
<file path=[Content_Types].xml><?xml version="1.0" encoding="utf-8"?>
<Types xmlns="http://schemas.openxmlformats.org/package/2006/content-types">
  <Default Extension="png" ContentType="image/png"/>
  <Default Extension="bin" ContentType="application/vnd.openxmlformats-officedocument.oleObject"/>
  <Default Extension="svg" ContentType="image/svg+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F1BA34" w14:textId="7FDCE06D" w:rsidR="00F41DE3" w:rsidRPr="000D023C" w:rsidRDefault="0079267C" w:rsidP="00136204">
      <w:pPr>
        <w:tabs>
          <w:tab w:val="left" w:pos="708"/>
          <w:tab w:val="center" w:pos="4677"/>
          <w:tab w:val="right" w:pos="9355"/>
        </w:tabs>
        <w:suppressAutoHyphens/>
        <w:spacing w:line="276" w:lineRule="auto"/>
        <w:jc w:val="center"/>
        <w:rPr>
          <w:rFonts w:eastAsia="Times New Roman"/>
          <w:sz w:val="16"/>
          <w:szCs w:val="20"/>
          <w:lang w:eastAsia="ar-SA"/>
        </w:rPr>
      </w:pPr>
      <w:r w:rsidRPr="000D023C">
        <w:rPr>
          <w:noProof/>
        </w:rPr>
        <w:drawing>
          <wp:inline distT="0" distB="0" distL="0" distR="0" wp14:anchorId="4102A2D1" wp14:editId="1C6C3FEB">
            <wp:extent cx="4429125" cy="971550"/>
            <wp:effectExtent l="0" t="0" r="0" b="0"/>
            <wp:docPr id="24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29125" cy="971550"/>
                    </a:xfrm>
                    <a:prstGeom prst="rect">
                      <a:avLst/>
                    </a:prstGeom>
                    <a:noFill/>
                    <a:ln>
                      <a:noFill/>
                    </a:ln>
                  </pic:spPr>
                </pic:pic>
              </a:graphicData>
            </a:graphic>
          </wp:inline>
        </w:drawing>
      </w:r>
    </w:p>
    <w:p w14:paraId="368149FD" w14:textId="77777777" w:rsidR="00F41DE3" w:rsidRPr="000D023C" w:rsidRDefault="00F41DE3" w:rsidP="00136204">
      <w:pPr>
        <w:suppressAutoHyphens/>
        <w:spacing w:line="276" w:lineRule="auto"/>
        <w:jc w:val="center"/>
        <w:rPr>
          <w:rFonts w:eastAsia="Times New Roman"/>
          <w:sz w:val="16"/>
          <w:szCs w:val="20"/>
          <w:lang w:eastAsia="ar-SA"/>
        </w:rPr>
      </w:pPr>
    </w:p>
    <w:p w14:paraId="1900345F" w14:textId="251DD641" w:rsidR="00F41DE3" w:rsidRPr="000D023C" w:rsidRDefault="00F41DE3" w:rsidP="00136204">
      <w:pPr>
        <w:suppressAutoHyphens/>
        <w:spacing w:line="276" w:lineRule="auto"/>
        <w:rPr>
          <w:rFonts w:eastAsia="Times New Roman"/>
          <w:sz w:val="16"/>
          <w:szCs w:val="16"/>
          <w:lang w:eastAsia="ar-SA"/>
        </w:rPr>
      </w:pPr>
      <w:r w:rsidRPr="000D023C">
        <w:rPr>
          <w:rFonts w:eastAsia="Times New Roman"/>
          <w:sz w:val="16"/>
          <w:szCs w:val="16"/>
          <w:lang w:eastAsia="ar-SA"/>
        </w:rPr>
        <w:t xml:space="preserve">    119234, г. Москва, Ленинские горы, д. 1, стр. 75Г       •       тел./факс: +7(495)930-87-51       •       </w:t>
      </w:r>
      <w:r w:rsidR="00476CF5" w:rsidRPr="004C3A76">
        <w:rPr>
          <w:rFonts w:eastAsia="Times New Roman"/>
          <w:sz w:val="16"/>
          <w:szCs w:val="16"/>
          <w:lang w:eastAsia="ar-SA"/>
        </w:rPr>
        <w:t xml:space="preserve">info@iepi.ru        </w:t>
      </w:r>
      <w:r w:rsidRPr="000D023C">
        <w:rPr>
          <w:rFonts w:eastAsia="Times New Roman"/>
          <w:sz w:val="16"/>
          <w:szCs w:val="16"/>
          <w:lang w:eastAsia="ar-SA"/>
        </w:rPr>
        <w:t>•        iepi.ru</w:t>
      </w:r>
    </w:p>
    <w:p w14:paraId="37E5E299" w14:textId="15CFA023" w:rsidR="00F41DE3" w:rsidRPr="000D023C" w:rsidRDefault="0079267C" w:rsidP="00136204">
      <w:pPr>
        <w:suppressAutoHyphens/>
        <w:spacing w:line="276" w:lineRule="auto"/>
        <w:jc w:val="center"/>
        <w:rPr>
          <w:rFonts w:eastAsia="Times New Roman"/>
          <w:b/>
          <w:sz w:val="32"/>
          <w:szCs w:val="32"/>
          <w:lang w:eastAsia="ar-SA"/>
        </w:rPr>
      </w:pPr>
      <w:r w:rsidRPr="000D023C">
        <w:rPr>
          <w:noProof/>
        </w:rPr>
        <mc:AlternateContent>
          <mc:Choice Requires="wps">
            <w:drawing>
              <wp:anchor distT="0" distB="0" distL="114300" distR="114300" simplePos="0" relativeHeight="251656192" behindDoc="0" locked="0" layoutInCell="1" allowOverlap="1" wp14:anchorId="1D2CF4D5" wp14:editId="05BD525D">
                <wp:simplePos x="0" y="0"/>
                <wp:positionH relativeFrom="margin">
                  <wp:align>right</wp:align>
                </wp:positionH>
                <wp:positionV relativeFrom="paragraph">
                  <wp:posOffset>45720</wp:posOffset>
                </wp:positionV>
                <wp:extent cx="5882005" cy="45720"/>
                <wp:effectExtent l="0" t="0" r="0" b="0"/>
                <wp:wrapNone/>
                <wp:docPr id="316"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5882005" cy="45720"/>
                        </a:xfrm>
                        <a:prstGeom prst="rect">
                          <a:avLst/>
                        </a:prstGeom>
                        <a:solidFill>
                          <a:srgbClr val="009444"/>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FD2D0" id="Прямоугольник 2" o:spid="_x0000_s1026" style="position:absolute;margin-left:411.95pt;margin-top:3.6pt;width:463.15pt;height:3.6pt;z-index:251656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XDTpwIAAAoFAAAOAAAAZHJzL2Uyb0RvYy54bWysVEtu2zAQ3RfoHQjuG9mukzhC5MBwkKKA&#10;kQRIiqzHFGUJ5a8kbTldFeg2QI/QQ3RT9JMzyDfqkJITN+2qqBYEh/OfeU/HJ2spyIpbV2mV0f5e&#10;jxKumM4rtcjom+uzFyNKnAeVg9CKZ/SWO3oyfv7suDYpH+hSi5xbgkGUS2uT0dJ7kyaJYyWX4Pa0&#10;4QqVhbYSPIp2keQWaowuRTLo9Q6SWtvcWM24c/h62irpOMYvCs78RVE47onIKNbm42njOQ9nMj6G&#10;dGHBlBXryoB/qEJCpTDpQ6hT8ECWtvojlKyY1U4Xfo9pmeiiqBiPPWA3/d6Tbq5KMDz2gsNx5mFM&#10;7v+FZeerS0uqPKMv+weUKJC4pObz5sPmU/Ojud98bL409833zV3zs/nafCODMLHauBQdr8ylDT07&#10;M9PsrSNKT0tQCz6xVtclhxzr7Af75DeHILjOdV1YGULgIMg6buX2YSt87QnDx/3RCDe9TwlD3XD/&#10;cBC3lkC6dTbW+VdcSxIuGbW49LgLWM2cD+kh3ZrEcrWo8rNKiCjYxXwqLFlBAEjvaDgcxoqxq10z&#10;oUiNzQwOewgiBgjUQoDHqzQ4OqcWlIBYIAOYtzG30iFDRFfIfQqubHPEsC3sZOUR+6KSGR31wtdl&#10;FipUxiN6uw4eZxZuc53f4tasbuHsDDurMMkMnL8Ei/jFIpGT/gKPQmisXHc3Skpt3//tPdgjrFBL&#10;SY18wK7eLcFySsRrhYs86g+HgUBRaLdA7K5mvqtRSznVONE+st+weEVn68X2Wlgtb5C6k5AVVaAY&#10;5m7n1wlT3/IUyc/4ZBLNkDQG/ExdGRaChzmF8V6vb8Cabv8egXOut9yB9AkMWtvgqfRk6XVRRYw8&#10;zrXDKxIuQqf7OQRG78rR6vEXNv4FAAD//wMAUEsDBBQABgAIAAAAIQDL6VSe3QAAAAUBAAAPAAAA&#10;ZHJzL2Rvd25yZXYueG1sTI9BS8NAFITvgv9heYI3uzEtUWM2RSweBBVai9Dba/aZBLNvY3bbpP/e&#10;50mPwwwz3xTLyXXqSENoPRu4niWgiCtvW64NbN+frm5BhYhssfNMBk4UYFmenxWYWz/ymo6bWCsp&#10;4ZCjgSbGPtc6VA05DDPfE4v36QeHUeRQazvgKOWu02mSZNphy7LQYE+PDVVfm4OT3ZfvbP7KW//2&#10;sVuN6+d6N55WvTGXF9PDPahIU/wLwy++oEMpTHt/YBtUZ0CORAM3KSgx79JsDmovqcUCdFno//Tl&#10;DwAAAP//AwBQSwECLQAUAAYACAAAACEAtoM4kv4AAADhAQAAEwAAAAAAAAAAAAAAAAAAAAAAW0Nv&#10;bnRlbnRfVHlwZXNdLnhtbFBLAQItABQABgAIAAAAIQA4/SH/1gAAAJQBAAALAAAAAAAAAAAAAAAA&#10;AC8BAABfcmVscy8ucmVsc1BLAQItABQABgAIAAAAIQBimXDTpwIAAAoFAAAOAAAAAAAAAAAAAAAA&#10;AC4CAABkcnMvZTJvRG9jLnhtbFBLAQItABQABgAIAAAAIQDL6VSe3QAAAAUBAAAPAAAAAAAAAAAA&#10;AAAAAAEFAABkcnMvZG93bnJldi54bWxQSwUGAAAAAAQABADzAAAACwYAAAAA&#10;" fillcolor="#009444" stroked="f" strokeweight="1pt">
                <w10:wrap anchorx="margin"/>
              </v:rect>
            </w:pict>
          </mc:Fallback>
        </mc:AlternateContent>
      </w:r>
    </w:p>
    <w:p w14:paraId="0932E95E" w14:textId="77777777" w:rsidR="00120D15" w:rsidRDefault="00120D15" w:rsidP="00136204">
      <w:pPr>
        <w:spacing w:line="276" w:lineRule="auto"/>
        <w:rPr>
          <w:highlight w:val="lightGray"/>
        </w:rPr>
      </w:pPr>
    </w:p>
    <w:p w14:paraId="012F7034" w14:textId="77777777" w:rsidR="00D42FC3" w:rsidRDefault="00D42FC3" w:rsidP="00136204">
      <w:pPr>
        <w:spacing w:line="276" w:lineRule="auto"/>
        <w:rPr>
          <w:highlight w:val="lightGray"/>
        </w:rPr>
      </w:pPr>
    </w:p>
    <w:p w14:paraId="13F01F16" w14:textId="77777777" w:rsidR="00D42FC3" w:rsidRDefault="00D42FC3" w:rsidP="00136204">
      <w:pPr>
        <w:spacing w:line="276" w:lineRule="auto"/>
        <w:rPr>
          <w:highlight w:val="lightGray"/>
        </w:rPr>
      </w:pPr>
    </w:p>
    <w:p w14:paraId="7DE53833" w14:textId="77777777" w:rsidR="00D42FC3" w:rsidRDefault="00D42FC3" w:rsidP="00136204">
      <w:pPr>
        <w:spacing w:line="276" w:lineRule="auto"/>
        <w:rPr>
          <w:highlight w:val="lightGray"/>
        </w:rPr>
      </w:pPr>
    </w:p>
    <w:p w14:paraId="5DAA047C" w14:textId="77777777" w:rsidR="00D42FC3" w:rsidRPr="009B15E4" w:rsidRDefault="00D42FC3" w:rsidP="00136204">
      <w:pPr>
        <w:spacing w:line="276" w:lineRule="auto"/>
        <w:rPr>
          <w:highlight w:val="lightGray"/>
        </w:rPr>
      </w:pPr>
    </w:p>
    <w:p w14:paraId="5E7AE655" w14:textId="77777777" w:rsidR="00F41DE3" w:rsidRPr="009B15E4" w:rsidRDefault="00F41DE3" w:rsidP="00136204">
      <w:pPr>
        <w:tabs>
          <w:tab w:val="left" w:pos="4335"/>
        </w:tabs>
        <w:spacing w:line="276" w:lineRule="auto"/>
        <w:rPr>
          <w:rFonts w:eastAsia="Times New Roman"/>
          <w:highlight w:val="lightGray"/>
        </w:rPr>
      </w:pPr>
    </w:p>
    <w:p w14:paraId="2BE32A30" w14:textId="77777777" w:rsidR="00F41DE3" w:rsidRPr="009B3FAF" w:rsidRDefault="00F41DE3" w:rsidP="00136204">
      <w:pPr>
        <w:suppressAutoHyphens/>
        <w:spacing w:line="276" w:lineRule="auto"/>
        <w:rPr>
          <w:rFonts w:eastAsia="Times New Roman"/>
          <w:b/>
          <w:sz w:val="32"/>
          <w:szCs w:val="32"/>
          <w:lang w:eastAsia="ar-SA"/>
        </w:rPr>
      </w:pPr>
    </w:p>
    <w:p w14:paraId="44D64F13" w14:textId="77777777" w:rsidR="00F41DE3" w:rsidRPr="009B3FAF" w:rsidRDefault="00F41DE3" w:rsidP="00136204">
      <w:pPr>
        <w:spacing w:line="276" w:lineRule="auto"/>
        <w:jc w:val="center"/>
        <w:rPr>
          <w:rFonts w:eastAsia="Times New Roman"/>
          <w:caps/>
          <w:sz w:val="26"/>
          <w:szCs w:val="26"/>
        </w:rPr>
      </w:pPr>
      <w:r w:rsidRPr="009B3FAF">
        <w:rPr>
          <w:rFonts w:eastAsia="Times New Roman"/>
          <w:caps/>
          <w:sz w:val="26"/>
          <w:szCs w:val="26"/>
        </w:rPr>
        <w:t>комплексны</w:t>
      </w:r>
      <w:r w:rsidR="00164938" w:rsidRPr="009B3FAF">
        <w:rPr>
          <w:rFonts w:eastAsia="Times New Roman"/>
          <w:caps/>
          <w:sz w:val="26"/>
          <w:szCs w:val="26"/>
        </w:rPr>
        <w:t>Е</w:t>
      </w:r>
      <w:r w:rsidRPr="009B3FAF">
        <w:rPr>
          <w:rFonts w:eastAsia="Times New Roman"/>
          <w:caps/>
          <w:sz w:val="26"/>
          <w:szCs w:val="26"/>
        </w:rPr>
        <w:t xml:space="preserve"> исследовани</w:t>
      </w:r>
      <w:r w:rsidR="00164938" w:rsidRPr="009B3FAF">
        <w:rPr>
          <w:rFonts w:eastAsia="Times New Roman"/>
          <w:caps/>
          <w:sz w:val="26"/>
          <w:szCs w:val="26"/>
        </w:rPr>
        <w:t>Я</w:t>
      </w:r>
      <w:r w:rsidRPr="009B3FAF">
        <w:rPr>
          <w:rFonts w:eastAsia="Times New Roman"/>
          <w:caps/>
          <w:sz w:val="26"/>
          <w:szCs w:val="26"/>
        </w:rPr>
        <w:t xml:space="preserve"> экологического состояния Обской губы в зоне потенциального воздействия Проекта «Арктик СПГ 2» и на смежной акватории</w:t>
      </w:r>
    </w:p>
    <w:p w14:paraId="6CA46B5C" w14:textId="77777777" w:rsidR="00F41DE3" w:rsidRDefault="00F41DE3" w:rsidP="00136204">
      <w:pPr>
        <w:suppressAutoHyphens/>
        <w:spacing w:line="276" w:lineRule="auto"/>
        <w:rPr>
          <w:rFonts w:eastAsia="Times New Roman"/>
          <w:b/>
          <w:sz w:val="32"/>
          <w:szCs w:val="32"/>
          <w:lang w:eastAsia="ar-SA"/>
        </w:rPr>
      </w:pPr>
    </w:p>
    <w:p w14:paraId="7AB791FE" w14:textId="77777777" w:rsidR="00D42FC3" w:rsidRDefault="00D42FC3" w:rsidP="00136204">
      <w:pPr>
        <w:suppressAutoHyphens/>
        <w:spacing w:line="276" w:lineRule="auto"/>
        <w:rPr>
          <w:rFonts w:eastAsia="Times New Roman"/>
          <w:b/>
          <w:sz w:val="32"/>
          <w:szCs w:val="32"/>
          <w:lang w:eastAsia="ar-SA"/>
        </w:rPr>
      </w:pPr>
    </w:p>
    <w:p w14:paraId="6F68BAED" w14:textId="77777777" w:rsidR="00F41DE3" w:rsidRPr="00D42FC3" w:rsidRDefault="00F41DE3" w:rsidP="00136204">
      <w:pPr>
        <w:suppressAutoHyphens/>
        <w:spacing w:line="276" w:lineRule="auto"/>
        <w:jc w:val="center"/>
        <w:rPr>
          <w:rFonts w:eastAsia="Calibri"/>
          <w:lang w:eastAsia="ar-SA"/>
        </w:rPr>
      </w:pPr>
      <w:r w:rsidRPr="00D42FC3">
        <w:rPr>
          <w:rFonts w:eastAsia="Calibri"/>
          <w:lang w:eastAsia="ar-SA"/>
        </w:rPr>
        <w:t xml:space="preserve">Договор № </w:t>
      </w:r>
      <w:r w:rsidR="00BE7323" w:rsidRPr="00D42FC3">
        <w:rPr>
          <w:rFonts w:eastAsia="Calibri"/>
          <w:lang w:eastAsia="ar-SA"/>
        </w:rPr>
        <w:t>488</w:t>
      </w:r>
      <w:r w:rsidR="00AB3FC3" w:rsidRPr="00D42FC3">
        <w:rPr>
          <w:rFonts w:eastAsia="Calibri"/>
          <w:lang w:eastAsia="ar-SA"/>
        </w:rPr>
        <w:t>-</w:t>
      </w:r>
      <w:r w:rsidR="00BE7323" w:rsidRPr="00D42FC3">
        <w:rPr>
          <w:rFonts w:eastAsia="Calibri"/>
          <w:lang w:val="en-US" w:eastAsia="ar-SA"/>
        </w:rPr>
        <w:t>ALNG</w:t>
      </w:r>
      <w:r w:rsidR="00BE7323" w:rsidRPr="00D42FC3">
        <w:rPr>
          <w:rFonts w:eastAsia="Calibri"/>
          <w:lang w:eastAsia="ar-SA"/>
        </w:rPr>
        <w:t>2-2020</w:t>
      </w:r>
      <w:r w:rsidRPr="00D42FC3">
        <w:rPr>
          <w:rFonts w:eastAsia="Calibri"/>
          <w:lang w:eastAsia="ar-SA"/>
        </w:rPr>
        <w:t xml:space="preserve"> от «</w:t>
      </w:r>
      <w:r w:rsidR="00BE7323" w:rsidRPr="00D42FC3">
        <w:rPr>
          <w:rFonts w:eastAsia="Calibri"/>
          <w:lang w:eastAsia="ar-SA"/>
        </w:rPr>
        <w:t>17</w:t>
      </w:r>
      <w:r w:rsidR="007E3FF1" w:rsidRPr="00D42FC3">
        <w:rPr>
          <w:rFonts w:eastAsia="Calibri"/>
          <w:lang w:eastAsia="ar-SA"/>
        </w:rPr>
        <w:t>» июля</w:t>
      </w:r>
      <w:r w:rsidRPr="00D42FC3">
        <w:rPr>
          <w:rFonts w:eastAsia="Calibri"/>
          <w:lang w:eastAsia="ar-SA"/>
        </w:rPr>
        <w:t xml:space="preserve"> 20</w:t>
      </w:r>
      <w:r w:rsidR="002373ED" w:rsidRPr="00D42FC3">
        <w:rPr>
          <w:rFonts w:eastAsia="Calibri"/>
          <w:lang w:eastAsia="ar-SA"/>
        </w:rPr>
        <w:t>20</w:t>
      </w:r>
      <w:r w:rsidRPr="00D42FC3">
        <w:rPr>
          <w:rFonts w:eastAsia="Calibri"/>
          <w:lang w:eastAsia="ar-SA"/>
        </w:rPr>
        <w:t xml:space="preserve"> г.</w:t>
      </w:r>
    </w:p>
    <w:p w14:paraId="1FD80777" w14:textId="77777777" w:rsidR="00F55411" w:rsidRPr="00D42FC3" w:rsidRDefault="00F55411" w:rsidP="00136204">
      <w:pPr>
        <w:suppressAutoHyphens/>
        <w:spacing w:line="276" w:lineRule="auto"/>
        <w:jc w:val="center"/>
        <w:rPr>
          <w:rFonts w:eastAsia="Times New Roman"/>
          <w:b/>
          <w:lang w:eastAsia="ar-SA"/>
        </w:rPr>
      </w:pPr>
    </w:p>
    <w:p w14:paraId="3DA33354" w14:textId="77777777" w:rsidR="00F41DE3" w:rsidRPr="00C35377" w:rsidRDefault="009B3FAF" w:rsidP="00136204">
      <w:pPr>
        <w:suppressAutoHyphens/>
        <w:spacing w:line="276" w:lineRule="auto"/>
        <w:jc w:val="center"/>
        <w:rPr>
          <w:rFonts w:eastAsia="Times New Roman"/>
          <w:b/>
          <w:sz w:val="28"/>
          <w:szCs w:val="28"/>
          <w:lang w:eastAsia="ar-SA"/>
        </w:rPr>
      </w:pPr>
      <w:r w:rsidRPr="00D42FC3">
        <w:rPr>
          <w:rFonts w:eastAsia="Times New Roman"/>
          <w:b/>
          <w:sz w:val="28"/>
          <w:szCs w:val="28"/>
          <w:lang w:eastAsia="ar-SA"/>
        </w:rPr>
        <w:t xml:space="preserve">Этап </w:t>
      </w:r>
      <w:r w:rsidR="008B758D" w:rsidRPr="00C35377">
        <w:rPr>
          <w:rFonts w:eastAsia="Times New Roman"/>
          <w:b/>
          <w:sz w:val="28"/>
          <w:szCs w:val="28"/>
          <w:lang w:eastAsia="ar-SA"/>
        </w:rPr>
        <w:t>4</w:t>
      </w:r>
    </w:p>
    <w:p w14:paraId="38F4E1DA" w14:textId="77777777" w:rsidR="00F41DE3" w:rsidRPr="00D42FC3" w:rsidRDefault="00F41DE3" w:rsidP="00136204">
      <w:pPr>
        <w:tabs>
          <w:tab w:val="left" w:pos="4335"/>
        </w:tabs>
        <w:spacing w:line="276" w:lineRule="auto"/>
        <w:jc w:val="center"/>
        <w:rPr>
          <w:rFonts w:eastAsia="Times New Roman"/>
          <w:sz w:val="28"/>
          <w:szCs w:val="28"/>
        </w:rPr>
      </w:pPr>
    </w:p>
    <w:p w14:paraId="258934D9" w14:textId="77777777" w:rsidR="00F41DE3" w:rsidRPr="00D42FC3" w:rsidRDefault="008B758D" w:rsidP="00136204">
      <w:pPr>
        <w:tabs>
          <w:tab w:val="left" w:pos="4335"/>
        </w:tabs>
        <w:spacing w:line="276" w:lineRule="auto"/>
        <w:jc w:val="center"/>
        <w:rPr>
          <w:rFonts w:eastAsia="Times New Roman"/>
          <w:sz w:val="28"/>
          <w:szCs w:val="28"/>
        </w:rPr>
      </w:pPr>
      <w:r w:rsidRPr="00D42FC3">
        <w:rPr>
          <w:rFonts w:eastAsia="Times New Roman"/>
          <w:sz w:val="28"/>
          <w:szCs w:val="28"/>
        </w:rPr>
        <w:t>Итоговый отчет</w:t>
      </w:r>
    </w:p>
    <w:p w14:paraId="1BBD3BB5" w14:textId="77777777" w:rsidR="00F41DE3" w:rsidRPr="00D42FC3" w:rsidRDefault="00F41DE3" w:rsidP="00136204">
      <w:pPr>
        <w:tabs>
          <w:tab w:val="left" w:pos="4335"/>
        </w:tabs>
        <w:spacing w:line="276" w:lineRule="auto"/>
        <w:jc w:val="center"/>
        <w:rPr>
          <w:rFonts w:eastAsia="Times New Roman"/>
          <w:sz w:val="28"/>
          <w:szCs w:val="28"/>
        </w:rPr>
      </w:pPr>
    </w:p>
    <w:p w14:paraId="45A83E2F" w14:textId="046761A9" w:rsidR="00F41DE3" w:rsidRPr="00D42FC3" w:rsidRDefault="008B758D" w:rsidP="00136204">
      <w:pPr>
        <w:tabs>
          <w:tab w:val="left" w:pos="4335"/>
        </w:tabs>
        <w:spacing w:line="276" w:lineRule="auto"/>
        <w:jc w:val="center"/>
        <w:rPr>
          <w:rFonts w:eastAsia="Times New Roman"/>
          <w:sz w:val="28"/>
          <w:szCs w:val="28"/>
        </w:rPr>
      </w:pPr>
      <w:r w:rsidRPr="00D42FC3">
        <w:rPr>
          <w:rFonts w:eastAsia="Times New Roman"/>
          <w:sz w:val="28"/>
          <w:szCs w:val="28"/>
        </w:rPr>
        <w:t>Книга 1.</w:t>
      </w:r>
      <w:r w:rsidR="00476CF5">
        <w:rPr>
          <w:rFonts w:eastAsia="Times New Roman"/>
          <w:sz w:val="28"/>
          <w:szCs w:val="28"/>
        </w:rPr>
        <w:t>3</w:t>
      </w:r>
      <w:r w:rsidRPr="00D42FC3">
        <w:rPr>
          <w:rFonts w:eastAsia="Times New Roman"/>
          <w:sz w:val="28"/>
          <w:szCs w:val="28"/>
        </w:rPr>
        <w:t>. Пояснительная записка</w:t>
      </w:r>
    </w:p>
    <w:p w14:paraId="62666A16" w14:textId="77777777" w:rsidR="00F41DE3" w:rsidRPr="00D42FC3" w:rsidRDefault="00F41DE3" w:rsidP="00136204">
      <w:pPr>
        <w:tabs>
          <w:tab w:val="left" w:pos="4335"/>
        </w:tabs>
        <w:spacing w:line="276" w:lineRule="auto"/>
        <w:jc w:val="center"/>
        <w:rPr>
          <w:rFonts w:eastAsia="Times New Roman"/>
          <w:sz w:val="28"/>
          <w:szCs w:val="28"/>
        </w:rPr>
      </w:pPr>
    </w:p>
    <w:p w14:paraId="0E00C61B" w14:textId="77777777" w:rsidR="00F41DE3" w:rsidRDefault="00F41DE3" w:rsidP="00136204">
      <w:pPr>
        <w:tabs>
          <w:tab w:val="left" w:pos="4335"/>
        </w:tabs>
        <w:spacing w:line="276" w:lineRule="auto"/>
        <w:jc w:val="center"/>
        <w:rPr>
          <w:rFonts w:eastAsia="Times New Roman"/>
          <w:sz w:val="28"/>
          <w:szCs w:val="28"/>
        </w:rPr>
      </w:pPr>
    </w:p>
    <w:p w14:paraId="4EBCB3CD" w14:textId="77777777" w:rsidR="00D42FC3" w:rsidRPr="00D42FC3" w:rsidRDefault="00D42FC3" w:rsidP="00136204">
      <w:pPr>
        <w:tabs>
          <w:tab w:val="left" w:pos="4335"/>
        </w:tabs>
        <w:spacing w:line="276" w:lineRule="auto"/>
        <w:jc w:val="center"/>
        <w:rPr>
          <w:rFonts w:eastAsia="Times New Roman"/>
          <w:sz w:val="28"/>
          <w:szCs w:val="28"/>
        </w:rPr>
      </w:pPr>
    </w:p>
    <w:p w14:paraId="384AAFF1" w14:textId="77777777" w:rsidR="00B00B39" w:rsidRPr="00D42FC3" w:rsidRDefault="00B00B39" w:rsidP="00136204">
      <w:pPr>
        <w:tabs>
          <w:tab w:val="left" w:pos="4335"/>
        </w:tabs>
        <w:spacing w:line="276" w:lineRule="auto"/>
        <w:jc w:val="center"/>
        <w:rPr>
          <w:rFonts w:eastAsia="Times New Roman"/>
          <w:sz w:val="28"/>
          <w:szCs w:val="28"/>
        </w:rPr>
      </w:pPr>
    </w:p>
    <w:p w14:paraId="244C7CAE" w14:textId="77777777" w:rsidR="00B00B39" w:rsidRPr="00D42FC3" w:rsidRDefault="00D42FC3" w:rsidP="00136204">
      <w:pPr>
        <w:tabs>
          <w:tab w:val="left" w:pos="4335"/>
        </w:tabs>
        <w:spacing w:line="276" w:lineRule="auto"/>
        <w:jc w:val="center"/>
        <w:rPr>
          <w:rFonts w:eastAsia="Times New Roman"/>
          <w:sz w:val="28"/>
          <w:szCs w:val="28"/>
        </w:rPr>
      </w:pPr>
      <w:r w:rsidRPr="00D42FC3">
        <w:rPr>
          <w:rFonts w:eastAsia="Times New Roman"/>
          <w:sz w:val="28"/>
          <w:szCs w:val="28"/>
        </w:rPr>
        <w:t xml:space="preserve">Генеральный директор </w:t>
      </w:r>
      <w:r w:rsidRPr="00D42FC3">
        <w:rPr>
          <w:rFonts w:eastAsia="Times New Roman"/>
          <w:sz w:val="28"/>
          <w:szCs w:val="28"/>
        </w:rPr>
        <w:tab/>
      </w:r>
      <w:r w:rsidRPr="00D42FC3">
        <w:rPr>
          <w:rFonts w:eastAsia="Times New Roman"/>
          <w:sz w:val="28"/>
          <w:szCs w:val="28"/>
        </w:rPr>
        <w:tab/>
      </w:r>
      <w:r w:rsidRPr="00D42FC3">
        <w:rPr>
          <w:rFonts w:eastAsia="Times New Roman"/>
          <w:sz w:val="28"/>
          <w:szCs w:val="28"/>
        </w:rPr>
        <w:tab/>
      </w:r>
      <w:r w:rsidRPr="00D42FC3">
        <w:rPr>
          <w:rFonts w:eastAsia="Times New Roman"/>
          <w:sz w:val="28"/>
          <w:szCs w:val="28"/>
        </w:rPr>
        <w:tab/>
        <w:t>В.Ю. Слободян</w:t>
      </w:r>
    </w:p>
    <w:p w14:paraId="2557E7AB" w14:textId="77777777" w:rsidR="00B00B39" w:rsidRDefault="00B00B39" w:rsidP="00136204">
      <w:pPr>
        <w:tabs>
          <w:tab w:val="left" w:pos="4335"/>
        </w:tabs>
        <w:spacing w:line="276" w:lineRule="auto"/>
        <w:jc w:val="center"/>
        <w:rPr>
          <w:rFonts w:eastAsia="Times New Roman"/>
        </w:rPr>
      </w:pPr>
    </w:p>
    <w:p w14:paraId="385F5766" w14:textId="77777777" w:rsidR="00D42FC3" w:rsidRDefault="00D42FC3" w:rsidP="00136204">
      <w:pPr>
        <w:tabs>
          <w:tab w:val="left" w:pos="4335"/>
        </w:tabs>
        <w:spacing w:line="276" w:lineRule="auto"/>
        <w:jc w:val="center"/>
        <w:rPr>
          <w:rFonts w:eastAsia="Times New Roman"/>
        </w:rPr>
      </w:pPr>
    </w:p>
    <w:p w14:paraId="3CA8BA73" w14:textId="77777777" w:rsidR="00D42FC3" w:rsidRDefault="00D42FC3" w:rsidP="00136204">
      <w:pPr>
        <w:tabs>
          <w:tab w:val="left" w:pos="4335"/>
        </w:tabs>
        <w:spacing w:line="276" w:lineRule="auto"/>
        <w:jc w:val="center"/>
        <w:rPr>
          <w:rFonts w:eastAsia="Times New Roman"/>
        </w:rPr>
      </w:pPr>
    </w:p>
    <w:p w14:paraId="300591D0" w14:textId="77777777" w:rsidR="00D42FC3" w:rsidRPr="000D023C" w:rsidRDefault="00D42FC3" w:rsidP="00136204">
      <w:pPr>
        <w:tabs>
          <w:tab w:val="left" w:pos="4335"/>
        </w:tabs>
        <w:spacing w:line="276" w:lineRule="auto"/>
        <w:jc w:val="center"/>
        <w:rPr>
          <w:rFonts w:eastAsia="Times New Roman"/>
        </w:rPr>
      </w:pPr>
    </w:p>
    <w:p w14:paraId="60B7AFB4" w14:textId="77777777" w:rsidR="00B00B39" w:rsidRDefault="00B00B39" w:rsidP="00136204">
      <w:pPr>
        <w:tabs>
          <w:tab w:val="left" w:pos="4335"/>
        </w:tabs>
        <w:spacing w:line="276" w:lineRule="auto"/>
        <w:jc w:val="center"/>
        <w:rPr>
          <w:rFonts w:eastAsia="Times New Roman"/>
        </w:rPr>
      </w:pPr>
    </w:p>
    <w:p w14:paraId="01DC6FC0" w14:textId="77777777" w:rsidR="00D42FC3" w:rsidRPr="000D023C" w:rsidRDefault="00D42FC3" w:rsidP="00136204">
      <w:pPr>
        <w:tabs>
          <w:tab w:val="left" w:pos="4335"/>
        </w:tabs>
        <w:spacing w:line="276" w:lineRule="auto"/>
        <w:jc w:val="center"/>
        <w:rPr>
          <w:rFonts w:eastAsia="Times New Roman"/>
        </w:rPr>
      </w:pPr>
    </w:p>
    <w:p w14:paraId="00B7C6AF" w14:textId="77777777" w:rsidR="00B00B39" w:rsidRPr="000D023C" w:rsidRDefault="00B00B39" w:rsidP="00136204">
      <w:pPr>
        <w:tabs>
          <w:tab w:val="left" w:pos="4335"/>
        </w:tabs>
        <w:spacing w:line="276" w:lineRule="auto"/>
        <w:jc w:val="center"/>
        <w:rPr>
          <w:rFonts w:eastAsia="Times New Roman"/>
        </w:rPr>
      </w:pPr>
    </w:p>
    <w:p w14:paraId="254DE851" w14:textId="77777777" w:rsidR="00B00B39" w:rsidRPr="000D023C" w:rsidRDefault="00B00B39" w:rsidP="00136204">
      <w:pPr>
        <w:tabs>
          <w:tab w:val="left" w:pos="4335"/>
        </w:tabs>
        <w:spacing w:line="276" w:lineRule="auto"/>
        <w:jc w:val="center"/>
        <w:rPr>
          <w:rFonts w:eastAsia="Times New Roman"/>
        </w:rPr>
      </w:pPr>
    </w:p>
    <w:p w14:paraId="38D63380" w14:textId="77777777" w:rsidR="00B00B39" w:rsidRPr="000D023C" w:rsidRDefault="00B00B39" w:rsidP="00136204">
      <w:pPr>
        <w:tabs>
          <w:tab w:val="left" w:pos="4335"/>
        </w:tabs>
        <w:spacing w:line="276" w:lineRule="auto"/>
        <w:jc w:val="center"/>
        <w:rPr>
          <w:rFonts w:eastAsia="Times New Roman"/>
        </w:rPr>
      </w:pPr>
    </w:p>
    <w:p w14:paraId="0C829885" w14:textId="77777777" w:rsidR="00B00B39" w:rsidRPr="000D023C" w:rsidRDefault="00B00B39" w:rsidP="00136204">
      <w:pPr>
        <w:tabs>
          <w:tab w:val="left" w:pos="4335"/>
        </w:tabs>
        <w:spacing w:line="276" w:lineRule="auto"/>
        <w:jc w:val="center"/>
        <w:rPr>
          <w:rFonts w:eastAsia="Times New Roman"/>
        </w:rPr>
      </w:pPr>
    </w:p>
    <w:p w14:paraId="0921EE67" w14:textId="77777777" w:rsidR="00F41DE3" w:rsidRPr="000D023C" w:rsidRDefault="00F41DE3" w:rsidP="00136204">
      <w:pPr>
        <w:tabs>
          <w:tab w:val="left" w:pos="4335"/>
        </w:tabs>
        <w:spacing w:line="276" w:lineRule="auto"/>
        <w:jc w:val="center"/>
        <w:rPr>
          <w:rFonts w:eastAsia="Times New Roman"/>
        </w:rPr>
        <w:sectPr w:rsidR="00F41DE3" w:rsidRPr="000D023C" w:rsidSect="00D9043B">
          <w:headerReference w:type="default" r:id="rId9"/>
          <w:footerReference w:type="default" r:id="rId10"/>
          <w:pgSz w:w="11900" w:h="16840"/>
          <w:pgMar w:top="1134" w:right="851" w:bottom="284" w:left="1418" w:header="397" w:footer="113" w:gutter="0"/>
          <w:cols w:space="720"/>
          <w:titlePg/>
          <w:docGrid w:linePitch="326"/>
        </w:sectPr>
      </w:pPr>
      <w:r w:rsidRPr="000D023C">
        <w:rPr>
          <w:rFonts w:eastAsia="Times New Roman"/>
        </w:rPr>
        <w:t>Москва, 20</w:t>
      </w:r>
      <w:r w:rsidR="00B068D0">
        <w:rPr>
          <w:rFonts w:eastAsia="Times New Roman"/>
        </w:rPr>
        <w:t>2</w:t>
      </w:r>
      <w:r w:rsidR="008B758D">
        <w:rPr>
          <w:rFonts w:eastAsia="Times New Roman"/>
        </w:rPr>
        <w:t>1</w:t>
      </w:r>
    </w:p>
    <w:p w14:paraId="3EA54DC1" w14:textId="03A1C72E" w:rsidR="00C256B9" w:rsidRDefault="0044249C" w:rsidP="00136204">
      <w:pPr>
        <w:pStyle w:val="50"/>
        <w:spacing w:line="276" w:lineRule="auto"/>
        <w:ind w:firstLine="709"/>
        <w:rPr>
          <w:rFonts w:ascii="Times New Roman" w:hAnsi="Times New Roman"/>
          <w:sz w:val="24"/>
        </w:rPr>
      </w:pPr>
      <w:bookmarkStart w:id="0" w:name="_Toc488316541"/>
      <w:bookmarkStart w:id="1" w:name="_Toc517100707"/>
      <w:bookmarkStart w:id="2" w:name="_Toc517262117"/>
      <w:bookmarkStart w:id="3" w:name="_Toc517268540"/>
      <w:bookmarkStart w:id="4" w:name="_Toc517275435"/>
      <w:bookmarkStart w:id="5" w:name="_Toc10129790"/>
      <w:bookmarkStart w:id="6" w:name="_Toc22128689"/>
      <w:bookmarkStart w:id="7" w:name="_Toc22829553"/>
      <w:r w:rsidRPr="00976081">
        <w:rPr>
          <w:rFonts w:ascii="Times New Roman" w:hAnsi="Times New Roman"/>
          <w:sz w:val="24"/>
        </w:rPr>
        <w:lastRenderedPageBreak/>
        <w:t>С</w:t>
      </w:r>
      <w:bookmarkEnd w:id="0"/>
      <w:bookmarkEnd w:id="1"/>
      <w:bookmarkEnd w:id="2"/>
      <w:bookmarkEnd w:id="3"/>
      <w:bookmarkEnd w:id="4"/>
      <w:bookmarkEnd w:id="5"/>
      <w:bookmarkEnd w:id="6"/>
      <w:bookmarkEnd w:id="7"/>
      <w:r w:rsidRPr="00976081">
        <w:rPr>
          <w:rFonts w:ascii="Times New Roman" w:hAnsi="Times New Roman"/>
          <w:sz w:val="24"/>
        </w:rPr>
        <w:t>ОДЕРЖАНИЕ</w:t>
      </w:r>
    </w:p>
    <w:bookmarkStart w:id="8" w:name="_GoBack"/>
    <w:bookmarkEnd w:id="8"/>
    <w:p w14:paraId="66A29588" w14:textId="686B9FB7" w:rsidR="00780141" w:rsidRDefault="00C256B9">
      <w:pPr>
        <w:pStyle w:val="18"/>
        <w:rPr>
          <w:rFonts w:asciiTheme="minorHAnsi" w:eastAsiaTheme="minorEastAsia" w:hAnsiTheme="minorHAnsi" w:cstheme="minorBidi"/>
          <w:b w:val="0"/>
          <w:noProof/>
          <w:sz w:val="22"/>
          <w:szCs w:val="22"/>
        </w:rPr>
      </w:pPr>
      <w:r w:rsidRPr="000D023C">
        <w:fldChar w:fldCharType="begin"/>
      </w:r>
      <w:r w:rsidRPr="000D023C">
        <w:instrText xml:space="preserve"> TOC \o "1-3" \h \z \u </w:instrText>
      </w:r>
      <w:r w:rsidRPr="000D023C">
        <w:fldChar w:fldCharType="separate"/>
      </w:r>
      <w:hyperlink w:anchor="_Toc71723858" w:history="1">
        <w:r w:rsidR="00780141" w:rsidRPr="009B6278">
          <w:rPr>
            <w:rStyle w:val="afff"/>
            <w:noProof/>
          </w:rPr>
          <w:t>СПИСОК СОКРАЩЕНИЙ</w:t>
        </w:r>
        <w:r w:rsidR="00780141">
          <w:rPr>
            <w:noProof/>
            <w:webHidden/>
          </w:rPr>
          <w:tab/>
        </w:r>
        <w:r w:rsidR="00780141">
          <w:rPr>
            <w:noProof/>
            <w:webHidden/>
          </w:rPr>
          <w:fldChar w:fldCharType="begin"/>
        </w:r>
        <w:r w:rsidR="00780141">
          <w:rPr>
            <w:noProof/>
            <w:webHidden/>
          </w:rPr>
          <w:instrText xml:space="preserve"> PAGEREF _Toc71723858 \h </w:instrText>
        </w:r>
        <w:r w:rsidR="00780141">
          <w:rPr>
            <w:noProof/>
            <w:webHidden/>
          </w:rPr>
        </w:r>
        <w:r w:rsidR="00780141">
          <w:rPr>
            <w:noProof/>
            <w:webHidden/>
          </w:rPr>
          <w:fldChar w:fldCharType="separate"/>
        </w:r>
        <w:r w:rsidR="00780141">
          <w:rPr>
            <w:noProof/>
            <w:webHidden/>
          </w:rPr>
          <w:t>4</w:t>
        </w:r>
        <w:r w:rsidR="00780141">
          <w:rPr>
            <w:noProof/>
            <w:webHidden/>
          </w:rPr>
          <w:fldChar w:fldCharType="end"/>
        </w:r>
      </w:hyperlink>
    </w:p>
    <w:p w14:paraId="064F63D1" w14:textId="6A97B40B" w:rsidR="00780141" w:rsidRDefault="00780141">
      <w:pPr>
        <w:pStyle w:val="35"/>
        <w:rPr>
          <w:rFonts w:asciiTheme="minorHAnsi" w:eastAsiaTheme="minorEastAsia" w:hAnsiTheme="minorHAnsi" w:cstheme="minorBidi"/>
          <w:noProof/>
        </w:rPr>
      </w:pPr>
      <w:hyperlink w:anchor="_Toc71723869" w:history="1">
        <w:r w:rsidRPr="009B6278">
          <w:rPr>
            <w:rStyle w:val="afff"/>
            <w:i/>
            <w:noProof/>
          </w:rPr>
          <w:t>5.4.10</w:t>
        </w:r>
        <w:r>
          <w:rPr>
            <w:rFonts w:asciiTheme="minorHAnsi" w:eastAsiaTheme="minorEastAsia" w:hAnsiTheme="minorHAnsi" w:cstheme="minorBidi"/>
            <w:noProof/>
          </w:rPr>
          <w:tab/>
        </w:r>
        <w:r w:rsidRPr="009B6278">
          <w:rPr>
            <w:rStyle w:val="afff"/>
            <w:i/>
            <w:noProof/>
          </w:rPr>
          <w:t>Морские млекопитающие</w:t>
        </w:r>
        <w:r>
          <w:rPr>
            <w:noProof/>
            <w:webHidden/>
          </w:rPr>
          <w:tab/>
        </w:r>
        <w:r>
          <w:rPr>
            <w:noProof/>
            <w:webHidden/>
          </w:rPr>
          <w:fldChar w:fldCharType="begin"/>
        </w:r>
        <w:r>
          <w:rPr>
            <w:noProof/>
            <w:webHidden/>
          </w:rPr>
          <w:instrText xml:space="preserve"> PAGEREF _Toc71723869 \h </w:instrText>
        </w:r>
        <w:r>
          <w:rPr>
            <w:noProof/>
            <w:webHidden/>
          </w:rPr>
        </w:r>
        <w:r>
          <w:rPr>
            <w:noProof/>
            <w:webHidden/>
          </w:rPr>
          <w:fldChar w:fldCharType="separate"/>
        </w:r>
        <w:r>
          <w:rPr>
            <w:noProof/>
            <w:webHidden/>
          </w:rPr>
          <w:t>6</w:t>
        </w:r>
        <w:r>
          <w:rPr>
            <w:noProof/>
            <w:webHidden/>
          </w:rPr>
          <w:fldChar w:fldCharType="end"/>
        </w:r>
      </w:hyperlink>
    </w:p>
    <w:p w14:paraId="2EB5017F" w14:textId="636CE549" w:rsidR="00780141" w:rsidRDefault="00780141">
      <w:pPr>
        <w:pStyle w:val="35"/>
        <w:rPr>
          <w:rFonts w:asciiTheme="minorHAnsi" w:eastAsiaTheme="minorEastAsia" w:hAnsiTheme="minorHAnsi" w:cstheme="minorBidi"/>
          <w:noProof/>
        </w:rPr>
      </w:pPr>
      <w:hyperlink w:anchor="_Toc71723870" w:history="1">
        <w:r w:rsidRPr="009B6278">
          <w:rPr>
            <w:rStyle w:val="afff"/>
            <w:i/>
            <w:noProof/>
          </w:rPr>
          <w:t>5.4.11</w:t>
        </w:r>
        <w:r>
          <w:rPr>
            <w:rFonts w:asciiTheme="minorHAnsi" w:eastAsiaTheme="minorEastAsia" w:hAnsiTheme="minorHAnsi" w:cstheme="minorBidi"/>
            <w:noProof/>
          </w:rPr>
          <w:tab/>
        </w:r>
        <w:r w:rsidRPr="009B6278">
          <w:rPr>
            <w:rStyle w:val="afff"/>
            <w:i/>
            <w:noProof/>
          </w:rPr>
          <w:t>Орнитофауна</w:t>
        </w:r>
        <w:r>
          <w:rPr>
            <w:noProof/>
            <w:webHidden/>
          </w:rPr>
          <w:tab/>
        </w:r>
        <w:r>
          <w:rPr>
            <w:noProof/>
            <w:webHidden/>
          </w:rPr>
          <w:fldChar w:fldCharType="begin"/>
        </w:r>
        <w:r>
          <w:rPr>
            <w:noProof/>
            <w:webHidden/>
          </w:rPr>
          <w:instrText xml:space="preserve"> PAGEREF _Toc71723870 \h </w:instrText>
        </w:r>
        <w:r>
          <w:rPr>
            <w:noProof/>
            <w:webHidden/>
          </w:rPr>
        </w:r>
        <w:r>
          <w:rPr>
            <w:noProof/>
            <w:webHidden/>
          </w:rPr>
          <w:fldChar w:fldCharType="separate"/>
        </w:r>
        <w:r>
          <w:rPr>
            <w:noProof/>
            <w:webHidden/>
          </w:rPr>
          <w:t>18</w:t>
        </w:r>
        <w:r>
          <w:rPr>
            <w:noProof/>
            <w:webHidden/>
          </w:rPr>
          <w:fldChar w:fldCharType="end"/>
        </w:r>
      </w:hyperlink>
    </w:p>
    <w:p w14:paraId="7107444B" w14:textId="7DAA868B" w:rsidR="00780141" w:rsidRDefault="00780141">
      <w:pPr>
        <w:pStyle w:val="27"/>
        <w:rPr>
          <w:rFonts w:asciiTheme="minorHAnsi" w:eastAsiaTheme="minorEastAsia" w:hAnsiTheme="minorHAnsi" w:cstheme="minorBidi"/>
          <w:b w:val="0"/>
          <w:noProof/>
        </w:rPr>
      </w:pPr>
      <w:hyperlink w:anchor="_Toc71723871" w:history="1">
        <w:r w:rsidRPr="009B6278">
          <w:rPr>
            <w:rStyle w:val="afff"/>
            <w:noProof/>
          </w:rPr>
          <w:t>5.5</w:t>
        </w:r>
        <w:r>
          <w:rPr>
            <w:rFonts w:asciiTheme="minorHAnsi" w:eastAsiaTheme="minorEastAsia" w:hAnsiTheme="minorHAnsi" w:cstheme="minorBidi"/>
            <w:b w:val="0"/>
            <w:noProof/>
          </w:rPr>
          <w:tab/>
        </w:r>
        <w:r w:rsidRPr="009B6278">
          <w:rPr>
            <w:rStyle w:val="afff"/>
            <w:noProof/>
          </w:rPr>
          <w:t>Шумовое воздействие в акватории Обской губы</w:t>
        </w:r>
        <w:r>
          <w:rPr>
            <w:noProof/>
            <w:webHidden/>
          </w:rPr>
          <w:tab/>
        </w:r>
        <w:r>
          <w:rPr>
            <w:noProof/>
            <w:webHidden/>
          </w:rPr>
          <w:fldChar w:fldCharType="begin"/>
        </w:r>
        <w:r>
          <w:rPr>
            <w:noProof/>
            <w:webHidden/>
          </w:rPr>
          <w:instrText xml:space="preserve"> PAGEREF _Toc71723871 \h </w:instrText>
        </w:r>
        <w:r>
          <w:rPr>
            <w:noProof/>
            <w:webHidden/>
          </w:rPr>
        </w:r>
        <w:r>
          <w:rPr>
            <w:noProof/>
            <w:webHidden/>
          </w:rPr>
          <w:fldChar w:fldCharType="separate"/>
        </w:r>
        <w:r>
          <w:rPr>
            <w:noProof/>
            <w:webHidden/>
          </w:rPr>
          <w:t>57</w:t>
        </w:r>
        <w:r>
          <w:rPr>
            <w:noProof/>
            <w:webHidden/>
          </w:rPr>
          <w:fldChar w:fldCharType="end"/>
        </w:r>
      </w:hyperlink>
    </w:p>
    <w:p w14:paraId="3ED3E54F" w14:textId="0E6BD2B3" w:rsidR="00780141" w:rsidRDefault="00780141">
      <w:pPr>
        <w:pStyle w:val="35"/>
        <w:rPr>
          <w:rFonts w:asciiTheme="minorHAnsi" w:eastAsiaTheme="minorEastAsia" w:hAnsiTheme="minorHAnsi" w:cstheme="minorBidi"/>
          <w:noProof/>
        </w:rPr>
      </w:pPr>
      <w:hyperlink w:anchor="_Toc71723872" w:history="1">
        <w:r w:rsidRPr="009B6278">
          <w:rPr>
            <w:rStyle w:val="afff"/>
            <w:i/>
            <w:noProof/>
          </w:rPr>
          <w:t>5.5.1</w:t>
        </w:r>
        <w:r>
          <w:rPr>
            <w:rFonts w:asciiTheme="minorHAnsi" w:eastAsiaTheme="minorEastAsia" w:hAnsiTheme="minorHAnsi" w:cstheme="minorBidi"/>
            <w:noProof/>
          </w:rPr>
          <w:tab/>
        </w:r>
        <w:r w:rsidRPr="009B6278">
          <w:rPr>
            <w:rStyle w:val="afff"/>
            <w:i/>
            <w:noProof/>
          </w:rPr>
          <w:t>Общая акустическая обстановка</w:t>
        </w:r>
        <w:r>
          <w:rPr>
            <w:noProof/>
            <w:webHidden/>
          </w:rPr>
          <w:tab/>
        </w:r>
        <w:r>
          <w:rPr>
            <w:noProof/>
            <w:webHidden/>
          </w:rPr>
          <w:fldChar w:fldCharType="begin"/>
        </w:r>
        <w:r>
          <w:rPr>
            <w:noProof/>
            <w:webHidden/>
          </w:rPr>
          <w:instrText xml:space="preserve"> PAGEREF _Toc71723872 \h </w:instrText>
        </w:r>
        <w:r>
          <w:rPr>
            <w:noProof/>
            <w:webHidden/>
          </w:rPr>
        </w:r>
        <w:r>
          <w:rPr>
            <w:noProof/>
            <w:webHidden/>
          </w:rPr>
          <w:fldChar w:fldCharType="separate"/>
        </w:r>
        <w:r>
          <w:rPr>
            <w:noProof/>
            <w:webHidden/>
          </w:rPr>
          <w:t>57</w:t>
        </w:r>
        <w:r>
          <w:rPr>
            <w:noProof/>
            <w:webHidden/>
          </w:rPr>
          <w:fldChar w:fldCharType="end"/>
        </w:r>
      </w:hyperlink>
    </w:p>
    <w:p w14:paraId="6210EF79" w14:textId="1641A821" w:rsidR="00780141" w:rsidRDefault="00780141">
      <w:pPr>
        <w:pStyle w:val="35"/>
        <w:rPr>
          <w:rFonts w:asciiTheme="minorHAnsi" w:eastAsiaTheme="minorEastAsia" w:hAnsiTheme="minorHAnsi" w:cstheme="minorBidi"/>
          <w:noProof/>
        </w:rPr>
      </w:pPr>
      <w:hyperlink w:anchor="_Toc71723873" w:history="1">
        <w:r w:rsidRPr="009B6278">
          <w:rPr>
            <w:rStyle w:val="afff"/>
            <w:i/>
            <w:noProof/>
          </w:rPr>
          <w:t>5.5.2</w:t>
        </w:r>
        <w:r>
          <w:rPr>
            <w:rFonts w:asciiTheme="minorHAnsi" w:eastAsiaTheme="minorEastAsia" w:hAnsiTheme="minorHAnsi" w:cstheme="minorBidi"/>
            <w:noProof/>
          </w:rPr>
          <w:tab/>
        </w:r>
        <w:r w:rsidRPr="009B6278">
          <w:rPr>
            <w:rStyle w:val="afff"/>
            <w:i/>
            <w:noProof/>
          </w:rPr>
          <w:t>Спектрально-временной анализ записей акустических станций</w:t>
        </w:r>
        <w:r>
          <w:rPr>
            <w:noProof/>
            <w:webHidden/>
          </w:rPr>
          <w:tab/>
        </w:r>
        <w:r>
          <w:rPr>
            <w:noProof/>
            <w:webHidden/>
          </w:rPr>
          <w:fldChar w:fldCharType="begin"/>
        </w:r>
        <w:r>
          <w:rPr>
            <w:noProof/>
            <w:webHidden/>
          </w:rPr>
          <w:instrText xml:space="preserve"> PAGEREF _Toc71723873 \h </w:instrText>
        </w:r>
        <w:r>
          <w:rPr>
            <w:noProof/>
            <w:webHidden/>
          </w:rPr>
        </w:r>
        <w:r>
          <w:rPr>
            <w:noProof/>
            <w:webHidden/>
          </w:rPr>
          <w:fldChar w:fldCharType="separate"/>
        </w:r>
        <w:r>
          <w:rPr>
            <w:noProof/>
            <w:webHidden/>
          </w:rPr>
          <w:t>67</w:t>
        </w:r>
        <w:r>
          <w:rPr>
            <w:noProof/>
            <w:webHidden/>
          </w:rPr>
          <w:fldChar w:fldCharType="end"/>
        </w:r>
      </w:hyperlink>
    </w:p>
    <w:p w14:paraId="3EBFE4C0" w14:textId="796B5C95" w:rsidR="00780141" w:rsidRDefault="00780141">
      <w:pPr>
        <w:pStyle w:val="35"/>
        <w:rPr>
          <w:rFonts w:asciiTheme="minorHAnsi" w:eastAsiaTheme="minorEastAsia" w:hAnsiTheme="minorHAnsi" w:cstheme="minorBidi"/>
          <w:noProof/>
        </w:rPr>
      </w:pPr>
      <w:hyperlink w:anchor="_Toc71723874" w:history="1">
        <w:r w:rsidRPr="009B6278">
          <w:rPr>
            <w:rStyle w:val="afff"/>
            <w:i/>
            <w:noProof/>
          </w:rPr>
          <w:t>5.5.3</w:t>
        </w:r>
        <w:r>
          <w:rPr>
            <w:rFonts w:asciiTheme="minorHAnsi" w:eastAsiaTheme="minorEastAsia" w:hAnsiTheme="minorHAnsi" w:cstheme="minorBidi"/>
            <w:noProof/>
          </w:rPr>
          <w:tab/>
        </w:r>
        <w:r w:rsidRPr="009B6278">
          <w:rPr>
            <w:rStyle w:val="afff"/>
            <w:i/>
            <w:noProof/>
          </w:rPr>
          <w:t>Моделирование потерь распространения звука</w:t>
        </w:r>
        <w:r>
          <w:rPr>
            <w:noProof/>
            <w:webHidden/>
          </w:rPr>
          <w:tab/>
        </w:r>
        <w:r>
          <w:rPr>
            <w:noProof/>
            <w:webHidden/>
          </w:rPr>
          <w:fldChar w:fldCharType="begin"/>
        </w:r>
        <w:r>
          <w:rPr>
            <w:noProof/>
            <w:webHidden/>
          </w:rPr>
          <w:instrText xml:space="preserve"> PAGEREF _Toc71723874 \h </w:instrText>
        </w:r>
        <w:r>
          <w:rPr>
            <w:noProof/>
            <w:webHidden/>
          </w:rPr>
        </w:r>
        <w:r>
          <w:rPr>
            <w:noProof/>
            <w:webHidden/>
          </w:rPr>
          <w:fldChar w:fldCharType="separate"/>
        </w:r>
        <w:r>
          <w:rPr>
            <w:noProof/>
            <w:webHidden/>
          </w:rPr>
          <w:t>82</w:t>
        </w:r>
        <w:r>
          <w:rPr>
            <w:noProof/>
            <w:webHidden/>
          </w:rPr>
          <w:fldChar w:fldCharType="end"/>
        </w:r>
      </w:hyperlink>
    </w:p>
    <w:p w14:paraId="62B773E3" w14:textId="7CC12D2B" w:rsidR="00780141" w:rsidRDefault="00780141">
      <w:pPr>
        <w:pStyle w:val="27"/>
        <w:rPr>
          <w:rFonts w:asciiTheme="minorHAnsi" w:eastAsiaTheme="minorEastAsia" w:hAnsiTheme="minorHAnsi" w:cstheme="minorBidi"/>
          <w:b w:val="0"/>
          <w:noProof/>
        </w:rPr>
      </w:pPr>
      <w:hyperlink w:anchor="_Toc71723875" w:history="1">
        <w:r w:rsidRPr="009B6278">
          <w:rPr>
            <w:rStyle w:val="afff"/>
            <w:noProof/>
          </w:rPr>
          <w:t>5.6</w:t>
        </w:r>
        <w:r>
          <w:rPr>
            <w:rFonts w:asciiTheme="minorHAnsi" w:eastAsiaTheme="minorEastAsia" w:hAnsiTheme="minorHAnsi" w:cstheme="minorBidi"/>
            <w:b w:val="0"/>
            <w:noProof/>
          </w:rPr>
          <w:tab/>
        </w:r>
        <w:r w:rsidRPr="009B6278">
          <w:rPr>
            <w:rStyle w:val="afff"/>
            <w:noProof/>
          </w:rPr>
          <w:t>Динамика береговой зоны</w:t>
        </w:r>
        <w:r>
          <w:rPr>
            <w:noProof/>
            <w:webHidden/>
          </w:rPr>
          <w:tab/>
        </w:r>
        <w:r>
          <w:rPr>
            <w:noProof/>
            <w:webHidden/>
          </w:rPr>
          <w:fldChar w:fldCharType="begin"/>
        </w:r>
        <w:r>
          <w:rPr>
            <w:noProof/>
            <w:webHidden/>
          </w:rPr>
          <w:instrText xml:space="preserve"> PAGEREF _Toc71723875 \h </w:instrText>
        </w:r>
        <w:r>
          <w:rPr>
            <w:noProof/>
            <w:webHidden/>
          </w:rPr>
        </w:r>
        <w:r>
          <w:rPr>
            <w:noProof/>
            <w:webHidden/>
          </w:rPr>
          <w:fldChar w:fldCharType="separate"/>
        </w:r>
        <w:r>
          <w:rPr>
            <w:noProof/>
            <w:webHidden/>
          </w:rPr>
          <w:t>100</w:t>
        </w:r>
        <w:r>
          <w:rPr>
            <w:noProof/>
            <w:webHidden/>
          </w:rPr>
          <w:fldChar w:fldCharType="end"/>
        </w:r>
      </w:hyperlink>
    </w:p>
    <w:p w14:paraId="32E5B903" w14:textId="35E8573C" w:rsidR="00780141" w:rsidRDefault="00780141">
      <w:pPr>
        <w:pStyle w:val="35"/>
        <w:rPr>
          <w:rFonts w:asciiTheme="minorHAnsi" w:eastAsiaTheme="minorEastAsia" w:hAnsiTheme="minorHAnsi" w:cstheme="minorBidi"/>
          <w:noProof/>
        </w:rPr>
      </w:pPr>
      <w:hyperlink w:anchor="_Toc71723876" w:history="1">
        <w:r w:rsidRPr="009B6278">
          <w:rPr>
            <w:rStyle w:val="afff"/>
            <w:i/>
            <w:noProof/>
          </w:rPr>
          <w:t>5.6.1</w:t>
        </w:r>
        <w:r>
          <w:rPr>
            <w:rFonts w:asciiTheme="minorHAnsi" w:eastAsiaTheme="minorEastAsia" w:hAnsiTheme="minorHAnsi" w:cstheme="minorBidi"/>
            <w:noProof/>
          </w:rPr>
          <w:tab/>
        </w:r>
        <w:r w:rsidRPr="009B6278">
          <w:rPr>
            <w:rStyle w:val="afff"/>
            <w:i/>
            <w:noProof/>
          </w:rPr>
          <w:t>Дешифрирование и анализ разновременных спутниковых снимков</w:t>
        </w:r>
        <w:r>
          <w:rPr>
            <w:noProof/>
            <w:webHidden/>
          </w:rPr>
          <w:tab/>
        </w:r>
        <w:r>
          <w:rPr>
            <w:noProof/>
            <w:webHidden/>
          </w:rPr>
          <w:fldChar w:fldCharType="begin"/>
        </w:r>
        <w:r>
          <w:rPr>
            <w:noProof/>
            <w:webHidden/>
          </w:rPr>
          <w:instrText xml:space="preserve"> PAGEREF _Toc71723876 \h </w:instrText>
        </w:r>
        <w:r>
          <w:rPr>
            <w:noProof/>
            <w:webHidden/>
          </w:rPr>
        </w:r>
        <w:r>
          <w:rPr>
            <w:noProof/>
            <w:webHidden/>
          </w:rPr>
          <w:fldChar w:fldCharType="separate"/>
        </w:r>
        <w:r>
          <w:rPr>
            <w:noProof/>
            <w:webHidden/>
          </w:rPr>
          <w:t>101</w:t>
        </w:r>
        <w:r>
          <w:rPr>
            <w:noProof/>
            <w:webHidden/>
          </w:rPr>
          <w:fldChar w:fldCharType="end"/>
        </w:r>
      </w:hyperlink>
    </w:p>
    <w:p w14:paraId="31F770FF" w14:textId="3C9761A2" w:rsidR="00780141" w:rsidRDefault="00780141">
      <w:pPr>
        <w:pStyle w:val="35"/>
        <w:rPr>
          <w:rFonts w:asciiTheme="minorHAnsi" w:eastAsiaTheme="minorEastAsia" w:hAnsiTheme="minorHAnsi" w:cstheme="minorBidi"/>
          <w:noProof/>
        </w:rPr>
      </w:pPr>
      <w:hyperlink w:anchor="_Toc71723877" w:history="1">
        <w:r w:rsidRPr="009B6278">
          <w:rPr>
            <w:rStyle w:val="afff"/>
            <w:i/>
            <w:noProof/>
          </w:rPr>
          <w:t>5.6.2</w:t>
        </w:r>
        <w:r>
          <w:rPr>
            <w:rFonts w:asciiTheme="minorHAnsi" w:eastAsiaTheme="minorEastAsia" w:hAnsiTheme="minorHAnsi" w:cstheme="minorBidi"/>
            <w:noProof/>
          </w:rPr>
          <w:tab/>
        </w:r>
        <w:r w:rsidRPr="009B6278">
          <w:rPr>
            <w:rStyle w:val="afff"/>
            <w:i/>
            <w:noProof/>
          </w:rPr>
          <w:t>Результаты анализа разновременных спутниковых снимков</w:t>
        </w:r>
        <w:r>
          <w:rPr>
            <w:noProof/>
            <w:webHidden/>
          </w:rPr>
          <w:tab/>
        </w:r>
        <w:r>
          <w:rPr>
            <w:noProof/>
            <w:webHidden/>
          </w:rPr>
          <w:fldChar w:fldCharType="begin"/>
        </w:r>
        <w:r>
          <w:rPr>
            <w:noProof/>
            <w:webHidden/>
          </w:rPr>
          <w:instrText xml:space="preserve"> PAGEREF _Toc71723877 \h </w:instrText>
        </w:r>
        <w:r>
          <w:rPr>
            <w:noProof/>
            <w:webHidden/>
          </w:rPr>
        </w:r>
        <w:r>
          <w:rPr>
            <w:noProof/>
            <w:webHidden/>
          </w:rPr>
          <w:fldChar w:fldCharType="separate"/>
        </w:r>
        <w:r>
          <w:rPr>
            <w:noProof/>
            <w:webHidden/>
          </w:rPr>
          <w:t>106</w:t>
        </w:r>
        <w:r>
          <w:rPr>
            <w:noProof/>
            <w:webHidden/>
          </w:rPr>
          <w:fldChar w:fldCharType="end"/>
        </w:r>
      </w:hyperlink>
    </w:p>
    <w:p w14:paraId="7CB6B65B" w14:textId="614BE34A" w:rsidR="00780141" w:rsidRDefault="00780141">
      <w:pPr>
        <w:pStyle w:val="35"/>
        <w:rPr>
          <w:rFonts w:asciiTheme="minorHAnsi" w:eastAsiaTheme="minorEastAsia" w:hAnsiTheme="minorHAnsi" w:cstheme="minorBidi"/>
          <w:noProof/>
        </w:rPr>
      </w:pPr>
      <w:hyperlink w:anchor="_Toc71723878" w:history="1">
        <w:r w:rsidRPr="009B6278">
          <w:rPr>
            <w:rStyle w:val="afff"/>
            <w:i/>
            <w:noProof/>
          </w:rPr>
          <w:t>5.6.3</w:t>
        </w:r>
        <w:r>
          <w:rPr>
            <w:rFonts w:asciiTheme="minorHAnsi" w:eastAsiaTheme="minorEastAsia" w:hAnsiTheme="minorHAnsi" w:cstheme="minorBidi"/>
            <w:noProof/>
          </w:rPr>
          <w:tab/>
        </w:r>
        <w:r w:rsidRPr="009B6278">
          <w:rPr>
            <w:rStyle w:val="afff"/>
            <w:i/>
            <w:noProof/>
          </w:rPr>
          <w:t>Динамика береговой линии в 2012-2020 гг.</w:t>
        </w:r>
        <w:r>
          <w:rPr>
            <w:noProof/>
            <w:webHidden/>
          </w:rPr>
          <w:tab/>
        </w:r>
        <w:r>
          <w:rPr>
            <w:noProof/>
            <w:webHidden/>
          </w:rPr>
          <w:fldChar w:fldCharType="begin"/>
        </w:r>
        <w:r>
          <w:rPr>
            <w:noProof/>
            <w:webHidden/>
          </w:rPr>
          <w:instrText xml:space="preserve"> PAGEREF _Toc71723878 \h </w:instrText>
        </w:r>
        <w:r>
          <w:rPr>
            <w:noProof/>
            <w:webHidden/>
          </w:rPr>
        </w:r>
        <w:r>
          <w:rPr>
            <w:noProof/>
            <w:webHidden/>
          </w:rPr>
          <w:fldChar w:fldCharType="separate"/>
        </w:r>
        <w:r>
          <w:rPr>
            <w:noProof/>
            <w:webHidden/>
          </w:rPr>
          <w:t>112</w:t>
        </w:r>
        <w:r>
          <w:rPr>
            <w:noProof/>
            <w:webHidden/>
          </w:rPr>
          <w:fldChar w:fldCharType="end"/>
        </w:r>
      </w:hyperlink>
    </w:p>
    <w:p w14:paraId="087ECB74" w14:textId="3DAE945D" w:rsidR="00780141" w:rsidRDefault="00780141">
      <w:pPr>
        <w:pStyle w:val="18"/>
        <w:rPr>
          <w:rFonts w:asciiTheme="minorHAnsi" w:eastAsiaTheme="minorEastAsia" w:hAnsiTheme="minorHAnsi" w:cstheme="minorBidi"/>
          <w:b w:val="0"/>
          <w:noProof/>
          <w:sz w:val="22"/>
          <w:szCs w:val="22"/>
        </w:rPr>
      </w:pPr>
      <w:hyperlink w:anchor="_Toc71723879" w:history="1">
        <w:r w:rsidRPr="009B6278">
          <w:rPr>
            <w:rStyle w:val="afff"/>
            <w:noProof/>
          </w:rPr>
          <w:t>6</w:t>
        </w:r>
        <w:r>
          <w:rPr>
            <w:rFonts w:asciiTheme="minorHAnsi" w:eastAsiaTheme="minorEastAsia" w:hAnsiTheme="minorHAnsi" w:cstheme="minorBidi"/>
            <w:b w:val="0"/>
            <w:noProof/>
            <w:sz w:val="22"/>
            <w:szCs w:val="22"/>
          </w:rPr>
          <w:tab/>
        </w:r>
        <w:r w:rsidRPr="009B6278">
          <w:rPr>
            <w:rStyle w:val="afff"/>
            <w:noProof/>
          </w:rPr>
          <w:t>ОЦЕНКА СОСТОЯНИЯ ЭКОСИСТЕМ ОБСКОЙ ГУБЫ В РАЙОНЕ ВЛИЯНИЯ ПРОЕКТА АРКТИК СПГ 2 И НА СМЕЖНОЙ АКВАТОРИИ</w:t>
        </w:r>
        <w:r>
          <w:rPr>
            <w:noProof/>
            <w:webHidden/>
          </w:rPr>
          <w:tab/>
        </w:r>
        <w:r>
          <w:rPr>
            <w:noProof/>
            <w:webHidden/>
          </w:rPr>
          <w:fldChar w:fldCharType="begin"/>
        </w:r>
        <w:r>
          <w:rPr>
            <w:noProof/>
            <w:webHidden/>
          </w:rPr>
          <w:instrText xml:space="preserve"> PAGEREF _Toc71723879 \h </w:instrText>
        </w:r>
        <w:r>
          <w:rPr>
            <w:noProof/>
            <w:webHidden/>
          </w:rPr>
        </w:r>
        <w:r>
          <w:rPr>
            <w:noProof/>
            <w:webHidden/>
          </w:rPr>
          <w:fldChar w:fldCharType="separate"/>
        </w:r>
        <w:r>
          <w:rPr>
            <w:noProof/>
            <w:webHidden/>
          </w:rPr>
          <w:t>116</w:t>
        </w:r>
        <w:r>
          <w:rPr>
            <w:noProof/>
            <w:webHidden/>
          </w:rPr>
          <w:fldChar w:fldCharType="end"/>
        </w:r>
      </w:hyperlink>
    </w:p>
    <w:p w14:paraId="034FE781" w14:textId="31FB880E" w:rsidR="00780141" w:rsidRDefault="00780141">
      <w:pPr>
        <w:pStyle w:val="27"/>
        <w:rPr>
          <w:rFonts w:asciiTheme="minorHAnsi" w:eastAsiaTheme="minorEastAsia" w:hAnsiTheme="minorHAnsi" w:cstheme="minorBidi"/>
          <w:b w:val="0"/>
          <w:noProof/>
        </w:rPr>
      </w:pPr>
      <w:hyperlink w:anchor="_Toc71723880" w:history="1">
        <w:r w:rsidRPr="009B6278">
          <w:rPr>
            <w:rStyle w:val="afff"/>
            <w:noProof/>
          </w:rPr>
          <w:t>6.1 Современное состояние экосистем, степень и границы техногенного воздействия</w:t>
        </w:r>
        <w:r>
          <w:rPr>
            <w:noProof/>
            <w:webHidden/>
          </w:rPr>
          <w:tab/>
        </w:r>
        <w:r>
          <w:rPr>
            <w:noProof/>
            <w:webHidden/>
          </w:rPr>
          <w:fldChar w:fldCharType="begin"/>
        </w:r>
        <w:r>
          <w:rPr>
            <w:noProof/>
            <w:webHidden/>
          </w:rPr>
          <w:instrText xml:space="preserve"> PAGEREF _Toc71723880 \h </w:instrText>
        </w:r>
        <w:r>
          <w:rPr>
            <w:noProof/>
            <w:webHidden/>
          </w:rPr>
        </w:r>
        <w:r>
          <w:rPr>
            <w:noProof/>
            <w:webHidden/>
          </w:rPr>
          <w:fldChar w:fldCharType="separate"/>
        </w:r>
        <w:r>
          <w:rPr>
            <w:noProof/>
            <w:webHidden/>
          </w:rPr>
          <w:t>116</w:t>
        </w:r>
        <w:r>
          <w:rPr>
            <w:noProof/>
            <w:webHidden/>
          </w:rPr>
          <w:fldChar w:fldCharType="end"/>
        </w:r>
      </w:hyperlink>
    </w:p>
    <w:p w14:paraId="2B70E27B" w14:textId="2FFD5163" w:rsidR="00780141" w:rsidRDefault="00780141">
      <w:pPr>
        <w:pStyle w:val="35"/>
        <w:rPr>
          <w:rFonts w:asciiTheme="minorHAnsi" w:eastAsiaTheme="minorEastAsia" w:hAnsiTheme="minorHAnsi" w:cstheme="minorBidi"/>
          <w:noProof/>
        </w:rPr>
      </w:pPr>
      <w:hyperlink w:anchor="_Toc71723881" w:history="1">
        <w:r w:rsidRPr="009B6278">
          <w:rPr>
            <w:rStyle w:val="afff"/>
            <w:i/>
            <w:noProof/>
          </w:rPr>
          <w:t>6.1.1 Факторы проекта</w:t>
        </w:r>
        <w:r>
          <w:rPr>
            <w:noProof/>
            <w:webHidden/>
          </w:rPr>
          <w:tab/>
        </w:r>
        <w:r>
          <w:rPr>
            <w:noProof/>
            <w:webHidden/>
          </w:rPr>
          <w:fldChar w:fldCharType="begin"/>
        </w:r>
        <w:r>
          <w:rPr>
            <w:noProof/>
            <w:webHidden/>
          </w:rPr>
          <w:instrText xml:space="preserve"> PAGEREF _Toc71723881 \h </w:instrText>
        </w:r>
        <w:r>
          <w:rPr>
            <w:noProof/>
            <w:webHidden/>
          </w:rPr>
        </w:r>
        <w:r>
          <w:rPr>
            <w:noProof/>
            <w:webHidden/>
          </w:rPr>
          <w:fldChar w:fldCharType="separate"/>
        </w:r>
        <w:r>
          <w:rPr>
            <w:noProof/>
            <w:webHidden/>
          </w:rPr>
          <w:t>116</w:t>
        </w:r>
        <w:r>
          <w:rPr>
            <w:noProof/>
            <w:webHidden/>
          </w:rPr>
          <w:fldChar w:fldCharType="end"/>
        </w:r>
      </w:hyperlink>
    </w:p>
    <w:p w14:paraId="24AD5F61" w14:textId="78935669" w:rsidR="00780141" w:rsidRDefault="00780141">
      <w:pPr>
        <w:pStyle w:val="35"/>
        <w:rPr>
          <w:rFonts w:asciiTheme="minorHAnsi" w:eastAsiaTheme="minorEastAsia" w:hAnsiTheme="minorHAnsi" w:cstheme="minorBidi"/>
          <w:noProof/>
        </w:rPr>
      </w:pPr>
      <w:hyperlink w:anchor="_Toc71723882" w:history="1">
        <w:r w:rsidRPr="009B6278">
          <w:rPr>
            <w:rStyle w:val="afff"/>
            <w:i/>
            <w:noProof/>
          </w:rPr>
          <w:t>6.1.2 Параметры акватории и данные, использованные для анализа</w:t>
        </w:r>
        <w:r>
          <w:rPr>
            <w:noProof/>
            <w:webHidden/>
          </w:rPr>
          <w:tab/>
        </w:r>
        <w:r>
          <w:rPr>
            <w:noProof/>
            <w:webHidden/>
          </w:rPr>
          <w:fldChar w:fldCharType="begin"/>
        </w:r>
        <w:r>
          <w:rPr>
            <w:noProof/>
            <w:webHidden/>
          </w:rPr>
          <w:instrText xml:space="preserve"> PAGEREF _Toc71723882 \h </w:instrText>
        </w:r>
        <w:r>
          <w:rPr>
            <w:noProof/>
            <w:webHidden/>
          </w:rPr>
        </w:r>
        <w:r>
          <w:rPr>
            <w:noProof/>
            <w:webHidden/>
          </w:rPr>
          <w:fldChar w:fldCharType="separate"/>
        </w:r>
        <w:r>
          <w:rPr>
            <w:noProof/>
            <w:webHidden/>
          </w:rPr>
          <w:t>123</w:t>
        </w:r>
        <w:r>
          <w:rPr>
            <w:noProof/>
            <w:webHidden/>
          </w:rPr>
          <w:fldChar w:fldCharType="end"/>
        </w:r>
      </w:hyperlink>
    </w:p>
    <w:p w14:paraId="2A30DCCA" w14:textId="0A496335" w:rsidR="00780141" w:rsidRDefault="00780141">
      <w:pPr>
        <w:pStyle w:val="35"/>
        <w:rPr>
          <w:rFonts w:asciiTheme="minorHAnsi" w:eastAsiaTheme="minorEastAsia" w:hAnsiTheme="minorHAnsi" w:cstheme="minorBidi"/>
          <w:noProof/>
        </w:rPr>
      </w:pPr>
      <w:hyperlink w:anchor="_Toc71723883" w:history="1">
        <w:r w:rsidRPr="009B6278">
          <w:rPr>
            <w:rStyle w:val="afff"/>
            <w:i/>
            <w:noProof/>
          </w:rPr>
          <w:t>6.1.3 Реципиенты воздействия</w:t>
        </w:r>
        <w:r>
          <w:rPr>
            <w:noProof/>
            <w:webHidden/>
          </w:rPr>
          <w:tab/>
        </w:r>
        <w:r>
          <w:rPr>
            <w:noProof/>
            <w:webHidden/>
          </w:rPr>
          <w:fldChar w:fldCharType="begin"/>
        </w:r>
        <w:r>
          <w:rPr>
            <w:noProof/>
            <w:webHidden/>
          </w:rPr>
          <w:instrText xml:space="preserve"> PAGEREF _Toc71723883 \h </w:instrText>
        </w:r>
        <w:r>
          <w:rPr>
            <w:noProof/>
            <w:webHidden/>
          </w:rPr>
        </w:r>
        <w:r>
          <w:rPr>
            <w:noProof/>
            <w:webHidden/>
          </w:rPr>
          <w:fldChar w:fldCharType="separate"/>
        </w:r>
        <w:r>
          <w:rPr>
            <w:noProof/>
            <w:webHidden/>
          </w:rPr>
          <w:t>131</w:t>
        </w:r>
        <w:r>
          <w:rPr>
            <w:noProof/>
            <w:webHidden/>
          </w:rPr>
          <w:fldChar w:fldCharType="end"/>
        </w:r>
      </w:hyperlink>
    </w:p>
    <w:p w14:paraId="2F92EEFA" w14:textId="7C331510" w:rsidR="00780141" w:rsidRDefault="00780141">
      <w:pPr>
        <w:pStyle w:val="35"/>
        <w:rPr>
          <w:rFonts w:asciiTheme="minorHAnsi" w:eastAsiaTheme="minorEastAsia" w:hAnsiTheme="minorHAnsi" w:cstheme="minorBidi"/>
          <w:noProof/>
        </w:rPr>
      </w:pPr>
      <w:hyperlink w:anchor="_Toc71723884" w:history="1">
        <w:r w:rsidRPr="009B6278">
          <w:rPr>
            <w:rStyle w:val="afff"/>
            <w:i/>
            <w:noProof/>
          </w:rPr>
          <w:t>6.1.4 Гидробиологические сообщества и техногенное воздействие на экосистемы Обской губы</w:t>
        </w:r>
        <w:r>
          <w:rPr>
            <w:noProof/>
            <w:webHidden/>
          </w:rPr>
          <w:tab/>
        </w:r>
        <w:r>
          <w:rPr>
            <w:noProof/>
            <w:webHidden/>
          </w:rPr>
          <w:fldChar w:fldCharType="begin"/>
        </w:r>
        <w:r>
          <w:rPr>
            <w:noProof/>
            <w:webHidden/>
          </w:rPr>
          <w:instrText xml:space="preserve"> PAGEREF _Toc71723884 \h </w:instrText>
        </w:r>
        <w:r>
          <w:rPr>
            <w:noProof/>
            <w:webHidden/>
          </w:rPr>
        </w:r>
        <w:r>
          <w:rPr>
            <w:noProof/>
            <w:webHidden/>
          </w:rPr>
          <w:fldChar w:fldCharType="separate"/>
        </w:r>
        <w:r>
          <w:rPr>
            <w:noProof/>
            <w:webHidden/>
          </w:rPr>
          <w:t>149</w:t>
        </w:r>
        <w:r>
          <w:rPr>
            <w:noProof/>
            <w:webHidden/>
          </w:rPr>
          <w:fldChar w:fldCharType="end"/>
        </w:r>
      </w:hyperlink>
    </w:p>
    <w:p w14:paraId="32E6AC23" w14:textId="288FE0FA" w:rsidR="00780141" w:rsidRDefault="00780141">
      <w:pPr>
        <w:pStyle w:val="35"/>
        <w:rPr>
          <w:rFonts w:asciiTheme="minorHAnsi" w:eastAsiaTheme="minorEastAsia" w:hAnsiTheme="minorHAnsi" w:cstheme="minorBidi"/>
          <w:noProof/>
        </w:rPr>
      </w:pPr>
      <w:hyperlink w:anchor="_Toc71723885" w:history="1">
        <w:r w:rsidRPr="009B6278">
          <w:rPr>
            <w:rStyle w:val="afff"/>
            <w:i/>
            <w:noProof/>
          </w:rPr>
          <w:t>6.1.5</w:t>
        </w:r>
        <w:r>
          <w:rPr>
            <w:rFonts w:asciiTheme="minorHAnsi" w:eastAsiaTheme="minorEastAsia" w:hAnsiTheme="minorHAnsi" w:cstheme="minorBidi"/>
            <w:noProof/>
          </w:rPr>
          <w:tab/>
        </w:r>
        <w:r w:rsidRPr="009B6278">
          <w:rPr>
            <w:rStyle w:val="afff"/>
            <w:i/>
            <w:noProof/>
          </w:rPr>
          <w:t>Акустическое воздействие на гидробиологические сообщества Обской губы</w:t>
        </w:r>
        <w:r>
          <w:rPr>
            <w:noProof/>
            <w:webHidden/>
          </w:rPr>
          <w:tab/>
        </w:r>
        <w:r>
          <w:rPr>
            <w:noProof/>
            <w:webHidden/>
          </w:rPr>
          <w:fldChar w:fldCharType="begin"/>
        </w:r>
        <w:r>
          <w:rPr>
            <w:noProof/>
            <w:webHidden/>
          </w:rPr>
          <w:instrText xml:space="preserve"> PAGEREF _Toc71723885 \h </w:instrText>
        </w:r>
        <w:r>
          <w:rPr>
            <w:noProof/>
            <w:webHidden/>
          </w:rPr>
        </w:r>
        <w:r>
          <w:rPr>
            <w:noProof/>
            <w:webHidden/>
          </w:rPr>
          <w:fldChar w:fldCharType="separate"/>
        </w:r>
        <w:r>
          <w:rPr>
            <w:noProof/>
            <w:webHidden/>
          </w:rPr>
          <w:t>163</w:t>
        </w:r>
        <w:r>
          <w:rPr>
            <w:noProof/>
            <w:webHidden/>
          </w:rPr>
          <w:fldChar w:fldCharType="end"/>
        </w:r>
      </w:hyperlink>
    </w:p>
    <w:p w14:paraId="566680D9" w14:textId="4C1A96A4" w:rsidR="00780141" w:rsidRDefault="00780141">
      <w:pPr>
        <w:pStyle w:val="27"/>
        <w:rPr>
          <w:rFonts w:asciiTheme="minorHAnsi" w:eastAsiaTheme="minorEastAsia" w:hAnsiTheme="minorHAnsi" w:cstheme="minorBidi"/>
          <w:b w:val="0"/>
          <w:noProof/>
        </w:rPr>
      </w:pPr>
      <w:hyperlink w:anchor="_Toc71723886" w:history="1">
        <w:r w:rsidRPr="009B6278">
          <w:rPr>
            <w:rStyle w:val="afff"/>
            <w:noProof/>
          </w:rPr>
          <w:t>6.2 Выбор видов-индикаторов</w:t>
        </w:r>
        <w:r>
          <w:rPr>
            <w:noProof/>
            <w:webHidden/>
          </w:rPr>
          <w:tab/>
        </w:r>
        <w:r>
          <w:rPr>
            <w:noProof/>
            <w:webHidden/>
          </w:rPr>
          <w:fldChar w:fldCharType="begin"/>
        </w:r>
        <w:r>
          <w:rPr>
            <w:noProof/>
            <w:webHidden/>
          </w:rPr>
          <w:instrText xml:space="preserve"> PAGEREF _Toc71723886 \h </w:instrText>
        </w:r>
        <w:r>
          <w:rPr>
            <w:noProof/>
            <w:webHidden/>
          </w:rPr>
        </w:r>
        <w:r>
          <w:rPr>
            <w:noProof/>
            <w:webHidden/>
          </w:rPr>
          <w:fldChar w:fldCharType="separate"/>
        </w:r>
        <w:r>
          <w:rPr>
            <w:noProof/>
            <w:webHidden/>
          </w:rPr>
          <w:t>168</w:t>
        </w:r>
        <w:r>
          <w:rPr>
            <w:noProof/>
            <w:webHidden/>
          </w:rPr>
          <w:fldChar w:fldCharType="end"/>
        </w:r>
      </w:hyperlink>
    </w:p>
    <w:p w14:paraId="3569DF45" w14:textId="2F9BF343" w:rsidR="00780141" w:rsidRDefault="00780141">
      <w:pPr>
        <w:pStyle w:val="35"/>
        <w:rPr>
          <w:rFonts w:asciiTheme="minorHAnsi" w:eastAsiaTheme="minorEastAsia" w:hAnsiTheme="minorHAnsi" w:cstheme="minorBidi"/>
          <w:noProof/>
        </w:rPr>
      </w:pPr>
      <w:hyperlink w:anchor="_Toc71723887" w:history="1">
        <w:r w:rsidRPr="009B6278">
          <w:rPr>
            <w:rStyle w:val="afff"/>
            <w:i/>
            <w:noProof/>
          </w:rPr>
          <w:t>6.2.1 Выявление видов-индикаторов нарушений</w:t>
        </w:r>
        <w:r>
          <w:rPr>
            <w:noProof/>
            <w:webHidden/>
          </w:rPr>
          <w:tab/>
        </w:r>
        <w:r>
          <w:rPr>
            <w:noProof/>
            <w:webHidden/>
          </w:rPr>
          <w:fldChar w:fldCharType="begin"/>
        </w:r>
        <w:r>
          <w:rPr>
            <w:noProof/>
            <w:webHidden/>
          </w:rPr>
          <w:instrText xml:space="preserve"> PAGEREF _Toc71723887 \h </w:instrText>
        </w:r>
        <w:r>
          <w:rPr>
            <w:noProof/>
            <w:webHidden/>
          </w:rPr>
        </w:r>
        <w:r>
          <w:rPr>
            <w:noProof/>
            <w:webHidden/>
          </w:rPr>
          <w:fldChar w:fldCharType="separate"/>
        </w:r>
        <w:r>
          <w:rPr>
            <w:noProof/>
            <w:webHidden/>
          </w:rPr>
          <w:t>168</w:t>
        </w:r>
        <w:r>
          <w:rPr>
            <w:noProof/>
            <w:webHidden/>
          </w:rPr>
          <w:fldChar w:fldCharType="end"/>
        </w:r>
      </w:hyperlink>
    </w:p>
    <w:p w14:paraId="39A73D1F" w14:textId="2C3655F5" w:rsidR="00780141" w:rsidRDefault="00780141">
      <w:pPr>
        <w:pStyle w:val="35"/>
        <w:rPr>
          <w:rFonts w:asciiTheme="minorHAnsi" w:eastAsiaTheme="minorEastAsia" w:hAnsiTheme="minorHAnsi" w:cstheme="minorBidi"/>
          <w:noProof/>
        </w:rPr>
      </w:pPr>
      <w:hyperlink w:anchor="_Toc71723888" w:history="1">
        <w:r w:rsidRPr="009B6278">
          <w:rPr>
            <w:rStyle w:val="afff"/>
            <w:i/>
            <w:noProof/>
          </w:rPr>
          <w:t>6.2.2 Виды-индикаторы водных масс в Обской губе</w:t>
        </w:r>
        <w:r>
          <w:rPr>
            <w:noProof/>
            <w:webHidden/>
          </w:rPr>
          <w:tab/>
        </w:r>
        <w:r>
          <w:rPr>
            <w:noProof/>
            <w:webHidden/>
          </w:rPr>
          <w:fldChar w:fldCharType="begin"/>
        </w:r>
        <w:r>
          <w:rPr>
            <w:noProof/>
            <w:webHidden/>
          </w:rPr>
          <w:instrText xml:space="preserve"> PAGEREF _Toc71723888 \h </w:instrText>
        </w:r>
        <w:r>
          <w:rPr>
            <w:noProof/>
            <w:webHidden/>
          </w:rPr>
        </w:r>
        <w:r>
          <w:rPr>
            <w:noProof/>
            <w:webHidden/>
          </w:rPr>
          <w:fldChar w:fldCharType="separate"/>
        </w:r>
        <w:r>
          <w:rPr>
            <w:noProof/>
            <w:webHidden/>
          </w:rPr>
          <w:t>170</w:t>
        </w:r>
        <w:r>
          <w:rPr>
            <w:noProof/>
            <w:webHidden/>
          </w:rPr>
          <w:fldChar w:fldCharType="end"/>
        </w:r>
      </w:hyperlink>
    </w:p>
    <w:p w14:paraId="5FE0AD0B" w14:textId="50A0383E" w:rsidR="00780141" w:rsidRDefault="00780141">
      <w:pPr>
        <w:pStyle w:val="35"/>
        <w:rPr>
          <w:rFonts w:asciiTheme="minorHAnsi" w:eastAsiaTheme="minorEastAsia" w:hAnsiTheme="minorHAnsi" w:cstheme="minorBidi"/>
          <w:noProof/>
        </w:rPr>
      </w:pPr>
      <w:hyperlink w:anchor="_Toc71723889" w:history="1">
        <w:r w:rsidRPr="009B6278">
          <w:rPr>
            <w:rStyle w:val="afff"/>
            <w:i/>
            <w:noProof/>
          </w:rPr>
          <w:t>6.2.3 Представители ихтиофауны - индикаторы</w:t>
        </w:r>
        <w:r>
          <w:rPr>
            <w:noProof/>
            <w:webHidden/>
          </w:rPr>
          <w:tab/>
        </w:r>
        <w:r>
          <w:rPr>
            <w:noProof/>
            <w:webHidden/>
          </w:rPr>
          <w:fldChar w:fldCharType="begin"/>
        </w:r>
        <w:r>
          <w:rPr>
            <w:noProof/>
            <w:webHidden/>
          </w:rPr>
          <w:instrText xml:space="preserve"> PAGEREF _Toc71723889 \h </w:instrText>
        </w:r>
        <w:r>
          <w:rPr>
            <w:noProof/>
            <w:webHidden/>
          </w:rPr>
        </w:r>
        <w:r>
          <w:rPr>
            <w:noProof/>
            <w:webHidden/>
          </w:rPr>
          <w:fldChar w:fldCharType="separate"/>
        </w:r>
        <w:r>
          <w:rPr>
            <w:noProof/>
            <w:webHidden/>
          </w:rPr>
          <w:t>180</w:t>
        </w:r>
        <w:r>
          <w:rPr>
            <w:noProof/>
            <w:webHidden/>
          </w:rPr>
          <w:fldChar w:fldCharType="end"/>
        </w:r>
      </w:hyperlink>
    </w:p>
    <w:p w14:paraId="495B7695" w14:textId="25ECF737" w:rsidR="00780141" w:rsidRDefault="00780141">
      <w:pPr>
        <w:pStyle w:val="35"/>
        <w:rPr>
          <w:rFonts w:asciiTheme="minorHAnsi" w:eastAsiaTheme="minorEastAsia" w:hAnsiTheme="minorHAnsi" w:cstheme="minorBidi"/>
          <w:noProof/>
        </w:rPr>
      </w:pPr>
      <w:hyperlink w:anchor="_Toc71723890" w:history="1">
        <w:r w:rsidRPr="009B6278">
          <w:rPr>
            <w:rStyle w:val="afff"/>
            <w:i/>
            <w:noProof/>
          </w:rPr>
          <w:t>6.2.4 Морские млекопитающие как виды-индикаторы</w:t>
        </w:r>
        <w:r>
          <w:rPr>
            <w:noProof/>
            <w:webHidden/>
          </w:rPr>
          <w:tab/>
        </w:r>
        <w:r>
          <w:rPr>
            <w:noProof/>
            <w:webHidden/>
          </w:rPr>
          <w:fldChar w:fldCharType="begin"/>
        </w:r>
        <w:r>
          <w:rPr>
            <w:noProof/>
            <w:webHidden/>
          </w:rPr>
          <w:instrText xml:space="preserve"> PAGEREF _Toc71723890 \h </w:instrText>
        </w:r>
        <w:r>
          <w:rPr>
            <w:noProof/>
            <w:webHidden/>
          </w:rPr>
        </w:r>
        <w:r>
          <w:rPr>
            <w:noProof/>
            <w:webHidden/>
          </w:rPr>
          <w:fldChar w:fldCharType="separate"/>
        </w:r>
        <w:r>
          <w:rPr>
            <w:noProof/>
            <w:webHidden/>
          </w:rPr>
          <w:t>181</w:t>
        </w:r>
        <w:r>
          <w:rPr>
            <w:noProof/>
            <w:webHidden/>
          </w:rPr>
          <w:fldChar w:fldCharType="end"/>
        </w:r>
      </w:hyperlink>
    </w:p>
    <w:p w14:paraId="54E10812" w14:textId="4192D933" w:rsidR="00780141" w:rsidRDefault="00780141">
      <w:pPr>
        <w:pStyle w:val="27"/>
        <w:rPr>
          <w:rFonts w:asciiTheme="minorHAnsi" w:eastAsiaTheme="minorEastAsia" w:hAnsiTheme="minorHAnsi" w:cstheme="minorBidi"/>
          <w:b w:val="0"/>
          <w:noProof/>
        </w:rPr>
      </w:pPr>
      <w:hyperlink w:anchor="_Toc71723891" w:history="1">
        <w:r w:rsidRPr="009B6278">
          <w:rPr>
            <w:rStyle w:val="afff"/>
            <w:noProof/>
          </w:rPr>
          <w:t>6.3 Ценные компоненты биологического разнообразия. Идентификация критически-важных сред обитания</w:t>
        </w:r>
        <w:r>
          <w:rPr>
            <w:noProof/>
            <w:webHidden/>
          </w:rPr>
          <w:tab/>
        </w:r>
        <w:r>
          <w:rPr>
            <w:noProof/>
            <w:webHidden/>
          </w:rPr>
          <w:fldChar w:fldCharType="begin"/>
        </w:r>
        <w:r>
          <w:rPr>
            <w:noProof/>
            <w:webHidden/>
          </w:rPr>
          <w:instrText xml:space="preserve"> PAGEREF _Toc71723891 \h </w:instrText>
        </w:r>
        <w:r>
          <w:rPr>
            <w:noProof/>
            <w:webHidden/>
          </w:rPr>
        </w:r>
        <w:r>
          <w:rPr>
            <w:noProof/>
            <w:webHidden/>
          </w:rPr>
          <w:fldChar w:fldCharType="separate"/>
        </w:r>
        <w:r>
          <w:rPr>
            <w:noProof/>
            <w:webHidden/>
          </w:rPr>
          <w:t>183</w:t>
        </w:r>
        <w:r>
          <w:rPr>
            <w:noProof/>
            <w:webHidden/>
          </w:rPr>
          <w:fldChar w:fldCharType="end"/>
        </w:r>
      </w:hyperlink>
    </w:p>
    <w:p w14:paraId="57FF817D" w14:textId="109F618C" w:rsidR="00780141" w:rsidRDefault="00780141">
      <w:pPr>
        <w:pStyle w:val="27"/>
        <w:rPr>
          <w:rFonts w:asciiTheme="minorHAnsi" w:eastAsiaTheme="minorEastAsia" w:hAnsiTheme="minorHAnsi" w:cstheme="minorBidi"/>
          <w:b w:val="0"/>
          <w:noProof/>
        </w:rPr>
      </w:pPr>
      <w:hyperlink w:anchor="_Toc71723892" w:history="1">
        <w:r w:rsidRPr="009B6278">
          <w:rPr>
            <w:rStyle w:val="afff"/>
            <w:i/>
            <w:noProof/>
          </w:rPr>
          <w:t>6.3.1 Методология оценки</w:t>
        </w:r>
        <w:r>
          <w:rPr>
            <w:noProof/>
            <w:webHidden/>
          </w:rPr>
          <w:tab/>
        </w:r>
        <w:r>
          <w:rPr>
            <w:noProof/>
            <w:webHidden/>
          </w:rPr>
          <w:fldChar w:fldCharType="begin"/>
        </w:r>
        <w:r>
          <w:rPr>
            <w:noProof/>
            <w:webHidden/>
          </w:rPr>
          <w:instrText xml:space="preserve"> PAGEREF _Toc71723892 \h </w:instrText>
        </w:r>
        <w:r>
          <w:rPr>
            <w:noProof/>
            <w:webHidden/>
          </w:rPr>
        </w:r>
        <w:r>
          <w:rPr>
            <w:noProof/>
            <w:webHidden/>
          </w:rPr>
          <w:fldChar w:fldCharType="separate"/>
        </w:r>
        <w:r>
          <w:rPr>
            <w:noProof/>
            <w:webHidden/>
          </w:rPr>
          <w:t>185</w:t>
        </w:r>
        <w:r>
          <w:rPr>
            <w:noProof/>
            <w:webHidden/>
          </w:rPr>
          <w:fldChar w:fldCharType="end"/>
        </w:r>
      </w:hyperlink>
    </w:p>
    <w:p w14:paraId="00178848" w14:textId="059A56F0" w:rsidR="00780141" w:rsidRDefault="00780141">
      <w:pPr>
        <w:pStyle w:val="27"/>
        <w:rPr>
          <w:rFonts w:asciiTheme="minorHAnsi" w:eastAsiaTheme="minorEastAsia" w:hAnsiTheme="minorHAnsi" w:cstheme="minorBidi"/>
          <w:b w:val="0"/>
          <w:noProof/>
        </w:rPr>
      </w:pPr>
      <w:hyperlink w:anchor="_Toc71723893" w:history="1">
        <w:r w:rsidRPr="009B6278">
          <w:rPr>
            <w:rStyle w:val="afff"/>
            <w:i/>
            <w:noProof/>
          </w:rPr>
          <w:t>6.3.2 Результаты оценки</w:t>
        </w:r>
        <w:r>
          <w:rPr>
            <w:noProof/>
            <w:webHidden/>
          </w:rPr>
          <w:tab/>
        </w:r>
        <w:r>
          <w:rPr>
            <w:noProof/>
            <w:webHidden/>
          </w:rPr>
          <w:fldChar w:fldCharType="begin"/>
        </w:r>
        <w:r>
          <w:rPr>
            <w:noProof/>
            <w:webHidden/>
          </w:rPr>
          <w:instrText xml:space="preserve"> PAGEREF _Toc71723893 \h </w:instrText>
        </w:r>
        <w:r>
          <w:rPr>
            <w:noProof/>
            <w:webHidden/>
          </w:rPr>
        </w:r>
        <w:r>
          <w:rPr>
            <w:noProof/>
            <w:webHidden/>
          </w:rPr>
          <w:fldChar w:fldCharType="separate"/>
        </w:r>
        <w:r>
          <w:rPr>
            <w:noProof/>
            <w:webHidden/>
          </w:rPr>
          <w:t>195</w:t>
        </w:r>
        <w:r>
          <w:rPr>
            <w:noProof/>
            <w:webHidden/>
          </w:rPr>
          <w:fldChar w:fldCharType="end"/>
        </w:r>
      </w:hyperlink>
    </w:p>
    <w:p w14:paraId="21D3ECE7" w14:textId="12388FCD" w:rsidR="00780141" w:rsidRDefault="00780141">
      <w:pPr>
        <w:pStyle w:val="18"/>
        <w:rPr>
          <w:rFonts w:asciiTheme="minorHAnsi" w:eastAsiaTheme="minorEastAsia" w:hAnsiTheme="minorHAnsi" w:cstheme="minorBidi"/>
          <w:b w:val="0"/>
          <w:noProof/>
          <w:sz w:val="22"/>
          <w:szCs w:val="22"/>
        </w:rPr>
      </w:pPr>
      <w:hyperlink w:anchor="_Toc71723894" w:history="1">
        <w:r w:rsidRPr="009B6278">
          <w:rPr>
            <w:rStyle w:val="afff"/>
            <w:noProof/>
          </w:rPr>
          <w:t>7</w:t>
        </w:r>
        <w:r>
          <w:rPr>
            <w:rFonts w:asciiTheme="minorHAnsi" w:eastAsiaTheme="minorEastAsia" w:hAnsiTheme="minorHAnsi" w:cstheme="minorBidi"/>
            <w:b w:val="0"/>
            <w:noProof/>
            <w:sz w:val="22"/>
            <w:szCs w:val="22"/>
          </w:rPr>
          <w:tab/>
        </w:r>
        <w:r w:rsidRPr="009B6278">
          <w:rPr>
            <w:rStyle w:val="afff"/>
            <w:noProof/>
          </w:rPr>
          <w:t>ОЦЕНКА ВЛИЯНИЯ ПРОЕКТА АРКТИК СПГ 2 НА БЕРЕГОВУЮ ЗОНУ</w:t>
        </w:r>
        <w:r>
          <w:rPr>
            <w:noProof/>
            <w:webHidden/>
          </w:rPr>
          <w:tab/>
        </w:r>
        <w:r>
          <w:rPr>
            <w:noProof/>
            <w:webHidden/>
          </w:rPr>
          <w:fldChar w:fldCharType="begin"/>
        </w:r>
        <w:r>
          <w:rPr>
            <w:noProof/>
            <w:webHidden/>
          </w:rPr>
          <w:instrText xml:space="preserve"> PAGEREF _Toc71723894 \h </w:instrText>
        </w:r>
        <w:r>
          <w:rPr>
            <w:noProof/>
            <w:webHidden/>
          </w:rPr>
        </w:r>
        <w:r>
          <w:rPr>
            <w:noProof/>
            <w:webHidden/>
          </w:rPr>
          <w:fldChar w:fldCharType="separate"/>
        </w:r>
        <w:r>
          <w:rPr>
            <w:noProof/>
            <w:webHidden/>
          </w:rPr>
          <w:t>227</w:t>
        </w:r>
        <w:r>
          <w:rPr>
            <w:noProof/>
            <w:webHidden/>
          </w:rPr>
          <w:fldChar w:fldCharType="end"/>
        </w:r>
      </w:hyperlink>
    </w:p>
    <w:p w14:paraId="5A341CFB" w14:textId="2FEC3FD5" w:rsidR="00780141" w:rsidRDefault="00780141">
      <w:pPr>
        <w:pStyle w:val="27"/>
        <w:rPr>
          <w:rFonts w:asciiTheme="minorHAnsi" w:eastAsiaTheme="minorEastAsia" w:hAnsiTheme="minorHAnsi" w:cstheme="minorBidi"/>
          <w:b w:val="0"/>
          <w:noProof/>
        </w:rPr>
      </w:pPr>
      <w:hyperlink w:anchor="_Toc71723895" w:history="1">
        <w:r w:rsidRPr="009B6278">
          <w:rPr>
            <w:rStyle w:val="afff"/>
            <w:noProof/>
          </w:rPr>
          <w:t>7.1 Природные и техногенные факторы развития береговой зоны</w:t>
        </w:r>
        <w:r>
          <w:rPr>
            <w:noProof/>
            <w:webHidden/>
          </w:rPr>
          <w:tab/>
        </w:r>
        <w:r>
          <w:rPr>
            <w:noProof/>
            <w:webHidden/>
          </w:rPr>
          <w:fldChar w:fldCharType="begin"/>
        </w:r>
        <w:r>
          <w:rPr>
            <w:noProof/>
            <w:webHidden/>
          </w:rPr>
          <w:instrText xml:space="preserve"> PAGEREF _Toc71723895 \h </w:instrText>
        </w:r>
        <w:r>
          <w:rPr>
            <w:noProof/>
            <w:webHidden/>
          </w:rPr>
        </w:r>
        <w:r>
          <w:rPr>
            <w:noProof/>
            <w:webHidden/>
          </w:rPr>
          <w:fldChar w:fldCharType="separate"/>
        </w:r>
        <w:r>
          <w:rPr>
            <w:noProof/>
            <w:webHidden/>
          </w:rPr>
          <w:t>227</w:t>
        </w:r>
        <w:r>
          <w:rPr>
            <w:noProof/>
            <w:webHidden/>
          </w:rPr>
          <w:fldChar w:fldCharType="end"/>
        </w:r>
      </w:hyperlink>
    </w:p>
    <w:p w14:paraId="1C48A01A" w14:textId="6D610B84" w:rsidR="00780141" w:rsidRDefault="00780141">
      <w:pPr>
        <w:pStyle w:val="27"/>
        <w:rPr>
          <w:rFonts w:asciiTheme="minorHAnsi" w:eastAsiaTheme="minorEastAsia" w:hAnsiTheme="minorHAnsi" w:cstheme="minorBidi"/>
          <w:b w:val="0"/>
          <w:noProof/>
        </w:rPr>
      </w:pPr>
      <w:hyperlink w:anchor="_Toc71723896" w:history="1">
        <w:r w:rsidRPr="009B6278">
          <w:rPr>
            <w:rStyle w:val="afff"/>
            <w:noProof/>
          </w:rPr>
          <w:t>7.2 Влияние строительства на развитие литодинамических процессов и динамику берега</w:t>
        </w:r>
        <w:r>
          <w:rPr>
            <w:noProof/>
            <w:webHidden/>
          </w:rPr>
          <w:tab/>
        </w:r>
        <w:r>
          <w:rPr>
            <w:noProof/>
            <w:webHidden/>
          </w:rPr>
          <w:fldChar w:fldCharType="begin"/>
        </w:r>
        <w:r>
          <w:rPr>
            <w:noProof/>
            <w:webHidden/>
          </w:rPr>
          <w:instrText xml:space="preserve"> PAGEREF _Toc71723896 \h </w:instrText>
        </w:r>
        <w:r>
          <w:rPr>
            <w:noProof/>
            <w:webHidden/>
          </w:rPr>
        </w:r>
        <w:r>
          <w:rPr>
            <w:noProof/>
            <w:webHidden/>
          </w:rPr>
          <w:fldChar w:fldCharType="separate"/>
        </w:r>
        <w:r>
          <w:rPr>
            <w:noProof/>
            <w:webHidden/>
          </w:rPr>
          <w:t>228</w:t>
        </w:r>
        <w:r>
          <w:rPr>
            <w:noProof/>
            <w:webHidden/>
          </w:rPr>
          <w:fldChar w:fldCharType="end"/>
        </w:r>
      </w:hyperlink>
    </w:p>
    <w:p w14:paraId="2932D3E6" w14:textId="37EB78E3" w:rsidR="00780141" w:rsidRDefault="00780141">
      <w:pPr>
        <w:pStyle w:val="27"/>
        <w:rPr>
          <w:rFonts w:asciiTheme="minorHAnsi" w:eastAsiaTheme="minorEastAsia" w:hAnsiTheme="minorHAnsi" w:cstheme="minorBidi"/>
          <w:b w:val="0"/>
          <w:noProof/>
        </w:rPr>
      </w:pPr>
      <w:hyperlink w:anchor="_Toc71723897" w:history="1">
        <w:r w:rsidRPr="009B6278">
          <w:rPr>
            <w:rStyle w:val="afff"/>
            <w:noProof/>
          </w:rPr>
          <w:t>7.3 Прогнозная оценка развития литодинамических процессов</w:t>
        </w:r>
        <w:r>
          <w:rPr>
            <w:noProof/>
            <w:webHidden/>
          </w:rPr>
          <w:tab/>
        </w:r>
        <w:r>
          <w:rPr>
            <w:noProof/>
            <w:webHidden/>
          </w:rPr>
          <w:fldChar w:fldCharType="begin"/>
        </w:r>
        <w:r>
          <w:rPr>
            <w:noProof/>
            <w:webHidden/>
          </w:rPr>
          <w:instrText xml:space="preserve"> PAGEREF _Toc71723897 \h </w:instrText>
        </w:r>
        <w:r>
          <w:rPr>
            <w:noProof/>
            <w:webHidden/>
          </w:rPr>
        </w:r>
        <w:r>
          <w:rPr>
            <w:noProof/>
            <w:webHidden/>
          </w:rPr>
          <w:fldChar w:fldCharType="separate"/>
        </w:r>
        <w:r>
          <w:rPr>
            <w:noProof/>
            <w:webHidden/>
          </w:rPr>
          <w:t>233</w:t>
        </w:r>
        <w:r>
          <w:rPr>
            <w:noProof/>
            <w:webHidden/>
          </w:rPr>
          <w:fldChar w:fldCharType="end"/>
        </w:r>
      </w:hyperlink>
    </w:p>
    <w:p w14:paraId="1DF7D8DA" w14:textId="11BF247F" w:rsidR="00780141" w:rsidRDefault="00780141">
      <w:pPr>
        <w:pStyle w:val="27"/>
        <w:rPr>
          <w:rFonts w:asciiTheme="minorHAnsi" w:eastAsiaTheme="minorEastAsia" w:hAnsiTheme="minorHAnsi" w:cstheme="minorBidi"/>
          <w:b w:val="0"/>
          <w:noProof/>
        </w:rPr>
      </w:pPr>
      <w:hyperlink w:anchor="_Toc71723898" w:history="1">
        <w:r w:rsidRPr="009B6278">
          <w:rPr>
            <w:rStyle w:val="afff"/>
            <w:noProof/>
          </w:rPr>
          <w:t>7.4 Рекомендации по минимизации неблагоприятных воздействий развивающихся процессов на инфраструктуру объекта</w:t>
        </w:r>
        <w:r>
          <w:rPr>
            <w:noProof/>
            <w:webHidden/>
          </w:rPr>
          <w:tab/>
        </w:r>
        <w:r>
          <w:rPr>
            <w:noProof/>
            <w:webHidden/>
          </w:rPr>
          <w:fldChar w:fldCharType="begin"/>
        </w:r>
        <w:r>
          <w:rPr>
            <w:noProof/>
            <w:webHidden/>
          </w:rPr>
          <w:instrText xml:space="preserve"> PAGEREF _Toc71723898 \h </w:instrText>
        </w:r>
        <w:r>
          <w:rPr>
            <w:noProof/>
            <w:webHidden/>
          </w:rPr>
        </w:r>
        <w:r>
          <w:rPr>
            <w:noProof/>
            <w:webHidden/>
          </w:rPr>
          <w:fldChar w:fldCharType="separate"/>
        </w:r>
        <w:r>
          <w:rPr>
            <w:noProof/>
            <w:webHidden/>
          </w:rPr>
          <w:t>235</w:t>
        </w:r>
        <w:r>
          <w:rPr>
            <w:noProof/>
            <w:webHidden/>
          </w:rPr>
          <w:fldChar w:fldCharType="end"/>
        </w:r>
      </w:hyperlink>
    </w:p>
    <w:p w14:paraId="4846E2CF" w14:textId="4062AB4F" w:rsidR="00780141" w:rsidRDefault="00780141">
      <w:pPr>
        <w:pStyle w:val="18"/>
        <w:rPr>
          <w:rFonts w:asciiTheme="minorHAnsi" w:eastAsiaTheme="minorEastAsia" w:hAnsiTheme="minorHAnsi" w:cstheme="minorBidi"/>
          <w:b w:val="0"/>
          <w:noProof/>
          <w:sz w:val="22"/>
          <w:szCs w:val="22"/>
        </w:rPr>
      </w:pPr>
      <w:hyperlink w:anchor="_Toc71723899" w:history="1">
        <w:r w:rsidRPr="009B6278">
          <w:rPr>
            <w:rStyle w:val="afff"/>
            <w:rFonts w:eastAsia="MS Gothic"/>
            <w:bCs/>
            <w:noProof/>
          </w:rPr>
          <w:t>8</w:t>
        </w:r>
        <w:r>
          <w:rPr>
            <w:rFonts w:asciiTheme="minorHAnsi" w:eastAsiaTheme="minorEastAsia" w:hAnsiTheme="minorHAnsi" w:cstheme="minorBidi"/>
            <w:b w:val="0"/>
            <w:noProof/>
            <w:sz w:val="22"/>
            <w:szCs w:val="22"/>
          </w:rPr>
          <w:tab/>
        </w:r>
        <w:r w:rsidRPr="009B6278">
          <w:rPr>
            <w:rStyle w:val="afff"/>
            <w:rFonts w:eastAsia="MS Gothic"/>
            <w:bCs/>
            <w:noProof/>
          </w:rPr>
          <w:t>РЕКОМЕНДАЦИИ ПО МИНИМИЗАЦИИ ВОЗДЕЙСТВИЙ И ПРЕДЛОЖЕНИЯ К ОРГАНИЗАЦИИ МОНИТОРИНГА НА СЛЕДУЮЩИХ ЭТАПАХ</w:t>
        </w:r>
        <w:r>
          <w:rPr>
            <w:noProof/>
            <w:webHidden/>
          </w:rPr>
          <w:tab/>
        </w:r>
        <w:r>
          <w:rPr>
            <w:noProof/>
            <w:webHidden/>
          </w:rPr>
          <w:fldChar w:fldCharType="begin"/>
        </w:r>
        <w:r>
          <w:rPr>
            <w:noProof/>
            <w:webHidden/>
          </w:rPr>
          <w:instrText xml:space="preserve"> PAGEREF _Toc71723899 \h </w:instrText>
        </w:r>
        <w:r>
          <w:rPr>
            <w:noProof/>
            <w:webHidden/>
          </w:rPr>
        </w:r>
        <w:r>
          <w:rPr>
            <w:noProof/>
            <w:webHidden/>
          </w:rPr>
          <w:fldChar w:fldCharType="separate"/>
        </w:r>
        <w:r>
          <w:rPr>
            <w:noProof/>
            <w:webHidden/>
          </w:rPr>
          <w:t>238</w:t>
        </w:r>
        <w:r>
          <w:rPr>
            <w:noProof/>
            <w:webHidden/>
          </w:rPr>
          <w:fldChar w:fldCharType="end"/>
        </w:r>
      </w:hyperlink>
    </w:p>
    <w:p w14:paraId="62780134" w14:textId="71C56485" w:rsidR="00780141" w:rsidRDefault="00780141">
      <w:pPr>
        <w:pStyle w:val="27"/>
        <w:rPr>
          <w:rFonts w:asciiTheme="minorHAnsi" w:eastAsiaTheme="minorEastAsia" w:hAnsiTheme="minorHAnsi" w:cstheme="minorBidi"/>
          <w:b w:val="0"/>
          <w:noProof/>
        </w:rPr>
      </w:pPr>
      <w:hyperlink w:anchor="_Toc71723900" w:history="1">
        <w:r w:rsidRPr="009B6278">
          <w:rPr>
            <w:rStyle w:val="afff"/>
            <w:noProof/>
            <w:lang w:eastAsia="en-US"/>
          </w:rPr>
          <w:t>8.1</w:t>
        </w:r>
        <w:r>
          <w:rPr>
            <w:rFonts w:asciiTheme="minorHAnsi" w:eastAsiaTheme="minorEastAsia" w:hAnsiTheme="minorHAnsi" w:cstheme="minorBidi"/>
            <w:b w:val="0"/>
            <w:noProof/>
          </w:rPr>
          <w:tab/>
        </w:r>
        <w:r w:rsidRPr="009B6278">
          <w:rPr>
            <w:rStyle w:val="afff"/>
            <w:noProof/>
            <w:lang w:eastAsia="en-US"/>
          </w:rPr>
          <w:t>Прогноз и рекомендации по минимизации воздействия на ключевые реципиенты</w:t>
        </w:r>
        <w:r>
          <w:rPr>
            <w:noProof/>
            <w:webHidden/>
          </w:rPr>
          <w:tab/>
        </w:r>
        <w:r>
          <w:rPr>
            <w:noProof/>
            <w:webHidden/>
          </w:rPr>
          <w:fldChar w:fldCharType="begin"/>
        </w:r>
        <w:r>
          <w:rPr>
            <w:noProof/>
            <w:webHidden/>
          </w:rPr>
          <w:instrText xml:space="preserve"> PAGEREF _Toc71723900 \h </w:instrText>
        </w:r>
        <w:r>
          <w:rPr>
            <w:noProof/>
            <w:webHidden/>
          </w:rPr>
        </w:r>
        <w:r>
          <w:rPr>
            <w:noProof/>
            <w:webHidden/>
          </w:rPr>
          <w:fldChar w:fldCharType="separate"/>
        </w:r>
        <w:r>
          <w:rPr>
            <w:noProof/>
            <w:webHidden/>
          </w:rPr>
          <w:t>238</w:t>
        </w:r>
        <w:r>
          <w:rPr>
            <w:noProof/>
            <w:webHidden/>
          </w:rPr>
          <w:fldChar w:fldCharType="end"/>
        </w:r>
      </w:hyperlink>
    </w:p>
    <w:p w14:paraId="30D31836" w14:textId="6E17E073" w:rsidR="00780141" w:rsidRDefault="00780141">
      <w:pPr>
        <w:pStyle w:val="27"/>
        <w:rPr>
          <w:rFonts w:asciiTheme="minorHAnsi" w:eastAsiaTheme="minorEastAsia" w:hAnsiTheme="minorHAnsi" w:cstheme="minorBidi"/>
          <w:b w:val="0"/>
          <w:noProof/>
        </w:rPr>
      </w:pPr>
      <w:hyperlink w:anchor="_Toc71723901" w:history="1">
        <w:r w:rsidRPr="009B6278">
          <w:rPr>
            <w:rStyle w:val="afff"/>
            <w:noProof/>
            <w:lang w:eastAsia="en-US"/>
          </w:rPr>
          <w:t>8.2</w:t>
        </w:r>
        <w:r>
          <w:rPr>
            <w:rFonts w:asciiTheme="minorHAnsi" w:eastAsiaTheme="minorEastAsia" w:hAnsiTheme="minorHAnsi" w:cstheme="minorBidi"/>
            <w:b w:val="0"/>
            <w:noProof/>
          </w:rPr>
          <w:tab/>
        </w:r>
        <w:r w:rsidRPr="009B6278">
          <w:rPr>
            <w:rStyle w:val="afff"/>
            <w:noProof/>
            <w:lang w:eastAsia="en-US"/>
          </w:rPr>
          <w:t>Организация мониторинга на последующих этапах</w:t>
        </w:r>
        <w:r>
          <w:rPr>
            <w:noProof/>
            <w:webHidden/>
          </w:rPr>
          <w:tab/>
        </w:r>
        <w:r>
          <w:rPr>
            <w:noProof/>
            <w:webHidden/>
          </w:rPr>
          <w:fldChar w:fldCharType="begin"/>
        </w:r>
        <w:r>
          <w:rPr>
            <w:noProof/>
            <w:webHidden/>
          </w:rPr>
          <w:instrText xml:space="preserve"> PAGEREF _Toc71723901 \h </w:instrText>
        </w:r>
        <w:r>
          <w:rPr>
            <w:noProof/>
            <w:webHidden/>
          </w:rPr>
        </w:r>
        <w:r>
          <w:rPr>
            <w:noProof/>
            <w:webHidden/>
          </w:rPr>
          <w:fldChar w:fldCharType="separate"/>
        </w:r>
        <w:r>
          <w:rPr>
            <w:noProof/>
            <w:webHidden/>
          </w:rPr>
          <w:t>244</w:t>
        </w:r>
        <w:r>
          <w:rPr>
            <w:noProof/>
            <w:webHidden/>
          </w:rPr>
          <w:fldChar w:fldCharType="end"/>
        </w:r>
      </w:hyperlink>
    </w:p>
    <w:p w14:paraId="2D548DCF" w14:textId="1BE7177A" w:rsidR="00780141" w:rsidRDefault="00780141">
      <w:pPr>
        <w:pStyle w:val="27"/>
        <w:rPr>
          <w:rFonts w:asciiTheme="minorHAnsi" w:eastAsiaTheme="minorEastAsia" w:hAnsiTheme="minorHAnsi" w:cstheme="minorBidi"/>
          <w:b w:val="0"/>
          <w:noProof/>
        </w:rPr>
      </w:pPr>
      <w:hyperlink w:anchor="_Toc71723902" w:history="1">
        <w:r w:rsidRPr="009B6278">
          <w:rPr>
            <w:rStyle w:val="afff"/>
            <w:noProof/>
            <w:lang w:eastAsia="en-US"/>
          </w:rPr>
          <w:t>8.3</w:t>
        </w:r>
        <w:r>
          <w:rPr>
            <w:rFonts w:asciiTheme="minorHAnsi" w:eastAsiaTheme="minorEastAsia" w:hAnsiTheme="minorHAnsi" w:cstheme="minorBidi"/>
            <w:b w:val="0"/>
            <w:noProof/>
          </w:rPr>
          <w:tab/>
        </w:r>
        <w:r w:rsidRPr="009B6278">
          <w:rPr>
            <w:rStyle w:val="afff"/>
            <w:noProof/>
            <w:lang w:eastAsia="en-US"/>
          </w:rPr>
          <w:t>Состав, методы и организация исследований</w:t>
        </w:r>
        <w:r>
          <w:rPr>
            <w:noProof/>
            <w:webHidden/>
          </w:rPr>
          <w:tab/>
        </w:r>
        <w:r>
          <w:rPr>
            <w:noProof/>
            <w:webHidden/>
          </w:rPr>
          <w:fldChar w:fldCharType="begin"/>
        </w:r>
        <w:r>
          <w:rPr>
            <w:noProof/>
            <w:webHidden/>
          </w:rPr>
          <w:instrText xml:space="preserve"> PAGEREF _Toc71723902 \h </w:instrText>
        </w:r>
        <w:r>
          <w:rPr>
            <w:noProof/>
            <w:webHidden/>
          </w:rPr>
        </w:r>
        <w:r>
          <w:rPr>
            <w:noProof/>
            <w:webHidden/>
          </w:rPr>
          <w:fldChar w:fldCharType="separate"/>
        </w:r>
        <w:r>
          <w:rPr>
            <w:noProof/>
            <w:webHidden/>
          </w:rPr>
          <w:t>246</w:t>
        </w:r>
        <w:r>
          <w:rPr>
            <w:noProof/>
            <w:webHidden/>
          </w:rPr>
          <w:fldChar w:fldCharType="end"/>
        </w:r>
      </w:hyperlink>
    </w:p>
    <w:p w14:paraId="1FD10EE6" w14:textId="756684C9" w:rsidR="00780141" w:rsidRDefault="00780141">
      <w:pPr>
        <w:pStyle w:val="35"/>
        <w:rPr>
          <w:rFonts w:asciiTheme="minorHAnsi" w:eastAsiaTheme="minorEastAsia" w:hAnsiTheme="minorHAnsi" w:cstheme="minorBidi"/>
          <w:noProof/>
        </w:rPr>
      </w:pPr>
      <w:hyperlink w:anchor="_Toc71723903" w:history="1">
        <w:r w:rsidRPr="009B6278">
          <w:rPr>
            <w:rStyle w:val="afff"/>
            <w:bCs/>
            <w:i/>
            <w:noProof/>
            <w:lang w:eastAsia="en-US"/>
          </w:rPr>
          <w:t>8.3.1</w:t>
        </w:r>
        <w:r>
          <w:rPr>
            <w:rFonts w:asciiTheme="minorHAnsi" w:eastAsiaTheme="minorEastAsia" w:hAnsiTheme="minorHAnsi" w:cstheme="minorBidi"/>
            <w:noProof/>
          </w:rPr>
          <w:tab/>
        </w:r>
        <w:r w:rsidRPr="009B6278">
          <w:rPr>
            <w:rStyle w:val="afff"/>
            <w:bCs/>
            <w:i/>
            <w:noProof/>
            <w:lang w:eastAsia="en-US"/>
          </w:rPr>
          <w:t>Гидрометеорологические исследования</w:t>
        </w:r>
        <w:r>
          <w:rPr>
            <w:noProof/>
            <w:webHidden/>
          </w:rPr>
          <w:tab/>
        </w:r>
        <w:r>
          <w:rPr>
            <w:noProof/>
            <w:webHidden/>
          </w:rPr>
          <w:fldChar w:fldCharType="begin"/>
        </w:r>
        <w:r>
          <w:rPr>
            <w:noProof/>
            <w:webHidden/>
          </w:rPr>
          <w:instrText xml:space="preserve"> PAGEREF _Toc71723903 \h </w:instrText>
        </w:r>
        <w:r>
          <w:rPr>
            <w:noProof/>
            <w:webHidden/>
          </w:rPr>
        </w:r>
        <w:r>
          <w:rPr>
            <w:noProof/>
            <w:webHidden/>
          </w:rPr>
          <w:fldChar w:fldCharType="separate"/>
        </w:r>
        <w:r>
          <w:rPr>
            <w:noProof/>
            <w:webHidden/>
          </w:rPr>
          <w:t>246</w:t>
        </w:r>
        <w:r>
          <w:rPr>
            <w:noProof/>
            <w:webHidden/>
          </w:rPr>
          <w:fldChar w:fldCharType="end"/>
        </w:r>
      </w:hyperlink>
    </w:p>
    <w:p w14:paraId="32355915" w14:textId="52B88046" w:rsidR="00780141" w:rsidRDefault="00780141">
      <w:pPr>
        <w:pStyle w:val="35"/>
        <w:rPr>
          <w:rFonts w:asciiTheme="minorHAnsi" w:eastAsiaTheme="minorEastAsia" w:hAnsiTheme="minorHAnsi" w:cstheme="minorBidi"/>
          <w:noProof/>
        </w:rPr>
      </w:pPr>
      <w:hyperlink w:anchor="_Toc71723904" w:history="1">
        <w:r w:rsidRPr="009B6278">
          <w:rPr>
            <w:rStyle w:val="afff"/>
            <w:bCs/>
            <w:i/>
            <w:noProof/>
            <w:lang w:eastAsia="en-US"/>
          </w:rPr>
          <w:t>8.3.2</w:t>
        </w:r>
        <w:r>
          <w:rPr>
            <w:rFonts w:asciiTheme="minorHAnsi" w:eastAsiaTheme="minorEastAsia" w:hAnsiTheme="minorHAnsi" w:cstheme="minorBidi"/>
            <w:noProof/>
          </w:rPr>
          <w:tab/>
        </w:r>
        <w:r w:rsidRPr="009B6278">
          <w:rPr>
            <w:rStyle w:val="afff"/>
            <w:bCs/>
            <w:i/>
            <w:noProof/>
            <w:lang w:eastAsia="en-US"/>
          </w:rPr>
          <w:t>Океанографические исследования</w:t>
        </w:r>
        <w:r>
          <w:rPr>
            <w:noProof/>
            <w:webHidden/>
          </w:rPr>
          <w:tab/>
        </w:r>
        <w:r>
          <w:rPr>
            <w:noProof/>
            <w:webHidden/>
          </w:rPr>
          <w:fldChar w:fldCharType="begin"/>
        </w:r>
        <w:r>
          <w:rPr>
            <w:noProof/>
            <w:webHidden/>
          </w:rPr>
          <w:instrText xml:space="preserve"> PAGEREF _Toc71723904 \h </w:instrText>
        </w:r>
        <w:r>
          <w:rPr>
            <w:noProof/>
            <w:webHidden/>
          </w:rPr>
        </w:r>
        <w:r>
          <w:rPr>
            <w:noProof/>
            <w:webHidden/>
          </w:rPr>
          <w:fldChar w:fldCharType="separate"/>
        </w:r>
        <w:r>
          <w:rPr>
            <w:noProof/>
            <w:webHidden/>
          </w:rPr>
          <w:t>246</w:t>
        </w:r>
        <w:r>
          <w:rPr>
            <w:noProof/>
            <w:webHidden/>
          </w:rPr>
          <w:fldChar w:fldCharType="end"/>
        </w:r>
      </w:hyperlink>
    </w:p>
    <w:p w14:paraId="43A75811" w14:textId="0AE98441" w:rsidR="00780141" w:rsidRDefault="00780141">
      <w:pPr>
        <w:pStyle w:val="35"/>
        <w:rPr>
          <w:rFonts w:asciiTheme="minorHAnsi" w:eastAsiaTheme="minorEastAsia" w:hAnsiTheme="minorHAnsi" w:cstheme="minorBidi"/>
          <w:noProof/>
        </w:rPr>
      </w:pPr>
      <w:hyperlink w:anchor="_Toc71723905" w:history="1">
        <w:r w:rsidRPr="009B6278">
          <w:rPr>
            <w:rStyle w:val="afff"/>
            <w:bCs/>
            <w:i/>
            <w:noProof/>
            <w:lang w:eastAsia="en-US"/>
          </w:rPr>
          <w:t>8.3.3</w:t>
        </w:r>
        <w:r>
          <w:rPr>
            <w:rFonts w:asciiTheme="minorHAnsi" w:eastAsiaTheme="minorEastAsia" w:hAnsiTheme="minorHAnsi" w:cstheme="minorBidi"/>
            <w:noProof/>
          </w:rPr>
          <w:tab/>
        </w:r>
        <w:r w:rsidRPr="009B6278">
          <w:rPr>
            <w:rStyle w:val="afff"/>
            <w:bCs/>
            <w:i/>
            <w:noProof/>
            <w:lang w:eastAsia="en-US"/>
          </w:rPr>
          <w:t>Исследования качества морских вод</w:t>
        </w:r>
        <w:r>
          <w:rPr>
            <w:noProof/>
            <w:webHidden/>
          </w:rPr>
          <w:tab/>
        </w:r>
        <w:r>
          <w:rPr>
            <w:noProof/>
            <w:webHidden/>
          </w:rPr>
          <w:fldChar w:fldCharType="begin"/>
        </w:r>
        <w:r>
          <w:rPr>
            <w:noProof/>
            <w:webHidden/>
          </w:rPr>
          <w:instrText xml:space="preserve"> PAGEREF _Toc71723905 \h </w:instrText>
        </w:r>
        <w:r>
          <w:rPr>
            <w:noProof/>
            <w:webHidden/>
          </w:rPr>
        </w:r>
        <w:r>
          <w:rPr>
            <w:noProof/>
            <w:webHidden/>
          </w:rPr>
          <w:fldChar w:fldCharType="separate"/>
        </w:r>
        <w:r>
          <w:rPr>
            <w:noProof/>
            <w:webHidden/>
          </w:rPr>
          <w:t>247</w:t>
        </w:r>
        <w:r>
          <w:rPr>
            <w:noProof/>
            <w:webHidden/>
          </w:rPr>
          <w:fldChar w:fldCharType="end"/>
        </w:r>
      </w:hyperlink>
    </w:p>
    <w:p w14:paraId="05EA4B10" w14:textId="2590082A" w:rsidR="00780141" w:rsidRDefault="00780141">
      <w:pPr>
        <w:pStyle w:val="35"/>
        <w:rPr>
          <w:rFonts w:asciiTheme="minorHAnsi" w:eastAsiaTheme="minorEastAsia" w:hAnsiTheme="minorHAnsi" w:cstheme="minorBidi"/>
          <w:noProof/>
        </w:rPr>
      </w:pPr>
      <w:hyperlink w:anchor="_Toc71723906" w:history="1">
        <w:r w:rsidRPr="009B6278">
          <w:rPr>
            <w:rStyle w:val="afff"/>
            <w:bCs/>
            <w:i/>
            <w:noProof/>
            <w:lang w:eastAsia="en-US"/>
          </w:rPr>
          <w:t>8.3.4</w:t>
        </w:r>
        <w:r>
          <w:rPr>
            <w:rFonts w:asciiTheme="minorHAnsi" w:eastAsiaTheme="minorEastAsia" w:hAnsiTheme="minorHAnsi" w:cstheme="minorBidi"/>
            <w:noProof/>
          </w:rPr>
          <w:tab/>
        </w:r>
        <w:r w:rsidRPr="009B6278">
          <w:rPr>
            <w:rStyle w:val="afff"/>
            <w:bCs/>
            <w:i/>
            <w:noProof/>
            <w:lang w:eastAsia="en-US"/>
          </w:rPr>
          <w:t>Исследования качества донных отложений</w:t>
        </w:r>
        <w:r>
          <w:rPr>
            <w:noProof/>
            <w:webHidden/>
          </w:rPr>
          <w:tab/>
        </w:r>
        <w:r>
          <w:rPr>
            <w:noProof/>
            <w:webHidden/>
          </w:rPr>
          <w:fldChar w:fldCharType="begin"/>
        </w:r>
        <w:r>
          <w:rPr>
            <w:noProof/>
            <w:webHidden/>
          </w:rPr>
          <w:instrText xml:space="preserve"> PAGEREF _Toc71723906 \h </w:instrText>
        </w:r>
        <w:r>
          <w:rPr>
            <w:noProof/>
            <w:webHidden/>
          </w:rPr>
        </w:r>
        <w:r>
          <w:rPr>
            <w:noProof/>
            <w:webHidden/>
          </w:rPr>
          <w:fldChar w:fldCharType="separate"/>
        </w:r>
        <w:r>
          <w:rPr>
            <w:noProof/>
            <w:webHidden/>
          </w:rPr>
          <w:t>249</w:t>
        </w:r>
        <w:r>
          <w:rPr>
            <w:noProof/>
            <w:webHidden/>
          </w:rPr>
          <w:fldChar w:fldCharType="end"/>
        </w:r>
      </w:hyperlink>
    </w:p>
    <w:p w14:paraId="084E51D9" w14:textId="65C536C0" w:rsidR="00780141" w:rsidRDefault="00780141">
      <w:pPr>
        <w:pStyle w:val="35"/>
        <w:rPr>
          <w:rFonts w:asciiTheme="minorHAnsi" w:eastAsiaTheme="minorEastAsia" w:hAnsiTheme="minorHAnsi" w:cstheme="minorBidi"/>
          <w:noProof/>
        </w:rPr>
      </w:pPr>
      <w:hyperlink w:anchor="_Toc71723907" w:history="1">
        <w:r w:rsidRPr="009B6278">
          <w:rPr>
            <w:rStyle w:val="afff"/>
            <w:bCs/>
            <w:i/>
            <w:noProof/>
            <w:lang w:eastAsia="en-US"/>
          </w:rPr>
          <w:t>8.3.5</w:t>
        </w:r>
        <w:r>
          <w:rPr>
            <w:rFonts w:asciiTheme="minorHAnsi" w:eastAsiaTheme="minorEastAsia" w:hAnsiTheme="minorHAnsi" w:cstheme="minorBidi"/>
            <w:noProof/>
          </w:rPr>
          <w:tab/>
        </w:r>
        <w:r w:rsidRPr="009B6278">
          <w:rPr>
            <w:rStyle w:val="afff"/>
            <w:bCs/>
            <w:i/>
            <w:noProof/>
            <w:lang w:eastAsia="en-US"/>
          </w:rPr>
          <w:t>Гидробиологические исследования</w:t>
        </w:r>
        <w:r>
          <w:rPr>
            <w:noProof/>
            <w:webHidden/>
          </w:rPr>
          <w:tab/>
        </w:r>
        <w:r>
          <w:rPr>
            <w:noProof/>
            <w:webHidden/>
          </w:rPr>
          <w:fldChar w:fldCharType="begin"/>
        </w:r>
        <w:r>
          <w:rPr>
            <w:noProof/>
            <w:webHidden/>
          </w:rPr>
          <w:instrText xml:space="preserve"> PAGEREF _Toc71723907 \h </w:instrText>
        </w:r>
        <w:r>
          <w:rPr>
            <w:noProof/>
            <w:webHidden/>
          </w:rPr>
        </w:r>
        <w:r>
          <w:rPr>
            <w:noProof/>
            <w:webHidden/>
          </w:rPr>
          <w:fldChar w:fldCharType="separate"/>
        </w:r>
        <w:r>
          <w:rPr>
            <w:noProof/>
            <w:webHidden/>
          </w:rPr>
          <w:t>250</w:t>
        </w:r>
        <w:r>
          <w:rPr>
            <w:noProof/>
            <w:webHidden/>
          </w:rPr>
          <w:fldChar w:fldCharType="end"/>
        </w:r>
      </w:hyperlink>
    </w:p>
    <w:p w14:paraId="3FA6ABAD" w14:textId="3D080C37" w:rsidR="00780141" w:rsidRDefault="00780141">
      <w:pPr>
        <w:pStyle w:val="35"/>
        <w:rPr>
          <w:rFonts w:asciiTheme="minorHAnsi" w:eastAsiaTheme="minorEastAsia" w:hAnsiTheme="minorHAnsi" w:cstheme="minorBidi"/>
          <w:noProof/>
        </w:rPr>
      </w:pPr>
      <w:hyperlink w:anchor="_Toc71723908" w:history="1">
        <w:r w:rsidRPr="009B6278">
          <w:rPr>
            <w:rStyle w:val="afff"/>
            <w:bCs/>
            <w:i/>
            <w:noProof/>
            <w:lang w:eastAsia="en-US"/>
          </w:rPr>
          <w:t>8.3.6</w:t>
        </w:r>
        <w:r>
          <w:rPr>
            <w:rFonts w:asciiTheme="minorHAnsi" w:eastAsiaTheme="minorEastAsia" w:hAnsiTheme="minorHAnsi" w:cstheme="minorBidi"/>
            <w:noProof/>
          </w:rPr>
          <w:tab/>
        </w:r>
        <w:r w:rsidRPr="009B6278">
          <w:rPr>
            <w:rStyle w:val="afff"/>
            <w:bCs/>
            <w:i/>
            <w:noProof/>
            <w:lang w:eastAsia="en-US"/>
          </w:rPr>
          <w:t>Ихтиологические исследования</w:t>
        </w:r>
        <w:r>
          <w:rPr>
            <w:noProof/>
            <w:webHidden/>
          </w:rPr>
          <w:tab/>
        </w:r>
        <w:r>
          <w:rPr>
            <w:noProof/>
            <w:webHidden/>
          </w:rPr>
          <w:fldChar w:fldCharType="begin"/>
        </w:r>
        <w:r>
          <w:rPr>
            <w:noProof/>
            <w:webHidden/>
          </w:rPr>
          <w:instrText xml:space="preserve"> PAGEREF _Toc71723908 \h </w:instrText>
        </w:r>
        <w:r>
          <w:rPr>
            <w:noProof/>
            <w:webHidden/>
          </w:rPr>
        </w:r>
        <w:r>
          <w:rPr>
            <w:noProof/>
            <w:webHidden/>
          </w:rPr>
          <w:fldChar w:fldCharType="separate"/>
        </w:r>
        <w:r>
          <w:rPr>
            <w:noProof/>
            <w:webHidden/>
          </w:rPr>
          <w:t>254</w:t>
        </w:r>
        <w:r>
          <w:rPr>
            <w:noProof/>
            <w:webHidden/>
          </w:rPr>
          <w:fldChar w:fldCharType="end"/>
        </w:r>
      </w:hyperlink>
    </w:p>
    <w:p w14:paraId="7814EE60" w14:textId="453FE4A7" w:rsidR="00780141" w:rsidRDefault="00780141">
      <w:pPr>
        <w:pStyle w:val="35"/>
        <w:rPr>
          <w:rFonts w:asciiTheme="minorHAnsi" w:eastAsiaTheme="minorEastAsia" w:hAnsiTheme="minorHAnsi" w:cstheme="minorBidi"/>
          <w:noProof/>
        </w:rPr>
      </w:pPr>
      <w:hyperlink w:anchor="_Toc71723909" w:history="1">
        <w:r w:rsidRPr="009B6278">
          <w:rPr>
            <w:rStyle w:val="afff"/>
            <w:bCs/>
            <w:i/>
            <w:noProof/>
            <w:lang w:eastAsia="en-US"/>
          </w:rPr>
          <w:t>8.3.7</w:t>
        </w:r>
        <w:r>
          <w:rPr>
            <w:rFonts w:asciiTheme="minorHAnsi" w:eastAsiaTheme="minorEastAsia" w:hAnsiTheme="minorHAnsi" w:cstheme="minorBidi"/>
            <w:noProof/>
          </w:rPr>
          <w:tab/>
        </w:r>
        <w:r w:rsidRPr="009B6278">
          <w:rPr>
            <w:rStyle w:val="afff"/>
            <w:bCs/>
            <w:i/>
            <w:noProof/>
            <w:lang w:eastAsia="en-US"/>
          </w:rPr>
          <w:t>Мониторинг морских млекопитающих</w:t>
        </w:r>
        <w:r>
          <w:rPr>
            <w:noProof/>
            <w:webHidden/>
          </w:rPr>
          <w:tab/>
        </w:r>
        <w:r>
          <w:rPr>
            <w:noProof/>
            <w:webHidden/>
          </w:rPr>
          <w:fldChar w:fldCharType="begin"/>
        </w:r>
        <w:r>
          <w:rPr>
            <w:noProof/>
            <w:webHidden/>
          </w:rPr>
          <w:instrText xml:space="preserve"> PAGEREF _Toc71723909 \h </w:instrText>
        </w:r>
        <w:r>
          <w:rPr>
            <w:noProof/>
            <w:webHidden/>
          </w:rPr>
        </w:r>
        <w:r>
          <w:rPr>
            <w:noProof/>
            <w:webHidden/>
          </w:rPr>
          <w:fldChar w:fldCharType="separate"/>
        </w:r>
        <w:r>
          <w:rPr>
            <w:noProof/>
            <w:webHidden/>
          </w:rPr>
          <w:t>255</w:t>
        </w:r>
        <w:r>
          <w:rPr>
            <w:noProof/>
            <w:webHidden/>
          </w:rPr>
          <w:fldChar w:fldCharType="end"/>
        </w:r>
      </w:hyperlink>
    </w:p>
    <w:p w14:paraId="5609D39B" w14:textId="1D9FE325" w:rsidR="00780141" w:rsidRDefault="00780141">
      <w:pPr>
        <w:pStyle w:val="35"/>
        <w:rPr>
          <w:rFonts w:asciiTheme="minorHAnsi" w:eastAsiaTheme="minorEastAsia" w:hAnsiTheme="minorHAnsi" w:cstheme="minorBidi"/>
          <w:noProof/>
        </w:rPr>
      </w:pPr>
      <w:hyperlink w:anchor="_Toc71723910" w:history="1">
        <w:r w:rsidRPr="009B6278">
          <w:rPr>
            <w:rStyle w:val="afff"/>
            <w:bCs/>
            <w:i/>
            <w:noProof/>
            <w:lang w:eastAsia="en-US"/>
          </w:rPr>
          <w:t>8.3.8</w:t>
        </w:r>
        <w:r>
          <w:rPr>
            <w:rFonts w:asciiTheme="minorHAnsi" w:eastAsiaTheme="minorEastAsia" w:hAnsiTheme="minorHAnsi" w:cstheme="minorBidi"/>
            <w:noProof/>
          </w:rPr>
          <w:tab/>
        </w:r>
        <w:r w:rsidRPr="009B6278">
          <w:rPr>
            <w:rStyle w:val="afff"/>
            <w:bCs/>
            <w:i/>
            <w:noProof/>
            <w:lang w:eastAsia="en-US"/>
          </w:rPr>
          <w:t>Литодинамические исследования</w:t>
        </w:r>
        <w:r>
          <w:rPr>
            <w:noProof/>
            <w:webHidden/>
          </w:rPr>
          <w:tab/>
        </w:r>
        <w:r>
          <w:rPr>
            <w:noProof/>
            <w:webHidden/>
          </w:rPr>
          <w:fldChar w:fldCharType="begin"/>
        </w:r>
        <w:r>
          <w:rPr>
            <w:noProof/>
            <w:webHidden/>
          </w:rPr>
          <w:instrText xml:space="preserve"> PAGEREF _Toc71723910 \h </w:instrText>
        </w:r>
        <w:r>
          <w:rPr>
            <w:noProof/>
            <w:webHidden/>
          </w:rPr>
        </w:r>
        <w:r>
          <w:rPr>
            <w:noProof/>
            <w:webHidden/>
          </w:rPr>
          <w:fldChar w:fldCharType="separate"/>
        </w:r>
        <w:r>
          <w:rPr>
            <w:noProof/>
            <w:webHidden/>
          </w:rPr>
          <w:t>257</w:t>
        </w:r>
        <w:r>
          <w:rPr>
            <w:noProof/>
            <w:webHidden/>
          </w:rPr>
          <w:fldChar w:fldCharType="end"/>
        </w:r>
      </w:hyperlink>
    </w:p>
    <w:p w14:paraId="5207CF87" w14:textId="1D99084D" w:rsidR="00780141" w:rsidRDefault="00780141">
      <w:pPr>
        <w:pStyle w:val="35"/>
        <w:rPr>
          <w:rFonts w:asciiTheme="minorHAnsi" w:eastAsiaTheme="minorEastAsia" w:hAnsiTheme="minorHAnsi" w:cstheme="minorBidi"/>
          <w:noProof/>
        </w:rPr>
      </w:pPr>
      <w:hyperlink w:anchor="_Toc71723911" w:history="1">
        <w:r w:rsidRPr="009B6278">
          <w:rPr>
            <w:rStyle w:val="afff"/>
            <w:bCs/>
            <w:i/>
            <w:noProof/>
            <w:lang w:eastAsia="en-US"/>
          </w:rPr>
          <w:t>8.3.9</w:t>
        </w:r>
        <w:r>
          <w:rPr>
            <w:rFonts w:asciiTheme="minorHAnsi" w:eastAsiaTheme="minorEastAsia" w:hAnsiTheme="minorHAnsi" w:cstheme="minorBidi"/>
            <w:noProof/>
          </w:rPr>
          <w:tab/>
        </w:r>
        <w:r w:rsidRPr="009B6278">
          <w:rPr>
            <w:rStyle w:val="afff"/>
            <w:bCs/>
            <w:i/>
            <w:noProof/>
            <w:lang w:eastAsia="en-US"/>
          </w:rPr>
          <w:t>Гидроакустические исследования</w:t>
        </w:r>
        <w:r>
          <w:rPr>
            <w:noProof/>
            <w:webHidden/>
          </w:rPr>
          <w:tab/>
        </w:r>
        <w:r>
          <w:rPr>
            <w:noProof/>
            <w:webHidden/>
          </w:rPr>
          <w:fldChar w:fldCharType="begin"/>
        </w:r>
        <w:r>
          <w:rPr>
            <w:noProof/>
            <w:webHidden/>
          </w:rPr>
          <w:instrText xml:space="preserve"> PAGEREF _Toc71723911 \h </w:instrText>
        </w:r>
        <w:r>
          <w:rPr>
            <w:noProof/>
            <w:webHidden/>
          </w:rPr>
        </w:r>
        <w:r>
          <w:rPr>
            <w:noProof/>
            <w:webHidden/>
          </w:rPr>
          <w:fldChar w:fldCharType="separate"/>
        </w:r>
        <w:r>
          <w:rPr>
            <w:noProof/>
            <w:webHidden/>
          </w:rPr>
          <w:t>261</w:t>
        </w:r>
        <w:r>
          <w:rPr>
            <w:noProof/>
            <w:webHidden/>
          </w:rPr>
          <w:fldChar w:fldCharType="end"/>
        </w:r>
      </w:hyperlink>
    </w:p>
    <w:p w14:paraId="10B14F4E" w14:textId="0C7DEB3F" w:rsidR="00780141" w:rsidRDefault="00780141">
      <w:pPr>
        <w:pStyle w:val="18"/>
        <w:rPr>
          <w:rFonts w:asciiTheme="minorHAnsi" w:eastAsiaTheme="minorEastAsia" w:hAnsiTheme="minorHAnsi" w:cstheme="minorBidi"/>
          <w:b w:val="0"/>
          <w:noProof/>
          <w:sz w:val="22"/>
          <w:szCs w:val="22"/>
        </w:rPr>
      </w:pPr>
      <w:hyperlink w:anchor="_Toc71723912" w:history="1">
        <w:r w:rsidRPr="009B6278">
          <w:rPr>
            <w:rStyle w:val="afff"/>
            <w:noProof/>
          </w:rPr>
          <w:t>ЗАКЛЮЧЕНИЕ</w:t>
        </w:r>
        <w:r>
          <w:rPr>
            <w:noProof/>
            <w:webHidden/>
          </w:rPr>
          <w:tab/>
        </w:r>
        <w:r>
          <w:rPr>
            <w:noProof/>
            <w:webHidden/>
          </w:rPr>
          <w:fldChar w:fldCharType="begin"/>
        </w:r>
        <w:r>
          <w:rPr>
            <w:noProof/>
            <w:webHidden/>
          </w:rPr>
          <w:instrText xml:space="preserve"> PAGEREF _Toc71723912 \h </w:instrText>
        </w:r>
        <w:r>
          <w:rPr>
            <w:noProof/>
            <w:webHidden/>
          </w:rPr>
        </w:r>
        <w:r>
          <w:rPr>
            <w:noProof/>
            <w:webHidden/>
          </w:rPr>
          <w:fldChar w:fldCharType="separate"/>
        </w:r>
        <w:r>
          <w:rPr>
            <w:noProof/>
            <w:webHidden/>
          </w:rPr>
          <w:t>267</w:t>
        </w:r>
        <w:r>
          <w:rPr>
            <w:noProof/>
            <w:webHidden/>
          </w:rPr>
          <w:fldChar w:fldCharType="end"/>
        </w:r>
      </w:hyperlink>
    </w:p>
    <w:p w14:paraId="7D3C0DF7" w14:textId="5ADF2D38" w:rsidR="00780141" w:rsidRDefault="00780141">
      <w:pPr>
        <w:pStyle w:val="18"/>
        <w:rPr>
          <w:rFonts w:asciiTheme="minorHAnsi" w:eastAsiaTheme="minorEastAsia" w:hAnsiTheme="minorHAnsi" w:cstheme="minorBidi"/>
          <w:b w:val="0"/>
          <w:noProof/>
          <w:sz w:val="22"/>
          <w:szCs w:val="22"/>
        </w:rPr>
      </w:pPr>
      <w:hyperlink w:anchor="_Toc71723913" w:history="1">
        <w:r w:rsidRPr="009B6278">
          <w:rPr>
            <w:rStyle w:val="afff"/>
            <w:noProof/>
          </w:rPr>
          <w:t>СПИСОК ОСНОВНЫХ НОРМАТИВНО-ПРАВОВЫХ ДОКУМЕНТОВ</w:t>
        </w:r>
        <w:r>
          <w:rPr>
            <w:noProof/>
            <w:webHidden/>
          </w:rPr>
          <w:tab/>
        </w:r>
        <w:r>
          <w:rPr>
            <w:noProof/>
            <w:webHidden/>
          </w:rPr>
          <w:fldChar w:fldCharType="begin"/>
        </w:r>
        <w:r>
          <w:rPr>
            <w:noProof/>
            <w:webHidden/>
          </w:rPr>
          <w:instrText xml:space="preserve"> PAGEREF _Toc71723913 \h </w:instrText>
        </w:r>
        <w:r>
          <w:rPr>
            <w:noProof/>
            <w:webHidden/>
          </w:rPr>
        </w:r>
        <w:r>
          <w:rPr>
            <w:noProof/>
            <w:webHidden/>
          </w:rPr>
          <w:fldChar w:fldCharType="separate"/>
        </w:r>
        <w:r>
          <w:rPr>
            <w:noProof/>
            <w:webHidden/>
          </w:rPr>
          <w:t>282</w:t>
        </w:r>
        <w:r>
          <w:rPr>
            <w:noProof/>
            <w:webHidden/>
          </w:rPr>
          <w:fldChar w:fldCharType="end"/>
        </w:r>
      </w:hyperlink>
    </w:p>
    <w:p w14:paraId="03F0CA80" w14:textId="2CCF34E2" w:rsidR="00780141" w:rsidRDefault="00780141">
      <w:pPr>
        <w:pStyle w:val="18"/>
        <w:rPr>
          <w:rFonts w:asciiTheme="minorHAnsi" w:eastAsiaTheme="minorEastAsia" w:hAnsiTheme="minorHAnsi" w:cstheme="minorBidi"/>
          <w:b w:val="0"/>
          <w:noProof/>
          <w:sz w:val="22"/>
          <w:szCs w:val="22"/>
        </w:rPr>
      </w:pPr>
      <w:hyperlink w:anchor="_Toc71723914" w:history="1">
        <w:r w:rsidRPr="009B6278">
          <w:rPr>
            <w:rStyle w:val="afff"/>
            <w:noProof/>
          </w:rPr>
          <w:t>СПИСОК ЛИТЕРАТУРЫ</w:t>
        </w:r>
        <w:r>
          <w:rPr>
            <w:noProof/>
            <w:webHidden/>
          </w:rPr>
          <w:tab/>
        </w:r>
        <w:r>
          <w:rPr>
            <w:noProof/>
            <w:webHidden/>
          </w:rPr>
          <w:fldChar w:fldCharType="begin"/>
        </w:r>
        <w:r>
          <w:rPr>
            <w:noProof/>
            <w:webHidden/>
          </w:rPr>
          <w:instrText xml:space="preserve"> PAGEREF _Toc71723914 \h </w:instrText>
        </w:r>
        <w:r>
          <w:rPr>
            <w:noProof/>
            <w:webHidden/>
          </w:rPr>
        </w:r>
        <w:r>
          <w:rPr>
            <w:noProof/>
            <w:webHidden/>
          </w:rPr>
          <w:fldChar w:fldCharType="separate"/>
        </w:r>
        <w:r>
          <w:rPr>
            <w:noProof/>
            <w:webHidden/>
          </w:rPr>
          <w:t>288</w:t>
        </w:r>
        <w:r>
          <w:rPr>
            <w:noProof/>
            <w:webHidden/>
          </w:rPr>
          <w:fldChar w:fldCharType="end"/>
        </w:r>
      </w:hyperlink>
    </w:p>
    <w:p w14:paraId="47953717" w14:textId="7E8557A3" w:rsidR="00780141" w:rsidRDefault="00780141">
      <w:pPr>
        <w:pStyle w:val="18"/>
        <w:rPr>
          <w:rFonts w:asciiTheme="minorHAnsi" w:eastAsiaTheme="minorEastAsia" w:hAnsiTheme="minorHAnsi" w:cstheme="minorBidi"/>
          <w:b w:val="0"/>
          <w:noProof/>
          <w:sz w:val="22"/>
          <w:szCs w:val="22"/>
        </w:rPr>
      </w:pPr>
      <w:hyperlink w:anchor="_Toc71723915" w:history="1">
        <w:r w:rsidRPr="009B6278">
          <w:rPr>
            <w:rStyle w:val="afff"/>
            <w:noProof/>
          </w:rPr>
          <w:t>СПИСОК ФОНДОВЫХ МАТЕРИАЛОВ</w:t>
        </w:r>
        <w:r>
          <w:rPr>
            <w:noProof/>
            <w:webHidden/>
          </w:rPr>
          <w:tab/>
        </w:r>
        <w:r>
          <w:rPr>
            <w:noProof/>
            <w:webHidden/>
          </w:rPr>
          <w:fldChar w:fldCharType="begin"/>
        </w:r>
        <w:r>
          <w:rPr>
            <w:noProof/>
            <w:webHidden/>
          </w:rPr>
          <w:instrText xml:space="preserve"> PAGEREF _Toc71723915 \h </w:instrText>
        </w:r>
        <w:r>
          <w:rPr>
            <w:noProof/>
            <w:webHidden/>
          </w:rPr>
        </w:r>
        <w:r>
          <w:rPr>
            <w:noProof/>
            <w:webHidden/>
          </w:rPr>
          <w:fldChar w:fldCharType="separate"/>
        </w:r>
        <w:r>
          <w:rPr>
            <w:noProof/>
            <w:webHidden/>
          </w:rPr>
          <w:t>311</w:t>
        </w:r>
        <w:r>
          <w:rPr>
            <w:noProof/>
            <w:webHidden/>
          </w:rPr>
          <w:fldChar w:fldCharType="end"/>
        </w:r>
      </w:hyperlink>
    </w:p>
    <w:p w14:paraId="5E995036" w14:textId="4B4D116E" w:rsidR="00E07D9B" w:rsidRDefault="00C256B9" w:rsidP="0089519A">
      <w:pPr>
        <w:pStyle w:val="16"/>
        <w:tabs>
          <w:tab w:val="right" w:leader="dot" w:pos="9621"/>
        </w:tabs>
        <w:spacing w:line="276" w:lineRule="auto"/>
        <w:rPr>
          <w:caps w:val="0"/>
        </w:rPr>
      </w:pPr>
      <w:r w:rsidRPr="000D023C">
        <w:rPr>
          <w:b w:val="0"/>
          <w:bCs w:val="0"/>
        </w:rPr>
        <w:fldChar w:fldCharType="end"/>
      </w:r>
      <w:bookmarkStart w:id="9" w:name="_Toc517100708"/>
      <w:bookmarkStart w:id="10" w:name="_Toc517262118"/>
      <w:r w:rsidR="00113ACC" w:rsidRPr="000D023C">
        <w:br w:type="page"/>
      </w:r>
      <w:bookmarkStart w:id="11" w:name="_Toc10129791"/>
      <w:bookmarkStart w:id="12" w:name="_Toc71723858"/>
      <w:bookmarkEnd w:id="9"/>
      <w:bookmarkEnd w:id="10"/>
      <w:r w:rsidR="009D02BC" w:rsidRPr="00976081">
        <w:rPr>
          <w:caps w:val="0"/>
        </w:rPr>
        <w:t>СПИСОК СОКРАЩЕНИЙ</w:t>
      </w:r>
      <w:bookmarkEnd w:id="11"/>
      <w:bookmarkEnd w:id="12"/>
    </w:p>
    <w:tbl>
      <w:tblPr>
        <w:tblW w:w="0" w:type="auto"/>
        <w:tblLook w:val="04A0" w:firstRow="1" w:lastRow="0" w:firstColumn="1" w:lastColumn="0" w:noHBand="0" w:noVBand="1"/>
      </w:tblPr>
      <w:tblGrid>
        <w:gridCol w:w="1682"/>
        <w:gridCol w:w="7747"/>
      </w:tblGrid>
      <w:tr w:rsidR="00EE3FA7" w:rsidRPr="000D023C" w14:paraId="1F53ABB1" w14:textId="77777777" w:rsidTr="00EE3FA7">
        <w:tc>
          <w:tcPr>
            <w:tcW w:w="1696" w:type="dxa"/>
            <w:shd w:val="clear" w:color="auto" w:fill="auto"/>
          </w:tcPr>
          <w:p w14:paraId="534716DE" w14:textId="77777777" w:rsidR="00EE3FA7" w:rsidRDefault="00EE3FA7" w:rsidP="0091097E">
            <w:pPr>
              <w:spacing w:line="276" w:lineRule="auto"/>
              <w:ind w:firstLine="0"/>
            </w:pPr>
            <w:r>
              <w:t>АГДС</w:t>
            </w:r>
          </w:p>
        </w:tc>
        <w:tc>
          <w:tcPr>
            <w:tcW w:w="7925" w:type="dxa"/>
            <w:shd w:val="clear" w:color="auto" w:fill="auto"/>
          </w:tcPr>
          <w:p w14:paraId="694536C9" w14:textId="77777777" w:rsidR="00EE3FA7" w:rsidRDefault="00EE3FA7" w:rsidP="0091097E">
            <w:pPr>
              <w:spacing w:line="276" w:lineRule="auto"/>
              <w:ind w:firstLine="0"/>
            </w:pPr>
            <w:r w:rsidRPr="0066291E">
              <w:t>Автономн</w:t>
            </w:r>
            <w:r>
              <w:t xml:space="preserve">ая </w:t>
            </w:r>
            <w:r w:rsidRPr="0066291E">
              <w:t>гидрологическ</w:t>
            </w:r>
            <w:r>
              <w:t>ая</w:t>
            </w:r>
            <w:r w:rsidRPr="0066291E">
              <w:t xml:space="preserve"> донн</w:t>
            </w:r>
            <w:r>
              <w:t>ая</w:t>
            </w:r>
            <w:r w:rsidRPr="0066291E">
              <w:t xml:space="preserve"> станци</w:t>
            </w:r>
            <w:r>
              <w:t>я</w:t>
            </w:r>
          </w:p>
        </w:tc>
      </w:tr>
      <w:tr w:rsidR="00EE3FA7" w:rsidRPr="000D023C" w14:paraId="7CDE2643" w14:textId="77777777" w:rsidTr="00EE3FA7">
        <w:tc>
          <w:tcPr>
            <w:tcW w:w="1696" w:type="dxa"/>
            <w:shd w:val="clear" w:color="auto" w:fill="auto"/>
          </w:tcPr>
          <w:p w14:paraId="67EE63A4" w14:textId="77777777" w:rsidR="00EE3FA7" w:rsidRPr="000D023C" w:rsidRDefault="00EE3FA7" w:rsidP="0091097E">
            <w:pPr>
              <w:spacing w:line="276" w:lineRule="auto"/>
              <w:ind w:firstLine="0"/>
            </w:pPr>
            <w:r>
              <w:t>АПАР</w:t>
            </w:r>
          </w:p>
        </w:tc>
        <w:tc>
          <w:tcPr>
            <w:tcW w:w="7925" w:type="dxa"/>
            <w:shd w:val="clear" w:color="auto" w:fill="auto"/>
          </w:tcPr>
          <w:p w14:paraId="3F716937" w14:textId="77777777" w:rsidR="00EE3FA7" w:rsidRPr="000D023C" w:rsidRDefault="00EE3FA7" w:rsidP="0091097E">
            <w:pPr>
              <w:spacing w:line="276" w:lineRule="auto"/>
              <w:ind w:firstLine="0"/>
            </w:pPr>
            <w:r>
              <w:t>Автономный подводный акустический регистратор</w:t>
            </w:r>
          </w:p>
        </w:tc>
      </w:tr>
      <w:tr w:rsidR="00EE3FA7" w:rsidRPr="000D023C" w14:paraId="7E670E9C" w14:textId="77777777" w:rsidTr="00EE3FA7">
        <w:tc>
          <w:tcPr>
            <w:tcW w:w="1696" w:type="dxa"/>
            <w:shd w:val="clear" w:color="auto" w:fill="auto"/>
          </w:tcPr>
          <w:p w14:paraId="716EDCE3" w14:textId="77777777" w:rsidR="00EE3FA7" w:rsidRDefault="00EE3FA7" w:rsidP="0091097E">
            <w:pPr>
              <w:spacing w:line="276" w:lineRule="auto"/>
              <w:ind w:firstLine="0"/>
            </w:pPr>
            <w:r>
              <w:t>Б(а)П</w:t>
            </w:r>
          </w:p>
        </w:tc>
        <w:tc>
          <w:tcPr>
            <w:tcW w:w="7925" w:type="dxa"/>
            <w:shd w:val="clear" w:color="auto" w:fill="auto"/>
          </w:tcPr>
          <w:p w14:paraId="451CD6BE" w14:textId="77777777" w:rsidR="00EE3FA7" w:rsidRDefault="00EE3FA7" w:rsidP="0091097E">
            <w:pPr>
              <w:spacing w:line="276" w:lineRule="auto"/>
              <w:ind w:firstLine="0"/>
            </w:pPr>
            <w:r>
              <w:t>Бенз(а)пирен</w:t>
            </w:r>
          </w:p>
        </w:tc>
      </w:tr>
      <w:tr w:rsidR="00EE3FA7" w:rsidRPr="000D023C" w14:paraId="3292D1D6" w14:textId="77777777" w:rsidTr="00EE3FA7">
        <w:tc>
          <w:tcPr>
            <w:tcW w:w="1696" w:type="dxa"/>
            <w:shd w:val="clear" w:color="auto" w:fill="auto"/>
          </w:tcPr>
          <w:p w14:paraId="52A883D6" w14:textId="77777777" w:rsidR="00EE3FA7" w:rsidRPr="000D023C" w:rsidRDefault="00EE3FA7" w:rsidP="0091097E">
            <w:pPr>
              <w:spacing w:line="276" w:lineRule="auto"/>
              <w:ind w:firstLine="0"/>
            </w:pPr>
            <w:r w:rsidRPr="000D023C">
              <w:t>БПК</w:t>
            </w:r>
          </w:p>
        </w:tc>
        <w:tc>
          <w:tcPr>
            <w:tcW w:w="7925" w:type="dxa"/>
            <w:shd w:val="clear" w:color="auto" w:fill="auto"/>
          </w:tcPr>
          <w:p w14:paraId="25D68AAD" w14:textId="77777777" w:rsidR="00EE3FA7" w:rsidRPr="000D023C" w:rsidRDefault="00EE3FA7" w:rsidP="0091097E">
            <w:pPr>
              <w:spacing w:line="276" w:lineRule="auto"/>
              <w:ind w:firstLine="0"/>
            </w:pPr>
            <w:r w:rsidRPr="000D023C">
              <w:t>Биохимическое потребление кислорода</w:t>
            </w:r>
          </w:p>
        </w:tc>
      </w:tr>
      <w:tr w:rsidR="00EE3FA7" w:rsidRPr="000D023C" w14:paraId="33F9B932" w14:textId="77777777" w:rsidTr="00EE3FA7">
        <w:tc>
          <w:tcPr>
            <w:tcW w:w="1696" w:type="dxa"/>
            <w:shd w:val="clear" w:color="auto" w:fill="auto"/>
          </w:tcPr>
          <w:p w14:paraId="4588C10E" w14:textId="77777777" w:rsidR="00EE3FA7" w:rsidRPr="000D023C" w:rsidRDefault="00EE3FA7" w:rsidP="0091097E">
            <w:pPr>
              <w:spacing w:line="276" w:lineRule="auto"/>
              <w:ind w:firstLine="0"/>
            </w:pPr>
            <w:r>
              <w:t>БПФ</w:t>
            </w:r>
          </w:p>
        </w:tc>
        <w:tc>
          <w:tcPr>
            <w:tcW w:w="7925" w:type="dxa"/>
            <w:shd w:val="clear" w:color="auto" w:fill="auto"/>
          </w:tcPr>
          <w:p w14:paraId="2A630669" w14:textId="77777777" w:rsidR="00EE3FA7" w:rsidRPr="000D023C" w:rsidRDefault="00EE3FA7" w:rsidP="0091097E">
            <w:pPr>
              <w:spacing w:line="276" w:lineRule="auto"/>
              <w:ind w:firstLine="0"/>
            </w:pPr>
            <w:r w:rsidRPr="00D8600F">
              <w:t xml:space="preserve">Быстрое преобразование Фурье (англ. </w:t>
            </w:r>
            <w:r w:rsidRPr="00EE3FA7">
              <w:t>FFT</w:t>
            </w:r>
            <w:r w:rsidRPr="00D8600F">
              <w:t>)</w:t>
            </w:r>
          </w:p>
        </w:tc>
      </w:tr>
      <w:tr w:rsidR="00EE3FA7" w:rsidRPr="000D023C" w14:paraId="78F1D252" w14:textId="77777777" w:rsidTr="00EE3FA7">
        <w:tc>
          <w:tcPr>
            <w:tcW w:w="1696" w:type="dxa"/>
            <w:shd w:val="clear" w:color="auto" w:fill="auto"/>
          </w:tcPr>
          <w:p w14:paraId="0E427ED8" w14:textId="77777777" w:rsidR="00EE3FA7" w:rsidRDefault="00EE3FA7" w:rsidP="0091097E">
            <w:pPr>
              <w:spacing w:line="276" w:lineRule="auto"/>
              <w:ind w:firstLine="0"/>
            </w:pPr>
            <w:r>
              <w:t>ВИОУ</w:t>
            </w:r>
          </w:p>
        </w:tc>
        <w:tc>
          <w:tcPr>
            <w:tcW w:w="7925" w:type="dxa"/>
            <w:shd w:val="clear" w:color="auto" w:fill="auto"/>
          </w:tcPr>
          <w:p w14:paraId="2808E97B" w14:textId="77777777" w:rsidR="00EE3FA7" w:rsidRPr="00D8600F" w:rsidRDefault="00EE3FA7" w:rsidP="0091097E">
            <w:pPr>
              <w:spacing w:line="276" w:lineRule="auto"/>
              <w:ind w:firstLine="0"/>
            </w:pPr>
            <w:r>
              <w:t>Вид – индикатор олиготрофных условий</w:t>
            </w:r>
          </w:p>
        </w:tc>
      </w:tr>
      <w:tr w:rsidR="00EE3FA7" w:rsidRPr="000D023C" w14:paraId="14B6B590" w14:textId="77777777" w:rsidTr="00EE3FA7">
        <w:tc>
          <w:tcPr>
            <w:tcW w:w="1696" w:type="dxa"/>
            <w:shd w:val="clear" w:color="auto" w:fill="auto"/>
          </w:tcPr>
          <w:p w14:paraId="701E8E4B" w14:textId="77777777" w:rsidR="00EE3FA7" w:rsidRDefault="00EE3FA7" w:rsidP="0091097E">
            <w:pPr>
              <w:spacing w:line="276" w:lineRule="auto"/>
              <w:ind w:firstLine="0"/>
            </w:pPr>
            <w:r>
              <w:t>ВИУСАЭ</w:t>
            </w:r>
          </w:p>
        </w:tc>
        <w:tc>
          <w:tcPr>
            <w:tcW w:w="7925" w:type="dxa"/>
            <w:shd w:val="clear" w:color="auto" w:fill="auto"/>
          </w:tcPr>
          <w:p w14:paraId="5F45D2D9" w14:textId="77777777" w:rsidR="00EE3FA7" w:rsidRPr="00D8600F" w:rsidRDefault="00EE3FA7" w:rsidP="0091097E">
            <w:pPr>
              <w:spacing w:line="276" w:lineRule="auto"/>
              <w:ind w:firstLine="0"/>
            </w:pPr>
            <w:r>
              <w:t>Вид – индикатор устойчивого состояния арктических экосистем</w:t>
            </w:r>
          </w:p>
        </w:tc>
      </w:tr>
      <w:tr w:rsidR="00EE3FA7" w:rsidRPr="000D023C" w14:paraId="3E8EC9D6" w14:textId="77777777" w:rsidTr="00EE3FA7">
        <w:tc>
          <w:tcPr>
            <w:tcW w:w="1696" w:type="dxa"/>
            <w:shd w:val="clear" w:color="auto" w:fill="auto"/>
          </w:tcPr>
          <w:p w14:paraId="406009EA" w14:textId="77777777" w:rsidR="00EE3FA7" w:rsidRDefault="00EE3FA7" w:rsidP="0091097E">
            <w:pPr>
              <w:spacing w:line="276" w:lineRule="auto"/>
              <w:ind w:firstLine="0"/>
            </w:pPr>
            <w:r>
              <w:t>ВИЭУ</w:t>
            </w:r>
          </w:p>
        </w:tc>
        <w:tc>
          <w:tcPr>
            <w:tcW w:w="7925" w:type="dxa"/>
            <w:shd w:val="clear" w:color="auto" w:fill="auto"/>
          </w:tcPr>
          <w:p w14:paraId="3F691D1D" w14:textId="77777777" w:rsidR="00EE3FA7" w:rsidRPr="00D8600F" w:rsidRDefault="00EE3FA7" w:rsidP="0091097E">
            <w:pPr>
              <w:spacing w:line="276" w:lineRule="auto"/>
              <w:ind w:firstLine="0"/>
            </w:pPr>
            <w:r>
              <w:t>Вид – индикатор эвтрофных условий</w:t>
            </w:r>
          </w:p>
        </w:tc>
      </w:tr>
      <w:tr w:rsidR="00EE3FA7" w:rsidRPr="000D023C" w14:paraId="7E025B9B" w14:textId="77777777" w:rsidTr="00EE3FA7">
        <w:tc>
          <w:tcPr>
            <w:tcW w:w="1696" w:type="dxa"/>
            <w:shd w:val="clear" w:color="auto" w:fill="auto"/>
          </w:tcPr>
          <w:p w14:paraId="06E1EA97" w14:textId="77777777" w:rsidR="00EE3FA7" w:rsidRPr="000D023C" w:rsidRDefault="00EE3FA7" w:rsidP="0091097E">
            <w:pPr>
              <w:spacing w:line="276" w:lineRule="auto"/>
              <w:ind w:firstLine="0"/>
            </w:pPr>
            <w:r w:rsidRPr="000D023C">
              <w:t>ГОСТ</w:t>
            </w:r>
          </w:p>
        </w:tc>
        <w:tc>
          <w:tcPr>
            <w:tcW w:w="7925" w:type="dxa"/>
            <w:shd w:val="clear" w:color="auto" w:fill="auto"/>
          </w:tcPr>
          <w:p w14:paraId="23F16026" w14:textId="77777777" w:rsidR="00EE3FA7" w:rsidRPr="000D023C" w:rsidRDefault="00EE3FA7" w:rsidP="0091097E">
            <w:pPr>
              <w:spacing w:line="276" w:lineRule="auto"/>
              <w:ind w:firstLine="0"/>
            </w:pPr>
            <w:r w:rsidRPr="000D023C">
              <w:t>Государственный стандарт</w:t>
            </w:r>
          </w:p>
        </w:tc>
      </w:tr>
      <w:tr w:rsidR="00EE3FA7" w:rsidRPr="000D023C" w14:paraId="6386326E" w14:textId="77777777" w:rsidTr="00EE3FA7">
        <w:tc>
          <w:tcPr>
            <w:tcW w:w="1696" w:type="dxa"/>
            <w:shd w:val="clear" w:color="auto" w:fill="auto"/>
          </w:tcPr>
          <w:p w14:paraId="3B81464A" w14:textId="77777777" w:rsidR="00EE3FA7" w:rsidRPr="000D023C" w:rsidRDefault="00EE3FA7" w:rsidP="0091097E">
            <w:pPr>
              <w:spacing w:line="276" w:lineRule="auto"/>
              <w:ind w:firstLine="0"/>
            </w:pPr>
            <w:r>
              <w:t>ГМС</w:t>
            </w:r>
          </w:p>
        </w:tc>
        <w:tc>
          <w:tcPr>
            <w:tcW w:w="7925" w:type="dxa"/>
            <w:shd w:val="clear" w:color="auto" w:fill="auto"/>
          </w:tcPr>
          <w:p w14:paraId="69725DD2" w14:textId="77777777" w:rsidR="00EE3FA7" w:rsidRPr="000D023C" w:rsidRDefault="00EE3FA7" w:rsidP="0091097E">
            <w:pPr>
              <w:spacing w:line="276" w:lineRule="auto"/>
              <w:ind w:firstLine="0"/>
            </w:pPr>
            <w:r>
              <w:t>Г</w:t>
            </w:r>
            <w:r w:rsidRPr="004E5EE0">
              <w:t>идрометеорологическ</w:t>
            </w:r>
            <w:r>
              <w:t>ая</w:t>
            </w:r>
            <w:r w:rsidRPr="004E5EE0">
              <w:t xml:space="preserve"> станци</w:t>
            </w:r>
            <w:r>
              <w:t>я</w:t>
            </w:r>
          </w:p>
        </w:tc>
      </w:tr>
      <w:tr w:rsidR="00EE3FA7" w:rsidRPr="000D023C" w14:paraId="76E5FA4D" w14:textId="77777777" w:rsidTr="00EE3FA7">
        <w:tc>
          <w:tcPr>
            <w:tcW w:w="1696" w:type="dxa"/>
            <w:shd w:val="clear" w:color="auto" w:fill="auto"/>
          </w:tcPr>
          <w:p w14:paraId="2E498A71" w14:textId="77777777" w:rsidR="00EE3FA7" w:rsidRPr="000D023C" w:rsidRDefault="00EE3FA7" w:rsidP="0091097E">
            <w:pPr>
              <w:spacing w:line="276" w:lineRule="auto"/>
              <w:ind w:firstLine="0"/>
            </w:pPr>
            <w:r>
              <w:t>ГН</w:t>
            </w:r>
          </w:p>
        </w:tc>
        <w:tc>
          <w:tcPr>
            <w:tcW w:w="7925" w:type="dxa"/>
            <w:shd w:val="clear" w:color="auto" w:fill="auto"/>
          </w:tcPr>
          <w:p w14:paraId="5650DAC7" w14:textId="77777777" w:rsidR="00EE3FA7" w:rsidRPr="000D023C" w:rsidRDefault="00EE3FA7" w:rsidP="0091097E">
            <w:pPr>
              <w:spacing w:line="276" w:lineRule="auto"/>
              <w:ind w:firstLine="0"/>
            </w:pPr>
            <w:r>
              <w:t>Г</w:t>
            </w:r>
            <w:r w:rsidRPr="004E5EE0">
              <w:t>игиенически</w:t>
            </w:r>
            <w:r>
              <w:t>й норматив</w:t>
            </w:r>
          </w:p>
        </w:tc>
      </w:tr>
      <w:tr w:rsidR="00EE3FA7" w:rsidRPr="000D023C" w14:paraId="4456AE52" w14:textId="77777777" w:rsidTr="00EE3FA7">
        <w:tc>
          <w:tcPr>
            <w:tcW w:w="1696" w:type="dxa"/>
            <w:shd w:val="clear" w:color="auto" w:fill="auto"/>
          </w:tcPr>
          <w:p w14:paraId="6FC05F65" w14:textId="77777777" w:rsidR="00EE3FA7" w:rsidRPr="000D023C" w:rsidRDefault="00EE3FA7" w:rsidP="0091097E">
            <w:pPr>
              <w:spacing w:line="276" w:lineRule="auto"/>
              <w:ind w:firstLine="0"/>
            </w:pPr>
            <w:r w:rsidRPr="000D023C">
              <w:t>ИЛЦ</w:t>
            </w:r>
          </w:p>
        </w:tc>
        <w:tc>
          <w:tcPr>
            <w:tcW w:w="7925" w:type="dxa"/>
            <w:shd w:val="clear" w:color="auto" w:fill="auto"/>
          </w:tcPr>
          <w:p w14:paraId="4218969C" w14:textId="77777777" w:rsidR="00EE3FA7" w:rsidRPr="000D023C" w:rsidRDefault="00EE3FA7" w:rsidP="0091097E">
            <w:pPr>
              <w:spacing w:line="276" w:lineRule="auto"/>
              <w:ind w:firstLine="0"/>
            </w:pPr>
            <w:r w:rsidRPr="000D023C">
              <w:t>Испытательный лабораторный центр</w:t>
            </w:r>
          </w:p>
        </w:tc>
      </w:tr>
      <w:tr w:rsidR="00EE3FA7" w:rsidRPr="000D023C" w14:paraId="63739295" w14:textId="77777777" w:rsidTr="00EE3FA7">
        <w:tc>
          <w:tcPr>
            <w:tcW w:w="1696" w:type="dxa"/>
            <w:shd w:val="clear" w:color="auto" w:fill="auto"/>
          </w:tcPr>
          <w:p w14:paraId="4C6A5CD9" w14:textId="77777777" w:rsidR="00EE3FA7" w:rsidRPr="000D023C" w:rsidRDefault="00EE3FA7" w:rsidP="0091097E">
            <w:pPr>
              <w:spacing w:line="276" w:lineRule="auto"/>
              <w:ind w:firstLine="0"/>
            </w:pPr>
            <w:r>
              <w:t>ИТС</w:t>
            </w:r>
          </w:p>
        </w:tc>
        <w:tc>
          <w:tcPr>
            <w:tcW w:w="7925" w:type="dxa"/>
            <w:shd w:val="clear" w:color="auto" w:fill="auto"/>
          </w:tcPr>
          <w:p w14:paraId="2778E19A" w14:textId="77777777" w:rsidR="00EE3FA7" w:rsidRPr="000D023C" w:rsidRDefault="00EE3FA7" w:rsidP="0091097E">
            <w:pPr>
              <w:spacing w:line="276" w:lineRule="auto"/>
              <w:ind w:firstLine="0"/>
            </w:pPr>
            <w:r>
              <w:t>Информационно-технический справочник</w:t>
            </w:r>
          </w:p>
        </w:tc>
      </w:tr>
      <w:tr w:rsidR="00EE3FA7" w:rsidRPr="000D023C" w14:paraId="2B3E6809" w14:textId="77777777" w:rsidTr="00EE3FA7">
        <w:tc>
          <w:tcPr>
            <w:tcW w:w="1696" w:type="dxa"/>
            <w:shd w:val="clear" w:color="auto" w:fill="auto"/>
          </w:tcPr>
          <w:p w14:paraId="63CB3C76" w14:textId="77777777" w:rsidR="00EE3FA7" w:rsidRPr="000D023C" w:rsidRDefault="00EE3FA7" w:rsidP="0091097E">
            <w:pPr>
              <w:spacing w:line="276" w:lineRule="auto"/>
              <w:ind w:firstLine="0"/>
            </w:pPr>
            <w:r>
              <w:t>КМНС</w:t>
            </w:r>
          </w:p>
        </w:tc>
        <w:tc>
          <w:tcPr>
            <w:tcW w:w="7925" w:type="dxa"/>
            <w:shd w:val="clear" w:color="auto" w:fill="auto"/>
          </w:tcPr>
          <w:p w14:paraId="06DB6F03" w14:textId="77777777" w:rsidR="00EE3FA7" w:rsidRPr="000D023C" w:rsidRDefault="00EE3FA7" w:rsidP="0091097E">
            <w:pPr>
              <w:spacing w:line="276" w:lineRule="auto"/>
              <w:ind w:firstLine="0"/>
            </w:pPr>
            <w:r>
              <w:t>К</w:t>
            </w:r>
            <w:r w:rsidRPr="004E5EE0">
              <w:t>оренны</w:t>
            </w:r>
            <w:r>
              <w:t>е</w:t>
            </w:r>
            <w:r w:rsidRPr="004E5EE0">
              <w:t xml:space="preserve"> малочисленны</w:t>
            </w:r>
            <w:r>
              <w:t>е</w:t>
            </w:r>
            <w:r w:rsidRPr="004E5EE0">
              <w:t xml:space="preserve"> народ</w:t>
            </w:r>
            <w:r>
              <w:t>ы</w:t>
            </w:r>
            <w:r w:rsidRPr="004E5EE0">
              <w:t xml:space="preserve"> Севера</w:t>
            </w:r>
          </w:p>
        </w:tc>
      </w:tr>
      <w:tr w:rsidR="00EE3FA7" w:rsidRPr="000D023C" w14:paraId="782093FB" w14:textId="77777777" w:rsidTr="00EE3FA7">
        <w:tc>
          <w:tcPr>
            <w:tcW w:w="1696" w:type="dxa"/>
            <w:shd w:val="clear" w:color="auto" w:fill="auto"/>
          </w:tcPr>
          <w:p w14:paraId="1429DF9D" w14:textId="77777777" w:rsidR="00EE3FA7" w:rsidRPr="000D023C" w:rsidRDefault="00EE3FA7" w:rsidP="0091097E">
            <w:pPr>
              <w:spacing w:line="276" w:lineRule="auto"/>
              <w:ind w:firstLine="0"/>
            </w:pPr>
            <w:r w:rsidRPr="000D023C">
              <w:t>КХА</w:t>
            </w:r>
          </w:p>
        </w:tc>
        <w:tc>
          <w:tcPr>
            <w:tcW w:w="7925" w:type="dxa"/>
            <w:shd w:val="clear" w:color="auto" w:fill="auto"/>
          </w:tcPr>
          <w:p w14:paraId="2574424F" w14:textId="77777777" w:rsidR="00EE3FA7" w:rsidRPr="000D023C" w:rsidRDefault="00EE3FA7" w:rsidP="0091097E">
            <w:pPr>
              <w:spacing w:line="276" w:lineRule="auto"/>
              <w:ind w:firstLine="0"/>
            </w:pPr>
            <w:r w:rsidRPr="000D023C">
              <w:t>Количественный химический анализ</w:t>
            </w:r>
          </w:p>
        </w:tc>
      </w:tr>
      <w:tr w:rsidR="00EE3FA7" w:rsidRPr="000D023C" w14:paraId="5B12F322" w14:textId="77777777" w:rsidTr="00EE3FA7">
        <w:tc>
          <w:tcPr>
            <w:tcW w:w="1696" w:type="dxa"/>
            <w:shd w:val="clear" w:color="auto" w:fill="auto"/>
          </w:tcPr>
          <w:p w14:paraId="14DA08BC" w14:textId="77777777" w:rsidR="00EE3FA7" w:rsidRPr="000D023C" w:rsidRDefault="00EE3FA7" w:rsidP="0091097E">
            <w:pPr>
              <w:spacing w:line="276" w:lineRule="auto"/>
              <w:ind w:firstLine="0"/>
            </w:pPr>
            <w:r>
              <w:t>МВИ</w:t>
            </w:r>
          </w:p>
        </w:tc>
        <w:tc>
          <w:tcPr>
            <w:tcW w:w="7925" w:type="dxa"/>
            <w:shd w:val="clear" w:color="auto" w:fill="auto"/>
          </w:tcPr>
          <w:p w14:paraId="0B8DD437" w14:textId="77777777" w:rsidR="00EE3FA7" w:rsidRPr="000D023C" w:rsidRDefault="00EE3FA7" w:rsidP="0091097E">
            <w:pPr>
              <w:spacing w:line="276" w:lineRule="auto"/>
              <w:ind w:firstLine="0"/>
            </w:pPr>
            <w:r w:rsidRPr="0066291E">
              <w:t>Методика выполнения измерений</w:t>
            </w:r>
          </w:p>
        </w:tc>
      </w:tr>
      <w:tr w:rsidR="00EE3FA7" w:rsidRPr="000D023C" w14:paraId="5280B89A" w14:textId="77777777" w:rsidTr="00EE3FA7">
        <w:tc>
          <w:tcPr>
            <w:tcW w:w="1696" w:type="dxa"/>
            <w:shd w:val="clear" w:color="auto" w:fill="auto"/>
          </w:tcPr>
          <w:p w14:paraId="01063F30" w14:textId="77777777" w:rsidR="00EE3FA7" w:rsidRPr="000D023C" w:rsidRDefault="00EE3FA7" w:rsidP="0091097E">
            <w:pPr>
              <w:spacing w:line="276" w:lineRule="auto"/>
              <w:ind w:firstLine="0"/>
            </w:pPr>
            <w:r>
              <w:t>МЖ</w:t>
            </w:r>
          </w:p>
        </w:tc>
        <w:tc>
          <w:tcPr>
            <w:tcW w:w="7925" w:type="dxa"/>
            <w:shd w:val="clear" w:color="auto" w:fill="auto"/>
          </w:tcPr>
          <w:p w14:paraId="67B2D420" w14:textId="77777777" w:rsidR="00EE3FA7" w:rsidRPr="000D023C" w:rsidRDefault="00EE3FA7" w:rsidP="0091097E">
            <w:pPr>
              <w:spacing w:line="276" w:lineRule="auto"/>
              <w:ind w:firstLine="0"/>
            </w:pPr>
            <w:r w:rsidRPr="00D8600F">
              <w:t>Морские животные</w:t>
            </w:r>
          </w:p>
        </w:tc>
      </w:tr>
      <w:tr w:rsidR="00EE3FA7" w:rsidRPr="000D023C" w14:paraId="3A771528" w14:textId="77777777" w:rsidTr="00EE3FA7">
        <w:tc>
          <w:tcPr>
            <w:tcW w:w="1696" w:type="dxa"/>
            <w:shd w:val="clear" w:color="auto" w:fill="auto"/>
          </w:tcPr>
          <w:p w14:paraId="2F36BD3E" w14:textId="77777777" w:rsidR="00EE3FA7" w:rsidRPr="000D023C" w:rsidRDefault="00EE3FA7" w:rsidP="0091097E">
            <w:pPr>
              <w:spacing w:line="276" w:lineRule="auto"/>
              <w:ind w:firstLine="0"/>
            </w:pPr>
            <w:r w:rsidRPr="000D023C">
              <w:t>ММ</w:t>
            </w:r>
          </w:p>
        </w:tc>
        <w:tc>
          <w:tcPr>
            <w:tcW w:w="7925" w:type="dxa"/>
            <w:shd w:val="clear" w:color="auto" w:fill="auto"/>
          </w:tcPr>
          <w:p w14:paraId="6206D06F" w14:textId="77777777" w:rsidR="00EE3FA7" w:rsidRPr="000D023C" w:rsidRDefault="00EE3FA7" w:rsidP="0091097E">
            <w:pPr>
              <w:spacing w:line="276" w:lineRule="auto"/>
              <w:ind w:firstLine="0"/>
            </w:pPr>
            <w:r w:rsidRPr="000D023C">
              <w:t>Морские млекопитающие</w:t>
            </w:r>
          </w:p>
        </w:tc>
      </w:tr>
      <w:tr w:rsidR="00EE3FA7" w:rsidRPr="000D023C" w14:paraId="0664E0C2" w14:textId="77777777" w:rsidTr="00EE3FA7">
        <w:tc>
          <w:tcPr>
            <w:tcW w:w="1696" w:type="dxa"/>
            <w:shd w:val="clear" w:color="auto" w:fill="auto"/>
          </w:tcPr>
          <w:p w14:paraId="0573696A" w14:textId="77777777" w:rsidR="00EE3FA7" w:rsidRPr="000D023C" w:rsidRDefault="00EE3FA7" w:rsidP="0091097E">
            <w:pPr>
              <w:spacing w:line="276" w:lineRule="auto"/>
              <w:ind w:firstLine="0"/>
            </w:pPr>
            <w:r>
              <w:t>МПУ</w:t>
            </w:r>
          </w:p>
        </w:tc>
        <w:tc>
          <w:tcPr>
            <w:tcW w:w="7925" w:type="dxa"/>
            <w:shd w:val="clear" w:color="auto" w:fill="auto"/>
          </w:tcPr>
          <w:p w14:paraId="379FBEBB" w14:textId="77777777" w:rsidR="00EE3FA7" w:rsidRPr="000D023C" w:rsidRDefault="00EE3FA7" w:rsidP="0091097E">
            <w:pPr>
              <w:spacing w:line="276" w:lineRule="auto"/>
              <w:ind w:firstLine="0"/>
            </w:pPr>
            <w:r>
              <w:t xml:space="preserve">Модовое параболическое уравнение (англ. </w:t>
            </w:r>
            <w:r w:rsidRPr="00EE3FA7">
              <w:t>MPE</w:t>
            </w:r>
            <w:r>
              <w:t>)</w:t>
            </w:r>
          </w:p>
        </w:tc>
      </w:tr>
      <w:tr w:rsidR="00EE3FA7" w:rsidRPr="000D023C" w14:paraId="16E16AE3" w14:textId="77777777" w:rsidTr="00EE3FA7">
        <w:tc>
          <w:tcPr>
            <w:tcW w:w="1696" w:type="dxa"/>
            <w:shd w:val="clear" w:color="auto" w:fill="auto"/>
          </w:tcPr>
          <w:p w14:paraId="670F1744" w14:textId="77777777" w:rsidR="00EE3FA7" w:rsidRPr="000D023C" w:rsidRDefault="00EE3FA7" w:rsidP="0091097E">
            <w:pPr>
              <w:spacing w:line="276" w:lineRule="auto"/>
              <w:ind w:firstLine="0"/>
            </w:pPr>
            <w:r w:rsidRPr="000D023C">
              <w:t>МУ</w:t>
            </w:r>
          </w:p>
        </w:tc>
        <w:tc>
          <w:tcPr>
            <w:tcW w:w="7925" w:type="dxa"/>
            <w:shd w:val="clear" w:color="auto" w:fill="auto"/>
          </w:tcPr>
          <w:p w14:paraId="48FC6CA9" w14:textId="77777777" w:rsidR="00EE3FA7" w:rsidRPr="000D023C" w:rsidRDefault="00EE3FA7" w:rsidP="0091097E">
            <w:pPr>
              <w:spacing w:line="276" w:lineRule="auto"/>
              <w:ind w:firstLine="0"/>
            </w:pPr>
            <w:r w:rsidRPr="000D023C">
              <w:t>Методические указания</w:t>
            </w:r>
          </w:p>
        </w:tc>
      </w:tr>
      <w:tr w:rsidR="00EE3FA7" w:rsidRPr="000D023C" w14:paraId="37CE0E3C" w14:textId="77777777" w:rsidTr="00EE3FA7">
        <w:tc>
          <w:tcPr>
            <w:tcW w:w="1696" w:type="dxa"/>
            <w:shd w:val="clear" w:color="auto" w:fill="auto"/>
          </w:tcPr>
          <w:p w14:paraId="60CE319F" w14:textId="77777777" w:rsidR="00EE3FA7" w:rsidRPr="000D023C" w:rsidRDefault="00EE3FA7" w:rsidP="0091097E">
            <w:pPr>
              <w:spacing w:line="276" w:lineRule="auto"/>
              <w:ind w:firstLine="0"/>
            </w:pPr>
            <w:r>
              <w:t>НП</w:t>
            </w:r>
          </w:p>
        </w:tc>
        <w:tc>
          <w:tcPr>
            <w:tcW w:w="7925" w:type="dxa"/>
            <w:shd w:val="clear" w:color="auto" w:fill="auto"/>
          </w:tcPr>
          <w:p w14:paraId="61529293" w14:textId="77777777" w:rsidR="00EE3FA7" w:rsidRPr="000D023C" w:rsidRDefault="00EE3FA7" w:rsidP="0091097E">
            <w:pPr>
              <w:spacing w:line="276" w:lineRule="auto"/>
              <w:ind w:firstLine="0"/>
            </w:pPr>
            <w:r>
              <w:t>Нефтепродукты</w:t>
            </w:r>
          </w:p>
        </w:tc>
      </w:tr>
      <w:tr w:rsidR="00EE3FA7" w:rsidRPr="000D023C" w14:paraId="1D4B9281" w14:textId="77777777" w:rsidTr="00EE3FA7">
        <w:tc>
          <w:tcPr>
            <w:tcW w:w="1696" w:type="dxa"/>
            <w:shd w:val="clear" w:color="auto" w:fill="auto"/>
          </w:tcPr>
          <w:p w14:paraId="7704DECC" w14:textId="77777777" w:rsidR="00EE3FA7" w:rsidRPr="000D023C" w:rsidRDefault="00EE3FA7" w:rsidP="0091097E">
            <w:pPr>
              <w:spacing w:line="276" w:lineRule="auto"/>
              <w:ind w:firstLine="0"/>
            </w:pPr>
            <w:r w:rsidRPr="000D023C">
              <w:t>НПО</w:t>
            </w:r>
          </w:p>
        </w:tc>
        <w:tc>
          <w:tcPr>
            <w:tcW w:w="7925" w:type="dxa"/>
            <w:shd w:val="clear" w:color="auto" w:fill="auto"/>
          </w:tcPr>
          <w:p w14:paraId="10E4317F" w14:textId="77777777" w:rsidR="00EE3FA7" w:rsidRPr="000D023C" w:rsidRDefault="00EE3FA7" w:rsidP="0091097E">
            <w:pPr>
              <w:spacing w:line="276" w:lineRule="auto"/>
              <w:ind w:firstLine="0"/>
            </w:pPr>
            <w:r w:rsidRPr="000D023C">
              <w:t>Неправительственные организации</w:t>
            </w:r>
          </w:p>
        </w:tc>
      </w:tr>
      <w:tr w:rsidR="00EE3FA7" w:rsidRPr="000D023C" w14:paraId="1421E982" w14:textId="77777777" w:rsidTr="00EE3FA7">
        <w:tc>
          <w:tcPr>
            <w:tcW w:w="1696" w:type="dxa"/>
            <w:shd w:val="clear" w:color="auto" w:fill="auto"/>
          </w:tcPr>
          <w:p w14:paraId="77402FA2" w14:textId="77777777" w:rsidR="00EE3FA7" w:rsidRPr="000D023C" w:rsidRDefault="00EE3FA7" w:rsidP="0091097E">
            <w:pPr>
              <w:spacing w:line="276" w:lineRule="auto"/>
              <w:ind w:firstLine="0"/>
            </w:pPr>
            <w:r>
              <w:t>ОБУВ</w:t>
            </w:r>
          </w:p>
        </w:tc>
        <w:tc>
          <w:tcPr>
            <w:tcW w:w="7925" w:type="dxa"/>
            <w:shd w:val="clear" w:color="auto" w:fill="auto"/>
          </w:tcPr>
          <w:p w14:paraId="747052B5" w14:textId="77777777" w:rsidR="00EE3FA7" w:rsidRPr="000D023C" w:rsidRDefault="00EE3FA7" w:rsidP="0091097E">
            <w:pPr>
              <w:spacing w:line="276" w:lineRule="auto"/>
              <w:ind w:firstLine="0"/>
            </w:pPr>
            <w:r w:rsidRPr="004E5EE0">
              <w:t>Ориентировочный безопасный уровень воздействия</w:t>
            </w:r>
          </w:p>
        </w:tc>
      </w:tr>
      <w:tr w:rsidR="00EE3FA7" w:rsidRPr="000D023C" w14:paraId="6509BE0F" w14:textId="77777777" w:rsidTr="00EE3FA7">
        <w:tc>
          <w:tcPr>
            <w:tcW w:w="1696" w:type="dxa"/>
            <w:shd w:val="clear" w:color="auto" w:fill="auto"/>
          </w:tcPr>
          <w:p w14:paraId="7407EE86" w14:textId="77777777" w:rsidR="00EE3FA7" w:rsidRPr="000D023C" w:rsidRDefault="00EE3FA7" w:rsidP="0091097E">
            <w:pPr>
              <w:spacing w:line="276" w:lineRule="auto"/>
              <w:ind w:firstLine="0"/>
            </w:pPr>
            <w:r w:rsidRPr="000D023C">
              <w:t>ОГТ</w:t>
            </w:r>
          </w:p>
        </w:tc>
        <w:tc>
          <w:tcPr>
            <w:tcW w:w="7925" w:type="dxa"/>
            <w:shd w:val="clear" w:color="auto" w:fill="auto"/>
          </w:tcPr>
          <w:p w14:paraId="6F5683C3" w14:textId="77777777" w:rsidR="00EE3FA7" w:rsidRPr="000D023C" w:rsidRDefault="00EE3FA7" w:rsidP="0091097E">
            <w:pPr>
              <w:spacing w:line="276" w:lineRule="auto"/>
              <w:ind w:firstLine="0"/>
            </w:pPr>
            <w:r w:rsidRPr="000D023C">
              <w:t>Основание гравитационного типа</w:t>
            </w:r>
          </w:p>
        </w:tc>
      </w:tr>
      <w:tr w:rsidR="00EE3FA7" w:rsidRPr="000D023C" w14:paraId="4DB31D0B" w14:textId="77777777" w:rsidTr="00EE3FA7">
        <w:tc>
          <w:tcPr>
            <w:tcW w:w="1696" w:type="dxa"/>
            <w:shd w:val="clear" w:color="auto" w:fill="auto"/>
          </w:tcPr>
          <w:p w14:paraId="41CD26C8" w14:textId="77777777" w:rsidR="00EE3FA7" w:rsidRPr="000D023C" w:rsidRDefault="00EE3FA7" w:rsidP="0091097E">
            <w:pPr>
              <w:spacing w:line="276" w:lineRule="auto"/>
              <w:ind w:firstLine="0"/>
            </w:pPr>
            <w:r>
              <w:t>ОСТ</w:t>
            </w:r>
          </w:p>
        </w:tc>
        <w:tc>
          <w:tcPr>
            <w:tcW w:w="7925" w:type="dxa"/>
            <w:shd w:val="clear" w:color="auto" w:fill="auto"/>
          </w:tcPr>
          <w:p w14:paraId="76559E9E" w14:textId="77777777" w:rsidR="00EE3FA7" w:rsidRPr="000D023C" w:rsidRDefault="00EE3FA7" w:rsidP="0091097E">
            <w:pPr>
              <w:spacing w:line="276" w:lineRule="auto"/>
              <w:ind w:firstLine="0"/>
            </w:pPr>
            <w:r>
              <w:t>Отраслевой стандарт</w:t>
            </w:r>
          </w:p>
        </w:tc>
      </w:tr>
      <w:tr w:rsidR="00EE3FA7" w:rsidRPr="000D023C" w14:paraId="2FC0D10C" w14:textId="77777777" w:rsidTr="00EE3FA7">
        <w:tc>
          <w:tcPr>
            <w:tcW w:w="1696" w:type="dxa"/>
            <w:shd w:val="clear" w:color="auto" w:fill="auto"/>
          </w:tcPr>
          <w:p w14:paraId="6B6DFC65" w14:textId="77777777" w:rsidR="00EE3FA7" w:rsidRDefault="00EE3FA7" w:rsidP="0091097E">
            <w:pPr>
              <w:spacing w:line="276" w:lineRule="auto"/>
              <w:ind w:firstLine="0"/>
            </w:pPr>
            <w:r>
              <w:t>ОЧБ</w:t>
            </w:r>
          </w:p>
        </w:tc>
        <w:tc>
          <w:tcPr>
            <w:tcW w:w="7925" w:type="dxa"/>
            <w:shd w:val="clear" w:color="auto" w:fill="auto"/>
          </w:tcPr>
          <w:p w14:paraId="7578A0E1" w14:textId="77777777" w:rsidR="00EE3FA7" w:rsidRDefault="00EE3FA7" w:rsidP="0091097E">
            <w:pPr>
              <w:spacing w:line="276" w:lineRule="auto"/>
              <w:ind w:firstLine="0"/>
            </w:pPr>
            <w:r>
              <w:t>Общая численность бактерий</w:t>
            </w:r>
          </w:p>
        </w:tc>
      </w:tr>
      <w:tr w:rsidR="00EE3FA7" w:rsidRPr="000D023C" w14:paraId="7422528A" w14:textId="77777777" w:rsidTr="00EE3FA7">
        <w:tc>
          <w:tcPr>
            <w:tcW w:w="1696" w:type="dxa"/>
            <w:shd w:val="clear" w:color="auto" w:fill="auto"/>
          </w:tcPr>
          <w:p w14:paraId="13209633" w14:textId="77777777" w:rsidR="00EE3FA7" w:rsidRPr="000D023C" w:rsidRDefault="00EE3FA7" w:rsidP="0091097E">
            <w:pPr>
              <w:spacing w:line="276" w:lineRule="auto"/>
              <w:ind w:firstLine="0"/>
            </w:pPr>
            <w:r>
              <w:t>ОЭГПиГЯ</w:t>
            </w:r>
          </w:p>
        </w:tc>
        <w:tc>
          <w:tcPr>
            <w:tcW w:w="7925" w:type="dxa"/>
            <w:shd w:val="clear" w:color="auto" w:fill="auto"/>
          </w:tcPr>
          <w:p w14:paraId="642ED806" w14:textId="77777777" w:rsidR="00EE3FA7" w:rsidRPr="000D023C" w:rsidRDefault="00EE3FA7" w:rsidP="0091097E">
            <w:pPr>
              <w:spacing w:line="276" w:lineRule="auto"/>
              <w:ind w:firstLine="0"/>
            </w:pPr>
            <w:r>
              <w:t>Опасные экзогенные геологические процессы и гидрологические явления</w:t>
            </w:r>
          </w:p>
        </w:tc>
      </w:tr>
      <w:tr w:rsidR="00EE3FA7" w:rsidRPr="000D023C" w14:paraId="4E42237A" w14:textId="77777777" w:rsidTr="00EE3FA7">
        <w:tc>
          <w:tcPr>
            <w:tcW w:w="1696" w:type="dxa"/>
            <w:shd w:val="clear" w:color="auto" w:fill="auto"/>
          </w:tcPr>
          <w:p w14:paraId="63C57BB4" w14:textId="77777777" w:rsidR="00EE3FA7" w:rsidRPr="000D023C" w:rsidRDefault="00EE3FA7" w:rsidP="0091097E">
            <w:pPr>
              <w:spacing w:line="276" w:lineRule="auto"/>
              <w:ind w:firstLine="0"/>
            </w:pPr>
            <w:r w:rsidRPr="000D023C">
              <w:t>ПАВ</w:t>
            </w:r>
          </w:p>
        </w:tc>
        <w:tc>
          <w:tcPr>
            <w:tcW w:w="7925" w:type="dxa"/>
            <w:shd w:val="clear" w:color="auto" w:fill="auto"/>
          </w:tcPr>
          <w:p w14:paraId="2A27A719" w14:textId="77777777" w:rsidR="00EE3FA7" w:rsidRPr="000D023C" w:rsidRDefault="00EE3FA7" w:rsidP="0091097E">
            <w:pPr>
              <w:spacing w:line="276" w:lineRule="auto"/>
              <w:ind w:firstLine="0"/>
            </w:pPr>
            <w:r w:rsidRPr="000D023C">
              <w:t>Поверхностно-активные вещества</w:t>
            </w:r>
          </w:p>
        </w:tc>
      </w:tr>
      <w:tr w:rsidR="00EE3FA7" w:rsidRPr="000D023C" w14:paraId="19F9476A" w14:textId="77777777" w:rsidTr="00EE3FA7">
        <w:tc>
          <w:tcPr>
            <w:tcW w:w="1696" w:type="dxa"/>
            <w:shd w:val="clear" w:color="auto" w:fill="auto"/>
          </w:tcPr>
          <w:p w14:paraId="5A57DE67" w14:textId="77777777" w:rsidR="00EE3FA7" w:rsidRPr="000D023C" w:rsidRDefault="00EE3FA7" w:rsidP="0091097E">
            <w:pPr>
              <w:spacing w:line="276" w:lineRule="auto"/>
              <w:ind w:firstLine="0"/>
            </w:pPr>
            <w:r>
              <w:t>ПАМ</w:t>
            </w:r>
          </w:p>
        </w:tc>
        <w:tc>
          <w:tcPr>
            <w:tcW w:w="7925" w:type="dxa"/>
            <w:shd w:val="clear" w:color="auto" w:fill="auto"/>
          </w:tcPr>
          <w:p w14:paraId="77FC0283" w14:textId="77777777" w:rsidR="00EE3FA7" w:rsidRPr="000D023C" w:rsidRDefault="00EE3FA7" w:rsidP="0091097E">
            <w:pPr>
              <w:spacing w:line="276" w:lineRule="auto"/>
              <w:ind w:firstLine="0"/>
            </w:pPr>
            <w:r w:rsidRPr="00D8600F">
              <w:t>Пассивный акустический мониторинг</w:t>
            </w:r>
          </w:p>
        </w:tc>
      </w:tr>
      <w:tr w:rsidR="00EE3FA7" w:rsidRPr="000D023C" w14:paraId="4144D14E" w14:textId="77777777" w:rsidTr="00EE3FA7">
        <w:tc>
          <w:tcPr>
            <w:tcW w:w="1696" w:type="dxa"/>
            <w:shd w:val="clear" w:color="auto" w:fill="auto"/>
          </w:tcPr>
          <w:p w14:paraId="0B356FAC" w14:textId="77777777" w:rsidR="00EE3FA7" w:rsidRPr="000D023C" w:rsidRDefault="00EE3FA7" w:rsidP="0091097E">
            <w:pPr>
              <w:spacing w:line="276" w:lineRule="auto"/>
              <w:ind w:firstLine="0"/>
            </w:pPr>
            <w:r w:rsidRPr="000D023C">
              <w:t>ПДК</w:t>
            </w:r>
          </w:p>
        </w:tc>
        <w:tc>
          <w:tcPr>
            <w:tcW w:w="7925" w:type="dxa"/>
            <w:shd w:val="clear" w:color="auto" w:fill="auto"/>
          </w:tcPr>
          <w:p w14:paraId="1C09DBE0" w14:textId="77777777" w:rsidR="00EE3FA7" w:rsidRPr="000D023C" w:rsidRDefault="00EE3FA7" w:rsidP="0091097E">
            <w:pPr>
              <w:spacing w:line="276" w:lineRule="auto"/>
              <w:ind w:firstLine="0"/>
            </w:pPr>
            <w:r w:rsidRPr="000D023C">
              <w:t>Предельно допустимая концентрация</w:t>
            </w:r>
          </w:p>
        </w:tc>
      </w:tr>
      <w:tr w:rsidR="00EE3FA7" w:rsidRPr="000D023C" w14:paraId="469307F7" w14:textId="77777777" w:rsidTr="00EE3FA7">
        <w:tc>
          <w:tcPr>
            <w:tcW w:w="1696" w:type="dxa"/>
            <w:shd w:val="clear" w:color="auto" w:fill="auto"/>
          </w:tcPr>
          <w:p w14:paraId="081E6845" w14:textId="77777777" w:rsidR="00EE3FA7" w:rsidRPr="000D023C" w:rsidRDefault="00EE3FA7" w:rsidP="0091097E">
            <w:pPr>
              <w:spacing w:line="276" w:lineRule="auto"/>
              <w:ind w:firstLine="0"/>
            </w:pPr>
            <w:r w:rsidRPr="000D023C">
              <w:t>ПХБ</w:t>
            </w:r>
          </w:p>
        </w:tc>
        <w:tc>
          <w:tcPr>
            <w:tcW w:w="7925" w:type="dxa"/>
            <w:shd w:val="clear" w:color="auto" w:fill="auto"/>
          </w:tcPr>
          <w:p w14:paraId="1192C4C2" w14:textId="77777777" w:rsidR="00EE3FA7" w:rsidRPr="000D023C" w:rsidRDefault="00EE3FA7" w:rsidP="0091097E">
            <w:pPr>
              <w:spacing w:line="276" w:lineRule="auto"/>
              <w:ind w:firstLine="0"/>
            </w:pPr>
            <w:r w:rsidRPr="000D023C">
              <w:t>Полихлорбифенилы</w:t>
            </w:r>
          </w:p>
        </w:tc>
      </w:tr>
      <w:tr w:rsidR="00EE3FA7" w:rsidRPr="000D023C" w14:paraId="672D5348" w14:textId="77777777" w:rsidTr="00EE3FA7">
        <w:tc>
          <w:tcPr>
            <w:tcW w:w="1696" w:type="dxa"/>
            <w:shd w:val="clear" w:color="auto" w:fill="auto"/>
          </w:tcPr>
          <w:p w14:paraId="11A55F22" w14:textId="77777777" w:rsidR="00EE3FA7" w:rsidRPr="000D023C" w:rsidRDefault="00EE3FA7" w:rsidP="0091097E">
            <w:pPr>
              <w:spacing w:line="276" w:lineRule="auto"/>
              <w:ind w:firstLine="0"/>
            </w:pPr>
            <w:r w:rsidRPr="000D023C">
              <w:t>РД</w:t>
            </w:r>
          </w:p>
        </w:tc>
        <w:tc>
          <w:tcPr>
            <w:tcW w:w="7925" w:type="dxa"/>
            <w:shd w:val="clear" w:color="auto" w:fill="auto"/>
          </w:tcPr>
          <w:p w14:paraId="103F4B02" w14:textId="77777777" w:rsidR="00EE3FA7" w:rsidRPr="000D023C" w:rsidRDefault="00EE3FA7" w:rsidP="0091097E">
            <w:pPr>
              <w:spacing w:line="276" w:lineRule="auto"/>
              <w:ind w:firstLine="0"/>
            </w:pPr>
            <w:r w:rsidRPr="000D023C">
              <w:t>Руководящий документ</w:t>
            </w:r>
          </w:p>
        </w:tc>
      </w:tr>
      <w:tr w:rsidR="00EE3FA7" w:rsidRPr="000D023C" w14:paraId="2F300DF5" w14:textId="77777777" w:rsidTr="00EE3FA7">
        <w:tc>
          <w:tcPr>
            <w:tcW w:w="1696" w:type="dxa"/>
            <w:shd w:val="clear" w:color="auto" w:fill="auto"/>
          </w:tcPr>
          <w:p w14:paraId="50E0DCE7" w14:textId="77777777" w:rsidR="00EE3FA7" w:rsidRPr="000D023C" w:rsidRDefault="00EE3FA7" w:rsidP="0091097E">
            <w:pPr>
              <w:spacing w:line="276" w:lineRule="auto"/>
              <w:ind w:firstLine="0"/>
            </w:pPr>
            <w:r w:rsidRPr="000D023C">
              <w:t>СанПиН</w:t>
            </w:r>
          </w:p>
        </w:tc>
        <w:tc>
          <w:tcPr>
            <w:tcW w:w="7925" w:type="dxa"/>
            <w:shd w:val="clear" w:color="auto" w:fill="auto"/>
          </w:tcPr>
          <w:p w14:paraId="5D876B66" w14:textId="77777777" w:rsidR="00EE3FA7" w:rsidRPr="000D023C" w:rsidRDefault="00EE3FA7" w:rsidP="0091097E">
            <w:pPr>
              <w:spacing w:line="276" w:lineRule="auto"/>
              <w:ind w:firstLine="0"/>
            </w:pPr>
            <w:r w:rsidRPr="000D023C">
              <w:t>Санитарные правила и нормы</w:t>
            </w:r>
          </w:p>
        </w:tc>
      </w:tr>
      <w:tr w:rsidR="00EE3FA7" w:rsidRPr="000D023C" w14:paraId="22559DB8" w14:textId="77777777" w:rsidTr="00EE3FA7">
        <w:tc>
          <w:tcPr>
            <w:tcW w:w="1696" w:type="dxa"/>
            <w:shd w:val="clear" w:color="auto" w:fill="auto"/>
          </w:tcPr>
          <w:p w14:paraId="61944B0A" w14:textId="77777777" w:rsidR="00EE3FA7" w:rsidRPr="000D023C" w:rsidRDefault="00EE3FA7" w:rsidP="0091097E">
            <w:pPr>
              <w:spacing w:line="276" w:lineRule="auto"/>
              <w:ind w:firstLine="0"/>
            </w:pPr>
            <w:r>
              <w:t>СБ</w:t>
            </w:r>
          </w:p>
        </w:tc>
        <w:tc>
          <w:tcPr>
            <w:tcW w:w="7925" w:type="dxa"/>
            <w:shd w:val="clear" w:color="auto" w:fill="auto"/>
          </w:tcPr>
          <w:p w14:paraId="110FB313" w14:textId="77777777" w:rsidR="00EE3FA7" w:rsidRPr="000D023C" w:rsidRDefault="00EE3FA7" w:rsidP="0091097E">
            <w:pPr>
              <w:spacing w:line="276" w:lineRule="auto"/>
              <w:ind w:firstLine="0"/>
            </w:pPr>
            <w:r>
              <w:t>Сапротрофные бактерии</w:t>
            </w:r>
          </w:p>
        </w:tc>
      </w:tr>
      <w:tr w:rsidR="00EE3FA7" w:rsidRPr="000D023C" w14:paraId="2913207A" w14:textId="77777777" w:rsidTr="00EE3FA7">
        <w:tc>
          <w:tcPr>
            <w:tcW w:w="1696" w:type="dxa"/>
            <w:shd w:val="clear" w:color="auto" w:fill="auto"/>
          </w:tcPr>
          <w:p w14:paraId="49907010" w14:textId="77777777" w:rsidR="00EE3FA7" w:rsidRPr="000D023C" w:rsidRDefault="00EE3FA7" w:rsidP="0091097E">
            <w:pPr>
              <w:spacing w:line="276" w:lineRule="auto"/>
              <w:ind w:firstLine="0"/>
            </w:pPr>
            <w:r w:rsidRPr="000D023C">
              <w:t>СГК</w:t>
            </w:r>
          </w:p>
        </w:tc>
        <w:tc>
          <w:tcPr>
            <w:tcW w:w="7925" w:type="dxa"/>
            <w:shd w:val="clear" w:color="auto" w:fill="auto"/>
          </w:tcPr>
          <w:p w14:paraId="4527F5F2" w14:textId="77777777" w:rsidR="00EE3FA7" w:rsidRPr="000D023C" w:rsidRDefault="00EE3FA7" w:rsidP="0091097E">
            <w:pPr>
              <w:spacing w:line="276" w:lineRule="auto"/>
              <w:ind w:firstLine="0"/>
            </w:pPr>
            <w:r w:rsidRPr="000D023C">
              <w:t>Стабильный газовый конденсат</w:t>
            </w:r>
          </w:p>
        </w:tc>
      </w:tr>
      <w:tr w:rsidR="00EE3FA7" w:rsidRPr="000D023C" w14:paraId="4481D209" w14:textId="77777777" w:rsidTr="00EE3FA7">
        <w:tc>
          <w:tcPr>
            <w:tcW w:w="1696" w:type="dxa"/>
            <w:shd w:val="clear" w:color="auto" w:fill="auto"/>
          </w:tcPr>
          <w:p w14:paraId="5DD1C0CF" w14:textId="77777777" w:rsidR="00EE3FA7" w:rsidRPr="000D023C" w:rsidRDefault="00EE3FA7" w:rsidP="0091097E">
            <w:pPr>
              <w:spacing w:line="276" w:lineRule="auto"/>
              <w:ind w:firstLine="0"/>
            </w:pPr>
            <w:r>
              <w:t>СНиП</w:t>
            </w:r>
          </w:p>
        </w:tc>
        <w:tc>
          <w:tcPr>
            <w:tcW w:w="7925" w:type="dxa"/>
            <w:shd w:val="clear" w:color="auto" w:fill="auto"/>
          </w:tcPr>
          <w:p w14:paraId="52DEB2E5" w14:textId="77777777" w:rsidR="00EE3FA7" w:rsidRPr="000D023C" w:rsidRDefault="00EE3FA7" w:rsidP="0091097E">
            <w:pPr>
              <w:spacing w:line="276" w:lineRule="auto"/>
              <w:ind w:firstLine="0"/>
            </w:pPr>
            <w:r>
              <w:t>Строительные нормы и правила</w:t>
            </w:r>
          </w:p>
        </w:tc>
      </w:tr>
      <w:tr w:rsidR="00EE3FA7" w:rsidRPr="000D023C" w14:paraId="0CD01CA6" w14:textId="77777777" w:rsidTr="00EE3FA7">
        <w:tc>
          <w:tcPr>
            <w:tcW w:w="1696" w:type="dxa"/>
            <w:shd w:val="clear" w:color="auto" w:fill="auto"/>
          </w:tcPr>
          <w:p w14:paraId="43636AC0" w14:textId="77777777" w:rsidR="00EE3FA7" w:rsidRPr="000D023C" w:rsidRDefault="00EE3FA7" w:rsidP="0091097E">
            <w:pPr>
              <w:spacing w:line="276" w:lineRule="auto"/>
              <w:ind w:firstLine="0"/>
            </w:pPr>
            <w:r w:rsidRPr="000D023C">
              <w:t>СПГ</w:t>
            </w:r>
          </w:p>
        </w:tc>
        <w:tc>
          <w:tcPr>
            <w:tcW w:w="7925" w:type="dxa"/>
            <w:shd w:val="clear" w:color="auto" w:fill="auto"/>
          </w:tcPr>
          <w:p w14:paraId="58032C87" w14:textId="77777777" w:rsidR="00EE3FA7" w:rsidRPr="000D023C" w:rsidRDefault="00EE3FA7" w:rsidP="0091097E">
            <w:pPr>
              <w:spacing w:line="276" w:lineRule="auto"/>
              <w:ind w:firstLine="0"/>
            </w:pPr>
            <w:r w:rsidRPr="000D023C">
              <w:t>Сжиженный природный газ</w:t>
            </w:r>
          </w:p>
        </w:tc>
      </w:tr>
      <w:tr w:rsidR="00EE3FA7" w:rsidRPr="000D023C" w14:paraId="2B814FDA" w14:textId="77777777" w:rsidTr="00EE3FA7">
        <w:tc>
          <w:tcPr>
            <w:tcW w:w="1696" w:type="dxa"/>
            <w:shd w:val="clear" w:color="auto" w:fill="auto"/>
          </w:tcPr>
          <w:p w14:paraId="26E7CB79" w14:textId="77777777" w:rsidR="00EE3FA7" w:rsidRPr="000D023C" w:rsidRDefault="00EE3FA7" w:rsidP="0091097E">
            <w:pPr>
              <w:spacing w:line="276" w:lineRule="auto"/>
              <w:ind w:firstLine="0"/>
            </w:pPr>
            <w:r w:rsidRPr="000D023C">
              <w:t>СП</w:t>
            </w:r>
          </w:p>
        </w:tc>
        <w:tc>
          <w:tcPr>
            <w:tcW w:w="7925" w:type="dxa"/>
            <w:shd w:val="clear" w:color="auto" w:fill="auto"/>
          </w:tcPr>
          <w:p w14:paraId="25759928" w14:textId="77777777" w:rsidR="00EE3FA7" w:rsidRPr="000D023C" w:rsidRDefault="00EE3FA7" w:rsidP="0091097E">
            <w:pPr>
              <w:spacing w:line="276" w:lineRule="auto"/>
              <w:ind w:firstLine="0"/>
            </w:pPr>
            <w:r w:rsidRPr="000D023C">
              <w:t>Свод правил</w:t>
            </w:r>
          </w:p>
        </w:tc>
      </w:tr>
      <w:tr w:rsidR="00EE3FA7" w:rsidRPr="000D023C" w14:paraId="53002691" w14:textId="77777777" w:rsidTr="00EE3FA7">
        <w:tc>
          <w:tcPr>
            <w:tcW w:w="1696" w:type="dxa"/>
            <w:shd w:val="clear" w:color="auto" w:fill="auto"/>
          </w:tcPr>
          <w:p w14:paraId="1AE11A24" w14:textId="77777777" w:rsidR="00EE3FA7" w:rsidRPr="000D023C" w:rsidRDefault="00EE3FA7" w:rsidP="0091097E">
            <w:pPr>
              <w:spacing w:line="276" w:lineRule="auto"/>
              <w:ind w:firstLine="0"/>
            </w:pPr>
            <w:r w:rsidRPr="000D023C">
              <w:t>ТЗ</w:t>
            </w:r>
          </w:p>
        </w:tc>
        <w:tc>
          <w:tcPr>
            <w:tcW w:w="7925" w:type="dxa"/>
            <w:shd w:val="clear" w:color="auto" w:fill="auto"/>
          </w:tcPr>
          <w:p w14:paraId="48B4968B" w14:textId="77777777" w:rsidR="00EE3FA7" w:rsidRPr="000D023C" w:rsidRDefault="00EE3FA7" w:rsidP="0091097E">
            <w:pPr>
              <w:spacing w:line="276" w:lineRule="auto"/>
              <w:ind w:firstLine="0"/>
            </w:pPr>
            <w:r w:rsidRPr="000D023C">
              <w:t>Техническое задание</w:t>
            </w:r>
          </w:p>
        </w:tc>
      </w:tr>
      <w:tr w:rsidR="00EE3FA7" w:rsidRPr="000D023C" w14:paraId="2CBF29AB" w14:textId="77777777" w:rsidTr="00EE3FA7">
        <w:tc>
          <w:tcPr>
            <w:tcW w:w="1696" w:type="dxa"/>
            <w:shd w:val="clear" w:color="auto" w:fill="auto"/>
          </w:tcPr>
          <w:p w14:paraId="47D45ADF" w14:textId="77777777" w:rsidR="00EE3FA7" w:rsidRPr="000D023C" w:rsidRDefault="00EE3FA7" w:rsidP="0091097E">
            <w:pPr>
              <w:spacing w:line="276" w:lineRule="auto"/>
              <w:ind w:firstLine="0"/>
            </w:pPr>
            <w:r>
              <w:t>УГМС</w:t>
            </w:r>
          </w:p>
        </w:tc>
        <w:tc>
          <w:tcPr>
            <w:tcW w:w="7925" w:type="dxa"/>
            <w:shd w:val="clear" w:color="auto" w:fill="auto"/>
          </w:tcPr>
          <w:p w14:paraId="38AF00D1" w14:textId="77777777" w:rsidR="00EE3FA7" w:rsidRPr="000D023C" w:rsidRDefault="00EE3FA7" w:rsidP="0091097E">
            <w:pPr>
              <w:spacing w:line="276" w:lineRule="auto"/>
              <w:ind w:firstLine="0"/>
            </w:pPr>
            <w:r>
              <w:t>У</w:t>
            </w:r>
            <w:r w:rsidRPr="004E5EE0">
              <w:t>правление гидрометеорологической службы</w:t>
            </w:r>
          </w:p>
        </w:tc>
      </w:tr>
      <w:tr w:rsidR="00EE3FA7" w:rsidRPr="000D023C" w14:paraId="764D70BF" w14:textId="77777777" w:rsidTr="00EE3FA7">
        <w:tc>
          <w:tcPr>
            <w:tcW w:w="1696" w:type="dxa"/>
            <w:shd w:val="clear" w:color="auto" w:fill="auto"/>
          </w:tcPr>
          <w:p w14:paraId="3CAE537F" w14:textId="77777777" w:rsidR="00EE3FA7" w:rsidRDefault="00EE3FA7" w:rsidP="0091097E">
            <w:pPr>
              <w:spacing w:line="276" w:lineRule="auto"/>
              <w:ind w:firstLine="0"/>
            </w:pPr>
            <w:r>
              <w:t>УОБ</w:t>
            </w:r>
          </w:p>
        </w:tc>
        <w:tc>
          <w:tcPr>
            <w:tcW w:w="7925" w:type="dxa"/>
            <w:shd w:val="clear" w:color="auto" w:fill="auto"/>
          </w:tcPr>
          <w:p w14:paraId="06C608D4" w14:textId="77777777" w:rsidR="00EE3FA7" w:rsidRDefault="00EE3FA7" w:rsidP="0091097E">
            <w:pPr>
              <w:spacing w:line="276" w:lineRule="auto"/>
              <w:ind w:firstLine="0"/>
            </w:pPr>
            <w:r>
              <w:t>Углеводородокисляющие бактерии</w:t>
            </w:r>
          </w:p>
        </w:tc>
      </w:tr>
      <w:tr w:rsidR="00EE3FA7" w:rsidRPr="000D023C" w14:paraId="549F69EE" w14:textId="77777777" w:rsidTr="00EE3FA7">
        <w:tc>
          <w:tcPr>
            <w:tcW w:w="1696" w:type="dxa"/>
            <w:shd w:val="clear" w:color="auto" w:fill="auto"/>
          </w:tcPr>
          <w:p w14:paraId="13EB5762" w14:textId="77777777" w:rsidR="00EE3FA7" w:rsidRPr="000D023C" w:rsidRDefault="00EE3FA7" w:rsidP="0091097E">
            <w:pPr>
              <w:spacing w:line="276" w:lineRule="auto"/>
              <w:ind w:firstLine="0"/>
            </w:pPr>
            <w:r w:rsidRPr="000D023C">
              <w:t>ФГБУ</w:t>
            </w:r>
          </w:p>
        </w:tc>
        <w:tc>
          <w:tcPr>
            <w:tcW w:w="7925" w:type="dxa"/>
            <w:shd w:val="clear" w:color="auto" w:fill="auto"/>
          </w:tcPr>
          <w:p w14:paraId="46841827" w14:textId="77777777" w:rsidR="00EE3FA7" w:rsidRPr="000D023C" w:rsidRDefault="00EE3FA7" w:rsidP="0091097E">
            <w:pPr>
              <w:spacing w:line="276" w:lineRule="auto"/>
              <w:ind w:firstLine="0"/>
            </w:pPr>
            <w:r w:rsidRPr="000D023C">
              <w:t>Федеральное государственное бюджетное учреждение</w:t>
            </w:r>
          </w:p>
        </w:tc>
      </w:tr>
      <w:tr w:rsidR="00EE3FA7" w:rsidRPr="000D023C" w14:paraId="7C758D6F" w14:textId="77777777" w:rsidTr="00EE3FA7">
        <w:tc>
          <w:tcPr>
            <w:tcW w:w="1696" w:type="dxa"/>
            <w:shd w:val="clear" w:color="auto" w:fill="auto"/>
          </w:tcPr>
          <w:p w14:paraId="02AFC088" w14:textId="77777777" w:rsidR="00EE3FA7" w:rsidRPr="000D023C" w:rsidRDefault="00EE3FA7" w:rsidP="0091097E">
            <w:pPr>
              <w:spacing w:line="276" w:lineRule="auto"/>
              <w:ind w:firstLine="0"/>
            </w:pPr>
            <w:r w:rsidRPr="004E5EE0">
              <w:t>ФГБ</w:t>
            </w:r>
            <w:r>
              <w:t>Н</w:t>
            </w:r>
            <w:r w:rsidRPr="004E5EE0">
              <w:t>У</w:t>
            </w:r>
          </w:p>
        </w:tc>
        <w:tc>
          <w:tcPr>
            <w:tcW w:w="7925" w:type="dxa"/>
            <w:shd w:val="clear" w:color="auto" w:fill="auto"/>
          </w:tcPr>
          <w:p w14:paraId="2B79D88E" w14:textId="77777777" w:rsidR="00EE3FA7" w:rsidRPr="000D023C" w:rsidRDefault="00EE3FA7" w:rsidP="0091097E">
            <w:pPr>
              <w:spacing w:line="276" w:lineRule="auto"/>
              <w:ind w:firstLine="0"/>
            </w:pPr>
            <w:r w:rsidRPr="000D023C">
              <w:t xml:space="preserve">Федеральное государственное бюджетное </w:t>
            </w:r>
            <w:r>
              <w:t xml:space="preserve">научное </w:t>
            </w:r>
            <w:r w:rsidRPr="000D023C">
              <w:t>учреждение</w:t>
            </w:r>
          </w:p>
        </w:tc>
      </w:tr>
      <w:tr w:rsidR="00EE3FA7" w:rsidRPr="000D023C" w14:paraId="63EF1E97" w14:textId="77777777" w:rsidTr="00EE3FA7">
        <w:tc>
          <w:tcPr>
            <w:tcW w:w="1696" w:type="dxa"/>
            <w:shd w:val="clear" w:color="auto" w:fill="auto"/>
          </w:tcPr>
          <w:p w14:paraId="44BFE7F7" w14:textId="77777777" w:rsidR="00EE3FA7" w:rsidRPr="000D023C" w:rsidRDefault="00EE3FA7" w:rsidP="0091097E">
            <w:pPr>
              <w:spacing w:line="276" w:lineRule="auto"/>
              <w:ind w:firstLine="0"/>
            </w:pPr>
            <w:r w:rsidRPr="000D023C">
              <w:t>ФО</w:t>
            </w:r>
          </w:p>
        </w:tc>
        <w:tc>
          <w:tcPr>
            <w:tcW w:w="7925" w:type="dxa"/>
            <w:shd w:val="clear" w:color="auto" w:fill="auto"/>
          </w:tcPr>
          <w:p w14:paraId="1132C653" w14:textId="77777777" w:rsidR="00EE3FA7" w:rsidRPr="000D023C" w:rsidRDefault="00EE3FA7" w:rsidP="0091097E">
            <w:pPr>
              <w:spacing w:line="276" w:lineRule="auto"/>
              <w:ind w:firstLine="0"/>
            </w:pPr>
            <w:r w:rsidRPr="000D023C">
              <w:t>Федеральный округ</w:t>
            </w:r>
          </w:p>
        </w:tc>
      </w:tr>
      <w:tr w:rsidR="00EE3FA7" w:rsidRPr="000D023C" w14:paraId="5DE38ED2" w14:textId="77777777" w:rsidTr="00EE3FA7">
        <w:tc>
          <w:tcPr>
            <w:tcW w:w="1696" w:type="dxa"/>
            <w:shd w:val="clear" w:color="auto" w:fill="auto"/>
          </w:tcPr>
          <w:p w14:paraId="677568C9" w14:textId="77777777" w:rsidR="00EE3FA7" w:rsidRPr="000D023C" w:rsidRDefault="00EE3FA7" w:rsidP="0091097E">
            <w:pPr>
              <w:spacing w:line="276" w:lineRule="auto"/>
              <w:ind w:firstLine="0"/>
            </w:pPr>
            <w:r>
              <w:t>ФОБ</w:t>
            </w:r>
          </w:p>
        </w:tc>
        <w:tc>
          <w:tcPr>
            <w:tcW w:w="7925" w:type="dxa"/>
            <w:shd w:val="clear" w:color="auto" w:fill="auto"/>
          </w:tcPr>
          <w:p w14:paraId="1E41D05F" w14:textId="77777777" w:rsidR="00EE3FA7" w:rsidRPr="000D023C" w:rsidRDefault="00EE3FA7" w:rsidP="0091097E">
            <w:pPr>
              <w:spacing w:line="276" w:lineRule="auto"/>
              <w:ind w:firstLine="0"/>
            </w:pPr>
            <w:r>
              <w:t>Фенолокисляющие бактерии</w:t>
            </w:r>
          </w:p>
        </w:tc>
      </w:tr>
      <w:tr w:rsidR="00EE3FA7" w:rsidRPr="000D023C" w14:paraId="4E296BC4" w14:textId="77777777" w:rsidTr="00EE3FA7">
        <w:tc>
          <w:tcPr>
            <w:tcW w:w="1696" w:type="dxa"/>
            <w:shd w:val="clear" w:color="auto" w:fill="auto"/>
          </w:tcPr>
          <w:p w14:paraId="7DEB04F9" w14:textId="77777777" w:rsidR="00EE3FA7" w:rsidRPr="000D023C" w:rsidRDefault="00EE3FA7" w:rsidP="0091097E">
            <w:pPr>
              <w:spacing w:line="276" w:lineRule="auto"/>
              <w:ind w:firstLine="0"/>
            </w:pPr>
            <w:r w:rsidRPr="000D023C">
              <w:t>ХПК</w:t>
            </w:r>
          </w:p>
        </w:tc>
        <w:tc>
          <w:tcPr>
            <w:tcW w:w="7925" w:type="dxa"/>
            <w:shd w:val="clear" w:color="auto" w:fill="auto"/>
          </w:tcPr>
          <w:p w14:paraId="3C2AB9DF" w14:textId="77777777" w:rsidR="00EE3FA7" w:rsidRPr="000D023C" w:rsidRDefault="00EE3FA7" w:rsidP="0091097E">
            <w:pPr>
              <w:spacing w:line="276" w:lineRule="auto"/>
              <w:ind w:firstLine="0"/>
            </w:pPr>
            <w:r w:rsidRPr="000D023C">
              <w:t>Химическое потребление кислорода</w:t>
            </w:r>
          </w:p>
        </w:tc>
      </w:tr>
      <w:tr w:rsidR="00EE3FA7" w:rsidRPr="000D023C" w14:paraId="7ED206BC" w14:textId="77777777" w:rsidTr="00EE3FA7">
        <w:tc>
          <w:tcPr>
            <w:tcW w:w="1696" w:type="dxa"/>
            <w:shd w:val="clear" w:color="auto" w:fill="auto"/>
          </w:tcPr>
          <w:p w14:paraId="26180A2F" w14:textId="77777777" w:rsidR="00EE3FA7" w:rsidRPr="000D023C" w:rsidRDefault="00EE3FA7" w:rsidP="0091097E">
            <w:pPr>
              <w:spacing w:line="276" w:lineRule="auto"/>
              <w:ind w:firstLine="0"/>
            </w:pPr>
            <w:r w:rsidRPr="000D023C">
              <w:t>ЯНАО</w:t>
            </w:r>
          </w:p>
        </w:tc>
        <w:tc>
          <w:tcPr>
            <w:tcW w:w="7925" w:type="dxa"/>
            <w:shd w:val="clear" w:color="auto" w:fill="auto"/>
          </w:tcPr>
          <w:p w14:paraId="034B6799" w14:textId="77777777" w:rsidR="00EE3FA7" w:rsidRPr="000D023C" w:rsidRDefault="00EE3FA7" w:rsidP="0091097E">
            <w:pPr>
              <w:spacing w:line="276" w:lineRule="auto"/>
              <w:ind w:firstLine="0"/>
            </w:pPr>
            <w:r w:rsidRPr="000D023C">
              <w:t>Ямало-Ненецкий автономный округ</w:t>
            </w:r>
          </w:p>
        </w:tc>
      </w:tr>
      <w:tr w:rsidR="00EE3FA7" w:rsidRPr="000D023C" w14:paraId="275869CC" w14:textId="77777777" w:rsidTr="00EE3FA7">
        <w:tc>
          <w:tcPr>
            <w:tcW w:w="1696" w:type="dxa"/>
            <w:shd w:val="clear" w:color="auto" w:fill="auto"/>
          </w:tcPr>
          <w:p w14:paraId="5A59564E" w14:textId="77777777" w:rsidR="00EE3FA7" w:rsidRPr="00EE3FA7" w:rsidRDefault="00EE3FA7" w:rsidP="0091097E">
            <w:pPr>
              <w:spacing w:line="276" w:lineRule="auto"/>
              <w:ind w:firstLine="0"/>
            </w:pPr>
            <w:r w:rsidRPr="00EE3FA7">
              <w:t>CTD</w:t>
            </w:r>
          </w:p>
        </w:tc>
        <w:tc>
          <w:tcPr>
            <w:tcW w:w="7925" w:type="dxa"/>
            <w:shd w:val="clear" w:color="auto" w:fill="auto"/>
          </w:tcPr>
          <w:p w14:paraId="3050D06B" w14:textId="77777777" w:rsidR="00EE3FA7" w:rsidRPr="000D023C" w:rsidRDefault="00EE3FA7" w:rsidP="0091097E">
            <w:pPr>
              <w:spacing w:line="276" w:lineRule="auto"/>
              <w:ind w:firstLine="0"/>
            </w:pPr>
            <w:r w:rsidRPr="000D023C">
              <w:t xml:space="preserve">Conductivity, </w:t>
            </w:r>
            <w:r w:rsidRPr="00EE3FA7">
              <w:t>T</w:t>
            </w:r>
            <w:r w:rsidRPr="000D023C">
              <w:t>emperature, Depth (электропроводность, температура, глубина)</w:t>
            </w:r>
          </w:p>
        </w:tc>
      </w:tr>
      <w:tr w:rsidR="00EE3FA7" w:rsidRPr="000D023C" w14:paraId="400E6107" w14:textId="77777777" w:rsidTr="00EE3FA7">
        <w:tc>
          <w:tcPr>
            <w:tcW w:w="1696" w:type="dxa"/>
            <w:shd w:val="clear" w:color="auto" w:fill="auto"/>
          </w:tcPr>
          <w:p w14:paraId="05DF712F" w14:textId="77777777" w:rsidR="00EE3FA7" w:rsidRPr="00D8600F" w:rsidRDefault="00EE3FA7" w:rsidP="0091097E">
            <w:pPr>
              <w:spacing w:line="276" w:lineRule="auto"/>
              <w:ind w:firstLine="0"/>
            </w:pPr>
            <w:r w:rsidRPr="00EE3FA7">
              <w:t>TL</w:t>
            </w:r>
          </w:p>
        </w:tc>
        <w:tc>
          <w:tcPr>
            <w:tcW w:w="7925" w:type="dxa"/>
            <w:shd w:val="clear" w:color="auto" w:fill="auto"/>
          </w:tcPr>
          <w:p w14:paraId="6805C2C8" w14:textId="77777777" w:rsidR="00EE3FA7" w:rsidRPr="000D023C" w:rsidRDefault="00EE3FA7" w:rsidP="0091097E">
            <w:pPr>
              <w:spacing w:line="276" w:lineRule="auto"/>
              <w:ind w:firstLine="0"/>
            </w:pPr>
            <w:r w:rsidRPr="00EE3FA7">
              <w:t>Transmission</w:t>
            </w:r>
            <w:r w:rsidRPr="00D8600F">
              <w:t xml:space="preserve"> </w:t>
            </w:r>
            <w:r w:rsidRPr="00EE3FA7">
              <w:t>Loss</w:t>
            </w:r>
            <w:r w:rsidRPr="00D8600F">
              <w:t xml:space="preserve"> – функция потерь при распространении звука</w:t>
            </w:r>
          </w:p>
        </w:tc>
      </w:tr>
      <w:tr w:rsidR="00EE3FA7" w:rsidRPr="000D023C" w14:paraId="4A92C9A4" w14:textId="77777777" w:rsidTr="00EE3FA7">
        <w:tc>
          <w:tcPr>
            <w:tcW w:w="1696" w:type="dxa"/>
            <w:shd w:val="clear" w:color="auto" w:fill="auto"/>
          </w:tcPr>
          <w:p w14:paraId="02AD1261" w14:textId="77777777" w:rsidR="00EE3FA7" w:rsidRPr="00EE3FA7" w:rsidRDefault="00EE3FA7" w:rsidP="0091097E">
            <w:pPr>
              <w:spacing w:line="276" w:lineRule="auto"/>
              <w:ind w:firstLine="0"/>
            </w:pPr>
            <w:r w:rsidRPr="00EE3FA7">
              <w:t>TLP</w:t>
            </w:r>
          </w:p>
        </w:tc>
        <w:tc>
          <w:tcPr>
            <w:tcW w:w="7925" w:type="dxa"/>
            <w:shd w:val="clear" w:color="auto" w:fill="auto"/>
          </w:tcPr>
          <w:p w14:paraId="44A6B5A1" w14:textId="77777777" w:rsidR="00EE3FA7" w:rsidRPr="00D8600F" w:rsidRDefault="00EE3FA7" w:rsidP="0091097E">
            <w:pPr>
              <w:spacing w:line="276" w:lineRule="auto"/>
              <w:ind w:firstLine="0"/>
            </w:pPr>
            <w:r w:rsidRPr="00EE3FA7">
              <w:t>Transmission</w:t>
            </w:r>
            <w:r w:rsidRPr="00D8600F">
              <w:t xml:space="preserve"> </w:t>
            </w:r>
            <w:r w:rsidRPr="00EE3FA7">
              <w:t>Loss</w:t>
            </w:r>
            <w:r w:rsidRPr="00D8600F">
              <w:t xml:space="preserve"> </w:t>
            </w:r>
            <w:r w:rsidRPr="00EE3FA7">
              <w:t>Profile</w:t>
            </w:r>
          </w:p>
        </w:tc>
      </w:tr>
      <w:tr w:rsidR="00EE3FA7" w:rsidRPr="000D023C" w14:paraId="78015779" w14:textId="77777777" w:rsidTr="00EE3FA7">
        <w:tc>
          <w:tcPr>
            <w:tcW w:w="1696" w:type="dxa"/>
            <w:shd w:val="clear" w:color="auto" w:fill="auto"/>
          </w:tcPr>
          <w:p w14:paraId="7C4E757C" w14:textId="77777777" w:rsidR="00EE3FA7" w:rsidRPr="00EE3FA7" w:rsidRDefault="00EE3FA7" w:rsidP="0091097E">
            <w:pPr>
              <w:spacing w:line="276" w:lineRule="auto"/>
              <w:ind w:firstLine="0"/>
            </w:pPr>
            <w:r w:rsidRPr="00EE3FA7">
              <w:object w:dxaOrig="765" w:dyaOrig="330" w14:anchorId="59940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5pt;height:16.35pt" o:ole="">
                  <v:imagedata r:id="rId11" o:title=""/>
                </v:shape>
                <o:OLEObject Type="Embed" ProgID="Equation.DSMT4" ShapeID="_x0000_i1025" DrawAspect="Content" ObjectID="_1682336900" r:id="rId12"/>
              </w:object>
            </w:r>
          </w:p>
        </w:tc>
        <w:tc>
          <w:tcPr>
            <w:tcW w:w="7925" w:type="dxa"/>
            <w:shd w:val="clear" w:color="auto" w:fill="auto"/>
          </w:tcPr>
          <w:p w14:paraId="68FE1F3D" w14:textId="77777777" w:rsidR="00EE3FA7" w:rsidRPr="006833A8" w:rsidRDefault="00EE3FA7" w:rsidP="0091097E">
            <w:pPr>
              <w:spacing w:line="276" w:lineRule="auto"/>
              <w:ind w:firstLine="0"/>
            </w:pPr>
            <w:r>
              <w:t xml:space="preserve">Дисперсия в частотной полосе </w:t>
            </w:r>
            <w:r w:rsidRPr="00EE3FA7">
              <w:object w:dxaOrig="345" w:dyaOrig="315" w14:anchorId="1EC64FFF">
                <v:shape id="_x0000_i1026" type="#_x0000_t75" style="width:17.3pt;height:16.35pt" o:ole="">
                  <v:imagedata r:id="rId13" o:title=""/>
                </v:shape>
                <o:OLEObject Type="Embed" ProgID="Equation.DSMT4" ShapeID="_x0000_i1026" DrawAspect="Content" ObjectID="_1682336901" r:id="rId14"/>
              </w:object>
            </w:r>
            <w:r>
              <w:t>, 1 Па</w:t>
            </w:r>
            <w:r w:rsidRPr="00EE3FA7">
              <w:t>2</w:t>
            </w:r>
          </w:p>
        </w:tc>
      </w:tr>
      <w:tr w:rsidR="00EE3FA7" w:rsidRPr="000D023C" w14:paraId="196F3D2D" w14:textId="77777777" w:rsidTr="00EE3FA7">
        <w:tc>
          <w:tcPr>
            <w:tcW w:w="1696" w:type="dxa"/>
            <w:shd w:val="clear" w:color="auto" w:fill="auto"/>
          </w:tcPr>
          <w:p w14:paraId="6685C7DF" w14:textId="77777777" w:rsidR="00EE3FA7" w:rsidRPr="006833A8" w:rsidRDefault="00EE3FA7" w:rsidP="0091097E">
            <w:pPr>
              <w:spacing w:line="276" w:lineRule="auto"/>
              <w:ind w:firstLine="0"/>
            </w:pPr>
            <w:r w:rsidRPr="00EE3FA7">
              <w:object w:dxaOrig="270" w:dyaOrig="330" w14:anchorId="38F7B46A">
                <v:shape id="_x0000_i1027" type="#_x0000_t75" style="width:13.1pt;height:16.35pt" o:ole="">
                  <v:imagedata r:id="rId15" o:title=""/>
                </v:shape>
                <o:OLEObject Type="Embed" ProgID="Equation.DSMT4" ShapeID="_x0000_i1027" DrawAspect="Content" ObjectID="_1682336902" r:id="rId16"/>
              </w:object>
            </w:r>
          </w:p>
        </w:tc>
        <w:tc>
          <w:tcPr>
            <w:tcW w:w="7925" w:type="dxa"/>
            <w:shd w:val="clear" w:color="auto" w:fill="auto"/>
          </w:tcPr>
          <w:p w14:paraId="3551AD39" w14:textId="77777777" w:rsidR="00EE3FA7" w:rsidRPr="006833A8" w:rsidRDefault="00EE3FA7" w:rsidP="00EE3FA7">
            <w:pPr>
              <w:spacing w:line="276" w:lineRule="auto"/>
              <w:ind w:firstLine="0"/>
            </w:pPr>
            <w:r>
              <w:t>Частота, Гц</w:t>
            </w:r>
          </w:p>
        </w:tc>
      </w:tr>
      <w:tr w:rsidR="00EE3FA7" w:rsidRPr="000D023C" w14:paraId="77553E51" w14:textId="77777777" w:rsidTr="00EE3FA7">
        <w:tc>
          <w:tcPr>
            <w:tcW w:w="1696" w:type="dxa"/>
            <w:shd w:val="clear" w:color="auto" w:fill="auto"/>
          </w:tcPr>
          <w:p w14:paraId="5B8A962D" w14:textId="77777777" w:rsidR="00EE3FA7" w:rsidRPr="006833A8" w:rsidRDefault="00EE3FA7" w:rsidP="0091097E">
            <w:pPr>
              <w:spacing w:line="276" w:lineRule="auto"/>
              <w:ind w:firstLine="0"/>
            </w:pPr>
            <w:r w:rsidRPr="00EE3FA7">
              <w:object w:dxaOrig="630" w:dyaOrig="330" w14:anchorId="11D12AFD">
                <v:shape id="_x0000_i1028" type="#_x0000_t75" style="width:31.8pt;height:16.35pt" o:ole="">
                  <v:imagedata r:id="rId17" o:title=""/>
                </v:shape>
                <o:OLEObject Type="Embed" ProgID="Equation.DSMT4" ShapeID="_x0000_i1028" DrawAspect="Content" ObjectID="_1682336903" r:id="rId18"/>
              </w:object>
            </w:r>
          </w:p>
        </w:tc>
        <w:tc>
          <w:tcPr>
            <w:tcW w:w="7925" w:type="dxa"/>
            <w:shd w:val="clear" w:color="auto" w:fill="auto"/>
          </w:tcPr>
          <w:p w14:paraId="6EB02A57" w14:textId="77777777" w:rsidR="00EE3FA7" w:rsidRPr="006833A8" w:rsidRDefault="00EE3FA7" w:rsidP="00EE3FA7">
            <w:pPr>
              <w:spacing w:line="276" w:lineRule="auto"/>
              <w:ind w:firstLine="0"/>
            </w:pPr>
            <w:r>
              <w:t>Спектральная плотность мощности, дБ отн. 1 µПа</w:t>
            </w:r>
            <w:r w:rsidRPr="00EE3FA7">
              <w:t>2</w:t>
            </w:r>
            <w:r>
              <w:t xml:space="preserve"> / Гц</w:t>
            </w:r>
          </w:p>
        </w:tc>
      </w:tr>
      <w:tr w:rsidR="00EE3FA7" w:rsidRPr="000D023C" w14:paraId="1A4F53E9" w14:textId="77777777" w:rsidTr="00EE3FA7">
        <w:tc>
          <w:tcPr>
            <w:tcW w:w="1696" w:type="dxa"/>
            <w:shd w:val="clear" w:color="auto" w:fill="auto"/>
          </w:tcPr>
          <w:p w14:paraId="1C44AD3A" w14:textId="77777777" w:rsidR="00EE3FA7" w:rsidRPr="006833A8" w:rsidRDefault="00EE3FA7" w:rsidP="0091097E">
            <w:pPr>
              <w:spacing w:line="276" w:lineRule="auto"/>
              <w:ind w:firstLine="0"/>
            </w:pPr>
            <w:r w:rsidRPr="00EE3FA7">
              <w:object w:dxaOrig="525" w:dyaOrig="330" w14:anchorId="206AF5A4">
                <v:shape id="_x0000_i1029" type="#_x0000_t75" style="width:26.2pt;height:16.35pt" o:ole="">
                  <v:imagedata r:id="rId19" o:title=""/>
                </v:shape>
                <o:OLEObject Type="Embed" ProgID="Equation.DSMT4" ShapeID="_x0000_i1029" DrawAspect="Content" ObjectID="_1682336904" r:id="rId20"/>
              </w:object>
            </w:r>
          </w:p>
        </w:tc>
        <w:tc>
          <w:tcPr>
            <w:tcW w:w="7925" w:type="dxa"/>
            <w:shd w:val="clear" w:color="auto" w:fill="auto"/>
          </w:tcPr>
          <w:p w14:paraId="11B65108" w14:textId="77777777" w:rsidR="00EE3FA7" w:rsidRPr="006833A8" w:rsidRDefault="00EE3FA7" w:rsidP="00EE3FA7">
            <w:pPr>
              <w:spacing w:line="276" w:lineRule="auto"/>
              <w:ind w:firstLine="0"/>
            </w:pPr>
            <w:r>
              <w:t>Вариации акустического давления, Па</w:t>
            </w:r>
          </w:p>
        </w:tc>
      </w:tr>
      <w:tr w:rsidR="00EE3FA7" w:rsidRPr="000D023C" w14:paraId="3BBA9DEF" w14:textId="77777777" w:rsidTr="00EE3FA7">
        <w:tc>
          <w:tcPr>
            <w:tcW w:w="1696" w:type="dxa"/>
            <w:shd w:val="clear" w:color="auto" w:fill="auto"/>
          </w:tcPr>
          <w:p w14:paraId="7052C75E" w14:textId="77777777" w:rsidR="00EE3FA7" w:rsidRPr="006833A8" w:rsidRDefault="00EE3FA7" w:rsidP="0091097E">
            <w:pPr>
              <w:spacing w:line="276" w:lineRule="auto"/>
              <w:ind w:firstLine="0"/>
            </w:pPr>
            <w:r w:rsidRPr="00EE3FA7">
              <w:object w:dxaOrig="525" w:dyaOrig="285" w14:anchorId="425E643A">
                <v:shape id="_x0000_i1030" type="#_x0000_t75" style="width:26.2pt;height:14.05pt" o:ole="">
                  <v:imagedata r:id="rId21" o:title=""/>
                </v:shape>
                <o:OLEObject Type="Embed" ProgID="Equation.DSMT4" ShapeID="_x0000_i1030" DrawAspect="Content" ObjectID="_1682336905" r:id="rId22"/>
              </w:object>
            </w:r>
          </w:p>
        </w:tc>
        <w:tc>
          <w:tcPr>
            <w:tcW w:w="7925" w:type="dxa"/>
            <w:shd w:val="clear" w:color="auto" w:fill="auto"/>
          </w:tcPr>
          <w:p w14:paraId="32B7440E" w14:textId="77777777" w:rsidR="00EE3FA7" w:rsidRPr="006833A8" w:rsidRDefault="00EE3FA7" w:rsidP="00EE3FA7">
            <w:pPr>
              <w:spacing w:line="276" w:lineRule="auto"/>
              <w:ind w:firstLine="0"/>
            </w:pPr>
            <w:r>
              <w:t>Sound Exposure Level – уровень акустической энергии, дБ отн. 1 µПа</w:t>
            </w:r>
            <w:r w:rsidRPr="00EE3FA7">
              <w:t>2</w:t>
            </w:r>
            <w:r>
              <w:t xml:space="preserve"> ∙ с</w:t>
            </w:r>
          </w:p>
        </w:tc>
      </w:tr>
      <w:tr w:rsidR="00EE3FA7" w:rsidRPr="000D023C" w14:paraId="78CD0DE5" w14:textId="77777777" w:rsidTr="00EE3FA7">
        <w:tc>
          <w:tcPr>
            <w:tcW w:w="1696" w:type="dxa"/>
            <w:shd w:val="clear" w:color="auto" w:fill="auto"/>
          </w:tcPr>
          <w:p w14:paraId="0149B34B" w14:textId="77777777" w:rsidR="00EE3FA7" w:rsidRPr="006833A8" w:rsidRDefault="00EE3FA7" w:rsidP="0091097E">
            <w:pPr>
              <w:spacing w:line="276" w:lineRule="auto"/>
              <w:ind w:firstLine="0"/>
            </w:pPr>
            <w:r w:rsidRPr="00EE3FA7">
              <w:object w:dxaOrig="570" w:dyaOrig="285" w14:anchorId="3A37E222">
                <v:shape id="_x0000_i1031" type="#_x0000_t75" style="width:28.5pt;height:14.05pt" o:ole="">
                  <v:imagedata r:id="rId23" o:title=""/>
                </v:shape>
                <o:OLEObject Type="Embed" ProgID="Equation.DSMT4" ShapeID="_x0000_i1031" DrawAspect="Content" ObjectID="_1682336906" r:id="rId24"/>
              </w:object>
            </w:r>
          </w:p>
        </w:tc>
        <w:tc>
          <w:tcPr>
            <w:tcW w:w="7925" w:type="dxa"/>
            <w:shd w:val="clear" w:color="auto" w:fill="auto"/>
          </w:tcPr>
          <w:p w14:paraId="036FF315" w14:textId="77777777" w:rsidR="00EE3FA7" w:rsidRPr="006833A8" w:rsidRDefault="00EE3FA7" w:rsidP="00EE3FA7">
            <w:pPr>
              <w:spacing w:line="276" w:lineRule="auto"/>
              <w:ind w:firstLine="0"/>
            </w:pPr>
            <w:r>
              <w:t>Отношение мощности сигнала к мощности шума</w:t>
            </w:r>
          </w:p>
        </w:tc>
      </w:tr>
      <w:tr w:rsidR="00EE3FA7" w:rsidRPr="000D023C" w14:paraId="246CB05C" w14:textId="77777777" w:rsidTr="00EE3FA7">
        <w:tc>
          <w:tcPr>
            <w:tcW w:w="1696" w:type="dxa"/>
            <w:shd w:val="clear" w:color="auto" w:fill="auto"/>
          </w:tcPr>
          <w:p w14:paraId="6D9B0867" w14:textId="77777777" w:rsidR="00EE3FA7" w:rsidRPr="006833A8" w:rsidRDefault="00EE3FA7" w:rsidP="0091097E">
            <w:pPr>
              <w:spacing w:line="276" w:lineRule="auto"/>
              <w:ind w:firstLine="0"/>
            </w:pPr>
            <w:r w:rsidRPr="00EE3FA7">
              <w:object w:dxaOrig="825" w:dyaOrig="390" w14:anchorId="0CEAFCC2">
                <v:shape id="_x0000_i1032" type="#_x0000_t75" style="width:41.15pt;height:18.7pt" o:ole="">
                  <v:imagedata r:id="rId25" o:title=""/>
                </v:shape>
                <o:OLEObject Type="Embed" ProgID="Equation.DSMT4" ShapeID="_x0000_i1032" DrawAspect="Content" ObjectID="_1682336907" r:id="rId26"/>
              </w:object>
            </w:r>
          </w:p>
        </w:tc>
        <w:tc>
          <w:tcPr>
            <w:tcW w:w="7925" w:type="dxa"/>
            <w:shd w:val="clear" w:color="auto" w:fill="auto"/>
          </w:tcPr>
          <w:p w14:paraId="6F9E3BE5" w14:textId="77777777" w:rsidR="00EE3FA7" w:rsidRPr="006833A8" w:rsidRDefault="00EE3FA7" w:rsidP="0091097E">
            <w:pPr>
              <w:spacing w:line="276" w:lineRule="auto"/>
              <w:ind w:firstLine="0"/>
            </w:pPr>
            <w:r>
              <w:t>Sound Pressure Level – уровень пикового давления, дБ отн. 1 µПа</w:t>
            </w:r>
          </w:p>
        </w:tc>
      </w:tr>
      <w:tr w:rsidR="00EE3FA7" w:rsidRPr="000D023C" w14:paraId="4E7E4B64" w14:textId="77777777" w:rsidTr="00EE3FA7">
        <w:tc>
          <w:tcPr>
            <w:tcW w:w="1696" w:type="dxa"/>
            <w:shd w:val="clear" w:color="auto" w:fill="auto"/>
          </w:tcPr>
          <w:p w14:paraId="78B6901C" w14:textId="77777777" w:rsidR="00EE3FA7" w:rsidRPr="006833A8" w:rsidRDefault="00EE3FA7" w:rsidP="0091097E">
            <w:pPr>
              <w:spacing w:line="276" w:lineRule="auto"/>
              <w:ind w:firstLine="0"/>
            </w:pPr>
            <w:r w:rsidRPr="00EE3FA7">
              <w:object w:dxaOrig="735" w:dyaOrig="375" w14:anchorId="2DEF601D">
                <v:shape id="_x0000_i1033" type="#_x0000_t75" style="width:36.95pt;height:18.7pt" o:ole="">
                  <v:imagedata r:id="rId27" o:title=""/>
                </v:shape>
                <o:OLEObject Type="Embed" ProgID="Equation.DSMT4" ShapeID="_x0000_i1033" DrawAspect="Content" ObjectID="_1682336908" r:id="rId28"/>
              </w:object>
            </w:r>
          </w:p>
        </w:tc>
        <w:tc>
          <w:tcPr>
            <w:tcW w:w="7925" w:type="dxa"/>
            <w:shd w:val="clear" w:color="auto" w:fill="auto"/>
          </w:tcPr>
          <w:p w14:paraId="0EC38872" w14:textId="77777777" w:rsidR="00EE3FA7" w:rsidRDefault="00EE3FA7" w:rsidP="00EE3FA7">
            <w:pPr>
              <w:spacing w:line="276" w:lineRule="auto"/>
              <w:ind w:firstLine="0"/>
            </w:pPr>
            <w:r>
              <w:t>Root mean squre – уровень мощности сигнала или среднеквадратичного отклонения давления, дБ отн. 1 µПа</w:t>
            </w:r>
            <w:r w:rsidRPr="00EE3FA7">
              <w:t>2</w:t>
            </w:r>
          </w:p>
          <w:p w14:paraId="7E564411" w14:textId="77777777" w:rsidR="00EE3FA7" w:rsidRPr="006833A8" w:rsidRDefault="00EE3FA7" w:rsidP="0091097E">
            <w:pPr>
              <w:spacing w:line="276" w:lineRule="auto"/>
              <w:ind w:firstLine="0"/>
            </w:pPr>
          </w:p>
        </w:tc>
      </w:tr>
    </w:tbl>
    <w:p w14:paraId="73A069E5" w14:textId="704ACF17" w:rsidR="00976081" w:rsidRDefault="00976081" w:rsidP="00976081"/>
    <w:p w14:paraId="65CD43D7" w14:textId="77777777" w:rsidR="00E07D9B" w:rsidRPr="00780141" w:rsidRDefault="00E07D9B" w:rsidP="00136204">
      <w:pPr>
        <w:spacing w:line="276" w:lineRule="auto"/>
        <w:rPr>
          <w:rFonts w:eastAsia="MS Gothic" w:cs="Arial"/>
          <w:b/>
          <w:bCs/>
          <w:caps/>
          <w:szCs w:val="32"/>
        </w:rPr>
      </w:pPr>
    </w:p>
    <w:p w14:paraId="54C4A284" w14:textId="6F563243" w:rsidR="00B44B1D" w:rsidRDefault="00E07D9B" w:rsidP="00BB7B38">
      <w:pPr>
        <w:pStyle w:val="31"/>
        <w:numPr>
          <w:ilvl w:val="0"/>
          <w:numId w:val="0"/>
        </w:numPr>
        <w:spacing w:line="276" w:lineRule="auto"/>
        <w:ind w:left="709"/>
        <w:jc w:val="left"/>
        <w:rPr>
          <w:bCs w:val="0"/>
          <w:iCs/>
        </w:rPr>
      </w:pPr>
      <w:r w:rsidRPr="000D023C">
        <w:br w:type="page"/>
      </w:r>
      <w:bookmarkStart w:id="13" w:name="_Toc10129822"/>
      <w:bookmarkStart w:id="14" w:name="_Toc517100740"/>
      <w:bookmarkStart w:id="15" w:name="_Toc517262150"/>
    </w:p>
    <w:p w14:paraId="198D94FD" w14:textId="77777777" w:rsidR="00BB7B38" w:rsidRPr="0089519A" w:rsidRDefault="00BB7B38" w:rsidP="00BB7B38">
      <w:pPr>
        <w:pStyle w:val="aff5"/>
        <w:keepNext/>
        <w:numPr>
          <w:ilvl w:val="0"/>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16" w:name="_Toc70612955"/>
      <w:bookmarkStart w:id="17" w:name="_Toc70615473"/>
      <w:bookmarkStart w:id="18" w:name="_Toc71723859"/>
      <w:bookmarkEnd w:id="16"/>
      <w:bookmarkEnd w:id="17"/>
      <w:bookmarkEnd w:id="18"/>
    </w:p>
    <w:p w14:paraId="02F79C1B" w14:textId="77777777" w:rsidR="00BB7B38" w:rsidRPr="0089519A" w:rsidRDefault="00BB7B38" w:rsidP="00BB7B38">
      <w:pPr>
        <w:pStyle w:val="aff5"/>
        <w:keepNext/>
        <w:numPr>
          <w:ilvl w:val="2"/>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19" w:name="_Toc70612956"/>
      <w:bookmarkStart w:id="20" w:name="_Toc70615474"/>
      <w:bookmarkStart w:id="21" w:name="_Toc71723860"/>
      <w:bookmarkEnd w:id="19"/>
      <w:bookmarkEnd w:id="20"/>
      <w:bookmarkEnd w:id="21"/>
    </w:p>
    <w:p w14:paraId="728727EA" w14:textId="77777777" w:rsidR="00BB7B38" w:rsidRPr="0089519A" w:rsidRDefault="00BB7B38" w:rsidP="00BB7B38">
      <w:pPr>
        <w:pStyle w:val="aff5"/>
        <w:keepNext/>
        <w:numPr>
          <w:ilvl w:val="2"/>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22" w:name="_Toc70612957"/>
      <w:bookmarkStart w:id="23" w:name="_Toc70615475"/>
      <w:bookmarkStart w:id="24" w:name="_Toc71723861"/>
      <w:bookmarkEnd w:id="22"/>
      <w:bookmarkEnd w:id="23"/>
      <w:bookmarkEnd w:id="24"/>
    </w:p>
    <w:p w14:paraId="6BFC69B9" w14:textId="77777777" w:rsidR="00BB7B38" w:rsidRPr="0089519A" w:rsidRDefault="00BB7B38" w:rsidP="00BB7B38">
      <w:pPr>
        <w:pStyle w:val="aff5"/>
        <w:keepNext/>
        <w:numPr>
          <w:ilvl w:val="2"/>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25" w:name="_Toc70612958"/>
      <w:bookmarkStart w:id="26" w:name="_Toc70615476"/>
      <w:bookmarkStart w:id="27" w:name="_Toc71723862"/>
      <w:bookmarkEnd w:id="25"/>
      <w:bookmarkEnd w:id="26"/>
      <w:bookmarkEnd w:id="27"/>
    </w:p>
    <w:p w14:paraId="7B3434CB" w14:textId="77777777" w:rsidR="00BB7B38" w:rsidRPr="0089519A" w:rsidRDefault="00BB7B38" w:rsidP="00BB7B38">
      <w:pPr>
        <w:pStyle w:val="aff5"/>
        <w:keepNext/>
        <w:numPr>
          <w:ilvl w:val="2"/>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28" w:name="_Toc70612959"/>
      <w:bookmarkStart w:id="29" w:name="_Toc70615477"/>
      <w:bookmarkStart w:id="30" w:name="_Toc71723863"/>
      <w:bookmarkEnd w:id="28"/>
      <w:bookmarkEnd w:id="29"/>
      <w:bookmarkEnd w:id="30"/>
    </w:p>
    <w:p w14:paraId="7AAAB818" w14:textId="77777777" w:rsidR="00BB7B38" w:rsidRPr="0089519A" w:rsidRDefault="00BB7B38" w:rsidP="00BB7B38">
      <w:pPr>
        <w:pStyle w:val="aff5"/>
        <w:keepNext/>
        <w:numPr>
          <w:ilvl w:val="2"/>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31" w:name="_Toc70612960"/>
      <w:bookmarkStart w:id="32" w:name="_Toc70615478"/>
      <w:bookmarkStart w:id="33" w:name="_Toc71723864"/>
      <w:bookmarkEnd w:id="31"/>
      <w:bookmarkEnd w:id="32"/>
      <w:bookmarkEnd w:id="33"/>
    </w:p>
    <w:p w14:paraId="053D2701" w14:textId="77777777" w:rsidR="00BB7B38" w:rsidRPr="0089519A" w:rsidRDefault="00BB7B38" w:rsidP="00BB7B38">
      <w:pPr>
        <w:pStyle w:val="aff5"/>
        <w:keepNext/>
        <w:numPr>
          <w:ilvl w:val="2"/>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34" w:name="_Toc70612961"/>
      <w:bookmarkStart w:id="35" w:name="_Toc70615479"/>
      <w:bookmarkStart w:id="36" w:name="_Toc71723865"/>
      <w:bookmarkEnd w:id="34"/>
      <w:bookmarkEnd w:id="35"/>
      <w:bookmarkEnd w:id="36"/>
    </w:p>
    <w:p w14:paraId="33862D24" w14:textId="77777777" w:rsidR="00BB7B38" w:rsidRPr="0089519A" w:rsidRDefault="00BB7B38" w:rsidP="00BB7B38">
      <w:pPr>
        <w:pStyle w:val="aff5"/>
        <w:keepNext/>
        <w:numPr>
          <w:ilvl w:val="2"/>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37" w:name="_Toc70612962"/>
      <w:bookmarkStart w:id="38" w:name="_Toc70615480"/>
      <w:bookmarkStart w:id="39" w:name="_Toc71723866"/>
      <w:bookmarkEnd w:id="37"/>
      <w:bookmarkEnd w:id="38"/>
      <w:bookmarkEnd w:id="39"/>
    </w:p>
    <w:p w14:paraId="3CAF52F2" w14:textId="77777777" w:rsidR="00BB7B38" w:rsidRPr="0089519A" w:rsidRDefault="00BB7B38" w:rsidP="00BB7B38">
      <w:pPr>
        <w:pStyle w:val="aff5"/>
        <w:keepNext/>
        <w:numPr>
          <w:ilvl w:val="2"/>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40" w:name="_Toc70612963"/>
      <w:bookmarkStart w:id="41" w:name="_Toc70615481"/>
      <w:bookmarkStart w:id="42" w:name="_Toc71723867"/>
      <w:bookmarkEnd w:id="40"/>
      <w:bookmarkEnd w:id="41"/>
      <w:bookmarkEnd w:id="42"/>
    </w:p>
    <w:p w14:paraId="0710E4DA" w14:textId="77777777" w:rsidR="00BB7B38" w:rsidRPr="0089519A" w:rsidRDefault="00BB7B38" w:rsidP="00BB7B38">
      <w:pPr>
        <w:pStyle w:val="aff5"/>
        <w:keepNext/>
        <w:numPr>
          <w:ilvl w:val="2"/>
          <w:numId w:val="41"/>
        </w:numPr>
        <w:spacing w:before="240" w:after="240" w:line="276" w:lineRule="auto"/>
        <w:contextualSpacing w:val="0"/>
        <w:jc w:val="left"/>
        <w:outlineLvl w:val="2"/>
        <w:rPr>
          <w:rFonts w:eastAsia="Times New Roman"/>
          <w:b/>
          <w:bCs/>
          <w:i/>
          <w:vanish/>
          <w:color w:val="FFFFFF" w:themeColor="background1"/>
          <w:sz w:val="2"/>
          <w:szCs w:val="20"/>
          <w:lang w:eastAsia="en-US"/>
        </w:rPr>
      </w:pPr>
      <w:bookmarkStart w:id="43" w:name="_Toc70612964"/>
      <w:bookmarkStart w:id="44" w:name="_Toc70615482"/>
      <w:bookmarkStart w:id="45" w:name="_Toc71723868"/>
      <w:bookmarkEnd w:id="43"/>
      <w:bookmarkEnd w:id="44"/>
      <w:bookmarkEnd w:id="45"/>
    </w:p>
    <w:p w14:paraId="5818EF0C" w14:textId="2D0DD77F" w:rsidR="00436B3B" w:rsidRPr="007134EE" w:rsidRDefault="00436B3B" w:rsidP="00BB7B38">
      <w:pPr>
        <w:pStyle w:val="31"/>
        <w:numPr>
          <w:ilvl w:val="2"/>
          <w:numId w:val="41"/>
        </w:numPr>
        <w:spacing w:line="276" w:lineRule="auto"/>
        <w:ind w:left="1429"/>
        <w:jc w:val="left"/>
        <w:rPr>
          <w:i/>
        </w:rPr>
      </w:pPr>
      <w:bookmarkStart w:id="46" w:name="_Toc71723869"/>
      <w:r w:rsidRPr="007134EE">
        <w:rPr>
          <w:i/>
        </w:rPr>
        <w:t>Морские млекопитающие</w:t>
      </w:r>
      <w:bookmarkEnd w:id="46"/>
    </w:p>
    <w:p w14:paraId="4F977B72" w14:textId="138B5CAB" w:rsidR="00CA5D73" w:rsidRPr="0090552F" w:rsidRDefault="00CA5D73" w:rsidP="00B953DE">
      <w:pPr>
        <w:pStyle w:val="40"/>
        <w:numPr>
          <w:ilvl w:val="3"/>
          <w:numId w:val="41"/>
        </w:numPr>
        <w:spacing w:line="276" w:lineRule="auto"/>
        <w:ind w:left="851"/>
        <w:jc w:val="left"/>
        <w:rPr>
          <w:b w:val="0"/>
          <w:i/>
        </w:rPr>
      </w:pPr>
      <w:bookmarkStart w:id="47" w:name="_Toc62588335"/>
      <w:bookmarkStart w:id="48" w:name="_Toc62588382"/>
      <w:bookmarkStart w:id="49" w:name="_Toc62590769"/>
      <w:bookmarkStart w:id="50" w:name="_Toc62591166"/>
      <w:bookmarkStart w:id="51" w:name="_Toc65100190"/>
      <w:bookmarkEnd w:id="47"/>
      <w:bookmarkEnd w:id="48"/>
      <w:bookmarkEnd w:id="49"/>
      <w:bookmarkEnd w:id="50"/>
      <w:bookmarkEnd w:id="51"/>
      <w:r w:rsidRPr="0090552F">
        <w:rPr>
          <w:b w:val="0"/>
          <w:i/>
        </w:rPr>
        <w:t>Млекопитающие севера Обской губы</w:t>
      </w:r>
    </w:p>
    <w:p w14:paraId="0167A753" w14:textId="77777777" w:rsidR="00CA5D73" w:rsidRPr="005E2FD3" w:rsidRDefault="00CA5D73" w:rsidP="00136204">
      <w:pPr>
        <w:pStyle w:val="affff"/>
        <w:spacing w:before="120" w:after="0" w:line="276" w:lineRule="auto"/>
        <w:ind w:firstLine="709"/>
        <w:jc w:val="both"/>
        <w:rPr>
          <w:rFonts w:ascii="Times New Roman" w:hAnsi="Times New Roman"/>
          <w:lang w:val="ru-RU"/>
        </w:rPr>
      </w:pPr>
      <w:r w:rsidRPr="005E2FD3">
        <w:rPr>
          <w:rFonts w:ascii="Times New Roman" w:hAnsi="Times New Roman"/>
          <w:lang w:val="ru-RU"/>
        </w:rPr>
        <w:t xml:space="preserve">Исследуемый район – северная часть акватории Обской губы. Вода в губе сильно опреснена и характеризуется высокой мутностью. Бентосные сообщества довольно бедны, но рыбы обитает достаточно, для того чтобы обеспечить кормовую базу для морских млекопитающих. </w:t>
      </w:r>
    </w:p>
    <w:p w14:paraId="008AC5A4" w14:textId="4C71C350" w:rsidR="00CA5D73" w:rsidRPr="005E2FD3" w:rsidRDefault="00CA5D73" w:rsidP="00136204">
      <w:pPr>
        <w:pStyle w:val="afffffffffff4"/>
        <w:spacing w:before="0" w:line="276" w:lineRule="auto"/>
        <w:ind w:firstLine="709"/>
        <w:rPr>
          <w:rFonts w:ascii="Times New Roman" w:hAnsi="Times New Roman"/>
          <w:sz w:val="24"/>
        </w:rPr>
      </w:pPr>
      <w:r w:rsidRPr="005E2FD3">
        <w:rPr>
          <w:rFonts w:ascii="Times New Roman" w:hAnsi="Times New Roman"/>
          <w:sz w:val="24"/>
        </w:rPr>
        <w:t>Список видов морских млекопитающих, в ареалы которых входит исследуемая акватория, пред</w:t>
      </w:r>
      <w:r w:rsidR="00A50246">
        <w:rPr>
          <w:rFonts w:ascii="Times New Roman" w:hAnsi="Times New Roman"/>
          <w:sz w:val="24"/>
        </w:rPr>
        <w:t>ставлен в таблице 5.</w:t>
      </w:r>
      <w:r w:rsidR="00FA498B">
        <w:rPr>
          <w:rFonts w:ascii="Times New Roman" w:hAnsi="Times New Roman"/>
          <w:sz w:val="24"/>
        </w:rPr>
        <w:t>4</w:t>
      </w:r>
      <w:r w:rsidR="00A50246">
        <w:rPr>
          <w:rFonts w:ascii="Times New Roman" w:hAnsi="Times New Roman"/>
          <w:sz w:val="24"/>
        </w:rPr>
        <w:t>.</w:t>
      </w:r>
      <w:r w:rsidR="00BB7B38">
        <w:rPr>
          <w:rFonts w:ascii="Times New Roman" w:hAnsi="Times New Roman"/>
          <w:sz w:val="24"/>
        </w:rPr>
        <w:t>10</w:t>
      </w:r>
      <w:r w:rsidR="00A50246">
        <w:rPr>
          <w:rFonts w:ascii="Times New Roman" w:hAnsi="Times New Roman"/>
          <w:sz w:val="24"/>
        </w:rPr>
        <w:t>.1-1</w:t>
      </w:r>
      <w:r w:rsidRPr="005E2FD3">
        <w:rPr>
          <w:rFonts w:ascii="Times New Roman" w:hAnsi="Times New Roman"/>
          <w:sz w:val="24"/>
        </w:rPr>
        <w:t>.</w:t>
      </w:r>
    </w:p>
    <w:p w14:paraId="66CCD7AE" w14:textId="7FF01BC0" w:rsidR="00CA5D73" w:rsidRPr="00A50246" w:rsidRDefault="00CA5D73" w:rsidP="00A50246">
      <w:pPr>
        <w:pStyle w:val="afffffffffff4"/>
        <w:keepNext/>
        <w:spacing w:before="120" w:after="120"/>
        <w:rPr>
          <w:rFonts w:ascii="Times New Roman" w:hAnsi="Times New Roman"/>
          <w:b/>
          <w:szCs w:val="22"/>
        </w:rPr>
      </w:pPr>
      <w:r w:rsidRPr="00A50246">
        <w:rPr>
          <w:rFonts w:ascii="Times New Roman" w:hAnsi="Times New Roman"/>
          <w:b/>
          <w:szCs w:val="22"/>
        </w:rPr>
        <w:t xml:space="preserve">Таблица </w:t>
      </w:r>
      <w:r w:rsidR="00A50246" w:rsidRPr="00A50246">
        <w:rPr>
          <w:rFonts w:ascii="Times New Roman" w:hAnsi="Times New Roman"/>
          <w:b/>
          <w:szCs w:val="22"/>
        </w:rPr>
        <w:t>5.</w:t>
      </w:r>
      <w:r w:rsidR="00FA498B">
        <w:rPr>
          <w:rFonts w:ascii="Times New Roman" w:hAnsi="Times New Roman"/>
          <w:b/>
          <w:szCs w:val="22"/>
        </w:rPr>
        <w:t>4</w:t>
      </w:r>
      <w:r w:rsidR="00A50246" w:rsidRPr="00A50246">
        <w:rPr>
          <w:rFonts w:ascii="Times New Roman" w:hAnsi="Times New Roman"/>
          <w:b/>
          <w:szCs w:val="22"/>
        </w:rPr>
        <w:t>.</w:t>
      </w:r>
      <w:r w:rsidR="00BB7B38">
        <w:rPr>
          <w:rFonts w:ascii="Times New Roman" w:hAnsi="Times New Roman"/>
          <w:b/>
          <w:szCs w:val="22"/>
        </w:rPr>
        <w:t>10</w:t>
      </w:r>
      <w:r w:rsidR="00A50246" w:rsidRPr="00A50246">
        <w:rPr>
          <w:rFonts w:ascii="Times New Roman" w:hAnsi="Times New Roman"/>
          <w:b/>
          <w:szCs w:val="22"/>
        </w:rPr>
        <w:t>.1-1</w:t>
      </w:r>
      <w:r w:rsidRPr="00A50246">
        <w:rPr>
          <w:rFonts w:ascii="Times New Roman" w:hAnsi="Times New Roman"/>
          <w:b/>
          <w:szCs w:val="22"/>
        </w:rPr>
        <w:t xml:space="preserve"> </w:t>
      </w:r>
      <w:r w:rsidRPr="00A50246">
        <w:rPr>
          <w:rFonts w:ascii="Times New Roman" w:hAnsi="Times New Roman"/>
          <w:bCs/>
          <w:szCs w:val="22"/>
        </w:rPr>
        <w:t>Список видов морских млекопитающих, в ареалы которых входит исследуемая акватория (по литературным данным)</w:t>
      </w:r>
    </w:p>
    <w:tbl>
      <w:tblPr>
        <w:tblW w:w="494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5"/>
        <w:gridCol w:w="4014"/>
        <w:gridCol w:w="4744"/>
      </w:tblGrid>
      <w:tr w:rsidR="00CA5D73" w:rsidRPr="005E2FD3" w14:paraId="630E6EEB" w14:textId="77777777" w:rsidTr="005E2FD3">
        <w:trPr>
          <w:trHeight w:val="20"/>
          <w:tblHeader/>
        </w:trPr>
        <w:tc>
          <w:tcPr>
            <w:tcW w:w="303" w:type="pct"/>
            <w:shd w:val="clear" w:color="auto" w:fill="C5E0B3" w:themeFill="accent6" w:themeFillTint="66"/>
          </w:tcPr>
          <w:p w14:paraId="5B7B0EE7" w14:textId="77777777" w:rsidR="00CA5D73" w:rsidRPr="005E2FD3" w:rsidRDefault="00CA5D73" w:rsidP="005E2FD3">
            <w:pPr>
              <w:spacing w:line="276" w:lineRule="auto"/>
              <w:ind w:firstLine="0"/>
              <w:jc w:val="center"/>
              <w:rPr>
                <w:b/>
                <w:sz w:val="22"/>
                <w:szCs w:val="22"/>
              </w:rPr>
            </w:pPr>
            <w:r w:rsidRPr="005E2FD3">
              <w:rPr>
                <w:b/>
                <w:sz w:val="22"/>
                <w:szCs w:val="22"/>
              </w:rPr>
              <w:t>№ п/п</w:t>
            </w:r>
          </w:p>
        </w:tc>
        <w:tc>
          <w:tcPr>
            <w:tcW w:w="2153" w:type="pct"/>
            <w:shd w:val="clear" w:color="auto" w:fill="C5E0B3" w:themeFill="accent6" w:themeFillTint="66"/>
            <w:vAlign w:val="center"/>
          </w:tcPr>
          <w:p w14:paraId="1AF79999" w14:textId="77777777" w:rsidR="00CA5D73" w:rsidRPr="005E2FD3" w:rsidRDefault="00CA5D73" w:rsidP="005E2FD3">
            <w:pPr>
              <w:spacing w:line="276" w:lineRule="auto"/>
              <w:ind w:firstLine="0"/>
              <w:jc w:val="center"/>
              <w:rPr>
                <w:b/>
                <w:sz w:val="22"/>
                <w:szCs w:val="22"/>
              </w:rPr>
            </w:pPr>
            <w:r w:rsidRPr="005E2FD3">
              <w:rPr>
                <w:b/>
                <w:sz w:val="22"/>
                <w:szCs w:val="22"/>
              </w:rPr>
              <w:t>Русское название вида</w:t>
            </w:r>
          </w:p>
        </w:tc>
        <w:tc>
          <w:tcPr>
            <w:tcW w:w="2544" w:type="pct"/>
            <w:shd w:val="clear" w:color="auto" w:fill="C5E0B3" w:themeFill="accent6" w:themeFillTint="66"/>
            <w:vAlign w:val="center"/>
          </w:tcPr>
          <w:p w14:paraId="27CC48B7" w14:textId="77777777" w:rsidR="00CA5D73" w:rsidRPr="005E2FD3" w:rsidRDefault="00CA5D73" w:rsidP="005E2FD3">
            <w:pPr>
              <w:spacing w:line="276" w:lineRule="auto"/>
              <w:ind w:firstLine="0"/>
              <w:jc w:val="center"/>
              <w:rPr>
                <w:b/>
                <w:sz w:val="22"/>
                <w:szCs w:val="22"/>
              </w:rPr>
            </w:pPr>
            <w:r w:rsidRPr="005E2FD3">
              <w:rPr>
                <w:b/>
                <w:sz w:val="22"/>
                <w:szCs w:val="22"/>
              </w:rPr>
              <w:t>Латинское название вида</w:t>
            </w:r>
          </w:p>
        </w:tc>
      </w:tr>
      <w:tr w:rsidR="00CA5D73" w:rsidRPr="005E2FD3" w14:paraId="1EFD0462" w14:textId="77777777" w:rsidTr="00EC6B0C">
        <w:trPr>
          <w:trHeight w:val="20"/>
        </w:trPr>
        <w:tc>
          <w:tcPr>
            <w:tcW w:w="5000" w:type="pct"/>
            <w:gridSpan w:val="3"/>
            <w:tcBorders>
              <w:right w:val="single" w:sz="4" w:space="0" w:color="auto"/>
            </w:tcBorders>
            <w:shd w:val="clear" w:color="auto" w:fill="auto"/>
          </w:tcPr>
          <w:p w14:paraId="3BC2106D" w14:textId="77777777" w:rsidR="00CA5D73" w:rsidRPr="005E2FD3" w:rsidRDefault="00CA5D73" w:rsidP="005E2FD3">
            <w:pPr>
              <w:tabs>
                <w:tab w:val="left" w:pos="2694"/>
              </w:tabs>
              <w:spacing w:line="276" w:lineRule="auto"/>
              <w:ind w:firstLine="0"/>
              <w:jc w:val="center"/>
              <w:rPr>
                <w:bCs/>
                <w:iCs/>
                <w:sz w:val="22"/>
                <w:szCs w:val="22"/>
              </w:rPr>
            </w:pPr>
            <w:r w:rsidRPr="005E2FD3">
              <w:rPr>
                <w:bCs/>
                <w:iCs/>
                <w:color w:val="000000"/>
                <w:sz w:val="22"/>
                <w:szCs w:val="22"/>
                <w:shd w:val="clear" w:color="auto" w:fill="FFFFFF"/>
              </w:rPr>
              <w:t xml:space="preserve">Класс </w:t>
            </w:r>
            <w:r w:rsidRPr="005E2FD3">
              <w:rPr>
                <w:bCs/>
                <w:iCs/>
                <w:color w:val="000000"/>
                <w:sz w:val="22"/>
                <w:szCs w:val="22"/>
                <w:shd w:val="clear" w:color="auto" w:fill="FFFFFF"/>
                <w:lang w:val="la-Latn"/>
              </w:rPr>
              <w:t xml:space="preserve">Mammalia </w:t>
            </w:r>
            <w:r w:rsidRPr="005E2FD3">
              <w:rPr>
                <w:bCs/>
                <w:iCs/>
                <w:color w:val="000000"/>
                <w:sz w:val="22"/>
                <w:szCs w:val="22"/>
                <w:shd w:val="clear" w:color="auto" w:fill="FFFFFF"/>
              </w:rPr>
              <w:t>- М</w:t>
            </w:r>
            <w:r w:rsidRPr="005E2FD3">
              <w:rPr>
                <w:bCs/>
                <w:iCs/>
                <w:color w:val="000000"/>
                <w:sz w:val="22"/>
                <w:szCs w:val="22"/>
                <w:shd w:val="clear" w:color="auto" w:fill="FFFFFF"/>
                <w:lang w:val="la-Latn"/>
              </w:rPr>
              <w:t>лекопитающие</w:t>
            </w:r>
          </w:p>
        </w:tc>
      </w:tr>
      <w:tr w:rsidR="00CA5D73" w:rsidRPr="005E2FD3" w14:paraId="25C61899" w14:textId="77777777" w:rsidTr="00EC6B0C">
        <w:trPr>
          <w:trHeight w:val="20"/>
        </w:trPr>
        <w:tc>
          <w:tcPr>
            <w:tcW w:w="5000" w:type="pct"/>
            <w:gridSpan w:val="3"/>
            <w:shd w:val="clear" w:color="auto" w:fill="auto"/>
          </w:tcPr>
          <w:p w14:paraId="6B9DF4D2" w14:textId="77777777" w:rsidR="00CA5D73" w:rsidRPr="005E2FD3" w:rsidRDefault="00CA5D73" w:rsidP="005E2FD3">
            <w:pPr>
              <w:spacing w:line="276" w:lineRule="auto"/>
              <w:ind w:firstLine="0"/>
              <w:jc w:val="center"/>
              <w:rPr>
                <w:sz w:val="22"/>
                <w:szCs w:val="22"/>
              </w:rPr>
            </w:pPr>
            <w:r w:rsidRPr="005E2FD3">
              <w:rPr>
                <w:sz w:val="22"/>
                <w:szCs w:val="22"/>
              </w:rPr>
              <w:t>Ursidae</w:t>
            </w:r>
            <w:r w:rsidRPr="005E2FD3">
              <w:rPr>
                <w:i/>
                <w:sz w:val="22"/>
                <w:szCs w:val="22"/>
              </w:rPr>
              <w:t xml:space="preserve"> - </w:t>
            </w:r>
            <w:r w:rsidRPr="005E2FD3">
              <w:rPr>
                <w:sz w:val="22"/>
                <w:szCs w:val="22"/>
              </w:rPr>
              <w:t>Семейство медвежьи</w:t>
            </w:r>
          </w:p>
        </w:tc>
      </w:tr>
      <w:tr w:rsidR="00CA5D73" w:rsidRPr="005E2FD3" w14:paraId="75E8D494" w14:textId="77777777" w:rsidTr="00EC6B0C">
        <w:trPr>
          <w:trHeight w:val="20"/>
        </w:trPr>
        <w:tc>
          <w:tcPr>
            <w:tcW w:w="303" w:type="pct"/>
            <w:shd w:val="clear" w:color="auto" w:fill="auto"/>
          </w:tcPr>
          <w:p w14:paraId="3BAA663F" w14:textId="77777777" w:rsidR="00CA5D73" w:rsidRPr="005E2FD3" w:rsidRDefault="00CA5D73" w:rsidP="005E2FD3">
            <w:pPr>
              <w:spacing w:line="276" w:lineRule="auto"/>
              <w:ind w:firstLine="0"/>
              <w:jc w:val="center"/>
              <w:rPr>
                <w:bCs/>
                <w:iCs/>
                <w:sz w:val="22"/>
                <w:szCs w:val="22"/>
              </w:rPr>
            </w:pPr>
            <w:r w:rsidRPr="005E2FD3">
              <w:rPr>
                <w:bCs/>
                <w:iCs/>
                <w:sz w:val="22"/>
                <w:szCs w:val="22"/>
              </w:rPr>
              <w:t>1</w:t>
            </w:r>
          </w:p>
        </w:tc>
        <w:tc>
          <w:tcPr>
            <w:tcW w:w="2153" w:type="pct"/>
            <w:shd w:val="clear" w:color="auto" w:fill="auto"/>
          </w:tcPr>
          <w:p w14:paraId="13214F5D" w14:textId="77777777" w:rsidR="00CA5D73" w:rsidRPr="005E2FD3" w:rsidRDefault="00CA5D73" w:rsidP="005E2FD3">
            <w:pPr>
              <w:spacing w:line="276" w:lineRule="auto"/>
              <w:ind w:firstLine="0"/>
              <w:rPr>
                <w:bCs/>
                <w:iCs/>
                <w:sz w:val="22"/>
                <w:szCs w:val="22"/>
              </w:rPr>
            </w:pPr>
            <w:r w:rsidRPr="005E2FD3">
              <w:rPr>
                <w:bCs/>
                <w:iCs/>
                <w:sz w:val="22"/>
                <w:szCs w:val="22"/>
              </w:rPr>
              <w:t>Белый медведь</w:t>
            </w:r>
          </w:p>
        </w:tc>
        <w:tc>
          <w:tcPr>
            <w:tcW w:w="2544" w:type="pct"/>
            <w:shd w:val="clear" w:color="auto" w:fill="auto"/>
          </w:tcPr>
          <w:p w14:paraId="7FEE5968" w14:textId="77777777" w:rsidR="00CA5D73" w:rsidRPr="005E2FD3" w:rsidRDefault="00CA5D73" w:rsidP="005E2FD3">
            <w:pPr>
              <w:spacing w:line="276" w:lineRule="auto"/>
              <w:ind w:firstLine="0"/>
              <w:rPr>
                <w:bCs/>
                <w:i/>
                <w:iCs/>
                <w:sz w:val="22"/>
                <w:szCs w:val="22"/>
                <w:lang w:val="en-US"/>
              </w:rPr>
            </w:pPr>
            <w:r w:rsidRPr="005E2FD3">
              <w:rPr>
                <w:bCs/>
                <w:i/>
                <w:sz w:val="22"/>
                <w:szCs w:val="22"/>
              </w:rPr>
              <w:t xml:space="preserve">Ursus </w:t>
            </w:r>
            <w:r w:rsidRPr="005E2FD3">
              <w:rPr>
                <w:bCs/>
                <w:i/>
                <w:sz w:val="22"/>
                <w:szCs w:val="22"/>
                <w:lang w:val="en-US"/>
              </w:rPr>
              <w:t>maritimus</w:t>
            </w:r>
          </w:p>
        </w:tc>
      </w:tr>
      <w:tr w:rsidR="00CA5D73" w:rsidRPr="005E2FD3" w14:paraId="50F76B80" w14:textId="77777777" w:rsidTr="00EC6B0C">
        <w:trPr>
          <w:trHeight w:val="20"/>
        </w:trPr>
        <w:tc>
          <w:tcPr>
            <w:tcW w:w="5000" w:type="pct"/>
            <w:gridSpan w:val="3"/>
            <w:shd w:val="clear" w:color="auto" w:fill="auto"/>
          </w:tcPr>
          <w:p w14:paraId="00301DE4" w14:textId="77777777" w:rsidR="00CA5D73" w:rsidRPr="005E2FD3" w:rsidRDefault="00CA5D73" w:rsidP="005E2FD3">
            <w:pPr>
              <w:spacing w:line="276" w:lineRule="auto"/>
              <w:ind w:firstLine="0"/>
              <w:jc w:val="center"/>
              <w:rPr>
                <w:bCs/>
                <w:i/>
                <w:iCs/>
                <w:sz w:val="22"/>
                <w:szCs w:val="22"/>
              </w:rPr>
            </w:pPr>
            <w:r w:rsidRPr="005E2FD3">
              <w:rPr>
                <w:bCs/>
                <w:iCs/>
                <w:color w:val="000000"/>
                <w:sz w:val="22"/>
                <w:szCs w:val="22"/>
                <w:shd w:val="clear" w:color="auto" w:fill="FFFFFF"/>
                <w:lang w:val="en-US"/>
              </w:rPr>
              <w:t>Pinnipedia</w:t>
            </w:r>
            <w:r w:rsidRPr="005E2FD3">
              <w:rPr>
                <w:bCs/>
                <w:iCs/>
                <w:color w:val="000000"/>
                <w:sz w:val="22"/>
                <w:szCs w:val="22"/>
                <w:shd w:val="clear" w:color="auto" w:fill="FFFFFF"/>
                <w:lang w:val="la-Latn"/>
              </w:rPr>
              <w:t xml:space="preserve"> </w:t>
            </w:r>
            <w:r w:rsidRPr="005E2FD3">
              <w:rPr>
                <w:bCs/>
                <w:iCs/>
                <w:color w:val="000000"/>
                <w:sz w:val="22"/>
                <w:szCs w:val="22"/>
                <w:shd w:val="clear" w:color="auto" w:fill="FFFFFF"/>
              </w:rPr>
              <w:t>- О</w:t>
            </w:r>
            <w:r w:rsidRPr="005E2FD3">
              <w:rPr>
                <w:bCs/>
                <w:iCs/>
                <w:color w:val="000000"/>
                <w:sz w:val="22"/>
                <w:szCs w:val="22"/>
                <w:shd w:val="clear" w:color="auto" w:fill="FFFFFF"/>
                <w:lang w:val="la-Latn"/>
              </w:rPr>
              <w:t xml:space="preserve">тряд </w:t>
            </w:r>
            <w:r w:rsidRPr="005E2FD3">
              <w:rPr>
                <w:bCs/>
                <w:iCs/>
                <w:color w:val="000000"/>
                <w:sz w:val="22"/>
                <w:szCs w:val="22"/>
                <w:shd w:val="clear" w:color="auto" w:fill="FFFFFF"/>
              </w:rPr>
              <w:t>Ластоногие</w:t>
            </w:r>
          </w:p>
        </w:tc>
      </w:tr>
      <w:tr w:rsidR="00CA5D73" w:rsidRPr="005E2FD3" w14:paraId="47F27761" w14:textId="77777777" w:rsidTr="00EC6B0C">
        <w:trPr>
          <w:trHeight w:val="20"/>
        </w:trPr>
        <w:tc>
          <w:tcPr>
            <w:tcW w:w="5000" w:type="pct"/>
            <w:gridSpan w:val="3"/>
            <w:shd w:val="clear" w:color="auto" w:fill="auto"/>
          </w:tcPr>
          <w:p w14:paraId="3EE3E5C4" w14:textId="77777777" w:rsidR="00CA5D73" w:rsidRPr="005E2FD3" w:rsidRDefault="00CA5D73" w:rsidP="005E2FD3">
            <w:pPr>
              <w:spacing w:line="276" w:lineRule="auto"/>
              <w:ind w:firstLine="0"/>
              <w:jc w:val="center"/>
              <w:rPr>
                <w:i/>
                <w:sz w:val="22"/>
                <w:szCs w:val="22"/>
              </w:rPr>
            </w:pPr>
            <w:r w:rsidRPr="005E2FD3">
              <w:rPr>
                <w:sz w:val="22"/>
                <w:szCs w:val="22"/>
              </w:rPr>
              <w:t xml:space="preserve">Phocidae </w:t>
            </w:r>
            <w:r w:rsidRPr="005E2FD3">
              <w:rPr>
                <w:sz w:val="22"/>
                <w:szCs w:val="22"/>
                <w:lang w:val="en-US"/>
              </w:rPr>
              <w:t xml:space="preserve">- </w:t>
            </w:r>
            <w:r w:rsidRPr="005E2FD3">
              <w:rPr>
                <w:sz w:val="22"/>
                <w:szCs w:val="22"/>
              </w:rPr>
              <w:t>Семейство</w:t>
            </w:r>
            <w:r w:rsidRPr="005E2FD3">
              <w:rPr>
                <w:sz w:val="22"/>
                <w:szCs w:val="22"/>
                <w:lang w:val="en-US"/>
              </w:rPr>
              <w:t xml:space="preserve"> </w:t>
            </w:r>
            <w:r w:rsidRPr="005E2FD3">
              <w:rPr>
                <w:sz w:val="22"/>
                <w:szCs w:val="22"/>
              </w:rPr>
              <w:t>Настоящие тюлени</w:t>
            </w:r>
          </w:p>
        </w:tc>
      </w:tr>
      <w:tr w:rsidR="00CA5D73" w:rsidRPr="005E2FD3" w14:paraId="509D0E5C" w14:textId="77777777" w:rsidTr="00EC6B0C">
        <w:trPr>
          <w:trHeight w:val="20"/>
        </w:trPr>
        <w:tc>
          <w:tcPr>
            <w:tcW w:w="303" w:type="pct"/>
            <w:shd w:val="clear" w:color="auto" w:fill="auto"/>
          </w:tcPr>
          <w:p w14:paraId="3BDAA2A6" w14:textId="77777777" w:rsidR="00CA5D73" w:rsidRPr="005E2FD3" w:rsidRDefault="00CA5D73" w:rsidP="005E2FD3">
            <w:pPr>
              <w:spacing w:line="276" w:lineRule="auto"/>
              <w:ind w:firstLine="0"/>
              <w:jc w:val="center"/>
              <w:rPr>
                <w:bCs/>
                <w:iCs/>
                <w:sz w:val="22"/>
                <w:szCs w:val="22"/>
              </w:rPr>
            </w:pPr>
            <w:r w:rsidRPr="005E2FD3">
              <w:rPr>
                <w:bCs/>
                <w:iCs/>
                <w:sz w:val="22"/>
                <w:szCs w:val="22"/>
              </w:rPr>
              <w:t>2</w:t>
            </w:r>
          </w:p>
        </w:tc>
        <w:tc>
          <w:tcPr>
            <w:tcW w:w="2153" w:type="pct"/>
            <w:shd w:val="clear" w:color="auto" w:fill="auto"/>
          </w:tcPr>
          <w:p w14:paraId="4D9E8F0C" w14:textId="77777777" w:rsidR="00CA5D73" w:rsidRPr="005E2FD3" w:rsidRDefault="00CA5D73" w:rsidP="005E2FD3">
            <w:pPr>
              <w:spacing w:line="276" w:lineRule="auto"/>
              <w:ind w:firstLine="0"/>
              <w:rPr>
                <w:bCs/>
                <w:iCs/>
                <w:sz w:val="22"/>
                <w:szCs w:val="22"/>
              </w:rPr>
            </w:pPr>
            <w:r w:rsidRPr="005E2FD3">
              <w:rPr>
                <w:bCs/>
                <w:iCs/>
                <w:sz w:val="22"/>
                <w:szCs w:val="22"/>
              </w:rPr>
              <w:t>Нерпа (кольчатый тюлень)</w:t>
            </w:r>
          </w:p>
        </w:tc>
        <w:tc>
          <w:tcPr>
            <w:tcW w:w="2544" w:type="pct"/>
            <w:shd w:val="clear" w:color="auto" w:fill="auto"/>
          </w:tcPr>
          <w:p w14:paraId="56E2A9E8" w14:textId="77777777" w:rsidR="00CA5D73" w:rsidRPr="005E2FD3" w:rsidRDefault="00CA5D73" w:rsidP="005E2FD3">
            <w:pPr>
              <w:spacing w:line="276" w:lineRule="auto"/>
              <w:ind w:firstLine="0"/>
              <w:rPr>
                <w:i/>
                <w:sz w:val="22"/>
                <w:szCs w:val="22"/>
                <w:lang w:val="en-US"/>
              </w:rPr>
            </w:pPr>
            <w:r w:rsidRPr="005E2FD3">
              <w:rPr>
                <w:i/>
                <w:sz w:val="22"/>
                <w:szCs w:val="22"/>
                <w:lang w:val="en-US"/>
              </w:rPr>
              <w:t>Phoca</w:t>
            </w:r>
            <w:r w:rsidRPr="005E2FD3">
              <w:rPr>
                <w:i/>
                <w:sz w:val="22"/>
                <w:szCs w:val="22"/>
              </w:rPr>
              <w:t xml:space="preserve"> </w:t>
            </w:r>
            <w:r w:rsidRPr="005E2FD3">
              <w:rPr>
                <w:i/>
                <w:sz w:val="22"/>
                <w:szCs w:val="22"/>
                <w:lang w:val="en-US"/>
              </w:rPr>
              <w:t>hispida</w:t>
            </w:r>
          </w:p>
        </w:tc>
      </w:tr>
      <w:tr w:rsidR="00CA5D73" w:rsidRPr="005E2FD3" w14:paraId="5A63855B" w14:textId="77777777" w:rsidTr="00EC6B0C">
        <w:trPr>
          <w:trHeight w:val="20"/>
        </w:trPr>
        <w:tc>
          <w:tcPr>
            <w:tcW w:w="303" w:type="pct"/>
            <w:shd w:val="clear" w:color="auto" w:fill="auto"/>
          </w:tcPr>
          <w:p w14:paraId="343CBA89" w14:textId="77777777" w:rsidR="00CA5D73" w:rsidRPr="005E2FD3" w:rsidRDefault="00CA5D73" w:rsidP="005E2FD3">
            <w:pPr>
              <w:spacing w:line="276" w:lineRule="auto"/>
              <w:ind w:firstLine="0"/>
              <w:jc w:val="center"/>
              <w:rPr>
                <w:bCs/>
                <w:iCs/>
                <w:sz w:val="22"/>
                <w:szCs w:val="22"/>
              </w:rPr>
            </w:pPr>
            <w:r w:rsidRPr="005E2FD3">
              <w:rPr>
                <w:bCs/>
                <w:iCs/>
                <w:sz w:val="22"/>
                <w:szCs w:val="22"/>
              </w:rPr>
              <w:t>3</w:t>
            </w:r>
          </w:p>
        </w:tc>
        <w:tc>
          <w:tcPr>
            <w:tcW w:w="2153" w:type="pct"/>
            <w:shd w:val="clear" w:color="auto" w:fill="auto"/>
          </w:tcPr>
          <w:p w14:paraId="18CCEED1" w14:textId="77777777" w:rsidR="00CA5D73" w:rsidRPr="005E2FD3" w:rsidRDefault="00CA5D73" w:rsidP="005E2FD3">
            <w:pPr>
              <w:spacing w:line="276" w:lineRule="auto"/>
              <w:ind w:firstLine="0"/>
              <w:rPr>
                <w:bCs/>
                <w:iCs/>
                <w:sz w:val="22"/>
                <w:szCs w:val="22"/>
              </w:rPr>
            </w:pPr>
            <w:r w:rsidRPr="005E2FD3">
              <w:rPr>
                <w:bCs/>
                <w:iCs/>
                <w:sz w:val="22"/>
                <w:szCs w:val="22"/>
              </w:rPr>
              <w:t>Морской заяц (лахтак)</w:t>
            </w:r>
          </w:p>
        </w:tc>
        <w:tc>
          <w:tcPr>
            <w:tcW w:w="2544" w:type="pct"/>
            <w:shd w:val="clear" w:color="auto" w:fill="auto"/>
          </w:tcPr>
          <w:p w14:paraId="08F281A0" w14:textId="77777777" w:rsidR="00CA5D73" w:rsidRPr="005E2FD3" w:rsidRDefault="00CA5D73" w:rsidP="005E2FD3">
            <w:pPr>
              <w:spacing w:line="276" w:lineRule="auto"/>
              <w:ind w:firstLine="0"/>
              <w:rPr>
                <w:i/>
                <w:sz w:val="22"/>
                <w:szCs w:val="22"/>
                <w:lang w:val="en-US"/>
              </w:rPr>
            </w:pPr>
            <w:r w:rsidRPr="005E2FD3">
              <w:rPr>
                <w:i/>
                <w:iCs/>
                <w:color w:val="000000"/>
                <w:sz w:val="22"/>
                <w:szCs w:val="22"/>
                <w:shd w:val="clear" w:color="auto" w:fill="FFFFFF"/>
              </w:rPr>
              <w:t>Erignathus barbatus</w:t>
            </w:r>
          </w:p>
        </w:tc>
      </w:tr>
      <w:tr w:rsidR="00CA5D73" w:rsidRPr="005E2FD3" w14:paraId="0EF51D72" w14:textId="77777777" w:rsidTr="00EC6B0C">
        <w:trPr>
          <w:trHeight w:val="20"/>
        </w:trPr>
        <w:tc>
          <w:tcPr>
            <w:tcW w:w="5000" w:type="pct"/>
            <w:gridSpan w:val="3"/>
            <w:shd w:val="clear" w:color="auto" w:fill="auto"/>
          </w:tcPr>
          <w:p w14:paraId="36FFD0AC" w14:textId="77777777" w:rsidR="00CA5D73" w:rsidRPr="005E2FD3" w:rsidRDefault="00CA5D73" w:rsidP="005E2FD3">
            <w:pPr>
              <w:tabs>
                <w:tab w:val="left" w:pos="2713"/>
                <w:tab w:val="center" w:pos="4624"/>
              </w:tabs>
              <w:spacing w:line="276" w:lineRule="auto"/>
              <w:ind w:firstLine="0"/>
              <w:rPr>
                <w:i/>
                <w:iCs/>
                <w:color w:val="000000"/>
                <w:sz w:val="22"/>
                <w:szCs w:val="22"/>
                <w:shd w:val="clear" w:color="auto" w:fill="FFFFFF"/>
                <w:lang w:val="en-US"/>
              </w:rPr>
            </w:pPr>
            <w:r w:rsidRPr="005E2FD3">
              <w:rPr>
                <w:sz w:val="22"/>
                <w:szCs w:val="22"/>
              </w:rPr>
              <w:tab/>
            </w:r>
            <w:r w:rsidRPr="005E2FD3">
              <w:rPr>
                <w:sz w:val="22"/>
                <w:szCs w:val="22"/>
              </w:rPr>
              <w:tab/>
              <w:t>Odobenidae - Семейство моржовые</w:t>
            </w:r>
          </w:p>
        </w:tc>
      </w:tr>
      <w:tr w:rsidR="00CA5D73" w:rsidRPr="005E2FD3" w14:paraId="72810657" w14:textId="77777777" w:rsidTr="00EC6B0C">
        <w:trPr>
          <w:trHeight w:val="20"/>
        </w:trPr>
        <w:tc>
          <w:tcPr>
            <w:tcW w:w="303" w:type="pct"/>
            <w:shd w:val="clear" w:color="auto" w:fill="auto"/>
          </w:tcPr>
          <w:p w14:paraId="6C775269" w14:textId="77777777" w:rsidR="00CA5D73" w:rsidRPr="005E2FD3" w:rsidRDefault="00CA5D73" w:rsidP="005E2FD3">
            <w:pPr>
              <w:spacing w:line="276" w:lineRule="auto"/>
              <w:ind w:firstLine="0"/>
              <w:jc w:val="center"/>
              <w:rPr>
                <w:bCs/>
                <w:iCs/>
                <w:sz w:val="22"/>
                <w:szCs w:val="22"/>
              </w:rPr>
            </w:pPr>
            <w:r w:rsidRPr="005E2FD3">
              <w:rPr>
                <w:bCs/>
                <w:iCs/>
                <w:sz w:val="22"/>
                <w:szCs w:val="22"/>
              </w:rPr>
              <w:t>4</w:t>
            </w:r>
          </w:p>
        </w:tc>
        <w:tc>
          <w:tcPr>
            <w:tcW w:w="2153" w:type="pct"/>
            <w:shd w:val="clear" w:color="auto" w:fill="auto"/>
          </w:tcPr>
          <w:p w14:paraId="38A18898" w14:textId="77777777" w:rsidR="00CA5D73" w:rsidRPr="005E2FD3" w:rsidRDefault="00CA5D73" w:rsidP="005E2FD3">
            <w:pPr>
              <w:spacing w:line="276" w:lineRule="auto"/>
              <w:ind w:firstLine="0"/>
              <w:rPr>
                <w:bCs/>
                <w:iCs/>
                <w:sz w:val="22"/>
                <w:szCs w:val="22"/>
              </w:rPr>
            </w:pPr>
            <w:r w:rsidRPr="005E2FD3">
              <w:rPr>
                <w:bCs/>
                <w:iCs/>
                <w:sz w:val="22"/>
                <w:szCs w:val="22"/>
              </w:rPr>
              <w:t>Морж</w:t>
            </w:r>
          </w:p>
        </w:tc>
        <w:tc>
          <w:tcPr>
            <w:tcW w:w="2544" w:type="pct"/>
            <w:shd w:val="clear" w:color="auto" w:fill="auto"/>
          </w:tcPr>
          <w:p w14:paraId="28021233" w14:textId="77777777" w:rsidR="00CA5D73" w:rsidRPr="005E2FD3" w:rsidRDefault="00CA5D73" w:rsidP="005E2FD3">
            <w:pPr>
              <w:spacing w:line="276" w:lineRule="auto"/>
              <w:ind w:firstLine="0"/>
              <w:rPr>
                <w:i/>
                <w:iCs/>
                <w:color w:val="000000"/>
                <w:sz w:val="22"/>
                <w:szCs w:val="22"/>
                <w:shd w:val="clear" w:color="auto" w:fill="FFFFFF"/>
              </w:rPr>
            </w:pPr>
            <w:r w:rsidRPr="005E2FD3">
              <w:rPr>
                <w:i/>
                <w:iCs/>
                <w:color w:val="000000"/>
                <w:sz w:val="22"/>
                <w:szCs w:val="22"/>
                <w:shd w:val="clear" w:color="auto" w:fill="FFFFFF"/>
              </w:rPr>
              <w:t>Odobenus rosmarus</w:t>
            </w:r>
          </w:p>
        </w:tc>
      </w:tr>
      <w:tr w:rsidR="00CA5D73" w:rsidRPr="005E2FD3" w14:paraId="730659B4" w14:textId="77777777" w:rsidTr="00EC6B0C">
        <w:trPr>
          <w:trHeight w:val="20"/>
        </w:trPr>
        <w:tc>
          <w:tcPr>
            <w:tcW w:w="5000" w:type="pct"/>
            <w:gridSpan w:val="3"/>
            <w:shd w:val="clear" w:color="auto" w:fill="auto"/>
          </w:tcPr>
          <w:p w14:paraId="5ADD3350" w14:textId="77777777" w:rsidR="00CA5D73" w:rsidRPr="005E2FD3" w:rsidRDefault="00CA5D73" w:rsidP="005E2FD3">
            <w:pPr>
              <w:spacing w:line="276" w:lineRule="auto"/>
              <w:ind w:firstLine="0"/>
              <w:jc w:val="center"/>
              <w:rPr>
                <w:bCs/>
                <w:iCs/>
                <w:color w:val="000000"/>
                <w:sz w:val="22"/>
                <w:szCs w:val="22"/>
                <w:shd w:val="clear" w:color="auto" w:fill="FFFFFF"/>
              </w:rPr>
            </w:pPr>
            <w:r w:rsidRPr="005E2FD3">
              <w:rPr>
                <w:bCs/>
                <w:iCs/>
                <w:color w:val="000000"/>
                <w:sz w:val="22"/>
                <w:szCs w:val="22"/>
                <w:shd w:val="clear" w:color="auto" w:fill="FFFFFF"/>
                <w:lang w:val="la-Latn"/>
              </w:rPr>
              <w:t>Cetacea</w:t>
            </w:r>
            <w:r w:rsidRPr="005E2FD3">
              <w:rPr>
                <w:bCs/>
                <w:iCs/>
                <w:color w:val="000000"/>
                <w:sz w:val="22"/>
                <w:szCs w:val="22"/>
                <w:shd w:val="clear" w:color="auto" w:fill="FFFFFF"/>
                <w:lang w:val="en-US"/>
              </w:rPr>
              <w:t xml:space="preserve"> - </w:t>
            </w:r>
            <w:r w:rsidRPr="005E2FD3">
              <w:rPr>
                <w:bCs/>
                <w:iCs/>
                <w:color w:val="000000"/>
                <w:sz w:val="22"/>
                <w:szCs w:val="22"/>
                <w:shd w:val="clear" w:color="auto" w:fill="FFFFFF"/>
              </w:rPr>
              <w:t>О</w:t>
            </w:r>
            <w:r w:rsidRPr="005E2FD3">
              <w:rPr>
                <w:bCs/>
                <w:iCs/>
                <w:color w:val="000000"/>
                <w:sz w:val="22"/>
                <w:szCs w:val="22"/>
                <w:shd w:val="clear" w:color="auto" w:fill="FFFFFF"/>
                <w:lang w:val="la-Latn"/>
              </w:rPr>
              <w:t xml:space="preserve">тряд </w:t>
            </w:r>
            <w:r w:rsidRPr="005E2FD3">
              <w:rPr>
                <w:bCs/>
                <w:iCs/>
                <w:color w:val="000000"/>
                <w:sz w:val="22"/>
                <w:szCs w:val="22"/>
                <w:shd w:val="clear" w:color="auto" w:fill="FFFFFF"/>
              </w:rPr>
              <w:t>К</w:t>
            </w:r>
            <w:r w:rsidRPr="005E2FD3">
              <w:rPr>
                <w:bCs/>
                <w:iCs/>
                <w:color w:val="000000"/>
                <w:sz w:val="22"/>
                <w:szCs w:val="22"/>
                <w:shd w:val="clear" w:color="auto" w:fill="FFFFFF"/>
                <w:lang w:val="la-Latn"/>
              </w:rPr>
              <w:t>итообразные</w:t>
            </w:r>
          </w:p>
        </w:tc>
      </w:tr>
      <w:tr w:rsidR="00CA5D73" w:rsidRPr="005E2FD3" w14:paraId="4C19A884" w14:textId="77777777" w:rsidTr="00EC6B0C">
        <w:trPr>
          <w:trHeight w:val="20"/>
        </w:trPr>
        <w:tc>
          <w:tcPr>
            <w:tcW w:w="5000" w:type="pct"/>
            <w:gridSpan w:val="3"/>
            <w:shd w:val="clear" w:color="auto" w:fill="auto"/>
          </w:tcPr>
          <w:p w14:paraId="55AC3FD5" w14:textId="77777777" w:rsidR="00CA5D73" w:rsidRPr="005E2FD3" w:rsidRDefault="00CA5D73" w:rsidP="005E2FD3">
            <w:pPr>
              <w:spacing w:line="276" w:lineRule="auto"/>
              <w:ind w:firstLine="0"/>
              <w:jc w:val="center"/>
              <w:rPr>
                <w:b/>
                <w:iCs/>
                <w:color w:val="000000"/>
                <w:sz w:val="22"/>
                <w:szCs w:val="22"/>
                <w:shd w:val="clear" w:color="auto" w:fill="FFFFFF"/>
              </w:rPr>
            </w:pPr>
            <w:r w:rsidRPr="005E2FD3">
              <w:rPr>
                <w:sz w:val="22"/>
                <w:szCs w:val="22"/>
                <w:lang w:val="en-US"/>
              </w:rPr>
              <w:t>Delphinidae</w:t>
            </w:r>
            <w:r w:rsidRPr="005E2FD3">
              <w:rPr>
                <w:sz w:val="22"/>
                <w:szCs w:val="22"/>
              </w:rPr>
              <w:t xml:space="preserve"> </w:t>
            </w:r>
            <w:r w:rsidRPr="005E2FD3">
              <w:rPr>
                <w:sz w:val="22"/>
                <w:szCs w:val="22"/>
                <w:lang w:val="en-US"/>
              </w:rPr>
              <w:t>–</w:t>
            </w:r>
            <w:r w:rsidRPr="005E2FD3">
              <w:rPr>
                <w:sz w:val="22"/>
                <w:szCs w:val="22"/>
              </w:rPr>
              <w:t xml:space="preserve"> Семейство Дельфиновые</w:t>
            </w:r>
            <w:r w:rsidRPr="005E2FD3">
              <w:rPr>
                <w:i/>
                <w:sz w:val="22"/>
                <w:szCs w:val="22"/>
                <w:lang w:val="en-US"/>
              </w:rPr>
              <w:t xml:space="preserve"> </w:t>
            </w:r>
          </w:p>
        </w:tc>
      </w:tr>
      <w:tr w:rsidR="00CA5D73" w:rsidRPr="005E2FD3" w14:paraId="117889E5" w14:textId="77777777" w:rsidTr="00EC6B0C">
        <w:trPr>
          <w:trHeight w:val="20"/>
        </w:trPr>
        <w:tc>
          <w:tcPr>
            <w:tcW w:w="303" w:type="pct"/>
            <w:shd w:val="clear" w:color="auto" w:fill="auto"/>
          </w:tcPr>
          <w:p w14:paraId="0F62BD80" w14:textId="77777777" w:rsidR="00CA5D73" w:rsidRPr="005E2FD3" w:rsidRDefault="00CA5D73" w:rsidP="005E2FD3">
            <w:pPr>
              <w:spacing w:line="276" w:lineRule="auto"/>
              <w:ind w:firstLine="0"/>
              <w:jc w:val="center"/>
              <w:rPr>
                <w:bCs/>
                <w:iCs/>
                <w:sz w:val="22"/>
                <w:szCs w:val="22"/>
              </w:rPr>
            </w:pPr>
            <w:r w:rsidRPr="005E2FD3">
              <w:rPr>
                <w:bCs/>
                <w:iCs/>
                <w:sz w:val="22"/>
                <w:szCs w:val="22"/>
              </w:rPr>
              <w:t>5</w:t>
            </w:r>
          </w:p>
        </w:tc>
        <w:tc>
          <w:tcPr>
            <w:tcW w:w="2153" w:type="pct"/>
            <w:shd w:val="clear" w:color="auto" w:fill="auto"/>
          </w:tcPr>
          <w:p w14:paraId="5A0CA067" w14:textId="77777777" w:rsidR="00CA5D73" w:rsidRPr="005E2FD3" w:rsidRDefault="00CA5D73" w:rsidP="005E2FD3">
            <w:pPr>
              <w:spacing w:line="276" w:lineRule="auto"/>
              <w:ind w:firstLine="0"/>
              <w:rPr>
                <w:sz w:val="22"/>
                <w:szCs w:val="22"/>
              </w:rPr>
            </w:pPr>
            <w:r w:rsidRPr="005E2FD3">
              <w:rPr>
                <w:color w:val="000000"/>
                <w:sz w:val="22"/>
                <w:szCs w:val="22"/>
              </w:rPr>
              <w:t>Белуха</w:t>
            </w:r>
          </w:p>
        </w:tc>
        <w:tc>
          <w:tcPr>
            <w:tcW w:w="2544" w:type="pct"/>
            <w:shd w:val="clear" w:color="auto" w:fill="auto"/>
          </w:tcPr>
          <w:p w14:paraId="31728582" w14:textId="77777777" w:rsidR="00CA5D73" w:rsidRPr="005E2FD3" w:rsidRDefault="00CA5D73" w:rsidP="005E2FD3">
            <w:pPr>
              <w:spacing w:line="276" w:lineRule="auto"/>
              <w:ind w:firstLine="0"/>
              <w:rPr>
                <w:i/>
                <w:sz w:val="22"/>
                <w:szCs w:val="22"/>
                <w:lang w:val="en-US"/>
              </w:rPr>
            </w:pPr>
            <w:r w:rsidRPr="005E2FD3">
              <w:rPr>
                <w:i/>
                <w:sz w:val="22"/>
                <w:szCs w:val="22"/>
                <w:lang w:val="en-US"/>
              </w:rPr>
              <w:t>Delphinapterus</w:t>
            </w:r>
            <w:r w:rsidRPr="005E2FD3">
              <w:rPr>
                <w:i/>
                <w:sz w:val="22"/>
                <w:szCs w:val="22"/>
              </w:rPr>
              <w:t xml:space="preserve"> </w:t>
            </w:r>
            <w:r w:rsidRPr="005E2FD3">
              <w:rPr>
                <w:i/>
                <w:sz w:val="22"/>
                <w:szCs w:val="22"/>
                <w:lang w:val="en-US"/>
              </w:rPr>
              <w:t>leucas</w:t>
            </w:r>
          </w:p>
        </w:tc>
      </w:tr>
    </w:tbl>
    <w:p w14:paraId="584EDC79" w14:textId="5EDFC9ED" w:rsidR="00CA5D73" w:rsidRPr="008945AB" w:rsidRDefault="00CA5D73" w:rsidP="00136204">
      <w:pPr>
        <w:spacing w:before="120" w:line="276" w:lineRule="auto"/>
      </w:pPr>
      <w:r w:rsidRPr="008945AB">
        <w:t xml:space="preserve">Список видов </w:t>
      </w:r>
      <w:r>
        <w:t xml:space="preserve">морских </w:t>
      </w:r>
      <w:r w:rsidRPr="008945AB">
        <w:t>млекопитающих, отмеченных</w:t>
      </w:r>
      <w:r>
        <w:t xml:space="preserve"> в ходе судовых наблюдений</w:t>
      </w:r>
      <w:r w:rsidRPr="008945AB">
        <w:t xml:space="preserve">, представлен в таблице </w:t>
      </w:r>
      <w:r w:rsidR="00FA498B">
        <w:t>5.4</w:t>
      </w:r>
      <w:r w:rsidR="00A50246">
        <w:t>.</w:t>
      </w:r>
      <w:r w:rsidR="00BB7B38">
        <w:t>10</w:t>
      </w:r>
      <w:r w:rsidR="00A50246">
        <w:t>.1-2</w:t>
      </w:r>
      <w:r w:rsidRPr="008945AB">
        <w:t xml:space="preserve">. </w:t>
      </w:r>
      <w:r>
        <w:t xml:space="preserve">Распределение мест встреч показано на рисунке </w:t>
      </w:r>
      <w:r w:rsidR="00FA498B">
        <w:t>5.4</w:t>
      </w:r>
      <w:r w:rsidR="00A50246">
        <w:t>.</w:t>
      </w:r>
      <w:r w:rsidR="00BB7B38">
        <w:t>10</w:t>
      </w:r>
      <w:r w:rsidR="00A50246">
        <w:t>.1-2</w:t>
      </w:r>
      <w:r w:rsidR="000D172A">
        <w:t>, на картосхеме (</w:t>
      </w:r>
      <w:r w:rsidR="000D172A" w:rsidRPr="00BB7B38">
        <w:rPr>
          <w:b/>
        </w:rPr>
        <w:t>Книга 3 Приложение Е.1</w:t>
      </w:r>
      <w:r w:rsidR="002C4149">
        <w:rPr>
          <w:b/>
        </w:rPr>
        <w:t>4</w:t>
      </w:r>
      <w:r w:rsidR="000D172A">
        <w:t>).</w:t>
      </w:r>
    </w:p>
    <w:p w14:paraId="646CF655" w14:textId="7016CF83" w:rsidR="00CA5D73" w:rsidRPr="00A50246" w:rsidRDefault="00FA498B" w:rsidP="005E2FD3">
      <w:pPr>
        <w:pStyle w:val="afffffffffff4"/>
        <w:keepNext/>
        <w:spacing w:before="120" w:after="120" w:line="276" w:lineRule="auto"/>
        <w:jc w:val="left"/>
        <w:rPr>
          <w:rFonts w:ascii="Times New Roman" w:hAnsi="Times New Roman"/>
          <w:b/>
          <w:szCs w:val="22"/>
        </w:rPr>
      </w:pPr>
      <w:r>
        <w:rPr>
          <w:rFonts w:ascii="Times New Roman" w:hAnsi="Times New Roman"/>
          <w:b/>
          <w:szCs w:val="22"/>
        </w:rPr>
        <w:t>Таблица 5.4</w:t>
      </w:r>
      <w:r w:rsidR="00A50246" w:rsidRPr="00A50246">
        <w:rPr>
          <w:rFonts w:ascii="Times New Roman" w:hAnsi="Times New Roman"/>
          <w:b/>
          <w:szCs w:val="22"/>
        </w:rPr>
        <w:t>.</w:t>
      </w:r>
      <w:r w:rsidR="00BB7B38">
        <w:rPr>
          <w:rFonts w:ascii="Times New Roman" w:hAnsi="Times New Roman"/>
          <w:b/>
          <w:szCs w:val="22"/>
        </w:rPr>
        <w:t>10</w:t>
      </w:r>
      <w:r w:rsidR="00A50246" w:rsidRPr="00A50246">
        <w:rPr>
          <w:rFonts w:ascii="Times New Roman" w:hAnsi="Times New Roman"/>
          <w:b/>
          <w:szCs w:val="22"/>
        </w:rPr>
        <w:t>.1-2</w:t>
      </w:r>
      <w:r w:rsidR="00CA5D73" w:rsidRPr="00A50246">
        <w:rPr>
          <w:rFonts w:ascii="Times New Roman" w:hAnsi="Times New Roman"/>
          <w:b/>
          <w:szCs w:val="22"/>
        </w:rPr>
        <w:t xml:space="preserve"> </w:t>
      </w:r>
      <w:r w:rsidR="00CA5D73" w:rsidRPr="00A50246">
        <w:rPr>
          <w:rFonts w:ascii="Times New Roman" w:hAnsi="Times New Roman"/>
          <w:bCs/>
          <w:szCs w:val="22"/>
        </w:rPr>
        <w:t>Список видов морских млекопитающих, зарегистрированных в исследуемой акватории в 2020 г.</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68"/>
        <w:gridCol w:w="3047"/>
        <w:gridCol w:w="2714"/>
        <w:gridCol w:w="3000"/>
      </w:tblGrid>
      <w:tr w:rsidR="00CA5D73" w:rsidRPr="005E2FD3" w14:paraId="068F10CB" w14:textId="77777777" w:rsidTr="005E2FD3">
        <w:trPr>
          <w:trHeight w:val="317"/>
          <w:tblHeader/>
        </w:trPr>
        <w:tc>
          <w:tcPr>
            <w:tcW w:w="354" w:type="pct"/>
            <w:vMerge w:val="restart"/>
            <w:shd w:val="clear" w:color="auto" w:fill="C5E0B3" w:themeFill="accent6" w:themeFillTint="66"/>
            <w:vAlign w:val="center"/>
          </w:tcPr>
          <w:p w14:paraId="4332F5B1" w14:textId="06640384" w:rsidR="00CA5D73" w:rsidRPr="005E2FD3" w:rsidRDefault="00CA5D73" w:rsidP="005E2FD3">
            <w:pPr>
              <w:spacing w:line="276" w:lineRule="auto"/>
              <w:ind w:firstLine="0"/>
              <w:rPr>
                <w:b/>
                <w:sz w:val="22"/>
                <w:szCs w:val="22"/>
              </w:rPr>
            </w:pPr>
            <w:r w:rsidRPr="005E2FD3">
              <w:rPr>
                <w:b/>
                <w:sz w:val="22"/>
                <w:szCs w:val="22"/>
              </w:rPr>
              <w:t>п/п</w:t>
            </w:r>
          </w:p>
        </w:tc>
        <w:tc>
          <w:tcPr>
            <w:tcW w:w="1616" w:type="pct"/>
            <w:vMerge w:val="restart"/>
            <w:shd w:val="clear" w:color="auto" w:fill="C5E0B3" w:themeFill="accent6" w:themeFillTint="66"/>
            <w:vAlign w:val="center"/>
          </w:tcPr>
          <w:p w14:paraId="150866D6" w14:textId="77777777" w:rsidR="00CA5D73" w:rsidRPr="005E2FD3" w:rsidRDefault="00CA5D73" w:rsidP="005E2FD3">
            <w:pPr>
              <w:spacing w:line="276" w:lineRule="auto"/>
              <w:ind w:firstLine="0"/>
              <w:jc w:val="center"/>
              <w:rPr>
                <w:b/>
                <w:sz w:val="22"/>
                <w:szCs w:val="22"/>
              </w:rPr>
            </w:pPr>
            <w:r w:rsidRPr="005E2FD3">
              <w:rPr>
                <w:b/>
                <w:sz w:val="22"/>
                <w:szCs w:val="22"/>
              </w:rPr>
              <w:t>Русское название вида</w:t>
            </w:r>
          </w:p>
        </w:tc>
        <w:tc>
          <w:tcPr>
            <w:tcW w:w="1439" w:type="pct"/>
            <w:vMerge w:val="restart"/>
            <w:shd w:val="clear" w:color="auto" w:fill="C5E0B3" w:themeFill="accent6" w:themeFillTint="66"/>
            <w:vAlign w:val="center"/>
          </w:tcPr>
          <w:p w14:paraId="7E5DE9EB" w14:textId="77777777" w:rsidR="00CA5D73" w:rsidRPr="005E2FD3" w:rsidRDefault="00CA5D73" w:rsidP="005E2FD3">
            <w:pPr>
              <w:spacing w:line="276" w:lineRule="auto"/>
              <w:ind w:firstLine="0"/>
              <w:jc w:val="center"/>
              <w:rPr>
                <w:b/>
                <w:sz w:val="22"/>
                <w:szCs w:val="22"/>
              </w:rPr>
            </w:pPr>
            <w:r w:rsidRPr="005E2FD3">
              <w:rPr>
                <w:b/>
                <w:sz w:val="22"/>
                <w:szCs w:val="22"/>
              </w:rPr>
              <w:t>Латинское название вида</w:t>
            </w:r>
          </w:p>
        </w:tc>
        <w:tc>
          <w:tcPr>
            <w:tcW w:w="1592" w:type="pct"/>
            <w:vMerge w:val="restart"/>
            <w:shd w:val="clear" w:color="auto" w:fill="C5E0B3" w:themeFill="accent6" w:themeFillTint="66"/>
            <w:vAlign w:val="center"/>
          </w:tcPr>
          <w:p w14:paraId="73E3D5D4" w14:textId="77777777" w:rsidR="00CA5D73" w:rsidRPr="005E2FD3" w:rsidRDefault="00CA5D73" w:rsidP="005E2FD3">
            <w:pPr>
              <w:spacing w:line="276" w:lineRule="auto"/>
              <w:ind w:firstLine="0"/>
              <w:jc w:val="center"/>
              <w:rPr>
                <w:b/>
                <w:sz w:val="22"/>
                <w:szCs w:val="22"/>
              </w:rPr>
            </w:pPr>
            <w:r w:rsidRPr="005E2FD3">
              <w:rPr>
                <w:b/>
                <w:sz w:val="22"/>
                <w:szCs w:val="22"/>
              </w:rPr>
              <w:t xml:space="preserve">Кол-во особей </w:t>
            </w:r>
          </w:p>
        </w:tc>
      </w:tr>
      <w:tr w:rsidR="00CA5D73" w:rsidRPr="005E2FD3" w14:paraId="66658EF9" w14:textId="77777777" w:rsidTr="005E2FD3">
        <w:trPr>
          <w:trHeight w:val="317"/>
          <w:tblHeader/>
        </w:trPr>
        <w:tc>
          <w:tcPr>
            <w:tcW w:w="354" w:type="pct"/>
            <w:vMerge/>
            <w:shd w:val="clear" w:color="auto" w:fill="C5E0B3" w:themeFill="accent6" w:themeFillTint="66"/>
            <w:vAlign w:val="center"/>
          </w:tcPr>
          <w:p w14:paraId="3983E914" w14:textId="77777777" w:rsidR="00CA5D73" w:rsidRPr="005E2FD3" w:rsidRDefault="00CA5D73" w:rsidP="00136204">
            <w:pPr>
              <w:spacing w:line="276" w:lineRule="auto"/>
              <w:jc w:val="center"/>
              <w:rPr>
                <w:b/>
                <w:sz w:val="22"/>
                <w:szCs w:val="22"/>
                <w:lang w:val="en-US"/>
              </w:rPr>
            </w:pPr>
          </w:p>
        </w:tc>
        <w:tc>
          <w:tcPr>
            <w:tcW w:w="1616" w:type="pct"/>
            <w:vMerge/>
            <w:shd w:val="clear" w:color="auto" w:fill="C5E0B3" w:themeFill="accent6" w:themeFillTint="66"/>
            <w:vAlign w:val="center"/>
          </w:tcPr>
          <w:p w14:paraId="149179FD" w14:textId="77777777" w:rsidR="00CA5D73" w:rsidRPr="005E2FD3" w:rsidRDefault="00CA5D73" w:rsidP="00136204">
            <w:pPr>
              <w:spacing w:line="276" w:lineRule="auto"/>
              <w:jc w:val="center"/>
              <w:rPr>
                <w:b/>
                <w:sz w:val="22"/>
                <w:szCs w:val="22"/>
              </w:rPr>
            </w:pPr>
          </w:p>
        </w:tc>
        <w:tc>
          <w:tcPr>
            <w:tcW w:w="1439" w:type="pct"/>
            <w:vMerge/>
            <w:shd w:val="clear" w:color="auto" w:fill="C5E0B3" w:themeFill="accent6" w:themeFillTint="66"/>
            <w:vAlign w:val="center"/>
          </w:tcPr>
          <w:p w14:paraId="2C018A98" w14:textId="77777777" w:rsidR="00CA5D73" w:rsidRPr="005E2FD3" w:rsidRDefault="00CA5D73" w:rsidP="00136204">
            <w:pPr>
              <w:spacing w:line="276" w:lineRule="auto"/>
              <w:jc w:val="center"/>
              <w:rPr>
                <w:b/>
                <w:sz w:val="22"/>
                <w:szCs w:val="22"/>
              </w:rPr>
            </w:pPr>
          </w:p>
        </w:tc>
        <w:tc>
          <w:tcPr>
            <w:tcW w:w="1592" w:type="pct"/>
            <w:vMerge/>
            <w:shd w:val="clear" w:color="auto" w:fill="C5E0B3" w:themeFill="accent6" w:themeFillTint="66"/>
            <w:vAlign w:val="center"/>
          </w:tcPr>
          <w:p w14:paraId="522EBF16" w14:textId="77777777" w:rsidR="00CA5D73" w:rsidRPr="005E2FD3" w:rsidRDefault="00CA5D73" w:rsidP="00136204">
            <w:pPr>
              <w:spacing w:line="276" w:lineRule="auto"/>
              <w:jc w:val="center"/>
              <w:rPr>
                <w:b/>
                <w:sz w:val="22"/>
                <w:szCs w:val="22"/>
              </w:rPr>
            </w:pPr>
          </w:p>
        </w:tc>
      </w:tr>
      <w:tr w:rsidR="00CA5D73" w:rsidRPr="005E2FD3" w14:paraId="440B2826" w14:textId="77777777" w:rsidTr="00EC6B0C">
        <w:trPr>
          <w:trHeight w:val="20"/>
        </w:trPr>
        <w:tc>
          <w:tcPr>
            <w:tcW w:w="5000" w:type="pct"/>
            <w:gridSpan w:val="4"/>
            <w:shd w:val="clear" w:color="auto" w:fill="auto"/>
            <w:vAlign w:val="center"/>
          </w:tcPr>
          <w:p w14:paraId="612ADA72" w14:textId="77777777" w:rsidR="00CA5D73" w:rsidRPr="005E2FD3" w:rsidRDefault="00CA5D73" w:rsidP="00136204">
            <w:pPr>
              <w:spacing w:line="276" w:lineRule="auto"/>
              <w:rPr>
                <w:bCs/>
                <w:sz w:val="22"/>
                <w:szCs w:val="22"/>
              </w:rPr>
            </w:pPr>
            <w:r w:rsidRPr="005E2FD3">
              <w:rPr>
                <w:bCs/>
                <w:iCs/>
                <w:color w:val="000000"/>
                <w:sz w:val="22"/>
                <w:szCs w:val="22"/>
                <w:shd w:val="clear" w:color="auto" w:fill="FFFFFF"/>
                <w:lang w:val="en-US"/>
              </w:rPr>
              <w:t>Pinnipedia</w:t>
            </w:r>
            <w:r w:rsidRPr="005E2FD3">
              <w:rPr>
                <w:bCs/>
                <w:iCs/>
                <w:color w:val="000000"/>
                <w:sz w:val="22"/>
                <w:szCs w:val="22"/>
                <w:shd w:val="clear" w:color="auto" w:fill="FFFFFF"/>
                <w:lang w:val="la-Latn"/>
              </w:rPr>
              <w:t xml:space="preserve"> </w:t>
            </w:r>
            <w:r w:rsidRPr="005E2FD3">
              <w:rPr>
                <w:bCs/>
                <w:iCs/>
                <w:color w:val="000000"/>
                <w:sz w:val="22"/>
                <w:szCs w:val="22"/>
                <w:shd w:val="clear" w:color="auto" w:fill="FFFFFF"/>
              </w:rPr>
              <w:t>- О</w:t>
            </w:r>
            <w:r w:rsidRPr="005E2FD3">
              <w:rPr>
                <w:bCs/>
                <w:iCs/>
                <w:color w:val="000000"/>
                <w:sz w:val="22"/>
                <w:szCs w:val="22"/>
                <w:shd w:val="clear" w:color="auto" w:fill="FFFFFF"/>
                <w:lang w:val="la-Latn"/>
              </w:rPr>
              <w:t xml:space="preserve">тряд </w:t>
            </w:r>
            <w:r w:rsidRPr="005E2FD3">
              <w:rPr>
                <w:bCs/>
                <w:iCs/>
                <w:color w:val="000000"/>
                <w:sz w:val="22"/>
                <w:szCs w:val="22"/>
                <w:shd w:val="clear" w:color="auto" w:fill="FFFFFF"/>
              </w:rPr>
              <w:t>Ластоногие</w:t>
            </w:r>
          </w:p>
        </w:tc>
      </w:tr>
      <w:tr w:rsidR="00CA5D73" w:rsidRPr="005E2FD3" w14:paraId="2FEBB3DA" w14:textId="77777777" w:rsidTr="00EC6B0C">
        <w:trPr>
          <w:trHeight w:val="20"/>
        </w:trPr>
        <w:tc>
          <w:tcPr>
            <w:tcW w:w="5000" w:type="pct"/>
            <w:gridSpan w:val="4"/>
            <w:shd w:val="clear" w:color="auto" w:fill="auto"/>
            <w:vAlign w:val="center"/>
          </w:tcPr>
          <w:p w14:paraId="7B100062" w14:textId="77777777" w:rsidR="00CA5D73" w:rsidRPr="005E2FD3" w:rsidRDefault="00CA5D73" w:rsidP="00136204">
            <w:pPr>
              <w:spacing w:line="276" w:lineRule="auto"/>
              <w:rPr>
                <w:sz w:val="22"/>
                <w:szCs w:val="22"/>
                <w:lang w:val="en-US"/>
              </w:rPr>
            </w:pPr>
            <w:r w:rsidRPr="005E2FD3">
              <w:rPr>
                <w:sz w:val="22"/>
                <w:szCs w:val="22"/>
              </w:rPr>
              <w:t xml:space="preserve">Phocidae </w:t>
            </w:r>
            <w:r w:rsidRPr="005E2FD3">
              <w:rPr>
                <w:sz w:val="22"/>
                <w:szCs w:val="22"/>
                <w:lang w:val="en-US"/>
              </w:rPr>
              <w:t xml:space="preserve">- </w:t>
            </w:r>
            <w:r w:rsidRPr="005E2FD3">
              <w:rPr>
                <w:sz w:val="22"/>
                <w:szCs w:val="22"/>
              </w:rPr>
              <w:t>Семейство</w:t>
            </w:r>
            <w:r w:rsidRPr="005E2FD3">
              <w:rPr>
                <w:sz w:val="22"/>
                <w:szCs w:val="22"/>
                <w:lang w:val="en-US"/>
              </w:rPr>
              <w:t xml:space="preserve"> </w:t>
            </w:r>
            <w:r w:rsidRPr="005E2FD3">
              <w:rPr>
                <w:sz w:val="22"/>
                <w:szCs w:val="22"/>
              </w:rPr>
              <w:t>Настоящие тюлени</w:t>
            </w:r>
          </w:p>
        </w:tc>
      </w:tr>
      <w:tr w:rsidR="00CA5D73" w:rsidRPr="005E2FD3" w14:paraId="6A07DA33" w14:textId="77777777" w:rsidTr="00EC6B0C">
        <w:trPr>
          <w:trHeight w:val="20"/>
        </w:trPr>
        <w:tc>
          <w:tcPr>
            <w:tcW w:w="354" w:type="pct"/>
            <w:shd w:val="clear" w:color="auto" w:fill="auto"/>
            <w:vAlign w:val="center"/>
          </w:tcPr>
          <w:p w14:paraId="005F7C9A" w14:textId="77777777" w:rsidR="00CA5D73" w:rsidRPr="005E2FD3" w:rsidRDefault="00CA5D73" w:rsidP="00136204">
            <w:pPr>
              <w:spacing w:line="276" w:lineRule="auto"/>
              <w:jc w:val="center"/>
              <w:rPr>
                <w:bCs/>
                <w:iCs/>
                <w:sz w:val="22"/>
                <w:szCs w:val="22"/>
              </w:rPr>
            </w:pPr>
            <w:r w:rsidRPr="005E2FD3">
              <w:rPr>
                <w:bCs/>
                <w:iCs/>
                <w:sz w:val="22"/>
                <w:szCs w:val="22"/>
              </w:rPr>
              <w:t>1</w:t>
            </w:r>
          </w:p>
        </w:tc>
        <w:tc>
          <w:tcPr>
            <w:tcW w:w="1616" w:type="pct"/>
            <w:shd w:val="clear" w:color="auto" w:fill="auto"/>
            <w:vAlign w:val="center"/>
          </w:tcPr>
          <w:p w14:paraId="6A3BE195" w14:textId="77777777" w:rsidR="00CA5D73" w:rsidRPr="005E2FD3" w:rsidRDefault="00CA5D73" w:rsidP="005E2FD3">
            <w:pPr>
              <w:spacing w:line="276" w:lineRule="auto"/>
              <w:ind w:firstLine="0"/>
              <w:rPr>
                <w:bCs/>
                <w:iCs/>
                <w:sz w:val="22"/>
                <w:szCs w:val="22"/>
              </w:rPr>
            </w:pPr>
            <w:r w:rsidRPr="005E2FD3">
              <w:rPr>
                <w:bCs/>
                <w:iCs/>
                <w:sz w:val="22"/>
                <w:szCs w:val="22"/>
              </w:rPr>
              <w:t>Нерпа (кольчатый тюлень)</w:t>
            </w:r>
          </w:p>
        </w:tc>
        <w:tc>
          <w:tcPr>
            <w:tcW w:w="1439" w:type="pct"/>
            <w:shd w:val="clear" w:color="auto" w:fill="auto"/>
            <w:vAlign w:val="center"/>
          </w:tcPr>
          <w:p w14:paraId="1649EF78" w14:textId="77777777" w:rsidR="00CA5D73" w:rsidRPr="005E2FD3" w:rsidRDefault="00CA5D73" w:rsidP="005E2FD3">
            <w:pPr>
              <w:spacing w:line="276" w:lineRule="auto"/>
              <w:ind w:firstLine="0"/>
              <w:rPr>
                <w:i/>
                <w:sz w:val="22"/>
                <w:szCs w:val="22"/>
                <w:lang w:val="en-US"/>
              </w:rPr>
            </w:pPr>
            <w:r w:rsidRPr="005E2FD3">
              <w:rPr>
                <w:i/>
                <w:sz w:val="22"/>
                <w:szCs w:val="22"/>
                <w:lang w:val="en-US"/>
              </w:rPr>
              <w:t>Phoca</w:t>
            </w:r>
            <w:r w:rsidRPr="005E2FD3">
              <w:rPr>
                <w:i/>
                <w:sz w:val="22"/>
                <w:szCs w:val="22"/>
              </w:rPr>
              <w:t xml:space="preserve"> </w:t>
            </w:r>
            <w:r w:rsidRPr="005E2FD3">
              <w:rPr>
                <w:i/>
                <w:sz w:val="22"/>
                <w:szCs w:val="22"/>
                <w:lang w:val="en-US"/>
              </w:rPr>
              <w:t>hispida</w:t>
            </w:r>
          </w:p>
        </w:tc>
        <w:tc>
          <w:tcPr>
            <w:tcW w:w="1592" w:type="pct"/>
            <w:vAlign w:val="center"/>
          </w:tcPr>
          <w:p w14:paraId="2D748465" w14:textId="77777777" w:rsidR="00CA5D73" w:rsidRPr="005E2FD3" w:rsidRDefault="00CA5D73" w:rsidP="005E2FD3">
            <w:pPr>
              <w:spacing w:line="276" w:lineRule="auto"/>
              <w:ind w:firstLine="0"/>
              <w:jc w:val="center"/>
              <w:rPr>
                <w:sz w:val="22"/>
                <w:szCs w:val="22"/>
              </w:rPr>
            </w:pPr>
            <w:r w:rsidRPr="005E2FD3">
              <w:rPr>
                <w:sz w:val="22"/>
                <w:szCs w:val="22"/>
              </w:rPr>
              <w:t>10</w:t>
            </w:r>
          </w:p>
        </w:tc>
      </w:tr>
      <w:tr w:rsidR="00CA5D73" w:rsidRPr="005E2FD3" w14:paraId="18BFA0CB" w14:textId="77777777" w:rsidTr="00EC6B0C">
        <w:trPr>
          <w:trHeight w:val="20"/>
        </w:trPr>
        <w:tc>
          <w:tcPr>
            <w:tcW w:w="354" w:type="pct"/>
            <w:shd w:val="clear" w:color="auto" w:fill="auto"/>
            <w:vAlign w:val="center"/>
          </w:tcPr>
          <w:p w14:paraId="4A4AC99E" w14:textId="77777777" w:rsidR="00CA5D73" w:rsidRPr="005E2FD3" w:rsidRDefault="00CA5D73" w:rsidP="00136204">
            <w:pPr>
              <w:spacing w:line="276" w:lineRule="auto"/>
              <w:jc w:val="center"/>
              <w:rPr>
                <w:bCs/>
                <w:iCs/>
                <w:sz w:val="22"/>
                <w:szCs w:val="22"/>
              </w:rPr>
            </w:pPr>
            <w:r w:rsidRPr="005E2FD3">
              <w:rPr>
                <w:bCs/>
                <w:iCs/>
                <w:sz w:val="22"/>
                <w:szCs w:val="22"/>
              </w:rPr>
              <w:t>2</w:t>
            </w:r>
          </w:p>
        </w:tc>
        <w:tc>
          <w:tcPr>
            <w:tcW w:w="1616" w:type="pct"/>
            <w:shd w:val="clear" w:color="auto" w:fill="auto"/>
            <w:vAlign w:val="center"/>
          </w:tcPr>
          <w:p w14:paraId="32258C3D" w14:textId="77777777" w:rsidR="00CA5D73" w:rsidRPr="005E2FD3" w:rsidRDefault="00CA5D73" w:rsidP="005E2FD3">
            <w:pPr>
              <w:spacing w:line="276" w:lineRule="auto"/>
              <w:ind w:firstLine="0"/>
              <w:rPr>
                <w:bCs/>
                <w:iCs/>
                <w:sz w:val="22"/>
                <w:szCs w:val="22"/>
              </w:rPr>
            </w:pPr>
            <w:r w:rsidRPr="005E2FD3">
              <w:rPr>
                <w:bCs/>
                <w:iCs/>
                <w:sz w:val="22"/>
                <w:szCs w:val="22"/>
              </w:rPr>
              <w:t>Морской заяц</w:t>
            </w:r>
          </w:p>
        </w:tc>
        <w:tc>
          <w:tcPr>
            <w:tcW w:w="1439" w:type="pct"/>
            <w:shd w:val="clear" w:color="auto" w:fill="auto"/>
            <w:vAlign w:val="center"/>
          </w:tcPr>
          <w:p w14:paraId="6581D1D4" w14:textId="77777777" w:rsidR="00CA5D73" w:rsidRPr="005E2FD3" w:rsidRDefault="00CA5D73" w:rsidP="005E2FD3">
            <w:pPr>
              <w:spacing w:line="276" w:lineRule="auto"/>
              <w:ind w:firstLine="0"/>
              <w:rPr>
                <w:i/>
                <w:sz w:val="22"/>
                <w:szCs w:val="22"/>
                <w:lang w:val="en-US"/>
              </w:rPr>
            </w:pPr>
            <w:r w:rsidRPr="005E2FD3">
              <w:rPr>
                <w:i/>
                <w:iCs/>
                <w:color w:val="000000"/>
                <w:sz w:val="22"/>
                <w:szCs w:val="22"/>
                <w:shd w:val="clear" w:color="auto" w:fill="FFFFFF"/>
              </w:rPr>
              <w:t>Erignathus barbatus</w:t>
            </w:r>
          </w:p>
        </w:tc>
        <w:tc>
          <w:tcPr>
            <w:tcW w:w="1592" w:type="pct"/>
            <w:vAlign w:val="center"/>
          </w:tcPr>
          <w:p w14:paraId="405BB1C5" w14:textId="77777777" w:rsidR="00CA5D73" w:rsidRPr="005E2FD3" w:rsidRDefault="00CA5D73" w:rsidP="005E2FD3">
            <w:pPr>
              <w:spacing w:line="276" w:lineRule="auto"/>
              <w:ind w:firstLine="0"/>
              <w:jc w:val="center"/>
              <w:rPr>
                <w:sz w:val="22"/>
                <w:szCs w:val="22"/>
              </w:rPr>
            </w:pPr>
            <w:r w:rsidRPr="005E2FD3">
              <w:rPr>
                <w:sz w:val="22"/>
                <w:szCs w:val="22"/>
              </w:rPr>
              <w:t>2</w:t>
            </w:r>
          </w:p>
        </w:tc>
      </w:tr>
    </w:tbl>
    <w:p w14:paraId="2B91957B" w14:textId="5B7CCC85" w:rsidR="00CA5D73" w:rsidRPr="005E2FD3" w:rsidRDefault="00CA5D73" w:rsidP="005E2FD3">
      <w:pPr>
        <w:pStyle w:val="affff"/>
        <w:spacing w:before="240" w:after="0" w:line="276" w:lineRule="auto"/>
        <w:ind w:firstLine="709"/>
        <w:jc w:val="both"/>
        <w:rPr>
          <w:rFonts w:ascii="Times New Roman" w:eastAsia="MS Mincho" w:hAnsi="Times New Roman"/>
          <w:lang w:val="ru-RU" w:eastAsia="ru-RU" w:bidi="ar-SA"/>
        </w:rPr>
      </w:pPr>
      <w:r w:rsidRPr="005E2FD3">
        <w:rPr>
          <w:rFonts w:ascii="Times New Roman" w:eastAsia="MS Mincho" w:hAnsi="Times New Roman"/>
          <w:b/>
          <w:lang w:val="ru-RU" w:eastAsia="ru-RU" w:bidi="ar-SA"/>
        </w:rPr>
        <w:t>Нерпа</w:t>
      </w:r>
      <w:r w:rsidRPr="005E2FD3">
        <w:rPr>
          <w:rFonts w:ascii="Times New Roman" w:eastAsia="MS Mincho" w:hAnsi="Times New Roman"/>
          <w:lang w:val="ru-RU" w:eastAsia="ru-RU" w:bidi="ar-SA"/>
        </w:rPr>
        <w:t>. При</w:t>
      </w:r>
      <w:r w:rsidR="00DD3126">
        <w:rPr>
          <w:rFonts w:ascii="Times New Roman" w:eastAsia="MS Mincho" w:hAnsi="Times New Roman"/>
          <w:lang w:val="ru-RU" w:eastAsia="ru-RU" w:bidi="ar-SA"/>
        </w:rPr>
        <w:t>родоохранный статус МСОП – LC («</w:t>
      </w:r>
      <w:r w:rsidRPr="005E2FD3">
        <w:rPr>
          <w:rFonts w:ascii="Times New Roman" w:eastAsia="MS Mincho" w:hAnsi="Times New Roman"/>
          <w:lang w:val="ru-RU" w:eastAsia="ru-RU" w:bidi="ar-SA"/>
        </w:rPr>
        <w:t>Вызывающий наименьшие опасения</w:t>
      </w:r>
      <w:r w:rsidR="00DD3126">
        <w:rPr>
          <w:rFonts w:ascii="Times New Roman" w:eastAsia="MS Mincho" w:hAnsi="Times New Roman"/>
          <w:lang w:val="ru-RU" w:eastAsia="ru-RU" w:bidi="ar-SA"/>
        </w:rPr>
        <w:t>»</w:t>
      </w:r>
      <w:r w:rsidRPr="005E2FD3">
        <w:rPr>
          <w:rFonts w:ascii="Times New Roman" w:eastAsia="MS Mincho" w:hAnsi="Times New Roman"/>
          <w:lang w:val="ru-RU" w:eastAsia="ru-RU" w:bidi="ar-SA"/>
        </w:rPr>
        <w:t xml:space="preserve">). В </w:t>
      </w:r>
      <w:hyperlink r:id="rId29" w:history="1">
        <w:r w:rsidR="00BB4211">
          <w:rPr>
            <w:rFonts w:ascii="Times New Roman" w:eastAsia="MS Mincho" w:hAnsi="Times New Roman"/>
            <w:lang w:val="ru-RU" w:eastAsia="ru-RU" w:bidi="ar-SA"/>
          </w:rPr>
          <w:t>9</w:t>
        </w:r>
      </w:hyperlink>
      <w:r w:rsidRPr="005E2FD3">
        <w:rPr>
          <w:rFonts w:ascii="Times New Roman" w:eastAsia="MS Mincho" w:hAnsi="Times New Roman"/>
          <w:lang w:val="ru-RU" w:eastAsia="ru-RU" w:bidi="ar-SA"/>
        </w:rPr>
        <w:t> занесен только ладожский подвид (</w:t>
      </w:r>
      <w:hyperlink r:id="rId30" w:anchor="3" w:history="1">
        <w:r w:rsidRPr="005E2FD3">
          <w:rPr>
            <w:rFonts w:ascii="Times New Roman" w:eastAsia="MS Mincho" w:hAnsi="Times New Roman"/>
            <w:lang w:val="ru-RU" w:eastAsia="ru-RU" w:bidi="ar-SA"/>
          </w:rPr>
          <w:t>категория 3</w:t>
        </w:r>
      </w:hyperlink>
      <w:r w:rsidRPr="005E2FD3">
        <w:rPr>
          <w:rFonts w:ascii="Times New Roman" w:eastAsia="MS Mincho" w:hAnsi="Times New Roman"/>
          <w:lang w:val="ru-RU" w:eastAsia="ru-RU" w:bidi="ar-SA"/>
        </w:rPr>
        <w:t xml:space="preserve"> –  редкий, узкоареальный подвид).</w:t>
      </w:r>
    </w:p>
    <w:p w14:paraId="0B204A35" w14:textId="77777777" w:rsidR="00CA5D73" w:rsidRPr="00EC03B8" w:rsidRDefault="00CA5D73" w:rsidP="005E2FD3">
      <w:pPr>
        <w:spacing w:line="276" w:lineRule="auto"/>
      </w:pPr>
      <w:r w:rsidRPr="00EC03B8">
        <w:t>В настоящее время в России промышленной добычи кольчатой нерпы нет. Несколько сотен голов добывается ежегодно населением прибрежных районов для собственных нужд.</w:t>
      </w:r>
      <w:r>
        <w:t xml:space="preserve"> </w:t>
      </w:r>
      <w:r w:rsidRPr="00485577">
        <w:t>Учет прилова в ставные рыболовные сети и рюжи на местах не ведется, но вероятно, что гибель в орудиях лова невелика</w:t>
      </w:r>
      <w:r>
        <w:t>.</w:t>
      </w:r>
    </w:p>
    <w:p w14:paraId="70CB8168" w14:textId="77777777" w:rsidR="00CA5D73" w:rsidRPr="00CD4C2E" w:rsidRDefault="00CA5D73" w:rsidP="005E2FD3">
      <w:pPr>
        <w:spacing w:line="276" w:lineRule="auto"/>
      </w:pPr>
      <w:r w:rsidRPr="00CD4C2E">
        <w:t>Кольчатая нерпа распространена во всех арктических морях, а также в Баренцевом и Охотском. Балтийское море и Ладожское озеро населяют самостоятельные подвиды (балтийская и ладожская нерпы). Распространение вида во многом зависит от ледового покрова водоемов, на котором эти тюлени размножаются. Считается, что для вида не характерны протяженные миграции, а локальные перемещения зависят от наличия пищи и изменения ледовых условий.</w:t>
      </w:r>
    </w:p>
    <w:p w14:paraId="4A306ECA" w14:textId="77777777" w:rsidR="00CA5D73" w:rsidRPr="00556689" w:rsidRDefault="00CA5D73" w:rsidP="005E2FD3">
      <w:pPr>
        <w:spacing w:line="276" w:lineRule="auto"/>
      </w:pPr>
      <w:r>
        <w:t>Этот тюлень</w:t>
      </w:r>
      <w:r w:rsidRPr="00CD4C2E">
        <w:t xml:space="preserve"> принадлежит к числу наиболее многочисленных видов морских млекопитающих</w:t>
      </w:r>
      <w:r w:rsidRPr="00556689">
        <w:t xml:space="preserve"> Обской губы. Кольчатая нерпа – типичный пагофильный вид, т.е. её жизненный цикл тесно связан с ледовым покровом. Обычно звери держатся поодиночке, и лишь в весенне-летний период отмечаются небольшие скопления в местах, где долго задерживается лед.</w:t>
      </w:r>
    </w:p>
    <w:p w14:paraId="3F170689" w14:textId="77777777" w:rsidR="00CA5D73" w:rsidRPr="00556689" w:rsidRDefault="00CA5D73" w:rsidP="005E2FD3">
      <w:pPr>
        <w:spacing w:line="276" w:lineRule="auto"/>
      </w:pPr>
      <w:r w:rsidRPr="00556689">
        <w:t>Основу рациона кольчатой нерпы составляют различные виды рыб, зоопланктон. Преобладание того или иного вида в рационе зависит от сезона и района обитания кольчатой нерпы. В каждом конкретном районе обитания рацион нерпы может насчитывать 10</w:t>
      </w:r>
      <w:r w:rsidRPr="005348E0">
        <w:t>–</w:t>
      </w:r>
      <w:r w:rsidRPr="00556689">
        <w:t>15 различных видов, с абсолютным преобладанием 2</w:t>
      </w:r>
      <w:r w:rsidRPr="005348E0">
        <w:t>–</w:t>
      </w:r>
      <w:r w:rsidRPr="00556689">
        <w:t>4 из них.  Максимальная длина тела рыб, употребляемых в пищу кольчатой нерпой, не превышает 20 см. В арктических морях большое значение имеет сайка (</w:t>
      </w:r>
      <w:r w:rsidRPr="003F4E9B">
        <w:rPr>
          <w:i/>
          <w:iCs/>
        </w:rPr>
        <w:t>Boreogadus saida</w:t>
      </w:r>
      <w:r w:rsidRPr="00556689">
        <w:t>).</w:t>
      </w:r>
    </w:p>
    <w:p w14:paraId="716296B9" w14:textId="77777777" w:rsidR="00CA5D73" w:rsidRPr="00556689" w:rsidRDefault="00CA5D73" w:rsidP="005E2FD3">
      <w:pPr>
        <w:spacing w:line="276" w:lineRule="auto"/>
      </w:pPr>
      <w:r w:rsidRPr="00556689">
        <w:t>Кольчатая нерпа – основной объект питания белого медведя. Детеныши кольчатой нерпы могут стать добычей песцов. В близи поселков собаки могут охотиться на тюленей на льду. Имеются данные о том, что некоторые моржи охотятся на кольчатую нерпу.</w:t>
      </w:r>
    </w:p>
    <w:p w14:paraId="6E3D390E" w14:textId="3DD196DB" w:rsidR="00CA5D73" w:rsidRDefault="00CA5D73" w:rsidP="00A50246">
      <w:pPr>
        <w:spacing w:line="276" w:lineRule="auto"/>
      </w:pPr>
      <w:r w:rsidRPr="00556689">
        <w:t>Как и для других морских млекопитающих, в настоящее время для кольчатой нерпы наибольшую опасность представляет загрязнение мирового океана. Кроме того, преждевременное разрушение ледового покрова по причине аномально теплой зимней погоды или ледокольными судами может привести к гибели значительной части новорожденных детенышей.</w:t>
      </w:r>
    </w:p>
    <w:p w14:paraId="26A3864E" w14:textId="499DBA38" w:rsidR="00A50246" w:rsidRDefault="00A50246" w:rsidP="00A50246">
      <w:pPr>
        <w:spacing w:after="240" w:line="276" w:lineRule="auto"/>
      </w:pPr>
      <w:r>
        <w:t xml:space="preserve">Нерпа </w:t>
      </w:r>
      <w:r w:rsidRPr="00556689">
        <w:t>принадлежит к числу наиболее многочисленных видов мор</w:t>
      </w:r>
      <w:r>
        <w:t>ских млекопитающих Обской губы и существенно доминирует среди ластоногих. Нерпа в местах обитания держится оседло, перемещаясь в зависимости от ледовой обстановки и кормовых условий. Береговых лежбищ не образует. В весенний период может встречается группами по 2</w:t>
      </w:r>
      <w:r w:rsidRPr="005348E0">
        <w:t>–</w:t>
      </w:r>
      <w:r>
        <w:t>3 особи на осушках и отмелях. В летне-осенний период</w:t>
      </w:r>
      <w:r w:rsidRPr="00556689">
        <w:t xml:space="preserve"> звери </w:t>
      </w:r>
      <w:r>
        <w:t>обычно держатся поодиночке, предпочитая</w:t>
      </w:r>
      <w:r w:rsidRPr="00556689">
        <w:t xml:space="preserve"> прибрежн</w:t>
      </w:r>
      <w:r>
        <w:t>ую</w:t>
      </w:r>
      <w:r w:rsidRPr="00556689">
        <w:t xml:space="preserve"> зон</w:t>
      </w:r>
      <w:r>
        <w:t>у</w:t>
      </w:r>
      <w:r w:rsidRPr="00556689">
        <w:t xml:space="preserve">, </w:t>
      </w:r>
      <w:r>
        <w:t>устья</w:t>
      </w:r>
      <w:r w:rsidRPr="00556689">
        <w:t xml:space="preserve"> и нижне</w:t>
      </w:r>
      <w:r>
        <w:t>е</w:t>
      </w:r>
      <w:r w:rsidRPr="00556689">
        <w:t xml:space="preserve"> течени</w:t>
      </w:r>
      <w:r>
        <w:t>е</w:t>
      </w:r>
      <w:r w:rsidRPr="00556689">
        <w:t xml:space="preserve"> рек.</w:t>
      </w:r>
      <w:r>
        <w:t xml:space="preserve"> В исследуемой акватории за два этапа наблюдений было встречено 10 особей нерпы, преимущественно в прибрежной зоне, вблизи устьев рек. Животные выглядели здоровыми, многие проявляли интерес к судну (</w:t>
      </w:r>
      <w:r w:rsidRPr="00A50246">
        <w:t>рису</w:t>
      </w:r>
      <w:r w:rsidR="00FA498B">
        <w:t>нок 5.4</w:t>
      </w:r>
      <w:r>
        <w:t>.</w:t>
      </w:r>
      <w:r w:rsidR="00BB7B38">
        <w:t>10</w:t>
      </w:r>
      <w:r>
        <w:t>.1-1). По данным Е.Г. Мартынюка и С.М. Чупрова (2002), численность нерпы в границах Ямал-Обская губа – Енисейский залив составляет 20,8 тыс. особей.</w:t>
      </w:r>
    </w:p>
    <w:p w14:paraId="6A6424B1" w14:textId="77777777" w:rsidR="00A50246" w:rsidRDefault="00A50246" w:rsidP="00A50246">
      <w:pPr>
        <w:pStyle w:val="affff"/>
        <w:spacing w:line="276" w:lineRule="auto"/>
        <w:jc w:val="center"/>
      </w:pPr>
      <w:r w:rsidRPr="00CA5D73">
        <w:rPr>
          <w:noProof/>
          <w:lang w:val="ru-RU" w:eastAsia="ru-RU" w:bidi="ar-SA"/>
        </w:rPr>
        <w:drawing>
          <wp:inline distT="0" distB="0" distL="0" distR="0" wp14:anchorId="270D55A3" wp14:editId="47C1899B">
            <wp:extent cx="4781550" cy="2619375"/>
            <wp:effectExtent l="19050" t="19050" r="0" b="9525"/>
            <wp:docPr id="186" name="Рисунок 1" descr="D:\Рейсы\Обская губа_ИЭПИ_Август\IMG_4984_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D:\Рейсы\Обская губа_ИЭПИ_Август\IMG_4984_обр.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1550" cy="2619375"/>
                    </a:xfrm>
                    <a:prstGeom prst="rect">
                      <a:avLst/>
                    </a:prstGeom>
                    <a:noFill/>
                    <a:ln w="9525" cmpd="sng">
                      <a:solidFill>
                        <a:srgbClr val="000000"/>
                      </a:solidFill>
                      <a:miter lim="800000"/>
                      <a:headEnd/>
                      <a:tailEnd/>
                    </a:ln>
                    <a:effectLst/>
                  </pic:spPr>
                </pic:pic>
              </a:graphicData>
            </a:graphic>
          </wp:inline>
        </w:drawing>
      </w:r>
    </w:p>
    <w:p w14:paraId="1EE089A6" w14:textId="3A8A6B9A" w:rsidR="00A50246" w:rsidRDefault="00A50246" w:rsidP="00A50246">
      <w:pPr>
        <w:spacing w:after="240" w:line="276" w:lineRule="auto"/>
        <w:jc w:val="center"/>
        <w:rPr>
          <w:sz w:val="22"/>
          <w:szCs w:val="22"/>
        </w:rPr>
      </w:pPr>
      <w:r w:rsidRPr="00A50246">
        <w:rPr>
          <w:b/>
          <w:bCs/>
          <w:sz w:val="22"/>
          <w:szCs w:val="22"/>
        </w:rPr>
        <w:t>Рисунок 5.</w:t>
      </w:r>
      <w:r w:rsidR="00FA498B">
        <w:rPr>
          <w:b/>
          <w:bCs/>
          <w:sz w:val="22"/>
          <w:szCs w:val="22"/>
        </w:rPr>
        <w:t>4</w:t>
      </w:r>
      <w:r w:rsidRPr="00A50246">
        <w:rPr>
          <w:b/>
          <w:bCs/>
          <w:sz w:val="22"/>
          <w:szCs w:val="22"/>
        </w:rPr>
        <w:t>.</w:t>
      </w:r>
      <w:r w:rsidR="00BB7B38">
        <w:rPr>
          <w:b/>
          <w:bCs/>
          <w:sz w:val="22"/>
          <w:szCs w:val="22"/>
        </w:rPr>
        <w:t>10</w:t>
      </w:r>
      <w:r w:rsidRPr="00A50246">
        <w:rPr>
          <w:b/>
          <w:bCs/>
          <w:sz w:val="22"/>
          <w:szCs w:val="22"/>
        </w:rPr>
        <w:t>.1-</w:t>
      </w:r>
      <w:r>
        <w:rPr>
          <w:b/>
          <w:bCs/>
          <w:sz w:val="22"/>
          <w:szCs w:val="22"/>
        </w:rPr>
        <w:t>1</w:t>
      </w:r>
      <w:r w:rsidRPr="00A50246">
        <w:rPr>
          <w:sz w:val="22"/>
          <w:szCs w:val="22"/>
        </w:rPr>
        <w:t xml:space="preserve"> Кольчатая нерпа в акватории Обской губы </w:t>
      </w:r>
      <w:r w:rsidR="00BB7B38">
        <w:rPr>
          <w:sz w:val="22"/>
          <w:szCs w:val="22"/>
        </w:rPr>
        <w:br/>
      </w:r>
      <w:r w:rsidRPr="00A50246">
        <w:rPr>
          <w:sz w:val="22"/>
          <w:szCs w:val="22"/>
        </w:rPr>
        <w:t>(</w:t>
      </w:r>
      <w:r w:rsidRPr="00A50246">
        <w:rPr>
          <w:rFonts w:eastAsia="Calibri"/>
          <w:sz w:val="22"/>
          <w:szCs w:val="22"/>
        </w:rPr>
        <w:t>71,1270° с.ш.; 72,8396° в.д.</w:t>
      </w:r>
      <w:r w:rsidRPr="00A50246">
        <w:rPr>
          <w:sz w:val="22"/>
          <w:szCs w:val="22"/>
        </w:rPr>
        <w:t>) 13 августа 2020 г.</w:t>
      </w:r>
    </w:p>
    <w:p w14:paraId="03210DFB" w14:textId="77777777" w:rsidR="001A5137" w:rsidRPr="00EC03B8" w:rsidRDefault="001A5137" w:rsidP="001A5137">
      <w:pPr>
        <w:pStyle w:val="00"/>
        <w:spacing w:line="276" w:lineRule="auto"/>
        <w:ind w:firstLine="709"/>
      </w:pPr>
      <w:r w:rsidRPr="005348E0">
        <w:rPr>
          <w:rFonts w:eastAsia="Times New Roman"/>
          <w:b/>
          <w:szCs w:val="20"/>
          <w:lang w:eastAsia="ru-RU"/>
        </w:rPr>
        <w:t>Морской</w:t>
      </w:r>
      <w:r w:rsidRPr="00736BE3">
        <w:rPr>
          <w:rFonts w:eastAsia="Times New Roman"/>
          <w:b/>
          <w:szCs w:val="20"/>
          <w:lang w:eastAsia="ru-RU"/>
        </w:rPr>
        <w:t xml:space="preserve"> </w:t>
      </w:r>
      <w:r w:rsidRPr="005348E0">
        <w:rPr>
          <w:rFonts w:eastAsia="Times New Roman"/>
          <w:b/>
          <w:szCs w:val="20"/>
          <w:lang w:eastAsia="ru-RU"/>
        </w:rPr>
        <w:t>заяц</w:t>
      </w:r>
      <w:r w:rsidRPr="00736BE3">
        <w:rPr>
          <w:rFonts w:eastAsia="Times New Roman"/>
          <w:b/>
          <w:szCs w:val="20"/>
          <w:lang w:eastAsia="ru-RU"/>
        </w:rPr>
        <w:t xml:space="preserve"> (</w:t>
      </w:r>
      <w:r w:rsidRPr="005348E0">
        <w:rPr>
          <w:rFonts w:eastAsia="Times New Roman"/>
          <w:b/>
          <w:szCs w:val="20"/>
          <w:lang w:eastAsia="ru-RU"/>
        </w:rPr>
        <w:t>лахтак</w:t>
      </w:r>
      <w:r>
        <w:rPr>
          <w:rFonts w:eastAsia="Times New Roman"/>
          <w:b/>
          <w:szCs w:val="20"/>
          <w:lang w:eastAsia="ru-RU"/>
        </w:rPr>
        <w:t xml:space="preserve">). </w:t>
      </w:r>
      <w:r w:rsidRPr="00EC03B8">
        <w:t>В </w:t>
      </w:r>
      <w:hyperlink r:id="rId32" w:history="1">
        <w:r w:rsidRPr="00EC03B8">
          <w:t>Красную книгу России</w:t>
        </w:r>
      </w:hyperlink>
      <w:r w:rsidRPr="00EC03B8">
        <w:t> </w:t>
      </w:r>
      <w:r>
        <w:t>не занесен</w:t>
      </w:r>
      <w:r w:rsidRPr="00EC03B8">
        <w:t>.</w:t>
      </w:r>
      <w:r>
        <w:t xml:space="preserve"> Природоохранный статус </w:t>
      </w:r>
      <w:r w:rsidRPr="005348E0">
        <w:t>МСОП – LC (</w:t>
      </w:r>
      <w:r>
        <w:t xml:space="preserve">Вызывающий наименьшие опасения). Промышленной и для нужд местного населения </w:t>
      </w:r>
      <w:r w:rsidRPr="00485577">
        <w:t xml:space="preserve">добычи морского зайца в настоящее время нет. Учет прилова на местах не ведется, но вероятно, что гибель морского зайца в </w:t>
      </w:r>
      <w:r>
        <w:t xml:space="preserve">орудиях лова </w:t>
      </w:r>
      <w:r w:rsidRPr="00485577">
        <w:t>невелика.</w:t>
      </w:r>
    </w:p>
    <w:p w14:paraId="2621F8E1" w14:textId="77777777" w:rsidR="001A5137" w:rsidRPr="00255689" w:rsidRDefault="001A5137" w:rsidP="001A5137">
      <w:pPr>
        <w:spacing w:line="276" w:lineRule="auto"/>
      </w:pPr>
      <w:r w:rsidRPr="00255689">
        <w:t>Единственный вид рода морских зайцев. Телосложение грузное, голова и ласты по сравнению с размерами тела невелики. Передние ласты сильно выдвинуты вперед, с мощными когтями. Преобладающий цвет верхней части туловища буровато-серый или черноватый, постепенно светлеющий на боках и брюхе. У некоторых особей на спине бывает несколько больших, тусклых, обычно слабозаметных пятен. Нередко встречаются особи с более светлой, палево-пепельной окраской. Представители этого вида могут нырять на глубину до 288 м и оставаться под водой до 20 минут. Область распространения: охватывает бассейн Северного Ледовитого океана, арктические воды Атлантики от Канадского архипелага до Норвежского и Баренцева морей и северную и северо-восточную бореальную область Тихого океана (Берингово и Охотское моря). Населяет прибрежные мелководные районы с сильно расчленённой береговой линией с губами и островами.</w:t>
      </w:r>
    </w:p>
    <w:p w14:paraId="18D2078D" w14:textId="77777777" w:rsidR="001A5137" w:rsidRPr="00255689" w:rsidRDefault="001A5137" w:rsidP="001A5137">
      <w:pPr>
        <w:spacing w:line="276" w:lineRule="auto"/>
      </w:pPr>
      <w:r w:rsidRPr="00255689">
        <w:t>Со второй половины лета и осенью до появления льда образует лежбища на низких галечных берегах или песчаных отмелях, в зимне-весеннее время использует для лёжек низкие неторосистые льдины. Проделывает лунки во льду, которыми регулярно пользуется. Лахтаки держатся поодиночке. На льдинах животные лежат по одному, редко по двое, трое или, еще реже, группой из 5</w:t>
      </w:r>
      <w:r w:rsidRPr="005348E0">
        <w:t>–</w:t>
      </w:r>
      <w:r w:rsidRPr="00255689">
        <w:t xml:space="preserve">7 особей. </w:t>
      </w:r>
    </w:p>
    <w:p w14:paraId="5DB273CE" w14:textId="77777777" w:rsidR="001A5137" w:rsidRPr="00A50246" w:rsidRDefault="001A5137" w:rsidP="00A50246">
      <w:pPr>
        <w:spacing w:after="240" w:line="276" w:lineRule="auto"/>
        <w:jc w:val="center"/>
        <w:rPr>
          <w:sz w:val="22"/>
          <w:szCs w:val="22"/>
        </w:rPr>
      </w:pPr>
    </w:p>
    <w:p w14:paraId="2C9517B7" w14:textId="77777777" w:rsidR="00A50246" w:rsidRPr="00556689" w:rsidRDefault="00A50246" w:rsidP="005E2FD3">
      <w:pPr>
        <w:spacing w:line="276" w:lineRule="auto"/>
      </w:pPr>
    </w:p>
    <w:p w14:paraId="74348CDA" w14:textId="7777B635" w:rsidR="00CA5D73" w:rsidRDefault="0079267C" w:rsidP="005E2FD3">
      <w:pPr>
        <w:spacing w:before="120" w:line="276" w:lineRule="auto"/>
        <w:ind w:firstLine="0"/>
        <w:jc w:val="center"/>
      </w:pPr>
      <w:r w:rsidRPr="001F352E">
        <w:rPr>
          <w:noProof/>
        </w:rPr>
        <w:drawing>
          <wp:inline distT="0" distB="0" distL="0" distR="0" wp14:anchorId="1B0ECA59" wp14:editId="66C8E176">
            <wp:extent cx="4610100" cy="7477125"/>
            <wp:effectExtent l="0" t="0" r="0" b="0"/>
            <wp:docPr id="185"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33">
                      <a:extLst>
                        <a:ext uri="{28A0092B-C50C-407E-A947-70E740481C1C}">
                          <a14:useLocalDpi xmlns:a14="http://schemas.microsoft.com/office/drawing/2010/main" val="0"/>
                        </a:ext>
                      </a:extLst>
                    </a:blip>
                    <a:srcRect l="11388" t="1697" r="9003" b="6931"/>
                    <a:stretch>
                      <a:fillRect/>
                    </a:stretch>
                  </pic:blipFill>
                  <pic:spPr bwMode="auto">
                    <a:xfrm>
                      <a:off x="0" y="0"/>
                      <a:ext cx="4610100" cy="7477125"/>
                    </a:xfrm>
                    <a:prstGeom prst="rect">
                      <a:avLst/>
                    </a:prstGeom>
                    <a:noFill/>
                    <a:ln>
                      <a:noFill/>
                    </a:ln>
                  </pic:spPr>
                </pic:pic>
              </a:graphicData>
            </a:graphic>
          </wp:inline>
        </w:drawing>
      </w:r>
    </w:p>
    <w:p w14:paraId="1F0C86E0" w14:textId="172905CA" w:rsidR="00CA5D73" w:rsidRPr="00A50246" w:rsidRDefault="00CA5D73" w:rsidP="005E2FD3">
      <w:pPr>
        <w:spacing w:before="120" w:line="276" w:lineRule="auto"/>
        <w:jc w:val="center"/>
        <w:rPr>
          <w:spacing w:val="-2"/>
          <w:sz w:val="22"/>
          <w:szCs w:val="22"/>
        </w:rPr>
      </w:pPr>
      <w:r w:rsidRPr="00A50246">
        <w:rPr>
          <w:b/>
          <w:bCs/>
          <w:spacing w:val="-2"/>
          <w:sz w:val="22"/>
          <w:szCs w:val="22"/>
        </w:rPr>
        <w:t xml:space="preserve">Рисунок </w:t>
      </w:r>
      <w:r w:rsidR="00FA498B">
        <w:rPr>
          <w:b/>
          <w:bCs/>
          <w:spacing w:val="-2"/>
          <w:sz w:val="22"/>
          <w:szCs w:val="22"/>
        </w:rPr>
        <w:t>5.4</w:t>
      </w:r>
      <w:r w:rsidR="00A50246" w:rsidRPr="00A50246">
        <w:rPr>
          <w:b/>
          <w:bCs/>
          <w:spacing w:val="-2"/>
          <w:sz w:val="22"/>
          <w:szCs w:val="22"/>
        </w:rPr>
        <w:t>.</w:t>
      </w:r>
      <w:r w:rsidR="002C4149">
        <w:rPr>
          <w:b/>
          <w:bCs/>
          <w:spacing w:val="-2"/>
          <w:sz w:val="22"/>
          <w:szCs w:val="22"/>
        </w:rPr>
        <w:t>11</w:t>
      </w:r>
      <w:r w:rsidR="00A50246" w:rsidRPr="00A50246">
        <w:rPr>
          <w:b/>
          <w:bCs/>
          <w:spacing w:val="-2"/>
          <w:sz w:val="22"/>
          <w:szCs w:val="22"/>
        </w:rPr>
        <w:t>.1-</w:t>
      </w:r>
      <w:r w:rsidR="00A50246">
        <w:rPr>
          <w:b/>
          <w:bCs/>
          <w:spacing w:val="-2"/>
          <w:sz w:val="22"/>
          <w:szCs w:val="22"/>
        </w:rPr>
        <w:t>2</w:t>
      </w:r>
      <w:r w:rsidRPr="00A50246">
        <w:rPr>
          <w:b/>
          <w:bCs/>
          <w:spacing w:val="-2"/>
          <w:sz w:val="22"/>
          <w:szCs w:val="22"/>
        </w:rPr>
        <w:t xml:space="preserve"> </w:t>
      </w:r>
      <w:r w:rsidRPr="00A50246">
        <w:rPr>
          <w:spacing w:val="-2"/>
          <w:sz w:val="22"/>
          <w:szCs w:val="22"/>
        </w:rPr>
        <w:t>Встречи морских млекопитающих на а</w:t>
      </w:r>
      <w:r w:rsidR="00A50246">
        <w:rPr>
          <w:spacing w:val="-2"/>
          <w:sz w:val="22"/>
          <w:szCs w:val="22"/>
        </w:rPr>
        <w:t xml:space="preserve">кватории Обской губы в августе </w:t>
      </w:r>
      <w:r w:rsidRPr="00A50246">
        <w:rPr>
          <w:spacing w:val="-2"/>
          <w:sz w:val="22"/>
          <w:szCs w:val="22"/>
        </w:rPr>
        <w:t>и сентябре 2020 г. по данным судовых наблюдений</w:t>
      </w:r>
    </w:p>
    <w:p w14:paraId="3E9F06A2" w14:textId="77777777" w:rsidR="00CA5D73" w:rsidRDefault="00CA5D73" w:rsidP="00136204">
      <w:pPr>
        <w:spacing w:before="120" w:line="276" w:lineRule="auto"/>
      </w:pPr>
    </w:p>
    <w:p w14:paraId="3489F6C9" w14:textId="77777777" w:rsidR="00CA5D73" w:rsidRDefault="00CA5D73" w:rsidP="005E2FD3">
      <w:pPr>
        <w:spacing w:line="276" w:lineRule="auto"/>
      </w:pPr>
      <w:r w:rsidRPr="00255689">
        <w:t>Питаются преимущественно донными организмами. В рацион входят ракообразные (в основном крабы и креветки), моллюски (чаще брюхоногие), многощетинковые черви, головоногие (кальмары и осьминоги) и различные рыбы, включая тресковых, камбаловых и керчаковых (Бурдин и др., 2009).</w:t>
      </w:r>
      <w:r>
        <w:t xml:space="preserve"> Бентосное сообщество акватории Обской губы небогатое, в следствие чего природная численность лахтака в акватории невелика.</w:t>
      </w:r>
    </w:p>
    <w:p w14:paraId="2BCD4ACC" w14:textId="77777777" w:rsidR="00CA5D73" w:rsidRDefault="00CA5D73" w:rsidP="005E2FD3">
      <w:pPr>
        <w:spacing w:line="276" w:lineRule="auto"/>
      </w:pPr>
      <w:r>
        <w:t>На берегах Ямальском и Гыданском полуостровах лежбищ не образует. В летнее время (июле) встречается группами на дрейфующих льдинах. После полной деградации сезонного ледяного покрова встречаются в основном одиночные особи на побережьях Обской губы, островов и в прибрежной акватории с небольшими глубинами (Горчаковский, 2015).</w:t>
      </w:r>
    </w:p>
    <w:p w14:paraId="7DBB3C69" w14:textId="7CB344EB" w:rsidR="00CA5D73" w:rsidRDefault="00CA5D73" w:rsidP="005E2FD3">
      <w:pPr>
        <w:spacing w:line="276" w:lineRule="auto"/>
      </w:pPr>
      <w:r>
        <w:t xml:space="preserve">Лахтак предпочитает соленые и слабосоленые воды, поэтому редко далеко заплывает в Обскую губу. Наибольшее количество животных держится в северной части акватории, преимущественно выше параллели Тазовской губы. Было встречено 2 особи морского зайца во время первого этапа наблюдений в августе </w:t>
      </w:r>
      <w:r w:rsidRPr="00A50246">
        <w:t>2020 г. (рис</w:t>
      </w:r>
      <w:r w:rsidR="00A50246" w:rsidRPr="00A50246">
        <w:t>унок</w:t>
      </w:r>
      <w:r w:rsidR="00A50246">
        <w:t xml:space="preserve"> 5.</w:t>
      </w:r>
      <w:r w:rsidR="00FA498B">
        <w:t>4</w:t>
      </w:r>
      <w:r w:rsidR="00A50246">
        <w:t>.</w:t>
      </w:r>
      <w:r w:rsidR="000B5C21">
        <w:t>10</w:t>
      </w:r>
      <w:r w:rsidR="00A50246">
        <w:t>.1-3</w:t>
      </w:r>
      <w:r>
        <w:t>).</w:t>
      </w:r>
    </w:p>
    <w:p w14:paraId="13099337" w14:textId="77777777" w:rsidR="00CA5D73" w:rsidRPr="00255689" w:rsidRDefault="00CA5D73" w:rsidP="005E2FD3">
      <w:pPr>
        <w:spacing w:line="276" w:lineRule="auto"/>
      </w:pPr>
      <w:r>
        <w:t>Для обеспечения потребности коренного населения Росрыболовством устанавливается ОДУ лахтака на уровне 150 голов в год. Уровень его освоения не более 10%.</w:t>
      </w:r>
    </w:p>
    <w:p w14:paraId="71615D40" w14:textId="609E8B8D" w:rsidR="00CA5D73" w:rsidRPr="00E73559" w:rsidRDefault="0079267C" w:rsidP="00136204">
      <w:pPr>
        <w:spacing w:line="276" w:lineRule="auto"/>
        <w:jc w:val="center"/>
        <w:rPr>
          <w:b/>
          <w:highlight w:val="yellow"/>
        </w:rPr>
      </w:pPr>
      <w:r w:rsidRPr="00CA5D73">
        <w:rPr>
          <w:b/>
          <w:noProof/>
        </w:rPr>
        <w:drawing>
          <wp:inline distT="0" distB="0" distL="0" distR="0" wp14:anchorId="34534C3B" wp14:editId="437E6A1F">
            <wp:extent cx="5191125" cy="2647950"/>
            <wp:effectExtent l="19050" t="19050" r="9525" b="0"/>
            <wp:docPr id="187" name="Рисунок 2" descr="D:\Рейсы\Обская губа_ИЭПИ_Август\IMG_5451 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D:\Рейсы\Обская губа_ИЭПИ_Август\IMG_5451 обр.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91125" cy="2647950"/>
                    </a:xfrm>
                    <a:prstGeom prst="rect">
                      <a:avLst/>
                    </a:prstGeom>
                    <a:noFill/>
                    <a:ln w="9525" cmpd="sng">
                      <a:solidFill>
                        <a:srgbClr val="000000"/>
                      </a:solidFill>
                      <a:miter lim="800000"/>
                      <a:headEnd/>
                      <a:tailEnd/>
                    </a:ln>
                    <a:effectLst/>
                  </pic:spPr>
                </pic:pic>
              </a:graphicData>
            </a:graphic>
          </wp:inline>
        </w:drawing>
      </w:r>
    </w:p>
    <w:p w14:paraId="3F4349E6" w14:textId="74B14730" w:rsidR="00CA5D73" w:rsidRPr="00A50246" w:rsidRDefault="00CA5D73" w:rsidP="00136204">
      <w:pPr>
        <w:tabs>
          <w:tab w:val="left" w:pos="7769"/>
        </w:tabs>
        <w:spacing w:line="276" w:lineRule="auto"/>
        <w:jc w:val="center"/>
        <w:rPr>
          <w:sz w:val="22"/>
          <w:szCs w:val="22"/>
        </w:rPr>
      </w:pPr>
      <w:r w:rsidRPr="00A50246">
        <w:rPr>
          <w:b/>
          <w:sz w:val="22"/>
          <w:szCs w:val="22"/>
        </w:rPr>
        <w:t xml:space="preserve">Рисунок </w:t>
      </w:r>
      <w:r w:rsidR="00FA498B">
        <w:rPr>
          <w:b/>
          <w:sz w:val="22"/>
          <w:szCs w:val="22"/>
        </w:rPr>
        <w:t>5.4</w:t>
      </w:r>
      <w:r w:rsidR="00A50246" w:rsidRPr="00A50246">
        <w:rPr>
          <w:b/>
          <w:sz w:val="22"/>
          <w:szCs w:val="22"/>
        </w:rPr>
        <w:t>.</w:t>
      </w:r>
      <w:r w:rsidR="000B5C21">
        <w:rPr>
          <w:b/>
          <w:sz w:val="22"/>
          <w:szCs w:val="22"/>
        </w:rPr>
        <w:t>10</w:t>
      </w:r>
      <w:r w:rsidR="00A50246" w:rsidRPr="00A50246">
        <w:rPr>
          <w:b/>
          <w:sz w:val="22"/>
          <w:szCs w:val="22"/>
        </w:rPr>
        <w:t>.1-3</w:t>
      </w:r>
      <w:r w:rsidRPr="00A50246">
        <w:rPr>
          <w:sz w:val="22"/>
          <w:szCs w:val="22"/>
        </w:rPr>
        <w:t xml:space="preserve"> Морской заяц (71,1696° с.ш.; 73,5942° в.д.), 20 августа 2020 г</w:t>
      </w:r>
      <w:r w:rsidR="00A50246" w:rsidRPr="00A50246">
        <w:rPr>
          <w:sz w:val="22"/>
          <w:szCs w:val="22"/>
        </w:rPr>
        <w:t>.</w:t>
      </w:r>
    </w:p>
    <w:p w14:paraId="51B82A9A" w14:textId="77777777" w:rsidR="00CA5D73" w:rsidRPr="0090552F" w:rsidRDefault="00CA5D73" w:rsidP="00B953DE">
      <w:pPr>
        <w:pStyle w:val="40"/>
        <w:numPr>
          <w:ilvl w:val="3"/>
          <w:numId w:val="41"/>
        </w:numPr>
        <w:spacing w:line="276" w:lineRule="auto"/>
        <w:ind w:left="0" w:firstLine="709"/>
        <w:jc w:val="left"/>
        <w:rPr>
          <w:b w:val="0"/>
          <w:i/>
        </w:rPr>
      </w:pPr>
      <w:r w:rsidRPr="0090552F">
        <w:rPr>
          <w:b w:val="0"/>
          <w:i/>
        </w:rPr>
        <w:t>Охраняемые виды, приоритетные виды</w:t>
      </w:r>
    </w:p>
    <w:p w14:paraId="2147449E" w14:textId="05AF11D7" w:rsidR="00CA5D73" w:rsidRPr="005E2FD3" w:rsidRDefault="00CA5D73" w:rsidP="005E2FD3">
      <w:pPr>
        <w:pStyle w:val="affff"/>
        <w:spacing w:line="276" w:lineRule="auto"/>
        <w:ind w:firstLine="709"/>
        <w:jc w:val="both"/>
        <w:rPr>
          <w:rFonts w:ascii="Times New Roman" w:hAnsi="Times New Roman"/>
          <w:lang w:val="ru-RU"/>
        </w:rPr>
      </w:pPr>
      <w:r w:rsidRPr="005E2FD3">
        <w:rPr>
          <w:rFonts w:ascii="Times New Roman" w:hAnsi="Times New Roman"/>
          <w:lang w:val="ru-RU"/>
        </w:rPr>
        <w:t>Из 5 видов морских млекопитающих, в ареалы которых входит исследуемая акватории, три имеют охранный статус: включены в Красный список МСОП, Красные книги РФ и Ямало-Ненецкого автономного округа (табл</w:t>
      </w:r>
      <w:r w:rsidR="00FA498B">
        <w:rPr>
          <w:rFonts w:ascii="Times New Roman" w:hAnsi="Times New Roman"/>
          <w:lang w:val="ru-RU"/>
        </w:rPr>
        <w:t>ица 5.4</w:t>
      </w:r>
      <w:r w:rsidR="004F1666">
        <w:rPr>
          <w:rFonts w:ascii="Times New Roman" w:hAnsi="Times New Roman"/>
          <w:lang w:val="ru-RU"/>
        </w:rPr>
        <w:t>.</w:t>
      </w:r>
      <w:r w:rsidR="000B5C21">
        <w:rPr>
          <w:rFonts w:ascii="Times New Roman" w:hAnsi="Times New Roman"/>
          <w:lang w:val="ru-RU"/>
        </w:rPr>
        <w:t>10</w:t>
      </w:r>
      <w:r w:rsidR="004F1666">
        <w:rPr>
          <w:rFonts w:ascii="Times New Roman" w:hAnsi="Times New Roman"/>
          <w:lang w:val="ru-RU"/>
        </w:rPr>
        <w:t>.2-1</w:t>
      </w:r>
      <w:r w:rsidRPr="005E2FD3">
        <w:rPr>
          <w:rFonts w:ascii="Times New Roman" w:hAnsi="Times New Roman"/>
          <w:lang w:val="ru-RU"/>
        </w:rPr>
        <w:t xml:space="preserve">). </w:t>
      </w:r>
    </w:p>
    <w:p w14:paraId="2122EE8D" w14:textId="77777777" w:rsidR="001A5137" w:rsidRDefault="001A5137" w:rsidP="005E2FD3">
      <w:pPr>
        <w:pStyle w:val="affff"/>
        <w:spacing w:line="276" w:lineRule="auto"/>
        <w:rPr>
          <w:rFonts w:ascii="Times New Roman" w:hAnsi="Times New Roman"/>
          <w:b/>
          <w:bCs/>
          <w:sz w:val="22"/>
          <w:szCs w:val="22"/>
          <w:lang w:val="ru-RU"/>
        </w:rPr>
      </w:pPr>
    </w:p>
    <w:p w14:paraId="458B340F" w14:textId="77777777" w:rsidR="001A5137" w:rsidRDefault="001A5137" w:rsidP="005E2FD3">
      <w:pPr>
        <w:pStyle w:val="affff"/>
        <w:spacing w:line="276" w:lineRule="auto"/>
        <w:rPr>
          <w:rFonts w:ascii="Times New Roman" w:hAnsi="Times New Roman"/>
          <w:b/>
          <w:bCs/>
          <w:sz w:val="22"/>
          <w:szCs w:val="22"/>
          <w:lang w:val="ru-RU"/>
        </w:rPr>
      </w:pPr>
    </w:p>
    <w:p w14:paraId="523A95C9" w14:textId="77777777" w:rsidR="001A5137" w:rsidRDefault="001A5137" w:rsidP="005E2FD3">
      <w:pPr>
        <w:pStyle w:val="affff"/>
        <w:spacing w:line="276" w:lineRule="auto"/>
        <w:rPr>
          <w:rFonts w:ascii="Times New Roman" w:hAnsi="Times New Roman"/>
          <w:b/>
          <w:bCs/>
          <w:sz w:val="22"/>
          <w:szCs w:val="22"/>
          <w:lang w:val="ru-RU"/>
        </w:rPr>
      </w:pPr>
    </w:p>
    <w:p w14:paraId="46201FBD" w14:textId="62ABD8FD" w:rsidR="00CA5D73" w:rsidRPr="004F1666" w:rsidRDefault="00CA5D73" w:rsidP="005E2FD3">
      <w:pPr>
        <w:pStyle w:val="affff"/>
        <w:spacing w:line="276" w:lineRule="auto"/>
        <w:rPr>
          <w:rFonts w:ascii="Times New Roman" w:hAnsi="Times New Roman"/>
          <w:sz w:val="22"/>
          <w:szCs w:val="22"/>
          <w:lang w:val="ru-RU"/>
        </w:rPr>
      </w:pPr>
      <w:r w:rsidRPr="004F1666">
        <w:rPr>
          <w:rFonts w:ascii="Times New Roman" w:hAnsi="Times New Roman"/>
          <w:b/>
          <w:bCs/>
          <w:sz w:val="22"/>
          <w:szCs w:val="22"/>
          <w:lang w:val="ru-RU"/>
        </w:rPr>
        <w:t>Таблица 5</w:t>
      </w:r>
      <w:r w:rsidR="00FA498B">
        <w:rPr>
          <w:rFonts w:ascii="Times New Roman" w:hAnsi="Times New Roman"/>
          <w:b/>
          <w:bCs/>
          <w:sz w:val="22"/>
          <w:szCs w:val="22"/>
          <w:lang w:val="ru-RU"/>
        </w:rPr>
        <w:t>.4</w:t>
      </w:r>
      <w:r w:rsidR="004F1666" w:rsidRPr="004F1666">
        <w:rPr>
          <w:rFonts w:ascii="Times New Roman" w:hAnsi="Times New Roman"/>
          <w:b/>
          <w:bCs/>
          <w:sz w:val="22"/>
          <w:szCs w:val="22"/>
          <w:lang w:val="ru-RU"/>
        </w:rPr>
        <w:t>.</w:t>
      </w:r>
      <w:r w:rsidR="000B5C21">
        <w:rPr>
          <w:rFonts w:ascii="Times New Roman" w:hAnsi="Times New Roman"/>
          <w:b/>
          <w:bCs/>
          <w:sz w:val="22"/>
          <w:szCs w:val="22"/>
          <w:lang w:val="ru-RU"/>
        </w:rPr>
        <w:t>10</w:t>
      </w:r>
      <w:r w:rsidR="004F1666" w:rsidRPr="004F1666">
        <w:rPr>
          <w:rFonts w:ascii="Times New Roman" w:hAnsi="Times New Roman"/>
          <w:b/>
          <w:bCs/>
          <w:sz w:val="22"/>
          <w:szCs w:val="22"/>
          <w:lang w:val="ru-RU"/>
        </w:rPr>
        <w:t>.2-1</w:t>
      </w:r>
      <w:r w:rsidRPr="004F1666">
        <w:rPr>
          <w:rFonts w:ascii="Times New Roman" w:hAnsi="Times New Roman"/>
          <w:sz w:val="22"/>
          <w:szCs w:val="22"/>
          <w:lang w:val="ru-RU"/>
        </w:rPr>
        <w:t xml:space="preserve"> Статус охраняемых видов териофауны в Красных книгах разного уровня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
        <w:gridCol w:w="2093"/>
        <w:gridCol w:w="2274"/>
        <w:gridCol w:w="4726"/>
      </w:tblGrid>
      <w:tr w:rsidR="00CA5D73" w:rsidRPr="005E2FD3" w14:paraId="7D704AE4" w14:textId="77777777" w:rsidTr="00EC6B0C">
        <w:tc>
          <w:tcPr>
            <w:tcW w:w="0" w:type="auto"/>
            <w:gridSpan w:val="4"/>
            <w:tcBorders>
              <w:top w:val="single" w:sz="4" w:space="0" w:color="auto"/>
              <w:left w:val="single" w:sz="4" w:space="0" w:color="auto"/>
              <w:bottom w:val="single" w:sz="4" w:space="0" w:color="auto"/>
              <w:right w:val="single" w:sz="4" w:space="0" w:color="auto"/>
            </w:tcBorders>
            <w:hideMark/>
          </w:tcPr>
          <w:p w14:paraId="596E744B" w14:textId="77777777" w:rsidR="00CA5D73" w:rsidRPr="005E2FD3" w:rsidRDefault="00CA5D73" w:rsidP="005E2FD3">
            <w:pPr>
              <w:spacing w:line="276" w:lineRule="auto"/>
              <w:ind w:firstLine="22"/>
            </w:pPr>
            <w:r w:rsidRPr="005E2FD3">
              <w:t>Mammalia - Млекопитающие</w:t>
            </w:r>
          </w:p>
        </w:tc>
      </w:tr>
      <w:tr w:rsidR="00CA5D73" w:rsidRPr="005E2FD3" w14:paraId="16057628" w14:textId="77777777" w:rsidTr="00EC6B0C">
        <w:tc>
          <w:tcPr>
            <w:tcW w:w="0" w:type="auto"/>
            <w:gridSpan w:val="4"/>
            <w:tcBorders>
              <w:top w:val="single" w:sz="4" w:space="0" w:color="auto"/>
              <w:left w:val="single" w:sz="4" w:space="0" w:color="auto"/>
              <w:bottom w:val="single" w:sz="4" w:space="0" w:color="auto"/>
              <w:right w:val="single" w:sz="4" w:space="0" w:color="auto"/>
            </w:tcBorders>
            <w:hideMark/>
          </w:tcPr>
          <w:p w14:paraId="57F61160" w14:textId="77777777" w:rsidR="00CA5D73" w:rsidRPr="005E2FD3" w:rsidRDefault="00CA5D73" w:rsidP="005E2FD3">
            <w:pPr>
              <w:spacing w:line="276" w:lineRule="auto"/>
              <w:ind w:firstLine="22"/>
            </w:pPr>
            <w:r w:rsidRPr="005E2FD3">
              <w:rPr>
                <w:lang w:val="en-US"/>
              </w:rPr>
              <w:t>Carnivora</w:t>
            </w:r>
            <w:r w:rsidRPr="005E2FD3">
              <w:t xml:space="preserve"> - Хищные</w:t>
            </w:r>
          </w:p>
        </w:tc>
      </w:tr>
      <w:tr w:rsidR="00CA5D73" w:rsidRPr="005E2FD3" w14:paraId="13525269" w14:textId="77777777" w:rsidTr="00EC6B0C">
        <w:tc>
          <w:tcPr>
            <w:tcW w:w="0" w:type="auto"/>
            <w:gridSpan w:val="4"/>
            <w:tcBorders>
              <w:top w:val="single" w:sz="4" w:space="0" w:color="auto"/>
              <w:left w:val="single" w:sz="4" w:space="0" w:color="auto"/>
              <w:bottom w:val="single" w:sz="4" w:space="0" w:color="auto"/>
              <w:right w:val="single" w:sz="4" w:space="0" w:color="auto"/>
            </w:tcBorders>
            <w:hideMark/>
          </w:tcPr>
          <w:p w14:paraId="6A928DAF" w14:textId="77777777" w:rsidR="00CA5D73" w:rsidRPr="005E2FD3" w:rsidRDefault="00CA5D73" w:rsidP="005E2FD3">
            <w:pPr>
              <w:spacing w:line="276" w:lineRule="auto"/>
              <w:ind w:firstLine="22"/>
            </w:pPr>
            <w:r w:rsidRPr="005E2FD3">
              <w:t>Ursidae - Медвежьи</w:t>
            </w:r>
          </w:p>
        </w:tc>
      </w:tr>
      <w:tr w:rsidR="00CA5D73" w:rsidRPr="005E2FD3" w14:paraId="680B51D5" w14:textId="77777777" w:rsidTr="00EC6B0C">
        <w:tc>
          <w:tcPr>
            <w:tcW w:w="0" w:type="auto"/>
            <w:tcBorders>
              <w:top w:val="single" w:sz="4" w:space="0" w:color="auto"/>
              <w:left w:val="single" w:sz="4" w:space="0" w:color="auto"/>
              <w:bottom w:val="single" w:sz="4" w:space="0" w:color="auto"/>
              <w:right w:val="single" w:sz="4" w:space="0" w:color="auto"/>
            </w:tcBorders>
            <w:hideMark/>
          </w:tcPr>
          <w:p w14:paraId="583045D5" w14:textId="77777777" w:rsidR="00CA5D73" w:rsidRPr="005E2FD3" w:rsidRDefault="00CA5D73" w:rsidP="005E2FD3">
            <w:pPr>
              <w:spacing w:line="276" w:lineRule="auto"/>
              <w:ind w:firstLine="22"/>
            </w:pPr>
            <w:r w:rsidRPr="005E2FD3">
              <w:t>1</w:t>
            </w:r>
          </w:p>
        </w:tc>
        <w:tc>
          <w:tcPr>
            <w:tcW w:w="0" w:type="auto"/>
            <w:tcBorders>
              <w:top w:val="single" w:sz="4" w:space="0" w:color="auto"/>
              <w:left w:val="single" w:sz="4" w:space="0" w:color="auto"/>
              <w:bottom w:val="single" w:sz="4" w:space="0" w:color="auto"/>
              <w:right w:val="single" w:sz="4" w:space="0" w:color="auto"/>
            </w:tcBorders>
            <w:hideMark/>
          </w:tcPr>
          <w:p w14:paraId="4EF3E55A" w14:textId="77777777" w:rsidR="00CA5D73" w:rsidRPr="005E2FD3" w:rsidRDefault="00CA5D73" w:rsidP="005E2FD3">
            <w:pPr>
              <w:spacing w:line="276" w:lineRule="auto"/>
              <w:ind w:firstLine="22"/>
              <w:rPr>
                <w:lang w:val="en-US"/>
              </w:rPr>
            </w:pPr>
            <w:r w:rsidRPr="005E2FD3">
              <w:t>Белый</w:t>
            </w:r>
            <w:r w:rsidRPr="005E2FD3">
              <w:rPr>
                <w:lang w:val="en-US"/>
              </w:rPr>
              <w:t xml:space="preserve"> </w:t>
            </w:r>
            <w:r w:rsidRPr="005E2FD3">
              <w:t>медведь</w:t>
            </w:r>
          </w:p>
        </w:tc>
        <w:tc>
          <w:tcPr>
            <w:tcW w:w="0" w:type="auto"/>
            <w:tcBorders>
              <w:top w:val="single" w:sz="4" w:space="0" w:color="auto"/>
              <w:left w:val="single" w:sz="4" w:space="0" w:color="auto"/>
              <w:bottom w:val="single" w:sz="4" w:space="0" w:color="auto"/>
              <w:right w:val="single" w:sz="4" w:space="0" w:color="auto"/>
            </w:tcBorders>
            <w:hideMark/>
          </w:tcPr>
          <w:p w14:paraId="7DB299E3" w14:textId="77777777" w:rsidR="00CA5D73" w:rsidRPr="005E2FD3" w:rsidRDefault="00CA5D73" w:rsidP="005E2FD3">
            <w:pPr>
              <w:spacing w:line="276" w:lineRule="auto"/>
              <w:ind w:firstLine="22"/>
              <w:rPr>
                <w:lang w:val="en-US"/>
              </w:rPr>
            </w:pPr>
            <w:r w:rsidRPr="005E2FD3">
              <w:rPr>
                <w:i/>
                <w:iCs/>
                <w:lang w:val="en-US"/>
              </w:rPr>
              <w:t>Ursus maritimus</w:t>
            </w:r>
          </w:p>
          <w:p w14:paraId="47C6A4C2" w14:textId="77777777" w:rsidR="00CA5D73" w:rsidRPr="005E2FD3" w:rsidRDefault="00CA5D73" w:rsidP="005E2FD3">
            <w:pPr>
              <w:spacing w:line="276" w:lineRule="auto"/>
              <w:ind w:firstLine="22"/>
              <w:rPr>
                <w:lang w:val="en-US"/>
              </w:rPr>
            </w:pPr>
            <w:r w:rsidRPr="005E2FD3">
              <w:rPr>
                <w:lang w:val="en-US"/>
              </w:rPr>
              <w:t>Phipps, 1774</w:t>
            </w:r>
          </w:p>
        </w:tc>
        <w:tc>
          <w:tcPr>
            <w:tcW w:w="0" w:type="auto"/>
            <w:tcBorders>
              <w:top w:val="single" w:sz="4" w:space="0" w:color="auto"/>
              <w:left w:val="single" w:sz="4" w:space="0" w:color="auto"/>
              <w:bottom w:val="single" w:sz="4" w:space="0" w:color="auto"/>
              <w:right w:val="single" w:sz="4" w:space="0" w:color="auto"/>
            </w:tcBorders>
            <w:hideMark/>
          </w:tcPr>
          <w:p w14:paraId="2AAB73BB" w14:textId="77777777" w:rsidR="00CA5D73" w:rsidRPr="005E2FD3" w:rsidRDefault="00CA5D73" w:rsidP="005E2FD3">
            <w:pPr>
              <w:spacing w:line="276" w:lineRule="auto"/>
              <w:ind w:firstLine="22"/>
            </w:pPr>
            <w:r w:rsidRPr="005E2FD3">
              <w:t>Красный список МСОП: Vulnerable**</w:t>
            </w:r>
          </w:p>
          <w:p w14:paraId="0E838AD4" w14:textId="77777777" w:rsidR="00CA5D73" w:rsidRPr="005E2FD3" w:rsidRDefault="00CA5D73" w:rsidP="005E2FD3">
            <w:pPr>
              <w:spacing w:line="276" w:lineRule="auto"/>
              <w:ind w:firstLine="22"/>
            </w:pPr>
            <w:r w:rsidRPr="005E2FD3">
              <w:t xml:space="preserve">Красная книга РФ, 2020: </w:t>
            </w:r>
          </w:p>
          <w:p w14:paraId="67719BD7" w14:textId="77777777" w:rsidR="00CA5D73" w:rsidRPr="005E2FD3" w:rsidRDefault="00CA5D73" w:rsidP="005E2FD3">
            <w:pPr>
              <w:spacing w:line="276" w:lineRule="auto"/>
              <w:ind w:firstLine="22"/>
            </w:pPr>
            <w:r w:rsidRPr="005E2FD3">
              <w:t>3</w:t>
            </w:r>
            <w:r w:rsidRPr="005E2FD3">
              <w:rPr>
                <w:lang w:val="en-US"/>
              </w:rPr>
              <w:t> </w:t>
            </w:r>
            <w:r w:rsidRPr="005E2FD3">
              <w:t>У</w:t>
            </w:r>
            <w:r w:rsidRPr="005E2FD3">
              <w:rPr>
                <w:lang w:val="en-US"/>
              </w:rPr>
              <w:t> I</w:t>
            </w:r>
            <w:r w:rsidRPr="005E2FD3">
              <w:t xml:space="preserve"> (Редкие, Уязвимые (VU Vulnerable), I приоритет требуется незамедлительное принятие комплексных мер)</w:t>
            </w:r>
          </w:p>
          <w:p w14:paraId="0C74631F" w14:textId="77777777" w:rsidR="00CA5D73" w:rsidRPr="005E2FD3" w:rsidRDefault="00CA5D73" w:rsidP="005E2FD3">
            <w:pPr>
              <w:spacing w:line="276" w:lineRule="auto"/>
              <w:ind w:firstLine="22"/>
            </w:pPr>
            <w:r w:rsidRPr="005E2FD3">
              <w:t xml:space="preserve">КК ЯНАО: Редкий (3 категория) </w:t>
            </w:r>
          </w:p>
        </w:tc>
      </w:tr>
      <w:tr w:rsidR="00CA5D73" w:rsidRPr="005E2FD3" w14:paraId="1F4B4636" w14:textId="77777777" w:rsidTr="00EC6B0C">
        <w:tc>
          <w:tcPr>
            <w:tcW w:w="0" w:type="auto"/>
            <w:gridSpan w:val="4"/>
            <w:tcBorders>
              <w:top w:val="single" w:sz="4" w:space="0" w:color="auto"/>
              <w:left w:val="single" w:sz="4" w:space="0" w:color="auto"/>
              <w:bottom w:val="single" w:sz="4" w:space="0" w:color="auto"/>
              <w:right w:val="single" w:sz="4" w:space="0" w:color="auto"/>
            </w:tcBorders>
          </w:tcPr>
          <w:p w14:paraId="154F53B7" w14:textId="77777777" w:rsidR="00CA5D73" w:rsidRPr="005E2FD3" w:rsidRDefault="00CA5D73" w:rsidP="005E2FD3">
            <w:pPr>
              <w:spacing w:line="276" w:lineRule="auto"/>
              <w:ind w:firstLine="22"/>
              <w:rPr>
                <w:bCs/>
              </w:rPr>
            </w:pPr>
            <w:r w:rsidRPr="005E2FD3">
              <w:rPr>
                <w:bCs/>
                <w:iCs/>
                <w:color w:val="000000"/>
                <w:shd w:val="clear" w:color="auto" w:fill="FFFFFF"/>
                <w:lang w:val="en-US"/>
              </w:rPr>
              <w:t>Pinnipedia</w:t>
            </w:r>
            <w:r w:rsidRPr="005E2FD3">
              <w:rPr>
                <w:bCs/>
                <w:iCs/>
                <w:color w:val="000000"/>
                <w:shd w:val="clear" w:color="auto" w:fill="FFFFFF"/>
                <w:lang w:val="la-Latn"/>
              </w:rPr>
              <w:t xml:space="preserve"> </w:t>
            </w:r>
            <w:r w:rsidRPr="005E2FD3">
              <w:rPr>
                <w:bCs/>
                <w:iCs/>
                <w:color w:val="000000"/>
                <w:shd w:val="clear" w:color="auto" w:fill="FFFFFF"/>
              </w:rPr>
              <w:t>- Ластоногие</w:t>
            </w:r>
          </w:p>
        </w:tc>
      </w:tr>
      <w:tr w:rsidR="00CA5D73" w:rsidRPr="005E2FD3" w14:paraId="665D0154" w14:textId="77777777" w:rsidTr="00EC6B0C">
        <w:tc>
          <w:tcPr>
            <w:tcW w:w="0" w:type="auto"/>
            <w:gridSpan w:val="4"/>
            <w:tcBorders>
              <w:top w:val="single" w:sz="4" w:space="0" w:color="auto"/>
              <w:left w:val="single" w:sz="4" w:space="0" w:color="auto"/>
              <w:bottom w:val="single" w:sz="4" w:space="0" w:color="auto"/>
              <w:right w:val="single" w:sz="4" w:space="0" w:color="auto"/>
            </w:tcBorders>
          </w:tcPr>
          <w:p w14:paraId="25D137F9" w14:textId="77777777" w:rsidR="00CA5D73" w:rsidRPr="005E2FD3" w:rsidRDefault="00CA5D73" w:rsidP="005E2FD3">
            <w:pPr>
              <w:spacing w:line="276" w:lineRule="auto"/>
              <w:ind w:firstLine="22"/>
              <w:rPr>
                <w:bCs/>
              </w:rPr>
            </w:pPr>
            <w:r w:rsidRPr="005E2FD3">
              <w:rPr>
                <w:bCs/>
              </w:rPr>
              <w:t>Odobenidae -Моржовые</w:t>
            </w:r>
          </w:p>
        </w:tc>
      </w:tr>
      <w:tr w:rsidR="00CA5D73" w:rsidRPr="005E2FD3" w14:paraId="63575A22" w14:textId="77777777" w:rsidTr="00EC6B0C">
        <w:tc>
          <w:tcPr>
            <w:tcW w:w="0" w:type="auto"/>
            <w:tcBorders>
              <w:top w:val="single" w:sz="4" w:space="0" w:color="auto"/>
              <w:left w:val="single" w:sz="4" w:space="0" w:color="auto"/>
              <w:bottom w:val="single" w:sz="4" w:space="0" w:color="auto"/>
              <w:right w:val="single" w:sz="4" w:space="0" w:color="auto"/>
            </w:tcBorders>
          </w:tcPr>
          <w:p w14:paraId="1908E45C" w14:textId="77777777" w:rsidR="00CA5D73" w:rsidRPr="005E2FD3" w:rsidRDefault="00CA5D73" w:rsidP="005E2FD3">
            <w:pPr>
              <w:spacing w:line="276" w:lineRule="auto"/>
              <w:ind w:firstLine="22"/>
            </w:pPr>
            <w:r w:rsidRPr="005E2FD3">
              <w:t>2</w:t>
            </w:r>
          </w:p>
        </w:tc>
        <w:tc>
          <w:tcPr>
            <w:tcW w:w="0" w:type="auto"/>
            <w:tcBorders>
              <w:top w:val="single" w:sz="4" w:space="0" w:color="auto"/>
              <w:left w:val="single" w:sz="4" w:space="0" w:color="auto"/>
              <w:bottom w:val="single" w:sz="4" w:space="0" w:color="auto"/>
              <w:right w:val="single" w:sz="4" w:space="0" w:color="auto"/>
            </w:tcBorders>
          </w:tcPr>
          <w:p w14:paraId="052D6608" w14:textId="77777777" w:rsidR="00CA5D73" w:rsidRPr="005E2FD3" w:rsidRDefault="00CA5D73" w:rsidP="005E2FD3">
            <w:pPr>
              <w:spacing w:line="276" w:lineRule="auto"/>
              <w:ind w:firstLine="22"/>
            </w:pPr>
            <w:r w:rsidRPr="005E2FD3">
              <w:t>Морж (атлантический подвид)</w:t>
            </w:r>
          </w:p>
        </w:tc>
        <w:tc>
          <w:tcPr>
            <w:tcW w:w="0" w:type="auto"/>
            <w:tcBorders>
              <w:top w:val="single" w:sz="4" w:space="0" w:color="auto"/>
              <w:left w:val="single" w:sz="4" w:space="0" w:color="auto"/>
              <w:bottom w:val="single" w:sz="4" w:space="0" w:color="auto"/>
              <w:right w:val="single" w:sz="4" w:space="0" w:color="auto"/>
            </w:tcBorders>
          </w:tcPr>
          <w:p w14:paraId="39AFF4C2" w14:textId="77777777" w:rsidR="00CA5D73" w:rsidRPr="005E2FD3" w:rsidRDefault="00CA5D73" w:rsidP="005E2FD3">
            <w:pPr>
              <w:spacing w:line="276" w:lineRule="auto"/>
              <w:ind w:firstLine="22"/>
            </w:pPr>
            <w:r w:rsidRPr="005E2FD3">
              <w:rPr>
                <w:i/>
                <w:iCs/>
              </w:rPr>
              <w:t>Odobenus rosmarus rosmarus</w:t>
            </w:r>
            <w:r w:rsidRPr="005E2FD3">
              <w:t xml:space="preserve">, </w:t>
            </w:r>
            <w:r w:rsidRPr="005E2FD3">
              <w:rPr>
                <w:lang w:val="en-US"/>
              </w:rPr>
              <w:t>Linnaeus</w:t>
            </w:r>
            <w:r w:rsidRPr="005E2FD3">
              <w:t>, 1758</w:t>
            </w:r>
          </w:p>
        </w:tc>
        <w:tc>
          <w:tcPr>
            <w:tcW w:w="0" w:type="auto"/>
            <w:tcBorders>
              <w:top w:val="single" w:sz="4" w:space="0" w:color="auto"/>
              <w:left w:val="single" w:sz="4" w:space="0" w:color="auto"/>
              <w:bottom w:val="single" w:sz="4" w:space="0" w:color="auto"/>
              <w:right w:val="single" w:sz="4" w:space="0" w:color="auto"/>
            </w:tcBorders>
          </w:tcPr>
          <w:p w14:paraId="2E4D84A1" w14:textId="77777777" w:rsidR="00CA5D73" w:rsidRPr="005E2FD3" w:rsidRDefault="00CA5D73" w:rsidP="005E2FD3">
            <w:pPr>
              <w:spacing w:line="276" w:lineRule="auto"/>
              <w:ind w:firstLine="22"/>
            </w:pPr>
            <w:r w:rsidRPr="005E2FD3">
              <w:t xml:space="preserve">Красный список МСОП: недостаточно данных </w:t>
            </w:r>
            <w:r w:rsidRPr="005E2FD3">
              <w:rPr>
                <w:lang w:val="en-US"/>
              </w:rPr>
              <w:t>Data</w:t>
            </w:r>
            <w:r w:rsidRPr="005E2FD3">
              <w:t xml:space="preserve"> </w:t>
            </w:r>
            <w:r w:rsidRPr="005E2FD3">
              <w:rPr>
                <w:lang w:val="en-US"/>
              </w:rPr>
              <w:t>Deficient</w:t>
            </w:r>
            <w:r w:rsidRPr="005E2FD3">
              <w:t>*</w:t>
            </w:r>
          </w:p>
          <w:p w14:paraId="6EE5D945" w14:textId="77777777" w:rsidR="00CA5D73" w:rsidRPr="005E2FD3" w:rsidRDefault="00CA5D73" w:rsidP="005E2FD3">
            <w:pPr>
              <w:spacing w:line="276" w:lineRule="auto"/>
              <w:ind w:firstLine="22"/>
            </w:pPr>
            <w:r w:rsidRPr="005E2FD3">
              <w:t xml:space="preserve">Красная книга РФ, 2020: </w:t>
            </w:r>
          </w:p>
          <w:p w14:paraId="02CD2288" w14:textId="77777777" w:rsidR="00CA5D73" w:rsidRPr="005E2FD3" w:rsidRDefault="00CA5D73" w:rsidP="005E2FD3">
            <w:pPr>
              <w:spacing w:line="276" w:lineRule="auto"/>
              <w:ind w:firstLine="22"/>
            </w:pPr>
            <w:r w:rsidRPr="005E2FD3">
              <w:rPr>
                <w:rStyle w:val="affff0"/>
                <w:rFonts w:ascii="Times New Roman" w:eastAsia="MS Mincho" w:hAnsi="Times New Roman"/>
                <w:lang w:val="ru-RU"/>
              </w:rPr>
              <w:t>2</w:t>
            </w:r>
            <w:r w:rsidRPr="005E2FD3">
              <w:rPr>
                <w:rStyle w:val="affff0"/>
                <w:rFonts w:ascii="Times New Roman" w:eastAsia="MS Mincho" w:hAnsi="Times New Roman"/>
              </w:rPr>
              <w:t> </w:t>
            </w:r>
            <w:r w:rsidRPr="005E2FD3">
              <w:rPr>
                <w:rStyle w:val="affff0"/>
                <w:rFonts w:ascii="Times New Roman" w:eastAsia="MS Mincho" w:hAnsi="Times New Roman"/>
                <w:lang w:val="ru-RU"/>
              </w:rPr>
              <w:t>НД</w:t>
            </w:r>
            <w:r w:rsidRPr="005E2FD3">
              <w:rPr>
                <w:rStyle w:val="affff0"/>
                <w:rFonts w:ascii="Times New Roman" w:eastAsia="MS Mincho" w:hAnsi="Times New Roman"/>
              </w:rPr>
              <w:t> II</w:t>
            </w:r>
            <w:r w:rsidRPr="005E2FD3">
              <w:rPr>
                <w:rStyle w:val="affff0"/>
                <w:rFonts w:ascii="Times New Roman" w:eastAsia="MS Mincho" w:hAnsi="Times New Roman"/>
                <w:lang w:val="ru-RU"/>
              </w:rPr>
              <w:t xml:space="preserve"> (Сокращающиеся в численности, Недостаточно данных, необходима реализация одного или нескольких специальных мероприятий по сохранению)</w:t>
            </w:r>
          </w:p>
          <w:p w14:paraId="12B275A1" w14:textId="77777777" w:rsidR="00CA5D73" w:rsidRPr="005E2FD3" w:rsidRDefault="00CA5D73" w:rsidP="005E2FD3">
            <w:pPr>
              <w:spacing w:line="276" w:lineRule="auto"/>
              <w:ind w:firstLine="22"/>
            </w:pPr>
            <w:r w:rsidRPr="005E2FD3">
              <w:t>КК ЯНАО: находящийся под угрозой исчезновения (1 категория)</w:t>
            </w:r>
          </w:p>
        </w:tc>
      </w:tr>
      <w:tr w:rsidR="00CA5D73" w:rsidRPr="005E2FD3" w14:paraId="42D6A08F" w14:textId="77777777" w:rsidTr="00EC6B0C">
        <w:tc>
          <w:tcPr>
            <w:tcW w:w="0" w:type="auto"/>
            <w:gridSpan w:val="4"/>
            <w:tcBorders>
              <w:top w:val="single" w:sz="4" w:space="0" w:color="auto"/>
              <w:left w:val="single" w:sz="4" w:space="0" w:color="auto"/>
              <w:bottom w:val="single" w:sz="4" w:space="0" w:color="auto"/>
              <w:right w:val="single" w:sz="4" w:space="0" w:color="auto"/>
            </w:tcBorders>
            <w:hideMark/>
          </w:tcPr>
          <w:p w14:paraId="2929C77C" w14:textId="77777777" w:rsidR="00CA5D73" w:rsidRPr="005E2FD3" w:rsidRDefault="00CA5D73" w:rsidP="005E2FD3">
            <w:pPr>
              <w:spacing w:line="276" w:lineRule="auto"/>
              <w:ind w:firstLine="22"/>
              <w:rPr>
                <w:bCs/>
              </w:rPr>
            </w:pPr>
            <w:r w:rsidRPr="005E2FD3">
              <w:rPr>
                <w:bCs/>
                <w:iCs/>
                <w:color w:val="000000"/>
                <w:shd w:val="clear" w:color="auto" w:fill="FFFFFF"/>
                <w:lang w:val="la-Latn"/>
              </w:rPr>
              <w:t>Cetacea</w:t>
            </w:r>
            <w:r w:rsidRPr="005E2FD3">
              <w:rPr>
                <w:bCs/>
                <w:iCs/>
                <w:color w:val="000000"/>
                <w:shd w:val="clear" w:color="auto" w:fill="FFFFFF"/>
                <w:lang w:val="en-US"/>
              </w:rPr>
              <w:t xml:space="preserve"> - </w:t>
            </w:r>
            <w:r w:rsidRPr="005E2FD3">
              <w:rPr>
                <w:bCs/>
                <w:iCs/>
                <w:color w:val="000000"/>
                <w:shd w:val="clear" w:color="auto" w:fill="FFFFFF"/>
              </w:rPr>
              <w:t>К</w:t>
            </w:r>
            <w:r w:rsidRPr="005E2FD3">
              <w:rPr>
                <w:bCs/>
                <w:iCs/>
                <w:color w:val="000000"/>
                <w:shd w:val="clear" w:color="auto" w:fill="FFFFFF"/>
                <w:lang w:val="la-Latn"/>
              </w:rPr>
              <w:t>итообразные</w:t>
            </w:r>
          </w:p>
        </w:tc>
      </w:tr>
      <w:tr w:rsidR="00CA5D73" w:rsidRPr="005E2FD3" w14:paraId="5E0E480F" w14:textId="77777777" w:rsidTr="00EC6B0C">
        <w:tc>
          <w:tcPr>
            <w:tcW w:w="0" w:type="auto"/>
            <w:gridSpan w:val="4"/>
            <w:tcBorders>
              <w:top w:val="single" w:sz="4" w:space="0" w:color="auto"/>
              <w:left w:val="single" w:sz="4" w:space="0" w:color="auto"/>
              <w:bottom w:val="single" w:sz="4" w:space="0" w:color="auto"/>
              <w:right w:val="single" w:sz="4" w:space="0" w:color="auto"/>
            </w:tcBorders>
            <w:hideMark/>
          </w:tcPr>
          <w:p w14:paraId="3EDA76D9" w14:textId="77777777" w:rsidR="00CA5D73" w:rsidRPr="005E2FD3" w:rsidRDefault="00CA5D73" w:rsidP="005E2FD3">
            <w:pPr>
              <w:spacing w:line="276" w:lineRule="auto"/>
              <w:ind w:firstLine="22"/>
              <w:rPr>
                <w:bCs/>
              </w:rPr>
            </w:pPr>
            <w:r w:rsidRPr="005E2FD3">
              <w:rPr>
                <w:bCs/>
                <w:lang w:val="en-US"/>
              </w:rPr>
              <w:t>Delphinidae</w:t>
            </w:r>
            <w:r w:rsidRPr="005E2FD3">
              <w:rPr>
                <w:bCs/>
              </w:rPr>
              <w:t xml:space="preserve"> - Дельфиновые</w:t>
            </w:r>
          </w:p>
        </w:tc>
      </w:tr>
      <w:tr w:rsidR="00CA5D73" w:rsidRPr="005E2FD3" w14:paraId="1630CC86" w14:textId="77777777" w:rsidTr="00EC6B0C">
        <w:tc>
          <w:tcPr>
            <w:tcW w:w="0" w:type="auto"/>
            <w:tcBorders>
              <w:top w:val="single" w:sz="4" w:space="0" w:color="auto"/>
              <w:left w:val="single" w:sz="4" w:space="0" w:color="auto"/>
              <w:bottom w:val="single" w:sz="4" w:space="0" w:color="auto"/>
              <w:right w:val="single" w:sz="4" w:space="0" w:color="auto"/>
            </w:tcBorders>
            <w:hideMark/>
          </w:tcPr>
          <w:p w14:paraId="64EF507F" w14:textId="77777777" w:rsidR="00CA5D73" w:rsidRPr="005E2FD3" w:rsidRDefault="00CA5D73" w:rsidP="005E2FD3">
            <w:pPr>
              <w:spacing w:line="276" w:lineRule="auto"/>
              <w:ind w:firstLine="22"/>
            </w:pPr>
            <w:r w:rsidRPr="005E2FD3">
              <w:t>3</w:t>
            </w:r>
          </w:p>
        </w:tc>
        <w:tc>
          <w:tcPr>
            <w:tcW w:w="0" w:type="auto"/>
            <w:tcBorders>
              <w:top w:val="single" w:sz="4" w:space="0" w:color="auto"/>
              <w:left w:val="single" w:sz="4" w:space="0" w:color="auto"/>
              <w:bottom w:val="single" w:sz="4" w:space="0" w:color="auto"/>
              <w:right w:val="single" w:sz="4" w:space="0" w:color="auto"/>
            </w:tcBorders>
            <w:hideMark/>
          </w:tcPr>
          <w:p w14:paraId="4BF00B4D" w14:textId="77777777" w:rsidR="00CA5D73" w:rsidRPr="005E2FD3" w:rsidRDefault="00CA5D73" w:rsidP="005E2FD3">
            <w:pPr>
              <w:spacing w:line="276" w:lineRule="auto"/>
              <w:ind w:firstLine="22"/>
              <w:rPr>
                <w:i/>
                <w:iCs/>
              </w:rPr>
            </w:pPr>
            <w:r w:rsidRPr="005E2FD3">
              <w:rPr>
                <w:color w:val="000000"/>
              </w:rPr>
              <w:t>Белуха</w:t>
            </w:r>
          </w:p>
        </w:tc>
        <w:tc>
          <w:tcPr>
            <w:tcW w:w="0" w:type="auto"/>
            <w:tcBorders>
              <w:top w:val="single" w:sz="4" w:space="0" w:color="auto"/>
              <w:left w:val="single" w:sz="4" w:space="0" w:color="auto"/>
              <w:bottom w:val="single" w:sz="4" w:space="0" w:color="auto"/>
              <w:right w:val="single" w:sz="4" w:space="0" w:color="auto"/>
            </w:tcBorders>
            <w:hideMark/>
          </w:tcPr>
          <w:p w14:paraId="52EE69C7" w14:textId="77777777" w:rsidR="00CA5D73" w:rsidRPr="005E2FD3" w:rsidRDefault="00CA5D73" w:rsidP="005E2FD3">
            <w:pPr>
              <w:spacing w:line="276" w:lineRule="auto"/>
              <w:ind w:firstLine="22"/>
            </w:pPr>
            <w:r w:rsidRPr="005E2FD3">
              <w:rPr>
                <w:i/>
                <w:lang w:val="en-US"/>
              </w:rPr>
              <w:t>Delphinapterus</w:t>
            </w:r>
            <w:r w:rsidRPr="005E2FD3">
              <w:rPr>
                <w:i/>
              </w:rPr>
              <w:t xml:space="preserve"> </w:t>
            </w:r>
            <w:r w:rsidRPr="005E2FD3">
              <w:rPr>
                <w:i/>
                <w:lang w:val="en-US"/>
              </w:rPr>
              <w:t>leucas</w:t>
            </w:r>
            <w:r w:rsidRPr="005E2FD3">
              <w:rPr>
                <w:i/>
              </w:rPr>
              <w:t>,</w:t>
            </w:r>
            <w:r w:rsidRPr="005E2FD3">
              <w:rPr>
                <w:i/>
              </w:rPr>
              <w:br/>
              <w:t xml:space="preserve"> </w:t>
            </w:r>
            <w:r w:rsidRPr="005E2FD3">
              <w:rPr>
                <w:color w:val="000000"/>
                <w:shd w:val="clear" w:color="auto" w:fill="FFFFFF"/>
              </w:rPr>
              <w:t>(Pallas, 1776)</w:t>
            </w:r>
          </w:p>
        </w:tc>
        <w:tc>
          <w:tcPr>
            <w:tcW w:w="0" w:type="auto"/>
            <w:tcBorders>
              <w:top w:val="single" w:sz="4" w:space="0" w:color="auto"/>
              <w:left w:val="single" w:sz="4" w:space="0" w:color="auto"/>
              <w:bottom w:val="single" w:sz="4" w:space="0" w:color="auto"/>
              <w:right w:val="single" w:sz="4" w:space="0" w:color="auto"/>
            </w:tcBorders>
            <w:hideMark/>
          </w:tcPr>
          <w:p w14:paraId="1F5CEB36" w14:textId="77777777" w:rsidR="00CA5D73" w:rsidRPr="005E2FD3" w:rsidRDefault="00CA5D73" w:rsidP="005E2FD3">
            <w:pPr>
              <w:spacing w:line="276" w:lineRule="auto"/>
              <w:ind w:firstLine="22"/>
            </w:pPr>
            <w:r w:rsidRPr="005E2FD3">
              <w:t xml:space="preserve">Красный список МСОП: находящийся в состоянии, близком к угрожаемому </w:t>
            </w:r>
            <w:r w:rsidRPr="005E2FD3">
              <w:rPr>
                <w:color w:val="000000"/>
                <w:shd w:val="clear" w:color="auto" w:fill="FFFFFF"/>
                <w:lang w:val="en-US"/>
              </w:rPr>
              <w:t>Near</w:t>
            </w:r>
            <w:r w:rsidRPr="005E2FD3">
              <w:rPr>
                <w:color w:val="000000"/>
                <w:shd w:val="clear" w:color="auto" w:fill="FFFFFF"/>
              </w:rPr>
              <w:t xml:space="preserve"> </w:t>
            </w:r>
            <w:r w:rsidRPr="005E2FD3">
              <w:rPr>
                <w:color w:val="000000"/>
                <w:shd w:val="clear" w:color="auto" w:fill="FFFFFF"/>
                <w:lang w:val="en-US"/>
              </w:rPr>
              <w:t>Threatened</w:t>
            </w:r>
            <w:r w:rsidRPr="005E2FD3">
              <w:t xml:space="preserve"> ***</w:t>
            </w:r>
          </w:p>
          <w:p w14:paraId="4AB82A05" w14:textId="77777777" w:rsidR="00CA5D73" w:rsidRPr="005E2FD3" w:rsidRDefault="00CA5D73" w:rsidP="005E2FD3">
            <w:pPr>
              <w:spacing w:line="276" w:lineRule="auto"/>
              <w:ind w:firstLine="22"/>
            </w:pPr>
            <w:r w:rsidRPr="005E2FD3">
              <w:t>КК ЯНАО: малоизученный вид с неопределенным статусом (4 категория)</w:t>
            </w:r>
          </w:p>
        </w:tc>
      </w:tr>
    </w:tbl>
    <w:p w14:paraId="6922E7D3" w14:textId="77777777" w:rsidR="00CA5D73" w:rsidRPr="005E2FD3" w:rsidRDefault="00CA5D73" w:rsidP="005E2FD3">
      <w:pPr>
        <w:pStyle w:val="afffffffffff5"/>
        <w:tabs>
          <w:tab w:val="clear" w:pos="1491"/>
          <w:tab w:val="left" w:pos="567"/>
        </w:tabs>
        <w:spacing w:line="276" w:lineRule="auto"/>
        <w:ind w:left="567" w:right="-1" w:hanging="567"/>
      </w:pPr>
      <w:r w:rsidRPr="005E2FD3">
        <w:t>*</w:t>
      </w:r>
      <w:r w:rsidRPr="005E2FD3">
        <w:tab/>
        <w:t>-  Vulnerable – Уязвимые. А3с – На основе прогнозов или предположений установлено, что сокращение численности не менее чем на 30% будет происходить за последующие 10 лет или 3 поколения, что больше по продолжительности (максимально до 100 лет). Определено по сокращению области распространения, области обитания и/или качества среды обитания.</w:t>
      </w:r>
    </w:p>
    <w:p w14:paraId="7B247DDD" w14:textId="77777777" w:rsidR="00CA5D73" w:rsidRPr="005E2FD3" w:rsidRDefault="00CA5D73" w:rsidP="005E2FD3">
      <w:pPr>
        <w:pStyle w:val="afffffffffff5"/>
        <w:tabs>
          <w:tab w:val="clear" w:pos="1491"/>
          <w:tab w:val="left" w:pos="567"/>
        </w:tabs>
        <w:spacing w:line="276" w:lineRule="auto"/>
        <w:ind w:left="567" w:right="-1" w:hanging="567"/>
      </w:pPr>
      <w:r w:rsidRPr="005E2FD3">
        <w:t>**</w:t>
      </w:r>
      <w:r w:rsidRPr="005E2FD3">
        <w:tab/>
        <w:t>- Data Deficient – Недостаточно данных. Таксон относится этой к категории, когда имеющаяся информация о состоянии его численности и/или ареала неадекватна для прямой или косвенной оценки риска исчезновения. Включение таксона в эту категорию показывает, что требуется больше информации, и признается, что будущие исследования могут сделать возможным его отнесение к одной из категорий угрозы исчезновения.</w:t>
      </w:r>
    </w:p>
    <w:p w14:paraId="41FD7CEC" w14:textId="77777777" w:rsidR="00CA5D73" w:rsidRPr="005E2FD3" w:rsidRDefault="00CA5D73" w:rsidP="005E2FD3">
      <w:pPr>
        <w:pStyle w:val="afffffffffff5"/>
        <w:tabs>
          <w:tab w:val="clear" w:pos="1491"/>
          <w:tab w:val="left" w:pos="567"/>
        </w:tabs>
        <w:spacing w:after="240" w:line="276" w:lineRule="auto"/>
        <w:ind w:left="567" w:right="-1" w:hanging="567"/>
      </w:pPr>
      <w:r w:rsidRPr="005E2FD3">
        <w:t>***</w:t>
      </w:r>
      <w:r w:rsidRPr="005E2FD3">
        <w:tab/>
        <w:t xml:space="preserve">- </w:t>
      </w:r>
      <w:r w:rsidRPr="005E2FD3">
        <w:rPr>
          <w:color w:val="000000"/>
          <w:shd w:val="clear" w:color="auto" w:fill="FFFFFF"/>
          <w:lang w:val="en-US"/>
        </w:rPr>
        <w:t>Near</w:t>
      </w:r>
      <w:r w:rsidRPr="005E2FD3">
        <w:rPr>
          <w:color w:val="000000"/>
          <w:shd w:val="clear" w:color="auto" w:fill="FFFFFF"/>
        </w:rPr>
        <w:t xml:space="preserve"> </w:t>
      </w:r>
      <w:r w:rsidRPr="005E2FD3">
        <w:rPr>
          <w:color w:val="000000"/>
          <w:shd w:val="clear" w:color="auto" w:fill="FFFFFF"/>
          <w:lang w:val="en-US"/>
        </w:rPr>
        <w:t>Threatened</w:t>
      </w:r>
      <w:r w:rsidRPr="005E2FD3">
        <w:rPr>
          <w:color w:val="000000"/>
          <w:shd w:val="clear" w:color="auto" w:fill="FFFFFF"/>
        </w:rPr>
        <w:t xml:space="preserve"> – </w:t>
      </w:r>
      <w:r w:rsidRPr="005E2FD3">
        <w:t>Находящиеся в состоянии близком к угрожаемому. К этому таксону относятся виды, которые не были квалифицированы как «Находящийся на грани полного исчезновения», «Исчезающий» или «Уязвимый» в настоящее время, но близки к этому или имеют вероятность быть отнесенными к какой-либо из категорий угрозы в ближайшем будущем.</w:t>
      </w:r>
    </w:p>
    <w:p w14:paraId="1D6BA42E" w14:textId="77777777" w:rsidR="00CA5D73" w:rsidRPr="005E2FD3" w:rsidRDefault="00CA5D73" w:rsidP="005E2FD3">
      <w:pPr>
        <w:spacing w:line="276" w:lineRule="auto"/>
      </w:pPr>
      <w:r w:rsidRPr="005E2FD3">
        <w:rPr>
          <w:b/>
        </w:rPr>
        <w:t>Белый медведь</w:t>
      </w:r>
      <w:r w:rsidRPr="005E2FD3">
        <w:t xml:space="preserve"> В Красном списке МСОП (</w:t>
      </w:r>
      <w:r w:rsidRPr="005E2FD3">
        <w:rPr>
          <w:lang w:val="en-US"/>
        </w:rPr>
        <w:t>IUCN</w:t>
      </w:r>
      <w:r w:rsidRPr="005E2FD3">
        <w:t>, 2020) виду в целом присвоен индекс Vulnerable. По имеющимся научным данным, таксону угрожает риск исчезновения в дикой природе. Группа специалистов по белому медведю МСОП предполагает, что численность вида может сократиться на 30% за три поколения (45 лет) (Obbard et al. 2010), а по прогнозам некоторых ученых – почти на две трети (Amstrup et al. 2008). По последним данным общая численность белых медведей в мире согласно оценке группы специалистов составляет около 23 000 (16000–31000) (Hamilton, Derocher, 2009). Различные субпопуляции вида изучены в разной степени, обобщающая оценка численности носит в значительной степени экспертный характер. Карская субпопуляция белого медведя одна из четырех в российской Арктике. Оценке ее численности, распределения, путей миграции животных в последние годы уделяется много внимания российских ученых. Тем не менее, на сегодняшний день не существует достоверных оценок численности и распространения карско-баренцевоморской популяции белого медведя. Отсутствует исчерпывающая картина распространения ключевых мест обитания и расположения берлог. Известно только, что районы повышенной плотности белого медведя и основных объектов его добычи – кольчатой нерпы и морского зайца, часто совпадают (Беликов и др., 2013).</w:t>
      </w:r>
    </w:p>
    <w:p w14:paraId="4586303C" w14:textId="28B4A63F" w:rsidR="00CA5D73" w:rsidRPr="005E2FD3" w:rsidRDefault="00CA5D73" w:rsidP="005E2FD3">
      <w:pPr>
        <w:spacing w:line="276" w:lineRule="auto"/>
      </w:pPr>
      <w:r w:rsidRPr="005E2FD3">
        <w:t>Наиболее частые встречи этого хищника в исследуемом районе приходятся на зимнее время, после формирования ледового покрова в Обской губе и на Карском море. В летнее время на побережье отмечаются молодые животные, не успевшие вместе со льдами уйти в более высокие широты. Звери чаще всего отмечаются возле рыболовецких факторий. Во время наблюдений в августе</w:t>
      </w:r>
      <w:r w:rsidR="002C4149">
        <w:t xml:space="preserve"> </w:t>
      </w:r>
      <w:r w:rsidRPr="005E2FD3">
        <w:rPr>
          <w:iCs/>
        </w:rPr>
        <w:t xml:space="preserve">– </w:t>
      </w:r>
      <w:r w:rsidRPr="005E2FD3">
        <w:t>сентябре 2020 г. встреч с белым медведем не было.</w:t>
      </w:r>
    </w:p>
    <w:p w14:paraId="47F53820" w14:textId="77777777" w:rsidR="00CA5D73" w:rsidRPr="005E2FD3" w:rsidRDefault="00CA5D73" w:rsidP="005E2FD3">
      <w:pPr>
        <w:spacing w:line="276" w:lineRule="auto"/>
      </w:pPr>
      <w:r w:rsidRPr="005E2FD3">
        <w:t>Основными причинами сокращения численности выделяют: трансформацию ключевых мест обитания (сокращение площади морского льда); загрязнение (проблема накопления стойких органических загрязнителей, попадающих с пищей); нефтяное загрязнение (как прямое воздействие – нарушение терморегуляции при попадании на шерсть, так и косвенное – при отравлении животных, которые являются кормовой базой).</w:t>
      </w:r>
    </w:p>
    <w:p w14:paraId="257704A9" w14:textId="77777777" w:rsidR="00CA5D73" w:rsidRPr="005E2FD3" w:rsidRDefault="00CA5D73" w:rsidP="005E2FD3">
      <w:pPr>
        <w:spacing w:line="276" w:lineRule="auto"/>
        <w:rPr>
          <w:szCs w:val="26"/>
        </w:rPr>
      </w:pPr>
      <w:r w:rsidRPr="005E2FD3">
        <w:rPr>
          <w:b/>
        </w:rPr>
        <w:t>Морж (атлантический подвид)</w:t>
      </w:r>
      <w:r w:rsidRPr="005E2FD3">
        <w:rPr>
          <w:i/>
          <w:iCs/>
        </w:rPr>
        <w:t xml:space="preserve">. </w:t>
      </w:r>
      <w:r w:rsidRPr="005E2FD3">
        <w:rPr>
          <w:szCs w:val="26"/>
        </w:rPr>
        <w:t>В красном списке МСОП со статусом Vulnerable (Уязвимый) находится вид в целом. В Красную книгу РФ атлантический подвид внесен со статусом «Сокращающийся в численности». Коммерческий промысел вида запрещен 1956 г. Исключительное право добывать моржа оставлено для коренных жителей Чукотки (тихоокеанский подвид).</w:t>
      </w:r>
    </w:p>
    <w:p w14:paraId="61FA837C" w14:textId="3AF4AF99" w:rsidR="00CA5D73" w:rsidRPr="005E2FD3" w:rsidRDefault="00CA5D73" w:rsidP="005E2FD3">
      <w:pPr>
        <w:spacing w:line="276" w:lineRule="auto"/>
        <w:rPr>
          <w:szCs w:val="26"/>
        </w:rPr>
      </w:pPr>
      <w:r w:rsidRPr="005E2FD3">
        <w:rPr>
          <w:szCs w:val="26"/>
        </w:rPr>
        <w:t xml:space="preserve">Атлантический морж образует 8 популяций, 6 из которых занимают восточно-канадскую Арктику и северо-запад Гренландии (сайт НЭЦ «Морские млекопитающие»). Территорию России согласно этой классификации населяют </w:t>
      </w:r>
      <w:r w:rsidR="00DD3126">
        <w:rPr>
          <w:szCs w:val="26"/>
        </w:rPr>
        <w:t>две</w:t>
      </w:r>
      <w:r w:rsidRPr="005E2FD3">
        <w:rPr>
          <w:szCs w:val="26"/>
        </w:rPr>
        <w:t xml:space="preserve"> популяции: </w:t>
      </w:r>
    </w:p>
    <w:p w14:paraId="62931FCF" w14:textId="7BE94428" w:rsidR="00CA5D73" w:rsidRPr="005E2FD3" w:rsidRDefault="00CA5D73" w:rsidP="00B953DE">
      <w:pPr>
        <w:pStyle w:val="aff5"/>
        <w:numPr>
          <w:ilvl w:val="0"/>
          <w:numId w:val="37"/>
        </w:numPr>
        <w:spacing w:line="276" w:lineRule="auto"/>
        <w:ind w:left="1134"/>
        <w:contextualSpacing w:val="0"/>
        <w:rPr>
          <w:szCs w:val="26"/>
        </w:rPr>
      </w:pPr>
      <w:r w:rsidRPr="005E2FD3">
        <w:rPr>
          <w:szCs w:val="26"/>
        </w:rPr>
        <w:t>Север Баренцева моря (Шпицберген, Земля Франца-Иосифа)</w:t>
      </w:r>
      <w:r w:rsidR="002C4149">
        <w:rPr>
          <w:szCs w:val="26"/>
        </w:rPr>
        <w:t>;</w:t>
      </w:r>
    </w:p>
    <w:p w14:paraId="41383A64" w14:textId="77777777" w:rsidR="00CA5D73" w:rsidRPr="005E2FD3" w:rsidRDefault="00CA5D73" w:rsidP="00B953DE">
      <w:pPr>
        <w:pStyle w:val="aff5"/>
        <w:numPr>
          <w:ilvl w:val="0"/>
          <w:numId w:val="37"/>
        </w:numPr>
        <w:spacing w:line="276" w:lineRule="auto"/>
        <w:ind w:left="1134"/>
        <w:contextualSpacing w:val="0"/>
        <w:rPr>
          <w:szCs w:val="26"/>
        </w:rPr>
      </w:pPr>
      <w:r w:rsidRPr="005E2FD3">
        <w:rPr>
          <w:szCs w:val="26"/>
        </w:rPr>
        <w:t>Район Новой Земли, северную часть Белого моря, юго-восточную часть Баренцева моря,</w:t>
      </w:r>
      <w:r w:rsidRPr="005E2FD3">
        <w:rPr>
          <w:iCs/>
        </w:rPr>
        <w:t xml:space="preserve"> </w:t>
      </w:r>
      <w:r w:rsidRPr="005E2FD3">
        <w:rPr>
          <w:szCs w:val="26"/>
        </w:rPr>
        <w:t>Карское море.</w:t>
      </w:r>
    </w:p>
    <w:p w14:paraId="2524E147" w14:textId="77777777" w:rsidR="00CA5D73" w:rsidRPr="005E2FD3" w:rsidRDefault="00CA5D73" w:rsidP="005E2FD3">
      <w:pPr>
        <w:spacing w:line="276" w:lineRule="auto"/>
        <w:rPr>
          <w:szCs w:val="26"/>
        </w:rPr>
      </w:pPr>
      <w:r w:rsidRPr="005E2FD3">
        <w:rPr>
          <w:szCs w:val="26"/>
        </w:rPr>
        <w:t>Морж – социальное животное. В местах с оптимальными кормовыми условиями в летне-осенние периоды образует береговые лежбища. Основу рациона моржа составляют беспозвоночные донные (бентосные) организмы. На севере полуострова Ямал, в Обской губе и на Гыданском полуострове лежбища моржей не обнаружены, встречаются преимущественно одиночные особи (Глазов и др. 2013). Во время учета в августе</w:t>
      </w:r>
      <w:r w:rsidRPr="005E2FD3">
        <w:rPr>
          <w:iCs/>
        </w:rPr>
        <w:t xml:space="preserve">– </w:t>
      </w:r>
      <w:r w:rsidRPr="005E2FD3">
        <w:rPr>
          <w:szCs w:val="26"/>
        </w:rPr>
        <w:t>сентябре 2020 г. не было встречено ни одной особи этого вида.</w:t>
      </w:r>
    </w:p>
    <w:p w14:paraId="12E31732" w14:textId="2A9F0D5E" w:rsidR="00CA5D73" w:rsidRPr="005E2FD3" w:rsidRDefault="00CA5D73" w:rsidP="005E2FD3">
      <w:pPr>
        <w:spacing w:line="276" w:lineRule="auto"/>
        <w:rPr>
          <w:szCs w:val="26"/>
        </w:rPr>
      </w:pPr>
      <w:r w:rsidRPr="005E2FD3">
        <w:rPr>
          <w:szCs w:val="26"/>
        </w:rPr>
        <w:t>Как и для большинства арктических морских животных, для моржей актуальна проблема накопления стойких органических загрязнителей, которые попадают в организм через пищевые цепи. Также на численность популяции влияют факторы беспокойства в местах питания, размножения и отдыха: пролет воздушных судов над лежбищами (вызывает массовые панические сходы моржей и гибель животных); судоходный трафик, особенно в районах деторождения (нарушение терморегуляции щенков следствие длительного нахождения в воде); шумовое воздействие при добыче и разведке углеводородов (основное беспокойство может оказать бурение и сейсморазведочные работы, установка береговой инфраструктуры в районах образования береговых лежбищ).</w:t>
      </w:r>
    </w:p>
    <w:p w14:paraId="2CFD87B2" w14:textId="77777777" w:rsidR="00CA5D73" w:rsidRPr="005E2FD3" w:rsidRDefault="00CA5D73" w:rsidP="005E2FD3">
      <w:pPr>
        <w:spacing w:line="276" w:lineRule="auto"/>
        <w:rPr>
          <w:szCs w:val="26"/>
        </w:rPr>
      </w:pPr>
      <w:r w:rsidRPr="005E2FD3">
        <w:rPr>
          <w:b/>
        </w:rPr>
        <w:t>Белуха</w:t>
      </w:r>
      <w:r w:rsidRPr="005E2FD3">
        <w:rPr>
          <w:szCs w:val="26"/>
        </w:rPr>
        <w:t xml:space="preserve">. В красном списке МСОП находится в статусе «близком к угрожаемому», тогда как в Красную книгу РФ не занесена и является промысловым видом (ОДУ – 200 голов в год). Белуха также занесена в Конвенцию о международной торговле видами дикой фауны, находящимися под угрозой исчезновения (CITES) во второе приложение: для экспорта любого образца требуется предварительная выдача и предъявление разрешения на экспорт. </w:t>
      </w:r>
    </w:p>
    <w:p w14:paraId="154B89CA" w14:textId="77777777" w:rsidR="00CA5D73" w:rsidRPr="005E2FD3" w:rsidRDefault="00CA5D73" w:rsidP="005E2FD3">
      <w:pPr>
        <w:spacing w:line="276" w:lineRule="auto"/>
        <w:rPr>
          <w:szCs w:val="26"/>
        </w:rPr>
      </w:pPr>
      <w:r w:rsidRPr="005E2FD3">
        <w:rPr>
          <w:szCs w:val="26"/>
        </w:rPr>
        <w:t>В настоящее время белуха является единственным видом китообразных в России, промысел которого не регулируется Международной Китобойной Комиссией. Добыча белухи допускается для обеспечения нужд коренных малочисленных народов Сибири и Дальнего Востока, научно-исследовательских и культурно-просветительских целей. Разрешается добывать особей белух старше 1 года. В Карском море добыча белухи практически отсутствует (сайт НЭЦ «Морские млекопитающие»).</w:t>
      </w:r>
    </w:p>
    <w:p w14:paraId="0DF1C0DC" w14:textId="77777777" w:rsidR="00CA5D73" w:rsidRPr="005E2FD3" w:rsidRDefault="00CA5D73" w:rsidP="005E2FD3">
      <w:pPr>
        <w:spacing w:line="276" w:lineRule="auto"/>
        <w:rPr>
          <w:szCs w:val="26"/>
        </w:rPr>
      </w:pPr>
      <w:r w:rsidRPr="005E2FD3">
        <w:rPr>
          <w:szCs w:val="26"/>
        </w:rPr>
        <w:t>Белуха обычно придерживается прибрежной зоны и питается на сравнительно небольших глубинах, но в поисках корма может погружаться и на большие глубины – 300</w:t>
      </w:r>
      <w:r w:rsidRPr="005E2FD3">
        <w:t>–</w:t>
      </w:r>
      <w:r w:rsidRPr="005E2FD3">
        <w:rPr>
          <w:szCs w:val="26"/>
        </w:rPr>
        <w:t xml:space="preserve">600 м (Яблоков и др. 1972; Heide-Jorgensen </w:t>
      </w:r>
      <w:r w:rsidRPr="005E2FD3">
        <w:rPr>
          <w:szCs w:val="26"/>
          <w:lang w:val="en-US"/>
        </w:rPr>
        <w:t>et</w:t>
      </w:r>
      <w:r w:rsidRPr="005E2FD3">
        <w:rPr>
          <w:szCs w:val="26"/>
        </w:rPr>
        <w:t xml:space="preserve"> </w:t>
      </w:r>
      <w:r w:rsidRPr="005E2FD3">
        <w:rPr>
          <w:szCs w:val="26"/>
          <w:lang w:val="en-US"/>
        </w:rPr>
        <w:t>al</w:t>
      </w:r>
      <w:r w:rsidRPr="005E2FD3">
        <w:rPr>
          <w:szCs w:val="26"/>
        </w:rPr>
        <w:t>., 1993, 1994). Спектр объектов питания достаточно широк. Основу его составляют донные и пелагические рыбы, образующие массовые скопления, а также придонные ракообразные и моллюски (Томилин, 1962).</w:t>
      </w:r>
    </w:p>
    <w:p w14:paraId="0E806D6D" w14:textId="77777777" w:rsidR="00CA5D73" w:rsidRPr="005E2FD3" w:rsidRDefault="00CA5D73" w:rsidP="005E2FD3">
      <w:pPr>
        <w:spacing w:line="276" w:lineRule="auto"/>
        <w:rPr>
          <w:szCs w:val="26"/>
        </w:rPr>
      </w:pPr>
      <w:r w:rsidRPr="005E2FD3">
        <w:rPr>
          <w:szCs w:val="26"/>
        </w:rPr>
        <w:t>В настоящее время считается, что белухи обитают в Карском море сезонно и со становлением ледового покрова уходят на запад в Баренцево море. В весенне-летний период животные двигаются за льдом на восток в места нагула. По экспертным оценкам ориентировочная численность этой популяции 500</w:t>
      </w:r>
      <w:r w:rsidRPr="005E2FD3">
        <w:rPr>
          <w:iCs/>
        </w:rPr>
        <w:t>–</w:t>
      </w:r>
      <w:r w:rsidRPr="005E2FD3">
        <w:rPr>
          <w:szCs w:val="26"/>
        </w:rPr>
        <w:t xml:space="preserve">1000 животных (сайт НЭЦ «Морские млекопитающие»). </w:t>
      </w:r>
    </w:p>
    <w:p w14:paraId="6FF2963B" w14:textId="77777777" w:rsidR="00CA5D73" w:rsidRPr="005E2FD3" w:rsidRDefault="00CA5D73" w:rsidP="005E2FD3">
      <w:pPr>
        <w:spacing w:line="276" w:lineRule="auto"/>
        <w:rPr>
          <w:szCs w:val="26"/>
        </w:rPr>
      </w:pPr>
      <w:r w:rsidRPr="005E2FD3">
        <w:rPr>
          <w:szCs w:val="26"/>
        </w:rPr>
        <w:t>Во время судовых наблюдений в августе–сентябре 2020 г. белухи не были зарегистрированы. Одним из действенных методов учета китообразных, в т.ч. белухи признается пассивный акустический мониторинг с регистрацией подводных сигналов этого вида. Этот подход широко используется для оценки сезонных миграций этого вида в заливе Кука на Аляске (</w:t>
      </w:r>
      <w:r w:rsidRPr="005E2FD3">
        <w:rPr>
          <w:szCs w:val="26"/>
          <w:lang w:val="en-US"/>
        </w:rPr>
        <w:t>Lammers</w:t>
      </w:r>
      <w:r w:rsidRPr="005E2FD3">
        <w:rPr>
          <w:szCs w:val="26"/>
        </w:rPr>
        <w:t xml:space="preserve"> </w:t>
      </w:r>
      <w:r w:rsidRPr="005E2FD3">
        <w:rPr>
          <w:szCs w:val="26"/>
          <w:lang w:val="en-US"/>
        </w:rPr>
        <w:t>et</w:t>
      </w:r>
      <w:r w:rsidRPr="005E2FD3">
        <w:rPr>
          <w:szCs w:val="26"/>
        </w:rPr>
        <w:t xml:space="preserve"> </w:t>
      </w:r>
      <w:r w:rsidRPr="005E2FD3">
        <w:rPr>
          <w:szCs w:val="26"/>
          <w:lang w:val="en-US"/>
        </w:rPr>
        <w:t>al</w:t>
      </w:r>
      <w:r w:rsidRPr="005E2FD3">
        <w:rPr>
          <w:szCs w:val="26"/>
        </w:rPr>
        <w:t xml:space="preserve">., 2013; </w:t>
      </w:r>
      <w:r w:rsidRPr="005E2FD3">
        <w:rPr>
          <w:szCs w:val="26"/>
          <w:lang w:val="en-US"/>
        </w:rPr>
        <w:t>Castellote</w:t>
      </w:r>
      <w:r w:rsidRPr="005E2FD3">
        <w:rPr>
          <w:szCs w:val="26"/>
        </w:rPr>
        <w:t xml:space="preserve"> </w:t>
      </w:r>
      <w:r w:rsidRPr="005E2FD3">
        <w:rPr>
          <w:szCs w:val="26"/>
          <w:lang w:val="en-US"/>
        </w:rPr>
        <w:t>at</w:t>
      </w:r>
      <w:r w:rsidRPr="005E2FD3">
        <w:rPr>
          <w:szCs w:val="26"/>
        </w:rPr>
        <w:t xml:space="preserve"> </w:t>
      </w:r>
      <w:r w:rsidRPr="005E2FD3">
        <w:rPr>
          <w:szCs w:val="26"/>
          <w:lang w:val="en-US"/>
        </w:rPr>
        <w:t>al</w:t>
      </w:r>
      <w:r w:rsidRPr="005E2FD3">
        <w:rPr>
          <w:szCs w:val="26"/>
        </w:rPr>
        <w:t>., 2020).</w:t>
      </w:r>
    </w:p>
    <w:p w14:paraId="487A5902" w14:textId="066F78D3" w:rsidR="00CA5D73" w:rsidRPr="005E2FD3" w:rsidRDefault="00CA5D73" w:rsidP="005E2FD3">
      <w:pPr>
        <w:spacing w:line="276" w:lineRule="auto"/>
        <w:rPr>
          <w:szCs w:val="26"/>
        </w:rPr>
      </w:pPr>
      <w:r w:rsidRPr="005E2FD3">
        <w:rPr>
          <w:szCs w:val="26"/>
        </w:rPr>
        <w:t>В ходе проведенных в 2020-м году гидроакустических исследований были установлены автономные подводные акустические регистраторы (АПАР) «Шельф-14»</w:t>
      </w:r>
      <w:r w:rsidR="00DD3126">
        <w:rPr>
          <w:szCs w:val="26"/>
        </w:rPr>
        <w:t xml:space="preserve"> </w:t>
      </w:r>
      <w:r w:rsidRPr="005E2FD3">
        <w:rPr>
          <w:szCs w:val="26"/>
        </w:rPr>
        <w:t xml:space="preserve">(подробнее о методах работы см. </w:t>
      </w:r>
      <w:r w:rsidRPr="00FA498B">
        <w:rPr>
          <w:szCs w:val="26"/>
        </w:rPr>
        <w:t>в 4.3.9).</w:t>
      </w:r>
      <w:r w:rsidRPr="005E2FD3">
        <w:rPr>
          <w:szCs w:val="26"/>
        </w:rPr>
        <w:t xml:space="preserve"> АПАР непрерывно фиксировали естественные и антропогенные шумы в период всего времени их работы. Южная станция на траверзе терминала Утреннего работала в период с 12 августа по 27 сентября 2020 г., северная (траверз о. Шокальского) — с 15.08.2020 по 14.09.2020. Анализ данных со станций позволил выявить сигналы, принадлежащие морским млекопитающим. В данный анализ вошли только фоновые шумы (животные находились относительно недалеко от станции). В действительности сигналов больше, и они скрыты под шумами. Для их поиска необходима разработка соответствующего программного обеспечения и время на обработку всех данных. Все т.н. «интересные» шумы, которые могут принадлежать животным, проверены научным сотрудником лаборатории морских млекопитающих ИО </w:t>
      </w:r>
      <w:r w:rsidRPr="004F1666">
        <w:rPr>
          <w:szCs w:val="26"/>
        </w:rPr>
        <w:t xml:space="preserve">РАН Е.М. Пановой. Сведения об акустической регистрации животных приведены в таблице </w:t>
      </w:r>
      <w:r w:rsidR="00FA498B">
        <w:rPr>
          <w:szCs w:val="26"/>
        </w:rPr>
        <w:t>5.4</w:t>
      </w:r>
      <w:r w:rsidR="004F1666" w:rsidRPr="004F1666">
        <w:rPr>
          <w:szCs w:val="26"/>
        </w:rPr>
        <w:t>.</w:t>
      </w:r>
      <w:r w:rsidR="000B5C21">
        <w:rPr>
          <w:szCs w:val="26"/>
        </w:rPr>
        <w:t>10</w:t>
      </w:r>
      <w:r w:rsidR="004F1666" w:rsidRPr="004F1666">
        <w:rPr>
          <w:szCs w:val="26"/>
        </w:rPr>
        <w:t>.2-2</w:t>
      </w:r>
      <w:r w:rsidRPr="004F1666">
        <w:rPr>
          <w:szCs w:val="26"/>
        </w:rPr>
        <w:t>.</w:t>
      </w:r>
    </w:p>
    <w:p w14:paraId="0518BDF0" w14:textId="3CA93BE2" w:rsidR="00CA5D73" w:rsidRPr="004F1666" w:rsidRDefault="00FA498B" w:rsidP="005E2FD3">
      <w:pPr>
        <w:pStyle w:val="affff"/>
        <w:spacing w:before="120" w:line="276" w:lineRule="auto"/>
        <w:rPr>
          <w:rFonts w:ascii="Times New Roman" w:hAnsi="Times New Roman"/>
          <w:sz w:val="22"/>
          <w:szCs w:val="22"/>
          <w:lang w:val="ru-RU"/>
        </w:rPr>
      </w:pPr>
      <w:r>
        <w:rPr>
          <w:rFonts w:ascii="Times New Roman" w:hAnsi="Times New Roman"/>
          <w:b/>
          <w:bCs/>
          <w:sz w:val="22"/>
          <w:szCs w:val="22"/>
          <w:lang w:val="ru-RU"/>
        </w:rPr>
        <w:t>Таблица 5.4</w:t>
      </w:r>
      <w:r w:rsidR="004F1666" w:rsidRPr="004F1666">
        <w:rPr>
          <w:rFonts w:ascii="Times New Roman" w:hAnsi="Times New Roman"/>
          <w:b/>
          <w:bCs/>
          <w:sz w:val="22"/>
          <w:szCs w:val="22"/>
          <w:lang w:val="ru-RU"/>
        </w:rPr>
        <w:t>.</w:t>
      </w:r>
      <w:r w:rsidR="000B5C21">
        <w:rPr>
          <w:rFonts w:ascii="Times New Roman" w:hAnsi="Times New Roman"/>
          <w:b/>
          <w:bCs/>
          <w:sz w:val="22"/>
          <w:szCs w:val="22"/>
          <w:lang w:val="ru-RU"/>
        </w:rPr>
        <w:t>10</w:t>
      </w:r>
      <w:r w:rsidR="004F1666" w:rsidRPr="004F1666">
        <w:rPr>
          <w:rFonts w:ascii="Times New Roman" w:hAnsi="Times New Roman"/>
          <w:b/>
          <w:bCs/>
          <w:sz w:val="22"/>
          <w:szCs w:val="22"/>
          <w:lang w:val="ru-RU"/>
        </w:rPr>
        <w:t>.2-2</w:t>
      </w:r>
      <w:r w:rsidR="00CA5D73" w:rsidRPr="004F1666">
        <w:rPr>
          <w:rFonts w:ascii="Times New Roman" w:hAnsi="Times New Roman"/>
          <w:sz w:val="22"/>
          <w:szCs w:val="22"/>
          <w:lang w:val="ru-RU"/>
        </w:rPr>
        <w:t xml:space="preserve"> Статус охраняемых видов териофауны в Красных книгах разного уровня</w:t>
      </w:r>
    </w:p>
    <w:tbl>
      <w:tblPr>
        <w:tblW w:w="5000" w:type="pct"/>
        <w:jc w:val="center"/>
        <w:tblLook w:val="04A0" w:firstRow="1" w:lastRow="0" w:firstColumn="1" w:lastColumn="0" w:noHBand="0" w:noVBand="1"/>
      </w:tblPr>
      <w:tblGrid>
        <w:gridCol w:w="1660"/>
        <w:gridCol w:w="1133"/>
        <w:gridCol w:w="1406"/>
        <w:gridCol w:w="5230"/>
      </w:tblGrid>
      <w:tr w:rsidR="00CA5D73" w:rsidRPr="005E2FD3" w14:paraId="2AAAC630" w14:textId="77777777" w:rsidTr="000B5C21">
        <w:trPr>
          <w:trHeight w:val="900"/>
          <w:tblHeader/>
          <w:jc w:val="center"/>
        </w:trPr>
        <w:tc>
          <w:tcPr>
            <w:tcW w:w="1668" w:type="dxa"/>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213B58E9" w14:textId="77777777" w:rsidR="00CA5D73" w:rsidRPr="005E2FD3" w:rsidRDefault="00CA5D73" w:rsidP="000B5C21">
            <w:pPr>
              <w:ind w:firstLine="0"/>
              <w:jc w:val="center"/>
              <w:rPr>
                <w:b/>
                <w:color w:val="000000"/>
                <w:sz w:val="20"/>
              </w:rPr>
            </w:pPr>
            <w:r w:rsidRPr="005E2FD3">
              <w:rPr>
                <w:b/>
                <w:color w:val="000000"/>
                <w:sz w:val="20"/>
              </w:rPr>
              <w:t>Индекс станции</w:t>
            </w:r>
          </w:p>
        </w:tc>
        <w:tc>
          <w:tcPr>
            <w:tcW w:w="1134"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7CCEA960" w14:textId="77777777" w:rsidR="00CA5D73" w:rsidRPr="005E2FD3" w:rsidRDefault="00CA5D73" w:rsidP="000B5C21">
            <w:pPr>
              <w:ind w:firstLine="0"/>
              <w:jc w:val="center"/>
              <w:rPr>
                <w:b/>
                <w:color w:val="000000"/>
                <w:sz w:val="20"/>
              </w:rPr>
            </w:pPr>
            <w:r w:rsidRPr="005E2FD3">
              <w:rPr>
                <w:b/>
                <w:color w:val="000000"/>
                <w:sz w:val="20"/>
              </w:rPr>
              <w:t>Дата</w:t>
            </w:r>
          </w:p>
        </w:tc>
        <w:tc>
          <w:tcPr>
            <w:tcW w:w="1417"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1F44B3B3" w14:textId="77777777" w:rsidR="00CA5D73" w:rsidRPr="005E2FD3" w:rsidRDefault="00CA5D73" w:rsidP="000B5C21">
            <w:pPr>
              <w:ind w:firstLine="0"/>
              <w:jc w:val="center"/>
              <w:rPr>
                <w:b/>
                <w:color w:val="000000"/>
                <w:sz w:val="20"/>
              </w:rPr>
            </w:pPr>
            <w:r w:rsidRPr="005E2FD3">
              <w:rPr>
                <w:b/>
                <w:color w:val="000000"/>
                <w:sz w:val="20"/>
              </w:rPr>
              <w:t>Время местное (чч.мм.сс)</w:t>
            </w:r>
          </w:p>
        </w:tc>
        <w:tc>
          <w:tcPr>
            <w:tcW w:w="5352" w:type="dxa"/>
            <w:tcBorders>
              <w:top w:val="single" w:sz="4" w:space="0" w:color="auto"/>
              <w:left w:val="nil"/>
              <w:bottom w:val="single" w:sz="4" w:space="0" w:color="auto"/>
              <w:right w:val="single" w:sz="4" w:space="0" w:color="auto"/>
            </w:tcBorders>
            <w:shd w:val="clear" w:color="auto" w:fill="C5E0B3" w:themeFill="accent6" w:themeFillTint="66"/>
            <w:vAlign w:val="center"/>
            <w:hideMark/>
          </w:tcPr>
          <w:p w14:paraId="29AE9C31" w14:textId="77777777" w:rsidR="00CA5D73" w:rsidRPr="005E2FD3" w:rsidRDefault="00CA5D73" w:rsidP="000B5C21">
            <w:pPr>
              <w:ind w:firstLine="0"/>
              <w:jc w:val="center"/>
              <w:rPr>
                <w:b/>
                <w:color w:val="000000"/>
                <w:sz w:val="20"/>
              </w:rPr>
            </w:pPr>
            <w:r w:rsidRPr="005E2FD3">
              <w:rPr>
                <w:b/>
                <w:color w:val="000000"/>
                <w:sz w:val="20"/>
              </w:rPr>
              <w:t>Примечания</w:t>
            </w:r>
          </w:p>
        </w:tc>
      </w:tr>
      <w:tr w:rsidR="00CA5D73" w:rsidRPr="005E2FD3" w14:paraId="0472BCAA" w14:textId="77777777" w:rsidTr="00EC6B0C">
        <w:trPr>
          <w:trHeight w:val="1800"/>
          <w:jc w:val="center"/>
        </w:trPr>
        <w:tc>
          <w:tcPr>
            <w:tcW w:w="1668" w:type="dxa"/>
            <w:vMerge w:val="restart"/>
            <w:tcBorders>
              <w:top w:val="nil"/>
              <w:left w:val="single" w:sz="4" w:space="0" w:color="auto"/>
              <w:right w:val="single" w:sz="4" w:space="0" w:color="auto"/>
            </w:tcBorders>
            <w:shd w:val="clear" w:color="auto" w:fill="auto"/>
            <w:vAlign w:val="center"/>
            <w:hideMark/>
          </w:tcPr>
          <w:p w14:paraId="38E32EDD" w14:textId="402AD1A0" w:rsidR="00CA5D73" w:rsidRPr="005E2FD3" w:rsidRDefault="00CA5D73" w:rsidP="005E2FD3">
            <w:pPr>
              <w:ind w:firstLine="0"/>
              <w:jc w:val="left"/>
              <w:rPr>
                <w:color w:val="000000"/>
                <w:sz w:val="20"/>
              </w:rPr>
            </w:pPr>
            <w:r w:rsidRPr="005E2FD3">
              <w:rPr>
                <w:color w:val="000000"/>
                <w:sz w:val="20"/>
              </w:rPr>
              <w:t>О1 (Травер</w:t>
            </w:r>
            <w:r w:rsidR="005E2FD3">
              <w:rPr>
                <w:color w:val="000000"/>
                <w:sz w:val="20"/>
              </w:rPr>
              <w:t>з</w:t>
            </w:r>
            <w:r w:rsidRPr="005E2FD3">
              <w:rPr>
                <w:color w:val="000000"/>
                <w:sz w:val="20"/>
              </w:rPr>
              <w:t xml:space="preserve"> о. Шокальского)</w:t>
            </w:r>
          </w:p>
        </w:tc>
        <w:tc>
          <w:tcPr>
            <w:tcW w:w="1134" w:type="dxa"/>
            <w:tcBorders>
              <w:top w:val="nil"/>
              <w:left w:val="nil"/>
              <w:bottom w:val="single" w:sz="4" w:space="0" w:color="auto"/>
              <w:right w:val="single" w:sz="4" w:space="0" w:color="auto"/>
            </w:tcBorders>
            <w:shd w:val="clear" w:color="auto" w:fill="auto"/>
            <w:vAlign w:val="center"/>
            <w:hideMark/>
          </w:tcPr>
          <w:p w14:paraId="7E89A055" w14:textId="77777777" w:rsidR="00CA5D73" w:rsidRPr="005E2FD3" w:rsidRDefault="00CA5D73" w:rsidP="005E2FD3">
            <w:pPr>
              <w:ind w:firstLine="0"/>
              <w:jc w:val="right"/>
              <w:rPr>
                <w:color w:val="000000"/>
                <w:sz w:val="20"/>
              </w:rPr>
            </w:pPr>
            <w:r w:rsidRPr="005E2FD3">
              <w:rPr>
                <w:color w:val="000000"/>
                <w:sz w:val="20"/>
              </w:rPr>
              <w:t>26.08.2020</w:t>
            </w:r>
          </w:p>
        </w:tc>
        <w:tc>
          <w:tcPr>
            <w:tcW w:w="1417" w:type="dxa"/>
            <w:tcBorders>
              <w:top w:val="nil"/>
              <w:left w:val="nil"/>
              <w:bottom w:val="single" w:sz="4" w:space="0" w:color="auto"/>
              <w:right w:val="single" w:sz="4" w:space="0" w:color="auto"/>
            </w:tcBorders>
            <w:shd w:val="clear" w:color="auto" w:fill="auto"/>
            <w:vAlign w:val="center"/>
            <w:hideMark/>
          </w:tcPr>
          <w:p w14:paraId="00D8EB19" w14:textId="77777777" w:rsidR="00CA5D73" w:rsidRPr="005E2FD3" w:rsidRDefault="00CA5D73" w:rsidP="005E2FD3">
            <w:pPr>
              <w:ind w:firstLine="0"/>
              <w:rPr>
                <w:color w:val="000000"/>
                <w:sz w:val="20"/>
              </w:rPr>
            </w:pPr>
            <w:r w:rsidRPr="005E2FD3">
              <w:rPr>
                <w:color w:val="000000"/>
                <w:sz w:val="20"/>
              </w:rPr>
              <w:t>06.53.05</w:t>
            </w:r>
          </w:p>
        </w:tc>
        <w:tc>
          <w:tcPr>
            <w:tcW w:w="5352" w:type="dxa"/>
            <w:tcBorders>
              <w:top w:val="nil"/>
              <w:left w:val="nil"/>
              <w:bottom w:val="single" w:sz="4" w:space="0" w:color="auto"/>
              <w:right w:val="single" w:sz="4" w:space="0" w:color="auto"/>
            </w:tcBorders>
            <w:shd w:val="clear" w:color="auto" w:fill="auto"/>
            <w:vAlign w:val="center"/>
            <w:hideMark/>
          </w:tcPr>
          <w:p w14:paraId="1CBFC845" w14:textId="77777777" w:rsidR="00CA5D73" w:rsidRPr="005E2FD3" w:rsidRDefault="00CA5D73" w:rsidP="005E2FD3">
            <w:pPr>
              <w:ind w:firstLine="0"/>
              <w:rPr>
                <w:color w:val="000000"/>
                <w:sz w:val="20"/>
              </w:rPr>
            </w:pPr>
            <w:r w:rsidRPr="005E2FD3">
              <w:rPr>
                <w:color w:val="000000"/>
                <w:sz w:val="20"/>
              </w:rPr>
              <w:t>Последовательности стереотипных сигналов как минимум двух типов (возможно, соответствуют двум животным). «Комбинированная» структура звука: одновременное сочетание контурного узкополосного и широкополосного (здесь основная его энергия сосредоточена на частотах от 10 кГц) сигналов характерна для белухи.</w:t>
            </w:r>
          </w:p>
        </w:tc>
      </w:tr>
      <w:tr w:rsidR="00CA5D73" w:rsidRPr="005E2FD3" w14:paraId="4C5E8A41" w14:textId="77777777" w:rsidTr="00EC6B0C">
        <w:trPr>
          <w:trHeight w:val="600"/>
          <w:jc w:val="center"/>
        </w:trPr>
        <w:tc>
          <w:tcPr>
            <w:tcW w:w="1668" w:type="dxa"/>
            <w:vMerge/>
            <w:tcBorders>
              <w:left w:val="single" w:sz="4" w:space="0" w:color="auto"/>
              <w:right w:val="single" w:sz="4" w:space="0" w:color="auto"/>
            </w:tcBorders>
            <w:shd w:val="clear" w:color="auto" w:fill="auto"/>
            <w:vAlign w:val="center"/>
            <w:hideMark/>
          </w:tcPr>
          <w:p w14:paraId="40BC6A36"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17436E67" w14:textId="77777777" w:rsidR="00CA5D73" w:rsidRPr="005E2FD3" w:rsidRDefault="00CA5D73" w:rsidP="005E2FD3">
            <w:pPr>
              <w:ind w:firstLine="0"/>
              <w:jc w:val="right"/>
              <w:rPr>
                <w:color w:val="000000"/>
                <w:sz w:val="20"/>
              </w:rPr>
            </w:pPr>
            <w:r w:rsidRPr="005E2FD3">
              <w:rPr>
                <w:color w:val="000000"/>
                <w:sz w:val="20"/>
              </w:rPr>
              <w:t>26.08.2020</w:t>
            </w:r>
          </w:p>
        </w:tc>
        <w:tc>
          <w:tcPr>
            <w:tcW w:w="1417" w:type="dxa"/>
            <w:tcBorders>
              <w:top w:val="nil"/>
              <w:left w:val="nil"/>
              <w:bottom w:val="single" w:sz="4" w:space="0" w:color="auto"/>
              <w:right w:val="single" w:sz="4" w:space="0" w:color="auto"/>
            </w:tcBorders>
            <w:shd w:val="clear" w:color="auto" w:fill="auto"/>
            <w:vAlign w:val="center"/>
            <w:hideMark/>
          </w:tcPr>
          <w:p w14:paraId="10EF19DF" w14:textId="77777777" w:rsidR="00CA5D73" w:rsidRPr="005E2FD3" w:rsidRDefault="00CA5D73" w:rsidP="005E2FD3">
            <w:pPr>
              <w:ind w:firstLine="0"/>
              <w:rPr>
                <w:color w:val="000000"/>
                <w:sz w:val="20"/>
              </w:rPr>
            </w:pPr>
            <w:r w:rsidRPr="005E2FD3">
              <w:rPr>
                <w:color w:val="000000"/>
                <w:sz w:val="20"/>
              </w:rPr>
              <w:t>07.01.35</w:t>
            </w:r>
          </w:p>
        </w:tc>
        <w:tc>
          <w:tcPr>
            <w:tcW w:w="5352" w:type="dxa"/>
            <w:tcBorders>
              <w:top w:val="nil"/>
              <w:left w:val="nil"/>
              <w:bottom w:val="single" w:sz="4" w:space="0" w:color="auto"/>
              <w:right w:val="single" w:sz="4" w:space="0" w:color="auto"/>
            </w:tcBorders>
            <w:shd w:val="clear" w:color="auto" w:fill="auto"/>
            <w:vAlign w:val="center"/>
            <w:hideMark/>
          </w:tcPr>
          <w:p w14:paraId="3FC0392F" w14:textId="77777777" w:rsidR="00CA5D73" w:rsidRPr="005E2FD3" w:rsidRDefault="00CA5D73" w:rsidP="005E2FD3">
            <w:pPr>
              <w:ind w:firstLine="0"/>
              <w:rPr>
                <w:color w:val="000000"/>
                <w:sz w:val="20"/>
              </w:rPr>
            </w:pPr>
            <w:r w:rsidRPr="005E2FD3">
              <w:rPr>
                <w:color w:val="000000"/>
                <w:sz w:val="20"/>
              </w:rPr>
              <w:t>Те же сигналы, по-видимому, тех же особей. Три источника сигнала (возможно, соответствуют трем животным)</w:t>
            </w:r>
          </w:p>
        </w:tc>
      </w:tr>
      <w:tr w:rsidR="00CA5D73" w:rsidRPr="005E2FD3" w14:paraId="7587AB30" w14:textId="77777777" w:rsidTr="00EC6B0C">
        <w:trPr>
          <w:trHeight w:val="900"/>
          <w:jc w:val="center"/>
        </w:trPr>
        <w:tc>
          <w:tcPr>
            <w:tcW w:w="1668" w:type="dxa"/>
            <w:vMerge/>
            <w:tcBorders>
              <w:left w:val="single" w:sz="4" w:space="0" w:color="auto"/>
              <w:right w:val="single" w:sz="4" w:space="0" w:color="auto"/>
            </w:tcBorders>
            <w:shd w:val="clear" w:color="auto" w:fill="auto"/>
            <w:vAlign w:val="center"/>
            <w:hideMark/>
          </w:tcPr>
          <w:p w14:paraId="61EAB2B5"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03D6B475" w14:textId="77777777" w:rsidR="00CA5D73" w:rsidRPr="005E2FD3" w:rsidRDefault="00CA5D73" w:rsidP="005E2FD3">
            <w:pPr>
              <w:ind w:firstLine="0"/>
              <w:jc w:val="right"/>
              <w:rPr>
                <w:color w:val="000000"/>
                <w:sz w:val="20"/>
              </w:rPr>
            </w:pPr>
            <w:r w:rsidRPr="005E2FD3">
              <w:rPr>
                <w:color w:val="000000"/>
                <w:sz w:val="20"/>
              </w:rPr>
              <w:t>26.08.2020</w:t>
            </w:r>
          </w:p>
        </w:tc>
        <w:tc>
          <w:tcPr>
            <w:tcW w:w="1417" w:type="dxa"/>
            <w:tcBorders>
              <w:top w:val="nil"/>
              <w:left w:val="nil"/>
              <w:bottom w:val="single" w:sz="4" w:space="0" w:color="auto"/>
              <w:right w:val="single" w:sz="4" w:space="0" w:color="auto"/>
            </w:tcBorders>
            <w:shd w:val="clear" w:color="auto" w:fill="auto"/>
            <w:vAlign w:val="center"/>
            <w:hideMark/>
          </w:tcPr>
          <w:p w14:paraId="5ED592CA" w14:textId="77777777" w:rsidR="00CA5D73" w:rsidRPr="005E2FD3" w:rsidRDefault="00CA5D73" w:rsidP="005E2FD3">
            <w:pPr>
              <w:ind w:firstLine="0"/>
              <w:rPr>
                <w:color w:val="000000"/>
                <w:sz w:val="20"/>
              </w:rPr>
            </w:pPr>
            <w:r w:rsidRPr="005E2FD3">
              <w:rPr>
                <w:color w:val="000000"/>
                <w:sz w:val="20"/>
              </w:rPr>
              <w:t>11.14.56</w:t>
            </w:r>
          </w:p>
        </w:tc>
        <w:tc>
          <w:tcPr>
            <w:tcW w:w="5352" w:type="dxa"/>
            <w:tcBorders>
              <w:top w:val="nil"/>
              <w:left w:val="nil"/>
              <w:bottom w:val="single" w:sz="4" w:space="0" w:color="auto"/>
              <w:right w:val="single" w:sz="4" w:space="0" w:color="auto"/>
            </w:tcBorders>
            <w:shd w:val="clear" w:color="auto" w:fill="auto"/>
            <w:vAlign w:val="center"/>
            <w:hideMark/>
          </w:tcPr>
          <w:p w14:paraId="426D489E" w14:textId="77777777" w:rsidR="00CA5D73" w:rsidRPr="005E2FD3" w:rsidRDefault="00CA5D73" w:rsidP="005E2FD3">
            <w:pPr>
              <w:ind w:firstLine="0"/>
              <w:rPr>
                <w:color w:val="000000"/>
                <w:sz w:val="20"/>
              </w:rPr>
            </w:pPr>
            <w:r w:rsidRPr="005E2FD3">
              <w:rPr>
                <w:color w:val="000000"/>
                <w:sz w:val="20"/>
              </w:rPr>
              <w:t>Импульсные серии (возможно, эхолокация) и выдохи китообразного. По косвенным признакам это, скорее всего, принадлежит белухе</w:t>
            </w:r>
          </w:p>
        </w:tc>
      </w:tr>
      <w:tr w:rsidR="00CA5D73" w:rsidRPr="005E2FD3" w14:paraId="11D7294B" w14:textId="77777777" w:rsidTr="00EC6B0C">
        <w:trPr>
          <w:trHeight w:val="900"/>
          <w:jc w:val="center"/>
        </w:trPr>
        <w:tc>
          <w:tcPr>
            <w:tcW w:w="1668" w:type="dxa"/>
            <w:vMerge/>
            <w:tcBorders>
              <w:left w:val="single" w:sz="4" w:space="0" w:color="auto"/>
              <w:right w:val="single" w:sz="4" w:space="0" w:color="auto"/>
            </w:tcBorders>
            <w:shd w:val="clear" w:color="auto" w:fill="auto"/>
            <w:vAlign w:val="center"/>
            <w:hideMark/>
          </w:tcPr>
          <w:p w14:paraId="70BF4FD0"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7665D6AB" w14:textId="77777777" w:rsidR="00CA5D73" w:rsidRPr="005E2FD3" w:rsidRDefault="00CA5D73" w:rsidP="005E2FD3">
            <w:pPr>
              <w:ind w:firstLine="0"/>
              <w:jc w:val="right"/>
              <w:rPr>
                <w:color w:val="000000"/>
                <w:sz w:val="20"/>
              </w:rPr>
            </w:pPr>
            <w:r w:rsidRPr="005E2FD3">
              <w:rPr>
                <w:color w:val="000000"/>
                <w:sz w:val="20"/>
              </w:rPr>
              <w:t>31.08.2020</w:t>
            </w:r>
          </w:p>
        </w:tc>
        <w:tc>
          <w:tcPr>
            <w:tcW w:w="1417" w:type="dxa"/>
            <w:tcBorders>
              <w:top w:val="nil"/>
              <w:left w:val="nil"/>
              <w:bottom w:val="single" w:sz="4" w:space="0" w:color="auto"/>
              <w:right w:val="single" w:sz="4" w:space="0" w:color="auto"/>
            </w:tcBorders>
            <w:shd w:val="clear" w:color="auto" w:fill="auto"/>
            <w:vAlign w:val="center"/>
            <w:hideMark/>
          </w:tcPr>
          <w:p w14:paraId="3BE964EB" w14:textId="77777777" w:rsidR="00CA5D73" w:rsidRPr="005E2FD3" w:rsidRDefault="00CA5D73" w:rsidP="005E2FD3">
            <w:pPr>
              <w:ind w:firstLine="0"/>
              <w:rPr>
                <w:color w:val="000000"/>
                <w:sz w:val="20"/>
              </w:rPr>
            </w:pPr>
            <w:r w:rsidRPr="005E2FD3">
              <w:rPr>
                <w:color w:val="000000"/>
                <w:sz w:val="20"/>
              </w:rPr>
              <w:t>11.03.16</w:t>
            </w:r>
          </w:p>
        </w:tc>
        <w:tc>
          <w:tcPr>
            <w:tcW w:w="5352" w:type="dxa"/>
            <w:tcBorders>
              <w:top w:val="nil"/>
              <w:left w:val="nil"/>
              <w:bottom w:val="single" w:sz="4" w:space="0" w:color="auto"/>
              <w:right w:val="single" w:sz="4" w:space="0" w:color="auto"/>
            </w:tcBorders>
            <w:shd w:val="clear" w:color="auto" w:fill="auto"/>
            <w:vAlign w:val="center"/>
            <w:hideMark/>
          </w:tcPr>
          <w:p w14:paraId="03D15C86" w14:textId="77777777" w:rsidR="00CA5D73" w:rsidRPr="005E2FD3" w:rsidRDefault="00CA5D73" w:rsidP="005E2FD3">
            <w:pPr>
              <w:ind w:firstLine="0"/>
              <w:rPr>
                <w:color w:val="000000"/>
                <w:sz w:val="20"/>
              </w:rPr>
            </w:pPr>
            <w:r w:rsidRPr="005E2FD3">
              <w:rPr>
                <w:color w:val="000000"/>
                <w:sz w:val="20"/>
              </w:rPr>
              <w:t>Последовательности характерных для белухи стереотипных комбинированных сигналов двух типов (возможно, соответствуют двум животным)</w:t>
            </w:r>
          </w:p>
        </w:tc>
      </w:tr>
      <w:tr w:rsidR="00CA5D73" w:rsidRPr="005E2FD3" w14:paraId="052B987A"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0657E6F6"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75440E22" w14:textId="77777777" w:rsidR="00CA5D73" w:rsidRPr="005E2FD3" w:rsidRDefault="00CA5D73" w:rsidP="005E2FD3">
            <w:pPr>
              <w:ind w:firstLine="0"/>
              <w:jc w:val="right"/>
              <w:rPr>
                <w:color w:val="000000"/>
                <w:sz w:val="20"/>
              </w:rPr>
            </w:pPr>
            <w:r w:rsidRPr="005E2FD3">
              <w:rPr>
                <w:color w:val="000000"/>
                <w:sz w:val="20"/>
              </w:rPr>
              <w:t>04.09.2020</w:t>
            </w:r>
          </w:p>
        </w:tc>
        <w:tc>
          <w:tcPr>
            <w:tcW w:w="1417" w:type="dxa"/>
            <w:tcBorders>
              <w:top w:val="nil"/>
              <w:left w:val="nil"/>
              <w:bottom w:val="single" w:sz="4" w:space="0" w:color="auto"/>
              <w:right w:val="single" w:sz="4" w:space="0" w:color="auto"/>
            </w:tcBorders>
            <w:shd w:val="clear" w:color="auto" w:fill="auto"/>
            <w:vAlign w:val="center"/>
            <w:hideMark/>
          </w:tcPr>
          <w:p w14:paraId="4EDF12FB" w14:textId="77777777" w:rsidR="00CA5D73" w:rsidRPr="005E2FD3" w:rsidRDefault="00CA5D73" w:rsidP="005E2FD3">
            <w:pPr>
              <w:ind w:firstLine="0"/>
              <w:rPr>
                <w:color w:val="000000"/>
                <w:sz w:val="20"/>
              </w:rPr>
            </w:pPr>
            <w:r w:rsidRPr="005E2FD3">
              <w:rPr>
                <w:color w:val="000000"/>
                <w:sz w:val="20"/>
              </w:rPr>
              <w:t>11.39.27</w:t>
            </w:r>
          </w:p>
        </w:tc>
        <w:tc>
          <w:tcPr>
            <w:tcW w:w="5352" w:type="dxa"/>
            <w:tcBorders>
              <w:top w:val="nil"/>
              <w:left w:val="nil"/>
              <w:bottom w:val="single" w:sz="4" w:space="0" w:color="auto"/>
              <w:right w:val="single" w:sz="4" w:space="0" w:color="auto"/>
            </w:tcBorders>
            <w:shd w:val="clear" w:color="auto" w:fill="auto"/>
            <w:vAlign w:val="center"/>
            <w:hideMark/>
          </w:tcPr>
          <w:p w14:paraId="5EE7FEEC" w14:textId="77777777" w:rsidR="00CA5D73" w:rsidRPr="005E2FD3" w:rsidRDefault="00CA5D73" w:rsidP="005E2FD3">
            <w:pPr>
              <w:ind w:firstLine="0"/>
              <w:rPr>
                <w:color w:val="000000"/>
                <w:sz w:val="20"/>
              </w:rPr>
            </w:pPr>
            <w:r w:rsidRPr="005E2FD3">
              <w:rPr>
                <w:color w:val="000000"/>
                <w:sz w:val="20"/>
              </w:rPr>
              <w:t>Типичный сигнал белухи</w:t>
            </w:r>
          </w:p>
        </w:tc>
      </w:tr>
      <w:tr w:rsidR="00CA5D73" w:rsidRPr="005E2FD3" w14:paraId="4B28FDA8" w14:textId="77777777" w:rsidTr="00EC6B0C">
        <w:trPr>
          <w:trHeight w:val="900"/>
          <w:jc w:val="center"/>
        </w:trPr>
        <w:tc>
          <w:tcPr>
            <w:tcW w:w="1668" w:type="dxa"/>
            <w:vMerge/>
            <w:tcBorders>
              <w:left w:val="single" w:sz="4" w:space="0" w:color="auto"/>
              <w:right w:val="single" w:sz="4" w:space="0" w:color="auto"/>
            </w:tcBorders>
            <w:shd w:val="clear" w:color="auto" w:fill="auto"/>
            <w:vAlign w:val="center"/>
            <w:hideMark/>
          </w:tcPr>
          <w:p w14:paraId="748533A5"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351B2B0A" w14:textId="77777777" w:rsidR="00CA5D73" w:rsidRPr="005E2FD3" w:rsidRDefault="00CA5D73" w:rsidP="005E2FD3">
            <w:pPr>
              <w:ind w:firstLine="0"/>
              <w:jc w:val="right"/>
              <w:rPr>
                <w:color w:val="000000"/>
                <w:sz w:val="20"/>
              </w:rPr>
            </w:pPr>
            <w:r w:rsidRPr="005E2FD3">
              <w:rPr>
                <w:color w:val="000000"/>
                <w:sz w:val="20"/>
              </w:rPr>
              <w:t>04.09.2020</w:t>
            </w:r>
          </w:p>
        </w:tc>
        <w:tc>
          <w:tcPr>
            <w:tcW w:w="1417" w:type="dxa"/>
            <w:tcBorders>
              <w:top w:val="nil"/>
              <w:left w:val="nil"/>
              <w:bottom w:val="single" w:sz="4" w:space="0" w:color="auto"/>
              <w:right w:val="single" w:sz="4" w:space="0" w:color="auto"/>
            </w:tcBorders>
            <w:shd w:val="clear" w:color="auto" w:fill="auto"/>
            <w:vAlign w:val="center"/>
            <w:hideMark/>
          </w:tcPr>
          <w:p w14:paraId="6E4F0043" w14:textId="77777777" w:rsidR="00CA5D73" w:rsidRPr="005E2FD3" w:rsidRDefault="00CA5D73" w:rsidP="005E2FD3">
            <w:pPr>
              <w:ind w:firstLine="0"/>
              <w:rPr>
                <w:color w:val="000000"/>
                <w:sz w:val="20"/>
              </w:rPr>
            </w:pPr>
            <w:r w:rsidRPr="005E2FD3">
              <w:rPr>
                <w:color w:val="000000"/>
                <w:sz w:val="20"/>
              </w:rPr>
              <w:t>11.47.05</w:t>
            </w:r>
          </w:p>
        </w:tc>
        <w:tc>
          <w:tcPr>
            <w:tcW w:w="5352" w:type="dxa"/>
            <w:tcBorders>
              <w:top w:val="nil"/>
              <w:left w:val="nil"/>
              <w:bottom w:val="single" w:sz="4" w:space="0" w:color="auto"/>
              <w:right w:val="single" w:sz="4" w:space="0" w:color="auto"/>
            </w:tcBorders>
            <w:shd w:val="clear" w:color="auto" w:fill="auto"/>
            <w:vAlign w:val="center"/>
            <w:hideMark/>
          </w:tcPr>
          <w:p w14:paraId="67C9FE2D" w14:textId="77777777" w:rsidR="00CA5D73" w:rsidRPr="005E2FD3" w:rsidRDefault="00CA5D73" w:rsidP="005E2FD3">
            <w:pPr>
              <w:ind w:firstLine="0"/>
              <w:rPr>
                <w:color w:val="000000"/>
                <w:sz w:val="20"/>
              </w:rPr>
            </w:pPr>
            <w:r w:rsidRPr="005E2FD3">
              <w:rPr>
                <w:color w:val="000000"/>
                <w:sz w:val="20"/>
              </w:rPr>
              <w:t>Очень характерная для белухи комбинированная структура звука: одновременное сочетание узкополосного (шумового или тонального) и широкополосного сигналов</w:t>
            </w:r>
          </w:p>
        </w:tc>
      </w:tr>
      <w:tr w:rsidR="00CA5D73" w:rsidRPr="005E2FD3" w14:paraId="60091609"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7E97F2CA"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264A2AA4" w14:textId="77777777" w:rsidR="00CA5D73" w:rsidRPr="005E2FD3" w:rsidRDefault="00CA5D73" w:rsidP="005E2FD3">
            <w:pPr>
              <w:ind w:firstLine="0"/>
              <w:jc w:val="right"/>
              <w:rPr>
                <w:color w:val="000000"/>
                <w:sz w:val="20"/>
              </w:rPr>
            </w:pPr>
            <w:r w:rsidRPr="005E2FD3">
              <w:rPr>
                <w:color w:val="000000"/>
                <w:sz w:val="20"/>
              </w:rPr>
              <w:t>04.09.2020</w:t>
            </w:r>
          </w:p>
        </w:tc>
        <w:tc>
          <w:tcPr>
            <w:tcW w:w="1417" w:type="dxa"/>
            <w:tcBorders>
              <w:top w:val="nil"/>
              <w:left w:val="nil"/>
              <w:bottom w:val="single" w:sz="4" w:space="0" w:color="auto"/>
              <w:right w:val="single" w:sz="4" w:space="0" w:color="auto"/>
            </w:tcBorders>
            <w:shd w:val="clear" w:color="auto" w:fill="auto"/>
            <w:vAlign w:val="center"/>
            <w:hideMark/>
          </w:tcPr>
          <w:p w14:paraId="0652A7C7" w14:textId="77777777" w:rsidR="00CA5D73" w:rsidRPr="005E2FD3" w:rsidRDefault="00CA5D73" w:rsidP="005E2FD3">
            <w:pPr>
              <w:ind w:firstLine="0"/>
              <w:rPr>
                <w:color w:val="000000"/>
                <w:sz w:val="20"/>
              </w:rPr>
            </w:pPr>
            <w:r w:rsidRPr="005E2FD3">
              <w:rPr>
                <w:color w:val="000000"/>
                <w:sz w:val="20"/>
              </w:rPr>
              <w:t>11.47.42</w:t>
            </w:r>
          </w:p>
        </w:tc>
        <w:tc>
          <w:tcPr>
            <w:tcW w:w="5352" w:type="dxa"/>
            <w:tcBorders>
              <w:top w:val="nil"/>
              <w:left w:val="nil"/>
              <w:bottom w:val="single" w:sz="4" w:space="0" w:color="auto"/>
              <w:right w:val="single" w:sz="4" w:space="0" w:color="auto"/>
            </w:tcBorders>
            <w:shd w:val="clear" w:color="auto" w:fill="auto"/>
            <w:vAlign w:val="center"/>
            <w:hideMark/>
          </w:tcPr>
          <w:p w14:paraId="2BFB3ABC" w14:textId="77777777" w:rsidR="00CA5D73" w:rsidRPr="005E2FD3" w:rsidRDefault="00CA5D73" w:rsidP="005E2FD3">
            <w:pPr>
              <w:ind w:firstLine="0"/>
              <w:rPr>
                <w:color w:val="000000"/>
                <w:sz w:val="20"/>
              </w:rPr>
            </w:pPr>
            <w:r w:rsidRPr="005E2FD3">
              <w:rPr>
                <w:color w:val="000000"/>
                <w:sz w:val="20"/>
              </w:rPr>
              <w:t>Импульсные серии (возможно, эхолокация)</w:t>
            </w:r>
          </w:p>
        </w:tc>
      </w:tr>
      <w:tr w:rsidR="00CA5D73" w:rsidRPr="005E2FD3" w14:paraId="531BB01A" w14:textId="77777777" w:rsidTr="00EC6B0C">
        <w:trPr>
          <w:trHeight w:val="1200"/>
          <w:jc w:val="center"/>
        </w:trPr>
        <w:tc>
          <w:tcPr>
            <w:tcW w:w="1668" w:type="dxa"/>
            <w:vMerge/>
            <w:tcBorders>
              <w:left w:val="single" w:sz="4" w:space="0" w:color="auto"/>
              <w:right w:val="single" w:sz="4" w:space="0" w:color="auto"/>
            </w:tcBorders>
            <w:shd w:val="clear" w:color="auto" w:fill="auto"/>
            <w:vAlign w:val="center"/>
            <w:hideMark/>
          </w:tcPr>
          <w:p w14:paraId="579F4C02"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1533C26B" w14:textId="77777777" w:rsidR="00CA5D73" w:rsidRPr="005E2FD3" w:rsidRDefault="00CA5D73" w:rsidP="005E2FD3">
            <w:pPr>
              <w:ind w:firstLine="0"/>
              <w:jc w:val="right"/>
              <w:rPr>
                <w:color w:val="000000"/>
                <w:sz w:val="20"/>
              </w:rPr>
            </w:pPr>
            <w:r w:rsidRPr="005E2FD3">
              <w:rPr>
                <w:color w:val="000000"/>
                <w:sz w:val="20"/>
              </w:rPr>
              <w:t>04.09.2020</w:t>
            </w:r>
          </w:p>
        </w:tc>
        <w:tc>
          <w:tcPr>
            <w:tcW w:w="1417" w:type="dxa"/>
            <w:tcBorders>
              <w:top w:val="nil"/>
              <w:left w:val="nil"/>
              <w:bottom w:val="single" w:sz="4" w:space="0" w:color="auto"/>
              <w:right w:val="single" w:sz="4" w:space="0" w:color="auto"/>
            </w:tcBorders>
            <w:shd w:val="clear" w:color="auto" w:fill="auto"/>
            <w:vAlign w:val="center"/>
            <w:hideMark/>
          </w:tcPr>
          <w:p w14:paraId="7DB6469A" w14:textId="77777777" w:rsidR="00CA5D73" w:rsidRPr="005E2FD3" w:rsidRDefault="00CA5D73" w:rsidP="005E2FD3">
            <w:pPr>
              <w:ind w:firstLine="0"/>
              <w:rPr>
                <w:color w:val="000000"/>
                <w:sz w:val="20"/>
              </w:rPr>
            </w:pPr>
            <w:r w:rsidRPr="005E2FD3">
              <w:rPr>
                <w:color w:val="000000"/>
                <w:sz w:val="20"/>
              </w:rPr>
              <w:t>12.33.49</w:t>
            </w:r>
          </w:p>
        </w:tc>
        <w:tc>
          <w:tcPr>
            <w:tcW w:w="5352" w:type="dxa"/>
            <w:tcBorders>
              <w:top w:val="nil"/>
              <w:left w:val="nil"/>
              <w:bottom w:val="single" w:sz="4" w:space="0" w:color="auto"/>
              <w:right w:val="single" w:sz="4" w:space="0" w:color="auto"/>
            </w:tcBorders>
            <w:shd w:val="clear" w:color="auto" w:fill="auto"/>
            <w:vAlign w:val="center"/>
            <w:hideMark/>
          </w:tcPr>
          <w:p w14:paraId="54BF89F0" w14:textId="77777777" w:rsidR="00CA5D73" w:rsidRPr="005E2FD3" w:rsidRDefault="00CA5D73" w:rsidP="005E2FD3">
            <w:pPr>
              <w:ind w:firstLine="0"/>
              <w:rPr>
                <w:color w:val="000000"/>
                <w:sz w:val="20"/>
              </w:rPr>
            </w:pPr>
            <w:r w:rsidRPr="005E2FD3">
              <w:rPr>
                <w:color w:val="000000"/>
                <w:sz w:val="20"/>
              </w:rPr>
              <w:t>Последовательности стереотипных сигналов двух типов (возможно, соответствуют двум животным). Характерный для белухи вид сигналов (один – широкополосный импульсный, другой – комбинированный)</w:t>
            </w:r>
          </w:p>
        </w:tc>
      </w:tr>
      <w:tr w:rsidR="00CA5D73" w:rsidRPr="005E2FD3" w14:paraId="3AD7F101"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683FAF35"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6E317551" w14:textId="77777777" w:rsidR="00CA5D73" w:rsidRPr="005E2FD3" w:rsidRDefault="00CA5D73" w:rsidP="005E2FD3">
            <w:pPr>
              <w:ind w:firstLine="0"/>
              <w:jc w:val="right"/>
              <w:rPr>
                <w:color w:val="000000"/>
                <w:sz w:val="20"/>
              </w:rPr>
            </w:pPr>
            <w:r w:rsidRPr="005E2FD3">
              <w:rPr>
                <w:color w:val="000000"/>
                <w:sz w:val="20"/>
              </w:rPr>
              <w:t>12.09.2020</w:t>
            </w:r>
          </w:p>
        </w:tc>
        <w:tc>
          <w:tcPr>
            <w:tcW w:w="1417" w:type="dxa"/>
            <w:tcBorders>
              <w:top w:val="nil"/>
              <w:left w:val="nil"/>
              <w:bottom w:val="single" w:sz="4" w:space="0" w:color="auto"/>
              <w:right w:val="single" w:sz="4" w:space="0" w:color="auto"/>
            </w:tcBorders>
            <w:shd w:val="clear" w:color="auto" w:fill="auto"/>
            <w:vAlign w:val="center"/>
            <w:hideMark/>
          </w:tcPr>
          <w:p w14:paraId="7A6EA84C" w14:textId="77777777" w:rsidR="00CA5D73" w:rsidRPr="005E2FD3" w:rsidRDefault="00CA5D73" w:rsidP="005E2FD3">
            <w:pPr>
              <w:ind w:firstLine="0"/>
              <w:rPr>
                <w:color w:val="000000"/>
                <w:sz w:val="20"/>
              </w:rPr>
            </w:pPr>
            <w:r w:rsidRPr="005E2FD3">
              <w:rPr>
                <w:color w:val="000000"/>
                <w:sz w:val="20"/>
              </w:rPr>
              <w:t>05.55.23</w:t>
            </w:r>
          </w:p>
        </w:tc>
        <w:tc>
          <w:tcPr>
            <w:tcW w:w="5352" w:type="dxa"/>
            <w:tcBorders>
              <w:top w:val="nil"/>
              <w:left w:val="nil"/>
              <w:bottom w:val="single" w:sz="4" w:space="0" w:color="auto"/>
              <w:right w:val="single" w:sz="4" w:space="0" w:color="auto"/>
            </w:tcBorders>
            <w:shd w:val="clear" w:color="auto" w:fill="auto"/>
            <w:vAlign w:val="center"/>
            <w:hideMark/>
          </w:tcPr>
          <w:p w14:paraId="023B5FD4" w14:textId="77777777" w:rsidR="00CA5D73" w:rsidRPr="005E2FD3" w:rsidRDefault="00CA5D73" w:rsidP="005E2FD3">
            <w:pPr>
              <w:ind w:firstLine="0"/>
              <w:rPr>
                <w:color w:val="000000"/>
                <w:sz w:val="20"/>
              </w:rPr>
            </w:pPr>
            <w:r w:rsidRPr="005E2FD3">
              <w:rPr>
                <w:color w:val="000000"/>
                <w:sz w:val="20"/>
              </w:rPr>
              <w:t>Вероятно, сигналы белухи</w:t>
            </w:r>
          </w:p>
        </w:tc>
      </w:tr>
      <w:tr w:rsidR="00CA5D73" w:rsidRPr="005E2FD3" w14:paraId="3E3BE800" w14:textId="77777777" w:rsidTr="00EC6B0C">
        <w:trPr>
          <w:trHeight w:val="300"/>
          <w:jc w:val="center"/>
        </w:trPr>
        <w:tc>
          <w:tcPr>
            <w:tcW w:w="1668" w:type="dxa"/>
            <w:vMerge/>
            <w:tcBorders>
              <w:left w:val="single" w:sz="4" w:space="0" w:color="auto"/>
              <w:bottom w:val="single" w:sz="4" w:space="0" w:color="auto"/>
              <w:right w:val="single" w:sz="4" w:space="0" w:color="auto"/>
            </w:tcBorders>
            <w:shd w:val="clear" w:color="auto" w:fill="auto"/>
            <w:vAlign w:val="center"/>
            <w:hideMark/>
          </w:tcPr>
          <w:p w14:paraId="0945748F"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4895371D" w14:textId="77777777" w:rsidR="00CA5D73" w:rsidRPr="005E2FD3" w:rsidRDefault="00CA5D73" w:rsidP="005E2FD3">
            <w:pPr>
              <w:ind w:firstLine="0"/>
              <w:jc w:val="right"/>
              <w:rPr>
                <w:color w:val="000000"/>
                <w:sz w:val="20"/>
              </w:rPr>
            </w:pPr>
            <w:r w:rsidRPr="005E2FD3">
              <w:rPr>
                <w:color w:val="000000"/>
                <w:sz w:val="20"/>
              </w:rPr>
              <w:t>12.09.2020</w:t>
            </w:r>
          </w:p>
        </w:tc>
        <w:tc>
          <w:tcPr>
            <w:tcW w:w="1417" w:type="dxa"/>
            <w:tcBorders>
              <w:top w:val="nil"/>
              <w:left w:val="nil"/>
              <w:bottom w:val="single" w:sz="4" w:space="0" w:color="auto"/>
              <w:right w:val="single" w:sz="4" w:space="0" w:color="auto"/>
            </w:tcBorders>
            <w:shd w:val="clear" w:color="auto" w:fill="auto"/>
            <w:vAlign w:val="center"/>
            <w:hideMark/>
          </w:tcPr>
          <w:p w14:paraId="1F7030F9" w14:textId="77777777" w:rsidR="00CA5D73" w:rsidRPr="005E2FD3" w:rsidRDefault="00CA5D73" w:rsidP="005E2FD3">
            <w:pPr>
              <w:ind w:firstLine="0"/>
              <w:rPr>
                <w:color w:val="000000"/>
                <w:sz w:val="20"/>
              </w:rPr>
            </w:pPr>
            <w:r w:rsidRPr="005E2FD3">
              <w:rPr>
                <w:color w:val="000000"/>
                <w:sz w:val="20"/>
              </w:rPr>
              <w:t>05.55.39</w:t>
            </w:r>
          </w:p>
        </w:tc>
        <w:tc>
          <w:tcPr>
            <w:tcW w:w="5352" w:type="dxa"/>
            <w:tcBorders>
              <w:top w:val="nil"/>
              <w:left w:val="nil"/>
              <w:bottom w:val="single" w:sz="4" w:space="0" w:color="auto"/>
              <w:right w:val="single" w:sz="4" w:space="0" w:color="auto"/>
            </w:tcBorders>
            <w:shd w:val="clear" w:color="auto" w:fill="auto"/>
            <w:vAlign w:val="center"/>
            <w:hideMark/>
          </w:tcPr>
          <w:p w14:paraId="2E138757" w14:textId="77777777" w:rsidR="00CA5D73" w:rsidRPr="005E2FD3" w:rsidRDefault="00CA5D73" w:rsidP="005E2FD3">
            <w:pPr>
              <w:ind w:firstLine="0"/>
              <w:rPr>
                <w:color w:val="000000"/>
                <w:sz w:val="20"/>
              </w:rPr>
            </w:pPr>
            <w:r w:rsidRPr="005E2FD3">
              <w:rPr>
                <w:color w:val="000000"/>
                <w:sz w:val="20"/>
              </w:rPr>
              <w:t>Вероятно, сигналы белухи</w:t>
            </w:r>
          </w:p>
        </w:tc>
      </w:tr>
      <w:tr w:rsidR="00CA5D73" w:rsidRPr="005E2FD3" w14:paraId="51AB6418" w14:textId="77777777" w:rsidTr="005E2FD3">
        <w:trPr>
          <w:trHeight w:val="1500"/>
          <w:jc w:val="center"/>
        </w:trPr>
        <w:tc>
          <w:tcPr>
            <w:tcW w:w="1668" w:type="dxa"/>
            <w:vMerge w:val="restart"/>
            <w:tcBorders>
              <w:top w:val="nil"/>
              <w:left w:val="single" w:sz="4" w:space="0" w:color="auto"/>
              <w:right w:val="single" w:sz="4" w:space="0" w:color="auto"/>
            </w:tcBorders>
            <w:shd w:val="clear" w:color="auto" w:fill="auto"/>
            <w:vAlign w:val="center"/>
            <w:hideMark/>
          </w:tcPr>
          <w:p w14:paraId="07535BCA" w14:textId="4816F43A" w:rsidR="00CA5D73" w:rsidRPr="005E2FD3" w:rsidRDefault="00CA5D73" w:rsidP="005E2FD3">
            <w:pPr>
              <w:ind w:firstLine="0"/>
              <w:jc w:val="left"/>
              <w:rPr>
                <w:color w:val="000000"/>
                <w:sz w:val="20"/>
              </w:rPr>
            </w:pPr>
            <w:r w:rsidRPr="005E2FD3">
              <w:rPr>
                <w:color w:val="000000"/>
                <w:sz w:val="20"/>
              </w:rPr>
              <w:t xml:space="preserve">О5 (Траверз терминала </w:t>
            </w:r>
            <w:r w:rsidR="005E2FD3">
              <w:rPr>
                <w:color w:val="000000"/>
                <w:sz w:val="20"/>
              </w:rPr>
              <w:t>«</w:t>
            </w:r>
            <w:r w:rsidRPr="005E2FD3">
              <w:rPr>
                <w:color w:val="000000"/>
                <w:sz w:val="20"/>
              </w:rPr>
              <w:t>Утренний</w:t>
            </w:r>
            <w:r w:rsidR="005E2FD3">
              <w:rPr>
                <w:color w:val="000000"/>
                <w:sz w:val="20"/>
              </w:rPr>
              <w:t>»</w:t>
            </w:r>
            <w:r w:rsidRPr="005E2FD3">
              <w:rPr>
                <w:color w:val="000000"/>
                <w:sz w:val="20"/>
              </w:rPr>
              <w:t>)</w:t>
            </w:r>
          </w:p>
        </w:tc>
        <w:tc>
          <w:tcPr>
            <w:tcW w:w="1134" w:type="dxa"/>
            <w:tcBorders>
              <w:top w:val="nil"/>
              <w:left w:val="nil"/>
              <w:bottom w:val="single" w:sz="4" w:space="0" w:color="auto"/>
              <w:right w:val="single" w:sz="4" w:space="0" w:color="auto"/>
            </w:tcBorders>
            <w:shd w:val="clear" w:color="auto" w:fill="auto"/>
            <w:vAlign w:val="center"/>
            <w:hideMark/>
          </w:tcPr>
          <w:p w14:paraId="23F50264" w14:textId="77777777" w:rsidR="00CA5D73" w:rsidRPr="005E2FD3" w:rsidRDefault="00CA5D73" w:rsidP="005E2FD3">
            <w:pPr>
              <w:ind w:firstLine="0"/>
              <w:jc w:val="right"/>
              <w:rPr>
                <w:color w:val="000000"/>
                <w:sz w:val="20"/>
              </w:rPr>
            </w:pPr>
            <w:r w:rsidRPr="005E2FD3">
              <w:rPr>
                <w:color w:val="000000"/>
                <w:sz w:val="20"/>
              </w:rPr>
              <w:t>15.09.2020</w:t>
            </w:r>
          </w:p>
        </w:tc>
        <w:tc>
          <w:tcPr>
            <w:tcW w:w="1417" w:type="dxa"/>
            <w:tcBorders>
              <w:top w:val="nil"/>
              <w:left w:val="nil"/>
              <w:bottom w:val="single" w:sz="4" w:space="0" w:color="auto"/>
              <w:right w:val="single" w:sz="4" w:space="0" w:color="auto"/>
            </w:tcBorders>
            <w:shd w:val="clear" w:color="auto" w:fill="auto"/>
            <w:vAlign w:val="center"/>
            <w:hideMark/>
          </w:tcPr>
          <w:p w14:paraId="09697E0A" w14:textId="77777777" w:rsidR="00CA5D73" w:rsidRPr="005E2FD3" w:rsidRDefault="00CA5D73" w:rsidP="005E2FD3">
            <w:pPr>
              <w:ind w:firstLine="0"/>
              <w:rPr>
                <w:color w:val="000000"/>
                <w:sz w:val="20"/>
              </w:rPr>
            </w:pPr>
            <w:r w:rsidRPr="005E2FD3">
              <w:rPr>
                <w:color w:val="000000"/>
                <w:sz w:val="20"/>
              </w:rPr>
              <w:t>19.44.31</w:t>
            </w:r>
          </w:p>
        </w:tc>
        <w:tc>
          <w:tcPr>
            <w:tcW w:w="5352" w:type="dxa"/>
            <w:tcBorders>
              <w:top w:val="nil"/>
              <w:left w:val="nil"/>
              <w:bottom w:val="single" w:sz="4" w:space="0" w:color="auto"/>
              <w:right w:val="single" w:sz="4" w:space="0" w:color="auto"/>
            </w:tcBorders>
            <w:shd w:val="clear" w:color="auto" w:fill="auto"/>
            <w:vAlign w:val="center"/>
            <w:hideMark/>
          </w:tcPr>
          <w:p w14:paraId="2F14F297" w14:textId="77777777" w:rsidR="00CA5D73" w:rsidRPr="005E2FD3" w:rsidRDefault="00CA5D73" w:rsidP="005E2FD3">
            <w:pPr>
              <w:ind w:firstLine="0"/>
              <w:rPr>
                <w:color w:val="000000"/>
                <w:sz w:val="20"/>
              </w:rPr>
            </w:pPr>
            <w:r w:rsidRPr="005E2FD3">
              <w:rPr>
                <w:color w:val="000000"/>
                <w:sz w:val="20"/>
              </w:rPr>
              <w:t>Последовательность стереотипных сигналов плюс еще один наложенный на нее импульсный сигнал. Возможно, соответствуют двум животным. Характерный для белухи вид сигналов – широкополосные импульсные звуки трескуче-скрипучего звучания</w:t>
            </w:r>
          </w:p>
        </w:tc>
      </w:tr>
      <w:tr w:rsidR="00CA5D73" w:rsidRPr="005E2FD3" w14:paraId="36C4CE8B" w14:textId="77777777" w:rsidTr="00EC6B0C">
        <w:trPr>
          <w:trHeight w:val="600"/>
          <w:jc w:val="center"/>
        </w:trPr>
        <w:tc>
          <w:tcPr>
            <w:tcW w:w="1668" w:type="dxa"/>
            <w:vMerge/>
            <w:tcBorders>
              <w:left w:val="single" w:sz="4" w:space="0" w:color="auto"/>
              <w:right w:val="single" w:sz="4" w:space="0" w:color="auto"/>
            </w:tcBorders>
            <w:shd w:val="clear" w:color="auto" w:fill="auto"/>
            <w:vAlign w:val="center"/>
            <w:hideMark/>
          </w:tcPr>
          <w:p w14:paraId="372BD35F"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2758B782" w14:textId="77777777" w:rsidR="00CA5D73" w:rsidRPr="005E2FD3" w:rsidRDefault="00CA5D73" w:rsidP="005E2FD3">
            <w:pPr>
              <w:ind w:firstLine="0"/>
              <w:jc w:val="right"/>
              <w:rPr>
                <w:color w:val="000000"/>
                <w:sz w:val="20"/>
              </w:rPr>
            </w:pPr>
            <w:r w:rsidRPr="005E2FD3">
              <w:rPr>
                <w:color w:val="000000"/>
                <w:sz w:val="20"/>
              </w:rPr>
              <w:t>15.08.2020</w:t>
            </w:r>
          </w:p>
        </w:tc>
        <w:tc>
          <w:tcPr>
            <w:tcW w:w="1417" w:type="dxa"/>
            <w:tcBorders>
              <w:top w:val="nil"/>
              <w:left w:val="nil"/>
              <w:bottom w:val="single" w:sz="4" w:space="0" w:color="auto"/>
              <w:right w:val="single" w:sz="4" w:space="0" w:color="auto"/>
            </w:tcBorders>
            <w:shd w:val="clear" w:color="auto" w:fill="auto"/>
            <w:vAlign w:val="center"/>
            <w:hideMark/>
          </w:tcPr>
          <w:p w14:paraId="1184C175" w14:textId="77777777" w:rsidR="00CA5D73" w:rsidRPr="005E2FD3" w:rsidRDefault="00CA5D73" w:rsidP="005E2FD3">
            <w:pPr>
              <w:ind w:firstLine="0"/>
              <w:rPr>
                <w:color w:val="000000"/>
                <w:sz w:val="20"/>
              </w:rPr>
            </w:pPr>
            <w:r w:rsidRPr="005E2FD3">
              <w:rPr>
                <w:color w:val="000000"/>
                <w:sz w:val="20"/>
              </w:rPr>
              <w:t>21.04.14</w:t>
            </w:r>
          </w:p>
        </w:tc>
        <w:tc>
          <w:tcPr>
            <w:tcW w:w="5352" w:type="dxa"/>
            <w:tcBorders>
              <w:top w:val="nil"/>
              <w:left w:val="nil"/>
              <w:bottom w:val="single" w:sz="4" w:space="0" w:color="auto"/>
              <w:right w:val="single" w:sz="4" w:space="0" w:color="auto"/>
            </w:tcBorders>
            <w:shd w:val="clear" w:color="auto" w:fill="auto"/>
            <w:vAlign w:val="center"/>
            <w:hideMark/>
          </w:tcPr>
          <w:p w14:paraId="2CFE6711" w14:textId="77777777" w:rsidR="00CA5D73" w:rsidRPr="005E2FD3" w:rsidRDefault="00CA5D73" w:rsidP="005E2FD3">
            <w:pPr>
              <w:ind w:firstLine="0"/>
              <w:rPr>
                <w:color w:val="000000"/>
                <w:sz w:val="20"/>
              </w:rPr>
            </w:pPr>
            <w:r w:rsidRPr="005E2FD3">
              <w:rPr>
                <w:color w:val="000000"/>
                <w:sz w:val="20"/>
              </w:rPr>
              <w:t>Два импульсно-тональных сигнала белухи и трески, вероятно, другого происхождения</w:t>
            </w:r>
          </w:p>
        </w:tc>
      </w:tr>
      <w:tr w:rsidR="00CA5D73" w:rsidRPr="005E2FD3" w14:paraId="5A9CA5AA" w14:textId="77777777" w:rsidTr="00EC6B0C">
        <w:trPr>
          <w:trHeight w:val="600"/>
          <w:jc w:val="center"/>
        </w:trPr>
        <w:tc>
          <w:tcPr>
            <w:tcW w:w="1668" w:type="dxa"/>
            <w:vMerge/>
            <w:tcBorders>
              <w:left w:val="single" w:sz="4" w:space="0" w:color="auto"/>
              <w:right w:val="single" w:sz="4" w:space="0" w:color="auto"/>
            </w:tcBorders>
            <w:shd w:val="clear" w:color="auto" w:fill="auto"/>
            <w:vAlign w:val="center"/>
            <w:hideMark/>
          </w:tcPr>
          <w:p w14:paraId="37347C65"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7394F69F" w14:textId="77777777" w:rsidR="00CA5D73" w:rsidRPr="005E2FD3" w:rsidRDefault="00CA5D73" w:rsidP="005E2FD3">
            <w:pPr>
              <w:ind w:firstLine="0"/>
              <w:jc w:val="right"/>
              <w:rPr>
                <w:color w:val="000000"/>
                <w:sz w:val="20"/>
              </w:rPr>
            </w:pPr>
            <w:r w:rsidRPr="005E2FD3">
              <w:rPr>
                <w:color w:val="000000"/>
                <w:sz w:val="20"/>
              </w:rPr>
              <w:t>15.08.2020</w:t>
            </w:r>
          </w:p>
        </w:tc>
        <w:tc>
          <w:tcPr>
            <w:tcW w:w="1417" w:type="dxa"/>
            <w:tcBorders>
              <w:top w:val="nil"/>
              <w:left w:val="nil"/>
              <w:bottom w:val="single" w:sz="4" w:space="0" w:color="auto"/>
              <w:right w:val="single" w:sz="4" w:space="0" w:color="auto"/>
            </w:tcBorders>
            <w:shd w:val="clear" w:color="auto" w:fill="auto"/>
            <w:vAlign w:val="center"/>
            <w:hideMark/>
          </w:tcPr>
          <w:p w14:paraId="34C619FD" w14:textId="77777777" w:rsidR="00CA5D73" w:rsidRPr="005E2FD3" w:rsidRDefault="00CA5D73" w:rsidP="005E2FD3">
            <w:pPr>
              <w:ind w:firstLine="0"/>
              <w:rPr>
                <w:color w:val="000000"/>
                <w:sz w:val="20"/>
              </w:rPr>
            </w:pPr>
            <w:r w:rsidRPr="005E2FD3">
              <w:rPr>
                <w:color w:val="000000"/>
                <w:sz w:val="20"/>
              </w:rPr>
              <w:t>23.00.17</w:t>
            </w:r>
          </w:p>
        </w:tc>
        <w:tc>
          <w:tcPr>
            <w:tcW w:w="5352" w:type="dxa"/>
            <w:tcBorders>
              <w:top w:val="nil"/>
              <w:left w:val="nil"/>
              <w:bottom w:val="single" w:sz="4" w:space="0" w:color="auto"/>
              <w:right w:val="single" w:sz="4" w:space="0" w:color="auto"/>
            </w:tcBorders>
            <w:shd w:val="clear" w:color="auto" w:fill="auto"/>
            <w:vAlign w:val="center"/>
            <w:hideMark/>
          </w:tcPr>
          <w:p w14:paraId="2EDFCBDD" w14:textId="77777777" w:rsidR="00CA5D73" w:rsidRPr="005E2FD3" w:rsidRDefault="00CA5D73" w:rsidP="005E2FD3">
            <w:pPr>
              <w:ind w:firstLine="0"/>
              <w:rPr>
                <w:color w:val="000000"/>
                <w:sz w:val="20"/>
              </w:rPr>
            </w:pPr>
            <w:r w:rsidRPr="005E2FD3">
              <w:rPr>
                <w:color w:val="000000"/>
                <w:sz w:val="20"/>
              </w:rPr>
              <w:t>Характерные белушьи сигналы. Несколько животных (звуки пересекаются)</w:t>
            </w:r>
          </w:p>
        </w:tc>
      </w:tr>
      <w:tr w:rsidR="00CA5D73" w:rsidRPr="005E2FD3" w14:paraId="099A1895"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468C566E"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10DC947A" w14:textId="77777777" w:rsidR="00CA5D73" w:rsidRPr="005E2FD3" w:rsidRDefault="00CA5D73" w:rsidP="005E2FD3">
            <w:pPr>
              <w:ind w:firstLine="0"/>
              <w:jc w:val="right"/>
              <w:rPr>
                <w:color w:val="000000"/>
                <w:sz w:val="20"/>
              </w:rPr>
            </w:pPr>
            <w:r w:rsidRPr="005E2FD3">
              <w:rPr>
                <w:color w:val="000000"/>
                <w:sz w:val="20"/>
              </w:rPr>
              <w:t>16.08.2020</w:t>
            </w:r>
          </w:p>
        </w:tc>
        <w:tc>
          <w:tcPr>
            <w:tcW w:w="1417" w:type="dxa"/>
            <w:tcBorders>
              <w:top w:val="nil"/>
              <w:left w:val="nil"/>
              <w:bottom w:val="single" w:sz="4" w:space="0" w:color="auto"/>
              <w:right w:val="single" w:sz="4" w:space="0" w:color="auto"/>
            </w:tcBorders>
            <w:shd w:val="clear" w:color="auto" w:fill="auto"/>
            <w:vAlign w:val="center"/>
            <w:hideMark/>
          </w:tcPr>
          <w:p w14:paraId="7938CFFA" w14:textId="77777777" w:rsidR="00CA5D73" w:rsidRPr="005E2FD3" w:rsidRDefault="00CA5D73" w:rsidP="005E2FD3">
            <w:pPr>
              <w:ind w:firstLine="0"/>
              <w:rPr>
                <w:color w:val="000000"/>
                <w:sz w:val="20"/>
              </w:rPr>
            </w:pPr>
            <w:r w:rsidRPr="005E2FD3">
              <w:rPr>
                <w:color w:val="000000"/>
                <w:sz w:val="20"/>
              </w:rPr>
              <w:t>01.30.40</w:t>
            </w:r>
          </w:p>
        </w:tc>
        <w:tc>
          <w:tcPr>
            <w:tcW w:w="5352" w:type="dxa"/>
            <w:tcBorders>
              <w:top w:val="nil"/>
              <w:left w:val="nil"/>
              <w:bottom w:val="single" w:sz="4" w:space="0" w:color="auto"/>
              <w:right w:val="single" w:sz="4" w:space="0" w:color="auto"/>
            </w:tcBorders>
            <w:shd w:val="clear" w:color="auto" w:fill="auto"/>
            <w:vAlign w:val="center"/>
            <w:hideMark/>
          </w:tcPr>
          <w:p w14:paraId="138FAADA" w14:textId="77777777" w:rsidR="00CA5D73" w:rsidRPr="005E2FD3" w:rsidRDefault="00CA5D73" w:rsidP="005E2FD3">
            <w:pPr>
              <w:ind w:firstLine="0"/>
              <w:rPr>
                <w:color w:val="000000"/>
                <w:sz w:val="20"/>
              </w:rPr>
            </w:pPr>
            <w:r w:rsidRPr="005E2FD3">
              <w:rPr>
                <w:color w:val="000000"/>
                <w:sz w:val="20"/>
              </w:rPr>
              <w:t>Импульсные серии (скорее всего, эхолокация).</w:t>
            </w:r>
          </w:p>
        </w:tc>
      </w:tr>
      <w:tr w:rsidR="00CA5D73" w:rsidRPr="005E2FD3" w14:paraId="3514B43C"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77ADC61F"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609683BA" w14:textId="77777777" w:rsidR="00CA5D73" w:rsidRPr="005E2FD3" w:rsidRDefault="00CA5D73" w:rsidP="005E2FD3">
            <w:pPr>
              <w:ind w:firstLine="0"/>
              <w:jc w:val="right"/>
              <w:rPr>
                <w:color w:val="000000"/>
                <w:sz w:val="20"/>
              </w:rPr>
            </w:pPr>
            <w:r w:rsidRPr="005E2FD3">
              <w:rPr>
                <w:color w:val="000000"/>
                <w:sz w:val="20"/>
              </w:rPr>
              <w:t>16.08.2020</w:t>
            </w:r>
          </w:p>
        </w:tc>
        <w:tc>
          <w:tcPr>
            <w:tcW w:w="1417" w:type="dxa"/>
            <w:tcBorders>
              <w:top w:val="nil"/>
              <w:left w:val="nil"/>
              <w:bottom w:val="single" w:sz="4" w:space="0" w:color="auto"/>
              <w:right w:val="single" w:sz="4" w:space="0" w:color="auto"/>
            </w:tcBorders>
            <w:shd w:val="clear" w:color="auto" w:fill="auto"/>
            <w:vAlign w:val="center"/>
            <w:hideMark/>
          </w:tcPr>
          <w:p w14:paraId="09486924" w14:textId="77777777" w:rsidR="00CA5D73" w:rsidRPr="005E2FD3" w:rsidRDefault="00CA5D73" w:rsidP="005E2FD3">
            <w:pPr>
              <w:ind w:firstLine="0"/>
              <w:rPr>
                <w:color w:val="000000"/>
                <w:sz w:val="20"/>
              </w:rPr>
            </w:pPr>
            <w:r w:rsidRPr="005E2FD3">
              <w:rPr>
                <w:color w:val="000000"/>
                <w:sz w:val="20"/>
              </w:rPr>
              <w:t>01.31.26</w:t>
            </w:r>
          </w:p>
        </w:tc>
        <w:tc>
          <w:tcPr>
            <w:tcW w:w="5352" w:type="dxa"/>
            <w:tcBorders>
              <w:top w:val="nil"/>
              <w:left w:val="nil"/>
              <w:bottom w:val="single" w:sz="4" w:space="0" w:color="auto"/>
              <w:right w:val="single" w:sz="4" w:space="0" w:color="auto"/>
            </w:tcBorders>
            <w:shd w:val="clear" w:color="auto" w:fill="auto"/>
            <w:vAlign w:val="center"/>
            <w:hideMark/>
          </w:tcPr>
          <w:p w14:paraId="39F63324" w14:textId="77777777" w:rsidR="00CA5D73" w:rsidRPr="005E2FD3" w:rsidRDefault="00CA5D73" w:rsidP="005E2FD3">
            <w:pPr>
              <w:ind w:firstLine="0"/>
              <w:rPr>
                <w:color w:val="000000"/>
                <w:sz w:val="20"/>
              </w:rPr>
            </w:pPr>
            <w:r w:rsidRPr="005E2FD3">
              <w:rPr>
                <w:color w:val="000000"/>
                <w:sz w:val="20"/>
              </w:rPr>
              <w:t>Импульсные серии (коммуникация или эхолокация).</w:t>
            </w:r>
          </w:p>
        </w:tc>
      </w:tr>
      <w:tr w:rsidR="00CA5D73" w:rsidRPr="005E2FD3" w14:paraId="23AD5F68"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76533890"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71ADD330" w14:textId="77777777" w:rsidR="00CA5D73" w:rsidRPr="005E2FD3" w:rsidRDefault="00CA5D73" w:rsidP="005E2FD3">
            <w:pPr>
              <w:ind w:firstLine="0"/>
              <w:jc w:val="right"/>
              <w:rPr>
                <w:color w:val="000000"/>
                <w:sz w:val="20"/>
              </w:rPr>
            </w:pPr>
            <w:r w:rsidRPr="005E2FD3">
              <w:rPr>
                <w:color w:val="000000"/>
                <w:sz w:val="20"/>
              </w:rPr>
              <w:t>17.08.2020</w:t>
            </w:r>
          </w:p>
        </w:tc>
        <w:tc>
          <w:tcPr>
            <w:tcW w:w="1417" w:type="dxa"/>
            <w:tcBorders>
              <w:top w:val="nil"/>
              <w:left w:val="nil"/>
              <w:bottom w:val="single" w:sz="4" w:space="0" w:color="auto"/>
              <w:right w:val="single" w:sz="4" w:space="0" w:color="auto"/>
            </w:tcBorders>
            <w:shd w:val="clear" w:color="auto" w:fill="auto"/>
            <w:vAlign w:val="center"/>
            <w:hideMark/>
          </w:tcPr>
          <w:p w14:paraId="348BC16A" w14:textId="77777777" w:rsidR="00CA5D73" w:rsidRPr="005E2FD3" w:rsidRDefault="00CA5D73" w:rsidP="005E2FD3">
            <w:pPr>
              <w:ind w:firstLine="0"/>
              <w:rPr>
                <w:color w:val="000000"/>
                <w:sz w:val="20"/>
              </w:rPr>
            </w:pPr>
            <w:r w:rsidRPr="005E2FD3">
              <w:rPr>
                <w:color w:val="000000"/>
                <w:sz w:val="20"/>
              </w:rPr>
              <w:t>23.51.02</w:t>
            </w:r>
          </w:p>
        </w:tc>
        <w:tc>
          <w:tcPr>
            <w:tcW w:w="5352" w:type="dxa"/>
            <w:tcBorders>
              <w:top w:val="nil"/>
              <w:left w:val="nil"/>
              <w:bottom w:val="single" w:sz="4" w:space="0" w:color="auto"/>
              <w:right w:val="single" w:sz="4" w:space="0" w:color="auto"/>
            </w:tcBorders>
            <w:shd w:val="clear" w:color="auto" w:fill="auto"/>
            <w:vAlign w:val="center"/>
            <w:hideMark/>
          </w:tcPr>
          <w:p w14:paraId="7087C56A" w14:textId="77777777" w:rsidR="00CA5D73" w:rsidRPr="005E2FD3" w:rsidRDefault="00CA5D73" w:rsidP="005E2FD3">
            <w:pPr>
              <w:ind w:firstLine="0"/>
              <w:rPr>
                <w:color w:val="000000"/>
                <w:sz w:val="20"/>
              </w:rPr>
            </w:pPr>
            <w:r w:rsidRPr="005E2FD3">
              <w:rPr>
                <w:color w:val="000000"/>
                <w:sz w:val="20"/>
              </w:rPr>
              <w:t>Вероятно, сигналы белухи</w:t>
            </w:r>
          </w:p>
        </w:tc>
      </w:tr>
      <w:tr w:rsidR="00CA5D73" w:rsidRPr="005E2FD3" w14:paraId="7D5CE8D9"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4D31E1D6"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0DB1AC68" w14:textId="77777777" w:rsidR="00CA5D73" w:rsidRPr="005E2FD3" w:rsidRDefault="00CA5D73" w:rsidP="005E2FD3">
            <w:pPr>
              <w:ind w:firstLine="0"/>
              <w:jc w:val="right"/>
              <w:rPr>
                <w:color w:val="000000"/>
                <w:sz w:val="20"/>
              </w:rPr>
            </w:pPr>
            <w:r w:rsidRPr="005E2FD3">
              <w:rPr>
                <w:color w:val="000000"/>
                <w:sz w:val="20"/>
              </w:rPr>
              <w:t>18.08.2020</w:t>
            </w:r>
          </w:p>
        </w:tc>
        <w:tc>
          <w:tcPr>
            <w:tcW w:w="1417" w:type="dxa"/>
            <w:tcBorders>
              <w:top w:val="nil"/>
              <w:left w:val="nil"/>
              <w:bottom w:val="single" w:sz="4" w:space="0" w:color="auto"/>
              <w:right w:val="single" w:sz="4" w:space="0" w:color="auto"/>
            </w:tcBorders>
            <w:shd w:val="clear" w:color="auto" w:fill="auto"/>
            <w:vAlign w:val="center"/>
            <w:hideMark/>
          </w:tcPr>
          <w:p w14:paraId="742FC734" w14:textId="77777777" w:rsidR="00CA5D73" w:rsidRPr="005E2FD3" w:rsidRDefault="00CA5D73" w:rsidP="005E2FD3">
            <w:pPr>
              <w:ind w:firstLine="0"/>
              <w:rPr>
                <w:color w:val="000000"/>
                <w:sz w:val="20"/>
              </w:rPr>
            </w:pPr>
            <w:r w:rsidRPr="005E2FD3">
              <w:rPr>
                <w:color w:val="000000"/>
                <w:sz w:val="20"/>
              </w:rPr>
              <w:t>06.30.32</w:t>
            </w:r>
          </w:p>
        </w:tc>
        <w:tc>
          <w:tcPr>
            <w:tcW w:w="5352" w:type="dxa"/>
            <w:tcBorders>
              <w:top w:val="nil"/>
              <w:left w:val="nil"/>
              <w:bottom w:val="single" w:sz="4" w:space="0" w:color="auto"/>
              <w:right w:val="single" w:sz="4" w:space="0" w:color="auto"/>
            </w:tcBorders>
            <w:shd w:val="clear" w:color="auto" w:fill="auto"/>
            <w:vAlign w:val="center"/>
            <w:hideMark/>
          </w:tcPr>
          <w:p w14:paraId="67FA0349" w14:textId="77777777" w:rsidR="00CA5D73" w:rsidRPr="005E2FD3" w:rsidRDefault="00CA5D73" w:rsidP="005E2FD3">
            <w:pPr>
              <w:ind w:firstLine="0"/>
              <w:rPr>
                <w:color w:val="000000"/>
                <w:sz w:val="20"/>
              </w:rPr>
            </w:pPr>
            <w:r w:rsidRPr="005E2FD3">
              <w:rPr>
                <w:color w:val="000000"/>
                <w:sz w:val="20"/>
              </w:rPr>
              <w:t>Типичная вокализация белухи</w:t>
            </w:r>
          </w:p>
        </w:tc>
      </w:tr>
      <w:tr w:rsidR="00CA5D73" w:rsidRPr="005E2FD3" w14:paraId="6731541D" w14:textId="77777777" w:rsidTr="00EC6B0C">
        <w:trPr>
          <w:trHeight w:val="600"/>
          <w:jc w:val="center"/>
        </w:trPr>
        <w:tc>
          <w:tcPr>
            <w:tcW w:w="1668" w:type="dxa"/>
            <w:vMerge/>
            <w:tcBorders>
              <w:left w:val="single" w:sz="4" w:space="0" w:color="auto"/>
              <w:right w:val="single" w:sz="4" w:space="0" w:color="auto"/>
            </w:tcBorders>
            <w:shd w:val="clear" w:color="auto" w:fill="auto"/>
            <w:vAlign w:val="center"/>
            <w:hideMark/>
          </w:tcPr>
          <w:p w14:paraId="705DCB29"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5947C753" w14:textId="77777777" w:rsidR="00CA5D73" w:rsidRPr="005E2FD3" w:rsidRDefault="00CA5D73" w:rsidP="005E2FD3">
            <w:pPr>
              <w:ind w:firstLine="0"/>
              <w:jc w:val="right"/>
              <w:rPr>
                <w:color w:val="000000"/>
                <w:sz w:val="20"/>
              </w:rPr>
            </w:pPr>
            <w:r w:rsidRPr="005E2FD3">
              <w:rPr>
                <w:color w:val="000000"/>
                <w:sz w:val="20"/>
              </w:rPr>
              <w:t>18.08.2020</w:t>
            </w:r>
          </w:p>
        </w:tc>
        <w:tc>
          <w:tcPr>
            <w:tcW w:w="1417" w:type="dxa"/>
            <w:tcBorders>
              <w:top w:val="nil"/>
              <w:left w:val="nil"/>
              <w:bottom w:val="single" w:sz="4" w:space="0" w:color="auto"/>
              <w:right w:val="single" w:sz="4" w:space="0" w:color="auto"/>
            </w:tcBorders>
            <w:shd w:val="clear" w:color="auto" w:fill="auto"/>
            <w:vAlign w:val="center"/>
            <w:hideMark/>
          </w:tcPr>
          <w:p w14:paraId="31B6967E" w14:textId="77777777" w:rsidR="00CA5D73" w:rsidRPr="005E2FD3" w:rsidRDefault="00CA5D73" w:rsidP="005E2FD3">
            <w:pPr>
              <w:ind w:firstLine="0"/>
              <w:rPr>
                <w:color w:val="000000"/>
                <w:sz w:val="20"/>
              </w:rPr>
            </w:pPr>
            <w:r w:rsidRPr="005E2FD3">
              <w:rPr>
                <w:color w:val="000000"/>
                <w:sz w:val="20"/>
              </w:rPr>
              <w:t>06.42.57</w:t>
            </w:r>
          </w:p>
        </w:tc>
        <w:tc>
          <w:tcPr>
            <w:tcW w:w="5352" w:type="dxa"/>
            <w:tcBorders>
              <w:top w:val="nil"/>
              <w:left w:val="nil"/>
              <w:bottom w:val="single" w:sz="4" w:space="0" w:color="auto"/>
              <w:right w:val="single" w:sz="4" w:space="0" w:color="auto"/>
            </w:tcBorders>
            <w:shd w:val="clear" w:color="auto" w:fill="auto"/>
            <w:vAlign w:val="center"/>
            <w:hideMark/>
          </w:tcPr>
          <w:p w14:paraId="44B8235C" w14:textId="77777777" w:rsidR="00CA5D73" w:rsidRPr="005E2FD3" w:rsidRDefault="00CA5D73" w:rsidP="005E2FD3">
            <w:pPr>
              <w:ind w:firstLine="0"/>
              <w:rPr>
                <w:color w:val="000000"/>
                <w:sz w:val="20"/>
              </w:rPr>
            </w:pPr>
            <w:r w:rsidRPr="005E2FD3">
              <w:rPr>
                <w:color w:val="000000"/>
                <w:sz w:val="20"/>
              </w:rPr>
              <w:t>Тот же сигнал, что и предыдущая запись. У белух такие вокализации обычны</w:t>
            </w:r>
          </w:p>
        </w:tc>
      </w:tr>
      <w:tr w:rsidR="00CA5D73" w:rsidRPr="005E2FD3" w14:paraId="501E4AB4" w14:textId="77777777" w:rsidTr="00EC6B0C">
        <w:trPr>
          <w:trHeight w:val="600"/>
          <w:jc w:val="center"/>
        </w:trPr>
        <w:tc>
          <w:tcPr>
            <w:tcW w:w="1668" w:type="dxa"/>
            <w:vMerge/>
            <w:tcBorders>
              <w:left w:val="single" w:sz="4" w:space="0" w:color="auto"/>
              <w:right w:val="single" w:sz="4" w:space="0" w:color="auto"/>
            </w:tcBorders>
            <w:shd w:val="clear" w:color="auto" w:fill="auto"/>
            <w:vAlign w:val="center"/>
            <w:hideMark/>
          </w:tcPr>
          <w:p w14:paraId="6A74D89D"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1FA6F772" w14:textId="77777777" w:rsidR="00CA5D73" w:rsidRPr="005E2FD3" w:rsidRDefault="00CA5D73" w:rsidP="005E2FD3">
            <w:pPr>
              <w:ind w:firstLine="0"/>
              <w:jc w:val="right"/>
              <w:rPr>
                <w:color w:val="000000"/>
                <w:sz w:val="20"/>
              </w:rPr>
            </w:pPr>
            <w:r w:rsidRPr="005E2FD3">
              <w:rPr>
                <w:color w:val="000000"/>
                <w:sz w:val="20"/>
              </w:rPr>
              <w:t>18.08.2020</w:t>
            </w:r>
          </w:p>
        </w:tc>
        <w:tc>
          <w:tcPr>
            <w:tcW w:w="1417" w:type="dxa"/>
            <w:tcBorders>
              <w:top w:val="nil"/>
              <w:left w:val="nil"/>
              <w:bottom w:val="single" w:sz="4" w:space="0" w:color="auto"/>
              <w:right w:val="single" w:sz="4" w:space="0" w:color="auto"/>
            </w:tcBorders>
            <w:shd w:val="clear" w:color="auto" w:fill="auto"/>
            <w:vAlign w:val="center"/>
            <w:hideMark/>
          </w:tcPr>
          <w:p w14:paraId="636FA648" w14:textId="77777777" w:rsidR="00CA5D73" w:rsidRPr="005E2FD3" w:rsidRDefault="00CA5D73" w:rsidP="005E2FD3">
            <w:pPr>
              <w:ind w:firstLine="0"/>
              <w:rPr>
                <w:color w:val="000000"/>
                <w:sz w:val="20"/>
              </w:rPr>
            </w:pPr>
            <w:r w:rsidRPr="005E2FD3">
              <w:rPr>
                <w:color w:val="000000"/>
                <w:sz w:val="20"/>
              </w:rPr>
              <w:t>07.18.10</w:t>
            </w:r>
          </w:p>
        </w:tc>
        <w:tc>
          <w:tcPr>
            <w:tcW w:w="5352" w:type="dxa"/>
            <w:tcBorders>
              <w:top w:val="nil"/>
              <w:left w:val="nil"/>
              <w:bottom w:val="single" w:sz="4" w:space="0" w:color="auto"/>
              <w:right w:val="single" w:sz="4" w:space="0" w:color="auto"/>
            </w:tcBorders>
            <w:shd w:val="clear" w:color="auto" w:fill="auto"/>
            <w:vAlign w:val="center"/>
            <w:hideMark/>
          </w:tcPr>
          <w:p w14:paraId="4D4AF824" w14:textId="77777777" w:rsidR="00CA5D73" w:rsidRPr="005E2FD3" w:rsidRDefault="00CA5D73" w:rsidP="005E2FD3">
            <w:pPr>
              <w:ind w:firstLine="0"/>
              <w:rPr>
                <w:color w:val="000000"/>
                <w:sz w:val="20"/>
              </w:rPr>
            </w:pPr>
            <w:r w:rsidRPr="005E2FD3">
              <w:rPr>
                <w:color w:val="000000"/>
                <w:sz w:val="20"/>
              </w:rPr>
              <w:t>Последовательность характерных для белухи «комбинированных» стереотипных сигналов</w:t>
            </w:r>
          </w:p>
        </w:tc>
      </w:tr>
      <w:tr w:rsidR="00CA5D73" w:rsidRPr="005E2FD3" w14:paraId="76E466CF" w14:textId="77777777" w:rsidTr="00EC6B0C">
        <w:trPr>
          <w:trHeight w:val="900"/>
          <w:jc w:val="center"/>
        </w:trPr>
        <w:tc>
          <w:tcPr>
            <w:tcW w:w="1668" w:type="dxa"/>
            <w:vMerge/>
            <w:tcBorders>
              <w:left w:val="single" w:sz="4" w:space="0" w:color="auto"/>
              <w:right w:val="single" w:sz="4" w:space="0" w:color="auto"/>
            </w:tcBorders>
            <w:shd w:val="clear" w:color="auto" w:fill="auto"/>
            <w:vAlign w:val="center"/>
            <w:hideMark/>
          </w:tcPr>
          <w:p w14:paraId="3524BC20"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5D51DE35" w14:textId="77777777" w:rsidR="00CA5D73" w:rsidRPr="005E2FD3" w:rsidRDefault="00CA5D73" w:rsidP="005E2FD3">
            <w:pPr>
              <w:ind w:firstLine="0"/>
              <w:jc w:val="right"/>
              <w:rPr>
                <w:color w:val="000000"/>
                <w:sz w:val="20"/>
              </w:rPr>
            </w:pPr>
            <w:r w:rsidRPr="005E2FD3">
              <w:rPr>
                <w:color w:val="000000"/>
                <w:sz w:val="20"/>
              </w:rPr>
              <w:t>18.08.2020</w:t>
            </w:r>
          </w:p>
        </w:tc>
        <w:tc>
          <w:tcPr>
            <w:tcW w:w="1417" w:type="dxa"/>
            <w:tcBorders>
              <w:top w:val="nil"/>
              <w:left w:val="nil"/>
              <w:bottom w:val="single" w:sz="4" w:space="0" w:color="auto"/>
              <w:right w:val="single" w:sz="4" w:space="0" w:color="auto"/>
            </w:tcBorders>
            <w:shd w:val="clear" w:color="auto" w:fill="auto"/>
            <w:vAlign w:val="center"/>
            <w:hideMark/>
          </w:tcPr>
          <w:p w14:paraId="28C67524" w14:textId="77777777" w:rsidR="00CA5D73" w:rsidRPr="005E2FD3" w:rsidRDefault="00CA5D73" w:rsidP="005E2FD3">
            <w:pPr>
              <w:ind w:firstLine="0"/>
              <w:rPr>
                <w:color w:val="000000"/>
                <w:sz w:val="20"/>
              </w:rPr>
            </w:pPr>
            <w:r w:rsidRPr="005E2FD3">
              <w:rPr>
                <w:color w:val="000000"/>
                <w:sz w:val="20"/>
              </w:rPr>
              <w:t>08.10.56</w:t>
            </w:r>
          </w:p>
        </w:tc>
        <w:tc>
          <w:tcPr>
            <w:tcW w:w="5352" w:type="dxa"/>
            <w:tcBorders>
              <w:top w:val="nil"/>
              <w:left w:val="nil"/>
              <w:bottom w:val="single" w:sz="4" w:space="0" w:color="auto"/>
              <w:right w:val="single" w:sz="4" w:space="0" w:color="auto"/>
            </w:tcBorders>
            <w:shd w:val="clear" w:color="auto" w:fill="auto"/>
            <w:vAlign w:val="center"/>
            <w:hideMark/>
          </w:tcPr>
          <w:p w14:paraId="6088B068" w14:textId="77777777" w:rsidR="00CA5D73" w:rsidRPr="005E2FD3" w:rsidRDefault="00CA5D73" w:rsidP="005E2FD3">
            <w:pPr>
              <w:ind w:firstLine="0"/>
              <w:rPr>
                <w:color w:val="000000"/>
                <w:sz w:val="20"/>
              </w:rPr>
            </w:pPr>
            <w:r w:rsidRPr="005E2FD3">
              <w:rPr>
                <w:color w:val="000000"/>
                <w:sz w:val="20"/>
              </w:rPr>
              <w:t>По-видимому, это сигнал животного из предыдущей записи. Для белух характерны подобные индивидуально-специфичные сигналы</w:t>
            </w:r>
          </w:p>
        </w:tc>
      </w:tr>
      <w:tr w:rsidR="00CA5D73" w:rsidRPr="005E2FD3" w14:paraId="2F04F6A1" w14:textId="77777777" w:rsidTr="00EC6B0C">
        <w:trPr>
          <w:trHeight w:val="1200"/>
          <w:jc w:val="center"/>
        </w:trPr>
        <w:tc>
          <w:tcPr>
            <w:tcW w:w="1668" w:type="dxa"/>
            <w:vMerge/>
            <w:tcBorders>
              <w:left w:val="single" w:sz="4" w:space="0" w:color="auto"/>
              <w:right w:val="single" w:sz="4" w:space="0" w:color="auto"/>
            </w:tcBorders>
            <w:shd w:val="clear" w:color="auto" w:fill="auto"/>
            <w:vAlign w:val="center"/>
            <w:hideMark/>
          </w:tcPr>
          <w:p w14:paraId="33491C05"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16C4B95F" w14:textId="77777777" w:rsidR="00CA5D73" w:rsidRPr="005E2FD3" w:rsidRDefault="00CA5D73" w:rsidP="005E2FD3">
            <w:pPr>
              <w:ind w:firstLine="0"/>
              <w:jc w:val="right"/>
              <w:rPr>
                <w:color w:val="000000"/>
                <w:sz w:val="20"/>
              </w:rPr>
            </w:pPr>
            <w:r w:rsidRPr="005E2FD3">
              <w:rPr>
                <w:color w:val="000000"/>
                <w:sz w:val="20"/>
              </w:rPr>
              <w:t>24.08.2020</w:t>
            </w:r>
          </w:p>
        </w:tc>
        <w:tc>
          <w:tcPr>
            <w:tcW w:w="1417" w:type="dxa"/>
            <w:tcBorders>
              <w:top w:val="nil"/>
              <w:left w:val="nil"/>
              <w:bottom w:val="single" w:sz="4" w:space="0" w:color="auto"/>
              <w:right w:val="single" w:sz="4" w:space="0" w:color="auto"/>
            </w:tcBorders>
            <w:shd w:val="clear" w:color="auto" w:fill="auto"/>
            <w:vAlign w:val="center"/>
            <w:hideMark/>
          </w:tcPr>
          <w:p w14:paraId="140824EA" w14:textId="77777777" w:rsidR="00CA5D73" w:rsidRPr="005E2FD3" w:rsidRDefault="00CA5D73" w:rsidP="005E2FD3">
            <w:pPr>
              <w:ind w:firstLine="0"/>
              <w:rPr>
                <w:color w:val="000000"/>
                <w:sz w:val="20"/>
              </w:rPr>
            </w:pPr>
            <w:r w:rsidRPr="005E2FD3">
              <w:rPr>
                <w:color w:val="000000"/>
                <w:sz w:val="20"/>
              </w:rPr>
              <w:t>13.39.07</w:t>
            </w:r>
          </w:p>
        </w:tc>
        <w:tc>
          <w:tcPr>
            <w:tcW w:w="5352" w:type="dxa"/>
            <w:tcBorders>
              <w:top w:val="nil"/>
              <w:left w:val="nil"/>
              <w:bottom w:val="single" w:sz="4" w:space="0" w:color="auto"/>
              <w:right w:val="single" w:sz="4" w:space="0" w:color="auto"/>
            </w:tcBorders>
            <w:shd w:val="clear" w:color="auto" w:fill="auto"/>
            <w:vAlign w:val="center"/>
            <w:hideMark/>
          </w:tcPr>
          <w:p w14:paraId="177CEFB7" w14:textId="77777777" w:rsidR="00CA5D73" w:rsidRPr="005E2FD3" w:rsidRDefault="00CA5D73" w:rsidP="005E2FD3">
            <w:pPr>
              <w:ind w:firstLine="0"/>
              <w:rPr>
                <w:color w:val="000000"/>
                <w:sz w:val="20"/>
              </w:rPr>
            </w:pPr>
            <w:r w:rsidRPr="005E2FD3">
              <w:rPr>
                <w:color w:val="000000"/>
                <w:sz w:val="20"/>
              </w:rPr>
              <w:t>Последовательность характерных для белухи «комбинированных» стереотипных сигналов. Только это уже другой тип сигнала (скорее всего принадлежит другому животному)</w:t>
            </w:r>
          </w:p>
        </w:tc>
      </w:tr>
      <w:tr w:rsidR="00CA5D73" w:rsidRPr="005E2FD3" w14:paraId="1702702C" w14:textId="77777777" w:rsidTr="00EC6B0C">
        <w:trPr>
          <w:trHeight w:val="900"/>
          <w:jc w:val="center"/>
        </w:trPr>
        <w:tc>
          <w:tcPr>
            <w:tcW w:w="1668" w:type="dxa"/>
            <w:vMerge/>
            <w:tcBorders>
              <w:left w:val="single" w:sz="4" w:space="0" w:color="auto"/>
              <w:right w:val="single" w:sz="4" w:space="0" w:color="auto"/>
            </w:tcBorders>
            <w:shd w:val="clear" w:color="auto" w:fill="auto"/>
            <w:vAlign w:val="center"/>
            <w:hideMark/>
          </w:tcPr>
          <w:p w14:paraId="6C764C56"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115B74E2" w14:textId="77777777" w:rsidR="00CA5D73" w:rsidRPr="005E2FD3" w:rsidRDefault="00CA5D73" w:rsidP="005E2FD3">
            <w:pPr>
              <w:ind w:firstLine="0"/>
              <w:jc w:val="right"/>
              <w:rPr>
                <w:color w:val="000000"/>
                <w:sz w:val="20"/>
              </w:rPr>
            </w:pPr>
            <w:r w:rsidRPr="005E2FD3">
              <w:rPr>
                <w:color w:val="000000"/>
                <w:sz w:val="20"/>
              </w:rPr>
              <w:t>25.08.2020</w:t>
            </w:r>
          </w:p>
        </w:tc>
        <w:tc>
          <w:tcPr>
            <w:tcW w:w="1417" w:type="dxa"/>
            <w:tcBorders>
              <w:top w:val="nil"/>
              <w:left w:val="nil"/>
              <w:bottom w:val="single" w:sz="4" w:space="0" w:color="auto"/>
              <w:right w:val="single" w:sz="4" w:space="0" w:color="auto"/>
            </w:tcBorders>
            <w:shd w:val="clear" w:color="auto" w:fill="auto"/>
            <w:vAlign w:val="center"/>
            <w:hideMark/>
          </w:tcPr>
          <w:p w14:paraId="7C9FBC78" w14:textId="77777777" w:rsidR="00CA5D73" w:rsidRPr="005E2FD3" w:rsidRDefault="00CA5D73" w:rsidP="005E2FD3">
            <w:pPr>
              <w:ind w:firstLine="0"/>
              <w:rPr>
                <w:color w:val="000000"/>
                <w:sz w:val="20"/>
              </w:rPr>
            </w:pPr>
            <w:r w:rsidRPr="005E2FD3">
              <w:rPr>
                <w:color w:val="000000"/>
                <w:sz w:val="20"/>
              </w:rPr>
              <w:t>06.18.51</w:t>
            </w:r>
          </w:p>
        </w:tc>
        <w:tc>
          <w:tcPr>
            <w:tcW w:w="5352" w:type="dxa"/>
            <w:tcBorders>
              <w:top w:val="nil"/>
              <w:left w:val="nil"/>
              <w:bottom w:val="single" w:sz="4" w:space="0" w:color="auto"/>
              <w:right w:val="single" w:sz="4" w:space="0" w:color="auto"/>
            </w:tcBorders>
            <w:shd w:val="clear" w:color="auto" w:fill="auto"/>
            <w:vAlign w:val="center"/>
            <w:hideMark/>
          </w:tcPr>
          <w:p w14:paraId="170E348B" w14:textId="77777777" w:rsidR="00CA5D73" w:rsidRPr="005E2FD3" w:rsidRDefault="00CA5D73" w:rsidP="005E2FD3">
            <w:pPr>
              <w:ind w:firstLine="0"/>
              <w:rPr>
                <w:color w:val="000000"/>
                <w:sz w:val="20"/>
              </w:rPr>
            </w:pPr>
            <w:r w:rsidRPr="005E2FD3">
              <w:rPr>
                <w:color w:val="000000"/>
                <w:sz w:val="20"/>
              </w:rPr>
              <w:t>Характерный для белухи вид стереотипных сигналов – широкополосные импульсные звуки трескуче-скрипучего звучания</w:t>
            </w:r>
          </w:p>
        </w:tc>
      </w:tr>
      <w:tr w:rsidR="00CA5D73" w:rsidRPr="005E2FD3" w14:paraId="64816948"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5395F9E3"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3BA05241" w14:textId="77777777" w:rsidR="00CA5D73" w:rsidRPr="005E2FD3" w:rsidRDefault="00CA5D73" w:rsidP="005E2FD3">
            <w:pPr>
              <w:ind w:firstLine="0"/>
              <w:jc w:val="right"/>
              <w:rPr>
                <w:color w:val="000000"/>
                <w:sz w:val="20"/>
              </w:rPr>
            </w:pPr>
            <w:r w:rsidRPr="005E2FD3">
              <w:rPr>
                <w:color w:val="000000"/>
                <w:sz w:val="20"/>
              </w:rPr>
              <w:t>28.08.2020</w:t>
            </w:r>
          </w:p>
        </w:tc>
        <w:tc>
          <w:tcPr>
            <w:tcW w:w="1417" w:type="dxa"/>
            <w:tcBorders>
              <w:top w:val="nil"/>
              <w:left w:val="nil"/>
              <w:bottom w:val="single" w:sz="4" w:space="0" w:color="auto"/>
              <w:right w:val="single" w:sz="4" w:space="0" w:color="auto"/>
            </w:tcBorders>
            <w:shd w:val="clear" w:color="auto" w:fill="auto"/>
            <w:vAlign w:val="center"/>
            <w:hideMark/>
          </w:tcPr>
          <w:p w14:paraId="10806AD2" w14:textId="77777777" w:rsidR="00CA5D73" w:rsidRPr="005E2FD3" w:rsidRDefault="00CA5D73" w:rsidP="005E2FD3">
            <w:pPr>
              <w:ind w:firstLine="0"/>
              <w:rPr>
                <w:color w:val="000000"/>
                <w:sz w:val="20"/>
              </w:rPr>
            </w:pPr>
            <w:r w:rsidRPr="005E2FD3">
              <w:rPr>
                <w:color w:val="000000"/>
                <w:sz w:val="20"/>
              </w:rPr>
              <w:t>08.47.56</w:t>
            </w:r>
          </w:p>
        </w:tc>
        <w:tc>
          <w:tcPr>
            <w:tcW w:w="5352" w:type="dxa"/>
            <w:tcBorders>
              <w:top w:val="nil"/>
              <w:left w:val="nil"/>
              <w:bottom w:val="single" w:sz="4" w:space="0" w:color="auto"/>
              <w:right w:val="single" w:sz="4" w:space="0" w:color="auto"/>
            </w:tcBorders>
            <w:shd w:val="clear" w:color="auto" w:fill="auto"/>
            <w:vAlign w:val="center"/>
            <w:hideMark/>
          </w:tcPr>
          <w:p w14:paraId="298EC0A6" w14:textId="77777777" w:rsidR="00CA5D73" w:rsidRPr="005E2FD3" w:rsidRDefault="00CA5D73" w:rsidP="005E2FD3">
            <w:pPr>
              <w:ind w:firstLine="0"/>
              <w:rPr>
                <w:color w:val="000000"/>
                <w:sz w:val="20"/>
              </w:rPr>
            </w:pPr>
            <w:r w:rsidRPr="005E2FD3">
              <w:rPr>
                <w:color w:val="000000"/>
                <w:sz w:val="20"/>
              </w:rPr>
              <w:t>Типичная вокализация белухи</w:t>
            </w:r>
          </w:p>
        </w:tc>
      </w:tr>
      <w:tr w:rsidR="00CA5D73" w:rsidRPr="005E2FD3" w14:paraId="47326776"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53B0EC36"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4562B387" w14:textId="77777777" w:rsidR="00CA5D73" w:rsidRPr="005E2FD3" w:rsidRDefault="00CA5D73" w:rsidP="005E2FD3">
            <w:pPr>
              <w:ind w:firstLine="0"/>
              <w:jc w:val="right"/>
              <w:rPr>
                <w:color w:val="000000"/>
                <w:sz w:val="20"/>
              </w:rPr>
            </w:pPr>
            <w:r w:rsidRPr="005E2FD3">
              <w:rPr>
                <w:color w:val="000000"/>
                <w:sz w:val="20"/>
              </w:rPr>
              <w:t>04.09.2020</w:t>
            </w:r>
          </w:p>
        </w:tc>
        <w:tc>
          <w:tcPr>
            <w:tcW w:w="1417" w:type="dxa"/>
            <w:tcBorders>
              <w:top w:val="nil"/>
              <w:left w:val="nil"/>
              <w:bottom w:val="single" w:sz="4" w:space="0" w:color="auto"/>
              <w:right w:val="single" w:sz="4" w:space="0" w:color="auto"/>
            </w:tcBorders>
            <w:shd w:val="clear" w:color="auto" w:fill="auto"/>
            <w:vAlign w:val="center"/>
            <w:hideMark/>
          </w:tcPr>
          <w:p w14:paraId="768E08B3" w14:textId="77777777" w:rsidR="00CA5D73" w:rsidRPr="005E2FD3" w:rsidRDefault="00CA5D73" w:rsidP="005E2FD3">
            <w:pPr>
              <w:ind w:firstLine="0"/>
              <w:rPr>
                <w:color w:val="000000"/>
                <w:sz w:val="20"/>
              </w:rPr>
            </w:pPr>
            <w:r w:rsidRPr="005E2FD3">
              <w:rPr>
                <w:color w:val="000000"/>
                <w:sz w:val="20"/>
              </w:rPr>
              <w:t>14.44.23</w:t>
            </w:r>
          </w:p>
        </w:tc>
        <w:tc>
          <w:tcPr>
            <w:tcW w:w="5352" w:type="dxa"/>
            <w:tcBorders>
              <w:top w:val="nil"/>
              <w:left w:val="nil"/>
              <w:bottom w:val="single" w:sz="4" w:space="0" w:color="auto"/>
              <w:right w:val="single" w:sz="4" w:space="0" w:color="auto"/>
            </w:tcBorders>
            <w:shd w:val="clear" w:color="auto" w:fill="auto"/>
            <w:vAlign w:val="center"/>
            <w:hideMark/>
          </w:tcPr>
          <w:p w14:paraId="41F09FE2" w14:textId="77777777" w:rsidR="00CA5D73" w:rsidRPr="005E2FD3" w:rsidRDefault="00CA5D73" w:rsidP="005E2FD3">
            <w:pPr>
              <w:ind w:firstLine="0"/>
              <w:rPr>
                <w:color w:val="000000"/>
                <w:sz w:val="20"/>
              </w:rPr>
            </w:pPr>
            <w:r w:rsidRPr="005E2FD3">
              <w:rPr>
                <w:color w:val="000000"/>
                <w:sz w:val="20"/>
              </w:rPr>
              <w:t>Типичная вокализация белухи</w:t>
            </w:r>
          </w:p>
        </w:tc>
      </w:tr>
      <w:tr w:rsidR="00CA5D73" w:rsidRPr="005E2FD3" w14:paraId="009C1849" w14:textId="77777777" w:rsidTr="00EC6B0C">
        <w:trPr>
          <w:trHeight w:val="900"/>
          <w:jc w:val="center"/>
        </w:trPr>
        <w:tc>
          <w:tcPr>
            <w:tcW w:w="1668" w:type="dxa"/>
            <w:vMerge/>
            <w:tcBorders>
              <w:left w:val="single" w:sz="4" w:space="0" w:color="auto"/>
              <w:right w:val="single" w:sz="4" w:space="0" w:color="auto"/>
            </w:tcBorders>
            <w:shd w:val="clear" w:color="auto" w:fill="auto"/>
            <w:vAlign w:val="center"/>
            <w:hideMark/>
          </w:tcPr>
          <w:p w14:paraId="73B7E2D8"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70867585" w14:textId="77777777" w:rsidR="00CA5D73" w:rsidRPr="005E2FD3" w:rsidRDefault="00CA5D73" w:rsidP="005E2FD3">
            <w:pPr>
              <w:ind w:firstLine="0"/>
              <w:jc w:val="right"/>
              <w:rPr>
                <w:color w:val="000000"/>
                <w:sz w:val="20"/>
              </w:rPr>
            </w:pPr>
            <w:r w:rsidRPr="005E2FD3">
              <w:rPr>
                <w:color w:val="000000"/>
                <w:sz w:val="20"/>
              </w:rPr>
              <w:t>04.09.2020</w:t>
            </w:r>
          </w:p>
        </w:tc>
        <w:tc>
          <w:tcPr>
            <w:tcW w:w="1417" w:type="dxa"/>
            <w:tcBorders>
              <w:top w:val="nil"/>
              <w:left w:val="nil"/>
              <w:bottom w:val="single" w:sz="4" w:space="0" w:color="auto"/>
              <w:right w:val="single" w:sz="4" w:space="0" w:color="auto"/>
            </w:tcBorders>
            <w:shd w:val="clear" w:color="auto" w:fill="auto"/>
            <w:vAlign w:val="center"/>
            <w:hideMark/>
          </w:tcPr>
          <w:p w14:paraId="715775A9" w14:textId="77777777" w:rsidR="00CA5D73" w:rsidRPr="005E2FD3" w:rsidRDefault="00CA5D73" w:rsidP="005E2FD3">
            <w:pPr>
              <w:ind w:firstLine="0"/>
              <w:rPr>
                <w:color w:val="000000"/>
                <w:sz w:val="20"/>
              </w:rPr>
            </w:pPr>
            <w:r w:rsidRPr="005E2FD3">
              <w:rPr>
                <w:color w:val="000000"/>
                <w:sz w:val="20"/>
              </w:rPr>
              <w:t>14.45.17</w:t>
            </w:r>
          </w:p>
        </w:tc>
        <w:tc>
          <w:tcPr>
            <w:tcW w:w="5352" w:type="dxa"/>
            <w:tcBorders>
              <w:top w:val="nil"/>
              <w:left w:val="nil"/>
              <w:bottom w:val="single" w:sz="4" w:space="0" w:color="auto"/>
              <w:right w:val="single" w:sz="4" w:space="0" w:color="auto"/>
            </w:tcBorders>
            <w:shd w:val="clear" w:color="auto" w:fill="auto"/>
            <w:vAlign w:val="center"/>
            <w:hideMark/>
          </w:tcPr>
          <w:p w14:paraId="4349C875" w14:textId="77777777" w:rsidR="00CA5D73" w:rsidRPr="005E2FD3" w:rsidRDefault="00CA5D73" w:rsidP="005E2FD3">
            <w:pPr>
              <w:ind w:firstLine="0"/>
              <w:rPr>
                <w:color w:val="000000"/>
                <w:sz w:val="20"/>
              </w:rPr>
            </w:pPr>
            <w:r w:rsidRPr="005E2FD3">
              <w:rPr>
                <w:color w:val="000000"/>
                <w:sz w:val="20"/>
              </w:rPr>
              <w:t>Импульсные серии (коммуникация или эхолокация). Звуки, отмеченные минутой ранее, белушьи, так что этот тоже может быть отнесен к ней</w:t>
            </w:r>
          </w:p>
        </w:tc>
      </w:tr>
      <w:tr w:rsidR="00CA5D73" w:rsidRPr="005E2FD3" w14:paraId="4428E220" w14:textId="77777777" w:rsidTr="00EC6B0C">
        <w:trPr>
          <w:trHeight w:val="600"/>
          <w:jc w:val="center"/>
        </w:trPr>
        <w:tc>
          <w:tcPr>
            <w:tcW w:w="1668" w:type="dxa"/>
            <w:vMerge/>
            <w:tcBorders>
              <w:left w:val="single" w:sz="4" w:space="0" w:color="auto"/>
              <w:right w:val="single" w:sz="4" w:space="0" w:color="auto"/>
            </w:tcBorders>
            <w:shd w:val="clear" w:color="auto" w:fill="auto"/>
            <w:vAlign w:val="center"/>
            <w:hideMark/>
          </w:tcPr>
          <w:p w14:paraId="7F5C4B95"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12CC93A3" w14:textId="77777777" w:rsidR="00CA5D73" w:rsidRPr="005E2FD3" w:rsidRDefault="00CA5D73" w:rsidP="005E2FD3">
            <w:pPr>
              <w:ind w:firstLine="0"/>
              <w:jc w:val="right"/>
              <w:rPr>
                <w:color w:val="000000"/>
                <w:sz w:val="20"/>
              </w:rPr>
            </w:pPr>
            <w:r w:rsidRPr="005E2FD3">
              <w:rPr>
                <w:color w:val="000000"/>
                <w:sz w:val="20"/>
              </w:rPr>
              <w:t>04.09.2020</w:t>
            </w:r>
          </w:p>
        </w:tc>
        <w:tc>
          <w:tcPr>
            <w:tcW w:w="1417" w:type="dxa"/>
            <w:tcBorders>
              <w:top w:val="nil"/>
              <w:left w:val="nil"/>
              <w:bottom w:val="single" w:sz="4" w:space="0" w:color="auto"/>
              <w:right w:val="single" w:sz="4" w:space="0" w:color="auto"/>
            </w:tcBorders>
            <w:shd w:val="clear" w:color="auto" w:fill="auto"/>
            <w:vAlign w:val="center"/>
            <w:hideMark/>
          </w:tcPr>
          <w:p w14:paraId="4D4880A6" w14:textId="77777777" w:rsidR="00CA5D73" w:rsidRPr="005E2FD3" w:rsidRDefault="00CA5D73" w:rsidP="005E2FD3">
            <w:pPr>
              <w:ind w:firstLine="0"/>
              <w:rPr>
                <w:color w:val="000000"/>
                <w:sz w:val="20"/>
              </w:rPr>
            </w:pPr>
            <w:r w:rsidRPr="005E2FD3">
              <w:rPr>
                <w:color w:val="000000"/>
                <w:sz w:val="20"/>
              </w:rPr>
              <w:t>15.00.13</w:t>
            </w:r>
          </w:p>
        </w:tc>
        <w:tc>
          <w:tcPr>
            <w:tcW w:w="5352" w:type="dxa"/>
            <w:tcBorders>
              <w:top w:val="nil"/>
              <w:left w:val="nil"/>
              <w:bottom w:val="single" w:sz="4" w:space="0" w:color="auto"/>
              <w:right w:val="single" w:sz="4" w:space="0" w:color="auto"/>
            </w:tcBorders>
            <w:shd w:val="clear" w:color="auto" w:fill="auto"/>
            <w:vAlign w:val="center"/>
            <w:hideMark/>
          </w:tcPr>
          <w:p w14:paraId="717C2F20" w14:textId="77777777" w:rsidR="00CA5D73" w:rsidRPr="005E2FD3" w:rsidRDefault="00CA5D73" w:rsidP="005E2FD3">
            <w:pPr>
              <w:ind w:firstLine="0"/>
              <w:rPr>
                <w:color w:val="000000"/>
                <w:sz w:val="20"/>
              </w:rPr>
            </w:pPr>
            <w:r w:rsidRPr="005E2FD3">
              <w:rPr>
                <w:color w:val="000000"/>
                <w:sz w:val="20"/>
              </w:rPr>
              <w:t>Характерный для белухи вид сигналов – широкополосный импульсный звук трескуче-скрипучего звучания</w:t>
            </w:r>
          </w:p>
        </w:tc>
      </w:tr>
      <w:tr w:rsidR="00CA5D73" w:rsidRPr="005E2FD3" w14:paraId="17AF1A4F"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6F77B712"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5EB71863" w14:textId="77777777" w:rsidR="00CA5D73" w:rsidRPr="005E2FD3" w:rsidRDefault="00CA5D73" w:rsidP="005E2FD3">
            <w:pPr>
              <w:ind w:firstLine="0"/>
              <w:jc w:val="right"/>
              <w:rPr>
                <w:color w:val="000000"/>
                <w:sz w:val="20"/>
              </w:rPr>
            </w:pPr>
            <w:r w:rsidRPr="005E2FD3">
              <w:rPr>
                <w:color w:val="000000"/>
                <w:sz w:val="20"/>
              </w:rPr>
              <w:t>08.09.2020</w:t>
            </w:r>
          </w:p>
        </w:tc>
        <w:tc>
          <w:tcPr>
            <w:tcW w:w="1417" w:type="dxa"/>
            <w:tcBorders>
              <w:top w:val="nil"/>
              <w:left w:val="nil"/>
              <w:bottom w:val="single" w:sz="4" w:space="0" w:color="auto"/>
              <w:right w:val="single" w:sz="4" w:space="0" w:color="auto"/>
            </w:tcBorders>
            <w:shd w:val="clear" w:color="auto" w:fill="auto"/>
            <w:vAlign w:val="center"/>
            <w:hideMark/>
          </w:tcPr>
          <w:p w14:paraId="312F68B4" w14:textId="77777777" w:rsidR="00CA5D73" w:rsidRPr="005E2FD3" w:rsidRDefault="00CA5D73" w:rsidP="005E2FD3">
            <w:pPr>
              <w:ind w:firstLine="0"/>
              <w:rPr>
                <w:color w:val="000000"/>
                <w:sz w:val="20"/>
              </w:rPr>
            </w:pPr>
            <w:r w:rsidRPr="005E2FD3">
              <w:rPr>
                <w:color w:val="000000"/>
                <w:sz w:val="20"/>
              </w:rPr>
              <w:t>10.39.54</w:t>
            </w:r>
          </w:p>
        </w:tc>
        <w:tc>
          <w:tcPr>
            <w:tcW w:w="5352" w:type="dxa"/>
            <w:tcBorders>
              <w:top w:val="nil"/>
              <w:left w:val="nil"/>
              <w:bottom w:val="single" w:sz="4" w:space="0" w:color="auto"/>
              <w:right w:val="single" w:sz="4" w:space="0" w:color="auto"/>
            </w:tcBorders>
            <w:shd w:val="clear" w:color="auto" w:fill="auto"/>
            <w:vAlign w:val="center"/>
            <w:hideMark/>
          </w:tcPr>
          <w:p w14:paraId="02D099F6" w14:textId="77777777" w:rsidR="00CA5D73" w:rsidRPr="005E2FD3" w:rsidRDefault="00CA5D73" w:rsidP="005E2FD3">
            <w:pPr>
              <w:ind w:firstLine="0"/>
              <w:rPr>
                <w:color w:val="000000"/>
                <w:sz w:val="20"/>
              </w:rPr>
            </w:pPr>
            <w:r w:rsidRPr="005E2FD3">
              <w:rPr>
                <w:color w:val="000000"/>
                <w:sz w:val="20"/>
              </w:rPr>
              <w:t>Характерный сигнал белухи</w:t>
            </w:r>
          </w:p>
        </w:tc>
      </w:tr>
      <w:tr w:rsidR="00CA5D73" w:rsidRPr="005E2FD3" w14:paraId="621C8CA1"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3390F50F"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5B161F4F" w14:textId="77777777" w:rsidR="00CA5D73" w:rsidRPr="005E2FD3" w:rsidRDefault="00CA5D73" w:rsidP="005E2FD3">
            <w:pPr>
              <w:ind w:firstLine="0"/>
              <w:jc w:val="right"/>
              <w:rPr>
                <w:color w:val="000000"/>
                <w:sz w:val="20"/>
              </w:rPr>
            </w:pPr>
            <w:r w:rsidRPr="005E2FD3">
              <w:rPr>
                <w:color w:val="000000"/>
                <w:sz w:val="20"/>
              </w:rPr>
              <w:t>08.09.2020</w:t>
            </w:r>
          </w:p>
        </w:tc>
        <w:tc>
          <w:tcPr>
            <w:tcW w:w="1417" w:type="dxa"/>
            <w:tcBorders>
              <w:top w:val="nil"/>
              <w:left w:val="nil"/>
              <w:bottom w:val="single" w:sz="4" w:space="0" w:color="auto"/>
              <w:right w:val="single" w:sz="4" w:space="0" w:color="auto"/>
            </w:tcBorders>
            <w:shd w:val="clear" w:color="auto" w:fill="auto"/>
            <w:vAlign w:val="center"/>
            <w:hideMark/>
          </w:tcPr>
          <w:p w14:paraId="7ABBF1E3" w14:textId="77777777" w:rsidR="00CA5D73" w:rsidRPr="005E2FD3" w:rsidRDefault="00CA5D73" w:rsidP="005E2FD3">
            <w:pPr>
              <w:ind w:firstLine="0"/>
              <w:rPr>
                <w:color w:val="000000"/>
                <w:sz w:val="20"/>
              </w:rPr>
            </w:pPr>
            <w:r w:rsidRPr="005E2FD3">
              <w:rPr>
                <w:color w:val="000000"/>
                <w:sz w:val="20"/>
              </w:rPr>
              <w:t>10.43.30</w:t>
            </w:r>
          </w:p>
        </w:tc>
        <w:tc>
          <w:tcPr>
            <w:tcW w:w="5352" w:type="dxa"/>
            <w:tcBorders>
              <w:top w:val="nil"/>
              <w:left w:val="nil"/>
              <w:bottom w:val="single" w:sz="4" w:space="0" w:color="auto"/>
              <w:right w:val="single" w:sz="4" w:space="0" w:color="auto"/>
            </w:tcBorders>
            <w:shd w:val="clear" w:color="auto" w:fill="auto"/>
            <w:vAlign w:val="center"/>
            <w:hideMark/>
          </w:tcPr>
          <w:p w14:paraId="173B89A7" w14:textId="77777777" w:rsidR="00CA5D73" w:rsidRPr="005E2FD3" w:rsidRDefault="00CA5D73" w:rsidP="005E2FD3">
            <w:pPr>
              <w:ind w:firstLine="0"/>
              <w:rPr>
                <w:color w:val="000000"/>
                <w:sz w:val="20"/>
              </w:rPr>
            </w:pPr>
            <w:r w:rsidRPr="005E2FD3">
              <w:rPr>
                <w:color w:val="000000"/>
                <w:sz w:val="20"/>
              </w:rPr>
              <w:t>Вероятно, сигналы белухи</w:t>
            </w:r>
          </w:p>
        </w:tc>
      </w:tr>
      <w:tr w:rsidR="00CA5D73" w:rsidRPr="005E2FD3" w14:paraId="45704B4F"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7C4BE8D5"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0730263F" w14:textId="77777777" w:rsidR="00CA5D73" w:rsidRPr="005E2FD3" w:rsidRDefault="00CA5D73" w:rsidP="005E2FD3">
            <w:pPr>
              <w:ind w:firstLine="0"/>
              <w:jc w:val="right"/>
              <w:rPr>
                <w:color w:val="000000"/>
                <w:sz w:val="20"/>
              </w:rPr>
            </w:pPr>
            <w:r w:rsidRPr="005E2FD3">
              <w:rPr>
                <w:color w:val="000000"/>
                <w:sz w:val="20"/>
              </w:rPr>
              <w:t>08.09.2020</w:t>
            </w:r>
          </w:p>
        </w:tc>
        <w:tc>
          <w:tcPr>
            <w:tcW w:w="1417" w:type="dxa"/>
            <w:tcBorders>
              <w:top w:val="nil"/>
              <w:left w:val="nil"/>
              <w:bottom w:val="single" w:sz="4" w:space="0" w:color="auto"/>
              <w:right w:val="single" w:sz="4" w:space="0" w:color="auto"/>
            </w:tcBorders>
            <w:shd w:val="clear" w:color="auto" w:fill="auto"/>
            <w:vAlign w:val="center"/>
            <w:hideMark/>
          </w:tcPr>
          <w:p w14:paraId="5D3803E5" w14:textId="77777777" w:rsidR="00CA5D73" w:rsidRPr="005E2FD3" w:rsidRDefault="00CA5D73" w:rsidP="005E2FD3">
            <w:pPr>
              <w:ind w:firstLine="0"/>
              <w:rPr>
                <w:color w:val="000000"/>
                <w:sz w:val="20"/>
              </w:rPr>
            </w:pPr>
            <w:r w:rsidRPr="005E2FD3">
              <w:rPr>
                <w:color w:val="000000"/>
                <w:sz w:val="20"/>
              </w:rPr>
              <w:t>10.44.30</w:t>
            </w:r>
          </w:p>
        </w:tc>
        <w:tc>
          <w:tcPr>
            <w:tcW w:w="5352" w:type="dxa"/>
            <w:tcBorders>
              <w:top w:val="nil"/>
              <w:left w:val="nil"/>
              <w:bottom w:val="single" w:sz="4" w:space="0" w:color="auto"/>
              <w:right w:val="single" w:sz="4" w:space="0" w:color="auto"/>
            </w:tcBorders>
            <w:shd w:val="clear" w:color="auto" w:fill="auto"/>
            <w:vAlign w:val="center"/>
            <w:hideMark/>
          </w:tcPr>
          <w:p w14:paraId="48FA4D32" w14:textId="77777777" w:rsidR="00CA5D73" w:rsidRPr="005E2FD3" w:rsidRDefault="00CA5D73" w:rsidP="005E2FD3">
            <w:pPr>
              <w:ind w:firstLine="0"/>
              <w:rPr>
                <w:color w:val="000000"/>
                <w:sz w:val="20"/>
              </w:rPr>
            </w:pPr>
            <w:r w:rsidRPr="005E2FD3">
              <w:rPr>
                <w:color w:val="000000"/>
                <w:sz w:val="20"/>
              </w:rPr>
              <w:t>У белух такие вокализации обычны</w:t>
            </w:r>
          </w:p>
        </w:tc>
      </w:tr>
      <w:tr w:rsidR="00CA5D73" w:rsidRPr="005E2FD3" w14:paraId="753C79FC"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0005EEDE"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7EA973F7" w14:textId="77777777" w:rsidR="00CA5D73" w:rsidRPr="005E2FD3" w:rsidRDefault="00CA5D73" w:rsidP="005E2FD3">
            <w:pPr>
              <w:ind w:firstLine="0"/>
              <w:jc w:val="right"/>
              <w:rPr>
                <w:color w:val="000000"/>
                <w:sz w:val="20"/>
              </w:rPr>
            </w:pPr>
            <w:r w:rsidRPr="005E2FD3">
              <w:rPr>
                <w:color w:val="000000"/>
                <w:sz w:val="20"/>
              </w:rPr>
              <w:t>11.09.2020</w:t>
            </w:r>
          </w:p>
        </w:tc>
        <w:tc>
          <w:tcPr>
            <w:tcW w:w="1417" w:type="dxa"/>
            <w:tcBorders>
              <w:top w:val="nil"/>
              <w:left w:val="nil"/>
              <w:bottom w:val="single" w:sz="4" w:space="0" w:color="auto"/>
              <w:right w:val="single" w:sz="4" w:space="0" w:color="auto"/>
            </w:tcBorders>
            <w:shd w:val="clear" w:color="auto" w:fill="auto"/>
            <w:vAlign w:val="center"/>
            <w:hideMark/>
          </w:tcPr>
          <w:p w14:paraId="45D2C936" w14:textId="77777777" w:rsidR="00CA5D73" w:rsidRPr="005E2FD3" w:rsidRDefault="00CA5D73" w:rsidP="005E2FD3">
            <w:pPr>
              <w:ind w:firstLine="0"/>
              <w:rPr>
                <w:color w:val="000000"/>
                <w:sz w:val="20"/>
              </w:rPr>
            </w:pPr>
            <w:r w:rsidRPr="005E2FD3">
              <w:rPr>
                <w:color w:val="000000"/>
                <w:sz w:val="20"/>
              </w:rPr>
              <w:t>22.56.47</w:t>
            </w:r>
          </w:p>
        </w:tc>
        <w:tc>
          <w:tcPr>
            <w:tcW w:w="5352" w:type="dxa"/>
            <w:tcBorders>
              <w:top w:val="nil"/>
              <w:left w:val="nil"/>
              <w:bottom w:val="single" w:sz="4" w:space="0" w:color="auto"/>
              <w:right w:val="single" w:sz="4" w:space="0" w:color="auto"/>
            </w:tcBorders>
            <w:shd w:val="clear" w:color="auto" w:fill="auto"/>
            <w:vAlign w:val="center"/>
            <w:hideMark/>
          </w:tcPr>
          <w:p w14:paraId="427DF568" w14:textId="77777777" w:rsidR="00CA5D73" w:rsidRPr="005E2FD3" w:rsidRDefault="00CA5D73" w:rsidP="005E2FD3">
            <w:pPr>
              <w:ind w:firstLine="0"/>
              <w:rPr>
                <w:color w:val="000000"/>
                <w:sz w:val="20"/>
              </w:rPr>
            </w:pPr>
            <w:r w:rsidRPr="005E2FD3">
              <w:rPr>
                <w:color w:val="000000"/>
                <w:sz w:val="20"/>
              </w:rPr>
              <w:t>У белух такие вокализации обычны</w:t>
            </w:r>
          </w:p>
        </w:tc>
      </w:tr>
      <w:tr w:rsidR="00CA5D73" w:rsidRPr="005E2FD3" w14:paraId="1157B775" w14:textId="77777777" w:rsidTr="00EC6B0C">
        <w:trPr>
          <w:trHeight w:val="600"/>
          <w:jc w:val="center"/>
        </w:trPr>
        <w:tc>
          <w:tcPr>
            <w:tcW w:w="1668" w:type="dxa"/>
            <w:vMerge/>
            <w:tcBorders>
              <w:left w:val="single" w:sz="4" w:space="0" w:color="auto"/>
              <w:right w:val="single" w:sz="4" w:space="0" w:color="auto"/>
            </w:tcBorders>
            <w:shd w:val="clear" w:color="auto" w:fill="auto"/>
            <w:vAlign w:val="center"/>
            <w:hideMark/>
          </w:tcPr>
          <w:p w14:paraId="2C20A545"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7B71111E" w14:textId="77777777" w:rsidR="00CA5D73" w:rsidRPr="005E2FD3" w:rsidRDefault="00CA5D73" w:rsidP="005E2FD3">
            <w:pPr>
              <w:ind w:firstLine="0"/>
              <w:jc w:val="right"/>
              <w:rPr>
                <w:color w:val="000000"/>
                <w:sz w:val="20"/>
              </w:rPr>
            </w:pPr>
            <w:r w:rsidRPr="005E2FD3">
              <w:rPr>
                <w:color w:val="000000"/>
                <w:sz w:val="20"/>
              </w:rPr>
              <w:t>16.09.2020</w:t>
            </w:r>
          </w:p>
        </w:tc>
        <w:tc>
          <w:tcPr>
            <w:tcW w:w="1417" w:type="dxa"/>
            <w:tcBorders>
              <w:top w:val="nil"/>
              <w:left w:val="nil"/>
              <w:bottom w:val="single" w:sz="4" w:space="0" w:color="auto"/>
              <w:right w:val="single" w:sz="4" w:space="0" w:color="auto"/>
            </w:tcBorders>
            <w:shd w:val="clear" w:color="auto" w:fill="auto"/>
            <w:vAlign w:val="center"/>
            <w:hideMark/>
          </w:tcPr>
          <w:p w14:paraId="3BAAAFEC" w14:textId="77777777" w:rsidR="00CA5D73" w:rsidRPr="005E2FD3" w:rsidRDefault="00CA5D73" w:rsidP="005E2FD3">
            <w:pPr>
              <w:ind w:firstLine="0"/>
              <w:rPr>
                <w:color w:val="000000"/>
                <w:sz w:val="20"/>
              </w:rPr>
            </w:pPr>
            <w:r w:rsidRPr="005E2FD3">
              <w:rPr>
                <w:color w:val="000000"/>
                <w:sz w:val="20"/>
              </w:rPr>
              <w:t>16.21.21</w:t>
            </w:r>
          </w:p>
        </w:tc>
        <w:tc>
          <w:tcPr>
            <w:tcW w:w="5352" w:type="dxa"/>
            <w:tcBorders>
              <w:top w:val="nil"/>
              <w:left w:val="nil"/>
              <w:bottom w:val="single" w:sz="4" w:space="0" w:color="auto"/>
              <w:right w:val="single" w:sz="4" w:space="0" w:color="auto"/>
            </w:tcBorders>
            <w:shd w:val="clear" w:color="auto" w:fill="auto"/>
            <w:vAlign w:val="center"/>
            <w:hideMark/>
          </w:tcPr>
          <w:p w14:paraId="1E2BCCAC" w14:textId="77777777" w:rsidR="00CA5D73" w:rsidRPr="005E2FD3" w:rsidRDefault="00CA5D73" w:rsidP="005E2FD3">
            <w:pPr>
              <w:ind w:firstLine="0"/>
              <w:rPr>
                <w:color w:val="000000"/>
                <w:sz w:val="20"/>
              </w:rPr>
            </w:pPr>
            <w:r w:rsidRPr="005E2FD3">
              <w:rPr>
                <w:color w:val="000000"/>
                <w:sz w:val="20"/>
              </w:rPr>
              <w:t>Импульсные серии (коммуникация и/или эхолокация), скорее всего принадлежащие белухе</w:t>
            </w:r>
          </w:p>
        </w:tc>
      </w:tr>
      <w:tr w:rsidR="00CA5D73" w:rsidRPr="005E2FD3" w14:paraId="0B554514"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6D25B63A"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5ACCCE26" w14:textId="77777777" w:rsidR="00CA5D73" w:rsidRPr="005E2FD3" w:rsidRDefault="00CA5D73" w:rsidP="005E2FD3">
            <w:pPr>
              <w:ind w:firstLine="0"/>
              <w:jc w:val="right"/>
              <w:rPr>
                <w:color w:val="000000"/>
                <w:sz w:val="20"/>
              </w:rPr>
            </w:pPr>
            <w:r w:rsidRPr="005E2FD3">
              <w:rPr>
                <w:color w:val="000000"/>
                <w:sz w:val="20"/>
              </w:rPr>
              <w:t>18.09.2020</w:t>
            </w:r>
          </w:p>
        </w:tc>
        <w:tc>
          <w:tcPr>
            <w:tcW w:w="1417" w:type="dxa"/>
            <w:tcBorders>
              <w:top w:val="nil"/>
              <w:left w:val="nil"/>
              <w:bottom w:val="single" w:sz="4" w:space="0" w:color="auto"/>
              <w:right w:val="single" w:sz="4" w:space="0" w:color="auto"/>
            </w:tcBorders>
            <w:shd w:val="clear" w:color="auto" w:fill="auto"/>
            <w:vAlign w:val="center"/>
            <w:hideMark/>
          </w:tcPr>
          <w:p w14:paraId="7E0D640A" w14:textId="77777777" w:rsidR="00CA5D73" w:rsidRPr="005E2FD3" w:rsidRDefault="00CA5D73" w:rsidP="005E2FD3">
            <w:pPr>
              <w:ind w:firstLine="0"/>
              <w:rPr>
                <w:color w:val="000000"/>
                <w:sz w:val="20"/>
              </w:rPr>
            </w:pPr>
            <w:r w:rsidRPr="005E2FD3">
              <w:rPr>
                <w:color w:val="000000"/>
                <w:sz w:val="20"/>
              </w:rPr>
              <w:t>03.35.51</w:t>
            </w:r>
          </w:p>
        </w:tc>
        <w:tc>
          <w:tcPr>
            <w:tcW w:w="5352" w:type="dxa"/>
            <w:tcBorders>
              <w:top w:val="nil"/>
              <w:left w:val="nil"/>
              <w:bottom w:val="single" w:sz="4" w:space="0" w:color="auto"/>
              <w:right w:val="single" w:sz="4" w:space="0" w:color="auto"/>
            </w:tcBorders>
            <w:shd w:val="clear" w:color="auto" w:fill="auto"/>
            <w:vAlign w:val="center"/>
            <w:hideMark/>
          </w:tcPr>
          <w:p w14:paraId="62C3C479" w14:textId="77777777" w:rsidR="00CA5D73" w:rsidRPr="005E2FD3" w:rsidRDefault="00CA5D73" w:rsidP="005E2FD3">
            <w:pPr>
              <w:ind w:firstLine="0"/>
              <w:rPr>
                <w:color w:val="000000"/>
                <w:sz w:val="20"/>
              </w:rPr>
            </w:pPr>
            <w:r w:rsidRPr="005E2FD3">
              <w:rPr>
                <w:color w:val="000000"/>
                <w:sz w:val="20"/>
              </w:rPr>
              <w:t>Импульсные серии белухи (скорее всего, эхолокация)</w:t>
            </w:r>
          </w:p>
        </w:tc>
      </w:tr>
      <w:tr w:rsidR="00CA5D73" w:rsidRPr="005E2FD3" w14:paraId="046D3E4C"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6147D20D"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1B5228FF" w14:textId="77777777" w:rsidR="00CA5D73" w:rsidRPr="005E2FD3" w:rsidRDefault="00CA5D73" w:rsidP="005E2FD3">
            <w:pPr>
              <w:ind w:firstLine="0"/>
              <w:jc w:val="right"/>
              <w:rPr>
                <w:color w:val="000000"/>
                <w:sz w:val="20"/>
              </w:rPr>
            </w:pPr>
            <w:r w:rsidRPr="005E2FD3">
              <w:rPr>
                <w:color w:val="000000"/>
                <w:sz w:val="20"/>
              </w:rPr>
              <w:t>24.09.2020</w:t>
            </w:r>
          </w:p>
        </w:tc>
        <w:tc>
          <w:tcPr>
            <w:tcW w:w="1417" w:type="dxa"/>
            <w:tcBorders>
              <w:top w:val="nil"/>
              <w:left w:val="nil"/>
              <w:bottom w:val="single" w:sz="4" w:space="0" w:color="auto"/>
              <w:right w:val="single" w:sz="4" w:space="0" w:color="auto"/>
            </w:tcBorders>
            <w:shd w:val="clear" w:color="auto" w:fill="auto"/>
            <w:vAlign w:val="center"/>
            <w:hideMark/>
          </w:tcPr>
          <w:p w14:paraId="39FB842C" w14:textId="77777777" w:rsidR="00CA5D73" w:rsidRPr="005E2FD3" w:rsidRDefault="00CA5D73" w:rsidP="005E2FD3">
            <w:pPr>
              <w:ind w:firstLine="0"/>
              <w:rPr>
                <w:color w:val="000000"/>
                <w:sz w:val="20"/>
              </w:rPr>
            </w:pPr>
            <w:r w:rsidRPr="005E2FD3">
              <w:rPr>
                <w:color w:val="000000"/>
                <w:sz w:val="20"/>
              </w:rPr>
              <w:t>09.08.12</w:t>
            </w:r>
          </w:p>
        </w:tc>
        <w:tc>
          <w:tcPr>
            <w:tcW w:w="5352" w:type="dxa"/>
            <w:tcBorders>
              <w:top w:val="nil"/>
              <w:left w:val="nil"/>
              <w:bottom w:val="single" w:sz="4" w:space="0" w:color="auto"/>
              <w:right w:val="single" w:sz="4" w:space="0" w:color="auto"/>
            </w:tcBorders>
            <w:shd w:val="clear" w:color="auto" w:fill="auto"/>
            <w:vAlign w:val="center"/>
            <w:hideMark/>
          </w:tcPr>
          <w:p w14:paraId="010A550B" w14:textId="77777777" w:rsidR="00CA5D73" w:rsidRPr="005E2FD3" w:rsidRDefault="00CA5D73" w:rsidP="005E2FD3">
            <w:pPr>
              <w:ind w:firstLine="0"/>
              <w:rPr>
                <w:color w:val="000000"/>
                <w:sz w:val="20"/>
              </w:rPr>
            </w:pPr>
            <w:r w:rsidRPr="005E2FD3">
              <w:rPr>
                <w:color w:val="000000"/>
                <w:sz w:val="20"/>
              </w:rPr>
              <w:t>Импульсные серии белухи (скорее всего, эхолокация).</w:t>
            </w:r>
          </w:p>
        </w:tc>
      </w:tr>
      <w:tr w:rsidR="00CA5D73" w:rsidRPr="005E2FD3" w14:paraId="058C9A76" w14:textId="77777777" w:rsidTr="00EC6B0C">
        <w:trPr>
          <w:trHeight w:val="300"/>
          <w:jc w:val="center"/>
        </w:trPr>
        <w:tc>
          <w:tcPr>
            <w:tcW w:w="1668" w:type="dxa"/>
            <w:vMerge/>
            <w:tcBorders>
              <w:left w:val="single" w:sz="4" w:space="0" w:color="auto"/>
              <w:right w:val="single" w:sz="4" w:space="0" w:color="auto"/>
            </w:tcBorders>
            <w:shd w:val="clear" w:color="auto" w:fill="auto"/>
            <w:vAlign w:val="center"/>
            <w:hideMark/>
          </w:tcPr>
          <w:p w14:paraId="6DFB9F08"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6910EECC" w14:textId="77777777" w:rsidR="00CA5D73" w:rsidRPr="005E2FD3" w:rsidRDefault="00CA5D73" w:rsidP="005E2FD3">
            <w:pPr>
              <w:ind w:firstLine="0"/>
              <w:jc w:val="right"/>
              <w:rPr>
                <w:color w:val="000000"/>
                <w:sz w:val="20"/>
              </w:rPr>
            </w:pPr>
            <w:r w:rsidRPr="005E2FD3">
              <w:rPr>
                <w:color w:val="000000"/>
                <w:sz w:val="20"/>
              </w:rPr>
              <w:t>24.09.2020</w:t>
            </w:r>
          </w:p>
        </w:tc>
        <w:tc>
          <w:tcPr>
            <w:tcW w:w="1417" w:type="dxa"/>
            <w:tcBorders>
              <w:top w:val="nil"/>
              <w:left w:val="nil"/>
              <w:bottom w:val="single" w:sz="4" w:space="0" w:color="auto"/>
              <w:right w:val="single" w:sz="4" w:space="0" w:color="auto"/>
            </w:tcBorders>
            <w:shd w:val="clear" w:color="auto" w:fill="auto"/>
            <w:vAlign w:val="center"/>
            <w:hideMark/>
          </w:tcPr>
          <w:p w14:paraId="49A5F07C" w14:textId="77777777" w:rsidR="00CA5D73" w:rsidRPr="005E2FD3" w:rsidRDefault="00CA5D73" w:rsidP="005E2FD3">
            <w:pPr>
              <w:ind w:firstLine="0"/>
              <w:rPr>
                <w:color w:val="000000"/>
                <w:sz w:val="20"/>
              </w:rPr>
            </w:pPr>
            <w:r w:rsidRPr="005E2FD3">
              <w:rPr>
                <w:color w:val="000000"/>
                <w:sz w:val="20"/>
              </w:rPr>
              <w:t>09.09.00</w:t>
            </w:r>
          </w:p>
        </w:tc>
        <w:tc>
          <w:tcPr>
            <w:tcW w:w="5352" w:type="dxa"/>
            <w:tcBorders>
              <w:top w:val="nil"/>
              <w:left w:val="nil"/>
              <w:bottom w:val="single" w:sz="4" w:space="0" w:color="auto"/>
              <w:right w:val="single" w:sz="4" w:space="0" w:color="auto"/>
            </w:tcBorders>
            <w:shd w:val="clear" w:color="auto" w:fill="auto"/>
            <w:vAlign w:val="center"/>
            <w:hideMark/>
          </w:tcPr>
          <w:p w14:paraId="7E079FDB" w14:textId="77777777" w:rsidR="00CA5D73" w:rsidRPr="005E2FD3" w:rsidRDefault="00CA5D73" w:rsidP="005E2FD3">
            <w:pPr>
              <w:ind w:firstLine="0"/>
              <w:rPr>
                <w:color w:val="000000"/>
                <w:sz w:val="20"/>
              </w:rPr>
            </w:pPr>
            <w:r w:rsidRPr="005E2FD3">
              <w:rPr>
                <w:color w:val="000000"/>
                <w:sz w:val="20"/>
              </w:rPr>
              <w:t>Импульсные серии белухи (коммуникация или эхолокация).</w:t>
            </w:r>
          </w:p>
        </w:tc>
      </w:tr>
      <w:tr w:rsidR="00CA5D73" w:rsidRPr="005E2FD3" w14:paraId="3ED469B9" w14:textId="77777777" w:rsidTr="00EC6B0C">
        <w:trPr>
          <w:trHeight w:val="600"/>
          <w:jc w:val="center"/>
        </w:trPr>
        <w:tc>
          <w:tcPr>
            <w:tcW w:w="1668" w:type="dxa"/>
            <w:vMerge/>
            <w:tcBorders>
              <w:left w:val="single" w:sz="4" w:space="0" w:color="auto"/>
              <w:bottom w:val="single" w:sz="4" w:space="0" w:color="auto"/>
              <w:right w:val="single" w:sz="4" w:space="0" w:color="auto"/>
            </w:tcBorders>
            <w:shd w:val="clear" w:color="auto" w:fill="auto"/>
            <w:vAlign w:val="center"/>
            <w:hideMark/>
          </w:tcPr>
          <w:p w14:paraId="7E0E44C1" w14:textId="77777777" w:rsidR="00CA5D73" w:rsidRPr="005E2FD3" w:rsidRDefault="00CA5D73" w:rsidP="005E2FD3">
            <w:pPr>
              <w:ind w:firstLine="0"/>
              <w:rPr>
                <w:color w:val="000000"/>
                <w:sz w:val="20"/>
              </w:rPr>
            </w:pPr>
          </w:p>
        </w:tc>
        <w:tc>
          <w:tcPr>
            <w:tcW w:w="1134" w:type="dxa"/>
            <w:tcBorders>
              <w:top w:val="nil"/>
              <w:left w:val="nil"/>
              <w:bottom w:val="single" w:sz="4" w:space="0" w:color="auto"/>
              <w:right w:val="single" w:sz="4" w:space="0" w:color="auto"/>
            </w:tcBorders>
            <w:shd w:val="clear" w:color="auto" w:fill="auto"/>
            <w:vAlign w:val="center"/>
            <w:hideMark/>
          </w:tcPr>
          <w:p w14:paraId="0470A08B" w14:textId="77777777" w:rsidR="00CA5D73" w:rsidRPr="005E2FD3" w:rsidRDefault="00CA5D73" w:rsidP="005E2FD3">
            <w:pPr>
              <w:ind w:firstLine="0"/>
              <w:jc w:val="right"/>
              <w:rPr>
                <w:color w:val="000000"/>
                <w:sz w:val="20"/>
              </w:rPr>
            </w:pPr>
            <w:r w:rsidRPr="005E2FD3">
              <w:rPr>
                <w:color w:val="000000"/>
                <w:sz w:val="20"/>
              </w:rPr>
              <w:t>24.09.2020</w:t>
            </w:r>
          </w:p>
        </w:tc>
        <w:tc>
          <w:tcPr>
            <w:tcW w:w="1417" w:type="dxa"/>
            <w:tcBorders>
              <w:top w:val="nil"/>
              <w:left w:val="nil"/>
              <w:bottom w:val="single" w:sz="4" w:space="0" w:color="auto"/>
              <w:right w:val="single" w:sz="4" w:space="0" w:color="auto"/>
            </w:tcBorders>
            <w:shd w:val="clear" w:color="auto" w:fill="auto"/>
            <w:vAlign w:val="center"/>
            <w:hideMark/>
          </w:tcPr>
          <w:p w14:paraId="6FCBB4DB" w14:textId="77777777" w:rsidR="00CA5D73" w:rsidRPr="005E2FD3" w:rsidRDefault="00CA5D73" w:rsidP="005E2FD3">
            <w:pPr>
              <w:ind w:firstLine="0"/>
              <w:rPr>
                <w:color w:val="000000"/>
                <w:sz w:val="20"/>
              </w:rPr>
            </w:pPr>
            <w:r w:rsidRPr="005E2FD3">
              <w:rPr>
                <w:color w:val="000000"/>
                <w:sz w:val="20"/>
              </w:rPr>
              <w:t>09.10.00</w:t>
            </w:r>
          </w:p>
        </w:tc>
        <w:tc>
          <w:tcPr>
            <w:tcW w:w="5352" w:type="dxa"/>
            <w:tcBorders>
              <w:top w:val="nil"/>
              <w:left w:val="nil"/>
              <w:bottom w:val="single" w:sz="4" w:space="0" w:color="auto"/>
              <w:right w:val="single" w:sz="4" w:space="0" w:color="auto"/>
            </w:tcBorders>
            <w:shd w:val="clear" w:color="auto" w:fill="auto"/>
            <w:vAlign w:val="center"/>
            <w:hideMark/>
          </w:tcPr>
          <w:p w14:paraId="74E636E2" w14:textId="77777777" w:rsidR="00CA5D73" w:rsidRPr="005E2FD3" w:rsidRDefault="00CA5D73" w:rsidP="005E2FD3">
            <w:pPr>
              <w:ind w:firstLine="0"/>
              <w:rPr>
                <w:color w:val="000000"/>
                <w:sz w:val="20"/>
              </w:rPr>
            </w:pPr>
            <w:r w:rsidRPr="005E2FD3">
              <w:rPr>
                <w:color w:val="000000"/>
                <w:sz w:val="20"/>
              </w:rPr>
              <w:t>Импульсные серии (коммуникация или эхолокация) и импульсно-тональный звук белухи</w:t>
            </w:r>
          </w:p>
        </w:tc>
      </w:tr>
    </w:tbl>
    <w:p w14:paraId="7A6E0719" w14:textId="45BF9DC1" w:rsidR="00CA5D73" w:rsidRDefault="00CA5D73" w:rsidP="00136204">
      <w:pPr>
        <w:spacing w:before="120" w:line="276" w:lineRule="auto"/>
        <w:rPr>
          <w:szCs w:val="26"/>
        </w:rPr>
      </w:pPr>
      <w:r w:rsidRPr="005E2FD3">
        <w:rPr>
          <w:szCs w:val="26"/>
        </w:rPr>
        <w:t>Распределение зафиксированных сигналов белухи по дням показано на рисунк</w:t>
      </w:r>
      <w:r w:rsidR="00AC1B81">
        <w:rPr>
          <w:szCs w:val="26"/>
        </w:rPr>
        <w:t>ах</w:t>
      </w:r>
      <w:r w:rsidRPr="005E2FD3">
        <w:rPr>
          <w:szCs w:val="26"/>
        </w:rPr>
        <w:t xml:space="preserve"> </w:t>
      </w:r>
      <w:r w:rsidR="00FA498B">
        <w:rPr>
          <w:szCs w:val="26"/>
        </w:rPr>
        <w:t>5.4.</w:t>
      </w:r>
      <w:r w:rsidR="000B5C21">
        <w:rPr>
          <w:szCs w:val="26"/>
        </w:rPr>
        <w:t>10</w:t>
      </w:r>
      <w:r w:rsidR="00FA498B">
        <w:rPr>
          <w:szCs w:val="26"/>
        </w:rPr>
        <w:t>.2-1, 5.4</w:t>
      </w:r>
      <w:r w:rsidR="00AC1B81">
        <w:rPr>
          <w:szCs w:val="26"/>
        </w:rPr>
        <w:t>.</w:t>
      </w:r>
      <w:r w:rsidR="000B5C21">
        <w:rPr>
          <w:szCs w:val="26"/>
        </w:rPr>
        <w:t>10</w:t>
      </w:r>
      <w:r w:rsidR="00AC1B81">
        <w:rPr>
          <w:szCs w:val="26"/>
        </w:rPr>
        <w:t>.2-2</w:t>
      </w:r>
      <w:r w:rsidRPr="005E2FD3">
        <w:rPr>
          <w:szCs w:val="26"/>
        </w:rPr>
        <w:t>.</w:t>
      </w:r>
    </w:p>
    <w:p w14:paraId="1791A14D" w14:textId="33E43181" w:rsidR="00AC1B81" w:rsidRDefault="00AC1B81" w:rsidP="00AC1B81">
      <w:pPr>
        <w:spacing w:before="120" w:line="276" w:lineRule="auto"/>
        <w:rPr>
          <w:szCs w:val="26"/>
        </w:rPr>
      </w:pPr>
      <w:r>
        <w:rPr>
          <w:szCs w:val="26"/>
        </w:rPr>
        <w:t xml:space="preserve">На северной станции 01 на траверзе о. Шокальского зафиксировано 4 дня присутствия белух из 31 дня работы станции. На южной белуха присутствовала 14 дней из 47 дней работы станции. Значительная разница зафиксированных сигналов присутствии животных на северной и южной станциях в том числе связаны и с акустическими условиями. Уровень фоновых шумов, связанных с погодными и волновыми условиями, на северной станции </w:t>
      </w:r>
      <w:r w:rsidR="00DD3126">
        <w:rPr>
          <w:szCs w:val="26"/>
        </w:rPr>
        <w:t>выше</w:t>
      </w:r>
      <w:r>
        <w:rPr>
          <w:szCs w:val="26"/>
        </w:rPr>
        <w:t>, чем на южной, многие сигналы животных, таким образом, скрыты под фоновыми. Результаты пассивного акустического мониторинга морских млекопитающих, таким образом, значительно дополняют имеющиеся разрозненные сведения о присутствии белух на акватории. Полученные данные показывают, что в августе-сентябре 2020-го года белухи регулярно присутствовали на акватории северной части Обской губы.</w:t>
      </w:r>
    </w:p>
    <w:p w14:paraId="3E346378" w14:textId="77777777" w:rsidR="00AC1B81" w:rsidRPr="005E2FD3" w:rsidRDefault="00AC1B81" w:rsidP="00136204">
      <w:pPr>
        <w:spacing w:before="120" w:line="276" w:lineRule="auto"/>
        <w:rPr>
          <w:szCs w:val="26"/>
        </w:rPr>
      </w:pPr>
    </w:p>
    <w:p w14:paraId="6A1350E0" w14:textId="37AA3074" w:rsidR="00CA5D73" w:rsidRDefault="0079267C" w:rsidP="005E2FD3">
      <w:pPr>
        <w:spacing w:before="120" w:line="276" w:lineRule="auto"/>
        <w:ind w:firstLine="0"/>
        <w:rPr>
          <w:szCs w:val="26"/>
        </w:rPr>
      </w:pPr>
      <w:r w:rsidRPr="00CA5D73">
        <w:rPr>
          <w:noProof/>
          <w:szCs w:val="26"/>
        </w:rPr>
        <w:drawing>
          <wp:inline distT="0" distB="0" distL="0" distR="0" wp14:anchorId="7AA03631" wp14:editId="63BA0392">
            <wp:extent cx="5934075" cy="3524250"/>
            <wp:effectExtent l="0" t="0" r="0" b="0"/>
            <wp:docPr id="188"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35">
                      <a:extLst>
                        <a:ext uri="{28A0092B-C50C-407E-A947-70E740481C1C}">
                          <a14:useLocalDpi xmlns:a14="http://schemas.microsoft.com/office/drawing/2010/main" val="0"/>
                        </a:ext>
                      </a:extLst>
                    </a:blip>
                    <a:srcRect t="1868" b="18932"/>
                    <a:stretch>
                      <a:fillRect/>
                    </a:stretch>
                  </pic:blipFill>
                  <pic:spPr bwMode="auto">
                    <a:xfrm>
                      <a:off x="0" y="0"/>
                      <a:ext cx="5934075" cy="3524250"/>
                    </a:xfrm>
                    <a:prstGeom prst="rect">
                      <a:avLst/>
                    </a:prstGeom>
                    <a:noFill/>
                    <a:ln>
                      <a:noFill/>
                    </a:ln>
                  </pic:spPr>
                </pic:pic>
              </a:graphicData>
            </a:graphic>
          </wp:inline>
        </w:drawing>
      </w:r>
    </w:p>
    <w:p w14:paraId="1E800B71" w14:textId="0F251D9C" w:rsidR="00CA5D73" w:rsidRDefault="00CA5D73" w:rsidP="00136204">
      <w:pPr>
        <w:tabs>
          <w:tab w:val="left" w:pos="7769"/>
        </w:tabs>
        <w:spacing w:line="276" w:lineRule="auto"/>
        <w:jc w:val="center"/>
      </w:pPr>
      <w:r w:rsidRPr="004F1666">
        <w:rPr>
          <w:b/>
          <w:sz w:val="22"/>
          <w:szCs w:val="22"/>
        </w:rPr>
        <w:t xml:space="preserve">Рисунок </w:t>
      </w:r>
      <w:r w:rsidR="00FA498B">
        <w:rPr>
          <w:b/>
          <w:sz w:val="22"/>
          <w:szCs w:val="22"/>
        </w:rPr>
        <w:t>5.4</w:t>
      </w:r>
      <w:r w:rsidR="004F1666" w:rsidRPr="004F1666">
        <w:rPr>
          <w:b/>
          <w:sz w:val="22"/>
          <w:szCs w:val="22"/>
        </w:rPr>
        <w:t>.</w:t>
      </w:r>
      <w:r w:rsidR="000B5C21">
        <w:rPr>
          <w:b/>
          <w:sz w:val="22"/>
          <w:szCs w:val="22"/>
        </w:rPr>
        <w:t>10</w:t>
      </w:r>
      <w:r w:rsidR="004F1666" w:rsidRPr="004F1666">
        <w:rPr>
          <w:b/>
          <w:sz w:val="22"/>
          <w:szCs w:val="22"/>
        </w:rPr>
        <w:t>.2-1</w:t>
      </w:r>
      <w:r w:rsidRPr="004F1666">
        <w:rPr>
          <w:sz w:val="22"/>
          <w:szCs w:val="22"/>
        </w:rPr>
        <w:t xml:space="preserve"> Распределение дней с сигналами белухи на АПАР. Высота колонки показывает число зафиксированных сигналов в день (сигналы могут принадлежать одному и тому же животному)</w:t>
      </w:r>
    </w:p>
    <w:p w14:paraId="3143B2C3" w14:textId="2AF9A86E" w:rsidR="00CA5D73" w:rsidRDefault="0079267C" w:rsidP="005E2FD3">
      <w:pPr>
        <w:tabs>
          <w:tab w:val="left" w:pos="7769"/>
        </w:tabs>
        <w:spacing w:line="276" w:lineRule="auto"/>
        <w:ind w:firstLine="0"/>
        <w:jc w:val="center"/>
      </w:pPr>
      <w:r w:rsidRPr="001F352E">
        <w:rPr>
          <w:noProof/>
        </w:rPr>
        <w:drawing>
          <wp:inline distT="0" distB="0" distL="0" distR="0" wp14:anchorId="6F4BEFEE" wp14:editId="7227EFD9">
            <wp:extent cx="5448300" cy="6248400"/>
            <wp:effectExtent l="0" t="0" r="0" b="0"/>
            <wp:docPr id="189"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36">
                      <a:extLst>
                        <a:ext uri="{28A0092B-C50C-407E-A947-70E740481C1C}">
                          <a14:useLocalDpi xmlns:a14="http://schemas.microsoft.com/office/drawing/2010/main" val="0"/>
                        </a:ext>
                      </a:extLst>
                    </a:blip>
                    <a:srcRect l="4776" t="12737" r="56487" b="8492"/>
                    <a:stretch>
                      <a:fillRect/>
                    </a:stretch>
                  </pic:blipFill>
                  <pic:spPr bwMode="auto">
                    <a:xfrm>
                      <a:off x="0" y="0"/>
                      <a:ext cx="5448300" cy="6248400"/>
                    </a:xfrm>
                    <a:prstGeom prst="rect">
                      <a:avLst/>
                    </a:prstGeom>
                    <a:noFill/>
                    <a:ln>
                      <a:noFill/>
                    </a:ln>
                  </pic:spPr>
                </pic:pic>
              </a:graphicData>
            </a:graphic>
          </wp:inline>
        </w:drawing>
      </w:r>
    </w:p>
    <w:p w14:paraId="0D2DC2FA" w14:textId="13C81033" w:rsidR="00CA5D73" w:rsidRPr="00AC1B81" w:rsidRDefault="00CA5D73" w:rsidP="00136204">
      <w:pPr>
        <w:tabs>
          <w:tab w:val="left" w:pos="7769"/>
        </w:tabs>
        <w:spacing w:line="276" w:lineRule="auto"/>
        <w:jc w:val="center"/>
        <w:rPr>
          <w:sz w:val="22"/>
          <w:szCs w:val="22"/>
        </w:rPr>
      </w:pPr>
      <w:r w:rsidRPr="00AC1B81">
        <w:rPr>
          <w:b/>
          <w:sz w:val="22"/>
          <w:szCs w:val="22"/>
        </w:rPr>
        <w:t xml:space="preserve">Рисунок </w:t>
      </w:r>
      <w:r w:rsidR="00FA498B">
        <w:rPr>
          <w:b/>
          <w:sz w:val="22"/>
          <w:szCs w:val="22"/>
        </w:rPr>
        <w:t>5.4</w:t>
      </w:r>
      <w:r w:rsidR="00AC1B81" w:rsidRPr="00AC1B81">
        <w:rPr>
          <w:b/>
          <w:sz w:val="22"/>
          <w:szCs w:val="22"/>
        </w:rPr>
        <w:t>.</w:t>
      </w:r>
      <w:r w:rsidR="000B5C21">
        <w:rPr>
          <w:b/>
          <w:sz w:val="22"/>
          <w:szCs w:val="22"/>
        </w:rPr>
        <w:t>10</w:t>
      </w:r>
      <w:r w:rsidR="00AC1B81" w:rsidRPr="00AC1B81">
        <w:rPr>
          <w:b/>
          <w:sz w:val="22"/>
          <w:szCs w:val="22"/>
        </w:rPr>
        <w:t>.2-2</w:t>
      </w:r>
      <w:r w:rsidRPr="00AC1B81">
        <w:rPr>
          <w:sz w:val="22"/>
          <w:szCs w:val="22"/>
        </w:rPr>
        <w:t xml:space="preserve"> Распределение дней с сигналами белухи на АПАР</w:t>
      </w:r>
    </w:p>
    <w:p w14:paraId="55155E3B" w14:textId="4F8B3173" w:rsidR="00436B3B" w:rsidRPr="00AC1B81" w:rsidRDefault="00436B3B" w:rsidP="00B953DE">
      <w:pPr>
        <w:pStyle w:val="31"/>
        <w:numPr>
          <w:ilvl w:val="2"/>
          <w:numId w:val="41"/>
        </w:numPr>
        <w:spacing w:line="276" w:lineRule="auto"/>
        <w:ind w:left="0" w:firstLine="709"/>
        <w:jc w:val="left"/>
        <w:rPr>
          <w:i/>
        </w:rPr>
      </w:pPr>
      <w:bookmarkStart w:id="52" w:name="_Toc71723870"/>
      <w:r w:rsidRPr="00AC1B81">
        <w:rPr>
          <w:i/>
        </w:rPr>
        <w:t>Орнитофауна</w:t>
      </w:r>
      <w:bookmarkEnd w:id="52"/>
    </w:p>
    <w:p w14:paraId="2FCCE237" w14:textId="2827A217" w:rsidR="00EC6B0C" w:rsidRPr="007134EE" w:rsidRDefault="00EC6B0C" w:rsidP="00B953DE">
      <w:pPr>
        <w:pStyle w:val="40"/>
        <w:numPr>
          <w:ilvl w:val="3"/>
          <w:numId w:val="41"/>
        </w:numPr>
        <w:spacing w:line="276" w:lineRule="auto"/>
        <w:ind w:left="0" w:firstLine="709"/>
        <w:jc w:val="left"/>
        <w:rPr>
          <w:b w:val="0"/>
          <w:i/>
        </w:rPr>
      </w:pPr>
      <w:bookmarkStart w:id="53" w:name="_Toc474936897"/>
      <w:r w:rsidRPr="007134EE">
        <w:rPr>
          <w:b w:val="0"/>
          <w:i/>
        </w:rPr>
        <w:t>Общая оценка орнитофауны и ее биоразнообразия</w:t>
      </w:r>
      <w:bookmarkEnd w:id="53"/>
    </w:p>
    <w:p w14:paraId="620F1738" w14:textId="73FA196D" w:rsidR="00EC6B0C" w:rsidRDefault="00EC6B0C" w:rsidP="00136204">
      <w:pPr>
        <w:spacing w:before="120" w:line="276" w:lineRule="auto"/>
        <w:rPr>
          <w:spacing w:val="-2"/>
          <w:szCs w:val="26"/>
        </w:rPr>
      </w:pPr>
      <w:r w:rsidRPr="008945AB">
        <w:rPr>
          <w:spacing w:val="-2"/>
          <w:szCs w:val="26"/>
        </w:rPr>
        <w:t xml:space="preserve">По литературным данным </w:t>
      </w:r>
      <w:r>
        <w:rPr>
          <w:spacing w:val="-2"/>
          <w:szCs w:val="26"/>
        </w:rPr>
        <w:t xml:space="preserve">(Данилов и др., 1984; Рябицев, 1993, 1997, 2000, 2005, 2008а, 2008б, 2010, 2016 ; Рябицев и др., 1995, 2003а, 2003б;  Чувашов Г.И., 2001; Калякин и др., 2002; Глазов и др., 2004; Горчаковский, 2004, 2015; </w:t>
      </w:r>
      <w:r w:rsidRPr="00224CAC">
        <w:rPr>
          <w:iCs/>
        </w:rPr>
        <w:t>Дмитриев, Емельченко</w:t>
      </w:r>
      <w:r>
        <w:rPr>
          <w:iCs/>
        </w:rPr>
        <w:t>, 2006, 2007, 2011; Емельченко, 2006; Лаппо и др., 2012; Дмитриев и др., 2015;</w:t>
      </w:r>
      <w:r w:rsidRPr="00224CAC">
        <w:rPr>
          <w:iCs/>
        </w:rPr>
        <w:t xml:space="preserve"> </w:t>
      </w:r>
      <w:r>
        <w:rPr>
          <w:iCs/>
        </w:rPr>
        <w:t xml:space="preserve">Евсеева, Ширяев, 2015; </w:t>
      </w:r>
      <w:r>
        <w:rPr>
          <w:spacing w:val="-2"/>
          <w:szCs w:val="26"/>
        </w:rPr>
        <w:t xml:space="preserve">Головатин и др., 2016; Дубровский и др., 2016;  </w:t>
      </w:r>
      <w:r w:rsidRPr="00224CAC">
        <w:rPr>
          <w:iCs/>
        </w:rPr>
        <w:t>Емельченко, Низовцев</w:t>
      </w:r>
      <w:r>
        <w:rPr>
          <w:iCs/>
        </w:rPr>
        <w:t>, 2017; Розенфельд и др., 2017 и др.</w:t>
      </w:r>
      <w:r>
        <w:rPr>
          <w:spacing w:val="-2"/>
          <w:szCs w:val="26"/>
        </w:rPr>
        <w:t>) и анализу фондовых материалов (Итоговый.., 2020а; Итоговый.., 2020б) орнитофауна</w:t>
      </w:r>
      <w:r w:rsidRPr="008945AB">
        <w:rPr>
          <w:spacing w:val="-2"/>
          <w:szCs w:val="26"/>
        </w:rPr>
        <w:t xml:space="preserve"> </w:t>
      </w:r>
      <w:r>
        <w:rPr>
          <w:spacing w:val="-2"/>
          <w:szCs w:val="26"/>
        </w:rPr>
        <w:t>исследуемой акватории, входящая в</w:t>
      </w:r>
      <w:r w:rsidRPr="008945AB">
        <w:rPr>
          <w:spacing w:val="-2"/>
          <w:szCs w:val="26"/>
        </w:rPr>
        <w:t xml:space="preserve"> подзон</w:t>
      </w:r>
      <w:r>
        <w:rPr>
          <w:spacing w:val="-2"/>
          <w:szCs w:val="26"/>
        </w:rPr>
        <w:t>у</w:t>
      </w:r>
      <w:r w:rsidRPr="008945AB">
        <w:rPr>
          <w:spacing w:val="-2"/>
          <w:szCs w:val="26"/>
        </w:rPr>
        <w:t xml:space="preserve"> арктических тундр</w:t>
      </w:r>
      <w:r>
        <w:rPr>
          <w:spacing w:val="-2"/>
          <w:szCs w:val="26"/>
        </w:rPr>
        <w:t xml:space="preserve">, </w:t>
      </w:r>
      <w:r w:rsidRPr="008945AB">
        <w:rPr>
          <w:spacing w:val="-2"/>
          <w:szCs w:val="26"/>
        </w:rPr>
        <w:t>насчитывает 9</w:t>
      </w:r>
      <w:r>
        <w:rPr>
          <w:spacing w:val="-2"/>
          <w:szCs w:val="26"/>
        </w:rPr>
        <w:t>1</w:t>
      </w:r>
      <w:r w:rsidRPr="008945AB">
        <w:rPr>
          <w:spacing w:val="-2"/>
          <w:szCs w:val="26"/>
        </w:rPr>
        <w:t xml:space="preserve"> вид, </w:t>
      </w:r>
      <w:r>
        <w:rPr>
          <w:spacing w:val="-2"/>
          <w:szCs w:val="26"/>
        </w:rPr>
        <w:t xml:space="preserve">в том числе </w:t>
      </w:r>
      <w:r w:rsidRPr="008945AB">
        <w:rPr>
          <w:spacing w:val="-2"/>
          <w:szCs w:val="26"/>
        </w:rPr>
        <w:t>7 видов встречаются на миграциях и около 28 видов – залетные (табл</w:t>
      </w:r>
      <w:r w:rsidR="00FA498B">
        <w:rPr>
          <w:spacing w:val="-2"/>
          <w:szCs w:val="26"/>
        </w:rPr>
        <w:t>ица 5.4</w:t>
      </w:r>
      <w:r w:rsidR="00AC1B81">
        <w:rPr>
          <w:spacing w:val="-2"/>
          <w:szCs w:val="26"/>
        </w:rPr>
        <w:t>.</w:t>
      </w:r>
      <w:r w:rsidR="000B5C21">
        <w:rPr>
          <w:spacing w:val="-2"/>
          <w:szCs w:val="26"/>
        </w:rPr>
        <w:t>11</w:t>
      </w:r>
      <w:r w:rsidR="00AC1B81">
        <w:rPr>
          <w:spacing w:val="-2"/>
          <w:szCs w:val="26"/>
        </w:rPr>
        <w:t>.1.-1</w:t>
      </w:r>
      <w:r w:rsidRPr="008945AB">
        <w:rPr>
          <w:spacing w:val="-2"/>
          <w:szCs w:val="26"/>
        </w:rPr>
        <w:t xml:space="preserve">). </w:t>
      </w:r>
      <w:r>
        <w:rPr>
          <w:spacing w:val="-2"/>
          <w:szCs w:val="26"/>
        </w:rPr>
        <w:t>Видовые названия птиц и их порядок приведены по сводке «Список птиц Российской Федерации» (Коблик и др. 2006). Д</w:t>
      </w:r>
      <w:r>
        <w:t>ва вида: гага-гребенушка и бургомистр, отнесены к индикаторам устойчивого состояния морских экосистем Арктической зоны РФ.</w:t>
      </w:r>
    </w:p>
    <w:p w14:paraId="6593DD92" w14:textId="263E5AD4" w:rsidR="00EC6B0C" w:rsidRPr="00AC1B81" w:rsidRDefault="00EC6B0C" w:rsidP="005E2FD3">
      <w:pPr>
        <w:keepNext/>
        <w:spacing w:before="120" w:after="120" w:line="276" w:lineRule="auto"/>
        <w:ind w:firstLine="0"/>
        <w:rPr>
          <w:bCs/>
          <w:spacing w:val="-2"/>
          <w:sz w:val="22"/>
          <w:szCs w:val="22"/>
        </w:rPr>
      </w:pPr>
      <w:r w:rsidRPr="00AC1B81">
        <w:rPr>
          <w:b/>
          <w:spacing w:val="-2"/>
          <w:sz w:val="22"/>
          <w:szCs w:val="22"/>
        </w:rPr>
        <w:t xml:space="preserve">Таблица </w:t>
      </w:r>
      <w:r w:rsidR="00FA498B">
        <w:rPr>
          <w:b/>
          <w:spacing w:val="-2"/>
          <w:sz w:val="22"/>
          <w:szCs w:val="22"/>
        </w:rPr>
        <w:t>5.4</w:t>
      </w:r>
      <w:r w:rsidR="00AC1B81" w:rsidRPr="00AC1B81">
        <w:rPr>
          <w:b/>
          <w:spacing w:val="-2"/>
          <w:sz w:val="22"/>
          <w:szCs w:val="22"/>
        </w:rPr>
        <w:t>.</w:t>
      </w:r>
      <w:r w:rsidR="000B5C21">
        <w:rPr>
          <w:b/>
          <w:spacing w:val="-2"/>
          <w:sz w:val="22"/>
          <w:szCs w:val="22"/>
        </w:rPr>
        <w:t>11</w:t>
      </w:r>
      <w:r w:rsidR="00AC1B81" w:rsidRPr="00AC1B81">
        <w:rPr>
          <w:b/>
          <w:spacing w:val="-2"/>
          <w:sz w:val="22"/>
          <w:szCs w:val="22"/>
        </w:rPr>
        <w:t>.1-1</w:t>
      </w:r>
      <w:r w:rsidRPr="00AC1B81">
        <w:rPr>
          <w:b/>
          <w:spacing w:val="-2"/>
          <w:sz w:val="22"/>
          <w:szCs w:val="22"/>
        </w:rPr>
        <w:t xml:space="preserve"> </w:t>
      </w:r>
      <w:r w:rsidRPr="00AC1B81">
        <w:rPr>
          <w:bCs/>
          <w:spacing w:val="-2"/>
          <w:sz w:val="22"/>
          <w:szCs w:val="22"/>
        </w:rPr>
        <w:t>Видовой состав орнитофауны, статус пребывания, относительное обилие видов: ожидаемые и зарегистрированные виды в акватории Обской губы</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6"/>
        <w:gridCol w:w="3777"/>
        <w:gridCol w:w="1329"/>
        <w:gridCol w:w="1869"/>
        <w:gridCol w:w="1788"/>
      </w:tblGrid>
      <w:tr w:rsidR="00EC6B0C" w:rsidRPr="005E2FD3" w14:paraId="68800F3E" w14:textId="77777777" w:rsidTr="00AC1B81">
        <w:trPr>
          <w:trHeight w:val="964"/>
          <w:tblHeader/>
          <w:jc w:val="center"/>
        </w:trPr>
        <w:tc>
          <w:tcPr>
            <w:tcW w:w="353" w:type="pct"/>
            <w:shd w:val="clear" w:color="auto" w:fill="C5E0B3" w:themeFill="accent6" w:themeFillTint="66"/>
            <w:noWrap/>
            <w:vAlign w:val="center"/>
            <w:hideMark/>
          </w:tcPr>
          <w:p w14:paraId="74A80CDE" w14:textId="77777777" w:rsidR="00EC6B0C" w:rsidRPr="005E2FD3" w:rsidRDefault="00EC6B0C" w:rsidP="005E2FD3">
            <w:pPr>
              <w:keepNext/>
              <w:ind w:firstLine="0"/>
              <w:jc w:val="center"/>
              <w:rPr>
                <w:b/>
                <w:bCs/>
                <w:color w:val="000000"/>
                <w:sz w:val="22"/>
                <w:szCs w:val="22"/>
              </w:rPr>
            </w:pPr>
            <w:r w:rsidRPr="005E2FD3">
              <w:rPr>
                <w:b/>
                <w:bCs/>
                <w:color w:val="000000"/>
                <w:sz w:val="22"/>
                <w:szCs w:val="22"/>
              </w:rPr>
              <w:t>№№</w:t>
            </w:r>
          </w:p>
        </w:tc>
        <w:tc>
          <w:tcPr>
            <w:tcW w:w="2003" w:type="pct"/>
            <w:shd w:val="clear" w:color="auto" w:fill="C5E0B3" w:themeFill="accent6" w:themeFillTint="66"/>
            <w:vAlign w:val="center"/>
            <w:hideMark/>
          </w:tcPr>
          <w:p w14:paraId="6E0290E3" w14:textId="77777777" w:rsidR="00EC6B0C" w:rsidRPr="005E2FD3" w:rsidRDefault="00EC6B0C" w:rsidP="005E2FD3">
            <w:pPr>
              <w:keepNext/>
              <w:ind w:firstLine="0"/>
              <w:jc w:val="center"/>
              <w:rPr>
                <w:b/>
                <w:bCs/>
                <w:color w:val="000000"/>
                <w:sz w:val="22"/>
                <w:szCs w:val="22"/>
              </w:rPr>
            </w:pPr>
            <w:r w:rsidRPr="005E2FD3">
              <w:rPr>
                <w:b/>
                <w:bCs/>
                <w:color w:val="000000"/>
                <w:sz w:val="22"/>
                <w:szCs w:val="22"/>
              </w:rPr>
              <w:t>Вид*</w:t>
            </w:r>
          </w:p>
        </w:tc>
        <w:tc>
          <w:tcPr>
            <w:tcW w:w="705" w:type="pct"/>
            <w:shd w:val="clear" w:color="auto" w:fill="C5E0B3" w:themeFill="accent6" w:themeFillTint="66"/>
            <w:vAlign w:val="center"/>
            <w:hideMark/>
          </w:tcPr>
          <w:p w14:paraId="737D5890" w14:textId="77777777" w:rsidR="00EC6B0C" w:rsidRPr="005E2FD3" w:rsidRDefault="00EC6B0C" w:rsidP="005E2FD3">
            <w:pPr>
              <w:keepNext/>
              <w:ind w:firstLine="0"/>
              <w:jc w:val="center"/>
              <w:rPr>
                <w:b/>
                <w:bCs/>
                <w:color w:val="000000"/>
                <w:sz w:val="22"/>
                <w:szCs w:val="22"/>
              </w:rPr>
            </w:pPr>
            <w:r w:rsidRPr="005E2FD3">
              <w:rPr>
                <w:b/>
                <w:bCs/>
                <w:color w:val="000000"/>
                <w:sz w:val="22"/>
                <w:szCs w:val="22"/>
              </w:rPr>
              <w:t>Статус**</w:t>
            </w:r>
          </w:p>
        </w:tc>
        <w:tc>
          <w:tcPr>
            <w:tcW w:w="991" w:type="pct"/>
            <w:shd w:val="clear" w:color="auto" w:fill="C5E0B3" w:themeFill="accent6" w:themeFillTint="66"/>
            <w:vAlign w:val="center"/>
            <w:hideMark/>
          </w:tcPr>
          <w:p w14:paraId="2ABB6F25" w14:textId="77777777" w:rsidR="00EC6B0C" w:rsidRPr="005E2FD3" w:rsidRDefault="00EC6B0C" w:rsidP="005E2FD3">
            <w:pPr>
              <w:keepNext/>
              <w:ind w:firstLine="0"/>
              <w:jc w:val="center"/>
              <w:rPr>
                <w:b/>
                <w:bCs/>
                <w:color w:val="000000"/>
                <w:sz w:val="22"/>
                <w:szCs w:val="22"/>
              </w:rPr>
            </w:pPr>
            <w:r w:rsidRPr="005E2FD3">
              <w:rPr>
                <w:b/>
                <w:bCs/>
                <w:color w:val="000000"/>
                <w:sz w:val="22"/>
                <w:szCs w:val="22"/>
              </w:rPr>
              <w:t>Относительное обилие***</w:t>
            </w:r>
          </w:p>
        </w:tc>
        <w:tc>
          <w:tcPr>
            <w:tcW w:w="948" w:type="pct"/>
            <w:shd w:val="clear" w:color="auto" w:fill="C5E0B3" w:themeFill="accent6" w:themeFillTint="66"/>
            <w:vAlign w:val="center"/>
          </w:tcPr>
          <w:p w14:paraId="73A3A865" w14:textId="77777777" w:rsidR="00EC6B0C" w:rsidRPr="005E2FD3" w:rsidRDefault="00EC6B0C" w:rsidP="005E2FD3">
            <w:pPr>
              <w:keepNext/>
              <w:ind w:firstLine="0"/>
              <w:jc w:val="center"/>
              <w:rPr>
                <w:b/>
                <w:bCs/>
                <w:sz w:val="22"/>
                <w:szCs w:val="22"/>
              </w:rPr>
            </w:pPr>
            <w:r w:rsidRPr="005E2FD3">
              <w:rPr>
                <w:b/>
                <w:bCs/>
                <w:sz w:val="22"/>
                <w:szCs w:val="22"/>
              </w:rPr>
              <w:t>Регистрации вида во время наблюдений</w:t>
            </w:r>
          </w:p>
        </w:tc>
      </w:tr>
      <w:tr w:rsidR="00EC6B0C" w:rsidRPr="005E2FD3" w14:paraId="088369C4" w14:textId="77777777" w:rsidTr="00EC6B0C">
        <w:trPr>
          <w:trHeight w:val="20"/>
          <w:jc w:val="center"/>
        </w:trPr>
        <w:tc>
          <w:tcPr>
            <w:tcW w:w="5000" w:type="pct"/>
            <w:gridSpan w:val="5"/>
            <w:shd w:val="clear" w:color="auto" w:fill="auto"/>
            <w:noWrap/>
            <w:vAlign w:val="center"/>
          </w:tcPr>
          <w:p w14:paraId="13D5B4BD" w14:textId="77777777" w:rsidR="00EC6B0C" w:rsidRPr="005E2FD3" w:rsidRDefault="00EC6B0C" w:rsidP="005E2FD3">
            <w:pPr>
              <w:ind w:firstLine="0"/>
              <w:jc w:val="center"/>
              <w:rPr>
                <w:sz w:val="22"/>
                <w:szCs w:val="22"/>
              </w:rPr>
            </w:pPr>
            <w:r w:rsidRPr="005E2FD3">
              <w:rPr>
                <w:sz w:val="22"/>
                <w:szCs w:val="22"/>
              </w:rPr>
              <w:t>Отряд Гагарообразные Gaviiformes</w:t>
            </w:r>
          </w:p>
        </w:tc>
      </w:tr>
      <w:tr w:rsidR="00EC6B0C" w:rsidRPr="005E2FD3" w14:paraId="67AC14F7" w14:textId="77777777" w:rsidTr="00B011FB">
        <w:trPr>
          <w:trHeight w:val="340"/>
          <w:jc w:val="center"/>
        </w:trPr>
        <w:tc>
          <w:tcPr>
            <w:tcW w:w="353" w:type="pct"/>
            <w:shd w:val="clear" w:color="auto" w:fill="auto"/>
            <w:noWrap/>
            <w:vAlign w:val="center"/>
          </w:tcPr>
          <w:p w14:paraId="347D3309"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tcPr>
          <w:p w14:paraId="421BA7E7" w14:textId="77777777" w:rsidR="00EC6B0C" w:rsidRPr="005E2FD3" w:rsidRDefault="00EC6B0C" w:rsidP="005E2FD3">
            <w:pPr>
              <w:ind w:firstLine="0"/>
              <w:rPr>
                <w:color w:val="000000"/>
                <w:sz w:val="22"/>
                <w:szCs w:val="22"/>
              </w:rPr>
            </w:pPr>
            <w:r w:rsidRPr="005E2FD3">
              <w:rPr>
                <w:color w:val="000000"/>
                <w:sz w:val="22"/>
                <w:szCs w:val="22"/>
              </w:rPr>
              <w:t xml:space="preserve">Краснозобая гагара </w:t>
            </w:r>
            <w:r w:rsidRPr="005E2FD3">
              <w:rPr>
                <w:i/>
                <w:iCs/>
                <w:color w:val="000000"/>
                <w:sz w:val="22"/>
                <w:szCs w:val="22"/>
              </w:rPr>
              <w:t>Gavia stellata</w:t>
            </w:r>
            <w:r w:rsidRPr="005E2FD3">
              <w:rPr>
                <w:color w:val="000000"/>
                <w:sz w:val="22"/>
                <w:szCs w:val="22"/>
              </w:rPr>
              <w:t xml:space="preserve"> </w:t>
            </w:r>
          </w:p>
        </w:tc>
        <w:tc>
          <w:tcPr>
            <w:tcW w:w="705" w:type="pct"/>
            <w:shd w:val="clear" w:color="auto" w:fill="auto"/>
            <w:vAlign w:val="center"/>
          </w:tcPr>
          <w:p w14:paraId="3A051545"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tcPr>
          <w:p w14:paraId="700DD56D"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5DC19CE0"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5A277FC" w14:textId="77777777" w:rsidTr="00B011FB">
        <w:trPr>
          <w:trHeight w:val="340"/>
          <w:jc w:val="center"/>
        </w:trPr>
        <w:tc>
          <w:tcPr>
            <w:tcW w:w="353" w:type="pct"/>
            <w:shd w:val="clear" w:color="auto" w:fill="auto"/>
            <w:noWrap/>
            <w:vAlign w:val="center"/>
          </w:tcPr>
          <w:p w14:paraId="4FAD2E88"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41DEF956" w14:textId="77777777" w:rsidR="00EC6B0C" w:rsidRPr="005E2FD3" w:rsidRDefault="00EC6B0C" w:rsidP="005E2FD3">
            <w:pPr>
              <w:ind w:firstLine="0"/>
              <w:rPr>
                <w:color w:val="000000"/>
                <w:sz w:val="22"/>
                <w:szCs w:val="22"/>
              </w:rPr>
            </w:pPr>
            <w:r w:rsidRPr="005E2FD3">
              <w:rPr>
                <w:color w:val="000000"/>
                <w:sz w:val="22"/>
                <w:szCs w:val="22"/>
              </w:rPr>
              <w:t xml:space="preserve">Чернозобая гагара </w:t>
            </w:r>
            <w:r w:rsidRPr="005E2FD3">
              <w:rPr>
                <w:i/>
                <w:iCs/>
                <w:color w:val="000000"/>
                <w:sz w:val="22"/>
                <w:szCs w:val="22"/>
              </w:rPr>
              <w:t>Gavia arctica</w:t>
            </w:r>
            <w:r w:rsidRPr="005E2FD3">
              <w:rPr>
                <w:color w:val="000000"/>
                <w:sz w:val="22"/>
                <w:szCs w:val="22"/>
              </w:rPr>
              <w:t xml:space="preserve"> </w:t>
            </w:r>
          </w:p>
        </w:tc>
        <w:tc>
          <w:tcPr>
            <w:tcW w:w="705" w:type="pct"/>
            <w:shd w:val="clear" w:color="auto" w:fill="auto"/>
            <w:vAlign w:val="center"/>
            <w:hideMark/>
          </w:tcPr>
          <w:p w14:paraId="22104198"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64B12687"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7B1FFFBA"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88ADA40" w14:textId="77777777" w:rsidTr="00EC6B0C">
        <w:trPr>
          <w:trHeight w:val="20"/>
          <w:jc w:val="center"/>
        </w:trPr>
        <w:tc>
          <w:tcPr>
            <w:tcW w:w="353" w:type="pct"/>
            <w:shd w:val="clear" w:color="auto" w:fill="FBE4D5"/>
            <w:noWrap/>
            <w:vAlign w:val="center"/>
          </w:tcPr>
          <w:p w14:paraId="14E1CA4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FBE4D5"/>
            <w:vAlign w:val="center"/>
            <w:hideMark/>
          </w:tcPr>
          <w:p w14:paraId="351AB7F3" w14:textId="77777777" w:rsidR="00EC6B0C" w:rsidRPr="005E2FD3" w:rsidRDefault="00EC6B0C" w:rsidP="005E2FD3">
            <w:pPr>
              <w:ind w:firstLine="0"/>
              <w:rPr>
                <w:color w:val="FF0000"/>
                <w:sz w:val="22"/>
                <w:szCs w:val="22"/>
              </w:rPr>
            </w:pPr>
            <w:r w:rsidRPr="005E2FD3">
              <w:rPr>
                <w:sz w:val="22"/>
                <w:szCs w:val="22"/>
              </w:rPr>
              <w:t xml:space="preserve">Белоклювая гагара </w:t>
            </w:r>
            <w:r w:rsidRPr="005E2FD3">
              <w:rPr>
                <w:i/>
                <w:iCs/>
                <w:sz w:val="22"/>
                <w:szCs w:val="22"/>
              </w:rPr>
              <w:t>Gavia adamsii</w:t>
            </w:r>
            <w:r w:rsidRPr="005E2FD3">
              <w:rPr>
                <w:sz w:val="22"/>
                <w:szCs w:val="22"/>
              </w:rPr>
              <w:t xml:space="preserve"> </w:t>
            </w:r>
            <w:r w:rsidRPr="005E2FD3">
              <w:rPr>
                <w:sz w:val="22"/>
                <w:szCs w:val="22"/>
                <w:vertAlign w:val="superscript"/>
              </w:rPr>
              <w:t>КК РФ, IUCN</w:t>
            </w:r>
          </w:p>
        </w:tc>
        <w:tc>
          <w:tcPr>
            <w:tcW w:w="705" w:type="pct"/>
            <w:shd w:val="clear" w:color="auto" w:fill="FBE4D5"/>
            <w:vAlign w:val="center"/>
            <w:hideMark/>
          </w:tcPr>
          <w:p w14:paraId="5D0FC628"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FBE4D5"/>
            <w:vAlign w:val="center"/>
            <w:hideMark/>
          </w:tcPr>
          <w:p w14:paraId="4131E76A"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shd w:val="clear" w:color="auto" w:fill="FBE4D5"/>
            <w:vAlign w:val="center"/>
          </w:tcPr>
          <w:p w14:paraId="3287A327" w14:textId="77777777" w:rsidR="00EC6B0C" w:rsidRPr="005E2FD3" w:rsidRDefault="00EC6B0C" w:rsidP="005E2FD3">
            <w:pPr>
              <w:ind w:firstLine="0"/>
              <w:jc w:val="center"/>
              <w:rPr>
                <w:b/>
                <w:bCs/>
                <w:sz w:val="22"/>
                <w:szCs w:val="22"/>
              </w:rPr>
            </w:pPr>
            <w:r w:rsidRPr="005E2FD3">
              <w:rPr>
                <w:spacing w:val="-2"/>
                <w:sz w:val="22"/>
                <w:szCs w:val="22"/>
              </w:rPr>
              <w:t>–</w:t>
            </w:r>
          </w:p>
        </w:tc>
      </w:tr>
      <w:tr w:rsidR="00EC6B0C" w:rsidRPr="005E2FD3" w14:paraId="2F3A7CFC" w14:textId="77777777" w:rsidTr="00EC6B0C">
        <w:trPr>
          <w:trHeight w:val="20"/>
          <w:jc w:val="center"/>
        </w:trPr>
        <w:tc>
          <w:tcPr>
            <w:tcW w:w="5000" w:type="pct"/>
            <w:gridSpan w:val="5"/>
            <w:shd w:val="clear" w:color="auto" w:fill="auto"/>
            <w:noWrap/>
            <w:vAlign w:val="center"/>
          </w:tcPr>
          <w:p w14:paraId="21E37CE1" w14:textId="77777777" w:rsidR="00EC6B0C" w:rsidRPr="005E2FD3" w:rsidRDefault="00EC6B0C" w:rsidP="005E2FD3">
            <w:pPr>
              <w:ind w:firstLine="0"/>
              <w:jc w:val="center"/>
              <w:rPr>
                <w:sz w:val="22"/>
                <w:szCs w:val="22"/>
              </w:rPr>
            </w:pPr>
            <w:r w:rsidRPr="005E2FD3">
              <w:rPr>
                <w:sz w:val="22"/>
                <w:szCs w:val="22"/>
              </w:rPr>
              <w:t>Отряд Веслоногие Pelecaniformes</w:t>
            </w:r>
          </w:p>
        </w:tc>
      </w:tr>
      <w:tr w:rsidR="00EC6B0C" w:rsidRPr="005E2FD3" w14:paraId="18CEC8EB" w14:textId="77777777" w:rsidTr="00EC6B0C">
        <w:trPr>
          <w:trHeight w:val="20"/>
          <w:jc w:val="center"/>
        </w:trPr>
        <w:tc>
          <w:tcPr>
            <w:tcW w:w="353" w:type="pct"/>
            <w:shd w:val="clear" w:color="auto" w:fill="auto"/>
            <w:noWrap/>
            <w:vAlign w:val="center"/>
          </w:tcPr>
          <w:p w14:paraId="71D9A0B1"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tcPr>
          <w:p w14:paraId="44F69BA3" w14:textId="77777777" w:rsidR="00EC6B0C" w:rsidRPr="005E2FD3" w:rsidRDefault="00EC6B0C" w:rsidP="005E2FD3">
            <w:pPr>
              <w:ind w:firstLine="0"/>
              <w:rPr>
                <w:color w:val="000000"/>
                <w:sz w:val="22"/>
                <w:szCs w:val="22"/>
              </w:rPr>
            </w:pPr>
            <w:r w:rsidRPr="005E2FD3">
              <w:rPr>
                <w:color w:val="000000"/>
                <w:sz w:val="22"/>
                <w:szCs w:val="22"/>
              </w:rPr>
              <w:t xml:space="preserve">Северная олуша </w:t>
            </w:r>
            <w:r w:rsidRPr="005E2FD3">
              <w:rPr>
                <w:i/>
                <w:iCs/>
                <w:color w:val="000000"/>
                <w:sz w:val="22"/>
                <w:szCs w:val="22"/>
              </w:rPr>
              <w:t>Morus bassanus</w:t>
            </w:r>
            <w:r w:rsidRPr="005E2FD3">
              <w:rPr>
                <w:color w:val="000000"/>
                <w:sz w:val="22"/>
                <w:szCs w:val="22"/>
              </w:rPr>
              <w:t xml:space="preserve"> </w:t>
            </w:r>
          </w:p>
        </w:tc>
        <w:tc>
          <w:tcPr>
            <w:tcW w:w="705" w:type="pct"/>
            <w:shd w:val="clear" w:color="auto" w:fill="auto"/>
            <w:vAlign w:val="center"/>
          </w:tcPr>
          <w:p w14:paraId="43BDA770"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tcPr>
          <w:p w14:paraId="5DCD4AC1"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27B9AA80" w14:textId="77777777" w:rsidR="00EC6B0C" w:rsidRPr="005E2FD3" w:rsidRDefault="00EC6B0C" w:rsidP="005E2FD3">
            <w:pPr>
              <w:ind w:firstLine="0"/>
              <w:jc w:val="center"/>
              <w:rPr>
                <w:b/>
                <w:bCs/>
                <w:sz w:val="22"/>
                <w:szCs w:val="22"/>
              </w:rPr>
            </w:pPr>
            <w:r w:rsidRPr="005E2FD3">
              <w:rPr>
                <w:spacing w:val="-2"/>
                <w:sz w:val="22"/>
                <w:szCs w:val="22"/>
              </w:rPr>
              <w:t>–</w:t>
            </w:r>
          </w:p>
        </w:tc>
      </w:tr>
      <w:tr w:rsidR="00EC6B0C" w:rsidRPr="005E2FD3" w14:paraId="7642CA42" w14:textId="77777777" w:rsidTr="00EC6B0C">
        <w:trPr>
          <w:trHeight w:val="20"/>
          <w:jc w:val="center"/>
        </w:trPr>
        <w:tc>
          <w:tcPr>
            <w:tcW w:w="5000" w:type="pct"/>
            <w:gridSpan w:val="5"/>
            <w:shd w:val="clear" w:color="auto" w:fill="auto"/>
            <w:noWrap/>
            <w:vAlign w:val="center"/>
          </w:tcPr>
          <w:p w14:paraId="4FFE9FBC" w14:textId="77777777" w:rsidR="00EC6B0C" w:rsidRPr="005E2FD3" w:rsidRDefault="00EC6B0C" w:rsidP="005E2FD3">
            <w:pPr>
              <w:ind w:firstLine="0"/>
              <w:jc w:val="center"/>
              <w:rPr>
                <w:b/>
                <w:bCs/>
                <w:sz w:val="22"/>
                <w:szCs w:val="22"/>
              </w:rPr>
            </w:pPr>
            <w:r w:rsidRPr="005E2FD3">
              <w:rPr>
                <w:sz w:val="22"/>
                <w:szCs w:val="22"/>
              </w:rPr>
              <w:t>Отряд Гусеобразные Anseriformes</w:t>
            </w:r>
          </w:p>
        </w:tc>
      </w:tr>
      <w:tr w:rsidR="00EC6B0C" w:rsidRPr="005E2FD3" w14:paraId="1F18868E" w14:textId="77777777" w:rsidTr="00B011FB">
        <w:trPr>
          <w:trHeight w:val="340"/>
          <w:jc w:val="center"/>
        </w:trPr>
        <w:tc>
          <w:tcPr>
            <w:tcW w:w="353" w:type="pct"/>
            <w:shd w:val="clear" w:color="auto" w:fill="FBE4D5"/>
            <w:noWrap/>
            <w:vAlign w:val="center"/>
          </w:tcPr>
          <w:p w14:paraId="7B563372"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FBE4D5"/>
            <w:vAlign w:val="center"/>
          </w:tcPr>
          <w:p w14:paraId="350084CA" w14:textId="77777777" w:rsidR="00EC6B0C" w:rsidRPr="005E2FD3" w:rsidRDefault="00EC6B0C" w:rsidP="005E2FD3">
            <w:pPr>
              <w:ind w:firstLine="0"/>
              <w:rPr>
                <w:color w:val="000000"/>
                <w:sz w:val="22"/>
                <w:szCs w:val="22"/>
              </w:rPr>
            </w:pPr>
            <w:r w:rsidRPr="005E2FD3">
              <w:rPr>
                <w:color w:val="000000"/>
                <w:sz w:val="22"/>
                <w:szCs w:val="22"/>
              </w:rPr>
              <w:t xml:space="preserve">Черная казарка </w:t>
            </w:r>
            <w:r w:rsidRPr="005E2FD3">
              <w:rPr>
                <w:i/>
                <w:iCs/>
                <w:color w:val="000000"/>
                <w:sz w:val="22"/>
                <w:szCs w:val="22"/>
              </w:rPr>
              <w:t>Branta bernicla</w:t>
            </w:r>
            <w:r w:rsidRPr="005E2FD3">
              <w:rPr>
                <w:color w:val="000000"/>
                <w:sz w:val="22"/>
                <w:szCs w:val="22"/>
              </w:rPr>
              <w:t xml:space="preserve"> </w:t>
            </w:r>
            <w:r w:rsidRPr="005E2FD3">
              <w:rPr>
                <w:sz w:val="22"/>
                <w:szCs w:val="22"/>
                <w:vertAlign w:val="superscript"/>
              </w:rPr>
              <w:t>КК РФ</w:t>
            </w:r>
          </w:p>
        </w:tc>
        <w:tc>
          <w:tcPr>
            <w:tcW w:w="705" w:type="pct"/>
            <w:shd w:val="clear" w:color="auto" w:fill="FBE4D5"/>
            <w:vAlign w:val="center"/>
          </w:tcPr>
          <w:p w14:paraId="6FF31445"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FBE4D5"/>
            <w:vAlign w:val="center"/>
          </w:tcPr>
          <w:p w14:paraId="5B5D8191"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shd w:val="clear" w:color="auto" w:fill="FBE4D5"/>
            <w:vAlign w:val="center"/>
          </w:tcPr>
          <w:p w14:paraId="2D408419" w14:textId="77777777" w:rsidR="00EC6B0C" w:rsidRPr="005E2FD3" w:rsidRDefault="00EC6B0C" w:rsidP="005E2FD3">
            <w:pPr>
              <w:ind w:firstLine="0"/>
              <w:jc w:val="center"/>
              <w:rPr>
                <w:b/>
                <w:bCs/>
                <w:sz w:val="22"/>
                <w:szCs w:val="22"/>
              </w:rPr>
            </w:pPr>
            <w:r w:rsidRPr="005E2FD3">
              <w:rPr>
                <w:spacing w:val="-2"/>
                <w:sz w:val="22"/>
                <w:szCs w:val="22"/>
              </w:rPr>
              <w:t>+</w:t>
            </w:r>
          </w:p>
        </w:tc>
      </w:tr>
      <w:tr w:rsidR="00EC6B0C" w:rsidRPr="005E2FD3" w14:paraId="13E33677" w14:textId="77777777" w:rsidTr="00EC6B0C">
        <w:trPr>
          <w:trHeight w:val="20"/>
          <w:jc w:val="center"/>
        </w:trPr>
        <w:tc>
          <w:tcPr>
            <w:tcW w:w="353" w:type="pct"/>
            <w:shd w:val="clear" w:color="auto" w:fill="FBE4D5"/>
            <w:noWrap/>
            <w:vAlign w:val="center"/>
          </w:tcPr>
          <w:p w14:paraId="0AEEB667"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FBE4D5"/>
            <w:vAlign w:val="center"/>
            <w:hideMark/>
          </w:tcPr>
          <w:p w14:paraId="02D84578" w14:textId="77777777" w:rsidR="00EC6B0C" w:rsidRPr="005E2FD3" w:rsidRDefault="00EC6B0C" w:rsidP="005E2FD3">
            <w:pPr>
              <w:ind w:firstLine="0"/>
              <w:rPr>
                <w:color w:val="FF0000"/>
                <w:sz w:val="22"/>
                <w:szCs w:val="22"/>
              </w:rPr>
            </w:pPr>
            <w:r w:rsidRPr="005E2FD3">
              <w:rPr>
                <w:sz w:val="22"/>
                <w:szCs w:val="22"/>
              </w:rPr>
              <w:t xml:space="preserve">Краснозобая казарка </w:t>
            </w:r>
            <w:r w:rsidRPr="005E2FD3">
              <w:rPr>
                <w:i/>
                <w:iCs/>
                <w:sz w:val="22"/>
                <w:szCs w:val="22"/>
              </w:rPr>
              <w:t>Branta ruficollis</w:t>
            </w:r>
            <w:r w:rsidRPr="005E2FD3">
              <w:rPr>
                <w:sz w:val="22"/>
                <w:szCs w:val="22"/>
              </w:rPr>
              <w:t xml:space="preserve"> </w:t>
            </w:r>
            <w:r w:rsidRPr="005E2FD3">
              <w:rPr>
                <w:sz w:val="22"/>
                <w:szCs w:val="22"/>
                <w:vertAlign w:val="superscript"/>
              </w:rPr>
              <w:t>КК РФ, IUCN</w:t>
            </w:r>
          </w:p>
        </w:tc>
        <w:tc>
          <w:tcPr>
            <w:tcW w:w="705" w:type="pct"/>
            <w:shd w:val="clear" w:color="auto" w:fill="FBE4D5"/>
            <w:vAlign w:val="center"/>
            <w:hideMark/>
          </w:tcPr>
          <w:p w14:paraId="3DEDBAFA" w14:textId="77777777" w:rsidR="00EC6B0C" w:rsidRPr="005E2FD3" w:rsidRDefault="00EC6B0C" w:rsidP="005E2FD3">
            <w:pPr>
              <w:ind w:firstLine="0"/>
              <w:jc w:val="center"/>
              <w:rPr>
                <w:color w:val="000000"/>
                <w:sz w:val="22"/>
                <w:szCs w:val="22"/>
              </w:rPr>
            </w:pPr>
            <w:r w:rsidRPr="005E2FD3">
              <w:rPr>
                <w:color w:val="000000"/>
                <w:sz w:val="22"/>
                <w:szCs w:val="22"/>
              </w:rPr>
              <w:t>пр</w:t>
            </w:r>
          </w:p>
        </w:tc>
        <w:tc>
          <w:tcPr>
            <w:tcW w:w="991" w:type="pct"/>
            <w:shd w:val="clear" w:color="auto" w:fill="FBE4D5"/>
            <w:vAlign w:val="center"/>
            <w:hideMark/>
          </w:tcPr>
          <w:p w14:paraId="642ACD01"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shd w:val="clear" w:color="auto" w:fill="FBE4D5"/>
            <w:vAlign w:val="center"/>
          </w:tcPr>
          <w:p w14:paraId="59079B71" w14:textId="77777777" w:rsidR="00EC6B0C" w:rsidRPr="005E2FD3" w:rsidRDefault="00EC6B0C" w:rsidP="005E2FD3">
            <w:pPr>
              <w:ind w:firstLine="0"/>
              <w:jc w:val="center"/>
              <w:rPr>
                <w:sz w:val="22"/>
                <w:szCs w:val="22"/>
              </w:rPr>
            </w:pPr>
            <w:r w:rsidRPr="005E2FD3">
              <w:rPr>
                <w:spacing w:val="-2"/>
                <w:sz w:val="22"/>
                <w:szCs w:val="22"/>
              </w:rPr>
              <w:t>–</w:t>
            </w:r>
          </w:p>
        </w:tc>
      </w:tr>
      <w:tr w:rsidR="00EC6B0C" w:rsidRPr="005E2FD3" w14:paraId="62EFDC87" w14:textId="77777777" w:rsidTr="00EC6B0C">
        <w:trPr>
          <w:trHeight w:val="20"/>
          <w:jc w:val="center"/>
        </w:trPr>
        <w:tc>
          <w:tcPr>
            <w:tcW w:w="353" w:type="pct"/>
            <w:shd w:val="clear" w:color="auto" w:fill="auto"/>
            <w:noWrap/>
            <w:vAlign w:val="center"/>
          </w:tcPr>
          <w:p w14:paraId="0EAD22B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231A6648" w14:textId="77777777" w:rsidR="00EC6B0C" w:rsidRPr="005E2FD3" w:rsidRDefault="00EC6B0C" w:rsidP="005E2FD3">
            <w:pPr>
              <w:ind w:firstLine="0"/>
              <w:rPr>
                <w:color w:val="000000"/>
                <w:sz w:val="22"/>
                <w:szCs w:val="22"/>
              </w:rPr>
            </w:pPr>
            <w:r w:rsidRPr="005E2FD3">
              <w:rPr>
                <w:color w:val="000000"/>
                <w:sz w:val="22"/>
                <w:szCs w:val="22"/>
              </w:rPr>
              <w:t xml:space="preserve">Белолобый гусь </w:t>
            </w:r>
            <w:r w:rsidRPr="005E2FD3">
              <w:rPr>
                <w:i/>
                <w:iCs/>
                <w:color w:val="000000"/>
                <w:sz w:val="22"/>
                <w:szCs w:val="22"/>
              </w:rPr>
              <w:t>Anser albifrons</w:t>
            </w:r>
            <w:r w:rsidRPr="005E2FD3">
              <w:rPr>
                <w:color w:val="000000"/>
                <w:sz w:val="22"/>
                <w:szCs w:val="22"/>
              </w:rPr>
              <w:t xml:space="preserve"> </w:t>
            </w:r>
          </w:p>
        </w:tc>
        <w:tc>
          <w:tcPr>
            <w:tcW w:w="705" w:type="pct"/>
            <w:shd w:val="clear" w:color="auto" w:fill="auto"/>
            <w:vAlign w:val="center"/>
            <w:hideMark/>
          </w:tcPr>
          <w:p w14:paraId="46D2A5C8"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1A2ECA64"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101724EA"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3F074B1" w14:textId="77777777" w:rsidTr="00EC6B0C">
        <w:trPr>
          <w:trHeight w:val="20"/>
          <w:jc w:val="center"/>
        </w:trPr>
        <w:tc>
          <w:tcPr>
            <w:tcW w:w="353" w:type="pct"/>
            <w:shd w:val="clear" w:color="auto" w:fill="FBE4D5"/>
            <w:noWrap/>
            <w:vAlign w:val="center"/>
          </w:tcPr>
          <w:p w14:paraId="26EC17BD" w14:textId="77777777" w:rsidR="00EC6B0C" w:rsidRPr="005E2FD3" w:rsidRDefault="00EC6B0C" w:rsidP="00215DA7">
            <w:pPr>
              <w:pStyle w:val="aff5"/>
              <w:numPr>
                <w:ilvl w:val="0"/>
                <w:numId w:val="32"/>
              </w:numPr>
              <w:ind w:left="0" w:firstLine="0"/>
              <w:jc w:val="center"/>
              <w:rPr>
                <w:sz w:val="22"/>
                <w:szCs w:val="22"/>
              </w:rPr>
            </w:pPr>
          </w:p>
        </w:tc>
        <w:tc>
          <w:tcPr>
            <w:tcW w:w="2003" w:type="pct"/>
            <w:shd w:val="clear" w:color="auto" w:fill="FBE4D5"/>
            <w:vAlign w:val="center"/>
          </w:tcPr>
          <w:p w14:paraId="4A576854" w14:textId="77777777" w:rsidR="00EC6B0C" w:rsidRPr="005E2FD3" w:rsidRDefault="00EC6B0C" w:rsidP="005E2FD3">
            <w:pPr>
              <w:ind w:firstLine="0"/>
              <w:rPr>
                <w:sz w:val="22"/>
                <w:szCs w:val="22"/>
              </w:rPr>
            </w:pPr>
            <w:r w:rsidRPr="005E2FD3">
              <w:rPr>
                <w:sz w:val="22"/>
                <w:szCs w:val="22"/>
              </w:rPr>
              <w:t xml:space="preserve">Пискулька </w:t>
            </w:r>
            <w:r w:rsidRPr="005E2FD3">
              <w:rPr>
                <w:i/>
                <w:iCs/>
                <w:sz w:val="22"/>
                <w:szCs w:val="22"/>
              </w:rPr>
              <w:t>Anser erythropus</w:t>
            </w:r>
            <w:r w:rsidRPr="005E2FD3">
              <w:rPr>
                <w:sz w:val="22"/>
                <w:szCs w:val="22"/>
                <w:vertAlign w:val="superscript"/>
              </w:rPr>
              <w:t xml:space="preserve"> КК РФ, КК ЯНАО, IUCN</w:t>
            </w:r>
          </w:p>
        </w:tc>
        <w:tc>
          <w:tcPr>
            <w:tcW w:w="705" w:type="pct"/>
            <w:shd w:val="clear" w:color="auto" w:fill="FBE4D5"/>
            <w:vAlign w:val="center"/>
          </w:tcPr>
          <w:p w14:paraId="164A40F9" w14:textId="77777777" w:rsidR="00EC6B0C" w:rsidRPr="005E2FD3" w:rsidRDefault="00EC6B0C" w:rsidP="005E2FD3">
            <w:pPr>
              <w:ind w:firstLine="0"/>
              <w:jc w:val="center"/>
              <w:rPr>
                <w:sz w:val="22"/>
                <w:szCs w:val="22"/>
              </w:rPr>
            </w:pPr>
            <w:r w:rsidRPr="005E2FD3">
              <w:rPr>
                <w:sz w:val="22"/>
                <w:szCs w:val="22"/>
              </w:rPr>
              <w:t>гн?</w:t>
            </w:r>
          </w:p>
        </w:tc>
        <w:tc>
          <w:tcPr>
            <w:tcW w:w="991" w:type="pct"/>
            <w:shd w:val="clear" w:color="auto" w:fill="FBE4D5"/>
            <w:vAlign w:val="center"/>
          </w:tcPr>
          <w:p w14:paraId="39AB5DDC" w14:textId="77777777" w:rsidR="00EC6B0C" w:rsidRPr="005E2FD3" w:rsidRDefault="00EC6B0C" w:rsidP="005E2FD3">
            <w:pPr>
              <w:ind w:firstLine="0"/>
              <w:jc w:val="center"/>
              <w:rPr>
                <w:sz w:val="22"/>
                <w:szCs w:val="22"/>
              </w:rPr>
            </w:pPr>
            <w:r w:rsidRPr="005E2FD3">
              <w:rPr>
                <w:sz w:val="22"/>
                <w:szCs w:val="22"/>
              </w:rPr>
              <w:t>р</w:t>
            </w:r>
          </w:p>
        </w:tc>
        <w:tc>
          <w:tcPr>
            <w:tcW w:w="948" w:type="pct"/>
            <w:shd w:val="clear" w:color="auto" w:fill="FBE4D5"/>
            <w:vAlign w:val="center"/>
          </w:tcPr>
          <w:p w14:paraId="7E3C8CBF" w14:textId="77777777" w:rsidR="00EC6B0C" w:rsidRPr="005E2FD3" w:rsidRDefault="00EC6B0C" w:rsidP="005E2FD3">
            <w:pPr>
              <w:ind w:firstLine="0"/>
              <w:jc w:val="center"/>
              <w:rPr>
                <w:spacing w:val="-2"/>
                <w:sz w:val="22"/>
                <w:szCs w:val="22"/>
              </w:rPr>
            </w:pPr>
            <w:r w:rsidRPr="005E2FD3">
              <w:rPr>
                <w:spacing w:val="-2"/>
                <w:sz w:val="22"/>
                <w:szCs w:val="22"/>
              </w:rPr>
              <w:t>–</w:t>
            </w:r>
          </w:p>
        </w:tc>
      </w:tr>
      <w:tr w:rsidR="00EC6B0C" w:rsidRPr="005E2FD3" w14:paraId="5C4BA9FD" w14:textId="77777777" w:rsidTr="00B011FB">
        <w:trPr>
          <w:trHeight w:val="283"/>
          <w:jc w:val="center"/>
        </w:trPr>
        <w:tc>
          <w:tcPr>
            <w:tcW w:w="353" w:type="pct"/>
            <w:shd w:val="clear" w:color="auto" w:fill="FBE4D5"/>
            <w:noWrap/>
            <w:vAlign w:val="center"/>
          </w:tcPr>
          <w:p w14:paraId="6AB9AD7F" w14:textId="77777777" w:rsidR="00EC6B0C" w:rsidRPr="005E2FD3" w:rsidRDefault="00EC6B0C" w:rsidP="00215DA7">
            <w:pPr>
              <w:pStyle w:val="aff5"/>
              <w:numPr>
                <w:ilvl w:val="0"/>
                <w:numId w:val="32"/>
              </w:numPr>
              <w:ind w:left="0" w:firstLine="0"/>
              <w:jc w:val="center"/>
              <w:rPr>
                <w:sz w:val="22"/>
                <w:szCs w:val="22"/>
              </w:rPr>
            </w:pPr>
          </w:p>
        </w:tc>
        <w:tc>
          <w:tcPr>
            <w:tcW w:w="2003" w:type="pct"/>
            <w:shd w:val="clear" w:color="auto" w:fill="FBE4D5"/>
            <w:vAlign w:val="center"/>
            <w:hideMark/>
          </w:tcPr>
          <w:p w14:paraId="7041E36F" w14:textId="77777777" w:rsidR="00EC6B0C" w:rsidRPr="005E2FD3" w:rsidRDefault="00EC6B0C" w:rsidP="005E2FD3">
            <w:pPr>
              <w:ind w:firstLine="0"/>
              <w:rPr>
                <w:sz w:val="22"/>
                <w:szCs w:val="22"/>
                <w:lang w:val="en-US"/>
              </w:rPr>
            </w:pPr>
            <w:r w:rsidRPr="005E2FD3">
              <w:rPr>
                <w:sz w:val="22"/>
                <w:szCs w:val="22"/>
              </w:rPr>
              <w:t>Гуменник</w:t>
            </w:r>
            <w:r w:rsidRPr="005E2FD3">
              <w:rPr>
                <w:sz w:val="22"/>
                <w:szCs w:val="22"/>
                <w:lang w:val="en-US"/>
              </w:rPr>
              <w:t xml:space="preserve"> </w:t>
            </w:r>
            <w:r w:rsidRPr="005E2FD3">
              <w:rPr>
                <w:i/>
                <w:iCs/>
                <w:sz w:val="22"/>
                <w:szCs w:val="22"/>
                <w:lang w:val="en-US"/>
              </w:rPr>
              <w:t>Anser fabalis</w:t>
            </w:r>
            <w:r w:rsidRPr="005E2FD3">
              <w:rPr>
                <w:sz w:val="22"/>
                <w:szCs w:val="22"/>
                <w:lang w:val="en-US"/>
              </w:rPr>
              <w:t xml:space="preserve"> </w:t>
            </w:r>
            <w:r w:rsidRPr="005E2FD3">
              <w:rPr>
                <w:sz w:val="22"/>
                <w:szCs w:val="22"/>
                <w:vertAlign w:val="superscript"/>
              </w:rPr>
              <w:t>КК</w:t>
            </w:r>
            <w:r w:rsidRPr="005E2FD3">
              <w:rPr>
                <w:sz w:val="22"/>
                <w:szCs w:val="22"/>
                <w:vertAlign w:val="superscript"/>
                <w:lang w:val="en-US"/>
              </w:rPr>
              <w:t xml:space="preserve"> </w:t>
            </w:r>
            <w:r w:rsidRPr="005E2FD3">
              <w:rPr>
                <w:sz w:val="22"/>
                <w:szCs w:val="22"/>
                <w:vertAlign w:val="superscript"/>
              </w:rPr>
              <w:t>РФ</w:t>
            </w:r>
          </w:p>
        </w:tc>
        <w:tc>
          <w:tcPr>
            <w:tcW w:w="705" w:type="pct"/>
            <w:shd w:val="clear" w:color="auto" w:fill="FBE4D5"/>
            <w:vAlign w:val="center"/>
            <w:hideMark/>
          </w:tcPr>
          <w:p w14:paraId="2ABF14A8" w14:textId="77777777" w:rsidR="00EC6B0C" w:rsidRPr="005E2FD3" w:rsidRDefault="00EC6B0C" w:rsidP="005E2FD3">
            <w:pPr>
              <w:ind w:firstLine="0"/>
              <w:jc w:val="center"/>
              <w:rPr>
                <w:sz w:val="22"/>
                <w:szCs w:val="22"/>
              </w:rPr>
            </w:pPr>
            <w:r w:rsidRPr="005E2FD3">
              <w:rPr>
                <w:sz w:val="22"/>
                <w:szCs w:val="22"/>
              </w:rPr>
              <w:t>гн</w:t>
            </w:r>
          </w:p>
        </w:tc>
        <w:tc>
          <w:tcPr>
            <w:tcW w:w="991" w:type="pct"/>
            <w:shd w:val="clear" w:color="auto" w:fill="FBE4D5"/>
            <w:vAlign w:val="center"/>
            <w:hideMark/>
          </w:tcPr>
          <w:p w14:paraId="7F884A44" w14:textId="77777777" w:rsidR="00EC6B0C" w:rsidRPr="005E2FD3" w:rsidRDefault="00EC6B0C" w:rsidP="005E2FD3">
            <w:pPr>
              <w:ind w:firstLine="0"/>
              <w:jc w:val="center"/>
              <w:rPr>
                <w:sz w:val="22"/>
                <w:szCs w:val="22"/>
              </w:rPr>
            </w:pPr>
            <w:r w:rsidRPr="005E2FD3">
              <w:rPr>
                <w:sz w:val="22"/>
                <w:szCs w:val="22"/>
              </w:rPr>
              <w:t>р</w:t>
            </w:r>
          </w:p>
        </w:tc>
        <w:tc>
          <w:tcPr>
            <w:tcW w:w="948" w:type="pct"/>
            <w:shd w:val="clear" w:color="auto" w:fill="FBE4D5"/>
            <w:vAlign w:val="center"/>
          </w:tcPr>
          <w:p w14:paraId="2A961FB8" w14:textId="77777777" w:rsidR="00EC6B0C" w:rsidRPr="005E2FD3" w:rsidRDefault="00EC6B0C" w:rsidP="005E2FD3">
            <w:pPr>
              <w:ind w:firstLine="0"/>
              <w:jc w:val="center"/>
              <w:rPr>
                <w:sz w:val="22"/>
                <w:szCs w:val="22"/>
              </w:rPr>
            </w:pPr>
            <w:r w:rsidRPr="005E2FD3">
              <w:rPr>
                <w:spacing w:val="-2"/>
                <w:sz w:val="22"/>
                <w:szCs w:val="22"/>
              </w:rPr>
              <w:t>–</w:t>
            </w:r>
          </w:p>
        </w:tc>
      </w:tr>
      <w:tr w:rsidR="00EC6B0C" w:rsidRPr="005E2FD3" w14:paraId="5DB75498" w14:textId="77777777" w:rsidTr="00B011FB">
        <w:trPr>
          <w:trHeight w:val="283"/>
          <w:jc w:val="center"/>
        </w:trPr>
        <w:tc>
          <w:tcPr>
            <w:tcW w:w="353" w:type="pct"/>
            <w:shd w:val="clear" w:color="auto" w:fill="auto"/>
            <w:noWrap/>
            <w:vAlign w:val="center"/>
          </w:tcPr>
          <w:p w14:paraId="5DC52813"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F9F4095" w14:textId="77777777" w:rsidR="00EC6B0C" w:rsidRPr="005E2FD3" w:rsidRDefault="00EC6B0C" w:rsidP="005E2FD3">
            <w:pPr>
              <w:ind w:firstLine="0"/>
              <w:rPr>
                <w:color w:val="000000"/>
                <w:sz w:val="22"/>
                <w:szCs w:val="22"/>
              </w:rPr>
            </w:pPr>
            <w:r w:rsidRPr="005E2FD3">
              <w:rPr>
                <w:color w:val="000000"/>
                <w:sz w:val="22"/>
                <w:szCs w:val="22"/>
              </w:rPr>
              <w:t xml:space="preserve">Белый гусь </w:t>
            </w:r>
            <w:r w:rsidRPr="005E2FD3">
              <w:rPr>
                <w:i/>
                <w:iCs/>
                <w:color w:val="000000"/>
                <w:sz w:val="22"/>
                <w:szCs w:val="22"/>
              </w:rPr>
              <w:t>Anser caerulescens</w:t>
            </w:r>
            <w:r w:rsidRPr="005E2FD3">
              <w:rPr>
                <w:color w:val="000000"/>
                <w:sz w:val="22"/>
                <w:szCs w:val="22"/>
              </w:rPr>
              <w:t xml:space="preserve"> </w:t>
            </w:r>
          </w:p>
        </w:tc>
        <w:tc>
          <w:tcPr>
            <w:tcW w:w="705" w:type="pct"/>
            <w:shd w:val="clear" w:color="auto" w:fill="auto"/>
            <w:vAlign w:val="center"/>
            <w:hideMark/>
          </w:tcPr>
          <w:p w14:paraId="4B7D929C" w14:textId="77777777" w:rsidR="00EC6B0C" w:rsidRPr="005E2FD3" w:rsidRDefault="00EC6B0C" w:rsidP="005E2FD3">
            <w:pPr>
              <w:ind w:firstLine="0"/>
              <w:jc w:val="center"/>
              <w:rPr>
                <w:color w:val="000000"/>
                <w:sz w:val="22"/>
                <w:szCs w:val="22"/>
              </w:rPr>
            </w:pPr>
            <w:r w:rsidRPr="005E2FD3">
              <w:rPr>
                <w:color w:val="000000"/>
                <w:sz w:val="22"/>
                <w:szCs w:val="22"/>
              </w:rPr>
              <w:t>пр</w:t>
            </w:r>
          </w:p>
        </w:tc>
        <w:tc>
          <w:tcPr>
            <w:tcW w:w="991" w:type="pct"/>
            <w:shd w:val="clear" w:color="auto" w:fill="auto"/>
            <w:vAlign w:val="center"/>
            <w:hideMark/>
          </w:tcPr>
          <w:p w14:paraId="2B6E3587"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3E084121"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E29DB3E" w14:textId="77777777" w:rsidTr="00B011FB">
        <w:trPr>
          <w:trHeight w:val="283"/>
          <w:jc w:val="center"/>
        </w:trPr>
        <w:tc>
          <w:tcPr>
            <w:tcW w:w="353" w:type="pct"/>
            <w:shd w:val="clear" w:color="auto" w:fill="auto"/>
            <w:noWrap/>
            <w:vAlign w:val="center"/>
          </w:tcPr>
          <w:p w14:paraId="5D35419B"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F22B0D9" w14:textId="77777777" w:rsidR="00EC6B0C" w:rsidRPr="005E2FD3" w:rsidRDefault="00EC6B0C" w:rsidP="005E2FD3">
            <w:pPr>
              <w:ind w:firstLine="0"/>
              <w:rPr>
                <w:color w:val="000000"/>
                <w:sz w:val="22"/>
                <w:szCs w:val="22"/>
              </w:rPr>
            </w:pPr>
            <w:r w:rsidRPr="005E2FD3">
              <w:rPr>
                <w:color w:val="000000"/>
                <w:sz w:val="22"/>
                <w:szCs w:val="22"/>
              </w:rPr>
              <w:t xml:space="preserve">Лебедь-кликун </w:t>
            </w:r>
            <w:r w:rsidRPr="005E2FD3">
              <w:rPr>
                <w:i/>
                <w:iCs/>
                <w:color w:val="000000"/>
                <w:sz w:val="22"/>
                <w:szCs w:val="22"/>
              </w:rPr>
              <w:t>Cygnus cygnus</w:t>
            </w:r>
          </w:p>
        </w:tc>
        <w:tc>
          <w:tcPr>
            <w:tcW w:w="705" w:type="pct"/>
            <w:shd w:val="clear" w:color="auto" w:fill="auto"/>
            <w:vAlign w:val="center"/>
            <w:hideMark/>
          </w:tcPr>
          <w:p w14:paraId="50E750FE"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551B0A25"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09612089"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9095023" w14:textId="77777777" w:rsidTr="00B011FB">
        <w:trPr>
          <w:trHeight w:val="283"/>
          <w:jc w:val="center"/>
        </w:trPr>
        <w:tc>
          <w:tcPr>
            <w:tcW w:w="353" w:type="pct"/>
            <w:shd w:val="clear" w:color="auto" w:fill="FBE4D5"/>
            <w:noWrap/>
            <w:vAlign w:val="center"/>
          </w:tcPr>
          <w:p w14:paraId="56CCD18F"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FBE4D5"/>
            <w:vAlign w:val="center"/>
            <w:hideMark/>
          </w:tcPr>
          <w:p w14:paraId="0A90347E" w14:textId="77777777" w:rsidR="00EC6B0C" w:rsidRPr="005E2FD3" w:rsidRDefault="00EC6B0C" w:rsidP="005E2FD3">
            <w:pPr>
              <w:ind w:firstLine="0"/>
              <w:rPr>
                <w:color w:val="FF0000"/>
                <w:sz w:val="22"/>
                <w:szCs w:val="22"/>
              </w:rPr>
            </w:pPr>
            <w:r w:rsidRPr="005E2FD3">
              <w:rPr>
                <w:sz w:val="22"/>
                <w:szCs w:val="22"/>
              </w:rPr>
              <w:t xml:space="preserve">Малый лебедь </w:t>
            </w:r>
            <w:r w:rsidRPr="005E2FD3">
              <w:rPr>
                <w:i/>
                <w:iCs/>
                <w:sz w:val="22"/>
                <w:szCs w:val="22"/>
              </w:rPr>
              <w:t>Cygnus bewickii</w:t>
            </w:r>
            <w:r w:rsidRPr="005E2FD3">
              <w:rPr>
                <w:sz w:val="22"/>
                <w:szCs w:val="22"/>
              </w:rPr>
              <w:t xml:space="preserve"> </w:t>
            </w:r>
            <w:r w:rsidRPr="005E2FD3">
              <w:rPr>
                <w:sz w:val="22"/>
                <w:szCs w:val="22"/>
                <w:vertAlign w:val="superscript"/>
              </w:rPr>
              <w:t>КК РФ</w:t>
            </w:r>
          </w:p>
        </w:tc>
        <w:tc>
          <w:tcPr>
            <w:tcW w:w="705" w:type="pct"/>
            <w:shd w:val="clear" w:color="auto" w:fill="FBE4D5"/>
            <w:vAlign w:val="center"/>
            <w:hideMark/>
          </w:tcPr>
          <w:p w14:paraId="593A7B92"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FBE4D5"/>
            <w:vAlign w:val="center"/>
            <w:hideMark/>
          </w:tcPr>
          <w:p w14:paraId="33A379EA"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shd w:val="clear" w:color="auto" w:fill="FBE4D5"/>
            <w:vAlign w:val="center"/>
          </w:tcPr>
          <w:p w14:paraId="2188D2BD" w14:textId="77777777" w:rsidR="00EC6B0C" w:rsidRPr="005E2FD3" w:rsidRDefault="00EC6B0C" w:rsidP="005E2FD3">
            <w:pPr>
              <w:ind w:firstLine="0"/>
              <w:jc w:val="center"/>
              <w:rPr>
                <w:sz w:val="22"/>
                <w:szCs w:val="22"/>
              </w:rPr>
            </w:pPr>
            <w:r w:rsidRPr="005E2FD3">
              <w:rPr>
                <w:sz w:val="22"/>
                <w:szCs w:val="22"/>
              </w:rPr>
              <w:t>–</w:t>
            </w:r>
          </w:p>
        </w:tc>
      </w:tr>
      <w:tr w:rsidR="00EC6B0C" w:rsidRPr="005E2FD3" w14:paraId="35074BAA" w14:textId="77777777" w:rsidTr="00B011FB">
        <w:trPr>
          <w:trHeight w:val="283"/>
          <w:jc w:val="center"/>
        </w:trPr>
        <w:tc>
          <w:tcPr>
            <w:tcW w:w="353" w:type="pct"/>
            <w:shd w:val="clear" w:color="auto" w:fill="auto"/>
            <w:noWrap/>
            <w:vAlign w:val="center"/>
          </w:tcPr>
          <w:p w14:paraId="15542064"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76B4F5A" w14:textId="77777777" w:rsidR="00EC6B0C" w:rsidRPr="005E2FD3" w:rsidRDefault="00EC6B0C" w:rsidP="005E2FD3">
            <w:pPr>
              <w:ind w:firstLine="0"/>
              <w:rPr>
                <w:color w:val="000000"/>
                <w:sz w:val="22"/>
                <w:szCs w:val="22"/>
              </w:rPr>
            </w:pPr>
            <w:r w:rsidRPr="005E2FD3">
              <w:rPr>
                <w:color w:val="000000"/>
                <w:sz w:val="22"/>
                <w:szCs w:val="22"/>
              </w:rPr>
              <w:t xml:space="preserve">Чирок-свистунок </w:t>
            </w:r>
            <w:r w:rsidRPr="005E2FD3">
              <w:rPr>
                <w:i/>
                <w:iCs/>
                <w:color w:val="000000"/>
                <w:sz w:val="22"/>
                <w:szCs w:val="22"/>
              </w:rPr>
              <w:t>Anas crecca</w:t>
            </w:r>
            <w:r w:rsidRPr="005E2FD3">
              <w:rPr>
                <w:color w:val="000000"/>
                <w:sz w:val="22"/>
                <w:szCs w:val="22"/>
              </w:rPr>
              <w:t xml:space="preserve"> </w:t>
            </w:r>
          </w:p>
        </w:tc>
        <w:tc>
          <w:tcPr>
            <w:tcW w:w="705" w:type="pct"/>
            <w:shd w:val="clear" w:color="auto" w:fill="auto"/>
            <w:vAlign w:val="center"/>
            <w:hideMark/>
          </w:tcPr>
          <w:p w14:paraId="4AD02449"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2E0CD046"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3C9ED968"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0CFCA7E" w14:textId="77777777" w:rsidTr="00B011FB">
        <w:trPr>
          <w:trHeight w:val="283"/>
          <w:jc w:val="center"/>
        </w:trPr>
        <w:tc>
          <w:tcPr>
            <w:tcW w:w="353" w:type="pct"/>
            <w:shd w:val="clear" w:color="auto" w:fill="auto"/>
            <w:noWrap/>
            <w:vAlign w:val="center"/>
          </w:tcPr>
          <w:p w14:paraId="73EE8D46"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21AEB270" w14:textId="77777777" w:rsidR="00EC6B0C" w:rsidRPr="005E2FD3" w:rsidRDefault="00EC6B0C" w:rsidP="005E2FD3">
            <w:pPr>
              <w:ind w:firstLine="0"/>
              <w:rPr>
                <w:color w:val="000000"/>
                <w:sz w:val="22"/>
                <w:szCs w:val="22"/>
              </w:rPr>
            </w:pPr>
            <w:r w:rsidRPr="005E2FD3">
              <w:rPr>
                <w:color w:val="000000"/>
                <w:sz w:val="22"/>
                <w:szCs w:val="22"/>
              </w:rPr>
              <w:t xml:space="preserve">Свиязь </w:t>
            </w:r>
            <w:r w:rsidRPr="005E2FD3">
              <w:rPr>
                <w:i/>
                <w:iCs/>
                <w:color w:val="000000"/>
                <w:sz w:val="22"/>
                <w:szCs w:val="22"/>
              </w:rPr>
              <w:t>Anas penelope</w:t>
            </w:r>
            <w:r w:rsidRPr="005E2FD3">
              <w:rPr>
                <w:color w:val="000000"/>
                <w:sz w:val="22"/>
                <w:szCs w:val="22"/>
              </w:rPr>
              <w:t xml:space="preserve"> </w:t>
            </w:r>
          </w:p>
        </w:tc>
        <w:tc>
          <w:tcPr>
            <w:tcW w:w="705" w:type="pct"/>
            <w:shd w:val="clear" w:color="auto" w:fill="auto"/>
            <w:vAlign w:val="center"/>
            <w:hideMark/>
          </w:tcPr>
          <w:p w14:paraId="46003DD7"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12514211"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52603B4D"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3784D6A" w14:textId="77777777" w:rsidTr="00B011FB">
        <w:trPr>
          <w:trHeight w:val="283"/>
          <w:jc w:val="center"/>
        </w:trPr>
        <w:tc>
          <w:tcPr>
            <w:tcW w:w="353" w:type="pct"/>
            <w:shd w:val="clear" w:color="auto" w:fill="auto"/>
            <w:noWrap/>
            <w:vAlign w:val="center"/>
          </w:tcPr>
          <w:p w14:paraId="4E983597"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404CB853" w14:textId="77777777" w:rsidR="00EC6B0C" w:rsidRPr="005E2FD3" w:rsidRDefault="00EC6B0C" w:rsidP="005E2FD3">
            <w:pPr>
              <w:ind w:firstLine="0"/>
              <w:rPr>
                <w:color w:val="000000"/>
                <w:sz w:val="22"/>
                <w:szCs w:val="22"/>
              </w:rPr>
            </w:pPr>
            <w:r w:rsidRPr="005E2FD3">
              <w:rPr>
                <w:color w:val="000000"/>
                <w:sz w:val="22"/>
                <w:szCs w:val="22"/>
              </w:rPr>
              <w:t xml:space="preserve">Шилохвость </w:t>
            </w:r>
            <w:r w:rsidRPr="005E2FD3">
              <w:rPr>
                <w:i/>
                <w:iCs/>
                <w:color w:val="000000"/>
                <w:sz w:val="22"/>
                <w:szCs w:val="22"/>
              </w:rPr>
              <w:t>Anas acuta</w:t>
            </w:r>
            <w:r w:rsidRPr="005E2FD3">
              <w:rPr>
                <w:color w:val="000000"/>
                <w:sz w:val="22"/>
                <w:szCs w:val="22"/>
              </w:rPr>
              <w:t xml:space="preserve"> </w:t>
            </w:r>
          </w:p>
        </w:tc>
        <w:tc>
          <w:tcPr>
            <w:tcW w:w="705" w:type="pct"/>
            <w:shd w:val="clear" w:color="auto" w:fill="auto"/>
            <w:vAlign w:val="center"/>
            <w:hideMark/>
          </w:tcPr>
          <w:p w14:paraId="5A481327"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1A13B88E"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019BDCF5"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4132EE5" w14:textId="77777777" w:rsidTr="00B011FB">
        <w:trPr>
          <w:trHeight w:val="283"/>
          <w:jc w:val="center"/>
        </w:trPr>
        <w:tc>
          <w:tcPr>
            <w:tcW w:w="353" w:type="pct"/>
            <w:shd w:val="clear" w:color="auto" w:fill="auto"/>
            <w:noWrap/>
            <w:vAlign w:val="center"/>
          </w:tcPr>
          <w:p w14:paraId="493EAE01"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04A64125" w14:textId="77777777" w:rsidR="00EC6B0C" w:rsidRPr="005E2FD3" w:rsidRDefault="00EC6B0C" w:rsidP="005E2FD3">
            <w:pPr>
              <w:ind w:firstLine="0"/>
              <w:rPr>
                <w:color w:val="000000"/>
                <w:sz w:val="22"/>
                <w:szCs w:val="22"/>
              </w:rPr>
            </w:pPr>
            <w:r w:rsidRPr="005E2FD3">
              <w:rPr>
                <w:color w:val="000000"/>
                <w:sz w:val="22"/>
                <w:szCs w:val="22"/>
              </w:rPr>
              <w:t xml:space="preserve">Широконоска </w:t>
            </w:r>
            <w:r w:rsidRPr="005E2FD3">
              <w:rPr>
                <w:i/>
                <w:iCs/>
                <w:color w:val="000000"/>
                <w:sz w:val="22"/>
                <w:szCs w:val="22"/>
              </w:rPr>
              <w:t>Anas clypeata</w:t>
            </w:r>
          </w:p>
        </w:tc>
        <w:tc>
          <w:tcPr>
            <w:tcW w:w="705" w:type="pct"/>
            <w:shd w:val="clear" w:color="auto" w:fill="auto"/>
            <w:vAlign w:val="center"/>
            <w:hideMark/>
          </w:tcPr>
          <w:p w14:paraId="791DE7AD"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0B4DE3BE"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4626A84B"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9C1BBDF" w14:textId="77777777" w:rsidTr="00B011FB">
        <w:trPr>
          <w:trHeight w:val="283"/>
          <w:jc w:val="center"/>
        </w:trPr>
        <w:tc>
          <w:tcPr>
            <w:tcW w:w="353" w:type="pct"/>
            <w:shd w:val="clear" w:color="auto" w:fill="auto"/>
            <w:noWrap/>
            <w:vAlign w:val="center"/>
          </w:tcPr>
          <w:p w14:paraId="7EFAE55F"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7A3E7A13" w14:textId="77777777" w:rsidR="00EC6B0C" w:rsidRPr="005E2FD3" w:rsidRDefault="00EC6B0C" w:rsidP="005E2FD3">
            <w:pPr>
              <w:ind w:firstLine="0"/>
              <w:rPr>
                <w:color w:val="000000"/>
                <w:sz w:val="22"/>
                <w:szCs w:val="22"/>
              </w:rPr>
            </w:pPr>
            <w:r w:rsidRPr="005E2FD3">
              <w:rPr>
                <w:color w:val="000000"/>
                <w:sz w:val="22"/>
                <w:szCs w:val="22"/>
              </w:rPr>
              <w:t xml:space="preserve">Морская чернеть </w:t>
            </w:r>
            <w:r w:rsidRPr="005E2FD3">
              <w:rPr>
                <w:i/>
                <w:iCs/>
                <w:color w:val="000000"/>
                <w:sz w:val="22"/>
                <w:szCs w:val="22"/>
              </w:rPr>
              <w:t>Aythya marila</w:t>
            </w:r>
            <w:r w:rsidRPr="005E2FD3">
              <w:rPr>
                <w:color w:val="000000"/>
                <w:sz w:val="22"/>
                <w:szCs w:val="22"/>
              </w:rPr>
              <w:t xml:space="preserve"> </w:t>
            </w:r>
          </w:p>
        </w:tc>
        <w:tc>
          <w:tcPr>
            <w:tcW w:w="705" w:type="pct"/>
            <w:shd w:val="clear" w:color="auto" w:fill="auto"/>
            <w:vAlign w:val="center"/>
            <w:hideMark/>
          </w:tcPr>
          <w:p w14:paraId="49DE21D0"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69C40C97"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2123E981"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48323A8" w14:textId="77777777" w:rsidTr="00B011FB">
        <w:trPr>
          <w:trHeight w:val="283"/>
          <w:jc w:val="center"/>
        </w:trPr>
        <w:tc>
          <w:tcPr>
            <w:tcW w:w="353" w:type="pct"/>
            <w:shd w:val="clear" w:color="auto" w:fill="FBE4D5"/>
            <w:noWrap/>
            <w:vAlign w:val="center"/>
          </w:tcPr>
          <w:p w14:paraId="18515B31"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FBE4D5"/>
            <w:vAlign w:val="center"/>
            <w:hideMark/>
          </w:tcPr>
          <w:p w14:paraId="04241FFA" w14:textId="77777777" w:rsidR="00EC6B0C" w:rsidRPr="005E2FD3" w:rsidRDefault="00EC6B0C" w:rsidP="005E2FD3">
            <w:pPr>
              <w:ind w:firstLine="0"/>
              <w:rPr>
                <w:color w:val="000000"/>
                <w:sz w:val="22"/>
                <w:szCs w:val="22"/>
                <w:vertAlign w:val="superscript"/>
                <w:lang w:val="en-US"/>
              </w:rPr>
            </w:pPr>
            <w:r w:rsidRPr="005E2FD3">
              <w:rPr>
                <w:sz w:val="22"/>
                <w:szCs w:val="22"/>
              </w:rPr>
              <w:t xml:space="preserve">Морянка </w:t>
            </w:r>
            <w:r w:rsidRPr="005E2FD3">
              <w:rPr>
                <w:i/>
                <w:iCs/>
                <w:sz w:val="22"/>
                <w:szCs w:val="22"/>
              </w:rPr>
              <w:t>Clangula hyemalis</w:t>
            </w:r>
            <w:r w:rsidRPr="005E2FD3">
              <w:rPr>
                <w:sz w:val="22"/>
                <w:szCs w:val="22"/>
              </w:rPr>
              <w:t xml:space="preserve"> </w:t>
            </w:r>
            <w:r w:rsidRPr="005E2FD3">
              <w:rPr>
                <w:sz w:val="22"/>
                <w:szCs w:val="22"/>
                <w:vertAlign w:val="superscript"/>
                <w:lang w:val="en-US"/>
              </w:rPr>
              <w:t>IUCN</w:t>
            </w:r>
          </w:p>
        </w:tc>
        <w:tc>
          <w:tcPr>
            <w:tcW w:w="705" w:type="pct"/>
            <w:shd w:val="clear" w:color="auto" w:fill="FBE4D5"/>
            <w:vAlign w:val="center"/>
            <w:hideMark/>
          </w:tcPr>
          <w:p w14:paraId="78EB5DA2"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FBE4D5"/>
            <w:vAlign w:val="center"/>
            <w:hideMark/>
          </w:tcPr>
          <w:p w14:paraId="7874094F" w14:textId="77777777" w:rsidR="00EC6B0C" w:rsidRPr="005E2FD3" w:rsidRDefault="00EC6B0C" w:rsidP="005E2FD3">
            <w:pPr>
              <w:ind w:firstLine="0"/>
              <w:jc w:val="center"/>
              <w:rPr>
                <w:color w:val="000000"/>
                <w:sz w:val="22"/>
                <w:szCs w:val="22"/>
              </w:rPr>
            </w:pPr>
            <w:r w:rsidRPr="005E2FD3">
              <w:rPr>
                <w:color w:val="000000"/>
                <w:sz w:val="22"/>
                <w:szCs w:val="22"/>
              </w:rPr>
              <w:t>мн</w:t>
            </w:r>
          </w:p>
        </w:tc>
        <w:tc>
          <w:tcPr>
            <w:tcW w:w="948" w:type="pct"/>
            <w:shd w:val="clear" w:color="auto" w:fill="FBE4D5"/>
            <w:vAlign w:val="center"/>
          </w:tcPr>
          <w:p w14:paraId="1696067A"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8EE5081" w14:textId="77777777" w:rsidTr="00B011FB">
        <w:trPr>
          <w:trHeight w:val="283"/>
          <w:jc w:val="center"/>
        </w:trPr>
        <w:tc>
          <w:tcPr>
            <w:tcW w:w="353" w:type="pct"/>
            <w:shd w:val="clear" w:color="auto" w:fill="auto"/>
            <w:noWrap/>
            <w:vAlign w:val="center"/>
          </w:tcPr>
          <w:p w14:paraId="05FB9364"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F520F03" w14:textId="77777777" w:rsidR="00EC6B0C" w:rsidRPr="005E2FD3" w:rsidRDefault="00EC6B0C" w:rsidP="005E2FD3">
            <w:pPr>
              <w:ind w:firstLine="0"/>
              <w:rPr>
                <w:color w:val="000000"/>
                <w:sz w:val="22"/>
                <w:szCs w:val="22"/>
                <w:lang w:val="en-US"/>
              </w:rPr>
            </w:pPr>
            <w:r w:rsidRPr="005E2FD3">
              <w:rPr>
                <w:color w:val="000000"/>
                <w:sz w:val="22"/>
                <w:szCs w:val="22"/>
              </w:rPr>
              <w:t xml:space="preserve">Гоголь </w:t>
            </w:r>
            <w:r w:rsidRPr="005E2FD3">
              <w:rPr>
                <w:i/>
                <w:color w:val="000000"/>
                <w:sz w:val="22"/>
                <w:szCs w:val="22"/>
                <w:lang w:val="en-US"/>
              </w:rPr>
              <w:t>Bucephala clangula</w:t>
            </w:r>
          </w:p>
        </w:tc>
        <w:tc>
          <w:tcPr>
            <w:tcW w:w="705" w:type="pct"/>
            <w:shd w:val="clear" w:color="auto" w:fill="auto"/>
            <w:vAlign w:val="center"/>
            <w:hideMark/>
          </w:tcPr>
          <w:p w14:paraId="2A16BBF6"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453585FD"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31620889"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006806B2" w14:textId="77777777" w:rsidTr="00EC6B0C">
        <w:trPr>
          <w:trHeight w:val="20"/>
          <w:jc w:val="center"/>
        </w:trPr>
        <w:tc>
          <w:tcPr>
            <w:tcW w:w="353" w:type="pct"/>
            <w:shd w:val="clear" w:color="auto" w:fill="auto"/>
            <w:noWrap/>
            <w:vAlign w:val="center"/>
          </w:tcPr>
          <w:p w14:paraId="09932B73"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DF6924C" w14:textId="77777777" w:rsidR="00EC6B0C" w:rsidRPr="005E2FD3" w:rsidRDefault="00EC6B0C" w:rsidP="005E2FD3">
            <w:pPr>
              <w:ind w:firstLine="0"/>
              <w:rPr>
                <w:color w:val="000000"/>
                <w:sz w:val="22"/>
                <w:szCs w:val="22"/>
              </w:rPr>
            </w:pPr>
            <w:r w:rsidRPr="005E2FD3">
              <w:rPr>
                <w:color w:val="000000"/>
                <w:sz w:val="22"/>
                <w:szCs w:val="22"/>
              </w:rPr>
              <w:t xml:space="preserve">Гага-гребенушка </w:t>
            </w:r>
            <w:r w:rsidRPr="005E2FD3">
              <w:rPr>
                <w:i/>
                <w:iCs/>
                <w:color w:val="000000"/>
                <w:sz w:val="22"/>
                <w:szCs w:val="22"/>
              </w:rPr>
              <w:t>Somateria spectabilis</w:t>
            </w:r>
          </w:p>
        </w:tc>
        <w:tc>
          <w:tcPr>
            <w:tcW w:w="705" w:type="pct"/>
            <w:shd w:val="clear" w:color="auto" w:fill="auto"/>
            <w:vAlign w:val="center"/>
            <w:hideMark/>
          </w:tcPr>
          <w:p w14:paraId="27575E4E"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5DC99101"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18CCB5D2"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B7443C3" w14:textId="77777777" w:rsidTr="00EC6B0C">
        <w:trPr>
          <w:trHeight w:val="20"/>
          <w:jc w:val="center"/>
        </w:trPr>
        <w:tc>
          <w:tcPr>
            <w:tcW w:w="353" w:type="pct"/>
            <w:shd w:val="clear" w:color="auto" w:fill="FBE4D5"/>
            <w:noWrap/>
            <w:vAlign w:val="center"/>
          </w:tcPr>
          <w:p w14:paraId="31D58021" w14:textId="77777777" w:rsidR="00EC6B0C" w:rsidRPr="005E2FD3" w:rsidRDefault="00EC6B0C" w:rsidP="00215DA7">
            <w:pPr>
              <w:pStyle w:val="aff5"/>
              <w:numPr>
                <w:ilvl w:val="0"/>
                <w:numId w:val="32"/>
              </w:numPr>
              <w:ind w:left="0" w:firstLine="0"/>
              <w:jc w:val="center"/>
              <w:rPr>
                <w:sz w:val="22"/>
                <w:szCs w:val="22"/>
              </w:rPr>
            </w:pPr>
          </w:p>
        </w:tc>
        <w:tc>
          <w:tcPr>
            <w:tcW w:w="2003" w:type="pct"/>
            <w:shd w:val="clear" w:color="auto" w:fill="FBE4D5"/>
            <w:vAlign w:val="center"/>
            <w:hideMark/>
          </w:tcPr>
          <w:p w14:paraId="66A144EF" w14:textId="77777777" w:rsidR="00EC6B0C" w:rsidRPr="005E2FD3" w:rsidRDefault="00EC6B0C" w:rsidP="005E2FD3">
            <w:pPr>
              <w:ind w:firstLine="0"/>
              <w:rPr>
                <w:sz w:val="22"/>
                <w:szCs w:val="22"/>
              </w:rPr>
            </w:pPr>
            <w:r w:rsidRPr="005E2FD3">
              <w:rPr>
                <w:sz w:val="22"/>
                <w:szCs w:val="22"/>
              </w:rPr>
              <w:t xml:space="preserve">Сибирская гага </w:t>
            </w:r>
            <w:r w:rsidRPr="005E2FD3">
              <w:rPr>
                <w:i/>
                <w:iCs/>
                <w:sz w:val="22"/>
                <w:szCs w:val="22"/>
              </w:rPr>
              <w:t>Polysticta stelleri</w:t>
            </w:r>
            <w:r w:rsidRPr="005E2FD3">
              <w:rPr>
                <w:sz w:val="22"/>
                <w:szCs w:val="22"/>
              </w:rPr>
              <w:t xml:space="preserve"> </w:t>
            </w:r>
            <w:r w:rsidRPr="005E2FD3">
              <w:rPr>
                <w:sz w:val="22"/>
                <w:szCs w:val="22"/>
                <w:vertAlign w:val="superscript"/>
              </w:rPr>
              <w:t>КК РФ, IUCN</w:t>
            </w:r>
          </w:p>
        </w:tc>
        <w:tc>
          <w:tcPr>
            <w:tcW w:w="705" w:type="pct"/>
            <w:shd w:val="clear" w:color="auto" w:fill="FBE4D5"/>
            <w:vAlign w:val="center"/>
            <w:hideMark/>
          </w:tcPr>
          <w:p w14:paraId="53DE6FF9" w14:textId="77777777" w:rsidR="00EC6B0C" w:rsidRPr="005E2FD3" w:rsidRDefault="00EC6B0C" w:rsidP="005E2FD3">
            <w:pPr>
              <w:ind w:firstLine="0"/>
              <w:jc w:val="center"/>
              <w:rPr>
                <w:sz w:val="22"/>
                <w:szCs w:val="22"/>
              </w:rPr>
            </w:pPr>
            <w:r w:rsidRPr="005E2FD3">
              <w:rPr>
                <w:sz w:val="22"/>
                <w:szCs w:val="22"/>
              </w:rPr>
              <w:t>гн?</w:t>
            </w:r>
          </w:p>
        </w:tc>
        <w:tc>
          <w:tcPr>
            <w:tcW w:w="991" w:type="pct"/>
            <w:shd w:val="clear" w:color="auto" w:fill="FBE4D5"/>
            <w:vAlign w:val="center"/>
            <w:hideMark/>
          </w:tcPr>
          <w:p w14:paraId="177A738F" w14:textId="77777777" w:rsidR="00EC6B0C" w:rsidRPr="005E2FD3" w:rsidRDefault="00EC6B0C" w:rsidP="005E2FD3">
            <w:pPr>
              <w:ind w:firstLine="0"/>
              <w:jc w:val="center"/>
              <w:rPr>
                <w:sz w:val="22"/>
                <w:szCs w:val="22"/>
              </w:rPr>
            </w:pPr>
            <w:r w:rsidRPr="005E2FD3">
              <w:rPr>
                <w:sz w:val="22"/>
                <w:szCs w:val="22"/>
              </w:rPr>
              <w:t>р</w:t>
            </w:r>
          </w:p>
        </w:tc>
        <w:tc>
          <w:tcPr>
            <w:tcW w:w="948" w:type="pct"/>
            <w:shd w:val="clear" w:color="auto" w:fill="FBE4D5"/>
            <w:vAlign w:val="center"/>
          </w:tcPr>
          <w:p w14:paraId="4FAFEF18"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00AFF80" w14:textId="77777777" w:rsidTr="00B011FB">
        <w:trPr>
          <w:trHeight w:val="283"/>
          <w:jc w:val="center"/>
        </w:trPr>
        <w:tc>
          <w:tcPr>
            <w:tcW w:w="353" w:type="pct"/>
            <w:shd w:val="clear" w:color="auto" w:fill="auto"/>
            <w:noWrap/>
            <w:vAlign w:val="center"/>
          </w:tcPr>
          <w:p w14:paraId="265853BA"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2590CFC7" w14:textId="77777777" w:rsidR="00EC6B0C" w:rsidRPr="005E2FD3" w:rsidRDefault="00EC6B0C" w:rsidP="005E2FD3">
            <w:pPr>
              <w:ind w:firstLine="0"/>
              <w:rPr>
                <w:sz w:val="22"/>
                <w:szCs w:val="22"/>
                <w:lang w:val="en-US"/>
              </w:rPr>
            </w:pPr>
            <w:r w:rsidRPr="005E2FD3">
              <w:rPr>
                <w:sz w:val="22"/>
                <w:szCs w:val="22"/>
              </w:rPr>
              <w:t>Синьга</w:t>
            </w:r>
            <w:r w:rsidRPr="005E2FD3">
              <w:rPr>
                <w:sz w:val="22"/>
                <w:szCs w:val="22"/>
                <w:lang w:val="en-US"/>
              </w:rPr>
              <w:t xml:space="preserve"> </w:t>
            </w:r>
            <w:r w:rsidRPr="005E2FD3">
              <w:rPr>
                <w:i/>
                <w:sz w:val="22"/>
                <w:szCs w:val="22"/>
                <w:lang w:val="en-US"/>
              </w:rPr>
              <w:t>Melanitta nigra</w:t>
            </w:r>
          </w:p>
        </w:tc>
        <w:tc>
          <w:tcPr>
            <w:tcW w:w="705" w:type="pct"/>
            <w:shd w:val="clear" w:color="auto" w:fill="auto"/>
            <w:vAlign w:val="center"/>
            <w:hideMark/>
          </w:tcPr>
          <w:p w14:paraId="3F7FCA87"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24897097"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47B118A3"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C3021BF" w14:textId="77777777" w:rsidTr="00B011FB">
        <w:trPr>
          <w:trHeight w:val="283"/>
          <w:jc w:val="center"/>
        </w:trPr>
        <w:tc>
          <w:tcPr>
            <w:tcW w:w="353" w:type="pct"/>
            <w:shd w:val="clear" w:color="auto" w:fill="FBE4D5"/>
            <w:noWrap/>
            <w:vAlign w:val="center"/>
          </w:tcPr>
          <w:p w14:paraId="70F8CCFB" w14:textId="77777777" w:rsidR="00EC6B0C" w:rsidRPr="005E2FD3" w:rsidRDefault="00EC6B0C" w:rsidP="00215DA7">
            <w:pPr>
              <w:pStyle w:val="aff5"/>
              <w:numPr>
                <w:ilvl w:val="0"/>
                <w:numId w:val="32"/>
              </w:numPr>
              <w:ind w:left="0" w:firstLine="0"/>
              <w:jc w:val="center"/>
              <w:rPr>
                <w:sz w:val="22"/>
                <w:szCs w:val="22"/>
              </w:rPr>
            </w:pPr>
          </w:p>
        </w:tc>
        <w:tc>
          <w:tcPr>
            <w:tcW w:w="2003" w:type="pct"/>
            <w:shd w:val="clear" w:color="auto" w:fill="FBE4D5"/>
            <w:vAlign w:val="center"/>
            <w:hideMark/>
          </w:tcPr>
          <w:p w14:paraId="13DCA037" w14:textId="77777777" w:rsidR="00EC6B0C" w:rsidRPr="005E2FD3" w:rsidRDefault="00EC6B0C" w:rsidP="005E2FD3">
            <w:pPr>
              <w:ind w:firstLine="0"/>
              <w:rPr>
                <w:sz w:val="22"/>
                <w:szCs w:val="22"/>
                <w:lang w:val="en-US"/>
              </w:rPr>
            </w:pPr>
            <w:r w:rsidRPr="005E2FD3">
              <w:rPr>
                <w:sz w:val="22"/>
                <w:szCs w:val="22"/>
              </w:rPr>
              <w:t xml:space="preserve">Турпан </w:t>
            </w:r>
            <w:r w:rsidRPr="005E2FD3">
              <w:rPr>
                <w:i/>
                <w:iCs/>
                <w:sz w:val="22"/>
                <w:szCs w:val="22"/>
              </w:rPr>
              <w:t>Melanitta fusca</w:t>
            </w:r>
            <w:r w:rsidRPr="005E2FD3">
              <w:rPr>
                <w:i/>
                <w:iCs/>
                <w:sz w:val="22"/>
                <w:szCs w:val="22"/>
                <w:lang w:val="en-US"/>
              </w:rPr>
              <w:t xml:space="preserve"> </w:t>
            </w:r>
            <w:r w:rsidRPr="005E2FD3">
              <w:rPr>
                <w:sz w:val="22"/>
                <w:szCs w:val="22"/>
                <w:vertAlign w:val="superscript"/>
                <w:lang w:val="en-US"/>
              </w:rPr>
              <w:t>IUCN</w:t>
            </w:r>
          </w:p>
        </w:tc>
        <w:tc>
          <w:tcPr>
            <w:tcW w:w="705" w:type="pct"/>
            <w:shd w:val="clear" w:color="auto" w:fill="FBE4D5"/>
            <w:vAlign w:val="center"/>
            <w:hideMark/>
          </w:tcPr>
          <w:p w14:paraId="11FB082B" w14:textId="77777777" w:rsidR="00EC6B0C" w:rsidRPr="005E2FD3" w:rsidRDefault="00EC6B0C" w:rsidP="005E2FD3">
            <w:pPr>
              <w:ind w:firstLine="0"/>
              <w:jc w:val="center"/>
              <w:rPr>
                <w:sz w:val="22"/>
                <w:szCs w:val="22"/>
              </w:rPr>
            </w:pPr>
            <w:r w:rsidRPr="005E2FD3">
              <w:rPr>
                <w:sz w:val="22"/>
                <w:szCs w:val="22"/>
              </w:rPr>
              <w:t>пр</w:t>
            </w:r>
          </w:p>
        </w:tc>
        <w:tc>
          <w:tcPr>
            <w:tcW w:w="991" w:type="pct"/>
            <w:shd w:val="clear" w:color="auto" w:fill="FBE4D5"/>
            <w:vAlign w:val="center"/>
            <w:hideMark/>
          </w:tcPr>
          <w:p w14:paraId="66751736" w14:textId="77777777" w:rsidR="00EC6B0C" w:rsidRPr="005E2FD3" w:rsidRDefault="00EC6B0C" w:rsidP="005E2FD3">
            <w:pPr>
              <w:ind w:firstLine="0"/>
              <w:jc w:val="center"/>
              <w:rPr>
                <w:sz w:val="22"/>
                <w:szCs w:val="22"/>
              </w:rPr>
            </w:pPr>
            <w:r w:rsidRPr="005E2FD3">
              <w:rPr>
                <w:sz w:val="22"/>
                <w:szCs w:val="22"/>
              </w:rPr>
              <w:t>р</w:t>
            </w:r>
          </w:p>
        </w:tc>
        <w:tc>
          <w:tcPr>
            <w:tcW w:w="948" w:type="pct"/>
            <w:shd w:val="clear" w:color="auto" w:fill="FBE4D5"/>
            <w:vAlign w:val="center"/>
          </w:tcPr>
          <w:p w14:paraId="3508584C"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4FBE843" w14:textId="77777777" w:rsidTr="00EC6B0C">
        <w:trPr>
          <w:trHeight w:val="20"/>
          <w:jc w:val="center"/>
        </w:trPr>
        <w:tc>
          <w:tcPr>
            <w:tcW w:w="353" w:type="pct"/>
            <w:shd w:val="clear" w:color="auto" w:fill="auto"/>
            <w:noWrap/>
            <w:vAlign w:val="center"/>
          </w:tcPr>
          <w:p w14:paraId="7D8B5075"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49AA1EC" w14:textId="77777777" w:rsidR="00EC6B0C" w:rsidRPr="005E2FD3" w:rsidRDefault="00EC6B0C" w:rsidP="005E2FD3">
            <w:pPr>
              <w:ind w:firstLine="0"/>
              <w:rPr>
                <w:color w:val="000000"/>
                <w:sz w:val="22"/>
                <w:szCs w:val="22"/>
              </w:rPr>
            </w:pPr>
            <w:r w:rsidRPr="005E2FD3">
              <w:rPr>
                <w:color w:val="000000"/>
                <w:sz w:val="22"/>
                <w:szCs w:val="22"/>
              </w:rPr>
              <w:t xml:space="preserve">Длинноносый крохаль </w:t>
            </w:r>
            <w:r w:rsidRPr="005E2FD3">
              <w:rPr>
                <w:i/>
                <w:iCs/>
                <w:color w:val="000000"/>
                <w:sz w:val="22"/>
                <w:szCs w:val="22"/>
              </w:rPr>
              <w:t>Mergus serrator</w:t>
            </w:r>
            <w:r w:rsidRPr="005E2FD3">
              <w:rPr>
                <w:color w:val="000000"/>
                <w:sz w:val="22"/>
                <w:szCs w:val="22"/>
              </w:rPr>
              <w:t xml:space="preserve"> </w:t>
            </w:r>
          </w:p>
        </w:tc>
        <w:tc>
          <w:tcPr>
            <w:tcW w:w="705" w:type="pct"/>
            <w:shd w:val="clear" w:color="auto" w:fill="auto"/>
            <w:vAlign w:val="center"/>
            <w:hideMark/>
          </w:tcPr>
          <w:p w14:paraId="1B42B9AC"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69D9B447"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5FE5FBDB"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0ADB18DC" w14:textId="77777777" w:rsidTr="00B011FB">
        <w:trPr>
          <w:trHeight w:val="340"/>
          <w:jc w:val="center"/>
        </w:trPr>
        <w:tc>
          <w:tcPr>
            <w:tcW w:w="353" w:type="pct"/>
            <w:shd w:val="clear" w:color="auto" w:fill="auto"/>
            <w:noWrap/>
            <w:vAlign w:val="center"/>
          </w:tcPr>
          <w:p w14:paraId="1F0A14CE"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0CCDABB" w14:textId="77777777" w:rsidR="00EC6B0C" w:rsidRPr="005E2FD3" w:rsidRDefault="00EC6B0C" w:rsidP="005E2FD3">
            <w:pPr>
              <w:ind w:firstLine="0"/>
              <w:rPr>
                <w:color w:val="000000"/>
                <w:sz w:val="22"/>
                <w:szCs w:val="22"/>
              </w:rPr>
            </w:pPr>
            <w:r w:rsidRPr="005E2FD3">
              <w:rPr>
                <w:color w:val="000000"/>
                <w:sz w:val="22"/>
                <w:szCs w:val="22"/>
              </w:rPr>
              <w:t xml:space="preserve">Большой крохаль </w:t>
            </w:r>
            <w:r w:rsidRPr="005E2FD3">
              <w:rPr>
                <w:i/>
                <w:iCs/>
                <w:color w:val="000000"/>
                <w:sz w:val="22"/>
                <w:szCs w:val="22"/>
              </w:rPr>
              <w:t>Mergus merganser</w:t>
            </w:r>
            <w:r w:rsidRPr="005E2FD3">
              <w:rPr>
                <w:color w:val="000000"/>
                <w:sz w:val="22"/>
                <w:szCs w:val="22"/>
              </w:rPr>
              <w:t xml:space="preserve"> </w:t>
            </w:r>
          </w:p>
        </w:tc>
        <w:tc>
          <w:tcPr>
            <w:tcW w:w="705" w:type="pct"/>
            <w:shd w:val="clear" w:color="auto" w:fill="auto"/>
            <w:vAlign w:val="center"/>
            <w:hideMark/>
          </w:tcPr>
          <w:p w14:paraId="2DF0251B"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70CC493C"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68226720"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193A90F" w14:textId="77777777" w:rsidTr="00EC6B0C">
        <w:trPr>
          <w:trHeight w:val="20"/>
          <w:jc w:val="center"/>
        </w:trPr>
        <w:tc>
          <w:tcPr>
            <w:tcW w:w="5000" w:type="pct"/>
            <w:gridSpan w:val="5"/>
            <w:shd w:val="clear" w:color="auto" w:fill="auto"/>
            <w:noWrap/>
            <w:vAlign w:val="center"/>
          </w:tcPr>
          <w:p w14:paraId="1255686C" w14:textId="77777777" w:rsidR="00EC6B0C" w:rsidRPr="005E2FD3" w:rsidRDefault="00EC6B0C" w:rsidP="005E2FD3">
            <w:pPr>
              <w:ind w:firstLine="0"/>
              <w:jc w:val="center"/>
              <w:rPr>
                <w:sz w:val="22"/>
                <w:szCs w:val="22"/>
              </w:rPr>
            </w:pPr>
            <w:r w:rsidRPr="005E2FD3">
              <w:rPr>
                <w:sz w:val="22"/>
                <w:szCs w:val="22"/>
              </w:rPr>
              <w:t>Отряд Соколообразные Falconiformes</w:t>
            </w:r>
          </w:p>
        </w:tc>
      </w:tr>
      <w:tr w:rsidR="00EC6B0C" w:rsidRPr="005E2FD3" w14:paraId="3F44E48D" w14:textId="77777777" w:rsidTr="002C4149">
        <w:trPr>
          <w:trHeight w:val="283"/>
          <w:jc w:val="center"/>
        </w:trPr>
        <w:tc>
          <w:tcPr>
            <w:tcW w:w="353" w:type="pct"/>
            <w:shd w:val="clear" w:color="auto" w:fill="auto"/>
            <w:noWrap/>
            <w:vAlign w:val="center"/>
          </w:tcPr>
          <w:p w14:paraId="48C99CA2"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tcPr>
          <w:p w14:paraId="798ADA2D" w14:textId="77777777" w:rsidR="00EC6B0C" w:rsidRPr="005E2FD3" w:rsidRDefault="00EC6B0C" w:rsidP="005E2FD3">
            <w:pPr>
              <w:ind w:firstLine="0"/>
              <w:rPr>
                <w:color w:val="000000"/>
                <w:sz w:val="22"/>
                <w:szCs w:val="22"/>
              </w:rPr>
            </w:pPr>
            <w:r w:rsidRPr="005E2FD3">
              <w:rPr>
                <w:color w:val="000000"/>
                <w:sz w:val="22"/>
                <w:szCs w:val="22"/>
              </w:rPr>
              <w:t xml:space="preserve">Полевой лунь </w:t>
            </w:r>
            <w:r w:rsidRPr="005E2FD3">
              <w:rPr>
                <w:i/>
                <w:iCs/>
                <w:color w:val="000000"/>
                <w:sz w:val="22"/>
                <w:szCs w:val="22"/>
              </w:rPr>
              <w:t>Circus cyaneus</w:t>
            </w:r>
            <w:r w:rsidRPr="005E2FD3">
              <w:rPr>
                <w:color w:val="000000"/>
                <w:sz w:val="22"/>
                <w:szCs w:val="22"/>
              </w:rPr>
              <w:t xml:space="preserve"> </w:t>
            </w:r>
          </w:p>
        </w:tc>
        <w:tc>
          <w:tcPr>
            <w:tcW w:w="705" w:type="pct"/>
            <w:shd w:val="clear" w:color="auto" w:fill="auto"/>
            <w:vAlign w:val="center"/>
          </w:tcPr>
          <w:p w14:paraId="5EE0DCB1"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tcPr>
          <w:p w14:paraId="737F6550"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795EA74B"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0659665B" w14:textId="77777777" w:rsidTr="002C4149">
        <w:trPr>
          <w:trHeight w:val="283"/>
          <w:jc w:val="center"/>
        </w:trPr>
        <w:tc>
          <w:tcPr>
            <w:tcW w:w="353" w:type="pct"/>
            <w:shd w:val="clear" w:color="auto" w:fill="auto"/>
            <w:noWrap/>
            <w:vAlign w:val="center"/>
          </w:tcPr>
          <w:p w14:paraId="5100DC40"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290E53BA" w14:textId="77777777" w:rsidR="00EC6B0C" w:rsidRPr="005E2FD3" w:rsidRDefault="00EC6B0C" w:rsidP="005E2FD3">
            <w:pPr>
              <w:ind w:firstLine="0"/>
              <w:rPr>
                <w:color w:val="000000"/>
                <w:sz w:val="22"/>
                <w:szCs w:val="22"/>
              </w:rPr>
            </w:pPr>
            <w:r w:rsidRPr="005E2FD3">
              <w:rPr>
                <w:color w:val="000000"/>
                <w:sz w:val="22"/>
                <w:szCs w:val="22"/>
              </w:rPr>
              <w:t xml:space="preserve">Болотный лунь </w:t>
            </w:r>
            <w:r w:rsidRPr="005E2FD3">
              <w:rPr>
                <w:i/>
                <w:iCs/>
                <w:color w:val="000000"/>
                <w:sz w:val="22"/>
                <w:szCs w:val="22"/>
              </w:rPr>
              <w:t>Circus aeruginosus</w:t>
            </w:r>
          </w:p>
        </w:tc>
        <w:tc>
          <w:tcPr>
            <w:tcW w:w="705" w:type="pct"/>
            <w:shd w:val="clear" w:color="auto" w:fill="auto"/>
            <w:vAlign w:val="center"/>
            <w:hideMark/>
          </w:tcPr>
          <w:p w14:paraId="25AEBD32"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3B9CEA9A"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0DE0DBB5"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6C04264" w14:textId="77777777" w:rsidTr="002C4149">
        <w:trPr>
          <w:trHeight w:val="283"/>
          <w:jc w:val="center"/>
        </w:trPr>
        <w:tc>
          <w:tcPr>
            <w:tcW w:w="353" w:type="pct"/>
            <w:shd w:val="clear" w:color="auto" w:fill="auto"/>
            <w:noWrap/>
            <w:vAlign w:val="center"/>
          </w:tcPr>
          <w:p w14:paraId="2EB85BFE"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71ADFC2F" w14:textId="77777777" w:rsidR="00EC6B0C" w:rsidRPr="005E2FD3" w:rsidRDefault="00EC6B0C" w:rsidP="005E2FD3">
            <w:pPr>
              <w:ind w:firstLine="0"/>
              <w:rPr>
                <w:color w:val="000000"/>
                <w:sz w:val="22"/>
                <w:szCs w:val="22"/>
              </w:rPr>
            </w:pPr>
            <w:r w:rsidRPr="005E2FD3">
              <w:rPr>
                <w:color w:val="000000"/>
                <w:sz w:val="22"/>
                <w:szCs w:val="22"/>
              </w:rPr>
              <w:t xml:space="preserve">Зимняк </w:t>
            </w:r>
            <w:r w:rsidRPr="005E2FD3">
              <w:rPr>
                <w:i/>
                <w:iCs/>
                <w:color w:val="000000"/>
                <w:sz w:val="22"/>
                <w:szCs w:val="22"/>
              </w:rPr>
              <w:t>Buteo lagopus</w:t>
            </w:r>
            <w:r w:rsidRPr="005E2FD3">
              <w:rPr>
                <w:color w:val="000000"/>
                <w:sz w:val="22"/>
                <w:szCs w:val="22"/>
              </w:rPr>
              <w:t xml:space="preserve"> </w:t>
            </w:r>
          </w:p>
        </w:tc>
        <w:tc>
          <w:tcPr>
            <w:tcW w:w="705" w:type="pct"/>
            <w:shd w:val="clear" w:color="auto" w:fill="auto"/>
            <w:vAlign w:val="center"/>
            <w:hideMark/>
          </w:tcPr>
          <w:p w14:paraId="3AB079E8"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1F41833D"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2F54795A"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44325C8" w14:textId="77777777" w:rsidTr="00EC6B0C">
        <w:trPr>
          <w:trHeight w:val="20"/>
          <w:jc w:val="center"/>
        </w:trPr>
        <w:tc>
          <w:tcPr>
            <w:tcW w:w="353" w:type="pct"/>
            <w:shd w:val="clear" w:color="auto" w:fill="FBE4D5"/>
            <w:noWrap/>
            <w:vAlign w:val="center"/>
          </w:tcPr>
          <w:p w14:paraId="28BFE839" w14:textId="77777777" w:rsidR="00EC6B0C" w:rsidRPr="005E2FD3" w:rsidRDefault="00EC6B0C" w:rsidP="00215DA7">
            <w:pPr>
              <w:pStyle w:val="aff5"/>
              <w:numPr>
                <w:ilvl w:val="0"/>
                <w:numId w:val="32"/>
              </w:numPr>
              <w:ind w:left="0" w:firstLine="0"/>
              <w:jc w:val="center"/>
              <w:rPr>
                <w:sz w:val="22"/>
                <w:szCs w:val="22"/>
              </w:rPr>
            </w:pPr>
          </w:p>
        </w:tc>
        <w:tc>
          <w:tcPr>
            <w:tcW w:w="2003" w:type="pct"/>
            <w:shd w:val="clear" w:color="auto" w:fill="FBE4D5"/>
            <w:vAlign w:val="center"/>
            <w:hideMark/>
          </w:tcPr>
          <w:p w14:paraId="653C89C7" w14:textId="77777777" w:rsidR="00EC6B0C" w:rsidRPr="005E2FD3" w:rsidRDefault="00EC6B0C" w:rsidP="005E2FD3">
            <w:pPr>
              <w:ind w:firstLine="0"/>
              <w:rPr>
                <w:sz w:val="22"/>
                <w:szCs w:val="22"/>
              </w:rPr>
            </w:pPr>
            <w:r w:rsidRPr="005E2FD3">
              <w:rPr>
                <w:sz w:val="22"/>
                <w:szCs w:val="22"/>
              </w:rPr>
              <w:t xml:space="preserve">Орлан-белохвост </w:t>
            </w:r>
            <w:r w:rsidRPr="005E2FD3">
              <w:rPr>
                <w:i/>
                <w:iCs/>
                <w:sz w:val="22"/>
                <w:szCs w:val="22"/>
              </w:rPr>
              <w:t xml:space="preserve">Haliaeetus albicilla </w:t>
            </w:r>
            <w:r w:rsidRPr="005E2FD3">
              <w:rPr>
                <w:sz w:val="22"/>
                <w:szCs w:val="22"/>
                <w:vertAlign w:val="superscript"/>
              </w:rPr>
              <w:t>КК РФ</w:t>
            </w:r>
          </w:p>
        </w:tc>
        <w:tc>
          <w:tcPr>
            <w:tcW w:w="705" w:type="pct"/>
            <w:shd w:val="clear" w:color="auto" w:fill="FBE4D5"/>
            <w:vAlign w:val="center"/>
            <w:hideMark/>
          </w:tcPr>
          <w:p w14:paraId="5E7E8489" w14:textId="77777777" w:rsidR="00EC6B0C" w:rsidRPr="005E2FD3" w:rsidRDefault="00EC6B0C" w:rsidP="005E2FD3">
            <w:pPr>
              <w:ind w:firstLine="0"/>
              <w:jc w:val="center"/>
              <w:rPr>
                <w:sz w:val="22"/>
                <w:szCs w:val="22"/>
              </w:rPr>
            </w:pPr>
            <w:r w:rsidRPr="005E2FD3">
              <w:rPr>
                <w:sz w:val="22"/>
                <w:szCs w:val="22"/>
              </w:rPr>
              <w:t>зал</w:t>
            </w:r>
          </w:p>
        </w:tc>
        <w:tc>
          <w:tcPr>
            <w:tcW w:w="991" w:type="pct"/>
            <w:shd w:val="clear" w:color="auto" w:fill="FBE4D5"/>
            <w:vAlign w:val="center"/>
            <w:hideMark/>
          </w:tcPr>
          <w:p w14:paraId="36AF7587" w14:textId="77777777" w:rsidR="00EC6B0C" w:rsidRPr="005E2FD3" w:rsidRDefault="00EC6B0C" w:rsidP="005E2FD3">
            <w:pPr>
              <w:ind w:firstLine="0"/>
              <w:jc w:val="center"/>
              <w:rPr>
                <w:sz w:val="22"/>
                <w:szCs w:val="22"/>
              </w:rPr>
            </w:pPr>
            <w:r w:rsidRPr="005E2FD3">
              <w:rPr>
                <w:sz w:val="22"/>
                <w:szCs w:val="22"/>
              </w:rPr>
              <w:t>р</w:t>
            </w:r>
          </w:p>
        </w:tc>
        <w:tc>
          <w:tcPr>
            <w:tcW w:w="948" w:type="pct"/>
            <w:shd w:val="clear" w:color="auto" w:fill="FBE4D5"/>
            <w:vAlign w:val="center"/>
          </w:tcPr>
          <w:p w14:paraId="043C9C41"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45DA168" w14:textId="77777777" w:rsidTr="00B011FB">
        <w:trPr>
          <w:trHeight w:val="340"/>
          <w:jc w:val="center"/>
        </w:trPr>
        <w:tc>
          <w:tcPr>
            <w:tcW w:w="353" w:type="pct"/>
            <w:shd w:val="clear" w:color="auto" w:fill="FBE4D5"/>
            <w:noWrap/>
            <w:vAlign w:val="center"/>
          </w:tcPr>
          <w:p w14:paraId="3F0D3E07" w14:textId="77777777" w:rsidR="00EC6B0C" w:rsidRPr="005E2FD3" w:rsidRDefault="00EC6B0C" w:rsidP="00215DA7">
            <w:pPr>
              <w:pStyle w:val="aff5"/>
              <w:numPr>
                <w:ilvl w:val="0"/>
                <w:numId w:val="32"/>
              </w:numPr>
              <w:ind w:left="0" w:firstLine="0"/>
              <w:jc w:val="center"/>
              <w:rPr>
                <w:sz w:val="22"/>
                <w:szCs w:val="22"/>
              </w:rPr>
            </w:pPr>
          </w:p>
        </w:tc>
        <w:tc>
          <w:tcPr>
            <w:tcW w:w="2003" w:type="pct"/>
            <w:shd w:val="clear" w:color="auto" w:fill="FBE4D5"/>
            <w:vAlign w:val="center"/>
            <w:hideMark/>
          </w:tcPr>
          <w:p w14:paraId="7A115A3F" w14:textId="77777777" w:rsidR="00EC6B0C" w:rsidRPr="005E2FD3" w:rsidRDefault="00EC6B0C" w:rsidP="005E2FD3">
            <w:pPr>
              <w:ind w:firstLine="0"/>
              <w:rPr>
                <w:sz w:val="22"/>
                <w:szCs w:val="22"/>
                <w:lang w:val="en-US"/>
              </w:rPr>
            </w:pPr>
            <w:r w:rsidRPr="005E2FD3">
              <w:rPr>
                <w:sz w:val="22"/>
                <w:szCs w:val="22"/>
              </w:rPr>
              <w:t>Кречет</w:t>
            </w:r>
            <w:r w:rsidRPr="005E2FD3">
              <w:rPr>
                <w:sz w:val="22"/>
                <w:szCs w:val="22"/>
                <w:lang w:val="en-US"/>
              </w:rPr>
              <w:t xml:space="preserve"> </w:t>
            </w:r>
            <w:r w:rsidRPr="005E2FD3">
              <w:rPr>
                <w:i/>
                <w:iCs/>
                <w:sz w:val="22"/>
                <w:szCs w:val="22"/>
                <w:lang w:val="en-US"/>
              </w:rPr>
              <w:t>Falco rusticolus</w:t>
            </w:r>
            <w:r w:rsidRPr="005E2FD3">
              <w:rPr>
                <w:sz w:val="22"/>
                <w:szCs w:val="22"/>
                <w:lang w:val="en-US"/>
              </w:rPr>
              <w:t xml:space="preserve"> </w:t>
            </w:r>
            <w:r w:rsidRPr="005E2FD3">
              <w:rPr>
                <w:sz w:val="22"/>
                <w:szCs w:val="22"/>
                <w:vertAlign w:val="superscript"/>
              </w:rPr>
              <w:t>КК</w:t>
            </w:r>
            <w:r w:rsidRPr="005E2FD3">
              <w:rPr>
                <w:sz w:val="22"/>
                <w:szCs w:val="22"/>
                <w:vertAlign w:val="superscript"/>
                <w:lang w:val="en-US"/>
              </w:rPr>
              <w:t xml:space="preserve"> </w:t>
            </w:r>
            <w:r w:rsidRPr="005E2FD3">
              <w:rPr>
                <w:sz w:val="22"/>
                <w:szCs w:val="22"/>
                <w:vertAlign w:val="superscript"/>
              </w:rPr>
              <w:t>РФ</w:t>
            </w:r>
          </w:p>
        </w:tc>
        <w:tc>
          <w:tcPr>
            <w:tcW w:w="705" w:type="pct"/>
            <w:shd w:val="clear" w:color="auto" w:fill="FBE4D5"/>
            <w:vAlign w:val="center"/>
            <w:hideMark/>
          </w:tcPr>
          <w:p w14:paraId="06C01C93" w14:textId="77777777" w:rsidR="00EC6B0C" w:rsidRPr="005E2FD3" w:rsidRDefault="00EC6B0C" w:rsidP="005E2FD3">
            <w:pPr>
              <w:ind w:firstLine="0"/>
              <w:jc w:val="center"/>
              <w:rPr>
                <w:sz w:val="22"/>
                <w:szCs w:val="22"/>
              </w:rPr>
            </w:pPr>
            <w:r w:rsidRPr="005E2FD3">
              <w:rPr>
                <w:sz w:val="22"/>
                <w:szCs w:val="22"/>
              </w:rPr>
              <w:t>зал</w:t>
            </w:r>
          </w:p>
        </w:tc>
        <w:tc>
          <w:tcPr>
            <w:tcW w:w="991" w:type="pct"/>
            <w:shd w:val="clear" w:color="auto" w:fill="FBE4D5"/>
            <w:vAlign w:val="center"/>
            <w:hideMark/>
          </w:tcPr>
          <w:p w14:paraId="1314E648" w14:textId="77777777" w:rsidR="00EC6B0C" w:rsidRPr="005E2FD3" w:rsidRDefault="00EC6B0C" w:rsidP="005E2FD3">
            <w:pPr>
              <w:ind w:firstLine="0"/>
              <w:jc w:val="center"/>
              <w:rPr>
                <w:sz w:val="22"/>
                <w:szCs w:val="22"/>
              </w:rPr>
            </w:pPr>
            <w:r w:rsidRPr="005E2FD3">
              <w:rPr>
                <w:sz w:val="22"/>
                <w:szCs w:val="22"/>
              </w:rPr>
              <w:t>ед</w:t>
            </w:r>
          </w:p>
        </w:tc>
        <w:tc>
          <w:tcPr>
            <w:tcW w:w="948" w:type="pct"/>
            <w:shd w:val="clear" w:color="auto" w:fill="FBE4D5"/>
            <w:vAlign w:val="center"/>
          </w:tcPr>
          <w:p w14:paraId="23D31872"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14FA18B" w14:textId="77777777" w:rsidTr="00EC6B0C">
        <w:trPr>
          <w:trHeight w:val="20"/>
          <w:jc w:val="center"/>
        </w:trPr>
        <w:tc>
          <w:tcPr>
            <w:tcW w:w="353" w:type="pct"/>
            <w:shd w:val="clear" w:color="auto" w:fill="FBE4D5"/>
            <w:noWrap/>
            <w:vAlign w:val="center"/>
          </w:tcPr>
          <w:p w14:paraId="4706045F" w14:textId="77777777" w:rsidR="00EC6B0C" w:rsidRPr="005E2FD3" w:rsidRDefault="00EC6B0C" w:rsidP="00215DA7">
            <w:pPr>
              <w:pStyle w:val="aff5"/>
              <w:numPr>
                <w:ilvl w:val="0"/>
                <w:numId w:val="32"/>
              </w:numPr>
              <w:ind w:left="0" w:firstLine="0"/>
              <w:jc w:val="center"/>
              <w:rPr>
                <w:sz w:val="22"/>
                <w:szCs w:val="22"/>
              </w:rPr>
            </w:pPr>
          </w:p>
        </w:tc>
        <w:tc>
          <w:tcPr>
            <w:tcW w:w="2003" w:type="pct"/>
            <w:shd w:val="clear" w:color="auto" w:fill="FBE4D5"/>
            <w:vAlign w:val="center"/>
            <w:hideMark/>
          </w:tcPr>
          <w:p w14:paraId="4CE29870" w14:textId="77777777" w:rsidR="00EC6B0C" w:rsidRPr="005E2FD3" w:rsidRDefault="00EC6B0C" w:rsidP="005E2FD3">
            <w:pPr>
              <w:ind w:firstLine="0"/>
              <w:rPr>
                <w:sz w:val="22"/>
                <w:szCs w:val="22"/>
                <w:lang w:val="en-US"/>
              </w:rPr>
            </w:pPr>
            <w:r w:rsidRPr="005E2FD3">
              <w:rPr>
                <w:sz w:val="22"/>
                <w:szCs w:val="22"/>
              </w:rPr>
              <w:t>Сапсан</w:t>
            </w:r>
            <w:r w:rsidRPr="005E2FD3">
              <w:rPr>
                <w:sz w:val="22"/>
                <w:szCs w:val="22"/>
                <w:lang w:val="en-US"/>
              </w:rPr>
              <w:t xml:space="preserve"> </w:t>
            </w:r>
            <w:r w:rsidRPr="005E2FD3">
              <w:rPr>
                <w:i/>
                <w:iCs/>
                <w:sz w:val="22"/>
                <w:szCs w:val="22"/>
                <w:lang w:val="en-US"/>
              </w:rPr>
              <w:t>Falco peregrinus</w:t>
            </w:r>
            <w:r w:rsidRPr="005E2FD3">
              <w:rPr>
                <w:sz w:val="22"/>
                <w:szCs w:val="22"/>
                <w:lang w:val="en-US"/>
              </w:rPr>
              <w:t xml:space="preserve"> </w:t>
            </w:r>
            <w:r w:rsidRPr="005E2FD3">
              <w:rPr>
                <w:sz w:val="22"/>
                <w:szCs w:val="22"/>
                <w:vertAlign w:val="superscript"/>
              </w:rPr>
              <w:t>КК</w:t>
            </w:r>
            <w:r w:rsidRPr="005E2FD3">
              <w:rPr>
                <w:sz w:val="22"/>
                <w:szCs w:val="22"/>
                <w:vertAlign w:val="superscript"/>
                <w:lang w:val="en-US"/>
              </w:rPr>
              <w:t xml:space="preserve"> </w:t>
            </w:r>
            <w:r w:rsidRPr="005E2FD3">
              <w:rPr>
                <w:sz w:val="22"/>
                <w:szCs w:val="22"/>
                <w:vertAlign w:val="superscript"/>
              </w:rPr>
              <w:t>РФ</w:t>
            </w:r>
          </w:p>
        </w:tc>
        <w:tc>
          <w:tcPr>
            <w:tcW w:w="705" w:type="pct"/>
            <w:shd w:val="clear" w:color="auto" w:fill="FBE4D5"/>
            <w:vAlign w:val="center"/>
            <w:hideMark/>
          </w:tcPr>
          <w:p w14:paraId="2BFED80E" w14:textId="77777777" w:rsidR="00EC6B0C" w:rsidRPr="005E2FD3" w:rsidRDefault="00EC6B0C" w:rsidP="005E2FD3">
            <w:pPr>
              <w:ind w:firstLine="0"/>
              <w:jc w:val="center"/>
              <w:rPr>
                <w:sz w:val="22"/>
                <w:szCs w:val="22"/>
              </w:rPr>
            </w:pPr>
            <w:r w:rsidRPr="005E2FD3">
              <w:rPr>
                <w:sz w:val="22"/>
                <w:szCs w:val="22"/>
              </w:rPr>
              <w:t>зал/пр</w:t>
            </w:r>
          </w:p>
        </w:tc>
        <w:tc>
          <w:tcPr>
            <w:tcW w:w="991" w:type="pct"/>
            <w:shd w:val="clear" w:color="auto" w:fill="FBE4D5"/>
            <w:vAlign w:val="center"/>
            <w:hideMark/>
          </w:tcPr>
          <w:p w14:paraId="6AB362FB" w14:textId="77777777" w:rsidR="00EC6B0C" w:rsidRPr="005E2FD3" w:rsidRDefault="00EC6B0C" w:rsidP="005E2FD3">
            <w:pPr>
              <w:ind w:firstLine="0"/>
              <w:jc w:val="center"/>
              <w:rPr>
                <w:sz w:val="22"/>
                <w:szCs w:val="22"/>
              </w:rPr>
            </w:pPr>
            <w:r w:rsidRPr="005E2FD3">
              <w:rPr>
                <w:sz w:val="22"/>
                <w:szCs w:val="22"/>
              </w:rPr>
              <w:t>р</w:t>
            </w:r>
          </w:p>
        </w:tc>
        <w:tc>
          <w:tcPr>
            <w:tcW w:w="948" w:type="pct"/>
            <w:shd w:val="clear" w:color="auto" w:fill="FBE4D5"/>
            <w:vAlign w:val="center"/>
          </w:tcPr>
          <w:p w14:paraId="7EE92579"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0305B839" w14:textId="77777777" w:rsidTr="00B011FB">
        <w:trPr>
          <w:trHeight w:val="283"/>
          <w:jc w:val="center"/>
        </w:trPr>
        <w:tc>
          <w:tcPr>
            <w:tcW w:w="353" w:type="pct"/>
            <w:shd w:val="clear" w:color="auto" w:fill="auto"/>
            <w:noWrap/>
            <w:vAlign w:val="center"/>
          </w:tcPr>
          <w:p w14:paraId="76F544CF"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3A5DA7F2" w14:textId="77777777" w:rsidR="00EC6B0C" w:rsidRPr="005E2FD3" w:rsidRDefault="00EC6B0C" w:rsidP="005E2FD3">
            <w:pPr>
              <w:ind w:firstLine="0"/>
              <w:rPr>
                <w:color w:val="000000"/>
                <w:sz w:val="22"/>
                <w:szCs w:val="22"/>
              </w:rPr>
            </w:pPr>
            <w:r w:rsidRPr="005E2FD3">
              <w:rPr>
                <w:color w:val="000000"/>
                <w:sz w:val="22"/>
                <w:szCs w:val="22"/>
              </w:rPr>
              <w:t xml:space="preserve">Дербник </w:t>
            </w:r>
            <w:r w:rsidRPr="005E2FD3">
              <w:rPr>
                <w:i/>
                <w:iCs/>
                <w:color w:val="000000"/>
                <w:sz w:val="22"/>
                <w:szCs w:val="22"/>
              </w:rPr>
              <w:t>Falco columbarius</w:t>
            </w:r>
          </w:p>
        </w:tc>
        <w:tc>
          <w:tcPr>
            <w:tcW w:w="705" w:type="pct"/>
            <w:shd w:val="clear" w:color="auto" w:fill="auto"/>
            <w:vAlign w:val="center"/>
            <w:hideMark/>
          </w:tcPr>
          <w:p w14:paraId="3600B460"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541488F6"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32D72726"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70A7521" w14:textId="77777777" w:rsidTr="00EC6B0C">
        <w:trPr>
          <w:trHeight w:val="20"/>
          <w:jc w:val="center"/>
        </w:trPr>
        <w:tc>
          <w:tcPr>
            <w:tcW w:w="5000" w:type="pct"/>
            <w:gridSpan w:val="5"/>
            <w:shd w:val="clear" w:color="auto" w:fill="auto"/>
            <w:noWrap/>
            <w:vAlign w:val="center"/>
          </w:tcPr>
          <w:p w14:paraId="0D7906E7" w14:textId="77777777" w:rsidR="00EC6B0C" w:rsidRPr="005E2FD3" w:rsidRDefault="00EC6B0C" w:rsidP="005E2FD3">
            <w:pPr>
              <w:ind w:firstLine="0"/>
              <w:jc w:val="center"/>
              <w:rPr>
                <w:sz w:val="22"/>
                <w:szCs w:val="22"/>
              </w:rPr>
            </w:pPr>
            <w:r w:rsidRPr="005E2FD3">
              <w:rPr>
                <w:sz w:val="22"/>
                <w:szCs w:val="22"/>
              </w:rPr>
              <w:t>Отряд Ржанкообразные Charadriiformes</w:t>
            </w:r>
          </w:p>
        </w:tc>
      </w:tr>
      <w:tr w:rsidR="00EC6B0C" w:rsidRPr="005E2FD3" w14:paraId="735BF039" w14:textId="77777777" w:rsidTr="002C4149">
        <w:trPr>
          <w:trHeight w:val="283"/>
          <w:jc w:val="center"/>
        </w:trPr>
        <w:tc>
          <w:tcPr>
            <w:tcW w:w="353" w:type="pct"/>
            <w:shd w:val="clear" w:color="auto" w:fill="auto"/>
            <w:noWrap/>
            <w:vAlign w:val="center"/>
          </w:tcPr>
          <w:p w14:paraId="673C6015"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tcPr>
          <w:p w14:paraId="123EF174" w14:textId="77777777" w:rsidR="00EC6B0C" w:rsidRPr="005E2FD3" w:rsidRDefault="00EC6B0C" w:rsidP="005E2FD3">
            <w:pPr>
              <w:ind w:firstLine="0"/>
              <w:rPr>
                <w:color w:val="000000"/>
                <w:sz w:val="22"/>
                <w:szCs w:val="22"/>
              </w:rPr>
            </w:pPr>
            <w:r w:rsidRPr="005E2FD3">
              <w:rPr>
                <w:color w:val="000000"/>
                <w:sz w:val="22"/>
                <w:szCs w:val="22"/>
              </w:rPr>
              <w:t xml:space="preserve">Тулес </w:t>
            </w:r>
            <w:r w:rsidRPr="005E2FD3">
              <w:rPr>
                <w:i/>
                <w:iCs/>
                <w:color w:val="000000"/>
                <w:sz w:val="22"/>
                <w:szCs w:val="22"/>
              </w:rPr>
              <w:t>Pluvialis squatarola</w:t>
            </w:r>
            <w:r w:rsidRPr="005E2FD3">
              <w:rPr>
                <w:color w:val="000000"/>
                <w:sz w:val="22"/>
                <w:szCs w:val="22"/>
              </w:rPr>
              <w:t xml:space="preserve"> </w:t>
            </w:r>
          </w:p>
        </w:tc>
        <w:tc>
          <w:tcPr>
            <w:tcW w:w="705" w:type="pct"/>
            <w:shd w:val="clear" w:color="auto" w:fill="auto"/>
            <w:vAlign w:val="center"/>
          </w:tcPr>
          <w:p w14:paraId="13C1B13B"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tcPr>
          <w:p w14:paraId="08B8DFDB"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3770899C"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4B30FB44" w14:textId="77777777" w:rsidTr="002C4149">
        <w:trPr>
          <w:trHeight w:val="283"/>
          <w:jc w:val="center"/>
        </w:trPr>
        <w:tc>
          <w:tcPr>
            <w:tcW w:w="353" w:type="pct"/>
            <w:shd w:val="clear" w:color="auto" w:fill="auto"/>
            <w:noWrap/>
            <w:vAlign w:val="center"/>
          </w:tcPr>
          <w:p w14:paraId="291BB0A5"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26548030" w14:textId="77777777" w:rsidR="00EC6B0C" w:rsidRPr="005E2FD3" w:rsidRDefault="00EC6B0C" w:rsidP="005E2FD3">
            <w:pPr>
              <w:ind w:firstLine="0"/>
              <w:rPr>
                <w:color w:val="000000"/>
                <w:sz w:val="22"/>
                <w:szCs w:val="22"/>
              </w:rPr>
            </w:pPr>
            <w:r w:rsidRPr="005E2FD3">
              <w:rPr>
                <w:color w:val="000000"/>
                <w:sz w:val="22"/>
                <w:szCs w:val="22"/>
              </w:rPr>
              <w:t xml:space="preserve">Бурокрылая ржанка </w:t>
            </w:r>
            <w:r w:rsidRPr="005E2FD3">
              <w:rPr>
                <w:i/>
                <w:iCs/>
                <w:color w:val="000000"/>
                <w:sz w:val="22"/>
                <w:szCs w:val="22"/>
              </w:rPr>
              <w:t>Pluvialis fulva</w:t>
            </w:r>
            <w:r w:rsidRPr="005E2FD3">
              <w:rPr>
                <w:color w:val="000000"/>
                <w:sz w:val="22"/>
                <w:szCs w:val="22"/>
              </w:rPr>
              <w:t xml:space="preserve"> </w:t>
            </w:r>
          </w:p>
        </w:tc>
        <w:tc>
          <w:tcPr>
            <w:tcW w:w="705" w:type="pct"/>
            <w:shd w:val="clear" w:color="auto" w:fill="auto"/>
            <w:vAlign w:val="center"/>
            <w:hideMark/>
          </w:tcPr>
          <w:p w14:paraId="12C6678A"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607ED227"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7C5104C5"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3E9C27A" w14:textId="77777777" w:rsidTr="002C4149">
        <w:trPr>
          <w:trHeight w:val="283"/>
          <w:jc w:val="center"/>
        </w:trPr>
        <w:tc>
          <w:tcPr>
            <w:tcW w:w="353" w:type="pct"/>
            <w:shd w:val="clear" w:color="auto" w:fill="auto"/>
            <w:noWrap/>
            <w:vAlign w:val="center"/>
          </w:tcPr>
          <w:p w14:paraId="312449BA"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82D3F3B" w14:textId="77777777" w:rsidR="00EC6B0C" w:rsidRPr="005E2FD3" w:rsidRDefault="00EC6B0C" w:rsidP="005E2FD3">
            <w:pPr>
              <w:ind w:firstLine="0"/>
              <w:rPr>
                <w:color w:val="000000"/>
                <w:sz w:val="22"/>
                <w:szCs w:val="22"/>
              </w:rPr>
            </w:pPr>
            <w:r w:rsidRPr="005E2FD3">
              <w:rPr>
                <w:color w:val="000000"/>
                <w:sz w:val="22"/>
                <w:szCs w:val="22"/>
              </w:rPr>
              <w:t xml:space="preserve">Золотистая ржанка </w:t>
            </w:r>
            <w:r w:rsidRPr="005E2FD3">
              <w:rPr>
                <w:i/>
                <w:iCs/>
                <w:color w:val="000000"/>
                <w:sz w:val="22"/>
                <w:szCs w:val="22"/>
              </w:rPr>
              <w:t>Pluvialis apricaria</w:t>
            </w:r>
            <w:r w:rsidRPr="005E2FD3">
              <w:rPr>
                <w:color w:val="000000"/>
                <w:sz w:val="22"/>
                <w:szCs w:val="22"/>
              </w:rPr>
              <w:t xml:space="preserve"> </w:t>
            </w:r>
          </w:p>
        </w:tc>
        <w:tc>
          <w:tcPr>
            <w:tcW w:w="705" w:type="pct"/>
            <w:shd w:val="clear" w:color="auto" w:fill="auto"/>
            <w:vAlign w:val="center"/>
            <w:hideMark/>
          </w:tcPr>
          <w:p w14:paraId="5ADFB264"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52CB9F1D"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68A3EDE1"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4C9D397D" w14:textId="77777777" w:rsidTr="002C4149">
        <w:trPr>
          <w:trHeight w:val="283"/>
          <w:jc w:val="center"/>
        </w:trPr>
        <w:tc>
          <w:tcPr>
            <w:tcW w:w="353" w:type="pct"/>
            <w:shd w:val="clear" w:color="auto" w:fill="auto"/>
            <w:noWrap/>
            <w:vAlign w:val="center"/>
          </w:tcPr>
          <w:p w14:paraId="69D6B82E"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D64B245" w14:textId="77777777" w:rsidR="00EC6B0C" w:rsidRPr="005E2FD3" w:rsidRDefault="00EC6B0C" w:rsidP="005E2FD3">
            <w:pPr>
              <w:ind w:firstLine="0"/>
              <w:rPr>
                <w:color w:val="000000"/>
                <w:sz w:val="22"/>
                <w:szCs w:val="22"/>
              </w:rPr>
            </w:pPr>
            <w:r w:rsidRPr="005E2FD3">
              <w:rPr>
                <w:color w:val="000000"/>
                <w:sz w:val="22"/>
                <w:szCs w:val="22"/>
              </w:rPr>
              <w:t xml:space="preserve">Галстучник </w:t>
            </w:r>
            <w:r w:rsidRPr="005E2FD3">
              <w:rPr>
                <w:i/>
                <w:iCs/>
                <w:color w:val="000000"/>
                <w:sz w:val="22"/>
                <w:szCs w:val="22"/>
              </w:rPr>
              <w:t>Charadrius hiaticula</w:t>
            </w:r>
            <w:r w:rsidRPr="005E2FD3">
              <w:rPr>
                <w:color w:val="000000"/>
                <w:sz w:val="22"/>
                <w:szCs w:val="22"/>
              </w:rPr>
              <w:t xml:space="preserve"> </w:t>
            </w:r>
          </w:p>
        </w:tc>
        <w:tc>
          <w:tcPr>
            <w:tcW w:w="705" w:type="pct"/>
            <w:shd w:val="clear" w:color="auto" w:fill="auto"/>
            <w:vAlign w:val="center"/>
            <w:hideMark/>
          </w:tcPr>
          <w:p w14:paraId="4B18010B"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72ECE620"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05453F62"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02E50641" w14:textId="77777777" w:rsidTr="002C4149">
        <w:trPr>
          <w:trHeight w:val="283"/>
          <w:jc w:val="center"/>
        </w:trPr>
        <w:tc>
          <w:tcPr>
            <w:tcW w:w="353" w:type="pct"/>
            <w:shd w:val="clear" w:color="auto" w:fill="FBE4D5"/>
            <w:noWrap/>
            <w:vAlign w:val="center"/>
          </w:tcPr>
          <w:p w14:paraId="46B354AA"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FBE4D5"/>
            <w:vAlign w:val="center"/>
            <w:hideMark/>
          </w:tcPr>
          <w:p w14:paraId="68C3D8F2" w14:textId="77777777" w:rsidR="00EC6B0C" w:rsidRPr="005E2FD3" w:rsidRDefault="00EC6B0C" w:rsidP="005E2FD3">
            <w:pPr>
              <w:ind w:firstLine="0"/>
              <w:rPr>
                <w:color w:val="000000"/>
                <w:sz w:val="22"/>
                <w:szCs w:val="22"/>
                <w:lang w:val="en-US"/>
              </w:rPr>
            </w:pPr>
            <w:r w:rsidRPr="005E2FD3">
              <w:rPr>
                <w:color w:val="000000"/>
                <w:sz w:val="22"/>
                <w:szCs w:val="22"/>
              </w:rPr>
              <w:t>Хрустан</w:t>
            </w:r>
            <w:r w:rsidRPr="005E2FD3">
              <w:rPr>
                <w:color w:val="000000"/>
                <w:sz w:val="22"/>
                <w:szCs w:val="22"/>
                <w:lang w:val="en-US"/>
              </w:rPr>
              <w:t xml:space="preserve"> </w:t>
            </w:r>
            <w:r w:rsidRPr="005E2FD3">
              <w:rPr>
                <w:i/>
                <w:iCs/>
                <w:color w:val="000000"/>
                <w:sz w:val="22"/>
                <w:szCs w:val="22"/>
                <w:lang w:val="en-US"/>
              </w:rPr>
              <w:t>Eudromias morinellus</w:t>
            </w:r>
            <w:r w:rsidRPr="005E2FD3">
              <w:rPr>
                <w:color w:val="000000"/>
                <w:sz w:val="22"/>
                <w:szCs w:val="22"/>
                <w:lang w:val="en-US"/>
              </w:rPr>
              <w:t xml:space="preserve"> </w:t>
            </w:r>
            <w:r w:rsidRPr="005E2FD3">
              <w:rPr>
                <w:sz w:val="22"/>
                <w:szCs w:val="22"/>
                <w:vertAlign w:val="superscript"/>
              </w:rPr>
              <w:t>КК</w:t>
            </w:r>
            <w:r w:rsidRPr="005E2FD3">
              <w:rPr>
                <w:sz w:val="22"/>
                <w:szCs w:val="22"/>
                <w:vertAlign w:val="superscript"/>
                <w:lang w:val="en-US"/>
              </w:rPr>
              <w:t xml:space="preserve"> </w:t>
            </w:r>
            <w:r w:rsidRPr="005E2FD3">
              <w:rPr>
                <w:sz w:val="22"/>
                <w:szCs w:val="22"/>
                <w:vertAlign w:val="superscript"/>
              </w:rPr>
              <w:t>РФ</w:t>
            </w:r>
          </w:p>
        </w:tc>
        <w:tc>
          <w:tcPr>
            <w:tcW w:w="705" w:type="pct"/>
            <w:shd w:val="clear" w:color="auto" w:fill="FBE4D5"/>
            <w:vAlign w:val="center"/>
            <w:hideMark/>
          </w:tcPr>
          <w:p w14:paraId="3C6697ED"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FBE4D5"/>
            <w:vAlign w:val="center"/>
            <w:hideMark/>
          </w:tcPr>
          <w:p w14:paraId="46DF3B09"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shd w:val="clear" w:color="auto" w:fill="FBE4D5"/>
            <w:vAlign w:val="center"/>
          </w:tcPr>
          <w:p w14:paraId="7CE89D3C"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AFBA6DC" w14:textId="77777777" w:rsidTr="002C4149">
        <w:trPr>
          <w:trHeight w:val="283"/>
          <w:jc w:val="center"/>
        </w:trPr>
        <w:tc>
          <w:tcPr>
            <w:tcW w:w="353" w:type="pct"/>
            <w:shd w:val="clear" w:color="auto" w:fill="auto"/>
            <w:noWrap/>
            <w:vAlign w:val="center"/>
          </w:tcPr>
          <w:p w14:paraId="272D9E0B"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C14C8D8" w14:textId="77777777" w:rsidR="00EC6B0C" w:rsidRPr="005E2FD3" w:rsidRDefault="00EC6B0C" w:rsidP="005E2FD3">
            <w:pPr>
              <w:ind w:firstLine="0"/>
              <w:rPr>
                <w:color w:val="000000"/>
                <w:sz w:val="22"/>
                <w:szCs w:val="22"/>
              </w:rPr>
            </w:pPr>
            <w:r w:rsidRPr="005E2FD3">
              <w:rPr>
                <w:color w:val="000000"/>
                <w:sz w:val="22"/>
                <w:szCs w:val="22"/>
              </w:rPr>
              <w:t xml:space="preserve">Камнешарка </w:t>
            </w:r>
            <w:r w:rsidRPr="005E2FD3">
              <w:rPr>
                <w:i/>
                <w:iCs/>
                <w:color w:val="000000"/>
                <w:sz w:val="22"/>
                <w:szCs w:val="22"/>
              </w:rPr>
              <w:t>Arenaria interpres</w:t>
            </w:r>
            <w:r w:rsidRPr="005E2FD3">
              <w:rPr>
                <w:color w:val="000000"/>
                <w:sz w:val="22"/>
                <w:szCs w:val="22"/>
              </w:rPr>
              <w:t xml:space="preserve"> </w:t>
            </w:r>
          </w:p>
        </w:tc>
        <w:tc>
          <w:tcPr>
            <w:tcW w:w="705" w:type="pct"/>
            <w:shd w:val="clear" w:color="auto" w:fill="auto"/>
            <w:vAlign w:val="center"/>
            <w:hideMark/>
          </w:tcPr>
          <w:p w14:paraId="6469BD77"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47966482"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6F9AA6BD"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ECC9D18" w14:textId="77777777" w:rsidTr="002C4149">
        <w:trPr>
          <w:trHeight w:val="283"/>
          <w:jc w:val="center"/>
        </w:trPr>
        <w:tc>
          <w:tcPr>
            <w:tcW w:w="353" w:type="pct"/>
            <w:shd w:val="clear" w:color="auto" w:fill="auto"/>
            <w:noWrap/>
            <w:vAlign w:val="center"/>
          </w:tcPr>
          <w:p w14:paraId="433D05B0"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70FFA85" w14:textId="77777777" w:rsidR="00EC6B0C" w:rsidRPr="005E2FD3" w:rsidRDefault="00EC6B0C" w:rsidP="005E2FD3">
            <w:pPr>
              <w:ind w:firstLine="0"/>
              <w:rPr>
                <w:color w:val="000000"/>
                <w:sz w:val="22"/>
                <w:szCs w:val="22"/>
              </w:rPr>
            </w:pPr>
            <w:r w:rsidRPr="005E2FD3">
              <w:rPr>
                <w:color w:val="000000"/>
                <w:sz w:val="22"/>
                <w:szCs w:val="22"/>
              </w:rPr>
              <w:t xml:space="preserve">Фифи </w:t>
            </w:r>
            <w:r w:rsidRPr="005E2FD3">
              <w:rPr>
                <w:i/>
                <w:iCs/>
                <w:color w:val="000000"/>
                <w:sz w:val="22"/>
                <w:szCs w:val="22"/>
              </w:rPr>
              <w:t>Tringa glareola</w:t>
            </w:r>
            <w:r w:rsidRPr="005E2FD3">
              <w:rPr>
                <w:color w:val="000000"/>
                <w:sz w:val="22"/>
                <w:szCs w:val="22"/>
              </w:rPr>
              <w:t xml:space="preserve"> </w:t>
            </w:r>
          </w:p>
        </w:tc>
        <w:tc>
          <w:tcPr>
            <w:tcW w:w="705" w:type="pct"/>
            <w:shd w:val="clear" w:color="auto" w:fill="auto"/>
            <w:vAlign w:val="center"/>
            <w:hideMark/>
          </w:tcPr>
          <w:p w14:paraId="5B0A8207"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3D2B2BD9"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3C3DED7D"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914291F" w14:textId="77777777" w:rsidTr="002C4149">
        <w:trPr>
          <w:trHeight w:val="283"/>
          <w:jc w:val="center"/>
        </w:trPr>
        <w:tc>
          <w:tcPr>
            <w:tcW w:w="353" w:type="pct"/>
            <w:shd w:val="clear" w:color="auto" w:fill="auto"/>
            <w:noWrap/>
            <w:vAlign w:val="center"/>
          </w:tcPr>
          <w:p w14:paraId="7AB35C89"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4DF1E429" w14:textId="77777777" w:rsidR="00EC6B0C" w:rsidRPr="005E2FD3" w:rsidRDefault="00EC6B0C" w:rsidP="005E2FD3">
            <w:pPr>
              <w:ind w:firstLine="0"/>
              <w:rPr>
                <w:color w:val="000000"/>
                <w:sz w:val="22"/>
                <w:szCs w:val="22"/>
              </w:rPr>
            </w:pPr>
            <w:r w:rsidRPr="005E2FD3">
              <w:rPr>
                <w:color w:val="000000"/>
                <w:sz w:val="22"/>
                <w:szCs w:val="22"/>
              </w:rPr>
              <w:t xml:space="preserve">Щеголь </w:t>
            </w:r>
            <w:r w:rsidRPr="005E2FD3">
              <w:rPr>
                <w:i/>
                <w:iCs/>
                <w:color w:val="000000"/>
                <w:sz w:val="22"/>
                <w:szCs w:val="22"/>
              </w:rPr>
              <w:t>Tringa erythropus</w:t>
            </w:r>
          </w:p>
        </w:tc>
        <w:tc>
          <w:tcPr>
            <w:tcW w:w="705" w:type="pct"/>
            <w:shd w:val="clear" w:color="auto" w:fill="auto"/>
            <w:vAlign w:val="center"/>
            <w:hideMark/>
          </w:tcPr>
          <w:p w14:paraId="53CAE46A" w14:textId="77777777" w:rsidR="00EC6B0C" w:rsidRPr="005E2FD3" w:rsidRDefault="00EC6B0C" w:rsidP="005E2FD3">
            <w:pPr>
              <w:ind w:firstLine="0"/>
              <w:jc w:val="center"/>
              <w:rPr>
                <w:color w:val="000000"/>
                <w:sz w:val="22"/>
                <w:szCs w:val="22"/>
              </w:rPr>
            </w:pPr>
            <w:r w:rsidRPr="005E2FD3">
              <w:rPr>
                <w:color w:val="000000"/>
                <w:sz w:val="22"/>
                <w:szCs w:val="22"/>
              </w:rPr>
              <w:t>пр</w:t>
            </w:r>
          </w:p>
        </w:tc>
        <w:tc>
          <w:tcPr>
            <w:tcW w:w="991" w:type="pct"/>
            <w:shd w:val="clear" w:color="auto" w:fill="auto"/>
            <w:vAlign w:val="center"/>
            <w:hideMark/>
          </w:tcPr>
          <w:p w14:paraId="29A9A973"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6CD66CAD"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19C320B" w14:textId="77777777" w:rsidTr="002C4149">
        <w:trPr>
          <w:trHeight w:val="283"/>
          <w:jc w:val="center"/>
        </w:trPr>
        <w:tc>
          <w:tcPr>
            <w:tcW w:w="353" w:type="pct"/>
            <w:shd w:val="clear" w:color="auto" w:fill="auto"/>
            <w:noWrap/>
            <w:vAlign w:val="center"/>
          </w:tcPr>
          <w:p w14:paraId="157A8945"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8F0CB0D" w14:textId="77777777" w:rsidR="00EC6B0C" w:rsidRPr="005E2FD3" w:rsidRDefault="00EC6B0C" w:rsidP="005E2FD3">
            <w:pPr>
              <w:ind w:firstLine="0"/>
              <w:rPr>
                <w:color w:val="000000"/>
                <w:sz w:val="22"/>
                <w:szCs w:val="22"/>
              </w:rPr>
            </w:pPr>
            <w:r w:rsidRPr="005E2FD3">
              <w:rPr>
                <w:color w:val="000000"/>
                <w:sz w:val="22"/>
                <w:szCs w:val="22"/>
              </w:rPr>
              <w:t xml:space="preserve">Мородунка </w:t>
            </w:r>
            <w:r w:rsidRPr="005E2FD3">
              <w:rPr>
                <w:i/>
                <w:iCs/>
                <w:color w:val="000000"/>
                <w:sz w:val="22"/>
                <w:szCs w:val="22"/>
              </w:rPr>
              <w:t>Xenus cinereus</w:t>
            </w:r>
          </w:p>
        </w:tc>
        <w:tc>
          <w:tcPr>
            <w:tcW w:w="705" w:type="pct"/>
            <w:shd w:val="clear" w:color="auto" w:fill="auto"/>
            <w:vAlign w:val="center"/>
            <w:hideMark/>
          </w:tcPr>
          <w:p w14:paraId="68AA60ED"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6B554E92"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42B41526"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75AF7C8" w14:textId="77777777" w:rsidTr="00EC6B0C">
        <w:trPr>
          <w:trHeight w:val="20"/>
          <w:jc w:val="center"/>
        </w:trPr>
        <w:tc>
          <w:tcPr>
            <w:tcW w:w="353" w:type="pct"/>
            <w:shd w:val="clear" w:color="auto" w:fill="auto"/>
            <w:noWrap/>
            <w:vAlign w:val="center"/>
          </w:tcPr>
          <w:p w14:paraId="30387E4E"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0252338E" w14:textId="77777777" w:rsidR="00EC6B0C" w:rsidRPr="005E2FD3" w:rsidRDefault="00EC6B0C" w:rsidP="005E2FD3">
            <w:pPr>
              <w:ind w:firstLine="0"/>
              <w:rPr>
                <w:color w:val="000000"/>
                <w:sz w:val="22"/>
                <w:szCs w:val="22"/>
              </w:rPr>
            </w:pPr>
            <w:r w:rsidRPr="005E2FD3">
              <w:rPr>
                <w:color w:val="000000"/>
                <w:sz w:val="22"/>
                <w:szCs w:val="22"/>
              </w:rPr>
              <w:t xml:space="preserve">Плосконосый плавунчик </w:t>
            </w:r>
            <w:r w:rsidRPr="005E2FD3">
              <w:rPr>
                <w:i/>
                <w:color w:val="000000"/>
                <w:sz w:val="22"/>
                <w:szCs w:val="22"/>
              </w:rPr>
              <w:t>Phalaropus fulicarius</w:t>
            </w:r>
          </w:p>
        </w:tc>
        <w:tc>
          <w:tcPr>
            <w:tcW w:w="705" w:type="pct"/>
            <w:shd w:val="clear" w:color="auto" w:fill="auto"/>
            <w:vAlign w:val="center"/>
            <w:hideMark/>
          </w:tcPr>
          <w:p w14:paraId="2690916D"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1327B6FA"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75A35E06"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3D667357" w14:textId="77777777" w:rsidTr="00EC6B0C">
        <w:trPr>
          <w:trHeight w:val="20"/>
          <w:jc w:val="center"/>
        </w:trPr>
        <w:tc>
          <w:tcPr>
            <w:tcW w:w="353" w:type="pct"/>
            <w:shd w:val="clear" w:color="auto" w:fill="auto"/>
            <w:noWrap/>
            <w:vAlign w:val="center"/>
          </w:tcPr>
          <w:p w14:paraId="17E060D7"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5EFDFE4" w14:textId="77777777" w:rsidR="00EC6B0C" w:rsidRPr="005E2FD3" w:rsidRDefault="00EC6B0C" w:rsidP="005E2FD3">
            <w:pPr>
              <w:ind w:firstLine="0"/>
              <w:rPr>
                <w:color w:val="000000"/>
                <w:sz w:val="22"/>
                <w:szCs w:val="22"/>
              </w:rPr>
            </w:pPr>
            <w:r w:rsidRPr="005E2FD3">
              <w:rPr>
                <w:color w:val="000000"/>
                <w:sz w:val="22"/>
                <w:szCs w:val="22"/>
              </w:rPr>
              <w:t xml:space="preserve">Круглоносый плавунчик </w:t>
            </w:r>
            <w:r w:rsidRPr="005E2FD3">
              <w:rPr>
                <w:i/>
                <w:color w:val="000000"/>
                <w:sz w:val="22"/>
                <w:szCs w:val="22"/>
              </w:rPr>
              <w:t xml:space="preserve">Phalaropus lobatus </w:t>
            </w:r>
          </w:p>
        </w:tc>
        <w:tc>
          <w:tcPr>
            <w:tcW w:w="705" w:type="pct"/>
            <w:shd w:val="clear" w:color="auto" w:fill="auto"/>
            <w:vAlign w:val="center"/>
            <w:hideMark/>
          </w:tcPr>
          <w:p w14:paraId="2E6CE1C1"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221D7E3C" w14:textId="77777777" w:rsidR="00EC6B0C" w:rsidRPr="005E2FD3" w:rsidRDefault="00EC6B0C" w:rsidP="005E2FD3">
            <w:pPr>
              <w:ind w:firstLine="0"/>
              <w:jc w:val="center"/>
              <w:rPr>
                <w:color w:val="000000"/>
                <w:sz w:val="22"/>
                <w:szCs w:val="22"/>
              </w:rPr>
            </w:pPr>
            <w:r w:rsidRPr="005E2FD3">
              <w:rPr>
                <w:color w:val="000000"/>
                <w:sz w:val="22"/>
                <w:szCs w:val="22"/>
              </w:rPr>
              <w:t>мн</w:t>
            </w:r>
          </w:p>
        </w:tc>
        <w:tc>
          <w:tcPr>
            <w:tcW w:w="948" w:type="pct"/>
            <w:vAlign w:val="center"/>
          </w:tcPr>
          <w:p w14:paraId="60808475"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4B55DC81" w14:textId="77777777" w:rsidTr="002C4149">
        <w:trPr>
          <w:trHeight w:val="283"/>
          <w:jc w:val="center"/>
        </w:trPr>
        <w:tc>
          <w:tcPr>
            <w:tcW w:w="353" w:type="pct"/>
            <w:shd w:val="clear" w:color="auto" w:fill="auto"/>
            <w:noWrap/>
            <w:vAlign w:val="center"/>
          </w:tcPr>
          <w:p w14:paraId="1E63AD98"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710763A7" w14:textId="77777777" w:rsidR="00EC6B0C" w:rsidRPr="005E2FD3" w:rsidRDefault="00EC6B0C" w:rsidP="005E2FD3">
            <w:pPr>
              <w:ind w:firstLine="0"/>
              <w:rPr>
                <w:color w:val="000000"/>
                <w:sz w:val="22"/>
                <w:szCs w:val="22"/>
              </w:rPr>
            </w:pPr>
            <w:r w:rsidRPr="005E2FD3">
              <w:rPr>
                <w:color w:val="000000"/>
                <w:sz w:val="22"/>
                <w:szCs w:val="22"/>
              </w:rPr>
              <w:t xml:space="preserve">Турухтан </w:t>
            </w:r>
            <w:r w:rsidRPr="005E2FD3">
              <w:rPr>
                <w:i/>
                <w:iCs/>
                <w:color w:val="000000"/>
                <w:sz w:val="22"/>
                <w:szCs w:val="22"/>
              </w:rPr>
              <w:t>Philomachus pugnax</w:t>
            </w:r>
            <w:r w:rsidRPr="005E2FD3">
              <w:rPr>
                <w:color w:val="000000"/>
                <w:sz w:val="22"/>
                <w:szCs w:val="22"/>
              </w:rPr>
              <w:t xml:space="preserve"> </w:t>
            </w:r>
          </w:p>
        </w:tc>
        <w:tc>
          <w:tcPr>
            <w:tcW w:w="705" w:type="pct"/>
            <w:shd w:val="clear" w:color="auto" w:fill="auto"/>
            <w:vAlign w:val="center"/>
            <w:hideMark/>
          </w:tcPr>
          <w:p w14:paraId="4386E9CA"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29C3C86B"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56EC8923"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F6C3C9B" w14:textId="77777777" w:rsidTr="002C4149">
        <w:trPr>
          <w:trHeight w:val="283"/>
          <w:jc w:val="center"/>
        </w:trPr>
        <w:tc>
          <w:tcPr>
            <w:tcW w:w="353" w:type="pct"/>
            <w:shd w:val="clear" w:color="auto" w:fill="auto"/>
            <w:noWrap/>
            <w:vAlign w:val="center"/>
          </w:tcPr>
          <w:p w14:paraId="37F92412"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BE98CE5" w14:textId="77777777" w:rsidR="00EC6B0C" w:rsidRPr="005E2FD3" w:rsidRDefault="00EC6B0C" w:rsidP="005E2FD3">
            <w:pPr>
              <w:ind w:firstLine="0"/>
              <w:rPr>
                <w:color w:val="000000"/>
                <w:sz w:val="22"/>
                <w:szCs w:val="22"/>
              </w:rPr>
            </w:pPr>
            <w:r w:rsidRPr="005E2FD3">
              <w:rPr>
                <w:color w:val="000000"/>
                <w:sz w:val="22"/>
                <w:szCs w:val="22"/>
              </w:rPr>
              <w:t xml:space="preserve">Кулик-воробей </w:t>
            </w:r>
            <w:r w:rsidRPr="005E2FD3">
              <w:rPr>
                <w:i/>
                <w:iCs/>
                <w:color w:val="000000"/>
                <w:sz w:val="22"/>
                <w:szCs w:val="22"/>
              </w:rPr>
              <w:t>Calidris minuta</w:t>
            </w:r>
            <w:r w:rsidRPr="005E2FD3">
              <w:rPr>
                <w:color w:val="000000"/>
                <w:sz w:val="22"/>
                <w:szCs w:val="22"/>
              </w:rPr>
              <w:t xml:space="preserve"> </w:t>
            </w:r>
          </w:p>
        </w:tc>
        <w:tc>
          <w:tcPr>
            <w:tcW w:w="705" w:type="pct"/>
            <w:shd w:val="clear" w:color="auto" w:fill="auto"/>
            <w:vAlign w:val="center"/>
            <w:hideMark/>
          </w:tcPr>
          <w:p w14:paraId="79CF1C88"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19868A9D" w14:textId="77777777" w:rsidR="00EC6B0C" w:rsidRPr="005E2FD3" w:rsidRDefault="00EC6B0C" w:rsidP="005E2FD3">
            <w:pPr>
              <w:ind w:firstLine="0"/>
              <w:jc w:val="center"/>
              <w:rPr>
                <w:color w:val="000000"/>
                <w:sz w:val="22"/>
                <w:szCs w:val="22"/>
              </w:rPr>
            </w:pPr>
            <w:r w:rsidRPr="005E2FD3">
              <w:rPr>
                <w:color w:val="000000"/>
                <w:sz w:val="22"/>
                <w:szCs w:val="22"/>
              </w:rPr>
              <w:t>мн</w:t>
            </w:r>
          </w:p>
        </w:tc>
        <w:tc>
          <w:tcPr>
            <w:tcW w:w="948" w:type="pct"/>
            <w:vAlign w:val="center"/>
          </w:tcPr>
          <w:p w14:paraId="59807097"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EED389F" w14:textId="77777777" w:rsidTr="00EC6B0C">
        <w:trPr>
          <w:trHeight w:val="20"/>
          <w:jc w:val="center"/>
        </w:trPr>
        <w:tc>
          <w:tcPr>
            <w:tcW w:w="353" w:type="pct"/>
            <w:shd w:val="clear" w:color="auto" w:fill="auto"/>
            <w:noWrap/>
            <w:vAlign w:val="center"/>
          </w:tcPr>
          <w:p w14:paraId="665DC16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35D25880" w14:textId="77777777" w:rsidR="00EC6B0C" w:rsidRPr="005E2FD3" w:rsidRDefault="00EC6B0C" w:rsidP="005E2FD3">
            <w:pPr>
              <w:ind w:firstLine="0"/>
              <w:rPr>
                <w:color w:val="000000"/>
                <w:sz w:val="22"/>
                <w:szCs w:val="22"/>
              </w:rPr>
            </w:pPr>
            <w:r w:rsidRPr="005E2FD3">
              <w:rPr>
                <w:color w:val="000000"/>
                <w:sz w:val="22"/>
                <w:szCs w:val="22"/>
              </w:rPr>
              <w:t xml:space="preserve">Белохвостый песочник </w:t>
            </w:r>
            <w:r w:rsidRPr="005E2FD3">
              <w:rPr>
                <w:i/>
                <w:color w:val="000000"/>
                <w:sz w:val="22"/>
                <w:szCs w:val="22"/>
              </w:rPr>
              <w:t xml:space="preserve">Calidris temminckii </w:t>
            </w:r>
          </w:p>
        </w:tc>
        <w:tc>
          <w:tcPr>
            <w:tcW w:w="705" w:type="pct"/>
            <w:shd w:val="clear" w:color="auto" w:fill="auto"/>
            <w:vAlign w:val="center"/>
            <w:hideMark/>
          </w:tcPr>
          <w:p w14:paraId="619A0189"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6C39D935" w14:textId="77777777" w:rsidR="00EC6B0C" w:rsidRPr="005E2FD3" w:rsidRDefault="00EC6B0C" w:rsidP="005E2FD3">
            <w:pPr>
              <w:ind w:firstLine="0"/>
              <w:jc w:val="center"/>
              <w:rPr>
                <w:color w:val="000000"/>
                <w:sz w:val="22"/>
                <w:szCs w:val="22"/>
              </w:rPr>
            </w:pPr>
            <w:r w:rsidRPr="005E2FD3">
              <w:rPr>
                <w:color w:val="000000"/>
                <w:sz w:val="22"/>
                <w:szCs w:val="22"/>
              </w:rPr>
              <w:t>мн</w:t>
            </w:r>
          </w:p>
        </w:tc>
        <w:tc>
          <w:tcPr>
            <w:tcW w:w="948" w:type="pct"/>
            <w:vAlign w:val="center"/>
          </w:tcPr>
          <w:p w14:paraId="024EAA70"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634F547" w14:textId="77777777" w:rsidTr="002C4149">
        <w:trPr>
          <w:trHeight w:val="283"/>
          <w:jc w:val="center"/>
        </w:trPr>
        <w:tc>
          <w:tcPr>
            <w:tcW w:w="353" w:type="pct"/>
            <w:shd w:val="clear" w:color="auto" w:fill="auto"/>
            <w:noWrap/>
            <w:vAlign w:val="center"/>
          </w:tcPr>
          <w:p w14:paraId="0DA1EC81"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7FAD8F2" w14:textId="77777777" w:rsidR="00EC6B0C" w:rsidRPr="005E2FD3" w:rsidRDefault="00EC6B0C" w:rsidP="005E2FD3">
            <w:pPr>
              <w:ind w:firstLine="0"/>
              <w:rPr>
                <w:color w:val="000000"/>
                <w:sz w:val="22"/>
                <w:szCs w:val="22"/>
              </w:rPr>
            </w:pPr>
            <w:r w:rsidRPr="005E2FD3">
              <w:rPr>
                <w:color w:val="000000"/>
                <w:sz w:val="22"/>
                <w:szCs w:val="22"/>
              </w:rPr>
              <w:t xml:space="preserve">Краснозобик </w:t>
            </w:r>
            <w:r w:rsidRPr="005E2FD3">
              <w:rPr>
                <w:i/>
                <w:iCs/>
                <w:color w:val="000000"/>
                <w:sz w:val="22"/>
                <w:szCs w:val="22"/>
              </w:rPr>
              <w:t>Calidris ferruginea</w:t>
            </w:r>
            <w:r w:rsidRPr="005E2FD3">
              <w:rPr>
                <w:color w:val="000000"/>
                <w:sz w:val="22"/>
                <w:szCs w:val="22"/>
              </w:rPr>
              <w:t xml:space="preserve"> </w:t>
            </w:r>
          </w:p>
        </w:tc>
        <w:tc>
          <w:tcPr>
            <w:tcW w:w="705" w:type="pct"/>
            <w:shd w:val="clear" w:color="auto" w:fill="auto"/>
            <w:vAlign w:val="center"/>
            <w:hideMark/>
          </w:tcPr>
          <w:p w14:paraId="0D618BB7"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7239B01D"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2A263110"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6C4A43D" w14:textId="77777777" w:rsidTr="002C4149">
        <w:trPr>
          <w:trHeight w:val="283"/>
          <w:jc w:val="center"/>
        </w:trPr>
        <w:tc>
          <w:tcPr>
            <w:tcW w:w="353" w:type="pct"/>
            <w:shd w:val="clear" w:color="auto" w:fill="auto"/>
            <w:noWrap/>
            <w:vAlign w:val="center"/>
          </w:tcPr>
          <w:p w14:paraId="08B25CB1"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3D9AB91C" w14:textId="77777777" w:rsidR="00EC6B0C" w:rsidRPr="005E2FD3" w:rsidRDefault="00EC6B0C" w:rsidP="005E2FD3">
            <w:pPr>
              <w:ind w:firstLine="0"/>
              <w:rPr>
                <w:color w:val="000000"/>
                <w:sz w:val="22"/>
                <w:szCs w:val="22"/>
              </w:rPr>
            </w:pPr>
            <w:r w:rsidRPr="005E2FD3">
              <w:rPr>
                <w:color w:val="000000"/>
                <w:sz w:val="22"/>
                <w:szCs w:val="22"/>
              </w:rPr>
              <w:t xml:space="preserve">Чернозобик </w:t>
            </w:r>
            <w:r w:rsidRPr="005E2FD3">
              <w:rPr>
                <w:i/>
                <w:iCs/>
                <w:color w:val="000000"/>
                <w:sz w:val="22"/>
                <w:szCs w:val="22"/>
              </w:rPr>
              <w:t>Calidris alpina</w:t>
            </w:r>
            <w:r w:rsidRPr="005E2FD3">
              <w:rPr>
                <w:color w:val="000000"/>
                <w:sz w:val="22"/>
                <w:szCs w:val="22"/>
              </w:rPr>
              <w:t xml:space="preserve"> </w:t>
            </w:r>
          </w:p>
        </w:tc>
        <w:tc>
          <w:tcPr>
            <w:tcW w:w="705" w:type="pct"/>
            <w:shd w:val="clear" w:color="auto" w:fill="auto"/>
            <w:vAlign w:val="center"/>
            <w:hideMark/>
          </w:tcPr>
          <w:p w14:paraId="73BC3399"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161458EA" w14:textId="77777777" w:rsidR="00EC6B0C" w:rsidRPr="005E2FD3" w:rsidRDefault="00EC6B0C" w:rsidP="005E2FD3">
            <w:pPr>
              <w:ind w:firstLine="0"/>
              <w:jc w:val="center"/>
              <w:rPr>
                <w:color w:val="000000"/>
                <w:sz w:val="22"/>
                <w:szCs w:val="22"/>
              </w:rPr>
            </w:pPr>
            <w:r w:rsidRPr="005E2FD3">
              <w:rPr>
                <w:color w:val="000000"/>
                <w:sz w:val="22"/>
                <w:szCs w:val="22"/>
              </w:rPr>
              <w:t>мн</w:t>
            </w:r>
          </w:p>
        </w:tc>
        <w:tc>
          <w:tcPr>
            <w:tcW w:w="948" w:type="pct"/>
            <w:vAlign w:val="center"/>
          </w:tcPr>
          <w:p w14:paraId="25A3C4E1"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8648EF7" w14:textId="77777777" w:rsidTr="002C4149">
        <w:trPr>
          <w:trHeight w:val="283"/>
          <w:jc w:val="center"/>
        </w:trPr>
        <w:tc>
          <w:tcPr>
            <w:tcW w:w="353" w:type="pct"/>
            <w:shd w:val="clear" w:color="auto" w:fill="auto"/>
            <w:noWrap/>
            <w:vAlign w:val="center"/>
          </w:tcPr>
          <w:p w14:paraId="10DD69FE"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937E0BC" w14:textId="77777777" w:rsidR="00EC6B0C" w:rsidRPr="005E2FD3" w:rsidRDefault="00EC6B0C" w:rsidP="005E2FD3">
            <w:pPr>
              <w:ind w:firstLine="0"/>
              <w:rPr>
                <w:color w:val="000000"/>
                <w:sz w:val="22"/>
                <w:szCs w:val="22"/>
              </w:rPr>
            </w:pPr>
            <w:r w:rsidRPr="005E2FD3">
              <w:rPr>
                <w:color w:val="000000"/>
                <w:sz w:val="22"/>
                <w:szCs w:val="22"/>
              </w:rPr>
              <w:t xml:space="preserve">Морской песочник </w:t>
            </w:r>
            <w:r w:rsidRPr="005E2FD3">
              <w:rPr>
                <w:i/>
                <w:iCs/>
                <w:color w:val="000000"/>
                <w:sz w:val="22"/>
                <w:szCs w:val="22"/>
              </w:rPr>
              <w:t>Calidris maritima</w:t>
            </w:r>
            <w:r w:rsidRPr="005E2FD3">
              <w:rPr>
                <w:color w:val="000000"/>
                <w:sz w:val="22"/>
                <w:szCs w:val="22"/>
              </w:rPr>
              <w:t xml:space="preserve"> </w:t>
            </w:r>
          </w:p>
        </w:tc>
        <w:tc>
          <w:tcPr>
            <w:tcW w:w="705" w:type="pct"/>
            <w:shd w:val="clear" w:color="auto" w:fill="auto"/>
            <w:vAlign w:val="center"/>
            <w:hideMark/>
          </w:tcPr>
          <w:p w14:paraId="0FB54D43" w14:textId="77777777" w:rsidR="00EC6B0C" w:rsidRPr="005E2FD3" w:rsidRDefault="00EC6B0C" w:rsidP="005E2FD3">
            <w:pPr>
              <w:ind w:firstLine="0"/>
              <w:jc w:val="center"/>
              <w:rPr>
                <w:color w:val="000000"/>
                <w:sz w:val="22"/>
                <w:szCs w:val="22"/>
              </w:rPr>
            </w:pPr>
            <w:r w:rsidRPr="005E2FD3">
              <w:rPr>
                <w:color w:val="000000"/>
                <w:sz w:val="22"/>
                <w:szCs w:val="22"/>
              </w:rPr>
              <w:t>пр</w:t>
            </w:r>
          </w:p>
        </w:tc>
        <w:tc>
          <w:tcPr>
            <w:tcW w:w="991" w:type="pct"/>
            <w:shd w:val="clear" w:color="auto" w:fill="auto"/>
            <w:vAlign w:val="center"/>
            <w:hideMark/>
          </w:tcPr>
          <w:p w14:paraId="3961C953"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777541A7"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CA82E26" w14:textId="77777777" w:rsidTr="002C4149">
        <w:trPr>
          <w:trHeight w:val="283"/>
          <w:jc w:val="center"/>
        </w:trPr>
        <w:tc>
          <w:tcPr>
            <w:tcW w:w="353" w:type="pct"/>
            <w:shd w:val="clear" w:color="auto" w:fill="auto"/>
            <w:noWrap/>
            <w:vAlign w:val="center"/>
          </w:tcPr>
          <w:p w14:paraId="74CD77C3"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09787279" w14:textId="77777777" w:rsidR="00EC6B0C" w:rsidRPr="005E2FD3" w:rsidRDefault="00EC6B0C" w:rsidP="005E2FD3">
            <w:pPr>
              <w:ind w:firstLine="0"/>
              <w:rPr>
                <w:color w:val="000000"/>
                <w:sz w:val="22"/>
                <w:szCs w:val="22"/>
              </w:rPr>
            </w:pPr>
            <w:r w:rsidRPr="005E2FD3">
              <w:rPr>
                <w:color w:val="000000"/>
                <w:sz w:val="22"/>
                <w:szCs w:val="22"/>
              </w:rPr>
              <w:t xml:space="preserve">Дутыш </w:t>
            </w:r>
            <w:r w:rsidRPr="005E2FD3">
              <w:rPr>
                <w:i/>
                <w:iCs/>
                <w:color w:val="000000"/>
                <w:sz w:val="22"/>
                <w:szCs w:val="22"/>
              </w:rPr>
              <w:t>Calidris melanotos</w:t>
            </w:r>
            <w:r w:rsidRPr="005E2FD3">
              <w:rPr>
                <w:color w:val="000000"/>
                <w:sz w:val="22"/>
                <w:szCs w:val="22"/>
              </w:rPr>
              <w:t xml:space="preserve"> </w:t>
            </w:r>
          </w:p>
        </w:tc>
        <w:tc>
          <w:tcPr>
            <w:tcW w:w="705" w:type="pct"/>
            <w:shd w:val="clear" w:color="auto" w:fill="auto"/>
            <w:vAlign w:val="center"/>
            <w:hideMark/>
          </w:tcPr>
          <w:p w14:paraId="6CCC3E88"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7287D88C"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608B577D"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A719A0A" w14:textId="77777777" w:rsidTr="002C4149">
        <w:trPr>
          <w:trHeight w:val="283"/>
          <w:jc w:val="center"/>
        </w:trPr>
        <w:tc>
          <w:tcPr>
            <w:tcW w:w="353" w:type="pct"/>
            <w:shd w:val="clear" w:color="auto" w:fill="auto"/>
            <w:noWrap/>
            <w:vAlign w:val="center"/>
          </w:tcPr>
          <w:p w14:paraId="3AFF5C8B"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718E1A2F" w14:textId="77777777" w:rsidR="00EC6B0C" w:rsidRPr="005E2FD3" w:rsidRDefault="00EC6B0C" w:rsidP="005E2FD3">
            <w:pPr>
              <w:ind w:firstLine="0"/>
              <w:rPr>
                <w:color w:val="000000"/>
                <w:sz w:val="22"/>
                <w:szCs w:val="22"/>
              </w:rPr>
            </w:pPr>
            <w:r w:rsidRPr="005E2FD3">
              <w:rPr>
                <w:color w:val="000000"/>
                <w:sz w:val="22"/>
                <w:szCs w:val="22"/>
              </w:rPr>
              <w:t xml:space="preserve">Исландский песочник </w:t>
            </w:r>
            <w:r w:rsidRPr="005E2FD3">
              <w:rPr>
                <w:i/>
                <w:iCs/>
                <w:color w:val="000000"/>
                <w:sz w:val="22"/>
                <w:szCs w:val="22"/>
              </w:rPr>
              <w:t>Calidris canutus</w:t>
            </w:r>
            <w:r w:rsidRPr="005E2FD3">
              <w:rPr>
                <w:color w:val="000000"/>
                <w:sz w:val="22"/>
                <w:szCs w:val="22"/>
              </w:rPr>
              <w:t xml:space="preserve"> </w:t>
            </w:r>
          </w:p>
        </w:tc>
        <w:tc>
          <w:tcPr>
            <w:tcW w:w="705" w:type="pct"/>
            <w:shd w:val="clear" w:color="auto" w:fill="auto"/>
            <w:vAlign w:val="center"/>
            <w:hideMark/>
          </w:tcPr>
          <w:p w14:paraId="738F672B" w14:textId="77777777" w:rsidR="00EC6B0C" w:rsidRPr="005E2FD3" w:rsidRDefault="00EC6B0C" w:rsidP="005E2FD3">
            <w:pPr>
              <w:ind w:firstLine="0"/>
              <w:jc w:val="center"/>
              <w:rPr>
                <w:color w:val="000000"/>
                <w:sz w:val="22"/>
                <w:szCs w:val="22"/>
              </w:rPr>
            </w:pPr>
            <w:r w:rsidRPr="005E2FD3">
              <w:rPr>
                <w:color w:val="000000"/>
                <w:sz w:val="22"/>
                <w:szCs w:val="22"/>
              </w:rPr>
              <w:t>пр</w:t>
            </w:r>
          </w:p>
        </w:tc>
        <w:tc>
          <w:tcPr>
            <w:tcW w:w="991" w:type="pct"/>
            <w:shd w:val="clear" w:color="auto" w:fill="auto"/>
            <w:vAlign w:val="center"/>
            <w:hideMark/>
          </w:tcPr>
          <w:p w14:paraId="5F75E49D"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48D04EF3"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4D8467B" w14:textId="77777777" w:rsidTr="002C4149">
        <w:trPr>
          <w:trHeight w:val="283"/>
          <w:jc w:val="center"/>
        </w:trPr>
        <w:tc>
          <w:tcPr>
            <w:tcW w:w="353" w:type="pct"/>
            <w:shd w:val="clear" w:color="auto" w:fill="auto"/>
            <w:noWrap/>
            <w:vAlign w:val="center"/>
          </w:tcPr>
          <w:p w14:paraId="732F62B2"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7BEA4A9C" w14:textId="77777777" w:rsidR="00EC6B0C" w:rsidRPr="005E2FD3" w:rsidRDefault="00EC6B0C" w:rsidP="005E2FD3">
            <w:pPr>
              <w:ind w:firstLine="0"/>
              <w:rPr>
                <w:color w:val="000000"/>
                <w:sz w:val="22"/>
                <w:szCs w:val="22"/>
              </w:rPr>
            </w:pPr>
            <w:r w:rsidRPr="005E2FD3">
              <w:rPr>
                <w:color w:val="000000"/>
                <w:sz w:val="22"/>
                <w:szCs w:val="22"/>
              </w:rPr>
              <w:t xml:space="preserve">Песчанка </w:t>
            </w:r>
            <w:r w:rsidRPr="005E2FD3">
              <w:rPr>
                <w:i/>
                <w:iCs/>
                <w:color w:val="000000"/>
                <w:sz w:val="22"/>
                <w:szCs w:val="22"/>
              </w:rPr>
              <w:t>Calidris alba</w:t>
            </w:r>
            <w:r w:rsidRPr="005E2FD3">
              <w:rPr>
                <w:color w:val="000000"/>
                <w:sz w:val="22"/>
                <w:szCs w:val="22"/>
              </w:rPr>
              <w:t xml:space="preserve"> </w:t>
            </w:r>
          </w:p>
        </w:tc>
        <w:tc>
          <w:tcPr>
            <w:tcW w:w="705" w:type="pct"/>
            <w:shd w:val="clear" w:color="auto" w:fill="auto"/>
            <w:vAlign w:val="center"/>
            <w:hideMark/>
          </w:tcPr>
          <w:p w14:paraId="663D3DED" w14:textId="77777777" w:rsidR="00EC6B0C" w:rsidRPr="005E2FD3" w:rsidRDefault="00EC6B0C" w:rsidP="005E2FD3">
            <w:pPr>
              <w:ind w:firstLine="0"/>
              <w:jc w:val="center"/>
              <w:rPr>
                <w:color w:val="000000"/>
                <w:sz w:val="22"/>
                <w:szCs w:val="22"/>
              </w:rPr>
            </w:pPr>
            <w:r w:rsidRPr="005E2FD3">
              <w:rPr>
                <w:color w:val="000000"/>
                <w:sz w:val="22"/>
                <w:szCs w:val="22"/>
              </w:rPr>
              <w:t>пр</w:t>
            </w:r>
          </w:p>
        </w:tc>
        <w:tc>
          <w:tcPr>
            <w:tcW w:w="991" w:type="pct"/>
            <w:shd w:val="clear" w:color="auto" w:fill="auto"/>
            <w:vAlign w:val="center"/>
            <w:hideMark/>
          </w:tcPr>
          <w:p w14:paraId="567DA5A8"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2D4901D6"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3B0F2A79" w14:textId="77777777" w:rsidTr="002C4149">
        <w:trPr>
          <w:trHeight w:val="283"/>
          <w:jc w:val="center"/>
        </w:trPr>
        <w:tc>
          <w:tcPr>
            <w:tcW w:w="353" w:type="pct"/>
            <w:shd w:val="clear" w:color="auto" w:fill="auto"/>
            <w:noWrap/>
            <w:vAlign w:val="center"/>
          </w:tcPr>
          <w:p w14:paraId="5814D16C"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31B2F5ED" w14:textId="77777777" w:rsidR="00EC6B0C" w:rsidRPr="005E2FD3" w:rsidRDefault="00EC6B0C" w:rsidP="005E2FD3">
            <w:pPr>
              <w:ind w:firstLine="0"/>
              <w:rPr>
                <w:color w:val="000000"/>
                <w:sz w:val="22"/>
                <w:szCs w:val="22"/>
              </w:rPr>
            </w:pPr>
            <w:r w:rsidRPr="005E2FD3">
              <w:rPr>
                <w:color w:val="000000"/>
                <w:sz w:val="22"/>
                <w:szCs w:val="22"/>
              </w:rPr>
              <w:t xml:space="preserve">Гаршнеп </w:t>
            </w:r>
            <w:r w:rsidRPr="005E2FD3">
              <w:rPr>
                <w:i/>
                <w:iCs/>
                <w:color w:val="000000"/>
                <w:sz w:val="22"/>
                <w:szCs w:val="22"/>
              </w:rPr>
              <w:t>Lymnocryptes minimus</w:t>
            </w:r>
            <w:r w:rsidRPr="005E2FD3">
              <w:rPr>
                <w:color w:val="000000"/>
                <w:sz w:val="22"/>
                <w:szCs w:val="22"/>
              </w:rPr>
              <w:t xml:space="preserve"> </w:t>
            </w:r>
          </w:p>
        </w:tc>
        <w:tc>
          <w:tcPr>
            <w:tcW w:w="705" w:type="pct"/>
            <w:shd w:val="clear" w:color="auto" w:fill="auto"/>
            <w:vAlign w:val="center"/>
            <w:hideMark/>
          </w:tcPr>
          <w:p w14:paraId="399148D5"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15A3F503"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4DFB4191"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D0C6366" w14:textId="77777777" w:rsidTr="002C4149">
        <w:trPr>
          <w:trHeight w:val="283"/>
          <w:jc w:val="center"/>
        </w:trPr>
        <w:tc>
          <w:tcPr>
            <w:tcW w:w="353" w:type="pct"/>
            <w:shd w:val="clear" w:color="auto" w:fill="auto"/>
            <w:noWrap/>
            <w:vAlign w:val="center"/>
          </w:tcPr>
          <w:p w14:paraId="4FDD32C8"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73F1FFCA" w14:textId="77777777" w:rsidR="00EC6B0C" w:rsidRPr="005E2FD3" w:rsidRDefault="00EC6B0C" w:rsidP="005E2FD3">
            <w:pPr>
              <w:ind w:firstLine="0"/>
              <w:rPr>
                <w:color w:val="000000"/>
                <w:sz w:val="22"/>
                <w:szCs w:val="22"/>
              </w:rPr>
            </w:pPr>
            <w:r w:rsidRPr="005E2FD3">
              <w:rPr>
                <w:color w:val="000000"/>
                <w:sz w:val="22"/>
                <w:szCs w:val="22"/>
              </w:rPr>
              <w:t xml:space="preserve">Бекас </w:t>
            </w:r>
            <w:r w:rsidRPr="005E2FD3">
              <w:rPr>
                <w:i/>
                <w:iCs/>
                <w:color w:val="000000"/>
                <w:sz w:val="22"/>
                <w:szCs w:val="22"/>
              </w:rPr>
              <w:t>Gallinago gallinago</w:t>
            </w:r>
            <w:r w:rsidRPr="005E2FD3">
              <w:rPr>
                <w:color w:val="000000"/>
                <w:sz w:val="22"/>
                <w:szCs w:val="22"/>
              </w:rPr>
              <w:t xml:space="preserve"> </w:t>
            </w:r>
          </w:p>
        </w:tc>
        <w:tc>
          <w:tcPr>
            <w:tcW w:w="705" w:type="pct"/>
            <w:shd w:val="clear" w:color="auto" w:fill="auto"/>
            <w:vAlign w:val="center"/>
            <w:hideMark/>
          </w:tcPr>
          <w:p w14:paraId="25EEE01F"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5818C2ED"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48FAEABE"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3F857FCB" w14:textId="77777777" w:rsidTr="002C4149">
        <w:trPr>
          <w:trHeight w:val="283"/>
          <w:jc w:val="center"/>
        </w:trPr>
        <w:tc>
          <w:tcPr>
            <w:tcW w:w="353" w:type="pct"/>
            <w:shd w:val="clear" w:color="auto" w:fill="auto"/>
            <w:noWrap/>
            <w:vAlign w:val="center"/>
          </w:tcPr>
          <w:p w14:paraId="3F4E1ADE"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3269962F" w14:textId="77777777" w:rsidR="00EC6B0C" w:rsidRPr="005E2FD3" w:rsidRDefault="00EC6B0C" w:rsidP="005E2FD3">
            <w:pPr>
              <w:ind w:firstLine="0"/>
              <w:rPr>
                <w:color w:val="000000"/>
                <w:sz w:val="22"/>
                <w:szCs w:val="22"/>
              </w:rPr>
            </w:pPr>
            <w:r w:rsidRPr="005E2FD3">
              <w:rPr>
                <w:color w:val="000000"/>
                <w:sz w:val="22"/>
                <w:szCs w:val="22"/>
              </w:rPr>
              <w:t xml:space="preserve">Азиатский бекас </w:t>
            </w:r>
            <w:r w:rsidRPr="005E2FD3">
              <w:rPr>
                <w:i/>
                <w:iCs/>
                <w:color w:val="000000"/>
                <w:sz w:val="22"/>
                <w:szCs w:val="22"/>
              </w:rPr>
              <w:t>Gallinago stenura</w:t>
            </w:r>
            <w:r w:rsidRPr="005E2FD3">
              <w:rPr>
                <w:color w:val="000000"/>
                <w:sz w:val="22"/>
                <w:szCs w:val="22"/>
              </w:rPr>
              <w:t xml:space="preserve"> </w:t>
            </w:r>
          </w:p>
        </w:tc>
        <w:tc>
          <w:tcPr>
            <w:tcW w:w="705" w:type="pct"/>
            <w:shd w:val="clear" w:color="auto" w:fill="auto"/>
            <w:vAlign w:val="center"/>
            <w:hideMark/>
          </w:tcPr>
          <w:p w14:paraId="17B35342"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558DB7B5"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38CD8574"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09D8F1C7" w14:textId="77777777" w:rsidTr="002C4149">
        <w:trPr>
          <w:trHeight w:val="283"/>
          <w:jc w:val="center"/>
        </w:trPr>
        <w:tc>
          <w:tcPr>
            <w:tcW w:w="353" w:type="pct"/>
            <w:shd w:val="clear" w:color="auto" w:fill="auto"/>
            <w:noWrap/>
            <w:vAlign w:val="center"/>
          </w:tcPr>
          <w:p w14:paraId="7F84619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4A1C032" w14:textId="77777777" w:rsidR="00EC6B0C" w:rsidRPr="005E2FD3" w:rsidRDefault="00EC6B0C" w:rsidP="005E2FD3">
            <w:pPr>
              <w:ind w:firstLine="0"/>
              <w:rPr>
                <w:color w:val="000000"/>
                <w:sz w:val="22"/>
                <w:szCs w:val="22"/>
                <w:lang w:val="en-US"/>
              </w:rPr>
            </w:pPr>
            <w:r w:rsidRPr="005E2FD3">
              <w:rPr>
                <w:color w:val="000000"/>
                <w:sz w:val="22"/>
                <w:szCs w:val="22"/>
              </w:rPr>
              <w:t>Малый веретенник</w:t>
            </w:r>
            <w:r w:rsidRPr="005E2FD3">
              <w:rPr>
                <w:color w:val="000000"/>
                <w:sz w:val="22"/>
                <w:szCs w:val="22"/>
                <w:lang w:val="en-US"/>
              </w:rPr>
              <w:t xml:space="preserve"> </w:t>
            </w:r>
            <w:r w:rsidRPr="005E2FD3">
              <w:rPr>
                <w:i/>
                <w:color w:val="000000"/>
                <w:sz w:val="22"/>
                <w:szCs w:val="22"/>
                <w:lang w:val="en-US"/>
              </w:rPr>
              <w:t>Limosa lapponica</w:t>
            </w:r>
          </w:p>
        </w:tc>
        <w:tc>
          <w:tcPr>
            <w:tcW w:w="705" w:type="pct"/>
            <w:shd w:val="clear" w:color="auto" w:fill="auto"/>
            <w:vAlign w:val="center"/>
            <w:hideMark/>
          </w:tcPr>
          <w:p w14:paraId="1C56F0E5"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4E64338B"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751A37BB"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1060706" w14:textId="77777777" w:rsidTr="00EC6B0C">
        <w:trPr>
          <w:trHeight w:val="20"/>
          <w:jc w:val="center"/>
        </w:trPr>
        <w:tc>
          <w:tcPr>
            <w:tcW w:w="353" w:type="pct"/>
            <w:shd w:val="clear" w:color="auto" w:fill="auto"/>
            <w:noWrap/>
            <w:vAlign w:val="center"/>
          </w:tcPr>
          <w:p w14:paraId="62C0280C"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00CD3C84" w14:textId="77777777" w:rsidR="00EC6B0C" w:rsidRPr="005E2FD3" w:rsidRDefault="00EC6B0C" w:rsidP="005E2FD3">
            <w:pPr>
              <w:ind w:firstLine="0"/>
              <w:rPr>
                <w:color w:val="000000"/>
                <w:sz w:val="22"/>
                <w:szCs w:val="22"/>
              </w:rPr>
            </w:pPr>
            <w:r w:rsidRPr="005E2FD3">
              <w:rPr>
                <w:color w:val="000000"/>
                <w:sz w:val="22"/>
                <w:szCs w:val="22"/>
              </w:rPr>
              <w:t xml:space="preserve">Средний поморник </w:t>
            </w:r>
            <w:r w:rsidRPr="005E2FD3">
              <w:rPr>
                <w:i/>
                <w:color w:val="000000"/>
                <w:sz w:val="22"/>
                <w:szCs w:val="22"/>
              </w:rPr>
              <w:t xml:space="preserve">Stercorarius pomarinus </w:t>
            </w:r>
          </w:p>
        </w:tc>
        <w:tc>
          <w:tcPr>
            <w:tcW w:w="705" w:type="pct"/>
            <w:shd w:val="clear" w:color="auto" w:fill="auto"/>
            <w:vAlign w:val="center"/>
            <w:hideMark/>
          </w:tcPr>
          <w:p w14:paraId="5C97337F"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2F9F7B09"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143FDCCB"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FDFF6C4" w14:textId="77777777" w:rsidTr="00EC6B0C">
        <w:trPr>
          <w:trHeight w:val="20"/>
          <w:jc w:val="center"/>
        </w:trPr>
        <w:tc>
          <w:tcPr>
            <w:tcW w:w="353" w:type="pct"/>
            <w:shd w:val="clear" w:color="auto" w:fill="auto"/>
            <w:noWrap/>
            <w:vAlign w:val="center"/>
          </w:tcPr>
          <w:p w14:paraId="0F4862A0"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6FC47E6" w14:textId="77777777" w:rsidR="00EC6B0C" w:rsidRPr="005E2FD3" w:rsidRDefault="00EC6B0C" w:rsidP="005E2FD3">
            <w:pPr>
              <w:ind w:firstLine="0"/>
              <w:rPr>
                <w:color w:val="000000"/>
                <w:sz w:val="22"/>
                <w:szCs w:val="22"/>
              </w:rPr>
            </w:pPr>
            <w:r w:rsidRPr="005E2FD3">
              <w:rPr>
                <w:color w:val="000000"/>
                <w:sz w:val="22"/>
                <w:szCs w:val="22"/>
              </w:rPr>
              <w:t xml:space="preserve">Короткохвостый поморник </w:t>
            </w:r>
            <w:r w:rsidRPr="005E2FD3">
              <w:rPr>
                <w:i/>
                <w:color w:val="000000"/>
                <w:sz w:val="22"/>
                <w:szCs w:val="22"/>
              </w:rPr>
              <w:t xml:space="preserve">Stercorarius parasiticus </w:t>
            </w:r>
          </w:p>
        </w:tc>
        <w:tc>
          <w:tcPr>
            <w:tcW w:w="705" w:type="pct"/>
            <w:shd w:val="clear" w:color="auto" w:fill="auto"/>
            <w:vAlign w:val="center"/>
            <w:hideMark/>
          </w:tcPr>
          <w:p w14:paraId="775F3019"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19C51E5A"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3A2A327F"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A01BF52" w14:textId="77777777" w:rsidTr="00EC6B0C">
        <w:trPr>
          <w:trHeight w:val="20"/>
          <w:jc w:val="center"/>
        </w:trPr>
        <w:tc>
          <w:tcPr>
            <w:tcW w:w="353" w:type="pct"/>
            <w:shd w:val="clear" w:color="auto" w:fill="auto"/>
            <w:noWrap/>
            <w:vAlign w:val="center"/>
          </w:tcPr>
          <w:p w14:paraId="4E0ACC17"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0F44772F" w14:textId="77777777" w:rsidR="00EC6B0C" w:rsidRPr="005E2FD3" w:rsidRDefault="00EC6B0C" w:rsidP="005E2FD3">
            <w:pPr>
              <w:ind w:firstLine="0"/>
              <w:rPr>
                <w:color w:val="000000"/>
                <w:sz w:val="22"/>
                <w:szCs w:val="22"/>
              </w:rPr>
            </w:pPr>
            <w:r w:rsidRPr="005E2FD3">
              <w:rPr>
                <w:color w:val="000000"/>
                <w:sz w:val="22"/>
                <w:szCs w:val="22"/>
              </w:rPr>
              <w:t xml:space="preserve">Длиннохвостый поморник </w:t>
            </w:r>
            <w:r w:rsidRPr="005E2FD3">
              <w:rPr>
                <w:i/>
                <w:color w:val="000000"/>
                <w:sz w:val="22"/>
                <w:szCs w:val="22"/>
              </w:rPr>
              <w:t xml:space="preserve">Stercorarius longicaudus </w:t>
            </w:r>
          </w:p>
        </w:tc>
        <w:tc>
          <w:tcPr>
            <w:tcW w:w="705" w:type="pct"/>
            <w:shd w:val="clear" w:color="auto" w:fill="auto"/>
            <w:vAlign w:val="center"/>
            <w:hideMark/>
          </w:tcPr>
          <w:p w14:paraId="509CFDF8"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31C80044"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60BEFD21"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4A69E671" w14:textId="77777777" w:rsidTr="002C4149">
        <w:trPr>
          <w:trHeight w:val="397"/>
          <w:jc w:val="center"/>
        </w:trPr>
        <w:tc>
          <w:tcPr>
            <w:tcW w:w="353" w:type="pct"/>
            <w:shd w:val="clear" w:color="auto" w:fill="auto"/>
            <w:noWrap/>
            <w:vAlign w:val="center"/>
          </w:tcPr>
          <w:p w14:paraId="50156895"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059F405" w14:textId="77777777" w:rsidR="00EC6B0C" w:rsidRPr="005E2FD3" w:rsidRDefault="00EC6B0C" w:rsidP="005E2FD3">
            <w:pPr>
              <w:ind w:firstLine="0"/>
              <w:rPr>
                <w:color w:val="000000"/>
                <w:sz w:val="22"/>
                <w:szCs w:val="22"/>
              </w:rPr>
            </w:pPr>
            <w:r w:rsidRPr="005E2FD3">
              <w:rPr>
                <w:color w:val="000000"/>
                <w:sz w:val="22"/>
                <w:szCs w:val="22"/>
              </w:rPr>
              <w:t xml:space="preserve">Халей </w:t>
            </w:r>
            <w:r w:rsidRPr="005E2FD3">
              <w:rPr>
                <w:i/>
                <w:color w:val="000000"/>
                <w:sz w:val="22"/>
                <w:szCs w:val="22"/>
              </w:rPr>
              <w:t xml:space="preserve">Larus heuglini </w:t>
            </w:r>
          </w:p>
        </w:tc>
        <w:tc>
          <w:tcPr>
            <w:tcW w:w="705" w:type="pct"/>
            <w:shd w:val="clear" w:color="auto" w:fill="auto"/>
            <w:vAlign w:val="center"/>
            <w:hideMark/>
          </w:tcPr>
          <w:p w14:paraId="75F34020"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0FF00370"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05C0A440"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91C3851" w14:textId="77777777" w:rsidTr="002C4149">
        <w:trPr>
          <w:trHeight w:val="397"/>
          <w:jc w:val="center"/>
        </w:trPr>
        <w:tc>
          <w:tcPr>
            <w:tcW w:w="353" w:type="pct"/>
            <w:shd w:val="clear" w:color="auto" w:fill="auto"/>
            <w:noWrap/>
            <w:vAlign w:val="center"/>
          </w:tcPr>
          <w:p w14:paraId="5BBA69EC"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97E59A7" w14:textId="77777777" w:rsidR="00EC6B0C" w:rsidRPr="005E2FD3" w:rsidRDefault="00EC6B0C" w:rsidP="005E2FD3">
            <w:pPr>
              <w:ind w:firstLine="0"/>
              <w:rPr>
                <w:color w:val="000000"/>
                <w:sz w:val="22"/>
                <w:szCs w:val="22"/>
              </w:rPr>
            </w:pPr>
            <w:r w:rsidRPr="005E2FD3">
              <w:rPr>
                <w:color w:val="000000"/>
                <w:sz w:val="22"/>
                <w:szCs w:val="22"/>
              </w:rPr>
              <w:t xml:space="preserve">Бургомистр </w:t>
            </w:r>
            <w:r w:rsidRPr="005E2FD3">
              <w:rPr>
                <w:i/>
                <w:iCs/>
                <w:color w:val="000000"/>
                <w:sz w:val="22"/>
                <w:szCs w:val="22"/>
              </w:rPr>
              <w:t>Larus hyperboreus</w:t>
            </w:r>
            <w:r w:rsidRPr="005E2FD3">
              <w:rPr>
                <w:color w:val="000000"/>
                <w:sz w:val="22"/>
                <w:szCs w:val="22"/>
              </w:rPr>
              <w:t xml:space="preserve"> </w:t>
            </w:r>
          </w:p>
        </w:tc>
        <w:tc>
          <w:tcPr>
            <w:tcW w:w="705" w:type="pct"/>
            <w:shd w:val="clear" w:color="auto" w:fill="auto"/>
            <w:vAlign w:val="center"/>
            <w:hideMark/>
          </w:tcPr>
          <w:p w14:paraId="1F422A1F"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4856A18E"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3E80AA90"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D64DD4B" w14:textId="77777777" w:rsidTr="002C4149">
        <w:trPr>
          <w:trHeight w:val="397"/>
          <w:jc w:val="center"/>
        </w:trPr>
        <w:tc>
          <w:tcPr>
            <w:tcW w:w="353" w:type="pct"/>
            <w:shd w:val="clear" w:color="auto" w:fill="auto"/>
            <w:noWrap/>
            <w:vAlign w:val="center"/>
          </w:tcPr>
          <w:p w14:paraId="7AA96BB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0973C94" w14:textId="77777777" w:rsidR="00EC6B0C" w:rsidRPr="005E2FD3" w:rsidRDefault="00EC6B0C" w:rsidP="005E2FD3">
            <w:pPr>
              <w:ind w:firstLine="0"/>
              <w:rPr>
                <w:color w:val="000000"/>
                <w:sz w:val="22"/>
                <w:szCs w:val="22"/>
              </w:rPr>
            </w:pPr>
            <w:r w:rsidRPr="005E2FD3">
              <w:rPr>
                <w:color w:val="000000"/>
                <w:sz w:val="22"/>
                <w:szCs w:val="22"/>
              </w:rPr>
              <w:t xml:space="preserve">Моевка </w:t>
            </w:r>
            <w:r w:rsidRPr="005E2FD3">
              <w:rPr>
                <w:i/>
                <w:iCs/>
                <w:color w:val="000000"/>
                <w:sz w:val="22"/>
                <w:szCs w:val="22"/>
              </w:rPr>
              <w:t>Rissa tridactyla</w:t>
            </w:r>
            <w:r w:rsidRPr="005E2FD3">
              <w:rPr>
                <w:color w:val="000000"/>
                <w:sz w:val="22"/>
                <w:szCs w:val="22"/>
              </w:rPr>
              <w:t xml:space="preserve"> </w:t>
            </w:r>
          </w:p>
        </w:tc>
        <w:tc>
          <w:tcPr>
            <w:tcW w:w="705" w:type="pct"/>
            <w:shd w:val="clear" w:color="auto" w:fill="auto"/>
            <w:vAlign w:val="center"/>
            <w:hideMark/>
          </w:tcPr>
          <w:p w14:paraId="54FBCA9D"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5A98C280"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316A7DB2"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AAF1F96" w14:textId="77777777" w:rsidTr="00EC6B0C">
        <w:trPr>
          <w:trHeight w:val="20"/>
          <w:jc w:val="center"/>
        </w:trPr>
        <w:tc>
          <w:tcPr>
            <w:tcW w:w="353" w:type="pct"/>
            <w:shd w:val="clear" w:color="auto" w:fill="FBE4D5"/>
            <w:noWrap/>
            <w:vAlign w:val="center"/>
          </w:tcPr>
          <w:p w14:paraId="018A78F7" w14:textId="77777777" w:rsidR="00EC6B0C" w:rsidRPr="005E2FD3" w:rsidRDefault="00EC6B0C" w:rsidP="00215DA7">
            <w:pPr>
              <w:pStyle w:val="aff5"/>
              <w:numPr>
                <w:ilvl w:val="0"/>
                <w:numId w:val="32"/>
              </w:numPr>
              <w:ind w:left="0" w:firstLine="0"/>
              <w:jc w:val="center"/>
              <w:rPr>
                <w:sz w:val="22"/>
                <w:szCs w:val="22"/>
              </w:rPr>
            </w:pPr>
          </w:p>
        </w:tc>
        <w:tc>
          <w:tcPr>
            <w:tcW w:w="2003" w:type="pct"/>
            <w:shd w:val="clear" w:color="auto" w:fill="FBE4D5"/>
            <w:vAlign w:val="center"/>
            <w:hideMark/>
          </w:tcPr>
          <w:p w14:paraId="384F52BB" w14:textId="77777777" w:rsidR="00EC6B0C" w:rsidRPr="005E2FD3" w:rsidRDefault="00EC6B0C" w:rsidP="005E2FD3">
            <w:pPr>
              <w:ind w:firstLine="0"/>
              <w:rPr>
                <w:sz w:val="22"/>
                <w:szCs w:val="22"/>
              </w:rPr>
            </w:pPr>
            <w:r w:rsidRPr="005E2FD3">
              <w:rPr>
                <w:sz w:val="22"/>
                <w:szCs w:val="22"/>
              </w:rPr>
              <w:t xml:space="preserve">Белая чайка </w:t>
            </w:r>
            <w:r w:rsidRPr="005E2FD3">
              <w:rPr>
                <w:i/>
                <w:iCs/>
                <w:sz w:val="22"/>
                <w:szCs w:val="22"/>
                <w:lang w:val="en-US"/>
              </w:rPr>
              <w:t>Pagophila</w:t>
            </w:r>
            <w:r w:rsidRPr="005E2FD3">
              <w:rPr>
                <w:i/>
                <w:iCs/>
                <w:sz w:val="22"/>
                <w:szCs w:val="22"/>
              </w:rPr>
              <w:t xml:space="preserve"> </w:t>
            </w:r>
            <w:r w:rsidRPr="005E2FD3">
              <w:rPr>
                <w:i/>
                <w:iCs/>
                <w:sz w:val="22"/>
                <w:szCs w:val="22"/>
                <w:lang w:val="en-US"/>
              </w:rPr>
              <w:t>eburnea</w:t>
            </w:r>
            <w:r w:rsidRPr="005E2FD3">
              <w:rPr>
                <w:sz w:val="22"/>
                <w:szCs w:val="22"/>
              </w:rPr>
              <w:t xml:space="preserve"> </w:t>
            </w:r>
            <w:r w:rsidRPr="005E2FD3">
              <w:rPr>
                <w:sz w:val="22"/>
                <w:szCs w:val="22"/>
                <w:vertAlign w:val="superscript"/>
              </w:rPr>
              <w:t xml:space="preserve">КК РФ, </w:t>
            </w:r>
            <w:r w:rsidRPr="005E2FD3">
              <w:rPr>
                <w:sz w:val="22"/>
                <w:szCs w:val="22"/>
                <w:vertAlign w:val="superscript"/>
                <w:lang w:val="en-US"/>
              </w:rPr>
              <w:t>IUCN</w:t>
            </w:r>
          </w:p>
        </w:tc>
        <w:tc>
          <w:tcPr>
            <w:tcW w:w="705" w:type="pct"/>
            <w:shd w:val="clear" w:color="auto" w:fill="FBE4D5"/>
            <w:vAlign w:val="center"/>
            <w:hideMark/>
          </w:tcPr>
          <w:p w14:paraId="56258FD9" w14:textId="77777777" w:rsidR="00EC6B0C" w:rsidRPr="005E2FD3" w:rsidRDefault="00EC6B0C" w:rsidP="005E2FD3">
            <w:pPr>
              <w:ind w:firstLine="0"/>
              <w:jc w:val="center"/>
              <w:rPr>
                <w:sz w:val="22"/>
                <w:szCs w:val="22"/>
              </w:rPr>
            </w:pPr>
            <w:r w:rsidRPr="005E2FD3">
              <w:rPr>
                <w:sz w:val="22"/>
                <w:szCs w:val="22"/>
              </w:rPr>
              <w:t>зал</w:t>
            </w:r>
          </w:p>
        </w:tc>
        <w:tc>
          <w:tcPr>
            <w:tcW w:w="991" w:type="pct"/>
            <w:shd w:val="clear" w:color="auto" w:fill="FBE4D5"/>
            <w:vAlign w:val="center"/>
            <w:hideMark/>
          </w:tcPr>
          <w:p w14:paraId="7A0C5ACF" w14:textId="77777777" w:rsidR="00EC6B0C" w:rsidRPr="005E2FD3" w:rsidRDefault="00EC6B0C" w:rsidP="005E2FD3">
            <w:pPr>
              <w:ind w:firstLine="0"/>
              <w:jc w:val="center"/>
              <w:rPr>
                <w:sz w:val="22"/>
                <w:szCs w:val="22"/>
              </w:rPr>
            </w:pPr>
            <w:r w:rsidRPr="005E2FD3">
              <w:rPr>
                <w:sz w:val="22"/>
                <w:szCs w:val="22"/>
              </w:rPr>
              <w:t>ед</w:t>
            </w:r>
          </w:p>
        </w:tc>
        <w:tc>
          <w:tcPr>
            <w:tcW w:w="948" w:type="pct"/>
            <w:shd w:val="clear" w:color="auto" w:fill="FBE4D5"/>
            <w:vAlign w:val="center"/>
          </w:tcPr>
          <w:p w14:paraId="4704B561"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9C4C4EE" w14:textId="77777777" w:rsidTr="002C4149">
        <w:trPr>
          <w:trHeight w:val="340"/>
          <w:jc w:val="center"/>
        </w:trPr>
        <w:tc>
          <w:tcPr>
            <w:tcW w:w="353" w:type="pct"/>
            <w:shd w:val="clear" w:color="auto" w:fill="auto"/>
            <w:noWrap/>
            <w:vAlign w:val="center"/>
          </w:tcPr>
          <w:p w14:paraId="4B5B6CB2"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0D65D324" w14:textId="77777777" w:rsidR="00EC6B0C" w:rsidRPr="005E2FD3" w:rsidRDefault="00EC6B0C" w:rsidP="005E2FD3">
            <w:pPr>
              <w:ind w:firstLine="0"/>
              <w:rPr>
                <w:color w:val="000000"/>
                <w:sz w:val="22"/>
                <w:szCs w:val="22"/>
              </w:rPr>
            </w:pPr>
            <w:r w:rsidRPr="005E2FD3">
              <w:rPr>
                <w:color w:val="000000"/>
                <w:sz w:val="22"/>
                <w:szCs w:val="22"/>
              </w:rPr>
              <w:t xml:space="preserve">Полярная крачка </w:t>
            </w:r>
            <w:r w:rsidRPr="005E2FD3">
              <w:rPr>
                <w:i/>
                <w:iCs/>
                <w:color w:val="000000"/>
                <w:sz w:val="22"/>
                <w:szCs w:val="22"/>
              </w:rPr>
              <w:t>Sterna paradisaea</w:t>
            </w:r>
            <w:r w:rsidRPr="005E2FD3">
              <w:rPr>
                <w:color w:val="000000"/>
                <w:sz w:val="22"/>
                <w:szCs w:val="22"/>
              </w:rPr>
              <w:t xml:space="preserve"> </w:t>
            </w:r>
          </w:p>
        </w:tc>
        <w:tc>
          <w:tcPr>
            <w:tcW w:w="705" w:type="pct"/>
            <w:shd w:val="clear" w:color="auto" w:fill="auto"/>
            <w:vAlign w:val="center"/>
            <w:hideMark/>
          </w:tcPr>
          <w:p w14:paraId="1661C3D4"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3FA254E3"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519F5D22"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51FB41D" w14:textId="77777777" w:rsidTr="002C4149">
        <w:trPr>
          <w:trHeight w:val="340"/>
          <w:jc w:val="center"/>
        </w:trPr>
        <w:tc>
          <w:tcPr>
            <w:tcW w:w="353" w:type="pct"/>
            <w:shd w:val="clear" w:color="auto" w:fill="auto"/>
            <w:noWrap/>
            <w:vAlign w:val="center"/>
          </w:tcPr>
          <w:p w14:paraId="3CC3C7A9"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3DCF7922" w14:textId="77777777" w:rsidR="00EC6B0C" w:rsidRPr="005E2FD3" w:rsidRDefault="00EC6B0C" w:rsidP="005E2FD3">
            <w:pPr>
              <w:ind w:firstLine="0"/>
              <w:rPr>
                <w:color w:val="000000"/>
                <w:sz w:val="22"/>
                <w:szCs w:val="22"/>
              </w:rPr>
            </w:pPr>
            <w:r w:rsidRPr="005E2FD3">
              <w:rPr>
                <w:color w:val="000000"/>
                <w:sz w:val="22"/>
                <w:szCs w:val="22"/>
              </w:rPr>
              <w:t xml:space="preserve">Чистик </w:t>
            </w:r>
            <w:r w:rsidRPr="005E2FD3">
              <w:rPr>
                <w:i/>
                <w:iCs/>
                <w:color w:val="000000"/>
                <w:sz w:val="22"/>
                <w:szCs w:val="22"/>
              </w:rPr>
              <w:t>Cepphus grylle</w:t>
            </w:r>
            <w:r w:rsidRPr="005E2FD3">
              <w:rPr>
                <w:color w:val="000000"/>
                <w:sz w:val="22"/>
                <w:szCs w:val="22"/>
              </w:rPr>
              <w:t xml:space="preserve"> </w:t>
            </w:r>
          </w:p>
        </w:tc>
        <w:tc>
          <w:tcPr>
            <w:tcW w:w="705" w:type="pct"/>
            <w:shd w:val="clear" w:color="auto" w:fill="auto"/>
            <w:vAlign w:val="center"/>
            <w:hideMark/>
          </w:tcPr>
          <w:p w14:paraId="5B66E5EA"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158F36AD"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32313735"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2EB87F5" w14:textId="77777777" w:rsidTr="00EC6B0C">
        <w:trPr>
          <w:trHeight w:val="20"/>
          <w:jc w:val="center"/>
        </w:trPr>
        <w:tc>
          <w:tcPr>
            <w:tcW w:w="5000" w:type="pct"/>
            <w:gridSpan w:val="5"/>
            <w:shd w:val="clear" w:color="auto" w:fill="auto"/>
            <w:noWrap/>
            <w:vAlign w:val="center"/>
          </w:tcPr>
          <w:p w14:paraId="4C4D776E" w14:textId="77777777" w:rsidR="00EC6B0C" w:rsidRPr="005E2FD3" w:rsidRDefault="00EC6B0C" w:rsidP="005E2FD3">
            <w:pPr>
              <w:ind w:firstLine="0"/>
              <w:jc w:val="center"/>
              <w:rPr>
                <w:sz w:val="22"/>
                <w:szCs w:val="22"/>
              </w:rPr>
            </w:pPr>
            <w:r w:rsidRPr="005E2FD3">
              <w:rPr>
                <w:sz w:val="22"/>
                <w:szCs w:val="22"/>
              </w:rPr>
              <w:t>Отряд Совообразные Strigiformes</w:t>
            </w:r>
          </w:p>
        </w:tc>
      </w:tr>
      <w:tr w:rsidR="00EC6B0C" w:rsidRPr="005E2FD3" w14:paraId="056E09EA" w14:textId="77777777" w:rsidTr="00EC6B0C">
        <w:trPr>
          <w:trHeight w:val="20"/>
          <w:jc w:val="center"/>
        </w:trPr>
        <w:tc>
          <w:tcPr>
            <w:tcW w:w="353" w:type="pct"/>
            <w:shd w:val="clear" w:color="auto" w:fill="FBE4D5"/>
            <w:noWrap/>
            <w:vAlign w:val="center"/>
          </w:tcPr>
          <w:p w14:paraId="30CBA968"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FBE4D5"/>
            <w:vAlign w:val="center"/>
          </w:tcPr>
          <w:p w14:paraId="102EC7BC" w14:textId="77777777" w:rsidR="00EC6B0C" w:rsidRPr="005E2FD3" w:rsidRDefault="00EC6B0C" w:rsidP="005E2FD3">
            <w:pPr>
              <w:ind w:firstLine="0"/>
              <w:rPr>
                <w:color w:val="0000FF"/>
                <w:sz w:val="22"/>
                <w:szCs w:val="22"/>
              </w:rPr>
            </w:pPr>
            <w:r w:rsidRPr="005E2FD3">
              <w:rPr>
                <w:color w:val="000000"/>
                <w:sz w:val="22"/>
                <w:szCs w:val="22"/>
              </w:rPr>
              <w:t xml:space="preserve">Белая сова </w:t>
            </w:r>
            <w:r w:rsidRPr="005E2FD3">
              <w:rPr>
                <w:i/>
                <w:iCs/>
                <w:color w:val="000000"/>
                <w:sz w:val="22"/>
                <w:szCs w:val="22"/>
                <w:lang w:val="en-US"/>
              </w:rPr>
              <w:t>Nyctea</w:t>
            </w:r>
            <w:r w:rsidRPr="005E2FD3">
              <w:rPr>
                <w:i/>
                <w:iCs/>
                <w:color w:val="000000"/>
                <w:sz w:val="22"/>
                <w:szCs w:val="22"/>
              </w:rPr>
              <w:t xml:space="preserve"> </w:t>
            </w:r>
            <w:r w:rsidRPr="005E2FD3">
              <w:rPr>
                <w:i/>
                <w:iCs/>
                <w:color w:val="000000"/>
                <w:sz w:val="22"/>
                <w:szCs w:val="22"/>
                <w:lang w:val="en-US"/>
              </w:rPr>
              <w:t>scandiaca</w:t>
            </w:r>
            <w:r w:rsidRPr="005E2FD3">
              <w:rPr>
                <w:color w:val="0000FF"/>
                <w:sz w:val="22"/>
                <w:szCs w:val="22"/>
              </w:rPr>
              <w:t xml:space="preserve"> </w:t>
            </w:r>
            <w:r w:rsidRPr="005E2FD3">
              <w:rPr>
                <w:sz w:val="22"/>
                <w:szCs w:val="22"/>
                <w:vertAlign w:val="superscript"/>
              </w:rPr>
              <w:t>КК ЯНАО, IUCN</w:t>
            </w:r>
          </w:p>
        </w:tc>
        <w:tc>
          <w:tcPr>
            <w:tcW w:w="705" w:type="pct"/>
            <w:shd w:val="clear" w:color="auto" w:fill="FBE4D5"/>
            <w:vAlign w:val="center"/>
          </w:tcPr>
          <w:p w14:paraId="6DB13FAD"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FBE4D5"/>
            <w:vAlign w:val="center"/>
          </w:tcPr>
          <w:p w14:paraId="43E4BB85"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shd w:val="clear" w:color="auto" w:fill="FBE4D5"/>
            <w:vAlign w:val="center"/>
          </w:tcPr>
          <w:p w14:paraId="38FAB7E8"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4FA34CEB" w14:textId="77777777" w:rsidTr="002C4149">
        <w:trPr>
          <w:trHeight w:val="340"/>
          <w:jc w:val="center"/>
        </w:trPr>
        <w:tc>
          <w:tcPr>
            <w:tcW w:w="353" w:type="pct"/>
            <w:shd w:val="clear" w:color="auto" w:fill="auto"/>
            <w:noWrap/>
            <w:vAlign w:val="center"/>
          </w:tcPr>
          <w:p w14:paraId="697F062F"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491D3169" w14:textId="77777777" w:rsidR="00EC6B0C" w:rsidRPr="005E2FD3" w:rsidRDefault="00EC6B0C" w:rsidP="005E2FD3">
            <w:pPr>
              <w:ind w:firstLine="0"/>
              <w:rPr>
                <w:color w:val="000000"/>
                <w:sz w:val="22"/>
                <w:szCs w:val="22"/>
              </w:rPr>
            </w:pPr>
            <w:r w:rsidRPr="005E2FD3">
              <w:rPr>
                <w:color w:val="000000"/>
                <w:sz w:val="22"/>
                <w:szCs w:val="22"/>
              </w:rPr>
              <w:t xml:space="preserve">Болотная сова </w:t>
            </w:r>
            <w:r w:rsidRPr="005E2FD3">
              <w:rPr>
                <w:i/>
                <w:iCs/>
                <w:color w:val="000000"/>
                <w:sz w:val="22"/>
                <w:szCs w:val="22"/>
              </w:rPr>
              <w:t>Asio flammeus</w:t>
            </w:r>
            <w:r w:rsidRPr="005E2FD3">
              <w:rPr>
                <w:color w:val="000000"/>
                <w:sz w:val="22"/>
                <w:szCs w:val="22"/>
              </w:rPr>
              <w:t xml:space="preserve"> </w:t>
            </w:r>
          </w:p>
        </w:tc>
        <w:tc>
          <w:tcPr>
            <w:tcW w:w="705" w:type="pct"/>
            <w:shd w:val="clear" w:color="auto" w:fill="auto"/>
            <w:vAlign w:val="center"/>
            <w:hideMark/>
          </w:tcPr>
          <w:p w14:paraId="7FFD580A"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3527821A"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47B6ECB2"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8977FF6" w14:textId="77777777" w:rsidTr="00EC6B0C">
        <w:trPr>
          <w:trHeight w:val="20"/>
          <w:jc w:val="center"/>
        </w:trPr>
        <w:tc>
          <w:tcPr>
            <w:tcW w:w="5000" w:type="pct"/>
            <w:gridSpan w:val="5"/>
            <w:shd w:val="clear" w:color="auto" w:fill="auto"/>
            <w:noWrap/>
            <w:vAlign w:val="center"/>
          </w:tcPr>
          <w:p w14:paraId="46CAAE8F" w14:textId="77777777" w:rsidR="00EC6B0C" w:rsidRPr="005E2FD3" w:rsidRDefault="00EC6B0C" w:rsidP="005E2FD3">
            <w:pPr>
              <w:ind w:firstLine="0"/>
              <w:jc w:val="center"/>
              <w:rPr>
                <w:sz w:val="22"/>
                <w:szCs w:val="22"/>
              </w:rPr>
            </w:pPr>
            <w:r w:rsidRPr="005E2FD3">
              <w:rPr>
                <w:sz w:val="22"/>
                <w:szCs w:val="22"/>
              </w:rPr>
              <w:t>Отряд Воробьинобразные Passeriformes</w:t>
            </w:r>
          </w:p>
        </w:tc>
      </w:tr>
      <w:tr w:rsidR="00EC6B0C" w:rsidRPr="005E2FD3" w14:paraId="3C1E3574" w14:textId="77777777" w:rsidTr="002C4149">
        <w:trPr>
          <w:trHeight w:val="397"/>
          <w:jc w:val="center"/>
        </w:trPr>
        <w:tc>
          <w:tcPr>
            <w:tcW w:w="353" w:type="pct"/>
            <w:shd w:val="clear" w:color="auto" w:fill="auto"/>
            <w:noWrap/>
            <w:vAlign w:val="center"/>
          </w:tcPr>
          <w:p w14:paraId="1714DC4F"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654714F" w14:textId="77777777" w:rsidR="00EC6B0C" w:rsidRPr="005E2FD3" w:rsidRDefault="00EC6B0C" w:rsidP="005E2FD3">
            <w:pPr>
              <w:ind w:firstLine="0"/>
              <w:rPr>
                <w:color w:val="000000"/>
                <w:sz w:val="22"/>
                <w:szCs w:val="22"/>
                <w:lang w:val="en-US"/>
              </w:rPr>
            </w:pPr>
            <w:r w:rsidRPr="005E2FD3">
              <w:rPr>
                <w:color w:val="000000"/>
                <w:sz w:val="22"/>
                <w:szCs w:val="22"/>
              </w:rPr>
              <w:t>Береговушка</w:t>
            </w:r>
            <w:r w:rsidRPr="005E2FD3">
              <w:rPr>
                <w:color w:val="000000"/>
                <w:sz w:val="22"/>
                <w:szCs w:val="22"/>
                <w:lang w:val="en-US"/>
              </w:rPr>
              <w:t xml:space="preserve"> </w:t>
            </w:r>
            <w:r w:rsidRPr="005E2FD3">
              <w:rPr>
                <w:i/>
                <w:color w:val="000000"/>
                <w:sz w:val="22"/>
                <w:szCs w:val="22"/>
                <w:lang w:val="en-US"/>
              </w:rPr>
              <w:t>Riparia riparia</w:t>
            </w:r>
          </w:p>
        </w:tc>
        <w:tc>
          <w:tcPr>
            <w:tcW w:w="705" w:type="pct"/>
            <w:shd w:val="clear" w:color="auto" w:fill="auto"/>
            <w:vAlign w:val="center"/>
            <w:hideMark/>
          </w:tcPr>
          <w:p w14:paraId="408B966D"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4616AC50"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6EDD554C"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8CE7102" w14:textId="77777777" w:rsidTr="00EC6B0C">
        <w:trPr>
          <w:trHeight w:val="20"/>
          <w:jc w:val="center"/>
        </w:trPr>
        <w:tc>
          <w:tcPr>
            <w:tcW w:w="353" w:type="pct"/>
            <w:shd w:val="clear" w:color="auto" w:fill="auto"/>
            <w:noWrap/>
            <w:vAlign w:val="center"/>
          </w:tcPr>
          <w:p w14:paraId="6DF56BE5"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tcPr>
          <w:p w14:paraId="7B391857" w14:textId="77777777" w:rsidR="00EC6B0C" w:rsidRPr="005E2FD3" w:rsidRDefault="00EC6B0C" w:rsidP="005E2FD3">
            <w:pPr>
              <w:ind w:firstLine="0"/>
              <w:rPr>
                <w:color w:val="000000"/>
                <w:sz w:val="22"/>
                <w:szCs w:val="22"/>
              </w:rPr>
            </w:pPr>
            <w:r w:rsidRPr="005E2FD3">
              <w:rPr>
                <w:color w:val="000000"/>
                <w:sz w:val="22"/>
                <w:szCs w:val="22"/>
              </w:rPr>
              <w:t xml:space="preserve">Деревенская ласточка </w:t>
            </w:r>
            <w:r w:rsidRPr="005E2FD3">
              <w:rPr>
                <w:i/>
                <w:iCs/>
                <w:color w:val="000000"/>
                <w:sz w:val="22"/>
                <w:szCs w:val="22"/>
              </w:rPr>
              <w:t>Hirundo rustica</w:t>
            </w:r>
            <w:r w:rsidRPr="005E2FD3">
              <w:rPr>
                <w:color w:val="000000"/>
                <w:sz w:val="22"/>
                <w:szCs w:val="22"/>
              </w:rPr>
              <w:t xml:space="preserve"> </w:t>
            </w:r>
          </w:p>
        </w:tc>
        <w:tc>
          <w:tcPr>
            <w:tcW w:w="705" w:type="pct"/>
            <w:shd w:val="clear" w:color="auto" w:fill="auto"/>
            <w:vAlign w:val="center"/>
          </w:tcPr>
          <w:p w14:paraId="5867AE07"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tcPr>
          <w:p w14:paraId="1C8C1617"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45383823"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7B1E70A" w14:textId="77777777" w:rsidTr="00EC6B0C">
        <w:trPr>
          <w:trHeight w:val="20"/>
          <w:jc w:val="center"/>
        </w:trPr>
        <w:tc>
          <w:tcPr>
            <w:tcW w:w="353" w:type="pct"/>
            <w:shd w:val="clear" w:color="auto" w:fill="auto"/>
            <w:noWrap/>
            <w:vAlign w:val="center"/>
          </w:tcPr>
          <w:p w14:paraId="42D2087B"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0E9C3DB7" w14:textId="77777777" w:rsidR="00EC6B0C" w:rsidRPr="005E2FD3" w:rsidRDefault="00EC6B0C" w:rsidP="005E2FD3">
            <w:pPr>
              <w:ind w:firstLine="0"/>
              <w:rPr>
                <w:color w:val="000000"/>
                <w:sz w:val="22"/>
                <w:szCs w:val="22"/>
              </w:rPr>
            </w:pPr>
            <w:r w:rsidRPr="005E2FD3">
              <w:rPr>
                <w:color w:val="000000"/>
                <w:sz w:val="22"/>
                <w:szCs w:val="22"/>
              </w:rPr>
              <w:t xml:space="preserve">Рогатый жаворонок </w:t>
            </w:r>
            <w:r w:rsidRPr="005E2FD3">
              <w:rPr>
                <w:i/>
                <w:iCs/>
                <w:color w:val="000000"/>
                <w:sz w:val="22"/>
                <w:szCs w:val="22"/>
              </w:rPr>
              <w:t>Eremophila alpestris</w:t>
            </w:r>
            <w:r w:rsidRPr="005E2FD3">
              <w:rPr>
                <w:color w:val="000000"/>
                <w:sz w:val="22"/>
                <w:szCs w:val="22"/>
              </w:rPr>
              <w:t xml:space="preserve"> </w:t>
            </w:r>
          </w:p>
        </w:tc>
        <w:tc>
          <w:tcPr>
            <w:tcW w:w="705" w:type="pct"/>
            <w:shd w:val="clear" w:color="auto" w:fill="auto"/>
            <w:vAlign w:val="center"/>
            <w:hideMark/>
          </w:tcPr>
          <w:p w14:paraId="1AF83F98"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40AC60D7" w14:textId="77777777" w:rsidR="00EC6B0C" w:rsidRPr="005E2FD3" w:rsidRDefault="00EC6B0C" w:rsidP="005E2FD3">
            <w:pPr>
              <w:ind w:firstLine="0"/>
              <w:jc w:val="center"/>
              <w:rPr>
                <w:color w:val="000000"/>
                <w:sz w:val="22"/>
                <w:szCs w:val="22"/>
              </w:rPr>
            </w:pPr>
            <w:r w:rsidRPr="005E2FD3">
              <w:rPr>
                <w:color w:val="000000"/>
                <w:sz w:val="22"/>
                <w:szCs w:val="22"/>
              </w:rPr>
              <w:t>мн</w:t>
            </w:r>
          </w:p>
        </w:tc>
        <w:tc>
          <w:tcPr>
            <w:tcW w:w="948" w:type="pct"/>
            <w:vAlign w:val="center"/>
          </w:tcPr>
          <w:p w14:paraId="300C01E8"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99F94E1" w14:textId="77777777" w:rsidTr="002C4149">
        <w:trPr>
          <w:trHeight w:val="340"/>
          <w:jc w:val="center"/>
        </w:trPr>
        <w:tc>
          <w:tcPr>
            <w:tcW w:w="353" w:type="pct"/>
            <w:shd w:val="clear" w:color="auto" w:fill="auto"/>
            <w:noWrap/>
            <w:vAlign w:val="center"/>
          </w:tcPr>
          <w:p w14:paraId="5EF94897"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C62C085" w14:textId="77777777" w:rsidR="00EC6B0C" w:rsidRPr="005E2FD3" w:rsidRDefault="00EC6B0C" w:rsidP="005E2FD3">
            <w:pPr>
              <w:ind w:firstLine="0"/>
              <w:rPr>
                <w:color w:val="000000"/>
                <w:sz w:val="22"/>
                <w:szCs w:val="22"/>
              </w:rPr>
            </w:pPr>
            <w:r w:rsidRPr="005E2FD3">
              <w:rPr>
                <w:color w:val="000000"/>
                <w:sz w:val="22"/>
                <w:szCs w:val="22"/>
              </w:rPr>
              <w:t xml:space="preserve">Луговой конек </w:t>
            </w:r>
            <w:r w:rsidRPr="005E2FD3">
              <w:rPr>
                <w:i/>
                <w:iCs/>
                <w:color w:val="000000"/>
                <w:sz w:val="22"/>
                <w:szCs w:val="22"/>
              </w:rPr>
              <w:t>Anthus pratensis</w:t>
            </w:r>
          </w:p>
        </w:tc>
        <w:tc>
          <w:tcPr>
            <w:tcW w:w="705" w:type="pct"/>
            <w:shd w:val="clear" w:color="auto" w:fill="auto"/>
            <w:vAlign w:val="center"/>
            <w:hideMark/>
          </w:tcPr>
          <w:p w14:paraId="138064DE"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3FAA551E"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049029C8"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B0B5C49" w14:textId="77777777" w:rsidTr="002C4149">
        <w:trPr>
          <w:trHeight w:val="340"/>
          <w:jc w:val="center"/>
        </w:trPr>
        <w:tc>
          <w:tcPr>
            <w:tcW w:w="353" w:type="pct"/>
            <w:shd w:val="clear" w:color="auto" w:fill="auto"/>
            <w:noWrap/>
            <w:vAlign w:val="center"/>
          </w:tcPr>
          <w:p w14:paraId="6A1F508E"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4E62491A" w14:textId="77777777" w:rsidR="00EC6B0C" w:rsidRPr="005E2FD3" w:rsidRDefault="00EC6B0C" w:rsidP="005E2FD3">
            <w:pPr>
              <w:ind w:firstLine="0"/>
              <w:rPr>
                <w:color w:val="000000"/>
                <w:sz w:val="22"/>
                <w:szCs w:val="22"/>
              </w:rPr>
            </w:pPr>
            <w:r w:rsidRPr="005E2FD3">
              <w:rPr>
                <w:color w:val="000000"/>
                <w:sz w:val="22"/>
                <w:szCs w:val="22"/>
              </w:rPr>
              <w:t xml:space="preserve">Краснозобый конек </w:t>
            </w:r>
            <w:r w:rsidRPr="005E2FD3">
              <w:rPr>
                <w:i/>
                <w:iCs/>
                <w:color w:val="000000"/>
                <w:sz w:val="22"/>
                <w:szCs w:val="22"/>
              </w:rPr>
              <w:t>Anthus cervinus</w:t>
            </w:r>
            <w:r w:rsidRPr="005E2FD3">
              <w:rPr>
                <w:color w:val="000000"/>
                <w:sz w:val="22"/>
                <w:szCs w:val="22"/>
              </w:rPr>
              <w:t xml:space="preserve"> </w:t>
            </w:r>
          </w:p>
        </w:tc>
        <w:tc>
          <w:tcPr>
            <w:tcW w:w="705" w:type="pct"/>
            <w:shd w:val="clear" w:color="auto" w:fill="auto"/>
            <w:vAlign w:val="center"/>
            <w:hideMark/>
          </w:tcPr>
          <w:p w14:paraId="2B9B4B67"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7FA889E7" w14:textId="77777777" w:rsidR="00EC6B0C" w:rsidRPr="005E2FD3" w:rsidRDefault="00EC6B0C" w:rsidP="005E2FD3">
            <w:pPr>
              <w:ind w:firstLine="0"/>
              <w:jc w:val="center"/>
              <w:rPr>
                <w:color w:val="000000"/>
                <w:sz w:val="22"/>
                <w:szCs w:val="22"/>
              </w:rPr>
            </w:pPr>
            <w:r w:rsidRPr="005E2FD3">
              <w:rPr>
                <w:color w:val="000000"/>
                <w:sz w:val="22"/>
                <w:szCs w:val="22"/>
              </w:rPr>
              <w:t>мн</w:t>
            </w:r>
          </w:p>
        </w:tc>
        <w:tc>
          <w:tcPr>
            <w:tcW w:w="948" w:type="pct"/>
            <w:vAlign w:val="center"/>
          </w:tcPr>
          <w:p w14:paraId="7FBF5ACD"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DF4FFC3" w14:textId="77777777" w:rsidTr="002C4149">
        <w:trPr>
          <w:trHeight w:val="340"/>
          <w:jc w:val="center"/>
        </w:trPr>
        <w:tc>
          <w:tcPr>
            <w:tcW w:w="353" w:type="pct"/>
            <w:shd w:val="clear" w:color="auto" w:fill="auto"/>
            <w:noWrap/>
            <w:vAlign w:val="center"/>
          </w:tcPr>
          <w:p w14:paraId="2DE0596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2D37CA6" w14:textId="77777777" w:rsidR="00EC6B0C" w:rsidRPr="005E2FD3" w:rsidRDefault="00EC6B0C" w:rsidP="005E2FD3">
            <w:pPr>
              <w:ind w:firstLine="0"/>
              <w:rPr>
                <w:color w:val="000000"/>
                <w:sz w:val="22"/>
                <w:szCs w:val="22"/>
              </w:rPr>
            </w:pPr>
            <w:r w:rsidRPr="005E2FD3">
              <w:rPr>
                <w:color w:val="000000"/>
                <w:sz w:val="22"/>
                <w:szCs w:val="22"/>
              </w:rPr>
              <w:t xml:space="preserve">Желтая трясогузка </w:t>
            </w:r>
            <w:r w:rsidRPr="005E2FD3">
              <w:rPr>
                <w:i/>
                <w:iCs/>
                <w:color w:val="000000"/>
                <w:sz w:val="22"/>
                <w:szCs w:val="22"/>
              </w:rPr>
              <w:t>Motacilla flava</w:t>
            </w:r>
            <w:r w:rsidRPr="005E2FD3">
              <w:rPr>
                <w:color w:val="000000"/>
                <w:sz w:val="22"/>
                <w:szCs w:val="22"/>
              </w:rPr>
              <w:t xml:space="preserve"> </w:t>
            </w:r>
          </w:p>
        </w:tc>
        <w:tc>
          <w:tcPr>
            <w:tcW w:w="705" w:type="pct"/>
            <w:shd w:val="clear" w:color="auto" w:fill="auto"/>
            <w:vAlign w:val="center"/>
            <w:hideMark/>
          </w:tcPr>
          <w:p w14:paraId="56619BCF"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79A3342E"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0515BCB4"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1BEC44A" w14:textId="77777777" w:rsidTr="00EC6B0C">
        <w:trPr>
          <w:trHeight w:val="20"/>
          <w:jc w:val="center"/>
        </w:trPr>
        <w:tc>
          <w:tcPr>
            <w:tcW w:w="353" w:type="pct"/>
            <w:shd w:val="clear" w:color="auto" w:fill="auto"/>
            <w:noWrap/>
            <w:vAlign w:val="center"/>
          </w:tcPr>
          <w:p w14:paraId="2B04A26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BD7E71E" w14:textId="77777777" w:rsidR="00EC6B0C" w:rsidRPr="005E2FD3" w:rsidRDefault="00EC6B0C" w:rsidP="005E2FD3">
            <w:pPr>
              <w:ind w:firstLine="0"/>
              <w:rPr>
                <w:color w:val="000000"/>
                <w:sz w:val="22"/>
                <w:szCs w:val="22"/>
              </w:rPr>
            </w:pPr>
            <w:r w:rsidRPr="005E2FD3">
              <w:rPr>
                <w:color w:val="000000"/>
                <w:sz w:val="22"/>
                <w:szCs w:val="22"/>
              </w:rPr>
              <w:t xml:space="preserve">Желтоголовая трясогузка </w:t>
            </w:r>
            <w:r w:rsidRPr="005E2FD3">
              <w:rPr>
                <w:i/>
                <w:color w:val="000000"/>
                <w:sz w:val="22"/>
                <w:szCs w:val="22"/>
              </w:rPr>
              <w:t xml:space="preserve">Motacilla citreola </w:t>
            </w:r>
          </w:p>
        </w:tc>
        <w:tc>
          <w:tcPr>
            <w:tcW w:w="705" w:type="pct"/>
            <w:shd w:val="clear" w:color="auto" w:fill="auto"/>
            <w:vAlign w:val="center"/>
            <w:hideMark/>
          </w:tcPr>
          <w:p w14:paraId="54CA5A97"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720233E3"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598D6DEB"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800BD46" w14:textId="77777777" w:rsidTr="002C4149">
        <w:trPr>
          <w:trHeight w:val="340"/>
          <w:jc w:val="center"/>
        </w:trPr>
        <w:tc>
          <w:tcPr>
            <w:tcW w:w="353" w:type="pct"/>
            <w:shd w:val="clear" w:color="auto" w:fill="auto"/>
            <w:noWrap/>
            <w:vAlign w:val="center"/>
          </w:tcPr>
          <w:p w14:paraId="2E7CFE49"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0C34013A" w14:textId="77777777" w:rsidR="00EC6B0C" w:rsidRPr="005E2FD3" w:rsidRDefault="00EC6B0C" w:rsidP="005E2FD3">
            <w:pPr>
              <w:ind w:firstLine="0"/>
              <w:rPr>
                <w:color w:val="000000"/>
                <w:sz w:val="22"/>
                <w:szCs w:val="22"/>
              </w:rPr>
            </w:pPr>
            <w:r w:rsidRPr="005E2FD3">
              <w:rPr>
                <w:color w:val="000000"/>
                <w:sz w:val="22"/>
                <w:szCs w:val="22"/>
              </w:rPr>
              <w:t xml:space="preserve">Белая трясогузка </w:t>
            </w:r>
            <w:r w:rsidRPr="005E2FD3">
              <w:rPr>
                <w:i/>
                <w:iCs/>
                <w:color w:val="000000"/>
                <w:sz w:val="22"/>
                <w:szCs w:val="22"/>
              </w:rPr>
              <w:t>Motacilla alba</w:t>
            </w:r>
            <w:r w:rsidRPr="005E2FD3">
              <w:rPr>
                <w:color w:val="000000"/>
                <w:sz w:val="22"/>
                <w:szCs w:val="22"/>
              </w:rPr>
              <w:t xml:space="preserve"> </w:t>
            </w:r>
          </w:p>
        </w:tc>
        <w:tc>
          <w:tcPr>
            <w:tcW w:w="705" w:type="pct"/>
            <w:shd w:val="clear" w:color="auto" w:fill="auto"/>
            <w:vAlign w:val="center"/>
            <w:hideMark/>
          </w:tcPr>
          <w:p w14:paraId="421FC538"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57DDC331"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7196246F"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1E075C3D" w14:textId="77777777" w:rsidTr="002C4149">
        <w:trPr>
          <w:trHeight w:val="340"/>
          <w:jc w:val="center"/>
        </w:trPr>
        <w:tc>
          <w:tcPr>
            <w:tcW w:w="353" w:type="pct"/>
            <w:shd w:val="clear" w:color="auto" w:fill="auto"/>
            <w:noWrap/>
            <w:vAlign w:val="center"/>
          </w:tcPr>
          <w:p w14:paraId="3F69DF27"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BA2A1E6" w14:textId="77777777" w:rsidR="00EC6B0C" w:rsidRPr="005E2FD3" w:rsidRDefault="00EC6B0C" w:rsidP="005E2FD3">
            <w:pPr>
              <w:ind w:firstLine="0"/>
              <w:rPr>
                <w:color w:val="000000"/>
                <w:sz w:val="22"/>
                <w:szCs w:val="22"/>
              </w:rPr>
            </w:pPr>
            <w:r w:rsidRPr="005E2FD3">
              <w:rPr>
                <w:color w:val="000000"/>
                <w:sz w:val="22"/>
                <w:szCs w:val="22"/>
              </w:rPr>
              <w:t xml:space="preserve">Серая ворона </w:t>
            </w:r>
            <w:r w:rsidRPr="005E2FD3">
              <w:rPr>
                <w:i/>
                <w:iCs/>
                <w:color w:val="000000"/>
                <w:sz w:val="22"/>
                <w:szCs w:val="22"/>
              </w:rPr>
              <w:t>Corvus cornix</w:t>
            </w:r>
          </w:p>
        </w:tc>
        <w:tc>
          <w:tcPr>
            <w:tcW w:w="705" w:type="pct"/>
            <w:shd w:val="clear" w:color="auto" w:fill="auto"/>
            <w:vAlign w:val="center"/>
            <w:hideMark/>
          </w:tcPr>
          <w:p w14:paraId="0929E061"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2691AB54"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3D6670EF"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3F3AC617" w14:textId="77777777" w:rsidTr="00EC6B0C">
        <w:trPr>
          <w:trHeight w:val="20"/>
          <w:jc w:val="center"/>
        </w:trPr>
        <w:tc>
          <w:tcPr>
            <w:tcW w:w="353" w:type="pct"/>
            <w:shd w:val="clear" w:color="auto" w:fill="auto"/>
            <w:noWrap/>
            <w:vAlign w:val="center"/>
          </w:tcPr>
          <w:p w14:paraId="1B6A5AB7"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A26EE0E" w14:textId="77777777" w:rsidR="00EC6B0C" w:rsidRPr="005E2FD3" w:rsidRDefault="00EC6B0C" w:rsidP="005E2FD3">
            <w:pPr>
              <w:ind w:firstLine="0"/>
              <w:rPr>
                <w:color w:val="000000"/>
                <w:sz w:val="22"/>
                <w:szCs w:val="22"/>
              </w:rPr>
            </w:pPr>
            <w:r w:rsidRPr="005E2FD3">
              <w:rPr>
                <w:color w:val="000000"/>
                <w:sz w:val="22"/>
                <w:szCs w:val="22"/>
              </w:rPr>
              <w:t xml:space="preserve">Пеночка-весничка </w:t>
            </w:r>
            <w:r w:rsidRPr="005E2FD3">
              <w:rPr>
                <w:i/>
                <w:color w:val="000000"/>
                <w:sz w:val="22"/>
                <w:szCs w:val="22"/>
              </w:rPr>
              <w:t xml:space="preserve">Phylloscopus trochilus </w:t>
            </w:r>
          </w:p>
        </w:tc>
        <w:tc>
          <w:tcPr>
            <w:tcW w:w="705" w:type="pct"/>
            <w:shd w:val="clear" w:color="auto" w:fill="auto"/>
            <w:vAlign w:val="center"/>
            <w:hideMark/>
          </w:tcPr>
          <w:p w14:paraId="2287652E"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3F41643C"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4AAF396C"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88A58A0" w14:textId="77777777" w:rsidTr="00EC6B0C">
        <w:trPr>
          <w:trHeight w:val="20"/>
          <w:jc w:val="center"/>
        </w:trPr>
        <w:tc>
          <w:tcPr>
            <w:tcW w:w="353" w:type="pct"/>
            <w:shd w:val="clear" w:color="auto" w:fill="auto"/>
            <w:noWrap/>
            <w:vAlign w:val="center"/>
          </w:tcPr>
          <w:p w14:paraId="4CCE42BC"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FE31318" w14:textId="77777777" w:rsidR="00EC6B0C" w:rsidRPr="005E2FD3" w:rsidRDefault="00EC6B0C" w:rsidP="005E2FD3">
            <w:pPr>
              <w:ind w:firstLine="0"/>
              <w:rPr>
                <w:color w:val="000000"/>
                <w:sz w:val="22"/>
                <w:szCs w:val="22"/>
              </w:rPr>
            </w:pPr>
            <w:r w:rsidRPr="005E2FD3">
              <w:rPr>
                <w:color w:val="000000"/>
                <w:sz w:val="22"/>
                <w:szCs w:val="22"/>
              </w:rPr>
              <w:t xml:space="preserve">Пеночка-теньковка </w:t>
            </w:r>
            <w:r w:rsidRPr="005E2FD3">
              <w:rPr>
                <w:i/>
                <w:color w:val="000000"/>
                <w:sz w:val="22"/>
                <w:szCs w:val="22"/>
              </w:rPr>
              <w:t xml:space="preserve">Phylloscopus collybita </w:t>
            </w:r>
          </w:p>
        </w:tc>
        <w:tc>
          <w:tcPr>
            <w:tcW w:w="705" w:type="pct"/>
            <w:shd w:val="clear" w:color="auto" w:fill="auto"/>
            <w:vAlign w:val="center"/>
            <w:hideMark/>
          </w:tcPr>
          <w:p w14:paraId="65604FAA"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3ADD25B1"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50FBD795"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416688BF" w14:textId="77777777" w:rsidTr="00EC6B0C">
        <w:trPr>
          <w:trHeight w:val="20"/>
          <w:jc w:val="center"/>
        </w:trPr>
        <w:tc>
          <w:tcPr>
            <w:tcW w:w="353" w:type="pct"/>
            <w:shd w:val="clear" w:color="auto" w:fill="auto"/>
            <w:noWrap/>
            <w:vAlign w:val="center"/>
          </w:tcPr>
          <w:p w14:paraId="1E76E8B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2CB62BE" w14:textId="77777777" w:rsidR="00EC6B0C" w:rsidRPr="005E2FD3" w:rsidRDefault="00EC6B0C" w:rsidP="005E2FD3">
            <w:pPr>
              <w:ind w:firstLine="0"/>
              <w:rPr>
                <w:color w:val="000000"/>
                <w:sz w:val="22"/>
                <w:szCs w:val="22"/>
              </w:rPr>
            </w:pPr>
            <w:r w:rsidRPr="005E2FD3">
              <w:rPr>
                <w:color w:val="000000"/>
                <w:sz w:val="22"/>
                <w:szCs w:val="22"/>
              </w:rPr>
              <w:t xml:space="preserve">Обыкновенная каменка </w:t>
            </w:r>
            <w:r w:rsidRPr="005E2FD3">
              <w:rPr>
                <w:i/>
                <w:color w:val="000000"/>
                <w:sz w:val="22"/>
                <w:szCs w:val="22"/>
              </w:rPr>
              <w:t xml:space="preserve">Oenanthe oenanthe </w:t>
            </w:r>
          </w:p>
        </w:tc>
        <w:tc>
          <w:tcPr>
            <w:tcW w:w="705" w:type="pct"/>
            <w:shd w:val="clear" w:color="auto" w:fill="auto"/>
            <w:vAlign w:val="center"/>
            <w:hideMark/>
          </w:tcPr>
          <w:p w14:paraId="5F97E2D2"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60E57D49"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5F04420B"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53222CE1" w14:textId="77777777" w:rsidTr="002C4149">
        <w:trPr>
          <w:trHeight w:val="340"/>
          <w:jc w:val="center"/>
        </w:trPr>
        <w:tc>
          <w:tcPr>
            <w:tcW w:w="353" w:type="pct"/>
            <w:shd w:val="clear" w:color="auto" w:fill="auto"/>
            <w:noWrap/>
            <w:vAlign w:val="center"/>
          </w:tcPr>
          <w:p w14:paraId="1598DEAE"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24A38424" w14:textId="77777777" w:rsidR="00EC6B0C" w:rsidRPr="005E2FD3" w:rsidRDefault="00EC6B0C" w:rsidP="005E2FD3">
            <w:pPr>
              <w:ind w:firstLine="0"/>
              <w:rPr>
                <w:color w:val="000000"/>
                <w:sz w:val="22"/>
                <w:szCs w:val="22"/>
              </w:rPr>
            </w:pPr>
            <w:r w:rsidRPr="005E2FD3">
              <w:rPr>
                <w:color w:val="000000"/>
                <w:sz w:val="22"/>
                <w:szCs w:val="22"/>
              </w:rPr>
              <w:t xml:space="preserve">Варакушка </w:t>
            </w:r>
            <w:r w:rsidRPr="005E2FD3">
              <w:rPr>
                <w:i/>
                <w:iCs/>
                <w:color w:val="000000"/>
                <w:sz w:val="22"/>
                <w:szCs w:val="22"/>
              </w:rPr>
              <w:t>Luscinia svecica</w:t>
            </w:r>
            <w:r w:rsidRPr="005E2FD3">
              <w:rPr>
                <w:color w:val="000000"/>
                <w:sz w:val="22"/>
                <w:szCs w:val="22"/>
              </w:rPr>
              <w:t xml:space="preserve"> </w:t>
            </w:r>
          </w:p>
        </w:tc>
        <w:tc>
          <w:tcPr>
            <w:tcW w:w="705" w:type="pct"/>
            <w:shd w:val="clear" w:color="auto" w:fill="auto"/>
            <w:vAlign w:val="center"/>
            <w:hideMark/>
          </w:tcPr>
          <w:p w14:paraId="30112522"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1CCA4AD7"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17A5EA82"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4A1DC1F2" w14:textId="77777777" w:rsidTr="002C4149">
        <w:trPr>
          <w:trHeight w:val="340"/>
          <w:jc w:val="center"/>
        </w:trPr>
        <w:tc>
          <w:tcPr>
            <w:tcW w:w="353" w:type="pct"/>
            <w:shd w:val="clear" w:color="auto" w:fill="auto"/>
            <w:noWrap/>
            <w:vAlign w:val="center"/>
          </w:tcPr>
          <w:p w14:paraId="6120A1A8"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3BE695C7" w14:textId="77777777" w:rsidR="00EC6B0C" w:rsidRPr="005E2FD3" w:rsidRDefault="00EC6B0C" w:rsidP="005E2FD3">
            <w:pPr>
              <w:ind w:firstLine="0"/>
              <w:rPr>
                <w:color w:val="000000"/>
                <w:sz w:val="22"/>
                <w:szCs w:val="22"/>
                <w:lang w:val="en-US"/>
              </w:rPr>
            </w:pPr>
            <w:r w:rsidRPr="005E2FD3">
              <w:rPr>
                <w:color w:val="000000"/>
                <w:sz w:val="22"/>
                <w:szCs w:val="22"/>
              </w:rPr>
              <w:t xml:space="preserve">Рябинник </w:t>
            </w:r>
            <w:r w:rsidRPr="005E2FD3">
              <w:rPr>
                <w:i/>
                <w:color w:val="000000"/>
                <w:sz w:val="22"/>
                <w:szCs w:val="22"/>
                <w:lang w:val="en-US"/>
              </w:rPr>
              <w:t>Turdus pilaris</w:t>
            </w:r>
          </w:p>
        </w:tc>
        <w:tc>
          <w:tcPr>
            <w:tcW w:w="705" w:type="pct"/>
            <w:shd w:val="clear" w:color="auto" w:fill="auto"/>
            <w:vAlign w:val="center"/>
            <w:hideMark/>
          </w:tcPr>
          <w:p w14:paraId="180CD4C7"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3F4B95D5"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51BFE76B"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9FA90A8" w14:textId="77777777" w:rsidTr="002C4149">
        <w:trPr>
          <w:trHeight w:val="340"/>
          <w:jc w:val="center"/>
        </w:trPr>
        <w:tc>
          <w:tcPr>
            <w:tcW w:w="353" w:type="pct"/>
            <w:shd w:val="clear" w:color="auto" w:fill="auto"/>
            <w:noWrap/>
            <w:vAlign w:val="center"/>
          </w:tcPr>
          <w:p w14:paraId="72A64517"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FB57DF0" w14:textId="77777777" w:rsidR="00EC6B0C" w:rsidRPr="005E2FD3" w:rsidRDefault="00EC6B0C" w:rsidP="005E2FD3">
            <w:pPr>
              <w:ind w:firstLine="0"/>
              <w:rPr>
                <w:color w:val="000000"/>
                <w:sz w:val="22"/>
                <w:szCs w:val="22"/>
              </w:rPr>
            </w:pPr>
            <w:r w:rsidRPr="005E2FD3">
              <w:rPr>
                <w:color w:val="000000"/>
                <w:sz w:val="22"/>
                <w:szCs w:val="22"/>
              </w:rPr>
              <w:t xml:space="preserve">Белобровик </w:t>
            </w:r>
            <w:r w:rsidRPr="005E2FD3">
              <w:rPr>
                <w:i/>
                <w:iCs/>
                <w:color w:val="000000"/>
                <w:sz w:val="22"/>
                <w:szCs w:val="22"/>
              </w:rPr>
              <w:t>Turdus iliacus</w:t>
            </w:r>
            <w:r w:rsidRPr="005E2FD3">
              <w:rPr>
                <w:color w:val="000000"/>
                <w:sz w:val="22"/>
                <w:szCs w:val="22"/>
              </w:rPr>
              <w:t xml:space="preserve"> </w:t>
            </w:r>
          </w:p>
        </w:tc>
        <w:tc>
          <w:tcPr>
            <w:tcW w:w="705" w:type="pct"/>
            <w:shd w:val="clear" w:color="auto" w:fill="auto"/>
            <w:vAlign w:val="center"/>
            <w:hideMark/>
          </w:tcPr>
          <w:p w14:paraId="20AD4053"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3189656D"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7F04E60E"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3B3AC9F9" w14:textId="77777777" w:rsidTr="002C4149">
        <w:trPr>
          <w:trHeight w:val="340"/>
          <w:jc w:val="center"/>
        </w:trPr>
        <w:tc>
          <w:tcPr>
            <w:tcW w:w="353" w:type="pct"/>
            <w:shd w:val="clear" w:color="auto" w:fill="auto"/>
            <w:noWrap/>
            <w:vAlign w:val="center"/>
          </w:tcPr>
          <w:p w14:paraId="1C8C7AB0"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44B7CF1" w14:textId="77777777" w:rsidR="00EC6B0C" w:rsidRPr="005E2FD3" w:rsidRDefault="00EC6B0C" w:rsidP="005E2FD3">
            <w:pPr>
              <w:ind w:firstLine="0"/>
              <w:rPr>
                <w:color w:val="000000"/>
                <w:sz w:val="22"/>
                <w:szCs w:val="22"/>
              </w:rPr>
            </w:pPr>
            <w:r w:rsidRPr="005E2FD3">
              <w:rPr>
                <w:color w:val="000000"/>
                <w:sz w:val="22"/>
                <w:szCs w:val="22"/>
              </w:rPr>
              <w:t xml:space="preserve">Ополовник </w:t>
            </w:r>
            <w:r w:rsidRPr="005E2FD3">
              <w:rPr>
                <w:i/>
                <w:iCs/>
                <w:color w:val="000000"/>
                <w:sz w:val="22"/>
                <w:szCs w:val="22"/>
              </w:rPr>
              <w:t>Aegithalos caudatus</w:t>
            </w:r>
            <w:r w:rsidRPr="005E2FD3">
              <w:rPr>
                <w:color w:val="000000"/>
                <w:sz w:val="22"/>
                <w:szCs w:val="22"/>
              </w:rPr>
              <w:t xml:space="preserve"> </w:t>
            </w:r>
          </w:p>
        </w:tc>
        <w:tc>
          <w:tcPr>
            <w:tcW w:w="705" w:type="pct"/>
            <w:shd w:val="clear" w:color="auto" w:fill="auto"/>
            <w:vAlign w:val="center"/>
            <w:hideMark/>
          </w:tcPr>
          <w:p w14:paraId="6F04FC92"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2D5A50C5"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7CD96669"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E9ADFFA" w14:textId="77777777" w:rsidTr="002C4149">
        <w:trPr>
          <w:trHeight w:val="340"/>
          <w:jc w:val="center"/>
        </w:trPr>
        <w:tc>
          <w:tcPr>
            <w:tcW w:w="353" w:type="pct"/>
            <w:shd w:val="clear" w:color="auto" w:fill="auto"/>
            <w:noWrap/>
            <w:vAlign w:val="center"/>
          </w:tcPr>
          <w:p w14:paraId="59632AC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4C6DD00A" w14:textId="77777777" w:rsidR="00EC6B0C" w:rsidRPr="005E2FD3" w:rsidRDefault="00EC6B0C" w:rsidP="005E2FD3">
            <w:pPr>
              <w:ind w:firstLine="0"/>
              <w:rPr>
                <w:color w:val="000000"/>
                <w:sz w:val="22"/>
                <w:szCs w:val="22"/>
              </w:rPr>
            </w:pPr>
            <w:r w:rsidRPr="005E2FD3">
              <w:rPr>
                <w:color w:val="000000"/>
                <w:sz w:val="22"/>
                <w:szCs w:val="22"/>
              </w:rPr>
              <w:t xml:space="preserve">Домовый воробей </w:t>
            </w:r>
            <w:r w:rsidRPr="005E2FD3">
              <w:rPr>
                <w:i/>
                <w:iCs/>
                <w:color w:val="000000"/>
                <w:sz w:val="22"/>
                <w:szCs w:val="22"/>
              </w:rPr>
              <w:t>Passer domesticus</w:t>
            </w:r>
            <w:r w:rsidRPr="005E2FD3">
              <w:rPr>
                <w:color w:val="000000"/>
                <w:sz w:val="22"/>
                <w:szCs w:val="22"/>
              </w:rPr>
              <w:t xml:space="preserve"> </w:t>
            </w:r>
          </w:p>
        </w:tc>
        <w:tc>
          <w:tcPr>
            <w:tcW w:w="705" w:type="pct"/>
            <w:shd w:val="clear" w:color="auto" w:fill="auto"/>
            <w:vAlign w:val="center"/>
            <w:hideMark/>
          </w:tcPr>
          <w:p w14:paraId="2BD2FA1C"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57D1BBEB" w14:textId="77777777" w:rsidR="00EC6B0C" w:rsidRPr="005E2FD3" w:rsidRDefault="00EC6B0C" w:rsidP="005E2FD3">
            <w:pPr>
              <w:ind w:firstLine="0"/>
              <w:jc w:val="center"/>
              <w:rPr>
                <w:color w:val="000000"/>
                <w:sz w:val="22"/>
                <w:szCs w:val="22"/>
              </w:rPr>
            </w:pPr>
            <w:r w:rsidRPr="005E2FD3">
              <w:rPr>
                <w:color w:val="000000"/>
                <w:sz w:val="22"/>
                <w:szCs w:val="22"/>
              </w:rPr>
              <w:t>о</w:t>
            </w:r>
          </w:p>
        </w:tc>
        <w:tc>
          <w:tcPr>
            <w:tcW w:w="948" w:type="pct"/>
            <w:vAlign w:val="center"/>
          </w:tcPr>
          <w:p w14:paraId="2423059B"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01E955AC" w14:textId="77777777" w:rsidTr="002C4149">
        <w:trPr>
          <w:trHeight w:val="340"/>
          <w:jc w:val="center"/>
        </w:trPr>
        <w:tc>
          <w:tcPr>
            <w:tcW w:w="353" w:type="pct"/>
            <w:shd w:val="clear" w:color="auto" w:fill="auto"/>
            <w:noWrap/>
            <w:vAlign w:val="center"/>
          </w:tcPr>
          <w:p w14:paraId="468F5D66"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04FEFB55" w14:textId="77777777" w:rsidR="00EC6B0C" w:rsidRPr="005E2FD3" w:rsidRDefault="00EC6B0C" w:rsidP="005E2FD3">
            <w:pPr>
              <w:ind w:firstLine="0"/>
              <w:rPr>
                <w:color w:val="000000"/>
                <w:sz w:val="22"/>
                <w:szCs w:val="22"/>
              </w:rPr>
            </w:pPr>
            <w:r w:rsidRPr="005E2FD3">
              <w:rPr>
                <w:color w:val="000000"/>
                <w:sz w:val="22"/>
                <w:szCs w:val="22"/>
              </w:rPr>
              <w:t xml:space="preserve">Полевой воробей </w:t>
            </w:r>
            <w:r w:rsidRPr="005E2FD3">
              <w:rPr>
                <w:i/>
                <w:iCs/>
                <w:color w:val="000000"/>
                <w:sz w:val="22"/>
                <w:szCs w:val="22"/>
              </w:rPr>
              <w:t>Passer montanus</w:t>
            </w:r>
            <w:r w:rsidRPr="005E2FD3">
              <w:rPr>
                <w:color w:val="000000"/>
                <w:sz w:val="22"/>
                <w:szCs w:val="22"/>
              </w:rPr>
              <w:t xml:space="preserve"> </w:t>
            </w:r>
          </w:p>
        </w:tc>
        <w:tc>
          <w:tcPr>
            <w:tcW w:w="705" w:type="pct"/>
            <w:shd w:val="clear" w:color="auto" w:fill="auto"/>
            <w:vAlign w:val="center"/>
            <w:hideMark/>
          </w:tcPr>
          <w:p w14:paraId="44FCA739"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2BA80A27"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689A48D7"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5EA3847" w14:textId="77777777" w:rsidTr="00EC6B0C">
        <w:trPr>
          <w:trHeight w:val="20"/>
          <w:jc w:val="center"/>
        </w:trPr>
        <w:tc>
          <w:tcPr>
            <w:tcW w:w="353" w:type="pct"/>
            <w:shd w:val="clear" w:color="auto" w:fill="auto"/>
            <w:noWrap/>
            <w:vAlign w:val="center"/>
          </w:tcPr>
          <w:p w14:paraId="6F885ABC"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D0DC16E" w14:textId="77777777" w:rsidR="00EC6B0C" w:rsidRPr="005E2FD3" w:rsidRDefault="00EC6B0C" w:rsidP="005E2FD3">
            <w:pPr>
              <w:ind w:firstLine="0"/>
              <w:rPr>
                <w:color w:val="000000"/>
                <w:sz w:val="22"/>
                <w:szCs w:val="22"/>
              </w:rPr>
            </w:pPr>
            <w:r w:rsidRPr="005E2FD3">
              <w:rPr>
                <w:color w:val="000000"/>
                <w:sz w:val="22"/>
                <w:szCs w:val="22"/>
              </w:rPr>
              <w:t xml:space="preserve">Обыкновенная чечетка </w:t>
            </w:r>
            <w:r w:rsidRPr="005E2FD3">
              <w:rPr>
                <w:i/>
                <w:iCs/>
                <w:color w:val="000000"/>
                <w:sz w:val="22"/>
                <w:szCs w:val="22"/>
              </w:rPr>
              <w:t>Acanthis flammea</w:t>
            </w:r>
            <w:r w:rsidRPr="005E2FD3">
              <w:rPr>
                <w:color w:val="000000"/>
                <w:sz w:val="22"/>
                <w:szCs w:val="22"/>
              </w:rPr>
              <w:t xml:space="preserve"> </w:t>
            </w:r>
          </w:p>
        </w:tc>
        <w:tc>
          <w:tcPr>
            <w:tcW w:w="705" w:type="pct"/>
            <w:shd w:val="clear" w:color="auto" w:fill="auto"/>
            <w:vAlign w:val="center"/>
            <w:hideMark/>
          </w:tcPr>
          <w:p w14:paraId="73C26F5A"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0536BA19" w14:textId="77777777" w:rsidR="00EC6B0C" w:rsidRPr="005E2FD3" w:rsidRDefault="00EC6B0C" w:rsidP="005E2FD3">
            <w:pPr>
              <w:ind w:firstLine="0"/>
              <w:jc w:val="center"/>
              <w:rPr>
                <w:color w:val="000000"/>
                <w:sz w:val="22"/>
                <w:szCs w:val="22"/>
              </w:rPr>
            </w:pPr>
            <w:r w:rsidRPr="005E2FD3">
              <w:rPr>
                <w:color w:val="000000"/>
                <w:sz w:val="22"/>
                <w:szCs w:val="22"/>
              </w:rPr>
              <w:t>р</w:t>
            </w:r>
          </w:p>
        </w:tc>
        <w:tc>
          <w:tcPr>
            <w:tcW w:w="948" w:type="pct"/>
            <w:vAlign w:val="center"/>
          </w:tcPr>
          <w:p w14:paraId="1F8E01DD"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644A5CE7" w14:textId="77777777" w:rsidTr="00EC6B0C">
        <w:trPr>
          <w:trHeight w:val="741"/>
          <w:jc w:val="center"/>
        </w:trPr>
        <w:tc>
          <w:tcPr>
            <w:tcW w:w="353" w:type="pct"/>
            <w:shd w:val="clear" w:color="auto" w:fill="auto"/>
            <w:noWrap/>
            <w:vAlign w:val="center"/>
          </w:tcPr>
          <w:p w14:paraId="257DD017"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66A4C317" w14:textId="77777777" w:rsidR="00EC6B0C" w:rsidRPr="005E2FD3" w:rsidRDefault="00EC6B0C" w:rsidP="005E2FD3">
            <w:pPr>
              <w:ind w:firstLine="0"/>
              <w:rPr>
                <w:color w:val="000000"/>
                <w:sz w:val="22"/>
                <w:szCs w:val="22"/>
              </w:rPr>
            </w:pPr>
            <w:r w:rsidRPr="005E2FD3">
              <w:rPr>
                <w:color w:val="000000"/>
                <w:sz w:val="22"/>
                <w:szCs w:val="22"/>
              </w:rPr>
              <w:t xml:space="preserve">Клест-еловик </w:t>
            </w:r>
            <w:r w:rsidRPr="005E2FD3">
              <w:rPr>
                <w:i/>
                <w:iCs/>
                <w:color w:val="000000"/>
                <w:sz w:val="22"/>
                <w:szCs w:val="22"/>
              </w:rPr>
              <w:t>Loxia curvirostra</w:t>
            </w:r>
            <w:r w:rsidRPr="005E2FD3">
              <w:rPr>
                <w:color w:val="000000"/>
                <w:sz w:val="22"/>
                <w:szCs w:val="22"/>
              </w:rPr>
              <w:t xml:space="preserve"> </w:t>
            </w:r>
          </w:p>
        </w:tc>
        <w:tc>
          <w:tcPr>
            <w:tcW w:w="705" w:type="pct"/>
            <w:shd w:val="clear" w:color="auto" w:fill="auto"/>
            <w:vAlign w:val="center"/>
            <w:hideMark/>
          </w:tcPr>
          <w:p w14:paraId="59DD4729"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18FFC8C3"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27C5A4A7"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22C3984A" w14:textId="77777777" w:rsidTr="00EC6B0C">
        <w:trPr>
          <w:trHeight w:val="20"/>
          <w:jc w:val="center"/>
        </w:trPr>
        <w:tc>
          <w:tcPr>
            <w:tcW w:w="353" w:type="pct"/>
            <w:shd w:val="clear" w:color="auto" w:fill="auto"/>
            <w:noWrap/>
            <w:vAlign w:val="center"/>
          </w:tcPr>
          <w:p w14:paraId="13DAF9A4"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52A7B562" w14:textId="77777777" w:rsidR="00EC6B0C" w:rsidRPr="005E2FD3" w:rsidRDefault="00EC6B0C" w:rsidP="005E2FD3">
            <w:pPr>
              <w:ind w:firstLine="0"/>
              <w:rPr>
                <w:color w:val="000000"/>
                <w:sz w:val="22"/>
                <w:szCs w:val="22"/>
              </w:rPr>
            </w:pPr>
            <w:r w:rsidRPr="005E2FD3">
              <w:rPr>
                <w:color w:val="000000"/>
                <w:sz w:val="22"/>
                <w:szCs w:val="22"/>
              </w:rPr>
              <w:t xml:space="preserve">Камышовая овсянка </w:t>
            </w:r>
            <w:r w:rsidRPr="005E2FD3">
              <w:rPr>
                <w:i/>
                <w:color w:val="000000"/>
                <w:sz w:val="22"/>
                <w:szCs w:val="22"/>
              </w:rPr>
              <w:t xml:space="preserve">Schoeniclus schoeniclus </w:t>
            </w:r>
          </w:p>
        </w:tc>
        <w:tc>
          <w:tcPr>
            <w:tcW w:w="705" w:type="pct"/>
            <w:shd w:val="clear" w:color="auto" w:fill="auto"/>
            <w:vAlign w:val="center"/>
            <w:hideMark/>
          </w:tcPr>
          <w:p w14:paraId="06E66246" w14:textId="77777777" w:rsidR="00EC6B0C" w:rsidRPr="005E2FD3" w:rsidRDefault="00EC6B0C" w:rsidP="005E2FD3">
            <w:pPr>
              <w:ind w:firstLine="0"/>
              <w:jc w:val="center"/>
              <w:rPr>
                <w:color w:val="000000"/>
                <w:sz w:val="22"/>
                <w:szCs w:val="22"/>
              </w:rPr>
            </w:pPr>
            <w:r w:rsidRPr="005E2FD3">
              <w:rPr>
                <w:color w:val="000000"/>
                <w:sz w:val="22"/>
                <w:szCs w:val="22"/>
              </w:rPr>
              <w:t>зал</w:t>
            </w:r>
          </w:p>
        </w:tc>
        <w:tc>
          <w:tcPr>
            <w:tcW w:w="991" w:type="pct"/>
            <w:shd w:val="clear" w:color="auto" w:fill="auto"/>
            <w:vAlign w:val="center"/>
            <w:hideMark/>
          </w:tcPr>
          <w:p w14:paraId="4F54B999"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0060F5D5"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7D084BE0" w14:textId="77777777" w:rsidTr="002C4149">
        <w:trPr>
          <w:trHeight w:val="397"/>
          <w:jc w:val="center"/>
        </w:trPr>
        <w:tc>
          <w:tcPr>
            <w:tcW w:w="353" w:type="pct"/>
            <w:shd w:val="clear" w:color="auto" w:fill="auto"/>
            <w:noWrap/>
            <w:vAlign w:val="center"/>
          </w:tcPr>
          <w:p w14:paraId="44B6134B"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180F0641" w14:textId="77777777" w:rsidR="00EC6B0C" w:rsidRPr="005E2FD3" w:rsidRDefault="00EC6B0C" w:rsidP="005E2FD3">
            <w:pPr>
              <w:ind w:firstLine="0"/>
              <w:rPr>
                <w:color w:val="000000"/>
                <w:sz w:val="22"/>
                <w:szCs w:val="22"/>
              </w:rPr>
            </w:pPr>
            <w:r w:rsidRPr="005E2FD3">
              <w:rPr>
                <w:color w:val="000000"/>
                <w:sz w:val="22"/>
                <w:szCs w:val="22"/>
              </w:rPr>
              <w:t xml:space="preserve">Овсянка-крошка </w:t>
            </w:r>
            <w:r w:rsidRPr="005E2FD3">
              <w:rPr>
                <w:i/>
                <w:iCs/>
                <w:color w:val="000000"/>
                <w:sz w:val="22"/>
                <w:szCs w:val="22"/>
              </w:rPr>
              <w:t>Ocyris pusillus</w:t>
            </w:r>
            <w:r w:rsidRPr="005E2FD3">
              <w:rPr>
                <w:color w:val="000000"/>
                <w:sz w:val="22"/>
                <w:szCs w:val="22"/>
              </w:rPr>
              <w:t xml:space="preserve"> </w:t>
            </w:r>
          </w:p>
        </w:tc>
        <w:tc>
          <w:tcPr>
            <w:tcW w:w="705" w:type="pct"/>
            <w:shd w:val="clear" w:color="auto" w:fill="auto"/>
            <w:vAlign w:val="center"/>
            <w:hideMark/>
          </w:tcPr>
          <w:p w14:paraId="136FB592"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3F95603B" w14:textId="77777777" w:rsidR="00EC6B0C" w:rsidRPr="005E2FD3" w:rsidRDefault="00EC6B0C" w:rsidP="005E2FD3">
            <w:pPr>
              <w:ind w:firstLine="0"/>
              <w:jc w:val="center"/>
              <w:rPr>
                <w:color w:val="000000"/>
                <w:sz w:val="22"/>
                <w:szCs w:val="22"/>
              </w:rPr>
            </w:pPr>
            <w:r w:rsidRPr="005E2FD3">
              <w:rPr>
                <w:color w:val="000000"/>
                <w:sz w:val="22"/>
                <w:szCs w:val="22"/>
              </w:rPr>
              <w:t>ед</w:t>
            </w:r>
          </w:p>
        </w:tc>
        <w:tc>
          <w:tcPr>
            <w:tcW w:w="948" w:type="pct"/>
            <w:vAlign w:val="center"/>
          </w:tcPr>
          <w:p w14:paraId="60998821"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448900C5" w14:textId="77777777" w:rsidTr="00EC6B0C">
        <w:trPr>
          <w:trHeight w:val="20"/>
          <w:jc w:val="center"/>
        </w:trPr>
        <w:tc>
          <w:tcPr>
            <w:tcW w:w="353" w:type="pct"/>
            <w:shd w:val="clear" w:color="auto" w:fill="auto"/>
            <w:noWrap/>
            <w:vAlign w:val="center"/>
          </w:tcPr>
          <w:p w14:paraId="4253D42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24FF894F" w14:textId="77777777" w:rsidR="00EC6B0C" w:rsidRPr="005E2FD3" w:rsidRDefault="00EC6B0C" w:rsidP="005E2FD3">
            <w:pPr>
              <w:ind w:firstLine="0"/>
              <w:rPr>
                <w:color w:val="000000"/>
                <w:sz w:val="22"/>
                <w:szCs w:val="22"/>
              </w:rPr>
            </w:pPr>
            <w:r w:rsidRPr="005E2FD3">
              <w:rPr>
                <w:color w:val="000000"/>
                <w:sz w:val="22"/>
                <w:szCs w:val="22"/>
              </w:rPr>
              <w:t xml:space="preserve">Лапландский подорожник </w:t>
            </w:r>
            <w:r w:rsidRPr="005E2FD3">
              <w:rPr>
                <w:i/>
                <w:color w:val="000000"/>
                <w:sz w:val="22"/>
                <w:szCs w:val="22"/>
              </w:rPr>
              <w:t xml:space="preserve">Calcarius lapponicus </w:t>
            </w:r>
          </w:p>
        </w:tc>
        <w:tc>
          <w:tcPr>
            <w:tcW w:w="705" w:type="pct"/>
            <w:shd w:val="clear" w:color="auto" w:fill="auto"/>
            <w:vAlign w:val="center"/>
            <w:hideMark/>
          </w:tcPr>
          <w:p w14:paraId="7A434FB2" w14:textId="77777777" w:rsidR="00EC6B0C" w:rsidRPr="005E2FD3" w:rsidRDefault="00EC6B0C" w:rsidP="005E2FD3">
            <w:pPr>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0355621E" w14:textId="77777777" w:rsidR="00EC6B0C" w:rsidRPr="005E2FD3" w:rsidRDefault="00EC6B0C" w:rsidP="005E2FD3">
            <w:pPr>
              <w:ind w:firstLine="0"/>
              <w:jc w:val="center"/>
              <w:rPr>
                <w:color w:val="000000"/>
                <w:sz w:val="22"/>
                <w:szCs w:val="22"/>
              </w:rPr>
            </w:pPr>
            <w:r w:rsidRPr="005E2FD3">
              <w:rPr>
                <w:color w:val="000000"/>
                <w:sz w:val="22"/>
                <w:szCs w:val="22"/>
              </w:rPr>
              <w:t>мн</w:t>
            </w:r>
          </w:p>
        </w:tc>
        <w:tc>
          <w:tcPr>
            <w:tcW w:w="948" w:type="pct"/>
            <w:vAlign w:val="center"/>
          </w:tcPr>
          <w:p w14:paraId="7DA1D583" w14:textId="77777777" w:rsidR="00EC6B0C" w:rsidRPr="005E2FD3" w:rsidRDefault="00EC6B0C" w:rsidP="005E2FD3">
            <w:pPr>
              <w:ind w:firstLine="0"/>
              <w:jc w:val="center"/>
              <w:rPr>
                <w:b/>
                <w:bCs/>
                <w:sz w:val="22"/>
                <w:szCs w:val="22"/>
              </w:rPr>
            </w:pPr>
            <w:r w:rsidRPr="005E2FD3">
              <w:rPr>
                <w:b/>
                <w:bCs/>
                <w:sz w:val="22"/>
                <w:szCs w:val="22"/>
              </w:rPr>
              <w:t>–</w:t>
            </w:r>
          </w:p>
        </w:tc>
      </w:tr>
      <w:tr w:rsidR="00EC6B0C" w:rsidRPr="005E2FD3" w14:paraId="06C87916" w14:textId="77777777" w:rsidTr="002C4149">
        <w:trPr>
          <w:trHeight w:val="340"/>
          <w:jc w:val="center"/>
        </w:trPr>
        <w:tc>
          <w:tcPr>
            <w:tcW w:w="353" w:type="pct"/>
            <w:shd w:val="clear" w:color="auto" w:fill="auto"/>
            <w:noWrap/>
            <w:vAlign w:val="center"/>
          </w:tcPr>
          <w:p w14:paraId="56EF71FD" w14:textId="77777777" w:rsidR="00EC6B0C" w:rsidRPr="005E2FD3" w:rsidRDefault="00EC6B0C" w:rsidP="00215DA7">
            <w:pPr>
              <w:pStyle w:val="aff5"/>
              <w:numPr>
                <w:ilvl w:val="0"/>
                <w:numId w:val="32"/>
              </w:numPr>
              <w:ind w:left="0" w:firstLine="0"/>
              <w:jc w:val="center"/>
              <w:rPr>
                <w:color w:val="000000"/>
                <w:sz w:val="22"/>
                <w:szCs w:val="22"/>
              </w:rPr>
            </w:pPr>
          </w:p>
        </w:tc>
        <w:tc>
          <w:tcPr>
            <w:tcW w:w="2003" w:type="pct"/>
            <w:shd w:val="clear" w:color="auto" w:fill="auto"/>
            <w:vAlign w:val="center"/>
            <w:hideMark/>
          </w:tcPr>
          <w:p w14:paraId="3AF4CA62" w14:textId="77777777" w:rsidR="00EC6B0C" w:rsidRPr="005E2FD3" w:rsidRDefault="00EC6B0C" w:rsidP="005E2FD3">
            <w:pPr>
              <w:keepNext/>
              <w:ind w:firstLine="0"/>
              <w:rPr>
                <w:color w:val="000000"/>
                <w:sz w:val="22"/>
                <w:szCs w:val="22"/>
              </w:rPr>
            </w:pPr>
            <w:r w:rsidRPr="005E2FD3">
              <w:rPr>
                <w:color w:val="000000"/>
                <w:sz w:val="22"/>
                <w:szCs w:val="22"/>
              </w:rPr>
              <w:t xml:space="preserve">Пуночка </w:t>
            </w:r>
            <w:r w:rsidRPr="005E2FD3">
              <w:rPr>
                <w:i/>
                <w:iCs/>
                <w:color w:val="000000"/>
                <w:sz w:val="22"/>
                <w:szCs w:val="22"/>
              </w:rPr>
              <w:t>Plectrophenax nivalis</w:t>
            </w:r>
            <w:r w:rsidRPr="005E2FD3">
              <w:rPr>
                <w:color w:val="000000"/>
                <w:sz w:val="22"/>
                <w:szCs w:val="22"/>
              </w:rPr>
              <w:t xml:space="preserve"> </w:t>
            </w:r>
          </w:p>
        </w:tc>
        <w:tc>
          <w:tcPr>
            <w:tcW w:w="705" w:type="pct"/>
            <w:shd w:val="clear" w:color="auto" w:fill="auto"/>
            <w:vAlign w:val="center"/>
            <w:hideMark/>
          </w:tcPr>
          <w:p w14:paraId="5C04D26A" w14:textId="77777777" w:rsidR="00EC6B0C" w:rsidRPr="005E2FD3" w:rsidRDefault="00EC6B0C" w:rsidP="005E2FD3">
            <w:pPr>
              <w:keepNext/>
              <w:ind w:firstLine="0"/>
              <w:jc w:val="center"/>
              <w:rPr>
                <w:color w:val="000000"/>
                <w:sz w:val="22"/>
                <w:szCs w:val="22"/>
              </w:rPr>
            </w:pPr>
            <w:r w:rsidRPr="005E2FD3">
              <w:rPr>
                <w:color w:val="000000"/>
                <w:sz w:val="22"/>
                <w:szCs w:val="22"/>
              </w:rPr>
              <w:t>гн</w:t>
            </w:r>
          </w:p>
        </w:tc>
        <w:tc>
          <w:tcPr>
            <w:tcW w:w="991" w:type="pct"/>
            <w:shd w:val="clear" w:color="auto" w:fill="auto"/>
            <w:vAlign w:val="center"/>
            <w:hideMark/>
          </w:tcPr>
          <w:p w14:paraId="40090AEB" w14:textId="77777777" w:rsidR="00EC6B0C" w:rsidRPr="005E2FD3" w:rsidRDefault="00EC6B0C" w:rsidP="005E2FD3">
            <w:pPr>
              <w:keepNext/>
              <w:ind w:firstLine="0"/>
              <w:jc w:val="center"/>
              <w:rPr>
                <w:color w:val="000000"/>
                <w:sz w:val="22"/>
                <w:szCs w:val="22"/>
              </w:rPr>
            </w:pPr>
            <w:r w:rsidRPr="005E2FD3">
              <w:rPr>
                <w:color w:val="000000"/>
                <w:sz w:val="22"/>
                <w:szCs w:val="22"/>
              </w:rPr>
              <w:t>о</w:t>
            </w:r>
          </w:p>
        </w:tc>
        <w:tc>
          <w:tcPr>
            <w:tcW w:w="948" w:type="pct"/>
            <w:vAlign w:val="center"/>
          </w:tcPr>
          <w:p w14:paraId="35F4AE1E" w14:textId="77777777" w:rsidR="00EC6B0C" w:rsidRPr="005E2FD3" w:rsidRDefault="00EC6B0C" w:rsidP="005E2FD3">
            <w:pPr>
              <w:keepNext/>
              <w:ind w:firstLine="0"/>
              <w:jc w:val="center"/>
              <w:rPr>
                <w:b/>
                <w:bCs/>
                <w:sz w:val="22"/>
                <w:szCs w:val="22"/>
              </w:rPr>
            </w:pPr>
            <w:r w:rsidRPr="005E2FD3">
              <w:rPr>
                <w:b/>
                <w:bCs/>
                <w:sz w:val="22"/>
                <w:szCs w:val="22"/>
              </w:rPr>
              <w:t>–</w:t>
            </w:r>
          </w:p>
        </w:tc>
      </w:tr>
    </w:tbl>
    <w:p w14:paraId="53D9FFB5" w14:textId="77777777" w:rsidR="00EC6B0C" w:rsidRDefault="00EC6B0C" w:rsidP="005E2FD3">
      <w:pPr>
        <w:keepNext/>
        <w:tabs>
          <w:tab w:val="left" w:pos="4337"/>
        </w:tabs>
        <w:spacing w:line="276" w:lineRule="auto"/>
        <w:ind w:left="567" w:hanging="567"/>
        <w:rPr>
          <w:sz w:val="20"/>
        </w:rPr>
      </w:pPr>
      <w:r w:rsidRPr="008945AB">
        <w:rPr>
          <w:spacing w:val="-2"/>
          <w:sz w:val="20"/>
        </w:rPr>
        <w:t>Примечание:</w:t>
      </w:r>
      <w:r>
        <w:rPr>
          <w:spacing w:val="-2"/>
          <w:sz w:val="20"/>
        </w:rPr>
        <w:tab/>
      </w:r>
    </w:p>
    <w:p w14:paraId="6D339DDD" w14:textId="77777777" w:rsidR="00EC6B0C" w:rsidRPr="0091109D" w:rsidRDefault="00EC6B0C" w:rsidP="005E2FD3">
      <w:pPr>
        <w:keepNext/>
        <w:spacing w:line="276" w:lineRule="auto"/>
        <w:ind w:left="567" w:hanging="567"/>
        <w:rPr>
          <w:sz w:val="20"/>
        </w:rPr>
      </w:pPr>
      <w:r>
        <w:rPr>
          <w:sz w:val="20"/>
        </w:rPr>
        <w:t>*</w:t>
      </w:r>
      <w:r w:rsidRPr="008945AB">
        <w:rPr>
          <w:sz w:val="20"/>
        </w:rPr>
        <w:t xml:space="preserve"> </w:t>
      </w:r>
      <w:r>
        <w:rPr>
          <w:sz w:val="20"/>
        </w:rPr>
        <w:t xml:space="preserve"> –</w:t>
      </w:r>
      <w:r w:rsidRPr="008945AB">
        <w:rPr>
          <w:sz w:val="20"/>
        </w:rPr>
        <w:t xml:space="preserve"> </w:t>
      </w:r>
      <w:r>
        <w:rPr>
          <w:sz w:val="20"/>
        </w:rPr>
        <w:t>розовым цветом</w:t>
      </w:r>
      <w:r w:rsidRPr="008945AB">
        <w:rPr>
          <w:sz w:val="20"/>
        </w:rPr>
        <w:t xml:space="preserve"> выделены виды, занесенные в Красную книгу РФ </w:t>
      </w:r>
      <w:r w:rsidRPr="0091109D">
        <w:rPr>
          <w:sz w:val="20"/>
        </w:rPr>
        <w:t>(</w:t>
      </w:r>
      <w:r w:rsidRPr="00DD58C8">
        <w:rPr>
          <w:sz w:val="20"/>
          <w:vertAlign w:val="superscript"/>
        </w:rPr>
        <w:t>КК РФ</w:t>
      </w:r>
      <w:r w:rsidRPr="0091109D">
        <w:rPr>
          <w:sz w:val="20"/>
        </w:rPr>
        <w:t>), ЯНАО (</w:t>
      </w:r>
      <w:r w:rsidRPr="00DD58C8">
        <w:rPr>
          <w:sz w:val="20"/>
          <w:vertAlign w:val="superscript"/>
        </w:rPr>
        <w:t>КК ЯНАО</w:t>
      </w:r>
      <w:r w:rsidRPr="0091109D">
        <w:rPr>
          <w:sz w:val="20"/>
        </w:rPr>
        <w:t>)</w:t>
      </w:r>
      <w:r>
        <w:rPr>
          <w:sz w:val="20"/>
        </w:rPr>
        <w:t xml:space="preserve"> и МСОП (</w:t>
      </w:r>
      <w:r w:rsidRPr="00DD58C8">
        <w:rPr>
          <w:sz w:val="20"/>
          <w:vertAlign w:val="superscript"/>
          <w:lang w:val="en-US"/>
        </w:rPr>
        <w:t>IUCN</w:t>
      </w:r>
      <w:r w:rsidRPr="00DD58C8">
        <w:rPr>
          <w:sz w:val="20"/>
        </w:rPr>
        <w:t>)</w:t>
      </w:r>
      <w:r w:rsidRPr="0091109D">
        <w:rPr>
          <w:sz w:val="20"/>
        </w:rPr>
        <w:t>;</w:t>
      </w:r>
    </w:p>
    <w:p w14:paraId="703C22B0" w14:textId="77777777" w:rsidR="00EC6B0C" w:rsidRDefault="00EC6B0C" w:rsidP="005E2FD3">
      <w:pPr>
        <w:keepNext/>
        <w:spacing w:line="276" w:lineRule="auto"/>
        <w:ind w:left="567" w:hanging="567"/>
        <w:rPr>
          <w:spacing w:val="-2"/>
          <w:sz w:val="20"/>
        </w:rPr>
      </w:pPr>
      <w:r>
        <w:rPr>
          <w:sz w:val="20"/>
        </w:rPr>
        <w:t>** –</w:t>
      </w:r>
      <w:r w:rsidRPr="008945AB">
        <w:rPr>
          <w:sz w:val="20"/>
        </w:rPr>
        <w:t xml:space="preserve"> </w:t>
      </w:r>
      <w:r w:rsidRPr="008945AB">
        <w:rPr>
          <w:spacing w:val="-2"/>
          <w:sz w:val="20"/>
        </w:rPr>
        <w:t>гн – гнездящийся</w:t>
      </w:r>
      <w:r>
        <w:rPr>
          <w:spacing w:val="-2"/>
          <w:sz w:val="20"/>
        </w:rPr>
        <w:t xml:space="preserve"> на близлежащих территориях</w:t>
      </w:r>
      <w:r w:rsidRPr="008945AB">
        <w:rPr>
          <w:spacing w:val="-2"/>
          <w:sz w:val="20"/>
        </w:rPr>
        <w:t xml:space="preserve">; ? </w:t>
      </w:r>
      <w:r>
        <w:rPr>
          <w:spacing w:val="-2"/>
          <w:sz w:val="20"/>
        </w:rPr>
        <w:t xml:space="preserve"> </w:t>
      </w:r>
      <w:r w:rsidRPr="008945AB">
        <w:rPr>
          <w:spacing w:val="-2"/>
          <w:sz w:val="20"/>
        </w:rPr>
        <w:t>– вероятно</w:t>
      </w:r>
      <w:r>
        <w:rPr>
          <w:spacing w:val="-2"/>
          <w:sz w:val="20"/>
        </w:rPr>
        <w:t>;</w:t>
      </w:r>
      <w:r w:rsidRPr="008945AB">
        <w:rPr>
          <w:spacing w:val="-2"/>
          <w:sz w:val="20"/>
        </w:rPr>
        <w:t xml:space="preserve"> </w:t>
      </w:r>
      <w:r>
        <w:rPr>
          <w:spacing w:val="-2"/>
          <w:sz w:val="20"/>
        </w:rPr>
        <w:t>пр – пролетный; зал – залетный</w:t>
      </w:r>
      <w:r w:rsidRPr="008945AB">
        <w:rPr>
          <w:spacing w:val="-2"/>
          <w:sz w:val="20"/>
        </w:rPr>
        <w:t>;</w:t>
      </w:r>
    </w:p>
    <w:p w14:paraId="4E0BC06F" w14:textId="77777777" w:rsidR="00EC6B0C" w:rsidRPr="008945AB" w:rsidRDefault="00EC6B0C" w:rsidP="000B5C21">
      <w:pPr>
        <w:keepNext/>
        <w:spacing w:after="240" w:line="276" w:lineRule="auto"/>
        <w:ind w:left="567" w:hanging="567"/>
        <w:rPr>
          <w:spacing w:val="-2"/>
          <w:sz w:val="20"/>
        </w:rPr>
      </w:pPr>
      <w:r>
        <w:rPr>
          <w:sz w:val="20"/>
        </w:rPr>
        <w:t xml:space="preserve">*** </w:t>
      </w:r>
      <w:r w:rsidRPr="008945AB">
        <w:rPr>
          <w:spacing w:val="-2"/>
          <w:sz w:val="20"/>
        </w:rPr>
        <w:t>ед – единично; р – редко встречающийся; о</w:t>
      </w:r>
      <w:r>
        <w:rPr>
          <w:spacing w:val="-2"/>
          <w:sz w:val="20"/>
        </w:rPr>
        <w:t xml:space="preserve"> – обычный; мн – многочисленный</w:t>
      </w:r>
      <w:r w:rsidRPr="008945AB">
        <w:rPr>
          <w:spacing w:val="-2"/>
          <w:sz w:val="20"/>
        </w:rPr>
        <w:t>.</w:t>
      </w:r>
    </w:p>
    <w:p w14:paraId="17A414BC" w14:textId="335856AC" w:rsidR="00B011FB" w:rsidRDefault="00B011FB" w:rsidP="000D172A">
      <w:pPr>
        <w:spacing w:line="276" w:lineRule="auto"/>
        <w:rPr>
          <w:spacing w:val="-2"/>
          <w:szCs w:val="26"/>
        </w:rPr>
      </w:pPr>
      <w:r>
        <w:rPr>
          <w:spacing w:val="-2"/>
          <w:szCs w:val="26"/>
        </w:rPr>
        <w:t xml:space="preserve">Картосхема встреч морских птиц в августе и сентябе 2020 г. представлена в </w:t>
      </w:r>
      <w:r w:rsidRPr="00B011FB">
        <w:rPr>
          <w:b/>
          <w:spacing w:val="-2"/>
          <w:szCs w:val="26"/>
        </w:rPr>
        <w:t>Приложении Е.15 (Книга 3).</w:t>
      </w:r>
    </w:p>
    <w:p w14:paraId="096FE5D4" w14:textId="09C64DD2" w:rsidR="00EC6B0C" w:rsidRDefault="00EC6B0C" w:rsidP="000D172A">
      <w:pPr>
        <w:spacing w:line="276" w:lineRule="auto"/>
        <w:rPr>
          <w:spacing w:val="-2"/>
          <w:szCs w:val="26"/>
        </w:rPr>
      </w:pPr>
      <w:r>
        <w:rPr>
          <w:spacing w:val="-2"/>
          <w:szCs w:val="26"/>
        </w:rPr>
        <w:t>З</w:t>
      </w:r>
      <w:r w:rsidRPr="005270EC">
        <w:rPr>
          <w:spacing w:val="-2"/>
          <w:szCs w:val="26"/>
        </w:rPr>
        <w:t>десь встречаются представители 6 отрядов птиц. По видовому составу преобладают Ржанкообразные</w:t>
      </w:r>
      <w:r>
        <w:rPr>
          <w:spacing w:val="-2"/>
          <w:szCs w:val="26"/>
        </w:rPr>
        <w:t xml:space="preserve"> (33 вида, 36.3%)</w:t>
      </w:r>
      <w:r w:rsidRPr="005270EC">
        <w:rPr>
          <w:spacing w:val="-2"/>
          <w:szCs w:val="26"/>
        </w:rPr>
        <w:t xml:space="preserve">, Гусеобразные </w:t>
      </w:r>
      <w:r>
        <w:rPr>
          <w:spacing w:val="-2"/>
          <w:szCs w:val="26"/>
        </w:rPr>
        <w:t xml:space="preserve">(13 видов, 23.1%) </w:t>
      </w:r>
      <w:r w:rsidRPr="005270EC">
        <w:rPr>
          <w:spacing w:val="-2"/>
          <w:szCs w:val="26"/>
        </w:rPr>
        <w:t>и Воробь</w:t>
      </w:r>
      <w:r>
        <w:rPr>
          <w:spacing w:val="-2"/>
          <w:szCs w:val="26"/>
        </w:rPr>
        <w:t>ин</w:t>
      </w:r>
      <w:r w:rsidRPr="005270EC">
        <w:rPr>
          <w:spacing w:val="-2"/>
          <w:szCs w:val="26"/>
        </w:rPr>
        <w:t>образные</w:t>
      </w:r>
      <w:r>
        <w:rPr>
          <w:spacing w:val="-2"/>
          <w:szCs w:val="26"/>
        </w:rPr>
        <w:t xml:space="preserve"> (24 вида, 26,4%). Все виды птиц, представленные в регионе – перелетные. Только белая куропатка, которая не встречается на исследуемой акватории, а привязана во все периоды жизненного цикла к наземной экосистеме, и белая сова остаются в зимний период на полуостровах и то не каждый год (в зависимости от кормовой ситуации в регионе).</w:t>
      </w:r>
    </w:p>
    <w:p w14:paraId="24D0B93A" w14:textId="78096FE5" w:rsidR="00EC6B0C" w:rsidRDefault="00EC6B0C" w:rsidP="000D172A">
      <w:pPr>
        <w:spacing w:line="276" w:lineRule="auto"/>
        <w:rPr>
          <w:spacing w:val="-2"/>
          <w:szCs w:val="26"/>
        </w:rPr>
      </w:pPr>
      <w:r w:rsidRPr="005270EC">
        <w:rPr>
          <w:spacing w:val="-2"/>
          <w:szCs w:val="26"/>
        </w:rPr>
        <w:t>Всего за время исследований на акватории отмечены 27 видов птиц</w:t>
      </w:r>
      <w:r>
        <w:rPr>
          <w:spacing w:val="-2"/>
          <w:szCs w:val="26"/>
        </w:rPr>
        <w:t xml:space="preserve"> (30% от предполагаемой фауны), в том числе</w:t>
      </w:r>
      <w:r w:rsidRPr="00B367AA">
        <w:rPr>
          <w:spacing w:val="-2"/>
          <w:szCs w:val="26"/>
        </w:rPr>
        <w:t xml:space="preserve"> </w:t>
      </w:r>
      <w:r>
        <w:rPr>
          <w:spacing w:val="-2"/>
          <w:szCs w:val="26"/>
        </w:rPr>
        <w:t xml:space="preserve">25 видов </w:t>
      </w:r>
      <w:r w:rsidRPr="005270EC">
        <w:rPr>
          <w:spacing w:val="-2"/>
          <w:szCs w:val="26"/>
        </w:rPr>
        <w:t xml:space="preserve">в августе и </w:t>
      </w:r>
      <w:r>
        <w:rPr>
          <w:spacing w:val="-2"/>
          <w:szCs w:val="26"/>
        </w:rPr>
        <w:t xml:space="preserve">12 видов в </w:t>
      </w:r>
      <w:r w:rsidRPr="005270EC">
        <w:rPr>
          <w:spacing w:val="-2"/>
          <w:szCs w:val="26"/>
        </w:rPr>
        <w:t>сентябр</w:t>
      </w:r>
      <w:r>
        <w:rPr>
          <w:spacing w:val="-2"/>
          <w:szCs w:val="26"/>
        </w:rPr>
        <w:t>е</w:t>
      </w:r>
      <w:r w:rsidRPr="005270EC">
        <w:rPr>
          <w:spacing w:val="-2"/>
          <w:szCs w:val="26"/>
        </w:rPr>
        <w:t xml:space="preserve"> 2020 г. </w:t>
      </w:r>
      <w:r w:rsidRPr="00AC1B81">
        <w:rPr>
          <w:spacing w:val="-2"/>
          <w:szCs w:val="26"/>
        </w:rPr>
        <w:t>(рис</w:t>
      </w:r>
      <w:r w:rsidR="00AC1B81" w:rsidRPr="00AC1B81">
        <w:rPr>
          <w:spacing w:val="-2"/>
          <w:szCs w:val="26"/>
        </w:rPr>
        <w:t>унок</w:t>
      </w:r>
      <w:r w:rsidR="00FA498B">
        <w:rPr>
          <w:spacing w:val="-2"/>
          <w:szCs w:val="26"/>
        </w:rPr>
        <w:t xml:space="preserve"> 5.4</w:t>
      </w:r>
      <w:r w:rsidR="00AC1B81">
        <w:rPr>
          <w:spacing w:val="-2"/>
          <w:szCs w:val="26"/>
        </w:rPr>
        <w:t>.</w:t>
      </w:r>
      <w:r w:rsidR="000B5C21">
        <w:rPr>
          <w:spacing w:val="-2"/>
          <w:szCs w:val="26"/>
        </w:rPr>
        <w:t>11</w:t>
      </w:r>
      <w:r w:rsidR="00AC1B81">
        <w:rPr>
          <w:spacing w:val="-2"/>
          <w:szCs w:val="26"/>
        </w:rPr>
        <w:t>.1-1</w:t>
      </w:r>
      <w:r>
        <w:rPr>
          <w:spacing w:val="-2"/>
          <w:szCs w:val="26"/>
        </w:rPr>
        <w:t>)</w:t>
      </w:r>
      <w:r w:rsidRPr="005270EC">
        <w:rPr>
          <w:spacing w:val="-2"/>
          <w:szCs w:val="26"/>
        </w:rPr>
        <w:t>.</w:t>
      </w:r>
      <w:r w:rsidRPr="00DD58C8">
        <w:rPr>
          <w:spacing w:val="-2"/>
          <w:szCs w:val="26"/>
        </w:rPr>
        <w:t xml:space="preserve"> </w:t>
      </w:r>
      <w:r>
        <w:rPr>
          <w:spacing w:val="-2"/>
          <w:szCs w:val="26"/>
        </w:rPr>
        <w:t>По количеству видов Ржанкообразные и Гусеобразные в акватории Обской губы доминировали в оба периода наблюдений в 2020 г.</w:t>
      </w:r>
    </w:p>
    <w:p w14:paraId="765EBD49" w14:textId="43620BA1" w:rsidR="00EC6B0C" w:rsidRDefault="00EC6B0C" w:rsidP="000D172A">
      <w:pPr>
        <w:spacing w:line="276" w:lineRule="auto"/>
        <w:rPr>
          <w:i/>
          <w:spacing w:val="-2"/>
          <w:szCs w:val="26"/>
        </w:rPr>
      </w:pPr>
      <w:r>
        <w:rPr>
          <w:spacing w:val="-2"/>
          <w:szCs w:val="26"/>
        </w:rPr>
        <w:t>Наибольшее распространение на рассматриваемой акватории имели арктические и субарктические виды</w:t>
      </w:r>
      <w:r w:rsidRPr="00D73227">
        <w:rPr>
          <w:spacing w:val="-2"/>
          <w:szCs w:val="26"/>
        </w:rPr>
        <w:t xml:space="preserve"> </w:t>
      </w:r>
      <w:r>
        <w:rPr>
          <w:spacing w:val="-2"/>
          <w:szCs w:val="26"/>
        </w:rPr>
        <w:t xml:space="preserve">птиц: халей (восточная клуша), полярная крачка, </w:t>
      </w:r>
      <w:r>
        <w:rPr>
          <w:color w:val="000000"/>
          <w:szCs w:val="26"/>
        </w:rPr>
        <w:t>м</w:t>
      </w:r>
      <w:r w:rsidRPr="008945AB">
        <w:rPr>
          <w:color w:val="000000"/>
          <w:szCs w:val="26"/>
        </w:rPr>
        <w:t>оевка</w:t>
      </w:r>
      <w:r>
        <w:rPr>
          <w:spacing w:val="-2"/>
          <w:szCs w:val="26"/>
        </w:rPr>
        <w:t xml:space="preserve">, </w:t>
      </w:r>
      <w:r>
        <w:rPr>
          <w:color w:val="000000"/>
          <w:szCs w:val="26"/>
        </w:rPr>
        <w:t>м</w:t>
      </w:r>
      <w:r w:rsidRPr="008945AB">
        <w:rPr>
          <w:color w:val="000000"/>
          <w:szCs w:val="26"/>
        </w:rPr>
        <w:t>орянка</w:t>
      </w:r>
      <w:r>
        <w:rPr>
          <w:spacing w:val="-2"/>
          <w:szCs w:val="26"/>
        </w:rPr>
        <w:t xml:space="preserve">, поморники. В августе по численности доминировали ржанкообразные, поскольку в акватории держались не только поморники и чайки, но также шла миграция куликов </w:t>
      </w:r>
      <w:r w:rsidRPr="00AC1B81">
        <w:rPr>
          <w:spacing w:val="-2"/>
          <w:szCs w:val="26"/>
        </w:rPr>
        <w:t>(рис</w:t>
      </w:r>
      <w:r w:rsidR="00AC1B81" w:rsidRPr="00AC1B81">
        <w:rPr>
          <w:spacing w:val="-2"/>
          <w:szCs w:val="26"/>
        </w:rPr>
        <w:t>унок</w:t>
      </w:r>
      <w:r w:rsidR="00AC1B81">
        <w:rPr>
          <w:spacing w:val="-2"/>
          <w:szCs w:val="26"/>
        </w:rPr>
        <w:t xml:space="preserve"> 5.</w:t>
      </w:r>
      <w:r w:rsidR="00FA498B">
        <w:rPr>
          <w:spacing w:val="-2"/>
          <w:szCs w:val="26"/>
        </w:rPr>
        <w:t>4</w:t>
      </w:r>
      <w:r w:rsidR="00AC1B81">
        <w:rPr>
          <w:spacing w:val="-2"/>
          <w:szCs w:val="26"/>
        </w:rPr>
        <w:t>.</w:t>
      </w:r>
      <w:r w:rsidR="000B5C21">
        <w:rPr>
          <w:spacing w:val="-2"/>
          <w:szCs w:val="26"/>
        </w:rPr>
        <w:t>11</w:t>
      </w:r>
      <w:r w:rsidR="00AC1B81">
        <w:rPr>
          <w:spacing w:val="-2"/>
          <w:szCs w:val="26"/>
        </w:rPr>
        <w:t>.1-2</w:t>
      </w:r>
      <w:r>
        <w:rPr>
          <w:spacing w:val="-2"/>
          <w:szCs w:val="26"/>
        </w:rPr>
        <w:t xml:space="preserve">). </w:t>
      </w:r>
    </w:p>
    <w:tbl>
      <w:tblPr>
        <w:tblW w:w="0" w:type="auto"/>
        <w:tblLook w:val="04A0" w:firstRow="1" w:lastRow="0" w:firstColumn="1" w:lastColumn="0" w:noHBand="0" w:noVBand="1"/>
      </w:tblPr>
      <w:tblGrid>
        <w:gridCol w:w="3559"/>
        <w:gridCol w:w="5870"/>
      </w:tblGrid>
      <w:tr w:rsidR="00EC6B0C" w14:paraId="32CEB2E6" w14:textId="77777777" w:rsidTr="000D172A">
        <w:tc>
          <w:tcPr>
            <w:tcW w:w="3313" w:type="dxa"/>
            <w:shd w:val="clear" w:color="auto" w:fill="auto"/>
          </w:tcPr>
          <w:p w14:paraId="621EC5B7" w14:textId="2EFEB297" w:rsidR="00EC6B0C" w:rsidRPr="0084338D" w:rsidRDefault="0079267C" w:rsidP="00136204">
            <w:pPr>
              <w:spacing w:before="120" w:line="276" w:lineRule="auto"/>
              <w:ind w:firstLine="29"/>
              <w:rPr>
                <w:spacing w:val="-2"/>
                <w:szCs w:val="26"/>
              </w:rPr>
            </w:pPr>
            <w:r w:rsidRPr="0084338D">
              <w:rPr>
                <w:noProof/>
                <w:spacing w:val="-2"/>
                <w:szCs w:val="26"/>
              </w:rPr>
              <w:drawing>
                <wp:inline distT="0" distB="0" distL="0" distR="0" wp14:anchorId="4F4080A9" wp14:editId="012942AF">
                  <wp:extent cx="2190750" cy="2295525"/>
                  <wp:effectExtent l="0" t="0" r="0" b="0"/>
                  <wp:docPr id="19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0750" cy="2295525"/>
                          </a:xfrm>
                          <a:prstGeom prst="rect">
                            <a:avLst/>
                          </a:prstGeom>
                          <a:noFill/>
                          <a:ln>
                            <a:noFill/>
                          </a:ln>
                        </pic:spPr>
                      </pic:pic>
                    </a:graphicData>
                  </a:graphic>
                </wp:inline>
              </w:drawing>
            </w:r>
          </w:p>
        </w:tc>
        <w:tc>
          <w:tcPr>
            <w:tcW w:w="6042" w:type="dxa"/>
            <w:shd w:val="clear" w:color="auto" w:fill="auto"/>
          </w:tcPr>
          <w:p w14:paraId="5193EBED" w14:textId="60C408ED" w:rsidR="00EC6B0C" w:rsidRPr="0084338D" w:rsidRDefault="0079267C" w:rsidP="00136204">
            <w:pPr>
              <w:spacing w:before="120" w:line="276" w:lineRule="auto"/>
              <w:rPr>
                <w:spacing w:val="-2"/>
                <w:szCs w:val="26"/>
              </w:rPr>
            </w:pPr>
            <w:r w:rsidRPr="0084338D">
              <w:rPr>
                <w:noProof/>
                <w:spacing w:val="-2"/>
                <w:szCs w:val="26"/>
              </w:rPr>
              <w:drawing>
                <wp:inline distT="0" distB="0" distL="0" distR="0" wp14:anchorId="7894AF54" wp14:editId="26EFE7F3">
                  <wp:extent cx="3705225" cy="2295525"/>
                  <wp:effectExtent l="0" t="0" r="0" b="0"/>
                  <wp:docPr id="19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05225" cy="2295525"/>
                          </a:xfrm>
                          <a:prstGeom prst="rect">
                            <a:avLst/>
                          </a:prstGeom>
                          <a:noFill/>
                          <a:ln>
                            <a:noFill/>
                          </a:ln>
                        </pic:spPr>
                      </pic:pic>
                    </a:graphicData>
                  </a:graphic>
                </wp:inline>
              </w:drawing>
            </w:r>
          </w:p>
        </w:tc>
      </w:tr>
    </w:tbl>
    <w:p w14:paraId="3EB1E630" w14:textId="1E7AAC06" w:rsidR="00EC6B0C" w:rsidRPr="00AC1B81" w:rsidRDefault="00EC6B0C" w:rsidP="00AC1B81">
      <w:pPr>
        <w:spacing w:before="120" w:line="276" w:lineRule="auto"/>
        <w:ind w:firstLine="0"/>
        <w:jc w:val="center"/>
        <w:rPr>
          <w:spacing w:val="-2"/>
          <w:sz w:val="22"/>
          <w:szCs w:val="22"/>
        </w:rPr>
      </w:pPr>
      <w:r w:rsidRPr="00AC1B81">
        <w:rPr>
          <w:b/>
          <w:bCs/>
          <w:spacing w:val="-2"/>
          <w:sz w:val="22"/>
          <w:szCs w:val="22"/>
        </w:rPr>
        <w:t xml:space="preserve">Рисунок </w:t>
      </w:r>
      <w:r w:rsidR="00AC1B81" w:rsidRPr="00AC1B81">
        <w:rPr>
          <w:b/>
          <w:bCs/>
          <w:spacing w:val="-2"/>
          <w:sz w:val="22"/>
          <w:szCs w:val="22"/>
        </w:rPr>
        <w:t>5.</w:t>
      </w:r>
      <w:r w:rsidR="00FA498B">
        <w:rPr>
          <w:b/>
          <w:bCs/>
          <w:spacing w:val="-2"/>
          <w:sz w:val="22"/>
          <w:szCs w:val="22"/>
        </w:rPr>
        <w:t>4</w:t>
      </w:r>
      <w:r w:rsidR="00AC1B81" w:rsidRPr="00AC1B81">
        <w:rPr>
          <w:b/>
          <w:bCs/>
          <w:spacing w:val="-2"/>
          <w:sz w:val="22"/>
          <w:szCs w:val="22"/>
        </w:rPr>
        <w:t>.</w:t>
      </w:r>
      <w:r w:rsidR="000B5C21">
        <w:rPr>
          <w:b/>
          <w:bCs/>
          <w:spacing w:val="-2"/>
          <w:sz w:val="22"/>
          <w:szCs w:val="22"/>
        </w:rPr>
        <w:t>11</w:t>
      </w:r>
      <w:r w:rsidR="00AC1B81" w:rsidRPr="00AC1B81">
        <w:rPr>
          <w:b/>
          <w:bCs/>
          <w:spacing w:val="-2"/>
          <w:sz w:val="22"/>
          <w:szCs w:val="22"/>
        </w:rPr>
        <w:t>.1-1</w:t>
      </w:r>
      <w:r w:rsidRPr="00AC1B81">
        <w:rPr>
          <w:spacing w:val="-2"/>
          <w:sz w:val="22"/>
          <w:szCs w:val="22"/>
        </w:rPr>
        <w:t xml:space="preserve"> Соотношение количества видов по отрядам на обследованной акватории Обской губы в августе (всего 25 видов) и сентябре (всего 12 видов) 2020 г.</w:t>
      </w:r>
    </w:p>
    <w:p w14:paraId="49D8A7F6" w14:textId="77777777" w:rsidR="00EC6B0C" w:rsidRDefault="00EC6B0C" w:rsidP="00136204">
      <w:pPr>
        <w:spacing w:before="120" w:line="276" w:lineRule="auto"/>
        <w:rPr>
          <w:spacing w:val="-2"/>
          <w:szCs w:val="26"/>
        </w:rPr>
      </w:pPr>
    </w:p>
    <w:tbl>
      <w:tblPr>
        <w:tblW w:w="0" w:type="auto"/>
        <w:tblLook w:val="04A0" w:firstRow="1" w:lastRow="0" w:firstColumn="1" w:lastColumn="0" w:noHBand="0" w:noVBand="1"/>
      </w:tblPr>
      <w:tblGrid>
        <w:gridCol w:w="3498"/>
        <w:gridCol w:w="5931"/>
      </w:tblGrid>
      <w:tr w:rsidR="00EC6B0C" w14:paraId="2F1A19BB" w14:textId="77777777" w:rsidTr="0084338D">
        <w:tc>
          <w:tcPr>
            <w:tcW w:w="4672" w:type="dxa"/>
            <w:shd w:val="clear" w:color="auto" w:fill="auto"/>
          </w:tcPr>
          <w:p w14:paraId="17B0711F" w14:textId="5B0B8AF5" w:rsidR="00EC6B0C" w:rsidRPr="0084338D" w:rsidRDefault="0079267C" w:rsidP="005E2FD3">
            <w:pPr>
              <w:spacing w:before="120" w:line="276" w:lineRule="auto"/>
              <w:ind w:firstLine="0"/>
              <w:rPr>
                <w:spacing w:val="-2"/>
                <w:szCs w:val="26"/>
              </w:rPr>
            </w:pPr>
            <w:r w:rsidRPr="0084338D">
              <w:rPr>
                <w:noProof/>
                <w:spacing w:val="-2"/>
                <w:szCs w:val="26"/>
              </w:rPr>
              <w:drawing>
                <wp:inline distT="0" distB="0" distL="0" distR="0" wp14:anchorId="7B1724D8" wp14:editId="5CA22DD8">
                  <wp:extent cx="1952625" cy="2181225"/>
                  <wp:effectExtent l="0" t="0" r="0" b="0"/>
                  <wp:docPr id="19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52625" cy="2181225"/>
                          </a:xfrm>
                          <a:prstGeom prst="rect">
                            <a:avLst/>
                          </a:prstGeom>
                          <a:noFill/>
                          <a:ln>
                            <a:noFill/>
                          </a:ln>
                        </pic:spPr>
                      </pic:pic>
                    </a:graphicData>
                  </a:graphic>
                </wp:inline>
              </w:drawing>
            </w:r>
          </w:p>
        </w:tc>
        <w:tc>
          <w:tcPr>
            <w:tcW w:w="4673" w:type="dxa"/>
            <w:shd w:val="clear" w:color="auto" w:fill="auto"/>
          </w:tcPr>
          <w:p w14:paraId="66F06330" w14:textId="1666ECE4" w:rsidR="00EC6B0C" w:rsidRPr="0084338D" w:rsidRDefault="0079267C" w:rsidP="00136204">
            <w:pPr>
              <w:spacing w:before="120" w:line="276" w:lineRule="auto"/>
              <w:rPr>
                <w:spacing w:val="-2"/>
                <w:szCs w:val="26"/>
              </w:rPr>
            </w:pPr>
            <w:r w:rsidRPr="0084338D">
              <w:rPr>
                <w:noProof/>
                <w:spacing w:val="-2"/>
                <w:szCs w:val="26"/>
              </w:rPr>
              <w:drawing>
                <wp:inline distT="0" distB="0" distL="0" distR="0" wp14:anchorId="41ED7212" wp14:editId="54C59145">
                  <wp:extent cx="3629025" cy="2181225"/>
                  <wp:effectExtent l="0" t="0" r="0" b="0"/>
                  <wp:docPr id="19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29025" cy="2181225"/>
                          </a:xfrm>
                          <a:prstGeom prst="rect">
                            <a:avLst/>
                          </a:prstGeom>
                          <a:noFill/>
                          <a:ln>
                            <a:noFill/>
                          </a:ln>
                        </pic:spPr>
                      </pic:pic>
                    </a:graphicData>
                  </a:graphic>
                </wp:inline>
              </w:drawing>
            </w:r>
          </w:p>
        </w:tc>
      </w:tr>
    </w:tbl>
    <w:p w14:paraId="6EFF3965" w14:textId="0C53DA5E" w:rsidR="00EC6B0C" w:rsidRPr="00AC1B81" w:rsidRDefault="00EC6B0C" w:rsidP="000D172A">
      <w:pPr>
        <w:spacing w:before="120" w:after="240" w:line="276" w:lineRule="auto"/>
        <w:ind w:firstLine="0"/>
        <w:jc w:val="center"/>
        <w:rPr>
          <w:spacing w:val="-2"/>
          <w:sz w:val="22"/>
          <w:szCs w:val="22"/>
        </w:rPr>
      </w:pPr>
      <w:r w:rsidRPr="00AC1B81">
        <w:rPr>
          <w:b/>
          <w:bCs/>
          <w:spacing w:val="-2"/>
          <w:sz w:val="22"/>
          <w:szCs w:val="22"/>
        </w:rPr>
        <w:t xml:space="preserve">Рисунок </w:t>
      </w:r>
      <w:r w:rsidR="00FA498B">
        <w:rPr>
          <w:b/>
          <w:bCs/>
          <w:spacing w:val="-2"/>
          <w:sz w:val="22"/>
          <w:szCs w:val="22"/>
        </w:rPr>
        <w:t>5.4</w:t>
      </w:r>
      <w:r w:rsidR="00AC1B81">
        <w:rPr>
          <w:b/>
          <w:bCs/>
          <w:spacing w:val="-2"/>
          <w:sz w:val="22"/>
          <w:szCs w:val="22"/>
        </w:rPr>
        <w:t>.</w:t>
      </w:r>
      <w:r w:rsidR="000B5C21">
        <w:rPr>
          <w:b/>
          <w:bCs/>
          <w:spacing w:val="-2"/>
          <w:sz w:val="22"/>
          <w:szCs w:val="22"/>
        </w:rPr>
        <w:t>11</w:t>
      </w:r>
      <w:r w:rsidR="00AC1B81">
        <w:rPr>
          <w:b/>
          <w:bCs/>
          <w:spacing w:val="-2"/>
          <w:sz w:val="22"/>
          <w:szCs w:val="22"/>
        </w:rPr>
        <w:t>.1-2</w:t>
      </w:r>
      <w:r w:rsidRPr="00AC1B81">
        <w:rPr>
          <w:b/>
          <w:bCs/>
          <w:spacing w:val="-2"/>
          <w:sz w:val="22"/>
          <w:szCs w:val="22"/>
        </w:rPr>
        <w:t xml:space="preserve"> </w:t>
      </w:r>
      <w:r w:rsidRPr="00AC1B81">
        <w:rPr>
          <w:spacing w:val="-2"/>
          <w:sz w:val="22"/>
          <w:szCs w:val="22"/>
        </w:rPr>
        <w:t>Соотношение количества особей по отрядам на обследованной акватории Обской губы в августе (всего 3455 особей) и сентябре (всего 4160 особей) 2020 г.</w:t>
      </w:r>
    </w:p>
    <w:p w14:paraId="3A820E3C" w14:textId="3E61181C" w:rsidR="00EC6B0C" w:rsidRDefault="00EC6B0C" w:rsidP="00AC1B81">
      <w:pPr>
        <w:spacing w:line="276" w:lineRule="auto"/>
        <w:rPr>
          <w:i/>
          <w:spacing w:val="-2"/>
          <w:szCs w:val="26"/>
        </w:rPr>
      </w:pPr>
      <w:r>
        <w:rPr>
          <w:spacing w:val="-2"/>
          <w:szCs w:val="26"/>
        </w:rPr>
        <w:t>В сентябре в акватории залива доминировали гусеоб</w:t>
      </w:r>
      <w:r w:rsidR="00DD3126">
        <w:rPr>
          <w:spacing w:val="-2"/>
          <w:szCs w:val="26"/>
        </w:rPr>
        <w:t>р</w:t>
      </w:r>
      <w:r>
        <w:rPr>
          <w:spacing w:val="-2"/>
          <w:szCs w:val="26"/>
        </w:rPr>
        <w:t>азные, поскольку в этот период года для Обской губы характерны предмиграционные скопления морянки, миграция других видов уток и гусей.</w:t>
      </w:r>
    </w:p>
    <w:p w14:paraId="2A68E253" w14:textId="2DBCE841" w:rsidR="00EC6B0C" w:rsidRPr="00AC1B81" w:rsidRDefault="00EC6B0C" w:rsidP="00AC1B81">
      <w:pPr>
        <w:spacing w:line="276" w:lineRule="auto"/>
        <w:rPr>
          <w:spacing w:val="-2"/>
          <w:szCs w:val="26"/>
        </w:rPr>
      </w:pPr>
      <w:r>
        <w:rPr>
          <w:spacing w:val="-2"/>
          <w:szCs w:val="26"/>
        </w:rPr>
        <w:t xml:space="preserve">Анализ соотношения экологических групп птиц (гагары, утки, гуси, лебеди, хищные, кулики, чайки, крачки и воробьиные показывает, что в августе на акватории Обской губы доминируют чайки (62% от всех зарегистрированных особей), а на втором месте по численности кулики (19%), которые мигрируют через акваторию. Утки составляют лишь 8%, а </w:t>
      </w:r>
      <w:r w:rsidRPr="00AC1B81">
        <w:rPr>
          <w:spacing w:val="-2"/>
          <w:szCs w:val="26"/>
        </w:rPr>
        <w:t>гуси – 5% (рис</w:t>
      </w:r>
      <w:r w:rsidR="00AC1B81" w:rsidRPr="00AC1B81">
        <w:rPr>
          <w:spacing w:val="-2"/>
          <w:szCs w:val="26"/>
        </w:rPr>
        <w:t>унок 5.</w:t>
      </w:r>
      <w:r w:rsidR="00FA498B">
        <w:rPr>
          <w:spacing w:val="-2"/>
          <w:szCs w:val="26"/>
        </w:rPr>
        <w:t>4</w:t>
      </w:r>
      <w:r w:rsidR="00AC1B81" w:rsidRPr="00AC1B81">
        <w:rPr>
          <w:spacing w:val="-2"/>
          <w:szCs w:val="26"/>
        </w:rPr>
        <w:t>.</w:t>
      </w:r>
      <w:r w:rsidR="000B5C21">
        <w:rPr>
          <w:spacing w:val="-2"/>
          <w:szCs w:val="26"/>
        </w:rPr>
        <w:t>11</w:t>
      </w:r>
      <w:r w:rsidR="00AC1B81" w:rsidRPr="00AC1B81">
        <w:rPr>
          <w:spacing w:val="-2"/>
          <w:szCs w:val="26"/>
        </w:rPr>
        <w:t>.1-3</w:t>
      </w:r>
      <w:r w:rsidRPr="00AC1B81">
        <w:rPr>
          <w:spacing w:val="-2"/>
          <w:szCs w:val="26"/>
        </w:rPr>
        <w:t xml:space="preserve">). </w:t>
      </w:r>
    </w:p>
    <w:p w14:paraId="14BF4B6B" w14:textId="285DCD62" w:rsidR="00EC6B0C" w:rsidRDefault="00EC6B0C" w:rsidP="00AC1B81">
      <w:pPr>
        <w:spacing w:line="276" w:lineRule="auto"/>
        <w:rPr>
          <w:spacing w:val="-2"/>
          <w:szCs w:val="26"/>
        </w:rPr>
      </w:pPr>
      <w:r w:rsidRPr="00AC1B81">
        <w:rPr>
          <w:spacing w:val="-2"/>
          <w:szCs w:val="26"/>
        </w:rPr>
        <w:t>В сентябре экологическая</w:t>
      </w:r>
      <w:r>
        <w:rPr>
          <w:spacing w:val="-2"/>
          <w:szCs w:val="26"/>
        </w:rPr>
        <w:t xml:space="preserve"> структура сообщества меняется: происходит смена доминантов. Самыми массовыми по численности в заливе становятся утки, которые регистрируются в основном в скоплениях (67%), а чайки составляют лишь около трети от всех зарегистрированных птиц (</w:t>
      </w:r>
      <w:r w:rsidRPr="00AC1B81">
        <w:rPr>
          <w:spacing w:val="-2"/>
          <w:szCs w:val="26"/>
        </w:rPr>
        <w:t>28%) (рис</w:t>
      </w:r>
      <w:r w:rsidR="00AC1B81" w:rsidRPr="00AC1B81">
        <w:rPr>
          <w:spacing w:val="-2"/>
          <w:szCs w:val="26"/>
        </w:rPr>
        <w:t xml:space="preserve">унок </w:t>
      </w:r>
      <w:r w:rsidRPr="00AC1B81">
        <w:rPr>
          <w:spacing w:val="-2"/>
          <w:szCs w:val="26"/>
        </w:rPr>
        <w:t>5</w:t>
      </w:r>
      <w:r w:rsidR="00AC1B81" w:rsidRPr="00AC1B81">
        <w:rPr>
          <w:spacing w:val="-2"/>
          <w:szCs w:val="26"/>
        </w:rPr>
        <w:t>.</w:t>
      </w:r>
      <w:r w:rsidR="000B5C21">
        <w:rPr>
          <w:spacing w:val="-2"/>
          <w:szCs w:val="26"/>
        </w:rPr>
        <w:t>4</w:t>
      </w:r>
      <w:r w:rsidR="00AC1B81" w:rsidRPr="00AC1B81">
        <w:rPr>
          <w:spacing w:val="-2"/>
          <w:szCs w:val="26"/>
        </w:rPr>
        <w:t>.</w:t>
      </w:r>
      <w:r w:rsidR="000B5C21">
        <w:rPr>
          <w:spacing w:val="-2"/>
          <w:szCs w:val="26"/>
        </w:rPr>
        <w:t>11</w:t>
      </w:r>
      <w:r w:rsidR="00AC1B81" w:rsidRPr="00AC1B81">
        <w:rPr>
          <w:spacing w:val="-2"/>
          <w:szCs w:val="26"/>
        </w:rPr>
        <w:t>.1-3</w:t>
      </w:r>
      <w:r w:rsidRPr="00AC1B81">
        <w:rPr>
          <w:spacing w:val="-2"/>
          <w:szCs w:val="26"/>
        </w:rPr>
        <w:t>)</w:t>
      </w:r>
      <w:r w:rsidR="00AC1B81" w:rsidRPr="00AC1B81">
        <w:rPr>
          <w:spacing w:val="-2"/>
          <w:szCs w:val="26"/>
        </w:rPr>
        <w:t>.</w:t>
      </w:r>
    </w:p>
    <w:p w14:paraId="09BD035E" w14:textId="77777777" w:rsidR="00EC6B0C" w:rsidRDefault="00EC6B0C" w:rsidP="00136204">
      <w:pPr>
        <w:spacing w:before="120" w:line="276" w:lineRule="auto"/>
        <w:rPr>
          <w:spacing w:val="-2"/>
          <w:szCs w:val="26"/>
        </w:rPr>
      </w:pPr>
    </w:p>
    <w:tbl>
      <w:tblPr>
        <w:tblW w:w="0" w:type="auto"/>
        <w:tblLook w:val="04A0" w:firstRow="1" w:lastRow="0" w:firstColumn="1" w:lastColumn="0" w:noHBand="0" w:noVBand="1"/>
      </w:tblPr>
      <w:tblGrid>
        <w:gridCol w:w="4113"/>
        <w:gridCol w:w="5316"/>
      </w:tblGrid>
      <w:tr w:rsidR="00EC6B0C" w14:paraId="627C3208" w14:textId="77777777" w:rsidTr="0084338D">
        <w:tc>
          <w:tcPr>
            <w:tcW w:w="4672" w:type="dxa"/>
            <w:shd w:val="clear" w:color="auto" w:fill="auto"/>
          </w:tcPr>
          <w:p w14:paraId="3336E92B" w14:textId="2028497D" w:rsidR="00EC6B0C" w:rsidRPr="0084338D" w:rsidRDefault="0079267C" w:rsidP="00136204">
            <w:pPr>
              <w:spacing w:before="120" w:line="276" w:lineRule="auto"/>
              <w:ind w:firstLine="29"/>
              <w:rPr>
                <w:spacing w:val="-2"/>
                <w:szCs w:val="26"/>
              </w:rPr>
            </w:pPr>
            <w:r w:rsidRPr="0084338D">
              <w:rPr>
                <w:noProof/>
                <w:spacing w:val="-2"/>
                <w:szCs w:val="26"/>
              </w:rPr>
              <w:drawing>
                <wp:inline distT="0" distB="0" distL="0" distR="0" wp14:anchorId="4D3E0344" wp14:editId="3A62E579">
                  <wp:extent cx="2076450" cy="2209800"/>
                  <wp:effectExtent l="0" t="0" r="0" b="0"/>
                  <wp:docPr id="19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6450" cy="2209800"/>
                          </a:xfrm>
                          <a:prstGeom prst="rect">
                            <a:avLst/>
                          </a:prstGeom>
                          <a:noFill/>
                          <a:ln>
                            <a:noFill/>
                          </a:ln>
                        </pic:spPr>
                      </pic:pic>
                    </a:graphicData>
                  </a:graphic>
                </wp:inline>
              </w:drawing>
            </w:r>
          </w:p>
        </w:tc>
        <w:tc>
          <w:tcPr>
            <w:tcW w:w="4673" w:type="dxa"/>
            <w:shd w:val="clear" w:color="auto" w:fill="auto"/>
          </w:tcPr>
          <w:p w14:paraId="5C9BDD0D" w14:textId="7A916613" w:rsidR="00EC6B0C" w:rsidRPr="0084338D" w:rsidRDefault="0079267C" w:rsidP="00136204">
            <w:pPr>
              <w:spacing w:before="120" w:line="276" w:lineRule="auto"/>
              <w:rPr>
                <w:spacing w:val="-2"/>
                <w:szCs w:val="26"/>
              </w:rPr>
            </w:pPr>
            <w:r w:rsidRPr="0084338D">
              <w:rPr>
                <w:noProof/>
                <w:spacing w:val="-2"/>
                <w:szCs w:val="26"/>
              </w:rPr>
              <w:drawing>
                <wp:inline distT="0" distB="0" distL="0" distR="0" wp14:anchorId="5F1022AA" wp14:editId="7F0A31E3">
                  <wp:extent cx="3238500" cy="2209800"/>
                  <wp:effectExtent l="0" t="0" r="0" b="0"/>
                  <wp:docPr id="19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8500" cy="2209800"/>
                          </a:xfrm>
                          <a:prstGeom prst="rect">
                            <a:avLst/>
                          </a:prstGeom>
                          <a:noFill/>
                          <a:ln>
                            <a:noFill/>
                          </a:ln>
                        </pic:spPr>
                      </pic:pic>
                    </a:graphicData>
                  </a:graphic>
                </wp:inline>
              </w:drawing>
            </w:r>
          </w:p>
        </w:tc>
      </w:tr>
    </w:tbl>
    <w:p w14:paraId="5C21F963" w14:textId="1FDE2F78" w:rsidR="00EC6B0C" w:rsidRPr="00AC1B81" w:rsidRDefault="00EC6B0C" w:rsidP="00AC1B81">
      <w:pPr>
        <w:spacing w:before="120" w:line="276" w:lineRule="auto"/>
        <w:ind w:firstLine="0"/>
        <w:jc w:val="center"/>
        <w:rPr>
          <w:spacing w:val="-2"/>
          <w:sz w:val="22"/>
          <w:szCs w:val="22"/>
        </w:rPr>
      </w:pPr>
      <w:r w:rsidRPr="00AC1B81">
        <w:rPr>
          <w:b/>
          <w:bCs/>
          <w:spacing w:val="-2"/>
          <w:sz w:val="22"/>
          <w:szCs w:val="22"/>
        </w:rPr>
        <w:t xml:space="preserve">Рисунок </w:t>
      </w:r>
      <w:r w:rsidR="00FA498B">
        <w:rPr>
          <w:b/>
          <w:bCs/>
          <w:spacing w:val="-2"/>
          <w:sz w:val="22"/>
          <w:szCs w:val="22"/>
        </w:rPr>
        <w:t>5.4</w:t>
      </w:r>
      <w:r w:rsidR="00AC1B81" w:rsidRPr="00AC1B81">
        <w:rPr>
          <w:b/>
          <w:bCs/>
          <w:spacing w:val="-2"/>
          <w:sz w:val="22"/>
          <w:szCs w:val="22"/>
        </w:rPr>
        <w:t>.</w:t>
      </w:r>
      <w:r w:rsidR="000B5C21">
        <w:rPr>
          <w:b/>
          <w:bCs/>
          <w:spacing w:val="-2"/>
          <w:sz w:val="22"/>
          <w:szCs w:val="22"/>
        </w:rPr>
        <w:t>11</w:t>
      </w:r>
      <w:r w:rsidR="00AC1B81" w:rsidRPr="00AC1B81">
        <w:rPr>
          <w:b/>
          <w:bCs/>
          <w:spacing w:val="-2"/>
          <w:sz w:val="22"/>
          <w:szCs w:val="22"/>
        </w:rPr>
        <w:t>.1-3</w:t>
      </w:r>
      <w:r w:rsidRPr="00AC1B81">
        <w:rPr>
          <w:b/>
          <w:bCs/>
          <w:spacing w:val="-2"/>
          <w:sz w:val="22"/>
          <w:szCs w:val="22"/>
        </w:rPr>
        <w:t xml:space="preserve"> </w:t>
      </w:r>
      <w:r w:rsidRPr="00AC1B81">
        <w:rPr>
          <w:spacing w:val="-2"/>
          <w:sz w:val="22"/>
          <w:szCs w:val="22"/>
        </w:rPr>
        <w:t>Соотношение количества особей по экологическим группам на обследованной акватории Обской губы в августе (всего 3455 особей) и сентябре (всего 4160 особей) 2020 г.</w:t>
      </w:r>
    </w:p>
    <w:p w14:paraId="450E897B" w14:textId="5181CB28" w:rsidR="00AC1B81" w:rsidRPr="008945AB" w:rsidRDefault="00EC6B0C" w:rsidP="00AC1B81">
      <w:pPr>
        <w:spacing w:line="276" w:lineRule="auto"/>
        <w:rPr>
          <w:spacing w:val="-2"/>
          <w:szCs w:val="26"/>
        </w:rPr>
      </w:pPr>
      <w:r w:rsidRPr="008945AB">
        <w:rPr>
          <w:spacing w:val="-2"/>
          <w:szCs w:val="26"/>
        </w:rPr>
        <w:t xml:space="preserve">В описываемом районе достаточно обычны 2 вида </w:t>
      </w:r>
      <w:r>
        <w:rPr>
          <w:b/>
          <w:spacing w:val="-2"/>
          <w:szCs w:val="26"/>
        </w:rPr>
        <w:t>г</w:t>
      </w:r>
      <w:r w:rsidRPr="008945AB">
        <w:rPr>
          <w:b/>
          <w:spacing w:val="-2"/>
          <w:szCs w:val="26"/>
        </w:rPr>
        <w:t>агарообразных</w:t>
      </w:r>
      <w:r w:rsidRPr="008945AB">
        <w:rPr>
          <w:spacing w:val="-2"/>
          <w:szCs w:val="26"/>
        </w:rPr>
        <w:t xml:space="preserve">: чернозобая и краснозобая гагары. </w:t>
      </w:r>
      <w:r>
        <w:rPr>
          <w:spacing w:val="-2"/>
          <w:szCs w:val="26"/>
        </w:rPr>
        <w:t>Чернозобая гагара</w:t>
      </w:r>
      <w:r w:rsidRPr="008945AB">
        <w:rPr>
          <w:spacing w:val="-2"/>
          <w:szCs w:val="26"/>
        </w:rPr>
        <w:t xml:space="preserve"> довольно равномерно распространена по территории. Краснозобая гагара чаще отмечается в долинах рек и крупных озер, прибрежной зоне Обской губы. </w:t>
      </w:r>
      <w:r>
        <w:rPr>
          <w:spacing w:val="-2"/>
          <w:szCs w:val="26"/>
        </w:rPr>
        <w:t>В</w:t>
      </w:r>
      <w:r w:rsidRPr="008945AB">
        <w:rPr>
          <w:spacing w:val="-2"/>
          <w:szCs w:val="26"/>
        </w:rPr>
        <w:t xml:space="preserve">се гагары </w:t>
      </w:r>
    </w:p>
    <w:p w14:paraId="7B5BA215" w14:textId="102E8BFE" w:rsidR="00AC1B81" w:rsidRDefault="00EC6B0C" w:rsidP="00AC1B81">
      <w:pPr>
        <w:spacing w:line="276" w:lineRule="auto"/>
        <w:rPr>
          <w:spacing w:val="-2"/>
          <w:szCs w:val="26"/>
        </w:rPr>
      </w:pPr>
      <w:r w:rsidRPr="008945AB">
        <w:rPr>
          <w:spacing w:val="-2"/>
          <w:szCs w:val="26"/>
        </w:rPr>
        <w:t>Появление гусей зависит от условий весны и наблюдается в 3-й декаде мая. Однако массовый весенний пролет, как правило, проходит в конце мая – начале июня.</w:t>
      </w:r>
      <w:r>
        <w:rPr>
          <w:spacing w:val="-2"/>
          <w:szCs w:val="26"/>
        </w:rPr>
        <w:t xml:space="preserve"> Осенний пролет гусей начинается со второй половины августа. Так, в августе </w:t>
      </w:r>
      <w:r w:rsidR="00DD3126">
        <w:rPr>
          <w:spacing w:val="-2"/>
          <w:szCs w:val="26"/>
        </w:rPr>
        <w:t>отмечали поздний прилет</w:t>
      </w:r>
      <w:r w:rsidR="00AC1B81" w:rsidRPr="008945AB">
        <w:rPr>
          <w:spacing w:val="-2"/>
          <w:szCs w:val="26"/>
        </w:rPr>
        <w:t xml:space="preserve"> после вскрытия рек и появления закраин у озер (конец мая – начало июня). Осенний отлет зависит от времени установления ледового покрова (конец сентября – начало октября).</w:t>
      </w:r>
    </w:p>
    <w:p w14:paraId="0565F6B2" w14:textId="1D63039E" w:rsidR="00AC1B81" w:rsidRDefault="00AC1B81" w:rsidP="00AC1B81">
      <w:pPr>
        <w:spacing w:line="276" w:lineRule="auto"/>
        <w:rPr>
          <w:spacing w:val="-2"/>
          <w:szCs w:val="26"/>
        </w:rPr>
      </w:pPr>
      <w:r>
        <w:rPr>
          <w:spacing w:val="-2"/>
          <w:szCs w:val="26"/>
        </w:rPr>
        <w:t xml:space="preserve">Распределение птиц разных экологических групп по акватории в разные периоды наблюдений 2020 г.: послегнездовой (август) и миграционный (сентябрь), </w:t>
      </w:r>
      <w:r w:rsidRPr="008945AB">
        <w:rPr>
          <w:spacing w:val="-2"/>
          <w:szCs w:val="26"/>
        </w:rPr>
        <w:t xml:space="preserve">– </w:t>
      </w:r>
      <w:r>
        <w:rPr>
          <w:spacing w:val="-2"/>
          <w:szCs w:val="26"/>
        </w:rPr>
        <w:t>было крайне неравномерным по численности и по видам.</w:t>
      </w:r>
    </w:p>
    <w:p w14:paraId="42135E01" w14:textId="1CB766F3" w:rsidR="00EC6B0C" w:rsidRDefault="00AC1B81" w:rsidP="00AC1B81">
      <w:pPr>
        <w:spacing w:line="276" w:lineRule="auto"/>
        <w:rPr>
          <w:spacing w:val="-2"/>
          <w:szCs w:val="26"/>
        </w:rPr>
      </w:pPr>
      <w:r w:rsidRPr="008945AB">
        <w:rPr>
          <w:spacing w:val="-2"/>
          <w:szCs w:val="26"/>
        </w:rPr>
        <w:t xml:space="preserve">Из 11 гнездящихся видов </w:t>
      </w:r>
      <w:r w:rsidRPr="008945AB">
        <w:rPr>
          <w:b/>
          <w:spacing w:val="-2"/>
          <w:szCs w:val="26"/>
        </w:rPr>
        <w:t>гусеобразных</w:t>
      </w:r>
      <w:r w:rsidRPr="008945AB">
        <w:rPr>
          <w:spacing w:val="-2"/>
          <w:szCs w:val="26"/>
        </w:rPr>
        <w:t xml:space="preserve"> доминируют морянка и гага-гребенушка. Редким гнездящимся видом является малый или тундряной лебедь. Его гнездовые местообитания – тундра разных типов с озерами, преимущественно в широких речных поймах и на лайдах. В описываемом районе гнездится </w:t>
      </w:r>
      <w:r>
        <w:rPr>
          <w:spacing w:val="-2"/>
          <w:szCs w:val="26"/>
        </w:rPr>
        <w:t>5</w:t>
      </w:r>
      <w:r w:rsidRPr="008945AB">
        <w:rPr>
          <w:spacing w:val="-2"/>
          <w:szCs w:val="26"/>
        </w:rPr>
        <w:t xml:space="preserve"> видов</w:t>
      </w:r>
      <w:r>
        <w:rPr>
          <w:spacing w:val="-2"/>
          <w:szCs w:val="26"/>
        </w:rPr>
        <w:t xml:space="preserve"> гусей</w:t>
      </w:r>
      <w:r w:rsidRPr="008945AB">
        <w:rPr>
          <w:spacing w:val="-2"/>
          <w:szCs w:val="26"/>
        </w:rPr>
        <w:t>: черная и крас</w:t>
      </w:r>
      <w:r>
        <w:rPr>
          <w:spacing w:val="-2"/>
          <w:szCs w:val="26"/>
        </w:rPr>
        <w:t xml:space="preserve">нозобая казарки, белолобый гусь, пискулька </w:t>
      </w:r>
      <w:r w:rsidRPr="008945AB">
        <w:rPr>
          <w:spacing w:val="-2"/>
          <w:szCs w:val="26"/>
        </w:rPr>
        <w:t>и гуменник. Они распределены по территории без явно выраженных мест концентра</w:t>
      </w:r>
      <w:r w:rsidR="00DD3126">
        <w:rPr>
          <w:spacing w:val="-2"/>
          <w:szCs w:val="26"/>
        </w:rPr>
        <w:t xml:space="preserve">ции в акватории </w:t>
      </w:r>
      <w:r w:rsidR="00EC6B0C">
        <w:rPr>
          <w:spacing w:val="-2"/>
          <w:szCs w:val="26"/>
        </w:rPr>
        <w:t xml:space="preserve">Обской губы, у ямальского побережья, тогда как в сентябре стаи гусей мигрировали через северную и южную части </w:t>
      </w:r>
      <w:r w:rsidR="00EC6B0C" w:rsidRPr="00AC1B81">
        <w:rPr>
          <w:spacing w:val="-2"/>
          <w:szCs w:val="26"/>
        </w:rPr>
        <w:t>залива (рис</w:t>
      </w:r>
      <w:r w:rsidRPr="00AC1B81">
        <w:rPr>
          <w:spacing w:val="-2"/>
          <w:szCs w:val="26"/>
        </w:rPr>
        <w:t>унок 5.</w:t>
      </w:r>
      <w:r w:rsidR="00FA498B">
        <w:rPr>
          <w:spacing w:val="-2"/>
          <w:szCs w:val="26"/>
        </w:rPr>
        <w:t>4</w:t>
      </w:r>
      <w:r w:rsidRPr="00AC1B81">
        <w:rPr>
          <w:spacing w:val="-2"/>
          <w:szCs w:val="26"/>
        </w:rPr>
        <w:t>.</w:t>
      </w:r>
      <w:r w:rsidR="000B5C21">
        <w:rPr>
          <w:spacing w:val="-2"/>
          <w:szCs w:val="26"/>
        </w:rPr>
        <w:t>11</w:t>
      </w:r>
      <w:r w:rsidRPr="00AC1B81">
        <w:rPr>
          <w:spacing w:val="-2"/>
          <w:szCs w:val="26"/>
        </w:rPr>
        <w:t>.1-4</w:t>
      </w:r>
      <w:r w:rsidR="00EC6B0C" w:rsidRPr="00AC1B81">
        <w:rPr>
          <w:spacing w:val="-2"/>
          <w:szCs w:val="26"/>
        </w:rPr>
        <w:t>).</w:t>
      </w:r>
      <w:r w:rsidR="00EC6B0C">
        <w:rPr>
          <w:spacing w:val="-2"/>
          <w:szCs w:val="26"/>
        </w:rPr>
        <w:t xml:space="preserve"> </w:t>
      </w:r>
    </w:p>
    <w:p w14:paraId="7C0A10FF" w14:textId="5A020C46" w:rsidR="00EC6B0C" w:rsidRDefault="00EC6B0C" w:rsidP="00AC1B81">
      <w:pPr>
        <w:spacing w:line="276" w:lineRule="auto"/>
        <w:rPr>
          <w:spacing w:val="-2"/>
          <w:szCs w:val="26"/>
        </w:rPr>
      </w:pPr>
      <w:r>
        <w:rPr>
          <w:spacing w:val="-2"/>
          <w:szCs w:val="26"/>
        </w:rPr>
        <w:t>Утки в августе и сентябре были распределены по всей акватории залива, и их численность в августе была ниже, чем в сентябре (</w:t>
      </w:r>
      <w:r w:rsidR="00AC1B81" w:rsidRPr="00AC1B81">
        <w:rPr>
          <w:spacing w:val="-2"/>
          <w:szCs w:val="26"/>
        </w:rPr>
        <w:t>рисунок 5.</w:t>
      </w:r>
      <w:r w:rsidR="00FA498B">
        <w:rPr>
          <w:spacing w:val="-2"/>
          <w:szCs w:val="26"/>
        </w:rPr>
        <w:t>4</w:t>
      </w:r>
      <w:r w:rsidR="00AC1B81" w:rsidRPr="00AC1B81">
        <w:rPr>
          <w:spacing w:val="-2"/>
          <w:szCs w:val="26"/>
        </w:rPr>
        <w:t>.</w:t>
      </w:r>
      <w:r w:rsidR="000B5C21">
        <w:rPr>
          <w:spacing w:val="-2"/>
          <w:szCs w:val="26"/>
        </w:rPr>
        <w:t>11</w:t>
      </w:r>
      <w:r w:rsidR="00AC1B81" w:rsidRPr="00AC1B81">
        <w:rPr>
          <w:spacing w:val="-2"/>
          <w:szCs w:val="26"/>
        </w:rPr>
        <w:t>.1-</w:t>
      </w:r>
      <w:r w:rsidR="00AC1B81">
        <w:rPr>
          <w:spacing w:val="-2"/>
          <w:szCs w:val="26"/>
        </w:rPr>
        <w:t>5</w:t>
      </w:r>
      <w:r>
        <w:rPr>
          <w:spacing w:val="-2"/>
          <w:szCs w:val="26"/>
        </w:rPr>
        <w:t>). Однако в сентябре численность уток на акватории Обской губы существенно выросла (в основном за счет скоплений морянки). Крупные концентрации уток были зарегистрированы в южной и северной части залива.</w:t>
      </w:r>
    </w:p>
    <w:p w14:paraId="77BAD11A" w14:textId="19598B98" w:rsidR="00EC6B0C" w:rsidRDefault="0079267C" w:rsidP="005E2FD3">
      <w:pPr>
        <w:spacing w:before="120" w:line="276" w:lineRule="auto"/>
        <w:ind w:firstLine="0"/>
        <w:jc w:val="center"/>
        <w:rPr>
          <w:spacing w:val="-2"/>
          <w:szCs w:val="26"/>
        </w:rPr>
      </w:pPr>
      <w:r w:rsidRPr="00EC6B0C">
        <w:rPr>
          <w:noProof/>
          <w:spacing w:val="-2"/>
          <w:szCs w:val="26"/>
        </w:rPr>
        <w:drawing>
          <wp:inline distT="0" distB="0" distL="0" distR="0" wp14:anchorId="090EC13B" wp14:editId="4528D6FD">
            <wp:extent cx="4572000" cy="7581900"/>
            <wp:effectExtent l="0" t="0" r="0" b="0"/>
            <wp:docPr id="19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72000" cy="7581900"/>
                    </a:xfrm>
                    <a:prstGeom prst="rect">
                      <a:avLst/>
                    </a:prstGeom>
                    <a:noFill/>
                    <a:ln>
                      <a:noFill/>
                    </a:ln>
                  </pic:spPr>
                </pic:pic>
              </a:graphicData>
            </a:graphic>
          </wp:inline>
        </w:drawing>
      </w:r>
    </w:p>
    <w:p w14:paraId="54F4BF9D" w14:textId="08F3983E" w:rsidR="00EC6B0C" w:rsidRPr="00AC1B81" w:rsidRDefault="00EC6B0C" w:rsidP="00AC1B81">
      <w:pPr>
        <w:spacing w:before="120" w:line="276" w:lineRule="auto"/>
        <w:ind w:firstLine="0"/>
        <w:jc w:val="center"/>
        <w:rPr>
          <w:spacing w:val="-2"/>
          <w:sz w:val="22"/>
          <w:szCs w:val="22"/>
        </w:rPr>
      </w:pPr>
      <w:r w:rsidRPr="00AC1B81">
        <w:rPr>
          <w:b/>
          <w:bCs/>
          <w:spacing w:val="-2"/>
          <w:sz w:val="22"/>
          <w:szCs w:val="22"/>
        </w:rPr>
        <w:t xml:space="preserve">Рисунок </w:t>
      </w:r>
      <w:r w:rsidR="00AC1B81" w:rsidRPr="00AC1B81">
        <w:rPr>
          <w:b/>
          <w:bCs/>
          <w:spacing w:val="-2"/>
          <w:sz w:val="22"/>
          <w:szCs w:val="22"/>
        </w:rPr>
        <w:t>5.</w:t>
      </w:r>
      <w:r w:rsidR="00FA498B">
        <w:rPr>
          <w:b/>
          <w:bCs/>
          <w:spacing w:val="-2"/>
          <w:sz w:val="22"/>
          <w:szCs w:val="22"/>
        </w:rPr>
        <w:t>4</w:t>
      </w:r>
      <w:r w:rsidR="00AC1B81" w:rsidRPr="00AC1B81">
        <w:rPr>
          <w:b/>
          <w:bCs/>
          <w:spacing w:val="-2"/>
          <w:sz w:val="22"/>
          <w:szCs w:val="22"/>
        </w:rPr>
        <w:t>.</w:t>
      </w:r>
      <w:r w:rsidR="000B5C21">
        <w:rPr>
          <w:b/>
          <w:bCs/>
          <w:spacing w:val="-2"/>
          <w:sz w:val="22"/>
          <w:szCs w:val="22"/>
        </w:rPr>
        <w:t>11</w:t>
      </w:r>
      <w:r w:rsidR="00AC1B81" w:rsidRPr="00AC1B81">
        <w:rPr>
          <w:b/>
          <w:bCs/>
          <w:spacing w:val="-2"/>
          <w:sz w:val="22"/>
          <w:szCs w:val="22"/>
        </w:rPr>
        <w:t>.1-4</w:t>
      </w:r>
      <w:r w:rsidRPr="00AC1B81">
        <w:rPr>
          <w:b/>
          <w:bCs/>
          <w:spacing w:val="-2"/>
          <w:sz w:val="22"/>
          <w:szCs w:val="22"/>
        </w:rPr>
        <w:t xml:space="preserve"> </w:t>
      </w:r>
      <w:bookmarkStart w:id="54" w:name="_Hlk61983282"/>
      <w:r w:rsidRPr="00AC1B81">
        <w:rPr>
          <w:spacing w:val="-2"/>
          <w:sz w:val="22"/>
          <w:szCs w:val="22"/>
        </w:rPr>
        <w:t>Распределение количества гусей по морским трансектам на обследованной акватории Обской губы в августе (левая карта) и сентябре (правая карта) 2020 г.</w:t>
      </w:r>
    </w:p>
    <w:bookmarkEnd w:id="54"/>
    <w:p w14:paraId="4C67DCE6" w14:textId="7F47D196" w:rsidR="00EC6B0C" w:rsidRDefault="0079267C" w:rsidP="00136204">
      <w:pPr>
        <w:spacing w:before="120" w:line="276" w:lineRule="auto"/>
        <w:rPr>
          <w:spacing w:val="-2"/>
          <w:szCs w:val="26"/>
        </w:rPr>
      </w:pPr>
      <w:r w:rsidRPr="00EC6B0C">
        <w:rPr>
          <w:noProof/>
          <w:spacing w:val="-2"/>
          <w:szCs w:val="26"/>
        </w:rPr>
        <w:drawing>
          <wp:inline distT="0" distB="0" distL="0" distR="0" wp14:anchorId="1617B660" wp14:editId="4ACC75C3">
            <wp:extent cx="4772025" cy="7953375"/>
            <wp:effectExtent l="0" t="0" r="0" b="0"/>
            <wp:docPr id="19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7953375"/>
                    </a:xfrm>
                    <a:prstGeom prst="rect">
                      <a:avLst/>
                    </a:prstGeom>
                    <a:noFill/>
                    <a:ln>
                      <a:noFill/>
                    </a:ln>
                  </pic:spPr>
                </pic:pic>
              </a:graphicData>
            </a:graphic>
          </wp:inline>
        </w:drawing>
      </w:r>
    </w:p>
    <w:p w14:paraId="47924EDA" w14:textId="7B8C119B" w:rsidR="00EC6B0C" w:rsidRDefault="00EC6B0C" w:rsidP="00AC1B81">
      <w:pPr>
        <w:spacing w:before="120" w:line="276" w:lineRule="auto"/>
        <w:ind w:firstLine="0"/>
        <w:jc w:val="center"/>
        <w:rPr>
          <w:spacing w:val="-2"/>
          <w:szCs w:val="26"/>
        </w:rPr>
      </w:pPr>
      <w:r w:rsidRPr="00AC1B81">
        <w:rPr>
          <w:b/>
          <w:bCs/>
          <w:spacing w:val="-2"/>
          <w:sz w:val="22"/>
          <w:szCs w:val="22"/>
        </w:rPr>
        <w:t xml:space="preserve">Рисунок </w:t>
      </w:r>
      <w:r w:rsidR="00AC1B81">
        <w:rPr>
          <w:b/>
          <w:bCs/>
          <w:spacing w:val="-2"/>
          <w:sz w:val="22"/>
          <w:szCs w:val="22"/>
        </w:rPr>
        <w:t>5.</w:t>
      </w:r>
      <w:r w:rsidR="00FA498B">
        <w:rPr>
          <w:b/>
          <w:bCs/>
          <w:spacing w:val="-2"/>
          <w:sz w:val="22"/>
          <w:szCs w:val="22"/>
        </w:rPr>
        <w:t>4</w:t>
      </w:r>
      <w:r w:rsidR="00AC1B81">
        <w:rPr>
          <w:b/>
          <w:bCs/>
          <w:spacing w:val="-2"/>
          <w:sz w:val="22"/>
          <w:szCs w:val="22"/>
        </w:rPr>
        <w:t>.</w:t>
      </w:r>
      <w:r w:rsidR="000B5C21">
        <w:rPr>
          <w:b/>
          <w:bCs/>
          <w:spacing w:val="-2"/>
          <w:sz w:val="22"/>
          <w:szCs w:val="22"/>
        </w:rPr>
        <w:t>11</w:t>
      </w:r>
      <w:r w:rsidR="00AC1B81">
        <w:rPr>
          <w:b/>
          <w:bCs/>
          <w:spacing w:val="-2"/>
          <w:sz w:val="22"/>
          <w:szCs w:val="22"/>
        </w:rPr>
        <w:t>.1</w:t>
      </w:r>
      <w:r w:rsidR="00AC1B81" w:rsidRPr="00AC1B81">
        <w:rPr>
          <w:b/>
          <w:bCs/>
          <w:spacing w:val="-2"/>
          <w:sz w:val="22"/>
          <w:szCs w:val="22"/>
        </w:rPr>
        <w:t>-5</w:t>
      </w:r>
      <w:r w:rsidRPr="00AC1B81">
        <w:rPr>
          <w:b/>
          <w:bCs/>
          <w:spacing w:val="-2"/>
          <w:sz w:val="22"/>
          <w:szCs w:val="22"/>
        </w:rPr>
        <w:t xml:space="preserve"> </w:t>
      </w:r>
      <w:r w:rsidRPr="00AC1B81">
        <w:rPr>
          <w:spacing w:val="-2"/>
          <w:sz w:val="22"/>
          <w:szCs w:val="22"/>
        </w:rPr>
        <w:t>Распределение количества уток по морским трансектам на обследованной акватории Обской губы в августе (левая карта) и сентябре (правая карта) 2020</w:t>
      </w:r>
      <w:r w:rsidRPr="006125A3">
        <w:rPr>
          <w:spacing w:val="-2"/>
          <w:szCs w:val="26"/>
        </w:rPr>
        <w:t xml:space="preserve"> г.</w:t>
      </w:r>
    </w:p>
    <w:p w14:paraId="52E7DF3B" w14:textId="4E3B7CAF" w:rsidR="00EC6B0C" w:rsidRPr="008945AB" w:rsidRDefault="00EC6B0C" w:rsidP="00AC1B81">
      <w:pPr>
        <w:spacing w:line="276" w:lineRule="auto"/>
        <w:rPr>
          <w:spacing w:val="-2"/>
          <w:szCs w:val="26"/>
        </w:rPr>
      </w:pPr>
      <w:r w:rsidRPr="008945AB">
        <w:rPr>
          <w:spacing w:val="-2"/>
          <w:szCs w:val="26"/>
        </w:rPr>
        <w:t xml:space="preserve">В районе исследований </w:t>
      </w:r>
      <w:r>
        <w:rPr>
          <w:spacing w:val="-2"/>
          <w:szCs w:val="26"/>
        </w:rPr>
        <w:t>можно встретить</w:t>
      </w:r>
      <w:r w:rsidRPr="008945AB">
        <w:rPr>
          <w:spacing w:val="-2"/>
          <w:szCs w:val="26"/>
        </w:rPr>
        <w:t xml:space="preserve"> </w:t>
      </w:r>
      <w:r>
        <w:rPr>
          <w:spacing w:val="-2"/>
          <w:szCs w:val="26"/>
        </w:rPr>
        <w:t>7</w:t>
      </w:r>
      <w:r w:rsidRPr="008945AB">
        <w:rPr>
          <w:spacing w:val="-2"/>
          <w:szCs w:val="26"/>
        </w:rPr>
        <w:t xml:space="preserve"> вид</w:t>
      </w:r>
      <w:r>
        <w:rPr>
          <w:spacing w:val="-2"/>
          <w:szCs w:val="26"/>
        </w:rPr>
        <w:t>ов</w:t>
      </w:r>
      <w:r w:rsidRPr="008945AB">
        <w:rPr>
          <w:spacing w:val="-2"/>
          <w:szCs w:val="26"/>
        </w:rPr>
        <w:t xml:space="preserve"> </w:t>
      </w:r>
      <w:r w:rsidRPr="002E0286">
        <w:rPr>
          <w:spacing w:val="-2"/>
          <w:szCs w:val="26"/>
        </w:rPr>
        <w:t xml:space="preserve">дневных </w:t>
      </w:r>
      <w:r w:rsidRPr="00947218">
        <w:rPr>
          <w:b/>
          <w:bCs/>
          <w:spacing w:val="-2"/>
          <w:szCs w:val="26"/>
        </w:rPr>
        <w:t>хищных</w:t>
      </w:r>
      <w:r w:rsidRPr="008945AB">
        <w:rPr>
          <w:spacing w:val="-2"/>
          <w:szCs w:val="26"/>
        </w:rPr>
        <w:t xml:space="preserve"> птиц. Сравнительно равномерно территорию подзоны населяет зимняк, или мохноногий канюк. Более редок </w:t>
      </w:r>
      <w:r w:rsidR="00DD3126">
        <w:rPr>
          <w:spacing w:val="-2"/>
          <w:szCs w:val="26"/>
        </w:rPr>
        <w:t>этот ви</w:t>
      </w:r>
      <w:r>
        <w:rPr>
          <w:spacing w:val="-2"/>
          <w:szCs w:val="26"/>
        </w:rPr>
        <w:t>д</w:t>
      </w:r>
      <w:r w:rsidRPr="008945AB">
        <w:rPr>
          <w:spacing w:val="-2"/>
          <w:szCs w:val="26"/>
        </w:rPr>
        <w:t xml:space="preserve"> на болотах и низинах, но зачастую гнездится на границах биотопов – по краю пойм, заболоченных низин. Численность зимняка зависит от обилия леммингов и полевок. Гораздо реже встречается сапсан. Он тяготеет к речным поймам, что объясняется повышенным богатством в поймах кормовой базы и наличием удобных мест для гнездования. В равнинной тундре самое обычное расположение гнезда – на коренном берегу, обращенном к пойме, хотя гнездятся и на одиночных холмах, и даже на относительно ровных участках. Чаще регистрируется осенью на пролете. Нередко во время кочевок встречаются залетные молодые орланы-белохвосты, а также (значительно реже) кречеты</w:t>
      </w:r>
      <w:r>
        <w:rPr>
          <w:spacing w:val="-2"/>
          <w:szCs w:val="26"/>
        </w:rPr>
        <w:t>, дербник и луни</w:t>
      </w:r>
      <w:r w:rsidRPr="008945AB">
        <w:rPr>
          <w:spacing w:val="-2"/>
          <w:szCs w:val="26"/>
        </w:rPr>
        <w:t>.</w:t>
      </w:r>
      <w:r>
        <w:rPr>
          <w:spacing w:val="-2"/>
          <w:szCs w:val="26"/>
        </w:rPr>
        <w:t xml:space="preserve"> Два вида хищных птиц были отмечены над акваторией Обской губы в августе 2020 г.: сапсан и орлан-белохвост.</w:t>
      </w:r>
    </w:p>
    <w:p w14:paraId="246BB2B3" w14:textId="77777777" w:rsidR="00EC6B0C" w:rsidRPr="008945AB" w:rsidRDefault="00EC6B0C" w:rsidP="00AC1B81">
      <w:pPr>
        <w:spacing w:line="276" w:lineRule="auto"/>
        <w:rPr>
          <w:spacing w:val="-2"/>
          <w:szCs w:val="26"/>
        </w:rPr>
      </w:pPr>
      <w:r w:rsidRPr="002E0286">
        <w:rPr>
          <w:spacing w:val="-2"/>
          <w:szCs w:val="26"/>
        </w:rPr>
        <w:t>Ржанкообразные</w:t>
      </w:r>
      <w:r w:rsidRPr="008945AB">
        <w:rPr>
          <w:spacing w:val="-2"/>
          <w:szCs w:val="26"/>
        </w:rPr>
        <w:t>, куда входят кулики и чайки – одна из наиболее характерных и многочисленных групп орнитофауны района. В описываемом районе встречается 24 вида куликов. Тулес, бурокрылая и золотистая ржанки</w:t>
      </w:r>
      <w:r>
        <w:rPr>
          <w:spacing w:val="-2"/>
          <w:szCs w:val="26"/>
        </w:rPr>
        <w:t xml:space="preserve"> чаще</w:t>
      </w:r>
      <w:r w:rsidRPr="008945AB">
        <w:rPr>
          <w:spacing w:val="-2"/>
          <w:szCs w:val="26"/>
        </w:rPr>
        <w:t xml:space="preserve"> встречаются </w:t>
      </w:r>
      <w:r>
        <w:rPr>
          <w:spacing w:val="-2"/>
          <w:szCs w:val="26"/>
        </w:rPr>
        <w:t>на</w:t>
      </w:r>
      <w:r w:rsidRPr="008945AB">
        <w:rPr>
          <w:spacing w:val="-2"/>
          <w:szCs w:val="26"/>
        </w:rPr>
        <w:t xml:space="preserve"> территории сухих тундр, не избегая низин и пойм. Галстучник приурочен к участкам тундры с обнажениями грунта – песчаным раздувам, берегам рек, озер, пляжам побережий, а также антропогенным биотопам – участкам сбоя растительности на местах выпаса оленей, населенным пунктам и т.п. Наиболее обычны в </w:t>
      </w:r>
      <w:r>
        <w:rPr>
          <w:spacing w:val="-2"/>
          <w:szCs w:val="26"/>
        </w:rPr>
        <w:t>регионе</w:t>
      </w:r>
      <w:r w:rsidRPr="008945AB">
        <w:rPr>
          <w:spacing w:val="-2"/>
          <w:szCs w:val="26"/>
        </w:rPr>
        <w:t xml:space="preserve"> кулик-воробей, чернозобик, белохвостый песочник, круглоносый плавунчик</w:t>
      </w:r>
      <w:r>
        <w:rPr>
          <w:spacing w:val="-2"/>
          <w:szCs w:val="26"/>
        </w:rPr>
        <w:t xml:space="preserve"> и</w:t>
      </w:r>
      <w:r w:rsidRPr="008945AB">
        <w:rPr>
          <w:spacing w:val="-2"/>
          <w:szCs w:val="26"/>
        </w:rPr>
        <w:t xml:space="preserve"> турухтан. Прилет большинства куликов происходит в </w:t>
      </w:r>
      <w:r>
        <w:rPr>
          <w:spacing w:val="-2"/>
          <w:szCs w:val="26"/>
        </w:rPr>
        <w:t>первой</w:t>
      </w:r>
      <w:r w:rsidRPr="008945AB">
        <w:rPr>
          <w:spacing w:val="-2"/>
          <w:szCs w:val="26"/>
        </w:rPr>
        <w:t xml:space="preserve"> половине июня, отлет – в течение августа, и заканчивается в конце августа – начале сентября. Гнездящиеся в описываемом районе кулики отлетают на зимовки к побережьям Западной Европы и северо-западной Африки, в запад-юго-западном и восток-юго-восточном направлениях. На запад летят некоторые песочники, краснозобики, песчанки, турухтаны. Основные места концентрации пролетных стай куликов — прибрежные низины и соседние с ними участки тундр. На территории описываемого района обитает 5 видов чайковых птиц. Повсеместно распространена восточная клу</w:t>
      </w:r>
      <w:r>
        <w:rPr>
          <w:spacing w:val="-2"/>
          <w:szCs w:val="26"/>
        </w:rPr>
        <w:t>ша или халей, полярная крачка, три</w:t>
      </w:r>
      <w:r w:rsidRPr="008945AB">
        <w:rPr>
          <w:spacing w:val="-2"/>
          <w:szCs w:val="26"/>
        </w:rPr>
        <w:t xml:space="preserve"> вида поморников. Немногочисленные колонии чаек и крачек приурочены к островам на озерах, поймам рек, обширным болотам.</w:t>
      </w:r>
    </w:p>
    <w:p w14:paraId="52B355D1" w14:textId="5FD70CB4" w:rsidR="00EC6B0C" w:rsidRDefault="00EC6B0C" w:rsidP="00AC1B81">
      <w:pPr>
        <w:spacing w:line="276" w:lineRule="auto"/>
        <w:rPr>
          <w:spacing w:val="-2"/>
          <w:szCs w:val="26"/>
        </w:rPr>
      </w:pPr>
      <w:r>
        <w:rPr>
          <w:spacing w:val="-2"/>
          <w:szCs w:val="26"/>
        </w:rPr>
        <w:t xml:space="preserve">Пролет куликов через акваторию Обской губы шел в августе, в сентябре 2020 г. их уже не отмечали. Представители этой группы птиц летели в основном на запад, пересекая залив в его северной </w:t>
      </w:r>
      <w:r w:rsidRPr="00AC1B81">
        <w:rPr>
          <w:spacing w:val="-2"/>
          <w:szCs w:val="26"/>
        </w:rPr>
        <w:t>части (рис</w:t>
      </w:r>
      <w:r w:rsidR="00AC1B81" w:rsidRPr="00AC1B81">
        <w:rPr>
          <w:spacing w:val="-2"/>
          <w:szCs w:val="26"/>
        </w:rPr>
        <w:t>унок 5</w:t>
      </w:r>
      <w:r w:rsidR="00AC1B81">
        <w:rPr>
          <w:spacing w:val="-2"/>
          <w:szCs w:val="26"/>
        </w:rPr>
        <w:t>.</w:t>
      </w:r>
      <w:r w:rsidR="00FA498B">
        <w:rPr>
          <w:spacing w:val="-2"/>
          <w:szCs w:val="26"/>
        </w:rPr>
        <w:t>4</w:t>
      </w:r>
      <w:r w:rsidR="00AC1B81">
        <w:rPr>
          <w:spacing w:val="-2"/>
          <w:szCs w:val="26"/>
        </w:rPr>
        <w:t>.</w:t>
      </w:r>
      <w:r w:rsidR="000B5C21">
        <w:rPr>
          <w:spacing w:val="-2"/>
          <w:szCs w:val="26"/>
        </w:rPr>
        <w:t>11</w:t>
      </w:r>
      <w:r w:rsidR="00AC1B81">
        <w:rPr>
          <w:spacing w:val="-2"/>
          <w:szCs w:val="26"/>
        </w:rPr>
        <w:t>.1-6</w:t>
      </w:r>
      <w:r>
        <w:rPr>
          <w:spacing w:val="-2"/>
          <w:szCs w:val="26"/>
        </w:rPr>
        <w:t>). По результатам мониторинга 2019 г.</w:t>
      </w:r>
      <w:r w:rsidRPr="008C03C6">
        <w:t xml:space="preserve"> </w:t>
      </w:r>
      <w:r>
        <w:t>через акваторию Обской губы активно мигрировали следующие виды куликов</w:t>
      </w:r>
      <w:r w:rsidRPr="008C03C6">
        <w:rPr>
          <w:spacing w:val="-2"/>
          <w:szCs w:val="26"/>
        </w:rPr>
        <w:t>: кулик-воробей (185 ос., 10.28 ос./ч.), краснозобик (99 ос., 14</w:t>
      </w:r>
      <w:r>
        <w:rPr>
          <w:spacing w:val="-2"/>
          <w:szCs w:val="26"/>
        </w:rPr>
        <w:t>.</w:t>
      </w:r>
      <w:r w:rsidRPr="008C03C6">
        <w:rPr>
          <w:spacing w:val="-2"/>
          <w:szCs w:val="26"/>
        </w:rPr>
        <w:t>14 ос./ч.), круглоносый</w:t>
      </w:r>
      <w:r>
        <w:rPr>
          <w:spacing w:val="-2"/>
          <w:szCs w:val="26"/>
        </w:rPr>
        <w:t xml:space="preserve"> </w:t>
      </w:r>
      <w:r w:rsidRPr="008C03C6">
        <w:rPr>
          <w:spacing w:val="-2"/>
          <w:szCs w:val="26"/>
        </w:rPr>
        <w:t>плавунчик (95 ос., 4</w:t>
      </w:r>
      <w:r>
        <w:rPr>
          <w:spacing w:val="-2"/>
          <w:szCs w:val="26"/>
        </w:rPr>
        <w:t>.</w:t>
      </w:r>
      <w:r w:rsidRPr="008C03C6">
        <w:rPr>
          <w:spacing w:val="-2"/>
          <w:szCs w:val="26"/>
        </w:rPr>
        <w:t>75 ос./ч.) и чернозобик (69 ос., 17</w:t>
      </w:r>
      <w:r>
        <w:rPr>
          <w:spacing w:val="-2"/>
          <w:szCs w:val="26"/>
        </w:rPr>
        <w:t>.</w:t>
      </w:r>
      <w:r w:rsidRPr="008C03C6">
        <w:rPr>
          <w:spacing w:val="-2"/>
          <w:szCs w:val="26"/>
        </w:rPr>
        <w:t>25 ос./ч.)</w:t>
      </w:r>
      <w:r>
        <w:rPr>
          <w:spacing w:val="-2"/>
          <w:szCs w:val="26"/>
        </w:rPr>
        <w:t xml:space="preserve"> (Итоговый.., 2020б).</w:t>
      </w:r>
    </w:p>
    <w:p w14:paraId="44F01622" w14:textId="41ADBBB9" w:rsidR="00EC6B0C" w:rsidRDefault="00EC6B0C" w:rsidP="00AC1B81">
      <w:pPr>
        <w:spacing w:line="276" w:lineRule="auto"/>
        <w:rPr>
          <w:spacing w:val="-2"/>
          <w:szCs w:val="26"/>
        </w:rPr>
      </w:pPr>
      <w:r>
        <w:rPr>
          <w:spacing w:val="-2"/>
          <w:szCs w:val="26"/>
        </w:rPr>
        <w:t>Как и в предыдущие годы (Итоговы</w:t>
      </w:r>
      <w:r w:rsidR="00AC1B81">
        <w:rPr>
          <w:spacing w:val="-2"/>
          <w:szCs w:val="26"/>
        </w:rPr>
        <w:t>й</w:t>
      </w:r>
      <w:r>
        <w:rPr>
          <w:spacing w:val="-2"/>
          <w:szCs w:val="26"/>
        </w:rPr>
        <w:t>.., 2020б), п</w:t>
      </w:r>
      <w:r w:rsidRPr="003A0352">
        <w:rPr>
          <w:spacing w:val="-2"/>
          <w:szCs w:val="26"/>
        </w:rPr>
        <w:t>омимо миграционных стай водоплавающих птиц и кочевок куликов в северной части</w:t>
      </w:r>
      <w:r>
        <w:rPr>
          <w:spacing w:val="-2"/>
          <w:szCs w:val="26"/>
        </w:rPr>
        <w:t xml:space="preserve"> </w:t>
      </w:r>
      <w:r w:rsidRPr="003A0352">
        <w:rPr>
          <w:spacing w:val="-2"/>
          <w:szCs w:val="26"/>
        </w:rPr>
        <w:t>акватории встречались типично морские виды Карского моря (моевки, бургомистры,</w:t>
      </w:r>
      <w:r>
        <w:rPr>
          <w:spacing w:val="-2"/>
          <w:szCs w:val="26"/>
        </w:rPr>
        <w:t xml:space="preserve"> </w:t>
      </w:r>
      <w:r w:rsidRPr="003A0352">
        <w:rPr>
          <w:spacing w:val="-2"/>
          <w:szCs w:val="26"/>
        </w:rPr>
        <w:t>поморники, в том числе и в кильватерном</w:t>
      </w:r>
      <w:r>
        <w:rPr>
          <w:spacing w:val="-2"/>
          <w:szCs w:val="26"/>
        </w:rPr>
        <w:t xml:space="preserve"> </w:t>
      </w:r>
      <w:r w:rsidRPr="003A0352">
        <w:rPr>
          <w:spacing w:val="-2"/>
          <w:szCs w:val="26"/>
        </w:rPr>
        <w:t>сообществе.</w:t>
      </w:r>
    </w:p>
    <w:p w14:paraId="498DDCB5" w14:textId="52F486FE" w:rsidR="00EC6B0C" w:rsidRDefault="00EC6B0C" w:rsidP="00136204">
      <w:pPr>
        <w:spacing w:before="120" w:line="276" w:lineRule="auto"/>
        <w:rPr>
          <w:spacing w:val="-2"/>
          <w:szCs w:val="26"/>
        </w:rPr>
      </w:pPr>
      <w:r>
        <w:rPr>
          <w:spacing w:val="-2"/>
          <w:szCs w:val="26"/>
        </w:rPr>
        <w:t xml:space="preserve">Чайки, среди которых доминировал халей, были распределены по всей акватории Обской губы, повышение их плотности отмечено в центральной части залива в оба периода </w:t>
      </w:r>
      <w:r w:rsidRPr="00AC1B81">
        <w:rPr>
          <w:spacing w:val="-2"/>
          <w:szCs w:val="26"/>
        </w:rPr>
        <w:t>наблюдений (рис</w:t>
      </w:r>
      <w:r w:rsidR="00AC1B81" w:rsidRPr="00AC1B81">
        <w:rPr>
          <w:spacing w:val="-2"/>
          <w:szCs w:val="26"/>
        </w:rPr>
        <w:t>унок</w:t>
      </w:r>
      <w:r w:rsidR="00AC1B81">
        <w:rPr>
          <w:spacing w:val="-2"/>
          <w:szCs w:val="26"/>
        </w:rPr>
        <w:t xml:space="preserve"> 5.</w:t>
      </w:r>
      <w:r w:rsidR="00FA498B">
        <w:rPr>
          <w:spacing w:val="-2"/>
          <w:szCs w:val="26"/>
        </w:rPr>
        <w:t>4</w:t>
      </w:r>
      <w:r w:rsidR="00AC1B81">
        <w:rPr>
          <w:spacing w:val="-2"/>
          <w:szCs w:val="26"/>
        </w:rPr>
        <w:t>.</w:t>
      </w:r>
      <w:r w:rsidR="000B5C21">
        <w:rPr>
          <w:spacing w:val="-2"/>
          <w:szCs w:val="26"/>
        </w:rPr>
        <w:t>11</w:t>
      </w:r>
      <w:r w:rsidR="00AC1B81">
        <w:rPr>
          <w:spacing w:val="-2"/>
          <w:szCs w:val="26"/>
        </w:rPr>
        <w:t>.1-7</w:t>
      </w:r>
      <w:r>
        <w:rPr>
          <w:spacing w:val="-2"/>
          <w:szCs w:val="26"/>
        </w:rPr>
        <w:t>).</w:t>
      </w:r>
    </w:p>
    <w:p w14:paraId="6258FB18" w14:textId="54754B40" w:rsidR="00EC6B0C" w:rsidRDefault="0079267C" w:rsidP="00AC1B81">
      <w:pPr>
        <w:spacing w:before="120" w:line="276" w:lineRule="auto"/>
        <w:ind w:firstLine="0"/>
        <w:jc w:val="center"/>
        <w:rPr>
          <w:b/>
          <w:bCs/>
          <w:spacing w:val="-2"/>
          <w:szCs w:val="26"/>
        </w:rPr>
      </w:pPr>
      <w:r w:rsidRPr="00EC6B0C">
        <w:rPr>
          <w:b/>
          <w:noProof/>
          <w:spacing w:val="-2"/>
          <w:szCs w:val="26"/>
        </w:rPr>
        <w:drawing>
          <wp:inline distT="0" distB="0" distL="0" distR="0" wp14:anchorId="26BC2E5C" wp14:editId="20CE891E">
            <wp:extent cx="4257675" cy="6505575"/>
            <wp:effectExtent l="0" t="0" r="0" b="0"/>
            <wp:docPr id="19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7675" cy="6505575"/>
                    </a:xfrm>
                    <a:prstGeom prst="rect">
                      <a:avLst/>
                    </a:prstGeom>
                    <a:noFill/>
                    <a:ln>
                      <a:noFill/>
                    </a:ln>
                  </pic:spPr>
                </pic:pic>
              </a:graphicData>
            </a:graphic>
          </wp:inline>
        </w:drawing>
      </w:r>
    </w:p>
    <w:p w14:paraId="0AA5C4C7" w14:textId="4058AA91" w:rsidR="00EC6B0C" w:rsidRPr="00AC1B81" w:rsidRDefault="00EC6B0C" w:rsidP="00AC1B81">
      <w:pPr>
        <w:spacing w:before="120" w:line="276" w:lineRule="auto"/>
        <w:ind w:firstLine="0"/>
        <w:jc w:val="center"/>
        <w:rPr>
          <w:spacing w:val="-2"/>
          <w:sz w:val="22"/>
          <w:szCs w:val="22"/>
        </w:rPr>
      </w:pPr>
      <w:r w:rsidRPr="00AC1B81">
        <w:rPr>
          <w:b/>
          <w:bCs/>
          <w:spacing w:val="-2"/>
          <w:sz w:val="22"/>
          <w:szCs w:val="22"/>
        </w:rPr>
        <w:t xml:space="preserve">Рисунок </w:t>
      </w:r>
      <w:r w:rsidR="00AC1B81" w:rsidRPr="00AC1B81">
        <w:rPr>
          <w:b/>
          <w:bCs/>
          <w:spacing w:val="-2"/>
          <w:sz w:val="22"/>
          <w:szCs w:val="22"/>
        </w:rPr>
        <w:t>5.</w:t>
      </w:r>
      <w:r w:rsidR="00FA498B">
        <w:rPr>
          <w:b/>
          <w:bCs/>
          <w:spacing w:val="-2"/>
          <w:sz w:val="22"/>
          <w:szCs w:val="22"/>
        </w:rPr>
        <w:t>4</w:t>
      </w:r>
      <w:r w:rsidR="00AC1B81" w:rsidRPr="00AC1B81">
        <w:rPr>
          <w:b/>
          <w:bCs/>
          <w:spacing w:val="-2"/>
          <w:sz w:val="22"/>
          <w:szCs w:val="22"/>
        </w:rPr>
        <w:t>.</w:t>
      </w:r>
      <w:r w:rsidR="000B5C21">
        <w:rPr>
          <w:b/>
          <w:bCs/>
          <w:spacing w:val="-2"/>
          <w:sz w:val="22"/>
          <w:szCs w:val="22"/>
        </w:rPr>
        <w:t>11</w:t>
      </w:r>
      <w:r w:rsidR="00AC1B81" w:rsidRPr="00AC1B81">
        <w:rPr>
          <w:b/>
          <w:bCs/>
          <w:spacing w:val="-2"/>
          <w:sz w:val="22"/>
          <w:szCs w:val="22"/>
        </w:rPr>
        <w:t>.1-6</w:t>
      </w:r>
      <w:r w:rsidRPr="00AC1B81">
        <w:rPr>
          <w:b/>
          <w:bCs/>
          <w:spacing w:val="-2"/>
          <w:sz w:val="22"/>
          <w:szCs w:val="22"/>
        </w:rPr>
        <w:t xml:space="preserve"> </w:t>
      </w:r>
      <w:r w:rsidRPr="00AC1B81">
        <w:rPr>
          <w:spacing w:val="-2"/>
          <w:sz w:val="22"/>
          <w:szCs w:val="22"/>
        </w:rPr>
        <w:t>Распределение количества куликов по морским трансектам на обследованной акватории Обской губы в августе 2020 г.</w:t>
      </w:r>
    </w:p>
    <w:p w14:paraId="441E61C3" w14:textId="4C877CF8" w:rsidR="00EC6B0C" w:rsidRDefault="0079267C" w:rsidP="00136204">
      <w:pPr>
        <w:spacing w:before="120" w:line="276" w:lineRule="auto"/>
        <w:rPr>
          <w:b/>
          <w:bCs/>
          <w:spacing w:val="-2"/>
          <w:szCs w:val="26"/>
        </w:rPr>
      </w:pPr>
      <w:r w:rsidRPr="00EC6B0C">
        <w:rPr>
          <w:b/>
          <w:noProof/>
          <w:spacing w:val="-2"/>
          <w:szCs w:val="26"/>
        </w:rPr>
        <w:drawing>
          <wp:inline distT="0" distB="0" distL="0" distR="0" wp14:anchorId="1C4B3CB7" wp14:editId="2E6EFE1E">
            <wp:extent cx="4857750" cy="7715250"/>
            <wp:effectExtent l="0" t="0" r="0" b="0"/>
            <wp:docPr id="19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57750" cy="7715250"/>
                    </a:xfrm>
                    <a:prstGeom prst="rect">
                      <a:avLst/>
                    </a:prstGeom>
                    <a:noFill/>
                    <a:ln>
                      <a:noFill/>
                    </a:ln>
                  </pic:spPr>
                </pic:pic>
              </a:graphicData>
            </a:graphic>
          </wp:inline>
        </w:drawing>
      </w:r>
    </w:p>
    <w:p w14:paraId="5C995AB1" w14:textId="7F87A257" w:rsidR="00EC6B0C" w:rsidRPr="00AC1B81" w:rsidRDefault="00EC6B0C" w:rsidP="00AC1B81">
      <w:pPr>
        <w:spacing w:before="120" w:line="276" w:lineRule="auto"/>
        <w:ind w:firstLine="0"/>
        <w:jc w:val="center"/>
        <w:rPr>
          <w:spacing w:val="-2"/>
          <w:sz w:val="22"/>
          <w:szCs w:val="22"/>
        </w:rPr>
      </w:pPr>
      <w:r w:rsidRPr="00AC1B81">
        <w:rPr>
          <w:b/>
          <w:bCs/>
          <w:spacing w:val="-2"/>
          <w:sz w:val="22"/>
          <w:szCs w:val="22"/>
        </w:rPr>
        <w:t xml:space="preserve">Рисунок </w:t>
      </w:r>
      <w:r w:rsidR="00AC1B81" w:rsidRPr="00AC1B81">
        <w:rPr>
          <w:b/>
          <w:bCs/>
          <w:spacing w:val="-2"/>
          <w:sz w:val="22"/>
          <w:szCs w:val="22"/>
        </w:rPr>
        <w:t>5.</w:t>
      </w:r>
      <w:r w:rsidR="00FA498B">
        <w:rPr>
          <w:b/>
          <w:bCs/>
          <w:spacing w:val="-2"/>
          <w:sz w:val="22"/>
          <w:szCs w:val="22"/>
        </w:rPr>
        <w:t>4</w:t>
      </w:r>
      <w:r w:rsidR="00AC1B81" w:rsidRPr="00AC1B81">
        <w:rPr>
          <w:b/>
          <w:bCs/>
          <w:spacing w:val="-2"/>
          <w:sz w:val="22"/>
          <w:szCs w:val="22"/>
        </w:rPr>
        <w:t>.</w:t>
      </w:r>
      <w:r w:rsidR="00851837">
        <w:rPr>
          <w:b/>
          <w:bCs/>
          <w:spacing w:val="-2"/>
          <w:sz w:val="22"/>
          <w:szCs w:val="22"/>
        </w:rPr>
        <w:t>11</w:t>
      </w:r>
      <w:r w:rsidR="00AC1B81" w:rsidRPr="00AC1B81">
        <w:rPr>
          <w:b/>
          <w:bCs/>
          <w:spacing w:val="-2"/>
          <w:sz w:val="22"/>
          <w:szCs w:val="22"/>
        </w:rPr>
        <w:t>.1-7</w:t>
      </w:r>
      <w:r w:rsidRPr="00AC1B81">
        <w:rPr>
          <w:b/>
          <w:bCs/>
          <w:spacing w:val="-2"/>
          <w:sz w:val="22"/>
          <w:szCs w:val="22"/>
        </w:rPr>
        <w:t xml:space="preserve"> </w:t>
      </w:r>
      <w:r w:rsidRPr="00AC1B81">
        <w:rPr>
          <w:spacing w:val="-2"/>
          <w:sz w:val="22"/>
          <w:szCs w:val="22"/>
        </w:rPr>
        <w:t>Распределение количества чаек по морским трансектам на обследованной акватории Обской губы в августе (левая карта) и сентябре (правая карта) 2020 г.</w:t>
      </w:r>
    </w:p>
    <w:p w14:paraId="24A7C7CF" w14:textId="77777777" w:rsidR="00EC6B0C" w:rsidRPr="008945AB" w:rsidRDefault="00EC6B0C" w:rsidP="00AC1B81">
      <w:pPr>
        <w:spacing w:line="276" w:lineRule="auto"/>
        <w:rPr>
          <w:spacing w:val="-2"/>
          <w:szCs w:val="26"/>
        </w:rPr>
      </w:pPr>
      <w:r w:rsidRPr="008945AB">
        <w:rPr>
          <w:b/>
          <w:spacing w:val="-2"/>
          <w:szCs w:val="26"/>
        </w:rPr>
        <w:t>Воробьиные.</w:t>
      </w:r>
      <w:r w:rsidRPr="008945AB">
        <w:rPr>
          <w:spacing w:val="-2"/>
          <w:szCs w:val="26"/>
        </w:rPr>
        <w:t xml:space="preserve"> Из-за отсутствия в арктической тундре кустарниковой растительности орнитофауна резко обеднена воробьиными птицами. Некоторые из обычных в подзоне кустарниковых тундр и даже в зоне лесотундры видов встречаются в описываемом районе только во время редких залетов. Многочисленными из воробьиных птиц являются 3 вида: лапландский подорожник, рогатый жаворонок и краснозобый конек. Реже встречаются обыкновенная каменка, варакушка и чечетка. Тяготение к воде и человеческому жилью проявляют белая и желтоголовая трясогузки. Рядом с человеком – в поселках и на буровых поселяются домовый воробей и пуночка.</w:t>
      </w:r>
      <w:r>
        <w:rPr>
          <w:spacing w:val="-2"/>
          <w:szCs w:val="26"/>
        </w:rPr>
        <w:t xml:space="preserve"> Мы отмечали лишь единичные встречи воробьиных птиц над акваторией Обской губы в сентябре, что связано с пролетом.</w:t>
      </w:r>
    </w:p>
    <w:p w14:paraId="53A91FFF" w14:textId="77777777" w:rsidR="00EC6B0C" w:rsidRDefault="00EC6B0C" w:rsidP="00AC1B81">
      <w:pPr>
        <w:spacing w:line="276" w:lineRule="auto"/>
      </w:pPr>
      <w:r>
        <w:t>В целом, видовой состав птиц, зарегистрированных во время работ в августе-сентябре 2020 г., в целом соответствует фондовым и литературным данным. В основном в учетах присутствовали водные и околоводные птицы (морянка, гага-гребенушка, белолобый гусь, халей, кулик-воробей), отмечались морские птицы (бургомистр, моевка, полярная крачка). Однако удалось зарегистрировать также виды хищных птиц: орлана-белохвоста и сапсана. Во время инженерно-экологических изысканий в Обской губе в предыдущие годы также были многочисленны водоплавающие, представители отряда ржанкообразные (в том числе халеи, поморники и некоторые виды куликов), наблюдалась миграционная активность гусеобразных, соответствующая сезону миграций.</w:t>
      </w:r>
    </w:p>
    <w:p w14:paraId="1A3D64A3" w14:textId="122398DB" w:rsidR="00EC6B0C" w:rsidRDefault="00EC6B0C" w:rsidP="00AC1B81">
      <w:pPr>
        <w:spacing w:line="276" w:lineRule="auto"/>
        <w:rPr>
          <w:spacing w:val="-2"/>
          <w:szCs w:val="26"/>
        </w:rPr>
      </w:pPr>
      <w:r>
        <w:t xml:space="preserve">По результатам мониторинга при строительстве объектов морского порта в 2015 и 2017 гг. и наблюдениям 2019 г. установлено явное преобладание птиц у ямальского берега Обской губы по сравнению с гыданским, что связано с различиями рельефа: у более низменного берега Ямала более обширная мелководная зона с богатой фауной рыб и гидробионтов. Кроме того, в приморских тундрах здесь имеется множество мелководных озер с богатыми кормовыми условиями (Итоговый.., 2020б). </w:t>
      </w:r>
      <w:r>
        <w:rPr>
          <w:spacing w:val="-2"/>
          <w:szCs w:val="26"/>
        </w:rPr>
        <w:t xml:space="preserve">В целом сохранялась тенденция, что </w:t>
      </w:r>
      <w:r>
        <w:rPr>
          <w:rFonts w:cs="Arial"/>
        </w:rPr>
        <w:t>численность птиц была выше</w:t>
      </w:r>
      <w:r>
        <w:rPr>
          <w:spacing w:val="-2"/>
          <w:szCs w:val="26"/>
        </w:rPr>
        <w:t xml:space="preserve"> в</w:t>
      </w:r>
      <w:r w:rsidRPr="00D93E55">
        <w:rPr>
          <w:rFonts w:cs="Arial"/>
        </w:rPr>
        <w:t xml:space="preserve"> прибрежных акватори</w:t>
      </w:r>
      <w:r>
        <w:rPr>
          <w:rFonts w:cs="Arial"/>
        </w:rPr>
        <w:t>ях</w:t>
      </w:r>
      <w:r w:rsidRPr="00D93E55">
        <w:rPr>
          <w:rFonts w:cs="Arial"/>
        </w:rPr>
        <w:t>, где могут кормиться гнездящиеся особи</w:t>
      </w:r>
      <w:r>
        <w:rPr>
          <w:rFonts w:cs="Arial"/>
        </w:rPr>
        <w:t xml:space="preserve">. В то время как на открытой акватории губы встречаются в основном морские птицы, кочующие в поисках кормовых ресурсов представители водно-болотного комплекса и мигранты. </w:t>
      </w:r>
      <w:r w:rsidRPr="008945AB">
        <w:rPr>
          <w:spacing w:val="-2"/>
          <w:szCs w:val="26"/>
        </w:rPr>
        <w:t>Наиболее богаты видами и плотнее заселены</w:t>
      </w:r>
      <w:r>
        <w:rPr>
          <w:spacing w:val="-2"/>
          <w:szCs w:val="26"/>
        </w:rPr>
        <w:t xml:space="preserve">: устья рек и острова. Отдельно стоит выделить устье р. Обь – система рукавов, острова, заболоченная пойма – территории, на которых численность птиц значительно выше, чем на акватории Обской губы.  Можно отметить, что именно в северной и южной частях залива возрастает количество выявленных </w:t>
      </w:r>
      <w:r w:rsidRPr="00C16D0F">
        <w:rPr>
          <w:spacing w:val="-2"/>
          <w:szCs w:val="26"/>
        </w:rPr>
        <w:t>видов (рис</w:t>
      </w:r>
      <w:r w:rsidR="00C16D0F" w:rsidRPr="00C16D0F">
        <w:rPr>
          <w:spacing w:val="-2"/>
          <w:szCs w:val="26"/>
        </w:rPr>
        <w:t>унок 5.</w:t>
      </w:r>
      <w:r w:rsidR="00FA498B">
        <w:rPr>
          <w:spacing w:val="-2"/>
          <w:szCs w:val="26"/>
        </w:rPr>
        <w:t>4</w:t>
      </w:r>
      <w:r w:rsidR="00C16D0F" w:rsidRPr="00C16D0F">
        <w:rPr>
          <w:spacing w:val="-2"/>
          <w:szCs w:val="26"/>
        </w:rPr>
        <w:t>.</w:t>
      </w:r>
      <w:r w:rsidR="002C4149">
        <w:rPr>
          <w:spacing w:val="-2"/>
          <w:szCs w:val="26"/>
        </w:rPr>
        <w:t>11</w:t>
      </w:r>
      <w:r w:rsidR="00C16D0F" w:rsidRPr="00C16D0F">
        <w:rPr>
          <w:spacing w:val="-2"/>
          <w:szCs w:val="26"/>
        </w:rPr>
        <w:t>.1-8</w:t>
      </w:r>
      <w:r w:rsidRPr="00C16D0F">
        <w:rPr>
          <w:spacing w:val="-2"/>
          <w:szCs w:val="26"/>
        </w:rPr>
        <w:t>).</w:t>
      </w:r>
      <w:r>
        <w:rPr>
          <w:spacing w:val="-2"/>
          <w:szCs w:val="26"/>
        </w:rPr>
        <w:t xml:space="preserve"> </w:t>
      </w:r>
    </w:p>
    <w:p w14:paraId="404A8360" w14:textId="77777777" w:rsidR="00EC6B0C" w:rsidRDefault="00EC6B0C" w:rsidP="00AC1B81">
      <w:pPr>
        <w:spacing w:line="276" w:lineRule="auto"/>
        <w:rPr>
          <w:spacing w:val="-2"/>
          <w:szCs w:val="26"/>
        </w:rPr>
      </w:pPr>
    </w:p>
    <w:p w14:paraId="059EE2A1" w14:textId="598D0BB6" w:rsidR="00EC6B0C" w:rsidRDefault="0079267C" w:rsidP="005E2FD3">
      <w:pPr>
        <w:spacing w:before="120" w:line="276" w:lineRule="auto"/>
        <w:ind w:firstLine="0"/>
        <w:jc w:val="center"/>
        <w:rPr>
          <w:spacing w:val="-2"/>
          <w:szCs w:val="26"/>
        </w:rPr>
      </w:pPr>
      <w:r w:rsidRPr="00EC6B0C">
        <w:rPr>
          <w:noProof/>
          <w:spacing w:val="-2"/>
          <w:szCs w:val="26"/>
        </w:rPr>
        <w:drawing>
          <wp:inline distT="0" distB="0" distL="0" distR="0" wp14:anchorId="0D65024A" wp14:editId="7317A3E8">
            <wp:extent cx="4762500" cy="7658100"/>
            <wp:effectExtent l="0" t="0" r="0" b="0"/>
            <wp:docPr id="200"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7658100"/>
                    </a:xfrm>
                    <a:prstGeom prst="rect">
                      <a:avLst/>
                    </a:prstGeom>
                    <a:noFill/>
                    <a:ln>
                      <a:noFill/>
                    </a:ln>
                  </pic:spPr>
                </pic:pic>
              </a:graphicData>
            </a:graphic>
          </wp:inline>
        </w:drawing>
      </w:r>
    </w:p>
    <w:p w14:paraId="3B68EB6B" w14:textId="1EDCD713" w:rsidR="00EC6B0C" w:rsidRPr="00AC1B81" w:rsidRDefault="00EC6B0C" w:rsidP="00AC1B81">
      <w:pPr>
        <w:spacing w:before="120" w:line="276" w:lineRule="auto"/>
        <w:ind w:firstLine="0"/>
        <w:jc w:val="center"/>
        <w:rPr>
          <w:spacing w:val="-2"/>
          <w:sz w:val="22"/>
          <w:szCs w:val="22"/>
        </w:rPr>
      </w:pPr>
      <w:r w:rsidRPr="00AC1B81">
        <w:rPr>
          <w:b/>
          <w:bCs/>
          <w:spacing w:val="-2"/>
          <w:sz w:val="22"/>
          <w:szCs w:val="22"/>
        </w:rPr>
        <w:t xml:space="preserve">Рисунок </w:t>
      </w:r>
      <w:r w:rsidR="00AC1B81" w:rsidRPr="00AC1B81">
        <w:rPr>
          <w:b/>
          <w:bCs/>
          <w:spacing w:val="-2"/>
          <w:sz w:val="22"/>
          <w:szCs w:val="22"/>
        </w:rPr>
        <w:t>5.</w:t>
      </w:r>
      <w:r w:rsidR="00FA498B">
        <w:rPr>
          <w:b/>
          <w:bCs/>
          <w:spacing w:val="-2"/>
          <w:sz w:val="22"/>
          <w:szCs w:val="22"/>
        </w:rPr>
        <w:t>4</w:t>
      </w:r>
      <w:r w:rsidR="00AC1B81" w:rsidRPr="00AC1B81">
        <w:rPr>
          <w:b/>
          <w:bCs/>
          <w:spacing w:val="-2"/>
          <w:sz w:val="22"/>
          <w:szCs w:val="22"/>
        </w:rPr>
        <w:t>.</w:t>
      </w:r>
      <w:r w:rsidR="002C4149">
        <w:rPr>
          <w:b/>
          <w:bCs/>
          <w:spacing w:val="-2"/>
          <w:sz w:val="22"/>
          <w:szCs w:val="22"/>
        </w:rPr>
        <w:t>11</w:t>
      </w:r>
      <w:r w:rsidR="00AC1B81" w:rsidRPr="00AC1B81">
        <w:rPr>
          <w:b/>
          <w:bCs/>
          <w:spacing w:val="-2"/>
          <w:sz w:val="22"/>
          <w:szCs w:val="22"/>
        </w:rPr>
        <w:t>.1-8</w:t>
      </w:r>
      <w:r w:rsidRPr="00AC1B81">
        <w:rPr>
          <w:b/>
          <w:bCs/>
          <w:spacing w:val="-2"/>
          <w:sz w:val="22"/>
          <w:szCs w:val="22"/>
        </w:rPr>
        <w:t xml:space="preserve"> </w:t>
      </w:r>
      <w:r w:rsidRPr="00AC1B81">
        <w:rPr>
          <w:spacing w:val="-2"/>
          <w:sz w:val="22"/>
          <w:szCs w:val="22"/>
        </w:rPr>
        <w:t>Распределение количества зарегистрированных видов по морским трансектам на обследованной акватории Обской губы в августе (левая карта) и сентябре (правая карта) 2020 г.</w:t>
      </w:r>
    </w:p>
    <w:p w14:paraId="431C32CD" w14:textId="77777777" w:rsidR="00EC6B0C" w:rsidRPr="0090552F" w:rsidRDefault="00EC6B0C" w:rsidP="00B953DE">
      <w:pPr>
        <w:pStyle w:val="40"/>
        <w:numPr>
          <w:ilvl w:val="3"/>
          <w:numId w:val="41"/>
        </w:numPr>
        <w:spacing w:line="276" w:lineRule="auto"/>
        <w:ind w:left="0" w:firstLine="709"/>
        <w:jc w:val="left"/>
        <w:rPr>
          <w:b w:val="0"/>
          <w:i/>
        </w:rPr>
      </w:pPr>
      <w:bookmarkStart w:id="55" w:name="_Toc469414182"/>
      <w:bookmarkStart w:id="56" w:name="_Toc469414308"/>
      <w:bookmarkStart w:id="57" w:name="_Toc469414439"/>
      <w:bookmarkStart w:id="58" w:name="_Toc474936898"/>
      <w:r w:rsidRPr="0090552F">
        <w:rPr>
          <w:b w:val="0"/>
          <w:i/>
        </w:rPr>
        <w:t xml:space="preserve">Видовой состав орнитофауны в </w:t>
      </w:r>
      <w:bookmarkEnd w:id="55"/>
      <w:bookmarkEnd w:id="56"/>
      <w:bookmarkEnd w:id="57"/>
      <w:r w:rsidRPr="0090552F">
        <w:rPr>
          <w:b w:val="0"/>
          <w:i/>
        </w:rPr>
        <w:t>период изысканий 2020</w:t>
      </w:r>
      <w:bookmarkEnd w:id="58"/>
      <w:r w:rsidRPr="0090552F">
        <w:rPr>
          <w:b w:val="0"/>
          <w:i/>
        </w:rPr>
        <w:t xml:space="preserve"> г</w:t>
      </w:r>
    </w:p>
    <w:p w14:paraId="2BD5AE87" w14:textId="77777777" w:rsidR="00EC6B0C" w:rsidRDefault="00EC6B0C" w:rsidP="005E2FD3">
      <w:pPr>
        <w:spacing w:line="276" w:lineRule="auto"/>
        <w:rPr>
          <w:b/>
          <w:spacing w:val="-2"/>
          <w:szCs w:val="26"/>
        </w:rPr>
      </w:pPr>
      <w:r w:rsidRPr="008945AB">
        <w:rPr>
          <w:b/>
          <w:spacing w:val="-2"/>
          <w:szCs w:val="26"/>
        </w:rPr>
        <w:t>Краснозобая гагара</w:t>
      </w:r>
      <w:r w:rsidRPr="008945AB">
        <w:rPr>
          <w:spacing w:val="-2"/>
          <w:szCs w:val="26"/>
        </w:rPr>
        <w:t xml:space="preserve">. Обычный широко распространенный вид. Самая мелкая из гагар: ее вес 1.1–2.5 кг, длина 53–69 см, размах крыльев 105–120 см. Гнездится циркумполярно: на Севере Европы, Азии и Северной Америки. Наиболее обычна для мелких водоемов зоны тундр. Вне зоны тундр редка или единична. К северу </w:t>
      </w:r>
      <w:r>
        <w:rPr>
          <w:spacing w:val="-2"/>
          <w:szCs w:val="26"/>
        </w:rPr>
        <w:t>краснозобая гагара</w:t>
      </w:r>
      <w:r w:rsidRPr="008945AB">
        <w:rPr>
          <w:spacing w:val="-2"/>
          <w:szCs w:val="26"/>
        </w:rPr>
        <w:t xml:space="preserve"> проникает значительно дальше других видов гагар, вплоть до арктиче</w:t>
      </w:r>
      <w:r>
        <w:rPr>
          <w:spacing w:val="-2"/>
          <w:szCs w:val="26"/>
        </w:rPr>
        <w:t>ских пустынь. Основное условие –</w:t>
      </w:r>
      <w:r w:rsidRPr="008945AB">
        <w:rPr>
          <w:spacing w:val="-2"/>
          <w:szCs w:val="26"/>
        </w:rPr>
        <w:t xml:space="preserve"> наличие гнездовых (мелкие и очень мелкие озера) и кормовых биотопов (крупные озера, эстуарии и долины рек, море). </w:t>
      </w:r>
    </w:p>
    <w:p w14:paraId="3F953288" w14:textId="77777777" w:rsidR="00EC6B0C" w:rsidRDefault="00EC6B0C" w:rsidP="005E2FD3">
      <w:pPr>
        <w:spacing w:line="276" w:lineRule="auto"/>
        <w:rPr>
          <w:spacing w:val="-2"/>
          <w:szCs w:val="26"/>
        </w:rPr>
      </w:pPr>
      <w:r w:rsidRPr="008945AB">
        <w:rPr>
          <w:spacing w:val="-2"/>
          <w:szCs w:val="26"/>
        </w:rPr>
        <w:t>Особенности биологии краснозобых гагар, в частности то, что взрослые птицы ежегодно возвращаются к старым местам гнездования и зачастую гнездятся на одном и том же озере несколько лет подряд, делает этот вид удобным индикатором происходящих изменений при мониторинговых наблюдениях. В целом гагары относительно терпеливы к опосредованному прессу, но практически всегда исчезают при прямом преследовании и сильном загрязнении.</w:t>
      </w:r>
      <w:r>
        <w:rPr>
          <w:spacing w:val="-2"/>
          <w:szCs w:val="26"/>
        </w:rPr>
        <w:t xml:space="preserve"> Д</w:t>
      </w:r>
      <w:r w:rsidRPr="008945AB">
        <w:rPr>
          <w:spacing w:val="-2"/>
          <w:szCs w:val="26"/>
        </w:rPr>
        <w:t xml:space="preserve">ля гнездования краснозобая гагара предпочитает небольшие водоемы, зачастую длиной всего 10–15 м. </w:t>
      </w:r>
    </w:p>
    <w:p w14:paraId="59C05BCE" w14:textId="57BEA31A" w:rsidR="00EC6B0C" w:rsidRDefault="00EC6B0C" w:rsidP="005E2FD3">
      <w:pPr>
        <w:spacing w:line="276" w:lineRule="auto"/>
        <w:rPr>
          <w:spacing w:val="-2"/>
          <w:szCs w:val="26"/>
        </w:rPr>
      </w:pPr>
      <w:r w:rsidRPr="00E16B1A">
        <w:t>Краснозобая гагара</w:t>
      </w:r>
      <w:r>
        <w:t xml:space="preserve"> тяготеет к прибрежным районам вдоль всего побережья Обской губы, заселяя на гнездовании лайденные участки и низовья рек с озерами в полосе тундры до 15</w:t>
      </w:r>
      <w:r w:rsidRPr="008945AB">
        <w:rPr>
          <w:spacing w:val="-2"/>
          <w:szCs w:val="26"/>
        </w:rPr>
        <w:t>–</w:t>
      </w:r>
      <w:r>
        <w:t>20 км от больших водных пространств, куда летают за кормом в течение всего лета. Плотность 0.2</w:t>
      </w:r>
      <w:r w:rsidRPr="008945AB">
        <w:rPr>
          <w:spacing w:val="-2"/>
          <w:szCs w:val="26"/>
        </w:rPr>
        <w:t>–</w:t>
      </w:r>
      <w:r>
        <w:t>1.8 пар/км</w:t>
      </w:r>
      <w:r w:rsidRPr="007B6A33">
        <w:rPr>
          <w:vertAlign w:val="superscript"/>
        </w:rPr>
        <w:t>2</w:t>
      </w:r>
      <w:r>
        <w:t xml:space="preserve">. На Ямале гнездится в низовьях р. Нурмаяха и в пойме р. Сеяхи-Зеленой. </w:t>
      </w:r>
      <w:r>
        <w:rPr>
          <w:spacing w:val="-2"/>
          <w:szCs w:val="26"/>
        </w:rPr>
        <w:t xml:space="preserve">На учетах </w:t>
      </w:r>
      <w:r>
        <w:t xml:space="preserve">в августе и сентябре 2020 г. </w:t>
      </w:r>
      <w:r>
        <w:rPr>
          <w:spacing w:val="-2"/>
          <w:szCs w:val="26"/>
        </w:rPr>
        <w:t>в</w:t>
      </w:r>
      <w:r w:rsidRPr="00615D18">
        <w:rPr>
          <w:spacing w:val="-2"/>
          <w:szCs w:val="26"/>
        </w:rPr>
        <w:t xml:space="preserve">стречались </w:t>
      </w:r>
      <w:r>
        <w:rPr>
          <w:spacing w:val="-2"/>
          <w:szCs w:val="26"/>
        </w:rPr>
        <w:t xml:space="preserve">редко, </w:t>
      </w:r>
      <w:r w:rsidRPr="00615D18">
        <w:rPr>
          <w:spacing w:val="-2"/>
          <w:szCs w:val="26"/>
        </w:rPr>
        <w:t>по одной</w:t>
      </w:r>
      <w:r w:rsidRPr="008945AB">
        <w:rPr>
          <w:spacing w:val="-2"/>
          <w:szCs w:val="26"/>
        </w:rPr>
        <w:t>–</w:t>
      </w:r>
      <w:r w:rsidRPr="00615D18">
        <w:rPr>
          <w:spacing w:val="-2"/>
          <w:szCs w:val="26"/>
        </w:rPr>
        <w:t>две особи</w:t>
      </w:r>
      <w:r>
        <w:rPr>
          <w:spacing w:val="-2"/>
          <w:szCs w:val="26"/>
        </w:rPr>
        <w:t xml:space="preserve"> как вблизи берега, так и на акватории Обской </w:t>
      </w:r>
      <w:r w:rsidRPr="00C16D0F">
        <w:rPr>
          <w:spacing w:val="-2"/>
          <w:szCs w:val="26"/>
        </w:rPr>
        <w:t>губы (рис</w:t>
      </w:r>
      <w:r w:rsidR="00C16D0F" w:rsidRPr="00C16D0F">
        <w:rPr>
          <w:spacing w:val="-2"/>
          <w:szCs w:val="26"/>
        </w:rPr>
        <w:t>унок</w:t>
      </w:r>
      <w:r w:rsidR="00C16D0F">
        <w:rPr>
          <w:spacing w:val="-2"/>
          <w:szCs w:val="26"/>
        </w:rPr>
        <w:t xml:space="preserve"> 5.</w:t>
      </w:r>
      <w:r w:rsidR="00FA498B">
        <w:rPr>
          <w:spacing w:val="-2"/>
          <w:szCs w:val="26"/>
        </w:rPr>
        <w:t>4</w:t>
      </w:r>
      <w:r w:rsidR="00C16D0F">
        <w:rPr>
          <w:spacing w:val="-2"/>
          <w:szCs w:val="26"/>
        </w:rPr>
        <w:t>.</w:t>
      </w:r>
      <w:r w:rsidR="002C4149">
        <w:rPr>
          <w:spacing w:val="-2"/>
          <w:szCs w:val="26"/>
        </w:rPr>
        <w:t>11</w:t>
      </w:r>
      <w:r w:rsidR="00C16D0F">
        <w:rPr>
          <w:spacing w:val="-2"/>
          <w:szCs w:val="26"/>
        </w:rPr>
        <w:t>.2-1</w:t>
      </w:r>
      <w:r>
        <w:rPr>
          <w:spacing w:val="-2"/>
          <w:szCs w:val="26"/>
        </w:rPr>
        <w:t>).</w:t>
      </w:r>
    </w:p>
    <w:p w14:paraId="438EC3DB" w14:textId="77777777" w:rsidR="00EC6B0C" w:rsidRDefault="00EC6B0C" w:rsidP="005E2FD3">
      <w:pPr>
        <w:spacing w:line="276" w:lineRule="auto"/>
        <w:rPr>
          <w:spacing w:val="-2"/>
          <w:szCs w:val="26"/>
        </w:rPr>
      </w:pPr>
    </w:p>
    <w:p w14:paraId="56FC701D" w14:textId="3FF13835" w:rsidR="00EC6B0C" w:rsidRDefault="0079267C" w:rsidP="005E2FD3">
      <w:pPr>
        <w:spacing w:line="276" w:lineRule="auto"/>
        <w:jc w:val="center"/>
        <w:rPr>
          <w:spacing w:val="-2"/>
          <w:szCs w:val="26"/>
        </w:rPr>
      </w:pPr>
      <w:r w:rsidRPr="00EC6B0C">
        <w:rPr>
          <w:b/>
          <w:noProof/>
        </w:rPr>
        <w:drawing>
          <wp:inline distT="0" distB="0" distL="0" distR="0" wp14:anchorId="77158122" wp14:editId="6CF7E168">
            <wp:extent cx="3324225" cy="2219325"/>
            <wp:effectExtent l="19050" t="19050" r="9525" b="9525"/>
            <wp:docPr id="201" name="Рисунок 2" descr="D:\Рейсы\Обская губа_ИЭПИ_Август\IMG_4894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D:\Рейсы\Обская губа_ИЭПИ_Август\IMG_4894обр.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24225" cy="2219325"/>
                    </a:xfrm>
                    <a:prstGeom prst="rect">
                      <a:avLst/>
                    </a:prstGeom>
                    <a:noFill/>
                    <a:ln w="9525" cmpd="sng">
                      <a:solidFill>
                        <a:srgbClr val="000000"/>
                      </a:solidFill>
                      <a:miter lim="800000"/>
                      <a:headEnd/>
                      <a:tailEnd/>
                    </a:ln>
                    <a:effectLst/>
                  </pic:spPr>
                </pic:pic>
              </a:graphicData>
            </a:graphic>
          </wp:inline>
        </w:drawing>
      </w:r>
    </w:p>
    <w:p w14:paraId="2D65F449" w14:textId="7C87F8C7" w:rsidR="00EC6B0C" w:rsidRPr="00C16D0F" w:rsidRDefault="00EC6B0C" w:rsidP="005E2FD3">
      <w:pPr>
        <w:spacing w:after="240" w:line="276" w:lineRule="auto"/>
        <w:jc w:val="center"/>
        <w:rPr>
          <w:spacing w:val="-2"/>
          <w:sz w:val="22"/>
          <w:szCs w:val="22"/>
        </w:rPr>
      </w:pPr>
      <w:r w:rsidRPr="00C16D0F">
        <w:rPr>
          <w:b/>
          <w:spacing w:val="-2"/>
          <w:sz w:val="22"/>
          <w:szCs w:val="22"/>
        </w:rPr>
        <w:t xml:space="preserve">Рисунок </w:t>
      </w:r>
      <w:r w:rsidR="00C16D0F" w:rsidRPr="00C16D0F">
        <w:rPr>
          <w:b/>
          <w:spacing w:val="-2"/>
          <w:sz w:val="22"/>
          <w:szCs w:val="22"/>
        </w:rPr>
        <w:t>5.</w:t>
      </w:r>
      <w:r w:rsidR="00FA498B">
        <w:rPr>
          <w:b/>
          <w:spacing w:val="-2"/>
          <w:sz w:val="22"/>
          <w:szCs w:val="22"/>
        </w:rPr>
        <w:t>4</w:t>
      </w:r>
      <w:r w:rsidR="00C16D0F" w:rsidRPr="00C16D0F">
        <w:rPr>
          <w:b/>
          <w:spacing w:val="-2"/>
          <w:sz w:val="22"/>
          <w:szCs w:val="22"/>
        </w:rPr>
        <w:t>.</w:t>
      </w:r>
      <w:r w:rsidR="002C4149">
        <w:rPr>
          <w:b/>
          <w:spacing w:val="-2"/>
          <w:sz w:val="22"/>
          <w:szCs w:val="22"/>
        </w:rPr>
        <w:t>11</w:t>
      </w:r>
      <w:r w:rsidR="00C16D0F" w:rsidRPr="00C16D0F">
        <w:rPr>
          <w:b/>
          <w:spacing w:val="-2"/>
          <w:sz w:val="22"/>
          <w:szCs w:val="22"/>
        </w:rPr>
        <w:t>.2-1</w:t>
      </w:r>
      <w:r w:rsidRPr="00C16D0F">
        <w:rPr>
          <w:spacing w:val="-2"/>
          <w:sz w:val="22"/>
          <w:szCs w:val="22"/>
        </w:rPr>
        <w:t xml:space="preserve"> Краснозобая гагара с кормом в береговой зоне Обской губы</w:t>
      </w:r>
    </w:p>
    <w:p w14:paraId="3B594FA3" w14:textId="77777777" w:rsidR="00EC6B0C" w:rsidRDefault="00EC6B0C" w:rsidP="005E2FD3">
      <w:pPr>
        <w:spacing w:line="276" w:lineRule="auto"/>
      </w:pPr>
      <w:r w:rsidRPr="008945AB">
        <w:rPr>
          <w:b/>
          <w:spacing w:val="-2"/>
          <w:szCs w:val="26"/>
        </w:rPr>
        <w:t>Чернозобая гагара</w:t>
      </w:r>
      <w:r w:rsidRPr="008945AB">
        <w:rPr>
          <w:spacing w:val="-2"/>
          <w:szCs w:val="26"/>
        </w:rPr>
        <w:t>. Среднего размера гагара. Общая длина 58–75 см, размах крыльев 110–140 см. Вес самцов 2400–3349 г, самок 1800–2354 г.</w:t>
      </w:r>
      <w:r>
        <w:rPr>
          <w:spacing w:val="-2"/>
          <w:szCs w:val="26"/>
        </w:rPr>
        <w:t xml:space="preserve"> </w:t>
      </w:r>
      <w:r w:rsidRPr="008945AB">
        <w:rPr>
          <w:spacing w:val="-2"/>
          <w:szCs w:val="26"/>
        </w:rPr>
        <w:t xml:space="preserve">Гнездовой ареал охватывает арктическую и субарктическую зоны Евразии и небольшим участком заходит на крайний запад Аляски в Северной Америке. Обычный гнездящийся </w:t>
      </w:r>
      <w:r>
        <w:t>вид на Ямале, относительно равномерно населяющий все подзоны тундры со стоячими пресными водоемами. Обычная плотность 0.05-0.4 пар/км</w:t>
      </w:r>
      <w:r w:rsidRPr="007B6A33">
        <w:rPr>
          <w:vertAlign w:val="superscript"/>
        </w:rPr>
        <w:t>2</w:t>
      </w:r>
      <w:r>
        <w:t xml:space="preserve">. </w:t>
      </w:r>
    </w:p>
    <w:p w14:paraId="6C51061D" w14:textId="77777777" w:rsidR="00EC6B0C" w:rsidRPr="008945AB" w:rsidRDefault="00EC6B0C" w:rsidP="005E2FD3">
      <w:pPr>
        <w:spacing w:line="276" w:lineRule="auto"/>
        <w:rPr>
          <w:spacing w:val="-2"/>
          <w:szCs w:val="26"/>
        </w:rPr>
      </w:pPr>
      <w:r w:rsidRPr="008945AB">
        <w:rPr>
          <w:spacing w:val="-2"/>
          <w:szCs w:val="26"/>
        </w:rPr>
        <w:t xml:space="preserve">Гагары из северных районов Западной Сибири, в том числе и Ямала, зимуют на атлантическом побережье и Северном море у берегов Норвегии, Швеции, Дании, Германии, Англии, Нидерландов, Бельгии и Франции, по восточному побережью Бискайского залива, на севере Средиземного моря, на Черном море. Несмотря на то, что чернозобая гагара широко распространена, численность ее неуклонно сокращается. За последние 40–70 лет южная граница ареала сдвинулась к северу на 200–300 км. </w:t>
      </w:r>
    </w:p>
    <w:p w14:paraId="7B6487EF" w14:textId="77777777" w:rsidR="00EC6B0C" w:rsidRDefault="00EC6B0C" w:rsidP="005E2FD3">
      <w:pPr>
        <w:spacing w:line="276" w:lineRule="auto"/>
        <w:rPr>
          <w:spacing w:val="-2"/>
          <w:szCs w:val="26"/>
        </w:rPr>
      </w:pPr>
      <w:r w:rsidRPr="008945AB">
        <w:rPr>
          <w:spacing w:val="-2"/>
          <w:szCs w:val="26"/>
        </w:rPr>
        <w:t xml:space="preserve">Чернозобая гагара формально относится к числу охотничье-промысловых видов птиц, коренное население Крайнего Севера использует ее мясо в пищу, но добывают они этих птиц по большей части случайно. </w:t>
      </w:r>
    </w:p>
    <w:p w14:paraId="5ABFD056" w14:textId="7F2524B6" w:rsidR="00EC6B0C" w:rsidRDefault="00EC6B0C" w:rsidP="005E2FD3">
      <w:pPr>
        <w:spacing w:after="240" w:line="276" w:lineRule="auto"/>
        <w:rPr>
          <w:spacing w:val="-2"/>
          <w:szCs w:val="26"/>
        </w:rPr>
      </w:pPr>
      <w:r>
        <w:rPr>
          <w:spacing w:val="-2"/>
          <w:szCs w:val="26"/>
        </w:rPr>
        <w:t xml:space="preserve">Во время учетов встречалась чаще, чем краснозобая гагара. В основном держится вблизи берегов. </w:t>
      </w:r>
      <w:r w:rsidRPr="00F845BA">
        <w:rPr>
          <w:spacing w:val="-2"/>
          <w:szCs w:val="26"/>
        </w:rPr>
        <w:t xml:space="preserve">Всего </w:t>
      </w:r>
      <w:r>
        <w:rPr>
          <w:spacing w:val="-2"/>
          <w:szCs w:val="26"/>
        </w:rPr>
        <w:t xml:space="preserve">в период исследований в Обской губе </w:t>
      </w:r>
      <w:r w:rsidRPr="00F845BA">
        <w:rPr>
          <w:spacing w:val="-2"/>
          <w:szCs w:val="26"/>
        </w:rPr>
        <w:t xml:space="preserve">встречено 33 </w:t>
      </w:r>
      <w:r w:rsidRPr="00C16D0F">
        <w:rPr>
          <w:spacing w:val="-2"/>
          <w:szCs w:val="26"/>
        </w:rPr>
        <w:t>особи (рис</w:t>
      </w:r>
      <w:r w:rsidR="00C16D0F" w:rsidRPr="00C16D0F">
        <w:rPr>
          <w:spacing w:val="-2"/>
          <w:szCs w:val="26"/>
        </w:rPr>
        <w:t>унок</w:t>
      </w:r>
      <w:r w:rsidR="00C16D0F">
        <w:rPr>
          <w:spacing w:val="-2"/>
          <w:szCs w:val="26"/>
        </w:rPr>
        <w:t xml:space="preserve"> 5.</w:t>
      </w:r>
      <w:r w:rsidR="00FA498B">
        <w:rPr>
          <w:spacing w:val="-2"/>
          <w:szCs w:val="26"/>
        </w:rPr>
        <w:t>4</w:t>
      </w:r>
      <w:r w:rsidR="00C16D0F">
        <w:rPr>
          <w:spacing w:val="-2"/>
          <w:szCs w:val="26"/>
        </w:rPr>
        <w:t>.</w:t>
      </w:r>
      <w:r w:rsidR="002C4149">
        <w:rPr>
          <w:spacing w:val="-2"/>
          <w:szCs w:val="26"/>
        </w:rPr>
        <w:t>11</w:t>
      </w:r>
      <w:r w:rsidR="00C16D0F">
        <w:rPr>
          <w:spacing w:val="-2"/>
          <w:szCs w:val="26"/>
        </w:rPr>
        <w:t>.2-2</w:t>
      </w:r>
      <w:r>
        <w:rPr>
          <w:spacing w:val="-2"/>
          <w:szCs w:val="26"/>
        </w:rPr>
        <w:t>).</w:t>
      </w:r>
    </w:p>
    <w:p w14:paraId="553CD24C" w14:textId="35A93A2A" w:rsidR="00EC6B0C" w:rsidRDefault="0079267C" w:rsidP="005E2FD3">
      <w:pPr>
        <w:spacing w:line="276" w:lineRule="auto"/>
        <w:jc w:val="center"/>
        <w:rPr>
          <w:spacing w:val="-2"/>
          <w:szCs w:val="26"/>
        </w:rPr>
      </w:pPr>
      <w:r w:rsidRPr="00EC6B0C">
        <w:rPr>
          <w:b/>
          <w:noProof/>
        </w:rPr>
        <w:drawing>
          <wp:inline distT="0" distB="0" distL="0" distR="0" wp14:anchorId="0F07F4A8" wp14:editId="7C8F42CC">
            <wp:extent cx="4267200" cy="2847975"/>
            <wp:effectExtent l="19050" t="19050" r="0" b="9525"/>
            <wp:docPr id="202" name="Рисунок 1" descr="D:\Рейсы\Обская губа_ИЭПИ_Август\IMG_5874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D:\Рейсы\Обская губа_ИЭПИ_Август\IMG_5874обр.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7200" cy="2847975"/>
                    </a:xfrm>
                    <a:prstGeom prst="rect">
                      <a:avLst/>
                    </a:prstGeom>
                    <a:noFill/>
                    <a:ln w="9525" cmpd="sng">
                      <a:solidFill>
                        <a:srgbClr val="000000"/>
                      </a:solidFill>
                      <a:miter lim="800000"/>
                      <a:headEnd/>
                      <a:tailEnd/>
                    </a:ln>
                    <a:effectLst/>
                  </pic:spPr>
                </pic:pic>
              </a:graphicData>
            </a:graphic>
          </wp:inline>
        </w:drawing>
      </w:r>
    </w:p>
    <w:p w14:paraId="195C8A00" w14:textId="35D21DAD" w:rsidR="00EC6B0C" w:rsidRPr="00C16D0F" w:rsidRDefault="00EC6B0C" w:rsidP="005E2FD3">
      <w:pPr>
        <w:spacing w:after="240" w:line="276" w:lineRule="auto"/>
        <w:jc w:val="center"/>
        <w:rPr>
          <w:spacing w:val="-2"/>
          <w:sz w:val="22"/>
          <w:szCs w:val="22"/>
        </w:rPr>
      </w:pPr>
      <w:r w:rsidRPr="00C16D0F">
        <w:rPr>
          <w:b/>
          <w:spacing w:val="-2"/>
          <w:sz w:val="22"/>
          <w:szCs w:val="22"/>
        </w:rPr>
        <w:t xml:space="preserve">Рисунок </w:t>
      </w:r>
      <w:r w:rsidR="00FA498B">
        <w:rPr>
          <w:b/>
          <w:spacing w:val="-2"/>
          <w:sz w:val="22"/>
          <w:szCs w:val="22"/>
        </w:rPr>
        <w:t>5.4</w:t>
      </w:r>
      <w:r w:rsidR="00C16D0F" w:rsidRPr="00C16D0F">
        <w:rPr>
          <w:b/>
          <w:spacing w:val="-2"/>
          <w:sz w:val="22"/>
          <w:szCs w:val="22"/>
        </w:rPr>
        <w:t>.</w:t>
      </w:r>
      <w:r w:rsidR="002C4149">
        <w:rPr>
          <w:b/>
          <w:spacing w:val="-2"/>
          <w:sz w:val="22"/>
          <w:szCs w:val="22"/>
        </w:rPr>
        <w:t>11</w:t>
      </w:r>
      <w:r w:rsidR="00C16D0F" w:rsidRPr="00C16D0F">
        <w:rPr>
          <w:b/>
          <w:spacing w:val="-2"/>
          <w:sz w:val="22"/>
          <w:szCs w:val="22"/>
        </w:rPr>
        <w:t>.2-2</w:t>
      </w:r>
      <w:r w:rsidRPr="00C16D0F">
        <w:rPr>
          <w:spacing w:val="-2"/>
          <w:sz w:val="22"/>
          <w:szCs w:val="22"/>
        </w:rPr>
        <w:t xml:space="preserve"> Чернозобая гагара в акватории Обской губы</w:t>
      </w:r>
    </w:p>
    <w:p w14:paraId="02A1DD74" w14:textId="77777777" w:rsidR="00EC6B0C" w:rsidRDefault="00EC6B0C" w:rsidP="005E2FD3">
      <w:pPr>
        <w:spacing w:line="276" w:lineRule="auto"/>
        <w:rPr>
          <w:bCs/>
          <w:spacing w:val="-2"/>
          <w:szCs w:val="26"/>
        </w:rPr>
      </w:pPr>
      <w:r>
        <w:rPr>
          <w:b/>
          <w:spacing w:val="-2"/>
          <w:szCs w:val="26"/>
        </w:rPr>
        <w:t xml:space="preserve">Черная казарка </w:t>
      </w:r>
      <w:r w:rsidRPr="008945AB">
        <w:rPr>
          <w:spacing w:val="-2"/>
          <w:szCs w:val="26"/>
        </w:rPr>
        <w:t xml:space="preserve">– </w:t>
      </w:r>
      <w:r w:rsidRPr="00CA33AE">
        <w:rPr>
          <w:bCs/>
          <w:spacing w:val="-2"/>
          <w:szCs w:val="26"/>
        </w:rPr>
        <w:t>самый мелкий представитель рода казарок. Гнездятся на севере</w:t>
      </w:r>
      <w:r>
        <w:rPr>
          <w:bCs/>
          <w:spacing w:val="-2"/>
          <w:szCs w:val="26"/>
        </w:rPr>
        <w:t>, в</w:t>
      </w:r>
      <w:r w:rsidRPr="00CA33AE">
        <w:rPr>
          <w:bCs/>
          <w:spacing w:val="-2"/>
          <w:szCs w:val="26"/>
        </w:rPr>
        <w:t xml:space="preserve"> тундры возле морских побережий и на островах в Евразии и Северной Америке, заходя за Полярный круг. </w:t>
      </w:r>
      <w:r>
        <w:rPr>
          <w:bCs/>
          <w:spacing w:val="-2"/>
          <w:szCs w:val="26"/>
        </w:rPr>
        <w:t>С 1980-х гг. стала гнездиться на севере Европы. На северном побережье Западной Сибири местами обычна. Внесена в Красную книгу РФ (Приказ.., 2020).</w:t>
      </w:r>
      <w:r w:rsidRPr="007D4F4E">
        <w:rPr>
          <w:spacing w:val="-2"/>
        </w:rPr>
        <w:t xml:space="preserve"> </w:t>
      </w:r>
      <w:r>
        <w:rPr>
          <w:spacing w:val="-2"/>
        </w:rPr>
        <w:t>Е</w:t>
      </w:r>
      <w:r w:rsidRPr="007D4F4E">
        <w:rPr>
          <w:spacing w:val="-2"/>
        </w:rPr>
        <w:t>вропейско-сибирск</w:t>
      </w:r>
      <w:r>
        <w:rPr>
          <w:spacing w:val="-2"/>
        </w:rPr>
        <w:t xml:space="preserve">ий подвид черной казарки </w:t>
      </w:r>
      <w:r w:rsidRPr="007D4F4E">
        <w:rPr>
          <w:spacing w:val="-2"/>
        </w:rPr>
        <w:t>гнездится в приморских арктических тундрах на севере Ямала, крайнем северо-востоке</w:t>
      </w:r>
      <w:r>
        <w:rPr>
          <w:spacing w:val="-2"/>
        </w:rPr>
        <w:t xml:space="preserve"> </w:t>
      </w:r>
      <w:r w:rsidRPr="007D4F4E">
        <w:rPr>
          <w:spacing w:val="-2"/>
        </w:rPr>
        <w:t>Гыданского п-ова и на Таймыре, где находятся важнейшие места размножения и линьки.</w:t>
      </w:r>
      <w:r>
        <w:rPr>
          <w:spacing w:val="-2"/>
        </w:rPr>
        <w:t xml:space="preserve"> </w:t>
      </w:r>
      <w:r w:rsidRPr="007D4F4E">
        <w:rPr>
          <w:spacing w:val="-2"/>
        </w:rPr>
        <w:t xml:space="preserve">Основные зимовки </w:t>
      </w:r>
      <w:r w:rsidRPr="008945AB">
        <w:rPr>
          <w:spacing w:val="-2"/>
          <w:szCs w:val="26"/>
        </w:rPr>
        <w:t>–</w:t>
      </w:r>
      <w:r w:rsidRPr="007D4F4E">
        <w:rPr>
          <w:spacing w:val="-2"/>
        </w:rPr>
        <w:t xml:space="preserve"> на побережьях пролива Ла-Манш, Бискайского залива и Северного моря. </w:t>
      </w:r>
      <w:r>
        <w:rPr>
          <w:bCs/>
          <w:spacing w:val="-2"/>
          <w:szCs w:val="26"/>
        </w:rPr>
        <w:t xml:space="preserve">Через континентальные районы, отклоняясь от основных путей пролета, мигрирует очень мало птиц. Весенняя миграция совпадает по времени с окончанием пролета белолобых гусей и обычно приходится на начало июня. Основной пролет идет вдоль арктического побережья. </w:t>
      </w:r>
    </w:p>
    <w:p w14:paraId="16B95FBE" w14:textId="77777777" w:rsidR="00EC6B0C" w:rsidRDefault="00EC6B0C" w:rsidP="005E2FD3">
      <w:pPr>
        <w:spacing w:line="276" w:lineRule="auto"/>
        <w:rPr>
          <w:bCs/>
          <w:spacing w:val="-2"/>
          <w:szCs w:val="26"/>
        </w:rPr>
      </w:pPr>
      <w:r>
        <w:rPr>
          <w:bCs/>
          <w:spacing w:val="-2"/>
          <w:szCs w:val="26"/>
        </w:rPr>
        <w:t>В гнездовое время – это ярко выраженный приморский вид, населяющий лайды (заболоченные прибрежные равнины). Гнездятся разреженными колониями (Рябицев</w:t>
      </w:r>
      <w:r w:rsidRPr="009A3DA6">
        <w:rPr>
          <w:bCs/>
          <w:spacing w:val="-2"/>
          <w:szCs w:val="26"/>
        </w:rPr>
        <w:t>,</w:t>
      </w:r>
      <w:r>
        <w:rPr>
          <w:bCs/>
          <w:spacing w:val="-2"/>
          <w:szCs w:val="26"/>
        </w:rPr>
        <w:t xml:space="preserve"> 2008). </w:t>
      </w:r>
      <w:r w:rsidRPr="00CA33AE">
        <w:rPr>
          <w:bCs/>
          <w:spacing w:val="-2"/>
          <w:szCs w:val="26"/>
        </w:rPr>
        <w:t>В отличие от более крупных</w:t>
      </w:r>
      <w:r>
        <w:rPr>
          <w:bCs/>
          <w:spacing w:val="-2"/>
          <w:szCs w:val="26"/>
        </w:rPr>
        <w:t xml:space="preserve"> </w:t>
      </w:r>
      <w:r w:rsidRPr="00CA33AE">
        <w:rPr>
          <w:bCs/>
          <w:spacing w:val="-2"/>
          <w:szCs w:val="26"/>
        </w:rPr>
        <w:t>гусей (белолобого гуся</w:t>
      </w:r>
      <w:r>
        <w:rPr>
          <w:bCs/>
          <w:spacing w:val="-2"/>
          <w:szCs w:val="26"/>
        </w:rPr>
        <w:t xml:space="preserve">, </w:t>
      </w:r>
      <w:r w:rsidRPr="00CA33AE">
        <w:rPr>
          <w:bCs/>
          <w:spacing w:val="-2"/>
          <w:szCs w:val="26"/>
        </w:rPr>
        <w:t>гуменника или белого гуся), черная казарка не в состоянии защитить свое</w:t>
      </w:r>
      <w:r>
        <w:rPr>
          <w:bCs/>
          <w:spacing w:val="-2"/>
          <w:szCs w:val="26"/>
        </w:rPr>
        <w:t xml:space="preserve"> </w:t>
      </w:r>
      <w:r w:rsidRPr="00CA33AE">
        <w:rPr>
          <w:bCs/>
          <w:spacing w:val="-2"/>
          <w:szCs w:val="26"/>
        </w:rPr>
        <w:t xml:space="preserve">гнездо от основного тундрового хищника </w:t>
      </w:r>
      <w:r>
        <w:rPr>
          <w:bCs/>
          <w:spacing w:val="-2"/>
          <w:szCs w:val="26"/>
        </w:rPr>
        <w:t>–</w:t>
      </w:r>
      <w:r w:rsidRPr="00CA33AE">
        <w:rPr>
          <w:bCs/>
          <w:spacing w:val="-2"/>
          <w:szCs w:val="26"/>
        </w:rPr>
        <w:t xml:space="preserve"> песца</w:t>
      </w:r>
      <w:r>
        <w:rPr>
          <w:bCs/>
          <w:spacing w:val="-2"/>
          <w:szCs w:val="26"/>
        </w:rPr>
        <w:t xml:space="preserve"> </w:t>
      </w:r>
      <w:r w:rsidRPr="00CA33AE">
        <w:rPr>
          <w:bCs/>
          <w:spacing w:val="-2"/>
          <w:szCs w:val="26"/>
        </w:rPr>
        <w:t>(Сыроечковский, 1999). Известны три основных стратегии гнездо</w:t>
      </w:r>
      <w:r>
        <w:rPr>
          <w:bCs/>
          <w:spacing w:val="-2"/>
          <w:szCs w:val="26"/>
        </w:rPr>
        <w:t>в</w:t>
      </w:r>
      <w:r w:rsidRPr="00CA33AE">
        <w:rPr>
          <w:bCs/>
          <w:spacing w:val="-2"/>
          <w:szCs w:val="26"/>
        </w:rPr>
        <w:t>ания черных казарок: 1) на островах; 2) вокруг</w:t>
      </w:r>
      <w:r>
        <w:rPr>
          <w:bCs/>
          <w:spacing w:val="-2"/>
          <w:szCs w:val="26"/>
        </w:rPr>
        <w:t xml:space="preserve"> </w:t>
      </w:r>
      <w:r w:rsidRPr="00CA33AE">
        <w:rPr>
          <w:bCs/>
          <w:spacing w:val="-2"/>
          <w:szCs w:val="26"/>
        </w:rPr>
        <w:t>гнезд белых сов; 3) дисперсное в тундре (Сыроечковский, 1999; Ebbinge, Spaans, 2002). Ни одна из</w:t>
      </w:r>
      <w:r>
        <w:rPr>
          <w:bCs/>
          <w:spacing w:val="-2"/>
          <w:szCs w:val="26"/>
        </w:rPr>
        <w:t xml:space="preserve"> </w:t>
      </w:r>
      <w:r w:rsidRPr="00CA33AE">
        <w:rPr>
          <w:bCs/>
          <w:spacing w:val="-2"/>
          <w:szCs w:val="26"/>
        </w:rPr>
        <w:t>этих стратегий не гарантирует полной защиты</w:t>
      </w:r>
      <w:r>
        <w:rPr>
          <w:bCs/>
          <w:spacing w:val="-2"/>
          <w:szCs w:val="26"/>
        </w:rPr>
        <w:t xml:space="preserve"> </w:t>
      </w:r>
      <w:r w:rsidRPr="00CA33AE">
        <w:rPr>
          <w:bCs/>
          <w:spacing w:val="-2"/>
          <w:szCs w:val="26"/>
        </w:rPr>
        <w:t xml:space="preserve">гнезд черных казарок от песцов. Даже прибрежные морские и речные острова не являются полностью защищенным местом. </w:t>
      </w:r>
      <w:r>
        <w:rPr>
          <w:bCs/>
          <w:spacing w:val="-2"/>
          <w:szCs w:val="26"/>
        </w:rPr>
        <w:t>«</w:t>
      </w:r>
      <w:r w:rsidRPr="00CA33AE">
        <w:rPr>
          <w:bCs/>
          <w:spacing w:val="-2"/>
          <w:szCs w:val="26"/>
        </w:rPr>
        <w:t>Покровителями</w:t>
      </w:r>
      <w:r>
        <w:rPr>
          <w:bCs/>
          <w:spacing w:val="-2"/>
          <w:szCs w:val="26"/>
        </w:rPr>
        <w:t>»</w:t>
      </w:r>
      <w:r w:rsidRPr="00CA33AE">
        <w:rPr>
          <w:bCs/>
          <w:spacing w:val="-2"/>
          <w:szCs w:val="26"/>
        </w:rPr>
        <w:t xml:space="preserve"> черных</w:t>
      </w:r>
      <w:r>
        <w:rPr>
          <w:bCs/>
          <w:spacing w:val="-2"/>
          <w:szCs w:val="26"/>
        </w:rPr>
        <w:t xml:space="preserve"> </w:t>
      </w:r>
      <w:r w:rsidRPr="00CA33AE">
        <w:rPr>
          <w:bCs/>
          <w:spacing w:val="-2"/>
          <w:szCs w:val="26"/>
        </w:rPr>
        <w:t xml:space="preserve">казарок могут служить чайковые и хищные птицы. Хотя черные казарки могут гнездиться и возле сапсанов, и зимняков, </w:t>
      </w:r>
      <w:r>
        <w:rPr>
          <w:bCs/>
          <w:spacing w:val="-2"/>
          <w:szCs w:val="26"/>
        </w:rPr>
        <w:t>тем не менее</w:t>
      </w:r>
      <w:r w:rsidRPr="00CA33AE">
        <w:rPr>
          <w:bCs/>
          <w:spacing w:val="-2"/>
          <w:szCs w:val="26"/>
        </w:rPr>
        <w:t xml:space="preserve"> основным хищником-покровителем для этих гусей</w:t>
      </w:r>
      <w:r>
        <w:rPr>
          <w:bCs/>
          <w:spacing w:val="-2"/>
          <w:szCs w:val="26"/>
        </w:rPr>
        <w:t xml:space="preserve"> </w:t>
      </w:r>
      <w:r w:rsidRPr="00CA33AE">
        <w:rPr>
          <w:bCs/>
          <w:spacing w:val="-2"/>
          <w:szCs w:val="26"/>
        </w:rPr>
        <w:t>являются белые совы</w:t>
      </w:r>
      <w:r>
        <w:rPr>
          <w:bCs/>
          <w:spacing w:val="-2"/>
          <w:szCs w:val="26"/>
        </w:rPr>
        <w:t xml:space="preserve"> (Харитонов и др., 2008)</w:t>
      </w:r>
      <w:r w:rsidRPr="00CA33AE">
        <w:rPr>
          <w:bCs/>
          <w:spacing w:val="-2"/>
          <w:szCs w:val="26"/>
        </w:rPr>
        <w:t xml:space="preserve">. </w:t>
      </w:r>
      <w:r>
        <w:rPr>
          <w:bCs/>
          <w:spacing w:val="-2"/>
          <w:szCs w:val="26"/>
        </w:rPr>
        <w:t>П</w:t>
      </w:r>
      <w:r w:rsidRPr="00CA33AE">
        <w:rPr>
          <w:bCs/>
          <w:spacing w:val="-2"/>
          <w:szCs w:val="26"/>
        </w:rPr>
        <w:t xml:space="preserve">окровители защищают гнездящихся рядом с ними гусеобразных от песца, но гуси при этом могут подвергаться нападениям самих хищных птиц. </w:t>
      </w:r>
    </w:p>
    <w:p w14:paraId="609AC322" w14:textId="51BCCBAA" w:rsidR="00EC6B0C" w:rsidRDefault="00EC6B0C" w:rsidP="005E2FD3">
      <w:pPr>
        <w:spacing w:line="276" w:lineRule="auto"/>
        <w:rPr>
          <w:bCs/>
          <w:spacing w:val="-2"/>
          <w:szCs w:val="26"/>
        </w:rPr>
      </w:pPr>
      <w:r>
        <w:rPr>
          <w:bCs/>
          <w:spacing w:val="-2"/>
          <w:szCs w:val="26"/>
        </w:rPr>
        <w:t>В конце июля – августе взрослые казарки линяют, находясь при выводках. Неполовозрелые и неудачно гнездившиеся птицы собираются на лето холостяцкими стаями на приморских равнинах, возле озер, где линяют (Рябицев, 2008).</w:t>
      </w:r>
    </w:p>
    <w:p w14:paraId="2C3CC84B" w14:textId="77777777" w:rsidR="00EC6B0C" w:rsidRDefault="00EC6B0C" w:rsidP="005E2FD3">
      <w:pPr>
        <w:spacing w:line="276" w:lineRule="auto"/>
        <w:rPr>
          <w:bCs/>
          <w:spacing w:val="-2"/>
          <w:szCs w:val="26"/>
        </w:rPr>
      </w:pPr>
      <w:r>
        <w:rPr>
          <w:bCs/>
          <w:spacing w:val="-2"/>
          <w:szCs w:val="26"/>
        </w:rPr>
        <w:t>Осенний пролет идет с середины августа до середины сентября или начала октября вдоль побережья на запад, через о-в Канин, Белое море, Балтику к атлантическим берегам Западной Европы, где большинство черных казарок зимует (Рябицев, 2008).</w:t>
      </w:r>
    </w:p>
    <w:p w14:paraId="32DCB007" w14:textId="77777777" w:rsidR="00EC6B0C" w:rsidRDefault="00EC6B0C" w:rsidP="005E2FD3">
      <w:pPr>
        <w:spacing w:line="276" w:lineRule="auto"/>
        <w:rPr>
          <w:bCs/>
          <w:spacing w:val="-2"/>
          <w:szCs w:val="26"/>
        </w:rPr>
      </w:pPr>
      <w:r w:rsidRPr="00CA33AE">
        <w:rPr>
          <w:bCs/>
          <w:spacing w:val="-2"/>
          <w:szCs w:val="26"/>
        </w:rPr>
        <w:t>Численность чёрных казарок составляет около 400</w:t>
      </w:r>
      <w:r w:rsidRPr="008945AB">
        <w:rPr>
          <w:spacing w:val="-2"/>
          <w:szCs w:val="26"/>
        </w:rPr>
        <w:t>–</w:t>
      </w:r>
      <w:r w:rsidRPr="00CA33AE">
        <w:rPr>
          <w:bCs/>
          <w:spacing w:val="-2"/>
          <w:szCs w:val="26"/>
        </w:rPr>
        <w:t xml:space="preserve">500 тысяч особей </w:t>
      </w:r>
      <w:r w:rsidRPr="008945AB">
        <w:rPr>
          <w:spacing w:val="-2"/>
          <w:szCs w:val="26"/>
        </w:rPr>
        <w:t>–</w:t>
      </w:r>
      <w:r w:rsidRPr="00CA33AE">
        <w:rPr>
          <w:bCs/>
          <w:spacing w:val="-2"/>
          <w:szCs w:val="26"/>
        </w:rPr>
        <w:t xml:space="preserve"> в зависимости от ежегодной успешности размножения. В России численность чёрных казарок составляет не более 1 тысячи особей.</w:t>
      </w:r>
      <w:r>
        <w:rPr>
          <w:bCs/>
          <w:spacing w:val="-2"/>
          <w:szCs w:val="26"/>
        </w:rPr>
        <w:t xml:space="preserve"> Когда-то вид бы многочисленнее, но после перепромысла, массового истребления на местах линьки и зимовки, изменения местообитаний резко снизил численность. Восстановление вида началось после принятия экстренных мер по охране в 1960-е гг. Ареал вида стал увеличиваться, на Ямале и Гыдане отмечено расширение области гнездования к югу (Рябицев, 2008).</w:t>
      </w:r>
    </w:p>
    <w:p w14:paraId="5759BAA8" w14:textId="77777777" w:rsidR="00EC6B0C" w:rsidRDefault="00EC6B0C" w:rsidP="005E2FD3">
      <w:pPr>
        <w:spacing w:line="276" w:lineRule="auto"/>
        <w:rPr>
          <w:b/>
          <w:spacing w:val="-2"/>
          <w:szCs w:val="26"/>
        </w:rPr>
      </w:pPr>
      <w:r>
        <w:rPr>
          <w:bCs/>
          <w:spacing w:val="-2"/>
          <w:szCs w:val="26"/>
        </w:rPr>
        <w:t>Во время исследования в августе наблюдали 19 особей черной казарки в районе Обской губы.</w:t>
      </w:r>
    </w:p>
    <w:p w14:paraId="285AAF20" w14:textId="77777777" w:rsidR="00EC6B0C" w:rsidRPr="008945AB" w:rsidRDefault="00EC6B0C" w:rsidP="005E2FD3">
      <w:pPr>
        <w:spacing w:line="276" w:lineRule="auto"/>
        <w:rPr>
          <w:spacing w:val="-2"/>
          <w:szCs w:val="26"/>
        </w:rPr>
      </w:pPr>
      <w:r w:rsidRPr="008945AB">
        <w:rPr>
          <w:b/>
          <w:spacing w:val="-2"/>
          <w:szCs w:val="26"/>
        </w:rPr>
        <w:t>Белолобый гусь</w:t>
      </w:r>
      <w:r>
        <w:rPr>
          <w:b/>
          <w:spacing w:val="-2"/>
          <w:szCs w:val="26"/>
        </w:rPr>
        <w:t xml:space="preserve"> </w:t>
      </w:r>
      <w:r w:rsidRPr="008945AB">
        <w:rPr>
          <w:spacing w:val="-2"/>
          <w:szCs w:val="26"/>
        </w:rPr>
        <w:t>– самый обычный из гусей на всей исследуемой территории. Наиболее широко распространенный вид гусей Северного полушария, единственный, имеющий циркумполярное распространение (Mooij, Zöckler, 2000): гнездится в тундрах Европы, Азии и Северной Америки, в том числе на многих островах Северного Ледовитого океана. Область гнездования практически совпадает с распространением тундровой зоны, но захватывает большинство высокоарктических островов – Шпицберген, Землю Франца Иосифа, Северную землю, о. Врангеля. В России распространен от полуострова Канин до востока Чукотки, отдельные очаги гнездования находятся в тайге Восточной Якутии и Охотоморья (</w:t>
      </w:r>
      <w:r>
        <w:rPr>
          <w:spacing w:val="-2"/>
          <w:szCs w:val="26"/>
        </w:rPr>
        <w:t>Рябицев</w:t>
      </w:r>
      <w:r w:rsidRPr="008945AB">
        <w:rPr>
          <w:spacing w:val="-2"/>
          <w:szCs w:val="26"/>
        </w:rPr>
        <w:t>, 20</w:t>
      </w:r>
      <w:r>
        <w:rPr>
          <w:spacing w:val="-2"/>
          <w:szCs w:val="26"/>
        </w:rPr>
        <w:t>08; Сыроечковский, 2011</w:t>
      </w:r>
      <w:r w:rsidRPr="008945AB">
        <w:rPr>
          <w:spacing w:val="-2"/>
          <w:szCs w:val="26"/>
        </w:rPr>
        <w:t xml:space="preserve">). </w:t>
      </w:r>
    </w:p>
    <w:p w14:paraId="39FD2E46" w14:textId="77777777" w:rsidR="00EC6B0C" w:rsidRPr="008945AB" w:rsidRDefault="00EC6B0C" w:rsidP="005E2FD3">
      <w:pPr>
        <w:spacing w:line="276" w:lineRule="auto"/>
        <w:rPr>
          <w:spacing w:val="-2"/>
          <w:szCs w:val="26"/>
        </w:rPr>
      </w:pPr>
      <w:r w:rsidRPr="008945AB">
        <w:rPr>
          <w:spacing w:val="-2"/>
          <w:szCs w:val="26"/>
        </w:rPr>
        <w:t>Зимовки сосредоточены преимущественно в Западной и Центральной Европе, в Причерноморье, а также в районе Персидского залива. На местах зимовок евроазиатской популяции хорошо выражены две группировки: численность птиц</w:t>
      </w:r>
      <w:r>
        <w:rPr>
          <w:spacing w:val="-2"/>
          <w:szCs w:val="26"/>
        </w:rPr>
        <w:t>,</w:t>
      </w:r>
      <w:r w:rsidRPr="008945AB">
        <w:rPr>
          <w:spacing w:val="-2"/>
          <w:szCs w:val="26"/>
        </w:rPr>
        <w:t xml:space="preserve"> зимующих в западной Европе (Германия, Франция, Нидерланды, Бельгия, Великобритания) превышает 1.4 миллиона особей и имеет положительный тренд. Рост численности за период 1995</w:t>
      </w:r>
      <w:r w:rsidRPr="00947218">
        <w:rPr>
          <w:iCs/>
        </w:rPr>
        <w:t>–</w:t>
      </w:r>
      <w:r w:rsidRPr="008945AB">
        <w:rPr>
          <w:spacing w:val="-2"/>
          <w:szCs w:val="26"/>
        </w:rPr>
        <w:t>2009 составил 2.9% ежегодно (Waterbird</w:t>
      </w:r>
      <w:r w:rsidRPr="003F3128">
        <w:rPr>
          <w:spacing w:val="-2"/>
          <w:szCs w:val="26"/>
        </w:rPr>
        <w:t>..</w:t>
      </w:r>
      <w:r w:rsidRPr="008945AB">
        <w:rPr>
          <w:spacing w:val="-2"/>
          <w:szCs w:val="26"/>
        </w:rPr>
        <w:t>, 2014). Вторая группировка связана с зимовками на территории стран центральной Европы и Балкан, частично Украины. Численность гусей в ней оценивается в 110 тысяч особей. Таким образом, белолобый гусь является одним из самых многочисленных гусей Евразии, где общая численность уже продолжительное время возрастает. Мировая численность оц</w:t>
      </w:r>
      <w:r>
        <w:rPr>
          <w:spacing w:val="-2"/>
          <w:szCs w:val="26"/>
        </w:rPr>
        <w:t>енивается в настоящее время в 2,</w:t>
      </w:r>
      <w:r w:rsidRPr="008945AB">
        <w:rPr>
          <w:spacing w:val="-2"/>
          <w:szCs w:val="26"/>
        </w:rPr>
        <w:t>5 миллиона особей (</w:t>
      </w:r>
      <w:r>
        <w:rPr>
          <w:spacing w:val="-2"/>
          <w:szCs w:val="26"/>
        </w:rPr>
        <w:t>Waterfowl</w:t>
      </w:r>
      <w:r w:rsidRPr="00A82ADE">
        <w:rPr>
          <w:spacing w:val="-2"/>
          <w:szCs w:val="26"/>
        </w:rPr>
        <w:t>..,</w:t>
      </w:r>
      <w:r>
        <w:rPr>
          <w:spacing w:val="-2"/>
          <w:szCs w:val="26"/>
        </w:rPr>
        <w:t xml:space="preserve"> 2014</w:t>
      </w:r>
      <w:r w:rsidRPr="008945AB">
        <w:rPr>
          <w:spacing w:val="-2"/>
          <w:szCs w:val="26"/>
        </w:rPr>
        <w:t>).</w:t>
      </w:r>
      <w:r w:rsidRPr="00A82ADE">
        <w:rPr>
          <w:spacing w:val="-2"/>
          <w:szCs w:val="26"/>
        </w:rPr>
        <w:t xml:space="preserve"> </w:t>
      </w:r>
      <w:r>
        <w:rPr>
          <w:spacing w:val="-2"/>
          <w:szCs w:val="26"/>
        </w:rPr>
        <w:t xml:space="preserve">Известно, что к 2000 гг. </w:t>
      </w:r>
      <w:r w:rsidRPr="001327A1">
        <w:rPr>
          <w:spacing w:val="-2"/>
          <w:szCs w:val="26"/>
        </w:rPr>
        <w:t xml:space="preserve">число гнездящихся пар в целом по территории </w:t>
      </w:r>
      <w:r>
        <w:rPr>
          <w:spacing w:val="-2"/>
          <w:szCs w:val="26"/>
        </w:rPr>
        <w:t xml:space="preserve">Ямала </w:t>
      </w:r>
      <w:r w:rsidRPr="001327A1">
        <w:rPr>
          <w:spacing w:val="-2"/>
          <w:szCs w:val="26"/>
        </w:rPr>
        <w:t>возросло на фоне общего роста «мировой популяции». Но в</w:t>
      </w:r>
      <w:r>
        <w:rPr>
          <w:spacing w:val="-2"/>
          <w:szCs w:val="26"/>
        </w:rPr>
        <w:t xml:space="preserve"> </w:t>
      </w:r>
      <w:r w:rsidRPr="001327A1">
        <w:rPr>
          <w:spacing w:val="-2"/>
          <w:szCs w:val="26"/>
        </w:rPr>
        <w:t>южной половине полуострова гнездовая плотность снизилась – видимо, из-за активного проведения разведочного бурения. На севере Ямала численность белолобых гусей, напротив, в несколько раз увеличилась</w:t>
      </w:r>
      <w:r w:rsidRPr="00F22380">
        <w:rPr>
          <w:spacing w:val="-2"/>
          <w:szCs w:val="26"/>
        </w:rPr>
        <w:t xml:space="preserve"> (</w:t>
      </w:r>
      <w:r>
        <w:rPr>
          <w:spacing w:val="-2"/>
          <w:szCs w:val="26"/>
        </w:rPr>
        <w:t>Рябицев, 2016)</w:t>
      </w:r>
      <w:r w:rsidRPr="001327A1">
        <w:rPr>
          <w:spacing w:val="-2"/>
          <w:szCs w:val="26"/>
        </w:rPr>
        <w:t>.</w:t>
      </w:r>
    </w:p>
    <w:p w14:paraId="40E5107E" w14:textId="77777777" w:rsidR="00EC6B0C" w:rsidRDefault="00EC6B0C" w:rsidP="005E2FD3">
      <w:pPr>
        <w:spacing w:line="276" w:lineRule="auto"/>
        <w:rPr>
          <w:spacing w:val="-2"/>
          <w:szCs w:val="26"/>
        </w:rPr>
      </w:pPr>
      <w:r w:rsidRPr="008945AB">
        <w:rPr>
          <w:spacing w:val="-2"/>
          <w:szCs w:val="26"/>
        </w:rPr>
        <w:t>Белолобый гусь –</w:t>
      </w:r>
      <w:r>
        <w:rPr>
          <w:spacing w:val="-2"/>
          <w:szCs w:val="26"/>
        </w:rPr>
        <w:t xml:space="preserve"> </w:t>
      </w:r>
      <w:r w:rsidRPr="008945AB">
        <w:rPr>
          <w:spacing w:val="-2"/>
          <w:szCs w:val="26"/>
        </w:rPr>
        <w:t>самый массовый пролетный вид водоплавающих как на весеннем, так и осеннем пролете</w:t>
      </w:r>
      <w:r>
        <w:rPr>
          <w:spacing w:val="-2"/>
          <w:szCs w:val="26"/>
        </w:rPr>
        <w:t xml:space="preserve"> (Рябицев, 2016)</w:t>
      </w:r>
      <w:r w:rsidRPr="008945AB">
        <w:rPr>
          <w:spacing w:val="-2"/>
          <w:szCs w:val="26"/>
        </w:rPr>
        <w:t xml:space="preserve">. </w:t>
      </w:r>
      <w:r>
        <w:rPr>
          <w:spacing w:val="-2"/>
          <w:szCs w:val="26"/>
        </w:rPr>
        <w:t xml:space="preserve"> </w:t>
      </w:r>
      <w:r w:rsidRPr="008945AB">
        <w:rPr>
          <w:spacing w:val="-2"/>
          <w:szCs w:val="26"/>
        </w:rPr>
        <w:t xml:space="preserve">Весенняя миграция и летние перемещения (на линьку, преимущественно на полуостров Таймыр и Гыдан) белолобых гусей проходят в основном через устья рек. </w:t>
      </w:r>
      <w:r>
        <w:rPr>
          <w:spacing w:val="-2"/>
          <w:szCs w:val="26"/>
        </w:rPr>
        <w:t>В 2000-х гг.</w:t>
      </w:r>
      <w:r w:rsidRPr="001327A1">
        <w:rPr>
          <w:spacing w:val="-2"/>
          <w:szCs w:val="26"/>
        </w:rPr>
        <w:t xml:space="preserve"> практически исчезли линные скопления, ранее весьма обычные на Ямале</w:t>
      </w:r>
      <w:r>
        <w:rPr>
          <w:spacing w:val="-2"/>
          <w:szCs w:val="26"/>
        </w:rPr>
        <w:t xml:space="preserve"> (Рябицев, 2016)</w:t>
      </w:r>
      <w:r w:rsidRPr="001327A1">
        <w:rPr>
          <w:spacing w:val="-2"/>
          <w:szCs w:val="26"/>
        </w:rPr>
        <w:t xml:space="preserve">. </w:t>
      </w:r>
      <w:r>
        <w:rPr>
          <w:spacing w:val="-2"/>
          <w:szCs w:val="26"/>
        </w:rPr>
        <w:t>По мнению В.К. Рябицева (2016)</w:t>
      </w:r>
      <w:r w:rsidRPr="001327A1">
        <w:rPr>
          <w:spacing w:val="-2"/>
          <w:szCs w:val="26"/>
        </w:rPr>
        <w:t xml:space="preserve"> главной причиной исчезновения линников </w:t>
      </w:r>
      <w:r>
        <w:rPr>
          <w:spacing w:val="-2"/>
          <w:szCs w:val="26"/>
        </w:rPr>
        <w:t xml:space="preserve">следует </w:t>
      </w:r>
      <w:r w:rsidRPr="001327A1">
        <w:rPr>
          <w:spacing w:val="-2"/>
          <w:szCs w:val="26"/>
        </w:rPr>
        <w:t>считать интенсивное вертолётное движение на полуострове. Линные стаи, в отличие от гнездящихся гусей, очень нетерпимы к низко летающему воздушному транспорту. Судя по активной</w:t>
      </w:r>
      <w:r>
        <w:rPr>
          <w:spacing w:val="-2"/>
          <w:szCs w:val="26"/>
        </w:rPr>
        <w:t xml:space="preserve"> </w:t>
      </w:r>
      <w:r w:rsidRPr="001327A1">
        <w:rPr>
          <w:spacing w:val="-2"/>
          <w:szCs w:val="26"/>
        </w:rPr>
        <w:t>летней миграции и её направлению, большие линные скопления этих</w:t>
      </w:r>
      <w:r>
        <w:rPr>
          <w:spacing w:val="-2"/>
          <w:szCs w:val="26"/>
        </w:rPr>
        <w:t xml:space="preserve"> </w:t>
      </w:r>
      <w:r w:rsidRPr="001327A1">
        <w:rPr>
          <w:spacing w:val="-2"/>
          <w:szCs w:val="26"/>
        </w:rPr>
        <w:t xml:space="preserve">гусей должны быть на севере Гыдана или восточнее – на Таймыре. </w:t>
      </w:r>
      <w:r w:rsidRPr="008945AB">
        <w:rPr>
          <w:spacing w:val="-2"/>
          <w:szCs w:val="26"/>
        </w:rPr>
        <w:t xml:space="preserve">Осенью гуси с Таймыра летят широким фронтом с явными миграционными руслами </w:t>
      </w:r>
      <w:r>
        <w:rPr>
          <w:spacing w:val="-2"/>
          <w:szCs w:val="26"/>
        </w:rPr>
        <w:t xml:space="preserve">также </w:t>
      </w:r>
      <w:r w:rsidRPr="008945AB">
        <w:rPr>
          <w:spacing w:val="-2"/>
          <w:szCs w:val="26"/>
        </w:rPr>
        <w:t>вдоль пойм рек.</w:t>
      </w:r>
      <w:r>
        <w:rPr>
          <w:spacing w:val="-2"/>
          <w:szCs w:val="26"/>
        </w:rPr>
        <w:t xml:space="preserve"> </w:t>
      </w:r>
      <w:r w:rsidRPr="008945AB">
        <w:rPr>
          <w:spacing w:val="-2"/>
          <w:szCs w:val="26"/>
        </w:rPr>
        <w:t>Основные миграционные остановки белолобых гусей на Ямале сосредоточены на западном побережье, в районе Байдарацкой губы. Через восточный Ямал гуси идут преимущественно транзитом</w:t>
      </w:r>
      <w:r>
        <w:rPr>
          <w:spacing w:val="-2"/>
          <w:szCs w:val="26"/>
        </w:rPr>
        <w:t xml:space="preserve">. </w:t>
      </w:r>
    </w:p>
    <w:p w14:paraId="2EB67C2E" w14:textId="77777777" w:rsidR="00EC6B0C" w:rsidRDefault="00EC6B0C" w:rsidP="00C16D0F">
      <w:pPr>
        <w:spacing w:line="276" w:lineRule="auto"/>
        <w:rPr>
          <w:spacing w:val="-2"/>
          <w:szCs w:val="26"/>
        </w:rPr>
      </w:pPr>
      <w:r>
        <w:rPr>
          <w:spacing w:val="-2"/>
          <w:szCs w:val="26"/>
        </w:rPr>
        <w:t>Б</w:t>
      </w:r>
      <w:r w:rsidRPr="008945AB">
        <w:rPr>
          <w:spacing w:val="-2"/>
          <w:szCs w:val="26"/>
        </w:rPr>
        <w:t>елолобый гусь третий по численности вид, д</w:t>
      </w:r>
      <w:r>
        <w:rPr>
          <w:spacing w:val="-2"/>
          <w:szCs w:val="26"/>
        </w:rPr>
        <w:t>обываемый на территории Европы</w:t>
      </w:r>
      <w:r w:rsidRPr="008945AB">
        <w:rPr>
          <w:spacing w:val="-2"/>
          <w:szCs w:val="26"/>
        </w:rPr>
        <w:t xml:space="preserve">, объем добычи составляет </w:t>
      </w:r>
      <w:r>
        <w:rPr>
          <w:spacing w:val="-2"/>
          <w:szCs w:val="26"/>
        </w:rPr>
        <w:t>около</w:t>
      </w:r>
      <w:r w:rsidRPr="008945AB">
        <w:rPr>
          <w:spacing w:val="-2"/>
          <w:szCs w:val="26"/>
        </w:rPr>
        <w:t xml:space="preserve"> 26 тысяч особей </w:t>
      </w:r>
      <w:r>
        <w:rPr>
          <w:spacing w:val="-2"/>
          <w:szCs w:val="26"/>
        </w:rPr>
        <w:t>(1,</w:t>
      </w:r>
      <w:r w:rsidRPr="008945AB">
        <w:rPr>
          <w:spacing w:val="-2"/>
          <w:szCs w:val="26"/>
        </w:rPr>
        <w:t>6% общей численности вида на зимовках</w:t>
      </w:r>
      <w:r>
        <w:rPr>
          <w:spacing w:val="-2"/>
          <w:szCs w:val="26"/>
        </w:rPr>
        <w:t>). В связи с тем, что в</w:t>
      </w:r>
      <w:r w:rsidRPr="001327A1">
        <w:rPr>
          <w:spacing w:val="-2"/>
          <w:szCs w:val="26"/>
        </w:rPr>
        <w:t>есенний пролёт белолобых гусей практически на все</w:t>
      </w:r>
      <w:r>
        <w:rPr>
          <w:spacing w:val="-2"/>
          <w:szCs w:val="26"/>
        </w:rPr>
        <w:t>й</w:t>
      </w:r>
      <w:r w:rsidRPr="001327A1">
        <w:rPr>
          <w:spacing w:val="-2"/>
          <w:szCs w:val="26"/>
        </w:rPr>
        <w:t xml:space="preserve"> </w:t>
      </w:r>
      <w:r>
        <w:rPr>
          <w:spacing w:val="-2"/>
          <w:szCs w:val="26"/>
        </w:rPr>
        <w:t>территории</w:t>
      </w:r>
      <w:r w:rsidRPr="001327A1">
        <w:rPr>
          <w:spacing w:val="-2"/>
          <w:szCs w:val="26"/>
        </w:rPr>
        <w:t xml:space="preserve"> идёт</w:t>
      </w:r>
      <w:r>
        <w:rPr>
          <w:spacing w:val="-2"/>
          <w:szCs w:val="26"/>
        </w:rPr>
        <w:t xml:space="preserve"> </w:t>
      </w:r>
      <w:r w:rsidRPr="001327A1">
        <w:rPr>
          <w:spacing w:val="-2"/>
          <w:szCs w:val="26"/>
        </w:rPr>
        <w:t xml:space="preserve">очень оживлённо, </w:t>
      </w:r>
      <w:r>
        <w:rPr>
          <w:spacing w:val="-2"/>
          <w:szCs w:val="26"/>
        </w:rPr>
        <w:t xml:space="preserve">этот вид </w:t>
      </w:r>
      <w:r w:rsidRPr="008945AB">
        <w:rPr>
          <w:spacing w:val="-2"/>
          <w:szCs w:val="26"/>
        </w:rPr>
        <w:t>–</w:t>
      </w:r>
      <w:r w:rsidRPr="001327A1">
        <w:rPr>
          <w:spacing w:val="-2"/>
          <w:szCs w:val="26"/>
        </w:rPr>
        <w:t xml:space="preserve"> самый популярный объект весенней охоты</w:t>
      </w:r>
      <w:r>
        <w:rPr>
          <w:spacing w:val="-2"/>
          <w:szCs w:val="26"/>
        </w:rPr>
        <w:t xml:space="preserve"> (Рябицев, 2016)</w:t>
      </w:r>
      <w:r w:rsidRPr="001327A1">
        <w:rPr>
          <w:spacing w:val="-2"/>
          <w:szCs w:val="26"/>
        </w:rPr>
        <w:t>.</w:t>
      </w:r>
      <w:r>
        <w:rPr>
          <w:spacing w:val="-2"/>
          <w:szCs w:val="26"/>
        </w:rPr>
        <w:t xml:space="preserve"> При этом, </w:t>
      </w:r>
      <w:r w:rsidRPr="008945AB">
        <w:rPr>
          <w:spacing w:val="-2"/>
          <w:szCs w:val="26"/>
        </w:rPr>
        <w:t>данны</w:t>
      </w:r>
      <w:r>
        <w:rPr>
          <w:spacing w:val="-2"/>
          <w:szCs w:val="26"/>
        </w:rPr>
        <w:t>е</w:t>
      </w:r>
      <w:r w:rsidRPr="008945AB">
        <w:rPr>
          <w:spacing w:val="-2"/>
          <w:szCs w:val="26"/>
        </w:rPr>
        <w:t xml:space="preserve"> по объему добычи белолобого гуся на территории России отсутствуют.</w:t>
      </w:r>
      <w:r>
        <w:rPr>
          <w:spacing w:val="-2"/>
          <w:szCs w:val="26"/>
        </w:rPr>
        <w:t xml:space="preserve"> Поэтому</w:t>
      </w:r>
      <w:r w:rsidRPr="008945AB">
        <w:rPr>
          <w:spacing w:val="-2"/>
          <w:szCs w:val="26"/>
        </w:rPr>
        <w:t xml:space="preserve"> необходимы регулярный мониторинг и разработка мер, способных поддержать обилие численности.</w:t>
      </w:r>
    </w:p>
    <w:p w14:paraId="29C6B25A" w14:textId="00813C0F" w:rsidR="00EC6B0C" w:rsidRDefault="00EC6B0C" w:rsidP="00C16D0F">
      <w:pPr>
        <w:spacing w:after="240" w:line="276" w:lineRule="auto"/>
        <w:rPr>
          <w:spacing w:val="-2"/>
          <w:szCs w:val="26"/>
        </w:rPr>
      </w:pPr>
      <w:r>
        <w:rPr>
          <w:spacing w:val="-2"/>
          <w:szCs w:val="26"/>
        </w:rPr>
        <w:t>Во время учетов были встречены достаточно многочисленные стаи, двигающиеся преимущественно в направлении ЮЗ румбов. На воде этих птиц встречено не было. Вероятно, миграция белолобых гусей в 2020 г. уже началась в конце августа</w:t>
      </w:r>
      <w:r w:rsidRPr="001327A1">
        <w:rPr>
          <w:iCs/>
        </w:rPr>
        <w:t xml:space="preserve">– </w:t>
      </w:r>
      <w:r>
        <w:rPr>
          <w:spacing w:val="-2"/>
          <w:szCs w:val="26"/>
        </w:rPr>
        <w:t xml:space="preserve">начале сентября </w:t>
      </w:r>
      <w:r w:rsidRPr="00C16D0F">
        <w:rPr>
          <w:spacing w:val="-2"/>
          <w:szCs w:val="26"/>
        </w:rPr>
        <w:t>(рис</w:t>
      </w:r>
      <w:r w:rsidR="00C16D0F" w:rsidRPr="00C16D0F">
        <w:rPr>
          <w:spacing w:val="-2"/>
          <w:szCs w:val="26"/>
        </w:rPr>
        <w:t>унок 5.</w:t>
      </w:r>
      <w:r w:rsidR="00FA498B">
        <w:rPr>
          <w:spacing w:val="-2"/>
          <w:szCs w:val="26"/>
        </w:rPr>
        <w:t>4</w:t>
      </w:r>
      <w:r w:rsidR="00C16D0F" w:rsidRPr="00C16D0F">
        <w:rPr>
          <w:spacing w:val="-2"/>
          <w:szCs w:val="26"/>
        </w:rPr>
        <w:t>.</w:t>
      </w:r>
      <w:r w:rsidR="002C4149">
        <w:rPr>
          <w:spacing w:val="-2"/>
          <w:szCs w:val="26"/>
        </w:rPr>
        <w:t>11</w:t>
      </w:r>
      <w:r w:rsidR="00C16D0F" w:rsidRPr="00C16D0F">
        <w:rPr>
          <w:spacing w:val="-2"/>
          <w:szCs w:val="26"/>
        </w:rPr>
        <w:t>.2-3)</w:t>
      </w:r>
      <w:r w:rsidRPr="00C16D0F">
        <w:rPr>
          <w:spacing w:val="-2"/>
          <w:szCs w:val="26"/>
        </w:rPr>
        <w:t>.</w:t>
      </w:r>
    </w:p>
    <w:p w14:paraId="23CF13E6" w14:textId="655FEAC9" w:rsidR="00EC6B0C" w:rsidRDefault="0079267C" w:rsidP="005E2FD3">
      <w:pPr>
        <w:spacing w:line="276" w:lineRule="auto"/>
        <w:rPr>
          <w:spacing w:val="-2"/>
          <w:szCs w:val="26"/>
        </w:rPr>
      </w:pPr>
      <w:r w:rsidRPr="001F352E">
        <w:rPr>
          <w:noProof/>
        </w:rPr>
        <w:drawing>
          <wp:inline distT="0" distB="0" distL="0" distR="0" wp14:anchorId="3F419BE3" wp14:editId="1F027B3B">
            <wp:extent cx="5562600" cy="1628775"/>
            <wp:effectExtent l="19050" t="19050" r="0" b="9525"/>
            <wp:docPr id="203" name="Рисунок 3" descr="D:\Рейсы\Обская губа_ИЭПИ_Август\IMG_5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D:\Рейсы\Обская губа_ИЭПИ_Август\IMG_534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2600" cy="1628775"/>
                    </a:xfrm>
                    <a:prstGeom prst="rect">
                      <a:avLst/>
                    </a:prstGeom>
                    <a:noFill/>
                    <a:ln w="9525" cmpd="sng">
                      <a:solidFill>
                        <a:srgbClr val="000000"/>
                      </a:solidFill>
                      <a:miter lim="800000"/>
                      <a:headEnd/>
                      <a:tailEnd/>
                    </a:ln>
                    <a:effectLst/>
                  </pic:spPr>
                </pic:pic>
              </a:graphicData>
            </a:graphic>
          </wp:inline>
        </w:drawing>
      </w:r>
    </w:p>
    <w:p w14:paraId="5A3B26DC" w14:textId="687B6CEC" w:rsidR="00EC6B0C" w:rsidRPr="00C16D0F" w:rsidRDefault="00EC6B0C" w:rsidP="00C16D0F">
      <w:pPr>
        <w:spacing w:before="240" w:after="240" w:line="276" w:lineRule="auto"/>
        <w:jc w:val="center"/>
        <w:rPr>
          <w:spacing w:val="-2"/>
          <w:sz w:val="22"/>
          <w:szCs w:val="22"/>
        </w:rPr>
      </w:pPr>
      <w:r w:rsidRPr="00C16D0F">
        <w:rPr>
          <w:b/>
          <w:spacing w:val="-2"/>
          <w:sz w:val="22"/>
          <w:szCs w:val="22"/>
        </w:rPr>
        <w:t xml:space="preserve">Рисунок </w:t>
      </w:r>
      <w:r w:rsidR="00C16D0F" w:rsidRPr="00C16D0F">
        <w:rPr>
          <w:b/>
          <w:spacing w:val="-2"/>
          <w:sz w:val="22"/>
          <w:szCs w:val="22"/>
        </w:rPr>
        <w:t>5.</w:t>
      </w:r>
      <w:r w:rsidR="00FA498B">
        <w:rPr>
          <w:b/>
          <w:spacing w:val="-2"/>
          <w:sz w:val="22"/>
          <w:szCs w:val="22"/>
        </w:rPr>
        <w:t>4</w:t>
      </w:r>
      <w:r w:rsidR="00C16D0F" w:rsidRPr="00C16D0F">
        <w:rPr>
          <w:b/>
          <w:spacing w:val="-2"/>
          <w:sz w:val="22"/>
          <w:szCs w:val="22"/>
        </w:rPr>
        <w:t>.</w:t>
      </w:r>
      <w:r w:rsidR="002C4149">
        <w:rPr>
          <w:b/>
          <w:spacing w:val="-2"/>
          <w:sz w:val="22"/>
          <w:szCs w:val="22"/>
        </w:rPr>
        <w:t>11</w:t>
      </w:r>
      <w:r w:rsidR="00C16D0F" w:rsidRPr="00C16D0F">
        <w:rPr>
          <w:b/>
          <w:spacing w:val="-2"/>
          <w:sz w:val="22"/>
          <w:szCs w:val="22"/>
        </w:rPr>
        <w:t>.2-3</w:t>
      </w:r>
      <w:r w:rsidRPr="00C16D0F">
        <w:rPr>
          <w:spacing w:val="-2"/>
          <w:sz w:val="22"/>
          <w:szCs w:val="22"/>
        </w:rPr>
        <w:t xml:space="preserve"> Стая белолобых гусей над Обской губой, 2020 г.</w:t>
      </w:r>
    </w:p>
    <w:p w14:paraId="26F49AC3" w14:textId="77777777" w:rsidR="00EC6B0C" w:rsidRDefault="00EC6B0C" w:rsidP="005E2FD3">
      <w:pPr>
        <w:spacing w:line="276" w:lineRule="auto"/>
        <w:rPr>
          <w:spacing w:val="-2"/>
          <w:szCs w:val="26"/>
        </w:rPr>
      </w:pPr>
      <w:r w:rsidRPr="008945AB">
        <w:rPr>
          <w:spacing w:val="-2"/>
          <w:szCs w:val="26"/>
        </w:rPr>
        <w:t>При отсутствии прямого преследования</w:t>
      </w:r>
      <w:r>
        <w:rPr>
          <w:spacing w:val="-2"/>
          <w:szCs w:val="26"/>
        </w:rPr>
        <w:t>, считается, что вид</w:t>
      </w:r>
      <w:r w:rsidRPr="008945AB">
        <w:rPr>
          <w:spacing w:val="-2"/>
          <w:szCs w:val="26"/>
        </w:rPr>
        <w:t xml:space="preserve"> малочувствителен к антроп</w:t>
      </w:r>
      <w:r>
        <w:rPr>
          <w:spacing w:val="-2"/>
          <w:szCs w:val="26"/>
        </w:rPr>
        <w:t>огенной нагрузке на территорию. Однако, как показывали более ранние исследования на Ямале, в связи с усиливающейся антропогенной нагрузкой гуси сменили районы гнездования и линьки (Рябицев, 2016). Таким образом этот вид требует дополнительного обследования и внимания.</w:t>
      </w:r>
    </w:p>
    <w:p w14:paraId="10E1EE21" w14:textId="77777777" w:rsidR="00EC6B0C" w:rsidRDefault="00EC6B0C" w:rsidP="005E2FD3">
      <w:pPr>
        <w:spacing w:line="276" w:lineRule="auto"/>
        <w:rPr>
          <w:spacing w:val="-2"/>
          <w:szCs w:val="26"/>
          <w:highlight w:val="red"/>
        </w:rPr>
      </w:pPr>
      <w:r w:rsidRPr="009A1B0F">
        <w:rPr>
          <w:b/>
          <w:spacing w:val="-2"/>
          <w:szCs w:val="26"/>
        </w:rPr>
        <w:t>Лебедь-кликун</w:t>
      </w:r>
      <w:r w:rsidRPr="009A1B0F">
        <w:rPr>
          <w:spacing w:val="-2"/>
          <w:szCs w:val="26"/>
        </w:rPr>
        <w:t xml:space="preserve">. </w:t>
      </w:r>
      <w:r>
        <w:t xml:space="preserve">Монотипический, палеарктический вид (Scott, Rose, 1996; Степанян, 2003). Кликун – обитатель открытых пространств с наличием относительно больших мелководных зарастающих озер. </w:t>
      </w:r>
      <w:r w:rsidRPr="009A1B0F">
        <w:t>Пойма р. Оби – одно из типичных мест обитания лебедя-кликуна. После летней линьки в</w:t>
      </w:r>
      <w:r>
        <w:t xml:space="preserve"> тундре, лебеди начинают готовиться к осенней миграции, которой предшествует укрупнение скоплений кликунов в местах линьки, их концентрация на тундровых озерах, морских заливах (губах) и поймах рек. Первые подвижки отлетающих кликунов (пары и небольшие стаи) из тундры начинаются в начале-середине сентября. Массовый отлет определяется временем ледостава, и в мягкую, теплую осень птицы начинали движение на зимовку в октябре. Поэтому значительное количество кликунов задерживается до заморозков на приморских низинах. </w:t>
      </w:r>
    </w:p>
    <w:p w14:paraId="2FC62E67" w14:textId="56DA9B2F" w:rsidR="00EC6B0C" w:rsidRPr="00FF6BAA" w:rsidRDefault="00EC6B0C" w:rsidP="003F2E29">
      <w:pPr>
        <w:spacing w:after="240" w:line="276" w:lineRule="auto"/>
      </w:pPr>
      <w:r w:rsidRPr="004A1946">
        <w:t>На учетах встречен в устье р.</w:t>
      </w:r>
      <w:r>
        <w:t> </w:t>
      </w:r>
      <w:r w:rsidRPr="004A1946">
        <w:t>Оби спокойных мелководных заводях. Численность стаи составляла</w:t>
      </w:r>
      <w:r w:rsidRPr="00FF6BAA">
        <w:t xml:space="preserve"> около 30 </w:t>
      </w:r>
      <w:r w:rsidRPr="00C16D0F">
        <w:t>птиц (рис</w:t>
      </w:r>
      <w:r w:rsidR="00C16D0F" w:rsidRPr="00C16D0F">
        <w:t>унок 5.</w:t>
      </w:r>
      <w:r w:rsidR="00FA498B">
        <w:t>4</w:t>
      </w:r>
      <w:r w:rsidR="00C16D0F" w:rsidRPr="00C16D0F">
        <w:t>.</w:t>
      </w:r>
      <w:r w:rsidR="002C4149">
        <w:t>11</w:t>
      </w:r>
      <w:r w:rsidR="00C16D0F" w:rsidRPr="00C16D0F">
        <w:t>.2-4</w:t>
      </w:r>
      <w:r w:rsidRPr="00C16D0F">
        <w:t>).</w:t>
      </w:r>
    </w:p>
    <w:p w14:paraId="60EEF5F7" w14:textId="7514EA6D" w:rsidR="00EC6B0C" w:rsidRDefault="0079267C" w:rsidP="005E2FD3">
      <w:pPr>
        <w:spacing w:line="276" w:lineRule="auto"/>
        <w:jc w:val="center"/>
      </w:pPr>
      <w:r w:rsidRPr="001F352E">
        <w:rPr>
          <w:noProof/>
        </w:rPr>
        <w:drawing>
          <wp:inline distT="0" distB="0" distL="0" distR="0" wp14:anchorId="5306188C" wp14:editId="3D3E484C">
            <wp:extent cx="4667250" cy="2876550"/>
            <wp:effectExtent l="19050" t="19050" r="0" b="0"/>
            <wp:docPr id="204" name="Рисунок 4" descr="D:\Рейсы\Обская губа_ИЭПИ_Август\IMG_5889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D:\Рейсы\Обская губа_ИЭПИ_Август\IMG_5889обр.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67250" cy="2876550"/>
                    </a:xfrm>
                    <a:prstGeom prst="rect">
                      <a:avLst/>
                    </a:prstGeom>
                    <a:noFill/>
                    <a:ln w="9525" cmpd="sng">
                      <a:solidFill>
                        <a:srgbClr val="000000"/>
                      </a:solidFill>
                      <a:miter lim="800000"/>
                      <a:headEnd/>
                      <a:tailEnd/>
                    </a:ln>
                    <a:effectLst/>
                  </pic:spPr>
                </pic:pic>
              </a:graphicData>
            </a:graphic>
          </wp:inline>
        </w:drawing>
      </w:r>
    </w:p>
    <w:p w14:paraId="4A5EE8AF" w14:textId="3180FEB1" w:rsidR="00EC6B0C" w:rsidRPr="002C4149" w:rsidRDefault="00EC6B0C" w:rsidP="002C4149">
      <w:pPr>
        <w:spacing w:after="240" w:line="276" w:lineRule="auto"/>
        <w:jc w:val="center"/>
        <w:rPr>
          <w:b/>
          <w:spacing w:val="-2"/>
          <w:sz w:val="22"/>
          <w:szCs w:val="22"/>
        </w:rPr>
      </w:pPr>
      <w:r w:rsidRPr="00C16D0F">
        <w:rPr>
          <w:b/>
          <w:spacing w:val="-2"/>
          <w:sz w:val="22"/>
          <w:szCs w:val="22"/>
        </w:rPr>
        <w:t xml:space="preserve">Рисунок </w:t>
      </w:r>
      <w:r w:rsidR="00C16D0F" w:rsidRPr="00C16D0F">
        <w:rPr>
          <w:b/>
          <w:spacing w:val="-2"/>
          <w:sz w:val="22"/>
          <w:szCs w:val="22"/>
        </w:rPr>
        <w:t>5.</w:t>
      </w:r>
      <w:r w:rsidR="00FA498B">
        <w:rPr>
          <w:b/>
          <w:spacing w:val="-2"/>
          <w:sz w:val="22"/>
          <w:szCs w:val="22"/>
        </w:rPr>
        <w:t>4</w:t>
      </w:r>
      <w:r w:rsidR="00C16D0F" w:rsidRPr="00C16D0F">
        <w:rPr>
          <w:b/>
          <w:spacing w:val="-2"/>
          <w:sz w:val="22"/>
          <w:szCs w:val="22"/>
        </w:rPr>
        <w:t>.</w:t>
      </w:r>
      <w:r w:rsidR="002C4149">
        <w:rPr>
          <w:b/>
          <w:spacing w:val="-2"/>
          <w:sz w:val="22"/>
          <w:szCs w:val="22"/>
        </w:rPr>
        <w:t>11</w:t>
      </w:r>
      <w:r w:rsidR="00C16D0F" w:rsidRPr="00C16D0F">
        <w:rPr>
          <w:b/>
          <w:spacing w:val="-2"/>
          <w:sz w:val="22"/>
          <w:szCs w:val="22"/>
        </w:rPr>
        <w:t>.2-</w:t>
      </w:r>
      <w:r w:rsidRPr="00C16D0F">
        <w:rPr>
          <w:b/>
          <w:spacing w:val="-2"/>
          <w:sz w:val="22"/>
          <w:szCs w:val="22"/>
        </w:rPr>
        <w:t>4</w:t>
      </w:r>
      <w:r w:rsidRPr="00C16D0F">
        <w:rPr>
          <w:spacing w:val="-2"/>
          <w:sz w:val="22"/>
          <w:szCs w:val="22"/>
        </w:rPr>
        <w:t xml:space="preserve"> Лебеди-кликуны на заболоченных берегах протоки р. Оби</w:t>
      </w:r>
    </w:p>
    <w:p w14:paraId="54B2EEBF" w14:textId="77777777" w:rsidR="00EC6B0C" w:rsidRPr="008945AB" w:rsidRDefault="00EC6B0C" w:rsidP="005E2FD3">
      <w:pPr>
        <w:spacing w:line="276" w:lineRule="auto"/>
        <w:rPr>
          <w:spacing w:val="-2"/>
          <w:szCs w:val="26"/>
        </w:rPr>
      </w:pPr>
      <w:r w:rsidRPr="008945AB">
        <w:rPr>
          <w:b/>
          <w:spacing w:val="-2"/>
          <w:szCs w:val="26"/>
        </w:rPr>
        <w:t>Морская чернеть</w:t>
      </w:r>
      <w:r w:rsidRPr="008945AB">
        <w:rPr>
          <w:spacing w:val="-2"/>
          <w:szCs w:val="26"/>
        </w:rPr>
        <w:t xml:space="preserve"> – обычный, местами многочисленный охотничий вид. На Ямале распространена до юга арктических тундр. Нырковая утка среднего размера с крупной головой и короткой шеей. </w:t>
      </w:r>
    </w:p>
    <w:p w14:paraId="6F7DEFD3" w14:textId="77777777" w:rsidR="00EC6B0C" w:rsidRPr="008945AB" w:rsidRDefault="00EC6B0C" w:rsidP="005E2FD3">
      <w:pPr>
        <w:spacing w:line="276" w:lineRule="auto"/>
        <w:rPr>
          <w:spacing w:val="-2"/>
          <w:szCs w:val="26"/>
        </w:rPr>
      </w:pPr>
      <w:r w:rsidRPr="008945AB">
        <w:rPr>
          <w:spacing w:val="-2"/>
          <w:szCs w:val="26"/>
        </w:rPr>
        <w:t>Оценки численности вида, приводимые в разных источниках, существенно различаются. По данным зимних учетов Wetlands International, численность мировой популяции оценивается в 1.1– 1.5 миллиона особей, в России – 500–900</w:t>
      </w:r>
      <w:r>
        <w:rPr>
          <w:spacing w:val="-2"/>
          <w:szCs w:val="26"/>
        </w:rPr>
        <w:t xml:space="preserve"> тысяч</w:t>
      </w:r>
      <w:r w:rsidRPr="008945AB">
        <w:rPr>
          <w:spacing w:val="-2"/>
          <w:szCs w:val="26"/>
        </w:rPr>
        <w:t>. Популяция, мигрирующая по беломоро-балтийскому пути, оценивается всего в 150–200 тыс. особей (Scott, Rose, 1996). Популяция, мигрирующая через бассейн Оби</w:t>
      </w:r>
      <w:r>
        <w:rPr>
          <w:spacing w:val="-2"/>
          <w:szCs w:val="26"/>
        </w:rPr>
        <w:t>,</w:t>
      </w:r>
      <w:r w:rsidRPr="008945AB">
        <w:rPr>
          <w:spacing w:val="-2"/>
          <w:szCs w:val="26"/>
        </w:rPr>
        <w:t xml:space="preserve"> по</w:t>
      </w:r>
      <w:r>
        <w:rPr>
          <w:spacing w:val="-2"/>
          <w:szCs w:val="26"/>
        </w:rPr>
        <w:t xml:space="preserve"> </w:t>
      </w:r>
      <w:r w:rsidRPr="008945AB">
        <w:rPr>
          <w:spacing w:val="-2"/>
          <w:szCs w:val="26"/>
        </w:rPr>
        <w:t xml:space="preserve">различным оценкам составляет от 312 тыc. особей </w:t>
      </w:r>
      <w:r>
        <w:rPr>
          <w:spacing w:val="-2"/>
          <w:szCs w:val="26"/>
        </w:rPr>
        <w:t>до 530 тысяч</w:t>
      </w:r>
      <w:r w:rsidRPr="008945AB">
        <w:rPr>
          <w:spacing w:val="-2"/>
          <w:szCs w:val="26"/>
        </w:rPr>
        <w:t xml:space="preserve">. Известно, что численность морской чернети, гнездящейся в Европейской России, значительно снизилась в 1970-х гг. Этот вид особенно уязвим в районах интенсивной разработки нефтегазовых месторождений, очень много этих уток гибнет из-за разливов нефти. В течение 1990-х гг. северо-западно-европейская зимующая популяция сократилась в численности в несколько раз. В Литве и Беларуси этот вид выведен из списка охотничьих (Viksne et al., 2010). Для морской чернети характерны и флуктуации численности, вызванные естественными причинами (климатическими условиями, условиями размножения в северной части ареала). </w:t>
      </w:r>
    </w:p>
    <w:p w14:paraId="4D6654B5" w14:textId="77777777" w:rsidR="00EC6B0C" w:rsidRPr="008945AB" w:rsidRDefault="00EC6B0C" w:rsidP="005E2FD3">
      <w:pPr>
        <w:spacing w:line="276" w:lineRule="auto"/>
        <w:rPr>
          <w:spacing w:val="-2"/>
          <w:szCs w:val="26"/>
        </w:rPr>
      </w:pPr>
      <w:r w:rsidRPr="008945AB">
        <w:rPr>
          <w:spacing w:val="-2"/>
          <w:szCs w:val="26"/>
        </w:rPr>
        <w:t xml:space="preserve">Миграционные пути изучены слабо. Пролет птиц к местам зимовки у берегов Западной Европы проходит по югу и западу Белого моря. Зимовки расположены у берегов Балтийского, Северного, Норвежского, Адриатического, Черного и Каспийского морей, на атлантическом побережье Ирландии и Франции; у побережий Юго-Восточной Азии. Морская чернеть в массе линяет на морях севернее гнездовой области. Скопления на линьку характерны и в пределах гнездового ареала. Изредка линяющие особи встречаются на озерах лесостепи Западной Сибири. </w:t>
      </w:r>
    </w:p>
    <w:p w14:paraId="69CC82B0" w14:textId="77777777" w:rsidR="00EC6B0C" w:rsidRDefault="00EC6B0C" w:rsidP="005E2FD3">
      <w:pPr>
        <w:spacing w:line="276" w:lineRule="auto"/>
        <w:rPr>
          <w:spacing w:val="-2"/>
          <w:szCs w:val="26"/>
        </w:rPr>
      </w:pPr>
      <w:r w:rsidRPr="008945AB">
        <w:rPr>
          <w:spacing w:val="-2"/>
          <w:szCs w:val="26"/>
        </w:rPr>
        <w:t xml:space="preserve">Вид требует тщательного изучения для понимания причин столь резкого сокращения численности в последние десятилетия. </w:t>
      </w:r>
    </w:p>
    <w:p w14:paraId="65BE7918" w14:textId="77777777" w:rsidR="00EC6B0C" w:rsidRPr="008945AB" w:rsidRDefault="00EC6B0C" w:rsidP="005E2FD3">
      <w:pPr>
        <w:spacing w:line="276" w:lineRule="auto"/>
        <w:rPr>
          <w:spacing w:val="-2"/>
          <w:szCs w:val="26"/>
        </w:rPr>
      </w:pPr>
      <w:r>
        <w:rPr>
          <w:spacing w:val="-2"/>
          <w:szCs w:val="26"/>
        </w:rPr>
        <w:t xml:space="preserve">Во время учетов над акваторией Обской губы в августе 2020 г. была встречена группа самок, вероятно, во время кормовых кочевок </w:t>
      </w:r>
      <w:r w:rsidRPr="00450966">
        <w:rPr>
          <w:spacing w:val="-2"/>
          <w:szCs w:val="26"/>
        </w:rPr>
        <w:t>(</w:t>
      </w:r>
      <w:r>
        <w:rPr>
          <w:spacing w:val="-2"/>
          <w:szCs w:val="26"/>
        </w:rPr>
        <w:t>4</w:t>
      </w:r>
      <w:r w:rsidRPr="00450966">
        <w:rPr>
          <w:spacing w:val="-2"/>
          <w:szCs w:val="26"/>
        </w:rPr>
        <w:t xml:space="preserve"> особ</w:t>
      </w:r>
      <w:r>
        <w:rPr>
          <w:spacing w:val="-2"/>
          <w:szCs w:val="26"/>
        </w:rPr>
        <w:t>и</w:t>
      </w:r>
      <w:r w:rsidRPr="00450966">
        <w:rPr>
          <w:spacing w:val="-2"/>
          <w:szCs w:val="26"/>
        </w:rPr>
        <w:t>).</w:t>
      </w:r>
      <w:r>
        <w:rPr>
          <w:spacing w:val="-2"/>
          <w:szCs w:val="26"/>
        </w:rPr>
        <w:t xml:space="preserve"> </w:t>
      </w:r>
    </w:p>
    <w:p w14:paraId="573881C8" w14:textId="77777777" w:rsidR="00EC6B0C" w:rsidRPr="008945AB" w:rsidRDefault="00EC6B0C" w:rsidP="005E2FD3">
      <w:pPr>
        <w:spacing w:line="276" w:lineRule="auto"/>
        <w:rPr>
          <w:spacing w:val="-2"/>
          <w:szCs w:val="26"/>
        </w:rPr>
      </w:pPr>
      <w:r w:rsidRPr="008945AB">
        <w:rPr>
          <w:b/>
          <w:spacing w:val="-2"/>
          <w:szCs w:val="26"/>
        </w:rPr>
        <w:t>Морянка</w:t>
      </w:r>
      <w:r w:rsidRPr="008945AB">
        <w:rPr>
          <w:spacing w:val="-2"/>
          <w:szCs w:val="26"/>
        </w:rPr>
        <w:t xml:space="preserve">. Самая характерная утка </w:t>
      </w:r>
      <w:r>
        <w:rPr>
          <w:spacing w:val="-2"/>
          <w:szCs w:val="26"/>
        </w:rPr>
        <w:t>акватории</w:t>
      </w:r>
      <w:r w:rsidRPr="008945AB">
        <w:rPr>
          <w:spacing w:val="-2"/>
          <w:szCs w:val="26"/>
        </w:rPr>
        <w:t xml:space="preserve">, многочисленный охотничий вид. Гнездовой ареал циркумполярный. Вид заселяет все подзоны тундр и лесотундру северного полушария, а также большинство арктических архипелагов. </w:t>
      </w:r>
      <w:r>
        <w:t>Самая многочисленная из уток, населяющая водоемы разных типов в районе исследований. Плотность гнездящихся морянок составляет от 2,4 до 7,3 пар/км</w:t>
      </w:r>
      <w:r w:rsidRPr="007B6A33">
        <w:rPr>
          <w:vertAlign w:val="superscript"/>
        </w:rPr>
        <w:t>2</w:t>
      </w:r>
      <w:r>
        <w:t xml:space="preserve"> в различных районах. У морских берегов в начале июля собираются стаи из сотен и тысяч морянок, преимущественно самцов.</w:t>
      </w:r>
    </w:p>
    <w:p w14:paraId="2DD7BD5C" w14:textId="77777777" w:rsidR="00EC6B0C" w:rsidRDefault="00EC6B0C" w:rsidP="005E2FD3">
      <w:pPr>
        <w:spacing w:line="276" w:lineRule="auto"/>
        <w:rPr>
          <w:spacing w:val="-2"/>
          <w:szCs w:val="26"/>
        </w:rPr>
      </w:pPr>
      <w:r w:rsidRPr="008945AB">
        <w:rPr>
          <w:spacing w:val="-2"/>
          <w:szCs w:val="26"/>
        </w:rPr>
        <w:t xml:space="preserve">Вне периода размножения морянка </w:t>
      </w:r>
      <w:bookmarkStart w:id="59" w:name="_Hlk61869874"/>
      <w:r w:rsidRPr="008945AB">
        <w:rPr>
          <w:spacing w:val="-2"/>
          <w:szCs w:val="26"/>
        </w:rPr>
        <w:t>–</w:t>
      </w:r>
      <w:bookmarkEnd w:id="59"/>
      <w:r w:rsidRPr="008945AB">
        <w:rPr>
          <w:spacing w:val="-2"/>
          <w:szCs w:val="26"/>
        </w:rPr>
        <w:t xml:space="preserve"> почти исключительно птица северных морей. </w:t>
      </w:r>
      <w:r w:rsidRPr="008945AB">
        <w:rPr>
          <w:spacing w:val="-2"/>
        </w:rPr>
        <w:t xml:space="preserve">Зимует </w:t>
      </w:r>
      <w:r w:rsidRPr="008945AB">
        <w:rPr>
          <w:spacing w:val="-2"/>
          <w:szCs w:val="26"/>
        </w:rPr>
        <w:t>в водах Балтийского, Северного и Берингова морей, у Командорских и Северных Курильских островов, у острова Сахалин, вдоль берегов Северной Америки. Балтийское море является важнейшей областью зимовок вида. В 1993 г. здесь было учтено 4.3 млн. особей морянки – примерно 66% мировой популяции (Wetlands International, 2006). Данные по численности вида, приводимые в разных источниках, заметно различаются и на сегодняшний день устарели. По данным зимних учетов Wetlands International, численность мировой популяции в начале 1990-х г</w:t>
      </w:r>
      <w:r>
        <w:rPr>
          <w:spacing w:val="-2"/>
          <w:szCs w:val="26"/>
        </w:rPr>
        <w:t>г.</w:t>
      </w:r>
      <w:r w:rsidRPr="008945AB">
        <w:rPr>
          <w:spacing w:val="-2"/>
          <w:szCs w:val="26"/>
        </w:rPr>
        <w:t xml:space="preserve"> оценивалась в 7–10 млн. особей; из них в России – около 5–6 млн. (</w:t>
      </w:r>
      <w:r>
        <w:rPr>
          <w:spacing w:val="-2"/>
          <w:szCs w:val="26"/>
        </w:rPr>
        <w:t>Сыроечковский,</w:t>
      </w:r>
      <w:r w:rsidRPr="008945AB">
        <w:rPr>
          <w:spacing w:val="-2"/>
          <w:szCs w:val="26"/>
        </w:rPr>
        <w:t xml:space="preserve"> 2011). По данным средне-зимних учетов, в Европе (помимо исландско-гренландской популяции) в те годы зимовало 4.6 млн. морянок (Scott, Rose, 1996). В монографии В.Г.</w:t>
      </w:r>
      <w:r>
        <w:rPr>
          <w:spacing w:val="-2"/>
          <w:szCs w:val="26"/>
        </w:rPr>
        <w:t> </w:t>
      </w:r>
      <w:r w:rsidRPr="008945AB">
        <w:rPr>
          <w:spacing w:val="-2"/>
          <w:szCs w:val="26"/>
        </w:rPr>
        <w:t>Кривенко и В.Г.</w:t>
      </w:r>
      <w:r>
        <w:rPr>
          <w:spacing w:val="-2"/>
          <w:szCs w:val="26"/>
        </w:rPr>
        <w:t> </w:t>
      </w:r>
      <w:r w:rsidRPr="008945AB">
        <w:rPr>
          <w:spacing w:val="-2"/>
          <w:szCs w:val="26"/>
        </w:rPr>
        <w:t xml:space="preserve">Виноградова (2008) суммарная численность вида в России в конце XX в. оценена в 7.6 млн. особей. Значительная часть населения морянки – 3.7 млн. особей или 48.7% </w:t>
      </w:r>
      <w:r>
        <w:rPr>
          <w:spacing w:val="-2"/>
          <w:szCs w:val="26"/>
        </w:rPr>
        <w:t>всей мировой численности вида</w:t>
      </w:r>
      <w:r w:rsidRPr="008945AB">
        <w:rPr>
          <w:spacing w:val="-2"/>
          <w:szCs w:val="26"/>
        </w:rPr>
        <w:t xml:space="preserve"> в конце XX в. приходилась на тундры и многоозерья Западной Сибири. На тундры Европейской части восточнее Белого моря приходилось 2.0 млн. или 26.3% и лишь 0.7 млн., менее 10% – на тундры и многоозерья Якутии. В целом морянка достаточно равномерно заселяет континентальные тундры, имея более высокую численность в низменных регионах и более низкую – в приподнятых тундрах с лучшим дренажем (Кривенко, Виноградов, 2008). </w:t>
      </w:r>
      <w:r w:rsidRPr="001442C4">
        <w:rPr>
          <w:spacing w:val="-2"/>
          <w:szCs w:val="26"/>
        </w:rPr>
        <w:t>На Гыдане гнездится около 17% всей Российской популяции (1260 тыс. ос. по оценкам 2000 г.)</w:t>
      </w:r>
      <w:r w:rsidRPr="001464BC">
        <w:rPr>
          <w:spacing w:val="-2"/>
          <w:szCs w:val="26"/>
        </w:rPr>
        <w:t xml:space="preserve"> (Sokolov et al., 2019).</w:t>
      </w:r>
    </w:p>
    <w:p w14:paraId="488834E2" w14:textId="77777777" w:rsidR="00EC6B0C" w:rsidRDefault="00EC6B0C" w:rsidP="005E2FD3">
      <w:pPr>
        <w:spacing w:line="276" w:lineRule="auto"/>
        <w:rPr>
          <w:spacing w:val="-2"/>
          <w:szCs w:val="26"/>
        </w:rPr>
      </w:pPr>
      <w:r>
        <w:rPr>
          <w:spacing w:val="-2"/>
          <w:szCs w:val="26"/>
        </w:rPr>
        <w:t>Поскольку морянки гнездятся в тундре, а в</w:t>
      </w:r>
      <w:r w:rsidRPr="001464BC">
        <w:rPr>
          <w:spacing w:val="-2"/>
          <w:szCs w:val="26"/>
        </w:rPr>
        <w:t xml:space="preserve">не сезона размножения – это морские птицы, они могут испытывать </w:t>
      </w:r>
      <w:r>
        <w:rPr>
          <w:spacing w:val="-2"/>
          <w:szCs w:val="26"/>
        </w:rPr>
        <w:t xml:space="preserve">антропогенную </w:t>
      </w:r>
      <w:r w:rsidRPr="001464BC">
        <w:rPr>
          <w:spacing w:val="-2"/>
          <w:szCs w:val="26"/>
        </w:rPr>
        <w:t xml:space="preserve">нагрузку в разные периоды жизненного цикла. Необходимо </w:t>
      </w:r>
      <w:r>
        <w:rPr>
          <w:spacing w:val="-2"/>
          <w:szCs w:val="26"/>
        </w:rPr>
        <w:t>исследовать не только места гнездования</w:t>
      </w:r>
      <w:r w:rsidRPr="001464BC">
        <w:rPr>
          <w:spacing w:val="-2"/>
          <w:szCs w:val="26"/>
        </w:rPr>
        <w:t>, но и места линьки, где не способные к полету птицы особенно уязвимы. Основное место линьки морянки на Ямале</w:t>
      </w:r>
      <w:r>
        <w:rPr>
          <w:spacing w:val="-2"/>
          <w:szCs w:val="26"/>
        </w:rPr>
        <w:t xml:space="preserve"> </w:t>
      </w:r>
      <w:r w:rsidRPr="008945AB">
        <w:rPr>
          <w:spacing w:val="-2"/>
          <w:szCs w:val="26"/>
        </w:rPr>
        <w:t>–</w:t>
      </w:r>
      <w:r w:rsidRPr="001464BC">
        <w:rPr>
          <w:spacing w:val="-2"/>
          <w:szCs w:val="26"/>
        </w:rPr>
        <w:t xml:space="preserve"> Обская губа. В 1960-х годах здесь были сплошные стаи линяющих уток да 175 км уток от Тамбея на северо-востоке Ямала до северной оконечности полуострова. В этом же районе большие линьки регистрировали в 1980-х и 1990-х г</w:t>
      </w:r>
      <w:r>
        <w:rPr>
          <w:spacing w:val="-2"/>
          <w:szCs w:val="26"/>
        </w:rPr>
        <w:t>г.</w:t>
      </w:r>
      <w:r w:rsidRPr="001464BC">
        <w:rPr>
          <w:spacing w:val="-2"/>
          <w:szCs w:val="26"/>
        </w:rPr>
        <w:t>: здесь учитывали до 100 тыс. морянок с плотностью 500 ос/км. О современном состоянии этих скоплений данных нет</w:t>
      </w:r>
      <w:r>
        <w:rPr>
          <w:spacing w:val="-2"/>
          <w:szCs w:val="26"/>
        </w:rPr>
        <w:t xml:space="preserve"> (</w:t>
      </w:r>
      <w:r>
        <w:rPr>
          <w:spacing w:val="-2"/>
          <w:szCs w:val="26"/>
          <w:lang w:val="en-US"/>
        </w:rPr>
        <w:t>Loshagina</w:t>
      </w:r>
      <w:r w:rsidRPr="00296D18">
        <w:rPr>
          <w:spacing w:val="-2"/>
          <w:szCs w:val="26"/>
        </w:rPr>
        <w:t xml:space="preserve"> </w:t>
      </w:r>
      <w:r>
        <w:rPr>
          <w:spacing w:val="-2"/>
          <w:szCs w:val="26"/>
          <w:lang w:val="en-US"/>
        </w:rPr>
        <w:t>et</w:t>
      </w:r>
      <w:r w:rsidRPr="00296D18">
        <w:rPr>
          <w:spacing w:val="-2"/>
          <w:szCs w:val="26"/>
        </w:rPr>
        <w:t xml:space="preserve"> </w:t>
      </w:r>
      <w:r>
        <w:rPr>
          <w:spacing w:val="-2"/>
          <w:szCs w:val="26"/>
          <w:lang w:val="en-US"/>
        </w:rPr>
        <w:t>al</w:t>
      </w:r>
      <w:r w:rsidRPr="00296D18">
        <w:rPr>
          <w:spacing w:val="-2"/>
          <w:szCs w:val="26"/>
        </w:rPr>
        <w:t xml:space="preserve">., 2019; </w:t>
      </w:r>
      <w:r w:rsidRPr="001464BC">
        <w:rPr>
          <w:spacing w:val="-2"/>
          <w:szCs w:val="26"/>
        </w:rPr>
        <w:t>Sokolov et al., 2019</w:t>
      </w:r>
      <w:r>
        <w:rPr>
          <w:spacing w:val="-2"/>
          <w:szCs w:val="26"/>
        </w:rPr>
        <w:t>)</w:t>
      </w:r>
      <w:r w:rsidRPr="001464BC">
        <w:rPr>
          <w:spacing w:val="-2"/>
          <w:szCs w:val="26"/>
        </w:rPr>
        <w:t>.</w:t>
      </w:r>
    </w:p>
    <w:p w14:paraId="2C61A05D" w14:textId="77777777" w:rsidR="00EC6B0C" w:rsidRDefault="00EC6B0C" w:rsidP="005E2FD3">
      <w:pPr>
        <w:spacing w:line="276" w:lineRule="auto"/>
        <w:rPr>
          <w:spacing w:val="-2"/>
          <w:szCs w:val="26"/>
        </w:rPr>
      </w:pPr>
      <w:r w:rsidRPr="008945AB">
        <w:rPr>
          <w:spacing w:val="-2"/>
          <w:szCs w:val="26"/>
        </w:rPr>
        <w:t>За</w:t>
      </w:r>
      <w:r>
        <w:rPr>
          <w:spacing w:val="-2"/>
          <w:szCs w:val="26"/>
        </w:rPr>
        <w:t xml:space="preserve"> </w:t>
      </w:r>
      <w:r w:rsidRPr="008945AB">
        <w:rPr>
          <w:spacing w:val="-2"/>
          <w:szCs w:val="26"/>
        </w:rPr>
        <w:t>последние 30 лет произошло катастрофическое падение численности зимующей Балтийской и гнездовой североамериканской популяций морянки – более чем на 50% (Wetlands International, 2006; Hario et al., 2009; Zipkin et al., 2010</w:t>
      </w:r>
      <w:r w:rsidRPr="001464BC">
        <w:rPr>
          <w:spacing w:val="-2"/>
          <w:szCs w:val="26"/>
        </w:rPr>
        <w:t xml:space="preserve">; </w:t>
      </w:r>
      <w:r w:rsidRPr="008945AB">
        <w:rPr>
          <w:spacing w:val="-2"/>
          <w:szCs w:val="26"/>
        </w:rPr>
        <w:t xml:space="preserve">Skov et al., 2011; </w:t>
      </w:r>
      <w:r w:rsidRPr="001464BC">
        <w:rPr>
          <w:spacing w:val="-2"/>
          <w:szCs w:val="26"/>
        </w:rPr>
        <w:t>Sokolov et al., 2019</w:t>
      </w:r>
      <w:r w:rsidRPr="008945AB">
        <w:rPr>
          <w:spacing w:val="-2"/>
          <w:szCs w:val="26"/>
        </w:rPr>
        <w:t xml:space="preserve">). Вид был занесен в Красный список МСОП </w:t>
      </w:r>
      <w:r w:rsidRPr="001464BC">
        <w:rPr>
          <w:spacing w:val="-2"/>
          <w:szCs w:val="26"/>
        </w:rPr>
        <w:t>(</w:t>
      </w:r>
      <w:r>
        <w:rPr>
          <w:spacing w:val="-2"/>
          <w:szCs w:val="26"/>
          <w:lang w:val="en-US"/>
        </w:rPr>
        <w:t>IUCN</w:t>
      </w:r>
      <w:r w:rsidRPr="001464BC">
        <w:rPr>
          <w:spacing w:val="-2"/>
          <w:szCs w:val="26"/>
        </w:rPr>
        <w:t xml:space="preserve">, 2020) </w:t>
      </w:r>
      <w:r w:rsidRPr="008945AB">
        <w:rPr>
          <w:spacing w:val="-2"/>
          <w:szCs w:val="26"/>
        </w:rPr>
        <w:t>со статусом «уязвимый». Одной из основных причин сокращения численности, по-видимому, является загрязнение акваторий вследствие разливов нефти. Учитывая тот факт, что в Балтийском море зимует основная часть морянок, гнездящихся на севере Западной Сибири (включая ЯНАО), можно говорить о сильном снижении численности российской популяции вида.</w:t>
      </w:r>
    </w:p>
    <w:p w14:paraId="3851D698" w14:textId="20C60040" w:rsidR="00EC6B0C" w:rsidRDefault="00EC6B0C" w:rsidP="003F2E29">
      <w:pPr>
        <w:spacing w:after="240" w:line="276" w:lineRule="auto"/>
        <w:rPr>
          <w:spacing w:val="-2"/>
          <w:szCs w:val="26"/>
        </w:rPr>
      </w:pPr>
      <w:r>
        <w:rPr>
          <w:spacing w:val="-2"/>
          <w:szCs w:val="26"/>
        </w:rPr>
        <w:t xml:space="preserve">В периоды учетов </w:t>
      </w:r>
      <w:r w:rsidRPr="00C16D0F">
        <w:rPr>
          <w:spacing w:val="-2"/>
          <w:szCs w:val="26"/>
        </w:rPr>
        <w:t>морянка встречалась повсеместно, как поодиночке, так и в стаях, до 50 особей, преимущественно самки (рис</w:t>
      </w:r>
      <w:r w:rsidR="00C16D0F" w:rsidRPr="00C16D0F">
        <w:rPr>
          <w:spacing w:val="-2"/>
          <w:szCs w:val="26"/>
        </w:rPr>
        <w:t>унок 5.</w:t>
      </w:r>
      <w:r w:rsidR="00FA498B">
        <w:rPr>
          <w:spacing w:val="-2"/>
          <w:szCs w:val="26"/>
        </w:rPr>
        <w:t>4</w:t>
      </w:r>
      <w:r w:rsidR="00C16D0F" w:rsidRPr="00C16D0F">
        <w:rPr>
          <w:spacing w:val="-2"/>
          <w:szCs w:val="26"/>
        </w:rPr>
        <w:t>.</w:t>
      </w:r>
      <w:r w:rsidR="002C4149">
        <w:rPr>
          <w:spacing w:val="-2"/>
          <w:szCs w:val="26"/>
        </w:rPr>
        <w:t>11</w:t>
      </w:r>
      <w:r w:rsidR="00C16D0F" w:rsidRPr="00C16D0F">
        <w:rPr>
          <w:spacing w:val="-2"/>
          <w:szCs w:val="26"/>
        </w:rPr>
        <w:t>.2-5</w:t>
      </w:r>
      <w:r w:rsidRPr="00C16D0F">
        <w:rPr>
          <w:spacing w:val="-2"/>
          <w:szCs w:val="26"/>
        </w:rPr>
        <w:t>). На часовых трансектах можно было выделить скопления (рис</w:t>
      </w:r>
      <w:r w:rsidR="00C16D0F" w:rsidRPr="00C16D0F">
        <w:rPr>
          <w:spacing w:val="-2"/>
          <w:szCs w:val="26"/>
        </w:rPr>
        <w:t>унок 5.</w:t>
      </w:r>
      <w:r w:rsidR="00FA498B">
        <w:rPr>
          <w:spacing w:val="-2"/>
          <w:szCs w:val="26"/>
        </w:rPr>
        <w:t>4</w:t>
      </w:r>
      <w:r w:rsidR="00C16D0F" w:rsidRPr="00C16D0F">
        <w:rPr>
          <w:spacing w:val="-2"/>
          <w:szCs w:val="26"/>
        </w:rPr>
        <w:t>.</w:t>
      </w:r>
      <w:r w:rsidR="002C4149">
        <w:rPr>
          <w:spacing w:val="-2"/>
          <w:szCs w:val="26"/>
        </w:rPr>
        <w:t>11</w:t>
      </w:r>
      <w:r w:rsidR="00C16D0F" w:rsidRPr="00C16D0F">
        <w:rPr>
          <w:spacing w:val="-2"/>
          <w:szCs w:val="26"/>
        </w:rPr>
        <w:t>.2-6</w:t>
      </w:r>
      <w:r>
        <w:rPr>
          <w:spacing w:val="-2"/>
          <w:szCs w:val="26"/>
        </w:rPr>
        <w:t>). Если в августе группы птиц были более рассеяны и малочисленны в заливе, то в сентябре концентрации это вида увеличились. Морянки встречалась как у берегов</w:t>
      </w:r>
      <w:r w:rsidRPr="003B714B">
        <w:rPr>
          <w:spacing w:val="-2"/>
          <w:szCs w:val="26"/>
        </w:rPr>
        <w:t>,</w:t>
      </w:r>
      <w:r>
        <w:rPr>
          <w:spacing w:val="-2"/>
          <w:szCs w:val="26"/>
        </w:rPr>
        <w:t xml:space="preserve"> так и на открытой акватории, ближе к Карскому морю формировались крупные стаи.</w:t>
      </w:r>
    </w:p>
    <w:tbl>
      <w:tblPr>
        <w:tblW w:w="0" w:type="auto"/>
        <w:tblInd w:w="113" w:type="dxa"/>
        <w:tblLook w:val="04A0" w:firstRow="1" w:lastRow="0" w:firstColumn="1" w:lastColumn="0" w:noHBand="0" w:noVBand="1"/>
      </w:tblPr>
      <w:tblGrid>
        <w:gridCol w:w="4511"/>
        <w:gridCol w:w="4510"/>
        <w:gridCol w:w="222"/>
      </w:tblGrid>
      <w:tr w:rsidR="003F2E29" w14:paraId="009DBA9A" w14:textId="4F759309" w:rsidTr="003F2E29">
        <w:tc>
          <w:tcPr>
            <w:tcW w:w="4511" w:type="dxa"/>
            <w:shd w:val="clear" w:color="auto" w:fill="auto"/>
          </w:tcPr>
          <w:p w14:paraId="0C230B46" w14:textId="32F9916E" w:rsidR="003F2E29" w:rsidRPr="0084338D" w:rsidRDefault="003F2E29" w:rsidP="005E2FD3">
            <w:pPr>
              <w:spacing w:line="276" w:lineRule="auto"/>
              <w:ind w:firstLine="0"/>
              <w:rPr>
                <w:spacing w:val="-2"/>
                <w:szCs w:val="26"/>
              </w:rPr>
            </w:pPr>
            <w:r w:rsidRPr="0084338D">
              <w:rPr>
                <w:noProof/>
                <w:spacing w:val="-2"/>
                <w:szCs w:val="26"/>
              </w:rPr>
              <w:drawing>
                <wp:inline distT="0" distB="0" distL="0" distR="0" wp14:anchorId="2BE89ED5" wp14:editId="1968587D">
                  <wp:extent cx="2705100" cy="1800225"/>
                  <wp:effectExtent l="19050" t="19050" r="0" b="9525"/>
                  <wp:docPr id="205" name="Рисунок 2" descr="D:\Рейсы\Обская губа_ИЭПИ_Август\IMG_5124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D:\Рейсы\Обская губа_ИЭПИ_Август\IMG_5124обр.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5100" cy="1800225"/>
                          </a:xfrm>
                          <a:prstGeom prst="rect">
                            <a:avLst/>
                          </a:prstGeom>
                          <a:noFill/>
                          <a:ln w="9525" cmpd="sng">
                            <a:solidFill>
                              <a:srgbClr val="000000"/>
                            </a:solidFill>
                            <a:miter lim="800000"/>
                            <a:headEnd/>
                            <a:tailEnd/>
                          </a:ln>
                          <a:effectLst/>
                        </pic:spPr>
                      </pic:pic>
                    </a:graphicData>
                  </a:graphic>
                </wp:inline>
              </w:drawing>
            </w:r>
          </w:p>
        </w:tc>
        <w:tc>
          <w:tcPr>
            <w:tcW w:w="4510" w:type="dxa"/>
            <w:shd w:val="clear" w:color="auto" w:fill="auto"/>
          </w:tcPr>
          <w:p w14:paraId="37743839" w14:textId="4087C99B" w:rsidR="003F2E29" w:rsidRPr="0084338D" w:rsidRDefault="003F2E29" w:rsidP="005E2FD3">
            <w:pPr>
              <w:spacing w:line="276" w:lineRule="auto"/>
              <w:rPr>
                <w:spacing w:val="-2"/>
                <w:szCs w:val="26"/>
              </w:rPr>
            </w:pPr>
            <w:r w:rsidRPr="0084338D">
              <w:rPr>
                <w:noProof/>
                <w:spacing w:val="-2"/>
                <w:szCs w:val="26"/>
              </w:rPr>
              <w:drawing>
                <wp:inline distT="0" distB="0" distL="0" distR="0" wp14:anchorId="16222168" wp14:editId="531774D2">
                  <wp:extent cx="2695575" cy="1800225"/>
                  <wp:effectExtent l="19050" t="19050" r="9525" b="9525"/>
                  <wp:docPr id="206" name="Рисунок 1" descr="D:\Рейсы\Обская губа_ИЭПИ_Август\IMG_5790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D:\Рейсы\Обская губа_ИЭПИ_Август\IMG_5790обр.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w="9525" cmpd="sng">
                            <a:solidFill>
                              <a:srgbClr val="000000"/>
                            </a:solidFill>
                            <a:miter lim="800000"/>
                            <a:headEnd/>
                            <a:tailEnd/>
                          </a:ln>
                          <a:effectLst/>
                        </pic:spPr>
                      </pic:pic>
                    </a:graphicData>
                  </a:graphic>
                </wp:inline>
              </w:drawing>
            </w:r>
          </w:p>
        </w:tc>
        <w:tc>
          <w:tcPr>
            <w:tcW w:w="221" w:type="dxa"/>
          </w:tcPr>
          <w:p w14:paraId="6C969A7B" w14:textId="77777777" w:rsidR="003F2E29" w:rsidRPr="0084338D" w:rsidRDefault="003F2E29" w:rsidP="005E2FD3">
            <w:pPr>
              <w:spacing w:line="276" w:lineRule="auto"/>
              <w:rPr>
                <w:noProof/>
                <w:spacing w:val="-2"/>
                <w:szCs w:val="26"/>
              </w:rPr>
            </w:pPr>
          </w:p>
        </w:tc>
      </w:tr>
    </w:tbl>
    <w:p w14:paraId="3E0C5BE5" w14:textId="6F602C37" w:rsidR="00EC6B0C" w:rsidRPr="00C16D0F" w:rsidRDefault="00EC6B0C" w:rsidP="005E2FD3">
      <w:pPr>
        <w:spacing w:line="276" w:lineRule="auto"/>
        <w:jc w:val="center"/>
        <w:rPr>
          <w:spacing w:val="-2"/>
          <w:sz w:val="22"/>
          <w:szCs w:val="22"/>
        </w:rPr>
      </w:pPr>
      <w:r w:rsidRPr="00C16D0F">
        <w:rPr>
          <w:b/>
          <w:spacing w:val="-2"/>
          <w:sz w:val="22"/>
          <w:szCs w:val="22"/>
        </w:rPr>
        <w:t xml:space="preserve">Рисунок </w:t>
      </w:r>
      <w:r w:rsidR="00C16D0F" w:rsidRPr="00C16D0F">
        <w:rPr>
          <w:b/>
          <w:spacing w:val="-2"/>
          <w:sz w:val="22"/>
          <w:szCs w:val="22"/>
        </w:rPr>
        <w:t>5.</w:t>
      </w:r>
      <w:r w:rsidR="00FA498B">
        <w:rPr>
          <w:b/>
          <w:spacing w:val="-2"/>
          <w:sz w:val="22"/>
          <w:szCs w:val="22"/>
        </w:rPr>
        <w:t>4</w:t>
      </w:r>
      <w:r w:rsidR="00C16D0F" w:rsidRPr="00C16D0F">
        <w:rPr>
          <w:b/>
          <w:spacing w:val="-2"/>
          <w:sz w:val="22"/>
          <w:szCs w:val="22"/>
        </w:rPr>
        <w:t>.</w:t>
      </w:r>
      <w:r w:rsidR="002C4149">
        <w:rPr>
          <w:b/>
          <w:spacing w:val="-2"/>
          <w:sz w:val="22"/>
          <w:szCs w:val="22"/>
        </w:rPr>
        <w:t>11</w:t>
      </w:r>
      <w:r w:rsidR="00C16D0F" w:rsidRPr="00C16D0F">
        <w:rPr>
          <w:b/>
          <w:spacing w:val="-2"/>
          <w:sz w:val="22"/>
          <w:szCs w:val="22"/>
        </w:rPr>
        <w:t>.2-5</w:t>
      </w:r>
      <w:r w:rsidRPr="00C16D0F">
        <w:rPr>
          <w:spacing w:val="-2"/>
          <w:sz w:val="22"/>
          <w:szCs w:val="22"/>
        </w:rPr>
        <w:t xml:space="preserve"> Одиночная морянка (слева) и стая морянок на открытой акватории Обской губы (справа)</w:t>
      </w:r>
    </w:p>
    <w:p w14:paraId="7B2E31A3" w14:textId="5A0A77E0" w:rsidR="00EC6B0C" w:rsidRDefault="0079267C" w:rsidP="003F2E29">
      <w:pPr>
        <w:spacing w:line="276" w:lineRule="auto"/>
        <w:ind w:firstLine="0"/>
        <w:jc w:val="center"/>
        <w:rPr>
          <w:b/>
          <w:bCs/>
          <w:spacing w:val="-2"/>
          <w:szCs w:val="26"/>
        </w:rPr>
      </w:pPr>
      <w:r w:rsidRPr="00EC6B0C">
        <w:rPr>
          <w:b/>
          <w:noProof/>
          <w:spacing w:val="-2"/>
          <w:szCs w:val="26"/>
        </w:rPr>
        <w:drawing>
          <wp:inline distT="0" distB="0" distL="0" distR="0" wp14:anchorId="366845F5" wp14:editId="45E98C15">
            <wp:extent cx="4572000" cy="2743200"/>
            <wp:effectExtent l="0" t="0" r="0" b="0"/>
            <wp:docPr id="20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36333087" w14:textId="109F7E40" w:rsidR="00EC6B0C" w:rsidRPr="00C16D0F" w:rsidRDefault="00EC6B0C" w:rsidP="00C16D0F">
      <w:pPr>
        <w:spacing w:after="240" w:line="276" w:lineRule="auto"/>
        <w:ind w:firstLine="0"/>
        <w:jc w:val="center"/>
        <w:rPr>
          <w:spacing w:val="-2"/>
          <w:sz w:val="22"/>
          <w:szCs w:val="22"/>
        </w:rPr>
      </w:pPr>
      <w:r w:rsidRPr="00C16D0F">
        <w:rPr>
          <w:b/>
          <w:bCs/>
          <w:spacing w:val="-2"/>
          <w:sz w:val="22"/>
          <w:szCs w:val="22"/>
        </w:rPr>
        <w:t xml:space="preserve">Рисунок </w:t>
      </w:r>
      <w:r w:rsidR="00C16D0F" w:rsidRPr="00C16D0F">
        <w:rPr>
          <w:b/>
          <w:spacing w:val="-2"/>
          <w:sz w:val="22"/>
          <w:szCs w:val="22"/>
        </w:rPr>
        <w:t>5.</w:t>
      </w:r>
      <w:r w:rsidR="00FA498B">
        <w:rPr>
          <w:b/>
          <w:spacing w:val="-2"/>
          <w:sz w:val="22"/>
          <w:szCs w:val="22"/>
        </w:rPr>
        <w:t>4</w:t>
      </w:r>
      <w:r w:rsidR="00C16D0F" w:rsidRPr="00C16D0F">
        <w:rPr>
          <w:b/>
          <w:spacing w:val="-2"/>
          <w:sz w:val="22"/>
          <w:szCs w:val="22"/>
        </w:rPr>
        <w:t>.</w:t>
      </w:r>
      <w:r w:rsidR="002C4149">
        <w:rPr>
          <w:b/>
          <w:spacing w:val="-2"/>
          <w:sz w:val="22"/>
          <w:szCs w:val="22"/>
        </w:rPr>
        <w:t>11</w:t>
      </w:r>
      <w:r w:rsidR="00C16D0F" w:rsidRPr="00C16D0F">
        <w:rPr>
          <w:b/>
          <w:spacing w:val="-2"/>
          <w:sz w:val="22"/>
          <w:szCs w:val="22"/>
        </w:rPr>
        <w:t>.2-</w:t>
      </w:r>
      <w:r w:rsidRPr="00C16D0F">
        <w:rPr>
          <w:b/>
          <w:bCs/>
          <w:spacing w:val="-2"/>
          <w:sz w:val="22"/>
          <w:szCs w:val="22"/>
        </w:rPr>
        <w:t xml:space="preserve">6 </w:t>
      </w:r>
      <w:r w:rsidRPr="00C16D0F">
        <w:rPr>
          <w:spacing w:val="-2"/>
          <w:sz w:val="22"/>
          <w:szCs w:val="22"/>
        </w:rPr>
        <w:t>Распределение морянки по количеству на трансектах в акватории Обской губы в августе 2020 г. по данным судовых наблюдений</w:t>
      </w:r>
    </w:p>
    <w:p w14:paraId="06B7B031" w14:textId="77777777" w:rsidR="00EC6B0C" w:rsidRPr="008945AB" w:rsidRDefault="00EC6B0C" w:rsidP="005E2FD3">
      <w:pPr>
        <w:spacing w:line="276" w:lineRule="auto"/>
        <w:rPr>
          <w:spacing w:val="-2"/>
          <w:szCs w:val="26"/>
        </w:rPr>
      </w:pPr>
      <w:r w:rsidRPr="008945AB">
        <w:rPr>
          <w:b/>
          <w:spacing w:val="-2"/>
          <w:szCs w:val="26"/>
        </w:rPr>
        <w:t>Гага-гребенушка</w:t>
      </w:r>
      <w:r>
        <w:rPr>
          <w:b/>
          <w:spacing w:val="-2"/>
          <w:szCs w:val="26"/>
        </w:rPr>
        <w:t xml:space="preserve"> </w:t>
      </w:r>
      <w:r w:rsidRPr="008945AB">
        <w:rPr>
          <w:spacing w:val="-2"/>
          <w:szCs w:val="26"/>
        </w:rPr>
        <w:t>– второй по массовости вид уток после морянки</w:t>
      </w:r>
      <w:r>
        <w:rPr>
          <w:spacing w:val="-2"/>
          <w:szCs w:val="26"/>
        </w:rPr>
        <w:t xml:space="preserve"> в Обской губе</w:t>
      </w:r>
      <w:r w:rsidRPr="008945AB">
        <w:rPr>
          <w:spacing w:val="-2"/>
          <w:szCs w:val="26"/>
        </w:rPr>
        <w:t xml:space="preserve">. Распространение </w:t>
      </w:r>
      <w:r>
        <w:rPr>
          <w:spacing w:val="-2"/>
          <w:szCs w:val="26"/>
        </w:rPr>
        <w:t>это вида циркум</w:t>
      </w:r>
      <w:r w:rsidRPr="008945AB">
        <w:rPr>
          <w:spacing w:val="-2"/>
          <w:szCs w:val="26"/>
        </w:rPr>
        <w:t xml:space="preserve">полярное, однако птицы отсутствуют в промежутке между Гренландией и Норвегией, где </w:t>
      </w:r>
      <w:r>
        <w:rPr>
          <w:spacing w:val="-2"/>
          <w:szCs w:val="26"/>
        </w:rPr>
        <w:t xml:space="preserve">благодаря </w:t>
      </w:r>
      <w:r w:rsidRPr="008945AB">
        <w:rPr>
          <w:spacing w:val="-2"/>
          <w:szCs w:val="26"/>
        </w:rPr>
        <w:t>течени</w:t>
      </w:r>
      <w:r>
        <w:rPr>
          <w:spacing w:val="-2"/>
          <w:szCs w:val="26"/>
        </w:rPr>
        <w:t>ю</w:t>
      </w:r>
      <w:r w:rsidRPr="008945AB">
        <w:rPr>
          <w:spacing w:val="-2"/>
          <w:szCs w:val="26"/>
        </w:rPr>
        <w:t xml:space="preserve"> Гольфстрим </w:t>
      </w:r>
      <w:r>
        <w:rPr>
          <w:spacing w:val="-2"/>
          <w:szCs w:val="26"/>
        </w:rPr>
        <w:t xml:space="preserve">морские </w:t>
      </w:r>
      <w:r w:rsidRPr="008945AB">
        <w:rPr>
          <w:spacing w:val="-2"/>
          <w:szCs w:val="26"/>
        </w:rPr>
        <w:t>вод</w:t>
      </w:r>
      <w:r>
        <w:rPr>
          <w:spacing w:val="-2"/>
          <w:szCs w:val="26"/>
        </w:rPr>
        <w:t>ы</w:t>
      </w:r>
      <w:r w:rsidRPr="008945AB">
        <w:rPr>
          <w:spacing w:val="-2"/>
          <w:szCs w:val="26"/>
        </w:rPr>
        <w:t xml:space="preserve"> </w:t>
      </w:r>
      <w:r>
        <w:rPr>
          <w:spacing w:val="-2"/>
          <w:szCs w:val="26"/>
        </w:rPr>
        <w:t>значительно теплее</w:t>
      </w:r>
      <w:r w:rsidRPr="008945AB">
        <w:rPr>
          <w:spacing w:val="-2"/>
          <w:szCs w:val="26"/>
        </w:rPr>
        <w:t xml:space="preserve"> (Gooders, Boyer, 1997). В Евразии гнездится в прибрежной полосе от полуострова Канин к востоку до восточной оконечности Чукотки, далее к югу и западу до залива Креста, а также на арктических островах: Колгуев, Вайгач, Новая Земля, Белый, Новосибирских и Врангеля (Степанян, 1990).</w:t>
      </w:r>
    </w:p>
    <w:p w14:paraId="4FEF06D1" w14:textId="77777777" w:rsidR="00EC6B0C" w:rsidRDefault="00EC6B0C" w:rsidP="005E2FD3">
      <w:pPr>
        <w:spacing w:line="276" w:lineRule="auto"/>
        <w:rPr>
          <w:spacing w:val="-2"/>
          <w:szCs w:val="26"/>
        </w:rPr>
      </w:pPr>
      <w:r w:rsidRPr="008945AB">
        <w:rPr>
          <w:spacing w:val="-2"/>
          <w:szCs w:val="26"/>
        </w:rPr>
        <w:t xml:space="preserve">В сезон размножения гага-гребенушка напрямую не связана с морским побережьем и часто появляется в материковых районах, залетая вглубь до 100 км (Gooders, Boyer, 1997; </w:t>
      </w:r>
      <w:r>
        <w:rPr>
          <w:spacing w:val="-2"/>
          <w:szCs w:val="26"/>
        </w:rPr>
        <w:t>Сыроечковский,</w:t>
      </w:r>
      <w:r w:rsidRPr="008945AB">
        <w:rPr>
          <w:spacing w:val="-2"/>
          <w:szCs w:val="26"/>
        </w:rPr>
        <w:t xml:space="preserve"> 2011). Гнездится на низинных участках арктической и типичной тундры, в южной полосе тундры встречается крайне редко (Рябицев, 200</w:t>
      </w:r>
      <w:r>
        <w:rPr>
          <w:spacing w:val="-2"/>
          <w:szCs w:val="26"/>
        </w:rPr>
        <w:t>8а</w:t>
      </w:r>
      <w:r w:rsidRPr="008945AB">
        <w:rPr>
          <w:spacing w:val="-2"/>
          <w:szCs w:val="26"/>
        </w:rPr>
        <w:t>). Селится возле мелководных пресноводных водоемов с густой травянистой растительностью — озер, луж, болот, мелких речек. Во внегнездовой период проводит время в открытом море, зачастую вдали от берега, однако там, где глубина позволяет добывать себе пищу.</w:t>
      </w:r>
      <w:r>
        <w:rPr>
          <w:spacing w:val="-2"/>
          <w:szCs w:val="26"/>
        </w:rPr>
        <w:t xml:space="preserve"> По оценкам специалистов ее численность в Российской Арктике достигает 800 тыс. ос., однако данных о динамике ее численности нет (Кривенко, Виноградов, 2010). </w:t>
      </w:r>
    </w:p>
    <w:p w14:paraId="1FE5508D" w14:textId="77777777" w:rsidR="00EC6B0C" w:rsidRDefault="00EC6B0C" w:rsidP="005E2FD3">
      <w:pPr>
        <w:spacing w:line="276" w:lineRule="auto"/>
        <w:rPr>
          <w:spacing w:val="-2"/>
          <w:szCs w:val="26"/>
        </w:rPr>
      </w:pPr>
      <w:r>
        <w:t>Плотность гаги-гребенушки на восточном побережье Ямала составляет от 1.1 до 1.5 пар/км</w:t>
      </w:r>
      <w:r w:rsidRPr="007B6A33">
        <w:rPr>
          <w:vertAlign w:val="superscript"/>
        </w:rPr>
        <w:t>2</w:t>
      </w:r>
      <w:r>
        <w:t>. Гнездится севернее пос. Сеяха. С начала июля в гнездовых местообитаниях можно встретить только размножающихся гребенушек, затем их же – с выводками. Самцы улетают в это время к морским побережьям и дальше на запад к европейским берегам.</w:t>
      </w:r>
    </w:p>
    <w:p w14:paraId="3B4FF5C8" w14:textId="77777777" w:rsidR="00EC6B0C" w:rsidRPr="008945AB" w:rsidRDefault="00EC6B0C" w:rsidP="005E2FD3">
      <w:pPr>
        <w:spacing w:line="276" w:lineRule="auto"/>
        <w:rPr>
          <w:spacing w:val="-2"/>
          <w:szCs w:val="26"/>
        </w:rPr>
      </w:pPr>
      <w:r>
        <w:rPr>
          <w:spacing w:val="-2"/>
          <w:szCs w:val="26"/>
        </w:rPr>
        <w:t xml:space="preserve">Во время учетов в августе 2020 г. были немногочисленны, тогда как в сентябре было встречено 836 </w:t>
      </w:r>
      <w:r w:rsidRPr="00450966">
        <w:rPr>
          <w:spacing w:val="-2"/>
          <w:szCs w:val="26"/>
        </w:rPr>
        <w:t>особ</w:t>
      </w:r>
      <w:r>
        <w:rPr>
          <w:spacing w:val="-2"/>
          <w:szCs w:val="26"/>
        </w:rPr>
        <w:t>ей (28% от всех зарегистрированных гусеобразных в этот период) на пролете</w:t>
      </w:r>
      <w:r w:rsidRPr="00450966">
        <w:rPr>
          <w:spacing w:val="-2"/>
          <w:szCs w:val="26"/>
        </w:rPr>
        <w:t>.</w:t>
      </w:r>
      <w:r>
        <w:rPr>
          <w:spacing w:val="-2"/>
          <w:szCs w:val="26"/>
        </w:rPr>
        <w:t xml:space="preserve"> </w:t>
      </w:r>
    </w:p>
    <w:p w14:paraId="0594DB37" w14:textId="77777777" w:rsidR="00EC6B0C" w:rsidRPr="0018098F" w:rsidRDefault="00EC6B0C" w:rsidP="005E2FD3">
      <w:pPr>
        <w:spacing w:line="276" w:lineRule="auto"/>
        <w:rPr>
          <w:spacing w:val="-2"/>
          <w:szCs w:val="26"/>
        </w:rPr>
      </w:pPr>
      <w:r w:rsidRPr="008945AB">
        <w:rPr>
          <w:b/>
          <w:spacing w:val="-2"/>
          <w:szCs w:val="26"/>
        </w:rPr>
        <w:t>Турпан</w:t>
      </w:r>
      <w:r w:rsidRPr="000B0307">
        <w:rPr>
          <w:spacing w:val="-2"/>
          <w:szCs w:val="26"/>
        </w:rPr>
        <w:t xml:space="preserve">. </w:t>
      </w:r>
      <w:r w:rsidRPr="008945AB">
        <w:rPr>
          <w:spacing w:val="-2"/>
          <w:szCs w:val="26"/>
        </w:rPr>
        <w:t xml:space="preserve">В ЯНАО немногочисленный, широко распространенный, гнездящийся и мигрирующий вид. Численность в России сокращается (турпан постепенно исчезает на низменностях) и оценивается в послегнездовой сезон в 880 тыс. особей. Вид наиболее многочислен на северо-западе Западной Сибири – в Ямало-Тазовском и Двуобском районах, где обитает 320 тыс. особей этого вида – более трети (36%) общей численности в России (Кривенко, Виноградов, 2008). По результатам зимних учетов численность вида в восточном полушарии оценивается примерно в 1 млн. особей (Delany, Scott, 2006). </w:t>
      </w:r>
      <w:r>
        <w:rPr>
          <w:spacing w:val="-2"/>
          <w:szCs w:val="26"/>
        </w:rPr>
        <w:t xml:space="preserve">Внесен в Красный список МСОП </w:t>
      </w:r>
      <w:r w:rsidRPr="0018098F">
        <w:rPr>
          <w:spacing w:val="-2"/>
          <w:szCs w:val="26"/>
        </w:rPr>
        <w:t>(</w:t>
      </w:r>
      <w:r>
        <w:rPr>
          <w:spacing w:val="-2"/>
          <w:szCs w:val="26"/>
          <w:lang w:val="en-US"/>
        </w:rPr>
        <w:t>IUCN</w:t>
      </w:r>
      <w:r w:rsidRPr="0018098F">
        <w:rPr>
          <w:spacing w:val="-2"/>
          <w:szCs w:val="26"/>
        </w:rPr>
        <w:t xml:space="preserve">, 2020) </w:t>
      </w:r>
      <w:r>
        <w:rPr>
          <w:spacing w:val="-2"/>
          <w:szCs w:val="26"/>
        </w:rPr>
        <w:t>как уязвимый вид</w:t>
      </w:r>
      <w:r w:rsidRPr="0018098F">
        <w:rPr>
          <w:spacing w:val="-2"/>
          <w:szCs w:val="26"/>
        </w:rPr>
        <w:t xml:space="preserve"> (</w:t>
      </w:r>
      <w:r>
        <w:rPr>
          <w:spacing w:val="-2"/>
          <w:szCs w:val="26"/>
          <w:lang w:val="en-US"/>
        </w:rPr>
        <w:t>VU</w:t>
      </w:r>
      <w:r w:rsidRPr="0018098F">
        <w:rPr>
          <w:spacing w:val="-2"/>
          <w:szCs w:val="26"/>
        </w:rPr>
        <w:t>).</w:t>
      </w:r>
    </w:p>
    <w:p w14:paraId="3AAA937D" w14:textId="77777777" w:rsidR="00EC6B0C" w:rsidRPr="008945AB" w:rsidRDefault="00EC6B0C" w:rsidP="005E2FD3">
      <w:pPr>
        <w:spacing w:line="276" w:lineRule="auto"/>
        <w:rPr>
          <w:spacing w:val="-2"/>
          <w:szCs w:val="26"/>
        </w:rPr>
      </w:pPr>
      <w:r w:rsidRPr="008945AB">
        <w:rPr>
          <w:spacing w:val="-2"/>
          <w:szCs w:val="26"/>
        </w:rPr>
        <w:t>Зимует турпан у побережий Скандинавии, Великобритании, на Северном море, проливе Каттегат, на Балтике, Мурмане, Черном и Каспийском морях. Самцы линяют в основном на море вблизи районов гнездования, где придерживаются участков с песчаными грунтами, богатыми двустворчатыми моллюсками (</w:t>
      </w:r>
      <w:r>
        <w:rPr>
          <w:spacing w:val="-2"/>
          <w:szCs w:val="26"/>
        </w:rPr>
        <w:t>Сыроечковский</w:t>
      </w:r>
      <w:r w:rsidRPr="008945AB">
        <w:rPr>
          <w:spacing w:val="-2"/>
          <w:szCs w:val="26"/>
        </w:rPr>
        <w:t xml:space="preserve">, 2011). </w:t>
      </w:r>
    </w:p>
    <w:p w14:paraId="3CE8F954" w14:textId="77777777" w:rsidR="00EC6B0C" w:rsidRPr="008945AB" w:rsidRDefault="00EC6B0C" w:rsidP="005E2FD3">
      <w:pPr>
        <w:spacing w:line="276" w:lineRule="auto"/>
        <w:rPr>
          <w:spacing w:val="-2"/>
          <w:szCs w:val="26"/>
        </w:rPr>
      </w:pPr>
      <w:r>
        <w:rPr>
          <w:spacing w:val="-2"/>
          <w:szCs w:val="26"/>
        </w:rPr>
        <w:t>Вблизи исследуемой акватории</w:t>
      </w:r>
      <w:r w:rsidRPr="008945AB">
        <w:rPr>
          <w:spacing w:val="-2"/>
          <w:szCs w:val="26"/>
        </w:rPr>
        <w:t xml:space="preserve"> не гнездится и появляется нерегулярно. </w:t>
      </w:r>
      <w:r w:rsidRPr="00F845BA">
        <w:rPr>
          <w:spacing w:val="-2"/>
          <w:szCs w:val="26"/>
        </w:rPr>
        <w:t xml:space="preserve">Во время </w:t>
      </w:r>
      <w:r>
        <w:rPr>
          <w:spacing w:val="-2"/>
          <w:szCs w:val="26"/>
        </w:rPr>
        <w:t xml:space="preserve">морских </w:t>
      </w:r>
      <w:r w:rsidRPr="00F845BA">
        <w:rPr>
          <w:spacing w:val="-2"/>
          <w:szCs w:val="26"/>
        </w:rPr>
        <w:t xml:space="preserve">учетов </w:t>
      </w:r>
      <w:r>
        <w:rPr>
          <w:spacing w:val="-2"/>
          <w:szCs w:val="26"/>
        </w:rPr>
        <w:t xml:space="preserve">в акватории Обской губы </w:t>
      </w:r>
      <w:r w:rsidRPr="00F845BA">
        <w:rPr>
          <w:spacing w:val="-2"/>
          <w:szCs w:val="26"/>
        </w:rPr>
        <w:t>было встречено 2 особи.</w:t>
      </w:r>
    </w:p>
    <w:p w14:paraId="50B1D9F7" w14:textId="77777777" w:rsidR="00EC6B0C" w:rsidRDefault="00EC6B0C" w:rsidP="005E2FD3">
      <w:pPr>
        <w:spacing w:line="276" w:lineRule="auto"/>
        <w:rPr>
          <w:b/>
          <w:spacing w:val="-2"/>
          <w:szCs w:val="26"/>
        </w:rPr>
      </w:pPr>
      <w:r w:rsidRPr="007B6A33">
        <w:rPr>
          <w:b/>
          <w:bCs/>
        </w:rPr>
        <w:t>Средний, или длинноносый крохаль</w:t>
      </w:r>
      <w:r>
        <w:t>. Редкий, гнездящийся вид. В конце лета на Обской губе можно встретить стаи линяющих самцов, редко вместе с ними встречаются самцы большого крохаля. Во время мониторинга в августе и сентябре 2020 г. не был зарегистрирован в акватории Обской губы.</w:t>
      </w:r>
    </w:p>
    <w:p w14:paraId="5203B963" w14:textId="77777777" w:rsidR="00EC6B0C" w:rsidRDefault="00EC6B0C" w:rsidP="005E2FD3">
      <w:pPr>
        <w:spacing w:line="276" w:lineRule="auto"/>
        <w:rPr>
          <w:spacing w:val="-2"/>
          <w:szCs w:val="26"/>
        </w:rPr>
      </w:pPr>
      <w:r w:rsidRPr="008945AB">
        <w:rPr>
          <w:b/>
          <w:spacing w:val="-2"/>
          <w:szCs w:val="26"/>
        </w:rPr>
        <w:t>Орлан-белохвост</w:t>
      </w:r>
      <w:r w:rsidRPr="008945AB">
        <w:rPr>
          <w:spacing w:val="-2"/>
          <w:szCs w:val="26"/>
        </w:rPr>
        <w:t>. Занесен в Красную книгу РФ (</w:t>
      </w:r>
      <w:r w:rsidRPr="00DA7993">
        <w:rPr>
          <w:spacing w:val="-2"/>
          <w:szCs w:val="26"/>
        </w:rPr>
        <w:t>5</w:t>
      </w:r>
      <w:r w:rsidRPr="008945AB">
        <w:rPr>
          <w:spacing w:val="-2"/>
          <w:szCs w:val="26"/>
        </w:rPr>
        <w:t xml:space="preserve"> категория)</w:t>
      </w:r>
      <w:r>
        <w:rPr>
          <w:spacing w:val="-2"/>
          <w:szCs w:val="26"/>
        </w:rPr>
        <w:t xml:space="preserve"> (Приказ.., 2020), Красную книгу ЯНАО (Красная.., 2010) (Категория 3)</w:t>
      </w:r>
      <w:r w:rsidRPr="008945AB">
        <w:rPr>
          <w:spacing w:val="-2"/>
          <w:szCs w:val="26"/>
        </w:rPr>
        <w:t>. Населяет лесотундру южного Ямала, но бродячие, преимущественно молодые птицы, встречаются вплоть до арктических побережий и островов.</w:t>
      </w:r>
      <w:r>
        <w:rPr>
          <w:spacing w:val="-2"/>
          <w:szCs w:val="26"/>
        </w:rPr>
        <w:t xml:space="preserve"> </w:t>
      </w:r>
      <w:r w:rsidRPr="0076628D">
        <w:rPr>
          <w:spacing w:val="-2"/>
          <w:szCs w:val="26"/>
        </w:rPr>
        <w:t xml:space="preserve">Повсеместно редок, встречается спорадично, главным образом, на пролёте и кочёвках. Чувствителен к беспокойству, </w:t>
      </w:r>
      <w:r>
        <w:rPr>
          <w:spacing w:val="-2"/>
          <w:szCs w:val="26"/>
        </w:rPr>
        <w:t>сильно зависит</w:t>
      </w:r>
      <w:r w:rsidRPr="0076628D">
        <w:rPr>
          <w:spacing w:val="-2"/>
          <w:szCs w:val="26"/>
        </w:rPr>
        <w:t xml:space="preserve"> от колебаний уровня кормовой базы на водо</w:t>
      </w:r>
      <w:r>
        <w:rPr>
          <w:spacing w:val="-2"/>
          <w:szCs w:val="26"/>
        </w:rPr>
        <w:t>е</w:t>
      </w:r>
      <w:r w:rsidRPr="0076628D">
        <w:rPr>
          <w:spacing w:val="-2"/>
          <w:szCs w:val="26"/>
        </w:rPr>
        <w:t>мах. </w:t>
      </w:r>
      <w:r w:rsidRPr="008945AB">
        <w:rPr>
          <w:spacing w:val="-2"/>
          <w:szCs w:val="26"/>
        </w:rPr>
        <w:t xml:space="preserve"> </w:t>
      </w:r>
      <w:r w:rsidRPr="0076628D">
        <w:rPr>
          <w:spacing w:val="-2"/>
          <w:szCs w:val="26"/>
        </w:rPr>
        <w:t>Гнездится только возле крупных внутренних водоёмов и морских побережий.</w:t>
      </w:r>
      <w:r>
        <w:rPr>
          <w:spacing w:val="-2"/>
          <w:szCs w:val="26"/>
        </w:rPr>
        <w:t xml:space="preserve"> </w:t>
      </w:r>
      <w:r w:rsidRPr="00861C17">
        <w:rPr>
          <w:spacing w:val="-2"/>
          <w:szCs w:val="26"/>
        </w:rPr>
        <w:t>С ранней весны и до</w:t>
      </w:r>
      <w:r>
        <w:rPr>
          <w:spacing w:val="-2"/>
          <w:szCs w:val="26"/>
        </w:rPr>
        <w:t xml:space="preserve"> сентября орланы держат</w:t>
      </w:r>
      <w:r w:rsidRPr="00861C17">
        <w:rPr>
          <w:spacing w:val="-2"/>
          <w:szCs w:val="26"/>
        </w:rPr>
        <w:t>ся на своих гнездовых участках и занимаются в</w:t>
      </w:r>
      <w:r>
        <w:rPr>
          <w:spacing w:val="-2"/>
          <w:szCs w:val="26"/>
        </w:rPr>
        <w:t>ыведением потомства. В сентябре</w:t>
      </w:r>
      <w:r w:rsidRPr="00861C17">
        <w:rPr>
          <w:spacing w:val="-2"/>
          <w:szCs w:val="26"/>
        </w:rPr>
        <w:t xml:space="preserve"> </w:t>
      </w:r>
      <w:r>
        <w:rPr>
          <w:spacing w:val="-2"/>
          <w:szCs w:val="26"/>
        </w:rPr>
        <w:t>начинают миграцию</w:t>
      </w:r>
      <w:r w:rsidRPr="00861C17">
        <w:rPr>
          <w:spacing w:val="-2"/>
          <w:szCs w:val="26"/>
        </w:rPr>
        <w:t xml:space="preserve"> молодые </w:t>
      </w:r>
      <w:r>
        <w:rPr>
          <w:spacing w:val="-2"/>
          <w:szCs w:val="26"/>
        </w:rPr>
        <w:t>птицы</w:t>
      </w:r>
      <w:r w:rsidRPr="00861C17">
        <w:rPr>
          <w:spacing w:val="-2"/>
          <w:szCs w:val="26"/>
        </w:rPr>
        <w:t xml:space="preserve">. </w:t>
      </w:r>
      <w:r>
        <w:rPr>
          <w:spacing w:val="-2"/>
          <w:szCs w:val="26"/>
        </w:rPr>
        <w:t xml:space="preserve">В октябре </w:t>
      </w:r>
      <w:r w:rsidRPr="00861C17">
        <w:rPr>
          <w:spacing w:val="-2"/>
          <w:szCs w:val="26"/>
        </w:rPr>
        <w:t xml:space="preserve">начинается постепенная миграция </w:t>
      </w:r>
      <w:r>
        <w:rPr>
          <w:spacing w:val="-2"/>
          <w:szCs w:val="26"/>
        </w:rPr>
        <w:t>взрослых особей</w:t>
      </w:r>
      <w:r w:rsidRPr="00861C17">
        <w:rPr>
          <w:spacing w:val="-2"/>
          <w:szCs w:val="26"/>
        </w:rPr>
        <w:t>.</w:t>
      </w:r>
      <w:r>
        <w:rPr>
          <w:spacing w:val="-2"/>
          <w:szCs w:val="26"/>
        </w:rPr>
        <w:t xml:space="preserve"> </w:t>
      </w:r>
    </w:p>
    <w:p w14:paraId="73EBF0F0" w14:textId="0E761865" w:rsidR="00EC6B0C" w:rsidRDefault="00EC6B0C" w:rsidP="005E2FD3">
      <w:pPr>
        <w:spacing w:line="276" w:lineRule="auto"/>
        <w:rPr>
          <w:spacing w:val="-2"/>
          <w:szCs w:val="26"/>
        </w:rPr>
      </w:pPr>
      <w:r>
        <w:rPr>
          <w:spacing w:val="-2"/>
          <w:szCs w:val="26"/>
        </w:rPr>
        <w:t xml:space="preserve">Во время исследований две особи орлана-белохвоста были встречены на берегах протоки р. Оби в </w:t>
      </w:r>
      <w:r w:rsidRPr="00C16D0F">
        <w:rPr>
          <w:spacing w:val="-2"/>
          <w:szCs w:val="26"/>
        </w:rPr>
        <w:t>начале августа (рис</w:t>
      </w:r>
      <w:r w:rsidR="00C16D0F" w:rsidRPr="00C16D0F">
        <w:rPr>
          <w:spacing w:val="-2"/>
          <w:szCs w:val="26"/>
        </w:rPr>
        <w:t>унок 5.</w:t>
      </w:r>
      <w:r w:rsidR="00FA498B">
        <w:rPr>
          <w:spacing w:val="-2"/>
          <w:szCs w:val="26"/>
        </w:rPr>
        <w:t>4</w:t>
      </w:r>
      <w:r w:rsidR="00C16D0F" w:rsidRPr="00C16D0F">
        <w:rPr>
          <w:spacing w:val="-2"/>
          <w:szCs w:val="26"/>
        </w:rPr>
        <w:t>.</w:t>
      </w:r>
      <w:r w:rsidR="002C4149">
        <w:rPr>
          <w:spacing w:val="-2"/>
          <w:szCs w:val="26"/>
        </w:rPr>
        <w:t>11</w:t>
      </w:r>
      <w:r w:rsidR="00C16D0F">
        <w:rPr>
          <w:spacing w:val="-2"/>
          <w:szCs w:val="26"/>
        </w:rPr>
        <w:t>.2-7</w:t>
      </w:r>
      <w:r>
        <w:rPr>
          <w:spacing w:val="-2"/>
          <w:szCs w:val="26"/>
        </w:rPr>
        <w:t>). В настоящее время численность этого вида увеличивается. О</w:t>
      </w:r>
      <w:r w:rsidRPr="00861C17">
        <w:rPr>
          <w:spacing w:val="-2"/>
          <w:szCs w:val="26"/>
        </w:rPr>
        <w:t>сновные угрозы для орлана-белохвоста</w:t>
      </w:r>
      <w:r>
        <w:rPr>
          <w:spacing w:val="-2"/>
          <w:szCs w:val="26"/>
        </w:rPr>
        <w:t xml:space="preserve"> как вида</w:t>
      </w:r>
      <w:r w:rsidRPr="00861C17">
        <w:rPr>
          <w:spacing w:val="-2"/>
          <w:szCs w:val="26"/>
        </w:rPr>
        <w:t xml:space="preserve"> – браконьерство, уничтожение гн</w:t>
      </w:r>
      <w:r>
        <w:rPr>
          <w:spacing w:val="-2"/>
          <w:szCs w:val="26"/>
        </w:rPr>
        <w:t>е</w:t>
      </w:r>
      <w:r w:rsidRPr="00861C17">
        <w:rPr>
          <w:spacing w:val="-2"/>
          <w:szCs w:val="26"/>
        </w:rPr>
        <w:t>зд в ходе рубок леса и пожаров, отравление свинцом в местах массовой охоты на водоплавающих и околоводных птиц</w:t>
      </w:r>
      <w:r>
        <w:rPr>
          <w:spacing w:val="-2"/>
          <w:szCs w:val="26"/>
        </w:rPr>
        <w:t xml:space="preserve"> и</w:t>
      </w:r>
      <w:r w:rsidRPr="00861C17">
        <w:rPr>
          <w:spacing w:val="-2"/>
          <w:szCs w:val="26"/>
        </w:rPr>
        <w:t xml:space="preserve"> гибель на высоковольтных линиях электропередачи от поражения током.</w:t>
      </w:r>
    </w:p>
    <w:p w14:paraId="3D872F8F" w14:textId="77777777" w:rsidR="00EC6B0C" w:rsidRPr="008945AB" w:rsidRDefault="00EC6B0C" w:rsidP="005E2FD3">
      <w:pPr>
        <w:spacing w:line="276" w:lineRule="auto"/>
        <w:rPr>
          <w:spacing w:val="-2"/>
          <w:szCs w:val="26"/>
        </w:rPr>
      </w:pPr>
      <w:r w:rsidRPr="008945AB">
        <w:rPr>
          <w:b/>
          <w:spacing w:val="-2"/>
          <w:szCs w:val="26"/>
        </w:rPr>
        <w:t>Сапсан</w:t>
      </w:r>
      <w:r w:rsidRPr="008945AB">
        <w:rPr>
          <w:spacing w:val="-2"/>
          <w:szCs w:val="26"/>
        </w:rPr>
        <w:t xml:space="preserve">. </w:t>
      </w:r>
      <w:r>
        <w:rPr>
          <w:spacing w:val="-2"/>
          <w:szCs w:val="26"/>
        </w:rPr>
        <w:t xml:space="preserve">Вид внесен в Красную книгу РФ (Категория 3) (Приказ.., 2020) и Красную книгу ЯНАО (Красная, 2010). </w:t>
      </w:r>
      <w:r w:rsidRPr="008945AB">
        <w:rPr>
          <w:spacing w:val="-2"/>
          <w:szCs w:val="26"/>
        </w:rPr>
        <w:t xml:space="preserve">Немногочисленный, но повсеместно распространенный вид тундровой зоны. Явно тяготеет к речным поймам, что объясняется повышенным богатством в поймах кормовой базы и наличием удобных для гнездования мест. В равнинной тундре самое обычное расположение гнезда – на коренном берегу, обращенном к пойме, хотя гнездятся и на одиночных холмах, и даже на относительно ровных участках. </w:t>
      </w:r>
    </w:p>
    <w:p w14:paraId="06384AE8" w14:textId="7305A46F" w:rsidR="00EC6B0C" w:rsidRDefault="00EC6B0C" w:rsidP="005E2FD3">
      <w:pPr>
        <w:spacing w:line="276" w:lineRule="auto"/>
        <w:rPr>
          <w:spacing w:val="-2"/>
          <w:szCs w:val="26"/>
        </w:rPr>
      </w:pPr>
      <w:r>
        <w:rPr>
          <w:spacing w:val="-2"/>
          <w:szCs w:val="26"/>
        </w:rPr>
        <w:t xml:space="preserve">На исследуемой акватории (в северной части) в августе была зарегистрирована одна особь. Берега вблизи места встречи имеют черты типичных мест гнездования этого вида – крутые склоны речных </w:t>
      </w:r>
      <w:r w:rsidRPr="00C16D0F">
        <w:rPr>
          <w:spacing w:val="-2"/>
          <w:szCs w:val="26"/>
        </w:rPr>
        <w:t>долин (рис</w:t>
      </w:r>
      <w:r w:rsidR="00C16D0F" w:rsidRPr="00C16D0F">
        <w:rPr>
          <w:spacing w:val="-2"/>
          <w:szCs w:val="26"/>
        </w:rPr>
        <w:t>унок 5.</w:t>
      </w:r>
      <w:r w:rsidR="00FA498B">
        <w:rPr>
          <w:spacing w:val="-2"/>
          <w:szCs w:val="26"/>
        </w:rPr>
        <w:t>4</w:t>
      </w:r>
      <w:r w:rsidR="00C16D0F" w:rsidRPr="00C16D0F">
        <w:rPr>
          <w:spacing w:val="-2"/>
          <w:szCs w:val="26"/>
        </w:rPr>
        <w:t>.</w:t>
      </w:r>
      <w:r w:rsidR="002C4149">
        <w:rPr>
          <w:spacing w:val="-2"/>
          <w:szCs w:val="26"/>
        </w:rPr>
        <w:t>11</w:t>
      </w:r>
      <w:r w:rsidR="00C16D0F">
        <w:rPr>
          <w:spacing w:val="-2"/>
          <w:szCs w:val="26"/>
        </w:rPr>
        <w:t>.2-8</w:t>
      </w:r>
      <w:r>
        <w:rPr>
          <w:spacing w:val="-2"/>
          <w:szCs w:val="26"/>
        </w:rPr>
        <w:t>).</w:t>
      </w:r>
    </w:p>
    <w:p w14:paraId="389E6479" w14:textId="77777777" w:rsidR="00EC6B0C" w:rsidRDefault="00EC6B0C" w:rsidP="005E2FD3">
      <w:pPr>
        <w:spacing w:line="276" w:lineRule="auto"/>
        <w:jc w:val="center"/>
        <w:rPr>
          <w:spacing w:val="-2"/>
          <w:szCs w:val="26"/>
        </w:rPr>
      </w:pPr>
    </w:p>
    <w:p w14:paraId="2F8146A8" w14:textId="45018FFF" w:rsidR="00EC6B0C" w:rsidRDefault="0079267C" w:rsidP="005E2FD3">
      <w:pPr>
        <w:spacing w:line="276" w:lineRule="auto"/>
        <w:jc w:val="center"/>
        <w:rPr>
          <w:spacing w:val="-2"/>
          <w:szCs w:val="26"/>
        </w:rPr>
      </w:pPr>
      <w:r w:rsidRPr="00EC6B0C">
        <w:rPr>
          <w:noProof/>
          <w:spacing w:val="-2"/>
          <w:szCs w:val="26"/>
        </w:rPr>
        <w:drawing>
          <wp:inline distT="0" distB="0" distL="0" distR="0" wp14:anchorId="5950A42A" wp14:editId="2BAFDBC5">
            <wp:extent cx="3914775" cy="2876550"/>
            <wp:effectExtent l="19050" t="19050" r="9525" b="0"/>
            <wp:docPr id="208" name="Рисунок 5" descr="D:\Рейсы\Обская губа_ИЭПИ_Август\IMG_4868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D:\Рейсы\Обская губа_ИЭПИ_Август\IMG_4868обр.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14775" cy="2876550"/>
                    </a:xfrm>
                    <a:prstGeom prst="rect">
                      <a:avLst/>
                    </a:prstGeom>
                    <a:noFill/>
                    <a:ln w="9525" cmpd="sng">
                      <a:solidFill>
                        <a:srgbClr val="000000"/>
                      </a:solidFill>
                      <a:miter lim="800000"/>
                      <a:headEnd/>
                      <a:tailEnd/>
                    </a:ln>
                    <a:effectLst/>
                  </pic:spPr>
                </pic:pic>
              </a:graphicData>
            </a:graphic>
          </wp:inline>
        </w:drawing>
      </w:r>
    </w:p>
    <w:p w14:paraId="0D806690" w14:textId="658ED746" w:rsidR="00EC6B0C" w:rsidRPr="00C16D0F" w:rsidRDefault="00EC6B0C" w:rsidP="00C16D0F">
      <w:pPr>
        <w:spacing w:after="240" w:line="276" w:lineRule="auto"/>
        <w:ind w:firstLine="0"/>
        <w:jc w:val="center"/>
        <w:rPr>
          <w:spacing w:val="-2"/>
          <w:sz w:val="22"/>
          <w:szCs w:val="22"/>
        </w:rPr>
      </w:pPr>
      <w:r w:rsidRPr="00C16D0F">
        <w:rPr>
          <w:b/>
          <w:spacing w:val="-2"/>
          <w:sz w:val="22"/>
          <w:szCs w:val="22"/>
        </w:rPr>
        <w:t xml:space="preserve">Рисунок </w:t>
      </w:r>
      <w:r w:rsidR="00C16D0F" w:rsidRPr="00C16D0F">
        <w:rPr>
          <w:b/>
          <w:spacing w:val="-2"/>
          <w:sz w:val="22"/>
          <w:szCs w:val="22"/>
        </w:rPr>
        <w:t>5.</w:t>
      </w:r>
      <w:r w:rsidR="00FA498B">
        <w:rPr>
          <w:b/>
          <w:spacing w:val="-2"/>
          <w:sz w:val="22"/>
          <w:szCs w:val="22"/>
        </w:rPr>
        <w:t>4</w:t>
      </w:r>
      <w:r w:rsidR="00C16D0F" w:rsidRPr="00C16D0F">
        <w:rPr>
          <w:b/>
          <w:spacing w:val="-2"/>
          <w:sz w:val="22"/>
          <w:szCs w:val="22"/>
        </w:rPr>
        <w:t>.</w:t>
      </w:r>
      <w:r w:rsidR="002C4149">
        <w:rPr>
          <w:b/>
          <w:spacing w:val="-2"/>
          <w:sz w:val="22"/>
          <w:szCs w:val="22"/>
        </w:rPr>
        <w:t>11</w:t>
      </w:r>
      <w:r w:rsidR="00C16D0F" w:rsidRPr="00C16D0F">
        <w:rPr>
          <w:b/>
          <w:spacing w:val="-2"/>
          <w:sz w:val="22"/>
          <w:szCs w:val="22"/>
        </w:rPr>
        <w:t>.2-</w:t>
      </w:r>
      <w:r w:rsidRPr="00C16D0F">
        <w:rPr>
          <w:b/>
          <w:spacing w:val="-2"/>
          <w:sz w:val="22"/>
          <w:szCs w:val="22"/>
        </w:rPr>
        <w:t>7</w:t>
      </w:r>
      <w:r w:rsidRPr="00C16D0F">
        <w:rPr>
          <w:spacing w:val="-2"/>
          <w:sz w:val="22"/>
          <w:szCs w:val="22"/>
        </w:rPr>
        <w:t xml:space="preserve"> Орлан-белохвост на навигационном знаке (протока Оби перед выходом в губу)</w:t>
      </w:r>
    </w:p>
    <w:tbl>
      <w:tblPr>
        <w:tblW w:w="0" w:type="auto"/>
        <w:tblInd w:w="113" w:type="dxa"/>
        <w:tblLook w:val="04A0" w:firstRow="1" w:lastRow="0" w:firstColumn="1" w:lastColumn="0" w:noHBand="0" w:noVBand="1"/>
      </w:tblPr>
      <w:tblGrid>
        <w:gridCol w:w="4665"/>
        <w:gridCol w:w="4577"/>
      </w:tblGrid>
      <w:tr w:rsidR="00EC6B0C" w14:paraId="3D620053" w14:textId="77777777" w:rsidTr="003F2E29">
        <w:tc>
          <w:tcPr>
            <w:tcW w:w="4665" w:type="dxa"/>
            <w:shd w:val="clear" w:color="auto" w:fill="auto"/>
          </w:tcPr>
          <w:p w14:paraId="46DAE53A" w14:textId="1DD9C4E1" w:rsidR="00EC6B0C" w:rsidRPr="0084338D" w:rsidRDefault="0079267C" w:rsidP="005E2FD3">
            <w:pPr>
              <w:spacing w:line="276" w:lineRule="auto"/>
              <w:jc w:val="right"/>
              <w:rPr>
                <w:spacing w:val="-2"/>
                <w:szCs w:val="26"/>
              </w:rPr>
            </w:pPr>
            <w:r w:rsidRPr="0084338D">
              <w:rPr>
                <w:noProof/>
                <w:spacing w:val="-2"/>
                <w:szCs w:val="26"/>
              </w:rPr>
              <w:drawing>
                <wp:inline distT="0" distB="0" distL="0" distR="0" wp14:anchorId="05B6C923" wp14:editId="148EDBC0">
                  <wp:extent cx="2295525" cy="1476375"/>
                  <wp:effectExtent l="19050" t="19050" r="9525" b="9525"/>
                  <wp:docPr id="209" name="Рисунок 2" descr="D:\Рейсы\Обская губа_ИЭПИ_Август\IMG_5631 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D:\Рейсы\Обская губа_ИЭПИ_Август\IMG_5631 обр.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95525" cy="1476375"/>
                          </a:xfrm>
                          <a:prstGeom prst="rect">
                            <a:avLst/>
                          </a:prstGeom>
                          <a:noFill/>
                          <a:ln w="9525" cmpd="sng">
                            <a:solidFill>
                              <a:srgbClr val="000000"/>
                            </a:solidFill>
                            <a:miter lim="800000"/>
                            <a:headEnd/>
                            <a:tailEnd/>
                          </a:ln>
                          <a:effectLst/>
                        </pic:spPr>
                      </pic:pic>
                    </a:graphicData>
                  </a:graphic>
                </wp:inline>
              </w:drawing>
            </w:r>
          </w:p>
        </w:tc>
        <w:tc>
          <w:tcPr>
            <w:tcW w:w="4577" w:type="dxa"/>
            <w:shd w:val="clear" w:color="auto" w:fill="auto"/>
          </w:tcPr>
          <w:p w14:paraId="5698C247" w14:textId="4E90DEBC" w:rsidR="00EC6B0C" w:rsidRPr="0084338D" w:rsidRDefault="0079267C" w:rsidP="005E2FD3">
            <w:pPr>
              <w:spacing w:line="276" w:lineRule="auto"/>
              <w:rPr>
                <w:spacing w:val="-2"/>
                <w:szCs w:val="26"/>
              </w:rPr>
            </w:pPr>
            <w:r w:rsidRPr="0084338D">
              <w:rPr>
                <w:noProof/>
                <w:spacing w:val="-2"/>
                <w:szCs w:val="26"/>
              </w:rPr>
              <w:drawing>
                <wp:inline distT="0" distB="0" distL="0" distR="0" wp14:anchorId="504EEA14" wp14:editId="47911DA8">
                  <wp:extent cx="2181225" cy="1485900"/>
                  <wp:effectExtent l="19050" t="19050" r="9525" b="0"/>
                  <wp:docPr id="210" name="Рисунок 1" descr="D:\Рейсы\Обская губа_ИЭПИ_Август\IMG_5633 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D:\Рейсы\Обская губа_ИЭПИ_Август\IMG_5633 обр.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81225" cy="1485900"/>
                          </a:xfrm>
                          <a:prstGeom prst="rect">
                            <a:avLst/>
                          </a:prstGeom>
                          <a:noFill/>
                          <a:ln w="9525" cmpd="sng">
                            <a:solidFill>
                              <a:srgbClr val="000000"/>
                            </a:solidFill>
                            <a:miter lim="800000"/>
                            <a:headEnd/>
                            <a:tailEnd/>
                          </a:ln>
                          <a:effectLst/>
                        </pic:spPr>
                      </pic:pic>
                    </a:graphicData>
                  </a:graphic>
                </wp:inline>
              </w:drawing>
            </w:r>
          </w:p>
        </w:tc>
      </w:tr>
      <w:tr w:rsidR="00EC6B0C" w14:paraId="3F589063" w14:textId="77777777" w:rsidTr="003F2E29">
        <w:tc>
          <w:tcPr>
            <w:tcW w:w="9242" w:type="dxa"/>
            <w:gridSpan w:val="2"/>
            <w:shd w:val="clear" w:color="auto" w:fill="auto"/>
          </w:tcPr>
          <w:p w14:paraId="73B34485" w14:textId="732267F5" w:rsidR="00EC6B0C" w:rsidRPr="0084338D" w:rsidRDefault="0079267C" w:rsidP="005E2FD3">
            <w:pPr>
              <w:spacing w:line="276" w:lineRule="auto"/>
              <w:jc w:val="center"/>
              <w:rPr>
                <w:spacing w:val="-2"/>
                <w:szCs w:val="26"/>
              </w:rPr>
            </w:pPr>
            <w:r w:rsidRPr="0084338D">
              <w:rPr>
                <w:noProof/>
                <w:spacing w:val="-2"/>
                <w:szCs w:val="26"/>
              </w:rPr>
              <w:drawing>
                <wp:inline distT="0" distB="0" distL="0" distR="0" wp14:anchorId="7E76DB1A" wp14:editId="252B85C2">
                  <wp:extent cx="4591050" cy="895350"/>
                  <wp:effectExtent l="19050" t="19050" r="0" b="0"/>
                  <wp:docPr id="211" name="Рисунок 4" descr="D:\Рейсы\Обская губа_ИЭПИ_Август\IMG_5637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D:\Рейсы\Обская губа_ИЭПИ_Август\IMG_5637обр.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91050" cy="895350"/>
                          </a:xfrm>
                          <a:prstGeom prst="rect">
                            <a:avLst/>
                          </a:prstGeom>
                          <a:noFill/>
                          <a:ln w="9525" cmpd="sng">
                            <a:solidFill>
                              <a:srgbClr val="000000"/>
                            </a:solidFill>
                            <a:miter lim="800000"/>
                            <a:headEnd/>
                            <a:tailEnd/>
                          </a:ln>
                          <a:effectLst/>
                        </pic:spPr>
                      </pic:pic>
                    </a:graphicData>
                  </a:graphic>
                </wp:inline>
              </w:drawing>
            </w:r>
          </w:p>
        </w:tc>
      </w:tr>
      <w:tr w:rsidR="00EC6B0C" w14:paraId="1E161EA2" w14:textId="77777777" w:rsidTr="003F2E29">
        <w:tc>
          <w:tcPr>
            <w:tcW w:w="9242" w:type="dxa"/>
            <w:gridSpan w:val="2"/>
            <w:shd w:val="clear" w:color="auto" w:fill="auto"/>
          </w:tcPr>
          <w:p w14:paraId="43A7F95C" w14:textId="230FC177" w:rsidR="00EC6B0C" w:rsidRPr="0084338D" w:rsidRDefault="0079267C" w:rsidP="005E2FD3">
            <w:pPr>
              <w:spacing w:line="276" w:lineRule="auto"/>
              <w:jc w:val="center"/>
              <w:rPr>
                <w:spacing w:val="-2"/>
                <w:szCs w:val="26"/>
              </w:rPr>
            </w:pPr>
            <w:r w:rsidRPr="0084338D">
              <w:rPr>
                <w:noProof/>
                <w:spacing w:val="-2"/>
                <w:szCs w:val="26"/>
              </w:rPr>
              <w:drawing>
                <wp:inline distT="0" distB="0" distL="0" distR="0" wp14:anchorId="30C06C7B" wp14:editId="11B72125">
                  <wp:extent cx="4572000" cy="990600"/>
                  <wp:effectExtent l="19050" t="19050" r="0" b="0"/>
                  <wp:docPr id="212" name="Рисунок 3" descr="D:\Рейсы\Обская губа_ИЭПИ_Август\IMG_5639 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D:\Рейсы\Обская губа_ИЭПИ_Август\IMG_5639 обр.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990600"/>
                          </a:xfrm>
                          <a:prstGeom prst="rect">
                            <a:avLst/>
                          </a:prstGeom>
                          <a:noFill/>
                          <a:ln w="9525" cmpd="sng">
                            <a:solidFill>
                              <a:srgbClr val="000000"/>
                            </a:solidFill>
                            <a:miter lim="800000"/>
                            <a:headEnd/>
                            <a:tailEnd/>
                          </a:ln>
                          <a:effectLst/>
                        </pic:spPr>
                      </pic:pic>
                    </a:graphicData>
                  </a:graphic>
                </wp:inline>
              </w:drawing>
            </w:r>
          </w:p>
        </w:tc>
      </w:tr>
    </w:tbl>
    <w:p w14:paraId="51A1E905" w14:textId="31A5B8E7" w:rsidR="00EC6B0C" w:rsidRPr="00C16D0F" w:rsidRDefault="00C16D0F" w:rsidP="00C16D0F">
      <w:pPr>
        <w:spacing w:after="240" w:line="276" w:lineRule="auto"/>
        <w:ind w:firstLine="0"/>
        <w:jc w:val="center"/>
        <w:rPr>
          <w:sz w:val="22"/>
          <w:szCs w:val="22"/>
        </w:rPr>
      </w:pPr>
      <w:r w:rsidRPr="00C16D0F">
        <w:rPr>
          <w:b/>
          <w:spacing w:val="-2"/>
          <w:sz w:val="22"/>
          <w:szCs w:val="22"/>
        </w:rPr>
        <w:t>Рисунок 5.</w:t>
      </w:r>
      <w:r w:rsidR="00FA498B">
        <w:rPr>
          <w:b/>
          <w:spacing w:val="-2"/>
          <w:sz w:val="22"/>
          <w:szCs w:val="22"/>
        </w:rPr>
        <w:t>4</w:t>
      </w:r>
      <w:r w:rsidRPr="00C16D0F">
        <w:rPr>
          <w:b/>
          <w:spacing w:val="-2"/>
          <w:sz w:val="22"/>
          <w:szCs w:val="22"/>
        </w:rPr>
        <w:t>.</w:t>
      </w:r>
      <w:r w:rsidR="002C4149">
        <w:rPr>
          <w:b/>
          <w:spacing w:val="-2"/>
          <w:sz w:val="22"/>
          <w:szCs w:val="22"/>
        </w:rPr>
        <w:t>11</w:t>
      </w:r>
      <w:r w:rsidRPr="00C16D0F">
        <w:rPr>
          <w:b/>
          <w:spacing w:val="-2"/>
          <w:sz w:val="22"/>
          <w:szCs w:val="22"/>
        </w:rPr>
        <w:t>.2-</w:t>
      </w:r>
      <w:r w:rsidR="00EC6B0C" w:rsidRPr="00C16D0F">
        <w:rPr>
          <w:b/>
          <w:spacing w:val="-2"/>
          <w:sz w:val="22"/>
          <w:szCs w:val="22"/>
        </w:rPr>
        <w:t>8</w:t>
      </w:r>
      <w:r w:rsidR="00EC6B0C" w:rsidRPr="00C16D0F">
        <w:rPr>
          <w:sz w:val="22"/>
          <w:szCs w:val="22"/>
        </w:rPr>
        <w:t xml:space="preserve"> </w:t>
      </w:r>
      <w:r w:rsidR="00EC6B0C" w:rsidRPr="00C16D0F">
        <w:rPr>
          <w:spacing w:val="-2"/>
          <w:sz w:val="22"/>
          <w:szCs w:val="22"/>
        </w:rPr>
        <w:t>Сапсан и формы берегового рельефа, вблизи которых он был встречен в районе Обской губы</w:t>
      </w:r>
    </w:p>
    <w:p w14:paraId="6B1FAE24" w14:textId="77777777" w:rsidR="00EC6B0C" w:rsidRDefault="00EC6B0C" w:rsidP="005E2FD3">
      <w:pPr>
        <w:spacing w:line="276" w:lineRule="auto"/>
        <w:rPr>
          <w:b/>
          <w:spacing w:val="-2"/>
          <w:szCs w:val="26"/>
        </w:rPr>
      </w:pPr>
      <w:r w:rsidRPr="00E85C30">
        <w:rPr>
          <w:b/>
          <w:bCs/>
        </w:rPr>
        <w:t>Галстучник.</w:t>
      </w:r>
      <w:r>
        <w:t xml:space="preserve"> Немногочисленный гнездящийся вид. Наиболее охотно поселяется на прибрежных песчаных грядах. Средняя плотность – 0,16 пар/км</w:t>
      </w:r>
      <w:r w:rsidRPr="00E85C30">
        <w:rPr>
          <w:vertAlign w:val="superscript"/>
        </w:rPr>
        <w:t>2</w:t>
      </w:r>
      <w:r>
        <w:t>. Часто гнездится рядом с поселками и свалками. Гнездится на Ямале от м. Каменного до Тамбея. Во время мониторинга акватории Обской губы в августе и сентябре 2020 г. не был отмечен.</w:t>
      </w:r>
    </w:p>
    <w:p w14:paraId="396894C3" w14:textId="77777777" w:rsidR="00EC6B0C" w:rsidRDefault="00EC6B0C" w:rsidP="005E2FD3">
      <w:pPr>
        <w:spacing w:line="276" w:lineRule="auto"/>
        <w:rPr>
          <w:spacing w:val="-2"/>
          <w:szCs w:val="26"/>
        </w:rPr>
      </w:pPr>
      <w:r w:rsidRPr="008945AB">
        <w:rPr>
          <w:b/>
          <w:spacing w:val="-2"/>
          <w:szCs w:val="26"/>
        </w:rPr>
        <w:t>Камнешарка</w:t>
      </w:r>
      <w:r w:rsidRPr="00B515BB">
        <w:rPr>
          <w:spacing w:val="-2"/>
          <w:szCs w:val="26"/>
        </w:rPr>
        <w:t xml:space="preserve">. </w:t>
      </w:r>
      <w:r w:rsidRPr="008945AB">
        <w:rPr>
          <w:spacing w:val="-2"/>
          <w:szCs w:val="26"/>
        </w:rPr>
        <w:t>Распространена на гнездовании циркумполярно по побережьям материков и по островам</w:t>
      </w:r>
      <w:r>
        <w:rPr>
          <w:spacing w:val="-2"/>
          <w:szCs w:val="26"/>
        </w:rPr>
        <w:t xml:space="preserve"> Северного Ледовитого океана. В акватории Обской губы </w:t>
      </w:r>
      <w:r w:rsidRPr="008945AB">
        <w:rPr>
          <w:spacing w:val="-2"/>
          <w:szCs w:val="26"/>
        </w:rPr>
        <w:t>гнездовой ареал охватывает морские побережья и прилегающие к ним участки севернее 70° с.ш. (Лаппо и др., 2012). Немногочисленная, спорадично распространенная птица мохово-лишайниковых и арктических тундр. Селится на сухих участках со скудной растительностью, с голыми грунтами, охотно поселяется среди разъезженной транспортом тундры и на окраинах поселков. Нередко образует небольшие поселения, когда несколько пар устраивают гнезда неподалеку друг от друга.</w:t>
      </w:r>
    </w:p>
    <w:p w14:paraId="7C1FD613" w14:textId="77777777" w:rsidR="00EC6B0C" w:rsidRPr="008945AB" w:rsidRDefault="00EC6B0C" w:rsidP="005E2FD3">
      <w:pPr>
        <w:spacing w:line="276" w:lineRule="auto"/>
        <w:rPr>
          <w:spacing w:val="-2"/>
          <w:szCs w:val="26"/>
        </w:rPr>
      </w:pPr>
      <w:r>
        <w:rPr>
          <w:spacing w:val="-2"/>
          <w:szCs w:val="26"/>
        </w:rPr>
        <w:t>Отмечена несколько раз во время наблюдений, определенного направления стай выявлено не было. Вероятно, мы наблюдали птиц, кочующих в поисках корма.</w:t>
      </w:r>
    </w:p>
    <w:p w14:paraId="6C64A3EA" w14:textId="77777777" w:rsidR="00EC6B0C" w:rsidRDefault="00EC6B0C" w:rsidP="005E2FD3">
      <w:pPr>
        <w:spacing w:line="276" w:lineRule="auto"/>
        <w:rPr>
          <w:b/>
          <w:spacing w:val="-2"/>
          <w:szCs w:val="26"/>
        </w:rPr>
      </w:pPr>
      <w:r w:rsidRPr="008945AB">
        <w:rPr>
          <w:b/>
          <w:spacing w:val="-2"/>
          <w:szCs w:val="26"/>
        </w:rPr>
        <w:t>Фифи</w:t>
      </w:r>
      <w:r w:rsidRPr="008945AB">
        <w:rPr>
          <w:spacing w:val="-2"/>
          <w:szCs w:val="26"/>
        </w:rPr>
        <w:t xml:space="preserve">. Распространен до севера подзоны мохово-лишайниковых тундр. Населяет тундры разных типов, кроме самых сухих, лесотундровые редколесья, травянистые и моховые болота и берега водоемов (преимущественно стоячих) в разных зонах, сырые поляны, не очень густые смешанные леса. </w:t>
      </w:r>
      <w:r>
        <w:rPr>
          <w:spacing w:val="-2"/>
          <w:szCs w:val="26"/>
        </w:rPr>
        <w:t>Часто</w:t>
      </w:r>
      <w:r w:rsidRPr="008945AB">
        <w:rPr>
          <w:spacing w:val="-2"/>
          <w:szCs w:val="26"/>
        </w:rPr>
        <w:t xml:space="preserve"> селятся на окраинах поселков</w:t>
      </w:r>
      <w:r>
        <w:rPr>
          <w:spacing w:val="-2"/>
          <w:szCs w:val="26"/>
        </w:rPr>
        <w:t>. Ведет себя как консервативный вид: выжившие на следующих год взрослые особи возвращаются на места предыдущего гнездования. Гнездовая плотность возрастает на среднем Ямале, что объясняется продвижением вида к северу в связи с потеплением климата (Рябицев и др., 2003а). Периодически этот кулик встречался во время работ в августе, преимущественно вблизи берегов.</w:t>
      </w:r>
    </w:p>
    <w:p w14:paraId="6BF14283" w14:textId="77777777" w:rsidR="00EC6B0C" w:rsidRPr="008945AB" w:rsidRDefault="00EC6B0C" w:rsidP="005E2FD3">
      <w:pPr>
        <w:spacing w:line="276" w:lineRule="auto"/>
        <w:rPr>
          <w:spacing w:val="-2"/>
          <w:szCs w:val="26"/>
        </w:rPr>
      </w:pPr>
      <w:r w:rsidRPr="008945AB">
        <w:rPr>
          <w:b/>
          <w:spacing w:val="-2"/>
          <w:szCs w:val="26"/>
        </w:rPr>
        <w:t>Круглоносый плавунчик</w:t>
      </w:r>
      <w:r w:rsidRPr="008945AB">
        <w:rPr>
          <w:spacing w:val="-2"/>
          <w:szCs w:val="26"/>
        </w:rPr>
        <w:t xml:space="preserve">. Обычная или </w:t>
      </w:r>
      <w:r>
        <w:rPr>
          <w:spacing w:val="-2"/>
          <w:szCs w:val="26"/>
        </w:rPr>
        <w:t xml:space="preserve">местами </w:t>
      </w:r>
      <w:r w:rsidRPr="008945AB">
        <w:rPr>
          <w:spacing w:val="-2"/>
          <w:szCs w:val="26"/>
        </w:rPr>
        <w:t>многочисленная птица. Территория Ямала</w:t>
      </w:r>
      <w:r>
        <w:rPr>
          <w:spacing w:val="-2"/>
          <w:szCs w:val="26"/>
        </w:rPr>
        <w:t xml:space="preserve"> и Гыданского полуострова</w:t>
      </w:r>
      <w:r w:rsidRPr="008945AB">
        <w:rPr>
          <w:spacing w:val="-2"/>
          <w:szCs w:val="26"/>
        </w:rPr>
        <w:t xml:space="preserve"> входит в гнездовой ареал вида. Населяет преимущественно болотистые низины с озерами, густо заросшими по берегам осоками, арктофилой и друг</w:t>
      </w:r>
      <w:r>
        <w:rPr>
          <w:spacing w:val="-2"/>
          <w:szCs w:val="26"/>
        </w:rPr>
        <w:t>ой околоводной растительностью (Лаппо и др., 2012).</w:t>
      </w:r>
      <w:r w:rsidRPr="008945AB">
        <w:rPr>
          <w:spacing w:val="-2"/>
          <w:szCs w:val="26"/>
        </w:rPr>
        <w:t xml:space="preserve"> </w:t>
      </w:r>
      <w:r>
        <w:rPr>
          <w:spacing w:val="-2"/>
          <w:szCs w:val="26"/>
        </w:rPr>
        <w:t>Н</w:t>
      </w:r>
      <w:r w:rsidRPr="008945AB">
        <w:rPr>
          <w:spacing w:val="-2"/>
          <w:szCs w:val="26"/>
        </w:rPr>
        <w:t xml:space="preserve">а </w:t>
      </w:r>
      <w:r>
        <w:rPr>
          <w:spacing w:val="-2"/>
          <w:szCs w:val="26"/>
        </w:rPr>
        <w:t>акватории губы</w:t>
      </w:r>
      <w:r w:rsidRPr="008945AB">
        <w:rPr>
          <w:spacing w:val="-2"/>
          <w:szCs w:val="26"/>
        </w:rPr>
        <w:t xml:space="preserve"> круглоносый плавунчик достаточно обычен.</w:t>
      </w:r>
      <w:r w:rsidRPr="00E85C30">
        <w:t xml:space="preserve"> </w:t>
      </w:r>
      <w:r>
        <w:rPr>
          <w:spacing w:val="-2"/>
          <w:szCs w:val="26"/>
        </w:rPr>
        <w:t>В</w:t>
      </w:r>
      <w:r w:rsidRPr="00E85C30">
        <w:rPr>
          <w:spacing w:val="-2"/>
          <w:szCs w:val="26"/>
        </w:rPr>
        <w:t xml:space="preserve"> середине лета на прибрежных лайдах собираются</w:t>
      </w:r>
      <w:r>
        <w:rPr>
          <w:spacing w:val="-2"/>
          <w:szCs w:val="26"/>
        </w:rPr>
        <w:t xml:space="preserve"> </w:t>
      </w:r>
      <w:r w:rsidRPr="00E85C30">
        <w:rPr>
          <w:spacing w:val="-2"/>
          <w:szCs w:val="26"/>
        </w:rPr>
        <w:t>стайки линяющих и готовящихся к отлету на зимовки птиц</w:t>
      </w:r>
      <w:r>
        <w:rPr>
          <w:spacing w:val="-2"/>
          <w:szCs w:val="26"/>
        </w:rPr>
        <w:t>.</w:t>
      </w:r>
    </w:p>
    <w:p w14:paraId="21919B32" w14:textId="5467501B" w:rsidR="00EC6B0C" w:rsidRDefault="00EC6B0C" w:rsidP="0036438E">
      <w:pPr>
        <w:spacing w:after="240" w:line="276" w:lineRule="auto"/>
        <w:rPr>
          <w:spacing w:val="-2"/>
          <w:szCs w:val="26"/>
        </w:rPr>
      </w:pPr>
      <w:r w:rsidRPr="008945AB">
        <w:rPr>
          <w:spacing w:val="-2"/>
          <w:szCs w:val="26"/>
        </w:rPr>
        <w:t xml:space="preserve">Обычны были плавунчики и на осенней миграции. </w:t>
      </w:r>
      <w:r>
        <w:rPr>
          <w:spacing w:val="-2"/>
          <w:szCs w:val="26"/>
        </w:rPr>
        <w:t>В</w:t>
      </w:r>
      <w:r w:rsidRPr="008945AB">
        <w:rPr>
          <w:spacing w:val="-2"/>
          <w:szCs w:val="26"/>
        </w:rPr>
        <w:t xml:space="preserve"> первой половине августа </w:t>
      </w:r>
      <w:r>
        <w:rPr>
          <w:spacing w:val="-2"/>
          <w:szCs w:val="26"/>
        </w:rPr>
        <w:t xml:space="preserve">обычно </w:t>
      </w:r>
      <w:r w:rsidRPr="008945AB">
        <w:rPr>
          <w:spacing w:val="-2"/>
          <w:szCs w:val="26"/>
        </w:rPr>
        <w:t>птицы образовыва</w:t>
      </w:r>
      <w:r>
        <w:rPr>
          <w:spacing w:val="-2"/>
          <w:szCs w:val="26"/>
        </w:rPr>
        <w:t>ют</w:t>
      </w:r>
      <w:r w:rsidRPr="008945AB">
        <w:rPr>
          <w:spacing w:val="-2"/>
          <w:szCs w:val="26"/>
        </w:rPr>
        <w:t xml:space="preserve"> большие скопления в 300–500 особей. </w:t>
      </w:r>
      <w:r>
        <w:rPr>
          <w:spacing w:val="-2"/>
          <w:szCs w:val="26"/>
        </w:rPr>
        <w:t xml:space="preserve">Но на учетах таких </w:t>
      </w:r>
      <w:r w:rsidRPr="0036438E">
        <w:rPr>
          <w:spacing w:val="-2"/>
          <w:szCs w:val="26"/>
        </w:rPr>
        <w:t>многочисленных скоплений зафиксировано не было. Всего было встречено 13 особей (рис</w:t>
      </w:r>
      <w:r w:rsidR="0036438E" w:rsidRPr="0036438E">
        <w:rPr>
          <w:spacing w:val="-2"/>
          <w:szCs w:val="26"/>
        </w:rPr>
        <w:t>унок</w:t>
      </w:r>
      <w:r w:rsidR="0036438E">
        <w:rPr>
          <w:spacing w:val="-2"/>
          <w:szCs w:val="26"/>
        </w:rPr>
        <w:t xml:space="preserve"> 5.</w:t>
      </w:r>
      <w:r w:rsidR="00FA498B">
        <w:rPr>
          <w:spacing w:val="-2"/>
          <w:szCs w:val="26"/>
        </w:rPr>
        <w:t>4</w:t>
      </w:r>
      <w:r w:rsidR="002C4149">
        <w:rPr>
          <w:spacing w:val="-2"/>
          <w:szCs w:val="26"/>
        </w:rPr>
        <w:t>.11</w:t>
      </w:r>
      <w:r w:rsidR="0036438E">
        <w:rPr>
          <w:spacing w:val="-2"/>
          <w:szCs w:val="26"/>
        </w:rPr>
        <w:t>.2-</w:t>
      </w:r>
      <w:r>
        <w:rPr>
          <w:spacing w:val="-2"/>
          <w:szCs w:val="26"/>
        </w:rPr>
        <w:t>9).</w:t>
      </w:r>
    </w:p>
    <w:p w14:paraId="69FB8D86" w14:textId="546AC271" w:rsidR="00EC6B0C" w:rsidRDefault="0079267C" w:rsidP="005E2FD3">
      <w:pPr>
        <w:spacing w:line="276" w:lineRule="auto"/>
        <w:jc w:val="center"/>
        <w:rPr>
          <w:b/>
          <w:bCs/>
          <w:spacing w:val="-2"/>
          <w:szCs w:val="26"/>
        </w:rPr>
      </w:pPr>
      <w:r w:rsidRPr="001F352E">
        <w:rPr>
          <w:noProof/>
        </w:rPr>
        <w:drawing>
          <wp:inline distT="0" distB="0" distL="0" distR="0" wp14:anchorId="610E8439" wp14:editId="397F4EBA">
            <wp:extent cx="4181475" cy="2790825"/>
            <wp:effectExtent l="19050" t="19050" r="9525" b="9525"/>
            <wp:docPr id="213" name="Рисунок 5" descr="D:\Рейсы\Обская губа_ИЭПИ_Август\IMG_5202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D:\Рейсы\Обская губа_ИЭПИ_Август\IMG_5202обр.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1475" cy="2790825"/>
                    </a:xfrm>
                    <a:prstGeom prst="rect">
                      <a:avLst/>
                    </a:prstGeom>
                    <a:noFill/>
                    <a:ln w="9525" cmpd="sng">
                      <a:solidFill>
                        <a:srgbClr val="000000"/>
                      </a:solidFill>
                      <a:miter lim="800000"/>
                      <a:headEnd/>
                      <a:tailEnd/>
                    </a:ln>
                    <a:effectLst/>
                  </pic:spPr>
                </pic:pic>
              </a:graphicData>
            </a:graphic>
          </wp:inline>
        </w:drawing>
      </w:r>
    </w:p>
    <w:p w14:paraId="72714F01" w14:textId="28694E45" w:rsidR="00EC6B0C" w:rsidRPr="0036438E" w:rsidRDefault="00EC6B0C" w:rsidP="003F2E29">
      <w:pPr>
        <w:spacing w:after="240" w:line="276" w:lineRule="auto"/>
        <w:jc w:val="center"/>
        <w:rPr>
          <w:spacing w:val="-2"/>
          <w:sz w:val="22"/>
          <w:szCs w:val="22"/>
        </w:rPr>
      </w:pPr>
      <w:r w:rsidRPr="0036438E">
        <w:rPr>
          <w:b/>
          <w:spacing w:val="-2"/>
          <w:sz w:val="22"/>
          <w:szCs w:val="22"/>
        </w:rPr>
        <w:t xml:space="preserve">Рисунок </w:t>
      </w:r>
      <w:r w:rsidR="0036438E" w:rsidRPr="0036438E">
        <w:rPr>
          <w:b/>
          <w:spacing w:val="-2"/>
          <w:sz w:val="22"/>
          <w:szCs w:val="22"/>
        </w:rPr>
        <w:t>5.</w:t>
      </w:r>
      <w:r w:rsidR="00FA498B">
        <w:rPr>
          <w:b/>
          <w:spacing w:val="-2"/>
          <w:sz w:val="22"/>
          <w:szCs w:val="22"/>
        </w:rPr>
        <w:t>4</w:t>
      </w:r>
      <w:r w:rsidR="0036438E" w:rsidRPr="0036438E">
        <w:rPr>
          <w:b/>
          <w:spacing w:val="-2"/>
          <w:sz w:val="22"/>
          <w:szCs w:val="22"/>
        </w:rPr>
        <w:t>.</w:t>
      </w:r>
      <w:r w:rsidR="002C4149">
        <w:rPr>
          <w:b/>
          <w:spacing w:val="-2"/>
          <w:sz w:val="22"/>
          <w:szCs w:val="22"/>
        </w:rPr>
        <w:t>11</w:t>
      </w:r>
      <w:r w:rsidR="0036438E" w:rsidRPr="0036438E">
        <w:rPr>
          <w:b/>
          <w:spacing w:val="-2"/>
          <w:sz w:val="22"/>
          <w:szCs w:val="22"/>
        </w:rPr>
        <w:t>.2-</w:t>
      </w:r>
      <w:r w:rsidRPr="0036438E">
        <w:rPr>
          <w:b/>
          <w:spacing w:val="-2"/>
          <w:sz w:val="22"/>
          <w:szCs w:val="22"/>
        </w:rPr>
        <w:t>9</w:t>
      </w:r>
      <w:r w:rsidRPr="0036438E">
        <w:rPr>
          <w:spacing w:val="-2"/>
          <w:sz w:val="22"/>
          <w:szCs w:val="22"/>
        </w:rPr>
        <w:t xml:space="preserve"> Круглоносый плавунчик на открытой акватории Обской губы</w:t>
      </w:r>
    </w:p>
    <w:p w14:paraId="5308C1C1" w14:textId="77777777" w:rsidR="00EC6B0C" w:rsidRDefault="00EC6B0C" w:rsidP="005E2FD3">
      <w:pPr>
        <w:spacing w:line="276" w:lineRule="auto"/>
        <w:rPr>
          <w:b/>
          <w:spacing w:val="-2"/>
          <w:szCs w:val="26"/>
        </w:rPr>
      </w:pPr>
      <w:r w:rsidRPr="00E85C30">
        <w:rPr>
          <w:b/>
          <w:bCs/>
        </w:rPr>
        <w:t>Плосконосый плавунчик.</w:t>
      </w:r>
      <w:r>
        <w:t xml:space="preserve"> Немногочисленный вид. Единичные гнездовья отмечены у поселка Сеяха на полуострове Ямал.</w:t>
      </w:r>
      <w:r w:rsidRPr="00E85C30">
        <w:t xml:space="preserve"> </w:t>
      </w:r>
      <w:r>
        <w:t>Во время мониторинга акватории Обской губы в августе и сентябре 2020 г. не был отмечен.</w:t>
      </w:r>
    </w:p>
    <w:p w14:paraId="11FDE401" w14:textId="77777777" w:rsidR="00EC6B0C" w:rsidRPr="008945AB" w:rsidRDefault="00EC6B0C" w:rsidP="005E2FD3">
      <w:pPr>
        <w:spacing w:line="276" w:lineRule="auto"/>
        <w:rPr>
          <w:spacing w:val="-2"/>
          <w:szCs w:val="26"/>
        </w:rPr>
      </w:pPr>
      <w:r w:rsidRPr="00B367AA">
        <w:rPr>
          <w:b/>
          <w:bCs/>
          <w:spacing w:val="-2"/>
          <w:szCs w:val="26"/>
        </w:rPr>
        <w:t>Турухтан.</w:t>
      </w:r>
      <w:r w:rsidRPr="008945AB">
        <w:rPr>
          <w:spacing w:val="-2"/>
          <w:szCs w:val="26"/>
        </w:rPr>
        <w:t xml:space="preserve"> Территори</w:t>
      </w:r>
      <w:r>
        <w:rPr>
          <w:spacing w:val="-2"/>
          <w:szCs w:val="26"/>
        </w:rPr>
        <w:t>и</w:t>
      </w:r>
      <w:r w:rsidRPr="008945AB">
        <w:rPr>
          <w:spacing w:val="-2"/>
          <w:szCs w:val="26"/>
        </w:rPr>
        <w:t xml:space="preserve"> Ямала </w:t>
      </w:r>
      <w:r>
        <w:rPr>
          <w:spacing w:val="-2"/>
          <w:szCs w:val="26"/>
        </w:rPr>
        <w:t xml:space="preserve">и Гыданского полуостровов </w:t>
      </w:r>
      <w:r w:rsidRPr="008945AB">
        <w:rPr>
          <w:spacing w:val="-2"/>
          <w:szCs w:val="26"/>
        </w:rPr>
        <w:t>входит в гнездовой ареал вида. Гнездится в открытых местообитаниях, преимущественно в травянистых болотах низинного или переходного типа или вблизи них, изредка гнезда бывают на водоразделах. Территория месторождения лежит фактически на северной границе гнездового ареала вида, оптимум которого расположен значительно южнее (Рябицев и др., 2003</w:t>
      </w:r>
      <w:r>
        <w:rPr>
          <w:spacing w:val="-2"/>
          <w:szCs w:val="26"/>
        </w:rPr>
        <w:t>б</w:t>
      </w:r>
      <w:r w:rsidRPr="008945AB">
        <w:rPr>
          <w:spacing w:val="-2"/>
          <w:szCs w:val="26"/>
        </w:rPr>
        <w:t xml:space="preserve">; Лаппо и др., 2012). </w:t>
      </w:r>
    </w:p>
    <w:p w14:paraId="5420BA80" w14:textId="507F55D1" w:rsidR="00EC6B0C" w:rsidRDefault="00EC6B0C" w:rsidP="003F2E29">
      <w:pPr>
        <w:spacing w:after="240" w:line="276" w:lineRule="auto"/>
        <w:rPr>
          <w:spacing w:val="-2"/>
          <w:szCs w:val="26"/>
        </w:rPr>
      </w:pPr>
      <w:r>
        <w:rPr>
          <w:spacing w:val="-2"/>
          <w:szCs w:val="26"/>
        </w:rPr>
        <w:t>Во время работ в регионе встречались турухтаны редко, но повсеместно. Часто регистрировались на открытой акватории Обской губы, периодически использовали палубу судна, останавливаясь для отдыха (</w:t>
      </w:r>
      <w:r w:rsidR="0036438E" w:rsidRPr="0036438E">
        <w:rPr>
          <w:spacing w:val="-2"/>
          <w:szCs w:val="26"/>
        </w:rPr>
        <w:t>рисунок</w:t>
      </w:r>
      <w:r w:rsidR="0036438E">
        <w:rPr>
          <w:spacing w:val="-2"/>
          <w:szCs w:val="26"/>
        </w:rPr>
        <w:t xml:space="preserve"> 5.</w:t>
      </w:r>
      <w:r w:rsidR="00FA498B">
        <w:rPr>
          <w:spacing w:val="-2"/>
          <w:szCs w:val="26"/>
        </w:rPr>
        <w:t>4</w:t>
      </w:r>
      <w:r w:rsidR="0036438E">
        <w:rPr>
          <w:spacing w:val="-2"/>
          <w:szCs w:val="26"/>
        </w:rPr>
        <w:t>.</w:t>
      </w:r>
      <w:r w:rsidR="002C4149">
        <w:rPr>
          <w:spacing w:val="-2"/>
          <w:szCs w:val="26"/>
        </w:rPr>
        <w:t>11</w:t>
      </w:r>
      <w:r w:rsidR="0036438E">
        <w:rPr>
          <w:spacing w:val="-2"/>
          <w:szCs w:val="26"/>
        </w:rPr>
        <w:t>.2-10</w:t>
      </w:r>
      <w:r>
        <w:rPr>
          <w:spacing w:val="-2"/>
          <w:szCs w:val="26"/>
        </w:rPr>
        <w:t>).</w:t>
      </w:r>
    </w:p>
    <w:p w14:paraId="36B9AD35" w14:textId="18F8654D" w:rsidR="00EC6B0C" w:rsidRDefault="0079267C" w:rsidP="005E2FD3">
      <w:pPr>
        <w:spacing w:line="276" w:lineRule="auto"/>
        <w:jc w:val="center"/>
        <w:rPr>
          <w:spacing w:val="-2"/>
          <w:szCs w:val="26"/>
        </w:rPr>
      </w:pPr>
      <w:r w:rsidRPr="001F352E">
        <w:rPr>
          <w:noProof/>
        </w:rPr>
        <w:drawing>
          <wp:inline distT="0" distB="0" distL="0" distR="0" wp14:anchorId="04F35ADF" wp14:editId="63FBF795">
            <wp:extent cx="3867150" cy="2581275"/>
            <wp:effectExtent l="19050" t="19050" r="0" b="9525"/>
            <wp:docPr id="214" name="Рисунок 3" descr="D:\Рейсы\Обская губа_ИЭПИ_Август\IMG_5062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D:\Рейсы\Обская губа_ИЭПИ_Август\IMG_5062обр.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67150" cy="2581275"/>
                    </a:xfrm>
                    <a:prstGeom prst="rect">
                      <a:avLst/>
                    </a:prstGeom>
                    <a:noFill/>
                    <a:ln w="9525" cmpd="sng">
                      <a:solidFill>
                        <a:srgbClr val="000000"/>
                      </a:solidFill>
                      <a:miter lim="800000"/>
                      <a:headEnd/>
                      <a:tailEnd/>
                    </a:ln>
                    <a:effectLst/>
                  </pic:spPr>
                </pic:pic>
              </a:graphicData>
            </a:graphic>
          </wp:inline>
        </w:drawing>
      </w:r>
    </w:p>
    <w:p w14:paraId="0C368B12" w14:textId="15BFE80C" w:rsidR="00EC6B0C" w:rsidRPr="0036438E" w:rsidRDefault="00EC6B0C" w:rsidP="0036438E">
      <w:pPr>
        <w:spacing w:after="240" w:line="276" w:lineRule="auto"/>
        <w:jc w:val="center"/>
        <w:rPr>
          <w:spacing w:val="-2"/>
          <w:sz w:val="22"/>
          <w:szCs w:val="22"/>
        </w:rPr>
      </w:pPr>
      <w:r w:rsidRPr="0036438E">
        <w:rPr>
          <w:b/>
          <w:sz w:val="22"/>
          <w:szCs w:val="22"/>
        </w:rPr>
        <w:t xml:space="preserve">Рисунок </w:t>
      </w:r>
      <w:r w:rsidR="0036438E" w:rsidRPr="0036438E">
        <w:rPr>
          <w:b/>
          <w:spacing w:val="-2"/>
          <w:sz w:val="22"/>
          <w:szCs w:val="22"/>
        </w:rPr>
        <w:t>5.</w:t>
      </w:r>
      <w:r w:rsidR="00FA498B">
        <w:rPr>
          <w:b/>
          <w:spacing w:val="-2"/>
          <w:sz w:val="22"/>
          <w:szCs w:val="22"/>
        </w:rPr>
        <w:t>4</w:t>
      </w:r>
      <w:r w:rsidR="0036438E" w:rsidRPr="0036438E">
        <w:rPr>
          <w:b/>
          <w:spacing w:val="-2"/>
          <w:sz w:val="22"/>
          <w:szCs w:val="22"/>
        </w:rPr>
        <w:t>.</w:t>
      </w:r>
      <w:r w:rsidR="002C4149">
        <w:rPr>
          <w:b/>
          <w:spacing w:val="-2"/>
          <w:sz w:val="22"/>
          <w:szCs w:val="22"/>
        </w:rPr>
        <w:t>11</w:t>
      </w:r>
      <w:r w:rsidR="0036438E" w:rsidRPr="0036438E">
        <w:rPr>
          <w:b/>
          <w:spacing w:val="-2"/>
          <w:sz w:val="22"/>
          <w:szCs w:val="22"/>
        </w:rPr>
        <w:t>.2-1</w:t>
      </w:r>
      <w:r w:rsidRPr="0036438E">
        <w:rPr>
          <w:b/>
          <w:sz w:val="22"/>
          <w:szCs w:val="22"/>
        </w:rPr>
        <w:t>0</w:t>
      </w:r>
      <w:r w:rsidRPr="0036438E">
        <w:rPr>
          <w:sz w:val="22"/>
          <w:szCs w:val="22"/>
        </w:rPr>
        <w:t xml:space="preserve"> </w:t>
      </w:r>
      <w:r w:rsidRPr="0036438E">
        <w:rPr>
          <w:spacing w:val="-2"/>
          <w:sz w:val="22"/>
          <w:szCs w:val="22"/>
        </w:rPr>
        <w:t xml:space="preserve">Турухтан </w:t>
      </w:r>
      <w:r w:rsidR="0036438E">
        <w:rPr>
          <w:spacing w:val="-2"/>
          <w:sz w:val="22"/>
          <w:szCs w:val="22"/>
        </w:rPr>
        <w:t>(молодая особь) на палубе судна</w:t>
      </w:r>
    </w:p>
    <w:p w14:paraId="49EAF43C" w14:textId="4251A34B" w:rsidR="00EC6B0C" w:rsidRDefault="00EC6B0C" w:rsidP="003F2E29">
      <w:pPr>
        <w:spacing w:after="240" w:line="276" w:lineRule="auto"/>
        <w:rPr>
          <w:spacing w:val="-2"/>
          <w:szCs w:val="26"/>
        </w:rPr>
      </w:pPr>
      <w:r w:rsidRPr="008945AB">
        <w:rPr>
          <w:b/>
          <w:spacing w:val="-2"/>
          <w:szCs w:val="26"/>
        </w:rPr>
        <w:t>Кулик-воробей</w:t>
      </w:r>
      <w:r w:rsidRPr="008945AB">
        <w:rPr>
          <w:spacing w:val="-2"/>
          <w:szCs w:val="26"/>
        </w:rPr>
        <w:t xml:space="preserve"> – один из наиболее</w:t>
      </w:r>
      <w:r>
        <w:rPr>
          <w:spacing w:val="-2"/>
          <w:szCs w:val="26"/>
        </w:rPr>
        <w:t xml:space="preserve"> массовых видов куликов Арктики</w:t>
      </w:r>
      <w:r w:rsidRPr="008945AB">
        <w:rPr>
          <w:spacing w:val="-2"/>
          <w:szCs w:val="26"/>
        </w:rPr>
        <w:t xml:space="preserve"> (Лап</w:t>
      </w:r>
      <w:r>
        <w:rPr>
          <w:spacing w:val="-2"/>
          <w:szCs w:val="26"/>
        </w:rPr>
        <w:t xml:space="preserve">по и др., 2012; Рябицев, 1993). </w:t>
      </w:r>
      <w:r w:rsidRPr="008945AB">
        <w:rPr>
          <w:spacing w:val="-2"/>
          <w:szCs w:val="26"/>
        </w:rPr>
        <w:t xml:space="preserve">Кулик-воробей также является одним из массовых видов на осеннем пролете. </w:t>
      </w:r>
      <w:r w:rsidRPr="008A4704">
        <w:rPr>
          <w:spacing w:val="-2"/>
          <w:szCs w:val="26"/>
        </w:rPr>
        <w:t>Во время осенних наблюдений встречались группы от 2</w:t>
      </w:r>
      <w:r w:rsidRPr="008945AB">
        <w:rPr>
          <w:spacing w:val="-2"/>
          <w:szCs w:val="26"/>
        </w:rPr>
        <w:t>–</w:t>
      </w:r>
      <w:r w:rsidRPr="008A4704">
        <w:rPr>
          <w:spacing w:val="-2"/>
          <w:szCs w:val="26"/>
        </w:rPr>
        <w:t>5 до 25 особей</w:t>
      </w:r>
      <w:r>
        <w:rPr>
          <w:spacing w:val="-2"/>
          <w:szCs w:val="26"/>
        </w:rPr>
        <w:t xml:space="preserve"> (</w:t>
      </w:r>
      <w:r w:rsidR="0036438E" w:rsidRPr="0036438E">
        <w:rPr>
          <w:spacing w:val="-2"/>
          <w:szCs w:val="26"/>
        </w:rPr>
        <w:t>рисунок</w:t>
      </w:r>
      <w:r w:rsidR="0036438E">
        <w:rPr>
          <w:spacing w:val="-2"/>
          <w:szCs w:val="26"/>
        </w:rPr>
        <w:t xml:space="preserve"> 5.</w:t>
      </w:r>
      <w:r w:rsidR="00FA498B">
        <w:rPr>
          <w:spacing w:val="-2"/>
          <w:szCs w:val="26"/>
        </w:rPr>
        <w:t>4</w:t>
      </w:r>
      <w:r w:rsidR="002C4149">
        <w:rPr>
          <w:spacing w:val="-2"/>
          <w:szCs w:val="26"/>
        </w:rPr>
        <w:t>.11</w:t>
      </w:r>
      <w:r w:rsidR="0036438E">
        <w:rPr>
          <w:spacing w:val="-2"/>
          <w:szCs w:val="26"/>
        </w:rPr>
        <w:t>.2-11</w:t>
      </w:r>
      <w:r>
        <w:rPr>
          <w:spacing w:val="-2"/>
          <w:szCs w:val="26"/>
        </w:rPr>
        <w:t>)</w:t>
      </w:r>
      <w:r w:rsidRPr="008945AB">
        <w:rPr>
          <w:spacing w:val="-2"/>
          <w:szCs w:val="26"/>
        </w:rPr>
        <w:t xml:space="preserve">. </w:t>
      </w:r>
      <w:r>
        <w:rPr>
          <w:spacing w:val="-2"/>
          <w:szCs w:val="26"/>
        </w:rPr>
        <w:t>Более многочисленные стаи встречались вблизи берегов.</w:t>
      </w:r>
    </w:p>
    <w:p w14:paraId="3E1CF10C" w14:textId="427C5E23" w:rsidR="00EC6B0C" w:rsidRDefault="0079267C" w:rsidP="005E2FD3">
      <w:pPr>
        <w:spacing w:line="276" w:lineRule="auto"/>
        <w:jc w:val="center"/>
        <w:rPr>
          <w:spacing w:val="-2"/>
          <w:szCs w:val="26"/>
        </w:rPr>
      </w:pPr>
      <w:r w:rsidRPr="001F352E">
        <w:rPr>
          <w:noProof/>
        </w:rPr>
        <w:drawing>
          <wp:inline distT="0" distB="0" distL="0" distR="0" wp14:anchorId="06F1E087" wp14:editId="5455E9F1">
            <wp:extent cx="3657600" cy="2438400"/>
            <wp:effectExtent l="19050" t="19050" r="0" b="0"/>
            <wp:docPr id="215" name="Рисунок 4" descr="D:\Рейсы\Обская губа_ИЭПИ_Август\IMG_5196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D:\Рейсы\Обская губа_ИЭПИ_Август\IMG_5196обр.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57600" cy="2438400"/>
                    </a:xfrm>
                    <a:prstGeom prst="rect">
                      <a:avLst/>
                    </a:prstGeom>
                    <a:noFill/>
                    <a:ln w="9525" cmpd="sng">
                      <a:solidFill>
                        <a:srgbClr val="000000"/>
                      </a:solidFill>
                      <a:miter lim="800000"/>
                      <a:headEnd/>
                      <a:tailEnd/>
                    </a:ln>
                    <a:effectLst/>
                  </pic:spPr>
                </pic:pic>
              </a:graphicData>
            </a:graphic>
          </wp:inline>
        </w:drawing>
      </w:r>
    </w:p>
    <w:p w14:paraId="77583478" w14:textId="102E56EC" w:rsidR="00EC6B0C" w:rsidRPr="0036438E" w:rsidRDefault="00EC6B0C" w:rsidP="003F2E29">
      <w:pPr>
        <w:spacing w:after="240" w:line="276" w:lineRule="auto"/>
        <w:jc w:val="center"/>
        <w:rPr>
          <w:spacing w:val="-2"/>
          <w:sz w:val="22"/>
          <w:szCs w:val="22"/>
        </w:rPr>
      </w:pPr>
      <w:r w:rsidRPr="0036438E">
        <w:rPr>
          <w:b/>
          <w:sz w:val="22"/>
          <w:szCs w:val="22"/>
        </w:rPr>
        <w:t xml:space="preserve">Рисунок </w:t>
      </w:r>
      <w:r w:rsidR="0036438E" w:rsidRPr="0036438E">
        <w:rPr>
          <w:b/>
          <w:spacing w:val="-2"/>
          <w:sz w:val="22"/>
          <w:szCs w:val="22"/>
        </w:rPr>
        <w:t>5.</w:t>
      </w:r>
      <w:r w:rsidR="00FA498B">
        <w:rPr>
          <w:b/>
          <w:spacing w:val="-2"/>
          <w:sz w:val="22"/>
          <w:szCs w:val="22"/>
        </w:rPr>
        <w:t>4</w:t>
      </w:r>
      <w:r w:rsidR="0036438E" w:rsidRPr="0036438E">
        <w:rPr>
          <w:b/>
          <w:spacing w:val="-2"/>
          <w:sz w:val="22"/>
          <w:szCs w:val="22"/>
        </w:rPr>
        <w:t>.</w:t>
      </w:r>
      <w:r w:rsidR="002C4149">
        <w:rPr>
          <w:b/>
          <w:spacing w:val="-2"/>
          <w:sz w:val="22"/>
          <w:szCs w:val="22"/>
        </w:rPr>
        <w:t>11</w:t>
      </w:r>
      <w:r w:rsidR="0036438E" w:rsidRPr="0036438E">
        <w:rPr>
          <w:b/>
          <w:spacing w:val="-2"/>
          <w:sz w:val="22"/>
          <w:szCs w:val="22"/>
        </w:rPr>
        <w:t>.2-1</w:t>
      </w:r>
      <w:r w:rsidR="0036438E" w:rsidRPr="0036438E">
        <w:rPr>
          <w:b/>
          <w:sz w:val="22"/>
          <w:szCs w:val="22"/>
        </w:rPr>
        <w:t>1</w:t>
      </w:r>
      <w:r w:rsidRPr="0036438E">
        <w:rPr>
          <w:b/>
          <w:sz w:val="22"/>
          <w:szCs w:val="22"/>
        </w:rPr>
        <w:t xml:space="preserve"> </w:t>
      </w:r>
      <w:r w:rsidRPr="0036438E">
        <w:rPr>
          <w:sz w:val="22"/>
          <w:szCs w:val="22"/>
        </w:rPr>
        <w:t>Стайка кулика-воробья, Обская губа</w:t>
      </w:r>
    </w:p>
    <w:p w14:paraId="0DE1DB01" w14:textId="77777777" w:rsidR="00EC6B0C" w:rsidRDefault="00EC6B0C" w:rsidP="005E2FD3">
      <w:pPr>
        <w:spacing w:line="276" w:lineRule="auto"/>
      </w:pPr>
      <w:r w:rsidRPr="00E85C30">
        <w:rPr>
          <w:b/>
          <w:bCs/>
        </w:rPr>
        <w:t>Чернозобик</w:t>
      </w:r>
      <w:r>
        <w:t xml:space="preserve"> может быть встречен на побережье Обской и Тазовской губ, но основные процессы жизнедеятельности связаны с внутренними водоемами. Во время мониторинга акватории Обской губы в августе и сентябре 2020 г. не был отмечен.</w:t>
      </w:r>
    </w:p>
    <w:p w14:paraId="2C9B6F22" w14:textId="77777777" w:rsidR="00EC6B0C" w:rsidRPr="008945AB" w:rsidRDefault="00EC6B0C" w:rsidP="005E2FD3">
      <w:pPr>
        <w:spacing w:line="276" w:lineRule="auto"/>
        <w:rPr>
          <w:spacing w:val="-2"/>
          <w:szCs w:val="26"/>
        </w:rPr>
      </w:pPr>
      <w:r w:rsidRPr="008945AB">
        <w:rPr>
          <w:b/>
          <w:spacing w:val="-2"/>
          <w:szCs w:val="26"/>
        </w:rPr>
        <w:t>Белохвостый песочник</w:t>
      </w:r>
      <w:r w:rsidRPr="008945AB">
        <w:rPr>
          <w:spacing w:val="-2"/>
          <w:szCs w:val="26"/>
        </w:rPr>
        <w:t>. Обычный гнездящийся вид Ямала вплоть до широты Тамбея, т. е. 71°30´ с. ш. (Данилов и др. 1984; Рябицев, 2007). На пролете эти песочники немногочисленны и зачастую встречаются не только на заболоченных участках в низинных или приморских тундрах, но и по берегам водораздельных озер.</w:t>
      </w:r>
      <w:r>
        <w:rPr>
          <w:spacing w:val="-2"/>
          <w:szCs w:val="26"/>
        </w:rPr>
        <w:t xml:space="preserve"> </w:t>
      </w:r>
      <w:r w:rsidRPr="00A44A27">
        <w:rPr>
          <w:spacing w:val="-2"/>
          <w:szCs w:val="26"/>
        </w:rPr>
        <w:t>Всего встречено 4 особ</w:t>
      </w:r>
      <w:r>
        <w:rPr>
          <w:spacing w:val="-2"/>
          <w:szCs w:val="26"/>
        </w:rPr>
        <w:t>и.</w:t>
      </w:r>
    </w:p>
    <w:p w14:paraId="620346EA" w14:textId="77777777" w:rsidR="00EC6B0C" w:rsidRPr="008945AB" w:rsidRDefault="00EC6B0C" w:rsidP="005E2FD3">
      <w:pPr>
        <w:spacing w:line="276" w:lineRule="auto"/>
        <w:rPr>
          <w:spacing w:val="-2"/>
          <w:szCs w:val="26"/>
        </w:rPr>
      </w:pPr>
      <w:r w:rsidRPr="008945AB">
        <w:rPr>
          <w:b/>
          <w:spacing w:val="-2"/>
          <w:szCs w:val="26"/>
        </w:rPr>
        <w:t>Песчанка</w:t>
      </w:r>
      <w:r w:rsidRPr="008945AB">
        <w:rPr>
          <w:spacing w:val="-2"/>
          <w:szCs w:val="26"/>
        </w:rPr>
        <w:t xml:space="preserve">. Гнездятся в высокой Арктике. На пролете и летних кочевках встречаются по побережьям Карского моря, во время осеннего пролета кроме того изредка отмечается во внутренних частях Ямала. </w:t>
      </w:r>
      <w:r w:rsidRPr="007B4064">
        <w:rPr>
          <w:spacing w:val="-2"/>
          <w:szCs w:val="26"/>
        </w:rPr>
        <w:t>Всего было встречено 53 особи.</w:t>
      </w:r>
    </w:p>
    <w:p w14:paraId="32C45780" w14:textId="77777777" w:rsidR="00EC6B0C" w:rsidRPr="008945AB" w:rsidRDefault="00EC6B0C" w:rsidP="005E2FD3">
      <w:pPr>
        <w:spacing w:line="276" w:lineRule="auto"/>
        <w:rPr>
          <w:spacing w:val="-2"/>
          <w:szCs w:val="26"/>
        </w:rPr>
      </w:pPr>
      <w:r w:rsidRPr="008945AB">
        <w:rPr>
          <w:b/>
          <w:spacing w:val="-2"/>
          <w:szCs w:val="26"/>
        </w:rPr>
        <w:t>Средний поморник</w:t>
      </w:r>
      <w:r w:rsidRPr="008945AB">
        <w:rPr>
          <w:spacing w:val="-2"/>
          <w:szCs w:val="26"/>
        </w:rPr>
        <w:t>. Более свойствен подзонам мохово-лишайниковых и арктических тундр, в южных тундрах гнездится редко. Населяет тундры самых разных типов, за исключением самых рельефных участков (овраги, крутые склоны и т.п.) и зарослей кустарников.</w:t>
      </w:r>
    </w:p>
    <w:p w14:paraId="315D90D5" w14:textId="77777777" w:rsidR="00EC6B0C" w:rsidRDefault="00EC6B0C" w:rsidP="005E2FD3">
      <w:pPr>
        <w:spacing w:line="276" w:lineRule="auto"/>
        <w:rPr>
          <w:spacing w:val="-2"/>
          <w:szCs w:val="26"/>
        </w:rPr>
      </w:pPr>
      <w:r w:rsidRPr="008945AB">
        <w:rPr>
          <w:spacing w:val="-2"/>
          <w:szCs w:val="26"/>
        </w:rPr>
        <w:t xml:space="preserve">Как и в случае с другими птицами-миофагами плотность гнездования среднего поморника зависит от обилия леммингов и полевок и колеблется в широких пределах от полного отсутствия до нескольких пар на квадратный километр. </w:t>
      </w:r>
    </w:p>
    <w:p w14:paraId="6D8A1238" w14:textId="5B203813" w:rsidR="00EC6B0C" w:rsidRDefault="00EC6B0C" w:rsidP="005E2FD3">
      <w:pPr>
        <w:spacing w:line="276" w:lineRule="auto"/>
        <w:rPr>
          <w:spacing w:val="-2"/>
          <w:szCs w:val="26"/>
        </w:rPr>
      </w:pPr>
      <w:r w:rsidRPr="00A44A27">
        <w:rPr>
          <w:spacing w:val="-2"/>
          <w:szCs w:val="26"/>
        </w:rPr>
        <w:t>Встречено на учетах всего 3 особей</w:t>
      </w:r>
      <w:r>
        <w:rPr>
          <w:spacing w:val="-2"/>
          <w:szCs w:val="26"/>
        </w:rPr>
        <w:t xml:space="preserve">. На осеннем </w:t>
      </w:r>
      <w:r w:rsidRPr="008945AB">
        <w:rPr>
          <w:spacing w:val="-2"/>
          <w:szCs w:val="26"/>
        </w:rPr>
        <w:t>пролете был малочисленным</w:t>
      </w:r>
      <w:r>
        <w:rPr>
          <w:spacing w:val="-2"/>
          <w:szCs w:val="26"/>
        </w:rPr>
        <w:t xml:space="preserve"> (</w:t>
      </w:r>
      <w:r w:rsidR="0036438E" w:rsidRPr="0036438E">
        <w:rPr>
          <w:spacing w:val="-2"/>
          <w:szCs w:val="26"/>
        </w:rPr>
        <w:t>рисунок</w:t>
      </w:r>
      <w:r w:rsidR="0036438E">
        <w:rPr>
          <w:spacing w:val="-2"/>
          <w:szCs w:val="26"/>
        </w:rPr>
        <w:t xml:space="preserve"> 5.</w:t>
      </w:r>
      <w:r w:rsidR="00FA498B">
        <w:rPr>
          <w:spacing w:val="-2"/>
          <w:szCs w:val="26"/>
        </w:rPr>
        <w:t>4</w:t>
      </w:r>
      <w:r w:rsidR="0036438E">
        <w:rPr>
          <w:spacing w:val="-2"/>
          <w:szCs w:val="26"/>
        </w:rPr>
        <w:t>.</w:t>
      </w:r>
      <w:r w:rsidR="002C4149">
        <w:rPr>
          <w:spacing w:val="-2"/>
          <w:szCs w:val="26"/>
        </w:rPr>
        <w:t>11</w:t>
      </w:r>
      <w:r w:rsidR="0036438E">
        <w:rPr>
          <w:spacing w:val="-2"/>
          <w:szCs w:val="26"/>
        </w:rPr>
        <w:t>.2-12</w:t>
      </w:r>
      <w:r>
        <w:rPr>
          <w:spacing w:val="-2"/>
          <w:szCs w:val="26"/>
        </w:rPr>
        <w:t>)</w:t>
      </w:r>
      <w:r w:rsidRPr="008945AB">
        <w:rPr>
          <w:spacing w:val="-2"/>
          <w:szCs w:val="26"/>
        </w:rPr>
        <w:t xml:space="preserve">. </w:t>
      </w:r>
    </w:p>
    <w:p w14:paraId="64E9DC30" w14:textId="0751C353" w:rsidR="00EC6B0C" w:rsidRDefault="0079267C" w:rsidP="005E2FD3">
      <w:pPr>
        <w:spacing w:line="276" w:lineRule="auto"/>
        <w:jc w:val="center"/>
        <w:rPr>
          <w:spacing w:val="-2"/>
          <w:szCs w:val="26"/>
        </w:rPr>
      </w:pPr>
      <w:r w:rsidRPr="00EC6B0C">
        <w:rPr>
          <w:noProof/>
          <w:spacing w:val="-2"/>
          <w:szCs w:val="26"/>
        </w:rPr>
        <w:drawing>
          <wp:inline distT="0" distB="0" distL="0" distR="0" wp14:anchorId="083F4169" wp14:editId="7EFCA215">
            <wp:extent cx="3914775" cy="2609850"/>
            <wp:effectExtent l="19050" t="19050" r="9525" b="0"/>
            <wp:docPr id="216" name="Рисунок 12" descr="D:\Рейсы\Обская губа_ИЭПИ_Август\IMG_5372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D:\Рейсы\Обская губа_ИЭПИ_Август\IMG_5372обр.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14775" cy="2609850"/>
                    </a:xfrm>
                    <a:prstGeom prst="rect">
                      <a:avLst/>
                    </a:prstGeom>
                    <a:noFill/>
                    <a:ln w="9525" cmpd="sng">
                      <a:solidFill>
                        <a:srgbClr val="000000"/>
                      </a:solidFill>
                      <a:miter lim="800000"/>
                      <a:headEnd/>
                      <a:tailEnd/>
                    </a:ln>
                    <a:effectLst/>
                  </pic:spPr>
                </pic:pic>
              </a:graphicData>
            </a:graphic>
          </wp:inline>
        </w:drawing>
      </w:r>
    </w:p>
    <w:p w14:paraId="7AB1025D" w14:textId="3F025A66" w:rsidR="00EC6B0C" w:rsidRPr="0036438E" w:rsidRDefault="00EC6B0C" w:rsidP="003F2E29">
      <w:pPr>
        <w:spacing w:after="240" w:line="276" w:lineRule="auto"/>
        <w:jc w:val="center"/>
        <w:rPr>
          <w:spacing w:val="-2"/>
          <w:sz w:val="22"/>
          <w:szCs w:val="22"/>
        </w:rPr>
      </w:pPr>
      <w:r w:rsidRPr="0036438E">
        <w:rPr>
          <w:b/>
          <w:spacing w:val="-2"/>
          <w:sz w:val="22"/>
          <w:szCs w:val="22"/>
        </w:rPr>
        <w:t xml:space="preserve">Рисунок </w:t>
      </w:r>
      <w:r w:rsidR="0036438E" w:rsidRPr="0036438E">
        <w:rPr>
          <w:b/>
          <w:spacing w:val="-2"/>
          <w:sz w:val="22"/>
          <w:szCs w:val="22"/>
        </w:rPr>
        <w:t>5.</w:t>
      </w:r>
      <w:r w:rsidR="00FA498B">
        <w:rPr>
          <w:b/>
          <w:spacing w:val="-2"/>
          <w:sz w:val="22"/>
          <w:szCs w:val="22"/>
        </w:rPr>
        <w:t>4</w:t>
      </w:r>
      <w:r w:rsidR="0036438E" w:rsidRPr="0036438E">
        <w:rPr>
          <w:b/>
          <w:spacing w:val="-2"/>
          <w:sz w:val="22"/>
          <w:szCs w:val="22"/>
        </w:rPr>
        <w:t>.</w:t>
      </w:r>
      <w:r w:rsidR="002C4149">
        <w:rPr>
          <w:b/>
          <w:spacing w:val="-2"/>
          <w:sz w:val="22"/>
          <w:szCs w:val="22"/>
        </w:rPr>
        <w:t>11</w:t>
      </w:r>
      <w:r w:rsidR="0036438E" w:rsidRPr="0036438E">
        <w:rPr>
          <w:b/>
          <w:spacing w:val="-2"/>
          <w:sz w:val="22"/>
          <w:szCs w:val="22"/>
        </w:rPr>
        <w:t>.2-1</w:t>
      </w:r>
      <w:r w:rsidR="0036438E" w:rsidRPr="0036438E">
        <w:rPr>
          <w:b/>
          <w:sz w:val="22"/>
          <w:szCs w:val="22"/>
        </w:rPr>
        <w:t>2</w:t>
      </w:r>
      <w:r w:rsidRPr="0036438E">
        <w:rPr>
          <w:spacing w:val="-2"/>
          <w:sz w:val="22"/>
          <w:szCs w:val="22"/>
        </w:rPr>
        <w:t xml:space="preserve"> Средний поморник в районе Обской губы</w:t>
      </w:r>
    </w:p>
    <w:p w14:paraId="73B49D52" w14:textId="77777777" w:rsidR="00EC6B0C" w:rsidRDefault="00EC6B0C" w:rsidP="005E2FD3">
      <w:pPr>
        <w:spacing w:line="276" w:lineRule="auto"/>
        <w:rPr>
          <w:spacing w:val="-2"/>
          <w:szCs w:val="26"/>
        </w:rPr>
      </w:pPr>
      <w:r w:rsidRPr="008945AB">
        <w:rPr>
          <w:b/>
          <w:spacing w:val="-2"/>
          <w:szCs w:val="26"/>
        </w:rPr>
        <w:t>Короткохвостый поморник</w:t>
      </w:r>
      <w:r w:rsidRPr="008945AB">
        <w:rPr>
          <w:spacing w:val="-2"/>
          <w:szCs w:val="26"/>
        </w:rPr>
        <w:t>. Немногочисленный, но типичный гнездящийся вид самых разнообразных тундровых местообитаний. Наиболее типичный гнездовой биотоп – сырые пойменные тундры и тундровые мохово-травянистые болота.</w:t>
      </w:r>
      <w:r>
        <w:rPr>
          <w:spacing w:val="-2"/>
          <w:szCs w:val="26"/>
        </w:rPr>
        <w:t xml:space="preserve"> </w:t>
      </w:r>
      <w:r w:rsidRPr="00C84CB4">
        <w:rPr>
          <w:spacing w:val="-2"/>
          <w:szCs w:val="26"/>
        </w:rPr>
        <w:t>Летом в тундре охотится на мышевидных грызунов и птиц, в том числе на куликов и даже на белых куропаток. В рацион также входят яйца и птенцы разных видов птиц, рыба, моллюски, насекомые, ягоды и падаль. Также отбирает добычу, в основном рыбу, у чаек, крачек и других птиц. В негнездовое время занимается клептопаразитизмом более активно.</w:t>
      </w:r>
      <w:r w:rsidRPr="000A54EC">
        <w:rPr>
          <w:spacing w:val="-2"/>
          <w:szCs w:val="26"/>
        </w:rPr>
        <w:t xml:space="preserve"> Птицы восточных популяций</w:t>
      </w:r>
      <w:r>
        <w:rPr>
          <w:spacing w:val="-2"/>
          <w:szCs w:val="26"/>
        </w:rPr>
        <w:t>, к которым относятся поморники акватории Обской губы,</w:t>
      </w:r>
      <w:r w:rsidRPr="000A54EC">
        <w:rPr>
          <w:spacing w:val="-2"/>
          <w:szCs w:val="26"/>
        </w:rPr>
        <w:t xml:space="preserve"> мигрируют осенью на восток, </w:t>
      </w:r>
      <w:r>
        <w:rPr>
          <w:spacing w:val="-2"/>
          <w:szCs w:val="26"/>
        </w:rPr>
        <w:t xml:space="preserve">а </w:t>
      </w:r>
      <w:r w:rsidRPr="000A54EC">
        <w:rPr>
          <w:spacing w:val="-2"/>
          <w:szCs w:val="26"/>
        </w:rPr>
        <w:t xml:space="preserve">затем </w:t>
      </w:r>
      <w:r>
        <w:rPr>
          <w:spacing w:val="-2"/>
          <w:szCs w:val="26"/>
        </w:rPr>
        <w:t>спускаются</w:t>
      </w:r>
      <w:r w:rsidRPr="000A54EC">
        <w:rPr>
          <w:spacing w:val="-2"/>
          <w:szCs w:val="26"/>
        </w:rPr>
        <w:t xml:space="preserve"> в воды Тихого океана.</w:t>
      </w:r>
      <w:r>
        <w:rPr>
          <w:spacing w:val="-2"/>
          <w:szCs w:val="26"/>
        </w:rPr>
        <w:t xml:space="preserve"> Часть птиц мигрирует во внутренние районы. Но скоплений этих птиц или преобладающего направления полетов отмечено в ходе наблюдений не было.</w:t>
      </w:r>
    </w:p>
    <w:p w14:paraId="73045696" w14:textId="77777777" w:rsidR="00EC6B0C" w:rsidRPr="008945AB" w:rsidRDefault="00EC6B0C" w:rsidP="005E2FD3">
      <w:pPr>
        <w:spacing w:line="276" w:lineRule="auto"/>
        <w:rPr>
          <w:noProof/>
          <w:spacing w:val="-2"/>
          <w:szCs w:val="26"/>
        </w:rPr>
      </w:pPr>
      <w:r>
        <w:rPr>
          <w:spacing w:val="-2"/>
          <w:szCs w:val="26"/>
        </w:rPr>
        <w:t>В период наблюдений встречался редко, по одиночке. Часто преследовали халеев и отнимали пойманную ими рыбу.</w:t>
      </w:r>
      <w:r w:rsidRPr="008945AB">
        <w:rPr>
          <w:noProof/>
          <w:spacing w:val="-2"/>
          <w:szCs w:val="26"/>
        </w:rPr>
        <w:t xml:space="preserve"> </w:t>
      </w:r>
    </w:p>
    <w:p w14:paraId="087AA5D1" w14:textId="77777777" w:rsidR="00EC6B0C" w:rsidRPr="008945AB" w:rsidRDefault="00EC6B0C" w:rsidP="005E2FD3">
      <w:pPr>
        <w:spacing w:line="276" w:lineRule="auto"/>
        <w:rPr>
          <w:noProof/>
          <w:spacing w:val="-2"/>
          <w:szCs w:val="26"/>
        </w:rPr>
      </w:pPr>
      <w:r w:rsidRPr="003358B8">
        <w:rPr>
          <w:b/>
          <w:spacing w:val="-2"/>
          <w:szCs w:val="26"/>
        </w:rPr>
        <w:t>Длиннохвостый поморник</w:t>
      </w:r>
      <w:r w:rsidRPr="008945AB">
        <w:rPr>
          <w:spacing w:val="-2"/>
          <w:szCs w:val="26"/>
        </w:rPr>
        <w:t>. Обычный немногочисленный вид тундровых местообитаний. Гнездовая плотность вида изменчива, но не столь сильно, как у среднего поморника. Гнездовой биотоп – тундры различных типов, в том числе с неровным рельефом (овраги, береговые откосы), но предпочитают плоскую влажную тундру междуречий.</w:t>
      </w:r>
      <w:r w:rsidRPr="003358B8">
        <w:rPr>
          <w:spacing w:val="-2"/>
          <w:szCs w:val="26"/>
        </w:rPr>
        <w:t xml:space="preserve"> </w:t>
      </w:r>
      <w:r>
        <w:rPr>
          <w:spacing w:val="-2"/>
          <w:szCs w:val="26"/>
        </w:rPr>
        <w:t>Длиннохвостые поморники</w:t>
      </w:r>
      <w:r w:rsidRPr="000A54EC">
        <w:rPr>
          <w:spacing w:val="-2"/>
          <w:szCs w:val="26"/>
        </w:rPr>
        <w:t xml:space="preserve"> восточных популяций</w:t>
      </w:r>
      <w:r>
        <w:rPr>
          <w:spacing w:val="-2"/>
          <w:szCs w:val="26"/>
        </w:rPr>
        <w:t>, к которым относятся птицы акватории Обской губы,</w:t>
      </w:r>
      <w:r w:rsidRPr="000A54EC">
        <w:rPr>
          <w:spacing w:val="-2"/>
          <w:szCs w:val="26"/>
        </w:rPr>
        <w:t xml:space="preserve"> мигрируют осенью на восток, </w:t>
      </w:r>
      <w:r>
        <w:rPr>
          <w:spacing w:val="-2"/>
          <w:szCs w:val="26"/>
        </w:rPr>
        <w:t xml:space="preserve">а </w:t>
      </w:r>
      <w:r w:rsidRPr="000A54EC">
        <w:rPr>
          <w:spacing w:val="-2"/>
          <w:szCs w:val="26"/>
        </w:rPr>
        <w:t xml:space="preserve">затем </w:t>
      </w:r>
      <w:r>
        <w:rPr>
          <w:spacing w:val="-2"/>
          <w:szCs w:val="26"/>
        </w:rPr>
        <w:t>спускаются</w:t>
      </w:r>
      <w:r w:rsidRPr="000A54EC">
        <w:rPr>
          <w:spacing w:val="-2"/>
          <w:szCs w:val="26"/>
        </w:rPr>
        <w:t xml:space="preserve"> </w:t>
      </w:r>
      <w:r>
        <w:rPr>
          <w:spacing w:val="-2"/>
          <w:szCs w:val="26"/>
        </w:rPr>
        <w:t>к водам</w:t>
      </w:r>
      <w:r w:rsidRPr="000A54EC">
        <w:rPr>
          <w:spacing w:val="-2"/>
          <w:szCs w:val="26"/>
        </w:rPr>
        <w:t xml:space="preserve"> Тихого океана.</w:t>
      </w:r>
      <w:r>
        <w:rPr>
          <w:spacing w:val="-2"/>
          <w:szCs w:val="26"/>
        </w:rPr>
        <w:t xml:space="preserve"> </w:t>
      </w:r>
      <w:r w:rsidRPr="003358B8">
        <w:rPr>
          <w:spacing w:val="-2"/>
          <w:szCs w:val="26"/>
        </w:rPr>
        <w:t>Как и у короткохвостых поморников, часть птиц залетает во внутренние районы</w:t>
      </w:r>
      <w:r>
        <w:rPr>
          <w:spacing w:val="-2"/>
          <w:szCs w:val="26"/>
        </w:rPr>
        <w:t>. Птицы во время наблюдений встречались по одиночке, часто наблюдали клептопаразитическое поведение.</w:t>
      </w:r>
      <w:r w:rsidRPr="008945AB">
        <w:rPr>
          <w:noProof/>
          <w:spacing w:val="-2"/>
          <w:szCs w:val="26"/>
        </w:rPr>
        <w:t xml:space="preserve"> </w:t>
      </w:r>
    </w:p>
    <w:p w14:paraId="6437F700" w14:textId="77777777" w:rsidR="00EC6B0C" w:rsidRDefault="00EC6B0C" w:rsidP="005E2FD3">
      <w:pPr>
        <w:spacing w:line="276" w:lineRule="auto"/>
        <w:rPr>
          <w:spacing w:val="-2"/>
          <w:szCs w:val="26"/>
        </w:rPr>
      </w:pPr>
      <w:r w:rsidRPr="008945AB">
        <w:rPr>
          <w:b/>
          <w:spacing w:val="-2"/>
          <w:szCs w:val="26"/>
        </w:rPr>
        <w:t>Халей</w:t>
      </w:r>
      <w:r w:rsidRPr="008945AB">
        <w:rPr>
          <w:spacing w:val="-2"/>
          <w:szCs w:val="26"/>
        </w:rPr>
        <w:t xml:space="preserve">, или </w:t>
      </w:r>
      <w:r w:rsidRPr="008945AB">
        <w:rPr>
          <w:b/>
          <w:spacing w:val="-2"/>
          <w:szCs w:val="26"/>
        </w:rPr>
        <w:t>восточная клуша</w:t>
      </w:r>
      <w:r w:rsidRPr="008945AB">
        <w:rPr>
          <w:spacing w:val="-2"/>
          <w:szCs w:val="26"/>
        </w:rPr>
        <w:t>. Обычные, местами многочисленные птицы. С прилета держатся у поселков, рыбных промыслов, свалок. После протаивания водоемов или хотя бы появления заберегов распределяются по гнездовым местообитаниям. Селятся разрозненными парами у озер, стариц, на болотах. Кое-где у большой воды формируют разреженные колонии. Гнездо строят недалеко от воды, охотнее всего гнездятся на всевозможных островках.</w:t>
      </w:r>
    </w:p>
    <w:p w14:paraId="520B9E0E" w14:textId="401CF0F0" w:rsidR="00EC6B0C" w:rsidRDefault="00EC6B0C" w:rsidP="003F2E29">
      <w:pPr>
        <w:spacing w:after="240" w:line="276" w:lineRule="auto"/>
        <w:rPr>
          <w:spacing w:val="-2"/>
          <w:szCs w:val="26"/>
        </w:rPr>
      </w:pPr>
      <w:r>
        <w:rPr>
          <w:spacing w:val="-2"/>
          <w:szCs w:val="26"/>
        </w:rPr>
        <w:t>По результатам орнитологического мониторинга 2019 г. в Обской губе в августе и сентябре халей – самый многочисленный вид чаек (Итоговый.., 2020б).  В 2020 г. этот вид также доминировал среди других чаек в заливе</w:t>
      </w:r>
      <w:r w:rsidRPr="006C0BEA">
        <w:rPr>
          <w:spacing w:val="-2"/>
          <w:szCs w:val="26"/>
        </w:rPr>
        <w:t>. При стоянке на якоре и малом ходу</w:t>
      </w:r>
      <w:r>
        <w:rPr>
          <w:spacing w:val="-2"/>
          <w:szCs w:val="26"/>
        </w:rPr>
        <w:t xml:space="preserve"> во время мониторинговых наблюдений с судна</w:t>
      </w:r>
      <w:r w:rsidRPr="006C0BEA">
        <w:rPr>
          <w:spacing w:val="-2"/>
          <w:szCs w:val="26"/>
        </w:rPr>
        <w:t>, птиц э</w:t>
      </w:r>
      <w:r>
        <w:rPr>
          <w:spacing w:val="-2"/>
          <w:szCs w:val="26"/>
        </w:rPr>
        <w:t>того вида наблюдали немного – до 5</w:t>
      </w:r>
      <w:r w:rsidRPr="006C0BEA">
        <w:rPr>
          <w:spacing w:val="-2"/>
          <w:szCs w:val="26"/>
        </w:rPr>
        <w:t xml:space="preserve"> особей</w:t>
      </w:r>
      <w:r>
        <w:rPr>
          <w:spacing w:val="-2"/>
          <w:szCs w:val="26"/>
        </w:rPr>
        <w:t>. Н</w:t>
      </w:r>
      <w:r w:rsidRPr="006C0BEA">
        <w:rPr>
          <w:spacing w:val="-2"/>
          <w:szCs w:val="26"/>
        </w:rPr>
        <w:t xml:space="preserve">о как только судно набирало скорость, количество </w:t>
      </w:r>
      <w:r>
        <w:rPr>
          <w:spacing w:val="-2"/>
          <w:szCs w:val="26"/>
        </w:rPr>
        <w:t>птиц</w:t>
      </w:r>
      <w:r w:rsidRPr="006C0BEA">
        <w:rPr>
          <w:spacing w:val="-2"/>
          <w:szCs w:val="26"/>
        </w:rPr>
        <w:t xml:space="preserve"> увеличивалось, достигая </w:t>
      </w:r>
      <w:r>
        <w:rPr>
          <w:spacing w:val="-2"/>
          <w:szCs w:val="26"/>
        </w:rPr>
        <w:t>30</w:t>
      </w:r>
      <w:r w:rsidRPr="006C0BEA">
        <w:rPr>
          <w:spacing w:val="-2"/>
          <w:szCs w:val="26"/>
        </w:rPr>
        <w:t xml:space="preserve"> особей. За проходящими судами были</w:t>
      </w:r>
      <w:r>
        <w:t xml:space="preserve"> также отмечены стаи этих чаек. Птицы приспособились охотиться на рыбу, которая поднимается винтами </w:t>
      </w:r>
      <w:r w:rsidRPr="00E94701">
        <w:rPr>
          <w:spacing w:val="-2"/>
          <w:szCs w:val="26"/>
        </w:rPr>
        <w:t>судна (</w:t>
      </w:r>
      <w:r w:rsidR="0036438E" w:rsidRPr="0036438E">
        <w:rPr>
          <w:spacing w:val="-2"/>
          <w:szCs w:val="26"/>
        </w:rPr>
        <w:t>рисунок</w:t>
      </w:r>
      <w:r w:rsidR="0036438E">
        <w:rPr>
          <w:spacing w:val="-2"/>
          <w:szCs w:val="26"/>
        </w:rPr>
        <w:t xml:space="preserve"> 5.</w:t>
      </w:r>
      <w:r w:rsidR="00FA498B">
        <w:rPr>
          <w:spacing w:val="-2"/>
          <w:szCs w:val="26"/>
        </w:rPr>
        <w:t>4</w:t>
      </w:r>
      <w:r w:rsidR="0036438E">
        <w:rPr>
          <w:spacing w:val="-2"/>
          <w:szCs w:val="26"/>
        </w:rPr>
        <w:t>.</w:t>
      </w:r>
      <w:r w:rsidR="002C4149">
        <w:rPr>
          <w:spacing w:val="-2"/>
          <w:szCs w:val="26"/>
        </w:rPr>
        <w:t>11</w:t>
      </w:r>
      <w:r w:rsidR="0036438E">
        <w:rPr>
          <w:spacing w:val="-2"/>
          <w:szCs w:val="26"/>
        </w:rPr>
        <w:t>.2-13</w:t>
      </w:r>
      <w:r w:rsidRPr="00E94701">
        <w:rPr>
          <w:spacing w:val="-2"/>
          <w:szCs w:val="26"/>
        </w:rPr>
        <w:t>).</w:t>
      </w:r>
    </w:p>
    <w:tbl>
      <w:tblPr>
        <w:tblW w:w="0" w:type="auto"/>
        <w:tblInd w:w="113" w:type="dxa"/>
        <w:tblLook w:val="04A0" w:firstRow="1" w:lastRow="0" w:firstColumn="1" w:lastColumn="0" w:noHBand="0" w:noVBand="1"/>
      </w:tblPr>
      <w:tblGrid>
        <w:gridCol w:w="4621"/>
        <w:gridCol w:w="4621"/>
      </w:tblGrid>
      <w:tr w:rsidR="00EC6B0C" w14:paraId="2252CD9D" w14:textId="77777777" w:rsidTr="003F2E29">
        <w:tc>
          <w:tcPr>
            <w:tcW w:w="4621" w:type="dxa"/>
            <w:vAlign w:val="center"/>
          </w:tcPr>
          <w:p w14:paraId="090D053D" w14:textId="751C6CCC" w:rsidR="00EC6B0C" w:rsidRDefault="0079267C" w:rsidP="005E2FD3">
            <w:pPr>
              <w:spacing w:line="276" w:lineRule="auto"/>
              <w:ind w:firstLine="0"/>
              <w:jc w:val="right"/>
            </w:pPr>
            <w:r w:rsidRPr="001F352E">
              <w:rPr>
                <w:noProof/>
              </w:rPr>
              <w:drawing>
                <wp:inline distT="0" distB="0" distL="0" distR="0" wp14:anchorId="7DBD0C9E" wp14:editId="3CE2F02C">
                  <wp:extent cx="2695575" cy="1800225"/>
                  <wp:effectExtent l="19050" t="19050" r="9525" b="9525"/>
                  <wp:docPr id="217" name="Рисунок 7" descr="D:\Рейсы\Обская губа_ИЭПИ_Август\IMG_5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D:\Рейсы\Обская губа_ИЭПИ_Август\IMG_54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w="9525" cmpd="sng">
                            <a:solidFill>
                              <a:srgbClr val="000000"/>
                            </a:solidFill>
                            <a:miter lim="800000"/>
                            <a:headEnd/>
                            <a:tailEnd/>
                          </a:ln>
                          <a:effectLst/>
                        </pic:spPr>
                      </pic:pic>
                    </a:graphicData>
                  </a:graphic>
                </wp:inline>
              </w:drawing>
            </w:r>
          </w:p>
        </w:tc>
        <w:tc>
          <w:tcPr>
            <w:tcW w:w="4621" w:type="dxa"/>
            <w:vAlign w:val="center"/>
          </w:tcPr>
          <w:p w14:paraId="538EA4BD" w14:textId="4569480E" w:rsidR="00EC6B0C" w:rsidRDefault="0079267C" w:rsidP="005E2FD3">
            <w:pPr>
              <w:spacing w:line="276" w:lineRule="auto"/>
            </w:pPr>
            <w:r w:rsidRPr="001F352E">
              <w:rPr>
                <w:noProof/>
              </w:rPr>
              <w:drawing>
                <wp:inline distT="0" distB="0" distL="0" distR="0" wp14:anchorId="589A016F" wp14:editId="69249B3A">
                  <wp:extent cx="2695575" cy="1800225"/>
                  <wp:effectExtent l="19050" t="19050" r="9525" b="9525"/>
                  <wp:docPr id="218" name="Рисунок 8" descr="D:\Рейсы\Обская губа_ИЭПИ_Август\IMG_5128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D:\Рейсы\Обская губа_ИЭПИ_Август\IMG_5128обр.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95575" cy="1800225"/>
                          </a:xfrm>
                          <a:prstGeom prst="rect">
                            <a:avLst/>
                          </a:prstGeom>
                          <a:noFill/>
                          <a:ln w="9525" cmpd="sng">
                            <a:solidFill>
                              <a:srgbClr val="000000"/>
                            </a:solidFill>
                            <a:miter lim="800000"/>
                            <a:headEnd/>
                            <a:tailEnd/>
                          </a:ln>
                          <a:effectLst/>
                        </pic:spPr>
                      </pic:pic>
                    </a:graphicData>
                  </a:graphic>
                </wp:inline>
              </w:drawing>
            </w:r>
          </w:p>
        </w:tc>
      </w:tr>
    </w:tbl>
    <w:p w14:paraId="5DA6C98A" w14:textId="4F147E5F" w:rsidR="00EC6B0C" w:rsidRPr="0036438E" w:rsidRDefault="0036438E" w:rsidP="0036438E">
      <w:pPr>
        <w:pStyle w:val="3f2"/>
        <w:spacing w:line="276" w:lineRule="auto"/>
        <w:rPr>
          <w:rFonts w:eastAsia="Calibri"/>
          <w:lang w:eastAsia="ar-SA"/>
        </w:rPr>
      </w:pPr>
      <w:r w:rsidRPr="0036438E">
        <w:rPr>
          <w:b/>
          <w:spacing w:val="-2"/>
        </w:rPr>
        <w:t>Рисунок 5.</w:t>
      </w:r>
      <w:r w:rsidR="00FA498B">
        <w:rPr>
          <w:b/>
          <w:spacing w:val="-2"/>
        </w:rPr>
        <w:t>4</w:t>
      </w:r>
      <w:r w:rsidRPr="0036438E">
        <w:rPr>
          <w:b/>
          <w:spacing w:val="-2"/>
        </w:rPr>
        <w:t>.</w:t>
      </w:r>
      <w:r w:rsidR="002C4149">
        <w:rPr>
          <w:b/>
          <w:spacing w:val="-2"/>
        </w:rPr>
        <w:t>11</w:t>
      </w:r>
      <w:r w:rsidRPr="0036438E">
        <w:rPr>
          <w:b/>
          <w:spacing w:val="-2"/>
        </w:rPr>
        <w:t>.2-1</w:t>
      </w:r>
      <w:r w:rsidRPr="0036438E">
        <w:rPr>
          <w:b/>
        </w:rPr>
        <w:t>3</w:t>
      </w:r>
      <w:r w:rsidR="00EC6B0C" w:rsidRPr="0036438E">
        <w:t xml:space="preserve"> Халеи в Обской губе следуют за судном, охотясь на рыбу</w:t>
      </w:r>
    </w:p>
    <w:p w14:paraId="12D9D196" w14:textId="77777777" w:rsidR="00EC6B0C" w:rsidRPr="007827B6" w:rsidRDefault="00EC6B0C" w:rsidP="005E2FD3">
      <w:pPr>
        <w:spacing w:line="276" w:lineRule="auto"/>
        <w:rPr>
          <w:spacing w:val="-2"/>
          <w:szCs w:val="26"/>
        </w:rPr>
      </w:pPr>
      <w:r w:rsidRPr="008945AB">
        <w:rPr>
          <w:b/>
          <w:spacing w:val="-2"/>
          <w:szCs w:val="26"/>
        </w:rPr>
        <w:t>Бургомистр</w:t>
      </w:r>
      <w:r w:rsidRPr="008945AB">
        <w:rPr>
          <w:spacing w:val="-2"/>
          <w:szCs w:val="26"/>
        </w:rPr>
        <w:t xml:space="preserve">. </w:t>
      </w:r>
      <w:r w:rsidRPr="00424196">
        <w:rPr>
          <w:spacing w:val="-2"/>
          <w:szCs w:val="26"/>
        </w:rPr>
        <w:t>На восточном побережье Ямала гнездится</w:t>
      </w:r>
      <w:r>
        <w:rPr>
          <w:spacing w:val="-2"/>
          <w:szCs w:val="26"/>
        </w:rPr>
        <w:t xml:space="preserve"> </w:t>
      </w:r>
      <w:r w:rsidRPr="00424196">
        <w:rPr>
          <w:spacing w:val="-2"/>
          <w:szCs w:val="26"/>
        </w:rPr>
        <w:t>только на севере Обской губы. Южнее, а также во внутренних тундрах</w:t>
      </w:r>
      <w:r>
        <w:rPr>
          <w:spacing w:val="-2"/>
          <w:szCs w:val="26"/>
        </w:rPr>
        <w:t>,</w:t>
      </w:r>
      <w:r w:rsidRPr="00424196">
        <w:rPr>
          <w:spacing w:val="-2"/>
          <w:szCs w:val="26"/>
        </w:rPr>
        <w:t xml:space="preserve"> бургомистры</w:t>
      </w:r>
      <w:r>
        <w:rPr>
          <w:spacing w:val="-2"/>
          <w:szCs w:val="26"/>
        </w:rPr>
        <w:t xml:space="preserve"> </w:t>
      </w:r>
      <w:r w:rsidRPr="00424196">
        <w:rPr>
          <w:spacing w:val="-2"/>
          <w:szCs w:val="26"/>
        </w:rPr>
        <w:t>встречаются в основном в периоды миграций (в районе Тамбея и м. Дровяного), а летом</w:t>
      </w:r>
      <w:r>
        <w:rPr>
          <w:spacing w:val="-2"/>
          <w:szCs w:val="26"/>
        </w:rPr>
        <w:t xml:space="preserve"> </w:t>
      </w:r>
      <w:r w:rsidRPr="00424196">
        <w:rPr>
          <w:spacing w:val="-2"/>
          <w:szCs w:val="26"/>
        </w:rPr>
        <w:t>залетают молодые бродячие птицы.</w:t>
      </w:r>
      <w:r>
        <w:rPr>
          <w:spacing w:val="-2"/>
          <w:szCs w:val="26"/>
        </w:rPr>
        <w:t xml:space="preserve"> </w:t>
      </w:r>
      <w:r w:rsidRPr="008945AB">
        <w:rPr>
          <w:spacing w:val="-2"/>
          <w:szCs w:val="26"/>
        </w:rPr>
        <w:t>На северном побережье Ямала местами обычны, и на гнездовании, и на кочевках. Преимущественно морские птицы, и гнездятся отдельными парами или разреженными колониями в прибрежной полосе. На внутренних водоемах в тундре поселяются редко. Гнезда располагают очень различно – на островках и берегах лайденных озер, на болотах.</w:t>
      </w:r>
      <w:r w:rsidRPr="007827B6">
        <w:rPr>
          <w:spacing w:val="-2"/>
          <w:szCs w:val="26"/>
        </w:rPr>
        <w:t xml:space="preserve"> В районе работ </w:t>
      </w:r>
      <w:r>
        <w:rPr>
          <w:spacing w:val="-2"/>
          <w:szCs w:val="26"/>
        </w:rPr>
        <w:t>бургомистры встретились только на севере региона (2</w:t>
      </w:r>
      <w:r w:rsidRPr="00A44A27">
        <w:rPr>
          <w:spacing w:val="-2"/>
          <w:szCs w:val="26"/>
        </w:rPr>
        <w:t xml:space="preserve"> особ</w:t>
      </w:r>
      <w:r>
        <w:rPr>
          <w:spacing w:val="-2"/>
          <w:szCs w:val="26"/>
        </w:rPr>
        <w:t>и).</w:t>
      </w:r>
    </w:p>
    <w:p w14:paraId="494A30C6" w14:textId="385EBD58" w:rsidR="00EC6B0C" w:rsidRDefault="00EC6B0C" w:rsidP="005E2FD3">
      <w:pPr>
        <w:spacing w:line="276" w:lineRule="auto"/>
        <w:rPr>
          <w:spacing w:val="-2"/>
          <w:szCs w:val="26"/>
        </w:rPr>
      </w:pPr>
      <w:r>
        <w:rPr>
          <w:b/>
          <w:spacing w:val="-2"/>
          <w:szCs w:val="26"/>
        </w:rPr>
        <w:t xml:space="preserve">Моевка. </w:t>
      </w:r>
      <w:r w:rsidRPr="00FE26C9">
        <w:rPr>
          <w:spacing w:val="-2"/>
          <w:szCs w:val="26"/>
        </w:rPr>
        <w:t>Из всех видов чайковых жизнь моевок больше всего связана с открытым морем, в то время как сушу они посещают только для гнездования.</w:t>
      </w:r>
      <w:r>
        <w:rPr>
          <w:spacing w:val="-2"/>
          <w:szCs w:val="26"/>
        </w:rPr>
        <w:t xml:space="preserve"> </w:t>
      </w:r>
      <w:r w:rsidRPr="002558FB">
        <w:rPr>
          <w:spacing w:val="-2"/>
          <w:szCs w:val="26"/>
        </w:rPr>
        <w:t xml:space="preserve">Пища моевок состоит в основном из рыбы, а также мелких планктонных рачков и моллюсков, которых они добывают, пикируя из воздуха в воду. </w:t>
      </w:r>
      <w:r>
        <w:rPr>
          <w:spacing w:val="-2"/>
          <w:szCs w:val="26"/>
        </w:rPr>
        <w:t>Часто сопровождает суда, но в период гнездования далеко в открытую акваторию не улетает. Во время исследований также встречалась только в районе устья р. Оби (</w:t>
      </w:r>
      <w:r w:rsidR="0036438E" w:rsidRPr="0036438E">
        <w:rPr>
          <w:spacing w:val="-2"/>
          <w:szCs w:val="26"/>
        </w:rPr>
        <w:t>рисунок</w:t>
      </w:r>
      <w:r w:rsidR="0036438E">
        <w:rPr>
          <w:spacing w:val="-2"/>
          <w:szCs w:val="26"/>
        </w:rPr>
        <w:t xml:space="preserve"> 5.</w:t>
      </w:r>
      <w:r w:rsidR="00FA498B">
        <w:rPr>
          <w:spacing w:val="-2"/>
          <w:szCs w:val="26"/>
        </w:rPr>
        <w:t>4</w:t>
      </w:r>
      <w:r w:rsidR="0036438E">
        <w:rPr>
          <w:spacing w:val="-2"/>
          <w:szCs w:val="26"/>
        </w:rPr>
        <w:t>.</w:t>
      </w:r>
      <w:r w:rsidR="002C4149">
        <w:rPr>
          <w:spacing w:val="-2"/>
          <w:szCs w:val="26"/>
        </w:rPr>
        <w:t>11</w:t>
      </w:r>
      <w:r w:rsidR="0036438E">
        <w:rPr>
          <w:spacing w:val="-2"/>
          <w:szCs w:val="26"/>
        </w:rPr>
        <w:t>.2-14</w:t>
      </w:r>
      <w:r>
        <w:rPr>
          <w:spacing w:val="-2"/>
          <w:szCs w:val="26"/>
        </w:rPr>
        <w:t xml:space="preserve">). Образовывали многочисленные стаи, часто смешанные с халеем. </w:t>
      </w:r>
    </w:p>
    <w:p w14:paraId="3E3DE822" w14:textId="14A9CF15" w:rsidR="00EC6B0C" w:rsidRDefault="0079267C" w:rsidP="0036438E">
      <w:pPr>
        <w:spacing w:line="276" w:lineRule="auto"/>
        <w:ind w:firstLine="0"/>
        <w:jc w:val="center"/>
        <w:rPr>
          <w:b/>
          <w:spacing w:val="-2"/>
          <w:szCs w:val="26"/>
        </w:rPr>
      </w:pPr>
      <w:r w:rsidRPr="001F352E">
        <w:rPr>
          <w:noProof/>
        </w:rPr>
        <w:drawing>
          <wp:inline distT="0" distB="0" distL="0" distR="0" wp14:anchorId="2735D8DE" wp14:editId="3C63F8B5">
            <wp:extent cx="3962400" cy="2638425"/>
            <wp:effectExtent l="19050" t="19050" r="0" b="9525"/>
            <wp:docPr id="219" name="Рисунок 9" descr="D:\Рейсы\Обская губа_ИЭПИ_Август\IMG_5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D:\Рейсы\Обская губа_ИЭПИ_Август\IMG_589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62400" cy="2638425"/>
                    </a:xfrm>
                    <a:prstGeom prst="rect">
                      <a:avLst/>
                    </a:prstGeom>
                    <a:noFill/>
                    <a:ln w="9525" cmpd="sng">
                      <a:solidFill>
                        <a:srgbClr val="000000"/>
                      </a:solidFill>
                      <a:miter lim="800000"/>
                      <a:headEnd/>
                      <a:tailEnd/>
                    </a:ln>
                    <a:effectLst/>
                  </pic:spPr>
                </pic:pic>
              </a:graphicData>
            </a:graphic>
          </wp:inline>
        </w:drawing>
      </w:r>
    </w:p>
    <w:p w14:paraId="67FF2FC6" w14:textId="28BDFD3D" w:rsidR="00EC6B0C" w:rsidRPr="0036438E" w:rsidRDefault="0036438E" w:rsidP="0036438E">
      <w:pPr>
        <w:spacing w:after="240" w:line="276" w:lineRule="auto"/>
        <w:ind w:firstLine="0"/>
        <w:jc w:val="center"/>
        <w:rPr>
          <w:b/>
          <w:spacing w:val="-2"/>
          <w:sz w:val="22"/>
          <w:szCs w:val="22"/>
        </w:rPr>
      </w:pPr>
      <w:r w:rsidRPr="0036438E">
        <w:rPr>
          <w:b/>
          <w:spacing w:val="-2"/>
          <w:sz w:val="22"/>
          <w:szCs w:val="22"/>
        </w:rPr>
        <w:t>Рисунок 5.</w:t>
      </w:r>
      <w:r w:rsidR="00FA498B">
        <w:rPr>
          <w:b/>
          <w:spacing w:val="-2"/>
          <w:sz w:val="22"/>
          <w:szCs w:val="22"/>
        </w:rPr>
        <w:t>4</w:t>
      </w:r>
      <w:r w:rsidRPr="0036438E">
        <w:rPr>
          <w:b/>
          <w:spacing w:val="-2"/>
          <w:sz w:val="22"/>
          <w:szCs w:val="22"/>
        </w:rPr>
        <w:t>.</w:t>
      </w:r>
      <w:r w:rsidR="002C4149">
        <w:rPr>
          <w:b/>
          <w:spacing w:val="-2"/>
          <w:sz w:val="22"/>
          <w:szCs w:val="22"/>
        </w:rPr>
        <w:t>11</w:t>
      </w:r>
      <w:r w:rsidRPr="0036438E">
        <w:rPr>
          <w:b/>
          <w:spacing w:val="-2"/>
          <w:sz w:val="22"/>
          <w:szCs w:val="22"/>
        </w:rPr>
        <w:t>.2-14</w:t>
      </w:r>
      <w:r w:rsidR="00EC6B0C" w:rsidRPr="0036438E">
        <w:rPr>
          <w:b/>
          <w:sz w:val="22"/>
          <w:szCs w:val="22"/>
        </w:rPr>
        <w:t xml:space="preserve"> </w:t>
      </w:r>
      <w:r w:rsidR="00EC6B0C" w:rsidRPr="0036438E">
        <w:rPr>
          <w:spacing w:val="-2"/>
          <w:sz w:val="22"/>
          <w:szCs w:val="22"/>
        </w:rPr>
        <w:t>Стая моевок в устье Обской губы</w:t>
      </w:r>
    </w:p>
    <w:p w14:paraId="6A82EB8B" w14:textId="77777777" w:rsidR="00EC6B0C" w:rsidRPr="008945AB" w:rsidRDefault="00EC6B0C" w:rsidP="005E2FD3">
      <w:pPr>
        <w:spacing w:line="276" w:lineRule="auto"/>
        <w:rPr>
          <w:spacing w:val="-2"/>
          <w:szCs w:val="26"/>
        </w:rPr>
      </w:pPr>
      <w:r w:rsidRPr="008945AB">
        <w:rPr>
          <w:b/>
          <w:spacing w:val="-2"/>
          <w:szCs w:val="26"/>
        </w:rPr>
        <w:t>Полярная крачка</w:t>
      </w:r>
      <w:r w:rsidRPr="008945AB">
        <w:rPr>
          <w:spacing w:val="-2"/>
          <w:szCs w:val="26"/>
        </w:rPr>
        <w:t>. На Ямале всюду весьма обычный вид. Поселяется поблизости от стоячих водоемов в разных типах тундр или вблизи морского побережья. Чаще всего гнезда располагаются на островках или на берегах озер, но нередко бывают и на удалении в сотнях метров от воды.</w:t>
      </w:r>
    </w:p>
    <w:p w14:paraId="3B931A60" w14:textId="7221D9EA" w:rsidR="00EC6B0C" w:rsidRDefault="00EC6B0C" w:rsidP="003F2E29">
      <w:pPr>
        <w:spacing w:after="240" w:line="276" w:lineRule="auto"/>
        <w:rPr>
          <w:spacing w:val="-2"/>
          <w:szCs w:val="26"/>
        </w:rPr>
      </w:pPr>
      <w:r w:rsidRPr="008945AB">
        <w:rPr>
          <w:spacing w:val="-2"/>
          <w:szCs w:val="26"/>
        </w:rPr>
        <w:t>В районе стационара «Яйбари» на площади 25 км</w:t>
      </w:r>
      <w:r w:rsidRPr="008945AB">
        <w:rPr>
          <w:spacing w:val="-2"/>
          <w:szCs w:val="26"/>
          <w:vertAlign w:val="superscript"/>
        </w:rPr>
        <w:t>2</w:t>
      </w:r>
      <w:r w:rsidRPr="008945AB">
        <w:rPr>
          <w:spacing w:val="-2"/>
          <w:szCs w:val="26"/>
        </w:rPr>
        <w:t xml:space="preserve"> ежегодно гнездилось 3</w:t>
      </w:r>
      <w:r w:rsidRPr="00947218">
        <w:rPr>
          <w:iCs/>
        </w:rPr>
        <w:t>–</w:t>
      </w:r>
      <w:r w:rsidRPr="008945AB">
        <w:rPr>
          <w:spacing w:val="-2"/>
          <w:szCs w:val="26"/>
        </w:rPr>
        <w:t>5 пар полярных крачек и средняя плотность составляла 0.17±0.006 гн./км</w:t>
      </w:r>
      <w:r w:rsidRPr="008945AB">
        <w:rPr>
          <w:spacing w:val="-2"/>
          <w:szCs w:val="26"/>
          <w:vertAlign w:val="superscript"/>
        </w:rPr>
        <w:t>2</w:t>
      </w:r>
      <w:r w:rsidRPr="008945AB">
        <w:rPr>
          <w:spacing w:val="-2"/>
          <w:szCs w:val="26"/>
        </w:rPr>
        <w:t xml:space="preserve"> (Рябицев, 1993). </w:t>
      </w:r>
      <w:r w:rsidRPr="00424196">
        <w:rPr>
          <w:spacing w:val="-2"/>
          <w:szCs w:val="26"/>
        </w:rPr>
        <w:t>Единственная крачка в Обской губе.</w:t>
      </w:r>
      <w:r>
        <w:rPr>
          <w:spacing w:val="-2"/>
          <w:szCs w:val="26"/>
        </w:rPr>
        <w:t xml:space="preserve"> </w:t>
      </w:r>
      <w:r w:rsidRPr="00424196">
        <w:rPr>
          <w:spacing w:val="-2"/>
          <w:szCs w:val="26"/>
        </w:rPr>
        <w:t>Гнездится в устье р. Нурмаяха (5</w:t>
      </w:r>
      <w:r w:rsidRPr="004C54DD">
        <w:rPr>
          <w:iCs/>
        </w:rPr>
        <w:t>–</w:t>
      </w:r>
      <w:r w:rsidRPr="00424196">
        <w:rPr>
          <w:spacing w:val="-2"/>
          <w:szCs w:val="26"/>
        </w:rPr>
        <w:t>10 пар). Плотность 0</w:t>
      </w:r>
      <w:r>
        <w:rPr>
          <w:spacing w:val="-2"/>
          <w:szCs w:val="26"/>
        </w:rPr>
        <w:t>.</w:t>
      </w:r>
      <w:r w:rsidRPr="00424196">
        <w:rPr>
          <w:spacing w:val="-2"/>
          <w:szCs w:val="26"/>
        </w:rPr>
        <w:t>05</w:t>
      </w:r>
      <w:r w:rsidRPr="004C54DD">
        <w:rPr>
          <w:iCs/>
        </w:rPr>
        <w:t>–</w:t>
      </w:r>
      <w:r w:rsidRPr="00424196">
        <w:rPr>
          <w:spacing w:val="-2"/>
          <w:szCs w:val="26"/>
        </w:rPr>
        <w:t>0</w:t>
      </w:r>
      <w:r>
        <w:rPr>
          <w:spacing w:val="-2"/>
          <w:szCs w:val="26"/>
        </w:rPr>
        <w:t>.</w:t>
      </w:r>
      <w:r w:rsidRPr="00424196">
        <w:rPr>
          <w:spacing w:val="-2"/>
          <w:szCs w:val="26"/>
        </w:rPr>
        <w:t>4 пар/км</w:t>
      </w:r>
      <w:r w:rsidRPr="00424196">
        <w:rPr>
          <w:spacing w:val="-2"/>
          <w:szCs w:val="26"/>
          <w:vertAlign w:val="superscript"/>
        </w:rPr>
        <w:t>2</w:t>
      </w:r>
      <w:r>
        <w:rPr>
          <w:spacing w:val="-2"/>
          <w:szCs w:val="26"/>
        </w:rPr>
        <w:t>. Во время исследований встречалась только в районе устья р. Оби (</w:t>
      </w:r>
      <w:r w:rsidR="0036438E" w:rsidRPr="0036438E">
        <w:rPr>
          <w:spacing w:val="-2"/>
          <w:szCs w:val="26"/>
        </w:rPr>
        <w:t>рисунок</w:t>
      </w:r>
      <w:r w:rsidR="0036438E">
        <w:rPr>
          <w:spacing w:val="-2"/>
          <w:szCs w:val="26"/>
        </w:rPr>
        <w:t xml:space="preserve"> 5.</w:t>
      </w:r>
      <w:r w:rsidR="00FA498B">
        <w:rPr>
          <w:spacing w:val="-2"/>
          <w:szCs w:val="26"/>
        </w:rPr>
        <w:t>4</w:t>
      </w:r>
      <w:r w:rsidR="0036438E">
        <w:rPr>
          <w:spacing w:val="-2"/>
          <w:szCs w:val="26"/>
        </w:rPr>
        <w:t>.</w:t>
      </w:r>
      <w:r w:rsidR="002C4149">
        <w:rPr>
          <w:spacing w:val="-2"/>
          <w:szCs w:val="26"/>
        </w:rPr>
        <w:t>11</w:t>
      </w:r>
      <w:r w:rsidR="0036438E">
        <w:rPr>
          <w:spacing w:val="-2"/>
          <w:szCs w:val="26"/>
        </w:rPr>
        <w:t>.2-15</w:t>
      </w:r>
      <w:r>
        <w:rPr>
          <w:spacing w:val="-2"/>
          <w:szCs w:val="26"/>
        </w:rPr>
        <w:t>), тогда как на открытой акватории чаек этого вида не наблюдали.</w:t>
      </w:r>
    </w:p>
    <w:p w14:paraId="42287C5F" w14:textId="78580499" w:rsidR="00EC6B0C" w:rsidRDefault="0079267C" w:rsidP="005E2FD3">
      <w:pPr>
        <w:spacing w:line="276" w:lineRule="auto"/>
        <w:jc w:val="center"/>
        <w:rPr>
          <w:spacing w:val="-2"/>
          <w:szCs w:val="26"/>
        </w:rPr>
      </w:pPr>
      <w:r w:rsidRPr="001F352E">
        <w:rPr>
          <w:noProof/>
        </w:rPr>
        <w:drawing>
          <wp:inline distT="0" distB="0" distL="0" distR="0" wp14:anchorId="57CD7272" wp14:editId="6248FC29">
            <wp:extent cx="3895725" cy="2600325"/>
            <wp:effectExtent l="19050" t="19050" r="9525" b="9525"/>
            <wp:docPr id="220" name="Рисунок 10" descr="D:\Рейсы\Обская губа_ИЭПИ_Август\IMG_4860об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D:\Рейсы\Обская губа_ИЭПИ_Август\IMG_4860обр.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5725" cy="2600325"/>
                    </a:xfrm>
                    <a:prstGeom prst="rect">
                      <a:avLst/>
                    </a:prstGeom>
                    <a:noFill/>
                    <a:ln w="9525" cmpd="sng">
                      <a:solidFill>
                        <a:srgbClr val="000000"/>
                      </a:solidFill>
                      <a:miter lim="800000"/>
                      <a:headEnd/>
                      <a:tailEnd/>
                    </a:ln>
                    <a:effectLst/>
                  </pic:spPr>
                </pic:pic>
              </a:graphicData>
            </a:graphic>
          </wp:inline>
        </w:drawing>
      </w:r>
    </w:p>
    <w:p w14:paraId="26383190" w14:textId="754D58DE" w:rsidR="00EC6B0C" w:rsidRPr="0036438E" w:rsidRDefault="00EC6B0C" w:rsidP="003F2E29">
      <w:pPr>
        <w:spacing w:after="240" w:line="276" w:lineRule="auto"/>
        <w:jc w:val="center"/>
        <w:rPr>
          <w:spacing w:val="-2"/>
          <w:sz w:val="22"/>
          <w:szCs w:val="22"/>
        </w:rPr>
      </w:pPr>
      <w:r w:rsidRPr="0036438E">
        <w:rPr>
          <w:b/>
          <w:sz w:val="22"/>
          <w:szCs w:val="22"/>
        </w:rPr>
        <w:t xml:space="preserve">Рисунок </w:t>
      </w:r>
      <w:r w:rsidR="0036438E" w:rsidRPr="0036438E">
        <w:rPr>
          <w:b/>
          <w:spacing w:val="-2"/>
          <w:sz w:val="22"/>
          <w:szCs w:val="22"/>
        </w:rPr>
        <w:t>5.</w:t>
      </w:r>
      <w:r w:rsidR="00FA498B">
        <w:rPr>
          <w:b/>
          <w:spacing w:val="-2"/>
          <w:sz w:val="22"/>
          <w:szCs w:val="22"/>
        </w:rPr>
        <w:t>4</w:t>
      </w:r>
      <w:r w:rsidR="0036438E" w:rsidRPr="0036438E">
        <w:rPr>
          <w:b/>
          <w:spacing w:val="-2"/>
          <w:sz w:val="22"/>
          <w:szCs w:val="22"/>
        </w:rPr>
        <w:t>.</w:t>
      </w:r>
      <w:r w:rsidR="002C4149">
        <w:rPr>
          <w:b/>
          <w:spacing w:val="-2"/>
          <w:sz w:val="22"/>
          <w:szCs w:val="22"/>
        </w:rPr>
        <w:t>11</w:t>
      </w:r>
      <w:r w:rsidR="0036438E" w:rsidRPr="0036438E">
        <w:rPr>
          <w:b/>
          <w:spacing w:val="-2"/>
          <w:sz w:val="22"/>
          <w:szCs w:val="22"/>
        </w:rPr>
        <w:t>.2-15</w:t>
      </w:r>
      <w:r w:rsidRPr="0036438E">
        <w:rPr>
          <w:b/>
          <w:sz w:val="22"/>
          <w:szCs w:val="22"/>
        </w:rPr>
        <w:t xml:space="preserve"> </w:t>
      </w:r>
      <w:r w:rsidRPr="0036438E">
        <w:rPr>
          <w:spacing w:val="-2"/>
          <w:sz w:val="22"/>
          <w:szCs w:val="22"/>
        </w:rPr>
        <w:t>Полярная крачка с добычей вблизи устья р. Оби</w:t>
      </w:r>
    </w:p>
    <w:p w14:paraId="1E3FEF58" w14:textId="77777777" w:rsidR="00EC6B0C" w:rsidRDefault="00EC6B0C" w:rsidP="005E2FD3">
      <w:pPr>
        <w:spacing w:line="276" w:lineRule="auto"/>
        <w:rPr>
          <w:spacing w:val="-2"/>
        </w:rPr>
      </w:pPr>
      <w:r w:rsidRPr="00B13F7A">
        <w:rPr>
          <w:b/>
          <w:spacing w:val="-2"/>
        </w:rPr>
        <w:t>Белая трясогузка</w:t>
      </w:r>
      <w:r w:rsidRPr="00B13F7A">
        <w:rPr>
          <w:spacing w:val="-2"/>
        </w:rPr>
        <w:t>. Область распространения охватывает территорию всего Ямала и Гыданского полуостровов, но всюду здесь она распространена спорадично. Явно прослеживается тяготение к антропогенно нарушенным местообитаниям, поселкам и буровым. В естественных условиях встречается в поймах средних и крупных рек, вблизи крупных озер – там, где есть обрывистые берега, в нишах которых трясогузки устраивают свои гнезда. Более обычна вблизи побережья, где наличие плавника и другого мусора предоставляет широкий спектр удобных мест для устройства гнезда</w:t>
      </w:r>
      <w:r>
        <w:rPr>
          <w:spacing w:val="-2"/>
        </w:rPr>
        <w:t xml:space="preserve">. </w:t>
      </w:r>
    </w:p>
    <w:p w14:paraId="15CDD086" w14:textId="77777777" w:rsidR="00EC6B0C" w:rsidRPr="00B13F7A" w:rsidRDefault="00EC6B0C" w:rsidP="005E2FD3">
      <w:pPr>
        <w:spacing w:line="276" w:lineRule="auto"/>
      </w:pPr>
      <w:r>
        <w:rPr>
          <w:spacing w:val="-2"/>
        </w:rPr>
        <w:t>Во время обследований в</w:t>
      </w:r>
      <w:r w:rsidRPr="00B13F7A">
        <w:rPr>
          <w:spacing w:val="-2"/>
        </w:rPr>
        <w:t>стречались стайками вблизи берегов, недалеко от населенных пунктов, промышленных объектов, а также заброшенных построек (недействующих факторий, жилых и технических сооружений). Часто птицы непродолжительное время сопровождали судно.</w:t>
      </w:r>
    </w:p>
    <w:p w14:paraId="13C55815" w14:textId="77777777" w:rsidR="00EC6B0C" w:rsidRPr="00B13F7A" w:rsidRDefault="00EC6B0C" w:rsidP="005E2FD3">
      <w:pPr>
        <w:spacing w:line="276" w:lineRule="auto"/>
        <w:rPr>
          <w:spacing w:val="-2"/>
        </w:rPr>
      </w:pPr>
      <w:r w:rsidRPr="00B13F7A">
        <w:rPr>
          <w:b/>
          <w:spacing w:val="-2"/>
        </w:rPr>
        <w:t>Луговой конек</w:t>
      </w:r>
      <w:r w:rsidRPr="00B13F7A">
        <w:rPr>
          <w:spacing w:val="-2"/>
        </w:rPr>
        <w:t>. Распространен спорадично, тяготеет к залесенным территориям.</w:t>
      </w:r>
      <w:r>
        <w:rPr>
          <w:spacing w:val="-2"/>
        </w:rPr>
        <w:t xml:space="preserve"> </w:t>
      </w:r>
      <w:r w:rsidRPr="00B13F7A">
        <w:rPr>
          <w:spacing w:val="-2"/>
        </w:rPr>
        <w:t>Встречался вблизи берегов проток р.</w:t>
      </w:r>
      <w:r>
        <w:rPr>
          <w:spacing w:val="-2"/>
        </w:rPr>
        <w:t> </w:t>
      </w:r>
      <w:r w:rsidRPr="00B13F7A">
        <w:rPr>
          <w:spacing w:val="-2"/>
        </w:rPr>
        <w:t>Оби.</w:t>
      </w:r>
    </w:p>
    <w:p w14:paraId="14D0E856" w14:textId="77777777" w:rsidR="00EC6B0C" w:rsidRPr="0090552F" w:rsidRDefault="00EC6B0C" w:rsidP="00B953DE">
      <w:pPr>
        <w:pStyle w:val="40"/>
        <w:numPr>
          <w:ilvl w:val="3"/>
          <w:numId w:val="41"/>
        </w:numPr>
        <w:spacing w:line="276" w:lineRule="auto"/>
        <w:ind w:left="0" w:firstLine="709"/>
        <w:jc w:val="left"/>
        <w:rPr>
          <w:b w:val="0"/>
          <w:i/>
        </w:rPr>
      </w:pPr>
      <w:bookmarkStart w:id="60" w:name="_Toc474936903"/>
      <w:r w:rsidRPr="0090552F">
        <w:rPr>
          <w:b w:val="0"/>
          <w:i/>
        </w:rPr>
        <w:t xml:space="preserve">Миграции птиц через </w:t>
      </w:r>
      <w:bookmarkEnd w:id="60"/>
      <w:r w:rsidRPr="0090552F">
        <w:rPr>
          <w:b w:val="0"/>
          <w:i/>
        </w:rPr>
        <w:t xml:space="preserve">акваторию </w:t>
      </w:r>
    </w:p>
    <w:p w14:paraId="2D6DE264" w14:textId="77777777" w:rsidR="00EC6B0C" w:rsidRDefault="00EC6B0C" w:rsidP="003F2E29">
      <w:pPr>
        <w:spacing w:line="276" w:lineRule="auto"/>
        <w:rPr>
          <w:spacing w:val="-2"/>
        </w:rPr>
      </w:pPr>
      <w:r>
        <w:rPr>
          <w:spacing w:val="-2"/>
        </w:rPr>
        <w:t>Согласно данным мониторинга в 2020 г. и фондовым материалам (Итоговый.., 2020б),</w:t>
      </w:r>
      <w:r w:rsidRPr="00FE2FCF">
        <w:t xml:space="preserve"> </w:t>
      </w:r>
      <w:r>
        <w:rPr>
          <w:spacing w:val="-2"/>
        </w:rPr>
        <w:t>в</w:t>
      </w:r>
      <w:r w:rsidRPr="00FE2FCF">
        <w:rPr>
          <w:spacing w:val="-2"/>
        </w:rPr>
        <w:t>одоплавающие птицы – наиболее заметная и значимая в экологическом отношении</w:t>
      </w:r>
      <w:r>
        <w:rPr>
          <w:spacing w:val="-2"/>
        </w:rPr>
        <w:t xml:space="preserve"> </w:t>
      </w:r>
      <w:r w:rsidRPr="00FE2FCF">
        <w:rPr>
          <w:spacing w:val="-2"/>
        </w:rPr>
        <w:t xml:space="preserve">группа видов на обследуемой </w:t>
      </w:r>
      <w:r>
        <w:rPr>
          <w:spacing w:val="-2"/>
        </w:rPr>
        <w:t>акватории</w:t>
      </w:r>
      <w:r w:rsidRPr="00FE2FCF">
        <w:rPr>
          <w:spacing w:val="-2"/>
        </w:rPr>
        <w:t>. Большая часть особей видов с</w:t>
      </w:r>
      <w:r>
        <w:rPr>
          <w:spacing w:val="-2"/>
        </w:rPr>
        <w:t xml:space="preserve"> </w:t>
      </w:r>
      <w:r w:rsidRPr="00FE2FCF">
        <w:rPr>
          <w:spacing w:val="-2"/>
        </w:rPr>
        <w:t xml:space="preserve">охранным статусом пересекают Обскую губу в ее южной части и </w:t>
      </w:r>
      <w:r>
        <w:rPr>
          <w:spacing w:val="-2"/>
        </w:rPr>
        <w:t>также</w:t>
      </w:r>
      <w:r w:rsidRPr="00FE2FCF">
        <w:rPr>
          <w:spacing w:val="-2"/>
        </w:rPr>
        <w:t xml:space="preserve"> встречаются на севере.</w:t>
      </w:r>
      <w:r>
        <w:rPr>
          <w:spacing w:val="-2"/>
        </w:rPr>
        <w:t xml:space="preserve"> Н</w:t>
      </w:r>
      <w:r w:rsidRPr="00FE2FCF">
        <w:rPr>
          <w:spacing w:val="-2"/>
        </w:rPr>
        <w:t>е исключено, что некоторая небольшая часть краснозобых казарок (основное</w:t>
      </w:r>
      <w:r>
        <w:rPr>
          <w:spacing w:val="-2"/>
        </w:rPr>
        <w:t xml:space="preserve"> </w:t>
      </w:r>
      <w:r w:rsidRPr="00FE2FCF">
        <w:rPr>
          <w:spacing w:val="-2"/>
        </w:rPr>
        <w:t>направление на юго-запад) и малых лебедей (основное направление на юг и юго-восток) может</w:t>
      </w:r>
      <w:r>
        <w:rPr>
          <w:spacing w:val="-2"/>
        </w:rPr>
        <w:t xml:space="preserve"> </w:t>
      </w:r>
      <w:r w:rsidRPr="00FE2FCF">
        <w:rPr>
          <w:spacing w:val="-2"/>
        </w:rPr>
        <w:t>пролетать над северной частью Обской губы.</w:t>
      </w:r>
      <w:r w:rsidRPr="00FE2FCF">
        <w:t xml:space="preserve"> </w:t>
      </w:r>
      <w:r>
        <w:rPr>
          <w:spacing w:val="-2"/>
        </w:rPr>
        <w:t>Сведения о возвратах окольцованных</w:t>
      </w:r>
      <w:r w:rsidRPr="00FE2FCF">
        <w:rPr>
          <w:spacing w:val="-2"/>
        </w:rPr>
        <w:t xml:space="preserve"> гуменник</w:t>
      </w:r>
      <w:r>
        <w:rPr>
          <w:spacing w:val="-2"/>
        </w:rPr>
        <w:t>ов</w:t>
      </w:r>
      <w:r w:rsidRPr="00FE2FCF">
        <w:rPr>
          <w:spacing w:val="-2"/>
        </w:rPr>
        <w:t xml:space="preserve"> показ</w:t>
      </w:r>
      <w:r>
        <w:rPr>
          <w:spacing w:val="-2"/>
        </w:rPr>
        <w:t>али</w:t>
      </w:r>
      <w:r w:rsidRPr="00FE2FCF">
        <w:rPr>
          <w:spacing w:val="-2"/>
        </w:rPr>
        <w:t>, что этот вид может пересекать Обскую губу в</w:t>
      </w:r>
      <w:r>
        <w:rPr>
          <w:spacing w:val="-2"/>
        </w:rPr>
        <w:t xml:space="preserve"> </w:t>
      </w:r>
      <w:r w:rsidRPr="00FE2FCF">
        <w:rPr>
          <w:spacing w:val="-2"/>
        </w:rPr>
        <w:t xml:space="preserve">средней ее части (направление преимущественно на юго-запад). </w:t>
      </w:r>
      <w:r>
        <w:rPr>
          <w:spacing w:val="-2"/>
        </w:rPr>
        <w:t>Для</w:t>
      </w:r>
      <w:r w:rsidRPr="00FE2FCF">
        <w:rPr>
          <w:spacing w:val="-2"/>
        </w:rPr>
        <w:t xml:space="preserve"> белолобого гуся и черной казарки – северная часть Обской губы является районом</w:t>
      </w:r>
      <w:r>
        <w:rPr>
          <w:spacing w:val="-2"/>
        </w:rPr>
        <w:t xml:space="preserve"> </w:t>
      </w:r>
      <w:r w:rsidRPr="00FE2FCF">
        <w:rPr>
          <w:spacing w:val="-2"/>
        </w:rPr>
        <w:t>возможной концентрации пролетных путей.</w:t>
      </w:r>
    </w:p>
    <w:p w14:paraId="6B92E42D" w14:textId="77777777" w:rsidR="00EC6B0C" w:rsidRPr="00B13F7A" w:rsidRDefault="00EC6B0C" w:rsidP="003F2E29">
      <w:pPr>
        <w:spacing w:line="276" w:lineRule="auto"/>
        <w:rPr>
          <w:spacing w:val="-2"/>
        </w:rPr>
      </w:pPr>
      <w:r w:rsidRPr="00B13F7A">
        <w:rPr>
          <w:spacing w:val="-2"/>
        </w:rPr>
        <w:t>Через рассматриваемую акваторию в 2020 г. шла осенняя миграция гусей, отмечались миграционные остановки. Также в период осенней миграции отмечены относительно крупные скопления некоторых видов – морянки, лебедя-кликуна. На динамику и характер пролета заметное влияние оказали, вероятно, погодные условия осени и, возможно, условия гнездового сезона в Арктике</w:t>
      </w:r>
      <w:r w:rsidRPr="00F105DE">
        <w:rPr>
          <w:spacing w:val="-2"/>
        </w:rPr>
        <w:t xml:space="preserve"> </w:t>
      </w:r>
      <w:r w:rsidRPr="00B13F7A">
        <w:rPr>
          <w:spacing w:val="-2"/>
        </w:rPr>
        <w:t>в целом.</w:t>
      </w:r>
    </w:p>
    <w:p w14:paraId="7D4887FB" w14:textId="77777777" w:rsidR="00EC6B0C" w:rsidRDefault="00EC6B0C" w:rsidP="003F2E29">
      <w:pPr>
        <w:spacing w:line="276" w:lineRule="auto"/>
        <w:rPr>
          <w:spacing w:val="-2"/>
        </w:rPr>
      </w:pPr>
      <w:r w:rsidRPr="00B13F7A">
        <w:rPr>
          <w:spacing w:val="-2"/>
        </w:rPr>
        <w:t xml:space="preserve">Самым массовым </w:t>
      </w:r>
      <w:r>
        <w:rPr>
          <w:spacing w:val="-2"/>
        </w:rPr>
        <w:t xml:space="preserve">пролетным </w:t>
      </w:r>
      <w:r w:rsidRPr="00B13F7A">
        <w:rPr>
          <w:spacing w:val="-2"/>
        </w:rPr>
        <w:t xml:space="preserve">видом птиц, мигрирующих через исследуемую акваторию, </w:t>
      </w:r>
      <w:r w:rsidRPr="008945AB">
        <w:rPr>
          <w:spacing w:val="-2"/>
          <w:szCs w:val="26"/>
        </w:rPr>
        <w:t>как на весеннем, так и осеннем пролете</w:t>
      </w:r>
      <w:r>
        <w:rPr>
          <w:spacing w:val="-2"/>
          <w:szCs w:val="26"/>
        </w:rPr>
        <w:t xml:space="preserve">, </w:t>
      </w:r>
      <w:r w:rsidRPr="00B13F7A">
        <w:rPr>
          <w:spacing w:val="-2"/>
        </w:rPr>
        <w:t>является белолобый гусь</w:t>
      </w:r>
      <w:r w:rsidRPr="008945AB">
        <w:rPr>
          <w:spacing w:val="-2"/>
          <w:szCs w:val="26"/>
        </w:rPr>
        <w:t xml:space="preserve"> </w:t>
      </w:r>
      <w:r>
        <w:rPr>
          <w:spacing w:val="-2"/>
          <w:szCs w:val="26"/>
        </w:rPr>
        <w:t>(Рябицев, 2016)</w:t>
      </w:r>
      <w:r w:rsidRPr="008945AB">
        <w:rPr>
          <w:spacing w:val="-2"/>
          <w:szCs w:val="26"/>
        </w:rPr>
        <w:t xml:space="preserve">. </w:t>
      </w:r>
      <w:r>
        <w:rPr>
          <w:spacing w:val="-2"/>
          <w:szCs w:val="26"/>
        </w:rPr>
        <w:t xml:space="preserve"> </w:t>
      </w:r>
      <w:r w:rsidRPr="00F105DE">
        <w:rPr>
          <w:spacing w:val="-2"/>
        </w:rPr>
        <w:t xml:space="preserve">На весенней миграции в мае </w:t>
      </w:r>
      <w:r>
        <w:rPr>
          <w:spacing w:val="-2"/>
        </w:rPr>
        <w:t xml:space="preserve">для него </w:t>
      </w:r>
      <w:r w:rsidRPr="00F105DE">
        <w:rPr>
          <w:spacing w:val="-2"/>
        </w:rPr>
        <w:t>характерны массовые</w:t>
      </w:r>
      <w:r>
        <w:rPr>
          <w:spacing w:val="-2"/>
        </w:rPr>
        <w:t xml:space="preserve"> </w:t>
      </w:r>
      <w:r w:rsidRPr="00F105DE">
        <w:rPr>
          <w:spacing w:val="-2"/>
        </w:rPr>
        <w:t>остановки на кратковременный отдых преимущественно в южных частях район</w:t>
      </w:r>
      <w:r>
        <w:rPr>
          <w:spacing w:val="-2"/>
        </w:rPr>
        <w:t>а</w:t>
      </w:r>
      <w:r w:rsidRPr="00F105DE">
        <w:rPr>
          <w:spacing w:val="-2"/>
        </w:rPr>
        <w:t>.</w:t>
      </w:r>
      <w:r>
        <w:rPr>
          <w:spacing w:val="-2"/>
        </w:rPr>
        <w:t xml:space="preserve"> </w:t>
      </w:r>
      <w:r w:rsidRPr="00F105DE">
        <w:rPr>
          <w:spacing w:val="-2"/>
        </w:rPr>
        <w:t>Конкретные места остановок гусей меняются каждый год и зависят от метеоусловий. На</w:t>
      </w:r>
      <w:r>
        <w:rPr>
          <w:spacing w:val="-2"/>
        </w:rPr>
        <w:t xml:space="preserve"> </w:t>
      </w:r>
      <w:r w:rsidRPr="00F105DE">
        <w:rPr>
          <w:spacing w:val="-2"/>
        </w:rPr>
        <w:t>севере массовый весенний пролет проходит обычно в начале июня. Летят белолобые гуси</w:t>
      </w:r>
      <w:r>
        <w:rPr>
          <w:spacing w:val="-2"/>
        </w:rPr>
        <w:t xml:space="preserve"> </w:t>
      </w:r>
      <w:r w:rsidRPr="00F105DE">
        <w:rPr>
          <w:spacing w:val="-2"/>
        </w:rPr>
        <w:t>крупными стаями от 20 до 100 и более особей.</w:t>
      </w:r>
      <w:r>
        <w:rPr>
          <w:spacing w:val="-2"/>
        </w:rPr>
        <w:t xml:space="preserve"> </w:t>
      </w:r>
    </w:p>
    <w:p w14:paraId="6295AF47" w14:textId="77777777" w:rsidR="00EC6B0C" w:rsidRDefault="00EC6B0C" w:rsidP="003F2E29">
      <w:pPr>
        <w:spacing w:line="276" w:lineRule="auto"/>
        <w:rPr>
          <w:spacing w:val="-2"/>
          <w:szCs w:val="26"/>
        </w:rPr>
      </w:pPr>
      <w:r w:rsidRPr="008945AB">
        <w:rPr>
          <w:spacing w:val="-2"/>
          <w:szCs w:val="26"/>
        </w:rPr>
        <w:t xml:space="preserve">Весенняя миграция и летние перемещения (на линьку, преимущественно на полуостров Таймыр и Гыдан) белолобых гусей проходят в основном через устья рек. </w:t>
      </w:r>
      <w:r>
        <w:rPr>
          <w:spacing w:val="-2"/>
          <w:szCs w:val="26"/>
        </w:rPr>
        <w:t>В 2000-х гг.</w:t>
      </w:r>
      <w:r w:rsidRPr="001327A1">
        <w:rPr>
          <w:spacing w:val="-2"/>
          <w:szCs w:val="26"/>
        </w:rPr>
        <w:t xml:space="preserve"> практически исчезли линные скопления, ранее весьма обычные на Ямале</w:t>
      </w:r>
      <w:r>
        <w:rPr>
          <w:spacing w:val="-2"/>
          <w:szCs w:val="26"/>
        </w:rPr>
        <w:t xml:space="preserve"> (Рябицев, 2016)</w:t>
      </w:r>
      <w:r w:rsidRPr="001327A1">
        <w:rPr>
          <w:spacing w:val="-2"/>
          <w:szCs w:val="26"/>
        </w:rPr>
        <w:t xml:space="preserve">. </w:t>
      </w:r>
      <w:r>
        <w:rPr>
          <w:spacing w:val="-2"/>
          <w:szCs w:val="26"/>
        </w:rPr>
        <w:t>По мнению В.К. Рябицева (2016)</w:t>
      </w:r>
      <w:r w:rsidRPr="001327A1">
        <w:rPr>
          <w:spacing w:val="-2"/>
          <w:szCs w:val="26"/>
        </w:rPr>
        <w:t xml:space="preserve"> главной причиной исчезновения линников </w:t>
      </w:r>
      <w:r>
        <w:rPr>
          <w:spacing w:val="-2"/>
          <w:szCs w:val="26"/>
        </w:rPr>
        <w:t xml:space="preserve">следует </w:t>
      </w:r>
      <w:r w:rsidRPr="001327A1">
        <w:rPr>
          <w:spacing w:val="-2"/>
          <w:szCs w:val="26"/>
        </w:rPr>
        <w:t>считать интенсивное вертолётное движение на полуострове. Линные стаи, в отличие от гнездящихся гусей, очень нетерпимы к низко летающему воздушному транспорту. Судя по активной</w:t>
      </w:r>
      <w:r>
        <w:rPr>
          <w:spacing w:val="-2"/>
          <w:szCs w:val="26"/>
        </w:rPr>
        <w:t xml:space="preserve"> </w:t>
      </w:r>
      <w:r w:rsidRPr="001327A1">
        <w:rPr>
          <w:spacing w:val="-2"/>
          <w:szCs w:val="26"/>
        </w:rPr>
        <w:t>летней миграции и её направлению, большие линные скопления этих</w:t>
      </w:r>
      <w:r>
        <w:rPr>
          <w:spacing w:val="-2"/>
          <w:szCs w:val="26"/>
        </w:rPr>
        <w:t xml:space="preserve"> </w:t>
      </w:r>
      <w:r w:rsidRPr="001327A1">
        <w:rPr>
          <w:spacing w:val="-2"/>
          <w:szCs w:val="26"/>
        </w:rPr>
        <w:t xml:space="preserve">гусей должны быть на севере Гыдана или восточнее – на Таймыре. </w:t>
      </w:r>
      <w:r w:rsidRPr="008945AB">
        <w:rPr>
          <w:spacing w:val="-2"/>
          <w:szCs w:val="26"/>
        </w:rPr>
        <w:t xml:space="preserve">Осенью гуси с Таймыра летят широким фронтом с явными миграционными руслами </w:t>
      </w:r>
      <w:r>
        <w:rPr>
          <w:spacing w:val="-2"/>
          <w:szCs w:val="26"/>
        </w:rPr>
        <w:t xml:space="preserve">также </w:t>
      </w:r>
      <w:r w:rsidRPr="008945AB">
        <w:rPr>
          <w:spacing w:val="-2"/>
          <w:szCs w:val="26"/>
        </w:rPr>
        <w:t>вдоль пойм рек.</w:t>
      </w:r>
      <w:r>
        <w:rPr>
          <w:spacing w:val="-2"/>
          <w:szCs w:val="26"/>
        </w:rPr>
        <w:t xml:space="preserve"> </w:t>
      </w:r>
      <w:r w:rsidRPr="008945AB">
        <w:rPr>
          <w:spacing w:val="-2"/>
          <w:szCs w:val="26"/>
        </w:rPr>
        <w:t>Основные миграционные остановки белолобых гусей на Ямале сосредоточены на западном побережье, в районе Байдарацкой губы. Через восточный Ямал гуси идут преимущественно транзитом</w:t>
      </w:r>
      <w:r>
        <w:rPr>
          <w:spacing w:val="-2"/>
          <w:szCs w:val="26"/>
        </w:rPr>
        <w:t xml:space="preserve">. </w:t>
      </w:r>
    </w:p>
    <w:p w14:paraId="237223D1" w14:textId="77777777" w:rsidR="00EC6B0C" w:rsidRPr="00B13F7A" w:rsidRDefault="00EC6B0C" w:rsidP="003F2E29">
      <w:pPr>
        <w:spacing w:line="276" w:lineRule="auto"/>
        <w:rPr>
          <w:spacing w:val="-2"/>
        </w:rPr>
      </w:pPr>
      <w:r w:rsidRPr="00B13F7A">
        <w:rPr>
          <w:spacing w:val="-2"/>
        </w:rPr>
        <w:t>В 2020 г миграции, вероятно, была растянута во времени и не имела каких-то определенных пиков. Первые пролетные стаи отмечены уже 12 августа. В течение последующих наблюдений миграция шла с примерно равной низкой интенсивностью.</w:t>
      </w:r>
    </w:p>
    <w:p w14:paraId="6CD4C76A" w14:textId="77777777" w:rsidR="00EC6B0C" w:rsidRDefault="00EC6B0C" w:rsidP="003F2E29">
      <w:pPr>
        <w:spacing w:line="276" w:lineRule="auto"/>
        <w:rPr>
          <w:spacing w:val="-2"/>
        </w:rPr>
      </w:pPr>
      <w:r w:rsidRPr="007D4F4E">
        <w:rPr>
          <w:spacing w:val="-2"/>
        </w:rPr>
        <w:t xml:space="preserve">Над территорией района пролетают </w:t>
      </w:r>
      <w:r>
        <w:rPr>
          <w:spacing w:val="-2"/>
        </w:rPr>
        <w:t xml:space="preserve">черные </w:t>
      </w:r>
      <w:r w:rsidRPr="007D4F4E">
        <w:rPr>
          <w:spacing w:val="-2"/>
        </w:rPr>
        <w:t>казарки, гнездящиеся как на Гыданском полуострове,</w:t>
      </w:r>
      <w:r>
        <w:rPr>
          <w:spacing w:val="-2"/>
        </w:rPr>
        <w:t xml:space="preserve"> </w:t>
      </w:r>
      <w:r w:rsidRPr="007D4F4E">
        <w:rPr>
          <w:spacing w:val="-2"/>
        </w:rPr>
        <w:t>Ямале, так и на Таймыре (Кищинский, Вронский, 1979). Все они летят вдоль побережья</w:t>
      </w:r>
      <w:r>
        <w:rPr>
          <w:spacing w:val="-2"/>
        </w:rPr>
        <w:t xml:space="preserve"> </w:t>
      </w:r>
      <w:r w:rsidRPr="007D4F4E">
        <w:rPr>
          <w:spacing w:val="-2"/>
        </w:rPr>
        <w:t>широким фронтом</w:t>
      </w:r>
      <w:r>
        <w:rPr>
          <w:spacing w:val="-2"/>
        </w:rPr>
        <w:t>,</w:t>
      </w:r>
      <w:r w:rsidRPr="007D4F4E">
        <w:rPr>
          <w:spacing w:val="-2"/>
        </w:rPr>
        <w:t xml:space="preserve"> охватывающим полуостров Явай и Мамонта (Сыроечковский мл., Литвин,</w:t>
      </w:r>
      <w:r>
        <w:rPr>
          <w:spacing w:val="-2"/>
        </w:rPr>
        <w:t xml:space="preserve"> </w:t>
      </w:r>
      <w:r w:rsidRPr="007D4F4E">
        <w:rPr>
          <w:spacing w:val="-2"/>
        </w:rPr>
        <w:t>1998), спускаясь на юг или поднимаясь на север, в зависимости от метеоусловий.</w:t>
      </w:r>
      <w:r>
        <w:rPr>
          <w:spacing w:val="-2"/>
        </w:rPr>
        <w:t xml:space="preserve"> </w:t>
      </w:r>
      <w:r w:rsidRPr="007D4F4E">
        <w:rPr>
          <w:spacing w:val="-2"/>
        </w:rPr>
        <w:t>Два других массовых вида пластинчатоклювых, шилохвость и свиязь, в массе</w:t>
      </w:r>
      <w:r>
        <w:rPr>
          <w:spacing w:val="-2"/>
        </w:rPr>
        <w:t xml:space="preserve"> </w:t>
      </w:r>
      <w:r w:rsidRPr="007D4F4E">
        <w:rPr>
          <w:spacing w:val="-2"/>
        </w:rPr>
        <w:t>встречаются только в южной части побережий Обской губы.</w:t>
      </w:r>
    </w:p>
    <w:p w14:paraId="39F31A14" w14:textId="77777777" w:rsidR="00EC6B0C" w:rsidRDefault="00EC6B0C" w:rsidP="003F2E29">
      <w:pPr>
        <w:spacing w:line="276" w:lineRule="auto"/>
        <w:rPr>
          <w:spacing w:val="-2"/>
        </w:rPr>
      </w:pPr>
      <w:r>
        <w:rPr>
          <w:spacing w:val="-2"/>
        </w:rPr>
        <w:t>Как показал анализ д</w:t>
      </w:r>
      <w:r w:rsidRPr="00A648F1">
        <w:rPr>
          <w:spacing w:val="-2"/>
        </w:rPr>
        <w:t>анны</w:t>
      </w:r>
      <w:r>
        <w:rPr>
          <w:spacing w:val="-2"/>
        </w:rPr>
        <w:t>х</w:t>
      </w:r>
      <w:r w:rsidRPr="00A648F1">
        <w:rPr>
          <w:spacing w:val="-2"/>
        </w:rPr>
        <w:t xml:space="preserve"> дистанционного прослеживания </w:t>
      </w:r>
      <w:r>
        <w:rPr>
          <w:spacing w:val="-2"/>
        </w:rPr>
        <w:t xml:space="preserve">миграции </w:t>
      </w:r>
      <w:r w:rsidRPr="00A648F1">
        <w:rPr>
          <w:spacing w:val="-2"/>
        </w:rPr>
        <w:t>отдельных видов (краснозобая казарка, малый</w:t>
      </w:r>
      <w:r>
        <w:rPr>
          <w:spacing w:val="-2"/>
        </w:rPr>
        <w:t xml:space="preserve"> </w:t>
      </w:r>
      <w:r w:rsidRPr="00A648F1">
        <w:rPr>
          <w:spacing w:val="-2"/>
        </w:rPr>
        <w:t>лебедь, пискулька), что для большинства видов водоплавающих с точки зрения значимости</w:t>
      </w:r>
      <w:r>
        <w:rPr>
          <w:spacing w:val="-2"/>
        </w:rPr>
        <w:t xml:space="preserve"> </w:t>
      </w:r>
      <w:r w:rsidRPr="00A648F1">
        <w:rPr>
          <w:spacing w:val="-2"/>
        </w:rPr>
        <w:t>участков для скоплений птиц и миграционных остановок намного большее значение имеет</w:t>
      </w:r>
      <w:r>
        <w:rPr>
          <w:spacing w:val="-2"/>
        </w:rPr>
        <w:t xml:space="preserve"> </w:t>
      </w:r>
      <w:r w:rsidRPr="00A648F1">
        <w:rPr>
          <w:spacing w:val="-2"/>
        </w:rPr>
        <w:t>южная часть Обской губы (</w:t>
      </w:r>
      <w:r>
        <w:rPr>
          <w:spacing w:val="-2"/>
        </w:rPr>
        <w:t>Итоговый.., 2020б</w:t>
      </w:r>
      <w:r w:rsidRPr="00A648F1">
        <w:rPr>
          <w:spacing w:val="-2"/>
        </w:rPr>
        <w:t>).</w:t>
      </w:r>
    </w:p>
    <w:p w14:paraId="3E3C52BF" w14:textId="2EF91BDA" w:rsidR="00EC6B0C" w:rsidRDefault="00EC6B0C" w:rsidP="003F2E29">
      <w:pPr>
        <w:spacing w:after="240" w:line="276" w:lineRule="auto"/>
        <w:rPr>
          <w:spacing w:val="-2"/>
          <w:szCs w:val="26"/>
        </w:rPr>
      </w:pPr>
      <w:r w:rsidRPr="00B13F7A">
        <w:rPr>
          <w:spacing w:val="-2"/>
        </w:rPr>
        <w:t>Незначительные миграции в августе отмечены та</w:t>
      </w:r>
      <w:r w:rsidR="007807BC">
        <w:rPr>
          <w:spacing w:val="-2"/>
        </w:rPr>
        <w:t>кже для морской чернети, гаги-г</w:t>
      </w:r>
      <w:r w:rsidRPr="00B13F7A">
        <w:rPr>
          <w:spacing w:val="-2"/>
        </w:rPr>
        <w:t>ребенушки и морянки.</w:t>
      </w:r>
      <w:r w:rsidRPr="0044756F">
        <w:rPr>
          <w:spacing w:val="-2"/>
          <w:szCs w:val="26"/>
        </w:rPr>
        <w:t xml:space="preserve"> </w:t>
      </w:r>
    </w:p>
    <w:p w14:paraId="2B3F4F4A" w14:textId="77777777" w:rsidR="00EC6B0C" w:rsidRPr="00B13F7A" w:rsidRDefault="00EC6B0C" w:rsidP="003F2E29">
      <w:pPr>
        <w:keepNext/>
        <w:spacing w:line="276" w:lineRule="auto"/>
        <w:rPr>
          <w:b/>
          <w:spacing w:val="-2"/>
          <w:u w:val="single"/>
        </w:rPr>
      </w:pPr>
      <w:r w:rsidRPr="00B13F7A">
        <w:rPr>
          <w:b/>
          <w:spacing w:val="-2"/>
          <w:u w:val="single"/>
        </w:rPr>
        <w:t>Миграционные остановки</w:t>
      </w:r>
    </w:p>
    <w:p w14:paraId="36D1A4EC" w14:textId="77777777" w:rsidR="00EC6B0C" w:rsidRDefault="00EC6B0C" w:rsidP="003F2E29">
      <w:pPr>
        <w:spacing w:line="276" w:lineRule="auto"/>
        <w:rPr>
          <w:spacing w:val="-2"/>
        </w:rPr>
      </w:pPr>
      <w:r w:rsidRPr="00B13F7A">
        <w:rPr>
          <w:spacing w:val="-2"/>
        </w:rPr>
        <w:t xml:space="preserve">К началу сентября уже наблюдались </w:t>
      </w:r>
      <w:r>
        <w:rPr>
          <w:spacing w:val="-2"/>
        </w:rPr>
        <w:t>перемещения</w:t>
      </w:r>
      <w:r w:rsidRPr="00B13F7A">
        <w:rPr>
          <w:spacing w:val="-2"/>
        </w:rPr>
        <w:t xml:space="preserve"> более многочисленных</w:t>
      </w:r>
      <w:r>
        <w:rPr>
          <w:spacing w:val="-2"/>
        </w:rPr>
        <w:t>, чем в августе,</w:t>
      </w:r>
      <w:r w:rsidRPr="00B13F7A">
        <w:rPr>
          <w:spacing w:val="-2"/>
        </w:rPr>
        <w:t xml:space="preserve"> стай</w:t>
      </w:r>
      <w:r w:rsidRPr="00056442">
        <w:rPr>
          <w:spacing w:val="-2"/>
        </w:rPr>
        <w:t xml:space="preserve"> </w:t>
      </w:r>
      <w:r w:rsidRPr="00B13F7A">
        <w:rPr>
          <w:spacing w:val="-2"/>
        </w:rPr>
        <w:t>гусей. Общее число мигрирующих гусей за период наблюдения в сентябре составило около 200 особей. Возможно</w:t>
      </w:r>
      <w:r>
        <w:rPr>
          <w:spacing w:val="-2"/>
        </w:rPr>
        <w:t>,</w:t>
      </w:r>
      <w:r w:rsidRPr="00B13F7A">
        <w:rPr>
          <w:spacing w:val="-2"/>
        </w:rPr>
        <w:t xml:space="preserve"> ранняя миграция связана с жарким и засушливым летом – благополучно размножившиеся птицы начали раньше мигрировать в поисках подходящих кормовых мест.</w:t>
      </w:r>
    </w:p>
    <w:p w14:paraId="23B0BFD0" w14:textId="77777777" w:rsidR="00EC6B0C" w:rsidRPr="00B13F7A" w:rsidRDefault="00EC6B0C" w:rsidP="003F2E29">
      <w:pPr>
        <w:spacing w:after="240" w:line="276" w:lineRule="auto"/>
        <w:rPr>
          <w:spacing w:val="-2"/>
        </w:rPr>
      </w:pPr>
      <w:r w:rsidRPr="00B13F7A">
        <w:rPr>
          <w:spacing w:val="-2"/>
        </w:rPr>
        <w:t>В сентябре также набрала ход миграция уток: гаг</w:t>
      </w:r>
      <w:r>
        <w:rPr>
          <w:spacing w:val="-2"/>
        </w:rPr>
        <w:t>и</w:t>
      </w:r>
      <w:r w:rsidRPr="00B13F7A">
        <w:rPr>
          <w:spacing w:val="-2"/>
        </w:rPr>
        <w:t>-гребенушк</w:t>
      </w:r>
      <w:r>
        <w:rPr>
          <w:spacing w:val="-2"/>
        </w:rPr>
        <w:t>и</w:t>
      </w:r>
      <w:r w:rsidRPr="00B13F7A">
        <w:rPr>
          <w:spacing w:val="-2"/>
        </w:rPr>
        <w:t xml:space="preserve"> и морянк</w:t>
      </w:r>
      <w:r>
        <w:rPr>
          <w:spacing w:val="-2"/>
        </w:rPr>
        <w:t>и</w:t>
      </w:r>
      <w:r w:rsidRPr="00B13F7A">
        <w:rPr>
          <w:spacing w:val="-2"/>
        </w:rPr>
        <w:t xml:space="preserve">. </w:t>
      </w:r>
      <w:r>
        <w:rPr>
          <w:spacing w:val="-2"/>
        </w:rPr>
        <w:t>Суммарно</w:t>
      </w:r>
      <w:r w:rsidRPr="00B13F7A">
        <w:rPr>
          <w:spacing w:val="-2"/>
        </w:rPr>
        <w:t xml:space="preserve"> </w:t>
      </w:r>
      <w:r>
        <w:rPr>
          <w:spacing w:val="-2"/>
        </w:rPr>
        <w:t>во время этапа</w:t>
      </w:r>
      <w:r w:rsidRPr="00B13F7A">
        <w:rPr>
          <w:spacing w:val="-2"/>
        </w:rPr>
        <w:t xml:space="preserve"> наблюдений в сентябре было </w:t>
      </w:r>
      <w:r>
        <w:rPr>
          <w:spacing w:val="-2"/>
        </w:rPr>
        <w:t>зарегистрировано</w:t>
      </w:r>
      <w:r w:rsidRPr="00B13F7A">
        <w:rPr>
          <w:spacing w:val="-2"/>
        </w:rPr>
        <w:t xml:space="preserve"> 1411 и 836 особей этих видов соответственно.</w:t>
      </w:r>
    </w:p>
    <w:p w14:paraId="4EBB4C61" w14:textId="77777777" w:rsidR="00EC6B0C" w:rsidRPr="0090552F" w:rsidRDefault="00EC6B0C" w:rsidP="00B953DE">
      <w:pPr>
        <w:pStyle w:val="40"/>
        <w:numPr>
          <w:ilvl w:val="3"/>
          <w:numId w:val="41"/>
        </w:numPr>
        <w:spacing w:before="0" w:line="276" w:lineRule="auto"/>
        <w:ind w:left="0" w:firstLine="709"/>
        <w:jc w:val="left"/>
        <w:rPr>
          <w:b w:val="0"/>
          <w:i/>
        </w:rPr>
      </w:pPr>
      <w:bookmarkStart w:id="61" w:name="_Toc469414185"/>
      <w:bookmarkStart w:id="62" w:name="_Toc469414311"/>
      <w:bookmarkStart w:id="63" w:name="_Toc469414442"/>
      <w:bookmarkStart w:id="64" w:name="_Toc474936907"/>
      <w:r w:rsidRPr="0090552F">
        <w:rPr>
          <w:b w:val="0"/>
          <w:i/>
        </w:rPr>
        <w:t>Охраняемые виды</w:t>
      </w:r>
      <w:bookmarkEnd w:id="61"/>
      <w:bookmarkEnd w:id="62"/>
      <w:bookmarkEnd w:id="63"/>
      <w:bookmarkEnd w:id="64"/>
    </w:p>
    <w:p w14:paraId="026DF976" w14:textId="5C499C06" w:rsidR="00EC6B0C" w:rsidRDefault="00EC6B0C" w:rsidP="003F2E29">
      <w:pPr>
        <w:spacing w:after="240" w:line="276" w:lineRule="auto"/>
        <w:rPr>
          <w:szCs w:val="26"/>
        </w:rPr>
      </w:pPr>
      <w:r>
        <w:rPr>
          <w:szCs w:val="26"/>
        </w:rPr>
        <w:t>Исследуемой акватории</w:t>
      </w:r>
      <w:r w:rsidRPr="008945AB">
        <w:rPr>
          <w:szCs w:val="26"/>
        </w:rPr>
        <w:t xml:space="preserve"> встречается (или ареалогически ожидаемы) </w:t>
      </w:r>
      <w:r>
        <w:rPr>
          <w:szCs w:val="26"/>
        </w:rPr>
        <w:t>13</w:t>
      </w:r>
      <w:r w:rsidRPr="008945AB">
        <w:rPr>
          <w:szCs w:val="26"/>
        </w:rPr>
        <w:t xml:space="preserve"> видов птиц, занесенных в Красную книгу </w:t>
      </w:r>
      <w:r>
        <w:rPr>
          <w:szCs w:val="26"/>
        </w:rPr>
        <w:t>РФ</w:t>
      </w:r>
      <w:r w:rsidRPr="008945AB">
        <w:rPr>
          <w:szCs w:val="26"/>
        </w:rPr>
        <w:t xml:space="preserve">, </w:t>
      </w:r>
      <w:r>
        <w:rPr>
          <w:szCs w:val="26"/>
        </w:rPr>
        <w:t>8</w:t>
      </w:r>
      <w:r w:rsidRPr="008945AB">
        <w:rPr>
          <w:szCs w:val="26"/>
        </w:rPr>
        <w:t xml:space="preserve"> вид</w:t>
      </w:r>
      <w:r>
        <w:rPr>
          <w:szCs w:val="26"/>
        </w:rPr>
        <w:t>ов</w:t>
      </w:r>
      <w:r w:rsidRPr="008945AB">
        <w:rPr>
          <w:szCs w:val="26"/>
        </w:rPr>
        <w:t xml:space="preserve"> птиц, занесенных в Красную книгу Ямало-Ненецкого АО и </w:t>
      </w:r>
      <w:r>
        <w:rPr>
          <w:szCs w:val="26"/>
        </w:rPr>
        <w:t>2</w:t>
      </w:r>
      <w:r w:rsidRPr="008945AB">
        <w:rPr>
          <w:szCs w:val="26"/>
        </w:rPr>
        <w:t xml:space="preserve"> вид</w:t>
      </w:r>
      <w:r>
        <w:rPr>
          <w:szCs w:val="26"/>
        </w:rPr>
        <w:t>а</w:t>
      </w:r>
      <w:r w:rsidRPr="008945AB">
        <w:rPr>
          <w:szCs w:val="26"/>
        </w:rPr>
        <w:t>, не занесе</w:t>
      </w:r>
      <w:r>
        <w:rPr>
          <w:szCs w:val="26"/>
        </w:rPr>
        <w:t>нные</w:t>
      </w:r>
      <w:r w:rsidRPr="008945AB">
        <w:rPr>
          <w:szCs w:val="26"/>
        </w:rPr>
        <w:t xml:space="preserve"> в федеральную и региональную Красные книги, но имеющих охранный статус </w:t>
      </w:r>
      <w:r>
        <w:rPr>
          <w:szCs w:val="26"/>
        </w:rPr>
        <w:t xml:space="preserve">МСОП </w:t>
      </w:r>
      <w:r w:rsidRPr="008945AB">
        <w:rPr>
          <w:szCs w:val="26"/>
        </w:rPr>
        <w:t>(</w:t>
      </w:r>
      <w:r>
        <w:rPr>
          <w:szCs w:val="26"/>
          <w:lang w:val="en-US"/>
        </w:rPr>
        <w:t>IUCN</w:t>
      </w:r>
      <w:r w:rsidRPr="00041FD1">
        <w:rPr>
          <w:szCs w:val="26"/>
        </w:rPr>
        <w:t>, 2020</w:t>
      </w:r>
      <w:r w:rsidRPr="008945AB">
        <w:rPr>
          <w:szCs w:val="26"/>
        </w:rPr>
        <w:t xml:space="preserve">) (таблица </w:t>
      </w:r>
      <w:r w:rsidR="0036438E">
        <w:rPr>
          <w:szCs w:val="26"/>
        </w:rPr>
        <w:t>5.</w:t>
      </w:r>
      <w:r w:rsidR="00FA498B">
        <w:rPr>
          <w:szCs w:val="26"/>
        </w:rPr>
        <w:t>4</w:t>
      </w:r>
      <w:r w:rsidR="0036438E">
        <w:rPr>
          <w:szCs w:val="26"/>
        </w:rPr>
        <w:t>.</w:t>
      </w:r>
      <w:r w:rsidR="002C4149">
        <w:rPr>
          <w:szCs w:val="26"/>
        </w:rPr>
        <w:t>11</w:t>
      </w:r>
      <w:r w:rsidR="0036438E">
        <w:rPr>
          <w:szCs w:val="26"/>
        </w:rPr>
        <w:t>.4-1</w:t>
      </w:r>
      <w:r w:rsidRPr="008945AB">
        <w:rPr>
          <w:szCs w:val="26"/>
        </w:rPr>
        <w:t>).</w:t>
      </w:r>
    </w:p>
    <w:p w14:paraId="58CE91C7" w14:textId="79303A7E" w:rsidR="00EC6B0C" w:rsidRPr="0036438E" w:rsidRDefault="00EC6B0C" w:rsidP="003F2E29">
      <w:pPr>
        <w:keepNext/>
        <w:spacing w:after="120" w:line="276" w:lineRule="auto"/>
        <w:ind w:firstLine="0"/>
        <w:rPr>
          <w:b/>
          <w:sz w:val="22"/>
          <w:szCs w:val="22"/>
        </w:rPr>
      </w:pPr>
      <w:r w:rsidRPr="0036438E">
        <w:rPr>
          <w:b/>
          <w:sz w:val="22"/>
          <w:szCs w:val="22"/>
        </w:rPr>
        <w:t xml:space="preserve">Таблица </w:t>
      </w:r>
      <w:r w:rsidR="0036438E" w:rsidRPr="0036438E">
        <w:rPr>
          <w:b/>
          <w:sz w:val="22"/>
          <w:szCs w:val="22"/>
        </w:rPr>
        <w:t>5.</w:t>
      </w:r>
      <w:r w:rsidR="00FA498B">
        <w:rPr>
          <w:b/>
          <w:sz w:val="22"/>
          <w:szCs w:val="22"/>
        </w:rPr>
        <w:t>4</w:t>
      </w:r>
      <w:r w:rsidR="0036438E" w:rsidRPr="0036438E">
        <w:rPr>
          <w:b/>
          <w:sz w:val="22"/>
          <w:szCs w:val="22"/>
        </w:rPr>
        <w:t>.</w:t>
      </w:r>
      <w:r w:rsidR="002C4149">
        <w:rPr>
          <w:b/>
          <w:sz w:val="22"/>
          <w:szCs w:val="22"/>
        </w:rPr>
        <w:t>11</w:t>
      </w:r>
      <w:r w:rsidR="0036438E" w:rsidRPr="0036438E">
        <w:rPr>
          <w:b/>
          <w:sz w:val="22"/>
          <w:szCs w:val="22"/>
        </w:rPr>
        <w:t>.4-1</w:t>
      </w:r>
      <w:r w:rsidRPr="0036438E">
        <w:rPr>
          <w:b/>
          <w:sz w:val="22"/>
          <w:szCs w:val="22"/>
        </w:rPr>
        <w:t xml:space="preserve"> </w:t>
      </w:r>
      <w:r w:rsidRPr="0036438E">
        <w:rPr>
          <w:bCs/>
          <w:sz w:val="22"/>
          <w:szCs w:val="22"/>
        </w:rPr>
        <w:t>Виды, занесенные в Красные книги (категории)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
        <w:gridCol w:w="4649"/>
        <w:gridCol w:w="1422"/>
        <w:gridCol w:w="1194"/>
        <w:gridCol w:w="1669"/>
      </w:tblGrid>
      <w:tr w:rsidR="00EC6B0C" w:rsidRPr="003F2E29" w14:paraId="0DCFF972" w14:textId="77777777" w:rsidTr="003F2E29">
        <w:tc>
          <w:tcPr>
            <w:tcW w:w="262" w:type="pct"/>
            <w:shd w:val="clear" w:color="auto" w:fill="C5E0B3" w:themeFill="accent6" w:themeFillTint="66"/>
            <w:vAlign w:val="center"/>
          </w:tcPr>
          <w:p w14:paraId="07BB6ECA" w14:textId="4236CC9B" w:rsidR="00EC6B0C" w:rsidRPr="003F2E29" w:rsidRDefault="00EC6B0C" w:rsidP="003F2E29">
            <w:pPr>
              <w:autoSpaceDE w:val="0"/>
              <w:autoSpaceDN w:val="0"/>
              <w:adjustRightInd w:val="0"/>
              <w:spacing w:line="276" w:lineRule="auto"/>
              <w:ind w:firstLine="0"/>
              <w:jc w:val="center"/>
              <w:rPr>
                <w:b/>
                <w:sz w:val="22"/>
                <w:szCs w:val="22"/>
              </w:rPr>
            </w:pPr>
            <w:r w:rsidRPr="003F2E29">
              <w:rPr>
                <w:b/>
                <w:sz w:val="22"/>
                <w:szCs w:val="22"/>
              </w:rPr>
              <w:t>№</w:t>
            </w:r>
          </w:p>
        </w:tc>
        <w:tc>
          <w:tcPr>
            <w:tcW w:w="2465" w:type="pct"/>
            <w:shd w:val="clear" w:color="auto" w:fill="C5E0B3" w:themeFill="accent6" w:themeFillTint="66"/>
            <w:vAlign w:val="center"/>
          </w:tcPr>
          <w:p w14:paraId="3C95F9A6" w14:textId="77777777" w:rsidR="00EC6B0C" w:rsidRPr="003F2E29" w:rsidRDefault="00EC6B0C" w:rsidP="003F2E29">
            <w:pPr>
              <w:autoSpaceDE w:val="0"/>
              <w:autoSpaceDN w:val="0"/>
              <w:adjustRightInd w:val="0"/>
              <w:spacing w:line="276" w:lineRule="auto"/>
              <w:ind w:firstLine="0"/>
              <w:jc w:val="center"/>
              <w:rPr>
                <w:b/>
                <w:sz w:val="22"/>
                <w:szCs w:val="22"/>
              </w:rPr>
            </w:pPr>
            <w:r w:rsidRPr="003F2E29">
              <w:rPr>
                <w:b/>
                <w:sz w:val="22"/>
                <w:szCs w:val="22"/>
              </w:rPr>
              <w:t>Вид</w:t>
            </w:r>
          </w:p>
        </w:tc>
        <w:tc>
          <w:tcPr>
            <w:tcW w:w="754" w:type="pct"/>
            <w:shd w:val="clear" w:color="auto" w:fill="C5E0B3" w:themeFill="accent6" w:themeFillTint="66"/>
            <w:vAlign w:val="center"/>
          </w:tcPr>
          <w:p w14:paraId="60972CF8" w14:textId="77777777" w:rsidR="00EC6B0C" w:rsidRPr="003F2E29" w:rsidRDefault="00EC6B0C" w:rsidP="003F2E29">
            <w:pPr>
              <w:autoSpaceDE w:val="0"/>
              <w:autoSpaceDN w:val="0"/>
              <w:adjustRightInd w:val="0"/>
              <w:spacing w:line="276" w:lineRule="auto"/>
              <w:ind w:firstLine="0"/>
              <w:jc w:val="center"/>
              <w:rPr>
                <w:b/>
                <w:sz w:val="22"/>
                <w:szCs w:val="22"/>
                <w:lang w:val="en-US"/>
              </w:rPr>
            </w:pPr>
            <w:r w:rsidRPr="003F2E29">
              <w:rPr>
                <w:b/>
                <w:sz w:val="22"/>
                <w:szCs w:val="22"/>
              </w:rPr>
              <w:t>КК РФ</w:t>
            </w:r>
            <w:r w:rsidRPr="003F2E29">
              <w:rPr>
                <w:b/>
                <w:sz w:val="22"/>
                <w:szCs w:val="22"/>
                <w:lang w:val="en-US"/>
              </w:rPr>
              <w:t>*</w:t>
            </w:r>
          </w:p>
        </w:tc>
        <w:tc>
          <w:tcPr>
            <w:tcW w:w="633" w:type="pct"/>
            <w:shd w:val="clear" w:color="auto" w:fill="C5E0B3" w:themeFill="accent6" w:themeFillTint="66"/>
            <w:vAlign w:val="center"/>
          </w:tcPr>
          <w:p w14:paraId="22A513DE" w14:textId="77777777" w:rsidR="00EC6B0C" w:rsidRPr="003F2E29" w:rsidRDefault="00EC6B0C" w:rsidP="003F2E29">
            <w:pPr>
              <w:autoSpaceDE w:val="0"/>
              <w:autoSpaceDN w:val="0"/>
              <w:adjustRightInd w:val="0"/>
              <w:spacing w:line="276" w:lineRule="auto"/>
              <w:ind w:firstLine="0"/>
              <w:jc w:val="center"/>
              <w:rPr>
                <w:b/>
                <w:sz w:val="22"/>
                <w:szCs w:val="22"/>
                <w:lang w:val="en-US"/>
              </w:rPr>
            </w:pPr>
            <w:r w:rsidRPr="003F2E29">
              <w:rPr>
                <w:b/>
                <w:sz w:val="22"/>
                <w:szCs w:val="22"/>
              </w:rPr>
              <w:t>КК ЯНАО</w:t>
            </w:r>
            <w:r w:rsidRPr="003F2E29">
              <w:rPr>
                <w:b/>
                <w:sz w:val="22"/>
                <w:szCs w:val="22"/>
                <w:lang w:val="en-US"/>
              </w:rPr>
              <w:t>**</w:t>
            </w:r>
          </w:p>
        </w:tc>
        <w:tc>
          <w:tcPr>
            <w:tcW w:w="885" w:type="pct"/>
            <w:shd w:val="clear" w:color="auto" w:fill="C5E0B3" w:themeFill="accent6" w:themeFillTint="66"/>
            <w:vAlign w:val="center"/>
          </w:tcPr>
          <w:p w14:paraId="31F7E319" w14:textId="77777777" w:rsidR="00EC6B0C" w:rsidRPr="003F2E29" w:rsidRDefault="00EC6B0C" w:rsidP="003F2E29">
            <w:pPr>
              <w:autoSpaceDE w:val="0"/>
              <w:autoSpaceDN w:val="0"/>
              <w:adjustRightInd w:val="0"/>
              <w:spacing w:line="276" w:lineRule="auto"/>
              <w:ind w:firstLine="0"/>
              <w:jc w:val="center"/>
              <w:rPr>
                <w:b/>
                <w:sz w:val="22"/>
                <w:szCs w:val="22"/>
              </w:rPr>
            </w:pPr>
            <w:r w:rsidRPr="003F2E29">
              <w:rPr>
                <w:b/>
                <w:sz w:val="22"/>
                <w:szCs w:val="22"/>
              </w:rPr>
              <w:t xml:space="preserve">МСОП (IUCN) </w:t>
            </w:r>
            <w:r w:rsidRPr="003F2E29">
              <w:rPr>
                <w:b/>
                <w:sz w:val="22"/>
                <w:szCs w:val="22"/>
                <w:lang w:val="en-US"/>
              </w:rPr>
              <w:t>*</w:t>
            </w:r>
            <w:r w:rsidRPr="003F2E29">
              <w:rPr>
                <w:b/>
                <w:sz w:val="22"/>
                <w:szCs w:val="22"/>
              </w:rPr>
              <w:t>**</w:t>
            </w:r>
          </w:p>
        </w:tc>
      </w:tr>
      <w:tr w:rsidR="00EC6B0C" w:rsidRPr="003F2E29" w14:paraId="2EAB783C" w14:textId="77777777" w:rsidTr="00EC6B0C">
        <w:tc>
          <w:tcPr>
            <w:tcW w:w="262" w:type="pct"/>
          </w:tcPr>
          <w:p w14:paraId="7EA14933"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0C8231FA"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Белоклювая гагара</w:t>
            </w:r>
            <w:r w:rsidRPr="003F2E29">
              <w:rPr>
                <w:i/>
                <w:sz w:val="22"/>
                <w:szCs w:val="22"/>
              </w:rPr>
              <w:t xml:space="preserve"> Gavia adamsii</w:t>
            </w:r>
          </w:p>
        </w:tc>
        <w:tc>
          <w:tcPr>
            <w:tcW w:w="754" w:type="pct"/>
            <w:shd w:val="clear" w:color="auto" w:fill="auto"/>
            <w:vAlign w:val="center"/>
          </w:tcPr>
          <w:p w14:paraId="79C3EE74"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lang w:val="en-US"/>
              </w:rPr>
              <w:t>3</w:t>
            </w:r>
            <w:r w:rsidRPr="003F2E29">
              <w:rPr>
                <w:sz w:val="22"/>
                <w:szCs w:val="22"/>
              </w:rPr>
              <w:t xml:space="preserve"> У (</w:t>
            </w:r>
            <w:r w:rsidRPr="003F2E29">
              <w:rPr>
                <w:sz w:val="22"/>
                <w:szCs w:val="22"/>
                <w:lang w:val="en-US"/>
              </w:rPr>
              <w:t>III</w:t>
            </w:r>
            <w:r w:rsidRPr="003F2E29">
              <w:rPr>
                <w:sz w:val="22"/>
                <w:szCs w:val="22"/>
              </w:rPr>
              <w:t>)</w:t>
            </w:r>
          </w:p>
        </w:tc>
        <w:tc>
          <w:tcPr>
            <w:tcW w:w="633" w:type="pct"/>
            <w:shd w:val="clear" w:color="auto" w:fill="auto"/>
            <w:vAlign w:val="center"/>
          </w:tcPr>
          <w:p w14:paraId="6C9FBF8A"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rPr>
              <w:t>4</w:t>
            </w:r>
          </w:p>
        </w:tc>
        <w:tc>
          <w:tcPr>
            <w:tcW w:w="885" w:type="pct"/>
            <w:shd w:val="clear" w:color="auto" w:fill="auto"/>
            <w:vAlign w:val="center"/>
          </w:tcPr>
          <w:p w14:paraId="47840473"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lang w:val="en-US"/>
              </w:rPr>
              <w:t>NT</w:t>
            </w:r>
          </w:p>
        </w:tc>
      </w:tr>
      <w:tr w:rsidR="00EC6B0C" w:rsidRPr="003F2E29" w14:paraId="0ADE3CCB" w14:textId="77777777" w:rsidTr="00EC6B0C">
        <w:tc>
          <w:tcPr>
            <w:tcW w:w="262" w:type="pct"/>
          </w:tcPr>
          <w:p w14:paraId="03306214"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722F494B" w14:textId="77777777" w:rsidR="00EC6B0C" w:rsidRPr="003F2E29" w:rsidRDefault="00EC6B0C" w:rsidP="003F2E29">
            <w:pPr>
              <w:autoSpaceDE w:val="0"/>
              <w:autoSpaceDN w:val="0"/>
              <w:adjustRightInd w:val="0"/>
              <w:spacing w:line="276" w:lineRule="auto"/>
              <w:ind w:firstLine="0"/>
              <w:rPr>
                <w:i/>
                <w:sz w:val="22"/>
                <w:szCs w:val="22"/>
              </w:rPr>
            </w:pPr>
            <w:r w:rsidRPr="003F2E29">
              <w:rPr>
                <w:sz w:val="22"/>
                <w:szCs w:val="22"/>
              </w:rPr>
              <w:t xml:space="preserve">Черная казарка </w:t>
            </w:r>
            <w:r w:rsidRPr="003F2E29">
              <w:rPr>
                <w:i/>
                <w:sz w:val="22"/>
                <w:szCs w:val="22"/>
                <w:lang w:val="en-US"/>
              </w:rPr>
              <w:t>Branta</w:t>
            </w:r>
            <w:r w:rsidRPr="003F2E29">
              <w:rPr>
                <w:i/>
                <w:sz w:val="22"/>
                <w:szCs w:val="22"/>
              </w:rPr>
              <w:t xml:space="preserve"> </w:t>
            </w:r>
            <w:r w:rsidRPr="003F2E29">
              <w:rPr>
                <w:i/>
                <w:sz w:val="22"/>
                <w:szCs w:val="22"/>
                <w:lang w:val="en-US"/>
              </w:rPr>
              <w:t>bernicla</w:t>
            </w:r>
          </w:p>
          <w:p w14:paraId="1B1BACA6"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 xml:space="preserve">атлантическая черная казарка </w:t>
            </w:r>
            <w:r w:rsidRPr="003F2E29">
              <w:rPr>
                <w:i/>
                <w:sz w:val="22"/>
                <w:szCs w:val="22"/>
                <w:lang w:val="en-US"/>
              </w:rPr>
              <w:t>B</w:t>
            </w:r>
            <w:r w:rsidRPr="003F2E29">
              <w:rPr>
                <w:i/>
                <w:sz w:val="22"/>
                <w:szCs w:val="22"/>
              </w:rPr>
              <w:t xml:space="preserve">. </w:t>
            </w:r>
            <w:r w:rsidRPr="003F2E29">
              <w:rPr>
                <w:i/>
                <w:sz w:val="22"/>
                <w:szCs w:val="22"/>
                <w:lang w:val="en-US"/>
              </w:rPr>
              <w:t>b</w:t>
            </w:r>
            <w:r w:rsidRPr="003F2E29">
              <w:rPr>
                <w:i/>
                <w:sz w:val="22"/>
                <w:szCs w:val="22"/>
              </w:rPr>
              <w:t xml:space="preserve">. </w:t>
            </w:r>
            <w:r w:rsidRPr="003F2E29">
              <w:rPr>
                <w:i/>
                <w:sz w:val="22"/>
                <w:szCs w:val="22"/>
                <w:lang w:val="en-US"/>
              </w:rPr>
              <w:t>hrota</w:t>
            </w:r>
          </w:p>
          <w:p w14:paraId="0FBB242A"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 xml:space="preserve">тихоокеанская черная казарка </w:t>
            </w:r>
            <w:hyperlink r:id="rId68" w:history="1">
              <w:r w:rsidRPr="003F2E29">
                <w:rPr>
                  <w:i/>
                  <w:sz w:val="22"/>
                  <w:szCs w:val="22"/>
                  <w:lang w:val="en-US"/>
                </w:rPr>
                <w:t>B</w:t>
              </w:r>
              <w:r w:rsidRPr="003F2E29">
                <w:rPr>
                  <w:i/>
                  <w:sz w:val="22"/>
                  <w:szCs w:val="22"/>
                </w:rPr>
                <w:t xml:space="preserve">. </w:t>
              </w:r>
              <w:r w:rsidRPr="003F2E29">
                <w:rPr>
                  <w:i/>
                  <w:sz w:val="22"/>
                  <w:szCs w:val="22"/>
                  <w:lang w:val="en-US"/>
                </w:rPr>
                <w:t>b</w:t>
              </w:r>
              <w:r w:rsidRPr="003F2E29">
                <w:rPr>
                  <w:i/>
                  <w:sz w:val="22"/>
                  <w:szCs w:val="22"/>
                </w:rPr>
                <w:t xml:space="preserve">. </w:t>
              </w:r>
              <w:r w:rsidRPr="003F2E29">
                <w:rPr>
                  <w:i/>
                  <w:sz w:val="22"/>
                  <w:szCs w:val="22"/>
                  <w:lang w:val="en-US"/>
                </w:rPr>
                <w:t>nigricans</w:t>
              </w:r>
            </w:hyperlink>
            <w:r w:rsidRPr="003F2E29">
              <w:rPr>
                <w:i/>
                <w:color w:val="202122"/>
                <w:sz w:val="22"/>
                <w:szCs w:val="22"/>
                <w:shd w:val="clear" w:color="auto" w:fill="FFFFFF"/>
              </w:rPr>
              <w:t> </w:t>
            </w:r>
          </w:p>
        </w:tc>
        <w:tc>
          <w:tcPr>
            <w:tcW w:w="754" w:type="pct"/>
            <w:shd w:val="clear" w:color="auto" w:fill="auto"/>
            <w:vAlign w:val="center"/>
          </w:tcPr>
          <w:p w14:paraId="19671A27" w14:textId="77777777" w:rsidR="00EC6B0C" w:rsidRPr="003F2E29" w:rsidRDefault="00EC6B0C" w:rsidP="003F2E29">
            <w:pPr>
              <w:autoSpaceDE w:val="0"/>
              <w:autoSpaceDN w:val="0"/>
              <w:adjustRightInd w:val="0"/>
              <w:spacing w:line="276" w:lineRule="auto"/>
              <w:ind w:firstLine="0"/>
              <w:jc w:val="center"/>
              <w:rPr>
                <w:sz w:val="22"/>
                <w:szCs w:val="22"/>
              </w:rPr>
            </w:pPr>
          </w:p>
          <w:p w14:paraId="23631B2B"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rPr>
              <w:t>3 У (</w:t>
            </w:r>
            <w:r w:rsidRPr="003F2E29">
              <w:rPr>
                <w:sz w:val="22"/>
                <w:szCs w:val="22"/>
                <w:lang w:val="en-US"/>
              </w:rPr>
              <w:t>III)</w:t>
            </w:r>
          </w:p>
          <w:p w14:paraId="2C1601A9"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 xml:space="preserve">2 </w:t>
            </w:r>
            <w:r w:rsidRPr="003F2E29">
              <w:rPr>
                <w:sz w:val="22"/>
                <w:szCs w:val="22"/>
              </w:rPr>
              <w:t xml:space="preserve">И </w:t>
            </w:r>
            <w:r w:rsidRPr="003F2E29">
              <w:rPr>
                <w:sz w:val="22"/>
                <w:szCs w:val="22"/>
                <w:lang w:val="en-US"/>
              </w:rPr>
              <w:t>(II)</w:t>
            </w:r>
          </w:p>
        </w:tc>
        <w:tc>
          <w:tcPr>
            <w:tcW w:w="633" w:type="pct"/>
            <w:shd w:val="clear" w:color="auto" w:fill="auto"/>
            <w:vAlign w:val="center"/>
          </w:tcPr>
          <w:p w14:paraId="634A7D58"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w:t>
            </w:r>
          </w:p>
        </w:tc>
        <w:tc>
          <w:tcPr>
            <w:tcW w:w="885" w:type="pct"/>
            <w:shd w:val="clear" w:color="auto" w:fill="auto"/>
            <w:vAlign w:val="center"/>
          </w:tcPr>
          <w:p w14:paraId="3BB787B7"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LC</w:t>
            </w:r>
          </w:p>
        </w:tc>
      </w:tr>
      <w:tr w:rsidR="00EC6B0C" w:rsidRPr="003F2E29" w14:paraId="38FFEEEF" w14:textId="77777777" w:rsidTr="00EC6B0C">
        <w:tc>
          <w:tcPr>
            <w:tcW w:w="262" w:type="pct"/>
          </w:tcPr>
          <w:p w14:paraId="0ACEEBE6"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3F3C9A37"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Краснозобая казарка</w:t>
            </w:r>
            <w:r w:rsidRPr="003F2E29">
              <w:rPr>
                <w:i/>
                <w:sz w:val="22"/>
                <w:szCs w:val="22"/>
                <w:lang w:val="en-US"/>
              </w:rPr>
              <w:t xml:space="preserve"> Branta</w:t>
            </w:r>
            <w:r w:rsidRPr="003F2E29">
              <w:rPr>
                <w:i/>
                <w:sz w:val="22"/>
                <w:szCs w:val="22"/>
              </w:rPr>
              <w:t xml:space="preserve"> ruficollis</w:t>
            </w:r>
          </w:p>
        </w:tc>
        <w:tc>
          <w:tcPr>
            <w:tcW w:w="754" w:type="pct"/>
            <w:shd w:val="clear" w:color="auto" w:fill="auto"/>
            <w:vAlign w:val="center"/>
          </w:tcPr>
          <w:p w14:paraId="12F50AA6"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3</w:t>
            </w:r>
            <w:r w:rsidRPr="003F2E29">
              <w:rPr>
                <w:sz w:val="22"/>
                <w:szCs w:val="22"/>
              </w:rPr>
              <w:t xml:space="preserve"> У (</w:t>
            </w:r>
            <w:r w:rsidRPr="003F2E29">
              <w:rPr>
                <w:sz w:val="22"/>
                <w:szCs w:val="22"/>
                <w:lang w:val="en-US"/>
              </w:rPr>
              <w:t>II</w:t>
            </w:r>
            <w:r w:rsidRPr="003F2E29">
              <w:rPr>
                <w:sz w:val="22"/>
                <w:szCs w:val="22"/>
              </w:rPr>
              <w:t>)</w:t>
            </w:r>
          </w:p>
        </w:tc>
        <w:tc>
          <w:tcPr>
            <w:tcW w:w="633" w:type="pct"/>
            <w:shd w:val="clear" w:color="auto" w:fill="auto"/>
            <w:vAlign w:val="center"/>
          </w:tcPr>
          <w:p w14:paraId="5DA62D89"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3</w:t>
            </w:r>
          </w:p>
        </w:tc>
        <w:tc>
          <w:tcPr>
            <w:tcW w:w="885" w:type="pct"/>
            <w:shd w:val="clear" w:color="auto" w:fill="auto"/>
            <w:vAlign w:val="center"/>
          </w:tcPr>
          <w:p w14:paraId="4B2DD98E"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EN</w:t>
            </w:r>
          </w:p>
        </w:tc>
      </w:tr>
      <w:tr w:rsidR="00EC6B0C" w:rsidRPr="003F2E29" w14:paraId="03909973" w14:textId="77777777" w:rsidTr="00EC6B0C">
        <w:tc>
          <w:tcPr>
            <w:tcW w:w="262" w:type="pct"/>
          </w:tcPr>
          <w:p w14:paraId="4D7E1234"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788D2463"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 xml:space="preserve">Пискулька </w:t>
            </w:r>
            <w:r w:rsidRPr="003F2E29">
              <w:rPr>
                <w:i/>
                <w:iCs/>
                <w:sz w:val="22"/>
                <w:szCs w:val="22"/>
              </w:rPr>
              <w:t>Anser erythropus</w:t>
            </w:r>
          </w:p>
        </w:tc>
        <w:tc>
          <w:tcPr>
            <w:tcW w:w="754" w:type="pct"/>
            <w:shd w:val="clear" w:color="auto" w:fill="auto"/>
            <w:vAlign w:val="center"/>
          </w:tcPr>
          <w:p w14:paraId="59B9DF73"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lang w:val="en-US"/>
              </w:rPr>
              <w:t xml:space="preserve">2 </w:t>
            </w:r>
            <w:r w:rsidRPr="003F2E29">
              <w:rPr>
                <w:sz w:val="22"/>
                <w:szCs w:val="22"/>
              </w:rPr>
              <w:t xml:space="preserve">И </w:t>
            </w:r>
            <w:r w:rsidRPr="003F2E29">
              <w:rPr>
                <w:sz w:val="22"/>
                <w:szCs w:val="22"/>
                <w:lang w:val="en-US"/>
              </w:rPr>
              <w:t>(II)</w:t>
            </w:r>
          </w:p>
        </w:tc>
        <w:tc>
          <w:tcPr>
            <w:tcW w:w="633" w:type="pct"/>
            <w:shd w:val="clear" w:color="auto" w:fill="auto"/>
            <w:vAlign w:val="center"/>
          </w:tcPr>
          <w:p w14:paraId="4ABE37C9"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2</w:t>
            </w:r>
          </w:p>
        </w:tc>
        <w:tc>
          <w:tcPr>
            <w:tcW w:w="885" w:type="pct"/>
            <w:shd w:val="clear" w:color="auto" w:fill="auto"/>
            <w:vAlign w:val="center"/>
          </w:tcPr>
          <w:p w14:paraId="7E6F0144"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VU</w:t>
            </w:r>
          </w:p>
        </w:tc>
      </w:tr>
      <w:tr w:rsidR="00EC6B0C" w:rsidRPr="003F2E29" w14:paraId="64A73E98" w14:textId="77777777" w:rsidTr="00EC6B0C">
        <w:tc>
          <w:tcPr>
            <w:tcW w:w="262" w:type="pct"/>
          </w:tcPr>
          <w:p w14:paraId="5D5B7B1C"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198ED311"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Гуменник</w:t>
            </w:r>
            <w:r w:rsidRPr="003F2E29">
              <w:rPr>
                <w:sz w:val="22"/>
                <w:szCs w:val="22"/>
                <w:lang w:val="en-US"/>
              </w:rPr>
              <w:t xml:space="preserve"> </w:t>
            </w:r>
            <w:r w:rsidRPr="003F2E29">
              <w:rPr>
                <w:i/>
                <w:iCs/>
                <w:sz w:val="22"/>
                <w:szCs w:val="22"/>
                <w:lang w:val="en-US"/>
              </w:rPr>
              <w:t>Anser fabalis</w:t>
            </w:r>
          </w:p>
        </w:tc>
        <w:tc>
          <w:tcPr>
            <w:tcW w:w="754" w:type="pct"/>
            <w:shd w:val="clear" w:color="auto" w:fill="auto"/>
            <w:vAlign w:val="center"/>
          </w:tcPr>
          <w:p w14:paraId="1743EA40"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rPr>
              <w:t>2 И (</w:t>
            </w:r>
            <w:r w:rsidRPr="003F2E29">
              <w:rPr>
                <w:sz w:val="22"/>
                <w:szCs w:val="22"/>
                <w:lang w:val="en-US"/>
              </w:rPr>
              <w:t>II)</w:t>
            </w:r>
          </w:p>
        </w:tc>
        <w:tc>
          <w:tcPr>
            <w:tcW w:w="633" w:type="pct"/>
            <w:shd w:val="clear" w:color="auto" w:fill="auto"/>
            <w:vAlign w:val="center"/>
          </w:tcPr>
          <w:p w14:paraId="237E6022"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lang w:val="en-US"/>
              </w:rPr>
              <w:t>–</w:t>
            </w:r>
          </w:p>
        </w:tc>
        <w:tc>
          <w:tcPr>
            <w:tcW w:w="885" w:type="pct"/>
            <w:shd w:val="clear" w:color="auto" w:fill="auto"/>
            <w:vAlign w:val="center"/>
          </w:tcPr>
          <w:p w14:paraId="423ACBBF"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LC</w:t>
            </w:r>
          </w:p>
        </w:tc>
      </w:tr>
      <w:tr w:rsidR="00EC6B0C" w:rsidRPr="003F2E29" w14:paraId="30751372" w14:textId="77777777" w:rsidTr="00EC6B0C">
        <w:tc>
          <w:tcPr>
            <w:tcW w:w="262" w:type="pct"/>
          </w:tcPr>
          <w:p w14:paraId="7F192FBF"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0449AD20"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Малый лебедь</w:t>
            </w:r>
            <w:r w:rsidRPr="003F2E29">
              <w:rPr>
                <w:i/>
                <w:sz w:val="22"/>
                <w:szCs w:val="22"/>
              </w:rPr>
              <w:t xml:space="preserve"> Cygnus bewickii</w:t>
            </w:r>
          </w:p>
        </w:tc>
        <w:tc>
          <w:tcPr>
            <w:tcW w:w="754" w:type="pct"/>
            <w:shd w:val="clear" w:color="auto" w:fill="auto"/>
            <w:vAlign w:val="center"/>
          </w:tcPr>
          <w:p w14:paraId="1983461F"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3</w:t>
            </w:r>
            <w:r w:rsidRPr="003F2E29">
              <w:rPr>
                <w:sz w:val="22"/>
                <w:szCs w:val="22"/>
              </w:rPr>
              <w:t xml:space="preserve"> У (</w:t>
            </w:r>
            <w:r w:rsidRPr="003F2E29">
              <w:rPr>
                <w:sz w:val="22"/>
                <w:szCs w:val="22"/>
                <w:lang w:val="en-US"/>
              </w:rPr>
              <w:t>III</w:t>
            </w:r>
            <w:r w:rsidRPr="003F2E29">
              <w:rPr>
                <w:sz w:val="22"/>
                <w:szCs w:val="22"/>
              </w:rPr>
              <w:t>)</w:t>
            </w:r>
          </w:p>
        </w:tc>
        <w:tc>
          <w:tcPr>
            <w:tcW w:w="633" w:type="pct"/>
            <w:shd w:val="clear" w:color="auto" w:fill="auto"/>
            <w:vAlign w:val="center"/>
          </w:tcPr>
          <w:p w14:paraId="5C25CE27"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rPr>
              <w:t>2</w:t>
            </w:r>
          </w:p>
        </w:tc>
        <w:tc>
          <w:tcPr>
            <w:tcW w:w="885" w:type="pct"/>
            <w:shd w:val="clear" w:color="auto" w:fill="auto"/>
            <w:vAlign w:val="center"/>
          </w:tcPr>
          <w:p w14:paraId="3162A588"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LC</w:t>
            </w:r>
          </w:p>
        </w:tc>
      </w:tr>
      <w:tr w:rsidR="00EC6B0C" w:rsidRPr="003F2E29" w14:paraId="281E1746" w14:textId="77777777" w:rsidTr="00EC6B0C">
        <w:tc>
          <w:tcPr>
            <w:tcW w:w="262" w:type="pct"/>
          </w:tcPr>
          <w:p w14:paraId="1677C95E"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0C74E388"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Морянка</w:t>
            </w:r>
            <w:r w:rsidRPr="003F2E29">
              <w:rPr>
                <w:i/>
                <w:sz w:val="22"/>
                <w:szCs w:val="22"/>
                <w:lang w:val="en-US"/>
              </w:rPr>
              <w:t xml:space="preserve"> Clangula hyemalis</w:t>
            </w:r>
          </w:p>
        </w:tc>
        <w:tc>
          <w:tcPr>
            <w:tcW w:w="754" w:type="pct"/>
            <w:shd w:val="clear" w:color="auto" w:fill="auto"/>
            <w:vAlign w:val="center"/>
          </w:tcPr>
          <w:p w14:paraId="7B499DB6"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w:t>
            </w:r>
          </w:p>
        </w:tc>
        <w:tc>
          <w:tcPr>
            <w:tcW w:w="633" w:type="pct"/>
            <w:shd w:val="clear" w:color="auto" w:fill="auto"/>
            <w:vAlign w:val="center"/>
          </w:tcPr>
          <w:p w14:paraId="52344FFE"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w:t>
            </w:r>
          </w:p>
        </w:tc>
        <w:tc>
          <w:tcPr>
            <w:tcW w:w="885" w:type="pct"/>
            <w:shd w:val="clear" w:color="auto" w:fill="auto"/>
            <w:vAlign w:val="center"/>
          </w:tcPr>
          <w:p w14:paraId="3BEDAD4C"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VU</w:t>
            </w:r>
          </w:p>
        </w:tc>
      </w:tr>
      <w:tr w:rsidR="00EC6B0C" w:rsidRPr="003F2E29" w14:paraId="20A3EB2D" w14:textId="77777777" w:rsidTr="00EC6B0C">
        <w:tc>
          <w:tcPr>
            <w:tcW w:w="262" w:type="pct"/>
          </w:tcPr>
          <w:p w14:paraId="256FAA07"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47DAA0F7"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Сибирская гага</w:t>
            </w:r>
            <w:r w:rsidRPr="003F2E29">
              <w:rPr>
                <w:i/>
                <w:sz w:val="22"/>
                <w:szCs w:val="22"/>
                <w:lang w:val="en-US"/>
              </w:rPr>
              <w:t xml:space="preserve"> Polysticta stelleri</w:t>
            </w:r>
          </w:p>
        </w:tc>
        <w:tc>
          <w:tcPr>
            <w:tcW w:w="754" w:type="pct"/>
            <w:shd w:val="clear" w:color="auto" w:fill="auto"/>
            <w:vAlign w:val="center"/>
          </w:tcPr>
          <w:p w14:paraId="295DF614"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rPr>
              <w:t>2 У (</w:t>
            </w:r>
            <w:r w:rsidRPr="003F2E29">
              <w:rPr>
                <w:sz w:val="22"/>
                <w:szCs w:val="22"/>
                <w:lang w:val="en-US"/>
              </w:rPr>
              <w:t>III</w:t>
            </w:r>
            <w:r w:rsidRPr="003F2E29">
              <w:rPr>
                <w:sz w:val="22"/>
                <w:szCs w:val="22"/>
              </w:rPr>
              <w:t>)</w:t>
            </w:r>
          </w:p>
        </w:tc>
        <w:tc>
          <w:tcPr>
            <w:tcW w:w="633" w:type="pct"/>
            <w:shd w:val="clear" w:color="auto" w:fill="auto"/>
            <w:vAlign w:val="center"/>
          </w:tcPr>
          <w:p w14:paraId="14B628A5"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w:t>
            </w:r>
          </w:p>
        </w:tc>
        <w:tc>
          <w:tcPr>
            <w:tcW w:w="885" w:type="pct"/>
            <w:shd w:val="clear" w:color="auto" w:fill="auto"/>
            <w:vAlign w:val="center"/>
          </w:tcPr>
          <w:p w14:paraId="2B421171"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VU</w:t>
            </w:r>
          </w:p>
        </w:tc>
      </w:tr>
      <w:tr w:rsidR="00EC6B0C" w:rsidRPr="003F2E29" w14:paraId="427BF56D" w14:textId="77777777" w:rsidTr="00EC6B0C">
        <w:tc>
          <w:tcPr>
            <w:tcW w:w="262" w:type="pct"/>
          </w:tcPr>
          <w:p w14:paraId="4B81EFFE"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52E0CA86"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Турпан</w:t>
            </w:r>
            <w:r w:rsidRPr="003F2E29">
              <w:rPr>
                <w:i/>
                <w:sz w:val="22"/>
                <w:szCs w:val="22"/>
                <w:lang w:val="en-US"/>
              </w:rPr>
              <w:t xml:space="preserve"> Melanitta fusca</w:t>
            </w:r>
          </w:p>
        </w:tc>
        <w:tc>
          <w:tcPr>
            <w:tcW w:w="754" w:type="pct"/>
            <w:shd w:val="clear" w:color="auto" w:fill="auto"/>
            <w:vAlign w:val="center"/>
          </w:tcPr>
          <w:p w14:paraId="14C65C10"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w:t>
            </w:r>
          </w:p>
        </w:tc>
        <w:tc>
          <w:tcPr>
            <w:tcW w:w="633" w:type="pct"/>
            <w:shd w:val="clear" w:color="auto" w:fill="auto"/>
            <w:vAlign w:val="center"/>
          </w:tcPr>
          <w:p w14:paraId="18C67C13"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rPr>
              <w:t>–</w:t>
            </w:r>
          </w:p>
        </w:tc>
        <w:tc>
          <w:tcPr>
            <w:tcW w:w="885" w:type="pct"/>
            <w:shd w:val="clear" w:color="auto" w:fill="auto"/>
            <w:vAlign w:val="center"/>
          </w:tcPr>
          <w:p w14:paraId="1192A977"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lang w:val="en-US"/>
              </w:rPr>
              <w:t>VU (Europe)</w:t>
            </w:r>
          </w:p>
        </w:tc>
      </w:tr>
      <w:tr w:rsidR="00EC6B0C" w:rsidRPr="003F2E29" w14:paraId="1B729EE8" w14:textId="77777777" w:rsidTr="00EC6B0C">
        <w:tc>
          <w:tcPr>
            <w:tcW w:w="262" w:type="pct"/>
          </w:tcPr>
          <w:p w14:paraId="28831D1B"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49006BBA"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Орлан-белохвост</w:t>
            </w:r>
            <w:r w:rsidRPr="003F2E29">
              <w:rPr>
                <w:i/>
                <w:sz w:val="22"/>
                <w:szCs w:val="22"/>
                <w:lang w:val="en-US"/>
              </w:rPr>
              <w:t xml:space="preserve"> Haliaeetus albicilla</w:t>
            </w:r>
          </w:p>
        </w:tc>
        <w:tc>
          <w:tcPr>
            <w:tcW w:w="754" w:type="pct"/>
            <w:shd w:val="clear" w:color="auto" w:fill="auto"/>
            <w:vAlign w:val="center"/>
          </w:tcPr>
          <w:p w14:paraId="30318D06"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rPr>
              <w:t>5 НО (</w:t>
            </w:r>
            <w:r w:rsidRPr="003F2E29">
              <w:rPr>
                <w:sz w:val="22"/>
                <w:szCs w:val="22"/>
                <w:lang w:val="en-US"/>
              </w:rPr>
              <w:t>III</w:t>
            </w:r>
            <w:r w:rsidRPr="003F2E29">
              <w:rPr>
                <w:sz w:val="22"/>
                <w:szCs w:val="22"/>
              </w:rPr>
              <w:t>)</w:t>
            </w:r>
          </w:p>
        </w:tc>
        <w:tc>
          <w:tcPr>
            <w:tcW w:w="633" w:type="pct"/>
            <w:shd w:val="clear" w:color="auto" w:fill="auto"/>
            <w:vAlign w:val="center"/>
          </w:tcPr>
          <w:p w14:paraId="77FBD979" w14:textId="77777777" w:rsidR="00EC6B0C" w:rsidRPr="003F2E29" w:rsidRDefault="00EC6B0C" w:rsidP="003F2E29">
            <w:pPr>
              <w:keepNext/>
              <w:keepLines/>
              <w:autoSpaceDE w:val="0"/>
              <w:autoSpaceDN w:val="0"/>
              <w:adjustRightInd w:val="0"/>
              <w:spacing w:line="276" w:lineRule="auto"/>
              <w:ind w:firstLine="0"/>
              <w:jc w:val="center"/>
              <w:outlineLvl w:val="3"/>
              <w:rPr>
                <w:sz w:val="22"/>
                <w:szCs w:val="22"/>
              </w:rPr>
            </w:pPr>
            <w:r w:rsidRPr="003F2E29">
              <w:rPr>
                <w:sz w:val="22"/>
                <w:szCs w:val="22"/>
              </w:rPr>
              <w:t>3</w:t>
            </w:r>
          </w:p>
        </w:tc>
        <w:tc>
          <w:tcPr>
            <w:tcW w:w="885" w:type="pct"/>
            <w:shd w:val="clear" w:color="auto" w:fill="auto"/>
            <w:vAlign w:val="center"/>
          </w:tcPr>
          <w:p w14:paraId="13D2DCF0"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LC</w:t>
            </w:r>
          </w:p>
        </w:tc>
      </w:tr>
      <w:tr w:rsidR="00EC6B0C" w:rsidRPr="003F2E29" w14:paraId="15AD4FB6" w14:textId="77777777" w:rsidTr="00EC6B0C">
        <w:tc>
          <w:tcPr>
            <w:tcW w:w="262" w:type="pct"/>
          </w:tcPr>
          <w:p w14:paraId="1746FB35"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191FDA53"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Кречет</w:t>
            </w:r>
            <w:r w:rsidRPr="003F2E29">
              <w:rPr>
                <w:i/>
                <w:sz w:val="22"/>
                <w:szCs w:val="22"/>
                <w:lang w:val="en-US"/>
              </w:rPr>
              <w:t xml:space="preserve"> Falco rusticolus</w:t>
            </w:r>
          </w:p>
        </w:tc>
        <w:tc>
          <w:tcPr>
            <w:tcW w:w="754" w:type="pct"/>
            <w:shd w:val="clear" w:color="auto" w:fill="auto"/>
            <w:vAlign w:val="center"/>
          </w:tcPr>
          <w:p w14:paraId="76077339"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lang w:val="en-US"/>
              </w:rPr>
              <w:t>2</w:t>
            </w:r>
            <w:r w:rsidRPr="003F2E29">
              <w:rPr>
                <w:sz w:val="22"/>
                <w:szCs w:val="22"/>
              </w:rPr>
              <w:t xml:space="preserve"> И (</w:t>
            </w:r>
            <w:r w:rsidRPr="003F2E29">
              <w:rPr>
                <w:sz w:val="22"/>
                <w:szCs w:val="22"/>
                <w:lang w:val="en-US"/>
              </w:rPr>
              <w:t>I</w:t>
            </w:r>
            <w:r w:rsidRPr="003F2E29">
              <w:rPr>
                <w:sz w:val="22"/>
                <w:szCs w:val="22"/>
              </w:rPr>
              <w:t>)</w:t>
            </w:r>
          </w:p>
        </w:tc>
        <w:tc>
          <w:tcPr>
            <w:tcW w:w="633" w:type="pct"/>
            <w:shd w:val="clear" w:color="auto" w:fill="auto"/>
            <w:vAlign w:val="center"/>
          </w:tcPr>
          <w:p w14:paraId="16DC4014" w14:textId="77777777" w:rsidR="00EC6B0C" w:rsidRPr="003F2E29" w:rsidRDefault="00EC6B0C" w:rsidP="003F2E29">
            <w:pPr>
              <w:keepNext/>
              <w:keepLines/>
              <w:autoSpaceDE w:val="0"/>
              <w:autoSpaceDN w:val="0"/>
              <w:adjustRightInd w:val="0"/>
              <w:spacing w:line="276" w:lineRule="auto"/>
              <w:ind w:firstLine="0"/>
              <w:jc w:val="center"/>
              <w:outlineLvl w:val="3"/>
              <w:rPr>
                <w:sz w:val="22"/>
                <w:szCs w:val="22"/>
              </w:rPr>
            </w:pPr>
            <w:r w:rsidRPr="003F2E29">
              <w:rPr>
                <w:sz w:val="22"/>
                <w:szCs w:val="22"/>
              </w:rPr>
              <w:t>2</w:t>
            </w:r>
          </w:p>
        </w:tc>
        <w:tc>
          <w:tcPr>
            <w:tcW w:w="885" w:type="pct"/>
            <w:shd w:val="clear" w:color="auto" w:fill="auto"/>
            <w:vAlign w:val="center"/>
          </w:tcPr>
          <w:p w14:paraId="1A93082C"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LC</w:t>
            </w:r>
          </w:p>
        </w:tc>
      </w:tr>
      <w:tr w:rsidR="00EC6B0C" w:rsidRPr="003F2E29" w14:paraId="0969E914" w14:textId="77777777" w:rsidTr="00EC6B0C">
        <w:tc>
          <w:tcPr>
            <w:tcW w:w="262" w:type="pct"/>
          </w:tcPr>
          <w:p w14:paraId="34D7B6C9"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528C034D"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Сапсан</w:t>
            </w:r>
            <w:r w:rsidRPr="003F2E29">
              <w:rPr>
                <w:i/>
                <w:sz w:val="22"/>
                <w:szCs w:val="22"/>
              </w:rPr>
              <w:t xml:space="preserve"> Falco peregrinus</w:t>
            </w:r>
          </w:p>
        </w:tc>
        <w:tc>
          <w:tcPr>
            <w:tcW w:w="754" w:type="pct"/>
            <w:shd w:val="clear" w:color="auto" w:fill="auto"/>
            <w:vAlign w:val="center"/>
          </w:tcPr>
          <w:p w14:paraId="60678959"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3</w:t>
            </w:r>
            <w:r w:rsidRPr="003F2E29">
              <w:rPr>
                <w:sz w:val="22"/>
                <w:szCs w:val="22"/>
              </w:rPr>
              <w:t xml:space="preserve"> У (</w:t>
            </w:r>
            <w:r w:rsidRPr="003F2E29">
              <w:rPr>
                <w:sz w:val="22"/>
                <w:szCs w:val="22"/>
                <w:lang w:val="en-US"/>
              </w:rPr>
              <w:t>III</w:t>
            </w:r>
            <w:r w:rsidRPr="003F2E29">
              <w:rPr>
                <w:sz w:val="22"/>
                <w:szCs w:val="22"/>
              </w:rPr>
              <w:t>)</w:t>
            </w:r>
          </w:p>
        </w:tc>
        <w:tc>
          <w:tcPr>
            <w:tcW w:w="633" w:type="pct"/>
            <w:shd w:val="clear" w:color="auto" w:fill="auto"/>
            <w:vAlign w:val="center"/>
          </w:tcPr>
          <w:p w14:paraId="7F0CF624" w14:textId="77777777" w:rsidR="00EC6B0C" w:rsidRPr="003F2E29" w:rsidRDefault="00EC6B0C" w:rsidP="003F2E29">
            <w:pPr>
              <w:keepNext/>
              <w:keepLines/>
              <w:autoSpaceDE w:val="0"/>
              <w:autoSpaceDN w:val="0"/>
              <w:adjustRightInd w:val="0"/>
              <w:spacing w:line="276" w:lineRule="auto"/>
              <w:ind w:firstLine="0"/>
              <w:jc w:val="center"/>
              <w:outlineLvl w:val="3"/>
              <w:rPr>
                <w:sz w:val="22"/>
                <w:szCs w:val="22"/>
              </w:rPr>
            </w:pPr>
            <w:r w:rsidRPr="003F2E29">
              <w:rPr>
                <w:sz w:val="22"/>
                <w:szCs w:val="22"/>
              </w:rPr>
              <w:t>1</w:t>
            </w:r>
          </w:p>
        </w:tc>
        <w:tc>
          <w:tcPr>
            <w:tcW w:w="885" w:type="pct"/>
            <w:shd w:val="clear" w:color="auto" w:fill="auto"/>
            <w:vAlign w:val="center"/>
          </w:tcPr>
          <w:p w14:paraId="2F4BC8FA"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LC</w:t>
            </w:r>
          </w:p>
        </w:tc>
      </w:tr>
      <w:tr w:rsidR="00EC6B0C" w:rsidRPr="003F2E29" w14:paraId="0C268C17" w14:textId="77777777" w:rsidTr="00EC6B0C">
        <w:tc>
          <w:tcPr>
            <w:tcW w:w="262" w:type="pct"/>
          </w:tcPr>
          <w:p w14:paraId="3F1F57F7"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307E854F" w14:textId="77777777" w:rsidR="00EC6B0C" w:rsidRPr="003F2E29" w:rsidRDefault="00EC6B0C" w:rsidP="003F2E29">
            <w:pPr>
              <w:autoSpaceDE w:val="0"/>
              <w:autoSpaceDN w:val="0"/>
              <w:adjustRightInd w:val="0"/>
              <w:spacing w:line="276" w:lineRule="auto"/>
              <w:ind w:firstLine="0"/>
              <w:rPr>
                <w:sz w:val="22"/>
                <w:szCs w:val="22"/>
                <w:lang w:val="en-US"/>
              </w:rPr>
            </w:pPr>
            <w:r w:rsidRPr="003F2E29">
              <w:rPr>
                <w:color w:val="000000"/>
                <w:sz w:val="22"/>
                <w:szCs w:val="22"/>
              </w:rPr>
              <w:t>Хрустан</w:t>
            </w:r>
            <w:r w:rsidRPr="003F2E29">
              <w:rPr>
                <w:color w:val="000000"/>
                <w:sz w:val="22"/>
                <w:szCs w:val="22"/>
                <w:lang w:val="en-US"/>
              </w:rPr>
              <w:t xml:space="preserve"> </w:t>
            </w:r>
            <w:r w:rsidRPr="003F2E29">
              <w:rPr>
                <w:i/>
                <w:iCs/>
                <w:color w:val="000000"/>
                <w:sz w:val="22"/>
                <w:szCs w:val="22"/>
                <w:lang w:val="en-US"/>
              </w:rPr>
              <w:t>Eudromias morinellus</w:t>
            </w:r>
            <w:r w:rsidRPr="003F2E29">
              <w:rPr>
                <w:color w:val="000000"/>
                <w:sz w:val="22"/>
                <w:szCs w:val="22"/>
                <w:lang w:val="en-US"/>
              </w:rPr>
              <w:t xml:space="preserve"> </w:t>
            </w:r>
          </w:p>
        </w:tc>
        <w:tc>
          <w:tcPr>
            <w:tcW w:w="754" w:type="pct"/>
            <w:shd w:val="clear" w:color="auto" w:fill="auto"/>
            <w:vAlign w:val="center"/>
          </w:tcPr>
          <w:p w14:paraId="00CCF4BB"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 xml:space="preserve">4 </w:t>
            </w:r>
            <w:r w:rsidRPr="003F2E29">
              <w:rPr>
                <w:sz w:val="22"/>
                <w:szCs w:val="22"/>
              </w:rPr>
              <w:t xml:space="preserve">НД </w:t>
            </w:r>
            <w:r w:rsidRPr="003F2E29">
              <w:rPr>
                <w:sz w:val="22"/>
                <w:szCs w:val="22"/>
                <w:lang w:val="en-US"/>
              </w:rPr>
              <w:t>(III)</w:t>
            </w:r>
          </w:p>
        </w:tc>
        <w:tc>
          <w:tcPr>
            <w:tcW w:w="633" w:type="pct"/>
            <w:shd w:val="clear" w:color="auto" w:fill="auto"/>
            <w:vAlign w:val="center"/>
          </w:tcPr>
          <w:p w14:paraId="51D552EB" w14:textId="77777777" w:rsidR="00EC6B0C" w:rsidRPr="003F2E29" w:rsidRDefault="00EC6B0C" w:rsidP="003F2E29">
            <w:pPr>
              <w:keepNext/>
              <w:keepLines/>
              <w:autoSpaceDE w:val="0"/>
              <w:autoSpaceDN w:val="0"/>
              <w:adjustRightInd w:val="0"/>
              <w:spacing w:line="276" w:lineRule="auto"/>
              <w:ind w:firstLine="0"/>
              <w:jc w:val="center"/>
              <w:outlineLvl w:val="3"/>
              <w:rPr>
                <w:sz w:val="22"/>
                <w:szCs w:val="22"/>
                <w:lang w:val="en-US"/>
              </w:rPr>
            </w:pPr>
            <w:r w:rsidRPr="003F2E29">
              <w:rPr>
                <w:sz w:val="22"/>
                <w:szCs w:val="22"/>
                <w:lang w:val="en-US"/>
              </w:rPr>
              <w:t>–</w:t>
            </w:r>
          </w:p>
        </w:tc>
        <w:tc>
          <w:tcPr>
            <w:tcW w:w="885" w:type="pct"/>
            <w:shd w:val="clear" w:color="auto" w:fill="auto"/>
            <w:vAlign w:val="center"/>
          </w:tcPr>
          <w:p w14:paraId="7FDAE8EB"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lang w:val="en-US"/>
              </w:rPr>
              <w:t>LC</w:t>
            </w:r>
          </w:p>
        </w:tc>
      </w:tr>
      <w:tr w:rsidR="00EC6B0C" w:rsidRPr="003F2E29" w14:paraId="69F1CD35" w14:textId="77777777" w:rsidTr="00EC6B0C">
        <w:tc>
          <w:tcPr>
            <w:tcW w:w="262" w:type="pct"/>
          </w:tcPr>
          <w:p w14:paraId="3DD906A1"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49E011C6"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 xml:space="preserve">Белая чайка </w:t>
            </w:r>
            <w:r w:rsidRPr="003F2E29">
              <w:rPr>
                <w:i/>
                <w:iCs/>
                <w:sz w:val="22"/>
                <w:szCs w:val="22"/>
                <w:lang w:val="en-US"/>
              </w:rPr>
              <w:t>Pagophila</w:t>
            </w:r>
            <w:r w:rsidRPr="003F2E29">
              <w:rPr>
                <w:i/>
                <w:iCs/>
                <w:sz w:val="22"/>
                <w:szCs w:val="22"/>
              </w:rPr>
              <w:t xml:space="preserve"> </w:t>
            </w:r>
            <w:r w:rsidRPr="003F2E29">
              <w:rPr>
                <w:i/>
                <w:iCs/>
                <w:sz w:val="22"/>
                <w:szCs w:val="22"/>
                <w:lang w:val="en-US"/>
              </w:rPr>
              <w:t>eburnea</w:t>
            </w:r>
            <w:r w:rsidRPr="003F2E29">
              <w:rPr>
                <w:sz w:val="22"/>
                <w:szCs w:val="22"/>
              </w:rPr>
              <w:t xml:space="preserve"> </w:t>
            </w:r>
          </w:p>
        </w:tc>
        <w:tc>
          <w:tcPr>
            <w:tcW w:w="754" w:type="pct"/>
            <w:shd w:val="clear" w:color="auto" w:fill="auto"/>
            <w:vAlign w:val="center"/>
          </w:tcPr>
          <w:p w14:paraId="3416B71E"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 xml:space="preserve">3 </w:t>
            </w:r>
            <w:r w:rsidRPr="003F2E29">
              <w:rPr>
                <w:sz w:val="22"/>
                <w:szCs w:val="22"/>
              </w:rPr>
              <w:t xml:space="preserve">У </w:t>
            </w:r>
            <w:r w:rsidRPr="003F2E29">
              <w:rPr>
                <w:sz w:val="22"/>
                <w:szCs w:val="22"/>
                <w:lang w:val="en-US"/>
              </w:rPr>
              <w:t>(III)</w:t>
            </w:r>
          </w:p>
        </w:tc>
        <w:tc>
          <w:tcPr>
            <w:tcW w:w="633" w:type="pct"/>
            <w:shd w:val="clear" w:color="auto" w:fill="auto"/>
            <w:vAlign w:val="center"/>
          </w:tcPr>
          <w:p w14:paraId="667BB9BC" w14:textId="77777777" w:rsidR="00EC6B0C" w:rsidRPr="003F2E29" w:rsidRDefault="00EC6B0C" w:rsidP="003F2E29">
            <w:pPr>
              <w:keepNext/>
              <w:keepLines/>
              <w:autoSpaceDE w:val="0"/>
              <w:autoSpaceDN w:val="0"/>
              <w:adjustRightInd w:val="0"/>
              <w:spacing w:line="276" w:lineRule="auto"/>
              <w:ind w:firstLine="0"/>
              <w:jc w:val="center"/>
              <w:outlineLvl w:val="3"/>
              <w:rPr>
                <w:sz w:val="22"/>
                <w:szCs w:val="22"/>
              </w:rPr>
            </w:pPr>
            <w:r w:rsidRPr="003F2E29">
              <w:rPr>
                <w:sz w:val="22"/>
                <w:szCs w:val="22"/>
                <w:lang w:val="en-US"/>
              </w:rPr>
              <w:t>–</w:t>
            </w:r>
          </w:p>
        </w:tc>
        <w:tc>
          <w:tcPr>
            <w:tcW w:w="885" w:type="pct"/>
            <w:shd w:val="clear" w:color="auto" w:fill="auto"/>
            <w:vAlign w:val="center"/>
          </w:tcPr>
          <w:p w14:paraId="33915836" w14:textId="77777777" w:rsidR="00EC6B0C" w:rsidRPr="003F2E29" w:rsidRDefault="00EC6B0C" w:rsidP="003F2E29">
            <w:pPr>
              <w:autoSpaceDE w:val="0"/>
              <w:autoSpaceDN w:val="0"/>
              <w:adjustRightInd w:val="0"/>
              <w:spacing w:line="276" w:lineRule="auto"/>
              <w:ind w:firstLine="0"/>
              <w:jc w:val="center"/>
              <w:rPr>
                <w:sz w:val="22"/>
                <w:szCs w:val="22"/>
              </w:rPr>
            </w:pPr>
            <w:r w:rsidRPr="003F2E29">
              <w:rPr>
                <w:sz w:val="22"/>
                <w:szCs w:val="22"/>
                <w:lang w:val="en-US"/>
              </w:rPr>
              <w:t>VU</w:t>
            </w:r>
          </w:p>
        </w:tc>
      </w:tr>
      <w:tr w:rsidR="00EC6B0C" w:rsidRPr="003F2E29" w14:paraId="5661AA2E" w14:textId="77777777" w:rsidTr="00EC6B0C">
        <w:tc>
          <w:tcPr>
            <w:tcW w:w="262" w:type="pct"/>
          </w:tcPr>
          <w:p w14:paraId="7C5A4FEE" w14:textId="77777777" w:rsidR="00EC6B0C" w:rsidRPr="003F2E29" w:rsidRDefault="00EC6B0C" w:rsidP="00215DA7">
            <w:pPr>
              <w:pStyle w:val="aff5"/>
              <w:numPr>
                <w:ilvl w:val="0"/>
                <w:numId w:val="33"/>
              </w:numPr>
              <w:autoSpaceDE w:val="0"/>
              <w:autoSpaceDN w:val="0"/>
              <w:adjustRightInd w:val="0"/>
              <w:spacing w:line="276" w:lineRule="auto"/>
              <w:ind w:left="0" w:firstLine="0"/>
              <w:jc w:val="left"/>
              <w:rPr>
                <w:sz w:val="22"/>
                <w:szCs w:val="22"/>
              </w:rPr>
            </w:pPr>
          </w:p>
        </w:tc>
        <w:tc>
          <w:tcPr>
            <w:tcW w:w="2465" w:type="pct"/>
            <w:shd w:val="clear" w:color="auto" w:fill="auto"/>
            <w:vAlign w:val="center"/>
          </w:tcPr>
          <w:p w14:paraId="2FB949F5" w14:textId="77777777" w:rsidR="00EC6B0C" w:rsidRPr="003F2E29" w:rsidRDefault="00EC6B0C" w:rsidP="003F2E29">
            <w:pPr>
              <w:autoSpaceDE w:val="0"/>
              <w:autoSpaceDN w:val="0"/>
              <w:adjustRightInd w:val="0"/>
              <w:spacing w:line="276" w:lineRule="auto"/>
              <w:ind w:firstLine="0"/>
              <w:rPr>
                <w:sz w:val="22"/>
                <w:szCs w:val="22"/>
              </w:rPr>
            </w:pPr>
            <w:r w:rsidRPr="003F2E29">
              <w:rPr>
                <w:sz w:val="22"/>
                <w:szCs w:val="22"/>
              </w:rPr>
              <w:t>Белая сова</w:t>
            </w:r>
            <w:r w:rsidRPr="003F2E29">
              <w:rPr>
                <w:i/>
                <w:iCs/>
                <w:color w:val="000000"/>
                <w:sz w:val="22"/>
                <w:szCs w:val="22"/>
                <w:lang w:val="en-US"/>
              </w:rPr>
              <w:t xml:space="preserve"> Nyctea</w:t>
            </w:r>
            <w:r w:rsidRPr="003F2E29">
              <w:rPr>
                <w:i/>
                <w:iCs/>
                <w:color w:val="000000"/>
                <w:sz w:val="22"/>
                <w:szCs w:val="22"/>
              </w:rPr>
              <w:t xml:space="preserve"> </w:t>
            </w:r>
            <w:r w:rsidRPr="003F2E29">
              <w:rPr>
                <w:i/>
                <w:iCs/>
                <w:color w:val="000000"/>
                <w:sz w:val="22"/>
                <w:szCs w:val="22"/>
                <w:lang w:val="en-US"/>
              </w:rPr>
              <w:t>scandiaca</w:t>
            </w:r>
          </w:p>
        </w:tc>
        <w:tc>
          <w:tcPr>
            <w:tcW w:w="754" w:type="pct"/>
            <w:shd w:val="clear" w:color="auto" w:fill="auto"/>
            <w:vAlign w:val="center"/>
          </w:tcPr>
          <w:p w14:paraId="72571671"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w:t>
            </w:r>
          </w:p>
        </w:tc>
        <w:tc>
          <w:tcPr>
            <w:tcW w:w="633" w:type="pct"/>
            <w:shd w:val="clear" w:color="auto" w:fill="auto"/>
            <w:vAlign w:val="center"/>
          </w:tcPr>
          <w:p w14:paraId="1204D01C" w14:textId="77777777" w:rsidR="00EC6B0C" w:rsidRPr="003F2E29" w:rsidRDefault="00EC6B0C" w:rsidP="003F2E29">
            <w:pPr>
              <w:keepNext/>
              <w:keepLines/>
              <w:autoSpaceDE w:val="0"/>
              <w:autoSpaceDN w:val="0"/>
              <w:adjustRightInd w:val="0"/>
              <w:spacing w:line="276" w:lineRule="auto"/>
              <w:ind w:firstLine="0"/>
              <w:jc w:val="center"/>
              <w:outlineLvl w:val="3"/>
              <w:rPr>
                <w:sz w:val="22"/>
                <w:szCs w:val="22"/>
              </w:rPr>
            </w:pPr>
            <w:r w:rsidRPr="003F2E29">
              <w:rPr>
                <w:sz w:val="22"/>
                <w:szCs w:val="22"/>
              </w:rPr>
              <w:t>2</w:t>
            </w:r>
          </w:p>
        </w:tc>
        <w:tc>
          <w:tcPr>
            <w:tcW w:w="885" w:type="pct"/>
            <w:shd w:val="clear" w:color="auto" w:fill="auto"/>
            <w:vAlign w:val="center"/>
          </w:tcPr>
          <w:p w14:paraId="5DB07ABE" w14:textId="77777777" w:rsidR="00EC6B0C" w:rsidRPr="003F2E29" w:rsidRDefault="00EC6B0C" w:rsidP="003F2E29">
            <w:pPr>
              <w:autoSpaceDE w:val="0"/>
              <w:autoSpaceDN w:val="0"/>
              <w:adjustRightInd w:val="0"/>
              <w:spacing w:line="276" w:lineRule="auto"/>
              <w:ind w:firstLine="0"/>
              <w:jc w:val="center"/>
              <w:rPr>
                <w:sz w:val="22"/>
                <w:szCs w:val="22"/>
                <w:lang w:val="en-US"/>
              </w:rPr>
            </w:pPr>
            <w:r w:rsidRPr="003F2E29">
              <w:rPr>
                <w:sz w:val="22"/>
                <w:szCs w:val="22"/>
                <w:lang w:val="en-US"/>
              </w:rPr>
              <w:t>VU</w:t>
            </w:r>
          </w:p>
        </w:tc>
      </w:tr>
    </w:tbl>
    <w:p w14:paraId="7BCA9AC6" w14:textId="77777777" w:rsidR="00EC6B0C" w:rsidRDefault="00EC6B0C" w:rsidP="003F2E29">
      <w:pPr>
        <w:keepNext/>
        <w:tabs>
          <w:tab w:val="left" w:pos="-15593"/>
        </w:tabs>
        <w:spacing w:line="276" w:lineRule="auto"/>
        <w:ind w:left="284" w:hanging="284"/>
        <w:rPr>
          <w:sz w:val="20"/>
        </w:rPr>
      </w:pPr>
      <w:r w:rsidRPr="008945AB">
        <w:rPr>
          <w:sz w:val="20"/>
        </w:rPr>
        <w:t xml:space="preserve">Примечание: </w:t>
      </w:r>
    </w:p>
    <w:p w14:paraId="26A085A2" w14:textId="77777777" w:rsidR="00EC6B0C" w:rsidRDefault="00EC6B0C" w:rsidP="003F2E29">
      <w:pPr>
        <w:keepNext/>
        <w:tabs>
          <w:tab w:val="left" w:pos="-15593"/>
        </w:tabs>
        <w:spacing w:line="276" w:lineRule="auto"/>
        <w:ind w:left="284" w:hanging="284"/>
        <w:rPr>
          <w:sz w:val="20"/>
        </w:rPr>
      </w:pPr>
      <w:r w:rsidRPr="008945AB">
        <w:rPr>
          <w:sz w:val="20"/>
        </w:rPr>
        <w:t>*</w:t>
      </w:r>
      <w:r>
        <w:rPr>
          <w:sz w:val="20"/>
        </w:rPr>
        <w:t xml:space="preserve"> </w:t>
      </w:r>
      <w:r w:rsidRPr="00DF1CB0">
        <w:rPr>
          <w:sz w:val="20"/>
        </w:rPr>
        <w:t xml:space="preserve">Категории статуса редкости объектов животного мира: </w:t>
      </w:r>
    </w:p>
    <w:p w14:paraId="77335A4F" w14:textId="77777777" w:rsidR="00EC6B0C" w:rsidRDefault="00EC6B0C" w:rsidP="003F2E29">
      <w:pPr>
        <w:keepNext/>
        <w:tabs>
          <w:tab w:val="left" w:pos="-15593"/>
        </w:tabs>
        <w:spacing w:line="276" w:lineRule="auto"/>
        <w:ind w:left="284" w:hanging="284"/>
        <w:rPr>
          <w:sz w:val="20"/>
        </w:rPr>
      </w:pPr>
      <w:r w:rsidRPr="00DF1CB0">
        <w:rPr>
          <w:sz w:val="20"/>
        </w:rPr>
        <w:t xml:space="preserve">0 - Вероятно исчезнувшие, 1 - Находящиеся под угрозой исчезновения, 2 Сокращающиеся в численности и/или распространении, 3 - Редкие, 4 Неопределенные по статусу, 5 - Восстанавливаемые и восстанавливающиеся. </w:t>
      </w:r>
    </w:p>
    <w:p w14:paraId="081C8D53" w14:textId="77777777" w:rsidR="00EC6B0C" w:rsidRDefault="00EC6B0C" w:rsidP="003F2E29">
      <w:pPr>
        <w:keepNext/>
        <w:tabs>
          <w:tab w:val="left" w:pos="-15593"/>
        </w:tabs>
        <w:spacing w:line="276" w:lineRule="auto"/>
        <w:ind w:left="284" w:hanging="284"/>
        <w:rPr>
          <w:sz w:val="20"/>
        </w:rPr>
      </w:pPr>
      <w:r w:rsidRPr="00DF1CB0">
        <w:rPr>
          <w:sz w:val="20"/>
        </w:rPr>
        <w:t xml:space="preserve">Категории статуса угрозы исчезновения объектов животного мира, характеризующих их состояние в естественной среде обитания: </w:t>
      </w:r>
    </w:p>
    <w:p w14:paraId="4A66701C" w14:textId="77777777" w:rsidR="00EC6B0C" w:rsidRDefault="00EC6B0C" w:rsidP="003F2E29">
      <w:pPr>
        <w:keepNext/>
        <w:tabs>
          <w:tab w:val="left" w:pos="-15593"/>
        </w:tabs>
        <w:spacing w:line="276" w:lineRule="auto"/>
        <w:ind w:left="284" w:hanging="284"/>
        <w:rPr>
          <w:sz w:val="20"/>
        </w:rPr>
      </w:pPr>
      <w:r w:rsidRPr="00DF1CB0">
        <w:rPr>
          <w:sz w:val="20"/>
        </w:rPr>
        <w:t>ИР Исчезнувшие в Российской Федерации (RE - Regionally Extinct); КР Находящиеся под критической угрозой исчезновения (CR - Critically Endangered); И - Исчезающие (EN - Endangered); У - Уязвимые (VU Vulnerable); БУ - Находящиеся в состоянии, близком к угрожаемому (NT - Near Threatened); НО - Вызывающие наименьшие опасения (LC - Least Concern); НД - Недостаточно данных (DD - Data Deficient).</w:t>
      </w:r>
    </w:p>
    <w:p w14:paraId="56E7BC89" w14:textId="77777777" w:rsidR="00EC6B0C" w:rsidRDefault="00EC6B0C" w:rsidP="003F2E29">
      <w:pPr>
        <w:keepNext/>
        <w:tabs>
          <w:tab w:val="left" w:pos="-15593"/>
        </w:tabs>
        <w:spacing w:line="276" w:lineRule="auto"/>
        <w:ind w:left="284" w:hanging="284"/>
        <w:rPr>
          <w:sz w:val="20"/>
        </w:rPr>
      </w:pPr>
      <w:r w:rsidRPr="00DF1CB0">
        <w:rPr>
          <w:sz w:val="20"/>
        </w:rPr>
        <w:t xml:space="preserve">Категории степени и первоочередности принимаемых и планируемых к принятию природоохранных мер (природоохранный статус): </w:t>
      </w:r>
    </w:p>
    <w:p w14:paraId="1338AFDC" w14:textId="77777777" w:rsidR="00EC6B0C" w:rsidRDefault="00EC6B0C" w:rsidP="003F2E29">
      <w:pPr>
        <w:keepNext/>
        <w:tabs>
          <w:tab w:val="left" w:pos="-15593"/>
        </w:tabs>
        <w:spacing w:line="276" w:lineRule="auto"/>
        <w:ind w:left="284" w:hanging="284"/>
        <w:rPr>
          <w:sz w:val="20"/>
        </w:rPr>
      </w:pPr>
      <w:r w:rsidRPr="00DF1CB0">
        <w:rPr>
          <w:sz w:val="20"/>
        </w:rPr>
        <w:t>I приоритет требуется незамедлительное принятие комплексных мер, включая разработку и реализацию стратегии по сохранению и/или программы по восстановлению (реинтродукции) объекта животного мира и планов действий; II приоритет - необходима реализация одного или нескольких специальных мероприятий по сохранению объекта животного мира; III приоритет - достаточно общих мер, предусмотренных нормативными правовыми актами Российской Федерации в области охраны окружающей среды, организации, охраны и использования особо охраняемых природных территорий и охраны и использования животного мира и среды его обитания, для сохранения объектов животного или растительного мира, занесенных в Красную книгу Российской Федерации.</w:t>
      </w:r>
    </w:p>
    <w:p w14:paraId="45257114" w14:textId="77777777" w:rsidR="00EC6B0C" w:rsidRPr="006052EA" w:rsidRDefault="00EC6B0C" w:rsidP="003F2E29">
      <w:pPr>
        <w:spacing w:line="276" w:lineRule="auto"/>
        <w:ind w:left="284" w:hanging="284"/>
        <w:rPr>
          <w:sz w:val="20"/>
        </w:rPr>
      </w:pPr>
      <w:r w:rsidRPr="008945AB">
        <w:rPr>
          <w:sz w:val="20"/>
        </w:rPr>
        <w:t>** - категория 2 – вид, сокращающийся в численности; категория 3 – редкий вид; категория 4 – редкий вид, но достаточных сведений о численности нет; категория 5 – вид с восстанавливающ</w:t>
      </w:r>
      <w:r>
        <w:rPr>
          <w:sz w:val="20"/>
        </w:rPr>
        <w:t>е</w:t>
      </w:r>
      <w:r w:rsidRPr="008945AB">
        <w:rPr>
          <w:sz w:val="20"/>
        </w:rPr>
        <w:t xml:space="preserve">йся численностью (по: </w:t>
      </w:r>
      <w:r>
        <w:rPr>
          <w:sz w:val="20"/>
        </w:rPr>
        <w:t>КК РФ (Приказ..</w:t>
      </w:r>
      <w:r w:rsidRPr="006052EA">
        <w:rPr>
          <w:sz w:val="20"/>
        </w:rPr>
        <w:t>, 20</w:t>
      </w:r>
      <w:r>
        <w:rPr>
          <w:sz w:val="20"/>
        </w:rPr>
        <w:t>2</w:t>
      </w:r>
      <w:r w:rsidRPr="006052EA">
        <w:rPr>
          <w:sz w:val="20"/>
        </w:rPr>
        <w:t>0</w:t>
      </w:r>
      <w:r>
        <w:rPr>
          <w:sz w:val="20"/>
        </w:rPr>
        <w:t>)</w:t>
      </w:r>
      <w:r w:rsidRPr="006052EA">
        <w:rPr>
          <w:sz w:val="20"/>
        </w:rPr>
        <w:t xml:space="preserve">; </w:t>
      </w:r>
      <w:r>
        <w:rPr>
          <w:sz w:val="20"/>
        </w:rPr>
        <w:t>КК ЯНАО (Красная..,</w:t>
      </w:r>
      <w:r w:rsidRPr="006052EA">
        <w:rPr>
          <w:sz w:val="20"/>
        </w:rPr>
        <w:t xml:space="preserve"> 2010)</w:t>
      </w:r>
      <w:r>
        <w:rPr>
          <w:sz w:val="20"/>
        </w:rPr>
        <w:t>).</w:t>
      </w:r>
    </w:p>
    <w:p w14:paraId="486FE5BB" w14:textId="3136EC6F" w:rsidR="00EC6B0C" w:rsidRPr="000B0307" w:rsidRDefault="00EC6B0C" w:rsidP="00170369">
      <w:pPr>
        <w:spacing w:after="240" w:line="276" w:lineRule="auto"/>
        <w:ind w:left="284" w:hanging="284"/>
        <w:rPr>
          <w:sz w:val="20"/>
        </w:rPr>
      </w:pPr>
      <w:r w:rsidRPr="00DF1CB0">
        <w:rPr>
          <w:sz w:val="20"/>
        </w:rPr>
        <w:t>**</w:t>
      </w:r>
      <w:r w:rsidRPr="008945AB">
        <w:rPr>
          <w:sz w:val="20"/>
        </w:rPr>
        <w:t>*</w:t>
      </w:r>
      <w:r w:rsidRPr="00DF1CB0">
        <w:rPr>
          <w:sz w:val="20"/>
        </w:rPr>
        <w:t xml:space="preserve"> </w:t>
      </w:r>
      <w:r w:rsidRPr="00CA4DBD">
        <w:rPr>
          <w:sz w:val="20"/>
          <w:lang w:val="en-US"/>
        </w:rPr>
        <w:t>Europe</w:t>
      </w:r>
      <w:r w:rsidRPr="00DF1CB0">
        <w:rPr>
          <w:sz w:val="20"/>
        </w:rPr>
        <w:t xml:space="preserve"> – статус устан</w:t>
      </w:r>
      <w:r>
        <w:rPr>
          <w:sz w:val="20"/>
        </w:rPr>
        <w:t xml:space="preserve">овленный для территории Европы (указано, если отличается от статуса </w:t>
      </w:r>
      <w:r w:rsidRPr="00CA4DBD">
        <w:rPr>
          <w:sz w:val="20"/>
          <w:lang w:val="en-US"/>
        </w:rPr>
        <w:t>Global</w:t>
      </w:r>
      <w:r>
        <w:rPr>
          <w:sz w:val="20"/>
        </w:rPr>
        <w:t xml:space="preserve">); </w:t>
      </w:r>
      <w:r w:rsidRPr="00CA4DBD">
        <w:rPr>
          <w:sz w:val="20"/>
          <w:lang w:val="en-US"/>
        </w:rPr>
        <w:t>Global</w:t>
      </w:r>
      <w:r w:rsidRPr="00DF1CB0">
        <w:rPr>
          <w:sz w:val="20"/>
        </w:rPr>
        <w:t xml:space="preserve"> - статус установленный для всей территории обитания. </w:t>
      </w:r>
      <w:r w:rsidRPr="008945AB">
        <w:rPr>
          <w:sz w:val="20"/>
          <w:lang w:val="en-US"/>
        </w:rPr>
        <w:t>LC</w:t>
      </w:r>
      <w:r w:rsidRPr="000B0307">
        <w:rPr>
          <w:sz w:val="20"/>
        </w:rPr>
        <w:t xml:space="preserve"> – </w:t>
      </w:r>
      <w:r w:rsidRPr="008945AB">
        <w:rPr>
          <w:sz w:val="20"/>
          <w:lang w:val="en-US"/>
        </w:rPr>
        <w:t>least</w:t>
      </w:r>
      <w:r w:rsidRPr="000B0307">
        <w:rPr>
          <w:sz w:val="20"/>
        </w:rPr>
        <w:t xml:space="preserve"> </w:t>
      </w:r>
      <w:r w:rsidRPr="008945AB">
        <w:rPr>
          <w:sz w:val="20"/>
          <w:lang w:val="en-US"/>
        </w:rPr>
        <w:t>concern</w:t>
      </w:r>
      <w:r w:rsidRPr="000B0307">
        <w:rPr>
          <w:sz w:val="20"/>
        </w:rPr>
        <w:t xml:space="preserve"> – виды, вызывающие наименьшие опасения; </w:t>
      </w:r>
      <w:r w:rsidRPr="008945AB">
        <w:rPr>
          <w:sz w:val="20"/>
          <w:lang w:val="en-US"/>
        </w:rPr>
        <w:t>NT</w:t>
      </w:r>
      <w:r w:rsidRPr="000B0307">
        <w:rPr>
          <w:sz w:val="20"/>
        </w:rPr>
        <w:t xml:space="preserve"> – </w:t>
      </w:r>
      <w:r w:rsidRPr="008945AB">
        <w:rPr>
          <w:sz w:val="20"/>
          <w:lang w:val="en-US"/>
        </w:rPr>
        <w:t>near</w:t>
      </w:r>
      <w:r w:rsidRPr="000B0307">
        <w:rPr>
          <w:sz w:val="20"/>
        </w:rPr>
        <w:t xml:space="preserve"> </w:t>
      </w:r>
      <w:r w:rsidRPr="008945AB">
        <w:rPr>
          <w:sz w:val="20"/>
          <w:lang w:val="en-US"/>
        </w:rPr>
        <w:t>threatened</w:t>
      </w:r>
      <w:r w:rsidRPr="000B0307">
        <w:rPr>
          <w:sz w:val="20"/>
        </w:rPr>
        <w:t xml:space="preserve"> – виды, находящиеся </w:t>
      </w:r>
      <w:r w:rsidRPr="008945AB">
        <w:rPr>
          <w:sz w:val="20"/>
        </w:rPr>
        <w:t>в</w:t>
      </w:r>
      <w:r w:rsidRPr="000B0307">
        <w:rPr>
          <w:sz w:val="20"/>
        </w:rPr>
        <w:t xml:space="preserve"> </w:t>
      </w:r>
      <w:r w:rsidRPr="008945AB">
        <w:rPr>
          <w:sz w:val="20"/>
        </w:rPr>
        <w:t>состоянии</w:t>
      </w:r>
      <w:r w:rsidRPr="000B0307">
        <w:rPr>
          <w:sz w:val="20"/>
        </w:rPr>
        <w:t xml:space="preserve">, </w:t>
      </w:r>
      <w:r w:rsidRPr="008945AB">
        <w:rPr>
          <w:sz w:val="20"/>
        </w:rPr>
        <w:t>близком</w:t>
      </w:r>
      <w:r w:rsidRPr="000B0307">
        <w:rPr>
          <w:sz w:val="20"/>
        </w:rPr>
        <w:t xml:space="preserve"> </w:t>
      </w:r>
      <w:r w:rsidRPr="008945AB">
        <w:rPr>
          <w:sz w:val="20"/>
        </w:rPr>
        <w:t>к</w:t>
      </w:r>
      <w:r w:rsidRPr="000B0307">
        <w:rPr>
          <w:sz w:val="20"/>
        </w:rPr>
        <w:t xml:space="preserve"> </w:t>
      </w:r>
      <w:r w:rsidR="007807BC">
        <w:rPr>
          <w:sz w:val="20"/>
        </w:rPr>
        <w:t>уг</w:t>
      </w:r>
      <w:r w:rsidRPr="008945AB">
        <w:rPr>
          <w:sz w:val="20"/>
        </w:rPr>
        <w:t>рожаемому</w:t>
      </w:r>
      <w:r w:rsidRPr="000B0307">
        <w:rPr>
          <w:sz w:val="20"/>
        </w:rPr>
        <w:t xml:space="preserve">; </w:t>
      </w:r>
      <w:r w:rsidRPr="008945AB">
        <w:rPr>
          <w:sz w:val="20"/>
          <w:lang w:val="en-US"/>
        </w:rPr>
        <w:t>VU</w:t>
      </w:r>
      <w:r w:rsidRPr="000B0307">
        <w:rPr>
          <w:sz w:val="20"/>
        </w:rPr>
        <w:t xml:space="preserve"> – </w:t>
      </w:r>
      <w:r w:rsidRPr="008945AB">
        <w:rPr>
          <w:sz w:val="20"/>
          <w:lang w:val="en-US"/>
        </w:rPr>
        <w:t>vulnerable</w:t>
      </w:r>
      <w:r w:rsidRPr="000B0307">
        <w:rPr>
          <w:sz w:val="20"/>
        </w:rPr>
        <w:t xml:space="preserve"> – </w:t>
      </w:r>
      <w:r w:rsidRPr="008945AB">
        <w:rPr>
          <w:sz w:val="20"/>
        </w:rPr>
        <w:t>уязвимые</w:t>
      </w:r>
      <w:r w:rsidRPr="000B0307">
        <w:rPr>
          <w:sz w:val="20"/>
        </w:rPr>
        <w:t xml:space="preserve"> </w:t>
      </w:r>
      <w:r w:rsidRPr="008945AB">
        <w:rPr>
          <w:sz w:val="20"/>
        </w:rPr>
        <w:t>виды</w:t>
      </w:r>
      <w:r w:rsidRPr="000B0307">
        <w:rPr>
          <w:sz w:val="20"/>
        </w:rPr>
        <w:t xml:space="preserve">; </w:t>
      </w:r>
      <w:r w:rsidRPr="008945AB">
        <w:rPr>
          <w:sz w:val="20"/>
          <w:lang w:val="en-US"/>
        </w:rPr>
        <w:t>EN</w:t>
      </w:r>
      <w:r w:rsidRPr="000B0307">
        <w:rPr>
          <w:sz w:val="20"/>
        </w:rPr>
        <w:t xml:space="preserve"> – </w:t>
      </w:r>
      <w:r w:rsidRPr="008945AB">
        <w:rPr>
          <w:sz w:val="20"/>
          <w:lang w:val="en-US"/>
        </w:rPr>
        <w:t>endangered</w:t>
      </w:r>
      <w:r w:rsidRPr="000B0307">
        <w:rPr>
          <w:sz w:val="20"/>
        </w:rPr>
        <w:t xml:space="preserve"> – </w:t>
      </w:r>
      <w:r w:rsidRPr="008945AB">
        <w:rPr>
          <w:sz w:val="20"/>
        </w:rPr>
        <w:t>исчезающие</w:t>
      </w:r>
      <w:r w:rsidRPr="000B0307">
        <w:rPr>
          <w:sz w:val="20"/>
        </w:rPr>
        <w:t xml:space="preserve"> </w:t>
      </w:r>
      <w:r w:rsidRPr="008945AB">
        <w:rPr>
          <w:sz w:val="20"/>
        </w:rPr>
        <w:t>виды</w:t>
      </w:r>
      <w:r w:rsidRPr="000B0307">
        <w:rPr>
          <w:sz w:val="20"/>
        </w:rPr>
        <w:t>; (</w:t>
      </w:r>
      <w:r w:rsidRPr="008945AB">
        <w:rPr>
          <w:sz w:val="20"/>
        </w:rPr>
        <w:t>по</w:t>
      </w:r>
      <w:r w:rsidRPr="000B0307">
        <w:rPr>
          <w:sz w:val="20"/>
        </w:rPr>
        <w:t xml:space="preserve">: </w:t>
      </w:r>
      <w:r w:rsidRPr="008945AB">
        <w:rPr>
          <w:sz w:val="20"/>
          <w:lang w:val="en-US"/>
        </w:rPr>
        <w:t>The</w:t>
      </w:r>
      <w:r w:rsidRPr="000B0307">
        <w:rPr>
          <w:sz w:val="20"/>
        </w:rPr>
        <w:t xml:space="preserve"> </w:t>
      </w:r>
      <w:r w:rsidRPr="008945AB">
        <w:rPr>
          <w:sz w:val="20"/>
          <w:lang w:val="en-US"/>
        </w:rPr>
        <w:t>IUCN</w:t>
      </w:r>
      <w:r w:rsidRPr="000B0307">
        <w:rPr>
          <w:sz w:val="20"/>
        </w:rPr>
        <w:t xml:space="preserve"> </w:t>
      </w:r>
      <w:r w:rsidRPr="008945AB">
        <w:rPr>
          <w:sz w:val="20"/>
          <w:lang w:val="en-US"/>
        </w:rPr>
        <w:t>Red</w:t>
      </w:r>
      <w:r w:rsidRPr="000B0307">
        <w:rPr>
          <w:sz w:val="20"/>
        </w:rPr>
        <w:t xml:space="preserve"> </w:t>
      </w:r>
      <w:r w:rsidRPr="008945AB">
        <w:rPr>
          <w:sz w:val="20"/>
          <w:lang w:val="en-US"/>
        </w:rPr>
        <w:t>List</w:t>
      </w:r>
      <w:r w:rsidRPr="000B0307">
        <w:rPr>
          <w:sz w:val="20"/>
        </w:rPr>
        <w:t xml:space="preserve"> </w:t>
      </w:r>
      <w:r w:rsidRPr="008945AB">
        <w:rPr>
          <w:sz w:val="20"/>
          <w:lang w:val="en-US"/>
        </w:rPr>
        <w:t>of</w:t>
      </w:r>
      <w:r w:rsidRPr="000B0307">
        <w:rPr>
          <w:sz w:val="20"/>
        </w:rPr>
        <w:t xml:space="preserve"> </w:t>
      </w:r>
      <w:r w:rsidRPr="008945AB">
        <w:rPr>
          <w:sz w:val="20"/>
          <w:lang w:val="en-US"/>
        </w:rPr>
        <w:t>Threatened</w:t>
      </w:r>
      <w:r w:rsidRPr="000B0307">
        <w:rPr>
          <w:sz w:val="20"/>
        </w:rPr>
        <w:t xml:space="preserve"> </w:t>
      </w:r>
      <w:r w:rsidRPr="008945AB">
        <w:rPr>
          <w:sz w:val="20"/>
          <w:lang w:val="en-US"/>
        </w:rPr>
        <w:t>Species</w:t>
      </w:r>
      <w:r w:rsidRPr="000B0307">
        <w:rPr>
          <w:sz w:val="20"/>
        </w:rPr>
        <w:t>,)</w:t>
      </w:r>
    </w:p>
    <w:p w14:paraId="620EE1D5" w14:textId="77777777" w:rsidR="00EC6B0C" w:rsidRDefault="00EC6B0C" w:rsidP="003F2E29">
      <w:pPr>
        <w:spacing w:line="276" w:lineRule="auto"/>
        <w:rPr>
          <w:rFonts w:cs="Arial"/>
          <w:szCs w:val="26"/>
        </w:rPr>
      </w:pPr>
      <w:r w:rsidRPr="00126A11">
        <w:rPr>
          <w:rFonts w:cs="Arial"/>
          <w:b/>
          <w:szCs w:val="26"/>
        </w:rPr>
        <w:t>Белоклювая гагара</w:t>
      </w:r>
      <w:r>
        <w:rPr>
          <w:i/>
          <w:szCs w:val="26"/>
        </w:rPr>
        <w:t>.</w:t>
      </w:r>
      <w:r w:rsidRPr="00DB4093">
        <w:rPr>
          <w:rFonts w:cs="Arial"/>
          <w:szCs w:val="26"/>
        </w:rPr>
        <w:t xml:space="preserve"> </w:t>
      </w:r>
      <w:r>
        <w:rPr>
          <w:rFonts w:cs="Arial"/>
          <w:szCs w:val="26"/>
        </w:rPr>
        <w:t>На изучаемой акватории д</w:t>
      </w:r>
      <w:r w:rsidRPr="002D2020">
        <w:rPr>
          <w:rFonts w:cs="Arial"/>
          <w:szCs w:val="26"/>
        </w:rPr>
        <w:t>ля этого вида характерно спорадичное распространение, в результате чего её ареал представляет собой не единое целое, а как бы цепочку отдельных участков, заселённых этими птицами. Общая численность белоклювых гагар остается неизвестной. На большей части гнездовых территорий плотность птиц очень мала, не превышает одной пары на 100</w:t>
      </w:r>
      <w:r w:rsidRPr="00985419">
        <w:rPr>
          <w:rFonts w:cs="Arial"/>
          <w:szCs w:val="26"/>
        </w:rPr>
        <w:t>–</w:t>
      </w:r>
      <w:r w:rsidRPr="002D2020">
        <w:rPr>
          <w:rFonts w:cs="Arial"/>
          <w:szCs w:val="26"/>
        </w:rPr>
        <w:t>200 км</w:t>
      </w:r>
      <w:r w:rsidRPr="00985419">
        <w:rPr>
          <w:rFonts w:cs="Arial"/>
          <w:szCs w:val="26"/>
          <w:vertAlign w:val="superscript"/>
        </w:rPr>
        <w:t>2</w:t>
      </w:r>
      <w:r w:rsidRPr="002D2020">
        <w:rPr>
          <w:rFonts w:cs="Arial"/>
          <w:szCs w:val="26"/>
        </w:rPr>
        <w:t>.</w:t>
      </w:r>
      <w:r>
        <w:rPr>
          <w:rFonts w:cs="Arial"/>
          <w:szCs w:val="26"/>
        </w:rPr>
        <w:t xml:space="preserve"> Данных о гнездовании на ближайших к изучаемому району территориях нет, но отмечаются залеты на территорию Гыданского полуострова. Серьезную опасность для этих птиц представляют рыболовные сети, особенно в местах с малой численностью. Это вид во время исследований в Обской губе в августе и сентябре 2020 г. не регистрировали.</w:t>
      </w:r>
    </w:p>
    <w:p w14:paraId="6FFA8A62" w14:textId="77777777" w:rsidR="00EC6B0C" w:rsidRDefault="00EC6B0C" w:rsidP="003F2E29">
      <w:pPr>
        <w:spacing w:line="276" w:lineRule="auto"/>
        <w:rPr>
          <w:bCs/>
          <w:spacing w:val="-2"/>
          <w:szCs w:val="26"/>
        </w:rPr>
      </w:pPr>
      <w:r>
        <w:rPr>
          <w:b/>
          <w:spacing w:val="-2"/>
          <w:szCs w:val="26"/>
        </w:rPr>
        <w:t xml:space="preserve">Черная казарка </w:t>
      </w:r>
      <w:r w:rsidRPr="008945AB">
        <w:rPr>
          <w:spacing w:val="-2"/>
          <w:szCs w:val="26"/>
        </w:rPr>
        <w:t xml:space="preserve">– </w:t>
      </w:r>
      <w:r>
        <w:rPr>
          <w:bCs/>
          <w:spacing w:val="-2"/>
          <w:szCs w:val="26"/>
        </w:rPr>
        <w:t>гнездится</w:t>
      </w:r>
      <w:r w:rsidRPr="00CA33AE">
        <w:rPr>
          <w:bCs/>
          <w:spacing w:val="-2"/>
          <w:szCs w:val="26"/>
        </w:rPr>
        <w:t xml:space="preserve"> на севере</w:t>
      </w:r>
      <w:r>
        <w:rPr>
          <w:bCs/>
          <w:spacing w:val="-2"/>
          <w:szCs w:val="26"/>
        </w:rPr>
        <w:t>, в</w:t>
      </w:r>
      <w:r w:rsidRPr="00CA33AE">
        <w:rPr>
          <w:bCs/>
          <w:spacing w:val="-2"/>
          <w:szCs w:val="26"/>
        </w:rPr>
        <w:t xml:space="preserve"> тундр</w:t>
      </w:r>
      <w:r>
        <w:rPr>
          <w:bCs/>
          <w:spacing w:val="-2"/>
          <w:szCs w:val="26"/>
        </w:rPr>
        <w:t>ах</w:t>
      </w:r>
      <w:r w:rsidRPr="00CA33AE">
        <w:rPr>
          <w:bCs/>
          <w:spacing w:val="-2"/>
          <w:szCs w:val="26"/>
        </w:rPr>
        <w:t xml:space="preserve"> возле морских побережий и на островах</w:t>
      </w:r>
      <w:r>
        <w:rPr>
          <w:bCs/>
          <w:spacing w:val="-2"/>
          <w:szCs w:val="26"/>
        </w:rPr>
        <w:t>. На Гыдане известны поселения в северной части полуострова. Через континентальные районы мигрирует очень мало птиц, отклоняясь от основных путей. Весенняя миграция совпадает по времени с окончанием пролета белолобых гусей и обычно приходится на начало июня. Основной пролет идет вдоль арктического побережья. Следует охранять не только места гнездования вида, но и во линьки и миграции. Черная казарка линяет в конце июля – августе взрослые казарки линяют, во время вождения выводков. Неполовоззрелые и неудачно гнездившиеся птицы собираются на лето холостяцкими стаями на приморских равнинах, возле озер, где линяют. Линники на Гыдане не известны. (Рябицев, 2008). Осенний пролет идет с середины августа до середины сентября или начала октября вдоль побережья на запад, через о-в Канин, Белое море, Балтику к атлантическим берегам Западной Европы, где большинство черных казарок зимует (Рябицев, 2008). Через Обскую губу могут пролетать транзитом.</w:t>
      </w:r>
    </w:p>
    <w:p w14:paraId="799BC1EA" w14:textId="77777777" w:rsidR="00EC6B0C" w:rsidRDefault="00EC6B0C" w:rsidP="003F2E29">
      <w:pPr>
        <w:spacing w:line="276" w:lineRule="auto"/>
        <w:rPr>
          <w:b/>
          <w:spacing w:val="-2"/>
          <w:szCs w:val="26"/>
        </w:rPr>
      </w:pPr>
      <w:r>
        <w:rPr>
          <w:bCs/>
          <w:spacing w:val="-2"/>
          <w:szCs w:val="26"/>
        </w:rPr>
        <w:t>Во время исследования в августе наблюдали 19 особей черной казарки в районе Обской губы.</w:t>
      </w:r>
    </w:p>
    <w:p w14:paraId="676B38FF" w14:textId="77777777" w:rsidR="00EC6B0C" w:rsidRDefault="00EC6B0C" w:rsidP="003F2E29">
      <w:pPr>
        <w:spacing w:line="276" w:lineRule="auto"/>
        <w:rPr>
          <w:rFonts w:cs="Arial"/>
          <w:szCs w:val="26"/>
        </w:rPr>
      </w:pPr>
      <w:r w:rsidRPr="00126A11">
        <w:rPr>
          <w:rFonts w:cs="Arial"/>
          <w:b/>
          <w:szCs w:val="26"/>
        </w:rPr>
        <w:t>Краснозобая казарка</w:t>
      </w:r>
      <w:r>
        <w:rPr>
          <w:i/>
          <w:szCs w:val="26"/>
        </w:rPr>
        <w:t xml:space="preserve">. </w:t>
      </w:r>
      <w:r w:rsidRPr="007E17BE">
        <w:rPr>
          <w:rFonts w:cs="Arial"/>
          <w:szCs w:val="26"/>
        </w:rPr>
        <w:t>Считается, что на Таймыре гнездится до 85% популяции вида. Остальная часть популяции гнездится на севере Западной Сибири, на полуостровах Ямал и Гыдан</w:t>
      </w:r>
      <w:r>
        <w:rPr>
          <w:rFonts w:cs="Arial"/>
          <w:szCs w:val="26"/>
        </w:rPr>
        <w:t xml:space="preserve"> (Сыроечковский, 1995)</w:t>
      </w:r>
      <w:r w:rsidRPr="007E17BE">
        <w:rPr>
          <w:rFonts w:cs="Arial"/>
          <w:szCs w:val="26"/>
        </w:rPr>
        <w:t>. Наиболее типичными местообитаниями краснозобой казарки являются обрывистые берега рек и озёр. Чаще всего казарки гнездятся небольшими колониями по три-пять гнёзд рядом с гнёздами хищных птиц (особенно сапсана).</w:t>
      </w:r>
      <w:r>
        <w:rPr>
          <w:rFonts w:cs="Arial"/>
          <w:szCs w:val="26"/>
        </w:rPr>
        <w:t xml:space="preserve"> </w:t>
      </w:r>
      <w:r w:rsidRPr="007E17BE">
        <w:rPr>
          <w:rFonts w:cs="Arial"/>
          <w:szCs w:val="26"/>
        </w:rPr>
        <w:t>Важным условием является наличие вблизи места гнездования благоприятных кормовых участков. Казарки, как и все гуси, являются травоядными, но из-за своих небольших размеров и короткого клюва они особенно требовательны к характеру кормовых растений.</w:t>
      </w:r>
      <w:r>
        <w:rPr>
          <w:rFonts w:cs="Arial"/>
          <w:szCs w:val="26"/>
        </w:rPr>
        <w:t xml:space="preserve"> </w:t>
      </w:r>
      <w:r w:rsidRPr="007E17BE">
        <w:rPr>
          <w:rFonts w:cs="Arial"/>
          <w:szCs w:val="26"/>
        </w:rPr>
        <w:t>Относительная редкость качественных кормовых биотопов, в сочетании с необходимостью наличия птицы-покровителя, в значительной степени определяет дисперсный (рассеянный) характер гнездования краснозобых казарок и их немногочисленность. </w:t>
      </w:r>
      <w:r>
        <w:rPr>
          <w:rFonts w:cs="Arial"/>
          <w:szCs w:val="26"/>
        </w:rPr>
        <w:t>Однако, б</w:t>
      </w:r>
      <w:r w:rsidRPr="007E17BE">
        <w:rPr>
          <w:rFonts w:cs="Arial"/>
          <w:szCs w:val="26"/>
        </w:rPr>
        <w:t>раконьерство на местах пролёта и беспокойство в районах размножения продолжают оказывать на птиц негативное влияние, и этот редкий и уязвимый вид по-прежнему нуждается в охране. </w:t>
      </w:r>
      <w:r>
        <w:rPr>
          <w:rFonts w:cs="Arial"/>
          <w:szCs w:val="26"/>
        </w:rPr>
        <w:t>Это вид во время исследований в Обской губе в августе и сентябре 2020 г. не регистрировали.</w:t>
      </w:r>
    </w:p>
    <w:p w14:paraId="17768CBE" w14:textId="77777777" w:rsidR="00EC6B0C" w:rsidRDefault="00EC6B0C" w:rsidP="003F2E29">
      <w:pPr>
        <w:spacing w:line="276" w:lineRule="auto"/>
        <w:rPr>
          <w:rFonts w:cs="Arial"/>
          <w:szCs w:val="26"/>
        </w:rPr>
      </w:pPr>
      <w:r w:rsidRPr="00985419">
        <w:rPr>
          <w:rFonts w:cs="Arial"/>
          <w:b/>
          <w:szCs w:val="26"/>
        </w:rPr>
        <w:t>Пискулька</w:t>
      </w:r>
      <w:r>
        <w:rPr>
          <w:rFonts w:cs="Arial"/>
          <w:b/>
          <w:szCs w:val="26"/>
        </w:rPr>
        <w:t>.</w:t>
      </w:r>
      <w:r w:rsidRPr="002A1A86">
        <w:rPr>
          <w:rFonts w:cs="Arial"/>
          <w:szCs w:val="26"/>
        </w:rPr>
        <w:t xml:space="preserve"> </w:t>
      </w:r>
      <w:r>
        <w:rPr>
          <w:rFonts w:cs="Arial"/>
          <w:szCs w:val="26"/>
        </w:rPr>
        <w:t>Отдельные очаги в узкой полосе лесотундры и южной тундры всего континента. В последние десятилетия достоверно найдено несколько участков в Большеземельской тундре, на Полярном Урале и Ямале. Залеты на север бывают до арктических побережий и островов. Найдены гнездовья на севере Ямала и на юге Новой Земли. Южнее гнездового ареала встречаются на пролете. Весной прилетают последними на места гнездования, места гнездования – крутые и обрывистые берега рек и ручьев. Охотно гнездится под защитой сапсанов и мохноногих канюков. Холостые гуси небольшими группами и скоплениями до нескольких сотен особей линяют в гнездовом районе, нередко с другими видами гусей.</w:t>
      </w:r>
    </w:p>
    <w:p w14:paraId="3A022366" w14:textId="77777777" w:rsidR="00EC6B0C" w:rsidRPr="000A204D" w:rsidRDefault="00EC6B0C" w:rsidP="003F2E29">
      <w:pPr>
        <w:spacing w:line="276" w:lineRule="auto"/>
        <w:rPr>
          <w:rFonts w:cs="Arial"/>
          <w:szCs w:val="26"/>
        </w:rPr>
      </w:pPr>
      <w:r>
        <w:rPr>
          <w:rFonts w:cs="Arial"/>
          <w:szCs w:val="26"/>
        </w:rPr>
        <w:t xml:space="preserve">Осенний пролет начинается несколько раньше, чем у других видов гусей, бывают смешанные стаи. Летят вдоль Оби и Тобола на юг. Пискульку охотники путают с белолобым гусем, доверчивее других вдов, часто попадает под выстрелы (Рябицев, 2008). Внесена во все Красные книги (Красная.., 2010; Приказ., 2020; </w:t>
      </w:r>
      <w:r>
        <w:rPr>
          <w:rFonts w:cs="Arial"/>
          <w:szCs w:val="26"/>
          <w:lang w:val="en-US"/>
        </w:rPr>
        <w:t>IUCN</w:t>
      </w:r>
      <w:r w:rsidRPr="000A204D">
        <w:rPr>
          <w:rFonts w:cs="Arial"/>
          <w:szCs w:val="26"/>
        </w:rPr>
        <w:t>, 2020).</w:t>
      </w:r>
    </w:p>
    <w:p w14:paraId="7F14D9BE" w14:textId="77777777" w:rsidR="00EC6B0C" w:rsidRDefault="00EC6B0C" w:rsidP="003F2E29">
      <w:pPr>
        <w:spacing w:line="276" w:lineRule="auto"/>
        <w:rPr>
          <w:rFonts w:cs="Arial"/>
          <w:b/>
          <w:szCs w:val="26"/>
        </w:rPr>
      </w:pPr>
      <w:r>
        <w:rPr>
          <w:rFonts w:cs="Arial"/>
          <w:szCs w:val="26"/>
        </w:rPr>
        <w:t>Это вид во время исследований в Обской губе в августе и сентябре 2020 г. не регистрировали.</w:t>
      </w:r>
    </w:p>
    <w:p w14:paraId="5DF2381F" w14:textId="77777777" w:rsidR="00EC6B0C" w:rsidRPr="00186C28" w:rsidRDefault="00EC6B0C" w:rsidP="003F2E29">
      <w:pPr>
        <w:spacing w:line="276" w:lineRule="auto"/>
        <w:rPr>
          <w:rFonts w:cs="Arial"/>
          <w:b/>
          <w:szCs w:val="26"/>
        </w:rPr>
      </w:pPr>
      <w:r>
        <w:rPr>
          <w:rFonts w:cs="Arial"/>
          <w:b/>
          <w:szCs w:val="26"/>
        </w:rPr>
        <w:t>Гуменник.</w:t>
      </w:r>
      <w:r w:rsidRPr="00186C28">
        <w:rPr>
          <w:rFonts w:cs="Arial"/>
          <w:b/>
          <w:szCs w:val="26"/>
        </w:rPr>
        <w:t xml:space="preserve"> </w:t>
      </w:r>
      <w:r>
        <w:rPr>
          <w:rFonts w:cs="Arial"/>
          <w:bCs/>
          <w:szCs w:val="26"/>
        </w:rPr>
        <w:t>Зону тундры занимает подвид тундровый гуменник. Южнее гнездится – подвид таежный гуменник. О деталях распространения подвидов мало известно. Таежный подвид в последние годы резко снизил численность. Тундровый подвид более обычен в европейский тундрах в сравнении с азиатскими. На пролете встречаются на всей территории Западной Сибири. Внесен во многие региональные Красные книги.</w:t>
      </w:r>
    </w:p>
    <w:p w14:paraId="305FDEE5" w14:textId="77777777" w:rsidR="00EC6B0C" w:rsidRPr="007E17BE" w:rsidRDefault="00EC6B0C" w:rsidP="003F2E29">
      <w:pPr>
        <w:spacing w:line="276" w:lineRule="auto"/>
        <w:rPr>
          <w:rFonts w:cs="Arial"/>
          <w:szCs w:val="26"/>
        </w:rPr>
      </w:pPr>
      <w:r w:rsidRPr="002A1A86">
        <w:rPr>
          <w:rFonts w:cs="Arial"/>
          <w:szCs w:val="26"/>
        </w:rPr>
        <w:t xml:space="preserve"> </w:t>
      </w:r>
      <w:r>
        <w:rPr>
          <w:rFonts w:cs="Arial"/>
          <w:szCs w:val="26"/>
        </w:rPr>
        <w:t>Это вид во время исследований в Обской губе в августе и сентябре 2020 г. не регистрировали.</w:t>
      </w:r>
    </w:p>
    <w:p w14:paraId="68F6C4AA" w14:textId="77777777" w:rsidR="00EC6B0C" w:rsidRDefault="00EC6B0C" w:rsidP="003F2E29">
      <w:pPr>
        <w:spacing w:line="276" w:lineRule="auto"/>
        <w:rPr>
          <w:rFonts w:cs="Arial"/>
          <w:szCs w:val="26"/>
        </w:rPr>
      </w:pPr>
      <w:r w:rsidRPr="00126A11">
        <w:rPr>
          <w:rFonts w:cs="Arial"/>
          <w:b/>
          <w:szCs w:val="26"/>
        </w:rPr>
        <w:t>Малый лебедь</w:t>
      </w:r>
      <w:r w:rsidRPr="009C448E">
        <w:rPr>
          <w:rFonts w:cs="Arial"/>
          <w:szCs w:val="26"/>
        </w:rPr>
        <w:t>. Западная популяция за последние 20</w:t>
      </w:r>
      <w:r w:rsidRPr="00985419">
        <w:rPr>
          <w:rFonts w:cs="Arial"/>
          <w:szCs w:val="26"/>
        </w:rPr>
        <w:t>–</w:t>
      </w:r>
      <w:r w:rsidRPr="009C448E">
        <w:rPr>
          <w:rFonts w:cs="Arial"/>
          <w:szCs w:val="26"/>
        </w:rPr>
        <w:t>30 лет в пределах ареала Ямала и Гыдана флуктуирует по годам. На Ямале гнездится от рр. Ядаяходыяха и Ходытаяха до арктических тундр, на Гыдане преимущественно в басс</w:t>
      </w:r>
      <w:r>
        <w:rPr>
          <w:rFonts w:cs="Arial"/>
          <w:szCs w:val="26"/>
        </w:rPr>
        <w:t>ейнах</w:t>
      </w:r>
      <w:r w:rsidRPr="009C448E">
        <w:rPr>
          <w:rFonts w:cs="Arial"/>
          <w:szCs w:val="26"/>
        </w:rPr>
        <w:t xml:space="preserve"> рр. Юрибей и Тотаяха</w:t>
      </w:r>
      <w:r>
        <w:rPr>
          <w:rFonts w:cs="Arial"/>
          <w:szCs w:val="26"/>
        </w:rPr>
        <w:t xml:space="preserve">. </w:t>
      </w:r>
    </w:p>
    <w:p w14:paraId="5DE3A6EA" w14:textId="77777777" w:rsidR="00EC6B0C" w:rsidRDefault="00EC6B0C" w:rsidP="003F2E29">
      <w:pPr>
        <w:spacing w:line="276" w:lineRule="auto"/>
        <w:rPr>
          <w:rFonts w:cs="Arial"/>
          <w:szCs w:val="26"/>
        </w:rPr>
      </w:pPr>
      <w:r w:rsidRPr="00CF2CCE">
        <w:rPr>
          <w:rFonts w:cs="Arial"/>
          <w:szCs w:val="26"/>
        </w:rPr>
        <w:t>В последние десятилетия в тундровой зоне наблюдаются серьезные изменения, связанные не в последнюю очередь с потеплением климата. Как самый крупный представитель гусеобразных в Арктике, малый лебедь имеет самый долгий период развития: только раннее гнездование дает шанс на успешное размножение в условиях короткого арктического лета (Сыроечковский, 201</w:t>
      </w:r>
      <w:r>
        <w:rPr>
          <w:rFonts w:cs="Arial"/>
          <w:szCs w:val="26"/>
        </w:rPr>
        <w:t>1</w:t>
      </w:r>
      <w:r w:rsidRPr="00CF2CCE">
        <w:rPr>
          <w:rFonts w:cs="Arial"/>
          <w:szCs w:val="26"/>
        </w:rPr>
        <w:t xml:space="preserve">). Рост среднесуточных температур и увеличение периода с положительными температурами могли положительно повлиять на успех размножения, а вслед за этим и на распространение малого лебедя. </w:t>
      </w:r>
    </w:p>
    <w:p w14:paraId="01875433" w14:textId="77777777" w:rsidR="00EC6B0C" w:rsidRDefault="00EC6B0C" w:rsidP="003F2E29">
      <w:pPr>
        <w:spacing w:line="276" w:lineRule="auto"/>
        <w:rPr>
          <w:rFonts w:cs="Arial"/>
          <w:szCs w:val="26"/>
        </w:rPr>
      </w:pPr>
      <w:r>
        <w:rPr>
          <w:rFonts w:cs="Arial"/>
          <w:szCs w:val="26"/>
        </w:rPr>
        <w:t>Это вид во время исследований в Обской губе в августе и сентябре 2020 г. не регистрировали.</w:t>
      </w:r>
    </w:p>
    <w:p w14:paraId="3FB5DF4D" w14:textId="77777777" w:rsidR="00EC6B0C" w:rsidRPr="008945AB" w:rsidRDefault="00EC6B0C" w:rsidP="003F2E29">
      <w:pPr>
        <w:spacing w:line="276" w:lineRule="auto"/>
        <w:rPr>
          <w:rFonts w:cs="Arial"/>
          <w:szCs w:val="26"/>
        </w:rPr>
      </w:pPr>
      <w:r w:rsidRPr="008945AB">
        <w:rPr>
          <w:rFonts w:cs="Arial"/>
          <w:b/>
          <w:szCs w:val="26"/>
        </w:rPr>
        <w:t>Морянка</w:t>
      </w:r>
      <w:r w:rsidRPr="008945AB">
        <w:rPr>
          <w:rFonts w:cs="Arial"/>
          <w:szCs w:val="26"/>
        </w:rPr>
        <w:t xml:space="preserve"> </w:t>
      </w:r>
      <w:r>
        <w:rPr>
          <w:rFonts w:cs="Arial"/>
          <w:szCs w:val="26"/>
        </w:rPr>
        <w:t>н</w:t>
      </w:r>
      <w:r w:rsidRPr="00466D1A">
        <w:rPr>
          <w:rFonts w:cs="Arial"/>
          <w:szCs w:val="26"/>
        </w:rPr>
        <w:t>а гнездовании распространена во всех северных областях Евразии</w:t>
      </w:r>
      <w:r>
        <w:rPr>
          <w:rFonts w:cs="Arial"/>
          <w:szCs w:val="26"/>
        </w:rPr>
        <w:t xml:space="preserve">. Для </w:t>
      </w:r>
      <w:r w:rsidRPr="008945AB">
        <w:rPr>
          <w:rFonts w:cs="Arial"/>
          <w:szCs w:val="26"/>
        </w:rPr>
        <w:t xml:space="preserve">района </w:t>
      </w:r>
      <w:r>
        <w:rPr>
          <w:rFonts w:cs="Arial"/>
          <w:szCs w:val="26"/>
        </w:rPr>
        <w:t xml:space="preserve">исследования – </w:t>
      </w:r>
      <w:r w:rsidRPr="008945AB">
        <w:rPr>
          <w:rFonts w:cs="Arial"/>
          <w:szCs w:val="26"/>
        </w:rPr>
        <w:t>обычный гнездящийся вид, как п</w:t>
      </w:r>
      <w:r>
        <w:rPr>
          <w:rFonts w:cs="Arial"/>
          <w:szCs w:val="26"/>
        </w:rPr>
        <w:t>равило, самый массовый из уток</w:t>
      </w:r>
      <w:r w:rsidRPr="008945AB">
        <w:rPr>
          <w:rFonts w:cs="Arial"/>
          <w:szCs w:val="26"/>
        </w:rPr>
        <w:t>. Численность популяции морянки по результатам учетов на европейских зимовках за последние 30 лет сократилась почти вдвое, однако точные причины этого неизвестны. На гнездовании вид практически нигде не изучался.</w:t>
      </w:r>
      <w:r>
        <w:rPr>
          <w:rFonts w:cs="Arial"/>
          <w:szCs w:val="26"/>
        </w:rPr>
        <w:t xml:space="preserve"> Птицы очень чувствительны к ра</w:t>
      </w:r>
      <w:r w:rsidRPr="00445317">
        <w:rPr>
          <w:rFonts w:cs="Arial"/>
          <w:szCs w:val="26"/>
        </w:rPr>
        <w:t>зливам нефти</w:t>
      </w:r>
      <w:r>
        <w:rPr>
          <w:rFonts w:cs="Arial"/>
          <w:szCs w:val="26"/>
        </w:rPr>
        <w:t xml:space="preserve"> и других загрязняющих веществ</w:t>
      </w:r>
      <w:r w:rsidRPr="00445317">
        <w:rPr>
          <w:rFonts w:cs="Arial"/>
          <w:szCs w:val="26"/>
        </w:rPr>
        <w:t xml:space="preserve"> </w:t>
      </w:r>
      <w:r>
        <w:rPr>
          <w:rFonts w:cs="Arial"/>
          <w:szCs w:val="26"/>
        </w:rPr>
        <w:t>(особенно во время линьки и зимовки), к сокращению биомассы бентосных организмов. Кроме того, следует учитывать факторы беспокойства от морского трафика.</w:t>
      </w:r>
    </w:p>
    <w:p w14:paraId="3F445E59" w14:textId="77777777" w:rsidR="00EC6B0C" w:rsidRPr="006901D1" w:rsidRDefault="00EC6B0C" w:rsidP="003F2E29">
      <w:pPr>
        <w:spacing w:line="276" w:lineRule="auto"/>
        <w:rPr>
          <w:rFonts w:cs="Arial"/>
          <w:szCs w:val="26"/>
        </w:rPr>
      </w:pPr>
      <w:r w:rsidRPr="00126A11">
        <w:rPr>
          <w:rFonts w:cs="Arial"/>
          <w:b/>
          <w:szCs w:val="26"/>
        </w:rPr>
        <w:t>Сибирская гага</w:t>
      </w:r>
      <w:r w:rsidRPr="006901D1">
        <w:rPr>
          <w:rFonts w:cs="Arial"/>
          <w:szCs w:val="26"/>
        </w:rPr>
        <w:t>.  </w:t>
      </w:r>
      <w:r>
        <w:rPr>
          <w:rFonts w:cs="Arial"/>
          <w:szCs w:val="26"/>
        </w:rPr>
        <w:t xml:space="preserve">Из-за </w:t>
      </w:r>
      <w:r w:rsidRPr="006901D1">
        <w:rPr>
          <w:rFonts w:cs="Arial"/>
          <w:szCs w:val="26"/>
        </w:rPr>
        <w:t>труднодоступности большей части ареала</w:t>
      </w:r>
      <w:r>
        <w:rPr>
          <w:rFonts w:cs="Arial"/>
          <w:szCs w:val="26"/>
        </w:rPr>
        <w:t xml:space="preserve"> эта птица со сих пор достаточно слабо изучена. </w:t>
      </w:r>
      <w:r w:rsidRPr="006901D1">
        <w:rPr>
          <w:rFonts w:cs="Arial"/>
          <w:szCs w:val="26"/>
        </w:rPr>
        <w:t xml:space="preserve">Существуют две географически изолированные популяции </w:t>
      </w:r>
      <w:r>
        <w:rPr>
          <w:rFonts w:cs="Arial"/>
          <w:szCs w:val="26"/>
        </w:rPr>
        <w:t>сибирской</w:t>
      </w:r>
      <w:r w:rsidRPr="006901D1">
        <w:rPr>
          <w:rFonts w:cs="Arial"/>
          <w:szCs w:val="26"/>
        </w:rPr>
        <w:t xml:space="preserve"> гаги: атлантическая и тихоокеанская, с границей гнездового распространения, проходящей по средней линии полуострова Таймыр и зимовочными ареалами в субарктических и бореальных морях соответствующих бассейнов. Весенний миграционный путь </w:t>
      </w:r>
      <w:r>
        <w:rPr>
          <w:rFonts w:cs="Arial"/>
          <w:szCs w:val="26"/>
        </w:rPr>
        <w:t>сибирской</w:t>
      </w:r>
      <w:r w:rsidRPr="006901D1">
        <w:rPr>
          <w:rFonts w:cs="Arial"/>
          <w:szCs w:val="26"/>
        </w:rPr>
        <w:t xml:space="preserve"> гаги пролегает над внутренними районами Евразии</w:t>
      </w:r>
      <w:r>
        <w:rPr>
          <w:rFonts w:cs="Arial"/>
          <w:szCs w:val="26"/>
        </w:rPr>
        <w:t xml:space="preserve">. На рассматриваемой акватории – залетный вид, встречается редко и нерегулярно. </w:t>
      </w:r>
      <w:r w:rsidRPr="008945AB">
        <w:rPr>
          <w:rFonts w:cs="Arial"/>
          <w:szCs w:val="26"/>
        </w:rPr>
        <w:t xml:space="preserve">Теоретически, гнездование единичных пар </w:t>
      </w:r>
      <w:r>
        <w:rPr>
          <w:rFonts w:cs="Arial"/>
          <w:szCs w:val="26"/>
        </w:rPr>
        <w:t>в районе работ</w:t>
      </w:r>
      <w:r w:rsidRPr="008945AB">
        <w:rPr>
          <w:rFonts w:cs="Arial"/>
          <w:szCs w:val="26"/>
        </w:rPr>
        <w:t xml:space="preserve"> возможно,</w:t>
      </w:r>
      <w:r>
        <w:rPr>
          <w:rFonts w:cs="Arial"/>
          <w:szCs w:val="26"/>
        </w:rPr>
        <w:t xml:space="preserve"> но</w:t>
      </w:r>
      <w:r w:rsidRPr="008945AB">
        <w:rPr>
          <w:rFonts w:cs="Arial"/>
          <w:szCs w:val="26"/>
        </w:rPr>
        <w:t xml:space="preserve"> вероятность этого невелика из-за общей негативной динамики численности популяции.</w:t>
      </w:r>
      <w:r w:rsidRPr="002A1A86">
        <w:rPr>
          <w:rFonts w:cs="Arial"/>
          <w:szCs w:val="26"/>
        </w:rPr>
        <w:t xml:space="preserve"> </w:t>
      </w:r>
      <w:r>
        <w:rPr>
          <w:rFonts w:cs="Arial"/>
          <w:szCs w:val="26"/>
        </w:rPr>
        <w:t>Это вид во время исследований в Обской губе в августе и сентябре 2020 г. не регистрировали.</w:t>
      </w:r>
    </w:p>
    <w:p w14:paraId="3CE44550" w14:textId="77777777" w:rsidR="00EC6B0C" w:rsidRDefault="00EC6B0C" w:rsidP="003F2E29">
      <w:pPr>
        <w:spacing w:line="276" w:lineRule="auto"/>
        <w:rPr>
          <w:rFonts w:cs="Arial"/>
          <w:szCs w:val="26"/>
        </w:rPr>
      </w:pPr>
      <w:r w:rsidRPr="0040686E">
        <w:rPr>
          <w:rFonts w:cs="Arial"/>
          <w:b/>
          <w:szCs w:val="26"/>
        </w:rPr>
        <w:t>Турпан</w:t>
      </w:r>
      <w:r>
        <w:rPr>
          <w:rFonts w:cs="Arial"/>
          <w:szCs w:val="26"/>
        </w:rPr>
        <w:t xml:space="preserve"> в районе исследования редок, чаще встречаются на пролете. Ч</w:t>
      </w:r>
      <w:r w:rsidRPr="0040686E">
        <w:rPr>
          <w:rFonts w:cs="Arial"/>
          <w:szCs w:val="26"/>
        </w:rPr>
        <w:t xml:space="preserve">исленность </w:t>
      </w:r>
      <w:r>
        <w:rPr>
          <w:rFonts w:cs="Arial"/>
          <w:szCs w:val="26"/>
        </w:rPr>
        <w:t>на зимовках в Европе, по оценкам, уменьшилась в среднем на 40% в течение 1991-2014 гг</w:t>
      </w:r>
      <w:r w:rsidRPr="0040686E">
        <w:rPr>
          <w:rFonts w:cs="Arial"/>
          <w:szCs w:val="26"/>
        </w:rPr>
        <w:t xml:space="preserve">. </w:t>
      </w:r>
      <w:r>
        <w:rPr>
          <w:rFonts w:cs="Arial"/>
          <w:szCs w:val="26"/>
        </w:rPr>
        <w:t>Причины сокращения численности точно не известны, но птицы очень чувствительны к р</w:t>
      </w:r>
      <w:r w:rsidRPr="00445317">
        <w:rPr>
          <w:rFonts w:cs="Arial"/>
          <w:szCs w:val="26"/>
        </w:rPr>
        <w:t>озливам нефти</w:t>
      </w:r>
      <w:r>
        <w:rPr>
          <w:rFonts w:cs="Arial"/>
          <w:szCs w:val="26"/>
        </w:rPr>
        <w:t xml:space="preserve"> и других загрязняющих веществ</w:t>
      </w:r>
      <w:r w:rsidRPr="00445317">
        <w:rPr>
          <w:rFonts w:cs="Arial"/>
          <w:szCs w:val="26"/>
        </w:rPr>
        <w:t xml:space="preserve"> </w:t>
      </w:r>
      <w:r>
        <w:rPr>
          <w:rFonts w:cs="Arial"/>
          <w:szCs w:val="26"/>
        </w:rPr>
        <w:t>(особенно во время линьки и зимовки), сокращению биомассы бентосных организмов, а также деградации местообитаний и антропогенного пресса в связи с хозяйственным освоением территории. Отмечена одна особь в районе Обской губы во время мониторинга акватории в августе 2020 г.</w:t>
      </w:r>
    </w:p>
    <w:p w14:paraId="1C43E4C2" w14:textId="77777777" w:rsidR="00EC6B0C" w:rsidRDefault="00EC6B0C" w:rsidP="003F2E29">
      <w:pPr>
        <w:spacing w:line="276" w:lineRule="auto"/>
        <w:rPr>
          <w:rFonts w:cs="Arial"/>
          <w:szCs w:val="26"/>
        </w:rPr>
      </w:pPr>
      <w:r w:rsidRPr="00126A11">
        <w:rPr>
          <w:rFonts w:cs="Arial"/>
          <w:b/>
          <w:szCs w:val="26"/>
        </w:rPr>
        <w:t>Кречет</w:t>
      </w:r>
      <w:r>
        <w:rPr>
          <w:i/>
          <w:szCs w:val="26"/>
        </w:rPr>
        <w:t xml:space="preserve">. </w:t>
      </w:r>
      <w:r w:rsidRPr="009E753D">
        <w:rPr>
          <w:rFonts w:cs="Arial"/>
          <w:szCs w:val="26"/>
        </w:rPr>
        <w:t>В настоящее время на территории России живёт всего чуть более тысячи пар кречетов. Это катастрофически низкий показатель. Снижение популяции объясняется деятельностью браконьеров.</w:t>
      </w:r>
      <w:r>
        <w:rPr>
          <w:rFonts w:cs="Arial"/>
          <w:szCs w:val="26"/>
        </w:rPr>
        <w:t xml:space="preserve"> В ЯНАО ведется работа по установке искусственных гнезд для кречетов. Т</w:t>
      </w:r>
      <w:r w:rsidRPr="008945AB">
        <w:rPr>
          <w:rFonts w:cs="Arial"/>
          <w:szCs w:val="26"/>
        </w:rPr>
        <w:t>еоретически</w:t>
      </w:r>
      <w:r>
        <w:rPr>
          <w:rFonts w:cs="Arial"/>
          <w:szCs w:val="26"/>
        </w:rPr>
        <w:t xml:space="preserve">, в исследуемый район </w:t>
      </w:r>
      <w:r w:rsidRPr="008945AB">
        <w:rPr>
          <w:rFonts w:cs="Arial"/>
          <w:szCs w:val="26"/>
        </w:rPr>
        <w:t>возможны единичные залеты</w:t>
      </w:r>
      <w:r>
        <w:rPr>
          <w:rFonts w:cs="Arial"/>
          <w:szCs w:val="26"/>
        </w:rPr>
        <w:t xml:space="preserve"> этой птицы, но в период наблюдений этих птиц не отмечали</w:t>
      </w:r>
      <w:r w:rsidRPr="008945AB">
        <w:rPr>
          <w:rFonts w:cs="Arial"/>
          <w:szCs w:val="26"/>
        </w:rPr>
        <w:t>.</w:t>
      </w:r>
      <w:r>
        <w:rPr>
          <w:rFonts w:cs="Arial"/>
          <w:szCs w:val="26"/>
        </w:rPr>
        <w:t xml:space="preserve"> </w:t>
      </w:r>
    </w:p>
    <w:p w14:paraId="73ABA005" w14:textId="77777777" w:rsidR="00EC6B0C" w:rsidRPr="008945AB" w:rsidRDefault="00EC6B0C" w:rsidP="003F2E29">
      <w:pPr>
        <w:spacing w:line="276" w:lineRule="auto"/>
        <w:rPr>
          <w:spacing w:val="-2"/>
          <w:szCs w:val="26"/>
        </w:rPr>
      </w:pPr>
      <w:r w:rsidRPr="008945AB">
        <w:rPr>
          <w:rFonts w:cs="Arial"/>
          <w:b/>
          <w:szCs w:val="26"/>
        </w:rPr>
        <w:t>Орлан-белохвост</w:t>
      </w:r>
      <w:r w:rsidRPr="008945AB">
        <w:rPr>
          <w:rFonts w:cs="Arial"/>
          <w:szCs w:val="26"/>
        </w:rPr>
        <w:t xml:space="preserve"> в настоящее время – достаточно обычный залетный вид, но гнездование </w:t>
      </w:r>
      <w:r>
        <w:rPr>
          <w:rFonts w:cs="Arial"/>
          <w:szCs w:val="26"/>
        </w:rPr>
        <w:t xml:space="preserve">на близлежащих территориях </w:t>
      </w:r>
      <w:r w:rsidRPr="008945AB">
        <w:rPr>
          <w:rFonts w:cs="Arial"/>
          <w:szCs w:val="26"/>
        </w:rPr>
        <w:t xml:space="preserve">крайне маловероятно (в естественных условиях вид гнездится на деревьях, хотя известны случаи гнездования на триангуляционных вышках и подобных антропогенных объектах). Орлан-белохвост в Арктике в последнее десятилетие встречается почти повсеместно до побережья Северного Ледовитого океана, почти везде он – обычный залетный вид. О численности орлана </w:t>
      </w:r>
      <w:r>
        <w:rPr>
          <w:rFonts w:cs="Arial"/>
          <w:szCs w:val="26"/>
        </w:rPr>
        <w:t>изучаемой акватории</w:t>
      </w:r>
      <w:r w:rsidRPr="008945AB">
        <w:rPr>
          <w:rFonts w:cs="Arial"/>
          <w:szCs w:val="26"/>
        </w:rPr>
        <w:t xml:space="preserve"> судить сложно</w:t>
      </w:r>
      <w:r>
        <w:rPr>
          <w:rFonts w:cs="Arial"/>
          <w:szCs w:val="26"/>
        </w:rPr>
        <w:t>: всего 2 особи было встречено в районе устья р.</w:t>
      </w:r>
      <w:r w:rsidRPr="00DA7993">
        <w:rPr>
          <w:rFonts w:cs="Arial"/>
          <w:szCs w:val="26"/>
        </w:rPr>
        <w:t xml:space="preserve"> </w:t>
      </w:r>
      <w:r>
        <w:rPr>
          <w:rFonts w:cs="Arial"/>
          <w:szCs w:val="26"/>
        </w:rPr>
        <w:t>Оби (около 400 км от района исследования).</w:t>
      </w:r>
    </w:p>
    <w:p w14:paraId="1A26CCD7" w14:textId="77777777" w:rsidR="00EC6B0C" w:rsidRDefault="00EC6B0C" w:rsidP="003F2E29">
      <w:pPr>
        <w:spacing w:line="276" w:lineRule="auto"/>
        <w:rPr>
          <w:rFonts w:cs="Arial"/>
          <w:szCs w:val="26"/>
        </w:rPr>
      </w:pPr>
      <w:r w:rsidRPr="008945AB">
        <w:rPr>
          <w:rFonts w:cs="Arial"/>
          <w:szCs w:val="26"/>
        </w:rPr>
        <w:t xml:space="preserve">Гнездование </w:t>
      </w:r>
      <w:r w:rsidRPr="008945AB">
        <w:rPr>
          <w:rFonts w:cs="Arial"/>
          <w:b/>
          <w:szCs w:val="26"/>
        </w:rPr>
        <w:t>сапсана</w:t>
      </w:r>
      <w:r w:rsidRPr="008945AB">
        <w:rPr>
          <w:rFonts w:cs="Arial"/>
          <w:szCs w:val="26"/>
        </w:rPr>
        <w:t xml:space="preserve"> на</w:t>
      </w:r>
      <w:r>
        <w:rPr>
          <w:rFonts w:cs="Arial"/>
          <w:szCs w:val="26"/>
        </w:rPr>
        <w:t xml:space="preserve"> близлежащих</w:t>
      </w:r>
      <w:r w:rsidRPr="008945AB">
        <w:rPr>
          <w:rFonts w:cs="Arial"/>
          <w:szCs w:val="26"/>
        </w:rPr>
        <w:t xml:space="preserve"> территори</w:t>
      </w:r>
      <w:r>
        <w:rPr>
          <w:rFonts w:cs="Arial"/>
          <w:szCs w:val="26"/>
        </w:rPr>
        <w:t>ях</w:t>
      </w:r>
      <w:r w:rsidRPr="008945AB">
        <w:rPr>
          <w:rFonts w:cs="Arial"/>
          <w:szCs w:val="26"/>
        </w:rPr>
        <w:t xml:space="preserve"> </w:t>
      </w:r>
      <w:r>
        <w:rPr>
          <w:rFonts w:cs="Arial"/>
          <w:szCs w:val="26"/>
        </w:rPr>
        <w:t>вероятно</w:t>
      </w:r>
      <w:r w:rsidRPr="008945AB">
        <w:rPr>
          <w:rFonts w:cs="Arial"/>
          <w:szCs w:val="26"/>
        </w:rPr>
        <w:t xml:space="preserve"> </w:t>
      </w:r>
      <w:r>
        <w:rPr>
          <w:rFonts w:cs="Arial"/>
          <w:szCs w:val="26"/>
        </w:rPr>
        <w:t xml:space="preserve">в </w:t>
      </w:r>
      <w:r w:rsidRPr="008945AB">
        <w:rPr>
          <w:rFonts w:cs="Arial"/>
          <w:szCs w:val="26"/>
        </w:rPr>
        <w:t>подходящих местообитани</w:t>
      </w:r>
      <w:r>
        <w:rPr>
          <w:rFonts w:cs="Arial"/>
          <w:szCs w:val="26"/>
        </w:rPr>
        <w:t>ях</w:t>
      </w:r>
      <w:r w:rsidRPr="008945AB">
        <w:rPr>
          <w:rFonts w:cs="Arial"/>
          <w:szCs w:val="26"/>
        </w:rPr>
        <w:t xml:space="preserve"> – крутых обрывов, земляных или скальных. В принципе в будущем </w:t>
      </w:r>
      <w:r>
        <w:rPr>
          <w:rFonts w:cs="Arial"/>
          <w:szCs w:val="26"/>
        </w:rPr>
        <w:t xml:space="preserve">также </w:t>
      </w:r>
      <w:r w:rsidRPr="008945AB">
        <w:rPr>
          <w:rFonts w:cs="Arial"/>
          <w:szCs w:val="26"/>
        </w:rPr>
        <w:t>возможно гнездование сапсана на неиспользуемых буровых вышках и других строениях, как это происходит во многих районах старого хозяйственного освоения (например, на о-ве Колгуев).</w:t>
      </w:r>
      <w:r>
        <w:rPr>
          <w:rFonts w:cs="Arial"/>
          <w:szCs w:val="26"/>
        </w:rPr>
        <w:t xml:space="preserve"> Ближайшие территории с оптимальными условиями гнездования для сапсана в подзоне южных тундр, но и на севере Ямала и Гыданского полуострова эти птицы встречаются, хотя и крайне неравномерно.</w:t>
      </w:r>
    </w:p>
    <w:p w14:paraId="5D8D12AB" w14:textId="77777777" w:rsidR="00EC6B0C" w:rsidRDefault="00EC6B0C" w:rsidP="003F2E29">
      <w:pPr>
        <w:spacing w:line="276" w:lineRule="auto"/>
        <w:rPr>
          <w:rFonts w:cs="Arial"/>
          <w:szCs w:val="26"/>
        </w:rPr>
      </w:pPr>
      <w:r w:rsidRPr="000F53E4">
        <w:rPr>
          <w:rFonts w:cs="Arial"/>
          <w:b/>
          <w:bCs/>
          <w:szCs w:val="26"/>
        </w:rPr>
        <w:t>Белая сова</w:t>
      </w:r>
      <w:r>
        <w:rPr>
          <w:rFonts w:cs="Arial"/>
          <w:szCs w:val="26"/>
        </w:rPr>
        <w:t xml:space="preserve"> – характерный вид наземной экосистемы Гыданского полуострова. Над акваторией во время экологического мониторинга в Обской губе не отмечена. Наибольший пресс вид будет испытывать при воздействии на тундровые сообщества.</w:t>
      </w:r>
    </w:p>
    <w:p w14:paraId="08121DAA" w14:textId="5AC4A676" w:rsidR="00EC6B0C" w:rsidRDefault="00EC6B0C" w:rsidP="003F2E29">
      <w:pPr>
        <w:spacing w:line="276" w:lineRule="auto"/>
        <w:rPr>
          <w:rFonts w:cs="Arial"/>
          <w:szCs w:val="26"/>
        </w:rPr>
      </w:pPr>
      <w:r w:rsidRPr="00DB4093">
        <w:rPr>
          <w:rFonts w:cs="Arial"/>
          <w:szCs w:val="26"/>
        </w:rPr>
        <w:t xml:space="preserve">Из охраняемых видов в </w:t>
      </w:r>
      <w:r>
        <w:rPr>
          <w:rFonts w:cs="Arial"/>
          <w:szCs w:val="26"/>
        </w:rPr>
        <w:t>период</w:t>
      </w:r>
      <w:r w:rsidRPr="00DB4093">
        <w:rPr>
          <w:rFonts w:cs="Arial"/>
          <w:szCs w:val="26"/>
        </w:rPr>
        <w:t xml:space="preserve"> наблюдений было встречено </w:t>
      </w:r>
      <w:r>
        <w:rPr>
          <w:rFonts w:cs="Arial"/>
          <w:szCs w:val="26"/>
        </w:rPr>
        <w:t>5</w:t>
      </w:r>
      <w:r w:rsidRPr="00DB4093">
        <w:rPr>
          <w:rFonts w:cs="Arial"/>
          <w:szCs w:val="26"/>
        </w:rPr>
        <w:t xml:space="preserve"> вид</w:t>
      </w:r>
      <w:r>
        <w:rPr>
          <w:rFonts w:cs="Arial"/>
          <w:szCs w:val="26"/>
        </w:rPr>
        <w:t>ов</w:t>
      </w:r>
      <w:r w:rsidRPr="00DB4093">
        <w:rPr>
          <w:rFonts w:cs="Arial"/>
          <w:szCs w:val="26"/>
        </w:rPr>
        <w:t xml:space="preserve"> птиц: морянка</w:t>
      </w:r>
      <w:r>
        <w:rPr>
          <w:rFonts w:cs="Arial"/>
          <w:szCs w:val="26"/>
        </w:rPr>
        <w:t>,</w:t>
      </w:r>
      <w:r w:rsidRPr="00DB4093">
        <w:rPr>
          <w:rFonts w:cs="Arial"/>
          <w:szCs w:val="26"/>
        </w:rPr>
        <w:t xml:space="preserve"> </w:t>
      </w:r>
      <w:r>
        <w:rPr>
          <w:rFonts w:cs="Arial"/>
          <w:szCs w:val="26"/>
        </w:rPr>
        <w:t xml:space="preserve">черная казарка, </w:t>
      </w:r>
      <w:r w:rsidRPr="00DB4093">
        <w:rPr>
          <w:rFonts w:cs="Arial"/>
          <w:szCs w:val="26"/>
        </w:rPr>
        <w:t>турпан,</w:t>
      </w:r>
      <w:r>
        <w:rPr>
          <w:rFonts w:cs="Arial"/>
          <w:szCs w:val="26"/>
        </w:rPr>
        <w:t xml:space="preserve"> </w:t>
      </w:r>
      <w:r w:rsidRPr="00DB4093">
        <w:rPr>
          <w:rFonts w:cs="Arial"/>
          <w:szCs w:val="26"/>
        </w:rPr>
        <w:t>орлан-белохвост и сапсан</w:t>
      </w:r>
      <w:r>
        <w:rPr>
          <w:rFonts w:cs="Arial"/>
          <w:szCs w:val="26"/>
        </w:rPr>
        <w:t xml:space="preserve">. Морянка отмечена и в августе, и в сентябре 2020 г., тогда как остальные виды были встречены над акваторией залива в августе 2020 г. Наибольшее видовое разнообразию выявленных редких видов на акватории Обской губы пришлось на август (5 видов), тогда как в сентябре 1 вид – морянка. Однако наибольшая доля численности охраняемых видов от всех особей орнитокомплекса пришлась на сентябрь, за счет концентрации морянки на территории залива </w:t>
      </w:r>
      <w:r w:rsidRPr="0036438E">
        <w:rPr>
          <w:rFonts w:cs="Arial"/>
          <w:szCs w:val="26"/>
        </w:rPr>
        <w:t>(рис</w:t>
      </w:r>
      <w:r w:rsidR="0036438E" w:rsidRPr="0036438E">
        <w:rPr>
          <w:rFonts w:cs="Arial"/>
          <w:szCs w:val="26"/>
        </w:rPr>
        <w:t>унок</w:t>
      </w:r>
      <w:r w:rsidR="0036438E">
        <w:rPr>
          <w:rFonts w:cs="Arial"/>
          <w:szCs w:val="26"/>
        </w:rPr>
        <w:t xml:space="preserve"> 5.</w:t>
      </w:r>
      <w:r w:rsidR="00FA498B">
        <w:rPr>
          <w:rFonts w:cs="Arial"/>
          <w:szCs w:val="26"/>
        </w:rPr>
        <w:t>4</w:t>
      </w:r>
      <w:r w:rsidR="0036438E">
        <w:rPr>
          <w:rFonts w:cs="Arial"/>
          <w:szCs w:val="26"/>
        </w:rPr>
        <w:t>.</w:t>
      </w:r>
      <w:r w:rsidR="002C4149">
        <w:rPr>
          <w:rFonts w:cs="Arial"/>
          <w:szCs w:val="26"/>
        </w:rPr>
        <w:t>11</w:t>
      </w:r>
      <w:r w:rsidR="0036438E">
        <w:rPr>
          <w:rFonts w:cs="Arial"/>
          <w:szCs w:val="26"/>
        </w:rPr>
        <w:t>.4-1</w:t>
      </w:r>
      <w:r>
        <w:rPr>
          <w:rFonts w:cs="Arial"/>
          <w:szCs w:val="26"/>
        </w:rPr>
        <w:t>).</w:t>
      </w:r>
      <w:r w:rsidRPr="00AA1DE4">
        <w:rPr>
          <w:rFonts w:cs="Arial"/>
          <w:szCs w:val="26"/>
        </w:rPr>
        <w:t xml:space="preserve"> </w:t>
      </w:r>
    </w:p>
    <w:p w14:paraId="3A08B9AE" w14:textId="39BEA5D5" w:rsidR="00EC6B0C" w:rsidRDefault="0079267C" w:rsidP="00170369">
      <w:pPr>
        <w:spacing w:line="276" w:lineRule="auto"/>
        <w:ind w:firstLine="0"/>
        <w:jc w:val="center"/>
        <w:rPr>
          <w:b/>
          <w:bCs/>
          <w:spacing w:val="-2"/>
          <w:szCs w:val="26"/>
        </w:rPr>
      </w:pPr>
      <w:r w:rsidRPr="00EC6B0C">
        <w:rPr>
          <w:b/>
          <w:noProof/>
          <w:spacing w:val="-2"/>
          <w:szCs w:val="26"/>
        </w:rPr>
        <w:drawing>
          <wp:inline distT="0" distB="0" distL="0" distR="0" wp14:anchorId="7FAC6949" wp14:editId="24FEAAE1">
            <wp:extent cx="3971925" cy="2381250"/>
            <wp:effectExtent l="0" t="0" r="0" b="0"/>
            <wp:docPr id="2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71925" cy="2381250"/>
                    </a:xfrm>
                    <a:prstGeom prst="rect">
                      <a:avLst/>
                    </a:prstGeom>
                    <a:noFill/>
                    <a:ln>
                      <a:noFill/>
                    </a:ln>
                  </pic:spPr>
                </pic:pic>
              </a:graphicData>
            </a:graphic>
          </wp:inline>
        </w:drawing>
      </w:r>
    </w:p>
    <w:p w14:paraId="7BC82784" w14:textId="7ACA1E13" w:rsidR="00EC6B0C" w:rsidRPr="0036438E" w:rsidRDefault="00EC6B0C" w:rsidP="0036438E">
      <w:pPr>
        <w:spacing w:after="240" w:line="276" w:lineRule="auto"/>
        <w:ind w:firstLine="0"/>
        <w:jc w:val="center"/>
        <w:rPr>
          <w:spacing w:val="-2"/>
          <w:sz w:val="22"/>
          <w:szCs w:val="22"/>
        </w:rPr>
      </w:pPr>
      <w:r w:rsidRPr="0036438E">
        <w:rPr>
          <w:b/>
          <w:bCs/>
          <w:spacing w:val="-2"/>
          <w:sz w:val="22"/>
          <w:szCs w:val="22"/>
        </w:rPr>
        <w:t xml:space="preserve">Рисунок </w:t>
      </w:r>
      <w:r w:rsidR="0036438E" w:rsidRPr="0036438E">
        <w:rPr>
          <w:b/>
          <w:spacing w:val="-2"/>
          <w:sz w:val="22"/>
          <w:szCs w:val="22"/>
        </w:rPr>
        <w:t>5.</w:t>
      </w:r>
      <w:r w:rsidR="00FA498B">
        <w:rPr>
          <w:b/>
          <w:spacing w:val="-2"/>
          <w:sz w:val="22"/>
          <w:szCs w:val="22"/>
        </w:rPr>
        <w:t>4</w:t>
      </w:r>
      <w:r w:rsidR="0036438E" w:rsidRPr="0036438E">
        <w:rPr>
          <w:b/>
          <w:spacing w:val="-2"/>
          <w:sz w:val="22"/>
          <w:szCs w:val="22"/>
        </w:rPr>
        <w:t>.</w:t>
      </w:r>
      <w:r w:rsidR="002C4149">
        <w:rPr>
          <w:b/>
          <w:spacing w:val="-2"/>
          <w:sz w:val="22"/>
          <w:szCs w:val="22"/>
        </w:rPr>
        <w:t>11</w:t>
      </w:r>
      <w:r w:rsidR="0036438E" w:rsidRPr="0036438E">
        <w:rPr>
          <w:b/>
          <w:spacing w:val="-2"/>
          <w:sz w:val="22"/>
          <w:szCs w:val="22"/>
        </w:rPr>
        <w:t>.4-1</w:t>
      </w:r>
      <w:r w:rsidRPr="0036438E">
        <w:rPr>
          <w:b/>
          <w:bCs/>
          <w:spacing w:val="-2"/>
          <w:sz w:val="22"/>
          <w:szCs w:val="22"/>
        </w:rPr>
        <w:t xml:space="preserve"> </w:t>
      </w:r>
      <w:r w:rsidRPr="0036438E">
        <w:rPr>
          <w:spacing w:val="-2"/>
          <w:sz w:val="22"/>
          <w:szCs w:val="22"/>
        </w:rPr>
        <w:t>Доля учтенных особей редких видов по трансектам в акватории Обской губы в августе 2020 г. по данным судовых наблюдений</w:t>
      </w:r>
    </w:p>
    <w:p w14:paraId="61E2142C" w14:textId="77777777" w:rsidR="00EC6B0C" w:rsidRDefault="00EC6B0C" w:rsidP="003F2E29">
      <w:pPr>
        <w:spacing w:line="276" w:lineRule="auto"/>
        <w:rPr>
          <w:rFonts w:cs="Arial"/>
          <w:szCs w:val="26"/>
        </w:rPr>
      </w:pPr>
      <w:r>
        <w:rPr>
          <w:rFonts w:cs="Arial"/>
          <w:szCs w:val="26"/>
        </w:rPr>
        <w:t>Следует отметить, что сентябрь – важный период для редких и охраняемых видов птиц. В районе Обской губы наблюдается повышение концентрации редких видов в составе всего выявленного орнитологического комплекса с 7% в августе до 39% в сентябре, за счет морянки, которая концентрируется в водах залива, готовясь к миграции.</w:t>
      </w:r>
    </w:p>
    <w:p w14:paraId="392CCC87" w14:textId="20D4C2F3" w:rsidR="00EC6B0C" w:rsidRPr="002F6EAC" w:rsidRDefault="00EC6B0C" w:rsidP="003F2E29">
      <w:pPr>
        <w:spacing w:line="276" w:lineRule="auto"/>
        <w:rPr>
          <w:rFonts w:cs="Arial"/>
          <w:szCs w:val="26"/>
        </w:rPr>
      </w:pPr>
      <w:r>
        <w:rPr>
          <w:rFonts w:cs="Arial"/>
          <w:szCs w:val="26"/>
        </w:rPr>
        <w:t xml:space="preserve">Распределение редких видов в августе и сентябре 2020 г. по акватории Обской губы </w:t>
      </w:r>
      <w:r w:rsidRPr="0036438E">
        <w:rPr>
          <w:rFonts w:cs="Arial"/>
          <w:szCs w:val="26"/>
        </w:rPr>
        <w:t xml:space="preserve">показано на рисунке </w:t>
      </w:r>
      <w:r w:rsidR="0036438E" w:rsidRPr="0036438E">
        <w:rPr>
          <w:rFonts w:cs="Arial"/>
          <w:szCs w:val="26"/>
        </w:rPr>
        <w:t>5.</w:t>
      </w:r>
      <w:r w:rsidR="00FA498B">
        <w:rPr>
          <w:rFonts w:cs="Arial"/>
          <w:szCs w:val="26"/>
        </w:rPr>
        <w:t>4</w:t>
      </w:r>
      <w:r w:rsidR="0036438E" w:rsidRPr="0036438E">
        <w:rPr>
          <w:rFonts w:cs="Arial"/>
          <w:szCs w:val="26"/>
        </w:rPr>
        <w:t>.</w:t>
      </w:r>
      <w:r w:rsidR="002C4149">
        <w:rPr>
          <w:rFonts w:cs="Arial"/>
          <w:szCs w:val="26"/>
        </w:rPr>
        <w:t>11</w:t>
      </w:r>
      <w:r w:rsidR="0036438E" w:rsidRPr="0036438E">
        <w:rPr>
          <w:rFonts w:cs="Arial"/>
          <w:szCs w:val="26"/>
        </w:rPr>
        <w:t>.4-2</w:t>
      </w:r>
      <w:r w:rsidRPr="0036438E">
        <w:rPr>
          <w:rFonts w:cs="Arial"/>
          <w:szCs w:val="26"/>
        </w:rPr>
        <w:t>.</w:t>
      </w:r>
      <w:r>
        <w:rPr>
          <w:rFonts w:cs="Arial"/>
          <w:szCs w:val="26"/>
        </w:rPr>
        <w:t xml:space="preserve"> В августе редкие виды тяготеют к северной части залива, его западному побережью, тогда как в сентябре основные концентрации морянки располагались на выходе из залива, в районе о-ва Шокальский, и южнее 71</w:t>
      </w:r>
      <w:r>
        <w:rPr>
          <w:rFonts w:cs="Arial"/>
          <w:szCs w:val="26"/>
          <w:vertAlign w:val="superscript"/>
        </w:rPr>
        <w:t>о</w:t>
      </w:r>
      <w:r>
        <w:rPr>
          <w:rFonts w:cs="Arial"/>
          <w:szCs w:val="26"/>
        </w:rPr>
        <w:t>с.ш. Следует отметить, что сапсана и орлана-белохвоста отмечали в северной и центральной частях залива. Это может быть связано с тем, что именно на побережьях в этой части гнездится и скапливается большое количество водоплавающих птиц. На эти районы, включая места концентраций морянки, следует обратить внимание с точки зрения охраны скоплений птиц.</w:t>
      </w:r>
    </w:p>
    <w:p w14:paraId="06AF2A24" w14:textId="5B05785E" w:rsidR="00EC6B0C" w:rsidRDefault="0079267C" w:rsidP="00170369">
      <w:pPr>
        <w:spacing w:before="120" w:line="276" w:lineRule="auto"/>
        <w:ind w:firstLine="0"/>
        <w:rPr>
          <w:b/>
          <w:bCs/>
          <w:spacing w:val="-2"/>
          <w:szCs w:val="26"/>
        </w:rPr>
      </w:pPr>
      <w:r w:rsidRPr="001F352E">
        <w:rPr>
          <w:noProof/>
        </w:rPr>
        <w:drawing>
          <wp:inline distT="0" distB="0" distL="0" distR="0" wp14:anchorId="1450089D" wp14:editId="58EE487D">
            <wp:extent cx="5572125" cy="6467475"/>
            <wp:effectExtent l="0" t="0" r="0" b="0"/>
            <wp:docPr id="2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0">
                      <a:extLst>
                        <a:ext uri="{28A0092B-C50C-407E-A947-70E740481C1C}">
                          <a14:useLocalDpi xmlns:a14="http://schemas.microsoft.com/office/drawing/2010/main" val="0"/>
                        </a:ext>
                      </a:extLst>
                    </a:blip>
                    <a:srcRect r="33063"/>
                    <a:stretch>
                      <a:fillRect/>
                    </a:stretch>
                  </pic:blipFill>
                  <pic:spPr bwMode="auto">
                    <a:xfrm>
                      <a:off x="0" y="0"/>
                      <a:ext cx="5572125" cy="6467475"/>
                    </a:xfrm>
                    <a:prstGeom prst="rect">
                      <a:avLst/>
                    </a:prstGeom>
                    <a:noFill/>
                    <a:ln>
                      <a:noFill/>
                    </a:ln>
                  </pic:spPr>
                </pic:pic>
              </a:graphicData>
            </a:graphic>
          </wp:inline>
        </w:drawing>
      </w:r>
    </w:p>
    <w:p w14:paraId="08F06B6B" w14:textId="1DF86C79" w:rsidR="00EC6B0C" w:rsidRDefault="0079267C" w:rsidP="00170369">
      <w:pPr>
        <w:spacing w:before="120" w:line="276" w:lineRule="auto"/>
        <w:ind w:firstLine="0"/>
        <w:jc w:val="center"/>
        <w:rPr>
          <w:b/>
          <w:bCs/>
          <w:spacing w:val="-2"/>
          <w:szCs w:val="26"/>
        </w:rPr>
      </w:pPr>
      <w:r w:rsidRPr="001F352E">
        <w:rPr>
          <w:noProof/>
        </w:rPr>
        <w:drawing>
          <wp:inline distT="0" distB="0" distL="0" distR="0" wp14:anchorId="5D672282" wp14:editId="485FB994">
            <wp:extent cx="2276475" cy="1257300"/>
            <wp:effectExtent l="0" t="0" r="0" b="0"/>
            <wp:docPr id="2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70">
                      <a:extLst>
                        <a:ext uri="{28A0092B-C50C-407E-A947-70E740481C1C}">
                          <a14:useLocalDpi xmlns:a14="http://schemas.microsoft.com/office/drawing/2010/main" val="0"/>
                        </a:ext>
                      </a:extLst>
                    </a:blip>
                    <a:srcRect l="67821" t="32841" b="44424"/>
                    <a:stretch>
                      <a:fillRect/>
                    </a:stretch>
                  </pic:blipFill>
                  <pic:spPr bwMode="auto">
                    <a:xfrm>
                      <a:off x="0" y="0"/>
                      <a:ext cx="2276475" cy="1257300"/>
                    </a:xfrm>
                    <a:prstGeom prst="rect">
                      <a:avLst/>
                    </a:prstGeom>
                    <a:noFill/>
                    <a:ln>
                      <a:noFill/>
                    </a:ln>
                  </pic:spPr>
                </pic:pic>
              </a:graphicData>
            </a:graphic>
          </wp:inline>
        </w:drawing>
      </w:r>
    </w:p>
    <w:p w14:paraId="0A558E2A" w14:textId="002CADDB" w:rsidR="00EC6B0C" w:rsidRPr="0036438E" w:rsidRDefault="00EC6B0C" w:rsidP="0036438E">
      <w:pPr>
        <w:spacing w:before="120" w:line="276" w:lineRule="auto"/>
        <w:ind w:firstLine="0"/>
        <w:jc w:val="center"/>
        <w:rPr>
          <w:spacing w:val="-2"/>
          <w:sz w:val="22"/>
          <w:szCs w:val="22"/>
        </w:rPr>
      </w:pPr>
      <w:r w:rsidRPr="0036438E">
        <w:rPr>
          <w:b/>
          <w:bCs/>
          <w:spacing w:val="-2"/>
          <w:sz w:val="22"/>
          <w:szCs w:val="22"/>
        </w:rPr>
        <w:t xml:space="preserve">Рисунок </w:t>
      </w:r>
      <w:r w:rsidR="0036438E" w:rsidRPr="0036438E">
        <w:rPr>
          <w:b/>
          <w:spacing w:val="-2"/>
          <w:sz w:val="22"/>
          <w:szCs w:val="22"/>
        </w:rPr>
        <w:t>5.</w:t>
      </w:r>
      <w:r w:rsidR="00FA498B">
        <w:rPr>
          <w:b/>
          <w:spacing w:val="-2"/>
          <w:sz w:val="22"/>
          <w:szCs w:val="22"/>
        </w:rPr>
        <w:t>4</w:t>
      </w:r>
      <w:r w:rsidR="0036438E" w:rsidRPr="0036438E">
        <w:rPr>
          <w:b/>
          <w:spacing w:val="-2"/>
          <w:sz w:val="22"/>
          <w:szCs w:val="22"/>
        </w:rPr>
        <w:t>.</w:t>
      </w:r>
      <w:r w:rsidR="002C4149">
        <w:rPr>
          <w:b/>
          <w:spacing w:val="-2"/>
          <w:sz w:val="22"/>
          <w:szCs w:val="22"/>
        </w:rPr>
        <w:t>11</w:t>
      </w:r>
      <w:r w:rsidR="0036438E" w:rsidRPr="0036438E">
        <w:rPr>
          <w:b/>
          <w:spacing w:val="-2"/>
          <w:sz w:val="22"/>
          <w:szCs w:val="22"/>
        </w:rPr>
        <w:t>.4-2</w:t>
      </w:r>
      <w:r w:rsidRPr="0036438E">
        <w:rPr>
          <w:b/>
          <w:bCs/>
          <w:spacing w:val="-2"/>
          <w:sz w:val="22"/>
          <w:szCs w:val="22"/>
        </w:rPr>
        <w:t xml:space="preserve"> </w:t>
      </w:r>
      <w:r w:rsidRPr="0036438E">
        <w:rPr>
          <w:spacing w:val="-2"/>
          <w:sz w:val="22"/>
          <w:szCs w:val="22"/>
        </w:rPr>
        <w:t>Распределение редких видов на акватории Обской губы в августе и сентябре 2020 г. по данным судовых наблюдений</w:t>
      </w:r>
    </w:p>
    <w:p w14:paraId="5D1AA8A6" w14:textId="4C7E6134" w:rsidR="00436B3B" w:rsidRPr="002F746D" w:rsidRDefault="00436B3B" w:rsidP="00B953DE">
      <w:pPr>
        <w:pStyle w:val="25"/>
        <w:numPr>
          <w:ilvl w:val="1"/>
          <w:numId w:val="41"/>
        </w:numPr>
        <w:spacing w:line="276" w:lineRule="auto"/>
        <w:ind w:left="0" w:firstLine="567"/>
      </w:pPr>
      <w:bookmarkStart w:id="65" w:name="_Toc71723871"/>
      <w:r w:rsidRPr="002F746D">
        <w:t>Шумовое воздействие в акватории Обской губы</w:t>
      </w:r>
      <w:bookmarkEnd w:id="65"/>
    </w:p>
    <w:p w14:paraId="64B2C660" w14:textId="3B41DC8C" w:rsidR="0090552F" w:rsidRPr="002F746D" w:rsidRDefault="002F746D" w:rsidP="00B953DE">
      <w:pPr>
        <w:pStyle w:val="31"/>
        <w:numPr>
          <w:ilvl w:val="2"/>
          <w:numId w:val="41"/>
        </w:numPr>
        <w:spacing w:line="276" w:lineRule="auto"/>
        <w:ind w:left="0" w:firstLine="709"/>
        <w:jc w:val="left"/>
        <w:rPr>
          <w:i/>
        </w:rPr>
      </w:pPr>
      <w:r>
        <w:rPr>
          <w:i/>
        </w:rPr>
        <w:t xml:space="preserve"> </w:t>
      </w:r>
      <w:bookmarkStart w:id="66" w:name="_Toc71723872"/>
      <w:r w:rsidR="0090552F" w:rsidRPr="002F746D">
        <w:rPr>
          <w:i/>
        </w:rPr>
        <w:t>Общая акустическая обстановка</w:t>
      </w:r>
      <w:bookmarkEnd w:id="66"/>
    </w:p>
    <w:p w14:paraId="39713DBF" w14:textId="77777777" w:rsidR="0090552F" w:rsidRDefault="0090552F" w:rsidP="00136204">
      <w:pPr>
        <w:spacing w:after="240" w:line="276" w:lineRule="auto"/>
      </w:pPr>
      <w:r w:rsidRPr="00EB7E67">
        <w:t>В данном разделе приводятся результаты обобщенного анализа акустических измерений, проведенных в Обской губе в 2020 г. Проводится сравнительный анализ во временной и частотной области антропогенных и фоновых шумов их зависимости от погодных условий и производственной деятельности.</w:t>
      </w:r>
    </w:p>
    <w:p w14:paraId="579E41C9" w14:textId="6D2074AB" w:rsidR="0090552F" w:rsidRPr="002F746D" w:rsidRDefault="0090552F" w:rsidP="00B953DE">
      <w:pPr>
        <w:pStyle w:val="40"/>
        <w:numPr>
          <w:ilvl w:val="3"/>
          <w:numId w:val="41"/>
        </w:numPr>
        <w:spacing w:line="276" w:lineRule="auto"/>
        <w:ind w:left="0" w:firstLine="709"/>
        <w:jc w:val="left"/>
        <w:rPr>
          <w:b w:val="0"/>
          <w:i/>
        </w:rPr>
      </w:pPr>
      <w:bookmarkStart w:id="67" w:name="_Toc62371356"/>
      <w:r w:rsidRPr="002F746D">
        <w:rPr>
          <w:b w:val="0"/>
          <w:i/>
        </w:rPr>
        <w:t>Измерения в воде</w:t>
      </w:r>
      <w:bookmarkEnd w:id="67"/>
    </w:p>
    <w:p w14:paraId="6D4E9CAD" w14:textId="6CAD53B9" w:rsidR="0090552F" w:rsidRPr="00EB7E67" w:rsidRDefault="0090552F" w:rsidP="00136204">
      <w:pPr>
        <w:spacing w:line="276" w:lineRule="auto"/>
      </w:pPr>
      <w:r>
        <w:t>Гидро</w:t>
      </w:r>
      <w:r w:rsidR="00B86F04">
        <w:t>а</w:t>
      </w:r>
      <w:r w:rsidRPr="00EB7E67">
        <w:t xml:space="preserve">кустические измерения проводились с помощью АПАР, установленных в точках мониторинга, указанных в таблице </w:t>
      </w:r>
      <w:r w:rsidR="005D163E">
        <w:t>4.2.2</w:t>
      </w:r>
      <w:r w:rsidR="005D163E" w:rsidRPr="005D163E">
        <w:t>-1</w:t>
      </w:r>
      <w:r w:rsidRPr="005D163E">
        <w:t xml:space="preserve"> и на рисунк</w:t>
      </w:r>
      <w:r w:rsidR="005D163E" w:rsidRPr="005D163E">
        <w:t>ах 4.3.9.1-1, 4.3.9.1-2</w:t>
      </w:r>
      <w:r w:rsidRPr="005D163E">
        <w:t>.</w:t>
      </w:r>
    </w:p>
    <w:p w14:paraId="7BDD7ED2" w14:textId="7BEF6754" w:rsidR="0090552F" w:rsidRPr="00EB7E67" w:rsidRDefault="0090552F" w:rsidP="00136204">
      <w:pPr>
        <w:spacing w:line="276" w:lineRule="auto"/>
      </w:pPr>
      <w:r w:rsidRPr="00EB7E67">
        <w:t>Сонограммы акустических спектров</w:t>
      </w:r>
      <w:r>
        <w:t>,</w:t>
      </w:r>
      <w:r w:rsidRPr="00EB7E67">
        <w:t xml:space="preserve"> представленные </w:t>
      </w:r>
      <w:r w:rsidRPr="005D163E">
        <w:t>на рис</w:t>
      </w:r>
      <w:r w:rsidR="005D163E" w:rsidRPr="005D163E">
        <w:t>унке 5.5.1.1-</w:t>
      </w:r>
      <w:r w:rsidR="005D163E">
        <w:t>1</w:t>
      </w:r>
      <w:r w:rsidRPr="00EB7E67">
        <w:t xml:space="preserve"> рассчитаны по акустическим данным станции </w:t>
      </w:r>
      <w:r w:rsidRPr="00EB7E67">
        <w:rPr>
          <w:lang w:val="en-US"/>
        </w:rPr>
        <w:t>O</w:t>
      </w:r>
      <w:r w:rsidRPr="00EB7E67">
        <w:t>5-</w:t>
      </w:r>
      <w:r w:rsidRPr="00EB7E67">
        <w:rPr>
          <w:lang w:val="en-US"/>
        </w:rPr>
        <w:t>ad</w:t>
      </w:r>
      <w:r w:rsidRPr="00EB7E67">
        <w:t xml:space="preserve">, полученным в период 13.08-27.09.2020 г. Данные сонограммы спектров </w:t>
      </w:r>
      <w:r w:rsidRPr="00EB7E67">
        <w:rPr>
          <w:position w:val="-2"/>
        </w:rPr>
        <w:object w:dxaOrig="1841" w:dyaOrig="287" w14:anchorId="1E57FD3B">
          <v:shape id="_x0000_i1034" type="#_x0000_t75" style="width:91.65pt;height:13.1pt" o:ole="" filled="t">
            <v:fill color2="black"/>
            <v:imagedata r:id="rId71" o:title=""/>
          </v:shape>
          <o:OLEObject Type="Embed" ProgID="Equation.3" ShapeID="_x0000_i1034" DrawAspect="Content" ObjectID="_1682336909" r:id="rId72"/>
        </w:object>
      </w:r>
      <w:r w:rsidRPr="00EB7E67">
        <w:t xml:space="preserve"> и графики значений </w:t>
      </w:r>
      <w:r w:rsidRPr="00EB7E67">
        <w:rPr>
          <w:position w:val="-12"/>
        </w:rPr>
        <w:object w:dxaOrig="3519" w:dyaOrig="360" w14:anchorId="309A7F73">
          <v:shape id="_x0000_i1035" type="#_x0000_t75" style="width:176.75pt;height:18.7pt" o:ole="" filled="t">
            <v:fill color2="black"/>
            <v:imagedata r:id="rId73" o:title=""/>
          </v:shape>
          <o:OLEObject Type="Embed" ProgID="Equation.3" ShapeID="_x0000_i1035" DrawAspect="Content" ObjectID="_1682336910" r:id="rId74"/>
        </w:object>
      </w:r>
      <w:r w:rsidRPr="00EB7E67">
        <w:t xml:space="preserve"> характеризуют пространственно-временную изменчивость фоновых и антропогенных акустических шумов в контролируемой акватории с усреднением значений 1 Гц периодограмм - </w:t>
      </w:r>
      <w:r w:rsidRPr="00EB7E67">
        <w:rPr>
          <w:position w:val="-2"/>
        </w:rPr>
        <w:object w:dxaOrig="648" w:dyaOrig="287" w14:anchorId="32182F67">
          <v:shape id="_x0000_i1036" type="#_x0000_t75" style="width:32.75pt;height:13.1pt" o:ole="" filled="t">
            <v:fill color2="black"/>
            <v:imagedata r:id="rId75" o:title=""/>
          </v:shape>
          <o:OLEObject Type="Embed" ProgID="Equation.3" ShapeID="_x0000_i1036" DrawAspect="Content" ObjectID="_1682336911" r:id="rId76"/>
        </w:object>
      </w:r>
      <w:r w:rsidRPr="00EB7E67">
        <w:t xml:space="preserve"> за 20 минут. Более подробн</w:t>
      </w:r>
      <w:r w:rsidR="00B86F04">
        <w:t>ая информация</w:t>
      </w:r>
      <w:r w:rsidRPr="00EB7E67">
        <w:t xml:space="preserve"> об измеренных акустических полях, с усреднением за 48 секунд, </w:t>
      </w:r>
      <w:r w:rsidR="00B86F04">
        <w:t xml:space="preserve">приведена </w:t>
      </w:r>
      <w:r w:rsidRPr="00EB7E67">
        <w:t xml:space="preserve">в </w:t>
      </w:r>
      <w:r w:rsidRPr="005D163E">
        <w:rPr>
          <w:b/>
        </w:rPr>
        <w:t xml:space="preserve">Приложении </w:t>
      </w:r>
      <w:r w:rsidR="00B86F04" w:rsidRPr="005D163E">
        <w:rPr>
          <w:b/>
        </w:rPr>
        <w:t>12.</w:t>
      </w:r>
      <w:r w:rsidRPr="005D163E">
        <w:rPr>
          <w:b/>
        </w:rPr>
        <w:t>3</w:t>
      </w:r>
      <w:r w:rsidRPr="005D163E">
        <w:t xml:space="preserve"> </w:t>
      </w:r>
      <w:r w:rsidR="00B86F04" w:rsidRPr="005D163E">
        <w:t>(</w:t>
      </w:r>
      <w:r w:rsidR="00B86F04" w:rsidRPr="005D163E">
        <w:rPr>
          <w:b/>
        </w:rPr>
        <w:t>Книга 2.</w:t>
      </w:r>
      <w:r w:rsidR="005D163E" w:rsidRPr="005D163E">
        <w:rPr>
          <w:b/>
        </w:rPr>
        <w:t>5</w:t>
      </w:r>
      <w:r w:rsidR="00B86F04" w:rsidRPr="005D163E">
        <w:t xml:space="preserve">) </w:t>
      </w:r>
      <w:r w:rsidRPr="005D163E">
        <w:t>для точки</w:t>
      </w:r>
      <w:r w:rsidRPr="00EB7E67">
        <w:t xml:space="preserve"> мониторинга </w:t>
      </w:r>
      <w:r w:rsidRPr="00EB7E67">
        <w:rPr>
          <w:lang w:val="en-US"/>
        </w:rPr>
        <w:t>O</w:t>
      </w:r>
      <w:r w:rsidRPr="00EB7E67">
        <w:t>1-</w:t>
      </w:r>
      <w:r w:rsidRPr="00EB7E67">
        <w:rPr>
          <w:lang w:val="en-US"/>
        </w:rPr>
        <w:t>ad</w:t>
      </w:r>
      <w:r w:rsidRPr="00EB7E67">
        <w:t xml:space="preserve"> и в Приложении </w:t>
      </w:r>
      <w:r w:rsidR="00B86F04">
        <w:t>12.</w:t>
      </w:r>
      <w:r>
        <w:t>4</w:t>
      </w:r>
      <w:r w:rsidRPr="00EB7E67">
        <w:t xml:space="preserve"> для </w:t>
      </w:r>
      <w:r w:rsidRPr="00EB7E67">
        <w:rPr>
          <w:lang w:val="en-US"/>
        </w:rPr>
        <w:t>O</w:t>
      </w:r>
      <w:r w:rsidRPr="00EB7E67">
        <w:t>5-</w:t>
      </w:r>
      <w:r w:rsidRPr="00EB7E67">
        <w:rPr>
          <w:lang w:val="en-US"/>
        </w:rPr>
        <w:t>ad</w:t>
      </w:r>
      <w:r>
        <w:t xml:space="preserve">. В этих приложениях </w:t>
      </w:r>
      <w:r w:rsidRPr="00EB7E67">
        <w:t xml:space="preserve">представлены 24 часовые фрагменты, согласно описанию, </w:t>
      </w:r>
      <w:r w:rsidRPr="005D163E">
        <w:t xml:space="preserve">данному в </w:t>
      </w:r>
      <w:r w:rsidR="005D163E" w:rsidRPr="005D163E">
        <w:t>разделе 4.3.9</w:t>
      </w:r>
      <w:r w:rsidRPr="005D163E">
        <w:t>.</w:t>
      </w:r>
      <w:r w:rsidRPr="00EB7E67">
        <w:t xml:space="preserve">  </w:t>
      </w:r>
    </w:p>
    <w:p w14:paraId="7B5746BB" w14:textId="6006E10A" w:rsidR="0090552F" w:rsidRDefault="0090552F" w:rsidP="00B86F04">
      <w:pPr>
        <w:spacing w:line="276" w:lineRule="auto"/>
      </w:pPr>
      <w:r>
        <w:t xml:space="preserve">Глубина </w:t>
      </w:r>
      <w:r w:rsidR="00B86F04">
        <w:t xml:space="preserve">Обской губы </w:t>
      </w:r>
      <w:r>
        <w:t xml:space="preserve">в точке мониторинга </w:t>
      </w:r>
      <w:r>
        <w:rPr>
          <w:lang w:val="en-US"/>
        </w:rPr>
        <w:t>O</w:t>
      </w:r>
      <w:r w:rsidRPr="00CF75A8">
        <w:t>5-</w:t>
      </w:r>
      <w:r>
        <w:rPr>
          <w:lang w:val="en-US"/>
        </w:rPr>
        <w:t>ad</w:t>
      </w:r>
      <w:r w:rsidRPr="00CF75A8">
        <w:t xml:space="preserve"> </w:t>
      </w:r>
      <w:r w:rsidRPr="00771C45">
        <w:t>приблизительно равна 20 м. По плану предполагалось, что акустические измерения в данной точке должны были характеризовать антропогенные шумы, генерируемые в ходе производственной деятельности на терминале «Утренний», находящемся на расстоянии 23 км северо-восточней от точки измерений. Однако на сонограмме рис</w:t>
      </w:r>
      <w:r w:rsidR="0058246A">
        <w:t>унка 5.</w:t>
      </w:r>
      <w:r w:rsidR="007D5309">
        <w:t>5</w:t>
      </w:r>
      <w:r w:rsidR="0058246A">
        <w:t>.1.1</w:t>
      </w:r>
      <w:r w:rsidRPr="00771C45">
        <w:t>-1 видно, что влияние на акустическую обстановку в точке измерений оказывали преимущественно естественные явления, такие как ежедневные приливные и отливные течения, воздействия ветра на поверхность воды.</w:t>
      </w:r>
      <w:r w:rsidRPr="002722F2">
        <w:t xml:space="preserve"> </w:t>
      </w:r>
    </w:p>
    <w:p w14:paraId="5E416B4B" w14:textId="1C9196A8" w:rsidR="0090552F" w:rsidRDefault="0090552F" w:rsidP="00136204">
      <w:pPr>
        <w:spacing w:line="276" w:lineRule="auto"/>
      </w:pPr>
      <w:r>
        <w:rPr>
          <w:rFonts w:cs="Arial"/>
        </w:rPr>
        <w:t xml:space="preserve">Отсутствие заметных антропогенных шумов отразилось и в результатах статистического анализа акустических измерений, проведенных по акустическим данным в точках мониторинга </w:t>
      </w:r>
      <w:r>
        <w:rPr>
          <w:rFonts w:cs="Arial"/>
          <w:lang w:val="en-US"/>
        </w:rPr>
        <w:t>O</w:t>
      </w:r>
      <w:r w:rsidRPr="00182ABB">
        <w:rPr>
          <w:rFonts w:cs="Arial"/>
        </w:rPr>
        <w:t>5-</w:t>
      </w:r>
      <w:r>
        <w:rPr>
          <w:rFonts w:cs="Arial"/>
          <w:lang w:val="en-US"/>
        </w:rPr>
        <w:t>ad</w:t>
      </w:r>
      <w:r w:rsidRPr="00182ABB">
        <w:rPr>
          <w:rFonts w:cs="Arial"/>
        </w:rPr>
        <w:t xml:space="preserve"> и </w:t>
      </w:r>
      <w:r>
        <w:rPr>
          <w:rFonts w:cs="Arial"/>
          <w:lang w:val="en-US"/>
        </w:rPr>
        <w:t>O</w:t>
      </w:r>
      <w:r w:rsidRPr="00182ABB">
        <w:rPr>
          <w:rFonts w:cs="Arial"/>
        </w:rPr>
        <w:t>1-</w:t>
      </w:r>
      <w:r>
        <w:rPr>
          <w:rFonts w:cs="Arial"/>
          <w:lang w:val="en-US"/>
        </w:rPr>
        <w:t>ad</w:t>
      </w:r>
      <w:r>
        <w:rPr>
          <w:rFonts w:cs="Arial"/>
        </w:rPr>
        <w:t>,</w:t>
      </w:r>
      <w:r w:rsidRPr="00182ABB">
        <w:rPr>
          <w:rFonts w:cs="Arial"/>
        </w:rPr>
        <w:t xml:space="preserve"> при</w:t>
      </w:r>
      <w:r>
        <w:rPr>
          <w:rFonts w:cs="Arial"/>
        </w:rPr>
        <w:t>веденных на рис</w:t>
      </w:r>
      <w:r w:rsidR="0058246A">
        <w:rPr>
          <w:rFonts w:cs="Arial"/>
        </w:rPr>
        <w:t>унках 5.</w:t>
      </w:r>
      <w:r w:rsidR="007D5309">
        <w:rPr>
          <w:rFonts w:cs="Arial"/>
        </w:rPr>
        <w:t>5</w:t>
      </w:r>
      <w:r w:rsidR="0058246A">
        <w:rPr>
          <w:rFonts w:cs="Arial"/>
        </w:rPr>
        <w:t>.1.1</w:t>
      </w:r>
      <w:r w:rsidRPr="002722F2">
        <w:t xml:space="preserve">-3 и </w:t>
      </w:r>
      <w:r w:rsidR="0058246A">
        <w:t>5.</w:t>
      </w:r>
      <w:r w:rsidR="007D5309">
        <w:t>5</w:t>
      </w:r>
      <w:r w:rsidRPr="002722F2">
        <w:t>.1.1-4</w:t>
      </w:r>
      <w:r>
        <w:t xml:space="preserve"> соответственно. Во всем диапазоне частот 90%-ный перцентиль не превышает 100 дБ. Однако конкретные уровни акустического шума, допустимые для обитающих в исследуемой акватории </w:t>
      </w:r>
      <w:r w:rsidR="00B86F04">
        <w:t xml:space="preserve">морских млекопитающий </w:t>
      </w:r>
      <w:r>
        <w:t>и рыб</w:t>
      </w:r>
      <w:r w:rsidR="00B86F04">
        <w:t xml:space="preserve"> определяются специалистами - </w:t>
      </w:r>
      <w:r>
        <w:t xml:space="preserve">биологами путем сопоставления с наблюдениями за поведением </w:t>
      </w:r>
      <w:r w:rsidR="00B86F04">
        <w:t xml:space="preserve">морских млекопитающих. </w:t>
      </w:r>
    </w:p>
    <w:p w14:paraId="2AA1A421" w14:textId="77777777" w:rsidR="0090552F" w:rsidRDefault="0090552F" w:rsidP="00170369">
      <w:pPr>
        <w:spacing w:line="276" w:lineRule="auto"/>
        <w:ind w:firstLine="0"/>
        <w:jc w:val="center"/>
      </w:pPr>
      <w:r>
        <w:rPr>
          <w:noProof/>
        </w:rPr>
        <w:drawing>
          <wp:inline distT="0" distB="0" distL="0" distR="0" wp14:anchorId="65DCEC4F" wp14:editId="1B5F3843">
            <wp:extent cx="3352337" cy="7920000"/>
            <wp:effectExtent l="0" t="0" r="635"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352337" cy="7920000"/>
                    </a:xfrm>
                    <a:prstGeom prst="rect">
                      <a:avLst/>
                    </a:prstGeom>
                    <a:noFill/>
                    <a:ln>
                      <a:noFill/>
                    </a:ln>
                  </pic:spPr>
                </pic:pic>
              </a:graphicData>
            </a:graphic>
          </wp:inline>
        </w:drawing>
      </w:r>
    </w:p>
    <w:p w14:paraId="16224A40" w14:textId="6DF8B9CC" w:rsidR="0090552F" w:rsidRPr="0036438E" w:rsidRDefault="0090552F" w:rsidP="00B86F04">
      <w:pPr>
        <w:spacing w:line="276" w:lineRule="auto"/>
        <w:ind w:firstLine="0"/>
        <w:jc w:val="center"/>
        <w:rPr>
          <w:sz w:val="22"/>
          <w:szCs w:val="22"/>
        </w:rPr>
      </w:pPr>
      <w:r w:rsidRPr="0036438E">
        <w:rPr>
          <w:b/>
          <w:sz w:val="22"/>
          <w:szCs w:val="22"/>
        </w:rPr>
        <w:t xml:space="preserve">Рисунок </w:t>
      </w:r>
      <w:r w:rsidR="0036438E" w:rsidRPr="0036438E">
        <w:rPr>
          <w:b/>
          <w:sz w:val="22"/>
          <w:szCs w:val="22"/>
        </w:rPr>
        <w:t>5.</w:t>
      </w:r>
      <w:r w:rsidR="007D5309">
        <w:rPr>
          <w:b/>
          <w:sz w:val="22"/>
          <w:szCs w:val="22"/>
        </w:rPr>
        <w:t>5</w:t>
      </w:r>
      <w:r w:rsidR="0036438E" w:rsidRPr="0036438E">
        <w:rPr>
          <w:b/>
          <w:sz w:val="22"/>
          <w:szCs w:val="22"/>
        </w:rPr>
        <w:t>.1.1-</w:t>
      </w:r>
      <w:r w:rsidRPr="0036438E">
        <w:rPr>
          <w:b/>
          <w:sz w:val="22"/>
          <w:szCs w:val="22"/>
        </w:rPr>
        <w:t>1</w:t>
      </w:r>
      <w:r w:rsidRPr="0036438E">
        <w:rPr>
          <w:sz w:val="22"/>
          <w:szCs w:val="22"/>
        </w:rPr>
        <w:t xml:space="preserve"> Месячная сонограмма станции </w:t>
      </w:r>
      <w:r w:rsidRPr="0036438E">
        <w:rPr>
          <w:sz w:val="22"/>
          <w:szCs w:val="22"/>
          <w:lang w:val="en-US"/>
        </w:rPr>
        <w:t>O</w:t>
      </w:r>
      <w:r w:rsidRPr="0036438E">
        <w:rPr>
          <w:sz w:val="22"/>
          <w:szCs w:val="22"/>
        </w:rPr>
        <w:t>5-</w:t>
      </w:r>
      <w:r w:rsidRPr="0036438E">
        <w:rPr>
          <w:sz w:val="22"/>
          <w:szCs w:val="22"/>
          <w:lang w:val="en-US"/>
        </w:rPr>
        <w:t>ad</w:t>
      </w:r>
    </w:p>
    <w:p w14:paraId="3C873EEF" w14:textId="77777777" w:rsidR="0090552F" w:rsidRDefault="0090552F" w:rsidP="00B86F04">
      <w:pPr>
        <w:spacing w:line="276" w:lineRule="auto"/>
        <w:ind w:firstLine="0"/>
        <w:jc w:val="center"/>
      </w:pPr>
      <w:r>
        <w:rPr>
          <w:noProof/>
        </w:rPr>
        <w:drawing>
          <wp:inline distT="0" distB="0" distL="0" distR="0" wp14:anchorId="4A06CC79" wp14:editId="2EFE1F7C">
            <wp:extent cx="4991860" cy="7920000"/>
            <wp:effectExtent l="0" t="0" r="0" b="508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91860" cy="7920000"/>
                    </a:xfrm>
                    <a:prstGeom prst="rect">
                      <a:avLst/>
                    </a:prstGeom>
                    <a:noFill/>
                    <a:ln>
                      <a:noFill/>
                    </a:ln>
                  </pic:spPr>
                </pic:pic>
              </a:graphicData>
            </a:graphic>
          </wp:inline>
        </w:drawing>
      </w:r>
    </w:p>
    <w:p w14:paraId="2B862DD1" w14:textId="4FC0C715" w:rsidR="0090552F" w:rsidRPr="0058246A" w:rsidRDefault="0090552F" w:rsidP="00B86F04">
      <w:pPr>
        <w:spacing w:line="276" w:lineRule="auto"/>
        <w:ind w:firstLine="0"/>
        <w:jc w:val="center"/>
        <w:rPr>
          <w:sz w:val="22"/>
          <w:szCs w:val="22"/>
        </w:rP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.1.1-2</w:t>
      </w:r>
      <w:r w:rsidRPr="0058246A">
        <w:rPr>
          <w:sz w:val="22"/>
          <w:szCs w:val="22"/>
        </w:rPr>
        <w:t xml:space="preserve"> Месячная сонограмма станции </w:t>
      </w:r>
      <w:r w:rsidRPr="0058246A">
        <w:rPr>
          <w:sz w:val="22"/>
          <w:szCs w:val="22"/>
          <w:lang w:val="en-US"/>
        </w:rPr>
        <w:t>O</w:t>
      </w:r>
      <w:r w:rsidRPr="0058246A">
        <w:rPr>
          <w:sz w:val="22"/>
          <w:szCs w:val="22"/>
        </w:rPr>
        <w:t>1-</w:t>
      </w:r>
      <w:r w:rsidRPr="0058246A">
        <w:rPr>
          <w:sz w:val="22"/>
          <w:szCs w:val="22"/>
          <w:lang w:val="en-US"/>
        </w:rPr>
        <w:t>ad</w:t>
      </w:r>
    </w:p>
    <w:p w14:paraId="55988058" w14:textId="77777777" w:rsidR="0090552F" w:rsidRDefault="0090552F" w:rsidP="00136204">
      <w:pPr>
        <w:spacing w:line="276" w:lineRule="auto"/>
      </w:pPr>
    </w:p>
    <w:p w14:paraId="56808C81" w14:textId="77777777" w:rsidR="0090552F" w:rsidRDefault="0090552F" w:rsidP="00170369">
      <w:pPr>
        <w:spacing w:line="276" w:lineRule="auto"/>
        <w:ind w:firstLine="0"/>
        <w:jc w:val="center"/>
      </w:pPr>
      <w:r>
        <w:rPr>
          <w:noProof/>
        </w:rPr>
        <w:drawing>
          <wp:inline distT="0" distB="0" distL="0" distR="0" wp14:anchorId="64BDD482" wp14:editId="660A93EA">
            <wp:extent cx="5446982" cy="7877175"/>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63128" cy="7900524"/>
                    </a:xfrm>
                    <a:prstGeom prst="rect">
                      <a:avLst/>
                    </a:prstGeom>
                    <a:noFill/>
                    <a:ln>
                      <a:noFill/>
                    </a:ln>
                  </pic:spPr>
                </pic:pic>
              </a:graphicData>
            </a:graphic>
          </wp:inline>
        </w:drawing>
      </w:r>
    </w:p>
    <w:p w14:paraId="32B1EBF2" w14:textId="00AD5713" w:rsidR="0090552F" w:rsidRDefault="0090552F" w:rsidP="0058246A">
      <w:pPr>
        <w:spacing w:line="276" w:lineRule="auto"/>
        <w:ind w:firstLine="0"/>
        <w:jc w:val="cente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.1.1-3</w:t>
      </w:r>
      <w:r w:rsidRPr="0058246A">
        <w:rPr>
          <w:sz w:val="22"/>
          <w:szCs w:val="22"/>
        </w:rPr>
        <w:t xml:space="preserve"> Результаты статистического анализа измерений акустических шумов, проведенных в южной точке мониторинга </w:t>
      </w:r>
      <w:r w:rsidRPr="0058246A">
        <w:rPr>
          <w:sz w:val="22"/>
          <w:szCs w:val="22"/>
          <w:lang w:val="en-US"/>
        </w:rPr>
        <w:t>O</w:t>
      </w:r>
      <w:r w:rsidRPr="0058246A">
        <w:rPr>
          <w:sz w:val="22"/>
          <w:szCs w:val="22"/>
        </w:rPr>
        <w:t>5-</w:t>
      </w:r>
      <w:r w:rsidRPr="0058246A">
        <w:rPr>
          <w:sz w:val="22"/>
          <w:szCs w:val="22"/>
          <w:lang w:val="en-US"/>
        </w:rPr>
        <w:t>ad</w:t>
      </w:r>
      <w:r w:rsidRPr="0058246A">
        <w:rPr>
          <w:sz w:val="22"/>
          <w:szCs w:val="22"/>
        </w:rPr>
        <w:t xml:space="preserve"> </w:t>
      </w:r>
      <w:r w:rsidR="00B86F04">
        <w:rPr>
          <w:sz w:val="22"/>
          <w:szCs w:val="22"/>
        </w:rPr>
        <w:t xml:space="preserve">в </w:t>
      </w:r>
      <w:r w:rsidRPr="0058246A">
        <w:rPr>
          <w:sz w:val="22"/>
          <w:szCs w:val="22"/>
        </w:rPr>
        <w:t>август</w:t>
      </w:r>
      <w:r w:rsidR="00B86F04">
        <w:rPr>
          <w:sz w:val="22"/>
          <w:szCs w:val="22"/>
        </w:rPr>
        <w:t>е и сентябре 2020 г.</w:t>
      </w:r>
    </w:p>
    <w:p w14:paraId="6EB562FA" w14:textId="77777777" w:rsidR="0090552F" w:rsidRDefault="0090552F" w:rsidP="00170369">
      <w:pPr>
        <w:spacing w:line="276" w:lineRule="auto"/>
        <w:ind w:firstLine="0"/>
        <w:jc w:val="center"/>
      </w:pPr>
      <w:r>
        <w:rPr>
          <w:noProof/>
        </w:rPr>
        <w:drawing>
          <wp:inline distT="0" distB="0" distL="0" distR="0" wp14:anchorId="2D2F8786" wp14:editId="3ED956DE">
            <wp:extent cx="5277176" cy="7920000"/>
            <wp:effectExtent l="0" t="0" r="0" b="508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7176" cy="7920000"/>
                    </a:xfrm>
                    <a:prstGeom prst="rect">
                      <a:avLst/>
                    </a:prstGeom>
                    <a:noFill/>
                    <a:ln>
                      <a:noFill/>
                    </a:ln>
                  </pic:spPr>
                </pic:pic>
              </a:graphicData>
            </a:graphic>
          </wp:inline>
        </w:drawing>
      </w:r>
    </w:p>
    <w:p w14:paraId="3FA2F646" w14:textId="58EFE11A" w:rsidR="0090552F" w:rsidRPr="0058246A" w:rsidRDefault="0090552F" w:rsidP="0058246A">
      <w:pPr>
        <w:spacing w:after="240"/>
        <w:ind w:firstLine="0"/>
        <w:jc w:val="center"/>
        <w:rPr>
          <w:sz w:val="22"/>
          <w:szCs w:val="22"/>
        </w:rPr>
      </w:pPr>
      <w:r w:rsidRPr="0058246A">
        <w:rPr>
          <w:b/>
          <w:sz w:val="22"/>
          <w:szCs w:val="22"/>
        </w:rPr>
        <w:t>Рисунок</w:t>
      </w:r>
      <w:r w:rsidR="0058246A" w:rsidRPr="0058246A">
        <w:rPr>
          <w:b/>
          <w:sz w:val="22"/>
          <w:szCs w:val="22"/>
        </w:rPr>
        <w:t xml:space="preserve"> 5.</w:t>
      </w:r>
      <w:r w:rsidR="007D5309">
        <w:rPr>
          <w:b/>
          <w:sz w:val="22"/>
          <w:szCs w:val="22"/>
        </w:rPr>
        <w:t>5</w:t>
      </w:r>
      <w:r w:rsidR="0058246A" w:rsidRPr="0058246A">
        <w:rPr>
          <w:b/>
          <w:sz w:val="22"/>
          <w:szCs w:val="22"/>
        </w:rPr>
        <w:t>.</w:t>
      </w:r>
      <w:r w:rsidRPr="0058246A">
        <w:rPr>
          <w:b/>
          <w:sz w:val="22"/>
          <w:szCs w:val="22"/>
        </w:rPr>
        <w:t>1.1-4</w:t>
      </w:r>
      <w:r w:rsidRPr="0058246A">
        <w:rPr>
          <w:sz w:val="22"/>
          <w:szCs w:val="22"/>
        </w:rPr>
        <w:t xml:space="preserve"> Результаты статистического анализа измерений акустических шумов, проведенных в северной точке мониторинга </w:t>
      </w:r>
      <w:r w:rsidRPr="0058246A">
        <w:rPr>
          <w:sz w:val="22"/>
          <w:szCs w:val="22"/>
          <w:lang w:val="en-US"/>
        </w:rPr>
        <w:t>O</w:t>
      </w:r>
      <w:r w:rsidRPr="0058246A">
        <w:rPr>
          <w:sz w:val="22"/>
          <w:szCs w:val="22"/>
        </w:rPr>
        <w:t>1-</w:t>
      </w:r>
      <w:r w:rsidRPr="0058246A">
        <w:rPr>
          <w:sz w:val="22"/>
          <w:szCs w:val="22"/>
          <w:lang w:val="en-US"/>
        </w:rPr>
        <w:t>ad</w:t>
      </w:r>
      <w:r w:rsidRPr="0058246A">
        <w:rPr>
          <w:sz w:val="22"/>
          <w:szCs w:val="22"/>
        </w:rPr>
        <w:t xml:space="preserve"> </w:t>
      </w:r>
      <w:r w:rsidR="00B86F04">
        <w:rPr>
          <w:sz w:val="22"/>
          <w:szCs w:val="22"/>
        </w:rPr>
        <w:t>в</w:t>
      </w:r>
      <w:r w:rsidRPr="0058246A">
        <w:rPr>
          <w:sz w:val="22"/>
          <w:szCs w:val="22"/>
        </w:rPr>
        <w:t xml:space="preserve"> август</w:t>
      </w:r>
      <w:r w:rsidR="00B86F04">
        <w:rPr>
          <w:sz w:val="22"/>
          <w:szCs w:val="22"/>
        </w:rPr>
        <w:t>е</w:t>
      </w:r>
      <w:r w:rsidRPr="0058246A">
        <w:rPr>
          <w:sz w:val="22"/>
          <w:szCs w:val="22"/>
        </w:rPr>
        <w:t xml:space="preserve"> и сентябр</w:t>
      </w:r>
      <w:r w:rsidR="00B86F04">
        <w:rPr>
          <w:sz w:val="22"/>
          <w:szCs w:val="22"/>
        </w:rPr>
        <w:t>е 2020 г.</w:t>
      </w:r>
    </w:p>
    <w:p w14:paraId="69CEB32B" w14:textId="721034E8" w:rsidR="0090552F" w:rsidRPr="002F746D" w:rsidRDefault="0090552F" w:rsidP="00B953DE">
      <w:pPr>
        <w:pStyle w:val="40"/>
        <w:numPr>
          <w:ilvl w:val="3"/>
          <w:numId w:val="41"/>
        </w:numPr>
        <w:spacing w:line="276" w:lineRule="auto"/>
        <w:ind w:left="0" w:firstLine="709"/>
        <w:jc w:val="left"/>
        <w:rPr>
          <w:b w:val="0"/>
          <w:i/>
        </w:rPr>
      </w:pPr>
      <w:bookmarkStart w:id="68" w:name="_Toc58766522"/>
      <w:bookmarkStart w:id="69" w:name="_Toc59704293"/>
      <w:bookmarkStart w:id="70" w:name="_Toc62371357"/>
      <w:r w:rsidRPr="002F746D">
        <w:rPr>
          <w:b w:val="0"/>
          <w:i/>
        </w:rPr>
        <w:t>Измерения акустических шумов в воздухе</w:t>
      </w:r>
      <w:bookmarkEnd w:id="68"/>
      <w:bookmarkEnd w:id="69"/>
      <w:bookmarkEnd w:id="70"/>
    </w:p>
    <w:p w14:paraId="39BC6D5C" w14:textId="42347766" w:rsidR="0090552F" w:rsidRDefault="004C3055" w:rsidP="00136204">
      <w:pPr>
        <w:spacing w:line="276" w:lineRule="auto"/>
        <w:rPr>
          <w:iCs/>
        </w:rPr>
      </w:pPr>
      <w:r>
        <w:rPr>
          <w:iCs/>
        </w:rPr>
        <w:t xml:space="preserve">В период выполнения полевых работ в августе и сентябре 2020 г. </w:t>
      </w:r>
      <w:r w:rsidR="0090552F">
        <w:rPr>
          <w:iCs/>
        </w:rPr>
        <w:t xml:space="preserve">при помощи шумомера </w:t>
      </w:r>
      <w:r w:rsidR="0090552F" w:rsidRPr="00DF7030">
        <w:rPr>
          <w:iCs/>
        </w:rPr>
        <w:t>ЭКОФИЗИКА-110А</w:t>
      </w:r>
      <w:r w:rsidR="0090552F">
        <w:rPr>
          <w:iCs/>
        </w:rPr>
        <w:t xml:space="preserve"> были сделаны записи шума факелов в окрестностях поселков Тамбей и Сабетта. Цель этих измерений – сделать предварительную оценку уровней акустического воздействия факелов на окружающие территории. </w:t>
      </w:r>
      <w:r>
        <w:rPr>
          <w:iCs/>
        </w:rPr>
        <w:t>З</w:t>
      </w:r>
      <w:r w:rsidR="0090552F">
        <w:rPr>
          <w:iCs/>
        </w:rPr>
        <w:t>вук хорошо проникает из воздуха в воду и факелы могут быть источником акустического загрязнения акваторий. При этом, если выброс углеводородов в процессе работы факелов, например, находится под постоянным наблюдением и предпринимаются различные технические и организационные меры по его снижению, то о каком-либо акустическом контроле</w:t>
      </w:r>
      <w:r>
        <w:rPr>
          <w:iCs/>
        </w:rPr>
        <w:t xml:space="preserve"> на акватории нет информации</w:t>
      </w:r>
      <w:r w:rsidR="0090552F">
        <w:rPr>
          <w:iCs/>
        </w:rPr>
        <w:t>, хотя предварительные оценки уровня шума были сделаны</w:t>
      </w:r>
      <w:r w:rsidR="0058246A">
        <w:rPr>
          <w:iCs/>
        </w:rPr>
        <w:t>.</w:t>
      </w:r>
    </w:p>
    <w:p w14:paraId="0CBC3C1D" w14:textId="3D0E0C05" w:rsidR="0090552F" w:rsidRDefault="0090552F" w:rsidP="00170369">
      <w:pPr>
        <w:spacing w:after="240" w:line="276" w:lineRule="auto"/>
        <w:rPr>
          <w:iCs/>
        </w:rPr>
      </w:pPr>
      <w:r w:rsidRPr="00B311C2">
        <w:rPr>
          <w:iCs/>
        </w:rPr>
        <w:t>Тамбейский</w:t>
      </w:r>
      <w:r w:rsidRPr="00DB62EE">
        <w:rPr>
          <w:b/>
          <w:bCs/>
          <w:iCs/>
        </w:rPr>
        <w:t xml:space="preserve"> </w:t>
      </w:r>
      <w:r>
        <w:rPr>
          <w:iCs/>
        </w:rPr>
        <w:t>факел (рис</w:t>
      </w:r>
      <w:r w:rsidR="0058246A">
        <w:rPr>
          <w:iCs/>
        </w:rPr>
        <w:t>унок</w:t>
      </w:r>
      <w:r>
        <w:rPr>
          <w:iCs/>
        </w:rPr>
        <w:t xml:space="preserve"> </w:t>
      </w:r>
      <w:r w:rsidR="0058246A">
        <w:rPr>
          <w:iCs/>
        </w:rPr>
        <w:t>5.</w:t>
      </w:r>
      <w:r w:rsidR="007D5309">
        <w:rPr>
          <w:iCs/>
        </w:rPr>
        <w:t>5</w:t>
      </w:r>
      <w:r>
        <w:rPr>
          <w:iCs/>
        </w:rPr>
        <w:t xml:space="preserve">.1.2-1) – низовой. Запись </w:t>
      </w:r>
      <w:r w:rsidR="004C3055">
        <w:rPr>
          <w:iCs/>
        </w:rPr>
        <w:t xml:space="preserve">звука </w:t>
      </w:r>
      <w:r>
        <w:rPr>
          <w:iCs/>
        </w:rPr>
        <w:t>производилась 19 августа 2020 г.</w:t>
      </w:r>
      <w:r w:rsidR="004C3055">
        <w:rPr>
          <w:iCs/>
        </w:rPr>
        <w:t xml:space="preserve"> в </w:t>
      </w:r>
      <w:r>
        <w:rPr>
          <w:iCs/>
        </w:rPr>
        <w:t xml:space="preserve">8:55 утра по Омскому времени (02:55 </w:t>
      </w:r>
      <w:r>
        <w:rPr>
          <w:iCs/>
          <w:lang w:val="en-US"/>
        </w:rPr>
        <w:t>UTC</w:t>
      </w:r>
      <w:r w:rsidRPr="00CE0F82">
        <w:rPr>
          <w:iCs/>
        </w:rPr>
        <w:t>)</w:t>
      </w:r>
      <w:r>
        <w:rPr>
          <w:iCs/>
        </w:rPr>
        <w:t>, в точке отбора проб О47, в 2</w:t>
      </w:r>
      <w:r w:rsidR="004C3055">
        <w:rPr>
          <w:iCs/>
        </w:rPr>
        <w:t>,</w:t>
      </w:r>
      <w:r>
        <w:rPr>
          <w:iCs/>
        </w:rPr>
        <w:t>76 км восточнее Тамбея. На рис</w:t>
      </w:r>
      <w:r w:rsidR="0058246A">
        <w:rPr>
          <w:iCs/>
        </w:rPr>
        <w:t>унке</w:t>
      </w:r>
      <w:r>
        <w:rPr>
          <w:iCs/>
        </w:rPr>
        <w:t xml:space="preserve"> </w:t>
      </w:r>
      <w:r w:rsidR="0058246A">
        <w:rPr>
          <w:iCs/>
        </w:rPr>
        <w:t>5.</w:t>
      </w:r>
      <w:r w:rsidR="007D5309">
        <w:rPr>
          <w:iCs/>
        </w:rPr>
        <w:t>5</w:t>
      </w:r>
      <w:r>
        <w:rPr>
          <w:iCs/>
        </w:rPr>
        <w:t>.1.2-2 приведена сонограмма записи.</w:t>
      </w:r>
    </w:p>
    <w:p w14:paraId="2C5AE846" w14:textId="77777777" w:rsidR="0090552F" w:rsidRDefault="0090552F" w:rsidP="0058246A">
      <w:pPr>
        <w:spacing w:line="276" w:lineRule="auto"/>
        <w:ind w:firstLine="0"/>
        <w:rPr>
          <w:iCs/>
        </w:rPr>
      </w:pPr>
      <w:r w:rsidRPr="007367EE">
        <w:rPr>
          <w:iCs/>
          <w:noProof/>
        </w:rPr>
        <w:drawing>
          <wp:inline distT="0" distB="0" distL="0" distR="0" wp14:anchorId="225BE105" wp14:editId="32E65AD7">
            <wp:extent cx="5940425" cy="3140075"/>
            <wp:effectExtent l="0" t="0" r="3175"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a:extLst>
                        <a:ext uri="{28A0092B-C50C-407E-A947-70E740481C1C}">
                          <a14:useLocalDpi xmlns:a14="http://schemas.microsoft.com/office/drawing/2010/main" val="0"/>
                        </a:ext>
                      </a:extLst>
                    </a:blip>
                    <a:srcRect b="20715"/>
                    <a:stretch/>
                  </pic:blipFill>
                  <pic:spPr bwMode="auto">
                    <a:xfrm>
                      <a:off x="0" y="0"/>
                      <a:ext cx="5940425" cy="3140075"/>
                    </a:xfrm>
                    <a:prstGeom prst="rect">
                      <a:avLst/>
                    </a:prstGeom>
                    <a:noFill/>
                    <a:ln>
                      <a:noFill/>
                    </a:ln>
                    <a:extLst>
                      <a:ext uri="{53640926-AAD7-44D8-BBD7-CCE9431645EC}">
                        <a14:shadowObscured xmlns:a14="http://schemas.microsoft.com/office/drawing/2010/main"/>
                      </a:ext>
                    </a:extLst>
                  </pic:spPr>
                </pic:pic>
              </a:graphicData>
            </a:graphic>
          </wp:inline>
        </w:drawing>
      </w:r>
    </w:p>
    <w:p w14:paraId="368D80B3" w14:textId="6F4B7F96" w:rsidR="0090552F" w:rsidRPr="0058246A" w:rsidRDefault="0090552F" w:rsidP="00170369">
      <w:pPr>
        <w:spacing w:after="240" w:line="276" w:lineRule="auto"/>
        <w:jc w:val="center"/>
        <w:rPr>
          <w:sz w:val="22"/>
          <w:szCs w:val="22"/>
        </w:rP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.1.2-1</w:t>
      </w:r>
      <w:r w:rsidRPr="0058246A">
        <w:rPr>
          <w:sz w:val="22"/>
          <w:szCs w:val="22"/>
        </w:rPr>
        <w:t xml:space="preserve"> Факел на скважине №51 Тамбейского месторождения</w:t>
      </w:r>
    </w:p>
    <w:p w14:paraId="26DEC7A9" w14:textId="4F809EFE" w:rsidR="0090552F" w:rsidRDefault="0090552F" w:rsidP="00136204">
      <w:pPr>
        <w:spacing w:line="276" w:lineRule="auto"/>
        <w:rPr>
          <w:iCs/>
        </w:rPr>
      </w:pPr>
      <w:r>
        <w:rPr>
          <w:iCs/>
        </w:rPr>
        <w:t>Уровни показаны относительно сигнала 20 мкПа, временная ось от начала записи. Для получения уровней сигналов, приведенных на сонограмме рис</w:t>
      </w:r>
      <w:r w:rsidR="0058246A">
        <w:rPr>
          <w:iCs/>
        </w:rPr>
        <w:t>унке 5.</w:t>
      </w:r>
      <w:r w:rsidR="007D5309">
        <w:rPr>
          <w:iCs/>
        </w:rPr>
        <w:t>5</w:t>
      </w:r>
      <w:r>
        <w:rPr>
          <w:iCs/>
        </w:rPr>
        <w:t>.1.2-2 и спектрах рис</w:t>
      </w:r>
      <w:r w:rsidR="0058246A">
        <w:rPr>
          <w:iCs/>
        </w:rPr>
        <w:t>унке</w:t>
      </w:r>
      <w:r>
        <w:rPr>
          <w:iCs/>
        </w:rPr>
        <w:t xml:space="preserve"> </w:t>
      </w:r>
      <w:r w:rsidR="0058246A">
        <w:rPr>
          <w:iCs/>
        </w:rPr>
        <w:t>5.</w:t>
      </w:r>
      <w:r w:rsidR="007D5309">
        <w:rPr>
          <w:iCs/>
        </w:rPr>
        <w:t>5</w:t>
      </w:r>
      <w:r>
        <w:rPr>
          <w:iCs/>
        </w:rPr>
        <w:t xml:space="preserve">.1.2-3, применена методика обработки файлов записи шумомера, описанная в </w:t>
      </w:r>
      <w:r w:rsidRPr="004C3055">
        <w:rPr>
          <w:iCs/>
        </w:rPr>
        <w:t xml:space="preserve">Приложении </w:t>
      </w:r>
      <w:r w:rsidR="007807BC" w:rsidRPr="004C3055">
        <w:rPr>
          <w:iCs/>
        </w:rPr>
        <w:t>1</w:t>
      </w:r>
      <w:r w:rsidR="004C3055" w:rsidRPr="004C3055">
        <w:rPr>
          <w:iCs/>
        </w:rPr>
        <w:t>2</w:t>
      </w:r>
      <w:r w:rsidR="007807BC" w:rsidRPr="004C3055">
        <w:rPr>
          <w:iCs/>
        </w:rPr>
        <w:t>.</w:t>
      </w:r>
      <w:r w:rsidRPr="004C3055">
        <w:rPr>
          <w:iCs/>
        </w:rPr>
        <w:t>2</w:t>
      </w:r>
      <w:r>
        <w:rPr>
          <w:iCs/>
        </w:rPr>
        <w:t xml:space="preserve"> «</w:t>
      </w:r>
      <w:r w:rsidRPr="0019334E">
        <w:rPr>
          <w:iCs/>
        </w:rPr>
        <w:t>Кросс-калибровка акустических станций Шельф-14 (АПАР) и прибора ЭКОФИЗИКА-110А на воздухе</w:t>
      </w:r>
      <w:r>
        <w:rPr>
          <w:iCs/>
        </w:rPr>
        <w:t>»</w:t>
      </w:r>
      <w:r w:rsidR="004C3055">
        <w:rPr>
          <w:iCs/>
        </w:rPr>
        <w:t xml:space="preserve"> (Книга 2.3)</w:t>
      </w:r>
      <w:r>
        <w:rPr>
          <w:iCs/>
        </w:rPr>
        <w:t>.</w:t>
      </w:r>
    </w:p>
    <w:p w14:paraId="4B9E6D4B" w14:textId="77777777" w:rsidR="0090552F" w:rsidRDefault="0090552F" w:rsidP="00170369">
      <w:pPr>
        <w:spacing w:line="276" w:lineRule="auto"/>
        <w:ind w:firstLine="0"/>
        <w:jc w:val="center"/>
        <w:rPr>
          <w:iCs/>
        </w:rPr>
      </w:pPr>
      <w:r>
        <w:rPr>
          <w:iCs/>
          <w:noProof/>
        </w:rPr>
        <w:drawing>
          <wp:inline distT="0" distB="0" distL="0" distR="0" wp14:anchorId="1C2DE058" wp14:editId="4A37BBED">
            <wp:extent cx="4456800" cy="4600800"/>
            <wp:effectExtent l="0" t="0" r="127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56800" cy="4600800"/>
                    </a:xfrm>
                    <a:prstGeom prst="rect">
                      <a:avLst/>
                    </a:prstGeom>
                  </pic:spPr>
                </pic:pic>
              </a:graphicData>
            </a:graphic>
          </wp:inline>
        </w:drawing>
      </w:r>
    </w:p>
    <w:p w14:paraId="17D3BA5A" w14:textId="1451F1C5" w:rsidR="0090552F" w:rsidRPr="0058246A" w:rsidRDefault="0090552F" w:rsidP="0058246A">
      <w:pPr>
        <w:spacing w:after="240" w:line="276" w:lineRule="auto"/>
        <w:ind w:firstLine="0"/>
        <w:jc w:val="center"/>
        <w:rPr>
          <w:iCs/>
          <w:sz w:val="22"/>
          <w:szCs w:val="22"/>
        </w:rP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.1.2-2</w:t>
      </w:r>
      <w:r w:rsidRPr="0058246A">
        <w:rPr>
          <w:sz w:val="22"/>
          <w:szCs w:val="22"/>
        </w:rPr>
        <w:t xml:space="preserve"> </w:t>
      </w:r>
      <w:r w:rsidRPr="0058246A">
        <w:rPr>
          <w:iCs/>
          <w:sz w:val="22"/>
          <w:szCs w:val="22"/>
        </w:rPr>
        <w:t>Сонограмма записи факела в окрестностях поселка Тамбей</w:t>
      </w:r>
    </w:p>
    <w:p w14:paraId="2622B72C" w14:textId="553624CD" w:rsidR="0090552F" w:rsidRDefault="0090552F" w:rsidP="00136204">
      <w:pPr>
        <w:spacing w:line="276" w:lineRule="auto"/>
        <w:rPr>
          <w:iCs/>
        </w:rPr>
      </w:pPr>
      <w:r>
        <w:rPr>
          <w:iCs/>
        </w:rPr>
        <w:t>К сожалению, не удалось сделать записи, содержащей звук работающего факела в чистом виде. Это обусловлено как нестационарностью записываемого сигнала, так и сложностью организации режима тишины на судне «Академик Комаров». Для получения хороших условий записи судно должно стоять на якоре с заглушенными механизмами, включая и вспомогательный генератор</w:t>
      </w:r>
      <w:r w:rsidR="004C3055">
        <w:rPr>
          <w:iCs/>
        </w:rPr>
        <w:t xml:space="preserve">. </w:t>
      </w:r>
      <w:r>
        <w:rPr>
          <w:iCs/>
        </w:rPr>
        <w:t xml:space="preserve">По сонограмме рис. </w:t>
      </w:r>
      <w:r w:rsidR="0058246A">
        <w:rPr>
          <w:iCs/>
        </w:rPr>
        <w:t>5.</w:t>
      </w:r>
      <w:r w:rsidR="007D5309">
        <w:rPr>
          <w:iCs/>
        </w:rPr>
        <w:t>5</w:t>
      </w:r>
      <w:r>
        <w:rPr>
          <w:iCs/>
        </w:rPr>
        <w:t xml:space="preserve">.1.2-2 режим тишины был получен на отметке времени 9 мин 30 сек. На рис. </w:t>
      </w:r>
      <w:r w:rsidR="0058246A">
        <w:rPr>
          <w:iCs/>
        </w:rPr>
        <w:t>5.</w:t>
      </w:r>
      <w:r w:rsidR="007D5309">
        <w:rPr>
          <w:iCs/>
        </w:rPr>
        <w:t>5</w:t>
      </w:r>
      <w:r>
        <w:rPr>
          <w:iCs/>
        </w:rPr>
        <w:t xml:space="preserve">.1.2-3 приведены спектры уровней акустического шума на четырех временных интервалах: </w:t>
      </w:r>
      <w:r w:rsidR="004C3055">
        <w:rPr>
          <w:iCs/>
        </w:rPr>
        <w:t>о</w:t>
      </w:r>
      <w:r>
        <w:rPr>
          <w:iCs/>
        </w:rPr>
        <w:t>ранжевый график соответствует 1-минутному интервалу после наступления режима тишины. К сожалению, к этому моменту размер факела сильно уменьшился, яркость горения заметно колебалась. Желтый график соответствует концу записи, когда был запущен вспомогательный генератор судна. Его гармоники хорошо видны при сравнении с оранжевым графиком. Их интенсивность невысока и практически не влияет на результаты измерений. Серый график соответствует вспышке шума факела через 2 минуты после начала режима тишины на судне. Виден подъем уровня спектра в диапазоне частот 5-500 Гц. Голубой график соответствует интервалу 2-3 минуты после</w:t>
      </w:r>
      <w:r w:rsidRPr="005D1CDD">
        <w:rPr>
          <w:iCs/>
        </w:rPr>
        <w:t xml:space="preserve"> </w:t>
      </w:r>
      <w:r>
        <w:rPr>
          <w:iCs/>
        </w:rPr>
        <w:t>начала записи и содержит как широкополосный шум факела, так и множество гармонических спектральных составляющих от работающих судовых механизмов.</w:t>
      </w:r>
    </w:p>
    <w:p w14:paraId="1CD9C7D0" w14:textId="77777777" w:rsidR="0090552F" w:rsidRDefault="0090552F" w:rsidP="00170369">
      <w:pPr>
        <w:spacing w:line="276" w:lineRule="auto"/>
        <w:ind w:firstLine="0"/>
        <w:rPr>
          <w:b/>
          <w:bCs/>
          <w:iCs/>
        </w:rPr>
      </w:pPr>
      <w:r>
        <w:rPr>
          <w:b/>
          <w:bCs/>
          <w:iCs/>
          <w:noProof/>
        </w:rPr>
        <w:drawing>
          <wp:inline distT="0" distB="0" distL="0" distR="0" wp14:anchorId="6A9652D5" wp14:editId="57315A6C">
            <wp:extent cx="5264150" cy="3707695"/>
            <wp:effectExtent l="0" t="0" r="0" b="762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8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8584" cy="3717862"/>
                    </a:xfrm>
                    <a:prstGeom prst="rect">
                      <a:avLst/>
                    </a:prstGeom>
                  </pic:spPr>
                </pic:pic>
              </a:graphicData>
            </a:graphic>
          </wp:inline>
        </w:drawing>
      </w:r>
    </w:p>
    <w:p w14:paraId="69D32C35" w14:textId="6BA5AC21" w:rsidR="0090552F" w:rsidRPr="0058246A" w:rsidRDefault="0090552F" w:rsidP="004C3055">
      <w:pPr>
        <w:spacing w:after="240" w:line="276" w:lineRule="auto"/>
        <w:ind w:firstLine="0"/>
        <w:jc w:val="center"/>
        <w:rPr>
          <w:iCs/>
          <w:sz w:val="22"/>
          <w:szCs w:val="22"/>
        </w:rP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.1.2-3</w:t>
      </w:r>
      <w:r w:rsidRPr="0058246A">
        <w:rPr>
          <w:sz w:val="22"/>
          <w:szCs w:val="22"/>
        </w:rPr>
        <w:t xml:space="preserve"> </w:t>
      </w:r>
      <w:r w:rsidRPr="0058246A">
        <w:rPr>
          <w:iCs/>
          <w:sz w:val="22"/>
          <w:szCs w:val="22"/>
        </w:rPr>
        <w:t>Спектры акустического шума Тамбейского факела на четырех временных интервалах записи</w:t>
      </w:r>
    </w:p>
    <w:p w14:paraId="6019EF8E" w14:textId="77777777" w:rsidR="0090552F" w:rsidRDefault="0090552F" w:rsidP="00136204">
      <w:pPr>
        <w:spacing w:line="276" w:lineRule="auto"/>
        <w:rPr>
          <w:iCs/>
        </w:rPr>
      </w:pPr>
      <w:r>
        <w:rPr>
          <w:iCs/>
        </w:rPr>
        <w:t>Можно сделать вывод, что работающий газовый факел заметно озвучивает воздушное пространство над прибрежной акваторией. Даже если принять минимальный за время записи уровень шума (оранжевый график) за естественный фон, то в полосе частот 5-500 Гц превышение шума факела (серая линия) достигало 10 дБ. Причем серый график соответствует шуму факела существенно более слабому, чем слышимый несколькими минутами ранее, во время подготовки судна к режиму тишины. К сожалению, из-за отсутствия синхронных измерений в воде пока невозможно определить влияние факела на уровни шума под водой.</w:t>
      </w:r>
    </w:p>
    <w:p w14:paraId="5E07F3AD" w14:textId="77777777" w:rsidR="0090552F" w:rsidRPr="005D1CDD" w:rsidRDefault="0090552F" w:rsidP="00136204">
      <w:pPr>
        <w:spacing w:line="276" w:lineRule="auto"/>
        <w:rPr>
          <w:iCs/>
        </w:rPr>
      </w:pPr>
      <w:r>
        <w:rPr>
          <w:iCs/>
        </w:rPr>
        <w:t>Примечательно, что на траверзе точки проведения измерений на берегу находится заброшенная фактория. Ранее здесь добывали омуля. Возможная причина прекращения работы фактории – изменение ареала обитания омуля из-за акустического загрязнения, существенной частью которого может быть звук факела. Однако необходимы дополнительные исследования, включающие долговременные, синхронные на воздухе и в воде измерения.</w:t>
      </w:r>
    </w:p>
    <w:p w14:paraId="721C0C8F" w14:textId="4CE10103" w:rsidR="0090552F" w:rsidRDefault="0090552F" w:rsidP="00136204">
      <w:pPr>
        <w:spacing w:line="276" w:lineRule="auto"/>
      </w:pPr>
      <w:r>
        <w:t xml:space="preserve">В </w:t>
      </w:r>
      <w:r w:rsidRPr="00C75278">
        <w:t>Сабетте</w:t>
      </w:r>
      <w:r>
        <w:t xml:space="preserve"> работает верховой факел (рис. </w:t>
      </w:r>
      <w:r w:rsidR="0058246A">
        <w:t>5.</w:t>
      </w:r>
      <w:r w:rsidR="007D5309">
        <w:t>5</w:t>
      </w:r>
      <w:r>
        <w:t>.1.2-4). Запись генерируемых им шумов была сделана 11 сентября 2020 г.</w:t>
      </w:r>
    </w:p>
    <w:p w14:paraId="391ACC8D" w14:textId="77777777" w:rsidR="0090552F" w:rsidRDefault="0090552F" w:rsidP="00170369">
      <w:pPr>
        <w:spacing w:line="276" w:lineRule="auto"/>
        <w:ind w:firstLine="0"/>
      </w:pPr>
      <w:r w:rsidRPr="00B01A10">
        <w:rPr>
          <w:noProof/>
        </w:rPr>
        <w:drawing>
          <wp:inline distT="0" distB="0" distL="0" distR="0" wp14:anchorId="7BD8DE77" wp14:editId="1B66CD95">
            <wp:extent cx="5940425" cy="2644775"/>
            <wp:effectExtent l="0" t="0" r="3175" b="317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20847"/>
                    <a:stretch/>
                  </pic:blipFill>
                  <pic:spPr bwMode="auto">
                    <a:xfrm>
                      <a:off x="0" y="0"/>
                      <a:ext cx="5940425" cy="2644775"/>
                    </a:xfrm>
                    <a:prstGeom prst="rect">
                      <a:avLst/>
                    </a:prstGeom>
                    <a:noFill/>
                    <a:ln>
                      <a:noFill/>
                    </a:ln>
                    <a:extLst>
                      <a:ext uri="{53640926-AAD7-44D8-BBD7-CCE9431645EC}">
                        <a14:shadowObscured xmlns:a14="http://schemas.microsoft.com/office/drawing/2010/main"/>
                      </a:ext>
                    </a:extLst>
                  </pic:spPr>
                </pic:pic>
              </a:graphicData>
            </a:graphic>
          </wp:inline>
        </w:drawing>
      </w:r>
    </w:p>
    <w:p w14:paraId="542607C7" w14:textId="1CA2ED81" w:rsidR="0090552F" w:rsidRDefault="0090552F" w:rsidP="004C3055">
      <w:pPr>
        <w:spacing w:after="240" w:line="276" w:lineRule="auto"/>
        <w:ind w:firstLine="0"/>
        <w:jc w:val="center"/>
        <w:rPr>
          <w:iCs/>
        </w:rPr>
      </w:pPr>
      <w:r w:rsidRPr="009A250E">
        <w:rPr>
          <w:b/>
        </w:rPr>
        <w:t xml:space="preserve">Рисунок </w:t>
      </w:r>
      <w:r w:rsidR="0058246A">
        <w:rPr>
          <w:b/>
        </w:rPr>
        <w:t>5.</w:t>
      </w:r>
      <w:r w:rsidR="007D5309">
        <w:rPr>
          <w:b/>
        </w:rPr>
        <w:t>5</w:t>
      </w:r>
      <w:r>
        <w:rPr>
          <w:b/>
        </w:rPr>
        <w:t>.1.2-4</w:t>
      </w:r>
      <w:r w:rsidRPr="009A250E">
        <w:t xml:space="preserve"> </w:t>
      </w:r>
      <w:r w:rsidRPr="00236CE7">
        <w:rPr>
          <w:iCs/>
        </w:rPr>
        <w:t>Факел С</w:t>
      </w:r>
      <w:r>
        <w:rPr>
          <w:iCs/>
        </w:rPr>
        <w:t>а</w:t>
      </w:r>
      <w:r w:rsidRPr="00236CE7">
        <w:rPr>
          <w:iCs/>
        </w:rPr>
        <w:t>бе</w:t>
      </w:r>
      <w:r w:rsidR="00170369">
        <w:rPr>
          <w:iCs/>
        </w:rPr>
        <w:t>тты. Вид со стороны Обской губы</w:t>
      </w:r>
    </w:p>
    <w:p w14:paraId="2B9716BE" w14:textId="29239DF9" w:rsidR="0090552F" w:rsidRDefault="004C3055" w:rsidP="00136204">
      <w:pPr>
        <w:spacing w:line="276" w:lineRule="auto"/>
      </w:pPr>
      <w:r>
        <w:t>Судно стояло на якоре в 9,</w:t>
      </w:r>
      <w:r w:rsidR="0090552F">
        <w:t>6 км юго-восточнее поселка. Ходовые двигатели были заглушены. Сонограмма записи приведена на рис</w:t>
      </w:r>
      <w:r w:rsidR="0058246A">
        <w:t>унке</w:t>
      </w:r>
      <w:r w:rsidR="0090552F">
        <w:t xml:space="preserve"> </w:t>
      </w:r>
      <w:r w:rsidR="0058246A">
        <w:t>5.</w:t>
      </w:r>
      <w:r w:rsidR="007D5309">
        <w:t>5</w:t>
      </w:r>
      <w:r w:rsidR="0090552F">
        <w:t>.1.2-5. Заметны слабые тональные сигналы вспомогательного генератора. Апериодические горизонтальные полосы на сонограмме обусловлены работой «болгарки» - на судне производились палубные работы. На рис</w:t>
      </w:r>
      <w:r w:rsidR="0058246A">
        <w:t>унке</w:t>
      </w:r>
      <w:r w:rsidR="0090552F">
        <w:t xml:space="preserve"> </w:t>
      </w:r>
      <w:r w:rsidR="0058246A">
        <w:t>5.</w:t>
      </w:r>
      <w:r w:rsidR="007D5309">
        <w:t>5</w:t>
      </w:r>
      <w:r w:rsidR="0090552F">
        <w:t>.1.2-6 голубым приведен спектр шума факела Сабетты, соответствующий временному интервалу 11-12 минут от начала записи. Для сравнения серая линия – спектр Тамбейского факела.</w:t>
      </w:r>
    </w:p>
    <w:p w14:paraId="5E50458C" w14:textId="77777777" w:rsidR="0090552F" w:rsidRDefault="0090552F" w:rsidP="00170369">
      <w:pPr>
        <w:spacing w:line="276" w:lineRule="auto"/>
        <w:ind w:firstLine="0"/>
        <w:jc w:val="center"/>
      </w:pPr>
      <w:r w:rsidRPr="00786705">
        <w:rPr>
          <w:noProof/>
        </w:rPr>
        <w:drawing>
          <wp:inline distT="0" distB="0" distL="0" distR="0" wp14:anchorId="0212DA8F" wp14:editId="51E999A1">
            <wp:extent cx="4557600" cy="5331600"/>
            <wp:effectExtent l="0" t="0" r="0" b="254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57600" cy="5331600"/>
                    </a:xfrm>
                    <a:prstGeom prst="rect">
                      <a:avLst/>
                    </a:prstGeom>
                    <a:noFill/>
                    <a:ln>
                      <a:noFill/>
                    </a:ln>
                  </pic:spPr>
                </pic:pic>
              </a:graphicData>
            </a:graphic>
          </wp:inline>
        </w:drawing>
      </w:r>
    </w:p>
    <w:p w14:paraId="4888F37C" w14:textId="0320259E" w:rsidR="0090552F" w:rsidRPr="0058246A" w:rsidRDefault="0090552F" w:rsidP="00170369">
      <w:pPr>
        <w:spacing w:after="240" w:line="276" w:lineRule="auto"/>
        <w:ind w:firstLine="0"/>
        <w:jc w:val="center"/>
        <w:rPr>
          <w:iCs/>
          <w:sz w:val="22"/>
          <w:szCs w:val="22"/>
        </w:rP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.1.2-5</w:t>
      </w:r>
      <w:r w:rsidRPr="0058246A">
        <w:rPr>
          <w:sz w:val="22"/>
          <w:szCs w:val="22"/>
        </w:rPr>
        <w:t xml:space="preserve"> </w:t>
      </w:r>
      <w:r w:rsidR="0058246A">
        <w:rPr>
          <w:iCs/>
          <w:sz w:val="22"/>
          <w:szCs w:val="22"/>
        </w:rPr>
        <w:t>Сонограмма записи факела Са</w:t>
      </w:r>
      <w:r w:rsidRPr="0058246A">
        <w:rPr>
          <w:iCs/>
          <w:sz w:val="22"/>
          <w:szCs w:val="22"/>
        </w:rPr>
        <w:t>бетты</w:t>
      </w:r>
    </w:p>
    <w:p w14:paraId="7D0F294C" w14:textId="77777777" w:rsidR="0090552F" w:rsidRDefault="0090552F" w:rsidP="00136204">
      <w:pPr>
        <w:spacing w:line="276" w:lineRule="auto"/>
      </w:pPr>
      <w:r>
        <w:t>Как можно видеть, формы спектров подобны. Несмотря на большее расстояние от факела до точки измерения, зафиксированные уровни шума от факела Сабетты выше Тамбейского на 9-12 дБ. Однако преждевременно делать вывод о том, что верховой факел зашумляет окружающую территорию сильнее низового. Как уже было указано выше, мощность горения факелов сильно зависит от времени. Для сравнения необходимы долговременные измерения либо точная информация о режимах работы факелов в сочетании с серией кратковременных измерений.</w:t>
      </w:r>
    </w:p>
    <w:p w14:paraId="49B03568" w14:textId="77777777" w:rsidR="0090552F" w:rsidRDefault="0090552F" w:rsidP="00170369">
      <w:pPr>
        <w:spacing w:line="276" w:lineRule="auto"/>
        <w:ind w:firstLine="0"/>
      </w:pPr>
      <w:r w:rsidRPr="002A154D">
        <w:rPr>
          <w:noProof/>
        </w:rPr>
        <w:drawing>
          <wp:inline distT="0" distB="0" distL="0" distR="0" wp14:anchorId="37FA7BDA" wp14:editId="09B7A0CA">
            <wp:extent cx="5080000" cy="3447666"/>
            <wp:effectExtent l="0" t="0" r="6350"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95471" cy="3458166"/>
                    </a:xfrm>
                    <a:prstGeom prst="rect">
                      <a:avLst/>
                    </a:prstGeom>
                    <a:noFill/>
                    <a:ln>
                      <a:noFill/>
                    </a:ln>
                  </pic:spPr>
                </pic:pic>
              </a:graphicData>
            </a:graphic>
          </wp:inline>
        </w:drawing>
      </w:r>
    </w:p>
    <w:p w14:paraId="07FDA6BC" w14:textId="02168075" w:rsidR="0090552F" w:rsidRPr="0058246A" w:rsidRDefault="0090552F" w:rsidP="004C3055">
      <w:pPr>
        <w:spacing w:after="240" w:line="276" w:lineRule="auto"/>
        <w:ind w:firstLine="0"/>
        <w:jc w:val="center"/>
        <w:rPr>
          <w:iCs/>
          <w:sz w:val="22"/>
          <w:szCs w:val="22"/>
        </w:rP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.1.2-6</w:t>
      </w:r>
      <w:r w:rsidRPr="0058246A">
        <w:rPr>
          <w:sz w:val="22"/>
          <w:szCs w:val="22"/>
        </w:rPr>
        <w:t xml:space="preserve"> </w:t>
      </w:r>
      <w:r w:rsidRPr="0058246A">
        <w:rPr>
          <w:iCs/>
          <w:sz w:val="22"/>
          <w:szCs w:val="22"/>
        </w:rPr>
        <w:t>Спектры акустического шума факелов Сабетты и Тамбея</w:t>
      </w:r>
    </w:p>
    <w:p w14:paraId="6CBC0325" w14:textId="77777777" w:rsidR="0090552F" w:rsidRDefault="0090552F" w:rsidP="00136204">
      <w:pPr>
        <w:spacing w:line="276" w:lineRule="auto"/>
      </w:pPr>
      <w:r>
        <w:t>Тем не менее, проведенные измерения позволяют утверждать, что в диапазоне частот до 2 кГц шум факелов в воздухе существенно превышает естественный акустический фон в воздухе.</w:t>
      </w:r>
    </w:p>
    <w:p w14:paraId="18F26CCD" w14:textId="7E470AFE" w:rsidR="0090552F" w:rsidRPr="002F746D" w:rsidRDefault="002F746D" w:rsidP="00B953DE">
      <w:pPr>
        <w:pStyle w:val="31"/>
        <w:numPr>
          <w:ilvl w:val="2"/>
          <w:numId w:val="41"/>
        </w:numPr>
        <w:spacing w:line="276" w:lineRule="auto"/>
        <w:ind w:left="0" w:firstLine="709"/>
        <w:jc w:val="left"/>
        <w:rPr>
          <w:i/>
        </w:rPr>
      </w:pPr>
      <w:bookmarkStart w:id="71" w:name="_Toc62371358"/>
      <w:r>
        <w:rPr>
          <w:i/>
        </w:rPr>
        <w:t xml:space="preserve"> </w:t>
      </w:r>
      <w:bookmarkStart w:id="72" w:name="_Toc71723873"/>
      <w:r w:rsidR="0090552F" w:rsidRPr="002F746D">
        <w:rPr>
          <w:i/>
        </w:rPr>
        <w:t>Спектрально-временной анализ записей акустических станций</w:t>
      </w:r>
      <w:bookmarkEnd w:id="71"/>
      <w:bookmarkEnd w:id="72"/>
    </w:p>
    <w:p w14:paraId="2744BC8E" w14:textId="256F5E00" w:rsidR="0090552F" w:rsidRPr="00D5314C" w:rsidRDefault="0090552F" w:rsidP="00B953DE">
      <w:pPr>
        <w:pStyle w:val="40"/>
        <w:numPr>
          <w:ilvl w:val="3"/>
          <w:numId w:val="41"/>
        </w:numPr>
        <w:spacing w:line="276" w:lineRule="auto"/>
        <w:ind w:left="0" w:firstLine="709"/>
        <w:jc w:val="left"/>
        <w:rPr>
          <w:b w:val="0"/>
          <w:i/>
        </w:rPr>
      </w:pPr>
      <w:bookmarkStart w:id="73" w:name="_Toc62371359"/>
      <w:r w:rsidRPr="00D5314C">
        <w:rPr>
          <w:b w:val="0"/>
          <w:i/>
        </w:rPr>
        <w:t>Антропогенные акустические шумы, формируемые судами</w:t>
      </w:r>
      <w:bookmarkEnd w:id="73"/>
    </w:p>
    <w:p w14:paraId="13026363" w14:textId="6C226DBE" w:rsidR="0090552F" w:rsidRDefault="0090552F" w:rsidP="00136204">
      <w:pPr>
        <w:spacing w:line="276" w:lineRule="auto"/>
      </w:pPr>
      <w:r>
        <w:t xml:space="preserve">Часть шумовых сигналов, записанных донными станциями в точках их постановок, имеет судовое происхождение. Некоторые из них удалось сопоставить с конкретными судами, работающими в исследуемых акваториях. Приведенные в Таблице </w:t>
      </w:r>
      <w:r w:rsidR="0058246A">
        <w:t>5.</w:t>
      </w:r>
      <w:r w:rsidR="007D5309">
        <w:t>5</w:t>
      </w:r>
      <w:r>
        <w:t xml:space="preserve">.2.1-1 данные получены путем сопоставления данных АИС с записями станции </w:t>
      </w:r>
      <w:r>
        <w:rPr>
          <w:lang w:val="en-US"/>
        </w:rPr>
        <w:t>O</w:t>
      </w:r>
      <w:r>
        <w:t>1</w:t>
      </w:r>
      <w:r w:rsidRPr="006D39E1">
        <w:t>-</w:t>
      </w:r>
      <w:r>
        <w:rPr>
          <w:lang w:val="en-US"/>
        </w:rPr>
        <w:t>ad</w:t>
      </w:r>
      <w:r>
        <w:t xml:space="preserve">. </w:t>
      </w:r>
      <w:r w:rsidRPr="006D39E1">
        <w:t>Эти измерения, при необходимости, позволят состав</w:t>
      </w:r>
      <w:r>
        <w:t>ля</w:t>
      </w:r>
      <w:r w:rsidRPr="006D39E1">
        <w:t>ть акустически</w:t>
      </w:r>
      <w:r>
        <w:t>е</w:t>
      </w:r>
      <w:r w:rsidRPr="006D39E1">
        <w:t xml:space="preserve"> портрет</w:t>
      </w:r>
      <w:r>
        <w:t>ы</w:t>
      </w:r>
      <w:r w:rsidRPr="006D39E1">
        <w:t xml:space="preserve"> </w:t>
      </w:r>
      <w:r>
        <w:t xml:space="preserve">конкретных судов и прогнозировать их влияние на уровень зашумления акватории. </w:t>
      </w:r>
    </w:p>
    <w:p w14:paraId="0A026F8D" w14:textId="77777777" w:rsidR="00263867" w:rsidRDefault="00263867" w:rsidP="00263867">
      <w:pPr>
        <w:spacing w:line="276" w:lineRule="auto"/>
        <w:ind w:firstLine="539"/>
      </w:pPr>
      <w:r>
        <w:t xml:space="preserve">Акустическая станция </w:t>
      </w:r>
      <w:r>
        <w:rPr>
          <w:lang w:val="en-US"/>
        </w:rPr>
        <w:t>O</w:t>
      </w:r>
      <w:r>
        <w:t>1-</w:t>
      </w:r>
      <w:r>
        <w:rPr>
          <w:lang w:val="en-US"/>
        </w:rPr>
        <w:t>ad</w:t>
      </w:r>
      <w:r>
        <w:t xml:space="preserve"> была установлена на удалении около 10 км от морского судоходного пути. Несмотря на это некоторые суда приближались к станции и попадали в зону ее акустической видимости. Согласно данным приведенным в Таблице 5.5.2.1-1 северная станция за весь полевой сезон зарегистрировала шестнадцать проходов судов, большинство из которых являются танкерами для перевозки сжиженного природного газа. Наиболее близкий проход танкера зарегистрирован 8 сентября в 18:42, расстояние от точки траверза до станции составило около 150 м. Самое удаленное судно удалось зарегистрировать 26 августа на расстоянии 6,7 км. Ниже приводится описание особенностей акустических шумов, генерируемых обнаруженными судами.</w:t>
      </w:r>
    </w:p>
    <w:p w14:paraId="19FD831C" w14:textId="155C1E48" w:rsidR="0090552F" w:rsidRPr="0058246A" w:rsidRDefault="0090552F" w:rsidP="00263867">
      <w:pPr>
        <w:spacing w:line="276" w:lineRule="auto"/>
        <w:ind w:firstLine="539"/>
        <w:rPr>
          <w:b/>
          <w:bCs/>
          <w:sz w:val="22"/>
          <w:szCs w:val="22"/>
        </w:rPr>
      </w:pPr>
      <w:r w:rsidRPr="0058246A">
        <w:rPr>
          <w:b/>
          <w:bCs/>
          <w:sz w:val="22"/>
          <w:szCs w:val="22"/>
        </w:rPr>
        <w:t xml:space="preserve">Таблица </w:t>
      </w:r>
      <w:r w:rsidR="0058246A" w:rsidRPr="0058246A">
        <w:rPr>
          <w:rFonts w:cstheme="minorHAnsi"/>
          <w:b/>
          <w:bCs/>
          <w:color w:val="000000"/>
          <w:sz w:val="22"/>
          <w:szCs w:val="22"/>
        </w:rPr>
        <w:t>5.</w:t>
      </w:r>
      <w:r w:rsidR="007D5309">
        <w:rPr>
          <w:rFonts w:cstheme="minorHAnsi"/>
          <w:b/>
          <w:bCs/>
          <w:color w:val="000000"/>
          <w:sz w:val="22"/>
          <w:szCs w:val="22"/>
        </w:rPr>
        <w:t>5</w:t>
      </w:r>
      <w:r w:rsidRPr="0058246A">
        <w:rPr>
          <w:rFonts w:cstheme="minorHAnsi"/>
          <w:b/>
          <w:bCs/>
          <w:color w:val="000000"/>
          <w:sz w:val="22"/>
          <w:szCs w:val="22"/>
        </w:rPr>
        <w:t>.2.1-1</w:t>
      </w:r>
      <w:r w:rsidRPr="0058246A">
        <w:rPr>
          <w:rFonts w:cstheme="minorHAnsi"/>
          <w:color w:val="000000"/>
          <w:sz w:val="22"/>
          <w:szCs w:val="22"/>
        </w:rPr>
        <w:t xml:space="preserve"> </w:t>
      </w:r>
      <w:r w:rsidRPr="0058246A">
        <w:rPr>
          <w:sz w:val="22"/>
          <w:szCs w:val="22"/>
        </w:rPr>
        <w:t xml:space="preserve">Сведения о регистрации акустических шумов, формирующихся судами при прохождении вблизи станции акустического мониторинга </w:t>
      </w:r>
      <w:r w:rsidRPr="0058246A">
        <w:rPr>
          <w:sz w:val="22"/>
          <w:szCs w:val="22"/>
          <w:lang w:val="en-US"/>
        </w:rPr>
        <w:t>O</w:t>
      </w:r>
      <w:r w:rsidRPr="0058246A">
        <w:rPr>
          <w:sz w:val="22"/>
          <w:szCs w:val="22"/>
        </w:rPr>
        <w:t>1-</w:t>
      </w:r>
      <w:r w:rsidRPr="0058246A">
        <w:rPr>
          <w:sz w:val="22"/>
          <w:szCs w:val="22"/>
          <w:lang w:val="en-US"/>
        </w:rPr>
        <w:t>ad</w:t>
      </w:r>
      <w:r w:rsidRPr="0058246A">
        <w:rPr>
          <w:sz w:val="22"/>
          <w:szCs w:val="22"/>
        </w:rPr>
        <w:t xml:space="preserve"> </w:t>
      </w:r>
    </w:p>
    <w:tbl>
      <w:tblPr>
        <w:tblStyle w:val="af8"/>
        <w:tblW w:w="5000" w:type="pct"/>
        <w:tblInd w:w="-147" w:type="dxa"/>
        <w:tblLook w:val="04A0" w:firstRow="1" w:lastRow="0" w:firstColumn="1" w:lastColumn="0" w:noHBand="0" w:noVBand="1"/>
      </w:tblPr>
      <w:tblGrid>
        <w:gridCol w:w="518"/>
        <w:gridCol w:w="776"/>
        <w:gridCol w:w="1034"/>
        <w:gridCol w:w="1808"/>
        <w:gridCol w:w="1162"/>
        <w:gridCol w:w="1171"/>
        <w:gridCol w:w="1154"/>
        <w:gridCol w:w="903"/>
        <w:gridCol w:w="903"/>
      </w:tblGrid>
      <w:tr w:rsidR="0090552F" w:rsidRPr="00170369" w14:paraId="4E352D25" w14:textId="77777777" w:rsidTr="004C3055">
        <w:tc>
          <w:tcPr>
            <w:tcW w:w="274" w:type="pct"/>
            <w:shd w:val="clear" w:color="auto" w:fill="C5E0B3" w:themeFill="accent6" w:themeFillTint="66"/>
            <w:vAlign w:val="center"/>
          </w:tcPr>
          <w:p w14:paraId="2D9B8B8F" w14:textId="77777777" w:rsidR="0090552F" w:rsidRPr="00170369" w:rsidRDefault="0090552F" w:rsidP="0058246A">
            <w:pPr>
              <w:ind w:left="-530" w:firstLine="4"/>
              <w:jc w:val="right"/>
              <w:rPr>
                <w:b/>
                <w:sz w:val="20"/>
                <w:szCs w:val="20"/>
              </w:rPr>
            </w:pPr>
            <w:r w:rsidRPr="00170369">
              <w:rPr>
                <w:b/>
                <w:sz w:val="20"/>
                <w:szCs w:val="20"/>
              </w:rPr>
              <w:t>№</w:t>
            </w:r>
          </w:p>
        </w:tc>
        <w:tc>
          <w:tcPr>
            <w:tcW w:w="411" w:type="pct"/>
            <w:shd w:val="clear" w:color="auto" w:fill="C5E0B3" w:themeFill="accent6" w:themeFillTint="66"/>
            <w:vAlign w:val="center"/>
          </w:tcPr>
          <w:p w14:paraId="4345C43E" w14:textId="77777777" w:rsidR="0090552F" w:rsidRPr="00170369" w:rsidRDefault="0090552F" w:rsidP="0058246A">
            <w:pPr>
              <w:ind w:left="-337" w:firstLine="0"/>
              <w:jc w:val="center"/>
              <w:rPr>
                <w:b/>
                <w:sz w:val="20"/>
                <w:szCs w:val="20"/>
              </w:rPr>
            </w:pPr>
            <w:r w:rsidRPr="00170369">
              <w:rPr>
                <w:b/>
                <w:sz w:val="20"/>
                <w:szCs w:val="20"/>
              </w:rPr>
              <w:t>Дата</w:t>
            </w:r>
          </w:p>
        </w:tc>
        <w:tc>
          <w:tcPr>
            <w:tcW w:w="548" w:type="pct"/>
            <w:shd w:val="clear" w:color="auto" w:fill="C5E0B3" w:themeFill="accent6" w:themeFillTint="66"/>
            <w:vAlign w:val="center"/>
          </w:tcPr>
          <w:p w14:paraId="66864973" w14:textId="77777777" w:rsidR="0090552F" w:rsidRPr="00170369" w:rsidRDefault="0090552F" w:rsidP="0058246A">
            <w:pPr>
              <w:ind w:left="-117" w:firstLine="47"/>
              <w:jc w:val="center"/>
              <w:rPr>
                <w:b/>
                <w:sz w:val="20"/>
                <w:szCs w:val="20"/>
              </w:rPr>
            </w:pPr>
            <w:r w:rsidRPr="00170369">
              <w:rPr>
                <w:b/>
                <w:sz w:val="20"/>
                <w:szCs w:val="20"/>
              </w:rPr>
              <w:t>Время</w:t>
            </w:r>
            <w:r w:rsidRPr="00170369">
              <w:rPr>
                <w:b/>
                <w:sz w:val="20"/>
                <w:szCs w:val="20"/>
                <w:lang w:val="en-US"/>
              </w:rPr>
              <w:t xml:space="preserve"> пика</w:t>
            </w:r>
          </w:p>
        </w:tc>
        <w:tc>
          <w:tcPr>
            <w:tcW w:w="959" w:type="pct"/>
            <w:shd w:val="clear" w:color="auto" w:fill="C5E0B3" w:themeFill="accent6" w:themeFillTint="66"/>
            <w:vAlign w:val="center"/>
          </w:tcPr>
          <w:p w14:paraId="48BCB331" w14:textId="77777777" w:rsidR="0090552F" w:rsidRPr="00170369" w:rsidRDefault="0090552F" w:rsidP="0058246A">
            <w:pPr>
              <w:ind w:hanging="29"/>
              <w:jc w:val="center"/>
              <w:rPr>
                <w:b/>
                <w:sz w:val="20"/>
                <w:szCs w:val="20"/>
              </w:rPr>
            </w:pPr>
            <w:r w:rsidRPr="00170369">
              <w:rPr>
                <w:b/>
                <w:sz w:val="20"/>
                <w:szCs w:val="20"/>
              </w:rPr>
              <w:t>Название судна</w:t>
            </w:r>
          </w:p>
        </w:tc>
        <w:tc>
          <w:tcPr>
            <w:tcW w:w="616" w:type="pct"/>
            <w:shd w:val="clear" w:color="auto" w:fill="C5E0B3" w:themeFill="accent6" w:themeFillTint="66"/>
            <w:vAlign w:val="center"/>
          </w:tcPr>
          <w:p w14:paraId="0A3346A8" w14:textId="77777777" w:rsidR="0090552F" w:rsidRPr="00170369" w:rsidRDefault="0090552F" w:rsidP="0058246A">
            <w:pPr>
              <w:ind w:left="-98" w:firstLine="19"/>
              <w:jc w:val="center"/>
              <w:rPr>
                <w:b/>
                <w:sz w:val="20"/>
                <w:szCs w:val="20"/>
                <w:lang w:val="en-US"/>
              </w:rPr>
            </w:pPr>
            <w:r w:rsidRPr="00170369">
              <w:rPr>
                <w:b/>
                <w:sz w:val="20"/>
                <w:szCs w:val="20"/>
                <w:lang w:val="en-US"/>
              </w:rPr>
              <w:t>MMSI</w:t>
            </w:r>
          </w:p>
        </w:tc>
        <w:tc>
          <w:tcPr>
            <w:tcW w:w="621" w:type="pct"/>
            <w:shd w:val="clear" w:color="auto" w:fill="C5E0B3" w:themeFill="accent6" w:themeFillTint="66"/>
            <w:vAlign w:val="center"/>
          </w:tcPr>
          <w:p w14:paraId="6C2A4510" w14:textId="77777777" w:rsidR="0090552F" w:rsidRPr="00170369" w:rsidRDefault="0090552F" w:rsidP="0058246A">
            <w:pPr>
              <w:ind w:left="-114" w:firstLine="3"/>
              <w:jc w:val="center"/>
              <w:rPr>
                <w:b/>
                <w:sz w:val="20"/>
                <w:szCs w:val="20"/>
              </w:rPr>
            </w:pPr>
            <w:r w:rsidRPr="00170369">
              <w:rPr>
                <w:b/>
                <w:sz w:val="20"/>
                <w:szCs w:val="20"/>
                <w:lang w:val="en-US"/>
              </w:rPr>
              <w:t>Направле-ние движения</w:t>
            </w:r>
          </w:p>
        </w:tc>
        <w:tc>
          <w:tcPr>
            <w:tcW w:w="612" w:type="pct"/>
            <w:shd w:val="clear" w:color="auto" w:fill="C5E0B3" w:themeFill="accent6" w:themeFillTint="66"/>
            <w:vAlign w:val="center"/>
          </w:tcPr>
          <w:p w14:paraId="2CA87332" w14:textId="77777777" w:rsidR="0090552F" w:rsidRPr="00170369" w:rsidRDefault="0090552F" w:rsidP="0058246A">
            <w:pPr>
              <w:ind w:hanging="23"/>
              <w:jc w:val="center"/>
              <w:rPr>
                <w:b/>
                <w:sz w:val="20"/>
                <w:szCs w:val="20"/>
              </w:rPr>
            </w:pPr>
            <w:r w:rsidRPr="00170369">
              <w:rPr>
                <w:b/>
                <w:sz w:val="20"/>
                <w:szCs w:val="20"/>
              </w:rPr>
              <w:t>Длина</w:t>
            </w:r>
          </w:p>
          <w:p w14:paraId="55580CB8" w14:textId="77777777" w:rsidR="0090552F" w:rsidRPr="00170369" w:rsidRDefault="0090552F" w:rsidP="0058246A">
            <w:pPr>
              <w:ind w:hanging="23"/>
              <w:jc w:val="center"/>
              <w:rPr>
                <w:b/>
                <w:sz w:val="20"/>
                <w:szCs w:val="20"/>
              </w:rPr>
            </w:pPr>
            <w:r w:rsidRPr="00170369">
              <w:rPr>
                <w:b/>
                <w:sz w:val="20"/>
                <w:szCs w:val="20"/>
              </w:rPr>
              <w:t>траверза</w:t>
            </w:r>
            <w:r w:rsidRPr="00170369">
              <w:rPr>
                <w:b/>
                <w:sz w:val="20"/>
                <w:szCs w:val="20"/>
                <w:lang w:val="en-US"/>
              </w:rPr>
              <w:t>, км</w:t>
            </w:r>
          </w:p>
        </w:tc>
        <w:tc>
          <w:tcPr>
            <w:tcW w:w="479" w:type="pct"/>
            <w:shd w:val="clear" w:color="auto" w:fill="C5E0B3" w:themeFill="accent6" w:themeFillTint="66"/>
            <w:vAlign w:val="center"/>
          </w:tcPr>
          <w:p w14:paraId="2DECDA98" w14:textId="77777777" w:rsidR="0090552F" w:rsidRPr="00170369" w:rsidRDefault="0090552F" w:rsidP="0058246A">
            <w:pPr>
              <w:ind w:left="-145" w:hanging="28"/>
              <w:jc w:val="center"/>
              <w:rPr>
                <w:b/>
                <w:sz w:val="20"/>
                <w:szCs w:val="20"/>
              </w:rPr>
            </w:pPr>
            <w:r w:rsidRPr="00170369">
              <w:rPr>
                <w:b/>
                <w:sz w:val="20"/>
                <w:szCs w:val="20"/>
                <w:lang w:val="en-US"/>
              </w:rPr>
              <w:t>SPL</w:t>
            </w:r>
            <w:r w:rsidRPr="00170369">
              <w:rPr>
                <w:b/>
                <w:sz w:val="20"/>
                <w:szCs w:val="20"/>
                <w:vertAlign w:val="subscript"/>
                <w:lang w:val="en-US"/>
              </w:rPr>
              <w:t>peak</w:t>
            </w:r>
            <w:r w:rsidRPr="00170369">
              <w:rPr>
                <w:b/>
                <w:sz w:val="20"/>
                <w:szCs w:val="20"/>
                <w:lang w:val="en-US"/>
              </w:rPr>
              <w:t xml:space="preserve">, </w:t>
            </w:r>
            <w:r w:rsidRPr="00170369">
              <w:rPr>
                <w:b/>
                <w:sz w:val="20"/>
                <w:szCs w:val="20"/>
              </w:rPr>
              <w:t>дБ</w:t>
            </w:r>
          </w:p>
        </w:tc>
        <w:tc>
          <w:tcPr>
            <w:tcW w:w="479" w:type="pct"/>
            <w:shd w:val="clear" w:color="auto" w:fill="C5E0B3" w:themeFill="accent6" w:themeFillTint="66"/>
            <w:vAlign w:val="center"/>
          </w:tcPr>
          <w:p w14:paraId="728AB456" w14:textId="77777777" w:rsidR="0090552F" w:rsidRPr="00170369" w:rsidRDefault="0090552F" w:rsidP="0058246A">
            <w:pPr>
              <w:ind w:left="-202" w:firstLine="61"/>
              <w:jc w:val="center"/>
              <w:rPr>
                <w:b/>
                <w:sz w:val="20"/>
                <w:szCs w:val="20"/>
              </w:rPr>
            </w:pPr>
            <w:r w:rsidRPr="00170369">
              <w:rPr>
                <w:b/>
                <w:sz w:val="20"/>
                <w:szCs w:val="20"/>
              </w:rPr>
              <w:t>SPL</w:t>
            </w:r>
            <w:r w:rsidRPr="00170369">
              <w:rPr>
                <w:b/>
                <w:sz w:val="20"/>
                <w:szCs w:val="20"/>
                <w:vertAlign w:val="subscript"/>
                <w:lang w:val="en-US"/>
              </w:rPr>
              <w:t>rms</w:t>
            </w:r>
            <w:r w:rsidRPr="00170369">
              <w:rPr>
                <w:b/>
                <w:sz w:val="20"/>
                <w:szCs w:val="20"/>
                <w:lang w:val="en-US"/>
              </w:rPr>
              <w:t xml:space="preserve">, </w:t>
            </w:r>
            <w:r w:rsidRPr="00170369">
              <w:rPr>
                <w:b/>
                <w:sz w:val="20"/>
                <w:szCs w:val="20"/>
              </w:rPr>
              <w:t>дБ</w:t>
            </w:r>
          </w:p>
        </w:tc>
      </w:tr>
      <w:tr w:rsidR="0090552F" w:rsidRPr="00170369" w14:paraId="2D97C571" w14:textId="77777777" w:rsidTr="004C3055">
        <w:tc>
          <w:tcPr>
            <w:tcW w:w="274" w:type="pct"/>
            <w:vAlign w:val="center"/>
          </w:tcPr>
          <w:p w14:paraId="6911BF7A" w14:textId="77777777" w:rsidR="0090552F" w:rsidRPr="00170369" w:rsidRDefault="0090552F" w:rsidP="0058246A">
            <w:pPr>
              <w:ind w:left="-530" w:firstLine="4"/>
              <w:jc w:val="right"/>
              <w:rPr>
                <w:sz w:val="20"/>
                <w:szCs w:val="20"/>
              </w:rPr>
            </w:pPr>
            <w:r w:rsidRPr="00170369">
              <w:rPr>
                <w:sz w:val="20"/>
                <w:szCs w:val="20"/>
              </w:rPr>
              <w:t>1</w:t>
            </w:r>
          </w:p>
        </w:tc>
        <w:tc>
          <w:tcPr>
            <w:tcW w:w="411" w:type="pct"/>
            <w:vAlign w:val="center"/>
          </w:tcPr>
          <w:p w14:paraId="68EB9FC2" w14:textId="77777777" w:rsidR="0090552F" w:rsidRPr="00170369" w:rsidRDefault="0090552F" w:rsidP="0058246A">
            <w:pPr>
              <w:ind w:left="-337" w:firstLine="0"/>
              <w:jc w:val="center"/>
              <w:rPr>
                <w:sz w:val="20"/>
                <w:szCs w:val="20"/>
              </w:rPr>
            </w:pPr>
            <w:r w:rsidRPr="00170369">
              <w:rPr>
                <w:sz w:val="20"/>
                <w:szCs w:val="20"/>
              </w:rPr>
              <w:t>19.08</w:t>
            </w:r>
          </w:p>
        </w:tc>
        <w:tc>
          <w:tcPr>
            <w:tcW w:w="548" w:type="pct"/>
            <w:vAlign w:val="center"/>
          </w:tcPr>
          <w:p w14:paraId="325CB9A8" w14:textId="77777777" w:rsidR="0090552F" w:rsidRPr="00170369" w:rsidRDefault="0090552F" w:rsidP="0058246A">
            <w:pPr>
              <w:ind w:left="-117" w:firstLine="47"/>
              <w:jc w:val="center"/>
              <w:rPr>
                <w:sz w:val="20"/>
                <w:szCs w:val="20"/>
                <w:lang w:val="en-US"/>
              </w:rPr>
            </w:pPr>
            <w:r w:rsidRPr="00170369">
              <w:rPr>
                <w:sz w:val="20"/>
                <w:szCs w:val="20"/>
              </w:rPr>
              <w:t>13</w:t>
            </w:r>
            <w:r w:rsidRPr="00170369">
              <w:rPr>
                <w:sz w:val="20"/>
                <w:szCs w:val="20"/>
                <w:lang w:val="en-US"/>
              </w:rPr>
              <w:t>:06:00</w:t>
            </w:r>
          </w:p>
        </w:tc>
        <w:tc>
          <w:tcPr>
            <w:tcW w:w="959" w:type="pct"/>
            <w:vAlign w:val="center"/>
          </w:tcPr>
          <w:p w14:paraId="2A4B3641" w14:textId="77777777" w:rsidR="0090552F" w:rsidRPr="00170369" w:rsidRDefault="0090552F" w:rsidP="0058246A">
            <w:pPr>
              <w:ind w:hanging="29"/>
              <w:jc w:val="center"/>
              <w:rPr>
                <w:sz w:val="20"/>
                <w:szCs w:val="20"/>
                <w:lang w:val="en-US"/>
              </w:rPr>
            </w:pPr>
            <w:r w:rsidRPr="00170369">
              <w:rPr>
                <w:sz w:val="20"/>
                <w:szCs w:val="20"/>
                <w:lang w:val="en-US"/>
              </w:rPr>
              <w:t>Shturman Skuratov</w:t>
            </w:r>
          </w:p>
        </w:tc>
        <w:tc>
          <w:tcPr>
            <w:tcW w:w="616" w:type="pct"/>
            <w:vAlign w:val="center"/>
          </w:tcPr>
          <w:p w14:paraId="226D1563" w14:textId="77777777" w:rsidR="0090552F" w:rsidRPr="00170369" w:rsidRDefault="0090552F" w:rsidP="0058246A">
            <w:pPr>
              <w:ind w:left="-98" w:firstLine="19"/>
              <w:jc w:val="center"/>
              <w:rPr>
                <w:sz w:val="20"/>
                <w:szCs w:val="20"/>
              </w:rPr>
            </w:pPr>
            <w:r w:rsidRPr="00170369">
              <w:rPr>
                <w:sz w:val="20"/>
                <w:szCs w:val="20"/>
              </w:rPr>
              <w:t>273392990</w:t>
            </w:r>
          </w:p>
        </w:tc>
        <w:tc>
          <w:tcPr>
            <w:tcW w:w="621" w:type="pct"/>
            <w:vAlign w:val="center"/>
          </w:tcPr>
          <w:p w14:paraId="4DDA2C2A" w14:textId="77777777" w:rsidR="0090552F" w:rsidRPr="00170369" w:rsidRDefault="0090552F" w:rsidP="0058246A">
            <w:pPr>
              <w:ind w:left="-114" w:firstLine="3"/>
              <w:jc w:val="center"/>
              <w:rPr>
                <w:sz w:val="20"/>
                <w:szCs w:val="20"/>
              </w:rPr>
            </w:pPr>
            <w:r w:rsidRPr="00170369">
              <w:rPr>
                <w:sz w:val="20"/>
                <w:szCs w:val="20"/>
                <w:lang w:val="en-US"/>
              </w:rPr>
              <w:t>юг</w:t>
            </w:r>
          </w:p>
        </w:tc>
        <w:tc>
          <w:tcPr>
            <w:tcW w:w="612" w:type="pct"/>
            <w:vAlign w:val="center"/>
          </w:tcPr>
          <w:p w14:paraId="45DD1FC0" w14:textId="77777777" w:rsidR="0090552F" w:rsidRPr="00170369" w:rsidRDefault="0090552F" w:rsidP="0058246A">
            <w:pPr>
              <w:ind w:hanging="23"/>
              <w:jc w:val="center"/>
              <w:rPr>
                <w:sz w:val="20"/>
                <w:szCs w:val="20"/>
              </w:rPr>
            </w:pPr>
            <w:r w:rsidRPr="00170369">
              <w:rPr>
                <w:sz w:val="20"/>
                <w:szCs w:val="20"/>
              </w:rPr>
              <w:t>4.2</w:t>
            </w:r>
          </w:p>
        </w:tc>
        <w:tc>
          <w:tcPr>
            <w:tcW w:w="479" w:type="pct"/>
            <w:vAlign w:val="center"/>
          </w:tcPr>
          <w:p w14:paraId="4F17D015" w14:textId="77777777" w:rsidR="0090552F" w:rsidRPr="00170369" w:rsidRDefault="0090552F" w:rsidP="0058246A">
            <w:pPr>
              <w:ind w:left="-145" w:hanging="28"/>
              <w:jc w:val="center"/>
              <w:rPr>
                <w:sz w:val="20"/>
                <w:szCs w:val="20"/>
              </w:rPr>
            </w:pPr>
            <w:r w:rsidRPr="00170369">
              <w:rPr>
                <w:sz w:val="20"/>
                <w:szCs w:val="20"/>
              </w:rPr>
              <w:t>113.9</w:t>
            </w:r>
          </w:p>
        </w:tc>
        <w:tc>
          <w:tcPr>
            <w:tcW w:w="479" w:type="pct"/>
            <w:vAlign w:val="center"/>
          </w:tcPr>
          <w:p w14:paraId="5F968C78" w14:textId="77777777" w:rsidR="0090552F" w:rsidRPr="00170369" w:rsidRDefault="0090552F" w:rsidP="0058246A">
            <w:pPr>
              <w:ind w:left="-202" w:firstLine="61"/>
              <w:jc w:val="center"/>
              <w:rPr>
                <w:sz w:val="20"/>
                <w:szCs w:val="20"/>
              </w:rPr>
            </w:pPr>
            <w:r w:rsidRPr="00170369">
              <w:rPr>
                <w:sz w:val="20"/>
                <w:szCs w:val="20"/>
              </w:rPr>
              <w:t>98.3</w:t>
            </w:r>
          </w:p>
        </w:tc>
      </w:tr>
      <w:tr w:rsidR="0090552F" w:rsidRPr="00170369" w14:paraId="22BD4301" w14:textId="77777777" w:rsidTr="004C3055">
        <w:tc>
          <w:tcPr>
            <w:tcW w:w="274" w:type="pct"/>
            <w:vAlign w:val="center"/>
          </w:tcPr>
          <w:p w14:paraId="327E3E78" w14:textId="77777777" w:rsidR="0090552F" w:rsidRPr="00170369" w:rsidRDefault="0090552F" w:rsidP="0058246A">
            <w:pPr>
              <w:ind w:left="-530" w:firstLine="4"/>
              <w:jc w:val="right"/>
              <w:rPr>
                <w:sz w:val="20"/>
                <w:szCs w:val="20"/>
              </w:rPr>
            </w:pPr>
            <w:r w:rsidRPr="00170369">
              <w:rPr>
                <w:sz w:val="20"/>
                <w:szCs w:val="20"/>
              </w:rPr>
              <w:t>2</w:t>
            </w:r>
          </w:p>
        </w:tc>
        <w:tc>
          <w:tcPr>
            <w:tcW w:w="411" w:type="pct"/>
            <w:vAlign w:val="center"/>
          </w:tcPr>
          <w:p w14:paraId="302F40D6" w14:textId="77777777" w:rsidR="0090552F" w:rsidRPr="00170369" w:rsidRDefault="0090552F" w:rsidP="0058246A">
            <w:pPr>
              <w:ind w:left="-337" w:firstLine="0"/>
              <w:jc w:val="center"/>
              <w:rPr>
                <w:sz w:val="20"/>
                <w:szCs w:val="20"/>
              </w:rPr>
            </w:pPr>
            <w:r w:rsidRPr="00170369">
              <w:rPr>
                <w:sz w:val="20"/>
                <w:szCs w:val="20"/>
              </w:rPr>
              <w:t>21.08</w:t>
            </w:r>
          </w:p>
        </w:tc>
        <w:tc>
          <w:tcPr>
            <w:tcW w:w="548" w:type="pct"/>
            <w:vAlign w:val="center"/>
          </w:tcPr>
          <w:p w14:paraId="1FD710E9" w14:textId="77777777" w:rsidR="0090552F" w:rsidRPr="00170369" w:rsidRDefault="0090552F" w:rsidP="0058246A">
            <w:pPr>
              <w:ind w:left="-117" w:firstLine="47"/>
              <w:jc w:val="center"/>
              <w:rPr>
                <w:sz w:val="20"/>
                <w:szCs w:val="20"/>
                <w:lang w:val="en-US"/>
              </w:rPr>
            </w:pPr>
            <w:r w:rsidRPr="00170369">
              <w:rPr>
                <w:sz w:val="20"/>
                <w:szCs w:val="20"/>
              </w:rPr>
              <w:t>20</w:t>
            </w:r>
            <w:r w:rsidRPr="00170369">
              <w:rPr>
                <w:sz w:val="20"/>
                <w:szCs w:val="20"/>
                <w:lang w:val="en-US"/>
              </w:rPr>
              <w:t>:10:05</w:t>
            </w:r>
          </w:p>
        </w:tc>
        <w:tc>
          <w:tcPr>
            <w:tcW w:w="959" w:type="pct"/>
            <w:vAlign w:val="center"/>
          </w:tcPr>
          <w:p w14:paraId="18B072D8" w14:textId="77777777" w:rsidR="0090552F" w:rsidRPr="00170369" w:rsidRDefault="0090552F" w:rsidP="0058246A">
            <w:pPr>
              <w:ind w:hanging="29"/>
              <w:jc w:val="center"/>
              <w:rPr>
                <w:sz w:val="20"/>
                <w:szCs w:val="20"/>
              </w:rPr>
            </w:pPr>
            <w:r w:rsidRPr="00170369">
              <w:rPr>
                <w:sz w:val="20"/>
                <w:szCs w:val="20"/>
              </w:rPr>
              <w:t>Shturman Koshelev</w:t>
            </w:r>
          </w:p>
        </w:tc>
        <w:tc>
          <w:tcPr>
            <w:tcW w:w="616" w:type="pct"/>
            <w:vAlign w:val="center"/>
          </w:tcPr>
          <w:p w14:paraId="443284C9" w14:textId="77777777" w:rsidR="0090552F" w:rsidRPr="00170369" w:rsidRDefault="0090552F" w:rsidP="0058246A">
            <w:pPr>
              <w:ind w:left="-98" w:firstLine="19"/>
              <w:jc w:val="center"/>
              <w:rPr>
                <w:sz w:val="20"/>
                <w:szCs w:val="20"/>
              </w:rPr>
            </w:pPr>
            <w:r w:rsidRPr="00170369">
              <w:rPr>
                <w:sz w:val="20"/>
                <w:szCs w:val="20"/>
              </w:rPr>
              <w:t>273391160</w:t>
            </w:r>
          </w:p>
        </w:tc>
        <w:tc>
          <w:tcPr>
            <w:tcW w:w="621" w:type="pct"/>
            <w:vAlign w:val="center"/>
          </w:tcPr>
          <w:p w14:paraId="611CF553" w14:textId="77777777" w:rsidR="0090552F" w:rsidRPr="00170369" w:rsidRDefault="0090552F" w:rsidP="0058246A">
            <w:pPr>
              <w:ind w:left="-114" w:firstLine="3"/>
              <w:jc w:val="center"/>
              <w:rPr>
                <w:sz w:val="20"/>
                <w:szCs w:val="20"/>
              </w:rPr>
            </w:pPr>
            <w:r w:rsidRPr="00170369">
              <w:rPr>
                <w:sz w:val="20"/>
                <w:szCs w:val="20"/>
              </w:rPr>
              <w:t>юг</w:t>
            </w:r>
          </w:p>
        </w:tc>
        <w:tc>
          <w:tcPr>
            <w:tcW w:w="612" w:type="pct"/>
            <w:vAlign w:val="center"/>
          </w:tcPr>
          <w:p w14:paraId="2EFC56FB" w14:textId="77777777" w:rsidR="0090552F" w:rsidRPr="00170369" w:rsidRDefault="0090552F" w:rsidP="0058246A">
            <w:pPr>
              <w:ind w:hanging="23"/>
              <w:jc w:val="center"/>
              <w:rPr>
                <w:sz w:val="20"/>
                <w:szCs w:val="20"/>
              </w:rPr>
            </w:pPr>
            <w:r w:rsidRPr="00170369">
              <w:rPr>
                <w:sz w:val="20"/>
                <w:szCs w:val="20"/>
              </w:rPr>
              <w:t>4.2</w:t>
            </w:r>
          </w:p>
        </w:tc>
        <w:tc>
          <w:tcPr>
            <w:tcW w:w="479" w:type="pct"/>
            <w:vAlign w:val="center"/>
          </w:tcPr>
          <w:p w14:paraId="21A1AF41" w14:textId="77777777" w:rsidR="0090552F" w:rsidRPr="00170369" w:rsidRDefault="0090552F" w:rsidP="0058246A">
            <w:pPr>
              <w:ind w:left="-145" w:hanging="28"/>
              <w:jc w:val="center"/>
              <w:rPr>
                <w:sz w:val="20"/>
                <w:szCs w:val="20"/>
              </w:rPr>
            </w:pPr>
            <w:r w:rsidRPr="00170369">
              <w:rPr>
                <w:sz w:val="20"/>
                <w:szCs w:val="20"/>
              </w:rPr>
              <w:t>115.3</w:t>
            </w:r>
          </w:p>
        </w:tc>
        <w:tc>
          <w:tcPr>
            <w:tcW w:w="479" w:type="pct"/>
            <w:vAlign w:val="center"/>
          </w:tcPr>
          <w:p w14:paraId="52CD22CF" w14:textId="77777777" w:rsidR="0090552F" w:rsidRPr="00170369" w:rsidRDefault="0090552F" w:rsidP="0058246A">
            <w:pPr>
              <w:ind w:left="-202" w:firstLine="61"/>
              <w:jc w:val="center"/>
              <w:rPr>
                <w:sz w:val="20"/>
                <w:szCs w:val="20"/>
              </w:rPr>
            </w:pPr>
            <w:r w:rsidRPr="00170369">
              <w:rPr>
                <w:sz w:val="20"/>
                <w:szCs w:val="20"/>
              </w:rPr>
              <w:t>102.1</w:t>
            </w:r>
          </w:p>
        </w:tc>
      </w:tr>
      <w:tr w:rsidR="0090552F" w:rsidRPr="00170369" w14:paraId="1B016BC2" w14:textId="77777777" w:rsidTr="004C3055">
        <w:tc>
          <w:tcPr>
            <w:tcW w:w="274" w:type="pct"/>
            <w:vAlign w:val="center"/>
          </w:tcPr>
          <w:p w14:paraId="51C0551B" w14:textId="77777777" w:rsidR="0090552F" w:rsidRPr="00170369" w:rsidRDefault="0090552F" w:rsidP="0058246A">
            <w:pPr>
              <w:ind w:left="-530" w:firstLine="4"/>
              <w:jc w:val="right"/>
              <w:rPr>
                <w:sz w:val="20"/>
                <w:szCs w:val="20"/>
              </w:rPr>
            </w:pPr>
            <w:r w:rsidRPr="00170369">
              <w:rPr>
                <w:sz w:val="20"/>
                <w:szCs w:val="20"/>
              </w:rPr>
              <w:t>3</w:t>
            </w:r>
          </w:p>
        </w:tc>
        <w:tc>
          <w:tcPr>
            <w:tcW w:w="411" w:type="pct"/>
            <w:vAlign w:val="center"/>
          </w:tcPr>
          <w:p w14:paraId="5A8DBB2F" w14:textId="77777777" w:rsidR="0090552F" w:rsidRPr="00170369" w:rsidRDefault="0090552F" w:rsidP="0058246A">
            <w:pPr>
              <w:ind w:left="-337" w:firstLine="0"/>
              <w:jc w:val="center"/>
              <w:rPr>
                <w:sz w:val="20"/>
                <w:szCs w:val="20"/>
                <w:lang w:val="en-US"/>
              </w:rPr>
            </w:pPr>
            <w:r w:rsidRPr="00170369">
              <w:rPr>
                <w:sz w:val="20"/>
                <w:szCs w:val="20"/>
                <w:lang w:val="en-US"/>
              </w:rPr>
              <w:t>23.08</w:t>
            </w:r>
          </w:p>
        </w:tc>
        <w:tc>
          <w:tcPr>
            <w:tcW w:w="548" w:type="pct"/>
            <w:vAlign w:val="center"/>
          </w:tcPr>
          <w:p w14:paraId="0A52D3C4" w14:textId="77777777" w:rsidR="0090552F" w:rsidRPr="00170369" w:rsidRDefault="0090552F" w:rsidP="0058246A">
            <w:pPr>
              <w:ind w:left="-117" w:firstLine="47"/>
              <w:jc w:val="center"/>
              <w:rPr>
                <w:sz w:val="20"/>
                <w:szCs w:val="20"/>
                <w:lang w:val="en-US"/>
              </w:rPr>
            </w:pPr>
            <w:r w:rsidRPr="00170369">
              <w:rPr>
                <w:sz w:val="20"/>
                <w:szCs w:val="20"/>
              </w:rPr>
              <w:t>09</w:t>
            </w:r>
            <w:r w:rsidRPr="00170369">
              <w:rPr>
                <w:sz w:val="20"/>
                <w:szCs w:val="20"/>
                <w:lang w:val="en-US"/>
              </w:rPr>
              <w:t>:32:11</w:t>
            </w:r>
          </w:p>
        </w:tc>
        <w:tc>
          <w:tcPr>
            <w:tcW w:w="959" w:type="pct"/>
            <w:vAlign w:val="center"/>
          </w:tcPr>
          <w:p w14:paraId="2692C9F1" w14:textId="77777777" w:rsidR="0090552F" w:rsidRPr="00170369" w:rsidRDefault="0090552F" w:rsidP="0058246A">
            <w:pPr>
              <w:ind w:hanging="29"/>
              <w:jc w:val="center"/>
              <w:rPr>
                <w:sz w:val="20"/>
                <w:szCs w:val="20"/>
                <w:lang w:val="en-US"/>
              </w:rPr>
            </w:pPr>
            <w:r w:rsidRPr="00170369">
              <w:rPr>
                <w:sz w:val="20"/>
                <w:szCs w:val="20"/>
                <w:lang w:val="en-US"/>
              </w:rPr>
              <w:t>Rudolf Samoylovich</w:t>
            </w:r>
          </w:p>
        </w:tc>
        <w:tc>
          <w:tcPr>
            <w:tcW w:w="616" w:type="pct"/>
            <w:vAlign w:val="center"/>
          </w:tcPr>
          <w:p w14:paraId="6859DDD1" w14:textId="77777777" w:rsidR="0090552F" w:rsidRPr="00170369" w:rsidRDefault="0090552F" w:rsidP="0058246A">
            <w:pPr>
              <w:ind w:left="-98" w:firstLine="19"/>
              <w:jc w:val="center"/>
              <w:rPr>
                <w:sz w:val="20"/>
                <w:szCs w:val="20"/>
              </w:rPr>
            </w:pPr>
            <w:r w:rsidRPr="00170369">
              <w:rPr>
                <w:sz w:val="20"/>
                <w:szCs w:val="20"/>
              </w:rPr>
              <w:t>311000627</w:t>
            </w:r>
          </w:p>
        </w:tc>
        <w:tc>
          <w:tcPr>
            <w:tcW w:w="621" w:type="pct"/>
            <w:vAlign w:val="center"/>
          </w:tcPr>
          <w:p w14:paraId="5A9F8EC3" w14:textId="77777777" w:rsidR="0090552F" w:rsidRPr="00170369" w:rsidRDefault="0090552F" w:rsidP="0058246A">
            <w:pPr>
              <w:ind w:left="-114" w:firstLine="3"/>
              <w:jc w:val="center"/>
              <w:rPr>
                <w:sz w:val="20"/>
                <w:szCs w:val="20"/>
              </w:rPr>
            </w:pPr>
            <w:r w:rsidRPr="00170369">
              <w:rPr>
                <w:sz w:val="20"/>
                <w:szCs w:val="20"/>
                <w:lang w:val="en-US"/>
              </w:rPr>
              <w:t>юг</w:t>
            </w:r>
          </w:p>
        </w:tc>
        <w:tc>
          <w:tcPr>
            <w:tcW w:w="612" w:type="pct"/>
            <w:vAlign w:val="center"/>
          </w:tcPr>
          <w:p w14:paraId="3634C800" w14:textId="77777777" w:rsidR="0090552F" w:rsidRPr="00170369" w:rsidRDefault="0090552F" w:rsidP="0058246A">
            <w:pPr>
              <w:ind w:hanging="23"/>
              <w:jc w:val="center"/>
              <w:rPr>
                <w:sz w:val="20"/>
                <w:szCs w:val="20"/>
              </w:rPr>
            </w:pPr>
            <w:r w:rsidRPr="00170369">
              <w:rPr>
                <w:sz w:val="20"/>
                <w:szCs w:val="20"/>
                <w:lang w:val="en-US"/>
              </w:rPr>
              <w:t>4</w:t>
            </w:r>
          </w:p>
        </w:tc>
        <w:tc>
          <w:tcPr>
            <w:tcW w:w="479" w:type="pct"/>
            <w:vAlign w:val="center"/>
          </w:tcPr>
          <w:p w14:paraId="21E976D4" w14:textId="77777777" w:rsidR="0090552F" w:rsidRPr="00170369" w:rsidRDefault="0090552F" w:rsidP="0058246A">
            <w:pPr>
              <w:ind w:left="-145" w:hanging="28"/>
              <w:jc w:val="center"/>
              <w:rPr>
                <w:sz w:val="20"/>
                <w:szCs w:val="20"/>
              </w:rPr>
            </w:pPr>
            <w:r w:rsidRPr="00170369">
              <w:rPr>
                <w:sz w:val="20"/>
                <w:szCs w:val="20"/>
              </w:rPr>
              <w:t>118.4</w:t>
            </w:r>
          </w:p>
        </w:tc>
        <w:tc>
          <w:tcPr>
            <w:tcW w:w="479" w:type="pct"/>
            <w:vAlign w:val="center"/>
          </w:tcPr>
          <w:p w14:paraId="148059CB" w14:textId="77777777" w:rsidR="0090552F" w:rsidRPr="00170369" w:rsidRDefault="0090552F" w:rsidP="0058246A">
            <w:pPr>
              <w:ind w:left="-202" w:firstLine="61"/>
              <w:jc w:val="center"/>
              <w:rPr>
                <w:sz w:val="20"/>
                <w:szCs w:val="20"/>
              </w:rPr>
            </w:pPr>
            <w:r w:rsidRPr="00170369">
              <w:rPr>
                <w:sz w:val="20"/>
                <w:szCs w:val="20"/>
              </w:rPr>
              <w:t>104.3</w:t>
            </w:r>
          </w:p>
        </w:tc>
      </w:tr>
      <w:tr w:rsidR="0090552F" w:rsidRPr="00170369" w14:paraId="2930C80C" w14:textId="77777777" w:rsidTr="004C3055">
        <w:tc>
          <w:tcPr>
            <w:tcW w:w="274" w:type="pct"/>
            <w:vAlign w:val="center"/>
          </w:tcPr>
          <w:p w14:paraId="208FAEFF" w14:textId="77777777" w:rsidR="0090552F" w:rsidRPr="00170369" w:rsidRDefault="0090552F" w:rsidP="0058246A">
            <w:pPr>
              <w:ind w:left="-530" w:firstLine="4"/>
              <w:jc w:val="right"/>
              <w:rPr>
                <w:sz w:val="20"/>
                <w:szCs w:val="20"/>
              </w:rPr>
            </w:pPr>
            <w:r w:rsidRPr="00170369">
              <w:rPr>
                <w:sz w:val="20"/>
                <w:szCs w:val="20"/>
              </w:rPr>
              <w:t>4</w:t>
            </w:r>
          </w:p>
        </w:tc>
        <w:tc>
          <w:tcPr>
            <w:tcW w:w="411" w:type="pct"/>
            <w:vAlign w:val="center"/>
          </w:tcPr>
          <w:p w14:paraId="433924FC" w14:textId="77777777" w:rsidR="0090552F" w:rsidRPr="00170369" w:rsidRDefault="0090552F" w:rsidP="0058246A">
            <w:pPr>
              <w:ind w:left="-337" w:firstLine="0"/>
              <w:jc w:val="center"/>
              <w:rPr>
                <w:sz w:val="20"/>
                <w:szCs w:val="20"/>
                <w:lang w:val="en-US"/>
              </w:rPr>
            </w:pPr>
            <w:r w:rsidRPr="00170369">
              <w:rPr>
                <w:sz w:val="20"/>
                <w:szCs w:val="20"/>
                <w:lang w:val="en-US"/>
              </w:rPr>
              <w:t>23.08</w:t>
            </w:r>
          </w:p>
        </w:tc>
        <w:tc>
          <w:tcPr>
            <w:tcW w:w="548" w:type="pct"/>
            <w:vAlign w:val="center"/>
          </w:tcPr>
          <w:p w14:paraId="024CA1CE" w14:textId="77777777" w:rsidR="0090552F" w:rsidRPr="00170369" w:rsidRDefault="0090552F" w:rsidP="0058246A">
            <w:pPr>
              <w:ind w:left="-117" w:firstLine="47"/>
              <w:jc w:val="center"/>
              <w:rPr>
                <w:sz w:val="20"/>
                <w:szCs w:val="20"/>
                <w:lang w:val="en-US"/>
              </w:rPr>
            </w:pPr>
            <w:r w:rsidRPr="00170369">
              <w:rPr>
                <w:sz w:val="20"/>
                <w:szCs w:val="20"/>
              </w:rPr>
              <w:t>17</w:t>
            </w:r>
            <w:r w:rsidRPr="00170369">
              <w:rPr>
                <w:sz w:val="20"/>
                <w:szCs w:val="20"/>
                <w:lang w:val="en-US"/>
              </w:rPr>
              <w:t>:57:05</w:t>
            </w:r>
          </w:p>
        </w:tc>
        <w:tc>
          <w:tcPr>
            <w:tcW w:w="959" w:type="pct"/>
            <w:vAlign w:val="center"/>
          </w:tcPr>
          <w:p w14:paraId="50E80F89" w14:textId="77777777" w:rsidR="0090552F" w:rsidRPr="00170369" w:rsidRDefault="0090552F" w:rsidP="0058246A">
            <w:pPr>
              <w:ind w:hanging="29"/>
              <w:jc w:val="center"/>
              <w:rPr>
                <w:sz w:val="20"/>
                <w:szCs w:val="20"/>
              </w:rPr>
            </w:pPr>
            <w:r w:rsidRPr="00170369">
              <w:rPr>
                <w:sz w:val="20"/>
                <w:szCs w:val="20"/>
                <w:lang w:val="en-US"/>
              </w:rPr>
              <w:t>Shturman</w:t>
            </w:r>
            <w:r w:rsidRPr="00170369">
              <w:rPr>
                <w:sz w:val="20"/>
                <w:szCs w:val="20"/>
              </w:rPr>
              <w:t xml:space="preserve"> </w:t>
            </w:r>
            <w:r w:rsidRPr="00170369">
              <w:rPr>
                <w:sz w:val="20"/>
                <w:szCs w:val="20"/>
                <w:lang w:val="en-US"/>
              </w:rPr>
              <w:t>Skuratov</w:t>
            </w:r>
          </w:p>
        </w:tc>
        <w:tc>
          <w:tcPr>
            <w:tcW w:w="616" w:type="pct"/>
            <w:vAlign w:val="center"/>
          </w:tcPr>
          <w:p w14:paraId="71A8E159" w14:textId="77777777" w:rsidR="0090552F" w:rsidRPr="00170369" w:rsidRDefault="0090552F" w:rsidP="0058246A">
            <w:pPr>
              <w:ind w:left="-98" w:firstLine="19"/>
              <w:jc w:val="center"/>
              <w:rPr>
                <w:sz w:val="20"/>
                <w:szCs w:val="20"/>
              </w:rPr>
            </w:pPr>
            <w:r w:rsidRPr="00170369">
              <w:rPr>
                <w:sz w:val="20"/>
                <w:szCs w:val="20"/>
              </w:rPr>
              <w:t>273392990</w:t>
            </w:r>
          </w:p>
        </w:tc>
        <w:tc>
          <w:tcPr>
            <w:tcW w:w="621" w:type="pct"/>
            <w:vAlign w:val="center"/>
          </w:tcPr>
          <w:p w14:paraId="76D9F75C" w14:textId="77777777" w:rsidR="0090552F" w:rsidRPr="00170369" w:rsidRDefault="0090552F" w:rsidP="0058246A">
            <w:pPr>
              <w:ind w:left="-114" w:firstLine="3"/>
              <w:jc w:val="center"/>
              <w:rPr>
                <w:sz w:val="20"/>
                <w:szCs w:val="20"/>
              </w:rPr>
            </w:pPr>
            <w:r w:rsidRPr="00170369">
              <w:rPr>
                <w:sz w:val="20"/>
                <w:szCs w:val="20"/>
              </w:rPr>
              <w:t>север</w:t>
            </w:r>
          </w:p>
        </w:tc>
        <w:tc>
          <w:tcPr>
            <w:tcW w:w="612" w:type="pct"/>
            <w:vAlign w:val="center"/>
          </w:tcPr>
          <w:p w14:paraId="22F37125" w14:textId="77777777" w:rsidR="0090552F" w:rsidRPr="00170369" w:rsidRDefault="0090552F" w:rsidP="0058246A">
            <w:pPr>
              <w:ind w:hanging="23"/>
              <w:jc w:val="center"/>
              <w:rPr>
                <w:sz w:val="20"/>
                <w:szCs w:val="20"/>
              </w:rPr>
            </w:pPr>
            <w:r w:rsidRPr="00170369">
              <w:rPr>
                <w:sz w:val="20"/>
                <w:szCs w:val="20"/>
              </w:rPr>
              <w:t>2.7</w:t>
            </w:r>
          </w:p>
        </w:tc>
        <w:tc>
          <w:tcPr>
            <w:tcW w:w="479" w:type="pct"/>
            <w:vAlign w:val="center"/>
          </w:tcPr>
          <w:p w14:paraId="7048617E" w14:textId="77777777" w:rsidR="0090552F" w:rsidRPr="00170369" w:rsidRDefault="0090552F" w:rsidP="0058246A">
            <w:pPr>
              <w:ind w:left="-145" w:hanging="28"/>
              <w:jc w:val="center"/>
              <w:rPr>
                <w:sz w:val="20"/>
                <w:szCs w:val="20"/>
                <w:lang w:val="en-US"/>
              </w:rPr>
            </w:pPr>
            <w:r w:rsidRPr="00170369">
              <w:rPr>
                <w:sz w:val="20"/>
                <w:szCs w:val="20"/>
                <w:lang w:val="en-US"/>
              </w:rPr>
              <w:t>121.1</w:t>
            </w:r>
          </w:p>
        </w:tc>
        <w:tc>
          <w:tcPr>
            <w:tcW w:w="479" w:type="pct"/>
            <w:vAlign w:val="center"/>
          </w:tcPr>
          <w:p w14:paraId="23D122CD" w14:textId="77777777" w:rsidR="0090552F" w:rsidRPr="00170369" w:rsidRDefault="0090552F" w:rsidP="0058246A">
            <w:pPr>
              <w:ind w:left="-202" w:firstLine="61"/>
              <w:jc w:val="center"/>
              <w:rPr>
                <w:sz w:val="20"/>
                <w:szCs w:val="20"/>
                <w:lang w:val="en-US"/>
              </w:rPr>
            </w:pPr>
            <w:r w:rsidRPr="00170369">
              <w:rPr>
                <w:sz w:val="20"/>
                <w:szCs w:val="20"/>
                <w:lang w:val="en-US"/>
              </w:rPr>
              <w:t>106.5</w:t>
            </w:r>
          </w:p>
        </w:tc>
      </w:tr>
      <w:tr w:rsidR="0090552F" w:rsidRPr="00170369" w14:paraId="17BC30E2" w14:textId="77777777" w:rsidTr="004C3055">
        <w:tc>
          <w:tcPr>
            <w:tcW w:w="274" w:type="pct"/>
            <w:vAlign w:val="center"/>
          </w:tcPr>
          <w:p w14:paraId="4F774954" w14:textId="77777777" w:rsidR="0090552F" w:rsidRPr="00170369" w:rsidRDefault="0090552F" w:rsidP="0058246A">
            <w:pPr>
              <w:ind w:left="-530" w:firstLine="4"/>
              <w:jc w:val="right"/>
              <w:rPr>
                <w:sz w:val="20"/>
                <w:szCs w:val="20"/>
              </w:rPr>
            </w:pPr>
            <w:r w:rsidRPr="00170369">
              <w:rPr>
                <w:sz w:val="20"/>
                <w:szCs w:val="20"/>
              </w:rPr>
              <w:t>5</w:t>
            </w:r>
          </w:p>
        </w:tc>
        <w:tc>
          <w:tcPr>
            <w:tcW w:w="411" w:type="pct"/>
            <w:vAlign w:val="center"/>
          </w:tcPr>
          <w:p w14:paraId="2E44F49B" w14:textId="77777777" w:rsidR="0090552F" w:rsidRPr="00170369" w:rsidRDefault="0090552F" w:rsidP="0058246A">
            <w:pPr>
              <w:ind w:left="-337" w:firstLine="0"/>
              <w:jc w:val="center"/>
              <w:rPr>
                <w:sz w:val="20"/>
                <w:szCs w:val="20"/>
                <w:lang w:val="en-US"/>
              </w:rPr>
            </w:pPr>
            <w:r w:rsidRPr="00170369">
              <w:rPr>
                <w:sz w:val="20"/>
                <w:szCs w:val="20"/>
                <w:lang w:val="en-US"/>
              </w:rPr>
              <w:t>26.08</w:t>
            </w:r>
          </w:p>
        </w:tc>
        <w:tc>
          <w:tcPr>
            <w:tcW w:w="548" w:type="pct"/>
            <w:vAlign w:val="center"/>
          </w:tcPr>
          <w:p w14:paraId="2668B707" w14:textId="77777777" w:rsidR="0090552F" w:rsidRPr="00170369" w:rsidRDefault="0090552F" w:rsidP="0058246A">
            <w:pPr>
              <w:ind w:left="-117" w:firstLine="47"/>
              <w:jc w:val="center"/>
              <w:rPr>
                <w:sz w:val="20"/>
                <w:szCs w:val="20"/>
                <w:lang w:val="en-US"/>
              </w:rPr>
            </w:pPr>
            <w:r w:rsidRPr="00170369">
              <w:rPr>
                <w:sz w:val="20"/>
                <w:szCs w:val="20"/>
              </w:rPr>
              <w:t>04</w:t>
            </w:r>
            <w:r w:rsidRPr="00170369">
              <w:rPr>
                <w:sz w:val="20"/>
                <w:szCs w:val="20"/>
                <w:lang w:val="en-US"/>
              </w:rPr>
              <w:t>:11:57</w:t>
            </w:r>
          </w:p>
        </w:tc>
        <w:tc>
          <w:tcPr>
            <w:tcW w:w="959" w:type="pct"/>
            <w:vAlign w:val="center"/>
          </w:tcPr>
          <w:p w14:paraId="1A423D6B" w14:textId="77777777" w:rsidR="0090552F" w:rsidRPr="00170369" w:rsidRDefault="0090552F" w:rsidP="0058246A">
            <w:pPr>
              <w:ind w:hanging="29"/>
              <w:jc w:val="center"/>
              <w:rPr>
                <w:sz w:val="20"/>
                <w:szCs w:val="20"/>
              </w:rPr>
            </w:pPr>
            <w:r w:rsidRPr="00170369">
              <w:rPr>
                <w:sz w:val="20"/>
                <w:szCs w:val="20"/>
              </w:rPr>
              <w:t>T. Pronchishcheva</w:t>
            </w:r>
          </w:p>
        </w:tc>
        <w:tc>
          <w:tcPr>
            <w:tcW w:w="616" w:type="pct"/>
            <w:vAlign w:val="center"/>
          </w:tcPr>
          <w:p w14:paraId="7A3AFC59" w14:textId="77777777" w:rsidR="0090552F" w:rsidRPr="00170369" w:rsidRDefault="0090552F" w:rsidP="0058246A">
            <w:pPr>
              <w:ind w:left="-98" w:firstLine="19"/>
              <w:jc w:val="center"/>
              <w:rPr>
                <w:sz w:val="20"/>
                <w:szCs w:val="20"/>
              </w:rPr>
            </w:pPr>
            <w:r w:rsidRPr="00170369">
              <w:rPr>
                <w:sz w:val="20"/>
                <w:szCs w:val="20"/>
              </w:rPr>
              <w:t>273413280</w:t>
            </w:r>
          </w:p>
        </w:tc>
        <w:tc>
          <w:tcPr>
            <w:tcW w:w="621" w:type="pct"/>
            <w:vAlign w:val="center"/>
          </w:tcPr>
          <w:p w14:paraId="43EFD14D" w14:textId="77777777" w:rsidR="0090552F" w:rsidRPr="00170369" w:rsidRDefault="0090552F" w:rsidP="0058246A">
            <w:pPr>
              <w:ind w:left="-114" w:firstLine="3"/>
              <w:jc w:val="center"/>
              <w:rPr>
                <w:sz w:val="20"/>
                <w:szCs w:val="20"/>
              </w:rPr>
            </w:pPr>
            <w:r w:rsidRPr="00170369">
              <w:rPr>
                <w:sz w:val="20"/>
                <w:szCs w:val="20"/>
                <w:lang w:val="en-US"/>
              </w:rPr>
              <w:t>север</w:t>
            </w:r>
          </w:p>
        </w:tc>
        <w:tc>
          <w:tcPr>
            <w:tcW w:w="612" w:type="pct"/>
            <w:vAlign w:val="center"/>
          </w:tcPr>
          <w:p w14:paraId="623D5142" w14:textId="77777777" w:rsidR="0090552F" w:rsidRPr="00170369" w:rsidRDefault="0090552F" w:rsidP="0058246A">
            <w:pPr>
              <w:ind w:hanging="23"/>
              <w:jc w:val="center"/>
              <w:rPr>
                <w:sz w:val="20"/>
                <w:szCs w:val="20"/>
              </w:rPr>
            </w:pPr>
            <w:r w:rsidRPr="00170369">
              <w:rPr>
                <w:sz w:val="20"/>
                <w:szCs w:val="20"/>
              </w:rPr>
              <w:t>6.7</w:t>
            </w:r>
          </w:p>
        </w:tc>
        <w:tc>
          <w:tcPr>
            <w:tcW w:w="479" w:type="pct"/>
            <w:vAlign w:val="center"/>
          </w:tcPr>
          <w:p w14:paraId="65634C75" w14:textId="77777777" w:rsidR="0090552F" w:rsidRPr="00170369" w:rsidRDefault="0090552F" w:rsidP="0058246A">
            <w:pPr>
              <w:ind w:left="-145" w:hanging="28"/>
              <w:jc w:val="center"/>
              <w:rPr>
                <w:sz w:val="20"/>
                <w:szCs w:val="20"/>
              </w:rPr>
            </w:pPr>
            <w:r w:rsidRPr="00170369">
              <w:rPr>
                <w:sz w:val="20"/>
                <w:szCs w:val="20"/>
              </w:rPr>
              <w:t>108.8</w:t>
            </w:r>
          </w:p>
        </w:tc>
        <w:tc>
          <w:tcPr>
            <w:tcW w:w="479" w:type="pct"/>
            <w:vAlign w:val="center"/>
          </w:tcPr>
          <w:p w14:paraId="2D790B88" w14:textId="77777777" w:rsidR="0090552F" w:rsidRPr="00170369" w:rsidRDefault="0090552F" w:rsidP="0058246A">
            <w:pPr>
              <w:ind w:left="-202" w:firstLine="61"/>
              <w:jc w:val="center"/>
              <w:rPr>
                <w:sz w:val="20"/>
                <w:szCs w:val="20"/>
              </w:rPr>
            </w:pPr>
            <w:r w:rsidRPr="00170369">
              <w:rPr>
                <w:sz w:val="20"/>
                <w:szCs w:val="20"/>
              </w:rPr>
              <w:t>92.7</w:t>
            </w:r>
          </w:p>
        </w:tc>
      </w:tr>
      <w:tr w:rsidR="0090552F" w:rsidRPr="00170369" w14:paraId="3E7C45A7" w14:textId="77777777" w:rsidTr="004C3055">
        <w:tc>
          <w:tcPr>
            <w:tcW w:w="274" w:type="pct"/>
            <w:vAlign w:val="center"/>
          </w:tcPr>
          <w:p w14:paraId="29AC04BA" w14:textId="77777777" w:rsidR="0090552F" w:rsidRPr="00170369" w:rsidRDefault="0090552F" w:rsidP="0058246A">
            <w:pPr>
              <w:ind w:left="-530" w:firstLine="4"/>
              <w:jc w:val="right"/>
              <w:rPr>
                <w:sz w:val="20"/>
                <w:szCs w:val="20"/>
              </w:rPr>
            </w:pPr>
            <w:r w:rsidRPr="00170369">
              <w:rPr>
                <w:sz w:val="20"/>
                <w:szCs w:val="20"/>
              </w:rPr>
              <w:t>6</w:t>
            </w:r>
          </w:p>
        </w:tc>
        <w:tc>
          <w:tcPr>
            <w:tcW w:w="411" w:type="pct"/>
            <w:vAlign w:val="center"/>
          </w:tcPr>
          <w:p w14:paraId="473E1701" w14:textId="77777777" w:rsidR="0090552F" w:rsidRPr="00170369" w:rsidRDefault="0090552F" w:rsidP="0058246A">
            <w:pPr>
              <w:ind w:left="-337" w:firstLine="0"/>
              <w:jc w:val="center"/>
              <w:rPr>
                <w:sz w:val="20"/>
                <w:szCs w:val="20"/>
              </w:rPr>
            </w:pPr>
            <w:r w:rsidRPr="00170369">
              <w:rPr>
                <w:sz w:val="20"/>
                <w:szCs w:val="20"/>
                <w:lang w:val="en-US"/>
              </w:rPr>
              <w:t>26.08</w:t>
            </w:r>
          </w:p>
        </w:tc>
        <w:tc>
          <w:tcPr>
            <w:tcW w:w="548" w:type="pct"/>
            <w:vAlign w:val="center"/>
          </w:tcPr>
          <w:p w14:paraId="34056D7C" w14:textId="77777777" w:rsidR="0090552F" w:rsidRPr="00170369" w:rsidRDefault="0090552F" w:rsidP="0058246A">
            <w:pPr>
              <w:ind w:left="-117" w:firstLine="47"/>
              <w:jc w:val="center"/>
              <w:rPr>
                <w:sz w:val="20"/>
                <w:szCs w:val="20"/>
                <w:lang w:val="en-US"/>
              </w:rPr>
            </w:pPr>
            <w:r w:rsidRPr="00170369">
              <w:rPr>
                <w:sz w:val="20"/>
                <w:szCs w:val="20"/>
              </w:rPr>
              <w:t>12</w:t>
            </w:r>
            <w:r w:rsidRPr="00170369">
              <w:rPr>
                <w:sz w:val="20"/>
                <w:szCs w:val="20"/>
                <w:lang w:val="en-US"/>
              </w:rPr>
              <w:t>:11:52</w:t>
            </w:r>
          </w:p>
        </w:tc>
        <w:tc>
          <w:tcPr>
            <w:tcW w:w="959" w:type="pct"/>
            <w:vAlign w:val="center"/>
          </w:tcPr>
          <w:p w14:paraId="4F460C02" w14:textId="77777777" w:rsidR="0090552F" w:rsidRPr="00170369" w:rsidRDefault="0090552F" w:rsidP="0058246A">
            <w:pPr>
              <w:ind w:hanging="29"/>
              <w:jc w:val="center"/>
              <w:rPr>
                <w:sz w:val="20"/>
                <w:szCs w:val="20"/>
              </w:rPr>
            </w:pPr>
            <w:r w:rsidRPr="00170369">
              <w:rPr>
                <w:sz w:val="20"/>
                <w:szCs w:val="20"/>
                <w:lang w:val="en-US"/>
              </w:rPr>
              <w:t>Rudolf Samoylovich</w:t>
            </w:r>
          </w:p>
        </w:tc>
        <w:tc>
          <w:tcPr>
            <w:tcW w:w="616" w:type="pct"/>
            <w:vAlign w:val="center"/>
          </w:tcPr>
          <w:p w14:paraId="4D477A06" w14:textId="77777777" w:rsidR="0090552F" w:rsidRPr="00170369" w:rsidRDefault="0090552F" w:rsidP="0058246A">
            <w:pPr>
              <w:ind w:left="-98" w:firstLine="19"/>
              <w:jc w:val="center"/>
              <w:rPr>
                <w:sz w:val="20"/>
                <w:szCs w:val="20"/>
              </w:rPr>
            </w:pPr>
            <w:r w:rsidRPr="00170369">
              <w:rPr>
                <w:sz w:val="20"/>
                <w:szCs w:val="20"/>
              </w:rPr>
              <w:t>311000627</w:t>
            </w:r>
          </w:p>
        </w:tc>
        <w:tc>
          <w:tcPr>
            <w:tcW w:w="621" w:type="pct"/>
            <w:vAlign w:val="center"/>
          </w:tcPr>
          <w:p w14:paraId="4A211517" w14:textId="77777777" w:rsidR="0090552F" w:rsidRPr="00170369" w:rsidRDefault="0090552F" w:rsidP="0058246A">
            <w:pPr>
              <w:ind w:left="-114" w:firstLine="3"/>
              <w:jc w:val="center"/>
              <w:rPr>
                <w:sz w:val="20"/>
                <w:szCs w:val="20"/>
              </w:rPr>
            </w:pPr>
            <w:r w:rsidRPr="00170369">
              <w:rPr>
                <w:sz w:val="20"/>
                <w:szCs w:val="20"/>
                <w:lang w:val="en-US"/>
              </w:rPr>
              <w:t>север</w:t>
            </w:r>
          </w:p>
        </w:tc>
        <w:tc>
          <w:tcPr>
            <w:tcW w:w="612" w:type="pct"/>
            <w:vAlign w:val="center"/>
          </w:tcPr>
          <w:p w14:paraId="7232F62F" w14:textId="77777777" w:rsidR="0090552F" w:rsidRPr="00170369" w:rsidRDefault="0090552F" w:rsidP="0058246A">
            <w:pPr>
              <w:ind w:hanging="23"/>
              <w:jc w:val="center"/>
              <w:rPr>
                <w:sz w:val="20"/>
                <w:szCs w:val="20"/>
              </w:rPr>
            </w:pPr>
            <w:r w:rsidRPr="00170369">
              <w:rPr>
                <w:sz w:val="20"/>
                <w:szCs w:val="20"/>
              </w:rPr>
              <w:t>4</w:t>
            </w:r>
          </w:p>
        </w:tc>
        <w:tc>
          <w:tcPr>
            <w:tcW w:w="479" w:type="pct"/>
            <w:vAlign w:val="center"/>
          </w:tcPr>
          <w:p w14:paraId="281B5952" w14:textId="77777777" w:rsidR="0090552F" w:rsidRPr="00170369" w:rsidRDefault="0090552F" w:rsidP="0058246A">
            <w:pPr>
              <w:ind w:left="-145" w:hanging="28"/>
              <w:jc w:val="center"/>
              <w:rPr>
                <w:sz w:val="20"/>
                <w:szCs w:val="20"/>
              </w:rPr>
            </w:pPr>
            <w:r w:rsidRPr="00170369">
              <w:rPr>
                <w:sz w:val="20"/>
                <w:szCs w:val="20"/>
              </w:rPr>
              <w:t>119.9</w:t>
            </w:r>
          </w:p>
        </w:tc>
        <w:tc>
          <w:tcPr>
            <w:tcW w:w="479" w:type="pct"/>
            <w:vAlign w:val="center"/>
          </w:tcPr>
          <w:p w14:paraId="3C3E5629" w14:textId="77777777" w:rsidR="0090552F" w:rsidRPr="00170369" w:rsidRDefault="0090552F" w:rsidP="0058246A">
            <w:pPr>
              <w:ind w:left="-202" w:firstLine="61"/>
              <w:jc w:val="center"/>
              <w:rPr>
                <w:sz w:val="20"/>
                <w:szCs w:val="20"/>
              </w:rPr>
            </w:pPr>
            <w:r w:rsidRPr="00170369">
              <w:rPr>
                <w:sz w:val="20"/>
                <w:szCs w:val="20"/>
              </w:rPr>
              <w:t>104.1</w:t>
            </w:r>
          </w:p>
        </w:tc>
      </w:tr>
      <w:tr w:rsidR="0090552F" w:rsidRPr="00170369" w14:paraId="17BD07AE" w14:textId="77777777" w:rsidTr="004C3055">
        <w:tc>
          <w:tcPr>
            <w:tcW w:w="274" w:type="pct"/>
            <w:vAlign w:val="center"/>
          </w:tcPr>
          <w:p w14:paraId="4088DA94" w14:textId="77777777" w:rsidR="0090552F" w:rsidRPr="00170369" w:rsidRDefault="0090552F" w:rsidP="0058246A">
            <w:pPr>
              <w:ind w:left="-530" w:firstLine="4"/>
              <w:jc w:val="right"/>
              <w:rPr>
                <w:sz w:val="20"/>
                <w:szCs w:val="20"/>
              </w:rPr>
            </w:pPr>
            <w:r w:rsidRPr="00170369">
              <w:rPr>
                <w:sz w:val="20"/>
                <w:szCs w:val="20"/>
              </w:rPr>
              <w:t>7</w:t>
            </w:r>
          </w:p>
        </w:tc>
        <w:tc>
          <w:tcPr>
            <w:tcW w:w="411" w:type="pct"/>
            <w:vAlign w:val="center"/>
          </w:tcPr>
          <w:p w14:paraId="5D364178" w14:textId="77777777" w:rsidR="0090552F" w:rsidRPr="00170369" w:rsidRDefault="0090552F" w:rsidP="0058246A">
            <w:pPr>
              <w:ind w:left="-337" w:firstLine="0"/>
              <w:jc w:val="center"/>
              <w:rPr>
                <w:sz w:val="20"/>
                <w:szCs w:val="20"/>
              </w:rPr>
            </w:pPr>
            <w:r w:rsidRPr="00170369">
              <w:rPr>
                <w:sz w:val="20"/>
                <w:szCs w:val="20"/>
              </w:rPr>
              <w:t>26-27.08</w:t>
            </w:r>
          </w:p>
        </w:tc>
        <w:tc>
          <w:tcPr>
            <w:tcW w:w="548" w:type="pct"/>
            <w:vAlign w:val="center"/>
          </w:tcPr>
          <w:p w14:paraId="057A9368" w14:textId="77777777" w:rsidR="0090552F" w:rsidRPr="00170369" w:rsidRDefault="0090552F" w:rsidP="0058246A">
            <w:pPr>
              <w:ind w:left="-117" w:firstLine="47"/>
              <w:jc w:val="center"/>
              <w:rPr>
                <w:sz w:val="20"/>
                <w:szCs w:val="20"/>
                <w:lang w:val="en-US"/>
              </w:rPr>
            </w:pPr>
            <w:r w:rsidRPr="00170369">
              <w:rPr>
                <w:sz w:val="20"/>
                <w:szCs w:val="20"/>
              </w:rPr>
              <w:t>23</w:t>
            </w:r>
            <w:r w:rsidRPr="00170369">
              <w:rPr>
                <w:sz w:val="20"/>
                <w:szCs w:val="20"/>
                <w:lang w:val="en-US"/>
              </w:rPr>
              <w:t>:53:01</w:t>
            </w:r>
          </w:p>
        </w:tc>
        <w:tc>
          <w:tcPr>
            <w:tcW w:w="959" w:type="pct"/>
            <w:vAlign w:val="center"/>
          </w:tcPr>
          <w:p w14:paraId="4A75A518" w14:textId="77777777" w:rsidR="0090552F" w:rsidRPr="00170369" w:rsidRDefault="0090552F" w:rsidP="0058246A">
            <w:pPr>
              <w:ind w:hanging="29"/>
              <w:jc w:val="center"/>
              <w:rPr>
                <w:sz w:val="20"/>
                <w:szCs w:val="20"/>
              </w:rPr>
            </w:pPr>
            <w:r w:rsidRPr="00170369">
              <w:rPr>
                <w:sz w:val="20"/>
                <w:szCs w:val="20"/>
              </w:rPr>
              <w:t>Siberia</w:t>
            </w:r>
          </w:p>
        </w:tc>
        <w:tc>
          <w:tcPr>
            <w:tcW w:w="616" w:type="pct"/>
            <w:vAlign w:val="center"/>
          </w:tcPr>
          <w:p w14:paraId="1E4B58EC" w14:textId="77777777" w:rsidR="0090552F" w:rsidRPr="00170369" w:rsidRDefault="0090552F" w:rsidP="0058246A">
            <w:pPr>
              <w:ind w:left="-98" w:firstLine="19"/>
              <w:jc w:val="center"/>
              <w:rPr>
                <w:sz w:val="20"/>
                <w:szCs w:val="20"/>
              </w:rPr>
            </w:pPr>
            <w:r w:rsidRPr="00170369">
              <w:rPr>
                <w:sz w:val="20"/>
                <w:szCs w:val="20"/>
              </w:rPr>
              <w:t>273217210</w:t>
            </w:r>
          </w:p>
        </w:tc>
        <w:tc>
          <w:tcPr>
            <w:tcW w:w="621" w:type="pct"/>
            <w:vAlign w:val="center"/>
          </w:tcPr>
          <w:p w14:paraId="4B9F08FC" w14:textId="77777777" w:rsidR="0090552F" w:rsidRPr="00170369" w:rsidRDefault="0090552F" w:rsidP="0058246A">
            <w:pPr>
              <w:ind w:left="-114" w:firstLine="3"/>
              <w:jc w:val="center"/>
              <w:rPr>
                <w:sz w:val="20"/>
                <w:szCs w:val="20"/>
              </w:rPr>
            </w:pPr>
            <w:r w:rsidRPr="00170369">
              <w:rPr>
                <w:sz w:val="20"/>
                <w:szCs w:val="20"/>
              </w:rPr>
              <w:t>юг</w:t>
            </w:r>
          </w:p>
        </w:tc>
        <w:tc>
          <w:tcPr>
            <w:tcW w:w="612" w:type="pct"/>
            <w:vAlign w:val="center"/>
          </w:tcPr>
          <w:p w14:paraId="2F288EAE" w14:textId="77777777" w:rsidR="0090552F" w:rsidRPr="00170369" w:rsidRDefault="0090552F" w:rsidP="0058246A">
            <w:pPr>
              <w:ind w:hanging="23"/>
              <w:jc w:val="center"/>
              <w:rPr>
                <w:sz w:val="20"/>
                <w:szCs w:val="20"/>
              </w:rPr>
            </w:pPr>
            <w:r w:rsidRPr="00170369">
              <w:rPr>
                <w:sz w:val="20"/>
                <w:szCs w:val="20"/>
                <w:lang w:val="en-US"/>
              </w:rPr>
              <w:t>4.2</w:t>
            </w:r>
          </w:p>
        </w:tc>
        <w:tc>
          <w:tcPr>
            <w:tcW w:w="479" w:type="pct"/>
            <w:vAlign w:val="center"/>
          </w:tcPr>
          <w:p w14:paraId="41F6689A" w14:textId="77777777" w:rsidR="0090552F" w:rsidRPr="00170369" w:rsidRDefault="0090552F" w:rsidP="0058246A">
            <w:pPr>
              <w:ind w:left="-145" w:hanging="28"/>
              <w:jc w:val="center"/>
              <w:rPr>
                <w:sz w:val="20"/>
                <w:szCs w:val="20"/>
              </w:rPr>
            </w:pPr>
            <w:r w:rsidRPr="00170369">
              <w:rPr>
                <w:sz w:val="20"/>
                <w:szCs w:val="20"/>
              </w:rPr>
              <w:t>117.0</w:t>
            </w:r>
          </w:p>
        </w:tc>
        <w:tc>
          <w:tcPr>
            <w:tcW w:w="479" w:type="pct"/>
            <w:vAlign w:val="center"/>
          </w:tcPr>
          <w:p w14:paraId="2517A90C" w14:textId="77777777" w:rsidR="0090552F" w:rsidRPr="00170369" w:rsidRDefault="0090552F" w:rsidP="0058246A">
            <w:pPr>
              <w:ind w:left="-202" w:firstLine="61"/>
              <w:jc w:val="center"/>
              <w:rPr>
                <w:sz w:val="20"/>
                <w:szCs w:val="20"/>
              </w:rPr>
            </w:pPr>
            <w:r w:rsidRPr="00170369">
              <w:rPr>
                <w:sz w:val="20"/>
                <w:szCs w:val="20"/>
              </w:rPr>
              <w:t>103.1</w:t>
            </w:r>
          </w:p>
        </w:tc>
      </w:tr>
      <w:tr w:rsidR="0090552F" w:rsidRPr="00170369" w14:paraId="1D06A99A" w14:textId="77777777" w:rsidTr="004C3055">
        <w:tc>
          <w:tcPr>
            <w:tcW w:w="274" w:type="pct"/>
            <w:vAlign w:val="center"/>
          </w:tcPr>
          <w:p w14:paraId="49DC5B47" w14:textId="77777777" w:rsidR="0090552F" w:rsidRPr="00170369" w:rsidRDefault="0090552F" w:rsidP="0058246A">
            <w:pPr>
              <w:ind w:left="-530" w:firstLine="4"/>
              <w:jc w:val="right"/>
              <w:rPr>
                <w:sz w:val="20"/>
                <w:szCs w:val="20"/>
              </w:rPr>
            </w:pPr>
            <w:r w:rsidRPr="00170369">
              <w:rPr>
                <w:sz w:val="20"/>
                <w:szCs w:val="20"/>
              </w:rPr>
              <w:t>8</w:t>
            </w:r>
          </w:p>
        </w:tc>
        <w:tc>
          <w:tcPr>
            <w:tcW w:w="411" w:type="pct"/>
            <w:vAlign w:val="center"/>
          </w:tcPr>
          <w:p w14:paraId="25A68E0F" w14:textId="77777777" w:rsidR="0090552F" w:rsidRPr="00170369" w:rsidRDefault="0090552F" w:rsidP="0058246A">
            <w:pPr>
              <w:ind w:left="-337" w:firstLine="0"/>
              <w:jc w:val="center"/>
              <w:rPr>
                <w:sz w:val="20"/>
                <w:szCs w:val="20"/>
                <w:lang w:val="en-US"/>
              </w:rPr>
            </w:pPr>
            <w:r w:rsidRPr="00170369">
              <w:rPr>
                <w:sz w:val="20"/>
                <w:szCs w:val="20"/>
                <w:lang w:val="en-US"/>
              </w:rPr>
              <w:t>27.08</w:t>
            </w:r>
          </w:p>
        </w:tc>
        <w:tc>
          <w:tcPr>
            <w:tcW w:w="548" w:type="pct"/>
            <w:vAlign w:val="center"/>
          </w:tcPr>
          <w:p w14:paraId="01A49212" w14:textId="77777777" w:rsidR="0090552F" w:rsidRPr="00170369" w:rsidRDefault="0090552F" w:rsidP="0058246A">
            <w:pPr>
              <w:ind w:left="-117" w:firstLine="47"/>
              <w:jc w:val="center"/>
              <w:rPr>
                <w:sz w:val="20"/>
                <w:szCs w:val="20"/>
                <w:lang w:val="en-US"/>
              </w:rPr>
            </w:pPr>
            <w:r w:rsidRPr="00170369">
              <w:rPr>
                <w:sz w:val="20"/>
                <w:szCs w:val="20"/>
                <w:lang w:val="en-US"/>
              </w:rPr>
              <w:t>04:17:29</w:t>
            </w:r>
          </w:p>
        </w:tc>
        <w:tc>
          <w:tcPr>
            <w:tcW w:w="959" w:type="pct"/>
            <w:vAlign w:val="center"/>
          </w:tcPr>
          <w:p w14:paraId="21846DFE" w14:textId="77777777" w:rsidR="0090552F" w:rsidRPr="00170369" w:rsidRDefault="0090552F" w:rsidP="0058246A">
            <w:pPr>
              <w:ind w:hanging="29"/>
              <w:jc w:val="center"/>
              <w:rPr>
                <w:sz w:val="20"/>
                <w:szCs w:val="20"/>
                <w:lang w:val="en-US"/>
              </w:rPr>
            </w:pPr>
            <w:r w:rsidRPr="00170369">
              <w:rPr>
                <w:sz w:val="20"/>
                <w:szCs w:val="20"/>
              </w:rPr>
              <w:t>Petr Kottsov</w:t>
            </w:r>
            <w:r w:rsidRPr="00170369">
              <w:rPr>
                <w:sz w:val="20"/>
                <w:szCs w:val="20"/>
                <w:lang w:val="en-US"/>
              </w:rPr>
              <w:t>?</w:t>
            </w:r>
          </w:p>
        </w:tc>
        <w:tc>
          <w:tcPr>
            <w:tcW w:w="616" w:type="pct"/>
            <w:vAlign w:val="center"/>
          </w:tcPr>
          <w:p w14:paraId="707C7E9E" w14:textId="77777777" w:rsidR="0090552F" w:rsidRPr="00170369" w:rsidRDefault="0090552F" w:rsidP="0058246A">
            <w:pPr>
              <w:ind w:left="-98" w:firstLine="19"/>
              <w:jc w:val="center"/>
              <w:rPr>
                <w:sz w:val="20"/>
                <w:szCs w:val="20"/>
              </w:rPr>
            </w:pPr>
            <w:r w:rsidRPr="00170369">
              <w:rPr>
                <w:sz w:val="20"/>
                <w:szCs w:val="20"/>
              </w:rPr>
              <w:t>273120100</w:t>
            </w:r>
          </w:p>
        </w:tc>
        <w:tc>
          <w:tcPr>
            <w:tcW w:w="621" w:type="pct"/>
            <w:vAlign w:val="center"/>
          </w:tcPr>
          <w:p w14:paraId="73125477" w14:textId="77777777" w:rsidR="0090552F" w:rsidRPr="00170369" w:rsidRDefault="0090552F" w:rsidP="0058246A">
            <w:pPr>
              <w:ind w:left="-114" w:firstLine="3"/>
              <w:jc w:val="center"/>
              <w:rPr>
                <w:sz w:val="20"/>
                <w:szCs w:val="20"/>
              </w:rPr>
            </w:pPr>
            <w:r w:rsidRPr="00170369">
              <w:rPr>
                <w:sz w:val="20"/>
                <w:szCs w:val="20"/>
                <w:lang w:val="en-US"/>
              </w:rPr>
              <w:t>север</w:t>
            </w:r>
          </w:p>
        </w:tc>
        <w:tc>
          <w:tcPr>
            <w:tcW w:w="612" w:type="pct"/>
            <w:vAlign w:val="center"/>
          </w:tcPr>
          <w:p w14:paraId="213F5264" w14:textId="77777777" w:rsidR="0090552F" w:rsidRPr="00170369" w:rsidRDefault="0090552F" w:rsidP="0058246A">
            <w:pPr>
              <w:ind w:hanging="23"/>
              <w:jc w:val="center"/>
              <w:rPr>
                <w:sz w:val="20"/>
                <w:szCs w:val="20"/>
                <w:lang w:val="en-US"/>
              </w:rPr>
            </w:pPr>
            <w:r w:rsidRPr="00170369">
              <w:rPr>
                <w:sz w:val="20"/>
                <w:szCs w:val="20"/>
                <w:lang w:val="en-US"/>
              </w:rPr>
              <w:t>?</w:t>
            </w:r>
          </w:p>
        </w:tc>
        <w:tc>
          <w:tcPr>
            <w:tcW w:w="479" w:type="pct"/>
            <w:vAlign w:val="center"/>
          </w:tcPr>
          <w:p w14:paraId="1548953B" w14:textId="77777777" w:rsidR="0090552F" w:rsidRPr="00170369" w:rsidRDefault="0090552F" w:rsidP="0058246A">
            <w:pPr>
              <w:ind w:left="-145" w:hanging="28"/>
              <w:jc w:val="center"/>
              <w:rPr>
                <w:sz w:val="20"/>
                <w:szCs w:val="20"/>
                <w:lang w:val="en-US"/>
              </w:rPr>
            </w:pPr>
            <w:r w:rsidRPr="00170369">
              <w:rPr>
                <w:sz w:val="20"/>
                <w:szCs w:val="20"/>
                <w:lang w:val="en-US"/>
              </w:rPr>
              <w:t>117.7</w:t>
            </w:r>
          </w:p>
        </w:tc>
        <w:tc>
          <w:tcPr>
            <w:tcW w:w="479" w:type="pct"/>
            <w:vAlign w:val="center"/>
          </w:tcPr>
          <w:p w14:paraId="1C91B62D" w14:textId="77777777" w:rsidR="0090552F" w:rsidRPr="00170369" w:rsidRDefault="0090552F" w:rsidP="0058246A">
            <w:pPr>
              <w:ind w:left="-202" w:firstLine="61"/>
              <w:jc w:val="center"/>
              <w:rPr>
                <w:sz w:val="20"/>
                <w:szCs w:val="20"/>
                <w:lang w:val="en-US"/>
              </w:rPr>
            </w:pPr>
            <w:r w:rsidRPr="00170369">
              <w:rPr>
                <w:sz w:val="20"/>
                <w:szCs w:val="20"/>
                <w:lang w:val="en-US"/>
              </w:rPr>
              <w:t>103.7</w:t>
            </w:r>
          </w:p>
        </w:tc>
      </w:tr>
      <w:tr w:rsidR="0090552F" w:rsidRPr="00170369" w14:paraId="66212B7E" w14:textId="77777777" w:rsidTr="004C3055">
        <w:tc>
          <w:tcPr>
            <w:tcW w:w="274" w:type="pct"/>
            <w:vAlign w:val="center"/>
          </w:tcPr>
          <w:p w14:paraId="23A536D7" w14:textId="77777777" w:rsidR="0090552F" w:rsidRPr="00170369" w:rsidRDefault="0090552F" w:rsidP="0058246A">
            <w:pPr>
              <w:ind w:left="-530" w:firstLine="4"/>
              <w:jc w:val="right"/>
              <w:rPr>
                <w:sz w:val="20"/>
                <w:szCs w:val="20"/>
              </w:rPr>
            </w:pPr>
            <w:r w:rsidRPr="00170369">
              <w:rPr>
                <w:sz w:val="20"/>
                <w:szCs w:val="20"/>
              </w:rPr>
              <w:t>9</w:t>
            </w:r>
          </w:p>
        </w:tc>
        <w:tc>
          <w:tcPr>
            <w:tcW w:w="411" w:type="pct"/>
            <w:vAlign w:val="center"/>
          </w:tcPr>
          <w:p w14:paraId="14358AEF" w14:textId="77777777" w:rsidR="0090552F" w:rsidRPr="00170369" w:rsidRDefault="0090552F" w:rsidP="0058246A">
            <w:pPr>
              <w:ind w:left="-337" w:firstLine="0"/>
              <w:jc w:val="center"/>
              <w:rPr>
                <w:sz w:val="20"/>
                <w:szCs w:val="20"/>
                <w:lang w:val="en-US"/>
              </w:rPr>
            </w:pPr>
            <w:r w:rsidRPr="00170369">
              <w:rPr>
                <w:sz w:val="20"/>
                <w:szCs w:val="20"/>
                <w:lang w:val="en-US"/>
              </w:rPr>
              <w:t>31.09</w:t>
            </w:r>
          </w:p>
        </w:tc>
        <w:tc>
          <w:tcPr>
            <w:tcW w:w="548" w:type="pct"/>
            <w:vAlign w:val="center"/>
          </w:tcPr>
          <w:p w14:paraId="651FA879" w14:textId="77777777" w:rsidR="0090552F" w:rsidRPr="00170369" w:rsidRDefault="0090552F" w:rsidP="0058246A">
            <w:pPr>
              <w:ind w:left="-117" w:firstLine="47"/>
              <w:jc w:val="center"/>
              <w:rPr>
                <w:sz w:val="20"/>
                <w:szCs w:val="20"/>
                <w:lang w:val="en-US"/>
              </w:rPr>
            </w:pPr>
            <w:r w:rsidRPr="00170369">
              <w:rPr>
                <w:sz w:val="20"/>
                <w:szCs w:val="20"/>
              </w:rPr>
              <w:t>14</w:t>
            </w:r>
            <w:r w:rsidRPr="00170369">
              <w:rPr>
                <w:sz w:val="20"/>
                <w:szCs w:val="20"/>
                <w:lang w:val="en-US"/>
              </w:rPr>
              <w:t>:48:14</w:t>
            </w:r>
          </w:p>
        </w:tc>
        <w:tc>
          <w:tcPr>
            <w:tcW w:w="959" w:type="pct"/>
            <w:vAlign w:val="center"/>
          </w:tcPr>
          <w:p w14:paraId="0A8F05E6" w14:textId="77777777" w:rsidR="0090552F" w:rsidRPr="00170369" w:rsidRDefault="0090552F" w:rsidP="0058246A">
            <w:pPr>
              <w:ind w:hanging="29"/>
              <w:jc w:val="center"/>
              <w:rPr>
                <w:sz w:val="20"/>
                <w:szCs w:val="20"/>
              </w:rPr>
            </w:pPr>
            <w:r w:rsidRPr="00170369">
              <w:rPr>
                <w:sz w:val="20"/>
                <w:szCs w:val="20"/>
                <w:lang w:val="en-US"/>
              </w:rPr>
              <w:t>Shturman Skuratov</w:t>
            </w:r>
          </w:p>
        </w:tc>
        <w:tc>
          <w:tcPr>
            <w:tcW w:w="616" w:type="pct"/>
            <w:vAlign w:val="center"/>
          </w:tcPr>
          <w:p w14:paraId="2BE1F729" w14:textId="77777777" w:rsidR="0090552F" w:rsidRPr="00170369" w:rsidRDefault="0090552F" w:rsidP="0058246A">
            <w:pPr>
              <w:ind w:left="-98" w:firstLine="19"/>
              <w:jc w:val="center"/>
              <w:rPr>
                <w:sz w:val="20"/>
                <w:szCs w:val="20"/>
              </w:rPr>
            </w:pPr>
            <w:r w:rsidRPr="00170369">
              <w:rPr>
                <w:sz w:val="20"/>
                <w:szCs w:val="20"/>
              </w:rPr>
              <w:t>273392990</w:t>
            </w:r>
          </w:p>
        </w:tc>
        <w:tc>
          <w:tcPr>
            <w:tcW w:w="621" w:type="pct"/>
            <w:vAlign w:val="center"/>
          </w:tcPr>
          <w:p w14:paraId="16D3B8FD" w14:textId="77777777" w:rsidR="0090552F" w:rsidRPr="00170369" w:rsidRDefault="0090552F" w:rsidP="0058246A">
            <w:pPr>
              <w:ind w:left="-114" w:firstLine="3"/>
              <w:jc w:val="center"/>
              <w:rPr>
                <w:sz w:val="20"/>
                <w:szCs w:val="20"/>
              </w:rPr>
            </w:pPr>
            <w:r w:rsidRPr="00170369">
              <w:rPr>
                <w:sz w:val="20"/>
                <w:szCs w:val="20"/>
                <w:lang w:val="en-US"/>
              </w:rPr>
              <w:t>юг</w:t>
            </w:r>
          </w:p>
        </w:tc>
        <w:tc>
          <w:tcPr>
            <w:tcW w:w="612" w:type="pct"/>
            <w:vAlign w:val="center"/>
          </w:tcPr>
          <w:p w14:paraId="536C7443" w14:textId="77777777" w:rsidR="0090552F" w:rsidRPr="00170369" w:rsidRDefault="0090552F" w:rsidP="0058246A">
            <w:pPr>
              <w:ind w:hanging="23"/>
              <w:jc w:val="center"/>
              <w:rPr>
                <w:sz w:val="20"/>
                <w:szCs w:val="20"/>
              </w:rPr>
            </w:pPr>
            <w:r w:rsidRPr="00170369">
              <w:rPr>
                <w:sz w:val="20"/>
                <w:szCs w:val="20"/>
              </w:rPr>
              <w:t>5</w:t>
            </w:r>
          </w:p>
        </w:tc>
        <w:tc>
          <w:tcPr>
            <w:tcW w:w="479" w:type="pct"/>
            <w:vAlign w:val="center"/>
          </w:tcPr>
          <w:p w14:paraId="02B50A95" w14:textId="77777777" w:rsidR="0090552F" w:rsidRPr="00170369" w:rsidRDefault="0090552F" w:rsidP="0058246A">
            <w:pPr>
              <w:ind w:left="-145" w:hanging="28"/>
              <w:jc w:val="center"/>
              <w:rPr>
                <w:sz w:val="20"/>
                <w:szCs w:val="20"/>
              </w:rPr>
            </w:pPr>
            <w:r w:rsidRPr="00170369">
              <w:rPr>
                <w:sz w:val="20"/>
                <w:szCs w:val="20"/>
              </w:rPr>
              <w:t>114.0</w:t>
            </w:r>
          </w:p>
        </w:tc>
        <w:tc>
          <w:tcPr>
            <w:tcW w:w="479" w:type="pct"/>
            <w:vAlign w:val="center"/>
          </w:tcPr>
          <w:p w14:paraId="76639A3E" w14:textId="77777777" w:rsidR="0090552F" w:rsidRPr="00170369" w:rsidRDefault="0090552F" w:rsidP="0058246A">
            <w:pPr>
              <w:ind w:left="-202" w:firstLine="61"/>
              <w:jc w:val="center"/>
              <w:rPr>
                <w:sz w:val="20"/>
                <w:szCs w:val="20"/>
              </w:rPr>
            </w:pPr>
            <w:r w:rsidRPr="00170369">
              <w:rPr>
                <w:sz w:val="20"/>
                <w:szCs w:val="20"/>
              </w:rPr>
              <w:t>101.2</w:t>
            </w:r>
          </w:p>
        </w:tc>
      </w:tr>
      <w:tr w:rsidR="0090552F" w:rsidRPr="00170369" w14:paraId="14E2BFD2" w14:textId="77777777" w:rsidTr="004C3055">
        <w:tc>
          <w:tcPr>
            <w:tcW w:w="274" w:type="pct"/>
            <w:vAlign w:val="center"/>
          </w:tcPr>
          <w:p w14:paraId="218E71FE" w14:textId="77777777" w:rsidR="0090552F" w:rsidRPr="00170369" w:rsidRDefault="0090552F" w:rsidP="0058246A">
            <w:pPr>
              <w:ind w:left="-530" w:firstLine="4"/>
              <w:jc w:val="right"/>
              <w:rPr>
                <w:sz w:val="20"/>
                <w:szCs w:val="20"/>
                <w:lang w:val="en-US"/>
              </w:rPr>
            </w:pPr>
            <w:r w:rsidRPr="00170369">
              <w:rPr>
                <w:sz w:val="20"/>
                <w:szCs w:val="20"/>
                <w:lang w:val="en-US"/>
              </w:rPr>
              <w:t>10</w:t>
            </w:r>
          </w:p>
        </w:tc>
        <w:tc>
          <w:tcPr>
            <w:tcW w:w="411" w:type="pct"/>
            <w:vAlign w:val="center"/>
          </w:tcPr>
          <w:p w14:paraId="70B7E25B" w14:textId="77777777" w:rsidR="0090552F" w:rsidRPr="00170369" w:rsidRDefault="0090552F" w:rsidP="0058246A">
            <w:pPr>
              <w:ind w:left="-337" w:firstLine="0"/>
              <w:jc w:val="center"/>
              <w:rPr>
                <w:sz w:val="20"/>
                <w:szCs w:val="20"/>
                <w:lang w:val="en-US"/>
              </w:rPr>
            </w:pPr>
            <w:r w:rsidRPr="00170369">
              <w:rPr>
                <w:sz w:val="20"/>
                <w:szCs w:val="20"/>
                <w:lang w:val="en-US"/>
              </w:rPr>
              <w:t>02.09</w:t>
            </w:r>
          </w:p>
        </w:tc>
        <w:tc>
          <w:tcPr>
            <w:tcW w:w="548" w:type="pct"/>
            <w:vAlign w:val="center"/>
          </w:tcPr>
          <w:p w14:paraId="5973A907" w14:textId="77777777" w:rsidR="0090552F" w:rsidRPr="00170369" w:rsidRDefault="0090552F" w:rsidP="0058246A">
            <w:pPr>
              <w:ind w:left="-117" w:firstLine="47"/>
              <w:jc w:val="center"/>
              <w:rPr>
                <w:sz w:val="20"/>
                <w:szCs w:val="20"/>
                <w:lang w:val="en-US"/>
              </w:rPr>
            </w:pPr>
            <w:r w:rsidRPr="00170369">
              <w:rPr>
                <w:sz w:val="20"/>
                <w:szCs w:val="20"/>
              </w:rPr>
              <w:t>12</w:t>
            </w:r>
            <w:r w:rsidRPr="00170369">
              <w:rPr>
                <w:sz w:val="20"/>
                <w:szCs w:val="20"/>
                <w:lang w:val="en-US"/>
              </w:rPr>
              <w:t>:58:55</w:t>
            </w:r>
          </w:p>
        </w:tc>
        <w:tc>
          <w:tcPr>
            <w:tcW w:w="959" w:type="pct"/>
            <w:vAlign w:val="center"/>
          </w:tcPr>
          <w:p w14:paraId="45286801" w14:textId="77777777" w:rsidR="0090552F" w:rsidRPr="00170369" w:rsidRDefault="0090552F" w:rsidP="0058246A">
            <w:pPr>
              <w:ind w:hanging="29"/>
              <w:jc w:val="center"/>
              <w:rPr>
                <w:sz w:val="20"/>
                <w:szCs w:val="20"/>
                <w:lang w:val="en-US"/>
              </w:rPr>
            </w:pPr>
            <w:r w:rsidRPr="00170369">
              <w:rPr>
                <w:sz w:val="20"/>
                <w:szCs w:val="20"/>
              </w:rPr>
              <w:t>Shturman Koshelev</w:t>
            </w:r>
          </w:p>
        </w:tc>
        <w:tc>
          <w:tcPr>
            <w:tcW w:w="616" w:type="pct"/>
            <w:vAlign w:val="center"/>
          </w:tcPr>
          <w:p w14:paraId="3A2ACEDF" w14:textId="77777777" w:rsidR="0090552F" w:rsidRPr="00170369" w:rsidRDefault="0090552F" w:rsidP="0058246A">
            <w:pPr>
              <w:ind w:left="-98" w:firstLine="19"/>
              <w:jc w:val="center"/>
              <w:rPr>
                <w:sz w:val="20"/>
                <w:szCs w:val="20"/>
              </w:rPr>
            </w:pPr>
            <w:r w:rsidRPr="00170369">
              <w:rPr>
                <w:sz w:val="20"/>
                <w:szCs w:val="20"/>
              </w:rPr>
              <w:t>273391160</w:t>
            </w:r>
          </w:p>
        </w:tc>
        <w:tc>
          <w:tcPr>
            <w:tcW w:w="621" w:type="pct"/>
            <w:vAlign w:val="center"/>
          </w:tcPr>
          <w:p w14:paraId="174F190E" w14:textId="77777777" w:rsidR="0090552F" w:rsidRPr="00170369" w:rsidRDefault="0090552F" w:rsidP="0058246A">
            <w:pPr>
              <w:ind w:left="-114" w:firstLine="3"/>
              <w:jc w:val="center"/>
              <w:rPr>
                <w:sz w:val="20"/>
                <w:szCs w:val="20"/>
              </w:rPr>
            </w:pPr>
            <w:r w:rsidRPr="00170369">
              <w:rPr>
                <w:sz w:val="20"/>
                <w:szCs w:val="20"/>
                <w:lang w:val="en-US"/>
              </w:rPr>
              <w:t>юг</w:t>
            </w:r>
          </w:p>
        </w:tc>
        <w:tc>
          <w:tcPr>
            <w:tcW w:w="612" w:type="pct"/>
            <w:vAlign w:val="center"/>
          </w:tcPr>
          <w:p w14:paraId="5080F1F8" w14:textId="77777777" w:rsidR="0090552F" w:rsidRPr="00170369" w:rsidRDefault="0090552F" w:rsidP="0058246A">
            <w:pPr>
              <w:ind w:hanging="23"/>
              <w:jc w:val="center"/>
              <w:rPr>
                <w:sz w:val="20"/>
                <w:szCs w:val="20"/>
              </w:rPr>
            </w:pPr>
            <w:r w:rsidRPr="00170369">
              <w:rPr>
                <w:sz w:val="20"/>
                <w:szCs w:val="20"/>
              </w:rPr>
              <w:t>3.4</w:t>
            </w:r>
          </w:p>
        </w:tc>
        <w:tc>
          <w:tcPr>
            <w:tcW w:w="479" w:type="pct"/>
            <w:vAlign w:val="center"/>
          </w:tcPr>
          <w:p w14:paraId="7DCFA6A9" w14:textId="77777777" w:rsidR="0090552F" w:rsidRPr="00170369" w:rsidRDefault="0090552F" w:rsidP="0058246A">
            <w:pPr>
              <w:ind w:left="-145" w:hanging="28"/>
              <w:jc w:val="center"/>
              <w:rPr>
                <w:sz w:val="20"/>
                <w:szCs w:val="20"/>
              </w:rPr>
            </w:pPr>
            <w:r w:rsidRPr="00170369">
              <w:rPr>
                <w:sz w:val="20"/>
                <w:szCs w:val="20"/>
              </w:rPr>
              <w:t>120.1</w:t>
            </w:r>
          </w:p>
        </w:tc>
        <w:tc>
          <w:tcPr>
            <w:tcW w:w="479" w:type="pct"/>
            <w:vAlign w:val="center"/>
          </w:tcPr>
          <w:p w14:paraId="22398CFE" w14:textId="77777777" w:rsidR="0090552F" w:rsidRPr="00170369" w:rsidRDefault="0090552F" w:rsidP="0058246A">
            <w:pPr>
              <w:ind w:left="-202" w:firstLine="61"/>
              <w:jc w:val="center"/>
              <w:rPr>
                <w:sz w:val="20"/>
                <w:szCs w:val="20"/>
              </w:rPr>
            </w:pPr>
            <w:r w:rsidRPr="00170369">
              <w:rPr>
                <w:sz w:val="20"/>
                <w:szCs w:val="20"/>
              </w:rPr>
              <w:t>106.9</w:t>
            </w:r>
          </w:p>
        </w:tc>
      </w:tr>
      <w:tr w:rsidR="0090552F" w:rsidRPr="00170369" w14:paraId="7E11C286" w14:textId="77777777" w:rsidTr="004C3055">
        <w:tc>
          <w:tcPr>
            <w:tcW w:w="274" w:type="pct"/>
            <w:vAlign w:val="center"/>
          </w:tcPr>
          <w:p w14:paraId="59E5A312" w14:textId="77777777" w:rsidR="0090552F" w:rsidRPr="00170369" w:rsidRDefault="0090552F" w:rsidP="0058246A">
            <w:pPr>
              <w:ind w:left="-530" w:firstLine="4"/>
              <w:jc w:val="right"/>
              <w:rPr>
                <w:sz w:val="20"/>
                <w:szCs w:val="20"/>
                <w:lang w:val="en-US"/>
              </w:rPr>
            </w:pPr>
            <w:r w:rsidRPr="00170369">
              <w:rPr>
                <w:sz w:val="20"/>
                <w:szCs w:val="20"/>
                <w:lang w:val="en-US"/>
              </w:rPr>
              <w:t>11</w:t>
            </w:r>
          </w:p>
        </w:tc>
        <w:tc>
          <w:tcPr>
            <w:tcW w:w="411" w:type="pct"/>
            <w:vAlign w:val="center"/>
          </w:tcPr>
          <w:p w14:paraId="59ADC3D4" w14:textId="77777777" w:rsidR="0090552F" w:rsidRPr="00170369" w:rsidRDefault="0090552F" w:rsidP="0058246A">
            <w:pPr>
              <w:ind w:left="-337" w:firstLine="0"/>
              <w:jc w:val="center"/>
              <w:rPr>
                <w:sz w:val="20"/>
                <w:szCs w:val="20"/>
                <w:lang w:val="en-US"/>
              </w:rPr>
            </w:pPr>
            <w:r w:rsidRPr="00170369">
              <w:rPr>
                <w:sz w:val="20"/>
                <w:szCs w:val="20"/>
                <w:lang w:val="en-US"/>
              </w:rPr>
              <w:t>07.09</w:t>
            </w:r>
          </w:p>
        </w:tc>
        <w:tc>
          <w:tcPr>
            <w:tcW w:w="548" w:type="pct"/>
            <w:vAlign w:val="center"/>
          </w:tcPr>
          <w:p w14:paraId="7A3E7122" w14:textId="77777777" w:rsidR="0090552F" w:rsidRPr="00170369" w:rsidRDefault="0090552F" w:rsidP="0058246A">
            <w:pPr>
              <w:ind w:left="-117" w:firstLine="47"/>
              <w:jc w:val="center"/>
              <w:rPr>
                <w:sz w:val="20"/>
                <w:szCs w:val="20"/>
                <w:lang w:val="en-US"/>
              </w:rPr>
            </w:pPr>
            <w:r w:rsidRPr="00170369">
              <w:rPr>
                <w:sz w:val="20"/>
                <w:szCs w:val="20"/>
              </w:rPr>
              <w:t>01</w:t>
            </w:r>
            <w:r w:rsidRPr="00170369">
              <w:rPr>
                <w:sz w:val="20"/>
                <w:szCs w:val="20"/>
                <w:lang w:val="en-US"/>
              </w:rPr>
              <w:t>:30:39</w:t>
            </w:r>
          </w:p>
        </w:tc>
        <w:tc>
          <w:tcPr>
            <w:tcW w:w="959" w:type="pct"/>
            <w:vAlign w:val="center"/>
          </w:tcPr>
          <w:p w14:paraId="48870C61" w14:textId="77777777" w:rsidR="0090552F" w:rsidRPr="00170369" w:rsidRDefault="0090552F" w:rsidP="0058246A">
            <w:pPr>
              <w:ind w:hanging="29"/>
              <w:jc w:val="center"/>
              <w:rPr>
                <w:sz w:val="20"/>
                <w:szCs w:val="20"/>
              </w:rPr>
            </w:pPr>
            <w:r w:rsidRPr="00170369">
              <w:rPr>
                <w:sz w:val="20"/>
                <w:szCs w:val="20"/>
              </w:rPr>
              <w:t>Siberia</w:t>
            </w:r>
          </w:p>
        </w:tc>
        <w:tc>
          <w:tcPr>
            <w:tcW w:w="616" w:type="pct"/>
            <w:vAlign w:val="center"/>
          </w:tcPr>
          <w:p w14:paraId="7FF2B5C8" w14:textId="77777777" w:rsidR="0090552F" w:rsidRPr="00170369" w:rsidRDefault="0090552F" w:rsidP="0058246A">
            <w:pPr>
              <w:ind w:left="-98" w:firstLine="19"/>
              <w:jc w:val="center"/>
              <w:rPr>
                <w:sz w:val="20"/>
                <w:szCs w:val="20"/>
              </w:rPr>
            </w:pPr>
            <w:r w:rsidRPr="00170369">
              <w:rPr>
                <w:sz w:val="20"/>
                <w:szCs w:val="20"/>
              </w:rPr>
              <w:t>273217210</w:t>
            </w:r>
          </w:p>
        </w:tc>
        <w:tc>
          <w:tcPr>
            <w:tcW w:w="621" w:type="pct"/>
            <w:vAlign w:val="center"/>
          </w:tcPr>
          <w:p w14:paraId="1D34C3FA" w14:textId="77777777" w:rsidR="0090552F" w:rsidRPr="00170369" w:rsidRDefault="0090552F" w:rsidP="0058246A">
            <w:pPr>
              <w:ind w:left="-114" w:firstLine="3"/>
              <w:jc w:val="center"/>
              <w:rPr>
                <w:sz w:val="20"/>
                <w:szCs w:val="20"/>
              </w:rPr>
            </w:pPr>
            <w:r w:rsidRPr="00170369">
              <w:rPr>
                <w:sz w:val="20"/>
                <w:szCs w:val="20"/>
              </w:rPr>
              <w:t>север</w:t>
            </w:r>
          </w:p>
        </w:tc>
        <w:tc>
          <w:tcPr>
            <w:tcW w:w="612" w:type="pct"/>
            <w:vAlign w:val="center"/>
          </w:tcPr>
          <w:p w14:paraId="0C4F0D4A" w14:textId="77777777" w:rsidR="0090552F" w:rsidRPr="00170369" w:rsidRDefault="0090552F" w:rsidP="0058246A">
            <w:pPr>
              <w:ind w:hanging="23"/>
              <w:jc w:val="center"/>
              <w:rPr>
                <w:sz w:val="20"/>
                <w:szCs w:val="20"/>
              </w:rPr>
            </w:pPr>
            <w:r w:rsidRPr="00170369">
              <w:rPr>
                <w:sz w:val="20"/>
                <w:szCs w:val="20"/>
                <w:lang w:val="en-US"/>
              </w:rPr>
              <w:t>2.9</w:t>
            </w:r>
          </w:p>
        </w:tc>
        <w:tc>
          <w:tcPr>
            <w:tcW w:w="479" w:type="pct"/>
            <w:vAlign w:val="center"/>
          </w:tcPr>
          <w:p w14:paraId="4FBD7D97" w14:textId="77777777" w:rsidR="0090552F" w:rsidRPr="00170369" w:rsidRDefault="0090552F" w:rsidP="0058246A">
            <w:pPr>
              <w:ind w:left="-145" w:hanging="28"/>
              <w:jc w:val="center"/>
              <w:rPr>
                <w:sz w:val="20"/>
                <w:szCs w:val="20"/>
              </w:rPr>
            </w:pPr>
            <w:r w:rsidRPr="00170369">
              <w:rPr>
                <w:sz w:val="20"/>
                <w:szCs w:val="20"/>
              </w:rPr>
              <w:t>117.2</w:t>
            </w:r>
          </w:p>
        </w:tc>
        <w:tc>
          <w:tcPr>
            <w:tcW w:w="479" w:type="pct"/>
            <w:vAlign w:val="center"/>
          </w:tcPr>
          <w:p w14:paraId="3387DC0E" w14:textId="77777777" w:rsidR="0090552F" w:rsidRPr="00170369" w:rsidRDefault="0090552F" w:rsidP="0058246A">
            <w:pPr>
              <w:ind w:left="-202" w:firstLine="61"/>
              <w:jc w:val="center"/>
              <w:rPr>
                <w:sz w:val="20"/>
                <w:szCs w:val="20"/>
              </w:rPr>
            </w:pPr>
            <w:r w:rsidRPr="00170369">
              <w:rPr>
                <w:sz w:val="20"/>
                <w:szCs w:val="20"/>
              </w:rPr>
              <w:t>104.8</w:t>
            </w:r>
          </w:p>
        </w:tc>
      </w:tr>
      <w:tr w:rsidR="0090552F" w:rsidRPr="00170369" w14:paraId="3C2FA54C" w14:textId="77777777" w:rsidTr="004C3055">
        <w:tc>
          <w:tcPr>
            <w:tcW w:w="274" w:type="pct"/>
            <w:vAlign w:val="center"/>
          </w:tcPr>
          <w:p w14:paraId="0A608CCA" w14:textId="77777777" w:rsidR="0090552F" w:rsidRPr="00170369" w:rsidRDefault="0090552F" w:rsidP="0058246A">
            <w:pPr>
              <w:ind w:left="-530" w:firstLine="4"/>
              <w:jc w:val="right"/>
              <w:rPr>
                <w:sz w:val="20"/>
                <w:szCs w:val="20"/>
                <w:lang w:val="en-US"/>
              </w:rPr>
            </w:pPr>
            <w:r w:rsidRPr="00170369">
              <w:rPr>
                <w:sz w:val="20"/>
                <w:szCs w:val="20"/>
                <w:lang w:val="en-US"/>
              </w:rPr>
              <w:t>12</w:t>
            </w:r>
          </w:p>
        </w:tc>
        <w:tc>
          <w:tcPr>
            <w:tcW w:w="411" w:type="pct"/>
            <w:vAlign w:val="center"/>
          </w:tcPr>
          <w:p w14:paraId="3505C978" w14:textId="77777777" w:rsidR="0090552F" w:rsidRPr="00170369" w:rsidRDefault="0090552F" w:rsidP="0058246A">
            <w:pPr>
              <w:ind w:left="-337" w:firstLine="0"/>
              <w:jc w:val="center"/>
              <w:rPr>
                <w:sz w:val="20"/>
                <w:szCs w:val="20"/>
                <w:lang w:val="en-US"/>
              </w:rPr>
            </w:pPr>
            <w:r w:rsidRPr="00170369">
              <w:rPr>
                <w:sz w:val="20"/>
                <w:szCs w:val="20"/>
                <w:lang w:val="en-US"/>
              </w:rPr>
              <w:t>08.09</w:t>
            </w:r>
          </w:p>
        </w:tc>
        <w:tc>
          <w:tcPr>
            <w:tcW w:w="548" w:type="pct"/>
            <w:vAlign w:val="center"/>
          </w:tcPr>
          <w:p w14:paraId="3A0EE140" w14:textId="77777777" w:rsidR="0090552F" w:rsidRPr="00170369" w:rsidRDefault="0090552F" w:rsidP="0058246A">
            <w:pPr>
              <w:ind w:left="-117" w:firstLine="47"/>
              <w:jc w:val="center"/>
              <w:rPr>
                <w:sz w:val="20"/>
                <w:szCs w:val="20"/>
              </w:rPr>
            </w:pPr>
            <w:r w:rsidRPr="00170369">
              <w:rPr>
                <w:sz w:val="20"/>
                <w:szCs w:val="20"/>
              </w:rPr>
              <w:t>18:42:26</w:t>
            </w:r>
          </w:p>
        </w:tc>
        <w:tc>
          <w:tcPr>
            <w:tcW w:w="959" w:type="pct"/>
            <w:vAlign w:val="center"/>
          </w:tcPr>
          <w:p w14:paraId="67E43A3A" w14:textId="77777777" w:rsidR="0090552F" w:rsidRPr="00170369" w:rsidRDefault="0090552F" w:rsidP="0058246A">
            <w:pPr>
              <w:ind w:hanging="29"/>
              <w:jc w:val="center"/>
              <w:rPr>
                <w:sz w:val="20"/>
                <w:szCs w:val="20"/>
              </w:rPr>
            </w:pPr>
            <w:r w:rsidRPr="00170369">
              <w:rPr>
                <w:sz w:val="20"/>
                <w:szCs w:val="20"/>
              </w:rPr>
              <w:t>Eduard Toll</w:t>
            </w:r>
          </w:p>
        </w:tc>
        <w:tc>
          <w:tcPr>
            <w:tcW w:w="616" w:type="pct"/>
            <w:vAlign w:val="center"/>
          </w:tcPr>
          <w:p w14:paraId="399AA514" w14:textId="77777777" w:rsidR="0090552F" w:rsidRPr="00170369" w:rsidRDefault="0090552F" w:rsidP="0058246A">
            <w:pPr>
              <w:ind w:left="-98" w:firstLine="19"/>
              <w:jc w:val="center"/>
              <w:rPr>
                <w:sz w:val="20"/>
                <w:szCs w:val="20"/>
              </w:rPr>
            </w:pPr>
            <w:r w:rsidRPr="00170369">
              <w:rPr>
                <w:sz w:val="20"/>
                <w:szCs w:val="20"/>
              </w:rPr>
              <w:t>311000548</w:t>
            </w:r>
          </w:p>
        </w:tc>
        <w:tc>
          <w:tcPr>
            <w:tcW w:w="621" w:type="pct"/>
            <w:vAlign w:val="center"/>
          </w:tcPr>
          <w:p w14:paraId="7CBBBA37" w14:textId="77777777" w:rsidR="0090552F" w:rsidRPr="00170369" w:rsidRDefault="0090552F" w:rsidP="0058246A">
            <w:pPr>
              <w:ind w:left="-114" w:firstLine="3"/>
              <w:jc w:val="center"/>
              <w:rPr>
                <w:sz w:val="20"/>
                <w:szCs w:val="20"/>
              </w:rPr>
            </w:pPr>
            <w:r w:rsidRPr="00170369">
              <w:rPr>
                <w:sz w:val="20"/>
                <w:szCs w:val="20"/>
                <w:lang w:val="en-US"/>
              </w:rPr>
              <w:t>юг</w:t>
            </w:r>
          </w:p>
        </w:tc>
        <w:tc>
          <w:tcPr>
            <w:tcW w:w="612" w:type="pct"/>
            <w:vAlign w:val="center"/>
          </w:tcPr>
          <w:p w14:paraId="48E3DAE6" w14:textId="77777777" w:rsidR="0090552F" w:rsidRPr="00170369" w:rsidRDefault="0090552F" w:rsidP="0058246A">
            <w:pPr>
              <w:ind w:hanging="23"/>
              <w:jc w:val="center"/>
              <w:rPr>
                <w:sz w:val="20"/>
                <w:szCs w:val="20"/>
              </w:rPr>
            </w:pPr>
            <w:r w:rsidRPr="00170369">
              <w:rPr>
                <w:sz w:val="20"/>
                <w:szCs w:val="20"/>
              </w:rPr>
              <w:t>0.15</w:t>
            </w:r>
          </w:p>
        </w:tc>
        <w:tc>
          <w:tcPr>
            <w:tcW w:w="479" w:type="pct"/>
            <w:vAlign w:val="center"/>
          </w:tcPr>
          <w:p w14:paraId="68517A66" w14:textId="77777777" w:rsidR="0090552F" w:rsidRPr="00170369" w:rsidRDefault="0090552F" w:rsidP="0058246A">
            <w:pPr>
              <w:ind w:left="-145" w:hanging="28"/>
              <w:jc w:val="center"/>
              <w:rPr>
                <w:sz w:val="20"/>
                <w:szCs w:val="20"/>
              </w:rPr>
            </w:pPr>
            <w:r w:rsidRPr="00170369">
              <w:rPr>
                <w:sz w:val="20"/>
                <w:szCs w:val="20"/>
              </w:rPr>
              <w:t>158.8</w:t>
            </w:r>
          </w:p>
        </w:tc>
        <w:tc>
          <w:tcPr>
            <w:tcW w:w="479" w:type="pct"/>
            <w:vAlign w:val="center"/>
          </w:tcPr>
          <w:p w14:paraId="18D19AE3" w14:textId="77777777" w:rsidR="0090552F" w:rsidRPr="00170369" w:rsidRDefault="0090552F" w:rsidP="0058246A">
            <w:pPr>
              <w:ind w:left="-202" w:firstLine="61"/>
              <w:jc w:val="center"/>
              <w:rPr>
                <w:sz w:val="20"/>
                <w:szCs w:val="20"/>
              </w:rPr>
            </w:pPr>
            <w:r w:rsidRPr="00170369">
              <w:rPr>
                <w:sz w:val="20"/>
                <w:szCs w:val="20"/>
              </w:rPr>
              <w:t>144.8</w:t>
            </w:r>
          </w:p>
        </w:tc>
      </w:tr>
      <w:tr w:rsidR="0090552F" w:rsidRPr="00170369" w14:paraId="7A28334D" w14:textId="77777777" w:rsidTr="004C3055">
        <w:tc>
          <w:tcPr>
            <w:tcW w:w="274" w:type="pct"/>
            <w:vAlign w:val="center"/>
          </w:tcPr>
          <w:p w14:paraId="0AE51C3F" w14:textId="77777777" w:rsidR="0090552F" w:rsidRPr="00170369" w:rsidRDefault="0090552F" w:rsidP="0058246A">
            <w:pPr>
              <w:ind w:left="-530" w:firstLine="4"/>
              <w:jc w:val="right"/>
              <w:rPr>
                <w:sz w:val="20"/>
                <w:szCs w:val="20"/>
              </w:rPr>
            </w:pPr>
            <w:r w:rsidRPr="00170369">
              <w:rPr>
                <w:sz w:val="20"/>
                <w:szCs w:val="20"/>
              </w:rPr>
              <w:t>13</w:t>
            </w:r>
          </w:p>
        </w:tc>
        <w:tc>
          <w:tcPr>
            <w:tcW w:w="411" w:type="pct"/>
            <w:vAlign w:val="center"/>
          </w:tcPr>
          <w:p w14:paraId="127942E1" w14:textId="77777777" w:rsidR="0090552F" w:rsidRPr="00170369" w:rsidRDefault="0090552F" w:rsidP="0058246A">
            <w:pPr>
              <w:ind w:left="-337" w:firstLine="0"/>
              <w:jc w:val="center"/>
              <w:rPr>
                <w:sz w:val="20"/>
                <w:szCs w:val="20"/>
              </w:rPr>
            </w:pPr>
            <w:r w:rsidRPr="00170369">
              <w:rPr>
                <w:sz w:val="20"/>
                <w:szCs w:val="20"/>
              </w:rPr>
              <w:t>10.09</w:t>
            </w:r>
          </w:p>
        </w:tc>
        <w:tc>
          <w:tcPr>
            <w:tcW w:w="548" w:type="pct"/>
            <w:vAlign w:val="center"/>
          </w:tcPr>
          <w:p w14:paraId="510768BC" w14:textId="77777777" w:rsidR="0090552F" w:rsidRPr="00170369" w:rsidRDefault="0090552F" w:rsidP="0058246A">
            <w:pPr>
              <w:ind w:left="-117" w:firstLine="47"/>
              <w:jc w:val="center"/>
              <w:rPr>
                <w:sz w:val="20"/>
                <w:szCs w:val="20"/>
                <w:lang w:val="en-US"/>
              </w:rPr>
            </w:pPr>
            <w:r w:rsidRPr="00170369">
              <w:rPr>
                <w:sz w:val="20"/>
                <w:szCs w:val="20"/>
              </w:rPr>
              <w:t>08</w:t>
            </w:r>
            <w:r w:rsidRPr="00170369">
              <w:rPr>
                <w:sz w:val="20"/>
                <w:szCs w:val="20"/>
                <w:lang w:val="en-US"/>
              </w:rPr>
              <w:t>:34:00</w:t>
            </w:r>
          </w:p>
        </w:tc>
        <w:tc>
          <w:tcPr>
            <w:tcW w:w="959" w:type="pct"/>
            <w:vAlign w:val="center"/>
          </w:tcPr>
          <w:p w14:paraId="2449DA93" w14:textId="77777777" w:rsidR="0090552F" w:rsidRPr="00170369" w:rsidRDefault="0090552F" w:rsidP="0058246A">
            <w:pPr>
              <w:ind w:hanging="29"/>
              <w:jc w:val="center"/>
              <w:rPr>
                <w:sz w:val="20"/>
                <w:szCs w:val="20"/>
              </w:rPr>
            </w:pPr>
            <w:r w:rsidRPr="00170369">
              <w:rPr>
                <w:sz w:val="20"/>
                <w:szCs w:val="20"/>
              </w:rPr>
              <w:t>Shturman Albanov</w:t>
            </w:r>
          </w:p>
        </w:tc>
        <w:tc>
          <w:tcPr>
            <w:tcW w:w="616" w:type="pct"/>
            <w:vAlign w:val="center"/>
          </w:tcPr>
          <w:p w14:paraId="405310EB" w14:textId="77777777" w:rsidR="0090552F" w:rsidRPr="00170369" w:rsidRDefault="0090552F" w:rsidP="0058246A">
            <w:pPr>
              <w:ind w:left="-98" w:firstLine="19"/>
              <w:jc w:val="center"/>
              <w:rPr>
                <w:sz w:val="20"/>
                <w:szCs w:val="20"/>
              </w:rPr>
            </w:pPr>
            <w:r w:rsidRPr="00170369">
              <w:rPr>
                <w:sz w:val="20"/>
                <w:szCs w:val="20"/>
              </w:rPr>
              <w:t>273397870</w:t>
            </w:r>
          </w:p>
        </w:tc>
        <w:tc>
          <w:tcPr>
            <w:tcW w:w="621" w:type="pct"/>
            <w:vAlign w:val="center"/>
          </w:tcPr>
          <w:p w14:paraId="4DBCE734" w14:textId="77777777" w:rsidR="0090552F" w:rsidRPr="00170369" w:rsidRDefault="0090552F" w:rsidP="0058246A">
            <w:pPr>
              <w:ind w:left="-114" w:firstLine="3"/>
              <w:jc w:val="center"/>
              <w:rPr>
                <w:sz w:val="20"/>
                <w:szCs w:val="20"/>
              </w:rPr>
            </w:pPr>
            <w:r w:rsidRPr="00170369">
              <w:rPr>
                <w:sz w:val="20"/>
                <w:szCs w:val="20"/>
              </w:rPr>
              <w:t>север</w:t>
            </w:r>
          </w:p>
        </w:tc>
        <w:tc>
          <w:tcPr>
            <w:tcW w:w="612" w:type="pct"/>
            <w:vAlign w:val="center"/>
          </w:tcPr>
          <w:p w14:paraId="62FE9BF1" w14:textId="77777777" w:rsidR="0090552F" w:rsidRPr="00170369" w:rsidRDefault="0090552F" w:rsidP="0058246A">
            <w:pPr>
              <w:ind w:hanging="23"/>
              <w:jc w:val="center"/>
              <w:rPr>
                <w:sz w:val="20"/>
                <w:szCs w:val="20"/>
              </w:rPr>
            </w:pPr>
            <w:r w:rsidRPr="00170369">
              <w:rPr>
                <w:sz w:val="20"/>
                <w:szCs w:val="20"/>
              </w:rPr>
              <w:t>1.3</w:t>
            </w:r>
          </w:p>
        </w:tc>
        <w:tc>
          <w:tcPr>
            <w:tcW w:w="479" w:type="pct"/>
            <w:vAlign w:val="center"/>
          </w:tcPr>
          <w:p w14:paraId="5CB15586" w14:textId="77777777" w:rsidR="0090552F" w:rsidRPr="00170369" w:rsidRDefault="0090552F" w:rsidP="0058246A">
            <w:pPr>
              <w:ind w:left="-145" w:hanging="28"/>
              <w:jc w:val="center"/>
              <w:rPr>
                <w:sz w:val="20"/>
                <w:szCs w:val="20"/>
                <w:lang w:val="en-US"/>
              </w:rPr>
            </w:pPr>
            <w:r w:rsidRPr="00170369">
              <w:rPr>
                <w:sz w:val="20"/>
                <w:szCs w:val="20"/>
                <w:lang w:val="en-US"/>
              </w:rPr>
              <w:t>133.8</w:t>
            </w:r>
          </w:p>
        </w:tc>
        <w:tc>
          <w:tcPr>
            <w:tcW w:w="479" w:type="pct"/>
            <w:vAlign w:val="center"/>
          </w:tcPr>
          <w:p w14:paraId="1A2AE1E1" w14:textId="77777777" w:rsidR="0090552F" w:rsidRPr="00170369" w:rsidRDefault="0090552F" w:rsidP="0058246A">
            <w:pPr>
              <w:ind w:left="-202" w:firstLine="61"/>
              <w:jc w:val="center"/>
              <w:rPr>
                <w:sz w:val="20"/>
                <w:szCs w:val="20"/>
                <w:lang w:val="en-US"/>
              </w:rPr>
            </w:pPr>
            <w:r w:rsidRPr="00170369">
              <w:rPr>
                <w:sz w:val="20"/>
                <w:szCs w:val="20"/>
                <w:lang w:val="en-US"/>
              </w:rPr>
              <w:t>120.5</w:t>
            </w:r>
          </w:p>
        </w:tc>
      </w:tr>
      <w:tr w:rsidR="0090552F" w:rsidRPr="00170369" w14:paraId="7309C330" w14:textId="77777777" w:rsidTr="004C3055">
        <w:tc>
          <w:tcPr>
            <w:tcW w:w="274" w:type="pct"/>
            <w:vAlign w:val="center"/>
          </w:tcPr>
          <w:p w14:paraId="73450482" w14:textId="77777777" w:rsidR="0090552F" w:rsidRPr="00170369" w:rsidRDefault="0090552F" w:rsidP="0058246A">
            <w:pPr>
              <w:ind w:left="-530" w:firstLine="4"/>
              <w:jc w:val="right"/>
              <w:rPr>
                <w:sz w:val="20"/>
                <w:szCs w:val="20"/>
              </w:rPr>
            </w:pPr>
            <w:r w:rsidRPr="00170369">
              <w:rPr>
                <w:sz w:val="20"/>
                <w:szCs w:val="20"/>
              </w:rPr>
              <w:t>14</w:t>
            </w:r>
          </w:p>
        </w:tc>
        <w:tc>
          <w:tcPr>
            <w:tcW w:w="411" w:type="pct"/>
            <w:vAlign w:val="center"/>
          </w:tcPr>
          <w:p w14:paraId="39CAF307" w14:textId="77777777" w:rsidR="0090552F" w:rsidRPr="00170369" w:rsidRDefault="0090552F" w:rsidP="0058246A">
            <w:pPr>
              <w:ind w:left="-337" w:firstLine="0"/>
              <w:jc w:val="center"/>
              <w:rPr>
                <w:sz w:val="20"/>
                <w:szCs w:val="20"/>
                <w:lang w:val="en-US"/>
              </w:rPr>
            </w:pPr>
            <w:r w:rsidRPr="00170369">
              <w:rPr>
                <w:sz w:val="20"/>
                <w:szCs w:val="20"/>
                <w:lang w:val="en-US"/>
              </w:rPr>
              <w:t>13.09</w:t>
            </w:r>
          </w:p>
        </w:tc>
        <w:tc>
          <w:tcPr>
            <w:tcW w:w="548" w:type="pct"/>
            <w:vAlign w:val="center"/>
          </w:tcPr>
          <w:p w14:paraId="39DA1A80" w14:textId="77777777" w:rsidR="0090552F" w:rsidRPr="00170369" w:rsidRDefault="0090552F" w:rsidP="0058246A">
            <w:pPr>
              <w:ind w:left="-117" w:firstLine="47"/>
              <w:jc w:val="center"/>
              <w:rPr>
                <w:sz w:val="20"/>
                <w:szCs w:val="20"/>
                <w:lang w:val="en-US"/>
              </w:rPr>
            </w:pPr>
            <w:r w:rsidRPr="00170369">
              <w:rPr>
                <w:sz w:val="20"/>
                <w:szCs w:val="20"/>
                <w:lang w:val="en-US"/>
              </w:rPr>
              <w:t>17:06:25</w:t>
            </w:r>
          </w:p>
        </w:tc>
        <w:tc>
          <w:tcPr>
            <w:tcW w:w="959" w:type="pct"/>
            <w:vAlign w:val="center"/>
          </w:tcPr>
          <w:p w14:paraId="7F377ADC" w14:textId="77777777" w:rsidR="0090552F" w:rsidRPr="00170369" w:rsidRDefault="0090552F" w:rsidP="0058246A">
            <w:pPr>
              <w:ind w:hanging="29"/>
              <w:jc w:val="center"/>
              <w:rPr>
                <w:sz w:val="20"/>
                <w:szCs w:val="20"/>
              </w:rPr>
            </w:pPr>
            <w:r w:rsidRPr="00170369">
              <w:rPr>
                <w:sz w:val="20"/>
                <w:szCs w:val="20"/>
              </w:rPr>
              <w:t>Eduard Toll</w:t>
            </w:r>
          </w:p>
        </w:tc>
        <w:tc>
          <w:tcPr>
            <w:tcW w:w="616" w:type="pct"/>
            <w:vAlign w:val="center"/>
          </w:tcPr>
          <w:p w14:paraId="0E714C60" w14:textId="77777777" w:rsidR="0090552F" w:rsidRPr="00170369" w:rsidRDefault="0090552F" w:rsidP="0058246A">
            <w:pPr>
              <w:ind w:left="-98" w:firstLine="19"/>
              <w:jc w:val="center"/>
              <w:rPr>
                <w:sz w:val="20"/>
                <w:szCs w:val="20"/>
              </w:rPr>
            </w:pPr>
            <w:r w:rsidRPr="00170369">
              <w:rPr>
                <w:sz w:val="20"/>
                <w:szCs w:val="20"/>
              </w:rPr>
              <w:t>311000548</w:t>
            </w:r>
          </w:p>
        </w:tc>
        <w:tc>
          <w:tcPr>
            <w:tcW w:w="621" w:type="pct"/>
            <w:vAlign w:val="center"/>
          </w:tcPr>
          <w:p w14:paraId="2B8BBB7E" w14:textId="77777777" w:rsidR="0090552F" w:rsidRPr="00170369" w:rsidRDefault="0090552F" w:rsidP="0058246A">
            <w:pPr>
              <w:ind w:left="-114" w:firstLine="3"/>
              <w:jc w:val="center"/>
              <w:rPr>
                <w:sz w:val="20"/>
                <w:szCs w:val="20"/>
              </w:rPr>
            </w:pPr>
            <w:r w:rsidRPr="00170369">
              <w:rPr>
                <w:sz w:val="20"/>
                <w:szCs w:val="20"/>
                <w:lang w:val="en-US"/>
              </w:rPr>
              <w:t>север</w:t>
            </w:r>
          </w:p>
        </w:tc>
        <w:tc>
          <w:tcPr>
            <w:tcW w:w="612" w:type="pct"/>
            <w:vAlign w:val="center"/>
          </w:tcPr>
          <w:p w14:paraId="2AA4A897" w14:textId="77777777" w:rsidR="0090552F" w:rsidRPr="00170369" w:rsidRDefault="0090552F" w:rsidP="0058246A">
            <w:pPr>
              <w:ind w:hanging="23"/>
              <w:jc w:val="center"/>
              <w:rPr>
                <w:sz w:val="20"/>
                <w:szCs w:val="20"/>
              </w:rPr>
            </w:pPr>
            <w:r w:rsidRPr="00170369">
              <w:rPr>
                <w:sz w:val="20"/>
                <w:szCs w:val="20"/>
              </w:rPr>
              <w:t>4.6</w:t>
            </w:r>
          </w:p>
        </w:tc>
        <w:tc>
          <w:tcPr>
            <w:tcW w:w="479" w:type="pct"/>
            <w:vAlign w:val="center"/>
          </w:tcPr>
          <w:p w14:paraId="09E47E34" w14:textId="77777777" w:rsidR="0090552F" w:rsidRPr="00170369" w:rsidRDefault="0090552F" w:rsidP="0058246A">
            <w:pPr>
              <w:ind w:left="-145" w:hanging="28"/>
              <w:jc w:val="center"/>
              <w:rPr>
                <w:sz w:val="20"/>
                <w:szCs w:val="20"/>
                <w:lang w:val="en-US"/>
              </w:rPr>
            </w:pPr>
            <w:r w:rsidRPr="00170369">
              <w:rPr>
                <w:sz w:val="20"/>
                <w:szCs w:val="20"/>
                <w:lang w:val="en-US"/>
              </w:rPr>
              <w:t>119.4</w:t>
            </w:r>
          </w:p>
        </w:tc>
        <w:tc>
          <w:tcPr>
            <w:tcW w:w="479" w:type="pct"/>
            <w:vAlign w:val="center"/>
          </w:tcPr>
          <w:p w14:paraId="1DCA4019" w14:textId="77777777" w:rsidR="0090552F" w:rsidRPr="00170369" w:rsidRDefault="0090552F" w:rsidP="0058246A">
            <w:pPr>
              <w:ind w:left="-202" w:firstLine="61"/>
              <w:jc w:val="center"/>
              <w:rPr>
                <w:sz w:val="20"/>
                <w:szCs w:val="20"/>
                <w:lang w:val="en-US"/>
              </w:rPr>
            </w:pPr>
            <w:r w:rsidRPr="00170369">
              <w:rPr>
                <w:sz w:val="20"/>
                <w:szCs w:val="20"/>
                <w:lang w:val="en-US"/>
              </w:rPr>
              <w:t>107.1</w:t>
            </w:r>
          </w:p>
        </w:tc>
      </w:tr>
      <w:tr w:rsidR="0090552F" w:rsidRPr="00170369" w14:paraId="7600445C" w14:textId="77777777" w:rsidTr="004C3055">
        <w:tc>
          <w:tcPr>
            <w:tcW w:w="274" w:type="pct"/>
            <w:vAlign w:val="center"/>
          </w:tcPr>
          <w:p w14:paraId="58920CE9" w14:textId="77777777" w:rsidR="0090552F" w:rsidRPr="00170369" w:rsidRDefault="0090552F" w:rsidP="0058246A">
            <w:pPr>
              <w:ind w:left="-530" w:firstLine="4"/>
              <w:jc w:val="right"/>
              <w:rPr>
                <w:sz w:val="20"/>
                <w:szCs w:val="20"/>
              </w:rPr>
            </w:pPr>
            <w:r w:rsidRPr="00170369">
              <w:rPr>
                <w:sz w:val="20"/>
                <w:szCs w:val="20"/>
              </w:rPr>
              <w:t>15</w:t>
            </w:r>
          </w:p>
        </w:tc>
        <w:tc>
          <w:tcPr>
            <w:tcW w:w="411" w:type="pct"/>
            <w:vAlign w:val="center"/>
          </w:tcPr>
          <w:p w14:paraId="760625E0" w14:textId="77777777" w:rsidR="0090552F" w:rsidRPr="00170369" w:rsidRDefault="0090552F" w:rsidP="0058246A">
            <w:pPr>
              <w:ind w:left="-337" w:firstLine="0"/>
              <w:jc w:val="center"/>
              <w:rPr>
                <w:sz w:val="20"/>
                <w:szCs w:val="20"/>
                <w:lang w:val="en-US"/>
              </w:rPr>
            </w:pPr>
            <w:r w:rsidRPr="00170369">
              <w:rPr>
                <w:sz w:val="20"/>
                <w:szCs w:val="20"/>
                <w:lang w:val="en-US"/>
              </w:rPr>
              <w:t>13.09</w:t>
            </w:r>
          </w:p>
        </w:tc>
        <w:tc>
          <w:tcPr>
            <w:tcW w:w="548" w:type="pct"/>
            <w:vAlign w:val="center"/>
          </w:tcPr>
          <w:p w14:paraId="64E7FD68" w14:textId="77777777" w:rsidR="0090552F" w:rsidRPr="00170369" w:rsidRDefault="0090552F" w:rsidP="0058246A">
            <w:pPr>
              <w:ind w:left="-117" w:firstLine="47"/>
              <w:jc w:val="center"/>
              <w:rPr>
                <w:sz w:val="20"/>
                <w:szCs w:val="20"/>
                <w:lang w:val="en-US"/>
              </w:rPr>
            </w:pPr>
            <w:r w:rsidRPr="00170369">
              <w:rPr>
                <w:sz w:val="20"/>
                <w:szCs w:val="20"/>
              </w:rPr>
              <w:t>19</w:t>
            </w:r>
            <w:r w:rsidRPr="00170369">
              <w:rPr>
                <w:sz w:val="20"/>
                <w:szCs w:val="20"/>
                <w:lang w:val="en-US"/>
              </w:rPr>
              <w:t>:41:30</w:t>
            </w:r>
          </w:p>
        </w:tc>
        <w:tc>
          <w:tcPr>
            <w:tcW w:w="959" w:type="pct"/>
            <w:vAlign w:val="center"/>
          </w:tcPr>
          <w:p w14:paraId="32F16283" w14:textId="77777777" w:rsidR="0090552F" w:rsidRPr="00170369" w:rsidRDefault="0090552F" w:rsidP="0058246A">
            <w:pPr>
              <w:ind w:hanging="29"/>
              <w:jc w:val="center"/>
              <w:rPr>
                <w:sz w:val="20"/>
                <w:szCs w:val="20"/>
              </w:rPr>
            </w:pPr>
            <w:r w:rsidRPr="00170369">
              <w:rPr>
                <w:sz w:val="20"/>
                <w:szCs w:val="20"/>
              </w:rPr>
              <w:t>Shturman Koshelev</w:t>
            </w:r>
          </w:p>
        </w:tc>
        <w:tc>
          <w:tcPr>
            <w:tcW w:w="616" w:type="pct"/>
            <w:vAlign w:val="center"/>
          </w:tcPr>
          <w:p w14:paraId="715D0C5C" w14:textId="77777777" w:rsidR="0090552F" w:rsidRPr="00170369" w:rsidRDefault="0090552F" w:rsidP="0058246A">
            <w:pPr>
              <w:ind w:left="-98" w:firstLine="19"/>
              <w:jc w:val="center"/>
              <w:rPr>
                <w:sz w:val="20"/>
                <w:szCs w:val="20"/>
              </w:rPr>
            </w:pPr>
            <w:r w:rsidRPr="00170369">
              <w:rPr>
                <w:sz w:val="20"/>
                <w:szCs w:val="20"/>
              </w:rPr>
              <w:t>273391160</w:t>
            </w:r>
          </w:p>
        </w:tc>
        <w:tc>
          <w:tcPr>
            <w:tcW w:w="621" w:type="pct"/>
            <w:vAlign w:val="center"/>
          </w:tcPr>
          <w:p w14:paraId="19B01E49" w14:textId="77777777" w:rsidR="0090552F" w:rsidRPr="00170369" w:rsidRDefault="0090552F" w:rsidP="0058246A">
            <w:pPr>
              <w:ind w:left="-114" w:firstLine="3"/>
              <w:jc w:val="center"/>
              <w:rPr>
                <w:sz w:val="20"/>
                <w:szCs w:val="20"/>
              </w:rPr>
            </w:pPr>
            <w:r w:rsidRPr="00170369">
              <w:rPr>
                <w:sz w:val="20"/>
                <w:szCs w:val="20"/>
              </w:rPr>
              <w:t>юг</w:t>
            </w:r>
          </w:p>
        </w:tc>
        <w:tc>
          <w:tcPr>
            <w:tcW w:w="612" w:type="pct"/>
            <w:vAlign w:val="center"/>
          </w:tcPr>
          <w:p w14:paraId="1486898C" w14:textId="77777777" w:rsidR="0090552F" w:rsidRPr="00170369" w:rsidRDefault="0090552F" w:rsidP="0058246A">
            <w:pPr>
              <w:ind w:hanging="23"/>
              <w:jc w:val="center"/>
              <w:rPr>
                <w:sz w:val="20"/>
                <w:szCs w:val="20"/>
              </w:rPr>
            </w:pPr>
            <w:r w:rsidRPr="00170369">
              <w:rPr>
                <w:sz w:val="20"/>
                <w:szCs w:val="20"/>
              </w:rPr>
              <w:t>2</w:t>
            </w:r>
          </w:p>
        </w:tc>
        <w:tc>
          <w:tcPr>
            <w:tcW w:w="479" w:type="pct"/>
            <w:vAlign w:val="center"/>
          </w:tcPr>
          <w:p w14:paraId="08578E17" w14:textId="77777777" w:rsidR="0090552F" w:rsidRPr="00170369" w:rsidRDefault="0090552F" w:rsidP="0058246A">
            <w:pPr>
              <w:ind w:left="-145" w:hanging="28"/>
              <w:jc w:val="center"/>
              <w:rPr>
                <w:sz w:val="20"/>
                <w:szCs w:val="20"/>
              </w:rPr>
            </w:pPr>
            <w:r w:rsidRPr="00170369">
              <w:rPr>
                <w:sz w:val="20"/>
                <w:szCs w:val="20"/>
              </w:rPr>
              <w:t>126.4</w:t>
            </w:r>
          </w:p>
        </w:tc>
        <w:tc>
          <w:tcPr>
            <w:tcW w:w="479" w:type="pct"/>
            <w:vAlign w:val="center"/>
          </w:tcPr>
          <w:p w14:paraId="21F2ADBF" w14:textId="77777777" w:rsidR="0090552F" w:rsidRPr="00170369" w:rsidRDefault="0090552F" w:rsidP="0058246A">
            <w:pPr>
              <w:ind w:left="-202" w:firstLine="61"/>
              <w:jc w:val="center"/>
              <w:rPr>
                <w:sz w:val="20"/>
                <w:szCs w:val="20"/>
              </w:rPr>
            </w:pPr>
            <w:r w:rsidRPr="00170369">
              <w:rPr>
                <w:sz w:val="20"/>
                <w:szCs w:val="20"/>
              </w:rPr>
              <w:t>113.7</w:t>
            </w:r>
          </w:p>
        </w:tc>
      </w:tr>
    </w:tbl>
    <w:p w14:paraId="20C495FA" w14:textId="02D039AE" w:rsidR="0090552F" w:rsidRPr="00263867" w:rsidRDefault="0090552F" w:rsidP="00263867">
      <w:pPr>
        <w:ind w:left="709" w:firstLine="0"/>
      </w:pPr>
    </w:p>
    <w:p w14:paraId="255E95C1" w14:textId="6B3DDD29" w:rsidR="00263867" w:rsidRDefault="00263867" w:rsidP="004B52B6">
      <w:pPr>
        <w:spacing w:line="276" w:lineRule="auto"/>
        <w:ind w:firstLine="539"/>
      </w:pPr>
      <w:r>
        <w:t xml:space="preserve">Постановка акустической станции </w:t>
      </w:r>
      <w:r>
        <w:rPr>
          <w:lang w:val="en-US"/>
        </w:rPr>
        <w:t>O</w:t>
      </w:r>
      <w:r>
        <w:t>1-</w:t>
      </w:r>
      <w:r>
        <w:rPr>
          <w:lang w:val="en-US"/>
        </w:rPr>
        <w:t>ad</w:t>
      </w:r>
      <w:r>
        <w:t xml:space="preserve"> была проведена 15 августа в 14:56 местного времени с борта буксира </w:t>
      </w:r>
      <w:r>
        <w:rPr>
          <w:i/>
          <w:lang w:val="en-US"/>
        </w:rPr>
        <w:t>Akademik</w:t>
      </w:r>
      <w:r w:rsidRPr="00263867">
        <w:rPr>
          <w:i/>
        </w:rPr>
        <w:t xml:space="preserve"> </w:t>
      </w:r>
      <w:r>
        <w:rPr>
          <w:i/>
          <w:lang w:val="en-US"/>
        </w:rPr>
        <w:t>Komarov</w:t>
      </w:r>
      <w:r w:rsidRPr="00263867">
        <w:rPr>
          <w:i/>
        </w:rPr>
        <w:t xml:space="preserve"> </w:t>
      </w:r>
      <w:r>
        <w:t>(</w:t>
      </w:r>
      <w:r>
        <w:rPr>
          <w:lang w:val="en-US"/>
        </w:rPr>
        <w:t>MMSI</w:t>
      </w:r>
      <w:r w:rsidRPr="00263867">
        <w:t xml:space="preserve"> </w:t>
      </w:r>
      <w:r>
        <w:rPr>
          <w:szCs w:val="28"/>
        </w:rPr>
        <w:t>273357180</w:t>
      </w:r>
      <w:r>
        <w:t>). Спустя четыре часа после гидрологических работ судно вернулось в район постановки, и донная станция записала шумы буксира, с которого она была поставлена. На рис</w:t>
      </w:r>
      <w:r w:rsidR="004B52B6">
        <w:t xml:space="preserve">унке </w:t>
      </w:r>
      <w:r w:rsidR="004B52B6" w:rsidRPr="004B52B6">
        <w:t>5.5.2.1-1</w:t>
      </w:r>
      <w:r w:rsidR="004B52B6">
        <w:t xml:space="preserve"> </w:t>
      </w:r>
      <w:r>
        <w:t xml:space="preserve">приведена запись судового шума и оценка его спектра в момент прохождения судном точки траверза на расстоянии 120 м до станции. Как видно из графика, буксир находился в зоне слышимости станции в течение 30 минут. Пиковое значение давление в момент максимального сближения не превышало 4.5 Па. На графике спектральной плотности мощности наблюдается эффективное возбуждение колебаний на частоте 50 Гц и ее гармониках, а также на частоте 1250 Гц. Судовой шум превышал уровни окружающего фона в среднем на 30 – 40 </w:t>
      </w:r>
      <w:r w:rsidR="004B52B6">
        <w:t xml:space="preserve">дБ и длился в течение 3 минут. </w:t>
      </w:r>
    </w:p>
    <w:p w14:paraId="7FECDC50" w14:textId="32051F5A" w:rsidR="004B52B6" w:rsidRDefault="004B52B6" w:rsidP="004B52B6">
      <w:pPr>
        <w:spacing w:line="276" w:lineRule="auto"/>
        <w:ind w:firstLine="539"/>
        <w:rPr>
          <w:b/>
          <w:sz w:val="28"/>
          <w:szCs w:val="22"/>
        </w:rPr>
      </w:pPr>
      <w:r>
        <w:t xml:space="preserve">Случай прохождения вблизи донной станции сразу двух судов в один день зарегистрирован 23 августа. На рисунке </w:t>
      </w:r>
      <w:r w:rsidRPr="004B52B6">
        <w:t>5.5.2.1-</w:t>
      </w:r>
      <w:r>
        <w:t xml:space="preserve">2 приведена карта с указанием точки постановки акустической станции </w:t>
      </w:r>
      <w:r>
        <w:rPr>
          <w:lang w:val="en-US"/>
        </w:rPr>
        <w:t>O</w:t>
      </w:r>
      <w:r>
        <w:t>1-</w:t>
      </w:r>
      <w:r>
        <w:rPr>
          <w:lang w:val="en-US"/>
        </w:rPr>
        <w:t>ad</w:t>
      </w:r>
      <w:r>
        <w:t xml:space="preserve"> с глубиной моря 22 – 23 м и треков двух танкеров, построенных по данным АИС. Судно </w:t>
      </w:r>
      <w:r>
        <w:rPr>
          <w:i/>
        </w:rPr>
        <w:t>Rudolf Samoylovich</w:t>
      </w:r>
      <w:r>
        <w:t xml:space="preserve"> (</w:t>
      </w:r>
      <w:r>
        <w:rPr>
          <w:lang w:val="en-US"/>
        </w:rPr>
        <w:t>MMSI</w:t>
      </w:r>
      <w:r w:rsidRPr="00263867">
        <w:t xml:space="preserve"> </w:t>
      </w:r>
      <w:r>
        <w:rPr>
          <w:szCs w:val="28"/>
        </w:rPr>
        <w:t>311000627</w:t>
      </w:r>
      <w:r>
        <w:t xml:space="preserve">) двигалось на юг и пересекало точку траверза в 09:32 на расстоянии 4 км до станции. Движение второго танкера </w:t>
      </w:r>
      <w:r>
        <w:rPr>
          <w:i/>
          <w:iCs/>
          <w:szCs w:val="28"/>
          <w:lang w:val="en-US"/>
        </w:rPr>
        <w:t>Shturman</w:t>
      </w:r>
      <w:r w:rsidRPr="00263867">
        <w:rPr>
          <w:i/>
          <w:iCs/>
          <w:szCs w:val="28"/>
        </w:rPr>
        <w:t xml:space="preserve"> </w:t>
      </w:r>
      <w:r>
        <w:rPr>
          <w:i/>
          <w:iCs/>
          <w:szCs w:val="28"/>
          <w:lang w:val="en-US"/>
        </w:rPr>
        <w:t>Skuratov</w:t>
      </w:r>
      <w:r>
        <w:t xml:space="preserve"> (</w:t>
      </w:r>
      <w:r>
        <w:rPr>
          <w:lang w:val="en-US"/>
        </w:rPr>
        <w:t>MMSI</w:t>
      </w:r>
      <w:r w:rsidRPr="00263867">
        <w:t xml:space="preserve"> </w:t>
      </w:r>
      <w:r>
        <w:rPr>
          <w:szCs w:val="28"/>
        </w:rPr>
        <w:t>273392990</w:t>
      </w:r>
      <w:r>
        <w:t>) было направлено на север, и согласно акустическим данным точку траверза судно проходило в 17:57 на расстоянии 2,7 км.</w:t>
      </w:r>
    </w:p>
    <w:p w14:paraId="38A3DE13" w14:textId="7AC125E6" w:rsidR="00263867" w:rsidRDefault="00263867" w:rsidP="004B52B6">
      <w:pPr>
        <w:ind w:firstLine="0"/>
        <w:jc w:val="center"/>
        <w:rPr>
          <w:b/>
        </w:rPr>
      </w:pPr>
      <w:r>
        <w:rPr>
          <w:b/>
          <w:noProof/>
        </w:rPr>
        <w:drawing>
          <wp:inline distT="0" distB="0" distL="0" distR="0" wp14:anchorId="126770C9" wp14:editId="64A01D0D">
            <wp:extent cx="4279900" cy="4019550"/>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79900" cy="4019550"/>
                    </a:xfrm>
                    <a:prstGeom prst="rect">
                      <a:avLst/>
                    </a:prstGeom>
                    <a:noFill/>
                    <a:ln>
                      <a:noFill/>
                    </a:ln>
                  </pic:spPr>
                </pic:pic>
              </a:graphicData>
            </a:graphic>
          </wp:inline>
        </w:drawing>
      </w:r>
    </w:p>
    <w:p w14:paraId="018B4FA4" w14:textId="580E2892" w:rsidR="00263867" w:rsidRPr="004B52B6" w:rsidRDefault="004B52B6" w:rsidP="004B52B6">
      <w:pPr>
        <w:spacing w:after="240"/>
        <w:ind w:firstLine="0"/>
        <w:jc w:val="center"/>
        <w:rPr>
          <w:sz w:val="22"/>
          <w:szCs w:val="22"/>
        </w:rPr>
      </w:pPr>
      <w:r w:rsidRPr="004B52B6">
        <w:rPr>
          <w:b/>
          <w:sz w:val="22"/>
          <w:szCs w:val="22"/>
        </w:rPr>
        <w:t>Рисунок 5.5.2.1-1</w:t>
      </w:r>
      <w:r w:rsidRPr="004B52B6">
        <w:rPr>
          <w:sz w:val="22"/>
          <w:szCs w:val="22"/>
        </w:rPr>
        <w:t xml:space="preserve"> </w:t>
      </w:r>
      <w:r w:rsidR="00263867" w:rsidRPr="004B52B6">
        <w:rPr>
          <w:sz w:val="22"/>
          <w:szCs w:val="22"/>
        </w:rPr>
        <w:t xml:space="preserve">Вариации акустического давления </w:t>
      </w:r>
      <w:r w:rsidR="00263867" w:rsidRPr="004B52B6">
        <w:rPr>
          <w:i/>
          <w:sz w:val="22"/>
          <w:szCs w:val="22"/>
          <w:lang w:val="en-US"/>
        </w:rPr>
        <w:t>p</w:t>
      </w:r>
      <w:r w:rsidR="00263867" w:rsidRPr="004B52B6">
        <w:rPr>
          <w:sz w:val="22"/>
          <w:szCs w:val="22"/>
        </w:rPr>
        <w:t>(</w:t>
      </w:r>
      <w:r w:rsidR="00263867" w:rsidRPr="004B52B6">
        <w:rPr>
          <w:i/>
          <w:sz w:val="22"/>
          <w:szCs w:val="22"/>
          <w:lang w:val="en-US"/>
        </w:rPr>
        <w:t>t</w:t>
      </w:r>
      <w:r w:rsidR="00263867" w:rsidRPr="004B52B6">
        <w:rPr>
          <w:sz w:val="22"/>
          <w:szCs w:val="22"/>
        </w:rPr>
        <w:t xml:space="preserve">), записанные станцией </w:t>
      </w:r>
      <w:r w:rsidR="00263867" w:rsidRPr="004B52B6">
        <w:rPr>
          <w:sz w:val="22"/>
          <w:szCs w:val="22"/>
          <w:lang w:val="en-US"/>
        </w:rPr>
        <w:t>O</w:t>
      </w:r>
      <w:r w:rsidR="00263867" w:rsidRPr="004B52B6">
        <w:rPr>
          <w:sz w:val="22"/>
          <w:szCs w:val="22"/>
        </w:rPr>
        <w:t>1-</w:t>
      </w:r>
      <w:r w:rsidR="00263867" w:rsidRPr="004B52B6">
        <w:rPr>
          <w:sz w:val="22"/>
          <w:szCs w:val="22"/>
          <w:lang w:val="en-US"/>
        </w:rPr>
        <w:t>ad</w:t>
      </w:r>
      <w:r w:rsidR="00263867" w:rsidRPr="004B52B6">
        <w:rPr>
          <w:sz w:val="22"/>
          <w:szCs w:val="22"/>
        </w:rPr>
        <w:t xml:space="preserve"> 15 августа в 19:50:00 и оценка спектра при прохождении судном </w:t>
      </w:r>
      <w:r w:rsidR="00263867" w:rsidRPr="004B52B6">
        <w:rPr>
          <w:i/>
          <w:sz w:val="22"/>
          <w:szCs w:val="22"/>
          <w:lang w:val="en-US"/>
        </w:rPr>
        <w:t>Akademik</w:t>
      </w:r>
      <w:r w:rsidR="00263867" w:rsidRPr="004B52B6">
        <w:rPr>
          <w:i/>
          <w:sz w:val="22"/>
          <w:szCs w:val="22"/>
        </w:rPr>
        <w:t xml:space="preserve"> </w:t>
      </w:r>
      <w:r w:rsidR="00263867" w:rsidRPr="004B52B6">
        <w:rPr>
          <w:i/>
          <w:sz w:val="22"/>
          <w:szCs w:val="22"/>
          <w:lang w:val="en-US"/>
        </w:rPr>
        <w:t>Komarov</w:t>
      </w:r>
      <w:r w:rsidR="00263867" w:rsidRPr="004B52B6">
        <w:rPr>
          <w:sz w:val="22"/>
          <w:szCs w:val="22"/>
        </w:rPr>
        <w:t xml:space="preserve"> точки траверза</w:t>
      </w:r>
    </w:p>
    <w:p w14:paraId="30BA5470" w14:textId="77777777" w:rsidR="0090552F" w:rsidRDefault="0090552F" w:rsidP="004C3055">
      <w:pPr>
        <w:spacing w:line="276" w:lineRule="auto"/>
        <w:ind w:firstLine="0"/>
        <w:jc w:val="center"/>
        <w:rPr>
          <w:b/>
        </w:rPr>
      </w:pPr>
      <w:r>
        <w:rPr>
          <w:b/>
          <w:noProof/>
        </w:rPr>
        <w:drawing>
          <wp:inline distT="0" distB="0" distL="0" distR="0" wp14:anchorId="610B97BC" wp14:editId="6D877A59">
            <wp:extent cx="5791500" cy="356400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500" cy="3564000"/>
                    </a:xfrm>
                    <a:prstGeom prst="rect">
                      <a:avLst/>
                    </a:prstGeom>
                    <a:noFill/>
                    <a:ln>
                      <a:noFill/>
                    </a:ln>
                  </pic:spPr>
                </pic:pic>
              </a:graphicData>
            </a:graphic>
          </wp:inline>
        </w:drawing>
      </w:r>
    </w:p>
    <w:p w14:paraId="77462480" w14:textId="5D1B495A" w:rsidR="0090552F" w:rsidRPr="0058246A" w:rsidRDefault="0090552F" w:rsidP="004C3055">
      <w:pPr>
        <w:ind w:firstLine="0"/>
        <w:jc w:val="center"/>
        <w:rPr>
          <w:iCs/>
          <w:sz w:val="22"/>
          <w:szCs w:val="22"/>
        </w:rP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.2.1-</w:t>
      </w:r>
      <w:r w:rsidR="004B52B6">
        <w:rPr>
          <w:b/>
          <w:sz w:val="22"/>
          <w:szCs w:val="22"/>
        </w:rPr>
        <w:t>2</w:t>
      </w:r>
      <w:r w:rsidRPr="0058246A">
        <w:rPr>
          <w:sz w:val="22"/>
          <w:szCs w:val="22"/>
        </w:rPr>
        <w:t xml:space="preserve"> </w:t>
      </w:r>
      <w:r w:rsidRPr="0058246A">
        <w:rPr>
          <w:iCs/>
          <w:sz w:val="22"/>
          <w:szCs w:val="22"/>
        </w:rPr>
        <w:t xml:space="preserve">Карта-схема с указанием положения точки акустического мониторинга </w:t>
      </w:r>
      <w:r w:rsidRPr="0058246A">
        <w:rPr>
          <w:iCs/>
          <w:sz w:val="22"/>
          <w:szCs w:val="22"/>
          <w:lang w:val="en-US"/>
        </w:rPr>
        <w:t>O</w:t>
      </w:r>
      <w:r w:rsidRPr="0058246A">
        <w:rPr>
          <w:iCs/>
          <w:sz w:val="22"/>
          <w:szCs w:val="22"/>
        </w:rPr>
        <w:t>1-</w:t>
      </w:r>
      <w:r w:rsidRPr="0058246A">
        <w:rPr>
          <w:iCs/>
          <w:sz w:val="22"/>
          <w:szCs w:val="22"/>
          <w:lang w:val="en-US"/>
        </w:rPr>
        <w:t>ad</w:t>
      </w:r>
      <w:r w:rsidRPr="0058246A">
        <w:rPr>
          <w:iCs/>
          <w:sz w:val="22"/>
          <w:szCs w:val="22"/>
        </w:rPr>
        <w:t xml:space="preserve"> и треков судов </w:t>
      </w:r>
      <w:r w:rsidRPr="0058246A">
        <w:rPr>
          <w:i/>
          <w:iCs/>
          <w:sz w:val="22"/>
          <w:szCs w:val="22"/>
          <w:lang w:val="en-US"/>
        </w:rPr>
        <w:t>Rudolf</w:t>
      </w:r>
      <w:r w:rsidRPr="0058246A">
        <w:rPr>
          <w:i/>
          <w:iCs/>
          <w:sz w:val="22"/>
          <w:szCs w:val="22"/>
        </w:rPr>
        <w:t xml:space="preserve"> </w:t>
      </w:r>
      <w:r w:rsidRPr="0058246A">
        <w:rPr>
          <w:i/>
          <w:iCs/>
          <w:sz w:val="22"/>
          <w:szCs w:val="22"/>
          <w:lang w:val="en-US"/>
        </w:rPr>
        <w:t>Samoylovich</w:t>
      </w:r>
      <w:r w:rsidRPr="0058246A">
        <w:rPr>
          <w:iCs/>
          <w:sz w:val="22"/>
          <w:szCs w:val="22"/>
        </w:rPr>
        <w:t xml:space="preserve"> и </w:t>
      </w:r>
      <w:r w:rsidRPr="0058246A">
        <w:rPr>
          <w:i/>
          <w:iCs/>
          <w:sz w:val="22"/>
          <w:szCs w:val="22"/>
          <w:lang w:val="en-US"/>
        </w:rPr>
        <w:t>Shturman</w:t>
      </w:r>
      <w:r w:rsidRPr="0058246A">
        <w:rPr>
          <w:i/>
          <w:iCs/>
          <w:sz w:val="22"/>
          <w:szCs w:val="22"/>
        </w:rPr>
        <w:t xml:space="preserve"> </w:t>
      </w:r>
      <w:r w:rsidRPr="0058246A">
        <w:rPr>
          <w:i/>
          <w:iCs/>
          <w:sz w:val="22"/>
          <w:szCs w:val="22"/>
          <w:lang w:val="en-US"/>
        </w:rPr>
        <w:t>Skuratov</w:t>
      </w:r>
      <w:r w:rsidRPr="0058246A">
        <w:rPr>
          <w:iCs/>
          <w:sz w:val="22"/>
          <w:szCs w:val="22"/>
        </w:rPr>
        <w:t xml:space="preserve"> за 23 августа</w:t>
      </w:r>
    </w:p>
    <w:p w14:paraId="5C4BFA00" w14:textId="0D33566B" w:rsidR="004B52B6" w:rsidRDefault="004B52B6" w:rsidP="004B52B6">
      <w:pPr>
        <w:spacing w:line="276" w:lineRule="auto"/>
        <w:ind w:firstLine="539"/>
        <w:rPr>
          <w:b/>
          <w:sz w:val="28"/>
          <w:szCs w:val="22"/>
        </w:rPr>
      </w:pPr>
      <w:r>
        <w:rPr>
          <w:szCs w:val="28"/>
        </w:rPr>
        <w:t xml:space="preserve">На рисунке </w:t>
      </w:r>
      <w:r w:rsidRPr="004B52B6">
        <w:rPr>
          <w:szCs w:val="28"/>
        </w:rPr>
        <w:t xml:space="preserve">5.5.2.1-3 </w:t>
      </w:r>
      <w:r>
        <w:rPr>
          <w:szCs w:val="28"/>
        </w:rPr>
        <w:t xml:space="preserve">приведены графики спектров акустических шумов, измеренных у дна на 5-секундном интервале в момент прохождения танкеров точек траверза. В обоих случаях наблюдается превышение уровней шумов над окружающим фоном на 10 – 30 дБ в широкой частотной полосе 70 – 700 Гц, вызванной кавитацией гребного винта. Максимальный уровень шума достигается в узкой полосе с центральной частотой 540 Гц и в пике составляет 90 дБ. По всей видимости, высокочастотный узкополосный шум вызван особенностями работы судового двигателя или иного механизма. </w:t>
      </w:r>
      <w:r>
        <w:rPr>
          <w:noProof/>
          <w:szCs w:val="28"/>
        </w:rPr>
        <w:t xml:space="preserve">Для каждого судна приведем соответствующие значения </w:t>
      </w:r>
      <w:r>
        <w:rPr>
          <w:i/>
          <w:noProof/>
          <w:szCs w:val="28"/>
          <w:lang w:val="en-US"/>
        </w:rPr>
        <w:t>SEL</w:t>
      </w:r>
      <w:r>
        <w:rPr>
          <w:noProof/>
          <w:szCs w:val="28"/>
        </w:rPr>
        <w:t xml:space="preserve"> и </w:t>
      </w:r>
      <w:r>
        <w:rPr>
          <w:i/>
          <w:noProof/>
          <w:szCs w:val="28"/>
          <w:lang w:val="en-US"/>
        </w:rPr>
        <w:t>SPL</w:t>
      </w:r>
      <w:r>
        <w:rPr>
          <w:i/>
          <w:noProof/>
          <w:szCs w:val="28"/>
          <w:vertAlign w:val="subscript"/>
          <w:lang w:val="en-US"/>
        </w:rPr>
        <w:t>rms</w:t>
      </w:r>
      <w:r>
        <w:rPr>
          <w:i/>
          <w:noProof/>
          <w:szCs w:val="28"/>
          <w:vertAlign w:val="subscript"/>
        </w:rPr>
        <w:t>,</w:t>
      </w:r>
      <w:r>
        <w:rPr>
          <w:noProof/>
          <w:szCs w:val="28"/>
        </w:rPr>
        <w:t xml:space="preserve"> рассчитанные во временной области. Для танкера </w:t>
      </w:r>
      <w:r>
        <w:rPr>
          <w:i/>
          <w:szCs w:val="28"/>
        </w:rPr>
        <w:t>Rudolf Samoylovich</w:t>
      </w:r>
      <w:r>
        <w:rPr>
          <w:noProof/>
          <w:szCs w:val="28"/>
        </w:rPr>
        <w:t xml:space="preserve">: </w:t>
      </w:r>
      <w:r>
        <w:rPr>
          <w:i/>
          <w:noProof/>
          <w:szCs w:val="28"/>
          <w:lang w:val="en-US"/>
        </w:rPr>
        <w:t>SEL</w:t>
      </w:r>
      <w:r>
        <w:rPr>
          <w:noProof/>
          <w:szCs w:val="28"/>
        </w:rPr>
        <w:t xml:space="preserve"> = 111.2 дБ отн. 1 мкПа</w:t>
      </w:r>
      <w:r>
        <w:rPr>
          <w:noProof/>
          <w:szCs w:val="28"/>
          <w:vertAlign w:val="superscript"/>
        </w:rPr>
        <w:t>2</w:t>
      </w:r>
      <w:r>
        <w:rPr>
          <w:noProof/>
          <w:szCs w:val="28"/>
        </w:rPr>
        <w:t xml:space="preserve">с и </w:t>
      </w:r>
      <w:r>
        <w:rPr>
          <w:i/>
          <w:noProof/>
          <w:szCs w:val="28"/>
          <w:lang w:val="en-US"/>
        </w:rPr>
        <w:t>SPL</w:t>
      </w:r>
      <w:r>
        <w:rPr>
          <w:i/>
          <w:noProof/>
          <w:szCs w:val="28"/>
          <w:vertAlign w:val="subscript"/>
          <w:lang w:val="en-US"/>
        </w:rPr>
        <w:t>rms</w:t>
      </w:r>
      <w:r w:rsidRPr="004B52B6">
        <w:rPr>
          <w:noProof/>
          <w:szCs w:val="28"/>
          <w:vertAlign w:val="subscript"/>
        </w:rPr>
        <w:t xml:space="preserve"> </w:t>
      </w:r>
      <w:r>
        <w:rPr>
          <w:noProof/>
          <w:szCs w:val="28"/>
        </w:rPr>
        <w:t xml:space="preserve">= 104.3 дБ отн 1 мкПа, для </w:t>
      </w:r>
      <w:r>
        <w:rPr>
          <w:i/>
          <w:iCs/>
          <w:szCs w:val="28"/>
          <w:lang w:val="en-US"/>
        </w:rPr>
        <w:t>Shturman</w:t>
      </w:r>
      <w:r w:rsidRPr="004B52B6">
        <w:rPr>
          <w:i/>
          <w:iCs/>
          <w:szCs w:val="28"/>
        </w:rPr>
        <w:t xml:space="preserve"> </w:t>
      </w:r>
      <w:r>
        <w:rPr>
          <w:i/>
          <w:iCs/>
          <w:szCs w:val="28"/>
          <w:lang w:val="en-US"/>
        </w:rPr>
        <w:t>Skuratov</w:t>
      </w:r>
      <w:r>
        <w:rPr>
          <w:noProof/>
          <w:szCs w:val="28"/>
        </w:rPr>
        <w:t xml:space="preserve">: </w:t>
      </w:r>
      <w:r>
        <w:rPr>
          <w:i/>
          <w:noProof/>
          <w:szCs w:val="28"/>
          <w:lang w:val="en-US"/>
        </w:rPr>
        <w:t>SEL</w:t>
      </w:r>
      <w:r>
        <w:rPr>
          <w:noProof/>
          <w:szCs w:val="28"/>
        </w:rPr>
        <w:t xml:space="preserve"> = 113.5 дБ и </w:t>
      </w:r>
      <w:r>
        <w:rPr>
          <w:i/>
          <w:noProof/>
          <w:szCs w:val="28"/>
          <w:lang w:val="en-US"/>
        </w:rPr>
        <w:t>SPL</w:t>
      </w:r>
      <w:r>
        <w:rPr>
          <w:i/>
          <w:noProof/>
          <w:szCs w:val="28"/>
          <w:vertAlign w:val="subscript"/>
          <w:lang w:val="en-US"/>
        </w:rPr>
        <w:t>rms</w:t>
      </w:r>
      <w:r w:rsidRPr="004B52B6">
        <w:rPr>
          <w:noProof/>
          <w:szCs w:val="28"/>
          <w:vertAlign w:val="subscript"/>
        </w:rPr>
        <w:t xml:space="preserve"> </w:t>
      </w:r>
      <w:r>
        <w:rPr>
          <w:noProof/>
          <w:szCs w:val="28"/>
        </w:rPr>
        <w:t xml:space="preserve">= 106.5 дБ отн 1 мкПа. Разность параметра </w:t>
      </w:r>
      <w:r>
        <w:rPr>
          <w:i/>
          <w:noProof/>
          <w:szCs w:val="28"/>
          <w:lang w:val="en-US"/>
        </w:rPr>
        <w:t>SEL</w:t>
      </w:r>
      <w:r>
        <w:rPr>
          <w:noProof/>
          <w:szCs w:val="28"/>
        </w:rPr>
        <w:t xml:space="preserve"> составляет 2.3 дБ, уровни акустических шумов, генерируемых обоими судами, почти совпадают.</w:t>
      </w:r>
    </w:p>
    <w:p w14:paraId="06A64CE7" w14:textId="77777777" w:rsidR="0090552F" w:rsidRDefault="0090552F" w:rsidP="00170369">
      <w:pPr>
        <w:spacing w:line="276" w:lineRule="auto"/>
        <w:ind w:firstLine="0"/>
        <w:jc w:val="center"/>
        <w:rPr>
          <w:b/>
        </w:rPr>
      </w:pPr>
      <w:r>
        <w:rPr>
          <w:b/>
          <w:noProof/>
        </w:rPr>
        <w:drawing>
          <wp:inline distT="0" distB="0" distL="0" distR="0" wp14:anchorId="7B20F9FC" wp14:editId="016DA77D">
            <wp:extent cx="5934075" cy="3057525"/>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057525"/>
                    </a:xfrm>
                    <a:prstGeom prst="rect">
                      <a:avLst/>
                    </a:prstGeom>
                    <a:noFill/>
                    <a:ln>
                      <a:noFill/>
                    </a:ln>
                  </pic:spPr>
                </pic:pic>
              </a:graphicData>
            </a:graphic>
          </wp:inline>
        </w:drawing>
      </w:r>
    </w:p>
    <w:p w14:paraId="34E0DEA2" w14:textId="11745514" w:rsidR="0090552F" w:rsidRDefault="0090552F" w:rsidP="004B52B6">
      <w:pPr>
        <w:spacing w:after="240"/>
        <w:ind w:firstLine="0"/>
        <w:jc w:val="center"/>
        <w:rPr>
          <w:sz w:val="22"/>
          <w:szCs w:val="22"/>
        </w:rP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.2.1-</w:t>
      </w:r>
      <w:r w:rsidR="004B52B6">
        <w:rPr>
          <w:b/>
          <w:sz w:val="22"/>
          <w:szCs w:val="22"/>
        </w:rPr>
        <w:t>3</w:t>
      </w:r>
      <w:r w:rsidRPr="0058246A">
        <w:rPr>
          <w:sz w:val="22"/>
          <w:szCs w:val="22"/>
        </w:rPr>
        <w:t xml:space="preserve"> Спектры, рассчитанные по результатам акустических измерений в точке </w:t>
      </w:r>
      <w:r w:rsidRPr="0058246A">
        <w:rPr>
          <w:sz w:val="22"/>
          <w:szCs w:val="22"/>
          <w:lang w:val="en-US"/>
        </w:rPr>
        <w:t>O</w:t>
      </w:r>
      <w:r w:rsidRPr="0058246A">
        <w:rPr>
          <w:sz w:val="22"/>
          <w:szCs w:val="22"/>
        </w:rPr>
        <w:t>1-</w:t>
      </w:r>
      <w:r w:rsidRPr="0058246A">
        <w:rPr>
          <w:sz w:val="22"/>
          <w:szCs w:val="22"/>
          <w:lang w:val="en-US"/>
        </w:rPr>
        <w:t>ad</w:t>
      </w:r>
      <w:r w:rsidRPr="0058246A">
        <w:rPr>
          <w:sz w:val="22"/>
          <w:szCs w:val="22"/>
        </w:rPr>
        <w:t xml:space="preserve"> 23 августа во время проходов танкеров </w:t>
      </w:r>
      <w:r w:rsidRPr="0058246A">
        <w:rPr>
          <w:i/>
          <w:sz w:val="22"/>
          <w:szCs w:val="22"/>
          <w:lang w:val="en-US"/>
        </w:rPr>
        <w:t>Rudolf</w:t>
      </w:r>
      <w:r w:rsidRPr="0058246A">
        <w:rPr>
          <w:i/>
          <w:sz w:val="22"/>
          <w:szCs w:val="22"/>
        </w:rPr>
        <w:t xml:space="preserve"> </w:t>
      </w:r>
      <w:r w:rsidRPr="0058246A">
        <w:rPr>
          <w:i/>
          <w:sz w:val="22"/>
          <w:szCs w:val="22"/>
          <w:lang w:val="en-US"/>
        </w:rPr>
        <w:t>Samoylovich</w:t>
      </w:r>
      <w:r w:rsidRPr="0058246A">
        <w:rPr>
          <w:sz w:val="22"/>
          <w:szCs w:val="22"/>
        </w:rPr>
        <w:t xml:space="preserve"> и </w:t>
      </w:r>
      <w:r w:rsidRPr="0058246A">
        <w:rPr>
          <w:i/>
          <w:sz w:val="22"/>
          <w:szCs w:val="22"/>
          <w:lang w:val="en-US"/>
        </w:rPr>
        <w:t>Shturman</w:t>
      </w:r>
      <w:r w:rsidRPr="0058246A">
        <w:rPr>
          <w:i/>
          <w:sz w:val="22"/>
          <w:szCs w:val="22"/>
        </w:rPr>
        <w:t xml:space="preserve"> </w:t>
      </w:r>
      <w:r w:rsidRPr="0058246A">
        <w:rPr>
          <w:i/>
          <w:sz w:val="22"/>
          <w:szCs w:val="22"/>
          <w:lang w:val="en-US"/>
        </w:rPr>
        <w:t>Skuratov</w:t>
      </w:r>
      <w:r w:rsidRPr="0058246A">
        <w:rPr>
          <w:sz w:val="22"/>
          <w:szCs w:val="22"/>
        </w:rPr>
        <w:t xml:space="preserve"> вблизи точек траверза</w:t>
      </w:r>
    </w:p>
    <w:p w14:paraId="0C2EECE6" w14:textId="38AF57A4" w:rsidR="004B52B6" w:rsidRDefault="004B52B6" w:rsidP="00A40B4F">
      <w:pPr>
        <w:spacing w:after="240" w:line="276" w:lineRule="auto"/>
        <w:ind w:firstLine="539"/>
        <w:rPr>
          <w:noProof/>
          <w:szCs w:val="28"/>
        </w:rPr>
      </w:pPr>
      <w:r>
        <w:t xml:space="preserve">Случай наибольшего сближения судна с точкой постановки станции показан на рисунке </w:t>
      </w:r>
      <w:r w:rsidRPr="004B52B6">
        <w:t>5.5.2.1-4</w:t>
      </w:r>
      <w:r w:rsidR="00A40B4F">
        <w:t xml:space="preserve"> (а)</w:t>
      </w:r>
      <w:r>
        <w:t xml:space="preserve">. Танкер </w:t>
      </w:r>
      <w:r>
        <w:rPr>
          <w:i/>
          <w:lang w:val="en-US"/>
        </w:rPr>
        <w:t>Eduard</w:t>
      </w:r>
      <w:r w:rsidRPr="004B52B6">
        <w:rPr>
          <w:i/>
        </w:rPr>
        <w:t xml:space="preserve"> </w:t>
      </w:r>
      <w:r>
        <w:rPr>
          <w:i/>
          <w:lang w:val="en-US"/>
        </w:rPr>
        <w:t>Toll</w:t>
      </w:r>
      <w:r w:rsidRPr="004B52B6">
        <w:rPr>
          <w:i/>
        </w:rPr>
        <w:t xml:space="preserve"> </w:t>
      </w:r>
      <w:r>
        <w:t>(</w:t>
      </w:r>
      <w:r>
        <w:rPr>
          <w:lang w:val="en-US"/>
        </w:rPr>
        <w:t>MMSI</w:t>
      </w:r>
      <w:r w:rsidRPr="004B52B6">
        <w:t xml:space="preserve"> </w:t>
      </w:r>
      <w:r>
        <w:rPr>
          <w:szCs w:val="28"/>
        </w:rPr>
        <w:t>311000548</w:t>
      </w:r>
      <w:r>
        <w:t xml:space="preserve">) двигался на юг и был ориентирован левым бортом к станции. В точке траверза судно находилось на расстоянии 150 м, что позволило зарегистрировать максимально возможный уровень шума. На записи акустических шумов, показанной на рисунке </w:t>
      </w:r>
      <w:r w:rsidRPr="004B52B6">
        <w:t>5.5.2.1-</w:t>
      </w:r>
      <w:r w:rsidR="00A40B4F">
        <w:t>4 (б)</w:t>
      </w:r>
      <w:r>
        <w:t xml:space="preserve">, видно, что пиковое значение давления в точке траверза достигало 87 Па, а длительность всего </w:t>
      </w:r>
      <w:r>
        <w:rPr>
          <w:szCs w:val="28"/>
        </w:rPr>
        <w:t xml:space="preserve">шума не превышало 10 минут. Спектр является широкополосным и превышает уровни фона на 40 – 65 дБ. </w:t>
      </w:r>
      <w:r>
        <w:rPr>
          <w:rFonts w:eastAsia="Times New Roman"/>
          <w:szCs w:val="28"/>
        </w:rPr>
        <w:t>Как и в предыдущем случае наблюдается пик мощности, обусловленный узкополосным шумом с центральной частотой 540 Гц и достигающий уровня 126 дБ</w:t>
      </w:r>
      <w:r>
        <w:rPr>
          <w:szCs w:val="28"/>
        </w:rPr>
        <w:t>. Сравнение двух участков, выделенных на рис</w:t>
      </w:r>
      <w:r w:rsidR="00A40B4F">
        <w:rPr>
          <w:szCs w:val="28"/>
        </w:rPr>
        <w:t xml:space="preserve">унках </w:t>
      </w:r>
      <w:r w:rsidR="00A40B4F" w:rsidRPr="004B52B6">
        <w:t>5.5.2.1-</w:t>
      </w:r>
      <w:r w:rsidR="00A40B4F">
        <w:t xml:space="preserve">4 (б, в) </w:t>
      </w:r>
      <w:r>
        <w:rPr>
          <w:szCs w:val="28"/>
        </w:rPr>
        <w:t xml:space="preserve">показало, что через две минуты после прохождения траверза уровень шумов значительно уменьшился преимущественно на частотах до 60 Гц. Максимальный уровень </w:t>
      </w:r>
      <w:r>
        <w:rPr>
          <w:i/>
          <w:noProof/>
          <w:szCs w:val="28"/>
          <w:lang w:val="en-US"/>
        </w:rPr>
        <w:t>SEL</w:t>
      </w:r>
      <w:r>
        <w:rPr>
          <w:noProof/>
          <w:szCs w:val="28"/>
        </w:rPr>
        <w:t xml:space="preserve"> за 5 секунд достигал 151 дБ, а уровень </w:t>
      </w:r>
      <w:r>
        <w:rPr>
          <w:i/>
          <w:noProof/>
          <w:szCs w:val="28"/>
          <w:lang w:val="en-US"/>
        </w:rPr>
        <w:t>SPL</w:t>
      </w:r>
      <w:r>
        <w:rPr>
          <w:i/>
          <w:noProof/>
          <w:szCs w:val="28"/>
          <w:vertAlign w:val="subscript"/>
          <w:lang w:val="en-US"/>
        </w:rPr>
        <w:t>rms</w:t>
      </w:r>
      <w:r>
        <w:rPr>
          <w:noProof/>
          <w:szCs w:val="28"/>
        </w:rPr>
        <w:t xml:space="preserve"> – 144 дБ.</w:t>
      </w:r>
    </w:p>
    <w:p w14:paraId="51D2DFE4" w14:textId="22F94311" w:rsidR="00A40B4F" w:rsidRDefault="00A40B4F" w:rsidP="00A40B4F">
      <w:pPr>
        <w:spacing w:after="240" w:line="276" w:lineRule="auto"/>
        <w:ind w:firstLine="0"/>
        <w:rPr>
          <w:noProof/>
          <w:szCs w:val="28"/>
        </w:rPr>
      </w:pPr>
      <w:r>
        <w:rPr>
          <w:noProof/>
        </w:rPr>
        <w:drawing>
          <wp:inline distT="0" distB="0" distL="0" distR="0" wp14:anchorId="4F8EB3F3" wp14:editId="66BF2353">
            <wp:extent cx="5934075" cy="3114675"/>
            <wp:effectExtent l="0" t="0" r="9525" b="9525"/>
            <wp:docPr id="149" name="Рисунок 149"/>
            <wp:cNvGraphicFramePr/>
            <a:graphic xmlns:a="http://schemas.openxmlformats.org/drawingml/2006/main">
              <a:graphicData uri="http://schemas.openxmlformats.org/drawingml/2006/picture">
                <pic:pic xmlns:pic="http://schemas.openxmlformats.org/drawingml/2006/picture">
                  <pic:nvPicPr>
                    <pic:cNvPr id="149" name="Рисунок 149"/>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01E40832" w14:textId="0E60BD9E" w:rsidR="00A40B4F" w:rsidRPr="00A40B4F" w:rsidRDefault="0090552F" w:rsidP="00A40B4F">
      <w:pPr>
        <w:spacing w:after="240"/>
        <w:jc w:val="center"/>
        <w:rPr>
          <w:iCs/>
          <w:sz w:val="22"/>
          <w:szCs w:val="22"/>
        </w:rPr>
      </w:pPr>
      <w:r w:rsidRPr="00A40B4F">
        <w:rPr>
          <w:b/>
          <w:sz w:val="22"/>
          <w:szCs w:val="22"/>
        </w:rPr>
        <w:t xml:space="preserve">Рисунок </w:t>
      </w:r>
      <w:r w:rsidR="0058246A" w:rsidRPr="00A40B4F">
        <w:rPr>
          <w:b/>
          <w:sz w:val="22"/>
          <w:szCs w:val="22"/>
        </w:rPr>
        <w:t>5.</w:t>
      </w:r>
      <w:r w:rsidR="007D5309" w:rsidRPr="00A40B4F">
        <w:rPr>
          <w:b/>
          <w:sz w:val="22"/>
          <w:szCs w:val="22"/>
        </w:rPr>
        <w:t>5</w:t>
      </w:r>
      <w:r w:rsidRPr="00A40B4F">
        <w:rPr>
          <w:b/>
          <w:sz w:val="22"/>
          <w:szCs w:val="22"/>
        </w:rPr>
        <w:t>.2.1-</w:t>
      </w:r>
      <w:r w:rsidR="00A40B4F" w:rsidRPr="00A40B4F">
        <w:rPr>
          <w:b/>
          <w:sz w:val="22"/>
          <w:szCs w:val="22"/>
        </w:rPr>
        <w:t>4</w:t>
      </w:r>
      <w:r w:rsidRPr="00A40B4F">
        <w:rPr>
          <w:sz w:val="22"/>
          <w:szCs w:val="22"/>
        </w:rPr>
        <w:t xml:space="preserve"> </w:t>
      </w:r>
      <w:r w:rsidR="00A40B4F" w:rsidRPr="00A40B4F">
        <w:rPr>
          <w:iCs/>
          <w:sz w:val="22"/>
          <w:szCs w:val="22"/>
        </w:rPr>
        <w:t xml:space="preserve">Карта-схема с указанием положения точки акустического мониторинга </w:t>
      </w:r>
      <w:r w:rsidR="00A40B4F" w:rsidRPr="00A40B4F">
        <w:rPr>
          <w:iCs/>
          <w:sz w:val="22"/>
          <w:szCs w:val="22"/>
          <w:lang w:val="en-US"/>
        </w:rPr>
        <w:t>O</w:t>
      </w:r>
      <w:r w:rsidR="00A40B4F" w:rsidRPr="00A40B4F">
        <w:rPr>
          <w:iCs/>
          <w:sz w:val="22"/>
          <w:szCs w:val="22"/>
        </w:rPr>
        <w:t>1-</w:t>
      </w:r>
      <w:r w:rsidR="00A40B4F" w:rsidRPr="00A40B4F">
        <w:rPr>
          <w:iCs/>
          <w:sz w:val="22"/>
          <w:szCs w:val="22"/>
          <w:lang w:val="en-US"/>
        </w:rPr>
        <w:t>ad</w:t>
      </w:r>
      <w:r w:rsidR="00A40B4F" w:rsidRPr="00A40B4F">
        <w:rPr>
          <w:iCs/>
          <w:sz w:val="22"/>
          <w:szCs w:val="22"/>
        </w:rPr>
        <w:t xml:space="preserve"> и трека танкера </w:t>
      </w:r>
      <w:r w:rsidR="00A40B4F" w:rsidRPr="00A40B4F">
        <w:rPr>
          <w:i/>
          <w:iCs/>
          <w:sz w:val="22"/>
          <w:szCs w:val="22"/>
        </w:rPr>
        <w:t>Eduard Toll</w:t>
      </w:r>
      <w:r w:rsidR="00A40B4F" w:rsidRPr="00A40B4F">
        <w:rPr>
          <w:iCs/>
          <w:sz w:val="22"/>
          <w:szCs w:val="22"/>
        </w:rPr>
        <w:t xml:space="preserve"> 8 сентября (а). Запись соответствующего судового шума</w:t>
      </w:r>
      <w:r w:rsidR="00A40B4F" w:rsidRPr="00A40B4F">
        <w:rPr>
          <w:sz w:val="22"/>
          <w:szCs w:val="22"/>
        </w:rPr>
        <w:t xml:space="preserve"> </w:t>
      </w:r>
      <w:r w:rsidR="00A40B4F" w:rsidRPr="00A40B4F">
        <w:rPr>
          <w:i/>
          <w:sz w:val="22"/>
          <w:szCs w:val="22"/>
          <w:lang w:val="en-US"/>
        </w:rPr>
        <w:t>p</w:t>
      </w:r>
      <w:r w:rsidR="00A40B4F" w:rsidRPr="00A40B4F">
        <w:rPr>
          <w:sz w:val="22"/>
          <w:szCs w:val="22"/>
        </w:rPr>
        <w:t>(</w:t>
      </w:r>
      <w:r w:rsidR="00A40B4F" w:rsidRPr="00A40B4F">
        <w:rPr>
          <w:i/>
          <w:sz w:val="22"/>
          <w:szCs w:val="22"/>
          <w:lang w:val="en-US"/>
        </w:rPr>
        <w:t>t</w:t>
      </w:r>
      <w:r w:rsidR="00A40B4F" w:rsidRPr="00A40B4F">
        <w:rPr>
          <w:sz w:val="22"/>
          <w:szCs w:val="22"/>
        </w:rPr>
        <w:t xml:space="preserve">) (б) и график спектральной плотности мощности </w:t>
      </w:r>
      <w:r w:rsidR="00A40B4F" w:rsidRPr="00A40B4F">
        <w:rPr>
          <w:i/>
          <w:sz w:val="22"/>
          <w:szCs w:val="22"/>
          <w:lang w:val="en-US"/>
        </w:rPr>
        <w:t>G</w:t>
      </w:r>
      <w:r w:rsidR="00A40B4F" w:rsidRPr="00A40B4F">
        <w:rPr>
          <w:sz w:val="22"/>
          <w:szCs w:val="22"/>
        </w:rPr>
        <w:t>(</w:t>
      </w:r>
      <w:r w:rsidR="00A40B4F" w:rsidRPr="00A40B4F">
        <w:rPr>
          <w:i/>
          <w:sz w:val="22"/>
          <w:szCs w:val="22"/>
          <w:lang w:val="en-US"/>
        </w:rPr>
        <w:t>f</w:t>
      </w:r>
      <w:r w:rsidR="00A40B4F" w:rsidRPr="00A40B4F">
        <w:rPr>
          <w:sz w:val="22"/>
          <w:szCs w:val="22"/>
        </w:rPr>
        <w:t>) (в)</w:t>
      </w:r>
    </w:p>
    <w:p w14:paraId="41610F9D" w14:textId="2FFCA3EF" w:rsidR="00A40B4F" w:rsidRDefault="00A40B4F" w:rsidP="00A40B4F">
      <w:pPr>
        <w:spacing w:after="240" w:line="276" w:lineRule="auto"/>
        <w:ind w:firstLine="567"/>
        <w:rPr>
          <w:sz w:val="28"/>
          <w:szCs w:val="22"/>
        </w:rPr>
      </w:pPr>
      <w:r>
        <w:t xml:space="preserve">Другой </w:t>
      </w:r>
      <w:r>
        <w:rPr>
          <w:szCs w:val="28"/>
        </w:rPr>
        <w:t xml:space="preserve">танкер </w:t>
      </w:r>
      <w:r>
        <w:rPr>
          <w:i/>
          <w:iCs/>
          <w:szCs w:val="28"/>
          <w:lang w:val="en-US"/>
        </w:rPr>
        <w:t>Shturman</w:t>
      </w:r>
      <w:r w:rsidRPr="00A40B4F">
        <w:rPr>
          <w:i/>
          <w:iCs/>
          <w:szCs w:val="28"/>
        </w:rPr>
        <w:t xml:space="preserve"> </w:t>
      </w:r>
      <w:r>
        <w:rPr>
          <w:i/>
          <w:iCs/>
          <w:szCs w:val="28"/>
          <w:lang w:val="en-US"/>
        </w:rPr>
        <w:t>Albanov</w:t>
      </w:r>
      <w:r w:rsidRPr="00A40B4F">
        <w:rPr>
          <w:iCs/>
          <w:szCs w:val="28"/>
        </w:rPr>
        <w:t xml:space="preserve"> </w:t>
      </w:r>
      <w:r>
        <w:t>(</w:t>
      </w:r>
      <w:r>
        <w:rPr>
          <w:lang w:val="en-US"/>
        </w:rPr>
        <w:t>MMSI</w:t>
      </w:r>
      <w:r w:rsidRPr="00A40B4F">
        <w:t xml:space="preserve"> </w:t>
      </w:r>
      <w:r>
        <w:rPr>
          <w:szCs w:val="28"/>
        </w:rPr>
        <w:t>273397870</w:t>
      </w:r>
      <w:r>
        <w:t>) был зарегистрирован 10 сентября при максимал</w:t>
      </w:r>
      <w:r w:rsidR="000E4A06">
        <w:t>ьном сближении со станцией на 1,</w:t>
      </w:r>
      <w:r>
        <w:t>3 км. На рис</w:t>
      </w:r>
      <w:r w:rsidR="000E4A06">
        <w:t xml:space="preserve">унке </w:t>
      </w:r>
      <w:r w:rsidR="000E4A06" w:rsidRPr="000E4A06">
        <w:t>5.5.2.1-</w:t>
      </w:r>
      <w:r w:rsidR="000E4A06">
        <w:t>5</w:t>
      </w:r>
      <w:r w:rsidR="000E4A06" w:rsidRPr="00A40B4F">
        <w:rPr>
          <w:sz w:val="22"/>
          <w:szCs w:val="22"/>
        </w:rPr>
        <w:t xml:space="preserve"> </w:t>
      </w:r>
      <w:r>
        <w:t xml:space="preserve">приведена карта прохода судна относительно акустической станции (а) и оценка спектра его шумов в момент прохождения точки траверза (б).    </w:t>
      </w:r>
    </w:p>
    <w:p w14:paraId="66ED1771" w14:textId="1D4FD536" w:rsidR="00A40B4F" w:rsidRPr="00A40B4F" w:rsidRDefault="000E4A06" w:rsidP="000E4A06">
      <w:pPr>
        <w:ind w:firstLine="0"/>
      </w:pPr>
      <w:r>
        <w:rPr>
          <w:noProof/>
        </w:rPr>
        <w:drawing>
          <wp:inline distT="0" distB="0" distL="0" distR="0" wp14:anchorId="1AB34A11" wp14:editId="4DBB1AD8">
            <wp:extent cx="5934075" cy="2362200"/>
            <wp:effectExtent l="0" t="0" r="9525" b="0"/>
            <wp:docPr id="148" name="Рисунок 148"/>
            <wp:cNvGraphicFramePr/>
            <a:graphic xmlns:a="http://schemas.openxmlformats.org/drawingml/2006/main">
              <a:graphicData uri="http://schemas.openxmlformats.org/drawingml/2006/picture">
                <pic:pic xmlns:pic="http://schemas.openxmlformats.org/drawingml/2006/picture">
                  <pic:nvPicPr>
                    <pic:cNvPr id="148" name="Рисунок 148"/>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2362200"/>
                    </a:xfrm>
                    <a:prstGeom prst="rect">
                      <a:avLst/>
                    </a:prstGeom>
                    <a:noFill/>
                    <a:ln>
                      <a:noFill/>
                    </a:ln>
                  </pic:spPr>
                </pic:pic>
              </a:graphicData>
            </a:graphic>
          </wp:inline>
        </w:drawing>
      </w:r>
    </w:p>
    <w:p w14:paraId="2A1A1DB7" w14:textId="77777777" w:rsidR="000E4A06" w:rsidRPr="000E4A06" w:rsidRDefault="000E4A06" w:rsidP="000E4A06">
      <w:pPr>
        <w:jc w:val="center"/>
        <w:rPr>
          <w:iCs/>
          <w:sz w:val="22"/>
          <w:szCs w:val="22"/>
        </w:rPr>
      </w:pPr>
      <w:r w:rsidRPr="000E4A06">
        <w:rPr>
          <w:b/>
          <w:sz w:val="22"/>
          <w:szCs w:val="22"/>
        </w:rPr>
        <w:t>Рисунок 5.5.2.1-5</w:t>
      </w:r>
      <w:r w:rsidRPr="000E4A06">
        <w:rPr>
          <w:sz w:val="22"/>
          <w:szCs w:val="22"/>
        </w:rPr>
        <w:t xml:space="preserve"> </w:t>
      </w:r>
      <w:r w:rsidRPr="000E4A06">
        <w:rPr>
          <w:iCs/>
          <w:sz w:val="22"/>
          <w:szCs w:val="22"/>
        </w:rPr>
        <w:t xml:space="preserve">Карта-схема с указанием положения точки акустического мониторинга </w:t>
      </w:r>
      <w:r w:rsidRPr="000E4A06">
        <w:rPr>
          <w:iCs/>
          <w:sz w:val="22"/>
          <w:szCs w:val="22"/>
          <w:lang w:val="en-US"/>
        </w:rPr>
        <w:t>O</w:t>
      </w:r>
      <w:r w:rsidRPr="000E4A06">
        <w:rPr>
          <w:iCs/>
          <w:sz w:val="22"/>
          <w:szCs w:val="22"/>
        </w:rPr>
        <w:t>1-</w:t>
      </w:r>
      <w:r w:rsidRPr="000E4A06">
        <w:rPr>
          <w:iCs/>
          <w:sz w:val="22"/>
          <w:szCs w:val="22"/>
          <w:lang w:val="en-US"/>
        </w:rPr>
        <w:t>ad</w:t>
      </w:r>
      <w:r w:rsidRPr="000E4A06">
        <w:rPr>
          <w:iCs/>
          <w:sz w:val="22"/>
          <w:szCs w:val="22"/>
        </w:rPr>
        <w:t xml:space="preserve"> и трека танкера </w:t>
      </w:r>
      <w:r w:rsidRPr="000E4A06">
        <w:rPr>
          <w:i/>
          <w:iCs/>
          <w:sz w:val="22"/>
          <w:szCs w:val="22"/>
          <w:lang w:val="en-US"/>
        </w:rPr>
        <w:t>Shturman</w:t>
      </w:r>
      <w:r w:rsidRPr="000E4A06">
        <w:rPr>
          <w:i/>
          <w:iCs/>
          <w:sz w:val="22"/>
          <w:szCs w:val="22"/>
        </w:rPr>
        <w:t xml:space="preserve"> </w:t>
      </w:r>
      <w:r w:rsidRPr="000E4A06">
        <w:rPr>
          <w:i/>
          <w:iCs/>
          <w:sz w:val="22"/>
          <w:szCs w:val="22"/>
          <w:lang w:val="en-US"/>
        </w:rPr>
        <w:t>Albanov</w:t>
      </w:r>
      <w:r w:rsidRPr="000E4A06">
        <w:rPr>
          <w:iCs/>
          <w:sz w:val="22"/>
          <w:szCs w:val="22"/>
        </w:rPr>
        <w:t xml:space="preserve"> 10 сентября (а). </w:t>
      </w:r>
      <w:r w:rsidRPr="000E4A06">
        <w:rPr>
          <w:sz w:val="22"/>
          <w:szCs w:val="22"/>
        </w:rPr>
        <w:t>Спектр, рассчитанные по результатам акустических измерений (б)</w:t>
      </w:r>
    </w:p>
    <w:p w14:paraId="6F4F1769" w14:textId="69601D3C" w:rsidR="000E4A06" w:rsidRDefault="000E4A06" w:rsidP="000E4A06">
      <w:pPr>
        <w:spacing w:after="240" w:line="276" w:lineRule="auto"/>
        <w:ind w:firstLine="539"/>
        <w:rPr>
          <w:iCs/>
          <w:sz w:val="28"/>
          <w:szCs w:val="28"/>
        </w:rPr>
      </w:pPr>
      <w:r>
        <w:t>13 сентября в зоне акустической видимости донной станции было два танкера</w:t>
      </w:r>
      <w:r>
        <w:rPr>
          <w:szCs w:val="28"/>
        </w:rPr>
        <w:t xml:space="preserve">: </w:t>
      </w:r>
      <w:r>
        <w:rPr>
          <w:i/>
          <w:iCs/>
          <w:szCs w:val="28"/>
          <w:lang w:val="en-US"/>
        </w:rPr>
        <w:t>Eduard</w:t>
      </w:r>
      <w:r w:rsidRPr="000E4A06">
        <w:rPr>
          <w:i/>
          <w:iCs/>
          <w:szCs w:val="28"/>
        </w:rPr>
        <w:t xml:space="preserve"> </w:t>
      </w:r>
      <w:r>
        <w:rPr>
          <w:i/>
          <w:iCs/>
          <w:szCs w:val="28"/>
          <w:lang w:val="en-US"/>
        </w:rPr>
        <w:t>Toll</w:t>
      </w:r>
      <w:r w:rsidRPr="000E4A06">
        <w:rPr>
          <w:i/>
          <w:iCs/>
        </w:rPr>
        <w:t xml:space="preserve"> </w:t>
      </w:r>
      <w:r>
        <w:t>(</w:t>
      </w:r>
      <w:r>
        <w:rPr>
          <w:lang w:val="en-US"/>
        </w:rPr>
        <w:t>MMSI</w:t>
      </w:r>
      <w:r w:rsidRPr="000E4A06">
        <w:t xml:space="preserve"> </w:t>
      </w:r>
      <w:r>
        <w:rPr>
          <w:szCs w:val="28"/>
        </w:rPr>
        <w:t>311000548</w:t>
      </w:r>
      <w:r>
        <w:t xml:space="preserve">), пересекающий точку траверза с юга на север в 17:06 на расстоянии 4.6 км и </w:t>
      </w:r>
      <w:r>
        <w:rPr>
          <w:i/>
          <w:iCs/>
          <w:szCs w:val="28"/>
          <w:lang w:val="en-US"/>
        </w:rPr>
        <w:t>Shturman</w:t>
      </w:r>
      <w:r>
        <w:rPr>
          <w:i/>
          <w:iCs/>
          <w:szCs w:val="28"/>
        </w:rPr>
        <w:t xml:space="preserve"> Koshelev </w:t>
      </w:r>
      <w:r>
        <w:t>(</w:t>
      </w:r>
      <w:r>
        <w:rPr>
          <w:szCs w:val="28"/>
          <w:lang w:val="en-US"/>
        </w:rPr>
        <w:t>MMSI</w:t>
      </w:r>
      <w:r w:rsidRPr="000E4A06">
        <w:rPr>
          <w:szCs w:val="28"/>
        </w:rPr>
        <w:t xml:space="preserve"> </w:t>
      </w:r>
      <w:r>
        <w:rPr>
          <w:szCs w:val="28"/>
        </w:rPr>
        <w:t xml:space="preserve">273391160) – в 19:41 на расстоянии 2 км при движении в сторону Обской губы (рисунок </w:t>
      </w:r>
      <w:r w:rsidRPr="000E4A06">
        <w:rPr>
          <w:szCs w:val="28"/>
        </w:rPr>
        <w:t>5.5.2.1-6</w:t>
      </w:r>
      <w:r>
        <w:rPr>
          <w:szCs w:val="28"/>
        </w:rPr>
        <w:t xml:space="preserve">). Оценка спектров обоих судов приведена на рисунке </w:t>
      </w:r>
      <w:r w:rsidRPr="000E4A06">
        <w:rPr>
          <w:szCs w:val="28"/>
        </w:rPr>
        <w:t>5.5.2.1-</w:t>
      </w:r>
      <w:r>
        <w:rPr>
          <w:szCs w:val="28"/>
        </w:rPr>
        <w:t xml:space="preserve">7. Несмотря на удаленность танкера </w:t>
      </w:r>
      <w:r>
        <w:rPr>
          <w:i/>
          <w:iCs/>
          <w:szCs w:val="28"/>
          <w:lang w:val="en-US"/>
        </w:rPr>
        <w:t>Eduard</w:t>
      </w:r>
      <w:r w:rsidRPr="000E4A06">
        <w:rPr>
          <w:i/>
          <w:iCs/>
          <w:szCs w:val="28"/>
        </w:rPr>
        <w:t xml:space="preserve"> </w:t>
      </w:r>
      <w:r>
        <w:rPr>
          <w:i/>
          <w:iCs/>
          <w:szCs w:val="28"/>
          <w:lang w:val="en-US"/>
        </w:rPr>
        <w:t>Toll</w:t>
      </w:r>
      <w:r>
        <w:rPr>
          <w:iCs/>
          <w:szCs w:val="28"/>
        </w:rPr>
        <w:t xml:space="preserve"> более чем в два раза, уровень его шумов превышает шумы </w:t>
      </w:r>
      <w:r>
        <w:rPr>
          <w:i/>
          <w:iCs/>
          <w:szCs w:val="28"/>
          <w:lang w:val="en-US"/>
        </w:rPr>
        <w:t>Shturman</w:t>
      </w:r>
      <w:r>
        <w:rPr>
          <w:i/>
          <w:iCs/>
          <w:szCs w:val="28"/>
        </w:rPr>
        <w:t xml:space="preserve"> Koshelev</w:t>
      </w:r>
      <w:r>
        <w:rPr>
          <w:iCs/>
          <w:szCs w:val="28"/>
        </w:rPr>
        <w:t xml:space="preserve"> на частотах 80 – 380 Гц. По всей видимости, это связано с более мощной двигательной установкой. Кроме этого, в спектре танкера </w:t>
      </w:r>
      <w:r>
        <w:rPr>
          <w:i/>
          <w:iCs/>
          <w:szCs w:val="28"/>
          <w:lang w:val="en-US"/>
        </w:rPr>
        <w:t>Eduard</w:t>
      </w:r>
      <w:r w:rsidRPr="000E4A06">
        <w:rPr>
          <w:i/>
          <w:iCs/>
          <w:szCs w:val="28"/>
        </w:rPr>
        <w:t xml:space="preserve"> </w:t>
      </w:r>
      <w:r>
        <w:rPr>
          <w:i/>
          <w:iCs/>
          <w:szCs w:val="28"/>
          <w:lang w:val="en-US"/>
        </w:rPr>
        <w:t>Toll</w:t>
      </w:r>
      <w:r>
        <w:rPr>
          <w:iCs/>
          <w:szCs w:val="28"/>
        </w:rPr>
        <w:t xml:space="preserve"> на расстоянии 4.6 км не наблюдается узкополосный шум на частоте 540 Гц. На низких частотах до 50 Гц уровень судовых шумов превосходят окружающий фон незначительно.  </w:t>
      </w:r>
    </w:p>
    <w:p w14:paraId="55D2EF75" w14:textId="77777777" w:rsidR="0090552F" w:rsidRDefault="0090552F" w:rsidP="00170369">
      <w:pPr>
        <w:spacing w:line="276" w:lineRule="auto"/>
        <w:ind w:firstLine="0"/>
        <w:jc w:val="center"/>
        <w:rPr>
          <w:b/>
        </w:rPr>
      </w:pPr>
      <w:r>
        <w:rPr>
          <w:b/>
          <w:noProof/>
        </w:rPr>
        <w:drawing>
          <wp:inline distT="0" distB="0" distL="0" distR="0" wp14:anchorId="5A8B4BCD" wp14:editId="1E01A0CB">
            <wp:extent cx="5348377" cy="3073385"/>
            <wp:effectExtent l="0" t="0" r="508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57393" cy="3078566"/>
                    </a:xfrm>
                    <a:prstGeom prst="rect">
                      <a:avLst/>
                    </a:prstGeom>
                    <a:noFill/>
                    <a:ln>
                      <a:noFill/>
                    </a:ln>
                  </pic:spPr>
                </pic:pic>
              </a:graphicData>
            </a:graphic>
          </wp:inline>
        </w:drawing>
      </w:r>
    </w:p>
    <w:p w14:paraId="18392C81" w14:textId="07F11DD3" w:rsidR="0090552F" w:rsidRPr="0058246A" w:rsidRDefault="0090552F" w:rsidP="0058246A">
      <w:pPr>
        <w:ind w:firstLine="0"/>
        <w:jc w:val="center"/>
        <w:rPr>
          <w:iCs/>
          <w:sz w:val="22"/>
          <w:szCs w:val="22"/>
        </w:rPr>
      </w:pPr>
      <w:r w:rsidRPr="0058246A">
        <w:rPr>
          <w:b/>
          <w:sz w:val="22"/>
          <w:szCs w:val="22"/>
        </w:rPr>
        <w:t xml:space="preserve">Рисунок </w:t>
      </w:r>
      <w:r w:rsidR="0058246A" w:rsidRPr="0058246A">
        <w:rPr>
          <w:b/>
          <w:sz w:val="22"/>
          <w:szCs w:val="22"/>
        </w:rPr>
        <w:t>5.</w:t>
      </w:r>
      <w:r w:rsidR="007D5309">
        <w:rPr>
          <w:b/>
          <w:sz w:val="22"/>
          <w:szCs w:val="22"/>
        </w:rPr>
        <w:t>5</w:t>
      </w:r>
      <w:r w:rsidRPr="0058246A">
        <w:rPr>
          <w:b/>
          <w:sz w:val="22"/>
          <w:szCs w:val="22"/>
        </w:rPr>
        <w:t>.2.1-</w:t>
      </w:r>
      <w:r w:rsidR="000E4A06">
        <w:rPr>
          <w:b/>
          <w:sz w:val="22"/>
          <w:szCs w:val="22"/>
        </w:rPr>
        <w:t>6</w:t>
      </w:r>
      <w:r w:rsidRPr="0058246A">
        <w:rPr>
          <w:sz w:val="22"/>
          <w:szCs w:val="22"/>
        </w:rPr>
        <w:t xml:space="preserve"> </w:t>
      </w:r>
      <w:r w:rsidRPr="0058246A">
        <w:rPr>
          <w:iCs/>
          <w:sz w:val="22"/>
          <w:szCs w:val="22"/>
        </w:rPr>
        <w:t xml:space="preserve">Карта-схема с указанием положения точки акустического мониторинга </w:t>
      </w:r>
      <w:r w:rsidRPr="0058246A">
        <w:rPr>
          <w:iCs/>
          <w:sz w:val="22"/>
          <w:szCs w:val="22"/>
          <w:lang w:val="en-US"/>
        </w:rPr>
        <w:t>O</w:t>
      </w:r>
      <w:r w:rsidRPr="0058246A">
        <w:rPr>
          <w:iCs/>
          <w:sz w:val="22"/>
          <w:szCs w:val="22"/>
        </w:rPr>
        <w:t>1-</w:t>
      </w:r>
      <w:r w:rsidRPr="0058246A">
        <w:rPr>
          <w:iCs/>
          <w:sz w:val="22"/>
          <w:szCs w:val="22"/>
          <w:lang w:val="en-US"/>
        </w:rPr>
        <w:t>ad</w:t>
      </w:r>
      <w:r w:rsidRPr="0058246A">
        <w:rPr>
          <w:iCs/>
          <w:sz w:val="22"/>
          <w:szCs w:val="22"/>
        </w:rPr>
        <w:t xml:space="preserve"> и треков судов </w:t>
      </w:r>
      <w:r w:rsidRPr="0058246A">
        <w:rPr>
          <w:i/>
          <w:iCs/>
          <w:sz w:val="22"/>
          <w:szCs w:val="22"/>
          <w:lang w:val="en-US"/>
        </w:rPr>
        <w:t>Eduard</w:t>
      </w:r>
      <w:r w:rsidRPr="0058246A">
        <w:rPr>
          <w:i/>
          <w:iCs/>
          <w:sz w:val="22"/>
          <w:szCs w:val="22"/>
        </w:rPr>
        <w:t xml:space="preserve"> </w:t>
      </w:r>
      <w:r w:rsidRPr="0058246A">
        <w:rPr>
          <w:i/>
          <w:iCs/>
          <w:sz w:val="22"/>
          <w:szCs w:val="22"/>
          <w:lang w:val="en-US"/>
        </w:rPr>
        <w:t>Toll</w:t>
      </w:r>
      <w:r w:rsidRPr="0058246A">
        <w:rPr>
          <w:iCs/>
          <w:sz w:val="22"/>
          <w:szCs w:val="22"/>
        </w:rPr>
        <w:t xml:space="preserve"> и </w:t>
      </w:r>
      <w:r w:rsidRPr="0058246A">
        <w:rPr>
          <w:i/>
          <w:iCs/>
          <w:sz w:val="22"/>
          <w:szCs w:val="22"/>
          <w:lang w:val="en-US"/>
        </w:rPr>
        <w:t>Shturman</w:t>
      </w:r>
      <w:r w:rsidRPr="0058246A">
        <w:rPr>
          <w:i/>
          <w:iCs/>
          <w:sz w:val="22"/>
          <w:szCs w:val="22"/>
        </w:rPr>
        <w:t xml:space="preserve"> Koshelev</w:t>
      </w:r>
      <w:r w:rsidRPr="0058246A">
        <w:rPr>
          <w:iCs/>
          <w:sz w:val="22"/>
          <w:szCs w:val="22"/>
        </w:rPr>
        <w:t xml:space="preserve"> за 13 сентября</w:t>
      </w:r>
    </w:p>
    <w:p w14:paraId="646D11E6" w14:textId="5DA9CEE3" w:rsidR="0090552F" w:rsidRDefault="0090552F" w:rsidP="00136204">
      <w:pPr>
        <w:spacing w:line="276" w:lineRule="auto"/>
        <w:jc w:val="center"/>
        <w:rPr>
          <w:b/>
        </w:rPr>
      </w:pPr>
    </w:p>
    <w:p w14:paraId="5672CF34" w14:textId="77777777" w:rsidR="0058246A" w:rsidRDefault="0058246A" w:rsidP="00136204">
      <w:pPr>
        <w:spacing w:line="276" w:lineRule="auto"/>
        <w:jc w:val="center"/>
        <w:rPr>
          <w:b/>
        </w:rPr>
      </w:pPr>
    </w:p>
    <w:p w14:paraId="475497DF" w14:textId="77777777" w:rsidR="0090552F" w:rsidRDefault="0090552F" w:rsidP="00170369">
      <w:pPr>
        <w:spacing w:line="276" w:lineRule="auto"/>
        <w:ind w:firstLine="0"/>
        <w:jc w:val="center"/>
        <w:rPr>
          <w:b/>
        </w:rPr>
      </w:pPr>
      <w:r>
        <w:rPr>
          <w:b/>
          <w:noProof/>
        </w:rPr>
        <w:drawing>
          <wp:inline distT="0" distB="0" distL="0" distR="0" wp14:anchorId="559A8D1F" wp14:editId="3F825ACC">
            <wp:extent cx="5934075" cy="3067050"/>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13530E65" w14:textId="5F5332FD" w:rsidR="0090552F" w:rsidRPr="0058246A" w:rsidRDefault="0090552F" w:rsidP="000E4A06">
      <w:pPr>
        <w:spacing w:after="240"/>
        <w:ind w:firstLine="0"/>
        <w:jc w:val="center"/>
        <w:rPr>
          <w:sz w:val="22"/>
          <w:szCs w:val="22"/>
        </w:rPr>
      </w:pPr>
      <w:r w:rsidRPr="0058246A">
        <w:rPr>
          <w:b/>
          <w:sz w:val="22"/>
          <w:szCs w:val="22"/>
        </w:rPr>
        <w:t xml:space="preserve">Рисунок </w:t>
      </w:r>
      <w:r w:rsidR="0058246A">
        <w:rPr>
          <w:b/>
          <w:sz w:val="22"/>
          <w:szCs w:val="22"/>
        </w:rPr>
        <w:t>5.</w:t>
      </w:r>
      <w:r w:rsidR="007D5309">
        <w:rPr>
          <w:b/>
          <w:sz w:val="22"/>
          <w:szCs w:val="22"/>
        </w:rPr>
        <w:t>5</w:t>
      </w:r>
      <w:r w:rsidRPr="0058246A">
        <w:rPr>
          <w:b/>
          <w:sz w:val="22"/>
          <w:szCs w:val="22"/>
        </w:rPr>
        <w:t>.2.1-</w:t>
      </w:r>
      <w:r w:rsidR="000E4A06">
        <w:rPr>
          <w:b/>
          <w:sz w:val="22"/>
          <w:szCs w:val="22"/>
        </w:rPr>
        <w:t>7</w:t>
      </w:r>
      <w:r w:rsidRPr="0058246A">
        <w:rPr>
          <w:sz w:val="22"/>
          <w:szCs w:val="22"/>
        </w:rPr>
        <w:t xml:space="preserve"> Спектры, рассчитанные по результатам акустических измерений в точке </w:t>
      </w:r>
      <w:r w:rsidRPr="0058246A">
        <w:rPr>
          <w:sz w:val="22"/>
          <w:szCs w:val="22"/>
          <w:lang w:val="en-US"/>
        </w:rPr>
        <w:t>O</w:t>
      </w:r>
      <w:r w:rsidRPr="0058246A">
        <w:rPr>
          <w:sz w:val="22"/>
          <w:szCs w:val="22"/>
        </w:rPr>
        <w:t>1-</w:t>
      </w:r>
      <w:r w:rsidRPr="0058246A">
        <w:rPr>
          <w:sz w:val="22"/>
          <w:szCs w:val="22"/>
          <w:lang w:val="en-US"/>
        </w:rPr>
        <w:t>ad</w:t>
      </w:r>
      <w:r w:rsidRPr="0058246A">
        <w:rPr>
          <w:sz w:val="22"/>
          <w:szCs w:val="22"/>
        </w:rPr>
        <w:t xml:space="preserve"> 13 сентября во время проходов танкеров </w:t>
      </w:r>
      <w:r w:rsidRPr="0058246A">
        <w:rPr>
          <w:i/>
          <w:iCs/>
          <w:sz w:val="22"/>
          <w:szCs w:val="22"/>
          <w:lang w:val="en-US"/>
        </w:rPr>
        <w:t>Eduard</w:t>
      </w:r>
      <w:r w:rsidRPr="0058246A">
        <w:rPr>
          <w:i/>
          <w:iCs/>
          <w:sz w:val="22"/>
          <w:szCs w:val="22"/>
        </w:rPr>
        <w:t xml:space="preserve"> </w:t>
      </w:r>
      <w:r w:rsidRPr="0058246A">
        <w:rPr>
          <w:i/>
          <w:iCs/>
          <w:sz w:val="22"/>
          <w:szCs w:val="22"/>
          <w:lang w:val="en-US"/>
        </w:rPr>
        <w:t>Toll</w:t>
      </w:r>
      <w:r w:rsidRPr="0058246A">
        <w:rPr>
          <w:sz w:val="22"/>
          <w:szCs w:val="22"/>
        </w:rPr>
        <w:t xml:space="preserve"> и </w:t>
      </w:r>
      <w:r w:rsidRPr="0058246A">
        <w:rPr>
          <w:i/>
          <w:iCs/>
          <w:sz w:val="22"/>
          <w:szCs w:val="22"/>
          <w:lang w:val="en-US"/>
        </w:rPr>
        <w:t>Shturman</w:t>
      </w:r>
      <w:r w:rsidRPr="0058246A">
        <w:rPr>
          <w:i/>
          <w:iCs/>
          <w:sz w:val="22"/>
          <w:szCs w:val="22"/>
        </w:rPr>
        <w:t xml:space="preserve"> Koshelev</w:t>
      </w:r>
      <w:r w:rsidRPr="0058246A">
        <w:rPr>
          <w:iCs/>
          <w:sz w:val="22"/>
          <w:szCs w:val="22"/>
        </w:rPr>
        <w:t xml:space="preserve"> </w:t>
      </w:r>
      <w:r w:rsidRPr="0058246A">
        <w:rPr>
          <w:sz w:val="22"/>
          <w:szCs w:val="22"/>
        </w:rPr>
        <w:t>вблизи точек траверза</w:t>
      </w:r>
    </w:p>
    <w:p w14:paraId="5DA71426" w14:textId="769A4EB7" w:rsidR="000E4A06" w:rsidRDefault="000E4A06" w:rsidP="000E4A06">
      <w:pPr>
        <w:spacing w:line="276" w:lineRule="auto"/>
        <w:ind w:firstLine="539"/>
        <w:rPr>
          <w:iCs/>
          <w:szCs w:val="28"/>
        </w:rPr>
      </w:pPr>
      <w:r>
        <w:t xml:space="preserve">Особый интерес представляет сравнение спектров шумов одного и того же судна на различном удалении от акустической станции. Как описывалось выше, танкер </w:t>
      </w:r>
      <w:r>
        <w:rPr>
          <w:i/>
          <w:iCs/>
          <w:szCs w:val="28"/>
          <w:lang w:val="en-US"/>
        </w:rPr>
        <w:t>Eduard</w:t>
      </w:r>
      <w:r w:rsidRPr="000E4A06">
        <w:rPr>
          <w:i/>
          <w:iCs/>
          <w:szCs w:val="28"/>
        </w:rPr>
        <w:t xml:space="preserve"> </w:t>
      </w:r>
      <w:r>
        <w:rPr>
          <w:i/>
          <w:iCs/>
          <w:szCs w:val="28"/>
          <w:lang w:val="en-US"/>
        </w:rPr>
        <w:t>Toll</w:t>
      </w:r>
      <w:r w:rsidRPr="000E4A06">
        <w:rPr>
          <w:i/>
          <w:iCs/>
          <w:szCs w:val="28"/>
        </w:rPr>
        <w:t xml:space="preserve"> </w:t>
      </w:r>
      <w:r>
        <w:rPr>
          <w:iCs/>
          <w:szCs w:val="28"/>
        </w:rPr>
        <w:t xml:space="preserve">при движении в сторону Обской губы 8 сентября проходил точку траверза на расстоянии 150 м, а 13 сентября при движении на север удалился от станции на 4,6 км. На рисунке </w:t>
      </w:r>
      <w:r w:rsidRPr="000E4A06">
        <w:rPr>
          <w:iCs/>
          <w:szCs w:val="28"/>
        </w:rPr>
        <w:t>5.5.2.1-8</w:t>
      </w:r>
      <w:r>
        <w:rPr>
          <w:iCs/>
          <w:szCs w:val="28"/>
        </w:rPr>
        <w:t xml:space="preserve"> приведено сравнение графиков спектральной плотности мощности судового шума, при прохождении точек траверза. По данным АИС в обоих случаях судно двигалось примерно с одинаковой скоростью, поэтому полагаем, что оно генерировало одинаковые уровни шума. Наибольшие потери наблюдаются в низкочастотном диапазоне частот до 60 – 70 Гц и составляют 50 – 60 дБ, а также в узкополосной полосе с центральной частотой 540 Гц. Наименьшие потери около 30 дБ наблюдаются в полосах 80 – 400 Гц и от 800 Гц и выше. Параметр </w:t>
      </w:r>
      <w:r>
        <w:rPr>
          <w:i/>
          <w:iCs/>
          <w:szCs w:val="28"/>
          <w:lang w:val="en-US"/>
        </w:rPr>
        <w:t>SEL</w:t>
      </w:r>
      <w:r>
        <w:rPr>
          <w:iCs/>
          <w:szCs w:val="28"/>
        </w:rPr>
        <w:t xml:space="preserve"> судового шума, рассчитанный на временном промежутке 5 секунд, при удалении судна на расстояние 4,4 км уменьшился на 37 дБ. </w:t>
      </w:r>
    </w:p>
    <w:p w14:paraId="3D34D3A8" w14:textId="398B87EE" w:rsidR="000E4A06" w:rsidRDefault="000E4A06" w:rsidP="000E4A06">
      <w:pPr>
        <w:spacing w:line="276" w:lineRule="auto"/>
        <w:rPr>
          <w:sz w:val="28"/>
          <w:szCs w:val="28"/>
        </w:rPr>
      </w:pPr>
      <w:r>
        <w:rPr>
          <w:szCs w:val="28"/>
        </w:rPr>
        <w:t xml:space="preserve">В южной точке постановки </w:t>
      </w:r>
      <w:r>
        <w:rPr>
          <w:szCs w:val="28"/>
          <w:lang w:val="en-US"/>
        </w:rPr>
        <w:t>O</w:t>
      </w:r>
      <w:r>
        <w:rPr>
          <w:szCs w:val="28"/>
        </w:rPr>
        <w:t>5-</w:t>
      </w:r>
      <w:r>
        <w:rPr>
          <w:szCs w:val="28"/>
          <w:lang w:val="en-US"/>
        </w:rPr>
        <w:t>ad</w:t>
      </w:r>
      <w:r>
        <w:rPr>
          <w:szCs w:val="28"/>
        </w:rPr>
        <w:t xml:space="preserve"> случаев регистрации судовых шумов было зарегистрировано гораздо меньше, чем в северном районе. В большей степени это связано с удаленностью положения акустической станции от судовых путей. Наиболее шумный проход судна был зарегистрирован 19 августа в 08:52 при прохождении НИС </w:t>
      </w:r>
      <w:r>
        <w:rPr>
          <w:i/>
          <w:szCs w:val="28"/>
          <w:lang w:val="en-US"/>
        </w:rPr>
        <w:t>Kartesh</w:t>
      </w:r>
      <w:r w:rsidRPr="000E4A06">
        <w:rPr>
          <w:i/>
          <w:szCs w:val="28"/>
        </w:rPr>
        <w:t xml:space="preserve"> </w:t>
      </w:r>
      <w:r>
        <w:t>(</w:t>
      </w:r>
      <w:r>
        <w:rPr>
          <w:lang w:val="en-US"/>
        </w:rPr>
        <w:t>MMSI</w:t>
      </w:r>
      <w:r w:rsidRPr="000E4A06">
        <w:t xml:space="preserve"> </w:t>
      </w:r>
      <w:r>
        <w:rPr>
          <w:szCs w:val="28"/>
        </w:rPr>
        <w:t>273423940) на максимальном сближении со станцией равно 4</w:t>
      </w:r>
      <w:r w:rsidR="001A51EE">
        <w:rPr>
          <w:szCs w:val="28"/>
        </w:rPr>
        <w:t>,</w:t>
      </w:r>
      <w:r>
        <w:rPr>
          <w:szCs w:val="28"/>
        </w:rPr>
        <w:t>2 км. Трек прохода судна и оценка спектра его шумов приведены на рис</w:t>
      </w:r>
      <w:r w:rsidR="001A51EE">
        <w:rPr>
          <w:szCs w:val="28"/>
        </w:rPr>
        <w:t>унке</w:t>
      </w:r>
      <w:r>
        <w:rPr>
          <w:szCs w:val="28"/>
        </w:rPr>
        <w:t xml:space="preserve"> </w:t>
      </w:r>
      <w:r w:rsidR="001A51EE" w:rsidRPr="000E4A06">
        <w:rPr>
          <w:iCs/>
          <w:szCs w:val="28"/>
        </w:rPr>
        <w:t>5.5.2.1-</w:t>
      </w:r>
      <w:r w:rsidR="001A51EE">
        <w:rPr>
          <w:iCs/>
          <w:szCs w:val="28"/>
        </w:rPr>
        <w:t>9</w:t>
      </w:r>
      <w:r w:rsidR="001A51EE">
        <w:rPr>
          <w:szCs w:val="28"/>
        </w:rPr>
        <w:t xml:space="preserve"> </w:t>
      </w:r>
      <w:r>
        <w:rPr>
          <w:szCs w:val="28"/>
        </w:rPr>
        <w:t xml:space="preserve">(а) и (б) соответственно. В спектре судового шума наблюдаются ряд тональных компонент на частотах 31, 37, 62, 67, 75, 180, 230, 298 и 412 Гц. Общий уровень шума превышает окружающий фон на 20 – 30 дБ в частотном диапазоне 20 – 800 Гц. Пиковое значение давления, измеренные на 5-секундном интервале в момент прохождении судном точки траверза, не превышает 1.2 Па, </w:t>
      </w:r>
      <w:r>
        <w:rPr>
          <w:i/>
          <w:szCs w:val="28"/>
          <w:lang w:val="en-US"/>
        </w:rPr>
        <w:t>SEL</w:t>
      </w:r>
      <w:r>
        <w:rPr>
          <w:szCs w:val="28"/>
        </w:rPr>
        <w:t xml:space="preserve"> = 115.8 дБ и </w:t>
      </w:r>
      <w:r>
        <w:rPr>
          <w:i/>
          <w:szCs w:val="28"/>
        </w:rPr>
        <w:t>SPL</w:t>
      </w:r>
      <w:r>
        <w:rPr>
          <w:i/>
          <w:szCs w:val="28"/>
          <w:vertAlign w:val="subscript"/>
          <w:lang w:val="en-US"/>
        </w:rPr>
        <w:t>rms</w:t>
      </w:r>
      <w:r>
        <w:rPr>
          <w:szCs w:val="28"/>
        </w:rPr>
        <w:t xml:space="preserve"> = 121.4 дБ.</w:t>
      </w:r>
    </w:p>
    <w:p w14:paraId="18CABCB1" w14:textId="77777777" w:rsidR="000E4A06" w:rsidRPr="000E4A06" w:rsidRDefault="000E4A06" w:rsidP="000E4A06">
      <w:pPr>
        <w:spacing w:after="240" w:line="276" w:lineRule="auto"/>
        <w:ind w:firstLine="539"/>
        <w:rPr>
          <w:iCs/>
          <w:szCs w:val="28"/>
        </w:rPr>
      </w:pPr>
    </w:p>
    <w:p w14:paraId="082C2084" w14:textId="77777777" w:rsidR="0090552F" w:rsidRDefault="0090552F" w:rsidP="00170369">
      <w:pPr>
        <w:spacing w:line="276" w:lineRule="auto"/>
        <w:ind w:firstLine="0"/>
        <w:jc w:val="center"/>
        <w:rPr>
          <w:b/>
        </w:rPr>
      </w:pPr>
      <w:r>
        <w:rPr>
          <w:b/>
          <w:noProof/>
        </w:rPr>
        <w:drawing>
          <wp:inline distT="0" distB="0" distL="0" distR="0" wp14:anchorId="0BDA3914" wp14:editId="06E20FCA">
            <wp:extent cx="3973929" cy="2857151"/>
            <wp:effectExtent l="0" t="0" r="7620" b="635"/>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95875" cy="2872930"/>
                    </a:xfrm>
                    <a:prstGeom prst="rect">
                      <a:avLst/>
                    </a:prstGeom>
                    <a:noFill/>
                    <a:ln>
                      <a:noFill/>
                    </a:ln>
                  </pic:spPr>
                </pic:pic>
              </a:graphicData>
            </a:graphic>
          </wp:inline>
        </w:drawing>
      </w:r>
    </w:p>
    <w:p w14:paraId="1FE82B9E" w14:textId="2B42437F" w:rsidR="0090552F" w:rsidRDefault="0090552F" w:rsidP="001A51EE">
      <w:pPr>
        <w:spacing w:after="240"/>
        <w:ind w:firstLine="0"/>
        <w:jc w:val="center"/>
        <w:rPr>
          <w:sz w:val="22"/>
          <w:szCs w:val="22"/>
        </w:rPr>
      </w:pPr>
      <w:r w:rsidRPr="0058246A">
        <w:rPr>
          <w:b/>
          <w:sz w:val="22"/>
          <w:szCs w:val="22"/>
        </w:rPr>
        <w:t xml:space="preserve">Рисунок </w:t>
      </w:r>
      <w:r w:rsidR="0058246A">
        <w:rPr>
          <w:b/>
          <w:sz w:val="22"/>
          <w:szCs w:val="22"/>
        </w:rPr>
        <w:t>5.</w:t>
      </w:r>
      <w:r w:rsidR="007D5309">
        <w:rPr>
          <w:b/>
          <w:sz w:val="22"/>
          <w:szCs w:val="22"/>
        </w:rPr>
        <w:t>5</w:t>
      </w:r>
      <w:r w:rsidRPr="0058246A">
        <w:rPr>
          <w:b/>
          <w:sz w:val="22"/>
          <w:szCs w:val="22"/>
        </w:rPr>
        <w:t>.2.1-</w:t>
      </w:r>
      <w:r w:rsidR="000E4A06">
        <w:rPr>
          <w:b/>
          <w:sz w:val="22"/>
          <w:szCs w:val="22"/>
        </w:rPr>
        <w:t>8</w:t>
      </w:r>
      <w:r w:rsidRPr="0058246A">
        <w:rPr>
          <w:b/>
          <w:sz w:val="22"/>
          <w:szCs w:val="22"/>
        </w:rPr>
        <w:t xml:space="preserve"> </w:t>
      </w:r>
      <w:r w:rsidRPr="0058246A">
        <w:rPr>
          <w:sz w:val="22"/>
          <w:szCs w:val="22"/>
        </w:rPr>
        <w:t>Сравнение спектров акустических шумов, формируемых во время прохода танкера Eduard Toll на расстоянии 150 м и 4</w:t>
      </w:r>
      <w:r w:rsidR="000E4A06">
        <w:rPr>
          <w:sz w:val="22"/>
          <w:szCs w:val="22"/>
        </w:rPr>
        <w:t>,</w:t>
      </w:r>
      <w:r w:rsidRPr="0058246A">
        <w:rPr>
          <w:sz w:val="22"/>
          <w:szCs w:val="22"/>
        </w:rPr>
        <w:t>6 км от точки O1-ad</w:t>
      </w:r>
    </w:p>
    <w:p w14:paraId="28DE00B3" w14:textId="77777777" w:rsidR="0090552F" w:rsidRDefault="0090552F" w:rsidP="007D30AF">
      <w:pPr>
        <w:spacing w:line="276" w:lineRule="auto"/>
        <w:ind w:firstLine="0"/>
        <w:jc w:val="center"/>
        <w:rPr>
          <w:b/>
        </w:rPr>
      </w:pPr>
      <w:r>
        <w:rPr>
          <w:b/>
          <w:noProof/>
        </w:rPr>
        <w:drawing>
          <wp:inline distT="0" distB="0" distL="0" distR="0" wp14:anchorId="3733047F" wp14:editId="29847D65">
            <wp:extent cx="5934075" cy="25431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2543175"/>
                    </a:xfrm>
                    <a:prstGeom prst="rect">
                      <a:avLst/>
                    </a:prstGeom>
                    <a:noFill/>
                    <a:ln>
                      <a:noFill/>
                    </a:ln>
                  </pic:spPr>
                </pic:pic>
              </a:graphicData>
            </a:graphic>
          </wp:inline>
        </w:drawing>
      </w:r>
    </w:p>
    <w:p w14:paraId="5F328417" w14:textId="77777777" w:rsidR="001A51EE" w:rsidRPr="001A51EE" w:rsidRDefault="0090552F" w:rsidP="001A51EE">
      <w:pPr>
        <w:spacing w:after="240"/>
        <w:jc w:val="center"/>
        <w:rPr>
          <w:b/>
          <w:sz w:val="22"/>
          <w:szCs w:val="22"/>
        </w:rPr>
      </w:pPr>
      <w:r w:rsidRPr="001A51EE">
        <w:rPr>
          <w:b/>
          <w:sz w:val="22"/>
          <w:szCs w:val="22"/>
        </w:rPr>
        <w:t xml:space="preserve">Рисунок </w:t>
      </w:r>
      <w:r w:rsidR="00BD40A5" w:rsidRPr="001A51EE">
        <w:rPr>
          <w:b/>
          <w:sz w:val="22"/>
          <w:szCs w:val="22"/>
        </w:rPr>
        <w:t>5.</w:t>
      </w:r>
      <w:r w:rsidR="007D5309" w:rsidRPr="001A51EE">
        <w:rPr>
          <w:b/>
          <w:sz w:val="22"/>
          <w:szCs w:val="22"/>
        </w:rPr>
        <w:t>5</w:t>
      </w:r>
      <w:r w:rsidRPr="001A51EE">
        <w:rPr>
          <w:b/>
          <w:sz w:val="22"/>
          <w:szCs w:val="22"/>
        </w:rPr>
        <w:t>.2.1-</w:t>
      </w:r>
      <w:r w:rsidR="001A51EE" w:rsidRPr="001A51EE">
        <w:rPr>
          <w:b/>
          <w:sz w:val="22"/>
          <w:szCs w:val="22"/>
        </w:rPr>
        <w:t xml:space="preserve">9 </w:t>
      </w:r>
      <w:r w:rsidR="001A51EE" w:rsidRPr="001A51EE">
        <w:rPr>
          <w:iCs/>
          <w:sz w:val="22"/>
          <w:szCs w:val="22"/>
        </w:rPr>
        <w:t xml:space="preserve">Карта-схема с указанием положения точки акустического мониторинга </w:t>
      </w:r>
      <w:r w:rsidR="001A51EE" w:rsidRPr="001A51EE">
        <w:rPr>
          <w:iCs/>
          <w:sz w:val="22"/>
          <w:szCs w:val="22"/>
          <w:lang w:val="en-US"/>
        </w:rPr>
        <w:t>O</w:t>
      </w:r>
      <w:r w:rsidR="001A51EE" w:rsidRPr="001A51EE">
        <w:rPr>
          <w:iCs/>
          <w:sz w:val="22"/>
          <w:szCs w:val="22"/>
        </w:rPr>
        <w:t>5-</w:t>
      </w:r>
      <w:r w:rsidR="001A51EE" w:rsidRPr="001A51EE">
        <w:rPr>
          <w:iCs/>
          <w:sz w:val="22"/>
          <w:szCs w:val="22"/>
          <w:lang w:val="en-US"/>
        </w:rPr>
        <w:t>ad</w:t>
      </w:r>
      <w:r w:rsidR="001A51EE" w:rsidRPr="001A51EE">
        <w:rPr>
          <w:iCs/>
          <w:sz w:val="22"/>
          <w:szCs w:val="22"/>
        </w:rPr>
        <w:t xml:space="preserve"> и трека НИС </w:t>
      </w:r>
      <w:r w:rsidR="001A51EE" w:rsidRPr="001A51EE">
        <w:rPr>
          <w:i/>
          <w:iCs/>
          <w:sz w:val="22"/>
          <w:szCs w:val="22"/>
          <w:lang w:val="en-US"/>
        </w:rPr>
        <w:t>Kartesh</w:t>
      </w:r>
      <w:r w:rsidR="001A51EE" w:rsidRPr="001A51EE">
        <w:rPr>
          <w:iCs/>
          <w:sz w:val="22"/>
          <w:szCs w:val="22"/>
        </w:rPr>
        <w:t xml:space="preserve"> 19 августа (а). </w:t>
      </w:r>
      <w:r w:rsidR="001A51EE" w:rsidRPr="001A51EE">
        <w:rPr>
          <w:sz w:val="22"/>
          <w:szCs w:val="22"/>
        </w:rPr>
        <w:t>Спектр, рассчитанные по результатам акустических измерений при прохождении судном точки траверза (б)</w:t>
      </w:r>
    </w:p>
    <w:p w14:paraId="393B4528" w14:textId="0A937C71" w:rsidR="001A51EE" w:rsidRDefault="001A51EE" w:rsidP="001A51EE">
      <w:pPr>
        <w:spacing w:line="276" w:lineRule="auto"/>
        <w:ind w:firstLine="539"/>
        <w:rPr>
          <w:sz w:val="28"/>
          <w:szCs w:val="22"/>
        </w:rPr>
      </w:pPr>
      <w:r>
        <w:t xml:space="preserve">На суточных сонограммах, построенных по акустическим данным станции </w:t>
      </w:r>
      <w:r>
        <w:rPr>
          <w:lang w:val="en-US"/>
        </w:rPr>
        <w:t>O</w:t>
      </w:r>
      <w:r>
        <w:t>5-</w:t>
      </w:r>
      <w:r>
        <w:rPr>
          <w:lang w:val="en-US"/>
        </w:rPr>
        <w:t>ad</w:t>
      </w:r>
      <w:r>
        <w:t xml:space="preserve"> (см. </w:t>
      </w:r>
      <w:r w:rsidRPr="005D163E">
        <w:rPr>
          <w:b/>
        </w:rPr>
        <w:t>Приложение 12.4, Книга 2.</w:t>
      </w:r>
      <w:r w:rsidR="005D163E" w:rsidRPr="005D163E">
        <w:rPr>
          <w:b/>
        </w:rPr>
        <w:t>5</w:t>
      </w:r>
      <w:r>
        <w:t xml:space="preserve">), с 25 по 27 сентября наблюдаются долговременные широкополосные шумы до 1 кГц. Наиболее вероятный источник этих шумов является судно </w:t>
      </w:r>
      <w:r>
        <w:rPr>
          <w:i/>
        </w:rPr>
        <w:t>Andrey Osipov</w:t>
      </w:r>
      <w:r>
        <w:t xml:space="preserve"> (</w:t>
      </w:r>
      <w:r>
        <w:rPr>
          <w:lang w:val="en-US"/>
        </w:rPr>
        <w:t>MMSI</w:t>
      </w:r>
      <w:r>
        <w:t xml:space="preserve"> 273379890), находившееся эти дни в акватории терминала «Утренний» на удалении около 3 км от станции (рисунок </w:t>
      </w:r>
      <w:r w:rsidRPr="000E4A06">
        <w:rPr>
          <w:iCs/>
          <w:szCs w:val="28"/>
        </w:rPr>
        <w:t>5.5.2.1-</w:t>
      </w:r>
      <w:r>
        <w:t xml:space="preserve">10). Наиболее интенсивные шумы зафиксированы 25 сентября с 05 до 11 часов утра местного времени, а также в период с 26 сентября 7:30 утра до 27 сентября 2:00 часов ночи. Станция </w:t>
      </w:r>
      <w:r>
        <w:rPr>
          <w:lang w:val="en-US"/>
        </w:rPr>
        <w:t xml:space="preserve">O5-ad была поднята </w:t>
      </w:r>
      <w:r>
        <w:t>27 сентября в 13</w:t>
      </w:r>
      <w:r>
        <w:rPr>
          <w:lang w:val="en-US"/>
        </w:rPr>
        <w:t>:30</w:t>
      </w:r>
      <w:r>
        <w:t xml:space="preserve">. </w:t>
      </w:r>
    </w:p>
    <w:p w14:paraId="67CDA49F" w14:textId="039FB85A" w:rsidR="0090552F" w:rsidRPr="001A51EE" w:rsidRDefault="0090552F" w:rsidP="001A51EE">
      <w:pPr>
        <w:ind w:left="709" w:firstLine="0"/>
      </w:pPr>
    </w:p>
    <w:p w14:paraId="1C51AD35" w14:textId="77777777" w:rsidR="0090552F" w:rsidRDefault="0090552F" w:rsidP="007D30AF">
      <w:pPr>
        <w:spacing w:line="276" w:lineRule="auto"/>
        <w:ind w:firstLine="0"/>
        <w:jc w:val="center"/>
      </w:pPr>
      <w:r>
        <w:rPr>
          <w:noProof/>
        </w:rPr>
        <w:drawing>
          <wp:inline distT="0" distB="0" distL="0" distR="0" wp14:anchorId="2C775D48" wp14:editId="5ACB4A55">
            <wp:extent cx="5172075" cy="5939087"/>
            <wp:effectExtent l="0" t="0" r="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3208" cy="5940388"/>
                    </a:xfrm>
                    <a:prstGeom prst="rect">
                      <a:avLst/>
                    </a:prstGeom>
                    <a:noFill/>
                    <a:ln>
                      <a:noFill/>
                    </a:ln>
                  </pic:spPr>
                </pic:pic>
              </a:graphicData>
            </a:graphic>
          </wp:inline>
        </w:drawing>
      </w:r>
    </w:p>
    <w:p w14:paraId="68BBCB16" w14:textId="1CBE8C3E" w:rsidR="001A51EE" w:rsidRDefault="0090552F" w:rsidP="001A51EE">
      <w:pPr>
        <w:spacing w:after="240"/>
        <w:jc w:val="center"/>
        <w:rPr>
          <w:sz w:val="22"/>
          <w:szCs w:val="22"/>
        </w:rPr>
      </w:pPr>
      <w:r w:rsidRPr="001A51EE">
        <w:rPr>
          <w:b/>
          <w:sz w:val="22"/>
          <w:szCs w:val="22"/>
        </w:rPr>
        <w:t xml:space="preserve">Рисунок </w:t>
      </w:r>
      <w:r w:rsidR="00BD40A5" w:rsidRPr="001A51EE">
        <w:rPr>
          <w:b/>
          <w:sz w:val="22"/>
          <w:szCs w:val="22"/>
        </w:rPr>
        <w:t>5.</w:t>
      </w:r>
      <w:r w:rsidR="007D5309" w:rsidRPr="001A51EE">
        <w:rPr>
          <w:b/>
          <w:sz w:val="22"/>
          <w:szCs w:val="22"/>
        </w:rPr>
        <w:t>5</w:t>
      </w:r>
      <w:r w:rsidRPr="001A51EE">
        <w:rPr>
          <w:b/>
          <w:sz w:val="22"/>
          <w:szCs w:val="22"/>
        </w:rPr>
        <w:t>.2.1-1</w:t>
      </w:r>
      <w:r w:rsidR="001A51EE" w:rsidRPr="001A51EE">
        <w:rPr>
          <w:b/>
          <w:sz w:val="22"/>
          <w:szCs w:val="22"/>
        </w:rPr>
        <w:t xml:space="preserve">0 </w:t>
      </w:r>
      <w:r w:rsidR="001A51EE" w:rsidRPr="001A51EE">
        <w:rPr>
          <w:iCs/>
          <w:sz w:val="22"/>
          <w:szCs w:val="22"/>
        </w:rPr>
        <w:t xml:space="preserve">Карта-схема с указанием положения точки акустического мониторинга </w:t>
      </w:r>
      <w:r w:rsidR="001A51EE" w:rsidRPr="001A51EE">
        <w:rPr>
          <w:iCs/>
          <w:sz w:val="22"/>
          <w:szCs w:val="22"/>
          <w:lang w:val="en-US"/>
        </w:rPr>
        <w:t>O</w:t>
      </w:r>
      <w:r w:rsidR="001A51EE" w:rsidRPr="001A51EE">
        <w:rPr>
          <w:iCs/>
          <w:sz w:val="22"/>
          <w:szCs w:val="22"/>
        </w:rPr>
        <w:t>5-</w:t>
      </w:r>
      <w:r w:rsidR="001A51EE" w:rsidRPr="001A51EE">
        <w:rPr>
          <w:iCs/>
          <w:sz w:val="22"/>
          <w:szCs w:val="22"/>
          <w:lang w:val="en-US"/>
        </w:rPr>
        <w:t>ad</w:t>
      </w:r>
      <w:r w:rsidR="001A51EE" w:rsidRPr="001A51EE">
        <w:rPr>
          <w:iCs/>
          <w:sz w:val="22"/>
          <w:szCs w:val="22"/>
        </w:rPr>
        <w:t xml:space="preserve"> и положением судна </w:t>
      </w:r>
      <w:r w:rsidR="001A51EE" w:rsidRPr="001A51EE">
        <w:rPr>
          <w:i/>
          <w:sz w:val="22"/>
          <w:szCs w:val="22"/>
        </w:rPr>
        <w:t>Andrey Osipov</w:t>
      </w:r>
      <w:r w:rsidR="001A51EE" w:rsidRPr="001A51EE">
        <w:rPr>
          <w:iCs/>
          <w:sz w:val="22"/>
          <w:szCs w:val="22"/>
        </w:rPr>
        <w:t xml:space="preserve"> за период с 25 по 27 сентября (а). </w:t>
      </w:r>
      <w:r w:rsidR="001A51EE" w:rsidRPr="001A51EE">
        <w:rPr>
          <w:sz w:val="22"/>
          <w:szCs w:val="22"/>
        </w:rPr>
        <w:t>Сонограмма, иллюстрирующая шумы 25 сентября с 5 до 11 утра местного времени (б)</w:t>
      </w:r>
    </w:p>
    <w:p w14:paraId="35254F77" w14:textId="77777777" w:rsidR="00FE2997" w:rsidRDefault="001A51EE" w:rsidP="00FE2997">
      <w:pPr>
        <w:spacing w:after="240" w:line="276" w:lineRule="auto"/>
        <w:ind w:firstLine="539"/>
      </w:pPr>
      <w:r>
        <w:t xml:space="preserve">На рисунке </w:t>
      </w:r>
      <w:r w:rsidRPr="001A51EE">
        <w:t>5.5.2.1-</w:t>
      </w:r>
      <w:r>
        <w:t xml:space="preserve">11 точками показаны положения судов согласно данным АИС за период работы акустических станций с 12 августа по 27 сентября 2020 года. Станция </w:t>
      </w:r>
      <w:r>
        <w:rPr>
          <w:lang w:val="en-US"/>
        </w:rPr>
        <w:t>O</w:t>
      </w:r>
      <w:r>
        <w:t>3-</w:t>
      </w:r>
      <w:r>
        <w:rPr>
          <w:lang w:val="en-US"/>
        </w:rPr>
        <w:t>ad</w:t>
      </w:r>
      <w:r w:rsidRPr="001A51EE">
        <w:t xml:space="preserve"> </w:t>
      </w:r>
      <w:r>
        <w:t xml:space="preserve">была расположена на расстоянии примерно 4,6 км от судового трафика. Было установлено, что несколько судов проходило через точку постановки станции и это могло быть причиной ее зацепа. Северная станция </w:t>
      </w:r>
      <w:r>
        <w:rPr>
          <w:lang w:val="en-US"/>
        </w:rPr>
        <w:t>O</w:t>
      </w:r>
      <w:r>
        <w:t>1-</w:t>
      </w:r>
      <w:r>
        <w:rPr>
          <w:lang w:val="en-US"/>
        </w:rPr>
        <w:t>ad</w:t>
      </w:r>
      <w:r w:rsidRPr="001A51EE">
        <w:t xml:space="preserve"> </w:t>
      </w:r>
      <w:r>
        <w:t xml:space="preserve">удалена от судовых путей на гораздо большее расстояние – около 10 км, однако при этом треки некоторых судов могли проходить в непосредственной близости от точки постановки. Согласно представленным выше данным радиус акустической видимости донной станции </w:t>
      </w:r>
      <w:r>
        <w:rPr>
          <w:lang w:val="en-US"/>
        </w:rPr>
        <w:t>O</w:t>
      </w:r>
      <w:r>
        <w:t>1-</w:t>
      </w:r>
      <w:r>
        <w:rPr>
          <w:lang w:val="en-US"/>
        </w:rPr>
        <w:t>ad</w:t>
      </w:r>
      <w:r>
        <w:t xml:space="preserve"> составил около 6</w:t>
      </w:r>
      <w:r w:rsidR="00FE2997">
        <w:t>,</w:t>
      </w:r>
      <w:r>
        <w:t xml:space="preserve">7 км. Большинство судов, шумы которых удалось зарегистрировать, являлись танкерами для транспортировки СПГ. Спектры их шумов являлись широкополосными и имели схожую форму, а уровни зависели от конкретного судна и его удаленности от точки положения станции. Южная точка </w:t>
      </w:r>
      <w:r>
        <w:rPr>
          <w:lang w:val="en-US"/>
        </w:rPr>
        <w:t>O</w:t>
      </w:r>
      <w:r>
        <w:t>5-</w:t>
      </w:r>
      <w:r>
        <w:rPr>
          <w:lang w:val="en-US"/>
        </w:rPr>
        <w:t>ad</w:t>
      </w:r>
      <w:r>
        <w:t xml:space="preserve">, установленная в </w:t>
      </w:r>
      <w:r w:rsidR="00FE2997">
        <w:t>акватории терминала «Утренний»</w:t>
      </w:r>
      <w:r>
        <w:t xml:space="preserve">, за весь период зафиксировала шумы только от двух судов – НИС </w:t>
      </w:r>
      <w:r>
        <w:rPr>
          <w:i/>
          <w:szCs w:val="28"/>
          <w:lang w:val="en-US"/>
        </w:rPr>
        <w:t>Kartesh</w:t>
      </w:r>
      <w:r>
        <w:rPr>
          <w:szCs w:val="28"/>
        </w:rPr>
        <w:t xml:space="preserve"> и </w:t>
      </w:r>
      <w:r>
        <w:rPr>
          <w:i/>
        </w:rPr>
        <w:t>Andrey Osipov</w:t>
      </w:r>
      <w:r>
        <w:t>. В обоих случаях частотный диапазон не превышал 1 кГц, а спектр научного судна</w:t>
      </w:r>
      <w:r w:rsidR="00FE2997">
        <w:t xml:space="preserve"> </w:t>
      </w:r>
      <w:r>
        <w:t xml:space="preserve">содержал ряд тональных компонент. </w:t>
      </w:r>
    </w:p>
    <w:p w14:paraId="42AB46D2" w14:textId="2893475C" w:rsidR="0090552F" w:rsidRDefault="0090552F" w:rsidP="00FE2997">
      <w:pPr>
        <w:spacing w:after="240" w:line="276" w:lineRule="auto"/>
        <w:ind w:firstLine="0"/>
      </w:pPr>
      <w:r>
        <w:rPr>
          <w:noProof/>
        </w:rPr>
        <w:drawing>
          <wp:inline distT="0" distB="0" distL="0" distR="0" wp14:anchorId="5E0C4A75" wp14:editId="43EF7306">
            <wp:extent cx="5934710" cy="1552575"/>
            <wp:effectExtent l="0" t="0" r="889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34710" cy="1552575"/>
                    </a:xfrm>
                    <a:prstGeom prst="rect">
                      <a:avLst/>
                    </a:prstGeom>
                    <a:noFill/>
                    <a:ln>
                      <a:noFill/>
                    </a:ln>
                  </pic:spPr>
                </pic:pic>
              </a:graphicData>
            </a:graphic>
          </wp:inline>
        </w:drawing>
      </w:r>
    </w:p>
    <w:p w14:paraId="3FC8B8EF" w14:textId="04A95D3D" w:rsidR="0090552F" w:rsidRPr="00BD40A5" w:rsidRDefault="0090552F" w:rsidP="00BD40A5">
      <w:pPr>
        <w:ind w:firstLine="0"/>
        <w:jc w:val="center"/>
        <w:rPr>
          <w:sz w:val="22"/>
          <w:szCs w:val="22"/>
        </w:rPr>
      </w:pPr>
      <w:r w:rsidRPr="00BD40A5">
        <w:rPr>
          <w:b/>
          <w:sz w:val="22"/>
          <w:szCs w:val="22"/>
        </w:rPr>
        <w:t xml:space="preserve">Рисунок </w:t>
      </w:r>
      <w:r w:rsidR="00BD40A5" w:rsidRPr="00BD40A5">
        <w:rPr>
          <w:b/>
          <w:sz w:val="22"/>
          <w:szCs w:val="22"/>
        </w:rPr>
        <w:t>5.</w:t>
      </w:r>
      <w:r w:rsidR="007D5309">
        <w:rPr>
          <w:b/>
          <w:sz w:val="22"/>
          <w:szCs w:val="22"/>
        </w:rPr>
        <w:t>5</w:t>
      </w:r>
      <w:r w:rsidR="001A51EE">
        <w:rPr>
          <w:b/>
          <w:sz w:val="22"/>
          <w:szCs w:val="22"/>
        </w:rPr>
        <w:t>.2.1-11</w:t>
      </w:r>
      <w:r w:rsidRPr="00BD40A5">
        <w:rPr>
          <w:b/>
          <w:sz w:val="22"/>
          <w:szCs w:val="22"/>
        </w:rPr>
        <w:t xml:space="preserve"> </w:t>
      </w:r>
      <w:r w:rsidRPr="00BD40A5">
        <w:rPr>
          <w:sz w:val="22"/>
          <w:szCs w:val="22"/>
        </w:rPr>
        <w:t>Треки судов за время постановки акустических станций согласно данным АИС</w:t>
      </w:r>
    </w:p>
    <w:p w14:paraId="43830E48" w14:textId="39983877" w:rsidR="0090552F" w:rsidRPr="00D5314C" w:rsidRDefault="0090552F" w:rsidP="00B953DE">
      <w:pPr>
        <w:pStyle w:val="40"/>
        <w:numPr>
          <w:ilvl w:val="3"/>
          <w:numId w:val="41"/>
        </w:numPr>
        <w:spacing w:line="276" w:lineRule="auto"/>
        <w:ind w:left="0" w:firstLine="709"/>
        <w:jc w:val="left"/>
        <w:rPr>
          <w:b w:val="0"/>
          <w:i/>
        </w:rPr>
      </w:pPr>
      <w:bookmarkStart w:id="74" w:name="_Toc62371360"/>
      <w:r w:rsidRPr="00D5314C">
        <w:rPr>
          <w:b w:val="0"/>
          <w:i/>
        </w:rPr>
        <w:t>Акустические звуки биологического происхождения</w:t>
      </w:r>
      <w:bookmarkEnd w:id="74"/>
    </w:p>
    <w:p w14:paraId="15C7B0C8" w14:textId="37139503" w:rsidR="0090552F" w:rsidRDefault="0090552F" w:rsidP="00FA5418">
      <w:pPr>
        <w:spacing w:line="276" w:lineRule="auto"/>
      </w:pPr>
      <w:r w:rsidRPr="00FD4ACC">
        <w:t>П</w:t>
      </w:r>
      <w:r>
        <w:t xml:space="preserve">ассивный акустический мониторинг </w:t>
      </w:r>
      <w:r w:rsidR="0094759F">
        <w:t xml:space="preserve">представителей морской фауны </w:t>
      </w:r>
      <w:r>
        <w:t>(ПАМ М</w:t>
      </w:r>
      <w:r w:rsidR="00FA5418">
        <w:t>Ф</w:t>
      </w:r>
      <w:r>
        <w:t xml:space="preserve">) позволяет выявлять присутствие </w:t>
      </w:r>
      <w:r w:rsidR="00FA5418">
        <w:t xml:space="preserve">морских млекопитающих </w:t>
      </w:r>
      <w:r>
        <w:t xml:space="preserve">в </w:t>
      </w:r>
      <w:r w:rsidR="00FA5418">
        <w:t xml:space="preserve">обследуемой </w:t>
      </w:r>
      <w:r>
        <w:t>акватори</w:t>
      </w:r>
      <w:r w:rsidR="00FA5418">
        <w:t>и</w:t>
      </w:r>
      <w:r>
        <w:t xml:space="preserve"> значительно полнее, чем это возможно при визуальных наблюдениях поверхности моря или реки. На основе данных ПАМ возможен статистический учет различных видов </w:t>
      </w:r>
      <w:r w:rsidR="00FA5418">
        <w:t>морских млекопитающих и</w:t>
      </w:r>
      <w:r>
        <w:t xml:space="preserve"> многолетние наблюдения</w:t>
      </w:r>
      <w:r w:rsidRPr="00FD4ACC">
        <w:t xml:space="preserve"> </w:t>
      </w:r>
      <w:r>
        <w:t xml:space="preserve">за развитием популяций </w:t>
      </w:r>
      <w:r w:rsidR="00BD40A5">
        <w:t>(</w:t>
      </w:r>
      <w:r w:rsidR="00BD40A5" w:rsidRPr="00694C97">
        <w:rPr>
          <w:bCs/>
          <w:szCs w:val="28"/>
          <w:lang w:val="en-US"/>
        </w:rPr>
        <w:t>Marc</w:t>
      </w:r>
      <w:r w:rsidR="00BD40A5" w:rsidRPr="00BD40A5">
        <w:rPr>
          <w:bCs/>
          <w:szCs w:val="28"/>
        </w:rPr>
        <w:t xml:space="preserve"> </w:t>
      </w:r>
      <w:r w:rsidR="00BD40A5" w:rsidRPr="00694C97">
        <w:rPr>
          <w:bCs/>
          <w:szCs w:val="28"/>
          <w:lang w:val="en-US"/>
        </w:rPr>
        <w:t>O</w:t>
      </w:r>
      <w:r w:rsidR="00BD40A5" w:rsidRPr="00BD40A5">
        <w:rPr>
          <w:bCs/>
          <w:szCs w:val="28"/>
        </w:rPr>
        <w:t xml:space="preserve">. </w:t>
      </w:r>
      <w:r w:rsidR="00BD40A5" w:rsidRPr="00694C97">
        <w:rPr>
          <w:bCs/>
          <w:szCs w:val="28"/>
          <w:lang w:val="en-US"/>
        </w:rPr>
        <w:t>Lammers</w:t>
      </w:r>
      <w:r w:rsidR="00BD40A5" w:rsidRPr="00BD40A5">
        <w:rPr>
          <w:bCs/>
          <w:szCs w:val="28"/>
        </w:rPr>
        <w:t xml:space="preserve"> </w:t>
      </w:r>
      <w:r w:rsidR="00BD40A5" w:rsidRPr="00694C97">
        <w:rPr>
          <w:bCs/>
          <w:szCs w:val="28"/>
          <w:lang w:val="en-US"/>
        </w:rPr>
        <w:t>and</w:t>
      </w:r>
      <w:r w:rsidR="00BD40A5" w:rsidRPr="00BD40A5">
        <w:rPr>
          <w:bCs/>
          <w:szCs w:val="28"/>
        </w:rPr>
        <w:t xml:space="preserve"> </w:t>
      </w:r>
      <w:r w:rsidR="00BD40A5" w:rsidRPr="00694C97">
        <w:rPr>
          <w:bCs/>
          <w:szCs w:val="28"/>
          <w:lang w:val="en-US"/>
        </w:rPr>
        <w:t>etc</w:t>
      </w:r>
      <w:r w:rsidR="00BD40A5">
        <w:rPr>
          <w:bCs/>
          <w:szCs w:val="28"/>
        </w:rPr>
        <w:t xml:space="preserve">, 2013; </w:t>
      </w:r>
      <w:r w:rsidR="00BD40A5" w:rsidRPr="00694C97">
        <w:rPr>
          <w:bCs/>
          <w:szCs w:val="28"/>
          <w:lang w:val="en-US"/>
        </w:rPr>
        <w:t>Manuel</w:t>
      </w:r>
      <w:r w:rsidR="00BD40A5" w:rsidRPr="00BD40A5">
        <w:rPr>
          <w:bCs/>
          <w:szCs w:val="28"/>
        </w:rPr>
        <w:t xml:space="preserve"> </w:t>
      </w:r>
      <w:r w:rsidR="00BD40A5" w:rsidRPr="00694C97">
        <w:rPr>
          <w:bCs/>
          <w:szCs w:val="28"/>
          <w:lang w:val="en-US"/>
        </w:rPr>
        <w:t>Castellote</w:t>
      </w:r>
      <w:r w:rsidR="00BD40A5" w:rsidRPr="00BD40A5">
        <w:rPr>
          <w:szCs w:val="28"/>
        </w:rPr>
        <w:t xml:space="preserve"> </w:t>
      </w:r>
      <w:r w:rsidR="00BD40A5" w:rsidRPr="00694C97">
        <w:rPr>
          <w:bCs/>
          <w:szCs w:val="28"/>
          <w:lang w:val="en-US"/>
        </w:rPr>
        <w:t>and</w:t>
      </w:r>
      <w:r w:rsidR="00BD40A5" w:rsidRPr="00BD40A5">
        <w:rPr>
          <w:bCs/>
          <w:szCs w:val="28"/>
        </w:rPr>
        <w:t xml:space="preserve"> </w:t>
      </w:r>
      <w:r w:rsidR="00BD40A5" w:rsidRPr="00694C97">
        <w:rPr>
          <w:bCs/>
          <w:szCs w:val="28"/>
          <w:lang w:val="en-US"/>
        </w:rPr>
        <w:t>etc</w:t>
      </w:r>
      <w:r w:rsidR="00BD40A5">
        <w:rPr>
          <w:bCs/>
          <w:szCs w:val="28"/>
        </w:rPr>
        <w:t>, 2020)</w:t>
      </w:r>
      <w:r>
        <w:t>. П</w:t>
      </w:r>
      <w:r w:rsidRPr="00FD4ACC">
        <w:t xml:space="preserve">олный анализ </w:t>
      </w:r>
      <w:r>
        <w:t xml:space="preserve">записанных сигналов </w:t>
      </w:r>
      <w:r w:rsidR="00FA5418">
        <w:t xml:space="preserve">морских млекопитающих </w:t>
      </w:r>
      <w:r w:rsidRPr="00FD4ACC">
        <w:t>про</w:t>
      </w:r>
      <w:r w:rsidR="00FA5418">
        <w:t xml:space="preserve">водится </w:t>
      </w:r>
      <w:r w:rsidRPr="00FD4ACC">
        <w:t>совместно со спец</w:t>
      </w:r>
      <w:r>
        <w:t xml:space="preserve">иалистами </w:t>
      </w:r>
      <w:r w:rsidR="00BD40A5">
        <w:t>–</w:t>
      </w:r>
      <w:r w:rsidRPr="00FD4ACC">
        <w:t>биологами</w:t>
      </w:r>
      <w:r w:rsidR="00BD40A5">
        <w:t xml:space="preserve">. </w:t>
      </w:r>
    </w:p>
    <w:p w14:paraId="28D5AD38" w14:textId="1E841FA6" w:rsidR="0090552F" w:rsidRDefault="0090552F" w:rsidP="00FA5418">
      <w:pPr>
        <w:spacing w:line="276" w:lineRule="auto"/>
      </w:pPr>
      <w:r>
        <w:t xml:space="preserve">В течение полевого сезона помимо антропогенных шумов акустические станции </w:t>
      </w:r>
      <w:r>
        <w:rPr>
          <w:lang w:val="en-US"/>
        </w:rPr>
        <w:t>O</w:t>
      </w:r>
      <w:r w:rsidRPr="00292ABD">
        <w:t>1-</w:t>
      </w:r>
      <w:r>
        <w:rPr>
          <w:lang w:val="en-US"/>
        </w:rPr>
        <w:t>ad</w:t>
      </w:r>
      <w:r w:rsidRPr="00292ABD">
        <w:t xml:space="preserve"> и </w:t>
      </w:r>
      <w:r>
        <w:rPr>
          <w:lang w:val="en-US"/>
        </w:rPr>
        <w:t>O</w:t>
      </w:r>
      <w:r w:rsidRPr="00292ABD">
        <w:t>5-</w:t>
      </w:r>
      <w:r>
        <w:rPr>
          <w:lang w:val="en-US"/>
        </w:rPr>
        <w:t>ad</w:t>
      </w:r>
      <w:r>
        <w:t xml:space="preserve"> зарегистрировали и звуки биологического происхождения. Звуки</w:t>
      </w:r>
      <w:r w:rsidR="00FA5418">
        <w:t>, издаваемые морскими млекопитающими, об</w:t>
      </w:r>
      <w:r>
        <w:t>ладают рядом характерных свойств, помогающих выделить их на фоне окружающего шума как в спектральной, так и во временной областях. Так, например, в отсутствии течения и при относительно небольшом удалении животного от станции</w:t>
      </w:r>
      <w:r w:rsidRPr="00396C4A">
        <w:t>,</w:t>
      </w:r>
      <w:r>
        <w:t xml:space="preserve"> некоторые звуки регистрировались в виде импульсных сигналов, имеющих резкий рост и спад акустического давления. Этот факт позволил отделить во временной области сигнал морского животного от шумов антропогенного происхождения и шумов течения. Пиковое значение </w:t>
      </w:r>
      <w:r w:rsidRPr="00396C4A">
        <w:t>давления (</w:t>
      </w:r>
      <w:r w:rsidRPr="00843DD9">
        <w:rPr>
          <w:rFonts w:ascii="Arial" w:hAnsi="Arial" w:cs="Arial"/>
          <w:position w:val="-14"/>
        </w:rPr>
        <w:object w:dxaOrig="760" w:dyaOrig="380" w14:anchorId="64DF46FA">
          <v:shape id="_x0000_i1037" type="#_x0000_t75" style="width:40.7pt;height:19.65pt" o:ole="">
            <v:imagedata r:id="rId25" o:title=""/>
          </v:shape>
          <o:OLEObject Type="Embed" ProgID="Equation.DSMT4" ShapeID="_x0000_i1037" DrawAspect="Content" ObjectID="_1682336912" r:id="rId98"/>
        </w:object>
      </w:r>
      <w:r w:rsidRPr="00396C4A">
        <w:t>)</w:t>
      </w:r>
      <w:r>
        <w:t xml:space="preserve"> регистрируемого сигнала зависит от удаления животного относительно гидрофона, горизонта его нахождения, а также от гидрологических условий, в которых распространяется звук. Характерные особенности звуков животного происхождения наблюдаются и в спектральной области. В отличие от шумов течения, спектр сигналов млекопитающих является широкополосным и высокочастотным, а в случае локационных сигналов может превышать частотный диапазон АПАР (15 кГц). </w:t>
      </w:r>
    </w:p>
    <w:p w14:paraId="2862F88A" w14:textId="2745FA9D" w:rsidR="0090552F" w:rsidRPr="00FD4ACC" w:rsidRDefault="0090552F" w:rsidP="00FA5418">
      <w:pPr>
        <w:spacing w:after="240" w:line="276" w:lineRule="auto"/>
      </w:pPr>
      <w:r>
        <w:t xml:space="preserve">Звуки морских </w:t>
      </w:r>
      <w:r w:rsidR="00FA5418">
        <w:t xml:space="preserve">млекопитающих </w:t>
      </w:r>
      <w:r>
        <w:t xml:space="preserve">регистрировались двумя станциями в течение всего полевого сезона. Согласно обработанным данным, сигналов животного происхождения на южной станции </w:t>
      </w:r>
      <w:r>
        <w:rPr>
          <w:lang w:val="en-US"/>
        </w:rPr>
        <w:t>O</w:t>
      </w:r>
      <w:r w:rsidRPr="00FA15B6">
        <w:t>5-</w:t>
      </w:r>
      <w:r>
        <w:rPr>
          <w:lang w:val="en-US"/>
        </w:rPr>
        <w:t>ad</w:t>
      </w:r>
      <w:r>
        <w:t>, установленной напротив терминала «</w:t>
      </w:r>
      <w:r w:rsidRPr="00092766">
        <w:t>Утренний</w:t>
      </w:r>
      <w:r>
        <w:t>»,</w:t>
      </w:r>
      <w:r w:rsidRPr="00FA15B6">
        <w:t xml:space="preserve"> было за</w:t>
      </w:r>
      <w:r>
        <w:t xml:space="preserve">фиксировано больше, чем в северной точке </w:t>
      </w:r>
      <w:r>
        <w:rPr>
          <w:lang w:val="en-US"/>
        </w:rPr>
        <w:t>O</w:t>
      </w:r>
      <w:r w:rsidRPr="00092766">
        <w:t>1-</w:t>
      </w:r>
      <w:r>
        <w:rPr>
          <w:lang w:val="en-US"/>
        </w:rPr>
        <w:t>ad</w:t>
      </w:r>
      <w:r>
        <w:t>, однако и работала она на 16 дней дольше</w:t>
      </w:r>
      <w:r w:rsidRPr="00FA15B6">
        <w:t>.</w:t>
      </w:r>
      <w:r>
        <w:t xml:space="preserve"> Как показано в </w:t>
      </w:r>
      <w:r w:rsidRPr="007D5309">
        <w:t xml:space="preserve">разделе </w:t>
      </w:r>
      <w:r w:rsidR="00FA5418">
        <w:t>5.5.2.1,</w:t>
      </w:r>
      <w:r>
        <w:t xml:space="preserve"> северная станция </w:t>
      </w:r>
      <w:r>
        <w:rPr>
          <w:lang w:val="en-US"/>
        </w:rPr>
        <w:t>O</w:t>
      </w:r>
      <w:r w:rsidRPr="00092766">
        <w:t>1-</w:t>
      </w:r>
      <w:r>
        <w:rPr>
          <w:lang w:val="en-US"/>
        </w:rPr>
        <w:t>ad</w:t>
      </w:r>
      <w:r w:rsidRPr="00092766">
        <w:t xml:space="preserve"> </w:t>
      </w:r>
      <w:r>
        <w:t>находилась в районе повышенного судоходного трафика, что могло отразиться на количестве зафиксированных сигналов. Данные о регистрации звуков морских животных в районах выхода реки в Карское море и в Обской губе вблизи терминала «</w:t>
      </w:r>
      <w:r w:rsidRPr="00DA0C6A">
        <w:t>Утренний</w:t>
      </w:r>
      <w:r>
        <w:t xml:space="preserve">» приведены в таблице </w:t>
      </w:r>
      <w:r w:rsidR="00BD40A5">
        <w:t>5.</w:t>
      </w:r>
      <w:r w:rsidR="007D5309">
        <w:t>5</w:t>
      </w:r>
      <w:r>
        <w:t xml:space="preserve">.2.2-1. Здесь учитывались только сигналы со значительным </w:t>
      </w:r>
      <w:r w:rsidRPr="00971693">
        <w:rPr>
          <w:i/>
          <w:lang w:val="en-US"/>
        </w:rPr>
        <w:t>SNR</w:t>
      </w:r>
      <w:r>
        <w:rPr>
          <w:i/>
        </w:rPr>
        <w:t xml:space="preserve"> </w:t>
      </w:r>
      <w:r w:rsidRPr="003752D4">
        <w:t xml:space="preserve">(соотношением сигнала к шуму). </w:t>
      </w:r>
      <w:r>
        <w:t xml:space="preserve">Для более точной оценки количества млекопитающих в пределах акустической видимости станций необходимо проводить дополнительный поиск в частотной области. </w:t>
      </w:r>
    </w:p>
    <w:p w14:paraId="77E58CA3" w14:textId="636E835D" w:rsidR="0090552F" w:rsidRPr="00BD40A5" w:rsidRDefault="0090552F" w:rsidP="007D30AF">
      <w:pPr>
        <w:spacing w:line="276" w:lineRule="auto"/>
        <w:ind w:firstLine="0"/>
        <w:rPr>
          <w:sz w:val="22"/>
          <w:szCs w:val="22"/>
        </w:rPr>
      </w:pPr>
      <w:r w:rsidRPr="00BD40A5">
        <w:rPr>
          <w:b/>
          <w:bCs/>
          <w:sz w:val="22"/>
          <w:szCs w:val="22"/>
        </w:rPr>
        <w:t xml:space="preserve">Таблица </w:t>
      </w:r>
      <w:r w:rsidR="00BD40A5" w:rsidRPr="00BD40A5">
        <w:rPr>
          <w:rFonts w:cstheme="minorHAnsi"/>
          <w:b/>
          <w:bCs/>
          <w:color w:val="000000"/>
          <w:sz w:val="22"/>
          <w:szCs w:val="22"/>
        </w:rPr>
        <w:t>5.</w:t>
      </w:r>
      <w:r w:rsidR="007D5309">
        <w:rPr>
          <w:rFonts w:cstheme="minorHAnsi"/>
          <w:b/>
          <w:bCs/>
          <w:color w:val="000000"/>
          <w:sz w:val="22"/>
          <w:szCs w:val="22"/>
        </w:rPr>
        <w:t>5</w:t>
      </w:r>
      <w:r w:rsidRPr="00BD40A5">
        <w:rPr>
          <w:rFonts w:cstheme="minorHAnsi"/>
          <w:b/>
          <w:bCs/>
          <w:color w:val="000000"/>
          <w:sz w:val="22"/>
          <w:szCs w:val="22"/>
        </w:rPr>
        <w:t xml:space="preserve">.2.2-1 </w:t>
      </w:r>
      <w:r w:rsidRPr="00BD40A5">
        <w:rPr>
          <w:rFonts w:cstheme="minorHAnsi"/>
          <w:bCs/>
          <w:color w:val="000000"/>
          <w:sz w:val="22"/>
          <w:szCs w:val="22"/>
        </w:rPr>
        <w:t>Регистрация</w:t>
      </w:r>
      <w:r w:rsidRPr="00BD40A5">
        <w:rPr>
          <w:sz w:val="22"/>
          <w:szCs w:val="22"/>
        </w:rPr>
        <w:t xml:space="preserve"> звуков биологического происхождения</w:t>
      </w:r>
    </w:p>
    <w:tbl>
      <w:tblPr>
        <w:tblStyle w:val="af8"/>
        <w:tblW w:w="5000" w:type="pct"/>
        <w:jc w:val="center"/>
        <w:tblLook w:val="04A0" w:firstRow="1" w:lastRow="0" w:firstColumn="1" w:lastColumn="0" w:noHBand="0" w:noVBand="1"/>
      </w:tblPr>
      <w:tblGrid>
        <w:gridCol w:w="2358"/>
        <w:gridCol w:w="2357"/>
        <w:gridCol w:w="2357"/>
        <w:gridCol w:w="2357"/>
      </w:tblGrid>
      <w:tr w:rsidR="0090552F" w14:paraId="7B9A7CA9" w14:textId="77777777" w:rsidTr="00BD40A5">
        <w:trPr>
          <w:trHeight w:val="454"/>
          <w:tblHeader/>
          <w:jc w:val="center"/>
        </w:trPr>
        <w:tc>
          <w:tcPr>
            <w:tcW w:w="1250" w:type="pct"/>
            <w:shd w:val="clear" w:color="auto" w:fill="C5E0B3" w:themeFill="accent6" w:themeFillTint="66"/>
            <w:vAlign w:val="center"/>
          </w:tcPr>
          <w:p w14:paraId="3C51467F" w14:textId="77777777" w:rsidR="0090552F" w:rsidRPr="00292ABD" w:rsidRDefault="0090552F" w:rsidP="007D30AF">
            <w:pPr>
              <w:spacing w:line="276" w:lineRule="auto"/>
              <w:ind w:firstLine="0"/>
              <w:jc w:val="center"/>
              <w:rPr>
                <w:b/>
                <w:sz w:val="22"/>
              </w:rPr>
            </w:pPr>
            <w:r w:rsidRPr="00292ABD">
              <w:rPr>
                <w:b/>
                <w:sz w:val="22"/>
              </w:rPr>
              <w:t>Станция</w:t>
            </w:r>
          </w:p>
        </w:tc>
        <w:tc>
          <w:tcPr>
            <w:tcW w:w="1250" w:type="pct"/>
            <w:shd w:val="clear" w:color="auto" w:fill="C5E0B3" w:themeFill="accent6" w:themeFillTint="66"/>
            <w:vAlign w:val="center"/>
          </w:tcPr>
          <w:p w14:paraId="150A4497" w14:textId="77777777" w:rsidR="0090552F" w:rsidRPr="00292ABD" w:rsidRDefault="0090552F" w:rsidP="007D30AF">
            <w:pPr>
              <w:spacing w:line="276" w:lineRule="auto"/>
              <w:ind w:firstLine="0"/>
              <w:jc w:val="center"/>
              <w:rPr>
                <w:b/>
                <w:sz w:val="22"/>
              </w:rPr>
            </w:pPr>
            <w:r w:rsidRPr="00292ABD">
              <w:rPr>
                <w:b/>
                <w:sz w:val="22"/>
              </w:rPr>
              <w:t>Дата</w:t>
            </w:r>
          </w:p>
        </w:tc>
        <w:tc>
          <w:tcPr>
            <w:tcW w:w="1250" w:type="pct"/>
            <w:shd w:val="clear" w:color="auto" w:fill="C5E0B3" w:themeFill="accent6" w:themeFillTint="66"/>
            <w:vAlign w:val="center"/>
          </w:tcPr>
          <w:p w14:paraId="45F60F26" w14:textId="77777777" w:rsidR="0090552F" w:rsidRPr="00292ABD" w:rsidRDefault="0090552F" w:rsidP="007D30AF">
            <w:pPr>
              <w:spacing w:line="276" w:lineRule="auto"/>
              <w:ind w:firstLine="0"/>
              <w:jc w:val="center"/>
              <w:rPr>
                <w:b/>
                <w:sz w:val="22"/>
              </w:rPr>
            </w:pPr>
            <w:r w:rsidRPr="00292ABD">
              <w:rPr>
                <w:b/>
                <w:sz w:val="22"/>
              </w:rPr>
              <w:t>Период</w:t>
            </w:r>
          </w:p>
        </w:tc>
        <w:tc>
          <w:tcPr>
            <w:tcW w:w="1250" w:type="pct"/>
            <w:shd w:val="clear" w:color="auto" w:fill="C5E0B3" w:themeFill="accent6" w:themeFillTint="66"/>
            <w:vAlign w:val="center"/>
          </w:tcPr>
          <w:p w14:paraId="0BB00AC9" w14:textId="77777777" w:rsidR="0090552F" w:rsidRPr="00292ABD" w:rsidRDefault="0090552F" w:rsidP="007D30AF">
            <w:pPr>
              <w:spacing w:line="276" w:lineRule="auto"/>
              <w:ind w:firstLine="0"/>
              <w:jc w:val="center"/>
              <w:rPr>
                <w:b/>
                <w:sz w:val="22"/>
              </w:rPr>
            </w:pPr>
            <w:r w:rsidRPr="00292ABD">
              <w:rPr>
                <w:b/>
                <w:sz w:val="22"/>
                <w:lang w:val="en-US"/>
              </w:rPr>
              <w:t>SPL</w:t>
            </w:r>
            <w:r w:rsidRPr="00292ABD">
              <w:rPr>
                <w:b/>
                <w:sz w:val="22"/>
                <w:vertAlign w:val="subscript"/>
                <w:lang w:val="en-US"/>
              </w:rPr>
              <w:t>peak</w:t>
            </w:r>
            <w:r w:rsidRPr="00D926D8">
              <w:rPr>
                <w:b/>
                <w:sz w:val="22"/>
              </w:rPr>
              <w:t xml:space="preserve">, </w:t>
            </w:r>
            <w:r w:rsidRPr="00292ABD">
              <w:rPr>
                <w:b/>
                <w:sz w:val="22"/>
              </w:rPr>
              <w:t>дБ</w:t>
            </w:r>
          </w:p>
        </w:tc>
      </w:tr>
      <w:tr w:rsidR="0090552F" w14:paraId="6B564979" w14:textId="77777777" w:rsidTr="007D30AF">
        <w:trPr>
          <w:jc w:val="center"/>
        </w:trPr>
        <w:tc>
          <w:tcPr>
            <w:tcW w:w="1250" w:type="pct"/>
            <w:vAlign w:val="center"/>
          </w:tcPr>
          <w:p w14:paraId="70AD4FB6" w14:textId="77777777" w:rsidR="0090552F" w:rsidRPr="00D926D8" w:rsidRDefault="0090552F" w:rsidP="007D30AF">
            <w:pPr>
              <w:spacing w:line="276" w:lineRule="auto"/>
              <w:ind w:firstLine="0"/>
              <w:jc w:val="center"/>
              <w:rPr>
                <w:sz w:val="22"/>
              </w:rPr>
            </w:pPr>
            <w:r w:rsidRPr="00292ABD">
              <w:rPr>
                <w:sz w:val="22"/>
                <w:lang w:val="en-US"/>
              </w:rPr>
              <w:t>O</w:t>
            </w:r>
            <w:r w:rsidRPr="00D926D8">
              <w:rPr>
                <w:sz w:val="22"/>
              </w:rPr>
              <w:t>1-</w:t>
            </w:r>
            <w:r w:rsidRPr="00292ABD">
              <w:rPr>
                <w:sz w:val="22"/>
                <w:lang w:val="en-US"/>
              </w:rPr>
              <w:t>ad</w:t>
            </w:r>
          </w:p>
        </w:tc>
        <w:tc>
          <w:tcPr>
            <w:tcW w:w="1250" w:type="pct"/>
            <w:vAlign w:val="center"/>
          </w:tcPr>
          <w:p w14:paraId="43D7DDBF" w14:textId="77777777" w:rsidR="0090552F" w:rsidRPr="00D926D8" w:rsidRDefault="0090552F" w:rsidP="007D30AF">
            <w:pPr>
              <w:spacing w:line="276" w:lineRule="auto"/>
              <w:ind w:firstLine="0"/>
              <w:jc w:val="center"/>
              <w:rPr>
                <w:sz w:val="22"/>
              </w:rPr>
            </w:pPr>
            <w:r w:rsidRPr="00D926D8">
              <w:rPr>
                <w:sz w:val="22"/>
              </w:rPr>
              <w:t>15.08</w:t>
            </w:r>
          </w:p>
        </w:tc>
        <w:tc>
          <w:tcPr>
            <w:tcW w:w="1250" w:type="pct"/>
            <w:vAlign w:val="center"/>
          </w:tcPr>
          <w:p w14:paraId="4B62C021" w14:textId="77777777" w:rsidR="0090552F" w:rsidRPr="00D926D8" w:rsidRDefault="0090552F" w:rsidP="007D30AF">
            <w:pPr>
              <w:spacing w:line="276" w:lineRule="auto"/>
              <w:ind w:firstLine="0"/>
              <w:jc w:val="center"/>
              <w:rPr>
                <w:sz w:val="22"/>
              </w:rPr>
            </w:pPr>
            <w:r w:rsidRPr="00D926D8">
              <w:rPr>
                <w:sz w:val="22"/>
              </w:rPr>
              <w:t>19:40:23</w:t>
            </w:r>
          </w:p>
        </w:tc>
        <w:tc>
          <w:tcPr>
            <w:tcW w:w="1250" w:type="pct"/>
            <w:vAlign w:val="center"/>
          </w:tcPr>
          <w:p w14:paraId="2671805D" w14:textId="77777777" w:rsidR="0090552F" w:rsidRPr="00D926D8" w:rsidRDefault="0090552F" w:rsidP="007D30AF">
            <w:pPr>
              <w:spacing w:line="276" w:lineRule="auto"/>
              <w:ind w:firstLine="0"/>
              <w:jc w:val="center"/>
              <w:rPr>
                <w:sz w:val="22"/>
              </w:rPr>
            </w:pPr>
            <w:r w:rsidRPr="00D926D8">
              <w:rPr>
                <w:sz w:val="22"/>
              </w:rPr>
              <w:t>106.8</w:t>
            </w:r>
          </w:p>
        </w:tc>
      </w:tr>
      <w:tr w:rsidR="0090552F" w14:paraId="58717D4F" w14:textId="77777777" w:rsidTr="007D30AF">
        <w:trPr>
          <w:jc w:val="center"/>
        </w:trPr>
        <w:tc>
          <w:tcPr>
            <w:tcW w:w="1250" w:type="pct"/>
            <w:vAlign w:val="center"/>
          </w:tcPr>
          <w:p w14:paraId="684D910E" w14:textId="77777777" w:rsidR="0090552F" w:rsidRPr="00292ABD" w:rsidRDefault="0090552F" w:rsidP="007D30AF">
            <w:pPr>
              <w:spacing w:line="276" w:lineRule="auto"/>
              <w:ind w:firstLine="0"/>
              <w:jc w:val="center"/>
              <w:rPr>
                <w:sz w:val="22"/>
              </w:rPr>
            </w:pPr>
            <w:r w:rsidRPr="00292ABD">
              <w:rPr>
                <w:sz w:val="22"/>
                <w:lang w:val="en-US"/>
              </w:rPr>
              <w:t>O</w:t>
            </w:r>
            <w:r w:rsidRPr="00D926D8">
              <w:rPr>
                <w:sz w:val="22"/>
              </w:rPr>
              <w:t>1-</w:t>
            </w:r>
            <w:r w:rsidRPr="00292ABD">
              <w:rPr>
                <w:sz w:val="22"/>
                <w:lang w:val="en-US"/>
              </w:rPr>
              <w:t>ad</w:t>
            </w:r>
          </w:p>
        </w:tc>
        <w:tc>
          <w:tcPr>
            <w:tcW w:w="1250" w:type="pct"/>
            <w:vAlign w:val="center"/>
          </w:tcPr>
          <w:p w14:paraId="02C2A7B9" w14:textId="77777777" w:rsidR="0090552F" w:rsidRPr="00025D0F" w:rsidRDefault="0090552F" w:rsidP="007D30AF">
            <w:pPr>
              <w:spacing w:line="276" w:lineRule="auto"/>
              <w:ind w:firstLine="0"/>
              <w:jc w:val="center"/>
              <w:rPr>
                <w:sz w:val="22"/>
              </w:rPr>
            </w:pPr>
            <w:r w:rsidRPr="00025D0F">
              <w:rPr>
                <w:sz w:val="22"/>
              </w:rPr>
              <w:t>26.08</w:t>
            </w:r>
          </w:p>
        </w:tc>
        <w:tc>
          <w:tcPr>
            <w:tcW w:w="1250" w:type="pct"/>
            <w:vAlign w:val="center"/>
          </w:tcPr>
          <w:p w14:paraId="00A90B53" w14:textId="77777777" w:rsidR="0090552F" w:rsidRPr="00025D0F" w:rsidRDefault="0090552F" w:rsidP="007D30AF">
            <w:pPr>
              <w:spacing w:line="276" w:lineRule="auto"/>
              <w:ind w:firstLine="0"/>
              <w:jc w:val="center"/>
              <w:rPr>
                <w:sz w:val="22"/>
              </w:rPr>
            </w:pPr>
            <w:r w:rsidRPr="00025D0F">
              <w:rPr>
                <w:sz w:val="22"/>
              </w:rPr>
              <w:t>06:53 – 07:04</w:t>
            </w:r>
          </w:p>
          <w:p w14:paraId="70241B96" w14:textId="77777777" w:rsidR="0090552F" w:rsidRPr="00025D0F" w:rsidRDefault="0090552F" w:rsidP="007D30AF">
            <w:pPr>
              <w:spacing w:line="276" w:lineRule="auto"/>
              <w:ind w:firstLine="0"/>
              <w:jc w:val="center"/>
              <w:rPr>
                <w:sz w:val="22"/>
              </w:rPr>
            </w:pPr>
            <w:r w:rsidRPr="00025D0F">
              <w:rPr>
                <w:sz w:val="22"/>
              </w:rPr>
              <w:t>11:14:56</w:t>
            </w:r>
          </w:p>
        </w:tc>
        <w:tc>
          <w:tcPr>
            <w:tcW w:w="1250" w:type="pct"/>
            <w:vAlign w:val="center"/>
          </w:tcPr>
          <w:p w14:paraId="34432F51" w14:textId="77777777" w:rsidR="0090552F" w:rsidRPr="00025D0F" w:rsidRDefault="0090552F" w:rsidP="007D30AF">
            <w:pPr>
              <w:spacing w:line="276" w:lineRule="auto"/>
              <w:ind w:firstLine="0"/>
              <w:jc w:val="center"/>
              <w:rPr>
                <w:sz w:val="22"/>
              </w:rPr>
            </w:pPr>
            <w:r w:rsidRPr="00025D0F">
              <w:rPr>
                <w:sz w:val="22"/>
              </w:rPr>
              <w:t>115.6</w:t>
            </w:r>
          </w:p>
          <w:p w14:paraId="107AF764" w14:textId="77777777" w:rsidR="0090552F" w:rsidRPr="00025D0F" w:rsidRDefault="0090552F" w:rsidP="007D30AF">
            <w:pPr>
              <w:spacing w:line="276" w:lineRule="auto"/>
              <w:ind w:firstLine="0"/>
              <w:jc w:val="center"/>
              <w:rPr>
                <w:sz w:val="22"/>
              </w:rPr>
            </w:pPr>
            <w:r w:rsidRPr="00025D0F">
              <w:rPr>
                <w:sz w:val="22"/>
              </w:rPr>
              <w:t>106.2</w:t>
            </w:r>
          </w:p>
        </w:tc>
      </w:tr>
      <w:tr w:rsidR="0090552F" w14:paraId="4979AB9B" w14:textId="77777777" w:rsidTr="007D30AF">
        <w:trPr>
          <w:jc w:val="center"/>
        </w:trPr>
        <w:tc>
          <w:tcPr>
            <w:tcW w:w="1250" w:type="pct"/>
            <w:vAlign w:val="center"/>
          </w:tcPr>
          <w:p w14:paraId="14E13291" w14:textId="77777777" w:rsidR="0090552F" w:rsidRPr="00025D0F" w:rsidRDefault="0090552F" w:rsidP="007D30AF">
            <w:pPr>
              <w:spacing w:line="276" w:lineRule="auto"/>
              <w:ind w:firstLine="0"/>
              <w:jc w:val="center"/>
              <w:rPr>
                <w:sz w:val="22"/>
              </w:rPr>
            </w:pPr>
            <w:r w:rsidRPr="00292ABD">
              <w:rPr>
                <w:sz w:val="22"/>
                <w:lang w:val="en-US"/>
              </w:rPr>
              <w:t>O</w:t>
            </w:r>
            <w:r w:rsidRPr="00025D0F">
              <w:rPr>
                <w:sz w:val="22"/>
              </w:rPr>
              <w:t>1-</w:t>
            </w:r>
            <w:r w:rsidRPr="00292ABD">
              <w:rPr>
                <w:sz w:val="22"/>
                <w:lang w:val="en-US"/>
              </w:rPr>
              <w:t>ad</w:t>
            </w:r>
          </w:p>
        </w:tc>
        <w:tc>
          <w:tcPr>
            <w:tcW w:w="1250" w:type="pct"/>
            <w:vAlign w:val="center"/>
          </w:tcPr>
          <w:p w14:paraId="1E5DA99D" w14:textId="77777777" w:rsidR="0090552F" w:rsidRPr="00025D0F" w:rsidRDefault="0090552F" w:rsidP="007D30AF">
            <w:pPr>
              <w:spacing w:line="276" w:lineRule="auto"/>
              <w:ind w:firstLine="0"/>
              <w:jc w:val="center"/>
              <w:rPr>
                <w:sz w:val="22"/>
              </w:rPr>
            </w:pPr>
            <w:r w:rsidRPr="00025D0F">
              <w:rPr>
                <w:sz w:val="22"/>
              </w:rPr>
              <w:t>31.08</w:t>
            </w:r>
          </w:p>
        </w:tc>
        <w:tc>
          <w:tcPr>
            <w:tcW w:w="1250" w:type="pct"/>
            <w:vAlign w:val="center"/>
          </w:tcPr>
          <w:p w14:paraId="0A40A3B6" w14:textId="77777777" w:rsidR="0090552F" w:rsidRPr="00292ABD" w:rsidRDefault="0090552F" w:rsidP="007D30AF">
            <w:pPr>
              <w:spacing w:line="276" w:lineRule="auto"/>
              <w:ind w:firstLine="0"/>
              <w:jc w:val="center"/>
              <w:rPr>
                <w:sz w:val="22"/>
                <w:lang w:val="en-US"/>
              </w:rPr>
            </w:pPr>
            <w:r w:rsidRPr="00025D0F">
              <w:rPr>
                <w:sz w:val="22"/>
              </w:rPr>
              <w:t>11:03:</w:t>
            </w:r>
            <w:r w:rsidRPr="00292ABD">
              <w:rPr>
                <w:sz w:val="22"/>
                <w:lang w:val="en-US"/>
              </w:rPr>
              <w:t>16</w:t>
            </w:r>
          </w:p>
        </w:tc>
        <w:tc>
          <w:tcPr>
            <w:tcW w:w="1250" w:type="pct"/>
            <w:vAlign w:val="center"/>
          </w:tcPr>
          <w:p w14:paraId="6CD52F04" w14:textId="77777777" w:rsidR="0090552F" w:rsidRPr="00292ABD" w:rsidRDefault="0090552F" w:rsidP="007D30AF">
            <w:pPr>
              <w:spacing w:line="276" w:lineRule="auto"/>
              <w:ind w:firstLine="0"/>
              <w:jc w:val="center"/>
              <w:rPr>
                <w:sz w:val="22"/>
                <w:lang w:val="en-US"/>
              </w:rPr>
            </w:pPr>
            <w:r w:rsidRPr="00292ABD">
              <w:rPr>
                <w:sz w:val="22"/>
                <w:lang w:val="en-US"/>
              </w:rPr>
              <w:t>110.4</w:t>
            </w:r>
          </w:p>
        </w:tc>
      </w:tr>
      <w:tr w:rsidR="0090552F" w14:paraId="51083B16" w14:textId="77777777" w:rsidTr="007D30AF">
        <w:trPr>
          <w:jc w:val="center"/>
        </w:trPr>
        <w:tc>
          <w:tcPr>
            <w:tcW w:w="1250" w:type="pct"/>
            <w:vAlign w:val="center"/>
          </w:tcPr>
          <w:p w14:paraId="5BB93C96" w14:textId="77777777" w:rsidR="0090552F" w:rsidRPr="00292ABD" w:rsidRDefault="0090552F" w:rsidP="007D30AF">
            <w:pPr>
              <w:spacing w:line="276" w:lineRule="auto"/>
              <w:ind w:firstLine="0"/>
              <w:jc w:val="center"/>
              <w:rPr>
                <w:sz w:val="22"/>
                <w:lang w:val="en-US"/>
              </w:rPr>
            </w:pPr>
            <w:r w:rsidRPr="00292ABD">
              <w:rPr>
                <w:sz w:val="22"/>
                <w:lang w:val="en-US"/>
              </w:rPr>
              <w:t>O1-ad</w:t>
            </w:r>
          </w:p>
        </w:tc>
        <w:tc>
          <w:tcPr>
            <w:tcW w:w="1250" w:type="pct"/>
            <w:vAlign w:val="center"/>
          </w:tcPr>
          <w:p w14:paraId="6C563A2E" w14:textId="77777777" w:rsidR="0090552F" w:rsidRPr="00292ABD" w:rsidRDefault="0090552F" w:rsidP="007D30AF">
            <w:pPr>
              <w:spacing w:line="276" w:lineRule="auto"/>
              <w:ind w:firstLine="0"/>
              <w:jc w:val="center"/>
              <w:rPr>
                <w:sz w:val="22"/>
                <w:lang w:val="en-US"/>
              </w:rPr>
            </w:pPr>
            <w:r w:rsidRPr="00292ABD">
              <w:rPr>
                <w:sz w:val="22"/>
                <w:lang w:val="en-US"/>
              </w:rPr>
              <w:t>04.09</w:t>
            </w:r>
          </w:p>
        </w:tc>
        <w:tc>
          <w:tcPr>
            <w:tcW w:w="1250" w:type="pct"/>
            <w:vAlign w:val="center"/>
          </w:tcPr>
          <w:p w14:paraId="4302E1EF" w14:textId="77777777" w:rsidR="0090552F" w:rsidRPr="00292ABD" w:rsidRDefault="0090552F" w:rsidP="007D30AF">
            <w:pPr>
              <w:spacing w:line="276" w:lineRule="auto"/>
              <w:ind w:firstLine="0"/>
              <w:jc w:val="center"/>
              <w:rPr>
                <w:sz w:val="22"/>
                <w:lang w:val="en-US"/>
              </w:rPr>
            </w:pPr>
            <w:r w:rsidRPr="00292ABD">
              <w:rPr>
                <w:sz w:val="22"/>
                <w:lang w:val="en-US"/>
              </w:rPr>
              <w:t>11:39 – 12:41</w:t>
            </w:r>
          </w:p>
        </w:tc>
        <w:tc>
          <w:tcPr>
            <w:tcW w:w="1250" w:type="pct"/>
            <w:vAlign w:val="center"/>
          </w:tcPr>
          <w:p w14:paraId="60A264F7" w14:textId="77777777" w:rsidR="0090552F" w:rsidRPr="00292ABD" w:rsidRDefault="0090552F" w:rsidP="007D30AF">
            <w:pPr>
              <w:spacing w:line="276" w:lineRule="auto"/>
              <w:ind w:firstLine="0"/>
              <w:jc w:val="center"/>
              <w:rPr>
                <w:sz w:val="22"/>
                <w:lang w:val="en-US"/>
              </w:rPr>
            </w:pPr>
            <w:r w:rsidRPr="00292ABD">
              <w:rPr>
                <w:sz w:val="22"/>
                <w:lang w:val="en-US"/>
              </w:rPr>
              <w:t>131.1</w:t>
            </w:r>
          </w:p>
        </w:tc>
      </w:tr>
      <w:tr w:rsidR="0090552F" w14:paraId="1450424A" w14:textId="77777777" w:rsidTr="007D30AF">
        <w:trPr>
          <w:jc w:val="center"/>
        </w:trPr>
        <w:tc>
          <w:tcPr>
            <w:tcW w:w="1250" w:type="pct"/>
            <w:vAlign w:val="center"/>
          </w:tcPr>
          <w:p w14:paraId="43CF8F49" w14:textId="77777777" w:rsidR="0090552F" w:rsidRPr="00292ABD" w:rsidRDefault="0090552F" w:rsidP="007D30AF">
            <w:pPr>
              <w:spacing w:line="276" w:lineRule="auto"/>
              <w:ind w:firstLine="0"/>
              <w:jc w:val="center"/>
              <w:rPr>
                <w:sz w:val="22"/>
                <w:lang w:val="en-US"/>
              </w:rPr>
            </w:pPr>
            <w:r w:rsidRPr="00292ABD">
              <w:rPr>
                <w:sz w:val="22"/>
                <w:lang w:val="en-US"/>
              </w:rPr>
              <w:t>O1-ad</w:t>
            </w:r>
          </w:p>
        </w:tc>
        <w:tc>
          <w:tcPr>
            <w:tcW w:w="1250" w:type="pct"/>
            <w:vAlign w:val="center"/>
          </w:tcPr>
          <w:p w14:paraId="0CB8CAA0" w14:textId="77777777" w:rsidR="0090552F" w:rsidRPr="00292ABD" w:rsidRDefault="0090552F" w:rsidP="007D30AF">
            <w:pPr>
              <w:spacing w:line="276" w:lineRule="auto"/>
              <w:ind w:firstLine="0"/>
              <w:jc w:val="center"/>
              <w:rPr>
                <w:sz w:val="22"/>
                <w:lang w:val="en-US"/>
              </w:rPr>
            </w:pPr>
            <w:r w:rsidRPr="00292ABD">
              <w:rPr>
                <w:sz w:val="22"/>
                <w:lang w:val="en-US"/>
              </w:rPr>
              <w:t>12.09</w:t>
            </w:r>
          </w:p>
        </w:tc>
        <w:tc>
          <w:tcPr>
            <w:tcW w:w="1250" w:type="pct"/>
            <w:vAlign w:val="center"/>
          </w:tcPr>
          <w:p w14:paraId="28420D34" w14:textId="77777777" w:rsidR="0090552F" w:rsidRPr="00292ABD" w:rsidRDefault="0090552F" w:rsidP="007D30AF">
            <w:pPr>
              <w:spacing w:line="276" w:lineRule="auto"/>
              <w:ind w:firstLine="0"/>
              <w:jc w:val="center"/>
              <w:rPr>
                <w:sz w:val="22"/>
                <w:lang w:val="en-US"/>
              </w:rPr>
            </w:pPr>
            <w:r w:rsidRPr="00292ABD">
              <w:rPr>
                <w:sz w:val="22"/>
                <w:lang w:val="en-US"/>
              </w:rPr>
              <w:t>05:55</w:t>
            </w:r>
          </w:p>
        </w:tc>
        <w:tc>
          <w:tcPr>
            <w:tcW w:w="1250" w:type="pct"/>
            <w:vAlign w:val="center"/>
          </w:tcPr>
          <w:p w14:paraId="09015CC2" w14:textId="77777777" w:rsidR="0090552F" w:rsidRPr="00292ABD" w:rsidRDefault="0090552F" w:rsidP="007D30AF">
            <w:pPr>
              <w:spacing w:line="276" w:lineRule="auto"/>
              <w:ind w:firstLine="0"/>
              <w:jc w:val="center"/>
              <w:rPr>
                <w:sz w:val="22"/>
                <w:lang w:val="en-US"/>
              </w:rPr>
            </w:pPr>
            <w:r w:rsidRPr="00292ABD">
              <w:rPr>
                <w:sz w:val="22"/>
                <w:lang w:val="en-US"/>
              </w:rPr>
              <w:t>114.3</w:t>
            </w:r>
          </w:p>
        </w:tc>
      </w:tr>
      <w:tr w:rsidR="0090552F" w14:paraId="1F3C1D3E" w14:textId="77777777" w:rsidTr="007D30AF">
        <w:trPr>
          <w:jc w:val="center"/>
        </w:trPr>
        <w:tc>
          <w:tcPr>
            <w:tcW w:w="1250" w:type="pct"/>
            <w:vAlign w:val="center"/>
          </w:tcPr>
          <w:p w14:paraId="660BD31E" w14:textId="77777777" w:rsidR="0090552F" w:rsidRPr="00292ABD" w:rsidRDefault="0090552F" w:rsidP="007D30AF">
            <w:pPr>
              <w:spacing w:line="276" w:lineRule="auto"/>
              <w:ind w:firstLine="0"/>
              <w:jc w:val="center"/>
              <w:rPr>
                <w:sz w:val="22"/>
                <w:lang w:val="en-US"/>
              </w:rPr>
            </w:pPr>
            <w:r w:rsidRPr="00292ABD">
              <w:rPr>
                <w:sz w:val="22"/>
                <w:lang w:val="en-US"/>
              </w:rPr>
              <w:t>O5-ad</w:t>
            </w:r>
          </w:p>
        </w:tc>
        <w:tc>
          <w:tcPr>
            <w:tcW w:w="1250" w:type="pct"/>
            <w:vAlign w:val="center"/>
          </w:tcPr>
          <w:p w14:paraId="6EAF159D" w14:textId="77777777" w:rsidR="0090552F" w:rsidRPr="00292ABD" w:rsidRDefault="0090552F" w:rsidP="007D30AF">
            <w:pPr>
              <w:spacing w:line="276" w:lineRule="auto"/>
              <w:ind w:firstLine="0"/>
              <w:jc w:val="center"/>
              <w:rPr>
                <w:sz w:val="22"/>
                <w:lang w:val="en-US"/>
              </w:rPr>
            </w:pPr>
            <w:r w:rsidRPr="00292ABD">
              <w:rPr>
                <w:sz w:val="22"/>
                <w:lang w:val="en-US"/>
              </w:rPr>
              <w:t>14.08</w:t>
            </w:r>
          </w:p>
        </w:tc>
        <w:tc>
          <w:tcPr>
            <w:tcW w:w="1250" w:type="pct"/>
            <w:vAlign w:val="center"/>
          </w:tcPr>
          <w:p w14:paraId="4DDD2191" w14:textId="77777777" w:rsidR="0090552F" w:rsidRPr="00292ABD" w:rsidRDefault="0090552F" w:rsidP="007D30AF">
            <w:pPr>
              <w:spacing w:line="276" w:lineRule="auto"/>
              <w:ind w:firstLine="0"/>
              <w:jc w:val="center"/>
              <w:rPr>
                <w:sz w:val="22"/>
                <w:lang w:val="en-US"/>
              </w:rPr>
            </w:pPr>
            <w:r w:rsidRPr="00292ABD">
              <w:rPr>
                <w:sz w:val="22"/>
                <w:lang w:val="en-US"/>
              </w:rPr>
              <w:t>20:49 – 20:50</w:t>
            </w:r>
          </w:p>
        </w:tc>
        <w:tc>
          <w:tcPr>
            <w:tcW w:w="1250" w:type="pct"/>
            <w:vAlign w:val="center"/>
          </w:tcPr>
          <w:p w14:paraId="375DA97E" w14:textId="77777777" w:rsidR="0090552F" w:rsidRPr="00292ABD" w:rsidRDefault="0090552F" w:rsidP="007D30AF">
            <w:pPr>
              <w:spacing w:line="276" w:lineRule="auto"/>
              <w:ind w:firstLine="0"/>
              <w:jc w:val="center"/>
              <w:rPr>
                <w:sz w:val="22"/>
                <w:lang w:val="en-US"/>
              </w:rPr>
            </w:pPr>
            <w:r w:rsidRPr="00292ABD">
              <w:rPr>
                <w:sz w:val="22"/>
                <w:lang w:val="en-US"/>
              </w:rPr>
              <w:t>104.6</w:t>
            </w:r>
          </w:p>
        </w:tc>
      </w:tr>
      <w:tr w:rsidR="0090552F" w14:paraId="39ADE7BF" w14:textId="77777777" w:rsidTr="007D30AF">
        <w:trPr>
          <w:jc w:val="center"/>
        </w:trPr>
        <w:tc>
          <w:tcPr>
            <w:tcW w:w="1250" w:type="pct"/>
            <w:vAlign w:val="center"/>
          </w:tcPr>
          <w:p w14:paraId="603A9E86" w14:textId="77777777" w:rsidR="0090552F" w:rsidRPr="00292ABD" w:rsidRDefault="0090552F" w:rsidP="007D30AF">
            <w:pPr>
              <w:spacing w:line="276" w:lineRule="auto"/>
              <w:ind w:firstLine="0"/>
              <w:jc w:val="center"/>
              <w:rPr>
                <w:sz w:val="22"/>
                <w:lang w:val="en-US"/>
              </w:rPr>
            </w:pPr>
            <w:r w:rsidRPr="00292ABD">
              <w:rPr>
                <w:sz w:val="22"/>
                <w:lang w:val="en-US"/>
              </w:rPr>
              <w:t>O5-ad</w:t>
            </w:r>
          </w:p>
        </w:tc>
        <w:tc>
          <w:tcPr>
            <w:tcW w:w="1250" w:type="pct"/>
            <w:vAlign w:val="center"/>
          </w:tcPr>
          <w:p w14:paraId="43E07410" w14:textId="77777777" w:rsidR="0090552F" w:rsidRPr="00292ABD" w:rsidRDefault="0090552F" w:rsidP="007D30AF">
            <w:pPr>
              <w:spacing w:line="276" w:lineRule="auto"/>
              <w:ind w:firstLine="0"/>
              <w:jc w:val="center"/>
              <w:rPr>
                <w:sz w:val="22"/>
                <w:lang w:val="en-US"/>
              </w:rPr>
            </w:pPr>
            <w:r w:rsidRPr="00292ABD">
              <w:rPr>
                <w:sz w:val="22"/>
                <w:lang w:val="en-US"/>
              </w:rPr>
              <w:t>15.08</w:t>
            </w:r>
          </w:p>
        </w:tc>
        <w:tc>
          <w:tcPr>
            <w:tcW w:w="1250" w:type="pct"/>
            <w:vAlign w:val="center"/>
          </w:tcPr>
          <w:p w14:paraId="14D16D8C" w14:textId="77777777" w:rsidR="0090552F" w:rsidRPr="00292ABD" w:rsidRDefault="0090552F" w:rsidP="007D30AF">
            <w:pPr>
              <w:spacing w:line="276" w:lineRule="auto"/>
              <w:ind w:firstLine="0"/>
              <w:jc w:val="center"/>
              <w:rPr>
                <w:sz w:val="22"/>
                <w:lang w:val="en-US"/>
              </w:rPr>
            </w:pPr>
            <w:r w:rsidRPr="00292ABD">
              <w:rPr>
                <w:sz w:val="22"/>
                <w:lang w:val="en-US"/>
              </w:rPr>
              <w:t>19:44 – 19:54</w:t>
            </w:r>
          </w:p>
          <w:p w14:paraId="41643E45" w14:textId="77777777" w:rsidR="0090552F" w:rsidRPr="00292ABD" w:rsidRDefault="0090552F" w:rsidP="007D30AF">
            <w:pPr>
              <w:spacing w:line="276" w:lineRule="auto"/>
              <w:ind w:firstLine="0"/>
              <w:jc w:val="center"/>
              <w:rPr>
                <w:sz w:val="22"/>
                <w:lang w:val="en-US"/>
              </w:rPr>
            </w:pPr>
            <w:r w:rsidRPr="00292ABD">
              <w:rPr>
                <w:sz w:val="22"/>
                <w:lang w:val="en-US"/>
              </w:rPr>
              <w:t>23:00:17</w:t>
            </w:r>
          </w:p>
        </w:tc>
        <w:tc>
          <w:tcPr>
            <w:tcW w:w="1250" w:type="pct"/>
            <w:vAlign w:val="center"/>
          </w:tcPr>
          <w:p w14:paraId="3DB5AF90" w14:textId="77777777" w:rsidR="0090552F" w:rsidRPr="00292ABD" w:rsidRDefault="0090552F" w:rsidP="007D30AF">
            <w:pPr>
              <w:spacing w:line="276" w:lineRule="auto"/>
              <w:ind w:firstLine="0"/>
              <w:jc w:val="center"/>
              <w:rPr>
                <w:sz w:val="22"/>
                <w:lang w:val="en-US"/>
              </w:rPr>
            </w:pPr>
            <w:r w:rsidRPr="00292ABD">
              <w:rPr>
                <w:sz w:val="22"/>
                <w:lang w:val="en-US"/>
              </w:rPr>
              <w:t>125.7</w:t>
            </w:r>
          </w:p>
          <w:p w14:paraId="7E1D00A0" w14:textId="77777777" w:rsidR="0090552F" w:rsidRPr="00292ABD" w:rsidRDefault="0090552F" w:rsidP="007D30AF">
            <w:pPr>
              <w:spacing w:line="276" w:lineRule="auto"/>
              <w:ind w:firstLine="0"/>
              <w:jc w:val="center"/>
              <w:rPr>
                <w:sz w:val="22"/>
                <w:lang w:val="en-US"/>
              </w:rPr>
            </w:pPr>
            <w:r w:rsidRPr="00292ABD">
              <w:rPr>
                <w:sz w:val="22"/>
                <w:lang w:val="en-US"/>
              </w:rPr>
              <w:t>123.6</w:t>
            </w:r>
          </w:p>
        </w:tc>
      </w:tr>
      <w:tr w:rsidR="0090552F" w14:paraId="63EA6B57" w14:textId="77777777" w:rsidTr="007D30AF">
        <w:trPr>
          <w:jc w:val="center"/>
        </w:trPr>
        <w:tc>
          <w:tcPr>
            <w:tcW w:w="1250" w:type="pct"/>
            <w:vAlign w:val="center"/>
          </w:tcPr>
          <w:p w14:paraId="5FA05A55" w14:textId="77777777" w:rsidR="0090552F" w:rsidRPr="00292ABD" w:rsidRDefault="0090552F" w:rsidP="007D30AF">
            <w:pPr>
              <w:spacing w:line="276" w:lineRule="auto"/>
              <w:ind w:firstLine="0"/>
              <w:jc w:val="center"/>
              <w:rPr>
                <w:sz w:val="22"/>
              </w:rPr>
            </w:pPr>
            <w:r w:rsidRPr="00292ABD">
              <w:rPr>
                <w:sz w:val="22"/>
                <w:lang w:val="en-US"/>
              </w:rPr>
              <w:t>O5-ad</w:t>
            </w:r>
          </w:p>
        </w:tc>
        <w:tc>
          <w:tcPr>
            <w:tcW w:w="1250" w:type="pct"/>
            <w:vAlign w:val="center"/>
          </w:tcPr>
          <w:p w14:paraId="25B667D1" w14:textId="77777777" w:rsidR="0090552F" w:rsidRPr="00292ABD" w:rsidRDefault="0090552F" w:rsidP="007D30AF">
            <w:pPr>
              <w:spacing w:line="276" w:lineRule="auto"/>
              <w:ind w:firstLine="0"/>
              <w:jc w:val="center"/>
              <w:rPr>
                <w:sz w:val="22"/>
                <w:lang w:val="en-US"/>
              </w:rPr>
            </w:pPr>
            <w:r w:rsidRPr="00292ABD">
              <w:rPr>
                <w:sz w:val="22"/>
                <w:lang w:val="en-US"/>
              </w:rPr>
              <w:t>16.08</w:t>
            </w:r>
          </w:p>
        </w:tc>
        <w:tc>
          <w:tcPr>
            <w:tcW w:w="1250" w:type="pct"/>
            <w:vAlign w:val="center"/>
          </w:tcPr>
          <w:p w14:paraId="61B976D8" w14:textId="77777777" w:rsidR="0090552F" w:rsidRPr="00292ABD" w:rsidRDefault="0090552F" w:rsidP="007D30AF">
            <w:pPr>
              <w:spacing w:line="276" w:lineRule="auto"/>
              <w:ind w:firstLine="0"/>
              <w:jc w:val="center"/>
              <w:rPr>
                <w:sz w:val="22"/>
                <w:lang w:val="en-US"/>
              </w:rPr>
            </w:pPr>
            <w:r w:rsidRPr="00292ABD">
              <w:rPr>
                <w:sz w:val="22"/>
                <w:lang w:val="en-US"/>
              </w:rPr>
              <w:t>01:30 – 01:32</w:t>
            </w:r>
          </w:p>
        </w:tc>
        <w:tc>
          <w:tcPr>
            <w:tcW w:w="1250" w:type="pct"/>
            <w:vAlign w:val="center"/>
          </w:tcPr>
          <w:p w14:paraId="231125F8" w14:textId="77777777" w:rsidR="0090552F" w:rsidRPr="00292ABD" w:rsidRDefault="0090552F" w:rsidP="007D30AF">
            <w:pPr>
              <w:spacing w:line="276" w:lineRule="auto"/>
              <w:ind w:firstLine="0"/>
              <w:jc w:val="center"/>
              <w:rPr>
                <w:sz w:val="22"/>
                <w:lang w:val="en-US"/>
              </w:rPr>
            </w:pPr>
            <w:r w:rsidRPr="00292ABD">
              <w:rPr>
                <w:sz w:val="22"/>
                <w:lang w:val="en-US"/>
              </w:rPr>
              <w:t>128.2</w:t>
            </w:r>
          </w:p>
        </w:tc>
      </w:tr>
      <w:tr w:rsidR="0090552F" w14:paraId="036400EA" w14:textId="77777777" w:rsidTr="007D30AF">
        <w:trPr>
          <w:jc w:val="center"/>
        </w:trPr>
        <w:tc>
          <w:tcPr>
            <w:tcW w:w="1250" w:type="pct"/>
            <w:vAlign w:val="center"/>
          </w:tcPr>
          <w:p w14:paraId="3324D70D" w14:textId="77777777" w:rsidR="0090552F" w:rsidRPr="00292ABD" w:rsidRDefault="0090552F" w:rsidP="007D30AF">
            <w:pPr>
              <w:spacing w:line="276" w:lineRule="auto"/>
              <w:ind w:firstLine="0"/>
              <w:jc w:val="center"/>
              <w:rPr>
                <w:sz w:val="22"/>
              </w:rPr>
            </w:pPr>
            <w:r w:rsidRPr="00292ABD">
              <w:rPr>
                <w:sz w:val="22"/>
                <w:lang w:val="en-US"/>
              </w:rPr>
              <w:t>O5-ad</w:t>
            </w:r>
          </w:p>
        </w:tc>
        <w:tc>
          <w:tcPr>
            <w:tcW w:w="1250" w:type="pct"/>
            <w:vAlign w:val="center"/>
          </w:tcPr>
          <w:p w14:paraId="275ADD86" w14:textId="77777777" w:rsidR="0090552F" w:rsidRPr="00292ABD" w:rsidRDefault="0090552F" w:rsidP="007D30AF">
            <w:pPr>
              <w:spacing w:line="276" w:lineRule="auto"/>
              <w:ind w:firstLine="0"/>
              <w:jc w:val="center"/>
              <w:rPr>
                <w:sz w:val="22"/>
                <w:lang w:val="en-US"/>
              </w:rPr>
            </w:pPr>
            <w:r w:rsidRPr="00292ABD">
              <w:rPr>
                <w:sz w:val="22"/>
                <w:lang w:val="en-US"/>
              </w:rPr>
              <w:t>18.08</w:t>
            </w:r>
          </w:p>
        </w:tc>
        <w:tc>
          <w:tcPr>
            <w:tcW w:w="1250" w:type="pct"/>
            <w:vAlign w:val="center"/>
          </w:tcPr>
          <w:p w14:paraId="63F12250" w14:textId="77777777" w:rsidR="0090552F" w:rsidRPr="00292ABD" w:rsidRDefault="0090552F" w:rsidP="007D30AF">
            <w:pPr>
              <w:spacing w:line="276" w:lineRule="auto"/>
              <w:ind w:firstLine="0"/>
              <w:jc w:val="center"/>
              <w:rPr>
                <w:sz w:val="22"/>
                <w:lang w:val="en-US"/>
              </w:rPr>
            </w:pPr>
            <w:r w:rsidRPr="00292ABD">
              <w:rPr>
                <w:sz w:val="22"/>
                <w:lang w:val="en-US"/>
              </w:rPr>
              <w:t>06:30:33</w:t>
            </w:r>
          </w:p>
          <w:p w14:paraId="34BE3F97" w14:textId="77777777" w:rsidR="0090552F" w:rsidRPr="00292ABD" w:rsidRDefault="0090552F" w:rsidP="007D30AF">
            <w:pPr>
              <w:spacing w:line="276" w:lineRule="auto"/>
              <w:ind w:firstLine="0"/>
              <w:jc w:val="center"/>
              <w:rPr>
                <w:sz w:val="22"/>
                <w:lang w:val="en-US"/>
              </w:rPr>
            </w:pPr>
            <w:r w:rsidRPr="00292ABD">
              <w:rPr>
                <w:sz w:val="22"/>
                <w:lang w:val="en-US"/>
              </w:rPr>
              <w:t>06:42:57</w:t>
            </w:r>
          </w:p>
          <w:p w14:paraId="019A463F" w14:textId="77777777" w:rsidR="0090552F" w:rsidRPr="00292ABD" w:rsidRDefault="0090552F" w:rsidP="007D30AF">
            <w:pPr>
              <w:spacing w:line="276" w:lineRule="auto"/>
              <w:ind w:firstLine="0"/>
              <w:jc w:val="center"/>
              <w:rPr>
                <w:sz w:val="22"/>
                <w:lang w:val="en-US"/>
              </w:rPr>
            </w:pPr>
            <w:r w:rsidRPr="00292ABD">
              <w:rPr>
                <w:sz w:val="22"/>
                <w:lang w:val="en-US"/>
              </w:rPr>
              <w:t>07:18:10</w:t>
            </w:r>
          </w:p>
          <w:p w14:paraId="16858FD1" w14:textId="77777777" w:rsidR="0090552F" w:rsidRPr="00292ABD" w:rsidRDefault="0090552F" w:rsidP="007D30AF">
            <w:pPr>
              <w:spacing w:line="276" w:lineRule="auto"/>
              <w:ind w:firstLine="0"/>
              <w:jc w:val="center"/>
              <w:rPr>
                <w:sz w:val="22"/>
                <w:lang w:val="en-US"/>
              </w:rPr>
            </w:pPr>
            <w:r w:rsidRPr="00292ABD">
              <w:rPr>
                <w:sz w:val="22"/>
                <w:lang w:val="en-US"/>
              </w:rPr>
              <w:t>08:10:56</w:t>
            </w:r>
          </w:p>
        </w:tc>
        <w:tc>
          <w:tcPr>
            <w:tcW w:w="1250" w:type="pct"/>
            <w:vAlign w:val="center"/>
          </w:tcPr>
          <w:p w14:paraId="1CEB0FDC" w14:textId="77777777" w:rsidR="0090552F" w:rsidRPr="00292ABD" w:rsidRDefault="0090552F" w:rsidP="007D30AF">
            <w:pPr>
              <w:spacing w:line="276" w:lineRule="auto"/>
              <w:ind w:firstLine="0"/>
              <w:jc w:val="center"/>
              <w:rPr>
                <w:sz w:val="22"/>
                <w:lang w:val="en-US"/>
              </w:rPr>
            </w:pPr>
            <w:r w:rsidRPr="00292ABD">
              <w:rPr>
                <w:sz w:val="22"/>
                <w:lang w:val="en-US"/>
              </w:rPr>
              <w:t>109.2</w:t>
            </w:r>
          </w:p>
          <w:p w14:paraId="00CC1C1E" w14:textId="77777777" w:rsidR="0090552F" w:rsidRPr="00292ABD" w:rsidRDefault="0090552F" w:rsidP="007D30AF">
            <w:pPr>
              <w:spacing w:line="276" w:lineRule="auto"/>
              <w:ind w:firstLine="0"/>
              <w:jc w:val="center"/>
              <w:rPr>
                <w:sz w:val="22"/>
                <w:lang w:val="en-US"/>
              </w:rPr>
            </w:pPr>
            <w:r w:rsidRPr="00292ABD">
              <w:rPr>
                <w:sz w:val="22"/>
                <w:lang w:val="en-US"/>
              </w:rPr>
              <w:t>107.2</w:t>
            </w:r>
          </w:p>
          <w:p w14:paraId="315F54AC" w14:textId="77777777" w:rsidR="0090552F" w:rsidRPr="00292ABD" w:rsidRDefault="0090552F" w:rsidP="007D30AF">
            <w:pPr>
              <w:spacing w:line="276" w:lineRule="auto"/>
              <w:ind w:firstLine="0"/>
              <w:jc w:val="center"/>
              <w:rPr>
                <w:sz w:val="22"/>
                <w:lang w:val="en-US"/>
              </w:rPr>
            </w:pPr>
            <w:r w:rsidRPr="00292ABD">
              <w:rPr>
                <w:sz w:val="22"/>
                <w:lang w:val="en-US"/>
              </w:rPr>
              <w:t>99.4</w:t>
            </w:r>
          </w:p>
          <w:p w14:paraId="31401B4C" w14:textId="77777777" w:rsidR="0090552F" w:rsidRPr="00292ABD" w:rsidRDefault="0090552F" w:rsidP="007D30AF">
            <w:pPr>
              <w:spacing w:line="276" w:lineRule="auto"/>
              <w:ind w:firstLine="0"/>
              <w:jc w:val="center"/>
              <w:rPr>
                <w:sz w:val="22"/>
                <w:lang w:val="en-US"/>
              </w:rPr>
            </w:pPr>
            <w:r w:rsidRPr="00292ABD">
              <w:rPr>
                <w:sz w:val="22"/>
                <w:lang w:val="en-US"/>
              </w:rPr>
              <w:t>104.5</w:t>
            </w:r>
          </w:p>
        </w:tc>
      </w:tr>
      <w:tr w:rsidR="0090552F" w14:paraId="15C5AFE1" w14:textId="77777777" w:rsidTr="007D30AF">
        <w:trPr>
          <w:jc w:val="center"/>
        </w:trPr>
        <w:tc>
          <w:tcPr>
            <w:tcW w:w="1250" w:type="pct"/>
            <w:vAlign w:val="center"/>
          </w:tcPr>
          <w:p w14:paraId="2E83BD5E" w14:textId="77777777" w:rsidR="0090552F" w:rsidRPr="00292ABD" w:rsidRDefault="0090552F" w:rsidP="007D30AF">
            <w:pPr>
              <w:spacing w:line="276" w:lineRule="auto"/>
              <w:ind w:firstLine="0"/>
              <w:jc w:val="center"/>
              <w:rPr>
                <w:sz w:val="22"/>
              </w:rPr>
            </w:pPr>
            <w:r w:rsidRPr="00292ABD">
              <w:rPr>
                <w:sz w:val="22"/>
                <w:lang w:val="en-US"/>
              </w:rPr>
              <w:t>O5-ad</w:t>
            </w:r>
          </w:p>
        </w:tc>
        <w:tc>
          <w:tcPr>
            <w:tcW w:w="1250" w:type="pct"/>
            <w:vAlign w:val="center"/>
          </w:tcPr>
          <w:p w14:paraId="0F048702" w14:textId="77777777" w:rsidR="0090552F" w:rsidRPr="00292ABD" w:rsidRDefault="0090552F" w:rsidP="007D30AF">
            <w:pPr>
              <w:spacing w:line="276" w:lineRule="auto"/>
              <w:ind w:firstLine="0"/>
              <w:jc w:val="center"/>
              <w:rPr>
                <w:sz w:val="22"/>
                <w:lang w:val="en-US"/>
              </w:rPr>
            </w:pPr>
            <w:r w:rsidRPr="00292ABD">
              <w:rPr>
                <w:sz w:val="22"/>
                <w:lang w:val="en-US"/>
              </w:rPr>
              <w:t>24.08</w:t>
            </w:r>
          </w:p>
        </w:tc>
        <w:tc>
          <w:tcPr>
            <w:tcW w:w="1250" w:type="pct"/>
            <w:vAlign w:val="center"/>
          </w:tcPr>
          <w:p w14:paraId="3BBC129F" w14:textId="77777777" w:rsidR="0090552F" w:rsidRPr="00292ABD" w:rsidRDefault="0090552F" w:rsidP="007D30AF">
            <w:pPr>
              <w:spacing w:line="276" w:lineRule="auto"/>
              <w:ind w:firstLine="0"/>
              <w:jc w:val="center"/>
              <w:rPr>
                <w:sz w:val="22"/>
                <w:lang w:val="en-US"/>
              </w:rPr>
            </w:pPr>
            <w:r w:rsidRPr="00292ABD">
              <w:rPr>
                <w:sz w:val="22"/>
                <w:lang w:val="en-US"/>
              </w:rPr>
              <w:t>13:39</w:t>
            </w:r>
          </w:p>
        </w:tc>
        <w:tc>
          <w:tcPr>
            <w:tcW w:w="1250" w:type="pct"/>
            <w:vAlign w:val="center"/>
          </w:tcPr>
          <w:p w14:paraId="39232EC3" w14:textId="77777777" w:rsidR="0090552F" w:rsidRPr="00292ABD" w:rsidRDefault="0090552F" w:rsidP="007D30AF">
            <w:pPr>
              <w:spacing w:line="276" w:lineRule="auto"/>
              <w:ind w:firstLine="0"/>
              <w:jc w:val="center"/>
              <w:rPr>
                <w:sz w:val="22"/>
                <w:lang w:val="en-US"/>
              </w:rPr>
            </w:pPr>
            <w:r w:rsidRPr="00292ABD">
              <w:rPr>
                <w:sz w:val="22"/>
                <w:lang w:val="en-US"/>
              </w:rPr>
              <w:t>119.5</w:t>
            </w:r>
          </w:p>
        </w:tc>
      </w:tr>
      <w:tr w:rsidR="0090552F" w14:paraId="3CE4E3EE" w14:textId="77777777" w:rsidTr="007D30AF">
        <w:trPr>
          <w:jc w:val="center"/>
        </w:trPr>
        <w:tc>
          <w:tcPr>
            <w:tcW w:w="1250" w:type="pct"/>
            <w:vAlign w:val="center"/>
          </w:tcPr>
          <w:p w14:paraId="5BF917B0" w14:textId="77777777" w:rsidR="0090552F" w:rsidRPr="00292ABD" w:rsidRDefault="0090552F" w:rsidP="007D30AF">
            <w:pPr>
              <w:spacing w:line="276" w:lineRule="auto"/>
              <w:ind w:firstLine="0"/>
              <w:jc w:val="center"/>
              <w:rPr>
                <w:sz w:val="22"/>
              </w:rPr>
            </w:pPr>
            <w:r w:rsidRPr="00292ABD">
              <w:rPr>
                <w:sz w:val="22"/>
                <w:lang w:val="en-US"/>
              </w:rPr>
              <w:t>O5-ad</w:t>
            </w:r>
          </w:p>
        </w:tc>
        <w:tc>
          <w:tcPr>
            <w:tcW w:w="1250" w:type="pct"/>
            <w:vAlign w:val="center"/>
          </w:tcPr>
          <w:p w14:paraId="7E0EA9AE" w14:textId="77777777" w:rsidR="0090552F" w:rsidRPr="00292ABD" w:rsidRDefault="0090552F" w:rsidP="007D30AF">
            <w:pPr>
              <w:spacing w:line="276" w:lineRule="auto"/>
              <w:ind w:firstLine="0"/>
              <w:jc w:val="center"/>
              <w:rPr>
                <w:sz w:val="22"/>
                <w:lang w:val="en-US"/>
              </w:rPr>
            </w:pPr>
            <w:r w:rsidRPr="00292ABD">
              <w:rPr>
                <w:sz w:val="22"/>
                <w:lang w:val="en-US"/>
              </w:rPr>
              <w:t>25.08</w:t>
            </w:r>
          </w:p>
        </w:tc>
        <w:tc>
          <w:tcPr>
            <w:tcW w:w="1250" w:type="pct"/>
            <w:vAlign w:val="center"/>
          </w:tcPr>
          <w:p w14:paraId="139063E3" w14:textId="77777777" w:rsidR="0090552F" w:rsidRPr="00292ABD" w:rsidRDefault="0090552F" w:rsidP="007D30AF">
            <w:pPr>
              <w:spacing w:line="276" w:lineRule="auto"/>
              <w:ind w:firstLine="0"/>
              <w:jc w:val="center"/>
              <w:rPr>
                <w:sz w:val="22"/>
                <w:lang w:val="en-US"/>
              </w:rPr>
            </w:pPr>
            <w:r w:rsidRPr="00292ABD">
              <w:rPr>
                <w:sz w:val="22"/>
                <w:lang w:val="en-US"/>
              </w:rPr>
              <w:t>06:15 – 06:18</w:t>
            </w:r>
          </w:p>
        </w:tc>
        <w:tc>
          <w:tcPr>
            <w:tcW w:w="1250" w:type="pct"/>
            <w:vAlign w:val="center"/>
          </w:tcPr>
          <w:p w14:paraId="2554AFB1" w14:textId="77777777" w:rsidR="0090552F" w:rsidRPr="00292ABD" w:rsidRDefault="0090552F" w:rsidP="007D30AF">
            <w:pPr>
              <w:spacing w:line="276" w:lineRule="auto"/>
              <w:ind w:firstLine="0"/>
              <w:jc w:val="center"/>
              <w:rPr>
                <w:sz w:val="22"/>
                <w:lang w:val="en-US"/>
              </w:rPr>
            </w:pPr>
            <w:r w:rsidRPr="00292ABD">
              <w:rPr>
                <w:sz w:val="22"/>
                <w:lang w:val="en-US"/>
              </w:rPr>
              <w:t>136.1</w:t>
            </w:r>
          </w:p>
        </w:tc>
      </w:tr>
      <w:tr w:rsidR="0090552F" w14:paraId="5D406F53" w14:textId="77777777" w:rsidTr="007D30AF">
        <w:trPr>
          <w:jc w:val="center"/>
        </w:trPr>
        <w:tc>
          <w:tcPr>
            <w:tcW w:w="1250" w:type="pct"/>
            <w:vAlign w:val="center"/>
          </w:tcPr>
          <w:p w14:paraId="3408F801" w14:textId="77777777" w:rsidR="0090552F" w:rsidRPr="00292ABD" w:rsidRDefault="0090552F" w:rsidP="007D30AF">
            <w:pPr>
              <w:spacing w:line="276" w:lineRule="auto"/>
              <w:ind w:firstLine="0"/>
              <w:jc w:val="center"/>
              <w:rPr>
                <w:sz w:val="22"/>
              </w:rPr>
            </w:pPr>
            <w:r w:rsidRPr="00292ABD">
              <w:rPr>
                <w:sz w:val="22"/>
                <w:lang w:val="en-US"/>
              </w:rPr>
              <w:t>O5-ad</w:t>
            </w:r>
          </w:p>
        </w:tc>
        <w:tc>
          <w:tcPr>
            <w:tcW w:w="1250" w:type="pct"/>
            <w:vAlign w:val="center"/>
          </w:tcPr>
          <w:p w14:paraId="571F1055" w14:textId="77777777" w:rsidR="0090552F" w:rsidRPr="00292ABD" w:rsidRDefault="0090552F" w:rsidP="007D30AF">
            <w:pPr>
              <w:spacing w:line="276" w:lineRule="auto"/>
              <w:ind w:firstLine="0"/>
              <w:jc w:val="center"/>
              <w:rPr>
                <w:sz w:val="22"/>
                <w:lang w:val="en-US"/>
              </w:rPr>
            </w:pPr>
            <w:r w:rsidRPr="00292ABD">
              <w:rPr>
                <w:sz w:val="22"/>
                <w:lang w:val="en-US"/>
              </w:rPr>
              <w:t>28.08</w:t>
            </w:r>
          </w:p>
        </w:tc>
        <w:tc>
          <w:tcPr>
            <w:tcW w:w="1250" w:type="pct"/>
            <w:vAlign w:val="center"/>
          </w:tcPr>
          <w:p w14:paraId="5DC28224" w14:textId="77777777" w:rsidR="0090552F" w:rsidRPr="00292ABD" w:rsidRDefault="0090552F" w:rsidP="007D30AF">
            <w:pPr>
              <w:spacing w:line="276" w:lineRule="auto"/>
              <w:ind w:firstLine="0"/>
              <w:jc w:val="center"/>
              <w:rPr>
                <w:sz w:val="22"/>
                <w:lang w:val="en-US"/>
              </w:rPr>
            </w:pPr>
            <w:r w:rsidRPr="00292ABD">
              <w:rPr>
                <w:sz w:val="22"/>
                <w:lang w:val="en-US"/>
              </w:rPr>
              <w:t>08:47</w:t>
            </w:r>
          </w:p>
        </w:tc>
        <w:tc>
          <w:tcPr>
            <w:tcW w:w="1250" w:type="pct"/>
            <w:vAlign w:val="center"/>
          </w:tcPr>
          <w:p w14:paraId="0A078330" w14:textId="77777777" w:rsidR="0090552F" w:rsidRPr="00292ABD" w:rsidRDefault="0090552F" w:rsidP="007D30AF">
            <w:pPr>
              <w:spacing w:line="276" w:lineRule="auto"/>
              <w:ind w:firstLine="0"/>
              <w:jc w:val="center"/>
              <w:rPr>
                <w:sz w:val="22"/>
                <w:lang w:val="en-US"/>
              </w:rPr>
            </w:pPr>
            <w:r w:rsidRPr="00292ABD">
              <w:rPr>
                <w:sz w:val="22"/>
                <w:lang w:val="en-US"/>
              </w:rPr>
              <w:t>125.6</w:t>
            </w:r>
          </w:p>
        </w:tc>
      </w:tr>
      <w:tr w:rsidR="0090552F" w14:paraId="2CFE9C6F" w14:textId="77777777" w:rsidTr="007D30AF">
        <w:trPr>
          <w:jc w:val="center"/>
        </w:trPr>
        <w:tc>
          <w:tcPr>
            <w:tcW w:w="1250" w:type="pct"/>
            <w:vAlign w:val="center"/>
          </w:tcPr>
          <w:p w14:paraId="0BFBA769" w14:textId="77777777" w:rsidR="0090552F" w:rsidRPr="00292ABD" w:rsidRDefault="0090552F" w:rsidP="007D30AF">
            <w:pPr>
              <w:spacing w:line="276" w:lineRule="auto"/>
              <w:ind w:firstLine="0"/>
              <w:jc w:val="center"/>
              <w:rPr>
                <w:sz w:val="22"/>
                <w:lang w:val="en-US"/>
              </w:rPr>
            </w:pPr>
            <w:r w:rsidRPr="00292ABD">
              <w:rPr>
                <w:sz w:val="22"/>
                <w:lang w:val="en-US"/>
              </w:rPr>
              <w:t>O5-ad</w:t>
            </w:r>
          </w:p>
        </w:tc>
        <w:tc>
          <w:tcPr>
            <w:tcW w:w="1250" w:type="pct"/>
            <w:vAlign w:val="center"/>
          </w:tcPr>
          <w:p w14:paraId="50521BF8" w14:textId="77777777" w:rsidR="0090552F" w:rsidRPr="00292ABD" w:rsidRDefault="0090552F" w:rsidP="007D30AF">
            <w:pPr>
              <w:spacing w:line="276" w:lineRule="auto"/>
              <w:ind w:firstLine="0"/>
              <w:jc w:val="center"/>
              <w:rPr>
                <w:sz w:val="22"/>
                <w:lang w:val="en-US"/>
              </w:rPr>
            </w:pPr>
            <w:r w:rsidRPr="00292ABD">
              <w:rPr>
                <w:sz w:val="22"/>
                <w:lang w:val="en-US"/>
              </w:rPr>
              <w:t>04.09</w:t>
            </w:r>
          </w:p>
        </w:tc>
        <w:tc>
          <w:tcPr>
            <w:tcW w:w="1250" w:type="pct"/>
            <w:vAlign w:val="center"/>
          </w:tcPr>
          <w:p w14:paraId="7907D51A" w14:textId="77777777" w:rsidR="0090552F" w:rsidRPr="00292ABD" w:rsidRDefault="0090552F" w:rsidP="007D30AF">
            <w:pPr>
              <w:spacing w:line="276" w:lineRule="auto"/>
              <w:ind w:firstLine="0"/>
              <w:jc w:val="center"/>
              <w:rPr>
                <w:sz w:val="22"/>
                <w:lang w:val="en-US"/>
              </w:rPr>
            </w:pPr>
            <w:r w:rsidRPr="00292ABD">
              <w:rPr>
                <w:sz w:val="22"/>
                <w:lang w:val="en-US"/>
              </w:rPr>
              <w:t>14:44 – 14:46</w:t>
            </w:r>
          </w:p>
        </w:tc>
        <w:tc>
          <w:tcPr>
            <w:tcW w:w="1250" w:type="pct"/>
            <w:vAlign w:val="center"/>
          </w:tcPr>
          <w:p w14:paraId="3C8748BF" w14:textId="77777777" w:rsidR="0090552F" w:rsidRPr="00292ABD" w:rsidRDefault="0090552F" w:rsidP="007D30AF">
            <w:pPr>
              <w:spacing w:line="276" w:lineRule="auto"/>
              <w:ind w:firstLine="0"/>
              <w:jc w:val="center"/>
              <w:rPr>
                <w:sz w:val="22"/>
                <w:lang w:val="en-US"/>
              </w:rPr>
            </w:pPr>
            <w:r w:rsidRPr="00292ABD">
              <w:rPr>
                <w:sz w:val="22"/>
                <w:lang w:val="en-US"/>
              </w:rPr>
              <w:t>121.2</w:t>
            </w:r>
          </w:p>
        </w:tc>
      </w:tr>
      <w:tr w:rsidR="0090552F" w14:paraId="3959214D" w14:textId="77777777" w:rsidTr="007D30AF">
        <w:trPr>
          <w:jc w:val="center"/>
        </w:trPr>
        <w:tc>
          <w:tcPr>
            <w:tcW w:w="1250" w:type="pct"/>
            <w:vAlign w:val="center"/>
          </w:tcPr>
          <w:p w14:paraId="3EC40805" w14:textId="77777777" w:rsidR="0090552F" w:rsidRPr="00292ABD" w:rsidRDefault="0090552F" w:rsidP="007D30AF">
            <w:pPr>
              <w:spacing w:line="276" w:lineRule="auto"/>
              <w:ind w:firstLine="0"/>
              <w:jc w:val="center"/>
              <w:rPr>
                <w:sz w:val="22"/>
                <w:lang w:val="en-US"/>
              </w:rPr>
            </w:pPr>
            <w:r w:rsidRPr="00292ABD">
              <w:rPr>
                <w:sz w:val="22"/>
                <w:lang w:val="en-US"/>
              </w:rPr>
              <w:t>O5-ad</w:t>
            </w:r>
          </w:p>
        </w:tc>
        <w:tc>
          <w:tcPr>
            <w:tcW w:w="1250" w:type="pct"/>
            <w:vAlign w:val="center"/>
          </w:tcPr>
          <w:p w14:paraId="01747C6A" w14:textId="77777777" w:rsidR="0090552F" w:rsidRPr="00292ABD" w:rsidRDefault="0090552F" w:rsidP="007D30AF">
            <w:pPr>
              <w:spacing w:line="276" w:lineRule="auto"/>
              <w:ind w:firstLine="0"/>
              <w:jc w:val="center"/>
              <w:rPr>
                <w:sz w:val="22"/>
                <w:lang w:val="en-US"/>
              </w:rPr>
            </w:pPr>
            <w:r w:rsidRPr="00292ABD">
              <w:rPr>
                <w:sz w:val="22"/>
                <w:lang w:val="en-US"/>
              </w:rPr>
              <w:t>06.09</w:t>
            </w:r>
          </w:p>
        </w:tc>
        <w:tc>
          <w:tcPr>
            <w:tcW w:w="1250" w:type="pct"/>
            <w:vAlign w:val="center"/>
          </w:tcPr>
          <w:p w14:paraId="6CD5A4C1" w14:textId="77777777" w:rsidR="0090552F" w:rsidRPr="00292ABD" w:rsidRDefault="0090552F" w:rsidP="007D30AF">
            <w:pPr>
              <w:spacing w:line="276" w:lineRule="auto"/>
              <w:ind w:firstLine="0"/>
              <w:jc w:val="center"/>
              <w:rPr>
                <w:sz w:val="22"/>
                <w:lang w:val="en-US"/>
              </w:rPr>
            </w:pPr>
            <w:r w:rsidRPr="00292ABD">
              <w:rPr>
                <w:sz w:val="22"/>
                <w:lang w:val="en-US"/>
              </w:rPr>
              <w:t>15:00:14</w:t>
            </w:r>
          </w:p>
        </w:tc>
        <w:tc>
          <w:tcPr>
            <w:tcW w:w="1250" w:type="pct"/>
            <w:vAlign w:val="center"/>
          </w:tcPr>
          <w:p w14:paraId="5B1E6D6F" w14:textId="77777777" w:rsidR="0090552F" w:rsidRPr="00292ABD" w:rsidRDefault="0090552F" w:rsidP="007D30AF">
            <w:pPr>
              <w:spacing w:line="276" w:lineRule="auto"/>
              <w:ind w:firstLine="0"/>
              <w:jc w:val="center"/>
              <w:rPr>
                <w:sz w:val="22"/>
                <w:lang w:val="en-US"/>
              </w:rPr>
            </w:pPr>
            <w:r w:rsidRPr="00292ABD">
              <w:rPr>
                <w:sz w:val="22"/>
                <w:lang w:val="en-US"/>
              </w:rPr>
              <w:t>138.1</w:t>
            </w:r>
          </w:p>
        </w:tc>
      </w:tr>
      <w:tr w:rsidR="0090552F" w14:paraId="3DA1BBBB" w14:textId="77777777" w:rsidTr="007D30AF">
        <w:trPr>
          <w:jc w:val="center"/>
        </w:trPr>
        <w:tc>
          <w:tcPr>
            <w:tcW w:w="1250" w:type="pct"/>
            <w:vAlign w:val="center"/>
          </w:tcPr>
          <w:p w14:paraId="2B5F68FB" w14:textId="77777777" w:rsidR="0090552F" w:rsidRPr="00292ABD" w:rsidRDefault="0090552F" w:rsidP="007D30AF">
            <w:pPr>
              <w:spacing w:line="276" w:lineRule="auto"/>
              <w:ind w:firstLine="0"/>
              <w:jc w:val="center"/>
              <w:rPr>
                <w:sz w:val="22"/>
              </w:rPr>
            </w:pPr>
            <w:r w:rsidRPr="00292ABD">
              <w:rPr>
                <w:sz w:val="22"/>
                <w:lang w:val="en-US"/>
              </w:rPr>
              <w:t>O5-ad</w:t>
            </w:r>
          </w:p>
        </w:tc>
        <w:tc>
          <w:tcPr>
            <w:tcW w:w="1250" w:type="pct"/>
            <w:vAlign w:val="center"/>
          </w:tcPr>
          <w:p w14:paraId="064B2F24" w14:textId="77777777" w:rsidR="0090552F" w:rsidRPr="00292ABD" w:rsidRDefault="0090552F" w:rsidP="007D30AF">
            <w:pPr>
              <w:spacing w:line="276" w:lineRule="auto"/>
              <w:ind w:firstLine="0"/>
              <w:jc w:val="center"/>
              <w:rPr>
                <w:sz w:val="22"/>
                <w:lang w:val="en-US"/>
              </w:rPr>
            </w:pPr>
            <w:r w:rsidRPr="00292ABD">
              <w:rPr>
                <w:sz w:val="22"/>
                <w:lang w:val="en-US"/>
              </w:rPr>
              <w:t>08.09</w:t>
            </w:r>
          </w:p>
        </w:tc>
        <w:tc>
          <w:tcPr>
            <w:tcW w:w="1250" w:type="pct"/>
            <w:vAlign w:val="center"/>
          </w:tcPr>
          <w:p w14:paraId="0D5C3646" w14:textId="77777777" w:rsidR="0090552F" w:rsidRPr="00292ABD" w:rsidRDefault="0090552F" w:rsidP="007D30AF">
            <w:pPr>
              <w:spacing w:line="276" w:lineRule="auto"/>
              <w:ind w:firstLine="0"/>
              <w:jc w:val="center"/>
              <w:rPr>
                <w:sz w:val="22"/>
                <w:lang w:val="en-US"/>
              </w:rPr>
            </w:pPr>
            <w:r w:rsidRPr="00292ABD">
              <w:rPr>
                <w:sz w:val="22"/>
                <w:lang w:val="en-US"/>
              </w:rPr>
              <w:t>10:39 – 10:44</w:t>
            </w:r>
          </w:p>
        </w:tc>
        <w:tc>
          <w:tcPr>
            <w:tcW w:w="1250" w:type="pct"/>
            <w:vAlign w:val="center"/>
          </w:tcPr>
          <w:p w14:paraId="259AC5C4" w14:textId="77777777" w:rsidR="0090552F" w:rsidRPr="00292ABD" w:rsidRDefault="0090552F" w:rsidP="007D30AF">
            <w:pPr>
              <w:spacing w:line="276" w:lineRule="auto"/>
              <w:ind w:firstLine="0"/>
              <w:jc w:val="center"/>
              <w:rPr>
                <w:sz w:val="22"/>
                <w:lang w:val="en-US"/>
              </w:rPr>
            </w:pPr>
            <w:r w:rsidRPr="00292ABD">
              <w:rPr>
                <w:sz w:val="22"/>
                <w:lang w:val="en-US"/>
              </w:rPr>
              <w:t>125.0</w:t>
            </w:r>
          </w:p>
        </w:tc>
      </w:tr>
      <w:tr w:rsidR="0090552F" w14:paraId="5869F645" w14:textId="77777777" w:rsidTr="007D30AF">
        <w:trPr>
          <w:jc w:val="center"/>
        </w:trPr>
        <w:tc>
          <w:tcPr>
            <w:tcW w:w="1250" w:type="pct"/>
            <w:vAlign w:val="center"/>
          </w:tcPr>
          <w:p w14:paraId="00ABD260" w14:textId="77777777" w:rsidR="0090552F" w:rsidRPr="00292ABD" w:rsidRDefault="0090552F" w:rsidP="007D30AF">
            <w:pPr>
              <w:spacing w:line="276" w:lineRule="auto"/>
              <w:ind w:firstLine="0"/>
              <w:jc w:val="center"/>
              <w:rPr>
                <w:sz w:val="22"/>
              </w:rPr>
            </w:pPr>
            <w:r w:rsidRPr="00292ABD">
              <w:rPr>
                <w:sz w:val="22"/>
                <w:lang w:val="en-US"/>
              </w:rPr>
              <w:t>O5-ad</w:t>
            </w:r>
          </w:p>
        </w:tc>
        <w:tc>
          <w:tcPr>
            <w:tcW w:w="1250" w:type="pct"/>
            <w:vAlign w:val="center"/>
          </w:tcPr>
          <w:p w14:paraId="5AB24D65" w14:textId="77777777" w:rsidR="0090552F" w:rsidRPr="00292ABD" w:rsidRDefault="0090552F" w:rsidP="007D30AF">
            <w:pPr>
              <w:spacing w:line="276" w:lineRule="auto"/>
              <w:ind w:firstLine="0"/>
              <w:jc w:val="center"/>
              <w:rPr>
                <w:sz w:val="22"/>
                <w:lang w:val="en-US"/>
              </w:rPr>
            </w:pPr>
            <w:r w:rsidRPr="00292ABD">
              <w:rPr>
                <w:sz w:val="22"/>
                <w:lang w:val="en-US"/>
              </w:rPr>
              <w:t>11.09</w:t>
            </w:r>
          </w:p>
        </w:tc>
        <w:tc>
          <w:tcPr>
            <w:tcW w:w="1250" w:type="pct"/>
            <w:vAlign w:val="center"/>
          </w:tcPr>
          <w:p w14:paraId="054FEF17" w14:textId="77777777" w:rsidR="0090552F" w:rsidRPr="00292ABD" w:rsidRDefault="0090552F" w:rsidP="007D30AF">
            <w:pPr>
              <w:spacing w:line="276" w:lineRule="auto"/>
              <w:ind w:firstLine="0"/>
              <w:jc w:val="center"/>
              <w:rPr>
                <w:sz w:val="22"/>
                <w:lang w:val="en-US"/>
              </w:rPr>
            </w:pPr>
            <w:r w:rsidRPr="00292ABD">
              <w:rPr>
                <w:sz w:val="22"/>
                <w:lang w:val="en-US"/>
              </w:rPr>
              <w:t>22:56:47</w:t>
            </w:r>
          </w:p>
        </w:tc>
        <w:tc>
          <w:tcPr>
            <w:tcW w:w="1250" w:type="pct"/>
            <w:vAlign w:val="center"/>
          </w:tcPr>
          <w:p w14:paraId="66940AAA" w14:textId="77777777" w:rsidR="0090552F" w:rsidRPr="00292ABD" w:rsidRDefault="0090552F" w:rsidP="007D30AF">
            <w:pPr>
              <w:spacing w:line="276" w:lineRule="auto"/>
              <w:ind w:firstLine="0"/>
              <w:jc w:val="center"/>
              <w:rPr>
                <w:sz w:val="22"/>
                <w:lang w:val="en-US"/>
              </w:rPr>
            </w:pPr>
            <w:r w:rsidRPr="00292ABD">
              <w:rPr>
                <w:sz w:val="22"/>
                <w:lang w:val="en-US"/>
              </w:rPr>
              <w:t>133.6</w:t>
            </w:r>
          </w:p>
        </w:tc>
      </w:tr>
      <w:tr w:rsidR="0090552F" w14:paraId="36F3DD97" w14:textId="77777777" w:rsidTr="007D30AF">
        <w:trPr>
          <w:jc w:val="center"/>
        </w:trPr>
        <w:tc>
          <w:tcPr>
            <w:tcW w:w="1250" w:type="pct"/>
            <w:vAlign w:val="center"/>
          </w:tcPr>
          <w:p w14:paraId="74199F16" w14:textId="77777777" w:rsidR="0090552F" w:rsidRPr="00292ABD" w:rsidRDefault="0090552F" w:rsidP="007D30AF">
            <w:pPr>
              <w:spacing w:line="276" w:lineRule="auto"/>
              <w:ind w:firstLine="0"/>
              <w:jc w:val="center"/>
              <w:rPr>
                <w:sz w:val="22"/>
              </w:rPr>
            </w:pPr>
            <w:r w:rsidRPr="00292ABD">
              <w:rPr>
                <w:sz w:val="22"/>
                <w:lang w:val="en-US"/>
              </w:rPr>
              <w:t>O5-ad</w:t>
            </w:r>
          </w:p>
        </w:tc>
        <w:tc>
          <w:tcPr>
            <w:tcW w:w="1250" w:type="pct"/>
            <w:vAlign w:val="center"/>
          </w:tcPr>
          <w:p w14:paraId="15F91006" w14:textId="77777777" w:rsidR="0090552F" w:rsidRPr="00292ABD" w:rsidRDefault="0090552F" w:rsidP="007D30AF">
            <w:pPr>
              <w:spacing w:line="276" w:lineRule="auto"/>
              <w:ind w:firstLine="0"/>
              <w:jc w:val="center"/>
              <w:rPr>
                <w:sz w:val="22"/>
                <w:lang w:val="en-US"/>
              </w:rPr>
            </w:pPr>
            <w:r w:rsidRPr="00292ABD">
              <w:rPr>
                <w:sz w:val="22"/>
                <w:lang w:val="en-US"/>
              </w:rPr>
              <w:t>18.09</w:t>
            </w:r>
          </w:p>
        </w:tc>
        <w:tc>
          <w:tcPr>
            <w:tcW w:w="1250" w:type="pct"/>
            <w:vAlign w:val="center"/>
          </w:tcPr>
          <w:p w14:paraId="0EE86191" w14:textId="77777777" w:rsidR="0090552F" w:rsidRPr="00292ABD" w:rsidRDefault="0090552F" w:rsidP="007D30AF">
            <w:pPr>
              <w:spacing w:line="276" w:lineRule="auto"/>
              <w:ind w:firstLine="0"/>
              <w:jc w:val="center"/>
              <w:rPr>
                <w:sz w:val="22"/>
                <w:lang w:val="en-US"/>
              </w:rPr>
            </w:pPr>
            <w:r w:rsidRPr="00292ABD">
              <w:rPr>
                <w:sz w:val="22"/>
                <w:lang w:val="en-US"/>
              </w:rPr>
              <w:t>03:35:51</w:t>
            </w:r>
          </w:p>
        </w:tc>
        <w:tc>
          <w:tcPr>
            <w:tcW w:w="1250" w:type="pct"/>
            <w:vAlign w:val="center"/>
          </w:tcPr>
          <w:p w14:paraId="03F3B1AD" w14:textId="77777777" w:rsidR="0090552F" w:rsidRPr="00292ABD" w:rsidRDefault="0090552F" w:rsidP="007D30AF">
            <w:pPr>
              <w:spacing w:line="276" w:lineRule="auto"/>
              <w:ind w:firstLine="0"/>
              <w:jc w:val="center"/>
              <w:rPr>
                <w:sz w:val="22"/>
                <w:lang w:val="en-US"/>
              </w:rPr>
            </w:pPr>
            <w:r w:rsidRPr="00292ABD">
              <w:rPr>
                <w:sz w:val="22"/>
                <w:lang w:val="en-US"/>
              </w:rPr>
              <w:t>124.8</w:t>
            </w:r>
          </w:p>
        </w:tc>
      </w:tr>
      <w:tr w:rsidR="0090552F" w14:paraId="5CFEBC7E" w14:textId="77777777" w:rsidTr="007D30AF">
        <w:trPr>
          <w:jc w:val="center"/>
        </w:trPr>
        <w:tc>
          <w:tcPr>
            <w:tcW w:w="1250" w:type="pct"/>
            <w:vAlign w:val="center"/>
          </w:tcPr>
          <w:p w14:paraId="4488B5FC" w14:textId="77777777" w:rsidR="0090552F" w:rsidRPr="00292ABD" w:rsidRDefault="0090552F" w:rsidP="007D30AF">
            <w:pPr>
              <w:spacing w:line="276" w:lineRule="auto"/>
              <w:ind w:firstLine="0"/>
              <w:jc w:val="center"/>
              <w:rPr>
                <w:sz w:val="22"/>
              </w:rPr>
            </w:pPr>
            <w:r w:rsidRPr="00292ABD">
              <w:rPr>
                <w:sz w:val="22"/>
                <w:lang w:val="en-US"/>
              </w:rPr>
              <w:t>O5-ad</w:t>
            </w:r>
          </w:p>
        </w:tc>
        <w:tc>
          <w:tcPr>
            <w:tcW w:w="1250" w:type="pct"/>
            <w:vAlign w:val="center"/>
          </w:tcPr>
          <w:p w14:paraId="4BBA4D01" w14:textId="77777777" w:rsidR="0090552F" w:rsidRPr="00292ABD" w:rsidRDefault="0090552F" w:rsidP="007D30AF">
            <w:pPr>
              <w:spacing w:line="276" w:lineRule="auto"/>
              <w:ind w:firstLine="0"/>
              <w:jc w:val="center"/>
              <w:rPr>
                <w:sz w:val="22"/>
                <w:lang w:val="en-US"/>
              </w:rPr>
            </w:pPr>
            <w:r w:rsidRPr="00292ABD">
              <w:rPr>
                <w:sz w:val="22"/>
                <w:lang w:val="en-US"/>
              </w:rPr>
              <w:t>24.09</w:t>
            </w:r>
          </w:p>
        </w:tc>
        <w:tc>
          <w:tcPr>
            <w:tcW w:w="1250" w:type="pct"/>
            <w:vAlign w:val="center"/>
          </w:tcPr>
          <w:p w14:paraId="4528EBA4" w14:textId="77777777" w:rsidR="0090552F" w:rsidRPr="00292ABD" w:rsidRDefault="0090552F" w:rsidP="007D30AF">
            <w:pPr>
              <w:spacing w:line="276" w:lineRule="auto"/>
              <w:ind w:firstLine="0"/>
              <w:jc w:val="center"/>
              <w:rPr>
                <w:sz w:val="22"/>
                <w:lang w:val="en-US"/>
              </w:rPr>
            </w:pPr>
            <w:r w:rsidRPr="00292ABD">
              <w:rPr>
                <w:sz w:val="22"/>
                <w:lang w:val="en-US"/>
              </w:rPr>
              <w:t>09:08 – 09:10</w:t>
            </w:r>
          </w:p>
        </w:tc>
        <w:tc>
          <w:tcPr>
            <w:tcW w:w="1250" w:type="pct"/>
            <w:vAlign w:val="center"/>
          </w:tcPr>
          <w:p w14:paraId="4DE4C8F8" w14:textId="77777777" w:rsidR="0090552F" w:rsidRPr="00292ABD" w:rsidRDefault="0090552F" w:rsidP="007D30AF">
            <w:pPr>
              <w:spacing w:line="276" w:lineRule="auto"/>
              <w:ind w:firstLine="0"/>
              <w:jc w:val="center"/>
              <w:rPr>
                <w:sz w:val="22"/>
                <w:lang w:val="en-US"/>
              </w:rPr>
            </w:pPr>
            <w:r w:rsidRPr="00292ABD">
              <w:rPr>
                <w:sz w:val="22"/>
                <w:lang w:val="en-US"/>
              </w:rPr>
              <w:t>126.8</w:t>
            </w:r>
          </w:p>
        </w:tc>
      </w:tr>
    </w:tbl>
    <w:p w14:paraId="339204EB" w14:textId="77777777" w:rsidR="0090552F" w:rsidRDefault="0090552F" w:rsidP="00136204">
      <w:pPr>
        <w:spacing w:line="276" w:lineRule="auto"/>
      </w:pPr>
    </w:p>
    <w:p w14:paraId="03D3685E" w14:textId="5FC7551B" w:rsidR="0090552F" w:rsidRPr="00971693" w:rsidRDefault="0090552F" w:rsidP="00F06D6C">
      <w:pPr>
        <w:spacing w:after="240" w:line="276" w:lineRule="auto"/>
        <w:ind w:firstLine="0"/>
      </w:pPr>
      <w:r>
        <w:t xml:space="preserve">Согласно приведенной таблице наиболее высокие уровни звуков морских </w:t>
      </w:r>
      <w:r w:rsidR="00FA5418">
        <w:t>млекопитающих был</w:t>
      </w:r>
      <w:r>
        <w:t>и зарегистрированы 4 сентября в 11</w:t>
      </w:r>
      <w:r w:rsidRPr="00B952F7">
        <w:t>:47:02</w:t>
      </w:r>
      <w:r>
        <w:t xml:space="preserve"> на станции </w:t>
      </w:r>
      <w:r>
        <w:rPr>
          <w:lang w:val="en-US"/>
        </w:rPr>
        <w:t>O</w:t>
      </w:r>
      <w:r w:rsidRPr="00D23D11">
        <w:t>1-</w:t>
      </w:r>
      <w:r>
        <w:rPr>
          <w:lang w:val="en-US"/>
        </w:rPr>
        <w:t>ad</w:t>
      </w:r>
      <w:r w:rsidRPr="00D23D11">
        <w:t xml:space="preserve"> и </w:t>
      </w:r>
      <w:r>
        <w:t>6 сентября</w:t>
      </w:r>
      <w:r w:rsidRPr="00B952F7">
        <w:t xml:space="preserve"> в 15:00:14</w:t>
      </w:r>
      <w:r>
        <w:t xml:space="preserve"> на станции </w:t>
      </w:r>
      <w:r>
        <w:rPr>
          <w:lang w:val="en-US"/>
        </w:rPr>
        <w:t>O</w:t>
      </w:r>
      <w:r w:rsidRPr="00D23D11">
        <w:t>5-</w:t>
      </w:r>
      <w:r>
        <w:rPr>
          <w:lang w:val="en-US"/>
        </w:rPr>
        <w:t>ad</w:t>
      </w:r>
      <w:r w:rsidRPr="00D23D11">
        <w:t xml:space="preserve">. </w:t>
      </w:r>
      <w:r>
        <w:t>В первом случаем</w:t>
      </w:r>
      <w:r w:rsidRPr="00B952F7">
        <w:t xml:space="preserve"> сигнал имел</w:t>
      </w:r>
      <w:r>
        <w:t xml:space="preserve"> пиковое значение давления 3.8 Па с длительностью 1.4 с. Согласно спектрограмме, приведенной на рисунке </w:t>
      </w:r>
      <w:r w:rsidR="00BD40A5">
        <w:t>5.</w:t>
      </w:r>
      <w:r w:rsidR="007D5309">
        <w:t>5</w:t>
      </w:r>
      <w:r>
        <w:t xml:space="preserve">.2.2-1, основная энергетика сигнала сосредоточена в частотном диапазоне от 1 кГц до 15 кГц, но возможно имелись и более высокочастотные компоненты спектра. Значение </w:t>
      </w:r>
      <w:r w:rsidRPr="00094AB9">
        <w:rPr>
          <w:i/>
        </w:rPr>
        <w:t>SEL</w:t>
      </w:r>
      <w:r w:rsidRPr="00094AB9">
        <w:t xml:space="preserve"> на 1-секундном интервале </w:t>
      </w:r>
      <w:r>
        <w:t xml:space="preserve">составляет 120.2 дБ. По всей видимости сигнал является локационным и принадлежит белухе. Совершенно иные звуки слышаться на 45-ой секунде приведенной реализации. Их амплитуда не превышает 0.3 Па, а сигнал более растянут во временной области. Изменения видны и в значениях спектральной плотности мощности – спектральная полоса смещается в район нижних частот до 1 кГц. На слух запись воспринимается как низкочастотное урчание на фоне всплесков. Если сигналы, приведенные на рисунке </w:t>
      </w:r>
      <w:r w:rsidR="00BD40A5">
        <w:t>5.</w:t>
      </w:r>
      <w:r w:rsidR="007D5309">
        <w:t>5</w:t>
      </w:r>
      <w:r>
        <w:t xml:space="preserve">.2.2-5, принадлежат одному животному, то причины их излучения, по всей видимости, различны. Отметим, что в тот же день близи станции </w:t>
      </w:r>
      <w:r>
        <w:rPr>
          <w:lang w:val="en-US"/>
        </w:rPr>
        <w:t>O</w:t>
      </w:r>
      <w:r w:rsidRPr="00971693">
        <w:t>1-</w:t>
      </w:r>
      <w:r>
        <w:rPr>
          <w:lang w:val="en-US"/>
        </w:rPr>
        <w:t>ad</w:t>
      </w:r>
      <w:r w:rsidRPr="00971693">
        <w:t xml:space="preserve"> наблюдалась</w:t>
      </w:r>
      <w:r>
        <w:t xml:space="preserve"> повышенная</w:t>
      </w:r>
      <w:r w:rsidRPr="00971693">
        <w:t xml:space="preserve"> активность</w:t>
      </w:r>
      <w:r>
        <w:t xml:space="preserve"> </w:t>
      </w:r>
      <w:r w:rsidR="00F06D6C">
        <w:t>морских млекопитающих</w:t>
      </w:r>
      <w:r>
        <w:t>, поскольку подобные звуки фиксировались в течение более часа.</w:t>
      </w:r>
      <w:r w:rsidRPr="00971693">
        <w:t xml:space="preserve"> </w:t>
      </w:r>
    </w:p>
    <w:p w14:paraId="60578C14" w14:textId="77777777" w:rsidR="0090552F" w:rsidRDefault="0090552F" w:rsidP="007D30AF">
      <w:pPr>
        <w:spacing w:line="276" w:lineRule="auto"/>
        <w:ind w:firstLine="0"/>
        <w:jc w:val="center"/>
        <w:rPr>
          <w:b/>
        </w:rPr>
      </w:pPr>
      <w:r>
        <w:rPr>
          <w:b/>
          <w:noProof/>
        </w:rPr>
        <w:drawing>
          <wp:inline distT="0" distB="0" distL="0" distR="0" wp14:anchorId="1BE008A3" wp14:editId="541C8658">
            <wp:extent cx="5456682" cy="2855343"/>
            <wp:effectExtent l="0" t="0" r="0"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7930" cy="2866461"/>
                    </a:xfrm>
                    <a:prstGeom prst="rect">
                      <a:avLst/>
                    </a:prstGeom>
                    <a:noFill/>
                    <a:ln>
                      <a:noFill/>
                    </a:ln>
                  </pic:spPr>
                </pic:pic>
              </a:graphicData>
            </a:graphic>
          </wp:inline>
        </w:drawing>
      </w:r>
    </w:p>
    <w:p w14:paraId="19A5C25F" w14:textId="20B8A176" w:rsidR="0090552F" w:rsidRPr="00BD40A5" w:rsidRDefault="0090552F" w:rsidP="00F06D6C">
      <w:pPr>
        <w:spacing w:after="240"/>
        <w:ind w:firstLine="0"/>
        <w:jc w:val="center"/>
        <w:rPr>
          <w:sz w:val="22"/>
          <w:szCs w:val="22"/>
        </w:rPr>
      </w:pPr>
      <w:r w:rsidRPr="00BD40A5">
        <w:rPr>
          <w:b/>
          <w:sz w:val="22"/>
          <w:szCs w:val="22"/>
        </w:rPr>
        <w:t xml:space="preserve">Рисунок </w:t>
      </w:r>
      <w:r w:rsidR="00BD40A5" w:rsidRPr="00BD40A5">
        <w:rPr>
          <w:b/>
          <w:sz w:val="22"/>
          <w:szCs w:val="22"/>
        </w:rPr>
        <w:t>5.</w:t>
      </w:r>
      <w:r w:rsidR="007D5309">
        <w:rPr>
          <w:b/>
          <w:sz w:val="22"/>
          <w:szCs w:val="22"/>
        </w:rPr>
        <w:t>5</w:t>
      </w:r>
      <w:r w:rsidRPr="00BD40A5">
        <w:rPr>
          <w:b/>
          <w:sz w:val="22"/>
          <w:szCs w:val="22"/>
        </w:rPr>
        <w:t>.2.2-1</w:t>
      </w:r>
      <w:r w:rsidRPr="00BD40A5">
        <w:rPr>
          <w:sz w:val="22"/>
          <w:szCs w:val="22"/>
        </w:rPr>
        <w:t xml:space="preserve"> Вариации акустического давления </w:t>
      </w:r>
      <w:r w:rsidRPr="00BD40A5">
        <w:rPr>
          <w:i/>
          <w:sz w:val="22"/>
          <w:szCs w:val="22"/>
          <w:lang w:val="en-US"/>
        </w:rPr>
        <w:t>p</w:t>
      </w:r>
      <w:r w:rsidRPr="00BD40A5">
        <w:rPr>
          <w:sz w:val="22"/>
          <w:szCs w:val="22"/>
        </w:rPr>
        <w:t>(</w:t>
      </w:r>
      <w:r w:rsidRPr="00BD40A5">
        <w:rPr>
          <w:i/>
          <w:sz w:val="22"/>
          <w:szCs w:val="22"/>
          <w:lang w:val="en-US"/>
        </w:rPr>
        <w:t>t</w:t>
      </w:r>
      <w:r w:rsidRPr="00BD40A5">
        <w:rPr>
          <w:sz w:val="22"/>
          <w:szCs w:val="22"/>
        </w:rPr>
        <w:t xml:space="preserve">) и спектрограмма </w:t>
      </w:r>
      <w:r w:rsidRPr="00BD40A5">
        <w:rPr>
          <w:i/>
          <w:sz w:val="22"/>
          <w:szCs w:val="22"/>
          <w:lang w:val="en-US"/>
        </w:rPr>
        <w:t>G</w:t>
      </w:r>
      <w:r w:rsidRPr="00BD40A5">
        <w:rPr>
          <w:sz w:val="22"/>
          <w:szCs w:val="22"/>
        </w:rPr>
        <w:t>(</w:t>
      </w:r>
      <w:r w:rsidRPr="00BD40A5">
        <w:rPr>
          <w:i/>
          <w:sz w:val="22"/>
          <w:szCs w:val="22"/>
          <w:lang w:val="en-US"/>
        </w:rPr>
        <w:t>f</w:t>
      </w:r>
      <w:r w:rsidRPr="00BD40A5">
        <w:rPr>
          <w:sz w:val="22"/>
          <w:szCs w:val="22"/>
        </w:rPr>
        <w:t xml:space="preserve">, </w:t>
      </w:r>
      <w:r w:rsidRPr="00BD40A5">
        <w:rPr>
          <w:i/>
          <w:sz w:val="22"/>
          <w:szCs w:val="22"/>
          <w:lang w:val="en-US"/>
        </w:rPr>
        <w:t>t</w:t>
      </w:r>
      <w:r w:rsidRPr="00BD40A5">
        <w:rPr>
          <w:sz w:val="22"/>
          <w:szCs w:val="22"/>
        </w:rPr>
        <w:t xml:space="preserve">), записанные станцией </w:t>
      </w:r>
      <w:r w:rsidRPr="00BD40A5">
        <w:rPr>
          <w:sz w:val="22"/>
          <w:szCs w:val="22"/>
          <w:lang w:val="en-US"/>
        </w:rPr>
        <w:t>O</w:t>
      </w:r>
      <w:r w:rsidRPr="00BD40A5">
        <w:rPr>
          <w:sz w:val="22"/>
          <w:szCs w:val="22"/>
        </w:rPr>
        <w:t>1-</w:t>
      </w:r>
      <w:r w:rsidRPr="00BD40A5">
        <w:rPr>
          <w:sz w:val="22"/>
          <w:szCs w:val="22"/>
          <w:lang w:val="en-US"/>
        </w:rPr>
        <w:t>ad</w:t>
      </w:r>
      <w:r w:rsidRPr="00BD40A5">
        <w:rPr>
          <w:sz w:val="22"/>
          <w:szCs w:val="22"/>
        </w:rPr>
        <w:t xml:space="preserve"> 4 сентября в 11:47:02</w:t>
      </w:r>
    </w:p>
    <w:p w14:paraId="3478E4B9" w14:textId="26589A54" w:rsidR="0090552F" w:rsidRDefault="0090552F" w:rsidP="00136204">
      <w:pPr>
        <w:spacing w:line="276" w:lineRule="auto"/>
      </w:pPr>
      <w:r>
        <w:t xml:space="preserve">Спектральные портреты других зарегистрированных станцией </w:t>
      </w:r>
      <w:r>
        <w:rPr>
          <w:lang w:val="en-US"/>
        </w:rPr>
        <w:t>O</w:t>
      </w:r>
      <w:r w:rsidRPr="008042BF">
        <w:t>1-</w:t>
      </w:r>
      <w:r>
        <w:rPr>
          <w:lang w:val="en-US"/>
        </w:rPr>
        <w:t>ad</w:t>
      </w:r>
      <w:r w:rsidRPr="008042BF">
        <w:t xml:space="preserve"> сигналов морских животных показаны на рисунке </w:t>
      </w:r>
      <w:r w:rsidR="00BD40A5">
        <w:t>5.</w:t>
      </w:r>
      <w:r w:rsidR="007D5309">
        <w:t>5</w:t>
      </w:r>
      <w:r>
        <w:t>.2.2-</w:t>
      </w:r>
      <w:r w:rsidRPr="00903CBA">
        <w:t>2</w:t>
      </w:r>
      <w:r>
        <w:t xml:space="preserve">. Большинство из них представлено в виде серии коротких импульсов с пиковыми значениями давления, не превышающими 0.3 Па. Более содержательную информацию о каждом сигнале дают спектрограммы, построенные по каждой реализации. </w:t>
      </w:r>
    </w:p>
    <w:p w14:paraId="1CEB5105" w14:textId="77777777" w:rsidR="0090552F" w:rsidRDefault="0090552F" w:rsidP="00136204">
      <w:pPr>
        <w:spacing w:line="276" w:lineRule="auto"/>
      </w:pPr>
      <w:r w:rsidRPr="00186879">
        <w:t xml:space="preserve">26 августа активность морских животных была </w:t>
      </w:r>
      <w:r>
        <w:t>зарегистрирована дважды – в период 06:53 – 07</w:t>
      </w:r>
      <w:r w:rsidRPr="00186879">
        <w:t>:04</w:t>
      </w:r>
      <w:r>
        <w:t xml:space="preserve"> (а) и в 11</w:t>
      </w:r>
      <w:r w:rsidRPr="00186879">
        <w:t>:14:56</w:t>
      </w:r>
      <w:r>
        <w:t xml:space="preserve"> (б)</w:t>
      </w:r>
      <w:r w:rsidRPr="00186879">
        <w:t xml:space="preserve">. </w:t>
      </w:r>
      <w:r>
        <w:t>В первом случае энергия импульсных сигналов сосредоточена в широком частотном диапазоне до 2 кГц. В втором случае энергия сигналов распространялась на частотах, не превышающих 1 кГц. Совершенно иной тип акустических сигналов представлен</w:t>
      </w:r>
      <w:r w:rsidRPr="00E20BD7">
        <w:t xml:space="preserve"> на</w:t>
      </w:r>
      <w:r>
        <w:t xml:space="preserve"> записи 31 августа в 11</w:t>
      </w:r>
      <w:r w:rsidRPr="00E20BD7">
        <w:t xml:space="preserve">:03:08 </w:t>
      </w:r>
      <w:r>
        <w:t xml:space="preserve">(в). Импульсы в этом случае более продолжительные, а их спектры имеют дискретный набор частот в полосе от 100 Гц до 1.5 кГц. Выраженные пики значений спектральной плотности мощности наблюдаются на частотах 515, 600, 690, 865, 940, 1030, </w:t>
      </w:r>
      <w:r w:rsidRPr="009A2386">
        <w:t xml:space="preserve">1280 </w:t>
      </w:r>
      <w:r>
        <w:t xml:space="preserve">Гц. Также в конце каждого импульса слышится резкое увеличение частоты сигнала до 7.7 кГц длиной не более 0.3 с. </w:t>
      </w:r>
    </w:p>
    <w:p w14:paraId="0A8FEF0E" w14:textId="77777777" w:rsidR="0090552F" w:rsidRPr="00C72AC4" w:rsidRDefault="0090552F" w:rsidP="00136204">
      <w:pPr>
        <w:spacing w:line="276" w:lineRule="auto"/>
      </w:pPr>
      <w:r>
        <w:t>Также были замечены узкополосные сигналы</w:t>
      </w:r>
      <w:r w:rsidRPr="00C72AC4">
        <w:t>, вероятно</w:t>
      </w:r>
      <w:r>
        <w:t>,</w:t>
      </w:r>
      <w:r w:rsidRPr="00C72AC4">
        <w:t xml:space="preserve"> биологического происхождения </w:t>
      </w:r>
      <w:r>
        <w:t>–</w:t>
      </w:r>
      <w:r w:rsidRPr="00C72AC4">
        <w:t xml:space="preserve"> </w:t>
      </w:r>
      <w:r>
        <w:t>12 сентября в 05:55:20 (г). Несмотря на высокие уровни окружающих шумов, сигналы различимы в спектральной области в частотном диапазоне 100 Гц – 1 кГц.</w:t>
      </w:r>
    </w:p>
    <w:p w14:paraId="4ED2B571" w14:textId="2DF9B239" w:rsidR="0090552F" w:rsidRDefault="0090552F" w:rsidP="00136204">
      <w:pPr>
        <w:spacing w:line="276" w:lineRule="auto"/>
      </w:pPr>
      <w:r>
        <w:t xml:space="preserve">Другие интересные записи звуков </w:t>
      </w:r>
      <w:r w:rsidR="00F06D6C">
        <w:t>морских млекопитающих, но</w:t>
      </w:r>
      <w:r>
        <w:t xml:space="preserve"> уже на южной станции </w:t>
      </w:r>
      <w:r>
        <w:rPr>
          <w:lang w:val="en-US"/>
        </w:rPr>
        <w:t>O</w:t>
      </w:r>
      <w:r w:rsidRPr="00180F3D">
        <w:t>5-</w:t>
      </w:r>
      <w:r>
        <w:rPr>
          <w:lang w:val="en-US"/>
        </w:rPr>
        <w:t>ad</w:t>
      </w:r>
      <w:r w:rsidRPr="00180F3D">
        <w:t xml:space="preserve"> </w:t>
      </w:r>
      <w:r>
        <w:t>представлены на рис</w:t>
      </w:r>
      <w:r w:rsidR="00BD40A5">
        <w:t>унке</w:t>
      </w:r>
      <w:r>
        <w:t xml:space="preserve"> </w:t>
      </w:r>
      <w:r w:rsidR="00BD40A5">
        <w:t>5.</w:t>
      </w:r>
      <w:r w:rsidR="007D5309">
        <w:t>5</w:t>
      </w:r>
      <w:r>
        <w:t xml:space="preserve">.2.2-3. Во-первых, стоит отметить повышенную активность </w:t>
      </w:r>
      <w:r w:rsidR="00F06D6C">
        <w:t xml:space="preserve">животных </w:t>
      </w:r>
      <w:r>
        <w:t xml:space="preserve">в районе постановки акустической станции </w:t>
      </w:r>
      <w:r>
        <w:rPr>
          <w:lang w:val="en-US"/>
        </w:rPr>
        <w:t>O</w:t>
      </w:r>
      <w:r w:rsidRPr="00825891">
        <w:t>5-</w:t>
      </w:r>
      <w:r>
        <w:rPr>
          <w:lang w:val="en-US"/>
        </w:rPr>
        <w:t>ad</w:t>
      </w:r>
      <w:r>
        <w:t xml:space="preserve"> на расстоянии 23 км от терминала «Утренний». Звуки регистрировались гидрофоном на всем протяжении работы станции, в том числе в дневное и ночное время. Большое</w:t>
      </w:r>
      <w:r w:rsidRPr="00825891">
        <w:t xml:space="preserve"> количество</w:t>
      </w:r>
      <w:r>
        <w:t xml:space="preserve"> зарегистрированных сигналов позволяет сделать предположение о благоприятной акустической обстановке для жизнедеятельности морских млекопитающих. Было установлено, что большинство зарегистрированных сигналов принадлежат белухам. Наиболее мощный сигнал был записан утром 25 августа (а) в виде серии импульсов длительностью 2.2 с каждый и с пиковым значение давления 4.5 Па. При спектральном анализе было выявлено, что энергия акустических колебаний сосредоточена в разных частотных полосах</w:t>
      </w:r>
      <w:r w:rsidRPr="00750710">
        <w:t xml:space="preserve">: 60 – 90 </w:t>
      </w:r>
      <w:r>
        <w:t>Гц, 130 – 170 Гц, наиболее интенсивный звук в полосах 0.5 – 1.5 кГц и от 10 кГц и выше 15 кГц. При прослушивании записи перед каждым импульсом слышится короткий щелчок, появление которого, видимо, связанно с анатомическими особенностями животного.</w:t>
      </w:r>
    </w:p>
    <w:p w14:paraId="0487833A" w14:textId="036B9FDB" w:rsidR="0090552F" w:rsidRPr="00180F3D" w:rsidRDefault="0090552F" w:rsidP="00136204">
      <w:pPr>
        <w:spacing w:line="276" w:lineRule="auto"/>
      </w:pPr>
      <w:r>
        <w:t xml:space="preserve">Интересными случаями являются записи, которые были сделаны 15 августа ночью (а) и 14 сентября утром (г). Особенности таких сигналов заключаются в их продолжительности по времени и широким спектральным диапазоном до 1.5 кГц. Весьма вероятны такие сигналы являются коммуникационными. Другой случай представлен на рисунке </w:t>
      </w:r>
      <w:r w:rsidR="00BD40A5">
        <w:t>5.</w:t>
      </w:r>
      <w:r w:rsidR="007D5309">
        <w:t>5</w:t>
      </w:r>
      <w:r>
        <w:t xml:space="preserve">.2.2-3 (б) – подобные сигналы имели периодичность 15 с и регулярно регистрировались гидрофоном южной станции на протяжении всего </w:t>
      </w:r>
      <w:r w:rsidR="00026143">
        <w:t xml:space="preserve">записи АПАР. </w:t>
      </w:r>
    </w:p>
    <w:p w14:paraId="5DC1ED02" w14:textId="06CCE497" w:rsidR="0090552F" w:rsidRDefault="0090552F" w:rsidP="00136204">
      <w:pPr>
        <w:spacing w:line="276" w:lineRule="auto"/>
        <w:rPr>
          <w:color w:val="FF0000"/>
        </w:rPr>
      </w:pPr>
      <w:r>
        <w:t xml:space="preserve">Широкое разнообразие звуков </w:t>
      </w:r>
      <w:r w:rsidR="00026143">
        <w:t xml:space="preserve">представителей морской фауны, </w:t>
      </w:r>
      <w:r>
        <w:t xml:space="preserve">зарегистрированных в северной части Обской губы и в районе терминала «Утренний», позволяет говорить о благоприятных шумовых условиях для жизнедеятельности животных, несмотря на </w:t>
      </w:r>
      <w:r w:rsidRPr="00903CBA">
        <w:t xml:space="preserve">высокую промышленную активность в освоении и транспортировки природного газа в исследуемом районе. Такие условия </w:t>
      </w:r>
      <w:r>
        <w:t>обуславливаются</w:t>
      </w:r>
      <w:r w:rsidRPr="00903CBA">
        <w:t xml:space="preserve"> большим</w:t>
      </w:r>
      <w:r>
        <w:t>и</w:t>
      </w:r>
      <w:r w:rsidRPr="00903CBA">
        <w:t xml:space="preserve"> потерям</w:t>
      </w:r>
      <w:r>
        <w:t>и</w:t>
      </w:r>
      <w:r w:rsidRPr="00903CBA">
        <w:t xml:space="preserve"> при распространении звука</w:t>
      </w:r>
      <w:r>
        <w:t xml:space="preserve"> и большой площадью акватории</w:t>
      </w:r>
      <w:r w:rsidRPr="00903CBA">
        <w:t xml:space="preserve">, </w:t>
      </w:r>
      <w:r>
        <w:t xml:space="preserve">позволяющей </w:t>
      </w:r>
      <w:r w:rsidRPr="00903CBA">
        <w:t>животны</w:t>
      </w:r>
      <w:r>
        <w:t>м</w:t>
      </w:r>
      <w:r w:rsidRPr="00903CBA">
        <w:t xml:space="preserve"> при необходимости отплыть от мощных источников антропогенного шума на безопасное расстояние.</w:t>
      </w:r>
    </w:p>
    <w:p w14:paraId="01F12B03" w14:textId="77777777" w:rsidR="0090552F" w:rsidRDefault="0090552F" w:rsidP="00136204">
      <w:pPr>
        <w:spacing w:line="276" w:lineRule="auto"/>
      </w:pPr>
    </w:p>
    <w:p w14:paraId="1C0BBE13" w14:textId="77777777" w:rsidR="0090552F" w:rsidRDefault="0090552F" w:rsidP="00136204">
      <w:pPr>
        <w:spacing w:line="276" w:lineRule="auto"/>
        <w:sectPr w:rsidR="0090552F" w:rsidSect="00830DFD">
          <w:headerReference w:type="default" r:id="rId100"/>
          <w:footerReference w:type="default" r:id="rId101"/>
          <w:pgSz w:w="11906" w:h="16838"/>
          <w:pgMar w:top="1134" w:right="850" w:bottom="1134" w:left="1843" w:header="708" w:footer="708" w:gutter="0"/>
          <w:cols w:space="708"/>
          <w:docGrid w:linePitch="381"/>
        </w:sectPr>
      </w:pPr>
    </w:p>
    <w:p w14:paraId="0987AA49" w14:textId="77777777" w:rsidR="0090552F" w:rsidRDefault="0090552F" w:rsidP="007D30AF">
      <w:pPr>
        <w:spacing w:line="276" w:lineRule="auto"/>
        <w:ind w:firstLine="0"/>
        <w:jc w:val="center"/>
      </w:pPr>
      <w:r>
        <w:rPr>
          <w:noProof/>
        </w:rPr>
        <w:drawing>
          <wp:inline distT="0" distB="0" distL="0" distR="0" wp14:anchorId="3EAD57E2" wp14:editId="655ABDA6">
            <wp:extent cx="7166000" cy="4680000"/>
            <wp:effectExtent l="0" t="0" r="0" b="635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66000" cy="4680000"/>
                    </a:xfrm>
                    <a:prstGeom prst="rect">
                      <a:avLst/>
                    </a:prstGeom>
                    <a:noFill/>
                    <a:ln>
                      <a:noFill/>
                    </a:ln>
                  </pic:spPr>
                </pic:pic>
              </a:graphicData>
            </a:graphic>
          </wp:inline>
        </w:drawing>
      </w:r>
    </w:p>
    <w:p w14:paraId="404584CB" w14:textId="79178B71" w:rsidR="00BD40A5" w:rsidRDefault="0090552F" w:rsidP="00BD40A5">
      <w:pPr>
        <w:ind w:firstLine="0"/>
        <w:jc w:val="center"/>
        <w:rPr>
          <w:sz w:val="22"/>
          <w:szCs w:val="22"/>
        </w:rPr>
      </w:pPr>
      <w:r w:rsidRPr="00BD40A5">
        <w:rPr>
          <w:b/>
          <w:sz w:val="22"/>
          <w:szCs w:val="22"/>
        </w:rPr>
        <w:t xml:space="preserve">Рисунок </w:t>
      </w:r>
      <w:r w:rsidR="00BD40A5" w:rsidRPr="00BD40A5">
        <w:rPr>
          <w:b/>
          <w:sz w:val="22"/>
          <w:szCs w:val="22"/>
        </w:rPr>
        <w:t>5.</w:t>
      </w:r>
      <w:r w:rsidR="007D5309">
        <w:rPr>
          <w:b/>
          <w:sz w:val="22"/>
          <w:szCs w:val="22"/>
        </w:rPr>
        <w:t>5</w:t>
      </w:r>
      <w:r w:rsidRPr="00BD40A5">
        <w:rPr>
          <w:b/>
          <w:sz w:val="22"/>
          <w:szCs w:val="22"/>
        </w:rPr>
        <w:t>.2.2-2</w:t>
      </w:r>
      <w:r w:rsidRPr="00BD40A5">
        <w:rPr>
          <w:sz w:val="22"/>
          <w:szCs w:val="22"/>
        </w:rPr>
        <w:t xml:space="preserve"> Вариации акустического давления </w:t>
      </w:r>
      <w:r w:rsidRPr="00BD40A5">
        <w:rPr>
          <w:i/>
          <w:sz w:val="22"/>
          <w:szCs w:val="22"/>
          <w:lang w:val="en-US"/>
        </w:rPr>
        <w:t>p</w:t>
      </w:r>
      <w:r w:rsidRPr="00BD40A5">
        <w:rPr>
          <w:sz w:val="22"/>
          <w:szCs w:val="22"/>
        </w:rPr>
        <w:t>(</w:t>
      </w:r>
      <w:r w:rsidRPr="00BD40A5">
        <w:rPr>
          <w:i/>
          <w:sz w:val="22"/>
          <w:szCs w:val="22"/>
          <w:lang w:val="en-US"/>
        </w:rPr>
        <w:t>t</w:t>
      </w:r>
      <w:r w:rsidRPr="00BD40A5">
        <w:rPr>
          <w:sz w:val="22"/>
          <w:szCs w:val="22"/>
        </w:rPr>
        <w:t xml:space="preserve">) и построенные по ним спектрограммы </w:t>
      </w:r>
      <w:r w:rsidRPr="00BD40A5">
        <w:rPr>
          <w:i/>
          <w:sz w:val="22"/>
          <w:szCs w:val="22"/>
          <w:lang w:val="en-US"/>
        </w:rPr>
        <w:t>G</w:t>
      </w:r>
      <w:r w:rsidRPr="00BD40A5">
        <w:rPr>
          <w:sz w:val="22"/>
          <w:szCs w:val="22"/>
        </w:rPr>
        <w:t>(</w:t>
      </w:r>
      <w:r w:rsidRPr="00BD40A5">
        <w:rPr>
          <w:i/>
          <w:sz w:val="22"/>
          <w:szCs w:val="22"/>
          <w:lang w:val="en-US"/>
        </w:rPr>
        <w:t>f</w:t>
      </w:r>
      <w:r w:rsidRPr="00BD40A5">
        <w:rPr>
          <w:sz w:val="22"/>
          <w:szCs w:val="22"/>
        </w:rPr>
        <w:t xml:space="preserve">, </w:t>
      </w:r>
      <w:r w:rsidRPr="00BD40A5">
        <w:rPr>
          <w:i/>
          <w:sz w:val="22"/>
          <w:szCs w:val="22"/>
          <w:lang w:val="en-US"/>
        </w:rPr>
        <w:t>t</w:t>
      </w:r>
      <w:r w:rsidRPr="00BD40A5">
        <w:rPr>
          <w:sz w:val="22"/>
          <w:szCs w:val="22"/>
        </w:rPr>
        <w:t xml:space="preserve">), записанные станцией </w:t>
      </w:r>
      <w:r w:rsidRPr="00BD40A5">
        <w:rPr>
          <w:sz w:val="22"/>
          <w:szCs w:val="22"/>
          <w:lang w:val="en-US"/>
        </w:rPr>
        <w:t>O</w:t>
      </w:r>
      <w:r w:rsidRPr="00BD40A5">
        <w:rPr>
          <w:sz w:val="22"/>
          <w:szCs w:val="22"/>
        </w:rPr>
        <w:t>1-</w:t>
      </w:r>
      <w:r w:rsidRPr="00BD40A5">
        <w:rPr>
          <w:sz w:val="22"/>
          <w:szCs w:val="22"/>
          <w:lang w:val="en-US"/>
        </w:rPr>
        <w:t>ad</w:t>
      </w:r>
      <w:r w:rsidRPr="00BD40A5">
        <w:rPr>
          <w:sz w:val="22"/>
          <w:szCs w:val="22"/>
        </w:rPr>
        <w:t xml:space="preserve">. </w:t>
      </w:r>
    </w:p>
    <w:p w14:paraId="70E78373" w14:textId="5789105C" w:rsidR="0090552F" w:rsidRPr="00BD40A5" w:rsidRDefault="0090552F" w:rsidP="00BD40A5">
      <w:pPr>
        <w:ind w:firstLine="0"/>
        <w:jc w:val="center"/>
        <w:rPr>
          <w:sz w:val="22"/>
          <w:szCs w:val="22"/>
        </w:rPr>
      </w:pPr>
      <w:r w:rsidRPr="00BD40A5">
        <w:rPr>
          <w:sz w:val="22"/>
          <w:szCs w:val="22"/>
        </w:rPr>
        <w:t>Предположительно сигналы имеют биологическую природу</w:t>
      </w:r>
    </w:p>
    <w:p w14:paraId="7CAACC9B" w14:textId="77777777" w:rsidR="0090552F" w:rsidRDefault="0090552F" w:rsidP="00136204">
      <w:pPr>
        <w:spacing w:line="276" w:lineRule="auto"/>
        <w:jc w:val="center"/>
      </w:pPr>
      <w:r>
        <w:rPr>
          <w:noProof/>
        </w:rPr>
        <w:drawing>
          <wp:inline distT="0" distB="0" distL="0" distR="0" wp14:anchorId="00DBCDEB" wp14:editId="652A87C8">
            <wp:extent cx="6798395" cy="4680000"/>
            <wp:effectExtent l="0" t="0" r="2540" b="635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98395" cy="4680000"/>
                    </a:xfrm>
                    <a:prstGeom prst="rect">
                      <a:avLst/>
                    </a:prstGeom>
                    <a:noFill/>
                    <a:ln>
                      <a:noFill/>
                    </a:ln>
                  </pic:spPr>
                </pic:pic>
              </a:graphicData>
            </a:graphic>
          </wp:inline>
        </w:drawing>
      </w:r>
    </w:p>
    <w:p w14:paraId="71D2B659" w14:textId="02CF941D" w:rsidR="00BD40A5" w:rsidRDefault="0090552F" w:rsidP="00BD40A5">
      <w:pPr>
        <w:ind w:firstLine="0"/>
        <w:jc w:val="center"/>
        <w:rPr>
          <w:sz w:val="22"/>
          <w:szCs w:val="22"/>
        </w:rPr>
      </w:pPr>
      <w:r w:rsidRPr="00BD40A5">
        <w:rPr>
          <w:b/>
          <w:sz w:val="22"/>
          <w:szCs w:val="22"/>
        </w:rPr>
        <w:t xml:space="preserve">Рисунок </w:t>
      </w:r>
      <w:r w:rsidR="00BD40A5" w:rsidRPr="00BD40A5">
        <w:rPr>
          <w:b/>
          <w:sz w:val="22"/>
          <w:szCs w:val="22"/>
        </w:rPr>
        <w:t>5.</w:t>
      </w:r>
      <w:r w:rsidR="007D5309">
        <w:rPr>
          <w:b/>
          <w:sz w:val="22"/>
          <w:szCs w:val="22"/>
        </w:rPr>
        <w:t>5</w:t>
      </w:r>
      <w:r w:rsidRPr="00BD40A5">
        <w:rPr>
          <w:b/>
          <w:sz w:val="22"/>
          <w:szCs w:val="22"/>
        </w:rPr>
        <w:t>.2.2-3</w:t>
      </w:r>
      <w:r w:rsidRPr="00BD40A5">
        <w:rPr>
          <w:sz w:val="22"/>
          <w:szCs w:val="22"/>
        </w:rPr>
        <w:t xml:space="preserve"> Вариации акустического давления </w:t>
      </w:r>
      <w:r w:rsidRPr="00BD40A5">
        <w:rPr>
          <w:i/>
          <w:sz w:val="22"/>
          <w:szCs w:val="22"/>
          <w:lang w:val="en-US"/>
        </w:rPr>
        <w:t>p</w:t>
      </w:r>
      <w:r w:rsidRPr="00BD40A5">
        <w:rPr>
          <w:sz w:val="22"/>
          <w:szCs w:val="22"/>
        </w:rPr>
        <w:t>(</w:t>
      </w:r>
      <w:r w:rsidRPr="00BD40A5">
        <w:rPr>
          <w:i/>
          <w:sz w:val="22"/>
          <w:szCs w:val="22"/>
          <w:lang w:val="en-US"/>
        </w:rPr>
        <w:t>t</w:t>
      </w:r>
      <w:r w:rsidRPr="00BD40A5">
        <w:rPr>
          <w:sz w:val="22"/>
          <w:szCs w:val="22"/>
        </w:rPr>
        <w:t xml:space="preserve">) и построенные по ним спектрограммы </w:t>
      </w:r>
      <w:r w:rsidRPr="00BD40A5">
        <w:rPr>
          <w:i/>
          <w:sz w:val="22"/>
          <w:szCs w:val="22"/>
          <w:lang w:val="en-US"/>
        </w:rPr>
        <w:t>G</w:t>
      </w:r>
      <w:r w:rsidRPr="00BD40A5">
        <w:rPr>
          <w:sz w:val="22"/>
          <w:szCs w:val="22"/>
        </w:rPr>
        <w:t>(</w:t>
      </w:r>
      <w:r w:rsidRPr="00BD40A5">
        <w:rPr>
          <w:i/>
          <w:sz w:val="22"/>
          <w:szCs w:val="22"/>
          <w:lang w:val="en-US"/>
        </w:rPr>
        <w:t>f</w:t>
      </w:r>
      <w:r w:rsidRPr="00BD40A5">
        <w:rPr>
          <w:sz w:val="22"/>
          <w:szCs w:val="22"/>
        </w:rPr>
        <w:t xml:space="preserve">, </w:t>
      </w:r>
      <w:r w:rsidRPr="00BD40A5">
        <w:rPr>
          <w:i/>
          <w:sz w:val="22"/>
          <w:szCs w:val="22"/>
          <w:lang w:val="en-US"/>
        </w:rPr>
        <w:t>t</w:t>
      </w:r>
      <w:r w:rsidRPr="00BD40A5">
        <w:rPr>
          <w:sz w:val="22"/>
          <w:szCs w:val="22"/>
        </w:rPr>
        <w:t xml:space="preserve">), записанные станцией </w:t>
      </w:r>
      <w:r w:rsidRPr="00BD40A5">
        <w:rPr>
          <w:sz w:val="22"/>
          <w:szCs w:val="22"/>
          <w:lang w:val="en-US"/>
        </w:rPr>
        <w:t>O</w:t>
      </w:r>
      <w:r w:rsidRPr="00BD40A5">
        <w:rPr>
          <w:sz w:val="22"/>
          <w:szCs w:val="22"/>
        </w:rPr>
        <w:t>5-</w:t>
      </w:r>
      <w:r w:rsidRPr="00BD40A5">
        <w:rPr>
          <w:sz w:val="22"/>
          <w:szCs w:val="22"/>
          <w:lang w:val="en-US"/>
        </w:rPr>
        <w:t>ad</w:t>
      </w:r>
      <w:r w:rsidRPr="00BD40A5">
        <w:rPr>
          <w:sz w:val="22"/>
          <w:szCs w:val="22"/>
        </w:rPr>
        <w:t xml:space="preserve">. </w:t>
      </w:r>
    </w:p>
    <w:p w14:paraId="3F786400" w14:textId="09BB4F02" w:rsidR="0090552F" w:rsidRPr="00BD40A5" w:rsidRDefault="0090552F" w:rsidP="00BD40A5">
      <w:pPr>
        <w:ind w:firstLine="0"/>
        <w:jc w:val="center"/>
        <w:rPr>
          <w:sz w:val="22"/>
          <w:szCs w:val="22"/>
        </w:rPr>
        <w:sectPr w:rsidR="0090552F" w:rsidRPr="00BD40A5" w:rsidSect="007134EE">
          <w:headerReference w:type="default" r:id="rId104"/>
          <w:footerReference w:type="default" r:id="rId105"/>
          <w:pgSz w:w="16838" w:h="11906" w:orient="landscape"/>
          <w:pgMar w:top="850" w:right="1134" w:bottom="1701" w:left="1134" w:header="708" w:footer="708" w:gutter="0"/>
          <w:cols w:space="708"/>
          <w:docGrid w:linePitch="381"/>
        </w:sectPr>
      </w:pPr>
      <w:r w:rsidRPr="00BD40A5">
        <w:rPr>
          <w:sz w:val="22"/>
          <w:szCs w:val="22"/>
        </w:rPr>
        <w:t>Предположительно сигналы имеют биологическую природу происхождения</w:t>
      </w:r>
    </w:p>
    <w:p w14:paraId="0C1D396E" w14:textId="343EB0FB" w:rsidR="0090552F" w:rsidRPr="002F746D" w:rsidRDefault="00D5314C" w:rsidP="00B953DE">
      <w:pPr>
        <w:pStyle w:val="31"/>
        <w:numPr>
          <w:ilvl w:val="2"/>
          <w:numId w:val="41"/>
        </w:numPr>
        <w:spacing w:line="276" w:lineRule="auto"/>
        <w:ind w:left="0" w:firstLine="709"/>
        <w:jc w:val="left"/>
        <w:rPr>
          <w:i/>
        </w:rPr>
      </w:pPr>
      <w:bookmarkStart w:id="75" w:name="_Toc59704295"/>
      <w:bookmarkStart w:id="76" w:name="_Toc62371362"/>
      <w:bookmarkStart w:id="77" w:name="_Toc58766525"/>
      <w:r>
        <w:rPr>
          <w:i/>
        </w:rPr>
        <w:t xml:space="preserve"> </w:t>
      </w:r>
      <w:bookmarkStart w:id="78" w:name="_Toc71723874"/>
      <w:r w:rsidR="002F746D" w:rsidRPr="002F746D">
        <w:rPr>
          <w:i/>
        </w:rPr>
        <w:t>Моделирование потерь распространения звука</w:t>
      </w:r>
      <w:bookmarkEnd w:id="75"/>
      <w:bookmarkEnd w:id="76"/>
      <w:bookmarkEnd w:id="78"/>
    </w:p>
    <w:p w14:paraId="5830E064" w14:textId="5D91D286" w:rsidR="0090552F" w:rsidRPr="00BD40A5" w:rsidRDefault="0090552F" w:rsidP="00026143">
      <w:pPr>
        <w:spacing w:line="276" w:lineRule="auto"/>
        <w:rPr>
          <w:rFonts w:eastAsia="Times New Roman"/>
        </w:rPr>
      </w:pPr>
      <w:r w:rsidRPr="00BD40A5">
        <w:rPr>
          <w:rFonts w:eastAsia="Times New Roman"/>
        </w:rPr>
        <w:t xml:space="preserve">В ТОИ ДВО РАН разработан пакет программ, основанный на распространяющихся вертикальных модах и узкоугольном параболическом уравнении в горизонтальной плоскости </w:t>
      </w:r>
      <w:r w:rsidR="00026143">
        <w:rPr>
          <w:rFonts w:eastAsia="Times New Roman"/>
        </w:rPr>
        <w:t>(</w:t>
      </w:r>
      <w:r w:rsidR="00026143">
        <w:rPr>
          <w:lang w:val="en-US"/>
        </w:rPr>
        <w:t>Petrov</w:t>
      </w:r>
      <w:r w:rsidR="00026143">
        <w:t xml:space="preserve"> </w:t>
      </w:r>
      <w:r w:rsidR="00026143">
        <w:rPr>
          <w:lang w:val="en-US"/>
        </w:rPr>
        <w:t>et</w:t>
      </w:r>
      <w:r w:rsidR="00026143" w:rsidRPr="00026143">
        <w:t xml:space="preserve"> </w:t>
      </w:r>
      <w:r w:rsidR="00026143">
        <w:rPr>
          <w:lang w:val="en-US"/>
        </w:rPr>
        <w:t>al</w:t>
      </w:r>
      <w:r w:rsidR="00026143">
        <w:t>, 201</w:t>
      </w:r>
      <w:r w:rsidR="00026143" w:rsidRPr="00026143">
        <w:t>2</w:t>
      </w:r>
      <w:r w:rsidR="00026143">
        <w:t xml:space="preserve">; </w:t>
      </w:r>
      <w:r w:rsidR="00026143">
        <w:rPr>
          <w:bCs/>
          <w:shd w:val="clear" w:color="auto" w:fill="FFFFFF"/>
          <w:lang w:val="en-US"/>
        </w:rPr>
        <w:t>Trofimov</w:t>
      </w:r>
      <w:r w:rsidR="00026143" w:rsidRPr="00026143">
        <w:rPr>
          <w:bCs/>
          <w:shd w:val="clear" w:color="auto" w:fill="FFFFFF"/>
        </w:rPr>
        <w:t xml:space="preserve"> </w:t>
      </w:r>
      <w:r w:rsidR="00026143">
        <w:rPr>
          <w:bCs/>
          <w:shd w:val="clear" w:color="auto" w:fill="FFFFFF"/>
          <w:lang w:val="en-US"/>
        </w:rPr>
        <w:t>et</w:t>
      </w:r>
      <w:r w:rsidR="00026143" w:rsidRPr="00026143">
        <w:rPr>
          <w:bCs/>
          <w:shd w:val="clear" w:color="auto" w:fill="FFFFFF"/>
        </w:rPr>
        <w:t xml:space="preserve"> </w:t>
      </w:r>
      <w:r w:rsidR="00026143">
        <w:rPr>
          <w:bCs/>
          <w:shd w:val="clear" w:color="auto" w:fill="FFFFFF"/>
          <w:lang w:val="en-US"/>
        </w:rPr>
        <w:t>al</w:t>
      </w:r>
      <w:r w:rsidR="00026143" w:rsidRPr="00026143">
        <w:rPr>
          <w:bCs/>
          <w:shd w:val="clear" w:color="auto" w:fill="FFFFFF"/>
        </w:rPr>
        <w:t>, 2015)</w:t>
      </w:r>
      <w:r w:rsidRPr="00BD40A5">
        <w:rPr>
          <w:rFonts w:eastAsia="Times New Roman"/>
        </w:rPr>
        <w:t>. Эти программы позволяют рассчитывать импульсные и тональные акустические поля в неоднородных 3-</w:t>
      </w:r>
      <w:r w:rsidRPr="00BD40A5">
        <w:rPr>
          <w:rFonts w:eastAsia="Times New Roman"/>
          <w:lang w:val="en-US"/>
        </w:rPr>
        <w:t>D</w:t>
      </w:r>
      <w:r w:rsidRPr="00BD40A5">
        <w:rPr>
          <w:rFonts w:eastAsia="Times New Roman"/>
        </w:rPr>
        <w:t xml:space="preserve"> геоакустических волноводах </w:t>
      </w:r>
      <w:r w:rsidR="00026143" w:rsidRPr="00026143">
        <w:rPr>
          <w:rFonts w:eastAsia="Times New Roman"/>
        </w:rPr>
        <w:t>(</w:t>
      </w:r>
      <w:r w:rsidR="00026143">
        <w:t xml:space="preserve">Рутенко, 2016; Рутенко, 2018). </w:t>
      </w:r>
      <w:r w:rsidRPr="00BD40A5">
        <w:rPr>
          <w:rFonts w:eastAsia="Times New Roman"/>
        </w:rPr>
        <w:t>В данной работе приводится численное моделирование с помощью модового параболического уравнения – МПУ.</w:t>
      </w:r>
    </w:p>
    <w:p w14:paraId="099442B8" w14:textId="2FE4D09F" w:rsidR="0090552F" w:rsidRPr="009A1F29" w:rsidRDefault="0090552F" w:rsidP="00B953DE">
      <w:pPr>
        <w:pStyle w:val="40"/>
        <w:numPr>
          <w:ilvl w:val="3"/>
          <w:numId w:val="41"/>
        </w:numPr>
        <w:spacing w:line="276" w:lineRule="auto"/>
        <w:ind w:left="0" w:firstLine="709"/>
        <w:jc w:val="left"/>
        <w:rPr>
          <w:b w:val="0"/>
          <w:i/>
        </w:rPr>
      </w:pPr>
      <w:bookmarkStart w:id="79" w:name="_Toc59704296"/>
      <w:bookmarkStart w:id="80" w:name="_Toc62371363"/>
      <w:r w:rsidRPr="009A1F29">
        <w:rPr>
          <w:b w:val="0"/>
          <w:i/>
        </w:rPr>
        <w:t>Обработка TLP и построение модельного волновода</w:t>
      </w:r>
      <w:bookmarkEnd w:id="77"/>
      <w:bookmarkEnd w:id="79"/>
      <w:bookmarkEnd w:id="80"/>
    </w:p>
    <w:p w14:paraId="17D046D7" w14:textId="2F4E081A" w:rsidR="0090552F" w:rsidRPr="00BD40A5" w:rsidRDefault="00E52A9D" w:rsidP="00E52A9D">
      <w:pPr>
        <w:pStyle w:val="Norma12"/>
      </w:pPr>
      <w:r>
        <w:t xml:space="preserve">Измерение потерь на распространение производилось по методике, описанной в разделе 4.3.9.2. На рисунке 5.5.3.1-1 приведена карта акватории. Прилегающей к терминалу «Утренний» с указанием точки постановки акустической станции O5-ad и точек излучения низкочастотных акустических импульсов p.1 – р.5. Во время излучения пневмопушка вывешивалась на глубине 5 – 6 м. Опорный гидрофон располагался на том же горизонте на расстоянии 20 м от пневмопушки. В каждой точке излучалос по пять импульсов. Ближайшая точка излучения </w:t>
      </w:r>
      <w:r>
        <w:rPr>
          <w:lang w:val="en-US"/>
        </w:rPr>
        <w:t>p</w:t>
      </w:r>
      <w:r>
        <w:t>.1 находилась на расстоянии 1.2 км до приемника</w:t>
      </w:r>
      <w:r w:rsidR="00630174">
        <w:t xml:space="preserve"> (</w:t>
      </w:r>
      <w:r>
        <w:t>глубина места 19 м</w:t>
      </w:r>
      <w:r w:rsidR="00630174">
        <w:t>)</w:t>
      </w:r>
      <w:r>
        <w:t xml:space="preserve">, а самая удаленная точка </w:t>
      </w:r>
      <w:r>
        <w:rPr>
          <w:lang w:val="en-US"/>
        </w:rPr>
        <w:t>p</w:t>
      </w:r>
      <w:r>
        <w:t xml:space="preserve">.5 на расстоянии 19.6 км </w:t>
      </w:r>
      <w:r w:rsidR="00630174">
        <w:t>(</w:t>
      </w:r>
      <w:r>
        <w:t>при глубине 13 м</w:t>
      </w:r>
      <w:r w:rsidR="00630174">
        <w:t>)</w:t>
      </w:r>
      <w:r>
        <w:t xml:space="preserve">. Глубина </w:t>
      </w:r>
      <w:r w:rsidR="00630174">
        <w:t xml:space="preserve">губы </w:t>
      </w:r>
      <w:r>
        <w:t xml:space="preserve">в точке приема звука составляла 19.8 м. Гидрологическое зондирование проводилось в точке </w:t>
      </w:r>
      <w:r>
        <w:rPr>
          <w:lang w:val="en-US"/>
        </w:rPr>
        <w:t>O</w:t>
      </w:r>
      <w:r>
        <w:t>99 при глубине реки 12 м.</w:t>
      </w:r>
    </w:p>
    <w:p w14:paraId="2C3A7036" w14:textId="77777777" w:rsidR="0090552F" w:rsidRDefault="0090552F" w:rsidP="007D30AF">
      <w:pPr>
        <w:spacing w:line="276" w:lineRule="auto"/>
        <w:ind w:firstLine="0"/>
        <w:jc w:val="center"/>
      </w:pPr>
      <w:r>
        <w:rPr>
          <w:noProof/>
        </w:rPr>
        <w:drawing>
          <wp:inline distT="0" distB="0" distL="0" distR="0" wp14:anchorId="6A250E67" wp14:editId="2BA7F4E0">
            <wp:extent cx="5284381" cy="307408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93215" cy="3079226"/>
                    </a:xfrm>
                    <a:prstGeom prst="rect">
                      <a:avLst/>
                    </a:prstGeom>
                    <a:noFill/>
                    <a:ln>
                      <a:noFill/>
                    </a:ln>
                  </pic:spPr>
                </pic:pic>
              </a:graphicData>
            </a:graphic>
          </wp:inline>
        </w:drawing>
      </w:r>
    </w:p>
    <w:p w14:paraId="58EF93BE" w14:textId="390B8CA0" w:rsidR="0090552F" w:rsidRPr="00BD40A5" w:rsidRDefault="0090552F" w:rsidP="00630174">
      <w:pPr>
        <w:spacing w:after="240"/>
        <w:ind w:firstLine="0"/>
        <w:jc w:val="center"/>
        <w:rPr>
          <w:sz w:val="22"/>
          <w:szCs w:val="22"/>
        </w:rPr>
      </w:pPr>
      <w:r w:rsidRPr="00BD40A5">
        <w:rPr>
          <w:b/>
          <w:bCs/>
          <w:sz w:val="22"/>
          <w:szCs w:val="22"/>
        </w:rPr>
        <w:t>Рисунок 5.</w:t>
      </w:r>
      <w:r w:rsidR="007D5309">
        <w:rPr>
          <w:b/>
          <w:bCs/>
          <w:sz w:val="22"/>
          <w:szCs w:val="22"/>
        </w:rPr>
        <w:t>5</w:t>
      </w:r>
      <w:r w:rsidR="00BD40A5" w:rsidRPr="00BD40A5">
        <w:rPr>
          <w:b/>
          <w:bCs/>
          <w:sz w:val="22"/>
          <w:szCs w:val="22"/>
        </w:rPr>
        <w:t>.3.</w:t>
      </w:r>
      <w:r w:rsidRPr="00BD40A5">
        <w:rPr>
          <w:b/>
          <w:bCs/>
          <w:sz w:val="22"/>
          <w:szCs w:val="22"/>
        </w:rPr>
        <w:t>1-1</w:t>
      </w:r>
      <w:r w:rsidR="00BD40A5" w:rsidRPr="00BD40A5">
        <w:rPr>
          <w:sz w:val="22"/>
          <w:szCs w:val="22"/>
        </w:rPr>
        <w:t xml:space="preserve"> </w:t>
      </w:r>
      <w:r w:rsidRPr="00BD40A5">
        <w:rPr>
          <w:sz w:val="22"/>
          <w:szCs w:val="22"/>
        </w:rPr>
        <w:t xml:space="preserve">Карта Салмановского района с указанием точки постановки акустической станции </w:t>
      </w:r>
      <w:r w:rsidRPr="00BD40A5">
        <w:rPr>
          <w:sz w:val="22"/>
          <w:szCs w:val="22"/>
          <w:lang w:val="en-US"/>
        </w:rPr>
        <w:t>O</w:t>
      </w:r>
      <w:r w:rsidRPr="00BD40A5">
        <w:rPr>
          <w:sz w:val="22"/>
          <w:szCs w:val="22"/>
        </w:rPr>
        <w:t>5-</w:t>
      </w:r>
      <w:r w:rsidRPr="00BD40A5">
        <w:rPr>
          <w:sz w:val="22"/>
          <w:szCs w:val="22"/>
          <w:lang w:val="en-US"/>
        </w:rPr>
        <w:t>ad</w:t>
      </w:r>
      <w:r w:rsidRPr="00BD40A5">
        <w:rPr>
          <w:sz w:val="22"/>
          <w:szCs w:val="22"/>
        </w:rPr>
        <w:t xml:space="preserve"> и точек излучения низкочастотных акустических импульсов </w:t>
      </w:r>
      <w:r w:rsidRPr="00BD40A5">
        <w:rPr>
          <w:sz w:val="22"/>
          <w:szCs w:val="22"/>
          <w:lang w:val="en-US"/>
        </w:rPr>
        <w:t>p</w:t>
      </w:r>
      <w:r w:rsidRPr="00BD40A5">
        <w:rPr>
          <w:sz w:val="22"/>
          <w:szCs w:val="22"/>
        </w:rPr>
        <w:t xml:space="preserve">.1-р.5. </w:t>
      </w:r>
    </w:p>
    <w:p w14:paraId="1C02B516" w14:textId="047C42EB" w:rsidR="00630174" w:rsidRDefault="00630174" w:rsidP="00115299">
      <w:pPr>
        <w:spacing w:after="240" w:line="276" w:lineRule="auto"/>
        <w:ind w:firstLine="539"/>
        <w:rPr>
          <w:sz w:val="28"/>
          <w:szCs w:val="22"/>
        </w:rPr>
      </w:pPr>
      <w:r>
        <w:rPr>
          <w:szCs w:val="28"/>
        </w:rPr>
        <w:t xml:space="preserve">Ниже приводится обработка акустических данных при излучении в первых двух точках </w:t>
      </w:r>
      <w:r>
        <w:rPr>
          <w:szCs w:val="28"/>
          <w:lang w:val="en-US"/>
        </w:rPr>
        <w:t>p</w:t>
      </w:r>
      <w:r>
        <w:rPr>
          <w:szCs w:val="28"/>
        </w:rPr>
        <w:t xml:space="preserve">.1 и </w:t>
      </w:r>
      <w:r>
        <w:rPr>
          <w:szCs w:val="28"/>
          <w:lang w:val="en-US"/>
        </w:rPr>
        <w:t>p</w:t>
      </w:r>
      <w:r>
        <w:rPr>
          <w:szCs w:val="28"/>
        </w:rPr>
        <w:t>.2. Акустические</w:t>
      </w:r>
      <w:r>
        <w:t xml:space="preserve"> сигналы, зарегистрированные опорным гидрофоном и гидрофоном станции O5-ad в точке излучения p.1 (1.2 км), приведены на рисунке 5.5.3.1-2. Соответствующие этим сигналам графики спектральной плотности мощности представлены на рисунке 5.5.3.1-4. Для анализа рассматривался второй импульс из серии выстрелов. Из временной развертки опорного гидрофона видно, что пиковое значение акустического давления импульсного сигнала на расстоянии 20 м от излучения достигает 350 Па, а при удалении на 1.2 км у дна регистрируется сигнал с пиковой амплитудой около 2 Па. Согласно спектральному анализу, представленному на рисунке 5.5.3.1-4, основная энергия акустических колебаний сосредоточена в частотной полосе 20 – 200 Гц. Стоит отметить, что запись опорного сигнала происходила на фоне судовых шумов, чей спектр перекрывается с частотным диапазоном генерируемых импульсов. Значение параметра </w:t>
      </w:r>
      <w:r>
        <w:rPr>
          <w:i/>
          <w:lang w:val="en-US"/>
        </w:rPr>
        <w:t>SEL</w:t>
      </w:r>
      <w:r w:rsidRPr="00630174">
        <w:rPr>
          <w:i/>
        </w:rPr>
        <w:t xml:space="preserve"> </w:t>
      </w:r>
      <w:r>
        <w:t xml:space="preserve">импульсного сигнала на 1-секундном временном интервале составляет 154.2 дБ, однако при расчете учитывался вклад судового шума. Хотя дистанция 1.2 км при толщине водного слоя 20 м уже не может считаться ближней зоной, разность энергии представленных импульсов составляет 47 дБ, что на 11.4 дБ превышает затухание, соответствующее сферическому закону. Такое сильное затухание акустической энергии на низких частотах до 200 Гц на малом расстоянии (1.2 км) по всей видимости связано с «мягким» дном, представленным илом и глиной. «Мягкое» дно, отсутствие рефракции и высокий коэффициент поглощения продольной волны </w:t>
      </w:r>
      <w:r w:rsidRPr="00115299">
        <w:t>в дне, вероятно, в совокупности приводит к большим потерям энергии акустической волны при распространении вдоль трассы.</w:t>
      </w:r>
    </w:p>
    <w:p w14:paraId="7A03CED7" w14:textId="02D0ECA5" w:rsidR="0090552F" w:rsidRDefault="00115299" w:rsidP="00115299">
      <w:pPr>
        <w:spacing w:line="276" w:lineRule="auto"/>
        <w:ind w:firstLine="0"/>
      </w:pPr>
      <w:r>
        <w:rPr>
          <w:noProof/>
        </w:rPr>
        <w:drawing>
          <wp:inline distT="0" distB="0" distL="0" distR="0" wp14:anchorId="241321C7" wp14:editId="6569FA75">
            <wp:extent cx="5934075" cy="2905125"/>
            <wp:effectExtent l="0" t="0" r="9525" b="9525"/>
            <wp:docPr id="133" name="Рисунок 133"/>
            <wp:cNvGraphicFramePr/>
            <a:graphic xmlns:a="http://schemas.openxmlformats.org/drawingml/2006/main">
              <a:graphicData uri="http://schemas.openxmlformats.org/drawingml/2006/picture">
                <pic:pic xmlns:pic="http://schemas.openxmlformats.org/drawingml/2006/picture">
                  <pic:nvPicPr>
                    <pic:cNvPr id="133" name="Рисунок 133"/>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74197D58" w14:textId="1812AF86" w:rsidR="00115299" w:rsidRPr="006D1B20" w:rsidRDefault="00115299" w:rsidP="00115299">
      <w:pPr>
        <w:spacing w:after="240"/>
        <w:ind w:firstLine="0"/>
        <w:jc w:val="center"/>
        <w:rPr>
          <w:sz w:val="22"/>
          <w:szCs w:val="22"/>
        </w:rPr>
      </w:pPr>
      <w:r w:rsidRPr="00115299">
        <w:rPr>
          <w:b/>
          <w:bCs/>
          <w:sz w:val="22"/>
          <w:szCs w:val="22"/>
        </w:rPr>
        <w:t>Рисунок 5.5.3.1-2</w:t>
      </w:r>
      <w:r w:rsidRPr="00115299">
        <w:rPr>
          <w:sz w:val="22"/>
          <w:szCs w:val="22"/>
        </w:rPr>
        <w:t xml:space="preserve"> Вариации акустического давления, зарегистрированные опорным гидрофоном на горизонте 6 м в точке излучения </w:t>
      </w:r>
      <w:r w:rsidRPr="00115299">
        <w:rPr>
          <w:sz w:val="22"/>
          <w:szCs w:val="22"/>
          <w:lang w:val="en-US"/>
        </w:rPr>
        <w:t>p</w:t>
      </w:r>
      <w:r w:rsidRPr="00115299">
        <w:rPr>
          <w:sz w:val="22"/>
          <w:szCs w:val="22"/>
        </w:rPr>
        <w:t xml:space="preserve">.1 (1.2 км) и гидрофоном у дна в точке </w:t>
      </w:r>
      <w:r w:rsidRPr="00115299">
        <w:rPr>
          <w:sz w:val="22"/>
          <w:szCs w:val="22"/>
          <w:lang w:val="en-US"/>
        </w:rPr>
        <w:t>O</w:t>
      </w:r>
      <w:r w:rsidRPr="00115299">
        <w:rPr>
          <w:sz w:val="22"/>
          <w:szCs w:val="22"/>
        </w:rPr>
        <w:t>5-</w:t>
      </w:r>
      <w:r w:rsidRPr="00115299">
        <w:rPr>
          <w:sz w:val="22"/>
          <w:szCs w:val="22"/>
          <w:lang w:val="en-US"/>
        </w:rPr>
        <w:t>ad</w:t>
      </w:r>
    </w:p>
    <w:p w14:paraId="221FF5BD" w14:textId="29FA7EB4" w:rsidR="00115299" w:rsidRDefault="00115299" w:rsidP="00115299">
      <w:pPr>
        <w:spacing w:after="240" w:line="276" w:lineRule="auto"/>
        <w:ind w:firstLine="539"/>
      </w:pPr>
      <w:r>
        <w:t>Аналогичные сигналы для точки излучения р.2 (2.8 км) показаны на рис. 5.</w:t>
      </w:r>
      <w:r w:rsidRPr="00115299">
        <w:t>5</w:t>
      </w:r>
      <w:r>
        <w:t xml:space="preserve">.3.1-3. По причине сильного затухания, обусловленного наличием «мягкого» дна, на приемной станции O5-ad акустические сигналы во временной области уже почти не распознаются. Определить импульсы на фоне окружающих шумов можно с помощью корреляционного анализа (Рутенко, 2014), позволяющего определить момент регистрации гидрофоном акустической энергии. На рис. 5.5.3.1-3 (в) наблюдаются три пиковых значения взаимной корреляционной функции, превышающих значение 0.5, что соответствует времени регистрации акустической энергии. На рис. 5.5.3.1-4 приведены спектры опорного (точка </w:t>
      </w:r>
      <w:r>
        <w:rPr>
          <w:lang w:val="en-US"/>
        </w:rPr>
        <w:t>p</w:t>
      </w:r>
      <w:r>
        <w:t>.2) и принятого (</w:t>
      </w:r>
      <w:r>
        <w:rPr>
          <w:lang w:val="en-US"/>
        </w:rPr>
        <w:t>O</w:t>
      </w:r>
      <w:r>
        <w:t>5-</w:t>
      </w:r>
      <w:r>
        <w:rPr>
          <w:lang w:val="en-US"/>
        </w:rPr>
        <w:t>ad</w:t>
      </w:r>
      <w:r>
        <w:t xml:space="preserve">) </w:t>
      </w:r>
      <w:r>
        <w:rPr>
          <w:lang w:val="en-US"/>
        </w:rPr>
        <w:t>c</w:t>
      </w:r>
      <w:r>
        <w:t>игналов. Как можно видеть, на такой дистанции затухание составляет 55.8 дБ. Разность значений затухания в точках р.1 и р.2 составляет 8.8 дБ и демонстрирует резкое снижение потерь на распространение в дальней зоне. Снижение уровня принятого сигнала всего на 1.44 дБ превышает затухание, соответствующее цилиндрическому закону распространения (пропорционально расстоянию).</w:t>
      </w:r>
    </w:p>
    <w:p w14:paraId="3F230ED1" w14:textId="1E9FF013" w:rsidR="00115299" w:rsidRDefault="00115299" w:rsidP="00115299">
      <w:pPr>
        <w:jc w:val="center"/>
        <w:rPr>
          <w:sz w:val="28"/>
          <w:szCs w:val="22"/>
        </w:rPr>
      </w:pPr>
      <w:r>
        <w:rPr>
          <w:noProof/>
        </w:rPr>
        <w:drawing>
          <wp:inline distT="0" distB="0" distL="0" distR="0" wp14:anchorId="14C9F09A" wp14:editId="2DBA467A">
            <wp:extent cx="3284855" cy="4114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84855" cy="4114800"/>
                    </a:xfrm>
                    <a:prstGeom prst="rect">
                      <a:avLst/>
                    </a:prstGeom>
                    <a:noFill/>
                    <a:ln>
                      <a:noFill/>
                    </a:ln>
                  </pic:spPr>
                </pic:pic>
              </a:graphicData>
            </a:graphic>
          </wp:inline>
        </w:drawing>
      </w:r>
    </w:p>
    <w:p w14:paraId="3EFC3E22" w14:textId="51A962CA" w:rsidR="00115299" w:rsidRPr="00115299" w:rsidRDefault="00115299" w:rsidP="00115299">
      <w:pPr>
        <w:spacing w:after="240"/>
        <w:ind w:firstLine="0"/>
        <w:jc w:val="center"/>
        <w:rPr>
          <w:sz w:val="22"/>
          <w:szCs w:val="22"/>
        </w:rPr>
      </w:pPr>
      <w:r w:rsidRPr="00115299">
        <w:rPr>
          <w:b/>
          <w:bCs/>
          <w:sz w:val="22"/>
          <w:szCs w:val="22"/>
        </w:rPr>
        <w:t>Рисунок 5.5.3.1-3</w:t>
      </w:r>
      <w:r w:rsidRPr="00115299">
        <w:rPr>
          <w:sz w:val="22"/>
          <w:szCs w:val="22"/>
        </w:rPr>
        <w:t xml:space="preserve"> Вариации акустического давления, зарегистрированные опорным гидрофоном в точке излучения </w:t>
      </w:r>
      <w:r w:rsidRPr="00115299">
        <w:rPr>
          <w:sz w:val="22"/>
          <w:szCs w:val="22"/>
          <w:lang w:val="en-US"/>
        </w:rPr>
        <w:t>p</w:t>
      </w:r>
      <w:r w:rsidRPr="00115299">
        <w:rPr>
          <w:sz w:val="22"/>
          <w:szCs w:val="22"/>
        </w:rPr>
        <w:t xml:space="preserve">.2 (а) и гидрофоном у дна в точке </w:t>
      </w:r>
      <w:r w:rsidRPr="00115299">
        <w:rPr>
          <w:sz w:val="22"/>
          <w:szCs w:val="22"/>
          <w:lang w:val="en-US"/>
        </w:rPr>
        <w:t>O</w:t>
      </w:r>
      <w:r w:rsidRPr="00115299">
        <w:rPr>
          <w:sz w:val="22"/>
          <w:szCs w:val="22"/>
        </w:rPr>
        <w:t>5-</w:t>
      </w:r>
      <w:r w:rsidRPr="00115299">
        <w:rPr>
          <w:sz w:val="22"/>
          <w:szCs w:val="22"/>
          <w:lang w:val="en-US"/>
        </w:rPr>
        <w:t>ad</w:t>
      </w:r>
      <w:r w:rsidRPr="00115299">
        <w:rPr>
          <w:sz w:val="22"/>
          <w:szCs w:val="22"/>
        </w:rPr>
        <w:t xml:space="preserve"> (б). Взаимная корреляционная функция этих сигналов (в)</w:t>
      </w:r>
    </w:p>
    <w:p w14:paraId="1FE47216" w14:textId="6A662BCF" w:rsidR="00115299" w:rsidRPr="00115299" w:rsidRDefault="00115299" w:rsidP="00115299">
      <w:pPr>
        <w:ind w:firstLine="0"/>
        <w:jc w:val="center"/>
      </w:pPr>
      <w:r>
        <w:rPr>
          <w:noProof/>
        </w:rPr>
        <w:drawing>
          <wp:inline distT="0" distB="0" distL="0" distR="0" wp14:anchorId="6CAB8DB2" wp14:editId="5E2E8658">
            <wp:extent cx="3448050" cy="3990975"/>
            <wp:effectExtent l="0" t="0" r="0" b="9525"/>
            <wp:docPr id="131" name="Рисунок 131"/>
            <wp:cNvGraphicFramePr/>
            <a:graphic xmlns:a="http://schemas.openxmlformats.org/drawingml/2006/main">
              <a:graphicData uri="http://schemas.openxmlformats.org/drawingml/2006/picture">
                <pic:pic xmlns:pic="http://schemas.openxmlformats.org/drawingml/2006/picture">
                  <pic:nvPicPr>
                    <pic:cNvPr id="131" name="Рисунок 13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48050" cy="3990975"/>
                    </a:xfrm>
                    <a:prstGeom prst="rect">
                      <a:avLst/>
                    </a:prstGeom>
                    <a:noFill/>
                    <a:ln>
                      <a:noFill/>
                    </a:ln>
                  </pic:spPr>
                </pic:pic>
              </a:graphicData>
            </a:graphic>
          </wp:inline>
        </w:drawing>
      </w:r>
    </w:p>
    <w:p w14:paraId="757CCF0B" w14:textId="3AC3E4EC" w:rsidR="00115299" w:rsidRPr="00115299" w:rsidRDefault="00115299" w:rsidP="00115299">
      <w:pPr>
        <w:spacing w:after="240"/>
        <w:ind w:firstLine="0"/>
        <w:jc w:val="center"/>
        <w:rPr>
          <w:sz w:val="22"/>
          <w:szCs w:val="22"/>
        </w:rPr>
      </w:pPr>
      <w:r w:rsidRPr="00115299">
        <w:rPr>
          <w:b/>
          <w:bCs/>
          <w:sz w:val="22"/>
          <w:szCs w:val="22"/>
        </w:rPr>
        <w:t>Рисунок 5.5.3.1-4</w:t>
      </w:r>
      <w:r w:rsidRPr="00115299">
        <w:rPr>
          <w:sz w:val="22"/>
          <w:szCs w:val="22"/>
        </w:rPr>
        <w:t xml:space="preserve"> Вариации акустического давления, зарегистрированные опорным гидрофоном в точке излучения Сравнение спектров опорных и принятых в точке </w:t>
      </w:r>
      <w:r w:rsidRPr="00115299">
        <w:rPr>
          <w:sz w:val="22"/>
          <w:szCs w:val="22"/>
          <w:lang w:val="en-US"/>
        </w:rPr>
        <w:t>O</w:t>
      </w:r>
      <w:r w:rsidRPr="00115299">
        <w:rPr>
          <w:sz w:val="22"/>
          <w:szCs w:val="22"/>
        </w:rPr>
        <w:t>5-</w:t>
      </w:r>
      <w:r w:rsidRPr="00115299">
        <w:rPr>
          <w:sz w:val="22"/>
          <w:szCs w:val="22"/>
          <w:lang w:val="en-US"/>
        </w:rPr>
        <w:t>ad</w:t>
      </w:r>
      <w:r w:rsidRPr="00115299">
        <w:rPr>
          <w:sz w:val="22"/>
          <w:szCs w:val="22"/>
        </w:rPr>
        <w:t xml:space="preserve"> импульсных сигналов при излучении из точек </w:t>
      </w:r>
      <w:r w:rsidRPr="00115299">
        <w:rPr>
          <w:sz w:val="22"/>
          <w:szCs w:val="22"/>
          <w:lang w:val="en-US"/>
        </w:rPr>
        <w:t>p</w:t>
      </w:r>
      <w:r w:rsidRPr="00115299">
        <w:rPr>
          <w:sz w:val="22"/>
          <w:szCs w:val="22"/>
        </w:rPr>
        <w:t xml:space="preserve">.1 (1.2 км) и </w:t>
      </w:r>
      <w:r w:rsidRPr="00115299">
        <w:rPr>
          <w:sz w:val="22"/>
          <w:szCs w:val="22"/>
          <w:lang w:val="en-US"/>
        </w:rPr>
        <w:t>p</w:t>
      </w:r>
      <w:r w:rsidRPr="00115299">
        <w:rPr>
          <w:sz w:val="22"/>
          <w:szCs w:val="22"/>
        </w:rPr>
        <w:t>.2 (2.8 км)</w:t>
      </w:r>
    </w:p>
    <w:p w14:paraId="4DBF20F4" w14:textId="09F370D8" w:rsidR="00115299" w:rsidRDefault="00115299" w:rsidP="00214D24">
      <w:pPr>
        <w:spacing w:after="240" w:line="276" w:lineRule="auto"/>
        <w:ind w:firstLine="539"/>
        <w:rPr>
          <w:rFonts w:cs="Arial"/>
          <w:sz w:val="28"/>
        </w:rPr>
      </w:pPr>
      <w:r>
        <w:t xml:space="preserve">Опираясь на полученные в </w:t>
      </w:r>
      <w:r w:rsidR="00214D24">
        <w:t>августе – сентябре 2020 г.</w:t>
      </w:r>
      <w:r>
        <w:t xml:space="preserve"> натурные данные, с помощью пакета программ моделирования МПУ </w:t>
      </w:r>
      <w:r w:rsidR="00214D24">
        <w:t>построена</w:t>
      </w:r>
      <w:r>
        <w:t xml:space="preserve"> модель геоакустического неоднородного волновода. Подобранный </w:t>
      </w:r>
      <w:r>
        <w:rPr>
          <w:rFonts w:cs="Arial"/>
        </w:rPr>
        <w:t xml:space="preserve">волновод представляет собой двухслойную среду (вода-дно) с аппроксимированным профилем дна и рассчитанным распределением скорости звука в водном слое. Предполагается, что дно состоит из осадочного слоя с линейным распределением физико-акустических параметров пород по вертикали: </w:t>
      </w:r>
      <w:r>
        <w:rPr>
          <w:rFonts w:cs="Arial"/>
          <w:i/>
          <w:lang w:val="en-US"/>
        </w:rPr>
        <w:t>C</w:t>
      </w:r>
      <w:r>
        <w:rPr>
          <w:rFonts w:cs="Arial"/>
          <w:i/>
          <w:vertAlign w:val="subscript"/>
          <w:lang w:val="en-US"/>
        </w:rPr>
        <w:t>p</w:t>
      </w:r>
      <w:r>
        <w:rPr>
          <w:rFonts w:cs="Arial"/>
        </w:rPr>
        <w:t xml:space="preserve"> – скорость звука продольной волны [м/</w:t>
      </w:r>
      <w:r>
        <w:rPr>
          <w:rFonts w:cs="Arial"/>
          <w:lang w:val="en-US"/>
        </w:rPr>
        <w:t>c</w:t>
      </w:r>
      <w:r>
        <w:rPr>
          <w:rFonts w:cs="Arial"/>
        </w:rPr>
        <w:t xml:space="preserve">], </w:t>
      </w:r>
      <w:r>
        <w:rPr>
          <w:i/>
        </w:rPr>
        <w:t>ρ</w:t>
      </w:r>
      <w:r>
        <w:rPr>
          <w:rFonts w:cs="Arial"/>
        </w:rPr>
        <w:t xml:space="preserve"> – плотность грунта [кг/м</w:t>
      </w:r>
      <w:r>
        <w:rPr>
          <w:rFonts w:cs="Arial"/>
          <w:vertAlign w:val="superscript"/>
        </w:rPr>
        <w:t>3</w:t>
      </w:r>
      <w:r>
        <w:rPr>
          <w:rFonts w:cs="Arial"/>
        </w:rPr>
        <w:t xml:space="preserve">] и </w:t>
      </w:r>
      <w:r>
        <w:rPr>
          <w:i/>
        </w:rPr>
        <w:t>α</w:t>
      </w:r>
      <w:r>
        <w:rPr>
          <w:rFonts w:cs="Arial"/>
        </w:rPr>
        <w:t xml:space="preserve"> – коэффициент затухания продольной волны [дБ/</w:t>
      </w:r>
      <w:r>
        <w:rPr>
          <w:i/>
        </w:rPr>
        <w:t>λ</w:t>
      </w:r>
      <w:r>
        <w:rPr>
          <w:rFonts w:cs="Arial"/>
        </w:rPr>
        <w:t>]. Значения параметров соответствуют илистому дну, переходящ</w:t>
      </w:r>
      <w:r w:rsidR="00214D24">
        <w:rPr>
          <w:rFonts w:cs="Arial"/>
        </w:rPr>
        <w:t>ему в</w:t>
      </w:r>
      <w:r>
        <w:rPr>
          <w:rFonts w:cs="Arial"/>
        </w:rPr>
        <w:t xml:space="preserve"> мелкозернистый водонасыщенный песок. Мощность первого слоя составляет 100 м, а затем до глубины 1000 м задается акустический фундамент. Упругие свойства дна в модели не рассматривается, таким образом, акустические поля моделируются в условиях «жидкого» дна.</w:t>
      </w:r>
    </w:p>
    <w:p w14:paraId="42D85473" w14:textId="1DD5D87B" w:rsidR="00115299" w:rsidRDefault="00E23D95" w:rsidP="00E23D95">
      <w:pPr>
        <w:spacing w:line="276" w:lineRule="auto"/>
        <w:ind w:firstLine="0"/>
        <w:jc w:val="center"/>
      </w:pPr>
      <w:r>
        <w:rPr>
          <w:noProof/>
        </w:rPr>
        <w:drawing>
          <wp:inline distT="0" distB="0" distL="0" distR="0" wp14:anchorId="2FDEAA32" wp14:editId="39E4B782">
            <wp:extent cx="4343400" cy="2228850"/>
            <wp:effectExtent l="0" t="0" r="0" b="0"/>
            <wp:docPr id="130" name="Рисунок 130"/>
            <wp:cNvGraphicFramePr/>
            <a:graphic xmlns:a="http://schemas.openxmlformats.org/drawingml/2006/main">
              <a:graphicData uri="http://schemas.openxmlformats.org/drawingml/2006/picture">
                <pic:pic xmlns:pic="http://schemas.openxmlformats.org/drawingml/2006/picture">
                  <pic:nvPicPr>
                    <pic:cNvPr id="130" name="Рисунок 130"/>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43400" cy="2228850"/>
                    </a:xfrm>
                    <a:prstGeom prst="rect">
                      <a:avLst/>
                    </a:prstGeom>
                    <a:noFill/>
                    <a:ln>
                      <a:noFill/>
                    </a:ln>
                  </pic:spPr>
                </pic:pic>
              </a:graphicData>
            </a:graphic>
          </wp:inline>
        </w:drawing>
      </w:r>
    </w:p>
    <w:p w14:paraId="1A62B559" w14:textId="182B14EB" w:rsidR="00E23D95" w:rsidRPr="00E23D95" w:rsidRDefault="00E23D95" w:rsidP="00214D24">
      <w:pPr>
        <w:spacing w:after="240"/>
        <w:ind w:firstLine="0"/>
        <w:jc w:val="center"/>
        <w:rPr>
          <w:sz w:val="22"/>
          <w:szCs w:val="22"/>
        </w:rPr>
      </w:pPr>
      <w:r>
        <w:rPr>
          <w:b/>
          <w:bCs/>
          <w:sz w:val="22"/>
          <w:szCs w:val="22"/>
        </w:rPr>
        <w:t>Рисунок 5.5.3.1-5</w:t>
      </w:r>
      <w:r w:rsidRPr="00115299">
        <w:rPr>
          <w:sz w:val="22"/>
          <w:szCs w:val="22"/>
        </w:rPr>
        <w:t xml:space="preserve"> </w:t>
      </w:r>
      <w:r w:rsidRPr="00E23D95">
        <w:rPr>
          <w:sz w:val="22"/>
          <w:szCs w:val="22"/>
        </w:rPr>
        <w:t xml:space="preserve">Модельный геоакустический волновод, соответствующий трассе </w:t>
      </w:r>
      <w:r w:rsidRPr="00E23D95">
        <w:rPr>
          <w:sz w:val="22"/>
          <w:szCs w:val="22"/>
          <w:lang w:val="en-US"/>
        </w:rPr>
        <w:t>p</w:t>
      </w:r>
      <w:r w:rsidRPr="00E23D95">
        <w:rPr>
          <w:sz w:val="22"/>
          <w:szCs w:val="22"/>
        </w:rPr>
        <w:t xml:space="preserve">.5 – </w:t>
      </w:r>
      <w:r w:rsidRPr="00E23D95">
        <w:rPr>
          <w:sz w:val="22"/>
          <w:szCs w:val="22"/>
          <w:lang w:val="en-US"/>
        </w:rPr>
        <w:t>O</w:t>
      </w:r>
      <w:r w:rsidRPr="00E23D95">
        <w:rPr>
          <w:sz w:val="22"/>
          <w:szCs w:val="22"/>
        </w:rPr>
        <w:t>5-</w:t>
      </w:r>
      <w:r w:rsidRPr="00E23D95">
        <w:rPr>
          <w:sz w:val="22"/>
          <w:szCs w:val="22"/>
          <w:lang w:val="en-US"/>
        </w:rPr>
        <w:t>ad</w:t>
      </w:r>
      <w:r w:rsidRPr="00E23D95">
        <w:rPr>
          <w:sz w:val="22"/>
          <w:szCs w:val="22"/>
        </w:rPr>
        <w:t xml:space="preserve">, показанный на рисунке </w:t>
      </w:r>
      <w:r w:rsidRPr="00E23D95">
        <w:rPr>
          <w:bCs/>
          <w:sz w:val="22"/>
          <w:szCs w:val="22"/>
        </w:rPr>
        <w:t>5.5.3.1-</w:t>
      </w:r>
      <w:r w:rsidRPr="00E23D95">
        <w:rPr>
          <w:sz w:val="22"/>
          <w:szCs w:val="22"/>
        </w:rPr>
        <w:t>1</w:t>
      </w:r>
    </w:p>
    <w:p w14:paraId="7824567E" w14:textId="74B5FECC" w:rsidR="00E23D95" w:rsidRDefault="00E23D95" w:rsidP="00214D24">
      <w:pPr>
        <w:spacing w:line="276" w:lineRule="auto"/>
        <w:ind w:firstLine="539"/>
        <w:rPr>
          <w:noProof/>
          <w:color w:val="000000"/>
          <w:sz w:val="28"/>
          <w:szCs w:val="22"/>
        </w:rPr>
      </w:pPr>
      <w:r>
        <w:rPr>
          <w:noProof/>
          <w:color w:val="000000"/>
        </w:rPr>
        <w:t xml:space="preserve">Важным параметром волновода, влияющим на распространение акустических колебаний, является профиль скорости звука в водном слое </w:t>
      </w:r>
      <w:r>
        <w:rPr>
          <w:i/>
          <w:noProof/>
          <w:color w:val="000000"/>
        </w:rPr>
        <w:t>С</w:t>
      </w:r>
      <w:r>
        <w:rPr>
          <w:i/>
          <w:noProof/>
          <w:color w:val="000000"/>
          <w:vertAlign w:val="subscript"/>
          <w:lang w:val="en-US"/>
        </w:rPr>
        <w:t>w</w:t>
      </w:r>
      <w:r>
        <w:rPr>
          <w:noProof/>
          <w:color w:val="000000"/>
        </w:rPr>
        <w:t xml:space="preserve">. Для его определения используются данные гидрологического зондирования, проводимого с помощью опускаемого с борта судна гидрологического зонда в точке </w:t>
      </w:r>
      <w:r>
        <w:rPr>
          <w:noProof/>
          <w:color w:val="000000"/>
          <w:lang w:val="en-US"/>
        </w:rPr>
        <w:t>O</w:t>
      </w:r>
      <w:r>
        <w:rPr>
          <w:noProof/>
          <w:color w:val="000000"/>
        </w:rPr>
        <w:t>99 20 августа в 13:13 (см. рис. 5.</w:t>
      </w:r>
      <w:r w:rsidR="009E3657">
        <w:rPr>
          <w:noProof/>
          <w:color w:val="000000"/>
        </w:rPr>
        <w:t>5.3.</w:t>
      </w:r>
      <w:r>
        <w:rPr>
          <w:noProof/>
          <w:color w:val="000000"/>
        </w:rPr>
        <w:t xml:space="preserve">1-1). Прямых измерений параметра </w:t>
      </w:r>
      <w:r>
        <w:rPr>
          <w:i/>
          <w:noProof/>
          <w:color w:val="000000"/>
        </w:rPr>
        <w:t>С</w:t>
      </w:r>
      <w:r>
        <w:rPr>
          <w:i/>
          <w:noProof/>
          <w:color w:val="000000"/>
          <w:vertAlign w:val="subscript"/>
          <w:lang w:val="en-US"/>
        </w:rPr>
        <w:t>w</w:t>
      </w:r>
      <w:r>
        <w:rPr>
          <w:noProof/>
          <w:color w:val="000000"/>
        </w:rPr>
        <w:t xml:space="preserve"> не было, поэтому расчет профиля скорос</w:t>
      </w:r>
      <w:r w:rsidR="009E3657">
        <w:rPr>
          <w:noProof/>
          <w:color w:val="000000"/>
        </w:rPr>
        <w:t>ти звука проводится по формуле (</w:t>
      </w:r>
      <w:r w:rsidR="009E3657">
        <w:rPr>
          <w:lang w:val="en-US"/>
        </w:rPr>
        <w:t>Medwin</w:t>
      </w:r>
      <w:r w:rsidR="009E3657">
        <w:t>, 1975)</w:t>
      </w:r>
      <w:r>
        <w:rPr>
          <w:noProof/>
          <w:color w:val="000000"/>
        </w:rPr>
        <w:t>:</w:t>
      </w:r>
    </w:p>
    <w:p w14:paraId="25171A6F" w14:textId="77777777" w:rsidR="00E23D95" w:rsidRDefault="00E23D95" w:rsidP="00214D24">
      <w:pPr>
        <w:spacing w:line="276" w:lineRule="auto"/>
        <w:jc w:val="center"/>
        <w:rPr>
          <w:rFonts w:cs="Arial"/>
        </w:rPr>
      </w:pPr>
      <w:r>
        <w:rPr>
          <w:rFonts w:eastAsiaTheme="minorHAnsi" w:cs="Arial"/>
          <w:position w:val="-12"/>
          <w:sz w:val="28"/>
          <w:szCs w:val="22"/>
          <w:lang w:val="en-US" w:eastAsia="en-US"/>
        </w:rPr>
        <w:object w:dxaOrig="7395" w:dyaOrig="375" w14:anchorId="1AE4E0E6">
          <v:shape id="_x0000_i1038" type="#_x0000_t75" style="width:368.9pt;height:18.7pt" o:ole="">
            <v:imagedata r:id="rId111" o:title=""/>
          </v:shape>
          <o:OLEObject Type="Embed" ProgID="Equation.DSMT4" ShapeID="_x0000_i1038" DrawAspect="Content" ObjectID="_1682336913" r:id="rId112"/>
        </w:object>
      </w:r>
      <w:r>
        <w:rPr>
          <w:rFonts w:cs="Arial"/>
        </w:rPr>
        <w:t>, где</w:t>
      </w:r>
    </w:p>
    <w:p w14:paraId="025DD524" w14:textId="77777777" w:rsidR="00E23D95" w:rsidRDefault="00E23D95" w:rsidP="009E3657">
      <w:pPr>
        <w:spacing w:line="276" w:lineRule="auto"/>
        <w:ind w:firstLine="0"/>
      </w:pPr>
      <w:r>
        <w:rPr>
          <w:i/>
          <w:noProof/>
          <w:color w:val="000000"/>
        </w:rPr>
        <w:t>С</w:t>
      </w:r>
      <w:r>
        <w:rPr>
          <w:i/>
          <w:noProof/>
          <w:color w:val="000000"/>
          <w:vertAlign w:val="subscript"/>
          <w:lang w:val="en-US"/>
        </w:rPr>
        <w:t>w</w:t>
      </w:r>
      <w:r>
        <w:rPr>
          <w:noProof/>
          <w:color w:val="000000"/>
        </w:rPr>
        <w:t xml:space="preserve"> – скорость звука, м/с; </w:t>
      </w:r>
      <w:r>
        <w:rPr>
          <w:i/>
          <w:noProof/>
          <w:color w:val="000000"/>
          <w:lang w:val="en-US"/>
        </w:rPr>
        <w:t>T</w:t>
      </w:r>
      <w:r>
        <w:rPr>
          <w:noProof/>
          <w:color w:val="000000"/>
        </w:rPr>
        <w:t xml:space="preserve"> – температура, °С (в пределах от 0°С до 35°С); </w:t>
      </w:r>
      <w:r>
        <w:rPr>
          <w:i/>
          <w:noProof/>
          <w:color w:val="000000"/>
          <w:lang w:val="en-US"/>
        </w:rPr>
        <w:t>S</w:t>
      </w:r>
      <w:r>
        <w:rPr>
          <w:noProof/>
          <w:color w:val="000000"/>
        </w:rPr>
        <w:t xml:space="preserve"> – соленость, </w:t>
      </w:r>
      <w:r>
        <w:rPr>
          <w:rFonts w:ascii="Arial" w:hAnsi="Arial" w:cs="Arial"/>
          <w:color w:val="202124"/>
          <w:shd w:val="clear" w:color="auto" w:fill="FFFFFF"/>
        </w:rPr>
        <w:t>‰</w:t>
      </w:r>
      <w:r>
        <w:t xml:space="preserve"> (в пределах от 0 до 45 </w:t>
      </w:r>
      <w:r>
        <w:rPr>
          <w:rFonts w:ascii="Arial" w:hAnsi="Arial" w:cs="Arial"/>
          <w:color w:val="202124"/>
          <w:shd w:val="clear" w:color="auto" w:fill="FFFFFF"/>
        </w:rPr>
        <w:t>‰</w:t>
      </w:r>
      <w:r>
        <w:t xml:space="preserve">); </w:t>
      </w:r>
      <w:r>
        <w:rPr>
          <w:i/>
          <w:lang w:val="en-US"/>
        </w:rPr>
        <w:t>z</w:t>
      </w:r>
      <w:r>
        <w:t xml:space="preserve"> – глубина, м (в пределах от 0 до 1000 м).</w:t>
      </w:r>
    </w:p>
    <w:p w14:paraId="64C67E1F" w14:textId="334843D3" w:rsidR="00E23D95" w:rsidRDefault="00E23D95" w:rsidP="00214D24">
      <w:pPr>
        <w:spacing w:after="240" w:line="276" w:lineRule="auto"/>
        <w:ind w:firstLine="539"/>
      </w:pPr>
      <w:r>
        <w:t xml:space="preserve">В точке гидрологического зондирования </w:t>
      </w:r>
      <w:r>
        <w:rPr>
          <w:lang w:val="en-US"/>
        </w:rPr>
        <w:t>O</w:t>
      </w:r>
      <w:r>
        <w:t xml:space="preserve">99 глубина составляет около 12 м. Согласно полученным данным водный слой был однородным с температурой воды равной 13 </w:t>
      </w:r>
      <w:r>
        <w:rPr>
          <w:noProof/>
          <w:color w:val="000000"/>
        </w:rPr>
        <w:t xml:space="preserve">°С и соленностью 0.035 – 0.037 </w:t>
      </w:r>
      <w:r>
        <w:rPr>
          <w:rFonts w:ascii="Arial" w:hAnsi="Arial" w:cs="Arial"/>
          <w:color w:val="202124"/>
          <w:shd w:val="clear" w:color="auto" w:fill="FFFFFF"/>
        </w:rPr>
        <w:t>‰</w:t>
      </w:r>
      <w:r>
        <w:t xml:space="preserve">. Рассчитанный профиль скорости звука в воде представлен на рис. 5.1-6. Поскольку вариации значения </w:t>
      </w:r>
      <w:r>
        <w:rPr>
          <w:i/>
          <w:noProof/>
          <w:color w:val="000000"/>
        </w:rPr>
        <w:t>С</w:t>
      </w:r>
      <w:r>
        <w:rPr>
          <w:i/>
          <w:noProof/>
          <w:color w:val="000000"/>
          <w:vertAlign w:val="subscript"/>
          <w:lang w:val="en-US"/>
        </w:rPr>
        <w:t>w</w:t>
      </w:r>
      <w:r w:rsidRPr="00E23D95">
        <w:rPr>
          <w:i/>
          <w:noProof/>
          <w:color w:val="000000"/>
          <w:vertAlign w:val="subscript"/>
        </w:rPr>
        <w:t xml:space="preserve"> </w:t>
      </w:r>
      <w:r>
        <w:rPr>
          <w:noProof/>
          <w:color w:val="000000"/>
        </w:rPr>
        <w:t xml:space="preserve">несуществены, будем считать, что водный слой однороден со скоростью звука равной </w:t>
      </w:r>
      <w:r>
        <w:rPr>
          <w:i/>
          <w:noProof/>
          <w:color w:val="000000"/>
        </w:rPr>
        <w:t>С</w:t>
      </w:r>
      <w:r>
        <w:rPr>
          <w:i/>
          <w:noProof/>
          <w:color w:val="000000"/>
          <w:vertAlign w:val="subscript"/>
          <w:lang w:val="en-US"/>
        </w:rPr>
        <w:t>w</w:t>
      </w:r>
      <w:r>
        <w:rPr>
          <w:noProof/>
          <w:color w:val="000000"/>
        </w:rPr>
        <w:t xml:space="preserve"> = 1458 м/с и плотностью </w:t>
      </w:r>
      <w:r>
        <w:rPr>
          <w:i/>
        </w:rPr>
        <w:t>ρ</w:t>
      </w:r>
      <w:r>
        <w:t xml:space="preserve"> = 1000 кг/м</w:t>
      </w:r>
      <w:r>
        <w:rPr>
          <w:vertAlign w:val="superscript"/>
        </w:rPr>
        <w:t>3</w:t>
      </w:r>
      <w:r>
        <w:rPr>
          <w:noProof/>
          <w:color w:val="000000"/>
        </w:rPr>
        <w:t>.</w:t>
      </w:r>
    </w:p>
    <w:p w14:paraId="2DE1665F" w14:textId="18E00B58" w:rsidR="00E23D95" w:rsidRDefault="00E23D95" w:rsidP="00E23D95">
      <w:pPr>
        <w:jc w:val="center"/>
        <w:rPr>
          <w:rFonts w:cstheme="minorBidi"/>
          <w:noProof/>
          <w:color w:val="000000"/>
        </w:rPr>
      </w:pPr>
      <w:r>
        <w:rPr>
          <w:noProof/>
          <w:color w:val="000000"/>
        </w:rPr>
        <w:drawing>
          <wp:inline distT="0" distB="0" distL="0" distR="0" wp14:anchorId="59948ACE" wp14:editId="1660D264">
            <wp:extent cx="3684270" cy="21920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84270" cy="2192020"/>
                    </a:xfrm>
                    <a:prstGeom prst="rect">
                      <a:avLst/>
                    </a:prstGeom>
                    <a:noFill/>
                    <a:ln>
                      <a:noFill/>
                    </a:ln>
                  </pic:spPr>
                </pic:pic>
              </a:graphicData>
            </a:graphic>
          </wp:inline>
        </w:drawing>
      </w:r>
    </w:p>
    <w:p w14:paraId="3B2125B3" w14:textId="17959017" w:rsidR="00E23D95" w:rsidRPr="009E3657" w:rsidRDefault="00447579" w:rsidP="009E3657">
      <w:pPr>
        <w:spacing w:after="240"/>
        <w:jc w:val="center"/>
        <w:rPr>
          <w:sz w:val="22"/>
          <w:szCs w:val="22"/>
        </w:rPr>
      </w:pPr>
      <w:r>
        <w:rPr>
          <w:b/>
          <w:bCs/>
          <w:sz w:val="22"/>
          <w:szCs w:val="22"/>
        </w:rPr>
        <w:t>Рисунок 5.5.3.1-</w:t>
      </w:r>
      <w:r w:rsidR="009E3657" w:rsidRPr="009E3657">
        <w:rPr>
          <w:b/>
          <w:bCs/>
          <w:sz w:val="22"/>
          <w:szCs w:val="22"/>
        </w:rPr>
        <w:t xml:space="preserve">6 </w:t>
      </w:r>
      <w:r w:rsidR="00E23D95" w:rsidRPr="009E3657">
        <w:rPr>
          <w:sz w:val="22"/>
          <w:szCs w:val="22"/>
        </w:rPr>
        <w:t xml:space="preserve">Рассчитанный профиль скорости звука в воде </w:t>
      </w:r>
    </w:p>
    <w:p w14:paraId="5CC9FB92" w14:textId="77777777" w:rsidR="00E23D95" w:rsidRDefault="00E23D95" w:rsidP="009E3657">
      <w:pPr>
        <w:spacing w:line="276" w:lineRule="auto"/>
        <w:ind w:firstLine="539"/>
        <w:rPr>
          <w:szCs w:val="28"/>
        </w:rPr>
      </w:pPr>
      <w:r>
        <w:rPr>
          <w:szCs w:val="28"/>
        </w:rPr>
        <w:t xml:space="preserve">Для моделирования распространения импульсов мы используем подход на основе быстрого преобразования Фурье (БПФ), позволяющего представить импульс в виде суммы тональных компонент, распространение которых моделируется в приближении МПУ. В этом случае амплитуда каждой из тональных компонент вычисляется при помощи МПУ в точке приемника, и затем итоговый импульсный сигнал собирается из тональных компонент при помощи обратного БПФ. </w:t>
      </w:r>
    </w:p>
    <w:p w14:paraId="4BC4E502" w14:textId="77777777" w:rsidR="00E23D95" w:rsidRDefault="00E23D95" w:rsidP="009E3657">
      <w:pPr>
        <w:spacing w:line="276" w:lineRule="auto"/>
        <w:ind w:firstLine="539"/>
        <w:rPr>
          <w:szCs w:val="28"/>
        </w:rPr>
      </w:pPr>
      <w:r>
        <w:t xml:space="preserve">Основным результатом моделирования импульсного акустического поля является построение пространственных оценок параметра энергии </w:t>
      </w:r>
      <w:r>
        <w:rPr>
          <w:i/>
          <w:lang w:val="en-US"/>
        </w:rPr>
        <w:t>SEL</w:t>
      </w:r>
      <w:r w:rsidRPr="00E23D95">
        <w:t xml:space="preserve"> </w:t>
      </w:r>
      <w:r>
        <w:t xml:space="preserve">формируемого импульсного сигнала. Особенность вычислений состоит в том, что нам </w:t>
      </w:r>
      <w:r>
        <w:rPr>
          <w:szCs w:val="28"/>
        </w:rPr>
        <w:t xml:space="preserve">неизвестна форма и амплитуда импульса в непосредственной близости (на расстоянии </w:t>
      </w:r>
      <w:smartTag w:uri="urn:schemas-microsoft-com:office:smarttags" w:element="metricconverter">
        <w:smartTagPr>
          <w:attr w:name="ProductID" w:val="1 м"/>
        </w:smartTagPr>
        <w:r>
          <w:rPr>
            <w:szCs w:val="28"/>
          </w:rPr>
          <w:t>1 м</w:t>
        </w:r>
      </w:smartTag>
      <w:r>
        <w:rPr>
          <w:szCs w:val="28"/>
        </w:rPr>
        <w:t xml:space="preserve">) от пневмопушки. В этом случае </w:t>
      </w:r>
      <w:r>
        <w:t xml:space="preserve">пневмопушка, свешиваемая с борта судна, представляется эквивалентным точечным источником </w:t>
      </w:r>
      <w:r>
        <w:rPr>
          <w:i/>
          <w:lang w:val="en-US"/>
        </w:rPr>
        <w:t>S</w:t>
      </w:r>
      <w:r>
        <w:t>, а спектр формируемого им акустического сигнала может быть построен по результатам измерений, проведенных опорным гидрофоном на удалении 20 м. П</w:t>
      </w:r>
      <w:r>
        <w:rPr>
          <w:szCs w:val="28"/>
        </w:rPr>
        <w:t>редполагается, что на таком удалении опорного гидрофона от источника форма импульсного сигнала не меняется, а меняется только его амплитуда. Тогда при задании начальных условий для МПУ в виде аппроксимации точечного источника в самом источнике можно задать тот же импульс, что дает запись опорного гидрофона, но умноженный на специально подобранный множитель. Он подбирается так, чтобы при моделировании распространения импульса от источника до точки расположения опорного гидрофона амплитуда этого импульса соответствовала бы амплитуде опорного сигнала. В наших численных экспериментах, опирающихся на результаты натурных измерений, этот множитель оказался равным 6.5.</w:t>
      </w:r>
    </w:p>
    <w:p w14:paraId="5B926DD1" w14:textId="1931AE5A" w:rsidR="00E23D95" w:rsidRDefault="00E23D95" w:rsidP="009E3657">
      <w:pPr>
        <w:spacing w:line="276" w:lineRule="auto"/>
        <w:ind w:firstLine="539"/>
        <w:rPr>
          <w:szCs w:val="22"/>
        </w:rPr>
      </w:pPr>
      <w:r>
        <w:rPr>
          <w:szCs w:val="28"/>
        </w:rPr>
        <w:t>Поскольку импульс при моделировании раскладывается на частотные компоненты, то возникает вопрос о выборе частотного диапазона, на котором проводить вычисления. Достаточно ограничиться теми частотами, на которых распространяется основная энергия акустических колебаний. На рис. 5.</w:t>
      </w:r>
      <w:r w:rsidR="00447579">
        <w:rPr>
          <w:szCs w:val="28"/>
        </w:rPr>
        <w:t>5.3.</w:t>
      </w:r>
      <w:r>
        <w:rPr>
          <w:szCs w:val="28"/>
        </w:rPr>
        <w:t xml:space="preserve">1-7 (а) показаны вариации акустического давления, измеренные опорным гидрофоном в точке </w:t>
      </w:r>
      <w:r>
        <w:rPr>
          <w:szCs w:val="28"/>
          <w:lang w:val="en-US"/>
        </w:rPr>
        <w:t>p</w:t>
      </w:r>
      <w:r>
        <w:rPr>
          <w:szCs w:val="28"/>
        </w:rPr>
        <w:t>.1, и оценка его спектра (б). Расчеты показали, что в частотном диапазоне 10 – 200 Гц сосредоточено 99.4% всей энергии импульса. На рис. 5.</w:t>
      </w:r>
      <w:r w:rsidR="00447579">
        <w:rPr>
          <w:szCs w:val="28"/>
        </w:rPr>
        <w:t>5.3.</w:t>
      </w:r>
      <w:r>
        <w:rPr>
          <w:szCs w:val="28"/>
        </w:rPr>
        <w:t xml:space="preserve">1-7 (в) показан график зависимости значений </w:t>
      </w:r>
      <w:r>
        <w:rPr>
          <w:i/>
          <w:szCs w:val="28"/>
          <w:lang w:val="en-US"/>
        </w:rPr>
        <w:t>SEL</w:t>
      </w:r>
      <w:r>
        <w:rPr>
          <w:szCs w:val="28"/>
        </w:rPr>
        <w:t xml:space="preserve"> от ширины частотного диапазона с фиксированной нижней частотой 10 Гц. Полная энергия </w:t>
      </w:r>
      <w:r>
        <w:rPr>
          <w:i/>
          <w:szCs w:val="28"/>
          <w:lang w:val="en-US"/>
        </w:rPr>
        <w:t>SEL</w:t>
      </w:r>
      <w:r w:rsidRPr="00E23D95">
        <w:rPr>
          <w:szCs w:val="28"/>
        </w:rPr>
        <w:t xml:space="preserve"> </w:t>
      </w:r>
      <w:r>
        <w:rPr>
          <w:szCs w:val="28"/>
        </w:rPr>
        <w:t xml:space="preserve">рассчитывается во временной области и ее значение показано на рисунке синей прямой, а пунктирная красная прямая соответствует значению </w:t>
      </w:r>
      <w:r>
        <w:rPr>
          <w:i/>
          <w:szCs w:val="28"/>
          <w:lang w:val="en-US"/>
        </w:rPr>
        <w:t>SEL</w:t>
      </w:r>
      <w:r>
        <w:rPr>
          <w:szCs w:val="28"/>
        </w:rPr>
        <w:t>, рассчитанной</w:t>
      </w:r>
      <w:r>
        <w:rPr>
          <w:i/>
          <w:szCs w:val="28"/>
        </w:rPr>
        <w:t xml:space="preserve"> </w:t>
      </w:r>
      <w:r>
        <w:rPr>
          <w:szCs w:val="28"/>
        </w:rPr>
        <w:t xml:space="preserve">в интервале 10 – 200 Гц. Указанные прямые почти совпадают, что позволяет ограничить верхний предел частотного диапазона для вычислений значением 200 Гц. </w:t>
      </w:r>
    </w:p>
    <w:p w14:paraId="1B8BE0F1" w14:textId="77777777" w:rsidR="00E23D95" w:rsidRDefault="00E23D95" w:rsidP="00E23D95">
      <w:pPr>
        <w:jc w:val="center"/>
        <w:rPr>
          <w:noProof/>
          <w:color w:val="000000"/>
        </w:rPr>
      </w:pPr>
    </w:p>
    <w:p w14:paraId="6041343F" w14:textId="21B68BD2" w:rsidR="00E23D95" w:rsidRDefault="00E23D95" w:rsidP="00447579">
      <w:pPr>
        <w:ind w:firstLine="0"/>
        <w:jc w:val="center"/>
        <w:rPr>
          <w:noProof/>
          <w:color w:val="000000"/>
        </w:rPr>
      </w:pPr>
      <w:r>
        <w:rPr>
          <w:noProof/>
          <w:color w:val="000000"/>
        </w:rPr>
        <w:drawing>
          <wp:inline distT="0" distB="0" distL="0" distR="0" wp14:anchorId="329DE3F8" wp14:editId="1B7409D7">
            <wp:extent cx="5936615" cy="1721485"/>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6615" cy="1721485"/>
                    </a:xfrm>
                    <a:prstGeom prst="rect">
                      <a:avLst/>
                    </a:prstGeom>
                    <a:noFill/>
                    <a:ln>
                      <a:noFill/>
                    </a:ln>
                  </pic:spPr>
                </pic:pic>
              </a:graphicData>
            </a:graphic>
          </wp:inline>
        </w:drawing>
      </w:r>
    </w:p>
    <w:p w14:paraId="407E45A7" w14:textId="5DE54F7D" w:rsidR="00E23D95" w:rsidRPr="00447579" w:rsidRDefault="00447579" w:rsidP="00447579">
      <w:pPr>
        <w:spacing w:after="240"/>
        <w:ind w:firstLine="0"/>
        <w:jc w:val="center"/>
        <w:rPr>
          <w:sz w:val="22"/>
          <w:szCs w:val="22"/>
        </w:rPr>
      </w:pPr>
      <w:r w:rsidRPr="00447579">
        <w:rPr>
          <w:b/>
          <w:bCs/>
          <w:sz w:val="22"/>
          <w:szCs w:val="22"/>
        </w:rPr>
        <w:t xml:space="preserve">Рисунок 5.5.3.1-7 </w:t>
      </w:r>
      <w:r w:rsidR="00E23D95" w:rsidRPr="00447579">
        <w:rPr>
          <w:sz w:val="22"/>
          <w:szCs w:val="22"/>
        </w:rPr>
        <w:t xml:space="preserve">Опорный акустический сигнал в точке </w:t>
      </w:r>
      <w:r w:rsidR="00E23D95" w:rsidRPr="00447579">
        <w:rPr>
          <w:sz w:val="22"/>
          <w:szCs w:val="22"/>
          <w:lang w:val="en-US"/>
        </w:rPr>
        <w:t>p</w:t>
      </w:r>
      <w:r w:rsidR="00E23D95" w:rsidRPr="00447579">
        <w:rPr>
          <w:sz w:val="22"/>
          <w:szCs w:val="22"/>
        </w:rPr>
        <w:t xml:space="preserve">.1 (а), оценка его спектра (б) и график зависимости значений </w:t>
      </w:r>
      <w:r w:rsidR="00E23D95" w:rsidRPr="00447579">
        <w:rPr>
          <w:i/>
          <w:sz w:val="22"/>
          <w:szCs w:val="22"/>
          <w:lang w:val="en-US"/>
        </w:rPr>
        <w:t>SEL</w:t>
      </w:r>
      <w:r w:rsidR="00E23D95" w:rsidRPr="00447579">
        <w:rPr>
          <w:sz w:val="22"/>
          <w:szCs w:val="22"/>
        </w:rPr>
        <w:t xml:space="preserve"> от частотной полосы при фиксированной нижней частотой 10 Гц (в) </w:t>
      </w:r>
    </w:p>
    <w:p w14:paraId="70572174" w14:textId="77777777" w:rsidR="00E23D95" w:rsidRDefault="00E23D95" w:rsidP="00447579">
      <w:pPr>
        <w:spacing w:line="276" w:lineRule="auto"/>
        <w:ind w:firstLine="539"/>
        <w:rPr>
          <w:noProof/>
          <w:color w:val="000000"/>
        </w:rPr>
      </w:pPr>
      <w:r>
        <w:rPr>
          <w:noProof/>
          <w:color w:val="000000"/>
        </w:rPr>
        <w:t>Как было сказано выше, опорный гидрофон, свешиваемый с борта судна, помимо импульсных сигналов от пневмопушки регистрировал судовые шумы в том же частотном диапазоне, что и сами импульсы. С целью повышения точности модельных расчетов максимально исключим помехи импульсного сигнала, вызванные шумами судна. Для этого на временной ряд сигнала с опорного гидрофона накладывается временное окно Гаусса, которое подавляет судовые помехи вне полезного сигнала:</w:t>
      </w:r>
    </w:p>
    <w:p w14:paraId="59AB5347" w14:textId="77777777" w:rsidR="00E23D95" w:rsidRDefault="00E23D95" w:rsidP="00E23D95">
      <w:pPr>
        <w:ind w:firstLine="539"/>
        <w:jc w:val="center"/>
        <w:rPr>
          <w:rFonts w:cs="Arial"/>
        </w:rPr>
      </w:pPr>
      <w:r>
        <w:rPr>
          <w:rFonts w:eastAsiaTheme="minorHAnsi" w:cs="Arial"/>
          <w:position w:val="-34"/>
          <w:sz w:val="28"/>
          <w:szCs w:val="22"/>
          <w:lang w:val="en-US" w:eastAsia="en-US"/>
        </w:rPr>
        <w:object w:dxaOrig="3150" w:dyaOrig="795" w14:anchorId="6E3F607B">
          <v:shape id="_x0000_i1039" type="#_x0000_t75" style="width:157.1pt;height:40.2pt" o:ole="">
            <v:imagedata r:id="rId115" o:title=""/>
          </v:shape>
          <o:OLEObject Type="Embed" ProgID="Equation.DSMT4" ShapeID="_x0000_i1039" DrawAspect="Content" ObjectID="_1682336914" r:id="rId116"/>
        </w:object>
      </w:r>
      <w:r>
        <w:rPr>
          <w:rFonts w:cs="Arial"/>
        </w:rPr>
        <w:t>, где</w:t>
      </w:r>
    </w:p>
    <w:p w14:paraId="1CA6B99D" w14:textId="77777777" w:rsidR="00E23D95" w:rsidRDefault="00E23D95" w:rsidP="00447579">
      <w:pPr>
        <w:ind w:firstLine="0"/>
        <w:rPr>
          <w:rFonts w:cs="Arial"/>
        </w:rPr>
      </w:pPr>
      <w:r>
        <w:rPr>
          <w:rFonts w:cs="Arial"/>
          <w:i/>
          <w:lang w:val="en-US"/>
        </w:rPr>
        <w:t>w</w:t>
      </w:r>
      <w:r>
        <w:rPr>
          <w:rFonts w:cs="Arial"/>
          <w:i/>
          <w:vertAlign w:val="subscript"/>
          <w:lang w:val="en-US"/>
        </w:rPr>
        <w:t>n</w:t>
      </w:r>
      <w:r>
        <w:rPr>
          <w:rFonts w:cs="Arial"/>
        </w:rPr>
        <w:t xml:space="preserve"> – временное окно Гаусса, </w:t>
      </w:r>
      <w:r>
        <w:rPr>
          <w:rFonts w:cs="Arial"/>
          <w:i/>
          <w:lang w:val="en-US"/>
        </w:rPr>
        <w:t>n</w:t>
      </w:r>
      <w:r>
        <w:rPr>
          <w:rFonts w:cs="Arial"/>
        </w:rPr>
        <w:t xml:space="preserve"> – номер отсчета, </w:t>
      </w:r>
      <w:r>
        <w:rPr>
          <w:rFonts w:cs="Arial"/>
          <w:i/>
          <w:lang w:val="en-US"/>
        </w:rPr>
        <w:t>N</w:t>
      </w:r>
      <w:r>
        <w:rPr>
          <w:rFonts w:cs="Arial"/>
        </w:rPr>
        <w:t xml:space="preserve"> = 30242 – количество точек временного ряда, коэффициент </w:t>
      </w:r>
      <w:r>
        <w:rPr>
          <w:i/>
        </w:rPr>
        <w:t>α</w:t>
      </w:r>
      <w:r>
        <w:rPr>
          <w:rFonts w:cs="Arial"/>
        </w:rPr>
        <w:t xml:space="preserve"> = 8.</w:t>
      </w:r>
    </w:p>
    <w:p w14:paraId="432B8850" w14:textId="550A954E" w:rsidR="00E23D95" w:rsidRDefault="00E23D95" w:rsidP="00447579">
      <w:pPr>
        <w:spacing w:after="240" w:line="276" w:lineRule="auto"/>
        <w:ind w:firstLine="539"/>
        <w:rPr>
          <w:rFonts w:cs="Arial"/>
        </w:rPr>
      </w:pPr>
      <w:r>
        <w:rPr>
          <w:rFonts w:cs="Arial"/>
        </w:rPr>
        <w:t>На рис. 5.</w:t>
      </w:r>
      <w:r w:rsidR="00447579">
        <w:rPr>
          <w:rFonts w:cs="Arial"/>
        </w:rPr>
        <w:t>5.3.</w:t>
      </w:r>
      <w:r>
        <w:rPr>
          <w:rFonts w:cs="Arial"/>
        </w:rPr>
        <w:t xml:space="preserve">1-8 (а) показана запись опорного сигнала в точке </w:t>
      </w:r>
      <w:r>
        <w:rPr>
          <w:rFonts w:cs="Arial"/>
          <w:lang w:val="en-US"/>
        </w:rPr>
        <w:t>p</w:t>
      </w:r>
      <w:r>
        <w:rPr>
          <w:rFonts w:cs="Arial"/>
        </w:rPr>
        <w:t xml:space="preserve">.1 и форма временного окна Гаусса. Сравнение результатов моделирования распространения акустического импульса с натурными данными в точке приема </w:t>
      </w:r>
      <w:r>
        <w:rPr>
          <w:rFonts w:cs="Arial"/>
          <w:lang w:val="en-US"/>
        </w:rPr>
        <w:t>O</w:t>
      </w:r>
      <w:r>
        <w:rPr>
          <w:rFonts w:cs="Arial"/>
        </w:rPr>
        <w:t>5-</w:t>
      </w:r>
      <w:r>
        <w:rPr>
          <w:rFonts w:cs="Arial"/>
          <w:lang w:val="en-US"/>
        </w:rPr>
        <w:t>ad</w:t>
      </w:r>
      <w:r>
        <w:rPr>
          <w:rFonts w:cs="Arial"/>
        </w:rPr>
        <w:t xml:space="preserve"> показаны на рис. 5.</w:t>
      </w:r>
      <w:r w:rsidR="00447579">
        <w:rPr>
          <w:rFonts w:cs="Arial"/>
        </w:rPr>
        <w:t>5.3.</w:t>
      </w:r>
      <w:r>
        <w:rPr>
          <w:rFonts w:cs="Arial"/>
        </w:rPr>
        <w:t xml:space="preserve">1-8 (б-г). </w:t>
      </w:r>
      <w:r>
        <w:t>Расчеты проведены с помощью МПУ в модельном геоакустическом волноводе с параметрами, показанными на рис</w:t>
      </w:r>
      <w:r w:rsidR="00447579">
        <w:t xml:space="preserve">унке </w:t>
      </w:r>
      <w:r>
        <w:t>5.</w:t>
      </w:r>
      <w:r w:rsidR="00447579">
        <w:t>5.3.</w:t>
      </w:r>
      <w:r>
        <w:t xml:space="preserve">1-5, в приближении 3 распространяющихся невзаимодействующих акустических мод. Из графика спектральной плотности мощности видно, что спектр модельного импульса, рассчитанного у дна в точке </w:t>
      </w:r>
      <w:r>
        <w:rPr>
          <w:lang w:val="en-US"/>
        </w:rPr>
        <w:t>O</w:t>
      </w:r>
      <w:r>
        <w:t>5-</w:t>
      </w:r>
      <w:r>
        <w:rPr>
          <w:lang w:val="en-US"/>
        </w:rPr>
        <w:t>ad</w:t>
      </w:r>
      <w:r>
        <w:t>, согласуется со спектром экспериментального импульса в частотном диапазоне 30 – 200 Гц. Ниже 30 Гц в натурных данных существенное влияние оказывает окружающий шум (см. рис. 5.</w:t>
      </w:r>
      <w:r w:rsidR="00447579">
        <w:t>5.3.</w:t>
      </w:r>
      <w:r>
        <w:t xml:space="preserve">1-4), который не учитывается в модельных расчетах. Разность значений параметра </w:t>
      </w:r>
      <w:r>
        <w:rPr>
          <w:i/>
          <w:lang w:val="en-US"/>
        </w:rPr>
        <w:t>SEL</w:t>
      </w:r>
      <w:r>
        <w:t xml:space="preserve"> экспериментального и модельного импульсов в частотной полосе 30 – 200 Гц не превышает 0.4 дБ.</w:t>
      </w:r>
    </w:p>
    <w:p w14:paraId="78193B74" w14:textId="1492707A" w:rsidR="00E23D95" w:rsidRDefault="00E23D95" w:rsidP="00447579">
      <w:pPr>
        <w:ind w:firstLine="0"/>
        <w:rPr>
          <w:rFonts w:cstheme="minorBidi"/>
        </w:rPr>
      </w:pPr>
      <w:r>
        <w:rPr>
          <w:noProof/>
        </w:rPr>
        <w:drawing>
          <wp:inline distT="0" distB="0" distL="0" distR="0" wp14:anchorId="10654227" wp14:editId="4DAA49D5">
            <wp:extent cx="5943600" cy="393319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933190"/>
                    </a:xfrm>
                    <a:prstGeom prst="rect">
                      <a:avLst/>
                    </a:prstGeom>
                    <a:noFill/>
                    <a:ln>
                      <a:noFill/>
                    </a:ln>
                  </pic:spPr>
                </pic:pic>
              </a:graphicData>
            </a:graphic>
          </wp:inline>
        </w:drawing>
      </w:r>
    </w:p>
    <w:p w14:paraId="7B0ABB89" w14:textId="2C8FC0AB" w:rsidR="00E23D95" w:rsidRPr="00447579" w:rsidRDefault="00E23D95" w:rsidP="00447579">
      <w:pPr>
        <w:spacing w:after="240"/>
        <w:ind w:firstLine="0"/>
        <w:jc w:val="center"/>
        <w:rPr>
          <w:noProof/>
          <w:color w:val="000000"/>
          <w:sz w:val="22"/>
          <w:szCs w:val="22"/>
        </w:rPr>
      </w:pPr>
      <w:r w:rsidRPr="00447579">
        <w:rPr>
          <w:b/>
          <w:bCs/>
          <w:sz w:val="22"/>
          <w:szCs w:val="22"/>
        </w:rPr>
        <w:t>Рисунок 5.</w:t>
      </w:r>
      <w:r w:rsidR="00447579" w:rsidRPr="00447579">
        <w:rPr>
          <w:b/>
          <w:bCs/>
          <w:sz w:val="22"/>
          <w:szCs w:val="22"/>
        </w:rPr>
        <w:t>5.3.</w:t>
      </w:r>
      <w:r w:rsidRPr="00447579">
        <w:rPr>
          <w:b/>
          <w:bCs/>
          <w:sz w:val="22"/>
          <w:szCs w:val="22"/>
        </w:rPr>
        <w:t>1-8</w:t>
      </w:r>
      <w:r w:rsidRPr="00447579">
        <w:rPr>
          <w:sz w:val="22"/>
          <w:szCs w:val="22"/>
        </w:rPr>
        <w:t xml:space="preserve"> Опорный акустический сигнал в точке </w:t>
      </w:r>
      <w:r w:rsidRPr="00447579">
        <w:rPr>
          <w:sz w:val="22"/>
          <w:szCs w:val="22"/>
          <w:lang w:val="en-US"/>
        </w:rPr>
        <w:t>p</w:t>
      </w:r>
      <w:r w:rsidRPr="00447579">
        <w:rPr>
          <w:sz w:val="22"/>
          <w:szCs w:val="22"/>
        </w:rPr>
        <w:t xml:space="preserve">.1 (а), соответствующий ему принятый сигнал в точке </w:t>
      </w:r>
      <w:r w:rsidRPr="00447579">
        <w:rPr>
          <w:sz w:val="22"/>
          <w:szCs w:val="22"/>
          <w:lang w:val="en-US"/>
        </w:rPr>
        <w:t>O</w:t>
      </w:r>
      <w:r w:rsidRPr="00447579">
        <w:rPr>
          <w:sz w:val="22"/>
          <w:szCs w:val="22"/>
        </w:rPr>
        <w:t>5-</w:t>
      </w:r>
      <w:r w:rsidRPr="00447579">
        <w:rPr>
          <w:sz w:val="22"/>
          <w:szCs w:val="22"/>
          <w:lang w:val="en-US"/>
        </w:rPr>
        <w:t>ad</w:t>
      </w:r>
      <w:r w:rsidRPr="00447579">
        <w:rPr>
          <w:sz w:val="22"/>
          <w:szCs w:val="22"/>
        </w:rPr>
        <w:t xml:space="preserve"> по экспериментальным данным (б) и по результатам моделирования (в) и оценка их спектров (г)</w:t>
      </w:r>
    </w:p>
    <w:p w14:paraId="7C7E84DB" w14:textId="2FA52084" w:rsidR="00E23D95" w:rsidRDefault="00E23D95" w:rsidP="00447579">
      <w:pPr>
        <w:spacing w:after="240" w:line="276" w:lineRule="auto"/>
        <w:ind w:firstLine="539"/>
        <w:rPr>
          <w:color w:val="FF0000"/>
          <w:szCs w:val="28"/>
        </w:rPr>
      </w:pPr>
      <w:r>
        <w:rPr>
          <w:szCs w:val="28"/>
        </w:rPr>
        <w:t xml:space="preserve">Графики зависимости энергии импульса </w:t>
      </w:r>
      <w:r>
        <w:rPr>
          <w:i/>
          <w:szCs w:val="28"/>
          <w:lang w:val="en-US"/>
        </w:rPr>
        <w:t>SEL</w:t>
      </w:r>
      <w:r>
        <w:rPr>
          <w:szCs w:val="28"/>
        </w:rPr>
        <w:t xml:space="preserve"> от расстояния до источника, рассчитанные в ближайшем узле от дна, а также пространственное распределение </w:t>
      </w:r>
      <w:r>
        <w:rPr>
          <w:i/>
          <w:szCs w:val="28"/>
          <w:lang w:val="en-US"/>
        </w:rPr>
        <w:t>SEL</w:t>
      </w:r>
      <w:r>
        <w:rPr>
          <w:szCs w:val="28"/>
        </w:rPr>
        <w:t xml:space="preserve"> в вертикальной плоскости для акустических трасс </w:t>
      </w:r>
      <w:r>
        <w:rPr>
          <w:szCs w:val="28"/>
          <w:lang w:val="en-US"/>
        </w:rPr>
        <w:t>p</w:t>
      </w:r>
      <w:r>
        <w:rPr>
          <w:szCs w:val="28"/>
        </w:rPr>
        <w:t xml:space="preserve">.1 – </w:t>
      </w:r>
      <w:r>
        <w:rPr>
          <w:szCs w:val="28"/>
          <w:lang w:val="en-US"/>
        </w:rPr>
        <w:t>O</w:t>
      </w:r>
      <w:r>
        <w:rPr>
          <w:szCs w:val="28"/>
        </w:rPr>
        <w:t>5-</w:t>
      </w:r>
      <w:r>
        <w:rPr>
          <w:szCs w:val="28"/>
          <w:lang w:val="en-US"/>
        </w:rPr>
        <w:t>ad</w:t>
      </w:r>
      <w:r>
        <w:rPr>
          <w:szCs w:val="28"/>
        </w:rPr>
        <w:t xml:space="preserve"> и </w:t>
      </w:r>
      <w:r>
        <w:rPr>
          <w:szCs w:val="28"/>
          <w:lang w:val="en-US"/>
        </w:rPr>
        <w:t>p</w:t>
      </w:r>
      <w:r>
        <w:rPr>
          <w:szCs w:val="28"/>
        </w:rPr>
        <w:t xml:space="preserve">.2 – </w:t>
      </w:r>
      <w:r>
        <w:rPr>
          <w:szCs w:val="28"/>
          <w:lang w:val="en-US"/>
        </w:rPr>
        <w:t>O</w:t>
      </w:r>
      <w:r>
        <w:rPr>
          <w:szCs w:val="28"/>
        </w:rPr>
        <w:t>5-</w:t>
      </w:r>
      <w:r>
        <w:rPr>
          <w:szCs w:val="28"/>
          <w:lang w:val="en-US"/>
        </w:rPr>
        <w:t>ad</w:t>
      </w:r>
      <w:r w:rsidRPr="00E23D95">
        <w:rPr>
          <w:szCs w:val="28"/>
        </w:rPr>
        <w:t xml:space="preserve"> </w:t>
      </w:r>
      <w:r>
        <w:rPr>
          <w:szCs w:val="28"/>
        </w:rPr>
        <w:t>приведены на рис. 5.</w:t>
      </w:r>
      <w:r w:rsidR="00447579">
        <w:rPr>
          <w:szCs w:val="28"/>
        </w:rPr>
        <w:t>5.3.</w:t>
      </w:r>
      <w:r>
        <w:rPr>
          <w:szCs w:val="28"/>
        </w:rPr>
        <w:t>1-9 (а) и (б) соответственно. Видно, что большая часть низкочастотной э</w:t>
      </w:r>
      <w:r w:rsidR="00447579">
        <w:rPr>
          <w:szCs w:val="28"/>
        </w:rPr>
        <w:t>нергии импульса сразу уходит в «</w:t>
      </w:r>
      <w:r>
        <w:rPr>
          <w:szCs w:val="28"/>
        </w:rPr>
        <w:t>мягкое</w:t>
      </w:r>
      <w:r w:rsidR="00447579">
        <w:rPr>
          <w:szCs w:val="28"/>
        </w:rPr>
        <w:t>»</w:t>
      </w:r>
      <w:r>
        <w:rPr>
          <w:szCs w:val="28"/>
        </w:rPr>
        <w:t xml:space="preserve"> дно. Однако на трассе </w:t>
      </w:r>
      <w:r>
        <w:rPr>
          <w:szCs w:val="28"/>
          <w:lang w:val="en-US"/>
        </w:rPr>
        <w:t>p</w:t>
      </w:r>
      <w:r>
        <w:rPr>
          <w:szCs w:val="28"/>
        </w:rPr>
        <w:t xml:space="preserve">.2 – </w:t>
      </w:r>
      <w:r>
        <w:rPr>
          <w:szCs w:val="28"/>
          <w:lang w:val="en-US"/>
        </w:rPr>
        <w:t>O</w:t>
      </w:r>
      <w:r>
        <w:rPr>
          <w:szCs w:val="28"/>
        </w:rPr>
        <w:t>5-</w:t>
      </w:r>
      <w:r>
        <w:rPr>
          <w:szCs w:val="28"/>
          <w:lang w:val="en-US"/>
        </w:rPr>
        <w:t>ad</w:t>
      </w:r>
      <w:r w:rsidRPr="00E23D95">
        <w:rPr>
          <w:szCs w:val="28"/>
        </w:rPr>
        <w:t xml:space="preserve"> </w:t>
      </w:r>
      <w:r>
        <w:rPr>
          <w:szCs w:val="28"/>
        </w:rPr>
        <w:t xml:space="preserve">часть акустической энергии рефрагирует в водный слой на дистанции 1.5 – 2 км от источника по причине заданного градиента скорости продольной волны в дне. На распространение энергии импульса также влияет и глубина реки в точке возбуждения: для </w:t>
      </w:r>
      <w:r>
        <w:rPr>
          <w:szCs w:val="28"/>
          <w:lang w:val="en-US"/>
        </w:rPr>
        <w:t>p</w:t>
      </w:r>
      <w:r>
        <w:rPr>
          <w:szCs w:val="28"/>
        </w:rPr>
        <w:t xml:space="preserve">.1 глубина составляет 19 м, а в точке </w:t>
      </w:r>
      <w:r>
        <w:rPr>
          <w:szCs w:val="28"/>
          <w:lang w:val="en-US"/>
        </w:rPr>
        <w:t>p</w:t>
      </w:r>
      <w:r>
        <w:rPr>
          <w:szCs w:val="28"/>
        </w:rPr>
        <w:t xml:space="preserve">.2 – 17 м. Расхождение глубины реки в два метра в точке источника приводит к разности значений </w:t>
      </w:r>
      <w:r>
        <w:rPr>
          <w:i/>
          <w:szCs w:val="28"/>
          <w:lang w:val="en-US"/>
        </w:rPr>
        <w:t>SEL</w:t>
      </w:r>
      <w:r>
        <w:rPr>
          <w:szCs w:val="28"/>
        </w:rPr>
        <w:t xml:space="preserve"> импульса на расстоянии, например, 1.2 км на 3.1 дБ. </w:t>
      </w:r>
    </w:p>
    <w:p w14:paraId="1CBBC730" w14:textId="195ED929" w:rsidR="00E23D95" w:rsidRDefault="00E23D95" w:rsidP="00447579">
      <w:pPr>
        <w:ind w:firstLine="0"/>
        <w:jc w:val="center"/>
        <w:rPr>
          <w:szCs w:val="22"/>
        </w:rPr>
      </w:pPr>
      <w:r>
        <w:rPr>
          <w:noProof/>
        </w:rPr>
        <w:drawing>
          <wp:inline distT="0" distB="0" distL="0" distR="0" wp14:anchorId="17A78233" wp14:editId="18DF4A38">
            <wp:extent cx="5936615" cy="3159760"/>
            <wp:effectExtent l="0" t="0" r="6985"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6615" cy="3159760"/>
                    </a:xfrm>
                    <a:prstGeom prst="rect">
                      <a:avLst/>
                    </a:prstGeom>
                    <a:noFill/>
                    <a:ln>
                      <a:noFill/>
                    </a:ln>
                  </pic:spPr>
                </pic:pic>
              </a:graphicData>
            </a:graphic>
          </wp:inline>
        </w:drawing>
      </w:r>
    </w:p>
    <w:p w14:paraId="6AD53934" w14:textId="77777777" w:rsidR="00E23D95" w:rsidRPr="00447579" w:rsidRDefault="00E23D95" w:rsidP="00447579">
      <w:pPr>
        <w:spacing w:after="240"/>
        <w:ind w:firstLine="0"/>
        <w:jc w:val="center"/>
        <w:rPr>
          <w:noProof/>
          <w:color w:val="000000"/>
          <w:sz w:val="22"/>
          <w:szCs w:val="22"/>
        </w:rPr>
      </w:pPr>
      <w:r w:rsidRPr="00447579">
        <w:rPr>
          <w:b/>
          <w:bCs/>
          <w:sz w:val="22"/>
          <w:szCs w:val="22"/>
        </w:rPr>
        <w:t>Рисунок 5.1-9</w:t>
      </w:r>
      <w:r w:rsidRPr="00447579">
        <w:rPr>
          <w:sz w:val="22"/>
          <w:szCs w:val="22"/>
        </w:rPr>
        <w:t xml:space="preserve"> График зависимости </w:t>
      </w:r>
      <w:r w:rsidRPr="00447579">
        <w:rPr>
          <w:i/>
          <w:sz w:val="22"/>
          <w:szCs w:val="22"/>
          <w:lang w:val="en-US"/>
        </w:rPr>
        <w:t>SEL</w:t>
      </w:r>
      <w:r w:rsidRPr="00447579">
        <w:rPr>
          <w:sz w:val="22"/>
          <w:szCs w:val="22"/>
        </w:rPr>
        <w:t>(</w:t>
      </w:r>
      <w:r w:rsidRPr="00447579">
        <w:rPr>
          <w:i/>
          <w:sz w:val="22"/>
          <w:szCs w:val="22"/>
          <w:lang w:val="en-US"/>
        </w:rPr>
        <w:t>x</w:t>
      </w:r>
      <w:r w:rsidRPr="00447579">
        <w:rPr>
          <w:sz w:val="22"/>
          <w:szCs w:val="22"/>
        </w:rPr>
        <w:t xml:space="preserve">), построенный у дна, и пространственное распределение значений </w:t>
      </w:r>
      <w:r w:rsidRPr="00447579">
        <w:rPr>
          <w:i/>
          <w:sz w:val="22"/>
          <w:szCs w:val="22"/>
          <w:lang w:val="en-US"/>
        </w:rPr>
        <w:t>SEL</w:t>
      </w:r>
      <w:r w:rsidRPr="00447579">
        <w:rPr>
          <w:sz w:val="22"/>
          <w:szCs w:val="22"/>
        </w:rPr>
        <w:t xml:space="preserve"> в вертикальной плоскости при излучении импульсного сигнала из точки </w:t>
      </w:r>
      <w:r w:rsidRPr="00447579">
        <w:rPr>
          <w:sz w:val="22"/>
          <w:szCs w:val="22"/>
          <w:lang w:val="en-US"/>
        </w:rPr>
        <w:t>p</w:t>
      </w:r>
      <w:r w:rsidRPr="00447579">
        <w:rPr>
          <w:sz w:val="22"/>
          <w:szCs w:val="22"/>
        </w:rPr>
        <w:t xml:space="preserve">.1 (а) и </w:t>
      </w:r>
      <w:r w:rsidRPr="00447579">
        <w:rPr>
          <w:sz w:val="22"/>
          <w:szCs w:val="22"/>
          <w:lang w:val="en-US"/>
        </w:rPr>
        <w:t>p</w:t>
      </w:r>
      <w:r w:rsidRPr="00447579">
        <w:rPr>
          <w:sz w:val="22"/>
          <w:szCs w:val="22"/>
        </w:rPr>
        <w:t>.2 (б)</w:t>
      </w:r>
    </w:p>
    <w:p w14:paraId="57483831" w14:textId="69467506" w:rsidR="00E23D95" w:rsidRDefault="00E23D95" w:rsidP="00447579">
      <w:pPr>
        <w:spacing w:line="276" w:lineRule="auto"/>
        <w:ind w:firstLine="539"/>
      </w:pPr>
      <w:r>
        <w:t>Согласно графикам модовых функций, построенных для волновода сравнения в точке возбуждения акустических колебаний на частотах 50 Гц и 140 Гц (рис</w:t>
      </w:r>
      <w:r w:rsidR="00447579">
        <w:t xml:space="preserve">унок </w:t>
      </w:r>
      <w:r>
        <w:t>5.</w:t>
      </w:r>
      <w:r w:rsidR="00447579">
        <w:t>5.3.</w:t>
      </w:r>
      <w:r>
        <w:t>1-10), первые три моды на частоте 50 Гц являются донными. По этой причине большая часть энергии низкочастотных колебаний фокусируется и распространяется в водонасыщенном дне, заданным низкими значениями скорости продольной волны. Для частоты 140 Гц первая мода является водно-донной, однако ее максимум находится у дна. В этом случае звук испытывает многочисленные пере</w:t>
      </w:r>
      <w:r w:rsidR="00447579">
        <w:t>ходы через поверхность раздела «</w:t>
      </w:r>
      <w:r>
        <w:t>вода-дно</w:t>
      </w:r>
      <w:r w:rsidR="00447579">
        <w:t>»</w:t>
      </w:r>
      <w:r>
        <w:t>, что также приводит к значительным потерям при распространении вдоль трассы.</w:t>
      </w:r>
    </w:p>
    <w:p w14:paraId="08A0940F" w14:textId="0FBC1E40" w:rsidR="00E23D95" w:rsidRDefault="00447579" w:rsidP="00447579">
      <w:pPr>
        <w:ind w:firstLine="0"/>
        <w:jc w:val="center"/>
        <w:rPr>
          <w:ins w:id="81" w:author="diadiadima pic18f242" w:date="2021-02-08T13:56:00Z"/>
          <w:noProof/>
          <w:color w:val="000000"/>
        </w:rPr>
      </w:pPr>
      <w:r>
        <w:rPr>
          <w:noProof/>
        </w:rPr>
        <w:drawing>
          <wp:inline distT="0" distB="0" distL="0" distR="0" wp14:anchorId="3EE14329" wp14:editId="492F1804">
            <wp:extent cx="4552950" cy="2781300"/>
            <wp:effectExtent l="0" t="0" r="0" b="0"/>
            <wp:docPr id="118" name="Рисунок 118"/>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52950" cy="2781300"/>
                    </a:xfrm>
                    <a:prstGeom prst="rect">
                      <a:avLst/>
                    </a:prstGeom>
                    <a:noFill/>
                    <a:ln>
                      <a:noFill/>
                    </a:ln>
                  </pic:spPr>
                </pic:pic>
              </a:graphicData>
            </a:graphic>
          </wp:inline>
        </w:drawing>
      </w:r>
    </w:p>
    <w:p w14:paraId="67163171" w14:textId="0E5B4CE8" w:rsidR="00E23D95" w:rsidRPr="00447579" w:rsidRDefault="00E23D95" w:rsidP="00447579">
      <w:pPr>
        <w:spacing w:after="240"/>
        <w:ind w:firstLine="0"/>
        <w:jc w:val="center"/>
        <w:rPr>
          <w:noProof/>
          <w:color w:val="000000"/>
          <w:sz w:val="22"/>
          <w:szCs w:val="22"/>
        </w:rPr>
      </w:pPr>
      <w:r w:rsidRPr="00447579">
        <w:rPr>
          <w:b/>
          <w:bCs/>
          <w:sz w:val="22"/>
          <w:szCs w:val="22"/>
        </w:rPr>
        <w:t>Рисунок 5.</w:t>
      </w:r>
      <w:r w:rsidR="00447579" w:rsidRPr="00447579">
        <w:rPr>
          <w:b/>
          <w:bCs/>
          <w:sz w:val="22"/>
          <w:szCs w:val="22"/>
        </w:rPr>
        <w:t>5.3.</w:t>
      </w:r>
      <w:r w:rsidRPr="00447579">
        <w:rPr>
          <w:b/>
          <w:bCs/>
          <w:sz w:val="22"/>
          <w:szCs w:val="22"/>
        </w:rPr>
        <w:t>1-10</w:t>
      </w:r>
      <w:r w:rsidRPr="00447579">
        <w:rPr>
          <w:sz w:val="22"/>
          <w:szCs w:val="22"/>
        </w:rPr>
        <w:t xml:space="preserve"> Первые три модовые функции, построенные для волновода сравнения в точке источника </w:t>
      </w:r>
      <w:r w:rsidRPr="00447579">
        <w:rPr>
          <w:sz w:val="22"/>
          <w:szCs w:val="22"/>
          <w:lang w:val="en-US"/>
        </w:rPr>
        <w:t>p</w:t>
      </w:r>
      <w:r w:rsidRPr="00447579">
        <w:rPr>
          <w:sz w:val="22"/>
          <w:szCs w:val="22"/>
        </w:rPr>
        <w:t xml:space="preserve">.1 для частот 50 Гц (а) и 140 Гц (б) </w:t>
      </w:r>
    </w:p>
    <w:p w14:paraId="429A99E1" w14:textId="31972CAC" w:rsidR="00E23D95" w:rsidRDefault="00E23D95" w:rsidP="00447579">
      <w:pPr>
        <w:spacing w:line="276" w:lineRule="auto"/>
        <w:ind w:firstLine="539"/>
        <w:rPr>
          <w:rFonts w:cs="Arial"/>
        </w:rPr>
      </w:pPr>
      <w:r>
        <w:rPr>
          <w:rFonts w:cs="Arial"/>
        </w:rPr>
        <w:t xml:space="preserve">Таким образом, анализ натурных акустических данных показал, что генерируемые пневмопушкой низкочастотные импульсы испытывают значительные потери при распространении на участке </w:t>
      </w:r>
      <w:r w:rsidR="00447579">
        <w:rPr>
          <w:rFonts w:cs="Arial"/>
        </w:rPr>
        <w:t xml:space="preserve">акватории, прилегающей к терминалу «Утренний» </w:t>
      </w:r>
      <w:r>
        <w:rPr>
          <w:rFonts w:cs="Arial"/>
        </w:rPr>
        <w:t>со средней глубиной 18 м. На расстоянии 1.2 км от точки излучения энергии импульса уменьшается на 41.7 дБ, а на расстоянии 2.8 км на 55.8 дБ и импульс перестает быть видимым во временной области на фоне окружающих шумов. Моделирование показало, что энергия, распространяющаяс</w:t>
      </w:r>
      <w:r w:rsidR="00447579">
        <w:rPr>
          <w:rFonts w:cs="Arial"/>
        </w:rPr>
        <w:t>я на низких частотах, уходит в «мягкое»</w:t>
      </w:r>
      <w:r>
        <w:rPr>
          <w:rFonts w:cs="Arial"/>
        </w:rPr>
        <w:t xml:space="preserve"> дно, но в следствие градиента скорости звука продольной волны может рефрагировать в водный слой. </w:t>
      </w:r>
    </w:p>
    <w:p w14:paraId="400E25D4" w14:textId="428384E1" w:rsidR="00E23D95" w:rsidRDefault="00E23D95" w:rsidP="00447579">
      <w:pPr>
        <w:spacing w:line="276" w:lineRule="auto"/>
        <w:ind w:firstLine="539"/>
        <w:rPr>
          <w:rFonts w:cs="Arial"/>
        </w:rPr>
      </w:pPr>
      <w:r>
        <w:rPr>
          <w:rFonts w:cs="Arial"/>
        </w:rPr>
        <w:t>Сравнение модельных и натурных импульсных сигналов иллюстрирует достаточную точность модельных расчетов с использованием вертикального распределения параметров геоакустического волновода, показанного на рис. 5.</w:t>
      </w:r>
      <w:r w:rsidR="00616CF8">
        <w:rPr>
          <w:rFonts w:cs="Arial"/>
        </w:rPr>
        <w:t>5.3.</w:t>
      </w:r>
      <w:r>
        <w:rPr>
          <w:rFonts w:cs="Arial"/>
        </w:rPr>
        <w:t>1-5.</w:t>
      </w:r>
    </w:p>
    <w:p w14:paraId="3137E869" w14:textId="59E93ADB" w:rsidR="0090552F" w:rsidRPr="00616CF8" w:rsidRDefault="0090552F" w:rsidP="00B953DE">
      <w:pPr>
        <w:pStyle w:val="40"/>
        <w:numPr>
          <w:ilvl w:val="3"/>
          <w:numId w:val="41"/>
        </w:numPr>
        <w:spacing w:line="276" w:lineRule="auto"/>
        <w:ind w:left="0" w:firstLine="709"/>
        <w:jc w:val="left"/>
        <w:rPr>
          <w:b w:val="0"/>
          <w:i/>
        </w:rPr>
      </w:pPr>
      <w:bookmarkStart w:id="82" w:name="_Toc62371364"/>
      <w:r w:rsidRPr="00616CF8">
        <w:rPr>
          <w:b w:val="0"/>
          <w:i/>
        </w:rPr>
        <w:t>Потери при распространении звука от терминала «Утренний»</w:t>
      </w:r>
      <w:bookmarkEnd w:id="82"/>
    </w:p>
    <w:p w14:paraId="5A9847E7" w14:textId="30CCC3C6" w:rsidR="00616CF8" w:rsidRDefault="00616CF8" w:rsidP="00616CF8">
      <w:pPr>
        <w:spacing w:line="276" w:lineRule="auto"/>
        <w:ind w:firstLine="539"/>
        <w:rPr>
          <w:sz w:val="28"/>
          <w:szCs w:val="22"/>
        </w:rPr>
      </w:pPr>
      <w:r>
        <w:t>Основными источниками подводного шума на этапе строительства терминала «Утренний» являются дноуглубительные и сваебойные работы на морской территории терминала и причальных сооружений. Генерируемый во время производственных работ подводный шум может оказывать потенциальное воздействие на морскую фауну, включая ластоногих, китообразных и рыб. Появление особей на расстояниях слышимости производственных работ может способствовать изменению их поведенческих реакций, хотя на данный момент отсутствуют современные достоверные подтверждения такого влияния</w:t>
      </w:r>
      <w:r>
        <w:rPr>
          <w:vertAlign w:val="superscript"/>
        </w:rPr>
        <w:t xml:space="preserve"> </w:t>
      </w:r>
      <w:r>
        <w:t>(</w:t>
      </w:r>
      <w:r w:rsidRPr="00AE6E1B">
        <w:rPr>
          <w:lang w:val="en-US"/>
        </w:rPr>
        <w:t>Overview</w:t>
      </w:r>
      <w:r w:rsidRPr="00616CF8">
        <w:t xml:space="preserve"> </w:t>
      </w:r>
      <w:r w:rsidRPr="00AE6E1B">
        <w:rPr>
          <w:lang w:val="en-US"/>
        </w:rPr>
        <w:t>of</w:t>
      </w:r>
      <w:r w:rsidRPr="00616CF8">
        <w:t xml:space="preserve"> </w:t>
      </w:r>
      <w:r w:rsidRPr="00AE6E1B">
        <w:rPr>
          <w:lang w:val="en-US"/>
        </w:rPr>
        <w:t>the</w:t>
      </w:r>
      <w:r w:rsidRPr="00616CF8">
        <w:t xml:space="preserve"> </w:t>
      </w:r>
      <w:r w:rsidRPr="00AE6E1B">
        <w:rPr>
          <w:lang w:val="en-US"/>
        </w:rPr>
        <w:t>impacts</w:t>
      </w:r>
      <w:r>
        <w:t>…, 2009).</w:t>
      </w:r>
    </w:p>
    <w:p w14:paraId="1F0B3F76" w14:textId="27B4C8A0" w:rsidR="00616CF8" w:rsidRDefault="00616CF8" w:rsidP="00616CF8">
      <w:pPr>
        <w:spacing w:line="276" w:lineRule="auto"/>
        <w:ind w:firstLine="539"/>
      </w:pPr>
      <w:r>
        <w:t xml:space="preserve">Акустическая донная станция </w:t>
      </w:r>
      <w:r>
        <w:rPr>
          <w:lang w:val="en-US"/>
        </w:rPr>
        <w:t>O</w:t>
      </w:r>
      <w:r>
        <w:t>5-</w:t>
      </w:r>
      <w:r>
        <w:rPr>
          <w:lang w:val="en-US"/>
        </w:rPr>
        <w:t>ad</w:t>
      </w:r>
      <w:r>
        <w:t xml:space="preserve"> была установлена на расстоянии 23 км от терминала и не зарегистрировала антропогенные шумы, генерируемые в ходе выполнения производственных работ. Согласно данным зарубежных литературных источников максимальный уровень звука от дноуглубительных работ на мелководье составляет 177 дБ отн. 1 µПа и характеризуется частотами 80 – 200 Гц</w:t>
      </w:r>
      <w:r>
        <w:rPr>
          <w:vertAlign w:val="superscript"/>
        </w:rPr>
        <w:t xml:space="preserve"> </w:t>
      </w:r>
      <w:r>
        <w:t>(</w:t>
      </w:r>
      <w:r w:rsidRPr="00AE6E1B">
        <w:rPr>
          <w:lang w:val="en-US"/>
        </w:rPr>
        <w:t>Nedwell</w:t>
      </w:r>
      <w:r>
        <w:t xml:space="preserve">, </w:t>
      </w:r>
      <w:r w:rsidRPr="00AE6E1B">
        <w:rPr>
          <w:lang w:val="en-US"/>
        </w:rPr>
        <w:t>Howell</w:t>
      </w:r>
      <w:r>
        <w:t>, 2004). Сваебойные работы характеризуются широким спектром частот (20 Гц – 20 кГц) с максимумом энергии в диапазоне 100 – 200 Гц (</w:t>
      </w:r>
      <w:r w:rsidRPr="00AE6E1B">
        <w:rPr>
          <w:lang w:val="en-US"/>
        </w:rPr>
        <w:t>Overview</w:t>
      </w:r>
      <w:r w:rsidRPr="00616CF8">
        <w:t xml:space="preserve"> </w:t>
      </w:r>
      <w:r w:rsidRPr="00AE6E1B">
        <w:rPr>
          <w:lang w:val="en-US"/>
        </w:rPr>
        <w:t>of</w:t>
      </w:r>
      <w:r w:rsidRPr="00616CF8">
        <w:t xml:space="preserve"> </w:t>
      </w:r>
      <w:r w:rsidRPr="00AE6E1B">
        <w:rPr>
          <w:lang w:val="en-US"/>
        </w:rPr>
        <w:t>the</w:t>
      </w:r>
      <w:r w:rsidRPr="00616CF8">
        <w:t xml:space="preserve"> </w:t>
      </w:r>
      <w:r w:rsidRPr="00AE6E1B">
        <w:rPr>
          <w:lang w:val="en-US"/>
        </w:rPr>
        <w:t>impacts</w:t>
      </w:r>
      <w:r>
        <w:t>…, 2009).</w:t>
      </w:r>
    </w:p>
    <w:p w14:paraId="0D8E63D8" w14:textId="5D4BFC7C" w:rsidR="00616CF8" w:rsidRDefault="00616CF8" w:rsidP="00616CF8">
      <w:pPr>
        <w:spacing w:after="240" w:line="276" w:lineRule="auto"/>
        <w:ind w:firstLine="539"/>
      </w:pPr>
      <w:r>
        <w:t>На рис. 5.</w:t>
      </w:r>
      <w:r w:rsidR="00F545CC">
        <w:t>5.3.</w:t>
      </w:r>
      <w:r>
        <w:t xml:space="preserve">2-1 изображен план терминала и показаны зоны потенциальных источников антропогенного звука. Проведем расчеты потерь при распространении звука от терминала в прибрежную зону на третьоктавных частотах в диапазоне 10 – 500 Гц. Пусть источник звука </w:t>
      </w:r>
      <w:r>
        <w:rPr>
          <w:lang w:val="en-US"/>
        </w:rPr>
        <w:t>S</w:t>
      </w:r>
      <w:r>
        <w:t xml:space="preserve"> расположен близи берега на горизонте 3 м с глубиной реки 6 м. Акустическая трасса ориентирована перпендикулярно берегу и имеет протяженность 15 км.</w:t>
      </w:r>
    </w:p>
    <w:p w14:paraId="2A98FE02" w14:textId="0D66ECD4" w:rsidR="00616CF8" w:rsidRDefault="00616CF8" w:rsidP="00F545CC">
      <w:pPr>
        <w:ind w:firstLine="0"/>
        <w:jc w:val="center"/>
      </w:pPr>
      <w:r>
        <w:rPr>
          <w:noProof/>
        </w:rPr>
        <w:drawing>
          <wp:inline distT="0" distB="0" distL="0" distR="0" wp14:anchorId="15F21903" wp14:editId="2EB92AD8">
            <wp:extent cx="3502660" cy="3818890"/>
            <wp:effectExtent l="0" t="0" r="254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02660" cy="3818890"/>
                    </a:xfrm>
                    <a:prstGeom prst="rect">
                      <a:avLst/>
                    </a:prstGeom>
                    <a:noFill/>
                    <a:ln>
                      <a:noFill/>
                    </a:ln>
                  </pic:spPr>
                </pic:pic>
              </a:graphicData>
            </a:graphic>
          </wp:inline>
        </w:drawing>
      </w:r>
    </w:p>
    <w:p w14:paraId="4A555078" w14:textId="6BA6B3EB" w:rsidR="00616CF8" w:rsidRDefault="00616CF8" w:rsidP="0099757F">
      <w:pPr>
        <w:ind w:firstLine="0"/>
        <w:jc w:val="center"/>
      </w:pPr>
      <w:r>
        <w:rPr>
          <w:noProof/>
        </w:rPr>
        <w:drawing>
          <wp:inline distT="0" distB="0" distL="0" distR="0" wp14:anchorId="03B63580" wp14:editId="10AD6EB2">
            <wp:extent cx="3435985" cy="24206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35985" cy="2420620"/>
                    </a:xfrm>
                    <a:prstGeom prst="rect">
                      <a:avLst/>
                    </a:prstGeom>
                    <a:noFill/>
                    <a:ln>
                      <a:noFill/>
                    </a:ln>
                  </pic:spPr>
                </pic:pic>
              </a:graphicData>
            </a:graphic>
          </wp:inline>
        </w:drawing>
      </w:r>
    </w:p>
    <w:p w14:paraId="45FCD8D8" w14:textId="013717BE" w:rsidR="00616CF8" w:rsidRPr="0099757F" w:rsidRDefault="00616CF8" w:rsidP="0099757F">
      <w:pPr>
        <w:spacing w:after="240"/>
        <w:ind w:firstLine="0"/>
        <w:jc w:val="center"/>
        <w:rPr>
          <w:sz w:val="22"/>
          <w:szCs w:val="22"/>
        </w:rPr>
      </w:pPr>
      <w:r w:rsidRPr="0099757F">
        <w:rPr>
          <w:b/>
          <w:bCs/>
          <w:sz w:val="22"/>
          <w:szCs w:val="22"/>
        </w:rPr>
        <w:t>Рисунок 5.</w:t>
      </w:r>
      <w:r w:rsidR="0099757F">
        <w:rPr>
          <w:b/>
          <w:bCs/>
          <w:sz w:val="22"/>
          <w:szCs w:val="22"/>
        </w:rPr>
        <w:t>5.3.</w:t>
      </w:r>
      <w:r w:rsidRPr="0099757F">
        <w:rPr>
          <w:b/>
          <w:bCs/>
          <w:sz w:val="22"/>
          <w:szCs w:val="22"/>
        </w:rPr>
        <w:t>2-1</w:t>
      </w:r>
      <w:r w:rsidRPr="0099757F">
        <w:rPr>
          <w:sz w:val="22"/>
          <w:szCs w:val="22"/>
        </w:rPr>
        <w:t xml:space="preserve"> Карта </w:t>
      </w:r>
      <w:r w:rsidR="0099757F">
        <w:rPr>
          <w:sz w:val="22"/>
          <w:szCs w:val="22"/>
        </w:rPr>
        <w:t xml:space="preserve">акватории, прилегающей к терминалу «Утренний», </w:t>
      </w:r>
      <w:r w:rsidRPr="0099757F">
        <w:rPr>
          <w:sz w:val="22"/>
          <w:szCs w:val="22"/>
        </w:rPr>
        <w:t xml:space="preserve">с указанием точки постановки акустической станции </w:t>
      </w:r>
      <w:r w:rsidRPr="0099757F">
        <w:rPr>
          <w:sz w:val="22"/>
          <w:szCs w:val="22"/>
          <w:lang w:val="en-US"/>
        </w:rPr>
        <w:t>O</w:t>
      </w:r>
      <w:r w:rsidRPr="0099757F">
        <w:rPr>
          <w:sz w:val="22"/>
          <w:szCs w:val="22"/>
        </w:rPr>
        <w:t>5-</w:t>
      </w:r>
      <w:r w:rsidRPr="0099757F">
        <w:rPr>
          <w:sz w:val="22"/>
          <w:szCs w:val="22"/>
          <w:lang w:val="en-US"/>
        </w:rPr>
        <w:t>ad</w:t>
      </w:r>
      <w:r w:rsidRPr="0099757F">
        <w:rPr>
          <w:sz w:val="22"/>
          <w:szCs w:val="22"/>
        </w:rPr>
        <w:t xml:space="preserve"> и терминала «Утренний». Потенциальный источник шума расположен в точке </w:t>
      </w:r>
      <w:r w:rsidRPr="0099757F">
        <w:rPr>
          <w:i/>
          <w:sz w:val="22"/>
          <w:szCs w:val="22"/>
          <w:lang w:val="en-US"/>
        </w:rPr>
        <w:t>S</w:t>
      </w:r>
    </w:p>
    <w:p w14:paraId="79632664" w14:textId="613DC58C" w:rsidR="00616CF8" w:rsidRDefault="00616CF8" w:rsidP="0099757F">
      <w:pPr>
        <w:spacing w:after="240" w:line="276" w:lineRule="auto"/>
        <w:ind w:firstLine="539"/>
      </w:pPr>
      <w:r>
        <w:t>Модельные расчеты проводились с помощью пакета программ МПУ для тонального распространения звука. Физико-акустические параметры осадочных пород модельного волновода были подобраны в предыдущем разделе и указаны на рис</w:t>
      </w:r>
      <w:r w:rsidR="0099757F">
        <w:t xml:space="preserve">унке </w:t>
      </w:r>
      <w:r>
        <w:t>5.</w:t>
      </w:r>
      <w:r w:rsidR="0099757F">
        <w:t>5.3.</w:t>
      </w:r>
      <w:r>
        <w:t>1-5. При расчетах использовались первые три распространяющиеся моды, шаг вычислительной сетки зависел от моделируемой частоты звука. Результаты моделирования представлены на рис. 5.</w:t>
      </w:r>
      <w:r w:rsidR="0099757F">
        <w:t>5.3.</w:t>
      </w:r>
      <w:r>
        <w:t xml:space="preserve">2-2 в виде графиков потерь </w:t>
      </w:r>
      <w:r>
        <w:rPr>
          <w:i/>
          <w:lang w:val="en-US"/>
        </w:rPr>
        <w:t>TL</w:t>
      </w:r>
      <w:r>
        <w:t>(</w:t>
      </w:r>
      <w:r>
        <w:rPr>
          <w:i/>
          <w:lang w:val="en-US"/>
        </w:rPr>
        <w:t>x</w:t>
      </w:r>
      <w:r>
        <w:t xml:space="preserve">, </w:t>
      </w:r>
      <w:r>
        <w:rPr>
          <w:i/>
          <w:lang w:val="en-US"/>
        </w:rPr>
        <w:t>f</w:t>
      </w:r>
      <w:r>
        <w:t xml:space="preserve">) при распространении звука, построенных на третьоктавных частотах при удалении условного приемника на расстояния 500 м, 1 км, 2 км и 5 км от источника. Для каждого расчета приводятся три кривые, соответствующие различным горизонтам считывания значений </w:t>
      </w:r>
      <w:r>
        <w:rPr>
          <w:i/>
          <w:lang w:val="en-US"/>
        </w:rPr>
        <w:t>TL</w:t>
      </w:r>
      <w:r>
        <w:t>: у поверхности на горизонте 1 м (синие графики), медианное значение профиля потерь в водном слое (оранжевые графики) и у дна на расстоянии</w:t>
      </w:r>
      <w:r w:rsidR="0099757F">
        <w:t xml:space="preserve"> до 1 м от поверхности раздела «</w:t>
      </w:r>
      <w:r>
        <w:t>вода-дно</w:t>
      </w:r>
      <w:r w:rsidR="0099757F">
        <w:t>»</w:t>
      </w:r>
      <w:r>
        <w:t xml:space="preserve"> (серые графики). Как видно из графиков, для всех частот потери звука вблизи поверхности реки на 10 – 15 дБ больше, чем у дна. Медианные значения </w:t>
      </w:r>
      <w:r>
        <w:rPr>
          <w:i/>
          <w:lang w:val="en-US"/>
        </w:rPr>
        <w:t>TL</w:t>
      </w:r>
      <w:r>
        <w:t xml:space="preserve"> в водном слое принимают промежуточные значения и близки к графикам потерь у дна. На расстоянии 500 м от источника в частотном диапазоне 20 – 180 Гц значения потерь звука от частоты почти не зависят и составляют около -85 дБ у дна. Начиная от 200 Гц с увеличением частоты значения </w:t>
      </w:r>
      <w:r>
        <w:rPr>
          <w:i/>
          <w:lang w:val="en-US"/>
        </w:rPr>
        <w:t>TL</w:t>
      </w:r>
      <w:r>
        <w:t xml:space="preserve"> уменьшаются до -48 дБ у дна на частоте 500 Гц. Сложная зависимость потерь звука от частоты наблюдается на других дистанциях, однако во всех случаях наименьшие потери имеет звук на частоте 500 Гц. Это объясняется увеличением количества распространяющихся водных мод в точке источника, и звук в этом случае фокусируется в водном слое и распространяется на б</w:t>
      </w:r>
      <w:r>
        <w:rPr>
          <w:i/>
        </w:rPr>
        <w:t>о</w:t>
      </w:r>
      <w:r>
        <w:t xml:space="preserve">льшие дистанции, чем при возбуждении низкочастотных колебаний. Основная энергия шумов, генерируемых дноуглубительными и сваебойными работами, переносится на частотах 80 – 200 Гц. Согласно представленным графикам, на этих частотах звук при распространении имеет потери у дна от -81 до -100 дБ на расстоянии 1 км от источника, от -98 до -112 дБ на расстоянии 2 км и от -110 до -170 дБ на дистанции 5 км от источника. </w:t>
      </w:r>
    </w:p>
    <w:p w14:paraId="6BC4CCB3" w14:textId="7D269072" w:rsidR="00616CF8" w:rsidRDefault="00616CF8" w:rsidP="0099757F">
      <w:pPr>
        <w:ind w:firstLine="0"/>
        <w:jc w:val="center"/>
      </w:pPr>
      <w:r>
        <w:rPr>
          <w:noProof/>
        </w:rPr>
        <w:drawing>
          <wp:inline distT="0" distB="0" distL="0" distR="0" wp14:anchorId="002F25D4" wp14:editId="687C6E6A">
            <wp:extent cx="5627370" cy="38125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27370" cy="3812540"/>
                    </a:xfrm>
                    <a:prstGeom prst="rect">
                      <a:avLst/>
                    </a:prstGeom>
                    <a:noFill/>
                    <a:ln>
                      <a:noFill/>
                    </a:ln>
                  </pic:spPr>
                </pic:pic>
              </a:graphicData>
            </a:graphic>
          </wp:inline>
        </w:drawing>
      </w:r>
    </w:p>
    <w:p w14:paraId="77EDF153" w14:textId="4CB052D2" w:rsidR="00616CF8" w:rsidRPr="0099757F" w:rsidRDefault="00616CF8" w:rsidP="0099757F">
      <w:pPr>
        <w:spacing w:after="240"/>
        <w:ind w:firstLine="0"/>
        <w:jc w:val="center"/>
        <w:rPr>
          <w:sz w:val="22"/>
          <w:szCs w:val="22"/>
        </w:rPr>
      </w:pPr>
      <w:r w:rsidRPr="0099757F">
        <w:rPr>
          <w:b/>
          <w:bCs/>
          <w:sz w:val="22"/>
          <w:szCs w:val="22"/>
        </w:rPr>
        <w:t>Рисунок 5.</w:t>
      </w:r>
      <w:r w:rsidR="0099757F" w:rsidRPr="0099757F">
        <w:rPr>
          <w:b/>
          <w:bCs/>
          <w:sz w:val="22"/>
          <w:szCs w:val="22"/>
        </w:rPr>
        <w:t>5.3.</w:t>
      </w:r>
      <w:r w:rsidRPr="0099757F">
        <w:rPr>
          <w:b/>
          <w:bCs/>
          <w:sz w:val="22"/>
          <w:szCs w:val="22"/>
        </w:rPr>
        <w:t>2-2</w:t>
      </w:r>
      <w:r w:rsidRPr="0099757F">
        <w:rPr>
          <w:sz w:val="22"/>
          <w:szCs w:val="22"/>
        </w:rPr>
        <w:t xml:space="preserve"> Графики потерь распространения звука</w:t>
      </w:r>
      <w:r w:rsidRPr="0099757F">
        <w:rPr>
          <w:i/>
          <w:sz w:val="22"/>
          <w:szCs w:val="22"/>
        </w:rPr>
        <w:t xml:space="preserve"> </w:t>
      </w:r>
      <w:r w:rsidRPr="0099757F">
        <w:rPr>
          <w:i/>
          <w:sz w:val="22"/>
          <w:szCs w:val="22"/>
          <w:lang w:val="en-US"/>
        </w:rPr>
        <w:t>TL</w:t>
      </w:r>
      <w:r w:rsidRPr="0099757F">
        <w:rPr>
          <w:sz w:val="22"/>
          <w:szCs w:val="22"/>
        </w:rPr>
        <w:t>(</w:t>
      </w:r>
      <w:r w:rsidRPr="0099757F">
        <w:rPr>
          <w:i/>
          <w:sz w:val="22"/>
          <w:szCs w:val="22"/>
          <w:lang w:val="en-US"/>
        </w:rPr>
        <w:t>f</w:t>
      </w:r>
      <w:r w:rsidRPr="0099757F">
        <w:rPr>
          <w:sz w:val="22"/>
          <w:szCs w:val="22"/>
        </w:rPr>
        <w:t xml:space="preserve">, </w:t>
      </w:r>
      <w:r w:rsidRPr="0099757F">
        <w:rPr>
          <w:i/>
          <w:sz w:val="22"/>
          <w:szCs w:val="22"/>
          <w:lang w:val="en-US"/>
        </w:rPr>
        <w:t>x</w:t>
      </w:r>
      <w:r w:rsidRPr="0099757F">
        <w:rPr>
          <w:sz w:val="22"/>
          <w:szCs w:val="22"/>
        </w:rPr>
        <w:t xml:space="preserve">) от терминала «Утренний», построенные для третьоктавных частот вдоль перпендикулярной берегу трассе </w:t>
      </w:r>
    </w:p>
    <w:p w14:paraId="5CFF6615" w14:textId="3665E9FA" w:rsidR="00616CF8" w:rsidRDefault="00616CF8" w:rsidP="0099757F">
      <w:pPr>
        <w:spacing w:line="276" w:lineRule="auto"/>
      </w:pPr>
      <w:r>
        <w:t xml:space="preserve">Пространственное распределение значений потерь </w:t>
      </w:r>
      <w:r>
        <w:rPr>
          <w:i/>
          <w:lang w:val="en-US"/>
        </w:rPr>
        <w:t>TL</w:t>
      </w:r>
      <w:r>
        <w:t xml:space="preserve"> у дна при излучении из точки </w:t>
      </w:r>
      <w:r>
        <w:rPr>
          <w:lang w:val="en-US"/>
        </w:rPr>
        <w:t>S</w:t>
      </w:r>
      <w:r>
        <w:t xml:space="preserve"> показано на рис. 5.</w:t>
      </w:r>
      <w:r w:rsidR="0099757F">
        <w:t>5.3.</w:t>
      </w:r>
      <w:r>
        <w:t xml:space="preserve">2-3 для частот 40, 125, 200 и 400 Гц. Для нижней частоты 40 Гц рельеф дна почти не оказывает влияния на распространение звука от терминала. Распространяющиеся моды в точке источника являются донными, поэтому звук при распространении в воде испытывает значительные потери. Если значение спектральной плотности мощности антропогенного шума в точке </w:t>
      </w:r>
      <w:r>
        <w:rPr>
          <w:lang w:val="en-US"/>
        </w:rPr>
        <w:t>S</w:t>
      </w:r>
      <w:r>
        <w:t xml:space="preserve"> составит 190 дБ, то согласно рис</w:t>
      </w:r>
      <w:r w:rsidR="00380D4A">
        <w:t>унку 5.5.1.1-3</w:t>
      </w:r>
      <w:r>
        <w:t xml:space="preserve"> на расстоянии 2.6 км уровень шума будет соизмерим с окружающим фоном.</w:t>
      </w:r>
    </w:p>
    <w:p w14:paraId="4CFC0F44" w14:textId="16359FCF" w:rsidR="00616CF8" w:rsidRDefault="00616CF8" w:rsidP="0099757F">
      <w:pPr>
        <w:spacing w:after="240" w:line="276" w:lineRule="auto"/>
        <w:ind w:firstLine="539"/>
      </w:pPr>
      <w:r>
        <w:t xml:space="preserve">На распространение звука на частотах 200 и 400 Гц заметное влияние оказывает рельеф дна. В сторону больших глубин звук распространяется с меньшими потерями, чем вдоль берега. При интенсивности источника 190 дБ в точке </w:t>
      </w:r>
      <w:r>
        <w:rPr>
          <w:lang w:val="en-US"/>
        </w:rPr>
        <w:t>S</w:t>
      </w:r>
      <w:r>
        <w:t xml:space="preserve"> на частоте 400 Гц уровень звука будет соизмерим с окружающими шумами на дистанции 4.6 км по прямой, перпендикулярной берегу.</w:t>
      </w:r>
    </w:p>
    <w:p w14:paraId="7CE28329" w14:textId="488BF741" w:rsidR="00616CF8" w:rsidRDefault="00616CF8" w:rsidP="0099757F">
      <w:pPr>
        <w:ind w:firstLine="0"/>
        <w:jc w:val="center"/>
      </w:pPr>
      <w:r>
        <w:rPr>
          <w:noProof/>
        </w:rPr>
        <w:drawing>
          <wp:inline distT="0" distB="0" distL="0" distR="0" wp14:anchorId="2BCADD94" wp14:editId="08A4CADA">
            <wp:extent cx="5143500" cy="286448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43500" cy="2864485"/>
                    </a:xfrm>
                    <a:prstGeom prst="rect">
                      <a:avLst/>
                    </a:prstGeom>
                    <a:noFill/>
                    <a:ln>
                      <a:noFill/>
                    </a:ln>
                  </pic:spPr>
                </pic:pic>
              </a:graphicData>
            </a:graphic>
          </wp:inline>
        </w:drawing>
      </w:r>
    </w:p>
    <w:p w14:paraId="18CEA579" w14:textId="5A251412" w:rsidR="00616CF8" w:rsidRDefault="00616CF8" w:rsidP="0099757F">
      <w:pPr>
        <w:ind w:firstLine="0"/>
        <w:jc w:val="center"/>
      </w:pPr>
      <w:r>
        <w:rPr>
          <w:noProof/>
        </w:rPr>
        <w:drawing>
          <wp:inline distT="0" distB="0" distL="0" distR="0" wp14:anchorId="20A34D03" wp14:editId="3506C7B7">
            <wp:extent cx="5123180" cy="2830830"/>
            <wp:effectExtent l="0" t="0" r="127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23180" cy="2830830"/>
                    </a:xfrm>
                    <a:prstGeom prst="rect">
                      <a:avLst/>
                    </a:prstGeom>
                    <a:noFill/>
                    <a:ln>
                      <a:noFill/>
                    </a:ln>
                  </pic:spPr>
                </pic:pic>
              </a:graphicData>
            </a:graphic>
          </wp:inline>
        </w:drawing>
      </w:r>
    </w:p>
    <w:p w14:paraId="4AAEC3E3" w14:textId="67B24BB0" w:rsidR="00616CF8" w:rsidRDefault="00616CF8" w:rsidP="0099757F">
      <w:pPr>
        <w:ind w:firstLine="0"/>
        <w:jc w:val="center"/>
      </w:pPr>
      <w:r>
        <w:rPr>
          <w:noProof/>
        </w:rPr>
        <w:drawing>
          <wp:inline distT="0" distB="0" distL="0" distR="0" wp14:anchorId="33CE3093" wp14:editId="60288BFF">
            <wp:extent cx="5123180" cy="2803525"/>
            <wp:effectExtent l="0" t="0" r="127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23180" cy="2803525"/>
                    </a:xfrm>
                    <a:prstGeom prst="rect">
                      <a:avLst/>
                    </a:prstGeom>
                    <a:noFill/>
                    <a:ln>
                      <a:noFill/>
                    </a:ln>
                  </pic:spPr>
                </pic:pic>
              </a:graphicData>
            </a:graphic>
          </wp:inline>
        </w:drawing>
      </w:r>
    </w:p>
    <w:p w14:paraId="2D9DA665" w14:textId="6FEDBE20" w:rsidR="00616CF8" w:rsidRDefault="00616CF8" w:rsidP="0099757F">
      <w:pPr>
        <w:ind w:firstLine="0"/>
        <w:jc w:val="center"/>
      </w:pPr>
      <w:r>
        <w:rPr>
          <w:noProof/>
        </w:rPr>
        <w:drawing>
          <wp:inline distT="0" distB="0" distL="0" distR="0" wp14:anchorId="082A51FF" wp14:editId="0E8FB1A5">
            <wp:extent cx="4975225" cy="276987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75225" cy="2769870"/>
                    </a:xfrm>
                    <a:prstGeom prst="rect">
                      <a:avLst/>
                    </a:prstGeom>
                    <a:noFill/>
                    <a:ln>
                      <a:noFill/>
                    </a:ln>
                  </pic:spPr>
                </pic:pic>
              </a:graphicData>
            </a:graphic>
          </wp:inline>
        </w:drawing>
      </w:r>
    </w:p>
    <w:p w14:paraId="14053CBF" w14:textId="5EB53BA3" w:rsidR="00616CF8" w:rsidRPr="009A1F29" w:rsidRDefault="00616CF8" w:rsidP="0099757F">
      <w:pPr>
        <w:ind w:firstLine="0"/>
        <w:jc w:val="center"/>
        <w:rPr>
          <w:sz w:val="22"/>
          <w:szCs w:val="22"/>
        </w:rPr>
      </w:pPr>
      <w:r w:rsidRPr="00380D4A">
        <w:rPr>
          <w:b/>
          <w:bCs/>
          <w:sz w:val="22"/>
          <w:szCs w:val="22"/>
        </w:rPr>
        <w:t>Рисунок 5.</w:t>
      </w:r>
      <w:r w:rsidR="00380D4A" w:rsidRPr="00380D4A">
        <w:rPr>
          <w:b/>
          <w:bCs/>
          <w:sz w:val="22"/>
          <w:szCs w:val="22"/>
        </w:rPr>
        <w:t>5.3.</w:t>
      </w:r>
      <w:r w:rsidRPr="00380D4A">
        <w:rPr>
          <w:b/>
          <w:bCs/>
          <w:sz w:val="22"/>
          <w:szCs w:val="22"/>
        </w:rPr>
        <w:t>2-3</w:t>
      </w:r>
      <w:r w:rsidRPr="00380D4A">
        <w:rPr>
          <w:sz w:val="22"/>
          <w:szCs w:val="22"/>
        </w:rPr>
        <w:t xml:space="preserve"> Пространственное распределение значений потерь распространения звука от </w:t>
      </w:r>
      <w:r w:rsidRPr="009A1F29">
        <w:rPr>
          <w:sz w:val="22"/>
          <w:szCs w:val="22"/>
        </w:rPr>
        <w:t xml:space="preserve">терминала «Утренний» в горизонтальной плоскости для частот 40, 125, 200 и 400 Гц </w:t>
      </w:r>
    </w:p>
    <w:p w14:paraId="2D0AD8C1" w14:textId="0E083766" w:rsidR="00D5314C" w:rsidRPr="009A1F29" w:rsidRDefault="00380D4A" w:rsidP="00B953DE">
      <w:pPr>
        <w:pStyle w:val="40"/>
        <w:numPr>
          <w:ilvl w:val="3"/>
          <w:numId w:val="41"/>
        </w:numPr>
        <w:spacing w:line="276" w:lineRule="auto"/>
        <w:ind w:left="709" w:firstLine="0"/>
        <w:jc w:val="left"/>
        <w:rPr>
          <w:b w:val="0"/>
        </w:rPr>
      </w:pPr>
      <w:bookmarkStart w:id="83" w:name="_Toc62371365"/>
      <w:r w:rsidRPr="009A1F29">
        <w:rPr>
          <w:b w:val="0"/>
          <w:i/>
        </w:rPr>
        <w:t xml:space="preserve">Оценка радиуса учета звуков морских животных </w:t>
      </w:r>
      <w:bookmarkEnd w:id="83"/>
    </w:p>
    <w:p w14:paraId="7F56F21E" w14:textId="53B8104B" w:rsidR="00380D4A" w:rsidRDefault="00380D4A" w:rsidP="00380D4A">
      <w:pPr>
        <w:spacing w:line="276" w:lineRule="auto"/>
        <w:ind w:firstLine="708"/>
      </w:pPr>
      <w:r>
        <w:t xml:space="preserve">В разделе 5.5.2.2 настоящего отчета приводится спектрально-временное описание сигналов представителей морской фауны, записанных донными акустическими станциями в точках </w:t>
      </w:r>
      <w:r>
        <w:rPr>
          <w:lang w:val="en-US"/>
        </w:rPr>
        <w:t>O</w:t>
      </w:r>
      <w:r>
        <w:t>1-</w:t>
      </w:r>
      <w:r>
        <w:rPr>
          <w:lang w:val="en-US"/>
        </w:rPr>
        <w:t>ad</w:t>
      </w:r>
      <w:r>
        <w:t xml:space="preserve"> в северной части Обской губы и </w:t>
      </w:r>
      <w:r>
        <w:rPr>
          <w:lang w:val="en-US"/>
        </w:rPr>
        <w:t>O</w:t>
      </w:r>
      <w:r>
        <w:t>5-</w:t>
      </w:r>
      <w:r>
        <w:rPr>
          <w:lang w:val="en-US"/>
        </w:rPr>
        <w:t>ad</w:t>
      </w:r>
      <w:r>
        <w:t xml:space="preserve"> в акватории терминала «Утренний». По данным таблицы 5.5.2.2-1 видно, что учет звуков биологического происхождения происходил на протяжении всего времени работы двух станций. Кроме этого пиковое значение уровня акустического давления зарегистрированных сигналов </w:t>
      </w:r>
      <w:r w:rsidR="007E6125">
        <w:t xml:space="preserve">морских млекопитающих </w:t>
      </w:r>
      <w:r>
        <w:t xml:space="preserve">варьировало в пределах от уровней окружающих шумов до 138.1 дБ, что говорит о различном удалении животных от гидрофона в момент излучения. При оценке радиуса учета звуков </w:t>
      </w:r>
      <w:r w:rsidR="007E6125">
        <w:t>морских млекопитающъ п</w:t>
      </w:r>
      <w:r>
        <w:t>о одному гидрофону возникает ряд сложностей, связанных с особенностями характеристик сигналов и их излучения. Во-первых, как было показано в разд</w:t>
      </w:r>
      <w:r w:rsidR="007E6125">
        <w:t>еле 5.5</w:t>
      </w:r>
      <w:r>
        <w:t xml:space="preserve">.2.2 звуки </w:t>
      </w:r>
      <w:r w:rsidR="007E6125">
        <w:t>представителей морской фауны</w:t>
      </w:r>
      <w:r>
        <w:t xml:space="preserve"> являются широкополосными и высокочастотными, при этом частоты локационных сигналов могут превышать 15 кГц. На таких частотах описывать распространение звука, используя модовый подход, нецелесообразно. </w:t>
      </w:r>
      <w:r w:rsidR="007E6125">
        <w:t>В таком случае</w:t>
      </w:r>
      <w:r>
        <w:t xml:space="preserve"> корректное описание акустического поля дают лучевые методы распространения звука. Во-вторых, высокочастотные акустические сигналы </w:t>
      </w:r>
      <w:r w:rsidR="007E6125">
        <w:t>морских млекопитающих,</w:t>
      </w:r>
      <w:r>
        <w:t xml:space="preserve"> преимущественно локационного типа, имеют узкую направленность, и если звук не был ориентирован в сторону гидрофона, то оценка расстояния до животного может быть ошибочно занижена. </w:t>
      </w:r>
    </w:p>
    <w:p w14:paraId="42DAC020" w14:textId="29E79BEF" w:rsidR="00380D4A" w:rsidRDefault="00380D4A" w:rsidP="003B7097">
      <w:pPr>
        <w:spacing w:after="240" w:line="276" w:lineRule="auto"/>
        <w:ind w:firstLine="539"/>
        <w:rPr>
          <w:rFonts w:eastAsia="Times New Roman"/>
        </w:rPr>
      </w:pPr>
      <w:r>
        <w:t xml:space="preserve">Моделирование распространения сигналов </w:t>
      </w:r>
      <w:r w:rsidR="007E6125">
        <w:t xml:space="preserve">морских млекопитающих </w:t>
      </w:r>
      <w:r>
        <w:t>реализ</w:t>
      </w:r>
      <w:r w:rsidR="007E6125">
        <w:t xml:space="preserve">овано </w:t>
      </w:r>
      <w:r>
        <w:t xml:space="preserve">лучевым методом мнимых источников </w:t>
      </w:r>
      <w:r w:rsidR="007E6125">
        <w:t>(</w:t>
      </w:r>
      <w:r w:rsidR="007E6125" w:rsidRPr="003C24A3">
        <w:rPr>
          <w:color w:val="000000"/>
          <w:szCs w:val="28"/>
          <w:shd w:val="clear" w:color="auto" w:fill="FFFFFF"/>
        </w:rPr>
        <w:t>Бреховских</w:t>
      </w:r>
      <w:r w:rsidR="007E6125">
        <w:rPr>
          <w:color w:val="000000"/>
          <w:szCs w:val="28"/>
          <w:shd w:val="clear" w:color="auto" w:fill="FFFFFF"/>
        </w:rPr>
        <w:t xml:space="preserve">, </w:t>
      </w:r>
      <w:r w:rsidR="007E6125" w:rsidRPr="003C24A3">
        <w:rPr>
          <w:color w:val="000000"/>
          <w:szCs w:val="28"/>
          <w:shd w:val="clear" w:color="auto" w:fill="FFFFFF"/>
        </w:rPr>
        <w:t>Лысанов</w:t>
      </w:r>
      <w:r w:rsidR="007E6125">
        <w:rPr>
          <w:color w:val="000000"/>
          <w:szCs w:val="28"/>
          <w:shd w:val="clear" w:color="auto" w:fill="FFFFFF"/>
        </w:rPr>
        <w:t>, 2007)</w:t>
      </w:r>
      <w:r>
        <w:t xml:space="preserve">. </w:t>
      </w:r>
      <w:r>
        <w:rPr>
          <w:rFonts w:eastAsia="Times New Roman"/>
        </w:rPr>
        <w:t xml:space="preserve">Модельный волновод, соответствующий району точки постановки южной станции </w:t>
      </w:r>
      <w:r>
        <w:rPr>
          <w:rFonts w:eastAsia="Times New Roman"/>
          <w:lang w:val="en-US"/>
        </w:rPr>
        <w:t>O</w:t>
      </w:r>
      <w:r>
        <w:rPr>
          <w:rFonts w:eastAsia="Times New Roman"/>
        </w:rPr>
        <w:t>5-</w:t>
      </w:r>
      <w:r>
        <w:rPr>
          <w:rFonts w:eastAsia="Times New Roman"/>
          <w:lang w:val="en-US"/>
        </w:rPr>
        <w:t>ad</w:t>
      </w:r>
      <w:r>
        <w:rPr>
          <w:rFonts w:eastAsia="Times New Roman"/>
        </w:rPr>
        <w:t>, показан на рис</w:t>
      </w:r>
      <w:r w:rsidR="007E6125">
        <w:rPr>
          <w:rFonts w:eastAsia="Times New Roman"/>
        </w:rPr>
        <w:t xml:space="preserve">унке </w:t>
      </w:r>
      <w:r>
        <w:rPr>
          <w:rFonts w:eastAsia="Times New Roman"/>
        </w:rPr>
        <w:t>5.</w:t>
      </w:r>
      <w:r w:rsidR="007E6125">
        <w:rPr>
          <w:rFonts w:eastAsia="Times New Roman"/>
        </w:rPr>
        <w:t>5.3.</w:t>
      </w:r>
      <w:r>
        <w:rPr>
          <w:rFonts w:eastAsia="Times New Roman"/>
        </w:rPr>
        <w:t xml:space="preserve">3-1. Он состоит из водного слоя постоянной глубины равной 19 м, лежащего на «жидком» полупространстве, акустические свойства сред его слагающих будем считать однородными. Полагаем, что источник акустического импульса (морское </w:t>
      </w:r>
      <w:r w:rsidR="007E6125">
        <w:rPr>
          <w:rFonts w:eastAsia="Times New Roman"/>
        </w:rPr>
        <w:t>млекопитающее</w:t>
      </w:r>
      <w:r>
        <w:rPr>
          <w:rFonts w:eastAsia="Times New Roman"/>
        </w:rPr>
        <w:t>) расположен в середине водного слоя на горизонте 10 м. Импульсное акустическое поле формируется сферически расширяющимися волнами, генерируемыми источником, и испытывающими отражение на границах раздела сред. Каждое отражение представляется в виде луча, исходящего из мнимого источника, а коэффициент отражения определяется соотношением акустических характеристик граничащих сред. В результате интерференции этих лучей в водном слое, формируется неоднородное акустическое поле.</w:t>
      </w:r>
    </w:p>
    <w:p w14:paraId="5D0971AD" w14:textId="40580ADE" w:rsidR="00380D4A" w:rsidRDefault="00380D4A" w:rsidP="002A2945">
      <w:pPr>
        <w:ind w:firstLine="0"/>
        <w:jc w:val="center"/>
        <w:rPr>
          <w:rFonts w:eastAsiaTheme="minorHAnsi"/>
          <w:szCs w:val="22"/>
          <w:lang w:eastAsia="en-US"/>
        </w:rPr>
      </w:pPr>
      <w:r>
        <w:rPr>
          <w:noProof/>
        </w:rPr>
        <w:drawing>
          <wp:inline distT="0" distB="0" distL="0" distR="0" wp14:anchorId="6E4C3BC9" wp14:editId="399ED205">
            <wp:extent cx="4703445" cy="2536825"/>
            <wp:effectExtent l="0" t="0" r="1905"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03445" cy="2536825"/>
                    </a:xfrm>
                    <a:prstGeom prst="rect">
                      <a:avLst/>
                    </a:prstGeom>
                    <a:noFill/>
                    <a:ln>
                      <a:noFill/>
                    </a:ln>
                  </pic:spPr>
                </pic:pic>
              </a:graphicData>
            </a:graphic>
          </wp:inline>
        </w:drawing>
      </w:r>
    </w:p>
    <w:p w14:paraId="4E5AE2D2" w14:textId="72741B43" w:rsidR="00380D4A" w:rsidRPr="002A2945" w:rsidRDefault="00380D4A" w:rsidP="002A2945">
      <w:pPr>
        <w:spacing w:after="240"/>
        <w:ind w:firstLine="142"/>
        <w:jc w:val="center"/>
        <w:rPr>
          <w:sz w:val="22"/>
          <w:szCs w:val="22"/>
        </w:rPr>
      </w:pPr>
      <w:r w:rsidRPr="002A2945">
        <w:rPr>
          <w:b/>
          <w:bCs/>
          <w:sz w:val="22"/>
          <w:szCs w:val="22"/>
        </w:rPr>
        <w:t>Рисунок 5.</w:t>
      </w:r>
      <w:r w:rsidR="002A2945" w:rsidRPr="002A2945">
        <w:rPr>
          <w:b/>
          <w:bCs/>
          <w:sz w:val="22"/>
          <w:szCs w:val="22"/>
        </w:rPr>
        <w:t>5.3.</w:t>
      </w:r>
      <w:r w:rsidRPr="002A2945">
        <w:rPr>
          <w:b/>
          <w:bCs/>
          <w:sz w:val="22"/>
          <w:szCs w:val="22"/>
        </w:rPr>
        <w:t>3-1</w:t>
      </w:r>
      <w:r w:rsidRPr="002A2945">
        <w:rPr>
          <w:sz w:val="22"/>
          <w:szCs w:val="22"/>
        </w:rPr>
        <w:t xml:space="preserve"> Модельный геоакустический волновод для расчета радиуса учета звуков МЖ методом мнимых источников</w:t>
      </w:r>
    </w:p>
    <w:p w14:paraId="4D4D3FFA" w14:textId="1D4E40A1" w:rsidR="00380D4A" w:rsidRDefault="00380D4A" w:rsidP="002A2945">
      <w:pPr>
        <w:spacing w:line="276" w:lineRule="auto"/>
        <w:ind w:firstLine="539"/>
      </w:pPr>
      <w:r>
        <w:rPr>
          <w:rFonts w:eastAsia="Times New Roman"/>
        </w:rPr>
        <w:t xml:space="preserve">Смоделируем с помощью метода мнимых источников распространение сигнала </w:t>
      </w:r>
      <w:r w:rsidR="002A2945">
        <w:rPr>
          <w:rFonts w:eastAsia="Times New Roman"/>
        </w:rPr>
        <w:t xml:space="preserve">морского млекопитающего, </w:t>
      </w:r>
      <w:r>
        <w:rPr>
          <w:rFonts w:eastAsia="Times New Roman"/>
        </w:rPr>
        <w:t xml:space="preserve">предположительно принадлежащего белухе, который был зарегистрирован гидрофоном южной станцией </w:t>
      </w:r>
      <w:r>
        <w:rPr>
          <w:rFonts w:eastAsia="Times New Roman"/>
          <w:lang w:val="en-US"/>
        </w:rPr>
        <w:t>O</w:t>
      </w:r>
      <w:r>
        <w:rPr>
          <w:rFonts w:eastAsia="Times New Roman"/>
        </w:rPr>
        <w:t>5-</w:t>
      </w:r>
      <w:r>
        <w:rPr>
          <w:rFonts w:eastAsia="Times New Roman"/>
          <w:lang w:val="en-US"/>
        </w:rPr>
        <w:t>ad</w:t>
      </w:r>
      <w:r>
        <w:rPr>
          <w:rFonts w:eastAsia="Times New Roman"/>
        </w:rPr>
        <w:t xml:space="preserve"> 25 августа в 06:17 местного времени. Для оценки радиуса нахождения </w:t>
      </w:r>
      <w:r w:rsidR="002A2945">
        <w:rPr>
          <w:rFonts w:eastAsia="Times New Roman"/>
        </w:rPr>
        <w:t xml:space="preserve">животного </w:t>
      </w:r>
      <w:r>
        <w:rPr>
          <w:rFonts w:eastAsia="Times New Roman"/>
        </w:rPr>
        <w:t xml:space="preserve">относительно одного гидрофона в момент излучения нам необходимо знать уровень излучающего сигнала на расстоянии 1 м от животного. Согласно работе </w:t>
      </w:r>
      <w:r w:rsidR="002A2945">
        <w:rPr>
          <w:rFonts w:eastAsia="Times New Roman"/>
        </w:rPr>
        <w:t>(</w:t>
      </w:r>
      <w:r w:rsidR="002A2945" w:rsidRPr="00CF24D6">
        <w:rPr>
          <w:lang w:val="en-US"/>
        </w:rPr>
        <w:t>Olivier</w:t>
      </w:r>
      <w:r w:rsidR="002A2945">
        <w:t xml:space="preserve"> </w:t>
      </w:r>
      <w:r w:rsidR="002A2945">
        <w:rPr>
          <w:lang w:val="en-US"/>
        </w:rPr>
        <w:t>et</w:t>
      </w:r>
      <w:r w:rsidR="002A2945" w:rsidRPr="002A2945">
        <w:t xml:space="preserve"> </w:t>
      </w:r>
      <w:r w:rsidR="002A2945">
        <w:rPr>
          <w:lang w:val="en-US"/>
        </w:rPr>
        <w:t>al</w:t>
      </w:r>
      <w:r w:rsidR="002A2945">
        <w:t>)</w:t>
      </w:r>
      <w:r>
        <w:rPr>
          <w:rFonts w:eastAsia="Times New Roman"/>
        </w:rPr>
        <w:t xml:space="preserve"> среднее значение </w:t>
      </w:r>
      <w:r>
        <w:rPr>
          <w:rFonts w:eastAsia="Times New Roman"/>
          <w:i/>
        </w:rPr>
        <w:t>SPL</w:t>
      </w:r>
      <w:r>
        <w:rPr>
          <w:rFonts w:eastAsia="Times New Roman"/>
          <w:i/>
          <w:vertAlign w:val="subscript"/>
          <w:lang w:val="en-US"/>
        </w:rPr>
        <w:t>rms</w:t>
      </w:r>
      <w:r w:rsidRPr="00380D4A">
        <w:rPr>
          <w:rFonts w:eastAsia="Times New Roman"/>
          <w:i/>
        </w:rPr>
        <w:t xml:space="preserve"> </w:t>
      </w:r>
      <w:r>
        <w:rPr>
          <w:rFonts w:eastAsia="Times New Roman"/>
        </w:rPr>
        <w:t>сигнала белухи на 1 м от излуче</w:t>
      </w:r>
      <w:r w:rsidR="002A2945">
        <w:rPr>
          <w:rFonts w:eastAsia="Times New Roman"/>
        </w:rPr>
        <w:t xml:space="preserve">ния составляет 143.8 дБ. На рисунке </w:t>
      </w:r>
      <w:r>
        <w:rPr>
          <w:rFonts w:eastAsia="Times New Roman"/>
        </w:rPr>
        <w:t>5.</w:t>
      </w:r>
      <w:r w:rsidR="002A2945">
        <w:rPr>
          <w:rFonts w:eastAsia="Times New Roman"/>
        </w:rPr>
        <w:t>5.3.</w:t>
      </w:r>
      <w:r>
        <w:rPr>
          <w:rFonts w:eastAsia="Times New Roman"/>
        </w:rPr>
        <w:t xml:space="preserve">3-2 показана временная развертка импульсного сигнала белухи (а) и оценка его спектра (б). Значение </w:t>
      </w:r>
      <w:r>
        <w:rPr>
          <w:rFonts w:eastAsia="Times New Roman"/>
          <w:i/>
        </w:rPr>
        <w:t>SPL</w:t>
      </w:r>
      <w:r>
        <w:rPr>
          <w:rFonts w:eastAsia="Times New Roman"/>
          <w:i/>
          <w:vertAlign w:val="subscript"/>
          <w:lang w:val="en-US"/>
        </w:rPr>
        <w:t>rms</w:t>
      </w:r>
      <w:r>
        <w:rPr>
          <w:rFonts w:eastAsia="Times New Roman"/>
        </w:rPr>
        <w:t xml:space="preserve"> зарегистрированного импульсного сигнала составляет 113.7 дБ. На этом же рисунке приведен график зависимости параметра </w:t>
      </w:r>
      <w:r>
        <w:rPr>
          <w:rFonts w:eastAsia="Times New Roman"/>
          <w:i/>
          <w:lang w:val="en-US"/>
        </w:rPr>
        <w:t>SPL</w:t>
      </w:r>
      <w:r>
        <w:rPr>
          <w:rFonts w:eastAsia="Times New Roman"/>
          <w:i/>
          <w:vertAlign w:val="subscript"/>
          <w:lang w:val="en-US"/>
        </w:rPr>
        <w:t>rms</w:t>
      </w:r>
      <w:r w:rsidRPr="00380D4A">
        <w:rPr>
          <w:rFonts w:eastAsia="Times New Roman"/>
        </w:rPr>
        <w:t xml:space="preserve"> </w:t>
      </w:r>
      <w:r>
        <w:rPr>
          <w:rFonts w:eastAsia="Times New Roman"/>
        </w:rPr>
        <w:t xml:space="preserve">сигнала от расстояния </w:t>
      </w:r>
      <w:r>
        <w:rPr>
          <w:rFonts w:eastAsia="Times New Roman"/>
          <w:i/>
          <w:lang w:val="en-US"/>
        </w:rPr>
        <w:t>r</w:t>
      </w:r>
      <w:r>
        <w:rPr>
          <w:rFonts w:eastAsia="Times New Roman"/>
        </w:rPr>
        <w:t xml:space="preserve">, если принять, что вероятный уровень источника сигнала белухи на расстоянии 1 м составляет 143.7 дБ. Зеленая кривая – это уровень сигнала </w:t>
      </w:r>
      <w:r>
        <w:rPr>
          <w:rFonts w:eastAsia="Times New Roman"/>
          <w:i/>
          <w:lang w:val="en-US"/>
        </w:rPr>
        <w:t>SPL</w:t>
      </w:r>
      <w:r>
        <w:rPr>
          <w:rFonts w:eastAsia="Times New Roman"/>
          <w:i/>
          <w:vertAlign w:val="subscript"/>
          <w:lang w:val="en-US"/>
        </w:rPr>
        <w:t>rms</w:t>
      </w:r>
      <w:r>
        <w:rPr>
          <w:rFonts w:eastAsia="Times New Roman"/>
        </w:rPr>
        <w:t>(</w:t>
      </w:r>
      <w:r>
        <w:rPr>
          <w:rFonts w:eastAsia="Times New Roman"/>
          <w:i/>
          <w:lang w:val="en-US"/>
        </w:rPr>
        <w:t>r</w:t>
      </w:r>
      <w:r>
        <w:rPr>
          <w:rFonts w:eastAsia="Times New Roman"/>
        </w:rPr>
        <w:t xml:space="preserve">) по горизонтали у дна для случая абсолютно жесткого дна и соответствует цилиндрическому закону распространения. Синяя кривая соответствует случаю отсутствия нижней границы волновода – сферический закон распространения. Уровень сигнала белухи должен лежать между этими предельными кривыми. Зависимость </w:t>
      </w:r>
      <w:r>
        <w:rPr>
          <w:rFonts w:eastAsia="Times New Roman"/>
          <w:i/>
          <w:lang w:val="en-US"/>
        </w:rPr>
        <w:t>SPL</w:t>
      </w:r>
      <w:r>
        <w:rPr>
          <w:rFonts w:eastAsia="Times New Roman"/>
          <w:i/>
          <w:vertAlign w:val="subscript"/>
          <w:lang w:val="en-US"/>
        </w:rPr>
        <w:t>rms</w:t>
      </w:r>
      <w:r>
        <w:rPr>
          <w:rFonts w:eastAsia="Times New Roman"/>
        </w:rPr>
        <w:t>(</w:t>
      </w:r>
      <w:r>
        <w:rPr>
          <w:rFonts w:eastAsia="Times New Roman"/>
          <w:i/>
          <w:lang w:val="en-US"/>
        </w:rPr>
        <w:t>r</w:t>
      </w:r>
      <w:r>
        <w:rPr>
          <w:rFonts w:eastAsia="Times New Roman"/>
        </w:rPr>
        <w:t>), которая получилась в результате расчетов с помощью метода мнимых источников для модельного волновода, указанного на рис</w:t>
      </w:r>
      <w:r w:rsidR="002A2945">
        <w:rPr>
          <w:rFonts w:eastAsia="Times New Roman"/>
        </w:rPr>
        <w:t xml:space="preserve">унке </w:t>
      </w:r>
      <w:r>
        <w:rPr>
          <w:rFonts w:eastAsia="Times New Roman"/>
        </w:rPr>
        <w:t>5</w:t>
      </w:r>
      <w:r w:rsidR="002A2945">
        <w:rPr>
          <w:rFonts w:eastAsia="Times New Roman"/>
        </w:rPr>
        <w:t>.5.3</w:t>
      </w:r>
      <w:r>
        <w:rPr>
          <w:rFonts w:eastAsia="Times New Roman"/>
        </w:rPr>
        <w:t xml:space="preserve">.3-1, показана красной линией. Значение </w:t>
      </w:r>
      <w:r>
        <w:rPr>
          <w:rFonts w:eastAsia="Times New Roman"/>
          <w:i/>
          <w:lang w:val="en-US"/>
        </w:rPr>
        <w:t>SPL</w:t>
      </w:r>
      <w:r>
        <w:rPr>
          <w:rFonts w:eastAsia="Times New Roman"/>
          <w:i/>
          <w:vertAlign w:val="subscript"/>
          <w:lang w:val="en-US"/>
        </w:rPr>
        <w:t>rms</w:t>
      </w:r>
      <w:r>
        <w:rPr>
          <w:rFonts w:eastAsia="Times New Roman"/>
        </w:rPr>
        <w:t>(</w:t>
      </w:r>
      <w:r>
        <w:rPr>
          <w:rFonts w:eastAsia="Times New Roman"/>
          <w:i/>
          <w:lang w:val="en-US"/>
        </w:rPr>
        <w:t>r</w:t>
      </w:r>
      <w:r>
        <w:rPr>
          <w:rFonts w:eastAsia="Times New Roman"/>
        </w:rPr>
        <w:t xml:space="preserve">) зарегистрированного сигнала показан розовой линией точка-пунктир и равен 113.8 дБ. Пересечение этой линией с кривыми, соответствующими сферическому и цилиндрическому распространению, дают оценку предельных значений радиуса нахождения животного. Для представленного сигнала, белуха могла находится на расстоянии от 30 м до 1 км. Метод мнимых источников, соответствующий красной кривой, дает значение радиуса равным около 34 м.  </w:t>
      </w:r>
    </w:p>
    <w:p w14:paraId="279C2700" w14:textId="2BFCE719" w:rsidR="00380D4A" w:rsidRDefault="00380D4A" w:rsidP="002A2945">
      <w:pPr>
        <w:ind w:firstLine="0"/>
        <w:jc w:val="center"/>
      </w:pPr>
      <w:r>
        <w:rPr>
          <w:noProof/>
        </w:rPr>
        <w:drawing>
          <wp:inline distT="0" distB="0" distL="0" distR="0" wp14:anchorId="7D9E8228" wp14:editId="1CEBE3CF">
            <wp:extent cx="5930900" cy="256159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0900" cy="2561590"/>
                    </a:xfrm>
                    <a:prstGeom prst="rect">
                      <a:avLst/>
                    </a:prstGeom>
                    <a:noFill/>
                    <a:ln>
                      <a:noFill/>
                    </a:ln>
                  </pic:spPr>
                </pic:pic>
              </a:graphicData>
            </a:graphic>
          </wp:inline>
        </w:drawing>
      </w:r>
    </w:p>
    <w:p w14:paraId="2C90E1ED" w14:textId="58D5124E" w:rsidR="00380D4A" w:rsidRDefault="00380D4A" w:rsidP="002A2945">
      <w:pPr>
        <w:ind w:firstLine="0"/>
        <w:jc w:val="center"/>
      </w:pPr>
      <w:r>
        <w:rPr>
          <w:noProof/>
        </w:rPr>
        <w:drawing>
          <wp:inline distT="0" distB="0" distL="0" distR="0" wp14:anchorId="44F4275A" wp14:editId="208F3572">
            <wp:extent cx="4685030" cy="3143885"/>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5030" cy="3143885"/>
                    </a:xfrm>
                    <a:prstGeom prst="rect">
                      <a:avLst/>
                    </a:prstGeom>
                    <a:noFill/>
                    <a:ln>
                      <a:noFill/>
                    </a:ln>
                  </pic:spPr>
                </pic:pic>
              </a:graphicData>
            </a:graphic>
          </wp:inline>
        </w:drawing>
      </w:r>
      <w:r>
        <w:t xml:space="preserve"> </w:t>
      </w:r>
    </w:p>
    <w:p w14:paraId="4D37FA0B" w14:textId="77777777" w:rsidR="00380D4A" w:rsidRPr="002A2945" w:rsidRDefault="00380D4A" w:rsidP="002A2945">
      <w:pPr>
        <w:spacing w:after="240"/>
        <w:ind w:firstLine="0"/>
        <w:jc w:val="center"/>
        <w:rPr>
          <w:sz w:val="22"/>
          <w:szCs w:val="22"/>
        </w:rPr>
      </w:pPr>
      <w:r w:rsidRPr="002A2945">
        <w:rPr>
          <w:b/>
          <w:bCs/>
          <w:sz w:val="22"/>
          <w:szCs w:val="22"/>
        </w:rPr>
        <w:t>Рисунок 5.3-2</w:t>
      </w:r>
      <w:r w:rsidRPr="002A2945">
        <w:rPr>
          <w:sz w:val="22"/>
          <w:szCs w:val="22"/>
        </w:rPr>
        <w:t xml:space="preserve"> Сигнал МЖ (а), оценка его спектра (б) и график зависимости значений </w:t>
      </w:r>
      <w:r w:rsidRPr="002A2945">
        <w:rPr>
          <w:i/>
          <w:sz w:val="22"/>
          <w:szCs w:val="22"/>
          <w:lang w:val="en-US"/>
        </w:rPr>
        <w:t>SPL</w:t>
      </w:r>
      <w:r w:rsidRPr="002A2945">
        <w:rPr>
          <w:i/>
          <w:sz w:val="22"/>
          <w:szCs w:val="22"/>
          <w:vertAlign w:val="subscript"/>
          <w:lang w:val="en-US"/>
        </w:rPr>
        <w:t>rms</w:t>
      </w:r>
      <w:r w:rsidRPr="002A2945">
        <w:rPr>
          <w:sz w:val="22"/>
          <w:szCs w:val="22"/>
        </w:rPr>
        <w:t xml:space="preserve"> от расстояния для сферического и цилиндрического законов распространения и для метода мнимых источников (в)</w:t>
      </w:r>
    </w:p>
    <w:p w14:paraId="11154D50" w14:textId="528A4B9B" w:rsidR="00380D4A" w:rsidRDefault="00380D4A" w:rsidP="002A2945">
      <w:pPr>
        <w:spacing w:after="240" w:line="276" w:lineRule="auto"/>
        <w:ind w:firstLine="539"/>
        <w:rPr>
          <w:sz w:val="28"/>
          <w:szCs w:val="28"/>
        </w:rPr>
      </w:pPr>
      <w:r>
        <w:rPr>
          <w:szCs w:val="28"/>
        </w:rPr>
        <w:t>Импульсный сигнал, представленный на рис</w:t>
      </w:r>
      <w:r w:rsidR="002A2945">
        <w:rPr>
          <w:szCs w:val="28"/>
        </w:rPr>
        <w:t xml:space="preserve">унке </w:t>
      </w:r>
      <w:r>
        <w:rPr>
          <w:szCs w:val="28"/>
        </w:rPr>
        <w:t>5.</w:t>
      </w:r>
      <w:r w:rsidR="002A2945">
        <w:rPr>
          <w:szCs w:val="28"/>
        </w:rPr>
        <w:t>5.3.</w:t>
      </w:r>
      <w:r>
        <w:rPr>
          <w:szCs w:val="28"/>
        </w:rPr>
        <w:t xml:space="preserve">3-2, являлся одним из самых интенсивных из всех зарегистрированных сигналов </w:t>
      </w:r>
      <w:r w:rsidR="002A2945">
        <w:rPr>
          <w:szCs w:val="28"/>
        </w:rPr>
        <w:t xml:space="preserve">морских млекопитающих </w:t>
      </w:r>
      <w:r>
        <w:rPr>
          <w:szCs w:val="28"/>
        </w:rPr>
        <w:t xml:space="preserve">на станции </w:t>
      </w:r>
      <w:r>
        <w:rPr>
          <w:szCs w:val="28"/>
          <w:lang w:val="en-US"/>
        </w:rPr>
        <w:t>O</w:t>
      </w:r>
      <w:r>
        <w:rPr>
          <w:szCs w:val="28"/>
        </w:rPr>
        <w:t>5-</w:t>
      </w:r>
      <w:r>
        <w:rPr>
          <w:szCs w:val="28"/>
          <w:lang w:val="en-US"/>
        </w:rPr>
        <w:t>ad</w:t>
      </w:r>
      <w:r>
        <w:rPr>
          <w:szCs w:val="28"/>
        </w:rPr>
        <w:t xml:space="preserve">. Большинство же сигналов биологического происхождения имели уровни мощности значительно ниже указанного. Определим максимальную удаленность </w:t>
      </w:r>
      <w:r w:rsidR="002A2945">
        <w:rPr>
          <w:szCs w:val="28"/>
        </w:rPr>
        <w:t>животного</w:t>
      </w:r>
      <w:r>
        <w:rPr>
          <w:szCs w:val="28"/>
        </w:rPr>
        <w:t xml:space="preserve"> относительно станции по наименее интенсивному сигналу, приведенному в табл</w:t>
      </w:r>
      <w:r w:rsidR="003C62B4">
        <w:rPr>
          <w:szCs w:val="28"/>
        </w:rPr>
        <w:t>ице 5.5.</w:t>
      </w:r>
      <w:r>
        <w:rPr>
          <w:szCs w:val="28"/>
        </w:rPr>
        <w:t>2.2-1. Согласно рис</w:t>
      </w:r>
      <w:r w:rsidR="003C62B4">
        <w:rPr>
          <w:szCs w:val="28"/>
        </w:rPr>
        <w:t xml:space="preserve">унку </w:t>
      </w:r>
      <w:r>
        <w:rPr>
          <w:szCs w:val="28"/>
        </w:rPr>
        <w:t>5</w:t>
      </w:r>
      <w:r w:rsidR="003C62B4">
        <w:rPr>
          <w:szCs w:val="28"/>
        </w:rPr>
        <w:t>.5.3</w:t>
      </w:r>
      <w:r>
        <w:rPr>
          <w:szCs w:val="28"/>
        </w:rPr>
        <w:t xml:space="preserve">.3-3 для зарегистрированного сигнала со значения </w:t>
      </w:r>
      <w:r>
        <w:rPr>
          <w:rFonts w:eastAsia="Times New Roman"/>
          <w:i/>
          <w:lang w:val="en-US"/>
        </w:rPr>
        <w:t>SPL</w:t>
      </w:r>
      <w:r>
        <w:rPr>
          <w:rFonts w:eastAsia="Times New Roman"/>
          <w:i/>
          <w:vertAlign w:val="subscript"/>
          <w:lang w:val="en-US"/>
        </w:rPr>
        <w:t>rms</w:t>
      </w:r>
      <w:r>
        <w:rPr>
          <w:rFonts w:eastAsia="Times New Roman"/>
        </w:rPr>
        <w:t xml:space="preserve"> = 84.4 дБ дальность животного по результатам модельных расчетов с помощью метода мнимых источников составляет около 1.8 км.</w:t>
      </w:r>
    </w:p>
    <w:p w14:paraId="7943B96B" w14:textId="38BD39CA" w:rsidR="00380D4A" w:rsidRDefault="00380D4A" w:rsidP="003C62B4">
      <w:pPr>
        <w:ind w:firstLine="0"/>
        <w:jc w:val="center"/>
        <w:rPr>
          <w:szCs w:val="22"/>
        </w:rPr>
      </w:pPr>
      <w:r>
        <w:rPr>
          <w:noProof/>
        </w:rPr>
        <w:drawing>
          <wp:inline distT="0" distB="0" distL="0" distR="0" wp14:anchorId="6596740C" wp14:editId="31022790">
            <wp:extent cx="4722495" cy="2974975"/>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22495" cy="2974975"/>
                    </a:xfrm>
                    <a:prstGeom prst="rect">
                      <a:avLst/>
                    </a:prstGeom>
                    <a:noFill/>
                    <a:ln>
                      <a:noFill/>
                    </a:ln>
                  </pic:spPr>
                </pic:pic>
              </a:graphicData>
            </a:graphic>
          </wp:inline>
        </w:drawing>
      </w:r>
    </w:p>
    <w:p w14:paraId="362D4963" w14:textId="77777777" w:rsidR="00380D4A" w:rsidRPr="003C62B4" w:rsidRDefault="00380D4A" w:rsidP="003C62B4">
      <w:pPr>
        <w:spacing w:after="240"/>
        <w:ind w:firstLine="0"/>
        <w:jc w:val="center"/>
        <w:rPr>
          <w:sz w:val="22"/>
          <w:szCs w:val="22"/>
        </w:rPr>
      </w:pPr>
      <w:r w:rsidRPr="003C62B4">
        <w:rPr>
          <w:b/>
          <w:bCs/>
          <w:sz w:val="22"/>
          <w:szCs w:val="22"/>
        </w:rPr>
        <w:t>Рисунок 5.3-3</w:t>
      </w:r>
      <w:r w:rsidRPr="003C62B4">
        <w:rPr>
          <w:sz w:val="22"/>
          <w:szCs w:val="22"/>
        </w:rPr>
        <w:t xml:space="preserve"> График зависимости значений </w:t>
      </w:r>
      <w:r w:rsidRPr="003C62B4">
        <w:rPr>
          <w:i/>
          <w:sz w:val="22"/>
          <w:szCs w:val="22"/>
          <w:lang w:val="en-US"/>
        </w:rPr>
        <w:t>SPL</w:t>
      </w:r>
      <w:r w:rsidRPr="003C62B4">
        <w:rPr>
          <w:i/>
          <w:sz w:val="22"/>
          <w:szCs w:val="22"/>
          <w:vertAlign w:val="subscript"/>
          <w:lang w:val="en-US"/>
        </w:rPr>
        <w:t>rms</w:t>
      </w:r>
      <w:r w:rsidRPr="003C62B4">
        <w:rPr>
          <w:sz w:val="22"/>
          <w:szCs w:val="22"/>
        </w:rPr>
        <w:t xml:space="preserve"> от расстояния для сферического и цилиндрического законов распространения и для метода мнимых источников</w:t>
      </w:r>
    </w:p>
    <w:p w14:paraId="00E98607" w14:textId="59C2C1EC" w:rsidR="00380D4A" w:rsidRDefault="00380D4A" w:rsidP="003C62B4">
      <w:pPr>
        <w:spacing w:line="276" w:lineRule="auto"/>
        <w:ind w:firstLine="539"/>
        <w:rPr>
          <w:color w:val="222222"/>
          <w:shd w:val="clear" w:color="auto" w:fill="FFFFFF"/>
        </w:rPr>
      </w:pPr>
      <w:r>
        <w:rPr>
          <w:color w:val="222222"/>
          <w:shd w:val="clear" w:color="auto" w:fill="FFFFFF"/>
        </w:rPr>
        <w:t xml:space="preserve">Описанная выше методика оценки радиуса учета звуков </w:t>
      </w:r>
      <w:r w:rsidR="003C62B4">
        <w:rPr>
          <w:color w:val="222222"/>
          <w:shd w:val="clear" w:color="auto" w:fill="FFFFFF"/>
        </w:rPr>
        <w:t xml:space="preserve">морских млекопитающих </w:t>
      </w:r>
      <w:r>
        <w:rPr>
          <w:color w:val="222222"/>
          <w:shd w:val="clear" w:color="auto" w:fill="FFFFFF"/>
        </w:rPr>
        <w:t xml:space="preserve">является грубой и включает в себя ряд упрощений. Во-первых, мы полагаем, что уровень излучаемого белухой сигнала </w:t>
      </w:r>
      <w:r>
        <w:rPr>
          <w:rFonts w:eastAsia="Times New Roman"/>
          <w:i/>
          <w:lang w:val="en-US"/>
        </w:rPr>
        <w:t>SPL</w:t>
      </w:r>
      <w:r>
        <w:rPr>
          <w:rFonts w:eastAsia="Times New Roman"/>
          <w:i/>
          <w:vertAlign w:val="subscript"/>
          <w:lang w:val="en-US"/>
        </w:rPr>
        <w:t>rms</w:t>
      </w:r>
      <w:r>
        <w:rPr>
          <w:color w:val="222222"/>
          <w:shd w:val="clear" w:color="auto" w:fill="FFFFFF"/>
        </w:rPr>
        <w:t xml:space="preserve"> всегда постоянный и равен 143.8 дБ. Такой уровень сигнала белух был получен в Канаде у побережья фьорда Сагеней в эстуарии реки святого Лаврентия. Данных об уровнях излучения сигналов белухами в Обской губе выявлено не было. Во-вторых, было сделано допущение, что все сигналы относятся к коммуникационному типу, не имеют направленности, но имеют схожий спектральный портрет. В-третьих, на затухание высокочастотного сигнала оказывает влияние погодные условия, поверхностные волны, а также неровности дна, которые не учитывались в модельных расчетах. </w:t>
      </w:r>
    </w:p>
    <w:p w14:paraId="19C76C60" w14:textId="134187CF" w:rsidR="00346B26" w:rsidRDefault="00380D4A" w:rsidP="003C62B4">
      <w:pPr>
        <w:spacing w:line="276" w:lineRule="auto"/>
        <w:ind w:firstLine="539"/>
        <w:rPr>
          <w:color w:val="222222"/>
          <w:shd w:val="clear" w:color="auto" w:fill="FFFFFF"/>
        </w:rPr>
      </w:pPr>
      <w:r>
        <w:rPr>
          <w:color w:val="222222"/>
          <w:shd w:val="clear" w:color="auto" w:fill="FFFFFF"/>
        </w:rPr>
        <w:t>В действительности задача пеленгации успешно решается, когда один сигнал МЖ регистрируется не одним, а хотя бы двумя синхронизированными станциями или разнесенными в пространстве гидрофонами одной станции. Оптимальное расстояние между станциями, задействованными в ПАМ, зависит от акватории и может подбираться по мере ее изучения.</w:t>
      </w:r>
    </w:p>
    <w:p w14:paraId="5403C7A5" w14:textId="77777777" w:rsidR="00346B26" w:rsidRDefault="00346B26">
      <w:pPr>
        <w:ind w:firstLine="0"/>
        <w:jc w:val="left"/>
        <w:rPr>
          <w:color w:val="222222"/>
          <w:shd w:val="clear" w:color="auto" w:fill="FFFFFF"/>
        </w:rPr>
      </w:pPr>
      <w:r>
        <w:rPr>
          <w:color w:val="222222"/>
          <w:shd w:val="clear" w:color="auto" w:fill="FFFFFF"/>
        </w:rPr>
        <w:br w:type="page"/>
      </w:r>
    </w:p>
    <w:p w14:paraId="62C4E06A" w14:textId="77777777" w:rsidR="00436B3B" w:rsidRPr="00D5314C" w:rsidRDefault="007364EF" w:rsidP="00B953DE">
      <w:pPr>
        <w:pStyle w:val="25"/>
        <w:numPr>
          <w:ilvl w:val="1"/>
          <w:numId w:val="41"/>
        </w:numPr>
        <w:spacing w:after="240" w:line="276" w:lineRule="auto"/>
        <w:ind w:left="567" w:firstLine="709"/>
      </w:pPr>
      <w:bookmarkStart w:id="84" w:name="_Toc71723875"/>
      <w:r w:rsidRPr="00D5314C">
        <w:t>Динамика береговой зоны</w:t>
      </w:r>
      <w:bookmarkEnd w:id="84"/>
    </w:p>
    <w:p w14:paraId="1EF44586" w14:textId="41C46CA1" w:rsidR="001E1A20" w:rsidRPr="001E1A20" w:rsidRDefault="001E1A20" w:rsidP="00F840F4">
      <w:pPr>
        <w:spacing w:line="276" w:lineRule="auto"/>
        <w:ind w:firstLine="567"/>
        <w:rPr>
          <w:rFonts w:eastAsia="Calibri"/>
          <w:lang w:eastAsia="en-US"/>
        </w:rPr>
      </w:pPr>
      <w:r w:rsidRPr="001E1A20">
        <w:rPr>
          <w:rFonts w:eastAsia="Calibri"/>
          <w:lang w:eastAsia="en-US"/>
        </w:rPr>
        <w:t>Основными источниками энергии для береговых процессов служат ветровое волнение, приливо-отливные явления и разнообразные течения, образующие единое волноприливное поле, структура которого характеризуется резкой неоднородностью во времени и пространстве. Лимитирующим фактором развития берегов Обской губы в зимний период выступает ледовый покров, который наряду с блокирующим эффектом принимает деятельное участие в рельефообразовании и перераспределении осадков береговой зоны.</w:t>
      </w:r>
    </w:p>
    <w:p w14:paraId="1C1BE24D" w14:textId="77777777" w:rsidR="001E1A20" w:rsidRPr="001E1A20" w:rsidRDefault="001E1A20" w:rsidP="00F840F4">
      <w:pPr>
        <w:spacing w:line="276" w:lineRule="auto"/>
        <w:ind w:firstLine="567"/>
        <w:rPr>
          <w:rFonts w:eastAsia="Calibri"/>
          <w:lang w:eastAsia="en-US"/>
        </w:rPr>
      </w:pPr>
      <w:r w:rsidRPr="001E1A20">
        <w:rPr>
          <w:rFonts w:eastAsia="Calibri"/>
          <w:lang w:eastAsia="en-US"/>
        </w:rPr>
        <w:t xml:space="preserve">К основным прибрежным энергетическим характеристикам, в наибольшей степени определяющим тенденции и интенсивность развития береговой зоны в естественных условиях, относятся вдольбереговая наносодвижущая составляющая потока волновой энергии из открытого моря и нормальная к берегу его составляющая. Первая характеризует вдольбереговой наносодвижущий эффект волнения, обусловливающий развитие вдольбереговых волновых течений и потоков наносов; вторая – поперечное перемещение наносов со дна к берегу. Поскольку в Обской губе этот процесс развивается слабо, для анализа динамики береговой зоны определяющей является вдольбереговая энергетическая составляющая. </w:t>
      </w:r>
    </w:p>
    <w:p w14:paraId="74C5556C" w14:textId="77BF8987" w:rsidR="001E1A20" w:rsidRPr="001E1A20" w:rsidRDefault="001E1A20" w:rsidP="00F840F4">
      <w:pPr>
        <w:spacing w:line="276" w:lineRule="auto"/>
        <w:ind w:firstLine="567"/>
        <w:rPr>
          <w:rFonts w:eastAsia="Calibri"/>
          <w:lang w:eastAsia="en-US"/>
        </w:rPr>
      </w:pPr>
      <w:r w:rsidRPr="001E1A20">
        <w:rPr>
          <w:rFonts w:eastAsia="Calibri"/>
          <w:lang w:eastAsia="en-US"/>
        </w:rPr>
        <w:t xml:space="preserve">Архивные данные о направлении и интенсивности вдольбереговых составляющих потоков волновой энергии, емкости вдольбереговых потоков наносов, участков конвергенции (аккумуляции), дивергенции (размыва) и транзита наносов отражены на схеме динамики береговой </w:t>
      </w:r>
      <w:r w:rsidRPr="00476CF5">
        <w:rPr>
          <w:rFonts w:eastAsia="Calibri"/>
          <w:lang w:eastAsia="en-US"/>
        </w:rPr>
        <w:t>зоны (см. рис</w:t>
      </w:r>
      <w:r w:rsidR="00F840F4" w:rsidRPr="00476CF5">
        <w:rPr>
          <w:rFonts w:eastAsia="Calibri"/>
          <w:lang w:eastAsia="en-US"/>
        </w:rPr>
        <w:t>унок</w:t>
      </w:r>
      <w:r w:rsidR="00476CF5" w:rsidRPr="00476CF5">
        <w:rPr>
          <w:rFonts w:eastAsia="Calibri"/>
          <w:lang w:eastAsia="en-US"/>
        </w:rPr>
        <w:t xml:space="preserve"> 3.2.2-1</w:t>
      </w:r>
      <w:r w:rsidR="00F840F4" w:rsidRPr="00476CF5">
        <w:rPr>
          <w:rFonts w:eastAsia="Calibri"/>
          <w:lang w:eastAsia="en-US"/>
        </w:rPr>
        <w:t xml:space="preserve"> Книга </w:t>
      </w:r>
      <w:r w:rsidRPr="00476CF5">
        <w:rPr>
          <w:rFonts w:eastAsia="Calibri"/>
          <w:lang w:eastAsia="en-US"/>
        </w:rPr>
        <w:t>1</w:t>
      </w:r>
      <w:r w:rsidR="00F840F4" w:rsidRPr="00476CF5">
        <w:rPr>
          <w:rFonts w:eastAsia="Calibri"/>
          <w:lang w:eastAsia="en-US"/>
        </w:rPr>
        <w:t>.1</w:t>
      </w:r>
      <w:r w:rsidRPr="00476CF5">
        <w:rPr>
          <w:rFonts w:eastAsia="Calibri"/>
          <w:lang w:eastAsia="en-US"/>
        </w:rPr>
        <w:t>),</w:t>
      </w:r>
      <w:r w:rsidRPr="001E1A20">
        <w:rPr>
          <w:rFonts w:eastAsia="Calibri"/>
          <w:lang w:eastAsia="en-US"/>
        </w:rPr>
        <w:t xml:space="preserve"> где прибрежные волновые энергетические характеристики представлены наиболее показательной составляющей – среднемноголетними вдольбереговыми наносодвижущими потоками волновой энергии на 1 м ширины волноприбойной </w:t>
      </w:r>
      <w:r w:rsidRPr="00476CF5">
        <w:rPr>
          <w:rFonts w:eastAsia="Calibri"/>
          <w:lang w:eastAsia="en-US"/>
        </w:rPr>
        <w:t>зоны (Морская геоморфология, 1980).</w:t>
      </w:r>
      <w:r w:rsidRPr="001E1A20">
        <w:rPr>
          <w:rFonts w:eastAsia="Calibri"/>
          <w:lang w:eastAsia="en-US"/>
        </w:rPr>
        <w:t xml:space="preserve"> Расчет этих потоков производился по данным ГMC о режиме </w:t>
      </w:r>
      <w:r w:rsidRPr="00476CF5">
        <w:rPr>
          <w:rFonts w:eastAsia="Calibri"/>
          <w:lang w:eastAsia="en-US"/>
        </w:rPr>
        <w:t>ветра (Попов, Совершаев, 1981; 1982) с учетом ледового фактора (Совершаев, 1976; Попов, 1977). Полная ширина волноприбойн</w:t>
      </w:r>
      <w:r w:rsidRPr="001E1A20">
        <w:rPr>
          <w:rFonts w:eastAsia="Calibri"/>
          <w:lang w:eastAsia="en-US"/>
        </w:rPr>
        <w:t xml:space="preserve">ой зоны определялась глубиной на внешней (морской) ее границе и уклоном подводного берегового склона. Если принять первую равной 1,5 средней высоты волны, как это следует из достаточно строгих теоретических построений (Попов, 1977), то ее значения на разных участках губы последовательно уменьшаются в южном направлении. Соответственно уменьшаются средняя высота волн и их энергия, что ведет к ослаблению общего эффекта волнений в динамике береговой зоны. За внешнюю границу береговой зоны были приняты значения глубин равных половине средней длины </w:t>
      </w:r>
      <w:r w:rsidRPr="00476CF5">
        <w:rPr>
          <w:rFonts w:eastAsia="Calibri"/>
          <w:lang w:eastAsia="en-US"/>
        </w:rPr>
        <w:t>волны (Морская геоморфология, 1980),</w:t>
      </w:r>
      <w:r w:rsidRPr="001E1A20">
        <w:rPr>
          <w:rFonts w:eastAsia="Calibri"/>
          <w:lang w:eastAsia="en-US"/>
        </w:rPr>
        <w:t xml:space="preserve"> что хорошо согласуется со значениями, установленными по геоморфологическим признакам. Вдольбереговые потоки волновой энергии характеризуют емкость потока наносов, т.е. такой его расход, какой соответствует предельной насыщенности потока. Несмотря на то, что абсолютные величины могут отличаться в меньшую сторону, качественная картина процессов, характеризующих тенденции развития береговой зоны Обской губы в региональном масштабе представляется вполне достоверной. </w:t>
      </w:r>
    </w:p>
    <w:p w14:paraId="516B0BF1" w14:textId="77777777" w:rsidR="001E1A20" w:rsidRPr="001E1A20" w:rsidRDefault="001E1A20" w:rsidP="00F840F4">
      <w:pPr>
        <w:spacing w:line="276" w:lineRule="auto"/>
        <w:ind w:firstLine="567"/>
        <w:rPr>
          <w:rFonts w:eastAsia="Calibri"/>
          <w:lang w:eastAsia="en-US"/>
        </w:rPr>
      </w:pPr>
      <w:r w:rsidRPr="001E1A20">
        <w:rPr>
          <w:rFonts w:eastAsia="Calibri"/>
          <w:lang w:eastAsia="en-US"/>
        </w:rPr>
        <w:t xml:space="preserve">Тем не менее, общие сведения о направленности береговых процессов и их интенсивности не могут служить источником точных оценок динамики береговой линии на конкретном участке побережья и быть положены в основу прогнозной оценки. Для этих целей целесообразно получение фактических данных, способных отразить реальную картину развития берега, в том числе с учетом его динамики в прошлые годы. </w:t>
      </w:r>
    </w:p>
    <w:p w14:paraId="565BDCD2" w14:textId="77777777" w:rsidR="001E1A20" w:rsidRPr="00476CF5" w:rsidRDefault="001E1A20" w:rsidP="00B953DE">
      <w:pPr>
        <w:pStyle w:val="31"/>
        <w:numPr>
          <w:ilvl w:val="2"/>
          <w:numId w:val="41"/>
        </w:numPr>
        <w:spacing w:line="276" w:lineRule="auto"/>
        <w:ind w:left="0" w:firstLine="709"/>
        <w:jc w:val="left"/>
        <w:rPr>
          <w:i/>
        </w:rPr>
      </w:pPr>
      <w:bookmarkStart w:id="85" w:name="_Toc71723876"/>
      <w:r w:rsidRPr="00476CF5">
        <w:rPr>
          <w:i/>
        </w:rPr>
        <w:t>Дешифрирование и анализ разновременных спутниковых снимков</w:t>
      </w:r>
      <w:bookmarkEnd w:id="85"/>
    </w:p>
    <w:p w14:paraId="1D334F5D" w14:textId="77777777" w:rsidR="001E1A20" w:rsidRPr="001E1A20" w:rsidRDefault="001E1A20" w:rsidP="00476CF5">
      <w:pPr>
        <w:spacing w:line="276" w:lineRule="auto"/>
        <w:ind w:firstLine="720"/>
        <w:rPr>
          <w:rFonts w:eastAsia="Calibri"/>
          <w:lang w:eastAsia="en-US"/>
        </w:rPr>
      </w:pPr>
      <w:r w:rsidRPr="001E1A20">
        <w:rPr>
          <w:rFonts w:eastAsia="Calibri"/>
          <w:lang w:eastAsia="en-US"/>
        </w:rPr>
        <w:t>На рассматриваемом участке с целью оценки долговременных тенденций развития берега и динамики отдельных участков береговой зоны в период строительства были выполнены дешифрирование и сравнительный анализ разновременных спутниковых снимков высокого разрешения. В сочетании со сбором и анализом архивных и полевых данных дистанционные методы позволили получить сведения о типах берегов и основных береговых процессах, наметить программу и объемы полевых работ, оценить скорости отступания и выдвижения береговой линии, выделить участки с различной интенсивностью береговых процессов.</w:t>
      </w:r>
    </w:p>
    <w:p w14:paraId="54786BEA" w14:textId="77777777" w:rsidR="001E1A20" w:rsidRPr="001E1A20" w:rsidRDefault="001E1A20" w:rsidP="00476CF5">
      <w:pPr>
        <w:spacing w:line="276" w:lineRule="auto"/>
        <w:ind w:firstLine="720"/>
        <w:rPr>
          <w:rFonts w:eastAsia="Calibri"/>
          <w:lang w:eastAsia="en-US"/>
        </w:rPr>
      </w:pPr>
      <w:r w:rsidRPr="001E1A20">
        <w:rPr>
          <w:rFonts w:eastAsia="Calibri"/>
          <w:lang w:eastAsia="en-US"/>
        </w:rPr>
        <w:t>На подготовительном этапе работ был выполнен:</w:t>
      </w:r>
    </w:p>
    <w:p w14:paraId="2AD0D4A3" w14:textId="20AD8861" w:rsidR="001E1A20" w:rsidRPr="00476CF5" w:rsidRDefault="001E1A20" w:rsidP="00B953DE">
      <w:pPr>
        <w:pStyle w:val="aff5"/>
        <w:numPr>
          <w:ilvl w:val="0"/>
          <w:numId w:val="46"/>
        </w:numPr>
        <w:spacing w:line="276" w:lineRule="auto"/>
        <w:ind w:left="1134"/>
        <w:rPr>
          <w:rFonts w:eastAsia="Calibri"/>
          <w:lang w:eastAsia="en-US"/>
        </w:rPr>
      </w:pPr>
      <w:r w:rsidRPr="00476CF5">
        <w:rPr>
          <w:rFonts w:eastAsia="Calibri"/>
          <w:lang w:eastAsia="en-US"/>
        </w:rPr>
        <w:t>подбор, обработка и привязка спутниковых снимков высокого разрешения на рассматриваемый участок побережья;</w:t>
      </w:r>
    </w:p>
    <w:p w14:paraId="287A48E2" w14:textId="3AE1DCB7" w:rsidR="001E1A20" w:rsidRPr="00476CF5" w:rsidRDefault="001E1A20" w:rsidP="00B953DE">
      <w:pPr>
        <w:pStyle w:val="aff5"/>
        <w:numPr>
          <w:ilvl w:val="0"/>
          <w:numId w:val="46"/>
        </w:numPr>
        <w:spacing w:line="276" w:lineRule="auto"/>
        <w:ind w:left="1134"/>
        <w:rPr>
          <w:rFonts w:eastAsia="Calibri"/>
          <w:lang w:eastAsia="en-US"/>
        </w:rPr>
      </w:pPr>
      <w:r w:rsidRPr="00476CF5">
        <w:rPr>
          <w:rFonts w:eastAsia="Calibri"/>
          <w:lang w:eastAsia="en-US"/>
        </w:rPr>
        <w:t>дешифрирование положения береговой линии на 4 снимках разных лет (2012, 2014, 2017 и 2020 гг.);</w:t>
      </w:r>
    </w:p>
    <w:p w14:paraId="764ACD81" w14:textId="7B53E303" w:rsidR="001E1A20" w:rsidRPr="00476CF5" w:rsidRDefault="001E1A20" w:rsidP="00B953DE">
      <w:pPr>
        <w:pStyle w:val="aff5"/>
        <w:numPr>
          <w:ilvl w:val="0"/>
          <w:numId w:val="46"/>
        </w:numPr>
        <w:spacing w:line="276" w:lineRule="auto"/>
        <w:ind w:left="1134"/>
        <w:rPr>
          <w:rFonts w:eastAsia="Calibri"/>
          <w:lang w:eastAsia="en-US"/>
        </w:rPr>
      </w:pPr>
      <w:r w:rsidRPr="00476CF5">
        <w:rPr>
          <w:rFonts w:eastAsia="Calibri"/>
          <w:lang w:eastAsia="en-US"/>
        </w:rPr>
        <w:t>совмещенный анализ положения береговой линии в различные годы и оценка скорости отступания/выдвижения береговой линии;</w:t>
      </w:r>
    </w:p>
    <w:p w14:paraId="2EBAD20A" w14:textId="5721B215" w:rsidR="001E1A20" w:rsidRPr="00476CF5" w:rsidRDefault="001E1A20" w:rsidP="00B953DE">
      <w:pPr>
        <w:pStyle w:val="aff5"/>
        <w:numPr>
          <w:ilvl w:val="0"/>
          <w:numId w:val="46"/>
        </w:numPr>
        <w:spacing w:line="276" w:lineRule="auto"/>
        <w:ind w:left="1134"/>
        <w:rPr>
          <w:rFonts w:eastAsia="Calibri"/>
          <w:lang w:eastAsia="en-US"/>
        </w:rPr>
      </w:pPr>
      <w:r w:rsidRPr="00476CF5">
        <w:rPr>
          <w:rFonts w:eastAsia="Calibri"/>
          <w:lang w:eastAsia="en-US"/>
        </w:rPr>
        <w:t>анализ динамики берега, ее пространственной и временной изменчивости;</w:t>
      </w:r>
    </w:p>
    <w:p w14:paraId="50188CFE" w14:textId="47EAB129" w:rsidR="001E1A20" w:rsidRPr="00476CF5" w:rsidRDefault="001E1A20" w:rsidP="00B953DE">
      <w:pPr>
        <w:pStyle w:val="aff5"/>
        <w:numPr>
          <w:ilvl w:val="0"/>
          <w:numId w:val="46"/>
        </w:numPr>
        <w:spacing w:line="276" w:lineRule="auto"/>
        <w:ind w:left="1134"/>
        <w:rPr>
          <w:rFonts w:eastAsia="Calibri"/>
          <w:lang w:eastAsia="en-US"/>
        </w:rPr>
      </w:pPr>
      <w:r w:rsidRPr="00476CF5">
        <w:rPr>
          <w:rFonts w:eastAsia="Calibri"/>
          <w:lang w:eastAsia="en-US"/>
        </w:rPr>
        <w:t>комплексный анализ условий и факторов развития берега, в том числе влияния строительства;</w:t>
      </w:r>
    </w:p>
    <w:p w14:paraId="58E5D16D" w14:textId="6EB19202" w:rsidR="001E1A20" w:rsidRPr="00D90B6F" w:rsidRDefault="001E1A20" w:rsidP="00476CF5">
      <w:pPr>
        <w:spacing w:line="276" w:lineRule="auto"/>
        <w:ind w:firstLine="720"/>
        <w:rPr>
          <w:rFonts w:eastAsia="Calibri"/>
          <w:lang w:eastAsia="en-US"/>
        </w:rPr>
      </w:pPr>
      <w:r w:rsidRPr="001E1A20">
        <w:rPr>
          <w:rFonts w:eastAsia="Calibri"/>
          <w:lang w:eastAsia="en-US"/>
        </w:rPr>
        <w:t xml:space="preserve">При анализе данных дистанционного зондирования особое внимание уделялось определению положения уреза воды / линии берега в различные периоды. Как известно, береговая </w:t>
      </w:r>
      <w:r w:rsidRPr="00D90B6F">
        <w:rPr>
          <w:rFonts w:eastAsia="Calibri"/>
          <w:lang w:eastAsia="en-US"/>
        </w:rPr>
        <w:t>линия на снимках различного качества и периодов года может определяться по-разному в зависимости от природных условий региона, масштаба исследования, качества и детальности изображения. В качестве индикаторов положения береговой линии используют (рис</w:t>
      </w:r>
      <w:r w:rsidR="00D90B6F" w:rsidRPr="00D90B6F">
        <w:rPr>
          <w:rFonts w:eastAsia="Calibri"/>
          <w:lang w:eastAsia="en-US"/>
        </w:rPr>
        <w:t>унок 5.6.1-</w:t>
      </w:r>
      <w:r w:rsidRPr="00D90B6F">
        <w:rPr>
          <w:rFonts w:eastAsia="Calibri"/>
          <w:lang w:eastAsia="en-US"/>
        </w:rPr>
        <w:t>1):</w:t>
      </w:r>
    </w:p>
    <w:p w14:paraId="03A024AF" w14:textId="2F8E8500" w:rsidR="001E1A20" w:rsidRPr="001E1A20" w:rsidRDefault="00D90B6F" w:rsidP="00B953DE">
      <w:pPr>
        <w:numPr>
          <w:ilvl w:val="0"/>
          <w:numId w:val="47"/>
        </w:numPr>
        <w:spacing w:before="240" w:after="240" w:line="276" w:lineRule="auto"/>
        <w:ind w:left="1276" w:hanging="567"/>
        <w:contextualSpacing/>
        <w:rPr>
          <w:rFonts w:eastAsia="Calibri"/>
          <w:lang w:eastAsia="en-US"/>
        </w:rPr>
      </w:pPr>
      <w:r w:rsidRPr="00D90B6F">
        <w:rPr>
          <w:rFonts w:eastAsia="Calibri"/>
          <w:lang w:eastAsia="en-US"/>
        </w:rPr>
        <w:t>у</w:t>
      </w:r>
      <w:r w:rsidR="001E1A20" w:rsidRPr="00D90B6F">
        <w:rPr>
          <w:rFonts w:eastAsia="Calibri"/>
          <w:lang w:eastAsia="en-US"/>
        </w:rPr>
        <w:t>рез воды – граница суши-моря, положение которой зависит от уровня моря (высоты</w:t>
      </w:r>
      <w:r w:rsidR="001E1A20" w:rsidRPr="001E1A20">
        <w:rPr>
          <w:rFonts w:eastAsia="Calibri"/>
          <w:lang w:eastAsia="en-US"/>
        </w:rPr>
        <w:t xml:space="preserve"> волнения, стадии прилива и пр.) и уклонов берегового склона;</w:t>
      </w:r>
    </w:p>
    <w:p w14:paraId="31ABF822" w14:textId="77777777" w:rsidR="001E1A20" w:rsidRPr="001E1A20" w:rsidRDefault="001E1A20" w:rsidP="00B953DE">
      <w:pPr>
        <w:numPr>
          <w:ilvl w:val="0"/>
          <w:numId w:val="47"/>
        </w:numPr>
        <w:spacing w:before="240" w:after="240" w:line="276" w:lineRule="auto"/>
        <w:ind w:left="1276" w:hanging="567"/>
        <w:contextualSpacing/>
        <w:rPr>
          <w:rFonts w:eastAsia="Calibri"/>
          <w:lang w:eastAsia="en-US"/>
        </w:rPr>
      </w:pPr>
      <w:r w:rsidRPr="001E1A20">
        <w:rPr>
          <w:rFonts w:eastAsia="Calibri"/>
          <w:lang w:eastAsia="en-US"/>
        </w:rPr>
        <w:t xml:space="preserve">средний уровень заплеска – граница влажного песка или перегиб пляжа, сложно дешифрируемая на спутниковых снимках и сильно изменчивая в течение года/сезона; </w:t>
      </w:r>
    </w:p>
    <w:p w14:paraId="2D5B10C9" w14:textId="77777777" w:rsidR="001E1A20" w:rsidRPr="001E1A20" w:rsidRDefault="001E1A20" w:rsidP="00B953DE">
      <w:pPr>
        <w:numPr>
          <w:ilvl w:val="0"/>
          <w:numId w:val="47"/>
        </w:numPr>
        <w:spacing w:before="240" w:after="240" w:line="276" w:lineRule="auto"/>
        <w:ind w:left="1276" w:hanging="567"/>
        <w:contextualSpacing/>
        <w:rPr>
          <w:rFonts w:eastAsia="Calibri"/>
          <w:lang w:eastAsia="en-US"/>
        </w:rPr>
      </w:pPr>
      <w:r w:rsidRPr="001E1A20">
        <w:rPr>
          <w:rFonts w:eastAsia="Calibri"/>
          <w:lang w:eastAsia="en-US"/>
        </w:rPr>
        <w:t>граница растительности – граница многолетней растительности, на аккумулятивных берегах обычно маркирует верхнюю среднемноголетнюю границу волнового воздействия, однако может быть нечеткой из-за эоловых процессов, на отдельных участках растительность может отсутствовать (в том числе быть уничтожена в результате техногенного воздействия);</w:t>
      </w:r>
    </w:p>
    <w:p w14:paraId="199FC018" w14:textId="77777777" w:rsidR="001E1A20" w:rsidRPr="001E1A20" w:rsidRDefault="001E1A20" w:rsidP="00B953DE">
      <w:pPr>
        <w:numPr>
          <w:ilvl w:val="0"/>
          <w:numId w:val="47"/>
        </w:numPr>
        <w:spacing w:before="240" w:after="240" w:line="276" w:lineRule="auto"/>
        <w:ind w:left="1276" w:hanging="567"/>
        <w:contextualSpacing/>
        <w:rPr>
          <w:rFonts w:eastAsia="Calibri"/>
          <w:lang w:eastAsia="en-US"/>
        </w:rPr>
      </w:pPr>
      <w:r w:rsidRPr="001E1A20">
        <w:rPr>
          <w:rFonts w:eastAsia="Calibri"/>
          <w:lang w:eastAsia="en-US"/>
        </w:rPr>
        <w:t>бровка / тыловой шов клифа / берегового уступа – главным образом, на абразионных берегах с высоким уступом, на аккумулятивных берегах обычно отсутствует.</w:t>
      </w:r>
    </w:p>
    <w:p w14:paraId="209920BA" w14:textId="77777777" w:rsidR="001E1A20" w:rsidRPr="001E1A20" w:rsidRDefault="001E1A20" w:rsidP="001E1A20">
      <w:pPr>
        <w:spacing w:after="160" w:line="259" w:lineRule="auto"/>
        <w:ind w:firstLine="0"/>
        <w:jc w:val="center"/>
        <w:rPr>
          <w:rFonts w:ascii="Calibri" w:eastAsia="Calibri" w:hAnsi="Calibri"/>
          <w:lang w:eastAsia="en-US"/>
        </w:rPr>
      </w:pPr>
      <w:r w:rsidRPr="001E1A20">
        <w:rPr>
          <w:rFonts w:ascii="Calibri" w:eastAsia="Calibri" w:hAnsi="Calibri"/>
          <w:noProof/>
        </w:rPr>
        <w:drawing>
          <wp:inline distT="0" distB="0" distL="0" distR="0" wp14:anchorId="4A2BBBA8" wp14:editId="3AB48E4A">
            <wp:extent cx="3267075" cy="3339095"/>
            <wp:effectExtent l="0" t="0" r="0" b="0"/>
            <wp:docPr id="2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a:ext>
                      </a:extLst>
                    </a:blip>
                    <a:srcRect/>
                    <a:stretch>
                      <a:fillRect/>
                    </a:stretch>
                  </pic:blipFill>
                  <pic:spPr bwMode="auto">
                    <a:xfrm>
                      <a:off x="0" y="0"/>
                      <a:ext cx="3277206" cy="3349449"/>
                    </a:xfrm>
                    <a:prstGeom prst="rect">
                      <a:avLst/>
                    </a:prstGeom>
                    <a:noFill/>
                    <a:ln>
                      <a:noFill/>
                    </a:ln>
                  </pic:spPr>
                </pic:pic>
              </a:graphicData>
            </a:graphic>
          </wp:inline>
        </w:drawing>
      </w:r>
    </w:p>
    <w:p w14:paraId="2D894867" w14:textId="3CEB1643" w:rsidR="001E1A20" w:rsidRPr="00D90B6F" w:rsidRDefault="001E1A20" w:rsidP="00D90B6F">
      <w:pPr>
        <w:ind w:firstLine="0"/>
        <w:jc w:val="center"/>
        <w:rPr>
          <w:rFonts w:eastAsia="Calibri"/>
          <w:iCs/>
          <w:sz w:val="22"/>
          <w:szCs w:val="22"/>
          <w:lang w:eastAsia="en-US"/>
        </w:rPr>
      </w:pPr>
      <w:r w:rsidRPr="00D90B6F">
        <w:rPr>
          <w:rFonts w:eastAsia="Calibri"/>
          <w:b/>
          <w:iCs/>
          <w:sz w:val="22"/>
          <w:szCs w:val="22"/>
          <w:lang w:eastAsia="en-US"/>
        </w:rPr>
        <w:t>Рис</w:t>
      </w:r>
      <w:r w:rsidR="00D90B6F" w:rsidRPr="00D90B6F">
        <w:rPr>
          <w:rFonts w:eastAsia="Calibri"/>
          <w:b/>
          <w:iCs/>
          <w:sz w:val="22"/>
          <w:szCs w:val="22"/>
          <w:lang w:eastAsia="en-US"/>
        </w:rPr>
        <w:t>унок 5.6.1-</w:t>
      </w:r>
      <w:r w:rsidRPr="00D90B6F">
        <w:rPr>
          <w:rFonts w:eastAsia="Calibri"/>
          <w:b/>
          <w:iCs/>
          <w:sz w:val="22"/>
          <w:szCs w:val="22"/>
          <w:lang w:eastAsia="en-US"/>
        </w:rPr>
        <w:t>1</w:t>
      </w:r>
      <w:r w:rsidRPr="00D90B6F">
        <w:rPr>
          <w:rFonts w:eastAsia="Calibri"/>
          <w:iCs/>
          <w:sz w:val="22"/>
          <w:szCs w:val="22"/>
          <w:lang w:eastAsia="en-US"/>
        </w:rPr>
        <w:t xml:space="preserve"> Примеры различных индикаторов положения береговой линии (Hanslow, 2007)</w:t>
      </w:r>
    </w:p>
    <w:p w14:paraId="06AB602D" w14:textId="77777777" w:rsidR="001E1A20" w:rsidRPr="00D90B6F" w:rsidRDefault="001E1A20" w:rsidP="00D90B6F">
      <w:pPr>
        <w:ind w:firstLine="0"/>
        <w:jc w:val="center"/>
        <w:rPr>
          <w:rFonts w:eastAsia="Calibri"/>
          <w:iCs/>
          <w:sz w:val="22"/>
          <w:szCs w:val="22"/>
          <w:lang w:eastAsia="en-US"/>
        </w:rPr>
      </w:pPr>
    </w:p>
    <w:p w14:paraId="77956022" w14:textId="77777777" w:rsidR="001E1A20" w:rsidRPr="001E1A20" w:rsidRDefault="001E1A20" w:rsidP="00D90B6F">
      <w:pPr>
        <w:spacing w:line="276" w:lineRule="auto"/>
        <w:rPr>
          <w:rFonts w:eastAsia="Calibri"/>
          <w:lang w:eastAsia="en-US"/>
        </w:rPr>
      </w:pPr>
      <w:r w:rsidRPr="001E1A20">
        <w:rPr>
          <w:rFonts w:eastAsia="Calibri"/>
          <w:lang w:eastAsia="en-US"/>
        </w:rPr>
        <w:t>В рамках настоящего исследования береговая линия определялась по положению границы, непосредственно разделяющей водную поверхность моря от суши (</w:t>
      </w:r>
      <w:r w:rsidRPr="001E1A20">
        <w:rPr>
          <w:rFonts w:eastAsia="Calibri"/>
          <w:i/>
          <w:iCs/>
          <w:lang w:eastAsia="en-US"/>
        </w:rPr>
        <w:t>граница суша-моря, линия уреза – ЛУ</w:t>
      </w:r>
      <w:r w:rsidRPr="001E1A20">
        <w:rPr>
          <w:rFonts w:eastAsia="Calibri"/>
          <w:lang w:eastAsia="en-US"/>
        </w:rPr>
        <w:t xml:space="preserve">), и по </w:t>
      </w:r>
      <w:r w:rsidRPr="001E1A20">
        <w:rPr>
          <w:rFonts w:eastAsia="Calibri"/>
          <w:i/>
          <w:iCs/>
          <w:lang w:eastAsia="en-US"/>
        </w:rPr>
        <w:t>границе плотной растительности (ГПР)</w:t>
      </w:r>
      <w:r w:rsidRPr="001E1A20">
        <w:rPr>
          <w:rFonts w:eastAsia="Calibri"/>
          <w:lang w:eastAsia="en-US"/>
        </w:rPr>
        <w:t>. Это обусловлено с одной стороны высокой изменчивостью положения уреза воды, с другой – деградацией растительного покрова на отдельных участках в результате развития техногенных и эоловых процессов.</w:t>
      </w:r>
    </w:p>
    <w:p w14:paraId="3895E4A0" w14:textId="77777777" w:rsidR="001E1A20" w:rsidRPr="001E1A20" w:rsidRDefault="001E1A20" w:rsidP="00D90B6F">
      <w:pPr>
        <w:spacing w:line="276" w:lineRule="auto"/>
        <w:rPr>
          <w:rFonts w:eastAsia="Calibri"/>
          <w:lang w:eastAsia="en-US"/>
        </w:rPr>
      </w:pPr>
      <w:r w:rsidRPr="001E1A20">
        <w:rPr>
          <w:rFonts w:eastAsia="Calibri"/>
          <w:lang w:eastAsia="en-US"/>
        </w:rPr>
        <w:t xml:space="preserve">В качестве исходных данных использовались спутниковые снимки WorldView-2 и GeoEye-1, (поставщик - Maxar Technologies), имеющие пространственное разрешение до 0,5 м (панхроматический канал). Дата съемки: </w:t>
      </w:r>
    </w:p>
    <w:p w14:paraId="530B640B" w14:textId="77777777" w:rsidR="00D90B6F" w:rsidRDefault="001E1A20" w:rsidP="00B953DE">
      <w:pPr>
        <w:numPr>
          <w:ilvl w:val="0"/>
          <w:numId w:val="47"/>
        </w:numPr>
        <w:spacing w:before="240" w:after="240" w:line="276" w:lineRule="auto"/>
        <w:ind w:left="1134" w:hanging="567"/>
        <w:contextualSpacing/>
        <w:rPr>
          <w:rFonts w:eastAsia="Calibri"/>
          <w:lang w:eastAsia="en-US"/>
        </w:rPr>
      </w:pPr>
      <w:r w:rsidRPr="00D90B6F">
        <w:rPr>
          <w:rFonts w:eastAsia="Calibri"/>
          <w:lang w:eastAsia="en-US"/>
        </w:rPr>
        <w:t>23.08.2012 г.;</w:t>
      </w:r>
    </w:p>
    <w:p w14:paraId="1EE06353" w14:textId="193CF839" w:rsidR="001E1A20" w:rsidRPr="00D90B6F" w:rsidRDefault="001E1A20" w:rsidP="00B953DE">
      <w:pPr>
        <w:numPr>
          <w:ilvl w:val="0"/>
          <w:numId w:val="47"/>
        </w:numPr>
        <w:spacing w:before="240" w:after="240" w:line="276" w:lineRule="auto"/>
        <w:ind w:left="1134" w:hanging="567"/>
        <w:contextualSpacing/>
        <w:rPr>
          <w:rFonts w:eastAsia="Calibri"/>
          <w:lang w:eastAsia="en-US"/>
        </w:rPr>
      </w:pPr>
      <w:r w:rsidRPr="00D90B6F">
        <w:rPr>
          <w:rFonts w:eastAsia="Calibri"/>
          <w:lang w:eastAsia="en-US"/>
        </w:rPr>
        <w:t>29.06.2014 и 13.07.2014 (мозаика);</w:t>
      </w:r>
    </w:p>
    <w:p w14:paraId="214F1A55" w14:textId="77777777" w:rsidR="001E1A20" w:rsidRPr="001E1A20" w:rsidRDefault="001E1A20" w:rsidP="00B953DE">
      <w:pPr>
        <w:numPr>
          <w:ilvl w:val="0"/>
          <w:numId w:val="47"/>
        </w:numPr>
        <w:spacing w:before="240" w:after="240" w:line="276" w:lineRule="auto"/>
        <w:ind w:left="1134" w:hanging="567"/>
        <w:contextualSpacing/>
        <w:rPr>
          <w:rFonts w:eastAsia="Calibri"/>
          <w:lang w:eastAsia="en-US"/>
        </w:rPr>
      </w:pPr>
      <w:r w:rsidRPr="001E1A20">
        <w:rPr>
          <w:rFonts w:eastAsia="Calibri"/>
          <w:lang w:eastAsia="en-US"/>
        </w:rPr>
        <w:t>14.07.2017 г.;</w:t>
      </w:r>
    </w:p>
    <w:p w14:paraId="2D9EAAB9" w14:textId="211E4A7D" w:rsidR="001E1A20" w:rsidRPr="00D90B6F" w:rsidRDefault="001E1A20" w:rsidP="00B953DE">
      <w:pPr>
        <w:numPr>
          <w:ilvl w:val="0"/>
          <w:numId w:val="47"/>
        </w:numPr>
        <w:spacing w:before="240" w:line="276" w:lineRule="auto"/>
        <w:ind w:left="1134" w:hanging="567"/>
        <w:contextualSpacing/>
        <w:rPr>
          <w:rFonts w:eastAsia="Calibri"/>
          <w:lang w:eastAsia="en-US"/>
        </w:rPr>
      </w:pPr>
      <w:r w:rsidRPr="00D90B6F">
        <w:rPr>
          <w:rFonts w:eastAsia="Calibri"/>
          <w:lang w:eastAsia="en-US"/>
        </w:rPr>
        <w:t>24.07.2020 г.</w:t>
      </w:r>
    </w:p>
    <w:p w14:paraId="3B084802" w14:textId="77777777" w:rsidR="001E1A20" w:rsidRPr="001E1A20" w:rsidRDefault="001E1A20" w:rsidP="00D90B6F">
      <w:pPr>
        <w:spacing w:line="276" w:lineRule="auto"/>
        <w:rPr>
          <w:rFonts w:eastAsia="Calibri"/>
          <w:lang w:eastAsia="en-US"/>
        </w:rPr>
      </w:pPr>
      <w:r w:rsidRPr="001E1A20">
        <w:rPr>
          <w:rFonts w:eastAsia="Calibri"/>
          <w:lang w:eastAsia="en-US"/>
        </w:rPr>
        <w:t xml:space="preserve">Все снимки были обработаны операцией паншарпенинг для улучшения пространственного разрешения цветных многозональных снимков (слияние панхроматического канала более высокого разрешения с многозональным каналом более низкого разрешения). </w:t>
      </w:r>
    </w:p>
    <w:p w14:paraId="47BF5589" w14:textId="77777777" w:rsidR="001E1A20" w:rsidRPr="001E1A20" w:rsidRDefault="001E1A20" w:rsidP="00D90B6F">
      <w:pPr>
        <w:spacing w:line="276" w:lineRule="auto"/>
        <w:ind w:firstLine="720"/>
        <w:rPr>
          <w:rFonts w:eastAsia="Calibri"/>
          <w:lang w:eastAsia="en-US"/>
        </w:rPr>
      </w:pPr>
      <w:r w:rsidRPr="001E1A20">
        <w:rPr>
          <w:rFonts w:eastAsia="Calibri"/>
          <w:lang w:eastAsia="en-US"/>
        </w:rPr>
        <w:t>Оригинальные снимки (уровень обработки Ortho Ready Standard) имели низкую точность абсолютной и относительной привязки (для продуктов Digital Globe заявленная абсолютная точность составляет 5 м (</w:t>
      </w:r>
      <w:bookmarkStart w:id="86" w:name="_Hlk62131127"/>
      <w:r w:rsidRPr="001E1A20">
        <w:rPr>
          <w:rFonts w:eastAsia="Calibri"/>
          <w:lang w:eastAsia="en-US"/>
        </w:rPr>
        <w:t>DigitalGlobe Core Imagery Product Guide, 2016</w:t>
      </w:r>
      <w:bookmarkEnd w:id="86"/>
      <w:r w:rsidRPr="001E1A20">
        <w:rPr>
          <w:rFonts w:eastAsia="Calibri"/>
          <w:lang w:eastAsia="en-US"/>
        </w:rPr>
        <w:t xml:space="preserve">): среднее (по 5 измерениям случайных точек) смещение снимков 2012-2014 гг. составляло 5,3 м, 2014-2017 гг. – 5,1 м, 2017-2020 гг. – 1,3 м. </w:t>
      </w:r>
    </w:p>
    <w:p w14:paraId="12413653" w14:textId="77777777" w:rsidR="001E1A20" w:rsidRPr="001E1A20" w:rsidRDefault="001E1A20" w:rsidP="005673E4">
      <w:pPr>
        <w:spacing w:line="276" w:lineRule="auto"/>
        <w:ind w:firstLine="720"/>
        <w:rPr>
          <w:rFonts w:eastAsia="Calibri"/>
          <w:lang w:eastAsia="en-US"/>
        </w:rPr>
      </w:pPr>
      <w:r w:rsidRPr="001E1A20">
        <w:rPr>
          <w:rFonts w:eastAsia="Calibri"/>
          <w:lang w:eastAsia="en-US"/>
        </w:rPr>
        <w:t>Для улучшения привязки снимков была проведена их ортотрансформация с применением свободно распространяемой ЦМР ArcticDEM R.7 (</w:t>
      </w:r>
      <w:bookmarkStart w:id="87" w:name="_Hlk62131137"/>
      <w:r w:rsidRPr="001E1A20">
        <w:rPr>
          <w:rFonts w:eastAsia="Calibri"/>
          <w:lang w:eastAsia="en-US"/>
        </w:rPr>
        <w:fldChar w:fldCharType="begin"/>
      </w:r>
      <w:r w:rsidRPr="001E1A20">
        <w:rPr>
          <w:rFonts w:eastAsia="Calibri"/>
          <w:lang w:eastAsia="en-US"/>
        </w:rPr>
        <w:instrText xml:space="preserve"> HYPERLINK "https://www.pgc.umn.edu/data/arcticdem/" </w:instrText>
      </w:r>
      <w:r w:rsidRPr="001E1A20">
        <w:rPr>
          <w:rFonts w:eastAsia="Calibri"/>
          <w:lang w:eastAsia="en-US"/>
        </w:rPr>
        <w:fldChar w:fldCharType="separate"/>
      </w:r>
      <w:r w:rsidRPr="001E1A20">
        <w:rPr>
          <w:rFonts w:eastAsia="Calibri"/>
          <w:color w:val="0563C1"/>
          <w:u w:val="single"/>
          <w:lang w:eastAsia="en-US"/>
        </w:rPr>
        <w:t>https://www.pgc.umn.edu/data/arcticdem/</w:t>
      </w:r>
      <w:r w:rsidRPr="001E1A20">
        <w:rPr>
          <w:rFonts w:eastAsia="Calibri"/>
          <w:lang w:eastAsia="en-US"/>
        </w:rPr>
        <w:fldChar w:fldCharType="end"/>
      </w:r>
      <w:r w:rsidRPr="001E1A20">
        <w:rPr>
          <w:rFonts w:eastAsia="Calibri"/>
          <w:lang w:eastAsia="en-US"/>
        </w:rPr>
        <w:t xml:space="preserve">), </w:t>
      </w:r>
      <w:bookmarkEnd w:id="87"/>
      <w:r w:rsidRPr="001E1A20">
        <w:rPr>
          <w:rFonts w:eastAsia="Calibri"/>
          <w:lang w:eastAsia="en-US"/>
        </w:rPr>
        <w:t xml:space="preserve">с шагом 10 метров, в системе координат UTM 43 N \WGS84. Ортотрансформация – трансформация изображения с целью устранения искажений рельефа за счет применения цифровой модели рельефа и информации о сенсоре. Геометрические искажения снимков, обусловленные условиями съёмки и характеристиками съёмочной аппаратуры, были компенсированы с учетом паспортных данных по строгой модели сенсора и коэффициентов рационального многочлена третьей степени (RPC-коэффициентами), входящими в состав поставки дистанционных данных. Таким образом, при ортотрансформировании производился перерасчет местонахождения одноименных пикселей снимка в пиксели ортофотоплана с учетом ориентирования относительно системы координат. Однако расчетная точность ортотрансформированных снимков составляет 2,1 м, фактическое среднее (по 5 случайным точкам для каждого набора снимков) смещение составило 1,7 м, что недостаточно для анализа изменений береговой линии, которые могут составлять менее 1 м за несколько лет. </w:t>
      </w:r>
    </w:p>
    <w:p w14:paraId="6ACDC18D" w14:textId="77777777" w:rsidR="001E1A20" w:rsidRPr="001E1A20" w:rsidRDefault="001E1A20" w:rsidP="005673E4">
      <w:pPr>
        <w:spacing w:line="276" w:lineRule="auto"/>
        <w:ind w:firstLine="720"/>
        <w:rPr>
          <w:rFonts w:eastAsia="Calibri"/>
          <w:lang w:eastAsia="en-US"/>
        </w:rPr>
      </w:pPr>
      <w:r w:rsidRPr="001E1A20">
        <w:rPr>
          <w:rFonts w:eastAsia="Calibri"/>
          <w:lang w:eastAsia="en-US"/>
        </w:rPr>
        <w:t xml:space="preserve">В связи с этим, для улучшения точности результатов была проведена привязка снимков вручную по, как минимум, 10 точкам для каждого набора снимков, в ПО ArcGIS при помощи функции «полином 2 степени» для снимков 2014 и 2020 гг. и «полином 3 степени» для снимка 2012 г. (привязка проводилась к снимку 2017 г.). Итоговая точность привязки снимков составила: </w:t>
      </w:r>
    </w:p>
    <w:p w14:paraId="72872F49" w14:textId="77777777" w:rsidR="001E1A20" w:rsidRPr="005673E4" w:rsidRDefault="001E1A20" w:rsidP="00B953DE">
      <w:pPr>
        <w:pStyle w:val="aff5"/>
        <w:numPr>
          <w:ilvl w:val="0"/>
          <w:numId w:val="48"/>
        </w:numPr>
        <w:spacing w:line="276" w:lineRule="auto"/>
        <w:ind w:left="1134" w:hanging="425"/>
        <w:rPr>
          <w:rFonts w:eastAsia="Calibri"/>
          <w:lang w:eastAsia="en-US"/>
        </w:rPr>
      </w:pPr>
      <w:r w:rsidRPr="005673E4">
        <w:rPr>
          <w:rFonts w:eastAsia="Calibri"/>
          <w:lang w:eastAsia="en-US"/>
        </w:rPr>
        <w:t>снимки 2017 и 2020 – 0,4 м;</w:t>
      </w:r>
    </w:p>
    <w:p w14:paraId="472E0778" w14:textId="77777777" w:rsidR="001E1A20" w:rsidRPr="005673E4" w:rsidRDefault="001E1A20" w:rsidP="00B953DE">
      <w:pPr>
        <w:pStyle w:val="aff5"/>
        <w:numPr>
          <w:ilvl w:val="0"/>
          <w:numId w:val="48"/>
        </w:numPr>
        <w:spacing w:line="276" w:lineRule="auto"/>
        <w:ind w:left="1134" w:hanging="425"/>
        <w:rPr>
          <w:rFonts w:eastAsia="Calibri"/>
          <w:lang w:eastAsia="en-US"/>
        </w:rPr>
      </w:pPr>
      <w:r w:rsidRPr="005673E4">
        <w:rPr>
          <w:rFonts w:eastAsia="Calibri"/>
          <w:lang w:eastAsia="en-US"/>
        </w:rPr>
        <w:t>снимки 2014 и 2017 – 0,5 м,</w:t>
      </w:r>
    </w:p>
    <w:p w14:paraId="4BE15B7D" w14:textId="77777777" w:rsidR="001E1A20" w:rsidRPr="005673E4" w:rsidRDefault="001E1A20" w:rsidP="00B953DE">
      <w:pPr>
        <w:pStyle w:val="aff5"/>
        <w:numPr>
          <w:ilvl w:val="0"/>
          <w:numId w:val="48"/>
        </w:numPr>
        <w:spacing w:line="276" w:lineRule="auto"/>
        <w:ind w:left="1134" w:hanging="425"/>
        <w:rPr>
          <w:rFonts w:eastAsia="Calibri"/>
          <w:lang w:eastAsia="en-US"/>
        </w:rPr>
      </w:pPr>
      <w:r w:rsidRPr="005673E4">
        <w:rPr>
          <w:rFonts w:eastAsia="Calibri"/>
          <w:lang w:eastAsia="en-US"/>
        </w:rPr>
        <w:t xml:space="preserve">снимки 2012 и 2017 - 1,0 м. </w:t>
      </w:r>
    </w:p>
    <w:p w14:paraId="1F7F9C89" w14:textId="77777777" w:rsidR="001E1A20" w:rsidRPr="001E1A20" w:rsidRDefault="001E1A20" w:rsidP="005673E4">
      <w:pPr>
        <w:spacing w:line="276" w:lineRule="auto"/>
        <w:ind w:firstLine="720"/>
        <w:rPr>
          <w:rFonts w:eastAsia="Calibri"/>
          <w:lang w:eastAsia="en-US"/>
        </w:rPr>
      </w:pPr>
      <w:r w:rsidRPr="001E1A20">
        <w:rPr>
          <w:rFonts w:eastAsia="Calibri"/>
          <w:lang w:eastAsia="en-US"/>
        </w:rPr>
        <w:t>Обработка и дешифрирование снимков проводились в ПО ArcGIS 10.5 (ESRI Inc., Redlands, CA, USA).</w:t>
      </w:r>
    </w:p>
    <w:p w14:paraId="7DA4EA3D" w14:textId="2DCCDEE9" w:rsidR="001E1A20" w:rsidRPr="001E1A20" w:rsidRDefault="001E1A20" w:rsidP="005673E4">
      <w:pPr>
        <w:spacing w:line="276" w:lineRule="auto"/>
        <w:ind w:firstLine="720"/>
        <w:rPr>
          <w:rFonts w:eastAsia="Calibri"/>
          <w:lang w:eastAsia="en-US"/>
        </w:rPr>
      </w:pPr>
      <w:r w:rsidRPr="001E1A20">
        <w:rPr>
          <w:rFonts w:eastAsia="Calibri"/>
          <w:lang w:eastAsia="en-US"/>
        </w:rPr>
        <w:t>По снимкам проводилась оцифровка береговой линии (а именно, уреза воды (ЛУ) и границы растительности (ГПР</w:t>
      </w:r>
      <w:r w:rsidRPr="005673E4">
        <w:rPr>
          <w:rFonts w:eastAsia="Calibri"/>
          <w:lang w:eastAsia="en-US"/>
        </w:rPr>
        <w:t>) – рис</w:t>
      </w:r>
      <w:r w:rsidR="005673E4" w:rsidRPr="005673E4">
        <w:rPr>
          <w:rFonts w:eastAsia="Calibri"/>
          <w:lang w:eastAsia="en-US"/>
        </w:rPr>
        <w:t>унок 5.6.1-2</w:t>
      </w:r>
      <w:r w:rsidRPr="005673E4">
        <w:rPr>
          <w:rFonts w:eastAsia="Calibri"/>
          <w:lang w:eastAsia="en-US"/>
        </w:rPr>
        <w:t>)</w:t>
      </w:r>
      <w:r w:rsidRPr="001E1A20">
        <w:rPr>
          <w:rFonts w:eastAsia="Calibri"/>
          <w:lang w:eastAsia="en-US"/>
        </w:rPr>
        <w:t xml:space="preserve"> в масштабе 1:500. Проведение данных линий осуществлялось при типе гистограммы Sigmoid, которая в наилучшей степени отображала границу воды и пляжа и границу растительности и пляжа. </w:t>
      </w:r>
    </w:p>
    <w:p w14:paraId="3ABB2863" w14:textId="40DDA2D6" w:rsidR="001E1A20" w:rsidRPr="001E1A20" w:rsidRDefault="001E1A20" w:rsidP="005673E4">
      <w:pPr>
        <w:spacing w:line="276" w:lineRule="auto"/>
        <w:ind w:firstLine="720"/>
        <w:rPr>
          <w:rFonts w:eastAsia="Calibri"/>
          <w:lang w:eastAsia="en-US"/>
        </w:rPr>
      </w:pPr>
      <w:r w:rsidRPr="001E1A20">
        <w:rPr>
          <w:rFonts w:eastAsia="Calibri"/>
          <w:lang w:eastAsia="en-US"/>
        </w:rPr>
        <w:t xml:space="preserve">На многих участках проведение береговой линии было затруднено: например, проведение границы растительности на участках явного эолового разноса песка с пляжа или в </w:t>
      </w:r>
      <w:r w:rsidRPr="005673E4">
        <w:rPr>
          <w:rFonts w:eastAsia="Calibri"/>
          <w:lang w:eastAsia="en-US"/>
        </w:rPr>
        <w:t>случае интенсивного воздействия колес тяжелой техники на поверхность пляжа и террасы (рис</w:t>
      </w:r>
      <w:r w:rsidR="005673E4" w:rsidRPr="005673E4">
        <w:rPr>
          <w:rFonts w:eastAsia="Calibri"/>
          <w:lang w:eastAsia="en-US"/>
        </w:rPr>
        <w:t>унок</w:t>
      </w:r>
      <w:r w:rsidRPr="005673E4">
        <w:rPr>
          <w:rFonts w:eastAsia="Calibri"/>
          <w:lang w:eastAsia="en-US"/>
        </w:rPr>
        <w:t xml:space="preserve"> </w:t>
      </w:r>
      <w:r w:rsidR="005673E4" w:rsidRPr="005673E4">
        <w:rPr>
          <w:rFonts w:eastAsia="Calibri"/>
          <w:lang w:eastAsia="en-US"/>
        </w:rPr>
        <w:t>5.6.1-</w:t>
      </w:r>
      <w:r w:rsidRPr="005673E4">
        <w:rPr>
          <w:rFonts w:eastAsia="Calibri"/>
          <w:lang w:eastAsia="en-US"/>
        </w:rPr>
        <w:t>3а). В</w:t>
      </w:r>
      <w:r w:rsidRPr="001E1A20">
        <w:rPr>
          <w:rFonts w:eastAsia="Calibri"/>
          <w:lang w:eastAsia="en-US"/>
        </w:rPr>
        <w:t xml:space="preserve"> таких случаях береговая линия проводилась по аналогии с соседними участками, но ее положение является менее точным. В случае сплошной </w:t>
      </w:r>
      <w:r w:rsidRPr="005673E4">
        <w:rPr>
          <w:rFonts w:eastAsia="Calibri"/>
          <w:lang w:eastAsia="en-US"/>
        </w:rPr>
        <w:t>застройки береговой зоны расчет скоростей трансформации береговой линии не проводился (рис</w:t>
      </w:r>
      <w:r w:rsidR="005673E4" w:rsidRPr="005673E4">
        <w:rPr>
          <w:rFonts w:eastAsia="Calibri"/>
          <w:lang w:eastAsia="en-US"/>
        </w:rPr>
        <w:t>унок 5.6.1-</w:t>
      </w:r>
      <w:r w:rsidRPr="005673E4">
        <w:rPr>
          <w:rFonts w:eastAsia="Calibri"/>
          <w:lang w:eastAsia="en-US"/>
        </w:rPr>
        <w:t>3б).</w:t>
      </w:r>
      <w:r w:rsidRPr="001E1A20">
        <w:rPr>
          <w:rFonts w:eastAsia="Calibri"/>
          <w:lang w:eastAsia="en-US"/>
        </w:rPr>
        <w:t xml:space="preserve"> </w:t>
      </w:r>
    </w:p>
    <w:p w14:paraId="39092C1E" w14:textId="77777777" w:rsidR="001E1A20" w:rsidRPr="001E1A20" w:rsidRDefault="001E1A20" w:rsidP="001E1A20">
      <w:pPr>
        <w:ind w:firstLine="720"/>
        <w:rPr>
          <w:rFonts w:eastAsia="Calibri"/>
          <w:lang w:eastAsia="en-US"/>
        </w:rPr>
      </w:pPr>
    </w:p>
    <w:tbl>
      <w:tblPr>
        <w:tblStyle w:val="30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608"/>
        <w:gridCol w:w="4747"/>
      </w:tblGrid>
      <w:tr w:rsidR="001E1A20" w:rsidRPr="001E1A20" w14:paraId="4B3D62FE" w14:textId="77777777" w:rsidTr="001E1A20">
        <w:trPr>
          <w:jc w:val="center"/>
        </w:trPr>
        <w:tc>
          <w:tcPr>
            <w:tcW w:w="4855" w:type="dxa"/>
          </w:tcPr>
          <w:p w14:paraId="2FEE3FAF" w14:textId="77777777" w:rsidR="001E1A20" w:rsidRPr="001E1A20" w:rsidRDefault="001E1A20" w:rsidP="001E1A20">
            <w:pPr>
              <w:ind w:firstLine="0"/>
              <w:jc w:val="left"/>
              <w:rPr>
                <w:rFonts w:ascii="Calibri" w:hAnsi="Calibri"/>
                <w:i/>
              </w:rPr>
            </w:pPr>
            <w:r w:rsidRPr="001E1A20">
              <w:rPr>
                <w:rFonts w:ascii="Calibri" w:hAnsi="Calibri"/>
                <w:b/>
                <w:i/>
                <w:noProof/>
              </w:rPr>
              <w:drawing>
                <wp:anchor distT="0" distB="0" distL="114300" distR="114300" simplePos="0" relativeHeight="251650560" behindDoc="0" locked="0" layoutInCell="1" allowOverlap="1" wp14:anchorId="267B26DE" wp14:editId="3BC37198">
                  <wp:simplePos x="0" y="0"/>
                  <wp:positionH relativeFrom="column">
                    <wp:posOffset>50800</wp:posOffset>
                  </wp:positionH>
                  <wp:positionV relativeFrom="paragraph">
                    <wp:posOffset>288388</wp:posOffset>
                  </wp:positionV>
                  <wp:extent cx="2870835" cy="2425065"/>
                  <wp:effectExtent l="0" t="0" r="5715" b="0"/>
                  <wp:wrapSquare wrapText="bothSides"/>
                  <wp:docPr id="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32" cstate="print">
                            <a:extLst>
                              <a:ext uri="{28A0092B-C50C-407E-A947-70E740481C1C}">
                                <a14:useLocalDpi xmlns:a14="http://schemas.microsoft.com/office/drawing/2010/main"/>
                              </a:ext>
                            </a:extLst>
                          </a:blip>
                          <a:srcRect/>
                          <a:stretch/>
                        </pic:blipFill>
                        <pic:spPr>
                          <a:xfrm>
                            <a:off x="0" y="0"/>
                            <a:ext cx="2870835" cy="2425065"/>
                          </a:xfrm>
                          <a:prstGeom prst="rect">
                            <a:avLst/>
                          </a:prstGeom>
                        </pic:spPr>
                      </pic:pic>
                    </a:graphicData>
                  </a:graphic>
                </wp:anchor>
              </w:drawing>
            </w:r>
          </w:p>
        </w:tc>
        <w:tc>
          <w:tcPr>
            <w:tcW w:w="5057" w:type="dxa"/>
          </w:tcPr>
          <w:p w14:paraId="620DECAC" w14:textId="77777777" w:rsidR="001E1A20" w:rsidRPr="001E1A20" w:rsidRDefault="001E1A20" w:rsidP="001E1A20">
            <w:pPr>
              <w:ind w:firstLine="0"/>
              <w:jc w:val="left"/>
              <w:rPr>
                <w:rFonts w:ascii="Calibri" w:hAnsi="Calibri"/>
                <w:i/>
              </w:rPr>
            </w:pPr>
            <w:r w:rsidRPr="001E1A20">
              <w:rPr>
                <w:rFonts w:ascii="Calibri" w:hAnsi="Calibri"/>
                <w:b/>
                <w:i/>
                <w:noProof/>
              </w:rPr>
              <w:drawing>
                <wp:anchor distT="0" distB="0" distL="114300" distR="114300" simplePos="0" relativeHeight="251652608" behindDoc="0" locked="0" layoutInCell="1" allowOverlap="1" wp14:anchorId="4CDD028F" wp14:editId="53E99D59">
                  <wp:simplePos x="0" y="0"/>
                  <wp:positionH relativeFrom="column">
                    <wp:posOffset>43180</wp:posOffset>
                  </wp:positionH>
                  <wp:positionV relativeFrom="paragraph">
                    <wp:posOffset>287655</wp:posOffset>
                  </wp:positionV>
                  <wp:extent cx="2901315" cy="2425065"/>
                  <wp:effectExtent l="0" t="0" r="0" b="0"/>
                  <wp:wrapTopAndBottom/>
                  <wp:docPr id="2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rotWithShape="1">
                          <a:blip r:embed="rId133" cstate="print">
                            <a:extLst>
                              <a:ext uri="{28A0092B-C50C-407E-A947-70E740481C1C}">
                                <a14:useLocalDpi xmlns:a14="http://schemas.microsoft.com/office/drawing/2010/main"/>
                              </a:ext>
                            </a:extLst>
                          </a:blip>
                          <a:srcRect/>
                          <a:stretch/>
                        </pic:blipFill>
                        <pic:spPr>
                          <a:xfrm>
                            <a:off x="0" y="0"/>
                            <a:ext cx="2901315" cy="2425065"/>
                          </a:xfrm>
                          <a:prstGeom prst="rect">
                            <a:avLst/>
                          </a:prstGeom>
                        </pic:spPr>
                      </pic:pic>
                    </a:graphicData>
                  </a:graphic>
                </wp:anchor>
              </w:drawing>
            </w:r>
          </w:p>
        </w:tc>
      </w:tr>
      <w:tr w:rsidR="001E1A20" w:rsidRPr="001E1A20" w14:paraId="0D932150" w14:textId="77777777" w:rsidTr="001E1A20">
        <w:trPr>
          <w:jc w:val="center"/>
        </w:trPr>
        <w:tc>
          <w:tcPr>
            <w:tcW w:w="9912" w:type="dxa"/>
            <w:gridSpan w:val="2"/>
          </w:tcPr>
          <w:p w14:paraId="0D0B8251" w14:textId="77777777" w:rsidR="001E1A20" w:rsidRPr="005673E4" w:rsidRDefault="001E1A20" w:rsidP="001E1A20">
            <w:pPr>
              <w:ind w:firstLine="0"/>
              <w:jc w:val="center"/>
              <w:rPr>
                <w:i/>
                <w:sz w:val="22"/>
                <w:szCs w:val="22"/>
              </w:rPr>
            </w:pPr>
            <w:r w:rsidRPr="005673E4">
              <w:rPr>
                <w:i/>
                <w:sz w:val="22"/>
                <w:szCs w:val="22"/>
              </w:rPr>
              <w:t>урез воды (граница суша-море)</w:t>
            </w:r>
          </w:p>
        </w:tc>
      </w:tr>
      <w:tr w:rsidR="001E1A20" w:rsidRPr="001E1A20" w14:paraId="13EEA485" w14:textId="77777777" w:rsidTr="001E1A20">
        <w:trPr>
          <w:jc w:val="center"/>
        </w:trPr>
        <w:tc>
          <w:tcPr>
            <w:tcW w:w="4855" w:type="dxa"/>
          </w:tcPr>
          <w:p w14:paraId="6071C344" w14:textId="77777777" w:rsidR="001E1A20" w:rsidRPr="001E1A20" w:rsidRDefault="001E1A20" w:rsidP="001E1A20">
            <w:pPr>
              <w:ind w:firstLine="0"/>
              <w:jc w:val="left"/>
              <w:rPr>
                <w:rFonts w:ascii="Calibri" w:hAnsi="Calibri"/>
                <w:i/>
              </w:rPr>
            </w:pPr>
            <w:r w:rsidRPr="001E1A20">
              <w:rPr>
                <w:rFonts w:ascii="Calibri" w:hAnsi="Calibri"/>
                <w:b/>
                <w:i/>
                <w:noProof/>
              </w:rPr>
              <w:drawing>
                <wp:anchor distT="0" distB="0" distL="114300" distR="114300" simplePos="0" relativeHeight="251651584" behindDoc="0" locked="0" layoutInCell="1" allowOverlap="1" wp14:anchorId="1006CA1A" wp14:editId="444643F6">
                  <wp:simplePos x="0" y="0"/>
                  <wp:positionH relativeFrom="column">
                    <wp:posOffset>211760</wp:posOffset>
                  </wp:positionH>
                  <wp:positionV relativeFrom="paragraph">
                    <wp:posOffset>206908</wp:posOffset>
                  </wp:positionV>
                  <wp:extent cx="2852420" cy="2480310"/>
                  <wp:effectExtent l="0" t="0" r="5080" b="0"/>
                  <wp:wrapTopAndBottom/>
                  <wp:docPr id="2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rotWithShape="1">
                          <a:blip r:embed="rId134" cstate="print">
                            <a:extLst>
                              <a:ext uri="{28A0092B-C50C-407E-A947-70E740481C1C}">
                                <a14:useLocalDpi xmlns:a14="http://schemas.microsoft.com/office/drawing/2010/main"/>
                              </a:ext>
                            </a:extLst>
                          </a:blip>
                          <a:srcRect/>
                          <a:stretch/>
                        </pic:blipFill>
                        <pic:spPr>
                          <a:xfrm>
                            <a:off x="0" y="0"/>
                            <a:ext cx="2852420" cy="2480310"/>
                          </a:xfrm>
                          <a:prstGeom prst="rect">
                            <a:avLst/>
                          </a:prstGeom>
                        </pic:spPr>
                      </pic:pic>
                    </a:graphicData>
                  </a:graphic>
                </wp:anchor>
              </w:drawing>
            </w:r>
          </w:p>
        </w:tc>
        <w:tc>
          <w:tcPr>
            <w:tcW w:w="5057" w:type="dxa"/>
          </w:tcPr>
          <w:p w14:paraId="075CF34E" w14:textId="77777777" w:rsidR="001E1A20" w:rsidRPr="001E1A20" w:rsidRDefault="001E1A20" w:rsidP="001E1A20">
            <w:pPr>
              <w:ind w:firstLine="0"/>
              <w:jc w:val="left"/>
              <w:rPr>
                <w:rFonts w:ascii="Calibri" w:hAnsi="Calibri"/>
                <w:i/>
              </w:rPr>
            </w:pPr>
            <w:r w:rsidRPr="001E1A20">
              <w:rPr>
                <w:rFonts w:ascii="Calibri" w:hAnsi="Calibri"/>
                <w:b/>
                <w:i/>
                <w:noProof/>
              </w:rPr>
              <w:drawing>
                <wp:anchor distT="0" distB="0" distL="114300" distR="114300" simplePos="0" relativeHeight="251654656" behindDoc="0" locked="0" layoutInCell="1" allowOverlap="1" wp14:anchorId="339D3429" wp14:editId="56AA0C08">
                  <wp:simplePos x="0" y="0"/>
                  <wp:positionH relativeFrom="column">
                    <wp:posOffset>29845</wp:posOffset>
                  </wp:positionH>
                  <wp:positionV relativeFrom="paragraph">
                    <wp:posOffset>221615</wp:posOffset>
                  </wp:positionV>
                  <wp:extent cx="2952750" cy="2480310"/>
                  <wp:effectExtent l="0" t="0" r="0" b="0"/>
                  <wp:wrapTopAndBottom/>
                  <wp:docPr id="2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rotWithShape="1">
                          <a:blip r:embed="rId135" cstate="print">
                            <a:extLst>
                              <a:ext uri="{28A0092B-C50C-407E-A947-70E740481C1C}">
                                <a14:useLocalDpi xmlns:a14="http://schemas.microsoft.com/office/drawing/2010/main"/>
                              </a:ext>
                            </a:extLst>
                          </a:blip>
                          <a:srcRect/>
                          <a:stretch/>
                        </pic:blipFill>
                        <pic:spPr>
                          <a:xfrm>
                            <a:off x="0" y="0"/>
                            <a:ext cx="2952750" cy="2480310"/>
                          </a:xfrm>
                          <a:prstGeom prst="rect">
                            <a:avLst/>
                          </a:prstGeom>
                        </pic:spPr>
                      </pic:pic>
                    </a:graphicData>
                  </a:graphic>
                </wp:anchor>
              </w:drawing>
            </w:r>
          </w:p>
        </w:tc>
      </w:tr>
      <w:tr w:rsidR="001E1A20" w:rsidRPr="005673E4" w14:paraId="02697B60" w14:textId="77777777" w:rsidTr="001E1A20">
        <w:trPr>
          <w:jc w:val="center"/>
        </w:trPr>
        <w:tc>
          <w:tcPr>
            <w:tcW w:w="9912" w:type="dxa"/>
            <w:gridSpan w:val="2"/>
          </w:tcPr>
          <w:p w14:paraId="452A4A19" w14:textId="77777777" w:rsidR="001E1A20" w:rsidRPr="005673E4" w:rsidRDefault="001E1A20" w:rsidP="001E1A20">
            <w:pPr>
              <w:ind w:firstLine="0"/>
              <w:jc w:val="center"/>
              <w:rPr>
                <w:i/>
                <w:sz w:val="22"/>
                <w:szCs w:val="22"/>
              </w:rPr>
            </w:pPr>
            <w:r w:rsidRPr="005673E4">
              <w:rPr>
                <w:i/>
                <w:sz w:val="22"/>
                <w:szCs w:val="22"/>
              </w:rPr>
              <w:t>граница плотной растительности</w:t>
            </w:r>
          </w:p>
        </w:tc>
      </w:tr>
    </w:tbl>
    <w:p w14:paraId="23AEC0A2" w14:textId="61F87DC2" w:rsidR="001E1A20" w:rsidRPr="005673E4" w:rsidRDefault="001E1A20" w:rsidP="005673E4">
      <w:pPr>
        <w:spacing w:before="120" w:after="120"/>
        <w:ind w:firstLine="0"/>
        <w:jc w:val="center"/>
        <w:rPr>
          <w:rFonts w:eastAsia="Times New Roman"/>
          <w:bCs/>
          <w:sz w:val="22"/>
          <w:szCs w:val="22"/>
          <w:lang w:eastAsia="en-US"/>
        </w:rPr>
      </w:pPr>
      <w:r w:rsidRPr="005673E4">
        <w:rPr>
          <w:rFonts w:eastAsia="Times New Roman"/>
          <w:b/>
          <w:bCs/>
          <w:sz w:val="22"/>
          <w:szCs w:val="22"/>
          <w:lang w:eastAsia="en-US"/>
        </w:rPr>
        <w:t>Рис</w:t>
      </w:r>
      <w:r w:rsidR="005673E4" w:rsidRPr="005673E4">
        <w:rPr>
          <w:rFonts w:eastAsia="Times New Roman"/>
          <w:b/>
          <w:bCs/>
          <w:sz w:val="22"/>
          <w:szCs w:val="22"/>
          <w:lang w:eastAsia="en-US"/>
        </w:rPr>
        <w:t>унок 5.6.1-2</w:t>
      </w:r>
      <w:r w:rsidRPr="005673E4">
        <w:rPr>
          <w:rFonts w:eastAsia="Times New Roman"/>
          <w:bCs/>
          <w:sz w:val="22"/>
          <w:szCs w:val="22"/>
          <w:lang w:eastAsia="en-US"/>
        </w:rPr>
        <w:t xml:space="preserve"> Показатели положения береговых линий 2014 г. (слева) и 2017 г. (справа).</w:t>
      </w:r>
    </w:p>
    <w:p w14:paraId="0220C785" w14:textId="77777777" w:rsidR="001E1A20" w:rsidRPr="005673E4" w:rsidRDefault="001E1A20" w:rsidP="001E1A20">
      <w:pPr>
        <w:spacing w:after="160" w:line="259" w:lineRule="auto"/>
        <w:ind w:firstLine="0"/>
        <w:jc w:val="left"/>
        <w:rPr>
          <w:rFonts w:eastAsia="Calibri"/>
          <w:sz w:val="22"/>
          <w:szCs w:val="22"/>
          <w:lang w:eastAsia="en-US"/>
        </w:rPr>
      </w:pPr>
    </w:p>
    <w:p w14:paraId="279E21E3" w14:textId="77777777" w:rsidR="001E1A20" w:rsidRPr="001E1A20" w:rsidRDefault="001E1A20" w:rsidP="001E1A20">
      <w:pPr>
        <w:spacing w:after="160" w:line="259" w:lineRule="auto"/>
        <w:ind w:firstLine="0"/>
        <w:jc w:val="left"/>
        <w:rPr>
          <w:rFonts w:eastAsia="Calibri"/>
          <w:lang w:eastAsia="en-US"/>
        </w:rPr>
      </w:pPr>
      <w:r w:rsidRPr="001E1A20">
        <w:rPr>
          <w:rFonts w:eastAsia="Calibri"/>
          <w:noProof/>
        </w:rPr>
        <mc:AlternateContent>
          <mc:Choice Requires="wps">
            <w:drawing>
              <wp:anchor distT="0" distB="0" distL="114300" distR="114300" simplePos="0" relativeHeight="251656704" behindDoc="0" locked="0" layoutInCell="1" allowOverlap="1" wp14:anchorId="2216F4AE" wp14:editId="549C7CAD">
                <wp:simplePos x="0" y="0"/>
                <wp:positionH relativeFrom="margin">
                  <wp:posOffset>5392518</wp:posOffset>
                </wp:positionH>
                <wp:positionV relativeFrom="paragraph">
                  <wp:posOffset>1875693</wp:posOffset>
                </wp:positionV>
                <wp:extent cx="534572" cy="555674"/>
                <wp:effectExtent l="0" t="0" r="0" b="0"/>
                <wp:wrapNone/>
                <wp:docPr id="13" name="Text Box 3"/>
                <wp:cNvGraphicFramePr/>
                <a:graphic xmlns:a="http://schemas.openxmlformats.org/drawingml/2006/main">
                  <a:graphicData uri="http://schemas.microsoft.com/office/word/2010/wordprocessingShape">
                    <wps:wsp>
                      <wps:cNvSpPr txBox="1"/>
                      <wps:spPr>
                        <a:xfrm>
                          <a:off x="0" y="0"/>
                          <a:ext cx="534572" cy="555674"/>
                        </a:xfrm>
                        <a:prstGeom prst="rect">
                          <a:avLst/>
                        </a:prstGeom>
                        <a:noFill/>
                        <a:ln w="6350">
                          <a:noFill/>
                        </a:ln>
                      </wps:spPr>
                      <wps:txbx>
                        <w:txbxContent>
                          <w:p w14:paraId="6A428B3D" w14:textId="77777777" w:rsidR="0089519A" w:rsidRPr="001E1A20" w:rsidRDefault="0089519A" w:rsidP="001E1A20">
                            <w:pPr>
                              <w:rPr>
                                <w:b/>
                                <w:bCs/>
                                <w:outline/>
                                <w:color w:val="FFFFFF"/>
                                <w:sz w:val="36"/>
                                <w:szCs w:val="36"/>
                                <w14:textOutline w14:w="9525" w14:cap="rnd" w14:cmpd="sng" w14:algn="ctr">
                                  <w14:solidFill>
                                    <w14:srgbClr w14:val="FFFFFF"/>
                                  </w14:solidFill>
                                  <w14:prstDash w14:val="solid"/>
                                  <w14:bevel/>
                                </w14:textOutline>
                                <w14:textFill>
                                  <w14:solidFill>
                                    <w14:srgbClr w14:val="FFFFFF"/>
                                  </w14:solidFill>
                                </w14:textFill>
                              </w:rPr>
                            </w:pPr>
                            <w:r w:rsidRPr="001E1A20">
                              <w:rPr>
                                <w:b/>
                                <w:bCs/>
                                <w:outline/>
                                <w:color w:val="FFFFFF"/>
                                <w:sz w:val="36"/>
                                <w:szCs w:val="36"/>
                                <w14:textOutline w14:w="9525" w14:cap="rnd" w14:cmpd="sng" w14:algn="ctr">
                                  <w14:solidFill>
                                    <w14:srgbClr w14:val="FFFFFF"/>
                                  </w14:solidFill>
                                  <w14:prstDash w14:val="solid"/>
                                  <w14:bevel/>
                                </w14:textOutline>
                                <w14:textFill>
                                  <w14:solidFill>
                                    <w14:srgbClr w14:val="FFFFFF"/>
                                  </w14:solidFill>
                                </w14:textFill>
                              </w:rPr>
                              <w:t>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16F4AE" id="_x0000_t202" coordsize="21600,21600" o:spt="202" path="m,l,21600r21600,l21600,xe">
                <v:stroke joinstyle="miter"/>
                <v:path gradientshapeok="t" o:connecttype="rect"/>
              </v:shapetype>
              <v:shape id="Text Box 3" o:spid="_x0000_s1026" type="#_x0000_t202" style="position:absolute;margin-left:424.6pt;margin-top:147.7pt;width:42.1pt;height:43.7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8coKwIAAFEEAAAOAAAAZHJzL2Uyb0RvYy54bWysVE2P2jAQvVfqf7B8L+ErbBsRVnRXVJXQ&#10;7kpQ7dk4Nolke1zbkNBf37EDLNr2VPVixjOTGc97b5jfd1qRo3C+AVPS0WBIiTAcqsbsS/pju/r0&#10;mRIfmKmYAiNKehKe3i8+fpi3thBjqEFVwhEsYnzR2pLWIdgiyzyvhWZ+AFYYDEpwmgW8un1WOdZi&#10;da2y8XA4y1pwlXXAhffofeyDdJHqSyl4eJbSi0BUSfFtIZ0unbt4Zos5K/aO2brh52ewf3iFZo3B&#10;ptdSjywwcnDNH6V0wx14kGHAQWcgZcNFmgGnGQ3fTbOpmRVpFgTH2ytM/v+V5U/HF0eaCrmbUGKY&#10;Ro62ogvkK3RkEuFprS8wa2MxL3ToxtSL36MzTt1Jp+MvzkMwjkCfruDGYhyd+WSa340p4RjK83x2&#10;N41VsrePrfPhmwBNolFSh9wlSNlx7UOfekmJvQysGqUSf8qQtqSzST5MH1wjWFwZ7BFH6J8ardDt&#10;uvNcO6hOOJaDXhfe8lWDzdfMhxfmUAg4CYo7POMhFWATOFuU1OB+/c0f85EfjFLSorBK6n8emBOU&#10;qO8Gmfsymk6jEtMlQoIXdxvZ3UbMQT8AaneEa2R5MmN+UBdTOtCvuAPL2BVDzHDsXdJwMR9CL3fc&#10;IS6Wy5SE2rMsrM3G8lg6whmh3XavzNkz/gGJe4KLBFnxjoY+tydieQggm8RRBLhH9Yw76jaxfN6x&#10;uBi395T19k+w+A0AAP//AwBQSwMEFAAGAAgAAAAhAOJxMKPjAAAACwEAAA8AAABkcnMvZG93bnJl&#10;di54bWxMj8FOwzAMhu9IvENkJG4sJd1QW+pOU6UJCcFhYxduaZO1FYlTmmwrPD3hBDdb/vT7+8v1&#10;bA0768kPjhDuFwkwTa1TA3UIh7ftXQbMB0lKGkca4Ut7WFfXV6UslLvQTp/3oWMxhHwhEfoQxoJz&#10;3/baSr9wo6Z4O7rJyhDXqeNqkpcYbg0XSfLArRwofujlqOtetx/7k0V4rrevctcIm32b+unluBk/&#10;D+8rxNubefMILOg5/MHwqx/VoYpOjTuR8swgZMtcRBRB5KslsEjkaRqHBiHNRA68Kvn/DtUPAAAA&#10;//8DAFBLAQItABQABgAIAAAAIQC2gziS/gAAAOEBAAATAAAAAAAAAAAAAAAAAAAAAABbQ29udGVu&#10;dF9UeXBlc10ueG1sUEsBAi0AFAAGAAgAAAAhADj9If/WAAAAlAEAAAsAAAAAAAAAAAAAAAAALwEA&#10;AF9yZWxzLy5yZWxzUEsBAi0AFAAGAAgAAAAhADunxygrAgAAUQQAAA4AAAAAAAAAAAAAAAAALgIA&#10;AGRycy9lMm9Eb2MueG1sUEsBAi0AFAAGAAgAAAAhAOJxMKPjAAAACwEAAA8AAAAAAAAAAAAAAAAA&#10;hQQAAGRycy9kb3ducmV2LnhtbFBLBQYAAAAABAAEAPMAAACVBQAAAAA=&#10;" filled="f" stroked="f" strokeweight=".5pt">
                <v:textbox>
                  <w:txbxContent>
                    <w:p w14:paraId="6A428B3D" w14:textId="77777777" w:rsidR="0089519A" w:rsidRPr="001E1A20" w:rsidRDefault="0089519A" w:rsidP="001E1A20">
                      <w:pPr>
                        <w:rPr>
                          <w:b/>
                          <w:bCs/>
                          <w:outline/>
                          <w:color w:val="FFFFFF"/>
                          <w:sz w:val="36"/>
                          <w:szCs w:val="36"/>
                          <w14:textOutline w14:w="9525" w14:cap="rnd" w14:cmpd="sng" w14:algn="ctr">
                            <w14:solidFill>
                              <w14:srgbClr w14:val="FFFFFF"/>
                            </w14:solidFill>
                            <w14:prstDash w14:val="solid"/>
                            <w14:bevel/>
                          </w14:textOutline>
                          <w14:textFill>
                            <w14:solidFill>
                              <w14:srgbClr w14:val="FFFFFF"/>
                            </w14:solidFill>
                          </w14:textFill>
                        </w:rPr>
                      </w:pPr>
                      <w:r w:rsidRPr="001E1A20">
                        <w:rPr>
                          <w:b/>
                          <w:bCs/>
                          <w:outline/>
                          <w:color w:val="FFFFFF"/>
                          <w:sz w:val="36"/>
                          <w:szCs w:val="36"/>
                          <w14:textOutline w14:w="9525" w14:cap="rnd" w14:cmpd="sng" w14:algn="ctr">
                            <w14:solidFill>
                              <w14:srgbClr w14:val="FFFFFF"/>
                            </w14:solidFill>
                            <w14:prstDash w14:val="solid"/>
                            <w14:bevel/>
                          </w14:textOutline>
                          <w14:textFill>
                            <w14:solidFill>
                              <w14:srgbClr w14:val="FFFFFF"/>
                            </w14:solidFill>
                          </w14:textFill>
                        </w:rPr>
                        <w:t>б</w:t>
                      </w:r>
                    </w:p>
                  </w:txbxContent>
                </v:textbox>
                <w10:wrap anchorx="margin"/>
              </v:shape>
            </w:pict>
          </mc:Fallback>
        </mc:AlternateContent>
      </w:r>
      <w:r w:rsidRPr="001E1A20">
        <w:rPr>
          <w:rFonts w:eastAsia="Calibri"/>
          <w:noProof/>
        </w:rPr>
        <mc:AlternateContent>
          <mc:Choice Requires="wps">
            <w:drawing>
              <wp:anchor distT="0" distB="0" distL="114300" distR="114300" simplePos="0" relativeHeight="251655680" behindDoc="0" locked="0" layoutInCell="1" allowOverlap="1" wp14:anchorId="0098FC43" wp14:editId="1267D6A9">
                <wp:simplePos x="0" y="0"/>
                <wp:positionH relativeFrom="margin">
                  <wp:align>right</wp:align>
                </wp:positionH>
                <wp:positionV relativeFrom="paragraph">
                  <wp:posOffset>-195</wp:posOffset>
                </wp:positionV>
                <wp:extent cx="534572" cy="555674"/>
                <wp:effectExtent l="0" t="0" r="0" b="0"/>
                <wp:wrapNone/>
                <wp:docPr id="49" name="Text Box 2"/>
                <wp:cNvGraphicFramePr/>
                <a:graphic xmlns:a="http://schemas.openxmlformats.org/drawingml/2006/main">
                  <a:graphicData uri="http://schemas.microsoft.com/office/word/2010/wordprocessingShape">
                    <wps:wsp>
                      <wps:cNvSpPr txBox="1"/>
                      <wps:spPr>
                        <a:xfrm>
                          <a:off x="0" y="0"/>
                          <a:ext cx="534572" cy="555674"/>
                        </a:xfrm>
                        <a:prstGeom prst="rect">
                          <a:avLst/>
                        </a:prstGeom>
                        <a:noFill/>
                        <a:ln w="6350">
                          <a:noFill/>
                        </a:ln>
                      </wps:spPr>
                      <wps:txbx>
                        <w:txbxContent>
                          <w:p w14:paraId="15E49FEB" w14:textId="77777777" w:rsidR="0089519A" w:rsidRPr="001E1A20" w:rsidRDefault="0089519A" w:rsidP="001E1A20">
                            <w:pPr>
                              <w:rPr>
                                <w:b/>
                                <w:bCs/>
                                <w:outline/>
                                <w:color w:val="FFFFFF"/>
                                <w:sz w:val="36"/>
                                <w:szCs w:val="36"/>
                                <w14:textOutline w14:w="9525" w14:cap="rnd" w14:cmpd="sng" w14:algn="ctr">
                                  <w14:solidFill>
                                    <w14:srgbClr w14:val="FFFFFF"/>
                                  </w14:solidFill>
                                  <w14:prstDash w14:val="solid"/>
                                  <w14:bevel/>
                                </w14:textOutline>
                                <w14:textFill>
                                  <w14:solidFill>
                                    <w14:srgbClr w14:val="FFFFFF"/>
                                  </w14:solidFill>
                                </w14:textFill>
                              </w:rPr>
                            </w:pPr>
                            <w:r w:rsidRPr="001E1A20">
                              <w:rPr>
                                <w:b/>
                                <w:bCs/>
                                <w:outline/>
                                <w:color w:val="FFFFFF"/>
                                <w:sz w:val="36"/>
                                <w:szCs w:val="36"/>
                                <w14:textOutline w14:w="9525" w14:cap="rnd" w14:cmpd="sng" w14:algn="ctr">
                                  <w14:solidFill>
                                    <w14:srgbClr w14:val="FFFFFF"/>
                                  </w14:solidFill>
                                  <w14:prstDash w14:val="solid"/>
                                  <w14:bevel/>
                                </w14:textOutline>
                                <w14:textFill>
                                  <w14:solidFill>
                                    <w14:srgbClr w14:val="FFFFFF"/>
                                  </w14:solidFill>
                                </w14:textFill>
                              </w:rP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8FC43" id="Text Box 2" o:spid="_x0000_s1027" type="#_x0000_t202" style="position:absolute;margin-left:-9.1pt;margin-top:0;width:42.1pt;height:43.75pt;z-index:251655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d6gLgIAAFgEAAAOAAAAZHJzL2Uyb0RvYy54bWysVFFv2jAQfp+0/2D5fQQooW1EqFgrpkmo&#10;rQRTn41jk0i2z7MNCfv1OztAUbenaS/mfHe58/d9d8weOq3IQTjfgCnpaDCkRBgOVWN2Jf2xWX65&#10;o8QHZiqmwIiSHoWnD/PPn2atLcQYalCVcASLGF+0tqR1CLbIMs9roZkfgBUGgxKcZgGvbpdVjrVY&#10;XatsPBxOsxZcZR1w4T16n/ognaf6UgoeXqT0IhBVUnxbSKdL5zae2XzGip1jtm746RnsH16hWWOw&#10;6aXUEwuM7F3zRyndcAceZBhw0BlI2XCRMCCa0fADmnXNrEhYkBxvLzT5/1eWPx9eHWmqkk7uKTFM&#10;o0Yb0QXyFToyjvS01heYtbaYFzp0o8xnv0dnRN1Jp+Mv4iEYR6KPF3JjMY7O/GaS344p4RjK83x6&#10;O4lVsvePrfPhmwBNolFSh9olStlh5UOfek6JvQwsG6WSfsqQtqTTm3yYPrhEsLgy2CNC6J8ardBt&#10;u4T4AmML1RHROejHw1u+bPANK+bDK3M4DwgIZzy84CEVYC84WZTU4H79zR/zUSaMUtLifJXU/9wz&#10;JyhR3w0KeD+aTOJApktkBi/uOrK9jpi9fgQc4RFuk+XJjPlBnU3pQL/hKixiVwwxw7F3ScPZfAz9&#10;1OMqcbFYpCQcQcvCyqwtj6Ujq5HhTffGnD3JEFC/ZzhPIis+qNHn9nos9gFkk6SKPPesnujH8U1i&#10;n1Yt7sf1PWW9/yHMfwMAAP//AwBQSwMEFAAGAAgAAAAhAL3ukIbcAAAAAwEAAA8AAABkcnMvZG93&#10;bnJldi54bWxMj0FLw0AQhe+C/2EZwZvdNFgNMZtSAkUQPbT24m2TnSahu7Mxu22jv97RS73MY3jD&#10;e98Uy8lZccIx9J4UzGcJCKTGm55aBbv39V0GIkRNRltPqOALAyzL66tC58afaYOnbWwFh1DItYIu&#10;xiGXMjQdOh1mfkBib+9HpyOvYyvNqM8c7qxMk+RBOt0TN3R6wKrD5rA9OgUv1fpNb+rUZd+2en7d&#10;r4bP3cdCqdubafUEIuIUL8fwi8/oUDJT7Y9kgrAK+JH4N9nL7lMQNevjAmRZyP/s5Q8AAAD//wMA&#10;UEsBAi0AFAAGAAgAAAAhALaDOJL+AAAA4QEAABMAAAAAAAAAAAAAAAAAAAAAAFtDb250ZW50X1R5&#10;cGVzXS54bWxQSwECLQAUAAYACAAAACEAOP0h/9YAAACUAQAACwAAAAAAAAAAAAAAAAAvAQAAX3Jl&#10;bHMvLnJlbHNQSwECLQAUAAYACAAAACEAOU3eoC4CAABYBAAADgAAAAAAAAAAAAAAAAAuAgAAZHJz&#10;L2Uyb0RvYy54bWxQSwECLQAUAAYACAAAACEAve6QhtwAAAADAQAADwAAAAAAAAAAAAAAAACIBAAA&#10;ZHJzL2Rvd25yZXYueG1sUEsFBgAAAAAEAAQA8wAAAJEFAAAAAA==&#10;" filled="f" stroked="f" strokeweight=".5pt">
                <v:textbox>
                  <w:txbxContent>
                    <w:p w14:paraId="15E49FEB" w14:textId="77777777" w:rsidR="0089519A" w:rsidRPr="001E1A20" w:rsidRDefault="0089519A" w:rsidP="001E1A20">
                      <w:pPr>
                        <w:rPr>
                          <w:b/>
                          <w:bCs/>
                          <w:outline/>
                          <w:color w:val="FFFFFF"/>
                          <w:sz w:val="36"/>
                          <w:szCs w:val="36"/>
                          <w14:textOutline w14:w="9525" w14:cap="rnd" w14:cmpd="sng" w14:algn="ctr">
                            <w14:solidFill>
                              <w14:srgbClr w14:val="FFFFFF"/>
                            </w14:solidFill>
                            <w14:prstDash w14:val="solid"/>
                            <w14:bevel/>
                          </w14:textOutline>
                          <w14:textFill>
                            <w14:solidFill>
                              <w14:srgbClr w14:val="FFFFFF"/>
                            </w14:solidFill>
                          </w14:textFill>
                        </w:rPr>
                      </w:pPr>
                      <w:r w:rsidRPr="001E1A20">
                        <w:rPr>
                          <w:b/>
                          <w:bCs/>
                          <w:outline/>
                          <w:color w:val="FFFFFF"/>
                          <w:sz w:val="36"/>
                          <w:szCs w:val="36"/>
                          <w14:textOutline w14:w="9525" w14:cap="rnd" w14:cmpd="sng" w14:algn="ctr">
                            <w14:solidFill>
                              <w14:srgbClr w14:val="FFFFFF"/>
                            </w14:solidFill>
                            <w14:prstDash w14:val="solid"/>
                            <w14:bevel/>
                          </w14:textOutline>
                          <w14:textFill>
                            <w14:solidFill>
                              <w14:srgbClr w14:val="FFFFFF"/>
                            </w14:solidFill>
                          </w14:textFill>
                        </w:rPr>
                        <w:t>а</w:t>
                      </w:r>
                    </w:p>
                  </w:txbxContent>
                </v:textbox>
                <w10:wrap anchorx="margin"/>
              </v:shape>
            </w:pict>
          </mc:Fallback>
        </mc:AlternateContent>
      </w:r>
      <w:r w:rsidRPr="001E1A20">
        <w:rPr>
          <w:rFonts w:eastAsia="Calibri"/>
          <w:noProof/>
        </w:rPr>
        <w:drawing>
          <wp:inline distT="0" distB="0" distL="0" distR="0" wp14:anchorId="40B7E7D3" wp14:editId="34A2D4C2">
            <wp:extent cx="5943600" cy="367665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5943600" cy="3676650"/>
                    </a:xfrm>
                    <a:prstGeom prst="rect">
                      <a:avLst/>
                    </a:prstGeom>
                    <a:noFill/>
                    <a:ln>
                      <a:noFill/>
                    </a:ln>
                  </pic:spPr>
                </pic:pic>
              </a:graphicData>
            </a:graphic>
          </wp:inline>
        </w:drawing>
      </w:r>
    </w:p>
    <w:p w14:paraId="7886B65C" w14:textId="03BEE348" w:rsidR="001E1A20" w:rsidRPr="005673E4" w:rsidRDefault="001E1A20" w:rsidP="005673E4">
      <w:pPr>
        <w:spacing w:after="160"/>
        <w:ind w:firstLine="0"/>
        <w:jc w:val="center"/>
        <w:rPr>
          <w:rFonts w:eastAsia="Times New Roman"/>
          <w:bCs/>
          <w:sz w:val="22"/>
          <w:szCs w:val="22"/>
          <w:lang w:eastAsia="en-US"/>
        </w:rPr>
      </w:pPr>
      <w:r w:rsidRPr="005673E4">
        <w:rPr>
          <w:rFonts w:eastAsia="Times New Roman"/>
          <w:b/>
          <w:bCs/>
          <w:sz w:val="22"/>
          <w:szCs w:val="22"/>
          <w:lang w:eastAsia="en-US"/>
        </w:rPr>
        <w:t>Рис</w:t>
      </w:r>
      <w:r w:rsidR="005673E4" w:rsidRPr="005673E4">
        <w:rPr>
          <w:rFonts w:eastAsia="Times New Roman"/>
          <w:b/>
          <w:bCs/>
          <w:sz w:val="22"/>
          <w:szCs w:val="22"/>
          <w:lang w:eastAsia="en-US"/>
        </w:rPr>
        <w:t>унок 5.6.1-</w:t>
      </w:r>
      <w:r w:rsidRPr="005673E4">
        <w:rPr>
          <w:rFonts w:eastAsia="Times New Roman"/>
          <w:b/>
          <w:bCs/>
          <w:sz w:val="22"/>
          <w:szCs w:val="22"/>
          <w:lang w:eastAsia="en-US"/>
        </w:rPr>
        <w:t>3</w:t>
      </w:r>
      <w:r w:rsidRPr="005673E4">
        <w:rPr>
          <w:rFonts w:eastAsia="Times New Roman"/>
          <w:bCs/>
          <w:sz w:val="22"/>
          <w:szCs w:val="22"/>
          <w:lang w:eastAsia="en-US"/>
        </w:rPr>
        <w:t xml:space="preserve"> Пример определения положения береговой линии: а) эоловый перенос наносов с пляжа на поверхность террасы и береговых валов и воздействие колесной техники на поверхность пляжа: а) снимок 2017 г.; б) снимок 2020 г. - сплошная застройка береговой зоны, (сплошная линия – ГПР, пунктиром – линия уреза) </w:t>
      </w:r>
    </w:p>
    <w:p w14:paraId="6EA3BB8A" w14:textId="240B2D3D" w:rsidR="001E1A20" w:rsidRPr="0062655F" w:rsidRDefault="001E1A20" w:rsidP="0062655F">
      <w:pPr>
        <w:spacing w:after="240"/>
        <w:rPr>
          <w:i/>
        </w:rPr>
      </w:pPr>
      <w:r w:rsidRPr="0062655F">
        <w:rPr>
          <w:i/>
        </w:rPr>
        <w:t>Расчет скоростей перемещения береговой линии</w:t>
      </w:r>
    </w:p>
    <w:p w14:paraId="1A5E9E16" w14:textId="77777777" w:rsidR="001E1A20" w:rsidRPr="001E1A20" w:rsidRDefault="001E1A20" w:rsidP="005673E4">
      <w:pPr>
        <w:spacing w:line="276" w:lineRule="auto"/>
        <w:ind w:firstLine="720"/>
        <w:rPr>
          <w:rFonts w:eastAsia="Calibri"/>
          <w:lang w:eastAsia="en-US"/>
        </w:rPr>
      </w:pPr>
      <w:r w:rsidRPr="001E1A20">
        <w:rPr>
          <w:rFonts w:eastAsia="Calibri"/>
          <w:lang w:eastAsia="en-US"/>
        </w:rPr>
        <w:t>Расчет скоростей перемещения береговых линий производился при помощи расширения ArcGIS Digital Shoreline Analysis System (DSAS) 5.0 (Himmelstoss, 2018). Программа автоматически строит трансекты, нормальные к общему направлению береговых линии (базовая линия) с заданным шагом (в данном случае 50 м). Для каждой береговой линии задается дата. Таким образом, для каждой трансекты рассчитывается скорость для определенного временного периода путем деления расстояния между береговыми линиями на этот временной период, а также различные статистические показатели (линейная регрессия, взвешенная регрессия, тренд и другие).</w:t>
      </w:r>
    </w:p>
    <w:p w14:paraId="4433962D" w14:textId="2E5C0077" w:rsidR="001E1A20" w:rsidRPr="0062655F" w:rsidRDefault="001E1A20" w:rsidP="0062655F">
      <w:pPr>
        <w:spacing w:before="240" w:after="240"/>
        <w:rPr>
          <w:i/>
        </w:rPr>
      </w:pPr>
      <w:r w:rsidRPr="0062655F">
        <w:rPr>
          <w:i/>
        </w:rPr>
        <w:t>Расчет гидрометеорологи</w:t>
      </w:r>
      <w:r w:rsidR="0062655F" w:rsidRPr="0062655F">
        <w:rPr>
          <w:i/>
        </w:rPr>
        <w:t>ческого потенциала термоабразии</w:t>
      </w:r>
    </w:p>
    <w:p w14:paraId="0A150A34" w14:textId="77777777" w:rsidR="001E1A20" w:rsidRPr="001E1A20" w:rsidRDefault="001E1A20" w:rsidP="005673E4">
      <w:pPr>
        <w:spacing w:line="276" w:lineRule="auto"/>
        <w:ind w:firstLine="720"/>
        <w:rPr>
          <w:rFonts w:eastAsia="Calibri"/>
          <w:lang w:eastAsia="en-US"/>
        </w:rPr>
      </w:pPr>
      <w:r w:rsidRPr="001E1A20">
        <w:rPr>
          <w:rFonts w:eastAsia="Calibri"/>
          <w:lang w:eastAsia="en-US"/>
        </w:rPr>
        <w:t xml:space="preserve">Для понимания причин изменения динамики берегов со временем и влияния различных </w:t>
      </w:r>
      <w:r w:rsidRPr="0062655F">
        <w:rPr>
          <w:rFonts w:eastAsia="Calibri"/>
          <w:lang w:eastAsia="en-US"/>
        </w:rPr>
        <w:t>природных и антропогенных факторов на динамику берегов мы оценили т.н. гидрометеорологический потенциал (hydrometeorological forcing или hydrometeorological stress – Ogorodov et al., 2016; Novikova et al., 2018; Shabanova et al., 2018), отражающий общее воздействие различных гидрометеорологических условий на развитие</w:t>
      </w:r>
      <w:r w:rsidRPr="001E1A20">
        <w:rPr>
          <w:rFonts w:eastAsia="Calibri"/>
          <w:lang w:eastAsia="en-US"/>
        </w:rPr>
        <w:t xml:space="preserve"> берегов. В арктическом регионе отступание берега происходит, как правило, за счет процесса термоабразии – разрушения берега за счет комплексного механического воздействия волнения и термического воздействия положительных температур воздуха. В связи с этим, для оценки влияния климатических условий на развитие арктических берегов обычно рассматривают два главных фактора, взаимосвязанных и усиливающих друг друга: термический/температурный и ветро-волновой. </w:t>
      </w:r>
    </w:p>
    <w:p w14:paraId="643515CD" w14:textId="77777777" w:rsidR="001E1A20" w:rsidRPr="001E1A20" w:rsidRDefault="001E1A20" w:rsidP="005673E4">
      <w:pPr>
        <w:spacing w:line="276" w:lineRule="auto"/>
        <w:ind w:firstLine="720"/>
        <w:rPr>
          <w:rFonts w:eastAsia="Calibri"/>
          <w:lang w:eastAsia="en-US"/>
        </w:rPr>
      </w:pPr>
      <w:r w:rsidRPr="001E1A20">
        <w:rPr>
          <w:rFonts w:eastAsia="Calibri"/>
          <w:lang w:eastAsia="en-US"/>
        </w:rPr>
        <w:t>Термический фактор представляет собой влияние положительных температур воздуха, провоцирующих таяние многолетнемерзлых пород или оттаивание сезонно мерзлых пород, слагающих береговые уступы. Он оценивается как сумма среднесуточных температур воздуха за период с положительными температурами – т.н. thawing index, °С день.</w:t>
      </w:r>
    </w:p>
    <w:p w14:paraId="63923A0E" w14:textId="3E3D75EE" w:rsidR="001E1A20" w:rsidRPr="0062655F" w:rsidRDefault="001E1A20" w:rsidP="005673E4">
      <w:pPr>
        <w:spacing w:line="276" w:lineRule="auto"/>
        <w:ind w:firstLine="720"/>
        <w:rPr>
          <w:rFonts w:eastAsia="Calibri"/>
          <w:lang w:eastAsia="en-US"/>
        </w:rPr>
      </w:pPr>
      <w:r w:rsidRPr="001E1A20">
        <w:rPr>
          <w:rFonts w:eastAsia="Calibri"/>
          <w:lang w:eastAsia="en-US"/>
        </w:rPr>
        <w:t xml:space="preserve">Ветро-волновое воздействие на берега зависит от продолжительности безледного периода, длины разгона волн, глубины моря и скорости ветра. Данный фактор определяет </w:t>
      </w:r>
      <w:r w:rsidR="0062655F">
        <w:rPr>
          <w:rFonts w:eastAsia="Calibri"/>
          <w:lang w:eastAsia="en-US"/>
        </w:rPr>
        <w:t xml:space="preserve">за </w:t>
      </w:r>
      <w:r w:rsidRPr="001E1A20">
        <w:rPr>
          <w:rFonts w:eastAsia="Calibri"/>
          <w:lang w:eastAsia="en-US"/>
        </w:rPr>
        <w:t>интенсивность волнового размыва берегов и скорость удаления оттаявшего за счет воздействия термического фактора материала из береговой зоны. Для оценки влияния данного фактора мы использ</w:t>
      </w:r>
      <w:r w:rsidR="0062655F">
        <w:rPr>
          <w:rFonts w:eastAsia="Calibri"/>
          <w:lang w:eastAsia="en-US"/>
        </w:rPr>
        <w:t xml:space="preserve">овали </w:t>
      </w:r>
      <w:r w:rsidRPr="001E1A20">
        <w:rPr>
          <w:rFonts w:eastAsia="Calibri"/>
          <w:lang w:eastAsia="en-US"/>
        </w:rPr>
        <w:t xml:space="preserve">метод Попова-Совершаева, рассчитывающий энергию ветро-волнового потока </w:t>
      </w:r>
      <w:r w:rsidRPr="0062655F">
        <w:rPr>
          <w:rFonts w:eastAsia="Calibri"/>
          <w:lang w:eastAsia="en-US"/>
        </w:rPr>
        <w:t xml:space="preserve">в зависимости от продолжительности безледного периода, длины разгона волн по волноопасным румбам, частоты ветров волноопасных румбов и скорости ветра в третьей степени (Ogorodov et al., 2016). </w:t>
      </w:r>
    </w:p>
    <w:p w14:paraId="7BCA0A17" w14:textId="5381FE6D" w:rsidR="001E1A20" w:rsidRPr="001E1A20" w:rsidRDefault="001E1A20" w:rsidP="005673E4">
      <w:pPr>
        <w:spacing w:after="160" w:line="276" w:lineRule="auto"/>
        <w:ind w:firstLine="720"/>
        <w:rPr>
          <w:rFonts w:eastAsia="Calibri"/>
          <w:lang w:eastAsia="en-US"/>
        </w:rPr>
      </w:pPr>
      <w:r w:rsidRPr="0062655F">
        <w:rPr>
          <w:rFonts w:eastAsia="Calibri"/>
          <w:lang w:eastAsia="en-US"/>
        </w:rPr>
        <w:t>Данные по температуре воздуха, направлениям</w:t>
      </w:r>
      <w:r w:rsidRPr="001E1A20">
        <w:rPr>
          <w:rFonts w:eastAsia="Calibri"/>
          <w:lang w:eastAsia="en-US"/>
        </w:rPr>
        <w:t xml:space="preserve"> ветров, частоты и скорости ветров волноопасных румбов для ближайшей к участку (около 100 км на юго-восток) метеорологической станции с </w:t>
      </w:r>
      <w:r w:rsidRPr="0062655F">
        <w:rPr>
          <w:rFonts w:eastAsia="Calibri"/>
          <w:lang w:eastAsia="en-US"/>
        </w:rPr>
        <w:t xml:space="preserve">имеющимися в открытом доступе необходимыми данными Сеяха мы получили с сайта </w:t>
      </w:r>
      <w:r w:rsidR="0062655F" w:rsidRPr="0062655F">
        <w:rPr>
          <w:rFonts w:eastAsia="Calibri"/>
          <w:lang w:val="en-US" w:eastAsia="en-US"/>
        </w:rPr>
        <w:t>www</w:t>
      </w:r>
      <w:r w:rsidR="0062655F" w:rsidRPr="0062655F">
        <w:rPr>
          <w:rFonts w:eastAsia="Calibri"/>
          <w:lang w:eastAsia="en-US"/>
        </w:rPr>
        <w:t>.</w:t>
      </w:r>
      <w:r w:rsidRPr="0062655F">
        <w:rPr>
          <w:rFonts w:eastAsia="Calibri"/>
          <w:lang w:eastAsia="en-US"/>
        </w:rPr>
        <w:t>rp5.ru (Расписание Погоды). Продолжительность безледного периода была оценена по картам распространения морского льда Института Арктики и Антарктики (</w:t>
      </w:r>
      <w:r w:rsidR="0062655F" w:rsidRPr="0062655F">
        <w:rPr>
          <w:rFonts w:eastAsia="Calibri"/>
          <w:lang w:val="en-US" w:eastAsia="en-US"/>
        </w:rPr>
        <w:t>www</w:t>
      </w:r>
      <w:r w:rsidR="0062655F" w:rsidRPr="0062655F">
        <w:rPr>
          <w:rFonts w:eastAsia="Calibri"/>
          <w:lang w:eastAsia="en-US"/>
        </w:rPr>
        <w:t>.</w:t>
      </w:r>
      <w:r w:rsidRPr="0062655F">
        <w:rPr>
          <w:rFonts w:eastAsia="Calibri"/>
          <w:lang w:eastAsia="en-US"/>
        </w:rPr>
        <w:t>aari.ru). Длина разгона волн и направления волноопасных ветров были получены в ходе анализа ЦМР ETOPO-1</w:t>
      </w:r>
      <w:r w:rsidRPr="0062655F">
        <w:rPr>
          <w:rFonts w:eastAsia="Calibri"/>
          <w:sz w:val="22"/>
          <w:szCs w:val="22"/>
          <w:lang w:eastAsia="en-US"/>
        </w:rPr>
        <w:t xml:space="preserve"> </w:t>
      </w:r>
      <w:r w:rsidRPr="0062655F">
        <w:rPr>
          <w:rFonts w:eastAsia="Calibri"/>
          <w:lang w:eastAsia="en-US"/>
        </w:rPr>
        <w:t>(Amante &amp; Eakins, 2009). Расчеты проводились в MS Excel.</w:t>
      </w:r>
    </w:p>
    <w:p w14:paraId="10F220D9" w14:textId="77777777" w:rsidR="001E1A20" w:rsidRPr="0062655F" w:rsidRDefault="001E1A20" w:rsidP="00B953DE">
      <w:pPr>
        <w:pStyle w:val="31"/>
        <w:numPr>
          <w:ilvl w:val="2"/>
          <w:numId w:val="41"/>
        </w:numPr>
        <w:spacing w:line="276" w:lineRule="auto"/>
        <w:ind w:left="0" w:firstLine="709"/>
        <w:jc w:val="left"/>
        <w:rPr>
          <w:i/>
        </w:rPr>
      </w:pPr>
      <w:bookmarkStart w:id="88" w:name="_Toc71723877"/>
      <w:r w:rsidRPr="0062655F">
        <w:rPr>
          <w:i/>
        </w:rPr>
        <w:t>Результаты анализа разновременных спутниковых снимков</w:t>
      </w:r>
      <w:bookmarkEnd w:id="88"/>
    </w:p>
    <w:p w14:paraId="33E2EE7D" w14:textId="363C5C91" w:rsidR="001E1A20" w:rsidRPr="001E1A20" w:rsidRDefault="001E1A20" w:rsidP="005673E4">
      <w:pPr>
        <w:spacing w:line="276" w:lineRule="auto"/>
        <w:ind w:firstLine="720"/>
        <w:rPr>
          <w:rFonts w:eastAsia="Calibri"/>
          <w:lang w:eastAsia="en-US"/>
        </w:rPr>
      </w:pPr>
      <w:r w:rsidRPr="001E1A20">
        <w:rPr>
          <w:rFonts w:eastAsia="Calibri"/>
          <w:lang w:eastAsia="en-US"/>
        </w:rPr>
        <w:t xml:space="preserve">На рассматриваемом 7-км участке берега в районе терминала </w:t>
      </w:r>
      <w:r w:rsidR="0062655F">
        <w:rPr>
          <w:rFonts w:eastAsia="Calibri"/>
          <w:lang w:eastAsia="en-US"/>
        </w:rPr>
        <w:t>«</w:t>
      </w:r>
      <w:r w:rsidRPr="001E1A20">
        <w:rPr>
          <w:rFonts w:eastAsia="Calibri"/>
          <w:lang w:eastAsia="en-US"/>
        </w:rPr>
        <w:t>Утренний в рассматриваемый период времени (2012-2020 гг.) преобладало отступание берега (участки непосредственно порта и завода после их строительства не учитывались при расчетах). Средняя скорость перемещения береговой линии (ЛУ) и границы плотной растительности (ГПР), по нашей оценке, составила -2,7 м/г (ЛУ) или -1,7 м/г (ГПР</w:t>
      </w:r>
      <w:r w:rsidRPr="0062655F">
        <w:rPr>
          <w:rFonts w:eastAsia="Calibri"/>
          <w:lang w:eastAsia="en-US"/>
        </w:rPr>
        <w:t>) (табл</w:t>
      </w:r>
      <w:r w:rsidR="0062655F" w:rsidRPr="0062655F">
        <w:rPr>
          <w:rFonts w:eastAsia="Calibri"/>
          <w:lang w:eastAsia="en-US"/>
        </w:rPr>
        <w:t>ицы 5.6.2-1, 5.3.2-2</w:t>
      </w:r>
      <w:r w:rsidRPr="0062655F">
        <w:rPr>
          <w:rFonts w:eastAsia="Calibri"/>
          <w:lang w:eastAsia="en-US"/>
        </w:rPr>
        <w:t>). Более 50% протяженности берега ЛУ отступала (средняя скорость отступания отступающих</w:t>
      </w:r>
      <w:r w:rsidRPr="001E1A20">
        <w:rPr>
          <w:rFonts w:eastAsia="Calibri"/>
          <w:lang w:eastAsia="en-US"/>
        </w:rPr>
        <w:t xml:space="preserve"> участков составила -4,6 м/г). Это, главным образом, относится к участкам непосредственно примыкающим к строящимся сооружениям (</w:t>
      </w:r>
      <w:r w:rsidR="0062655F" w:rsidRPr="0062655F">
        <w:rPr>
          <w:rFonts w:eastAsia="Calibri"/>
          <w:b/>
          <w:lang w:eastAsia="en-US"/>
        </w:rPr>
        <w:t>Книга 3 П</w:t>
      </w:r>
      <w:r w:rsidRPr="0062655F">
        <w:rPr>
          <w:rFonts w:eastAsia="Calibri"/>
          <w:b/>
          <w:lang w:eastAsia="en-US"/>
        </w:rPr>
        <w:t xml:space="preserve">риложение </w:t>
      </w:r>
      <w:r w:rsidR="0062655F" w:rsidRPr="0062655F">
        <w:rPr>
          <w:rFonts w:eastAsia="Calibri"/>
          <w:b/>
          <w:lang w:eastAsia="en-US"/>
        </w:rPr>
        <w:t>Б лист 1</w:t>
      </w:r>
      <w:r w:rsidRPr="001E1A20">
        <w:rPr>
          <w:rFonts w:eastAsia="Calibri"/>
          <w:lang w:eastAsia="en-US"/>
        </w:rPr>
        <w:t xml:space="preserve">). На протяжении около 27% береговой линии (в центральной и северо-западной частях, </w:t>
      </w:r>
      <w:r w:rsidR="0070727E" w:rsidRPr="0062655F">
        <w:rPr>
          <w:rFonts w:eastAsia="Calibri"/>
          <w:b/>
          <w:lang w:eastAsia="en-US"/>
        </w:rPr>
        <w:t xml:space="preserve">Книга 3 Приложение Б лист </w:t>
      </w:r>
      <w:r w:rsidR="0070727E">
        <w:rPr>
          <w:rFonts w:eastAsia="Calibri"/>
          <w:b/>
          <w:lang w:eastAsia="en-US"/>
        </w:rPr>
        <w:t>2</w:t>
      </w:r>
      <w:r w:rsidRPr="001E1A20">
        <w:rPr>
          <w:rFonts w:eastAsia="Calibri"/>
          <w:lang w:eastAsia="en-US"/>
        </w:rPr>
        <w:t xml:space="preserve">) отмечено отступание границы растительности (ГПР), средняя скорость отступания составляла -3,9 м/г. Около 20% ЛУ выдвигалось (средняя скорость выдвижения аккумулятивных участков составила 2,1 м/г) – это северо-западная и юго-восточная приустьевые области, в питании которых наносами значимую роль по-прежнему играет твердый сток рек. ГПР выдвигалась на протяжении около 13% берега (средняя скорость выдвижения 2,9 м/г) – в основном в юго-восточной части полигона. </w:t>
      </w:r>
    </w:p>
    <w:p w14:paraId="23E3FA18" w14:textId="23721445" w:rsidR="001E1A20" w:rsidRPr="001E1A20" w:rsidRDefault="001E1A20" w:rsidP="005673E4">
      <w:pPr>
        <w:spacing w:line="276" w:lineRule="auto"/>
        <w:ind w:firstLine="720"/>
        <w:rPr>
          <w:rFonts w:eastAsia="Calibri"/>
          <w:lang w:eastAsia="en-US"/>
        </w:rPr>
      </w:pPr>
      <w:r w:rsidRPr="0070727E">
        <w:rPr>
          <w:rFonts w:eastAsia="Calibri"/>
          <w:lang w:eastAsia="en-US"/>
        </w:rPr>
        <w:t>Максимальное отступание береговой линии ЛУ (-96,2 м за 8 лет, скорость -12,0 м/г) отмечается в непосредственной близости от порта (100 м к юго-востоку от него, 49 профиль, рис</w:t>
      </w:r>
      <w:r w:rsidR="0070727E" w:rsidRPr="0070727E">
        <w:rPr>
          <w:rFonts w:eastAsia="Calibri"/>
          <w:lang w:eastAsia="en-US"/>
        </w:rPr>
        <w:t>унок 5.6.2-1</w:t>
      </w:r>
      <w:r w:rsidRPr="0070727E">
        <w:rPr>
          <w:rFonts w:eastAsia="Calibri"/>
          <w:lang w:eastAsia="en-US"/>
        </w:rPr>
        <w:t>). Максимальная проградация береговой линии (36,5 м за 8 лет: 4,6 м/г) характерна</w:t>
      </w:r>
      <w:r w:rsidRPr="001E1A20">
        <w:rPr>
          <w:rFonts w:eastAsia="Calibri"/>
          <w:lang w:eastAsia="en-US"/>
        </w:rPr>
        <w:t xml:space="preserve"> для крайнего юго-востока участка в районе устья р. Нядай</w:t>
      </w:r>
      <w:r w:rsidR="0070727E">
        <w:rPr>
          <w:rFonts w:eastAsia="Calibri"/>
          <w:lang w:eastAsia="en-US"/>
        </w:rPr>
        <w:t>-П</w:t>
      </w:r>
      <w:r w:rsidRPr="001E1A20">
        <w:rPr>
          <w:rFonts w:eastAsia="Calibri"/>
          <w:lang w:eastAsia="en-US"/>
        </w:rPr>
        <w:t>ынгчё (127 профиль). Для границы растительности ГПР значения несколько меньше, однако также существенны: наибольшее отступание составило -54,5 м за 8 лет, т.е. скорость составляла -6,8 м/г (центральная часть полигона, между портом и заводом, профиль 59</w:t>
      </w:r>
      <w:r w:rsidRPr="0070727E">
        <w:rPr>
          <w:rFonts w:eastAsia="Calibri"/>
          <w:lang w:eastAsia="en-US"/>
        </w:rPr>
        <w:t>, рис</w:t>
      </w:r>
      <w:r w:rsidR="0070727E" w:rsidRPr="0070727E">
        <w:rPr>
          <w:rFonts w:eastAsia="Calibri"/>
          <w:lang w:eastAsia="en-US"/>
        </w:rPr>
        <w:t xml:space="preserve">унок </w:t>
      </w:r>
      <w:r w:rsidRPr="0070727E">
        <w:rPr>
          <w:rFonts w:eastAsia="Calibri"/>
          <w:lang w:eastAsia="en-US"/>
        </w:rPr>
        <w:t>5</w:t>
      </w:r>
      <w:r w:rsidR="0070727E" w:rsidRPr="0070727E">
        <w:rPr>
          <w:rFonts w:eastAsia="Calibri"/>
          <w:lang w:eastAsia="en-US"/>
        </w:rPr>
        <w:t>.6.2-2</w:t>
      </w:r>
      <w:r w:rsidRPr="0070727E">
        <w:rPr>
          <w:rFonts w:eastAsia="Calibri"/>
          <w:lang w:eastAsia="en-US"/>
        </w:rPr>
        <w:t>);</w:t>
      </w:r>
      <w:r w:rsidRPr="001E1A20">
        <w:rPr>
          <w:rFonts w:eastAsia="Calibri"/>
          <w:lang w:eastAsia="en-US"/>
        </w:rPr>
        <w:t xml:space="preserve"> наибольшая аккумуляция составила 36,2 м за 8 лет, т.е. 4,5 м/г (127 профиль, на крайнем юго-востоке в районе устья р. Нядай</w:t>
      </w:r>
      <w:r w:rsidR="00AD15BE">
        <w:rPr>
          <w:rFonts w:eastAsia="Calibri"/>
          <w:lang w:eastAsia="en-US"/>
        </w:rPr>
        <w:t>-П</w:t>
      </w:r>
      <w:r w:rsidRPr="001E1A20">
        <w:rPr>
          <w:rFonts w:eastAsia="Calibri"/>
          <w:lang w:eastAsia="en-US"/>
        </w:rPr>
        <w:t>ынгчё).</w:t>
      </w:r>
    </w:p>
    <w:p w14:paraId="7BFE2589" w14:textId="77777777" w:rsidR="001E1A20" w:rsidRPr="001E1A20" w:rsidRDefault="001E1A20" w:rsidP="001E1A20">
      <w:pPr>
        <w:ind w:firstLine="720"/>
        <w:rPr>
          <w:rFonts w:eastAsia="Calibri"/>
          <w:lang w:eastAsia="en-US"/>
        </w:rPr>
      </w:pPr>
    </w:p>
    <w:p w14:paraId="5FF2E929" w14:textId="170A9447" w:rsidR="001E1A20" w:rsidRPr="0070727E" w:rsidRDefault="001E1A20" w:rsidP="0070727E">
      <w:pPr>
        <w:spacing w:after="160" w:line="259" w:lineRule="auto"/>
        <w:ind w:firstLine="0"/>
        <w:jc w:val="left"/>
        <w:rPr>
          <w:rFonts w:eastAsia="Calibri"/>
          <w:iCs/>
          <w:sz w:val="22"/>
          <w:szCs w:val="22"/>
          <w:lang w:eastAsia="en-US"/>
        </w:rPr>
      </w:pPr>
      <w:r w:rsidRPr="0070727E">
        <w:rPr>
          <w:rFonts w:eastAsia="Calibri"/>
          <w:b/>
          <w:iCs/>
          <w:sz w:val="22"/>
          <w:szCs w:val="22"/>
          <w:lang w:eastAsia="en-US"/>
        </w:rPr>
        <w:t>Табл</w:t>
      </w:r>
      <w:r w:rsidR="0070727E" w:rsidRPr="0070727E">
        <w:rPr>
          <w:rFonts w:eastAsia="Calibri"/>
          <w:b/>
          <w:iCs/>
          <w:sz w:val="22"/>
          <w:szCs w:val="22"/>
          <w:lang w:eastAsia="en-US"/>
        </w:rPr>
        <w:t>ица 5.6.</w:t>
      </w:r>
      <w:r w:rsidRPr="0070727E">
        <w:rPr>
          <w:rFonts w:eastAsia="Calibri"/>
          <w:b/>
          <w:iCs/>
          <w:sz w:val="22"/>
          <w:szCs w:val="22"/>
          <w:lang w:eastAsia="en-US"/>
        </w:rPr>
        <w:t>2</w:t>
      </w:r>
      <w:r w:rsidR="0070727E" w:rsidRPr="0070727E">
        <w:rPr>
          <w:rFonts w:eastAsia="Calibri"/>
          <w:b/>
          <w:iCs/>
          <w:sz w:val="22"/>
          <w:szCs w:val="22"/>
          <w:lang w:eastAsia="en-US"/>
        </w:rPr>
        <w:t>-1</w:t>
      </w:r>
      <w:r w:rsidRPr="0070727E">
        <w:rPr>
          <w:rFonts w:eastAsia="Calibri"/>
          <w:iCs/>
          <w:sz w:val="22"/>
          <w:szCs w:val="22"/>
          <w:lang w:eastAsia="en-US"/>
        </w:rPr>
        <w:t xml:space="preserve"> Динамика береговой линии по границе суша-море / линия уреза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Look w:val="04A0" w:firstRow="1" w:lastRow="0" w:firstColumn="1" w:lastColumn="0" w:noHBand="0" w:noVBand="1"/>
      </w:tblPr>
      <w:tblGrid>
        <w:gridCol w:w="1370"/>
        <w:gridCol w:w="1862"/>
        <w:gridCol w:w="1144"/>
        <w:gridCol w:w="750"/>
        <w:gridCol w:w="745"/>
        <w:gridCol w:w="772"/>
        <w:gridCol w:w="540"/>
        <w:gridCol w:w="469"/>
        <w:gridCol w:w="810"/>
        <w:gridCol w:w="540"/>
        <w:gridCol w:w="469"/>
      </w:tblGrid>
      <w:tr w:rsidR="001E1A20" w:rsidRPr="0070727E" w14:paraId="1BDF35F3" w14:textId="77777777" w:rsidTr="00AD15BE">
        <w:trPr>
          <w:cantSplit/>
          <w:trHeight w:val="143"/>
          <w:jc w:val="center"/>
        </w:trPr>
        <w:tc>
          <w:tcPr>
            <w:tcW w:w="723" w:type="pct"/>
            <w:vMerge w:val="restart"/>
            <w:shd w:val="clear" w:color="auto" w:fill="C5E0B3" w:themeFill="accent6" w:themeFillTint="66"/>
            <w:noWrap/>
            <w:vAlign w:val="center"/>
            <w:hideMark/>
          </w:tcPr>
          <w:p w14:paraId="04E7B56C" w14:textId="77777777" w:rsidR="001E1A20" w:rsidRPr="0070727E" w:rsidRDefault="001E1A20" w:rsidP="001E1A20">
            <w:pPr>
              <w:spacing w:line="259" w:lineRule="auto"/>
              <w:ind w:firstLine="0"/>
              <w:jc w:val="center"/>
              <w:rPr>
                <w:rFonts w:eastAsia="Calibri"/>
                <w:b/>
                <w:bCs/>
                <w:sz w:val="20"/>
                <w:szCs w:val="20"/>
                <w:lang w:eastAsia="en-US"/>
              </w:rPr>
            </w:pPr>
            <w:r w:rsidRPr="0070727E">
              <w:rPr>
                <w:rFonts w:eastAsia="Calibri"/>
                <w:b/>
                <w:bCs/>
                <w:sz w:val="20"/>
                <w:szCs w:val="20"/>
                <w:lang w:eastAsia="en-US"/>
              </w:rPr>
              <w:t>Период (годы)</w:t>
            </w:r>
          </w:p>
        </w:tc>
        <w:tc>
          <w:tcPr>
            <w:tcW w:w="985" w:type="pct"/>
            <w:vMerge w:val="restart"/>
            <w:shd w:val="clear" w:color="auto" w:fill="C5E0B3" w:themeFill="accent6" w:themeFillTint="66"/>
            <w:noWrap/>
            <w:vAlign w:val="center"/>
            <w:hideMark/>
          </w:tcPr>
          <w:p w14:paraId="48279673" w14:textId="77777777" w:rsidR="001E1A20" w:rsidRPr="0070727E" w:rsidRDefault="001E1A20" w:rsidP="001E1A20">
            <w:pPr>
              <w:spacing w:line="259" w:lineRule="auto"/>
              <w:ind w:firstLine="0"/>
              <w:jc w:val="center"/>
              <w:rPr>
                <w:rFonts w:eastAsia="Calibri"/>
                <w:b/>
                <w:bCs/>
                <w:sz w:val="20"/>
                <w:szCs w:val="20"/>
                <w:lang w:eastAsia="en-US"/>
              </w:rPr>
            </w:pPr>
            <w:r w:rsidRPr="0070727E">
              <w:rPr>
                <w:rFonts w:eastAsia="Calibri"/>
                <w:b/>
                <w:bCs/>
                <w:sz w:val="20"/>
                <w:szCs w:val="20"/>
                <w:lang w:eastAsia="en-US"/>
              </w:rPr>
              <w:t xml:space="preserve">Характер движения </w:t>
            </w:r>
          </w:p>
        </w:tc>
        <w:tc>
          <w:tcPr>
            <w:tcW w:w="605" w:type="pct"/>
            <w:vMerge w:val="restart"/>
            <w:shd w:val="clear" w:color="auto" w:fill="C5E0B3" w:themeFill="accent6" w:themeFillTint="66"/>
            <w:vAlign w:val="center"/>
            <w:hideMark/>
          </w:tcPr>
          <w:p w14:paraId="31C385AE"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Количество</w:t>
            </w:r>
          </w:p>
          <w:p w14:paraId="34EC3E20"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 xml:space="preserve">транссект </w:t>
            </w:r>
          </w:p>
          <w:p w14:paraId="66182A43"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вдоль берега</w:t>
            </w:r>
          </w:p>
        </w:tc>
        <w:tc>
          <w:tcPr>
            <w:tcW w:w="789" w:type="pct"/>
            <w:gridSpan w:val="2"/>
            <w:shd w:val="clear" w:color="auto" w:fill="C5E0B3" w:themeFill="accent6" w:themeFillTint="66"/>
            <w:vAlign w:val="center"/>
            <w:hideMark/>
          </w:tcPr>
          <w:p w14:paraId="481A47F9"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Протяженность береговой линии</w:t>
            </w:r>
          </w:p>
        </w:tc>
        <w:tc>
          <w:tcPr>
            <w:tcW w:w="939" w:type="pct"/>
            <w:gridSpan w:val="3"/>
            <w:shd w:val="clear" w:color="auto" w:fill="C5E0B3" w:themeFill="accent6" w:themeFillTint="66"/>
            <w:vAlign w:val="center"/>
            <w:hideMark/>
          </w:tcPr>
          <w:p w14:paraId="3347EA0F"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Величина смещения, м</w:t>
            </w:r>
          </w:p>
        </w:tc>
        <w:tc>
          <w:tcPr>
            <w:tcW w:w="958" w:type="pct"/>
            <w:gridSpan w:val="3"/>
            <w:shd w:val="clear" w:color="auto" w:fill="C5E0B3" w:themeFill="accent6" w:themeFillTint="66"/>
            <w:noWrap/>
            <w:vAlign w:val="center"/>
            <w:hideMark/>
          </w:tcPr>
          <w:p w14:paraId="68EB09AE"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Скорость, м/год</w:t>
            </w:r>
          </w:p>
        </w:tc>
      </w:tr>
      <w:tr w:rsidR="006C3874" w:rsidRPr="0070727E" w14:paraId="592E5500" w14:textId="77777777" w:rsidTr="00AD15BE">
        <w:trPr>
          <w:cantSplit/>
          <w:trHeight w:val="233"/>
          <w:jc w:val="center"/>
        </w:trPr>
        <w:tc>
          <w:tcPr>
            <w:tcW w:w="723" w:type="pct"/>
            <w:vMerge/>
            <w:shd w:val="clear" w:color="auto" w:fill="C5E0B3" w:themeFill="accent6" w:themeFillTint="66"/>
            <w:noWrap/>
            <w:textDirection w:val="btLr"/>
            <w:vAlign w:val="center"/>
            <w:hideMark/>
          </w:tcPr>
          <w:p w14:paraId="5D2567AB" w14:textId="77777777" w:rsidR="001E1A20" w:rsidRPr="0070727E" w:rsidRDefault="001E1A20" w:rsidP="001E1A20">
            <w:pPr>
              <w:spacing w:line="259" w:lineRule="auto"/>
              <w:ind w:left="113" w:right="113" w:firstLine="0"/>
              <w:jc w:val="center"/>
              <w:rPr>
                <w:rFonts w:eastAsia="Calibri"/>
                <w:b/>
                <w:bCs/>
                <w:color w:val="000000"/>
                <w:sz w:val="20"/>
                <w:szCs w:val="20"/>
                <w:lang w:eastAsia="en-US"/>
              </w:rPr>
            </w:pPr>
          </w:p>
        </w:tc>
        <w:tc>
          <w:tcPr>
            <w:tcW w:w="985" w:type="pct"/>
            <w:vMerge/>
            <w:shd w:val="clear" w:color="auto" w:fill="C5E0B3" w:themeFill="accent6" w:themeFillTint="66"/>
            <w:noWrap/>
            <w:vAlign w:val="center"/>
            <w:hideMark/>
          </w:tcPr>
          <w:p w14:paraId="7F06F464" w14:textId="77777777" w:rsidR="001E1A20" w:rsidRPr="0070727E" w:rsidRDefault="001E1A20" w:rsidP="001E1A20">
            <w:pPr>
              <w:spacing w:line="259" w:lineRule="auto"/>
              <w:ind w:left="-52" w:firstLine="0"/>
              <w:jc w:val="center"/>
              <w:rPr>
                <w:rFonts w:eastAsia="Calibri"/>
                <w:sz w:val="20"/>
                <w:szCs w:val="20"/>
                <w:lang w:eastAsia="en-US"/>
              </w:rPr>
            </w:pPr>
          </w:p>
        </w:tc>
        <w:tc>
          <w:tcPr>
            <w:tcW w:w="605" w:type="pct"/>
            <w:vMerge/>
            <w:shd w:val="clear" w:color="auto" w:fill="C5E0B3" w:themeFill="accent6" w:themeFillTint="66"/>
            <w:vAlign w:val="center"/>
            <w:hideMark/>
          </w:tcPr>
          <w:p w14:paraId="48DAA866" w14:textId="77777777" w:rsidR="001E1A20" w:rsidRPr="0070727E" w:rsidRDefault="001E1A20" w:rsidP="001E1A20">
            <w:pPr>
              <w:spacing w:line="259" w:lineRule="auto"/>
              <w:ind w:firstLine="0"/>
              <w:jc w:val="center"/>
              <w:rPr>
                <w:rFonts w:eastAsia="Calibri"/>
                <w:b/>
                <w:bCs/>
                <w:color w:val="000000"/>
                <w:sz w:val="20"/>
                <w:szCs w:val="20"/>
                <w:lang w:eastAsia="en-US"/>
              </w:rPr>
            </w:pPr>
          </w:p>
        </w:tc>
        <w:tc>
          <w:tcPr>
            <w:tcW w:w="396" w:type="pct"/>
            <w:shd w:val="clear" w:color="auto" w:fill="C5E0B3" w:themeFill="accent6" w:themeFillTint="66"/>
            <w:vAlign w:val="center"/>
            <w:hideMark/>
          </w:tcPr>
          <w:p w14:paraId="077B2581"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м</w:t>
            </w:r>
          </w:p>
        </w:tc>
        <w:tc>
          <w:tcPr>
            <w:tcW w:w="394" w:type="pct"/>
            <w:shd w:val="clear" w:color="auto" w:fill="C5E0B3" w:themeFill="accent6" w:themeFillTint="66"/>
            <w:vAlign w:val="center"/>
            <w:hideMark/>
          </w:tcPr>
          <w:p w14:paraId="1A5A6E2D"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w:t>
            </w:r>
          </w:p>
        </w:tc>
        <w:tc>
          <w:tcPr>
            <w:tcW w:w="408" w:type="pct"/>
            <w:shd w:val="clear" w:color="auto" w:fill="C5E0B3" w:themeFill="accent6" w:themeFillTint="66"/>
            <w:noWrap/>
            <w:vAlign w:val="center"/>
            <w:hideMark/>
          </w:tcPr>
          <w:p w14:paraId="1A41838D"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среднее</w:t>
            </w:r>
          </w:p>
        </w:tc>
        <w:tc>
          <w:tcPr>
            <w:tcW w:w="284" w:type="pct"/>
            <w:shd w:val="clear" w:color="auto" w:fill="C5E0B3" w:themeFill="accent6" w:themeFillTint="66"/>
            <w:noWrap/>
            <w:vAlign w:val="center"/>
            <w:hideMark/>
          </w:tcPr>
          <w:p w14:paraId="5E606B79"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макс</w:t>
            </w:r>
          </w:p>
        </w:tc>
        <w:tc>
          <w:tcPr>
            <w:tcW w:w="247" w:type="pct"/>
            <w:shd w:val="clear" w:color="auto" w:fill="C5E0B3" w:themeFill="accent6" w:themeFillTint="66"/>
            <w:noWrap/>
            <w:vAlign w:val="center"/>
            <w:hideMark/>
          </w:tcPr>
          <w:p w14:paraId="3407E417"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мин</w:t>
            </w:r>
          </w:p>
        </w:tc>
        <w:tc>
          <w:tcPr>
            <w:tcW w:w="427" w:type="pct"/>
            <w:shd w:val="clear" w:color="auto" w:fill="C5E0B3" w:themeFill="accent6" w:themeFillTint="66"/>
            <w:noWrap/>
            <w:vAlign w:val="center"/>
            <w:hideMark/>
          </w:tcPr>
          <w:p w14:paraId="2DC605BF"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средняя</w:t>
            </w:r>
          </w:p>
        </w:tc>
        <w:tc>
          <w:tcPr>
            <w:tcW w:w="284" w:type="pct"/>
            <w:shd w:val="clear" w:color="auto" w:fill="C5E0B3" w:themeFill="accent6" w:themeFillTint="66"/>
            <w:noWrap/>
            <w:vAlign w:val="center"/>
            <w:hideMark/>
          </w:tcPr>
          <w:p w14:paraId="20D73D7D"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макс</w:t>
            </w:r>
          </w:p>
        </w:tc>
        <w:tc>
          <w:tcPr>
            <w:tcW w:w="247" w:type="pct"/>
            <w:shd w:val="clear" w:color="auto" w:fill="C5E0B3" w:themeFill="accent6" w:themeFillTint="66"/>
            <w:noWrap/>
            <w:vAlign w:val="center"/>
            <w:hideMark/>
          </w:tcPr>
          <w:p w14:paraId="7C5EBAB9" w14:textId="77777777" w:rsidR="001E1A20" w:rsidRPr="0070727E" w:rsidRDefault="001E1A20" w:rsidP="001E1A20">
            <w:pPr>
              <w:spacing w:line="259" w:lineRule="auto"/>
              <w:ind w:firstLine="0"/>
              <w:jc w:val="center"/>
              <w:rPr>
                <w:rFonts w:eastAsia="Calibri"/>
                <w:b/>
                <w:bCs/>
                <w:color w:val="000000"/>
                <w:sz w:val="20"/>
                <w:szCs w:val="20"/>
                <w:lang w:eastAsia="en-US"/>
              </w:rPr>
            </w:pPr>
            <w:r w:rsidRPr="0070727E">
              <w:rPr>
                <w:rFonts w:eastAsia="Calibri"/>
                <w:b/>
                <w:bCs/>
                <w:color w:val="000000"/>
                <w:sz w:val="20"/>
                <w:szCs w:val="20"/>
                <w:lang w:eastAsia="en-US"/>
              </w:rPr>
              <w:t>мин</w:t>
            </w:r>
          </w:p>
        </w:tc>
      </w:tr>
      <w:tr w:rsidR="001E1A20" w:rsidRPr="0070727E" w14:paraId="0A0A6239" w14:textId="77777777" w:rsidTr="00AD15BE">
        <w:trPr>
          <w:cantSplit/>
          <w:trHeight w:val="288"/>
          <w:jc w:val="center"/>
        </w:trPr>
        <w:tc>
          <w:tcPr>
            <w:tcW w:w="723" w:type="pct"/>
            <w:vMerge w:val="restart"/>
            <w:shd w:val="clear" w:color="auto" w:fill="auto"/>
            <w:vAlign w:val="center"/>
            <w:hideMark/>
          </w:tcPr>
          <w:p w14:paraId="617FBC56"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2012-2020</w:t>
            </w:r>
          </w:p>
        </w:tc>
        <w:tc>
          <w:tcPr>
            <w:tcW w:w="985" w:type="pct"/>
            <w:shd w:val="clear" w:color="auto" w:fill="auto"/>
            <w:noWrap/>
            <w:vAlign w:val="center"/>
            <w:hideMark/>
          </w:tcPr>
          <w:p w14:paraId="7C691930"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отступание</w:t>
            </w:r>
          </w:p>
        </w:tc>
        <w:tc>
          <w:tcPr>
            <w:tcW w:w="605" w:type="pct"/>
            <w:shd w:val="clear" w:color="auto" w:fill="auto"/>
            <w:noWrap/>
            <w:vAlign w:val="center"/>
          </w:tcPr>
          <w:p w14:paraId="66F8407E"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66</w:t>
            </w:r>
          </w:p>
        </w:tc>
        <w:tc>
          <w:tcPr>
            <w:tcW w:w="396" w:type="pct"/>
            <w:shd w:val="clear" w:color="auto" w:fill="auto"/>
            <w:noWrap/>
            <w:vAlign w:val="center"/>
          </w:tcPr>
          <w:p w14:paraId="5CCF1DEE"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3300</w:t>
            </w:r>
          </w:p>
        </w:tc>
        <w:tc>
          <w:tcPr>
            <w:tcW w:w="394" w:type="pct"/>
            <w:shd w:val="clear" w:color="auto" w:fill="auto"/>
            <w:noWrap/>
            <w:vAlign w:val="center"/>
          </w:tcPr>
          <w:p w14:paraId="10BC0C7B"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50</w:t>
            </w:r>
          </w:p>
        </w:tc>
        <w:tc>
          <w:tcPr>
            <w:tcW w:w="408" w:type="pct"/>
            <w:shd w:val="clear" w:color="auto" w:fill="auto"/>
            <w:noWrap/>
            <w:vAlign w:val="center"/>
          </w:tcPr>
          <w:p w14:paraId="19377612"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-13,9</w:t>
            </w:r>
          </w:p>
        </w:tc>
        <w:tc>
          <w:tcPr>
            <w:tcW w:w="284" w:type="pct"/>
            <w:shd w:val="clear" w:color="auto" w:fill="auto"/>
            <w:noWrap/>
            <w:vAlign w:val="center"/>
          </w:tcPr>
          <w:p w14:paraId="7FB94A88"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-36,1</w:t>
            </w:r>
          </w:p>
        </w:tc>
        <w:tc>
          <w:tcPr>
            <w:tcW w:w="247" w:type="pct"/>
            <w:shd w:val="clear" w:color="auto" w:fill="auto"/>
            <w:noWrap/>
            <w:vAlign w:val="center"/>
          </w:tcPr>
          <w:p w14:paraId="026D33E1"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-1,9</w:t>
            </w:r>
          </w:p>
        </w:tc>
        <w:tc>
          <w:tcPr>
            <w:tcW w:w="427" w:type="pct"/>
            <w:shd w:val="clear" w:color="auto" w:fill="auto"/>
            <w:noWrap/>
            <w:vAlign w:val="center"/>
          </w:tcPr>
          <w:p w14:paraId="326BE494"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-4,6</w:t>
            </w:r>
          </w:p>
        </w:tc>
        <w:tc>
          <w:tcPr>
            <w:tcW w:w="284" w:type="pct"/>
            <w:shd w:val="clear" w:color="auto" w:fill="auto"/>
            <w:noWrap/>
            <w:vAlign w:val="center"/>
          </w:tcPr>
          <w:p w14:paraId="702CD130"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-12,0</w:t>
            </w:r>
          </w:p>
        </w:tc>
        <w:tc>
          <w:tcPr>
            <w:tcW w:w="247" w:type="pct"/>
            <w:shd w:val="clear" w:color="auto" w:fill="auto"/>
            <w:noWrap/>
            <w:vAlign w:val="center"/>
          </w:tcPr>
          <w:p w14:paraId="026223F7"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-0,2</w:t>
            </w:r>
          </w:p>
        </w:tc>
      </w:tr>
      <w:tr w:rsidR="001E1A20" w:rsidRPr="0070727E" w14:paraId="14DFD46A" w14:textId="77777777" w:rsidTr="00AD15BE">
        <w:trPr>
          <w:cantSplit/>
          <w:trHeight w:val="288"/>
          <w:jc w:val="center"/>
        </w:trPr>
        <w:tc>
          <w:tcPr>
            <w:tcW w:w="723" w:type="pct"/>
            <w:vMerge/>
            <w:shd w:val="clear" w:color="auto" w:fill="auto"/>
            <w:vAlign w:val="center"/>
            <w:hideMark/>
          </w:tcPr>
          <w:p w14:paraId="4B66CD9F" w14:textId="77777777" w:rsidR="001E1A20" w:rsidRPr="0070727E" w:rsidRDefault="001E1A20" w:rsidP="001E1A20">
            <w:pPr>
              <w:spacing w:line="259" w:lineRule="auto"/>
              <w:ind w:firstLine="0"/>
              <w:jc w:val="center"/>
              <w:rPr>
                <w:rFonts w:eastAsia="Calibri"/>
                <w:bCs/>
                <w:color w:val="000000"/>
                <w:sz w:val="20"/>
                <w:szCs w:val="20"/>
                <w:lang w:eastAsia="en-US"/>
              </w:rPr>
            </w:pPr>
          </w:p>
        </w:tc>
        <w:tc>
          <w:tcPr>
            <w:tcW w:w="985" w:type="pct"/>
            <w:shd w:val="clear" w:color="auto" w:fill="auto"/>
            <w:noWrap/>
            <w:vAlign w:val="center"/>
            <w:hideMark/>
          </w:tcPr>
          <w:p w14:paraId="41EB1DFA"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выдвижение</w:t>
            </w:r>
          </w:p>
        </w:tc>
        <w:tc>
          <w:tcPr>
            <w:tcW w:w="605" w:type="pct"/>
            <w:shd w:val="clear" w:color="auto" w:fill="auto"/>
            <w:noWrap/>
            <w:vAlign w:val="center"/>
          </w:tcPr>
          <w:p w14:paraId="73E9C67A"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26</w:t>
            </w:r>
          </w:p>
        </w:tc>
        <w:tc>
          <w:tcPr>
            <w:tcW w:w="396" w:type="pct"/>
            <w:shd w:val="clear" w:color="auto" w:fill="auto"/>
            <w:noWrap/>
            <w:vAlign w:val="center"/>
          </w:tcPr>
          <w:p w14:paraId="6A701B2C"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1300</w:t>
            </w:r>
          </w:p>
        </w:tc>
        <w:tc>
          <w:tcPr>
            <w:tcW w:w="394" w:type="pct"/>
            <w:shd w:val="clear" w:color="auto" w:fill="auto"/>
            <w:noWrap/>
            <w:vAlign w:val="center"/>
          </w:tcPr>
          <w:p w14:paraId="69CF53B4"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20</w:t>
            </w:r>
          </w:p>
        </w:tc>
        <w:tc>
          <w:tcPr>
            <w:tcW w:w="408" w:type="pct"/>
            <w:shd w:val="clear" w:color="auto" w:fill="auto"/>
            <w:noWrap/>
            <w:vAlign w:val="center"/>
          </w:tcPr>
          <w:p w14:paraId="51CB0FBC"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6,2</w:t>
            </w:r>
          </w:p>
        </w:tc>
        <w:tc>
          <w:tcPr>
            <w:tcW w:w="284" w:type="pct"/>
            <w:shd w:val="clear" w:color="auto" w:fill="auto"/>
            <w:noWrap/>
            <w:vAlign w:val="center"/>
          </w:tcPr>
          <w:p w14:paraId="762775FC"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13,7</w:t>
            </w:r>
          </w:p>
        </w:tc>
        <w:tc>
          <w:tcPr>
            <w:tcW w:w="247" w:type="pct"/>
            <w:shd w:val="clear" w:color="auto" w:fill="auto"/>
            <w:noWrap/>
            <w:vAlign w:val="center"/>
          </w:tcPr>
          <w:p w14:paraId="62E64AD1"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2,6</w:t>
            </w:r>
          </w:p>
        </w:tc>
        <w:tc>
          <w:tcPr>
            <w:tcW w:w="427" w:type="pct"/>
            <w:shd w:val="clear" w:color="auto" w:fill="auto"/>
            <w:noWrap/>
            <w:vAlign w:val="center"/>
          </w:tcPr>
          <w:p w14:paraId="37D120F3"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2,1</w:t>
            </w:r>
          </w:p>
        </w:tc>
        <w:tc>
          <w:tcPr>
            <w:tcW w:w="284" w:type="pct"/>
            <w:shd w:val="clear" w:color="auto" w:fill="auto"/>
            <w:noWrap/>
            <w:vAlign w:val="center"/>
          </w:tcPr>
          <w:p w14:paraId="6CE9C8C4"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4,6</w:t>
            </w:r>
          </w:p>
        </w:tc>
        <w:tc>
          <w:tcPr>
            <w:tcW w:w="247" w:type="pct"/>
            <w:shd w:val="clear" w:color="auto" w:fill="auto"/>
            <w:noWrap/>
            <w:vAlign w:val="center"/>
          </w:tcPr>
          <w:p w14:paraId="5FC7F3C6"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0,3</w:t>
            </w:r>
          </w:p>
        </w:tc>
      </w:tr>
      <w:tr w:rsidR="001E1A20" w:rsidRPr="0070727E" w14:paraId="6C716BCB" w14:textId="77777777" w:rsidTr="00AD15BE">
        <w:trPr>
          <w:cantSplit/>
          <w:trHeight w:val="288"/>
          <w:jc w:val="center"/>
        </w:trPr>
        <w:tc>
          <w:tcPr>
            <w:tcW w:w="723" w:type="pct"/>
            <w:vMerge/>
            <w:shd w:val="clear" w:color="auto" w:fill="auto"/>
            <w:vAlign w:val="center"/>
            <w:hideMark/>
          </w:tcPr>
          <w:p w14:paraId="69E4A60B" w14:textId="77777777" w:rsidR="001E1A20" w:rsidRPr="0070727E" w:rsidRDefault="001E1A20" w:rsidP="001E1A20">
            <w:pPr>
              <w:spacing w:line="259" w:lineRule="auto"/>
              <w:ind w:firstLine="0"/>
              <w:jc w:val="center"/>
              <w:rPr>
                <w:rFonts w:eastAsia="Calibri"/>
                <w:bCs/>
                <w:color w:val="000000"/>
                <w:sz w:val="20"/>
                <w:szCs w:val="20"/>
                <w:lang w:eastAsia="en-US"/>
              </w:rPr>
            </w:pPr>
          </w:p>
        </w:tc>
        <w:tc>
          <w:tcPr>
            <w:tcW w:w="985" w:type="pct"/>
            <w:shd w:val="clear" w:color="auto" w:fill="auto"/>
            <w:noWrap/>
            <w:vAlign w:val="center"/>
            <w:hideMark/>
          </w:tcPr>
          <w:p w14:paraId="03C2F567"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нет данных</w:t>
            </w:r>
          </w:p>
        </w:tc>
        <w:tc>
          <w:tcPr>
            <w:tcW w:w="605" w:type="pct"/>
            <w:shd w:val="clear" w:color="auto" w:fill="auto"/>
            <w:noWrap/>
            <w:vAlign w:val="center"/>
          </w:tcPr>
          <w:p w14:paraId="694D1821"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39</w:t>
            </w:r>
          </w:p>
        </w:tc>
        <w:tc>
          <w:tcPr>
            <w:tcW w:w="396" w:type="pct"/>
            <w:shd w:val="clear" w:color="auto" w:fill="auto"/>
            <w:noWrap/>
            <w:vAlign w:val="center"/>
          </w:tcPr>
          <w:p w14:paraId="4DA38E2B"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1950</w:t>
            </w:r>
          </w:p>
        </w:tc>
        <w:tc>
          <w:tcPr>
            <w:tcW w:w="394" w:type="pct"/>
            <w:shd w:val="clear" w:color="auto" w:fill="auto"/>
            <w:noWrap/>
            <w:vAlign w:val="center"/>
          </w:tcPr>
          <w:p w14:paraId="1691DBD8"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30</w:t>
            </w:r>
          </w:p>
        </w:tc>
        <w:tc>
          <w:tcPr>
            <w:tcW w:w="408" w:type="pct"/>
            <w:shd w:val="clear" w:color="auto" w:fill="auto"/>
            <w:noWrap/>
            <w:vAlign w:val="center"/>
          </w:tcPr>
          <w:p w14:paraId="74ABA73C"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84" w:type="pct"/>
            <w:shd w:val="clear" w:color="auto" w:fill="auto"/>
            <w:noWrap/>
            <w:vAlign w:val="center"/>
          </w:tcPr>
          <w:p w14:paraId="783BAAB8"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241153D9"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427" w:type="pct"/>
            <w:shd w:val="clear" w:color="auto" w:fill="auto"/>
            <w:noWrap/>
            <w:vAlign w:val="center"/>
          </w:tcPr>
          <w:p w14:paraId="47CA812D"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84" w:type="pct"/>
            <w:shd w:val="clear" w:color="auto" w:fill="auto"/>
            <w:noWrap/>
            <w:vAlign w:val="center"/>
          </w:tcPr>
          <w:p w14:paraId="3ECA70EB"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775AAB7A" w14:textId="77777777" w:rsidR="001E1A20" w:rsidRPr="0070727E" w:rsidRDefault="001E1A20" w:rsidP="001E1A20">
            <w:pPr>
              <w:spacing w:line="259" w:lineRule="auto"/>
              <w:ind w:firstLine="0"/>
              <w:jc w:val="center"/>
              <w:rPr>
                <w:rFonts w:eastAsia="Calibri"/>
                <w:color w:val="000000"/>
                <w:sz w:val="20"/>
                <w:szCs w:val="20"/>
                <w:lang w:eastAsia="en-US"/>
              </w:rPr>
            </w:pPr>
          </w:p>
        </w:tc>
      </w:tr>
      <w:tr w:rsidR="001E1A20" w:rsidRPr="0070727E" w14:paraId="25B5D0FA" w14:textId="77777777" w:rsidTr="00AD15BE">
        <w:trPr>
          <w:cantSplit/>
          <w:trHeight w:val="288"/>
          <w:jc w:val="center"/>
        </w:trPr>
        <w:tc>
          <w:tcPr>
            <w:tcW w:w="723" w:type="pct"/>
            <w:vMerge/>
            <w:shd w:val="clear" w:color="auto" w:fill="auto"/>
            <w:vAlign w:val="center"/>
            <w:hideMark/>
          </w:tcPr>
          <w:p w14:paraId="564129FB" w14:textId="77777777" w:rsidR="001E1A20" w:rsidRPr="0070727E" w:rsidRDefault="001E1A20" w:rsidP="001E1A20">
            <w:pPr>
              <w:spacing w:line="259" w:lineRule="auto"/>
              <w:ind w:firstLine="0"/>
              <w:jc w:val="center"/>
              <w:rPr>
                <w:rFonts w:eastAsia="Calibri"/>
                <w:bCs/>
                <w:color w:val="000000"/>
                <w:sz w:val="20"/>
                <w:szCs w:val="20"/>
                <w:lang w:eastAsia="en-US"/>
              </w:rPr>
            </w:pPr>
          </w:p>
        </w:tc>
        <w:tc>
          <w:tcPr>
            <w:tcW w:w="985" w:type="pct"/>
            <w:shd w:val="clear" w:color="auto" w:fill="auto"/>
            <w:noWrap/>
            <w:vAlign w:val="center"/>
            <w:hideMark/>
          </w:tcPr>
          <w:p w14:paraId="1CF456EE"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общая</w:t>
            </w:r>
          </w:p>
        </w:tc>
        <w:tc>
          <w:tcPr>
            <w:tcW w:w="605" w:type="pct"/>
            <w:shd w:val="clear" w:color="auto" w:fill="auto"/>
            <w:noWrap/>
            <w:vAlign w:val="center"/>
          </w:tcPr>
          <w:p w14:paraId="64B7ACA5"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131</w:t>
            </w:r>
          </w:p>
        </w:tc>
        <w:tc>
          <w:tcPr>
            <w:tcW w:w="396" w:type="pct"/>
            <w:shd w:val="clear" w:color="auto" w:fill="auto"/>
            <w:noWrap/>
            <w:vAlign w:val="center"/>
          </w:tcPr>
          <w:p w14:paraId="75671B04"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6550</w:t>
            </w:r>
          </w:p>
        </w:tc>
        <w:tc>
          <w:tcPr>
            <w:tcW w:w="394" w:type="pct"/>
            <w:shd w:val="clear" w:color="auto" w:fill="auto"/>
            <w:noWrap/>
            <w:vAlign w:val="center"/>
          </w:tcPr>
          <w:p w14:paraId="0F8469EF"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100</w:t>
            </w:r>
          </w:p>
        </w:tc>
        <w:tc>
          <w:tcPr>
            <w:tcW w:w="408" w:type="pct"/>
            <w:shd w:val="clear" w:color="auto" w:fill="auto"/>
            <w:noWrap/>
            <w:vAlign w:val="center"/>
          </w:tcPr>
          <w:p w14:paraId="65E0A481"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-8,2</w:t>
            </w:r>
          </w:p>
        </w:tc>
        <w:tc>
          <w:tcPr>
            <w:tcW w:w="284" w:type="pct"/>
            <w:shd w:val="clear" w:color="auto" w:fill="auto"/>
            <w:noWrap/>
            <w:vAlign w:val="center"/>
          </w:tcPr>
          <w:p w14:paraId="7613C8EB"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700FDA53"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427" w:type="pct"/>
            <w:shd w:val="clear" w:color="auto" w:fill="auto"/>
            <w:noWrap/>
            <w:vAlign w:val="center"/>
          </w:tcPr>
          <w:p w14:paraId="2B37A534"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-2,7</w:t>
            </w:r>
          </w:p>
        </w:tc>
        <w:tc>
          <w:tcPr>
            <w:tcW w:w="284" w:type="pct"/>
            <w:shd w:val="clear" w:color="auto" w:fill="auto"/>
            <w:noWrap/>
            <w:vAlign w:val="center"/>
          </w:tcPr>
          <w:p w14:paraId="10C989E5"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1EBBCD0B" w14:textId="77777777" w:rsidR="001E1A20" w:rsidRPr="0070727E" w:rsidRDefault="001E1A20" w:rsidP="001E1A20">
            <w:pPr>
              <w:spacing w:line="259" w:lineRule="auto"/>
              <w:ind w:firstLine="0"/>
              <w:jc w:val="center"/>
              <w:rPr>
                <w:rFonts w:eastAsia="Calibri"/>
                <w:color w:val="000000"/>
                <w:sz w:val="20"/>
                <w:szCs w:val="20"/>
                <w:lang w:eastAsia="en-US"/>
              </w:rPr>
            </w:pPr>
          </w:p>
        </w:tc>
      </w:tr>
      <w:tr w:rsidR="001E1A20" w:rsidRPr="0070727E" w14:paraId="0DB5AEA0" w14:textId="77777777" w:rsidTr="00AD15BE">
        <w:trPr>
          <w:cantSplit/>
          <w:trHeight w:val="288"/>
          <w:jc w:val="center"/>
        </w:trPr>
        <w:tc>
          <w:tcPr>
            <w:tcW w:w="723" w:type="pct"/>
            <w:vMerge w:val="restart"/>
            <w:shd w:val="clear" w:color="auto" w:fill="auto"/>
            <w:noWrap/>
            <w:vAlign w:val="center"/>
            <w:hideMark/>
          </w:tcPr>
          <w:p w14:paraId="4B1EC037"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2012-2014</w:t>
            </w:r>
          </w:p>
        </w:tc>
        <w:tc>
          <w:tcPr>
            <w:tcW w:w="985" w:type="pct"/>
            <w:shd w:val="clear" w:color="auto" w:fill="auto"/>
            <w:noWrap/>
            <w:vAlign w:val="center"/>
            <w:hideMark/>
          </w:tcPr>
          <w:p w14:paraId="75C0DD10"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отступание</w:t>
            </w:r>
          </w:p>
        </w:tc>
        <w:tc>
          <w:tcPr>
            <w:tcW w:w="605" w:type="pct"/>
            <w:shd w:val="clear" w:color="auto" w:fill="auto"/>
            <w:noWrap/>
          </w:tcPr>
          <w:p w14:paraId="02ED9BEA"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23</w:t>
            </w:r>
          </w:p>
        </w:tc>
        <w:tc>
          <w:tcPr>
            <w:tcW w:w="396" w:type="pct"/>
            <w:shd w:val="clear" w:color="auto" w:fill="auto"/>
            <w:noWrap/>
            <w:vAlign w:val="center"/>
          </w:tcPr>
          <w:p w14:paraId="7082FF1A"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1150</w:t>
            </w:r>
          </w:p>
        </w:tc>
        <w:tc>
          <w:tcPr>
            <w:tcW w:w="394" w:type="pct"/>
            <w:shd w:val="clear" w:color="auto" w:fill="auto"/>
            <w:noWrap/>
            <w:vAlign w:val="center"/>
          </w:tcPr>
          <w:p w14:paraId="6C8170E5"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17</w:t>
            </w:r>
          </w:p>
        </w:tc>
        <w:tc>
          <w:tcPr>
            <w:tcW w:w="408" w:type="pct"/>
            <w:shd w:val="clear" w:color="auto" w:fill="auto"/>
            <w:noWrap/>
            <w:vAlign w:val="center"/>
          </w:tcPr>
          <w:p w14:paraId="3CD4FA0D"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-3,2</w:t>
            </w:r>
          </w:p>
        </w:tc>
        <w:tc>
          <w:tcPr>
            <w:tcW w:w="284" w:type="pct"/>
            <w:shd w:val="clear" w:color="auto" w:fill="auto"/>
            <w:noWrap/>
            <w:vAlign w:val="center"/>
          </w:tcPr>
          <w:p w14:paraId="51899E1D"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-10,2</w:t>
            </w:r>
          </w:p>
        </w:tc>
        <w:tc>
          <w:tcPr>
            <w:tcW w:w="247" w:type="pct"/>
            <w:shd w:val="clear" w:color="auto" w:fill="auto"/>
            <w:noWrap/>
            <w:vAlign w:val="center"/>
          </w:tcPr>
          <w:p w14:paraId="27838CC3"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-0,2</w:t>
            </w:r>
          </w:p>
        </w:tc>
        <w:tc>
          <w:tcPr>
            <w:tcW w:w="427" w:type="pct"/>
            <w:shd w:val="clear" w:color="auto" w:fill="auto"/>
            <w:noWrap/>
            <w:vAlign w:val="center"/>
          </w:tcPr>
          <w:p w14:paraId="7CBBE097"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-1,1</w:t>
            </w:r>
          </w:p>
        </w:tc>
        <w:tc>
          <w:tcPr>
            <w:tcW w:w="284" w:type="pct"/>
            <w:shd w:val="clear" w:color="auto" w:fill="auto"/>
            <w:noWrap/>
            <w:vAlign w:val="center"/>
          </w:tcPr>
          <w:p w14:paraId="4EA3F332"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-3,4</w:t>
            </w:r>
          </w:p>
        </w:tc>
        <w:tc>
          <w:tcPr>
            <w:tcW w:w="247" w:type="pct"/>
            <w:shd w:val="clear" w:color="auto" w:fill="auto"/>
            <w:noWrap/>
            <w:vAlign w:val="center"/>
          </w:tcPr>
          <w:p w14:paraId="02B5A633"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-0,1</w:t>
            </w:r>
          </w:p>
        </w:tc>
      </w:tr>
      <w:tr w:rsidR="001E1A20" w:rsidRPr="0070727E" w14:paraId="571A08D4" w14:textId="77777777" w:rsidTr="00AD15BE">
        <w:trPr>
          <w:cantSplit/>
          <w:trHeight w:val="288"/>
          <w:jc w:val="center"/>
        </w:trPr>
        <w:tc>
          <w:tcPr>
            <w:tcW w:w="723" w:type="pct"/>
            <w:vMerge/>
            <w:shd w:val="clear" w:color="auto" w:fill="auto"/>
            <w:noWrap/>
            <w:vAlign w:val="center"/>
            <w:hideMark/>
          </w:tcPr>
          <w:p w14:paraId="0DF8D72B" w14:textId="77777777" w:rsidR="001E1A20" w:rsidRPr="0070727E" w:rsidRDefault="001E1A20" w:rsidP="001E1A20">
            <w:pPr>
              <w:spacing w:line="259" w:lineRule="auto"/>
              <w:ind w:firstLine="0"/>
              <w:jc w:val="center"/>
              <w:rPr>
                <w:rFonts w:eastAsia="Calibri"/>
                <w:bCs/>
                <w:color w:val="000000"/>
                <w:sz w:val="20"/>
                <w:szCs w:val="20"/>
                <w:lang w:eastAsia="en-US"/>
              </w:rPr>
            </w:pPr>
          </w:p>
        </w:tc>
        <w:tc>
          <w:tcPr>
            <w:tcW w:w="985" w:type="pct"/>
            <w:shd w:val="clear" w:color="auto" w:fill="auto"/>
            <w:noWrap/>
            <w:vAlign w:val="center"/>
            <w:hideMark/>
          </w:tcPr>
          <w:p w14:paraId="1E634917"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выдвижение</w:t>
            </w:r>
          </w:p>
        </w:tc>
        <w:tc>
          <w:tcPr>
            <w:tcW w:w="605" w:type="pct"/>
            <w:shd w:val="clear" w:color="auto" w:fill="auto"/>
            <w:noWrap/>
            <w:vAlign w:val="center"/>
          </w:tcPr>
          <w:p w14:paraId="61F7C13C"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102</w:t>
            </w:r>
          </w:p>
        </w:tc>
        <w:tc>
          <w:tcPr>
            <w:tcW w:w="396" w:type="pct"/>
            <w:shd w:val="clear" w:color="auto" w:fill="auto"/>
            <w:noWrap/>
            <w:vAlign w:val="center"/>
          </w:tcPr>
          <w:p w14:paraId="78BCF861"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5100</w:t>
            </w:r>
          </w:p>
        </w:tc>
        <w:tc>
          <w:tcPr>
            <w:tcW w:w="394" w:type="pct"/>
            <w:shd w:val="clear" w:color="auto" w:fill="auto"/>
            <w:noWrap/>
            <w:vAlign w:val="center"/>
          </w:tcPr>
          <w:p w14:paraId="04919C6D"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77</w:t>
            </w:r>
          </w:p>
        </w:tc>
        <w:tc>
          <w:tcPr>
            <w:tcW w:w="408" w:type="pct"/>
            <w:shd w:val="clear" w:color="auto" w:fill="auto"/>
            <w:noWrap/>
            <w:vAlign w:val="center"/>
          </w:tcPr>
          <w:p w14:paraId="612AA663"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15,8</w:t>
            </w:r>
          </w:p>
        </w:tc>
        <w:tc>
          <w:tcPr>
            <w:tcW w:w="284" w:type="pct"/>
            <w:shd w:val="clear" w:color="auto" w:fill="auto"/>
            <w:noWrap/>
            <w:vAlign w:val="center"/>
          </w:tcPr>
          <w:p w14:paraId="3C3E04EC"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64,8</w:t>
            </w:r>
          </w:p>
        </w:tc>
        <w:tc>
          <w:tcPr>
            <w:tcW w:w="247" w:type="pct"/>
            <w:shd w:val="clear" w:color="auto" w:fill="auto"/>
            <w:noWrap/>
            <w:vAlign w:val="center"/>
          </w:tcPr>
          <w:p w14:paraId="324FAD39"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0,6</w:t>
            </w:r>
          </w:p>
        </w:tc>
        <w:tc>
          <w:tcPr>
            <w:tcW w:w="427" w:type="pct"/>
            <w:shd w:val="clear" w:color="auto" w:fill="auto"/>
            <w:noWrap/>
            <w:vAlign w:val="center"/>
          </w:tcPr>
          <w:p w14:paraId="35B5353B"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5,3</w:t>
            </w:r>
          </w:p>
        </w:tc>
        <w:tc>
          <w:tcPr>
            <w:tcW w:w="284" w:type="pct"/>
            <w:shd w:val="clear" w:color="auto" w:fill="auto"/>
            <w:noWrap/>
            <w:vAlign w:val="center"/>
          </w:tcPr>
          <w:p w14:paraId="03C7E3E4"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21,6</w:t>
            </w:r>
          </w:p>
        </w:tc>
        <w:tc>
          <w:tcPr>
            <w:tcW w:w="247" w:type="pct"/>
            <w:shd w:val="clear" w:color="auto" w:fill="auto"/>
            <w:noWrap/>
            <w:vAlign w:val="center"/>
          </w:tcPr>
          <w:p w14:paraId="267E51EF"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0,3</w:t>
            </w:r>
          </w:p>
        </w:tc>
      </w:tr>
      <w:tr w:rsidR="001E1A20" w:rsidRPr="0070727E" w14:paraId="2F1CE8DF" w14:textId="77777777" w:rsidTr="00AD15BE">
        <w:trPr>
          <w:cantSplit/>
          <w:trHeight w:val="288"/>
          <w:jc w:val="center"/>
        </w:trPr>
        <w:tc>
          <w:tcPr>
            <w:tcW w:w="723" w:type="pct"/>
            <w:vMerge/>
            <w:shd w:val="clear" w:color="auto" w:fill="auto"/>
            <w:noWrap/>
            <w:vAlign w:val="center"/>
            <w:hideMark/>
          </w:tcPr>
          <w:p w14:paraId="1CD1800A" w14:textId="77777777" w:rsidR="001E1A20" w:rsidRPr="0070727E" w:rsidRDefault="001E1A20" w:rsidP="001E1A20">
            <w:pPr>
              <w:spacing w:line="259" w:lineRule="auto"/>
              <w:ind w:firstLine="0"/>
              <w:jc w:val="center"/>
              <w:rPr>
                <w:rFonts w:eastAsia="Calibri"/>
                <w:bCs/>
                <w:color w:val="000000"/>
                <w:sz w:val="20"/>
                <w:szCs w:val="20"/>
                <w:lang w:eastAsia="en-US"/>
              </w:rPr>
            </w:pPr>
          </w:p>
        </w:tc>
        <w:tc>
          <w:tcPr>
            <w:tcW w:w="985" w:type="pct"/>
            <w:shd w:val="clear" w:color="auto" w:fill="auto"/>
            <w:noWrap/>
            <w:vAlign w:val="center"/>
            <w:hideMark/>
          </w:tcPr>
          <w:p w14:paraId="2C29BD00"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нет данных</w:t>
            </w:r>
          </w:p>
        </w:tc>
        <w:tc>
          <w:tcPr>
            <w:tcW w:w="605" w:type="pct"/>
            <w:shd w:val="clear" w:color="auto" w:fill="auto"/>
            <w:noWrap/>
            <w:vAlign w:val="center"/>
          </w:tcPr>
          <w:p w14:paraId="584479C6"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7</w:t>
            </w:r>
          </w:p>
        </w:tc>
        <w:tc>
          <w:tcPr>
            <w:tcW w:w="396" w:type="pct"/>
            <w:shd w:val="clear" w:color="auto" w:fill="auto"/>
            <w:noWrap/>
            <w:vAlign w:val="center"/>
          </w:tcPr>
          <w:p w14:paraId="5600736D"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350</w:t>
            </w:r>
          </w:p>
        </w:tc>
        <w:tc>
          <w:tcPr>
            <w:tcW w:w="394" w:type="pct"/>
            <w:shd w:val="clear" w:color="auto" w:fill="auto"/>
            <w:noWrap/>
            <w:vAlign w:val="center"/>
          </w:tcPr>
          <w:p w14:paraId="6A58F5E9"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5</w:t>
            </w:r>
          </w:p>
        </w:tc>
        <w:tc>
          <w:tcPr>
            <w:tcW w:w="408" w:type="pct"/>
            <w:shd w:val="clear" w:color="auto" w:fill="auto"/>
            <w:noWrap/>
            <w:vAlign w:val="center"/>
          </w:tcPr>
          <w:p w14:paraId="71DED943"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84" w:type="pct"/>
            <w:shd w:val="clear" w:color="auto" w:fill="auto"/>
            <w:noWrap/>
            <w:vAlign w:val="center"/>
          </w:tcPr>
          <w:p w14:paraId="0D41D595"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31AB5A85"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427" w:type="pct"/>
            <w:shd w:val="clear" w:color="auto" w:fill="auto"/>
            <w:noWrap/>
            <w:vAlign w:val="center"/>
          </w:tcPr>
          <w:p w14:paraId="15BC6C4C"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84" w:type="pct"/>
            <w:shd w:val="clear" w:color="auto" w:fill="auto"/>
            <w:noWrap/>
            <w:vAlign w:val="center"/>
          </w:tcPr>
          <w:p w14:paraId="78935A20"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47F57882" w14:textId="77777777" w:rsidR="001E1A20" w:rsidRPr="0070727E" w:rsidRDefault="001E1A20" w:rsidP="001E1A20">
            <w:pPr>
              <w:spacing w:line="259" w:lineRule="auto"/>
              <w:ind w:firstLine="0"/>
              <w:jc w:val="center"/>
              <w:rPr>
                <w:rFonts w:eastAsia="Calibri"/>
                <w:color w:val="000000"/>
                <w:sz w:val="20"/>
                <w:szCs w:val="20"/>
                <w:lang w:eastAsia="en-US"/>
              </w:rPr>
            </w:pPr>
          </w:p>
        </w:tc>
      </w:tr>
      <w:tr w:rsidR="001E1A20" w:rsidRPr="0070727E" w14:paraId="619F1DB2" w14:textId="77777777" w:rsidTr="00AD15BE">
        <w:trPr>
          <w:cantSplit/>
          <w:trHeight w:val="288"/>
          <w:jc w:val="center"/>
        </w:trPr>
        <w:tc>
          <w:tcPr>
            <w:tcW w:w="723" w:type="pct"/>
            <w:vMerge/>
            <w:shd w:val="clear" w:color="auto" w:fill="auto"/>
            <w:noWrap/>
            <w:vAlign w:val="center"/>
            <w:hideMark/>
          </w:tcPr>
          <w:p w14:paraId="031E7E18" w14:textId="77777777" w:rsidR="001E1A20" w:rsidRPr="0070727E" w:rsidRDefault="001E1A20" w:rsidP="001E1A20">
            <w:pPr>
              <w:spacing w:line="259" w:lineRule="auto"/>
              <w:ind w:firstLine="0"/>
              <w:jc w:val="center"/>
              <w:rPr>
                <w:rFonts w:eastAsia="Calibri"/>
                <w:bCs/>
                <w:color w:val="000000"/>
                <w:sz w:val="20"/>
                <w:szCs w:val="20"/>
                <w:lang w:eastAsia="en-US"/>
              </w:rPr>
            </w:pPr>
          </w:p>
        </w:tc>
        <w:tc>
          <w:tcPr>
            <w:tcW w:w="985" w:type="pct"/>
            <w:shd w:val="clear" w:color="auto" w:fill="auto"/>
            <w:noWrap/>
            <w:vAlign w:val="center"/>
            <w:hideMark/>
          </w:tcPr>
          <w:p w14:paraId="43D81258"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общая</w:t>
            </w:r>
          </w:p>
        </w:tc>
        <w:tc>
          <w:tcPr>
            <w:tcW w:w="605" w:type="pct"/>
            <w:shd w:val="clear" w:color="auto" w:fill="auto"/>
            <w:noWrap/>
            <w:vAlign w:val="center"/>
          </w:tcPr>
          <w:p w14:paraId="53449994"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132</w:t>
            </w:r>
          </w:p>
        </w:tc>
        <w:tc>
          <w:tcPr>
            <w:tcW w:w="396" w:type="pct"/>
            <w:shd w:val="clear" w:color="auto" w:fill="auto"/>
            <w:noWrap/>
            <w:vAlign w:val="center"/>
          </w:tcPr>
          <w:p w14:paraId="09C4AAEB"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6600</w:t>
            </w:r>
          </w:p>
        </w:tc>
        <w:tc>
          <w:tcPr>
            <w:tcW w:w="394" w:type="pct"/>
            <w:shd w:val="clear" w:color="auto" w:fill="auto"/>
            <w:noWrap/>
            <w:vAlign w:val="center"/>
          </w:tcPr>
          <w:p w14:paraId="58DDBF47"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100</w:t>
            </w:r>
          </w:p>
        </w:tc>
        <w:tc>
          <w:tcPr>
            <w:tcW w:w="408" w:type="pct"/>
            <w:shd w:val="clear" w:color="auto" w:fill="auto"/>
            <w:noWrap/>
            <w:vAlign w:val="center"/>
          </w:tcPr>
          <w:p w14:paraId="4DFFF2B0"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12,3</w:t>
            </w:r>
          </w:p>
        </w:tc>
        <w:tc>
          <w:tcPr>
            <w:tcW w:w="284" w:type="pct"/>
            <w:shd w:val="clear" w:color="auto" w:fill="auto"/>
            <w:noWrap/>
            <w:vAlign w:val="center"/>
          </w:tcPr>
          <w:p w14:paraId="6F0E395A"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0FBB35B9"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427" w:type="pct"/>
            <w:shd w:val="clear" w:color="auto" w:fill="auto"/>
            <w:noWrap/>
            <w:vAlign w:val="center"/>
          </w:tcPr>
          <w:p w14:paraId="1C08AFC9"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4,1</w:t>
            </w:r>
          </w:p>
        </w:tc>
        <w:tc>
          <w:tcPr>
            <w:tcW w:w="284" w:type="pct"/>
            <w:shd w:val="clear" w:color="auto" w:fill="auto"/>
            <w:noWrap/>
            <w:vAlign w:val="center"/>
          </w:tcPr>
          <w:p w14:paraId="144C60A1"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5123B337" w14:textId="77777777" w:rsidR="001E1A20" w:rsidRPr="0070727E" w:rsidRDefault="001E1A20" w:rsidP="001E1A20">
            <w:pPr>
              <w:spacing w:line="259" w:lineRule="auto"/>
              <w:ind w:firstLine="0"/>
              <w:jc w:val="center"/>
              <w:rPr>
                <w:rFonts w:eastAsia="Calibri"/>
                <w:color w:val="000000"/>
                <w:sz w:val="20"/>
                <w:szCs w:val="20"/>
                <w:lang w:eastAsia="en-US"/>
              </w:rPr>
            </w:pPr>
          </w:p>
        </w:tc>
      </w:tr>
      <w:tr w:rsidR="001E1A20" w:rsidRPr="0070727E" w14:paraId="0BC47DE5" w14:textId="77777777" w:rsidTr="00AD15BE">
        <w:trPr>
          <w:cantSplit/>
          <w:trHeight w:val="288"/>
          <w:jc w:val="center"/>
        </w:trPr>
        <w:tc>
          <w:tcPr>
            <w:tcW w:w="723" w:type="pct"/>
            <w:vMerge w:val="restart"/>
            <w:shd w:val="clear" w:color="auto" w:fill="auto"/>
            <w:noWrap/>
            <w:vAlign w:val="center"/>
            <w:hideMark/>
          </w:tcPr>
          <w:p w14:paraId="304311E7"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2014-2017</w:t>
            </w:r>
          </w:p>
        </w:tc>
        <w:tc>
          <w:tcPr>
            <w:tcW w:w="985" w:type="pct"/>
            <w:shd w:val="clear" w:color="auto" w:fill="auto"/>
            <w:noWrap/>
            <w:vAlign w:val="center"/>
            <w:hideMark/>
          </w:tcPr>
          <w:p w14:paraId="18129566"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отступание</w:t>
            </w:r>
          </w:p>
        </w:tc>
        <w:tc>
          <w:tcPr>
            <w:tcW w:w="605" w:type="pct"/>
            <w:shd w:val="clear" w:color="auto" w:fill="auto"/>
            <w:noWrap/>
            <w:vAlign w:val="center"/>
          </w:tcPr>
          <w:p w14:paraId="1BFA32AA"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101</w:t>
            </w:r>
          </w:p>
        </w:tc>
        <w:tc>
          <w:tcPr>
            <w:tcW w:w="396" w:type="pct"/>
            <w:shd w:val="clear" w:color="auto" w:fill="auto"/>
            <w:noWrap/>
            <w:vAlign w:val="center"/>
          </w:tcPr>
          <w:p w14:paraId="6876579B"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5050</w:t>
            </w:r>
          </w:p>
        </w:tc>
        <w:tc>
          <w:tcPr>
            <w:tcW w:w="394" w:type="pct"/>
            <w:shd w:val="clear" w:color="auto" w:fill="auto"/>
            <w:noWrap/>
            <w:vAlign w:val="center"/>
          </w:tcPr>
          <w:p w14:paraId="1F0BC9D3"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77</w:t>
            </w:r>
          </w:p>
        </w:tc>
        <w:tc>
          <w:tcPr>
            <w:tcW w:w="408" w:type="pct"/>
            <w:shd w:val="clear" w:color="auto" w:fill="auto"/>
            <w:noWrap/>
            <w:vAlign w:val="center"/>
          </w:tcPr>
          <w:p w14:paraId="224A6870"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-22,1</w:t>
            </w:r>
          </w:p>
        </w:tc>
        <w:tc>
          <w:tcPr>
            <w:tcW w:w="284" w:type="pct"/>
            <w:shd w:val="clear" w:color="auto" w:fill="auto"/>
            <w:noWrap/>
            <w:vAlign w:val="center"/>
          </w:tcPr>
          <w:p w14:paraId="1B9560CA"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-85,4</w:t>
            </w:r>
          </w:p>
        </w:tc>
        <w:tc>
          <w:tcPr>
            <w:tcW w:w="247" w:type="pct"/>
            <w:shd w:val="clear" w:color="auto" w:fill="auto"/>
            <w:noWrap/>
            <w:vAlign w:val="center"/>
          </w:tcPr>
          <w:p w14:paraId="4CAEDF87"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-0,5</w:t>
            </w:r>
          </w:p>
        </w:tc>
        <w:tc>
          <w:tcPr>
            <w:tcW w:w="427" w:type="pct"/>
            <w:shd w:val="clear" w:color="auto" w:fill="auto"/>
            <w:noWrap/>
            <w:vAlign w:val="center"/>
          </w:tcPr>
          <w:p w14:paraId="6BC21615"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-7,4</w:t>
            </w:r>
          </w:p>
        </w:tc>
        <w:tc>
          <w:tcPr>
            <w:tcW w:w="284" w:type="pct"/>
            <w:shd w:val="clear" w:color="auto" w:fill="auto"/>
            <w:noWrap/>
            <w:vAlign w:val="center"/>
          </w:tcPr>
          <w:p w14:paraId="0FD60DE1"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-28,5</w:t>
            </w:r>
          </w:p>
        </w:tc>
        <w:tc>
          <w:tcPr>
            <w:tcW w:w="247" w:type="pct"/>
            <w:shd w:val="clear" w:color="auto" w:fill="auto"/>
            <w:noWrap/>
            <w:vAlign w:val="center"/>
          </w:tcPr>
          <w:p w14:paraId="21DF3A18"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-0,2</w:t>
            </w:r>
          </w:p>
        </w:tc>
      </w:tr>
      <w:tr w:rsidR="001E1A20" w:rsidRPr="0070727E" w14:paraId="1E278E85" w14:textId="77777777" w:rsidTr="00AD15BE">
        <w:trPr>
          <w:cantSplit/>
          <w:trHeight w:val="288"/>
          <w:jc w:val="center"/>
        </w:trPr>
        <w:tc>
          <w:tcPr>
            <w:tcW w:w="723" w:type="pct"/>
            <w:vMerge/>
            <w:shd w:val="clear" w:color="auto" w:fill="auto"/>
            <w:noWrap/>
            <w:vAlign w:val="center"/>
            <w:hideMark/>
          </w:tcPr>
          <w:p w14:paraId="0C1E5F22" w14:textId="77777777" w:rsidR="001E1A20" w:rsidRPr="0070727E" w:rsidRDefault="001E1A20" w:rsidP="001E1A20">
            <w:pPr>
              <w:spacing w:line="259" w:lineRule="auto"/>
              <w:ind w:firstLine="0"/>
              <w:jc w:val="center"/>
              <w:rPr>
                <w:rFonts w:eastAsia="Calibri"/>
                <w:bCs/>
                <w:color w:val="000000"/>
                <w:sz w:val="20"/>
                <w:szCs w:val="20"/>
                <w:lang w:eastAsia="en-US"/>
              </w:rPr>
            </w:pPr>
          </w:p>
        </w:tc>
        <w:tc>
          <w:tcPr>
            <w:tcW w:w="985" w:type="pct"/>
            <w:shd w:val="clear" w:color="auto" w:fill="auto"/>
            <w:noWrap/>
            <w:vAlign w:val="center"/>
            <w:hideMark/>
          </w:tcPr>
          <w:p w14:paraId="043463E3"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выдвижение</w:t>
            </w:r>
          </w:p>
        </w:tc>
        <w:tc>
          <w:tcPr>
            <w:tcW w:w="605" w:type="pct"/>
            <w:shd w:val="clear" w:color="auto" w:fill="auto"/>
            <w:noWrap/>
            <w:vAlign w:val="center"/>
          </w:tcPr>
          <w:p w14:paraId="68E8A858"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21</w:t>
            </w:r>
          </w:p>
        </w:tc>
        <w:tc>
          <w:tcPr>
            <w:tcW w:w="396" w:type="pct"/>
            <w:shd w:val="clear" w:color="auto" w:fill="auto"/>
            <w:noWrap/>
            <w:vAlign w:val="center"/>
          </w:tcPr>
          <w:p w14:paraId="408F309B"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1050</w:t>
            </w:r>
          </w:p>
        </w:tc>
        <w:tc>
          <w:tcPr>
            <w:tcW w:w="394" w:type="pct"/>
            <w:shd w:val="clear" w:color="auto" w:fill="auto"/>
            <w:noWrap/>
            <w:vAlign w:val="center"/>
          </w:tcPr>
          <w:p w14:paraId="50486EB8"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16</w:t>
            </w:r>
          </w:p>
        </w:tc>
        <w:tc>
          <w:tcPr>
            <w:tcW w:w="408" w:type="pct"/>
            <w:shd w:val="clear" w:color="auto" w:fill="auto"/>
            <w:noWrap/>
            <w:vAlign w:val="center"/>
          </w:tcPr>
          <w:p w14:paraId="05CC5C78"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6,3</w:t>
            </w:r>
          </w:p>
        </w:tc>
        <w:tc>
          <w:tcPr>
            <w:tcW w:w="284" w:type="pct"/>
            <w:shd w:val="clear" w:color="auto" w:fill="auto"/>
            <w:noWrap/>
            <w:vAlign w:val="center"/>
          </w:tcPr>
          <w:p w14:paraId="0C040FFC"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17,3</w:t>
            </w:r>
          </w:p>
        </w:tc>
        <w:tc>
          <w:tcPr>
            <w:tcW w:w="247" w:type="pct"/>
            <w:shd w:val="clear" w:color="auto" w:fill="auto"/>
            <w:noWrap/>
            <w:vAlign w:val="center"/>
          </w:tcPr>
          <w:p w14:paraId="12E5E65B"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1,4</w:t>
            </w:r>
          </w:p>
        </w:tc>
        <w:tc>
          <w:tcPr>
            <w:tcW w:w="427" w:type="pct"/>
            <w:shd w:val="clear" w:color="auto" w:fill="auto"/>
            <w:noWrap/>
            <w:vAlign w:val="center"/>
          </w:tcPr>
          <w:p w14:paraId="18C2E031"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2,1</w:t>
            </w:r>
          </w:p>
        </w:tc>
        <w:tc>
          <w:tcPr>
            <w:tcW w:w="284" w:type="pct"/>
            <w:shd w:val="clear" w:color="auto" w:fill="auto"/>
            <w:noWrap/>
            <w:vAlign w:val="center"/>
          </w:tcPr>
          <w:p w14:paraId="071F74F2"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5,8</w:t>
            </w:r>
          </w:p>
        </w:tc>
        <w:tc>
          <w:tcPr>
            <w:tcW w:w="247" w:type="pct"/>
            <w:shd w:val="clear" w:color="auto" w:fill="auto"/>
            <w:noWrap/>
            <w:vAlign w:val="center"/>
          </w:tcPr>
          <w:p w14:paraId="5CD623C8"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0,5</w:t>
            </w:r>
          </w:p>
        </w:tc>
      </w:tr>
      <w:tr w:rsidR="001E1A20" w:rsidRPr="0070727E" w14:paraId="0D70A760" w14:textId="77777777" w:rsidTr="00AD15BE">
        <w:trPr>
          <w:cantSplit/>
          <w:trHeight w:val="288"/>
          <w:jc w:val="center"/>
        </w:trPr>
        <w:tc>
          <w:tcPr>
            <w:tcW w:w="723" w:type="pct"/>
            <w:vMerge/>
            <w:shd w:val="clear" w:color="auto" w:fill="auto"/>
            <w:noWrap/>
            <w:vAlign w:val="center"/>
            <w:hideMark/>
          </w:tcPr>
          <w:p w14:paraId="6E933624" w14:textId="77777777" w:rsidR="001E1A20" w:rsidRPr="0070727E" w:rsidRDefault="001E1A20" w:rsidP="001E1A20">
            <w:pPr>
              <w:spacing w:line="259" w:lineRule="auto"/>
              <w:ind w:firstLine="0"/>
              <w:jc w:val="center"/>
              <w:rPr>
                <w:rFonts w:eastAsia="Calibri"/>
                <w:bCs/>
                <w:color w:val="000000"/>
                <w:sz w:val="20"/>
                <w:szCs w:val="20"/>
                <w:lang w:eastAsia="en-US"/>
              </w:rPr>
            </w:pPr>
          </w:p>
        </w:tc>
        <w:tc>
          <w:tcPr>
            <w:tcW w:w="985" w:type="pct"/>
            <w:shd w:val="clear" w:color="auto" w:fill="auto"/>
            <w:noWrap/>
            <w:vAlign w:val="center"/>
            <w:hideMark/>
          </w:tcPr>
          <w:p w14:paraId="2090FB44"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нет данных</w:t>
            </w:r>
          </w:p>
        </w:tc>
        <w:tc>
          <w:tcPr>
            <w:tcW w:w="605" w:type="pct"/>
            <w:shd w:val="clear" w:color="auto" w:fill="auto"/>
            <w:noWrap/>
            <w:vAlign w:val="center"/>
          </w:tcPr>
          <w:p w14:paraId="750420AA"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w:t>
            </w:r>
          </w:p>
        </w:tc>
        <w:tc>
          <w:tcPr>
            <w:tcW w:w="396" w:type="pct"/>
            <w:shd w:val="clear" w:color="auto" w:fill="auto"/>
            <w:noWrap/>
            <w:vAlign w:val="center"/>
          </w:tcPr>
          <w:p w14:paraId="3A66061B"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500</w:t>
            </w:r>
          </w:p>
        </w:tc>
        <w:tc>
          <w:tcPr>
            <w:tcW w:w="394" w:type="pct"/>
            <w:shd w:val="clear" w:color="auto" w:fill="auto"/>
            <w:noWrap/>
            <w:vAlign w:val="center"/>
          </w:tcPr>
          <w:p w14:paraId="77050675"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8</w:t>
            </w:r>
          </w:p>
        </w:tc>
        <w:tc>
          <w:tcPr>
            <w:tcW w:w="408" w:type="pct"/>
            <w:shd w:val="clear" w:color="auto" w:fill="auto"/>
            <w:noWrap/>
            <w:vAlign w:val="center"/>
          </w:tcPr>
          <w:p w14:paraId="16D5AFBE"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84" w:type="pct"/>
            <w:shd w:val="clear" w:color="auto" w:fill="auto"/>
            <w:noWrap/>
            <w:vAlign w:val="center"/>
          </w:tcPr>
          <w:p w14:paraId="1EC3BB9B"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5600E9E5"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427" w:type="pct"/>
            <w:shd w:val="clear" w:color="auto" w:fill="auto"/>
            <w:noWrap/>
            <w:vAlign w:val="center"/>
          </w:tcPr>
          <w:p w14:paraId="7C19E60E"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84" w:type="pct"/>
            <w:shd w:val="clear" w:color="auto" w:fill="auto"/>
            <w:noWrap/>
            <w:vAlign w:val="center"/>
          </w:tcPr>
          <w:p w14:paraId="089BAE8F"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57846702" w14:textId="77777777" w:rsidR="001E1A20" w:rsidRPr="0070727E" w:rsidRDefault="001E1A20" w:rsidP="001E1A20">
            <w:pPr>
              <w:spacing w:line="259" w:lineRule="auto"/>
              <w:ind w:firstLine="0"/>
              <w:jc w:val="center"/>
              <w:rPr>
                <w:rFonts w:eastAsia="Calibri"/>
                <w:color w:val="000000"/>
                <w:sz w:val="20"/>
                <w:szCs w:val="20"/>
                <w:lang w:eastAsia="en-US"/>
              </w:rPr>
            </w:pPr>
          </w:p>
        </w:tc>
      </w:tr>
      <w:tr w:rsidR="001E1A20" w:rsidRPr="0070727E" w14:paraId="7E3343C4" w14:textId="77777777" w:rsidTr="00AD15BE">
        <w:trPr>
          <w:cantSplit/>
          <w:trHeight w:val="288"/>
          <w:jc w:val="center"/>
        </w:trPr>
        <w:tc>
          <w:tcPr>
            <w:tcW w:w="723" w:type="pct"/>
            <w:vMerge/>
            <w:shd w:val="clear" w:color="auto" w:fill="auto"/>
            <w:noWrap/>
            <w:vAlign w:val="center"/>
            <w:hideMark/>
          </w:tcPr>
          <w:p w14:paraId="35D1B3B7" w14:textId="77777777" w:rsidR="001E1A20" w:rsidRPr="0070727E" w:rsidRDefault="001E1A20" w:rsidP="001E1A20">
            <w:pPr>
              <w:spacing w:line="259" w:lineRule="auto"/>
              <w:ind w:firstLine="0"/>
              <w:jc w:val="center"/>
              <w:rPr>
                <w:rFonts w:eastAsia="Calibri"/>
                <w:bCs/>
                <w:color w:val="000000"/>
                <w:sz w:val="20"/>
                <w:szCs w:val="20"/>
                <w:lang w:eastAsia="en-US"/>
              </w:rPr>
            </w:pPr>
          </w:p>
        </w:tc>
        <w:tc>
          <w:tcPr>
            <w:tcW w:w="985" w:type="pct"/>
            <w:shd w:val="clear" w:color="auto" w:fill="auto"/>
            <w:noWrap/>
            <w:vAlign w:val="center"/>
            <w:hideMark/>
          </w:tcPr>
          <w:p w14:paraId="48E842E7"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общая</w:t>
            </w:r>
          </w:p>
        </w:tc>
        <w:tc>
          <w:tcPr>
            <w:tcW w:w="605" w:type="pct"/>
            <w:shd w:val="clear" w:color="auto" w:fill="auto"/>
            <w:noWrap/>
            <w:vAlign w:val="center"/>
          </w:tcPr>
          <w:p w14:paraId="115B8671"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132</w:t>
            </w:r>
          </w:p>
        </w:tc>
        <w:tc>
          <w:tcPr>
            <w:tcW w:w="396" w:type="pct"/>
            <w:shd w:val="clear" w:color="auto" w:fill="auto"/>
            <w:noWrap/>
            <w:vAlign w:val="center"/>
          </w:tcPr>
          <w:p w14:paraId="7F414D73"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6600</w:t>
            </w:r>
          </w:p>
        </w:tc>
        <w:tc>
          <w:tcPr>
            <w:tcW w:w="394" w:type="pct"/>
            <w:shd w:val="clear" w:color="auto" w:fill="auto"/>
            <w:noWrap/>
            <w:vAlign w:val="center"/>
          </w:tcPr>
          <w:p w14:paraId="07454205"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100</w:t>
            </w:r>
          </w:p>
        </w:tc>
        <w:tc>
          <w:tcPr>
            <w:tcW w:w="408" w:type="pct"/>
            <w:shd w:val="clear" w:color="auto" w:fill="auto"/>
            <w:noWrap/>
            <w:vAlign w:val="center"/>
          </w:tcPr>
          <w:p w14:paraId="07027C6E"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-17,4</w:t>
            </w:r>
          </w:p>
        </w:tc>
        <w:tc>
          <w:tcPr>
            <w:tcW w:w="284" w:type="pct"/>
            <w:shd w:val="clear" w:color="auto" w:fill="auto"/>
            <w:noWrap/>
            <w:vAlign w:val="center"/>
          </w:tcPr>
          <w:p w14:paraId="056C4DCC"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26F149AD"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427" w:type="pct"/>
            <w:shd w:val="clear" w:color="auto" w:fill="auto"/>
            <w:noWrap/>
            <w:vAlign w:val="center"/>
          </w:tcPr>
          <w:p w14:paraId="11A43F07"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-5,8</w:t>
            </w:r>
          </w:p>
        </w:tc>
        <w:tc>
          <w:tcPr>
            <w:tcW w:w="284" w:type="pct"/>
            <w:shd w:val="clear" w:color="auto" w:fill="auto"/>
            <w:noWrap/>
            <w:vAlign w:val="center"/>
          </w:tcPr>
          <w:p w14:paraId="6512A677"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1789028B" w14:textId="77777777" w:rsidR="001E1A20" w:rsidRPr="0070727E" w:rsidRDefault="001E1A20" w:rsidP="001E1A20">
            <w:pPr>
              <w:spacing w:line="259" w:lineRule="auto"/>
              <w:ind w:firstLine="0"/>
              <w:jc w:val="center"/>
              <w:rPr>
                <w:rFonts w:eastAsia="Calibri"/>
                <w:color w:val="000000"/>
                <w:sz w:val="20"/>
                <w:szCs w:val="20"/>
                <w:lang w:eastAsia="en-US"/>
              </w:rPr>
            </w:pPr>
          </w:p>
        </w:tc>
      </w:tr>
      <w:tr w:rsidR="001E1A20" w:rsidRPr="0070727E" w14:paraId="50F36BDF" w14:textId="77777777" w:rsidTr="00AD15BE">
        <w:trPr>
          <w:cantSplit/>
          <w:trHeight w:val="288"/>
          <w:jc w:val="center"/>
        </w:trPr>
        <w:tc>
          <w:tcPr>
            <w:tcW w:w="723" w:type="pct"/>
            <w:vMerge w:val="restart"/>
            <w:shd w:val="clear" w:color="auto" w:fill="auto"/>
            <w:noWrap/>
            <w:vAlign w:val="center"/>
            <w:hideMark/>
          </w:tcPr>
          <w:p w14:paraId="0FBBBC07"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2017-2020</w:t>
            </w:r>
          </w:p>
        </w:tc>
        <w:tc>
          <w:tcPr>
            <w:tcW w:w="985" w:type="pct"/>
            <w:shd w:val="clear" w:color="auto" w:fill="auto"/>
            <w:noWrap/>
            <w:vAlign w:val="center"/>
            <w:hideMark/>
          </w:tcPr>
          <w:p w14:paraId="30291BE8"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отступание</w:t>
            </w:r>
          </w:p>
        </w:tc>
        <w:tc>
          <w:tcPr>
            <w:tcW w:w="605" w:type="pct"/>
            <w:shd w:val="clear" w:color="auto" w:fill="auto"/>
            <w:noWrap/>
            <w:vAlign w:val="center"/>
          </w:tcPr>
          <w:p w14:paraId="34205212"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84</w:t>
            </w:r>
          </w:p>
        </w:tc>
        <w:tc>
          <w:tcPr>
            <w:tcW w:w="396" w:type="pct"/>
            <w:shd w:val="clear" w:color="auto" w:fill="auto"/>
            <w:noWrap/>
            <w:vAlign w:val="center"/>
          </w:tcPr>
          <w:p w14:paraId="56F95E9E"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4200</w:t>
            </w:r>
          </w:p>
        </w:tc>
        <w:tc>
          <w:tcPr>
            <w:tcW w:w="394" w:type="pct"/>
            <w:shd w:val="clear" w:color="auto" w:fill="auto"/>
            <w:noWrap/>
            <w:vAlign w:val="center"/>
          </w:tcPr>
          <w:p w14:paraId="37AFCAAF"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65</w:t>
            </w:r>
          </w:p>
        </w:tc>
        <w:tc>
          <w:tcPr>
            <w:tcW w:w="408" w:type="pct"/>
            <w:shd w:val="clear" w:color="auto" w:fill="auto"/>
            <w:noWrap/>
            <w:vAlign w:val="center"/>
          </w:tcPr>
          <w:p w14:paraId="6DFF7C01"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-13,7</w:t>
            </w:r>
          </w:p>
        </w:tc>
        <w:tc>
          <w:tcPr>
            <w:tcW w:w="284" w:type="pct"/>
            <w:shd w:val="clear" w:color="auto" w:fill="auto"/>
            <w:noWrap/>
            <w:vAlign w:val="center"/>
          </w:tcPr>
          <w:p w14:paraId="7D4529CC"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-41,6</w:t>
            </w:r>
          </w:p>
        </w:tc>
        <w:tc>
          <w:tcPr>
            <w:tcW w:w="247" w:type="pct"/>
            <w:shd w:val="clear" w:color="auto" w:fill="auto"/>
            <w:noWrap/>
            <w:vAlign w:val="center"/>
          </w:tcPr>
          <w:p w14:paraId="616165A0"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-0,6</w:t>
            </w:r>
          </w:p>
        </w:tc>
        <w:tc>
          <w:tcPr>
            <w:tcW w:w="427" w:type="pct"/>
            <w:shd w:val="clear" w:color="auto" w:fill="auto"/>
            <w:noWrap/>
            <w:vAlign w:val="center"/>
          </w:tcPr>
          <w:p w14:paraId="7084A854"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-4,6</w:t>
            </w:r>
          </w:p>
        </w:tc>
        <w:tc>
          <w:tcPr>
            <w:tcW w:w="284" w:type="pct"/>
            <w:shd w:val="clear" w:color="auto" w:fill="auto"/>
            <w:noWrap/>
            <w:vAlign w:val="center"/>
          </w:tcPr>
          <w:p w14:paraId="2C3A8C5D"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-13,9</w:t>
            </w:r>
          </w:p>
        </w:tc>
        <w:tc>
          <w:tcPr>
            <w:tcW w:w="247" w:type="pct"/>
            <w:shd w:val="clear" w:color="auto" w:fill="auto"/>
            <w:noWrap/>
            <w:vAlign w:val="center"/>
          </w:tcPr>
          <w:p w14:paraId="5D278A59"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-0,2</w:t>
            </w:r>
          </w:p>
        </w:tc>
      </w:tr>
      <w:tr w:rsidR="001E1A20" w:rsidRPr="0070727E" w14:paraId="6D0EF26E" w14:textId="77777777" w:rsidTr="00AD15BE">
        <w:trPr>
          <w:cantSplit/>
          <w:trHeight w:val="288"/>
          <w:jc w:val="center"/>
        </w:trPr>
        <w:tc>
          <w:tcPr>
            <w:tcW w:w="723" w:type="pct"/>
            <w:vMerge/>
            <w:shd w:val="clear" w:color="auto" w:fill="auto"/>
            <w:noWrap/>
            <w:textDirection w:val="btLr"/>
            <w:vAlign w:val="center"/>
            <w:hideMark/>
          </w:tcPr>
          <w:p w14:paraId="257E274D" w14:textId="77777777" w:rsidR="001E1A20" w:rsidRPr="0070727E" w:rsidRDefault="001E1A20" w:rsidP="001E1A20">
            <w:pPr>
              <w:spacing w:line="259" w:lineRule="auto"/>
              <w:ind w:left="113" w:right="113" w:firstLine="0"/>
              <w:jc w:val="center"/>
              <w:rPr>
                <w:rFonts w:eastAsia="Calibri"/>
                <w:bCs/>
                <w:color w:val="000000"/>
                <w:sz w:val="20"/>
                <w:szCs w:val="20"/>
                <w:lang w:eastAsia="en-US"/>
              </w:rPr>
            </w:pPr>
          </w:p>
        </w:tc>
        <w:tc>
          <w:tcPr>
            <w:tcW w:w="985" w:type="pct"/>
            <w:shd w:val="clear" w:color="auto" w:fill="auto"/>
            <w:noWrap/>
            <w:vAlign w:val="center"/>
            <w:hideMark/>
          </w:tcPr>
          <w:p w14:paraId="73B66DEA"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выдвижение</w:t>
            </w:r>
          </w:p>
        </w:tc>
        <w:tc>
          <w:tcPr>
            <w:tcW w:w="605" w:type="pct"/>
            <w:shd w:val="clear" w:color="auto" w:fill="auto"/>
            <w:noWrap/>
            <w:vAlign w:val="center"/>
          </w:tcPr>
          <w:p w14:paraId="38A3AC02"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w:t>
            </w:r>
          </w:p>
        </w:tc>
        <w:tc>
          <w:tcPr>
            <w:tcW w:w="396" w:type="pct"/>
            <w:shd w:val="clear" w:color="auto" w:fill="auto"/>
            <w:noWrap/>
            <w:vAlign w:val="center"/>
          </w:tcPr>
          <w:p w14:paraId="7A0AA842"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650</w:t>
            </w:r>
          </w:p>
        </w:tc>
        <w:tc>
          <w:tcPr>
            <w:tcW w:w="394" w:type="pct"/>
            <w:shd w:val="clear" w:color="auto" w:fill="auto"/>
            <w:noWrap/>
            <w:vAlign w:val="center"/>
          </w:tcPr>
          <w:p w14:paraId="05E5DC86"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w:t>
            </w:r>
          </w:p>
        </w:tc>
        <w:tc>
          <w:tcPr>
            <w:tcW w:w="408" w:type="pct"/>
            <w:shd w:val="clear" w:color="auto" w:fill="auto"/>
            <w:noWrap/>
            <w:vAlign w:val="center"/>
          </w:tcPr>
          <w:p w14:paraId="5E49AD8F"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3,3</w:t>
            </w:r>
          </w:p>
        </w:tc>
        <w:tc>
          <w:tcPr>
            <w:tcW w:w="284" w:type="pct"/>
            <w:shd w:val="clear" w:color="auto" w:fill="auto"/>
            <w:noWrap/>
            <w:vAlign w:val="center"/>
          </w:tcPr>
          <w:p w14:paraId="4B943F95"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11,7</w:t>
            </w:r>
          </w:p>
        </w:tc>
        <w:tc>
          <w:tcPr>
            <w:tcW w:w="247" w:type="pct"/>
            <w:shd w:val="clear" w:color="auto" w:fill="auto"/>
            <w:noWrap/>
            <w:vAlign w:val="center"/>
          </w:tcPr>
          <w:p w14:paraId="115821E8"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0,4</w:t>
            </w:r>
          </w:p>
        </w:tc>
        <w:tc>
          <w:tcPr>
            <w:tcW w:w="427" w:type="pct"/>
            <w:shd w:val="clear" w:color="auto" w:fill="auto"/>
            <w:noWrap/>
            <w:vAlign w:val="center"/>
          </w:tcPr>
          <w:p w14:paraId="7D196E89"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1,1</w:t>
            </w:r>
          </w:p>
        </w:tc>
        <w:tc>
          <w:tcPr>
            <w:tcW w:w="284" w:type="pct"/>
            <w:shd w:val="clear" w:color="auto" w:fill="auto"/>
            <w:noWrap/>
            <w:vAlign w:val="center"/>
          </w:tcPr>
          <w:p w14:paraId="53B272E2"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3,9</w:t>
            </w:r>
          </w:p>
        </w:tc>
        <w:tc>
          <w:tcPr>
            <w:tcW w:w="247" w:type="pct"/>
            <w:shd w:val="clear" w:color="auto" w:fill="auto"/>
            <w:noWrap/>
            <w:vAlign w:val="center"/>
          </w:tcPr>
          <w:p w14:paraId="7FEE1E57"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0,1</w:t>
            </w:r>
          </w:p>
        </w:tc>
      </w:tr>
      <w:tr w:rsidR="001E1A20" w:rsidRPr="0070727E" w14:paraId="3CC9A3E3" w14:textId="77777777" w:rsidTr="00AD15BE">
        <w:trPr>
          <w:cantSplit/>
          <w:trHeight w:val="288"/>
          <w:jc w:val="center"/>
        </w:trPr>
        <w:tc>
          <w:tcPr>
            <w:tcW w:w="723" w:type="pct"/>
            <w:vMerge/>
            <w:shd w:val="clear" w:color="auto" w:fill="auto"/>
            <w:noWrap/>
            <w:textDirection w:val="btLr"/>
            <w:vAlign w:val="center"/>
            <w:hideMark/>
          </w:tcPr>
          <w:p w14:paraId="7177457E" w14:textId="77777777" w:rsidR="001E1A20" w:rsidRPr="0070727E" w:rsidRDefault="001E1A20" w:rsidP="001E1A20">
            <w:pPr>
              <w:spacing w:line="259" w:lineRule="auto"/>
              <w:ind w:left="113" w:right="113" w:firstLine="0"/>
              <w:jc w:val="center"/>
              <w:rPr>
                <w:rFonts w:eastAsia="Calibri"/>
                <w:bCs/>
                <w:color w:val="000000"/>
                <w:sz w:val="20"/>
                <w:szCs w:val="20"/>
                <w:lang w:eastAsia="en-US"/>
              </w:rPr>
            </w:pPr>
          </w:p>
        </w:tc>
        <w:tc>
          <w:tcPr>
            <w:tcW w:w="985" w:type="pct"/>
            <w:shd w:val="clear" w:color="auto" w:fill="auto"/>
            <w:noWrap/>
            <w:vAlign w:val="center"/>
            <w:hideMark/>
          </w:tcPr>
          <w:p w14:paraId="07B1E365"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нет данных</w:t>
            </w:r>
          </w:p>
        </w:tc>
        <w:tc>
          <w:tcPr>
            <w:tcW w:w="605" w:type="pct"/>
            <w:shd w:val="clear" w:color="auto" w:fill="auto"/>
            <w:noWrap/>
            <w:vAlign w:val="center"/>
          </w:tcPr>
          <w:p w14:paraId="4E6D4D77"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33</w:t>
            </w:r>
          </w:p>
        </w:tc>
        <w:tc>
          <w:tcPr>
            <w:tcW w:w="396" w:type="pct"/>
            <w:shd w:val="clear" w:color="auto" w:fill="auto"/>
            <w:noWrap/>
            <w:vAlign w:val="center"/>
          </w:tcPr>
          <w:p w14:paraId="5241BBC6"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1650</w:t>
            </w:r>
          </w:p>
        </w:tc>
        <w:tc>
          <w:tcPr>
            <w:tcW w:w="394" w:type="pct"/>
            <w:shd w:val="clear" w:color="auto" w:fill="auto"/>
            <w:noWrap/>
            <w:vAlign w:val="center"/>
          </w:tcPr>
          <w:p w14:paraId="3ECD8A33"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25</w:t>
            </w:r>
          </w:p>
        </w:tc>
        <w:tc>
          <w:tcPr>
            <w:tcW w:w="408" w:type="pct"/>
            <w:shd w:val="clear" w:color="auto" w:fill="auto"/>
            <w:noWrap/>
            <w:vAlign w:val="center"/>
          </w:tcPr>
          <w:p w14:paraId="6E3B9640"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84" w:type="pct"/>
            <w:shd w:val="clear" w:color="auto" w:fill="auto"/>
            <w:noWrap/>
            <w:vAlign w:val="center"/>
          </w:tcPr>
          <w:p w14:paraId="7EFFF947"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3D0B0584"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427" w:type="pct"/>
            <w:shd w:val="clear" w:color="auto" w:fill="auto"/>
            <w:noWrap/>
            <w:vAlign w:val="center"/>
          </w:tcPr>
          <w:p w14:paraId="6ADF6202"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84" w:type="pct"/>
            <w:shd w:val="clear" w:color="auto" w:fill="auto"/>
            <w:noWrap/>
            <w:vAlign w:val="center"/>
          </w:tcPr>
          <w:p w14:paraId="16BFC464" w14:textId="77777777" w:rsidR="001E1A20" w:rsidRPr="0070727E" w:rsidRDefault="001E1A20" w:rsidP="001E1A20">
            <w:pPr>
              <w:spacing w:line="259" w:lineRule="auto"/>
              <w:ind w:firstLine="0"/>
              <w:jc w:val="center"/>
              <w:rPr>
                <w:rFonts w:eastAsia="Calibri"/>
                <w:sz w:val="20"/>
                <w:szCs w:val="20"/>
                <w:lang w:eastAsia="en-US"/>
              </w:rPr>
            </w:pPr>
          </w:p>
        </w:tc>
        <w:tc>
          <w:tcPr>
            <w:tcW w:w="247" w:type="pct"/>
            <w:shd w:val="clear" w:color="auto" w:fill="auto"/>
            <w:noWrap/>
            <w:vAlign w:val="center"/>
          </w:tcPr>
          <w:p w14:paraId="55DDE5E7" w14:textId="77777777" w:rsidR="001E1A20" w:rsidRPr="0070727E" w:rsidRDefault="001E1A20" w:rsidP="001E1A20">
            <w:pPr>
              <w:spacing w:line="259" w:lineRule="auto"/>
              <w:ind w:firstLine="0"/>
              <w:jc w:val="center"/>
              <w:rPr>
                <w:rFonts w:eastAsia="Calibri"/>
                <w:color w:val="000000"/>
                <w:sz w:val="20"/>
                <w:szCs w:val="20"/>
                <w:lang w:eastAsia="en-US"/>
              </w:rPr>
            </w:pPr>
          </w:p>
        </w:tc>
      </w:tr>
      <w:tr w:rsidR="001E1A20" w:rsidRPr="0070727E" w14:paraId="305755AB" w14:textId="77777777" w:rsidTr="00AD15BE">
        <w:trPr>
          <w:cantSplit/>
          <w:trHeight w:val="288"/>
          <w:jc w:val="center"/>
        </w:trPr>
        <w:tc>
          <w:tcPr>
            <w:tcW w:w="723" w:type="pct"/>
            <w:vMerge/>
            <w:shd w:val="clear" w:color="auto" w:fill="auto"/>
            <w:noWrap/>
            <w:textDirection w:val="btLr"/>
            <w:vAlign w:val="center"/>
            <w:hideMark/>
          </w:tcPr>
          <w:p w14:paraId="1EA1148F" w14:textId="77777777" w:rsidR="001E1A20" w:rsidRPr="0070727E" w:rsidRDefault="001E1A20" w:rsidP="001E1A20">
            <w:pPr>
              <w:spacing w:line="259" w:lineRule="auto"/>
              <w:ind w:left="113" w:right="113" w:firstLine="0"/>
              <w:jc w:val="center"/>
              <w:rPr>
                <w:rFonts w:eastAsia="Calibri"/>
                <w:bCs/>
                <w:color w:val="000000"/>
                <w:sz w:val="20"/>
                <w:szCs w:val="20"/>
                <w:lang w:eastAsia="en-US"/>
              </w:rPr>
            </w:pPr>
          </w:p>
        </w:tc>
        <w:tc>
          <w:tcPr>
            <w:tcW w:w="985" w:type="pct"/>
            <w:shd w:val="clear" w:color="auto" w:fill="auto"/>
            <w:noWrap/>
            <w:vAlign w:val="center"/>
            <w:hideMark/>
          </w:tcPr>
          <w:p w14:paraId="249E644E" w14:textId="77777777" w:rsidR="001E1A20" w:rsidRPr="0070727E" w:rsidRDefault="001E1A20" w:rsidP="001E1A20">
            <w:pPr>
              <w:spacing w:line="259" w:lineRule="auto"/>
              <w:ind w:firstLine="0"/>
              <w:jc w:val="center"/>
              <w:rPr>
                <w:rFonts w:eastAsia="Calibri"/>
                <w:bCs/>
                <w:color w:val="000000"/>
                <w:sz w:val="20"/>
                <w:szCs w:val="20"/>
                <w:lang w:eastAsia="en-US"/>
              </w:rPr>
            </w:pPr>
            <w:r w:rsidRPr="0070727E">
              <w:rPr>
                <w:rFonts w:eastAsia="Calibri"/>
                <w:bCs/>
                <w:color w:val="000000"/>
                <w:sz w:val="20"/>
                <w:szCs w:val="20"/>
                <w:lang w:eastAsia="en-US"/>
              </w:rPr>
              <w:t>общая</w:t>
            </w:r>
          </w:p>
        </w:tc>
        <w:tc>
          <w:tcPr>
            <w:tcW w:w="605" w:type="pct"/>
            <w:shd w:val="clear" w:color="auto" w:fill="auto"/>
            <w:noWrap/>
            <w:vAlign w:val="center"/>
          </w:tcPr>
          <w:p w14:paraId="6B7ABA35"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130</w:t>
            </w:r>
          </w:p>
        </w:tc>
        <w:tc>
          <w:tcPr>
            <w:tcW w:w="396" w:type="pct"/>
            <w:shd w:val="clear" w:color="auto" w:fill="auto"/>
            <w:noWrap/>
            <w:vAlign w:val="center"/>
          </w:tcPr>
          <w:p w14:paraId="5E467418"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6500</w:t>
            </w:r>
          </w:p>
        </w:tc>
        <w:tc>
          <w:tcPr>
            <w:tcW w:w="394" w:type="pct"/>
            <w:shd w:val="clear" w:color="auto" w:fill="auto"/>
            <w:noWrap/>
            <w:vAlign w:val="center"/>
          </w:tcPr>
          <w:p w14:paraId="4FE0ABD6"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100</w:t>
            </w:r>
          </w:p>
        </w:tc>
        <w:tc>
          <w:tcPr>
            <w:tcW w:w="408" w:type="pct"/>
            <w:shd w:val="clear" w:color="auto" w:fill="auto"/>
            <w:noWrap/>
            <w:vAlign w:val="center"/>
          </w:tcPr>
          <w:p w14:paraId="792D18E4"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-11,4</w:t>
            </w:r>
          </w:p>
        </w:tc>
        <w:tc>
          <w:tcPr>
            <w:tcW w:w="284" w:type="pct"/>
            <w:shd w:val="clear" w:color="auto" w:fill="auto"/>
            <w:noWrap/>
            <w:vAlign w:val="center"/>
          </w:tcPr>
          <w:p w14:paraId="5220CF19"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4FB5DE0E"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427" w:type="pct"/>
            <w:shd w:val="clear" w:color="auto" w:fill="auto"/>
            <w:noWrap/>
            <w:vAlign w:val="center"/>
          </w:tcPr>
          <w:p w14:paraId="0F148F1D" w14:textId="77777777" w:rsidR="001E1A20" w:rsidRPr="0070727E" w:rsidRDefault="001E1A20" w:rsidP="001E1A20">
            <w:pPr>
              <w:spacing w:line="259" w:lineRule="auto"/>
              <w:ind w:firstLine="0"/>
              <w:jc w:val="center"/>
              <w:rPr>
                <w:rFonts w:eastAsia="Calibri"/>
                <w:color w:val="000000"/>
                <w:sz w:val="20"/>
                <w:szCs w:val="20"/>
                <w:lang w:eastAsia="en-US"/>
              </w:rPr>
            </w:pPr>
            <w:r w:rsidRPr="0070727E">
              <w:rPr>
                <w:rFonts w:eastAsia="Calibri"/>
                <w:color w:val="000000"/>
                <w:sz w:val="20"/>
                <w:szCs w:val="20"/>
                <w:lang w:eastAsia="en-US"/>
              </w:rPr>
              <w:t>-3,8</w:t>
            </w:r>
          </w:p>
        </w:tc>
        <w:tc>
          <w:tcPr>
            <w:tcW w:w="284" w:type="pct"/>
            <w:shd w:val="clear" w:color="auto" w:fill="auto"/>
            <w:noWrap/>
            <w:vAlign w:val="center"/>
          </w:tcPr>
          <w:p w14:paraId="22C2FEB7" w14:textId="77777777" w:rsidR="001E1A20" w:rsidRPr="0070727E" w:rsidRDefault="001E1A20" w:rsidP="001E1A20">
            <w:pPr>
              <w:spacing w:line="259" w:lineRule="auto"/>
              <w:ind w:firstLine="0"/>
              <w:jc w:val="center"/>
              <w:rPr>
                <w:rFonts w:eastAsia="Calibri"/>
                <w:color w:val="000000"/>
                <w:sz w:val="20"/>
                <w:szCs w:val="20"/>
                <w:lang w:eastAsia="en-US"/>
              </w:rPr>
            </w:pPr>
          </w:p>
        </w:tc>
        <w:tc>
          <w:tcPr>
            <w:tcW w:w="247" w:type="pct"/>
            <w:shd w:val="clear" w:color="auto" w:fill="auto"/>
            <w:noWrap/>
            <w:vAlign w:val="center"/>
          </w:tcPr>
          <w:p w14:paraId="2DB26848" w14:textId="77777777" w:rsidR="001E1A20" w:rsidRPr="0070727E" w:rsidRDefault="001E1A20" w:rsidP="001E1A20">
            <w:pPr>
              <w:spacing w:line="259" w:lineRule="auto"/>
              <w:ind w:firstLine="0"/>
              <w:jc w:val="center"/>
              <w:rPr>
                <w:rFonts w:eastAsia="Calibri"/>
                <w:color w:val="000000"/>
                <w:sz w:val="20"/>
                <w:szCs w:val="20"/>
                <w:lang w:eastAsia="en-US"/>
              </w:rPr>
            </w:pPr>
          </w:p>
        </w:tc>
      </w:tr>
    </w:tbl>
    <w:p w14:paraId="057D57AD" w14:textId="1DBF6AA3" w:rsidR="001E1A20" w:rsidRPr="0070727E" w:rsidRDefault="00AD15BE" w:rsidP="00AD15BE">
      <w:pPr>
        <w:spacing w:before="240" w:after="160" w:line="259" w:lineRule="auto"/>
        <w:ind w:firstLine="0"/>
        <w:jc w:val="left"/>
        <w:rPr>
          <w:rFonts w:eastAsia="Calibri"/>
          <w:iCs/>
          <w:sz w:val="22"/>
          <w:szCs w:val="22"/>
          <w:lang w:eastAsia="en-US"/>
        </w:rPr>
      </w:pPr>
      <w:r w:rsidRPr="0070727E">
        <w:rPr>
          <w:rFonts w:eastAsia="Calibri"/>
          <w:b/>
          <w:iCs/>
          <w:sz w:val="22"/>
          <w:szCs w:val="22"/>
          <w:lang w:eastAsia="en-US"/>
        </w:rPr>
        <w:t>Таблица 5.6.2-</w:t>
      </w:r>
      <w:r>
        <w:rPr>
          <w:rFonts w:eastAsia="Calibri"/>
          <w:b/>
          <w:iCs/>
          <w:sz w:val="22"/>
          <w:szCs w:val="22"/>
          <w:lang w:eastAsia="en-US"/>
        </w:rPr>
        <w:t xml:space="preserve">2 </w:t>
      </w:r>
      <w:r w:rsidR="001E1A20" w:rsidRPr="0070727E">
        <w:rPr>
          <w:rFonts w:eastAsia="Calibri"/>
          <w:iCs/>
          <w:sz w:val="22"/>
          <w:szCs w:val="22"/>
          <w:lang w:eastAsia="en-US"/>
        </w:rPr>
        <w:t xml:space="preserve">Динамика береговой линии по границе плотной растительности </w:t>
      </w:r>
    </w:p>
    <w:tbl>
      <w:tblPr>
        <w:tblW w:w="50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148"/>
        <w:gridCol w:w="1522"/>
        <w:gridCol w:w="1168"/>
        <w:gridCol w:w="612"/>
        <w:gridCol w:w="1050"/>
        <w:gridCol w:w="778"/>
        <w:gridCol w:w="574"/>
        <w:gridCol w:w="553"/>
        <w:gridCol w:w="19"/>
        <w:gridCol w:w="836"/>
        <w:gridCol w:w="612"/>
        <w:gridCol w:w="688"/>
      </w:tblGrid>
      <w:tr w:rsidR="00AD15BE" w:rsidRPr="00AD15BE" w14:paraId="205CE411" w14:textId="77777777" w:rsidTr="00AD15BE">
        <w:trPr>
          <w:cantSplit/>
          <w:trHeight w:val="143"/>
          <w:tblHeader/>
          <w:jc w:val="center"/>
        </w:trPr>
        <w:tc>
          <w:tcPr>
            <w:tcW w:w="601" w:type="pct"/>
            <w:vMerge w:val="restart"/>
            <w:shd w:val="clear" w:color="auto" w:fill="C5E0B3" w:themeFill="accent6" w:themeFillTint="66"/>
            <w:noWrap/>
            <w:vAlign w:val="center"/>
            <w:hideMark/>
          </w:tcPr>
          <w:p w14:paraId="34993328" w14:textId="77777777" w:rsidR="001E1A20" w:rsidRPr="00AD15BE" w:rsidRDefault="001E1A20" w:rsidP="00AD15BE">
            <w:pPr>
              <w:ind w:firstLine="0"/>
              <w:jc w:val="center"/>
              <w:rPr>
                <w:rFonts w:eastAsia="Calibri"/>
                <w:b/>
                <w:bCs/>
                <w:sz w:val="20"/>
                <w:szCs w:val="20"/>
                <w:lang w:eastAsia="en-US"/>
              </w:rPr>
            </w:pPr>
            <w:r w:rsidRPr="00AD15BE">
              <w:rPr>
                <w:rFonts w:eastAsia="Calibri"/>
                <w:b/>
                <w:bCs/>
                <w:sz w:val="20"/>
                <w:szCs w:val="20"/>
                <w:lang w:eastAsia="en-US"/>
              </w:rPr>
              <w:t>Период (годы)</w:t>
            </w:r>
          </w:p>
        </w:tc>
        <w:tc>
          <w:tcPr>
            <w:tcW w:w="796" w:type="pct"/>
            <w:vMerge w:val="restart"/>
            <w:shd w:val="clear" w:color="auto" w:fill="C5E0B3" w:themeFill="accent6" w:themeFillTint="66"/>
            <w:noWrap/>
            <w:vAlign w:val="center"/>
            <w:hideMark/>
          </w:tcPr>
          <w:p w14:paraId="744C5EEB" w14:textId="77777777" w:rsidR="001E1A20" w:rsidRPr="00AD15BE" w:rsidRDefault="001E1A20" w:rsidP="00AD15BE">
            <w:pPr>
              <w:ind w:firstLine="0"/>
              <w:jc w:val="center"/>
              <w:rPr>
                <w:rFonts w:eastAsia="Calibri"/>
                <w:b/>
                <w:bCs/>
                <w:sz w:val="20"/>
                <w:szCs w:val="20"/>
                <w:lang w:eastAsia="en-US"/>
              </w:rPr>
            </w:pPr>
            <w:r w:rsidRPr="00AD15BE">
              <w:rPr>
                <w:rFonts w:eastAsia="Calibri"/>
                <w:b/>
                <w:bCs/>
                <w:sz w:val="20"/>
                <w:szCs w:val="20"/>
                <w:lang w:eastAsia="en-US"/>
              </w:rPr>
              <w:t xml:space="preserve">Характер движения </w:t>
            </w:r>
          </w:p>
        </w:tc>
        <w:tc>
          <w:tcPr>
            <w:tcW w:w="611" w:type="pct"/>
            <w:vMerge w:val="restart"/>
            <w:shd w:val="clear" w:color="auto" w:fill="C5E0B3" w:themeFill="accent6" w:themeFillTint="66"/>
            <w:vAlign w:val="center"/>
            <w:hideMark/>
          </w:tcPr>
          <w:p w14:paraId="30E251F6"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Количество</w:t>
            </w:r>
          </w:p>
          <w:p w14:paraId="756F161E"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 xml:space="preserve">транссект </w:t>
            </w:r>
          </w:p>
          <w:p w14:paraId="41B06F3D"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вдоль берега</w:t>
            </w:r>
          </w:p>
        </w:tc>
        <w:tc>
          <w:tcPr>
            <w:tcW w:w="869" w:type="pct"/>
            <w:gridSpan w:val="2"/>
            <w:shd w:val="clear" w:color="auto" w:fill="C5E0B3" w:themeFill="accent6" w:themeFillTint="66"/>
            <w:vAlign w:val="center"/>
            <w:hideMark/>
          </w:tcPr>
          <w:p w14:paraId="28A85832"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Протяженность береговой линии</w:t>
            </w:r>
          </w:p>
        </w:tc>
        <w:tc>
          <w:tcPr>
            <w:tcW w:w="1006" w:type="pct"/>
            <w:gridSpan w:val="4"/>
            <w:shd w:val="clear" w:color="auto" w:fill="C5E0B3" w:themeFill="accent6" w:themeFillTint="66"/>
            <w:vAlign w:val="center"/>
            <w:hideMark/>
          </w:tcPr>
          <w:p w14:paraId="5D4C3241"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Величина смещения, м</w:t>
            </w:r>
          </w:p>
        </w:tc>
        <w:tc>
          <w:tcPr>
            <w:tcW w:w="1117" w:type="pct"/>
            <w:gridSpan w:val="3"/>
            <w:shd w:val="clear" w:color="auto" w:fill="C5E0B3" w:themeFill="accent6" w:themeFillTint="66"/>
            <w:noWrap/>
            <w:vAlign w:val="center"/>
            <w:hideMark/>
          </w:tcPr>
          <w:p w14:paraId="4F30DB60"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Скорость, м/год</w:t>
            </w:r>
          </w:p>
        </w:tc>
      </w:tr>
      <w:tr w:rsidR="00AD15BE" w:rsidRPr="00AD15BE" w14:paraId="059D72A2" w14:textId="77777777" w:rsidTr="00AD15BE">
        <w:trPr>
          <w:cantSplit/>
          <w:trHeight w:val="233"/>
          <w:tblHeader/>
          <w:jc w:val="center"/>
        </w:trPr>
        <w:tc>
          <w:tcPr>
            <w:tcW w:w="601" w:type="pct"/>
            <w:vMerge/>
            <w:shd w:val="clear" w:color="auto" w:fill="C5E0B3" w:themeFill="accent6" w:themeFillTint="66"/>
            <w:noWrap/>
            <w:textDirection w:val="btLr"/>
            <w:vAlign w:val="center"/>
            <w:hideMark/>
          </w:tcPr>
          <w:p w14:paraId="26A63320" w14:textId="77777777" w:rsidR="001E1A20" w:rsidRPr="00AD15BE" w:rsidRDefault="001E1A20" w:rsidP="00AD15BE">
            <w:pPr>
              <w:ind w:left="113" w:right="113" w:firstLine="0"/>
              <w:jc w:val="center"/>
              <w:rPr>
                <w:rFonts w:eastAsia="Calibri"/>
                <w:b/>
                <w:bCs/>
                <w:color w:val="000000"/>
                <w:sz w:val="20"/>
                <w:szCs w:val="20"/>
                <w:lang w:eastAsia="en-US"/>
              </w:rPr>
            </w:pPr>
          </w:p>
        </w:tc>
        <w:tc>
          <w:tcPr>
            <w:tcW w:w="796" w:type="pct"/>
            <w:vMerge/>
            <w:shd w:val="clear" w:color="auto" w:fill="C5E0B3" w:themeFill="accent6" w:themeFillTint="66"/>
            <w:noWrap/>
            <w:vAlign w:val="center"/>
            <w:hideMark/>
          </w:tcPr>
          <w:p w14:paraId="51040906" w14:textId="77777777" w:rsidR="001E1A20" w:rsidRPr="00AD15BE" w:rsidRDefault="001E1A20" w:rsidP="00AD15BE">
            <w:pPr>
              <w:ind w:left="-52" w:firstLine="0"/>
              <w:jc w:val="center"/>
              <w:rPr>
                <w:rFonts w:eastAsia="Calibri"/>
                <w:sz w:val="20"/>
                <w:szCs w:val="20"/>
                <w:lang w:eastAsia="en-US"/>
              </w:rPr>
            </w:pPr>
          </w:p>
        </w:tc>
        <w:tc>
          <w:tcPr>
            <w:tcW w:w="611" w:type="pct"/>
            <w:vMerge/>
            <w:shd w:val="clear" w:color="auto" w:fill="C5E0B3" w:themeFill="accent6" w:themeFillTint="66"/>
            <w:vAlign w:val="center"/>
            <w:hideMark/>
          </w:tcPr>
          <w:p w14:paraId="22DB0013" w14:textId="77777777" w:rsidR="001E1A20" w:rsidRPr="00AD15BE" w:rsidRDefault="001E1A20" w:rsidP="00AD15BE">
            <w:pPr>
              <w:ind w:firstLine="0"/>
              <w:jc w:val="center"/>
              <w:rPr>
                <w:rFonts w:eastAsia="Calibri"/>
                <w:b/>
                <w:bCs/>
                <w:color w:val="000000"/>
                <w:sz w:val="20"/>
                <w:szCs w:val="20"/>
                <w:lang w:eastAsia="en-US"/>
              </w:rPr>
            </w:pPr>
          </w:p>
        </w:tc>
        <w:tc>
          <w:tcPr>
            <w:tcW w:w="320" w:type="pct"/>
            <w:shd w:val="clear" w:color="auto" w:fill="C5E0B3" w:themeFill="accent6" w:themeFillTint="66"/>
            <w:vAlign w:val="center"/>
            <w:hideMark/>
          </w:tcPr>
          <w:p w14:paraId="469EAB06"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м</w:t>
            </w:r>
          </w:p>
        </w:tc>
        <w:tc>
          <w:tcPr>
            <w:tcW w:w="549" w:type="pct"/>
            <w:shd w:val="clear" w:color="auto" w:fill="C5E0B3" w:themeFill="accent6" w:themeFillTint="66"/>
            <w:vAlign w:val="center"/>
            <w:hideMark/>
          </w:tcPr>
          <w:p w14:paraId="5013E204"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w:t>
            </w:r>
          </w:p>
        </w:tc>
        <w:tc>
          <w:tcPr>
            <w:tcW w:w="407" w:type="pct"/>
            <w:shd w:val="clear" w:color="auto" w:fill="C5E0B3" w:themeFill="accent6" w:themeFillTint="66"/>
            <w:noWrap/>
            <w:vAlign w:val="center"/>
            <w:hideMark/>
          </w:tcPr>
          <w:p w14:paraId="25D28F51"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среднее</w:t>
            </w:r>
          </w:p>
        </w:tc>
        <w:tc>
          <w:tcPr>
            <w:tcW w:w="300" w:type="pct"/>
            <w:shd w:val="clear" w:color="auto" w:fill="C5E0B3" w:themeFill="accent6" w:themeFillTint="66"/>
            <w:noWrap/>
            <w:vAlign w:val="center"/>
            <w:hideMark/>
          </w:tcPr>
          <w:p w14:paraId="19D0E46E"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макс</w:t>
            </w:r>
          </w:p>
        </w:tc>
        <w:tc>
          <w:tcPr>
            <w:tcW w:w="289" w:type="pct"/>
            <w:shd w:val="clear" w:color="auto" w:fill="C5E0B3" w:themeFill="accent6" w:themeFillTint="66"/>
            <w:noWrap/>
            <w:vAlign w:val="center"/>
            <w:hideMark/>
          </w:tcPr>
          <w:p w14:paraId="7DD806CE"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мин</w:t>
            </w:r>
          </w:p>
        </w:tc>
        <w:tc>
          <w:tcPr>
            <w:tcW w:w="447" w:type="pct"/>
            <w:gridSpan w:val="2"/>
            <w:shd w:val="clear" w:color="auto" w:fill="C5E0B3" w:themeFill="accent6" w:themeFillTint="66"/>
            <w:noWrap/>
            <w:vAlign w:val="center"/>
            <w:hideMark/>
          </w:tcPr>
          <w:p w14:paraId="638A0B8A"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средняя</w:t>
            </w:r>
          </w:p>
        </w:tc>
        <w:tc>
          <w:tcPr>
            <w:tcW w:w="320" w:type="pct"/>
            <w:shd w:val="clear" w:color="auto" w:fill="C5E0B3" w:themeFill="accent6" w:themeFillTint="66"/>
            <w:noWrap/>
            <w:vAlign w:val="center"/>
            <w:hideMark/>
          </w:tcPr>
          <w:p w14:paraId="41E98CF7"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макс</w:t>
            </w:r>
          </w:p>
        </w:tc>
        <w:tc>
          <w:tcPr>
            <w:tcW w:w="359" w:type="pct"/>
            <w:shd w:val="clear" w:color="auto" w:fill="C5E0B3" w:themeFill="accent6" w:themeFillTint="66"/>
            <w:noWrap/>
            <w:vAlign w:val="center"/>
            <w:hideMark/>
          </w:tcPr>
          <w:p w14:paraId="37D1C5C9" w14:textId="77777777" w:rsidR="001E1A20" w:rsidRPr="00AD15BE" w:rsidRDefault="001E1A20" w:rsidP="00AD15BE">
            <w:pPr>
              <w:ind w:firstLine="0"/>
              <w:jc w:val="center"/>
              <w:rPr>
                <w:rFonts w:eastAsia="Calibri"/>
                <w:b/>
                <w:bCs/>
                <w:color w:val="000000"/>
                <w:sz w:val="20"/>
                <w:szCs w:val="20"/>
                <w:lang w:eastAsia="en-US"/>
              </w:rPr>
            </w:pPr>
            <w:r w:rsidRPr="00AD15BE">
              <w:rPr>
                <w:rFonts w:eastAsia="Calibri"/>
                <w:b/>
                <w:bCs/>
                <w:color w:val="000000"/>
                <w:sz w:val="20"/>
                <w:szCs w:val="20"/>
                <w:lang w:eastAsia="en-US"/>
              </w:rPr>
              <w:t>мин</w:t>
            </w:r>
          </w:p>
        </w:tc>
      </w:tr>
      <w:tr w:rsidR="00AD15BE" w:rsidRPr="00AD15BE" w14:paraId="3B2F7909" w14:textId="77777777" w:rsidTr="00AD15BE">
        <w:trPr>
          <w:cantSplit/>
          <w:trHeight w:val="288"/>
          <w:jc w:val="center"/>
        </w:trPr>
        <w:tc>
          <w:tcPr>
            <w:tcW w:w="601" w:type="pct"/>
            <w:vMerge w:val="restart"/>
            <w:shd w:val="clear" w:color="auto" w:fill="auto"/>
            <w:vAlign w:val="center"/>
            <w:hideMark/>
          </w:tcPr>
          <w:p w14:paraId="044376B0"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2012-2020</w:t>
            </w:r>
          </w:p>
        </w:tc>
        <w:tc>
          <w:tcPr>
            <w:tcW w:w="796" w:type="pct"/>
            <w:shd w:val="clear" w:color="auto" w:fill="auto"/>
            <w:noWrap/>
            <w:vAlign w:val="center"/>
            <w:hideMark/>
          </w:tcPr>
          <w:p w14:paraId="2B2CFC81"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отступание</w:t>
            </w:r>
          </w:p>
        </w:tc>
        <w:tc>
          <w:tcPr>
            <w:tcW w:w="611" w:type="pct"/>
            <w:shd w:val="clear" w:color="auto" w:fill="auto"/>
            <w:noWrap/>
            <w:vAlign w:val="center"/>
          </w:tcPr>
          <w:p w14:paraId="77DFAE0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34</w:t>
            </w:r>
          </w:p>
        </w:tc>
        <w:tc>
          <w:tcPr>
            <w:tcW w:w="320" w:type="pct"/>
            <w:shd w:val="clear" w:color="auto" w:fill="auto"/>
            <w:noWrap/>
            <w:vAlign w:val="center"/>
          </w:tcPr>
          <w:p w14:paraId="5B2492EB"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1700</w:t>
            </w:r>
          </w:p>
        </w:tc>
        <w:tc>
          <w:tcPr>
            <w:tcW w:w="549" w:type="pct"/>
            <w:shd w:val="clear" w:color="auto" w:fill="auto"/>
            <w:noWrap/>
            <w:vAlign w:val="center"/>
          </w:tcPr>
          <w:p w14:paraId="252520C2"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27</w:t>
            </w:r>
          </w:p>
        </w:tc>
        <w:tc>
          <w:tcPr>
            <w:tcW w:w="407" w:type="pct"/>
            <w:shd w:val="clear" w:color="auto" w:fill="auto"/>
            <w:noWrap/>
            <w:vAlign w:val="center"/>
          </w:tcPr>
          <w:p w14:paraId="1C666EB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-11,6</w:t>
            </w:r>
          </w:p>
        </w:tc>
        <w:tc>
          <w:tcPr>
            <w:tcW w:w="300" w:type="pct"/>
            <w:shd w:val="clear" w:color="auto" w:fill="auto"/>
            <w:noWrap/>
            <w:vAlign w:val="center"/>
          </w:tcPr>
          <w:p w14:paraId="20B2642F"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-20,4</w:t>
            </w:r>
          </w:p>
        </w:tc>
        <w:tc>
          <w:tcPr>
            <w:tcW w:w="289" w:type="pct"/>
            <w:shd w:val="clear" w:color="auto" w:fill="auto"/>
            <w:noWrap/>
            <w:vAlign w:val="center"/>
          </w:tcPr>
          <w:p w14:paraId="76BA22A8"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-1,8</w:t>
            </w:r>
          </w:p>
        </w:tc>
        <w:tc>
          <w:tcPr>
            <w:tcW w:w="447" w:type="pct"/>
            <w:gridSpan w:val="2"/>
            <w:shd w:val="clear" w:color="auto" w:fill="auto"/>
            <w:noWrap/>
            <w:vAlign w:val="center"/>
          </w:tcPr>
          <w:p w14:paraId="5DD0811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-3,9</w:t>
            </w:r>
          </w:p>
        </w:tc>
        <w:tc>
          <w:tcPr>
            <w:tcW w:w="320" w:type="pct"/>
            <w:shd w:val="clear" w:color="auto" w:fill="auto"/>
            <w:noWrap/>
            <w:vAlign w:val="center"/>
          </w:tcPr>
          <w:p w14:paraId="22F5252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-6,8</w:t>
            </w:r>
          </w:p>
        </w:tc>
        <w:tc>
          <w:tcPr>
            <w:tcW w:w="359" w:type="pct"/>
            <w:shd w:val="clear" w:color="auto" w:fill="auto"/>
            <w:noWrap/>
            <w:vAlign w:val="center"/>
          </w:tcPr>
          <w:p w14:paraId="319EFBD2"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-0,2</w:t>
            </w:r>
          </w:p>
        </w:tc>
      </w:tr>
      <w:tr w:rsidR="00AD15BE" w:rsidRPr="00AD15BE" w14:paraId="0B2C9298" w14:textId="77777777" w:rsidTr="00AD15BE">
        <w:trPr>
          <w:cantSplit/>
          <w:trHeight w:val="288"/>
          <w:jc w:val="center"/>
        </w:trPr>
        <w:tc>
          <w:tcPr>
            <w:tcW w:w="601" w:type="pct"/>
            <w:vMerge/>
            <w:shd w:val="clear" w:color="auto" w:fill="auto"/>
            <w:vAlign w:val="center"/>
            <w:hideMark/>
          </w:tcPr>
          <w:p w14:paraId="27432EA1" w14:textId="77777777" w:rsidR="001E1A20" w:rsidRPr="00AD15BE" w:rsidRDefault="001E1A20" w:rsidP="001E1A20">
            <w:pPr>
              <w:spacing w:line="259" w:lineRule="auto"/>
              <w:ind w:firstLine="0"/>
              <w:jc w:val="center"/>
              <w:rPr>
                <w:rFonts w:eastAsia="Calibri"/>
                <w:bCs/>
                <w:color w:val="000000"/>
                <w:sz w:val="20"/>
                <w:szCs w:val="20"/>
                <w:lang w:eastAsia="en-US"/>
              </w:rPr>
            </w:pPr>
          </w:p>
        </w:tc>
        <w:tc>
          <w:tcPr>
            <w:tcW w:w="796" w:type="pct"/>
            <w:shd w:val="clear" w:color="auto" w:fill="auto"/>
            <w:noWrap/>
            <w:vAlign w:val="center"/>
            <w:hideMark/>
          </w:tcPr>
          <w:p w14:paraId="5760A097"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выдвижение</w:t>
            </w:r>
          </w:p>
        </w:tc>
        <w:tc>
          <w:tcPr>
            <w:tcW w:w="611" w:type="pct"/>
            <w:shd w:val="clear" w:color="auto" w:fill="auto"/>
            <w:noWrap/>
            <w:vAlign w:val="center"/>
          </w:tcPr>
          <w:p w14:paraId="30FDB35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16</w:t>
            </w:r>
          </w:p>
        </w:tc>
        <w:tc>
          <w:tcPr>
            <w:tcW w:w="320" w:type="pct"/>
            <w:shd w:val="clear" w:color="auto" w:fill="auto"/>
            <w:noWrap/>
            <w:vAlign w:val="center"/>
          </w:tcPr>
          <w:p w14:paraId="0FD625CA"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800</w:t>
            </w:r>
          </w:p>
        </w:tc>
        <w:tc>
          <w:tcPr>
            <w:tcW w:w="549" w:type="pct"/>
            <w:shd w:val="clear" w:color="auto" w:fill="auto"/>
            <w:noWrap/>
            <w:vAlign w:val="center"/>
          </w:tcPr>
          <w:p w14:paraId="257482A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13</w:t>
            </w:r>
          </w:p>
        </w:tc>
        <w:tc>
          <w:tcPr>
            <w:tcW w:w="407" w:type="pct"/>
            <w:shd w:val="clear" w:color="auto" w:fill="auto"/>
            <w:noWrap/>
            <w:vAlign w:val="center"/>
          </w:tcPr>
          <w:p w14:paraId="01C563CA"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8,8</w:t>
            </w:r>
          </w:p>
        </w:tc>
        <w:tc>
          <w:tcPr>
            <w:tcW w:w="300" w:type="pct"/>
            <w:shd w:val="clear" w:color="auto" w:fill="auto"/>
            <w:noWrap/>
            <w:vAlign w:val="center"/>
          </w:tcPr>
          <w:p w14:paraId="0C92006C"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13,6</w:t>
            </w:r>
          </w:p>
        </w:tc>
        <w:tc>
          <w:tcPr>
            <w:tcW w:w="289" w:type="pct"/>
            <w:shd w:val="clear" w:color="auto" w:fill="auto"/>
            <w:noWrap/>
            <w:vAlign w:val="center"/>
          </w:tcPr>
          <w:p w14:paraId="5826E004"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14,7</w:t>
            </w:r>
          </w:p>
        </w:tc>
        <w:tc>
          <w:tcPr>
            <w:tcW w:w="447" w:type="pct"/>
            <w:gridSpan w:val="2"/>
            <w:shd w:val="clear" w:color="auto" w:fill="auto"/>
            <w:noWrap/>
            <w:vAlign w:val="center"/>
          </w:tcPr>
          <w:p w14:paraId="666CCD70"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2,9</w:t>
            </w:r>
          </w:p>
        </w:tc>
        <w:tc>
          <w:tcPr>
            <w:tcW w:w="320" w:type="pct"/>
            <w:shd w:val="clear" w:color="auto" w:fill="auto"/>
            <w:noWrap/>
            <w:vAlign w:val="center"/>
          </w:tcPr>
          <w:p w14:paraId="771223FE"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4,5</w:t>
            </w:r>
          </w:p>
        </w:tc>
        <w:tc>
          <w:tcPr>
            <w:tcW w:w="359" w:type="pct"/>
            <w:shd w:val="clear" w:color="auto" w:fill="auto"/>
            <w:noWrap/>
            <w:vAlign w:val="center"/>
          </w:tcPr>
          <w:p w14:paraId="0DFBAD1B"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1,8</w:t>
            </w:r>
          </w:p>
        </w:tc>
      </w:tr>
      <w:tr w:rsidR="00AD15BE" w:rsidRPr="00AD15BE" w14:paraId="47F84194" w14:textId="77777777" w:rsidTr="00AD15BE">
        <w:trPr>
          <w:cantSplit/>
          <w:trHeight w:val="288"/>
          <w:jc w:val="center"/>
        </w:trPr>
        <w:tc>
          <w:tcPr>
            <w:tcW w:w="601" w:type="pct"/>
            <w:vMerge/>
            <w:shd w:val="clear" w:color="auto" w:fill="auto"/>
            <w:vAlign w:val="center"/>
            <w:hideMark/>
          </w:tcPr>
          <w:p w14:paraId="48008405" w14:textId="77777777" w:rsidR="001E1A20" w:rsidRPr="00AD15BE" w:rsidRDefault="001E1A20" w:rsidP="001E1A20">
            <w:pPr>
              <w:spacing w:line="259" w:lineRule="auto"/>
              <w:ind w:firstLine="0"/>
              <w:jc w:val="center"/>
              <w:rPr>
                <w:rFonts w:eastAsia="Calibri"/>
                <w:bCs/>
                <w:color w:val="000000"/>
                <w:sz w:val="20"/>
                <w:szCs w:val="20"/>
                <w:lang w:eastAsia="en-US"/>
              </w:rPr>
            </w:pPr>
          </w:p>
        </w:tc>
        <w:tc>
          <w:tcPr>
            <w:tcW w:w="796" w:type="pct"/>
            <w:shd w:val="clear" w:color="auto" w:fill="auto"/>
            <w:noWrap/>
            <w:vAlign w:val="center"/>
            <w:hideMark/>
          </w:tcPr>
          <w:p w14:paraId="56D59380"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нет данных</w:t>
            </w:r>
          </w:p>
        </w:tc>
        <w:tc>
          <w:tcPr>
            <w:tcW w:w="611" w:type="pct"/>
            <w:shd w:val="clear" w:color="auto" w:fill="auto"/>
            <w:noWrap/>
            <w:vAlign w:val="center"/>
          </w:tcPr>
          <w:p w14:paraId="5A886D9D"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76</w:t>
            </w:r>
          </w:p>
        </w:tc>
        <w:tc>
          <w:tcPr>
            <w:tcW w:w="320" w:type="pct"/>
            <w:shd w:val="clear" w:color="auto" w:fill="auto"/>
            <w:noWrap/>
            <w:vAlign w:val="center"/>
          </w:tcPr>
          <w:p w14:paraId="3EE21141"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3800</w:t>
            </w:r>
          </w:p>
        </w:tc>
        <w:tc>
          <w:tcPr>
            <w:tcW w:w="549" w:type="pct"/>
            <w:shd w:val="clear" w:color="auto" w:fill="auto"/>
            <w:noWrap/>
            <w:vAlign w:val="center"/>
          </w:tcPr>
          <w:p w14:paraId="01BCAFB4"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60</w:t>
            </w:r>
          </w:p>
        </w:tc>
        <w:tc>
          <w:tcPr>
            <w:tcW w:w="407" w:type="pct"/>
            <w:shd w:val="clear" w:color="auto" w:fill="auto"/>
            <w:noWrap/>
            <w:vAlign w:val="center"/>
          </w:tcPr>
          <w:p w14:paraId="3EAD2BA3"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00" w:type="pct"/>
            <w:shd w:val="clear" w:color="auto" w:fill="auto"/>
            <w:noWrap/>
            <w:vAlign w:val="center"/>
          </w:tcPr>
          <w:p w14:paraId="146FDC3E"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289" w:type="pct"/>
            <w:shd w:val="clear" w:color="auto" w:fill="auto"/>
            <w:noWrap/>
            <w:vAlign w:val="center"/>
          </w:tcPr>
          <w:p w14:paraId="226100B4"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447" w:type="pct"/>
            <w:gridSpan w:val="2"/>
            <w:shd w:val="clear" w:color="auto" w:fill="auto"/>
            <w:noWrap/>
            <w:vAlign w:val="center"/>
          </w:tcPr>
          <w:p w14:paraId="7E64CC7C"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20" w:type="pct"/>
            <w:shd w:val="clear" w:color="auto" w:fill="auto"/>
            <w:noWrap/>
            <w:vAlign w:val="center"/>
          </w:tcPr>
          <w:p w14:paraId="7C059BBE"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59" w:type="pct"/>
            <w:shd w:val="clear" w:color="auto" w:fill="auto"/>
            <w:noWrap/>
            <w:vAlign w:val="center"/>
          </w:tcPr>
          <w:p w14:paraId="7E34BB09" w14:textId="77777777" w:rsidR="001E1A20" w:rsidRPr="00AD15BE" w:rsidRDefault="001E1A20" w:rsidP="001E1A20">
            <w:pPr>
              <w:spacing w:line="259" w:lineRule="auto"/>
              <w:ind w:firstLine="0"/>
              <w:jc w:val="center"/>
              <w:rPr>
                <w:rFonts w:eastAsia="Calibri"/>
                <w:color w:val="000000"/>
                <w:sz w:val="20"/>
                <w:szCs w:val="20"/>
                <w:lang w:eastAsia="en-US"/>
              </w:rPr>
            </w:pPr>
          </w:p>
        </w:tc>
      </w:tr>
      <w:tr w:rsidR="00AD15BE" w:rsidRPr="00AD15BE" w14:paraId="46CCB47D" w14:textId="77777777" w:rsidTr="00AD15BE">
        <w:trPr>
          <w:cantSplit/>
          <w:trHeight w:val="288"/>
          <w:jc w:val="center"/>
        </w:trPr>
        <w:tc>
          <w:tcPr>
            <w:tcW w:w="601" w:type="pct"/>
            <w:vMerge/>
            <w:shd w:val="clear" w:color="auto" w:fill="auto"/>
            <w:vAlign w:val="center"/>
            <w:hideMark/>
          </w:tcPr>
          <w:p w14:paraId="19F8A79B" w14:textId="77777777" w:rsidR="001E1A20" w:rsidRPr="00AD15BE" w:rsidRDefault="001E1A20" w:rsidP="001E1A20">
            <w:pPr>
              <w:spacing w:line="259" w:lineRule="auto"/>
              <w:ind w:firstLine="0"/>
              <w:jc w:val="center"/>
              <w:rPr>
                <w:rFonts w:eastAsia="Calibri"/>
                <w:bCs/>
                <w:color w:val="000000"/>
                <w:sz w:val="20"/>
                <w:szCs w:val="20"/>
                <w:lang w:eastAsia="en-US"/>
              </w:rPr>
            </w:pPr>
          </w:p>
        </w:tc>
        <w:tc>
          <w:tcPr>
            <w:tcW w:w="796" w:type="pct"/>
            <w:shd w:val="clear" w:color="auto" w:fill="auto"/>
            <w:noWrap/>
            <w:vAlign w:val="center"/>
            <w:hideMark/>
          </w:tcPr>
          <w:p w14:paraId="73429ACE"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общая</w:t>
            </w:r>
          </w:p>
        </w:tc>
        <w:tc>
          <w:tcPr>
            <w:tcW w:w="611" w:type="pct"/>
            <w:shd w:val="clear" w:color="auto" w:fill="auto"/>
            <w:noWrap/>
            <w:vAlign w:val="center"/>
          </w:tcPr>
          <w:p w14:paraId="5D39C533"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126</w:t>
            </w:r>
          </w:p>
        </w:tc>
        <w:tc>
          <w:tcPr>
            <w:tcW w:w="320" w:type="pct"/>
            <w:shd w:val="clear" w:color="auto" w:fill="auto"/>
            <w:noWrap/>
            <w:vAlign w:val="center"/>
          </w:tcPr>
          <w:p w14:paraId="0C4F12D1"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6300</w:t>
            </w:r>
          </w:p>
        </w:tc>
        <w:tc>
          <w:tcPr>
            <w:tcW w:w="549" w:type="pct"/>
            <w:shd w:val="clear" w:color="auto" w:fill="auto"/>
            <w:noWrap/>
            <w:vAlign w:val="center"/>
          </w:tcPr>
          <w:p w14:paraId="509194DF"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100</w:t>
            </w:r>
          </w:p>
        </w:tc>
        <w:tc>
          <w:tcPr>
            <w:tcW w:w="407" w:type="pct"/>
            <w:shd w:val="clear" w:color="auto" w:fill="auto"/>
            <w:noWrap/>
            <w:vAlign w:val="center"/>
          </w:tcPr>
          <w:p w14:paraId="7C090AA5"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-1,7</w:t>
            </w:r>
          </w:p>
        </w:tc>
        <w:tc>
          <w:tcPr>
            <w:tcW w:w="300" w:type="pct"/>
            <w:shd w:val="clear" w:color="auto" w:fill="auto"/>
            <w:noWrap/>
            <w:vAlign w:val="center"/>
          </w:tcPr>
          <w:p w14:paraId="01EA61C4"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289" w:type="pct"/>
            <w:shd w:val="clear" w:color="auto" w:fill="auto"/>
            <w:noWrap/>
            <w:vAlign w:val="center"/>
          </w:tcPr>
          <w:p w14:paraId="17B55F91"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447" w:type="pct"/>
            <w:gridSpan w:val="2"/>
            <w:shd w:val="clear" w:color="auto" w:fill="auto"/>
            <w:noWrap/>
            <w:vAlign w:val="center"/>
          </w:tcPr>
          <w:p w14:paraId="241FFC78"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2,9</w:t>
            </w:r>
          </w:p>
        </w:tc>
        <w:tc>
          <w:tcPr>
            <w:tcW w:w="320" w:type="pct"/>
            <w:shd w:val="clear" w:color="auto" w:fill="auto"/>
            <w:noWrap/>
            <w:vAlign w:val="center"/>
          </w:tcPr>
          <w:p w14:paraId="7A255A50"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59" w:type="pct"/>
            <w:shd w:val="clear" w:color="auto" w:fill="auto"/>
            <w:noWrap/>
            <w:vAlign w:val="center"/>
          </w:tcPr>
          <w:p w14:paraId="06069D49" w14:textId="77777777" w:rsidR="001E1A20" w:rsidRPr="00AD15BE" w:rsidRDefault="001E1A20" w:rsidP="001E1A20">
            <w:pPr>
              <w:spacing w:line="259" w:lineRule="auto"/>
              <w:ind w:firstLine="0"/>
              <w:jc w:val="center"/>
              <w:rPr>
                <w:rFonts w:eastAsia="Calibri"/>
                <w:color w:val="000000"/>
                <w:sz w:val="20"/>
                <w:szCs w:val="20"/>
                <w:lang w:eastAsia="en-US"/>
              </w:rPr>
            </w:pPr>
          </w:p>
        </w:tc>
      </w:tr>
      <w:tr w:rsidR="00AD15BE" w:rsidRPr="00AD15BE" w14:paraId="7BFB1597" w14:textId="77777777" w:rsidTr="00AD15BE">
        <w:trPr>
          <w:cantSplit/>
          <w:trHeight w:val="288"/>
          <w:jc w:val="center"/>
        </w:trPr>
        <w:tc>
          <w:tcPr>
            <w:tcW w:w="601" w:type="pct"/>
            <w:vMerge w:val="restart"/>
            <w:shd w:val="clear" w:color="auto" w:fill="auto"/>
            <w:noWrap/>
            <w:vAlign w:val="center"/>
            <w:hideMark/>
          </w:tcPr>
          <w:p w14:paraId="3634F760"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2012-2014</w:t>
            </w:r>
          </w:p>
        </w:tc>
        <w:tc>
          <w:tcPr>
            <w:tcW w:w="796" w:type="pct"/>
            <w:shd w:val="clear" w:color="auto" w:fill="auto"/>
            <w:noWrap/>
            <w:vAlign w:val="center"/>
            <w:hideMark/>
          </w:tcPr>
          <w:p w14:paraId="29030128"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отступание</w:t>
            </w:r>
          </w:p>
        </w:tc>
        <w:tc>
          <w:tcPr>
            <w:tcW w:w="611" w:type="pct"/>
            <w:shd w:val="clear" w:color="auto" w:fill="auto"/>
            <w:noWrap/>
            <w:hideMark/>
          </w:tcPr>
          <w:p w14:paraId="735028DB"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37</w:t>
            </w:r>
          </w:p>
        </w:tc>
        <w:tc>
          <w:tcPr>
            <w:tcW w:w="320" w:type="pct"/>
            <w:shd w:val="clear" w:color="auto" w:fill="auto"/>
            <w:noWrap/>
            <w:vAlign w:val="center"/>
            <w:hideMark/>
          </w:tcPr>
          <w:p w14:paraId="653C44C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1850</w:t>
            </w:r>
          </w:p>
        </w:tc>
        <w:tc>
          <w:tcPr>
            <w:tcW w:w="549" w:type="pct"/>
            <w:shd w:val="clear" w:color="auto" w:fill="auto"/>
            <w:noWrap/>
            <w:vAlign w:val="center"/>
            <w:hideMark/>
          </w:tcPr>
          <w:p w14:paraId="542783CC"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29</w:t>
            </w:r>
          </w:p>
        </w:tc>
        <w:tc>
          <w:tcPr>
            <w:tcW w:w="407" w:type="pct"/>
            <w:shd w:val="clear" w:color="auto" w:fill="auto"/>
            <w:noWrap/>
            <w:vAlign w:val="center"/>
            <w:hideMark/>
          </w:tcPr>
          <w:p w14:paraId="0AF80C78"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-5,5</w:t>
            </w:r>
          </w:p>
        </w:tc>
        <w:tc>
          <w:tcPr>
            <w:tcW w:w="300" w:type="pct"/>
            <w:shd w:val="clear" w:color="auto" w:fill="auto"/>
            <w:noWrap/>
            <w:vAlign w:val="center"/>
            <w:hideMark/>
          </w:tcPr>
          <w:p w14:paraId="69030586"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-14,1</w:t>
            </w:r>
          </w:p>
        </w:tc>
        <w:tc>
          <w:tcPr>
            <w:tcW w:w="289" w:type="pct"/>
            <w:shd w:val="clear" w:color="auto" w:fill="auto"/>
            <w:noWrap/>
            <w:vAlign w:val="center"/>
            <w:hideMark/>
          </w:tcPr>
          <w:p w14:paraId="33F7CCC8" w14:textId="1E8247CC"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w:t>
            </w:r>
            <w:r w:rsidR="00AD15BE" w:rsidRPr="00AD15BE">
              <w:rPr>
                <w:rFonts w:eastAsia="Calibri"/>
                <w:color w:val="000000"/>
                <w:sz w:val="20"/>
                <w:szCs w:val="20"/>
                <w:lang w:eastAsia="en-US"/>
              </w:rPr>
              <w:t>,</w:t>
            </w:r>
            <w:r w:rsidRPr="00AD15BE">
              <w:rPr>
                <w:rFonts w:eastAsia="Calibri"/>
                <w:color w:val="000000"/>
                <w:sz w:val="20"/>
                <w:szCs w:val="20"/>
                <w:lang w:eastAsia="en-US"/>
              </w:rPr>
              <w:t>2</w:t>
            </w:r>
          </w:p>
        </w:tc>
        <w:tc>
          <w:tcPr>
            <w:tcW w:w="447" w:type="pct"/>
            <w:gridSpan w:val="2"/>
            <w:shd w:val="clear" w:color="auto" w:fill="auto"/>
            <w:noWrap/>
            <w:vAlign w:val="center"/>
            <w:hideMark/>
          </w:tcPr>
          <w:p w14:paraId="4477EC1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-1,8</w:t>
            </w:r>
          </w:p>
        </w:tc>
        <w:tc>
          <w:tcPr>
            <w:tcW w:w="320" w:type="pct"/>
            <w:shd w:val="clear" w:color="auto" w:fill="auto"/>
            <w:noWrap/>
            <w:vAlign w:val="center"/>
            <w:hideMark/>
          </w:tcPr>
          <w:p w14:paraId="47A953F2"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-4,7</w:t>
            </w:r>
          </w:p>
        </w:tc>
        <w:tc>
          <w:tcPr>
            <w:tcW w:w="359" w:type="pct"/>
            <w:shd w:val="clear" w:color="auto" w:fill="auto"/>
            <w:noWrap/>
            <w:vAlign w:val="center"/>
            <w:hideMark/>
          </w:tcPr>
          <w:p w14:paraId="46065516" w14:textId="12058F31" w:rsidR="001E1A20" w:rsidRPr="00AD15BE" w:rsidRDefault="001E1A20" w:rsidP="00AD15BE">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w:t>
            </w:r>
            <w:r w:rsidR="00AD15BE" w:rsidRPr="00AD15BE">
              <w:rPr>
                <w:rFonts w:eastAsia="Calibri"/>
                <w:color w:val="000000"/>
                <w:sz w:val="20"/>
                <w:szCs w:val="20"/>
                <w:lang w:eastAsia="en-US"/>
              </w:rPr>
              <w:t>,</w:t>
            </w:r>
            <w:r w:rsidRPr="00AD15BE">
              <w:rPr>
                <w:rFonts w:eastAsia="Calibri"/>
                <w:color w:val="000000"/>
                <w:sz w:val="20"/>
                <w:szCs w:val="20"/>
                <w:lang w:eastAsia="en-US"/>
              </w:rPr>
              <w:t>1</w:t>
            </w:r>
          </w:p>
        </w:tc>
      </w:tr>
      <w:tr w:rsidR="00AD15BE" w:rsidRPr="00AD15BE" w14:paraId="554146A2" w14:textId="77777777" w:rsidTr="00AD15BE">
        <w:trPr>
          <w:cantSplit/>
          <w:trHeight w:val="288"/>
          <w:jc w:val="center"/>
        </w:trPr>
        <w:tc>
          <w:tcPr>
            <w:tcW w:w="601" w:type="pct"/>
            <w:vMerge/>
            <w:shd w:val="clear" w:color="auto" w:fill="auto"/>
            <w:noWrap/>
            <w:vAlign w:val="center"/>
            <w:hideMark/>
          </w:tcPr>
          <w:p w14:paraId="6A783192" w14:textId="77777777" w:rsidR="001E1A20" w:rsidRPr="00AD15BE" w:rsidRDefault="001E1A20" w:rsidP="001E1A20">
            <w:pPr>
              <w:spacing w:line="259" w:lineRule="auto"/>
              <w:ind w:firstLine="0"/>
              <w:jc w:val="center"/>
              <w:rPr>
                <w:rFonts w:eastAsia="Calibri"/>
                <w:bCs/>
                <w:color w:val="000000"/>
                <w:sz w:val="20"/>
                <w:szCs w:val="20"/>
                <w:lang w:eastAsia="en-US"/>
              </w:rPr>
            </w:pPr>
          </w:p>
        </w:tc>
        <w:tc>
          <w:tcPr>
            <w:tcW w:w="796" w:type="pct"/>
            <w:shd w:val="clear" w:color="auto" w:fill="auto"/>
            <w:noWrap/>
            <w:vAlign w:val="center"/>
            <w:hideMark/>
          </w:tcPr>
          <w:p w14:paraId="2012A7A6"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выдвижение</w:t>
            </w:r>
          </w:p>
        </w:tc>
        <w:tc>
          <w:tcPr>
            <w:tcW w:w="611" w:type="pct"/>
            <w:shd w:val="clear" w:color="auto" w:fill="auto"/>
            <w:noWrap/>
            <w:vAlign w:val="center"/>
            <w:hideMark/>
          </w:tcPr>
          <w:p w14:paraId="06B65D94"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43</w:t>
            </w:r>
          </w:p>
        </w:tc>
        <w:tc>
          <w:tcPr>
            <w:tcW w:w="320" w:type="pct"/>
            <w:shd w:val="clear" w:color="auto" w:fill="auto"/>
            <w:noWrap/>
            <w:vAlign w:val="center"/>
            <w:hideMark/>
          </w:tcPr>
          <w:p w14:paraId="1D30BB2D"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2150</w:t>
            </w:r>
          </w:p>
        </w:tc>
        <w:tc>
          <w:tcPr>
            <w:tcW w:w="549" w:type="pct"/>
            <w:shd w:val="clear" w:color="auto" w:fill="auto"/>
            <w:noWrap/>
            <w:vAlign w:val="center"/>
            <w:hideMark/>
          </w:tcPr>
          <w:p w14:paraId="718980F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34</w:t>
            </w:r>
          </w:p>
        </w:tc>
        <w:tc>
          <w:tcPr>
            <w:tcW w:w="407" w:type="pct"/>
            <w:shd w:val="clear" w:color="auto" w:fill="auto"/>
            <w:noWrap/>
            <w:vAlign w:val="center"/>
            <w:hideMark/>
          </w:tcPr>
          <w:p w14:paraId="432578D8"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11,6</w:t>
            </w:r>
          </w:p>
        </w:tc>
        <w:tc>
          <w:tcPr>
            <w:tcW w:w="300" w:type="pct"/>
            <w:shd w:val="clear" w:color="auto" w:fill="auto"/>
            <w:noWrap/>
            <w:vAlign w:val="center"/>
            <w:hideMark/>
          </w:tcPr>
          <w:p w14:paraId="0F99CCB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46,6</w:t>
            </w:r>
          </w:p>
        </w:tc>
        <w:tc>
          <w:tcPr>
            <w:tcW w:w="289" w:type="pct"/>
            <w:shd w:val="clear" w:color="auto" w:fill="auto"/>
            <w:noWrap/>
            <w:vAlign w:val="center"/>
            <w:hideMark/>
          </w:tcPr>
          <w:p w14:paraId="1A4F3E95" w14:textId="02939FD4"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w:t>
            </w:r>
            <w:r w:rsidR="00AD15BE" w:rsidRPr="00AD15BE">
              <w:rPr>
                <w:rFonts w:eastAsia="Calibri"/>
                <w:color w:val="000000"/>
                <w:sz w:val="20"/>
                <w:szCs w:val="20"/>
                <w:lang w:eastAsia="en-US"/>
              </w:rPr>
              <w:t>,</w:t>
            </w:r>
            <w:r w:rsidRPr="00AD15BE">
              <w:rPr>
                <w:rFonts w:eastAsia="Calibri"/>
                <w:color w:val="000000"/>
                <w:sz w:val="20"/>
                <w:szCs w:val="20"/>
                <w:lang w:eastAsia="en-US"/>
              </w:rPr>
              <w:t>2</w:t>
            </w:r>
          </w:p>
        </w:tc>
        <w:tc>
          <w:tcPr>
            <w:tcW w:w="447" w:type="pct"/>
            <w:gridSpan w:val="2"/>
            <w:shd w:val="clear" w:color="auto" w:fill="auto"/>
            <w:noWrap/>
            <w:vAlign w:val="center"/>
            <w:hideMark/>
          </w:tcPr>
          <w:p w14:paraId="6D209326"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3,9</w:t>
            </w:r>
          </w:p>
        </w:tc>
        <w:tc>
          <w:tcPr>
            <w:tcW w:w="320" w:type="pct"/>
            <w:shd w:val="clear" w:color="auto" w:fill="auto"/>
            <w:noWrap/>
            <w:vAlign w:val="center"/>
            <w:hideMark/>
          </w:tcPr>
          <w:p w14:paraId="15B9FB6A"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15,5</w:t>
            </w:r>
          </w:p>
        </w:tc>
        <w:tc>
          <w:tcPr>
            <w:tcW w:w="359" w:type="pct"/>
            <w:shd w:val="clear" w:color="auto" w:fill="auto"/>
            <w:noWrap/>
            <w:vAlign w:val="center"/>
            <w:hideMark/>
          </w:tcPr>
          <w:p w14:paraId="1AEEC67C" w14:textId="4395C331"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w:t>
            </w:r>
            <w:r w:rsidR="00AD15BE" w:rsidRPr="00AD15BE">
              <w:rPr>
                <w:rFonts w:eastAsia="Calibri"/>
                <w:color w:val="000000"/>
                <w:sz w:val="20"/>
                <w:szCs w:val="20"/>
                <w:lang w:eastAsia="en-US"/>
              </w:rPr>
              <w:t>,</w:t>
            </w:r>
            <w:r w:rsidRPr="00AD15BE">
              <w:rPr>
                <w:rFonts w:eastAsia="Calibri"/>
                <w:color w:val="000000"/>
                <w:sz w:val="20"/>
                <w:szCs w:val="20"/>
                <w:lang w:eastAsia="en-US"/>
              </w:rPr>
              <w:t>1</w:t>
            </w:r>
          </w:p>
        </w:tc>
      </w:tr>
      <w:tr w:rsidR="00AD15BE" w:rsidRPr="00AD15BE" w14:paraId="36302B22" w14:textId="77777777" w:rsidTr="00AD15BE">
        <w:trPr>
          <w:cantSplit/>
          <w:trHeight w:val="288"/>
          <w:jc w:val="center"/>
        </w:trPr>
        <w:tc>
          <w:tcPr>
            <w:tcW w:w="601" w:type="pct"/>
            <w:vMerge/>
            <w:shd w:val="clear" w:color="auto" w:fill="auto"/>
            <w:noWrap/>
            <w:vAlign w:val="center"/>
            <w:hideMark/>
          </w:tcPr>
          <w:p w14:paraId="443F888C" w14:textId="77777777" w:rsidR="001E1A20" w:rsidRPr="00AD15BE" w:rsidRDefault="001E1A20" w:rsidP="001E1A20">
            <w:pPr>
              <w:spacing w:line="259" w:lineRule="auto"/>
              <w:ind w:firstLine="0"/>
              <w:jc w:val="center"/>
              <w:rPr>
                <w:rFonts w:eastAsia="Calibri"/>
                <w:bCs/>
                <w:color w:val="000000"/>
                <w:sz w:val="20"/>
                <w:szCs w:val="20"/>
                <w:lang w:eastAsia="en-US"/>
              </w:rPr>
            </w:pPr>
          </w:p>
        </w:tc>
        <w:tc>
          <w:tcPr>
            <w:tcW w:w="796" w:type="pct"/>
            <w:shd w:val="clear" w:color="auto" w:fill="auto"/>
            <w:noWrap/>
            <w:vAlign w:val="center"/>
            <w:hideMark/>
          </w:tcPr>
          <w:p w14:paraId="54663894"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нет данных</w:t>
            </w:r>
          </w:p>
        </w:tc>
        <w:tc>
          <w:tcPr>
            <w:tcW w:w="611" w:type="pct"/>
            <w:shd w:val="clear" w:color="auto" w:fill="auto"/>
            <w:noWrap/>
            <w:vAlign w:val="center"/>
            <w:hideMark/>
          </w:tcPr>
          <w:p w14:paraId="709557CF"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8</w:t>
            </w:r>
          </w:p>
        </w:tc>
        <w:tc>
          <w:tcPr>
            <w:tcW w:w="320" w:type="pct"/>
            <w:shd w:val="clear" w:color="auto" w:fill="auto"/>
            <w:noWrap/>
            <w:vAlign w:val="center"/>
            <w:hideMark/>
          </w:tcPr>
          <w:p w14:paraId="2C569C6F"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400</w:t>
            </w:r>
          </w:p>
        </w:tc>
        <w:tc>
          <w:tcPr>
            <w:tcW w:w="549" w:type="pct"/>
            <w:shd w:val="clear" w:color="auto" w:fill="auto"/>
            <w:noWrap/>
            <w:vAlign w:val="center"/>
            <w:hideMark/>
          </w:tcPr>
          <w:p w14:paraId="11BC081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w:t>
            </w:r>
          </w:p>
        </w:tc>
        <w:tc>
          <w:tcPr>
            <w:tcW w:w="407" w:type="pct"/>
            <w:shd w:val="clear" w:color="auto" w:fill="auto"/>
            <w:noWrap/>
            <w:vAlign w:val="center"/>
            <w:hideMark/>
          </w:tcPr>
          <w:p w14:paraId="758F5C47"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00" w:type="pct"/>
            <w:shd w:val="clear" w:color="auto" w:fill="auto"/>
            <w:noWrap/>
            <w:vAlign w:val="center"/>
            <w:hideMark/>
          </w:tcPr>
          <w:p w14:paraId="17D40EA6"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289" w:type="pct"/>
            <w:shd w:val="clear" w:color="auto" w:fill="auto"/>
            <w:noWrap/>
            <w:vAlign w:val="center"/>
            <w:hideMark/>
          </w:tcPr>
          <w:p w14:paraId="3D42BDB6"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447" w:type="pct"/>
            <w:gridSpan w:val="2"/>
            <w:shd w:val="clear" w:color="auto" w:fill="auto"/>
            <w:noWrap/>
            <w:vAlign w:val="center"/>
            <w:hideMark/>
          </w:tcPr>
          <w:p w14:paraId="4474CCED"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20" w:type="pct"/>
            <w:shd w:val="clear" w:color="auto" w:fill="auto"/>
            <w:noWrap/>
            <w:vAlign w:val="center"/>
            <w:hideMark/>
          </w:tcPr>
          <w:p w14:paraId="4FE689D2"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59" w:type="pct"/>
            <w:shd w:val="clear" w:color="auto" w:fill="auto"/>
            <w:noWrap/>
            <w:vAlign w:val="center"/>
            <w:hideMark/>
          </w:tcPr>
          <w:p w14:paraId="5A422271" w14:textId="77777777" w:rsidR="001E1A20" w:rsidRPr="00AD15BE" w:rsidRDefault="001E1A20" w:rsidP="001E1A20">
            <w:pPr>
              <w:spacing w:line="259" w:lineRule="auto"/>
              <w:ind w:firstLine="0"/>
              <w:jc w:val="center"/>
              <w:rPr>
                <w:rFonts w:eastAsia="Calibri"/>
                <w:color w:val="000000"/>
                <w:sz w:val="20"/>
                <w:szCs w:val="20"/>
                <w:lang w:eastAsia="en-US"/>
              </w:rPr>
            </w:pPr>
          </w:p>
        </w:tc>
      </w:tr>
      <w:tr w:rsidR="00AD15BE" w:rsidRPr="00AD15BE" w14:paraId="2051A228" w14:textId="77777777" w:rsidTr="00AD15BE">
        <w:trPr>
          <w:cantSplit/>
          <w:trHeight w:val="288"/>
          <w:jc w:val="center"/>
        </w:trPr>
        <w:tc>
          <w:tcPr>
            <w:tcW w:w="601" w:type="pct"/>
            <w:vMerge/>
            <w:shd w:val="clear" w:color="auto" w:fill="auto"/>
            <w:noWrap/>
            <w:vAlign w:val="center"/>
            <w:hideMark/>
          </w:tcPr>
          <w:p w14:paraId="70F38845" w14:textId="77777777" w:rsidR="001E1A20" w:rsidRPr="00AD15BE" w:rsidRDefault="001E1A20" w:rsidP="001E1A20">
            <w:pPr>
              <w:spacing w:line="259" w:lineRule="auto"/>
              <w:ind w:firstLine="0"/>
              <w:jc w:val="center"/>
              <w:rPr>
                <w:rFonts w:eastAsia="Calibri"/>
                <w:bCs/>
                <w:color w:val="000000"/>
                <w:sz w:val="20"/>
                <w:szCs w:val="20"/>
                <w:lang w:eastAsia="en-US"/>
              </w:rPr>
            </w:pPr>
          </w:p>
        </w:tc>
        <w:tc>
          <w:tcPr>
            <w:tcW w:w="796" w:type="pct"/>
            <w:shd w:val="clear" w:color="auto" w:fill="auto"/>
            <w:noWrap/>
            <w:vAlign w:val="center"/>
            <w:hideMark/>
          </w:tcPr>
          <w:p w14:paraId="49BFC5DD"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общая</w:t>
            </w:r>
          </w:p>
        </w:tc>
        <w:tc>
          <w:tcPr>
            <w:tcW w:w="611" w:type="pct"/>
            <w:shd w:val="clear" w:color="auto" w:fill="auto"/>
            <w:noWrap/>
            <w:vAlign w:val="center"/>
            <w:hideMark/>
          </w:tcPr>
          <w:p w14:paraId="5D16806E"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128</w:t>
            </w:r>
          </w:p>
        </w:tc>
        <w:tc>
          <w:tcPr>
            <w:tcW w:w="320" w:type="pct"/>
            <w:shd w:val="clear" w:color="auto" w:fill="auto"/>
            <w:noWrap/>
            <w:vAlign w:val="center"/>
            <w:hideMark/>
          </w:tcPr>
          <w:p w14:paraId="4349F14C"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6400</w:t>
            </w:r>
          </w:p>
        </w:tc>
        <w:tc>
          <w:tcPr>
            <w:tcW w:w="549" w:type="pct"/>
            <w:shd w:val="clear" w:color="auto" w:fill="auto"/>
            <w:noWrap/>
            <w:vAlign w:val="center"/>
            <w:hideMark/>
          </w:tcPr>
          <w:p w14:paraId="06BADBB0"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100</w:t>
            </w:r>
          </w:p>
        </w:tc>
        <w:tc>
          <w:tcPr>
            <w:tcW w:w="407" w:type="pct"/>
            <w:shd w:val="clear" w:color="auto" w:fill="auto"/>
            <w:noWrap/>
            <w:vAlign w:val="center"/>
            <w:hideMark/>
          </w:tcPr>
          <w:p w14:paraId="498A91B4"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6,3</w:t>
            </w:r>
          </w:p>
        </w:tc>
        <w:tc>
          <w:tcPr>
            <w:tcW w:w="300" w:type="pct"/>
            <w:shd w:val="clear" w:color="auto" w:fill="auto"/>
            <w:noWrap/>
            <w:vAlign w:val="center"/>
          </w:tcPr>
          <w:p w14:paraId="64048B04"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289" w:type="pct"/>
            <w:shd w:val="clear" w:color="auto" w:fill="auto"/>
            <w:noWrap/>
            <w:vAlign w:val="center"/>
          </w:tcPr>
          <w:p w14:paraId="1D56167C"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447" w:type="pct"/>
            <w:gridSpan w:val="2"/>
            <w:shd w:val="clear" w:color="auto" w:fill="auto"/>
            <w:noWrap/>
            <w:vAlign w:val="center"/>
          </w:tcPr>
          <w:p w14:paraId="0AA95A75"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2,1</w:t>
            </w:r>
          </w:p>
        </w:tc>
        <w:tc>
          <w:tcPr>
            <w:tcW w:w="320" w:type="pct"/>
            <w:shd w:val="clear" w:color="auto" w:fill="auto"/>
            <w:noWrap/>
            <w:vAlign w:val="center"/>
          </w:tcPr>
          <w:p w14:paraId="1DFFF1F4"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59" w:type="pct"/>
            <w:shd w:val="clear" w:color="auto" w:fill="auto"/>
            <w:noWrap/>
            <w:vAlign w:val="center"/>
          </w:tcPr>
          <w:p w14:paraId="7EF1E0FF" w14:textId="77777777" w:rsidR="001E1A20" w:rsidRPr="00AD15BE" w:rsidRDefault="001E1A20" w:rsidP="001E1A20">
            <w:pPr>
              <w:spacing w:line="259" w:lineRule="auto"/>
              <w:ind w:firstLine="0"/>
              <w:jc w:val="center"/>
              <w:rPr>
                <w:rFonts w:eastAsia="Calibri"/>
                <w:color w:val="000000"/>
                <w:sz w:val="20"/>
                <w:szCs w:val="20"/>
                <w:lang w:eastAsia="en-US"/>
              </w:rPr>
            </w:pPr>
          </w:p>
        </w:tc>
      </w:tr>
      <w:tr w:rsidR="00AD15BE" w:rsidRPr="00AD15BE" w14:paraId="6D0A38F2" w14:textId="77777777" w:rsidTr="00AD15BE">
        <w:trPr>
          <w:cantSplit/>
          <w:trHeight w:val="288"/>
          <w:jc w:val="center"/>
        </w:trPr>
        <w:tc>
          <w:tcPr>
            <w:tcW w:w="601" w:type="pct"/>
            <w:vMerge w:val="restart"/>
            <w:shd w:val="clear" w:color="auto" w:fill="auto"/>
            <w:noWrap/>
            <w:vAlign w:val="center"/>
            <w:hideMark/>
          </w:tcPr>
          <w:p w14:paraId="76C69465"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2014-2017</w:t>
            </w:r>
          </w:p>
        </w:tc>
        <w:tc>
          <w:tcPr>
            <w:tcW w:w="796" w:type="pct"/>
            <w:shd w:val="clear" w:color="auto" w:fill="auto"/>
            <w:noWrap/>
            <w:vAlign w:val="center"/>
            <w:hideMark/>
          </w:tcPr>
          <w:p w14:paraId="3B37EBEA"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отступание</w:t>
            </w:r>
          </w:p>
        </w:tc>
        <w:tc>
          <w:tcPr>
            <w:tcW w:w="611" w:type="pct"/>
            <w:shd w:val="clear" w:color="auto" w:fill="auto"/>
            <w:noWrap/>
            <w:vAlign w:val="center"/>
          </w:tcPr>
          <w:p w14:paraId="6B62485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87</w:t>
            </w:r>
          </w:p>
        </w:tc>
        <w:tc>
          <w:tcPr>
            <w:tcW w:w="320" w:type="pct"/>
            <w:shd w:val="clear" w:color="auto" w:fill="auto"/>
            <w:noWrap/>
            <w:vAlign w:val="center"/>
          </w:tcPr>
          <w:p w14:paraId="347E5E1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4350</w:t>
            </w:r>
          </w:p>
        </w:tc>
        <w:tc>
          <w:tcPr>
            <w:tcW w:w="549" w:type="pct"/>
            <w:shd w:val="clear" w:color="auto" w:fill="auto"/>
            <w:noWrap/>
            <w:vAlign w:val="center"/>
          </w:tcPr>
          <w:p w14:paraId="6EEC7796"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67</w:t>
            </w:r>
          </w:p>
        </w:tc>
        <w:tc>
          <w:tcPr>
            <w:tcW w:w="407" w:type="pct"/>
            <w:shd w:val="clear" w:color="auto" w:fill="auto"/>
            <w:noWrap/>
            <w:vAlign w:val="center"/>
          </w:tcPr>
          <w:p w14:paraId="00B4B08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-21,9</w:t>
            </w:r>
          </w:p>
        </w:tc>
        <w:tc>
          <w:tcPr>
            <w:tcW w:w="300" w:type="pct"/>
            <w:shd w:val="clear" w:color="auto" w:fill="auto"/>
            <w:noWrap/>
            <w:vAlign w:val="center"/>
          </w:tcPr>
          <w:p w14:paraId="2EE4E86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-86,3</w:t>
            </w:r>
          </w:p>
        </w:tc>
        <w:tc>
          <w:tcPr>
            <w:tcW w:w="289" w:type="pct"/>
            <w:shd w:val="clear" w:color="auto" w:fill="auto"/>
            <w:noWrap/>
            <w:vAlign w:val="center"/>
          </w:tcPr>
          <w:p w14:paraId="1EB4D4EC"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-0,3</w:t>
            </w:r>
          </w:p>
        </w:tc>
        <w:tc>
          <w:tcPr>
            <w:tcW w:w="447" w:type="pct"/>
            <w:gridSpan w:val="2"/>
            <w:shd w:val="clear" w:color="auto" w:fill="auto"/>
            <w:noWrap/>
            <w:vAlign w:val="center"/>
          </w:tcPr>
          <w:p w14:paraId="1A59195F"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-7,3</w:t>
            </w:r>
          </w:p>
        </w:tc>
        <w:tc>
          <w:tcPr>
            <w:tcW w:w="320" w:type="pct"/>
            <w:shd w:val="clear" w:color="auto" w:fill="auto"/>
            <w:noWrap/>
            <w:vAlign w:val="center"/>
          </w:tcPr>
          <w:p w14:paraId="672F131C"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-28,8</w:t>
            </w:r>
          </w:p>
        </w:tc>
        <w:tc>
          <w:tcPr>
            <w:tcW w:w="359" w:type="pct"/>
            <w:shd w:val="clear" w:color="auto" w:fill="auto"/>
            <w:noWrap/>
            <w:vAlign w:val="center"/>
          </w:tcPr>
          <w:p w14:paraId="13FD0735"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-0,1</w:t>
            </w:r>
          </w:p>
        </w:tc>
      </w:tr>
      <w:tr w:rsidR="00AD15BE" w:rsidRPr="00AD15BE" w14:paraId="3867CB10" w14:textId="77777777" w:rsidTr="00AD15BE">
        <w:trPr>
          <w:cantSplit/>
          <w:trHeight w:val="288"/>
          <w:jc w:val="center"/>
        </w:trPr>
        <w:tc>
          <w:tcPr>
            <w:tcW w:w="601" w:type="pct"/>
            <w:vMerge/>
            <w:shd w:val="clear" w:color="auto" w:fill="auto"/>
            <w:noWrap/>
            <w:vAlign w:val="center"/>
            <w:hideMark/>
          </w:tcPr>
          <w:p w14:paraId="3C377AB3" w14:textId="77777777" w:rsidR="001E1A20" w:rsidRPr="00AD15BE" w:rsidRDefault="001E1A20" w:rsidP="001E1A20">
            <w:pPr>
              <w:spacing w:line="259" w:lineRule="auto"/>
              <w:ind w:firstLine="0"/>
              <w:jc w:val="center"/>
              <w:rPr>
                <w:rFonts w:eastAsia="Calibri"/>
                <w:bCs/>
                <w:color w:val="000000"/>
                <w:sz w:val="20"/>
                <w:szCs w:val="20"/>
                <w:lang w:eastAsia="en-US"/>
              </w:rPr>
            </w:pPr>
          </w:p>
        </w:tc>
        <w:tc>
          <w:tcPr>
            <w:tcW w:w="796" w:type="pct"/>
            <w:shd w:val="clear" w:color="auto" w:fill="auto"/>
            <w:noWrap/>
            <w:vAlign w:val="center"/>
            <w:hideMark/>
          </w:tcPr>
          <w:p w14:paraId="376AF653"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выдвижение</w:t>
            </w:r>
          </w:p>
        </w:tc>
        <w:tc>
          <w:tcPr>
            <w:tcW w:w="611" w:type="pct"/>
            <w:shd w:val="clear" w:color="auto" w:fill="auto"/>
            <w:noWrap/>
            <w:vAlign w:val="center"/>
          </w:tcPr>
          <w:p w14:paraId="1D78AB11"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29</w:t>
            </w:r>
          </w:p>
        </w:tc>
        <w:tc>
          <w:tcPr>
            <w:tcW w:w="320" w:type="pct"/>
            <w:shd w:val="clear" w:color="auto" w:fill="auto"/>
            <w:noWrap/>
            <w:vAlign w:val="center"/>
          </w:tcPr>
          <w:p w14:paraId="394767A5"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1450</w:t>
            </w:r>
          </w:p>
        </w:tc>
        <w:tc>
          <w:tcPr>
            <w:tcW w:w="549" w:type="pct"/>
            <w:shd w:val="clear" w:color="auto" w:fill="auto"/>
            <w:noWrap/>
            <w:vAlign w:val="center"/>
          </w:tcPr>
          <w:p w14:paraId="035FEED3"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22</w:t>
            </w:r>
          </w:p>
        </w:tc>
        <w:tc>
          <w:tcPr>
            <w:tcW w:w="407" w:type="pct"/>
            <w:shd w:val="clear" w:color="auto" w:fill="auto"/>
            <w:noWrap/>
            <w:vAlign w:val="center"/>
          </w:tcPr>
          <w:p w14:paraId="1259CBE1"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3,1</w:t>
            </w:r>
          </w:p>
        </w:tc>
        <w:tc>
          <w:tcPr>
            <w:tcW w:w="300" w:type="pct"/>
            <w:shd w:val="clear" w:color="auto" w:fill="auto"/>
            <w:noWrap/>
            <w:vAlign w:val="center"/>
          </w:tcPr>
          <w:p w14:paraId="19EF2532"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8,8</w:t>
            </w:r>
          </w:p>
        </w:tc>
        <w:tc>
          <w:tcPr>
            <w:tcW w:w="289" w:type="pct"/>
            <w:shd w:val="clear" w:color="auto" w:fill="auto"/>
            <w:noWrap/>
            <w:vAlign w:val="center"/>
          </w:tcPr>
          <w:p w14:paraId="0672BA52"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0,3</w:t>
            </w:r>
          </w:p>
        </w:tc>
        <w:tc>
          <w:tcPr>
            <w:tcW w:w="447" w:type="pct"/>
            <w:gridSpan w:val="2"/>
            <w:shd w:val="clear" w:color="auto" w:fill="auto"/>
            <w:noWrap/>
            <w:vAlign w:val="center"/>
          </w:tcPr>
          <w:p w14:paraId="7A629661"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1,0</w:t>
            </w:r>
          </w:p>
        </w:tc>
        <w:tc>
          <w:tcPr>
            <w:tcW w:w="320" w:type="pct"/>
            <w:shd w:val="clear" w:color="auto" w:fill="auto"/>
            <w:noWrap/>
            <w:vAlign w:val="center"/>
          </w:tcPr>
          <w:p w14:paraId="3330091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2,9</w:t>
            </w:r>
          </w:p>
        </w:tc>
        <w:tc>
          <w:tcPr>
            <w:tcW w:w="359" w:type="pct"/>
            <w:shd w:val="clear" w:color="auto" w:fill="auto"/>
            <w:noWrap/>
            <w:vAlign w:val="center"/>
          </w:tcPr>
          <w:p w14:paraId="54D988F4"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0,1</w:t>
            </w:r>
          </w:p>
        </w:tc>
      </w:tr>
      <w:tr w:rsidR="00AD15BE" w:rsidRPr="00AD15BE" w14:paraId="7A9B9CD4" w14:textId="77777777" w:rsidTr="00AD15BE">
        <w:trPr>
          <w:cantSplit/>
          <w:trHeight w:val="288"/>
          <w:jc w:val="center"/>
        </w:trPr>
        <w:tc>
          <w:tcPr>
            <w:tcW w:w="601" w:type="pct"/>
            <w:vMerge/>
            <w:shd w:val="clear" w:color="auto" w:fill="auto"/>
            <w:noWrap/>
            <w:vAlign w:val="center"/>
            <w:hideMark/>
          </w:tcPr>
          <w:p w14:paraId="00E5F72A" w14:textId="77777777" w:rsidR="001E1A20" w:rsidRPr="00AD15BE" w:rsidRDefault="001E1A20" w:rsidP="001E1A20">
            <w:pPr>
              <w:spacing w:line="259" w:lineRule="auto"/>
              <w:ind w:firstLine="0"/>
              <w:jc w:val="center"/>
              <w:rPr>
                <w:rFonts w:eastAsia="Calibri"/>
                <w:bCs/>
                <w:color w:val="000000"/>
                <w:sz w:val="20"/>
                <w:szCs w:val="20"/>
                <w:lang w:eastAsia="en-US"/>
              </w:rPr>
            </w:pPr>
          </w:p>
        </w:tc>
        <w:tc>
          <w:tcPr>
            <w:tcW w:w="796" w:type="pct"/>
            <w:shd w:val="clear" w:color="auto" w:fill="auto"/>
            <w:noWrap/>
            <w:vAlign w:val="center"/>
            <w:hideMark/>
          </w:tcPr>
          <w:p w14:paraId="1147AB47"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нет данных</w:t>
            </w:r>
          </w:p>
        </w:tc>
        <w:tc>
          <w:tcPr>
            <w:tcW w:w="611" w:type="pct"/>
            <w:shd w:val="clear" w:color="auto" w:fill="auto"/>
            <w:noWrap/>
            <w:vAlign w:val="center"/>
          </w:tcPr>
          <w:p w14:paraId="05826BEF"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13</w:t>
            </w:r>
          </w:p>
        </w:tc>
        <w:tc>
          <w:tcPr>
            <w:tcW w:w="320" w:type="pct"/>
            <w:shd w:val="clear" w:color="auto" w:fill="auto"/>
            <w:noWrap/>
            <w:vAlign w:val="center"/>
          </w:tcPr>
          <w:p w14:paraId="77736415"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650</w:t>
            </w:r>
          </w:p>
        </w:tc>
        <w:tc>
          <w:tcPr>
            <w:tcW w:w="549" w:type="pct"/>
            <w:shd w:val="clear" w:color="auto" w:fill="auto"/>
            <w:noWrap/>
            <w:vAlign w:val="center"/>
          </w:tcPr>
          <w:p w14:paraId="20D3814A"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11</w:t>
            </w:r>
          </w:p>
        </w:tc>
        <w:tc>
          <w:tcPr>
            <w:tcW w:w="407" w:type="pct"/>
            <w:shd w:val="clear" w:color="auto" w:fill="auto"/>
            <w:noWrap/>
            <w:vAlign w:val="center"/>
          </w:tcPr>
          <w:p w14:paraId="6D13B54B"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00" w:type="pct"/>
            <w:shd w:val="clear" w:color="auto" w:fill="auto"/>
            <w:noWrap/>
            <w:vAlign w:val="center"/>
          </w:tcPr>
          <w:p w14:paraId="281EEE0A"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289" w:type="pct"/>
            <w:shd w:val="clear" w:color="auto" w:fill="auto"/>
            <w:noWrap/>
            <w:vAlign w:val="center"/>
          </w:tcPr>
          <w:p w14:paraId="459ECFC6"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447" w:type="pct"/>
            <w:gridSpan w:val="2"/>
            <w:shd w:val="clear" w:color="auto" w:fill="auto"/>
            <w:noWrap/>
            <w:vAlign w:val="center"/>
          </w:tcPr>
          <w:p w14:paraId="7895A61C"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20" w:type="pct"/>
            <w:shd w:val="clear" w:color="auto" w:fill="auto"/>
            <w:noWrap/>
            <w:vAlign w:val="center"/>
          </w:tcPr>
          <w:p w14:paraId="20126F71"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59" w:type="pct"/>
            <w:shd w:val="clear" w:color="auto" w:fill="auto"/>
            <w:noWrap/>
            <w:vAlign w:val="center"/>
          </w:tcPr>
          <w:p w14:paraId="7E4A11D9" w14:textId="77777777" w:rsidR="001E1A20" w:rsidRPr="00AD15BE" w:rsidRDefault="001E1A20" w:rsidP="001E1A20">
            <w:pPr>
              <w:spacing w:line="259" w:lineRule="auto"/>
              <w:ind w:firstLine="0"/>
              <w:jc w:val="center"/>
              <w:rPr>
                <w:rFonts w:eastAsia="Calibri"/>
                <w:color w:val="000000"/>
                <w:sz w:val="20"/>
                <w:szCs w:val="20"/>
                <w:lang w:eastAsia="en-US"/>
              </w:rPr>
            </w:pPr>
          </w:p>
        </w:tc>
      </w:tr>
      <w:tr w:rsidR="00AD15BE" w:rsidRPr="00AD15BE" w14:paraId="6FFB7DFD" w14:textId="77777777" w:rsidTr="00AD15BE">
        <w:trPr>
          <w:cantSplit/>
          <w:trHeight w:val="288"/>
          <w:jc w:val="center"/>
        </w:trPr>
        <w:tc>
          <w:tcPr>
            <w:tcW w:w="601" w:type="pct"/>
            <w:vMerge/>
            <w:shd w:val="clear" w:color="auto" w:fill="auto"/>
            <w:noWrap/>
            <w:vAlign w:val="center"/>
            <w:hideMark/>
          </w:tcPr>
          <w:p w14:paraId="3EDC598A" w14:textId="77777777" w:rsidR="001E1A20" w:rsidRPr="00AD15BE" w:rsidRDefault="001E1A20" w:rsidP="001E1A20">
            <w:pPr>
              <w:spacing w:line="259" w:lineRule="auto"/>
              <w:ind w:firstLine="0"/>
              <w:jc w:val="center"/>
              <w:rPr>
                <w:rFonts w:eastAsia="Calibri"/>
                <w:bCs/>
                <w:color w:val="000000"/>
                <w:sz w:val="20"/>
                <w:szCs w:val="20"/>
                <w:lang w:eastAsia="en-US"/>
              </w:rPr>
            </w:pPr>
          </w:p>
        </w:tc>
        <w:tc>
          <w:tcPr>
            <w:tcW w:w="796" w:type="pct"/>
            <w:shd w:val="clear" w:color="auto" w:fill="auto"/>
            <w:noWrap/>
            <w:vAlign w:val="center"/>
            <w:hideMark/>
          </w:tcPr>
          <w:p w14:paraId="2663EBF6"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общая</w:t>
            </w:r>
          </w:p>
        </w:tc>
        <w:tc>
          <w:tcPr>
            <w:tcW w:w="611" w:type="pct"/>
            <w:shd w:val="clear" w:color="auto" w:fill="auto"/>
            <w:noWrap/>
            <w:vAlign w:val="center"/>
          </w:tcPr>
          <w:p w14:paraId="625FF443"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129</w:t>
            </w:r>
          </w:p>
        </w:tc>
        <w:tc>
          <w:tcPr>
            <w:tcW w:w="320" w:type="pct"/>
            <w:shd w:val="clear" w:color="auto" w:fill="auto"/>
            <w:noWrap/>
            <w:vAlign w:val="center"/>
          </w:tcPr>
          <w:p w14:paraId="162A9B83"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6450</w:t>
            </w:r>
          </w:p>
        </w:tc>
        <w:tc>
          <w:tcPr>
            <w:tcW w:w="549" w:type="pct"/>
            <w:shd w:val="clear" w:color="auto" w:fill="auto"/>
            <w:noWrap/>
            <w:vAlign w:val="center"/>
          </w:tcPr>
          <w:p w14:paraId="7B9CBD03"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100</w:t>
            </w:r>
          </w:p>
        </w:tc>
        <w:tc>
          <w:tcPr>
            <w:tcW w:w="407" w:type="pct"/>
            <w:shd w:val="clear" w:color="auto" w:fill="auto"/>
            <w:noWrap/>
            <w:vAlign w:val="center"/>
          </w:tcPr>
          <w:p w14:paraId="470C26C8"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-15,7</w:t>
            </w:r>
          </w:p>
        </w:tc>
        <w:tc>
          <w:tcPr>
            <w:tcW w:w="300" w:type="pct"/>
            <w:shd w:val="clear" w:color="auto" w:fill="auto"/>
            <w:noWrap/>
            <w:vAlign w:val="center"/>
          </w:tcPr>
          <w:p w14:paraId="3838A8E3"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289" w:type="pct"/>
            <w:shd w:val="clear" w:color="auto" w:fill="auto"/>
            <w:noWrap/>
            <w:vAlign w:val="center"/>
          </w:tcPr>
          <w:p w14:paraId="70B3EB52"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447" w:type="pct"/>
            <w:gridSpan w:val="2"/>
            <w:shd w:val="clear" w:color="auto" w:fill="auto"/>
            <w:noWrap/>
            <w:vAlign w:val="center"/>
          </w:tcPr>
          <w:p w14:paraId="4157A758"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-5,2</w:t>
            </w:r>
          </w:p>
        </w:tc>
        <w:tc>
          <w:tcPr>
            <w:tcW w:w="320" w:type="pct"/>
            <w:shd w:val="clear" w:color="auto" w:fill="auto"/>
            <w:noWrap/>
            <w:vAlign w:val="center"/>
          </w:tcPr>
          <w:p w14:paraId="5ABBACDD"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59" w:type="pct"/>
            <w:shd w:val="clear" w:color="auto" w:fill="auto"/>
            <w:noWrap/>
            <w:vAlign w:val="center"/>
          </w:tcPr>
          <w:p w14:paraId="6CE38894" w14:textId="77777777" w:rsidR="001E1A20" w:rsidRPr="00AD15BE" w:rsidRDefault="001E1A20" w:rsidP="001E1A20">
            <w:pPr>
              <w:spacing w:line="259" w:lineRule="auto"/>
              <w:ind w:firstLine="0"/>
              <w:jc w:val="center"/>
              <w:rPr>
                <w:rFonts w:eastAsia="Calibri"/>
                <w:color w:val="000000"/>
                <w:sz w:val="20"/>
                <w:szCs w:val="20"/>
                <w:lang w:eastAsia="en-US"/>
              </w:rPr>
            </w:pPr>
          </w:p>
        </w:tc>
      </w:tr>
      <w:tr w:rsidR="00AD15BE" w:rsidRPr="00AD15BE" w14:paraId="4C33C3D9" w14:textId="77777777" w:rsidTr="00AD15BE">
        <w:trPr>
          <w:cantSplit/>
          <w:trHeight w:val="288"/>
          <w:jc w:val="center"/>
        </w:trPr>
        <w:tc>
          <w:tcPr>
            <w:tcW w:w="601" w:type="pct"/>
            <w:vMerge w:val="restart"/>
            <w:shd w:val="clear" w:color="auto" w:fill="auto"/>
            <w:noWrap/>
            <w:vAlign w:val="center"/>
            <w:hideMark/>
          </w:tcPr>
          <w:p w14:paraId="1E1D463A"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2017-2020</w:t>
            </w:r>
          </w:p>
        </w:tc>
        <w:tc>
          <w:tcPr>
            <w:tcW w:w="796" w:type="pct"/>
            <w:shd w:val="clear" w:color="auto" w:fill="auto"/>
            <w:noWrap/>
            <w:vAlign w:val="center"/>
            <w:hideMark/>
          </w:tcPr>
          <w:p w14:paraId="641BE786"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отступание</w:t>
            </w:r>
          </w:p>
        </w:tc>
        <w:tc>
          <w:tcPr>
            <w:tcW w:w="611" w:type="pct"/>
            <w:shd w:val="clear" w:color="auto" w:fill="auto"/>
            <w:noWrap/>
            <w:vAlign w:val="center"/>
          </w:tcPr>
          <w:p w14:paraId="1D8DF253"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39</w:t>
            </w:r>
          </w:p>
        </w:tc>
        <w:tc>
          <w:tcPr>
            <w:tcW w:w="320" w:type="pct"/>
            <w:shd w:val="clear" w:color="auto" w:fill="auto"/>
            <w:noWrap/>
            <w:vAlign w:val="center"/>
          </w:tcPr>
          <w:p w14:paraId="69960A2E"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1950</w:t>
            </w:r>
          </w:p>
        </w:tc>
        <w:tc>
          <w:tcPr>
            <w:tcW w:w="549" w:type="pct"/>
            <w:shd w:val="clear" w:color="auto" w:fill="auto"/>
            <w:noWrap/>
            <w:vAlign w:val="center"/>
          </w:tcPr>
          <w:p w14:paraId="3C11711C"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33</w:t>
            </w:r>
          </w:p>
        </w:tc>
        <w:tc>
          <w:tcPr>
            <w:tcW w:w="407" w:type="pct"/>
            <w:shd w:val="clear" w:color="auto" w:fill="auto"/>
            <w:noWrap/>
            <w:vAlign w:val="center"/>
          </w:tcPr>
          <w:p w14:paraId="042D1651"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-11,0</w:t>
            </w:r>
          </w:p>
        </w:tc>
        <w:tc>
          <w:tcPr>
            <w:tcW w:w="300" w:type="pct"/>
            <w:shd w:val="clear" w:color="auto" w:fill="auto"/>
            <w:noWrap/>
            <w:vAlign w:val="center"/>
          </w:tcPr>
          <w:p w14:paraId="50BDDE6B"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-32,7</w:t>
            </w:r>
          </w:p>
        </w:tc>
        <w:tc>
          <w:tcPr>
            <w:tcW w:w="289" w:type="pct"/>
            <w:shd w:val="clear" w:color="auto" w:fill="auto"/>
            <w:noWrap/>
            <w:vAlign w:val="center"/>
          </w:tcPr>
          <w:p w14:paraId="1F0A832B"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-0,3</w:t>
            </w:r>
          </w:p>
        </w:tc>
        <w:tc>
          <w:tcPr>
            <w:tcW w:w="447" w:type="pct"/>
            <w:gridSpan w:val="2"/>
            <w:shd w:val="clear" w:color="auto" w:fill="auto"/>
            <w:noWrap/>
            <w:vAlign w:val="center"/>
          </w:tcPr>
          <w:p w14:paraId="7156C95B"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-3,7</w:t>
            </w:r>
          </w:p>
        </w:tc>
        <w:tc>
          <w:tcPr>
            <w:tcW w:w="320" w:type="pct"/>
            <w:shd w:val="clear" w:color="auto" w:fill="auto"/>
            <w:noWrap/>
            <w:vAlign w:val="center"/>
          </w:tcPr>
          <w:p w14:paraId="2977A5DD"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-10,9</w:t>
            </w:r>
          </w:p>
        </w:tc>
        <w:tc>
          <w:tcPr>
            <w:tcW w:w="359" w:type="pct"/>
            <w:shd w:val="clear" w:color="auto" w:fill="auto"/>
            <w:noWrap/>
            <w:vAlign w:val="center"/>
          </w:tcPr>
          <w:p w14:paraId="6E22E83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-0,1</w:t>
            </w:r>
          </w:p>
        </w:tc>
      </w:tr>
      <w:tr w:rsidR="00AD15BE" w:rsidRPr="00AD15BE" w14:paraId="2943176C" w14:textId="77777777" w:rsidTr="00AD15BE">
        <w:trPr>
          <w:cantSplit/>
          <w:trHeight w:val="288"/>
          <w:jc w:val="center"/>
        </w:trPr>
        <w:tc>
          <w:tcPr>
            <w:tcW w:w="601" w:type="pct"/>
            <w:vMerge/>
            <w:shd w:val="clear" w:color="auto" w:fill="auto"/>
            <w:noWrap/>
            <w:textDirection w:val="btLr"/>
            <w:vAlign w:val="center"/>
            <w:hideMark/>
          </w:tcPr>
          <w:p w14:paraId="78ED4075" w14:textId="77777777" w:rsidR="001E1A20" w:rsidRPr="00AD15BE" w:rsidRDefault="001E1A20" w:rsidP="001E1A20">
            <w:pPr>
              <w:spacing w:line="259" w:lineRule="auto"/>
              <w:ind w:left="113" w:right="113" w:firstLine="0"/>
              <w:jc w:val="center"/>
              <w:rPr>
                <w:rFonts w:eastAsia="Calibri"/>
                <w:bCs/>
                <w:color w:val="000000"/>
                <w:sz w:val="20"/>
                <w:szCs w:val="20"/>
                <w:lang w:eastAsia="en-US"/>
              </w:rPr>
            </w:pPr>
          </w:p>
        </w:tc>
        <w:tc>
          <w:tcPr>
            <w:tcW w:w="796" w:type="pct"/>
            <w:shd w:val="clear" w:color="auto" w:fill="auto"/>
            <w:noWrap/>
            <w:vAlign w:val="center"/>
            <w:hideMark/>
          </w:tcPr>
          <w:p w14:paraId="40CEC689"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выдвижение</w:t>
            </w:r>
          </w:p>
        </w:tc>
        <w:tc>
          <w:tcPr>
            <w:tcW w:w="611" w:type="pct"/>
            <w:shd w:val="clear" w:color="auto" w:fill="auto"/>
            <w:noWrap/>
            <w:vAlign w:val="center"/>
          </w:tcPr>
          <w:p w14:paraId="57A33D53"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16</w:t>
            </w:r>
          </w:p>
        </w:tc>
        <w:tc>
          <w:tcPr>
            <w:tcW w:w="320" w:type="pct"/>
            <w:shd w:val="clear" w:color="auto" w:fill="auto"/>
            <w:noWrap/>
            <w:vAlign w:val="center"/>
          </w:tcPr>
          <w:p w14:paraId="2C7484E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800</w:t>
            </w:r>
          </w:p>
        </w:tc>
        <w:tc>
          <w:tcPr>
            <w:tcW w:w="549" w:type="pct"/>
            <w:shd w:val="clear" w:color="auto" w:fill="auto"/>
            <w:noWrap/>
            <w:vAlign w:val="center"/>
          </w:tcPr>
          <w:p w14:paraId="0D1B4D0A"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14</w:t>
            </w:r>
          </w:p>
        </w:tc>
        <w:tc>
          <w:tcPr>
            <w:tcW w:w="407" w:type="pct"/>
            <w:shd w:val="clear" w:color="auto" w:fill="auto"/>
            <w:noWrap/>
            <w:vAlign w:val="center"/>
          </w:tcPr>
          <w:p w14:paraId="6B67382B"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5,6</w:t>
            </w:r>
          </w:p>
        </w:tc>
        <w:tc>
          <w:tcPr>
            <w:tcW w:w="300" w:type="pct"/>
            <w:shd w:val="clear" w:color="auto" w:fill="auto"/>
            <w:noWrap/>
            <w:vAlign w:val="center"/>
          </w:tcPr>
          <w:p w14:paraId="71E2CB05"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27,4</w:t>
            </w:r>
          </w:p>
        </w:tc>
        <w:tc>
          <w:tcPr>
            <w:tcW w:w="289" w:type="pct"/>
            <w:shd w:val="clear" w:color="auto" w:fill="auto"/>
            <w:noWrap/>
            <w:vAlign w:val="center"/>
          </w:tcPr>
          <w:p w14:paraId="24937355"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0,2</w:t>
            </w:r>
          </w:p>
        </w:tc>
        <w:tc>
          <w:tcPr>
            <w:tcW w:w="447" w:type="pct"/>
            <w:gridSpan w:val="2"/>
            <w:shd w:val="clear" w:color="auto" w:fill="auto"/>
            <w:noWrap/>
            <w:vAlign w:val="center"/>
          </w:tcPr>
          <w:p w14:paraId="47BC48BD"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1,9</w:t>
            </w:r>
          </w:p>
        </w:tc>
        <w:tc>
          <w:tcPr>
            <w:tcW w:w="320" w:type="pct"/>
            <w:shd w:val="clear" w:color="auto" w:fill="auto"/>
            <w:noWrap/>
            <w:vAlign w:val="center"/>
          </w:tcPr>
          <w:p w14:paraId="1D3F51BB"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9,1</w:t>
            </w:r>
          </w:p>
        </w:tc>
        <w:tc>
          <w:tcPr>
            <w:tcW w:w="359" w:type="pct"/>
            <w:shd w:val="clear" w:color="auto" w:fill="auto"/>
            <w:noWrap/>
            <w:vAlign w:val="center"/>
          </w:tcPr>
          <w:p w14:paraId="212F28F6"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0,1</w:t>
            </w:r>
          </w:p>
        </w:tc>
      </w:tr>
      <w:tr w:rsidR="00AD15BE" w:rsidRPr="00AD15BE" w14:paraId="742AED1D" w14:textId="77777777" w:rsidTr="00AD15BE">
        <w:trPr>
          <w:cantSplit/>
          <w:trHeight w:val="288"/>
          <w:jc w:val="center"/>
        </w:trPr>
        <w:tc>
          <w:tcPr>
            <w:tcW w:w="601" w:type="pct"/>
            <w:vMerge/>
            <w:shd w:val="clear" w:color="auto" w:fill="auto"/>
            <w:noWrap/>
            <w:textDirection w:val="btLr"/>
            <w:vAlign w:val="center"/>
            <w:hideMark/>
          </w:tcPr>
          <w:p w14:paraId="0DE64A9A" w14:textId="77777777" w:rsidR="001E1A20" w:rsidRPr="00AD15BE" w:rsidRDefault="001E1A20" w:rsidP="001E1A20">
            <w:pPr>
              <w:spacing w:line="259" w:lineRule="auto"/>
              <w:ind w:left="113" w:right="113" w:firstLine="0"/>
              <w:jc w:val="center"/>
              <w:rPr>
                <w:rFonts w:eastAsia="Calibri"/>
                <w:b/>
                <w:bCs/>
                <w:color w:val="000000"/>
                <w:sz w:val="20"/>
                <w:szCs w:val="20"/>
                <w:lang w:eastAsia="en-US"/>
              </w:rPr>
            </w:pPr>
          </w:p>
        </w:tc>
        <w:tc>
          <w:tcPr>
            <w:tcW w:w="796" w:type="pct"/>
            <w:shd w:val="clear" w:color="auto" w:fill="auto"/>
            <w:noWrap/>
            <w:vAlign w:val="center"/>
            <w:hideMark/>
          </w:tcPr>
          <w:p w14:paraId="56C8AA8B"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нет данных</w:t>
            </w:r>
          </w:p>
        </w:tc>
        <w:tc>
          <w:tcPr>
            <w:tcW w:w="611" w:type="pct"/>
            <w:shd w:val="clear" w:color="auto" w:fill="auto"/>
            <w:noWrap/>
            <w:vAlign w:val="center"/>
          </w:tcPr>
          <w:p w14:paraId="6B4383F7"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63</w:t>
            </w:r>
          </w:p>
        </w:tc>
        <w:tc>
          <w:tcPr>
            <w:tcW w:w="320" w:type="pct"/>
            <w:shd w:val="clear" w:color="auto" w:fill="auto"/>
            <w:noWrap/>
            <w:vAlign w:val="center"/>
          </w:tcPr>
          <w:p w14:paraId="182A8309"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3150</w:t>
            </w:r>
          </w:p>
        </w:tc>
        <w:tc>
          <w:tcPr>
            <w:tcW w:w="549" w:type="pct"/>
            <w:shd w:val="clear" w:color="auto" w:fill="auto"/>
            <w:noWrap/>
            <w:vAlign w:val="center"/>
          </w:tcPr>
          <w:p w14:paraId="31F19DC1"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53</w:t>
            </w:r>
          </w:p>
        </w:tc>
        <w:tc>
          <w:tcPr>
            <w:tcW w:w="407" w:type="pct"/>
            <w:shd w:val="clear" w:color="auto" w:fill="auto"/>
            <w:noWrap/>
            <w:vAlign w:val="center"/>
          </w:tcPr>
          <w:p w14:paraId="1D3DB268"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00" w:type="pct"/>
            <w:shd w:val="clear" w:color="auto" w:fill="auto"/>
            <w:noWrap/>
            <w:vAlign w:val="center"/>
          </w:tcPr>
          <w:p w14:paraId="62F20995"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289" w:type="pct"/>
            <w:shd w:val="clear" w:color="auto" w:fill="auto"/>
            <w:noWrap/>
            <w:vAlign w:val="center"/>
          </w:tcPr>
          <w:p w14:paraId="7A66961B"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447" w:type="pct"/>
            <w:gridSpan w:val="2"/>
            <w:shd w:val="clear" w:color="auto" w:fill="auto"/>
            <w:noWrap/>
            <w:vAlign w:val="center"/>
          </w:tcPr>
          <w:p w14:paraId="4C99891C"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20" w:type="pct"/>
            <w:shd w:val="clear" w:color="auto" w:fill="auto"/>
            <w:noWrap/>
            <w:vAlign w:val="center"/>
          </w:tcPr>
          <w:p w14:paraId="392DE864" w14:textId="77777777" w:rsidR="001E1A20" w:rsidRPr="00AD15BE" w:rsidRDefault="001E1A20" w:rsidP="001E1A20">
            <w:pPr>
              <w:spacing w:line="259" w:lineRule="auto"/>
              <w:ind w:firstLine="0"/>
              <w:jc w:val="center"/>
              <w:rPr>
                <w:rFonts w:eastAsia="Calibri"/>
                <w:sz w:val="20"/>
                <w:szCs w:val="20"/>
                <w:lang w:eastAsia="en-US"/>
              </w:rPr>
            </w:pPr>
          </w:p>
        </w:tc>
        <w:tc>
          <w:tcPr>
            <w:tcW w:w="359" w:type="pct"/>
            <w:shd w:val="clear" w:color="auto" w:fill="auto"/>
            <w:noWrap/>
            <w:vAlign w:val="center"/>
          </w:tcPr>
          <w:p w14:paraId="3139096A" w14:textId="77777777" w:rsidR="001E1A20" w:rsidRPr="00AD15BE" w:rsidRDefault="001E1A20" w:rsidP="001E1A20">
            <w:pPr>
              <w:spacing w:line="259" w:lineRule="auto"/>
              <w:ind w:firstLine="0"/>
              <w:jc w:val="center"/>
              <w:rPr>
                <w:rFonts w:eastAsia="Calibri"/>
                <w:color w:val="000000"/>
                <w:sz w:val="20"/>
                <w:szCs w:val="20"/>
                <w:lang w:eastAsia="en-US"/>
              </w:rPr>
            </w:pPr>
          </w:p>
        </w:tc>
      </w:tr>
      <w:tr w:rsidR="00AD15BE" w:rsidRPr="00AD15BE" w14:paraId="0A88E7A5" w14:textId="77777777" w:rsidTr="00AD15BE">
        <w:trPr>
          <w:cantSplit/>
          <w:trHeight w:val="288"/>
          <w:jc w:val="center"/>
        </w:trPr>
        <w:tc>
          <w:tcPr>
            <w:tcW w:w="601" w:type="pct"/>
            <w:vMerge/>
            <w:shd w:val="clear" w:color="auto" w:fill="auto"/>
            <w:noWrap/>
            <w:textDirection w:val="btLr"/>
            <w:vAlign w:val="center"/>
            <w:hideMark/>
          </w:tcPr>
          <w:p w14:paraId="2DD767EC" w14:textId="77777777" w:rsidR="001E1A20" w:rsidRPr="00AD15BE" w:rsidRDefault="001E1A20" w:rsidP="001E1A20">
            <w:pPr>
              <w:spacing w:line="259" w:lineRule="auto"/>
              <w:ind w:left="113" w:right="113" w:firstLine="0"/>
              <w:jc w:val="center"/>
              <w:rPr>
                <w:rFonts w:eastAsia="Calibri"/>
                <w:b/>
                <w:bCs/>
                <w:color w:val="000000"/>
                <w:sz w:val="20"/>
                <w:szCs w:val="20"/>
                <w:lang w:eastAsia="en-US"/>
              </w:rPr>
            </w:pPr>
          </w:p>
        </w:tc>
        <w:tc>
          <w:tcPr>
            <w:tcW w:w="796" w:type="pct"/>
            <w:shd w:val="clear" w:color="auto" w:fill="auto"/>
            <w:noWrap/>
            <w:vAlign w:val="center"/>
            <w:hideMark/>
          </w:tcPr>
          <w:p w14:paraId="3BBAA246" w14:textId="77777777" w:rsidR="001E1A20" w:rsidRPr="00AD15BE" w:rsidRDefault="001E1A20" w:rsidP="001E1A20">
            <w:pPr>
              <w:spacing w:line="259" w:lineRule="auto"/>
              <w:ind w:firstLine="0"/>
              <w:jc w:val="center"/>
              <w:rPr>
                <w:rFonts w:eastAsia="Calibri"/>
                <w:bCs/>
                <w:color w:val="000000"/>
                <w:sz w:val="20"/>
                <w:szCs w:val="20"/>
                <w:lang w:eastAsia="en-US"/>
              </w:rPr>
            </w:pPr>
            <w:r w:rsidRPr="00AD15BE">
              <w:rPr>
                <w:rFonts w:eastAsia="Calibri"/>
                <w:bCs/>
                <w:color w:val="000000"/>
                <w:sz w:val="20"/>
                <w:szCs w:val="20"/>
                <w:lang w:eastAsia="en-US"/>
              </w:rPr>
              <w:t>общая</w:t>
            </w:r>
          </w:p>
        </w:tc>
        <w:tc>
          <w:tcPr>
            <w:tcW w:w="611" w:type="pct"/>
            <w:shd w:val="clear" w:color="auto" w:fill="auto"/>
            <w:noWrap/>
            <w:vAlign w:val="center"/>
          </w:tcPr>
          <w:p w14:paraId="01F03398"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118</w:t>
            </w:r>
          </w:p>
        </w:tc>
        <w:tc>
          <w:tcPr>
            <w:tcW w:w="320" w:type="pct"/>
            <w:shd w:val="clear" w:color="auto" w:fill="auto"/>
            <w:noWrap/>
            <w:vAlign w:val="center"/>
          </w:tcPr>
          <w:p w14:paraId="76F811BA"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5900</w:t>
            </w:r>
          </w:p>
        </w:tc>
        <w:tc>
          <w:tcPr>
            <w:tcW w:w="549" w:type="pct"/>
            <w:shd w:val="clear" w:color="auto" w:fill="auto"/>
            <w:noWrap/>
            <w:vAlign w:val="center"/>
          </w:tcPr>
          <w:p w14:paraId="25CCFFAA"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100</w:t>
            </w:r>
          </w:p>
        </w:tc>
        <w:tc>
          <w:tcPr>
            <w:tcW w:w="407" w:type="pct"/>
            <w:shd w:val="clear" w:color="auto" w:fill="auto"/>
            <w:noWrap/>
            <w:vAlign w:val="center"/>
          </w:tcPr>
          <w:p w14:paraId="4478E750"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-6,2</w:t>
            </w:r>
          </w:p>
        </w:tc>
        <w:tc>
          <w:tcPr>
            <w:tcW w:w="300" w:type="pct"/>
            <w:shd w:val="clear" w:color="auto" w:fill="auto"/>
            <w:noWrap/>
            <w:vAlign w:val="center"/>
          </w:tcPr>
          <w:p w14:paraId="6D4EB7A2"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289" w:type="pct"/>
            <w:shd w:val="clear" w:color="auto" w:fill="auto"/>
            <w:noWrap/>
            <w:vAlign w:val="center"/>
          </w:tcPr>
          <w:p w14:paraId="7FE7BE4E"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447" w:type="pct"/>
            <w:gridSpan w:val="2"/>
            <w:shd w:val="clear" w:color="auto" w:fill="auto"/>
            <w:noWrap/>
            <w:vAlign w:val="center"/>
          </w:tcPr>
          <w:p w14:paraId="787CAB4C" w14:textId="77777777" w:rsidR="001E1A20" w:rsidRPr="00AD15BE" w:rsidRDefault="001E1A20" w:rsidP="001E1A20">
            <w:pPr>
              <w:spacing w:line="259" w:lineRule="auto"/>
              <w:ind w:firstLine="0"/>
              <w:jc w:val="center"/>
              <w:rPr>
                <w:rFonts w:eastAsia="Calibri"/>
                <w:color w:val="000000"/>
                <w:sz w:val="20"/>
                <w:szCs w:val="20"/>
                <w:lang w:eastAsia="en-US"/>
              </w:rPr>
            </w:pPr>
            <w:r w:rsidRPr="00AD15BE">
              <w:rPr>
                <w:rFonts w:eastAsia="Calibri"/>
                <w:color w:val="000000"/>
                <w:sz w:val="20"/>
                <w:szCs w:val="20"/>
                <w:lang w:eastAsia="en-US"/>
              </w:rPr>
              <w:t>-2,1</w:t>
            </w:r>
          </w:p>
        </w:tc>
        <w:tc>
          <w:tcPr>
            <w:tcW w:w="320" w:type="pct"/>
            <w:shd w:val="clear" w:color="auto" w:fill="auto"/>
            <w:noWrap/>
            <w:vAlign w:val="center"/>
          </w:tcPr>
          <w:p w14:paraId="61C47147" w14:textId="77777777" w:rsidR="001E1A20" w:rsidRPr="00AD15BE" w:rsidRDefault="001E1A20" w:rsidP="001E1A20">
            <w:pPr>
              <w:spacing w:line="259" w:lineRule="auto"/>
              <w:ind w:firstLine="0"/>
              <w:jc w:val="center"/>
              <w:rPr>
                <w:rFonts w:eastAsia="Calibri"/>
                <w:color w:val="000000"/>
                <w:sz w:val="20"/>
                <w:szCs w:val="20"/>
                <w:lang w:eastAsia="en-US"/>
              </w:rPr>
            </w:pPr>
          </w:p>
        </w:tc>
        <w:tc>
          <w:tcPr>
            <w:tcW w:w="359" w:type="pct"/>
            <w:shd w:val="clear" w:color="auto" w:fill="auto"/>
            <w:noWrap/>
            <w:vAlign w:val="center"/>
          </w:tcPr>
          <w:p w14:paraId="483A9592" w14:textId="77777777" w:rsidR="001E1A20" w:rsidRPr="00AD15BE" w:rsidRDefault="001E1A20" w:rsidP="001E1A20">
            <w:pPr>
              <w:spacing w:line="259" w:lineRule="auto"/>
              <w:ind w:firstLine="0"/>
              <w:jc w:val="center"/>
              <w:rPr>
                <w:rFonts w:eastAsia="Calibri"/>
                <w:color w:val="000000"/>
                <w:sz w:val="20"/>
                <w:szCs w:val="20"/>
                <w:lang w:eastAsia="en-US"/>
              </w:rPr>
            </w:pPr>
          </w:p>
        </w:tc>
      </w:tr>
    </w:tbl>
    <w:p w14:paraId="412B641B" w14:textId="77777777" w:rsidR="001E1A20" w:rsidRPr="001E1A20" w:rsidRDefault="001E1A20" w:rsidP="001E1A20">
      <w:pPr>
        <w:spacing w:after="160" w:line="259" w:lineRule="auto"/>
        <w:ind w:firstLine="0"/>
        <w:jc w:val="left"/>
        <w:rPr>
          <w:rFonts w:ascii="Calibri" w:eastAsia="Calibri" w:hAnsi="Calibri"/>
          <w:lang w:eastAsia="en-US"/>
        </w:rPr>
      </w:pPr>
    </w:p>
    <w:p w14:paraId="38AC3E5E" w14:textId="77777777" w:rsidR="001E1A20" w:rsidRPr="001E1A20" w:rsidRDefault="001E1A20" w:rsidP="001E1A20">
      <w:pPr>
        <w:spacing w:after="160" w:line="259" w:lineRule="auto"/>
        <w:ind w:firstLine="0"/>
        <w:jc w:val="left"/>
        <w:rPr>
          <w:rFonts w:ascii="Calibri" w:eastAsia="Calibri" w:hAnsi="Calibri"/>
          <w:lang w:eastAsia="en-US"/>
        </w:rPr>
      </w:pPr>
      <w:r w:rsidRPr="001E1A20">
        <w:rPr>
          <w:rFonts w:ascii="Calibri" w:eastAsia="Calibri" w:hAnsi="Calibri"/>
          <w:noProof/>
          <w:sz w:val="22"/>
          <w:szCs w:val="22"/>
        </w:rPr>
        <w:drawing>
          <wp:inline distT="0" distB="0" distL="0" distR="0" wp14:anchorId="00FA1217" wp14:editId="65C8D544">
            <wp:extent cx="6236089" cy="4065563"/>
            <wp:effectExtent l="0" t="0" r="0" b="0"/>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7" cstate="print">
                      <a:extLst>
                        <a:ext uri="{28A0092B-C50C-407E-A947-70E740481C1C}">
                          <a14:useLocalDpi xmlns:a14="http://schemas.microsoft.com/office/drawing/2010/main"/>
                        </a:ext>
                      </a:extLst>
                    </a:blip>
                    <a:srcRect/>
                    <a:stretch/>
                  </pic:blipFill>
                  <pic:spPr bwMode="auto">
                    <a:xfrm>
                      <a:off x="0" y="0"/>
                      <a:ext cx="6243451" cy="4070362"/>
                    </a:xfrm>
                    <a:prstGeom prst="rect">
                      <a:avLst/>
                    </a:prstGeom>
                    <a:noFill/>
                    <a:ln>
                      <a:noFill/>
                    </a:ln>
                    <a:extLst>
                      <a:ext uri="{53640926-AAD7-44D8-BBD7-CCE9431645EC}">
                        <a14:shadowObscured xmlns:a14="http://schemas.microsoft.com/office/drawing/2010/main"/>
                      </a:ext>
                    </a:extLst>
                  </pic:spPr>
                </pic:pic>
              </a:graphicData>
            </a:graphic>
          </wp:inline>
        </w:drawing>
      </w:r>
    </w:p>
    <w:p w14:paraId="42E17ED4" w14:textId="74344203" w:rsidR="001E1A20" w:rsidRPr="00AD15BE" w:rsidRDefault="001E1A20" w:rsidP="001E1A20">
      <w:pPr>
        <w:spacing w:after="160" w:line="259" w:lineRule="auto"/>
        <w:ind w:firstLine="0"/>
        <w:jc w:val="center"/>
        <w:rPr>
          <w:rFonts w:eastAsia="Times New Roman"/>
          <w:bCs/>
          <w:sz w:val="22"/>
          <w:szCs w:val="22"/>
          <w:lang w:eastAsia="en-US"/>
        </w:rPr>
      </w:pPr>
      <w:r w:rsidRPr="00AD15BE">
        <w:rPr>
          <w:rFonts w:eastAsia="Times New Roman"/>
          <w:b/>
          <w:bCs/>
          <w:sz w:val="22"/>
          <w:szCs w:val="22"/>
          <w:lang w:eastAsia="en-US"/>
        </w:rPr>
        <w:t>Рис</w:t>
      </w:r>
      <w:r w:rsidR="00AD15BE" w:rsidRPr="00AD15BE">
        <w:rPr>
          <w:rFonts w:eastAsia="Times New Roman"/>
          <w:b/>
          <w:bCs/>
          <w:sz w:val="22"/>
          <w:szCs w:val="22"/>
          <w:lang w:eastAsia="en-US"/>
        </w:rPr>
        <w:t>унок</w:t>
      </w:r>
      <w:r w:rsidRPr="00AD15BE">
        <w:rPr>
          <w:rFonts w:eastAsia="Times New Roman"/>
          <w:b/>
          <w:bCs/>
          <w:sz w:val="22"/>
          <w:szCs w:val="22"/>
          <w:lang w:eastAsia="en-US"/>
        </w:rPr>
        <w:t xml:space="preserve"> </w:t>
      </w:r>
      <w:r w:rsidR="00AD15BE" w:rsidRPr="00AD15BE">
        <w:rPr>
          <w:rFonts w:eastAsia="Times New Roman"/>
          <w:b/>
          <w:bCs/>
          <w:sz w:val="22"/>
          <w:szCs w:val="22"/>
          <w:lang w:eastAsia="en-US"/>
        </w:rPr>
        <w:t>5.6.2-1</w:t>
      </w:r>
      <w:r w:rsidRPr="00AD15BE">
        <w:rPr>
          <w:rFonts w:eastAsia="Times New Roman"/>
          <w:bCs/>
          <w:sz w:val="22"/>
          <w:szCs w:val="22"/>
          <w:lang w:eastAsia="en-US"/>
        </w:rPr>
        <w:t xml:space="preserve"> </w:t>
      </w:r>
      <w:bookmarkStart w:id="89" w:name="_Hlk61966415"/>
      <w:r w:rsidRPr="00AD15BE">
        <w:rPr>
          <w:rFonts w:eastAsia="Times New Roman"/>
          <w:bCs/>
          <w:sz w:val="22"/>
          <w:szCs w:val="22"/>
          <w:lang w:eastAsia="en-US"/>
        </w:rPr>
        <w:t>Положение береговой линии (границы суша-море) в различные годы (слева-направо): 2012, 2014, 2017 и 2020 гг.</w:t>
      </w:r>
      <w:bookmarkEnd w:id="89"/>
    </w:p>
    <w:p w14:paraId="5FCB6D52" w14:textId="77777777" w:rsidR="001E1A20" w:rsidRPr="001E1A20" w:rsidRDefault="001E1A20" w:rsidP="001E1A20">
      <w:pPr>
        <w:spacing w:after="160" w:line="259" w:lineRule="auto"/>
        <w:ind w:firstLine="0"/>
        <w:jc w:val="center"/>
        <w:rPr>
          <w:rFonts w:ascii="Calibri" w:eastAsia="Calibri" w:hAnsi="Calibri"/>
          <w:lang w:eastAsia="en-US"/>
        </w:rPr>
      </w:pPr>
      <w:r w:rsidRPr="001E1A20">
        <w:rPr>
          <w:rFonts w:ascii="Calibri" w:eastAsia="Calibri" w:hAnsi="Calibri"/>
          <w:noProof/>
          <w:sz w:val="22"/>
          <w:szCs w:val="22"/>
        </w:rPr>
        <w:drawing>
          <wp:inline distT="0" distB="0" distL="0" distR="0" wp14:anchorId="2558A501" wp14:editId="64AA73C8">
            <wp:extent cx="6117966" cy="3988191"/>
            <wp:effectExtent l="0" t="0" r="0"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8" cstate="print">
                      <a:extLst>
                        <a:ext uri="{28A0092B-C50C-407E-A947-70E740481C1C}">
                          <a14:useLocalDpi xmlns:a14="http://schemas.microsoft.com/office/drawing/2010/main"/>
                        </a:ext>
                      </a:extLst>
                    </a:blip>
                    <a:srcRect/>
                    <a:stretch/>
                  </pic:blipFill>
                  <pic:spPr bwMode="auto">
                    <a:xfrm>
                      <a:off x="0" y="0"/>
                      <a:ext cx="6128067" cy="3994776"/>
                    </a:xfrm>
                    <a:prstGeom prst="rect">
                      <a:avLst/>
                    </a:prstGeom>
                    <a:noFill/>
                    <a:ln>
                      <a:noFill/>
                    </a:ln>
                    <a:extLst>
                      <a:ext uri="{53640926-AAD7-44D8-BBD7-CCE9431645EC}">
                        <a14:shadowObscured xmlns:a14="http://schemas.microsoft.com/office/drawing/2010/main"/>
                      </a:ext>
                    </a:extLst>
                  </pic:spPr>
                </pic:pic>
              </a:graphicData>
            </a:graphic>
          </wp:inline>
        </w:drawing>
      </w:r>
    </w:p>
    <w:p w14:paraId="1A2DC89F" w14:textId="4E2B7438" w:rsidR="001E1A20" w:rsidRPr="00AD15BE" w:rsidRDefault="001E1A20" w:rsidP="001E1A20">
      <w:pPr>
        <w:spacing w:after="160" w:line="259" w:lineRule="auto"/>
        <w:ind w:firstLine="0"/>
        <w:jc w:val="center"/>
        <w:rPr>
          <w:rFonts w:eastAsia="Times New Roman"/>
          <w:bCs/>
          <w:sz w:val="22"/>
          <w:szCs w:val="22"/>
          <w:lang w:eastAsia="en-US"/>
        </w:rPr>
      </w:pPr>
      <w:r w:rsidRPr="00AD15BE">
        <w:rPr>
          <w:rFonts w:eastAsia="Times New Roman"/>
          <w:b/>
          <w:bCs/>
          <w:sz w:val="22"/>
          <w:szCs w:val="22"/>
          <w:lang w:eastAsia="en-US"/>
        </w:rPr>
        <w:t>Рис</w:t>
      </w:r>
      <w:r w:rsidR="00AD15BE" w:rsidRPr="00AD15BE">
        <w:rPr>
          <w:rFonts w:eastAsia="Times New Roman"/>
          <w:b/>
          <w:bCs/>
          <w:sz w:val="22"/>
          <w:szCs w:val="22"/>
          <w:lang w:eastAsia="en-US"/>
        </w:rPr>
        <w:t>унок</w:t>
      </w:r>
      <w:r w:rsidRPr="00AD15BE">
        <w:rPr>
          <w:rFonts w:eastAsia="Times New Roman"/>
          <w:b/>
          <w:bCs/>
          <w:sz w:val="22"/>
          <w:szCs w:val="22"/>
          <w:lang w:eastAsia="en-US"/>
        </w:rPr>
        <w:t xml:space="preserve"> 5</w:t>
      </w:r>
      <w:r w:rsidR="00AD15BE" w:rsidRPr="00AD15BE">
        <w:rPr>
          <w:rFonts w:eastAsia="Times New Roman"/>
          <w:b/>
          <w:bCs/>
          <w:sz w:val="22"/>
          <w:szCs w:val="22"/>
          <w:lang w:eastAsia="en-US"/>
        </w:rPr>
        <w:t>.6.2-2</w:t>
      </w:r>
      <w:r w:rsidRPr="00AD15BE">
        <w:rPr>
          <w:rFonts w:eastAsia="Times New Roman"/>
          <w:bCs/>
          <w:sz w:val="22"/>
          <w:szCs w:val="22"/>
          <w:lang w:eastAsia="en-US"/>
        </w:rPr>
        <w:t xml:space="preserve"> Положение границы плотной растительности в различные годы (слева-направо): 2012, 2014, 2017 и 2020 гг.</w:t>
      </w:r>
    </w:p>
    <w:p w14:paraId="69762977" w14:textId="77777777" w:rsidR="001E1A20" w:rsidRPr="001E1A20" w:rsidRDefault="001E1A20" w:rsidP="0017579F">
      <w:pPr>
        <w:spacing w:line="276" w:lineRule="auto"/>
        <w:ind w:firstLine="720"/>
        <w:rPr>
          <w:rFonts w:eastAsia="Calibri"/>
          <w:lang w:eastAsia="en-US"/>
        </w:rPr>
      </w:pPr>
      <w:r w:rsidRPr="001E1A20">
        <w:rPr>
          <w:rFonts w:eastAsia="Calibri"/>
          <w:lang w:eastAsia="en-US"/>
        </w:rPr>
        <w:t xml:space="preserve">В результате проведенного анализа выявлены быстрые изменения положения береговой линии в пределах рассматриваемого берегового участка. Так, средняя скорость изменения положения береговой линии за период 2012-2014 гг. составляла 4,1 м/год, за 2014-2017 гг. -5,8 м/год, за 2017-2020 гг. -3,8 м/год, для границы растительности: в 2012-2014 гг. 2,1 м/год, в 2014-2017 гг. -5,2 м/год, в 2017-2020 гг. -2,1 м/год. </w:t>
      </w:r>
    </w:p>
    <w:p w14:paraId="7521B2CA" w14:textId="1158EE63" w:rsidR="001E1A20" w:rsidRPr="001E1A20" w:rsidRDefault="001E1A20" w:rsidP="0017579F">
      <w:pPr>
        <w:spacing w:line="276" w:lineRule="auto"/>
        <w:ind w:firstLine="720"/>
        <w:rPr>
          <w:rFonts w:eastAsia="Calibri"/>
          <w:lang w:eastAsia="en-US"/>
        </w:rPr>
      </w:pPr>
      <w:r w:rsidRPr="001E1A20">
        <w:rPr>
          <w:rFonts w:eastAsia="Calibri"/>
          <w:lang w:eastAsia="en-US"/>
        </w:rPr>
        <w:t xml:space="preserve">Таким образом, до начала строительства развитие береговой зоны на участке протекало преимущественно по аккумулятивному типу. С началом строительства направленность береговых процессов изменилась, развитие получили процессы размыва, причем максимальное отступание линии берега отмечается именно на начальном этапе строительства (2014-2017 гг.). Очевидно, причиной этого стало мощное техногенное воздействие на береговую зону участка, связанное с изъятием большого объема наносов из береговой зоны (с пляжей и осушки) для нужд строительства, деградацией растительности в результате </w:t>
      </w:r>
      <w:r w:rsidRPr="0017579F">
        <w:rPr>
          <w:rFonts w:eastAsia="Calibri"/>
          <w:lang w:eastAsia="en-US"/>
        </w:rPr>
        <w:t>механического воздействия строительной техники (проезды, строительные работы и пр.) (рис</w:t>
      </w:r>
      <w:r w:rsidR="0017579F" w:rsidRPr="0017579F">
        <w:rPr>
          <w:rFonts w:eastAsia="Calibri"/>
          <w:lang w:eastAsia="en-US"/>
        </w:rPr>
        <w:t>унок 5.</w:t>
      </w:r>
      <w:r w:rsidRPr="0017579F">
        <w:rPr>
          <w:rFonts w:eastAsia="Calibri"/>
          <w:lang w:eastAsia="en-US"/>
        </w:rPr>
        <w:t>6</w:t>
      </w:r>
      <w:r w:rsidR="0017579F" w:rsidRPr="0017579F">
        <w:rPr>
          <w:rFonts w:eastAsia="Calibri"/>
          <w:lang w:eastAsia="en-US"/>
        </w:rPr>
        <w:t>.2-3</w:t>
      </w:r>
      <w:r w:rsidRPr="0017579F">
        <w:rPr>
          <w:rFonts w:eastAsia="Calibri"/>
          <w:lang w:eastAsia="en-US"/>
        </w:rPr>
        <w:t>), дноуглубительные работы и нарушения вдольберегового транспорта наносов в береговой зоне в результате строительства сильно выдающегося в море причального сооружения (рис</w:t>
      </w:r>
      <w:r w:rsidR="0017579F" w:rsidRPr="0017579F">
        <w:rPr>
          <w:rFonts w:eastAsia="Calibri"/>
          <w:lang w:eastAsia="en-US"/>
        </w:rPr>
        <w:t>унок 5.6.2-4</w:t>
      </w:r>
      <w:r w:rsidRPr="0017579F">
        <w:rPr>
          <w:rFonts w:eastAsia="Calibri"/>
          <w:lang w:eastAsia="en-US"/>
        </w:rPr>
        <w:t>).</w:t>
      </w:r>
      <w:r w:rsidRPr="001E1A20">
        <w:rPr>
          <w:rFonts w:eastAsia="Calibri"/>
          <w:lang w:eastAsia="en-US"/>
        </w:rPr>
        <w:t xml:space="preserve"> </w:t>
      </w:r>
    </w:p>
    <w:p w14:paraId="28D4D330" w14:textId="77777777" w:rsidR="001E1A20" w:rsidRPr="001E1A20" w:rsidRDefault="001E1A20" w:rsidP="0017579F">
      <w:pPr>
        <w:spacing w:line="276" w:lineRule="auto"/>
        <w:ind w:firstLine="720"/>
        <w:rPr>
          <w:rFonts w:eastAsia="Calibri"/>
          <w:lang w:eastAsia="en-US"/>
        </w:rPr>
      </w:pPr>
    </w:p>
    <w:p w14:paraId="07B6B02F" w14:textId="2F9EBF23" w:rsidR="001E1A20" w:rsidRDefault="001E1A20" w:rsidP="0017579F">
      <w:pPr>
        <w:spacing w:after="240"/>
        <w:ind w:firstLine="0"/>
        <w:jc w:val="center"/>
        <w:rPr>
          <w:rFonts w:eastAsia="Calibri"/>
          <w:iCs/>
          <w:noProof/>
          <w:sz w:val="22"/>
          <w:szCs w:val="22"/>
          <w:lang w:eastAsia="zh-CN"/>
        </w:rPr>
      </w:pPr>
      <w:r w:rsidRPr="0017579F">
        <w:rPr>
          <w:rFonts w:eastAsia="Calibri"/>
          <w:b/>
          <w:iCs/>
          <w:noProof/>
        </w:rPr>
        <w:drawing>
          <wp:anchor distT="0" distB="0" distL="114300" distR="114300" simplePos="0" relativeHeight="251666944" behindDoc="0" locked="0" layoutInCell="1" allowOverlap="1" wp14:anchorId="3A708E10" wp14:editId="7A28B6F0">
            <wp:simplePos x="0" y="0"/>
            <wp:positionH relativeFrom="column">
              <wp:posOffset>1060450</wp:posOffset>
            </wp:positionH>
            <wp:positionV relativeFrom="paragraph">
              <wp:posOffset>0</wp:posOffset>
            </wp:positionV>
            <wp:extent cx="3826179" cy="3276000"/>
            <wp:effectExtent l="0" t="0" r="3175" b="635"/>
            <wp:wrapTopAndBottom/>
            <wp:docPr id="35" name="Picture 212" descr="F:\Total\1 tache\figures\exampl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otal\1 tache\figures\example.tif"/>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3826179" cy="327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79F" w:rsidRPr="0017579F">
        <w:rPr>
          <w:rFonts w:eastAsia="Calibri"/>
          <w:b/>
          <w:iCs/>
          <w:noProof/>
          <w:lang w:eastAsia="zh-CN"/>
        </w:rPr>
        <w:t>Рисунок 5.</w:t>
      </w:r>
      <w:r w:rsidRPr="0017579F">
        <w:rPr>
          <w:rFonts w:eastAsia="Calibri"/>
          <w:b/>
          <w:iCs/>
          <w:noProof/>
          <w:sz w:val="22"/>
          <w:szCs w:val="22"/>
          <w:lang w:eastAsia="zh-CN"/>
        </w:rPr>
        <w:t>6.</w:t>
      </w:r>
      <w:r w:rsidR="0017579F" w:rsidRPr="0017579F">
        <w:rPr>
          <w:rFonts w:eastAsia="Calibri"/>
          <w:b/>
          <w:iCs/>
          <w:noProof/>
          <w:sz w:val="22"/>
          <w:szCs w:val="22"/>
          <w:lang w:eastAsia="zh-CN"/>
        </w:rPr>
        <w:t>2-3</w:t>
      </w:r>
      <w:r w:rsidRPr="0017579F">
        <w:rPr>
          <w:rFonts w:eastAsia="Calibri"/>
          <w:iCs/>
          <w:noProof/>
          <w:sz w:val="22"/>
          <w:szCs w:val="22"/>
          <w:lang w:eastAsia="zh-CN"/>
        </w:rPr>
        <w:t xml:space="preserve"> Участок берега к северу от порта со следами активного техногенного воздействия: колеи от машин на поверхности пляжа и террасы (нарушен растительный покров) и предполагаемые области изъятия песка с пляжа для целей строительства. Пунктиром – ЛУ, сплошная линия – ГПР, слева 2014 г. (до начала строительства), справа – 2017 (после н</w:t>
      </w:r>
      <w:r w:rsidR="0017579F" w:rsidRPr="0017579F">
        <w:rPr>
          <w:rFonts w:eastAsia="Calibri"/>
          <w:iCs/>
          <w:noProof/>
          <w:sz w:val="22"/>
          <w:szCs w:val="22"/>
          <w:lang w:eastAsia="zh-CN"/>
        </w:rPr>
        <w:t>ачала строительства)</w:t>
      </w:r>
    </w:p>
    <w:p w14:paraId="42318325" w14:textId="53FCB83D" w:rsidR="0017579F" w:rsidRPr="001E1A20" w:rsidRDefault="0017579F" w:rsidP="0017579F">
      <w:pPr>
        <w:spacing w:line="276" w:lineRule="auto"/>
        <w:ind w:firstLine="720"/>
        <w:rPr>
          <w:rFonts w:eastAsia="Calibri"/>
          <w:lang w:eastAsia="en-US"/>
        </w:rPr>
      </w:pPr>
      <w:r w:rsidRPr="001E1A20">
        <w:rPr>
          <w:rFonts w:eastAsia="Calibri"/>
          <w:lang w:eastAsia="en-US"/>
        </w:rPr>
        <w:t>В период 2012-2014 гг. отмечается сравнительно невысокая динамика берега, с преобладанием процессов аккумуляции: средняя скорость перемещения береговой линии составляла 4,1 м/год, границы растительности 2,1 м/год, то есть берег преимущественно выдвигался в сторону моря (проградировал). Около 17% протяженности береговой линии (средняя скорость смещения береговой линии для отступающих участков -1,1 м/год) и около 29% протяженности границы растительности (средняя скорость -1,8 м/г) отступало – это небольшие участки в центральной и северо-западной частях полигона. Выдвигалось около 77% береговой линии (средняя скорость выдвижения аккумулятивных берегов 5,3 м/год) и около 34% границы растительности (средняя скорость 3,9 м/год). Максимальное отступание границы суша-моря (-6,8 м за 2 года: -3,4 м/год) наблюдалось в центральной части полигона в районе устьев двух безымянных ручьев (71 профиль), т.к. в целом для устьев характерна интенсивная внутригодовая динамика. Максимальное отступание границы плотной растительности также характерно для этого участка, однако примерно в 500 м к юго-востоку от устья ручьев (82 профиль): -9,4 м за 2 года, т.е. -4,7 м/год. Наиболее интенсивная аккумуляция была характерна для юго-восточной части берега в районе устья р. Нядай</w:t>
      </w:r>
      <w:r w:rsidR="00954FCA">
        <w:rPr>
          <w:rFonts w:eastAsia="Calibri"/>
          <w:lang w:eastAsia="en-US"/>
        </w:rPr>
        <w:t>-П</w:t>
      </w:r>
      <w:r w:rsidRPr="001E1A20">
        <w:rPr>
          <w:rFonts w:eastAsia="Calibri"/>
          <w:lang w:eastAsia="en-US"/>
        </w:rPr>
        <w:t xml:space="preserve">ынгчё: 43,2 м за 2 года – 21,6 м/год, 130 профиль, для границы суша-моря, или 31,1 м за 2 года – 15,5 м/год, 127 профиль, для границы растительности. </w:t>
      </w:r>
    </w:p>
    <w:p w14:paraId="78175FFA" w14:textId="77777777" w:rsidR="0017579F" w:rsidRPr="0017579F" w:rsidRDefault="0017579F" w:rsidP="0017579F">
      <w:pPr>
        <w:spacing w:after="240"/>
        <w:ind w:firstLine="0"/>
        <w:jc w:val="center"/>
        <w:rPr>
          <w:rFonts w:eastAsia="Calibri"/>
          <w:iCs/>
          <w:noProof/>
          <w:sz w:val="22"/>
          <w:szCs w:val="22"/>
          <w:lang w:eastAsia="zh-CN"/>
        </w:rPr>
      </w:pPr>
    </w:p>
    <w:p w14:paraId="0691A317" w14:textId="77777777" w:rsidR="001E1A20" w:rsidRPr="001E1A20" w:rsidRDefault="001E1A20" w:rsidP="001E1A20">
      <w:pPr>
        <w:spacing w:after="160" w:line="259" w:lineRule="auto"/>
        <w:ind w:firstLine="0"/>
        <w:jc w:val="left"/>
        <w:rPr>
          <w:rFonts w:eastAsia="Calibri"/>
          <w:lang w:eastAsia="en-US"/>
        </w:rPr>
      </w:pPr>
      <w:r w:rsidRPr="001E1A20">
        <w:rPr>
          <w:rFonts w:eastAsia="Calibri"/>
          <w:noProof/>
          <w:sz w:val="22"/>
          <w:szCs w:val="22"/>
        </w:rPr>
        <w:drawing>
          <wp:anchor distT="0" distB="0" distL="114300" distR="114300" simplePos="0" relativeHeight="251668992" behindDoc="0" locked="0" layoutInCell="1" allowOverlap="1" wp14:anchorId="1D73798B" wp14:editId="06FF1BFD">
            <wp:simplePos x="0" y="0"/>
            <wp:positionH relativeFrom="column">
              <wp:posOffset>1005401</wp:posOffset>
            </wp:positionH>
            <wp:positionV relativeFrom="paragraph">
              <wp:posOffset>297815</wp:posOffset>
            </wp:positionV>
            <wp:extent cx="4305935" cy="5321935"/>
            <wp:effectExtent l="0" t="0" r="0" b="0"/>
            <wp:wrapTopAndBottom/>
            <wp:docPr id="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a:ext>
                      </a:extLst>
                    </a:blip>
                    <a:srcRect/>
                    <a:stretch/>
                  </pic:blipFill>
                  <pic:spPr bwMode="auto">
                    <a:xfrm>
                      <a:off x="0" y="0"/>
                      <a:ext cx="4305935" cy="5321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2A5CAF" w14:textId="0FD3EF97" w:rsidR="001E1A20" w:rsidRPr="0017579F" w:rsidRDefault="001E1A20" w:rsidP="001E1A20">
      <w:pPr>
        <w:spacing w:before="240" w:after="160" w:line="259" w:lineRule="auto"/>
        <w:ind w:firstLine="0"/>
        <w:jc w:val="center"/>
        <w:rPr>
          <w:rFonts w:eastAsia="Calibri"/>
          <w:iCs/>
          <w:noProof/>
          <w:sz w:val="22"/>
          <w:szCs w:val="22"/>
          <w:lang w:eastAsia="zh-CN"/>
        </w:rPr>
      </w:pPr>
      <w:r w:rsidRPr="0017579F">
        <w:rPr>
          <w:rFonts w:eastAsia="Calibri"/>
          <w:b/>
          <w:iCs/>
          <w:noProof/>
          <w:sz w:val="22"/>
          <w:szCs w:val="22"/>
          <w:lang w:eastAsia="zh-CN"/>
        </w:rPr>
        <w:t>Рис</w:t>
      </w:r>
      <w:r w:rsidR="0017579F" w:rsidRPr="0017579F">
        <w:rPr>
          <w:rFonts w:eastAsia="Calibri"/>
          <w:b/>
          <w:iCs/>
          <w:noProof/>
          <w:sz w:val="22"/>
          <w:szCs w:val="22"/>
          <w:lang w:eastAsia="zh-CN"/>
        </w:rPr>
        <w:t>унок 5.6.2-4</w:t>
      </w:r>
      <w:r w:rsidRPr="0017579F">
        <w:rPr>
          <w:rFonts w:eastAsia="Calibri"/>
          <w:iCs/>
          <w:noProof/>
          <w:sz w:val="22"/>
          <w:szCs w:val="22"/>
          <w:lang w:eastAsia="zh-CN"/>
        </w:rPr>
        <w:t xml:space="preserve"> Граница растительности до (слева, снимок 2014 г.) и после (справа, снимок 2017 г.) строительства терминала</w:t>
      </w:r>
    </w:p>
    <w:p w14:paraId="747DD35A" w14:textId="04F283AF" w:rsidR="001E1A20" w:rsidRPr="001E1A20" w:rsidRDefault="001E1A20" w:rsidP="00954FCA">
      <w:pPr>
        <w:spacing w:line="276" w:lineRule="auto"/>
        <w:ind w:firstLine="720"/>
        <w:rPr>
          <w:rFonts w:eastAsia="Calibri"/>
          <w:lang w:eastAsia="en-US"/>
        </w:rPr>
      </w:pPr>
      <w:r w:rsidRPr="001E1A20">
        <w:rPr>
          <w:rFonts w:eastAsia="Calibri"/>
          <w:lang w:eastAsia="en-US"/>
        </w:rPr>
        <w:t>Период 2014-2017 гг. характеризуется наибольшей динамичностью берега и максимальными скоростями отступания: средняя скорость составила -5,8 м/г (граница суша-море) или -5,2 м/г (граница растительности). Для большей части берега (около 77% береговой линии и около 67% границы растительности) характерно отступание (в среднем -7,4 м/г для границы суши-моря, и -7,3 м/г для границы растительности): главным образом, на участках, примыкающих к месту строительства порта, но в целом, с меньшими скоростями, отступание отмечается вдоль всего полигона. Отступание границы растительности существенно в северо-западной области между устьем р. Халц</w:t>
      </w:r>
      <w:r w:rsidR="00FB4B19">
        <w:rPr>
          <w:rFonts w:eastAsia="Calibri"/>
          <w:lang w:eastAsia="en-US"/>
        </w:rPr>
        <w:t>ыней-Я</w:t>
      </w:r>
      <w:r w:rsidRPr="001E1A20">
        <w:rPr>
          <w:rFonts w:eastAsia="Calibri"/>
          <w:lang w:eastAsia="en-US"/>
        </w:rPr>
        <w:t xml:space="preserve">ха и портом. Выступание береговой линии отмечается примерно на 16% протяженности берега (границы растительности – 22% берега), главным образом, в юго-восточной приустьевой области, и оценивается в среднем величиной 2,1 м/год для береговой линии, 1,0 м/год для границы растительности. Наиболее интенсивно берег отступал в центральной части участка в районе порта: максимум для береговой линии на -85,4 м за 3 года, то есть со скоростью -28,5 м/год (створ профиля 49); максимум для границы растительности -86,3 м за 3 года, то есть -28,8 м/год (створ профиля 52). По-видимому, такая интенсивная деградация берега связана с началом активного инженерного освоения этого участка (изъятие отложений из береговой зоны, дноуглубление и строительство инфраструктуры, многочисленные проезды тяжелой техники, ведущие к деградации растительного покрова и прочее). Наибольшее выдвижение берега (17,3 м за 3 года: 5,8 м/год, 130 профиль, для ЛУ; 8,8 м за 3 года: 2,9 м/год, 127 профиль, для ГПР) отмечено опять же в юго-восточной части полигона в районе устья </w:t>
      </w:r>
      <w:r w:rsidR="00FB4B19">
        <w:rPr>
          <w:rFonts w:eastAsia="Calibri"/>
          <w:lang w:eastAsia="en-US"/>
        </w:rPr>
        <w:br/>
      </w:r>
      <w:r w:rsidRPr="001E1A20">
        <w:rPr>
          <w:rFonts w:eastAsia="Calibri"/>
          <w:lang w:eastAsia="en-US"/>
        </w:rPr>
        <w:t>р. Нядай</w:t>
      </w:r>
      <w:r w:rsidR="00FB4B19">
        <w:rPr>
          <w:rFonts w:eastAsia="Calibri"/>
          <w:lang w:eastAsia="en-US"/>
        </w:rPr>
        <w:t>-П</w:t>
      </w:r>
      <w:r w:rsidRPr="001E1A20">
        <w:rPr>
          <w:rFonts w:eastAsia="Calibri"/>
          <w:lang w:eastAsia="en-US"/>
        </w:rPr>
        <w:t>ынгчё.</w:t>
      </w:r>
    </w:p>
    <w:p w14:paraId="1A221CDB" w14:textId="24386744" w:rsidR="001E1A20" w:rsidRPr="001E1A20" w:rsidRDefault="001E1A20" w:rsidP="00954FCA">
      <w:pPr>
        <w:spacing w:after="160" w:line="276" w:lineRule="auto"/>
        <w:ind w:firstLine="720"/>
        <w:rPr>
          <w:rFonts w:eastAsia="Calibri"/>
          <w:lang w:eastAsia="en-US"/>
        </w:rPr>
      </w:pPr>
      <w:r w:rsidRPr="001E1A20">
        <w:rPr>
          <w:rFonts w:eastAsia="Calibri"/>
          <w:lang w:eastAsia="en-US"/>
        </w:rPr>
        <w:t>За период 2017-2020 гг. для существенной доли исследуемой территории (около 25% протяженности ЛУ и около 53% протяженности ГПР) расчет скоростей отступания береговой линии невозможен, т.к. береговая зона полностью или частично застроена объектами порта и завода. Тем не менее, анализ динамики берега на незастроенной территории все же позволяет получить представление о литодинамических процессах данного участка берега в указанный период. В целом для берега характерно отступание со средней скоростью -3,8 м/год (ЛУ) или -2,1 м/год (ГПР). Около 64% ЛУ и около 33% ГПР были отступающими (со средней скоростью -4,6 м/год и -3,7 м/год соответственно) – в основном это территория к северо-западу от порта. Около 10% ЛУ и около 14% ГПР – выступали (со средней скоростью 1,1 м/год и 1,9 м/год соответственно), в основном у северо-западной и юго-восточной границ участка, т.е. у устьев рек Халц</w:t>
      </w:r>
      <w:r w:rsidR="00FB4B19">
        <w:rPr>
          <w:rFonts w:eastAsia="Calibri"/>
          <w:lang w:eastAsia="en-US"/>
        </w:rPr>
        <w:t>ыней-Я</w:t>
      </w:r>
      <w:r w:rsidRPr="001E1A20">
        <w:rPr>
          <w:rFonts w:eastAsia="Calibri"/>
          <w:lang w:eastAsia="en-US"/>
        </w:rPr>
        <w:t>ха и Нядай</w:t>
      </w:r>
      <w:r w:rsidR="00FB4B19">
        <w:rPr>
          <w:rFonts w:eastAsia="Calibri"/>
          <w:lang w:eastAsia="en-US"/>
        </w:rPr>
        <w:t>-П</w:t>
      </w:r>
      <w:r w:rsidRPr="001E1A20">
        <w:rPr>
          <w:rFonts w:eastAsia="Calibri"/>
          <w:lang w:eastAsia="en-US"/>
        </w:rPr>
        <w:t>ынгчё. Наибольшее отступание берега (-41,6 м за 3 года: средняя скорость -13,9 м/год, профиль 26, для ЛУ; -32,7 м за 3 года: средняя скорость -10,9 м/год, 30 профиль, для ГПР) происходило на участке, примыкающем с северо-востока к порту. Наибольшее выдвижение береговой линии ЛУ (до 11,7 м за 3 года: средняя скорость 3,9 м/год) характерно для участка, непосредственно примыкающего с юго-востока к территории строящегося завода (92 профиль), что, по-видимому, связано с отсыпанием здесь большого количества отложений под строительство площадки для завода. Наибольшее выдвижение границы растительности ГПР (27,4 м за 3 года: средняя скорость 9,1 м/год) отмечено несколько юго-восточней (116 профиль).</w:t>
      </w:r>
    </w:p>
    <w:p w14:paraId="29B9CC76" w14:textId="77777777" w:rsidR="001E1A20" w:rsidRPr="00FB4B19" w:rsidRDefault="001E1A20" w:rsidP="00B953DE">
      <w:pPr>
        <w:pStyle w:val="31"/>
        <w:numPr>
          <w:ilvl w:val="2"/>
          <w:numId w:val="41"/>
        </w:numPr>
        <w:spacing w:line="276" w:lineRule="auto"/>
        <w:ind w:left="0" w:firstLine="709"/>
        <w:jc w:val="left"/>
        <w:rPr>
          <w:i/>
        </w:rPr>
      </w:pPr>
      <w:bookmarkStart w:id="90" w:name="_Toc71723878"/>
      <w:r w:rsidRPr="00FB4B19">
        <w:rPr>
          <w:i/>
        </w:rPr>
        <w:t>Динамика береговой линии в 2012-2020 гг.</w:t>
      </w:r>
      <w:bookmarkEnd w:id="90"/>
    </w:p>
    <w:p w14:paraId="57E5889B" w14:textId="0863FC78" w:rsidR="001E1A20" w:rsidRDefault="001E1A20" w:rsidP="00FB4B19">
      <w:pPr>
        <w:spacing w:before="240" w:after="240" w:line="276" w:lineRule="auto"/>
        <w:ind w:firstLine="567"/>
        <w:rPr>
          <w:rFonts w:eastAsia="Times New Roman"/>
          <w:color w:val="000000"/>
        </w:rPr>
      </w:pPr>
      <w:r w:rsidRPr="001E1A20">
        <w:rPr>
          <w:rFonts w:eastAsia="Times New Roman"/>
          <w:color w:val="000000"/>
        </w:rPr>
        <w:t xml:space="preserve">Исследованный берег в последние 8 лет (2012-2020 гг.) был подвержен размыву со средней скоростью -2.7 </w:t>
      </w:r>
      <w:r w:rsidRPr="00FB4B19">
        <w:rPr>
          <w:rFonts w:eastAsia="Times New Roman"/>
          <w:color w:val="000000"/>
        </w:rPr>
        <w:t>м/год (</w:t>
      </w:r>
      <w:r w:rsidR="00FB4B19" w:rsidRPr="00FB4B19">
        <w:rPr>
          <w:rFonts w:eastAsia="Times New Roman"/>
          <w:color w:val="000000"/>
        </w:rPr>
        <w:t>т</w:t>
      </w:r>
      <w:r w:rsidRPr="00FB4B19">
        <w:rPr>
          <w:rFonts w:eastAsia="Times New Roman"/>
          <w:color w:val="000000"/>
        </w:rPr>
        <w:t xml:space="preserve">аблицы </w:t>
      </w:r>
      <w:r w:rsidR="00FB4B19" w:rsidRPr="00FB4B19">
        <w:rPr>
          <w:rFonts w:eastAsia="Times New Roman"/>
          <w:color w:val="000000"/>
        </w:rPr>
        <w:t>5.6.2-1, 5.6.2-2, 5.6.3-1,</w:t>
      </w:r>
      <w:r w:rsidRPr="00FB4B19">
        <w:rPr>
          <w:rFonts w:eastAsia="Times New Roman"/>
          <w:color w:val="000000"/>
        </w:rPr>
        <w:t xml:space="preserve"> </w:t>
      </w:r>
      <w:r w:rsidR="00FB4B19" w:rsidRPr="00B011FB">
        <w:rPr>
          <w:rFonts w:eastAsia="Times New Roman"/>
          <w:b/>
          <w:color w:val="000000"/>
        </w:rPr>
        <w:t xml:space="preserve">Книга 3 </w:t>
      </w:r>
      <w:r w:rsidRPr="00B011FB">
        <w:rPr>
          <w:rFonts w:eastAsia="Times New Roman"/>
          <w:b/>
          <w:color w:val="000000"/>
        </w:rPr>
        <w:t>Приложени</w:t>
      </w:r>
      <w:r w:rsidR="00FB4B19" w:rsidRPr="00B011FB">
        <w:rPr>
          <w:rFonts w:eastAsia="Times New Roman"/>
          <w:b/>
          <w:color w:val="000000"/>
        </w:rPr>
        <w:t>е</w:t>
      </w:r>
      <w:r w:rsidRPr="00B011FB">
        <w:rPr>
          <w:rFonts w:eastAsia="Times New Roman"/>
          <w:b/>
          <w:color w:val="000000"/>
        </w:rPr>
        <w:t xml:space="preserve"> </w:t>
      </w:r>
      <w:r w:rsidR="00FB4B19" w:rsidRPr="00B011FB">
        <w:rPr>
          <w:rFonts w:eastAsia="Times New Roman"/>
          <w:b/>
          <w:color w:val="000000"/>
        </w:rPr>
        <w:t>Б</w:t>
      </w:r>
      <w:r w:rsidRPr="00FB4B19">
        <w:rPr>
          <w:rFonts w:eastAsia="Times New Roman"/>
          <w:color w:val="000000"/>
        </w:rPr>
        <w:t>), т</w:t>
      </w:r>
      <w:r w:rsidRPr="001E1A20">
        <w:rPr>
          <w:rFonts w:eastAsia="Times New Roman"/>
          <w:color w:val="000000"/>
        </w:rPr>
        <w:t>.е. за 8 лет береговая линия сместилась в сторону суши более чем на 20 м. Максимальные за 8 лет скорости отступания составили 12 м/год, они наблюдались на участке к югу от северных портовых сооружений, здесь общее отступание за 8 лет составило 60-90 м.  На фоне этой общей тенденции выделяются сегменты, где береговая линия в отдельные периоды смещалась в сторону моря. </w:t>
      </w:r>
    </w:p>
    <w:p w14:paraId="7ED9470E" w14:textId="77777777" w:rsidR="00ED6723" w:rsidRPr="001E1A20" w:rsidRDefault="00ED6723" w:rsidP="00FB4B19">
      <w:pPr>
        <w:spacing w:before="240" w:after="240" w:line="276" w:lineRule="auto"/>
        <w:ind w:firstLine="567"/>
        <w:rPr>
          <w:rFonts w:eastAsia="Times New Roman"/>
        </w:rPr>
      </w:pPr>
    </w:p>
    <w:p w14:paraId="1BB695ED" w14:textId="45454A66" w:rsidR="001E1A20" w:rsidRPr="00FB4B19" w:rsidRDefault="001E1A20" w:rsidP="00FB4B19">
      <w:pPr>
        <w:spacing w:before="200" w:after="120"/>
        <w:ind w:firstLine="0"/>
        <w:jc w:val="left"/>
        <w:rPr>
          <w:rFonts w:eastAsia="Times New Roman"/>
          <w:sz w:val="22"/>
          <w:szCs w:val="22"/>
        </w:rPr>
      </w:pPr>
      <w:r w:rsidRPr="00FB4B19">
        <w:rPr>
          <w:rFonts w:eastAsia="Times New Roman"/>
          <w:b/>
          <w:color w:val="000000"/>
          <w:sz w:val="22"/>
          <w:szCs w:val="22"/>
        </w:rPr>
        <w:t xml:space="preserve">Таблица </w:t>
      </w:r>
      <w:r w:rsidR="00FB4B19" w:rsidRPr="00FB4B19">
        <w:rPr>
          <w:rFonts w:eastAsia="Times New Roman"/>
          <w:b/>
          <w:color w:val="000000"/>
          <w:sz w:val="22"/>
          <w:szCs w:val="22"/>
        </w:rPr>
        <w:t>5.6.3-1</w:t>
      </w:r>
      <w:r w:rsidRPr="00FB4B19">
        <w:rPr>
          <w:rFonts w:eastAsia="Times New Roman"/>
          <w:color w:val="000000"/>
          <w:sz w:val="22"/>
          <w:szCs w:val="22"/>
        </w:rPr>
        <w:t xml:space="preserve"> Изменение положения береговой линии на 7-км участке побережья Обской губы в 2012-2020 гг (по данным анализа разн</w:t>
      </w:r>
      <w:r w:rsidR="00FB4B19">
        <w:rPr>
          <w:rFonts w:eastAsia="Times New Roman"/>
          <w:color w:val="000000"/>
          <w:sz w:val="22"/>
          <w:szCs w:val="22"/>
        </w:rPr>
        <w:t>овременных спутниковых снимков)</w:t>
      </w:r>
    </w:p>
    <w:tbl>
      <w:tblPr>
        <w:tblW w:w="0" w:type="auto"/>
        <w:tblCellMar>
          <w:top w:w="15" w:type="dxa"/>
          <w:left w:w="15" w:type="dxa"/>
          <w:bottom w:w="15" w:type="dxa"/>
          <w:right w:w="15" w:type="dxa"/>
        </w:tblCellMar>
        <w:tblLook w:val="04A0" w:firstRow="1" w:lastRow="0" w:firstColumn="1" w:lastColumn="0" w:noHBand="0" w:noVBand="1"/>
      </w:tblPr>
      <w:tblGrid>
        <w:gridCol w:w="1207"/>
        <w:gridCol w:w="1307"/>
        <w:gridCol w:w="927"/>
        <w:gridCol w:w="830"/>
        <w:gridCol w:w="1513"/>
        <w:gridCol w:w="1758"/>
        <w:gridCol w:w="2017"/>
      </w:tblGrid>
      <w:tr w:rsidR="001E1A20" w:rsidRPr="001E1A20" w14:paraId="3C245AA8" w14:textId="77777777" w:rsidTr="00FB4B19">
        <w:trPr>
          <w:trHeight w:val="490"/>
          <w:tblHeader/>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46A262FD" w14:textId="77777777" w:rsidR="001E1A20" w:rsidRPr="00FB4B19" w:rsidRDefault="001E1A20" w:rsidP="00FB4B19">
            <w:pPr>
              <w:ind w:firstLine="0"/>
              <w:jc w:val="center"/>
              <w:rPr>
                <w:rFonts w:eastAsia="Times New Roman"/>
                <w:b/>
              </w:rPr>
            </w:pPr>
            <w:r w:rsidRPr="00FB4B19">
              <w:rPr>
                <w:rFonts w:eastAsia="Times New Roman"/>
                <w:b/>
                <w:color w:val="000000"/>
                <w:sz w:val="20"/>
                <w:szCs w:val="20"/>
              </w:rPr>
              <w:t>Период времени</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5EBC5F19" w14:textId="77777777" w:rsidR="001E1A20" w:rsidRPr="00FB4B19" w:rsidRDefault="001E1A20" w:rsidP="00FB4B19">
            <w:pPr>
              <w:ind w:firstLine="0"/>
              <w:jc w:val="center"/>
              <w:rPr>
                <w:rFonts w:eastAsia="Times New Roman"/>
                <w:b/>
              </w:rPr>
            </w:pPr>
            <w:r w:rsidRPr="00FB4B19">
              <w:rPr>
                <w:rFonts w:eastAsia="Times New Roman"/>
                <w:b/>
                <w:color w:val="000000"/>
                <w:sz w:val="20"/>
                <w:szCs w:val="20"/>
              </w:rPr>
              <w:t>Скорость перемещения береговой линии, м/год*</w:t>
            </w:r>
          </w:p>
        </w:tc>
        <w:tc>
          <w:tcPr>
            <w:tcW w:w="0" w:type="auto"/>
            <w:gridSpan w:val="3"/>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7B991E17" w14:textId="77777777" w:rsidR="001E1A20" w:rsidRPr="00FB4B19" w:rsidRDefault="001E1A20" w:rsidP="00FB4B19">
            <w:pPr>
              <w:ind w:firstLine="0"/>
              <w:jc w:val="center"/>
              <w:rPr>
                <w:rFonts w:eastAsia="Times New Roman"/>
                <w:b/>
              </w:rPr>
            </w:pPr>
            <w:r w:rsidRPr="00FB4B19">
              <w:rPr>
                <w:rFonts w:eastAsia="Times New Roman"/>
                <w:b/>
                <w:color w:val="000000"/>
                <w:sz w:val="20"/>
                <w:szCs w:val="20"/>
              </w:rPr>
              <w:t xml:space="preserve">Динамический тип берега, </w:t>
            </w:r>
            <w:r w:rsidRPr="00FB4B19">
              <w:rPr>
                <w:rFonts w:eastAsia="Times New Roman"/>
                <w:b/>
                <w:color w:val="000000"/>
                <w:sz w:val="20"/>
                <w:szCs w:val="20"/>
              </w:rPr>
              <w:br/>
              <w:t>% от общей протяженности (7 км)</w:t>
            </w:r>
          </w:p>
        </w:tc>
      </w:tr>
      <w:tr w:rsidR="001E1A20" w:rsidRPr="001E1A20" w14:paraId="7B8EED9E" w14:textId="77777777" w:rsidTr="00FB4B19">
        <w:trPr>
          <w:trHeight w:val="336"/>
          <w:tblHeader/>
        </w:trPr>
        <w:tc>
          <w:tcPr>
            <w:tcW w:w="0" w:type="auto"/>
            <w:vMerge/>
            <w:tcBorders>
              <w:top w:val="single" w:sz="4" w:space="0" w:color="000000"/>
              <w:left w:val="single" w:sz="4" w:space="0" w:color="000000"/>
              <w:bottom w:val="single" w:sz="4" w:space="0" w:color="000000"/>
              <w:right w:val="single" w:sz="4" w:space="0" w:color="000000"/>
            </w:tcBorders>
            <w:shd w:val="clear" w:color="auto" w:fill="C5E0B3" w:themeFill="accent6" w:themeFillTint="66"/>
            <w:vAlign w:val="center"/>
            <w:hideMark/>
          </w:tcPr>
          <w:p w14:paraId="59B6B413" w14:textId="77777777" w:rsidR="001E1A20" w:rsidRPr="00FB4B19" w:rsidRDefault="001E1A20" w:rsidP="00FB4B19">
            <w:pPr>
              <w:ind w:firstLine="0"/>
              <w:jc w:val="left"/>
              <w:rPr>
                <w:rFonts w:eastAsia="Times New Roman"/>
                <w:b/>
              </w:rPr>
            </w:pP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51271CF6" w14:textId="77777777" w:rsidR="001E1A20" w:rsidRPr="00FB4B19" w:rsidRDefault="001E1A20" w:rsidP="00FB4B19">
            <w:pPr>
              <w:ind w:firstLine="0"/>
              <w:jc w:val="center"/>
              <w:rPr>
                <w:rFonts w:eastAsia="Times New Roman"/>
                <w:b/>
              </w:rPr>
            </w:pPr>
            <w:r w:rsidRPr="00FB4B19">
              <w:rPr>
                <w:rFonts w:eastAsia="Times New Roman"/>
                <w:b/>
                <w:color w:val="000000"/>
                <w:sz w:val="20"/>
                <w:szCs w:val="20"/>
              </w:rPr>
              <w:t>Средняя</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648EDDF6" w14:textId="77777777" w:rsidR="001E1A20" w:rsidRPr="00FB4B19" w:rsidRDefault="001E1A20" w:rsidP="00FB4B19">
            <w:pPr>
              <w:ind w:firstLine="0"/>
              <w:jc w:val="center"/>
              <w:rPr>
                <w:rFonts w:eastAsia="Times New Roman"/>
                <w:b/>
              </w:rPr>
            </w:pPr>
            <w:r w:rsidRPr="00FB4B19">
              <w:rPr>
                <w:rFonts w:eastAsia="Times New Roman"/>
                <w:b/>
                <w:color w:val="000000"/>
                <w:sz w:val="20"/>
                <w:szCs w:val="20"/>
              </w:rPr>
              <w:t>Макс</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57E602FA" w14:textId="77777777" w:rsidR="001E1A20" w:rsidRPr="00FB4B19" w:rsidRDefault="001E1A20" w:rsidP="00FB4B19">
            <w:pPr>
              <w:ind w:firstLine="0"/>
              <w:jc w:val="center"/>
              <w:rPr>
                <w:rFonts w:eastAsia="Times New Roman"/>
                <w:b/>
              </w:rPr>
            </w:pPr>
            <w:r w:rsidRPr="00FB4B19">
              <w:rPr>
                <w:rFonts w:eastAsia="Times New Roman"/>
                <w:b/>
                <w:color w:val="000000"/>
                <w:sz w:val="20"/>
                <w:szCs w:val="20"/>
              </w:rPr>
              <w:t>Мин</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2E0D1E24" w14:textId="77777777" w:rsidR="001E1A20" w:rsidRPr="00FB4B19" w:rsidRDefault="001E1A20" w:rsidP="00FB4B19">
            <w:pPr>
              <w:ind w:firstLine="0"/>
              <w:jc w:val="center"/>
              <w:rPr>
                <w:rFonts w:eastAsia="Times New Roman"/>
                <w:b/>
              </w:rPr>
            </w:pPr>
            <w:r w:rsidRPr="00FB4B19">
              <w:rPr>
                <w:rFonts w:eastAsia="Times New Roman"/>
                <w:b/>
                <w:color w:val="000000"/>
                <w:sz w:val="20"/>
                <w:szCs w:val="20"/>
              </w:rPr>
              <w:t>Отступающий</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484A2571" w14:textId="77777777" w:rsidR="001E1A20" w:rsidRPr="00FB4B19" w:rsidRDefault="001E1A20" w:rsidP="00FB4B19">
            <w:pPr>
              <w:ind w:firstLine="0"/>
              <w:jc w:val="center"/>
              <w:rPr>
                <w:rFonts w:eastAsia="Times New Roman"/>
                <w:b/>
              </w:rPr>
            </w:pPr>
            <w:r w:rsidRPr="00FB4B19">
              <w:rPr>
                <w:rFonts w:eastAsia="Times New Roman"/>
                <w:b/>
                <w:color w:val="000000"/>
                <w:sz w:val="20"/>
                <w:szCs w:val="20"/>
              </w:rPr>
              <w:t>Выдвигающийся</w:t>
            </w:r>
          </w:p>
        </w:tc>
        <w:tc>
          <w:tcPr>
            <w:tcW w:w="0" w:type="auto"/>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5F8B3C23" w14:textId="77777777" w:rsidR="001E1A20" w:rsidRPr="00FB4B19" w:rsidRDefault="001E1A20" w:rsidP="00FB4B19">
            <w:pPr>
              <w:ind w:firstLine="0"/>
              <w:jc w:val="center"/>
              <w:rPr>
                <w:rFonts w:eastAsia="Times New Roman"/>
                <w:b/>
              </w:rPr>
            </w:pPr>
            <w:r w:rsidRPr="00FB4B19">
              <w:rPr>
                <w:rFonts w:eastAsia="Times New Roman"/>
                <w:b/>
                <w:color w:val="000000"/>
                <w:sz w:val="20"/>
                <w:szCs w:val="20"/>
              </w:rPr>
              <w:t>Искусственный /нет данных</w:t>
            </w:r>
          </w:p>
        </w:tc>
      </w:tr>
      <w:tr w:rsidR="001E1A20" w:rsidRPr="001E1A20" w14:paraId="5D67FFB2" w14:textId="77777777" w:rsidTr="001E1A20">
        <w:trPr>
          <w:trHeight w:val="336"/>
        </w:trPr>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53EBD9C" w14:textId="77777777" w:rsidR="001E1A20" w:rsidRPr="00FB4B19" w:rsidRDefault="001E1A20" w:rsidP="00FB4B19">
            <w:pPr>
              <w:ind w:firstLine="0"/>
              <w:jc w:val="center"/>
              <w:rPr>
                <w:rFonts w:eastAsia="Times New Roman"/>
              </w:rPr>
            </w:pPr>
            <w:r w:rsidRPr="00FB4B19">
              <w:rPr>
                <w:rFonts w:eastAsia="Times New Roman"/>
                <w:bCs/>
                <w:color w:val="000000"/>
                <w:sz w:val="20"/>
                <w:szCs w:val="20"/>
              </w:rPr>
              <w:t>2012-2020</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2FCE336" w14:textId="45B13B58" w:rsidR="001E1A20" w:rsidRPr="00FB4B19" w:rsidRDefault="001E1A20" w:rsidP="00FB4B19">
            <w:pPr>
              <w:ind w:firstLine="0"/>
              <w:jc w:val="center"/>
              <w:rPr>
                <w:rFonts w:eastAsia="Times New Roman"/>
              </w:rPr>
            </w:pPr>
            <w:r w:rsidRPr="00FB4B19">
              <w:rPr>
                <w:rFonts w:eastAsia="Times New Roman"/>
                <w:bCs/>
                <w:color w:val="000000"/>
                <w:sz w:val="20"/>
                <w:szCs w:val="20"/>
              </w:rPr>
              <w:t>-2</w:t>
            </w:r>
            <w:r w:rsidR="00FB4B19">
              <w:rPr>
                <w:rFonts w:eastAsia="Times New Roman"/>
                <w:bCs/>
                <w:color w:val="000000"/>
                <w:sz w:val="20"/>
                <w:szCs w:val="20"/>
              </w:rPr>
              <w:t>,</w:t>
            </w:r>
            <w:r w:rsidRPr="00FB4B19">
              <w:rPr>
                <w:rFonts w:eastAsia="Times New Roman"/>
                <w:bCs/>
                <w:color w:val="000000"/>
                <w:sz w:val="20"/>
                <w:szCs w:val="20"/>
              </w:rPr>
              <w:t>7</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AA56AC7" w14:textId="43A5F36C" w:rsidR="001E1A20" w:rsidRPr="00FB4B19" w:rsidRDefault="001E1A20" w:rsidP="00FB4B19">
            <w:pPr>
              <w:shd w:val="clear" w:color="auto" w:fill="FFFFFF"/>
              <w:ind w:firstLine="0"/>
              <w:jc w:val="center"/>
              <w:rPr>
                <w:rFonts w:eastAsia="Times New Roman"/>
              </w:rPr>
            </w:pPr>
            <w:r w:rsidRPr="00FB4B19">
              <w:rPr>
                <w:rFonts w:eastAsia="Times New Roman"/>
                <w:bCs/>
                <w:color w:val="000000"/>
                <w:sz w:val="20"/>
                <w:szCs w:val="20"/>
              </w:rPr>
              <w:t>4</w:t>
            </w:r>
            <w:r w:rsidR="00FB4B19">
              <w:rPr>
                <w:rFonts w:eastAsia="Times New Roman"/>
                <w:bCs/>
                <w:color w:val="000000"/>
                <w:sz w:val="20"/>
                <w:szCs w:val="20"/>
              </w:rPr>
              <w:t>,</w:t>
            </w:r>
            <w:r w:rsidRPr="00FB4B19">
              <w:rPr>
                <w:rFonts w:eastAsia="Times New Roman"/>
                <w:bCs/>
                <w:color w:val="000000"/>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6FE3E2B" w14:textId="4D667850" w:rsidR="001E1A20" w:rsidRPr="00FB4B19" w:rsidRDefault="001E1A20" w:rsidP="00FB4B19">
            <w:pPr>
              <w:ind w:firstLine="0"/>
              <w:jc w:val="center"/>
              <w:rPr>
                <w:rFonts w:eastAsia="Times New Roman"/>
              </w:rPr>
            </w:pPr>
            <w:r w:rsidRPr="00FB4B19">
              <w:rPr>
                <w:rFonts w:eastAsia="Times New Roman"/>
                <w:bCs/>
                <w:color w:val="000000"/>
                <w:sz w:val="20"/>
                <w:szCs w:val="20"/>
              </w:rPr>
              <w:t>-12</w:t>
            </w:r>
            <w:r w:rsidR="00FB4B19">
              <w:rPr>
                <w:rFonts w:eastAsia="Times New Roman"/>
                <w:bCs/>
                <w:color w:val="000000"/>
                <w:sz w:val="20"/>
                <w:szCs w:val="20"/>
              </w:rPr>
              <w:t>,</w:t>
            </w:r>
            <w:r w:rsidRPr="00FB4B19">
              <w:rPr>
                <w:rFonts w:eastAsia="Times New Roman"/>
                <w:bCs/>
                <w:color w:val="000000"/>
                <w:sz w:val="20"/>
                <w:szCs w:val="20"/>
              </w:rPr>
              <w:t>0</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2A3C46C" w14:textId="77777777" w:rsidR="001E1A20" w:rsidRPr="00FB4B19" w:rsidRDefault="001E1A20" w:rsidP="00FB4B19">
            <w:pPr>
              <w:ind w:firstLine="0"/>
              <w:jc w:val="center"/>
              <w:rPr>
                <w:rFonts w:eastAsia="Times New Roman"/>
              </w:rPr>
            </w:pPr>
            <w:r w:rsidRPr="00FB4B19">
              <w:rPr>
                <w:rFonts w:eastAsia="Times New Roman"/>
                <w:bCs/>
                <w:color w:val="000000"/>
                <w:sz w:val="20"/>
                <w:szCs w:val="20"/>
              </w:rPr>
              <w:t>50</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FB3440A" w14:textId="77777777" w:rsidR="001E1A20" w:rsidRPr="00FB4B19" w:rsidRDefault="001E1A20" w:rsidP="00FB4B19">
            <w:pPr>
              <w:ind w:firstLine="0"/>
              <w:jc w:val="center"/>
              <w:rPr>
                <w:rFonts w:eastAsia="Times New Roman"/>
              </w:rPr>
            </w:pPr>
            <w:r w:rsidRPr="00FB4B19">
              <w:rPr>
                <w:rFonts w:eastAsia="Times New Roman"/>
                <w:bCs/>
                <w:color w:val="000000"/>
                <w:sz w:val="20"/>
                <w:szCs w:val="20"/>
              </w:rPr>
              <w:t>20</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B46278C" w14:textId="77777777" w:rsidR="001E1A20" w:rsidRPr="00FB4B19" w:rsidRDefault="001E1A20" w:rsidP="00FB4B19">
            <w:pPr>
              <w:ind w:firstLine="0"/>
              <w:jc w:val="center"/>
              <w:rPr>
                <w:rFonts w:eastAsia="Times New Roman"/>
              </w:rPr>
            </w:pPr>
            <w:r w:rsidRPr="00FB4B19">
              <w:rPr>
                <w:rFonts w:eastAsia="Times New Roman"/>
                <w:bCs/>
                <w:color w:val="000000"/>
                <w:sz w:val="20"/>
                <w:szCs w:val="20"/>
              </w:rPr>
              <w:t>30</w:t>
            </w:r>
          </w:p>
        </w:tc>
      </w:tr>
      <w:tr w:rsidR="001E1A20" w:rsidRPr="001E1A20" w14:paraId="46D2DEE8" w14:textId="77777777" w:rsidTr="001E1A20">
        <w:trPr>
          <w:trHeight w:val="336"/>
        </w:trPr>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9C947B2"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2012-2014</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9D0776B" w14:textId="600532F8" w:rsidR="001E1A20" w:rsidRPr="001E1A20" w:rsidRDefault="001E1A20" w:rsidP="00FB4B19">
            <w:pPr>
              <w:ind w:firstLine="0"/>
              <w:jc w:val="center"/>
              <w:rPr>
                <w:rFonts w:eastAsia="Times New Roman"/>
              </w:rPr>
            </w:pPr>
            <w:r w:rsidRPr="001E1A20">
              <w:rPr>
                <w:rFonts w:eastAsia="Times New Roman"/>
                <w:color w:val="000000"/>
                <w:sz w:val="20"/>
                <w:szCs w:val="20"/>
              </w:rPr>
              <w:t>4</w:t>
            </w:r>
            <w:r w:rsidR="00FB4B19">
              <w:rPr>
                <w:rFonts w:eastAsia="Times New Roman"/>
                <w:color w:val="000000"/>
                <w:sz w:val="20"/>
                <w:szCs w:val="20"/>
              </w:rPr>
              <w:t>,</w:t>
            </w:r>
            <w:r w:rsidRPr="001E1A20">
              <w:rPr>
                <w:rFonts w:eastAsia="Times New Roman"/>
                <w:color w:val="000000"/>
                <w:sz w:val="20"/>
                <w:szCs w:val="20"/>
              </w:rPr>
              <w:t>1</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0D82122D" w14:textId="479C3FBB" w:rsidR="001E1A20" w:rsidRPr="001E1A20" w:rsidRDefault="001E1A20" w:rsidP="00FB4B19">
            <w:pPr>
              <w:shd w:val="clear" w:color="auto" w:fill="FFFFFF"/>
              <w:ind w:firstLine="0"/>
              <w:jc w:val="center"/>
              <w:rPr>
                <w:rFonts w:eastAsia="Times New Roman"/>
              </w:rPr>
            </w:pPr>
            <w:r w:rsidRPr="001E1A20">
              <w:rPr>
                <w:rFonts w:eastAsia="Times New Roman"/>
                <w:color w:val="000000"/>
                <w:sz w:val="20"/>
                <w:szCs w:val="20"/>
              </w:rPr>
              <w:t>21</w:t>
            </w:r>
            <w:r w:rsidR="00FB4B19">
              <w:rPr>
                <w:rFonts w:eastAsia="Times New Roman"/>
                <w:color w:val="000000"/>
                <w:sz w:val="20"/>
                <w:szCs w:val="20"/>
              </w:rPr>
              <w:t>,</w:t>
            </w:r>
            <w:r w:rsidRPr="001E1A20">
              <w:rPr>
                <w:rFonts w:eastAsia="Times New Roman"/>
                <w:color w:val="000000"/>
                <w:sz w:val="20"/>
                <w:szCs w:val="20"/>
              </w:rPr>
              <w:t>6</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1FFF4B4" w14:textId="25FABEAB" w:rsidR="001E1A20" w:rsidRPr="001E1A20" w:rsidRDefault="001E1A20" w:rsidP="00FB4B19">
            <w:pPr>
              <w:ind w:firstLine="0"/>
              <w:jc w:val="center"/>
              <w:rPr>
                <w:rFonts w:eastAsia="Times New Roman"/>
              </w:rPr>
            </w:pPr>
            <w:r w:rsidRPr="001E1A20">
              <w:rPr>
                <w:rFonts w:eastAsia="Times New Roman"/>
                <w:color w:val="000000"/>
                <w:sz w:val="20"/>
                <w:szCs w:val="20"/>
              </w:rPr>
              <w:t>-3</w:t>
            </w:r>
            <w:r w:rsidR="00FB4B19">
              <w:rPr>
                <w:rFonts w:eastAsia="Times New Roman"/>
                <w:color w:val="000000"/>
                <w:sz w:val="20"/>
                <w:szCs w:val="20"/>
              </w:rPr>
              <w:t>,</w:t>
            </w:r>
            <w:r w:rsidRPr="001E1A20">
              <w:rPr>
                <w:rFonts w:eastAsia="Times New Roman"/>
                <w:color w:val="000000"/>
                <w:sz w:val="20"/>
                <w:szCs w:val="20"/>
              </w:rPr>
              <w:t>4</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35B8B9C"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17</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4A07C0EE"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77</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6813B76"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6</w:t>
            </w:r>
          </w:p>
        </w:tc>
      </w:tr>
      <w:tr w:rsidR="001E1A20" w:rsidRPr="001E1A20" w14:paraId="0C764DC0" w14:textId="77777777" w:rsidTr="001E1A20">
        <w:trPr>
          <w:trHeight w:val="336"/>
        </w:trPr>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22BE373C"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2014-2017</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659C12D" w14:textId="44643CB3" w:rsidR="001E1A20" w:rsidRPr="001E1A20" w:rsidRDefault="001E1A20" w:rsidP="00FB4B19">
            <w:pPr>
              <w:ind w:firstLine="0"/>
              <w:jc w:val="center"/>
              <w:rPr>
                <w:rFonts w:eastAsia="Times New Roman"/>
              </w:rPr>
            </w:pPr>
            <w:r w:rsidRPr="001E1A20">
              <w:rPr>
                <w:rFonts w:eastAsia="Times New Roman"/>
                <w:color w:val="000000"/>
                <w:sz w:val="20"/>
                <w:szCs w:val="20"/>
              </w:rPr>
              <w:t>-5</w:t>
            </w:r>
            <w:r w:rsidR="00FB4B19">
              <w:rPr>
                <w:rFonts w:eastAsia="Times New Roman"/>
                <w:color w:val="000000"/>
                <w:sz w:val="20"/>
                <w:szCs w:val="20"/>
              </w:rPr>
              <w:t>,</w:t>
            </w:r>
            <w:r w:rsidRPr="001E1A20">
              <w:rPr>
                <w:rFonts w:eastAsia="Times New Roman"/>
                <w:color w:val="000000"/>
                <w:sz w:val="20"/>
                <w:szCs w:val="20"/>
              </w:rPr>
              <w:t>8</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6C54C704" w14:textId="1713FA0A" w:rsidR="001E1A20" w:rsidRPr="001E1A20" w:rsidRDefault="001E1A20" w:rsidP="00FB4B19">
            <w:pPr>
              <w:shd w:val="clear" w:color="auto" w:fill="FFFFFF"/>
              <w:ind w:firstLine="0"/>
              <w:jc w:val="center"/>
              <w:rPr>
                <w:rFonts w:eastAsia="Times New Roman"/>
              </w:rPr>
            </w:pPr>
            <w:r w:rsidRPr="001E1A20">
              <w:rPr>
                <w:rFonts w:eastAsia="Times New Roman"/>
                <w:color w:val="000000"/>
                <w:sz w:val="20"/>
                <w:szCs w:val="20"/>
              </w:rPr>
              <w:t>5</w:t>
            </w:r>
            <w:r w:rsidR="00FB4B19">
              <w:rPr>
                <w:rFonts w:eastAsia="Times New Roman"/>
                <w:color w:val="000000"/>
                <w:sz w:val="20"/>
                <w:szCs w:val="20"/>
              </w:rPr>
              <w:t>,</w:t>
            </w:r>
            <w:r w:rsidRPr="001E1A20">
              <w:rPr>
                <w:rFonts w:eastAsia="Times New Roman"/>
                <w:color w:val="000000"/>
                <w:sz w:val="20"/>
                <w:szCs w:val="20"/>
              </w:rPr>
              <w:t>8</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0B63E569" w14:textId="2BBDE8F2" w:rsidR="001E1A20" w:rsidRPr="001E1A20" w:rsidRDefault="001E1A20" w:rsidP="00FB4B19">
            <w:pPr>
              <w:ind w:firstLine="0"/>
              <w:jc w:val="center"/>
              <w:rPr>
                <w:rFonts w:eastAsia="Times New Roman"/>
              </w:rPr>
            </w:pPr>
            <w:r w:rsidRPr="001E1A20">
              <w:rPr>
                <w:rFonts w:eastAsia="Times New Roman"/>
                <w:color w:val="000000"/>
                <w:sz w:val="20"/>
                <w:szCs w:val="20"/>
              </w:rPr>
              <w:t>-28</w:t>
            </w:r>
            <w:r w:rsidR="00FB4B19">
              <w:rPr>
                <w:rFonts w:eastAsia="Times New Roman"/>
                <w:color w:val="000000"/>
                <w:sz w:val="20"/>
                <w:szCs w:val="20"/>
              </w:rPr>
              <w:t>,</w:t>
            </w:r>
            <w:r w:rsidRPr="001E1A20">
              <w:rPr>
                <w:rFonts w:eastAsia="Times New Roman"/>
                <w:color w:val="000000"/>
                <w:sz w:val="20"/>
                <w:szCs w:val="20"/>
              </w:rPr>
              <w:t>5</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264917D"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77</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72E1F8F"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16</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F7D7ECC"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7</w:t>
            </w:r>
          </w:p>
        </w:tc>
      </w:tr>
      <w:tr w:rsidR="001E1A20" w:rsidRPr="001E1A20" w14:paraId="1C070122" w14:textId="77777777" w:rsidTr="001E1A20">
        <w:trPr>
          <w:trHeight w:val="336"/>
        </w:trPr>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191791F"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2017-2020</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34E060D8" w14:textId="7548A7BE" w:rsidR="001E1A20" w:rsidRPr="001E1A20" w:rsidRDefault="001E1A20" w:rsidP="00FB4B19">
            <w:pPr>
              <w:ind w:firstLine="0"/>
              <w:jc w:val="center"/>
              <w:rPr>
                <w:rFonts w:eastAsia="Times New Roman"/>
              </w:rPr>
            </w:pPr>
            <w:r w:rsidRPr="001E1A20">
              <w:rPr>
                <w:rFonts w:eastAsia="Times New Roman"/>
                <w:color w:val="000000"/>
                <w:sz w:val="20"/>
                <w:szCs w:val="20"/>
              </w:rPr>
              <w:t>-3</w:t>
            </w:r>
            <w:r w:rsidR="00FB4B19">
              <w:rPr>
                <w:rFonts w:eastAsia="Times New Roman"/>
                <w:color w:val="000000"/>
                <w:sz w:val="20"/>
                <w:szCs w:val="20"/>
              </w:rPr>
              <w:t>,</w:t>
            </w:r>
            <w:r w:rsidRPr="001E1A20">
              <w:rPr>
                <w:rFonts w:eastAsia="Times New Roman"/>
                <w:color w:val="000000"/>
                <w:sz w:val="20"/>
                <w:szCs w:val="20"/>
              </w:rPr>
              <w:t>8</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1EF01C5B" w14:textId="0E1102E1" w:rsidR="001E1A20" w:rsidRPr="001E1A20" w:rsidRDefault="001E1A20" w:rsidP="00FB4B19">
            <w:pPr>
              <w:shd w:val="clear" w:color="auto" w:fill="FFFFFF"/>
              <w:ind w:firstLine="0"/>
              <w:jc w:val="center"/>
              <w:rPr>
                <w:rFonts w:eastAsia="Times New Roman"/>
              </w:rPr>
            </w:pPr>
            <w:r w:rsidRPr="001E1A20">
              <w:rPr>
                <w:rFonts w:eastAsia="Times New Roman"/>
                <w:color w:val="000000"/>
                <w:sz w:val="20"/>
                <w:szCs w:val="20"/>
              </w:rPr>
              <w:t>3</w:t>
            </w:r>
            <w:r w:rsidR="00FB4B19">
              <w:rPr>
                <w:rFonts w:eastAsia="Times New Roman"/>
                <w:color w:val="000000"/>
                <w:sz w:val="20"/>
                <w:szCs w:val="20"/>
              </w:rPr>
              <w:t>,</w:t>
            </w:r>
            <w:r w:rsidRPr="001E1A20">
              <w:rPr>
                <w:rFonts w:eastAsia="Times New Roman"/>
                <w:color w:val="000000"/>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C7C9962" w14:textId="5051C07D" w:rsidR="001E1A20" w:rsidRPr="001E1A20" w:rsidRDefault="001E1A20" w:rsidP="00FB4B19">
            <w:pPr>
              <w:ind w:firstLine="0"/>
              <w:jc w:val="center"/>
              <w:rPr>
                <w:rFonts w:eastAsia="Times New Roman"/>
              </w:rPr>
            </w:pPr>
            <w:r w:rsidRPr="001E1A20">
              <w:rPr>
                <w:rFonts w:eastAsia="Times New Roman"/>
                <w:color w:val="000000"/>
                <w:sz w:val="20"/>
                <w:szCs w:val="20"/>
              </w:rPr>
              <w:t>-13</w:t>
            </w:r>
            <w:r w:rsidR="00FB4B19">
              <w:rPr>
                <w:rFonts w:eastAsia="Times New Roman"/>
                <w:color w:val="000000"/>
                <w:sz w:val="20"/>
                <w:szCs w:val="20"/>
              </w:rPr>
              <w:t>,</w:t>
            </w:r>
            <w:r w:rsidRPr="001E1A20">
              <w:rPr>
                <w:rFonts w:eastAsia="Times New Roman"/>
                <w:color w:val="000000"/>
                <w:sz w:val="20"/>
                <w:szCs w:val="20"/>
              </w:rPr>
              <w:t>9</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53154BFF"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65</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311582A"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10</w:t>
            </w:r>
          </w:p>
        </w:tc>
        <w:tc>
          <w:tcPr>
            <w:tcW w:w="0" w:type="auto"/>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hideMark/>
          </w:tcPr>
          <w:p w14:paraId="7B703DFD" w14:textId="77777777" w:rsidR="001E1A20" w:rsidRPr="001E1A20" w:rsidRDefault="001E1A20" w:rsidP="00FB4B19">
            <w:pPr>
              <w:ind w:firstLine="0"/>
              <w:jc w:val="center"/>
              <w:rPr>
                <w:rFonts w:eastAsia="Times New Roman"/>
              </w:rPr>
            </w:pPr>
            <w:r w:rsidRPr="001E1A20">
              <w:rPr>
                <w:rFonts w:eastAsia="Times New Roman"/>
                <w:color w:val="000000"/>
                <w:sz w:val="20"/>
                <w:szCs w:val="20"/>
              </w:rPr>
              <w:t>25</w:t>
            </w:r>
          </w:p>
        </w:tc>
      </w:tr>
    </w:tbl>
    <w:p w14:paraId="022191C2" w14:textId="77777777" w:rsidR="001E1A20" w:rsidRPr="001E1A20" w:rsidRDefault="001E1A20" w:rsidP="00FB4B19">
      <w:pPr>
        <w:ind w:firstLine="0"/>
        <w:jc w:val="left"/>
        <w:rPr>
          <w:rFonts w:eastAsia="Times New Roman"/>
        </w:rPr>
      </w:pPr>
      <w:r w:rsidRPr="001E1A20">
        <w:rPr>
          <w:rFonts w:eastAsia="Times New Roman"/>
          <w:color w:val="000000"/>
          <w:sz w:val="20"/>
          <w:szCs w:val="20"/>
        </w:rPr>
        <w:t>* отрицательные значения - отступание, положительные - намыв берега</w:t>
      </w:r>
    </w:p>
    <w:p w14:paraId="5CE17C64" w14:textId="77777777" w:rsidR="001E1A20" w:rsidRPr="001E1A20" w:rsidRDefault="001E1A20" w:rsidP="001E1A20">
      <w:pPr>
        <w:ind w:firstLine="0"/>
        <w:rPr>
          <w:rFonts w:eastAsia="Times New Roman"/>
          <w:color w:val="000000"/>
        </w:rPr>
      </w:pPr>
    </w:p>
    <w:p w14:paraId="516DFC05" w14:textId="77777777" w:rsidR="001E1A20" w:rsidRPr="001E1A20" w:rsidRDefault="001E1A20" w:rsidP="00FB4B19">
      <w:pPr>
        <w:spacing w:line="276" w:lineRule="auto"/>
        <w:rPr>
          <w:rFonts w:eastAsia="Times New Roman"/>
        </w:rPr>
      </w:pPr>
      <w:r w:rsidRPr="001E1A20">
        <w:rPr>
          <w:rFonts w:eastAsia="Times New Roman"/>
          <w:color w:val="000000"/>
        </w:rPr>
        <w:t>В развитии рассматриваемого берегового участка можно выделить 3 основных периода, отличающиеся по направленности и интенсивности литодинамических процессов:</w:t>
      </w:r>
    </w:p>
    <w:p w14:paraId="036A27AF" w14:textId="77777777" w:rsidR="001E1A20" w:rsidRPr="001E1A20" w:rsidRDefault="001E1A20" w:rsidP="00FB4B19">
      <w:pPr>
        <w:spacing w:line="276" w:lineRule="auto"/>
        <w:rPr>
          <w:rFonts w:eastAsia="Times New Roman"/>
        </w:rPr>
      </w:pPr>
      <w:r w:rsidRPr="001E1A20">
        <w:rPr>
          <w:rFonts w:eastAsia="Times New Roman"/>
          <w:color w:val="000000"/>
        </w:rPr>
        <w:t>2012-2014 гг. – период относительной стабильности/аккумуляции до начала строительства. На ¾ протяженности береговая линия смещалась в сторону моря. Весь же берег выступал в среднем на 4,1 м/год; данное значение, полученное по двухлетнему периоду, неправомерно экстраполировать на более длительный временной интервал, однако оно показывает имевшуюся до начала строительства тенденцию к стабильности или наращиванию берега. </w:t>
      </w:r>
    </w:p>
    <w:p w14:paraId="1A810C37" w14:textId="362B8BE0" w:rsidR="001E1A20" w:rsidRPr="001E1A20" w:rsidRDefault="001E1A20" w:rsidP="00FB4B19">
      <w:pPr>
        <w:spacing w:line="276" w:lineRule="auto"/>
        <w:rPr>
          <w:rFonts w:eastAsia="Times New Roman"/>
        </w:rPr>
      </w:pPr>
      <w:r w:rsidRPr="001E1A20">
        <w:rPr>
          <w:rFonts w:eastAsia="Times New Roman"/>
          <w:color w:val="000000"/>
        </w:rPr>
        <w:t>2014-2017 гг. – период резкой активизации размыва на начальном этапе строительства. Ситуация зеркально изменилась по сравнению с предыдущим периодом - размыв наблюдался на ¾ побережья. Скорость отступания берега составила в среднем 5,8 м/год. Наиболее интенсивно отступал 2-км участок берега в центральной части района работ по обе стороны от построенных причальных сооружений (см. рис</w:t>
      </w:r>
      <w:r w:rsidR="002035EC">
        <w:rPr>
          <w:rFonts w:eastAsia="Times New Roman"/>
          <w:color w:val="000000"/>
        </w:rPr>
        <w:t>унок 5.6.1-2</w:t>
      </w:r>
      <w:r w:rsidRPr="001E1A20">
        <w:rPr>
          <w:rFonts w:eastAsia="Times New Roman"/>
          <w:color w:val="000000"/>
        </w:rPr>
        <w:t>). Средние скорости размыва здесь составляли более 15 м/год, максимальные достигали 28,5 м/год на отдельных участках. Именно в пределах таких участков на снимках видны следы изъятия наносов с пляжа и осушки. В этот период к северо-западу от причальных сооружений на мелководье на месте береговой линии 2014 года образовалась цепочка вдольбереговых валов.</w:t>
      </w:r>
    </w:p>
    <w:p w14:paraId="63BE50D3" w14:textId="77777777" w:rsidR="001E1A20" w:rsidRPr="001E1A20" w:rsidRDefault="001E1A20" w:rsidP="00FB4B19">
      <w:pPr>
        <w:spacing w:line="276" w:lineRule="auto"/>
        <w:rPr>
          <w:rFonts w:eastAsia="Times New Roman"/>
        </w:rPr>
      </w:pPr>
      <w:r w:rsidRPr="001E1A20">
        <w:rPr>
          <w:rFonts w:eastAsia="Times New Roman"/>
          <w:color w:val="000000"/>
        </w:rPr>
        <w:t>2017-2020 гг. – период продолжающегося размыва с меньшими скоростями отступания. Размыв наблюдался на ⅔ побережья, средняя скорость отступания берега в целом составила 3,8 м/год. Скорость размыва снизилась на наиболее интенсивно размываемом участке между проектируемым северным ледозащитным сооружением и намывными островами завода, что говорит об относительной стабилизации литодинамической системы после интенсивного воздействия на предыдущем этапе. Однако именно здесь размыв берегов угрожает объектам инфраструктуры - в сентябре 2020 года активно используемая автодорога оказалась на расстоянии менее 13 м от уреза, что обусловливает необходимость мониторинга динамики берега, ограничения дноуглубления и изъятия материала с пляжа и искусственную отсыпку пляжа в случае продолжения размыва. </w:t>
      </w:r>
    </w:p>
    <w:p w14:paraId="172FAD5C" w14:textId="6CC4616C" w:rsidR="001E1A20" w:rsidRDefault="001E1A20" w:rsidP="00480FED">
      <w:pPr>
        <w:spacing w:after="240" w:line="276" w:lineRule="auto"/>
        <w:rPr>
          <w:rFonts w:eastAsia="Times New Roman"/>
          <w:color w:val="000000"/>
        </w:rPr>
      </w:pPr>
      <w:r w:rsidRPr="001E1A20">
        <w:rPr>
          <w:rFonts w:eastAsia="Times New Roman"/>
          <w:color w:val="000000"/>
        </w:rPr>
        <w:t xml:space="preserve">Таким образом, максимальные темпы отступания береговой линии на рассматриваемом участке побережья наблюдались в годы интенсивной техногенной перестройки береговой зоны (2014-2017) и на участках дноуглубления и изъятия материала с пляжа и мелководья в 100-метровой полосе вдоль берега. </w:t>
      </w:r>
    </w:p>
    <w:p w14:paraId="5D414002" w14:textId="77777777" w:rsidR="001E1A20" w:rsidRPr="00480FED" w:rsidRDefault="001E1A20" w:rsidP="001E1A20">
      <w:pPr>
        <w:spacing w:after="160" w:line="259" w:lineRule="auto"/>
        <w:ind w:firstLine="720"/>
        <w:rPr>
          <w:rFonts w:eastAsia="Calibri"/>
          <w:bCs/>
          <w:i/>
          <w:iCs/>
          <w:lang w:eastAsia="en-US"/>
        </w:rPr>
      </w:pPr>
      <w:r w:rsidRPr="00480FED">
        <w:rPr>
          <w:rFonts w:eastAsia="Calibri"/>
          <w:bCs/>
          <w:i/>
          <w:iCs/>
          <w:lang w:eastAsia="en-US"/>
        </w:rPr>
        <w:t>Гидрометеорологический потенциал термоабразии</w:t>
      </w:r>
    </w:p>
    <w:p w14:paraId="2B4179D3" w14:textId="2D89E184" w:rsidR="001E1A20" w:rsidRPr="001E1A20" w:rsidRDefault="001E1A20" w:rsidP="00480FED">
      <w:pPr>
        <w:spacing w:line="276" w:lineRule="auto"/>
        <w:ind w:firstLine="720"/>
        <w:rPr>
          <w:rFonts w:eastAsia="Calibri"/>
          <w:lang w:eastAsia="en-US"/>
        </w:rPr>
      </w:pPr>
      <w:r w:rsidRPr="001E1A20">
        <w:rPr>
          <w:rFonts w:eastAsia="Calibri"/>
          <w:lang w:eastAsia="en-US"/>
        </w:rPr>
        <w:t>Временная изменчивость скоростей отступания/выдвижения береговой линии во многом связана с изменениями гидрометеорологических условий. Для оценки влияния гидрометеорологических условий на динамику берега были рассчитаны два основных параметра, определяющих общее гидрометеорологическое воздействие: ветро-волновая и термическая энергии (табл</w:t>
      </w:r>
      <w:r w:rsidR="00480FED">
        <w:rPr>
          <w:rFonts w:eastAsia="Calibri"/>
          <w:lang w:eastAsia="en-US"/>
        </w:rPr>
        <w:t>ица 5.6.3-2, р</w:t>
      </w:r>
      <w:r w:rsidRPr="001E1A20">
        <w:rPr>
          <w:rFonts w:eastAsia="Calibri"/>
          <w:lang w:eastAsia="en-US"/>
        </w:rPr>
        <w:t>ис</w:t>
      </w:r>
      <w:r w:rsidR="00480FED">
        <w:rPr>
          <w:rFonts w:eastAsia="Calibri"/>
          <w:lang w:eastAsia="en-US"/>
        </w:rPr>
        <w:t>унок 5.6.3-1</w:t>
      </w:r>
      <w:r w:rsidRPr="001E1A20">
        <w:rPr>
          <w:rFonts w:eastAsia="Calibri"/>
          <w:lang w:eastAsia="en-US"/>
        </w:rPr>
        <w:t>). Расчет гидрометеорологического потенциала термоабразии берега показал (табл</w:t>
      </w:r>
      <w:r w:rsidR="00480FED">
        <w:rPr>
          <w:rFonts w:eastAsia="Calibri"/>
          <w:lang w:eastAsia="en-US"/>
        </w:rPr>
        <w:t>ица</w:t>
      </w:r>
      <w:r w:rsidRPr="001E1A20">
        <w:rPr>
          <w:rFonts w:eastAsia="Calibri"/>
          <w:lang w:eastAsia="en-US"/>
        </w:rPr>
        <w:t xml:space="preserve"> </w:t>
      </w:r>
      <w:r w:rsidR="00480FED">
        <w:rPr>
          <w:rFonts w:eastAsia="Calibri"/>
          <w:lang w:eastAsia="en-US"/>
        </w:rPr>
        <w:t>5.6.2-2</w:t>
      </w:r>
      <w:r w:rsidRPr="001E1A20">
        <w:rPr>
          <w:rFonts w:eastAsia="Calibri"/>
          <w:lang w:eastAsia="en-US"/>
        </w:rPr>
        <w:t>, рис</w:t>
      </w:r>
      <w:r w:rsidR="00480FED">
        <w:rPr>
          <w:rFonts w:eastAsia="Calibri"/>
          <w:lang w:eastAsia="en-US"/>
        </w:rPr>
        <w:t>унок</w:t>
      </w:r>
      <w:r w:rsidRPr="001E1A20">
        <w:rPr>
          <w:rFonts w:eastAsia="Calibri"/>
          <w:lang w:eastAsia="en-US"/>
        </w:rPr>
        <w:t xml:space="preserve"> </w:t>
      </w:r>
      <w:r w:rsidR="00480FED">
        <w:rPr>
          <w:rFonts w:eastAsia="Calibri"/>
          <w:lang w:eastAsia="en-US"/>
        </w:rPr>
        <w:t>5.</w:t>
      </w:r>
      <w:r w:rsidRPr="001E1A20">
        <w:rPr>
          <w:rFonts w:eastAsia="Calibri"/>
          <w:lang w:eastAsia="en-US"/>
        </w:rPr>
        <w:t>6</w:t>
      </w:r>
      <w:r w:rsidR="00480FED">
        <w:rPr>
          <w:rFonts w:eastAsia="Calibri"/>
          <w:lang w:eastAsia="en-US"/>
        </w:rPr>
        <w:t>.2-3</w:t>
      </w:r>
      <w:r w:rsidRPr="001E1A20">
        <w:rPr>
          <w:rFonts w:eastAsia="Calibri"/>
          <w:lang w:eastAsia="en-US"/>
        </w:rPr>
        <w:t>), что в 2012-2014 гг. как ветро-волновое, так и термическое воздействие на берег было минимальным. Для периода 2014-2017 гг. характерен максимальный термический и высокие значения ветро-волнового потенциалов. В 2017-2020 гг. было максимальное ветро-волновое воздействие и умеренное термическое воздействие.</w:t>
      </w:r>
    </w:p>
    <w:p w14:paraId="09EB591D" w14:textId="77777777" w:rsidR="001E1A20" w:rsidRPr="001E1A20" w:rsidRDefault="001E1A20" w:rsidP="00480FED">
      <w:pPr>
        <w:spacing w:after="240" w:line="276" w:lineRule="auto"/>
        <w:ind w:firstLine="720"/>
        <w:rPr>
          <w:rFonts w:eastAsia="Calibri"/>
          <w:lang w:eastAsia="en-US"/>
        </w:rPr>
      </w:pPr>
      <w:r w:rsidRPr="001E1A20">
        <w:rPr>
          <w:rFonts w:eastAsia="Calibri"/>
          <w:lang w:eastAsia="en-US"/>
        </w:rPr>
        <w:t xml:space="preserve">При сопоставлении со средними скоростями перемещения береговой линии за данные периоды отмечается устойчивая корреляция: при росте гидрометеорологического потенциала усиливается размыв берега, и напротив, при снижении гидрометеорологического потенциала отмечается низкая динамика берега с преобладанием аккумулятивных процессов. Это позволяет предположить, что интенсивный размыв берега на рассматриваемом участке в 2014-2017 гг. мог быть связан с ростом гидрометеорологического потенциала. Однако подобные корреляции на всегда бывают прямыми и однозначными (Belova et al., 2017, Novikova et al., 2018, и другие). К тому же, столь высокие темпы отступания берегов (десятки метров в год), которые мы наблюдаемые на рассматриваемом участке, встречаются крайне редко даже на активно отступающих термоабразионных берегах. Так, средняя для арктических берегов скорость отступания составляет </w:t>
      </w:r>
      <w:r w:rsidRPr="001E1A20">
        <w:rPr>
          <w:rFonts w:eastAsia="Calibri"/>
          <w:lang w:eastAsia="en-US"/>
        </w:rPr>
        <w:noBreakHyphen/>
        <w:t>0,6 м/год, для Карского моря - -0,7 м/год (Lantuit et al., 2012). Высокие темпы отступания береговой линии не характерны для аккумулятивных берегов и берегов с низкой льдистостью отложений. Кроме того, на определяющее значение техногенного фактора в усилении размыва на локальных участках указывает приуроченность последних к объектам строительства, их непосредственное примыкание к областям проведения дноуглубительных работ и выемок грунта, а не для всего участка.</w:t>
      </w:r>
    </w:p>
    <w:p w14:paraId="6BB5088A" w14:textId="032DB840" w:rsidR="001E1A20" w:rsidRPr="00480FED" w:rsidRDefault="001E1A20" w:rsidP="00480FED">
      <w:pPr>
        <w:spacing w:after="160"/>
        <w:ind w:firstLine="0"/>
        <w:rPr>
          <w:rFonts w:eastAsia="Calibri"/>
          <w:iCs/>
          <w:sz w:val="22"/>
          <w:szCs w:val="22"/>
          <w:lang w:eastAsia="en-US"/>
        </w:rPr>
      </w:pPr>
      <w:r w:rsidRPr="00480FED">
        <w:rPr>
          <w:rFonts w:eastAsia="Calibri"/>
          <w:b/>
          <w:iCs/>
          <w:sz w:val="22"/>
          <w:szCs w:val="22"/>
          <w:lang w:eastAsia="en-US"/>
        </w:rPr>
        <w:t>Табл</w:t>
      </w:r>
      <w:r w:rsidR="00480FED" w:rsidRPr="00480FED">
        <w:rPr>
          <w:rFonts w:eastAsia="Calibri"/>
          <w:b/>
          <w:iCs/>
          <w:sz w:val="22"/>
          <w:szCs w:val="22"/>
          <w:lang w:eastAsia="en-US"/>
        </w:rPr>
        <w:t>ица 5.6.3-2</w:t>
      </w:r>
      <w:r w:rsidR="00480FED">
        <w:rPr>
          <w:rFonts w:eastAsia="Calibri"/>
          <w:iCs/>
          <w:sz w:val="22"/>
          <w:szCs w:val="22"/>
          <w:lang w:eastAsia="en-US"/>
        </w:rPr>
        <w:t xml:space="preserve"> </w:t>
      </w:r>
      <w:r w:rsidRPr="00480FED">
        <w:rPr>
          <w:rFonts w:eastAsia="Calibri"/>
          <w:iCs/>
          <w:sz w:val="22"/>
          <w:szCs w:val="22"/>
          <w:lang w:eastAsia="en-US"/>
        </w:rPr>
        <w:t>Гидрометеорологический потенциал термоабразии: ветро-волновая (ВВЭ) и термическая (ТЭ) энергии для разных периодов, а также средние по участку скорости перемещения береговой линии</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0"/>
        <w:gridCol w:w="816"/>
        <w:gridCol w:w="1066"/>
        <w:gridCol w:w="763"/>
        <w:gridCol w:w="1296"/>
        <w:gridCol w:w="888"/>
        <w:gridCol w:w="3222"/>
      </w:tblGrid>
      <w:tr w:rsidR="001E1A20" w:rsidRPr="00480FED" w14:paraId="3F99A79A" w14:textId="77777777" w:rsidTr="00480FED">
        <w:trPr>
          <w:trHeight w:val="250"/>
          <w:jc w:val="center"/>
        </w:trPr>
        <w:tc>
          <w:tcPr>
            <w:tcW w:w="500" w:type="pct"/>
            <w:vMerge w:val="restart"/>
            <w:shd w:val="clear" w:color="auto" w:fill="C5E0B3" w:themeFill="accent6" w:themeFillTint="66"/>
            <w:noWrap/>
            <w:vAlign w:val="center"/>
            <w:hideMark/>
          </w:tcPr>
          <w:p w14:paraId="1B1597E9" w14:textId="77777777" w:rsidR="001E1A20" w:rsidRPr="00480FED" w:rsidRDefault="001E1A20" w:rsidP="001E1A20">
            <w:pPr>
              <w:ind w:firstLine="0"/>
              <w:jc w:val="center"/>
              <w:rPr>
                <w:rFonts w:eastAsia="Times New Roman"/>
                <w:b/>
                <w:bCs/>
                <w:sz w:val="20"/>
                <w:szCs w:val="20"/>
                <w:lang w:eastAsia="en-US"/>
              </w:rPr>
            </w:pPr>
            <w:r w:rsidRPr="00480FED">
              <w:rPr>
                <w:rFonts w:eastAsia="Times New Roman"/>
                <w:b/>
                <w:bCs/>
                <w:sz w:val="20"/>
                <w:szCs w:val="20"/>
                <w:lang w:eastAsia="en-US"/>
              </w:rPr>
              <w:t>Период (годы)</w:t>
            </w:r>
          </w:p>
        </w:tc>
        <w:tc>
          <w:tcPr>
            <w:tcW w:w="513" w:type="pct"/>
            <w:vMerge w:val="restart"/>
            <w:shd w:val="clear" w:color="auto" w:fill="C5E0B3" w:themeFill="accent6" w:themeFillTint="66"/>
            <w:noWrap/>
            <w:vAlign w:val="center"/>
            <w:hideMark/>
          </w:tcPr>
          <w:p w14:paraId="26719033" w14:textId="77777777" w:rsidR="001E1A20" w:rsidRPr="00480FED" w:rsidRDefault="001E1A20" w:rsidP="001E1A20">
            <w:pPr>
              <w:ind w:firstLine="0"/>
              <w:jc w:val="center"/>
              <w:rPr>
                <w:rFonts w:eastAsia="Times New Roman"/>
                <w:b/>
                <w:bCs/>
                <w:sz w:val="20"/>
                <w:szCs w:val="20"/>
                <w:lang w:eastAsia="en-US"/>
              </w:rPr>
            </w:pPr>
            <w:r w:rsidRPr="00480FED">
              <w:rPr>
                <w:rFonts w:eastAsia="Times New Roman"/>
                <w:b/>
                <w:bCs/>
                <w:sz w:val="20"/>
                <w:szCs w:val="20"/>
                <w:lang w:eastAsia="en-US"/>
              </w:rPr>
              <w:t>ВВЭ</w:t>
            </w:r>
          </w:p>
        </w:tc>
        <w:tc>
          <w:tcPr>
            <w:tcW w:w="621" w:type="pct"/>
            <w:vMerge w:val="restart"/>
            <w:shd w:val="clear" w:color="auto" w:fill="C5E0B3" w:themeFill="accent6" w:themeFillTint="66"/>
            <w:noWrap/>
            <w:vAlign w:val="center"/>
            <w:hideMark/>
          </w:tcPr>
          <w:p w14:paraId="6DB5C419" w14:textId="77777777" w:rsidR="001E1A20" w:rsidRPr="00480FED" w:rsidRDefault="001E1A20" w:rsidP="001E1A20">
            <w:pPr>
              <w:ind w:firstLine="0"/>
              <w:jc w:val="center"/>
              <w:rPr>
                <w:rFonts w:eastAsia="Times New Roman"/>
                <w:b/>
                <w:bCs/>
                <w:sz w:val="20"/>
                <w:szCs w:val="20"/>
                <w:lang w:eastAsia="en-US"/>
              </w:rPr>
            </w:pPr>
            <w:r w:rsidRPr="00480FED">
              <w:rPr>
                <w:rFonts w:eastAsia="Times New Roman"/>
                <w:b/>
                <w:bCs/>
                <w:sz w:val="20"/>
                <w:szCs w:val="20"/>
                <w:lang w:eastAsia="en-US"/>
              </w:rPr>
              <w:t>ТЭ</w:t>
            </w:r>
          </w:p>
        </w:tc>
        <w:tc>
          <w:tcPr>
            <w:tcW w:w="1640" w:type="pct"/>
            <w:gridSpan w:val="2"/>
            <w:shd w:val="clear" w:color="auto" w:fill="C5E0B3" w:themeFill="accent6" w:themeFillTint="66"/>
            <w:vAlign w:val="center"/>
          </w:tcPr>
          <w:p w14:paraId="7130EF89" w14:textId="73E8720A" w:rsidR="001E1A20" w:rsidRPr="00480FED" w:rsidRDefault="00480FED" w:rsidP="001E1A20">
            <w:pPr>
              <w:ind w:firstLine="0"/>
              <w:jc w:val="center"/>
              <w:rPr>
                <w:rFonts w:eastAsia="Times New Roman"/>
                <w:b/>
                <w:bCs/>
                <w:sz w:val="20"/>
                <w:szCs w:val="20"/>
                <w:lang w:eastAsia="en-US"/>
              </w:rPr>
            </w:pPr>
            <w:r>
              <w:rPr>
                <w:rFonts w:eastAsia="Times New Roman"/>
                <w:b/>
                <w:bCs/>
                <w:sz w:val="20"/>
                <w:szCs w:val="20"/>
                <w:lang w:eastAsia="en-US"/>
              </w:rPr>
              <w:t>С</w:t>
            </w:r>
            <w:r w:rsidR="001E1A20" w:rsidRPr="00480FED">
              <w:rPr>
                <w:rFonts w:eastAsia="Times New Roman"/>
                <w:b/>
                <w:bCs/>
                <w:sz w:val="20"/>
                <w:szCs w:val="20"/>
                <w:lang w:eastAsia="en-US"/>
              </w:rPr>
              <w:t>редние скорости перемещения линии берега, м/год</w:t>
            </w:r>
          </w:p>
        </w:tc>
        <w:tc>
          <w:tcPr>
            <w:tcW w:w="1726" w:type="pct"/>
            <w:gridSpan w:val="2"/>
            <w:shd w:val="clear" w:color="auto" w:fill="C5E0B3" w:themeFill="accent6" w:themeFillTint="66"/>
            <w:vAlign w:val="center"/>
          </w:tcPr>
          <w:p w14:paraId="7D624FBB" w14:textId="2AD80223" w:rsidR="001E1A20" w:rsidRPr="00480FED" w:rsidRDefault="00480FED" w:rsidP="001E1A20">
            <w:pPr>
              <w:ind w:firstLine="0"/>
              <w:jc w:val="center"/>
              <w:rPr>
                <w:rFonts w:eastAsia="Times New Roman"/>
                <w:b/>
                <w:bCs/>
                <w:sz w:val="20"/>
                <w:szCs w:val="20"/>
                <w:lang w:eastAsia="en-US"/>
              </w:rPr>
            </w:pPr>
            <w:r>
              <w:rPr>
                <w:rFonts w:eastAsia="Times New Roman"/>
                <w:b/>
                <w:bCs/>
                <w:sz w:val="20"/>
                <w:szCs w:val="20"/>
                <w:lang w:eastAsia="en-US"/>
              </w:rPr>
              <w:t>С</w:t>
            </w:r>
            <w:r w:rsidR="001E1A20" w:rsidRPr="00480FED">
              <w:rPr>
                <w:rFonts w:eastAsia="Times New Roman"/>
                <w:b/>
                <w:bCs/>
                <w:sz w:val="20"/>
                <w:szCs w:val="20"/>
                <w:lang w:eastAsia="en-US"/>
              </w:rPr>
              <w:t xml:space="preserve">редние скорости перемещения границы плотной растительности, м/год </w:t>
            </w:r>
          </w:p>
        </w:tc>
      </w:tr>
      <w:tr w:rsidR="001E1A20" w:rsidRPr="00480FED" w14:paraId="423E5BAB" w14:textId="77777777" w:rsidTr="00480FED">
        <w:trPr>
          <w:trHeight w:val="250"/>
          <w:jc w:val="center"/>
        </w:trPr>
        <w:tc>
          <w:tcPr>
            <w:tcW w:w="500" w:type="pct"/>
            <w:vMerge/>
            <w:shd w:val="clear" w:color="auto" w:fill="C5E0B3" w:themeFill="accent6" w:themeFillTint="66"/>
            <w:noWrap/>
            <w:vAlign w:val="center"/>
          </w:tcPr>
          <w:p w14:paraId="04BFA3BA" w14:textId="77777777" w:rsidR="001E1A20" w:rsidRPr="00480FED" w:rsidRDefault="001E1A20" w:rsidP="001E1A20">
            <w:pPr>
              <w:ind w:firstLine="0"/>
              <w:jc w:val="center"/>
              <w:rPr>
                <w:rFonts w:eastAsia="Times New Roman"/>
                <w:b/>
                <w:bCs/>
                <w:sz w:val="20"/>
                <w:szCs w:val="20"/>
                <w:lang w:eastAsia="en-US"/>
              </w:rPr>
            </w:pPr>
          </w:p>
        </w:tc>
        <w:tc>
          <w:tcPr>
            <w:tcW w:w="513" w:type="pct"/>
            <w:vMerge/>
            <w:shd w:val="clear" w:color="auto" w:fill="C5E0B3" w:themeFill="accent6" w:themeFillTint="66"/>
            <w:noWrap/>
            <w:vAlign w:val="center"/>
          </w:tcPr>
          <w:p w14:paraId="46F8D5CF" w14:textId="77777777" w:rsidR="001E1A20" w:rsidRPr="00480FED" w:rsidRDefault="001E1A20" w:rsidP="001E1A20">
            <w:pPr>
              <w:ind w:firstLine="0"/>
              <w:jc w:val="center"/>
              <w:rPr>
                <w:rFonts w:eastAsia="Times New Roman"/>
                <w:b/>
                <w:bCs/>
                <w:sz w:val="20"/>
                <w:szCs w:val="20"/>
                <w:lang w:eastAsia="en-US"/>
              </w:rPr>
            </w:pPr>
          </w:p>
        </w:tc>
        <w:tc>
          <w:tcPr>
            <w:tcW w:w="621" w:type="pct"/>
            <w:vMerge/>
            <w:shd w:val="clear" w:color="auto" w:fill="C5E0B3" w:themeFill="accent6" w:themeFillTint="66"/>
            <w:noWrap/>
            <w:vAlign w:val="center"/>
          </w:tcPr>
          <w:p w14:paraId="532F4BBA" w14:textId="77777777" w:rsidR="001E1A20" w:rsidRPr="00480FED" w:rsidRDefault="001E1A20" w:rsidP="001E1A20">
            <w:pPr>
              <w:ind w:firstLine="0"/>
              <w:jc w:val="center"/>
              <w:rPr>
                <w:rFonts w:eastAsia="Times New Roman"/>
                <w:b/>
                <w:bCs/>
                <w:sz w:val="20"/>
                <w:szCs w:val="20"/>
                <w:lang w:eastAsia="en-US"/>
              </w:rPr>
            </w:pPr>
          </w:p>
        </w:tc>
        <w:tc>
          <w:tcPr>
            <w:tcW w:w="771" w:type="pct"/>
            <w:shd w:val="clear" w:color="auto" w:fill="C5E0B3" w:themeFill="accent6" w:themeFillTint="66"/>
            <w:vAlign w:val="center"/>
          </w:tcPr>
          <w:p w14:paraId="5878FD21" w14:textId="77777777" w:rsidR="001E1A20" w:rsidRPr="00480FED" w:rsidRDefault="001E1A20" w:rsidP="001E1A20">
            <w:pPr>
              <w:ind w:firstLine="0"/>
              <w:jc w:val="center"/>
              <w:rPr>
                <w:rFonts w:eastAsia="Times New Roman"/>
                <w:b/>
                <w:bCs/>
                <w:sz w:val="20"/>
                <w:szCs w:val="20"/>
                <w:lang w:eastAsia="en-US"/>
              </w:rPr>
            </w:pPr>
            <w:r w:rsidRPr="00480FED">
              <w:rPr>
                <w:rFonts w:eastAsia="Times New Roman"/>
                <w:b/>
                <w:bCs/>
                <w:sz w:val="20"/>
                <w:szCs w:val="20"/>
                <w:lang w:eastAsia="en-US"/>
              </w:rPr>
              <w:t>общее</w:t>
            </w:r>
          </w:p>
        </w:tc>
        <w:tc>
          <w:tcPr>
            <w:tcW w:w="870" w:type="pct"/>
            <w:shd w:val="clear" w:color="auto" w:fill="C5E0B3" w:themeFill="accent6" w:themeFillTint="66"/>
            <w:vAlign w:val="center"/>
          </w:tcPr>
          <w:p w14:paraId="3493BDAB" w14:textId="77777777" w:rsidR="001E1A20" w:rsidRPr="00480FED" w:rsidRDefault="001E1A20" w:rsidP="001E1A20">
            <w:pPr>
              <w:ind w:firstLine="0"/>
              <w:jc w:val="center"/>
              <w:rPr>
                <w:rFonts w:eastAsia="Times New Roman"/>
                <w:b/>
                <w:bCs/>
                <w:sz w:val="20"/>
                <w:szCs w:val="20"/>
                <w:lang w:eastAsia="en-US"/>
              </w:rPr>
            </w:pPr>
            <w:r w:rsidRPr="00480FED">
              <w:rPr>
                <w:rFonts w:eastAsia="Times New Roman"/>
                <w:b/>
                <w:bCs/>
                <w:sz w:val="20"/>
                <w:szCs w:val="20"/>
                <w:lang w:eastAsia="en-US"/>
              </w:rPr>
              <w:t>только для эрозионных участков</w:t>
            </w:r>
          </w:p>
        </w:tc>
        <w:tc>
          <w:tcPr>
            <w:tcW w:w="785" w:type="pct"/>
            <w:shd w:val="clear" w:color="auto" w:fill="C5E0B3" w:themeFill="accent6" w:themeFillTint="66"/>
            <w:vAlign w:val="center"/>
          </w:tcPr>
          <w:p w14:paraId="22E02B6E" w14:textId="77777777" w:rsidR="001E1A20" w:rsidRPr="00480FED" w:rsidRDefault="001E1A20" w:rsidP="001E1A20">
            <w:pPr>
              <w:ind w:firstLine="0"/>
              <w:jc w:val="center"/>
              <w:rPr>
                <w:rFonts w:eastAsia="Times New Roman"/>
                <w:b/>
                <w:bCs/>
                <w:sz w:val="20"/>
                <w:szCs w:val="20"/>
                <w:lang w:eastAsia="en-US"/>
              </w:rPr>
            </w:pPr>
            <w:r w:rsidRPr="00480FED">
              <w:rPr>
                <w:rFonts w:eastAsia="Times New Roman"/>
                <w:b/>
                <w:bCs/>
                <w:sz w:val="20"/>
                <w:szCs w:val="20"/>
                <w:lang w:eastAsia="en-US"/>
              </w:rPr>
              <w:t>общее</w:t>
            </w:r>
          </w:p>
        </w:tc>
        <w:tc>
          <w:tcPr>
            <w:tcW w:w="940" w:type="pct"/>
            <w:shd w:val="clear" w:color="auto" w:fill="C5E0B3" w:themeFill="accent6" w:themeFillTint="66"/>
            <w:noWrap/>
            <w:vAlign w:val="center"/>
          </w:tcPr>
          <w:p w14:paraId="0CEEDA6E" w14:textId="77777777" w:rsidR="001E1A20" w:rsidRPr="00480FED" w:rsidRDefault="001E1A20" w:rsidP="001E1A20">
            <w:pPr>
              <w:ind w:firstLine="0"/>
              <w:jc w:val="center"/>
              <w:rPr>
                <w:rFonts w:eastAsia="Times New Roman"/>
                <w:b/>
                <w:bCs/>
                <w:sz w:val="20"/>
                <w:szCs w:val="20"/>
                <w:lang w:eastAsia="en-US"/>
              </w:rPr>
            </w:pPr>
            <w:r w:rsidRPr="00480FED">
              <w:rPr>
                <w:rFonts w:eastAsia="Times New Roman"/>
                <w:b/>
                <w:bCs/>
                <w:sz w:val="20"/>
                <w:szCs w:val="20"/>
                <w:lang w:eastAsia="en-US"/>
              </w:rPr>
              <w:t>только для эрозионных участков</w:t>
            </w:r>
          </w:p>
        </w:tc>
      </w:tr>
      <w:tr w:rsidR="001E1A20" w:rsidRPr="00480FED" w14:paraId="5C140DD5" w14:textId="77777777" w:rsidTr="00480FED">
        <w:trPr>
          <w:trHeight w:val="250"/>
          <w:jc w:val="center"/>
        </w:trPr>
        <w:tc>
          <w:tcPr>
            <w:tcW w:w="500" w:type="pct"/>
            <w:shd w:val="clear" w:color="auto" w:fill="auto"/>
            <w:noWrap/>
            <w:vAlign w:val="center"/>
            <w:hideMark/>
          </w:tcPr>
          <w:p w14:paraId="6D4F8151" w14:textId="77777777" w:rsidR="001E1A20" w:rsidRPr="00480FED" w:rsidRDefault="001E1A20" w:rsidP="001E1A20">
            <w:pPr>
              <w:ind w:firstLine="0"/>
              <w:jc w:val="center"/>
              <w:rPr>
                <w:rFonts w:eastAsia="Times New Roman"/>
                <w:bCs/>
                <w:sz w:val="20"/>
                <w:szCs w:val="20"/>
                <w:lang w:eastAsia="en-US"/>
              </w:rPr>
            </w:pPr>
            <w:r w:rsidRPr="00480FED">
              <w:rPr>
                <w:rFonts w:eastAsia="Times New Roman"/>
                <w:bCs/>
                <w:sz w:val="20"/>
                <w:szCs w:val="20"/>
                <w:lang w:eastAsia="en-US"/>
              </w:rPr>
              <w:t>2012-2014</w:t>
            </w:r>
          </w:p>
        </w:tc>
        <w:tc>
          <w:tcPr>
            <w:tcW w:w="513" w:type="pct"/>
            <w:shd w:val="clear" w:color="auto" w:fill="auto"/>
            <w:noWrap/>
            <w:vAlign w:val="center"/>
            <w:hideMark/>
          </w:tcPr>
          <w:p w14:paraId="1E20E43C"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189611</w:t>
            </w:r>
          </w:p>
        </w:tc>
        <w:tc>
          <w:tcPr>
            <w:tcW w:w="621" w:type="pct"/>
            <w:shd w:val="clear" w:color="auto" w:fill="auto"/>
            <w:noWrap/>
            <w:vAlign w:val="center"/>
            <w:hideMark/>
          </w:tcPr>
          <w:p w14:paraId="6EE0832C"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1002.8</w:t>
            </w:r>
          </w:p>
        </w:tc>
        <w:tc>
          <w:tcPr>
            <w:tcW w:w="771" w:type="pct"/>
            <w:vAlign w:val="center"/>
          </w:tcPr>
          <w:p w14:paraId="361523B9"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4,1</w:t>
            </w:r>
          </w:p>
        </w:tc>
        <w:tc>
          <w:tcPr>
            <w:tcW w:w="870" w:type="pct"/>
            <w:vAlign w:val="center"/>
          </w:tcPr>
          <w:p w14:paraId="64084A0B"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-1,1</w:t>
            </w:r>
          </w:p>
        </w:tc>
        <w:tc>
          <w:tcPr>
            <w:tcW w:w="785" w:type="pct"/>
            <w:vAlign w:val="center"/>
          </w:tcPr>
          <w:p w14:paraId="2D0D8008"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2,1</w:t>
            </w:r>
          </w:p>
        </w:tc>
        <w:tc>
          <w:tcPr>
            <w:tcW w:w="940" w:type="pct"/>
            <w:shd w:val="clear" w:color="auto" w:fill="auto"/>
            <w:noWrap/>
            <w:vAlign w:val="center"/>
            <w:hideMark/>
          </w:tcPr>
          <w:p w14:paraId="79F58C4B"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-1.8</w:t>
            </w:r>
          </w:p>
        </w:tc>
      </w:tr>
      <w:tr w:rsidR="001E1A20" w:rsidRPr="00480FED" w14:paraId="58848274" w14:textId="77777777" w:rsidTr="00480FED">
        <w:trPr>
          <w:trHeight w:val="250"/>
          <w:jc w:val="center"/>
        </w:trPr>
        <w:tc>
          <w:tcPr>
            <w:tcW w:w="500" w:type="pct"/>
            <w:shd w:val="clear" w:color="auto" w:fill="auto"/>
            <w:noWrap/>
            <w:vAlign w:val="center"/>
            <w:hideMark/>
          </w:tcPr>
          <w:p w14:paraId="08639680" w14:textId="77777777" w:rsidR="001E1A20" w:rsidRPr="00480FED" w:rsidRDefault="001E1A20" w:rsidP="001E1A20">
            <w:pPr>
              <w:ind w:firstLine="0"/>
              <w:jc w:val="center"/>
              <w:rPr>
                <w:rFonts w:eastAsia="Times New Roman"/>
                <w:bCs/>
                <w:sz w:val="20"/>
                <w:szCs w:val="20"/>
                <w:lang w:eastAsia="en-US"/>
              </w:rPr>
            </w:pPr>
            <w:r w:rsidRPr="00480FED">
              <w:rPr>
                <w:rFonts w:eastAsia="Times New Roman"/>
                <w:bCs/>
                <w:sz w:val="20"/>
                <w:szCs w:val="20"/>
                <w:lang w:eastAsia="en-US"/>
              </w:rPr>
              <w:t>2014-2017</w:t>
            </w:r>
          </w:p>
        </w:tc>
        <w:tc>
          <w:tcPr>
            <w:tcW w:w="513" w:type="pct"/>
            <w:shd w:val="clear" w:color="auto" w:fill="auto"/>
            <w:noWrap/>
            <w:vAlign w:val="center"/>
            <w:hideMark/>
          </w:tcPr>
          <w:p w14:paraId="6F91521D"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197387</w:t>
            </w:r>
          </w:p>
        </w:tc>
        <w:tc>
          <w:tcPr>
            <w:tcW w:w="621" w:type="pct"/>
            <w:shd w:val="clear" w:color="auto" w:fill="auto"/>
            <w:noWrap/>
            <w:vAlign w:val="center"/>
            <w:hideMark/>
          </w:tcPr>
          <w:p w14:paraId="3508036B"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1122.35</w:t>
            </w:r>
          </w:p>
        </w:tc>
        <w:tc>
          <w:tcPr>
            <w:tcW w:w="771" w:type="pct"/>
            <w:vAlign w:val="center"/>
          </w:tcPr>
          <w:p w14:paraId="0F77F478"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-5,8</w:t>
            </w:r>
          </w:p>
        </w:tc>
        <w:tc>
          <w:tcPr>
            <w:tcW w:w="870" w:type="pct"/>
            <w:vAlign w:val="center"/>
          </w:tcPr>
          <w:p w14:paraId="07EA55D8"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-7,4</w:t>
            </w:r>
          </w:p>
        </w:tc>
        <w:tc>
          <w:tcPr>
            <w:tcW w:w="785" w:type="pct"/>
            <w:vAlign w:val="center"/>
          </w:tcPr>
          <w:p w14:paraId="43EC066D"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-5,2</w:t>
            </w:r>
          </w:p>
        </w:tc>
        <w:tc>
          <w:tcPr>
            <w:tcW w:w="940" w:type="pct"/>
            <w:shd w:val="clear" w:color="auto" w:fill="auto"/>
            <w:noWrap/>
            <w:vAlign w:val="center"/>
            <w:hideMark/>
          </w:tcPr>
          <w:p w14:paraId="50BF5DF6"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-7,3</w:t>
            </w:r>
          </w:p>
        </w:tc>
      </w:tr>
      <w:tr w:rsidR="001E1A20" w:rsidRPr="00480FED" w14:paraId="06424E9A" w14:textId="77777777" w:rsidTr="00480FED">
        <w:trPr>
          <w:trHeight w:val="250"/>
          <w:jc w:val="center"/>
        </w:trPr>
        <w:tc>
          <w:tcPr>
            <w:tcW w:w="500" w:type="pct"/>
            <w:shd w:val="clear" w:color="auto" w:fill="auto"/>
            <w:noWrap/>
            <w:vAlign w:val="center"/>
            <w:hideMark/>
          </w:tcPr>
          <w:p w14:paraId="6E8D7F0B" w14:textId="77777777" w:rsidR="001E1A20" w:rsidRPr="00480FED" w:rsidRDefault="001E1A20" w:rsidP="001E1A20">
            <w:pPr>
              <w:ind w:firstLine="0"/>
              <w:jc w:val="center"/>
              <w:rPr>
                <w:rFonts w:eastAsia="Times New Roman"/>
                <w:bCs/>
                <w:sz w:val="20"/>
                <w:szCs w:val="20"/>
                <w:lang w:eastAsia="en-US"/>
              </w:rPr>
            </w:pPr>
            <w:r w:rsidRPr="00480FED">
              <w:rPr>
                <w:rFonts w:eastAsia="Times New Roman"/>
                <w:bCs/>
                <w:sz w:val="20"/>
                <w:szCs w:val="20"/>
                <w:lang w:eastAsia="en-US"/>
              </w:rPr>
              <w:t>2017-2020</w:t>
            </w:r>
          </w:p>
        </w:tc>
        <w:tc>
          <w:tcPr>
            <w:tcW w:w="513" w:type="pct"/>
            <w:shd w:val="clear" w:color="auto" w:fill="auto"/>
            <w:noWrap/>
            <w:vAlign w:val="center"/>
            <w:hideMark/>
          </w:tcPr>
          <w:p w14:paraId="454FC035"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198044</w:t>
            </w:r>
          </w:p>
        </w:tc>
        <w:tc>
          <w:tcPr>
            <w:tcW w:w="621" w:type="pct"/>
            <w:shd w:val="clear" w:color="auto" w:fill="auto"/>
            <w:noWrap/>
            <w:vAlign w:val="center"/>
            <w:hideMark/>
          </w:tcPr>
          <w:p w14:paraId="1F8D8ACC"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1048.0667</w:t>
            </w:r>
          </w:p>
        </w:tc>
        <w:tc>
          <w:tcPr>
            <w:tcW w:w="771" w:type="pct"/>
            <w:vAlign w:val="center"/>
          </w:tcPr>
          <w:p w14:paraId="141269E9"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-3,8</w:t>
            </w:r>
          </w:p>
        </w:tc>
        <w:tc>
          <w:tcPr>
            <w:tcW w:w="870" w:type="pct"/>
            <w:vAlign w:val="center"/>
          </w:tcPr>
          <w:p w14:paraId="2175D328"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-4,6</w:t>
            </w:r>
          </w:p>
        </w:tc>
        <w:tc>
          <w:tcPr>
            <w:tcW w:w="785" w:type="pct"/>
            <w:vAlign w:val="center"/>
          </w:tcPr>
          <w:p w14:paraId="40327242"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-2,1</w:t>
            </w:r>
          </w:p>
        </w:tc>
        <w:tc>
          <w:tcPr>
            <w:tcW w:w="940" w:type="pct"/>
            <w:shd w:val="clear" w:color="auto" w:fill="auto"/>
            <w:noWrap/>
            <w:vAlign w:val="center"/>
            <w:hideMark/>
          </w:tcPr>
          <w:p w14:paraId="6A5627D0" w14:textId="77777777" w:rsidR="001E1A20" w:rsidRPr="00480FED" w:rsidRDefault="001E1A20" w:rsidP="001E1A20">
            <w:pPr>
              <w:ind w:firstLine="0"/>
              <w:jc w:val="center"/>
              <w:rPr>
                <w:rFonts w:eastAsia="Times New Roman"/>
                <w:sz w:val="20"/>
                <w:szCs w:val="20"/>
                <w:lang w:eastAsia="en-US"/>
              </w:rPr>
            </w:pPr>
            <w:r w:rsidRPr="00480FED">
              <w:rPr>
                <w:rFonts w:eastAsia="Times New Roman"/>
                <w:sz w:val="20"/>
                <w:szCs w:val="20"/>
                <w:lang w:eastAsia="en-US"/>
              </w:rPr>
              <w:t>-3,7</w:t>
            </w:r>
          </w:p>
        </w:tc>
      </w:tr>
    </w:tbl>
    <w:p w14:paraId="38CE1CF9" w14:textId="77777777" w:rsidR="001E1A20" w:rsidRPr="001E1A20" w:rsidRDefault="001E1A20" w:rsidP="001E1A20">
      <w:pPr>
        <w:spacing w:after="160" w:line="259" w:lineRule="auto"/>
        <w:ind w:firstLine="0"/>
        <w:jc w:val="left"/>
        <w:rPr>
          <w:rFonts w:eastAsia="Calibri"/>
          <w:lang w:eastAsia="en-US"/>
        </w:rPr>
      </w:pPr>
    </w:p>
    <w:p w14:paraId="563A4AAE" w14:textId="77777777" w:rsidR="001E1A20" w:rsidRPr="001E1A20" w:rsidRDefault="001E1A20" w:rsidP="001E1A20">
      <w:pPr>
        <w:spacing w:after="160" w:line="259" w:lineRule="auto"/>
        <w:ind w:firstLine="0"/>
        <w:jc w:val="left"/>
        <w:rPr>
          <w:rFonts w:eastAsia="Calibri"/>
          <w:noProof/>
          <w:sz w:val="22"/>
          <w:szCs w:val="22"/>
          <w:lang w:eastAsia="en-US"/>
        </w:rPr>
      </w:pPr>
    </w:p>
    <w:p w14:paraId="154FE754" w14:textId="305C5659" w:rsidR="001E1A20" w:rsidRDefault="001E1A20" w:rsidP="00480FED">
      <w:pPr>
        <w:spacing w:before="240" w:after="160"/>
        <w:ind w:firstLine="0"/>
        <w:jc w:val="center"/>
        <w:rPr>
          <w:rFonts w:eastAsia="Calibri"/>
          <w:iCs/>
          <w:noProof/>
          <w:sz w:val="22"/>
          <w:szCs w:val="22"/>
          <w:lang w:eastAsia="en-US"/>
        </w:rPr>
      </w:pPr>
      <w:r w:rsidRPr="00480FED">
        <w:rPr>
          <w:rFonts w:eastAsia="Calibri"/>
          <w:b/>
          <w:iCs/>
          <w:noProof/>
          <w:sz w:val="22"/>
          <w:szCs w:val="22"/>
        </w:rPr>
        <mc:AlternateContent>
          <mc:Choice Requires="wpg">
            <w:drawing>
              <wp:anchor distT="0" distB="0" distL="114300" distR="114300" simplePos="0" relativeHeight="251660800" behindDoc="0" locked="0" layoutInCell="1" allowOverlap="1" wp14:anchorId="1BA4DD60" wp14:editId="03E163B3">
                <wp:simplePos x="0" y="0"/>
                <wp:positionH relativeFrom="column">
                  <wp:posOffset>189914</wp:posOffset>
                </wp:positionH>
                <wp:positionV relativeFrom="paragraph">
                  <wp:posOffset>0</wp:posOffset>
                </wp:positionV>
                <wp:extent cx="5943600" cy="3345229"/>
                <wp:effectExtent l="0" t="0" r="0" b="7620"/>
                <wp:wrapTopAndBottom/>
                <wp:docPr id="235" name="Group 27"/>
                <wp:cNvGraphicFramePr/>
                <a:graphic xmlns:a="http://schemas.openxmlformats.org/drawingml/2006/main">
                  <a:graphicData uri="http://schemas.microsoft.com/office/word/2010/wordprocessingGroup">
                    <wpg:wgp>
                      <wpg:cNvGrpSpPr/>
                      <wpg:grpSpPr>
                        <a:xfrm>
                          <a:off x="0" y="0"/>
                          <a:ext cx="5943600" cy="3345229"/>
                          <a:chOff x="0" y="0"/>
                          <a:chExt cx="5943600" cy="3345229"/>
                        </a:xfrm>
                      </wpg:grpSpPr>
                      <wpg:grpSp>
                        <wpg:cNvPr id="236" name="Group 22"/>
                        <wpg:cNvGrpSpPr/>
                        <wpg:grpSpPr>
                          <a:xfrm>
                            <a:off x="0" y="0"/>
                            <a:ext cx="5943600" cy="2889250"/>
                            <a:chOff x="0" y="0"/>
                            <a:chExt cx="4945380" cy="2468245"/>
                          </a:xfrm>
                        </wpg:grpSpPr>
                        <wpg:grpSp>
                          <wpg:cNvPr id="237" name="Group 17"/>
                          <wpg:cNvGrpSpPr/>
                          <wpg:grpSpPr>
                            <a:xfrm>
                              <a:off x="0" y="330200"/>
                              <a:ext cx="4446611" cy="2138045"/>
                              <a:chOff x="0" y="0"/>
                              <a:chExt cx="4446611" cy="2138045"/>
                            </a:xfrm>
                          </wpg:grpSpPr>
                          <pic:pic xmlns:pic="http://schemas.openxmlformats.org/drawingml/2006/picture">
                            <pic:nvPicPr>
                              <pic:cNvPr id="239" name="Picture 12"/>
                              <pic:cNvPicPr>
                                <a:picLocks noChangeAspect="1"/>
                              </pic:cNvPicPr>
                            </pic:nvPicPr>
                            <pic:blipFill rotWithShape="1">
                              <a:blip r:embed="rId141" cstate="print">
                                <a:extLst>
                                  <a:ext uri="{28A0092B-C50C-407E-A947-70E740481C1C}">
                                    <a14:useLocalDpi xmlns:a14="http://schemas.microsoft.com/office/drawing/2010/main"/>
                                  </a:ext>
                                </a:extLst>
                              </a:blip>
                              <a:srcRect/>
                              <a:stretch/>
                            </pic:blipFill>
                            <pic:spPr bwMode="auto">
                              <a:xfrm>
                                <a:off x="0" y="0"/>
                                <a:ext cx="3910330" cy="2138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0" name="Picture 16"/>
                              <pic:cNvPicPr>
                                <a:picLocks noChangeAspect="1"/>
                              </pic:cNvPicPr>
                            </pic:nvPicPr>
                            <pic:blipFill rotWithShape="1">
                              <a:blip r:embed="rId142" cstate="print">
                                <a:extLst>
                                  <a:ext uri="{28A0092B-C50C-407E-A947-70E740481C1C}">
                                    <a14:useLocalDpi xmlns:a14="http://schemas.microsoft.com/office/drawing/2010/main"/>
                                  </a:ext>
                                </a:extLst>
                              </a:blip>
                              <a:srcRect/>
                              <a:stretch/>
                            </pic:blipFill>
                            <pic:spPr bwMode="auto">
                              <a:xfrm>
                                <a:off x="3911306" y="42284"/>
                                <a:ext cx="535305" cy="2029460"/>
                              </a:xfrm>
                              <a:prstGeom prst="rect">
                                <a:avLst/>
                              </a:prstGeom>
                              <a:noFill/>
                              <a:ln>
                                <a:noFill/>
                              </a:ln>
                              <a:extLst>
                                <a:ext uri="{53640926-AAD7-44D8-BBD7-CCE9431645EC}">
                                  <a14:shadowObscured xmlns:a14="http://schemas.microsoft.com/office/drawing/2010/main"/>
                                </a:ext>
                              </a:extLst>
                            </pic:spPr>
                          </pic:pic>
                        </wpg:grpSp>
                        <wps:wsp>
                          <wps:cNvPr id="241" name="Text Box 18"/>
                          <wps:cNvSpPr txBox="1"/>
                          <wps:spPr>
                            <a:xfrm>
                              <a:off x="12700" y="6350"/>
                              <a:ext cx="544412" cy="253706"/>
                            </a:xfrm>
                            <a:prstGeom prst="rect">
                              <a:avLst/>
                            </a:prstGeom>
                            <a:noFill/>
                            <a:ln w="6350">
                              <a:noFill/>
                            </a:ln>
                          </wps:spPr>
                          <wps:txbx>
                            <w:txbxContent>
                              <w:p w14:paraId="7ED7BE67" w14:textId="77777777" w:rsidR="0089519A" w:rsidRPr="00536806" w:rsidRDefault="0089519A" w:rsidP="001E1A20">
                                <w:pPr>
                                  <w:rPr>
                                    <w:b/>
                                    <w:bCs/>
                                  </w:rPr>
                                </w:pPr>
                                <w:r w:rsidRPr="00536806">
                                  <w:rPr>
                                    <w:b/>
                                    <w:bCs/>
                                  </w:rPr>
                                  <w:t>ВВЭ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19"/>
                          <wps:cNvSpPr txBox="1"/>
                          <wps:spPr>
                            <a:xfrm>
                              <a:off x="3898900" y="6350"/>
                              <a:ext cx="1046480" cy="253365"/>
                            </a:xfrm>
                            <a:prstGeom prst="rect">
                              <a:avLst/>
                            </a:prstGeom>
                            <a:noFill/>
                            <a:ln w="6350">
                              <a:noFill/>
                            </a:ln>
                          </wps:spPr>
                          <wps:txbx>
                            <w:txbxContent>
                              <w:p w14:paraId="35B072EC" w14:textId="77777777" w:rsidR="0089519A" w:rsidRPr="00536806" w:rsidRDefault="0089519A" w:rsidP="001E1A20">
                                <w:pPr>
                                  <w:rPr>
                                    <w:b/>
                                    <w:bCs/>
                                  </w:rPr>
                                </w:pPr>
                                <w:r w:rsidRPr="00536806">
                                  <w:rPr>
                                    <w:b/>
                                    <w:bCs/>
                                  </w:rPr>
                                  <w:t>скорость, м/г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0"/>
                          <wps:cNvSpPr txBox="1"/>
                          <wps:spPr>
                            <a:xfrm>
                              <a:off x="3479800" y="0"/>
                              <a:ext cx="401320" cy="253365"/>
                            </a:xfrm>
                            <a:prstGeom prst="rect">
                              <a:avLst/>
                            </a:prstGeom>
                            <a:noFill/>
                            <a:ln w="6350">
                              <a:noFill/>
                            </a:ln>
                          </wps:spPr>
                          <wps:txbx>
                            <w:txbxContent>
                              <w:p w14:paraId="4D35AB2A" w14:textId="77777777" w:rsidR="0089519A" w:rsidRPr="00536806" w:rsidRDefault="0089519A" w:rsidP="001E1A20">
                                <w:pPr>
                                  <w:rPr>
                                    <w:b/>
                                    <w:bCs/>
                                  </w:rPr>
                                </w:pPr>
                                <w:r w:rsidRPr="00536806">
                                  <w:rPr>
                                    <w:b/>
                                    <w:bCs/>
                                  </w:rPr>
                                  <w:t>ТЭ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44" name="Picture 23"/>
                          <pic:cNvPicPr>
                            <a:picLocks noChangeAspect="1"/>
                          </pic:cNvPicPr>
                        </pic:nvPicPr>
                        <pic:blipFill rotWithShape="1">
                          <a:blip r:embed="rId143" cstate="print">
                            <a:extLst>
                              <a:ext uri="{28A0092B-C50C-407E-A947-70E740481C1C}">
                                <a14:useLocalDpi xmlns:a14="http://schemas.microsoft.com/office/drawing/2010/main"/>
                              </a:ext>
                            </a:extLst>
                          </a:blip>
                          <a:srcRect l="67845" t="87628" r="2055" b="3893"/>
                          <a:stretch/>
                        </pic:blipFill>
                        <pic:spPr bwMode="auto">
                          <a:xfrm>
                            <a:off x="0" y="2989385"/>
                            <a:ext cx="1470660" cy="3028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5" name="Picture 26"/>
                          <pic:cNvPicPr>
                            <a:picLocks noChangeAspect="1"/>
                          </pic:cNvPicPr>
                        </pic:nvPicPr>
                        <pic:blipFill rotWithShape="1">
                          <a:blip r:embed="rId144" cstate="print">
                            <a:extLst>
                              <a:ext uri="{28A0092B-C50C-407E-A947-70E740481C1C}">
                                <a14:useLocalDpi xmlns:a14="http://schemas.microsoft.com/office/drawing/2010/main"/>
                              </a:ext>
                            </a:extLst>
                          </a:blip>
                          <a:srcRect/>
                          <a:stretch/>
                        </pic:blipFill>
                        <pic:spPr bwMode="auto">
                          <a:xfrm>
                            <a:off x="1427871" y="2933114"/>
                            <a:ext cx="2280920" cy="4121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8" name="Picture 25"/>
                          <pic:cNvPicPr>
                            <a:picLocks noChangeAspect="1"/>
                          </pic:cNvPicPr>
                        </pic:nvPicPr>
                        <pic:blipFill rotWithShape="1">
                          <a:blip r:embed="rId145" cstate="print">
                            <a:extLst>
                              <a:ext uri="{28A0092B-C50C-407E-A947-70E740481C1C}">
                                <a14:useLocalDpi xmlns:a14="http://schemas.microsoft.com/office/drawing/2010/main"/>
                              </a:ext>
                            </a:extLst>
                          </a:blip>
                          <a:srcRect/>
                          <a:stretch/>
                        </pic:blipFill>
                        <pic:spPr bwMode="auto">
                          <a:xfrm>
                            <a:off x="3657600" y="2989385"/>
                            <a:ext cx="2278380" cy="30162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A4DD60" id="Group 27" o:spid="_x0000_s1028" style="position:absolute;left:0;text-align:left;margin-left:14.95pt;margin-top:0;width:468pt;height:263.4pt;z-index:251660800" coordsize="59436,334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PBwecFAADrIAAADgAAAGRycy9lMm9Eb2MueG1s7Fpb&#10;b9s2FH4fsP8g6N21RFE3o07hOGlRIGuDpUOfZVm2hUqiRtGxs2H/fd8hJde3Nq3XFmvgh7gkRZHn&#10;+p2L+vzFuiys+0w2uaiGtvvMsa2sSsU0r+ZD+493L3uRbTUqqaZJIapsaD9kjf3i4tdfnq/qQcbE&#10;QhTTTFo4pGoGq3poL5SqB/1+ky6yMmmeiTqr8HAmZJkoTOW8P5XJCqeXRZ85TtBfCTmtpUizpsHq&#10;lXloX+jzZ7MsVW9nsyZTVjG0QZvSv1L/Tui3f/E8GcxlUi/ytCUjOYGKMskrXLo56ipRibWU+cFR&#10;ZZ5K0YiZepaKsi9mszzNNA/gxnX2uHklxbLWvMwHq3m9ERNEuyenk49N39zfSiufDm3m+bZVJSWU&#10;pO+1WEjSWdXzATa9kvVdfSvbhbmZEcPrmSzpX7BirbVcHzZyzdbKSrHox9wLHIg/xTPP4z5jsZF8&#10;uoB6Dt5LF9ePvNnvLu4TfRtyNpMN3Rvmgj3m2HdhjkVRzPzWrB5jjsfc96JWLIwHEeM+UfX1zIW7&#10;zLmna87zHLiVUU6nPs55ELiuUR9zQbKhMxk8yuEn3vwEh3WeDvDX2jlGB3b+OB7gLbWUmd0eUn7R&#10;GWUiPyzrHlyyTlQ+yYtcPWh4gfMRUdX9bZ7eSjPZdpm4Ezye07WWq+2K3qFt5qWEmLoR6YfGqsR4&#10;kVTzbNTUgCYAptb37vY+TXdunBR5/TIvCksK9T5Xi7tFUsNNXY049LBlFri2hwtH5GUw50qkyzKr&#10;lAFRmRXgW1TNIq8b25KDrJxkwAT5ekpqB4Ar3FfLvFL6TljGTaPI7clGNM79zaKR48Tssjf2nXGP&#10;O+F1bxTzsBc61yF3eOSO3fE/9LbLB8smgzyS4qrOW9KxekD8UVBr4d/ApYZd4zEgRHtORxpMjCRD&#10;NDYy/R3Sxj6MlcxUuqB3SMydZI1mGyCcNVn9JqbgNlkqoZn9EoTzYteB6xy4yMbQYQOyUa8yUVo0&#10;gGhBkT4+uYcoDQ/dFiK0EqRxTXNR7SzgTLPSsbqtBd8LOLQQ9Eajq7DH+VXUu7zEaDy+Bgi7Afev&#10;N1poFslUrN5OmhSWO/1uiiA5k2RbkWNqpI1BeydGB8o/Yrl7kR9v/ThP59CtCY63nacH5Lsg4ql4&#10;Ojt7+m4uA6d2PQeJA7IWzljEd8Oi7/meg5yJkhrmsJgHOm6eXd5A677Lf8zUKDlDtt90YQuzA/c/&#10;iv2U6x/Lk3U8BJjSsVvRmSN2GZ99R2HqUqwtNyIdtvvuCO7VGuttIKZ1Q3aXXm7yWpeFlMBC1YHX&#10;5Xd0qE5vkSAh7htD8L0QJmPwvIscHa6fAv3Wqr3yWAyATDuKaaTWk7XJ5TsuJ2L6ACaRN+jUvKnT&#10;lznCz03SqNtEotIBT6je1Fv8zAqBu0Q7sq2FkH8dW6f90Bee2tYKldPQbv5cJpRyFa8raDJ2OaGl&#10;0hPuhwwTuf1ksv2kWpZjgeIMugJ1ekj7VdENZ1KU76H4Ed2KR0mV4u6hrbrhWJl6DkVimo1GepPJ&#10;5G6quxqRxeRJpIR36/eJrFs1KOjvjehsJxnsBWKz10h9hFxglusoTXI2UkU8owns+IcZNIxs36B1&#10;IUV0wPC/xqC9KI7iT5q06/CAb0oT3/OC3crkv6UzJ9m0d7Zpqk6enE17BzYNwDgNpD0exlFr0/s1&#10;rON6BEQ6WP8v7FlnEx/R5IzRKHq+K0ZvJyCUtuPvJ6o/eOcmXf3BNCA+ofoDQPBEOg3UbA7CCF0y&#10;ajhHYcDQBUeSwhwfSxP0QKNYa+/b9SMYorkX6SBt2gGUmLocuSiqEtN3dVgUf8sofiwh1XcftIbO&#10;TYnPf9I4tf1IBrbblGBPrSkB2HsioICU5lu4u8tZGIWolqjrEHue6+61JdCoQAOwdXrUpa57dnrT&#10;rdYd3/22xM+XCSCW7Dm9VvATygQAa2en3/6qivI71B9QtdMfifQMoLD5lOg5bsDOTv8Zp9elAL6o&#10;6y9G7dd/+mS/PdftnY//R+HiXwAAAP//AwBQSwMEFAAGAAgAAAAhACweqR7eAAAAMgMAABkAAABk&#10;cnMvX3JlbHMvZTJvRG9jLnhtbC5yZWxzvJLBSgMxEIbvgu8Q5u5md9uKlGZ7EaFXqQ8wJLPZ6GYS&#10;kij27Q2IYKHW2x5nhvn+j2F2+08/iw9K2QVW0DUtCGIdjGOr4OX4dPcAIhdkg3NgUnCiDPvh9mb3&#10;TDOWupQnF7OoFM4KplLiVsqsJ/KYmxCJ62QMyWOpZbIyon5DS7Jv23uZfjNgOGOKg1GQDmYF4niK&#10;Nfl/dhhHp+kx6HdPXC5ESOdrdgVislQUeDIOv5urJrIFedmhX8ahv+bQLePQNa+R/jzEZhmJzbVD&#10;rJdxWP84yLNPH74AAAD//wMAUEsDBBQABgAIAAAAIQAX1+ov3QAAAAcBAAAPAAAAZHJzL2Rvd25y&#10;ZXYueG1sTI9Ba4NAFITvhfyH5QV6a1YtSrSuIYS2p1BoUii9veiLStxdcTdq/n1fT81xmGHmm3wz&#10;606MNLjWGgXhKgBBprRVa2oFX8e3pzUI59FU2FlDCm7kYFMsHnLMKjuZTxoPvhZcYlyGChrv+0xK&#10;Vzak0a1sT4a9sx00epZDLasBJy7XnYyCIJEaW8MLDfa0a6i8HK5awfuE0/Y5fB33l/Pu9nOMP773&#10;ISn1uJy3LyA8zf4/DH/4jA4FM53s1VROdAqiNOWkAj7EbprELE8K4ihZgyxyec9f/AIAAP//AwBQ&#10;SwMECgAAAAAAAAAhACOofXS4BQAAuAUAABQAAABkcnMvbWVkaWEvaW1hZ2U0LnBuZ4lQTkcNChoK&#10;AAAADUlIRFIAAAExAAAAOAgDAAAAosM/JgAAAAFzUkdCAK7OHOkAAAAEZ0FNQQAAsY8L/GEFAAAA&#10;q1BMVEX////7+/tNTU1/f38AAABQUFDDw8MLCwvq6ure3t4RERGnp6cGBgbJycmdnZ0yMjL19fVy&#10;cnL39/ceHh6Li4uDg4PBwcHIyMjs7Oz79PTamJbIZmPAUE3WjYv57+5ERETYkpDQfHrGYV57e3vl&#10;5eXx8fH15OPKbGntzs2SkpIzMzNiYmL77+/aaGjIICDAAADWWFj55+fYYGDQQEDGGBj119fKKCjt&#10;t7cAAAB5m9XAAAAAOXRSTlP/////////////////////////////////////////////////////&#10;/////////////////////wA6rGVAAAAACXBIWXMAACHVAAAh1QEEnLSdAAAEUUlEQVR4Xu2ZXW/a&#10;MBiFUylcBATSBEKR1irrIu0C9sEF7f7/P9s575dDaSmwwSr0PhfEee3Yzsmx45gqSZIkSZIkSZIk&#10;SZIkSZL/Q9db4ip0dd1Z8ki6kSUuzrQW2qpqxjhCF0QmmoeI6zStp5a6PNKR2k6O5XodnHlLM9EJ&#10;VoJicw31oqAmr/YIq2p+or2U+bUGgSvWjM1Y1bJeWGy8qBeSQPJ6g3J2qr2U9coSl2Zi6vQcmAL8&#10;PRdHQUwXSj3PEczAbNVi4EhWywFErWc40ppaj9gk8kqspGbenjTBmt1ZfbfEmdTu4UGDEcKRkbWX&#10;9Rs5hi+f73f4/PDdcoK3i7jHxjHsoI7eWDdq3WNyfw2e4pTdQ28bTcGPjE2qhnfBOtZ0yLpGKvI0&#10;1krumBUzVRRDqSVrYIJ0tbejYW1wuheSfvdIShv2exQPpsKAR8tyDhTxR+P9ZdNTGaJyRIdIcSBT&#10;OuX1sFQnxmDKj8yHD6BJyTNnIVZSE6+RTYzUNRoZr3iM2lnwRYMaKpYSR0df32djGgyxLOdAkfBY&#10;KLZEpMNjxsQQvSiTBHP13nCl+cLqkDNqMu7xrh/kqU50lqTEbTKqeIZijZnEeoJc5rc6tTI8aLCE&#10;imKysmhizn2XR5NgwFfLcg4U8ZbH4gji/cHLp3hMXKR3OTF/oEyrI4FXcNJiFdCkm1ejEQKRh3cu&#10;EcU8JXWovJBQw9oTnUSRr6sMhrVBDIdhSEtj5aYNn+Cx9sUcdX+/ebIs59vbRVwxukqhi3AffK7x&#10;3NQlZPjIcU/Sy6gD8fWK7zrxWOStpbzMY5GSNyLNFR5ztCfIL2F9fYbt9ETalMLqseMV2+fOjge4&#10;8zL+rKb1TI6qCSRaoRut90IfMqFaek2PzsoEZA7UuuAi3BTjJU/1fmUeayEAm9ABbGgZXh3h0mDI&#10;oiGVCY5mt4eyXxD3BzrKFtcL9Rgmb/yGxyTWoGMyO8mri28tpOxnSXlk9uOQk6ceeaiadeg85inx&#10;KU2pFaLU1HRvWIN0K8IvGtSQ9FuNix8PXJ7SEFc6fIGLx9Tu4XRNTLQAny/mE3TdLmJ5znG8ZXWI&#10;jJPI05gq5inJ5AWyVueZCUbn4YzlIowGkYoGGbJ+s+yi5+Nyo38UyjQHzlyVn88xDe6M7A+AGs/Q&#10;mf+KlGn0TXY6+CEY7vZcXbEjGtT1cpIkSZL8e7h7B/AuanjEGxERWStKZPCGTJRY88v3h+3zyw4V&#10;V+ip2D6uWNkoiH3+drDPnwSumH7xEaye9d8cfj7epMfaH9tfp7PdqEKuGL+OleUr+/y3xcY0OJVn&#10;uVr3mYYfsvDY3j7/bXGOwwS5OjwWinEvTHa6VmV/7LZ4NgFOZStXh2LxJctdgFm93Nnnvy2efpoE&#10;p7H9LVe7YmUDTPf5F9wvuFGP/R0+jx3e508K7rHqkyzIfJ8fC3/8psdeIRSDt/QrSTxWjbhtfqPz&#10;WJIkSZIkyVlU1R8AjJH58jjxWQAAAABJRU5ErkJgglBLAwQKAAAAAAAAACEAPtPG4IIpAACCKQAA&#10;FAAAAGRycy9tZWRpYS9pbWFnZTMucG5niVBORw0KGgoAAAANSUhEUgAAAo4AAAHfCAMAAADp6qkd&#10;AAAAAXNSR0IArs4c6QAAAARnQU1BAACxjwv8YQUAAAHCUExURdnZ2dra2tra2tnZ2U+BvVOCvVWD&#10;vVlZWVmEvluFvlxcXF+GvmBgYGKHvmRkZGWIv2hoaGiKwGtra2uLwGxsbG6MwHFxcXKMwHNzc3R0&#10;dHSNwXZ2dniOwXl5eXp6enqPwX5+fn6QwX9/f4GRwoKCgoSTw4eHh4iUw4qKioqVw4uLi42NjY6W&#10;w4+Pj5CXxJKSkpSXxJWVlZeYxJiYmJqaxJubm5ycnJ2bxZ+fn6CcxqOdxqOjo6eexqenp6mfxqmp&#10;qaurq62gx66urq+hx7GxsbOix7Ozs7SkyLS0tLWlybamybanyLioy7i4uLmryrqrzLqty7u7u72u&#10;zr29vb6xzL+x0L+zzb+/v8G00sK3zsLCwsO5z8S308XFxca61ca90Mm818rKysu/2czG0s3C283I&#10;087K1NDF3NDM1dDQ0NLI3tLO1dPQ1tTS19TU1NXL4NbU2NbV19bW1tfO4tfX19jX2NnQ49nZ2dvT&#10;5Nvb293W5uDZ6ODg4OLc6uLi4uPj4+Xf6+fi7efn5+nl7+np6erq6uzo8e7q8+7u7vHt9PHx8fLy&#10;8vPw9vXz+PX19fj2+vj4+Pn5+fr5+/z8/P38/f///wiLwxwAAAAEdFJOU4efx9+nhZkZAAAACXBI&#10;WXMAABcRAAAXEQHKJvM/AAAnOUlEQVR4Xu2dj5/lVnmfaWt7YA1LUg/NlrDg1hDCQmlwEqg9hkKc&#10;SUpK48QJGepgh1A31G4Djb2AF0oD9RYwtdc7O7v/b8+PR9LRvZKuvnd03zm7930+H8+cK+mrV3vP&#10;Y13paqTznvf80HEq4Z+4jU5FBB3vOU4VuI5ORbiOTkW4jk5FuI5ORbiOTkW4jk5FuI5ORbiOTkW4&#10;jk5FuI5ORbiOTkW4jk5FuI5ORbiOTkW4jk5FuI5ORbiOTkW4jk5FuI5ORbiOTkW4jk5FuI5ORbiO&#10;TkW4jk5F7KuOJweJK3/4f5mwC25ePvgyzZODSzfa5tXb43Pu3Xslb1qgWWR/2HMdDw4uvciUHXB2&#10;7eDTbauRK00cn1Nsmuu4N+Qd0dkrlw/e/ysmFVwfnKpz0qzn9PAgFczN8H/A+Bw2bT/Zbx2jeEP7&#10;oKV0DGvPO9/QaFZ5PX04j89xHWnvE02fhz3SDnVs135y8G/zru/evaNUeXyO60h7n1jV8ewvfivs&#10;pq78bvYhk5f4bpzx8b+NzXtnf/7RsNALqR1oP3HzUd/K3AiGhfkvcLQYmqng+BzXcf9o+pwPzWDl&#10;waXHLx8c/Gbw65XYuPL4478bZgRHwowgZDQlvrgSlMv7tXTmnPdrqbE6N8Ln7+nh+39FxZuX84n0&#10;+BzXcf/IfX7255fznun0X/xhNiLL1H1YH2VrXknWhsn/GEJfbIQLAqZ03k2uzo0g7PVQDdsa2cbn&#10;uI77R/ttSvp4bjnKfrU6NnusPOME+1r4tM4fs2tzAwh7FOZzWECFiTntppVe7wn7ruO/5zWwZ2p1&#10;bPdUaUr4gM3HkA2IlKVdmxtJwgb1wp4w6RYS+fN9fI7ruH8kz86+2PX52Xd///HHw0FjX8ejg4Mw&#10;Nc3I8hz8Zk+5fEKSpV2fG0im3rwcV5dWmpuTc/zDev+gz9srdK+Es5fEmo4NV8OUeKx5cCkdZmbS&#10;CUnexQ3MDaT95/X0MZx2f90n+ugc13H/oM+DCEmCcIL9uXj1msmFjqtqfPfjB61RrVMsvTo3EtcQ&#10;DxDT3vPL8b88fXyO67h/NH3OyUij3aqOzO5R/M1DDjTnIIne3EBY1S+v5Ulh2f932M0dm9Ns2j6y&#10;7zry1U5jFFrypWCazZlHR3u2HQkvXmvPTiK9uYGw//wDjgrDrD8qVBub4zruH02fh8/I2Mj7tLN/&#10;x7FjkvTs/4TWEafLv/ziC/fO/k08Ljz7T+UeM+TJDM2NxMPP7Hrwr3e6PDLHddw/2j7Pl2WiD/GK&#10;yuOoFSVLzdNwMBhOrpMtceqV2Cx3mPFrmSTS4NxAu0Dyr9x1jsxpv+hZOQrdB/Zex+Bb7PWzL4az&#10;4o//bbxIEqfG/eSl/5Ba6Zr1lc/9r9iOF6Uvfe4f4/SGIDIiDc0NhD1tY1pQP56fN4zM6f781nV0&#10;nAvEdXQqwnV0KsJ1dCrCdXQqwnV0KsJ1dCrCdXQqwnV0KsJ1dCrCdXQqwnV0KsJ1dCrCdXQqwnV0&#10;KsJ1dCrCdXQqwnV0KsJ1dCrCdXQqwnV0KsJ1dCrCdXQqwnV0KsJ1dCrCdXQqwnV0KmJAx/S8pOLJ&#10;WukRSGFifhRSO6mb17Ucp0erTde6GZ8zHJ+UNaTNgI5HQcX8kOCbl0PsJEauN8l2UjevazlOj1ab&#10;rtWKMqjN2If1UXxK4VF8nNfZtTjyyZev52A7qW10k1LQcRo6bdpWkjAxqM2YjidBx9PDFD1JT33L&#10;a2snvdbO6y3lOD3QsW1FrxLD2kztHW9eTqvK62nkZtIftPN6SzlOj06L1Or2hsPajOiY9qksmn+V&#10;P8Ov32/n9ZaCf534obNP5E7HgIZOi9Q6u/bbPL16SJsxHc+uxX1qL1H+DL/m6Og+7hP0OQY0dFqk&#10;1mkaH+L08OrtIW3GdDxKn+jn/LBe2zTnQWa4uzstUuvsWvoGMRwxCh/WnH5zFlSeyrSTXmzn9ZYq&#10;cR33ipk6pmPHUW2GdDzhef45yxryettJt9p5vaVKXMe9YpaOnFmHE+VhbQZ0vN6MLpFb+Mt620nd&#10;vHKpEtdxr5in483L6SJLMGZQm3Ud0zXCQPyQj9+lx0C6sJMHWmkmdY2i1cN13CsGurvTZqXFnm1d&#10;m+FTmUVwHfeKRbrbdXSWwXV0KsJ1dCrCdXQqwnV0KsJ1dCrCdXQqwnV0KsJ1dCrCdXQqwnV0KsJ1&#10;dCrCdXQqwnV0KsJ1dCrCdXQqwnV0KsJ1dCrCdXQqwnV0KsJ1dCrCdXQqwnV0KsJ1dCrCdXQqwnV0&#10;KsJ1dCrCdXQqwnV0KsJ1dCrCdXQqwnV0KsJ1dCrCdXQqwnV0KsJ1dCrCdXQqwnV0KmJ3Op5dY3Ca&#10;3iAycViaOLwh44K0jaLVYz91vPPGS997h/ZeMdjdrUlNK41alMYlHNRmSMfoXlosjU0Yh8tMIyal&#10;YZLSUHJxetsoWn32Usc73zg+Pv7q63d4uUcMdXdrUts6SoNuRR8HtRnQMSyXB+w6PYyx+PMojx8X&#10;XtK6erttdJNSumMfdXzn68HGwHM/YcL+MNDdrUlFKxLH7h/WZvjYsRk/Lvib3Yv56OXpYZx07+TS&#10;a03jRjtpdRi4PdTx7eezjYFv/oJp+8Jwd3cSFjrGcTKHtdmsY3T55uU4xGZYiY9nPcVbX8PFxMvv&#10;Mnk/EHSMezdhPGsWOrsW1Y0qhh/NmJmsxEf7X+fv/iRp+Mf5V2j8zfeZc1E8tAVEZehzDGjotOha&#10;aTc3pM20jsHHcAB69fNBx5ODK5fjeJvtSlzHNf7rHycJ/+S//8+/To3Af/wvzLsgMEyCqAx9jgEN&#10;nRZtK33MNi972mzQMROOOePZdZh49bZ/WI/yk2zg82+F9lsv5RfhEDK+vDAwTIKozOwP6yTTFh/W&#10;mXAGw0FkOOxsWy+uT9rvU5kfZP2e5zvHnz6XXx8fv3qBh5AYJkFUZq6OfLczrM1mHXvG5RPz8PNW&#10;07jdTuqdsQf2SsfvZfe+0X7hePcHX82Tjr/2xl2mmYNhEkRlZup4kq+mIMyqNht1jPHmnCZ9hRnW&#10;FpVuG0Wrzz7p+J1s3rfKr7/ffTlPDLvMnzHJGgyTICozT8ckS2JQmwEd41l0PIW5fe8o/MrLx1Ze&#10;Ue+6YZ7ZtXrsj453v5W1+/bKbvAX38zTj49fuphDSAyTICoz0N2dSU3rVjw5DuRvada1Gd47LsLe&#10;6HiHE5fv8LqgO4T83kVcN8QwCaIyi3S363hu0mXqwOu87nHn9fYQ8kdMMgTDJIjKuI5V8A4XBt/g&#10;9SrvfDvPPz7++ptMMgPDJIjKuI418BY2TvzNxM/ZfYZTnbeZZASGSRCVcR0vlNx5H/hK8uzZD+WX&#10;I3zkS2mpgO0hJOUliMq4jhdK6rvHnk2SfeWx9GqcRz6Rlgs892PyFlBdgqiM63ihxK77MDZ+IHXk&#10;JI8+mRYNfOPnrGH3UFuCqIzreKGEnvtI9uuZ9+WO3MBjT+fFj4+/bXX3ApUliMq4jhfKQw89keV6&#10;ap6NgR81fw9pdfcCdSWIyriOF8pDn8pqPfUI/biZe3e4tG119wJ1JYjKuI4Xyd3PZK+efJhunEGI&#10;vd396ZnB3QvUlSAq4zpeIM1l6s8KNuae/ll7P83u716grgRRGdfx4rjDH0d8hj6cR87efaM9hPzB&#10;jv/0jLoSRGVcxwvjXa6zPEEXzoT0vXdfzfFwCPlTJu0G6koQlXEdL4rmMvXH6MG5EA8Y3b1AXQmi&#10;Mq7jBdHcv/phOnA25BMmdy9QV4KojOt4Mfw82/jspguD67CCjMXdC9SVICrjOl4Ib2aLvvZBuk+A&#10;NTTs/u4F6koQlXEdLwLuX33uLXpPgVV07PruBepKEJVxHS+AH2V7nn9nm65mHSW7vXuBuhJEZVxH&#10;e7ib+hvh7IPeU2AlPXZ69wJ1JYjKuI7mcP/qN+OOjN5TyCtZZYd3L1BXgqiM62jMXU49vpVOhOk9&#10;hbSWAXZ29wJ1JYjKuI62NJepv5O/lqH3FFJukB/v5hCSuhJEZVxHU5r7V1/lNb2nQHKIO6/ntS97&#10;9wJ1JYjKuI6WNI9Z/gGvF9bx3r232fkuefcCdSWIyriOhjSPWe7+apbeUyA5xpsYv9zdC9SVICrj&#10;OtrBZeqvFn+AQ+8pkBxn6bsXqCtBVMZ1NONNbCy/iKH3FEhOsPDdC9SVICrjOlrxMy5T9y7k0XsK&#10;JCdZ9O4F6koQlXEdjSgfs9xB7ymQ3MCCdy9QV4KojOtowxvZjeYxyw30ngLJTSx39wJ1JYjKuI4m&#10;8IVg95hloPcUSG5mqbsXqCtBVMZ1tIDL1C+tnenSewok57DM3QvUlSAq4zrunubCYL5M3YPeUyA5&#10;jyXuXqCuBFEZ13HnTDxmeec6LnH3AnUliMq4jrtm8jHL9J4Cydmc++4F6koQlXEdd8z0Y5bpPQWS&#10;Aue8e4G6EkRldqfj2mj/8ffBQRxK7t7+jPa/4THL9J4CSYlz3b1AXQmiMoPd3ZrUOpJUSkPCnGO0&#10;/3b8jzQAV5zeNopWn/tcx+Yy9djHJL2nQFLjPHcvUFeCqMxQd7cmtY6kwY7SCEeD2gzoGJbLIyR1&#10;o/13Ou7NaP/N/auj9wvQewokVba/e4G6EkRlBrq7NWlNmyDWoDbDx455JcnflGh13JvR/n86dJm6&#10;B72nQFJn27sXqCtBVGa4u5sdW+NIHFk97eHOM9p/q+O+DCDcXKae6Hx6T4HkNmx39wJ1JYjKTOnY&#10;ORIH608DWusDCHej/afjz/iC9Kbh1RP3sY7cv/r1qb+CpfcUSG7FVncvUFeCqMyUjoUjcXTCPCLh&#10;kDZTOgYfg4VptP/IUZjYruSBHu2f0fr/7B94PQi9p0ByS/7HX+bNChv235i0CepKEJWhzzGgIWtR&#10;OHJycOVyHDRzSJsNOmbSMWcgfuLP/LBm09jQ+4zv/+fc6X/5fSYMQ+8pkNyav/vTvGXHx3/190ya&#10;hroSRGXocwxoyFp0jqSh/q8HH/UP60w+vw7EcxoOJx/k0f6by9Qvb7gwR+8pkDwH4t0L1JUgKjP1&#10;YT1bm806toHoZT4xDz8f2NH+m8csD12m7kHvKZA8D9rdC9SVICozpWPryP9uJRzWZqOOebT/8DKd&#10;D4U5YX3R0G6w9sFh2wP3pY7NY5bb+1dHofcUSJ4P5e4F6koQlZnSsXWkOTsOH7iD2gzoODDafzqz&#10;zh7HZjstr6xr9bgfdWwuU8+4/kHvKZA8L/PvXqCuBFGZge7uTOociU5FEYe1Gd47LsJ9qONbfLs3&#10;5y4+ek+B5LmZffcCdSWIyizS3a5jwS8G7l8dhd5TILkAM+9eoK4EURnXcWGay9TznklC7ymQXIRZ&#10;dy9QV4KojOu4LFwYnLhM3YPeUyC5EDPuXqCuBFEZ13FRuscsz4PeUyC5FJvvXqCuBFEZ13FJiscs&#10;z4PeUyC5HJvuXqCuBFEZ13FByscsz4PeUyC5JNN3L1BXgqiM67gY/ccsz4PeUyC5LFN3L1BXgqiM&#10;67gUK49Znge9p0ByYSbuXqCuBFEZ13EhVh+zPA96T4Hk4ozevUBdCaIyruMyvDP7MnUPek+B5A4Y&#10;uXuBuhJEZVzHRWguU6tPiKf3FEjuhMG7F6grQVTGdVyC5v5V+WGz9J4Cyd0wdPcCdSWIyriOCzD0&#10;mOV50HsKJHfF+tgL1JXISR3X8fwMPmZ5HvSeAsndsTr2AnUl0oq2wHU8N8OPWZ4HvadAcpf0716g&#10;rgQrknEdz8vIY5bnQe8pkNwpvbsXqCvBemRcx3My9pjledB7CiR3THH3wgcprMBaZFzH8zH6mOV5&#10;0HsKJHdOd/fCZ99L6fmwDhnX8Tzc5UqGcpm6B72nQHL3dHcvPPvEwxSfC6uQcR3PwZ3mMjWvdeg9&#10;BZIWdHcvfOk3qD4TViDjOm5Pc5n6e7zeAnpPgaQN3d0LX/gA9WdBXMZ13JrmwqB4mboHvadA0oru&#10;T88+JRxCEpZxHbdlw2OW50HvKZA04+4Tz+Z/6PFX/tXsQ0iyMq7jlmx6zPI86D0FknY89N7Ppn9q&#10;4JkPsRGbICrjOm7Hxscsz4PeUyBpR6j5wS+kf23g9+YdQhKVcR23YvNjludB7ymQtCNV/Y0vpX9w&#10;4JOPpAnTEJVxHbdhxmOW50HvKZC0I5d95BPtIeTH8pQpiMq4jlsw5zHL86D3FEjaQd2H3vc7+Z99&#10;fPz0Y0wahaiM66jD3xdseZm6B72nQNIO6gZ+/an8Lz8+fvJRJo1AVMZ1lOEy9bcWsPE+0/Ghhz4y&#10;8xCSqIzrKNLcv/rtbS9T96D3FEjaQd3MI5/I//zj4y99hElDEJVxHTVmP2Z5HvSeAkk7qNvw6JP5&#10;HTg+furXmbQOURnXUWL+Y5bnQe8pkLSDuh2PPZ3fhOPjz45dpiEq4zoqCI9Znge9p0DSDuqWfOwr&#10;+X04/hQTViEq4zoKKI9Znge9p0DSDur2eOST+Z045vUqRGVcx/lIj1meB72nQNIO6q7w6O/F9+IZ&#10;Xq1CVMZ1nI32mOV50HsKJO2g7hofeub4qffRXoWojOs4l58sdJm6B72nQNIO6koQldmdjmfXGOao&#10;GfojjZWZx4I7PQzNOLdtFK0e1ej44yTjlvevjkLvKZC0g7oSRGUGu7s1qXAkTEsqDWkzpGOUMC12&#10;En/FQQ2P0ihJcSVpKLk4vW0UrT616Ng8ZnlZG13HFYa6uzWpdOTk0kd7JpUM6BiWy0N35cEx2yEy&#10;00DtafjWOJJc2+gm5cVaKtGRC4NLXKbuQe8pkLSDuhJEZQa6uzWpdOT08IVr0ahBbYaPHfNKkr9d&#10;4iToeHoYJwXBX2saN9pJq8PAVaHjNo9Znge9p0DSDupKEJUZ7u5mx9Y5cnT1VtRxWJvNOua9Ir9n&#10;jmedqEHHrR6zPA96T4GkHdSVICozpWPhyM1fu3EWddTHs26G18w6JjlJ3y+j/f/Dn2Ub/5rXS0Lv&#10;KZC0g7oSRGXocwxoyFp0jkQVk45D2kzrGHLhUPTq55OOzfjBrOS+0PHvsfFveL0o9J4CSTuoK0FU&#10;hj7HgIasRefI9WDRtjpm0jFnOsEudrH3w4f1to9Znge9p0DSDupKEJWZ9WF9Eo8Yt/ywzuQza87I&#10;OZw8ufRi07jRTqrtVGbrxyzPg95TIGkHdSWIykzriCN/FD5uE2EvNqTNZh1TII75H8mn2eHnraZx&#10;u52Uz787LljHny9/mboHvadA0g7qShCVmdKx70jaOw5rs1HHJOJ1bKQVDW0bRavPxerYXKb+Ba8X&#10;h95TIGkHdSWIykzp2Hck6TiszYCONy+n3WnQ9ij8isunU5pAXkue1jWKVo8L1ZH7V59b9DJ1D3pP&#10;gaQd1JUgKjPQ3Z1JPUeyjoPaDO8dF+EidTzXY5bnQe8pkLSDuhJEZRbp7gdTx/M9Znke9J4CSTuo&#10;K0FUxnUc45yPWZ4HvadA0g7qShCVcR2HOfdjludB7ymQtIO6EkRlXMdBzv+Y5XnQewok7aCuBFEZ&#10;13GIBR6zPA96T4GkHdSVICrjOg7wDsOgLXU39Tj0ngJJO6grQVTGdVzn7SUeszwPek+BpB3UlSAq&#10;4zqu0Vym/imvdwm9p0DSDupKEJVxHVfhwuDOLlP3oPcUSNpBXQmiMq7jCks9Znke9J4CSTuoK0FU&#10;xnXss9hjludB7ymQtIO6EkRlXMceyz1meR70ngJJO6grQVTGdSxZ8DHL86D3FEjaQV0JojKuY8GS&#10;j1meB72nQNIO6koQlXEdW5Z9zPI86D0FknZQV4KojOvYcIfBSXd9mboHvadA0g7qShCVcR2huUz9&#10;Oq9toPcUSNpBXQmiMq5jprl/9Q1eG0HvKZC0g7oSRGVcx8Tyj1meB72nQNIO6koQlXEdIzt4zPI8&#10;6D0FknZQV4KojOsY2MVjludB7ymQtIO6EkRlXMcdPWZ5HvSeAkk7qCtBVMZ13NFjludB7ymQtIO6&#10;EkRlXMcdPWZ5HvSeAkk7qCtBVGbvdXwVG+0uDJbQewok7aCuBFGZPdfxbnOZ2vDCYAm9p0DSDupK&#10;EJXZbx2by9QvX5CNruMKe61jc2HQ9DJ1D3pPgaQd1JUgKrPPOr6z8GjAW0DvKZC0g7oSRGX2WMfd&#10;PmZ5HvSeAkk7qCtBVGZ/ddzxY5bnQe8pkLSDuhJEZfZWx10/Znke9J4CSTuoK0FUZl913PljludB&#10;7ymQtIO6EkRl9lTH3T9meR70ngJJO6grQVTmwdWRN2aQj2Ubn1kZHZykIRRWIGkHdSWIyuyljk9k&#10;G596L68bSBpCYQWSdlBXgqjMPur4mWzjFx7hdQtJQyisQNIO6koQldmdju0Y7XGshTj8RzHogsVo&#10;/7wxazz8O9nGJx9mQgdJQyisQNIO6koQlRns7vXR/qe1GdIxupcWS2PUxOFo0hBwaVTCNHZXfNk2&#10;ilafxXV8+Mls42d4XULSEAorkLSDuhJEZYa6uzVprjYDOoblGCuJAdk/XQz7347R3g3WPjhse2Bx&#10;HTmL+SQve5A0hMIKJO2grgRRmYHuXjNpozbDx47NSuKYwcHCJHKK2oz2zxuzytPJxid41YekIRRW&#10;IGkHdSWIygx3dzZptjaTOsaR1eM41lnHaKfNAMK8Mat8Ktr4YV6sQNIQCiuQtIO6EkRlpnScrc2k&#10;jmE1aSDCbth/ZmwaXj2xuI6PPnn89Idor0LSEAorkLSDuhJEZaZ0nK3NtI4nB1cuxxEO22H/Z66X&#10;kd8ZB16GN2adte93WkgaQmEFknZQV4KoDH2OAQ1Zi5nabDp2jDvF62nEzfTy6u2Ze102jQ2V4Y1R&#10;IGkIhRVI2kFdCaIy9DkGNGQtFvmw5pCxOdqMZ9btpJ2O9s8bo0DSEAorkLSDuhJEZaY+rGdrI+gY&#10;f+cT8/Bzp6P988YokDSEwgok7aCuBFGZKR1nazOlY3MGkwbDDseRUc52jPZusPbBYdsDruMqJO2g&#10;rgRRmSkdZ2szoGMxRnsc7j+mmmH/A+3lwu66Ydfq4TquQtIO6koQlRno7qHR/qe1Gd47LoLruApJ&#10;O6grQVRm++4ucB23hcIKJO2grgRRGdexgKQhFFYgaQd1JYjKuI4FJA2hsAJJO6grQVTGdSwgaQiF&#10;FUjaQV0JojKuYwFJQyisQNIO6koQlXEdC0gaQmEFknZQV4KojOtYQNIQCiuQtIO6EkRlXMcCkoZQ&#10;WIGkHdSVICrjOhaQNITCCiTtoK4EURnXsYCkIRRWIGkHdSWIyriOBSQNobACSTuoK0FUxnUsIGkI&#10;hRVI2kFdCaIyrmMBSUMorEDSDupKEJVxHQtIGkJhBZJ2UFeCqIzrWEDSEAorkLSDuhJEZVzHApKG&#10;UFiBpB3UlSAq4zoWkDSEwgok7aCuBFEZ17GApCEUViBpB3UliMq4jgUkDaGwAkk7qCtBVMZ1LCBp&#10;CIUVSNpBXQmiMq5jAUlDKKxA0g7qShCVcR0LSBpCYQWSdlBXgqiM61hA0hAKK5C0g7oSRGVcxwKS&#10;hlBYgaQd1JUgKuM6FpA0hMIKJO2grgRRGdexgKQhFFYgaQd1JYjKuI4FJA2hsAJJO6grQVTGdSwg&#10;aQiFFUjaQV0JojKuYwFJQyisQNIO6koQlXEdC0gaQmEFknZQV4KojOtYQNIQCiuQtIO6EkRlXMcC&#10;koZQWIGkHdSVICrjOhaQNITCCiTtoK4EURnXsYCkIRRWIGkHdSWIyriOBSQNobACSTuoK0FUxnUs&#10;IGkIhRVI2kFdCaIyrmMBSUMorEDSDupKEJVxHQtIGkJhBZJ2UFeCqMzudDy7lgenSUN/xHFlGCIk&#10;tk4PQyPObRtFq4fruApJO6grQVRmqLuLoWMagUZkgSEd40pSIA2ZlEdHataQBoaLr9pG0erjOq5C&#10;0g7qShCVGejuJEUaZ7X1Y0wWGNAxJBi66ygPG9eOjNlNunq7bXSTWKTBdVyFpB3UlSAqs97dcUxV&#10;frYCjckCw8eOjY7v/1Ve3UlsRE4P02pPLr3WNG60k1bG83Id1yBpB3UliMqsd3d2MLnXCDQqC0zq&#10;GMf3P7sW/2tsnj0wccB1XIWkHdSVICozpmPcqbUCjcoCkzqG9MFB2NWeXfvtNNz/7WbG5mHbA67j&#10;KiTtoK4EUZn17m5G/I06ItCoLDCt48nBlcthJaeHcb2nh8XqpnVk5HfGgZfhjVEgaQiFFUjaQV0J&#10;ojL0OQYkzpKDn3//r1qBXhmQpWT62DGu5PrB1VvhbCYQPvFnflizaWyoDG+MAklDKKxA0g7qShCV&#10;oc8xoCCcvcTT4UAc7X9dlpIpHfnsP7n0w/zRn3Rk0otNo5u0enTqH9arkLSDuhJEZca6O54Kc+xY&#10;ahN/rTNLxxv5xKg9Jg0/bzWNYH7TigsXuI6rkLSDuhJEZca6O6nXCPTLMVlgSsfmUDR+7xh2tun7&#10;8PyleJjeNopWH9dxFZJ2UFeCqMxId59EOzqBxmSBAR3T5Zx0Hn3vKDby6kKDj32u+3QXgIpLQSWu&#10;4yok7aCuBFGZge6O+iBGK9CILDC8d1wE13EVknZQV4KozPbdXeA6bguFFUjaQV0JojKuYwFJQyis&#10;QNIO6koQlXEdC0gaQmEFknZQV4KojOtYQNIQCiuQtIO6EkRlXMcCkoZQWIGkHdSVICrjOhaQNITC&#10;CiTtoK4EURnXsYCkIRRWIGkHdSWIyriOBSQNobACSTuoK0FUxnUsIGkIhRVI2kFdCaIyrmMBSUMo&#10;rEDSDupKEJVxHQtIGkJhBZJ2UFeCqIzrWEDSEAorkLSDuhJEZVzHApKGUFiBpB3UlSAq4zoWkDSE&#10;wgok7aCuBFEZ17GApCEUViBpB3UliMq4jgUkDaGwAkk7qCtBVMZ1LCBpCIUVSNpBXQmiMq5jAUlD&#10;KKxA0g7qShCVcR0LSBpCYQWSdlBXgqiM61hA0hAKK5C0g7oSRGVcxwKShlBYgaQd1JUgKuM6FpA0&#10;hMIKJO2grgRRGdexgKQhFFYgaQd1JYjKuI4FJA2hsAJJO6grQVTGdSwgaQiFFUjaQV0JojKuYwFJ&#10;QyisQNIO6koQlXEdC0gaQmEFknZQV4KojOtYQNIQCiuQtIO6EkRlXMcCkoZQWIGkHdSVICrjOhaQ&#10;NITCCiTtoK4EURnXsYCkIRRWIGkHdSWIyriOBSQNobACSTuoK0FUxnUsIGkIhRVI2kFdCaIyrmMB&#10;SUMorEDSDupKEJVxHQtIGkJhBZJ2UFeCqIzrWEDSEAorkLSDuhJEZVzHApKGUFiBpB3UlSAq4zoW&#10;kDSEwgok7aCuBFGZ3el4di2PIZMGAYnjyqSxDvOQxKeHDBDSNopWD9dxFZJ2UFeCqMxQd7eDyCSB&#10;0riEI7LAkI5xJSmQBt+K4yQdBSVPD6OPaWC4kzC9bRStPq7jKiTtoK4EUZmB7k5SpHFWj9KgW+HH&#10;mCwwoGNIMKLmUR5ALlkdVpLW24wp1za6SXmxFtdxFZJ2UFeCqMx6d8fBMZufkaOwPxuTBYaPHRsd&#10;4/6wXV3U8fQwyB2brzWNG+2k1ZG9XMdVSNpBXQmiMuvdnfaEhXsncWDrEVlgUsc8UHs+Zkwf2mFK&#10;mrFpPOuE67gKSTuoK0FUZkzHvFOjMSoLTOoYVpgPQNORaFw3M+aN9s+4285+kDsdAyLNiL/oGO0c&#10;kqVkWseTgyuX09CtgdPDsPJ2da6js0LudAxIpL3Y1c9nHdPH7JAsJdPHjtHu652PcWBrVjfjw9px&#10;IunsBZnO82HNZ39z3BmPSdtJL7bzVpZynB6cCucvdzbJIugY15tPk8LPW03jdjsp70Mdp0fWJw/6&#10;3/kzIsuUjs2h6KdPD8PL/CqdX8cKbaNoOc4q2cPkSGSDLAM6xtPpeAgaBD6KjZBPFwuz0e11n7ZR&#10;tBynIOqTxEjnNIHwsT0ty/De0XEuBNfRqQjX0akI19GpCNfRqQjX0akI19GpCNfRqQjX0akI19Gp&#10;CNfRqQjX0amISnTs7sO9192IGyY2v5uZke5lcc9us2xqdcsuSrEd6xuZm23lbtm1jUwTmrlLM7WN&#10;q4UntvGi/i6mEh3b+3DzH1mmv9WMb0h6Z7qZiaF7dttl418vfbRddFkmNzJQVt6wkUxfnk3bWBae&#10;2sb0Kv0Btyk1fVinW87aG3HDe1T+DXt7P1omvuzu2S2WPT18obkxfCeMb+R65dGNDKz8exZlfBsD&#10;K4WHtzH/CXd7T7MZNel4Et6Z3o245bsYZxas3bPbLHt09dZOdRzfyPXKoxu5456eeiNXCw9vY9Ay&#10;NJOhptS2d+zd21O8iwP/U/dvA+LXzV+70T42YyeMbuRA5bGNDND3u2HqjVwtPLyNWce0IlMq0jG9&#10;BeV7Ur6LvD8N8WVvUX5FIXaq4+hGDlQe28jATvc7U2/kauGRbVy5RdqMenTMj7vovTW8CLTPwsgM&#10;3LNLIkzfpY7jG7leeXQjy8YOmHwjVwqPbmM6625ukbajHh3zadzIZwx3fDffPQzcs5t+paOgXeo4&#10;upFt5c0bGcjG7IipN7JRdcY2RtI5jiXV6Ji/ZwhvTfpQXjkCZ2ZDftlbNC8b3+dEb/HlGN/I9cqj&#10;Gxlg6k6YfCNXCk9tY2B/z6y5Dzf87xv/h+QIp3lnmpkweM9u9y7ubu84uZGBsvLkRuYd2E6Y3sZ+&#10;4Q1vZCOoIZXo2N6Hm1v9/1G7mYnhe3a7d3FnOk5uZKSoPLmRO9zrTG9jv/DkNgYasw2pQ8d04ByI&#10;b1ZzYNPe7l3O7C/bHgMVt4bvTsfJjWSJpvL0RvJ5ugM2bGOv8OQ2trdI21LPqYzjuI5OTbiOTkW4&#10;jk5FuI5ORbiOTkW4jk5FuI5ORbiOTkW4jk5FuI5ORbiOTkW4jk5FuI5ORbiOTkW4jk5FuI5ORbiO&#10;TkW4jk5FuI5ORbiOTkW4jk5FuI5ORbiOTkW4jk5FuI77zkl67kR8OkXXSo+uX+KJKM3T8Q/iM3bD&#10;r03rdB33nfRsnvS0lLZ1+i/TU/d41Mt5yQ/9mbdO1/EB5KGZpIWThOmZel0r0T196nwUz9TauE7X&#10;8QEE2zaSFh7VsXnC3nkpddy0TtfxAQTbNpIWThKmZ9J3rczgg+rvvPr88Tyef/ndlCh13PTwe9fx&#10;AQTbNpIWzicw8Ql8XSs+YC8Q9VzlO8g2h5dSAh0n1tnhOj6AYNtG0sJ8RAcLu1Zm8Bm9z6HaLFKi&#10;v3d0HfcObNtIWjhJmH52rczgB+tLmDaH51PCP6z3HGzbSFo46xed6VqJ4dOOt7+Oa5t57s2UKHX0&#10;U5k9BNs2khbu9oldK+Ff9DiLgG0bSQsn/frHjjf/efhEvXl5me950HHeOl3HBxBs20haOJ9Px51W&#10;10pnwcvsG9u946x1uo5ORbiOTkW4jk5FuI5ORbiOTkW4jk5FuI5ORbiOTkW4jk5FuI5ORbiOTkW4&#10;jk5FuI5ORbiOTkW4jk5FuI5ORbiOTkW4jk5FuI5ORbiOTkW4jk5FuI5ORbiOTkW4jk5FuI5ORbiO&#10;TkW4jk5FuI5ORSQdHacW3vNPaTjORfPDf/b/ARB5yIvjpNjHAAAAAElFTkSuQmCCUEsDBAoAAAAA&#10;AAAAIQDzGZNmjwQAAI8EAAAUAAAAZHJzL21lZGlhL2ltYWdlMi5wbmeJUE5HDQoaCgAAAA1JSERS&#10;AAAAWAAAAVEIAwAAAMczmnoAAAABc1JHQgCuzhzpAAAABGdBTUEAALGPC/xhBQAAAEVQTFRF////&#10;3t7eERERAAAAf39/9/f3Hh4ep6ennZ2dcnJyMjIy9fX1+/v7TU1NCwsL6urqBgYGycnJw8PDDQ0N&#10;TExMUFBQAAAATdPG8wAAABd0Uk5T/////////////////////////////wDmQOZeAAAACXBIWXMA&#10;ACHVAAAh1QEEnLSdAAADsElEQVR4Xu2cUW+jMBCEA64I9AUlIv//r9a7XiZxsKltiE5XzVc1wdVp&#10;bzIsefDIeymj651zky0usrja9THG1zqd+3r7SzNzD7Ge6VteH4MujjE6u1B6L1j+dtPVIZbv2a48&#10;Xa8m3Oq9cL382EJZlsXfLnUAFesL976q/7WV0uvHHgbVfW8tHItVloe8jq6Tty5UtPoVxGKV0AF2&#10;u6xF6m9eQvHoxIRJX+VWPl9r6LeF534RU/W5GP2Fl9zQbQnF4YkWT/WBu/lFQxcnPD6HlOJT+Jji&#10;xM07B3oM2BWAHgN2BaDHgF0B6DFgVwB6DNgVgB4DdgWgx4BdAegxYFcAegzYFYAeg7/RFRIqLHYt&#10;+9S2m1xHQvGkG95r5U4SFtn6riTn8bpFf5k0CmjYo894fF0Lr5HQXVfl/KbYIqGGHESiG7eRrc4K&#10;B5IbiYQ2spfVCSvcotguIibkE3O7Yrt45SVwNE/qE5ZUV4zPvHRNnqKMr4iE4jvqivLWSCihWJ7o&#10;8FAfiYT+xrfbKXxM8f/nMbsC0GPArgD0GLArAD0G7ApAjwG7AtBjwK4A9BiwKwA9BuwKQI8BuwLQ&#10;Y8CuAHnFcTDk/6Grim+yHr8FQ9VnhfY9nsJpkzUYeoRTLUXsd8V6YGgeLFuw/6eAMsU4K1Tu8m5X&#10;vAdDNfmNHj7aZk2BxxoMNRxC0sNHkew74olnMNRwVmjH45fuajgrlO+KKBiys0IVR9OyN+8uj4Sg&#10;eWl9MJRVjGAoOPJ0vpCPfbvx+xjQY8CuAPQYsCsAPQbsCkCPAbsC0GPArgD0GLArAD0G7ApAjwG7&#10;AtBjwK4A9BiwK8CO4k72orGdflrWZDvdRhe20stDhbziLjmX7oSsKUwgM+b6cyxZxdHUvIa5dOH0&#10;0Vb2vDwkV7DqDVmTHj5KyR70Y9tcuoasaVvTEo8wl+4aXG3ImrI3L3hshRuypuzNS86lq8iasoox&#10;l64xa8oq9i3mvfaeNmZN+Uf6IHnFB6FiQMWAigEVAyoGVAyoGFAxoGJAxYCKARUDKgZUDKgYUDGg&#10;YkDFgIoBFYN/oXheQgakI+mQBsWrPHnFshUtW9LxSLriAXVZxZ37CunEOpIubNbHqx32PA6F4zSo&#10;OBva6wqNPeI0yAKRgqTlV8VWI/m2x97xI1Ucx0zx2y6brEmDCZ3xp7rikXTNA+oiVFc8kk5PvRXd&#10;vD3CB45H0rUOqIsIhXVAnUqUDKd1QN0TzXidG2ZfyyOVNBxqHFBHCCGEEFLE5fIDFMUcsI8nZ2sA&#10;AAAASUVORK5CYIJQSwMECgAAAAAAAAAhACw7CPAxWQEAMVkBABUAAABkcnMvbWVkaWEvaW1hZ2Ux&#10;LmpwZWf/2P/gABBKRklGAAEBAQDcANwAAP/bAEMAAgEBAQEBAgEBAQICAgICBAMCAgICBQQEAwQG&#10;BQYGBgUGBgYHCQgGBwkHBgYICwgJCgoKCgoGCAsMCwoMCQoKCv/bAEMBAgICAgICBQMDBQoHBgcK&#10;CgoKCgoKCgoKCgoKCgoKCgoKCgoKCgoKCgoKCgoKCgoKCgoKCgoKCgoKCgoKCgoKCv/AABEIAgMD&#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i8IfcvP8AsJXH/odbVYvhD7l5/wBhK4/9DraoA534qfFLwV8Gfh9q3xP+ImrfYNF0W0a51C78&#10;tn2IPRVBLEngADJJr5703/grD+z7B4p0bQ/H3wz+J3g3TvEl4ltoPijxj4Kex0y/dyApjlaQttOQ&#10;dxQDHevp29060v7d7W9t1mikUeZDIgZXGehBr42/4Ku6jZ/HHT/Bf7Cnw/t01Hxt4x8T2Wovawtl&#10;9H0y3dnkvpe8SYUqGIG4BwuSCKAPor9o39pz4Rfsu+A4/iB8W9bmht7q8js9NsdPtWuLq/uZMlIY&#10;Yk5dyAT6AAkkAVwvwm/4KHfCT4mfFnTfgf4j+HPj7wF4o1i1e40PTPiB4VbTzqiIpZvIbe6ucKx2&#10;5BIU8cGvNf2kYI/Ev/BU79nP4Xa5ELrSdC8N63rdrbzRgo94LcokhU8FkMKuOMoeVIOcx/8ABXyy&#10;i8O6P8FfifpSeXrGhfG3R/7PuFUCRUkY74geu19iFl77BQB7p+1R+2t+zz+yF4W/4SD40+NVtZpY&#10;3kstFs186/vFQEsY4QQdoA5diqDPLCu2+E/xP8OfFz4XaD8WfDCXEek+ItGg1Ox+2RiORYJY1kXe&#10;uSFO1uRk/U15D+3z8KPhxH+zB8YPi2PBmnN4mb4T6vZjXJLNHuVt1s5iI1dgSqgseBxzzmvOdV8U&#10;6x4G/wCCGtt4h8O3clveR/AC1jt5oWIaJpNOjj3KeoI35yOhHFAHRaz/AMFZf2e7ODVvEXh34a/E&#10;zxH4S0S6eDVvH3h3wXJcaLbMhAc+fvBZVzyyqQO5r2LxH+1B8DPC3wC/4ac1nx5ar4JbS49Qh1iP&#10;c6zwyECLy1A3MzsyqqgZLMF61yf7Dvw28HWf7CXw88Bf2JbyaVe+A7Vb2zeEGOcTwB5ty997SMze&#10;rM1fnj8LtZ1DxR+xx+zh8Atema60Bv2krjTrmGf5kurW3uWkWJ88OhNy+VbKnA4+XIAPuXwr/wAF&#10;RPgdrXivw74Z8YfDL4keCbXxdeJa+F/EXjTwc1lpupyvjYsc/mMBuBXG4LncPWvRf2l/2wvhD+y7&#10;Fo9j48XV9S1rxJdNb+HPDPhvTGvdS1ORRlhFCpGdoIySQBkZryf/AILLeFtJ1r/gnn461a5gVbrR&#10;206/0uf+K2nS+hAdCfusUZ14I4c+2OJ+BGuXfxg/4KxR+JfHKfaLnw7+zxpkulrMvFvPePDLPMg6&#10;K5850LDBKsVPGKAPd/2ef27vhB+0B8RNT+Ddr4b8WeEvGOk2f2u58K+OND+wXrW+QPORQ7rImSOV&#10;Y8MD05r2xWDDIr41/begj8Jf8FIf2XfHuiRrDqWoalrWj300Y2vPaPbL8jH+JVMsjAcgFyRg819k&#10;xBhGoY0AOoqvquow6TptxqdwrGO3haSRY1y21Rk4Hc8V85/8PV/2Vl3NLL4njWPJmkk8NzKsajqW&#10;PYUAfSlFcVovx++HPiHR7XX9Gv7i4tL63jntZ47ViskbqGVgfQgirP8AwujwT/z1u/8AwEagDrKK&#10;5P8A4XR4J/563f8A4CNR/wALo8E/89bv/wABGoA6yiuT/wCF0eCf+et3/wCAjUf8Lo8E/wDPW7/8&#10;BGoA6yiuT/4XR4J/563f/gI1H/C6PBP/AD1u/wDwEagDrKK5P/hdHgn/AJ63f/gI1H/C6PBP/PW7&#10;/wDARqAOsork/wDhdHgn/nrd/wDgI1H/AAujwT/z1u//AAEagDrKK5P/AIXR4J/563f/AICNR/wu&#10;jwT/AM9bv/wEagDrKK5P/hdHgn/nrd/+AjUf8Lo8E/8APW7/APARqAOsork/+F0eCf8Anrd/+AjU&#10;f8Lo8E/89bv/AMBGoA6yiuT/AOF0eCf+et3/AOAjUf8AC6PBP/PW7/8AARqAOsork/8AhdHgn/nr&#10;d/8AgI1H/C6PBP8Az1u//ARqAOsork/+F0eCf+et3/4CNR/wujwT/wA9bv8A8BGoA6yiuT/4XR4J&#10;/wCet3/4CNR/wujwT/z1u/8AwEagDrKK5P8A4XR4J/563f8A4CNR/wALo8E/89bv/wABGoA6yiuT&#10;/wCF0eCf+et3/wCAjUf8Lo8E/wDPW7/8BGoA6yiuT/4XR4J/563f/gI1H/C6PBP/AD1u/wDwEagD&#10;rKK5P/hdHgn/AJ63f/gI1H/C6PBP/PW7/wDARqAOsork/wDhdHgn/nrd/wDgI1H/AAujwT/z1u//&#10;AAEagDrKK5P/AIXR4J/563f/AICNR/wujwT/AM9bv/wEagDrKK5P/hdHgn/nrd/+AjUf8Lo8E/8A&#10;PW7/APARqAOsork/+F0eCf8Anrd/+AjUf8Lo8E/89bv/AMBGoA6yiuT/AOF0eCf+et3/AOAjUf8A&#10;C6PBP/PW7/8AARqAOsork/8AhdHgn/nrd/8AgI1H/C6PBP8Az1u//ARqAOsork/+F0eCf+et3/4C&#10;NR/wujwT/wA9bv8A8BGoA6yiuT/4XR4J/wCet3/4CNR/wujwT/z1u/8AwEagDrKK5P8A4XR4J/56&#10;3f8A4CNR/wALo8E/89bv/wABGoA6yiuT/wCF0eCf+et3/wCAjUf8Lo8E/wDPW7/8BGoA6yiuT/4X&#10;R4J/563f/gI1H/C6PBP/AD1u/wDwEagDrKK5P/hdHgn/AJ63f/gI1H/C6PBP/PW7/wDARqAOsork&#10;/wDhdHgn/nrd/wDgI1H/AAujwT/z1u//AAEagDrKK5P/AIXR4J/563f/AICNR/wujwT/AM9bv/wE&#10;agDrKK5P/hdHgn/nrd/+AjUf8Lo8E/8APW7/APARqAOsork/+F0eCf8Anrd/+AjUf8Lo8E/89bv/&#10;AMBGoA6yiuT/AOF0eCf+et3/AOAjUf8AC6PBP/PW7/8AARqAOsork/8AhdHgn/nrd/8AgI1H/C6P&#10;BP8Az1u//ARqAOsork/+F0eCf+et3/4CNR/wujwT/wA9bv8A8BGoA6yiuT/4XR4J/wCet3/4CNR/&#10;wujwT/z1u/8AwEagDrKK5P8A4XR4J/563f8A4CNR/wALo8E/89bv/wABGoA6yiuT/wCF0eCf+et3&#10;/wCAjUf8Lo8E/wDPW7/8BGoA6yiuT/4XR4J/563f/gI1H/C6PBP/AD1u/wDwEagDrKK5P/hdHgn/&#10;AJ63f/gI1H/C6PBP/PW7/wDARqAOsork/wDhdHgn/nrd/wDgI1H/AAujwT/z1u//AAEagDrKK5P/&#10;AIXR4J/563f/AICNR/wujwT/AM9bv/wEagDrKK5P/hdHgn/nrd/+AjUf8Lo8E/8APW7/APARqAOs&#10;orgPF37Sfwx8C+G77xd4ovrq107T4fNurqSzbaq9P54H1NeUJ/wVX/ZckWORI/FjCSMPHt8Lz4ZS&#10;OCPXNAH0tSM20ZNJG29c0SJ5iFM9aAPIf2q/22/2dP2Q/Dw1X4zeN1t7yaFpLHQtPX7RqF2qjLMk&#10;KnIQd5G2ovUsBzXe/CT4j6D8Xvhf4f8Ait4Wiul0vxLo1rqenreQ+XMIZ4llQOuTtba4yASAe9eP&#10;ft5/CH4Z6b+zD8Zvi/a+CdNXxRdfCvV7WfXWs1a5MCWMwWMOwJVQCflHBySQTzXUfsDoP+GH/g+V&#10;G3/i2Wh9/wDpwh//AF0Ac18Wf+CkX7LHwo+OOh/s7X3jGbVvFeueILTRzY6FCLhNPubiVYo1uZNw&#10;WJtzcpkuADlRXud/q+maBptxq+u38Nna2tu891cXMoSOGJBl3ZjgBVHJY8AV8V/8FFfhD8NPhBdf&#10;s86T8MvBGnaHb3n7TmgXd4un2ojNxM8kjNJIw5kcljyxJrsP+C0HjTV/Bf8AwT78WNo1zJE+qXVl&#10;ptw0LlWMM1wgkXgjgrlSO4JB4JBANW3/AOCofwg8Sw3HiH4bfAv4u+MfDNtM0TeMPDPgGS401ypI&#10;do3Z0eVVIILIjDg16b+0T+1v8Hf2Z/CGl+KPiRf6g02v3aWnh7Q9L097jUdUuGXcIYLcYZ3weRxg&#10;nBwTXzjP+2l+0T+yl8HtL8U+K/8AgnpqXh/4VeHbG1tbi8h8XWb6hZWahY1ne1RcL1UlCwwT1HWj&#10;xj4l8OfG3/grb8E9Ss7v7boNr8Jb7xFoO8YR5LguiyBT/EFCn1BA9iAD2L4N/wDBQX4PfFX4rW/w&#10;K1vwR428BeLr6wa80fQPiH4dOnXGpQqTl7fEjrJja/G4EbGyODXvasCoIHWvjD/gqLYw6B8eP2ZP&#10;iHpQMeqW/wAW4dOWaPhjb3ATzF9x8v6n1r7Oh4iWgAfpWboH3tQ/7CB/9FpWk/Ss3QPvah/2ED/6&#10;LSgCHwh9y8/7CVx/6HW1WL4Q+5ef9hK4/wDQ62qAPP8A9pXxn8VPh18EvEfjH4JfDyXxX4osrNf7&#10;D8PowUXMzyImTyPlUMZGGeQhHFfE/wCyR4z/AGmP2fxq3xG+JH/BPD4oeMviX4qlM3i7xncXVirT&#10;ZA2W0CFwIbdABhAFBJPGAip+i+31o256mgD5F/bK+Gvx71zxV8HP25vgZ8Jbq+8WeA/NbXvAtxcR&#10;rdXGnahbqtxbBtxQzQ7mXr1LMu7btPOeL9O/aD/4KEfHP4bWPi39mvxR8Ovhx8PfEkXifWrjxg0E&#10;d3quoW+PIto443Y+Xu3bmJwwJztwN325sHcUbT/e/SgD5g/4KGfEr413fwt8Yfs8/DD9k3xn4w/4&#10;SzwPeWNv4k0Vrb7Ha3FzDLCEcPIHO35WIAIweDXL/szaP8V/jX+x+37DXxl/Zl8YeBYbP4TLoM3i&#10;jWmt3tbidLeO2BjVHMm4FjKqsMER+uK+x/LHc0Mm7vQB8H/Bz43ft7/s7/s6Wf7LMn7EHifWfG/h&#10;nTjovh3xVptzbvod1EgKQXkkjurLtTZuQ8MVOSmeHeM/+CcvxV8B/wDBPv4b/D34Uta6h8TPhZ4o&#10;t/GNqkkv7rU9S86Se4tt7YBDeYVUthW8pFJXJNfd4XH/AOqk2c5zQB8I/tB+I/2sf+ChvgXS/wBl&#10;aD9knxh8OtE1zVLNviN4m8USW6wW9pBMs7Q2u1y0rO6JhtoOMfLgll6v9pT4XfGz9nr9sbw3+2p+&#10;z38HbzxlpE3gs+E/G/hPRZo0vEtkl8yG5gWRgrFSI1xkELGB/GcfYfljG2l2+hoA+Ofh94S+PH7Y&#10;P7aPhT9p34t/A3Vvh74J+F+l3g8J6P4kkiGoanqV2pjeaSNGYJGke3AJ4dcgmvsSFdsQXHSlC980&#10;6gBpjVhhhmvNv2w4Y/8AhlD4lEqPl8D6oV46YtJMV6XXm/7Yn/Jp/wASv+xF1X/0kkoAsfsqKD+y&#10;98Nsj/mQdH/9Ioa7/YvpXBfsp/8AJr3w1/7EHR//AEihrvqAE2L6UbF9KWigBNi+lGxfSlooATYv&#10;pRsX0paKAE2L6UbF9KWigBNi+lGxfSlooATYvpRsX0paKAE2L6UbF9KWigBNi+lGxfSlooATYvpR&#10;sX0paKAE2L6UbF9KWigBNi+lGxfSlooATYvpRsX0paKAE2L6UbF9KWigBNi+lGxfSlooATYvpRsX&#10;0paKAE2L6UbF9KWigBNi+lGxfSlooATYvpRsX0paKAE2L6UbF9KWigBNi+lGxfSlooATYvpRsX0p&#10;aKAE2L6UbF9KWigBNi+lGxfSlooATYvpRsX0paKAE2L6UbF9KWigBNi+lGxfSlooATYvpRsX0paK&#10;AE2L6UbF9KWigBNi+lGxfSlooATYvpRsX0paKAE2L6UbF9KWigBNi+lGxfSlooATYvpRsX0paKAE&#10;2L6UbF9KWigBNi+lGxfSlooATYvpRsX0paKAE2L6UbF9KWigBNi+lGxfSlooATYvpRsX0paKAE2L&#10;6UbF9KWigBNi+lGxfSlooATYvpRsX0paKAE2L6UbF9KWigDxT/goaoH7GXj5h20gf+jo6774Fxqf&#10;gr4P4/5lbT//AEmSuC/4KHf8mYeP/wDsED/0dHXffAr/AJIr4P8A+xV0/wD9Jo6AOsChRhRSPkrg&#10;UtFAHy1/wUI+KPxw1P4ceNf2cvhn+yR448Wp4p8EXdjb+KNIe2FlBPcwSxBWDyCQlCQWAXoeM1c/&#10;4J5fEP40R/CPwr8Avid+y74s8FN4L8C6fYPrutyQG2vpreKGBliCMWBOGcbgMBecV9L7Af8A61Gw&#10;/wB6gD8/f25vHn7Ufx68W/Duy8IfsF/EJLf4c/F+w8S3F9LJatHqVrZyOCIcSZDSBgVDY7A4HX17&#10;9o3wB8S/+Cgn7CXijwVc/CDXPAPiS6mEmj6J4seHzTcWzpLE5aJmVUkwUDEjHUjsfqULjnNIEAOc&#10;0AfA/wAXPiV+2z+1D+zNL+yHZfsS+KvD/izxBptvpHiTxV4gu7aPRbOIFRNcpIrlnDbThVTIzwXx&#10;mug/aB/Zb+M/7P8A8RPgj+0l+zp4Om8bT/C7w2fDHiTw7azCG61DTmgMfnRbsgsCzHb1yVxnBr7Y&#10;2diaXb70AfFF54d/aD/b3/an+G/j3xt+z/4g+G/w9+F2oSaxt8XNEt/q+pEBY1SKJnCohXJYt0zx&#10;k4H2rA26JTjqvel8setOxQA1+lZugfe1D/sIH/0WlaT9KzdA+9qH/YQP/otKAIfCH3Lz/sJXH/od&#10;bVYvhD7l5/2Erj/0OtqgAooooAKKKKACiiigAooooAKKKKACiiigArzf9sT/AJNP+JX/AGIuq/8A&#10;pJJXpFeb/tif8mn/ABK/7EXVf/SSSgC1+yn/AMmvfDX/ALEHR/8A0ihrvq4H9lP/AJNe+Gv/AGIO&#10;j/8ApFDXfUAFFFFABRRRQAUUUUAFFFFABRRRQAUUUUAFFFFABRRRQAUUUUAFFFFABRRRQAUUUUAF&#10;FFFABRRRQAUUUUAFFFFABRRRQAUUUUAFFFFABRRRQAUUUUAFFFFABRRRQAUUUUAFFFFABRRRQAUU&#10;UUAFFFFABRRRQAUUUUAFFFFABRRRQAUUUUAFFFFABRRRQAUUUUAFFFFABRRRQAUUUUAFFFFABRRR&#10;QAUUUUAFFFFAHiv/AAUO/wCTMPH/AP2CB/6OjrvvgV/yRXwf/wBirp//AKTR1wP/AAUO/wCTMPH/&#10;AP2CB/6OjrvvgV/yRXwf/wBirp//AKTR0AdZRRRQAUUUUAFFFFABRRRQAUUUUANfpWboH3tQ/wCw&#10;gf8A0WlaT9KzdA+9qH/YQP8A6LSgCHwh9y8/7CVx/wCh1tVi+EPuXn/YSuP/AEOtqgAooooAKKKK&#10;ACiiigAooooAKKKKACiiigArzf8AbE/5NP8AiV/2Iuq/+kklekV5v+2J/wAmn/Er/sRdV/8ASSSg&#10;C1+yn/ya98Nf+xB0f/0ihrvq4H9lP/k174a/9iDo/wD6RQ131ABRRRQAUUUUAFFFFABRRRQA1pFU&#10;4oEmeCKjcnzehxWLrHxG8E+HddtfDmu+LtMsb++bbZ2N3fJHNOfREYgt26ZPNKUox3ZUKdSpK0Ff&#10;01OgopglB+YEYPvShxTJHUUUUAFFFFABRRRQAUUUUAFFFFABRRRQAUUUUAFFFFABRRRQAUUUUAFF&#10;FFABRRRQAUUUUAFFFFABRRRQAUUUUAFFFFABRRRQAUUUUAFFFFABRRRQAUUUUAFFFFABRRRQAUUU&#10;UAFFFFABRRRQAUUUUAFFFFABRRRQAUUUUAFFFFABRRRQAUUUUAFFFFABRRRQAUUUUAeK/wDBQ7/k&#10;zDx//wBggf8Ao6Ou++BX/JFfB/8A2Kun/wDpNHXA/wDBQ7/kzDx//wBggf8Ao6Ou++BX/JFfB/8A&#10;2Kun/wDpNHQB1lFFFABRRRQAUUUUAFFFFABRRRQA1+lZugfe1D/sIH/0WlaT9KzdA+9qH/YQP/ot&#10;KAIfCH3Lz/sJXH/odbVYvhD7l5/2Erj/ANDraoAKKje5RG2sR/31/n0Nee+Hv2s/2fPFnxyuP2bv&#10;DPxMsNQ8Z2WnPe32j2W+U28SlQweRVMYcFhmPfvGclQOaAPRqK4/40/Hj4Ufs8eCZviH8Y/GtjoW&#10;kwuqfaLyQ7pJD0jjRQXlcgEhEBYgE4wCa434Aft4/sv/ALTuu3nhT4NfEqHUNWsYfNn0i7s57O68&#10;rIHmCKeNGdASMsuQMjOMjIB7FRXlH7QH7bP7Nf7L9xaad8aviTb6XqF9EZbPSre3muruVB/H5MKM&#10;4Xg/MwAyMZzWr8BP2pvgX+054YuPFvwR8fWut2tnN5OoRpHJDNZyYJ2yxSqskecHBK4ODgnFAHoV&#10;FfPfjX/gqZ+wv8PvHtz8OfE/x2sY7+xuvs2oTW9ncTWtrNnBjkuI4zECDwfm+UjnFeyax8UfAOge&#10;CZviVrHi7Tbfw7b2IvJtclvUW1FuRkTeZnaUI5DA4PGDzQB0FFeB/Cr/AIKbfsV/Gj4gW3ww8A/G&#10;W3m1m/dk0u3vtOubNb5xn5IXniRXYgHCg5PYGvQPjr+0v8Ff2afCK+N/jd46tNDsZJ/ItfODyTXM&#10;vZIokUySt1PyqcAZOBQB3lFeU/s8/tr/ALNv7VBvrf4IfEe31a703b9v02W3mtrqBTjDmKZFYoc/&#10;eXK++eK9UjfegfHWgB1eb/tif8mn/Er/ALEXVf8A0kkr0ivN/wBsT/k0/wCJXH/Mi6r/AOkklAFr&#10;9lP/AJNe+Gv/AGIOj/8ApFDXfVwP7KZ/4xe+G3/Yg6P/AOkUNd9QAUUUUAFFFFABRRRQAUUUUAV7&#10;gAHha/AX/g4j+BP7QHwz/bok/aK1+91Cbwp4mhtB4R1a3kcx6XJb20aSWuRxE/mK8w5G/wA0nkq1&#10;fv8APHvbO4V5r+1T+yx8Lv2ufgrrfwT+MGmC80fVrchWX5ZbSYf6ueJ+qSI3zAj3ByCRXl5xl8sw&#10;wbpxdpLVPz7H3nhvxfT4L4ohjq1JVKTThNNXfJK13HzVvmro+Of+CI3/AAVqsP2x/AMf7P3xs1yK&#10;H4meHbH5ZpWK/wBvWaBQLhfWZMqsig5P3hwSF/Qy2lZovnH51/Lr+0z+z1+0j/wSq/a9t9Ki1e80&#10;nVtCvhqXg3xTZ5WO/tlf93Ko5VsgbZITkZyrAqRu/eH/AIJWf8FKfBH/AAUG+BUetqsNh410SOOD&#10;xdoPmY2TEcTxDkmF8Eg9juU8rk+XkObTqN4LFaVY6a9V/X3n3fi34d4TL4x4lyG08DX1tHVU29en&#10;2W9F2enY+saKjWcN0XryKdvzxivqD8IHUUUUAFFFFABRRRQAUUUUAFFFFABRRRQAUUUUAFFFFABR&#10;RRQAUUUUAFFFFABRRRQAUUUUAFFBOBmmPKUP3P1ouA+iq/8AaVv55t/MXevLLvGQPWpDPgZC5BGc&#10;g0ag9CSim7jjOKcpJ5xQAUUUUAFFFFABRRRQAUUUUAFFFFABRRRQAUUUUAFFFFABRRRQAUUUUAFF&#10;BNMMpHWgB9FNMoAyRSectTzR7gPopnnLR5y07oB9FM85aPOWmA+imectL5oPSldAOopvmdwKAxIz&#10;incB1FFFABRRRQAUUUUAFFFFAHiv/BQ7/kzDx/8A9ggf+jo6774Ff8kV8H/9irp//pNHXA/8FDv+&#10;TMPH/wD2CB/6OjrvvgV/yRXwf/2K2n/+k0dAHWUUUjsVXcBQAtFcX8af2gfhH+zv4Lm+Ifxo8cWH&#10;h/SLf71zfTYaRscJHGAXlc9kUFj6cHG54B8d+GPid4I0n4i+CtR+2aPrmmw3+l3axsnn28qB0fa4&#10;DLlSDggEdCBQBsUV5r8Uf2uv2e/gx458P/DD4j/E3TdP8SeKtShsdD0PzDLc3Ek0gjiJSMM0aM5C&#10;73CrngE12HjX4h+Dfhv4XvPG3j7xLY6NpFhF5l7qWp3SwwwrnGWdiAOcd8kkY6igDaorwH4T/wDB&#10;T39ij42/EO1+Fnw7+M9vca1fyFNLt7zTrq0W/YDO2F54kWRj2UHLc7QcV6d8Zfj18J/2fPBM3xG+&#10;MnjWx0DRoZFja8vZD+8ds7UjRQWlc44RAWPpQB2FFeO/s+/t5/su/tQa5eeFfg38So7/AFaxh8+4&#10;0m8sbizuTDx+9SO4jRpEycFkBAPXHSvYI3LoHIxmgAfpWboH3tQ/7CB/9FpWk/Ss3QPvah/2ED/6&#10;LSgCHwh9y8/7CVx/6HW1WL4Q+5ef9hK4/wDQ62qAOf8AiH4Qs/iB4O1bwPqWoXtrb6tYSWlxPpty&#10;YLiNHUqWjkXlHweGHIr4q+FXwP8Ahb+zx/wWR8O/DL4QeErfR9Itf2fZHMcLMz3EzanLulmkYlpp&#10;WxkyOSx9eBj7e8beNvD/AMP/AAjqXjjxRcSQ6bpNjJd388cLSFIo1LMQqgsxwDwBmvzb1H/go9+y&#10;RP8A8FV9N/aUh+IV1/wh9v8AB19Dk1I6JdZF99tkm8ry/L3/AHGBzjFAHsP/AAUc17wf4M/bb/Zz&#10;8afH54V+GOn3usfbbnUI91ja6s0C/ZJbngqMOFKM2AuyQ5ADVyX7aHx6/Ztv/wBtj9m3x18A/ih4&#10;Y1nxgnxCh0XV28L6hDcGXSb9o7d1nkhJUgFgURjn94xUDJYfR/7Rn7Vf7IXg74a+F/EX7QV3DceE&#10;vHVqtzo82p+HJry1lXyklBlTy28slHXbuAYncBjBr538DaT8Hf2zv2q/h3f/ALJ3wZt9J+Evwv1a&#10;bxDrniuy8NDTrXV9ZRdtrbQYRfN8s/vGPYN2+XIBb/aQ8f6Z+wv/AMFD5/2sfjd4bXVvBPxC8K2u&#10;h2OpWckU19oV1bgMyx2zN5jwuF3MY1PL84Pytx3gXx5qGqfCr9qD/gpp8KXsfDmneKvCP9n+DdJ0&#10;2+heeKS3t/JGoXccJZYrkyFHWM/MoLbs5yek1L4ufCz9mn/gpH8TPiV+3RZXVmmsWGmxfCPxVqGk&#10;zXOn29gsTC6t4SoYRSmTy9xA3E7/ALu4BuS8IfCnS/2v/jt8dNZ/Y+0C50X4W+MvhLPo95f3FjJp&#10;+map4pYK1vPDE6jGxcb5FRcfOcEyAkA+mf2J/wBmX4O3P/BPbwf8LNa8F2N3p/ifwXFPr3mQhpLy&#10;a7i8yWZnPzeZmUkNnKkDaRtGPiHwT43174l/sA/AH9lXxXqMs+l6t8eW8MeIGWZg15pdrctJ5DNn&#10;hf8ASI1GMfLEvpXun7Pn/BUL4WfAL9lTSvgn8TvDHiG3+Lvg3RxoX/Cvxoc7XWo31vH5cIjITYVk&#10;CxtuzgbsmuS8VfsefGn4Ef8ABO74N+ObXwVd6p46+GfxDi8c+JvD1rGWuLiKWaSW5t41A5lRDCCB&#10;n7j4zxQB7T/wWF+EnguD9gvWPG3hjw/Z6Vq/w/utN1TwnfabbrC2nyJdxR4i2AYUxyMNvTIU4yoI&#10;53wZqemftP8A/BVfQ7/x3pS3Nh4H+BtlrOiaXcYaCHU7+RHkuNp4LiOfyxx8uxWHKgjnf2wv20vh&#10;r/wUE+Ctv+yD+yE+q+IPEPjzUbKLXJ20W4hj8O2Ec8c89zctIgVcCMIQGwd7YJre+PN9afsC/t++&#10;Hf2ofEeg6h/wrHxJ8NYvB+uaxZ2L3H9j3lvKGt5ZlRSdrpHFGMDux5IwQDW/at0PRfhB/wAFPv2e&#10;Pij4Jso7G68Zf2x4d8TLaKEXULf7OrQiUDh9jyFsnnhf7qkfaUf3BivhrQ/iDo3/AAUT/b7+HXxM&#10;+DWn6hefDX4P2Oo3954quNOlt7fUtVuUEMdrCZAu7yyqSE9fvDABGfuWIjy1I70AQ6jfwadZS391&#10;L5cUKb5JD/Cvcn6V8y/tO/tw/sqeMv2c/HnhHwz8ctFvdQ1LwjqVpY2tuzl5p3t3RIwCo5LHHWvp&#10;y6tYrqBreaJZI5FxJGy5DD0+leI/tWfA34OaJ+zF8QdX034U+Hbe6tPBepTW9xBosCvHItq5V1IT&#10;ggjI9DQBtfsu/ELwZZ/sz/DuzuPE1ukkPgXSFkRm5UiziGDXd/8ACyPA/wD0NNv+Z/wrk/2V/Dmg&#10;y/sw/DiWbRLVmbwHpDMzW6kkmyiOeld7/wAIv4b/AOgBZ/8AgMv+FAGd/wALI8D/APQ02/5n/Cj/&#10;AIWR4H/6Gm3/ADP+FaP/AAi/hv8A6AFn/wCAy/4Uf8Iv4b/6AFn/AOAy/wCFAGd/wsjwP/0NNv8A&#10;mf8ACj/hZHgf/oabf8z/AIVo/wDCL+G/+gBZ/wDgMv8AhR/wi/hv/oAWf/gMv+FAGd/wsjwP/wBD&#10;Tb/mf8KP+FkeB/8Aoabf8z/hWj/wi/hv/oAWf/gMv+FH/CL+G/8AoAWf/gMv+FAGd/wsjwP/ANDT&#10;b/mf8KP+FkeB/wDoabf8z/hWj/wi/hv/AKAFn/4DL/hR/wAIv4b/AOgBZ/8AgMv+FAGf/wALJ8Ef&#10;9DTb/r/hTZPiT4GeMp/wlNtyPU/4Vpf8Iv4b/wCgBZ/+Ay/4Uf8ACL+G/wDoAWf/AIDL/hQB8v8A&#10;/BR79j39nv8A4KDfAO7+GXijX9Psdfs1a58K+JPL3SabdAEAk8Fom+66EgFcHqqkfgf8KviZ+0f/&#10;AMEsf2vZNWsYG03xP4Uvza6xpU0rfZNUtScvE2B+8gkTa6uAT9xlBwK/qNPhbw90/sCyx/16pz+l&#10;fEH/AAWV/wCCT/hz9uD4U/8ACwvhXosNj8TPDNq50eSHbGuqW+dzWcp4HJ5Rsja59GNfL5/lNTEL&#10;63h9Kke3VLb5n7l4S+I2HyWUsgzr38BX91qWvJKWl9dovr23Pev2Pv28fgX+2D8E9K+M3gDxbbxw&#10;3ke3UtNnmHn6bdAfPbyhc7WU+uNylWGQwJ9WHxJ8Cj/marX/AL6P+FfzT/8ABO39uj4of8E0v2jr&#10;h/Feg3knh+e9/s7x94RvLUGRRG+1pER/uXMXzY6bvunAO5f6OPhB44+EXxu+HGk/Fb4aTabrGg65&#10;ZJdabqFrEpWSNh9MgjoQcEEEdQRXXkecU8yoKMtKkdGj5/xS8Oq3AuaqpR97B1dac/J68re11+K1&#10;7nQf8LK8Df8AQ1W//fR/wpf+FkeB/wDoabf8z/hV2Pw34caMMvh6z/G2X/CnDwz4bJx/YFl/4Dr/&#10;AIV7p+WlD/hZHgf/AKGm3/M/4Uf8LI8D/wDQ02/5n/CtH/hF/Df/AEALP/wGX/Cj/hF/Df8A0ALP&#10;/wABl/woAzv+FkeB/wDoabf8z/hR/wALI8D/APQ02/5n/CtH/hF/Df8A0ALP/wABl/wo/wCEX8N/&#10;9ACz/wDAZf8ACgDO/wCFkeB/+hpt/wAz/hR/wsjwP/0NNv8Amf8ACtH/AIRfw3/0ALP/AMBl/wAK&#10;P+EX8N/9ACz/APAZf8KAM7/hZHgf/oabf8z/AIUf8LI8D/8AQ02/5n/CtH/hF/Df/QAs/wDwGX/C&#10;j/hF/Df/AEALP/wGX/CgDO/4WR4H/wChpt/zP+FH/CyPA/8A0NNv+Z/wrR/4Rfw3/wBACz/8Bl/w&#10;o/4Rfw3/ANACz/8AAZf8KAM7/hZHgf8A6Gm3/M/4Uf8ACyPA/wD0NNv+Z/wrR/4Rfw3/ANACz/8A&#10;AZf8KP8AhF/Df/QAs/8AwGX/AAoAzv8AhZHgf/oabf8AM/4Uf8LI8D/9DTb/AJn/AArR/wCEX8N/&#10;9ACz/wDAZf8ACj/hF/Df/QAs/wDwGX/CgDO/4WR4H/6Gm3/M/wCFH/CyPA//AENNv+Z/wrR/4Rfw&#10;3/0ALP8A8Bl/wo/4Rfw3/wBACz/8Bl/woAzv+FkeB/8Aoabf8z/hR/wsjwP/ANDTb/mf8K0f+EX8&#10;N/8AQAs//AZf8KP+EX8N/wDQAs//AAGX/CgDO/4WR4H/AOhpt/zP+FH/AAsjwP8A9DTb/mf8K0f+&#10;EX8N/wDQAs//AAGX/Cj/AIRfw3/0ALP/AMBl/wAKAM7/AIWR4H/6Gm3/ADP+FH/CyPA//Q02/wCZ&#10;/wAK0P8AhGfDecf8I/Z/+Ay/4Un/AAjXhvH/ACL1n/4DL/hQBQ/4WR4H/wChpt/zP+FH/CyfAw6+&#10;Kbf8z/hV8eG/DRH/ACL9l/4Dr/hUbeH/AA1jB8PWf/gOv+FD0Apv8S/A46eKLb/vo/4V5P8AtIft&#10;i+G/hzpDaJ4Du4NS1+Zf3e35orMH+NvVvRfzxWF+1T+0z4R+HUVx4D+HNhYT64y7bu9W2jaKwz9B&#10;80nt0XvzxXg3wJ+AHjP9oXxY0qyyw6bHPu1TWJVzyeSo/vyHqBngcmvVweBp8vtq+kVt5m1Omt5H&#10;KxeP/iAviRvHlt4n1CPVGuPMbUo7hlYMT0Jz0z/D90+hHNfRPwU/4KAn91oPxmsh0VV1qyhyc+ss&#10;Y/HlfTp3r3vwv8DPhj4W8HR+B7PwbYzWKoRIl3brKZ2PV33D5mPr27YFeHfG79gK2uYpte+DV6sE&#10;uSx0W9kyjdTiOQ8jtgNkHPUAYro+tZbipOFSNuxopUam6PfNK+MXw01uxTUdI8aWNxBIu5ZYpdyn&#10;8RVn/hZngfOT4ptf++j/AIV+fOl698Uv2fPGDW5sbjS76FsTWN/bhorgZ6MrAq/sQPoRzX0x8D/2&#10;w/hH45EOhfELQtO0LVHbakzQr9luD2Kufun2PU9Ca5MRllSiual70TOVGW6Pbv8AhZXgbt4qtv8A&#10;vo/4Uv8AwsjwP/0NNv8Amf8ACrcWg+F5l3xaFYsrDKstumP5VIPDXho9NAsf/Adf8K80xKH/AAsj&#10;wP8A9DTb/mf8KP8AhZHgf/oabf8AM/4Vf/4Rjw5/0L1n/wCA6f4Uv/CMeHP+hfsv/Adf8KAM/wD4&#10;WR4H/wChpt/zP+FH/CyPA/8A0NNv+Z/wrR/4Rfw3/wBACz/8Bl/wo/4Rfw3/ANACz/8AAZf8KAM7&#10;/hZHgf8A6Gm3/M/4Uf8ACyPA/wD0NNv+Z/wrR/4Rfw3/ANACz/8AAZf8KP8AhF/Df/QAs/8AwGX/&#10;AAoAzv8AhZHgf/oabf8AM/4Uf8LI8D/9DTb/AJn/AArR/wCEX8N/9ACz/wDAZf8ACj/hF/Df/QAs&#10;/wDwGX/CgDO/4WR4H/6Gm3/M/wCFH/CyPA//AENNv+Z/wrR/4Rfw3/0ALP8A8Bl/wo/4Rfw3/wBA&#10;Cz/8Bl/woAzv+FkeB/8Aoabf8z/hR/wsjwP/ANDTb/mf8K0f+EX8N/8AQAs//AZf8KP+EX8N/wDQ&#10;As//AAGX/CgDO/4WR4H/AOhpt/zP+FH/AAsjwP8A9DTb/mf8K0f+EX8N/wDQAs//AAGX/Cj/AIRf&#10;w3/0ALP/AMBl/wAKAM7/AIWR4H/6Gm3/ADP+FH/CyPA//Q02/wCZ/wAK0f8AhF/Df/QAs/8AwGX/&#10;AAo/4Rfw3/0ALP8A8Bl/woAzv+FkeB/+hpt/zP8AhR/wsjwP/wBDTb/mf8K0f+EX8N/9ACz/APAZ&#10;f8KP+EX8N/8AQAs//AZf8KAM3/hZHgf/AKGi3/M/4VyfxC/az/Z5+FFxawfEX4saXpcl4rtarcM3&#10;7wKQGIwD03L+dd7/AMIv4b6f2BZ/+Aq/4V+c3/BczTNP03xX8PBY2UUO7T9Sz5UYXP7y268V62R5&#10;dTzXMYYacmk77elzzM2xlTAYGVaCTt3Prxf+Ch/7FrDn9oTQf+/j/wDxNH/Dwr9iv/o4XQf+/j//&#10;ABNfimABRX6D/wAQ9wP/AD9l+H+R8Z/rli/5F+J+1n/Dwr9iv/o4TQf+/j//ABNH/Dwr9iv/AKOE&#10;0H/v4/8A8TX4p0U/+IfYD/n9L8P8hf64Yz+RfiftZ/w8K/Yr/wCjhNB/7+P/APE0f8PCv2K/+jhN&#10;B/7+P/8AE1+KdFL/AIh9gP8An7L7o/5B/rhjP5F+J+1n/Dwr9iv/AKOE0H/v4/8A8TQP+Chn7Fg6&#10;ftCaD/38f/4mvxToxnjNP/iH2A/5/S/D/IX+uWMX/LuP3s/bzwn+3F+yp481+38KeEPjdot9qN1u&#10;+z2sUjbpNqM7YyvZVJ/Cu6i+JPgrbh/FFrn6n/CvyF/4Je2tvdftz+BYLiJZEaTUNysoIP8AxLrm&#10;v2Kj8M+Htu5tCsz/ANuy/wCFfC8RZPRyXGKhTk2rXu99/wDgH12R5lUzTCupNJa9Cl/wsjwP/wBD&#10;Tb/mf8KP+FkeB/8Aoabf8z/hWj/wi/hv/oAWf/gMv+FH/CL+G/8AoAWf/gMv+FeCe0Z3/CyPA/8A&#10;0NNv+Z/wo/4WR4H/AOhpt/zP+FaP/CL+G/8AoAWf/gMv+FH/AAi/hv8A6AFn/wCAy/4UAZ3/AAsj&#10;wP8A9DTb/mf8KP8AhZHgf/oabf8AM/4Vo/8ACL+G/wDoAWf/AIDL/hR/wi/hv/oAWf8A4DL/AIUA&#10;Z3/CyPA//Q02/wCZ/wAKP+FkeB/+hpt/zP8AhWj/AMIv4b/6AFn/AOAy/wCFH/CL+G/+gBZ/+Ay/&#10;4UAeE/8ABQDx94S1L9j3x5p1hr8E00mkr5caZy375PaovhF+3d+yNofwr8M6LqXx70OG6s/D9jb3&#10;MDSPuSRYEUqcKcEEY+taf/BQjw9olr+xt48uLXR7WJ10hSrR26gqfNT0FbvwY+A3wVv/AIP+Fry7&#10;+EXhmWWfw1YvJNJocDM7NboSSSnJJOcnvQB6rC7Mm5jmnSkiNiBRHHsXFKxwMmgD5V/4KF/ssfB3&#10;xD8F/ix+0j4s0SfWPElj8J9VttF/tS6ea10kJZznzbaAny4pm3fNKBuO1cEYr0/9gdP+MHfg/wAn&#10;/kmeh/8ApDDXkf8AwU8/ba/Z1+G/wT+Iv7NXizxlPb+MPEHw71CLStLj0ueTzmuLaWOIb1QqMt6n&#10;itD/AIJe/tffAf4ufAHwP8BPAviqe68UeDfhzpUXiDT5NNmi+ztDbwwSAM6hXIk4wpJoA8h/bq/Z&#10;Y+Dv7P3iz4F+JfA2hzT654j/AGntAuNe8SatdvdajdlppX2PcOS3lL0WIYQemea+6vGPgDwT8SNB&#10;k8L+P/C1hrWlyTRSy6fqVqs8EjRuJELIwKthlDAEEZFfnj/wUl/4KC/stfETxr8JdA8JeOrm4ufh&#10;98d9K1bxUn9j3C/ZLO0kdZ5clMOqnP3c5HIzX058Sv8Ago58D9E/Y9179sD4b/bvE2jaTcPZ2kMd&#10;lLbPPe/KixnzFBRNzrmTBAGcBiMUAeVf8FaPBngXxlB8Jf2evhfoOm2vxI174jWE/hefTrVI7jSb&#10;O33faLvcgBjiQFWK9CVBx8mV0/2kdMtfi9/wVr+Dfwk8XWy3uh+GvBmpeJV026UNDJeEvFG5U8Eq&#10;UBBIOOcYyc+K/sgft4fsXeEfFOpftR/tPfGi61z4seK4Qt00fhe9a18OWWcpptmDGcIo27nHLsuc&#10;sOW9W/bM8SXHwS/bB+D/APwUOh0LUtQ8Ax+GbrRfFl9p+nySyafbXCPJBcSRAbwmZCTxkFCDgkCg&#10;C1/wUf8AD+k/DT9qT9mn44+ELCGw1d/iUugXlxaxiNrm0ukx5b7cblADgZ7OfWvtiLPlqDXwT8Qf&#10;jB4V/wCClv7WHwh0D9nCDUNa8F/DjxC3iXxh4rk02W3s4plX/R7dHlVfMkJUjC5xu9Aa+9kwUUqc&#10;igAfpWboH3tQ/wCwgf8A0WlaT9KzdA+9qH/YQP8A6LSgCHwh9y8/7CVx/wCh1tVi+EPuXn/YSuP/&#10;AEOtqgCNrZGcux60fZ1xhmJ9fepKKAK13pVpfQtbXUMckTH54ZI1ZW+oIpI9JtYUWKEbUjACRqoC&#10;rj2GB/h2q1RQBVudIsL2LyL+2juE7pNGGB6dQfcVJDYW9uixwIsaouEWNQoUe1TUUAVW0ewe7S/e&#10;1jM0a7Um8sbgvpnrUzW+7+P/AMdqSigCpBo1jaSvNaQRwtI26Ro4lUufU4HP41JPYQXMbQ3CLIjc&#10;MjKCCPT3/wD11PRQBXt9NtLOFbezgjijTG2OOMKox6AVOq7V2ilooAK83/bDP/GJ/wASsf8AQi6r&#10;/wCkklekV5v+2J/yaf8AEr/sRdV/9JJKALX7Kf8Aya98Nv8AsQdH/wDSKGu+rgf2U/8Ak174a/8A&#10;Yg6P/wCkUNd9QAUUUUAFFFFABRRRQAUUUUAFFNLgHBoDg96LgHODkVBNCznH5+/1qcMo6U1wN+an&#10;W4H5Q/8ABeb/AIJJH4s6beftmfs3eFlXxRpsLSeNdFsYTv1a2Rf+PpFUc3Ea7dwxl0HUsih/kH/g&#10;ip/wVev/ANij4iwfBr4y67NN8MvE98vmT3E3y+H7lxgXMeeDC5A81RgAZkzlWD/0KT2yGN/NTcCu&#10;Nu3PHpX4af8ABeH/AIJJv8CPEd5+2F+zx4Znbwfq05l8VaJZwgpolw2AbhAAMW0jcsOQjnsjgJ8h&#10;nWXVsDiFmOD0afvLv/XU/pTwx4yyzirJnwXxLK8Jq1Gb+y+kbvZr7P8A4Cz9xtE1aw1nSLfVNNuo&#10;ri3uoVlhnhlDpIjDKsGHBBHORV1ZFL4Ffi3/AMEEv+CuR8L3em/sN/tJeKj/AGbcSLB8PdevG/1D&#10;kqBp0jn+An/VM3QnyycbAP2ct5FL7lcNn0Pb1/l+dfQ5bmFDMsN7Wm9barsz8Z444NzTgbPJ5fi4&#10;3S1jLpOPRr9V0ZcoppkAGT/OgOD0r0D5EdRRRQAUUUUAFFFFABRRRQAUUUUAFFFFABRRRQAUUUUA&#10;FFFFADVz1xWb4v8AF2geBfC9/wCMfFOoLaabplpJc310+dsMKDLucc4ABJxWlz1FeW/tqky/sj/E&#10;mJOW/wCEK1L5fX/R3rTD041q0IPq0vvMq9SVOjKcVdpNnPj/AIKQfsU7cn9oLRRxk/JN6f8AXOuF&#10;/aN/bm0fUdF/4Rz4Ga01z9ut902vJGyrEjD7sYYAhiP4scdq/P34L/AQWRj8X+OLTdNndaafIo+T&#10;0d/U4xhRn3xW58YvjbYeBIG0PQis+rMuCG+ZbYHoX/2gOi9K+7jwzgvrkYYWUpvS97W/I87B5hWo&#10;4L61mCUV0XVnqXgvXvgxceOVsfjZ8W7Hw7af6+8knZ2uJcn7qhVPzN3Y9uea+uvB/wC3V+wD4E8O&#10;2/hfwr8bdBsrO1XbHDDHMB9T8nJPXPXNfjnqOoX+p38mqajeSTXErbpJnY5Y/X+nTHTFV8nua+jr&#10;cF4fFJOpUkvJWt+R8riONsVKo1TguW+lz9qR/wAFHv2JAMf8NC6L/wB8y/8AxFI3/BRz9iVhhv2h&#10;tG/75l/+Ir8V6K5/+If5b/z9n+H+Rj/rljv5I/ifsN8Qf2x/+Cc/xS0htG8cfGLw/exlSI3aOYSR&#10;ZHVHCZX8CK+Wfi94i/Zg8P3Zu/hR+0ZpGuWcr7Wsp/NiuI//ACGFce/y818P0bQDwPr711YfgvDY&#10;Z3hWl6O1vyKhxtjqbv7NM/RH4KftU/Ev4PrDFpWqDVNHfn+z7pt0ZT/pmw/1f/Afk9q+u/gt+1X8&#10;MPjHFFY6ffrp+rMuW0m+YLIf9w8CQfTn2r8XPAfxb8W+AJFTTrvz7RT81lcksmPb+7+FfZ//AApT&#10;4pWPwx8O/Ge00SSfSda0S11SG809ixtBLEsmJMYZSN2N3Q+3Svmc+4fo4SSc3ZyejXU+yyfOcJnV&#10;NqC5ZrdH6QCbccVJz3r4f+Cf7cnjzwIkOhePEk13TQ4C3G4faoV7gMeJB/vc/wC0K+tvhf8AGH4f&#10;/FnSzqngrxLDeBVBmgztmhz2dDyv8q+LxOCxGGfvLQ9epScDqqKaJFIzke/NO59K5TIKKKKACiii&#10;gAooooAKKKKACiiigAooooAKKKKADvX5vf8ABdgD/hLPhyp/6B+pf+jLav0h71+b/wDwXXP/ABVn&#10;w5P/AFDtS/8ARltX03B3/I+pej/JngcTf8iep8vzPgeiiiv3I/JgooooAKKKKACiiigUvhPf/wDg&#10;lrgft2+BMf8APTUP/Tbc1+yqf6v8a/Gr/glr/wAn3eBP+umof+m25r9lU/1f41+O8ef8jaP+Ffmz&#10;9N4P/wCRfL/F+iJKKKK+JPrAooooAKKKKACiiigDxX/gocf+MMPH3/YIH/o6Ou++BX/JFfB//Yq6&#10;f/6TR1wP/BQ7/kzDx/8A9ggf+jo6774Ff8kV8H/9irp//pNHQB1lIy7l20tFAEJtEKldx5/xzihr&#10;NG43d89P8/4VNRQBG1qrLt3t9Qf1+tNWyjB3Z+bOcr+H88c1NRQAxYEVdoA/KmNYxSLslAZdpBVl&#10;4IPb6e3pU1FAFW10iyskEVnbxwruztjjCgn1wOM1YRAihB2p1FADX6Vm6B97UP8AsIH/ANFpWk/S&#10;s3QPvah/2ED/AOi0oAh8IfcvP+wlcf8AodbVYvhD7l5/2Erj/wBDraoAKKKKACiiigAooooAKKKK&#10;ACiiigAooooAK83/AGxP+TT/AIlf9iLqv/pJJXpFeb/tif8AJp/xK/7EXVf/AEkkoAtfsp/8mvfD&#10;X/sQdH/9Ioa76uB/ZT/5Ne+Gv/Yg6P8A+kUNd9QAUUUUAFFFFABRRRQAUUUUARnGQSKh8+IN8p+o&#10;9KdN5m75e9fLv7TfiT4oeFvilLfJrGoWdh8jaVJBKVjbCjcCPusd2fvA8AV8D4hccUuAMl/tKrQl&#10;VhzKL5fsp9X5HsZHk9TPMY8NTmoytdX6+S8z6kDhj7f3qkRieGrx34B/tI6f47jTwx4oeO21ZV2x&#10;kHEdzjqV54P+yefrXr0crMOP/Qa9bhTi3JeMMphj8tqKcXa66xfVNdGvM5cwy/GZXiZUMRFpr+tG&#10;SbuMCsXxl4U8P+OvDd74R8V6Tb6jpupWr299Y3UIkiniddrIynhgRnr61rEsSBmjyfm+8a+majLR&#10;7HFTqVKc1ODs07p9Ufzg/wDBYT/gl94i/wCCfvxl/wCE0+H8NzN8N/E1+0vhnUFZmbS7g7n+wyOc&#10;nKgFo3J+ZFOSWQmv0R/4IW/8Fb4f2n/B9t+y38f/ABBj4g6Da7dJ1K8uAW8Q2iD73JyZ41+/3YfP&#10;3bH3r+0P+zz8Mf2n/hJrnwV+LegrqWi65ZGC6hbG5DkMkiHB2yIwVlbsyg84r+bb9tD9j749f8Et&#10;/wBqmDR4dVv4W0+8TU/AfjG0hMf22NGBEikZUSoSFePJwSCflZSfh8Zh63DuOWKoa0pP3kf1Zwvm&#10;2WeNPCv+r2bSUcwoRvSqPeVl+PaS6rVeX9PafvDg5P1FWI1KryMV8c/8Ej/+Cnvg/wDb++CUVnrt&#10;za2PxE8PQpD4q0OP5RJxtF5CD1hc54ySjAq38Jb7Et3d49zivs8NiqeMoRq03dPsfzNnmS5hw7mt&#10;XAY2DhUg2munqvJ9Caik3c4xSk4Ga3PLCiiigAooooAKKKKACiiigAooooAKKKKACiiigAoprFtu&#10;QKp634g0zw7pc2t61fR2trbxl5p5m2qijqTQtZWQEt5qdppttNf6hcJDBDGXmmkcBUUDJJPYV8Zf&#10;tV/tbT/EVZ/hr8OLho9DUtHeXyr82oDpsAwCIj7dcHOBgVl/tQftYax8YbyTwn4Nkks/DscnzLys&#10;l8Qchnx0j7he+Rmsyf8AZW13Tf2YvHHxp8ctNYy2Hg3ULnRdOGVkDrbuUmfuBnkL1JAJ9K+gy/BU&#10;qMo1K71bSS7X6mlT2eHw8qk+iv8AcfLfxo+OkHhZJfDfhC58zUm+We7X5lts9vRn69emcjnBHhUs&#10;811NJdXMrSSSOWeRmyxb1+tNk3M7O7sx3HJY5JJPJNC8Cv2jL8DSwVJKO/Vn43nGcYrNK7dR+6nZ&#10;JBRRRXoHjhRRRQAUUUUAI5+XpX7jfsbwxz/sh/DRJUDKfAelAqygjH2SPivw4k+7/n1FfuV+xf8A&#10;8mkfDP8A7EXSf/SSOvzvxC/3eh6v8j7Tgv3cVVt2X5nM/G39iHwB8QxJrng5Y9B1XqzQx/6PN7Mn&#10;8GOxUgeoNfLPi34e/GX9nfxPHfX8V7pdxHJss9WsZCYpv9xxwSf7rY9xX6NeWPWqOveGdD8T6ZLo&#10;fiLS7e+s7hds1vdQh0f6g/5+lfneGzKtRjyVPej5n6VCs47nzD8Ev2+wTb+HvjNY84AXXLOLI+si&#10;DkD/AGl/LvX054c8WeHvFulxa14b1e3vrSYZjuLWUMp9uO/tXzX8cP2ALS6ebxH8GL8QMvztot5J&#10;mMnuI5D93PcMSPQgcV4P4f8AGXxm/Zx8VtaWkt9ot1G2bnT7qM+VOPUocBl9xj2NdUsLg8Yueg7P&#10;sactOpsfo6GyM4pa8E+Cf7c/gTx20Wg+PYY/D+p7VCySSf6LK3oHONhPo35mvdIL2O5jWa3mjkjZ&#10;cq6chh6ivLrUK1GVpqxzyjKOjJ6KQNntSnPYVhckKKKKYBRRRQAUUUUAFFFFABRRRQAd6/N//gux&#10;x4r+HY/6hupf+jLav0g71+b/APwXYOfFfw7P/UN1L/0ZbV9Nwd/yPqXo/wAmeBxN/wAiep8vzPge&#10;igUV+5H5MFFFFABRRRQAUUUUCl8J7/8A8Etf+T7vAn/XTUP/AE23Nfsqn+r/ABr8av8Aglr/AMn3&#10;eBP+umof+m25r9lU/wBX+NfjvHn/ACNo/wCFfmz9N4P/AORfL/F+iJKKKK+JPrAooooAKKKKACii&#10;igDxX/god/yZh4//AOwQP/R0dd98Cv8Akivg/wD7FXT/AP0mjrgf+Ch3/JmHj/8A7BA/9HR133wK&#10;/wCSK+D/APsVdP8A/SaOgDrKKKKACiiigAooooAKKKKACiiigBr9KzdA+9qH/YQP/otK0n6Vm6B9&#10;7UP+wgf/AEWlAEPhD7l5/wBhK4/9DrarF8IfcvP+wlcf+h1tUAFFFFABRRRQAUUUZoAKKM0A5oAK&#10;KKKACijPtRQAV5v+2J/yaf8AEr/sRdV/9JJK9Irzf9sT/k0/4lf9iLqv/pJJQBa/ZT/5Ne+Gv/Yg&#10;6P8A+kUNd9XA/sp/8mvfDX/sQdH/APSKGu+oAKKKKACiiigAooooAKKKKAILlS+Nrbaw/G3gXw94&#10;90abQfElh59vJzyvzI2OGU9iK6LaCaRlyDg1x43AYPMsLPDYqCnCSs09U09zSnWrUainTdmtU1o0&#10;z4w+L3wQ8UfB7WVvkkmm00ybrPUI/l8sg5UMR91h2PHtXp/wC/ahTVTD4J+Id6Fuc7LXUSxCy9tj&#10;+jZ798ete3a/4f0rxLpU2j6xYx3FvcKVkikXKsPTBr5Z+Pf7OOq/DiaTxD4ajku9FZsseWktenDY&#10;6j0NfyPxLwTxV4N5zLiHhRyqYNu9WjvZbvvddnuj9My/N8t4uwqwGa+7VtaE9tf637n1hDNG6LIp&#10;zn3qxvHRmr5f+AX7TMvhx4PCHjy8abT2ZVtNQblrcdlfuV9D1HqRzX0pYaha6hBHd2cyywyLlZEY&#10;EEdj9Pev6D4C8RMj4/yqOKwM7TSXPTfxQfVNduz2PiM6yPGZHinSrrTpJbNdyaTe3yoMfNXg/wDw&#10;UA/YQ+Fv7enwA1D4SfECyW3vola58Oa7Gn77S73adsqnuDnDKeGUkH1Hvy7uxqOaPfHjtX3lelSx&#10;FJ05q6ejRxZbmGMynHU8XhajhUptOLXdH8tdjfftS/8ABKD9tBhvl0Xxj4PvtlxBGx+zarZM3T0l&#10;tplUEZwR32sny/0R/sFftv8Awv8A27vgJpvxn+Hl35EjKIdc0mWQedpt4B88L+ozhlbADKynjJA8&#10;i/4LAf8ABL/w3+398Hf7a8JQWtj8RvDVvJJ4a1RowPtSZy1lK39xj91ufLfkdWB/FP8AYJ/bP+Nv&#10;/BLr9qObW5tAvIbVL3+zPiB4PvlaNrmFHIYFeMTxbmMbHoWxkK7Z+IpVK3DGYeynrQm9PI/qbG4X&#10;LfHbhH69hFGOa4aNpxWntEv0f2X0ejP6fg6EqAevSnVw/wAB/jx8Nf2kfhdovxj+EPiS31bQdcs1&#10;uLO7gb1HKMOqOpyrKcFWBBAIIrtlYBRur7qE41I3i7n8p18PWwtaVGrFxnFtNPRprdNDqKKKoxCi&#10;iigAooooAKKKKACiiigAooooAKNwzjNNd9gziuf+I3xL8J/C7wxceLvF1+tvbW6/Ku4b5W7Ig/iY&#10;nsKqMZSlZAvedkXPGHjHw54I8P3HiXxPqsVrZ2q7pZpGwPoPUnsB1NfC/wC0T+054n+PGsLoOkrc&#10;W2gJIBZaeoPmXDZ4eXb95s9FHA7ZNUfjr8d/G37RXi2O0hgmj05bjbpGiw5Ygk4DMB96Q9Pb0HWv&#10;oL9lf9kC38BJD46+IttFca5jzLSyk+ZLHI4PHBkz1PIB6c817VGjRy+n7WtrLojqio0Y67mT+yn+&#10;x2ulra/Ev4r6asl0R5um6PJH8tvnkSSDu/op4GB1avTP21E2/si/ErB/5kfU/wD0mkr1COIBduf4&#10;q8y/bXP/ABiJ8Sv+xJ1P/wBJpK46OIqYrMqc5v7UfzR52PlzYWpfs/yPw4f+L/e/rQOlD/xf739a&#10;Fxtr+ho/CvV/mfiEt/mwoooqiQooooAKKKKAGyfd/wA+or9yv2L/APk0f4af9iLpP/pJHX4ayfd/&#10;z6iv3K/Yv/5NH+Gn/Yi6T/6SR1+d+IH+70f8T/I+04N/3ir6L8z1Ciiivys/RBpAJztP5VzPxG+E&#10;/gb4paP/AGN408OQ3ka58mRl2yxe6OOVP0NdQM96KIuUHeLsw16HxR8bP2EvG3gtJte+Gzya1pqk&#10;t9jIAu4F9MDiUD/ZwTXI/CT9pz4t/A+7TR1vJLzTYZCs2i6lu+QDqsZb5ojnt932NfoEYz93PFed&#10;fGT9mD4afGSGS61nTPseqMgEerWahZhgYXd2kA6fN24BFexRzJVI8mJXMjojWUtJkHwU/ak+GPxj&#10;jW0sNTOn6rtw2k3zBZCfWM9JB9OR3Ar0zzlAyxH1r8/vjF+yv8T/AIL3H9rLZvqmlxtuh1bT0J8v&#10;3cc+Wf8Aa6e9dR8Ev26PHXgZ4dD+Iol1/TeFFwW/0qL0+b/loOn3ufc1NbLYVI8+Gd12J9i3qmfb&#10;m4UVynw2+Mnw/wDixpKav4J8Qw3Q2gy2/wB2aE+joeVI9+PeuoWYNkY+71ry5RlGVmjF6aMfRRRU&#10;gFFFFABRRRQAUUUUAHevze/4Lr/8jX8Ov+wbqX/oy2r9Ie9fm9/wXX/5Gv4df9g3Uv8A0ZbV9Nwd&#10;/wAj6l6P8meBxN/yJ6ny/M+CKKKK/cj8mCiiigAooooAKKKKBS+E9/8A+CWv/J93gT/rpqH/AKbb&#10;mv2VT/V/jX41f8Etf+T7vAn/AF01D/023Nfsqn+r/Gvx3jz/AJG0f8K/Nn6bwf8A8i+X+L9ESUUU&#10;V8SfWBRRRQAUUUUAFFFFAHiv/BQ7/kzDx/8A9ggf+jo6774Ff8kV8H/9irp//pNHXA/8FDv+TMPH&#10;/wD2CB/6OjrvvgV/yRXwf/2Kun/+k0dAHWUUUUAFFFFABRRRntigAooooAKKKKAGv0rN0D72of8A&#10;YQP/AKLStJ+lZugfe1D/ALCB/wDRaUAQ+EPuXn/YSuP/AEOtqsXwh9y8/wCwlcf+h1tUANMgIO01&#10;zFh8Z/hbqPxGk+ENr8RdDk8VQ2bXU3huPVImvo4AQDK0Od6ryOSB1q/468L3fi/wnqnhey8RahpE&#10;mpafJbR6ppcgS4tGdSvnREggSLnIJBwQK+Ffgh+zv8OP2Z/+CyGj/D34Z2N0ltN8B5r7ULzULp7i&#10;6vrx9RkWSeaRjl3bYmegGOAMmgD7o8e/ETwX8MvD03i74g+MNL0LSbYZuNS1e+jt4I/q7kKD7Zye&#10;2a5r4R/tRfAD4+GeD4M/GTw34kntT/pVvpOrxTSRDONxQHdtz0bGD2zXzN/wUck8Hat+2/8As4+C&#10;/j/Lbr8M7vUNXuLuHU322Fzq0cCC0S4JO3HmNGFD4BLMDkElcX9su4+CPwY/bf8A2dPir8FtQ8N6&#10;d4m1Xx3F4Y8QaboM8Eb32l3pWAPNFERlY3Y7WII3NxyKAPrXx/8AtR/s5fCTXx4U+LHx78G+GdUa&#10;3WddO17xJbWk5ibO19krq204ODjGQa0fht8cfhH8Zra61D4PfFLw74qtbOZYry48O6xBeJbyEZCO&#10;0TMqsRyASCe1fCv7UfjX4E/Cv/grTqXjv9pn4avr3hWb4P21narN4PbWIReG7DK3l+W6qVRXy3GA&#10;3X5ufYtR/am/Zfs/2Gvih8df2G08PWbaL4fu3ki0Pw+unS2morEY4Xnt/LRgysQwLDDKp2twTQB7&#10;F4p/bX/ZO8GeNf8AhW3in9o/wXpuu+d5Umm3fiK3WSKTP3JMtiN/9liD7V6Fd+JNLsdHbxDd6taw&#10;2McHnSXk1wqxCPGd5ckKFxznOMc18r/sdfsN/ADxV/wT+8O+B/G/w703VLjxt4VS+8R65e2cct7c&#10;3d1H5jXAmYF96lhsOcqFXk85+VtA+KvjH4t/8E5vgX+y14h1+8C+KfjIPBfia8hlKy3Wk2t2z+SH&#10;zlf3b26bh1EOCCGIoA/RPwF+2b+yz8VPFjeAvht+0L4P1zWVYqum6br0Ek0uOvlgN+8wB/Dke/Bx&#10;1XxJ+Lfw4+D3h5vFnxT8faP4d02Ngr32tX8dtFuPRQ0jDLH+6Mn+dfI//BVj9m34U/DX9iqb4ufC&#10;X4f6R4Y8R/C++03UfCOqaLp8cElrtu4omQlFBZCkhJVicsoY5NVJpfDv7aP/AAU78N+HPiToceoe&#10;GfAPwbtvE2m+H7pQ9u2rX0kTebIjArIFhlUBSMBo1PagD6v+En7RfwS+PNjNqXwa+Lfh7xPDbsFu&#10;P7G1KOZoWJ43qrErnnqBn1ruInLxhz35r4i+P3grwr+zR/wVB+B3xF+FXh610OL4kQ6r4d8XWOl2&#10;6wwagqQq9tIyIAN4ldctjJEa+lfbsfKCgB1eb/tif8mn/Er/ALEXVf8A0kkr0Se4htomnuJFjjRS&#10;WZjgADufavE/2s/jX8HNX/Ze+IulaT8WPDN1dXHgvU4re3t9et3eWRrWQBFUPlmJ4AHJNAHZfsp/&#10;8mvfDX/sQdH/APSKGu+rzT9ljxDoUH7Mfw5gm1i1WSPwHpCsjXC5BFlEMdetd9/wknh7/oO2f/gS&#10;v+NAF2iqX/CSeHv+g7Z/+BK/40f8JJ4e/wCg7Z/+BK/40AXaKpf8JJ4e/wCg7Z/+BK/40f8ACSeH&#10;v+g7Z/8AgSv+NAF2iqX/AAknh7/oO2f/AIEr/jR/wknh7/oO2f8A4Er/AI0AXaKpf8JJ4e/6Dtn/&#10;AOBK/wCNH/CSeHv+g7Z/+BK/40AXaKpf8JJ4e/6Dtn/4Er/jR/wknh7/AKDtn/4Er/jQBZ8tTVe8&#10;s4rtGt7uNZEZcMjDII9Kb/wkXh//AKD1n/4EJ/jUcniDw8Tldcs//Ahf8ayq041acoSSaelmClKO&#10;x85fH39mG50E3Hi/4c2bPZcyXOnLy0POSUHdfUdvccVgfAn9ozVvhrdR6FrjSXWjscFDy9t7pnqP&#10;VfyFfVUuveHmjKNrloR6faE/xrwn9oD9n7w3rgm8ZfD3UrNb9svd6etygWf1ZOeG9hwe9fyxx54V&#10;51wjm74q4IbhUi+apRW0l9q0eqfWP3H6PkvEmEzTD/2ZnK5ovSM+qfS7/X7z3bQ/Eml+JdKh1nRL&#10;+K4t503RSROCrCrgdyyqTXxj8IfjR4k+EWrNbMzT6fLJ/pmnyZULzjcufut/PvzzX1b4N+Jvgrxl&#10;okHiDSddt/LmX5o5ZQro3dSp5BH+fWv07ww8WMp8QMH7F/usXT0nTe91u4p7r8Vsz5/iLhfGZHV5&#10;vipS+GVvwZ0TWkcg2P06Y9vSvzG/4Ltf8EjV/aJ8NXf7WH7O/h1n8eaLZ/8AFRaXbAZ16zjXO5V/&#10;iuI1B24+Z1G3khBX6YDxJ4eB516z/wDAhf8AGoZdf8Oybl/tmzbd63C+mPWv1LHYCjmOHdGqtPy8&#10;zLhXijNeD86pZlgZWlF6rpJdYvyf9an873/BG3/gqh4g/YE+Lv8Awrn4nahd3Hwz8RXqx6xabSza&#10;PdEhRexqeQo6SxqMlQCoJUKf6I/DvifSfFOh2viPQdSgvLC+gSezu7aQSRyxuAVZWBIYEEEEcGvx&#10;R/4Lzf8ABKmw8B6vqX7bf7Nel2r6JfXPneO/Dum4Y2czvzfRquf3LknzAANhPmfdLbYf+CDf/BWt&#10;vg3rdl+xX+0b4iVfC+ozeX4L16+ujt0m4c5+xysTgQSFvkbIEb/Lgq4KfLZXja2T4v8As7Fv3fsy&#10;/T5/gf0B4gcMZX4k8NrjPh2P72KSxFJb36uy+1Hr/Mteh+46tuUNilrMh8VeHhCu7WrXO0f8vC+m&#10;akHifw+3TXLP/wACV/xr7Xc/l6ScXZl+iqX/AAknh7/oO2f/AIFL/jR/wknh7/oO2f8A4Er/AI0C&#10;LtFUv+Ek8Pf9B2z/APAlf8aP+Ek8Pf8AQds//Alf8aALtFUv+Ek8Pf8AQds//Alf8aP+Ek8Pf9B2&#10;z/8AAlf8aALtFUf+El8O/wDQds//AAIX/Gj/AISXw7/0HbP/AMCF/wAaAL1Ix44ql/wk3h7OP7bt&#10;Pf8A0hePrzxXFfGf9or4ffB7w02tX2qw311LuWx021uFLztz3GdijHLEcehPFVThKpLlirsaTlsa&#10;fxe+MXhH4OeFZPE3i69CgfLbWqMPNuZMfdQd+nJ6Acmvhn4n/FP4j/tJePIRLFNNI9w0Wj6Larlb&#10;cHsB/eK/eY89eg4qv4s8YfEn9pL4ixT35+2X11IIrO1EgSG3TJ4GeEX1Y5yeTzgV9bfs2fAL4ffA&#10;/SF1O+1qxvPEFxGFvL8XCFUHXy489FHc9T7DAHtxjRyqmpT1m9vI6E40d9yr+y7+yfo/wgtYfFHi&#10;uOO78RSqcsvzJYqeqR+/q3U9sV7ekITkN+PpVBPEHh1QANbs+MdLhf8AGpD4j8Pf9B6z/wDAlf8A&#10;GvGrVqmInzz3ZhKTk7lxOn415f8Atr/8mifEv/sSdT/9JpK9EHiPw/8A9Byz6/8AP0n+NeY/tpa9&#10;olx+yV8SLe31i1kkfwXqQVFuFyc2zj1rXAf75T/xR/NHHjf90qf4X+R+Ib/xf739aF6UOQdxH97+&#10;tA6V/RsfhXqficv1YUUUVRIUUUUAFFFFADZPu/59RX7lfsX/APJo/wANP+xF0n/0kjr8NXxjrX7f&#10;/saa9ocH7Jnw2gm1i1SRfA+lK0bXCgqRaR8HmvzvxB/3aj/if5H2nBv+8VfRfmet0VS/4STw9/0H&#10;bP8A8CV/xo/4STw9/wBB2z/8CV/xr8rP0Qu0VS/4STw9/wBB2z/8CV/xo/4STw9/0HbP/wACV/xo&#10;Au0HmqX/AAknh7/oO2f/AIEr/jR/wknh7/oO2f8A4Er/AI0AWZbSGdSk0atnruXORXhfxx/Yc+Hn&#10;xBWfW/A6R6DqzfMwhiH2aZj13J0Q+64+hr2seI/D3fXrP/wJX/Gm/wDCR+Hwc/27Zn/t4X/GtKNe&#10;rh5c1N2KUpRPzz8WeAPjH+zn4ohvbuK90q5if/Q9WsZiIpl77XXjB7rxn0r2/wCCv/BQLAh8P/Ga&#10;02szBY9atISQB6yxqOvuv5V9Ha6/gbxNpk+j67Ppl3azJtlt7iSNlce4NfNHxp/Yf8LzrJrHwY8U&#10;WUDjltEvtQUxvzwI5CSVPoGzn1FevHFYXGR5cRGz7o3VSnUjZo+ofDnivRPFelRa34f1a1vLWZd0&#10;dxazB0Ix6j/9daW/uK/ODwp48+Lf7PvimWPR9QutMuI3CXVjOoaGYZ/iU5RvZhz6GvqP4Hftw+Af&#10;HHk6J8QCug6o21fOmkP2SZugw5PyE+jYHua5cTltWl71P3l5E1KPLqj36is+PxZ4ZlUPHr9kyld2&#10;RdJyPXr0px8TeHh/zG7P/wACV/xrzjAvUVS/4STw9/0HbP8A8Cl/xo/4STw9/wBB2z/8CV/xoAu0&#10;VS/4STw9/wBB2z/8CV/xo/4STw9/0HbP/wACV/xoAu96/N//AILr/wDI2fDkf9Q7Uv8A0ZbV+iQ8&#10;SeHjydcs/wDwKT/Gvzm/4Lm6jp9/4s+HbWN7DNt0/Ut3kyBtvz2/XFfT8Hf8j6l6P8meBxN/yJ6n&#10;yPg6iiiv3E/JgooooAKKKKACiiigUvhPf/8Aglr/AMn3eBP+umof+m25r9lU/wBX+NfjP/wS9ube&#10;0/bo8C3F1OkcayX+5pGAC/8AEuuRz+NfsYniPw/5eBrtn/4Er/jX47x5/wAjaP8AhX5s/TeD/wDk&#10;Xy/xfojQoql/wknh7/oO2f8A4Er/AI0f8JJ4e/6Dtn/4Er/jXxJ9YXaKpf8ACSeHv+g7Z/8AgSv+&#10;NH/CSeHv+g7Z/wDgSv8AjQBdoql/wknh7/oO2f8A4Er/AI0f8JJ4e/6Dtn/4Er/jQBdoql/wknh7&#10;/oO2f/gSv+NH/CSeHv8AoO2f/gSv+NAHkX/BQ7/kzDx//wBggf8Ao6Ou++BX/JFfB/8A2Kun/wDp&#10;NHXm/wDwUG13RLr9jXx5BbavaySPpA2pHcKSf30fvW98FPjn8FbL4O+E7O7+L/heKaLwzYJJFL4g&#10;tlZGFugKkF+CO4oA9WooBBGQabKGKMFPagDG8e/ETwV8L/Dk3jD4heLNN0TSrYZuNR1a+jt4Ivq7&#10;kAfnk9gateFvFGg+MvDtj4s8Lazb6jpupWsd1p9/ZzCSK5gkUMkiMOGVlIII4NfLX/BS39kf4d/E&#10;j4MfEn4+/EjWNa1m68O/DfVJfDPh+81Fv7L0u5itJW+1pbrtDTscHe5bbtXAGOey/Zt8Wv8AD/8A&#10;4JkeCPHkKFm0X4I2V+ny5yYdJWQcHv8ALz60Adp8QP2yv2XPhN4vXwL8S/2hfB+h6szbTpupa5BH&#10;NEe28Fvkz23Yz2ruovFei3GjL4mg1qzfTWtfPXUEmU25j27vN8zO3Zj+LOPevkD/AIJg/svfCPx1&#10;+wnpvjn4r/DvSfEuu/EwX+qeLtU1fT47ia8ea4mCqXdS20R4AGeCWx1rxb4E/Dn40fGb/gl/8aP2&#10;T/hdq1xfap4N8e6ho+h2cl4Y5J7KG5SY2ayFgBuHmYyR8zgEgYIAPufwt+2/+yR418Zr8PfCf7Sf&#10;grUNZabyotPtvEVu0ksn91Pm+c54wuf0OO68b/EXwV8NPDs3i/4h+L9N0PS7Zc3Goatex28CemXc&#10;hQT6da/Mr4tfGH9l39tT9m/wn+xf+zD8FYtP+K001nbR6VceH/7PPhOS0ZBcXEtyVUBVAlX5Cztu&#10;YEAkhvbv2kfC1t8bf+CjnwP/AGWvic6654b8PeC7zxLrGn30YeHVbyNWhjkmjYESDegO1s5Bbsc0&#10;AfU3wg/ai/Z6+PhuE+DHxn8OeJpLQZurfSNUjlmiXONzR53BSejEYPYmu+ByM18M/t3/AA/8I/s9&#10;/tgfs7/H/wCFXhmx0HUNU8djwzrjaTbJbrfWtxHtVJFQDdtUy4J6Zr7kjG1MZoAH6Vm6B97UP+wg&#10;f/RaVpP0rN0D72of9hA/+i0oAh8IfcvP+wlcf+h1tVi+EPuXn/YSuP8A0OtqgDL8UeMNA8FaBqHi&#10;vxXqUNhpmlWsl1qN9cNtjghRSzOxxwAASfb8q/PPVf26v2R5P+CvOm/HGL486C3hOH4KvpMmuC4b&#10;yVvP7QlfyPu53bTnp0r9GbzTbLUbWSxv7aOaGZSs0MyhldT1BB4I9jxWEPg78JgMD4ZeH/XjRoP/&#10;AImgDyv9p/4o/sK+Ivh54d0/9qfxJ4VufC/jW1a68N3HiKPNndII45BMkxXbC22WNkkLI2HO1iC1&#10;fLHgn4YfsifHn9sX4a+B/wBhT4W6TH4N+GuuSeKPHXjjRtMZoZ7yFcWFnHeSAtMfM3OQGIK8rkq2&#10;P0F1z4deAvE2kw6D4k8G6XqFjb/6izvrCOWOLjACqwIUAcADgDgccVY0Hwf4W8LWC6V4Y8O2Om2q&#10;NlLawtUhjXj+6oA/SgDyPxl+3t+x78OPiHrnwm+J3xt0jw7r2gtH/aFnrTvb7leJJkaN3ULKdjr9&#10;0swbI7A18g/Dj4VJ+2n8Rf2q/ij+zloklj4F8ceB4tB8NzTWRtbfXdajgU/alRgPkWSLHmEDIm3D&#10;OWx+hnif4VfDTxrcJeeMfh/ouqzRgCKbUtLimZAOwLqSPwrWsdF0rS7OPTtM0+G3t4V2w28MYWOM&#10;egUcD0+nFAHw/wDswf8ABUX9mf4SfsSaLpfxN8WLp/jfwN4cTSdU8CTxumqTX1ugiSKOIrk+YVTB&#10;GQN3PQ149rf7OvxO/Z//AOCdnwR+OWteDb241zwD8UY/HXjHR7eE/aIrG5mkaRQnUMsf2fdnhSWJ&#10;4U1+ld18KPhlf+Il8XX3w90ObVlbcupyaTC1wG9fM27s/jWxLplncRvDcQLJHIMSRyDcrD0IPtQB&#10;8H/t/wD7ZnwP/a+/Zvh/ZU/ZX8d2/jHxd8UNQ0+ztbPSYnc6ZardRTTXF2u3MKqse0qQGy2cYBIm&#10;+JOv+D/2CP8AgpP4b+MXxImaw+HvjT4Uw+FG8RyRkwafqNnKpTz2GditDHGAf9rPRWI+1PDvwu+G&#10;/hC/l1Twn4C0XS7m4yJ7jTdLigkkz13Mign8ava74U8NeKLBtJ8TaDZ6jayYMlrfWyzRtg5GVYEH&#10;n1FAHxXrvxN8Eft4f8FHfhbL8CNbj8QeEfg7Z6jrHifxNYkyWbXdzEIre2ilHDuHUOSCVK7jn5TX&#10;3FERt4rN8NeCfCHgzTxpPg/wzY6Vahs/ZtNtUgjzgDO1AB29K01UKMCgCLULC21Kyl0+7iWSGaMp&#10;LG65DKRgg180/tQfsS/sq+EP2cfHvizw18ENDs9R03whqVzY3cNuQ8UyWzskgO77wIBzX05Xm/7Y&#10;n/Jp/wASv+xF1X/0kkoAz/2XPh54LvP2ZvhzdXXh63kkl8C6Q8jsvJY2URzXd/8ACs/Af/Qr2v8A&#10;3xXPfsp/8mvfDX/sQdH/APSKGu+oAwv+FZ+A/wDoV7X/AL4o/wCFZ+A/+hXtf++K3aKAML/hWfgP&#10;/oV7X/vij/hWfgP/AKFe1/74rdooAwv+FZ+A/wDoV7X/AL4o/wCFZ+A/+hXtf++K3aKAML/hWfgP&#10;/oV7X/vij/hWfgP/AKFe1/74rdooAwv+FZ+A/wDoV7X/AL4o/wCFZ+A/+hXtf++K3aKAML/hWfgP&#10;/oV7X/vij/hWfgP/AKFe1/74rdooA59/hv4EUZ/4Re14/wBioh8OPBDsynwtajnKkR10bJuHNHlL&#10;WbjcL6HjPxs/Zh0DxbYNqvgq3h0/VI1yqrlY5/Y46H0bnHpXz7oWt+IvhZ4uZL/SF8y3kaO+02+T&#10;5ZR9PX0I/UcV9yNbx55bvmvPvjX8B/D3xV043ARbXVIFzb3ka8567T6j09O2K/nPxO8HKmMxn+sX&#10;C8vYY6Gto6KbWvTZv7n1Pu+HuKo0qbwGZLnoy011cf8ANfl0Ifhdqnwg+KGhjUtE0C1W4XAurOVc&#10;SQt6EZ6deehrq4vhz4CZAw8L2o+sdfHKy/EL4I+ONzLJp9/Zkf8AXOdOevHzK3+OMEV9QfBX476D&#10;8VNNW2EqWuqQxg3VkzD8XX1U/wD669Lwt8YaXEVRZLnsfYZhT91xkrc7W7V9n3X3GHEfC1TLo/W8&#10;I+ejLVNa28n39Te1v4SfDjVNLuNM1PwhYzW91E0VxDNbh0kRhhlIbIII7dK/n9/4LN/8EqtY/YU+&#10;KLfFv4SaTdS/DHxJeN9gmVvMOh3TZY2rHrsPJjY84+ViWGW/okb5xhx3+Uetcf8AHP4LfDv9oL4X&#10;ax8Ifin4attX0HXLJra+srpN25SOoPVWBwwYfMrAMCCAa/Zs4yunmuGa2ktn/XQ9Dw38QMw4CzqO&#10;Ii3KhO0akOjj39V0fy6n5p/8EJv+Cmfgv4/aFZ/shftKfZZPG2l24TwrrF3GA2tWsS/6mRj1uIwO&#10;p5kRQxyUbP6gxfDvwJJwvhe09vl61/NR/wAFB/2GfjJ/wTB/abh0vT9Wvo9LkujqPw/8XWMjRSSx&#10;xOGA3L92eHK7gP8AZbowFfs3/wAEbv8Agqb4d/b4+Eo8HeOr63sviZ4as1XxBp4dV/tCEHat9Cvd&#10;GyA4HCO2M4ZSfLyHNKnM8DitKkNvNH33ixwDgZ4WHFvD3v4KuryS+w31t0V9GvsvTrp9hD4Z+A+/&#10;he1/74o/4Vn4D/6Fe1/74rXaSUAEDNSRvuUHFfWH8+mJ/wAKz8B/9Cva/wDfFH/Cs/Af/Qr2v/fF&#10;btFAGF/wrPwH/wBCva/98Uf8Kz8B/wDQr2v/AHxW7RQBhf8ACs/Af/Qr2v8A3xTG+G3gRBk+F7X8&#10;IzW60hxkGvHv2lP2qdC+C2ltomjtHe+IbiPNvat923X/AJ6S46ey9T1rSjSqV6ijTV2VGMpbFf8A&#10;aH+I/wAH/gdoJDeGrG81q4jP9naWAck9nfHKr68ZboOa+RtG0P4i/tC/ET7DpVo11qN5JvYr8kNq&#10;g7nGRHGB6cnGOTxVrwZ4J+KH7TPxFmEE817dXUwl1LUrpj5dsmep7AdlUcHoM9K+4fgp8EPCHwU8&#10;Mp4f8ORbppdrX19J/rbh/UnsB2XkDtXtc1HK6fu+9N/gdXu4ePmYfwV/ZY+Hvwq8NpY3Omx6lqUy&#10;qbzULiP5i391Rn5FHoPxJODXcL8M/AvOfDNrn/rnW55a+lOrw51KlSo5zd2ckpOTuzC/4Vn4D/6F&#10;e1/74o/4Vn4D/wChXtf++K3aKkRgr8NPAZ/5le1/74rzP9s3wB4OsP2TfiPeWXh63jki8G6kyOqc&#10;gi2c17QBjj3ry/8AbX5/ZE+Jf/Yk6n/6TSV1YD/faX+KP5o5cb/ulT/C/wAj8NygTcAf4v604fdo&#10;f+L/AHv60AYGK/o2Pwo/E5fqwooopkhRRRQAUUUUAIxwM4r9sf2OvAPg2+/ZR+HF5d+HraSSXwPp&#10;TO7JySbWOvxNk+7/AJ9RX7lfsX/8mj/DT/sRdJ/9JI6/PPEL/dqK/vP8j7Tg3/eKvovzOz/4Vn4D&#10;/wChXtf++KP+FZ+A/wDoV7X/AL4rdor8qP0Qwv8AhWfgP/oV7X/vij/hWfgP/oV7X/vit2igDC/4&#10;Vn4D/wChXtf++KP+FZ+A/wDoV7X/AL4rdooAwv8AhWfgP/oV7X/vij/hWfgP/oV7X/vit2igDC/4&#10;Vn4D/wChYtf++aT/AIVn4FxhfDNp/wB+63qDntQBxHjD9n34S+OdMk0fX/BlqyOG2yRgpJGSOquD&#10;lT9OPavl742/sLeNfBT3GufDSWTWtNVCzW+0LdQj6DHmfUc/7Jr7X285zTDCgXp7/wD166sPjMRh&#10;tIu67PY0hUlE/On4Y/G3xZ8Jr42d7pMOpWKyZn0rVIj8mOoUkZib6ceo5r6w+DPxd/Z3+Mka2Wl6&#10;Pa2WqbcyaVfLtk6clDnDj3H4gV0Hxn/Zf+GHxmgNxrGlfYdUUfu9WsVCy/Rh0kH+9kjsRk18i/GH&#10;9lj4sfBSVtaS3e+0uF90erabuXylHQuv3kPufl969LmwOYLbll+Bs5U6u6sfci/DjwEzY/4Re16Z&#10;xt5p/wDwrPwH/wBCva/98V8hfBL9ujxz4E+z6D8RRJrmlxnZ9pbH2qBf72ePM+jYP+1X1f8ADX4w&#10;+BfizpX9reBvEEN4q/66HO2WH/fQ8r/I9s15uIweIw795adzGVOUdS9/wrPwH/0K9r/3xR/wrPwH&#10;/wBCva/98Vtq5I5NKCc4rluZmEvw08Bnr4Xtf++K/O//AILf+HNE8PeKvh8mi6dHbrJp+peYI1xn&#10;57f/ABr9LQu3pX5wf8F2P+Rt+HQ/6h2pf+jLavp+D/8AkfUvn+TPn+Jv+RPP5HwPRRRX7ifk4UUU&#10;UAFFFFABRRRQKXwnvH/BMfTbLV/24fA+najbrNC8l/vjkXIP/EuuTX7AJ8NfAvl5bwza/wDfuvyG&#10;/wCCWv8Ayfd4E/66ah/6bbmv2VT/AFf41+O8ef8AI2j/AIV+bP03g/8A5F8v8X6Ixv8AhWfgP/oV&#10;7X/vij/hWfgP/oV7X/vit2iviT6wwv8AhWfgP/oV7X/vij/hWfgP/oV7X/vit2igDC/4Vn4D/wCh&#10;Xtf++KP+FZ+A/wDoV7X/AL4rdooAwv8AhWfgP/oV7X/vij/hWfgP/oV7X/vit2igD59/4KA+AvCO&#10;mfseePNQ07QreGePSB5cqryv75KZ8If2Ff2R9e+FfhjWtW+Avh+e4u/DtlPcTSWzFndoFYk/N1JY&#10;1t/8FDv+TMPH/wD2CB/6OjrvvgV/yRXwf/2Kun/+k0dAHVRpsXbmh32LuxTqGG4YNAHy3/wUu/az&#10;/Z28B/s5/Ez4E+MvivpOneL9Z+HWpR6XoNxMfPuGntpY4lUAEZZuBzzWT+xT8afgT+0j+wnoP7Mf&#10;w9+KOlap4ntfgvaaZr2jWtwfPsWbT0tZPMGOCsjbDz17ivqDWvh14C8SXf2/xD4K0m/m2gedeadF&#10;K+B0G5lJwO3pTtE+H/gjw1cteeHPCGl6fNJHskksdPjhZlz90lQOOM46Z5oA+F/+CfP7ff7P/wCz&#10;V+x1afBD9pbx1D4V8afDWa+0rWPDepQSx3lwUupWjEEe3M2VYL8ufmGeAQa8tuvDP7RHw0/4JR+O&#10;vi3pej65od98TfiVL4g163sI3j1C08P3UwV3+XDRs6KMn5co/X5sH9MtY+E/wx8Q6yviPxB8PdFv&#10;tQjwI7+80uKSZMdMOylhgAdD2FbLadZujRPbqUZdrRkfKVxjBHTGOMdKAPzQ/bF8Xf8ABMDVf2L7&#10;PSf2Y/EXh0+N9HS3b4Yx+DN0fiCLUS64DCELOCxyZFl4J5PzhSOu+Nfirxr+zP8AtVfs8fti/tD2&#10;91b6ZN8PW8NfEDWFtXkXTr6WEuHn2KSAZX6gY+UgdgfuTRvg78J/Dur/APCQaB8NPD9jfk5N9Z6P&#10;BHN/32qhv1rX1bw7oev6fJpOu6Tb31rNgTWt5CJI5P8AeVsg/jQB8NftBfGX4d/t8fthfBP4Ufs1&#10;+IY/Fem+BfFDeK/GWu6QjS2WnxQhfJRpQNvmM3y7QScuB64+8IWLRhiuKyfDHw+8DeCbZrLwb4P0&#10;vSYWOWh0ywjgU9eyADua2AMDAFADX6Vm6B97UP8AsIH/ANFpWk/Ss3QPvah/2ED/AOi0oAh8Ifcv&#10;P+wlcf8AodbVYvhD7l5/2Erj/wBDraoAKKKKACiiigAooooAKKKKACiiigAooooAK83/AGxP+TT/&#10;AIlf9iLqv/pJJXpFeb/tif8AJp/xK/7EXVf/AEkkoAtfsp/8mvfDX/sQdH/9Ioa76uB/ZT/5Ne+G&#10;v/Yg6P8A+kUNd9QAUUUUAFFFFABRRRQAUUUUAFFFFABRRRQAUUUUAMIdm6UkkZZMEU/bj7tLU8oe&#10;Zx3xT+Efhz4qaC2la1a7ZV5tbqP/AFkDe3tx06H8q+UPGXgXxz8DPF6CaSaGWJt1jqEA2rKPUH1/&#10;2T+tfbxXniuf8eeAfDnxA0WbQPEditxDJyrH70bf3lPY1+J+KXg/l/GkP7QwD9hj6esZx05mtlK3&#10;4PdH1nDnFGIyeXsK150JfFHe197XOB+An7SOlfECFNB8UPHaa0q/KN2FugB95c9/avVxJEx3IeM1&#10;8a/Fv4M+Kvg7rYuo3ll08zBrHVI+NpHIDHqGHbsa9V+AP7UMOr+R4M+IM4S8yI7XUGICz84Ct6N7&#10;nr7V8b4b+L2YZfmX+q/GUfY4qD5Y1JfDPspN6XfSS0fXU9TP+F6NTDf2llD5qUtXFbx9PTt0NL9u&#10;T9i/4Yftz/AbV/gn8T7bYt0vm6VqcSjz9Ou1H7ueMnuOQV4DKzKcg8fzo+KPDX7UP/BKD9suODzZ&#10;NH8XeEtRW40q9ELG11SyYkBhgjzYJVDKy5yDuXhkyP6kFZZocgcN3FfJn/BWD/gmR4G/4KE/A+W1&#10;0yG10/4gaDFJP4T16RNuJCpzbTFQWMEhAzwSrBWAOCp/fM8yl46msTh3apHVNdV0R9P4T+Iy4XxE&#10;spzRe0wFf3ZReqi5aN27fzL5rVHZ/wDBOj9v34Xft/8AwDs/if4MmjtdXtQtv4o8P+ZmXTLzb8ye&#10;6N95G6MvPByB9Ch1GFw1fy8/sk/tS/H/AP4JZftZXGptoV1aXmjXx0zx14Lu5hEt9CCA8T5+VW5D&#10;xyYOAQwyrHd/SH+zb+0l8LP2rPhBofxu+D+v/btF1q1823dsLJGwJWSGRc/JIjqyMp6MpFaZHm39&#10;oUeSppUjo13OTxW8OZcGZksVgnz4Kv71Oa1Svryt/k+qPSFORRUcbYO3P1qSvoD8jE3DGc0x5VAy&#10;xwO9NkkC5O38P8/5/lXzr+1Z+2DbeDhN8PfhjeCbVmDR32oR4ZLPI+4pz80uePRfc8Vph6NTEVOS&#10;KKpwlUlZGv8AtR/tbab8J0m8F+CLiO68RSLiToyWSkZ3t/ef+6vAA5NfM3wi+DnxE/aQ8bTNFdyS&#10;Rm4Emsa1dMWEeTk8nqxHRRz24HNXPgH+z14v/aE8TPqN3Pcw6SkxbUtYmGWZupRc8s5/IdTk8V90&#10;+Avh54U+Gvhq38LeEdNW1s7dcKqjl27sx6lieST3r2alSjldF0qWs31XQ3bjSjZblL4U/CXwn8If&#10;C0Phfwlp4jjj5mnbHmXEmOXc9yf0rqApwMmnUV4cpSqS5pHO25asKKKKQgooooATv+P9K8u/bX/5&#10;NE+Jf/Yk6n/6TSV6j3/H+leXftr/APJonxL/AOxJ1P8A9JpK6sD/AL7T/wAS/NHLjf8AdKn+F/kf&#10;hy/8X+9/WgHIzQ/8X+9/WgdOtf0ZH4V6v8z8Tl+rCiiiqJCiiigAooooAbJ93/PqK/cr9i//AJNH&#10;+Gn/AGIuk/8ApJHX4ayfd/z6iv3K/Yv/AOTR/hp/2Iuk/wDpJHX534gf7vR/xP8AI+04N/3ir6L8&#10;z1Ciiivys/RAooooAKKKKACiiigAooooAKKKKAA/SoZ4BPG0U0SsrDDKwzkelTUUdbgeD/Gr9h/w&#10;L8QjNr3gsx6DqzfMfIXFtO/XLIPunP8AEuM9Tk818t+Lvh78Zv2dPFMV1fx32k3Ucn+harZyny5m&#10;HOFZchuP4cHHUgda/RopkbQao694X0XxPp0mkeINOhvbWZcS291EJEYfQ5FejhsxrUly1Pej5m0K&#10;vLo9j5j+CX/BQFGki0L40aeIweBrVnHkZ9ZIxz/wJc8dq+m/Dvifw94t0mHXfDWr29/Z3C7obm1l&#10;Dow+o/8A118z/G/9gCAtceJPg1e+S+d7aPeS/K3+zHIen0bjHevC/DXjb4x/s5eLXs7O4vdHvIXB&#10;utNuoz5Uy/7Snhl9GB+hrolg8LjY+0oOz7FezhP4Wfo2HyMgH8q/OH/gux/yNvw6P/UO1L/0ZbV9&#10;SfBD9uXwJ8QIYtG8dJHoOpZ2+ZI+bWUk4GH/AIDns+OowTnA+WP+C6UyT+J/hzLEdytpuolWXkYL&#10;22Dn0/xr0+E6NTD8RU1NW3/I+Z4ojKOUTv5HwVRRmjNfth+ShRRRQAUUUUAFFFFApfCe/wD/AAS1&#10;/wCT7vAn/XTUP/Tbc1+yqf6v8a/Gr/glr/yfd4E/66ah/wCm25r9lU/1f41+O8ef8jaP+Ffmz9N4&#10;P/5F8v8AF+iJKKKK+JPrAooooAKKKKACiiigDxX/AIKHf8mYeP8A/sED/wBHR133wK/5Ir4P/wCx&#10;V0//ANJo64H/AIKHf8mYeP8A/sED/wBHR133wK/5Ir4P/wCxV0//ANJo6AOsooooAKKKKACiiigA&#10;ooooAKKKKAGv0rN0D72of9hA/wDotK0n6Vm6B97UP+wgf/RaUAQ+EPuXn/YSuP8A0OtqsXwh9y8/&#10;7CVx/wCh1tUAFFFFABRRRQAUUUUAFFFFABRRRQAUUUUAFeb/ALYn/Jp/xK/7EXVf/SSSvSK83/bE&#10;/wCTT/iV/wBiLqv/AKSSUAWv2U/+TXvhr/2IOj/+kUNd9XA/sp/8mvfDX/sQdH/9Ioa76gAooooA&#10;KKKKACiiigAoooNABRTTJtGcU0z9gM/8CoAkophmAOCKXfn7tADqKKKACiiigAprRo3VadRQBmeI&#10;fDej+ItJm0fWtOjuLedSskci5BB/z+FfKnx1/Z21b4Z3LeIPD4lvNHkYs0m3L22f4X/2ewb88nmv&#10;rxlYrhTVW80yK/ga2u4UkjkXbIjgEFfTmvy/xI8L8k8RMu5K8eSvBXhUXxJ9n3Xke/kPEGMyLEc1&#10;N80H8UXs1/mfNfwC/aaudD8vwd8QL15LTdi21J2y0Por+q+/Ud6+kIJ7fUYFuIJlmikG+N1YbSD6&#10;eor5t+P37M0/huaXxh8PrFpbHduubCPJaD1ZO5X/AGeo7Vj/AAL/AGidY+HU0fh/xPLJdaPIQFU5&#10;aS256rxyvqo6fw+lfivBviRxH4ZZtHhfjRSdPalW3Vul31j57rZn1mbZDgeIMK8yyfSTV5w9N9Oj&#10;/PoeM/8ABcn/AIJPWn7V3gqb9pT4G6Ei/Ebw3ZE31hbwhT4hs058o4wfPQD5G5LAmP8AuFPzS/4J&#10;F/8ABTHxf/wTr+NknhrxwbiX4e+INQW38WaPJG2/TrgFUN5Gg5EqBQrpj5kXHLKuP6NNG1rSvE2m&#10;x6to99HcWtwu6ORGyG/Hnn/J5r8fP+C+n/BJNbOfUP23/wBnHw0fJdvP+IXh+xjHy9SdRiXp6eao&#10;4x8+3PmMf6FzPB+05c1y2Sb3fLqpLurdbbn6J4W8bZfmuXy4J4n96hU92lJ7wk9o3eyT1i+j02Z+&#10;vnw98a+GviH4V0/xx4M1+21XSdVtEutN1GzmEkNxC6hldWHBBBHStppgqbs/Xmvwf/4IYf8ABW+8&#10;/Zw8XW37KP7RHiab/hBdcvMeG9XvZgY9CumJzG7MfltpGzznCOc4Cs7L+kX7Vv7YNx4oluPhz8LN&#10;RePT8smparE3zXKgfMkfpH1BYHJwe2DX1WQ4pZ5TUqWj+0ux+Wcd8A5pwPn08FiFem3eE7aSi9n6&#10;9138ja/at/bJEUNz8OPhJqu5mzFqOtQMCq/9M4T3J7t09D3rzP8AZq/Ze17446sfEuuCaz8PQzAz&#10;XZx5l2wbJjT9ct2zxzWr+y3+yRqvxVuoPG3jiGa18PKytDGGKvqGOcDuI+xfuOFODmvtPRND0vQN&#10;Nh0nR7GG2trePZDBDGFVF7AAdq+mrYqjl9N0aGsnuz46UqdOPLEh8LeEtA8HaDbeHPDmlw2dlaR7&#10;Le3hXCqo/Un3PJPPWtSjmgZ714mrbbORu4UUUUAFFFFABRRRQAnf8f6V5d+2v/yaJ8S/+xJ1P/0m&#10;kr1Hv+P9K8u/bX/5NE+Jf/Yk6n/6TSV1YH/faf8AiX5o5cb/ALpU/wAL/I/Dl/4v97+tAGBih/4v&#10;97+tAORmv6Mj8K9T8Tl+rCiiiqJCiiigAooooAbJ93/PqK/cr9i//k0f4af9iLpP/pJHX4ayfd/z&#10;6iv3K/Yv/wCTR/hp/wBiLpP/AKSR1+d+IH+70f8AE/yPtODf94q+i/M9Qooor8rP0QKKKKACiiig&#10;AooooAKKKKACiiigAooooAKKKKAG7UHGa5r4kfCbwB8VNGOkeNvD0N4mP3UzLiWE+qP1U10/NBGR&#10;g0RlKMrxdmB8T/Gv9hfxx4LaTWvhxLJrmng7mt9o+1RD2H/LQe4we5BPNfNfxg8DzfFTSrPw74z1&#10;PUFk0PzYdNEkhY2RbBePY3QHaMg4Ix04r9aWjJ71+fH/AAWD8X3Pwj+JfgfXPC+mWatqdhfnU1aA&#10;L9pKPbhSzDByAzAEHoxByOK+s4fxmMxWOhSi/f1afornPmWLwdPAv65Hmhon6dz4Z8f/AAe8ZfD+&#10;Rp7y0N1ZLyt9br8u31I/h/GuVOWGdwwWwvPWvpbwL8ZfBPj+H7B5v2S8k4k0+6I+bPXb0Dg++D7G&#10;sf4hfs6eG/EZk1Hwm66XedWh2/uZT7r/AA/hx/s1+lYbOKlGSp4yPK+58PjeGKOJpOvls+aP8v8A&#10;Wp4GMgUVqeKfBnibwXefY/EekyW5Y4jl+9HJ/usOD+HNZQbPQe1e9Tq06kbxdz4utRqUKnJUVmha&#10;KTdx0pa0MwooooFL4T3/AP4Ja/8AJ93gT/rpqH/ptua/ZVP9X+NfjV/wS1/5Pu8Cf9dNQ/8ATbc1&#10;+yqf6v8AGvx3jz/kbR/wr82fpvB//Ivl/i/RElFFFfEn1gUUUUAFFFFABRRRQB4r/wAFDv8AkzDx&#10;/wD9ggf+jo6774Ff8kV8H/8AYq6f/wCk0dcD/wAFDv8AkzDx/wD9ggf+jo6774Ff8kV8H/8AYq6f&#10;/wCk0dAHWUUUUAFFFFABRRRQAUUUUAFFFFADX6Vm6B97UP8AsIH/ANFpWk/Ss3QPvah/2ED/AOi0&#10;oAh8IfcvP+wlcf8AodbVYvhD7l5/2Erj/wBDraoAKKY0yg7Ry393NV/7e0X+1f7C/te1+3GHzRZ/&#10;aF83y8437M52574xQBboqG81Cy0+Brq+uY4Yo1LSSSuFVVHUknsKo+HfG3hDxhbPeeEfFGnapDG2&#10;2SXTb6OdVb0JQnmgDUorM8Q+M/CfhGzXUfFvibT9Lt2bas+pXscCE4zgM5A6VbsdV03VLOLUdMv4&#10;bi3mXdDPBKHSQeqsOCPoaALFFY1/8RPAWla5H4Y1TxrpNrqU23ytPuNSiSd8nAxGW3HJ6YHPatX7&#10;TDjPmL7fNQBJRWPovxA8D+JNQuNJ8PeMdKv7q1/4+rWz1GKWSHnHzKrEryQOQOtXtU1zSNEsZNT1&#10;nU7e0t4V3S3FzOsaIPUsxAAoAtUVn6B4s8M+K7H+0/C3iGx1K23FftGn3aTJkdRlCRmtAMCMigAr&#10;zf8AbE/5NP8AiV/2Iuq/+kklekV5v+2J/wAmn/Er/sRdV/8ASSSgC1+yn/ya98Nf+xB0f/0ihrvq&#10;4H9lP/k174a/9iDo/wD6RQ131ABRRRQAUUUUAFFFFABRRRQBHIQO1fEv7Un/AAWE0H9nr4/3nwe0&#10;f4WSa7aaPMkWtakL7yWEhALxxKUIYrkDLMoLAjOACfto8nrXxX/wUP8A+CWun/tHatqHxn+EN3HY&#10;eMpIVN5Z3TYt9U2Iqrz/AMs5NqqufunauQOWPHj5YqOHbw+rPpOFI5BUzVQze/smmk10fc+lPgB+&#10;0n8J/wBpfwbH43+FHieHULZgBcQn5ZrWTH+rkTqrA/gRyCRzXoC4Va/A/wABfEb9oH9ij4wTXuhz&#10;6h4Z8QaZMYdS0+7jIWdAeUkjP+tjOM8dtpHIFfqh+xJ/wUl+GH7WOnReF9bkj8P+MYol+0aLNcYS&#10;6bb80luxPzrn+DhlxyCPmrlwOa08RalU92a6Pqe3xRwLisni8Xgn7TDvqtWvW2680fUlFQJKrqPn&#10;+9/tVNux94V6x8ALRRRQAUUUUAFHNFFAFWaIHli3XNeC/H/9l+K+Nx43+HtqqXXMl1p6qNs3qy+j&#10;e3ftg819BbQw4pssaYwR1r4zjXgfI+Ocplgsxpp/yy+1F9Gn+a69T1MpzbGZNilWw0rPqujXZo+M&#10;/g/8a/FPwg1f7FKkk2mtNtutOZcbDnBK5+64wfxHIzzX07pnjf4eeNPBNx4kGp2smk/Z3N99oYBU&#10;TB3rIG6YB5Brgv2nPgd4Y1nSLr4hWt7a6Xd28Ze6uJm2RzgDGGOOG4ABHPABB4r5jN3eah4duNGt&#10;tauY7O+WNplt52VZdpyDgHBwfrX805LxDxZ4EZ1HKM+5q2VzlaFVXfIm/wAPOP3H6JWy/LeM8P8A&#10;W8DaniI2bj3f9bM/Lf8A4Ky/sa+CPgt8a9X+Kv7N2mTt8ONY1AiGBIfk0y5PWNAORAx/1eQNvQ4G&#10;2voP/ghp+1F8NPi78RNO/Zn/AGnPE+2+tLf/AIo+S8kwurFMbbOViRl1HKjnzFXb1X5vvX9n79jX&#10;4X/HDwtq0PxmW11zTbyCSyl8O7uCrD/WSjII55AB4YA54r8c/wDgpp/wTy+J3/BNL9oqO58PXuot&#10;4W1C++3eBfFSOVkQo+8QvIuNs8R288bhh1AztH9H/XsHg5wzrIa3tMPUSvyu6s+v9bM/YOGc6wPi&#10;fkM+EM+fJjaStSqS3fKtNXvJdV1j5n9L1pbWttbRwWtusccaqsaIAFUY4x/9arCjnOa+B/8Agiz/&#10;AMFXdL/bh+Gi/Cj4uanHb/E3wzZKNQEhCLrMAGPtcYHR84EifwscjIbj7zil3udvavsMLiqWOoKt&#10;Td0z+YeIeH8y4Xzepl2Og41IP5NdGu6fQnooYkc4oByM11HihRRRQAUUUUAFFFFACd/x/pXl37a/&#10;/JonxL/7EnU//SaSvUAc8+9eX/trn/jET4l/9iTqf/pNJXVgf99p/wCKP5o5cb/ulT/C/wAj8OX/&#10;AIv97+tA6UP/ABf739aB0r+jY/Cj8Tl+rCiiimSFFFFABRRRQA2T7v8An1FfuV+xf/yaP8NP+xF0&#10;n/0kjr8NZPu/59RX7lfsX/8AJo/w0/7EXSf/AEkjr878Qf8Ad6P+J/kfacG/7xV9F+Z6hRRRX5Wf&#10;ogUUUUAFFFFABRRRQAUUUUAFFFFABRRRQAUUUUAFFFFABnJ4r83f+C64A8W/Dsf9Q/Uv/RltX6Qg&#10;Y4r83/8Aguxz4s+HZ/6h2pf+jLavpuDv+R9S9H+TPn+J/wDkT1Pl+Z8DK7R7ShZWU5Vg3T3HfPvm&#10;vQvh9+0T4n8LBbLxGW1SxT5fmb99Cvs3Qj6nPvXn/XqKCoLbiOfXHT6elftOIwtDFQ5aiufmmBzD&#10;GZfWVSlJpr+tj6k0jxJ4D+LGitBbyW99Ew/0izuIx5kf1Q5x9fyOa85+IP7M7r5mqfD663KOf7Ou&#10;H/RW6f8AATg15Npuo3+k3keo6VfS29xGf3csLlWX/wCt+les/D79pl41j034iW2/+FdRt4+3q6D+&#10;a/lXgSy/HZbLmwzvHsz7OnneU55T9jmEFGa+0v8AM8l1PTdR0a9fT9WspLeaMYeOZCpH51HXov7Q&#10;nj3wf43vLCPwvKtxJbK3n3XlkAhsbU55YCvOs19BhalWth1OorM+NzDD0cLipUqU+aPRoKKKK6Dg&#10;l8J7/wD8Etf+T7vAn/XTUP8A023Nfsqn+r/Gvxq/4Ja/8n3eBP8ArpqH/ptua/ZVP9X+NfjvHn/I&#10;2j/hX5s/TeD/APkXy/xfoiSiiiviT6wKKKKACiiigAooooA8V/4KHf8AJmHj/wD7BA/9HR133wK/&#10;5Ir4P/7FXT//AEmjrgf+Ch3/ACZh4/8A+wQP/R0dd98Cv+SK+D/+xV0//wBJo6AOsoopC2Bk0ALR&#10;Ve71SwsLSS/vryKG3hUtNNLIFVFHUkngAd89Kda6jZX1tFe2V1HNDNGskM0UgZXUjIYEdQQQc9MU&#10;ATUVj6z8QfAnhzU4tE8QeM9Jsby45htbzUYopJMnAIVmBOTxwK1VmRhkHj2oAfRVG88S+HtO1CDS&#10;NQ12zgu7r/j3tZrpFkl/3VJy34VNe6pp+m2sl7qN7DbwwqWmmmkCqijqSTwPxoAsUVmeHfGnhDxf&#10;byXfhLxTpuqQxPskl06+jnVG9CUJwa01YMMg0ANfpWboH3tQ/wCwgf8A0WlaT9KzdA+9qH/YQP8A&#10;6LSgCHwh9y8/7CVx/wCh1tVi+EPuXn/YSuP/AEOtqgDE+IGi+Kde8F6tpHgjxLHo+sXenyxadqk9&#10;qLiOzmKkLKYiQH2k525AOOTXwt8EPgZ/wob/AILNWHh6++I+veLNW1T4Gzalr3iHxFeeZPeXbX5j&#10;ZlUfLDGFjVVjQAKqqvOMn721fWtO0Kxn1bWdSgtLO1haW5urqUJHDGoJZmY4CgAEknjFfDOrfHf4&#10;Kt/wWk0nx2nxg8Ltoi/AmSzbVhrlv9mFx/aMjeUZd+0PtZTtznDUAdJ/wUZs9O+MH7XnwF/ZL+J+&#10;qy2fw68XXGrX3iS1W6MEetXNrAHtbN3yBt8zGU6v5gHB21yvx1+DHwm/YI/bN+BfxN/Zu0G38M2v&#10;jzxYvg3xh4es7l/I1C3uzHHbymJmLZjkO4nkE7c4wd30V+1L8Pv2Nf2gvCOg+Hf2ldc8OyWd8xvf&#10;CV7c6+lpM7BFLS2kgkVmyjqSUJBVkJ6KR8hTfs4/sp+LP29/hP8ADX9lU3XiS88Ea7/wlXj/AMZS&#10;+IrjVhYQ2xVrSy+0SO6Kzy4JVSCBt684APrf4w/8E8v2Xfj98Trj4tfG/wAGXXijUJbGO0tbXUdW&#10;nFtZRICMQxxuoQtyzHkszE9Divlr9kX4iS/sp/Cf9ra6+FWoT3/gX4a69ef8K/hvp2nhjvFglEkC&#10;sTlkEvlLnJyDnpjPqv7df7bs1n8SE/Yi+CvxO0Lwv4x1a0WbxJ401/UIrW18LafIgJfdIyiS6dGV&#10;o4wcjcG9Cs2t/CH9nTVP+Ce/jz9j79kT4heH/EWoDwRfusOl65BdXd9e7C3nzmNiS8swA3t8oLKB&#10;xtyAcj+zv/wS/wD2evjx+x1pfjn4z6Hda18Q/iB4fOsat46vL6V7+C+u4/MR4juCqI9yKFxhgDuz&#10;k15VbftO/Fz4wf8ABN34PfBK58bXdn4o8f8AxK/4QDxP4ghkP2j+z4Z5ElbcTuLmA26kkncN+fvc&#10;fQf7Iv7fP7OXg7/gn34c8b+MvibpNheeDfCa2Ou+H5r6OPUIry0j8p4BAzby7sg2DHO9T05r5e/4&#10;VJ42+BP/AAT2+AP7THi3w9cx/wDCM/GJfGXi6xW3bzLPTr25f98VPzcRxwErjKiTnGDQB63/AMFA&#10;f2F/gT+x7+zbb/tUfsp+DU8IeMfhfqdhe2WoWFxKWv7dp0t5oJ9zHerLKzNxlgCpyrEVufFSw8Pf&#10;t/ft+eGv2efHjTXHw28LfDGHxlqXhwTOsOrahcuqwJcBGUskccqOOeWUjgMRWh/wVF/aS+FHxb/Z&#10;Gb4B/BXx9pPizxV8U9Q03TfC2m6HqEdxLIrXcUskzqhLRxrHGVLEZBcZAAJGXcXfhv8AYy/4KmaF&#10;rPxF1yHTfC/jr4N2vh3SfEF8witU1GxkjHkSyE7ULRRAjJ6yoOTQA3V/hD4J/wCCf/8AwUi+E8P7&#10;P2mNoPhH4wWuo6N4q8NW8zG1+1W8Rlt7iNWJ2PukC8HAUNjG4193RLiNR/s18T/Gbxt4W/ar/wCC&#10;m3wX8E/CTXLXXbL4W2up+IfGWraXMs9rZtNEIraHzUJUyNIg+XOdr/XH2xDny1zQAPIEGSK81/bB&#10;m3/spfEpAn3vAuq45HP+iyD+teh6rptvqumXGmXW7y7mFopNrYO1l2nB7HFfH37Rn/BNT9m/4f8A&#10;wF8bePNAPiT7fpPhbUL22Nx4gldDJHbSMoZT95cgZU8EUAfRX7Kbf8YvfDY7f+ZB0f8A9Ioq9Az7&#10;V4z+zB8JvCeofs1fDvUJ/tXmT+BdJkfbckDLWcRNd1/wpvwd63n/AIFGgDrM+1GfauT/AOFN+DvW&#10;8/8AAo0f8Kb8Het5/wCBRoA6zPtRn2rk/wDhTfg71vP/AAKNH/Cm/B3ref8AgUaAOsz7UZ9q5P8A&#10;4U34O9bz/wACjR/wpvwd63n/AIFGgDrM+1H4Vyf/AApvwd63n/gUaP8AhTfg71vP/Ao0AdQTg8Cq&#10;N3rWk28n2K71GGGSb5Y0aVdxPTgd/wBR61gSfBzwjv63f/gUa+bP2jfh74n8F+O7jU2gnbT5mX7D&#10;eYLLGuOE3fwEd+RuHNfnPiVxxiuA8ijmNLCSrrmUZJacsesm7O3ba3dnu5Bk9HOsb9XnV9m7XV9m&#10;+x6d+13+xD8IP2tvCzW3jOx+x65bW7poviSzUC4tWIyobOPNTd82w49ip+avyu+Lf7Bn7VX7P/xf&#10;tPCGleCtU1O4N4knh/X9AtZJIpiGBDq4GYpA3JVsbQMncuHP6A/DH4x6TY3S6T8SrW8mtzhYr62u&#10;GWSIY7j+IfTmvoTwz4F+GnizTY9a8P6lNc28g+WSG8P+R9OD9K4eDuOuEPEjDKtgKvJVVuaDaU0+&#10;zXX1R9jRzTibgPmw9WPtKT0V9Y2fZ9PNGl8G7TxtZfC7w5Z/Ea4WbxBDo9uusSKQd1z5a7zx33Zr&#10;rh9O9ciPg74NYLu+3HbnbuvG/rTj8HvBw/5/P/Ao1+pRjyxUex+Z1KkqlSU2krtuy8zrs+1GfauP&#10;Hwi8GOxVWvMj+EXZpx+D/g4c4vPr9qNUSddn2oz7Vyf/AApzwdjP+mf+BRpP+FPeDuwvP/Ao0Adb&#10;n2oz7Vyf/Cm/B/8A0+f+BRo/4U54PHJ+2f8AgUaAOqMm3gJWL458feFvh74duPFXi7U0s7K1XdJK&#10;7ck9lUdWY9gOa4j4oab8IfhL4Xn8V+MNRuoYY+I4VuiZJn7Ii9ST+nfjmvi74ifEDxL8Y/Fq2ulW&#10;Fz9mkuCml6TC7Ssu44X/AHnPOTj8VxXdg8DPFavSPc1p0+bVm/8AtDftFeL/ANoHxCuk6dDNb6PH&#10;IF0/SowzNKTkB5FB+aQ5AA6AdMHJr1X4R/sS6+Ph7cap4y1mWx1e8USafp4Py23/AF0/2j3AwB6G&#10;um/Zz/Yr0XwdpMfif4lsZtbmw8UNu+1bEY6Ajq56lug/PPrH/Cm/COOBef8AgW3X1ryeLspyTijK&#10;ZZTi6SnRas7r8V2a7nZh8yxGArqphnytW1X5eh8l2b/EP4IeNt/7yzv7ZsN8uY519fRlP1z9DxXp&#10;nxd+HfwE/wCClX7POq/Az4taREs1zCJI4z/r9Ou1B8u6t2ONrKTwRjIyrZViK9Q8bfs2+AvF+lva&#10;XCXEc+0/Z7rzdzRH1Ge3t/XmvmPxv4C8bfBfxStlqBkiKsTa31uzBJVz2P8A7L1+tfxriMHxd4A5&#10;vKpTvicnqtpxvdwv+T7PRM/T8DmGD4q5K1KXscdSs4yWl7du/pufib8ZPg9+0v8A8Eov2w4dK/tq&#10;bSfE3he+W98Na/aqyQanangSJn78brujeM/7SH1r9/P+CZ3/AAUW+HX7f/wGh8daN5On+J9LVbfx&#10;d4c8395YXO3O4bsFon5KvjB2sOqkDxH9qr9kb4K/8FK/gFJ8NtfnXRfiNo8Mlx4T1uSTKLcY5X3i&#10;faFePJIwCOQDX42fBn4o/tC/8Ewv2tJp9V0a80rxB4evjYeLPDd4xWPULUOC0RYZDRuAJI5F4Pys&#10;p5r9z4Y4pyyvh4ZjltRVMLVtp1hLrFro11ufsWY5ZhfGThx4eulTzfCR66e0iuq7qXT+V+TP6l47&#10;vzACIzzUjFh0r5//AGT/AIm/s+ftjfBXSfjn8HtXuLnTdUixJbSXBWeyuBxJbypnKuhyCOh4IJDA&#10;n1YfB3wfjOLz/wACjX63Tq061NTg7p6o/kXGYPE5fip4fERcZwbTT0aa3TOsz7UZ9q5P/hTfg49D&#10;ef8AgUaP+FN+DvW8/wDAo1oc51mfajPtXJ/8Kb8Het5/4FGj/hTfg71vP/Ao0AdZn2oz7Vyf/Cm/&#10;B3ref+BRo/4U34O9bz/wKNAHVL06d68u/bXbP7IvxKXac/8ACF6lx3P+jPXTj4OeDj/z+f8AgUa8&#10;1/bF+FPhbS/2U/iLf2zXe+HwbqTLuumIz9meurL/APfaX+KP5o5cZ/udT/C/yPxbL7gx/wBr+tOX&#10;7tNHKsf9o/zpw6V/RkfhXq/zPxOX6sKKKKokKKKKACiiigBspwMe3+FfuV+xhgfsk/DVfTwNpY6j&#10;tax1+GrgHBr9pP2P/hZ4W1X9lb4c6hcrdeZN4J0tn23Tbc/ZY+g7V+e+IVvqtH/E/wAj7Tg3/eKv&#10;ovzPds+1GfauT/4U34O9bz/wKNH/AApvwd63n/gUa/KT9EOsz7UZ9q5P/hTfg71vP/Ao0f8ACm/B&#10;3ref+BRoA6zPtRn2rk/+FN+DvW8/8CjR/wAKb8Het5/4FGgDrM+1GfauT/4U34O9bz/wKNH/AApv&#10;wd63n/gUaAOsz7UZ9q5P/hTfg71vP/Ao0f8ACm/B3ref+BRoA6zPtRn2rk/+FN+DvW8/8CjR/wAK&#10;b8Het5/4FGgDrM+1GfauT/4U34O9bz/wKNH/AApvwd63n/gUaAOsz7UZ9q5P/hTfg71vP/Ao0f8A&#10;Cm/B3ref+BRoA6zPtRn2rk/+FO+Ds4/0z/wKNH/CnPB+Mj7Z/wCBRouB1ffpX5vf8F13H/CWfDkZ&#10;/wCYfqQ/8ftq+9B8HvBx6fbP/Ao1+fH/AAWz8J6T4W8UfD+LTZZj5mn6jnzp2fGHtumTxX1HBy/4&#10;XqXo/wAmfP8AFH/InqfI+HKKQMD3pScDJr9u9pDm5b69up+U8suXmtoNVSvNATBzn8adRVa2sidB&#10;uz/Jp1FFALTbQKKKKBS+E9//AOCWv/J9ngRwOPMv8n0/4ltzX7Kof3dfi/8A8E0tFsvEH7bngfSt&#10;Q3eXJJf7tpw3/IOue9frqnwc8H7c/wCmf+BRr8e48/5G0f8ACvzZ+mcIf8i+X+L9Edfn2oz7Vyf/&#10;AApvwd63n/gUaP8AhTfg71vP/Ao18QfWnWZ9qM+1cn/wpvwd63n/AIFGj/hTfg71vP8AwKNAHWZ9&#10;qM+1cn/wpvwd63n/AIFGj/hTfg71vP8AwKNAHWZ9qM+1cn/wpvwd63n/AIFGj/hTfg71vP8AwKNA&#10;HAf8FDmx+xj4/wA8f8Shef8AttHXd/Au4Vfgn4PYr/zK+njaGBP/AB7x15B+3x8LvDOj/si+OdSt&#10;BceZDpKlfMnLKf3ydR3rmfhb/wAExf2avFHw18OeJtSl8UfatQ0KzupzH4kmVRI8CM20dhknigD6&#10;zjkWVd69KJFLIVFEKKi4TpSudqk0AfIX/BTv9mXxJ8VPgp8SfiR47+MmrN4T8N/D++v9B8CaUotr&#10;d9Rgt5ZPtV3Ip33G1lVkjOEUgkhs8ehfsteLYPh//wAE2PAHj2fDJonwV06/kjbpth0lJCPp8uOO&#10;ar/8FFPi58LdB/ZI+K3gHX/iVoNlrl58N9WW00e61aGO5maSzlWMLEzhmLEEAdz0rn/2Vdf8A/Gj&#10;/gnJ4Y+CHg/4gaLqWuXPwOs9OvtLstQjkmtmk0tYGDxqxZMO+05xg8dxQB5H+wx+wX8Dv2vf2Wrf&#10;9o79rHwk3i7xt8Srm+1K+1rVLyVprSM3E0cEcGHAjRY1QqAABwuNqgDt/wDgld8cNX0n9ljxlofx&#10;r8cNcW/wj8Vapos2uatcfNFptmMr5jtknYm7B/uqBzisz/gl/wDtbfBfwD+wbpPhD4tfEvRfDeuf&#10;Ddb/AEzxRpesahHbz2zQXErKfKchmyhGMA5IIGSK8f8Agn+y9+0f+0b+wR4kv/hjb6Xpa/FL4z3H&#10;ii80zxRNNbxaloIZisT+UDIqzSIhwCCUBweRQBjeOLDx58Y/2nfgL+3F8TILyzk8e/GaxtPA2izs&#10;V/s3w5AwNuTH/DJcMfObJzgr2OB9A/tv6ZJ+0v8At1fCn9iDxRqFz/wg91ot54n8XaXa3DRDVBBv&#10;WCGQqQTGHjPyg9Xz2ArxX9s1P+CiGlfEz9nvSfiL4Y+DtldWXxKt4/Atr4dGoC1F4qrsjuQ8hxAF&#10;AHyYb0xXpHxy8VeK/gH/AMFFfgP+0R+0fJpOk2+veBbzwx4n1iwd10uy1Jg0gUSy8pGXkGDIQduS&#10;ehAAIP2gPgZ8Pf8Agn7+198Dfil+zFoS+FdP8beKG8K+MNG064kFpqMU20xs8bMRvDEtuz1RT1Ga&#10;++4gAgwK+Hf20/iB4S/ah/bA/Z/+Afwf8S2PiK60Pxn/AMJV4lk0W5S6j0y0tlG1pnjJWMt82A2M&#10;naBncK+4YZA8KuO65oAV+lZugfe1D/sIH/0WlaT9KzdA+9qH/YQP/otKAIfCH3Lz/sJXH/odbVYv&#10;hD7l5/2Erj/0OtqgDO1zw7pPibTLrQPEWkW99p99C0N5Z3kCyRTxsMFHRhtZSOCCDXnEn7C/7Fbc&#10;n9jz4V9c/wDJPdN/H/ljXrFFAHC+PP2cfgX8UvClh4D+InwY8MaxoukqqaTpmo6JBLBYBVCjyVK4&#10;iG0BcJjgAdAAND4Z/Br4XfBvQT4X+Evw20TwzpzNuay0LTIrWNmx94iNVDHk8nPWuqooA878Zfsp&#10;fszfEnxJN4w+I37OPgPxBq1yqrcanrng+yu7iUKoVd0ssTMwCqFGScAAdKufD39nP4C/B/VLjXPh&#10;D8DPBvhW+uoRDc3nhzwva2Uk0e7dsZoUUsuecE4yBXcUUAeY6r+x5+y3r3jr/hZuu/s4+CbzxA0n&#10;mPrFz4ZtXuHkzxIWKcuP7xyR2I6V32o6Fpes6ZLo2saXb3VnPCYri0uoFkjljPVGUjDKRwQRitCi&#10;gDzn4afsnfs2fBzxBL4r+FXwC8I+HdTmUq9/pOgW8E23+6rogKg85AIBya3viP8ACL4afGPw43hP&#10;4sfDzR/EWmM246frWmxXMW7sQrqcEdiMEdjXUUUAcr8K/gl8I/gnpEmgfCP4Y6D4Zs5n3zW+h6XF&#10;bLK/95/LUbj7nJ966oDAwBRRQAV5v+2J/wAmn/Erj/mRdV/9JJK9Irzf9sT/AJNP+JX/AGIuq/8A&#10;pJJQBa/ZT/5Ne+Gv/Yg6P/6RQ131cD+yn/ya98Nf+xB0f/0ihrvqACiiigAooooAKKKKACg0UUAN&#10;29iapa1oema7p8umaxYxXEEylZIpV3Ky4xjHpV7BzSFMjrWNajSxFF0qsU4y0aaumVGUoS5ouzR8&#10;2/Fv9kS6tBJrfwyBkTBZtLlk+b/gDHr9D+deU+DfiL45+EuuM+jzTW0m7bdafcIVRj6Oh5B/I19y&#10;SWgk43ce9cv40+CPw68f3cd94o8PQ3E0TZWVQUY+xKkFh9a/mrjH6P0KuZxzfhOv9UxCldq7UHqt&#10;VbWPmtj77KeOJRwzwma0/bU7W13/AOD+Hqyf4ZeKx478D6f4qktfIe8t1d4+cBs4OPap/iGfEo8F&#10;6oPBJh/tn+z5zpP2g/uxc+W3llv9nditLTNDs9FsIdO02BIbeBQsMSrwqgYxU8kO/nPf+7X9E5Xh&#10;8dh8to0cXU5qsYpSkursrv5vU+Gq1KX1mU6UbRvdJ9r3SPwx0b9p39rn9mr9oDUvF+u+L9btvFMd&#10;8Rr2n61Izpc/PkxSxscFSBhSoGAy7GXI2/p/+xL/AMFFfhV+1vptvoc1wmg+MIbfdqHh+6kOJDjl&#10;7dzgSr3Kn5k7jvW3+2F+wX8GP2vPD3leKbFdK161X/iW+IrCFfOiOOEcf8tY/wDZJ47FcnP5JfH/&#10;APZm+Pf7GHxEt7DxjYXGnzRuJdH8SaNLJ9nnwfvQzKFbeuAShw4BGVCkE+TOpjcoqc1+em3r5M/Y&#10;8PHhnxAwMaUUqGLgkl2en3NeW6P3gim80tsfdg4x6VInIwR/9evz/wD+Ccv/AAVdu/iVrWnfAn9o&#10;11GuX86W2h+IYwAl7IR8sUygbUkJGA64V2IGFPLff0UokiEgB5HFe/h8VTxlNVIM/K86yTH5Djnh&#10;sWrSWz6Nd0SO4QZNcX8afjV4P+C3hdvEfiW43SN8tlYwkeddSdlUdcerYwOpqh8e/wBobwh8D/DT&#10;X2rSLcalOp/s/TY3+eVsfePB2pz94j268V8TarqvxW/ad+JaiRJtS1O+k2wW6qVgtox6dQiL3OMH&#10;qck8+zgsC637yppFfiefTpc2r2JvHnj34n/tM/EODfbSXd3cy+Vpel2ufKgX+6vbgcs5PTk8V9Yf&#10;sx/sqaF8F7FfEOuxR3viOaLMlxt+W1B6pH7nu3GenA4rW/Z0/Zo8LfA7Qxckx3uuXka/btTePkdz&#10;HH/dQHn3PJr1ARkcb6rGY72kfY0tIL8R1Kt1yoSOPC/MP0p+0elFFeaYEcjKvU9a5/x14C8OfEPQ&#10;5NC8RWIlikHyyfxI2OGU9iK6F4Q5BJ6UhhAXA6elcOOy/B5phZ4XF01OnJWaaumjSjWqUKiqQbUk&#10;9GtGj4v+Lfwc8U/BjWluS8kli0mdP1KH5SGHQNj7r+nr718v/wDBTD9jbQ/29PhxH420KxtbX4u+&#10;HbVl07USvlr4ktR832GYjpKOTEzcbyV438fq9r/hjRvEmkzaRrdhHc280e2SOVcgj/P5V8p/HX9n&#10;vVvhlctr2hCS60d5Pll/jt89nx1GeN3c8HuT/HvF3AfEnhDmE854bvVwE3epSbb5e+n5S3WzP2rg&#10;/jb6xjKM6s/Z4qm1yzW0v7r8ns1s997W/F//AIJb/wDBR34hf8E3fj5Nb69bahceCdYvltfG3hmT&#10;O+AqxT7VFGR8s8Z+8uP3igqcFQV/o6+GnxH8IfFjwRpPxG8Aa/a6ro2sWMd3p19Zyh0nhdQysCPU&#10;GvxG/wCCmP8AwTyvvjDPN+0H8GNO8zxMsf8AxPtIVQDqSIMCVe/ngfKck+ZgfxDJwP8AgiL/AMFW&#10;dQ/Y1+Icf7Mn7QGqSR/D3WtS2Wtxdg58PX7PtLEckQu/3wR8jfPx8wP6/wCGPiPlPEOCXsqnu9Yv&#10;4oS7Py89mfp3idwRg+PsnfEmTxX1uC/fU4/aS3aXddO60P39hORyKfVPS9SttRtY7+ymjlhmXdDJ&#10;HIGVl9QRVnzecYr9x3P5EacZOL3Q+iiigQUUUUANTp+NeX/tr/8AJonxK/7EnUv/AEmevUAMce9e&#10;X/tr/wDJonxL/wCxJ1P/ANJpK6cB/vlP/FH80cuN/wB0qf4X+R+HLgfMAP4v60DpQ/8AF/vf1oX7&#10;tf0bH4V6n4nL9WFFFFUSFFFFABRRRQA2Tp/n1FfuV+xdx+yN8NAB/wAyLpX/AKSR1+Gsn3f8+or9&#10;yv2L/wDk0f4af9iLpP8A6SR1+d+IH+70f8T/ACPtODf94q+i/M9Qooor8rP0QKKKKACiiigAoooo&#10;AKKKKACiigEHoaACijJxnFRmfbnK9KTkkrsCSiozcbV3FfwFV77W7DTIWuNRnSGNR8zyNgCs6taj&#10;QpudSSSWt27IqMZSdkiVxhWwo496ZHNvO0gfrXmXjb9rH4X+GUkt9Lu21a4XI2WODHu9C5+X8s14&#10;341/ax+JniXzItBMWkWrL1t23SBf989PqAPrX47xR458A8LydJ4j21T+SmuZ+jd7L01Ppst4QzzM&#10;/eVNQj/NPT/gn074k8b+FPCdu154i121s415/fSgE/QdSfbrXwz/AMFEvDPhP9rnxt4Vu/DPiyS1&#10;07QbW7W6mazbdcNK8RAQMQAMRnkjvXQ+HfAHxY+Kt801hpl9fMzZe8vNwX6+Y/3vzzXmH7dOr+PP&#10;2QrXw3pYt9Pu7/xFb3MrNIXZbYRNGuOo3k+YOSRjb0OePgsp8R/HLxDzONDg7L/q0ZXUak97W3vJ&#10;KO3ZM9XMuH+CeH8G553X9pbVwXftZXf3tGL4N/Zx+D/w923cXh6G8kUZa71TEpH+1tYbV/ACvnz9&#10;q2T4ey/ExZPh6bT/AI81GpPYBPKM6s39z5c7SOma5jxr8XPiR8Q5ml8U+K7maM9LSFvLgH/bNcL+&#10;JBPvXNhO2a/pXwf8D+OeFeJHxJxVnU8TiHFx9mnJwXN3vvZ7JJI/IuNOOsgzjK/7LynBRpU00+ay&#10;UnbtZaeeo6iiiv6nPycKKKKACiiigUvhPfv+CWo/4zu8CH/ppqH/AKbbmv2WT/V/jX41f8Etf+T7&#10;vAn/AF01D/023Nfsqn+r/Gvx3jz/AJG0f8K/Nn6bwf8A8i+X+L9ESUUUV8SfWBRRRQAUUUUAFFFF&#10;AHiv/BQ7/kzHx8cf8wcf+jo6774Ff8kV8H4/6FXT/wD0mjrgf+Ch3/JmHj//ALBA/wDR0dd98Cv+&#10;SK+D/wDsVdP/APSaOgDrKbIu5CtOooA4Hx3+zB+zp8V9f/4Sz4qfs/8AgnxNqvkJD/aXiDwraXsw&#10;jUkqm+aNm2gscDPGak+H37N/wC+EOqXGs/CX4F+DfC93eW/kXl14b8L2ljLPDkHy3aGNSy5AO08Z&#10;A9BXdUUAeaeNP2Qv2X/iP4zHxD8ffs7+DdX1zertq2oeHbaad2ByrMzISxB5Gc4PNeiWNnb2VtHZ&#10;2lqkMMSBIYYl2qijgAAcAAdhU9FAGB4o+G3gbxrqml6v4w8GaVq1xod8L3Q7jUtOjnk0+6AwJ4Wc&#10;Exv/ALS4PvT/AB/8OPAnxS8L3Hgz4jeDtM17SbpcXGm6vYx3EEn1RwQT79R2xW5zRQBxPwn/AGev&#10;gj8C7Wez+Dvwh8O+GVumzdHQ9Hhtmn9N7IoL47ZJxXaICFwadRQA1+lZugfe1D/sIH/0WlaT9Kzd&#10;A+9qH/YQP/otKAIfCH3Lz/sJXH/odbVYvhD7l5/2Erj/ANDraoAKKKKACiiigAooooAKKKKACiii&#10;gAooooAK83/bE/5NP+JX/Yi6r/6SSV6RXm/7Yn/Jp/xK/wCxF1X/ANJJKALX7Kf/ACa98Nf+xB0f&#10;/wBIoa76uB/ZT/5Ne+Gv/Yg6P/6RQ131ABRRRQAUUUUAFFFFABRRRQAUUUUAFFFFADZDharyySBM&#10;CrRGeoowPSpaYHyz8T/2k/il4c+KF9YadqK21nYXHlJYyQKwkA7k8Nz6AiuqtfG3wP8A2sPA9x8L&#10;fi94Ys5f7Qj2TaffINjv2aF+Crg/MpBDqeR0zXoXxV+CHg/4o2rNqtoIb5VxBfwjEie3uPY18w/E&#10;74JeNfhPetNqFs1xZ7sQajbqdvXvzlPqcD0xX8hcUY3xc8K+IK2aczxuX1JNyi7tQTd7WWsLLRP4&#10;e5+pZVHhvPsHTo0/3GJglaSdrtdb7O/3h8EP+COvwh+EHx9tPjFJ4/1PUrDSL5bzQdDngEZgmViy&#10;l5lYGUKfmxtXOBu3c5+gP2if2mfDfwJ0L7JF5d9rs8J+xaZ5n3eeJJMcqvp3btXivhr9qv4oeE/C&#10;1x4fVIdRuPs5XT7m+Y7oH6DJx+8GOx/Mg5ryv4f/AAw+Jn7RnxEntzNNNdNPv1bVbxTttlJ6k/hh&#10;UHPpxzX9C+FfHHCfiBl8q+ClyyhrUpv4l/muzW58/wAUYLPaOLjLNJOaStGS2a6fP11K+h6L8Uf2&#10;mfiW6pLJqOpXj77y5mX93bR7sbm5+VBx8o644BNfbnwJ+AXg34H+GzpekQLcahMFOoanNGPMnI5A&#10;4+6o7KOB165Ncv4h1v4G/sDfAy68Y+IpJobCz2/a7iOESXmoXB4VVHGWPQDIVV7jrWf+yp/wUE/Z&#10;+/az87TfAWs3WnatA+W0PW1jiunjA++gR3Rxjn5WJA6gV+i47NKVaoqEHZdF1Pn/AKjmFbCvE06T&#10;9knZyS0ue8Ivy8GnZB6Goo7hDHuHenhlB+70rkPNHUUUUAFFFFAEOMrhv5VX1Cwtb21e1vIEmhkQ&#10;q8ci5DA9jVzbSlcjDVlUo06sXGaTT3T2Y+aXR29D5a+Pn7MNz4Ykl8XeAIJJrA5e6sV+Z7cZ52/3&#10;k9R2HHTivzl/b5/4JteGv2gba6+KHwptYdN8Zxx5lh4WDVcdn4wkuM4fucbscMP28eFZI2jcDaVx&#10;92vn/wDaB/ZdjvjP40+Hlptusl7rTY1GJPV4/wC6x7jOD9ea/k3xF8JM24UzCXE3Bt1bWpRWzV7t&#10;xXVPrH5o/Z+AfErGZVioUsTUt0Uu67T7o+BP+CGv/BUfxV4M8QQ/8E7f2vr68sdXsLj7H4J1TWWI&#10;cMM506ZpDksOkLc71+Tjagb9dUcYXK9a/IT9tL9hPwh+0vpX/CQaPIPD/jrSfn0nX42MbCRDlElw&#10;ASoYAhuWQjIBBIP0j/wSc/4KF+LvilG/7H/7XUf9j/FzwnagQvdttXxLp6AAXkTHiR16SBSc4Ljg&#10;uq/o3hL4rZbxpg1hKz5MTDRwe6tpp1a7fczu8TeEcDj4viDKI2T/AI1NdJP7cUt4t79n5H3oGHc0&#10;Ag9DVWOfexK9vVcVNER6V+4n4RdElFFFAxO/4/0ry79tf/k0T4l/9iTqf/pNJXqPf8f6V5d+2v8A&#10;8mifEv8A7EnU/wD0mkrqwP8AvtP/ABL80cuN/wB0qf4X+R+HL/xf739aBjHFD/xf739aB0r+jY/C&#10;j8Tl+rCiiimSFFFFABRRRQA2T7v+fUV+5X7F/wDyaP8ADT/sRdJ/9JI6/DWT7v8An1FfuV+xf/ya&#10;P8NP+xF0n/0kjr878QP93o/4n+R9pwb/ALxV9F+Z6hRRRX5WfogUUUUAFFFFABRTdx7U4HjkUAFB&#10;OKaxyODUJZe7fnScktWBOGGOtIXGOtc/4r+IHg3wTa/avE/iS2s16qssnzt9F6k/QV5H45/bO0Oz&#10;DWXgTQJL6TnbcXR8tMeoX7x/IV8JxN4k8F8Ixf8AaWMhGS+ynzTf/bqu/vsetluR5tm0rYak2u+y&#10;+96HvTzog/eEY9S1cT47+PPw28BGS31fxFHJcJ1tLVTJIPqB0/Gvl/xh8b/il8R7n7Lea3cIJOI9&#10;N09SqMPouWb9ce3OdLwf+zD8VvGhWe40ddLgk/5bX2Vb/vj71fh2YeP3EPEdZ4Tg3K51pdJyTt9y&#10;sl6to+yocEYLA01VzfExgv5U1d/N/omdb4y/bU8Q3ryWXgfw9Haxfw3V03mOf+ADhfzNeZ3mr/FH&#10;4t6sY7m61LV7iQ/LDHGxjH/AFwq/pXv/AIL/AGOvAOgvHc+Jru41adfm2SN5cIP+6Dz+JNepaH4Y&#10;0Xw7aCy0TSYLSIdEgjC/yFcVPwk8VOPpKtxbmbpU3q6UHt5WXur1940lxPw1kt4ZXhuaX80v+Dd/&#10;kfNPgz9jrx3rUkd14tuo9LthhtgbzpzjttHA49z9K9g8Dfs0fC/wSy3X9h/2hdLyLnUPnIb1C/dH&#10;5V6QsZ+9mnbOeRX7Bwr4KcAcK2nSwqq1F9up779VfRfJHy+ZcWZ1mek6nLHtHRfhr97K1vb29ugg&#10;t7ZUReFVFwB+VfnP/wAF1f8AkafhyoH/ADD9Sx83T95bV+kOxQelfnB/wXX/AORr+HOD/wAw3Uv/&#10;AEZbV++cF0adPPKUYqys7JadGfnfFF5ZRUbd9V+Z8DITnFOoUADiiv3bY/J+rCiiigAooooAKKKK&#10;BS+E9/8A+CWv/J93gT/rpqH/AKbbmv2VT/V/jX41f8Etf+T7vAn/AF01D/023Nfsqn+r/Gvx3jz/&#10;AJG0f8K/Nn6bwf8A8i+X+L9ESUUUV8SfWBRRRQAUUUUAFFFFAHiv/BQ7/kzDx/8A9ggf+jo6774F&#10;f8kV8H/9irp//pNHXA/8FDv+TMPH/wD2CB/6OjrvvgV/yRXwf/2Kun/+k0dAHWUUUUAFFFFABRRR&#10;QAUUUUAFFFFADX6Vm6B97UP+wgf/AEWlaT9KzdA+9qH/AGED/wCi0oAh8IfcvP8AsJXH/odbVYvh&#10;D7l5/wBhK4/9DraoAKKKKACiiigAooooAKKKKACiiigAooooAK83/bE/5NP+JX/Yi6r/AOkklekV&#10;5v8Atif8mn/Er/sRdV/9JJKALX7Kf/Jr3w1/7EHR/wD0ihrvq4H9lP8A5Ne+Gv8A2IOj/wDpFDXf&#10;UAFFFFABRRRQAUUUUAFFGaTcvrQAtFND57U4HJxQAUUUhOD0oAWikLqOSaiedWBCn7v900AI2SrZ&#10;A9q+fP2tf2rdE8C6fdfDbwgtvqGtTR7L2RsPFZqexznc57DoO9Zv7Vn7Y6+HjdfDn4U36yahzFqW&#10;qxsCtr6pGe8nv27YPNeN/s8/s2+K/j3r39sajNNa6JHMWvNWk5ad/wCJI8/ef1bkDJzzxXpUcrw9&#10;Si6mMV4Po9b/AC7eR0UoeztVk7dv8yx+z38OPHvxr1n+z7W1aPT7Vh9u1iRCEizyUA/icjoB+OBj&#10;P2p8O/hx4a+G3hyLw94ZsVhiVt0j7fmlc9XY9z9am8FeB/DngHQYPDPhPS47Oxtx+7hh4ye7E92P&#10;cnmtpXXtXweTcF8KcN5tiMdlOFjRlW+JRbtprotle97JHoZhnmY5lSjSrTbjHZfr/wAOeS/tl/su&#10;aB+1t8FLr4Va5r82lyfao7vT9QgjVjDcR52llb7ynJBGQSOhB5r8b/jX8Bfj3+xb8T4bTxVb3ejX&#10;1tcO+h+INMm2x3QUffhlHJyMZU4YDgqDgH95rsqI92e9fNHx2+MPwd+LR1D4O/Ez4Vrrnh/zGhuJ&#10;JWAkWQfKZIsEFSOcMGVh2xXl8bcQcNcNU6VbNMQqLnJRi9dX5pbJd9j7DgHPs0wVSeGhR9tR3nHs&#10;nbVX6+XU8Y/YR/4K96H4tWz+FX7Ul9Dp+qRrDBY+KmUJbXbHCjz+nkyE4w2AjHd90AFvvuzv47za&#10;8EisjLlWz16V+MH7X/8AwT61/wCCNhJ8U/hFrT+KvALP/wAhJQDdaaGOPLuEA+6D/wAtAqjnDYyM&#10;/T3/AAQ/+Mvxt8ZWniL4deKWvNQ8J6LaxNpmoXcjN9knY/8AHqrE/MpT59o4Qg9N4r1skzr64opS&#10;U4y+GSaafpbf1Ozi7hnJamBlm2VzSj9qD0afVJbprt9x+hlFN38cCjzB619QflY6ikDAnApSaACi&#10;iigBnWojaIf4vvVYwCMYpCvGBU25o2YHjX7QH7NVj44il8T+D4kttYVcyRj5UuvY+jf7VfFHxw/Z&#10;8tvGGs2Oqfarvwv428L3wuPDnibT0C3mlXCnI5PEkbfxRtlHUkY5r9OJlYrj2715t8bvgPoXxT09&#10;720jW01aFSbe6C43452P6g+vUHp6V/Nnih4M1cVi3xHwrJ0cbB8zjHRTflbZ/g+p+jcI8a1cs/2T&#10;GNypNWvu0tte68jnP2N/2itd+M/gqTRPiVpEGm+MtDVYdctbdj9nueSEu4CcnypAu7afmRtyNnbu&#10;PtUbkrn3/OvhDRtZ1/4Y+P2ltGNnrGizGG4jlU5jBVSUccfK6FW7gqVYc4I+sPgx8cPDvxV0kG1k&#10;W31CFc3dkzcg92B/iXPfseMV6/hX4xUeJv8AhHztewzCno4yVlK2l1fZvqu+q8uPizhd4Gt9dwiv&#10;QnqrdL/p2PRA7HinVCrqcFj+Gak3qehr98TutT4XyF7/AI/0ry79tf8A5NE+Jf8A2JOp/wDpNJXq&#10;AOTxXl/7a/8AyaJ8S/8AsSdT/wDSaSuzA/77T/xL80cuN/3Sp/hf5H4cv/F/vf1oHSh/4v8Ae/rQ&#10;vSv6Mj8K9X+Z+Jy/VhRRRVEhRRRQAUUUUeQDZPu/59RX7lfsX/8AJo/w0/7EXSf/AEkjr8NZPu/5&#10;9RX7lfsX/wDJo/w0/wCxF0n/ANJI6/O/EH/d6P8Aif5H2nBv+8VfRfmeoUUm6kMgFfldz9EHUU3z&#10;VxyaPOTuwoAHcq2PbNRickZLCiWeGNTJM6qoHVjXBeN/2h/hf4JMkV34iW6nj/5dbLEj59OOB+JF&#10;eLnHEWSZBh/b5hiIUo95SSv6dzpwuDxWMqclCDk/JXO9Nx0ITviquo67Y6Xbteapew28KDLSTyBF&#10;A9cmvmvxt+2j4p1VJLTwRo0enp0W6uP3soHrj7oP4NXnaH4ofFq/KMupa1Pu+ccsqH1PRF/8dr8E&#10;z/6SGQ0a31Xh/DzxlbZcqajf7m38l8z7TA8A5hKmquOqKjDzs3/kvvPovxx+1/8ADjw1G0OhmTWJ&#10;s4U2ePKJ/wB88flmvHPG/wC1P8SfFweHTbqLSrc/wWf+sH/AzyPwxW14J/Yx8X6qv27xlqsemxkf&#10;6iACSQ89zwo/M17H4D/Z1+F/glUa38PLeXCc/bL/ABJJn8sD8AK+Wjlvj94la4uosBhp9F7sreib&#10;k/m0ej9Y4H4fX7uLxFRden+X3XPmLw78Lvip8Srn+0bPQ764WRsnUL5mVfruP3vzNes+B/2K7I+X&#10;ceOfE7StwWtdP+RfoWOcj8BxXv8AFaQwjZFEFXGNqjAHtTljO/p06V91wz9HPg3Kqir5m5Yuru3N&#10;+7f0W/zbPIzLjzOMXD2eGtSh2itbev8AlYwPCHwq8B+BofK8NeHLe34w0qplz/wI81vrbDG0Nx/u&#10;g1MB60mD3NfumX5XluVUFRwdGNOK2UYpL8D42tWrYiTnVk5N9W7si8hQ4Yt0GMYqQxZ/iobaBmjz&#10;B6iu/dIx0iOUYGKKaXUd6N9MY7vX5v8A/Bdf/kbPhyP+odqX/oy2r9H9w65r83v+C68i/wDCW/Dr&#10;J/5h2pd/+mltX03B7X9vUvn+TPB4m/5E8/kfBH3RjrSFj2/Wtvwn8OPHnjxGfwl4WvL2ONtsk0MP&#10;7tW9CxwufxrM1jRtU0DU5NH1qwktbqF9s0FwuGU9uPfqPav1zC8QZHjMdPBYfE051ofFCM4uS9Yp&#10;3/A/MamXY6jhlXqUpKEtm00n8yGiiivWOMKKKKACiiigUvhPf/8Aglr/AMn3eBP+umof+m25r9lU&#10;/wBX+NfjV/wS1/5Pu8Cf9dNQ/wDTbc1+yqf6v8a/HePP+RtH/CvzZ+m8H/8AIvl/i/RElFFFfEn1&#10;gUUUUAFFFFABRRRQB4r/AMFDv+TMPH//AGCB/wCjo6774Ff8kV8H/wDYq6f/AOk0dcD/AMFDv+TM&#10;PH//AGCB/wCjo6774Ff8kV8H/wDYq6f/AOk0dAHWUUUUAFFFFABRRRQAUUUUAFFFFADX6Vm6B97U&#10;P+wgf/RaVpP0rN0D72of9hA/+i0oAh8IfcvP+wlcf+h1tVi+EPuXn/YSuP8A0OtqgBpkAGW4oWUM&#10;23ac1j+OLnxjD4V1J/h7bafNri2Mh0iLVpHS2a42nyxKyfMI92N23nFfEXwCtf2lvh3/AMFa7X4c&#10;/Hb9ojUPF1xq3wduNb1CxtC1tpVpO9+0aw29qGwFRYxh2G8lmJPNAH3nJdxRPsc9s/h/+vihLqN2&#10;KqDxXyR/wVX+JXjTwcvwp8EW/wATdW8D+C/F/jlNO8eeMNFnaCaxtdo2RicD/RxIWYeZn5dm45VS&#10;DwV14NtP2Yf28vg98Nf2V/jX4s1yy8XLfTeO/BmreKp9XtItMWFWTUT5zsYCWYlWyBKQuDjIYA+9&#10;PtIzjy2/z/n9aQ3SAZxweh9a+Jrbwvr/AO3r+3J8XPhx8Q/ix4s0XwH8Kf7M0zT/AAn4a1yXTm1C&#10;8uYWke7nkiIdwGjfYOhGwjADb8n4XftAeMP2Hfif8fP2ePiL481zxtovgHwH/wAJz4FuPEGoG4vj&#10;Z7MSWckzcvid4o1Zv9r1oA+8FuUK78YFN+2RZA55/wA/59R0r4R+DX7EXxP/AGmv2Y7L9oj4h/tT&#10;/ES1+K3i3R21nRdQ0vxVPb6fojypvtraO1QiPyQGTeOrc8jNYdz+3f8AGr4kf8E4vhhL4T8Tvpvx&#10;U+JXjeHwLNrixgPp9wJ5Y5b3bjBbykjbA6GbPUEEA/Qp76CPIkcKR/CWx68/Tg/lTjdRg4AJz6Y9&#10;M18A/td/s5+Mv+Cfnwfs/wBr/wCAX7QXxC1LVPB+q2M3jLS/FHiue+tvElpNOkEokhkO1JNzghlA&#10;2qGxzhh2Xx/8V+Mv2wP2z/C/7IPgH4o654X8FWfgFfGXja/8N3jWl7qUc03l29iJl+aIfOjtzyHP&#10;cDAB9mfao8kYPHP+f8809GDruFfD+gaH4t/YK/b8+Hvwd8OfFPxRrnwz+Lmm6hax6L4o1uS/bRtU&#10;tY/NV4ZJCXCPujQLknJYnIAx9vxbfLUp93GRQA6vN/2xP+TT/iV/2Iuq/wDpJJXoxf2rzf8AbCbP&#10;7KHxKGP+ZF1X/wBJJKALn7Kf/Jr3w1/7EHR//SKGu+rz/wDZTb/jF74bcf8AMg6P/wCkUVegbh60&#10;AFFG4etG4etABRRuHrRuHrQAUUbh60bh60AB96hkGVqbI9ahZQ3WpYHwJ+0j/wAFdPil8Dvjr4n+&#10;E2ifCnQby10LUmtobq5uplklAUHLBSBnntXEf8Py/jN/0Rbw3/4GXH+NfP8A+3+P+MzfiJwePETj&#10;p/sLXj2D61+1ZbwvktbA0qk6SbcU3q+qPyvGZ9mlPFzgqjsm1sj7h/4fk/Gb/oi/hv8A8DLj/Gj/&#10;AIfl/GXOG+Cnhr/wMuP8a+HsH1pGwDkiu7/VPIP+fK+9/wCZy/6xZx/z9f3I+4f+H5HxnmYRJ8Ff&#10;De5jhcXlx/j+VdrN/wAFAv2gfiv4AbT9d8K6X4XN9gN/ZssrXHkn+Esx+Td/s84PVTxXx/8AszeE&#10;fDetX15rmrIs95ZFPsdvJghM/wDLTb354Hoa6b4z/HW18KK/hnwncRz6m3+vuF5W1z/N/qCB718/&#10;jMiy2WLWHwtDla6u7R9lk+MqUcCsdj6901pHRXZsfET466D8NdRt7QaSur3izbprFpzGgXOSHYZZ&#10;c9wOfUivQdB/4LVfEnwrpNvoXh34C+FrO0tYwlvbwXVwqoB7Z/z+tfF09zcXs8l3dTvJJI2ZJJG3&#10;Fj6knn/POabtA7V9BHhnK5UUq1NSfq0fM47inM8RW5qc+WPRbn3B/wAPyvjN/wBEV8N/+Blx/jX0&#10;7/wTy/bW8Y/tl6f4o1TxX4N03SG0G5tYYV0+Z2EglWQknf0xsHSvyBwfWv0X/wCCFMefDHxHGcf8&#10;TDTTz/uT187xRw/lWX5POvQpqMtNm+rS6ndkOcZjjMyjSq1G4u+noffTqCm3FeDfG/8AZSk1y+uv&#10;F/gCVRdTMZLjT5MBZH9VPZs+oxXvoAbgH3pDApbd5v0r+e+MuCMh46yx4LM6fMlrF7OLatdPv+fU&#10;/WMpzfG5NilXw8rPr1T8mfCmka141+FmvSRxSTWN1HIBcWVxH8rnH3WXoR3/AFBxXvn7PPxz+F9z&#10;p8PhWLQdP8MTr/qbG0t0gt5WY5LJgBQSc8devJ7d/wDE34MeCPijYNBr1gVnVcQXkOFkj/HuPY8V&#10;84eJP2U/inpHiNdH0OwW/tZG/c3sbKqrz1cZyuOOmScce38v0+G/FTwXzeDydyxmAnJJwtdpN7Na&#10;8r81p3P0OWZcPcWYOUcW/Y1kt72Tf6+m6PrxZUYZzn0pjXESnDEctjn1ql4U0680vw9Y6bqd151x&#10;BbKk0mfvMBgmvg3/AIK+/te/tJfAbx14b8CfCTWbzw7pF7p7Xk2uWka77q48xlNuGcHAQBXKgZbz&#10;RngEH+voYz2eXxxNWLi2k3Hqr9Pkfn+U5PWzzMlgsPJczbs3s0vxP0CiuEdtqNyKmGOjV8FfsI/8&#10;FddA+I5tfhd+0ld2uk+IJFK2viRl8uzvyCFCyZ4hkPH+w2OqkhT93wXXnRrKpVlb+L+tdGGxVHFU&#10;1Km7izjJMxyHFOhi4OL6Po/NeRYopNwpN46V1HkjqKNw9aNw9aADgio5Eyjc9u9SAqOAaTIxgmkB&#10;8z/t5fsyeN/H3hpfjL8AzH/wn3hy3Z4dLnlCW/iG1AJawmY4CMTzFNwUfqdjOD8wfs3/ALSehfFC&#10;3/4SnwDe3Wk+INHuTbaxod4pjvdJuwSjwzIR1BBXoQ2DjNfphNaLMpVnIz/dxX5u/wDBXv8A4J+/&#10;ETwl4jm/4KE/sRWhs/Gmk25fxz4ds4Sy+JLMY3SGNeJJkUcjALoODvVM/gni14QYXiqH9r5V+4x1&#10;PVSjpzW1963XzP1zw94iwuIf9iZlJcs3anKWyb+zL+6+j6PyZ9nfAj9ofSPiTaroeutHZ6xHEN0Y&#10;YBLjH8Se/t/OvUhLuOEX/vrvX5J/sV/t1eAv2qfDq3mhX7aT4o01Q2oaLJNiWFhj99E38aHIwR0P&#10;DAcZ+/v2e/2m7fxGkHg/x7crFfcJa3zfcuT/AHSf4X9c8HtXzXhj4yYynjVw1xcvZYqPuxm9FU7J&#10;va76NaP1OXjbw/xWS4iVbDQfKtXG23mu6/I90hBVAGNeY/tr/wDJonxL/wCxJ1P/ANJpK9MiuFK5&#10;3ZrzL9tR9/7InxMwP+ZI1M/+Sz1/U+XyjLGU7P7UfzR+SYyLWDqf4X+R+HT/AMX+9/WgYxxQ5+9/&#10;vf1oHSv6Rj8K9WfiUt/mwooopkhRRRQAUUU3f7df1o8g62Ff7v8An1FfuR+xgSP2R/hoR/0Iuk/+&#10;kkdfhqeVJ/zjPWv27/ZM8S6L4b/Y/wDhre67qlvawL4F0ndLcTKgH+iR+pr8z8SsTh8JgaVStNRS&#10;bbbaSWnVn2/BMJ1cRUUE27JHrzNgZNRySKMbjXkPjr9sj4feH2Nr4Zgl1aYceZF+7iVvTc3X8Aa8&#10;d8a/tPfFHxe7paaoum27ceTp/wArfUufmJ9xj6V/IPFXj5wDw63Ro1frNX+Wl72vbm2+5s/b8t4K&#10;zzMVzuHs495afhv+B9P+LPih4F8FW7SeKPE1va46Rs2XP0UZNeP+NP22dOt1ks/AvhyS4Iyq3V82&#10;xR7hM5x9cGvKvCnwU+KnxFvRdW+g3C+dzJfagxRcepLZZvwBr1zwF+xdo1i8d1431+a6ZcE29lmN&#10;D7Mx5I+mDX5rLjrxs8Rpez4fwP1PDy055bpd+aS/9Jiz3/7H4PyD/fqzrTX2Y7X+X6s8f8S/FX4r&#10;fEu8NhfaxeTtMfl0+yUon02gcj6lq6DwP+yt8UvGDrc6pbR6Pbn/AJaXanzGX1VME5/3ttfUHhH4&#10;aeCPBFv9m8L+HrazXoWijG4/U9TW0bWEgLnv+dexk/0c3mGIWM4rx9TFVP5VJqK8ru7+6xzYrjx0&#10;afsssoRpR72u/wDL8zyPwR+yH8PPDLrdeIWbWLjqftHyxr9EXr+JNeoaPoWlaJaLYaPp0FtDHxHF&#10;DEFVR6YHFXtvGM0BExgmv3zIeC+F+F6KpZbhIU7dVFcz9Zbv5nxeOzXMcynzYmo5er0Xy2X3CKhA&#10;yx5p+BnH50MuBnvTPMx1H1r6bzR5+hLRURnb73b3pTcqMcdf8KoN9iSiqs9+Yc7ivyjJ5rzL4v8A&#10;7bf7K3wDEifGD4/+E9AmiXMlrf61Csy/9s92/wDSolUp01eUkvVnVhcDjMdUUMPTlOT6RTb+5Hqr&#10;j5ahkkUHJ/8Ar1+efx0/4OUf2Dfhpctpfwyh8S/EC4UMPO0XSfs1sHB+6ZLsxsR/tIjr6E18k/HL&#10;/g6K/aG8TRyWPwF+Anh/w1GWwt5r91NfTBfUJH5KK31Zx7V5GI4gyrDaOom+y1/I/RMm8HPELPFG&#10;VPBShF9alofg9fwP2/aVVDPJLtVe7VxHxX/ac/Z/+Blut58XvjL4b8NxspZP7Y1iGBnA7qrMGb8A&#10;a/nC+I//AAVY/wCCkv7RN8PD+p/tL+LGa6bZHpXhVfsJfIztVbRFkPHoc1T+Gv8AwTC/4KPftG6m&#10;dZ8O/s2eL7qS/k8yfVvEiizWUnq7S3boGPc4JY9gTxXky4qlWly4WhKb762/BH6Jh/ADD5bR9txD&#10;m1KhFdItN/fJxV/kz+gXT/8Ago5+z14109dR+Eupah4qtZFYx6hp+nPFaMBu+YTTbFkXKkbo9+D1&#10;xkV4d+0rqPhb9prxbo/iHxz4Ot2Xw/HcR2NpJMzD94VLlxwGI2KRxjg1b/Zn/Yc/aH8KfBrwv4K+&#10;I2naHpt7puj29rfmx1RriGNo0CZyY0LMwG48dWIyeDXkv/BULw14q/ZvtfB/hbwn4/vo/wC3rO8k&#10;1SS22xZ8p4QgRh86/wCsOcMM8duK/Bq2B+kR4mcR1MrwH+w0OZxUruF4/wCLWTut7aH57mU/DXhS&#10;M6s5e3UH/jv2fSJU+LX7SX7Pf7OOnRj4i+P9N0QxQqttpkRDTle2yKIFjnsVAFfHvij49SftHeON&#10;Y+JVr4WutJ0hp0g0Vr6NY57iGOMZkYAnhjwvOfesaz8HeG7LVJtej0qOTULhma41GfMlxKx6lpWy&#10;zE98mtLylyOf8fzr+lvBP6Nn/EK87ed43HSr4qUXGVr2961731ex+Y+IPixkfE2RPKsBgnHWL55t&#10;aWf2YxWl/XYdRRRX9Vn4KFFFFABRRRQKXwnv/wDwS1/5Pu8Cf9dNQ/8ATbc1+yqf6v8AGvxq/wCC&#10;Wv8Ayfb4EP8A001D/wBNtzX7Kp/q6/HePP8AkbR/wr82fpvB/wDyL5f4v0RJRRuHrRuHrXxJ9YFF&#10;G4etG4etABRRuHrRuHrQAUUbh60bh60AeK/8FDv+TMPH/wD2CB/6OjrvvgV/yRXwf/2Kun/+k0dc&#10;D/wUOP8Axhh4/wD+wQP/AEdHXffAxgvwW8Hhj18K6f8A+k0dAHWUjMEXcaX8KbNnymK+lAEbXkSK&#10;Gk+XLAcsOp6Dr1p6TK4yB/Fj6818kf8ABSTwr+1l4g+Ffjrxb4J+NsPgjwP4U8DXuqJ/wje8azrF&#10;5FbyS+VJOSBbW+VTPlnewJ6V6h+yv8Q7nRv2BPAHxR8ZancX0lp8J9M1PVL29maSadk05JJHdmJL&#10;MSCSxJOSaAPZDeRAspz8v3vahb6Jz8oY84yOnXFfAv7Kn7M/jn9vj4D/APDV/wAff2g/iRpviTxl&#10;c3t14VtfDHiubT7Tw5bJcSR24hgj+Vm/d7yTu3LjOCM1zuh/t+/Hvwz/AMEzfEmsatra3/xO8P8A&#10;jxvAVrrksQZ57hpQI7l1+6ZRET7EqpOSTkA/R77VHnADf980NOEPzKf8/wCfpXwJ+1F+x78Rf2TP&#10;2YNQ/af+FH7UvxKuPiP4OsodS1vUdY8WTXllrO1l86OW1fMZjAZmRQAAFAOa2fjp8eviL+1j8Tfg&#10;X+zN8N/HOqeDdL+JXhFvFnjbUvDVwYb5LFYd4tYZuTFufeCw5yU5wGDAH3CbqMdRx61IrhlDDvXw&#10;Z498H+J/+CdX7Wnwib4bfF7xhqvgH4la4/h7xJ4b8VeIJdTihumC+VcQvNl43JOTzg7SOhAX7yiy&#10;I1yOaAB+lZugfe1D/sIH/wBFpWk/Ss3QPvah/wBhA/8AotKAIfCH3Lz/ALCVx/6HW1WL4Q+5ef8A&#10;YSuP/Q62qAIcRKW+Rc9+Oc4/Wvj3WGRf+C5ujJuwF/Z7fC+n/Ezmr6w8Z+DtP8deFtS8Ha1NcLZ6&#10;rYyWl19luGikEbqVbY6/MjYPDA5FfNh/4I4/sb/2yviNYPGy6itv5C6gvxA1Hzlhz/qw/m7gvfbn&#10;GecUAUP+Cj3izWvij8S/ht+wFpF/puk2PxYbUJfEXiDVNNhuhDZWcYlMNukwKfaXYYV+sZ2kDJBH&#10;k/iL4DaN/wAEk/j98O/F/wCzbrkt34X+Jviyw8J+KPB+trHcXcjOdqXdtcBRLhPvGM5UOy9jhfrb&#10;4yfsSfAL49fDTw78Lvid4butQs/CccK+HNR/tKZL+xaKNY1kS5DeZvKqu5t3zFQx5AIwPhT/AME5&#10;/wBn34XfEfT/AIvz3HifxV4m0eNk0XVvG3iq61STTlK4PkCZysfHAIGQOhHJoAxfjD+wQni/44X3&#10;7RvwQ/aC8VfDPxTrVjFaeJp/D6wT2+qxRKFjeWGUbfMCgKG5OOmDk18eaz+z/qfjv4g/tW+K/Anx&#10;S8T/ABEXw38GW8My+JNevBczapqrMl9PbweWioFiFqsXlRr8jN/tHP298Z/+CeHwQ+OHxA1T4j+I&#10;fEPjTTL7XIYoteh8PeMruyttSSOIQoJoo2CviMBc4yR1zk16F8Ev2fPhV+zt4At/hj8HfBdlomi2&#10;7NIbW3UlppWOTLI5y0jnuzEk8DgAAAHnP7E/xj+HX/Dv3wL8Vb3xJawaPpXgO3fVLySZQtt9mgCT&#10;BznAKmNgR1BHSvgPwX4Z1P4b/sX/ALNv7RPiyzktNF/4aIk1rUnmXC2Nnd3TJHNJ6Ji2DBjx+8XB&#10;5Ffa+rf8Ehf2NdT1LUJIdA8QWekape/a9Q8I2fiu7i0W5mznc9orhSM/w5AxxXtfjj9n34TfEX4Q&#10;zfAfxb4H0+68I3FilnJofl7IVhQDYqBcbCpVSrDkbRQB4L/wWK8XaRpv7Anijwnb3cdxqnjC603S&#10;PDemwsGkv7mW8gISJRyx2I7cZ4X3rivhDoUPwJ/4K3w+DPF92kX/AAlHwB0+y0S4bhLq4spIopIV&#10;J+8+23d8dcYzxXrfwu/4Jdfss/Crxxo/xBs9O1/XL3w2+/wzD4m8SXN/b6SexgilYomBgA4yMcHp&#10;jtf2lP2NPgj+1hY6VB8XvD8s13oNw0+h6xp95Ja3lhIxBYxyxkEA7VyOQdozQB4Z+2FJbfEX/gpf&#10;+zb8NfDMqTaj4bm1jxBrUcLAmxtBbqI3k/uh2RkBOOeBnOK+x4QBEoX+7wK8i/Zx/Yg+BX7L+r6p&#10;4s+HWl6ldeINcVU1bxJ4g1ia/wBQukXojTSkttzg4GASBnoAPXkUhApoAr6taS3unT2UFxJC00Lo&#10;s0LYePcCNyn1Gcj3r5I/aO/Ys8U+Ev2fvHHiq4/a/wDixqsem+FdQuX0vU/EgktrtUt3YxSJs+ZG&#10;6EHORX2DXm/7Yh/4xP8AiV/2Iuq/+kklAGH+zD4Avrz9mr4eXi+Odah83wNpLiKG7wqZs4jgcdB2&#10;ruP+Fcah/wBFB17/AMDP/rVm/sp/8mvfDb/sQdH/APSKGu+oA5P/AIVxqH/RQde/8DP/AK1H/CuN&#10;Q/6KDr3/AIGf/WrrKKAOT/4VxqH/AEUHXv8AwM/+tR/wrjUP+ig69/4Gf/WrrKKAOT/4VxqH/RQd&#10;e/8AAz/61H/CuNQ/6KDr3/gZ/wDWrrKKAOT/AOFcah/0UHXv/Az/AOtTG+HOoc4+IOvf+Bv/ANau&#10;vqNv4j9an7QH4h/t02b2H7Xvj+zlu5p2i19182Zss3yL1ryevYP2/wD/AJPO+Iv/AGML/wDoCV4/&#10;X9FZT/yLKP8Ahj+SPxPMP9/q/wCJ/mFNK5bJp1FegcYtpfXlhKZ7C6kgcqVLQyFSQTyMg0zk5zu+&#10;bqadRS5Yc3NbXuVzT5OS+nYRQQOaWiimSFfoF/wRL8M3GveHfiFLb+I9QsfLvtNBFlNs3fJcda/P&#10;2v0Y/wCCE5/4pr4kf9hDTf8A0C4r5XjR/wDCBP1j/wClI+g4Z/5HEPR/kz7UX4cX+7/koOvf+B3/&#10;ANaj/hXGof8ARQte/wDAz/61dSn3qfX4ifrByP8Awru+PTx/r3X/AJ/f/rUi/DW9+/8A8J7r3fn7&#10;X6n6V14UCk2CplruHl8zkv8AhXOoY5+IGvf+BvX9K5P4v/spfD747eDJfA/xWvNQ1jT2k8xFupFZ&#10;oZBnbJG2Mo4yQGHOCR0OK9ZK85FQXCM0LRg/e71nVjzU3G1/J9X6m2HrVcPXjVpy5ZRd01oz8T/2&#10;xP2C/EX7PPjW+tfh94gbxVoMDs4uLdQbqzXJ/dyoq4YheCyZ7khOAOo/Yu/4KYePfghPZfDr4ueJ&#10;Nd1TwdGFht5LW+P2rS4x8oKZ/wBZGox8nBUL8vQg/Y/xp+BPjD4f6tca0LSa90u4md1ulJdk3NnE&#10;g9eeW79/Svlj43fsd+D/AIkPJ4g8IPFousSOWlkWP9zcZPO4DgN/tL+INfyLhPGjMOHeLKmA4jwr&#10;wy5nytJ8tr6N33TXVaH9L4OeU8UZFCjjJKs+VJz+0n1emzP0m+HEvhf4s+D9P8f/AA9+MOsalpGq&#10;W6zWd1DeEB1PcggFT2KkZBreHw6vzwPiFr3/AIG//Wry/wD4J9fC/wAP/BX9mrRfhvonjeDXJLeS&#10;a4vriIbNs0zmRk2k5UAnHPJ5JGSa90tjl2yeR6V/WGV5lhc1wNPE4eanGcU0001r5o/nDM8LTweY&#10;VaNNtxi2k3o2k+qOb/4VxqH/AEUHXv8AwM/+tR/wrjUP+ig69/4Gf/Wrq9w70ufavQOE5P8A4Vxq&#10;H/RQde/8DP8A61H/AArjUP8AooOvf+Bn/wBausooA5P/AIVzqH/RQte/8Df/AK1RzfDK6k+WTx3r&#10;jK33t12Dke/FddtPrQ2d1AXsfh7/AMFlv+CYvjj9jH4kD9vb9j6XULfR5r7z/FFrYJ82iXTnLXQC&#10;D/j2lJw6FSFZ+hVwE3P2E/8Agor4R/ae0mDwP43kt9H8Z28IDQSMFh1EDq8Gf4s9UPTtnkj9jfGP&#10;g7w7448NX3hPxXo1vfabqlrJbahZ3UKyR3ETrtZHVshgQcEHg96/ne/4K5f8E0vGP/BOb42w/E/4&#10;TS3y/D7W9QFx4X1W3kfztHuvv/ZHf7wZT80b5yVzn5lLH8H8VvCzK+KML7dR5Zx2mvig97+cb9Oh&#10;/VXhfxhgONsCuH85nbFQT9jUf2kl8Eu7/NeaP2J+Dvxxu3vY/DPxB8b6xbwM2y21CO+OI89A+QeD&#10;/e7d8da7f9rrwZLD+yf8QtRTx1rFzGvgzUZNj3gZHX7O5545H+ea/MT/AIJoft2t+0po/wDwqT4h&#10;Xsa+OtLtN8MxIUazbr1dFGD5iDJdBnKnf90MB9l6z8XvF0v7P/jL4L3Mb30Ot+F76y0uORxvt5pI&#10;GVBk/wABJH0PSvgfC/xWzjgPPaHDfF7/AHSklTrva10lzN7rz3j1PzrxK8NMTg61dYaFqkVrBfaT&#10;Wko+v4n5oAEghupOacpyKl1jTtQ0S/m0rVbGW3uIJNk0MybWRu4I/wAg9iRzUSdPxr/UbC4jD4zC&#10;wr0JqUJJNSTund9H+R/E1anKlUcJqzTaafR+YtGQOppGbb29eKaefmXn6A/l/nitpThFNyaVt7/5&#10;mfWw/cPWkDA556dcc4/pXQ+CvhN8RviDKsXhXwvdTxsfmuim2FR7yH5fwBJr2DwL+w05lS8+IniP&#10;AXrY6Zhm+nmMDg/7o61+S8b+OXhjwDGSzLMIOov+XcHz1P8AwGN7fNo+yyHgLijiKS+q4eXK/tNW&#10;ivm7X+SPn+INO6xwKXZmwqoMlj6ADvXeeAf2Zfiz47KzRaA2n2rfMt5qWYlx7Lgu34LivqHwx8Nv&#10;hD8JrNtR03SrGxjVfmvr5h5mPQyOevsPy6Vyvjv9sP4XeGZJLfQTNrlwnDG0G2HP/XRhz+AIr+Z8&#10;w+lB4i8eYqWC8O8jnJPT21RNpebStFL1kz9Qw3hVw1w7RVfiXHxj1cIu1/K/xP5JGb4D/Yr8C6MF&#10;vfHOqz6tMpBa3i/cwj67fmb8wPavoPwp4M8ceLrGx8MeGdE1C8tdNto7XT4fmMVtCqgIik/KigAA&#10;DPSvinxx+118WvFZkg0y/XR7VlI8rT8iTb6+Y2W/LFfrt+x80t5+yl8OtQup/OnuPBemzTzNndI7&#10;2yMzE5yTk+tfI554E+MHGEaeN8QM3koTd1RpttLra2kF6q59BlPHHBuVznh+HsGk4pe/JWv59396&#10;PN/Bv7FHiTUNt1421qOxUj5obH55MehY4H6GvRtA/ZZ8BeGJ1vdKub2O4T7tw7KzhvUHbx+GK9SC&#10;gDhqcVXrmvuuFfB/gPhJKWFwqlP+afvyv312+SRzZjxTnmZt+0rNR7R0XociPhtfqnPj7XR7fbP/&#10;AK1CfDm8T5h8QNdH+7ef/WrrGYddtQmeJFywPXH+fWv02MY04csVoulkfPe99k5wfDm/ySfiFr3/&#10;AIG//WoHw7vz0+IWvf8Agb/9atnVPEOlaNatqOsajBa28alpZriZUVAOpJJ4rwP43/8ABVv/AIJ/&#10;fs+RSt8RP2nfDa3EP3tO0e6OoXWfTybUSOPqQAO5FRWxFGjG9WSj6s7sDlObZpUVPB0J1H2jFy/J&#10;M9j/AOFeXv8A0UTXv/A7/wCtR/wru+H/ADUPXv8AwN/+tX5wfGL/AIOi/wBmHw2JrL4MfBPxV4om&#10;XcIbjUWj02CTHfLeZIB9Y8+1fIPxq/4OTv2+PiHdXEHwz07wr4F092Jt47DTmvbxEI/innYo31WF&#10;f5V4+I4myfD7VLvslc/T8n8DfETOEpSwqox71Go/hrL8D92LrwQ9tGz3HxM1qMKuT5moY/pXi/xk&#10;/bM/Yv8AgLHM3xS/bV0/T5rdSXs18RRTXHHYQx7pGPsFJ9q/n48ZftH/APBQ79t2/k0LxD8RfiP4&#10;6W5lw2i6XJcS2rN6fZrcCIfUrx616f8AA7/ghJ/wUl+OEEOqJ8Ff+EV0+cZF9401BLNgO+6D5rhT&#10;7NGteXLibHYiVsJh2/N3t/XzPuqfgbw5ksOfiPOqdK28YNJ/fJ3f/gJ9+fGb/g4r/Y58FzzWXwjP&#10;xK8aSIcR3SbbC2b2BnxLj6xA+9fKPxn/AODj79r/AMUySWfwV8O6f4PsiSFuL++l1O7HH3gzCOMf&#10;Qxt9a9o+Cf8Awava3c3UOpftCftQQx2o/wBfpfhHR/3mPQXM5IU5/wCmJr7A+Dv/AAQD/wCCa3wl&#10;jin1D4R3Xi26hGTceLNVkut59412REe2zFZuhxRmC96Sprt1/A3jmv0feE7exoVMbNdWrp/+Bcq/&#10;B+p+I/jP9vr/AIKNftSX8nhXVP2gfiFr5uxtk0Hw/dzxrKrfwGC1A3A/3SCKsfDv/glj+3R8RBFq&#10;c3wTvPDljMxZtR8YXCWC/wC8Inbz5B/uRtX9DPxF+GXhH9nH4MtpP7O3w00TwzZQyKGtfD2jxW6Q&#10;Rn7zhIlAz74zXgeg+E/HvxM1JjpWk3mpXUz4e4kyyn6ueAPqwr8J8TeMsz4UzSGUYPD1MViZxUlo&#10;+W77Ld262sfSZL4t0a2DlVynA0MJRTtd25vwUUvvZ+dHwT/4IoWFrex6r8f/AIjR38asu7SfD6sk&#10;bn0aZwGx7KqkjnIr6y+GP/BNr9j3xZrWh/D1v2ddHvbFdQjE5S3Pm7M/M7yhvMKgckFiPavsjwF+&#10;xeCVvPiHre7+9Y2OMfRnxn8sV7R4S+HHhLwLb/YfC2iQ2vygPMq5kf8A3mPzH2yeK8XhXw38WuKM&#10;2oZnnmK+q0YyUuRbtJp25Fprs+Zt+R8RxZ4zYzGKcKFaU5tNXi+WK0tpa136feeb/CH9hj9n34C2&#10;D2HwS8EWPhaKQfvv7D0y3t3lxwC7qgaQ+7Emu7Hw0uOn/Cea59PtQ/wrrFwkOc7tvc1T1bXtJ0Oz&#10;k1LWb+G0t4V3S3F1KqIgz3YnA/Gv7Ap0adGmopWX3H8/YjF47MK/PiKkqk31bbf3s54/De/Bz/wn&#10;uucfd/0rp/47X59/8FsNBl0DxV8P45dfvLxprDUDm8k3Ff3lvwK+mvjp/wAFWf2RPgs82kxeOm8T&#10;apGD/oPhtPtAUjdwZsiMcrggMWHcCvzn/b6/bvb9svxZoup6V4DOh2WgQ3MNq012JprnzZEYuwCq&#10;F4QfKC2MnmvQyfiLK8lzSOIryuop3tq9UdlTw84m4mwLo0KPKm1rL3f+C/uZ41u9VIpay9Lvbqac&#10;RNJvU+taIAzjdX7hw7xBh+JMD9aoRlFXt72mvf0Px3jLhHHcF5x9QxVSM5cqfuu6V+j81Yfmiiiv&#10;ePkwooooAKKKKBS+E91/4Jn6c2rftueB7CK/ntmkk1D9/bttdf8AiXXJ4Nfrunw5vtmR8Qde/wDA&#10;z/61fkl/wS14/bt8CY/56ah/6bbmv2VT/V/jX47x5/yNo/4V+bP0zg//AJF8v8X6I5f/AIVxqH/R&#10;Qde/8DP/AK1H/CuNQ/6KDr3/AIGf/WrrKK+JPrTk/wDhXGof9FB17/wM/wDrUf8ACuNQ/wCig69/&#10;4Gf/AFq6yigDk/8AhXGof9FB17/wM/8ArUf8K41D/ooOvf8AgZ/9ausooA5P/hXGof8ARQde/wDA&#10;z/61H/CuNQ/6KDr3/gZ/9ausooA+c/2+PAt1p37IPjq+l8Z6xcCPSRuhmusq/wC+Trx71z/wr/Yg&#10;8U658MPDet237ZvxgsVvNBs7hbOz8ThYoN8KMI1XZ9xc4A7CvQv+Ch3/ACZh4/8A+wQP/R0dd98C&#10;v+SK+Dx/1Kun/wDpNHQB1Ftu8vJB/wCBVISAOaO+aR13rtzQB49+38yt+w98XnUr/wAk11rBC+tl&#10;Jx75/XpXJfA/QLzxd/wSm8LeFNKDG61T4B2tpaqOvmS6MEX9SOnNbv7Q/wDwT4/Z/wD2ofFEni34&#10;sf8ACTTzTWC2c1rp/i28tbWSEZ+VoYnEZzkg8cjg1a/Zw/YT+Bn7KmrTar8Ih4gh87TBp62uqeKL&#10;u8t47cMjBEilcomCigFQCBkDrQB5/wD8EivHvh3Wv+CdXgac3sMP/CP2d7p+sRytg2kkF1Nv3/3R&#10;sw5z2OelfDmu6dqF3/wTv8aftGW2nyS6LN+1EviW3kVTtlsY52i80eq73KkjjIYV94eMP+CS/wCy&#10;B4x8T6z4h/sLXtHt/EV09x4g0Lw74nurLTtSdmLMZreNgjZY5IAA9gOK9kP7Pfwkf4N/8M/P8P8A&#10;Sf8AhDTpP9mN4fW1AtzalcFMdiT8277275s7uaAPIf8Agpt8SfCOk/8ABOn4heKG1e3az1zwobTS&#10;pvMG25kusJFs/vZ3BuM8AnoDXz38LvD918Cf27f2Xrfx3H9lGp/AdvD8b3C7At4kLOYznHzZZVx6&#10;sAcEivfvBf8AwSY/ZB8D+JNH16DQte1a18O3gu9B8P8AiDxNc3mm6dMDkPFbSNsBzzzmvT/2jP2T&#10;Pgp+1Z4VtfCXxo8LC/i0+8F3pl5bzvBdWNwBjzYZkIaM4x04OBnkAgA+e/8AgphdweMv2kP2afg/&#10;oUiz6tN8UF1uS3jYF0tLVQXcgcheTz0+Q+lfZsW3y1CkdP4a8V+Af7AfwB/Z38b3nxQ8KWesax4q&#10;u7P7J/wk/izWp9Svorfj9zHLMxMaf7uDg4zgnPtcalIwhNAA/Ss3QPvah/2ED/6LStJ+lZugfe1D&#10;/sIH/wBFpQBD4Q+5ef8AYSuP/Q62qxfCH3Lz/sJXH/odbVABRRRQAUUUUAFFFFABj3o/GiigAooo&#10;oAKKKKACvN/2xP8Ak0/4lf8AYi6r/wCkklekV5v+2J/yaf8AEr/sRdV/9JJKALX7Kf8Aya98Nf8A&#10;sQdH/wDSKGu+rgf2U/8Ak174a/8AYg6P/wCkUNd9QAUUUUAFFFFABRRRQAVG3Rs+9SVG3RvxqX8Q&#10;H4mft/f8nnfEb/sYX/8AQErx6vYf2/v+TzviN/2ML/8AoCV49X9FZT/yLKP+CP5I/E8w/wB/q/4n&#10;+YUUUV6BxhRRRQAUUUUAFfov/wAEJ/8AkWviR/1/6Z/6BcV+dFfov/wQn/5Fr4kf9f8Apn/oFxXy&#10;fGn/ACIKnrH/ANKR9Bwz/wAjiHo/yZ9/J96n0xPvU+vxM/WAooooAKbsXuKdRQBUu7G2uoWtbuJZ&#10;I5F2ujqCGHuK8O+MX7JOm6tJLrXw1WOzumy8unvxDJn0/uH6ce1e8upPGKYImHT/ANBr43jDgXh3&#10;jfL3hczoqX8stFKPmnuvy7np5Xm+PyfEKrhp8vl0fqj4b0G7+IPwu8ZLBpyXVjqUMgja2ZTmXnAU&#10;gZ3gnp1zX2to91cz2Ec9yojkkhUuoHQ1NLoumzzrdy6dG0qHKyNGCV+npUkkJHCJXyvhj4Y4jw4W&#10;Joxxsq1Kck4RkrciV79d3peySPR4h4gWfSpzlRUJR3a+16nmPir9sv8AZx8E/F21+B3in4vabZ+J&#10;rvaseny7tqs33VeUDy43YfdV2DHjAORXp8N0JohLG6srfdO4c1+Pf/BSz9h34xfBj4u+IfjfBbTa&#10;x4X8Q65PfpqtupZrGSV2lMUqgHYBnCueCP7p5ra/YT/4KteOfgN9j+Gfx0e713wiqeVa6g5Z7zTV&#10;z8oBJzNEoJGw5KrtCnC7D99/bEaOK9jifdXTzPpq3AMMZksMflFX2zsnOPW/W3p23P1yQ5Gc0tc5&#10;8OfiZ4G+JvhKz8b+A/Etnqml30e+3vLK4EiMO4OOjA8FTyDwea6BJ0kGUPXpXuKUZRumfm86c6cn&#10;GSs1un0H0m0ZzS0VRJGwG3BNcH+0T+z/APDn9pb4Qa58Ffit4fh1TQ9eszBeW8yglecrIhP3XVgG&#10;VhyGUEYIrvpU3pjNRiNtxyrVM4RqU3GWz0NsPiK2DxEK1GTjKLTTWjTWqd/U/mB/bU/ZB+PH/BLf&#10;9qmPQ49Tv0jsr0ap4D8XW67BdQo/7twwBUTJjbInrg4KuK/TH9ib9rn4e/t1fALUPiJDqGn6L4+8&#10;IWPm/ETw7/q4zGFOdRt89In2OSvJRgQcfKX+1/8AgoH+wv8ADD9vX4D33wj+IFosN6im48O65Gv7&#10;7S7xVO2VeeR/Cy5wykjjgj+cn4geDv2lP+CdP7R+t/DfX5bjQPE2lwz6fqP2eTNvqen3EZRsZ4lg&#10;ljJPTjjO11IH4pxvwFkubU3hMyhehN+7JL3qb7x7W7dVuf1/w9xBT8XOG1SU1DNsNHTa1WK6Pun1&#10;/llqtD9YPjp8AfDXxk0n+07OSC11pYR9j1BRlZgeQkmPvJ1weo4xwK+VdQ+F3j/TPFEngtvCmoS6&#10;hG237LBbs+8dnVgOVPY10H7GP7cVnf8Ahi1tNeuJLjRd3lzRsd8+mSk8j+88eex6jlTnNfU+u/Gn&#10;4TeG9K/4SDVPHGn+TNHuh+zXAlkmz6KmWP5cV8xw/wAaeNXgBV/sGjhHmeCrK+FmlJ+ivFNrzg9n&#10;s7H838RcJcJ8XYydXGz+pYqi2q8XZO60u729U1o1ueAeCf2K/iFrnl3fjDU7bR4GwTHnzpcdwAp2&#10;j/vo17F4L/Zg+D3ghY7t9GXU7iPn7VqzCQA/3gpwgPv+tcL48/bjs4Ua2+HPhhp3bj7bqbFV/BBk&#10;/mRXjfjn41fFD4hFk8SeKrhrdmyLS3by4x9QvX8Sa+sXBv0pPGRqee4xZZg5bwj7srf4Yu7/AO3p&#10;I+c/tzwr4JvHA0Xiq0er1V/Vq33I+qPHX7Rvwk+HP+g3XiGO8uEHyWOkATMAP9pTsX6E4HevG/HX&#10;7bvjHVC9j4E0KDSoennXX76Y++CNoHsQee9eH8/eZffhf1pVOMMe1frPBP0R/DPheUcVmcZY6vu5&#10;VXeN/wDDt97Z8hnvjBxVm0XSwrVCn2hvb1/ysafiTxf4q8aXx1LxX4gur6XdlftEpYJ7KOgHsBj9&#10;azTkZcdfyz+WKr3+s6TpMTT6rqVvaxqMtJcTKigeuScY964nxJ+0x8HfD0xt28Treyj+DToWmB/4&#10;EPl/Wv6DhiOFuGMH7CEqdCEUvdjyxSXkl+h8nlvC/G3FuIvg8LWryk91Fv72zvSPlyPx9ueK/cf9&#10;jBsfsl/DVto/5EXSe/H/AB6R81/N/wCJP217bmHwf4IdmHCzalOB3/uKMn/voV3Osf8ABcP/AIKJ&#10;3Hw50f4UeDvi5a+F9J0fSLfTbSPw/pEMcxjiiWNQZpfMfdheqlWr8l468QuG8dSpwwk3Uak72vbb&#10;uz+heAfo2eJkpyqY2lHDxklrUklp5pc36H9H3iPxx4b8I6e2o+KPEthp1uvLXF9dJFGv4sR/Ovmz&#10;47/8Fpv+Cc37Pkj2XiX9pDSdXv13D+zfCqyapJuHVGNsrpG3tIy1+AujfCz/AIKAftreIlmtPCHx&#10;S+It5cOFN/qK3t9Ch/2p5iYox/vMB719KfB//g2+/wCCg/xEWG58cWHhjwTDJzJ/bGsfaZkHYbLU&#10;Opx6b/xFfmP+sGb4tf7HhXbu9v0P12Pg3wFw773EWdwUlvCFk/l8Uv8AyVH1h8ZP+Dpr4P6Rby2v&#10;wJ/Z01zXpsER3XiDU4dPhHocRrM7Y/u4GfWvj/4wf8HE/wDwUb+JyzxeFPE3h3wbaybljXw7oQaR&#10;V95Loy5YD2A9q+zPgl/wa0/ATw9HHe/Hr4++I/ElzwXtdBs49Nt/907jNIfqHX6V9cfA7/gjp/wT&#10;s+ABju/B/wCzNoN/fRsrLqXiSM6nMrD+NTclwje6gUfU+KsZpVrKmn0W/wCC/Uf+s3gLwv8A8i/A&#10;TxdSO0p3ab7++7fdA/n11bxN/wAFA/23taj+233xR+JM8su+G3hjvb2GM+qIgMUI+gVR7V7x8Hf+&#10;De3/AIKRfFW3hvfEfw/0fwXZyYcSeJtciaTaR18q281gfUNtI9K/od0PwxoOgWq2Wi6Ra2cMYxHD&#10;a26xqo+igVdWNe3etaHCOFcr4irKb+44Md9InOqdP2OSYGlhYeS5n+HKl9zPyK+BP/BrX4OsHTUP&#10;2kP2ktS1Ldtb+yvB+krZxqw/haecymQdeiRmvrz4M/8ABDj/AIJp/BoxX1t+zvY6/eW+Ntx4run1&#10;BSfUxSkx9eeUz+lfXMqIVDOPm6fpXifxr/apk8Fa1N4P8GabHNd2/wAtxeXRbbE2M4C/xHHvXn8U&#10;Zxwf4f5T9fzFKEL2WjlJy7I+ArcdeJHGmKdGWMm79Iy5IpeaikrfeemaL4U+G/ww0OHTvDfh/SdB&#10;0+1iCxw2dtFbwxoOgAACgewxXA+Ov2vfh94Wl+w+GoTrVwrYXyW8uHOeR5mDn6gGvnvxJ43+IHxM&#10;1PzNZvbzUpnYeXaxqxVD/sovAP4ZPrXaeAf2SfiL4rEd74hZNHtW5KzKGl2/7gPB+p/Cv56x3jdx&#10;1xtivqPBeXyjHb2ko3076rlj82zqjwnlWVx9vnmJu/5U9W+1/ibPevgr8YNL+L/h6bVbOwNnNbze&#10;XcWvmbtjYyCDgZz64/Cu4VFAx7Vyvwv+E/h34W6J/ZPhtZG8xy808zAvI+MZJx+VdRLPHbq0s7qk&#10;ajLMzCv6g4RjxDT4dw8c7kniVH95a1r38tNrH5tmH1OeYVPqaap30vuJPaQToY5kVlb7wZc5qO1s&#10;tN0+Ly7S0jhXptjUKK+evjn/AMFSP2Pvgu8mnP8AEiPxBqEK5ax8Nx/avXgyqfKByCCN+4dxXyD8&#10;bP8AguV8W/EMsmm/A34e6f4fs+Vj1DVmN3ctzwwQbUTI425b/ePSvQxOKy2jL2k7OS0WibPeyng3&#10;ibNor2NFqD6y0Xrr+iZ+opmjEixgL7fNz+vWpIzk5NfhJcftPfthfGr4k2OrW/xW8Yav4ia6U6Xa&#10;aTdyYjkY7Rst4flHPXCgY6iv24+EJ8XN8NNDk8fqF119Jt21ZRji48tfM6f7WfaqwOYRx11GNkvx&#10;HxNwliOF1TVatGUpbpdP+AdISQuEHPbNfn9/wWo+GH7RXjpPCcnw50TXNa8M23mrfabo/mSbLzGI&#10;5ZUXII2MyhjgKWYZy+D+gYTjpn3oMIk4bNdWJofWaDhJ2uePkuaSyXMIYuMFPl6S2Pxj+Cn/AASV&#10;/a9+MEUeqat4VtvCenzLlbjxJMUl6Yz9nUtIOFGQ4Qn5cE81D+3L+wjov7GUfg/R38b3Gvahr1ve&#10;SahM1sIYYzEYtqxqCTj5znLEn0r9ojDzgDFfnF/wXWXHiz4dH00/Uuv/AF0tv8+tepwfw/ldTPKU&#10;K0Oda76ra+x2cbeJnFWKyubp1fZLTSCs0vVanwJbQxQALFGq4/2aeFApF5bIp1f0RSo0sPBQpRUV&#10;2Ssl8j+b8TisRjKzq1puUn1bu/vCiiitDnCiiigAooooFL4T3/8A4Ja/8n3eBP8ArpqH/ptua/ZV&#10;P9X+NfjV/wAEtf8Ak+7wJ/101D/023Nfsqn+r/Gvx3jz/kbR/wAK/Nn6bwf/AMi+X+L9ESUUUV8S&#10;fWBRRRQAUUUUAFFFFAHiv/BQ7/kzDx//ANggf+jo6774Ff8AJFfB/wD2Kun/APpNHXA/8FDv+TMP&#10;H/8A2CB/6OjrvvgV/wAkV8H/APYq6f8A+k0dAHWUUUUAFFFFABRRRQAUUUUAFFFFADX6Vm6B97UP&#10;+wgf/RaVpP0rN0D72of9hA/+i0oAh8IfcvP+wlcf+h1tVi+EPuXn/YSuP/Q62qACiiigAooooAKK&#10;KKACiiigAooooAKKKKACvN/2xP8Ak0/4lf8AYi6r/wCkklekV5v+2J/yaf8AEr/sRdV/9JJKALX7&#10;Kf8Aya98Nf8AsQdH/wDSKGu+rgf2U/8Ak174a/8AYg6P/wCkUNd9QAUUUUAFFFFABRRRQAVG3Rs+&#10;9SVG3RvxqX8QH4mft/f8nnfEb/sYX/8AQErx6vYf2/v+TzviN/2ML/8AoCV49X9FZT/yLKP+CP5I&#10;/E8w/wB/q/4n+YUUUV6BxhRRRQAUUUUAFfov/wAEJ/8AkWviR/1/6Z/6BcV+dFfov/wQn/5Fr4kf&#10;9f8Apn/oFxXyfGn/ACIKnrH/ANKR9Bwz/wAjiHo/yZ9/J96n0xPvU+vxM/WAooooAKKKKACiiigA&#10;qOUZOKkoKg9RQBj+J9BsvEGj3elajZw3UV1bsklvcRB0kBXBDA8EEdu9fnz8QvgN4Qtobr4beK/h&#10;nZWdqjOgtY7MQLGCcK0RULsHoUxjp0r9GzEAPlrlviN8K/CXxI0Y6d4h0tZGAPk3EZ2yRH2I/UdD&#10;3zX434veHubcdZfSqZZinRr0G3FXajJ6b21T00Z9hwhxN/q7iJRnG8J766rzR+Xvw6b9oP8AYL8d&#10;f8Jz8CtUuPEXhGeYNrHhWZyd8ZPzEKB/rB/DKgBXkEFSQf1W8L69F4i0Cx12GNo47y0jnWKTAdA6&#10;hsEdiM818nfFj9nXxf8ADR5dTtEbUNLHW7jUlo1z/Go5/wCBcj6VZ+C37SPib4eXMOiazctqGktM&#10;A8UjFpLcZ6o3Uj2IPsRX5FwP4wcQ8F5pHhzjajOMrqMKjXyu+6fdfcfa8V5XhOKsJHMMt5XOK962&#10;jkul13XmfYFFVbO/F1brOjfKy5WpRMSSM1/X1OpGpFSjsz8bkuWTT6EtFM3lqXd7VYiCaN/Nzn/P&#10;r9a+Iv8Agtv/AME8fh7+1x+zFrHxXRIdO8ceANHudQ0XV47cbruFF8ySyl6FkkC4Uk/I5yMgur/c&#10;hUN8uOleX/trhY/2RfiUcf8AMk6l3/6dnpPB0cwccPVV4yaX39fU9DKc+zLhbHRzPAT5alJ8yfpu&#10;n5NaNdT+Wv4Z+P8AxL8FfG8l5LbsqrKYdU0+QFS6g4OPR16qexx1zX154a8TaP4v0S38R6BercWt&#10;1HvjZTz05XHYjpjt29K8v/aX+A6+MLWTx74Xs92rWik3kSdbuMc5/wCugGfrn2GPnjR/G/jfQ9Ol&#10;8PaB4l1Cztppd01ta3LIC3uAetb4HN818K80qZbjKTrYeWtO2/S1n0euqR+/Zxwnwr9Jbh+hn+V1&#10;4YTMIWjXT2at9pJrzcX20Z9s6x4l8OeH4ftWu69Z2aKvzNd3SR4/76INcPr/AO1R8INFDLa6vcai&#10;y/8APjasyk/7zYX9a+d9G+D3xf8AGz/a7fwfqEvmYP2rUF8oHP8AtSkZ/DJrt/DP7F/jq/2y+JvE&#10;Nnp0O3LLCrXD/THyqP8Avo17D4/4/wA+ly5Zl3IukpJ7fOy/A+Rp+CXgfwf73EmfqrKO8Kbin6WX&#10;NL8jR8SfttahJui8JeDY4l/huL66Zmx/uR42/wDfRrh/EX7Sfxj8TxtanxS1nHJyF0+FYmP0bBkJ&#10;/wCBV7F4e/Y5+GOlyK+s3GoakytuZZLjyl+nyYb/AMer0Dw78M/h/wCF4li0Dwbptts+662ilvxY&#10;5Y/iapcI+JmfO+Y41Uo/yxf6Rsl94/8AiKf0dOCfdyHJniaq+3NaNrZ3nd/+SnyPpPw5+LHxDlWe&#10;08P6xqJY5a5u1kZM+pklOM/jXa+H/wBj74l6sI/7f1HTdNi/66mV1/BPl/8AHq+n1jVeB+A9KXaN&#10;xb1r1sD4NZHGSnj6s60t3d2V/wA/xPmM4+lxxpUg6eS4SjhIeUeZ/jp+B414f/Yy8BaeM+INf1DU&#10;GX/nmRbqe38OWH/fVfuJ/wAE9v8Agnp+xV8Of2dvAfjvwp+zd4Vj1zVPCdheX2tX2mrd3kk0tuju&#10;fOn3yAFiTtDY9q/J91wvX/ORX7kfsYLn9kj4Zn/qRdK/9JI6jizhXh/I8LReDw8Yu71td7d3c/P8&#10;B4o8fcW4qqs0x9Scd+Xmaj8oqy/M9BsNG0/TYFtrGyiijXhI44Qqr7ACrcKBWLZ68VIfQCq91dRW&#10;0RlmkEaqu52Y4AA6n6V8RzU6cOaVlb5I6HKU5attsmOOv/16hkulRd7kKP7zN0ryvx9+1p4B8JrL&#10;a6DcvrF2p2hbfAj3em/v/wABDfSvEfiB+0b8TfHoa2l1P+z7VuPslgduR7v94/Tgexr8T4x8euBu&#10;F+ahTq/WKy05Kdnr5y2/P0PrMp4LzrM7TcPZwfWWn3I+qpPiL4Ih1hfD7+KLAX0n+rtGulEjN6Y9&#10;a2tytFuDbeMivjD4Y/Bf4jePtWt9R0qxmt7cTK51G4BVFwScqeGb8AevWvsq1Xy7JYmYMVXGfXiv&#10;U8LeO8948wtbFY7AvDU4tezbbvJPfe1/XY5eIsnweTVo0aNf2ja963Rkvl78ljx615n8Qv2XvAnj&#10;/wAT/wDCU39xdW8su37VHa7VWbA75B7ehrm/2i/+Cgf7Nn7L2oSeHfiL41abWEiWQ6HpNuZ7lVYE&#10;qWAAVMgHG4j8ua+NPjN/wXW+JGryXGn/AAN+Fljo9sCRDqOuzG4ndePm8pAqRnHOCz4r7DibKuF8&#10;+wscJm1KNaKakoy11WzO7h3h3izFVFiMvhKCa+JvlTXz3+Vz9EfDHgD4efDHTCuiaRa2aouJLiba&#10;GYerSNzz9cemK6HTryz1CP7RY3Mc0ZHySwyBlPrg1+DnxQ/aS/aV/aN1po/H/wATPEGvTXcmI9Ph&#10;kZISfu4W3hxGPdVXk9c1+jX/AARr+EH7Qfwo+GfiP/hcej6lpOl6leQyaDo+q7lkt8BxK4ib/VBi&#10;U4wM7c4GTnbI1gMKlhMDhlTpRVlZKK+5I9PibgvEZPlrxmMxcZ1rq8d2+9m9fwPtYHp6157+1V8N&#10;/F/xd/Z58WfDTwH4iOlatrGkvbWd4GKjJ6xsR0VwDGx5wHJwelehonHBpTEGGGPtX0ko80XF9T8+&#10;oVpYetGrHeLTV9VdO5+M3gD/AIJAftp+M9cfTta8Gaf4dgjlKtqGrasjIeeSoiMjEfgDk19W/BT/&#10;AIIcfAvwysGo/GTx9qfiq6X/AF1nZk2VrnIyh2kyOAcgksCewXpX3SLSFei0otkUbR07+9eXQyfA&#10;0ZOXK279T7bMPETiXHQ9nCoqcbJWgrfjq/uaOL+Gf7PfwZ+DWkxaP8Kvhxo+hwRoF3WNgiyPgYDP&#10;J992x1ZiSe+ec9hHEFG0VMsSrQYlzkV6sYwjsremh8TWrVq8uapJyfdu4qfdpaFG0YFFMzAn5q/N&#10;/wD4Lsf8jX8O/wDsHal/6Mtq/R8jLCvzg/4Lsf8AI2/Dof8AUO1L/wBGW1fTcHf8j6l6P8meDxN/&#10;yJ6ny/M+Bx0ooor9yPyUKKKKACiiigAooooFL4T3/wD4Ja/8n3eBP+umof8Aptua/ZVP9X+NfjV/&#10;wS1/5Pu8Cf8AXTUP/Tbc1+yqf6v8a/HePP8AkbR/wr82fpvB/wDyL5f4v0RJRRRXxJ9YFFFFABRR&#10;RQAUUUUAeK/8FDv+TMPH/wD2CB/6OjrvvgV/yRXwf/2Kun/+k0dcD/wUO/5Mw8f/APYIH/o6Ou++&#10;BX/JFfB//Yq6f/6TR0AdZRRRQAUUUUAFFFFABRRRQAUUUUANfpWboH3tQ/7CB/8ARaVpP0rN0D72&#10;of8AYQP/AKLSgCHwh9y8/wCwlcf+h1tVi+EPuXn/AGErj/0OtqgAooz3ppcL1FADqKaHBo3+ooAd&#10;RSBgTgUhfHagB1FNDil3CgBaKTd6ikEgNADqKTcKWgArzf8AbE/5NP8AiV/2Iuq/+kklekV5v+2J&#10;/wAmn/Er/sRdV/8ASSSgC1+yn/ya98Nf+xB0f/0ihrvq4H9lP/k174a/9iDo/wD6RQ131ABRRRQA&#10;UUUUAFFFFABUbdGz71JnpxUbdGz71L3DofiZ+39/yed8Rv8AsYX/APQErx6vYf2/v+TzviN/2ML/&#10;APoCV49X9FZT/wAiuj/hj+SPxPMP9/q/4n+YUUUV6BxhRRRQAUUUUAFfov8A8EJ/+Ra+JH/X/pn/&#10;AKBcV+dFfov/AMEJ/wDkWviR/wBf+mf+gXFfJ8af8iCp6x/9KR9Bwz/yOIej/Jn38n3qfTE+9T6/&#10;Ez9YCiiigAooooAKKKKACiiigAPIxUXlvtwR+tS0VNveAqXNl9ozHIm5SuNrYIrgLv8AZg+GN34r&#10;j8XjSnikjkEn2ONwsLP6lcfoDivSQuKRkyuBXi5tw3kWeyhLMMNCq4tNOUU2mux1YXHYzB83sajj&#10;zKzs+nY4P48/E2z+A/wZ8RfFe60qS8h8P6XJd/YoW2tKUHCg4OMnAzg4HOD0PwL8AP8Agt14yu/i&#10;Qth+0V4K0uPw/eTFY77w/DL5unjPBKMzGZQVIIG1gATgkFT+lGt6Jp3iHS7jQ9WtI7i1u4WiuoZo&#10;w6yRsNpUg8EEZGDkHNfm1+25/wAEeL/R9Yf4ifsybZNNuLnzNU8NzZZ7RSw3Pb8HzIxkkxfeA4Un&#10;7tVm9TFYPD+3ou0Kaba8kr/PTsfX8F/6r4p1MJm0XzVNIzvsz9FfBHxB8IfEfwtY+NPAuvW+qabq&#10;Vus1neWcgdJEPcfy9QeCBg1uK4YbtvWvzl/Zi0jxB+yakKfC3xVezQyMr6ppeqXRktdRYjBbaAfJ&#10;f0dMdBuEnSvtz4PfHrwn8XdLU2O2z1SGFWvtJmlHmwHOCR03pno3GR1APFfDcE+LnCPHGInhcNV5&#10;K0W04z91yS6xu9fNbrqjk4k4TxeQ1HKD56XSS/Jr9T0BSCBivMP22f8Ak0T4ljH/ADJOpf8ApM9e&#10;mwsNuRXmP7a5B/ZF+JP/AGJOp/8ApNJX63gP98p/4o/mj4fGf7nP/C/yPw3kUE/MD97selUbTwz4&#10;es7ttRs9FtIZ3OZJo7RFZvfIGc/TFaEnVv8AeP8AOgYx1r+iamHw9ZRc4J2va6T/ADPx+jj8dg4z&#10;hRqygpXuoya5vWz1sNIYcYpPm67f0p9Gcda2jHl+RxSlKpZTbfq3uN2n+7QML1GKdTXGRmnf+tvv&#10;Ftf8hdy+tG4YzTHcAZb5fqf89667wD8DviZ8SFS68OeGZvsrnH2y6/dQ++GPDY9Fya8PPeJsg4Zw&#10;bxma4mFGkus5Jfnud2X5XmWZ1lSwlOU5PZJNnJu2RjB9M4OAeOp7fjX7kfsYyKP2SPhopH/Mi6Vn&#10;/wABI6/NX4e/sUeEtKlhuvHOqSatNnJtLfdFD/unHzEfQgH1r76/Yr8VeJ7vw9L4Ens1/sXQ7WGD&#10;SpAoC26AbRAOeQFAIzkgV/LObfSM4A444po8PZM6lWV5P2ijaGi73v03tY/ZMo8OeIOHsvqY/HqM&#10;Lpe7e8rX7foe/ZGOlcn8ZPCmreOPAGoeF9DvWt7m4jAjY5AOGUlTjkBgCv41j/tG/tO/Cn9lvwG3&#10;xA+LWtNaWrSeVaQwxmSa7mIJEUajqxAJ5IAAySBXwX8aP+C6njLUZZ9M+BfwjtdPj3MsOpeJJTNM&#10;R2fyYmCofqzAfpXoZ5/Z+Ky+rg8TJpVIuLs9bSVtH0Z9Zw7w3n2bVo1cDSuotO7sorXzPoLwt+yZ&#10;8Q9Tv2XxKbfSbVGYSTNIrtgf3VU+nqQPpXbfBe3/AGOV8YSeBvB/xQ8N+JvE1vuL2sesw3EyMmdw&#10;WNWKgrjlQMjvX5I/Ff8Aav8A2m/2ib1rf4h/FXWtWS7+VdLifybd1/uiCEBCPYrk9Tk5J92/YA/Y&#10;C/ap1L49+E/izrHg/UvCmi6Nq0V9d6jqi+TLNGjZMKRHD/OAU5AADkmvx3hHwp4F4ZxcamFwjrVL&#10;/wASp7zXovhVu6Vz9U4gyfNKeWTqZpj1TtHSEFZNrZau7v5H642lvGIwkcagKAFAUDFPMT7GKg/N&#10;/CKLJWAYZqxznrX7vGjThFRjtbY/BXdu73PzU/bL/wCCR/7QXxc/aX1j4lfC7xBpN5pHii++13U2&#10;sXjQPpshADJgKxdMAY2jvggYLN2/wX/4IYfB/wAOfZ9R+NXxB1LxJOm0yafpsf2K2z1KkqTIw/hz&#10;uUkV95CPByTQIzjk1x/2Xg/bOo43b7n2H+vfEscDDCUq3JGKt7qs2vN/5WOB+E37M3wM+B9lFZ/C&#10;v4XaPo/lR7BNbWYMzjGPnlfMjn1LMSa7kQKowOntxU5GaQLiu+MY042irHydevXxNRzqycm+rbb+&#10;8FBA5paKKozCiiigAooooAKKKKADvX5v/wDBdf8A5Gz4cn/qHal/6Mtq/SDvX5v/APBdf/kbPhyP&#10;+odqX/oy2r6bg7/kfUvR/kzwOJv+RPU+X5nwPRRRX7kfkwUUUUAFFFFABRRRQKXwnv8A/wAEtf8A&#10;k+7wJ/101D/023Nfsqn+r/Gvxq/4Ja/8n3eBP+umof8Aptua/ZVP9X+NfjvHn/I2j/hX5s/TeD/+&#10;RfL/ABfoiSiiiviT6wKKKKACiiigAooooA8V/wCCh3/JmHj/AP7BA/8AR0dd98Cv+SK+D/8AsVdP&#10;/wDSaOuB/wCCh3/JmHj/AP7BA/8AR0dd98Cv+SK+D/8AsVdP/wDSaOgDrKKKKACim7xSlwKAFopN&#10;3GccUgkB6UAOopC2O1LQAUUUUANfpWboH3tQ/wCwgf8A0WlaT9KzdA+9qH/YQP8A6LSgCHwh9y8/&#10;7CVx/wCh1tVi+EPuXn/YSuP/AEOtqgDB8e634o0Dwdq2teD/AAvNrWqWenyz6fpMdwkRvJlUlIA7&#10;/Km4gDceBnvXx98CvjJ+2tH/AMFPbT4PftI+O9Mh0/WfhPJ4gj8E+G482GlP9rMKR+cw3zyqqHfJ&#10;uCliQoKhTX200o3bGBr461iRB/wXP0kZw3/DPbcY7f2nNz+f8vpQB1H/AAUi+PPxc+GVz8MfhH8J&#10;fH0PgyT4leMho+peN7izSYaTAFDMIxICgmcEqhbABB5B+ZeBGp/tLfsdfti/Cf4RX37VuvfFDRPi&#10;ZcX1trGgeKrO2N9pywRK4voniQFYwScg/LgMAC3K9J/wUu1yH4x+IPAf7BOi+EdDvNY+J0l9Odc8&#10;SWrSw+H7azi3yXMKowJusbxHghQy5Y46+T23wd8W/wDBLj9pLwL8UNX8dTfFHw78RtZ0/wAF3eqe&#10;Jo/M1zRJXGImtpskNbHDF4wOigfeIcgHsn7QPxe/aB+OP7Wf/DEf7OPxEPgq10Xw7FrnxA8bW9jH&#10;c3dtHK2ILK3WTKpI4+YtjO3JUjFdZ4S8LePv2JPhp48+Lnxo/ak8VfEbw/o/h6TU0s/Edjbi4tfs&#10;scsknlyxqpfzVCrtbgFQRgkk+A6b8AfCHxy/4K0fHnwp8TPHnirT7GTw/wCG9TtNB8P+Ip9Ni1aF&#10;LCGBnnaBkmdIpTgKjqMyHdnofN/2h/CPjH4E/ED49fsZfC7x54h17wPqHwCvPFMGh65q0l9JodzD&#10;KoMcU0pLiN4wcqzHJdCScDIB618PPhl/wUW/aV+AsP7WVj+2Xq3hfxR4g06TWfCPgHS9Ltv7ItoC&#10;Ge2tJt6lpdyBMu4LKX+bftNXNW/4KU/EjxX/AME+PAPxc+G+m2S/E74jeIYfB+l2s0f+j2msmeSG&#10;S4ZD0RREZNpG0eYu4Y4r3b9iLx14Vl/YX+HPjY6pDHpdr4Bs5Lu6aQLHAsNuBNvJPy7SjBs9CDno&#10;cfnb8NdJvfB37JX7M3xk8Rp9l8P3P7StzqHnT4VIba4uXSOVs42Lm2kYHgY56GgD6I/aB039t3/g&#10;n14G0/8Aat1D9r/xF8S9F0nVrRPiD4V17SrRIZ7K4kWJpLYIuYWWR0ChSMZBJYB1PoH7S/xp+OHx&#10;r/ah8M/sW/sw/FJ/CcV54QbxX408ZWVnFcXNvpxk8qCC3EnyrJI+0k8ELICOARV//gsf4g0uw/4J&#10;5eOtKvSGutYbTrDTbVsb7m6kvoSsaL1Ztqs+ACdqk9FJHBfAHSLr4V/8FapvB/jG4WO81b9nbSo9&#10;M3NgTNayQxTIhP3jmGR8DJwpPTNAGx8OfG/7R/7H37a3hH9mH41/HjU/iR4M+KGl3b+F9c160ijv&#10;tM1K0VpJIHeJRvjdNgBOfmdQAACW+zIm3xhs9a+Of22Sni//AIKPfsu+CdCfztR0/Utb1i+hjOXg&#10;s47dcyOM5VGKOgP8TKQOlfY0XEa4XHFAAXA615v+2HKh/ZQ+JShgS3gfVQvPU/ZJMV6BrFve3el3&#10;Frpt2Le4khZYZmXIRiMBsd8elfH37RXwL/bo0f4CeNtX8Z/tmWer6Rb+F9Ql1PSl8H20Ru7f7O5k&#10;hV1Xcm5cruySM5HpQB9Gfspk/wDDL3w2/wCxB0f/ANIoa7+vGf2YvDnxGm/Zr+Hk9n4+jihbwNpJ&#10;iiNih2qbOIhc45wOM13P/CL/ABO/6KNF/wCC9P8ACgDraK5L/hF/id/0UaL/AMF6f4Uf8Iv8Tv8A&#10;oo0X/gvT/CgDraK5L/hF/id/0UaL/wAF6f4Uf8Iv8Tv+ijRf+C9P8KAOtorkv+EX+J3/AEUaL/wX&#10;p/hR/wAIv8Tv+ijRf+C9P8KAOr7rTG7jFct/wjHxO/6KLH/4L0/wpj+F/icwOPiLGP8AuHx/4UA9&#10;j8eP2/j/AMZm/EU/9TE//oCV4/XrH7dFrfWn7X3xAg1K7W4uE19xLMqhdx2LzxXk9f0RlP8AyK6P&#10;+GP5I/E8w/3+r/if5hRRRXoHGFFFFABRRRQAV+i3/BCYg+GviRg/8v8ApvHf7lxX5019/wD/AARO&#10;0jxTqXh34hN4d8TixVb7TRIrW6yBvkuPUV8pxl/yIZ+sf/SkfQcM/wDI4h6P8mfosn3qfXIr4Z+J&#10;xb/kosf/AIL4/wDCl/4Rf4nf9FGi/wDBen+FfiR+sHW0VyX/AAi/xO/6KNF/4L0/wo/4Rf4nf9FG&#10;i/8ABen+FAHW0VyX/CL/ABO/6KNF/wCC9P8ACj/hF/id/wBFGi/8F6f4UAdbRXJf8Iv8Tv8Aoo0X&#10;/gvT/Cj/AIRf4nf9FGi/8F6f4UAdbRXJf8Iv8Tv+ijRf+C9P8KP+EX+J3/RRov8AwXp/hQB1tFcl&#10;/wAIv8Tv+ijRf+C9P8KP+EX+J3/RRov/AAXp/hQB1tFcl/wi/wATv+ijRf8AgvT/AAo/4Rf4nf8A&#10;RRov/Ben+FAHVD0xUUsKyN+8TIrmv+EX+Jv/AEUaL/wXp/hS/wDCK/E//oosf/guT/CplFS0a3DU&#10;88+M/wCyjo3jB5/EPgho9P1Bss9v0huGPU/7De4GPY18/T2/jr4V+JlM6XWj6lb8JlcBlz1HZlPf&#10;sTX2EfCfxP52/EWMe/8AZ8fH6VheMvgn4g+IGnf2Z4s8T2l1H1Vm09A6N/eVgMg1/O3iJ4C5bn1V&#10;5rkMlhsYveXLpGUr36bPzX3H3WRcaYjAwWGxq9rR2s9Wl8916nMfBf8Aaw0/xS8Hh3xxGtrfSNsh&#10;vF4iuG9P9kk9BzW5+2m+f2RfiQex8EakfvD/AJ9XrhbH9irX7HxPFex+MrdrO3kV45GhbzdwOQCO&#10;npk1o/tg6P47sP2VviFLqXjuN4l8G6gWhNmiGQfZ34HTk/1Hvj7fwXreIUMK8PxbSUZ0pxUJ6XlH&#10;u2m9u+h4PGFLJKkr5S21KLvFJ6O2iSPxmZgS2D/F/WgDAxUakP8AMvRufl/zz+FOL7eqn296/umn&#10;KMqakmrb38j+b6tOpTqOMk003uhWXd3phIPOfetHQPDXiPxVqH9l+G9Cur644zDbwlmXPr6e2eDX&#10;q3h79iT4kato/wDaOsa3YabdMpaGwmzI2fR2TKr+G7HfFfBcVeKXh/wXONPOMwp0pSaSTd5JvZ2V&#10;3bz6Hu5TwrxBnUXLB4eUoq+tnbTzPGhzx1pCuBnFTanp93o2oXGmapCYprWVo5ozj5WU4Iz9R24r&#10;Kn1xvmS1h49W7172acVZJk2Dp4itV92pG8ba8ya3Xqd/DPAnEnFmKqUMvpXcHabvZRe2tz6W/ZB+&#10;Fnw88ReGLjxhrFhb6lqiXxiWG4wy2qgAglD1Yktg/wCBr1Tx98dvhN8KomtfEXiu1juI0G3T7ECS&#10;Yj/dX7o+u0D3r4W0rxh4r0Vpf7B8Q31j9oXEws7lovM9m29f8+pqsLXUL52km3vIzZaSRvmY9yfU&#10;1/n7xt4T5t4p+INfNMRjK1bCzknClr7q0vHdqK03S/E/srhzJcn4B4Zp0syq0qFWK96Sa1ffXV/c&#10;fQnxB/bW8V6/byWHw80+PSYJGwt7OVkuCueSAflXP0J9CK/Vn9jhTcfssfD/AFaSMG5vvB+m3N5N&#10;tw00z2yFpG/2iTkk9TX4aWkH2S3WI84HzZPbpX7VfsheHfiFdfsrfDmey8cxwwyeCtLaOH7Cnyj7&#10;LHgZ6nHvX9Kw8MeDvD7IMNTynAQoVH8bSvNuyunJ6tH81x4mzLPs+xMamKdakn7reiavo7LRaFP9&#10;vb9i+3/bP+GFj4OtfFTaJqel6gt3YXjW/mRMdu1o3UYOCrdiMFQfUH5++D//AAQs+GmiXFvqPxp+&#10;Keoa4ySB20/S7cWsL4I+VmbcxBAwdu0+hFfav/CL/E49fiFD/wCC+P8AwoHhT4mr934iR/8AguT/&#10;AAryqmAwtar7WcdT7TBcUZ7l2X/U8NXcIXvZLa+9nuZHwj/ZY/Z6+B8Ecfwv+EmjaTLGuFvIrQPc&#10;NxjmZ8yMfcsa9A+zxFfLKDGMbcVy3/CLfFH/AKKFH/4AJ/hR/wAIx8Tv+iiR/wDgvj/wrpp06dON&#10;oq3oeHWxGIxNTnqzcn3bb/M61UVPuilrkv8AhF/id/0UaL/wXp/hR/wi/wATv+ijRf8AgvT/AAqz&#10;E62iuS/4Rf4nf9FGi/8ABen+FH/CL/E7/oo0X/gvT/CgDraK5L/hF/id/wBFGi/8F6f4Uf8ACL/E&#10;7/oo0X/gvT/CgDraK5L/AIRf4nf9FGi/8F6f4Uf8Iv8AE7/oo0X/AIL0/wAKAOtorkv+EX+J3/RR&#10;ov8AwXp/hR/wi/xO/wCijRf+C9P8KAOtorkv+EX+J3/RRov/AAXp/hR/wi/xO/6KNF/4L0/woA62&#10;iuS/4Rf4nf8ARRov/Ben+FH/AAi/xO/6KNF/4L0/woA63vX5u/8ABddgfFvw5x/0DtS/9GW1fev/&#10;AAjHxO/6KNF/4L0/wr89/wDgtnpniKw8UfD9fEWvrqDNp+omNlg2bPntvTr+lfUcHf8AI+pej/Jn&#10;z/FH/InqfL8z4cooor9wPycKKKKACiiigAooooFL4T3/AP4Ja5/4bt8CHH/LTUP/AE23Nfsqn+r/&#10;ABr8X/8Agmha6le/tt+B7bSNT+x3DSah5c/lq23/AIl1yehGDX67J4Z+Juzj4iR/+C9P8K/HePP+&#10;RtH/AAr82fpnB/8AyL5f4v0R11Fcl/wi/wATv+ijRf8AgvT/AAo/4Rf4nf8ARRov/Ben+FfEn1p1&#10;tFcl/wAIv8Tv+ijRf+C9P8KP+EX+J3/RRov/AAXp/hQB1tFcl/wi/wATv+ijRf8AgvT/AAo/4Rf4&#10;nf8ARRov/Ben+FAHW0VyX/CL/E7/AKKNF/4L0/wo/wCEX+J3/RRov/Ben+FAHBf8FDj/AMYY+Phj&#10;/mDj/wBHR13vwKkX/hSvg/B/5lbT+/8A07R147+3x4d8fWv7IXjq41bxxHdW66SPMt/sSL5g85O4&#10;GR1rmPhb8BP2+dR+Gvh2+0X9tqxs7GbQbOS0sz4LtmMMRhQqhLAs20Y5yM46UAfWwOelNmcpEzAd&#10;BmiJDGuCaScgQtk4+U0AfFl94u/aS/ba/a1+JXwc+Hv7Q2qfDPwT8KZrPT7iXwzZxNfaxqM6MzM0&#10;sgJSOMxuu1doOAcMSWHS/sW/HD40+HPjz8Rv2LP2lPiA3ijVfA9na6z4f8XSWq282paVMP8Alsig&#10;DfG7RgtyWLkHOMmfxt+w98ZfCn7R3ij9o79kv9o+38GXnjiC3Hi/Qda8Nx6hZXc0KFFuFG5HV8Z7&#10;7QzMcEMwrxz9kb4b/E+6/wCCgnx48T+Lfi/N4+vtB+HcOg6t4kXSorSL+0pysotY44fkHlCJlKcs&#10;hX5gMjIB1/wo1f8Aah/4KN3eufGDwz+0zrvwt+G9jr91pfg/S/Ctnbve6rHBIUa9uZ5VJAYgbY1y&#10;FA55yT337Rfxn+Kn/BP79iG68S+I/iFP8R/GFvqC6boOra7Yxwve3FzMfs6TxwFQ/lqedpUsE+8p&#10;OR86/wDBLf8AYn+EXx6/Yi0nxH8RviP4+n1CHUtUtFtdN8cXllbaDcR3cpLQQ2zovmZIkLSB8tIc&#10;cYA8z8d/FL4k+Mv+CaDXfxK8YX3im0+G/wC0Xa2cfiC+cyS3mnW7kI0jnmQhpQoJJ4wPugYAPfvj&#10;r4F/4KAfsg/A6b9rmX9tXXPGGteG47fUPFvgvWNGt10m7tyy+fBEsagx7Q33l2nGcFeMfanwm+Im&#10;n/Fb4caD8SdIiZLTX9HttQtkY5KrLGrhTwORux05x2rxv/gpp4v8Paf/AME9/ifrF1qEP2e+8JSQ&#10;2km4bZWn2pFj13FgR69fWu0/Yp0HUvC/7Jfw18N6ujJdWngfTEmST7wb7MnX3FAHqlFFFADX6Vm6&#10;B97UP+wgf/RaVpP0rN0D72of9hA/+i0oAh8IfcvP+wlcf+h1tVi+EPuXn/YSuP8A0OtqgDK8YeFh&#10;4v8AC+peGBr+o6WdSsZLb+0tJnEV1a7lI8yJyrBXXOVJBAIHBr5fl/4JFeA5viIvxck/bI+PR8UJ&#10;ph05dePjKy+1LaFy/kB/sGdm4lsep+mPrWigDxT46/sM/Cz4/eEPCOjeMvFviqHxB4Fjj/4Rjx7p&#10;usCHW7WVURHmM+wq7y7FMmU2sR0Fc58Pv+CdPgfS/iZonxc+Mnxs+IHxO1jwzcfaPDcfjjWIprXT&#10;bgHK3EcMUSAyqQCHYtgqpABAI+jsA9RRgYxigDwz9o39hL4d/Hr4g6b8Z9L+IHizwP440qyayt/F&#10;Xg3Ukt7ia1JJMEyujpKmSSMgEdj2rQ/Zt/Yp+Ev7Oba/r2m6hrXifxJ4sKjxR4s8YXq3moakijCx&#10;O+xVEYHAQKBjGc4FexkA9RQAFGAKAPktv+CSHwltbe88D+F/j98VNF+H2qXjz33w30vxQkelkO26&#10;SBP3RlSFzncqvk5OGGa9o+If7JXwH+JH7Pf/AAy74i8FRr4Lj0+K0tNNs5DEbRYiDE8TjlXRlBDc&#10;85znJz6ZjHQUEA9RQB8w+Bv+CY3w70fxh4f8U/Fj46fEj4jw+EbpLjwro3jbXo7izsJkxsm8uOFP&#10;MkXHDMcD0ruv2of2KPhj+1BfaF4u1vxH4h8M+KvC8zyeHvF3hPUFtb+zDjDx7mR1ZGHUEE8nBXJz&#10;7IQD1FBAPUUAeH/s4fsM/Dn4BeOdT+L1/wCN/FHjbxtq9mtneeLvGepLc3S2qtuFvEEREijzzgDk&#10;9+1e3qu1QM9KWigAx6V5t+2GP+MT/iWP+pF1X/0kkr0mvN/2xP8Ak0/4lf8AYi6r/wCkklAFn9lP&#10;/k174bf9iDo//pFDXf1wP7Kf/Jr3w1/7EHR//SKGu+oAKKKKACiiigAooooAb3WmH7p59alx09qi&#10;PCsPrUvdA9j8Tf2/+f2zviJnt4if/wBASvHq9h/b+/5PO+I3/Ywv/wCgJXj1f0VlP/Iro/4I/kj8&#10;TzD/AH+r/if5hRRRXoHGFFFFABRRRQAV+i//AAQn/wCRa+JA/wCohpv/AKBcV+dFfov/AMEJ/wDk&#10;WviR/wBf+mf+gXFfJ8af8iCp6x/9KR9Bwz/yOIej/Jn38n3qfTE+9T6/Ez9YCiiigAooooAKKKKA&#10;CiiigAooooAKKKKACk2ilooAKKKKAK8gJJK9cV8jf8Fifhd8VPiF+y6b34eXMjWOg3r6n4ksorjZ&#10;59nHExZsZAfY3z7SfcZwBX1+E7CvLf214V/4ZD+JW7+HwXqR6d/s7mj6rHGTjRu1zO110vp+p1YH&#10;MpZLio42MVJ03zWezsup+E3hyDVdQ1a20XTImmuLy4WGCEfxuxwq/Uk474JFfVPw1/Yo0DTYo9S+&#10;I+ryXk2wO2n2Z2RBvRmB3MR7FR6E8V8ywPdaXqlt4g0WX7PfWdxHPbygcrIjblb8CB+Ir13xB+29&#10;8V9Z0aPTNF0HT9NuvLCXGo8yOxx95A3ypn0Ib2xxX5v4p5D4/ZfGjkvCtWX1epdOcdJK/Z7pNb2P&#10;0PA5l4VccSWdYuFOlXil7SM3bXvbaS7NL5H0rB/wrj4R+H/Kgj03Q9PVssmUhVj3J7k+vf1ryv4h&#10;ftseF9Klksvh5ojalMOFvroGOEN/e2/ecfkK+bNZ1/xR4t1dte8YeI7rVLplws11MWKL/dXsB7DF&#10;RBQAQBjPpx/n+dT4Z/RDymny5xxrWqYrFSd3ByfIn5u7lL70fn/HPi5LD15Zbw24xopWc4p6vsui&#10;S7j9Vv73WtQuNT1Wcyz3UrSXEmPvMxyTjtkntxWYuiW3nFjKxU/w1f2qO1LgA5xX9i4zhrI8fRpU&#10;q1CLjSsoq2iS0X3I/IMn4w4iyGVaWAxEqbq/E116/Irw2kFuMRptqULgcMKeQD1FG0dMV6uFweEw&#10;cFCjTUEtPdSSt8rHj47MswzKo6mKqynJ9ZNyf43sMxgYB/zmv3L/AGMMn9kj4Z8/8yLpP/pJHX4a&#10;uABwP85FfuV+xhz+yP8ADP8A7EXSf/SSOvgvEL/dqCS+0/yR9Nwb/vFX0X5nqFJtFLRX5YfogUUU&#10;UAFFFFABRRRQAUUUUAFFFFABRRRQAUUUUAFFFFAB3r83v+C6/wDyNfw7/wCwbqX/AKMtq/SHvX5v&#10;f8F1/wDka/h1/wBg3Uv/AEZbV9Nwd/yPqXo/yZ8/xP8A8iep8vzPgiiiiv3I/JwooooAKKKKACii&#10;igUvhPf/APglr/yfb4DHpJqH/ptua/ZVSTHz61+NX/BLX/k+7wJ/101D/wBNtzX7Kp/q/wAa/HeP&#10;P+RtH/CvzZ+m8H/8i+X+L9ESUUUV8SfWBRRRQAUUUUAFFFFAHiv/AAUO4/Yx8fY/6BA/9HR133wL&#10;Gfgr4P8A+xV0/wD9Jkrgf+Ch3/JmHj//ALBA/wDR0dd98Cv+SK+D/wDsVdP/APSaOgDrKa43IVp1&#10;FAHgfxh/Yl1j4qePtQ8aaJ+178XvCFvqyxrfaD4Z8SRR2S7U2kwJLC5gLD7204J5ABJNd7+zt+zZ&#10;8Jv2YPh+nw7+EmhSWtmbl7m8ubq5ae5vrl8eZPNK3zSSNgZJ4GAAAAAO/wAUYGMCgD5d8Q/8EvPh&#10;43ivXdY+FPx9+Jnw70jxRdtdeIPC3g3xHHb2FxO335I0eJ2gLd9hAxgKFAAr0zTf2MP2ddJ/Zwk/&#10;ZPsvAES+B57F7a40zzm3y7zuaZpc7jMX+fzM5DAYxjFeqhQOw/KlIB6igD5T0L/glL8LVm0nRPiR&#10;8fPib458IaDNHLo/gPxZ4ijm0uPy8eWsqJEjTImOFdsY4ORkH6ohtYrdVSFAqqoVVVcAADgfpTyq&#10;nqtLQAUUUUANfpWboH3tQ/7CB/8ARaVpP0rN0D72of8AYQP/AKLSgCHwh9y8/wCwlcf+h1tVi+EP&#10;uXn/AGErj/0OtqgAooooAKKKKACiiigAooooAKKKKACiiigArzf9sT/k0/4lf9iLqv8A6SSV6RXm&#10;/wC2J/yaf8Sv+xF1X/0kkoAtfsp/8mvfDX/sQdH/APSKGu+rgf2U/wDk174a/wDYg6P/AOkUNd9Q&#10;AUUUUAFFFFABRRRQAVG3Rs+9SVG3RvxqX8QH4mft/f8AJ53xG/7GF/8A0BK8er2H9v7/AJPO+I3/&#10;AGML/wDoCV49X9FZT/yLKP8Agj+SPxPMP9/q/wCJ/mFFFFegcYUUUUAFFFFABX6L/wDBCf8A5Fr4&#10;kf8AX/pn/oFxX50V+i//AAQn/wCRa+JH/X/pn/oFxXyfGn/Igqesf/SkfQcM/wDI4h6P8mffyfep&#10;9MT71Pr8TP1gKKKKACiiigAooooAKKKKACiiigAooooAKKKKACiiigAHWvLv218/8MifEsH/AKEn&#10;U/8A0mevUc8/jXl37a5/4xE+JZ/6knU//SZ66cD/AL7T/wAS/NHNjP8AdKno/wAj8NpQclmPfFGG&#10;K9Pzp0gzu/3v60DpX9G6SirrZ6M/Em7S001/IaFJ5Y06iiqRPq2FFFFABRRRQA2T7v8An1FfuV+x&#10;f/yaP8NP+xF0n/0kjr8NZPu/59RX7lfsX/8AJo/w0/7EXSf/AEkjr878QP8Ad6P+J/kfacG/7xV9&#10;F+Z6hRRRX5WfogUUUUAFFFFABRRRQAUUUUAFFFFABRRRQAUUUUAFFFFAB3r83v8Aguv/AMjX8Ov+&#10;wbqX/oy2r9Ie9fm//wAF1/8AkbPhyP8AqHal/wCjLavpuDv+R9S9H+TPA4m/5E9T5fmfA9FFFfuR&#10;+TBRRRQAUUUUAFFFFApfCe//APBLX/k+7wJ/101D/wBNtzX7Kp/q/wAa/Gr/AIJa/wDJ93gT/rpq&#10;H/ptua/ZVP8AV/jX47x5/wAjaP8AhX5s/TeD/wDkXy/xfoiSiiiviT6wKKKKACiiigAooooA8V/4&#10;KHf8mYeP/wDsED/0dHXffAr/AJIr4P8A+xV0/wD9Jo64H/god/yZh4//AOwQP/R0dd98Cv8Akivg&#10;/wD7FXT/AP0mjoA6yiiigAooooAKKKKACiiigAooooAa/Ss3QPvah/2ED/6LStJ+lZugfe1D/sIH&#10;/wBFpQBD4Q+5ef8AYSuP/Q62qxfCH3Lz/sJXH/odbVABRRRQAUUUUAFFFFABRRRQAUUUUAFFFFAB&#10;Xm/7Yn/Jp/xK/wCxF1X/ANJJK9Irzf8AbE/5NP8AiV/2Iuq/+kklAFr9lP8A5Ne+Gv8A2IOj/wDp&#10;FDXfVwP7Kf8Aya98Nf8AsQdH/wDSKGu+oAKKKKACiiigAooooAKjbo2fepKiY4DE+9T9oD8Tf2/v&#10;+TzviN/2ML/+gJXj1ew/t/f8nnfEb/sYX/8AQErx6v6Kyn/kWUf8EfyR+J5h/v1X/E/zCiiivQOM&#10;KKKKACiiigAr9F/+CE//ACLXxI/6/wDTP/QLivzor9F/+CE//ItfEj/r/wBM/wDQLivlONP+RBP1&#10;j/6Uj6Dhn/kcQ9H+TPv5PvU+mJ96n1+JH6wFFFFABRRRQAUUUUAFFFFABRRRQAUUUUAFFFFABRRR&#10;QAnf8f6V5d+2v/yaJ8S/+xJ1P/0mkr1Hv+P9K8u/bX/5NE+Jf/Yk6n/6TSV1YH/faf8AiX5o5cb/&#10;ALpU/wAL/I/Dl/4v97+tA6UP/F/vf1oX7tf0dH4Uficv1YUUUUEhRRRQAUUUUANk+7/n1FfuV+xf&#10;/wAmj/DT/sRdJ/8ASSOvw1k+7/n1FfuV+xecfsj/AA0/7EXSf/SSOvzrxA/3aj/if5H2nBv+8VfR&#10;fmeoUUUV+WH6IFFFFABRRRQAUUUUAFFFFABRRRQAUUUUAFFFFABRRRQAd6/N/wD4Lsf8jb8Oj/1D&#10;tS/9GW1fpB3r83/+C7H/ACNnw7/7Bupf+jLavpuDv+R9S9H+TPA4m/5E9T5fmfA9FFFfuR+TBRRR&#10;QAUUUUAFFFFAS1jY9/8A+CWv/J93gT/rpqH/AKbbmv2VT/V/jX41f8Etf+T7vAn/AF01D/023Nfs&#10;qn+q/Gvx3jz/AJG0f8K/Nn6Zwh/yL5f4v0RJRRRXxJ9YFFFFABRRRQAUUUUAeK/8FDv+TMPH/wD2&#10;CB/6OjrvvgV/yRXwf/2Kun/+k0dcD/wUO/5Mw8f/APYIH/o6Ou++BX/JFfB//Yq6f/6TR0AdZRRR&#10;QAUUUUAFFFFABRRRQAUUUUANfpWboH3tQ/7CB/8ARaVpP0rN0D72of8AYQP/AKLSgCHwh9y8/wCw&#10;lcf+h1tVi+EPuXn/AGErj/0OtqgAzTQ+Tisfxz4sj8FeEdU8Wy6NqWorpllLctp+j2bXF1cbFLeX&#10;FGvLyNjCr3JHSvk/9nn9tX9q/wCIH7fEH7PXxm+D2meCNA1P4eTeJNL0GaT7RqkKC58mNriVG8tH&#10;O18xhRt6ZOKAPsguBQHB5r57/bt/ac+KHwQuvh/8LfgXoGj3XjL4meKP7I0W68RO62NgqAPNcSbP&#10;mbarA7RyeducVwifHj9sn9mz9p34c/B/9pLxH4N8aeG/ibeXNjp+seG9Dm0+7069ji37XiaV1kiJ&#10;ZFDDJwWJ27QGAPr8ODRvJOAv614J8a7D9v3xP8RrzRPgH4h8A+EvCtpZxm31zxFYzahe6jcsu5kS&#10;FGVYYlPy5YljnKqRnHH/ALHX7cXjrxj4L+Llp+1dpmjaTrvwU1S4t/FWpaD5gs57eKOWQ3EauSV+&#10;WJj9McDNAH1XvBo3jGa+IfC3xq/4KlfHr4H3H7WXwnsfh/o+h3VvNqXhX4d6npdzPfarpyFihkul&#10;ceXNKq/IqqVIZeeRXVeIP+Ck2ny/sG+E/wBq/wAB+Dk1LxJ46vbfQ/C/hV5j/pGuSzSQ/ZiwG4qr&#10;xSHtlU46jIB9ah1I3A8etJvB5r4j+Ln7QX/BQv8AYs0fQfjz+01f+AfFXgW61S1tfG1n4X0m4trj&#10;w6szqglSV5GE8asdpZxndsABzkeiftSftP8Axstvj34T/ZF/ZN07Qbjxl4i0OTXtZ1zxCkklnoWk&#10;I/lrcmOIgyNI4ZVUkDIAONwyAfTO7tilznpXyT8K/wBpT9qD4S/tc6P+yL+2NN4Z1ZfGWi3F54D8&#10;ZeG9Pks1u5rdd81tNC7MFkCBj8pIHyY3buPrSEkxKSOvagB1eb/tif8AJp/xK/7EXVf/AEkkr0Yu&#10;B1rzX9sKeN/2UviUitk/8ILqn3eetpJQBe/ZT/5Ne+Gv/Yg6P/6RQ131ef8A7Kkij9l/4bDP/Mg6&#10;P/6RRV328UAOopu8UbxQA6im7xRvFADqKbvFG8UAOqNhkMPrTt4qPzEBYE+tH2gPxN/b/OP2zfiN&#10;n/oYX/8AQErx/cPWvYP+CgHP7ZvxFIU4/wCEhfqp/uLXjv8AwGv6IynmeV0Wv5I/kj8TzD/fqv8A&#10;if5jtw9aNw9ab/wGj/gNejys4x24etG4etN/4DR/wGjlkA7cPWjcPWm/8Bo/4DRyyAduHrX6Mf8A&#10;BCfH/CM/Egg/8xDTP/QLivzl/wCA1+jH/BChlTwv8Ry3H+n6Yc/8Anr5PjS6yGd+8f8A0pH0HDP/&#10;ACOIej/I/QBPvU6ow676dvFfiR+sDqKbvFG8UAOopu8UbxQA6im7xRvFADqKbvFG8UAOopu8UbxQ&#10;A6im7xRvFADqKbvFG8UAOopu8UbxQAvf8f6V5d+2xx+yJ8S/+xJ1L/0mevUN47ivLf22JVP7InxK&#10;A5/4onUunPP2Z66sD/vtP/FH80cuO/3Sp/hf5H4dyHGf97+tGRjNNZlJXDUBs8Ba/oyOy07n4lL9&#10;WO3D1o3D1pv/AAGj/gNXysQ7cPWjcPWm/wDAaP8AgNHLIB24etG4etN/4DR/wGnyyAHwV6/5yK/c&#10;n9i8/wDGI/wz/wCxF0r/ANJI6/DVuhHTj+tfuT+xkwT9kn4Zowww8C6X8p6/8esdfnHiEn9Vo/4n&#10;+R9pwb/vNT/CvzPUqKaJVIzRvFflh+iDqKbvFG8UAOopu8UbxQA6im7xRvFADqKbvFG8UAOopu8U&#10;bxQA6im7xRvFADqKbvFG8UAOopu8Ubx6UAO71+b3/Bdgn/hLPh3gf8w7Uv8A0ZbV+j+8dSK/N/8A&#10;4LrEt4t+HW0H/kH6kOFJ5323p9K+n4O/5H1L5/kz5/ib/kTz+R8EBgRS7h60wdeR+hpf+A1+5crP&#10;ycduHrRuHrTf+A0f8Bo5ZAO3D1o3D1pv/AaP+A0crAduHrSbh60n/AaCBj7tHKxdLH0B/wAEtSP+&#10;G7vAYP8Az01D/wBNtzX7LxDMeK/Gb/glyQP27fAZz/y1v/8A03XVfswkq4r8d47/AORxH/CvzZ+m&#10;8Hvmy1v+9+iJKKbvFG8V8QfWDqKbvFG8UAOopu8UbxQA6im7xRvFAHi//BQ7/kzDx/8A9ggf+jo6&#10;774Ff8kV8H/9irp//pNHXn//AAUOkH/DGPj/AP7A6/8Ao6Ou++BkiL8FPB5J/wCZX08D3P2ZKAOu&#10;ozjk0isHG5aSVS0bAHqKADfxR5g7V8j6/wDtEftV/tB/tQ+Nv2cv2R77wt4X0b4bwWsXinxn4m02&#10;XUJLi/mDMttBAHRcLsZWdiSNp6nAPQfscftSfF/x78SPiB+zL+0ro2jw/ET4efZ7hrrw/uWz1iwn&#10;j3RXMSvloz90OOgLpj+IUAfTG8dxRvGcV8a/ErxL/wAFgND8Dax8crOH4TaXZ6Pbz3q/D5oLm4up&#10;7OPLOr3SkJ55RSQqEL2zniuo1T/gon4W0X/gnbY/t1z+GJJZNS0mP7HoJmCrJqjSm3+z78fcE4cb&#10;scqucZ5oA+ohIC20U7OelfDfxa+OH/BTv9mL4QQ/tW/Ftfh3rnh+1+z3PizwHpOmXVtd6XaylVPl&#10;3bO3mOhcb9y4ByVHAA+zPA3i/RvH3hHSvHHhydpbDWNPhvbKRuN0UiB1P1wRQBsUUUUANfpWboH3&#10;tQ/7CB/9FpWk/Ss3QPvah/2ED/6LSgCHwh9y8/7CVx/6HW1WL4Q+5ef9hK4/9DraoAgkgDkl3IX8&#10;Pz5r491UKP8AguZpAx/zb5J36f8AE0m/z9K+sPGlt4ov/C2pWPgvWodO1aaykj02/ubXzo7adlIj&#10;laPI3qDglcjOMZFfH1x+wN+3xcftGw/tTzftq+ET4vt/Cv8Awj8Nz/wrb9yLLznmKmL7Rgtvc/N1&#10;wBQBtf8ABWH/AIRP4i6F4K/Zr8P+DLzWvih4p1prz4cy6fqn2GTRJ7RfMk1J7ja22KNcFlwS4Dbe&#10;VyPJ/Cmg/G79kL9tHwH4+/4KBa9/wsqHxEsPhrwJ8RbWQR2/hu/mjCtA9ptUK8xyGueSw+YnhlX6&#10;G/aR/Yy+JXxvuvhz8XvCfxrXwz8WPh3ayJa+KrfRFks79pY0S6SS2ZuIpGRiq7jtR2A5IIwLr9iv&#10;9pX46/FPwf44/bE+PWh6tofgfWoNZ0fwl4O8NNZ29zqEP+pnuJJpZJGKnP7sHb8zYxmgD0z9pr4b&#10;/tY/EF7WL9mz9pXSPAKR2MyX0d/4Pj1SSeViNsiNI4Ee0ZH3HGSDzyD8OaBJq3wg/ZL/AGp/2O/H&#10;fhlbf4naL4duPEPijxVb6o92vieG6UObwM6p5W1HwY9oA3Z5O4n7B+K3wX/brHxW1bx1+z9+1Ro+&#10;n6DrAj2+EPF/hUXtvp0iwpGXt5Y5FkG4qX2k7dzsSKh/Z1/YSHw3Pj/xl+0D4+b4j+Mvihaiz8Wa&#10;tdaeLW3+xCMxrZwxIT5UIQ7Tg5O1fQUAdb+xBPYT/sZ/DGaxeNbf/hA9NMbbfl2i2T9PpzjH4fmz&#10;8GYLy2/Zv/Zl1+9+TQb39qK9ksWb/VujTlIevX95HMc+qkZ4NfV2gf8ABPj9tP4efCu+/Zc+F/7a&#10;llp/wzuvOtrOS88K+ZrenWEzN5ltFPvEfIZgHK5XPAHIPpnxP/4J5fCvxr+xxo/7IPh++vNHs/Da&#10;203hjXIQDdafqELl1u+o+dmaTdgjPmtjacEAGP8A8FjbnT4v+CcXxJk1F1VTa2Crk9XOoWxUD33Y&#10;P4H8POP2Y7HVtF/4Ks6ppXi7zEvx+zhoghS4wWKpJbpMRn/prkE9yD9K6fU/2Ff2sPjzqPhXw/8A&#10;tmftQ6X4o8H+FdUt9RbQdB8LixbXbmH/AFbXr7yCueSqgKSW46V3H7Vn7HXjf4t/Fvwp+0t8Afiu&#10;vgj4h+E7SWxh1C60v7XaahYSMzG1uI8glQS5BBBBcnrggA4P9uuN77/goL+ynY6Z/wAf48Ra5NtX&#10;7xgS0iaU/QIGJ/3ccV9jRg7BzXzb8B/2NfitpX7Qsn7Vv7VHxhtfGnjG30ltK8P2uk6R9j07RLVz&#10;mTyELMzO3ILtzhiDnjH0lCP3YB7UAV9WN+um3B0tI2uvJY26S/dZ9vAPtmvln4iaf/wUs+KXgDWv&#10;htr3w++GsFjr+lzafe3Ftq8/mRwzRsjMoYkbwG9Mcdq+r9vGKTyk/uigDzv4b+Fvil8Nvh5oPw80&#10;zT9LmttA0a1023mmuG3yRwQrErNjuQoJx3rc+2/F/wD6BGj/APgQ1dTtXptFGxf7o/KgDlvtvxf/&#10;AOgRo/8A4ENR9t+L/wD0CNH/APAhq6nYv90flRsX+6PyoA5b7b8X/wDoEaP/AOBDUfbfi/8A9AjR&#10;/wDwIaup2L/dH5UbF/uj8qAOW+2/F/8A6BGj/wDgQ1H234v/APQI0f8A8CGrqdi/3R+VGxf7o/Kg&#10;Dlvtvxf/AOgRo/8A4ENUbXHxeP8AzCtH/wDAhq63Yv8AdH5UbF/uj8qAPib4y/8ABJrS/jX8U9b+&#10;K+v+KL61vddvmubi3tbqHy0YqBhd0ROOO5rmv+HJXhT/AKHjV/8AwMg/+M19+lFJ4UUFF/uj8q9q&#10;nxFnFKChGq0krLY8uWS5XObk6a19T4C/4cleFP8AoeNX/wDAyD/41R/w5K8Kf9Dxq/8A4GQf/Gq+&#10;/ti/3R+VGxf7o/Kq/wBZM7/5/P8AAn+w8p/59L8T4B/4cleFP+h41f8A8DIP/jVH/Dkrwp/0PGr/&#10;APgZB/8AGq+/ti/3R+VGxf7o/Kj/AFkzr/n8/wAA/sPKf+fS/E+Af+HJXhT/AKHjV/8AwMg/+NUf&#10;8OSvCn/Q8av/AOBkH/xqvv7Yv90flRsX+6Pyo/1lzr/n8/wD+w8p/wCfS/E+Af8AhyV4T/6HjV//&#10;AAMg/wDjVe3fsi/sZ65+x1Ya5p/gO+XUl16aCS5bVLpcoYg4Xb5aL/fPWvpDYn9wflSbF/uj8qwx&#10;Wd5pjKLpVqjcX0duhpQynL8LWVWlTSkvU5X7V8X85/srR/8AwIanfbfi/wD9AjR//Ahq6nYv90fl&#10;RsX+6Pyryj0jlvtvxf8A+gRo/wD4ENR9t+L/AP0CNH/8CGrqdi/3R+VGxf7o/KgDlvtvxf8A+gRo&#10;/wD4ENR9t+L/AP0CNH/8CGrqdi/3R+VGxf7o/KgDlvtvxf8A+gRo/wD4ENR9t+L/AP0CNH/8CGrq&#10;di/3R+VGxf7o/KgDlvtvxf8A+gRo/wD4ENR9t+L/AP0CNH/8CGrqdi/3R+VGxf7o/KgDlvtvxf8A&#10;+gRo/wD4ENR9t+L/AP0CNH/8CGrqdi/3R+VGxf7o/KgDlvtvxf8A+gRo/wD4ENR9t+L/AP0CNH/8&#10;CGrqdi/3R+VGxf7o/KgDlvtvxf8A+gRo/wD4ENR9t+L/AP0CNH/8CGrqdi/3R+VGxf7o/KgDlvtv&#10;xf8A+gRo/wD4ENR9t+L/AP0CNH/8CGrqdi/3R+VGxf7o/KgDlftvxe/6A+j/APgQ1c98VfA/xJ+L&#10;Xw0174X65Z6bb2fiDSbjT7qa2uG8xI5Y2RiucjOD6V6XsX+6Pyo2L/dH5VUZSpzU47p3+4mUVOLi&#10;+uh8AH/giT4Tzn/hN9W5Of8Aj8gP84jS/wDDkrwp28c6v/4F2/8A8Zr7+2L/AHR+VGxf7o/Kvb/1&#10;lzr/AJ+v8Dy/7Cyr/n0vxPgH/hyV4U/6HjV//AyD/wCNUf8ADkrwp/0PGr/+BkH/AMar7+2L/dH5&#10;UbF/uj8qX+smd/8AP5/gH9h5T/z6X4nwD/w5K8Kf9Dxq/wD4GQf/ABqj/hyV4U/6HjV//AyD/wCN&#10;V9/bF/uj8qNi/wB0flR/rJnX/P5/gH9h5T/z6X4nwD/w5K8Kf9Dxq/8A4GQf/GqP+HJXhT/oeNX/&#10;APAyD/41X39sX+6Pyo2L/dH5Uf6y51/z+f4B/YeU/wDPpfifAB/4Ik+Ez18c6wf+36EfyiFfWnwv&#10;8EfEr4U/DfQfhlolnps1n4f0m30+2mnmO+SOKNYwWwAM4XsK9K8tB0UflRsXHKj8q48ZmmPzCKji&#10;JuVtdbHThsvweDk5UoJX7HK/avi//wBAnR//AAIanfbfi/8A9AjR/wDwIaup2L/dH5UbF/uj8q88&#10;7Tlvtvxf/wCgRo//AIENR9t+L/8A0CNH/wDAhq6nYv8AdH5UbF/uj8qAOW+2/F//AKBGj/8AgQ1H&#10;234v/wDQI0f/AMCGrqdi/wB0flRsX+6PyoA5b7b8X/8AoEaP/wCBDUfbfi//ANAjR/8AwIaup2L/&#10;AHR+VGxf7o/KgDlvtvxf/wCgRo//AIENR9t+L/8A0CNH/wDAhq6nYv8AdH5UbF/uj8qAOW+2/F//&#10;AKBGj/8AgQ1H234v/wDQI0f/AMCGrqdi/wB0flRsX+6PyoA5b7b8X/8AoEaP/wCBDUfbfi//ANAj&#10;R/8AwIaup2L/AHR+VGxf7o/KgDlvtvxf/wCgRo//AIENR9t+L/8A0CNH/wDAhq6nYv8AdH5UbF/u&#10;j8qAOW+2/F//AKBGj/8AgQ1H234v/wDQI0f/AMCGrqdi/wB0flRsX+6PyoA5X7b8XiP+QRo//gQ1&#10;eGftd/sL6l+2NqWian491L+zX0KGeO1XSrpAHErRk7vMRunljH1r6d2J/dFII1HYflXRhcViMHXV&#10;ajJxkuqMa+HpYqk6dVXTPgH/AIck+FP+h61j/wADIP8A4zS/8OSvCn/Q8av/AOBkH/xqvv0Io7D8&#10;qXYv90flXrf6zZ1/z+f4Hn/2FlS/5dL8T4B/4cleFP8AoeNX/wDAyD/41R/w5K8Kf9Dxq/8A4GQf&#10;/Gq+/ti/3R+VGxf7o/Kp/wBZM6/5/P8AAP7Dyn/n0vxPgH/hyV4U/wCh41f/AMDIP/jVH/Dkrwp/&#10;0PGr/wDgZB/8ar7+2L/dH5UbF/uj8qP9ZM7/AOfz/AP7Dyn/AJ9L8T4B/wCHJXhT/oeNX/8AAyD/&#10;AONUf8OSvCn/AEPGr/8AgZB/8ar7+2L/AHR+VGxf7o/Kj/WXO/8An8/uQf2HlP8Az6X4nxl+z9/w&#10;Szs/2d/i9o/xj8K+Jby8vtGac29tfXcXlP5sEkJ3bI1PAkJHuK+ohdfF0dNJ0f8A8CGrqti/3RQY&#10;19K83GY7FY6pz15cz2O7DYTD4SPLSjZHL/bfi/8A9AjR/wDwIaj7b8X/APoEaP8A+BDV1Oxf7o/K&#10;jYv90flXKdBy3234v/8AQI0f/wACGo+2/F//AKBGj/8AgQ1dTsX+6Pyo2L/dH5UAct9t+L//AECN&#10;H/8AAhqPtvxf/wCgRo//AIENXU7F/uj8qNi/3R+VAHLfbfi//wBAjR//AAIaj7b8X/8AoEaP/wCB&#10;DV1Oxf7o/KjYv90flQB5F8ffhp8U/jb8HPEPwtvLHS4V1jT2hWSO6ZTuyHXJOeCygH2rznwpL/wU&#10;48F+FdL8JWPw0+F8lvpOnwWcEs2sXJdkijCAnnrgdsV9RCNQMU7AoAjt8+XknPvTpDhCacAFGAKb&#10;INyFaAPjrV/2fP2zP2af2qviB8dv2UPDXhPxh4e+KEtrda54f8QaxJYz2F9AjL5qSBGVlbc7Edcs&#10;cjODXIfsaRfHLxF/wVi+KPin42WfhuHWLL4Z6fa6pbeE5JprSyaWaF4IDJKoZ5PLjZmbABwccCvd&#10;vi38NP2/dX8fave/BL9pXwjpPhvUlVNP0/xB4H+03WkERhZGhljkUSkkFh5wbk45AwdP9lX9kqD9&#10;mTwZr8D+O77xN408XahJqfivxrq0K+dfXhX5G2D5Vjj6JGDtUEgcGgDg/wBv39oLxLrsH/DDf7OW&#10;3UfiZ4+sXtbvYd0fh3R5F23F/csP9X+7ZginlicgcAHyz/gpd8IfDX7OP/BPn4X/AAk0F/8AiR+E&#10;viF4et7ySRT+9jQS+ZLJnrvlbe2eNz5GK1Pg3/wTk/bu+BOv+IvFvgL9t3wy2s+KtQN5r2t6t8N1&#10;vLy7fJKK00s5YRpnCoMKo4AHFey+L/2RviB8fv2Uta/Z4/a0+LMPibVNWkZ4fE2haDHYfZmUq8DL&#10;CCwzG6nkn5gxBoAl/wCCmVxp8H7AXxXm1B18o+DblVY/3yAE/HeV+hrov2GLXUbL9jz4X2upq3nJ&#10;4F0zeG6g/Zk/z+NeF61+wF+2N8bPBmlfAP8AaY/a/wBP1b4cafPANSs9D8Ki01PXIISDHDcTszKo&#10;+VSSgO4j5t1fYmjaLp2habbaPpNotva2dukNrbxjCxxqMKoHoB0oAuUUUUANfpWboH3tQ/7CB/8A&#10;RaVpP0rN0D72of8AYQP/AKLSgCHwh9y8/wCwlcf+h1tVi+EPuXn/AGErj/0OtqgBMe9LRRQAgXAx&#10;mjb70tFACYOetG0UtFABijHvRRQAm33pdtFFADdgxinUUUAFFFFABRRRQAUUUUAFFFFABRRXM/Ff&#10;4v8Aw5+CHgq8+IvxW8XWeh6LYLuutQvpdqLzgAdyx4woBJPABNAHTUV8/wDwf/4Kb/sefHP4h2/w&#10;q8B/FCRdev8AnSbHWNDvdPOoqQSDCbmGNXJwcLkMcHAxye++PX7T3wY/Zl8LQ+Nfjb43t9Fsbq4F&#10;vY7raaea8lPRIYoVeSVunCg4BycUAehZozXjv7P37c/7Of7Tes33hP4UeNJZNe02386+8Patpc9h&#10;fRR5A3+VcIhZckfMuVG4ZIzVr4//ALav7Nn7MFzY2Pxr+KWn6TeanKiWOmrHJcXUu44D+TCrOEzw&#10;XYBR60AesZorJ8T+L/D/AIK8OXni/wAX63a6fpen27z31/eSiOKCNRlnZicKAO9eB+GP+Cs/7C3j&#10;DxxZeA9J+MrRT6pOINJ1DUNBvrWxvZiduyO5lhWMndgA7tp3DBOaAPpKimozFAxXtmuK+O/7Rfwa&#10;/Zo8HL4++N3j2z0DSmm8mKe53u8020sIo441Z5XIBO1FJ46UAdv+FFeH/AL/AIKEfsu/tLeMLn4d&#10;/C34htJ4itYWlk0HVtHurC6eIdZEWeNfMAHJ2kkDk4roP2g/2w/gL+y/FpyfGHxl9ivdYkZNJ0ex&#10;s5ry+vCv3vLggV3YA8FsbQeM0AeoUV5j+zx+198Bv2p9Nvr74K+OY9Rm0qRY9W0y5tJbW8snPRZY&#10;JlV1B7NjaSDgnBqv8dP21P2a/wBm/W9L8MfGD4qafpmqazeQ22naXFHLc3UjSOEDGKFXZEyeXYBR&#10;69qAPVqPwpsjMBla8p8W/tqfs5+B/j9pP7MXiX4jRQeNtb8v+ztEj025lLGQMYw8scbRRlwjEB3B&#10;Iwe9AHrFFIhJXNLQAUUUUAFFFFABRRRQAUUUUAFFFFABRRRQAUUMcDOK8b/aG/b0/Zl/Zh1yDwl8&#10;VfiCYdcubUXNvoOmabcXt48JJAk8uBG2rlWG5io460AeyUV5z+z1+1R8Dv2qfCEnjb4EePLfW7G3&#10;mEN6q28kU1pLjPlyxSKrxtjkZGCOQSK4n4xf8FKv2R/gb42vPh342+I1xNrGm4OsWuieH73UP7MU&#10;jObhreJ1iwOqsQwwcrQB75RXM/DH4teAfjL4Js/iL8L/ABZY61oeoR77PUbNj5b84IOcFWBBBUgF&#10;SCCARiuP8N/tn/s4+MfjxL+zX4S+KVjqnjG3tJbm503ToZZo4UjxvDzopiVhnlC+4dwKAPVqKjnu&#10;BDEZPT1IFeVfBD9tj9m/9o3x34i+Gvwa+JEWt6v4WbGswRabcxpEN5TcskkaxyjcCMozUAes0U1X&#10;PlbyO1eM/tA/t/fsvfsx+II/BvxZ+ILQ65NbfaIdB0vS7m+vGi/vmOCNvLXAJ3OVBA4JoA9o/Civ&#10;P/gB+038Fv2o/Bh8f/Avx3a65pscxhuWijkjkt5h1jkikVXjb2IGRyM1wPxe/wCCmf7H/wAFvG19&#10;8PPFfxJuLnVdIK/25Doeg3moLpYPObh7eJ1j45xkt7UAe/UVy/gL4t+Avij4Js/iV8P/ABVYapoG&#10;oW7T2eqW0n7p4xnJOcbSMHIbBGMHB4rlPhH+2X+zn8efiZrvwl+D3xPsvEGteG7dZ9XXT4JWt4kL&#10;BcrPt8qTkgfIzYPBxg0Aep0V4v8AH79v39lf9l7xhb+Avjl8RptF1W609b63tovDeoXga3Lugffb&#10;QSIPmjYbSQ3GcYIJxvhV/wAFPv2Jvjf8StK+EHww+MUmoeItaaVdN0+bwpqtr5xjjeV8PcWqIAER&#10;m5YZxxzQB9A0U2KTem78KdQAUUUUAFFFFABRRRQAUUUUAFFFFABRRRQAUZz0qK7vILG1kvLqVY4o&#10;Y2eSSRwqqoGSSTwAB3PFfNd9/wAFd/2BrDxMvh2X44KY2vPsp1qPQb5tNWbun2sQ+ScZBLBigGfm&#10;4oA+mc+tFc74i+Jngrwh4HuPiV4p8U6bY6BaWf2y41ie5UW6W+0N5pfptIIwe5Ix1rxv4d/8FSP2&#10;MPid45034f8Ah74nXFtea3L5Wg3Gs+H72xtdUfONsE88So5PbJG7oMnigD6GzRXO/EP4oeBPhN4U&#10;ufHXxI8V2Gi6PZqWutQ1GYRxx+2SeWPZRkk8YzWT8Bf2ifhP+0x8N4fi18F/EraxoE11PBDfGxmt&#10;97xNtfCSor4z0yBkdKAO4or5lvf+Cwf/AAT0sbuawuPjrdrLBK0ci/8ACC64cMODyLLB57gkV6l+&#10;zh+1l8Bv2s/D2o+KvgF46/t7T9Jvvsd/cf2XdWnlT7Q2zbcxRseCOgOOhwRigD0jNFVtQ1G3021m&#10;vr25jhht4zJNNIcKigZJOewAzXzdP/wV3/YIh8UReGm+Nm2Ga6+zLrjaBe/2b52eU+1eT5R/3g2z&#10;H8VAH01Rn2rnPF/xS8EeAfA1x8TPGfimx0vw/aWgurrVry4CwRwkZD7s4OcjGOuePSvHvhd/wU7/&#10;AGO/i54/0/4beGPiXcQahrUmzQW1nw5fWEGq+n2eW4hRHz2GQWI4B60AfQlFcT8af2gfhN+zx4Mm&#10;+IHxn8d6f4f0mHj7RfOd0jYJ2RooLSvgH5UBPtV74S/F3wT8bvhzpHxY+G+rtf6Fr1mLrS7prWSF&#10;pYiSMlHAdDkEYYA5oA6jNFfP/wATf+Cmv7Hvwn8a6h8P/EfxKuLrUNFk2a+2h+Hb7UIdJOSP9Ilt&#10;oXSM8HK5LDacgcZ9i+HvxK8FfFXwpY+PPh54ls9Y0XU7VbjT9SsZhJHPGejAj/IIIOCCKAN6iiig&#10;AooooAKKKKACiiigAooooAaEA/8A1U7B9aKKACkC45paKAEC4paKKACiiigBr9KzdA+9qH/YQP8A&#10;6LStJ+lZugfe1D/sIH/0WlAEPhD7l5/2Erj/ANDrarF8IfcvP+wlcf8AodbVABRRRQAUUUUAFFFF&#10;ABRRRQAUUUUAFFFFABRRRQAUUUUAFFFFABRRRQAVi+MPBngzx3YRaN428Nafq1rFdR3UNrqVqk0a&#10;3ETB45ArAjcjYYHGQQCCCBW1Xjf7c/7Smpfspfs/al8WfD3gDUPEurLMtno+m2Fq8ubmQNseXbyk&#10;S7cs3fhRksKAPDf+Clmn6Z8af2i/gH+z14CihvPGlp48h8R3EsODLoukQEPPcSMMmNZDGm0HHmPF&#10;gZK8T+MEj+Jv/BaPw14a8Uxrdaf4A+FM2p6DZ3C7o4L24uNj3AB/j2GMZ6gxr7V5d+xj+19+zp8G&#10;zqHxN+MWlfE3xN8WPGcyv4u8UP8ADm98tMkBbO3G3EdvGFVQFA3BRwQFx6P+1jPr/wCy5+3n4L/b&#10;tl8F61rHgXVfBsvhrxjJoenPdXOmPuaSG5eJfmKElVOBkBGzj5cgFv8Aba02y+Hv/BR39mX4r+H7&#10;dbfUNc1PWPDmsTJw11avBEYkbH3gjSuw752+gxw3/BXv9mX4LfDT9nnWfjH4d8FQ/wDCVeKPiVpM&#10;+seIr6Rri8kDTn90kkmTHCoAURphQFUdhXR6Z48uP+ChP7dnwz+JHwz8E69F8NfhBa6lqNz4j1vR&#10;5bFdT1K6jWOOCFJlV2EYVW6Ag5zg1yH/AAV//as8A/Ev4VX37Nfgzwn4yvvE2h+NrCa+8rwjdNas&#10;lvJulKTBCr4B4x949KAPv3xT4U8LeM/D134W8YaDZ6ppmoRmG+0+/t1lhuUI5R0YEOp7g5Br5L/4&#10;LF2/hLxD+ytpf7MPhvw/Z3/izxx4i0/TfAegwwqGjlSVd9wqgHyYo4S6M+AqiTaThsV6lbft3/C7&#10;xd+zn4s/aG8DeC/FmpWfhNW87R7jw7NbXt1MAu1Io5ACwJZfm6AZJ6V8d/swftofCNfibqP7Wf7X&#10;XhT4h6t8SdS3W+h6fY+AL2bT/CunEtttbVioBkIZi8wwxLNzksCAfo1per6B8PvC2laD4w8Z2MVx&#10;bafDC1xfXqRm4aNFVnG8jOTz+IpdT8PfDn4hy6R4o1LR9H1o6ReNd6LqE0Mdz9jn2tG0sL87H2l0&#10;LKc4LL3Irznxp+z3+y9+274V8NfEX4r/AAhj16A6b9p0Jdcgntp7WKfa5V0DKUYkDKkZGK8u/bS+&#10;K9j/AME2f2WNL8Afso/B+6W41S9uLDw3a6Vp811a6MzlpprqUDexwzlgv8TsAeAaAML9oCx0f43/&#10;APBWX4QaB8MLeGTVfhho99qvj3WrdfmsLOZGjtrR3H8bs7gRnlVuGbADEl/7Osdn8SP+CuPxs8ae&#10;JYVuLjwX4V0nRvDwmXd9jgkQvL5Y527juz0JLv0DHPM/sMftSfsnfBi0tfhzoWkfEzV/G3jTWYpf&#10;FnjTWfh/exvrOpTNjznlYfu4VY4UH5UUHgEk1d8deM5v2DP+Ci/jD9oD4i+D9euvhz8U/D9nG+u6&#10;Do8t6NM1K2CqY50hBcAjLAgEnfkZ2nABseIdPh+HP/Bbvw7deG4lhi8ffB2ca7DGv+uuLaeYrM3q&#10;dkMa9z8vqc1xn/BV79mv4M/C74c6X8V/CngmFfE3ir4zaRc6x4gumM95LvldvKErkskIIXbEuFAV&#10;Rg4Fdh+zdeeIP2w/+Cgt5+2vpngfWtJ8AeEvAY8M+EbrXrBrWTVbqSRpZriOJ/m2hXK78YIKjqGA&#10;4D/grV+1X4A+JfhrT/gR4L8I+Mr3XPCPxMsbrVjH4Pu/s/k2ryeaY5dm2QehBw3bNAH2z+0f8ePB&#10;v7N/wW174y+Nrj/RNGsy0NtGw827uCdsVtGO8kjlUHoTnoDXwHqXwK8Z/DX4+/sx/Ff4zzi6+Inx&#10;K+Kl/rni65OWNvvtofs1iCedtvDhAOitu2/Lgn6S+IvhD4cf8FWvg9o994C+IXjDwbbeFvG0OoR3&#10;F14bNrPJd28e6PMN0o3qpkDAkFdycg4NeAfte/se/tHaH+0b8BbC/wD2wPH3ieTUPF12lvrsmhWe&#10;7w6whiJuEEUWzLcr+8GAOnSgD9I0ddoAFOrL8G6JfeH/AAnpmg6r4hudWurGwiguNUvERZryRVAa&#10;ZwgChmI3HAABPFalABRRRQAUUUUAFFFFABRRRQAUUUUAFFFFADXxsOaw08JeCtF8Sah8Q4fDunwa&#10;tdWkcOpaz9lRZ5rePJVHlxkooLEAnAJJAGa25mKxswHbNfA3/BTn9rvxFN8WbT9jq103xpoHgu4h&#10;jn+InjDw74buLq4vbORQ/wDZ9kY16upCySgkDJXnDAgGp+wkbHWv2jf2mP2vfh1psKeCdRv0tdAu&#10;4Fxb6vdWUcpnuo8cMhkLYcZ3GRsHNdP/AMEZPDtjffsWx/EvV4I7zXPHXiXVNV8SalPGGmv5zcum&#10;ZGOScBeBnAy2Byc9T+yH+0n+yv8AFnQv+GYfgB8PvF2gaXo/huRIbXWPCdzYW622RGyiWQbXlJk3&#10;Hksxyxyc14P+x3+1NpX/AATi+G+tfsfftOeAfGEeseFdevG8M3+j+Gp7y18Q2U0xkhaCSIFQzFm+&#10;9tA3AEhgygA7L/gmj4L0eKb9pj9lTyZofCukfFDUrbTbSxuGia1sb2Nl8iJ1O6PakYxggg81k+E/&#10;gj8Kv2fv+CwngH4b/B7wNp+g6Pa/BK9ZLOxh273+1zZkcnLSSHu7EsfXpj0D/gnV4V8ZfCT4MfEj&#10;9qD46eEdQ0TVviJ4t1LxjfaG1sz3djYbC8UBiA3+YFEh2Eb8sFwDxXgfif8Abm+E+q/8FO/Df7UF&#10;p4K8ff8ACJ6Z8NLnQ7q4bwLe+cLx55HVfL2Zxhh83SgD6g/b5+L3jfTPDWifsyfA3VvJ+IXxSvG0&#10;zS542+bSbEDN3qJA+ZVij3bTjO4gDLBRXkv7Dvwh8G/Ab/gpd8Vvg74D05bfSdB+Fvhy2t4xGAZM&#10;RxF5XA6u7l3ZjyzOx716B8Qf2Nb79o/4xaT+2Z8LP2nvF/gbUNW8E2lnYw2ej27tBYybZwgS4UmJ&#10;mJBdcZDDB6mvG/2cv2Yvjt4c/wCConj19b/aY8cXsOj6HoV5qPiC70y1UeJ4/lb7DKRHs2Io2Zjw&#10;wHUigD71/wCE+8CSX39jDxppJujKIfsv9pReYZM42bd2d2eMevFRxeGfA+h+INQ8fw6Lptnql9bx&#10;pq+sC3jSaeGL7iyS4yUUE8McKD2ryyH/AIJzfsU2/wAQ4/i9F+z/AKOviKLWF1aPVBNcb1vFl84T&#10;Y8zbnzBuxjHtXzT/AMFMP2ttW1b41W/7G2oaP410XwCsEU/xG8TeHPDdxdXOqQugkGnWZjUqFdG2&#10;ySepZP4WBANb9gS9jT4hftPfth/D3RhB4N1rXZX8MlYdkOpyWMMpmuYwByjuc7hkElu4Nd1/wRz8&#10;KaWv7Cmj+NtUtlvdY8capqeseKNRuY/Mk1K4ku5ELyEj5vlUDB9z3Oek/ZQ/aN/Zf+O3hS5/Zl+B&#10;vw88VaBo+j+F5IY7PWPCdxY20VnkQbFeUbXf94Gxkk5Zj3rwP9jr9rzTf+Ce3wZvP2QP2nvht4xh&#10;8R+CdVvo9Am0fwzcXcPiG0lleWB4JY1K7iHK/MQMADOQQADe/wCCeHwk8E+NvA37RH7G3ijTbmbw&#10;PofxkvrTT9Mt72SLybB5VkWzDIQyxhohuXuJXzkOavfsh/D7wR8Mf+Cr/wAZPAfw88JWOiaLpvw5&#10;0SKx03T7VYYoUAgIAUd85JPUkkk5NdF+w7Z+IP2Yv2bPiB+1f+0b4R1TS9W8feNbzxdrGg2Ng9xd&#10;6fbXMqJBaiFBvZlBLYxkB/RTXiPwk/bo+FHhn/go98Tv2itW8FePl8MeK/Cumado9wPA96ZGmhEX&#10;mBk2ZQDY3J44oA/SqVcRklscdfSvjP8AZz3/ALXf/BRnxx+0+J/tHg/4UWr+DvBMnJhn1Fgft9zF&#10;24BMe8H51dccAV7B+338fNf+Bf7KXiXxl4C0DUNS8Raharpvhu0sLZpJPttz+7jkIAPEYLSH18vG&#10;QSKtfsF/s42/7Kv7L3hj4RSbW1KCzF5r9wp/1+oT/vJ2z3AclBn+FFoA9jgBES5/u0+jmigAoooo&#10;AKKKKACiiigAooooAKKKKACiiigCG/sLTU7GbTtQt0mt7iJo5oZFyroQQVI7gg18z/8ABSvUvhD8&#10;Jf2A/FXw6Xw1p0MOq6WmheEPC+nWSL9ovXZRbRW0CDlo2AkAQfKEz2r6L8Z+KLPwT4Q1bxjqNpcT&#10;2+k6bPezQWcJkmkSKNnZUUfeYhcAdyQK/Mr4V/ts/Dj4q/tBy/tSftleA/iEbvw/dyRfDHwXY+Br&#10;y5tNAt+pvJX2BZLuQYG7+E9Oi7QDtv2wfA3izwJ+xn+zD+yD46nZf7c8ZeHtG8YWqyfLNBBHve0Y&#10;/wASh9g47xAjABr17/gsT8PfDuof8E+PFWsadpkFpfeDX03VPDNzbRBDYTQ3cCAx7cYHlFl6jGcj&#10;G0Y539u2PXf2sP2UfBP7Tv7O/hHWNQ1DwL44t/FGn6DqGkyW19eW9tI8NxAsLjcH43gYyyrwDk1x&#10;/wC1n+2Bpv8AwUL+C9v+yH+y78OvGE2v+ONSsrfxJdat4buLOHw7Yx3Ec1w80sgCbgIwo2kqwdsE&#10;nigD6c1X4K/CX9qv4f8AgH4sfGvwFb65Np2gx6rpdhqDGSzhuLm2jZnaDlJHUfKpcNtG7H3jnyf/&#10;AIIcLn9gjTQV27fFWrjHt9pP6fyFeufHT9o/4P8A7G3grw/4d8ZaT4iktbqyaw0mHw74fuL/AMpb&#10;eNFIfyVPljDIAT1x7GvmX/gi1+0d4O8KfBvQ/wBlXxP4V8Waf4rvda1a9hF74XuorRYjvuPmuGQI&#10;reWp4J+98vWgD6v/AGxv2h9C/Zb/AGbPFnxp1eQNLpOluulWw63N9J+7togO+6Vkz/s7j0Brhf8A&#10;gnJ8FP8AhmT9kzS5fiZrEMPiTxRcP4k8YahfSiPN/enzSju5GWRSqEk8sprzz9sLQtf/AGtv24/h&#10;p+yMdDvv+EI8J/8AFZePL77I/wBnu5Iji0st5G05b765Pyy56pX1F8Wvgl8Mvjr4GuPht8WvCtvr&#10;mh3Usck+n3TOEd42DISUYNwwB60AaEOreBPiBp95pFnq+l61ay25hv7aG4juEaNwQVdQSNrDIweC&#10;M5zXzf8A8FTr/wCGHw6/YD8RfCy28LWKya9bQ6F4J8N2FoitLfNIvkrbxIOPLxv+Ucbex6+keBf2&#10;dv2bf2JvCHizx/8ABf4Qro8K6Ob3XLbQ1nuJ7yOzikkjRI2di7gFwqjklsd6+G/g1+2x8M/iD+0D&#10;cftb/tk+BfiFJrWkzTQfDjwbp3gO8nsfDlqTjzt4XEt5IMZkPTtgYCgHpX7ZPgrW9C+An7K/7Hfx&#10;AYyWfiDxxoOl+M7XflbyG1gQyWj4xuRpMZI/ijU+9eif8FmfBWiXH7BWueMrC0jtdU8F6jpureGb&#10;63QJJp1xHdwxho2A+X5WK4zjof4RWN+3fP4h/aS/Zq+G37Y37OngfWtU1D4feObTxVY6Deae9vfX&#10;dnBJJFcQ+S3zKxKq2O6rkZyK4z9rL9q7SP8Ago58KLP9j39mHwF4vl1Txlq9inirUtZ8MXFnb+G7&#10;GKVZpnlkkUKZP3YUKu4EMR1IFAHsv7U3wJ+D/wAZf2ctW/ac8eeA7XVvE1h8Hrs6Lcagxli08vZy&#10;TF4YWzGku5gPN278KozhQBo/8E07a9m/4Ju/Dm20d1W7bwi4tS5yvmeZLtP596z/ANvT9pP4WfAj&#10;4La5+zxf+HvE9xqniD4e3lpoMeieGbi8gCtDLbxq8saFUO5QME5wQcY5rnf+CS37R3grxB+zx4P/&#10;AGaF8O+JrHxP4V8LM+rLqnhu5trVQs+CEndAjHMq/LnJAYjO00Aeaf8ABLz9pH9lv4E/so6l8F/2&#10;jPiBofhPxppfiHVF8eaN4uuFgvLu5kkfMjLKN1xui2rwCeNvqK9B/wCCJWvaRqn7OHjjQ/CeoTXX&#10;h3QvjBrlh4YmnjdD9gK288Z2yAMuTMxwRkEnIBqH4i/8FDf2QdU1C41LT/2afFXiT4kWUrW+l+Hr&#10;34Xzf2l9qUkInnyRbYlDAfMHO0c4OK9T/wCCcvwE8efAD9nkad8WvLXxl4q16+8S+LFjYN5V9eSB&#10;2jLDglVCLwSMg4yBQB7/AEUUUAFFFFABRRRQAUUUUAFFFFABRRRQAUUUUAFFFFABRRRQA1+lZugf&#10;e1D/ALCB/wDRaVpP0rN0D72of9hA/wDotKAIfCH3Lz/sJXH/AKHW1WL4Q+5ef9hK4/8AQ62qACii&#10;igAooooAKKKKACiiigAooooAKKKKACiiigAooooAKKKKACik3cc0bl9aAFqN7dHILfw/d9qdvHrS&#10;7h60AJ5K/wA+vbNNe0hkXa65GCOfQ9akooAiSzgjUJGm1R/CvH8qX7LHzjjP90AU/cO9G5fWgCJr&#10;ONl2E8dh6de3TvTxAFOQ1Lv4o3ccigBoto1OR656fn/OnGIN9406igCP7NGBgDHXleMZpHs4ZBiQ&#10;bh6NzUtFAEa2kKDCDA7L2FBt485yakooAjS3jRty556+9D26SMGbt0yKkooAFG0YFFFFABRRRQAU&#10;UUUAFFFFABRRRQAUUUUAFFFFAAw3LtNRraxq24FuufvGpKKAI2t0Ygt/D932pj6dayMrvHypJB78&#10;8H9OPw9hU9FAEIsoA27H+f8AP8qeIFAxuP8AjT6KAIhaRD/P1yfbOaU20R5289N3fHpmpKKAE2Ar&#10;sI4pi20anK9+vvUlFAEZt1J6n/OP8Ka9hbyENJGrbTkblHB9amooAi+xwd1z9aX7OoOQ3TgD0/z/&#10;AIVJRQBEbOFvvDvn6H/P606OBIgQnfrT6KACiiigAooooAKKKKACiiigAooooAKKKKACiiigBrJu&#10;4JpotoxyBzjG7uPxqSigCJbOFBgbsYxjcaRbK3Q7oolQ/wCwMZ/KpqKAI1to0OV9MY9KPssRQIQe&#10;CD+IOc/nUlFAEMdnDFIZUHLdff8AzmpqKKAI2t43OWH6U7yUznHPY+lOooAiFnCG3gc+x602LTrS&#10;E5ihVc/e2qP89efrU9FAEYtowWYfxHLe/GKb9kj6lmzjHXrU1FAEIsbUNvECZ24ztHT0pyW0SMXU&#10;dakooAKKKKACiiigAooooAKKKKACiiigAooooAKKKKACiiigAooooAa/Ss3QPvah/wBhA/8AotK0&#10;n6Vm6B97UP8AsIH/ANFpQBD4Q+5ef9hK4/8AQ62qKKACiiigAooooAKKKKACiiigAooooAKKKKAC&#10;iiigAooooAKKKKAGqoYcinYHpRRQAxlAXIHahOQBRRVA9h9FFFSBGAGOCKfgZxiiigBCq5ztoHTP&#10;vRRQA6iiigAooooAKKKKACiiigAooooAKKKKACiiigAooooAKKKKACiiigAooooAKKKKACiiigAo&#10;oooAKKKKACiiigAooooAKKKKACiiigAooooAKKKKACiiigAooooAKKKKACiiigAooooAKKKKACii&#10;igAooooAKKKKACiiigAooooAKKKKACiiigAooooAKKKKACiiigAooooAKKKKACiiigAooooAKKKK&#10;ACiiigBr9KzdA+9qH/YQP/otKKKAP//ZUEsDBAoAAAAAAAAAIQBZ0UkuxQQAAMUEAAAUAAAAZHJz&#10;L21lZGlhL2ltYWdlNS5wbmeJUE5HDQoaCgAAAA1JSERSAAABMQAAACgIAwAAAKEVPb0AAAABc1JH&#10;QgCuzhzpAAAABGdBTUEAALGPC/xhBQAAAHtQTFRF////+/v7TU1Nf39/AAAAUFBQw8PDCwsL6urq&#10;p6enBgYGycnJ3t7eERERnZ2dcnJy9/f3Hh4eMjIy9fX17Ozs//vv/9po/8gg/8AA/9ZY//nnRERE&#10;/9hg/9BA/8YYe3t75eXl8fHx//XX/8oo/+23kpKSYmJiyMjIAAAAbDev1AAAACl0Uk5T////////&#10;/////////////////////////////////////////////wBS9CCHAAAACXBIWXMAACHVAAAh1QEE&#10;nLSdAAADnklEQVRoQ+1YXW/bMAwMMLtA4A8ggbu2C1o9dPD//4njHUlZdpzMaVDDSHUPCU3SJkWd&#10;KEG7jIyMDMXplwlr4FQUpYkLcbrR/05UBdHZf1HsXRfMQx4rk74ddYPInT0txIr5Aa2Fe9L/upGK&#10;Ua7iVPfrzWHzpVDNmmsgVswmqlOOQQ4+14fVEtrfSi9FOJqwCi5ybGLBSsU6bY+drByu2BorSNzF&#10;syiQdM8BkyfRpnWHbpBaLwzJgS+f9LkvPUzUJvGiSv6hCe7rmS7F8++P1xE+3p7N5LjisrdoxjFW&#10;bMwxTnwnFamQn6RbqVQVMt5KygLbrpGxhEY8A0YVbfaVA6xRilQ68DPyhYYj35XFAYpUm8aLKqba&#10;m85/l+PNqpDg00yOKy5TjiE4K9Zi0ECPOkSpZXZBRqZbVG8rAisDHHviVjfY+gISmKXfOePYSWlD&#10;TcOP4bWo1XgTlaYMGKEt1YWY0Icwk+OKi4f3PqYcAzwtVEcBH+WHvFUrL4yjHVgAFjVBqpXYQlGL&#10;dJCBGcdYMUCehGMktUeHkRQctBpPvpSqPDVhJcpo4Rbj3UqQ4MVMjisucxwz2aB9VUe5l/9YMYyA&#10;vmhaGKvU5HQEvxIbmo2aB6kF78S5E47pecLmh4xBCLZBaunLeIlK05OTm8atb9ws/7xYESI+/prJ&#10;ccVl0seMY6OKkSVAOudCA06sp1+KPhxRzzJyDLahew0Sv4FdWXZhK66iJJ3FzDSIGC9VMSSdufxv&#10;5dh98BFf5piyyiX1Z18hIXzNQt9ze4R+sF3sY4gEbqT80KLi5aiN8UBIhaqUWAx0a+e/D14x4xWn&#10;fMwxPtWSGXO0vUu82JPxU6GXYMYD1wgGsY8OxizRDRJ5A1LipEevSuteY8dlRvwAtEO8qDKOKW8R&#10;0cewDjyac+y8YroT7aVngPttgYYiTnATwBM9Ds1O+WTTbjbWqQOzBolGvECa4ImtUsCuRkn2XGol&#10;P5FiPFPhEb4hYLbA+E1Bu4tB+8p6WBIPx7pNYUS5oautA90rr2K8JDaBMpnDDXJMt5mMjIyMjIxv&#10;Ak6Kgs7+eVhUeWuHnK1g7sxPufKL0YwxvGJ2DJy7588Y4SLHouXxcHaJvwgv73rTP70f+wkcm7nE&#10;XwS96b/IsXjP/3j4CsMIvj3fxwDVPyI+rQC3Qm/6pxzT08XjVgt4PrvEXwS76f//PX/GGD+RY/dh&#10;0sdmbq0zxpjbK3PFMjIyMjaB3e4fqYJj/e83VqwAAAAASUVORK5CYIJQSwECLQAUAAYACAAAACEA&#10;PfyuaBQBAABHAgAAEwAAAAAAAAAAAAAAAAAAAAAAW0NvbnRlbnRfVHlwZXNdLnhtbFBLAQItABQA&#10;BgAIAAAAIQA4/SH/1gAAAJQBAAALAAAAAAAAAAAAAAAAAEUBAABfcmVscy8ucmVsc1BLAQItABQA&#10;BgAIAAAAIQAD48HB5wUAAOsgAAAOAAAAAAAAAAAAAAAAAEQCAABkcnMvZTJvRG9jLnhtbFBLAQIt&#10;ABQABgAIAAAAIQAsHqke3gAAADIDAAAZAAAAAAAAAAAAAAAAAFcIAABkcnMvX3JlbHMvZTJvRG9j&#10;LnhtbC5yZWxzUEsBAi0AFAAGAAgAAAAhABfX6i/dAAAABwEAAA8AAAAAAAAAAAAAAAAAbAkAAGRy&#10;cy9kb3ducmV2LnhtbFBLAQItAAoAAAAAAAAAIQAjqH10uAUAALgFAAAUAAAAAAAAAAAAAAAAAHYK&#10;AABkcnMvbWVkaWEvaW1hZ2U0LnBuZ1BLAQItAAoAAAAAAAAAIQA+08bggikAAIIpAAAUAAAAAAAA&#10;AAAAAAAAAGAQAABkcnMvbWVkaWEvaW1hZ2UzLnBuZ1BLAQItAAoAAAAAAAAAIQDzGZNmjwQAAI8E&#10;AAAUAAAAAAAAAAAAAAAAABQ6AABkcnMvbWVkaWEvaW1hZ2UyLnBuZ1BLAQItAAoAAAAAAAAAIQAs&#10;OwjwMVkBADFZAQAVAAAAAAAAAAAAAAAAANU+AABkcnMvbWVkaWEvaW1hZ2UxLmpwZWdQSwECLQAK&#10;AAAAAAAAACEAWdFJLsUEAADFBAAAFAAAAAAAAAAAAAAAAAA5mAEAZHJzL21lZGlhL2ltYWdlNS5w&#10;bmdQSwUGAAAAAAoACgCFAgAAMJ0BAAAA&#10;">
                <v:group id="Group 22" o:spid="_x0000_s1029" style="position:absolute;width:59436;height:28892" coordsize="49453,24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group id="Group 17" o:spid="_x0000_s1030" style="position:absolute;top:3302;width:44466;height:21380" coordsize="44466,21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shape id="Picture 12" o:spid="_x0000_s1031" type="#_x0000_t75" style="position:absolute;width:39103;height:21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iTxAAAANwAAAAPAAAAZHJzL2Rvd25yZXYueG1sRI/RisIw&#10;FETfhf2HcBf2RTTVFdFqFBGE9UHR6gdcmmvT3eamNFHr328EwcdhZs4w82VrK3GjxpeOFQz6CQji&#10;3OmSCwXn06Y3AeEDssbKMSl4kIfl4qMzx1S7Ox/ploVCRAj7FBWYEOpUSp8bsuj7riaO3sU1FkOU&#10;TSF1g/cIt5UcJslYWiw5LhisaW0o/8uuVsF20M3soTterU046/3InXb58Vepr892NQMRqA3v8Kv9&#10;oxUMv6fwPBOPgFz8AwAA//8DAFBLAQItABQABgAIAAAAIQDb4fbL7gAAAIUBAAATAAAAAAAAAAAA&#10;AAAAAAAAAABbQ29udGVudF9UeXBlc10ueG1sUEsBAi0AFAAGAAgAAAAhAFr0LFu/AAAAFQEAAAsA&#10;AAAAAAAAAAAAAAAAHwEAAF9yZWxzLy5yZWxzUEsBAi0AFAAGAAgAAAAhAC0QKJPEAAAA3AAAAA8A&#10;AAAAAAAAAAAAAAAABwIAAGRycy9kb3ducmV2LnhtbFBLBQYAAAAAAwADALcAAAD4AgAAAAA=&#10;">
                      <v:imagedata r:id="rId146" o:title=""/>
                      <v:path arrowok="t"/>
                    </v:shape>
                    <v:shape id="Picture 16" o:spid="_x0000_s1032" type="#_x0000_t75" style="position:absolute;left:39113;top:422;width:5353;height:20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hTEwQAAANwAAAAPAAAAZHJzL2Rvd25yZXYueG1sRE/Pa8Iw&#10;FL4P/B/CE7zN1CJuVKPoYFLxNCf1+myeabF5KU3U+t+bw2DHj+/3YtXbRtyp87VjBZNxAoK4dLpm&#10;o+D4+/3+CcIHZI2NY1LwJA+r5eBtgZl2D/6h+yEYEUPYZ6igCqHNpPRlRRb92LXEkbu4zmKIsDNS&#10;d/iI4baRaZLMpMWaY0OFLX1VVF4PN6sgnHJj2vzJ+/Om2PX6Y5teikKp0bBfz0EE6sO/+M+dawXp&#10;NM6PZ+IRkMsXAAAA//8DAFBLAQItABQABgAIAAAAIQDb4fbL7gAAAIUBAAATAAAAAAAAAAAAAAAA&#10;AAAAAABbQ29udGVudF9UeXBlc10ueG1sUEsBAi0AFAAGAAgAAAAhAFr0LFu/AAAAFQEAAAsAAAAA&#10;AAAAAAAAAAAAHwEAAF9yZWxzLy5yZWxzUEsBAi0AFAAGAAgAAAAhAG8GFMTBAAAA3AAAAA8AAAAA&#10;AAAAAAAAAAAABwIAAGRycy9kb3ducmV2LnhtbFBLBQYAAAAAAwADALcAAAD1AgAAAAA=&#10;">
                      <v:imagedata r:id="rId147" o:title=""/>
                      <v:path arrowok="t"/>
                    </v:shape>
                  </v:group>
                  <v:shape id="Text Box 18" o:spid="_x0000_s1033" type="#_x0000_t202" style="position:absolute;left:127;top:63;width:5444;height:2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7ED7BE67" w14:textId="77777777" w:rsidR="0089519A" w:rsidRPr="00536806" w:rsidRDefault="0089519A" w:rsidP="001E1A20">
                          <w:pPr>
                            <w:rPr>
                              <w:b/>
                              <w:bCs/>
                            </w:rPr>
                          </w:pPr>
                          <w:r w:rsidRPr="00536806">
                            <w:rPr>
                              <w:b/>
                              <w:bCs/>
                            </w:rPr>
                            <w:t>ВВЭ</w:t>
                          </w:r>
                        </w:p>
                      </w:txbxContent>
                    </v:textbox>
                  </v:shape>
                  <v:shape id="Text Box 19" o:spid="_x0000_s1034" type="#_x0000_t202" style="position:absolute;left:38989;top:63;width:10464;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35B072EC" w14:textId="77777777" w:rsidR="0089519A" w:rsidRPr="00536806" w:rsidRDefault="0089519A" w:rsidP="001E1A20">
                          <w:pPr>
                            <w:rPr>
                              <w:b/>
                              <w:bCs/>
                            </w:rPr>
                          </w:pPr>
                          <w:r w:rsidRPr="00536806">
                            <w:rPr>
                              <w:b/>
                              <w:bCs/>
                            </w:rPr>
                            <w:t>скорость, м/г</w:t>
                          </w:r>
                        </w:p>
                      </w:txbxContent>
                    </v:textbox>
                  </v:shape>
                  <v:shape id="Text Box 20" o:spid="_x0000_s1035" type="#_x0000_t202" style="position:absolute;left:34798;width:4013;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4D35AB2A" w14:textId="77777777" w:rsidR="0089519A" w:rsidRPr="00536806" w:rsidRDefault="0089519A" w:rsidP="001E1A20">
                          <w:pPr>
                            <w:rPr>
                              <w:b/>
                              <w:bCs/>
                            </w:rPr>
                          </w:pPr>
                          <w:r w:rsidRPr="00536806">
                            <w:rPr>
                              <w:b/>
                              <w:bCs/>
                            </w:rPr>
                            <w:t>ТЭ</w:t>
                          </w:r>
                        </w:p>
                      </w:txbxContent>
                    </v:textbox>
                  </v:shape>
                </v:group>
                <v:shape id="Picture 23" o:spid="_x0000_s1036" type="#_x0000_t75" style="position:absolute;top:29893;width:14706;height:3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fYhxQAAANwAAAAPAAAAZHJzL2Rvd25yZXYueG1sRI9Ba8JA&#10;FITvBf/D8gq9iG4Uq23qKlYReipUPXh8ZF+zodm3IfsaU399tyD0OMzMN8xy3ftaddTGKrCByTgD&#10;RVwEW3Fp4HTcj55ARUG2WAcmAz8UYb0a3C0xt+HCH9QdpFQJwjFHA06kybWOhSOPcRwa4uR9htaj&#10;JNmW2rZ4SXBf62mWzbXHitOCw4a2joqvw7c3sK+82+H2sdbD7nlyvlpZvL+KMQ/3/eYFlFAv/+Fb&#10;+80amM5m8HcmHQG9+gUAAP//AwBQSwECLQAUAAYACAAAACEA2+H2y+4AAACFAQAAEwAAAAAAAAAA&#10;AAAAAAAAAAAAW0NvbnRlbnRfVHlwZXNdLnhtbFBLAQItABQABgAIAAAAIQBa9CxbvwAAABUBAAAL&#10;AAAAAAAAAAAAAAAAAB8BAABfcmVscy8ucmVsc1BLAQItABQABgAIAAAAIQA5VfYhxQAAANwAAAAP&#10;AAAAAAAAAAAAAAAAAAcCAABkcnMvZG93bnJldi54bWxQSwUGAAAAAAMAAwC3AAAA+QIAAAAA&#10;">
                  <v:imagedata r:id="rId148" o:title="" croptop="57428f" cropbottom="2551f" cropleft="44463f" cropright="1347f"/>
                  <v:path arrowok="t"/>
                </v:shape>
                <v:shape id="Picture 26" o:spid="_x0000_s1037" type="#_x0000_t75" style="position:absolute;left:14278;top:29331;width:22809;height:4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LckwgAAANwAAAAPAAAAZHJzL2Rvd25yZXYueG1sRI9Li8Iw&#10;FIX3wvyHcAV3mlZUho5RZECYhYgvZn1prm3H5qYmGVv/vREEl4fz+DjzZWdqcSPnK8sK0lECgji3&#10;uuJCwem4Hn6C8AFZY22ZFNzJw3Lx0Ztjpm3Le7odQiHiCPsMFZQhNJmUPi/JoB/Zhjh6Z+sMhihd&#10;IbXDNo6bWo6TZCYNVhwJJTb0XVJ+OfybyK0u+WaGf1s6Y3tNf9Nd6zY7pQb9bvUFIlAX3uFX+0cr&#10;GE+m8DwTj4BcPAAAAP//AwBQSwECLQAUAAYACAAAACEA2+H2y+4AAACFAQAAEwAAAAAAAAAAAAAA&#10;AAAAAAAAW0NvbnRlbnRfVHlwZXNdLnhtbFBLAQItABQABgAIAAAAIQBa9CxbvwAAABUBAAALAAAA&#10;AAAAAAAAAAAAAB8BAABfcmVscy8ucmVsc1BLAQItABQABgAIAAAAIQCWDLckwgAAANwAAAAPAAAA&#10;AAAAAAAAAAAAAAcCAABkcnMvZG93bnJldi54bWxQSwUGAAAAAAMAAwC3AAAA9gIAAAAA&#10;">
                  <v:imagedata r:id="rId149" o:title=""/>
                  <v:path arrowok="t"/>
                </v:shape>
                <v:shape id="Picture 25" o:spid="_x0000_s1038" type="#_x0000_t75" style="position:absolute;left:36576;top:29893;width:22783;height:3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E72wQAAANwAAAAPAAAAZHJzL2Rvd25yZXYueG1sRE/Pa8Iw&#10;FL4P/B/CE7wMTVfKVqpRdFDZbazz4PHRPJti81KaaOt/bw6DHT++35vdZDtxp8G3jhW8rRIQxLXT&#10;LTcKTr/lMgfhA7LGzjEpeJCH3Xb2ssFCu5F/6F6FRsQQ9gUqMCH0hZS+NmTRr1xPHLmLGyyGCIdG&#10;6gHHGG47mSbJu7TYcmww2NOnofpa3ayCb5N+3LK6OUznY6KzknNyr16pxXzar0EEmsK/+M/9pRWk&#10;WVwbz8QjILdPAAAA//8DAFBLAQItABQABgAIAAAAIQDb4fbL7gAAAIUBAAATAAAAAAAAAAAAAAAA&#10;AAAAAABbQ29udGVudF9UeXBlc10ueG1sUEsBAi0AFAAGAAgAAAAhAFr0LFu/AAAAFQEAAAsAAAAA&#10;AAAAAAAAAAAAHwEAAF9yZWxzLy5yZWxzUEsBAi0AFAAGAAgAAAAhABdoTvbBAAAA3AAAAA8AAAAA&#10;AAAAAAAAAAAABwIAAGRycy9kb3ducmV2LnhtbFBLBQYAAAAAAwADALcAAAD1AgAAAAA=&#10;">
                  <v:imagedata r:id="rId150" o:title=""/>
                  <v:path arrowok="t"/>
                </v:shape>
                <w10:wrap type="topAndBottom"/>
              </v:group>
            </w:pict>
          </mc:Fallback>
        </mc:AlternateContent>
      </w:r>
      <w:r w:rsidR="00480FED" w:rsidRPr="00480FED">
        <w:rPr>
          <w:rFonts w:eastAsia="Calibri"/>
          <w:b/>
          <w:iCs/>
          <w:noProof/>
          <w:sz w:val="22"/>
          <w:szCs w:val="22"/>
          <w:lang w:eastAsia="en-US"/>
        </w:rPr>
        <w:t>Рисунок 5.6.3-1</w:t>
      </w:r>
      <w:r w:rsidR="00480FED">
        <w:rPr>
          <w:rFonts w:eastAsia="Calibri"/>
          <w:b/>
          <w:iCs/>
          <w:noProof/>
          <w:sz w:val="22"/>
          <w:szCs w:val="22"/>
          <w:lang w:eastAsia="en-US"/>
        </w:rPr>
        <w:t xml:space="preserve"> </w:t>
      </w:r>
      <w:r w:rsidRPr="00480FED">
        <w:rPr>
          <w:rFonts w:eastAsia="Calibri"/>
          <w:iCs/>
          <w:noProof/>
          <w:sz w:val="22"/>
          <w:szCs w:val="22"/>
          <w:lang w:eastAsia="en-US"/>
        </w:rPr>
        <w:t>Сопоставление гидрометеорологического потенциала термоабразии (ветро-волновая энергия – ВВЭ и термическая энергия ТЭ) и скоростей перемещения береговой линии (граница суши-моря ГСМ и граница плотной растительности ГПР) для разных временных периодов</w:t>
      </w:r>
    </w:p>
    <w:p w14:paraId="61695AEA" w14:textId="1826C806" w:rsidR="00CF410B" w:rsidRDefault="00CF410B">
      <w:pPr>
        <w:ind w:firstLine="0"/>
        <w:jc w:val="left"/>
        <w:rPr>
          <w:rFonts w:eastAsia="Calibri"/>
          <w:iCs/>
          <w:noProof/>
          <w:sz w:val="22"/>
          <w:szCs w:val="22"/>
          <w:lang w:eastAsia="en-US"/>
        </w:rPr>
      </w:pPr>
      <w:r>
        <w:rPr>
          <w:rFonts w:eastAsia="Calibri"/>
          <w:iCs/>
          <w:noProof/>
          <w:sz w:val="22"/>
          <w:szCs w:val="22"/>
          <w:lang w:eastAsia="en-US"/>
        </w:rPr>
        <w:br w:type="page"/>
      </w:r>
    </w:p>
    <w:p w14:paraId="27EF5D0B" w14:textId="2E86C7CA" w:rsidR="006C3874" w:rsidRPr="009A1F29" w:rsidRDefault="00CF410B" w:rsidP="00B953DE">
      <w:pPr>
        <w:pStyle w:val="15"/>
        <w:numPr>
          <w:ilvl w:val="0"/>
          <w:numId w:val="41"/>
        </w:numPr>
        <w:jc w:val="both"/>
      </w:pPr>
      <w:bookmarkStart w:id="91" w:name="_Toc71723879"/>
      <w:r w:rsidRPr="009A1F29">
        <w:t>ОЦЕНКА СОСТОЯНИЯ ЭКОСИСТЕМ ОБСКОЙ ГУБЫ В РАЙОНЕ ВЛИЯНИЯ ПРОЕКТА АРКТИК СПГ 2 И НА СМЕЖНОЙ АКВАТОРИИ</w:t>
      </w:r>
      <w:bookmarkEnd w:id="91"/>
    </w:p>
    <w:p w14:paraId="07DEF9B7" w14:textId="1BA9B836" w:rsidR="006C3874" w:rsidRPr="009A1F29" w:rsidRDefault="00CF410B" w:rsidP="00CF410B">
      <w:pPr>
        <w:pStyle w:val="25"/>
        <w:spacing w:after="240" w:line="276" w:lineRule="auto"/>
      </w:pPr>
      <w:bookmarkStart w:id="92" w:name="_Toc71723880"/>
      <w:r w:rsidRPr="009A1F29">
        <w:t>6</w:t>
      </w:r>
      <w:r w:rsidR="006C3874" w:rsidRPr="009A1F29">
        <w:t>.1 Современное состояние экосистем, степень и границы техногенного воздействия</w:t>
      </w:r>
      <w:bookmarkEnd w:id="92"/>
    </w:p>
    <w:p w14:paraId="101EA60B" w14:textId="41F2FF6F" w:rsidR="006C3874" w:rsidRPr="009A1F29" w:rsidRDefault="006C3874" w:rsidP="00CF410B">
      <w:pPr>
        <w:spacing w:line="276" w:lineRule="auto"/>
      </w:pPr>
      <w:r w:rsidRPr="009A1F29">
        <w:t xml:space="preserve">Для оценки современного состояния экосистем в зоне воздействия Проекта и на смежной акватории, выявления степени и границ воздействия </w:t>
      </w:r>
      <w:r w:rsidR="00CF410B" w:rsidRPr="009A1F29">
        <w:t>нами проа</w:t>
      </w:r>
      <w:r w:rsidRPr="009A1F29">
        <w:t>нализирова</w:t>
      </w:r>
      <w:r w:rsidR="00CF410B" w:rsidRPr="009A1F29">
        <w:t>ны</w:t>
      </w:r>
      <w:r w:rsidRPr="009A1F29">
        <w:t xml:space="preserve"> данные по логике связи факторов проекта, параметров акватории и реципиентов воздействия. Для выявления связей между этими группами параметров был проведен статистический анализ данных, собранных в ходе экспедиционных работ в 2020-м году. Статистический анализ данных проведен в среде статистического программирования R (пакеты ggmap, mapproj, maps, rgeos, mapdata, maptools, PBSmapping, dplyr, cowplot, mgcv, reshape2, ggplot2, ggrepel, vegan, broom, broom.mixed, ggvegan, car).</w:t>
      </w:r>
    </w:p>
    <w:p w14:paraId="02D4AF32" w14:textId="10EB0953" w:rsidR="006C3874" w:rsidRPr="009A1F29" w:rsidRDefault="00CF410B" w:rsidP="003B41E9">
      <w:pPr>
        <w:pStyle w:val="31"/>
        <w:numPr>
          <w:ilvl w:val="0"/>
          <w:numId w:val="0"/>
        </w:numPr>
        <w:spacing w:line="276" w:lineRule="auto"/>
        <w:ind w:left="851"/>
        <w:jc w:val="left"/>
        <w:rPr>
          <w:i/>
        </w:rPr>
      </w:pPr>
      <w:bookmarkStart w:id="93" w:name="_Toc71723881"/>
      <w:r w:rsidRPr="009A1F29">
        <w:rPr>
          <w:i/>
        </w:rPr>
        <w:t>6</w:t>
      </w:r>
      <w:r w:rsidR="006C3874" w:rsidRPr="009A1F29">
        <w:rPr>
          <w:i/>
        </w:rPr>
        <w:t>.1.1 Факторы проекта</w:t>
      </w:r>
      <w:bookmarkEnd w:id="93"/>
    </w:p>
    <w:p w14:paraId="3451B14F" w14:textId="51E73853" w:rsidR="006C3874" w:rsidRPr="009A1F29" w:rsidRDefault="00CF410B" w:rsidP="00CF410B">
      <w:pPr>
        <w:spacing w:line="276" w:lineRule="auto"/>
      </w:pPr>
      <w:r w:rsidRPr="009A1F29">
        <w:t xml:space="preserve">При реализации </w:t>
      </w:r>
      <w:r w:rsidR="006C3874" w:rsidRPr="009A1F29">
        <w:t>Проект</w:t>
      </w:r>
      <w:r w:rsidRPr="009A1F29">
        <w:t>а</w:t>
      </w:r>
      <w:r w:rsidR="006C3874" w:rsidRPr="009A1F29">
        <w:t xml:space="preserve"> «Арктик СПГ 2» пр</w:t>
      </w:r>
      <w:r w:rsidRPr="009A1F29">
        <w:t xml:space="preserve">оводятся </w:t>
      </w:r>
      <w:r w:rsidR="006C3874" w:rsidRPr="009A1F29">
        <w:t>как строительные работы на побережье, так и масштабные гидротехнические работы на акватории Обской губы. Воздействия реализации Проекта на акваторию Обской губы могут быть обобщенно сгруппированы следующим образом:</w:t>
      </w:r>
    </w:p>
    <w:p w14:paraId="3D0BFA9E" w14:textId="5788410E" w:rsidR="006C3874" w:rsidRPr="009A1F29" w:rsidRDefault="006C3874" w:rsidP="00B953DE">
      <w:pPr>
        <w:pStyle w:val="aff5"/>
        <w:numPr>
          <w:ilvl w:val="0"/>
          <w:numId w:val="54"/>
        </w:numPr>
        <w:spacing w:line="276" w:lineRule="auto"/>
        <w:ind w:left="851"/>
      </w:pPr>
      <w:r w:rsidRPr="009A1F29">
        <w:t>отчуждение некоторой части акватории для размещения гидротехнических сооружений;</w:t>
      </w:r>
    </w:p>
    <w:p w14:paraId="0F9A64DB" w14:textId="3B9237D4" w:rsidR="006C3874" w:rsidRPr="009A1F29" w:rsidRDefault="006C3874" w:rsidP="00B953DE">
      <w:pPr>
        <w:pStyle w:val="aff5"/>
        <w:numPr>
          <w:ilvl w:val="0"/>
          <w:numId w:val="54"/>
        </w:numPr>
        <w:spacing w:line="276" w:lineRule="auto"/>
        <w:ind w:left="851"/>
      </w:pPr>
      <w:r w:rsidRPr="009A1F29">
        <w:t>поступления взвесей при дноуглубительных и другие подводно-технических работах на акватории;</w:t>
      </w:r>
    </w:p>
    <w:p w14:paraId="311BD6CA" w14:textId="6FBE2766" w:rsidR="006C3874" w:rsidRPr="009A1F29" w:rsidRDefault="006C3874" w:rsidP="00B953DE">
      <w:pPr>
        <w:pStyle w:val="aff5"/>
        <w:numPr>
          <w:ilvl w:val="0"/>
          <w:numId w:val="54"/>
        </w:numPr>
        <w:spacing w:line="276" w:lineRule="auto"/>
        <w:ind w:left="851"/>
      </w:pPr>
      <w:r w:rsidRPr="009A1F29">
        <w:t>изменение термохалинных условий в результате трансформации рельефа дна при подводно-технических работах акватории;</w:t>
      </w:r>
    </w:p>
    <w:p w14:paraId="140BC3D3" w14:textId="41BD6525" w:rsidR="006C3874" w:rsidRPr="009A1F29" w:rsidRDefault="006C3874" w:rsidP="00B953DE">
      <w:pPr>
        <w:pStyle w:val="aff5"/>
        <w:numPr>
          <w:ilvl w:val="0"/>
          <w:numId w:val="54"/>
        </w:numPr>
        <w:spacing w:line="276" w:lineRule="auto"/>
        <w:ind w:left="851"/>
      </w:pPr>
      <w:r w:rsidRPr="009A1F29">
        <w:t xml:space="preserve">воздействие техногенного подводного шума при интенсификация судового трафика, подводно-технических работах на акватории и на побережье; </w:t>
      </w:r>
    </w:p>
    <w:p w14:paraId="22643139" w14:textId="66863DD7" w:rsidR="006C3874" w:rsidRPr="009A1F29" w:rsidRDefault="006C3874" w:rsidP="00B953DE">
      <w:pPr>
        <w:pStyle w:val="aff5"/>
        <w:numPr>
          <w:ilvl w:val="0"/>
          <w:numId w:val="54"/>
        </w:numPr>
        <w:spacing w:line="276" w:lineRule="auto"/>
        <w:ind w:left="851"/>
      </w:pPr>
      <w:r w:rsidRPr="009A1F29">
        <w:t>сброс теплой воды для предотвращения замерзания внутренней акватории Порта;</w:t>
      </w:r>
    </w:p>
    <w:p w14:paraId="78C11AB1" w14:textId="7E9B1443" w:rsidR="006C3874" w:rsidRPr="009A1F29" w:rsidRDefault="006C3874" w:rsidP="00B953DE">
      <w:pPr>
        <w:pStyle w:val="aff5"/>
        <w:numPr>
          <w:ilvl w:val="0"/>
          <w:numId w:val="54"/>
        </w:numPr>
        <w:spacing w:line="276" w:lineRule="auto"/>
        <w:ind w:left="851"/>
      </w:pPr>
      <w:r w:rsidRPr="009A1F29">
        <w:t>повышение вероятности возникновения возможных аварийных ситуаций.</w:t>
      </w:r>
    </w:p>
    <w:p w14:paraId="2329E0FA" w14:textId="081BC221" w:rsidR="006C3874" w:rsidRPr="009A1F29" w:rsidRDefault="006C3874" w:rsidP="00CF410B">
      <w:pPr>
        <w:spacing w:line="276" w:lineRule="auto"/>
      </w:pPr>
      <w:r w:rsidRPr="009A1F29">
        <w:t>Исследования 2020-го года про</w:t>
      </w:r>
      <w:r w:rsidR="00CF410B" w:rsidRPr="009A1F29">
        <w:t>во</w:t>
      </w:r>
      <w:r w:rsidRPr="009A1F29">
        <w:t>дил</w:t>
      </w:r>
      <w:r w:rsidR="00CF410B" w:rsidRPr="009A1F29">
        <w:t>и</w:t>
      </w:r>
      <w:r w:rsidRPr="009A1F29">
        <w:t>сь на стадии строительства береговых сооружений проекта, дноуглубительных работ на подходном канале</w:t>
      </w:r>
      <w:r w:rsidR="00CF410B" w:rsidRPr="009A1F29">
        <w:t xml:space="preserve"> к терминалу</w:t>
      </w:r>
      <w:r w:rsidRPr="009A1F29">
        <w:t>, работ по расширению морского канала. Снабжение работ по обустройству Салмановского (Утреннего) НГКМ, строительство портовых сооружений приводят к увеличению интенсивности судового трафика, который в ОВОСС (Ramboll, 2020) рассматривается в контексте кумулятивных воздействий в условиях общего роста судовой нагрузки при реализации других проектов.</w:t>
      </w:r>
    </w:p>
    <w:p w14:paraId="18A8A739" w14:textId="77777777" w:rsidR="006C3874" w:rsidRPr="009A1F29" w:rsidRDefault="006C3874" w:rsidP="00CF410B">
      <w:pPr>
        <w:spacing w:line="276" w:lineRule="auto"/>
      </w:pPr>
      <w:r w:rsidRPr="009A1F29">
        <w:t>Ниже мы останавливаемся, в первую очередь, на оценке отклика реципиентов-гидробиологических сообществ Обской губы на поступление техногенных взвесей, а также судовой нагрузки.</w:t>
      </w:r>
    </w:p>
    <w:p w14:paraId="1923E55D" w14:textId="32D689EC" w:rsidR="006C3874" w:rsidRPr="009A1F29" w:rsidRDefault="006C3874" w:rsidP="00CF410B">
      <w:pPr>
        <w:spacing w:line="276" w:lineRule="auto"/>
      </w:pPr>
      <w:r w:rsidRPr="009A1F29">
        <w:t>Шлейфы мутности, которые потенциально могут быть дешифрированы как связанные со взвесями, видны только на сценах космических снимков Sentinel 2 и Landsat</w:t>
      </w:r>
      <w:r w:rsidRPr="009A1F29">
        <w:footnoteReference w:id="1"/>
      </w:r>
      <w:r w:rsidRPr="009A1F29">
        <w:t xml:space="preserve"> за август-сентябрь 2020-го года во время активных дноуглубительных работ. В районе терминала «Утренний» на спутниковом снимке выделяется обширный шлейф, протягивающийся на 59 км к северу и 12 км к югу от района работ. По яркости этот шлейф сходен с наблюдаемым на этой же сцене шлейфом, протягивающимся вдоль западного побережья губы. Внутри обсуждаемого шлейфа непосредственно в районе терминала «Утренний» на космических снимках читается шлейф, по яркости значительно превышающий окружающую акваторию. Это шлейф, связанный с проведением дноуглубительных работ и складированием грунта на подводный отвал. Именно в пределах данной зоны отмечены концентрации взвесей в поверхностном слове свыше 100 мг/л. Эта зона (ограниченная внутренней линией на схемах рисунка </w:t>
      </w:r>
      <w:r w:rsidR="00CF410B" w:rsidRPr="009A1F29">
        <w:t>6</w:t>
      </w:r>
      <w:r w:rsidRPr="009A1F29">
        <w:t>.1</w:t>
      </w:r>
      <w:r w:rsidR="009A1F29" w:rsidRPr="009A1F29">
        <w:t>.1</w:t>
      </w:r>
      <w:r w:rsidRPr="009A1F29">
        <w:t>-1) протягивается, приблизительно на 15 км к северу (вниз по направлению генерального течения) от Терминала, на 8</w:t>
      </w:r>
      <w:r w:rsidR="00CF410B" w:rsidRPr="009A1F29">
        <w:t>,</w:t>
      </w:r>
      <w:r w:rsidRPr="009A1F29">
        <w:t>9 км к югу (вверх по генеральному течению), на 5-6 км от берега.</w:t>
      </w:r>
    </w:p>
    <w:p w14:paraId="1122E858" w14:textId="77777777" w:rsidR="006C3874" w:rsidRPr="009A1F29" w:rsidRDefault="006C3874" w:rsidP="003B41E9">
      <w:r w:rsidRPr="009A1F29">
        <w:t>Для статистического анализа ниже использованы следующее данные:</w:t>
      </w:r>
    </w:p>
    <w:p w14:paraId="03383D5B" w14:textId="2F725879" w:rsidR="006C3874" w:rsidRPr="009A1F29" w:rsidRDefault="006C3874" w:rsidP="00B953DE">
      <w:pPr>
        <w:pStyle w:val="aff5"/>
        <w:numPr>
          <w:ilvl w:val="1"/>
          <w:numId w:val="55"/>
        </w:numPr>
        <w:ind w:left="851"/>
      </w:pPr>
      <w:r w:rsidRPr="009A1F29">
        <w:t>содержание взвеси в поверхностном, промежуточном и придонном горизонтах в мг/л (переменные Surf_Susp, Interm_Susp, Bot_Susp);</w:t>
      </w:r>
    </w:p>
    <w:p w14:paraId="1F96872E" w14:textId="693406C1" w:rsidR="006C3874" w:rsidRPr="009A1F29" w:rsidRDefault="006C3874" w:rsidP="00B953DE">
      <w:pPr>
        <w:pStyle w:val="aff5"/>
        <w:numPr>
          <w:ilvl w:val="1"/>
          <w:numId w:val="55"/>
        </w:numPr>
        <w:ind w:left="851"/>
      </w:pPr>
      <w:r w:rsidRPr="009A1F29">
        <w:t>расстояние от участка дноугления, км (Distance_to_Drag);</w:t>
      </w:r>
    </w:p>
    <w:p w14:paraId="6CCCAF40" w14:textId="01114838" w:rsidR="006C3874" w:rsidRPr="009A1F29" w:rsidRDefault="006C3874" w:rsidP="00B953DE">
      <w:pPr>
        <w:pStyle w:val="aff5"/>
        <w:numPr>
          <w:ilvl w:val="1"/>
          <w:numId w:val="55"/>
        </w:numPr>
        <w:spacing w:line="276" w:lineRule="auto"/>
        <w:ind w:left="851"/>
      </w:pPr>
      <w:r w:rsidRPr="009A1F29">
        <w:t>расстояние от участка дампинга, км (Distance_Dump).</w:t>
      </w:r>
    </w:p>
    <w:p w14:paraId="036C1C4B" w14:textId="5DAAF555" w:rsidR="006C3874" w:rsidRPr="009A1F29" w:rsidRDefault="006C3874" w:rsidP="003B41E9">
      <w:pPr>
        <w:spacing w:line="276" w:lineRule="auto"/>
      </w:pPr>
      <w:r w:rsidRPr="009A1F29">
        <w:t xml:space="preserve">В районе морского канала облака взвешенных веществ не дешифрируются (рисунок </w:t>
      </w:r>
      <w:r w:rsidR="003B41E9" w:rsidRPr="009A1F29">
        <w:t>6</w:t>
      </w:r>
      <w:r w:rsidRPr="009A1F29">
        <w:t>.1</w:t>
      </w:r>
      <w:r w:rsidR="009A1F29" w:rsidRPr="009A1F29">
        <w:t>.1</w:t>
      </w:r>
      <w:r w:rsidRPr="009A1F29">
        <w:t>-2).</w:t>
      </w:r>
    </w:p>
    <w:p w14:paraId="65862E67" w14:textId="77777777" w:rsidR="006C3874" w:rsidRPr="009A1F29" w:rsidRDefault="006C3874" w:rsidP="003B41E9">
      <w:pPr>
        <w:spacing w:line="276" w:lineRule="auto"/>
      </w:pPr>
      <w:r w:rsidRPr="009A1F29">
        <w:t>Судовой трафик признается одним из важных факторов воздействия на экосистемы Мирового океана (Andersson et al, 2016). В обзорной статье A.K. Jägerbrand (2019) рассмотрены основные виды воздействий судового трафика на морские экосистемы, среди них:</w:t>
      </w:r>
    </w:p>
    <w:p w14:paraId="67AF185B" w14:textId="77777777" w:rsidR="006C3874" w:rsidRPr="009A1F29" w:rsidRDefault="006C3874" w:rsidP="00B953DE">
      <w:pPr>
        <w:pStyle w:val="aff5"/>
        <w:numPr>
          <w:ilvl w:val="0"/>
          <w:numId w:val="56"/>
        </w:numPr>
        <w:spacing w:line="276" w:lineRule="auto"/>
        <w:ind w:left="851"/>
      </w:pPr>
      <w:r w:rsidRPr="009A1F29">
        <w:t>Поступления в водную среду</w:t>
      </w:r>
    </w:p>
    <w:p w14:paraId="43464D53" w14:textId="77777777" w:rsidR="006C3874" w:rsidRPr="009A1F29" w:rsidRDefault="006C3874" w:rsidP="00B953DE">
      <w:pPr>
        <w:pStyle w:val="aff5"/>
        <w:numPr>
          <w:ilvl w:val="0"/>
          <w:numId w:val="56"/>
        </w:numPr>
        <w:spacing w:line="276" w:lineRule="auto"/>
        <w:ind w:left="851"/>
      </w:pPr>
      <w:r w:rsidRPr="009A1F29">
        <w:t>Разливы нефти (при авариях и операциях с нефтью);</w:t>
      </w:r>
    </w:p>
    <w:p w14:paraId="7B114310" w14:textId="77777777" w:rsidR="006C3874" w:rsidRPr="009A1F29" w:rsidRDefault="006C3874" w:rsidP="00B953DE">
      <w:pPr>
        <w:pStyle w:val="aff5"/>
        <w:numPr>
          <w:ilvl w:val="0"/>
          <w:numId w:val="56"/>
        </w:numPr>
        <w:spacing w:line="276" w:lineRule="auto"/>
        <w:ind w:left="851"/>
      </w:pPr>
      <w:r w:rsidRPr="009A1F29">
        <w:t>Поступление сточных вод;</w:t>
      </w:r>
    </w:p>
    <w:p w14:paraId="6046BBD0" w14:textId="77777777" w:rsidR="006C3874" w:rsidRPr="009A1F29" w:rsidRDefault="006C3874" w:rsidP="00B953DE">
      <w:pPr>
        <w:pStyle w:val="aff5"/>
        <w:numPr>
          <w:ilvl w:val="0"/>
          <w:numId w:val="56"/>
        </w:numPr>
        <w:spacing w:line="276" w:lineRule="auto"/>
        <w:ind w:left="851"/>
      </w:pPr>
      <w:r w:rsidRPr="009A1F29">
        <w:t>Морской мусор (твердые отходы);</w:t>
      </w:r>
    </w:p>
    <w:p w14:paraId="14A01646" w14:textId="77777777" w:rsidR="006C3874" w:rsidRPr="009A1F29" w:rsidRDefault="006C3874" w:rsidP="00B953DE">
      <w:pPr>
        <w:pStyle w:val="aff5"/>
        <w:numPr>
          <w:ilvl w:val="0"/>
          <w:numId w:val="56"/>
        </w:numPr>
        <w:spacing w:line="276" w:lineRule="auto"/>
        <w:ind w:left="851"/>
      </w:pPr>
      <w:r w:rsidRPr="009A1F29">
        <w:t>Чужеродные виды;</w:t>
      </w:r>
    </w:p>
    <w:p w14:paraId="5C832AA2" w14:textId="77777777" w:rsidR="006C3874" w:rsidRPr="009A1F29" w:rsidRDefault="006C3874" w:rsidP="00B953DE">
      <w:pPr>
        <w:pStyle w:val="aff5"/>
        <w:numPr>
          <w:ilvl w:val="0"/>
          <w:numId w:val="56"/>
        </w:numPr>
        <w:spacing w:line="276" w:lineRule="auto"/>
        <w:ind w:left="851"/>
      </w:pPr>
      <w:r w:rsidRPr="009A1F29">
        <w:t>Краска, препятствующая обрастанию.</w:t>
      </w:r>
    </w:p>
    <w:p w14:paraId="2F077353" w14:textId="77777777" w:rsidR="006C3874" w:rsidRPr="009A1F29" w:rsidRDefault="006C3874" w:rsidP="00B953DE">
      <w:pPr>
        <w:pStyle w:val="aff5"/>
        <w:numPr>
          <w:ilvl w:val="0"/>
          <w:numId w:val="56"/>
        </w:numPr>
        <w:spacing w:line="276" w:lineRule="auto"/>
        <w:ind w:left="851"/>
      </w:pPr>
      <w:r w:rsidRPr="009A1F29">
        <w:t>Физические воздействия</w:t>
      </w:r>
    </w:p>
    <w:p w14:paraId="4BE01543" w14:textId="77777777" w:rsidR="006C3874" w:rsidRPr="009A1F29" w:rsidRDefault="006C3874" w:rsidP="00B953DE">
      <w:pPr>
        <w:pStyle w:val="aff5"/>
        <w:numPr>
          <w:ilvl w:val="0"/>
          <w:numId w:val="56"/>
        </w:numPr>
        <w:spacing w:line="276" w:lineRule="auto"/>
        <w:ind w:left="851"/>
      </w:pPr>
      <w:r w:rsidRPr="009A1F29">
        <w:t>Шум;</w:t>
      </w:r>
    </w:p>
    <w:p w14:paraId="6E9C8A92" w14:textId="77777777" w:rsidR="006C3874" w:rsidRPr="009A1F29" w:rsidRDefault="006C3874" w:rsidP="00B953DE">
      <w:pPr>
        <w:pStyle w:val="aff5"/>
        <w:numPr>
          <w:ilvl w:val="0"/>
          <w:numId w:val="56"/>
        </w:numPr>
        <w:spacing w:line="276" w:lineRule="auto"/>
        <w:ind w:left="851"/>
      </w:pPr>
      <w:r w:rsidRPr="009A1F29">
        <w:t>Искусственный свет;</w:t>
      </w:r>
    </w:p>
    <w:p w14:paraId="067CFE13" w14:textId="77777777" w:rsidR="006C3874" w:rsidRPr="009A1F29" w:rsidRDefault="006C3874" w:rsidP="00B953DE">
      <w:pPr>
        <w:pStyle w:val="aff5"/>
        <w:numPr>
          <w:ilvl w:val="0"/>
          <w:numId w:val="56"/>
        </w:numPr>
        <w:spacing w:line="276" w:lineRule="auto"/>
        <w:ind w:left="851"/>
      </w:pPr>
      <w:r w:rsidRPr="009A1F29">
        <w:t>Столкновения с дикими животными;</w:t>
      </w:r>
    </w:p>
    <w:p w14:paraId="042BDC46" w14:textId="77777777" w:rsidR="006C3874" w:rsidRPr="009A1F29" w:rsidRDefault="006C3874" w:rsidP="00B953DE">
      <w:pPr>
        <w:pStyle w:val="aff5"/>
        <w:numPr>
          <w:ilvl w:val="0"/>
          <w:numId w:val="56"/>
        </w:numPr>
        <w:spacing w:line="276" w:lineRule="auto"/>
        <w:ind w:left="851"/>
      </w:pPr>
      <w:r w:rsidRPr="009A1F29">
        <w:t>Эрозия берегов и переотложение донных осадков;</w:t>
      </w:r>
    </w:p>
    <w:p w14:paraId="21AE13D7" w14:textId="77777777" w:rsidR="006C3874" w:rsidRPr="009A1F29" w:rsidRDefault="006C3874" w:rsidP="00B953DE">
      <w:pPr>
        <w:pStyle w:val="aff5"/>
        <w:numPr>
          <w:ilvl w:val="0"/>
          <w:numId w:val="56"/>
        </w:numPr>
        <w:spacing w:line="276" w:lineRule="auto"/>
        <w:ind w:left="851"/>
      </w:pPr>
      <w:r w:rsidRPr="009A1F29">
        <w:t>Затопление судов</w:t>
      </w:r>
    </w:p>
    <w:p w14:paraId="2E3BF19A" w14:textId="77777777" w:rsidR="006C3874" w:rsidRPr="009A1F29" w:rsidRDefault="006C3874" w:rsidP="00B953DE">
      <w:pPr>
        <w:pStyle w:val="aff5"/>
        <w:numPr>
          <w:ilvl w:val="0"/>
          <w:numId w:val="56"/>
        </w:numPr>
        <w:spacing w:line="276" w:lineRule="auto"/>
        <w:ind w:left="851"/>
      </w:pPr>
      <w:r w:rsidRPr="009A1F29">
        <w:t>Выбросы в атмосферу.</w:t>
      </w:r>
    </w:p>
    <w:p w14:paraId="4CB07A42" w14:textId="77777777" w:rsidR="006C3874" w:rsidRPr="009A1F29" w:rsidRDefault="006C3874" w:rsidP="003B41E9">
      <w:pPr>
        <w:spacing w:after="120" w:line="276" w:lineRule="auto"/>
        <w:contextualSpacing/>
        <w:jc w:val="left"/>
        <w:rPr>
          <w:rFonts w:eastAsia="Calibri"/>
          <w:lang w:eastAsia="en-US"/>
        </w:rPr>
      </w:pPr>
    </w:p>
    <w:p w14:paraId="5C157474" w14:textId="511F7A6F" w:rsidR="006C3874" w:rsidRDefault="006C3874" w:rsidP="009A1F29">
      <w:pPr>
        <w:spacing w:after="120" w:line="276" w:lineRule="auto"/>
        <w:contextualSpacing/>
        <w:rPr>
          <w:rFonts w:eastAsia="Calibri"/>
          <w:lang w:eastAsia="en-US"/>
        </w:rPr>
      </w:pPr>
      <w:r w:rsidRPr="009A1F29">
        <w:rPr>
          <w:rFonts w:eastAsia="Calibri"/>
          <w:lang w:eastAsia="en-US"/>
        </w:rPr>
        <w:t xml:space="preserve">В таблице </w:t>
      </w:r>
      <w:r w:rsidR="003B41E9" w:rsidRPr="009A1F29">
        <w:rPr>
          <w:rFonts w:eastAsia="Calibri"/>
          <w:lang w:eastAsia="en-US"/>
        </w:rPr>
        <w:t>6</w:t>
      </w:r>
      <w:r w:rsidRPr="009A1F29">
        <w:rPr>
          <w:rFonts w:eastAsia="Calibri"/>
          <w:lang w:eastAsia="en-US"/>
        </w:rPr>
        <w:t>.1</w:t>
      </w:r>
      <w:r w:rsidR="009A1F29" w:rsidRPr="009A1F29">
        <w:rPr>
          <w:rFonts w:eastAsia="Calibri"/>
          <w:lang w:eastAsia="en-US"/>
        </w:rPr>
        <w:t>.1</w:t>
      </w:r>
      <w:r w:rsidR="00F65D68">
        <w:rPr>
          <w:rFonts w:eastAsia="Calibri"/>
          <w:lang w:eastAsia="en-US"/>
        </w:rPr>
        <w:t>-1</w:t>
      </w:r>
      <w:r w:rsidRPr="009A1F29">
        <w:rPr>
          <w:rFonts w:eastAsia="Calibri"/>
          <w:lang w:eastAsia="en-US"/>
        </w:rPr>
        <w:t xml:space="preserve"> рассмотрены основные виды воздействий судового трафика на экосистемы Обской губы, идентифицированные в ОВОСС (</w:t>
      </w:r>
      <w:r w:rsidRPr="009A1F29">
        <w:rPr>
          <w:rFonts w:eastAsia="Calibri"/>
          <w:lang w:val="en-US" w:eastAsia="en-US"/>
        </w:rPr>
        <w:t>Ramboll</w:t>
      </w:r>
      <w:r w:rsidRPr="009A1F29">
        <w:rPr>
          <w:rFonts w:eastAsia="Calibri"/>
          <w:lang w:eastAsia="en-US"/>
        </w:rPr>
        <w:t>, 2020)</w:t>
      </w:r>
    </w:p>
    <w:p w14:paraId="0849E1B1" w14:textId="77777777" w:rsidR="00ED6723" w:rsidRPr="009A1F29" w:rsidRDefault="00ED6723" w:rsidP="009A1F29">
      <w:pPr>
        <w:spacing w:after="120" w:line="276" w:lineRule="auto"/>
        <w:contextualSpacing/>
        <w:rPr>
          <w:rFonts w:ascii="Arial" w:eastAsia="Calibri" w:hAnsi="Arial"/>
          <w:sz w:val="22"/>
          <w:szCs w:val="22"/>
          <w:lang w:eastAsia="en-US"/>
        </w:rPr>
      </w:pPr>
    </w:p>
    <w:p w14:paraId="3E21781B" w14:textId="0585470A" w:rsidR="006C3874" w:rsidRPr="009A1F29" w:rsidRDefault="006C3874" w:rsidP="003B41E9">
      <w:pPr>
        <w:spacing w:after="120"/>
        <w:ind w:firstLine="0"/>
        <w:jc w:val="left"/>
        <w:rPr>
          <w:rFonts w:eastAsia="Calibri"/>
          <w:sz w:val="22"/>
          <w:szCs w:val="22"/>
          <w:lang w:eastAsia="en-US"/>
        </w:rPr>
      </w:pPr>
      <w:r w:rsidRPr="009A1F29">
        <w:rPr>
          <w:rFonts w:eastAsia="Calibri"/>
          <w:b/>
          <w:spacing w:val="1"/>
          <w:sz w:val="22"/>
          <w:szCs w:val="22"/>
          <w:lang w:eastAsia="en-US"/>
        </w:rPr>
        <w:t xml:space="preserve">Таблица </w:t>
      </w:r>
      <w:r w:rsidR="003B41E9" w:rsidRPr="009A1F29">
        <w:rPr>
          <w:rFonts w:eastAsia="Calibri"/>
          <w:b/>
          <w:spacing w:val="1"/>
          <w:sz w:val="22"/>
          <w:szCs w:val="22"/>
          <w:lang w:eastAsia="en-US"/>
        </w:rPr>
        <w:t>6</w:t>
      </w:r>
      <w:r w:rsidRPr="009A1F29">
        <w:rPr>
          <w:rFonts w:eastAsia="Calibri"/>
          <w:b/>
          <w:spacing w:val="1"/>
          <w:sz w:val="22"/>
          <w:szCs w:val="22"/>
          <w:lang w:eastAsia="en-US"/>
        </w:rPr>
        <w:t>.1</w:t>
      </w:r>
      <w:r w:rsidR="009A1F29" w:rsidRPr="009A1F29">
        <w:rPr>
          <w:rFonts w:eastAsia="Calibri"/>
          <w:b/>
          <w:spacing w:val="1"/>
          <w:sz w:val="22"/>
          <w:szCs w:val="22"/>
          <w:lang w:eastAsia="en-US"/>
        </w:rPr>
        <w:t>.1</w:t>
      </w:r>
      <w:r w:rsidRPr="009A1F29">
        <w:rPr>
          <w:rFonts w:eastAsia="Calibri"/>
          <w:b/>
          <w:spacing w:val="1"/>
          <w:sz w:val="22"/>
          <w:szCs w:val="22"/>
          <w:lang w:eastAsia="en-US"/>
        </w:rPr>
        <w:t>-1</w:t>
      </w:r>
      <w:r w:rsidRPr="009A1F29">
        <w:rPr>
          <w:rFonts w:eastAsia="Calibri"/>
          <w:spacing w:val="1"/>
          <w:sz w:val="22"/>
          <w:szCs w:val="22"/>
          <w:lang w:eastAsia="en-US"/>
        </w:rPr>
        <w:t xml:space="preserve"> Основные виды воздействия судового трафика на экосистемы Обской губы </w:t>
      </w:r>
    </w:p>
    <w:tbl>
      <w:tblPr>
        <w:tblStyle w:val="2710"/>
        <w:tblW w:w="0" w:type="auto"/>
        <w:tblLook w:val="04A0" w:firstRow="1" w:lastRow="0" w:firstColumn="1" w:lastColumn="0" w:noHBand="0" w:noVBand="1"/>
      </w:tblPr>
      <w:tblGrid>
        <w:gridCol w:w="1951"/>
        <w:gridCol w:w="2189"/>
        <w:gridCol w:w="2772"/>
        <w:gridCol w:w="2659"/>
      </w:tblGrid>
      <w:tr w:rsidR="009A1F29" w:rsidRPr="009A1F29" w14:paraId="6CFE0BFD" w14:textId="77777777" w:rsidTr="00ED6723">
        <w:trPr>
          <w:trHeight w:val="907"/>
          <w:tblHeader/>
        </w:trPr>
        <w:tc>
          <w:tcPr>
            <w:tcW w:w="1951" w:type="dxa"/>
            <w:shd w:val="clear" w:color="auto" w:fill="C5E0B3"/>
            <w:vAlign w:val="center"/>
          </w:tcPr>
          <w:p w14:paraId="25098837" w14:textId="77777777" w:rsidR="006C3874" w:rsidRPr="009A1F29" w:rsidRDefault="006C3874" w:rsidP="003B41E9">
            <w:pPr>
              <w:ind w:firstLine="0"/>
              <w:jc w:val="center"/>
              <w:rPr>
                <w:b/>
                <w:sz w:val="22"/>
                <w:szCs w:val="22"/>
              </w:rPr>
            </w:pPr>
            <w:r w:rsidRPr="009A1F29">
              <w:rPr>
                <w:b/>
                <w:sz w:val="22"/>
                <w:szCs w:val="22"/>
              </w:rPr>
              <w:t>Виды воздействий</w:t>
            </w:r>
          </w:p>
        </w:tc>
        <w:tc>
          <w:tcPr>
            <w:tcW w:w="2189" w:type="dxa"/>
            <w:shd w:val="clear" w:color="auto" w:fill="C5E0B3"/>
            <w:vAlign w:val="center"/>
          </w:tcPr>
          <w:p w14:paraId="79BB68BD" w14:textId="77777777" w:rsidR="006C3874" w:rsidRPr="009A1F29" w:rsidRDefault="006C3874" w:rsidP="003B41E9">
            <w:pPr>
              <w:ind w:firstLine="0"/>
              <w:jc w:val="center"/>
              <w:rPr>
                <w:b/>
                <w:sz w:val="22"/>
                <w:szCs w:val="22"/>
              </w:rPr>
            </w:pPr>
            <w:r w:rsidRPr="009A1F29">
              <w:rPr>
                <w:b/>
                <w:sz w:val="22"/>
                <w:szCs w:val="22"/>
              </w:rPr>
              <w:t>Реципиенты</w:t>
            </w:r>
          </w:p>
        </w:tc>
        <w:tc>
          <w:tcPr>
            <w:tcW w:w="2772" w:type="dxa"/>
            <w:shd w:val="clear" w:color="auto" w:fill="C5E0B3"/>
            <w:vAlign w:val="center"/>
          </w:tcPr>
          <w:p w14:paraId="25AE14CC" w14:textId="77777777" w:rsidR="006C3874" w:rsidRPr="009A1F29" w:rsidRDefault="006C3874" w:rsidP="003B41E9">
            <w:pPr>
              <w:ind w:firstLine="0"/>
              <w:jc w:val="center"/>
              <w:rPr>
                <w:b/>
                <w:sz w:val="22"/>
                <w:szCs w:val="22"/>
              </w:rPr>
            </w:pPr>
            <w:r w:rsidRPr="009A1F29">
              <w:rPr>
                <w:b/>
                <w:sz w:val="22"/>
                <w:szCs w:val="22"/>
              </w:rPr>
              <w:t>Направления и характер воздействий</w:t>
            </w:r>
          </w:p>
        </w:tc>
        <w:tc>
          <w:tcPr>
            <w:tcW w:w="2659" w:type="dxa"/>
            <w:shd w:val="clear" w:color="auto" w:fill="C5E0B3"/>
            <w:vAlign w:val="center"/>
          </w:tcPr>
          <w:p w14:paraId="22608C96" w14:textId="77777777" w:rsidR="006C3874" w:rsidRPr="009A1F29" w:rsidRDefault="006C3874" w:rsidP="003B41E9">
            <w:pPr>
              <w:ind w:firstLine="0"/>
              <w:jc w:val="center"/>
              <w:rPr>
                <w:b/>
                <w:sz w:val="22"/>
                <w:szCs w:val="22"/>
              </w:rPr>
            </w:pPr>
            <w:r w:rsidRPr="009A1F29">
              <w:rPr>
                <w:b/>
                <w:sz w:val="22"/>
                <w:szCs w:val="22"/>
              </w:rPr>
              <w:t>Примечания</w:t>
            </w:r>
          </w:p>
        </w:tc>
      </w:tr>
      <w:tr w:rsidR="006C3874" w:rsidRPr="009A1F29" w14:paraId="3882AE47" w14:textId="77777777" w:rsidTr="00ED6723">
        <w:trPr>
          <w:trHeight w:val="1928"/>
        </w:trPr>
        <w:tc>
          <w:tcPr>
            <w:tcW w:w="1951" w:type="dxa"/>
            <w:vAlign w:val="center"/>
          </w:tcPr>
          <w:p w14:paraId="691EDD46" w14:textId="77777777" w:rsidR="006C3874" w:rsidRPr="009A1F29" w:rsidRDefault="006C3874" w:rsidP="003B41E9">
            <w:pPr>
              <w:ind w:firstLine="0"/>
              <w:jc w:val="left"/>
              <w:rPr>
                <w:sz w:val="22"/>
                <w:szCs w:val="22"/>
              </w:rPr>
            </w:pPr>
            <w:r w:rsidRPr="009A1F29">
              <w:rPr>
                <w:sz w:val="22"/>
                <w:szCs w:val="22"/>
              </w:rPr>
              <w:t>Подводный шум</w:t>
            </w:r>
          </w:p>
        </w:tc>
        <w:tc>
          <w:tcPr>
            <w:tcW w:w="2189" w:type="dxa"/>
            <w:vAlign w:val="center"/>
          </w:tcPr>
          <w:p w14:paraId="601BA3B7" w14:textId="77777777" w:rsidR="006C3874" w:rsidRPr="009A1F29" w:rsidRDefault="006C3874" w:rsidP="003B41E9">
            <w:pPr>
              <w:ind w:firstLine="0"/>
              <w:jc w:val="left"/>
              <w:rPr>
                <w:sz w:val="22"/>
                <w:szCs w:val="22"/>
              </w:rPr>
            </w:pPr>
            <w:r w:rsidRPr="009A1F29">
              <w:rPr>
                <w:sz w:val="22"/>
                <w:szCs w:val="22"/>
              </w:rPr>
              <w:t>Китообразные (белуха), рыбы</w:t>
            </w:r>
          </w:p>
        </w:tc>
        <w:tc>
          <w:tcPr>
            <w:tcW w:w="2772" w:type="dxa"/>
            <w:vAlign w:val="center"/>
          </w:tcPr>
          <w:p w14:paraId="1F6482CB" w14:textId="7C440521" w:rsidR="006C3874" w:rsidRPr="009A1F29" w:rsidRDefault="006C3874" w:rsidP="003B41E9">
            <w:pPr>
              <w:ind w:firstLine="0"/>
              <w:jc w:val="left"/>
              <w:rPr>
                <w:sz w:val="22"/>
                <w:szCs w:val="22"/>
              </w:rPr>
            </w:pPr>
            <w:r w:rsidRPr="009A1F29">
              <w:rPr>
                <w:sz w:val="22"/>
                <w:szCs w:val="22"/>
              </w:rPr>
              <w:t>Отпугивающее воздействие, которое может потенциально изменить характер распределения и маршруты миграций животных</w:t>
            </w:r>
          </w:p>
        </w:tc>
        <w:tc>
          <w:tcPr>
            <w:tcW w:w="2659" w:type="dxa"/>
            <w:vAlign w:val="center"/>
          </w:tcPr>
          <w:p w14:paraId="6DFA5B05" w14:textId="77777777" w:rsidR="006C3874" w:rsidRPr="009A1F29" w:rsidRDefault="006C3874" w:rsidP="003B41E9">
            <w:pPr>
              <w:ind w:firstLine="0"/>
              <w:jc w:val="left"/>
              <w:rPr>
                <w:sz w:val="22"/>
                <w:szCs w:val="22"/>
              </w:rPr>
            </w:pPr>
          </w:p>
        </w:tc>
      </w:tr>
      <w:tr w:rsidR="006C3874" w:rsidRPr="009A1F29" w14:paraId="2F94C142" w14:textId="77777777" w:rsidTr="00ED6723">
        <w:trPr>
          <w:trHeight w:val="1474"/>
        </w:trPr>
        <w:tc>
          <w:tcPr>
            <w:tcW w:w="1951" w:type="dxa"/>
            <w:vAlign w:val="center"/>
          </w:tcPr>
          <w:p w14:paraId="08649D28" w14:textId="77777777" w:rsidR="006C3874" w:rsidRPr="009A1F29" w:rsidRDefault="006C3874" w:rsidP="003B41E9">
            <w:pPr>
              <w:ind w:firstLine="0"/>
              <w:jc w:val="left"/>
              <w:rPr>
                <w:sz w:val="22"/>
                <w:szCs w:val="22"/>
              </w:rPr>
            </w:pPr>
            <w:r w:rsidRPr="009A1F29">
              <w:rPr>
                <w:sz w:val="22"/>
                <w:szCs w:val="22"/>
              </w:rPr>
              <w:t>Столкновения с морскими млекопитающими</w:t>
            </w:r>
          </w:p>
        </w:tc>
        <w:tc>
          <w:tcPr>
            <w:tcW w:w="2189" w:type="dxa"/>
            <w:vAlign w:val="center"/>
          </w:tcPr>
          <w:p w14:paraId="16EDC653" w14:textId="77777777" w:rsidR="006C3874" w:rsidRPr="009A1F29" w:rsidRDefault="006C3874" w:rsidP="003B41E9">
            <w:pPr>
              <w:ind w:firstLine="0"/>
              <w:jc w:val="left"/>
              <w:rPr>
                <w:sz w:val="22"/>
                <w:szCs w:val="22"/>
              </w:rPr>
            </w:pPr>
            <w:r w:rsidRPr="009A1F29">
              <w:rPr>
                <w:sz w:val="22"/>
                <w:szCs w:val="22"/>
              </w:rPr>
              <w:t>Кольчатая нерпа (основной реципиент)</w:t>
            </w:r>
          </w:p>
        </w:tc>
        <w:tc>
          <w:tcPr>
            <w:tcW w:w="2772" w:type="dxa"/>
            <w:vAlign w:val="center"/>
          </w:tcPr>
          <w:p w14:paraId="3ADE19DF" w14:textId="77777777" w:rsidR="006C3874" w:rsidRPr="009A1F29" w:rsidRDefault="006C3874" w:rsidP="003B41E9">
            <w:pPr>
              <w:ind w:firstLine="0"/>
              <w:jc w:val="left"/>
              <w:rPr>
                <w:sz w:val="22"/>
                <w:szCs w:val="22"/>
              </w:rPr>
            </w:pPr>
            <w:r w:rsidRPr="009A1F29">
              <w:rPr>
                <w:sz w:val="22"/>
                <w:szCs w:val="22"/>
              </w:rPr>
              <w:t>Гибель животных (в первую очередь детенышей) при проводке ледокольного транспорта</w:t>
            </w:r>
          </w:p>
        </w:tc>
        <w:tc>
          <w:tcPr>
            <w:tcW w:w="2659" w:type="dxa"/>
            <w:vAlign w:val="center"/>
          </w:tcPr>
          <w:p w14:paraId="759350EE" w14:textId="77777777" w:rsidR="006C3874" w:rsidRPr="009A1F29" w:rsidRDefault="006C3874" w:rsidP="003B41E9">
            <w:pPr>
              <w:ind w:firstLine="0"/>
              <w:jc w:val="left"/>
              <w:rPr>
                <w:sz w:val="22"/>
                <w:szCs w:val="22"/>
              </w:rPr>
            </w:pPr>
            <w:r w:rsidRPr="009A1F29">
              <w:rPr>
                <w:sz w:val="22"/>
                <w:szCs w:val="22"/>
              </w:rPr>
              <w:t>В период размножения (апрель-июнь) в ледовый период</w:t>
            </w:r>
          </w:p>
        </w:tc>
      </w:tr>
      <w:tr w:rsidR="006C3874" w:rsidRPr="009A1F29" w14:paraId="7305272C" w14:textId="77777777" w:rsidTr="00ED6723">
        <w:trPr>
          <w:trHeight w:val="2381"/>
        </w:trPr>
        <w:tc>
          <w:tcPr>
            <w:tcW w:w="1951" w:type="dxa"/>
            <w:vAlign w:val="center"/>
          </w:tcPr>
          <w:p w14:paraId="78C6D21F" w14:textId="77777777" w:rsidR="006C3874" w:rsidRPr="009A1F29" w:rsidRDefault="006C3874" w:rsidP="003B41E9">
            <w:pPr>
              <w:ind w:firstLine="0"/>
              <w:jc w:val="left"/>
              <w:rPr>
                <w:sz w:val="22"/>
                <w:szCs w:val="22"/>
              </w:rPr>
            </w:pPr>
            <w:r w:rsidRPr="009A1F29">
              <w:rPr>
                <w:sz w:val="22"/>
                <w:szCs w:val="22"/>
              </w:rPr>
              <w:t>Разливы дизельного топлива и газового конденсата</w:t>
            </w:r>
          </w:p>
        </w:tc>
        <w:tc>
          <w:tcPr>
            <w:tcW w:w="2189" w:type="dxa"/>
            <w:vAlign w:val="center"/>
          </w:tcPr>
          <w:p w14:paraId="7E77E499" w14:textId="77777777" w:rsidR="006C3874" w:rsidRPr="009A1F29" w:rsidRDefault="006C3874" w:rsidP="003B41E9">
            <w:pPr>
              <w:ind w:firstLine="0"/>
              <w:jc w:val="left"/>
              <w:rPr>
                <w:sz w:val="22"/>
                <w:szCs w:val="22"/>
              </w:rPr>
            </w:pPr>
            <w:r w:rsidRPr="009A1F29">
              <w:rPr>
                <w:sz w:val="22"/>
                <w:szCs w:val="22"/>
              </w:rPr>
              <w:t>Морские птицы</w:t>
            </w:r>
          </w:p>
        </w:tc>
        <w:tc>
          <w:tcPr>
            <w:tcW w:w="2772" w:type="dxa"/>
            <w:vAlign w:val="center"/>
          </w:tcPr>
          <w:p w14:paraId="5889ACCE" w14:textId="77777777" w:rsidR="006C3874" w:rsidRPr="009A1F29" w:rsidRDefault="006C3874" w:rsidP="003B41E9">
            <w:pPr>
              <w:ind w:firstLine="0"/>
              <w:jc w:val="left"/>
              <w:rPr>
                <w:sz w:val="22"/>
                <w:szCs w:val="22"/>
              </w:rPr>
            </w:pPr>
            <w:r w:rsidRPr="009A1F29">
              <w:rPr>
                <w:sz w:val="22"/>
                <w:szCs w:val="22"/>
              </w:rPr>
              <w:t>Токсическое воздействие</w:t>
            </w:r>
          </w:p>
        </w:tc>
        <w:tc>
          <w:tcPr>
            <w:tcW w:w="2659" w:type="dxa"/>
            <w:vAlign w:val="center"/>
          </w:tcPr>
          <w:p w14:paraId="34B731FB" w14:textId="77777777" w:rsidR="006C3874" w:rsidRPr="009A1F29" w:rsidRDefault="006C3874" w:rsidP="003B41E9">
            <w:pPr>
              <w:ind w:firstLine="0"/>
              <w:jc w:val="left"/>
              <w:rPr>
                <w:sz w:val="22"/>
                <w:szCs w:val="22"/>
              </w:rPr>
            </w:pPr>
            <w:r w:rsidRPr="009A1F29">
              <w:rPr>
                <w:sz w:val="22"/>
                <w:szCs w:val="22"/>
              </w:rPr>
              <w:t xml:space="preserve">Низкая вероятность разливов, воздействие дополнительно может быть снижено при реализации по программы по оперативной ликвидации разливов  </w:t>
            </w:r>
          </w:p>
        </w:tc>
      </w:tr>
      <w:tr w:rsidR="006C3874" w:rsidRPr="009A1F29" w14:paraId="1AC607C9" w14:textId="77777777" w:rsidTr="00ED6723">
        <w:trPr>
          <w:trHeight w:val="1304"/>
        </w:trPr>
        <w:tc>
          <w:tcPr>
            <w:tcW w:w="1951" w:type="dxa"/>
            <w:vAlign w:val="center"/>
          </w:tcPr>
          <w:p w14:paraId="27BCBDA5" w14:textId="77777777" w:rsidR="006C3874" w:rsidRPr="009A1F29" w:rsidRDefault="006C3874" w:rsidP="003B41E9">
            <w:pPr>
              <w:spacing w:after="120"/>
              <w:ind w:firstLine="0"/>
              <w:jc w:val="left"/>
              <w:rPr>
                <w:sz w:val="22"/>
                <w:szCs w:val="22"/>
              </w:rPr>
            </w:pPr>
            <w:r w:rsidRPr="009A1F29">
              <w:rPr>
                <w:sz w:val="22"/>
                <w:szCs w:val="22"/>
              </w:rPr>
              <w:t>Чужеродные виды</w:t>
            </w:r>
          </w:p>
        </w:tc>
        <w:tc>
          <w:tcPr>
            <w:tcW w:w="2189" w:type="dxa"/>
            <w:vAlign w:val="center"/>
          </w:tcPr>
          <w:p w14:paraId="0EC423C2" w14:textId="77777777" w:rsidR="006C3874" w:rsidRPr="009A1F29" w:rsidRDefault="006C3874" w:rsidP="003B41E9">
            <w:pPr>
              <w:spacing w:after="120"/>
              <w:ind w:firstLine="0"/>
              <w:jc w:val="left"/>
              <w:rPr>
                <w:sz w:val="22"/>
                <w:szCs w:val="22"/>
              </w:rPr>
            </w:pPr>
            <w:r w:rsidRPr="009A1F29">
              <w:rPr>
                <w:sz w:val="22"/>
                <w:szCs w:val="22"/>
              </w:rPr>
              <w:t>Гидробиологические сообщества</w:t>
            </w:r>
          </w:p>
        </w:tc>
        <w:tc>
          <w:tcPr>
            <w:tcW w:w="2772" w:type="dxa"/>
            <w:vAlign w:val="center"/>
          </w:tcPr>
          <w:p w14:paraId="159C8187" w14:textId="77777777" w:rsidR="006C3874" w:rsidRPr="009A1F29" w:rsidRDefault="006C3874" w:rsidP="003B41E9">
            <w:pPr>
              <w:spacing w:after="120"/>
              <w:ind w:firstLine="0"/>
              <w:jc w:val="left"/>
              <w:rPr>
                <w:sz w:val="22"/>
                <w:szCs w:val="22"/>
              </w:rPr>
            </w:pPr>
            <w:r w:rsidRPr="009A1F29">
              <w:rPr>
                <w:sz w:val="22"/>
                <w:szCs w:val="22"/>
              </w:rPr>
              <w:t xml:space="preserve">Привнос с балластными водами </w:t>
            </w:r>
          </w:p>
        </w:tc>
        <w:tc>
          <w:tcPr>
            <w:tcW w:w="2659" w:type="dxa"/>
            <w:vAlign w:val="center"/>
          </w:tcPr>
          <w:p w14:paraId="3021C66D" w14:textId="77777777" w:rsidR="006C3874" w:rsidRPr="009A1F29" w:rsidRDefault="006C3874" w:rsidP="003B41E9">
            <w:pPr>
              <w:spacing w:after="120"/>
              <w:ind w:firstLine="0"/>
              <w:jc w:val="left"/>
              <w:rPr>
                <w:sz w:val="22"/>
                <w:szCs w:val="22"/>
              </w:rPr>
            </w:pPr>
          </w:p>
        </w:tc>
      </w:tr>
    </w:tbl>
    <w:p w14:paraId="3A2568BC" w14:textId="77777777" w:rsidR="006C3874" w:rsidRPr="009A1F29" w:rsidRDefault="006C3874" w:rsidP="006C3874">
      <w:pPr>
        <w:spacing w:after="120" w:line="259" w:lineRule="auto"/>
        <w:rPr>
          <w:rFonts w:eastAsia="Calibri"/>
          <w:lang w:eastAsia="en-US"/>
        </w:rPr>
      </w:pPr>
    </w:p>
    <w:p w14:paraId="482FCF69" w14:textId="77777777" w:rsidR="006C3874" w:rsidRPr="009A1F29" w:rsidRDefault="006C3874" w:rsidP="003B41E9">
      <w:pPr>
        <w:spacing w:line="276" w:lineRule="auto"/>
        <w:rPr>
          <w:rFonts w:eastAsia="Calibri"/>
          <w:lang w:eastAsia="en-US"/>
        </w:rPr>
      </w:pPr>
      <w:r w:rsidRPr="009A1F29">
        <w:rPr>
          <w:rFonts w:eastAsia="Calibri"/>
          <w:lang w:eastAsia="en-US"/>
        </w:rPr>
        <w:t xml:space="preserve">Данные по судовой нагрузке получены из системы </w:t>
      </w:r>
      <w:r w:rsidRPr="009A1F29">
        <w:rPr>
          <w:rFonts w:eastAsia="Calibri"/>
          <w:lang w:val="en-US" w:eastAsia="en-US"/>
        </w:rPr>
        <w:t>AIS</w:t>
      </w:r>
      <w:r w:rsidRPr="009A1F29">
        <w:rPr>
          <w:rFonts w:eastAsia="Calibri"/>
          <w:lang w:eastAsia="en-US"/>
        </w:rPr>
        <w:t>.</w:t>
      </w:r>
    </w:p>
    <w:p w14:paraId="6D34C430" w14:textId="0EDEA9FC" w:rsidR="006C3874" w:rsidRPr="009A1F29" w:rsidRDefault="006C3874" w:rsidP="003B41E9">
      <w:pPr>
        <w:spacing w:line="276" w:lineRule="auto"/>
        <w:rPr>
          <w:rFonts w:eastAsia="Calibri"/>
          <w:lang w:eastAsia="en-US"/>
        </w:rPr>
      </w:pPr>
      <w:r w:rsidRPr="009A1F29">
        <w:rPr>
          <w:rFonts w:eastAsia="Calibri"/>
          <w:lang w:eastAsia="en-US"/>
        </w:rPr>
        <w:t xml:space="preserve">Каждый из видов негативного воздействия на акваторию требует отдельных мероприятий к их оценке. Однако ключевым во всех исследованиях судового воздействия являются актуальные данные по судовой нагрузке на акваторию (см. исследования (Halliday </w:t>
      </w:r>
      <w:r w:rsidRPr="009A1F29">
        <w:rPr>
          <w:rFonts w:eastAsia="Calibri"/>
          <w:lang w:val="en-US" w:eastAsia="en-US"/>
        </w:rPr>
        <w:t>et</w:t>
      </w:r>
      <w:r w:rsidRPr="009A1F29">
        <w:rPr>
          <w:rFonts w:eastAsia="Calibri"/>
          <w:lang w:eastAsia="en-US"/>
        </w:rPr>
        <w:t xml:space="preserve"> </w:t>
      </w:r>
      <w:r w:rsidRPr="009A1F29">
        <w:rPr>
          <w:rFonts w:eastAsia="Calibri"/>
          <w:lang w:val="en-US" w:eastAsia="en-US"/>
        </w:rPr>
        <w:t>al</w:t>
      </w:r>
      <w:r w:rsidRPr="009A1F29">
        <w:rPr>
          <w:rFonts w:eastAsia="Calibri"/>
          <w:lang w:eastAsia="en-US"/>
        </w:rPr>
        <w:t xml:space="preserve">., 2020)). В рамках договора они получены на регулярно получаемых данных из спутниковой системы </w:t>
      </w:r>
      <w:r w:rsidRPr="009A1F29">
        <w:rPr>
          <w:rFonts w:eastAsia="Calibri"/>
          <w:lang w:val="en-US" w:eastAsia="en-US"/>
        </w:rPr>
        <w:t>AIS</w:t>
      </w:r>
      <w:r w:rsidRPr="009A1F29">
        <w:rPr>
          <w:rFonts w:eastAsia="Calibri"/>
          <w:lang w:eastAsia="en-US"/>
        </w:rPr>
        <w:t xml:space="preserve">, согласно которым можно определить местоположение, скорость и направление движения каждого судна на акватории, включая данные по типу судна и его названию. На рисунке </w:t>
      </w:r>
      <w:r w:rsidR="003B41E9" w:rsidRPr="009A1F29">
        <w:rPr>
          <w:rFonts w:eastAsia="Calibri"/>
          <w:lang w:eastAsia="en-US"/>
        </w:rPr>
        <w:t>6</w:t>
      </w:r>
      <w:r w:rsidRPr="009A1F29">
        <w:rPr>
          <w:rFonts w:eastAsia="Calibri"/>
          <w:lang w:eastAsia="en-US"/>
        </w:rPr>
        <w:t>.1</w:t>
      </w:r>
      <w:r w:rsidR="009A1F29" w:rsidRPr="009A1F29">
        <w:rPr>
          <w:rFonts w:eastAsia="Calibri"/>
          <w:lang w:eastAsia="en-US"/>
        </w:rPr>
        <w:t>.1</w:t>
      </w:r>
      <w:r w:rsidRPr="009A1F29">
        <w:rPr>
          <w:rFonts w:eastAsia="Calibri"/>
          <w:lang w:eastAsia="en-US"/>
        </w:rPr>
        <w:t>-3</w:t>
      </w:r>
      <w:r w:rsidR="00F65D68">
        <w:rPr>
          <w:rFonts w:eastAsia="Calibri"/>
          <w:lang w:eastAsia="en-US"/>
        </w:rPr>
        <w:t xml:space="preserve">, а также в </w:t>
      </w:r>
      <w:r w:rsidR="00F65D68" w:rsidRPr="00F65D68">
        <w:rPr>
          <w:rFonts w:eastAsia="Calibri"/>
          <w:b/>
          <w:lang w:eastAsia="en-US"/>
        </w:rPr>
        <w:t>Приложении Е.17</w:t>
      </w:r>
      <w:r w:rsidR="00F65D68">
        <w:rPr>
          <w:rFonts w:eastAsia="Calibri"/>
          <w:lang w:eastAsia="en-US"/>
        </w:rPr>
        <w:t xml:space="preserve"> (</w:t>
      </w:r>
      <w:r w:rsidR="00F65D68" w:rsidRPr="00F65D68">
        <w:rPr>
          <w:rFonts w:eastAsia="Calibri"/>
          <w:b/>
          <w:lang w:eastAsia="en-US"/>
        </w:rPr>
        <w:t>Книга 3</w:t>
      </w:r>
      <w:r w:rsidR="00F65D68">
        <w:rPr>
          <w:rFonts w:eastAsia="Calibri"/>
          <w:lang w:eastAsia="en-US"/>
        </w:rPr>
        <w:t xml:space="preserve">), </w:t>
      </w:r>
      <w:r w:rsidRPr="009A1F29">
        <w:rPr>
          <w:rFonts w:eastAsia="Calibri"/>
          <w:lang w:eastAsia="en-US"/>
        </w:rPr>
        <w:t>представлены данные по судовой нагрузке на акваторию.</w:t>
      </w:r>
    </w:p>
    <w:p w14:paraId="1C574580" w14:textId="109A0C81" w:rsidR="006C3874" w:rsidRPr="009A1F29" w:rsidRDefault="006C3874" w:rsidP="003B41E9">
      <w:pPr>
        <w:spacing w:line="276" w:lineRule="auto"/>
        <w:rPr>
          <w:rFonts w:eastAsia="Calibri"/>
          <w:lang w:eastAsia="en-US"/>
        </w:rPr>
      </w:pPr>
      <w:r w:rsidRPr="009A1F29">
        <w:rPr>
          <w:rFonts w:eastAsia="Calibri"/>
          <w:lang w:eastAsia="en-US"/>
        </w:rPr>
        <w:t xml:space="preserve">Рассматривая картосхемы рисунка </w:t>
      </w:r>
      <w:r w:rsidR="003B41E9" w:rsidRPr="009A1F29">
        <w:rPr>
          <w:rFonts w:eastAsia="Calibri"/>
          <w:lang w:eastAsia="en-US"/>
        </w:rPr>
        <w:t>6</w:t>
      </w:r>
      <w:r w:rsidRPr="009A1F29">
        <w:rPr>
          <w:rFonts w:eastAsia="Calibri"/>
          <w:lang w:eastAsia="en-US"/>
        </w:rPr>
        <w:t>.1</w:t>
      </w:r>
      <w:r w:rsidR="009A1F29" w:rsidRPr="009A1F29">
        <w:rPr>
          <w:rFonts w:eastAsia="Calibri"/>
          <w:lang w:eastAsia="en-US"/>
        </w:rPr>
        <w:t>.1</w:t>
      </w:r>
      <w:r w:rsidRPr="009A1F29">
        <w:rPr>
          <w:rFonts w:eastAsia="Calibri"/>
          <w:lang w:eastAsia="en-US"/>
        </w:rPr>
        <w:t>-3 можно заключить, что в трафик судов в зимний период 2020-го года, в целом, совпадал с основным судовым путем в Обской губе, однако, полоса, затрагиваемая трафиком, на выходе из Обской губы достигала 20-27 км, а на участке судового хода между Сабеттой и Утренним — 11-12 км. В летне-осенний период трафик судов более четко соответствует линии судового хода, сосредоточение судов наблюдается в районах дноуглубления и дампинга, портов Сабетта, Утренний и мыс Каменный. Обращает на себя внимание участок с высокой интенсивностью трафика к югу от терминала «Утренний» (до 34 км к в длину и 8-9 км в ширину). По-видимому, этот интенсивный трафик на этом участке связан с концентрацией судов, ожидающих разгрузки на причале Салмановского (Утреннего) НГКМ.</w:t>
      </w:r>
    </w:p>
    <w:p w14:paraId="59DFBB49" w14:textId="2D412486" w:rsidR="006C3874" w:rsidRPr="009A1F29" w:rsidRDefault="006C3874" w:rsidP="003B41E9">
      <w:pPr>
        <w:spacing w:line="276" w:lineRule="auto"/>
        <w:rPr>
          <w:rFonts w:eastAsia="Times New Roman"/>
          <w:kern w:val="36"/>
        </w:rPr>
        <w:sectPr w:rsidR="006C3874" w:rsidRPr="009A1F29">
          <w:headerReference w:type="default" r:id="rId151"/>
          <w:footerReference w:type="default" r:id="rId152"/>
          <w:pgSz w:w="11906" w:h="16838"/>
          <w:pgMar w:top="1134" w:right="850" w:bottom="1134" w:left="1701" w:header="708" w:footer="708" w:gutter="0"/>
          <w:cols w:space="708"/>
          <w:docGrid w:linePitch="360"/>
        </w:sectPr>
      </w:pPr>
      <w:r w:rsidRPr="009A1F29">
        <w:t>Для целей статистического анализа мы используем число проходов судов / 1 км</w:t>
      </w:r>
      <w:r w:rsidRPr="009A1F29">
        <w:rPr>
          <w:vertAlign w:val="superscript"/>
        </w:rPr>
        <w:t>2</w:t>
      </w:r>
      <w:r w:rsidRPr="009A1F29">
        <w:t xml:space="preserve"> за определенный период, например</w:t>
      </w:r>
      <w:r w:rsidR="003B41E9" w:rsidRPr="009A1F29">
        <w:t>,</w:t>
      </w:r>
      <w:r w:rsidRPr="009A1F29">
        <w:t xml:space="preserve"> за август (переменная Ships). </w:t>
      </w:r>
      <w:r w:rsidRPr="009A1F29">
        <w:rPr>
          <w:rFonts w:eastAsia="Times New Roman"/>
          <w:kern w:val="36"/>
        </w:rPr>
        <w:t>.</w:t>
      </w:r>
    </w:p>
    <w:tbl>
      <w:tblPr>
        <w:tblStyle w:val="33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93"/>
        <w:gridCol w:w="7393"/>
      </w:tblGrid>
      <w:tr w:rsidR="009A1F29" w:rsidRPr="009A1F29" w14:paraId="3C450DB5" w14:textId="77777777" w:rsidTr="003B41E9">
        <w:trPr>
          <w:trHeight w:val="5216"/>
        </w:trPr>
        <w:tc>
          <w:tcPr>
            <w:tcW w:w="7393" w:type="dxa"/>
          </w:tcPr>
          <w:p w14:paraId="7720C498" w14:textId="77777777" w:rsidR="006C3874" w:rsidRPr="009A1F29" w:rsidRDefault="006C3874" w:rsidP="006C3874">
            <w:pPr>
              <w:spacing w:after="60"/>
              <w:ind w:firstLine="0"/>
              <w:jc w:val="right"/>
              <w:rPr>
                <w:rFonts w:ascii="Cambria" w:hAnsi="Cambria"/>
                <w:sz w:val="20"/>
                <w:szCs w:val="20"/>
              </w:rPr>
            </w:pPr>
            <w:r w:rsidRPr="009A1F29">
              <w:rPr>
                <w:rFonts w:ascii="Cambria" w:hAnsi="Cambria"/>
                <w:noProof/>
                <w:sz w:val="20"/>
                <w:szCs w:val="20"/>
              </w:rPr>
              <w:drawing>
                <wp:inline distT="0" distB="0" distL="0" distR="0" wp14:anchorId="616E2510" wp14:editId="100E9D93">
                  <wp:extent cx="3779266" cy="4987767"/>
                  <wp:effectExtent l="0" t="0" r="0" b="3810"/>
                  <wp:docPr id="75" name="Рисунок 21" descr="Утренний_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Утренний_1-001"/>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a:off x="0" y="0"/>
                            <a:ext cx="3790137" cy="5002114"/>
                          </a:xfrm>
                          <a:prstGeom prst="rect">
                            <a:avLst/>
                          </a:prstGeom>
                          <a:noFill/>
                          <a:ln>
                            <a:noFill/>
                          </a:ln>
                        </pic:spPr>
                      </pic:pic>
                    </a:graphicData>
                  </a:graphic>
                </wp:inline>
              </w:drawing>
            </w:r>
          </w:p>
        </w:tc>
        <w:tc>
          <w:tcPr>
            <w:tcW w:w="7393" w:type="dxa"/>
          </w:tcPr>
          <w:p w14:paraId="3F22FCB2" w14:textId="77777777" w:rsidR="006C3874" w:rsidRPr="009A1F29" w:rsidRDefault="006C3874" w:rsidP="006C3874">
            <w:pPr>
              <w:spacing w:after="60"/>
              <w:ind w:firstLine="0"/>
              <w:jc w:val="left"/>
              <w:rPr>
                <w:rFonts w:ascii="Cambria" w:hAnsi="Cambria"/>
                <w:sz w:val="20"/>
                <w:szCs w:val="20"/>
              </w:rPr>
            </w:pPr>
            <w:r w:rsidRPr="009A1F29">
              <w:rPr>
                <w:rFonts w:ascii="Cambria" w:hAnsi="Cambria"/>
                <w:noProof/>
                <w:sz w:val="20"/>
                <w:szCs w:val="20"/>
              </w:rPr>
              <w:drawing>
                <wp:inline distT="0" distB="0" distL="0" distR="0" wp14:anchorId="23CC4F2E" wp14:editId="3450FE3D">
                  <wp:extent cx="3636388" cy="4957345"/>
                  <wp:effectExtent l="0" t="0" r="2540" b="0"/>
                  <wp:docPr id="76" name="Рисунок 20" descr="Утренний_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Утренний_2-001"/>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a:off x="0" y="0"/>
                            <a:ext cx="3648801" cy="4974267"/>
                          </a:xfrm>
                          <a:prstGeom prst="rect">
                            <a:avLst/>
                          </a:prstGeom>
                          <a:noFill/>
                          <a:ln>
                            <a:noFill/>
                          </a:ln>
                        </pic:spPr>
                      </pic:pic>
                    </a:graphicData>
                  </a:graphic>
                </wp:inline>
              </w:drawing>
            </w:r>
          </w:p>
        </w:tc>
      </w:tr>
      <w:tr w:rsidR="009A1F29" w:rsidRPr="009A1F29" w14:paraId="685DD828" w14:textId="77777777" w:rsidTr="003B41E9">
        <w:tc>
          <w:tcPr>
            <w:tcW w:w="14786" w:type="dxa"/>
            <w:gridSpan w:val="2"/>
          </w:tcPr>
          <w:p w14:paraId="402BB8D0" w14:textId="2C8A6FE2" w:rsidR="006C3874" w:rsidRPr="009A1F29" w:rsidRDefault="006C3874" w:rsidP="003B41E9">
            <w:pPr>
              <w:spacing w:after="60"/>
              <w:ind w:firstLine="0"/>
              <w:jc w:val="center"/>
              <w:rPr>
                <w:sz w:val="22"/>
                <w:szCs w:val="22"/>
              </w:rPr>
            </w:pPr>
            <w:r w:rsidRPr="009A1F29">
              <w:rPr>
                <w:b/>
                <w:sz w:val="22"/>
                <w:szCs w:val="22"/>
              </w:rPr>
              <w:t xml:space="preserve">Рисунок </w:t>
            </w:r>
            <w:r w:rsidR="003B41E9" w:rsidRPr="009A1F29">
              <w:rPr>
                <w:b/>
                <w:sz w:val="22"/>
                <w:szCs w:val="22"/>
              </w:rPr>
              <w:t>6</w:t>
            </w:r>
            <w:r w:rsidRPr="009A1F29">
              <w:rPr>
                <w:b/>
                <w:sz w:val="22"/>
                <w:szCs w:val="22"/>
              </w:rPr>
              <w:t>.1</w:t>
            </w:r>
            <w:r w:rsidR="009A1F29" w:rsidRPr="009A1F29">
              <w:rPr>
                <w:b/>
                <w:sz w:val="22"/>
                <w:szCs w:val="22"/>
              </w:rPr>
              <w:t>.1</w:t>
            </w:r>
            <w:r w:rsidRPr="009A1F29">
              <w:rPr>
                <w:b/>
                <w:sz w:val="22"/>
                <w:szCs w:val="22"/>
              </w:rPr>
              <w:t xml:space="preserve">-1 </w:t>
            </w:r>
            <w:r w:rsidRPr="009A1F29">
              <w:rPr>
                <w:sz w:val="22"/>
                <w:szCs w:val="22"/>
              </w:rPr>
              <w:t>Шлейфы взвесей в районе Терминала «Утренний» на всех безоблачных снимках за период открытой воды в 2020-м году. Внутренняя граница – облако антропогенного происхождения, внешняя – неясного генезиса. Границы даны условно</w:t>
            </w:r>
          </w:p>
        </w:tc>
      </w:tr>
      <w:tr w:rsidR="009A1F29" w:rsidRPr="009A1F29" w14:paraId="302BAFCD" w14:textId="77777777" w:rsidTr="003B41E9">
        <w:tc>
          <w:tcPr>
            <w:tcW w:w="7393" w:type="dxa"/>
          </w:tcPr>
          <w:p w14:paraId="1E02187F" w14:textId="77777777" w:rsidR="006C3874" w:rsidRPr="009A1F29" w:rsidRDefault="006C3874" w:rsidP="006C3874">
            <w:pPr>
              <w:spacing w:after="60"/>
              <w:ind w:firstLine="0"/>
              <w:jc w:val="left"/>
              <w:rPr>
                <w:rFonts w:ascii="Cambria" w:hAnsi="Cambria"/>
                <w:sz w:val="20"/>
                <w:szCs w:val="20"/>
              </w:rPr>
            </w:pPr>
            <w:r w:rsidRPr="009A1F29">
              <w:rPr>
                <w:rFonts w:ascii="Cambria" w:hAnsi="Cambria"/>
                <w:noProof/>
                <w:sz w:val="20"/>
                <w:szCs w:val="20"/>
              </w:rPr>
              <w:drawing>
                <wp:inline distT="0" distB="0" distL="0" distR="0" wp14:anchorId="3F6AA07C" wp14:editId="789B9148">
                  <wp:extent cx="3862705" cy="4997450"/>
                  <wp:effectExtent l="0" t="0" r="0" b="0"/>
                  <wp:docPr id="77" name="Рисунок 18" descr="Канал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Канал 1-001"/>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a:off x="0" y="0"/>
                            <a:ext cx="3862705" cy="4997450"/>
                          </a:xfrm>
                          <a:prstGeom prst="rect">
                            <a:avLst/>
                          </a:prstGeom>
                          <a:noFill/>
                          <a:ln>
                            <a:noFill/>
                          </a:ln>
                        </pic:spPr>
                      </pic:pic>
                    </a:graphicData>
                  </a:graphic>
                </wp:inline>
              </w:drawing>
            </w:r>
          </w:p>
        </w:tc>
        <w:tc>
          <w:tcPr>
            <w:tcW w:w="7393" w:type="dxa"/>
          </w:tcPr>
          <w:p w14:paraId="51727CD4" w14:textId="77777777" w:rsidR="006C3874" w:rsidRPr="009A1F29" w:rsidRDefault="006C3874" w:rsidP="006C3874">
            <w:pPr>
              <w:spacing w:after="60"/>
              <w:ind w:firstLine="0"/>
              <w:jc w:val="left"/>
              <w:rPr>
                <w:rFonts w:ascii="Cambria" w:hAnsi="Cambria"/>
                <w:sz w:val="20"/>
                <w:szCs w:val="20"/>
              </w:rPr>
            </w:pPr>
            <w:r w:rsidRPr="009A1F29">
              <w:rPr>
                <w:rFonts w:ascii="Cambria" w:hAnsi="Cambria"/>
                <w:noProof/>
                <w:sz w:val="20"/>
                <w:szCs w:val="20"/>
              </w:rPr>
              <w:drawing>
                <wp:inline distT="0" distB="0" distL="0" distR="0" wp14:anchorId="03216801" wp14:editId="339F90C2">
                  <wp:extent cx="3421380" cy="4918710"/>
                  <wp:effectExtent l="0" t="0" r="0" b="0"/>
                  <wp:docPr id="78" name="Рисунок 17" descr="Канал 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descr="Канал 2-001"/>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a:off x="0" y="0"/>
                            <a:ext cx="3421380" cy="4918710"/>
                          </a:xfrm>
                          <a:prstGeom prst="rect">
                            <a:avLst/>
                          </a:prstGeom>
                          <a:noFill/>
                          <a:ln>
                            <a:noFill/>
                          </a:ln>
                        </pic:spPr>
                      </pic:pic>
                    </a:graphicData>
                  </a:graphic>
                </wp:inline>
              </w:drawing>
            </w:r>
          </w:p>
        </w:tc>
      </w:tr>
    </w:tbl>
    <w:p w14:paraId="17041CB3" w14:textId="322087F7" w:rsidR="006C3874" w:rsidRPr="009A1F29" w:rsidRDefault="006C3874" w:rsidP="003B41E9">
      <w:pPr>
        <w:jc w:val="center"/>
        <w:rPr>
          <w:sz w:val="22"/>
          <w:szCs w:val="22"/>
        </w:rPr>
      </w:pPr>
      <w:r w:rsidRPr="009A1F29">
        <w:rPr>
          <w:b/>
          <w:sz w:val="22"/>
          <w:szCs w:val="22"/>
        </w:rPr>
        <w:t xml:space="preserve">Рисунок </w:t>
      </w:r>
      <w:r w:rsidR="003B41E9" w:rsidRPr="009A1F29">
        <w:rPr>
          <w:b/>
          <w:sz w:val="22"/>
          <w:szCs w:val="22"/>
        </w:rPr>
        <w:t>6</w:t>
      </w:r>
      <w:r w:rsidRPr="009A1F29">
        <w:rPr>
          <w:b/>
          <w:sz w:val="22"/>
          <w:szCs w:val="22"/>
        </w:rPr>
        <w:t>.1</w:t>
      </w:r>
      <w:r w:rsidR="009A1F29" w:rsidRPr="009A1F29">
        <w:rPr>
          <w:b/>
          <w:sz w:val="22"/>
          <w:szCs w:val="22"/>
        </w:rPr>
        <w:t>.1</w:t>
      </w:r>
      <w:r w:rsidRPr="009A1F29">
        <w:rPr>
          <w:b/>
          <w:sz w:val="22"/>
          <w:szCs w:val="22"/>
        </w:rPr>
        <w:t>-2</w:t>
      </w:r>
      <w:r w:rsidRPr="009A1F29">
        <w:rPr>
          <w:sz w:val="22"/>
          <w:szCs w:val="22"/>
        </w:rPr>
        <w:t xml:space="preserve"> Район морского канала на космических снимках за разные даты</w:t>
      </w:r>
    </w:p>
    <w:p w14:paraId="13CDAE9C" w14:textId="77777777" w:rsidR="006C3874" w:rsidRPr="009A1F29" w:rsidRDefault="006C3874" w:rsidP="003B41E9">
      <w:pPr>
        <w:ind w:left="709" w:firstLine="0"/>
      </w:pPr>
    </w:p>
    <w:tbl>
      <w:tblPr>
        <w:tblStyle w:val="271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3"/>
        <w:gridCol w:w="7333"/>
      </w:tblGrid>
      <w:tr w:rsidR="009A1F29" w:rsidRPr="009A1F29" w14:paraId="5E0931D3" w14:textId="77777777" w:rsidTr="003B41E9">
        <w:trPr>
          <w:jc w:val="center"/>
        </w:trPr>
        <w:tc>
          <w:tcPr>
            <w:tcW w:w="7453" w:type="dxa"/>
          </w:tcPr>
          <w:p w14:paraId="0C106ED9" w14:textId="77777777" w:rsidR="006C3874" w:rsidRPr="009A1F29" w:rsidRDefault="006C3874" w:rsidP="006C3874">
            <w:pPr>
              <w:ind w:firstLine="0"/>
              <w:jc w:val="center"/>
              <w:rPr>
                <w:sz w:val="20"/>
                <w:szCs w:val="20"/>
              </w:rPr>
            </w:pPr>
            <w:r w:rsidRPr="009A1F29">
              <w:rPr>
                <w:noProof/>
                <w:sz w:val="20"/>
                <w:szCs w:val="20"/>
              </w:rPr>
              <w:drawing>
                <wp:inline distT="0" distB="0" distL="0" distR="0" wp14:anchorId="0B812445" wp14:editId="38F80463">
                  <wp:extent cx="3256671" cy="4899649"/>
                  <wp:effectExtent l="0" t="0" r="1270" b="0"/>
                  <wp:docPr id="79" name="Picture 3" descr="Z:\Пользователи\Дудов Сергей\AIS_apr_may_1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Пользователи\Дудов Сергей\AIS_apr_may_1km.jpg"/>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a:off x="0" y="0"/>
                            <a:ext cx="3269850" cy="4919477"/>
                          </a:xfrm>
                          <a:prstGeom prst="rect">
                            <a:avLst/>
                          </a:prstGeom>
                          <a:noFill/>
                          <a:ln>
                            <a:noFill/>
                          </a:ln>
                        </pic:spPr>
                      </pic:pic>
                    </a:graphicData>
                  </a:graphic>
                </wp:inline>
              </w:drawing>
            </w:r>
          </w:p>
        </w:tc>
        <w:tc>
          <w:tcPr>
            <w:tcW w:w="7333" w:type="dxa"/>
          </w:tcPr>
          <w:p w14:paraId="6D793593" w14:textId="77777777" w:rsidR="006C3874" w:rsidRPr="009A1F29" w:rsidRDefault="006C3874" w:rsidP="006C3874">
            <w:pPr>
              <w:ind w:firstLine="0"/>
              <w:jc w:val="center"/>
              <w:rPr>
                <w:sz w:val="20"/>
                <w:szCs w:val="20"/>
              </w:rPr>
            </w:pPr>
            <w:r w:rsidRPr="009A1F29">
              <w:rPr>
                <w:noProof/>
                <w:sz w:val="20"/>
                <w:szCs w:val="20"/>
              </w:rPr>
              <w:drawing>
                <wp:inline distT="0" distB="0" distL="0" distR="0" wp14:anchorId="1A6B66DE" wp14:editId="5E9FA994">
                  <wp:extent cx="3161438" cy="4830743"/>
                  <wp:effectExtent l="0" t="0" r="1270" b="8255"/>
                  <wp:docPr id="80" name="Picture 2" descr="Z:\Проекты\Морские проекты\2020\8_Обская губа_Арктик СПГ2\13_от исполнителей\09_ДЗ Прасолов\рисунки\AIS_aug_okt_1k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Проекты\Морские проекты\2020\8_Обская губа_Арктик СПГ2\13_от исполнителей\09_ДЗ Прасолов\рисунки\AIS_aug_okt_1km.jpg"/>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a:off x="0" y="0"/>
                            <a:ext cx="3168627" cy="4841728"/>
                          </a:xfrm>
                          <a:prstGeom prst="rect">
                            <a:avLst/>
                          </a:prstGeom>
                          <a:noFill/>
                          <a:ln>
                            <a:noFill/>
                          </a:ln>
                        </pic:spPr>
                      </pic:pic>
                    </a:graphicData>
                  </a:graphic>
                </wp:inline>
              </w:drawing>
            </w:r>
          </w:p>
        </w:tc>
      </w:tr>
      <w:tr w:rsidR="009A1F29" w:rsidRPr="009A1F29" w14:paraId="44C31EAF" w14:textId="77777777" w:rsidTr="003B41E9">
        <w:trPr>
          <w:jc w:val="center"/>
        </w:trPr>
        <w:tc>
          <w:tcPr>
            <w:tcW w:w="14786" w:type="dxa"/>
            <w:gridSpan w:val="2"/>
          </w:tcPr>
          <w:p w14:paraId="21C95B5F" w14:textId="3C2E8F79" w:rsidR="006C3874" w:rsidRPr="009A1F29" w:rsidRDefault="006C3874" w:rsidP="003B41E9">
            <w:pPr>
              <w:autoSpaceDE w:val="0"/>
              <w:autoSpaceDN w:val="0"/>
              <w:adjustRightInd w:val="0"/>
              <w:ind w:firstLine="0"/>
              <w:jc w:val="center"/>
              <w:rPr>
                <w:b/>
                <w:bCs/>
                <w:sz w:val="22"/>
                <w:szCs w:val="22"/>
                <w:shd w:val="clear" w:color="auto" w:fill="FFFFFF"/>
              </w:rPr>
            </w:pPr>
            <w:r w:rsidRPr="009A1F29">
              <w:rPr>
                <w:b/>
                <w:bCs/>
                <w:sz w:val="22"/>
                <w:szCs w:val="22"/>
                <w:shd w:val="clear" w:color="auto" w:fill="FFFFFF"/>
              </w:rPr>
              <w:t xml:space="preserve">Рисунок </w:t>
            </w:r>
            <w:r w:rsidR="003B41E9" w:rsidRPr="009A1F29">
              <w:rPr>
                <w:b/>
                <w:bCs/>
                <w:sz w:val="22"/>
                <w:szCs w:val="22"/>
                <w:shd w:val="clear" w:color="auto" w:fill="FFFFFF"/>
              </w:rPr>
              <w:t>6</w:t>
            </w:r>
            <w:r w:rsidRPr="009A1F29">
              <w:rPr>
                <w:b/>
                <w:bCs/>
                <w:sz w:val="22"/>
                <w:szCs w:val="22"/>
              </w:rPr>
              <w:t>.1</w:t>
            </w:r>
            <w:r w:rsidR="009A1F29" w:rsidRPr="009A1F29">
              <w:rPr>
                <w:b/>
                <w:bCs/>
                <w:sz w:val="22"/>
                <w:szCs w:val="22"/>
              </w:rPr>
              <w:t>.1</w:t>
            </w:r>
            <w:r w:rsidRPr="009A1F29">
              <w:rPr>
                <w:b/>
                <w:bCs/>
                <w:sz w:val="22"/>
                <w:szCs w:val="22"/>
              </w:rPr>
              <w:t>-3</w:t>
            </w:r>
            <w:r w:rsidRPr="009A1F29">
              <w:rPr>
                <w:sz w:val="22"/>
                <w:szCs w:val="22"/>
                <w:shd w:val="clear" w:color="auto" w:fill="FFFFFF"/>
              </w:rPr>
              <w:t> </w:t>
            </w:r>
            <w:r w:rsidRPr="009A1F29">
              <w:rPr>
                <w:sz w:val="22"/>
                <w:szCs w:val="22"/>
              </w:rPr>
              <w:t>Уровень судовой нагрузки (число проходов судов на 1 км</w:t>
            </w:r>
            <w:r w:rsidRPr="009A1F29">
              <w:rPr>
                <w:sz w:val="22"/>
                <w:szCs w:val="22"/>
                <w:vertAlign w:val="superscript"/>
              </w:rPr>
              <w:t xml:space="preserve">2 </w:t>
            </w:r>
            <w:r w:rsidRPr="009A1F29">
              <w:rPr>
                <w:sz w:val="22"/>
                <w:szCs w:val="22"/>
              </w:rPr>
              <w:t xml:space="preserve">акватории) в 1-го апреля по 1-е мая 2020-го года (слева) и с 1-го августа по 31 октября 2020-го года (справа). Условные обозначения: </w:t>
            </w:r>
            <w:r w:rsidRPr="009A1F29">
              <w:rPr>
                <w:kern w:val="24"/>
                <w:sz w:val="22"/>
                <w:szCs w:val="22"/>
              </w:rPr>
              <w:t xml:space="preserve">А – </w:t>
            </w:r>
            <w:r w:rsidRPr="009A1F29">
              <w:rPr>
                <w:sz w:val="22"/>
                <w:szCs w:val="22"/>
              </w:rPr>
              <w:t>порты, Б – подходной канал, В – морской канал, Г – действующие отвалы грунта, Д –  проектируемые отвалы грунта</w:t>
            </w:r>
          </w:p>
        </w:tc>
      </w:tr>
    </w:tbl>
    <w:p w14:paraId="2F4B8245" w14:textId="77777777" w:rsidR="006C3874" w:rsidRPr="009A1F29" w:rsidRDefault="006C3874" w:rsidP="006C3874">
      <w:pPr>
        <w:shd w:val="clear" w:color="auto" w:fill="FFFFFF"/>
        <w:spacing w:line="276" w:lineRule="auto"/>
        <w:ind w:firstLine="0"/>
        <w:outlineLvl w:val="0"/>
        <w:rPr>
          <w:rFonts w:eastAsia="Times New Roman"/>
          <w:kern w:val="36"/>
        </w:rPr>
        <w:sectPr w:rsidR="006C3874" w:rsidRPr="009A1F29" w:rsidSect="006C3874">
          <w:headerReference w:type="default" r:id="rId159"/>
          <w:footerReference w:type="default" r:id="rId160"/>
          <w:pgSz w:w="16838" w:h="11906" w:orient="landscape"/>
          <w:pgMar w:top="1701" w:right="1134" w:bottom="850" w:left="1134" w:header="708" w:footer="708" w:gutter="0"/>
          <w:cols w:space="708"/>
          <w:docGrid w:linePitch="360"/>
        </w:sectPr>
      </w:pPr>
    </w:p>
    <w:p w14:paraId="7ED1644F" w14:textId="519B91A1" w:rsidR="006C3874" w:rsidRPr="009A1F29" w:rsidRDefault="006C3874" w:rsidP="003B41E9">
      <w:pPr>
        <w:spacing w:line="276" w:lineRule="auto"/>
      </w:pPr>
      <w:r w:rsidRPr="009A1F29">
        <w:t xml:space="preserve">На рисунке </w:t>
      </w:r>
      <w:r w:rsidR="003B41E9" w:rsidRPr="009A1F29">
        <w:t>6</w:t>
      </w:r>
      <w:r w:rsidRPr="009A1F29">
        <w:t>.1</w:t>
      </w:r>
      <w:r w:rsidR="009A1F29" w:rsidRPr="009A1F29">
        <w:t>.1</w:t>
      </w:r>
      <w:r w:rsidRPr="009A1F29">
        <w:t xml:space="preserve">-4 показано распределение индекса судовой нагрузки на станция комплексных исследований, на которых в 2020-м году проводили опробование. </w:t>
      </w:r>
    </w:p>
    <w:p w14:paraId="42022355" w14:textId="77777777" w:rsidR="006C3874" w:rsidRPr="009A1F29" w:rsidRDefault="006C3874" w:rsidP="006C3874">
      <w:pPr>
        <w:spacing w:after="160" w:line="276" w:lineRule="auto"/>
        <w:ind w:firstLine="0"/>
        <w:jc w:val="center"/>
        <w:rPr>
          <w:rFonts w:eastAsia="Arial"/>
          <w:lang w:eastAsia="en-US"/>
        </w:rPr>
      </w:pPr>
      <w:r w:rsidRPr="009A1F29">
        <w:rPr>
          <w:rFonts w:eastAsia="Arial"/>
          <w:noProof/>
        </w:rPr>
        <w:drawing>
          <wp:inline distT="0" distB="0" distL="0" distR="0" wp14:anchorId="7394247F" wp14:editId="15491333">
            <wp:extent cx="2652730" cy="3923414"/>
            <wp:effectExtent l="0" t="0" r="0" b="127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a:stretch/>
                  </pic:blipFill>
                  <pic:spPr bwMode="auto">
                    <a:xfrm>
                      <a:off x="0" y="0"/>
                      <a:ext cx="2656173" cy="3928506"/>
                    </a:xfrm>
                    <a:prstGeom prst="rect">
                      <a:avLst/>
                    </a:prstGeom>
                    <a:ln>
                      <a:noFill/>
                    </a:ln>
                    <a:extLst>
                      <a:ext uri="{53640926-AAD7-44D8-BBD7-CCE9431645EC}">
                        <a14:shadowObscured xmlns:a14="http://schemas.microsoft.com/office/drawing/2010/main"/>
                      </a:ext>
                    </a:extLst>
                  </pic:spPr>
                </pic:pic>
              </a:graphicData>
            </a:graphic>
          </wp:inline>
        </w:drawing>
      </w:r>
    </w:p>
    <w:p w14:paraId="67125ECD" w14:textId="6AD45A6F" w:rsidR="006C3874" w:rsidRPr="009A1F29" w:rsidRDefault="006C3874" w:rsidP="003B41E9">
      <w:pPr>
        <w:spacing w:after="160"/>
        <w:ind w:firstLine="0"/>
        <w:jc w:val="center"/>
        <w:rPr>
          <w:rFonts w:eastAsia="Arial"/>
          <w:sz w:val="22"/>
          <w:szCs w:val="22"/>
          <w:shd w:val="clear" w:color="auto" w:fill="FFFFFF"/>
          <w:lang w:eastAsia="en-US"/>
        </w:rPr>
      </w:pPr>
      <w:r w:rsidRPr="009A1F29">
        <w:rPr>
          <w:rFonts w:eastAsia="Arial"/>
          <w:b/>
          <w:bCs/>
          <w:sz w:val="22"/>
          <w:szCs w:val="22"/>
          <w:shd w:val="clear" w:color="auto" w:fill="FFFFFF"/>
          <w:lang w:eastAsia="en-US"/>
        </w:rPr>
        <w:t xml:space="preserve">Рисунок </w:t>
      </w:r>
      <w:r w:rsidR="003B41E9" w:rsidRPr="009A1F29">
        <w:rPr>
          <w:rFonts w:eastAsia="Arial"/>
          <w:b/>
          <w:bCs/>
          <w:sz w:val="22"/>
          <w:szCs w:val="22"/>
          <w:shd w:val="clear" w:color="auto" w:fill="FFFFFF"/>
          <w:lang w:eastAsia="en-US"/>
        </w:rPr>
        <w:t>6</w:t>
      </w:r>
      <w:r w:rsidRPr="009A1F29">
        <w:rPr>
          <w:rFonts w:eastAsia="Arial"/>
          <w:b/>
          <w:bCs/>
          <w:sz w:val="22"/>
          <w:szCs w:val="22"/>
          <w:shd w:val="clear" w:color="auto" w:fill="FFFFFF"/>
          <w:lang w:eastAsia="en-US"/>
        </w:rPr>
        <w:t>.1</w:t>
      </w:r>
      <w:r w:rsidR="009A1F29" w:rsidRPr="009A1F29">
        <w:rPr>
          <w:rFonts w:eastAsia="Arial"/>
          <w:b/>
          <w:bCs/>
          <w:sz w:val="22"/>
          <w:szCs w:val="22"/>
          <w:shd w:val="clear" w:color="auto" w:fill="FFFFFF"/>
          <w:lang w:eastAsia="en-US"/>
        </w:rPr>
        <w:t>.1</w:t>
      </w:r>
      <w:r w:rsidRPr="009A1F29">
        <w:rPr>
          <w:rFonts w:eastAsia="Arial"/>
          <w:b/>
          <w:bCs/>
          <w:sz w:val="22"/>
          <w:szCs w:val="22"/>
          <w:shd w:val="clear" w:color="auto" w:fill="FFFFFF"/>
          <w:lang w:eastAsia="en-US"/>
        </w:rPr>
        <w:t>-</w:t>
      </w:r>
      <w:r w:rsidR="009A1F29" w:rsidRPr="009A1F29">
        <w:rPr>
          <w:rFonts w:eastAsia="Arial"/>
          <w:b/>
          <w:bCs/>
          <w:sz w:val="22"/>
          <w:szCs w:val="22"/>
          <w:shd w:val="clear" w:color="auto" w:fill="FFFFFF"/>
          <w:lang w:eastAsia="en-US"/>
        </w:rPr>
        <w:t>4</w:t>
      </w:r>
      <w:r w:rsidRPr="009A1F29">
        <w:rPr>
          <w:rFonts w:eastAsia="Arial"/>
          <w:sz w:val="22"/>
          <w:szCs w:val="22"/>
          <w:shd w:val="clear" w:color="auto" w:fill="FFFFFF"/>
          <w:lang w:eastAsia="en-US"/>
        </w:rPr>
        <w:t> Распределение индекса судовой нагрузки (числа прохода судов / 1 км</w:t>
      </w:r>
      <w:r w:rsidRPr="009A1F29">
        <w:rPr>
          <w:rFonts w:eastAsia="Arial"/>
          <w:sz w:val="22"/>
          <w:szCs w:val="22"/>
          <w:shd w:val="clear" w:color="auto" w:fill="FFFFFF"/>
          <w:vertAlign w:val="superscript"/>
          <w:lang w:eastAsia="en-US"/>
        </w:rPr>
        <w:t>2</w:t>
      </w:r>
      <w:r w:rsidRPr="009A1F29">
        <w:rPr>
          <w:rFonts w:eastAsia="Arial"/>
          <w:sz w:val="22"/>
          <w:szCs w:val="22"/>
          <w:shd w:val="clear" w:color="auto" w:fill="FFFFFF"/>
          <w:lang w:eastAsia="en-US"/>
        </w:rPr>
        <w:t>) для каждой станции. Отражены значения логарифма оценки</w:t>
      </w:r>
    </w:p>
    <w:p w14:paraId="46CBC007" w14:textId="64ECD758" w:rsidR="006C3874" w:rsidRPr="009A1F29" w:rsidRDefault="003B41E9" w:rsidP="003B41E9">
      <w:pPr>
        <w:pStyle w:val="31"/>
        <w:numPr>
          <w:ilvl w:val="0"/>
          <w:numId w:val="0"/>
        </w:numPr>
        <w:spacing w:line="276" w:lineRule="auto"/>
        <w:ind w:left="851"/>
        <w:jc w:val="left"/>
        <w:rPr>
          <w:i/>
        </w:rPr>
      </w:pPr>
      <w:bookmarkStart w:id="94" w:name="_Toc71723882"/>
      <w:r w:rsidRPr="009A1F29">
        <w:rPr>
          <w:i/>
        </w:rPr>
        <w:t>6</w:t>
      </w:r>
      <w:r w:rsidR="006C3874" w:rsidRPr="009A1F29">
        <w:rPr>
          <w:i/>
        </w:rPr>
        <w:t>.1.2 Параметры акватории и данные, использованные для анализа</w:t>
      </w:r>
      <w:bookmarkEnd w:id="94"/>
    </w:p>
    <w:p w14:paraId="1192B96B" w14:textId="77777777" w:rsidR="006C3874" w:rsidRPr="009A1F29" w:rsidRDefault="006C3874" w:rsidP="003B41E9">
      <w:pPr>
        <w:spacing w:line="276" w:lineRule="auto"/>
      </w:pPr>
      <w:r w:rsidRPr="009A1F29">
        <w:t>Обский эстуарий характеризуется ярко выраженным градиентом распределения термохалинных показателей, отличающихся непостоянством во времени. Соленость возрастает от значений &lt;1 е.п.с до в районе пос. Сеяха и терминала «Утренний» до 28 е.п.с в придонном слое на выходе из Обской губы.</w:t>
      </w:r>
    </w:p>
    <w:p w14:paraId="44DFEE6D" w14:textId="7B7AFC3A" w:rsidR="006C3874" w:rsidRPr="009A1F29" w:rsidRDefault="006C3874" w:rsidP="003B41E9">
      <w:pPr>
        <w:spacing w:line="276" w:lineRule="auto"/>
      </w:pPr>
      <w:r w:rsidRPr="009A1F29">
        <w:t xml:space="preserve">В данной версии анализа использованы результаты обработки проб, отобранных в августе 2020 г. Пространственное распределение глубины, акватории, оцененной по эхолоту и солености на разных горизонтах показаны на рисунках </w:t>
      </w:r>
      <w:r w:rsidR="003B41E9" w:rsidRPr="009A1F29">
        <w:t>6</w:t>
      </w:r>
      <w:r w:rsidRPr="009A1F29">
        <w:t>.1</w:t>
      </w:r>
      <w:r w:rsidR="009A1F29" w:rsidRPr="009A1F29">
        <w:t>.2</w:t>
      </w:r>
      <w:r w:rsidRPr="009A1F29">
        <w:t>-</w:t>
      </w:r>
      <w:r w:rsidR="009A1F29" w:rsidRPr="009A1F29">
        <w:t>1</w:t>
      </w:r>
      <w:r w:rsidRPr="009A1F29">
        <w:t xml:space="preserve"> и </w:t>
      </w:r>
      <w:r w:rsidR="003B41E9" w:rsidRPr="009A1F29">
        <w:t>6</w:t>
      </w:r>
      <w:r w:rsidRPr="009A1F29">
        <w:t>.1</w:t>
      </w:r>
      <w:r w:rsidR="009A1F29" w:rsidRPr="009A1F29">
        <w:t>.2</w:t>
      </w:r>
      <w:r w:rsidRPr="009A1F29">
        <w:t>-</w:t>
      </w:r>
      <w:r w:rsidR="009A1F29" w:rsidRPr="009A1F29">
        <w:t>2</w:t>
      </w:r>
      <w:r w:rsidRPr="009A1F29">
        <w:t xml:space="preserve"> соответственно.</w:t>
      </w:r>
    </w:p>
    <w:p w14:paraId="5DCA9A0C" w14:textId="1CB91ED2" w:rsidR="006C3874" w:rsidRPr="009A1F29" w:rsidRDefault="006C3874" w:rsidP="003B41E9">
      <w:pPr>
        <w:spacing w:line="276" w:lineRule="auto"/>
      </w:pPr>
      <w:r w:rsidRPr="009A1F29">
        <w:t xml:space="preserve">Для более компактного описания гранулометрического состава донного осадка был проведен анализ главных компонент. Анализ был основан на матрице долей 13-ти фракций грунта, выделенных на основе размера частиц. Результаты анализа представлены на рисунке </w:t>
      </w:r>
      <w:r w:rsidR="003B41E9" w:rsidRPr="009A1F29">
        <w:t>6</w:t>
      </w:r>
      <w:r w:rsidRPr="009A1F29">
        <w:t>.1</w:t>
      </w:r>
      <w:r w:rsidR="009A1F29" w:rsidRPr="009A1F29">
        <w:t>.2</w:t>
      </w:r>
      <w:r w:rsidRPr="009A1F29">
        <w:t>-</w:t>
      </w:r>
      <w:r w:rsidR="009A1F29" w:rsidRPr="009A1F29">
        <w:t>3</w:t>
      </w:r>
      <w:r w:rsidRPr="009A1F29">
        <w:t>.</w:t>
      </w:r>
    </w:p>
    <w:p w14:paraId="40849F04" w14:textId="209ED110" w:rsidR="006C3874" w:rsidRPr="009A1F29" w:rsidRDefault="006C3874" w:rsidP="003B41E9">
      <w:pPr>
        <w:spacing w:after="240" w:line="276" w:lineRule="auto"/>
      </w:pPr>
      <w:r w:rsidRPr="009A1F29">
        <w:t xml:space="preserve">Первая главная компонента описывает значительную часть варьирования исходных переменных (72% суммарной дисперсии). Наиболее высокие положительные значения нагрузок по PC1 приходятся на самые мелкие фракции грунта (диаметр частиц менее 0.05 мм), а наибольшие отрицательные нагрузки по этой компоненте имеют фракции более крупные фракции. В связи с этим можно разделить все фракции грунта на две группы: мелкие фракции (диаметр частиц меньше 0.05 мм) и крупные фракции (размер частиц более 0.05 мм). Пространственное распределение двух обобщенных фракций демонстрируют карты, приведенные на рисунке </w:t>
      </w:r>
      <w:r w:rsidR="003B41E9" w:rsidRPr="009A1F29">
        <w:t>6</w:t>
      </w:r>
      <w:r w:rsidRPr="009A1F29">
        <w:t>.1</w:t>
      </w:r>
      <w:r w:rsidR="009A1F29" w:rsidRPr="009A1F29">
        <w:t>.2-4</w:t>
      </w:r>
      <w:r w:rsidRPr="009A1F29">
        <w:t>.</w:t>
      </w:r>
    </w:p>
    <w:tbl>
      <w:tblPr>
        <w:tblStyle w:val="3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416"/>
      </w:tblGrid>
      <w:tr w:rsidR="006C3874" w:rsidRPr="009A1F29" w14:paraId="31D58F0D" w14:textId="77777777" w:rsidTr="006C3874">
        <w:tc>
          <w:tcPr>
            <w:tcW w:w="4503" w:type="dxa"/>
          </w:tcPr>
          <w:p w14:paraId="3AD5426E" w14:textId="77777777" w:rsidR="006C3874" w:rsidRPr="009A1F29" w:rsidRDefault="006C3874" w:rsidP="006C3874">
            <w:pPr>
              <w:ind w:firstLine="0"/>
              <w:rPr>
                <w:rFonts w:eastAsia="Times New Roman"/>
                <w:sz w:val="22"/>
                <w:szCs w:val="22"/>
              </w:rPr>
            </w:pPr>
            <w:r w:rsidRPr="009A1F29">
              <w:rPr>
                <w:noProof/>
                <w:sz w:val="20"/>
                <w:szCs w:val="20"/>
              </w:rPr>
              <w:drawing>
                <wp:inline distT="0" distB="0" distL="0" distR="0" wp14:anchorId="2F725722" wp14:editId="50857164">
                  <wp:extent cx="2596390" cy="436998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r="1637"/>
                          <a:stretch/>
                        </pic:blipFill>
                        <pic:spPr bwMode="auto">
                          <a:xfrm>
                            <a:off x="0" y="0"/>
                            <a:ext cx="2597876" cy="4372483"/>
                          </a:xfrm>
                          <a:prstGeom prst="rect">
                            <a:avLst/>
                          </a:prstGeom>
                          <a:ln>
                            <a:noFill/>
                          </a:ln>
                          <a:extLst>
                            <a:ext uri="{53640926-AAD7-44D8-BBD7-CCE9431645EC}">
                              <a14:shadowObscured xmlns:a14="http://schemas.microsoft.com/office/drawing/2010/main"/>
                            </a:ext>
                          </a:extLst>
                        </pic:spPr>
                      </pic:pic>
                    </a:graphicData>
                  </a:graphic>
                </wp:inline>
              </w:drawing>
            </w:r>
          </w:p>
        </w:tc>
        <w:tc>
          <w:tcPr>
            <w:tcW w:w="4416" w:type="dxa"/>
          </w:tcPr>
          <w:p w14:paraId="226257F8" w14:textId="77777777" w:rsidR="006C3874" w:rsidRPr="009A1F29" w:rsidRDefault="006C3874" w:rsidP="006C3874">
            <w:pPr>
              <w:ind w:firstLine="0"/>
              <w:rPr>
                <w:rFonts w:eastAsia="Times New Roman"/>
                <w:sz w:val="22"/>
                <w:szCs w:val="22"/>
              </w:rPr>
            </w:pPr>
            <w:r w:rsidRPr="009A1F29">
              <w:rPr>
                <w:noProof/>
                <w:sz w:val="20"/>
                <w:szCs w:val="20"/>
              </w:rPr>
              <w:drawing>
                <wp:inline distT="0" distB="0" distL="0" distR="0" wp14:anchorId="2A5BF274" wp14:editId="24711FEA">
                  <wp:extent cx="2572848" cy="4221125"/>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r="12414"/>
                          <a:stretch/>
                        </pic:blipFill>
                        <pic:spPr bwMode="auto">
                          <a:xfrm>
                            <a:off x="0" y="0"/>
                            <a:ext cx="2578996" cy="4231211"/>
                          </a:xfrm>
                          <a:prstGeom prst="rect">
                            <a:avLst/>
                          </a:prstGeom>
                          <a:ln>
                            <a:noFill/>
                          </a:ln>
                          <a:extLst>
                            <a:ext uri="{53640926-AAD7-44D8-BBD7-CCE9431645EC}">
                              <a14:shadowObscured xmlns:a14="http://schemas.microsoft.com/office/drawing/2010/main"/>
                            </a:ext>
                          </a:extLst>
                        </pic:spPr>
                      </pic:pic>
                    </a:graphicData>
                  </a:graphic>
                </wp:inline>
              </w:drawing>
            </w:r>
          </w:p>
        </w:tc>
      </w:tr>
      <w:tr w:rsidR="009A1F29" w:rsidRPr="009A1F29" w14:paraId="2B4EA349" w14:textId="77777777" w:rsidTr="006C3874">
        <w:tc>
          <w:tcPr>
            <w:tcW w:w="4503" w:type="dxa"/>
          </w:tcPr>
          <w:p w14:paraId="68DDA3E9" w14:textId="59A2C03F" w:rsidR="006C3874" w:rsidRPr="009A1F29" w:rsidRDefault="006C3874" w:rsidP="009A1F29">
            <w:pPr>
              <w:ind w:firstLine="0"/>
              <w:jc w:val="center"/>
              <w:rPr>
                <w:rFonts w:eastAsia="Times New Roman"/>
                <w:sz w:val="22"/>
                <w:szCs w:val="22"/>
              </w:rPr>
            </w:pPr>
            <w:r w:rsidRPr="009A1F29">
              <w:rPr>
                <w:b/>
                <w:bCs/>
                <w:sz w:val="22"/>
                <w:szCs w:val="22"/>
                <w:shd w:val="clear" w:color="auto" w:fill="FFFFFF"/>
              </w:rPr>
              <w:t xml:space="preserve">Рисунок </w:t>
            </w:r>
            <w:r w:rsidR="003B41E9" w:rsidRPr="009A1F29">
              <w:rPr>
                <w:b/>
                <w:bCs/>
                <w:sz w:val="22"/>
                <w:szCs w:val="22"/>
                <w:shd w:val="clear" w:color="auto" w:fill="FFFFFF"/>
              </w:rPr>
              <w:t>6</w:t>
            </w:r>
            <w:r w:rsidRPr="009A1F29">
              <w:rPr>
                <w:b/>
                <w:bCs/>
                <w:sz w:val="22"/>
                <w:szCs w:val="22"/>
                <w:shd w:val="clear" w:color="auto" w:fill="FFFFFF"/>
              </w:rPr>
              <w:t>.1</w:t>
            </w:r>
            <w:r w:rsidR="009A1F29" w:rsidRPr="009A1F29">
              <w:rPr>
                <w:b/>
                <w:bCs/>
                <w:sz w:val="22"/>
                <w:szCs w:val="22"/>
                <w:shd w:val="clear" w:color="auto" w:fill="FFFFFF"/>
              </w:rPr>
              <w:t>.2</w:t>
            </w:r>
            <w:r w:rsidRPr="009A1F29">
              <w:rPr>
                <w:b/>
                <w:bCs/>
                <w:sz w:val="22"/>
                <w:szCs w:val="22"/>
                <w:shd w:val="clear" w:color="auto" w:fill="FFFFFF"/>
              </w:rPr>
              <w:t>-</w:t>
            </w:r>
            <w:r w:rsidR="009A1F29" w:rsidRPr="009A1F29">
              <w:rPr>
                <w:b/>
                <w:bCs/>
                <w:sz w:val="22"/>
                <w:szCs w:val="22"/>
                <w:shd w:val="clear" w:color="auto" w:fill="FFFFFF"/>
              </w:rPr>
              <w:t>1</w:t>
            </w:r>
            <w:r w:rsidRPr="009A1F29">
              <w:rPr>
                <w:sz w:val="22"/>
                <w:szCs w:val="22"/>
                <w:shd w:val="clear" w:color="auto" w:fill="FFFFFF"/>
              </w:rPr>
              <w:t> Картосхема распределения глубин в обследованной акватории по данным экстраполяции глубины по эхолоту – параметра, используемого в дальнейшем анализе</w:t>
            </w:r>
          </w:p>
        </w:tc>
        <w:tc>
          <w:tcPr>
            <w:tcW w:w="4416" w:type="dxa"/>
          </w:tcPr>
          <w:p w14:paraId="19E618B5" w14:textId="231DD491" w:rsidR="006C3874" w:rsidRPr="009A1F29" w:rsidRDefault="006C3874" w:rsidP="009A1F29">
            <w:pPr>
              <w:ind w:firstLine="0"/>
              <w:jc w:val="center"/>
              <w:rPr>
                <w:rFonts w:eastAsia="Times New Roman"/>
                <w:sz w:val="22"/>
                <w:szCs w:val="22"/>
              </w:rPr>
            </w:pPr>
            <w:r w:rsidRPr="009A1F29">
              <w:rPr>
                <w:b/>
                <w:bCs/>
                <w:sz w:val="22"/>
                <w:szCs w:val="22"/>
                <w:shd w:val="clear" w:color="auto" w:fill="FFFFFF"/>
              </w:rPr>
              <w:t xml:space="preserve">Рисунок </w:t>
            </w:r>
            <w:r w:rsidR="003B41E9" w:rsidRPr="009A1F29">
              <w:rPr>
                <w:b/>
                <w:bCs/>
                <w:sz w:val="22"/>
                <w:szCs w:val="22"/>
                <w:shd w:val="clear" w:color="auto" w:fill="FFFFFF"/>
              </w:rPr>
              <w:t>6</w:t>
            </w:r>
            <w:r w:rsidRPr="009A1F29">
              <w:rPr>
                <w:b/>
                <w:bCs/>
                <w:sz w:val="22"/>
                <w:szCs w:val="22"/>
                <w:shd w:val="clear" w:color="auto" w:fill="FFFFFF"/>
              </w:rPr>
              <w:t>.1</w:t>
            </w:r>
            <w:r w:rsidR="009A1F29" w:rsidRPr="009A1F29">
              <w:rPr>
                <w:b/>
                <w:bCs/>
                <w:sz w:val="22"/>
                <w:szCs w:val="22"/>
                <w:shd w:val="clear" w:color="auto" w:fill="FFFFFF"/>
              </w:rPr>
              <w:t>.2</w:t>
            </w:r>
            <w:r w:rsidRPr="009A1F29">
              <w:rPr>
                <w:b/>
                <w:bCs/>
                <w:sz w:val="22"/>
                <w:szCs w:val="22"/>
                <w:shd w:val="clear" w:color="auto" w:fill="FFFFFF"/>
              </w:rPr>
              <w:t>-</w:t>
            </w:r>
            <w:r w:rsidR="009A1F29" w:rsidRPr="009A1F29">
              <w:rPr>
                <w:b/>
                <w:bCs/>
                <w:sz w:val="22"/>
                <w:szCs w:val="22"/>
                <w:shd w:val="clear" w:color="auto" w:fill="FFFFFF"/>
              </w:rPr>
              <w:t>2</w:t>
            </w:r>
            <w:r w:rsidRPr="009A1F29">
              <w:rPr>
                <w:sz w:val="22"/>
                <w:szCs w:val="22"/>
                <w:shd w:val="clear" w:color="auto" w:fill="FFFFFF"/>
              </w:rPr>
              <w:t xml:space="preserve"> Картосхема распределения солености в обследованной акватории</w:t>
            </w:r>
          </w:p>
        </w:tc>
      </w:tr>
    </w:tbl>
    <w:p w14:paraId="02DADE99" w14:textId="77777777" w:rsidR="006C3874" w:rsidRPr="009A1F29" w:rsidRDefault="006C3874" w:rsidP="006C3874">
      <w:pPr>
        <w:spacing w:after="160" w:line="276" w:lineRule="auto"/>
        <w:ind w:firstLine="0"/>
        <w:jc w:val="center"/>
        <w:rPr>
          <w:rFonts w:eastAsia="Arial"/>
          <w:lang w:eastAsia="en-US"/>
        </w:rPr>
      </w:pPr>
      <w:r w:rsidRPr="009A1F29">
        <w:rPr>
          <w:rFonts w:eastAsia="Arial"/>
          <w:noProof/>
        </w:rPr>
        <w:drawing>
          <wp:inline distT="0" distB="0" distL="0" distR="0" wp14:anchorId="22E20A55" wp14:editId="54B32CCE">
            <wp:extent cx="3668233" cy="3003933"/>
            <wp:effectExtent l="0" t="0" r="8890"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3668004" cy="3003745"/>
                    </a:xfrm>
                    <a:prstGeom prst="rect">
                      <a:avLst/>
                    </a:prstGeom>
                    <a:ln>
                      <a:noFill/>
                    </a:ln>
                    <a:extLst>
                      <a:ext uri="{53640926-AAD7-44D8-BBD7-CCE9431645EC}">
                        <a14:shadowObscured xmlns:a14="http://schemas.microsoft.com/office/drawing/2010/main"/>
                      </a:ext>
                    </a:extLst>
                  </pic:spPr>
                </pic:pic>
              </a:graphicData>
            </a:graphic>
          </wp:inline>
        </w:drawing>
      </w:r>
    </w:p>
    <w:p w14:paraId="219A341A" w14:textId="02CEB43A" w:rsidR="006C3874" w:rsidRPr="009A1F29" w:rsidRDefault="006C3874" w:rsidP="009A1F29">
      <w:pPr>
        <w:spacing w:after="160"/>
        <w:ind w:firstLine="0"/>
        <w:jc w:val="center"/>
        <w:rPr>
          <w:rFonts w:eastAsia="Arial"/>
          <w:sz w:val="22"/>
          <w:szCs w:val="22"/>
          <w:shd w:val="clear" w:color="auto" w:fill="FFFFFF"/>
          <w:lang w:eastAsia="en-US"/>
        </w:rPr>
      </w:pPr>
      <w:r w:rsidRPr="009A1F29">
        <w:rPr>
          <w:rFonts w:eastAsia="Arial"/>
          <w:b/>
          <w:bCs/>
          <w:sz w:val="22"/>
          <w:szCs w:val="22"/>
          <w:shd w:val="clear" w:color="auto" w:fill="FFFFFF"/>
          <w:lang w:eastAsia="en-US"/>
        </w:rPr>
        <w:t xml:space="preserve">Рисунок </w:t>
      </w:r>
      <w:r w:rsidR="003B41E9" w:rsidRPr="009A1F29">
        <w:rPr>
          <w:rFonts w:eastAsia="Arial"/>
          <w:b/>
          <w:bCs/>
          <w:sz w:val="22"/>
          <w:szCs w:val="22"/>
          <w:shd w:val="clear" w:color="auto" w:fill="FFFFFF"/>
          <w:lang w:eastAsia="en-US"/>
        </w:rPr>
        <w:t>6</w:t>
      </w:r>
      <w:r w:rsidRPr="009A1F29">
        <w:rPr>
          <w:rFonts w:eastAsia="Arial"/>
          <w:b/>
          <w:bCs/>
          <w:sz w:val="22"/>
          <w:szCs w:val="22"/>
          <w:shd w:val="clear" w:color="auto" w:fill="FFFFFF"/>
          <w:lang w:eastAsia="en-US"/>
        </w:rPr>
        <w:t>.1</w:t>
      </w:r>
      <w:r w:rsidR="009A1F29" w:rsidRPr="009A1F29">
        <w:rPr>
          <w:rFonts w:eastAsia="Arial"/>
          <w:b/>
          <w:bCs/>
          <w:sz w:val="22"/>
          <w:szCs w:val="22"/>
          <w:shd w:val="clear" w:color="auto" w:fill="FFFFFF"/>
          <w:lang w:eastAsia="en-US"/>
        </w:rPr>
        <w:t>.2</w:t>
      </w:r>
      <w:r w:rsidRPr="009A1F29">
        <w:rPr>
          <w:rFonts w:eastAsia="Arial"/>
          <w:b/>
          <w:bCs/>
          <w:sz w:val="22"/>
          <w:szCs w:val="22"/>
          <w:shd w:val="clear" w:color="auto" w:fill="FFFFFF"/>
          <w:lang w:eastAsia="en-US"/>
        </w:rPr>
        <w:t>-</w:t>
      </w:r>
      <w:r w:rsidR="009A1F29" w:rsidRPr="009A1F29">
        <w:rPr>
          <w:rFonts w:eastAsia="Arial"/>
          <w:b/>
          <w:bCs/>
          <w:sz w:val="22"/>
          <w:szCs w:val="22"/>
          <w:shd w:val="clear" w:color="auto" w:fill="FFFFFF"/>
          <w:lang w:eastAsia="en-US"/>
        </w:rPr>
        <w:t>3</w:t>
      </w:r>
      <w:r w:rsidRPr="009A1F29">
        <w:rPr>
          <w:rFonts w:eastAsia="Arial"/>
          <w:sz w:val="22"/>
          <w:szCs w:val="22"/>
          <w:shd w:val="clear" w:color="auto" w:fill="FFFFFF"/>
          <w:lang w:eastAsia="en-US"/>
        </w:rPr>
        <w:t> Ординация проб в осях первых двух главных компонент и нагрузки переменных, использованных в анализе главных компонент матрицы гранулометрического состава</w:t>
      </w:r>
    </w:p>
    <w:p w14:paraId="33CD9CD8" w14:textId="77777777" w:rsidR="006C3874" w:rsidRPr="009A1F29" w:rsidRDefault="006C3874" w:rsidP="006C3874">
      <w:pPr>
        <w:spacing w:after="160" w:line="276" w:lineRule="auto"/>
        <w:ind w:firstLine="0"/>
        <w:jc w:val="center"/>
        <w:rPr>
          <w:rFonts w:eastAsia="Arial"/>
          <w:lang w:eastAsia="en-US"/>
        </w:rPr>
      </w:pPr>
      <w:r w:rsidRPr="009A1F29">
        <w:rPr>
          <w:rFonts w:eastAsia="Arial"/>
          <w:noProof/>
        </w:rPr>
        <w:drawing>
          <wp:inline distT="0" distB="0" distL="0" distR="0" wp14:anchorId="78CAB113" wp14:editId="12F828BB">
            <wp:extent cx="5733232" cy="3599815"/>
            <wp:effectExtent l="0" t="0" r="1270" b="63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a:stretch/>
                  </pic:blipFill>
                  <pic:spPr bwMode="auto">
                    <a:xfrm>
                      <a:off x="0" y="0"/>
                      <a:ext cx="5733527" cy="3600000"/>
                    </a:xfrm>
                    <a:prstGeom prst="rect">
                      <a:avLst/>
                    </a:prstGeom>
                    <a:ln>
                      <a:noFill/>
                    </a:ln>
                    <a:extLst>
                      <a:ext uri="{53640926-AAD7-44D8-BBD7-CCE9431645EC}">
                        <a14:shadowObscured xmlns:a14="http://schemas.microsoft.com/office/drawing/2010/main"/>
                      </a:ext>
                    </a:extLst>
                  </pic:spPr>
                </pic:pic>
              </a:graphicData>
            </a:graphic>
          </wp:inline>
        </w:drawing>
      </w:r>
    </w:p>
    <w:p w14:paraId="7206DB50" w14:textId="42914215" w:rsidR="006C3874" w:rsidRPr="009A1F29" w:rsidRDefault="006C3874" w:rsidP="006C3874">
      <w:pPr>
        <w:spacing w:after="160" w:line="276" w:lineRule="auto"/>
        <w:ind w:firstLine="0"/>
        <w:jc w:val="center"/>
        <w:rPr>
          <w:rFonts w:eastAsia="Arial"/>
          <w:sz w:val="22"/>
          <w:szCs w:val="22"/>
          <w:shd w:val="clear" w:color="auto" w:fill="FFFFFF"/>
          <w:lang w:eastAsia="en-US"/>
        </w:rPr>
      </w:pPr>
      <w:r w:rsidRPr="009A1F29">
        <w:rPr>
          <w:rFonts w:eastAsia="Arial"/>
          <w:b/>
          <w:bCs/>
          <w:sz w:val="22"/>
          <w:szCs w:val="22"/>
          <w:shd w:val="clear" w:color="auto" w:fill="FFFFFF"/>
          <w:lang w:eastAsia="en-US"/>
        </w:rPr>
        <w:t xml:space="preserve">Рисунок </w:t>
      </w:r>
      <w:r w:rsidR="003B41E9" w:rsidRPr="009A1F29">
        <w:rPr>
          <w:rFonts w:eastAsia="Arial"/>
          <w:b/>
          <w:bCs/>
          <w:sz w:val="22"/>
          <w:szCs w:val="22"/>
          <w:shd w:val="clear" w:color="auto" w:fill="FFFFFF"/>
          <w:lang w:eastAsia="en-US"/>
        </w:rPr>
        <w:t>6</w:t>
      </w:r>
      <w:r w:rsidRPr="009A1F29">
        <w:rPr>
          <w:rFonts w:eastAsia="Arial"/>
          <w:b/>
          <w:bCs/>
          <w:sz w:val="22"/>
          <w:szCs w:val="22"/>
          <w:shd w:val="clear" w:color="auto" w:fill="FFFFFF"/>
          <w:lang w:eastAsia="en-US"/>
        </w:rPr>
        <w:t>.1</w:t>
      </w:r>
      <w:r w:rsidR="009A1F29" w:rsidRPr="009A1F29">
        <w:rPr>
          <w:rFonts w:eastAsia="Arial"/>
          <w:b/>
          <w:bCs/>
          <w:sz w:val="22"/>
          <w:szCs w:val="22"/>
          <w:shd w:val="clear" w:color="auto" w:fill="FFFFFF"/>
          <w:lang w:eastAsia="en-US"/>
        </w:rPr>
        <w:t>.2</w:t>
      </w:r>
      <w:r w:rsidRPr="009A1F29">
        <w:rPr>
          <w:rFonts w:eastAsia="Arial"/>
          <w:b/>
          <w:bCs/>
          <w:sz w:val="22"/>
          <w:szCs w:val="22"/>
          <w:shd w:val="clear" w:color="auto" w:fill="FFFFFF"/>
          <w:lang w:eastAsia="en-US"/>
        </w:rPr>
        <w:t>-</w:t>
      </w:r>
      <w:r w:rsidR="009A1F29" w:rsidRPr="009A1F29">
        <w:rPr>
          <w:rFonts w:eastAsia="Arial"/>
          <w:b/>
          <w:bCs/>
          <w:sz w:val="22"/>
          <w:szCs w:val="22"/>
          <w:shd w:val="clear" w:color="auto" w:fill="FFFFFF"/>
          <w:lang w:eastAsia="en-US"/>
        </w:rPr>
        <w:t>4</w:t>
      </w:r>
      <w:r w:rsidRPr="009A1F29">
        <w:rPr>
          <w:rFonts w:eastAsia="Arial"/>
          <w:sz w:val="22"/>
          <w:szCs w:val="22"/>
          <w:shd w:val="clear" w:color="auto" w:fill="FFFFFF"/>
          <w:lang w:eastAsia="en-US"/>
        </w:rPr>
        <w:t> Распределение крупных (A) и мелких (B) фракций грунта в акватории Обской губы</w:t>
      </w:r>
    </w:p>
    <w:p w14:paraId="0C188BE5" w14:textId="710D7C89" w:rsidR="006C3874" w:rsidRPr="009A1F29" w:rsidRDefault="006C3874" w:rsidP="006C3874">
      <w:pPr>
        <w:shd w:val="clear" w:color="auto" w:fill="FFFFFF"/>
        <w:spacing w:line="276" w:lineRule="auto"/>
        <w:ind w:firstLine="567"/>
        <w:rPr>
          <w:rFonts w:eastAsia="Times New Roman"/>
        </w:rPr>
      </w:pPr>
      <w:r w:rsidRPr="009A1F29">
        <w:rPr>
          <w:rFonts w:eastAsia="Times New Roman"/>
        </w:rPr>
        <w:t xml:space="preserve">Ключевые параметры акватории, определяющие функционирование экосистем Обской губы рассмотрены в Таблице </w:t>
      </w:r>
      <w:r w:rsidR="003B41E9" w:rsidRPr="009A1F29">
        <w:rPr>
          <w:rFonts w:eastAsia="Times New Roman"/>
        </w:rPr>
        <w:t>6</w:t>
      </w:r>
      <w:r w:rsidRPr="009A1F29">
        <w:rPr>
          <w:rFonts w:eastAsia="Times New Roman"/>
        </w:rPr>
        <w:t>.1</w:t>
      </w:r>
      <w:r w:rsidR="009A1F29" w:rsidRPr="009A1F29">
        <w:rPr>
          <w:rFonts w:eastAsia="Times New Roman"/>
        </w:rPr>
        <w:t>.2-1</w:t>
      </w:r>
    </w:p>
    <w:p w14:paraId="24BB7F2C" w14:textId="77777777" w:rsidR="006C3874" w:rsidRPr="009A1F29" w:rsidRDefault="006C3874" w:rsidP="006C3874">
      <w:pPr>
        <w:shd w:val="clear" w:color="auto" w:fill="FFFFFF"/>
        <w:spacing w:line="276" w:lineRule="auto"/>
        <w:ind w:firstLine="567"/>
        <w:rPr>
          <w:rFonts w:eastAsia="Times New Roman"/>
        </w:rPr>
        <w:sectPr w:rsidR="006C3874" w:rsidRPr="009A1F29" w:rsidSect="006C3874">
          <w:headerReference w:type="default" r:id="rId166"/>
          <w:footerReference w:type="default" r:id="rId167"/>
          <w:type w:val="continuous"/>
          <w:pgSz w:w="11906" w:h="16838"/>
          <w:pgMar w:top="1134" w:right="850" w:bottom="1134" w:left="1701" w:header="708" w:footer="708" w:gutter="0"/>
          <w:cols w:space="708"/>
          <w:docGrid w:linePitch="360"/>
        </w:sectPr>
      </w:pPr>
    </w:p>
    <w:p w14:paraId="480A908D" w14:textId="1813378E" w:rsidR="006C3874" w:rsidRPr="009A1F29" w:rsidRDefault="006C3874" w:rsidP="006C3874">
      <w:pPr>
        <w:spacing w:after="160" w:line="259" w:lineRule="auto"/>
        <w:ind w:firstLine="0"/>
        <w:jc w:val="left"/>
        <w:rPr>
          <w:rFonts w:eastAsia="Arial"/>
          <w:sz w:val="22"/>
          <w:szCs w:val="22"/>
          <w:lang w:eastAsia="en-US"/>
        </w:rPr>
      </w:pPr>
      <w:r w:rsidRPr="009A1F29">
        <w:rPr>
          <w:rFonts w:eastAsia="Arial"/>
          <w:b/>
          <w:sz w:val="22"/>
          <w:szCs w:val="22"/>
          <w:lang w:eastAsia="en-US"/>
        </w:rPr>
        <w:t xml:space="preserve">Таблица </w:t>
      </w:r>
      <w:r w:rsidR="009A1F29" w:rsidRPr="009A1F29">
        <w:rPr>
          <w:rFonts w:eastAsia="Arial"/>
          <w:b/>
          <w:sz w:val="22"/>
          <w:szCs w:val="22"/>
          <w:lang w:eastAsia="en-US"/>
        </w:rPr>
        <w:t>.6</w:t>
      </w:r>
      <w:r w:rsidRPr="009A1F29">
        <w:rPr>
          <w:rFonts w:eastAsia="Arial"/>
          <w:b/>
          <w:sz w:val="22"/>
          <w:szCs w:val="22"/>
          <w:lang w:eastAsia="en-US"/>
        </w:rPr>
        <w:t>.1</w:t>
      </w:r>
      <w:r w:rsidR="009A1F29" w:rsidRPr="009A1F29">
        <w:rPr>
          <w:rFonts w:eastAsia="Arial"/>
          <w:b/>
          <w:sz w:val="22"/>
          <w:szCs w:val="22"/>
          <w:lang w:eastAsia="en-US"/>
        </w:rPr>
        <w:t>.2-1</w:t>
      </w:r>
      <w:r w:rsidRPr="009A1F29">
        <w:rPr>
          <w:rFonts w:eastAsia="Arial"/>
          <w:sz w:val="22"/>
          <w:szCs w:val="22"/>
          <w:lang w:eastAsia="en-US"/>
        </w:rPr>
        <w:t xml:space="preserve"> Ключевые параметры Обской губы, определяющие функционирование экосистем</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2205"/>
        <w:gridCol w:w="2384"/>
        <w:gridCol w:w="2551"/>
        <w:gridCol w:w="6848"/>
      </w:tblGrid>
      <w:tr w:rsidR="009A1F29" w:rsidRPr="009A1F29" w14:paraId="5BC7380C" w14:textId="77777777" w:rsidTr="009A1F29">
        <w:trPr>
          <w:trHeight w:val="20"/>
          <w:tblHeader/>
        </w:trPr>
        <w:tc>
          <w:tcPr>
            <w:tcW w:w="798" w:type="dxa"/>
            <w:shd w:val="clear" w:color="auto" w:fill="C2D69B"/>
            <w:vAlign w:val="center"/>
          </w:tcPr>
          <w:p w14:paraId="58585BB2" w14:textId="77777777" w:rsidR="006C3874" w:rsidRPr="009A1F29" w:rsidRDefault="006C3874" w:rsidP="009A1F29">
            <w:pPr>
              <w:ind w:firstLine="0"/>
              <w:jc w:val="center"/>
              <w:rPr>
                <w:rFonts w:eastAsia="Arial"/>
                <w:b/>
                <w:sz w:val="20"/>
                <w:szCs w:val="20"/>
                <w:lang w:eastAsia="en-US"/>
              </w:rPr>
            </w:pPr>
            <w:r w:rsidRPr="009A1F29">
              <w:rPr>
                <w:rFonts w:eastAsia="Arial"/>
                <w:b/>
                <w:sz w:val="20"/>
                <w:szCs w:val="20"/>
                <w:lang w:eastAsia="en-US"/>
              </w:rPr>
              <w:t>№ п.п.</w:t>
            </w:r>
          </w:p>
        </w:tc>
        <w:tc>
          <w:tcPr>
            <w:tcW w:w="2205" w:type="dxa"/>
            <w:shd w:val="clear" w:color="auto" w:fill="C2D69B"/>
            <w:vAlign w:val="center"/>
          </w:tcPr>
          <w:p w14:paraId="50C299C6" w14:textId="77777777" w:rsidR="006C3874" w:rsidRPr="009A1F29" w:rsidRDefault="006C3874" w:rsidP="009A1F29">
            <w:pPr>
              <w:ind w:firstLine="0"/>
              <w:jc w:val="center"/>
              <w:rPr>
                <w:rFonts w:eastAsia="Arial"/>
                <w:b/>
                <w:sz w:val="20"/>
                <w:szCs w:val="20"/>
                <w:lang w:eastAsia="en-US"/>
              </w:rPr>
            </w:pPr>
            <w:r w:rsidRPr="009A1F29">
              <w:rPr>
                <w:rFonts w:eastAsia="Arial"/>
                <w:b/>
                <w:sz w:val="20"/>
                <w:szCs w:val="20"/>
                <w:lang w:eastAsia="en-US"/>
              </w:rPr>
              <w:t>Параметр</w:t>
            </w:r>
          </w:p>
        </w:tc>
        <w:tc>
          <w:tcPr>
            <w:tcW w:w="2384" w:type="dxa"/>
            <w:shd w:val="clear" w:color="auto" w:fill="C2D69B"/>
            <w:vAlign w:val="center"/>
          </w:tcPr>
          <w:p w14:paraId="5492202A" w14:textId="77777777" w:rsidR="006C3874" w:rsidRPr="009A1F29" w:rsidRDefault="006C3874" w:rsidP="009A1F29">
            <w:pPr>
              <w:ind w:firstLine="0"/>
              <w:jc w:val="center"/>
              <w:rPr>
                <w:rFonts w:eastAsia="Arial"/>
                <w:b/>
                <w:sz w:val="20"/>
                <w:szCs w:val="20"/>
                <w:lang w:eastAsia="en-US"/>
              </w:rPr>
            </w:pPr>
            <w:r w:rsidRPr="009A1F29">
              <w:rPr>
                <w:rFonts w:eastAsia="Arial"/>
                <w:b/>
                <w:sz w:val="20"/>
                <w:szCs w:val="20"/>
                <w:lang w:eastAsia="en-US"/>
              </w:rPr>
              <w:t>Информационная значимость</w:t>
            </w:r>
          </w:p>
        </w:tc>
        <w:tc>
          <w:tcPr>
            <w:tcW w:w="2551" w:type="dxa"/>
            <w:shd w:val="clear" w:color="auto" w:fill="C2D69B"/>
            <w:vAlign w:val="center"/>
          </w:tcPr>
          <w:p w14:paraId="04E8BFEE" w14:textId="77777777" w:rsidR="006C3874" w:rsidRPr="009A1F29" w:rsidRDefault="006C3874" w:rsidP="009A1F29">
            <w:pPr>
              <w:ind w:firstLine="0"/>
              <w:jc w:val="center"/>
              <w:rPr>
                <w:rFonts w:eastAsia="Arial"/>
                <w:b/>
                <w:sz w:val="20"/>
                <w:szCs w:val="20"/>
                <w:lang w:eastAsia="en-US"/>
              </w:rPr>
            </w:pPr>
            <w:r w:rsidRPr="009A1F29">
              <w:rPr>
                <w:rFonts w:eastAsia="Arial"/>
                <w:b/>
                <w:sz w:val="20"/>
                <w:szCs w:val="20"/>
                <w:lang w:eastAsia="en-US"/>
              </w:rPr>
              <w:t>Влияние на границы воздействия проекта</w:t>
            </w:r>
          </w:p>
        </w:tc>
        <w:tc>
          <w:tcPr>
            <w:tcW w:w="6848" w:type="dxa"/>
            <w:shd w:val="clear" w:color="auto" w:fill="C2D69B"/>
            <w:vAlign w:val="center"/>
          </w:tcPr>
          <w:p w14:paraId="7017CAAD" w14:textId="77777777" w:rsidR="006C3874" w:rsidRPr="009A1F29" w:rsidRDefault="006C3874" w:rsidP="009A1F29">
            <w:pPr>
              <w:ind w:firstLine="0"/>
              <w:jc w:val="center"/>
              <w:rPr>
                <w:rFonts w:eastAsia="Arial"/>
                <w:b/>
                <w:sz w:val="20"/>
                <w:szCs w:val="20"/>
                <w:lang w:eastAsia="en-US"/>
              </w:rPr>
            </w:pPr>
            <w:r w:rsidRPr="009A1F29">
              <w:rPr>
                <w:rFonts w:eastAsia="Arial"/>
                <w:b/>
                <w:sz w:val="20"/>
                <w:szCs w:val="20"/>
                <w:lang w:eastAsia="en-US"/>
              </w:rPr>
              <w:t>Оценка по результатам исследования</w:t>
            </w:r>
          </w:p>
        </w:tc>
      </w:tr>
      <w:tr w:rsidR="006C3874" w:rsidRPr="009A1F29" w14:paraId="70340885" w14:textId="77777777" w:rsidTr="006C3874">
        <w:tc>
          <w:tcPr>
            <w:tcW w:w="798" w:type="dxa"/>
            <w:shd w:val="clear" w:color="auto" w:fill="auto"/>
            <w:vAlign w:val="center"/>
          </w:tcPr>
          <w:p w14:paraId="04BDFF1A"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1</w:t>
            </w:r>
          </w:p>
        </w:tc>
        <w:tc>
          <w:tcPr>
            <w:tcW w:w="2205" w:type="dxa"/>
            <w:shd w:val="clear" w:color="auto" w:fill="auto"/>
            <w:vAlign w:val="center"/>
          </w:tcPr>
          <w:p w14:paraId="07F03AA7"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Направление и скорость постоянных, приливных и дрейфовых течений</w:t>
            </w:r>
          </w:p>
        </w:tc>
        <w:tc>
          <w:tcPr>
            <w:tcW w:w="2384" w:type="dxa"/>
            <w:shd w:val="clear" w:color="auto" w:fill="auto"/>
            <w:vAlign w:val="center"/>
          </w:tcPr>
          <w:p w14:paraId="2606C09B"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Оценка скорости переноса взвешенных и растворённых веществ, прогноз ареала распространения этих веществ;</w:t>
            </w:r>
          </w:p>
          <w:p w14:paraId="6C17CD07"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Оценка степени горизонтального и вертикального перемешивания водных слоев, возможностей их аэрации и самоочищения, в том числе в береговой зоне</w:t>
            </w:r>
          </w:p>
        </w:tc>
        <w:tc>
          <w:tcPr>
            <w:tcW w:w="2551" w:type="dxa"/>
            <w:shd w:val="clear" w:color="auto" w:fill="auto"/>
            <w:vAlign w:val="center"/>
          </w:tcPr>
          <w:p w14:paraId="682173C3" w14:textId="77777777" w:rsidR="006C3874" w:rsidRPr="009A1F29" w:rsidRDefault="006C3874" w:rsidP="006C3874">
            <w:pPr>
              <w:spacing w:after="160" w:line="259" w:lineRule="auto"/>
              <w:ind w:firstLine="0"/>
              <w:jc w:val="center"/>
              <w:rPr>
                <w:rFonts w:eastAsia="Arial"/>
                <w:b/>
                <w:sz w:val="20"/>
                <w:szCs w:val="20"/>
                <w:lang w:eastAsia="en-US"/>
              </w:rPr>
            </w:pPr>
            <w:r w:rsidRPr="009A1F29">
              <w:rPr>
                <w:rFonts w:eastAsia="Arial"/>
                <w:b/>
                <w:sz w:val="20"/>
                <w:szCs w:val="20"/>
                <w:lang w:eastAsia="en-US"/>
              </w:rPr>
              <w:t>Фактическое</w:t>
            </w:r>
          </w:p>
          <w:p w14:paraId="6662E12B" w14:textId="77777777" w:rsidR="006C3874" w:rsidRPr="009A1F29" w:rsidRDefault="006C3874" w:rsidP="006C3874">
            <w:pPr>
              <w:spacing w:after="160" w:line="259" w:lineRule="auto"/>
              <w:ind w:firstLine="0"/>
              <w:jc w:val="center"/>
              <w:rPr>
                <w:rFonts w:eastAsia="Arial"/>
                <w:b/>
                <w:sz w:val="20"/>
                <w:szCs w:val="20"/>
                <w:lang w:eastAsia="en-US"/>
              </w:rPr>
            </w:pPr>
            <w:r w:rsidRPr="009A1F29">
              <w:rPr>
                <w:rFonts w:eastAsia="Arial"/>
                <w:sz w:val="20"/>
                <w:szCs w:val="20"/>
                <w:lang w:eastAsia="en-US"/>
              </w:rPr>
              <w:t>Поступление загрязняющих веществ в акваторию Обской губы, распространение загрязнителей, параметры распространения взвесей при проведении работ на акватории</w:t>
            </w:r>
          </w:p>
        </w:tc>
        <w:tc>
          <w:tcPr>
            <w:tcW w:w="6848" w:type="dxa"/>
          </w:tcPr>
          <w:p w14:paraId="7A652CF2"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Суммарные течения складываются из квазипостоянных, приливных и дрейфовых. Квазипостоянные течения, обусловленные стоком Оби, направлены в целом с юга на север и имеют скорость 10–30 см/с. Дрейфовые течения зависят от скорости и направления ветра. В свободное ото льда время (с июня по ноябрь) преобладают ветры северных и западных румбов со средними скоростями 5–7 м/с. Приливы имеют полусуточный характер. Во время прилива суммарные течения направлены на юг, их скорость составляет до 36 см/с. Во время отлива суммарные течения направлены на север, скорость находится в диапазоне 20–51 см/с (Дианский и др., 2015).</w:t>
            </w:r>
          </w:p>
          <w:p w14:paraId="167A498F"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По данным полевых исследований в 2020 г. в августе в поверхностном слое скорость течений составляла 0–19 см/с, в придонном – 0–45 см/с. В сентябре 2020 г. скорость поверхностных течений составляла 0–12 см/с, придонных – 0–30 см/с. Наблюдения на АГДС показали существенное влияние приливов на изменчивость течений.</w:t>
            </w:r>
          </w:p>
          <w:p w14:paraId="6C64C059"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Данные численного моделирования показывают, что как с учётом планируемых гидротехнических сооружений, так и без него общая структура течений как по направлению, так и по скорости одинакова.  Изменения наблюдаются лишь на защищённой акватории и в непосредственной близости от неё. Так, внутри защищённой акватории наблюдается значительное уменьшение скоростей течений. Также происходит поворот течений с учётом ориентации ледозащитных ограждений. Влияние гидротехнических сооружений на циркуляцию вод на остальной акватории Обской губы незначительно.</w:t>
            </w:r>
          </w:p>
        </w:tc>
      </w:tr>
      <w:tr w:rsidR="006C3874" w:rsidRPr="009A1F29" w14:paraId="6922F6B3" w14:textId="77777777" w:rsidTr="00ED6723">
        <w:trPr>
          <w:trHeight w:val="340"/>
        </w:trPr>
        <w:tc>
          <w:tcPr>
            <w:tcW w:w="798" w:type="dxa"/>
            <w:shd w:val="clear" w:color="auto" w:fill="auto"/>
            <w:vAlign w:val="center"/>
          </w:tcPr>
          <w:p w14:paraId="1737CFA1"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2</w:t>
            </w:r>
          </w:p>
        </w:tc>
        <w:tc>
          <w:tcPr>
            <w:tcW w:w="2205" w:type="dxa"/>
            <w:shd w:val="clear" w:color="auto" w:fill="auto"/>
            <w:vAlign w:val="center"/>
          </w:tcPr>
          <w:p w14:paraId="532509F6"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Соотношение объема морской акватории и поступающего в нее речного стока</w:t>
            </w:r>
          </w:p>
        </w:tc>
        <w:tc>
          <w:tcPr>
            <w:tcW w:w="2384" w:type="dxa"/>
            <w:shd w:val="clear" w:color="auto" w:fill="auto"/>
            <w:vAlign w:val="center"/>
          </w:tcPr>
          <w:p w14:paraId="4EFBFE3B" w14:textId="77777777" w:rsidR="006C3874" w:rsidRPr="009A1F29" w:rsidRDefault="006C3874" w:rsidP="00ED6723">
            <w:pPr>
              <w:spacing w:line="259" w:lineRule="auto"/>
              <w:ind w:firstLine="0"/>
              <w:jc w:val="center"/>
              <w:rPr>
                <w:rFonts w:eastAsia="Arial"/>
                <w:sz w:val="20"/>
                <w:szCs w:val="20"/>
                <w:lang w:eastAsia="en-US"/>
              </w:rPr>
            </w:pPr>
            <w:r w:rsidRPr="009A1F29">
              <w:rPr>
                <w:rFonts w:eastAsia="Arial"/>
                <w:sz w:val="20"/>
                <w:szCs w:val="20"/>
                <w:lang w:eastAsia="en-US"/>
              </w:rPr>
              <w:t>Косвенная оценка степени зависимости гидрохимических и соответствующих гидробиологических процессов в прибрежной зоне от поступающего речного стока</w:t>
            </w:r>
          </w:p>
        </w:tc>
        <w:tc>
          <w:tcPr>
            <w:tcW w:w="2551" w:type="dxa"/>
            <w:vMerge w:val="restart"/>
            <w:shd w:val="clear" w:color="auto" w:fill="auto"/>
            <w:vAlign w:val="center"/>
          </w:tcPr>
          <w:p w14:paraId="3454EB6F" w14:textId="77777777" w:rsidR="006C3874" w:rsidRPr="009A1F29" w:rsidRDefault="006C3874" w:rsidP="006C3874">
            <w:pPr>
              <w:spacing w:after="160" w:line="259" w:lineRule="auto"/>
              <w:ind w:firstLine="0"/>
              <w:jc w:val="center"/>
              <w:rPr>
                <w:rFonts w:eastAsia="Arial"/>
                <w:b/>
                <w:sz w:val="20"/>
                <w:szCs w:val="20"/>
                <w:lang w:eastAsia="en-US"/>
              </w:rPr>
            </w:pPr>
            <w:r w:rsidRPr="009A1F29">
              <w:rPr>
                <w:rFonts w:eastAsia="Arial"/>
                <w:b/>
                <w:sz w:val="20"/>
                <w:szCs w:val="20"/>
                <w:lang w:eastAsia="en-US"/>
              </w:rPr>
              <w:t>Потенциальное</w:t>
            </w:r>
          </w:p>
          <w:p w14:paraId="38D8DE89"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Поступление загрязняющих веществ в акваторию Обской губы, распространение загрязнителей, параметры распространения взвесей при проведении работ на акватории</w:t>
            </w:r>
          </w:p>
        </w:tc>
        <w:tc>
          <w:tcPr>
            <w:tcW w:w="6848" w:type="dxa"/>
            <w:vMerge w:val="restart"/>
          </w:tcPr>
          <w:p w14:paraId="72DE061B"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Наблюдения за стоком рек, впадающих в Обскую губу, доступны из литературных источников. Объём Обской губы (по различным оценкам от 400 до 455 км</w:t>
            </w:r>
            <w:r w:rsidRPr="009A1F29">
              <w:rPr>
                <w:rFonts w:eastAsia="Arial"/>
                <w:sz w:val="20"/>
                <w:szCs w:val="20"/>
                <w:vertAlign w:val="superscript"/>
                <w:lang w:eastAsia="en-US"/>
              </w:rPr>
              <w:t>3</w:t>
            </w:r>
            <w:r w:rsidRPr="009A1F29">
              <w:rPr>
                <w:rFonts w:eastAsia="Arial"/>
                <w:sz w:val="20"/>
                <w:szCs w:val="20"/>
                <w:lang w:eastAsia="en-US"/>
              </w:rPr>
              <w:t>) меньше, чем суммарный годовой объём сток впадающих в неё рек – Оби, Пура, Таза, Щучьей и других средних и малых рек (540 км</w:t>
            </w:r>
            <w:r w:rsidRPr="009A1F29">
              <w:rPr>
                <w:rFonts w:eastAsia="Arial"/>
                <w:sz w:val="20"/>
                <w:szCs w:val="20"/>
                <w:vertAlign w:val="superscript"/>
                <w:lang w:eastAsia="en-US"/>
              </w:rPr>
              <w:t>3</w:t>
            </w:r>
            <w:r w:rsidRPr="009A1F29">
              <w:rPr>
                <w:rFonts w:eastAsia="Arial"/>
                <w:sz w:val="20"/>
                <w:szCs w:val="20"/>
                <w:lang w:eastAsia="en-US"/>
              </w:rPr>
              <w:t>) (Самойлов, 1952; Природа Ямала, 1995; Михайлов, 1997; Бабич и др., 2007; Стунжас, Маккавеев, 2014).</w:t>
            </w:r>
          </w:p>
          <w:p w14:paraId="4A9D3FEE"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По этим же данным, годовая амплитуда суммарного речного стока в Обскую губу составляет 124,2 км</w:t>
            </w:r>
            <w:r w:rsidRPr="009A1F29">
              <w:rPr>
                <w:rFonts w:eastAsia="Arial"/>
                <w:sz w:val="20"/>
                <w:szCs w:val="20"/>
                <w:vertAlign w:val="superscript"/>
                <w:lang w:eastAsia="en-US"/>
              </w:rPr>
              <w:t>3</w:t>
            </w:r>
            <w:r w:rsidRPr="009A1F29">
              <w:rPr>
                <w:rFonts w:eastAsia="Arial"/>
                <w:sz w:val="20"/>
                <w:szCs w:val="20"/>
                <w:lang w:eastAsia="en-US"/>
              </w:rPr>
              <w:t xml:space="preserve"> – минимальный сток наблюдается в марте (11,3 км</w:t>
            </w:r>
            <w:r w:rsidRPr="009A1F29">
              <w:rPr>
                <w:rFonts w:eastAsia="Arial"/>
                <w:sz w:val="20"/>
                <w:szCs w:val="20"/>
                <w:vertAlign w:val="superscript"/>
                <w:lang w:eastAsia="en-US"/>
              </w:rPr>
              <w:t>3</w:t>
            </w:r>
            <w:r w:rsidRPr="009A1F29">
              <w:rPr>
                <w:rFonts w:eastAsia="Arial"/>
                <w:sz w:val="20"/>
                <w:szCs w:val="20"/>
                <w:lang w:eastAsia="en-US"/>
              </w:rPr>
              <w:t>), максимальный – в июне (135,5 км</w:t>
            </w:r>
            <w:r w:rsidRPr="009A1F29">
              <w:rPr>
                <w:rFonts w:eastAsia="Arial"/>
                <w:sz w:val="20"/>
                <w:szCs w:val="20"/>
                <w:vertAlign w:val="superscript"/>
                <w:lang w:eastAsia="en-US"/>
              </w:rPr>
              <w:t>3</w:t>
            </w:r>
            <w:r w:rsidRPr="009A1F29">
              <w:rPr>
                <w:rFonts w:eastAsia="Arial"/>
                <w:sz w:val="20"/>
                <w:szCs w:val="20"/>
                <w:lang w:eastAsia="en-US"/>
              </w:rPr>
              <w:t>).</w:t>
            </w:r>
          </w:p>
          <w:p w14:paraId="0DAA6CB3"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Наибольшая водность отмечается летом (с июня по август) и составляет в общей сложности 313,1 км</w:t>
            </w:r>
            <w:r w:rsidRPr="009A1F29">
              <w:rPr>
                <w:rFonts w:eastAsia="Arial"/>
                <w:sz w:val="20"/>
                <w:szCs w:val="20"/>
                <w:vertAlign w:val="superscript"/>
                <w:lang w:eastAsia="en-US"/>
              </w:rPr>
              <w:t>3</w:t>
            </w:r>
            <w:r w:rsidRPr="009A1F29">
              <w:rPr>
                <w:rFonts w:eastAsia="Arial"/>
                <w:sz w:val="20"/>
                <w:szCs w:val="20"/>
                <w:lang w:eastAsia="en-US"/>
              </w:rPr>
              <w:t>.</w:t>
            </w:r>
          </w:p>
          <w:p w14:paraId="5E18BD55"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Таким образом, на полное обновление воды в Обской губе требуется больше 1 года.</w:t>
            </w:r>
          </w:p>
          <w:p w14:paraId="76244975"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Реализация проекта не сможет оказать влияние на объём речного стока в Обскую губу.</w:t>
            </w:r>
          </w:p>
        </w:tc>
      </w:tr>
      <w:tr w:rsidR="006C3874" w:rsidRPr="009A1F29" w14:paraId="33219FE9" w14:textId="77777777" w:rsidTr="006C3874">
        <w:tc>
          <w:tcPr>
            <w:tcW w:w="798" w:type="dxa"/>
            <w:shd w:val="clear" w:color="auto" w:fill="auto"/>
            <w:vAlign w:val="center"/>
          </w:tcPr>
          <w:p w14:paraId="7D5F3220"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3</w:t>
            </w:r>
          </w:p>
        </w:tc>
        <w:tc>
          <w:tcPr>
            <w:tcW w:w="2205" w:type="dxa"/>
            <w:shd w:val="clear" w:color="auto" w:fill="auto"/>
            <w:vAlign w:val="center"/>
          </w:tcPr>
          <w:p w14:paraId="4812F48E"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Амплитуда колебаний речного стока в акваторию в среднем за год</w:t>
            </w:r>
          </w:p>
        </w:tc>
        <w:tc>
          <w:tcPr>
            <w:tcW w:w="2384" w:type="dxa"/>
            <w:shd w:val="clear" w:color="auto" w:fill="auto"/>
            <w:vAlign w:val="center"/>
          </w:tcPr>
          <w:p w14:paraId="1A3CBA0A"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Косвенная оценка степени зависимости гидрохимических и соответствующих гидробиологических процессов в прибрежной зоне от поступающего речного стока и его многолетних колебаний</w:t>
            </w:r>
          </w:p>
        </w:tc>
        <w:tc>
          <w:tcPr>
            <w:tcW w:w="2551" w:type="dxa"/>
            <w:vMerge/>
            <w:shd w:val="clear" w:color="auto" w:fill="auto"/>
            <w:vAlign w:val="center"/>
          </w:tcPr>
          <w:p w14:paraId="26B9CBEE" w14:textId="77777777" w:rsidR="006C3874" w:rsidRPr="009A1F29" w:rsidRDefault="006C3874" w:rsidP="006C3874">
            <w:pPr>
              <w:spacing w:after="160" w:line="259" w:lineRule="auto"/>
              <w:ind w:firstLine="0"/>
              <w:jc w:val="center"/>
              <w:rPr>
                <w:rFonts w:eastAsia="Arial"/>
                <w:sz w:val="20"/>
                <w:szCs w:val="20"/>
                <w:lang w:eastAsia="en-US"/>
              </w:rPr>
            </w:pPr>
          </w:p>
        </w:tc>
        <w:tc>
          <w:tcPr>
            <w:tcW w:w="6848" w:type="dxa"/>
            <w:vMerge/>
          </w:tcPr>
          <w:p w14:paraId="40D12913" w14:textId="77777777" w:rsidR="006C3874" w:rsidRPr="009A1F29" w:rsidRDefault="006C3874" w:rsidP="006C3874">
            <w:pPr>
              <w:spacing w:after="160" w:line="259" w:lineRule="auto"/>
              <w:ind w:firstLine="0"/>
              <w:jc w:val="center"/>
              <w:rPr>
                <w:rFonts w:eastAsia="Arial"/>
                <w:sz w:val="20"/>
                <w:szCs w:val="20"/>
                <w:lang w:eastAsia="en-US"/>
              </w:rPr>
            </w:pPr>
          </w:p>
        </w:tc>
      </w:tr>
      <w:tr w:rsidR="006C3874" w:rsidRPr="009A1F29" w14:paraId="1AF10AA3" w14:textId="77777777" w:rsidTr="00ED6723">
        <w:trPr>
          <w:trHeight w:val="2324"/>
        </w:trPr>
        <w:tc>
          <w:tcPr>
            <w:tcW w:w="798" w:type="dxa"/>
            <w:shd w:val="clear" w:color="auto" w:fill="auto"/>
            <w:vAlign w:val="center"/>
          </w:tcPr>
          <w:p w14:paraId="2C00779A"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4</w:t>
            </w:r>
          </w:p>
        </w:tc>
        <w:tc>
          <w:tcPr>
            <w:tcW w:w="2205" w:type="dxa"/>
            <w:shd w:val="clear" w:color="auto" w:fill="auto"/>
            <w:vAlign w:val="center"/>
          </w:tcPr>
          <w:p w14:paraId="28F90D23"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Объем речного стока в морскую акваторию за сезон с наибольшей водностью</w:t>
            </w:r>
          </w:p>
        </w:tc>
        <w:tc>
          <w:tcPr>
            <w:tcW w:w="2384" w:type="dxa"/>
            <w:shd w:val="clear" w:color="auto" w:fill="auto"/>
            <w:vAlign w:val="center"/>
          </w:tcPr>
          <w:p w14:paraId="7579C869" w14:textId="77777777" w:rsidR="006C3874" w:rsidRPr="009A1F29" w:rsidRDefault="006C3874" w:rsidP="00ED6723">
            <w:pPr>
              <w:spacing w:line="259" w:lineRule="auto"/>
              <w:ind w:firstLine="0"/>
              <w:jc w:val="center"/>
              <w:rPr>
                <w:rFonts w:eastAsia="Arial"/>
                <w:sz w:val="20"/>
                <w:szCs w:val="20"/>
                <w:lang w:eastAsia="en-US"/>
              </w:rPr>
            </w:pPr>
            <w:r w:rsidRPr="009A1F29">
              <w:rPr>
                <w:rFonts w:eastAsia="Arial"/>
                <w:sz w:val="20"/>
                <w:szCs w:val="20"/>
                <w:lang w:eastAsia="en-US"/>
              </w:rPr>
              <w:t xml:space="preserve">Косвенная оценка степени зависимости гидрохимических и соответствующих гидробиологических процессов в прибрежной зоне от поступающего речного стока и его колебаний в годовом ходе </w:t>
            </w:r>
          </w:p>
        </w:tc>
        <w:tc>
          <w:tcPr>
            <w:tcW w:w="2551" w:type="dxa"/>
            <w:vMerge/>
            <w:shd w:val="clear" w:color="auto" w:fill="auto"/>
            <w:vAlign w:val="center"/>
          </w:tcPr>
          <w:p w14:paraId="5C0A5609" w14:textId="77777777" w:rsidR="006C3874" w:rsidRPr="009A1F29" w:rsidRDefault="006C3874" w:rsidP="006C3874">
            <w:pPr>
              <w:spacing w:after="160" w:line="259" w:lineRule="auto"/>
              <w:ind w:firstLine="0"/>
              <w:jc w:val="center"/>
              <w:rPr>
                <w:rFonts w:eastAsia="Arial"/>
                <w:sz w:val="20"/>
                <w:szCs w:val="20"/>
                <w:lang w:eastAsia="en-US"/>
              </w:rPr>
            </w:pPr>
          </w:p>
        </w:tc>
        <w:tc>
          <w:tcPr>
            <w:tcW w:w="6848" w:type="dxa"/>
            <w:vMerge/>
          </w:tcPr>
          <w:p w14:paraId="139374B5" w14:textId="77777777" w:rsidR="006C3874" w:rsidRPr="009A1F29" w:rsidRDefault="006C3874" w:rsidP="006C3874">
            <w:pPr>
              <w:spacing w:after="160" w:line="259" w:lineRule="auto"/>
              <w:ind w:firstLine="0"/>
              <w:jc w:val="center"/>
              <w:rPr>
                <w:rFonts w:eastAsia="Arial"/>
                <w:sz w:val="20"/>
                <w:szCs w:val="20"/>
                <w:lang w:eastAsia="en-US"/>
              </w:rPr>
            </w:pPr>
          </w:p>
        </w:tc>
      </w:tr>
      <w:tr w:rsidR="006C3874" w:rsidRPr="009A1F29" w14:paraId="75482692" w14:textId="77777777" w:rsidTr="006C3874">
        <w:tc>
          <w:tcPr>
            <w:tcW w:w="798" w:type="dxa"/>
            <w:shd w:val="clear" w:color="auto" w:fill="auto"/>
            <w:vAlign w:val="center"/>
          </w:tcPr>
          <w:p w14:paraId="2C31E29D"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5</w:t>
            </w:r>
          </w:p>
        </w:tc>
        <w:tc>
          <w:tcPr>
            <w:tcW w:w="2205" w:type="dxa"/>
            <w:shd w:val="clear" w:color="auto" w:fill="auto"/>
            <w:vAlign w:val="center"/>
          </w:tcPr>
          <w:p w14:paraId="10CF5AE2"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Глубина осенне-зимней конвекции</w:t>
            </w:r>
          </w:p>
        </w:tc>
        <w:tc>
          <w:tcPr>
            <w:tcW w:w="2384" w:type="dxa"/>
            <w:shd w:val="clear" w:color="auto" w:fill="auto"/>
            <w:vAlign w:val="center"/>
          </w:tcPr>
          <w:p w14:paraId="7DDE4C44"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Оценка степени вертикального перемешивания водных слоев, возможностей их аэрации и самоочищения</w:t>
            </w:r>
          </w:p>
        </w:tc>
        <w:tc>
          <w:tcPr>
            <w:tcW w:w="2551" w:type="dxa"/>
            <w:shd w:val="clear" w:color="auto" w:fill="auto"/>
            <w:vAlign w:val="center"/>
          </w:tcPr>
          <w:p w14:paraId="5420C76F"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b/>
                <w:sz w:val="20"/>
                <w:szCs w:val="20"/>
                <w:lang w:eastAsia="en-US"/>
              </w:rPr>
              <w:t>Потенциальное</w:t>
            </w:r>
          </w:p>
          <w:p w14:paraId="088FDB8C" w14:textId="77777777" w:rsidR="006C3874" w:rsidRPr="009A1F29" w:rsidRDefault="006C3874" w:rsidP="006C3874">
            <w:pPr>
              <w:spacing w:after="160" w:line="259" w:lineRule="auto"/>
              <w:ind w:firstLine="0"/>
              <w:jc w:val="center"/>
              <w:rPr>
                <w:rFonts w:eastAsia="Arial"/>
                <w:sz w:val="20"/>
                <w:szCs w:val="20"/>
                <w:lang w:eastAsia="en-US"/>
              </w:rPr>
            </w:pPr>
            <w:r w:rsidRPr="009A1F29">
              <w:rPr>
                <w:rFonts w:eastAsia="Arial"/>
                <w:sz w:val="20"/>
                <w:szCs w:val="20"/>
                <w:lang w:eastAsia="en-US"/>
              </w:rPr>
              <w:t>Потенциал очищения акватории и переноса загрязняющих веществ</w:t>
            </w:r>
          </w:p>
        </w:tc>
        <w:tc>
          <w:tcPr>
            <w:tcW w:w="6848" w:type="dxa"/>
          </w:tcPr>
          <w:p w14:paraId="11E644C2"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По литературным данным, вертикальная конвекция ослабевает при замерзании пресной воды, из-за чего в зимний период у дна формируются т. н. застойные зимние воды, характеризующиеся глубоким дефицитом растворённого кислорода (</w:t>
            </w:r>
            <w:r w:rsidRPr="009A1F29">
              <w:rPr>
                <w:rFonts w:eastAsia="Arial"/>
                <w:sz w:val="20"/>
                <w:szCs w:val="20"/>
                <w:lang w:val="en-US" w:eastAsia="en-US"/>
              </w:rPr>
              <w:t>Churun</w:t>
            </w:r>
            <w:r w:rsidRPr="009A1F29">
              <w:rPr>
                <w:rFonts w:eastAsia="Arial"/>
                <w:sz w:val="20"/>
                <w:szCs w:val="20"/>
                <w:lang w:eastAsia="en-US"/>
              </w:rPr>
              <w:t xml:space="preserve">, </w:t>
            </w:r>
            <w:r w:rsidRPr="009A1F29">
              <w:rPr>
                <w:rFonts w:eastAsia="Arial"/>
                <w:sz w:val="20"/>
                <w:szCs w:val="20"/>
                <w:lang w:val="en-US" w:eastAsia="en-US"/>
              </w:rPr>
              <w:t>Ivanov</w:t>
            </w:r>
            <w:r w:rsidRPr="009A1F29">
              <w:rPr>
                <w:rFonts w:eastAsia="Arial"/>
                <w:sz w:val="20"/>
                <w:szCs w:val="20"/>
                <w:lang w:eastAsia="en-US"/>
              </w:rPr>
              <w:t>, 1998; Лапин, 2012; Ильин, 2018). Таким образом, глубина осенне-зимней конвекции в некоторых районах меньше глубины Обской губы.</w:t>
            </w:r>
          </w:p>
          <w:p w14:paraId="49E8711C" w14:textId="77777777" w:rsidR="006C3874" w:rsidRPr="009A1F29" w:rsidRDefault="006C3874" w:rsidP="006C3874">
            <w:pPr>
              <w:spacing w:after="160" w:line="259" w:lineRule="auto"/>
              <w:ind w:firstLine="0"/>
              <w:jc w:val="left"/>
              <w:rPr>
                <w:rFonts w:eastAsia="Arial"/>
                <w:sz w:val="20"/>
                <w:szCs w:val="20"/>
                <w:lang w:eastAsia="en-US"/>
              </w:rPr>
            </w:pPr>
            <w:r w:rsidRPr="009A1F29">
              <w:rPr>
                <w:rFonts w:eastAsia="Arial"/>
                <w:sz w:val="20"/>
                <w:szCs w:val="20"/>
                <w:lang w:eastAsia="en-US"/>
              </w:rPr>
              <w:t>Маловероятно, что реализация проекта окажет заметное влияние на глубину осенне-зимней конвекции. Сколь-нибудь значимые проявления возможны лишь на ограниченной защищённой акватории из-за работы системы борьбы с льдообразованием.</w:t>
            </w:r>
          </w:p>
        </w:tc>
      </w:tr>
      <w:tr w:rsidR="006C3874" w:rsidRPr="006C3874" w14:paraId="62195244" w14:textId="77777777" w:rsidTr="006C3874">
        <w:tc>
          <w:tcPr>
            <w:tcW w:w="798" w:type="dxa"/>
            <w:shd w:val="clear" w:color="auto" w:fill="auto"/>
            <w:vAlign w:val="center"/>
          </w:tcPr>
          <w:p w14:paraId="6BFCA25A"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sz w:val="20"/>
                <w:szCs w:val="20"/>
                <w:lang w:eastAsia="en-US"/>
              </w:rPr>
              <w:t>6</w:t>
            </w:r>
          </w:p>
        </w:tc>
        <w:tc>
          <w:tcPr>
            <w:tcW w:w="2205" w:type="dxa"/>
            <w:shd w:val="clear" w:color="auto" w:fill="auto"/>
            <w:vAlign w:val="center"/>
          </w:tcPr>
          <w:p w14:paraId="55ED4583"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sz w:val="20"/>
                <w:szCs w:val="20"/>
                <w:lang w:eastAsia="en-US"/>
              </w:rPr>
              <w:t>Концентрация кислорода у дна в среднем за год</w:t>
            </w:r>
          </w:p>
        </w:tc>
        <w:tc>
          <w:tcPr>
            <w:tcW w:w="2384" w:type="dxa"/>
            <w:shd w:val="clear" w:color="auto" w:fill="auto"/>
            <w:vAlign w:val="center"/>
          </w:tcPr>
          <w:p w14:paraId="0A90A54F"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sz w:val="20"/>
                <w:szCs w:val="20"/>
                <w:lang w:eastAsia="en-US"/>
              </w:rPr>
              <w:t>Косвенная оценка степени зависимости гидрохимических и соответствующих гидробиологических процессов в придонных горизонтах от многолетних колебаний содержания растворенного кислорода как важнейшего экологического фактора</w:t>
            </w:r>
          </w:p>
        </w:tc>
        <w:tc>
          <w:tcPr>
            <w:tcW w:w="2551" w:type="dxa"/>
            <w:shd w:val="clear" w:color="auto" w:fill="auto"/>
            <w:vAlign w:val="center"/>
          </w:tcPr>
          <w:p w14:paraId="6A227EB2"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b/>
                <w:sz w:val="20"/>
                <w:szCs w:val="20"/>
                <w:lang w:eastAsia="en-US"/>
              </w:rPr>
              <w:t>Потенциальное</w:t>
            </w:r>
          </w:p>
          <w:p w14:paraId="486358F1"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sz w:val="20"/>
                <w:szCs w:val="20"/>
                <w:lang w:eastAsia="en-US"/>
              </w:rPr>
              <w:t>Возможное воздействие проекта на экосистемы Обской губы, возможное образование областей пониженного содержания кислорода</w:t>
            </w:r>
          </w:p>
        </w:tc>
        <w:tc>
          <w:tcPr>
            <w:tcW w:w="6848" w:type="dxa"/>
          </w:tcPr>
          <w:p w14:paraId="2657ED12" w14:textId="77777777" w:rsidR="006C3874" w:rsidRPr="006C3874" w:rsidRDefault="006C3874" w:rsidP="006C3874">
            <w:pPr>
              <w:spacing w:after="160" w:line="259" w:lineRule="auto"/>
              <w:ind w:firstLine="0"/>
              <w:jc w:val="left"/>
              <w:rPr>
                <w:rFonts w:eastAsia="Arial"/>
                <w:sz w:val="20"/>
                <w:szCs w:val="20"/>
                <w:lang w:eastAsia="en-US"/>
              </w:rPr>
            </w:pPr>
            <w:r w:rsidRPr="006C3874">
              <w:rPr>
                <w:rFonts w:eastAsia="Arial"/>
                <w:sz w:val="20"/>
                <w:szCs w:val="20"/>
                <w:lang w:eastAsia="en-US"/>
              </w:rPr>
              <w:t>По данным полевых исследований, дифференциация растворенного кислорода по глубине не прослеживается. В частности, содержание растворенного кислорода в придонном слое составляет 10,7–13,3 мг/л.</w:t>
            </w:r>
          </w:p>
          <w:p w14:paraId="162E8503" w14:textId="77777777" w:rsidR="006C3874" w:rsidRPr="006C3874" w:rsidRDefault="006C3874" w:rsidP="006C3874">
            <w:pPr>
              <w:spacing w:after="160" w:line="259" w:lineRule="auto"/>
              <w:ind w:firstLine="0"/>
              <w:jc w:val="left"/>
              <w:rPr>
                <w:rFonts w:eastAsia="Arial"/>
                <w:sz w:val="20"/>
                <w:szCs w:val="20"/>
                <w:lang w:eastAsia="en-US"/>
              </w:rPr>
            </w:pPr>
            <w:r w:rsidRPr="006C3874">
              <w:rPr>
                <w:rFonts w:eastAsia="Arial"/>
                <w:sz w:val="20"/>
                <w:szCs w:val="20"/>
                <w:lang w:eastAsia="en-US"/>
              </w:rPr>
              <w:t>По данным (Лапин, 2012), минимальное содержание растворённого кислорода наблюдается перед освобождением акватории Обской губы ото льда, поскольку меженный сток Оби и других рек обогащён органическим веществом и соединениями железа, на окисление которых расходуется содержащийся в воде кислород. В это время содержание растворённого кислорода составляет от 0,1 до 6,9 мл/л.</w:t>
            </w:r>
          </w:p>
          <w:p w14:paraId="11B183C8" w14:textId="77777777" w:rsidR="006C3874" w:rsidRPr="006C3874" w:rsidRDefault="006C3874" w:rsidP="009A1F29">
            <w:pPr>
              <w:spacing w:line="259" w:lineRule="auto"/>
              <w:ind w:firstLine="0"/>
              <w:jc w:val="left"/>
              <w:rPr>
                <w:rFonts w:eastAsia="Arial"/>
                <w:sz w:val="20"/>
                <w:szCs w:val="20"/>
                <w:lang w:eastAsia="en-US"/>
              </w:rPr>
            </w:pPr>
            <w:r w:rsidRPr="006C3874">
              <w:rPr>
                <w:rFonts w:eastAsia="Arial"/>
                <w:sz w:val="20"/>
                <w:szCs w:val="20"/>
                <w:lang w:eastAsia="en-US"/>
              </w:rPr>
              <w:t>Реализация проекта не создает предпосылок для изменения природной картины распределения концентрации растворённого кислорода на рассматриваемой акватории.</w:t>
            </w:r>
          </w:p>
        </w:tc>
      </w:tr>
      <w:tr w:rsidR="006C3874" w:rsidRPr="006C3874" w14:paraId="3BD42CA8" w14:textId="77777777" w:rsidTr="009A1F29">
        <w:trPr>
          <w:trHeight w:val="2721"/>
        </w:trPr>
        <w:tc>
          <w:tcPr>
            <w:tcW w:w="798" w:type="dxa"/>
            <w:shd w:val="clear" w:color="auto" w:fill="auto"/>
            <w:vAlign w:val="center"/>
          </w:tcPr>
          <w:p w14:paraId="0075E6E7"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sz w:val="20"/>
                <w:szCs w:val="20"/>
                <w:lang w:eastAsia="en-US"/>
              </w:rPr>
              <w:t>7</w:t>
            </w:r>
          </w:p>
        </w:tc>
        <w:tc>
          <w:tcPr>
            <w:tcW w:w="2205" w:type="dxa"/>
            <w:shd w:val="clear" w:color="auto" w:fill="auto"/>
            <w:vAlign w:val="center"/>
          </w:tcPr>
          <w:p w14:paraId="4627EA7C"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sz w:val="20"/>
                <w:szCs w:val="20"/>
                <w:lang w:eastAsia="en-US"/>
              </w:rPr>
              <w:t>Амплитуда колебаний солености воды в среднем за год на поверхности</w:t>
            </w:r>
          </w:p>
        </w:tc>
        <w:tc>
          <w:tcPr>
            <w:tcW w:w="2384" w:type="dxa"/>
            <w:shd w:val="clear" w:color="auto" w:fill="auto"/>
            <w:vAlign w:val="center"/>
          </w:tcPr>
          <w:p w14:paraId="045B643A"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sz w:val="20"/>
                <w:szCs w:val="20"/>
                <w:lang w:eastAsia="en-US"/>
              </w:rPr>
              <w:t>Косвенная оценка степени зависимости гидрохимических и соответствующих гидробиологических процессов от многолетних колебаний солености воды как важнейшего экологического фактора</w:t>
            </w:r>
          </w:p>
        </w:tc>
        <w:tc>
          <w:tcPr>
            <w:tcW w:w="2551" w:type="dxa"/>
            <w:shd w:val="clear" w:color="auto" w:fill="auto"/>
            <w:vAlign w:val="center"/>
          </w:tcPr>
          <w:p w14:paraId="4120C775"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b/>
                <w:sz w:val="20"/>
                <w:szCs w:val="20"/>
                <w:lang w:eastAsia="en-US"/>
              </w:rPr>
              <w:t>Потенциальное</w:t>
            </w:r>
          </w:p>
          <w:p w14:paraId="2190AACC" w14:textId="77777777" w:rsidR="006C3874" w:rsidRPr="006C3874" w:rsidRDefault="006C3874" w:rsidP="006C3874">
            <w:pPr>
              <w:spacing w:after="160" w:line="259" w:lineRule="auto"/>
              <w:ind w:firstLine="0"/>
              <w:jc w:val="center"/>
              <w:rPr>
                <w:rFonts w:eastAsia="Arial"/>
                <w:sz w:val="20"/>
                <w:szCs w:val="20"/>
                <w:lang w:eastAsia="en-US"/>
              </w:rPr>
            </w:pPr>
            <w:r w:rsidRPr="006C3874">
              <w:rPr>
                <w:rFonts w:eastAsia="Arial"/>
                <w:sz w:val="20"/>
                <w:szCs w:val="20"/>
                <w:lang w:eastAsia="en-US"/>
              </w:rPr>
              <w:t>Изменение параметров солености и связанных гидрохимических показателей при трансформации гидрологических условий в связи с реализацией Проекта</w:t>
            </w:r>
          </w:p>
        </w:tc>
        <w:tc>
          <w:tcPr>
            <w:tcW w:w="6848" w:type="dxa"/>
          </w:tcPr>
          <w:p w14:paraId="45F51F0A" w14:textId="77777777" w:rsidR="006C3874" w:rsidRPr="006C3874" w:rsidRDefault="006C3874" w:rsidP="006C3874">
            <w:pPr>
              <w:spacing w:after="160" w:line="259" w:lineRule="auto"/>
              <w:ind w:firstLine="0"/>
              <w:jc w:val="left"/>
              <w:rPr>
                <w:rFonts w:eastAsia="Arial"/>
                <w:sz w:val="20"/>
                <w:szCs w:val="20"/>
                <w:lang w:eastAsia="en-US"/>
              </w:rPr>
            </w:pPr>
            <w:r w:rsidRPr="006C3874">
              <w:rPr>
                <w:rFonts w:eastAsia="Arial"/>
                <w:sz w:val="20"/>
                <w:szCs w:val="20"/>
                <w:lang w:eastAsia="en-US"/>
              </w:rPr>
              <w:t>По фондовым данным (Терминал сжиженного природного газа…, 2019), в непосредственной близости от района работ годовая амплитуда колебаний солёности в приповерхностном горизонте составляет 4,6 ‰. Минимальная солёность составляет 0,07 ‰, максимальная – 4,67 ‰.</w:t>
            </w:r>
          </w:p>
          <w:p w14:paraId="67B48EAF" w14:textId="77777777" w:rsidR="006C3874" w:rsidRPr="006C3874" w:rsidRDefault="006C3874" w:rsidP="006C3874">
            <w:pPr>
              <w:spacing w:after="160" w:line="259" w:lineRule="auto"/>
              <w:ind w:firstLine="0"/>
              <w:jc w:val="left"/>
              <w:rPr>
                <w:rFonts w:eastAsia="Arial"/>
                <w:sz w:val="20"/>
                <w:szCs w:val="20"/>
                <w:lang w:eastAsia="en-US"/>
              </w:rPr>
            </w:pPr>
            <w:r w:rsidRPr="006C3874">
              <w:rPr>
                <w:rFonts w:eastAsia="Arial"/>
                <w:sz w:val="20"/>
                <w:szCs w:val="20"/>
                <w:lang w:eastAsia="en-US"/>
              </w:rPr>
              <w:t>В придонном горизонте годовая амплитуда солёности составляет 4,87 ‰. Минимальная солёность составляет 0,08 ‰, максимальная – 4,95 ‰.</w:t>
            </w:r>
          </w:p>
          <w:p w14:paraId="14D2B76E" w14:textId="77777777" w:rsidR="006C3874" w:rsidRPr="006C3874" w:rsidRDefault="006C3874" w:rsidP="006C3874">
            <w:pPr>
              <w:spacing w:after="160" w:line="259" w:lineRule="auto"/>
              <w:ind w:firstLine="0"/>
              <w:jc w:val="left"/>
              <w:rPr>
                <w:rFonts w:eastAsia="Arial"/>
                <w:sz w:val="20"/>
                <w:szCs w:val="20"/>
                <w:lang w:eastAsia="en-US"/>
              </w:rPr>
            </w:pPr>
            <w:r w:rsidRPr="006C3874">
              <w:rPr>
                <w:rFonts w:eastAsia="Arial"/>
                <w:sz w:val="20"/>
                <w:szCs w:val="20"/>
                <w:lang w:eastAsia="en-US"/>
              </w:rPr>
              <w:t>В то же время, по данным наблюдений в апреле 2012 г. в придонном горизонте на некотором отдалении от района работ отмечалось проникновение морских вод с солёностью до 25 ‰.</w:t>
            </w:r>
          </w:p>
          <w:p w14:paraId="72D3A0FE" w14:textId="77777777" w:rsidR="006C3874" w:rsidRPr="006C3874" w:rsidRDefault="006C3874" w:rsidP="009A1F29">
            <w:pPr>
              <w:spacing w:line="259" w:lineRule="auto"/>
              <w:ind w:firstLine="0"/>
              <w:jc w:val="left"/>
              <w:rPr>
                <w:rFonts w:eastAsia="Arial"/>
                <w:sz w:val="20"/>
                <w:szCs w:val="20"/>
                <w:lang w:eastAsia="en-US"/>
              </w:rPr>
            </w:pPr>
            <w:r w:rsidRPr="006C3874">
              <w:rPr>
                <w:rFonts w:eastAsia="Arial"/>
                <w:sz w:val="20"/>
                <w:szCs w:val="20"/>
                <w:lang w:eastAsia="en-US"/>
              </w:rPr>
              <w:t>По данным наблюдений в 2020 г. солёность воды в приповерхностном горизонте Обской губы к югу от подводного бара и судоходного канала не превышает 1 е. п. с. в августе и 4 е. п. с. в сентябре.</w:t>
            </w:r>
          </w:p>
        </w:tc>
      </w:tr>
    </w:tbl>
    <w:p w14:paraId="55C1F096" w14:textId="77777777" w:rsidR="006C3874" w:rsidRPr="006C3874" w:rsidRDefault="006C3874" w:rsidP="006C3874">
      <w:pPr>
        <w:shd w:val="clear" w:color="auto" w:fill="FFFFFF"/>
        <w:spacing w:line="276" w:lineRule="auto"/>
        <w:ind w:firstLine="567"/>
        <w:rPr>
          <w:rFonts w:eastAsia="Times New Roman"/>
        </w:rPr>
      </w:pPr>
    </w:p>
    <w:p w14:paraId="0C37963E" w14:textId="77777777" w:rsidR="006C3874" w:rsidRPr="006C3874" w:rsidRDefault="006C3874" w:rsidP="006C3874">
      <w:pPr>
        <w:shd w:val="clear" w:color="auto" w:fill="FFFFFF"/>
        <w:spacing w:line="276" w:lineRule="auto"/>
        <w:ind w:firstLine="567"/>
        <w:rPr>
          <w:rFonts w:eastAsia="Times New Roman"/>
        </w:rPr>
        <w:sectPr w:rsidR="006C3874" w:rsidRPr="006C3874" w:rsidSect="006C3874">
          <w:headerReference w:type="default" r:id="rId168"/>
          <w:footerReference w:type="default" r:id="rId169"/>
          <w:pgSz w:w="16838" w:h="11906" w:orient="landscape"/>
          <w:pgMar w:top="1701" w:right="1134" w:bottom="850" w:left="1134" w:header="708" w:footer="708" w:gutter="0"/>
          <w:cols w:space="708"/>
          <w:docGrid w:linePitch="360"/>
        </w:sectPr>
      </w:pPr>
    </w:p>
    <w:p w14:paraId="4246107B" w14:textId="2EBE90BD" w:rsidR="006C3874" w:rsidRPr="009A1F29" w:rsidRDefault="006C3874" w:rsidP="009A1F29">
      <w:pPr>
        <w:shd w:val="clear" w:color="auto" w:fill="FFFFFF"/>
        <w:spacing w:after="240" w:line="276" w:lineRule="auto"/>
        <w:ind w:firstLine="567"/>
        <w:rPr>
          <w:rFonts w:eastAsia="Times New Roman"/>
        </w:rPr>
      </w:pPr>
      <w:r w:rsidRPr="009A1F29">
        <w:rPr>
          <w:rFonts w:eastAsia="Times New Roman"/>
        </w:rPr>
        <w:t xml:space="preserve">Использованные для анализа переменные (факторы) среды и расшифровка их обозначений приведены в таблице </w:t>
      </w:r>
      <w:r w:rsidR="009A1F29" w:rsidRPr="009A1F29">
        <w:rPr>
          <w:rFonts w:eastAsia="Times New Roman"/>
        </w:rPr>
        <w:t>6</w:t>
      </w:r>
      <w:r w:rsidRPr="009A1F29">
        <w:rPr>
          <w:rFonts w:eastAsia="Times New Roman"/>
        </w:rPr>
        <w:t>.1</w:t>
      </w:r>
      <w:r w:rsidR="009A1F29" w:rsidRPr="009A1F29">
        <w:rPr>
          <w:rFonts w:eastAsia="Times New Roman"/>
        </w:rPr>
        <w:t>.2</w:t>
      </w:r>
      <w:r w:rsidRPr="009A1F29">
        <w:rPr>
          <w:rFonts w:eastAsia="Times New Roman"/>
        </w:rPr>
        <w:t>-2.</w:t>
      </w:r>
    </w:p>
    <w:p w14:paraId="4D2E9C48" w14:textId="14739E29" w:rsidR="006C3874" w:rsidRPr="009A1F29" w:rsidRDefault="006C3874" w:rsidP="006C3874">
      <w:pPr>
        <w:shd w:val="clear" w:color="auto" w:fill="FFFFFF"/>
        <w:spacing w:line="276" w:lineRule="auto"/>
        <w:ind w:firstLine="0"/>
        <w:rPr>
          <w:rFonts w:eastAsia="Times New Roman"/>
          <w:sz w:val="22"/>
          <w:szCs w:val="22"/>
        </w:rPr>
      </w:pPr>
      <w:r w:rsidRPr="009A1F29">
        <w:rPr>
          <w:rFonts w:eastAsia="Times New Roman"/>
          <w:b/>
          <w:sz w:val="22"/>
          <w:szCs w:val="22"/>
        </w:rPr>
        <w:t xml:space="preserve">Таблица </w:t>
      </w:r>
      <w:r w:rsidR="009A1F29" w:rsidRPr="009A1F29">
        <w:rPr>
          <w:rFonts w:eastAsia="Times New Roman"/>
          <w:b/>
          <w:sz w:val="22"/>
          <w:szCs w:val="22"/>
        </w:rPr>
        <w:t>6</w:t>
      </w:r>
      <w:r w:rsidRPr="009A1F29">
        <w:rPr>
          <w:rFonts w:eastAsia="Times New Roman"/>
          <w:b/>
          <w:sz w:val="22"/>
          <w:szCs w:val="22"/>
        </w:rPr>
        <w:t>.1</w:t>
      </w:r>
      <w:r w:rsidR="009A1F29" w:rsidRPr="009A1F29">
        <w:rPr>
          <w:rFonts w:eastAsia="Times New Roman"/>
          <w:b/>
          <w:sz w:val="22"/>
          <w:szCs w:val="22"/>
        </w:rPr>
        <w:t>.2</w:t>
      </w:r>
      <w:r w:rsidRPr="009A1F29">
        <w:rPr>
          <w:rFonts w:eastAsia="Times New Roman"/>
          <w:b/>
          <w:sz w:val="22"/>
          <w:szCs w:val="22"/>
        </w:rPr>
        <w:t>-2</w:t>
      </w:r>
      <w:r w:rsidRPr="009A1F29">
        <w:rPr>
          <w:rFonts w:eastAsia="Times New Roman"/>
          <w:sz w:val="22"/>
          <w:szCs w:val="22"/>
        </w:rPr>
        <w:t xml:space="preserve"> Обозначение переменных</w:t>
      </w:r>
    </w:p>
    <w:tbl>
      <w:tblPr>
        <w:tblW w:w="492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39"/>
        <w:gridCol w:w="7727"/>
      </w:tblGrid>
      <w:tr w:rsidR="006C3874" w:rsidRPr="009A1F29" w14:paraId="5776B400" w14:textId="77777777" w:rsidTr="006C3874">
        <w:trPr>
          <w:trHeight w:val="20"/>
          <w:tblHeader/>
          <w:jc w:val="center"/>
        </w:trPr>
        <w:tc>
          <w:tcPr>
            <w:tcW w:w="875" w:type="pct"/>
            <w:shd w:val="clear" w:color="auto" w:fill="C5E0B3"/>
            <w:tcMar>
              <w:top w:w="75" w:type="dxa"/>
              <w:left w:w="75" w:type="dxa"/>
              <w:bottom w:w="75" w:type="dxa"/>
              <w:right w:w="75" w:type="dxa"/>
            </w:tcMar>
            <w:vAlign w:val="center"/>
            <w:hideMark/>
          </w:tcPr>
          <w:p w14:paraId="102E5A57" w14:textId="77777777" w:rsidR="006C3874" w:rsidRPr="009A1F29" w:rsidRDefault="006C3874" w:rsidP="006C3874">
            <w:pPr>
              <w:ind w:firstLine="0"/>
              <w:jc w:val="left"/>
              <w:rPr>
                <w:rFonts w:eastAsia="Times New Roman"/>
                <w:b/>
                <w:bCs/>
                <w:sz w:val="20"/>
                <w:szCs w:val="20"/>
              </w:rPr>
            </w:pPr>
            <w:r w:rsidRPr="009A1F29">
              <w:rPr>
                <w:rFonts w:eastAsia="Times New Roman"/>
                <w:b/>
                <w:bCs/>
                <w:sz w:val="20"/>
                <w:szCs w:val="20"/>
              </w:rPr>
              <w:t>Переменная</w:t>
            </w:r>
          </w:p>
        </w:tc>
        <w:tc>
          <w:tcPr>
            <w:tcW w:w="4125" w:type="pct"/>
            <w:shd w:val="clear" w:color="auto" w:fill="C5E0B3"/>
            <w:tcMar>
              <w:top w:w="75" w:type="dxa"/>
              <w:left w:w="75" w:type="dxa"/>
              <w:bottom w:w="75" w:type="dxa"/>
              <w:right w:w="75" w:type="dxa"/>
            </w:tcMar>
            <w:vAlign w:val="center"/>
            <w:hideMark/>
          </w:tcPr>
          <w:p w14:paraId="5D4C6976" w14:textId="77777777" w:rsidR="006C3874" w:rsidRPr="009A1F29" w:rsidRDefault="006C3874" w:rsidP="006C3874">
            <w:pPr>
              <w:ind w:firstLine="0"/>
              <w:jc w:val="left"/>
              <w:rPr>
                <w:rFonts w:eastAsia="Times New Roman"/>
                <w:b/>
                <w:bCs/>
                <w:sz w:val="20"/>
                <w:szCs w:val="20"/>
              </w:rPr>
            </w:pPr>
            <w:r w:rsidRPr="009A1F29">
              <w:rPr>
                <w:rFonts w:eastAsia="Times New Roman"/>
                <w:b/>
                <w:bCs/>
                <w:sz w:val="20"/>
                <w:szCs w:val="20"/>
              </w:rPr>
              <w:t>Показатель, единицы измерения</w:t>
            </w:r>
          </w:p>
        </w:tc>
      </w:tr>
      <w:tr w:rsidR="006C3874" w:rsidRPr="009A1F29" w14:paraId="006D593F"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7FE43F8F"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Station</w:t>
            </w:r>
          </w:p>
        </w:tc>
        <w:tc>
          <w:tcPr>
            <w:tcW w:w="4125" w:type="pct"/>
            <w:shd w:val="clear" w:color="auto" w:fill="FFFFFF"/>
            <w:tcMar>
              <w:top w:w="75" w:type="dxa"/>
              <w:left w:w="75" w:type="dxa"/>
              <w:bottom w:w="75" w:type="dxa"/>
              <w:right w:w="75" w:type="dxa"/>
            </w:tcMar>
            <w:vAlign w:val="center"/>
            <w:hideMark/>
          </w:tcPr>
          <w:p w14:paraId="72674FCD"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Станция</w:t>
            </w:r>
          </w:p>
        </w:tc>
      </w:tr>
      <w:tr w:rsidR="006C3874" w:rsidRPr="009A1F29" w14:paraId="72F7E186"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7E057D68"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Lat</w:t>
            </w:r>
          </w:p>
        </w:tc>
        <w:tc>
          <w:tcPr>
            <w:tcW w:w="4125" w:type="pct"/>
            <w:shd w:val="clear" w:color="auto" w:fill="FFFFFF"/>
            <w:tcMar>
              <w:top w:w="75" w:type="dxa"/>
              <w:left w:w="75" w:type="dxa"/>
              <w:bottom w:w="75" w:type="dxa"/>
              <w:right w:w="75" w:type="dxa"/>
            </w:tcMar>
            <w:vAlign w:val="center"/>
            <w:hideMark/>
          </w:tcPr>
          <w:p w14:paraId="33A8EF7A"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Широта (N)</w:t>
            </w:r>
          </w:p>
        </w:tc>
      </w:tr>
      <w:tr w:rsidR="006C3874" w:rsidRPr="009A1F29" w14:paraId="693DF846"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2A93D974"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Long</w:t>
            </w:r>
          </w:p>
        </w:tc>
        <w:tc>
          <w:tcPr>
            <w:tcW w:w="4125" w:type="pct"/>
            <w:shd w:val="clear" w:color="auto" w:fill="FFFFFF"/>
            <w:tcMar>
              <w:top w:w="75" w:type="dxa"/>
              <w:left w:w="75" w:type="dxa"/>
              <w:bottom w:w="75" w:type="dxa"/>
              <w:right w:w="75" w:type="dxa"/>
            </w:tcMar>
            <w:vAlign w:val="center"/>
            <w:hideMark/>
          </w:tcPr>
          <w:p w14:paraId="0509EFB7"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Долгота (E)</w:t>
            </w:r>
          </w:p>
        </w:tc>
      </w:tr>
      <w:tr w:rsidR="006C3874" w:rsidRPr="009A1F29" w14:paraId="704BA0C7"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096A897F"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Depth</w:t>
            </w:r>
          </w:p>
        </w:tc>
        <w:tc>
          <w:tcPr>
            <w:tcW w:w="4125" w:type="pct"/>
            <w:shd w:val="clear" w:color="auto" w:fill="FFFFFF"/>
            <w:tcMar>
              <w:top w:w="75" w:type="dxa"/>
              <w:left w:w="75" w:type="dxa"/>
              <w:bottom w:w="75" w:type="dxa"/>
              <w:right w:w="75" w:type="dxa"/>
            </w:tcMar>
            <w:vAlign w:val="center"/>
            <w:hideMark/>
          </w:tcPr>
          <w:p w14:paraId="57298E79"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Глубина по эхолоту, м</w:t>
            </w:r>
          </w:p>
        </w:tc>
      </w:tr>
      <w:tr w:rsidR="006C3874" w:rsidRPr="009A1F29" w14:paraId="6056DCE1"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2063F6EB"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Transparency</w:t>
            </w:r>
          </w:p>
        </w:tc>
        <w:tc>
          <w:tcPr>
            <w:tcW w:w="4125" w:type="pct"/>
            <w:shd w:val="clear" w:color="auto" w:fill="FFFFFF"/>
            <w:tcMar>
              <w:top w:w="75" w:type="dxa"/>
              <w:left w:w="75" w:type="dxa"/>
              <w:bottom w:w="75" w:type="dxa"/>
              <w:right w:w="75" w:type="dxa"/>
            </w:tcMar>
            <w:vAlign w:val="center"/>
            <w:hideMark/>
          </w:tcPr>
          <w:p w14:paraId="36045C54"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Прозрачность, м</w:t>
            </w:r>
          </w:p>
        </w:tc>
      </w:tr>
      <w:tr w:rsidR="006C3874" w:rsidRPr="009A1F29" w14:paraId="0E1DD2CD"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7F647FD2"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Surf_Salinity</w:t>
            </w:r>
          </w:p>
        </w:tc>
        <w:tc>
          <w:tcPr>
            <w:tcW w:w="4125" w:type="pct"/>
            <w:shd w:val="clear" w:color="auto" w:fill="FFFFFF"/>
            <w:tcMar>
              <w:top w:w="75" w:type="dxa"/>
              <w:left w:w="75" w:type="dxa"/>
              <w:bottom w:w="75" w:type="dxa"/>
              <w:right w:w="75" w:type="dxa"/>
            </w:tcMar>
            <w:vAlign w:val="center"/>
            <w:hideMark/>
          </w:tcPr>
          <w:p w14:paraId="4D88A48F"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Соленость в поверхностном горизонте воды, psu</w:t>
            </w:r>
          </w:p>
        </w:tc>
      </w:tr>
      <w:tr w:rsidR="006C3874" w:rsidRPr="009A1F29" w14:paraId="0430BE38"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292CB593"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Bot_Salinity</w:t>
            </w:r>
          </w:p>
        </w:tc>
        <w:tc>
          <w:tcPr>
            <w:tcW w:w="4125" w:type="pct"/>
            <w:shd w:val="clear" w:color="auto" w:fill="FFFFFF"/>
            <w:tcMar>
              <w:top w:w="75" w:type="dxa"/>
              <w:left w:w="75" w:type="dxa"/>
              <w:bottom w:w="75" w:type="dxa"/>
              <w:right w:w="75" w:type="dxa"/>
            </w:tcMar>
            <w:vAlign w:val="center"/>
            <w:hideMark/>
          </w:tcPr>
          <w:p w14:paraId="333E9D99"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Соленость в придонном горизонте воды, psu</w:t>
            </w:r>
          </w:p>
        </w:tc>
      </w:tr>
      <w:tr w:rsidR="006C3874" w:rsidRPr="009A1F29" w14:paraId="45898C70"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5CFE1055"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Surf_Turbidity</w:t>
            </w:r>
          </w:p>
        </w:tc>
        <w:tc>
          <w:tcPr>
            <w:tcW w:w="4125" w:type="pct"/>
            <w:shd w:val="clear" w:color="auto" w:fill="FFFFFF"/>
            <w:tcMar>
              <w:top w:w="75" w:type="dxa"/>
              <w:left w:w="75" w:type="dxa"/>
              <w:bottom w:w="75" w:type="dxa"/>
              <w:right w:w="75" w:type="dxa"/>
            </w:tcMar>
            <w:vAlign w:val="center"/>
            <w:hideMark/>
          </w:tcPr>
          <w:p w14:paraId="19C56A3E"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Мутность в поверхностном горизонте воды, NTU</w:t>
            </w:r>
          </w:p>
        </w:tc>
      </w:tr>
      <w:tr w:rsidR="006C3874" w:rsidRPr="009A1F29" w14:paraId="4158BD42"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48DD7C34"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Bot_Turbidity</w:t>
            </w:r>
          </w:p>
        </w:tc>
        <w:tc>
          <w:tcPr>
            <w:tcW w:w="4125" w:type="pct"/>
            <w:shd w:val="clear" w:color="auto" w:fill="FFFFFF"/>
            <w:tcMar>
              <w:top w:w="75" w:type="dxa"/>
              <w:left w:w="75" w:type="dxa"/>
              <w:bottom w:w="75" w:type="dxa"/>
              <w:right w:w="75" w:type="dxa"/>
            </w:tcMar>
            <w:vAlign w:val="center"/>
            <w:hideMark/>
          </w:tcPr>
          <w:p w14:paraId="73F2B6B9"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Мутность в придонном горизонте воды, NTU</w:t>
            </w:r>
          </w:p>
        </w:tc>
      </w:tr>
      <w:tr w:rsidR="006C3874" w:rsidRPr="009A1F29" w14:paraId="5A41F5AA"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0461761B"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Surf_Susp</w:t>
            </w:r>
          </w:p>
        </w:tc>
        <w:tc>
          <w:tcPr>
            <w:tcW w:w="4125" w:type="pct"/>
            <w:shd w:val="clear" w:color="auto" w:fill="FFFFFF"/>
            <w:tcMar>
              <w:top w:w="75" w:type="dxa"/>
              <w:left w:w="75" w:type="dxa"/>
              <w:bottom w:w="75" w:type="dxa"/>
              <w:right w:w="75" w:type="dxa"/>
            </w:tcMar>
            <w:vAlign w:val="center"/>
            <w:hideMark/>
          </w:tcPr>
          <w:p w14:paraId="29FC9738"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взвешенных веществ в поверхностном горизонте воды, мг/л</w:t>
            </w:r>
          </w:p>
        </w:tc>
      </w:tr>
      <w:tr w:rsidR="006C3874" w:rsidRPr="009A1F29" w14:paraId="1794F169"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2F7A6F0C"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Interm_Susp</w:t>
            </w:r>
          </w:p>
        </w:tc>
        <w:tc>
          <w:tcPr>
            <w:tcW w:w="4125" w:type="pct"/>
            <w:shd w:val="clear" w:color="auto" w:fill="FFFFFF"/>
            <w:tcMar>
              <w:top w:w="75" w:type="dxa"/>
              <w:left w:w="75" w:type="dxa"/>
              <w:bottom w:w="75" w:type="dxa"/>
              <w:right w:w="75" w:type="dxa"/>
            </w:tcMar>
            <w:vAlign w:val="center"/>
            <w:hideMark/>
          </w:tcPr>
          <w:p w14:paraId="0702F59B"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взвешенных веществ в промежуточном горизонте воды, мг/л</w:t>
            </w:r>
          </w:p>
        </w:tc>
      </w:tr>
      <w:tr w:rsidR="006C3874" w:rsidRPr="009A1F29" w14:paraId="55BCE49F"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47FE022A"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Bot_Susp</w:t>
            </w:r>
          </w:p>
        </w:tc>
        <w:tc>
          <w:tcPr>
            <w:tcW w:w="4125" w:type="pct"/>
            <w:shd w:val="clear" w:color="auto" w:fill="FFFFFF"/>
            <w:tcMar>
              <w:top w:w="75" w:type="dxa"/>
              <w:left w:w="75" w:type="dxa"/>
              <w:bottom w:w="75" w:type="dxa"/>
              <w:right w:w="75" w:type="dxa"/>
            </w:tcMar>
            <w:vAlign w:val="center"/>
            <w:hideMark/>
          </w:tcPr>
          <w:p w14:paraId="76A5E7DC"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взвешенных веществ в придонном горизонте воды, мг/л</w:t>
            </w:r>
          </w:p>
        </w:tc>
      </w:tr>
      <w:tr w:rsidR="006C3874" w:rsidRPr="009A1F29" w14:paraId="77EB592B"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4A9B91C9"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Org</w:t>
            </w:r>
          </w:p>
        </w:tc>
        <w:tc>
          <w:tcPr>
            <w:tcW w:w="4125" w:type="pct"/>
            <w:shd w:val="clear" w:color="auto" w:fill="FFFFFF"/>
            <w:tcMar>
              <w:top w:w="75" w:type="dxa"/>
              <w:left w:w="75" w:type="dxa"/>
              <w:bottom w:w="75" w:type="dxa"/>
              <w:right w:w="75" w:type="dxa"/>
            </w:tcMar>
            <w:vAlign w:val="center"/>
            <w:hideMark/>
          </w:tcPr>
          <w:p w14:paraId="4D34A6AF"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органического вещества в грунте, %</w:t>
            </w:r>
          </w:p>
        </w:tc>
      </w:tr>
      <w:tr w:rsidR="006C3874" w:rsidRPr="009A1F29" w14:paraId="69747C5D"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1AC8BF68"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Fine_particles</w:t>
            </w:r>
          </w:p>
        </w:tc>
        <w:tc>
          <w:tcPr>
            <w:tcW w:w="4125" w:type="pct"/>
            <w:shd w:val="clear" w:color="auto" w:fill="FFFFFF"/>
            <w:tcMar>
              <w:top w:w="75" w:type="dxa"/>
              <w:left w:w="75" w:type="dxa"/>
              <w:bottom w:w="75" w:type="dxa"/>
              <w:right w:w="75" w:type="dxa"/>
            </w:tcMar>
            <w:vAlign w:val="center"/>
            <w:hideMark/>
          </w:tcPr>
          <w:p w14:paraId="2263CB21"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Доля мелкой фракции грунта (диаметр меньше 0,05 мм), %</w:t>
            </w:r>
          </w:p>
        </w:tc>
      </w:tr>
      <w:tr w:rsidR="006C3874" w:rsidRPr="009A1F29" w14:paraId="521D1A9B"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34D3F1A6"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Coarce_particles</w:t>
            </w:r>
          </w:p>
        </w:tc>
        <w:tc>
          <w:tcPr>
            <w:tcW w:w="4125" w:type="pct"/>
            <w:shd w:val="clear" w:color="auto" w:fill="FFFFFF"/>
            <w:tcMar>
              <w:top w:w="75" w:type="dxa"/>
              <w:left w:w="75" w:type="dxa"/>
              <w:bottom w:w="75" w:type="dxa"/>
              <w:right w:w="75" w:type="dxa"/>
            </w:tcMar>
            <w:vAlign w:val="center"/>
            <w:hideMark/>
          </w:tcPr>
          <w:p w14:paraId="41EA3C6E"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Доля крупной фракции грунта (диаметр больше 0,05 мм), %</w:t>
            </w:r>
          </w:p>
        </w:tc>
      </w:tr>
      <w:tr w:rsidR="006C3874" w:rsidRPr="009A1F29" w14:paraId="6E7FF923"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4192938F"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Bot_Color</w:t>
            </w:r>
          </w:p>
        </w:tc>
        <w:tc>
          <w:tcPr>
            <w:tcW w:w="4125" w:type="pct"/>
            <w:shd w:val="clear" w:color="auto" w:fill="FFFFFF"/>
            <w:tcMar>
              <w:top w:w="75" w:type="dxa"/>
              <w:left w:w="75" w:type="dxa"/>
              <w:bottom w:w="75" w:type="dxa"/>
              <w:right w:w="75" w:type="dxa"/>
            </w:tcMar>
            <w:vAlign w:val="center"/>
            <w:hideMark/>
          </w:tcPr>
          <w:p w14:paraId="2F33BA54"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Цветность в придонном горизонте воды, градус</w:t>
            </w:r>
          </w:p>
        </w:tc>
      </w:tr>
      <w:tr w:rsidR="006C3874" w:rsidRPr="009A1F29" w14:paraId="1FDDB64F"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3E859EA3"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Int_Color</w:t>
            </w:r>
          </w:p>
        </w:tc>
        <w:tc>
          <w:tcPr>
            <w:tcW w:w="4125" w:type="pct"/>
            <w:shd w:val="clear" w:color="auto" w:fill="FFFFFF"/>
            <w:tcMar>
              <w:top w:w="75" w:type="dxa"/>
              <w:left w:w="75" w:type="dxa"/>
              <w:bottom w:w="75" w:type="dxa"/>
              <w:right w:w="75" w:type="dxa"/>
            </w:tcMar>
            <w:vAlign w:val="center"/>
          </w:tcPr>
          <w:p w14:paraId="2723B4D9"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Цветность в промежуточном горизонте воды, градус</w:t>
            </w:r>
          </w:p>
        </w:tc>
      </w:tr>
      <w:tr w:rsidR="006C3874" w:rsidRPr="009A1F29" w14:paraId="192CB781"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17A7C77F"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Surf_Color</w:t>
            </w:r>
          </w:p>
        </w:tc>
        <w:tc>
          <w:tcPr>
            <w:tcW w:w="4125" w:type="pct"/>
            <w:shd w:val="clear" w:color="auto" w:fill="FFFFFF"/>
            <w:tcMar>
              <w:top w:w="75" w:type="dxa"/>
              <w:left w:w="75" w:type="dxa"/>
              <w:bottom w:w="75" w:type="dxa"/>
              <w:right w:w="75" w:type="dxa"/>
            </w:tcMar>
            <w:vAlign w:val="center"/>
          </w:tcPr>
          <w:p w14:paraId="1A9D21F7"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Цветность в поверхностном горизонте воды, градус</w:t>
            </w:r>
          </w:p>
        </w:tc>
      </w:tr>
      <w:tr w:rsidR="006C3874" w:rsidRPr="009A1F29" w14:paraId="55A2F18E"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6388A13C"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Bot_O2</w:t>
            </w:r>
          </w:p>
        </w:tc>
        <w:tc>
          <w:tcPr>
            <w:tcW w:w="4125" w:type="pct"/>
            <w:shd w:val="clear" w:color="auto" w:fill="FFFFFF"/>
            <w:tcMar>
              <w:top w:w="75" w:type="dxa"/>
              <w:left w:w="75" w:type="dxa"/>
              <w:bottom w:w="75" w:type="dxa"/>
              <w:right w:w="75" w:type="dxa"/>
            </w:tcMar>
            <w:vAlign w:val="center"/>
            <w:hideMark/>
          </w:tcPr>
          <w:p w14:paraId="0B9E5EAE"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растворенного кислорода в придонном горизонте воды, мгО</w:t>
            </w:r>
            <w:r w:rsidRPr="009A1F29">
              <w:rPr>
                <w:rFonts w:eastAsia="Times New Roman"/>
                <w:sz w:val="20"/>
                <w:szCs w:val="20"/>
                <w:vertAlign w:val="subscript"/>
              </w:rPr>
              <w:t>2</w:t>
            </w:r>
            <w:r w:rsidRPr="009A1F29">
              <w:rPr>
                <w:rFonts w:eastAsia="Times New Roman"/>
                <w:sz w:val="20"/>
                <w:szCs w:val="20"/>
              </w:rPr>
              <w:t xml:space="preserve">/л </w:t>
            </w:r>
          </w:p>
        </w:tc>
      </w:tr>
      <w:tr w:rsidR="006C3874" w:rsidRPr="009A1F29" w14:paraId="76B5B837"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6719C533"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Int_O2</w:t>
            </w:r>
          </w:p>
        </w:tc>
        <w:tc>
          <w:tcPr>
            <w:tcW w:w="4125" w:type="pct"/>
            <w:shd w:val="clear" w:color="auto" w:fill="FFFFFF"/>
            <w:tcMar>
              <w:top w:w="75" w:type="dxa"/>
              <w:left w:w="75" w:type="dxa"/>
              <w:bottom w:w="75" w:type="dxa"/>
              <w:right w:w="75" w:type="dxa"/>
            </w:tcMar>
            <w:vAlign w:val="center"/>
          </w:tcPr>
          <w:p w14:paraId="62AF35F4"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растворенного кислорода в промежуточном горизонте воды, мгО</w:t>
            </w:r>
            <w:r w:rsidRPr="009A1F29">
              <w:rPr>
                <w:rFonts w:eastAsia="Times New Roman"/>
                <w:sz w:val="20"/>
                <w:szCs w:val="20"/>
                <w:vertAlign w:val="subscript"/>
              </w:rPr>
              <w:t>2</w:t>
            </w:r>
            <w:r w:rsidRPr="009A1F29">
              <w:rPr>
                <w:rFonts w:eastAsia="Times New Roman"/>
                <w:sz w:val="20"/>
                <w:szCs w:val="20"/>
              </w:rPr>
              <w:t xml:space="preserve">/л </w:t>
            </w:r>
          </w:p>
        </w:tc>
      </w:tr>
      <w:tr w:rsidR="006C3874" w:rsidRPr="009A1F29" w14:paraId="60BFEF79"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3469095F"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Surf_O2</w:t>
            </w:r>
          </w:p>
        </w:tc>
        <w:tc>
          <w:tcPr>
            <w:tcW w:w="4125" w:type="pct"/>
            <w:shd w:val="clear" w:color="auto" w:fill="FFFFFF"/>
            <w:tcMar>
              <w:top w:w="75" w:type="dxa"/>
              <w:left w:w="75" w:type="dxa"/>
              <w:bottom w:w="75" w:type="dxa"/>
              <w:right w:w="75" w:type="dxa"/>
            </w:tcMar>
            <w:vAlign w:val="center"/>
          </w:tcPr>
          <w:p w14:paraId="3C9950DC"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растворенного кислорода в поверхностном горизонте воды, мгО</w:t>
            </w:r>
            <w:r w:rsidRPr="009A1F29">
              <w:rPr>
                <w:rFonts w:eastAsia="Times New Roman"/>
                <w:sz w:val="20"/>
                <w:szCs w:val="20"/>
                <w:vertAlign w:val="subscript"/>
              </w:rPr>
              <w:t>2</w:t>
            </w:r>
            <w:r w:rsidRPr="009A1F29">
              <w:rPr>
                <w:rFonts w:eastAsia="Times New Roman"/>
                <w:sz w:val="20"/>
                <w:szCs w:val="20"/>
              </w:rPr>
              <w:t xml:space="preserve">/л </w:t>
            </w:r>
          </w:p>
        </w:tc>
      </w:tr>
      <w:tr w:rsidR="006C3874" w:rsidRPr="009A1F29" w14:paraId="35935184"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3E52CFD8"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Bot_pH</w:t>
            </w:r>
          </w:p>
        </w:tc>
        <w:tc>
          <w:tcPr>
            <w:tcW w:w="4125" w:type="pct"/>
            <w:shd w:val="clear" w:color="auto" w:fill="FFFFFF"/>
            <w:tcMar>
              <w:top w:w="75" w:type="dxa"/>
              <w:left w:w="75" w:type="dxa"/>
              <w:bottom w:w="75" w:type="dxa"/>
              <w:right w:w="75" w:type="dxa"/>
            </w:tcMar>
            <w:vAlign w:val="center"/>
            <w:hideMark/>
          </w:tcPr>
          <w:p w14:paraId="09FC77F9"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Величина рН в придонном горизонте воды, ед. рН</w:t>
            </w:r>
          </w:p>
        </w:tc>
      </w:tr>
      <w:tr w:rsidR="006C3874" w:rsidRPr="009A1F29" w14:paraId="3022E0A1"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6FAB086C"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Int_pH</w:t>
            </w:r>
          </w:p>
        </w:tc>
        <w:tc>
          <w:tcPr>
            <w:tcW w:w="4125" w:type="pct"/>
            <w:shd w:val="clear" w:color="auto" w:fill="FFFFFF"/>
            <w:tcMar>
              <w:top w:w="75" w:type="dxa"/>
              <w:left w:w="75" w:type="dxa"/>
              <w:bottom w:w="75" w:type="dxa"/>
              <w:right w:w="75" w:type="dxa"/>
            </w:tcMar>
            <w:vAlign w:val="center"/>
          </w:tcPr>
          <w:p w14:paraId="0F6EFE6A"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Величина рН в промежуточном горизонте воды, ед. рН</w:t>
            </w:r>
          </w:p>
        </w:tc>
      </w:tr>
      <w:tr w:rsidR="006C3874" w:rsidRPr="009A1F29" w14:paraId="6FE7D417"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45105C33"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Surf_pH</w:t>
            </w:r>
          </w:p>
        </w:tc>
        <w:tc>
          <w:tcPr>
            <w:tcW w:w="4125" w:type="pct"/>
            <w:shd w:val="clear" w:color="auto" w:fill="FFFFFF"/>
            <w:tcMar>
              <w:top w:w="75" w:type="dxa"/>
              <w:left w:w="75" w:type="dxa"/>
              <w:bottom w:w="75" w:type="dxa"/>
              <w:right w:w="75" w:type="dxa"/>
            </w:tcMar>
            <w:vAlign w:val="center"/>
          </w:tcPr>
          <w:p w14:paraId="1FADF6F5"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Величина рН в поверхностном горизонте воды, ед. рН</w:t>
            </w:r>
          </w:p>
        </w:tc>
      </w:tr>
      <w:tr w:rsidR="006C3874" w:rsidRPr="009A1F29" w14:paraId="1AECAD4E"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2BC07450"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Bot_Amon_N</w:t>
            </w:r>
          </w:p>
        </w:tc>
        <w:tc>
          <w:tcPr>
            <w:tcW w:w="4125" w:type="pct"/>
            <w:shd w:val="clear" w:color="auto" w:fill="FFFFFF"/>
            <w:tcMar>
              <w:top w:w="75" w:type="dxa"/>
              <w:left w:w="75" w:type="dxa"/>
              <w:bottom w:w="75" w:type="dxa"/>
              <w:right w:w="75" w:type="dxa"/>
            </w:tcMar>
            <w:vAlign w:val="center"/>
            <w:hideMark/>
          </w:tcPr>
          <w:p w14:paraId="113AE194"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 xml:space="preserve">Концентрация азота аммонийного в придонном горизонте воды, мкг/л </w:t>
            </w:r>
          </w:p>
        </w:tc>
      </w:tr>
      <w:tr w:rsidR="006C3874" w:rsidRPr="009A1F29" w14:paraId="2471BB92"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04C14834"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Int_Amon_N</w:t>
            </w:r>
          </w:p>
        </w:tc>
        <w:tc>
          <w:tcPr>
            <w:tcW w:w="4125" w:type="pct"/>
            <w:shd w:val="clear" w:color="auto" w:fill="FFFFFF"/>
            <w:tcMar>
              <w:top w:w="75" w:type="dxa"/>
              <w:left w:w="75" w:type="dxa"/>
              <w:bottom w:w="75" w:type="dxa"/>
              <w:right w:w="75" w:type="dxa"/>
            </w:tcMar>
            <w:vAlign w:val="center"/>
          </w:tcPr>
          <w:p w14:paraId="05FBB595"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 xml:space="preserve">Концентрация азота аммонийного в промежуточном горизонте воды, мкг/л </w:t>
            </w:r>
          </w:p>
        </w:tc>
      </w:tr>
      <w:tr w:rsidR="006C3874" w:rsidRPr="009A1F29" w14:paraId="4F01BB58"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3A358A7C"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Surf_Amon_N</w:t>
            </w:r>
          </w:p>
        </w:tc>
        <w:tc>
          <w:tcPr>
            <w:tcW w:w="4125" w:type="pct"/>
            <w:shd w:val="clear" w:color="auto" w:fill="FFFFFF"/>
            <w:tcMar>
              <w:top w:w="75" w:type="dxa"/>
              <w:left w:w="75" w:type="dxa"/>
              <w:bottom w:w="75" w:type="dxa"/>
              <w:right w:w="75" w:type="dxa"/>
            </w:tcMar>
            <w:vAlign w:val="center"/>
          </w:tcPr>
          <w:p w14:paraId="330E8499"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 xml:space="preserve">Концентрация азота аммонийного в поверхностном горизонте воды, мкг/л </w:t>
            </w:r>
          </w:p>
        </w:tc>
      </w:tr>
      <w:tr w:rsidR="006C3874" w:rsidRPr="009A1F29" w14:paraId="4259F482"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107D100A"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Bot_Nitrit_N</w:t>
            </w:r>
          </w:p>
        </w:tc>
        <w:tc>
          <w:tcPr>
            <w:tcW w:w="4125" w:type="pct"/>
            <w:shd w:val="clear" w:color="auto" w:fill="FFFFFF"/>
            <w:tcMar>
              <w:top w:w="75" w:type="dxa"/>
              <w:left w:w="75" w:type="dxa"/>
              <w:bottom w:w="75" w:type="dxa"/>
              <w:right w:w="75" w:type="dxa"/>
            </w:tcMar>
            <w:vAlign w:val="center"/>
            <w:hideMark/>
          </w:tcPr>
          <w:p w14:paraId="28DD06C8"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азота нитритного в придонном горизонте воды, мкг/л</w:t>
            </w:r>
          </w:p>
        </w:tc>
      </w:tr>
      <w:tr w:rsidR="006C3874" w:rsidRPr="009A1F29" w14:paraId="3F4D55A3"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1005EE81"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Int_Nitrit_N</w:t>
            </w:r>
          </w:p>
        </w:tc>
        <w:tc>
          <w:tcPr>
            <w:tcW w:w="4125" w:type="pct"/>
            <w:shd w:val="clear" w:color="auto" w:fill="FFFFFF"/>
            <w:tcMar>
              <w:top w:w="75" w:type="dxa"/>
              <w:left w:w="75" w:type="dxa"/>
              <w:bottom w:w="75" w:type="dxa"/>
              <w:right w:w="75" w:type="dxa"/>
            </w:tcMar>
            <w:vAlign w:val="center"/>
          </w:tcPr>
          <w:p w14:paraId="4E9B8515"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азота нитритного в промежуточном горизонте воды, мкг/л</w:t>
            </w:r>
          </w:p>
        </w:tc>
      </w:tr>
      <w:tr w:rsidR="006C3874" w:rsidRPr="009A1F29" w14:paraId="50072BEF"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14DB3458"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Surf_Nitrit_N</w:t>
            </w:r>
          </w:p>
        </w:tc>
        <w:tc>
          <w:tcPr>
            <w:tcW w:w="4125" w:type="pct"/>
            <w:shd w:val="clear" w:color="auto" w:fill="FFFFFF"/>
            <w:tcMar>
              <w:top w:w="75" w:type="dxa"/>
              <w:left w:w="75" w:type="dxa"/>
              <w:bottom w:w="75" w:type="dxa"/>
              <w:right w:w="75" w:type="dxa"/>
            </w:tcMar>
            <w:vAlign w:val="center"/>
          </w:tcPr>
          <w:p w14:paraId="3873DD8D"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азота нитритного в поверхностном горизонте воды, мкг/л</w:t>
            </w:r>
          </w:p>
        </w:tc>
      </w:tr>
      <w:tr w:rsidR="006C3874" w:rsidRPr="009A1F29" w14:paraId="46B12E9F"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3E2D5521"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Bot_Nitrat_N</w:t>
            </w:r>
          </w:p>
        </w:tc>
        <w:tc>
          <w:tcPr>
            <w:tcW w:w="4125" w:type="pct"/>
            <w:shd w:val="clear" w:color="auto" w:fill="FFFFFF"/>
            <w:tcMar>
              <w:top w:w="75" w:type="dxa"/>
              <w:left w:w="75" w:type="dxa"/>
              <w:bottom w:w="75" w:type="dxa"/>
              <w:right w:w="75" w:type="dxa"/>
            </w:tcMar>
            <w:vAlign w:val="center"/>
            <w:hideMark/>
          </w:tcPr>
          <w:p w14:paraId="6C279CA4"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азота нитратного в придонном горизонте воды, мкг/л</w:t>
            </w:r>
          </w:p>
        </w:tc>
      </w:tr>
      <w:tr w:rsidR="006C3874" w:rsidRPr="009A1F29" w14:paraId="0C98CFDC"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16566B19"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Int_Nitrat_N</w:t>
            </w:r>
          </w:p>
        </w:tc>
        <w:tc>
          <w:tcPr>
            <w:tcW w:w="4125" w:type="pct"/>
            <w:shd w:val="clear" w:color="auto" w:fill="FFFFFF"/>
            <w:tcMar>
              <w:top w:w="75" w:type="dxa"/>
              <w:left w:w="75" w:type="dxa"/>
              <w:bottom w:w="75" w:type="dxa"/>
              <w:right w:w="75" w:type="dxa"/>
            </w:tcMar>
            <w:vAlign w:val="center"/>
          </w:tcPr>
          <w:p w14:paraId="0C574FB0"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азота нитратного в промежуточном горизонте воды, мкг/л</w:t>
            </w:r>
          </w:p>
        </w:tc>
      </w:tr>
      <w:tr w:rsidR="006C3874" w:rsidRPr="009A1F29" w14:paraId="11196539"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5D6AD1E2"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Surf_Nitrat_N</w:t>
            </w:r>
          </w:p>
        </w:tc>
        <w:tc>
          <w:tcPr>
            <w:tcW w:w="4125" w:type="pct"/>
            <w:shd w:val="clear" w:color="auto" w:fill="FFFFFF"/>
            <w:tcMar>
              <w:top w:w="75" w:type="dxa"/>
              <w:left w:w="75" w:type="dxa"/>
              <w:bottom w:w="75" w:type="dxa"/>
              <w:right w:w="75" w:type="dxa"/>
            </w:tcMar>
            <w:vAlign w:val="center"/>
          </w:tcPr>
          <w:p w14:paraId="6602B652"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азота нитратного в поверхностном горизонте воды, мкг/л</w:t>
            </w:r>
          </w:p>
        </w:tc>
      </w:tr>
      <w:tr w:rsidR="006C3874" w:rsidRPr="009A1F29" w14:paraId="293D1C0F"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164CF1BC"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Bot_Total_N</w:t>
            </w:r>
          </w:p>
        </w:tc>
        <w:tc>
          <w:tcPr>
            <w:tcW w:w="4125" w:type="pct"/>
            <w:shd w:val="clear" w:color="auto" w:fill="FFFFFF"/>
            <w:tcMar>
              <w:top w:w="75" w:type="dxa"/>
              <w:left w:w="75" w:type="dxa"/>
              <w:bottom w:w="75" w:type="dxa"/>
              <w:right w:w="75" w:type="dxa"/>
            </w:tcMar>
            <w:vAlign w:val="center"/>
            <w:hideMark/>
          </w:tcPr>
          <w:p w14:paraId="20E26B5A"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азота общего в придонном горизонте воды, мкг/л</w:t>
            </w:r>
          </w:p>
        </w:tc>
      </w:tr>
      <w:tr w:rsidR="006C3874" w:rsidRPr="009A1F29" w14:paraId="20C2CA56"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286A466A"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Int_Total_N</w:t>
            </w:r>
          </w:p>
        </w:tc>
        <w:tc>
          <w:tcPr>
            <w:tcW w:w="4125" w:type="pct"/>
            <w:shd w:val="clear" w:color="auto" w:fill="FFFFFF"/>
            <w:tcMar>
              <w:top w:w="75" w:type="dxa"/>
              <w:left w:w="75" w:type="dxa"/>
              <w:bottom w:w="75" w:type="dxa"/>
              <w:right w:w="75" w:type="dxa"/>
            </w:tcMar>
            <w:vAlign w:val="center"/>
          </w:tcPr>
          <w:p w14:paraId="101C179E"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азота общего в промежуточном горизонте воды, мкг/л</w:t>
            </w:r>
          </w:p>
        </w:tc>
      </w:tr>
      <w:tr w:rsidR="006C3874" w:rsidRPr="009A1F29" w14:paraId="72EA5E42"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6BD91916"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Surf_Total_N</w:t>
            </w:r>
          </w:p>
        </w:tc>
        <w:tc>
          <w:tcPr>
            <w:tcW w:w="4125" w:type="pct"/>
            <w:shd w:val="clear" w:color="auto" w:fill="FFFFFF"/>
            <w:tcMar>
              <w:top w:w="75" w:type="dxa"/>
              <w:left w:w="75" w:type="dxa"/>
              <w:bottom w:w="75" w:type="dxa"/>
              <w:right w:w="75" w:type="dxa"/>
            </w:tcMar>
            <w:vAlign w:val="center"/>
          </w:tcPr>
          <w:p w14:paraId="02A444A7"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азота общего в поверхностном горизонте воды, мкг/л</w:t>
            </w:r>
          </w:p>
        </w:tc>
      </w:tr>
      <w:tr w:rsidR="006C3874" w:rsidRPr="009A1F29" w14:paraId="07903782"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242EEE89"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Bot_Mineral_P</w:t>
            </w:r>
          </w:p>
        </w:tc>
        <w:tc>
          <w:tcPr>
            <w:tcW w:w="4125" w:type="pct"/>
            <w:shd w:val="clear" w:color="auto" w:fill="FFFFFF"/>
            <w:tcMar>
              <w:top w:w="75" w:type="dxa"/>
              <w:left w:w="75" w:type="dxa"/>
              <w:bottom w:w="75" w:type="dxa"/>
              <w:right w:w="75" w:type="dxa"/>
            </w:tcMar>
            <w:vAlign w:val="center"/>
            <w:hideMark/>
          </w:tcPr>
          <w:p w14:paraId="3781BF2F"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фосфора минерального в придонном горизонте воды, мкг/л</w:t>
            </w:r>
          </w:p>
        </w:tc>
      </w:tr>
      <w:tr w:rsidR="006C3874" w:rsidRPr="009A1F29" w14:paraId="1FC2D6C4"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42AE2A01"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Int_Mineral_P</w:t>
            </w:r>
          </w:p>
        </w:tc>
        <w:tc>
          <w:tcPr>
            <w:tcW w:w="4125" w:type="pct"/>
            <w:shd w:val="clear" w:color="auto" w:fill="FFFFFF"/>
            <w:tcMar>
              <w:top w:w="75" w:type="dxa"/>
              <w:left w:w="75" w:type="dxa"/>
              <w:bottom w:w="75" w:type="dxa"/>
              <w:right w:w="75" w:type="dxa"/>
            </w:tcMar>
            <w:vAlign w:val="center"/>
          </w:tcPr>
          <w:p w14:paraId="2E8E2F8C"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фосфора минерального в промежуточном горизонте воды, мкг/л</w:t>
            </w:r>
          </w:p>
        </w:tc>
      </w:tr>
      <w:tr w:rsidR="006C3874" w:rsidRPr="009A1F29" w14:paraId="2D29CC46"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10B5ECEE"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Surf_Mineral_P</w:t>
            </w:r>
          </w:p>
        </w:tc>
        <w:tc>
          <w:tcPr>
            <w:tcW w:w="4125" w:type="pct"/>
            <w:shd w:val="clear" w:color="auto" w:fill="FFFFFF"/>
            <w:tcMar>
              <w:top w:w="75" w:type="dxa"/>
              <w:left w:w="75" w:type="dxa"/>
              <w:bottom w:w="75" w:type="dxa"/>
              <w:right w:w="75" w:type="dxa"/>
            </w:tcMar>
            <w:vAlign w:val="center"/>
          </w:tcPr>
          <w:p w14:paraId="2E4F2421"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фосфора минерального в поверхностном горизонте воды, мкг/л</w:t>
            </w:r>
          </w:p>
        </w:tc>
      </w:tr>
      <w:tr w:rsidR="006C3874" w:rsidRPr="009A1F29" w14:paraId="7DCA75D1"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378E5B71"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Bot_Total_P</w:t>
            </w:r>
          </w:p>
        </w:tc>
        <w:tc>
          <w:tcPr>
            <w:tcW w:w="4125" w:type="pct"/>
            <w:shd w:val="clear" w:color="auto" w:fill="FFFFFF"/>
            <w:tcMar>
              <w:top w:w="75" w:type="dxa"/>
              <w:left w:w="75" w:type="dxa"/>
              <w:bottom w:w="75" w:type="dxa"/>
              <w:right w:w="75" w:type="dxa"/>
            </w:tcMar>
            <w:vAlign w:val="center"/>
            <w:hideMark/>
          </w:tcPr>
          <w:p w14:paraId="6B56D8DD"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фосфора общего в придонном горизонте воды, мкг/л</w:t>
            </w:r>
          </w:p>
        </w:tc>
      </w:tr>
      <w:tr w:rsidR="006C3874" w:rsidRPr="009A1F29" w14:paraId="460B8566"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5B16C38B"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Int_Total_P</w:t>
            </w:r>
          </w:p>
        </w:tc>
        <w:tc>
          <w:tcPr>
            <w:tcW w:w="4125" w:type="pct"/>
            <w:shd w:val="clear" w:color="auto" w:fill="FFFFFF"/>
            <w:tcMar>
              <w:top w:w="75" w:type="dxa"/>
              <w:left w:w="75" w:type="dxa"/>
              <w:bottom w:w="75" w:type="dxa"/>
              <w:right w:w="75" w:type="dxa"/>
            </w:tcMar>
            <w:vAlign w:val="center"/>
          </w:tcPr>
          <w:p w14:paraId="135885A3"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фосфора общего в промежуточном горизонте воды, мкг/л</w:t>
            </w:r>
          </w:p>
        </w:tc>
      </w:tr>
      <w:tr w:rsidR="006C3874" w:rsidRPr="009A1F29" w14:paraId="09822163"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430962F6"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Surf_Total_P</w:t>
            </w:r>
          </w:p>
        </w:tc>
        <w:tc>
          <w:tcPr>
            <w:tcW w:w="4125" w:type="pct"/>
            <w:shd w:val="clear" w:color="auto" w:fill="FFFFFF"/>
            <w:tcMar>
              <w:top w:w="75" w:type="dxa"/>
              <w:left w:w="75" w:type="dxa"/>
              <w:bottom w:w="75" w:type="dxa"/>
              <w:right w:w="75" w:type="dxa"/>
            </w:tcMar>
            <w:vAlign w:val="center"/>
          </w:tcPr>
          <w:p w14:paraId="5A264717"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фосфора общего в поверхностном горизонте воды, мкг/л</w:t>
            </w:r>
          </w:p>
        </w:tc>
      </w:tr>
      <w:tr w:rsidR="006C3874" w:rsidRPr="009A1F29" w14:paraId="5E975B27"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6047993F"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Bot_Si</w:t>
            </w:r>
          </w:p>
        </w:tc>
        <w:tc>
          <w:tcPr>
            <w:tcW w:w="4125" w:type="pct"/>
            <w:shd w:val="clear" w:color="auto" w:fill="FFFFFF"/>
            <w:tcMar>
              <w:top w:w="75" w:type="dxa"/>
              <w:left w:w="75" w:type="dxa"/>
              <w:bottom w:w="75" w:type="dxa"/>
              <w:right w:w="75" w:type="dxa"/>
            </w:tcMar>
            <w:vAlign w:val="center"/>
            <w:hideMark/>
          </w:tcPr>
          <w:p w14:paraId="35CEEE43"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кремния в придонном горизонте воды, мкг/л</w:t>
            </w:r>
          </w:p>
        </w:tc>
      </w:tr>
      <w:tr w:rsidR="006C3874" w:rsidRPr="009A1F29" w14:paraId="1460014A"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6F90C6B3"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Int_Si</w:t>
            </w:r>
          </w:p>
        </w:tc>
        <w:tc>
          <w:tcPr>
            <w:tcW w:w="4125" w:type="pct"/>
            <w:shd w:val="clear" w:color="auto" w:fill="FFFFFF"/>
            <w:tcMar>
              <w:top w:w="75" w:type="dxa"/>
              <w:left w:w="75" w:type="dxa"/>
              <w:bottom w:w="75" w:type="dxa"/>
              <w:right w:w="75" w:type="dxa"/>
            </w:tcMar>
            <w:vAlign w:val="center"/>
          </w:tcPr>
          <w:p w14:paraId="2023B192"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кремния в промежуточном горизонте воды, мкг/л</w:t>
            </w:r>
          </w:p>
        </w:tc>
      </w:tr>
      <w:tr w:rsidR="006C3874" w:rsidRPr="009A1F29" w14:paraId="2A6C9927"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421E1FCA"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Surf_Si</w:t>
            </w:r>
          </w:p>
        </w:tc>
        <w:tc>
          <w:tcPr>
            <w:tcW w:w="4125" w:type="pct"/>
            <w:shd w:val="clear" w:color="auto" w:fill="FFFFFF"/>
            <w:tcMar>
              <w:top w:w="75" w:type="dxa"/>
              <w:left w:w="75" w:type="dxa"/>
              <w:bottom w:w="75" w:type="dxa"/>
              <w:right w:w="75" w:type="dxa"/>
            </w:tcMar>
            <w:vAlign w:val="center"/>
          </w:tcPr>
          <w:p w14:paraId="18B67329"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кремния в поверхностном горизонте воды, мкг/л</w:t>
            </w:r>
          </w:p>
        </w:tc>
      </w:tr>
      <w:tr w:rsidR="006C3874" w:rsidRPr="009A1F29" w14:paraId="445D8FA0"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233C3BEB"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Bot_Organic_N</w:t>
            </w:r>
          </w:p>
        </w:tc>
        <w:tc>
          <w:tcPr>
            <w:tcW w:w="4125" w:type="pct"/>
            <w:shd w:val="clear" w:color="auto" w:fill="FFFFFF"/>
            <w:tcMar>
              <w:top w:w="75" w:type="dxa"/>
              <w:left w:w="75" w:type="dxa"/>
              <w:bottom w:w="75" w:type="dxa"/>
              <w:right w:w="75" w:type="dxa"/>
            </w:tcMar>
            <w:vAlign w:val="center"/>
            <w:hideMark/>
          </w:tcPr>
          <w:p w14:paraId="58D37C8A"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азота органического в придонном горизонте воды, мкг/л</w:t>
            </w:r>
          </w:p>
        </w:tc>
      </w:tr>
      <w:tr w:rsidR="006C3874" w:rsidRPr="009A1F29" w14:paraId="2A8C7BB4"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545BD0A1"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Int_Organic_N</w:t>
            </w:r>
          </w:p>
        </w:tc>
        <w:tc>
          <w:tcPr>
            <w:tcW w:w="4125" w:type="pct"/>
            <w:shd w:val="clear" w:color="auto" w:fill="FFFFFF"/>
            <w:tcMar>
              <w:top w:w="75" w:type="dxa"/>
              <w:left w:w="75" w:type="dxa"/>
              <w:bottom w:w="75" w:type="dxa"/>
              <w:right w:w="75" w:type="dxa"/>
            </w:tcMar>
            <w:vAlign w:val="center"/>
          </w:tcPr>
          <w:p w14:paraId="615F92B8"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азота органического в промежуточном горизонте воды, мкг/л</w:t>
            </w:r>
          </w:p>
        </w:tc>
      </w:tr>
      <w:tr w:rsidR="006C3874" w:rsidRPr="009A1F29" w14:paraId="4ADA429A"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6A728094"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Surf_Organic_N</w:t>
            </w:r>
          </w:p>
        </w:tc>
        <w:tc>
          <w:tcPr>
            <w:tcW w:w="4125" w:type="pct"/>
            <w:shd w:val="clear" w:color="auto" w:fill="FFFFFF"/>
            <w:tcMar>
              <w:top w:w="75" w:type="dxa"/>
              <w:left w:w="75" w:type="dxa"/>
              <w:bottom w:w="75" w:type="dxa"/>
              <w:right w:w="75" w:type="dxa"/>
            </w:tcMar>
            <w:vAlign w:val="center"/>
          </w:tcPr>
          <w:p w14:paraId="45BBA5F3"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азота органического в поверхностном горизонте воды, мкг/л</w:t>
            </w:r>
          </w:p>
        </w:tc>
      </w:tr>
      <w:tr w:rsidR="006C3874" w:rsidRPr="009A1F29" w14:paraId="475219AF"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3239FA4B"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Bot_Organic_P</w:t>
            </w:r>
          </w:p>
        </w:tc>
        <w:tc>
          <w:tcPr>
            <w:tcW w:w="4125" w:type="pct"/>
            <w:shd w:val="clear" w:color="auto" w:fill="FFFFFF"/>
            <w:tcMar>
              <w:top w:w="75" w:type="dxa"/>
              <w:left w:w="75" w:type="dxa"/>
              <w:bottom w:w="75" w:type="dxa"/>
              <w:right w:w="75" w:type="dxa"/>
            </w:tcMar>
            <w:vAlign w:val="center"/>
            <w:hideMark/>
          </w:tcPr>
          <w:p w14:paraId="7543DBBF"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Концентрация фосфора органического в придонном горизонте воды, мкг/л</w:t>
            </w:r>
          </w:p>
        </w:tc>
      </w:tr>
      <w:tr w:rsidR="006C3874" w:rsidRPr="009A1F29" w14:paraId="5177B3FA"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33B02C9C"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Int_Organic_P</w:t>
            </w:r>
          </w:p>
        </w:tc>
        <w:tc>
          <w:tcPr>
            <w:tcW w:w="4125" w:type="pct"/>
            <w:shd w:val="clear" w:color="auto" w:fill="FFFFFF"/>
            <w:tcMar>
              <w:top w:w="75" w:type="dxa"/>
              <w:left w:w="75" w:type="dxa"/>
              <w:bottom w:w="75" w:type="dxa"/>
              <w:right w:w="75" w:type="dxa"/>
            </w:tcMar>
            <w:vAlign w:val="center"/>
          </w:tcPr>
          <w:p w14:paraId="08AC34F1"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фосфора органического в промежуточном горизонте воды, мкг/л</w:t>
            </w:r>
          </w:p>
        </w:tc>
      </w:tr>
      <w:tr w:rsidR="006C3874" w:rsidRPr="009A1F29" w14:paraId="4D89D9F9" w14:textId="77777777" w:rsidTr="006C3874">
        <w:trPr>
          <w:trHeight w:val="20"/>
          <w:jc w:val="center"/>
        </w:trPr>
        <w:tc>
          <w:tcPr>
            <w:tcW w:w="875" w:type="pct"/>
            <w:shd w:val="clear" w:color="auto" w:fill="FFFFFF"/>
            <w:tcMar>
              <w:top w:w="75" w:type="dxa"/>
              <w:left w:w="75" w:type="dxa"/>
              <w:bottom w:w="75" w:type="dxa"/>
              <w:right w:w="75" w:type="dxa"/>
            </w:tcMar>
            <w:vAlign w:val="center"/>
          </w:tcPr>
          <w:p w14:paraId="78406106"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Surf_Organic_P</w:t>
            </w:r>
          </w:p>
        </w:tc>
        <w:tc>
          <w:tcPr>
            <w:tcW w:w="4125" w:type="pct"/>
            <w:shd w:val="clear" w:color="auto" w:fill="FFFFFF"/>
            <w:tcMar>
              <w:top w:w="75" w:type="dxa"/>
              <w:left w:w="75" w:type="dxa"/>
              <w:bottom w:w="75" w:type="dxa"/>
              <w:right w:w="75" w:type="dxa"/>
            </w:tcMar>
            <w:vAlign w:val="center"/>
          </w:tcPr>
          <w:p w14:paraId="58D70FE6" w14:textId="77777777" w:rsidR="006C3874" w:rsidRPr="009A1F29" w:rsidRDefault="006C3874" w:rsidP="006C3874">
            <w:pPr>
              <w:ind w:firstLine="0"/>
              <w:jc w:val="left"/>
              <w:rPr>
                <w:rFonts w:eastAsia="Arial"/>
                <w:sz w:val="20"/>
                <w:szCs w:val="20"/>
                <w:lang w:eastAsia="en-US"/>
              </w:rPr>
            </w:pPr>
            <w:r w:rsidRPr="009A1F29">
              <w:rPr>
                <w:rFonts w:eastAsia="Times New Roman"/>
                <w:sz w:val="20"/>
                <w:szCs w:val="20"/>
              </w:rPr>
              <w:t>Концентрация фосфора органического в поверхностном горизонте воды, мкг/л</w:t>
            </w:r>
          </w:p>
        </w:tc>
      </w:tr>
      <w:tr w:rsidR="006C3874" w:rsidRPr="009A1F29" w14:paraId="4C6633F8"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3C7C031E"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Ships</w:t>
            </w:r>
          </w:p>
        </w:tc>
        <w:tc>
          <w:tcPr>
            <w:tcW w:w="4125" w:type="pct"/>
            <w:shd w:val="clear" w:color="auto" w:fill="FFFFFF"/>
            <w:tcMar>
              <w:top w:w="75" w:type="dxa"/>
              <w:left w:w="75" w:type="dxa"/>
              <w:bottom w:w="75" w:type="dxa"/>
              <w:right w:w="75" w:type="dxa"/>
            </w:tcMar>
            <w:vAlign w:val="center"/>
            <w:hideMark/>
          </w:tcPr>
          <w:p w14:paraId="7C9071AF"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Судовая нагрузка, ед. судов</w:t>
            </w:r>
          </w:p>
        </w:tc>
      </w:tr>
      <w:tr w:rsidR="006C3874" w:rsidRPr="009A1F29" w14:paraId="29AA7298"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07E4926E"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Distance_Dump</w:t>
            </w:r>
          </w:p>
        </w:tc>
        <w:tc>
          <w:tcPr>
            <w:tcW w:w="4125" w:type="pct"/>
            <w:shd w:val="clear" w:color="auto" w:fill="FFFFFF"/>
            <w:tcMar>
              <w:top w:w="75" w:type="dxa"/>
              <w:left w:w="75" w:type="dxa"/>
              <w:bottom w:w="75" w:type="dxa"/>
              <w:right w:w="75" w:type="dxa"/>
            </w:tcMar>
            <w:vAlign w:val="center"/>
            <w:hideMark/>
          </w:tcPr>
          <w:p w14:paraId="66D23790"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Расстояние до точек отвала грунта, км</w:t>
            </w:r>
          </w:p>
        </w:tc>
      </w:tr>
      <w:tr w:rsidR="006C3874" w:rsidRPr="009A1F29" w14:paraId="675C3AE9" w14:textId="77777777" w:rsidTr="006C3874">
        <w:trPr>
          <w:trHeight w:val="20"/>
          <w:jc w:val="center"/>
        </w:trPr>
        <w:tc>
          <w:tcPr>
            <w:tcW w:w="875" w:type="pct"/>
            <w:shd w:val="clear" w:color="auto" w:fill="FFFFFF"/>
            <w:tcMar>
              <w:top w:w="75" w:type="dxa"/>
              <w:left w:w="75" w:type="dxa"/>
              <w:bottom w:w="75" w:type="dxa"/>
              <w:right w:w="75" w:type="dxa"/>
            </w:tcMar>
            <w:vAlign w:val="center"/>
            <w:hideMark/>
          </w:tcPr>
          <w:p w14:paraId="0AFAFE8C"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Distance_to_Drag</w:t>
            </w:r>
          </w:p>
        </w:tc>
        <w:tc>
          <w:tcPr>
            <w:tcW w:w="4125" w:type="pct"/>
            <w:shd w:val="clear" w:color="auto" w:fill="FFFFFF"/>
            <w:tcMar>
              <w:top w:w="75" w:type="dxa"/>
              <w:left w:w="75" w:type="dxa"/>
              <w:bottom w:w="75" w:type="dxa"/>
              <w:right w:w="75" w:type="dxa"/>
            </w:tcMar>
            <w:vAlign w:val="center"/>
            <w:hideMark/>
          </w:tcPr>
          <w:p w14:paraId="5A0405B8" w14:textId="77777777" w:rsidR="006C3874" w:rsidRPr="009A1F29" w:rsidRDefault="006C3874" w:rsidP="006C3874">
            <w:pPr>
              <w:ind w:firstLine="0"/>
              <w:jc w:val="left"/>
              <w:rPr>
                <w:rFonts w:eastAsia="Times New Roman"/>
                <w:sz w:val="20"/>
                <w:szCs w:val="20"/>
              </w:rPr>
            </w:pPr>
            <w:r w:rsidRPr="009A1F29">
              <w:rPr>
                <w:rFonts w:eastAsia="Times New Roman"/>
                <w:sz w:val="20"/>
                <w:szCs w:val="20"/>
              </w:rPr>
              <w:t>Расстояние до точек дноуглубления, км</w:t>
            </w:r>
          </w:p>
        </w:tc>
      </w:tr>
    </w:tbl>
    <w:p w14:paraId="4C48A95D" w14:textId="77777777" w:rsidR="003B41E9" w:rsidRPr="009A1F29" w:rsidRDefault="003B41E9" w:rsidP="003B41E9">
      <w:pPr>
        <w:ind w:left="709" w:firstLine="0"/>
      </w:pPr>
    </w:p>
    <w:p w14:paraId="584CD908" w14:textId="304B1A9C" w:rsidR="006C3874" w:rsidRPr="009A1F29" w:rsidRDefault="006C3874" w:rsidP="009A1F29">
      <w:pPr>
        <w:spacing w:after="240"/>
        <w:ind w:left="709" w:firstLine="0"/>
        <w:rPr>
          <w:u w:val="single"/>
        </w:rPr>
      </w:pPr>
      <w:r w:rsidRPr="009A1F29">
        <w:rPr>
          <w:u w:val="single"/>
        </w:rPr>
        <w:t>Подготовка данных</w:t>
      </w:r>
    </w:p>
    <w:p w14:paraId="172EE053" w14:textId="50F2CC38" w:rsidR="006C3874" w:rsidRDefault="006C3874" w:rsidP="009A1F29">
      <w:pPr>
        <w:shd w:val="clear" w:color="auto" w:fill="FFFFFF"/>
        <w:spacing w:after="120" w:line="276" w:lineRule="auto"/>
        <w:rPr>
          <w:rFonts w:eastAsia="Times New Roman"/>
        </w:rPr>
      </w:pPr>
      <w:r w:rsidRPr="009A1F29">
        <w:rPr>
          <w:rFonts w:eastAsia="Times New Roman"/>
        </w:rPr>
        <w:t xml:space="preserve">В нескольких переменных были отмечены неизмеренные значения, поскольку количество отобранных проб на станциях варьировало от глубины (таблица </w:t>
      </w:r>
      <w:r w:rsidR="009A1F29" w:rsidRPr="009A1F29">
        <w:rPr>
          <w:rFonts w:eastAsia="Times New Roman"/>
        </w:rPr>
        <w:t>6</w:t>
      </w:r>
      <w:r w:rsidRPr="009A1F29">
        <w:rPr>
          <w:rFonts w:eastAsia="Times New Roman"/>
        </w:rPr>
        <w:t>.1</w:t>
      </w:r>
      <w:r w:rsidR="009A1F29" w:rsidRPr="009A1F29">
        <w:rPr>
          <w:rFonts w:eastAsia="Times New Roman"/>
        </w:rPr>
        <w:t>.2</w:t>
      </w:r>
      <w:r w:rsidRPr="009A1F29">
        <w:rPr>
          <w:rFonts w:eastAsia="Times New Roman"/>
        </w:rPr>
        <w:t>-3). Поскольку дальнейший анализ чувствителен к пропущенным значениям, пропуски были заполнены средними значениями.</w:t>
      </w:r>
    </w:p>
    <w:p w14:paraId="0D9159D0" w14:textId="6176E5D8" w:rsidR="009A1F29" w:rsidRDefault="009A1F29" w:rsidP="009A1F29">
      <w:pPr>
        <w:shd w:val="clear" w:color="auto" w:fill="FFFFFF"/>
        <w:spacing w:after="120" w:line="276" w:lineRule="auto"/>
        <w:rPr>
          <w:rFonts w:eastAsia="Times New Roman"/>
        </w:rPr>
      </w:pPr>
    </w:p>
    <w:p w14:paraId="295C6F87" w14:textId="0423B155" w:rsidR="009A1F29" w:rsidRDefault="009A1F29" w:rsidP="009A1F29">
      <w:pPr>
        <w:shd w:val="clear" w:color="auto" w:fill="FFFFFF"/>
        <w:spacing w:after="120" w:line="276" w:lineRule="auto"/>
        <w:rPr>
          <w:rFonts w:eastAsia="Times New Roman"/>
        </w:rPr>
      </w:pPr>
    </w:p>
    <w:p w14:paraId="6856B051" w14:textId="358E8625" w:rsidR="009A1F29" w:rsidRDefault="009A1F29" w:rsidP="009A1F29">
      <w:pPr>
        <w:shd w:val="clear" w:color="auto" w:fill="FFFFFF"/>
        <w:spacing w:after="120" w:line="276" w:lineRule="auto"/>
        <w:rPr>
          <w:rFonts w:eastAsia="Times New Roman"/>
        </w:rPr>
      </w:pPr>
    </w:p>
    <w:p w14:paraId="7C609083" w14:textId="363AD5AC" w:rsidR="006C3874" w:rsidRPr="009A1F29" w:rsidRDefault="009A1F29" w:rsidP="006C3874">
      <w:pPr>
        <w:shd w:val="clear" w:color="auto" w:fill="FFFFFF"/>
        <w:spacing w:line="276" w:lineRule="auto"/>
        <w:ind w:firstLine="0"/>
        <w:rPr>
          <w:rFonts w:eastAsia="Times New Roman"/>
          <w:sz w:val="22"/>
          <w:szCs w:val="22"/>
        </w:rPr>
        <w:sectPr w:rsidR="006C3874" w:rsidRPr="009A1F29" w:rsidSect="00ED6723">
          <w:headerReference w:type="default" r:id="rId170"/>
          <w:footerReference w:type="default" r:id="rId171"/>
          <w:pgSz w:w="11906" w:h="16838"/>
          <w:pgMar w:top="1134" w:right="850" w:bottom="1134" w:left="1701" w:header="708" w:footer="847" w:gutter="0"/>
          <w:cols w:space="708"/>
          <w:docGrid w:linePitch="360"/>
        </w:sectPr>
      </w:pPr>
      <w:r w:rsidRPr="009A1F29">
        <w:rPr>
          <w:rFonts w:eastAsia="Times New Roman"/>
          <w:b/>
          <w:sz w:val="22"/>
          <w:szCs w:val="22"/>
        </w:rPr>
        <w:t>Таблица 6</w:t>
      </w:r>
      <w:r w:rsidR="006C3874" w:rsidRPr="009A1F29">
        <w:rPr>
          <w:rFonts w:eastAsia="Times New Roman"/>
          <w:b/>
          <w:sz w:val="22"/>
          <w:szCs w:val="22"/>
        </w:rPr>
        <w:t>.1</w:t>
      </w:r>
      <w:r w:rsidRPr="009A1F29">
        <w:rPr>
          <w:rFonts w:eastAsia="Times New Roman"/>
          <w:b/>
          <w:sz w:val="22"/>
          <w:szCs w:val="22"/>
        </w:rPr>
        <w:t>.2</w:t>
      </w:r>
      <w:r w:rsidR="006C3874" w:rsidRPr="009A1F29">
        <w:rPr>
          <w:rFonts w:eastAsia="Times New Roman"/>
          <w:b/>
          <w:sz w:val="22"/>
          <w:szCs w:val="22"/>
        </w:rPr>
        <w:t>-3</w:t>
      </w:r>
      <w:r w:rsidR="006C3874" w:rsidRPr="009A1F29">
        <w:rPr>
          <w:rFonts w:eastAsia="Times New Roman"/>
          <w:sz w:val="22"/>
          <w:szCs w:val="22"/>
        </w:rPr>
        <w:t xml:space="preserve"> Количество пропущенных значений для разных переменных</w:t>
      </w:r>
    </w:p>
    <w:p w14:paraId="1F94F2EB" w14:textId="77777777" w:rsidR="006C3874" w:rsidRPr="009A1F29" w:rsidRDefault="006C3874" w:rsidP="006C3874">
      <w:pPr>
        <w:ind w:firstLine="0"/>
        <w:jc w:val="left"/>
        <w:rPr>
          <w:rFonts w:eastAsia="Times New Roman"/>
          <w:b/>
          <w:bCs/>
          <w:sz w:val="20"/>
          <w:szCs w:val="20"/>
        </w:rPr>
        <w:sectPr w:rsidR="006C3874" w:rsidRPr="009A1F29" w:rsidSect="006C3874">
          <w:type w:val="continuous"/>
          <w:pgSz w:w="11906" w:h="16838"/>
          <w:pgMar w:top="1134" w:right="850" w:bottom="1134" w:left="1701" w:header="708" w:footer="708" w:gutter="0"/>
          <w:cols w:space="708"/>
          <w:docGrid w:linePitch="360"/>
        </w:sectPr>
      </w:pPr>
    </w:p>
    <w:tbl>
      <w:tblPr>
        <w:tblW w:w="442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28"/>
        <w:gridCol w:w="2528"/>
      </w:tblGrid>
      <w:tr w:rsidR="006C3874" w:rsidRPr="009A1F29" w14:paraId="2D531364" w14:textId="77777777" w:rsidTr="006C3874">
        <w:trPr>
          <w:tblHeader/>
          <w:jc w:val="center"/>
        </w:trPr>
        <w:tc>
          <w:tcPr>
            <w:tcW w:w="1805" w:type="pct"/>
            <w:shd w:val="clear" w:color="auto" w:fill="C5E0B3"/>
            <w:tcMar>
              <w:top w:w="75" w:type="dxa"/>
              <w:left w:w="75" w:type="dxa"/>
              <w:bottom w:w="75" w:type="dxa"/>
              <w:right w:w="75" w:type="dxa"/>
            </w:tcMar>
            <w:vAlign w:val="center"/>
            <w:hideMark/>
          </w:tcPr>
          <w:p w14:paraId="3037E8A1" w14:textId="77777777" w:rsidR="006C3874" w:rsidRPr="009A1F29" w:rsidRDefault="006C3874" w:rsidP="006C3874">
            <w:pPr>
              <w:ind w:firstLine="0"/>
              <w:jc w:val="center"/>
              <w:rPr>
                <w:rFonts w:eastAsia="Times New Roman"/>
                <w:b/>
                <w:bCs/>
                <w:sz w:val="20"/>
                <w:szCs w:val="20"/>
              </w:rPr>
            </w:pPr>
            <w:r w:rsidRPr="009A1F29">
              <w:rPr>
                <w:rFonts w:eastAsia="Times New Roman"/>
                <w:b/>
                <w:bCs/>
                <w:sz w:val="20"/>
                <w:szCs w:val="20"/>
              </w:rPr>
              <w:t>Переменная</w:t>
            </w:r>
          </w:p>
        </w:tc>
        <w:tc>
          <w:tcPr>
            <w:tcW w:w="3195" w:type="pct"/>
            <w:shd w:val="clear" w:color="auto" w:fill="C5E0B3"/>
            <w:tcMar>
              <w:top w:w="75" w:type="dxa"/>
              <w:left w:w="75" w:type="dxa"/>
              <w:bottom w:w="75" w:type="dxa"/>
              <w:right w:w="75" w:type="dxa"/>
            </w:tcMar>
            <w:vAlign w:val="bottom"/>
            <w:hideMark/>
          </w:tcPr>
          <w:p w14:paraId="6BE4385C" w14:textId="77777777" w:rsidR="006C3874" w:rsidRPr="009A1F29" w:rsidRDefault="006C3874" w:rsidP="006C3874">
            <w:pPr>
              <w:ind w:firstLine="0"/>
              <w:jc w:val="center"/>
              <w:rPr>
                <w:rFonts w:eastAsia="Times New Roman"/>
                <w:b/>
                <w:bCs/>
                <w:sz w:val="20"/>
                <w:szCs w:val="20"/>
              </w:rPr>
            </w:pPr>
            <w:r w:rsidRPr="009A1F29">
              <w:rPr>
                <w:rFonts w:eastAsia="Times New Roman"/>
                <w:b/>
                <w:bCs/>
                <w:sz w:val="20"/>
                <w:szCs w:val="20"/>
              </w:rPr>
              <w:t>Количество станций, на которых отсутствуют измерения</w:t>
            </w:r>
          </w:p>
        </w:tc>
      </w:tr>
      <w:tr w:rsidR="006C3874" w:rsidRPr="009A1F29" w14:paraId="5D94C717" w14:textId="77777777" w:rsidTr="006C3874">
        <w:trPr>
          <w:jc w:val="center"/>
        </w:trPr>
        <w:tc>
          <w:tcPr>
            <w:tcW w:w="1805" w:type="pct"/>
            <w:shd w:val="clear" w:color="auto" w:fill="FFFFFF"/>
            <w:tcMar>
              <w:top w:w="75" w:type="dxa"/>
              <w:left w:w="75" w:type="dxa"/>
              <w:bottom w:w="75" w:type="dxa"/>
              <w:right w:w="75" w:type="dxa"/>
            </w:tcMar>
            <w:hideMark/>
          </w:tcPr>
          <w:p w14:paraId="671BA171"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Interm_Susp</w:t>
            </w:r>
          </w:p>
        </w:tc>
        <w:tc>
          <w:tcPr>
            <w:tcW w:w="3195" w:type="pct"/>
            <w:shd w:val="clear" w:color="auto" w:fill="FFFFFF"/>
            <w:tcMar>
              <w:top w:w="75" w:type="dxa"/>
              <w:left w:w="75" w:type="dxa"/>
              <w:bottom w:w="75" w:type="dxa"/>
              <w:right w:w="75" w:type="dxa"/>
            </w:tcMar>
            <w:hideMark/>
          </w:tcPr>
          <w:p w14:paraId="2A0D5C25"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26</w:t>
            </w:r>
          </w:p>
        </w:tc>
      </w:tr>
      <w:tr w:rsidR="006C3874" w:rsidRPr="009A1F29" w14:paraId="0B62F66F" w14:textId="77777777" w:rsidTr="006C3874">
        <w:trPr>
          <w:jc w:val="center"/>
        </w:trPr>
        <w:tc>
          <w:tcPr>
            <w:tcW w:w="1805" w:type="pct"/>
            <w:shd w:val="clear" w:color="auto" w:fill="FFFFFF"/>
            <w:tcMar>
              <w:top w:w="75" w:type="dxa"/>
              <w:left w:w="75" w:type="dxa"/>
              <w:bottom w:w="75" w:type="dxa"/>
              <w:right w:w="75" w:type="dxa"/>
            </w:tcMar>
            <w:hideMark/>
          </w:tcPr>
          <w:p w14:paraId="2FA69A6B"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Bot_Susp</w:t>
            </w:r>
          </w:p>
        </w:tc>
        <w:tc>
          <w:tcPr>
            <w:tcW w:w="3195" w:type="pct"/>
            <w:shd w:val="clear" w:color="auto" w:fill="FFFFFF"/>
            <w:tcMar>
              <w:top w:w="75" w:type="dxa"/>
              <w:left w:w="75" w:type="dxa"/>
              <w:bottom w:w="75" w:type="dxa"/>
              <w:right w:w="75" w:type="dxa"/>
            </w:tcMar>
            <w:hideMark/>
          </w:tcPr>
          <w:p w14:paraId="257EC547"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7</w:t>
            </w:r>
          </w:p>
        </w:tc>
      </w:tr>
      <w:tr w:rsidR="006C3874" w:rsidRPr="009A1F29" w14:paraId="70C7E36B" w14:textId="77777777" w:rsidTr="006C3874">
        <w:trPr>
          <w:jc w:val="center"/>
        </w:trPr>
        <w:tc>
          <w:tcPr>
            <w:tcW w:w="1805" w:type="pct"/>
            <w:shd w:val="clear" w:color="auto" w:fill="FFFFFF"/>
            <w:tcMar>
              <w:top w:w="75" w:type="dxa"/>
              <w:left w:w="75" w:type="dxa"/>
              <w:bottom w:w="75" w:type="dxa"/>
              <w:right w:w="75" w:type="dxa"/>
            </w:tcMar>
            <w:hideMark/>
          </w:tcPr>
          <w:p w14:paraId="6E94B84B"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Chla_surface</w:t>
            </w:r>
          </w:p>
        </w:tc>
        <w:tc>
          <w:tcPr>
            <w:tcW w:w="3195" w:type="pct"/>
            <w:shd w:val="clear" w:color="auto" w:fill="FFFFFF"/>
            <w:tcMar>
              <w:top w:w="75" w:type="dxa"/>
              <w:left w:w="75" w:type="dxa"/>
              <w:bottom w:w="75" w:type="dxa"/>
              <w:right w:w="75" w:type="dxa"/>
            </w:tcMar>
            <w:hideMark/>
          </w:tcPr>
          <w:p w14:paraId="5A6F0962"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8</w:t>
            </w:r>
          </w:p>
        </w:tc>
      </w:tr>
      <w:tr w:rsidR="006C3874" w:rsidRPr="009A1F29" w14:paraId="31FD0453" w14:textId="77777777" w:rsidTr="006C3874">
        <w:trPr>
          <w:jc w:val="center"/>
        </w:trPr>
        <w:tc>
          <w:tcPr>
            <w:tcW w:w="1805" w:type="pct"/>
            <w:shd w:val="clear" w:color="auto" w:fill="FFFFFF"/>
            <w:tcMar>
              <w:top w:w="75" w:type="dxa"/>
              <w:left w:w="75" w:type="dxa"/>
              <w:bottom w:w="75" w:type="dxa"/>
              <w:right w:w="75" w:type="dxa"/>
            </w:tcMar>
            <w:hideMark/>
          </w:tcPr>
          <w:p w14:paraId="3F6C7283"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Chla_intermed</w:t>
            </w:r>
          </w:p>
        </w:tc>
        <w:tc>
          <w:tcPr>
            <w:tcW w:w="3195" w:type="pct"/>
            <w:shd w:val="clear" w:color="auto" w:fill="FFFFFF"/>
            <w:tcMar>
              <w:top w:w="75" w:type="dxa"/>
              <w:left w:w="75" w:type="dxa"/>
              <w:bottom w:w="75" w:type="dxa"/>
              <w:right w:w="75" w:type="dxa"/>
            </w:tcMar>
            <w:hideMark/>
          </w:tcPr>
          <w:p w14:paraId="3E71E222"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36</w:t>
            </w:r>
          </w:p>
        </w:tc>
      </w:tr>
      <w:tr w:rsidR="006C3874" w:rsidRPr="009A1F29" w14:paraId="7FBADB43" w14:textId="77777777" w:rsidTr="006C3874">
        <w:trPr>
          <w:jc w:val="center"/>
        </w:trPr>
        <w:tc>
          <w:tcPr>
            <w:tcW w:w="1805" w:type="pct"/>
            <w:shd w:val="clear" w:color="auto" w:fill="FFFFFF"/>
            <w:tcMar>
              <w:top w:w="75" w:type="dxa"/>
              <w:left w:w="75" w:type="dxa"/>
              <w:bottom w:w="75" w:type="dxa"/>
              <w:right w:w="75" w:type="dxa"/>
            </w:tcMar>
            <w:hideMark/>
          </w:tcPr>
          <w:p w14:paraId="529BB30D"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Chla_bottom</w:t>
            </w:r>
          </w:p>
        </w:tc>
        <w:tc>
          <w:tcPr>
            <w:tcW w:w="3195" w:type="pct"/>
            <w:shd w:val="clear" w:color="auto" w:fill="FFFFFF"/>
            <w:tcMar>
              <w:top w:w="75" w:type="dxa"/>
              <w:left w:w="75" w:type="dxa"/>
              <w:bottom w:w="75" w:type="dxa"/>
              <w:right w:w="75" w:type="dxa"/>
            </w:tcMar>
            <w:hideMark/>
          </w:tcPr>
          <w:p w14:paraId="3A30DDD4"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18</w:t>
            </w:r>
          </w:p>
        </w:tc>
      </w:tr>
      <w:tr w:rsidR="006C3874" w:rsidRPr="009A1F29" w14:paraId="0D68F88F" w14:textId="77777777" w:rsidTr="006C3874">
        <w:trPr>
          <w:jc w:val="center"/>
        </w:trPr>
        <w:tc>
          <w:tcPr>
            <w:tcW w:w="1805" w:type="pct"/>
            <w:shd w:val="clear" w:color="auto" w:fill="FFFFFF"/>
            <w:tcMar>
              <w:top w:w="75" w:type="dxa"/>
              <w:left w:w="75" w:type="dxa"/>
              <w:bottom w:w="75" w:type="dxa"/>
              <w:right w:w="75" w:type="dxa"/>
            </w:tcMar>
            <w:hideMark/>
          </w:tcPr>
          <w:p w14:paraId="3E7AA3F5"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Bot_Color</w:t>
            </w:r>
          </w:p>
        </w:tc>
        <w:tc>
          <w:tcPr>
            <w:tcW w:w="3195" w:type="pct"/>
            <w:shd w:val="clear" w:color="auto" w:fill="FFFFFF"/>
            <w:tcMar>
              <w:top w:w="75" w:type="dxa"/>
              <w:left w:w="75" w:type="dxa"/>
              <w:bottom w:w="75" w:type="dxa"/>
              <w:right w:w="75" w:type="dxa"/>
            </w:tcMar>
            <w:hideMark/>
          </w:tcPr>
          <w:p w14:paraId="01F0C958"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4552A9B8" w14:textId="77777777" w:rsidTr="006C3874">
        <w:trPr>
          <w:jc w:val="center"/>
        </w:trPr>
        <w:tc>
          <w:tcPr>
            <w:tcW w:w="1805" w:type="pct"/>
            <w:shd w:val="clear" w:color="auto" w:fill="FFFFFF"/>
            <w:tcMar>
              <w:top w:w="75" w:type="dxa"/>
              <w:left w:w="75" w:type="dxa"/>
              <w:bottom w:w="75" w:type="dxa"/>
              <w:right w:w="75" w:type="dxa"/>
            </w:tcMar>
            <w:hideMark/>
          </w:tcPr>
          <w:p w14:paraId="0F143349"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Bot_O2</w:t>
            </w:r>
          </w:p>
        </w:tc>
        <w:tc>
          <w:tcPr>
            <w:tcW w:w="3195" w:type="pct"/>
            <w:shd w:val="clear" w:color="auto" w:fill="FFFFFF"/>
            <w:tcMar>
              <w:top w:w="75" w:type="dxa"/>
              <w:left w:w="75" w:type="dxa"/>
              <w:bottom w:w="75" w:type="dxa"/>
              <w:right w:w="75" w:type="dxa"/>
            </w:tcMar>
            <w:hideMark/>
          </w:tcPr>
          <w:p w14:paraId="15003DE1"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247802DF" w14:textId="77777777" w:rsidTr="006C3874">
        <w:trPr>
          <w:jc w:val="center"/>
        </w:trPr>
        <w:tc>
          <w:tcPr>
            <w:tcW w:w="1805" w:type="pct"/>
            <w:shd w:val="clear" w:color="auto" w:fill="FFFFFF"/>
            <w:tcMar>
              <w:top w:w="75" w:type="dxa"/>
              <w:left w:w="75" w:type="dxa"/>
              <w:bottom w:w="75" w:type="dxa"/>
              <w:right w:w="75" w:type="dxa"/>
            </w:tcMar>
            <w:hideMark/>
          </w:tcPr>
          <w:p w14:paraId="0F45CE8A"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Bot_pH</w:t>
            </w:r>
          </w:p>
        </w:tc>
        <w:tc>
          <w:tcPr>
            <w:tcW w:w="3195" w:type="pct"/>
            <w:shd w:val="clear" w:color="auto" w:fill="FFFFFF"/>
            <w:tcMar>
              <w:top w:w="75" w:type="dxa"/>
              <w:left w:w="75" w:type="dxa"/>
              <w:bottom w:w="75" w:type="dxa"/>
              <w:right w:w="75" w:type="dxa"/>
            </w:tcMar>
            <w:hideMark/>
          </w:tcPr>
          <w:p w14:paraId="04113DAF"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5A269DF2" w14:textId="77777777" w:rsidTr="006C3874">
        <w:trPr>
          <w:jc w:val="center"/>
        </w:trPr>
        <w:tc>
          <w:tcPr>
            <w:tcW w:w="1805" w:type="pct"/>
            <w:shd w:val="clear" w:color="auto" w:fill="FFFFFF"/>
            <w:tcMar>
              <w:top w:w="75" w:type="dxa"/>
              <w:left w:w="75" w:type="dxa"/>
              <w:bottom w:w="75" w:type="dxa"/>
              <w:right w:w="75" w:type="dxa"/>
            </w:tcMar>
            <w:hideMark/>
          </w:tcPr>
          <w:p w14:paraId="2B12E381"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Bot_Amon_N</w:t>
            </w:r>
          </w:p>
        </w:tc>
        <w:tc>
          <w:tcPr>
            <w:tcW w:w="3195" w:type="pct"/>
            <w:shd w:val="clear" w:color="auto" w:fill="FFFFFF"/>
            <w:tcMar>
              <w:top w:w="75" w:type="dxa"/>
              <w:left w:w="75" w:type="dxa"/>
              <w:bottom w:w="75" w:type="dxa"/>
              <w:right w:w="75" w:type="dxa"/>
            </w:tcMar>
            <w:hideMark/>
          </w:tcPr>
          <w:p w14:paraId="0EAE9213"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097897FA" w14:textId="77777777" w:rsidTr="006C3874">
        <w:trPr>
          <w:jc w:val="center"/>
        </w:trPr>
        <w:tc>
          <w:tcPr>
            <w:tcW w:w="1805" w:type="pct"/>
            <w:shd w:val="clear" w:color="auto" w:fill="FFFFFF"/>
            <w:tcMar>
              <w:top w:w="75" w:type="dxa"/>
              <w:left w:w="75" w:type="dxa"/>
              <w:bottom w:w="75" w:type="dxa"/>
              <w:right w:w="75" w:type="dxa"/>
            </w:tcMar>
            <w:hideMark/>
          </w:tcPr>
          <w:p w14:paraId="16862BDA"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Bot_Nitrit_N</w:t>
            </w:r>
          </w:p>
        </w:tc>
        <w:tc>
          <w:tcPr>
            <w:tcW w:w="3195" w:type="pct"/>
            <w:shd w:val="clear" w:color="auto" w:fill="FFFFFF"/>
            <w:tcMar>
              <w:top w:w="75" w:type="dxa"/>
              <w:left w:w="75" w:type="dxa"/>
              <w:bottom w:w="75" w:type="dxa"/>
              <w:right w:w="75" w:type="dxa"/>
            </w:tcMar>
            <w:hideMark/>
          </w:tcPr>
          <w:p w14:paraId="344D02FE"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4F5B5765" w14:textId="77777777" w:rsidTr="006C3874">
        <w:trPr>
          <w:jc w:val="center"/>
        </w:trPr>
        <w:tc>
          <w:tcPr>
            <w:tcW w:w="1805" w:type="pct"/>
            <w:shd w:val="clear" w:color="auto" w:fill="FFFFFF"/>
            <w:tcMar>
              <w:top w:w="75" w:type="dxa"/>
              <w:left w:w="75" w:type="dxa"/>
              <w:bottom w:w="75" w:type="dxa"/>
              <w:right w:w="75" w:type="dxa"/>
            </w:tcMar>
            <w:hideMark/>
          </w:tcPr>
          <w:p w14:paraId="726B1328"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Bot_Nitrat_N</w:t>
            </w:r>
          </w:p>
        </w:tc>
        <w:tc>
          <w:tcPr>
            <w:tcW w:w="3195" w:type="pct"/>
            <w:shd w:val="clear" w:color="auto" w:fill="FFFFFF"/>
            <w:tcMar>
              <w:top w:w="75" w:type="dxa"/>
              <w:left w:w="75" w:type="dxa"/>
              <w:bottom w:w="75" w:type="dxa"/>
              <w:right w:w="75" w:type="dxa"/>
            </w:tcMar>
            <w:hideMark/>
          </w:tcPr>
          <w:p w14:paraId="10CACE5C"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1D2E5656" w14:textId="77777777" w:rsidTr="006C3874">
        <w:trPr>
          <w:jc w:val="center"/>
        </w:trPr>
        <w:tc>
          <w:tcPr>
            <w:tcW w:w="1805" w:type="pct"/>
            <w:shd w:val="clear" w:color="auto" w:fill="FFFFFF"/>
            <w:tcMar>
              <w:top w:w="75" w:type="dxa"/>
              <w:left w:w="75" w:type="dxa"/>
              <w:bottom w:w="75" w:type="dxa"/>
              <w:right w:w="75" w:type="dxa"/>
            </w:tcMar>
            <w:hideMark/>
          </w:tcPr>
          <w:p w14:paraId="7E348B77"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Bot_Total_N</w:t>
            </w:r>
          </w:p>
        </w:tc>
        <w:tc>
          <w:tcPr>
            <w:tcW w:w="3195" w:type="pct"/>
            <w:shd w:val="clear" w:color="auto" w:fill="FFFFFF"/>
            <w:tcMar>
              <w:top w:w="75" w:type="dxa"/>
              <w:left w:w="75" w:type="dxa"/>
              <w:bottom w:w="75" w:type="dxa"/>
              <w:right w:w="75" w:type="dxa"/>
            </w:tcMar>
            <w:hideMark/>
          </w:tcPr>
          <w:p w14:paraId="40D742E6"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54C05A2D" w14:textId="77777777" w:rsidTr="006C3874">
        <w:trPr>
          <w:jc w:val="center"/>
        </w:trPr>
        <w:tc>
          <w:tcPr>
            <w:tcW w:w="1805" w:type="pct"/>
            <w:shd w:val="clear" w:color="auto" w:fill="FFFFFF"/>
            <w:tcMar>
              <w:top w:w="75" w:type="dxa"/>
              <w:left w:w="75" w:type="dxa"/>
              <w:bottom w:w="75" w:type="dxa"/>
              <w:right w:w="75" w:type="dxa"/>
            </w:tcMar>
            <w:hideMark/>
          </w:tcPr>
          <w:p w14:paraId="15B2E07C"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Bot_Mineral_P</w:t>
            </w:r>
          </w:p>
        </w:tc>
        <w:tc>
          <w:tcPr>
            <w:tcW w:w="3195" w:type="pct"/>
            <w:shd w:val="clear" w:color="auto" w:fill="FFFFFF"/>
            <w:tcMar>
              <w:top w:w="75" w:type="dxa"/>
              <w:left w:w="75" w:type="dxa"/>
              <w:bottom w:w="75" w:type="dxa"/>
              <w:right w:w="75" w:type="dxa"/>
            </w:tcMar>
            <w:hideMark/>
          </w:tcPr>
          <w:p w14:paraId="0A5AB437"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7BE90BA8" w14:textId="77777777" w:rsidTr="006C3874">
        <w:trPr>
          <w:jc w:val="center"/>
        </w:trPr>
        <w:tc>
          <w:tcPr>
            <w:tcW w:w="1805" w:type="pct"/>
            <w:shd w:val="clear" w:color="auto" w:fill="FFFFFF"/>
            <w:tcMar>
              <w:top w:w="75" w:type="dxa"/>
              <w:left w:w="75" w:type="dxa"/>
              <w:bottom w:w="75" w:type="dxa"/>
              <w:right w:w="75" w:type="dxa"/>
            </w:tcMar>
            <w:hideMark/>
          </w:tcPr>
          <w:p w14:paraId="72505307"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Bot_Total_P</w:t>
            </w:r>
          </w:p>
        </w:tc>
        <w:tc>
          <w:tcPr>
            <w:tcW w:w="3195" w:type="pct"/>
            <w:shd w:val="clear" w:color="auto" w:fill="FFFFFF"/>
            <w:tcMar>
              <w:top w:w="75" w:type="dxa"/>
              <w:left w:w="75" w:type="dxa"/>
              <w:bottom w:w="75" w:type="dxa"/>
              <w:right w:w="75" w:type="dxa"/>
            </w:tcMar>
            <w:hideMark/>
          </w:tcPr>
          <w:p w14:paraId="0E8E15DA"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23F47A25" w14:textId="77777777" w:rsidTr="006C3874">
        <w:trPr>
          <w:jc w:val="center"/>
        </w:trPr>
        <w:tc>
          <w:tcPr>
            <w:tcW w:w="1805" w:type="pct"/>
            <w:shd w:val="clear" w:color="auto" w:fill="FFFFFF"/>
            <w:tcMar>
              <w:top w:w="75" w:type="dxa"/>
              <w:left w:w="75" w:type="dxa"/>
              <w:bottom w:w="75" w:type="dxa"/>
              <w:right w:w="75" w:type="dxa"/>
            </w:tcMar>
            <w:hideMark/>
          </w:tcPr>
          <w:p w14:paraId="36712677"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Bot_Si</w:t>
            </w:r>
          </w:p>
        </w:tc>
        <w:tc>
          <w:tcPr>
            <w:tcW w:w="3195" w:type="pct"/>
            <w:shd w:val="clear" w:color="auto" w:fill="FFFFFF"/>
            <w:tcMar>
              <w:top w:w="75" w:type="dxa"/>
              <w:left w:w="75" w:type="dxa"/>
              <w:bottom w:w="75" w:type="dxa"/>
              <w:right w:w="75" w:type="dxa"/>
            </w:tcMar>
            <w:hideMark/>
          </w:tcPr>
          <w:p w14:paraId="2DDD7594"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73E5877E" w14:textId="77777777" w:rsidTr="006C3874">
        <w:trPr>
          <w:jc w:val="center"/>
        </w:trPr>
        <w:tc>
          <w:tcPr>
            <w:tcW w:w="1805" w:type="pct"/>
            <w:shd w:val="clear" w:color="auto" w:fill="FFFFFF"/>
            <w:tcMar>
              <w:top w:w="75" w:type="dxa"/>
              <w:left w:w="75" w:type="dxa"/>
              <w:bottom w:w="75" w:type="dxa"/>
              <w:right w:w="75" w:type="dxa"/>
            </w:tcMar>
            <w:hideMark/>
          </w:tcPr>
          <w:p w14:paraId="74FEACF0"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Bot_Organic_N</w:t>
            </w:r>
          </w:p>
        </w:tc>
        <w:tc>
          <w:tcPr>
            <w:tcW w:w="3195" w:type="pct"/>
            <w:shd w:val="clear" w:color="auto" w:fill="FFFFFF"/>
            <w:tcMar>
              <w:top w:w="75" w:type="dxa"/>
              <w:left w:w="75" w:type="dxa"/>
              <w:bottom w:w="75" w:type="dxa"/>
              <w:right w:w="75" w:type="dxa"/>
            </w:tcMar>
            <w:hideMark/>
          </w:tcPr>
          <w:p w14:paraId="693D68AC"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0F9A3151" w14:textId="77777777" w:rsidTr="006C3874">
        <w:trPr>
          <w:jc w:val="center"/>
        </w:trPr>
        <w:tc>
          <w:tcPr>
            <w:tcW w:w="1805" w:type="pct"/>
            <w:shd w:val="clear" w:color="auto" w:fill="FFFFFF"/>
            <w:tcMar>
              <w:top w:w="75" w:type="dxa"/>
              <w:left w:w="75" w:type="dxa"/>
              <w:bottom w:w="75" w:type="dxa"/>
              <w:right w:w="75" w:type="dxa"/>
            </w:tcMar>
            <w:hideMark/>
          </w:tcPr>
          <w:p w14:paraId="478BD406"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Bot_Organic_P</w:t>
            </w:r>
          </w:p>
        </w:tc>
        <w:tc>
          <w:tcPr>
            <w:tcW w:w="3195" w:type="pct"/>
            <w:shd w:val="clear" w:color="auto" w:fill="FFFFFF"/>
            <w:tcMar>
              <w:top w:w="75" w:type="dxa"/>
              <w:left w:w="75" w:type="dxa"/>
              <w:bottom w:w="75" w:type="dxa"/>
              <w:right w:w="75" w:type="dxa"/>
            </w:tcMar>
            <w:hideMark/>
          </w:tcPr>
          <w:p w14:paraId="5A51CFB5"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9</w:t>
            </w:r>
          </w:p>
        </w:tc>
      </w:tr>
      <w:tr w:rsidR="006C3874" w:rsidRPr="009A1F29" w14:paraId="48169758" w14:textId="77777777" w:rsidTr="006C3874">
        <w:trPr>
          <w:jc w:val="center"/>
        </w:trPr>
        <w:tc>
          <w:tcPr>
            <w:tcW w:w="1805" w:type="pct"/>
            <w:shd w:val="clear" w:color="auto" w:fill="FFFFFF"/>
            <w:tcMar>
              <w:top w:w="75" w:type="dxa"/>
              <w:left w:w="75" w:type="dxa"/>
              <w:bottom w:w="75" w:type="dxa"/>
              <w:right w:w="75" w:type="dxa"/>
            </w:tcMar>
            <w:hideMark/>
          </w:tcPr>
          <w:p w14:paraId="2962ACBF"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Int_Color</w:t>
            </w:r>
          </w:p>
        </w:tc>
        <w:tc>
          <w:tcPr>
            <w:tcW w:w="3195" w:type="pct"/>
            <w:shd w:val="clear" w:color="auto" w:fill="FFFFFF"/>
            <w:tcMar>
              <w:top w:w="75" w:type="dxa"/>
              <w:left w:w="75" w:type="dxa"/>
              <w:bottom w:w="75" w:type="dxa"/>
              <w:right w:w="75" w:type="dxa"/>
            </w:tcMar>
            <w:hideMark/>
          </w:tcPr>
          <w:p w14:paraId="4989D754"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0B302CD3" w14:textId="77777777" w:rsidTr="006C3874">
        <w:trPr>
          <w:jc w:val="center"/>
        </w:trPr>
        <w:tc>
          <w:tcPr>
            <w:tcW w:w="1805" w:type="pct"/>
            <w:shd w:val="clear" w:color="auto" w:fill="FFFFFF"/>
            <w:tcMar>
              <w:top w:w="75" w:type="dxa"/>
              <w:left w:w="75" w:type="dxa"/>
              <w:bottom w:w="75" w:type="dxa"/>
              <w:right w:w="75" w:type="dxa"/>
            </w:tcMar>
            <w:hideMark/>
          </w:tcPr>
          <w:p w14:paraId="25B8DF0A"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Int_O2</w:t>
            </w:r>
          </w:p>
        </w:tc>
        <w:tc>
          <w:tcPr>
            <w:tcW w:w="3195" w:type="pct"/>
            <w:shd w:val="clear" w:color="auto" w:fill="FFFFFF"/>
            <w:tcMar>
              <w:top w:w="75" w:type="dxa"/>
              <w:left w:w="75" w:type="dxa"/>
              <w:bottom w:w="75" w:type="dxa"/>
              <w:right w:w="75" w:type="dxa"/>
            </w:tcMar>
            <w:hideMark/>
          </w:tcPr>
          <w:p w14:paraId="405154D4"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5E7FACD8" w14:textId="77777777" w:rsidTr="006C3874">
        <w:trPr>
          <w:jc w:val="center"/>
        </w:trPr>
        <w:tc>
          <w:tcPr>
            <w:tcW w:w="1805" w:type="pct"/>
            <w:shd w:val="clear" w:color="auto" w:fill="FFFFFF"/>
            <w:tcMar>
              <w:top w:w="75" w:type="dxa"/>
              <w:left w:w="75" w:type="dxa"/>
              <w:bottom w:w="75" w:type="dxa"/>
              <w:right w:w="75" w:type="dxa"/>
            </w:tcMar>
            <w:hideMark/>
          </w:tcPr>
          <w:p w14:paraId="52344C08"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Int_pH</w:t>
            </w:r>
          </w:p>
        </w:tc>
        <w:tc>
          <w:tcPr>
            <w:tcW w:w="3195" w:type="pct"/>
            <w:shd w:val="clear" w:color="auto" w:fill="FFFFFF"/>
            <w:tcMar>
              <w:top w:w="75" w:type="dxa"/>
              <w:left w:w="75" w:type="dxa"/>
              <w:bottom w:w="75" w:type="dxa"/>
              <w:right w:w="75" w:type="dxa"/>
            </w:tcMar>
            <w:hideMark/>
          </w:tcPr>
          <w:p w14:paraId="3B559D48"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7167342C" w14:textId="77777777" w:rsidTr="006C3874">
        <w:trPr>
          <w:jc w:val="center"/>
        </w:trPr>
        <w:tc>
          <w:tcPr>
            <w:tcW w:w="1805" w:type="pct"/>
            <w:shd w:val="clear" w:color="auto" w:fill="FFFFFF"/>
            <w:tcMar>
              <w:top w:w="75" w:type="dxa"/>
              <w:left w:w="75" w:type="dxa"/>
              <w:bottom w:w="75" w:type="dxa"/>
              <w:right w:w="75" w:type="dxa"/>
            </w:tcMar>
            <w:hideMark/>
          </w:tcPr>
          <w:p w14:paraId="6316C491"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Int_Amon_N</w:t>
            </w:r>
          </w:p>
        </w:tc>
        <w:tc>
          <w:tcPr>
            <w:tcW w:w="3195" w:type="pct"/>
            <w:shd w:val="clear" w:color="auto" w:fill="FFFFFF"/>
            <w:tcMar>
              <w:top w:w="75" w:type="dxa"/>
              <w:left w:w="75" w:type="dxa"/>
              <w:bottom w:w="75" w:type="dxa"/>
              <w:right w:w="75" w:type="dxa"/>
            </w:tcMar>
            <w:hideMark/>
          </w:tcPr>
          <w:p w14:paraId="7B7FD04E"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1DBB507E" w14:textId="77777777" w:rsidTr="006C3874">
        <w:trPr>
          <w:jc w:val="center"/>
        </w:trPr>
        <w:tc>
          <w:tcPr>
            <w:tcW w:w="1805" w:type="pct"/>
            <w:shd w:val="clear" w:color="auto" w:fill="FFFFFF"/>
            <w:tcMar>
              <w:top w:w="75" w:type="dxa"/>
              <w:left w:w="75" w:type="dxa"/>
              <w:bottom w:w="75" w:type="dxa"/>
              <w:right w:w="75" w:type="dxa"/>
            </w:tcMar>
            <w:hideMark/>
          </w:tcPr>
          <w:p w14:paraId="1F49754C"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Int_Nitrit_N</w:t>
            </w:r>
          </w:p>
        </w:tc>
        <w:tc>
          <w:tcPr>
            <w:tcW w:w="3195" w:type="pct"/>
            <w:shd w:val="clear" w:color="auto" w:fill="FFFFFF"/>
            <w:tcMar>
              <w:top w:w="75" w:type="dxa"/>
              <w:left w:w="75" w:type="dxa"/>
              <w:bottom w:w="75" w:type="dxa"/>
              <w:right w:w="75" w:type="dxa"/>
            </w:tcMar>
            <w:hideMark/>
          </w:tcPr>
          <w:p w14:paraId="60259B15"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6617F96B" w14:textId="77777777" w:rsidTr="006C3874">
        <w:trPr>
          <w:jc w:val="center"/>
        </w:trPr>
        <w:tc>
          <w:tcPr>
            <w:tcW w:w="1805" w:type="pct"/>
            <w:shd w:val="clear" w:color="auto" w:fill="FFFFFF"/>
            <w:tcMar>
              <w:top w:w="75" w:type="dxa"/>
              <w:left w:w="75" w:type="dxa"/>
              <w:bottom w:w="75" w:type="dxa"/>
              <w:right w:w="75" w:type="dxa"/>
            </w:tcMar>
            <w:hideMark/>
          </w:tcPr>
          <w:p w14:paraId="360BBFC6"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Int_Nitrat_N</w:t>
            </w:r>
          </w:p>
        </w:tc>
        <w:tc>
          <w:tcPr>
            <w:tcW w:w="3195" w:type="pct"/>
            <w:shd w:val="clear" w:color="auto" w:fill="FFFFFF"/>
            <w:tcMar>
              <w:top w:w="75" w:type="dxa"/>
              <w:left w:w="75" w:type="dxa"/>
              <w:bottom w:w="75" w:type="dxa"/>
              <w:right w:w="75" w:type="dxa"/>
            </w:tcMar>
            <w:hideMark/>
          </w:tcPr>
          <w:p w14:paraId="7BC8EC23"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10ADE007" w14:textId="77777777" w:rsidTr="006C3874">
        <w:trPr>
          <w:jc w:val="center"/>
        </w:trPr>
        <w:tc>
          <w:tcPr>
            <w:tcW w:w="1805" w:type="pct"/>
            <w:shd w:val="clear" w:color="auto" w:fill="FFFFFF"/>
            <w:tcMar>
              <w:top w:w="75" w:type="dxa"/>
              <w:left w:w="75" w:type="dxa"/>
              <w:bottom w:w="75" w:type="dxa"/>
              <w:right w:w="75" w:type="dxa"/>
            </w:tcMar>
            <w:hideMark/>
          </w:tcPr>
          <w:p w14:paraId="40C85DB4"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Int_Total_N</w:t>
            </w:r>
          </w:p>
        </w:tc>
        <w:tc>
          <w:tcPr>
            <w:tcW w:w="3195" w:type="pct"/>
            <w:shd w:val="clear" w:color="auto" w:fill="FFFFFF"/>
            <w:tcMar>
              <w:top w:w="75" w:type="dxa"/>
              <w:left w:w="75" w:type="dxa"/>
              <w:bottom w:w="75" w:type="dxa"/>
              <w:right w:w="75" w:type="dxa"/>
            </w:tcMar>
            <w:hideMark/>
          </w:tcPr>
          <w:p w14:paraId="61BFA871"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6AE7B916" w14:textId="77777777" w:rsidTr="006C3874">
        <w:trPr>
          <w:jc w:val="center"/>
        </w:trPr>
        <w:tc>
          <w:tcPr>
            <w:tcW w:w="1805" w:type="pct"/>
            <w:shd w:val="clear" w:color="auto" w:fill="FFFFFF"/>
            <w:tcMar>
              <w:top w:w="75" w:type="dxa"/>
              <w:left w:w="75" w:type="dxa"/>
              <w:bottom w:w="75" w:type="dxa"/>
              <w:right w:w="75" w:type="dxa"/>
            </w:tcMar>
            <w:hideMark/>
          </w:tcPr>
          <w:p w14:paraId="7978325F"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Int_Mineral_P</w:t>
            </w:r>
          </w:p>
        </w:tc>
        <w:tc>
          <w:tcPr>
            <w:tcW w:w="3195" w:type="pct"/>
            <w:shd w:val="clear" w:color="auto" w:fill="FFFFFF"/>
            <w:tcMar>
              <w:top w:w="75" w:type="dxa"/>
              <w:left w:w="75" w:type="dxa"/>
              <w:bottom w:w="75" w:type="dxa"/>
              <w:right w:w="75" w:type="dxa"/>
            </w:tcMar>
            <w:hideMark/>
          </w:tcPr>
          <w:p w14:paraId="133171CE"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5EAB5DA7" w14:textId="77777777" w:rsidTr="006C3874">
        <w:trPr>
          <w:jc w:val="center"/>
        </w:trPr>
        <w:tc>
          <w:tcPr>
            <w:tcW w:w="1805" w:type="pct"/>
            <w:shd w:val="clear" w:color="auto" w:fill="FFFFFF"/>
            <w:tcMar>
              <w:top w:w="75" w:type="dxa"/>
              <w:left w:w="75" w:type="dxa"/>
              <w:bottom w:w="75" w:type="dxa"/>
              <w:right w:w="75" w:type="dxa"/>
            </w:tcMar>
            <w:hideMark/>
          </w:tcPr>
          <w:p w14:paraId="56B4653F"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Int_Total_P</w:t>
            </w:r>
          </w:p>
        </w:tc>
        <w:tc>
          <w:tcPr>
            <w:tcW w:w="3195" w:type="pct"/>
            <w:shd w:val="clear" w:color="auto" w:fill="FFFFFF"/>
            <w:tcMar>
              <w:top w:w="75" w:type="dxa"/>
              <w:left w:w="75" w:type="dxa"/>
              <w:bottom w:w="75" w:type="dxa"/>
              <w:right w:w="75" w:type="dxa"/>
            </w:tcMar>
            <w:hideMark/>
          </w:tcPr>
          <w:p w14:paraId="619CFD39"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43967AEE" w14:textId="77777777" w:rsidTr="006C3874">
        <w:trPr>
          <w:jc w:val="center"/>
        </w:trPr>
        <w:tc>
          <w:tcPr>
            <w:tcW w:w="1805" w:type="pct"/>
            <w:shd w:val="clear" w:color="auto" w:fill="FFFFFF"/>
            <w:tcMar>
              <w:top w:w="75" w:type="dxa"/>
              <w:left w:w="75" w:type="dxa"/>
              <w:bottom w:w="75" w:type="dxa"/>
              <w:right w:w="75" w:type="dxa"/>
            </w:tcMar>
            <w:hideMark/>
          </w:tcPr>
          <w:p w14:paraId="6F34C9B9"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Int_Si</w:t>
            </w:r>
          </w:p>
        </w:tc>
        <w:tc>
          <w:tcPr>
            <w:tcW w:w="3195" w:type="pct"/>
            <w:shd w:val="clear" w:color="auto" w:fill="FFFFFF"/>
            <w:tcMar>
              <w:top w:w="75" w:type="dxa"/>
              <w:left w:w="75" w:type="dxa"/>
              <w:bottom w:w="75" w:type="dxa"/>
              <w:right w:w="75" w:type="dxa"/>
            </w:tcMar>
            <w:hideMark/>
          </w:tcPr>
          <w:p w14:paraId="572BBA4A"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51B8BC33" w14:textId="77777777" w:rsidTr="006C3874">
        <w:trPr>
          <w:jc w:val="center"/>
        </w:trPr>
        <w:tc>
          <w:tcPr>
            <w:tcW w:w="1805" w:type="pct"/>
            <w:shd w:val="clear" w:color="auto" w:fill="FFFFFF"/>
            <w:tcMar>
              <w:top w:w="75" w:type="dxa"/>
              <w:left w:w="75" w:type="dxa"/>
              <w:bottom w:w="75" w:type="dxa"/>
              <w:right w:w="75" w:type="dxa"/>
            </w:tcMar>
            <w:hideMark/>
          </w:tcPr>
          <w:p w14:paraId="7EF6D253"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Int_Organic_N</w:t>
            </w:r>
          </w:p>
        </w:tc>
        <w:tc>
          <w:tcPr>
            <w:tcW w:w="3195" w:type="pct"/>
            <w:shd w:val="clear" w:color="auto" w:fill="FFFFFF"/>
            <w:tcMar>
              <w:top w:w="75" w:type="dxa"/>
              <w:left w:w="75" w:type="dxa"/>
              <w:bottom w:w="75" w:type="dxa"/>
              <w:right w:w="75" w:type="dxa"/>
            </w:tcMar>
            <w:hideMark/>
          </w:tcPr>
          <w:p w14:paraId="5DEFC07F"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r w:rsidR="006C3874" w:rsidRPr="009A1F29" w14:paraId="68B75C73" w14:textId="77777777" w:rsidTr="006C3874">
        <w:trPr>
          <w:jc w:val="center"/>
        </w:trPr>
        <w:tc>
          <w:tcPr>
            <w:tcW w:w="1805" w:type="pct"/>
            <w:shd w:val="clear" w:color="auto" w:fill="FFFFFF"/>
            <w:tcMar>
              <w:top w:w="75" w:type="dxa"/>
              <w:left w:w="75" w:type="dxa"/>
              <w:bottom w:w="75" w:type="dxa"/>
              <w:right w:w="75" w:type="dxa"/>
            </w:tcMar>
            <w:hideMark/>
          </w:tcPr>
          <w:p w14:paraId="3718D83B" w14:textId="77777777" w:rsidR="006C3874" w:rsidRPr="009A1F29" w:rsidRDefault="006C3874" w:rsidP="006C3874">
            <w:pPr>
              <w:ind w:firstLine="0"/>
              <w:jc w:val="left"/>
              <w:rPr>
                <w:rFonts w:eastAsia="Times New Roman"/>
                <w:i/>
                <w:sz w:val="20"/>
                <w:szCs w:val="20"/>
              </w:rPr>
            </w:pPr>
            <w:r w:rsidRPr="009A1F29">
              <w:rPr>
                <w:rFonts w:eastAsia="Times New Roman"/>
                <w:i/>
                <w:sz w:val="20"/>
                <w:szCs w:val="20"/>
              </w:rPr>
              <w:t>Int_Organic_P</w:t>
            </w:r>
          </w:p>
        </w:tc>
        <w:tc>
          <w:tcPr>
            <w:tcW w:w="3195" w:type="pct"/>
            <w:shd w:val="clear" w:color="auto" w:fill="FFFFFF"/>
            <w:tcMar>
              <w:top w:w="75" w:type="dxa"/>
              <w:left w:w="75" w:type="dxa"/>
              <w:bottom w:w="75" w:type="dxa"/>
              <w:right w:w="75" w:type="dxa"/>
            </w:tcMar>
            <w:hideMark/>
          </w:tcPr>
          <w:p w14:paraId="4F2C11E5" w14:textId="77777777" w:rsidR="006C3874" w:rsidRPr="009A1F29" w:rsidRDefault="006C3874" w:rsidP="006C3874">
            <w:pPr>
              <w:ind w:firstLine="0"/>
              <w:jc w:val="right"/>
              <w:rPr>
                <w:rFonts w:eastAsia="Times New Roman"/>
                <w:sz w:val="20"/>
                <w:szCs w:val="20"/>
              </w:rPr>
            </w:pPr>
            <w:r w:rsidRPr="009A1F29">
              <w:rPr>
                <w:rFonts w:eastAsia="Times New Roman"/>
                <w:sz w:val="20"/>
                <w:szCs w:val="20"/>
              </w:rPr>
              <w:t>24</w:t>
            </w:r>
          </w:p>
        </w:tc>
      </w:tr>
    </w:tbl>
    <w:p w14:paraId="5D6294F2" w14:textId="77777777" w:rsidR="006C3874" w:rsidRPr="009A1F29" w:rsidRDefault="006C3874" w:rsidP="006C3874">
      <w:pPr>
        <w:shd w:val="clear" w:color="auto" w:fill="FFFFFF"/>
        <w:spacing w:before="300" w:after="150" w:line="276" w:lineRule="auto"/>
        <w:ind w:firstLine="0"/>
        <w:jc w:val="left"/>
        <w:outlineLvl w:val="0"/>
        <w:rPr>
          <w:rFonts w:eastAsia="Times New Roman"/>
          <w:kern w:val="36"/>
        </w:rPr>
        <w:sectPr w:rsidR="006C3874" w:rsidRPr="009A1F29" w:rsidSect="006C3874">
          <w:type w:val="continuous"/>
          <w:pgSz w:w="11906" w:h="16838"/>
          <w:pgMar w:top="1134" w:right="850" w:bottom="1134" w:left="1701" w:header="708" w:footer="708" w:gutter="0"/>
          <w:cols w:num="2" w:space="708"/>
          <w:docGrid w:linePitch="360"/>
        </w:sectPr>
      </w:pPr>
    </w:p>
    <w:p w14:paraId="29F8FAB5" w14:textId="77777777" w:rsidR="006C3874" w:rsidRPr="009A1F29" w:rsidRDefault="006C3874" w:rsidP="009A1F29">
      <w:pPr>
        <w:ind w:left="709" w:firstLine="0"/>
      </w:pPr>
    </w:p>
    <w:p w14:paraId="4FB6AFB8" w14:textId="2546862B" w:rsidR="006C3874" w:rsidRPr="009A1F29" w:rsidRDefault="009A1F29" w:rsidP="009A1F29">
      <w:pPr>
        <w:pStyle w:val="31"/>
        <w:numPr>
          <w:ilvl w:val="0"/>
          <w:numId w:val="0"/>
        </w:numPr>
        <w:spacing w:line="276" w:lineRule="auto"/>
        <w:ind w:left="851"/>
        <w:jc w:val="left"/>
      </w:pPr>
      <w:bookmarkStart w:id="95" w:name="_Toc71723883"/>
      <w:r>
        <w:rPr>
          <w:i/>
        </w:rPr>
        <w:t>6</w:t>
      </w:r>
      <w:r w:rsidR="006C3874" w:rsidRPr="009A1F29">
        <w:rPr>
          <w:i/>
        </w:rPr>
        <w:t>.1.3 Реципиенты воздействия</w:t>
      </w:r>
      <w:bookmarkEnd w:id="95"/>
    </w:p>
    <w:p w14:paraId="2E800800" w14:textId="5F200F7C" w:rsidR="006C3874" w:rsidRPr="009A1F29" w:rsidRDefault="006C3874" w:rsidP="009A1F29">
      <w:pPr>
        <w:spacing w:line="276" w:lineRule="auto"/>
      </w:pPr>
      <w:r w:rsidRPr="009A1F29">
        <w:t>В настоящем разделе в качестве реципиента техногенного воздействия рассматриваются гидробиологические сообщества - бактерио-, фито-, зоопланктон и макрозообентос. Использованы все параметры, оцениваемые по результатам отбора проб на комплексных станциях: число видов (групп), численность и биомасса, в т.ч. для отдельных видов (где применимо). Другие компоненты – ихтиофауна, морские птицы и морские млекопитающие, несмотря на то, что очевидно являются потенциальными реципиентами воздействия, не рассмотрены в настоящем разделе ввиду отсутствия количественных данных, пригодных для статистической обработки. Ниже рассмотрены закономерности распределения гидробиологических параметров по акватории Обской губы.</w:t>
      </w:r>
    </w:p>
    <w:p w14:paraId="00BFBFE5" w14:textId="77777777" w:rsidR="006C3874" w:rsidRPr="009A1F29" w:rsidRDefault="006C3874" w:rsidP="006C3874">
      <w:pPr>
        <w:spacing w:after="160" w:line="259" w:lineRule="auto"/>
        <w:ind w:firstLine="0"/>
        <w:jc w:val="left"/>
        <w:rPr>
          <w:rFonts w:eastAsia="Times New Roman"/>
          <w:b/>
        </w:rPr>
      </w:pPr>
      <w:r w:rsidRPr="009A1F29">
        <w:rPr>
          <w:rFonts w:ascii="Arial" w:eastAsia="Arial" w:hAnsi="Arial"/>
          <w:bCs/>
          <w:lang w:eastAsia="en-US"/>
        </w:rPr>
        <w:br w:type="page"/>
      </w:r>
    </w:p>
    <w:p w14:paraId="57316A24" w14:textId="23C8589A" w:rsidR="006C3874" w:rsidRPr="00AD305E" w:rsidRDefault="006C3874" w:rsidP="00B953DE">
      <w:pPr>
        <w:pStyle w:val="40"/>
        <w:numPr>
          <w:ilvl w:val="3"/>
          <w:numId w:val="57"/>
        </w:numPr>
        <w:spacing w:line="276" w:lineRule="auto"/>
        <w:ind w:left="1134"/>
        <w:jc w:val="left"/>
        <w:rPr>
          <w:b w:val="0"/>
          <w:i/>
        </w:rPr>
      </w:pPr>
      <w:r w:rsidRPr="00AD305E">
        <w:rPr>
          <w:b w:val="0"/>
          <w:i/>
        </w:rPr>
        <w:t>Сообщества бактериопланктона</w:t>
      </w:r>
    </w:p>
    <w:p w14:paraId="1DC1B887" w14:textId="6CB9FEEF" w:rsidR="006C3874" w:rsidRPr="009A1F29" w:rsidRDefault="006C3874" w:rsidP="00AD305E">
      <w:pPr>
        <w:shd w:val="clear" w:color="auto" w:fill="FFFFFF"/>
        <w:spacing w:after="120" w:line="276" w:lineRule="auto"/>
        <w:rPr>
          <w:rFonts w:eastAsia="Times New Roman"/>
        </w:rPr>
      </w:pPr>
      <w:r w:rsidRPr="009A1F29">
        <w:rPr>
          <w:rFonts w:eastAsia="Times New Roman"/>
        </w:rPr>
        <w:t xml:space="preserve">Визуализация пространственного распределения бактериопланктона (рисунок </w:t>
      </w:r>
      <w:r w:rsidR="00AD305E">
        <w:rPr>
          <w:rFonts w:eastAsia="Times New Roman"/>
        </w:rPr>
        <w:t>6.1.3.1-1</w:t>
      </w:r>
      <w:r w:rsidRPr="009A1F29">
        <w:rPr>
          <w:rFonts w:eastAsia="Times New Roman"/>
        </w:rPr>
        <w:t>) позволяет выявить градиентный паттерн. Наиболее высокие концентрации бактерий наблюдаются выше по течению эстуария, наименьшие — в осолоненном устье Обской губы. Вместе с тем, прослеживаются явные связи в расположении точек с максимальной концентрацией бактериопланктона с месторасположением населенных пунктов (помечены треугольниками на карте, рисунок</w:t>
      </w:r>
      <w:r w:rsidR="00AD305E">
        <w:rPr>
          <w:rFonts w:eastAsia="Times New Roman"/>
        </w:rPr>
        <w:t xml:space="preserve"> 6.1.3.1-1</w:t>
      </w:r>
      <w:r w:rsidRPr="009A1F29">
        <w:rPr>
          <w:rFonts w:eastAsia="Times New Roman"/>
        </w:rPr>
        <w:t>). Впрочем, возможно, данная связь имеет и иную трактовку - населенные пункты, как правило, расположены неподалеку от устьевых участков рек, впадающих в акваторию Обской губы.</w:t>
      </w:r>
    </w:p>
    <w:p w14:paraId="2BD0E2FE" w14:textId="77777777" w:rsidR="006C3874" w:rsidRPr="006C3874" w:rsidRDefault="006C3874" w:rsidP="006C3874">
      <w:pPr>
        <w:shd w:val="clear" w:color="auto" w:fill="FFFFFF"/>
        <w:spacing w:after="150"/>
        <w:ind w:firstLine="0"/>
        <w:jc w:val="center"/>
        <w:rPr>
          <w:rFonts w:eastAsia="Times New Roman"/>
        </w:rPr>
      </w:pPr>
      <w:r w:rsidRPr="006C3874">
        <w:rPr>
          <w:rFonts w:eastAsia="Times New Roman"/>
          <w:noProof/>
        </w:rPr>
        <w:drawing>
          <wp:inline distT="0" distB="0" distL="0" distR="0" wp14:anchorId="553F471A" wp14:editId="7797A0FC">
            <wp:extent cx="2177115" cy="3040083"/>
            <wp:effectExtent l="0" t="0" r="0" b="825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print">
                      <a:extLst>
                        <a:ext uri="{28A0092B-C50C-407E-A947-70E740481C1C}">
                          <a14:useLocalDpi xmlns:a14="http://schemas.microsoft.com/office/drawing/2010/main" val="0"/>
                        </a:ext>
                      </a:extLst>
                    </a:blip>
                    <a:srcRect/>
                    <a:stretch/>
                  </pic:blipFill>
                  <pic:spPr bwMode="auto">
                    <a:xfrm>
                      <a:off x="0" y="0"/>
                      <a:ext cx="2183165" cy="3048531"/>
                    </a:xfrm>
                    <a:prstGeom prst="rect">
                      <a:avLst/>
                    </a:prstGeom>
                    <a:ln>
                      <a:noFill/>
                    </a:ln>
                    <a:extLst>
                      <a:ext uri="{53640926-AAD7-44D8-BBD7-CCE9431645EC}">
                        <a14:shadowObscured xmlns:a14="http://schemas.microsoft.com/office/drawing/2010/main"/>
                      </a:ext>
                    </a:extLst>
                  </pic:spPr>
                </pic:pic>
              </a:graphicData>
            </a:graphic>
          </wp:inline>
        </w:drawing>
      </w:r>
    </w:p>
    <w:p w14:paraId="07A0FCD9" w14:textId="1CD96AB0" w:rsidR="006C3874" w:rsidRPr="006C3874" w:rsidRDefault="006C3874" w:rsidP="00AD305E">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AD305E">
        <w:rPr>
          <w:rFonts w:eastAsia="Times New Roman"/>
          <w:b/>
          <w:bCs/>
          <w:color w:val="333333"/>
          <w:sz w:val="22"/>
          <w:szCs w:val="22"/>
        </w:rPr>
        <w:t>6.1.3.1-1</w:t>
      </w:r>
      <w:r w:rsidRPr="006C3874">
        <w:rPr>
          <w:rFonts w:eastAsia="Times New Roman"/>
          <w:color w:val="333333"/>
          <w:sz w:val="22"/>
          <w:szCs w:val="22"/>
        </w:rPr>
        <w:t> Пространственное распределение бактериопланктона. Цветом показан градиент плотности. Размер точек пропорционален обилию на станции. Красные точки - станции, на которых обилие превышает среднее зн</w:t>
      </w:r>
      <w:r w:rsidR="00AD305E">
        <w:rPr>
          <w:rFonts w:eastAsia="Times New Roman"/>
          <w:color w:val="333333"/>
          <w:sz w:val="22"/>
          <w:szCs w:val="22"/>
        </w:rPr>
        <w:t>ачение. Треугольники – поселки</w:t>
      </w:r>
    </w:p>
    <w:p w14:paraId="4610CAC0" w14:textId="77777777" w:rsidR="006C3874" w:rsidRPr="00AD305E" w:rsidRDefault="006C3874" w:rsidP="00AD305E">
      <w:pPr>
        <w:spacing w:after="240"/>
        <w:rPr>
          <w:b/>
        </w:rPr>
      </w:pPr>
      <w:r w:rsidRPr="00AD305E">
        <w:rPr>
          <w:b/>
        </w:rPr>
        <w:t>Связь обилия бактериопланктона с факторами среды</w:t>
      </w:r>
    </w:p>
    <w:p w14:paraId="0D3F1141" w14:textId="5443E38D" w:rsidR="006C3874" w:rsidRPr="006C3874" w:rsidRDefault="006C3874" w:rsidP="006C3874">
      <w:pPr>
        <w:shd w:val="clear" w:color="auto" w:fill="FFFFFF"/>
        <w:spacing w:after="150" w:line="276" w:lineRule="auto"/>
        <w:rPr>
          <w:rFonts w:eastAsia="Times New Roman"/>
          <w:color w:val="333333"/>
        </w:rPr>
      </w:pPr>
      <w:r w:rsidRPr="006C3874">
        <w:rPr>
          <w:rFonts w:eastAsia="Times New Roman"/>
          <w:color w:val="333333"/>
        </w:rPr>
        <w:t xml:space="preserve">Концентрация бактерий не демонстрирует существенной стратификации по глубине (рисунок </w:t>
      </w:r>
      <w:r w:rsidR="00AD305E">
        <w:rPr>
          <w:rFonts w:eastAsia="Times New Roman"/>
          <w:color w:val="333333"/>
        </w:rPr>
        <w:t>6.1.3.1-2</w:t>
      </w:r>
      <w:r w:rsidRPr="006C3874">
        <w:rPr>
          <w:rFonts w:eastAsia="Times New Roman"/>
          <w:color w:val="333333"/>
        </w:rPr>
        <w:t>). Однако максимальное обилие бактерий отмечается на поверхности водной массы.</w:t>
      </w:r>
    </w:p>
    <w:p w14:paraId="47859480"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0F07DD02" wp14:editId="3BB65A23">
            <wp:extent cx="3443845" cy="2402428"/>
            <wp:effectExtent l="0" t="0" r="444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print">
                      <a:extLst>
                        <a:ext uri="{28A0092B-C50C-407E-A947-70E740481C1C}">
                          <a14:useLocalDpi xmlns:a14="http://schemas.microsoft.com/office/drawing/2010/main" val="0"/>
                        </a:ext>
                      </a:extLst>
                    </a:blip>
                    <a:srcRect/>
                    <a:stretch/>
                  </pic:blipFill>
                  <pic:spPr bwMode="auto">
                    <a:xfrm>
                      <a:off x="0" y="0"/>
                      <a:ext cx="3460930" cy="2414346"/>
                    </a:xfrm>
                    <a:prstGeom prst="rect">
                      <a:avLst/>
                    </a:prstGeom>
                    <a:ln>
                      <a:noFill/>
                    </a:ln>
                    <a:extLst>
                      <a:ext uri="{53640926-AAD7-44D8-BBD7-CCE9431645EC}">
                        <a14:shadowObscured xmlns:a14="http://schemas.microsoft.com/office/drawing/2010/main"/>
                      </a:ext>
                    </a:extLst>
                  </pic:spPr>
                </pic:pic>
              </a:graphicData>
            </a:graphic>
          </wp:inline>
        </w:drawing>
      </w:r>
    </w:p>
    <w:p w14:paraId="6A9EBA94" w14:textId="62D88002" w:rsidR="006C3874" w:rsidRPr="006C3874" w:rsidRDefault="006C3874" w:rsidP="006C3874">
      <w:pPr>
        <w:shd w:val="clear" w:color="auto" w:fill="FFFFFF"/>
        <w:spacing w:after="150" w:line="276" w:lineRule="auto"/>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AD305E">
        <w:rPr>
          <w:rFonts w:eastAsia="Times New Roman"/>
          <w:b/>
          <w:bCs/>
          <w:color w:val="333333"/>
          <w:sz w:val="22"/>
          <w:szCs w:val="22"/>
        </w:rPr>
        <w:t>6.1.3.1-2</w:t>
      </w:r>
      <w:r w:rsidRPr="006C3874">
        <w:rPr>
          <w:rFonts w:eastAsia="Times New Roman"/>
          <w:color w:val="333333"/>
          <w:sz w:val="22"/>
          <w:szCs w:val="22"/>
        </w:rPr>
        <w:t> Распределение бактериопланктона по горизонтам глубины</w:t>
      </w:r>
    </w:p>
    <w:p w14:paraId="6668B5ED" w14:textId="77777777" w:rsidR="006C3874" w:rsidRPr="006C3874" w:rsidRDefault="006C3874" w:rsidP="00AD305E">
      <w:pPr>
        <w:shd w:val="clear" w:color="auto" w:fill="FFFFFF"/>
        <w:spacing w:after="120" w:line="276" w:lineRule="auto"/>
        <w:ind w:firstLine="567"/>
        <w:rPr>
          <w:rFonts w:eastAsia="Times New Roman"/>
          <w:color w:val="333333"/>
        </w:rPr>
      </w:pPr>
      <w:r w:rsidRPr="006C3874">
        <w:rPr>
          <w:rFonts w:eastAsia="Times New Roman"/>
          <w:color w:val="333333"/>
        </w:rPr>
        <w:t>Для более детального анализа факторов, регулирующих распределение бактериопланктона, была построена регрессионная модель описывающая поведение логарифма численности бактерий (обилие бактерий, измеренное на разных горизонтах глубины, было усреднено для каждой станции). После удаления коллинеарных предикторов, в модель были включены следующие факторы среды:</w:t>
      </w:r>
    </w:p>
    <w:p w14:paraId="5A183018"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Придонная концентрация минерального фосфора (</w:t>
      </w:r>
      <w:r w:rsidRPr="006C3874">
        <w:rPr>
          <w:rFonts w:eastAsia="Times New Roman"/>
          <w:i/>
          <w:color w:val="333333"/>
        </w:rPr>
        <w:t>Bot_Mineral_P</w:t>
      </w:r>
      <w:r w:rsidRPr="006C3874">
        <w:rPr>
          <w:rFonts w:eastAsia="Times New Roman"/>
          <w:color w:val="333333"/>
        </w:rPr>
        <w:t>);</w:t>
      </w:r>
    </w:p>
    <w:p w14:paraId="6CF9F13E"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Придонная концентрация взвеси (</w:t>
      </w:r>
      <w:r w:rsidRPr="006C3874">
        <w:rPr>
          <w:rFonts w:eastAsia="Times New Roman"/>
          <w:i/>
          <w:color w:val="333333"/>
        </w:rPr>
        <w:t>Bot_Susp</w:t>
      </w:r>
      <w:r w:rsidRPr="006C3874">
        <w:rPr>
          <w:rFonts w:eastAsia="Times New Roman"/>
          <w:color w:val="333333"/>
        </w:rPr>
        <w:t>);</w:t>
      </w:r>
    </w:p>
    <w:p w14:paraId="4BA8C046"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Концентрация взвеси в поверхностном слое воды (</w:t>
      </w:r>
      <w:r w:rsidRPr="006C3874">
        <w:rPr>
          <w:rFonts w:eastAsia="Times New Roman"/>
          <w:i/>
          <w:color w:val="333333"/>
        </w:rPr>
        <w:t>Surf_Susp</w:t>
      </w:r>
      <w:r w:rsidRPr="006C3874">
        <w:rPr>
          <w:rFonts w:eastAsia="Times New Roman"/>
          <w:color w:val="333333"/>
        </w:rPr>
        <w:t>);</w:t>
      </w:r>
    </w:p>
    <w:p w14:paraId="23E514DF"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Концентрация органического фосфора в придонном слое воды (</w:t>
      </w:r>
      <w:r w:rsidRPr="006C3874">
        <w:rPr>
          <w:rFonts w:eastAsia="Times New Roman"/>
          <w:i/>
          <w:color w:val="333333"/>
        </w:rPr>
        <w:t>Bot_Organic_P</w:t>
      </w:r>
      <w:r w:rsidRPr="006C3874">
        <w:rPr>
          <w:rFonts w:eastAsia="Times New Roman"/>
          <w:color w:val="333333"/>
        </w:rPr>
        <w:t>);</w:t>
      </w:r>
    </w:p>
    <w:p w14:paraId="265E87E1"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Концентрация хлорофилла-А в поверхностном слое воды (</w:t>
      </w:r>
      <w:r w:rsidRPr="006C3874">
        <w:rPr>
          <w:rFonts w:eastAsia="Times New Roman"/>
          <w:i/>
          <w:color w:val="333333"/>
        </w:rPr>
        <w:t>Chla_surface</w:t>
      </w:r>
      <w:r w:rsidRPr="006C3874">
        <w:rPr>
          <w:rFonts w:eastAsia="Times New Roman"/>
          <w:color w:val="333333"/>
        </w:rPr>
        <w:t>);</w:t>
      </w:r>
    </w:p>
    <w:p w14:paraId="138F868D"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Придонная мутность воды (</w:t>
      </w:r>
      <w:r w:rsidRPr="006C3874">
        <w:rPr>
          <w:rFonts w:eastAsia="Times New Roman"/>
          <w:i/>
          <w:color w:val="333333"/>
        </w:rPr>
        <w:t>Bot_Turbidity</w:t>
      </w:r>
      <w:r w:rsidRPr="006C3874">
        <w:rPr>
          <w:rFonts w:eastAsia="Times New Roman"/>
          <w:color w:val="333333"/>
        </w:rPr>
        <w:t>);</w:t>
      </w:r>
    </w:p>
    <w:p w14:paraId="04299177"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Концентрация кислорода в среднем слое воды (</w:t>
      </w:r>
      <w:r w:rsidRPr="006C3874">
        <w:rPr>
          <w:rFonts w:eastAsia="Times New Roman"/>
          <w:i/>
          <w:color w:val="333333"/>
        </w:rPr>
        <w:t>Int_O2</w:t>
      </w:r>
      <w:r w:rsidRPr="006C3874">
        <w:rPr>
          <w:rFonts w:eastAsia="Times New Roman"/>
          <w:color w:val="333333"/>
        </w:rPr>
        <w:t>);</w:t>
      </w:r>
    </w:p>
    <w:p w14:paraId="49BE2539"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Концентрация взвеси в среднем слое воды (</w:t>
      </w:r>
      <w:r w:rsidRPr="006C3874">
        <w:rPr>
          <w:rFonts w:eastAsia="Times New Roman"/>
          <w:i/>
          <w:color w:val="333333"/>
        </w:rPr>
        <w:t>Interm_Susp</w:t>
      </w:r>
      <w:r w:rsidRPr="006C3874">
        <w:rPr>
          <w:rFonts w:eastAsia="Times New Roman"/>
          <w:color w:val="333333"/>
        </w:rPr>
        <w:t>);</w:t>
      </w:r>
    </w:p>
    <w:p w14:paraId="1EA6CEE1"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Концентрация хлорофилла-А в придонном слое воды (</w:t>
      </w:r>
      <w:r w:rsidRPr="006C3874">
        <w:rPr>
          <w:rFonts w:eastAsia="Times New Roman"/>
          <w:i/>
          <w:color w:val="333333"/>
        </w:rPr>
        <w:t>Chla_bottom</w:t>
      </w:r>
      <w:r w:rsidRPr="006C3874">
        <w:rPr>
          <w:rFonts w:eastAsia="Times New Roman"/>
          <w:color w:val="333333"/>
        </w:rPr>
        <w:t>);</w:t>
      </w:r>
    </w:p>
    <w:p w14:paraId="005B590C"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Концентрация нитратного азота в поверхностном слое воды (</w:t>
      </w:r>
      <w:r w:rsidRPr="006C3874">
        <w:rPr>
          <w:rFonts w:eastAsia="Times New Roman"/>
          <w:i/>
          <w:color w:val="333333"/>
        </w:rPr>
        <w:t>Surf_Nitrat_N</w:t>
      </w:r>
      <w:r w:rsidRPr="006C3874">
        <w:rPr>
          <w:rFonts w:eastAsia="Times New Roman"/>
          <w:color w:val="333333"/>
        </w:rPr>
        <w:t>);</w:t>
      </w:r>
    </w:p>
    <w:p w14:paraId="4B73C387"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Концентрация силикатов в промежуточном слое воды (</w:t>
      </w:r>
      <w:r w:rsidRPr="006C3874">
        <w:rPr>
          <w:rFonts w:eastAsia="Times New Roman"/>
          <w:i/>
          <w:color w:val="333333"/>
        </w:rPr>
        <w:t>Int_Si</w:t>
      </w:r>
      <w:r w:rsidRPr="006C3874">
        <w:rPr>
          <w:rFonts w:eastAsia="Times New Roman"/>
          <w:color w:val="333333"/>
        </w:rPr>
        <w:t>);</w:t>
      </w:r>
    </w:p>
    <w:p w14:paraId="3320E54A" w14:textId="77777777" w:rsidR="006C3874" w:rsidRPr="006C3874" w:rsidRDefault="006C3874" w:rsidP="00B953DE">
      <w:pPr>
        <w:numPr>
          <w:ilvl w:val="0"/>
          <w:numId w:val="50"/>
        </w:numPr>
        <w:shd w:val="clear" w:color="auto" w:fill="FFFFFF"/>
        <w:spacing w:after="120" w:line="259" w:lineRule="auto"/>
        <w:jc w:val="left"/>
        <w:rPr>
          <w:rFonts w:eastAsia="Times New Roman"/>
          <w:color w:val="333333"/>
        </w:rPr>
      </w:pPr>
      <w:r w:rsidRPr="006C3874">
        <w:rPr>
          <w:rFonts w:eastAsia="Times New Roman"/>
          <w:color w:val="333333"/>
        </w:rPr>
        <w:t>Содержание органики в донных осадках (</w:t>
      </w:r>
      <w:r w:rsidRPr="006C3874">
        <w:rPr>
          <w:rFonts w:eastAsia="Times New Roman"/>
          <w:i/>
          <w:color w:val="333333"/>
        </w:rPr>
        <w:t>Org</w:t>
      </w:r>
      <w:r w:rsidRPr="006C3874">
        <w:rPr>
          <w:rFonts w:eastAsia="Times New Roman"/>
          <w:color w:val="333333"/>
        </w:rPr>
        <w:t>).</w:t>
      </w:r>
    </w:p>
    <w:p w14:paraId="1009288B" w14:textId="77777777" w:rsidR="006C3874" w:rsidRPr="006C3874" w:rsidRDefault="006C3874" w:rsidP="00AD305E">
      <w:pPr>
        <w:spacing w:after="120" w:line="276" w:lineRule="auto"/>
        <w:ind w:firstLine="567"/>
        <w:rPr>
          <w:rFonts w:eastAsia="Times New Roman"/>
          <w:color w:val="333333"/>
        </w:rPr>
      </w:pPr>
      <w:r w:rsidRPr="006C3874">
        <w:rPr>
          <w:rFonts w:eastAsia="Times New Roman"/>
          <w:color w:val="333333"/>
        </w:rPr>
        <w:t>Значения всех указанных величин были стандартизованы (разность между измеренным значением и средним значением, была отнесена к величине среднеквадратичного отклонения). Построенная вариограмма, не выявила явной зависимости остатков от пространственного масштаба, что говорит об отсутствии пространственных автокорреляций и позволяет не включать в модель географический компонент.</w:t>
      </w:r>
    </w:p>
    <w:p w14:paraId="4A651C1C" w14:textId="77777777" w:rsidR="006C3874" w:rsidRPr="006C3874" w:rsidRDefault="006C3874" w:rsidP="00AD305E">
      <w:pPr>
        <w:spacing w:after="120" w:line="276" w:lineRule="auto"/>
        <w:ind w:firstLine="567"/>
        <w:rPr>
          <w:rFonts w:eastAsia="Times New Roman"/>
          <w:color w:val="333333"/>
        </w:rPr>
      </w:pPr>
      <w:r w:rsidRPr="006C3874">
        <w:rPr>
          <w:rFonts w:eastAsia="Times New Roman"/>
          <w:color w:val="333333"/>
        </w:rPr>
        <w:t>Результаты оценки параметров регрессионной модели приведены в таблице 7.1-4. Модель описывает более 60% суммарной дисперсии обилия бактериопланктона (</w:t>
      </w:r>
      <w:r w:rsidRPr="006C3874">
        <w:rPr>
          <w:rFonts w:eastAsia="STIXGeneral"/>
          <w:i/>
          <w:iCs/>
          <w:color w:val="333333"/>
          <w:bdr w:val="none" w:sz="0" w:space="0" w:color="auto" w:frame="1"/>
        </w:rPr>
        <w:t>R</w:t>
      </w:r>
      <w:r w:rsidRPr="006C3874">
        <w:rPr>
          <w:rFonts w:eastAsia="STIXGeneral"/>
          <w:color w:val="333333"/>
          <w:bdr w:val="none" w:sz="0" w:space="0" w:color="auto" w:frame="1"/>
        </w:rPr>
        <w:t>2</w:t>
      </w:r>
      <w:r w:rsidRPr="006C3874">
        <w:rPr>
          <w:rFonts w:eastAsia="STIXGeneral"/>
          <w:i/>
          <w:iCs/>
          <w:color w:val="333333"/>
          <w:bdr w:val="none" w:sz="0" w:space="0" w:color="auto" w:frame="1"/>
        </w:rPr>
        <w:t>adj</w:t>
      </w:r>
      <w:r w:rsidRPr="006C3874">
        <w:rPr>
          <w:rFonts w:eastAsia="STIXGeneral"/>
          <w:color w:val="333333"/>
          <w:bdr w:val="none" w:sz="0" w:space="0" w:color="auto" w:frame="1"/>
        </w:rPr>
        <w:t>=</w:t>
      </w:r>
      <w:r w:rsidRPr="006C3874">
        <w:rPr>
          <w:rFonts w:eastAsia="Times New Roman"/>
          <w:color w:val="333333"/>
          <w:bdr w:val="none" w:sz="0" w:space="0" w:color="auto" w:frame="1"/>
        </w:rPr>
        <w:t>Radj2=</w:t>
      </w:r>
      <w:r w:rsidRPr="006C3874">
        <w:rPr>
          <w:rFonts w:eastAsia="Times New Roman"/>
          <w:color w:val="333333"/>
        </w:rPr>
        <w:t> 0.67).</w:t>
      </w:r>
    </w:p>
    <w:p w14:paraId="23F4402E" w14:textId="3CD0B69B" w:rsidR="006C3874" w:rsidRPr="00AD305E" w:rsidRDefault="006C3874" w:rsidP="00AD305E">
      <w:pPr>
        <w:spacing w:after="240"/>
        <w:ind w:firstLine="0"/>
        <w:rPr>
          <w:rFonts w:eastAsia="Times New Roman"/>
        </w:rPr>
      </w:pPr>
      <w:r w:rsidRPr="006C3874">
        <w:rPr>
          <w:rFonts w:eastAsia="Times New Roman"/>
          <w:b/>
        </w:rPr>
        <w:t xml:space="preserve">Таблица </w:t>
      </w:r>
      <w:r w:rsidR="00AD305E">
        <w:rPr>
          <w:rFonts w:eastAsia="Times New Roman"/>
          <w:b/>
        </w:rPr>
        <w:t>6.1.3.1-1</w:t>
      </w:r>
      <w:r w:rsidRPr="006C3874">
        <w:rPr>
          <w:rFonts w:eastAsia="Times New Roman"/>
        </w:rPr>
        <w:t xml:space="preserve"> Параметры регрессионной модели, описывающей связь обилия бактериопланктона с факторами среды. Цветом выделены параметры с уровнем значимости </w:t>
      </w:r>
      <w:r w:rsidRPr="00AD305E">
        <w:rPr>
          <w:rFonts w:eastAsia="Times New Roman"/>
        </w:rPr>
        <w:t>&lt;0.05</w:t>
      </w:r>
    </w:p>
    <w:tbl>
      <w:tblPr>
        <w:tblW w:w="4855" w:type="pct"/>
        <w:shd w:val="clear" w:color="auto" w:fill="FFFFFF"/>
        <w:tblCellMar>
          <w:top w:w="15" w:type="dxa"/>
          <w:left w:w="15" w:type="dxa"/>
          <w:bottom w:w="15" w:type="dxa"/>
          <w:right w:w="15" w:type="dxa"/>
        </w:tblCellMar>
        <w:tblLook w:val="04A0" w:firstRow="1" w:lastRow="0" w:firstColumn="1" w:lastColumn="0" w:noHBand="0" w:noVBand="1"/>
      </w:tblPr>
      <w:tblGrid>
        <w:gridCol w:w="3761"/>
        <w:gridCol w:w="1781"/>
        <w:gridCol w:w="1189"/>
        <w:gridCol w:w="1311"/>
        <w:gridCol w:w="1187"/>
      </w:tblGrid>
      <w:tr w:rsidR="006C3874" w:rsidRPr="006C3874" w14:paraId="082C61C9" w14:textId="77777777" w:rsidTr="006C3874">
        <w:trPr>
          <w:tblHeader/>
        </w:trPr>
        <w:tc>
          <w:tcPr>
            <w:tcW w:w="2038" w:type="pct"/>
            <w:tcBorders>
              <w:top w:val="single" w:sz="4" w:space="0" w:color="auto"/>
              <w:left w:val="single" w:sz="4" w:space="0" w:color="auto"/>
              <w:bottom w:val="single" w:sz="4" w:space="0" w:color="auto"/>
              <w:right w:val="single" w:sz="4" w:space="0" w:color="auto"/>
            </w:tcBorders>
            <w:shd w:val="clear" w:color="auto" w:fill="C5E0B3"/>
            <w:tcMar>
              <w:top w:w="75" w:type="dxa"/>
              <w:left w:w="75" w:type="dxa"/>
              <w:bottom w:w="75" w:type="dxa"/>
              <w:right w:w="75" w:type="dxa"/>
            </w:tcMar>
            <w:vAlign w:val="center"/>
            <w:hideMark/>
          </w:tcPr>
          <w:p w14:paraId="6C4EEEAA" w14:textId="77777777" w:rsidR="006C3874" w:rsidRPr="006C3874" w:rsidRDefault="006C3874" w:rsidP="006C3874">
            <w:pPr>
              <w:ind w:firstLine="0"/>
              <w:jc w:val="center"/>
              <w:rPr>
                <w:rFonts w:eastAsia="Times New Roman"/>
                <w:b/>
                <w:bCs/>
                <w:color w:val="333333"/>
                <w:sz w:val="22"/>
                <w:szCs w:val="22"/>
              </w:rPr>
            </w:pPr>
            <w:r w:rsidRPr="006C3874">
              <w:rPr>
                <w:rFonts w:eastAsia="Times New Roman"/>
                <w:b/>
                <w:bCs/>
                <w:color w:val="333333"/>
                <w:sz w:val="22"/>
                <w:szCs w:val="22"/>
              </w:rPr>
              <w:t>Член модели</w:t>
            </w:r>
          </w:p>
        </w:tc>
        <w:tc>
          <w:tcPr>
            <w:tcW w:w="965" w:type="pct"/>
            <w:tcBorders>
              <w:top w:val="single" w:sz="4" w:space="0" w:color="auto"/>
              <w:left w:val="single" w:sz="4" w:space="0" w:color="auto"/>
              <w:bottom w:val="single" w:sz="4" w:space="0" w:color="auto"/>
              <w:right w:val="single" w:sz="4" w:space="0" w:color="auto"/>
            </w:tcBorders>
            <w:shd w:val="clear" w:color="auto" w:fill="C5E0B3"/>
            <w:tcMar>
              <w:top w:w="75" w:type="dxa"/>
              <w:left w:w="75" w:type="dxa"/>
              <w:bottom w:w="75" w:type="dxa"/>
              <w:right w:w="75" w:type="dxa"/>
            </w:tcMar>
            <w:vAlign w:val="center"/>
            <w:hideMark/>
          </w:tcPr>
          <w:p w14:paraId="2B26D450" w14:textId="77777777" w:rsidR="006C3874" w:rsidRPr="006C3874" w:rsidRDefault="006C3874" w:rsidP="006C3874">
            <w:pPr>
              <w:ind w:firstLine="0"/>
              <w:jc w:val="center"/>
              <w:rPr>
                <w:rFonts w:eastAsia="Times New Roman"/>
                <w:b/>
                <w:bCs/>
                <w:color w:val="333333"/>
                <w:sz w:val="22"/>
                <w:szCs w:val="22"/>
              </w:rPr>
            </w:pPr>
            <w:r w:rsidRPr="006C3874">
              <w:rPr>
                <w:rFonts w:eastAsia="Times New Roman"/>
                <w:b/>
                <w:bCs/>
                <w:color w:val="333333"/>
                <w:sz w:val="22"/>
                <w:szCs w:val="22"/>
              </w:rPr>
              <w:t>Значение параметра</w:t>
            </w:r>
          </w:p>
        </w:tc>
        <w:tc>
          <w:tcPr>
            <w:tcW w:w="644" w:type="pct"/>
            <w:tcBorders>
              <w:top w:val="single" w:sz="4" w:space="0" w:color="auto"/>
              <w:left w:val="single" w:sz="4" w:space="0" w:color="auto"/>
              <w:bottom w:val="single" w:sz="4" w:space="0" w:color="auto"/>
              <w:right w:val="single" w:sz="4" w:space="0" w:color="auto"/>
            </w:tcBorders>
            <w:shd w:val="clear" w:color="auto" w:fill="C5E0B3"/>
            <w:tcMar>
              <w:top w:w="75" w:type="dxa"/>
              <w:left w:w="75" w:type="dxa"/>
              <w:bottom w:w="75" w:type="dxa"/>
              <w:right w:w="75" w:type="dxa"/>
            </w:tcMar>
            <w:vAlign w:val="center"/>
            <w:hideMark/>
          </w:tcPr>
          <w:p w14:paraId="0BABD1EA" w14:textId="77777777" w:rsidR="006C3874" w:rsidRPr="006C3874" w:rsidRDefault="006C3874" w:rsidP="006C3874">
            <w:pPr>
              <w:ind w:firstLine="0"/>
              <w:jc w:val="center"/>
              <w:rPr>
                <w:rFonts w:eastAsia="Times New Roman"/>
                <w:b/>
                <w:bCs/>
                <w:color w:val="333333"/>
                <w:sz w:val="22"/>
                <w:szCs w:val="22"/>
              </w:rPr>
            </w:pPr>
            <w:r w:rsidRPr="006C3874">
              <w:rPr>
                <w:rFonts w:eastAsia="Times New Roman"/>
                <w:b/>
                <w:bCs/>
                <w:color w:val="333333"/>
                <w:sz w:val="22"/>
                <w:szCs w:val="22"/>
              </w:rPr>
              <w:t>SE</w:t>
            </w:r>
          </w:p>
        </w:tc>
        <w:tc>
          <w:tcPr>
            <w:tcW w:w="710" w:type="pct"/>
            <w:tcBorders>
              <w:top w:val="single" w:sz="4" w:space="0" w:color="auto"/>
              <w:left w:val="single" w:sz="4" w:space="0" w:color="auto"/>
              <w:bottom w:val="single" w:sz="4" w:space="0" w:color="auto"/>
              <w:right w:val="single" w:sz="4" w:space="0" w:color="auto"/>
            </w:tcBorders>
            <w:shd w:val="clear" w:color="auto" w:fill="C5E0B3"/>
            <w:tcMar>
              <w:top w:w="75" w:type="dxa"/>
              <w:left w:w="75" w:type="dxa"/>
              <w:bottom w:w="75" w:type="dxa"/>
              <w:right w:w="75" w:type="dxa"/>
            </w:tcMar>
            <w:vAlign w:val="center"/>
            <w:hideMark/>
          </w:tcPr>
          <w:p w14:paraId="59A0B11C" w14:textId="77777777" w:rsidR="006C3874" w:rsidRPr="006C3874" w:rsidRDefault="006C3874" w:rsidP="006C3874">
            <w:pPr>
              <w:ind w:firstLine="0"/>
              <w:jc w:val="center"/>
              <w:rPr>
                <w:rFonts w:eastAsia="Times New Roman"/>
                <w:b/>
                <w:bCs/>
                <w:color w:val="333333"/>
                <w:sz w:val="22"/>
                <w:szCs w:val="22"/>
              </w:rPr>
            </w:pPr>
            <w:r w:rsidRPr="006C3874">
              <w:rPr>
                <w:rFonts w:eastAsia="Times New Roman"/>
                <w:b/>
                <w:bCs/>
                <w:color w:val="333333"/>
                <w:sz w:val="22"/>
                <w:szCs w:val="22"/>
              </w:rPr>
              <w:t>t</w:t>
            </w:r>
          </w:p>
        </w:tc>
        <w:tc>
          <w:tcPr>
            <w:tcW w:w="644" w:type="pct"/>
            <w:tcBorders>
              <w:top w:val="single" w:sz="4" w:space="0" w:color="auto"/>
              <w:left w:val="single" w:sz="4" w:space="0" w:color="auto"/>
              <w:bottom w:val="single" w:sz="4" w:space="0" w:color="auto"/>
              <w:right w:val="single" w:sz="4" w:space="0" w:color="auto"/>
            </w:tcBorders>
            <w:shd w:val="clear" w:color="auto" w:fill="C5E0B3"/>
            <w:tcMar>
              <w:top w:w="75" w:type="dxa"/>
              <w:left w:w="75" w:type="dxa"/>
              <w:bottom w:w="75" w:type="dxa"/>
              <w:right w:w="75" w:type="dxa"/>
            </w:tcMar>
            <w:vAlign w:val="center"/>
            <w:hideMark/>
          </w:tcPr>
          <w:p w14:paraId="04B7545F" w14:textId="77777777" w:rsidR="006C3874" w:rsidRPr="006C3874" w:rsidRDefault="006C3874" w:rsidP="006C3874">
            <w:pPr>
              <w:ind w:firstLine="0"/>
              <w:jc w:val="center"/>
              <w:rPr>
                <w:rFonts w:eastAsia="Times New Roman"/>
                <w:b/>
                <w:bCs/>
                <w:color w:val="333333"/>
                <w:sz w:val="22"/>
                <w:szCs w:val="22"/>
              </w:rPr>
            </w:pPr>
            <w:r w:rsidRPr="006C3874">
              <w:rPr>
                <w:rFonts w:eastAsia="Times New Roman"/>
                <w:b/>
                <w:bCs/>
                <w:color w:val="333333"/>
                <w:sz w:val="22"/>
                <w:szCs w:val="22"/>
              </w:rPr>
              <w:t>p-value</w:t>
            </w:r>
          </w:p>
        </w:tc>
      </w:tr>
      <w:tr w:rsidR="006C3874" w:rsidRPr="006C3874" w14:paraId="2026866C"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29B00203"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(Intercept)</w:t>
            </w:r>
          </w:p>
        </w:tc>
        <w:tc>
          <w:tcPr>
            <w:tcW w:w="965"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6049E416"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2.1386484</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0DC00646"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0.0500411</w:t>
            </w:r>
          </w:p>
        </w:tc>
        <w:tc>
          <w:tcPr>
            <w:tcW w:w="710"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1ABD5C96"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42.7378785</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6D959FF6"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0.0000000</w:t>
            </w:r>
          </w:p>
        </w:tc>
      </w:tr>
      <w:tr w:rsidR="006C3874" w:rsidRPr="006C3874" w14:paraId="23812FAF"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0FFA000"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scale(Bot_Mineral_P)</w:t>
            </w:r>
          </w:p>
        </w:tc>
        <w:tc>
          <w:tcPr>
            <w:tcW w:w="965"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69A9CD68"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0.0862712</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3239EB78"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0.0688434</w:t>
            </w:r>
          </w:p>
        </w:tc>
        <w:tc>
          <w:tcPr>
            <w:tcW w:w="710"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730B33FB"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1.2531514</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FD618C6"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0.2133966</w:t>
            </w:r>
          </w:p>
        </w:tc>
      </w:tr>
      <w:tr w:rsidR="006C3874" w:rsidRPr="006C3874" w14:paraId="55BE0372"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2E0F188E"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scale(Bot_Susp)</w:t>
            </w:r>
          </w:p>
        </w:tc>
        <w:tc>
          <w:tcPr>
            <w:tcW w:w="965"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142DBA1C"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-0.0767192</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39497254"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0.0682772</w:t>
            </w:r>
          </w:p>
        </w:tc>
        <w:tc>
          <w:tcPr>
            <w:tcW w:w="710"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51B3D628"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-1.1236434</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7B2BADF8"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0.2641526</w:t>
            </w:r>
          </w:p>
        </w:tc>
      </w:tr>
      <w:tr w:rsidR="006C3874" w:rsidRPr="006C3874" w14:paraId="731ADDE1"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75970C18"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scale(Surf_Susp)</w:t>
            </w:r>
          </w:p>
        </w:tc>
        <w:tc>
          <w:tcPr>
            <w:tcW w:w="965"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3EB7F333"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0.2439362</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31F9B662"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0.0674914</w:t>
            </w:r>
          </w:p>
        </w:tc>
        <w:tc>
          <w:tcPr>
            <w:tcW w:w="710"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53D692AF"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3.6143277</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69C62F8B"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0.0004958</w:t>
            </w:r>
          </w:p>
        </w:tc>
      </w:tr>
      <w:tr w:rsidR="006C3874" w:rsidRPr="006C3874" w14:paraId="58291428"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68BF00A4"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scale(Bot_Organic_P)</w:t>
            </w:r>
          </w:p>
        </w:tc>
        <w:tc>
          <w:tcPr>
            <w:tcW w:w="965"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2886FD2"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0.0832051</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47366F68"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0.0644182</w:t>
            </w:r>
          </w:p>
        </w:tc>
        <w:tc>
          <w:tcPr>
            <w:tcW w:w="710"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E5CB164"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1.2916382</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150E142F"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0.1997897</w:t>
            </w:r>
          </w:p>
        </w:tc>
      </w:tr>
      <w:tr w:rsidR="006C3874" w:rsidRPr="006C3874" w14:paraId="45343C63"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3AF72E81"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scale(Chla_surface)</w:t>
            </w:r>
          </w:p>
        </w:tc>
        <w:tc>
          <w:tcPr>
            <w:tcW w:w="965"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37BFDAE3"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0.1478382</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563D1001"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0.0637537</w:t>
            </w:r>
          </w:p>
        </w:tc>
        <w:tc>
          <w:tcPr>
            <w:tcW w:w="710"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7F9BD286"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2.3188951</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17E8488E"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0.0226654</w:t>
            </w:r>
          </w:p>
        </w:tc>
      </w:tr>
      <w:tr w:rsidR="006C3874" w:rsidRPr="006C3874" w14:paraId="466F38F5"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7FFD82C5"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scale(Surf_Salinity)</w:t>
            </w:r>
          </w:p>
        </w:tc>
        <w:tc>
          <w:tcPr>
            <w:tcW w:w="965"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3B8EB37B"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-0.2960538</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6C884F85"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0.0627436</w:t>
            </w:r>
          </w:p>
        </w:tc>
        <w:tc>
          <w:tcPr>
            <w:tcW w:w="710"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445F995A"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-4.7184719</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228AEB3D"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0.0000087</w:t>
            </w:r>
          </w:p>
        </w:tc>
      </w:tr>
      <w:tr w:rsidR="006C3874" w:rsidRPr="006C3874" w14:paraId="174612F4"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33E8F8E1"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scale(Bot_Turbidity)</w:t>
            </w:r>
          </w:p>
        </w:tc>
        <w:tc>
          <w:tcPr>
            <w:tcW w:w="965"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0BA09C78"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0.1346462</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2B9F5B12"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0.0625656</w:t>
            </w:r>
          </w:p>
        </w:tc>
        <w:tc>
          <w:tcPr>
            <w:tcW w:w="710"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1B759337"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2.1520818</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089D5803"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0.0340676</w:t>
            </w:r>
          </w:p>
        </w:tc>
      </w:tr>
      <w:tr w:rsidR="006C3874" w:rsidRPr="006C3874" w14:paraId="58DF1CDF"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7651E664"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scale(Int_O2)</w:t>
            </w:r>
          </w:p>
        </w:tc>
        <w:tc>
          <w:tcPr>
            <w:tcW w:w="965"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3F007CAB"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-0.0801348</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10BB8D28"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0.0591183</w:t>
            </w:r>
          </w:p>
        </w:tc>
        <w:tc>
          <w:tcPr>
            <w:tcW w:w="710"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622F3A1"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-1.3554975</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5E90E88"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0.1786510</w:t>
            </w:r>
          </w:p>
        </w:tc>
      </w:tr>
      <w:tr w:rsidR="006C3874" w:rsidRPr="006C3874" w14:paraId="622B57BC"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26369F6"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scale(Interm_Susp)</w:t>
            </w:r>
          </w:p>
        </w:tc>
        <w:tc>
          <w:tcPr>
            <w:tcW w:w="965"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3AE4B8C4"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0.0640341</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73910C19"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0.0589344</w:t>
            </w:r>
          </w:p>
        </w:tc>
        <w:tc>
          <w:tcPr>
            <w:tcW w:w="710"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1E8A0435"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1.0865326</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2FD0391A"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0.2801449</w:t>
            </w:r>
          </w:p>
        </w:tc>
      </w:tr>
      <w:tr w:rsidR="006C3874" w:rsidRPr="006C3874" w14:paraId="7897B886"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33D1B777"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scale(Chla_bottom)</w:t>
            </w:r>
          </w:p>
        </w:tc>
        <w:tc>
          <w:tcPr>
            <w:tcW w:w="965"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F7826DA"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-0.0337651</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F772BC6"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0.0584493</w:t>
            </w:r>
          </w:p>
        </w:tc>
        <w:tc>
          <w:tcPr>
            <w:tcW w:w="710"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69D715B5"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-0.5776817</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7B68A53B"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0.5649215</w:t>
            </w:r>
          </w:p>
        </w:tc>
      </w:tr>
      <w:tr w:rsidR="006C3874" w:rsidRPr="006C3874" w14:paraId="11D8ED88"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6F8EE2B0"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scale(Surf_Nitrat_N)</w:t>
            </w:r>
          </w:p>
        </w:tc>
        <w:tc>
          <w:tcPr>
            <w:tcW w:w="965"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579B7D6F"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0.0691461</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3280323"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0.0567566</w:t>
            </w:r>
          </w:p>
        </w:tc>
        <w:tc>
          <w:tcPr>
            <w:tcW w:w="710"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310D1A33"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1.2182910</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5EB2F11E"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0.2262975</w:t>
            </w:r>
          </w:p>
        </w:tc>
      </w:tr>
      <w:tr w:rsidR="006C3874" w:rsidRPr="006C3874" w14:paraId="1C4A17EB"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4A1D47E2"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scale(Int_Si)</w:t>
            </w:r>
          </w:p>
        </w:tc>
        <w:tc>
          <w:tcPr>
            <w:tcW w:w="965"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605B7BE5"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-0.1301298</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30ACF561"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0.0548711</w:t>
            </w:r>
          </w:p>
        </w:tc>
        <w:tc>
          <w:tcPr>
            <w:tcW w:w="710"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764E675F"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-2.3715560</w:t>
            </w:r>
          </w:p>
        </w:tc>
        <w:tc>
          <w:tcPr>
            <w:tcW w:w="644" w:type="pct"/>
            <w:tcBorders>
              <w:top w:val="single" w:sz="4" w:space="0" w:color="auto"/>
              <w:left w:val="single" w:sz="4" w:space="0" w:color="auto"/>
              <w:bottom w:val="single" w:sz="4" w:space="0" w:color="auto"/>
              <w:right w:val="single" w:sz="4" w:space="0" w:color="auto"/>
            </w:tcBorders>
            <w:shd w:val="clear" w:color="auto" w:fill="FFE599"/>
            <w:tcMar>
              <w:top w:w="75" w:type="dxa"/>
              <w:left w:w="75" w:type="dxa"/>
              <w:bottom w:w="75" w:type="dxa"/>
              <w:right w:w="75" w:type="dxa"/>
            </w:tcMar>
            <w:hideMark/>
          </w:tcPr>
          <w:p w14:paraId="38E09F3F"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0.0198451</w:t>
            </w:r>
          </w:p>
        </w:tc>
      </w:tr>
      <w:tr w:rsidR="006C3874" w:rsidRPr="006C3874" w14:paraId="56DD946A" w14:textId="77777777" w:rsidTr="006C3874">
        <w:tc>
          <w:tcPr>
            <w:tcW w:w="2038"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618458A7" w14:textId="77777777" w:rsidR="006C3874" w:rsidRPr="006C3874" w:rsidRDefault="006C3874" w:rsidP="006C3874">
            <w:pPr>
              <w:ind w:firstLine="0"/>
              <w:jc w:val="left"/>
              <w:rPr>
                <w:rFonts w:eastAsia="Times New Roman"/>
                <w:color w:val="333333"/>
                <w:sz w:val="22"/>
                <w:szCs w:val="22"/>
              </w:rPr>
            </w:pPr>
            <w:r w:rsidRPr="006C3874">
              <w:rPr>
                <w:rFonts w:eastAsia="Times New Roman"/>
                <w:color w:val="333333"/>
                <w:sz w:val="22"/>
                <w:szCs w:val="22"/>
              </w:rPr>
              <w:t>scale(Org)</w:t>
            </w:r>
          </w:p>
        </w:tc>
        <w:tc>
          <w:tcPr>
            <w:tcW w:w="965"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2D49E70B"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-0.0838633</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7316BD0"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0.0533325</w:t>
            </w:r>
          </w:p>
        </w:tc>
        <w:tc>
          <w:tcPr>
            <w:tcW w:w="710"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0E01C3BC"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-1.5724602</w:t>
            </w:r>
          </w:p>
        </w:tc>
        <w:tc>
          <w:tcPr>
            <w:tcW w:w="644"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hideMark/>
          </w:tcPr>
          <w:p w14:paraId="74BECD79" w14:textId="77777777" w:rsidR="006C3874" w:rsidRPr="006C3874" w:rsidRDefault="006C3874" w:rsidP="006C3874">
            <w:pPr>
              <w:ind w:firstLine="0"/>
              <w:jc w:val="right"/>
              <w:rPr>
                <w:rFonts w:eastAsia="Times New Roman"/>
                <w:color w:val="333333"/>
                <w:sz w:val="22"/>
                <w:szCs w:val="22"/>
              </w:rPr>
            </w:pPr>
            <w:r w:rsidRPr="006C3874">
              <w:rPr>
                <w:rFonts w:eastAsia="Times New Roman"/>
                <w:color w:val="333333"/>
                <w:sz w:val="22"/>
                <w:szCs w:val="22"/>
              </w:rPr>
              <w:t>0.1193529</w:t>
            </w:r>
          </w:p>
        </w:tc>
      </w:tr>
    </w:tbl>
    <w:p w14:paraId="0D939149" w14:textId="77777777" w:rsidR="006C3874" w:rsidRPr="006C3874" w:rsidRDefault="006C3874" w:rsidP="006C3874">
      <w:pPr>
        <w:shd w:val="clear" w:color="auto" w:fill="FFFFFF"/>
        <w:spacing w:after="120"/>
        <w:rPr>
          <w:rFonts w:eastAsia="Times New Roman"/>
          <w:color w:val="333333"/>
          <w:lang w:val="en-US"/>
        </w:rPr>
      </w:pPr>
    </w:p>
    <w:p w14:paraId="71394AC6" w14:textId="77777777" w:rsidR="006C3874" w:rsidRPr="006C3874" w:rsidRDefault="006C3874" w:rsidP="00AD305E">
      <w:pPr>
        <w:shd w:val="clear" w:color="auto" w:fill="FFFFFF"/>
        <w:spacing w:line="276" w:lineRule="auto"/>
        <w:rPr>
          <w:rFonts w:eastAsia="Times New Roman"/>
          <w:color w:val="333333"/>
        </w:rPr>
      </w:pPr>
      <w:r w:rsidRPr="006C3874">
        <w:rPr>
          <w:rFonts w:eastAsia="Times New Roman"/>
          <w:color w:val="333333"/>
        </w:rPr>
        <w:t>Статистически значимой оказались лишь связь с пятью параметрами среды. При этом, численность бактерий положительно коррелирует с концентрацией взвешенных частиц в поверхностном слое воды (Surf_Susp), концентрацией хлорофилла в поверхностном слое воды (Chla_surface) и мутностью придонной воды (Bot_Turbidity). Отрицательная корреляция была выявлена между обилием бактериопланктона и соленостью поверхностного слоя воды (Surf_Salinity) и концентрацией силикатов в среднем слое воды (Int_Si).</w:t>
      </w:r>
    </w:p>
    <w:p w14:paraId="3DF6830B" w14:textId="77777777" w:rsidR="006C3874" w:rsidRPr="006C3874" w:rsidRDefault="006C3874" w:rsidP="00AD305E">
      <w:pPr>
        <w:shd w:val="clear" w:color="auto" w:fill="FFFFFF"/>
        <w:spacing w:line="276" w:lineRule="auto"/>
        <w:rPr>
          <w:rFonts w:eastAsia="Times New Roman"/>
          <w:color w:val="333333"/>
        </w:rPr>
      </w:pPr>
      <w:r w:rsidRPr="006C3874">
        <w:rPr>
          <w:rFonts w:eastAsia="Times New Roman"/>
          <w:color w:val="333333"/>
        </w:rPr>
        <w:t>Поскольку предикторы были стандартизованы, то по величине значения углового коэффициента можно судить о силе влияния фактора. Наиболее сильное влияние на обилие бактериопланктона оказывает концентрация взвеси и соленость.</w:t>
      </w:r>
    </w:p>
    <w:p w14:paraId="350E133D" w14:textId="77777777" w:rsidR="006C3874" w:rsidRPr="006C3874" w:rsidRDefault="006C3874" w:rsidP="00AD305E">
      <w:pPr>
        <w:shd w:val="clear" w:color="auto" w:fill="FFFFFF"/>
        <w:spacing w:line="276" w:lineRule="auto"/>
        <w:rPr>
          <w:rFonts w:eastAsia="Times New Roman"/>
          <w:color w:val="333333"/>
        </w:rPr>
      </w:pPr>
      <w:r w:rsidRPr="006C3874">
        <w:rPr>
          <w:rFonts w:eastAsia="Times New Roman"/>
          <w:color w:val="333333"/>
        </w:rPr>
        <w:t>Отрицательная корреляция с соленостью, несомненно, отражает уже описанный ранее градиент между пресноводными и морскими сообществами. Бактериопланктон в осолоненной части акватории, судя по полученным результатам, заметно беднее, чем в опресненной. Положительная корреляция с обилием взвешенных частиц, может объясняться тем, что бактерии связываются с частицами взвеси, заметную часть которых составляют, судя по всему, частицы детрита, несущегося потоком реки Обь. Взвешенный детрит, видимо, служит источником энергии для бактерий, которые агглютинируются вокруг частиц. Объяснить отрицательную корреляцию обилия бактериопланктона с силикатами пока трудно. Не исключено, что эту зависимость можно связать с тем, что некоторые элементы зоопланктона демонстрируют положительную корреляцию с концентрацией силикатов (см. соответствующую часть отчета). Возможно, что потребление бактерий планктонными животными приводит к понижению обилия бактерий, которые, при условии низкого обилия фитопланктона, могут быть основными источниками продукции, поддерживающей зоопланктон.</w:t>
      </w:r>
    </w:p>
    <w:p w14:paraId="7804E79E" w14:textId="29589D73" w:rsidR="006C3874" w:rsidRPr="006C3874" w:rsidRDefault="006C3874" w:rsidP="00AD305E">
      <w:pPr>
        <w:shd w:val="clear" w:color="auto" w:fill="FFFFFF"/>
        <w:spacing w:line="276" w:lineRule="auto"/>
        <w:rPr>
          <w:rFonts w:eastAsia="Times New Roman"/>
          <w:color w:val="333333"/>
        </w:rPr>
      </w:pPr>
      <w:r w:rsidRPr="006C3874">
        <w:rPr>
          <w:rFonts w:eastAsia="Times New Roman"/>
          <w:color w:val="333333"/>
        </w:rPr>
        <w:t xml:space="preserve">Абсолютное большинство бактерий, выявленных в посевах, относится к группе сапротрофов (рисунок </w:t>
      </w:r>
      <w:r w:rsidR="00AD305E">
        <w:rPr>
          <w:rFonts w:eastAsia="Times New Roman"/>
          <w:color w:val="333333"/>
        </w:rPr>
        <w:t>6.1.3.1-3</w:t>
      </w:r>
      <w:r w:rsidRPr="006C3874">
        <w:rPr>
          <w:rFonts w:eastAsia="Times New Roman"/>
          <w:color w:val="333333"/>
        </w:rPr>
        <w:t>), что подтверждает выдвинутое предположение о роли детрита в трофике бактериопланктона. Медианы обилия бактерий всех типов демонстрируют максимальные значения в поверхностном слое воды.</w:t>
      </w:r>
    </w:p>
    <w:p w14:paraId="6F369E25"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5DACC455" wp14:editId="47F4E5FE">
            <wp:extent cx="4527550" cy="3275965"/>
            <wp:effectExtent l="0" t="0" r="6350" b="63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a:stretch/>
                  </pic:blipFill>
                  <pic:spPr bwMode="auto">
                    <a:xfrm>
                      <a:off x="0" y="0"/>
                      <a:ext cx="4529237" cy="3277186"/>
                    </a:xfrm>
                    <a:prstGeom prst="rect">
                      <a:avLst/>
                    </a:prstGeom>
                    <a:ln>
                      <a:noFill/>
                    </a:ln>
                    <a:extLst>
                      <a:ext uri="{53640926-AAD7-44D8-BBD7-CCE9431645EC}">
                        <a14:shadowObscured xmlns:a14="http://schemas.microsoft.com/office/drawing/2010/main"/>
                      </a:ext>
                    </a:extLst>
                  </pic:spPr>
                </pic:pic>
              </a:graphicData>
            </a:graphic>
          </wp:inline>
        </w:drawing>
      </w:r>
    </w:p>
    <w:p w14:paraId="1D5DD420" w14:textId="7DFE6DFB" w:rsidR="006C3874" w:rsidRPr="006C3874" w:rsidRDefault="006C3874" w:rsidP="006C3874">
      <w:pPr>
        <w:shd w:val="clear" w:color="auto" w:fill="FFFFFF"/>
        <w:spacing w:after="150" w:line="276" w:lineRule="auto"/>
        <w:ind w:firstLine="0"/>
        <w:jc w:val="center"/>
        <w:rPr>
          <w:rFonts w:eastAsia="Times New Roman"/>
          <w:sz w:val="22"/>
          <w:szCs w:val="22"/>
          <w:shd w:val="clear" w:color="auto" w:fill="FFFFFF"/>
        </w:rPr>
      </w:pPr>
      <w:r w:rsidRPr="006C3874">
        <w:rPr>
          <w:rFonts w:eastAsia="Times New Roman"/>
          <w:b/>
          <w:bCs/>
          <w:sz w:val="22"/>
          <w:szCs w:val="22"/>
          <w:shd w:val="clear" w:color="auto" w:fill="FFFFFF"/>
        </w:rPr>
        <w:t xml:space="preserve">Рисунок </w:t>
      </w:r>
      <w:r w:rsidR="00AD305E">
        <w:rPr>
          <w:rFonts w:eastAsia="Times New Roman"/>
          <w:b/>
          <w:bCs/>
          <w:sz w:val="22"/>
          <w:szCs w:val="22"/>
          <w:shd w:val="clear" w:color="auto" w:fill="FFFFFF"/>
        </w:rPr>
        <w:t>6.1.3.1-3</w:t>
      </w:r>
      <w:r w:rsidRPr="006C3874">
        <w:rPr>
          <w:rFonts w:eastAsia="Times New Roman"/>
          <w:sz w:val="22"/>
          <w:szCs w:val="22"/>
          <w:shd w:val="clear" w:color="auto" w:fill="FFFFFF"/>
        </w:rPr>
        <w:t> Обилие разных типов бактерий в посевах из разных водных горизонтов</w:t>
      </w:r>
    </w:p>
    <w:p w14:paraId="339F8BA5" w14:textId="77777777" w:rsidR="006C3874" w:rsidRPr="00AD305E" w:rsidRDefault="006C3874" w:rsidP="00B953DE">
      <w:pPr>
        <w:pStyle w:val="40"/>
        <w:numPr>
          <w:ilvl w:val="3"/>
          <w:numId w:val="57"/>
        </w:numPr>
        <w:spacing w:line="276" w:lineRule="auto"/>
        <w:ind w:left="0" w:firstLine="709"/>
        <w:jc w:val="left"/>
        <w:rPr>
          <w:b w:val="0"/>
          <w:i/>
        </w:rPr>
      </w:pPr>
      <w:r w:rsidRPr="00AD305E">
        <w:rPr>
          <w:b w:val="0"/>
          <w:i/>
        </w:rPr>
        <w:t>Сообщества фитопланктона</w:t>
      </w:r>
    </w:p>
    <w:p w14:paraId="0ABCFF61" w14:textId="079B6BE2" w:rsidR="006C3874" w:rsidRPr="006C3874" w:rsidRDefault="006C3874" w:rsidP="00AD305E">
      <w:pPr>
        <w:shd w:val="clear" w:color="auto" w:fill="FFFFFF"/>
        <w:spacing w:after="150" w:line="276" w:lineRule="auto"/>
        <w:ind w:firstLine="567"/>
        <w:rPr>
          <w:rFonts w:eastAsia="Times New Roman"/>
        </w:rPr>
      </w:pPr>
      <w:r w:rsidRPr="006C3874">
        <w:rPr>
          <w:rFonts w:eastAsia="Times New Roman"/>
        </w:rPr>
        <w:t xml:space="preserve">При рассмотрении всего сообщества фитопланктона, включающего 193 вида, был проведен канонический корреспондентный анализ (ССА). В анализе данные по отдельным горизонтам глубины (поверхностный, средний и придонный) были объединены, обилие отдельных видов было усреднено. В качестве предикторов в анализ на первом его этапе были включены следующие переменные: </w:t>
      </w:r>
      <w:r w:rsidRPr="006C3874">
        <w:rPr>
          <w:rFonts w:eastAsia="Times New Roman"/>
          <w:i/>
        </w:rPr>
        <w:t>Color, O2, pH, Amon_N, Nitrit_N, Nitrat_N, Total_N, Mineral_P, Total_P, Si, Organic_N, Organic_P, Depth, Transparency, Surf_Salinity, Bot_Salinity, Surf_Turbidity, Bot_Turbidity</w:t>
      </w:r>
      <w:r w:rsidRPr="006C3874">
        <w:rPr>
          <w:rFonts w:eastAsia="Times New Roman"/>
        </w:rPr>
        <w:t xml:space="preserve">. Результаты анализа представлены на рисунке </w:t>
      </w:r>
      <w:r w:rsidR="00AD305E">
        <w:rPr>
          <w:rFonts w:eastAsia="Times New Roman"/>
        </w:rPr>
        <w:t>6.1.3.</w:t>
      </w:r>
      <w:r w:rsidR="009F46BB">
        <w:rPr>
          <w:rFonts w:eastAsia="Times New Roman"/>
        </w:rPr>
        <w:t>2-1.</w:t>
      </w:r>
    </w:p>
    <w:p w14:paraId="0F9DD5D4" w14:textId="77777777" w:rsidR="006C3874" w:rsidRPr="006C3874" w:rsidRDefault="006C3874" w:rsidP="006C3874">
      <w:pPr>
        <w:shd w:val="clear" w:color="auto" w:fill="FFFFFF"/>
        <w:spacing w:after="150"/>
        <w:ind w:firstLine="0"/>
        <w:jc w:val="center"/>
        <w:rPr>
          <w:rFonts w:eastAsia="Times New Roman"/>
          <w:sz w:val="22"/>
          <w:szCs w:val="22"/>
        </w:rPr>
      </w:pPr>
      <w:r w:rsidRPr="006C3874">
        <w:rPr>
          <w:rFonts w:eastAsia="Times New Roman"/>
          <w:noProof/>
          <w:sz w:val="22"/>
          <w:szCs w:val="22"/>
        </w:rPr>
        <w:drawing>
          <wp:inline distT="0" distB="0" distL="0" distR="0" wp14:anchorId="19281772" wp14:editId="33A3159A">
            <wp:extent cx="4856412" cy="2844000"/>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28A0092B-C50C-407E-A947-70E740481C1C}">
                          <a14:useLocalDpi xmlns:a14="http://schemas.microsoft.com/office/drawing/2010/main" val="0"/>
                        </a:ext>
                      </a:extLst>
                    </a:blip>
                    <a:srcRect t="2289" b="3436"/>
                    <a:stretch/>
                  </pic:blipFill>
                  <pic:spPr bwMode="auto">
                    <a:xfrm>
                      <a:off x="0" y="0"/>
                      <a:ext cx="4856412" cy="2844000"/>
                    </a:xfrm>
                    <a:prstGeom prst="rect">
                      <a:avLst/>
                    </a:prstGeom>
                    <a:ln>
                      <a:noFill/>
                    </a:ln>
                    <a:extLst>
                      <a:ext uri="{53640926-AAD7-44D8-BBD7-CCE9431645EC}">
                        <a14:shadowObscured xmlns:a14="http://schemas.microsoft.com/office/drawing/2010/main"/>
                      </a:ext>
                    </a:extLst>
                  </pic:spPr>
                </pic:pic>
              </a:graphicData>
            </a:graphic>
          </wp:inline>
        </w:drawing>
      </w:r>
    </w:p>
    <w:p w14:paraId="3520D239" w14:textId="0574A1F0" w:rsidR="006C3874" w:rsidRPr="006C3874" w:rsidRDefault="006C3874" w:rsidP="009F46BB">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9F46BB">
        <w:rPr>
          <w:rFonts w:eastAsia="Times New Roman"/>
          <w:b/>
          <w:bCs/>
          <w:color w:val="333333"/>
          <w:sz w:val="22"/>
          <w:szCs w:val="22"/>
        </w:rPr>
        <w:t>6.1.3.2-1</w:t>
      </w:r>
      <w:r w:rsidRPr="006C3874">
        <w:rPr>
          <w:rFonts w:eastAsia="Times New Roman"/>
          <w:color w:val="333333"/>
          <w:sz w:val="22"/>
          <w:szCs w:val="22"/>
        </w:rPr>
        <w:t> Ординация проб в первой и второй канонических корреспондентных осях, описывающих связи сообщества фитопланктона с параметрами среды</w:t>
      </w:r>
    </w:p>
    <w:p w14:paraId="472DB4FD" w14:textId="5A1BFEEC" w:rsidR="006C3874" w:rsidRPr="006C3874" w:rsidRDefault="006C3874" w:rsidP="009F46BB">
      <w:pPr>
        <w:shd w:val="clear" w:color="auto" w:fill="FFFFFF"/>
        <w:spacing w:after="120" w:line="276" w:lineRule="auto"/>
        <w:rPr>
          <w:rFonts w:eastAsia="Times New Roman"/>
          <w:color w:val="333333"/>
        </w:rPr>
      </w:pPr>
      <w:r w:rsidRPr="006C3874">
        <w:rPr>
          <w:rFonts w:eastAsia="Times New Roman"/>
          <w:color w:val="333333"/>
        </w:rPr>
        <w:t xml:space="preserve">Для выявления наиболее значимых предикторов был проведен подбор оптимальной модели в соответствии с алгоритмом прямого пошагового подбора (forward selection). В результате анализа была получена сокращенная модель CCA (рисунок </w:t>
      </w:r>
      <w:r w:rsidR="009F46BB">
        <w:rPr>
          <w:rFonts w:eastAsia="Times New Roman"/>
          <w:color w:val="333333"/>
        </w:rPr>
        <w:t>6.1.3.2-2</w:t>
      </w:r>
      <w:r w:rsidRPr="006C3874">
        <w:rPr>
          <w:rFonts w:eastAsia="Times New Roman"/>
          <w:color w:val="333333"/>
        </w:rPr>
        <w:t>), которая включала всего три ключевых параметра среды: соленость (поверхностная и придонная) и концентрация кислорода. Все упомянутые предикторы оказывали статистически значимое воздействие на ординацию. Первая каноническая ось, описывающая 15.7% общей изменчивости, связана с соленостью. Вторую каноническую ось, описывающую лишь 2.5% общей изменчивости, можно отчасти связать с концентрацией растворенного кислорода.</w:t>
      </w:r>
    </w:p>
    <w:p w14:paraId="3F853769"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627EFB00" wp14:editId="215CE86D">
            <wp:extent cx="4791106" cy="28440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print">
                      <a:extLst>
                        <a:ext uri="{28A0092B-C50C-407E-A947-70E740481C1C}">
                          <a14:useLocalDpi xmlns:a14="http://schemas.microsoft.com/office/drawing/2010/main" val="0"/>
                        </a:ext>
                      </a:extLst>
                    </a:blip>
                    <a:srcRect t="3937"/>
                    <a:stretch/>
                  </pic:blipFill>
                  <pic:spPr bwMode="auto">
                    <a:xfrm>
                      <a:off x="0" y="0"/>
                      <a:ext cx="4791106" cy="2844000"/>
                    </a:xfrm>
                    <a:prstGeom prst="rect">
                      <a:avLst/>
                    </a:prstGeom>
                    <a:ln>
                      <a:noFill/>
                    </a:ln>
                    <a:extLst>
                      <a:ext uri="{53640926-AAD7-44D8-BBD7-CCE9431645EC}">
                        <a14:shadowObscured xmlns:a14="http://schemas.microsoft.com/office/drawing/2010/main"/>
                      </a:ext>
                    </a:extLst>
                  </pic:spPr>
                </pic:pic>
              </a:graphicData>
            </a:graphic>
          </wp:inline>
        </w:drawing>
      </w:r>
    </w:p>
    <w:p w14:paraId="74AB8764" w14:textId="0E620D45" w:rsidR="006C3874" w:rsidRPr="006C3874" w:rsidRDefault="006C3874" w:rsidP="006C3874">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9F46BB">
        <w:rPr>
          <w:rFonts w:eastAsia="Times New Roman"/>
          <w:b/>
          <w:bCs/>
          <w:color w:val="333333"/>
          <w:sz w:val="22"/>
          <w:szCs w:val="22"/>
        </w:rPr>
        <w:t>6.1.3.2-2</w:t>
      </w:r>
      <w:r w:rsidRPr="006C3874">
        <w:rPr>
          <w:rFonts w:eastAsia="Times New Roman"/>
          <w:color w:val="333333"/>
          <w:sz w:val="22"/>
          <w:szCs w:val="22"/>
        </w:rPr>
        <w:t> Ординация проб в первой и второй канонических корреспондентных осях (сокращенная модель), описывающих связи сообщества фитопланктона с параметрами среды</w:t>
      </w:r>
    </w:p>
    <w:p w14:paraId="7375F5C5" w14:textId="18C31F97" w:rsidR="006C3874" w:rsidRPr="006C3874" w:rsidRDefault="006C3874" w:rsidP="009F46BB">
      <w:pPr>
        <w:shd w:val="clear" w:color="auto" w:fill="FFFFFF"/>
        <w:spacing w:line="276" w:lineRule="auto"/>
        <w:ind w:firstLine="567"/>
        <w:rPr>
          <w:rFonts w:eastAsia="Times New Roman"/>
          <w:color w:val="333333"/>
        </w:rPr>
      </w:pPr>
      <w:r w:rsidRPr="006C3874">
        <w:rPr>
          <w:rFonts w:eastAsia="Times New Roman"/>
          <w:color w:val="333333"/>
        </w:rPr>
        <w:t xml:space="preserve">Таким образом, сообщество фитопланктона, в изученных масштабах, находится в основном под контролем морских вод. Градиент ССA1 отражает как видовое разнообразие, падающее по мере увеличения значений ССA1 (рисунок </w:t>
      </w:r>
      <w:r w:rsidR="009F46BB">
        <w:rPr>
          <w:rFonts w:eastAsia="Times New Roman"/>
          <w:color w:val="333333"/>
        </w:rPr>
        <w:t>6.1.3.2-3</w:t>
      </w:r>
      <w:r w:rsidRPr="006C3874">
        <w:rPr>
          <w:rFonts w:eastAsia="Times New Roman"/>
          <w:color w:val="333333"/>
        </w:rPr>
        <w:t xml:space="preserve">, A), так и обилие фитопланктона (суммарная численность всех видов), которое возрастает по мере увеличения значений CCA1 (рисунок </w:t>
      </w:r>
      <w:r w:rsidR="009F46BB">
        <w:rPr>
          <w:rFonts w:eastAsia="Times New Roman"/>
          <w:color w:val="333333"/>
        </w:rPr>
        <w:t>6.1.3.2-3</w:t>
      </w:r>
      <w:r w:rsidRPr="006C3874">
        <w:rPr>
          <w:rFonts w:eastAsia="Times New Roman"/>
          <w:color w:val="333333"/>
        </w:rPr>
        <w:t xml:space="preserve">, B). Соленость придонной и поверхностной водной массы падает по мере увеличения значений CCA1 (рисунок </w:t>
      </w:r>
      <w:r w:rsidR="009F46BB">
        <w:rPr>
          <w:rFonts w:eastAsia="Times New Roman"/>
          <w:color w:val="333333"/>
        </w:rPr>
        <w:t>6.1.3.2-3</w:t>
      </w:r>
      <w:r w:rsidRPr="006C3874">
        <w:rPr>
          <w:rFonts w:eastAsia="Times New Roman"/>
          <w:color w:val="333333"/>
        </w:rPr>
        <w:t>, C, D).</w:t>
      </w:r>
    </w:p>
    <w:p w14:paraId="0F627CE2" w14:textId="556ACB00" w:rsidR="006C3874" w:rsidRPr="006C3874" w:rsidRDefault="006C3874" w:rsidP="009F46BB">
      <w:pPr>
        <w:shd w:val="clear" w:color="auto" w:fill="FFFFFF"/>
        <w:spacing w:line="276" w:lineRule="auto"/>
        <w:ind w:firstLine="567"/>
        <w:rPr>
          <w:rFonts w:eastAsia="Times New Roman"/>
          <w:color w:val="333333"/>
        </w:rPr>
      </w:pPr>
      <w:r w:rsidRPr="006C3874">
        <w:rPr>
          <w:rFonts w:eastAsia="Times New Roman"/>
          <w:color w:val="333333"/>
        </w:rPr>
        <w:t xml:space="preserve">В пространстве сообщество фитопланктона демонстрирует градиент очень близкий к градиенту солености (рисунок </w:t>
      </w:r>
      <w:r w:rsidR="009F46BB">
        <w:rPr>
          <w:rFonts w:eastAsia="Times New Roman"/>
          <w:color w:val="333333"/>
        </w:rPr>
        <w:t>6.1.3.2-4</w:t>
      </w:r>
      <w:r w:rsidRPr="006C3874">
        <w:rPr>
          <w:rFonts w:eastAsia="Times New Roman"/>
          <w:color w:val="333333"/>
        </w:rPr>
        <w:t>). Таким образом, наиболее разнообразное сообщество фитопланктона представлено в северной части устья Обской губы, которая находится под влиянием морских вод. Менее разнообразное, но при этом, характеризующееся очень высоким суммарным обилием, сообщество фитопланктона представлено в южной, наиболее опресненной части акватории.</w:t>
      </w:r>
    </w:p>
    <w:p w14:paraId="505D9662" w14:textId="77777777" w:rsidR="006C3874" w:rsidRPr="006C3874" w:rsidRDefault="006C3874" w:rsidP="006C3874">
      <w:pPr>
        <w:shd w:val="clear" w:color="auto" w:fill="FFFFFF"/>
        <w:spacing w:after="120"/>
        <w:ind w:firstLine="567"/>
        <w:rPr>
          <w:rFonts w:eastAsia="Times New Roman"/>
          <w:color w:val="333333"/>
        </w:rPr>
      </w:pPr>
    </w:p>
    <w:p w14:paraId="315F14DB"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3251E34B" wp14:editId="0A898C71">
            <wp:extent cx="5185124" cy="3599736"/>
            <wp:effectExtent l="0" t="0" r="0" b="12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extLst>
                        <a:ext uri="{28A0092B-C50C-407E-A947-70E740481C1C}">
                          <a14:useLocalDpi xmlns:a14="http://schemas.microsoft.com/office/drawing/2010/main" val="0"/>
                        </a:ext>
                      </a:extLst>
                    </a:blip>
                    <a:srcRect/>
                    <a:stretch/>
                  </pic:blipFill>
                  <pic:spPr bwMode="auto">
                    <a:xfrm>
                      <a:off x="0" y="0"/>
                      <a:ext cx="5185505" cy="3600000"/>
                    </a:xfrm>
                    <a:prstGeom prst="rect">
                      <a:avLst/>
                    </a:prstGeom>
                    <a:ln>
                      <a:noFill/>
                    </a:ln>
                    <a:extLst>
                      <a:ext uri="{53640926-AAD7-44D8-BBD7-CCE9431645EC}">
                        <a14:shadowObscured xmlns:a14="http://schemas.microsoft.com/office/drawing/2010/main"/>
                      </a:ext>
                    </a:extLst>
                  </pic:spPr>
                </pic:pic>
              </a:graphicData>
            </a:graphic>
          </wp:inline>
        </w:drawing>
      </w:r>
    </w:p>
    <w:p w14:paraId="27AFD493" w14:textId="004C85AF" w:rsidR="006C3874" w:rsidRPr="006C3874" w:rsidRDefault="006C3874" w:rsidP="006C3874">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9F46BB">
        <w:rPr>
          <w:rFonts w:eastAsia="Times New Roman"/>
          <w:b/>
          <w:bCs/>
          <w:color w:val="333333"/>
          <w:sz w:val="22"/>
          <w:szCs w:val="22"/>
        </w:rPr>
        <w:t>6.1.3.2-3</w:t>
      </w:r>
      <w:r w:rsidRPr="006C3874">
        <w:rPr>
          <w:rFonts w:eastAsia="Times New Roman"/>
          <w:color w:val="333333"/>
          <w:sz w:val="22"/>
          <w:szCs w:val="22"/>
        </w:rPr>
        <w:t> Связь значений CCA1 c видовым разнообразием сообщества фитопланктона и значениями придонной и поверхностной солености. Приведены LOESS-линии регрессии</w:t>
      </w:r>
    </w:p>
    <w:p w14:paraId="1F7ADC07" w14:textId="5526B345" w:rsidR="006C3874" w:rsidRPr="006C3874" w:rsidRDefault="006C3874" w:rsidP="009F46BB">
      <w:pPr>
        <w:spacing w:line="276" w:lineRule="auto"/>
        <w:ind w:firstLine="567"/>
        <w:rPr>
          <w:rFonts w:eastAsia="Times New Roman"/>
          <w:color w:val="333333"/>
        </w:rPr>
      </w:pPr>
      <w:r w:rsidRPr="006C3874">
        <w:rPr>
          <w:rFonts w:eastAsia="Times New Roman"/>
          <w:color w:val="333333"/>
        </w:rPr>
        <w:t xml:space="preserve">Для дальнейшего анализа все станции были разбиты на две условные группы в соответствии с величиной значений первой канонической оси. К первой группе, условно обозначаемой, как сообщество фитопланктона, представленного в осолоненной водной массе (“Saline”), были отнесены следующие станции: O1, O10, O101, O102, O104, O105, O107, O108, O109, O11, O111, O112, O12, O13, O14, O15, O16, O18, O19, O2, O21, O22, O24, O25, O27, O29, O3, O30, O31, O32, O33, O34, O35, O36, O37, O38, O39, O4, O40, O41, O42, O43, O44, O45, O46, O47, O48, O49, O5, O53, O54, O55, O56, O6, O60, O61, O62, O67, O7, O70, O79, O8, O86, O89, O9, O99. Ко второй группе (“Fresh”) были отнесены станции: O28, O50, O51, O52, O57, O58, O59, O63, O64, O65, O66, O68, O69, O71, O72, O73, O74, O75, O76, O77, O78, O80, O81, O82, O83, O84, O85, O87, O88, O90, O91, O92, O93, O94, O95, O96, O97, O98. Пространственное распределение станций двух разных групп приведено на рисунке </w:t>
      </w:r>
      <w:r w:rsidR="009F46BB">
        <w:rPr>
          <w:rFonts w:eastAsia="Times New Roman"/>
          <w:color w:val="333333"/>
        </w:rPr>
        <w:t>6.1.3.2-4</w:t>
      </w:r>
      <w:r w:rsidRPr="006C3874">
        <w:rPr>
          <w:rFonts w:eastAsia="Times New Roman"/>
          <w:color w:val="333333"/>
        </w:rPr>
        <w:t>.</w:t>
      </w:r>
    </w:p>
    <w:p w14:paraId="4757BD1A" w14:textId="45DA51ED" w:rsidR="006C3874" w:rsidRPr="006C3874" w:rsidRDefault="006C3874" w:rsidP="009F46BB">
      <w:pPr>
        <w:spacing w:line="276" w:lineRule="auto"/>
        <w:ind w:firstLine="567"/>
        <w:rPr>
          <w:rFonts w:eastAsia="Times New Roman"/>
          <w:color w:val="333333"/>
        </w:rPr>
      </w:pPr>
      <w:r w:rsidRPr="006C3874">
        <w:rPr>
          <w:rFonts w:eastAsia="Times New Roman"/>
          <w:color w:val="333333"/>
        </w:rPr>
        <w:t xml:space="preserve">Таксономический опресненных и осолоненных водных масс показан в таблице </w:t>
      </w:r>
      <w:r w:rsidR="009F46BB">
        <w:rPr>
          <w:rFonts w:eastAsia="Times New Roman"/>
          <w:color w:val="333333"/>
        </w:rPr>
        <w:t>6.1.3.2-1</w:t>
      </w:r>
      <w:r w:rsidRPr="006C3874">
        <w:rPr>
          <w:rFonts w:eastAsia="Times New Roman"/>
          <w:color w:val="333333"/>
        </w:rPr>
        <w:t>.</w:t>
      </w:r>
    </w:p>
    <w:p w14:paraId="0BFE7001" w14:textId="77777777" w:rsidR="006C3874" w:rsidRPr="006C3874" w:rsidRDefault="006C3874" w:rsidP="006C3874">
      <w:pPr>
        <w:spacing w:line="276" w:lineRule="auto"/>
        <w:ind w:firstLine="567"/>
        <w:rPr>
          <w:rFonts w:eastAsia="Times New Roman"/>
          <w:color w:val="333333"/>
        </w:rPr>
      </w:pPr>
    </w:p>
    <w:p w14:paraId="3B1B9CDF"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59DD7682" wp14:editId="2018408E">
            <wp:extent cx="2614174" cy="3567193"/>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cstate="print">
                      <a:extLst>
                        <a:ext uri="{28A0092B-C50C-407E-A947-70E740481C1C}">
                          <a14:useLocalDpi xmlns:a14="http://schemas.microsoft.com/office/drawing/2010/main" val="0"/>
                        </a:ext>
                      </a:extLst>
                    </a:blip>
                    <a:srcRect/>
                    <a:stretch/>
                  </pic:blipFill>
                  <pic:spPr bwMode="auto">
                    <a:xfrm>
                      <a:off x="0" y="0"/>
                      <a:ext cx="2614982" cy="3568295"/>
                    </a:xfrm>
                    <a:prstGeom prst="rect">
                      <a:avLst/>
                    </a:prstGeom>
                    <a:ln>
                      <a:noFill/>
                    </a:ln>
                    <a:extLst>
                      <a:ext uri="{53640926-AAD7-44D8-BBD7-CCE9431645EC}">
                        <a14:shadowObscured xmlns:a14="http://schemas.microsoft.com/office/drawing/2010/main"/>
                      </a:ext>
                    </a:extLst>
                  </pic:spPr>
                </pic:pic>
              </a:graphicData>
            </a:graphic>
          </wp:inline>
        </w:drawing>
      </w:r>
    </w:p>
    <w:p w14:paraId="2D5DEDEE" w14:textId="34309C60" w:rsidR="006C3874" w:rsidRPr="006C3874" w:rsidRDefault="006C3874" w:rsidP="006C3874">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9F46BB">
        <w:rPr>
          <w:rFonts w:eastAsia="Times New Roman"/>
          <w:b/>
          <w:bCs/>
          <w:color w:val="333333"/>
          <w:sz w:val="22"/>
          <w:szCs w:val="22"/>
        </w:rPr>
        <w:t>6.1.3.2-4</w:t>
      </w:r>
      <w:r w:rsidRPr="006C3874">
        <w:rPr>
          <w:rFonts w:eastAsia="Times New Roman"/>
          <w:color w:val="333333"/>
          <w:sz w:val="22"/>
          <w:szCs w:val="22"/>
        </w:rPr>
        <w:t> Распределение значений первой канонической оси, характеризующей структуру сообщества фитопланктона</w:t>
      </w:r>
    </w:p>
    <w:p w14:paraId="077D91EA" w14:textId="5FF13592" w:rsidR="006C3874" w:rsidRPr="006C3874" w:rsidRDefault="006C3874" w:rsidP="006C3874">
      <w:pPr>
        <w:spacing w:line="276" w:lineRule="auto"/>
        <w:ind w:firstLine="0"/>
        <w:jc w:val="left"/>
        <w:rPr>
          <w:rFonts w:eastAsia="Times New Roman"/>
          <w:color w:val="00008B"/>
          <w:kern w:val="36"/>
        </w:rPr>
      </w:pPr>
      <w:r w:rsidRPr="006C3874">
        <w:rPr>
          <w:rFonts w:eastAsia="Arial"/>
          <w:b/>
          <w:sz w:val="22"/>
          <w:szCs w:val="22"/>
          <w:lang w:eastAsia="en-US"/>
        </w:rPr>
        <w:t xml:space="preserve">Таблица </w:t>
      </w:r>
      <w:r w:rsidR="009F46BB">
        <w:rPr>
          <w:rFonts w:eastAsia="Arial"/>
          <w:b/>
          <w:sz w:val="22"/>
          <w:szCs w:val="22"/>
          <w:lang w:eastAsia="en-US"/>
        </w:rPr>
        <w:t>6.1.3.2-1</w:t>
      </w:r>
      <w:r w:rsidRPr="006C3874">
        <w:rPr>
          <w:rFonts w:eastAsia="Arial"/>
          <w:b/>
          <w:sz w:val="22"/>
          <w:szCs w:val="22"/>
          <w:lang w:eastAsia="en-US"/>
        </w:rPr>
        <w:t xml:space="preserve"> </w:t>
      </w:r>
      <w:r w:rsidRPr="006C3874">
        <w:rPr>
          <w:rFonts w:eastAsia="Arial"/>
          <w:sz w:val="22"/>
          <w:szCs w:val="22"/>
          <w:lang w:eastAsia="en-US"/>
        </w:rPr>
        <w:t>Виды</w:t>
      </w:r>
      <w:r w:rsidRPr="006C3874">
        <w:rPr>
          <w:rFonts w:eastAsia="Arial"/>
          <w:b/>
          <w:sz w:val="22"/>
          <w:szCs w:val="22"/>
          <w:lang w:eastAsia="en-US"/>
        </w:rPr>
        <w:t xml:space="preserve"> </w:t>
      </w:r>
      <w:r w:rsidRPr="006C3874">
        <w:rPr>
          <w:rFonts w:eastAsia="Arial"/>
          <w:sz w:val="22"/>
          <w:szCs w:val="22"/>
          <w:lang w:eastAsia="en-US"/>
        </w:rPr>
        <w:t>фитопланктона, приуроченные к водным массам разного происхождения</w:t>
      </w:r>
    </w:p>
    <w:tbl>
      <w:tblPr>
        <w:tblStyle w:val="332"/>
        <w:tblW w:w="0" w:type="auto"/>
        <w:tblLook w:val="04A0" w:firstRow="1" w:lastRow="0" w:firstColumn="1" w:lastColumn="0" w:noHBand="0" w:noVBand="1"/>
      </w:tblPr>
      <w:tblGrid>
        <w:gridCol w:w="1526"/>
        <w:gridCol w:w="4552"/>
        <w:gridCol w:w="3351"/>
      </w:tblGrid>
      <w:tr w:rsidR="006C3874" w:rsidRPr="006C3874" w14:paraId="60CEB558" w14:textId="77777777" w:rsidTr="009F46BB">
        <w:trPr>
          <w:tblHeader/>
        </w:trPr>
        <w:tc>
          <w:tcPr>
            <w:tcW w:w="1526" w:type="dxa"/>
            <w:shd w:val="clear" w:color="auto" w:fill="C5E0B3"/>
            <w:vAlign w:val="center"/>
          </w:tcPr>
          <w:p w14:paraId="7753784D" w14:textId="77777777" w:rsidR="006C3874" w:rsidRPr="006C3874" w:rsidRDefault="006C3874" w:rsidP="009F46BB">
            <w:pPr>
              <w:ind w:firstLine="0"/>
              <w:jc w:val="center"/>
              <w:rPr>
                <w:b/>
                <w:sz w:val="20"/>
                <w:szCs w:val="20"/>
              </w:rPr>
            </w:pPr>
            <w:r w:rsidRPr="006C3874">
              <w:rPr>
                <w:b/>
                <w:sz w:val="20"/>
                <w:szCs w:val="20"/>
              </w:rPr>
              <w:t>Группа</w:t>
            </w:r>
          </w:p>
        </w:tc>
        <w:tc>
          <w:tcPr>
            <w:tcW w:w="4552" w:type="dxa"/>
            <w:shd w:val="clear" w:color="auto" w:fill="C5E0B3"/>
            <w:vAlign w:val="center"/>
          </w:tcPr>
          <w:p w14:paraId="583B07F3" w14:textId="77777777" w:rsidR="006C3874" w:rsidRPr="006C3874" w:rsidRDefault="006C3874" w:rsidP="009F46BB">
            <w:pPr>
              <w:ind w:firstLine="0"/>
              <w:jc w:val="center"/>
              <w:rPr>
                <w:b/>
                <w:sz w:val="20"/>
                <w:szCs w:val="20"/>
              </w:rPr>
            </w:pPr>
            <w:r w:rsidRPr="006C3874">
              <w:rPr>
                <w:b/>
                <w:sz w:val="20"/>
                <w:szCs w:val="20"/>
              </w:rPr>
              <w:t>Сообщество осолоненных водных масс</w:t>
            </w:r>
          </w:p>
        </w:tc>
        <w:tc>
          <w:tcPr>
            <w:tcW w:w="3351" w:type="dxa"/>
            <w:shd w:val="clear" w:color="auto" w:fill="C5E0B3"/>
            <w:vAlign w:val="center"/>
          </w:tcPr>
          <w:p w14:paraId="6BACD75B" w14:textId="77777777" w:rsidR="006C3874" w:rsidRPr="006C3874" w:rsidRDefault="006C3874" w:rsidP="009F46BB">
            <w:pPr>
              <w:ind w:firstLine="0"/>
              <w:jc w:val="center"/>
              <w:rPr>
                <w:b/>
                <w:sz w:val="20"/>
                <w:szCs w:val="20"/>
              </w:rPr>
            </w:pPr>
            <w:r w:rsidRPr="006C3874">
              <w:rPr>
                <w:b/>
                <w:sz w:val="20"/>
                <w:szCs w:val="20"/>
              </w:rPr>
              <w:t>Сообщество пресных водных масс</w:t>
            </w:r>
          </w:p>
        </w:tc>
      </w:tr>
      <w:tr w:rsidR="006C3874" w:rsidRPr="006C3874" w14:paraId="74CC3B4D" w14:textId="77777777" w:rsidTr="006C3874">
        <w:tc>
          <w:tcPr>
            <w:tcW w:w="1526" w:type="dxa"/>
          </w:tcPr>
          <w:p w14:paraId="750FD166" w14:textId="77777777" w:rsidR="006C3874" w:rsidRPr="006C3874" w:rsidRDefault="006C3874" w:rsidP="006C3874">
            <w:pPr>
              <w:ind w:firstLine="0"/>
              <w:jc w:val="left"/>
              <w:rPr>
                <w:sz w:val="20"/>
                <w:szCs w:val="20"/>
              </w:rPr>
            </w:pPr>
            <w:r w:rsidRPr="006C3874">
              <w:rPr>
                <w:rFonts w:eastAsia="Times New Roman"/>
                <w:color w:val="333333"/>
                <w:sz w:val="20"/>
                <w:szCs w:val="20"/>
              </w:rPr>
              <w:t>Haptophyta</w:t>
            </w:r>
          </w:p>
        </w:tc>
        <w:tc>
          <w:tcPr>
            <w:tcW w:w="4552" w:type="dxa"/>
          </w:tcPr>
          <w:p w14:paraId="7AE12D7D" w14:textId="77777777" w:rsidR="006C3874" w:rsidRPr="006C3874" w:rsidRDefault="006C3874" w:rsidP="006C3874">
            <w:pPr>
              <w:ind w:firstLine="0"/>
              <w:jc w:val="left"/>
              <w:rPr>
                <w:i/>
                <w:sz w:val="20"/>
                <w:szCs w:val="20"/>
              </w:rPr>
            </w:pPr>
            <w:r w:rsidRPr="006C3874">
              <w:rPr>
                <w:rFonts w:eastAsia="Times New Roman"/>
                <w:i/>
                <w:color w:val="333333"/>
                <w:sz w:val="20"/>
                <w:szCs w:val="20"/>
              </w:rPr>
              <w:t xml:space="preserve">Chrysochromylina </w:t>
            </w:r>
            <w:r w:rsidRPr="006C3874">
              <w:rPr>
                <w:rFonts w:eastAsia="Times New Roman"/>
                <w:color w:val="333333"/>
                <w:sz w:val="20"/>
                <w:szCs w:val="20"/>
              </w:rPr>
              <w:t>sp.</w:t>
            </w:r>
          </w:p>
        </w:tc>
        <w:tc>
          <w:tcPr>
            <w:tcW w:w="3351" w:type="dxa"/>
          </w:tcPr>
          <w:p w14:paraId="2B9B02EE" w14:textId="77777777" w:rsidR="006C3874" w:rsidRPr="006C3874" w:rsidRDefault="006C3874" w:rsidP="006C3874">
            <w:pPr>
              <w:ind w:firstLine="0"/>
              <w:jc w:val="left"/>
              <w:rPr>
                <w:i/>
                <w:sz w:val="20"/>
                <w:szCs w:val="20"/>
              </w:rPr>
            </w:pPr>
          </w:p>
        </w:tc>
      </w:tr>
      <w:tr w:rsidR="006C3874" w:rsidRPr="006C3874" w14:paraId="23AF5396" w14:textId="77777777" w:rsidTr="006C3874">
        <w:tc>
          <w:tcPr>
            <w:tcW w:w="1526" w:type="dxa"/>
          </w:tcPr>
          <w:p w14:paraId="5A0BE6D1" w14:textId="77777777" w:rsidR="006C3874" w:rsidRPr="006C3874" w:rsidRDefault="006C3874" w:rsidP="006C3874">
            <w:pPr>
              <w:ind w:firstLine="0"/>
              <w:jc w:val="left"/>
              <w:rPr>
                <w:rFonts w:eastAsia="Times New Roman"/>
                <w:color w:val="333333"/>
                <w:sz w:val="20"/>
                <w:szCs w:val="20"/>
              </w:rPr>
            </w:pPr>
            <w:r w:rsidRPr="006C3874">
              <w:rPr>
                <w:rFonts w:eastAsia="Times New Roman"/>
                <w:color w:val="333333"/>
                <w:sz w:val="20"/>
                <w:szCs w:val="20"/>
              </w:rPr>
              <w:t>Euglenophyta</w:t>
            </w:r>
          </w:p>
        </w:tc>
        <w:tc>
          <w:tcPr>
            <w:tcW w:w="4552" w:type="dxa"/>
          </w:tcPr>
          <w:p w14:paraId="15A2C4DB" w14:textId="77777777" w:rsidR="006C3874" w:rsidRPr="006C3874" w:rsidRDefault="006C3874" w:rsidP="006C3874">
            <w:pPr>
              <w:ind w:firstLine="0"/>
              <w:jc w:val="left"/>
              <w:rPr>
                <w:rFonts w:eastAsia="Times New Roman"/>
                <w:i/>
                <w:color w:val="333333"/>
                <w:sz w:val="20"/>
                <w:szCs w:val="20"/>
                <w:lang w:val="en-US"/>
              </w:rPr>
            </w:pPr>
            <w:r w:rsidRPr="006C3874">
              <w:rPr>
                <w:rFonts w:eastAsia="Times New Roman"/>
                <w:i/>
                <w:color w:val="333333"/>
                <w:sz w:val="20"/>
                <w:szCs w:val="20"/>
                <w:lang w:val="en-US"/>
              </w:rPr>
              <w:t>Eutreptiella gymnastica, Eutreptiella lanowii, Trachelomonas planctonica, Trachelomonas regulosa, Trachelomonas volvocina, Trachelomonas volvociniopsis</w:t>
            </w:r>
          </w:p>
        </w:tc>
        <w:tc>
          <w:tcPr>
            <w:tcW w:w="3351" w:type="dxa"/>
          </w:tcPr>
          <w:p w14:paraId="2066D2BD" w14:textId="77777777" w:rsidR="006C3874" w:rsidRPr="006C3874" w:rsidRDefault="006C3874" w:rsidP="006C3874">
            <w:pPr>
              <w:ind w:firstLine="0"/>
              <w:jc w:val="left"/>
              <w:rPr>
                <w:i/>
                <w:sz w:val="20"/>
                <w:szCs w:val="20"/>
              </w:rPr>
            </w:pPr>
            <w:r w:rsidRPr="006C3874">
              <w:rPr>
                <w:i/>
                <w:sz w:val="20"/>
                <w:szCs w:val="20"/>
              </w:rPr>
              <w:t>Trachelomonas acanthostoma, Trachelomonas hispida</w:t>
            </w:r>
          </w:p>
        </w:tc>
      </w:tr>
      <w:tr w:rsidR="006C3874" w:rsidRPr="006C3874" w14:paraId="5A79833F" w14:textId="77777777" w:rsidTr="006C3874">
        <w:tc>
          <w:tcPr>
            <w:tcW w:w="1526" w:type="dxa"/>
          </w:tcPr>
          <w:p w14:paraId="18265A71" w14:textId="77777777" w:rsidR="006C3874" w:rsidRPr="006C3874" w:rsidRDefault="006C3874" w:rsidP="006C3874">
            <w:pPr>
              <w:ind w:firstLine="0"/>
              <w:jc w:val="left"/>
              <w:rPr>
                <w:rFonts w:eastAsia="Times New Roman"/>
                <w:color w:val="333333"/>
                <w:sz w:val="20"/>
                <w:szCs w:val="20"/>
              </w:rPr>
            </w:pPr>
            <w:r w:rsidRPr="006C3874">
              <w:rPr>
                <w:rFonts w:eastAsia="Times New Roman"/>
                <w:color w:val="333333"/>
                <w:sz w:val="20"/>
                <w:szCs w:val="20"/>
              </w:rPr>
              <w:t>Dinophyta</w:t>
            </w:r>
          </w:p>
        </w:tc>
        <w:tc>
          <w:tcPr>
            <w:tcW w:w="4552" w:type="dxa"/>
          </w:tcPr>
          <w:p w14:paraId="12685654" w14:textId="77777777" w:rsidR="006C3874" w:rsidRPr="006C3874" w:rsidRDefault="006C3874" w:rsidP="006C3874">
            <w:pPr>
              <w:ind w:firstLine="0"/>
              <w:jc w:val="left"/>
              <w:rPr>
                <w:rFonts w:eastAsia="Times New Roman"/>
                <w:i/>
                <w:color w:val="333333"/>
                <w:sz w:val="20"/>
                <w:szCs w:val="20"/>
              </w:rPr>
            </w:pPr>
            <w:r w:rsidRPr="006C3874">
              <w:rPr>
                <w:rFonts w:eastAsia="Times New Roman"/>
                <w:i/>
                <w:color w:val="333333"/>
                <w:sz w:val="20"/>
                <w:szCs w:val="20"/>
                <w:lang w:val="en-US"/>
              </w:rPr>
              <w:t>Alexandrium</w:t>
            </w:r>
            <w:r w:rsidRPr="006C3874">
              <w:rPr>
                <w:rFonts w:eastAsia="Times New Roman"/>
                <w:i/>
                <w:color w:val="333333"/>
                <w:sz w:val="20"/>
                <w:szCs w:val="20"/>
              </w:rPr>
              <w:t xml:space="preserve"> </w:t>
            </w:r>
            <w:r w:rsidRPr="006C3874">
              <w:rPr>
                <w:rFonts w:eastAsia="Times New Roman"/>
                <w:i/>
                <w:color w:val="333333"/>
                <w:sz w:val="20"/>
                <w:szCs w:val="20"/>
                <w:lang w:val="en-US"/>
              </w:rPr>
              <w:t>tamarense</w:t>
            </w:r>
            <w:r w:rsidRPr="006C3874">
              <w:rPr>
                <w:rFonts w:eastAsia="Times New Roman"/>
                <w:i/>
                <w:color w:val="333333"/>
                <w:sz w:val="20"/>
                <w:szCs w:val="20"/>
              </w:rPr>
              <w:t xml:space="preserve">, </w:t>
            </w:r>
            <w:r w:rsidRPr="006C3874">
              <w:rPr>
                <w:rFonts w:eastAsia="Times New Roman"/>
                <w:i/>
                <w:color w:val="333333"/>
                <w:sz w:val="20"/>
                <w:szCs w:val="20"/>
                <w:lang w:val="en-US"/>
              </w:rPr>
              <w:t>Amphidinium</w:t>
            </w:r>
            <w:r w:rsidRPr="006C3874">
              <w:rPr>
                <w:rFonts w:eastAsia="Times New Roman"/>
                <w:i/>
                <w:color w:val="333333"/>
                <w:sz w:val="20"/>
                <w:szCs w:val="20"/>
              </w:rPr>
              <w:t xml:space="preserve"> </w:t>
            </w:r>
            <w:r w:rsidRPr="006C3874">
              <w:rPr>
                <w:rFonts w:eastAsia="Times New Roman"/>
                <w:i/>
                <w:color w:val="333333"/>
                <w:sz w:val="20"/>
                <w:szCs w:val="20"/>
                <w:lang w:val="en-US"/>
              </w:rPr>
              <w:t>carterae</w:t>
            </w:r>
            <w:r w:rsidRPr="006C3874">
              <w:rPr>
                <w:rFonts w:eastAsia="Times New Roman"/>
                <w:i/>
                <w:color w:val="333333"/>
                <w:sz w:val="20"/>
                <w:szCs w:val="20"/>
              </w:rPr>
              <w:t xml:space="preserve">, </w:t>
            </w:r>
            <w:r w:rsidRPr="006C3874">
              <w:rPr>
                <w:rFonts w:eastAsia="Times New Roman"/>
                <w:i/>
                <w:color w:val="333333"/>
                <w:sz w:val="20"/>
                <w:szCs w:val="20"/>
                <w:lang w:val="en-US"/>
              </w:rPr>
              <w:t>Amphidinium</w:t>
            </w:r>
            <w:r w:rsidRPr="006C3874">
              <w:rPr>
                <w:rFonts w:eastAsia="Times New Roman"/>
                <w:i/>
                <w:color w:val="333333"/>
                <w:sz w:val="20"/>
                <w:szCs w:val="20"/>
              </w:rPr>
              <w:t xml:space="preserve"> </w:t>
            </w:r>
            <w:r w:rsidRPr="006C3874">
              <w:rPr>
                <w:rFonts w:eastAsia="Times New Roman"/>
                <w:i/>
                <w:color w:val="333333"/>
                <w:sz w:val="20"/>
                <w:szCs w:val="20"/>
                <w:lang w:val="en-US"/>
              </w:rPr>
              <w:t>exentsum</w:t>
            </w:r>
            <w:r w:rsidRPr="006C3874">
              <w:rPr>
                <w:rFonts w:eastAsia="Times New Roman"/>
                <w:i/>
                <w:color w:val="333333"/>
                <w:sz w:val="20"/>
                <w:szCs w:val="20"/>
              </w:rPr>
              <w:t xml:space="preserve">, </w:t>
            </w:r>
            <w:r w:rsidRPr="006C3874">
              <w:rPr>
                <w:rFonts w:eastAsia="Times New Roman"/>
                <w:i/>
                <w:color w:val="333333"/>
                <w:sz w:val="20"/>
                <w:szCs w:val="20"/>
                <w:lang w:val="en-US"/>
              </w:rPr>
              <w:t>Amphidinium</w:t>
            </w:r>
            <w:r w:rsidRPr="006C3874">
              <w:rPr>
                <w:rFonts w:eastAsia="Times New Roman"/>
                <w:i/>
                <w:color w:val="333333"/>
                <w:sz w:val="20"/>
                <w:szCs w:val="20"/>
              </w:rPr>
              <w:t xml:space="preserve"> </w:t>
            </w:r>
            <w:r w:rsidRPr="006C3874">
              <w:rPr>
                <w:rFonts w:eastAsia="Times New Roman"/>
                <w:i/>
                <w:color w:val="333333"/>
                <w:sz w:val="20"/>
                <w:szCs w:val="20"/>
                <w:lang w:val="en-US"/>
              </w:rPr>
              <w:t>longum</w:t>
            </w:r>
            <w:r w:rsidRPr="006C3874">
              <w:rPr>
                <w:rFonts w:eastAsia="Times New Roman"/>
                <w:i/>
                <w:color w:val="333333"/>
                <w:sz w:val="20"/>
                <w:szCs w:val="20"/>
              </w:rPr>
              <w:t xml:space="preserve">, </w:t>
            </w:r>
            <w:r w:rsidRPr="006C3874">
              <w:rPr>
                <w:rFonts w:eastAsia="Times New Roman"/>
                <w:i/>
                <w:color w:val="333333"/>
                <w:sz w:val="20"/>
                <w:szCs w:val="20"/>
                <w:lang w:val="en-US"/>
              </w:rPr>
              <w:t>Amphidinium</w:t>
            </w:r>
            <w:r w:rsidRPr="006C3874">
              <w:rPr>
                <w:rFonts w:eastAsia="Times New Roman"/>
                <w:i/>
                <w:color w:val="333333"/>
                <w:sz w:val="20"/>
                <w:szCs w:val="20"/>
              </w:rPr>
              <w:t xml:space="preserve"> </w:t>
            </w:r>
            <w:r w:rsidRPr="006C3874">
              <w:rPr>
                <w:rFonts w:eastAsia="Times New Roman"/>
                <w:i/>
                <w:color w:val="333333"/>
                <w:sz w:val="20"/>
                <w:szCs w:val="20"/>
                <w:lang w:val="en-US"/>
              </w:rPr>
              <w:t>sphenoides</w:t>
            </w:r>
            <w:r w:rsidRPr="006C3874">
              <w:rPr>
                <w:rFonts w:eastAsia="Times New Roman"/>
                <w:i/>
                <w:color w:val="333333"/>
                <w:sz w:val="20"/>
                <w:szCs w:val="20"/>
              </w:rPr>
              <w:t xml:space="preserve">, </w:t>
            </w:r>
            <w:r w:rsidRPr="006C3874">
              <w:rPr>
                <w:rFonts w:eastAsia="Times New Roman"/>
                <w:i/>
                <w:color w:val="333333"/>
                <w:sz w:val="20"/>
                <w:szCs w:val="20"/>
                <w:lang w:val="en-US"/>
              </w:rPr>
              <w:t>Dinophysis</w:t>
            </w:r>
            <w:r w:rsidRPr="006C3874">
              <w:rPr>
                <w:rFonts w:eastAsia="Times New Roman"/>
                <w:i/>
                <w:color w:val="333333"/>
                <w:sz w:val="20"/>
                <w:szCs w:val="20"/>
              </w:rPr>
              <w:t xml:space="preserve"> </w:t>
            </w:r>
            <w:r w:rsidRPr="006C3874">
              <w:rPr>
                <w:rFonts w:eastAsia="Times New Roman"/>
                <w:i/>
                <w:color w:val="333333"/>
                <w:sz w:val="20"/>
                <w:szCs w:val="20"/>
                <w:lang w:val="en-US"/>
              </w:rPr>
              <w:t>ovum</w:t>
            </w:r>
            <w:r w:rsidRPr="006C3874">
              <w:rPr>
                <w:rFonts w:eastAsia="Times New Roman"/>
                <w:i/>
                <w:color w:val="333333"/>
                <w:sz w:val="20"/>
                <w:szCs w:val="20"/>
              </w:rPr>
              <w:t xml:space="preserve">, </w:t>
            </w:r>
            <w:r w:rsidRPr="006C3874">
              <w:rPr>
                <w:rFonts w:eastAsia="Times New Roman"/>
                <w:i/>
                <w:color w:val="333333"/>
                <w:sz w:val="20"/>
                <w:szCs w:val="20"/>
                <w:lang w:val="en-US"/>
              </w:rPr>
              <w:t>Dinophysis</w:t>
            </w:r>
            <w:r w:rsidRPr="006C3874">
              <w:rPr>
                <w:rFonts w:eastAsia="Times New Roman"/>
                <w:i/>
                <w:color w:val="333333"/>
                <w:sz w:val="20"/>
                <w:szCs w:val="20"/>
              </w:rPr>
              <w:t xml:space="preserve"> </w:t>
            </w:r>
            <w:r w:rsidRPr="006C3874">
              <w:rPr>
                <w:rFonts w:eastAsia="Times New Roman"/>
                <w:i/>
                <w:color w:val="333333"/>
                <w:sz w:val="20"/>
                <w:szCs w:val="20"/>
                <w:lang w:val="en-US"/>
              </w:rPr>
              <w:t>rotundata</w:t>
            </w:r>
            <w:r w:rsidRPr="006C3874">
              <w:rPr>
                <w:rFonts w:eastAsia="Times New Roman"/>
                <w:i/>
                <w:color w:val="333333"/>
                <w:sz w:val="20"/>
                <w:szCs w:val="20"/>
              </w:rPr>
              <w:t xml:space="preserve">, </w:t>
            </w:r>
            <w:r w:rsidRPr="006C3874">
              <w:rPr>
                <w:rFonts w:eastAsia="Times New Roman"/>
                <w:i/>
                <w:color w:val="333333"/>
                <w:sz w:val="20"/>
                <w:szCs w:val="20"/>
                <w:lang w:val="en-US"/>
              </w:rPr>
              <w:t>Gymnodinium</w:t>
            </w:r>
            <w:r w:rsidRPr="006C3874">
              <w:rPr>
                <w:rFonts w:eastAsia="Times New Roman"/>
                <w:i/>
                <w:color w:val="333333"/>
                <w:sz w:val="20"/>
                <w:szCs w:val="20"/>
              </w:rPr>
              <w:t xml:space="preserve"> </w:t>
            </w:r>
            <w:r w:rsidRPr="006C3874">
              <w:rPr>
                <w:rFonts w:eastAsia="Times New Roman"/>
                <w:i/>
                <w:color w:val="333333"/>
                <w:sz w:val="20"/>
                <w:szCs w:val="20"/>
                <w:lang w:val="en-US"/>
              </w:rPr>
              <w:t>helveticum</w:t>
            </w:r>
            <w:r w:rsidRPr="006C3874">
              <w:rPr>
                <w:rFonts w:eastAsia="Times New Roman"/>
                <w:i/>
                <w:color w:val="333333"/>
                <w:sz w:val="20"/>
                <w:szCs w:val="20"/>
              </w:rPr>
              <w:t xml:space="preserve">, </w:t>
            </w:r>
            <w:r w:rsidRPr="006C3874">
              <w:rPr>
                <w:rFonts w:eastAsia="Times New Roman"/>
                <w:i/>
                <w:color w:val="333333"/>
                <w:sz w:val="20"/>
                <w:szCs w:val="20"/>
                <w:lang w:val="en-US"/>
              </w:rPr>
              <w:t>Gymnodinium</w:t>
            </w:r>
            <w:r w:rsidRPr="006C3874">
              <w:rPr>
                <w:rFonts w:eastAsia="Times New Roman"/>
                <w:i/>
                <w:color w:val="333333"/>
                <w:sz w:val="20"/>
                <w:szCs w:val="20"/>
              </w:rPr>
              <w:t xml:space="preserve"> </w:t>
            </w:r>
            <w:r w:rsidRPr="006C3874">
              <w:rPr>
                <w:rFonts w:eastAsia="Times New Roman"/>
                <w:i/>
                <w:color w:val="333333"/>
                <w:sz w:val="20"/>
                <w:szCs w:val="20"/>
                <w:lang w:val="en-US"/>
              </w:rPr>
              <w:t>spp</w:t>
            </w:r>
            <w:r w:rsidRPr="006C3874">
              <w:rPr>
                <w:rFonts w:eastAsia="Times New Roman"/>
                <w:i/>
                <w:color w:val="333333"/>
                <w:sz w:val="20"/>
                <w:szCs w:val="20"/>
              </w:rPr>
              <w:t xml:space="preserve">., </w:t>
            </w:r>
            <w:r w:rsidRPr="006C3874">
              <w:rPr>
                <w:rFonts w:eastAsia="Times New Roman"/>
                <w:i/>
                <w:color w:val="333333"/>
                <w:sz w:val="20"/>
                <w:szCs w:val="20"/>
                <w:lang w:val="en-US"/>
              </w:rPr>
              <w:t>Gyrodinium</w:t>
            </w:r>
            <w:r w:rsidRPr="006C3874">
              <w:rPr>
                <w:rFonts w:eastAsia="Times New Roman"/>
                <w:i/>
                <w:color w:val="333333"/>
                <w:sz w:val="20"/>
                <w:szCs w:val="20"/>
              </w:rPr>
              <w:t xml:space="preserve"> </w:t>
            </w:r>
            <w:r w:rsidRPr="006C3874">
              <w:rPr>
                <w:rFonts w:eastAsia="Times New Roman"/>
                <w:i/>
                <w:color w:val="333333"/>
                <w:sz w:val="20"/>
                <w:szCs w:val="20"/>
                <w:lang w:val="en-US"/>
              </w:rPr>
              <w:t>lacryma</w:t>
            </w:r>
            <w:r w:rsidRPr="006C3874">
              <w:rPr>
                <w:rFonts w:eastAsia="Times New Roman"/>
                <w:i/>
                <w:color w:val="333333"/>
                <w:sz w:val="20"/>
                <w:szCs w:val="20"/>
              </w:rPr>
              <w:t xml:space="preserve">, </w:t>
            </w:r>
            <w:r w:rsidRPr="006C3874">
              <w:rPr>
                <w:rFonts w:eastAsia="Times New Roman"/>
                <w:i/>
                <w:color w:val="333333"/>
                <w:sz w:val="20"/>
                <w:szCs w:val="20"/>
                <w:lang w:val="en-US"/>
              </w:rPr>
              <w:t>Gyrodinium</w:t>
            </w:r>
            <w:r w:rsidRPr="006C3874">
              <w:rPr>
                <w:rFonts w:eastAsia="Times New Roman"/>
                <w:i/>
                <w:color w:val="333333"/>
                <w:sz w:val="20"/>
                <w:szCs w:val="20"/>
              </w:rPr>
              <w:t xml:space="preserve"> </w:t>
            </w:r>
            <w:r w:rsidRPr="006C3874">
              <w:rPr>
                <w:rFonts w:eastAsia="Times New Roman"/>
                <w:i/>
                <w:color w:val="333333"/>
                <w:sz w:val="20"/>
                <w:szCs w:val="20"/>
                <w:lang w:val="en-US"/>
              </w:rPr>
              <w:t>pellucidum</w:t>
            </w:r>
            <w:r w:rsidRPr="006C3874">
              <w:rPr>
                <w:rFonts w:eastAsia="Times New Roman"/>
                <w:i/>
                <w:color w:val="333333"/>
                <w:sz w:val="20"/>
                <w:szCs w:val="20"/>
              </w:rPr>
              <w:t xml:space="preserve">, </w:t>
            </w:r>
            <w:r w:rsidRPr="006C3874">
              <w:rPr>
                <w:rFonts w:eastAsia="Times New Roman"/>
                <w:i/>
                <w:color w:val="333333"/>
                <w:sz w:val="20"/>
                <w:szCs w:val="20"/>
                <w:lang w:val="en-US"/>
              </w:rPr>
              <w:t>Heterocapsa</w:t>
            </w:r>
            <w:r w:rsidRPr="006C3874">
              <w:rPr>
                <w:rFonts w:eastAsia="Times New Roman"/>
                <w:i/>
                <w:color w:val="333333"/>
                <w:sz w:val="20"/>
                <w:szCs w:val="20"/>
              </w:rPr>
              <w:t xml:space="preserve"> </w:t>
            </w:r>
            <w:r w:rsidRPr="006C3874">
              <w:rPr>
                <w:rFonts w:eastAsia="Times New Roman"/>
                <w:i/>
                <w:color w:val="333333"/>
                <w:sz w:val="20"/>
                <w:szCs w:val="20"/>
                <w:lang w:val="en-US"/>
              </w:rPr>
              <w:t>triquetra</w:t>
            </w:r>
            <w:r w:rsidRPr="006C3874">
              <w:rPr>
                <w:rFonts w:eastAsia="Times New Roman"/>
                <w:i/>
                <w:color w:val="333333"/>
                <w:sz w:val="20"/>
                <w:szCs w:val="20"/>
              </w:rPr>
              <w:t xml:space="preserve">, </w:t>
            </w:r>
            <w:r w:rsidRPr="006C3874">
              <w:rPr>
                <w:rFonts w:eastAsia="Times New Roman"/>
                <w:i/>
                <w:color w:val="333333"/>
                <w:sz w:val="20"/>
                <w:szCs w:val="20"/>
                <w:lang w:val="en-US"/>
              </w:rPr>
              <w:t>Karlodinium</w:t>
            </w:r>
            <w:r w:rsidRPr="006C3874">
              <w:rPr>
                <w:rFonts w:eastAsia="Times New Roman"/>
                <w:i/>
                <w:color w:val="333333"/>
                <w:sz w:val="20"/>
                <w:szCs w:val="20"/>
              </w:rPr>
              <w:t xml:space="preserve"> </w:t>
            </w:r>
            <w:r w:rsidRPr="006C3874">
              <w:rPr>
                <w:rFonts w:eastAsia="Times New Roman"/>
                <w:i/>
                <w:color w:val="333333"/>
                <w:sz w:val="20"/>
                <w:szCs w:val="20"/>
                <w:lang w:val="en-US"/>
              </w:rPr>
              <w:t>veneficum</w:t>
            </w:r>
            <w:r w:rsidRPr="006C3874">
              <w:rPr>
                <w:rFonts w:eastAsia="Times New Roman"/>
                <w:i/>
                <w:color w:val="333333"/>
                <w:sz w:val="20"/>
                <w:szCs w:val="20"/>
              </w:rPr>
              <w:t xml:space="preserve">, </w:t>
            </w:r>
            <w:r w:rsidRPr="006C3874">
              <w:rPr>
                <w:rFonts w:eastAsia="Times New Roman"/>
                <w:i/>
                <w:color w:val="333333"/>
                <w:sz w:val="20"/>
                <w:szCs w:val="20"/>
                <w:lang w:val="en-US"/>
              </w:rPr>
              <w:t>Katodinium</w:t>
            </w:r>
            <w:r w:rsidRPr="006C3874">
              <w:rPr>
                <w:rFonts w:eastAsia="Times New Roman"/>
                <w:i/>
                <w:color w:val="333333"/>
                <w:sz w:val="20"/>
                <w:szCs w:val="20"/>
              </w:rPr>
              <w:t xml:space="preserve"> </w:t>
            </w:r>
            <w:r w:rsidRPr="006C3874">
              <w:rPr>
                <w:rFonts w:eastAsia="Times New Roman"/>
                <w:i/>
                <w:color w:val="333333"/>
                <w:sz w:val="20"/>
                <w:szCs w:val="20"/>
                <w:lang w:val="en-US"/>
              </w:rPr>
              <w:t>glaucum</w:t>
            </w:r>
            <w:r w:rsidRPr="006C3874">
              <w:rPr>
                <w:rFonts w:eastAsia="Times New Roman"/>
                <w:i/>
                <w:color w:val="333333"/>
                <w:sz w:val="20"/>
                <w:szCs w:val="20"/>
              </w:rPr>
              <w:t xml:space="preserve">, </w:t>
            </w:r>
            <w:r w:rsidRPr="006C3874">
              <w:rPr>
                <w:rFonts w:eastAsia="Times New Roman"/>
                <w:i/>
                <w:color w:val="333333"/>
                <w:sz w:val="20"/>
                <w:szCs w:val="20"/>
                <w:lang w:val="en-US"/>
              </w:rPr>
              <w:t>Oxytoxum</w:t>
            </w:r>
            <w:r w:rsidRPr="006C3874">
              <w:rPr>
                <w:rFonts w:eastAsia="Times New Roman"/>
                <w:i/>
                <w:color w:val="333333"/>
                <w:sz w:val="20"/>
                <w:szCs w:val="20"/>
              </w:rPr>
              <w:t xml:space="preserve"> </w:t>
            </w:r>
            <w:r w:rsidRPr="006C3874">
              <w:rPr>
                <w:rFonts w:eastAsia="Times New Roman"/>
                <w:i/>
                <w:color w:val="333333"/>
                <w:sz w:val="20"/>
                <w:szCs w:val="20"/>
                <w:lang w:val="en-US"/>
              </w:rPr>
              <w:t>gladiolus</w:t>
            </w:r>
            <w:r w:rsidRPr="006C3874">
              <w:rPr>
                <w:rFonts w:eastAsia="Times New Roman"/>
                <w:i/>
                <w:color w:val="333333"/>
                <w:sz w:val="20"/>
                <w:szCs w:val="20"/>
              </w:rPr>
              <w:t xml:space="preserve">, </w:t>
            </w:r>
            <w:r w:rsidRPr="006C3874">
              <w:rPr>
                <w:rFonts w:eastAsia="Times New Roman"/>
                <w:i/>
                <w:color w:val="333333"/>
                <w:sz w:val="20"/>
                <w:szCs w:val="20"/>
                <w:lang w:val="en-US"/>
              </w:rPr>
              <w:t>Oxytoxum</w:t>
            </w:r>
            <w:r w:rsidRPr="006C3874">
              <w:rPr>
                <w:rFonts w:eastAsia="Times New Roman"/>
                <w:i/>
                <w:color w:val="333333"/>
                <w:sz w:val="20"/>
                <w:szCs w:val="20"/>
              </w:rPr>
              <w:t xml:space="preserve"> </w:t>
            </w:r>
            <w:r w:rsidRPr="006C3874">
              <w:rPr>
                <w:rFonts w:eastAsia="Times New Roman"/>
                <w:i/>
                <w:color w:val="333333"/>
                <w:sz w:val="20"/>
                <w:szCs w:val="20"/>
                <w:lang w:val="en-US"/>
              </w:rPr>
              <w:t>scolopax</w:t>
            </w:r>
            <w:r w:rsidRPr="006C3874">
              <w:rPr>
                <w:rFonts w:eastAsia="Times New Roman"/>
                <w:i/>
                <w:color w:val="333333"/>
                <w:sz w:val="20"/>
                <w:szCs w:val="20"/>
              </w:rPr>
              <w:t xml:space="preserve">, </w:t>
            </w:r>
            <w:r w:rsidRPr="006C3874">
              <w:rPr>
                <w:rFonts w:eastAsia="Times New Roman"/>
                <w:i/>
                <w:color w:val="333333"/>
                <w:sz w:val="20"/>
                <w:szCs w:val="20"/>
                <w:lang w:val="en-US"/>
              </w:rPr>
              <w:t>Peridiniella</w:t>
            </w:r>
            <w:r w:rsidRPr="006C3874">
              <w:rPr>
                <w:rFonts w:eastAsia="Times New Roman"/>
                <w:i/>
                <w:color w:val="333333"/>
                <w:sz w:val="20"/>
                <w:szCs w:val="20"/>
              </w:rPr>
              <w:t xml:space="preserve"> </w:t>
            </w:r>
            <w:r w:rsidRPr="006C3874">
              <w:rPr>
                <w:rFonts w:eastAsia="Times New Roman"/>
                <w:i/>
                <w:color w:val="333333"/>
                <w:sz w:val="20"/>
                <w:szCs w:val="20"/>
                <w:lang w:val="en-US"/>
              </w:rPr>
              <w:t>catenata</w:t>
            </w:r>
            <w:r w:rsidRPr="006C3874">
              <w:rPr>
                <w:rFonts w:eastAsia="Times New Roman"/>
                <w:i/>
                <w:color w:val="333333"/>
                <w:sz w:val="20"/>
                <w:szCs w:val="20"/>
              </w:rPr>
              <w:t xml:space="preserve">, </w:t>
            </w:r>
            <w:r w:rsidRPr="006C3874">
              <w:rPr>
                <w:rFonts w:eastAsia="Times New Roman"/>
                <w:i/>
                <w:color w:val="333333"/>
                <w:sz w:val="20"/>
                <w:szCs w:val="20"/>
                <w:lang w:val="en-US"/>
              </w:rPr>
              <w:t>Prorocentrum</w:t>
            </w:r>
            <w:r w:rsidRPr="006C3874">
              <w:rPr>
                <w:rFonts w:eastAsia="Times New Roman"/>
                <w:i/>
                <w:color w:val="333333"/>
                <w:sz w:val="20"/>
                <w:szCs w:val="20"/>
              </w:rPr>
              <w:t xml:space="preserve"> </w:t>
            </w:r>
            <w:r w:rsidRPr="006C3874">
              <w:rPr>
                <w:rFonts w:eastAsia="Times New Roman"/>
                <w:i/>
                <w:color w:val="333333"/>
                <w:sz w:val="20"/>
                <w:szCs w:val="20"/>
                <w:lang w:val="en-US"/>
              </w:rPr>
              <w:t>cordatum</w:t>
            </w:r>
            <w:r w:rsidRPr="006C3874">
              <w:rPr>
                <w:rFonts w:eastAsia="Times New Roman"/>
                <w:i/>
                <w:color w:val="333333"/>
                <w:sz w:val="20"/>
                <w:szCs w:val="20"/>
              </w:rPr>
              <w:t xml:space="preserve">, </w:t>
            </w:r>
            <w:r w:rsidRPr="006C3874">
              <w:rPr>
                <w:rFonts w:eastAsia="Times New Roman"/>
                <w:i/>
                <w:color w:val="333333"/>
                <w:sz w:val="20"/>
                <w:szCs w:val="20"/>
                <w:lang w:val="en-US"/>
              </w:rPr>
              <w:t>Prorocentrum</w:t>
            </w:r>
            <w:r w:rsidRPr="006C3874">
              <w:rPr>
                <w:rFonts w:eastAsia="Times New Roman"/>
                <w:i/>
                <w:color w:val="333333"/>
                <w:sz w:val="20"/>
                <w:szCs w:val="20"/>
              </w:rPr>
              <w:t xml:space="preserve"> </w:t>
            </w:r>
            <w:r w:rsidRPr="006C3874">
              <w:rPr>
                <w:rFonts w:eastAsia="Times New Roman"/>
                <w:i/>
                <w:color w:val="333333"/>
                <w:sz w:val="20"/>
                <w:szCs w:val="20"/>
                <w:lang w:val="en-US"/>
              </w:rPr>
              <w:t>micans</w:t>
            </w:r>
            <w:r w:rsidRPr="006C3874">
              <w:rPr>
                <w:rFonts w:eastAsia="Times New Roman"/>
                <w:i/>
                <w:color w:val="333333"/>
                <w:sz w:val="20"/>
                <w:szCs w:val="20"/>
              </w:rPr>
              <w:t xml:space="preserve">, </w:t>
            </w:r>
            <w:r w:rsidRPr="006C3874">
              <w:rPr>
                <w:rFonts w:eastAsia="Times New Roman"/>
                <w:i/>
                <w:color w:val="333333"/>
                <w:sz w:val="20"/>
                <w:szCs w:val="20"/>
                <w:lang w:val="en-US"/>
              </w:rPr>
              <w:t>Prorocentrum</w:t>
            </w:r>
            <w:r w:rsidRPr="006C3874">
              <w:rPr>
                <w:rFonts w:eastAsia="Times New Roman"/>
                <w:i/>
                <w:color w:val="333333"/>
                <w:sz w:val="20"/>
                <w:szCs w:val="20"/>
              </w:rPr>
              <w:t xml:space="preserve"> </w:t>
            </w:r>
            <w:r w:rsidRPr="006C3874">
              <w:rPr>
                <w:rFonts w:eastAsia="Times New Roman"/>
                <w:i/>
                <w:color w:val="333333"/>
                <w:sz w:val="20"/>
                <w:szCs w:val="20"/>
                <w:lang w:val="en-US"/>
              </w:rPr>
              <w:t>minimum</w:t>
            </w:r>
            <w:r w:rsidRPr="006C3874">
              <w:rPr>
                <w:rFonts w:eastAsia="Times New Roman"/>
                <w:i/>
                <w:color w:val="333333"/>
                <w:sz w:val="20"/>
                <w:szCs w:val="20"/>
              </w:rPr>
              <w:t xml:space="preserve">, </w:t>
            </w:r>
            <w:r w:rsidRPr="006C3874">
              <w:rPr>
                <w:rFonts w:eastAsia="Times New Roman"/>
                <w:i/>
                <w:color w:val="333333"/>
                <w:sz w:val="20"/>
                <w:szCs w:val="20"/>
                <w:lang w:val="en-US"/>
              </w:rPr>
              <w:t>Scrippsiella</w:t>
            </w:r>
            <w:r w:rsidRPr="006C3874">
              <w:rPr>
                <w:rFonts w:eastAsia="Times New Roman"/>
                <w:i/>
                <w:color w:val="333333"/>
                <w:sz w:val="20"/>
                <w:szCs w:val="20"/>
              </w:rPr>
              <w:t xml:space="preserve"> </w:t>
            </w:r>
            <w:r w:rsidRPr="006C3874">
              <w:rPr>
                <w:rFonts w:eastAsia="Times New Roman"/>
                <w:color w:val="333333"/>
                <w:sz w:val="20"/>
                <w:szCs w:val="20"/>
                <w:lang w:val="en-US"/>
              </w:rPr>
              <w:t>sp</w:t>
            </w:r>
            <w:r w:rsidRPr="006C3874">
              <w:rPr>
                <w:rFonts w:eastAsia="Times New Roman"/>
                <w:color w:val="333333"/>
                <w:sz w:val="20"/>
                <w:szCs w:val="20"/>
              </w:rPr>
              <w:t>.</w:t>
            </w:r>
            <w:r w:rsidRPr="006C3874">
              <w:rPr>
                <w:rFonts w:eastAsia="Times New Roman"/>
                <w:i/>
                <w:color w:val="333333"/>
                <w:sz w:val="20"/>
                <w:szCs w:val="20"/>
              </w:rPr>
              <w:t>, Scrippsiella trochoidea</w:t>
            </w:r>
          </w:p>
        </w:tc>
        <w:tc>
          <w:tcPr>
            <w:tcW w:w="3351" w:type="dxa"/>
          </w:tcPr>
          <w:p w14:paraId="47C48D9C" w14:textId="77777777" w:rsidR="006C3874" w:rsidRPr="006C3874" w:rsidRDefault="006C3874" w:rsidP="006C3874">
            <w:pPr>
              <w:ind w:firstLine="0"/>
              <w:jc w:val="left"/>
              <w:rPr>
                <w:i/>
                <w:sz w:val="20"/>
                <w:szCs w:val="20"/>
              </w:rPr>
            </w:pPr>
            <w:r w:rsidRPr="006C3874">
              <w:rPr>
                <w:i/>
                <w:sz w:val="20"/>
                <w:szCs w:val="20"/>
              </w:rPr>
              <w:t>Gymnodinium arcticum, Heterocapsa rotundata</w:t>
            </w:r>
          </w:p>
        </w:tc>
      </w:tr>
      <w:tr w:rsidR="006C3874" w:rsidRPr="00780141" w14:paraId="44C61424" w14:textId="77777777" w:rsidTr="006C3874">
        <w:tc>
          <w:tcPr>
            <w:tcW w:w="1526" w:type="dxa"/>
          </w:tcPr>
          <w:p w14:paraId="02ACDF1B" w14:textId="77777777" w:rsidR="006C3874" w:rsidRPr="006C3874" w:rsidRDefault="006C3874" w:rsidP="006C3874">
            <w:pPr>
              <w:ind w:firstLine="0"/>
              <w:jc w:val="left"/>
              <w:rPr>
                <w:rFonts w:eastAsia="Times New Roman"/>
                <w:color w:val="333333"/>
                <w:sz w:val="20"/>
                <w:szCs w:val="20"/>
              </w:rPr>
            </w:pPr>
            <w:r w:rsidRPr="006C3874">
              <w:rPr>
                <w:rFonts w:eastAsia="Times New Roman"/>
                <w:color w:val="333333"/>
                <w:sz w:val="20"/>
                <w:szCs w:val="20"/>
              </w:rPr>
              <w:t>Cyanophyta</w:t>
            </w:r>
          </w:p>
        </w:tc>
        <w:tc>
          <w:tcPr>
            <w:tcW w:w="4552" w:type="dxa"/>
          </w:tcPr>
          <w:p w14:paraId="3CF7D2C5" w14:textId="77777777" w:rsidR="006C3874" w:rsidRPr="006C3874" w:rsidRDefault="006C3874" w:rsidP="006C3874">
            <w:pPr>
              <w:ind w:firstLine="0"/>
              <w:jc w:val="left"/>
              <w:rPr>
                <w:rFonts w:eastAsia="Times New Roman"/>
                <w:i/>
                <w:color w:val="333333"/>
                <w:sz w:val="20"/>
                <w:szCs w:val="20"/>
                <w:lang w:val="en-US"/>
              </w:rPr>
            </w:pPr>
            <w:r w:rsidRPr="006C3874">
              <w:rPr>
                <w:rFonts w:eastAsia="Times New Roman"/>
                <w:i/>
                <w:color w:val="333333"/>
                <w:sz w:val="20"/>
                <w:szCs w:val="20"/>
                <w:lang w:val="en-US"/>
              </w:rPr>
              <w:t xml:space="preserve">Anabaena lemmermanii, Anabaena </w:t>
            </w:r>
            <w:r w:rsidRPr="006C3874">
              <w:rPr>
                <w:rFonts w:eastAsia="Times New Roman"/>
                <w:color w:val="333333"/>
                <w:sz w:val="20"/>
                <w:szCs w:val="20"/>
                <w:lang w:val="en-US"/>
              </w:rPr>
              <w:t>sp.</w:t>
            </w:r>
            <w:r w:rsidRPr="006C3874">
              <w:rPr>
                <w:rFonts w:eastAsia="Times New Roman"/>
                <w:i/>
                <w:color w:val="333333"/>
                <w:sz w:val="20"/>
                <w:szCs w:val="20"/>
                <w:lang w:val="en-US"/>
              </w:rPr>
              <w:t>, Anabaena spiroides, Planktolyngbya limnetica, Planktothrix agardhii, Woronichinia pusilla</w:t>
            </w:r>
          </w:p>
        </w:tc>
        <w:tc>
          <w:tcPr>
            <w:tcW w:w="3351" w:type="dxa"/>
          </w:tcPr>
          <w:p w14:paraId="0A5D9FBF" w14:textId="77777777" w:rsidR="006C3874" w:rsidRPr="006C3874" w:rsidRDefault="006C3874" w:rsidP="006C3874">
            <w:pPr>
              <w:ind w:firstLine="0"/>
              <w:jc w:val="left"/>
              <w:rPr>
                <w:i/>
                <w:sz w:val="20"/>
                <w:szCs w:val="20"/>
                <w:lang w:val="en-US"/>
              </w:rPr>
            </w:pPr>
            <w:r w:rsidRPr="006C3874">
              <w:rPr>
                <w:i/>
                <w:sz w:val="20"/>
                <w:szCs w:val="20"/>
                <w:lang w:val="en-US"/>
              </w:rPr>
              <w:t xml:space="preserve">Aphanizomenon issatchenkovi, Aphanizomenon </w:t>
            </w:r>
            <w:r w:rsidRPr="006C3874">
              <w:rPr>
                <w:sz w:val="20"/>
                <w:szCs w:val="20"/>
                <w:lang w:val="en-US"/>
              </w:rPr>
              <w:t>sp.</w:t>
            </w:r>
            <w:r w:rsidRPr="006C3874">
              <w:rPr>
                <w:i/>
                <w:sz w:val="20"/>
                <w:szCs w:val="20"/>
                <w:lang w:val="en-US"/>
              </w:rPr>
              <w:t xml:space="preserve">, Chroococcus </w:t>
            </w:r>
            <w:r w:rsidRPr="006C3874">
              <w:rPr>
                <w:sz w:val="20"/>
                <w:szCs w:val="20"/>
                <w:lang w:val="en-US"/>
              </w:rPr>
              <w:t>sp.</w:t>
            </w:r>
            <w:r w:rsidRPr="006C3874">
              <w:rPr>
                <w:i/>
                <w:sz w:val="20"/>
                <w:szCs w:val="20"/>
                <w:lang w:val="en-US"/>
              </w:rPr>
              <w:t xml:space="preserve">, Oscillatoria </w:t>
            </w:r>
            <w:r w:rsidRPr="006C3874">
              <w:rPr>
                <w:sz w:val="20"/>
                <w:szCs w:val="20"/>
                <w:lang w:val="en-US"/>
              </w:rPr>
              <w:t>sp.</w:t>
            </w:r>
          </w:p>
        </w:tc>
      </w:tr>
      <w:tr w:rsidR="006C3874" w:rsidRPr="006C3874" w14:paraId="428A7961" w14:textId="77777777" w:rsidTr="006C3874">
        <w:tc>
          <w:tcPr>
            <w:tcW w:w="1526" w:type="dxa"/>
          </w:tcPr>
          <w:p w14:paraId="7DFF73EE" w14:textId="77777777" w:rsidR="006C3874" w:rsidRPr="006C3874" w:rsidRDefault="006C3874" w:rsidP="006C3874">
            <w:pPr>
              <w:ind w:firstLine="0"/>
              <w:jc w:val="left"/>
              <w:rPr>
                <w:rFonts w:eastAsia="Times New Roman"/>
                <w:color w:val="333333"/>
                <w:sz w:val="20"/>
                <w:szCs w:val="20"/>
              </w:rPr>
            </w:pPr>
            <w:r w:rsidRPr="006C3874">
              <w:rPr>
                <w:rFonts w:eastAsia="Times New Roman"/>
                <w:color w:val="333333"/>
                <w:sz w:val="20"/>
                <w:szCs w:val="20"/>
              </w:rPr>
              <w:t>Cryptophyta</w:t>
            </w:r>
          </w:p>
        </w:tc>
        <w:tc>
          <w:tcPr>
            <w:tcW w:w="4552" w:type="dxa"/>
          </w:tcPr>
          <w:p w14:paraId="4C0F5CE8" w14:textId="77777777" w:rsidR="006C3874" w:rsidRPr="006C3874" w:rsidRDefault="006C3874" w:rsidP="006C3874">
            <w:pPr>
              <w:ind w:firstLine="0"/>
              <w:jc w:val="left"/>
              <w:rPr>
                <w:rFonts w:eastAsia="Times New Roman"/>
                <w:i/>
                <w:color w:val="333333"/>
                <w:sz w:val="20"/>
                <w:szCs w:val="20"/>
              </w:rPr>
            </w:pPr>
            <w:r w:rsidRPr="006C3874">
              <w:rPr>
                <w:rFonts w:eastAsia="Times New Roman"/>
                <w:i/>
                <w:color w:val="333333"/>
                <w:sz w:val="20"/>
                <w:szCs w:val="20"/>
                <w:lang w:val="en-US"/>
              </w:rPr>
              <w:t>Cryptomonas</w:t>
            </w:r>
            <w:r w:rsidRPr="006C3874">
              <w:rPr>
                <w:rFonts w:eastAsia="Times New Roman"/>
                <w:i/>
                <w:color w:val="333333"/>
                <w:sz w:val="20"/>
                <w:szCs w:val="20"/>
              </w:rPr>
              <w:t xml:space="preserve"> </w:t>
            </w:r>
            <w:r w:rsidRPr="006C3874">
              <w:rPr>
                <w:rFonts w:eastAsia="Times New Roman"/>
                <w:i/>
                <w:color w:val="333333"/>
                <w:sz w:val="20"/>
                <w:szCs w:val="20"/>
                <w:lang w:val="en-US"/>
              </w:rPr>
              <w:t>erosa</w:t>
            </w:r>
            <w:r w:rsidRPr="006C3874">
              <w:rPr>
                <w:rFonts w:eastAsia="Times New Roman"/>
                <w:i/>
                <w:color w:val="333333"/>
                <w:sz w:val="20"/>
                <w:szCs w:val="20"/>
              </w:rPr>
              <w:t xml:space="preserve">, </w:t>
            </w:r>
            <w:r w:rsidRPr="006C3874">
              <w:rPr>
                <w:rFonts w:eastAsia="Times New Roman"/>
                <w:i/>
                <w:color w:val="333333"/>
                <w:sz w:val="20"/>
                <w:szCs w:val="20"/>
                <w:lang w:val="en-US"/>
              </w:rPr>
              <w:t>Cryptomonas</w:t>
            </w:r>
            <w:r w:rsidRPr="006C3874">
              <w:rPr>
                <w:rFonts w:eastAsia="Times New Roman"/>
                <w:i/>
                <w:color w:val="333333"/>
                <w:sz w:val="20"/>
                <w:szCs w:val="20"/>
              </w:rPr>
              <w:t xml:space="preserve"> </w:t>
            </w:r>
            <w:r w:rsidRPr="006C3874">
              <w:rPr>
                <w:rFonts w:eastAsia="Times New Roman"/>
                <w:i/>
                <w:color w:val="333333"/>
                <w:sz w:val="20"/>
                <w:szCs w:val="20"/>
                <w:lang w:val="en-US"/>
              </w:rPr>
              <w:t>obovata</w:t>
            </w:r>
            <w:r w:rsidRPr="006C3874">
              <w:rPr>
                <w:rFonts w:eastAsia="Times New Roman"/>
                <w:i/>
                <w:color w:val="333333"/>
                <w:sz w:val="20"/>
                <w:szCs w:val="20"/>
              </w:rPr>
              <w:t xml:space="preserve">, </w:t>
            </w:r>
            <w:r w:rsidRPr="006C3874">
              <w:rPr>
                <w:rFonts w:eastAsia="Times New Roman"/>
                <w:i/>
                <w:color w:val="333333"/>
                <w:sz w:val="20"/>
                <w:szCs w:val="20"/>
                <w:lang w:val="en-US"/>
              </w:rPr>
              <w:t>Cryptomonas</w:t>
            </w:r>
            <w:r w:rsidRPr="006C3874">
              <w:rPr>
                <w:rFonts w:eastAsia="Times New Roman"/>
                <w:i/>
                <w:color w:val="333333"/>
                <w:sz w:val="20"/>
                <w:szCs w:val="20"/>
              </w:rPr>
              <w:t xml:space="preserve"> </w:t>
            </w:r>
            <w:r w:rsidRPr="006C3874">
              <w:rPr>
                <w:rFonts w:eastAsia="Times New Roman"/>
                <w:i/>
                <w:color w:val="333333"/>
                <w:sz w:val="20"/>
                <w:szCs w:val="20"/>
                <w:lang w:val="en-US"/>
              </w:rPr>
              <w:t>ovata</w:t>
            </w:r>
            <w:r w:rsidRPr="006C3874">
              <w:rPr>
                <w:rFonts w:eastAsia="Times New Roman"/>
                <w:i/>
                <w:color w:val="333333"/>
                <w:sz w:val="20"/>
                <w:szCs w:val="20"/>
              </w:rPr>
              <w:t xml:space="preserve">, </w:t>
            </w:r>
            <w:r w:rsidRPr="006C3874">
              <w:rPr>
                <w:rFonts w:eastAsia="Times New Roman"/>
                <w:i/>
                <w:color w:val="333333"/>
                <w:sz w:val="20"/>
                <w:szCs w:val="20"/>
                <w:lang w:val="en-US"/>
              </w:rPr>
              <w:t>Cryptomonas</w:t>
            </w:r>
            <w:r w:rsidRPr="006C3874">
              <w:rPr>
                <w:rFonts w:eastAsia="Times New Roman"/>
                <w:i/>
                <w:color w:val="333333"/>
                <w:sz w:val="20"/>
                <w:szCs w:val="20"/>
              </w:rPr>
              <w:t xml:space="preserve"> </w:t>
            </w:r>
            <w:r w:rsidRPr="006C3874">
              <w:rPr>
                <w:rFonts w:eastAsia="Times New Roman"/>
                <w:color w:val="333333"/>
                <w:sz w:val="20"/>
                <w:szCs w:val="20"/>
                <w:lang w:val="en-US"/>
              </w:rPr>
              <w:t>sp</w:t>
            </w:r>
            <w:r w:rsidRPr="006C3874">
              <w:rPr>
                <w:rFonts w:eastAsia="Times New Roman"/>
                <w:color w:val="333333"/>
                <w:sz w:val="20"/>
                <w:szCs w:val="20"/>
              </w:rPr>
              <w:t>.</w:t>
            </w:r>
            <w:r w:rsidRPr="006C3874">
              <w:rPr>
                <w:rFonts w:eastAsia="Times New Roman"/>
                <w:i/>
                <w:color w:val="333333"/>
                <w:sz w:val="20"/>
                <w:szCs w:val="20"/>
              </w:rPr>
              <w:t xml:space="preserve">, </w:t>
            </w:r>
            <w:r w:rsidRPr="006C3874">
              <w:rPr>
                <w:rFonts w:eastAsia="Times New Roman"/>
                <w:i/>
                <w:color w:val="333333"/>
                <w:sz w:val="20"/>
                <w:szCs w:val="20"/>
                <w:lang w:val="en-US"/>
              </w:rPr>
              <w:t>Hemiselmis</w:t>
            </w:r>
            <w:r w:rsidRPr="006C3874">
              <w:rPr>
                <w:rFonts w:eastAsia="Times New Roman"/>
                <w:i/>
                <w:color w:val="333333"/>
                <w:sz w:val="20"/>
                <w:szCs w:val="20"/>
              </w:rPr>
              <w:t xml:space="preserve"> </w:t>
            </w:r>
            <w:r w:rsidRPr="006C3874">
              <w:rPr>
                <w:rFonts w:eastAsia="Times New Roman"/>
                <w:color w:val="333333"/>
                <w:sz w:val="20"/>
                <w:szCs w:val="20"/>
                <w:lang w:val="en-US"/>
              </w:rPr>
              <w:t>sp</w:t>
            </w:r>
            <w:r w:rsidRPr="006C3874">
              <w:rPr>
                <w:rFonts w:eastAsia="Times New Roman"/>
                <w:color w:val="333333"/>
                <w:sz w:val="20"/>
                <w:szCs w:val="20"/>
              </w:rPr>
              <w:t>.</w:t>
            </w:r>
            <w:r w:rsidRPr="006C3874">
              <w:rPr>
                <w:rFonts w:eastAsia="Times New Roman"/>
                <w:i/>
                <w:color w:val="333333"/>
                <w:sz w:val="20"/>
                <w:szCs w:val="20"/>
              </w:rPr>
              <w:t xml:space="preserve">, </w:t>
            </w:r>
            <w:r w:rsidRPr="006C3874">
              <w:rPr>
                <w:rFonts w:eastAsia="Times New Roman"/>
                <w:i/>
                <w:color w:val="333333"/>
                <w:sz w:val="20"/>
                <w:szCs w:val="20"/>
                <w:lang w:val="en-US"/>
              </w:rPr>
              <w:t>Hemiselmis</w:t>
            </w:r>
            <w:r w:rsidRPr="006C3874">
              <w:rPr>
                <w:rFonts w:eastAsia="Times New Roman"/>
                <w:i/>
                <w:color w:val="333333"/>
                <w:sz w:val="20"/>
                <w:szCs w:val="20"/>
              </w:rPr>
              <w:t xml:space="preserve"> </w:t>
            </w:r>
            <w:r w:rsidRPr="006C3874">
              <w:rPr>
                <w:rFonts w:eastAsia="Times New Roman"/>
                <w:i/>
                <w:color w:val="333333"/>
                <w:sz w:val="20"/>
                <w:szCs w:val="20"/>
                <w:lang w:val="en-US"/>
              </w:rPr>
              <w:t>virescens</w:t>
            </w:r>
            <w:r w:rsidRPr="006C3874">
              <w:rPr>
                <w:rFonts w:eastAsia="Times New Roman"/>
                <w:i/>
                <w:color w:val="333333"/>
                <w:sz w:val="20"/>
                <w:szCs w:val="20"/>
              </w:rPr>
              <w:t xml:space="preserve">, </w:t>
            </w:r>
            <w:r w:rsidRPr="006C3874">
              <w:rPr>
                <w:rFonts w:eastAsia="Times New Roman"/>
                <w:i/>
                <w:color w:val="333333"/>
                <w:sz w:val="20"/>
                <w:szCs w:val="20"/>
                <w:lang w:val="en-US"/>
              </w:rPr>
              <w:t>Komma</w:t>
            </w:r>
            <w:r w:rsidRPr="006C3874">
              <w:rPr>
                <w:rFonts w:eastAsia="Times New Roman"/>
                <w:i/>
                <w:color w:val="333333"/>
                <w:sz w:val="20"/>
                <w:szCs w:val="20"/>
              </w:rPr>
              <w:t xml:space="preserve"> </w:t>
            </w:r>
            <w:r w:rsidRPr="006C3874">
              <w:rPr>
                <w:rFonts w:eastAsia="Times New Roman"/>
                <w:i/>
                <w:color w:val="333333"/>
                <w:sz w:val="20"/>
                <w:szCs w:val="20"/>
                <w:lang w:val="en-US"/>
              </w:rPr>
              <w:t>caudata</w:t>
            </w:r>
            <w:r w:rsidRPr="006C3874">
              <w:rPr>
                <w:rFonts w:eastAsia="Times New Roman"/>
                <w:i/>
                <w:color w:val="333333"/>
                <w:sz w:val="20"/>
                <w:szCs w:val="20"/>
              </w:rPr>
              <w:t xml:space="preserve">, </w:t>
            </w:r>
            <w:r w:rsidRPr="006C3874">
              <w:rPr>
                <w:rFonts w:eastAsia="Times New Roman"/>
                <w:i/>
                <w:color w:val="333333"/>
                <w:sz w:val="20"/>
                <w:szCs w:val="20"/>
                <w:lang w:val="en-US"/>
              </w:rPr>
              <w:t>Leucocryptos</w:t>
            </w:r>
            <w:r w:rsidRPr="006C3874">
              <w:rPr>
                <w:rFonts w:eastAsia="Times New Roman"/>
                <w:i/>
                <w:color w:val="333333"/>
                <w:sz w:val="20"/>
                <w:szCs w:val="20"/>
              </w:rPr>
              <w:t xml:space="preserve"> </w:t>
            </w:r>
            <w:r w:rsidRPr="006C3874">
              <w:rPr>
                <w:rFonts w:eastAsia="Times New Roman"/>
                <w:i/>
                <w:color w:val="333333"/>
                <w:sz w:val="20"/>
                <w:szCs w:val="20"/>
                <w:lang w:val="en-US"/>
              </w:rPr>
              <w:t>marina</w:t>
            </w:r>
            <w:r w:rsidRPr="006C3874">
              <w:rPr>
                <w:rFonts w:eastAsia="Times New Roman"/>
                <w:i/>
                <w:color w:val="333333"/>
                <w:sz w:val="20"/>
                <w:szCs w:val="20"/>
              </w:rPr>
              <w:t xml:space="preserve">, </w:t>
            </w:r>
            <w:r w:rsidRPr="006C3874">
              <w:rPr>
                <w:rFonts w:eastAsia="Times New Roman"/>
                <w:i/>
                <w:color w:val="333333"/>
                <w:sz w:val="20"/>
                <w:szCs w:val="20"/>
                <w:lang w:val="en-US"/>
              </w:rPr>
              <w:t>Protoperidinium</w:t>
            </w:r>
            <w:r w:rsidRPr="006C3874">
              <w:rPr>
                <w:rFonts w:eastAsia="Times New Roman"/>
                <w:i/>
                <w:color w:val="333333"/>
                <w:sz w:val="20"/>
                <w:szCs w:val="20"/>
              </w:rPr>
              <w:t xml:space="preserve"> </w:t>
            </w:r>
            <w:r w:rsidRPr="006C3874">
              <w:rPr>
                <w:rFonts w:eastAsia="Times New Roman"/>
                <w:i/>
                <w:color w:val="333333"/>
                <w:sz w:val="20"/>
                <w:szCs w:val="20"/>
                <w:lang w:val="en-US"/>
              </w:rPr>
              <w:t>bipes</w:t>
            </w:r>
            <w:r w:rsidRPr="006C3874">
              <w:rPr>
                <w:rFonts w:eastAsia="Times New Roman"/>
                <w:i/>
                <w:color w:val="333333"/>
                <w:sz w:val="20"/>
                <w:szCs w:val="20"/>
              </w:rPr>
              <w:t xml:space="preserve">, </w:t>
            </w:r>
            <w:r w:rsidRPr="006C3874">
              <w:rPr>
                <w:rFonts w:eastAsia="Times New Roman"/>
                <w:i/>
                <w:color w:val="333333"/>
                <w:sz w:val="20"/>
                <w:szCs w:val="20"/>
                <w:lang w:val="en-US"/>
              </w:rPr>
              <w:t>Protoperidinium</w:t>
            </w:r>
            <w:r w:rsidRPr="006C3874">
              <w:rPr>
                <w:rFonts w:eastAsia="Times New Roman"/>
                <w:i/>
                <w:color w:val="333333"/>
                <w:sz w:val="20"/>
                <w:szCs w:val="20"/>
              </w:rPr>
              <w:t xml:space="preserve"> </w:t>
            </w:r>
            <w:r w:rsidRPr="006C3874">
              <w:rPr>
                <w:rFonts w:eastAsia="Times New Roman"/>
                <w:i/>
                <w:color w:val="333333"/>
                <w:sz w:val="20"/>
                <w:szCs w:val="20"/>
                <w:lang w:val="en-US"/>
              </w:rPr>
              <w:t>brevipes</w:t>
            </w:r>
            <w:r w:rsidRPr="006C3874">
              <w:rPr>
                <w:rFonts w:eastAsia="Times New Roman"/>
                <w:i/>
                <w:color w:val="333333"/>
                <w:sz w:val="20"/>
                <w:szCs w:val="20"/>
              </w:rPr>
              <w:t xml:space="preserve">, </w:t>
            </w:r>
            <w:r w:rsidRPr="006C3874">
              <w:rPr>
                <w:rFonts w:eastAsia="Times New Roman"/>
                <w:i/>
                <w:color w:val="333333"/>
                <w:sz w:val="20"/>
                <w:szCs w:val="20"/>
                <w:lang w:val="en-US"/>
              </w:rPr>
              <w:t>Protoperidinium</w:t>
            </w:r>
            <w:r w:rsidRPr="006C3874">
              <w:rPr>
                <w:rFonts w:eastAsia="Times New Roman"/>
                <w:i/>
                <w:color w:val="333333"/>
                <w:sz w:val="20"/>
                <w:szCs w:val="20"/>
              </w:rPr>
              <w:t xml:space="preserve"> </w:t>
            </w:r>
            <w:r w:rsidRPr="006C3874">
              <w:rPr>
                <w:rFonts w:eastAsia="Times New Roman"/>
                <w:i/>
                <w:color w:val="333333"/>
                <w:sz w:val="20"/>
                <w:szCs w:val="20"/>
                <w:lang w:val="en-US"/>
              </w:rPr>
              <w:t>granii</w:t>
            </w:r>
            <w:r w:rsidRPr="006C3874">
              <w:rPr>
                <w:rFonts w:eastAsia="Times New Roman"/>
                <w:i/>
                <w:color w:val="333333"/>
                <w:sz w:val="20"/>
                <w:szCs w:val="20"/>
              </w:rPr>
              <w:t xml:space="preserve">, </w:t>
            </w:r>
            <w:r w:rsidRPr="006C3874">
              <w:rPr>
                <w:rFonts w:eastAsia="Times New Roman"/>
                <w:i/>
                <w:color w:val="333333"/>
                <w:sz w:val="20"/>
                <w:szCs w:val="20"/>
                <w:lang w:val="en-US"/>
              </w:rPr>
              <w:t>Protoperidinium</w:t>
            </w:r>
            <w:r w:rsidRPr="006C3874">
              <w:rPr>
                <w:rFonts w:eastAsia="Times New Roman"/>
                <w:i/>
                <w:color w:val="333333"/>
                <w:sz w:val="20"/>
                <w:szCs w:val="20"/>
              </w:rPr>
              <w:t xml:space="preserve"> </w:t>
            </w:r>
            <w:r w:rsidRPr="006C3874">
              <w:rPr>
                <w:rFonts w:eastAsia="Times New Roman"/>
                <w:i/>
                <w:color w:val="333333"/>
                <w:sz w:val="20"/>
                <w:szCs w:val="20"/>
                <w:lang w:val="en-US"/>
              </w:rPr>
              <w:t>pellucidum</w:t>
            </w:r>
            <w:r w:rsidRPr="006C3874">
              <w:rPr>
                <w:rFonts w:eastAsia="Times New Roman"/>
                <w:i/>
                <w:color w:val="333333"/>
                <w:sz w:val="20"/>
                <w:szCs w:val="20"/>
              </w:rPr>
              <w:t xml:space="preserve">, </w:t>
            </w:r>
            <w:r w:rsidRPr="006C3874">
              <w:rPr>
                <w:rFonts w:eastAsia="Times New Roman"/>
                <w:i/>
                <w:color w:val="333333"/>
                <w:sz w:val="20"/>
                <w:szCs w:val="20"/>
                <w:lang w:val="en-US"/>
              </w:rPr>
              <w:t>Protoperidinium</w:t>
            </w:r>
            <w:r w:rsidRPr="006C3874">
              <w:rPr>
                <w:rFonts w:eastAsia="Times New Roman"/>
                <w:i/>
                <w:color w:val="333333"/>
                <w:sz w:val="20"/>
                <w:szCs w:val="20"/>
              </w:rPr>
              <w:t xml:space="preserve"> </w:t>
            </w:r>
            <w:r w:rsidRPr="006C3874">
              <w:rPr>
                <w:rFonts w:eastAsia="Times New Roman"/>
                <w:color w:val="333333"/>
                <w:sz w:val="20"/>
                <w:szCs w:val="20"/>
                <w:lang w:val="en-US"/>
              </w:rPr>
              <w:t>sp</w:t>
            </w:r>
            <w:r w:rsidRPr="006C3874">
              <w:rPr>
                <w:rFonts w:eastAsia="Times New Roman"/>
                <w:color w:val="333333"/>
                <w:sz w:val="20"/>
                <w:szCs w:val="20"/>
              </w:rPr>
              <w:t>.</w:t>
            </w:r>
            <w:r w:rsidRPr="006C3874">
              <w:rPr>
                <w:rFonts w:eastAsia="Times New Roman"/>
                <w:i/>
                <w:color w:val="333333"/>
                <w:sz w:val="20"/>
                <w:szCs w:val="20"/>
              </w:rPr>
              <w:t xml:space="preserve">, </w:t>
            </w:r>
            <w:r w:rsidRPr="006C3874">
              <w:rPr>
                <w:rFonts w:eastAsia="Times New Roman"/>
                <w:i/>
                <w:color w:val="333333"/>
                <w:sz w:val="20"/>
                <w:szCs w:val="20"/>
                <w:lang w:val="en-US"/>
              </w:rPr>
              <w:t>Rhodomonas</w:t>
            </w:r>
            <w:r w:rsidRPr="006C3874">
              <w:rPr>
                <w:rFonts w:eastAsia="Times New Roman"/>
                <w:i/>
                <w:color w:val="333333"/>
                <w:sz w:val="20"/>
                <w:szCs w:val="20"/>
              </w:rPr>
              <w:t xml:space="preserve"> </w:t>
            </w:r>
            <w:r w:rsidRPr="006C3874">
              <w:rPr>
                <w:rFonts w:eastAsia="Times New Roman"/>
                <w:i/>
                <w:color w:val="333333"/>
                <w:sz w:val="20"/>
                <w:szCs w:val="20"/>
                <w:lang w:val="en-US"/>
              </w:rPr>
              <w:t>marina</w:t>
            </w:r>
            <w:r w:rsidRPr="006C3874">
              <w:rPr>
                <w:rFonts w:eastAsia="Times New Roman"/>
                <w:i/>
                <w:color w:val="333333"/>
                <w:sz w:val="20"/>
                <w:szCs w:val="20"/>
              </w:rPr>
              <w:t xml:space="preserve">, </w:t>
            </w:r>
            <w:r w:rsidRPr="006C3874">
              <w:rPr>
                <w:rFonts w:eastAsia="Times New Roman"/>
                <w:i/>
                <w:color w:val="333333"/>
                <w:sz w:val="20"/>
                <w:szCs w:val="20"/>
                <w:lang w:val="en-US"/>
              </w:rPr>
              <w:t>Teleaulax</w:t>
            </w:r>
            <w:r w:rsidRPr="006C3874">
              <w:rPr>
                <w:rFonts w:eastAsia="Times New Roman"/>
                <w:i/>
                <w:color w:val="333333"/>
                <w:sz w:val="20"/>
                <w:szCs w:val="20"/>
              </w:rPr>
              <w:t xml:space="preserve"> </w:t>
            </w:r>
            <w:r w:rsidRPr="006C3874">
              <w:rPr>
                <w:rFonts w:eastAsia="Times New Roman"/>
                <w:i/>
                <w:color w:val="333333"/>
                <w:sz w:val="20"/>
                <w:szCs w:val="20"/>
                <w:lang w:val="en-US"/>
              </w:rPr>
              <w:t>acuta</w:t>
            </w:r>
            <w:r w:rsidRPr="006C3874">
              <w:rPr>
                <w:rFonts w:eastAsia="Times New Roman"/>
                <w:i/>
                <w:color w:val="333333"/>
                <w:sz w:val="20"/>
                <w:szCs w:val="20"/>
              </w:rPr>
              <w:t>, Teleaulax amphioxeia</w:t>
            </w:r>
          </w:p>
        </w:tc>
        <w:tc>
          <w:tcPr>
            <w:tcW w:w="3351" w:type="dxa"/>
          </w:tcPr>
          <w:p w14:paraId="046C1C68" w14:textId="77777777" w:rsidR="006C3874" w:rsidRPr="006C3874" w:rsidRDefault="006C3874" w:rsidP="006C3874">
            <w:pPr>
              <w:ind w:firstLine="0"/>
              <w:jc w:val="left"/>
              <w:rPr>
                <w:i/>
                <w:sz w:val="20"/>
                <w:szCs w:val="20"/>
              </w:rPr>
            </w:pPr>
            <w:r w:rsidRPr="006C3874">
              <w:rPr>
                <w:i/>
                <w:sz w:val="20"/>
                <w:szCs w:val="20"/>
              </w:rPr>
              <w:t>Cryptomonas gracilis, Cryptomonas rostrata</w:t>
            </w:r>
          </w:p>
        </w:tc>
      </w:tr>
      <w:tr w:rsidR="006C3874" w:rsidRPr="006C3874" w14:paraId="0E59DCE1" w14:textId="77777777" w:rsidTr="006C3874">
        <w:tc>
          <w:tcPr>
            <w:tcW w:w="1526" w:type="dxa"/>
          </w:tcPr>
          <w:p w14:paraId="555F4F89" w14:textId="77777777" w:rsidR="006C3874" w:rsidRPr="006C3874" w:rsidRDefault="006C3874" w:rsidP="006C3874">
            <w:pPr>
              <w:ind w:firstLine="0"/>
              <w:jc w:val="left"/>
              <w:rPr>
                <w:rFonts w:eastAsia="Times New Roman"/>
                <w:color w:val="333333"/>
                <w:sz w:val="20"/>
                <w:szCs w:val="20"/>
              </w:rPr>
            </w:pPr>
            <w:r w:rsidRPr="006C3874">
              <w:rPr>
                <w:rFonts w:eastAsia="Times New Roman"/>
                <w:color w:val="333333"/>
                <w:sz w:val="20"/>
                <w:szCs w:val="20"/>
              </w:rPr>
              <w:t>Chrysophyta</w:t>
            </w:r>
          </w:p>
        </w:tc>
        <w:tc>
          <w:tcPr>
            <w:tcW w:w="4552" w:type="dxa"/>
          </w:tcPr>
          <w:p w14:paraId="447B17AE" w14:textId="77777777" w:rsidR="006C3874" w:rsidRPr="006C3874" w:rsidRDefault="006C3874" w:rsidP="006C3874">
            <w:pPr>
              <w:ind w:firstLine="0"/>
              <w:jc w:val="left"/>
              <w:rPr>
                <w:rFonts w:eastAsia="Times New Roman"/>
                <w:i/>
                <w:color w:val="333333"/>
                <w:sz w:val="20"/>
                <w:szCs w:val="20"/>
              </w:rPr>
            </w:pPr>
            <w:r w:rsidRPr="006C3874">
              <w:rPr>
                <w:rFonts w:eastAsia="Times New Roman"/>
                <w:i/>
                <w:color w:val="333333"/>
                <w:sz w:val="20"/>
                <w:szCs w:val="20"/>
              </w:rPr>
              <w:t>Ebria tripartita</w:t>
            </w:r>
          </w:p>
        </w:tc>
        <w:tc>
          <w:tcPr>
            <w:tcW w:w="3351" w:type="dxa"/>
          </w:tcPr>
          <w:p w14:paraId="4148510B" w14:textId="77777777" w:rsidR="006C3874" w:rsidRPr="006C3874" w:rsidRDefault="006C3874" w:rsidP="006C3874">
            <w:pPr>
              <w:ind w:firstLine="0"/>
              <w:jc w:val="left"/>
              <w:rPr>
                <w:i/>
                <w:sz w:val="20"/>
                <w:szCs w:val="20"/>
              </w:rPr>
            </w:pPr>
          </w:p>
        </w:tc>
      </w:tr>
      <w:tr w:rsidR="006C3874" w:rsidRPr="00780141" w14:paraId="17F591D1" w14:textId="77777777" w:rsidTr="006C3874">
        <w:tc>
          <w:tcPr>
            <w:tcW w:w="1526" w:type="dxa"/>
          </w:tcPr>
          <w:p w14:paraId="287B5AF6" w14:textId="77777777" w:rsidR="006C3874" w:rsidRPr="006C3874" w:rsidRDefault="006C3874" w:rsidP="006C3874">
            <w:pPr>
              <w:ind w:firstLine="0"/>
              <w:jc w:val="left"/>
              <w:rPr>
                <w:rFonts w:eastAsia="Times New Roman"/>
                <w:color w:val="333333"/>
                <w:sz w:val="20"/>
                <w:szCs w:val="20"/>
              </w:rPr>
            </w:pPr>
            <w:r w:rsidRPr="006C3874">
              <w:rPr>
                <w:rFonts w:eastAsia="Times New Roman"/>
                <w:color w:val="333333"/>
                <w:sz w:val="20"/>
                <w:szCs w:val="20"/>
              </w:rPr>
              <w:t>Chlorophyta</w:t>
            </w:r>
          </w:p>
        </w:tc>
        <w:tc>
          <w:tcPr>
            <w:tcW w:w="4552" w:type="dxa"/>
          </w:tcPr>
          <w:p w14:paraId="1F5D6430" w14:textId="77777777" w:rsidR="006C3874" w:rsidRPr="006C3874" w:rsidRDefault="006C3874" w:rsidP="006C3874">
            <w:pPr>
              <w:ind w:firstLine="0"/>
              <w:jc w:val="left"/>
              <w:rPr>
                <w:rFonts w:eastAsia="Times New Roman"/>
                <w:i/>
                <w:color w:val="333333"/>
                <w:sz w:val="20"/>
                <w:szCs w:val="20"/>
                <w:lang w:val="en-US"/>
              </w:rPr>
            </w:pPr>
            <w:r w:rsidRPr="006C3874">
              <w:rPr>
                <w:rFonts w:eastAsia="Times New Roman"/>
                <w:i/>
                <w:color w:val="333333"/>
                <w:sz w:val="20"/>
                <w:szCs w:val="20"/>
                <w:lang w:val="en-US"/>
              </w:rPr>
              <w:t xml:space="preserve">Actinastrum hantzschii v.subtile, Chlamydomonas monadina, Chlamydomonas </w:t>
            </w:r>
            <w:r w:rsidRPr="006C3874">
              <w:rPr>
                <w:rFonts w:eastAsia="Times New Roman"/>
                <w:color w:val="333333"/>
                <w:sz w:val="20"/>
                <w:szCs w:val="20"/>
                <w:lang w:val="en-US"/>
              </w:rPr>
              <w:t>sp.</w:t>
            </w:r>
            <w:r w:rsidRPr="006C3874">
              <w:rPr>
                <w:rFonts w:eastAsia="Times New Roman"/>
                <w:i/>
                <w:color w:val="333333"/>
                <w:sz w:val="20"/>
                <w:szCs w:val="20"/>
                <w:lang w:val="en-US"/>
              </w:rPr>
              <w:t xml:space="preserve">, Closterium aciculare, Closterium macilentum, Coelastrum microporum, Crucigenia quadrata, Dictyosphaerium ehrenbergianum, Dictyosphaerium pulchellum, Dictyosphaerium </w:t>
            </w:r>
            <w:r w:rsidRPr="006C3874">
              <w:rPr>
                <w:rFonts w:eastAsia="Times New Roman"/>
                <w:color w:val="333333"/>
                <w:sz w:val="20"/>
                <w:szCs w:val="20"/>
                <w:lang w:val="en-US"/>
              </w:rPr>
              <w:t>sp.</w:t>
            </w:r>
            <w:r w:rsidRPr="006C3874">
              <w:rPr>
                <w:rFonts w:eastAsia="Times New Roman"/>
                <w:i/>
                <w:color w:val="333333"/>
                <w:sz w:val="20"/>
                <w:szCs w:val="20"/>
                <w:lang w:val="en-US"/>
              </w:rPr>
              <w:t xml:space="preserve">, Eudorina elegans, Koliella longiseta, Koliella spiculiformos, Lagerheimia subsalsa, Monoraphidium arcuatum, Monoraphidium contortum, Monoraphidium griffithii, Monoraphidium komarkovae, Monoraphidium minutum, Monoraphidium mirrabile, Oocystis borgei, Oocystis lacustris, Pediastrum biradiatum, Pediastrum boryanum, Pediastrum boryanum v. longicornis, Pediastrum duplex, Pediastrum duplex v.gracillimum, Planctonema lauterbornii, Platymonas cordiformis, Pteromonas aequiciliata, Pterosperma polygonum, Pterosperma vanhoeffenii, Pyramimonas </w:t>
            </w:r>
            <w:r w:rsidRPr="006C3874">
              <w:rPr>
                <w:rFonts w:eastAsia="Times New Roman"/>
                <w:color w:val="333333"/>
                <w:sz w:val="20"/>
                <w:szCs w:val="20"/>
                <w:lang w:val="en-US"/>
              </w:rPr>
              <w:t>sp.</w:t>
            </w:r>
            <w:r w:rsidRPr="006C3874">
              <w:rPr>
                <w:rFonts w:eastAsia="Times New Roman"/>
                <w:i/>
                <w:color w:val="333333"/>
                <w:sz w:val="20"/>
                <w:szCs w:val="20"/>
                <w:lang w:val="en-US"/>
              </w:rPr>
              <w:t>, Quadrigula closterioides, Scenedesmus acutus, Scenedesmus intermedius, Scenedesmus magnus, Scenedesmus quadricauda, Scenedesmus spinosus, Tetrastrum staurogniaeformis, Tetrastrum triangulare</w:t>
            </w:r>
          </w:p>
        </w:tc>
        <w:tc>
          <w:tcPr>
            <w:tcW w:w="3351" w:type="dxa"/>
          </w:tcPr>
          <w:p w14:paraId="5CD95097" w14:textId="77777777" w:rsidR="006C3874" w:rsidRPr="006C3874" w:rsidRDefault="006C3874" w:rsidP="006C3874">
            <w:pPr>
              <w:ind w:firstLine="0"/>
              <w:jc w:val="left"/>
              <w:rPr>
                <w:i/>
                <w:sz w:val="20"/>
                <w:szCs w:val="20"/>
                <w:lang w:val="en-US"/>
              </w:rPr>
            </w:pPr>
            <w:r w:rsidRPr="006C3874">
              <w:rPr>
                <w:i/>
                <w:sz w:val="20"/>
                <w:szCs w:val="20"/>
                <w:lang w:val="en-US"/>
              </w:rPr>
              <w:t>Coelastrum astroideum, Cosmarium phaseolus, Oocystis submarina, Pediastrum boryanum v.longicornis, Scenedesmus denticulatus, Scenedesmus quadrispina</w:t>
            </w:r>
          </w:p>
        </w:tc>
      </w:tr>
      <w:tr w:rsidR="006C3874" w:rsidRPr="00780141" w14:paraId="4F881412" w14:textId="77777777" w:rsidTr="006C3874">
        <w:tc>
          <w:tcPr>
            <w:tcW w:w="1526" w:type="dxa"/>
          </w:tcPr>
          <w:p w14:paraId="42E7B40D" w14:textId="77777777" w:rsidR="006C3874" w:rsidRPr="006C3874" w:rsidRDefault="006C3874" w:rsidP="006C3874">
            <w:pPr>
              <w:ind w:firstLine="0"/>
              <w:jc w:val="left"/>
              <w:rPr>
                <w:rFonts w:eastAsia="Times New Roman"/>
                <w:color w:val="333333"/>
                <w:sz w:val="20"/>
                <w:szCs w:val="20"/>
              </w:rPr>
            </w:pPr>
            <w:r w:rsidRPr="006C3874">
              <w:rPr>
                <w:rFonts w:eastAsia="Times New Roman"/>
                <w:color w:val="333333"/>
                <w:sz w:val="20"/>
                <w:szCs w:val="20"/>
              </w:rPr>
              <w:t>Bacillariophyta</w:t>
            </w:r>
          </w:p>
        </w:tc>
        <w:tc>
          <w:tcPr>
            <w:tcW w:w="4552" w:type="dxa"/>
          </w:tcPr>
          <w:p w14:paraId="4DF3283E" w14:textId="77777777" w:rsidR="006C3874" w:rsidRPr="006C3874" w:rsidRDefault="006C3874" w:rsidP="006C3874">
            <w:pPr>
              <w:ind w:firstLine="0"/>
              <w:jc w:val="left"/>
              <w:rPr>
                <w:rFonts w:eastAsia="Times New Roman"/>
                <w:i/>
                <w:color w:val="333333"/>
                <w:sz w:val="20"/>
                <w:szCs w:val="20"/>
                <w:lang w:val="en-US"/>
              </w:rPr>
            </w:pPr>
            <w:r w:rsidRPr="006C3874">
              <w:rPr>
                <w:rFonts w:eastAsia="Times New Roman"/>
                <w:i/>
                <w:color w:val="333333"/>
                <w:sz w:val="20"/>
                <w:szCs w:val="20"/>
                <w:lang w:val="en-US"/>
              </w:rPr>
              <w:t xml:space="preserve">Actinocyclus normanii, Amphiprora hyperborea, Amphora proteus, Amphora </w:t>
            </w:r>
            <w:r w:rsidRPr="006C3874">
              <w:rPr>
                <w:rFonts w:eastAsia="Times New Roman"/>
                <w:color w:val="333333"/>
                <w:sz w:val="20"/>
                <w:szCs w:val="20"/>
                <w:lang w:val="en-US"/>
              </w:rPr>
              <w:t>sp.</w:t>
            </w:r>
            <w:r w:rsidRPr="006C3874">
              <w:rPr>
                <w:rFonts w:eastAsia="Times New Roman"/>
                <w:i/>
                <w:color w:val="333333"/>
                <w:sz w:val="20"/>
                <w:szCs w:val="20"/>
                <w:lang w:val="en-US"/>
              </w:rPr>
              <w:t xml:space="preserve">, Asterionella formosa, Asterionella gracillima, Aulacoseira ambigua, Aulacoseira granulata, Aulacoseira italica, Aulacoseira subarctica, Caloneis </w:t>
            </w:r>
            <w:r w:rsidRPr="006C3874">
              <w:rPr>
                <w:rFonts w:eastAsia="Times New Roman"/>
                <w:color w:val="333333"/>
                <w:sz w:val="20"/>
                <w:szCs w:val="20"/>
                <w:lang w:val="en-US"/>
              </w:rPr>
              <w:t>sp.</w:t>
            </w:r>
            <w:r w:rsidRPr="006C3874">
              <w:rPr>
                <w:rFonts w:eastAsia="Times New Roman"/>
                <w:i/>
                <w:color w:val="333333"/>
                <w:sz w:val="20"/>
                <w:szCs w:val="20"/>
                <w:lang w:val="en-US"/>
              </w:rPr>
              <w:t xml:space="preserve">, Chaetoceros danicus, Chaetoceros gracilis, Chaetoceros socialis, Chaetoceros </w:t>
            </w:r>
            <w:r w:rsidRPr="006C3874">
              <w:rPr>
                <w:rFonts w:eastAsia="Times New Roman"/>
                <w:color w:val="333333"/>
                <w:sz w:val="20"/>
                <w:szCs w:val="20"/>
                <w:lang w:val="en-US"/>
              </w:rPr>
              <w:t>sp.</w:t>
            </w:r>
            <w:r w:rsidRPr="006C3874">
              <w:rPr>
                <w:rFonts w:eastAsia="Times New Roman"/>
                <w:i/>
                <w:color w:val="333333"/>
                <w:sz w:val="20"/>
                <w:szCs w:val="20"/>
                <w:lang w:val="en-US"/>
              </w:rPr>
              <w:t xml:space="preserve">, Cocconeis scutellum, Coscinodiscus </w:t>
            </w:r>
            <w:r w:rsidRPr="006C3874">
              <w:rPr>
                <w:rFonts w:eastAsia="Times New Roman"/>
                <w:color w:val="333333"/>
                <w:sz w:val="20"/>
                <w:szCs w:val="20"/>
                <w:lang w:val="en-US"/>
              </w:rPr>
              <w:t>sp.</w:t>
            </w:r>
            <w:r w:rsidRPr="006C3874">
              <w:rPr>
                <w:rFonts w:eastAsia="Times New Roman"/>
                <w:i/>
                <w:color w:val="333333"/>
                <w:sz w:val="20"/>
                <w:szCs w:val="20"/>
                <w:lang w:val="en-US"/>
              </w:rPr>
              <w:t xml:space="preserve">, Cyclotella bodanica, Cyclotella choctawhatcheeana, Cyclotella comta, Cyclotella meneghiniana, Cyclotella </w:t>
            </w:r>
            <w:r w:rsidRPr="006C3874">
              <w:rPr>
                <w:rFonts w:eastAsia="Times New Roman"/>
                <w:color w:val="333333"/>
                <w:sz w:val="20"/>
                <w:szCs w:val="20"/>
                <w:lang w:val="en-US"/>
              </w:rPr>
              <w:t>sp.</w:t>
            </w:r>
            <w:r w:rsidRPr="006C3874">
              <w:rPr>
                <w:rFonts w:eastAsia="Times New Roman"/>
                <w:i/>
                <w:color w:val="333333"/>
                <w:sz w:val="20"/>
                <w:szCs w:val="20"/>
                <w:lang w:val="en-US"/>
              </w:rPr>
              <w:t xml:space="preserve">, Cylindrotheca closterium, Diatoma elongata, Fragilaria capucina, Fragilaria construens, Fragilaria construens v.venter, Fragilaria heideni, Fragilaria heidenii, Fragilaria virescens, Fragillaria crotonensis, Melosira arctica, Melosira dubia, Melosira moniliformis, Melosira nummoloides, Melosira varians, Navicula cryptocephala, Navicula directa, Navicula pelagica, Navicula septentrionalis, Navicula </w:t>
            </w:r>
            <w:r w:rsidRPr="006C3874">
              <w:rPr>
                <w:rFonts w:eastAsia="Times New Roman"/>
                <w:color w:val="333333"/>
                <w:sz w:val="20"/>
                <w:szCs w:val="20"/>
                <w:lang w:val="en-US"/>
              </w:rPr>
              <w:t>sp.</w:t>
            </w:r>
            <w:r w:rsidRPr="006C3874">
              <w:rPr>
                <w:rFonts w:eastAsia="Times New Roman"/>
                <w:i/>
                <w:color w:val="333333"/>
                <w:sz w:val="20"/>
                <w:szCs w:val="20"/>
                <w:lang w:val="en-US"/>
              </w:rPr>
              <w:t xml:space="preserve">, Navicula transistans, Navicula vanhoeffenii, Nitzschia acicularis, Nitzschia closterium, Nitzschia longissima, Nitzschia sigmoidaea, Nitzschia spp., Nitzschia vermicularis, Nizchia </w:t>
            </w:r>
            <w:r w:rsidRPr="006C3874">
              <w:rPr>
                <w:rFonts w:eastAsia="Times New Roman"/>
                <w:color w:val="333333"/>
                <w:sz w:val="20"/>
                <w:szCs w:val="20"/>
                <w:lang w:val="en-US"/>
              </w:rPr>
              <w:t>sp.</w:t>
            </w:r>
            <w:r w:rsidRPr="006C3874">
              <w:rPr>
                <w:rFonts w:eastAsia="Times New Roman"/>
                <w:i/>
                <w:color w:val="333333"/>
                <w:sz w:val="20"/>
                <w:szCs w:val="20"/>
                <w:lang w:val="en-US"/>
              </w:rPr>
              <w:t xml:space="preserve">, Nizchia spp., Odontella aurita, Skeletonema costatum, Skeletonema subsalsum, Stephanodiscus astraea, Stephanodiscus hantschii, Surirella </w:t>
            </w:r>
            <w:r w:rsidRPr="006C3874">
              <w:rPr>
                <w:rFonts w:eastAsia="Times New Roman"/>
                <w:color w:val="333333"/>
                <w:sz w:val="20"/>
                <w:szCs w:val="20"/>
                <w:lang w:val="en-US"/>
              </w:rPr>
              <w:t>sp.</w:t>
            </w:r>
            <w:r w:rsidRPr="006C3874">
              <w:rPr>
                <w:rFonts w:eastAsia="Times New Roman"/>
                <w:i/>
                <w:color w:val="333333"/>
                <w:sz w:val="20"/>
                <w:szCs w:val="20"/>
                <w:lang w:val="en-US"/>
              </w:rPr>
              <w:t>, Synedra acus, Synedra ulna, Thalassionema nitzschioides, Thalassiosira gravida, Thalassiosira hyalina, Thalassiosira nordenskioeldii</w:t>
            </w:r>
          </w:p>
        </w:tc>
        <w:tc>
          <w:tcPr>
            <w:tcW w:w="3351" w:type="dxa"/>
          </w:tcPr>
          <w:p w14:paraId="045BC458" w14:textId="77777777" w:rsidR="006C3874" w:rsidRPr="006C3874" w:rsidRDefault="006C3874" w:rsidP="006C3874">
            <w:pPr>
              <w:ind w:firstLine="0"/>
              <w:jc w:val="left"/>
              <w:rPr>
                <w:i/>
                <w:sz w:val="20"/>
                <w:szCs w:val="20"/>
                <w:lang w:val="en-US"/>
              </w:rPr>
            </w:pPr>
            <w:r w:rsidRPr="006C3874">
              <w:rPr>
                <w:i/>
                <w:sz w:val="20"/>
                <w:szCs w:val="20"/>
                <w:lang w:val="en-US"/>
              </w:rPr>
              <w:t>Amphiprora ornata, Amphora ovalis, Aulacoseira islandica, Craticula halophila, Cymatopleura solea, Diploneis interrupta, Eunotia sibirica, Fragilaria heidenii, Fragilaria crotonensis, Gyrosigma macrum, Nitzschia communis, Nitzschia linearis, Nitzschia palea, Nitzschia seriata, Stephanodiscus hantzschii, Surirella elegans, Surirella ovalis, Surirella ovata, Surirella spp.</w:t>
            </w:r>
          </w:p>
        </w:tc>
      </w:tr>
    </w:tbl>
    <w:p w14:paraId="3276E7E8" w14:textId="77777777" w:rsidR="006C3874" w:rsidRPr="00ED6723" w:rsidRDefault="006C3874" w:rsidP="004F6959">
      <w:pPr>
        <w:ind w:left="709" w:firstLine="0"/>
        <w:rPr>
          <w:lang w:val="en-US"/>
        </w:rPr>
      </w:pPr>
    </w:p>
    <w:p w14:paraId="16AB824E" w14:textId="77777777" w:rsidR="006C3874" w:rsidRPr="00AD305E" w:rsidRDefault="006C3874" w:rsidP="00B953DE">
      <w:pPr>
        <w:pStyle w:val="40"/>
        <w:numPr>
          <w:ilvl w:val="3"/>
          <w:numId w:val="57"/>
        </w:numPr>
        <w:spacing w:line="276" w:lineRule="auto"/>
        <w:ind w:left="0" w:firstLine="709"/>
        <w:jc w:val="left"/>
        <w:rPr>
          <w:b w:val="0"/>
          <w:i/>
        </w:rPr>
      </w:pPr>
      <w:r w:rsidRPr="00AD305E">
        <w:rPr>
          <w:b w:val="0"/>
          <w:i/>
        </w:rPr>
        <w:t>Сообщества зоопланктона</w:t>
      </w:r>
    </w:p>
    <w:p w14:paraId="4CB2A7B4" w14:textId="25B9AD6D" w:rsidR="006C3874" w:rsidRPr="006C3874" w:rsidRDefault="006C3874" w:rsidP="004F6959">
      <w:pPr>
        <w:shd w:val="clear" w:color="auto" w:fill="FFFFFF"/>
        <w:spacing w:line="276" w:lineRule="auto"/>
        <w:rPr>
          <w:rFonts w:eastAsia="Times New Roman"/>
          <w:color w:val="333333"/>
        </w:rPr>
      </w:pPr>
      <w:r w:rsidRPr="006C3874">
        <w:rPr>
          <w:rFonts w:eastAsia="Times New Roman"/>
          <w:color w:val="333333"/>
        </w:rPr>
        <w:t xml:space="preserve">При рассмотрении всего сообщества зоопланктона, включающего 79 видов, был проведен канонический корреспондентный анализ (ССА). В качестве предикторов в анализ на первом его этапе были включены следующие переменные: </w:t>
      </w:r>
      <w:r w:rsidRPr="006C3874">
        <w:rPr>
          <w:rFonts w:eastAsia="Times New Roman"/>
          <w:i/>
          <w:color w:val="333333"/>
        </w:rPr>
        <w:t>Color, O2, pH, Amon_N, Nitrit_N, Nitrat_N, Total_N, Mineral_P, Total_P, Si, Organic_N, Organic_P, Depth, Transparency, Surf_Salinity, Bot_Salinity, Surf_Turbidity, Bot_Turbidity</w:t>
      </w:r>
      <w:r w:rsidRPr="006C3874">
        <w:rPr>
          <w:rFonts w:eastAsia="Times New Roman"/>
          <w:color w:val="333333"/>
        </w:rPr>
        <w:t xml:space="preserve">. Результаты анализа представлены на рисунке </w:t>
      </w:r>
      <w:r w:rsidR="004F6959">
        <w:rPr>
          <w:rFonts w:eastAsia="Times New Roman"/>
          <w:color w:val="333333"/>
        </w:rPr>
        <w:t>6.1.3.3-1</w:t>
      </w:r>
      <w:r w:rsidRPr="006C3874">
        <w:rPr>
          <w:rFonts w:eastAsia="Times New Roman"/>
          <w:color w:val="333333"/>
        </w:rPr>
        <w:t>.</w:t>
      </w:r>
    </w:p>
    <w:p w14:paraId="7CD87529" w14:textId="77777777" w:rsidR="006C3874" w:rsidRPr="006C3874" w:rsidRDefault="006C3874" w:rsidP="006C3874">
      <w:pPr>
        <w:spacing w:after="160" w:line="276" w:lineRule="auto"/>
        <w:ind w:firstLine="0"/>
        <w:jc w:val="center"/>
        <w:rPr>
          <w:rFonts w:eastAsia="Arial"/>
          <w:lang w:eastAsia="en-US"/>
        </w:rPr>
      </w:pPr>
      <w:r w:rsidRPr="006C3874">
        <w:rPr>
          <w:rFonts w:eastAsia="Arial"/>
          <w:noProof/>
        </w:rPr>
        <w:drawing>
          <wp:inline distT="0" distB="0" distL="0" distR="0" wp14:anchorId="5D714D91" wp14:editId="5EB9A68A">
            <wp:extent cx="5486400" cy="3317443"/>
            <wp:effectExtent l="0" t="0" r="0" b="0"/>
            <wp:docPr id="71682" name="Рисунок 7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print">
                      <a:extLst>
                        <a:ext uri="{28A0092B-C50C-407E-A947-70E740481C1C}">
                          <a14:useLocalDpi xmlns:a14="http://schemas.microsoft.com/office/drawing/2010/main" val="0"/>
                        </a:ext>
                      </a:extLst>
                    </a:blip>
                    <a:srcRect/>
                    <a:stretch/>
                  </pic:blipFill>
                  <pic:spPr bwMode="auto">
                    <a:xfrm>
                      <a:off x="0" y="0"/>
                      <a:ext cx="5487500" cy="3318108"/>
                    </a:xfrm>
                    <a:prstGeom prst="rect">
                      <a:avLst/>
                    </a:prstGeom>
                    <a:ln>
                      <a:noFill/>
                    </a:ln>
                    <a:extLst>
                      <a:ext uri="{53640926-AAD7-44D8-BBD7-CCE9431645EC}">
                        <a14:shadowObscured xmlns:a14="http://schemas.microsoft.com/office/drawing/2010/main"/>
                      </a:ext>
                    </a:extLst>
                  </pic:spPr>
                </pic:pic>
              </a:graphicData>
            </a:graphic>
          </wp:inline>
        </w:drawing>
      </w:r>
    </w:p>
    <w:p w14:paraId="17139EC2" w14:textId="5E4315F3" w:rsidR="006C3874" w:rsidRPr="006C3874" w:rsidRDefault="006C3874" w:rsidP="004F6959">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4F6959">
        <w:rPr>
          <w:rFonts w:eastAsia="Times New Roman"/>
          <w:b/>
          <w:bCs/>
          <w:color w:val="333333"/>
          <w:sz w:val="22"/>
          <w:szCs w:val="22"/>
        </w:rPr>
        <w:t>6.1.3.3-1</w:t>
      </w:r>
      <w:r w:rsidRPr="006C3874">
        <w:rPr>
          <w:rFonts w:eastAsia="Times New Roman"/>
          <w:color w:val="333333"/>
          <w:sz w:val="22"/>
          <w:szCs w:val="22"/>
        </w:rPr>
        <w:t> Ординация проб в первой и второй канонических корреспондентных осях, описывающих связи сообщества зоопланктона с параметрами среды</w:t>
      </w:r>
    </w:p>
    <w:p w14:paraId="66BE2B80" w14:textId="76A8D024" w:rsidR="006C3874" w:rsidRPr="006C3874" w:rsidRDefault="006C3874" w:rsidP="004F6959">
      <w:pPr>
        <w:shd w:val="clear" w:color="auto" w:fill="FFFFFF"/>
        <w:spacing w:line="276" w:lineRule="auto"/>
        <w:ind w:firstLine="567"/>
        <w:rPr>
          <w:rFonts w:eastAsia="Times New Roman"/>
          <w:color w:val="333333"/>
        </w:rPr>
      </w:pPr>
      <w:r w:rsidRPr="006C3874">
        <w:rPr>
          <w:rFonts w:eastAsia="Times New Roman"/>
          <w:color w:val="333333"/>
        </w:rPr>
        <w:t xml:space="preserve">После прямого пошагового подбора оптимальной модели (forward selection) была получена сокращенная модель CCA (рисунок </w:t>
      </w:r>
      <w:r w:rsidR="004F6959">
        <w:rPr>
          <w:rFonts w:eastAsia="Times New Roman"/>
          <w:color w:val="333333"/>
        </w:rPr>
        <w:t>6.1.3.3-2</w:t>
      </w:r>
      <w:r w:rsidRPr="006C3874">
        <w:rPr>
          <w:rFonts w:eastAsia="Times New Roman"/>
          <w:color w:val="333333"/>
        </w:rPr>
        <w:t xml:space="preserve">). Статистическую значимость имели только три первые корреспондентные оси, которые описывают 23.1, 5.2, 4% суммарной изменчивости, соответственно. Согласно полученным результатам, первая корреспондентная ось имеет высокую корреляцию с </w:t>
      </w:r>
      <w:r w:rsidRPr="006C3874">
        <w:rPr>
          <w:rFonts w:eastAsia="Times New Roman"/>
          <w:i/>
          <w:color w:val="333333"/>
        </w:rPr>
        <w:t>Bot_Salinity, Surf_Salinity, pH, Transparency, O</w:t>
      </w:r>
      <w:r w:rsidRPr="006C3874">
        <w:rPr>
          <w:rFonts w:eastAsia="Times New Roman"/>
          <w:i/>
          <w:color w:val="333333"/>
          <w:vertAlign w:val="subscript"/>
        </w:rPr>
        <w:t>2</w:t>
      </w:r>
      <w:r w:rsidRPr="006C3874">
        <w:rPr>
          <w:rFonts w:eastAsia="Times New Roman"/>
          <w:color w:val="333333"/>
        </w:rPr>
        <w:t xml:space="preserve">. Высокие положительные значения первой канонической оси могут трактоваться как отражение влияния притока морской воды. Водная масса морского происхождения характеризуется высокой прозрачностью и низкой кислотностью (высокие значения pH). Наиболее высокую отрицательную корреляцию с первой канонической осью демонстрируют следующие параметры среды: </w:t>
      </w:r>
      <w:r w:rsidRPr="006C3874">
        <w:rPr>
          <w:rFonts w:eastAsia="Times New Roman"/>
          <w:i/>
          <w:color w:val="333333"/>
        </w:rPr>
        <w:t>Mineral_P, Total_P, Tot_phytopl</w:t>
      </w:r>
      <w:r w:rsidRPr="006C3874">
        <w:rPr>
          <w:rFonts w:eastAsia="Times New Roman"/>
          <w:color w:val="333333"/>
        </w:rPr>
        <w:t>. Эти параметры имеют высокие значения водных массах речного происхождения. Это более мутные, с большим количеством взвеси, богатые азотом и фосфором воды.</w:t>
      </w:r>
    </w:p>
    <w:p w14:paraId="2897C217" w14:textId="231DCE37" w:rsidR="006C3874" w:rsidRPr="006C3874" w:rsidRDefault="006C3874" w:rsidP="004F6959">
      <w:pPr>
        <w:shd w:val="clear" w:color="auto" w:fill="FFFFFF"/>
        <w:spacing w:line="276" w:lineRule="auto"/>
        <w:ind w:firstLine="567"/>
        <w:rPr>
          <w:rFonts w:eastAsia="Times New Roman"/>
          <w:color w:val="333333"/>
        </w:rPr>
      </w:pPr>
      <w:r w:rsidRPr="006C3874">
        <w:rPr>
          <w:rFonts w:eastAsia="Times New Roman"/>
          <w:color w:val="333333"/>
        </w:rPr>
        <w:t xml:space="preserve">Градиент ССA1 отражает как видовое разнообразие, падающее по мере увеличения значений ССA1 (рисунок </w:t>
      </w:r>
      <w:r w:rsidR="004F6959">
        <w:rPr>
          <w:rFonts w:eastAsia="Times New Roman"/>
          <w:color w:val="333333"/>
        </w:rPr>
        <w:t>6.1.3.3-3</w:t>
      </w:r>
      <w:r w:rsidRPr="006C3874">
        <w:rPr>
          <w:rFonts w:eastAsia="Times New Roman"/>
          <w:color w:val="333333"/>
        </w:rPr>
        <w:t xml:space="preserve">, A), но при этом не связан с общим обилием зоопланктона (рисунок </w:t>
      </w:r>
      <w:r w:rsidR="004F6959">
        <w:rPr>
          <w:rFonts w:eastAsia="Times New Roman"/>
          <w:color w:val="333333"/>
        </w:rPr>
        <w:t>6.1.3.3-3</w:t>
      </w:r>
      <w:r w:rsidRPr="006C3874">
        <w:rPr>
          <w:rFonts w:eastAsia="Times New Roman"/>
          <w:color w:val="333333"/>
        </w:rPr>
        <w:t xml:space="preserve">, B). Соленость придонной и поверхностной водной массы возрастает по мере увеличения значений CCA1 (рисунок </w:t>
      </w:r>
      <w:r w:rsidR="004F6959">
        <w:rPr>
          <w:rFonts w:eastAsia="Times New Roman"/>
          <w:color w:val="333333"/>
        </w:rPr>
        <w:t>6.1.3.3-3</w:t>
      </w:r>
      <w:r w:rsidRPr="006C3874">
        <w:rPr>
          <w:rFonts w:eastAsia="Times New Roman"/>
          <w:color w:val="333333"/>
        </w:rPr>
        <w:t>, C, D).</w:t>
      </w:r>
    </w:p>
    <w:p w14:paraId="60FDB81B" w14:textId="77777777" w:rsidR="006C3874" w:rsidRPr="006C3874" w:rsidRDefault="006C3874" w:rsidP="006C3874">
      <w:pPr>
        <w:shd w:val="clear" w:color="auto" w:fill="FFFFFF"/>
        <w:spacing w:after="150" w:line="276" w:lineRule="auto"/>
        <w:ind w:firstLine="567"/>
        <w:rPr>
          <w:rFonts w:eastAsia="Times New Roman"/>
          <w:color w:val="333333"/>
        </w:rPr>
      </w:pPr>
    </w:p>
    <w:p w14:paraId="008CD627" w14:textId="77777777" w:rsidR="006C3874" w:rsidRPr="006C3874" w:rsidRDefault="006C3874" w:rsidP="006C3874">
      <w:pPr>
        <w:spacing w:after="160" w:line="276" w:lineRule="auto"/>
        <w:ind w:firstLine="0"/>
        <w:jc w:val="center"/>
        <w:rPr>
          <w:rFonts w:eastAsia="Arial"/>
          <w:lang w:eastAsia="en-US"/>
        </w:rPr>
      </w:pPr>
      <w:r w:rsidRPr="006C3874">
        <w:rPr>
          <w:rFonts w:eastAsia="Arial"/>
          <w:noProof/>
        </w:rPr>
        <w:drawing>
          <wp:inline distT="0" distB="0" distL="0" distR="0" wp14:anchorId="1336E76F" wp14:editId="3C5944FF">
            <wp:extent cx="5755086" cy="3535320"/>
            <wp:effectExtent l="0" t="0" r="0" b="8255"/>
            <wp:docPr id="71683" name="Рисунок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cstate="print">
                      <a:extLst>
                        <a:ext uri="{28A0092B-C50C-407E-A947-70E740481C1C}">
                          <a14:useLocalDpi xmlns:a14="http://schemas.microsoft.com/office/drawing/2010/main" val="0"/>
                        </a:ext>
                      </a:extLst>
                    </a:blip>
                    <a:srcRect/>
                    <a:stretch/>
                  </pic:blipFill>
                  <pic:spPr bwMode="auto">
                    <a:xfrm>
                      <a:off x="0" y="0"/>
                      <a:ext cx="5757042" cy="3536522"/>
                    </a:xfrm>
                    <a:prstGeom prst="rect">
                      <a:avLst/>
                    </a:prstGeom>
                    <a:ln>
                      <a:noFill/>
                    </a:ln>
                    <a:extLst>
                      <a:ext uri="{53640926-AAD7-44D8-BBD7-CCE9431645EC}">
                        <a14:shadowObscured xmlns:a14="http://schemas.microsoft.com/office/drawing/2010/main"/>
                      </a:ext>
                    </a:extLst>
                  </pic:spPr>
                </pic:pic>
              </a:graphicData>
            </a:graphic>
          </wp:inline>
        </w:drawing>
      </w:r>
    </w:p>
    <w:p w14:paraId="360050B0" w14:textId="1560438D" w:rsidR="006C3874" w:rsidRPr="006C3874" w:rsidRDefault="006C3874" w:rsidP="004F6959">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4F6959">
        <w:rPr>
          <w:rFonts w:eastAsia="Times New Roman"/>
          <w:b/>
          <w:bCs/>
          <w:color w:val="333333"/>
          <w:sz w:val="22"/>
          <w:szCs w:val="22"/>
        </w:rPr>
        <w:t>6.1.3.3-2</w:t>
      </w:r>
      <w:r w:rsidRPr="006C3874">
        <w:rPr>
          <w:rFonts w:eastAsia="Times New Roman"/>
          <w:color w:val="333333"/>
          <w:sz w:val="22"/>
          <w:szCs w:val="22"/>
        </w:rPr>
        <w:t> Ординация проб в первой и второй канонических корреспондентных осях (сокращенная модель), описывающих связи сообщества фитопланктона с параметрами среды</w:t>
      </w:r>
    </w:p>
    <w:p w14:paraId="45244475" w14:textId="77777777" w:rsidR="006C3874" w:rsidRPr="006C3874" w:rsidRDefault="006C3874" w:rsidP="006C3874">
      <w:pPr>
        <w:spacing w:after="160" w:line="276" w:lineRule="auto"/>
        <w:ind w:firstLine="0"/>
        <w:jc w:val="center"/>
        <w:rPr>
          <w:rFonts w:eastAsia="Arial"/>
          <w:lang w:eastAsia="en-US"/>
        </w:rPr>
      </w:pPr>
      <w:r w:rsidRPr="006C3874">
        <w:rPr>
          <w:rFonts w:eastAsia="Arial"/>
          <w:noProof/>
        </w:rPr>
        <w:drawing>
          <wp:inline distT="0" distB="0" distL="0" distR="0" wp14:anchorId="47B8C2E7" wp14:editId="1619F0B6">
            <wp:extent cx="4785756" cy="3346232"/>
            <wp:effectExtent l="0" t="0" r="0" b="6985"/>
            <wp:docPr id="71684" name="Рисунок 7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cstate="print">
                      <a:extLst>
                        <a:ext uri="{28A0092B-C50C-407E-A947-70E740481C1C}">
                          <a14:useLocalDpi xmlns:a14="http://schemas.microsoft.com/office/drawing/2010/main" val="0"/>
                        </a:ext>
                      </a:extLst>
                    </a:blip>
                    <a:srcRect t="1453"/>
                    <a:stretch/>
                  </pic:blipFill>
                  <pic:spPr bwMode="auto">
                    <a:xfrm>
                      <a:off x="0" y="0"/>
                      <a:ext cx="4791533" cy="3350271"/>
                    </a:xfrm>
                    <a:prstGeom prst="rect">
                      <a:avLst/>
                    </a:prstGeom>
                    <a:ln>
                      <a:noFill/>
                    </a:ln>
                    <a:extLst>
                      <a:ext uri="{53640926-AAD7-44D8-BBD7-CCE9431645EC}">
                        <a14:shadowObscured xmlns:a14="http://schemas.microsoft.com/office/drawing/2010/main"/>
                      </a:ext>
                    </a:extLst>
                  </pic:spPr>
                </pic:pic>
              </a:graphicData>
            </a:graphic>
          </wp:inline>
        </w:drawing>
      </w:r>
    </w:p>
    <w:p w14:paraId="1B631D9D" w14:textId="067C67E5" w:rsidR="006C3874" w:rsidRPr="006C3874" w:rsidRDefault="006C3874" w:rsidP="004F6959">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4F6959">
        <w:rPr>
          <w:rFonts w:eastAsia="Times New Roman"/>
          <w:b/>
          <w:bCs/>
          <w:color w:val="333333"/>
          <w:sz w:val="22"/>
          <w:szCs w:val="22"/>
        </w:rPr>
        <w:t>6.1.3.3-3</w:t>
      </w:r>
      <w:r w:rsidRPr="006C3874">
        <w:rPr>
          <w:rFonts w:eastAsia="Times New Roman"/>
          <w:color w:val="333333"/>
          <w:sz w:val="22"/>
          <w:szCs w:val="22"/>
        </w:rPr>
        <w:t> Связь значений CCA1 c видовым разнообразием сообщества зоопланктона, его общим обилием и значениями придонной и поверхностной солености. Приведены LOESS-линии регрессии</w:t>
      </w:r>
    </w:p>
    <w:p w14:paraId="4473D319" w14:textId="43BDA7A2" w:rsidR="006C3874" w:rsidRPr="006C3874" w:rsidRDefault="006C3874" w:rsidP="004F6959">
      <w:pPr>
        <w:shd w:val="clear" w:color="auto" w:fill="FFFFFF"/>
        <w:spacing w:line="276" w:lineRule="auto"/>
        <w:rPr>
          <w:rFonts w:eastAsia="Times New Roman"/>
          <w:color w:val="333333"/>
        </w:rPr>
      </w:pPr>
      <w:r w:rsidRPr="006C3874">
        <w:rPr>
          <w:rFonts w:eastAsia="Times New Roman"/>
          <w:color w:val="333333"/>
        </w:rPr>
        <w:t xml:space="preserve">В пространстве сообщество зоопланктона демонстрирует градиент очень близкий к градиенту солености и, в целом, совпадает с градиентом распределения фитопланктона (рисунок </w:t>
      </w:r>
      <w:r w:rsidR="004F6959">
        <w:rPr>
          <w:rFonts w:eastAsia="Times New Roman"/>
          <w:color w:val="333333"/>
        </w:rPr>
        <w:t>6.1.3.3-4</w:t>
      </w:r>
      <w:r w:rsidRPr="006C3874">
        <w:rPr>
          <w:rFonts w:eastAsia="Times New Roman"/>
          <w:color w:val="333333"/>
        </w:rPr>
        <w:t xml:space="preserve"> A). Однако следует отметить, что более разнообразное сообщество зоопланктона представлено в опресненной части губы. Это говорит о том, планктонное сообщество, принесенное с водами морского происхождения, угнетается под воздействием пресной воды.</w:t>
      </w:r>
    </w:p>
    <w:p w14:paraId="2A762F5D" w14:textId="171E8BFC" w:rsidR="006C3874" w:rsidRPr="006C3874" w:rsidRDefault="006C3874" w:rsidP="004F6959">
      <w:pPr>
        <w:shd w:val="clear" w:color="auto" w:fill="FFFFFF"/>
        <w:spacing w:line="276" w:lineRule="auto"/>
        <w:rPr>
          <w:rFonts w:eastAsia="Times New Roman"/>
          <w:color w:val="333333"/>
        </w:rPr>
      </w:pPr>
      <w:r w:rsidRPr="006C3874">
        <w:rPr>
          <w:rFonts w:eastAsia="Times New Roman"/>
          <w:color w:val="333333"/>
        </w:rPr>
        <w:t xml:space="preserve">Вторая каноническая ось связана с концентрацией кремния (рисунок </w:t>
      </w:r>
      <w:r w:rsidR="004F6959">
        <w:rPr>
          <w:rFonts w:eastAsia="Times New Roman"/>
          <w:color w:val="333333"/>
        </w:rPr>
        <w:t>6.1.3.3-2</w:t>
      </w:r>
      <w:r w:rsidRPr="006C3874">
        <w:rPr>
          <w:rFonts w:eastAsia="Times New Roman"/>
          <w:color w:val="333333"/>
        </w:rPr>
        <w:t xml:space="preserve">): чем выше значения CCA2, тем больше концентрация этого элемента. Сообщества зоопланктона, приуроченные к участкам с высокой концентрацией кремния, представлены на стыке между водными массами устья губы и верховий реки (рисунок </w:t>
      </w:r>
      <w:r w:rsidR="004F6959">
        <w:rPr>
          <w:rFonts w:eastAsia="Times New Roman"/>
          <w:color w:val="333333"/>
        </w:rPr>
        <w:t>6.1.3.3-4</w:t>
      </w:r>
      <w:r w:rsidRPr="006C3874">
        <w:rPr>
          <w:rFonts w:eastAsia="Times New Roman"/>
          <w:color w:val="333333"/>
        </w:rPr>
        <w:t>, B).</w:t>
      </w:r>
    </w:p>
    <w:p w14:paraId="1303CEFE" w14:textId="4EBF2B90" w:rsidR="006C3874" w:rsidRPr="006C3874" w:rsidRDefault="006C3874" w:rsidP="004F6959">
      <w:pPr>
        <w:shd w:val="clear" w:color="auto" w:fill="FFFFFF"/>
        <w:spacing w:line="276" w:lineRule="auto"/>
        <w:rPr>
          <w:rFonts w:eastAsia="Times New Roman"/>
          <w:color w:val="333333"/>
        </w:rPr>
      </w:pPr>
      <w:r w:rsidRPr="006C3874">
        <w:rPr>
          <w:rFonts w:eastAsia="Times New Roman"/>
          <w:color w:val="333333"/>
        </w:rPr>
        <w:t xml:space="preserve">Для дальнейшего анализа все станции были разбиты на две условные группы в соответствии с величиной значений первой канонической оси (эти группы выделены независимо от разделения на группы в сообществе фитопланктона). К первой группе, условно обозначаемой, как сообщество зоопланктона, представленного в осолоненной водной массе (“Saline”), были отнесены следующие станции: O1, O10, O11, O12, O14, O15, O16, O18, O19, O2, O21, O22, O24, O25, O28, O29, O3, O30, O32, O33, O34, O35, O36, O37, O38, O39, O4, O40, O41, O42, O43, O44, O45, O46, O5, O6, O7, O8, O9. Ко второй группе (“Fresh”) были отнесены станции: O101, O102, O104, O105, O107, O108, O109, O111, O112, O13, O27, O31, O47, O48, O49, O50, O51, O52, O53, O54, O55, O56, O57, O58, O59, O60, O61, O62, O63, O64, O65, O66, O67, O68, O69, O70, O71, O72, O73, O74, O75, O76, O77, O78, O79, O80, O81, O82, O83, O84, O85, O86, O87, O88, O89, O90, O91, O92, O93, O94, O95, O96, O97, O98, O99. Пространственное распределение станций двух разных групп приведено на рисунке </w:t>
      </w:r>
      <w:r w:rsidR="004F6959">
        <w:rPr>
          <w:rFonts w:eastAsia="Times New Roman"/>
          <w:color w:val="333333"/>
        </w:rPr>
        <w:t>6.1.3.3-4</w:t>
      </w:r>
      <w:r w:rsidRPr="006C3874">
        <w:rPr>
          <w:rFonts w:eastAsia="Times New Roman"/>
          <w:color w:val="333333"/>
        </w:rPr>
        <w:t>.</w:t>
      </w:r>
    </w:p>
    <w:p w14:paraId="14288F56" w14:textId="77777777" w:rsidR="006C3874" w:rsidRPr="006C3874" w:rsidRDefault="006C3874" w:rsidP="006C3874">
      <w:pPr>
        <w:spacing w:after="160" w:line="276" w:lineRule="auto"/>
        <w:ind w:firstLine="0"/>
        <w:jc w:val="center"/>
        <w:rPr>
          <w:rFonts w:eastAsia="Arial"/>
          <w:lang w:eastAsia="en-US"/>
        </w:rPr>
      </w:pPr>
      <w:r w:rsidRPr="006C3874">
        <w:rPr>
          <w:rFonts w:eastAsia="Arial"/>
          <w:noProof/>
        </w:rPr>
        <w:drawing>
          <wp:inline distT="0" distB="0" distL="0" distR="0" wp14:anchorId="7C3432F5" wp14:editId="7993CDB9">
            <wp:extent cx="4662435" cy="3308985"/>
            <wp:effectExtent l="0" t="0" r="5080" b="5715"/>
            <wp:docPr id="71685" name="Рисунок 7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cstate="print">
                      <a:extLst>
                        <a:ext uri="{28A0092B-C50C-407E-A947-70E740481C1C}">
                          <a14:useLocalDpi xmlns:a14="http://schemas.microsoft.com/office/drawing/2010/main" val="0"/>
                        </a:ext>
                      </a:extLst>
                    </a:blip>
                    <a:srcRect/>
                    <a:stretch/>
                  </pic:blipFill>
                  <pic:spPr bwMode="auto">
                    <a:xfrm>
                      <a:off x="0" y="0"/>
                      <a:ext cx="4664774" cy="3310645"/>
                    </a:xfrm>
                    <a:prstGeom prst="rect">
                      <a:avLst/>
                    </a:prstGeom>
                    <a:ln>
                      <a:noFill/>
                    </a:ln>
                    <a:extLst>
                      <a:ext uri="{53640926-AAD7-44D8-BBD7-CCE9431645EC}">
                        <a14:shadowObscured xmlns:a14="http://schemas.microsoft.com/office/drawing/2010/main"/>
                      </a:ext>
                    </a:extLst>
                  </pic:spPr>
                </pic:pic>
              </a:graphicData>
            </a:graphic>
          </wp:inline>
        </w:drawing>
      </w:r>
    </w:p>
    <w:p w14:paraId="730F9E65" w14:textId="19A4D5D1" w:rsidR="006C3874" w:rsidRPr="006C3874" w:rsidRDefault="006C3874" w:rsidP="004F6959">
      <w:pPr>
        <w:shd w:val="clear" w:color="auto" w:fill="FFFFFF"/>
        <w:spacing w:after="120"/>
        <w:jc w:val="center"/>
        <w:rPr>
          <w:rFonts w:eastAsia="Times New Roman"/>
          <w:color w:val="333333"/>
        </w:rPr>
      </w:pPr>
      <w:r w:rsidRPr="006C3874">
        <w:rPr>
          <w:rFonts w:eastAsia="Arial"/>
          <w:b/>
          <w:bCs/>
          <w:color w:val="333333"/>
          <w:sz w:val="22"/>
          <w:szCs w:val="22"/>
          <w:lang w:eastAsia="en-US"/>
        </w:rPr>
        <w:t xml:space="preserve">Рисунок </w:t>
      </w:r>
      <w:r w:rsidR="004F6959">
        <w:rPr>
          <w:rFonts w:eastAsia="Arial"/>
          <w:b/>
          <w:bCs/>
          <w:color w:val="333333"/>
          <w:sz w:val="22"/>
          <w:szCs w:val="22"/>
          <w:lang w:eastAsia="en-US"/>
        </w:rPr>
        <w:t>6.1.3.3-4</w:t>
      </w:r>
      <w:r w:rsidRPr="006C3874">
        <w:rPr>
          <w:rFonts w:eastAsia="Arial"/>
          <w:color w:val="333333"/>
          <w:sz w:val="22"/>
          <w:szCs w:val="22"/>
          <w:lang w:eastAsia="en-US"/>
        </w:rPr>
        <w:t> Распределение значений первой (A) и второй (B) канонической оси, характеризующей структуру сообщества фитопланктона</w:t>
      </w:r>
    </w:p>
    <w:p w14:paraId="2561CB8B" w14:textId="004D7230" w:rsidR="006C3874" w:rsidRPr="006C3874" w:rsidRDefault="006C3874" w:rsidP="004F6959">
      <w:pPr>
        <w:shd w:val="clear" w:color="auto" w:fill="FFFFFF"/>
        <w:spacing w:after="120" w:line="276" w:lineRule="auto"/>
        <w:rPr>
          <w:rFonts w:eastAsia="Times New Roman"/>
          <w:color w:val="333333"/>
        </w:rPr>
      </w:pPr>
      <w:r w:rsidRPr="006C3874">
        <w:rPr>
          <w:rFonts w:eastAsia="Times New Roman"/>
          <w:color w:val="333333"/>
        </w:rPr>
        <w:t xml:space="preserve">В таблице </w:t>
      </w:r>
      <w:r w:rsidR="004F6959">
        <w:rPr>
          <w:rFonts w:eastAsia="Times New Roman"/>
          <w:color w:val="333333"/>
        </w:rPr>
        <w:t>6.1.3.3-1</w:t>
      </w:r>
      <w:r w:rsidRPr="006C3874">
        <w:rPr>
          <w:rFonts w:eastAsia="Times New Roman"/>
          <w:color w:val="333333"/>
        </w:rPr>
        <w:t xml:space="preserve"> перечислены виды зоопланктона, приурочены к различным водным массам. Приведены только таксоны имеющие нагрузки по CCA1, превышающие значение третьего квартиля.</w:t>
      </w:r>
    </w:p>
    <w:p w14:paraId="33CA56EF" w14:textId="5882A53B" w:rsidR="006C3874" w:rsidRPr="006C3874" w:rsidRDefault="006C3874" w:rsidP="004F6959">
      <w:pPr>
        <w:spacing w:after="240" w:line="276" w:lineRule="auto"/>
        <w:ind w:firstLine="0"/>
        <w:jc w:val="left"/>
        <w:rPr>
          <w:rFonts w:eastAsia="Times New Roman"/>
          <w:color w:val="00008B"/>
          <w:kern w:val="36"/>
        </w:rPr>
      </w:pPr>
      <w:r w:rsidRPr="006C3874">
        <w:rPr>
          <w:rFonts w:eastAsia="Arial"/>
          <w:b/>
          <w:sz w:val="22"/>
          <w:szCs w:val="22"/>
          <w:lang w:eastAsia="en-US"/>
        </w:rPr>
        <w:t xml:space="preserve">Таблица </w:t>
      </w:r>
      <w:r w:rsidR="004F6959">
        <w:rPr>
          <w:rFonts w:eastAsia="Arial"/>
          <w:b/>
          <w:sz w:val="22"/>
          <w:szCs w:val="22"/>
          <w:lang w:eastAsia="en-US"/>
        </w:rPr>
        <w:t>6.1.3.3-1</w:t>
      </w:r>
      <w:r w:rsidRPr="006C3874">
        <w:rPr>
          <w:rFonts w:eastAsia="Arial"/>
          <w:b/>
          <w:sz w:val="22"/>
          <w:szCs w:val="22"/>
          <w:lang w:eastAsia="en-US"/>
        </w:rPr>
        <w:t xml:space="preserve"> </w:t>
      </w:r>
      <w:r w:rsidRPr="006C3874">
        <w:rPr>
          <w:rFonts w:eastAsia="Arial"/>
          <w:sz w:val="22"/>
          <w:szCs w:val="22"/>
          <w:lang w:eastAsia="en-US"/>
        </w:rPr>
        <w:t>Виды</w:t>
      </w:r>
      <w:r w:rsidRPr="006C3874">
        <w:rPr>
          <w:rFonts w:eastAsia="Arial"/>
          <w:b/>
          <w:sz w:val="22"/>
          <w:szCs w:val="22"/>
          <w:lang w:eastAsia="en-US"/>
        </w:rPr>
        <w:t xml:space="preserve"> </w:t>
      </w:r>
      <w:r w:rsidRPr="006C3874">
        <w:rPr>
          <w:rFonts w:eastAsia="Arial"/>
          <w:sz w:val="22"/>
          <w:szCs w:val="22"/>
          <w:lang w:eastAsia="en-US"/>
        </w:rPr>
        <w:t xml:space="preserve">зоопланктона, приуроченные к различным водным массам </w:t>
      </w:r>
    </w:p>
    <w:tbl>
      <w:tblPr>
        <w:tblStyle w:val="332"/>
        <w:tblW w:w="0" w:type="auto"/>
        <w:tblLook w:val="04A0" w:firstRow="1" w:lastRow="0" w:firstColumn="1" w:lastColumn="0" w:noHBand="0" w:noVBand="1"/>
      </w:tblPr>
      <w:tblGrid>
        <w:gridCol w:w="1865"/>
        <w:gridCol w:w="7315"/>
      </w:tblGrid>
      <w:tr w:rsidR="006C3874" w:rsidRPr="006C3874" w14:paraId="4A4CE1CD" w14:textId="77777777" w:rsidTr="004F6959">
        <w:trPr>
          <w:trHeight w:val="454"/>
        </w:trPr>
        <w:tc>
          <w:tcPr>
            <w:tcW w:w="1865" w:type="dxa"/>
            <w:shd w:val="clear" w:color="auto" w:fill="C5E0B3"/>
            <w:vAlign w:val="center"/>
          </w:tcPr>
          <w:p w14:paraId="7475D494" w14:textId="77777777" w:rsidR="006C3874" w:rsidRPr="006C3874" w:rsidRDefault="006C3874" w:rsidP="004F6959">
            <w:pPr>
              <w:ind w:firstLine="0"/>
              <w:jc w:val="center"/>
              <w:rPr>
                <w:rFonts w:eastAsia="Times New Roman"/>
                <w:b/>
                <w:color w:val="333333"/>
                <w:sz w:val="22"/>
                <w:szCs w:val="22"/>
              </w:rPr>
            </w:pPr>
            <w:r w:rsidRPr="006C3874">
              <w:rPr>
                <w:rFonts w:eastAsia="Times New Roman"/>
                <w:b/>
                <w:color w:val="333333"/>
                <w:sz w:val="22"/>
                <w:szCs w:val="22"/>
              </w:rPr>
              <w:t>Водная масса</w:t>
            </w:r>
          </w:p>
        </w:tc>
        <w:tc>
          <w:tcPr>
            <w:tcW w:w="7315" w:type="dxa"/>
            <w:shd w:val="clear" w:color="auto" w:fill="C5E0B3"/>
            <w:vAlign w:val="center"/>
          </w:tcPr>
          <w:p w14:paraId="67693616" w14:textId="77777777" w:rsidR="006C3874" w:rsidRPr="006C3874" w:rsidRDefault="006C3874" w:rsidP="004F6959">
            <w:pPr>
              <w:ind w:firstLine="0"/>
              <w:jc w:val="center"/>
              <w:rPr>
                <w:rFonts w:eastAsia="Times New Roman"/>
                <w:b/>
                <w:color w:val="333333"/>
                <w:sz w:val="22"/>
                <w:szCs w:val="22"/>
              </w:rPr>
            </w:pPr>
            <w:r w:rsidRPr="006C3874">
              <w:rPr>
                <w:rFonts w:eastAsia="Times New Roman"/>
                <w:b/>
                <w:color w:val="333333"/>
                <w:sz w:val="22"/>
                <w:szCs w:val="22"/>
              </w:rPr>
              <w:t>Виды зоопланктона</w:t>
            </w:r>
          </w:p>
        </w:tc>
      </w:tr>
      <w:tr w:rsidR="006C3874" w:rsidRPr="006C3874" w14:paraId="4E77C7DE" w14:textId="77777777" w:rsidTr="006C3874">
        <w:tc>
          <w:tcPr>
            <w:tcW w:w="1865" w:type="dxa"/>
          </w:tcPr>
          <w:p w14:paraId="027F6053" w14:textId="77777777" w:rsidR="006C3874" w:rsidRPr="006C3874" w:rsidRDefault="006C3874" w:rsidP="006C3874">
            <w:pPr>
              <w:ind w:firstLine="0"/>
              <w:rPr>
                <w:rFonts w:eastAsia="Times New Roman"/>
                <w:color w:val="333333"/>
                <w:sz w:val="22"/>
                <w:szCs w:val="22"/>
              </w:rPr>
            </w:pPr>
            <w:r w:rsidRPr="006C3874">
              <w:rPr>
                <w:rFonts w:eastAsia="Times New Roman"/>
                <w:color w:val="333333"/>
                <w:sz w:val="22"/>
                <w:szCs w:val="22"/>
              </w:rPr>
              <w:t>Морская</w:t>
            </w:r>
          </w:p>
        </w:tc>
        <w:tc>
          <w:tcPr>
            <w:tcW w:w="7315" w:type="dxa"/>
          </w:tcPr>
          <w:p w14:paraId="6B9F0460" w14:textId="77777777" w:rsidR="006C3874" w:rsidRPr="006C3874" w:rsidRDefault="006C3874" w:rsidP="006C3874">
            <w:pPr>
              <w:ind w:firstLine="0"/>
              <w:rPr>
                <w:rFonts w:eastAsia="Times New Roman"/>
                <w:i/>
                <w:color w:val="333333"/>
                <w:sz w:val="22"/>
                <w:szCs w:val="22"/>
              </w:rPr>
            </w:pPr>
            <w:r w:rsidRPr="006C3874">
              <w:rPr>
                <w:rFonts w:eastAsia="Times New Roman"/>
                <w:i/>
                <w:color w:val="333333"/>
                <w:sz w:val="22"/>
                <w:szCs w:val="22"/>
                <w:lang w:val="en-US"/>
              </w:rPr>
              <w:t>Acartia</w:t>
            </w:r>
            <w:r w:rsidRPr="006C3874">
              <w:rPr>
                <w:rFonts w:eastAsia="Times New Roman"/>
                <w:i/>
                <w:color w:val="333333"/>
                <w:sz w:val="22"/>
                <w:szCs w:val="22"/>
              </w:rPr>
              <w:t xml:space="preserve"> </w:t>
            </w:r>
            <w:r w:rsidRPr="006C3874">
              <w:rPr>
                <w:rFonts w:eastAsia="Times New Roman"/>
                <w:i/>
                <w:color w:val="333333"/>
                <w:sz w:val="22"/>
                <w:szCs w:val="22"/>
                <w:lang w:val="en-US"/>
              </w:rPr>
              <w:t>longiremis</w:t>
            </w:r>
            <w:r w:rsidRPr="006C3874">
              <w:rPr>
                <w:rFonts w:eastAsia="Times New Roman"/>
                <w:i/>
                <w:color w:val="333333"/>
                <w:sz w:val="22"/>
                <w:szCs w:val="22"/>
              </w:rPr>
              <w:t xml:space="preserve">, </w:t>
            </w:r>
            <w:r w:rsidRPr="006C3874">
              <w:rPr>
                <w:rFonts w:eastAsia="Times New Roman"/>
                <w:i/>
                <w:color w:val="333333"/>
                <w:sz w:val="22"/>
                <w:szCs w:val="22"/>
                <w:lang w:val="en-US"/>
              </w:rPr>
              <w:t>Acartia</w:t>
            </w:r>
            <w:r w:rsidRPr="006C3874">
              <w:rPr>
                <w:rFonts w:eastAsia="Times New Roman"/>
                <w:i/>
                <w:color w:val="333333"/>
                <w:sz w:val="22"/>
                <w:szCs w:val="22"/>
              </w:rPr>
              <w:t xml:space="preserve"> </w:t>
            </w:r>
            <w:r w:rsidRPr="006C3874">
              <w:rPr>
                <w:rFonts w:eastAsia="Times New Roman"/>
                <w:i/>
                <w:color w:val="333333"/>
                <w:sz w:val="22"/>
                <w:szCs w:val="22"/>
                <w:lang w:val="en-US"/>
              </w:rPr>
              <w:t>sp</w:t>
            </w:r>
            <w:r w:rsidRPr="006C3874">
              <w:rPr>
                <w:rFonts w:eastAsia="Times New Roman"/>
                <w:i/>
                <w:color w:val="333333"/>
                <w:sz w:val="22"/>
                <w:szCs w:val="22"/>
              </w:rPr>
              <w:t xml:space="preserve">., </w:t>
            </w:r>
            <w:r w:rsidRPr="006C3874">
              <w:rPr>
                <w:rFonts w:eastAsia="Times New Roman"/>
                <w:i/>
                <w:color w:val="333333"/>
                <w:sz w:val="22"/>
                <w:szCs w:val="22"/>
                <w:lang w:val="en-US"/>
              </w:rPr>
              <w:t>Bivalvia</w:t>
            </w:r>
            <w:r w:rsidRPr="006C3874">
              <w:rPr>
                <w:rFonts w:eastAsia="Times New Roman"/>
                <w:i/>
                <w:color w:val="333333"/>
                <w:sz w:val="22"/>
                <w:szCs w:val="22"/>
              </w:rPr>
              <w:t xml:space="preserve"> </w:t>
            </w:r>
            <w:r w:rsidRPr="006C3874">
              <w:rPr>
                <w:rFonts w:eastAsia="Times New Roman"/>
                <w:i/>
                <w:color w:val="333333"/>
                <w:sz w:val="22"/>
                <w:szCs w:val="22"/>
                <w:lang w:val="en-US"/>
              </w:rPr>
              <w:t>larvae</w:t>
            </w:r>
            <w:r w:rsidRPr="006C3874">
              <w:rPr>
                <w:rFonts w:eastAsia="Times New Roman"/>
                <w:i/>
                <w:color w:val="333333"/>
                <w:sz w:val="22"/>
                <w:szCs w:val="22"/>
              </w:rPr>
              <w:t xml:space="preserve">, </w:t>
            </w:r>
            <w:r w:rsidRPr="006C3874">
              <w:rPr>
                <w:rFonts w:eastAsia="Times New Roman"/>
                <w:i/>
                <w:color w:val="333333"/>
                <w:sz w:val="22"/>
                <w:szCs w:val="22"/>
                <w:lang w:val="en-US"/>
              </w:rPr>
              <w:t>Calanus</w:t>
            </w:r>
            <w:r w:rsidRPr="006C3874">
              <w:rPr>
                <w:rFonts w:eastAsia="Times New Roman"/>
                <w:i/>
                <w:color w:val="333333"/>
                <w:sz w:val="22"/>
                <w:szCs w:val="22"/>
              </w:rPr>
              <w:t xml:space="preserve"> </w:t>
            </w:r>
            <w:r w:rsidRPr="006C3874">
              <w:rPr>
                <w:rFonts w:eastAsia="Times New Roman"/>
                <w:i/>
                <w:color w:val="333333"/>
                <w:sz w:val="22"/>
                <w:szCs w:val="22"/>
                <w:lang w:val="en-US"/>
              </w:rPr>
              <w:t>glacialis</w:t>
            </w:r>
            <w:r w:rsidRPr="006C3874">
              <w:rPr>
                <w:rFonts w:eastAsia="Times New Roman"/>
                <w:i/>
                <w:color w:val="333333"/>
                <w:sz w:val="22"/>
                <w:szCs w:val="22"/>
              </w:rPr>
              <w:t xml:space="preserve">, </w:t>
            </w:r>
            <w:r w:rsidRPr="006C3874">
              <w:rPr>
                <w:rFonts w:eastAsia="Times New Roman"/>
                <w:i/>
                <w:color w:val="333333"/>
                <w:sz w:val="22"/>
                <w:szCs w:val="22"/>
                <w:lang w:val="en-US"/>
              </w:rPr>
              <w:t>Cerianthus</w:t>
            </w:r>
            <w:r w:rsidRPr="006C3874">
              <w:rPr>
                <w:rFonts w:eastAsia="Times New Roman"/>
                <w:i/>
                <w:color w:val="333333"/>
                <w:sz w:val="22"/>
                <w:szCs w:val="22"/>
              </w:rPr>
              <w:t xml:space="preserve"> </w:t>
            </w:r>
            <w:r w:rsidRPr="006C3874">
              <w:rPr>
                <w:rFonts w:eastAsia="Times New Roman"/>
                <w:i/>
                <w:color w:val="333333"/>
                <w:sz w:val="22"/>
                <w:szCs w:val="22"/>
                <w:lang w:val="en-US"/>
              </w:rPr>
              <w:t>sp</w:t>
            </w:r>
            <w:r w:rsidRPr="006C3874">
              <w:rPr>
                <w:rFonts w:eastAsia="Times New Roman"/>
                <w:i/>
                <w:color w:val="333333"/>
                <w:sz w:val="22"/>
                <w:szCs w:val="22"/>
              </w:rPr>
              <w:t xml:space="preserve">., </w:t>
            </w:r>
            <w:r w:rsidRPr="006C3874">
              <w:rPr>
                <w:rFonts w:eastAsia="Times New Roman"/>
                <w:i/>
                <w:color w:val="333333"/>
                <w:sz w:val="22"/>
                <w:szCs w:val="22"/>
                <w:lang w:val="en-US"/>
              </w:rPr>
              <w:t>Harpacticus</w:t>
            </w:r>
            <w:r w:rsidRPr="006C3874">
              <w:rPr>
                <w:rFonts w:eastAsia="Times New Roman"/>
                <w:i/>
                <w:color w:val="333333"/>
                <w:sz w:val="22"/>
                <w:szCs w:val="22"/>
              </w:rPr>
              <w:t xml:space="preserve"> </w:t>
            </w:r>
            <w:r w:rsidRPr="006C3874">
              <w:rPr>
                <w:rFonts w:eastAsia="Times New Roman"/>
                <w:i/>
                <w:color w:val="333333"/>
                <w:sz w:val="22"/>
                <w:szCs w:val="22"/>
                <w:lang w:val="en-US"/>
              </w:rPr>
              <w:t>uniremis</w:t>
            </w:r>
            <w:r w:rsidRPr="006C3874">
              <w:rPr>
                <w:rFonts w:eastAsia="Times New Roman"/>
                <w:i/>
                <w:color w:val="333333"/>
                <w:sz w:val="22"/>
                <w:szCs w:val="22"/>
              </w:rPr>
              <w:t xml:space="preserve">, </w:t>
            </w:r>
            <w:r w:rsidRPr="006C3874">
              <w:rPr>
                <w:rFonts w:eastAsia="Times New Roman"/>
                <w:i/>
                <w:color w:val="333333"/>
                <w:sz w:val="22"/>
                <w:szCs w:val="22"/>
                <w:lang w:val="en-US"/>
              </w:rPr>
              <w:t>Jaschnovia</w:t>
            </w:r>
            <w:r w:rsidRPr="006C3874">
              <w:rPr>
                <w:rFonts w:eastAsia="Times New Roman"/>
                <w:i/>
                <w:color w:val="333333"/>
                <w:sz w:val="22"/>
                <w:szCs w:val="22"/>
              </w:rPr>
              <w:t xml:space="preserve"> </w:t>
            </w:r>
            <w:r w:rsidRPr="006C3874">
              <w:rPr>
                <w:rFonts w:eastAsia="Times New Roman"/>
                <w:i/>
                <w:color w:val="333333"/>
                <w:sz w:val="22"/>
                <w:szCs w:val="22"/>
                <w:lang w:val="en-US"/>
              </w:rPr>
              <w:t>tolli</w:t>
            </w:r>
            <w:r w:rsidRPr="006C3874">
              <w:rPr>
                <w:rFonts w:eastAsia="Times New Roman"/>
                <w:i/>
                <w:color w:val="333333"/>
                <w:sz w:val="22"/>
                <w:szCs w:val="22"/>
              </w:rPr>
              <w:t xml:space="preserve">, </w:t>
            </w:r>
            <w:r w:rsidRPr="006C3874">
              <w:rPr>
                <w:rFonts w:eastAsia="Times New Roman"/>
                <w:i/>
                <w:color w:val="333333"/>
                <w:sz w:val="22"/>
                <w:szCs w:val="22"/>
                <w:lang w:val="en-US"/>
              </w:rPr>
              <w:t>Larvae</w:t>
            </w:r>
            <w:r w:rsidRPr="006C3874">
              <w:rPr>
                <w:rFonts w:eastAsia="Times New Roman"/>
                <w:i/>
                <w:color w:val="333333"/>
                <w:sz w:val="22"/>
                <w:szCs w:val="22"/>
              </w:rPr>
              <w:t xml:space="preserve"> </w:t>
            </w:r>
            <w:r w:rsidRPr="006C3874">
              <w:rPr>
                <w:rFonts w:eastAsia="Times New Roman"/>
                <w:i/>
                <w:color w:val="333333"/>
                <w:sz w:val="22"/>
                <w:szCs w:val="22"/>
                <w:lang w:val="en-US"/>
              </w:rPr>
              <w:t>Polychaeta</w:t>
            </w:r>
            <w:r w:rsidRPr="006C3874">
              <w:rPr>
                <w:rFonts w:eastAsia="Times New Roman"/>
                <w:i/>
                <w:color w:val="333333"/>
                <w:sz w:val="22"/>
                <w:szCs w:val="22"/>
              </w:rPr>
              <w:t xml:space="preserve">, </w:t>
            </w:r>
            <w:r w:rsidRPr="006C3874">
              <w:rPr>
                <w:rFonts w:eastAsia="Times New Roman"/>
                <w:i/>
                <w:color w:val="333333"/>
                <w:sz w:val="22"/>
                <w:szCs w:val="22"/>
                <w:lang w:val="en-US"/>
              </w:rPr>
              <w:t>Mesochra</w:t>
            </w:r>
            <w:r w:rsidRPr="006C3874">
              <w:rPr>
                <w:rFonts w:eastAsia="Times New Roman"/>
                <w:i/>
                <w:color w:val="333333"/>
                <w:sz w:val="22"/>
                <w:szCs w:val="22"/>
              </w:rPr>
              <w:t xml:space="preserve"> </w:t>
            </w:r>
            <w:r w:rsidRPr="006C3874">
              <w:rPr>
                <w:rFonts w:eastAsia="Times New Roman"/>
                <w:i/>
                <w:color w:val="333333"/>
                <w:sz w:val="22"/>
                <w:szCs w:val="22"/>
                <w:lang w:val="en-US"/>
              </w:rPr>
              <w:t>lilljeborgii</w:t>
            </w:r>
            <w:r w:rsidRPr="006C3874">
              <w:rPr>
                <w:rFonts w:eastAsia="Times New Roman"/>
                <w:i/>
                <w:color w:val="333333"/>
                <w:sz w:val="22"/>
                <w:szCs w:val="22"/>
              </w:rPr>
              <w:t xml:space="preserve">, </w:t>
            </w:r>
            <w:r w:rsidRPr="006C3874">
              <w:rPr>
                <w:rFonts w:eastAsia="Times New Roman"/>
                <w:i/>
                <w:color w:val="333333"/>
                <w:sz w:val="22"/>
                <w:szCs w:val="22"/>
                <w:lang w:val="en-US"/>
              </w:rPr>
              <w:t>Microsetella</w:t>
            </w:r>
            <w:r w:rsidRPr="006C3874">
              <w:rPr>
                <w:rFonts w:eastAsia="Times New Roman"/>
                <w:i/>
                <w:color w:val="333333"/>
                <w:sz w:val="22"/>
                <w:szCs w:val="22"/>
              </w:rPr>
              <w:t xml:space="preserve"> </w:t>
            </w:r>
            <w:r w:rsidRPr="006C3874">
              <w:rPr>
                <w:rFonts w:eastAsia="Times New Roman"/>
                <w:i/>
                <w:color w:val="333333"/>
                <w:sz w:val="22"/>
                <w:szCs w:val="22"/>
                <w:lang w:val="en-US"/>
              </w:rPr>
              <w:t>norvegica</w:t>
            </w:r>
            <w:r w:rsidRPr="006C3874">
              <w:rPr>
                <w:rFonts w:eastAsia="Times New Roman"/>
                <w:i/>
                <w:color w:val="333333"/>
                <w:sz w:val="22"/>
                <w:szCs w:val="22"/>
              </w:rPr>
              <w:t xml:space="preserve">, </w:t>
            </w:r>
            <w:r w:rsidRPr="006C3874">
              <w:rPr>
                <w:rFonts w:eastAsia="Times New Roman"/>
                <w:i/>
                <w:color w:val="333333"/>
                <w:sz w:val="22"/>
                <w:szCs w:val="22"/>
                <w:lang w:val="en-US"/>
              </w:rPr>
              <w:t>Nauplia</w:t>
            </w:r>
            <w:r w:rsidRPr="006C3874">
              <w:rPr>
                <w:rFonts w:eastAsia="Times New Roman"/>
                <w:i/>
                <w:color w:val="333333"/>
                <w:sz w:val="22"/>
                <w:szCs w:val="22"/>
              </w:rPr>
              <w:t xml:space="preserve"> </w:t>
            </w:r>
            <w:r w:rsidRPr="006C3874">
              <w:rPr>
                <w:rFonts w:eastAsia="Times New Roman"/>
                <w:i/>
                <w:color w:val="333333"/>
                <w:sz w:val="22"/>
                <w:szCs w:val="22"/>
                <w:lang w:val="en-US"/>
              </w:rPr>
              <w:t>Acartia</w:t>
            </w:r>
            <w:r w:rsidRPr="006C3874">
              <w:rPr>
                <w:rFonts w:eastAsia="Times New Roman"/>
                <w:i/>
                <w:color w:val="333333"/>
                <w:sz w:val="22"/>
                <w:szCs w:val="22"/>
              </w:rPr>
              <w:t xml:space="preserve">, </w:t>
            </w:r>
            <w:r w:rsidRPr="006C3874">
              <w:rPr>
                <w:rFonts w:eastAsia="Times New Roman"/>
                <w:i/>
                <w:color w:val="333333"/>
                <w:sz w:val="22"/>
                <w:szCs w:val="22"/>
                <w:lang w:val="en-US"/>
              </w:rPr>
              <w:t>Nauplia</w:t>
            </w:r>
            <w:r w:rsidRPr="006C3874">
              <w:rPr>
                <w:rFonts w:eastAsia="Times New Roman"/>
                <w:i/>
                <w:color w:val="333333"/>
                <w:sz w:val="22"/>
                <w:szCs w:val="22"/>
              </w:rPr>
              <w:t xml:space="preserve"> </w:t>
            </w:r>
            <w:r w:rsidRPr="006C3874">
              <w:rPr>
                <w:rFonts w:eastAsia="Times New Roman"/>
                <w:i/>
                <w:color w:val="333333"/>
                <w:sz w:val="22"/>
                <w:szCs w:val="22"/>
                <w:lang w:val="en-US"/>
              </w:rPr>
              <w:t>Pseudocalanus</w:t>
            </w:r>
            <w:r w:rsidRPr="006C3874">
              <w:rPr>
                <w:rFonts w:eastAsia="Times New Roman"/>
                <w:i/>
                <w:color w:val="333333"/>
                <w:sz w:val="22"/>
                <w:szCs w:val="22"/>
              </w:rPr>
              <w:t xml:space="preserve">, </w:t>
            </w:r>
            <w:r w:rsidRPr="006C3874">
              <w:rPr>
                <w:rFonts w:eastAsia="Times New Roman"/>
                <w:i/>
                <w:color w:val="333333"/>
                <w:sz w:val="22"/>
                <w:szCs w:val="22"/>
                <w:lang w:val="en-US"/>
              </w:rPr>
              <w:t>Nauplia</w:t>
            </w:r>
            <w:r w:rsidRPr="006C3874">
              <w:rPr>
                <w:rFonts w:eastAsia="Times New Roman"/>
                <w:i/>
                <w:color w:val="333333"/>
                <w:sz w:val="22"/>
                <w:szCs w:val="22"/>
              </w:rPr>
              <w:t xml:space="preserve"> </w:t>
            </w:r>
            <w:r w:rsidRPr="006C3874">
              <w:rPr>
                <w:rFonts w:eastAsia="Times New Roman"/>
                <w:i/>
                <w:color w:val="333333"/>
                <w:sz w:val="22"/>
                <w:szCs w:val="22"/>
                <w:lang w:val="en-US"/>
              </w:rPr>
              <w:t>Temora</w:t>
            </w:r>
            <w:r w:rsidRPr="006C3874">
              <w:rPr>
                <w:rFonts w:eastAsia="Times New Roman"/>
                <w:i/>
                <w:color w:val="333333"/>
                <w:sz w:val="22"/>
                <w:szCs w:val="22"/>
              </w:rPr>
              <w:t xml:space="preserve">, </w:t>
            </w:r>
            <w:r w:rsidRPr="006C3874">
              <w:rPr>
                <w:rFonts w:eastAsia="Times New Roman"/>
                <w:i/>
                <w:color w:val="333333"/>
                <w:sz w:val="22"/>
                <w:szCs w:val="22"/>
                <w:lang w:val="en-US"/>
              </w:rPr>
              <w:t>Obelia</w:t>
            </w:r>
            <w:r w:rsidRPr="006C3874">
              <w:rPr>
                <w:rFonts w:eastAsia="Times New Roman"/>
                <w:i/>
                <w:color w:val="333333"/>
                <w:sz w:val="22"/>
                <w:szCs w:val="22"/>
              </w:rPr>
              <w:t xml:space="preserve"> </w:t>
            </w:r>
            <w:r w:rsidRPr="006C3874">
              <w:rPr>
                <w:rFonts w:eastAsia="Times New Roman"/>
                <w:i/>
                <w:color w:val="333333"/>
                <w:sz w:val="22"/>
                <w:szCs w:val="22"/>
                <w:lang w:val="en-US"/>
              </w:rPr>
              <w:t>longissima</w:t>
            </w:r>
            <w:r w:rsidRPr="006C3874">
              <w:rPr>
                <w:rFonts w:eastAsia="Times New Roman"/>
                <w:i/>
                <w:color w:val="333333"/>
                <w:sz w:val="22"/>
                <w:szCs w:val="22"/>
              </w:rPr>
              <w:t xml:space="preserve">, </w:t>
            </w:r>
            <w:r w:rsidRPr="006C3874">
              <w:rPr>
                <w:rFonts w:eastAsia="Times New Roman"/>
                <w:i/>
                <w:color w:val="333333"/>
                <w:sz w:val="22"/>
                <w:szCs w:val="22"/>
                <w:lang w:val="en-US"/>
              </w:rPr>
              <w:t>Oithona</w:t>
            </w:r>
            <w:r w:rsidRPr="006C3874">
              <w:rPr>
                <w:rFonts w:eastAsia="Times New Roman"/>
                <w:i/>
                <w:color w:val="333333"/>
                <w:sz w:val="22"/>
                <w:szCs w:val="22"/>
              </w:rPr>
              <w:t xml:space="preserve"> </w:t>
            </w:r>
            <w:r w:rsidRPr="006C3874">
              <w:rPr>
                <w:rFonts w:eastAsia="Times New Roman"/>
                <w:i/>
                <w:color w:val="333333"/>
                <w:sz w:val="22"/>
                <w:szCs w:val="22"/>
                <w:lang w:val="en-US"/>
              </w:rPr>
              <w:t>similis</w:t>
            </w:r>
            <w:r w:rsidRPr="006C3874">
              <w:rPr>
                <w:rFonts w:eastAsia="Times New Roman"/>
                <w:i/>
                <w:color w:val="333333"/>
                <w:sz w:val="22"/>
                <w:szCs w:val="22"/>
              </w:rPr>
              <w:t xml:space="preserve">, </w:t>
            </w:r>
            <w:r w:rsidRPr="006C3874">
              <w:rPr>
                <w:rFonts w:eastAsia="Times New Roman"/>
                <w:i/>
                <w:color w:val="333333"/>
                <w:sz w:val="22"/>
                <w:szCs w:val="22"/>
                <w:lang w:val="en-US"/>
              </w:rPr>
              <w:t>Pseudocalanus</w:t>
            </w:r>
            <w:r w:rsidRPr="006C3874">
              <w:rPr>
                <w:rFonts w:eastAsia="Times New Roman"/>
                <w:i/>
                <w:color w:val="333333"/>
                <w:sz w:val="22"/>
                <w:szCs w:val="22"/>
              </w:rPr>
              <w:t xml:space="preserve"> </w:t>
            </w:r>
            <w:r w:rsidRPr="006C3874">
              <w:rPr>
                <w:rFonts w:eastAsia="Times New Roman"/>
                <w:i/>
                <w:color w:val="333333"/>
                <w:sz w:val="22"/>
                <w:szCs w:val="22"/>
                <w:lang w:val="en-US"/>
              </w:rPr>
              <w:t>acuspes</w:t>
            </w:r>
            <w:r w:rsidRPr="006C3874">
              <w:rPr>
                <w:rFonts w:eastAsia="Times New Roman"/>
                <w:i/>
                <w:color w:val="333333"/>
                <w:sz w:val="22"/>
                <w:szCs w:val="22"/>
              </w:rPr>
              <w:t xml:space="preserve">, </w:t>
            </w:r>
            <w:r w:rsidRPr="006C3874">
              <w:rPr>
                <w:rFonts w:eastAsia="Times New Roman"/>
                <w:i/>
                <w:color w:val="333333"/>
                <w:sz w:val="22"/>
                <w:szCs w:val="22"/>
                <w:lang w:val="en-US"/>
              </w:rPr>
              <w:t>Rathkea</w:t>
            </w:r>
            <w:r w:rsidRPr="006C3874">
              <w:rPr>
                <w:rFonts w:eastAsia="Times New Roman"/>
                <w:i/>
                <w:color w:val="333333"/>
                <w:sz w:val="22"/>
                <w:szCs w:val="22"/>
              </w:rPr>
              <w:t xml:space="preserve"> </w:t>
            </w:r>
            <w:r w:rsidRPr="006C3874">
              <w:rPr>
                <w:rFonts w:eastAsia="Times New Roman"/>
                <w:i/>
                <w:color w:val="333333"/>
                <w:sz w:val="22"/>
                <w:szCs w:val="22"/>
                <w:lang w:val="en-US"/>
              </w:rPr>
              <w:t>octopunctata</w:t>
            </w:r>
            <w:r w:rsidRPr="006C3874">
              <w:rPr>
                <w:rFonts w:eastAsia="Times New Roman"/>
                <w:i/>
                <w:color w:val="333333"/>
                <w:sz w:val="22"/>
                <w:szCs w:val="22"/>
              </w:rPr>
              <w:t xml:space="preserve">, </w:t>
            </w:r>
            <w:r w:rsidRPr="006C3874">
              <w:rPr>
                <w:rFonts w:eastAsia="Times New Roman"/>
                <w:i/>
                <w:color w:val="333333"/>
                <w:sz w:val="22"/>
                <w:szCs w:val="22"/>
                <w:lang w:val="en-US"/>
              </w:rPr>
              <w:t>Senecella</w:t>
            </w:r>
            <w:r w:rsidRPr="006C3874">
              <w:rPr>
                <w:rFonts w:eastAsia="Times New Roman"/>
                <w:i/>
                <w:color w:val="333333"/>
                <w:sz w:val="22"/>
                <w:szCs w:val="22"/>
              </w:rPr>
              <w:t xml:space="preserve"> </w:t>
            </w:r>
            <w:r w:rsidRPr="006C3874">
              <w:rPr>
                <w:rFonts w:eastAsia="Times New Roman"/>
                <w:i/>
                <w:color w:val="333333"/>
                <w:sz w:val="22"/>
                <w:szCs w:val="22"/>
                <w:lang w:val="en-US"/>
              </w:rPr>
              <w:t>calanoides</w:t>
            </w:r>
            <w:r w:rsidRPr="006C3874">
              <w:rPr>
                <w:rFonts w:eastAsia="Times New Roman"/>
                <w:i/>
                <w:color w:val="333333"/>
                <w:sz w:val="22"/>
                <w:szCs w:val="22"/>
              </w:rPr>
              <w:t>, Synchaeta tamara, Temora longicornis</w:t>
            </w:r>
          </w:p>
        </w:tc>
      </w:tr>
      <w:tr w:rsidR="006C3874" w:rsidRPr="00780141" w14:paraId="433BDC27" w14:textId="77777777" w:rsidTr="006C3874">
        <w:tc>
          <w:tcPr>
            <w:tcW w:w="1865" w:type="dxa"/>
          </w:tcPr>
          <w:p w14:paraId="643B7D44" w14:textId="77777777" w:rsidR="006C3874" w:rsidRPr="006C3874" w:rsidRDefault="006C3874" w:rsidP="006C3874">
            <w:pPr>
              <w:ind w:firstLine="0"/>
              <w:rPr>
                <w:rFonts w:eastAsia="Times New Roman"/>
                <w:color w:val="333333"/>
                <w:sz w:val="22"/>
                <w:szCs w:val="22"/>
              </w:rPr>
            </w:pPr>
            <w:r w:rsidRPr="006C3874">
              <w:rPr>
                <w:rFonts w:eastAsia="Times New Roman"/>
                <w:color w:val="333333"/>
                <w:sz w:val="22"/>
                <w:szCs w:val="22"/>
              </w:rPr>
              <w:t>Промежуточная</w:t>
            </w:r>
          </w:p>
        </w:tc>
        <w:tc>
          <w:tcPr>
            <w:tcW w:w="7315" w:type="dxa"/>
          </w:tcPr>
          <w:p w14:paraId="59418FF0" w14:textId="77777777" w:rsidR="006C3874" w:rsidRPr="006C3874" w:rsidRDefault="006C3874" w:rsidP="006C3874">
            <w:pPr>
              <w:ind w:firstLine="0"/>
              <w:rPr>
                <w:rFonts w:eastAsia="Times New Roman"/>
                <w:i/>
                <w:color w:val="333333"/>
                <w:sz w:val="22"/>
                <w:szCs w:val="22"/>
                <w:lang w:val="en-US"/>
              </w:rPr>
            </w:pPr>
            <w:r w:rsidRPr="006C3874">
              <w:rPr>
                <w:rFonts w:eastAsia="Times New Roman"/>
                <w:i/>
                <w:color w:val="333333"/>
                <w:sz w:val="22"/>
                <w:szCs w:val="22"/>
                <w:lang w:val="en-US"/>
              </w:rPr>
              <w:t>Acanthocyclops vernalis, Arctodiaptomus bacillifer, Bosmina longirostris, Brachionus angularis, Bythotrephes longimanus, Cyclops scutifer, Daphnia hyalina, Diacyclops bisetotus, Eucyclops serrulatus, Eudiaptomus gracilis, Eurytemora lacustris, Kellicottia longispina, Keratella quadrata, Leptodora kindtii, Megacyclops viridis, Mesocyclops leuckarti, Mysis relicta, Notholca acuminata, Polyarthra dolichoptera, Trichocerca capucina</w:t>
            </w:r>
          </w:p>
        </w:tc>
      </w:tr>
      <w:tr w:rsidR="006C3874" w:rsidRPr="00780141" w14:paraId="633F6907" w14:textId="77777777" w:rsidTr="006C3874">
        <w:tc>
          <w:tcPr>
            <w:tcW w:w="1865" w:type="dxa"/>
          </w:tcPr>
          <w:p w14:paraId="6A79A892" w14:textId="77777777" w:rsidR="006C3874" w:rsidRPr="006C3874" w:rsidRDefault="006C3874" w:rsidP="006C3874">
            <w:pPr>
              <w:ind w:firstLine="0"/>
              <w:rPr>
                <w:rFonts w:eastAsia="Times New Roman"/>
                <w:color w:val="333333"/>
                <w:sz w:val="22"/>
                <w:szCs w:val="22"/>
              </w:rPr>
            </w:pPr>
            <w:r w:rsidRPr="006C3874">
              <w:rPr>
                <w:rFonts w:eastAsia="Times New Roman"/>
                <w:color w:val="333333"/>
                <w:sz w:val="22"/>
                <w:szCs w:val="22"/>
              </w:rPr>
              <w:t>Речная</w:t>
            </w:r>
          </w:p>
        </w:tc>
        <w:tc>
          <w:tcPr>
            <w:tcW w:w="7315" w:type="dxa"/>
          </w:tcPr>
          <w:p w14:paraId="5844D22A" w14:textId="77777777" w:rsidR="006C3874" w:rsidRPr="006C3874" w:rsidRDefault="006C3874" w:rsidP="006C3874">
            <w:pPr>
              <w:ind w:firstLine="0"/>
              <w:rPr>
                <w:rFonts w:eastAsia="Times New Roman"/>
                <w:i/>
                <w:color w:val="333333"/>
                <w:sz w:val="22"/>
                <w:szCs w:val="22"/>
                <w:lang w:val="en-US"/>
              </w:rPr>
            </w:pPr>
            <w:r w:rsidRPr="006C3874">
              <w:rPr>
                <w:rFonts w:eastAsia="Times New Roman"/>
                <w:i/>
                <w:color w:val="333333"/>
                <w:sz w:val="22"/>
                <w:szCs w:val="22"/>
                <w:lang w:val="en-US"/>
              </w:rPr>
              <w:t>Cyclops vicinus, Drepanopus bungei, Euphysa flammea, Eurytemora affinis, Gammaridae, Leucon nasica, Limnocalanus grimaldii, Mysis oculata, Parasagitta elegans, Senecella siberica, Synchaeta kitina</w:t>
            </w:r>
          </w:p>
        </w:tc>
      </w:tr>
    </w:tbl>
    <w:p w14:paraId="12AD0E3B" w14:textId="77777777" w:rsidR="006C3874" w:rsidRPr="006C3874" w:rsidRDefault="006C3874" w:rsidP="006C3874">
      <w:pPr>
        <w:shd w:val="clear" w:color="auto" w:fill="FFFFFF"/>
        <w:spacing w:after="150" w:line="276" w:lineRule="auto"/>
        <w:ind w:firstLine="567"/>
        <w:rPr>
          <w:rFonts w:eastAsia="Times New Roman"/>
          <w:color w:val="333333"/>
          <w:lang w:val="en-US"/>
        </w:rPr>
      </w:pPr>
    </w:p>
    <w:p w14:paraId="1407BB5D" w14:textId="739B1CE1" w:rsidR="006C3874" w:rsidRPr="00AD305E" w:rsidRDefault="004F6959" w:rsidP="00B953DE">
      <w:pPr>
        <w:pStyle w:val="40"/>
        <w:numPr>
          <w:ilvl w:val="3"/>
          <w:numId w:val="57"/>
        </w:numPr>
        <w:spacing w:line="276" w:lineRule="auto"/>
        <w:ind w:left="0" w:firstLine="709"/>
        <w:jc w:val="left"/>
        <w:rPr>
          <w:b w:val="0"/>
          <w:i/>
        </w:rPr>
      </w:pPr>
      <w:r>
        <w:rPr>
          <w:b w:val="0"/>
          <w:i/>
        </w:rPr>
        <w:t>Сообщества м</w:t>
      </w:r>
      <w:r w:rsidR="006C3874" w:rsidRPr="00AD305E">
        <w:rPr>
          <w:b w:val="0"/>
          <w:i/>
        </w:rPr>
        <w:t>акрозообентоса Обской губы</w:t>
      </w:r>
    </w:p>
    <w:p w14:paraId="07AB8EAB" w14:textId="77777777" w:rsidR="006C3874" w:rsidRPr="004F6959" w:rsidRDefault="006C3874" w:rsidP="004F6959">
      <w:pPr>
        <w:spacing w:after="240"/>
        <w:ind w:firstLine="0"/>
        <w:rPr>
          <w:u w:val="single"/>
        </w:rPr>
      </w:pPr>
      <w:r w:rsidRPr="004F6959">
        <w:rPr>
          <w:u w:val="single"/>
        </w:rPr>
        <w:t>Пространственное распределение биомассы и плотности поселения бентосных животных</w:t>
      </w:r>
    </w:p>
    <w:p w14:paraId="5B8CEC38" w14:textId="759953D3" w:rsidR="006C3874" w:rsidRPr="006C3874" w:rsidRDefault="006C3874" w:rsidP="004F6959">
      <w:pPr>
        <w:shd w:val="clear" w:color="auto" w:fill="FFFFFF"/>
        <w:spacing w:after="120" w:line="276" w:lineRule="auto"/>
        <w:rPr>
          <w:rFonts w:eastAsia="Times New Roman"/>
          <w:color w:val="333333"/>
        </w:rPr>
      </w:pPr>
      <w:r w:rsidRPr="006C3874">
        <w:rPr>
          <w:rFonts w:eastAsia="Times New Roman"/>
          <w:color w:val="333333"/>
        </w:rPr>
        <w:t xml:space="preserve">Для оценки пространственного распределения бентоса Обской губы были построены карты (рисунок </w:t>
      </w:r>
      <w:r w:rsidR="004F6959">
        <w:rPr>
          <w:rFonts w:eastAsia="Times New Roman"/>
          <w:color w:val="333333"/>
        </w:rPr>
        <w:t>6.1.3.4-1</w:t>
      </w:r>
      <w:r w:rsidRPr="006C3874">
        <w:rPr>
          <w:rFonts w:eastAsia="Times New Roman"/>
          <w:color w:val="333333"/>
        </w:rPr>
        <w:t xml:space="preserve">). Высокие суммарные биомассы и плотности поселения отмечались в основном в прибрежных районах. Важно отметить и высокие показатели обилия бентоса в районе терминала. Биомасса демонстрирует некоторую связь с глубиной (рисунок </w:t>
      </w:r>
      <w:r w:rsidR="004F6959">
        <w:rPr>
          <w:rFonts w:eastAsia="Times New Roman"/>
          <w:color w:val="333333"/>
        </w:rPr>
        <w:t>6.1.3.4-2</w:t>
      </w:r>
      <w:r w:rsidRPr="006C3874">
        <w:rPr>
          <w:rFonts w:eastAsia="Times New Roman"/>
          <w:color w:val="333333"/>
        </w:rPr>
        <w:t xml:space="preserve">, A). Однако эта связь не линейна: максимальные биомассы отмечаются на средних значениях глубины (10-20 м). Связь суммарной численности организмов с глубиной значительно слабее (рисунок </w:t>
      </w:r>
      <w:r w:rsidR="004F6959">
        <w:rPr>
          <w:rFonts w:eastAsia="Times New Roman"/>
          <w:color w:val="333333"/>
        </w:rPr>
        <w:t>6.1.3.4-2</w:t>
      </w:r>
      <w:r w:rsidRPr="006C3874">
        <w:rPr>
          <w:rFonts w:eastAsia="Times New Roman"/>
          <w:color w:val="333333"/>
        </w:rPr>
        <w:t xml:space="preserve">, B). </w:t>
      </w:r>
    </w:p>
    <w:p w14:paraId="484EFFBA"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364821A0" wp14:editId="083ED4DD">
            <wp:extent cx="4981575" cy="3485952"/>
            <wp:effectExtent l="0" t="0" r="0" b="635"/>
            <wp:docPr id="71686" name="Рисунок 7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cstate="print">
                      <a:extLst>
                        <a:ext uri="{28A0092B-C50C-407E-A947-70E740481C1C}">
                          <a14:useLocalDpi xmlns:a14="http://schemas.microsoft.com/office/drawing/2010/main" val="0"/>
                        </a:ext>
                      </a:extLst>
                    </a:blip>
                    <a:srcRect/>
                    <a:stretch/>
                  </pic:blipFill>
                  <pic:spPr bwMode="auto">
                    <a:xfrm>
                      <a:off x="0" y="0"/>
                      <a:ext cx="4982554" cy="3486637"/>
                    </a:xfrm>
                    <a:prstGeom prst="rect">
                      <a:avLst/>
                    </a:prstGeom>
                    <a:ln>
                      <a:noFill/>
                    </a:ln>
                    <a:extLst>
                      <a:ext uri="{53640926-AAD7-44D8-BBD7-CCE9431645EC}">
                        <a14:shadowObscured xmlns:a14="http://schemas.microsoft.com/office/drawing/2010/main"/>
                      </a:ext>
                    </a:extLst>
                  </pic:spPr>
                </pic:pic>
              </a:graphicData>
            </a:graphic>
          </wp:inline>
        </w:drawing>
      </w:r>
    </w:p>
    <w:p w14:paraId="19B5652E" w14:textId="0442B65D" w:rsidR="006C3874" w:rsidRPr="006C3874" w:rsidRDefault="006C3874" w:rsidP="004F6959">
      <w:pPr>
        <w:shd w:val="clear" w:color="auto" w:fill="FFFFFF"/>
        <w:spacing w:after="150"/>
        <w:ind w:firstLine="0"/>
        <w:jc w:val="center"/>
        <w:rPr>
          <w:rFonts w:eastAsia="Times New Roman"/>
          <w:color w:val="333333"/>
          <w:sz w:val="22"/>
          <w:szCs w:val="22"/>
          <w:shd w:val="clear" w:color="auto" w:fill="FFFFFF"/>
        </w:rPr>
      </w:pPr>
      <w:r w:rsidRPr="006C3874">
        <w:rPr>
          <w:rFonts w:eastAsia="Times New Roman"/>
          <w:b/>
          <w:bCs/>
          <w:color w:val="333333"/>
          <w:sz w:val="22"/>
          <w:szCs w:val="22"/>
          <w:shd w:val="clear" w:color="auto" w:fill="FFFFFF"/>
        </w:rPr>
        <w:t xml:space="preserve">Рисунок </w:t>
      </w:r>
      <w:r w:rsidR="004F6959">
        <w:rPr>
          <w:rFonts w:eastAsia="Times New Roman"/>
          <w:b/>
          <w:bCs/>
          <w:color w:val="333333"/>
          <w:sz w:val="22"/>
          <w:szCs w:val="22"/>
          <w:shd w:val="clear" w:color="auto" w:fill="FFFFFF"/>
        </w:rPr>
        <w:t>6.1.3.4-1</w:t>
      </w:r>
      <w:r w:rsidRPr="006C3874">
        <w:rPr>
          <w:rFonts w:eastAsia="Times New Roman"/>
          <w:color w:val="333333"/>
          <w:sz w:val="22"/>
          <w:szCs w:val="22"/>
          <w:shd w:val="clear" w:color="auto" w:fill="FFFFFF"/>
        </w:rPr>
        <w:t> Пространственное распределение общей биомассы (А) и суммарной плотности поселения (B) бентосных организмов. Размер точек пропорционален обилию на станции. Красные точки - станции, на которых обилие превышает среднее значение</w:t>
      </w:r>
    </w:p>
    <w:p w14:paraId="5EF74AAF" w14:textId="6A5AB0F2" w:rsidR="006C3874" w:rsidRPr="006C3874" w:rsidRDefault="006C3874" w:rsidP="004F6959">
      <w:pPr>
        <w:shd w:val="clear" w:color="auto" w:fill="FFFFFF"/>
        <w:spacing w:after="120" w:line="276" w:lineRule="auto"/>
        <w:rPr>
          <w:rFonts w:eastAsia="Times New Roman"/>
          <w:color w:val="333333"/>
        </w:rPr>
      </w:pPr>
      <w:r w:rsidRPr="006C3874">
        <w:rPr>
          <w:rFonts w:eastAsia="Times New Roman"/>
          <w:color w:val="333333"/>
        </w:rPr>
        <w:t xml:space="preserve">В целом, в пространственном распределении суммарной биомассы и общей плотности просматривается, скорее пятнистый паттерн, чем черты градиента. О пятнистой структуре биоценотического покрова свидетельствует и заметное количество станций, с отскакивающими от общего пула станциями, демонстрирующими чрезвычайно высокие показатели обилия (рисунок </w:t>
      </w:r>
      <w:r w:rsidR="004F6959">
        <w:rPr>
          <w:rFonts w:eastAsia="Times New Roman"/>
          <w:color w:val="333333"/>
        </w:rPr>
        <w:t>6.1.3.4-2</w:t>
      </w:r>
      <w:r w:rsidRPr="006C3874">
        <w:rPr>
          <w:rFonts w:eastAsia="Times New Roman"/>
          <w:color w:val="333333"/>
        </w:rPr>
        <w:t>).</w:t>
      </w:r>
    </w:p>
    <w:p w14:paraId="4FF90586"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6D78DEAD" wp14:editId="51037C1F">
            <wp:extent cx="4554665" cy="3188753"/>
            <wp:effectExtent l="0" t="0" r="0" b="0"/>
            <wp:docPr id="71687" name="Рисунок 7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4556414" cy="3189977"/>
                    </a:xfrm>
                    <a:prstGeom prst="rect">
                      <a:avLst/>
                    </a:prstGeom>
                    <a:ln>
                      <a:noFill/>
                    </a:ln>
                    <a:extLst>
                      <a:ext uri="{53640926-AAD7-44D8-BBD7-CCE9431645EC}">
                        <a14:shadowObscured xmlns:a14="http://schemas.microsoft.com/office/drawing/2010/main"/>
                      </a:ext>
                    </a:extLst>
                  </pic:spPr>
                </pic:pic>
              </a:graphicData>
            </a:graphic>
          </wp:inline>
        </w:drawing>
      </w:r>
    </w:p>
    <w:p w14:paraId="1F55B960" w14:textId="3088DE0D" w:rsidR="006C3874" w:rsidRPr="006C3874" w:rsidRDefault="006C3874" w:rsidP="009025E8">
      <w:pPr>
        <w:spacing w:after="150"/>
        <w:ind w:firstLine="0"/>
        <w:jc w:val="center"/>
        <w:rPr>
          <w:rFonts w:eastAsia="Times New Roman"/>
        </w:rPr>
      </w:pPr>
      <w:r w:rsidRPr="006C3874">
        <w:rPr>
          <w:rFonts w:eastAsia="Times New Roman"/>
          <w:b/>
          <w:bCs/>
        </w:rPr>
        <w:t xml:space="preserve">Рисунок </w:t>
      </w:r>
      <w:r w:rsidR="004F6959">
        <w:rPr>
          <w:rFonts w:eastAsia="Times New Roman"/>
          <w:b/>
          <w:bCs/>
        </w:rPr>
        <w:t>6.1.3.4-2</w:t>
      </w:r>
      <w:r w:rsidRPr="006C3874">
        <w:rPr>
          <w:rFonts w:eastAsia="Times New Roman"/>
        </w:rPr>
        <w:t> Связь общей биомассы (А) и суммарной плотности поселения (B) бентосных организмов с глубиной. Линия отражает LOESS регрессию</w:t>
      </w:r>
    </w:p>
    <w:p w14:paraId="36B56D98" w14:textId="77777777" w:rsidR="006C3874" w:rsidRPr="004F6959" w:rsidRDefault="006C3874" w:rsidP="009025E8">
      <w:pPr>
        <w:spacing w:after="240"/>
        <w:ind w:firstLine="0"/>
        <w:rPr>
          <w:u w:val="single"/>
        </w:rPr>
      </w:pPr>
      <w:r w:rsidRPr="004F6959">
        <w:rPr>
          <w:u w:val="single"/>
        </w:rPr>
        <w:t>Связь зообентоса с параметрами среды</w:t>
      </w:r>
    </w:p>
    <w:p w14:paraId="693A3243" w14:textId="77777777"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При рассмотрении всего набора видов зообентоса, включающего 62 вида, канонический корреспондентный анализ показал лишь незначительную роль канонических осей (они описывали лишь единичные проценты суммарной изменчивости). Применение непрямых методов ординации (nMDS) также не позволило достичь приемлемой ординации станций при использовании полного набора видов. Это еще раз подтверждает мозаичный характер распределения бентосных сообществ. В связи с этим была произведена фильтрация видового состава: были отброшены виды, имеющие плотность поселения ниже 500 экз./м</w:t>
      </w:r>
      <w:r w:rsidRPr="006C3874">
        <w:rPr>
          <w:rFonts w:eastAsia="Times New Roman"/>
          <w:color w:val="333333"/>
          <w:vertAlign w:val="superscript"/>
        </w:rPr>
        <w:t>2</w:t>
      </w:r>
      <w:r w:rsidRPr="006C3874">
        <w:rPr>
          <w:rFonts w:eastAsia="Times New Roman"/>
          <w:color w:val="333333"/>
        </w:rPr>
        <w:t>. Дальнейший многомерный анализ был проведен с использованием матрицы обилий лишь 16 видов.</w:t>
      </w:r>
    </w:p>
    <w:p w14:paraId="78A73091" w14:textId="7B38D1CE"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 xml:space="preserve">Канонический корреспондентный анализ (ССА) на первом этапе включал все доступные переменные, характеризующие условия среды. Далее было проведено прямое пошаговое упрощение модели, результаты которой представлены на рисунке </w:t>
      </w:r>
      <w:r w:rsidR="009025E8">
        <w:rPr>
          <w:rFonts w:eastAsia="Times New Roman"/>
          <w:color w:val="333333"/>
        </w:rPr>
        <w:t>6.1.3.4-3</w:t>
      </w:r>
      <w:r w:rsidRPr="006C3874">
        <w:rPr>
          <w:rFonts w:eastAsia="Times New Roman"/>
          <w:color w:val="333333"/>
        </w:rPr>
        <w:t>. Первая каноническая ось, которая описывает 19.8 % общей изменчивости, традиционно продемонстрировала связь с соленостью, разделяя бентосные сообщества на солоноватоводные сообщества (отрицательные значения CCA1) и сообщества</w:t>
      </w:r>
      <w:r w:rsidR="001818BD">
        <w:rPr>
          <w:rFonts w:eastAsia="Times New Roman"/>
          <w:color w:val="333333"/>
        </w:rPr>
        <w:t>,</w:t>
      </w:r>
      <w:r w:rsidRPr="006C3874">
        <w:rPr>
          <w:rFonts w:eastAsia="Times New Roman"/>
          <w:color w:val="333333"/>
        </w:rPr>
        <w:t xml:space="preserve"> представленные в опресненной водной массе (положительные значения CCA1).</w:t>
      </w:r>
    </w:p>
    <w:p w14:paraId="40FF3106" w14:textId="76D047A5"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 xml:space="preserve">Ординация видов в пространстве тех же канонических осей (рисунок </w:t>
      </w:r>
      <w:r w:rsidR="009025E8">
        <w:rPr>
          <w:rFonts w:eastAsia="Times New Roman"/>
          <w:color w:val="333333"/>
        </w:rPr>
        <w:t>6.1.3.4-4</w:t>
      </w:r>
      <w:r w:rsidRPr="006C3874">
        <w:rPr>
          <w:rFonts w:eastAsia="Times New Roman"/>
          <w:color w:val="333333"/>
        </w:rPr>
        <w:t xml:space="preserve">) позволяет заметить, что к числу видов, характерных для солоноватоводных сообществ, можно отнести следующие таксоны: </w:t>
      </w:r>
      <w:r w:rsidRPr="006C3874">
        <w:rPr>
          <w:rFonts w:eastAsia="Times New Roman"/>
          <w:i/>
          <w:color w:val="333333"/>
        </w:rPr>
        <w:t>Ampharete vega, Halicryptus spinulosus, Diastylis sulcata, Pontoporeia femorata, Portlandia aestuariorum.</w:t>
      </w:r>
    </w:p>
    <w:p w14:paraId="190880E2" w14:textId="5C95D78F"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Эти виды тяготеют не только к местообитаниям с более высокой соленостью, но их обилие также положительно коррелирует с долей мелкодисперсных частиц в грунте и концентрацией кремния в воде.</w:t>
      </w:r>
    </w:p>
    <w:p w14:paraId="76451F70" w14:textId="40F9CE85"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 xml:space="preserve">Более детальное рассмотрение видов, имеющих положительные нагрузки по CCA1 (рисунок </w:t>
      </w:r>
      <w:r w:rsidR="009025E8">
        <w:rPr>
          <w:rFonts w:eastAsia="Times New Roman"/>
          <w:color w:val="333333"/>
        </w:rPr>
        <w:t>6.1.3.4-4</w:t>
      </w:r>
      <w:r w:rsidRPr="006C3874">
        <w:rPr>
          <w:rFonts w:eastAsia="Times New Roman"/>
          <w:color w:val="333333"/>
        </w:rPr>
        <w:t>), позволяет говорить о существовании трех групп видов. Первая группа представлена олигохетами (</w:t>
      </w:r>
      <w:r w:rsidRPr="006C3874">
        <w:rPr>
          <w:rFonts w:eastAsia="Times New Roman"/>
          <w:i/>
          <w:iCs/>
          <w:color w:val="333333"/>
        </w:rPr>
        <w:t>Limnodrilus hoffmeisteri</w:t>
      </w:r>
      <w:r w:rsidRPr="006C3874">
        <w:rPr>
          <w:rFonts w:eastAsia="Times New Roman"/>
          <w:color w:val="333333"/>
        </w:rPr>
        <w:t>), тяготеющими к большим глубинам. Вторая группа характеризуется высоким обилием </w:t>
      </w:r>
      <w:r w:rsidRPr="006C3874">
        <w:rPr>
          <w:rFonts w:eastAsia="Times New Roman"/>
          <w:i/>
          <w:iCs/>
          <w:color w:val="333333"/>
        </w:rPr>
        <w:t>Sduria entomon</w:t>
      </w:r>
      <w:r w:rsidRPr="006C3874">
        <w:rPr>
          <w:rFonts w:eastAsia="Times New Roman"/>
          <w:color w:val="333333"/>
        </w:rPr>
        <w:t> и </w:t>
      </w:r>
      <w:r w:rsidRPr="006C3874">
        <w:rPr>
          <w:rFonts w:eastAsia="Times New Roman"/>
          <w:i/>
          <w:iCs/>
          <w:color w:val="333333"/>
        </w:rPr>
        <w:t>Mysis relicta</w:t>
      </w:r>
      <w:r w:rsidRPr="006C3874">
        <w:rPr>
          <w:rFonts w:eastAsia="Times New Roman"/>
          <w:color w:val="333333"/>
        </w:rPr>
        <w:t>. Эта группа видов представлена при минимальной солености в водах, богатых азотом. Третья группа включает неопределенных олигохет, остракод и бокоплавов </w:t>
      </w:r>
      <w:r w:rsidRPr="006C3874">
        <w:rPr>
          <w:rFonts w:eastAsia="Times New Roman"/>
          <w:i/>
          <w:iCs/>
          <w:color w:val="333333"/>
        </w:rPr>
        <w:t>Monoporeia affinis</w:t>
      </w:r>
      <w:r w:rsidRPr="006C3874">
        <w:rPr>
          <w:rFonts w:eastAsia="Times New Roman"/>
          <w:color w:val="333333"/>
        </w:rPr>
        <w:t>, которые тяготеют к малым глубинам в зоне опреснения.</w:t>
      </w:r>
    </w:p>
    <w:p w14:paraId="54D3F483" w14:textId="77777777"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Особое положение занимают </w:t>
      </w:r>
      <w:r w:rsidRPr="006C3874">
        <w:rPr>
          <w:rFonts w:eastAsia="Times New Roman"/>
          <w:i/>
          <w:iCs/>
          <w:color w:val="333333"/>
        </w:rPr>
        <w:t>Merenzelleria sp.</w:t>
      </w:r>
      <w:r w:rsidRPr="006C3874">
        <w:rPr>
          <w:rFonts w:eastAsia="Times New Roman"/>
          <w:color w:val="333333"/>
        </w:rPr>
        <w:t> и неопределенные сипункулиды, которые имеют нагрузки по CCA1 и CCA2 близкие к нулю, а стало быть распределение этих организмов не подчиняется выявленным градиентам условий.</w:t>
      </w:r>
    </w:p>
    <w:p w14:paraId="625823EC"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0DBD930C" wp14:editId="3CBEE869">
            <wp:extent cx="4750130" cy="2885508"/>
            <wp:effectExtent l="0" t="0" r="0" b="0"/>
            <wp:docPr id="71688" name="Рисунок 7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print">
                      <a:extLst>
                        <a:ext uri="{28A0092B-C50C-407E-A947-70E740481C1C}">
                          <a14:useLocalDpi xmlns:a14="http://schemas.microsoft.com/office/drawing/2010/main" val="0"/>
                        </a:ext>
                      </a:extLst>
                    </a:blip>
                    <a:srcRect/>
                    <a:stretch/>
                  </pic:blipFill>
                  <pic:spPr bwMode="auto">
                    <a:xfrm>
                      <a:off x="0" y="0"/>
                      <a:ext cx="4754554" cy="2888196"/>
                    </a:xfrm>
                    <a:prstGeom prst="rect">
                      <a:avLst/>
                    </a:prstGeom>
                    <a:ln>
                      <a:noFill/>
                    </a:ln>
                    <a:extLst>
                      <a:ext uri="{53640926-AAD7-44D8-BBD7-CCE9431645EC}">
                        <a14:shadowObscured xmlns:a14="http://schemas.microsoft.com/office/drawing/2010/main"/>
                      </a:ext>
                    </a:extLst>
                  </pic:spPr>
                </pic:pic>
              </a:graphicData>
            </a:graphic>
          </wp:inline>
        </w:drawing>
      </w:r>
    </w:p>
    <w:p w14:paraId="6A6708DF" w14:textId="2C91CAFE" w:rsidR="006C3874" w:rsidRPr="006C3874" w:rsidRDefault="006C3874" w:rsidP="006C3874">
      <w:pPr>
        <w:shd w:val="clear" w:color="auto" w:fill="FFFFFF"/>
        <w:spacing w:after="150" w:line="276" w:lineRule="auto"/>
        <w:ind w:firstLine="0"/>
        <w:jc w:val="center"/>
        <w:rPr>
          <w:rFonts w:eastAsia="Times New Roman"/>
          <w:color w:val="333333"/>
          <w:sz w:val="22"/>
          <w:szCs w:val="22"/>
          <w:shd w:val="clear" w:color="auto" w:fill="FFFFFF"/>
        </w:rPr>
      </w:pPr>
      <w:r w:rsidRPr="006C3874">
        <w:rPr>
          <w:rFonts w:eastAsia="Times New Roman"/>
          <w:b/>
          <w:bCs/>
          <w:color w:val="333333"/>
          <w:sz w:val="22"/>
          <w:szCs w:val="22"/>
          <w:shd w:val="clear" w:color="auto" w:fill="FFFFFF"/>
        </w:rPr>
        <w:t xml:space="preserve">Рисунок </w:t>
      </w:r>
      <w:r w:rsidR="009025E8">
        <w:rPr>
          <w:rFonts w:eastAsia="Times New Roman"/>
          <w:b/>
          <w:bCs/>
          <w:color w:val="333333"/>
          <w:sz w:val="22"/>
          <w:szCs w:val="22"/>
          <w:shd w:val="clear" w:color="auto" w:fill="FFFFFF"/>
        </w:rPr>
        <w:t>6.1.3.4-3</w:t>
      </w:r>
      <w:r w:rsidRPr="006C3874">
        <w:rPr>
          <w:rFonts w:eastAsia="Times New Roman"/>
          <w:color w:val="333333"/>
          <w:sz w:val="22"/>
          <w:szCs w:val="22"/>
          <w:shd w:val="clear" w:color="auto" w:fill="FFFFFF"/>
        </w:rPr>
        <w:t> Ординация станций в канонических корреспондентных осях</w:t>
      </w:r>
    </w:p>
    <w:p w14:paraId="0DCC41AF"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02E6CEB4" wp14:editId="6B947899">
            <wp:extent cx="4607626" cy="2806846"/>
            <wp:effectExtent l="0" t="0" r="2540" b="0"/>
            <wp:docPr id="71689" name="Рисунок 7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a:stretch/>
                  </pic:blipFill>
                  <pic:spPr bwMode="auto">
                    <a:xfrm>
                      <a:off x="0" y="0"/>
                      <a:ext cx="4609695" cy="2808106"/>
                    </a:xfrm>
                    <a:prstGeom prst="rect">
                      <a:avLst/>
                    </a:prstGeom>
                    <a:ln>
                      <a:noFill/>
                    </a:ln>
                    <a:extLst>
                      <a:ext uri="{53640926-AAD7-44D8-BBD7-CCE9431645EC}">
                        <a14:shadowObscured xmlns:a14="http://schemas.microsoft.com/office/drawing/2010/main"/>
                      </a:ext>
                    </a:extLst>
                  </pic:spPr>
                </pic:pic>
              </a:graphicData>
            </a:graphic>
          </wp:inline>
        </w:drawing>
      </w:r>
    </w:p>
    <w:p w14:paraId="700094E9" w14:textId="06AA1931" w:rsidR="006C3874" w:rsidRPr="006C3874" w:rsidRDefault="006C3874" w:rsidP="006C3874">
      <w:pPr>
        <w:shd w:val="clear" w:color="auto" w:fill="FFFFFF"/>
        <w:spacing w:after="150" w:line="276" w:lineRule="auto"/>
        <w:ind w:firstLine="0"/>
        <w:jc w:val="center"/>
        <w:rPr>
          <w:rFonts w:eastAsia="Times New Roman"/>
          <w:color w:val="333333"/>
          <w:sz w:val="22"/>
          <w:szCs w:val="22"/>
        </w:rPr>
      </w:pPr>
      <w:r w:rsidRPr="009025E8">
        <w:rPr>
          <w:rFonts w:eastAsia="Times New Roman"/>
          <w:b/>
          <w:bCs/>
          <w:color w:val="333333"/>
          <w:sz w:val="22"/>
          <w:szCs w:val="22"/>
        </w:rPr>
        <w:t xml:space="preserve">Рисунок </w:t>
      </w:r>
      <w:r w:rsidR="009025E8" w:rsidRPr="009025E8">
        <w:rPr>
          <w:rFonts w:eastAsia="Times New Roman"/>
          <w:b/>
          <w:color w:val="333333"/>
          <w:sz w:val="22"/>
          <w:szCs w:val="22"/>
        </w:rPr>
        <w:t>6.1.3.4-4</w:t>
      </w:r>
      <w:r w:rsidRPr="009025E8">
        <w:rPr>
          <w:rFonts w:eastAsia="Times New Roman"/>
          <w:color w:val="333333"/>
          <w:sz w:val="22"/>
          <w:szCs w:val="22"/>
        </w:rPr>
        <w:t> Ординация</w:t>
      </w:r>
      <w:r w:rsidRPr="006C3874">
        <w:rPr>
          <w:rFonts w:eastAsia="Times New Roman"/>
          <w:color w:val="333333"/>
          <w:sz w:val="22"/>
          <w:szCs w:val="22"/>
        </w:rPr>
        <w:t xml:space="preserve"> видов в канонических корреспондентных осях</w:t>
      </w:r>
    </w:p>
    <w:p w14:paraId="615DB3A4" w14:textId="77777777"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Поскольку визуализация распределения сообществ, как таковых, в столь сложных градиентах малоинформативна ниже приводятся карты, отражающие распределение суммарных обилий видов каждой из описанных групп.</w:t>
      </w:r>
    </w:p>
    <w:p w14:paraId="62C1844D" w14:textId="036E7C21"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 xml:space="preserve">Суммарное обилие видов, тяготеющих к осолоненным водным массам (рисунок </w:t>
      </w:r>
      <w:r w:rsidR="009025E8">
        <w:rPr>
          <w:rFonts w:eastAsia="Times New Roman"/>
          <w:color w:val="333333"/>
        </w:rPr>
        <w:t>6.1.3.4-5)</w:t>
      </w:r>
      <w:r w:rsidRPr="006C3874">
        <w:rPr>
          <w:rFonts w:eastAsia="Times New Roman"/>
          <w:color w:val="333333"/>
        </w:rPr>
        <w:t xml:space="preserve"> достигает максимума в устьевом участке акватории. Однако в этом районе более низкие значения отмечаются в районах, близких к морскому каналу.</w:t>
      </w:r>
    </w:p>
    <w:p w14:paraId="34FD6320"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39E3820A" wp14:editId="68009F29">
            <wp:extent cx="2140299" cy="3285111"/>
            <wp:effectExtent l="0" t="0" r="0" b="0"/>
            <wp:docPr id="71690" name="Рисунок 7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2141009" cy="3286201"/>
                    </a:xfrm>
                    <a:prstGeom prst="rect">
                      <a:avLst/>
                    </a:prstGeom>
                    <a:ln>
                      <a:noFill/>
                    </a:ln>
                    <a:extLst>
                      <a:ext uri="{53640926-AAD7-44D8-BBD7-CCE9431645EC}">
                        <a14:shadowObscured xmlns:a14="http://schemas.microsoft.com/office/drawing/2010/main"/>
                      </a:ext>
                    </a:extLst>
                  </pic:spPr>
                </pic:pic>
              </a:graphicData>
            </a:graphic>
          </wp:inline>
        </w:drawing>
      </w:r>
    </w:p>
    <w:p w14:paraId="77D0A4B4" w14:textId="70603E22" w:rsidR="006C3874" w:rsidRPr="006C3874" w:rsidRDefault="006C3874" w:rsidP="006C3874">
      <w:pPr>
        <w:shd w:val="clear" w:color="auto" w:fill="FFFFFF"/>
        <w:spacing w:after="150"/>
        <w:ind w:firstLine="0"/>
        <w:jc w:val="center"/>
        <w:rPr>
          <w:rFonts w:eastAsia="Times New Roman"/>
          <w:color w:val="333333"/>
          <w:sz w:val="22"/>
          <w:szCs w:val="22"/>
          <w:shd w:val="clear" w:color="auto" w:fill="FFFFFF"/>
        </w:rPr>
      </w:pPr>
      <w:r w:rsidRPr="006C3874">
        <w:rPr>
          <w:rFonts w:eastAsia="Times New Roman"/>
          <w:b/>
          <w:bCs/>
          <w:color w:val="333333"/>
          <w:sz w:val="22"/>
          <w:szCs w:val="22"/>
          <w:shd w:val="clear" w:color="auto" w:fill="FFFFFF"/>
        </w:rPr>
        <w:t xml:space="preserve">Рисунок </w:t>
      </w:r>
      <w:r w:rsidR="009025E8">
        <w:rPr>
          <w:rFonts w:eastAsia="Times New Roman"/>
          <w:b/>
          <w:color w:val="333333"/>
          <w:sz w:val="22"/>
          <w:szCs w:val="22"/>
        </w:rPr>
        <w:t xml:space="preserve">6.1.3.4-5 </w:t>
      </w:r>
      <w:r w:rsidRPr="006C3874">
        <w:rPr>
          <w:rFonts w:eastAsia="Times New Roman"/>
          <w:color w:val="333333"/>
          <w:sz w:val="22"/>
          <w:szCs w:val="22"/>
          <w:shd w:val="clear" w:color="auto" w:fill="FFFFFF"/>
        </w:rPr>
        <w:t> Суммарное обилие видов, тяготеющих к осолоненным водным массам. Станции с нулевым обилием организмов данной группы не прорисованы</w:t>
      </w:r>
    </w:p>
    <w:p w14:paraId="1A4B84AE" w14:textId="77777777" w:rsidR="006C3874" w:rsidRPr="006C3874" w:rsidRDefault="006C3874" w:rsidP="006C3874">
      <w:pPr>
        <w:shd w:val="clear" w:color="auto" w:fill="FFFFFF"/>
        <w:spacing w:after="120"/>
        <w:ind w:firstLine="567"/>
        <w:rPr>
          <w:rFonts w:eastAsia="Times New Roman"/>
          <w:color w:val="333333"/>
        </w:rPr>
      </w:pPr>
    </w:p>
    <w:p w14:paraId="5E2DC147" w14:textId="77777777"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Сообщество олигохет, по всей видимости, приурочено к центральным частям акватории с максимальными глубинами. Вероятно, это сообщество приурочено к локальным ямам и центральному более глубоководному «желобу», который представлен в центральной части русла.</w:t>
      </w:r>
    </w:p>
    <w:p w14:paraId="1C5CB83B" w14:textId="77777777"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Сообщество, в котором доминируют </w:t>
      </w:r>
      <w:r w:rsidRPr="006C3874">
        <w:rPr>
          <w:rFonts w:eastAsia="Times New Roman"/>
          <w:i/>
          <w:iCs/>
          <w:color w:val="333333"/>
        </w:rPr>
        <w:t>Monoporeia affinis</w:t>
      </w:r>
      <w:r w:rsidRPr="006C3874">
        <w:rPr>
          <w:rFonts w:eastAsia="Times New Roman"/>
          <w:color w:val="333333"/>
        </w:rPr>
        <w:t>, </w:t>
      </w:r>
      <w:r w:rsidRPr="006C3874">
        <w:rPr>
          <w:rFonts w:eastAsia="Times New Roman"/>
          <w:i/>
          <w:iCs/>
          <w:color w:val="333333"/>
        </w:rPr>
        <w:t>Oligochaeta</w:t>
      </w:r>
      <w:r w:rsidRPr="006C3874">
        <w:rPr>
          <w:rFonts w:eastAsia="Times New Roman"/>
          <w:color w:val="333333"/>
        </w:rPr>
        <w:t> и </w:t>
      </w:r>
      <w:r w:rsidRPr="006C3874">
        <w:rPr>
          <w:rFonts w:eastAsia="Times New Roman"/>
          <w:i/>
          <w:iCs/>
          <w:color w:val="333333"/>
        </w:rPr>
        <w:t>Ostracoda gen. sp.</w:t>
      </w:r>
      <w:r w:rsidRPr="006C3874">
        <w:rPr>
          <w:rFonts w:eastAsia="Times New Roman"/>
          <w:color w:val="333333"/>
        </w:rPr>
        <w:t> демонстрирует заметные обилия только на мелководьях, идущих вдоль западного берега губы.</w:t>
      </w:r>
    </w:p>
    <w:p w14:paraId="2C147771" w14:textId="77777777"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Самое очевидную трактовку можно дать природе сообщества, в котором доминируют </w:t>
      </w:r>
      <w:r w:rsidRPr="006C3874">
        <w:rPr>
          <w:rFonts w:eastAsia="Times New Roman"/>
          <w:i/>
          <w:iCs/>
          <w:color w:val="333333"/>
        </w:rPr>
        <w:t>Saduria entomon</w:t>
      </w:r>
      <w:r w:rsidRPr="006C3874">
        <w:rPr>
          <w:rFonts w:eastAsia="Times New Roman"/>
          <w:color w:val="333333"/>
        </w:rPr>
        <w:t>, </w:t>
      </w:r>
      <w:r w:rsidRPr="006C3874">
        <w:rPr>
          <w:rFonts w:eastAsia="Times New Roman"/>
          <w:i/>
          <w:iCs/>
          <w:color w:val="333333"/>
        </w:rPr>
        <w:t>Mysis relicta</w:t>
      </w:r>
      <w:r w:rsidRPr="006C3874">
        <w:rPr>
          <w:rFonts w:eastAsia="Times New Roman"/>
          <w:color w:val="333333"/>
        </w:rPr>
        <w:t> и </w:t>
      </w:r>
      <w:r w:rsidRPr="006C3874">
        <w:rPr>
          <w:rFonts w:eastAsia="Times New Roman"/>
          <w:i/>
          <w:iCs/>
          <w:color w:val="333333"/>
        </w:rPr>
        <w:t>Senecella siberica</w:t>
      </w:r>
      <w:r w:rsidRPr="006C3874">
        <w:rPr>
          <w:rFonts w:eastAsia="Times New Roman"/>
          <w:color w:val="333333"/>
        </w:rPr>
        <w:t>. Эта группировка наиболее обильна в непосредственной близости от терминала, где наблюдаются наиболее сильные техногенные воздействия. Вместе с тем, высокое обилие хищников, </w:t>
      </w:r>
      <w:r w:rsidRPr="006C3874">
        <w:rPr>
          <w:rFonts w:eastAsia="Times New Roman"/>
          <w:i/>
          <w:iCs/>
          <w:color w:val="333333"/>
        </w:rPr>
        <w:t>Saduria entomon</w:t>
      </w:r>
      <w:r w:rsidRPr="006C3874">
        <w:rPr>
          <w:rFonts w:eastAsia="Times New Roman"/>
          <w:color w:val="333333"/>
        </w:rPr>
        <w:t>, связанное с зоной с техногенного нарушения сообществ, вероятно, свидетельствует о переключении питания на какие-то объекты, также связанные с техногенным воздействием. В сходных сообществах Балтийского моря морские тараканы питаются в значительной степени бокоплавами </w:t>
      </w:r>
      <w:r w:rsidRPr="006C3874">
        <w:rPr>
          <w:rFonts w:eastAsia="Times New Roman"/>
          <w:i/>
          <w:iCs/>
          <w:color w:val="333333"/>
        </w:rPr>
        <w:t>Monoporeia affinis</w:t>
      </w:r>
      <w:r w:rsidRPr="006C3874">
        <w:rPr>
          <w:rFonts w:eastAsia="Times New Roman"/>
          <w:color w:val="333333"/>
        </w:rPr>
        <w:t> (Sparrevik, Leonardsson, 1998; Bergström, Englund, 2002), хотя могут питаться и другими объектами, включая и особей собственного вида. В акватории Обской губы </w:t>
      </w:r>
      <w:r w:rsidRPr="006C3874">
        <w:rPr>
          <w:rFonts w:eastAsia="Times New Roman"/>
          <w:i/>
          <w:iCs/>
          <w:color w:val="333333"/>
        </w:rPr>
        <w:t>Monoporeia affinis</w:t>
      </w:r>
      <w:r w:rsidRPr="006C3874">
        <w:rPr>
          <w:rFonts w:eastAsia="Times New Roman"/>
          <w:color w:val="333333"/>
        </w:rPr>
        <w:t xml:space="preserve"> избегает разрушенных местообитаний (см. выше). </w:t>
      </w:r>
    </w:p>
    <w:p w14:paraId="2836F2E2" w14:textId="77777777" w:rsidR="006C3874" w:rsidRPr="006C3874" w:rsidRDefault="006C3874" w:rsidP="009025E8">
      <w:pPr>
        <w:shd w:val="clear" w:color="auto" w:fill="FFFFFF"/>
        <w:spacing w:line="276" w:lineRule="auto"/>
        <w:ind w:firstLine="567"/>
        <w:rPr>
          <w:rFonts w:eastAsia="Times New Roman"/>
          <w:color w:val="333333"/>
        </w:rPr>
      </w:pPr>
      <w:r w:rsidRPr="006C3874">
        <w:rPr>
          <w:rFonts w:eastAsia="Times New Roman"/>
          <w:color w:val="333333"/>
        </w:rPr>
        <w:t>Возможно кормовую базу для </w:t>
      </w:r>
      <w:r w:rsidRPr="006C3874">
        <w:rPr>
          <w:rFonts w:eastAsia="Times New Roman"/>
          <w:i/>
          <w:iCs/>
          <w:color w:val="333333"/>
        </w:rPr>
        <w:t>Saduria entomon</w:t>
      </w:r>
      <w:r w:rsidRPr="006C3874">
        <w:rPr>
          <w:rFonts w:eastAsia="Times New Roman"/>
          <w:color w:val="333333"/>
        </w:rPr>
        <w:t> составляют полихеты </w:t>
      </w:r>
      <w:r w:rsidRPr="006C3874">
        <w:rPr>
          <w:rFonts w:eastAsia="Times New Roman"/>
          <w:i/>
          <w:iCs/>
          <w:color w:val="333333"/>
        </w:rPr>
        <w:t>Marenzelleria sp.</w:t>
      </w:r>
      <w:r w:rsidRPr="006C3874">
        <w:rPr>
          <w:rFonts w:eastAsia="Times New Roman"/>
          <w:color w:val="333333"/>
        </w:rPr>
        <w:t xml:space="preserve"> В изучаемой акватории самые высокие обилия группа </w:t>
      </w:r>
      <w:r w:rsidRPr="006C3874">
        <w:rPr>
          <w:rFonts w:eastAsia="Times New Roman"/>
          <w:i/>
          <w:iCs/>
          <w:color w:val="333333"/>
        </w:rPr>
        <w:t>Marenzelleria sp.</w:t>
      </w:r>
      <w:r w:rsidRPr="006C3874">
        <w:rPr>
          <w:rFonts w:eastAsia="Times New Roman"/>
          <w:color w:val="333333"/>
        </w:rPr>
        <w:t>+ Sipunculidea демонстрируют в тех же участках акватории, где наблюдаются максимальные обилия </w:t>
      </w:r>
      <w:r w:rsidRPr="006C3874">
        <w:rPr>
          <w:rFonts w:eastAsia="Times New Roman"/>
          <w:i/>
          <w:iCs/>
          <w:color w:val="333333"/>
        </w:rPr>
        <w:t>Saduria entomon</w:t>
      </w:r>
      <w:r w:rsidRPr="006C3874">
        <w:rPr>
          <w:rFonts w:eastAsia="Times New Roman"/>
          <w:color w:val="333333"/>
        </w:rPr>
        <w:t>.</w:t>
      </w:r>
    </w:p>
    <w:tbl>
      <w:tblPr>
        <w:tblStyle w:val="3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6C3874" w:rsidRPr="006C3874" w14:paraId="128B5107" w14:textId="77777777" w:rsidTr="006C3874">
        <w:tc>
          <w:tcPr>
            <w:tcW w:w="4785" w:type="dxa"/>
          </w:tcPr>
          <w:p w14:paraId="5F1090DB" w14:textId="77777777" w:rsidR="006C3874" w:rsidRPr="006C3874" w:rsidRDefault="006C3874" w:rsidP="006C3874">
            <w:pPr>
              <w:ind w:firstLine="0"/>
              <w:jc w:val="center"/>
              <w:rPr>
                <w:rFonts w:eastAsia="Times New Roman"/>
                <w:color w:val="333333"/>
              </w:rPr>
            </w:pPr>
            <w:r w:rsidRPr="006C3874">
              <w:rPr>
                <w:rFonts w:ascii="Cambria" w:hAnsi="Cambria"/>
                <w:noProof/>
                <w:sz w:val="20"/>
                <w:szCs w:val="20"/>
              </w:rPr>
              <w:drawing>
                <wp:inline distT="0" distB="0" distL="0" distR="0" wp14:anchorId="7AE6C673" wp14:editId="025832D3">
                  <wp:extent cx="2182643" cy="3301340"/>
                  <wp:effectExtent l="0" t="0" r="8255" b="0"/>
                  <wp:docPr id="71691" name="Рисунок 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2187417" cy="3308560"/>
                          </a:xfrm>
                          <a:prstGeom prst="rect">
                            <a:avLst/>
                          </a:prstGeom>
                          <a:ln>
                            <a:noFill/>
                          </a:ln>
                          <a:extLst>
                            <a:ext uri="{53640926-AAD7-44D8-BBD7-CCE9431645EC}">
                              <a14:shadowObscured xmlns:a14="http://schemas.microsoft.com/office/drawing/2010/main"/>
                            </a:ext>
                          </a:extLst>
                        </pic:spPr>
                      </pic:pic>
                    </a:graphicData>
                  </a:graphic>
                </wp:inline>
              </w:drawing>
            </w:r>
          </w:p>
        </w:tc>
        <w:tc>
          <w:tcPr>
            <w:tcW w:w="4786" w:type="dxa"/>
          </w:tcPr>
          <w:p w14:paraId="199209B6" w14:textId="77777777" w:rsidR="006C3874" w:rsidRPr="006C3874" w:rsidRDefault="006C3874" w:rsidP="006C3874">
            <w:pPr>
              <w:ind w:firstLine="0"/>
              <w:jc w:val="center"/>
              <w:rPr>
                <w:rFonts w:eastAsia="Times New Roman"/>
                <w:color w:val="333333"/>
              </w:rPr>
            </w:pPr>
            <w:r w:rsidRPr="006C3874">
              <w:rPr>
                <w:rFonts w:ascii="Cambria" w:hAnsi="Cambria"/>
                <w:noProof/>
                <w:sz w:val="20"/>
                <w:szCs w:val="20"/>
              </w:rPr>
              <w:drawing>
                <wp:inline distT="0" distB="0" distL="0" distR="0" wp14:anchorId="0CA284AC" wp14:editId="51C880EB">
                  <wp:extent cx="2235758" cy="3295187"/>
                  <wp:effectExtent l="0" t="0" r="0" b="635"/>
                  <wp:docPr id="71692" name="Рисунок 7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cstate="print">
                            <a:extLst>
                              <a:ext uri="{28A0092B-C50C-407E-A947-70E740481C1C}">
                                <a14:useLocalDpi xmlns:a14="http://schemas.microsoft.com/office/drawing/2010/main" val="0"/>
                              </a:ext>
                            </a:extLst>
                          </a:blip>
                          <a:srcRect/>
                          <a:stretch/>
                        </pic:blipFill>
                        <pic:spPr bwMode="auto">
                          <a:xfrm>
                            <a:off x="0" y="0"/>
                            <a:ext cx="2236610" cy="3296443"/>
                          </a:xfrm>
                          <a:prstGeom prst="rect">
                            <a:avLst/>
                          </a:prstGeom>
                          <a:ln>
                            <a:noFill/>
                          </a:ln>
                          <a:extLst>
                            <a:ext uri="{53640926-AAD7-44D8-BBD7-CCE9431645EC}">
                              <a14:shadowObscured xmlns:a14="http://schemas.microsoft.com/office/drawing/2010/main"/>
                            </a:ext>
                          </a:extLst>
                        </pic:spPr>
                      </pic:pic>
                    </a:graphicData>
                  </a:graphic>
                </wp:inline>
              </w:drawing>
            </w:r>
          </w:p>
        </w:tc>
      </w:tr>
      <w:tr w:rsidR="006C3874" w:rsidRPr="006C3874" w14:paraId="5E694673" w14:textId="77777777" w:rsidTr="006C3874">
        <w:tc>
          <w:tcPr>
            <w:tcW w:w="4785" w:type="dxa"/>
          </w:tcPr>
          <w:p w14:paraId="05B03F15" w14:textId="07B9CE33" w:rsidR="006C3874" w:rsidRPr="006C3874" w:rsidRDefault="006C3874" w:rsidP="009025E8">
            <w:pPr>
              <w:shd w:val="clear" w:color="auto" w:fill="FFFFFF"/>
              <w:ind w:firstLine="0"/>
              <w:jc w:val="center"/>
              <w:rPr>
                <w:rFonts w:eastAsia="Times New Roman"/>
                <w:color w:val="333333"/>
              </w:rPr>
            </w:pPr>
            <w:r w:rsidRPr="006C3874">
              <w:rPr>
                <w:rFonts w:eastAsia="Times New Roman"/>
                <w:b/>
                <w:bCs/>
                <w:color w:val="333333"/>
                <w:sz w:val="22"/>
                <w:szCs w:val="22"/>
                <w:shd w:val="clear" w:color="auto" w:fill="FFFFFF"/>
              </w:rPr>
              <w:t xml:space="preserve">Рисунок </w:t>
            </w:r>
            <w:r w:rsidR="009025E8">
              <w:rPr>
                <w:rFonts w:eastAsia="Times New Roman"/>
                <w:b/>
                <w:color w:val="333333"/>
                <w:sz w:val="22"/>
                <w:szCs w:val="22"/>
              </w:rPr>
              <w:t>6.1.3.4-6</w:t>
            </w:r>
            <w:r w:rsidRPr="006C3874">
              <w:rPr>
                <w:rFonts w:eastAsia="Times New Roman"/>
                <w:color w:val="333333"/>
                <w:sz w:val="22"/>
                <w:szCs w:val="22"/>
                <w:shd w:val="clear" w:color="auto" w:fill="FFFFFF"/>
              </w:rPr>
              <w:t> Суммарное обилие видов сообщества олигохет (</w:t>
            </w:r>
            <w:r w:rsidRPr="006C3874">
              <w:rPr>
                <w:rFonts w:eastAsia="Times New Roman"/>
                <w:i/>
                <w:iCs/>
                <w:color w:val="333333"/>
                <w:sz w:val="22"/>
                <w:szCs w:val="22"/>
                <w:shd w:val="clear" w:color="auto" w:fill="FFFFFF"/>
              </w:rPr>
              <w:t>Limnodrilus hoffmeisteri</w:t>
            </w:r>
            <w:r w:rsidRPr="006C3874">
              <w:rPr>
                <w:rFonts w:eastAsia="Times New Roman"/>
                <w:color w:val="333333"/>
                <w:sz w:val="22"/>
                <w:szCs w:val="22"/>
                <w:shd w:val="clear" w:color="auto" w:fill="FFFFFF"/>
              </w:rPr>
              <w:t>, </w:t>
            </w:r>
            <w:r w:rsidRPr="006C3874">
              <w:rPr>
                <w:rFonts w:eastAsia="Times New Roman"/>
                <w:i/>
                <w:iCs/>
                <w:color w:val="333333"/>
                <w:sz w:val="22"/>
                <w:szCs w:val="22"/>
                <w:shd w:val="clear" w:color="auto" w:fill="FFFFFF"/>
              </w:rPr>
              <w:t>Oligochaeta gen. spp.</w:t>
            </w:r>
            <w:r w:rsidRPr="006C3874">
              <w:rPr>
                <w:rFonts w:eastAsia="Times New Roman"/>
                <w:color w:val="333333"/>
                <w:sz w:val="22"/>
                <w:szCs w:val="22"/>
                <w:shd w:val="clear" w:color="auto" w:fill="FFFFFF"/>
              </w:rPr>
              <w:t> Станции с нулевым обилием организмов данной группы не прорисованы</w:t>
            </w:r>
          </w:p>
        </w:tc>
        <w:tc>
          <w:tcPr>
            <w:tcW w:w="4786" w:type="dxa"/>
          </w:tcPr>
          <w:p w14:paraId="5570AB52" w14:textId="0154349E" w:rsidR="006C3874" w:rsidRPr="006C3874" w:rsidRDefault="006C3874" w:rsidP="001818BD">
            <w:pPr>
              <w:shd w:val="clear" w:color="auto" w:fill="FFFFFF"/>
              <w:ind w:firstLine="0"/>
              <w:jc w:val="center"/>
              <w:rPr>
                <w:rFonts w:eastAsia="Times New Roman"/>
                <w:color w:val="333333"/>
              </w:rPr>
            </w:pPr>
            <w:r w:rsidRPr="006C3874">
              <w:rPr>
                <w:rFonts w:eastAsia="Times New Roman"/>
                <w:b/>
                <w:bCs/>
                <w:color w:val="333333"/>
                <w:sz w:val="22"/>
                <w:szCs w:val="22"/>
                <w:shd w:val="clear" w:color="auto" w:fill="FFFFFF"/>
              </w:rPr>
              <w:t xml:space="preserve">Рисунок </w:t>
            </w:r>
            <w:r w:rsidR="009025E8">
              <w:rPr>
                <w:rFonts w:eastAsia="Times New Roman"/>
                <w:b/>
                <w:color w:val="333333"/>
                <w:sz w:val="22"/>
                <w:szCs w:val="22"/>
              </w:rPr>
              <w:t>6.1.3.4-</w:t>
            </w:r>
            <w:r w:rsidRPr="006C3874">
              <w:rPr>
                <w:rFonts w:eastAsia="Times New Roman"/>
                <w:b/>
                <w:bCs/>
                <w:color w:val="333333"/>
                <w:sz w:val="22"/>
                <w:szCs w:val="22"/>
                <w:shd w:val="clear" w:color="auto" w:fill="FFFFFF"/>
              </w:rPr>
              <w:t>7</w:t>
            </w:r>
            <w:r w:rsidR="001818BD">
              <w:rPr>
                <w:rFonts w:eastAsia="Times New Roman"/>
                <w:b/>
                <w:bCs/>
                <w:color w:val="333333"/>
                <w:sz w:val="22"/>
                <w:szCs w:val="22"/>
                <w:shd w:val="clear" w:color="auto" w:fill="FFFFFF"/>
              </w:rPr>
              <w:t xml:space="preserve"> </w:t>
            </w:r>
            <w:r w:rsidRPr="006C3874">
              <w:rPr>
                <w:rFonts w:eastAsia="Times New Roman"/>
                <w:color w:val="333333"/>
                <w:sz w:val="22"/>
                <w:szCs w:val="22"/>
                <w:shd w:val="clear" w:color="auto" w:fill="FFFFFF"/>
              </w:rPr>
              <w:t>Суммарное обилие видов сообщества </w:t>
            </w:r>
            <w:r w:rsidRPr="006C3874">
              <w:rPr>
                <w:rFonts w:eastAsia="Times New Roman"/>
                <w:i/>
                <w:iCs/>
                <w:color w:val="333333"/>
                <w:sz w:val="22"/>
                <w:szCs w:val="22"/>
                <w:shd w:val="clear" w:color="auto" w:fill="FFFFFF"/>
              </w:rPr>
              <w:t>Monoporeia affinis</w:t>
            </w:r>
            <w:r w:rsidRPr="006C3874">
              <w:rPr>
                <w:rFonts w:eastAsia="Times New Roman"/>
                <w:color w:val="333333"/>
                <w:sz w:val="22"/>
                <w:szCs w:val="22"/>
                <w:shd w:val="clear" w:color="auto" w:fill="FFFFFF"/>
              </w:rPr>
              <w:t> + </w:t>
            </w:r>
            <w:r w:rsidRPr="006C3874">
              <w:rPr>
                <w:rFonts w:eastAsia="Times New Roman"/>
                <w:i/>
                <w:iCs/>
                <w:color w:val="333333"/>
                <w:sz w:val="22"/>
                <w:szCs w:val="22"/>
                <w:shd w:val="clear" w:color="auto" w:fill="FFFFFF"/>
              </w:rPr>
              <w:t>Oligochaeta</w:t>
            </w:r>
            <w:r w:rsidRPr="006C3874">
              <w:rPr>
                <w:rFonts w:eastAsia="Times New Roman"/>
                <w:color w:val="333333"/>
                <w:sz w:val="22"/>
                <w:szCs w:val="22"/>
                <w:shd w:val="clear" w:color="auto" w:fill="FFFFFF"/>
              </w:rPr>
              <w:t> + </w:t>
            </w:r>
            <w:r w:rsidRPr="006C3874">
              <w:rPr>
                <w:rFonts w:eastAsia="Times New Roman"/>
                <w:i/>
                <w:iCs/>
                <w:color w:val="333333"/>
                <w:sz w:val="22"/>
                <w:szCs w:val="22"/>
                <w:shd w:val="clear" w:color="auto" w:fill="FFFFFF"/>
              </w:rPr>
              <w:t>Ostracoda gen. sp.</w:t>
            </w:r>
            <w:r w:rsidRPr="006C3874">
              <w:rPr>
                <w:rFonts w:eastAsia="Times New Roman"/>
                <w:color w:val="333333"/>
                <w:sz w:val="22"/>
                <w:szCs w:val="22"/>
                <w:shd w:val="clear" w:color="auto" w:fill="FFFFFF"/>
              </w:rPr>
              <w:t> Станции с нулевым обилием организмов данной группы не прорисованы</w:t>
            </w:r>
          </w:p>
        </w:tc>
      </w:tr>
      <w:tr w:rsidR="006C3874" w:rsidRPr="006C3874" w14:paraId="09304B17" w14:textId="77777777" w:rsidTr="006C3874">
        <w:tc>
          <w:tcPr>
            <w:tcW w:w="4785" w:type="dxa"/>
          </w:tcPr>
          <w:p w14:paraId="07C08591" w14:textId="77777777" w:rsidR="006C3874" w:rsidRPr="006C3874" w:rsidRDefault="006C3874" w:rsidP="006C3874">
            <w:pPr>
              <w:ind w:firstLine="0"/>
              <w:rPr>
                <w:rFonts w:eastAsia="Times New Roman"/>
                <w:color w:val="333333"/>
              </w:rPr>
            </w:pPr>
            <w:r w:rsidRPr="006C3874">
              <w:rPr>
                <w:rFonts w:ascii="Cambria" w:hAnsi="Cambria"/>
                <w:noProof/>
                <w:sz w:val="20"/>
                <w:szCs w:val="20"/>
              </w:rPr>
              <w:drawing>
                <wp:inline distT="0" distB="0" distL="0" distR="0" wp14:anchorId="14069E51" wp14:editId="5CF443A5">
                  <wp:extent cx="2434441" cy="3600995"/>
                  <wp:effectExtent l="0" t="0" r="4445" b="0"/>
                  <wp:docPr id="71693" name="Рисунок 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print">
                            <a:extLst>
                              <a:ext uri="{28A0092B-C50C-407E-A947-70E740481C1C}">
                                <a14:useLocalDpi xmlns:a14="http://schemas.microsoft.com/office/drawing/2010/main" val="0"/>
                              </a:ext>
                            </a:extLst>
                          </a:blip>
                          <a:srcRect/>
                          <a:stretch/>
                        </pic:blipFill>
                        <pic:spPr bwMode="auto">
                          <a:xfrm>
                            <a:off x="0" y="0"/>
                            <a:ext cx="2441606" cy="3611593"/>
                          </a:xfrm>
                          <a:prstGeom prst="rect">
                            <a:avLst/>
                          </a:prstGeom>
                          <a:ln>
                            <a:noFill/>
                          </a:ln>
                          <a:extLst>
                            <a:ext uri="{53640926-AAD7-44D8-BBD7-CCE9431645EC}">
                              <a14:shadowObscured xmlns:a14="http://schemas.microsoft.com/office/drawing/2010/main"/>
                            </a:ext>
                          </a:extLst>
                        </pic:spPr>
                      </pic:pic>
                    </a:graphicData>
                  </a:graphic>
                </wp:inline>
              </w:drawing>
            </w:r>
          </w:p>
        </w:tc>
        <w:tc>
          <w:tcPr>
            <w:tcW w:w="4786" w:type="dxa"/>
          </w:tcPr>
          <w:p w14:paraId="7FD0D2B4" w14:textId="77777777" w:rsidR="006C3874" w:rsidRPr="006C3874" w:rsidRDefault="006C3874" w:rsidP="006C3874">
            <w:pPr>
              <w:ind w:firstLine="0"/>
              <w:rPr>
                <w:rFonts w:eastAsia="Times New Roman"/>
                <w:color w:val="333333"/>
              </w:rPr>
            </w:pPr>
            <w:r w:rsidRPr="006C3874">
              <w:rPr>
                <w:rFonts w:ascii="Cambria" w:hAnsi="Cambria"/>
                <w:noProof/>
                <w:sz w:val="20"/>
                <w:szCs w:val="20"/>
              </w:rPr>
              <w:drawing>
                <wp:inline distT="0" distB="0" distL="0" distR="0" wp14:anchorId="21D3EFF4" wp14:editId="5AA92367">
                  <wp:extent cx="2588820" cy="3768256"/>
                  <wp:effectExtent l="0" t="0" r="2540" b="3810"/>
                  <wp:docPr id="71694" name="Рисунок 7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print">
                            <a:extLst>
                              <a:ext uri="{28A0092B-C50C-407E-A947-70E740481C1C}">
                                <a14:useLocalDpi xmlns:a14="http://schemas.microsoft.com/office/drawing/2010/main" val="0"/>
                              </a:ext>
                            </a:extLst>
                          </a:blip>
                          <a:srcRect/>
                          <a:stretch/>
                        </pic:blipFill>
                        <pic:spPr bwMode="auto">
                          <a:xfrm>
                            <a:off x="0" y="0"/>
                            <a:ext cx="2587078" cy="3765721"/>
                          </a:xfrm>
                          <a:prstGeom prst="rect">
                            <a:avLst/>
                          </a:prstGeom>
                          <a:ln>
                            <a:noFill/>
                          </a:ln>
                          <a:extLst>
                            <a:ext uri="{53640926-AAD7-44D8-BBD7-CCE9431645EC}">
                              <a14:shadowObscured xmlns:a14="http://schemas.microsoft.com/office/drawing/2010/main"/>
                            </a:ext>
                          </a:extLst>
                        </pic:spPr>
                      </pic:pic>
                    </a:graphicData>
                  </a:graphic>
                </wp:inline>
              </w:drawing>
            </w:r>
          </w:p>
        </w:tc>
      </w:tr>
      <w:tr w:rsidR="006C3874" w:rsidRPr="006C3874" w14:paraId="474B0BBC" w14:textId="77777777" w:rsidTr="006C3874">
        <w:tc>
          <w:tcPr>
            <w:tcW w:w="4785" w:type="dxa"/>
          </w:tcPr>
          <w:p w14:paraId="1CBD6309" w14:textId="6B284094" w:rsidR="006C3874" w:rsidRPr="006C3874" w:rsidRDefault="006C3874" w:rsidP="001818BD">
            <w:pPr>
              <w:shd w:val="clear" w:color="auto" w:fill="FFFFFF"/>
              <w:spacing w:after="240"/>
              <w:ind w:firstLine="0"/>
              <w:jc w:val="center"/>
              <w:rPr>
                <w:rFonts w:eastAsia="Times New Roman"/>
                <w:color w:val="333333"/>
                <w:sz w:val="22"/>
                <w:szCs w:val="22"/>
              </w:rPr>
            </w:pPr>
            <w:r w:rsidRPr="006C3874">
              <w:rPr>
                <w:rFonts w:eastAsia="Times New Roman"/>
                <w:b/>
                <w:bCs/>
                <w:color w:val="333333"/>
                <w:sz w:val="22"/>
                <w:szCs w:val="22"/>
                <w:shd w:val="clear" w:color="auto" w:fill="FFFFFF"/>
              </w:rPr>
              <w:t xml:space="preserve">Рисунок </w:t>
            </w:r>
            <w:r w:rsidR="009025E8">
              <w:rPr>
                <w:rFonts w:eastAsia="Times New Roman"/>
                <w:b/>
                <w:color w:val="333333"/>
                <w:sz w:val="22"/>
                <w:szCs w:val="22"/>
              </w:rPr>
              <w:t>6.1.3.4-8</w:t>
            </w:r>
            <w:r w:rsidR="009025E8">
              <w:rPr>
                <w:rFonts w:eastAsia="Times New Roman"/>
                <w:b/>
                <w:bCs/>
                <w:color w:val="333333"/>
                <w:sz w:val="22"/>
                <w:szCs w:val="22"/>
                <w:shd w:val="clear" w:color="auto" w:fill="FFFFFF"/>
              </w:rPr>
              <w:t xml:space="preserve"> </w:t>
            </w:r>
            <w:r w:rsidRPr="006C3874">
              <w:rPr>
                <w:rFonts w:eastAsia="Times New Roman"/>
                <w:color w:val="333333"/>
                <w:sz w:val="22"/>
                <w:szCs w:val="22"/>
                <w:shd w:val="clear" w:color="auto" w:fill="FFFFFF"/>
              </w:rPr>
              <w:t>Суммарное обилие основных видов сообщества </w:t>
            </w:r>
            <w:r w:rsidRPr="006C3874">
              <w:rPr>
                <w:rFonts w:eastAsia="Times New Roman"/>
                <w:i/>
                <w:iCs/>
                <w:color w:val="333333"/>
                <w:sz w:val="22"/>
                <w:szCs w:val="22"/>
                <w:shd w:val="clear" w:color="auto" w:fill="FFFFFF"/>
              </w:rPr>
              <w:t>Saduria entomon</w:t>
            </w:r>
            <w:r w:rsidRPr="006C3874">
              <w:rPr>
                <w:rFonts w:eastAsia="Times New Roman"/>
                <w:color w:val="333333"/>
                <w:sz w:val="22"/>
                <w:szCs w:val="22"/>
                <w:shd w:val="clear" w:color="auto" w:fill="FFFFFF"/>
              </w:rPr>
              <w:t> +, </w:t>
            </w:r>
            <w:r w:rsidRPr="006C3874">
              <w:rPr>
                <w:rFonts w:eastAsia="Times New Roman"/>
                <w:i/>
                <w:iCs/>
                <w:color w:val="333333"/>
                <w:sz w:val="22"/>
                <w:szCs w:val="22"/>
                <w:shd w:val="clear" w:color="auto" w:fill="FFFFFF"/>
              </w:rPr>
              <w:t>Mysis relicta</w:t>
            </w:r>
            <w:r w:rsidRPr="006C3874">
              <w:rPr>
                <w:rFonts w:eastAsia="Times New Roman"/>
                <w:color w:val="333333"/>
                <w:sz w:val="22"/>
                <w:szCs w:val="22"/>
                <w:shd w:val="clear" w:color="auto" w:fill="FFFFFF"/>
              </w:rPr>
              <w:t> + </w:t>
            </w:r>
            <w:r w:rsidRPr="006C3874">
              <w:rPr>
                <w:rFonts w:eastAsia="Times New Roman"/>
                <w:i/>
                <w:iCs/>
                <w:color w:val="333333"/>
                <w:sz w:val="22"/>
                <w:szCs w:val="22"/>
                <w:shd w:val="clear" w:color="auto" w:fill="FFFFFF"/>
              </w:rPr>
              <w:t>Senecella siberica</w:t>
            </w:r>
            <w:r w:rsidRPr="006C3874">
              <w:rPr>
                <w:rFonts w:eastAsia="Times New Roman"/>
                <w:color w:val="333333"/>
                <w:sz w:val="22"/>
                <w:szCs w:val="22"/>
                <w:shd w:val="clear" w:color="auto" w:fill="FFFFFF"/>
              </w:rPr>
              <w:t>. Станции с нулевым обилием организмов данной группы не прорисованы</w:t>
            </w:r>
          </w:p>
        </w:tc>
        <w:tc>
          <w:tcPr>
            <w:tcW w:w="4786" w:type="dxa"/>
          </w:tcPr>
          <w:p w14:paraId="288D1428" w14:textId="44DCB21A" w:rsidR="006C3874" w:rsidRPr="006C3874" w:rsidRDefault="006C3874" w:rsidP="001818BD">
            <w:pPr>
              <w:shd w:val="clear" w:color="auto" w:fill="FFFFFF"/>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9025E8">
              <w:rPr>
                <w:rFonts w:eastAsia="Times New Roman"/>
                <w:b/>
                <w:color w:val="333333"/>
                <w:sz w:val="22"/>
                <w:szCs w:val="22"/>
              </w:rPr>
              <w:t>6.1.3.4-9</w:t>
            </w:r>
            <w:r w:rsidR="001818BD">
              <w:rPr>
                <w:rFonts w:eastAsia="Times New Roman"/>
                <w:b/>
                <w:color w:val="333333"/>
                <w:sz w:val="22"/>
                <w:szCs w:val="22"/>
              </w:rPr>
              <w:t xml:space="preserve"> </w:t>
            </w:r>
            <w:r w:rsidRPr="006C3874">
              <w:rPr>
                <w:rFonts w:eastAsia="Times New Roman"/>
                <w:color w:val="333333"/>
                <w:sz w:val="22"/>
                <w:szCs w:val="22"/>
              </w:rPr>
              <w:t>Суммарное обилие </w:t>
            </w:r>
            <w:r w:rsidRPr="006C3874">
              <w:rPr>
                <w:rFonts w:eastAsia="Times New Roman"/>
                <w:i/>
                <w:iCs/>
                <w:color w:val="333333"/>
                <w:sz w:val="22"/>
                <w:szCs w:val="22"/>
              </w:rPr>
              <w:t>Marenzelleria sp.</w:t>
            </w:r>
            <w:r w:rsidRPr="006C3874">
              <w:rPr>
                <w:rFonts w:eastAsia="Times New Roman"/>
                <w:color w:val="333333"/>
                <w:sz w:val="22"/>
                <w:szCs w:val="22"/>
              </w:rPr>
              <w:t> + </w:t>
            </w:r>
            <w:r w:rsidRPr="006C3874">
              <w:rPr>
                <w:rFonts w:eastAsia="Times New Roman"/>
                <w:i/>
                <w:iCs/>
                <w:color w:val="333333"/>
                <w:sz w:val="22"/>
                <w:szCs w:val="22"/>
              </w:rPr>
              <w:t>Sipunculidea gen. sp.</w:t>
            </w:r>
          </w:p>
        </w:tc>
      </w:tr>
    </w:tbl>
    <w:p w14:paraId="250E16E5" w14:textId="77777777" w:rsidR="006C3874" w:rsidRPr="00F17BB9" w:rsidRDefault="006C3874" w:rsidP="001818BD">
      <w:pPr>
        <w:shd w:val="clear" w:color="auto" w:fill="FFFFFF"/>
        <w:spacing w:after="120" w:line="276" w:lineRule="auto"/>
        <w:ind w:firstLine="567"/>
        <w:rPr>
          <w:rFonts w:eastAsia="Times New Roman"/>
        </w:rPr>
      </w:pPr>
      <w:r w:rsidRPr="00F17BB9">
        <w:rPr>
          <w:rFonts w:eastAsia="Times New Roman"/>
        </w:rPr>
        <w:t>Полихеты </w:t>
      </w:r>
      <w:r w:rsidRPr="00F17BB9">
        <w:rPr>
          <w:rFonts w:eastAsia="Times New Roman"/>
          <w:i/>
          <w:iCs/>
        </w:rPr>
        <w:t>Marenzelleria sp.</w:t>
      </w:r>
      <w:r w:rsidRPr="00F17BB9">
        <w:rPr>
          <w:rFonts w:eastAsia="Times New Roman"/>
        </w:rPr>
        <w:t>, представители сем. Spionidae, будучи типичными видами-оппортунистами, демонстрируют экспансию во многих акваториях Северной Атлантики, в том числе и в Балтийском море (Kube et al., 1996; Kauppi et al. 2015), где формируются сообщества очень близкие к сообществам, наблюдаемым в акватории Обской губы. Вспышки обилия видов-оппортунистов характерны для нарушенных местообитаний поэтому вполне ожидаемо эти полихеты оказываются обильными, помимо самого нарушенного местообитания в районе терминала, еще и в районе морского канала. Присутствие этих полихет в большом количестве можно рассматривать как признак нарушенности местообитания.</w:t>
      </w:r>
    </w:p>
    <w:p w14:paraId="289122BD" w14:textId="52851384" w:rsidR="006C3874" w:rsidRPr="00F17BB9" w:rsidRDefault="001818BD" w:rsidP="001818BD">
      <w:pPr>
        <w:pStyle w:val="31"/>
        <w:numPr>
          <w:ilvl w:val="0"/>
          <w:numId w:val="0"/>
        </w:numPr>
        <w:spacing w:line="276" w:lineRule="auto"/>
        <w:ind w:left="567"/>
        <w:jc w:val="left"/>
        <w:rPr>
          <w:i/>
        </w:rPr>
      </w:pPr>
      <w:bookmarkStart w:id="96" w:name="_Toc71723884"/>
      <w:r w:rsidRPr="00F17BB9">
        <w:rPr>
          <w:i/>
        </w:rPr>
        <w:t>6</w:t>
      </w:r>
      <w:r w:rsidR="006C3874" w:rsidRPr="00F17BB9">
        <w:rPr>
          <w:i/>
        </w:rPr>
        <w:t>.1.4 Гидробиологические сообщества и техногенное воздействие на экосистемы Обской губы</w:t>
      </w:r>
      <w:bookmarkEnd w:id="96"/>
    </w:p>
    <w:p w14:paraId="62EE7471" w14:textId="7D75A29F" w:rsidR="006C3874" w:rsidRPr="00F17BB9" w:rsidRDefault="006C3874" w:rsidP="001818BD">
      <w:pPr>
        <w:shd w:val="clear" w:color="auto" w:fill="FFFFFF"/>
        <w:spacing w:line="276" w:lineRule="auto"/>
        <w:ind w:firstLine="567"/>
        <w:rPr>
          <w:rFonts w:eastAsia="Times New Roman"/>
        </w:rPr>
      </w:pPr>
      <w:r w:rsidRPr="00F17BB9">
        <w:rPr>
          <w:rFonts w:eastAsia="Times New Roman"/>
        </w:rPr>
        <w:t>Важнейшей задачей настоящего исследования является поиск отклика гидробиологических сообществ с техногенными факторами. В качестве техногенных факторов мы рассматриваем концентрацию взвешенных веществ, удаленность от участков дноуглубления и дампинга и судовую нагрузку.</w:t>
      </w:r>
    </w:p>
    <w:p w14:paraId="24EC9996" w14:textId="2EBCE2D1" w:rsidR="001818BD" w:rsidRPr="00F17BB9" w:rsidRDefault="001818BD" w:rsidP="001818BD">
      <w:pPr>
        <w:shd w:val="clear" w:color="auto" w:fill="FFFFFF"/>
        <w:spacing w:line="276" w:lineRule="auto"/>
        <w:ind w:firstLine="567"/>
        <w:rPr>
          <w:rFonts w:eastAsia="Times New Roman"/>
        </w:rPr>
      </w:pPr>
    </w:p>
    <w:p w14:paraId="1F563E6D" w14:textId="77777777" w:rsidR="001818BD" w:rsidRPr="00F17BB9" w:rsidRDefault="001818BD" w:rsidP="001818BD">
      <w:pPr>
        <w:shd w:val="clear" w:color="auto" w:fill="FFFFFF"/>
        <w:spacing w:line="276" w:lineRule="auto"/>
        <w:ind w:firstLine="567"/>
        <w:rPr>
          <w:rFonts w:eastAsia="Times New Roman"/>
        </w:rPr>
      </w:pPr>
    </w:p>
    <w:p w14:paraId="70F5ED56" w14:textId="77777777" w:rsidR="006C3874" w:rsidRPr="00F17BB9" w:rsidRDefault="006C3874" w:rsidP="001818BD">
      <w:pPr>
        <w:spacing w:after="240" w:line="276" w:lineRule="auto"/>
        <w:ind w:firstLine="0"/>
        <w:rPr>
          <w:u w:val="single"/>
        </w:rPr>
      </w:pPr>
      <w:r w:rsidRPr="00F17BB9">
        <w:rPr>
          <w:u w:val="single"/>
        </w:rPr>
        <w:t>Связь сообщества зоопланктона с техногенными факторами</w:t>
      </w:r>
    </w:p>
    <w:p w14:paraId="259EF7BA" w14:textId="77777777" w:rsidR="006C3874" w:rsidRPr="00F17BB9" w:rsidRDefault="006C3874" w:rsidP="001818BD">
      <w:pPr>
        <w:shd w:val="clear" w:color="auto" w:fill="FFFFFF"/>
        <w:spacing w:line="276" w:lineRule="auto"/>
        <w:ind w:firstLine="567"/>
        <w:rPr>
          <w:rFonts w:eastAsia="Times New Roman"/>
        </w:rPr>
      </w:pPr>
      <w:r w:rsidRPr="00F17BB9">
        <w:rPr>
          <w:rFonts w:eastAsia="Times New Roman"/>
        </w:rPr>
        <w:t>Существенных связей видового разнообразия зоопланктона и его суммарного обилия с концентрацией взвешенных частиц выявлено не было. В связи с этим была проанализирована связь со второй ковариатой, потенциально отражающей уровень техногенной нагрузки - </w:t>
      </w:r>
      <w:r w:rsidRPr="00F17BB9">
        <w:rPr>
          <w:rFonts w:eastAsia="Times New Roman"/>
          <w:i/>
          <w:iCs/>
        </w:rPr>
        <w:t>судовой нагрузкой</w:t>
      </w:r>
      <w:r w:rsidRPr="00F17BB9">
        <w:rPr>
          <w:rFonts w:eastAsia="Times New Roman"/>
        </w:rPr>
        <w:t>.</w:t>
      </w:r>
    </w:p>
    <w:p w14:paraId="5E925B3B" w14:textId="77777777" w:rsidR="006C3874" w:rsidRPr="00F17BB9" w:rsidRDefault="006C3874" w:rsidP="001818BD">
      <w:pPr>
        <w:shd w:val="clear" w:color="auto" w:fill="FFFFFF"/>
        <w:spacing w:line="276" w:lineRule="auto"/>
        <w:ind w:firstLine="567"/>
        <w:rPr>
          <w:rFonts w:eastAsia="Times New Roman"/>
        </w:rPr>
      </w:pPr>
      <w:r w:rsidRPr="00F17BB9">
        <w:rPr>
          <w:rFonts w:eastAsia="Times New Roman"/>
        </w:rPr>
        <w:t>Для анализа связи структуры сообщества зоопланктона с уровнем судовой нагрузки были построены две регрессионные модели. В качестве переменной отклика в первой модели выступала величина коэффициента Шеннона (</w:t>
      </w:r>
      <w:r w:rsidRPr="00F17BB9">
        <w:rPr>
          <w:rFonts w:eastAsia="Times New Roman"/>
          <w:i/>
          <w:iCs/>
        </w:rPr>
        <w:t>H</w:t>
      </w:r>
      <w:r w:rsidRPr="00F17BB9">
        <w:rPr>
          <w:rFonts w:eastAsia="Times New Roman"/>
        </w:rPr>
        <w:t>), описывающая видовое разнообразие сообщества, а во второй - общая численность зоопланктона (</w:t>
      </w:r>
      <w:r w:rsidRPr="00F17BB9">
        <w:rPr>
          <w:rFonts w:eastAsia="Times New Roman"/>
          <w:i/>
          <w:iCs/>
        </w:rPr>
        <w:t>Total_N</w:t>
      </w:r>
      <w:r w:rsidRPr="00F17BB9">
        <w:rPr>
          <w:rFonts w:eastAsia="Times New Roman"/>
        </w:rPr>
        <w:t>). В обеих моделях в качестве предикторов выступали тип сообщества (дискретный фактор с двумя градациями: </w:t>
      </w:r>
      <w:r w:rsidRPr="00F17BB9">
        <w:rPr>
          <w:rFonts w:eastAsia="Times New Roman"/>
          <w:i/>
          <w:iCs/>
        </w:rPr>
        <w:t>Saline</w:t>
      </w:r>
      <w:r w:rsidRPr="00F17BB9">
        <w:rPr>
          <w:rFonts w:eastAsia="Times New Roman"/>
        </w:rPr>
        <w:t> vs </w:t>
      </w:r>
      <w:r w:rsidRPr="00F17BB9">
        <w:rPr>
          <w:rFonts w:eastAsia="Times New Roman"/>
          <w:i/>
          <w:iCs/>
        </w:rPr>
        <w:t>Fresh</w:t>
      </w:r>
      <w:r w:rsidRPr="00F17BB9">
        <w:rPr>
          <w:rFonts w:eastAsia="Times New Roman"/>
        </w:rPr>
        <w:t>), логарифм судовой нагрузки (</w:t>
      </w:r>
      <w:r w:rsidRPr="00F17BB9">
        <w:rPr>
          <w:rFonts w:eastAsia="Times New Roman"/>
          <w:i/>
          <w:iCs/>
        </w:rPr>
        <w:t>Log_Ships</w:t>
      </w:r>
      <w:r w:rsidRPr="00F17BB9">
        <w:rPr>
          <w:rFonts w:eastAsia="Times New Roman"/>
        </w:rPr>
        <w:t>) и взаимодействие этих предикторов.</w:t>
      </w:r>
    </w:p>
    <w:p w14:paraId="2FC2DD45" w14:textId="6A582FA9" w:rsidR="006C3874" w:rsidRPr="00F17BB9" w:rsidRDefault="006C3874" w:rsidP="001818BD">
      <w:pPr>
        <w:shd w:val="clear" w:color="auto" w:fill="FFFFFF"/>
        <w:spacing w:line="276" w:lineRule="auto"/>
        <w:ind w:firstLine="567"/>
        <w:rPr>
          <w:rFonts w:eastAsia="Times New Roman"/>
        </w:rPr>
      </w:pPr>
      <w:r w:rsidRPr="00F17BB9">
        <w:rPr>
          <w:rFonts w:eastAsia="Times New Roman"/>
        </w:rPr>
        <w:t xml:space="preserve">В первой модели значимого взаимодействия предикторов выявлено не было (таблица </w:t>
      </w:r>
      <w:r w:rsidR="001818BD" w:rsidRPr="00F17BB9">
        <w:rPr>
          <w:rFonts w:eastAsia="Times New Roman"/>
        </w:rPr>
        <w:t>6.1.4-1</w:t>
      </w:r>
      <w:r w:rsidRPr="00F17BB9">
        <w:rPr>
          <w:rFonts w:eastAsia="Times New Roman"/>
        </w:rPr>
        <w:t xml:space="preserve">), что позволило оценить их роль в варьировании значений коэффициента Шеннона. Приведенные данные свидетельствуют о более высоком разнообразии пресноводного сообщества. Судовая нагрузка оказывает негативное влияние на видовое разнообразие как пресноводного, так и морского сообщества (таблица </w:t>
      </w:r>
      <w:r w:rsidR="001818BD" w:rsidRPr="00F17BB9">
        <w:rPr>
          <w:rFonts w:eastAsia="Times New Roman"/>
        </w:rPr>
        <w:t>6.1.4-1</w:t>
      </w:r>
      <w:r w:rsidRPr="00F17BB9">
        <w:rPr>
          <w:rFonts w:eastAsia="Times New Roman"/>
        </w:rPr>
        <w:t xml:space="preserve">, </w:t>
      </w:r>
      <w:r w:rsidR="001818BD" w:rsidRPr="00F17BB9">
        <w:rPr>
          <w:rFonts w:eastAsia="Times New Roman"/>
        </w:rPr>
        <w:t>р</w:t>
      </w:r>
      <w:r w:rsidRPr="00F17BB9">
        <w:rPr>
          <w:rFonts w:eastAsia="Times New Roman"/>
        </w:rPr>
        <w:t xml:space="preserve">исунок </w:t>
      </w:r>
      <w:r w:rsidR="001818BD" w:rsidRPr="00F17BB9">
        <w:rPr>
          <w:rFonts w:eastAsia="Times New Roman"/>
        </w:rPr>
        <w:t>6.1.4-1</w:t>
      </w:r>
      <w:r w:rsidRPr="00F17BB9">
        <w:rPr>
          <w:rFonts w:eastAsia="Times New Roman"/>
        </w:rPr>
        <w:t>, A).</w:t>
      </w:r>
    </w:p>
    <w:p w14:paraId="61AF7D0D" w14:textId="55D2D88F" w:rsidR="006C3874" w:rsidRPr="001818BD" w:rsidRDefault="006C3874" w:rsidP="001818BD">
      <w:pPr>
        <w:shd w:val="clear" w:color="auto" w:fill="FFFFFF"/>
        <w:spacing w:line="276" w:lineRule="auto"/>
        <w:ind w:firstLine="567"/>
        <w:rPr>
          <w:rFonts w:eastAsia="Times New Roman"/>
        </w:rPr>
      </w:pPr>
      <w:r w:rsidRPr="00F17BB9">
        <w:rPr>
          <w:rFonts w:eastAsia="Times New Roman"/>
        </w:rPr>
        <w:t>Модель</w:t>
      </w:r>
      <w:r w:rsidRPr="001818BD">
        <w:rPr>
          <w:rFonts w:eastAsia="Times New Roman"/>
        </w:rPr>
        <w:t xml:space="preserve">, описывающая зависимость общего обилия зоопланктона от типа сообщества и уровня судовой нагрузки (таблица </w:t>
      </w:r>
      <w:r w:rsidR="001818BD" w:rsidRPr="001818BD">
        <w:rPr>
          <w:rFonts w:eastAsia="Times New Roman"/>
        </w:rPr>
        <w:t>6.1.4-2</w:t>
      </w:r>
      <w:r w:rsidRPr="001818BD">
        <w:rPr>
          <w:rFonts w:eastAsia="Times New Roman"/>
        </w:rPr>
        <w:t xml:space="preserve">) характеризовалась статистически значимым взаимодействием предикторов. Поскольку на фоне значимого взаимодействия анализ главных эффектов невозможен, был построен график, визуализирующий характер связей, описываемых моделью (рисунок </w:t>
      </w:r>
      <w:r w:rsidR="001818BD" w:rsidRPr="001818BD">
        <w:rPr>
          <w:rFonts w:eastAsia="Times New Roman"/>
        </w:rPr>
        <w:t>6.1.4-1</w:t>
      </w:r>
      <w:r w:rsidRPr="001818BD">
        <w:rPr>
          <w:rFonts w:eastAsia="Times New Roman"/>
        </w:rPr>
        <w:t>, B). Обилие зоопланктона в пресноводном сообществе не демонстрировало значимой связи с уровнем судовой нагрузки. Однако общее обилие зоопланктона морского происхождения демонстрировало некоторую отрицательную связь с уровнем судовой нагрузки.</w:t>
      </w:r>
    </w:p>
    <w:p w14:paraId="245D4586" w14:textId="77777777" w:rsidR="006C3874" w:rsidRPr="001818BD" w:rsidRDefault="006C3874" w:rsidP="001818BD">
      <w:pPr>
        <w:shd w:val="clear" w:color="auto" w:fill="FFFFFF"/>
        <w:spacing w:after="240" w:line="276" w:lineRule="auto"/>
        <w:ind w:firstLine="567"/>
        <w:rPr>
          <w:rFonts w:eastAsia="Times New Roman"/>
        </w:rPr>
      </w:pPr>
      <w:r w:rsidRPr="001818BD">
        <w:rPr>
          <w:rFonts w:eastAsia="Times New Roman"/>
        </w:rPr>
        <w:t>Таким образом, присутствие судов в акватории приводит к снижению биоразнообразия и общего обилия зоопланктона. Однако наиболее зависимым от влияния этого фактора является сообщество морского происхождения.</w:t>
      </w:r>
    </w:p>
    <w:p w14:paraId="4ECD2ADB" w14:textId="0D27C510" w:rsidR="006C3874" w:rsidRPr="001818BD" w:rsidRDefault="006C3874" w:rsidP="001818BD">
      <w:pPr>
        <w:spacing w:after="240"/>
        <w:ind w:firstLine="0"/>
        <w:jc w:val="left"/>
        <w:rPr>
          <w:rFonts w:eastAsia="Arial"/>
          <w:b/>
          <w:sz w:val="22"/>
          <w:szCs w:val="22"/>
          <w:lang w:eastAsia="en-US"/>
        </w:rPr>
      </w:pPr>
      <w:r w:rsidRPr="001818BD">
        <w:rPr>
          <w:rFonts w:eastAsia="Arial"/>
          <w:b/>
          <w:sz w:val="22"/>
          <w:szCs w:val="22"/>
          <w:lang w:eastAsia="en-US"/>
        </w:rPr>
        <w:t xml:space="preserve">Таблица </w:t>
      </w:r>
      <w:r w:rsidR="001818BD" w:rsidRPr="001818BD">
        <w:rPr>
          <w:rFonts w:eastAsia="Arial"/>
          <w:b/>
          <w:sz w:val="22"/>
          <w:szCs w:val="22"/>
          <w:lang w:eastAsia="en-US"/>
        </w:rPr>
        <w:t>6.1.4-1</w:t>
      </w:r>
      <w:r w:rsidRPr="001818BD">
        <w:rPr>
          <w:rFonts w:eastAsia="Arial"/>
          <w:b/>
          <w:sz w:val="22"/>
          <w:szCs w:val="22"/>
          <w:lang w:eastAsia="en-US"/>
        </w:rPr>
        <w:t xml:space="preserve"> </w:t>
      </w:r>
      <w:r w:rsidRPr="001818BD">
        <w:rPr>
          <w:rFonts w:eastAsia="Arial"/>
          <w:sz w:val="22"/>
          <w:szCs w:val="22"/>
          <w:lang w:eastAsia="en-US"/>
        </w:rPr>
        <w:t>Параметры регрессионной модели, описывающей зависимость видового разнообразия зоопланктона от типа сообщества и величины судовой нагрузки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40"/>
        <w:gridCol w:w="1382"/>
        <w:gridCol w:w="1464"/>
        <w:gridCol w:w="1291"/>
        <w:gridCol w:w="1228"/>
      </w:tblGrid>
      <w:tr w:rsidR="006C3874" w:rsidRPr="001818BD" w14:paraId="0ED1477E" w14:textId="77777777" w:rsidTr="006C3874">
        <w:trPr>
          <w:tblHeader/>
        </w:trPr>
        <w:tc>
          <w:tcPr>
            <w:tcW w:w="2178" w:type="pct"/>
            <w:shd w:val="clear" w:color="auto" w:fill="C5E0B3"/>
            <w:tcMar>
              <w:top w:w="75" w:type="dxa"/>
              <w:left w:w="75" w:type="dxa"/>
              <w:bottom w:w="75" w:type="dxa"/>
              <w:right w:w="75" w:type="dxa"/>
            </w:tcMar>
            <w:vAlign w:val="center"/>
            <w:hideMark/>
          </w:tcPr>
          <w:p w14:paraId="2FF1F665"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term</w:t>
            </w:r>
          </w:p>
        </w:tc>
        <w:tc>
          <w:tcPr>
            <w:tcW w:w="727" w:type="pct"/>
            <w:shd w:val="clear" w:color="auto" w:fill="C5E0B3"/>
            <w:tcMar>
              <w:top w:w="75" w:type="dxa"/>
              <w:left w:w="75" w:type="dxa"/>
              <w:bottom w:w="75" w:type="dxa"/>
              <w:right w:w="75" w:type="dxa"/>
            </w:tcMar>
            <w:vAlign w:val="center"/>
            <w:hideMark/>
          </w:tcPr>
          <w:p w14:paraId="70863B35"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estimate</w:t>
            </w:r>
          </w:p>
        </w:tc>
        <w:tc>
          <w:tcPr>
            <w:tcW w:w="770" w:type="pct"/>
            <w:shd w:val="clear" w:color="auto" w:fill="C5E0B3"/>
            <w:tcMar>
              <w:top w:w="75" w:type="dxa"/>
              <w:left w:w="75" w:type="dxa"/>
              <w:bottom w:w="75" w:type="dxa"/>
              <w:right w:w="75" w:type="dxa"/>
            </w:tcMar>
            <w:vAlign w:val="center"/>
            <w:hideMark/>
          </w:tcPr>
          <w:p w14:paraId="689A5B22"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std.error</w:t>
            </w:r>
          </w:p>
        </w:tc>
        <w:tc>
          <w:tcPr>
            <w:tcW w:w="679" w:type="pct"/>
            <w:shd w:val="clear" w:color="auto" w:fill="C5E0B3"/>
            <w:tcMar>
              <w:top w:w="75" w:type="dxa"/>
              <w:left w:w="75" w:type="dxa"/>
              <w:bottom w:w="75" w:type="dxa"/>
              <w:right w:w="75" w:type="dxa"/>
            </w:tcMar>
            <w:vAlign w:val="center"/>
            <w:hideMark/>
          </w:tcPr>
          <w:p w14:paraId="04A7235D"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statistic</w:t>
            </w:r>
          </w:p>
        </w:tc>
        <w:tc>
          <w:tcPr>
            <w:tcW w:w="646" w:type="pct"/>
            <w:shd w:val="clear" w:color="auto" w:fill="C5E0B3"/>
            <w:tcMar>
              <w:top w:w="75" w:type="dxa"/>
              <w:left w:w="75" w:type="dxa"/>
              <w:bottom w:w="75" w:type="dxa"/>
              <w:right w:w="75" w:type="dxa"/>
            </w:tcMar>
            <w:vAlign w:val="center"/>
            <w:hideMark/>
          </w:tcPr>
          <w:p w14:paraId="1B044B81"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p.value</w:t>
            </w:r>
          </w:p>
        </w:tc>
      </w:tr>
      <w:tr w:rsidR="006C3874" w:rsidRPr="001818BD" w14:paraId="0296300E" w14:textId="77777777" w:rsidTr="006C3874">
        <w:tc>
          <w:tcPr>
            <w:tcW w:w="2178" w:type="pct"/>
            <w:shd w:val="clear" w:color="auto" w:fill="FFFFFF"/>
            <w:tcMar>
              <w:top w:w="75" w:type="dxa"/>
              <w:left w:w="75" w:type="dxa"/>
              <w:bottom w:w="75" w:type="dxa"/>
              <w:right w:w="75" w:type="dxa"/>
            </w:tcMar>
            <w:hideMark/>
          </w:tcPr>
          <w:p w14:paraId="0DB06606" w14:textId="77777777" w:rsidR="006C3874" w:rsidRPr="001818BD" w:rsidRDefault="006C3874" w:rsidP="006C3874">
            <w:pPr>
              <w:ind w:firstLine="0"/>
              <w:jc w:val="left"/>
              <w:rPr>
                <w:rFonts w:eastAsia="Times New Roman"/>
                <w:sz w:val="20"/>
                <w:szCs w:val="20"/>
              </w:rPr>
            </w:pPr>
            <w:r w:rsidRPr="001818BD">
              <w:rPr>
                <w:rFonts w:eastAsia="Times New Roman"/>
                <w:sz w:val="20"/>
                <w:szCs w:val="20"/>
              </w:rPr>
              <w:t>(Intercept)</w:t>
            </w:r>
          </w:p>
        </w:tc>
        <w:tc>
          <w:tcPr>
            <w:tcW w:w="727" w:type="pct"/>
            <w:shd w:val="clear" w:color="auto" w:fill="FFFFFF"/>
            <w:tcMar>
              <w:top w:w="75" w:type="dxa"/>
              <w:left w:w="75" w:type="dxa"/>
              <w:bottom w:w="75" w:type="dxa"/>
              <w:right w:w="75" w:type="dxa"/>
            </w:tcMar>
            <w:vAlign w:val="center"/>
            <w:hideMark/>
          </w:tcPr>
          <w:p w14:paraId="43469EF7"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1.9228</w:t>
            </w:r>
          </w:p>
        </w:tc>
        <w:tc>
          <w:tcPr>
            <w:tcW w:w="770" w:type="pct"/>
            <w:shd w:val="clear" w:color="auto" w:fill="FFFFFF"/>
            <w:tcMar>
              <w:top w:w="75" w:type="dxa"/>
              <w:left w:w="75" w:type="dxa"/>
              <w:bottom w:w="75" w:type="dxa"/>
              <w:right w:w="75" w:type="dxa"/>
            </w:tcMar>
            <w:vAlign w:val="center"/>
            <w:hideMark/>
          </w:tcPr>
          <w:p w14:paraId="074D38B5"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0.0615</w:t>
            </w:r>
          </w:p>
        </w:tc>
        <w:tc>
          <w:tcPr>
            <w:tcW w:w="679" w:type="pct"/>
            <w:shd w:val="clear" w:color="auto" w:fill="FFFFFF"/>
            <w:tcMar>
              <w:top w:w="75" w:type="dxa"/>
              <w:left w:w="75" w:type="dxa"/>
              <w:bottom w:w="75" w:type="dxa"/>
              <w:right w:w="75" w:type="dxa"/>
            </w:tcMar>
            <w:vAlign w:val="center"/>
            <w:hideMark/>
          </w:tcPr>
          <w:p w14:paraId="38853C77"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31.2525</w:t>
            </w:r>
          </w:p>
        </w:tc>
        <w:tc>
          <w:tcPr>
            <w:tcW w:w="646" w:type="pct"/>
            <w:shd w:val="clear" w:color="auto" w:fill="FFFFFF"/>
            <w:tcMar>
              <w:top w:w="75" w:type="dxa"/>
              <w:left w:w="75" w:type="dxa"/>
              <w:bottom w:w="75" w:type="dxa"/>
              <w:right w:w="75" w:type="dxa"/>
            </w:tcMar>
            <w:vAlign w:val="center"/>
            <w:hideMark/>
          </w:tcPr>
          <w:p w14:paraId="6A6D6A5C"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0.0000</w:t>
            </w:r>
          </w:p>
        </w:tc>
      </w:tr>
      <w:tr w:rsidR="006C3874" w:rsidRPr="001818BD" w14:paraId="5AC2605A" w14:textId="77777777" w:rsidTr="006C3874">
        <w:tc>
          <w:tcPr>
            <w:tcW w:w="2178" w:type="pct"/>
            <w:shd w:val="clear" w:color="auto" w:fill="FFFFFF"/>
            <w:tcMar>
              <w:top w:w="75" w:type="dxa"/>
              <w:left w:w="75" w:type="dxa"/>
              <w:bottom w:w="75" w:type="dxa"/>
              <w:right w:w="75" w:type="dxa"/>
            </w:tcMar>
            <w:hideMark/>
          </w:tcPr>
          <w:p w14:paraId="56BE3A63" w14:textId="77777777" w:rsidR="006C3874" w:rsidRPr="001818BD" w:rsidRDefault="006C3874" w:rsidP="006C3874">
            <w:pPr>
              <w:ind w:firstLine="0"/>
              <w:jc w:val="left"/>
              <w:rPr>
                <w:rFonts w:eastAsia="Times New Roman"/>
                <w:sz w:val="20"/>
                <w:szCs w:val="20"/>
              </w:rPr>
            </w:pPr>
            <w:r w:rsidRPr="001818BD">
              <w:rPr>
                <w:rFonts w:eastAsia="Times New Roman"/>
                <w:sz w:val="20"/>
                <w:szCs w:val="20"/>
              </w:rPr>
              <w:t>CommunitySaline</w:t>
            </w:r>
          </w:p>
        </w:tc>
        <w:tc>
          <w:tcPr>
            <w:tcW w:w="727" w:type="pct"/>
            <w:shd w:val="clear" w:color="auto" w:fill="FFFFFF"/>
            <w:tcMar>
              <w:top w:w="75" w:type="dxa"/>
              <w:left w:w="75" w:type="dxa"/>
              <w:bottom w:w="75" w:type="dxa"/>
              <w:right w:w="75" w:type="dxa"/>
            </w:tcMar>
            <w:vAlign w:val="center"/>
            <w:hideMark/>
          </w:tcPr>
          <w:p w14:paraId="5AD2D5BC"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-0.4248</w:t>
            </w:r>
          </w:p>
        </w:tc>
        <w:tc>
          <w:tcPr>
            <w:tcW w:w="770" w:type="pct"/>
            <w:shd w:val="clear" w:color="auto" w:fill="FFFFFF"/>
            <w:tcMar>
              <w:top w:w="75" w:type="dxa"/>
              <w:left w:w="75" w:type="dxa"/>
              <w:bottom w:w="75" w:type="dxa"/>
              <w:right w:w="75" w:type="dxa"/>
            </w:tcMar>
            <w:vAlign w:val="center"/>
            <w:hideMark/>
          </w:tcPr>
          <w:p w14:paraId="655E821C"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0.0989</w:t>
            </w:r>
          </w:p>
        </w:tc>
        <w:tc>
          <w:tcPr>
            <w:tcW w:w="679" w:type="pct"/>
            <w:shd w:val="clear" w:color="auto" w:fill="FFFFFF"/>
            <w:tcMar>
              <w:top w:w="75" w:type="dxa"/>
              <w:left w:w="75" w:type="dxa"/>
              <w:bottom w:w="75" w:type="dxa"/>
              <w:right w:w="75" w:type="dxa"/>
            </w:tcMar>
            <w:vAlign w:val="center"/>
            <w:hideMark/>
          </w:tcPr>
          <w:p w14:paraId="75B24CD4"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-4.2965</w:t>
            </w:r>
          </w:p>
        </w:tc>
        <w:tc>
          <w:tcPr>
            <w:tcW w:w="646" w:type="pct"/>
            <w:shd w:val="clear" w:color="auto" w:fill="FFFFFF"/>
            <w:tcMar>
              <w:top w:w="75" w:type="dxa"/>
              <w:left w:w="75" w:type="dxa"/>
              <w:bottom w:w="75" w:type="dxa"/>
              <w:right w:w="75" w:type="dxa"/>
            </w:tcMar>
            <w:vAlign w:val="center"/>
            <w:hideMark/>
          </w:tcPr>
          <w:p w14:paraId="543A46FE"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0.0000</w:t>
            </w:r>
          </w:p>
        </w:tc>
      </w:tr>
      <w:tr w:rsidR="006C3874" w:rsidRPr="001818BD" w14:paraId="39AD1445" w14:textId="77777777" w:rsidTr="006C3874">
        <w:tc>
          <w:tcPr>
            <w:tcW w:w="2178" w:type="pct"/>
            <w:shd w:val="clear" w:color="auto" w:fill="FFFFFF"/>
            <w:tcMar>
              <w:top w:w="75" w:type="dxa"/>
              <w:left w:w="75" w:type="dxa"/>
              <w:bottom w:w="75" w:type="dxa"/>
              <w:right w:w="75" w:type="dxa"/>
            </w:tcMar>
            <w:hideMark/>
          </w:tcPr>
          <w:p w14:paraId="6DF753FB" w14:textId="77777777" w:rsidR="006C3874" w:rsidRPr="001818BD" w:rsidRDefault="006C3874" w:rsidP="006C3874">
            <w:pPr>
              <w:ind w:firstLine="0"/>
              <w:jc w:val="left"/>
              <w:rPr>
                <w:rFonts w:eastAsia="Times New Roman"/>
                <w:sz w:val="20"/>
                <w:szCs w:val="20"/>
              </w:rPr>
            </w:pPr>
            <w:r w:rsidRPr="001818BD">
              <w:rPr>
                <w:rFonts w:eastAsia="Times New Roman"/>
                <w:sz w:val="20"/>
                <w:szCs w:val="20"/>
              </w:rPr>
              <w:t>Log_Ships</w:t>
            </w:r>
          </w:p>
        </w:tc>
        <w:tc>
          <w:tcPr>
            <w:tcW w:w="727" w:type="pct"/>
            <w:shd w:val="clear" w:color="auto" w:fill="FFFFFF"/>
            <w:tcMar>
              <w:top w:w="75" w:type="dxa"/>
              <w:left w:w="75" w:type="dxa"/>
              <w:bottom w:w="75" w:type="dxa"/>
              <w:right w:w="75" w:type="dxa"/>
            </w:tcMar>
            <w:vAlign w:val="center"/>
            <w:hideMark/>
          </w:tcPr>
          <w:p w14:paraId="445DA49E"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-0.0601</w:t>
            </w:r>
          </w:p>
        </w:tc>
        <w:tc>
          <w:tcPr>
            <w:tcW w:w="770" w:type="pct"/>
            <w:shd w:val="clear" w:color="auto" w:fill="FFFFFF"/>
            <w:tcMar>
              <w:top w:w="75" w:type="dxa"/>
              <w:left w:w="75" w:type="dxa"/>
              <w:bottom w:w="75" w:type="dxa"/>
              <w:right w:w="75" w:type="dxa"/>
            </w:tcMar>
            <w:vAlign w:val="center"/>
            <w:hideMark/>
          </w:tcPr>
          <w:p w14:paraId="5781128B"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0.0216</w:t>
            </w:r>
          </w:p>
        </w:tc>
        <w:tc>
          <w:tcPr>
            <w:tcW w:w="679" w:type="pct"/>
            <w:shd w:val="clear" w:color="auto" w:fill="FFFFFF"/>
            <w:tcMar>
              <w:top w:w="75" w:type="dxa"/>
              <w:left w:w="75" w:type="dxa"/>
              <w:bottom w:w="75" w:type="dxa"/>
              <w:right w:w="75" w:type="dxa"/>
            </w:tcMar>
            <w:vAlign w:val="center"/>
            <w:hideMark/>
          </w:tcPr>
          <w:p w14:paraId="0DB153D6"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-2.7766</w:t>
            </w:r>
          </w:p>
        </w:tc>
        <w:tc>
          <w:tcPr>
            <w:tcW w:w="646" w:type="pct"/>
            <w:shd w:val="clear" w:color="auto" w:fill="FFFFFF"/>
            <w:tcMar>
              <w:top w:w="75" w:type="dxa"/>
              <w:left w:w="75" w:type="dxa"/>
              <w:bottom w:w="75" w:type="dxa"/>
              <w:right w:w="75" w:type="dxa"/>
            </w:tcMar>
            <w:vAlign w:val="center"/>
            <w:hideMark/>
          </w:tcPr>
          <w:p w14:paraId="66E9FD73"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0.0066</w:t>
            </w:r>
          </w:p>
        </w:tc>
      </w:tr>
      <w:tr w:rsidR="006C3874" w:rsidRPr="001818BD" w14:paraId="7F1B324F" w14:textId="77777777" w:rsidTr="006C3874">
        <w:tc>
          <w:tcPr>
            <w:tcW w:w="2178" w:type="pct"/>
            <w:shd w:val="clear" w:color="auto" w:fill="FFFFFF"/>
            <w:tcMar>
              <w:top w:w="75" w:type="dxa"/>
              <w:left w:w="75" w:type="dxa"/>
              <w:bottom w:w="75" w:type="dxa"/>
              <w:right w:w="75" w:type="dxa"/>
            </w:tcMar>
            <w:hideMark/>
          </w:tcPr>
          <w:p w14:paraId="3FEF7FB2" w14:textId="77777777" w:rsidR="006C3874" w:rsidRPr="001818BD" w:rsidRDefault="006C3874" w:rsidP="006C3874">
            <w:pPr>
              <w:ind w:firstLine="0"/>
              <w:jc w:val="left"/>
              <w:rPr>
                <w:rFonts w:eastAsia="Times New Roman"/>
                <w:sz w:val="20"/>
                <w:szCs w:val="20"/>
              </w:rPr>
            </w:pPr>
            <w:r w:rsidRPr="001818BD">
              <w:rPr>
                <w:rFonts w:eastAsia="Times New Roman"/>
                <w:sz w:val="20"/>
                <w:szCs w:val="20"/>
              </w:rPr>
              <w:t>CommunitySaline:Log_Ships</w:t>
            </w:r>
          </w:p>
        </w:tc>
        <w:tc>
          <w:tcPr>
            <w:tcW w:w="727" w:type="pct"/>
            <w:shd w:val="clear" w:color="auto" w:fill="FFFFFF"/>
            <w:tcMar>
              <w:top w:w="75" w:type="dxa"/>
              <w:left w:w="75" w:type="dxa"/>
              <w:bottom w:w="75" w:type="dxa"/>
              <w:right w:w="75" w:type="dxa"/>
            </w:tcMar>
            <w:vAlign w:val="center"/>
            <w:hideMark/>
          </w:tcPr>
          <w:p w14:paraId="6202A754"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-0.0496</w:t>
            </w:r>
          </w:p>
        </w:tc>
        <w:tc>
          <w:tcPr>
            <w:tcW w:w="770" w:type="pct"/>
            <w:shd w:val="clear" w:color="auto" w:fill="FFFFFF"/>
            <w:tcMar>
              <w:top w:w="75" w:type="dxa"/>
              <w:left w:w="75" w:type="dxa"/>
              <w:bottom w:w="75" w:type="dxa"/>
              <w:right w:w="75" w:type="dxa"/>
            </w:tcMar>
            <w:vAlign w:val="center"/>
            <w:hideMark/>
          </w:tcPr>
          <w:p w14:paraId="1ADA2F4A"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0.0623</w:t>
            </w:r>
          </w:p>
        </w:tc>
        <w:tc>
          <w:tcPr>
            <w:tcW w:w="679" w:type="pct"/>
            <w:shd w:val="clear" w:color="auto" w:fill="FFFFFF"/>
            <w:tcMar>
              <w:top w:w="75" w:type="dxa"/>
              <w:left w:w="75" w:type="dxa"/>
              <w:bottom w:w="75" w:type="dxa"/>
              <w:right w:w="75" w:type="dxa"/>
            </w:tcMar>
            <w:vAlign w:val="center"/>
            <w:hideMark/>
          </w:tcPr>
          <w:p w14:paraId="3F54E155"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-0.7948</w:t>
            </w:r>
          </w:p>
        </w:tc>
        <w:tc>
          <w:tcPr>
            <w:tcW w:w="646" w:type="pct"/>
            <w:shd w:val="clear" w:color="auto" w:fill="FFFFFF"/>
            <w:tcMar>
              <w:top w:w="75" w:type="dxa"/>
              <w:left w:w="75" w:type="dxa"/>
              <w:bottom w:w="75" w:type="dxa"/>
              <w:right w:w="75" w:type="dxa"/>
            </w:tcMar>
            <w:vAlign w:val="center"/>
            <w:hideMark/>
          </w:tcPr>
          <w:p w14:paraId="36553D3E"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0.4286</w:t>
            </w:r>
          </w:p>
        </w:tc>
      </w:tr>
    </w:tbl>
    <w:p w14:paraId="51660925" w14:textId="6BE8B837" w:rsidR="006C3874" w:rsidRPr="001818BD" w:rsidRDefault="006C3874" w:rsidP="006C3874">
      <w:pPr>
        <w:spacing w:line="276" w:lineRule="auto"/>
        <w:ind w:firstLine="0"/>
        <w:jc w:val="left"/>
        <w:rPr>
          <w:rFonts w:eastAsia="Times New Roman"/>
          <w:vanish/>
        </w:rPr>
      </w:pPr>
    </w:p>
    <w:p w14:paraId="59F0016D" w14:textId="60CE243A" w:rsidR="001818BD" w:rsidRPr="001818BD" w:rsidRDefault="001818BD" w:rsidP="006C3874">
      <w:pPr>
        <w:spacing w:line="276" w:lineRule="auto"/>
        <w:ind w:firstLine="0"/>
        <w:jc w:val="left"/>
        <w:rPr>
          <w:rFonts w:eastAsia="Times New Roman"/>
          <w:vanish/>
        </w:rPr>
      </w:pPr>
    </w:p>
    <w:p w14:paraId="5F50BD54" w14:textId="77777777" w:rsidR="001818BD" w:rsidRPr="001818BD" w:rsidRDefault="001818BD" w:rsidP="006C3874">
      <w:pPr>
        <w:spacing w:line="276" w:lineRule="auto"/>
        <w:ind w:firstLine="0"/>
        <w:jc w:val="left"/>
        <w:rPr>
          <w:rFonts w:eastAsia="Times New Roman"/>
          <w:vanish/>
        </w:rPr>
      </w:pPr>
    </w:p>
    <w:p w14:paraId="5279A170" w14:textId="7F8AC311" w:rsidR="006C3874" w:rsidRPr="001818BD" w:rsidRDefault="006C3874" w:rsidP="001818BD">
      <w:pPr>
        <w:shd w:val="clear" w:color="auto" w:fill="FFFFFF"/>
        <w:spacing w:after="240"/>
        <w:ind w:firstLine="0"/>
        <w:rPr>
          <w:rFonts w:eastAsia="Times New Roman"/>
          <w:vanish/>
          <w:sz w:val="22"/>
          <w:szCs w:val="22"/>
        </w:rPr>
      </w:pPr>
      <w:r w:rsidRPr="001818BD">
        <w:rPr>
          <w:rFonts w:eastAsia="Times New Roman"/>
          <w:b/>
          <w:sz w:val="22"/>
          <w:szCs w:val="22"/>
        </w:rPr>
        <w:t xml:space="preserve">Таблица </w:t>
      </w:r>
      <w:r w:rsidR="001818BD" w:rsidRPr="001818BD">
        <w:rPr>
          <w:rFonts w:eastAsia="Times New Roman"/>
          <w:b/>
          <w:sz w:val="22"/>
          <w:szCs w:val="22"/>
        </w:rPr>
        <w:t>6.1.4-2</w:t>
      </w:r>
      <w:r w:rsidRPr="001818BD">
        <w:rPr>
          <w:rFonts w:eastAsia="Times New Roman"/>
          <w:sz w:val="22"/>
          <w:szCs w:val="22"/>
        </w:rPr>
        <w:t xml:space="preserve"> Параметры регрессионной модели, описывающей зависимость общего обилия зоопланктона от типа сообщества и величины судовой нагрузки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138"/>
        <w:gridCol w:w="1382"/>
        <w:gridCol w:w="1466"/>
        <w:gridCol w:w="1291"/>
        <w:gridCol w:w="1228"/>
      </w:tblGrid>
      <w:tr w:rsidR="006C3874" w:rsidRPr="001818BD" w14:paraId="2FE6970D" w14:textId="77777777" w:rsidTr="006C3874">
        <w:trPr>
          <w:tblHeader/>
        </w:trPr>
        <w:tc>
          <w:tcPr>
            <w:tcW w:w="2177" w:type="pct"/>
            <w:shd w:val="clear" w:color="auto" w:fill="C5E0B3"/>
            <w:tcMar>
              <w:top w:w="75" w:type="dxa"/>
              <w:left w:w="75" w:type="dxa"/>
              <w:bottom w:w="75" w:type="dxa"/>
              <w:right w:w="75" w:type="dxa"/>
            </w:tcMar>
            <w:vAlign w:val="center"/>
            <w:hideMark/>
          </w:tcPr>
          <w:p w14:paraId="1F332D17"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term</w:t>
            </w:r>
          </w:p>
        </w:tc>
        <w:tc>
          <w:tcPr>
            <w:tcW w:w="727" w:type="pct"/>
            <w:shd w:val="clear" w:color="auto" w:fill="C5E0B3"/>
            <w:tcMar>
              <w:top w:w="75" w:type="dxa"/>
              <w:left w:w="75" w:type="dxa"/>
              <w:bottom w:w="75" w:type="dxa"/>
              <w:right w:w="75" w:type="dxa"/>
            </w:tcMar>
            <w:vAlign w:val="center"/>
            <w:hideMark/>
          </w:tcPr>
          <w:p w14:paraId="0955984F"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estimate</w:t>
            </w:r>
          </w:p>
        </w:tc>
        <w:tc>
          <w:tcPr>
            <w:tcW w:w="771" w:type="pct"/>
            <w:shd w:val="clear" w:color="auto" w:fill="C5E0B3"/>
            <w:tcMar>
              <w:top w:w="75" w:type="dxa"/>
              <w:left w:w="75" w:type="dxa"/>
              <w:bottom w:w="75" w:type="dxa"/>
              <w:right w:w="75" w:type="dxa"/>
            </w:tcMar>
            <w:vAlign w:val="center"/>
            <w:hideMark/>
          </w:tcPr>
          <w:p w14:paraId="33C0D715"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std.error</w:t>
            </w:r>
          </w:p>
        </w:tc>
        <w:tc>
          <w:tcPr>
            <w:tcW w:w="679" w:type="pct"/>
            <w:shd w:val="clear" w:color="auto" w:fill="C5E0B3"/>
            <w:tcMar>
              <w:top w:w="75" w:type="dxa"/>
              <w:left w:w="75" w:type="dxa"/>
              <w:bottom w:w="75" w:type="dxa"/>
              <w:right w:w="75" w:type="dxa"/>
            </w:tcMar>
            <w:vAlign w:val="center"/>
            <w:hideMark/>
          </w:tcPr>
          <w:p w14:paraId="080805F1"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statistic</w:t>
            </w:r>
          </w:p>
        </w:tc>
        <w:tc>
          <w:tcPr>
            <w:tcW w:w="646" w:type="pct"/>
            <w:shd w:val="clear" w:color="auto" w:fill="C5E0B3"/>
            <w:tcMar>
              <w:top w:w="75" w:type="dxa"/>
              <w:left w:w="75" w:type="dxa"/>
              <w:bottom w:w="75" w:type="dxa"/>
              <w:right w:w="75" w:type="dxa"/>
            </w:tcMar>
            <w:vAlign w:val="center"/>
            <w:hideMark/>
          </w:tcPr>
          <w:p w14:paraId="36D8A2B4" w14:textId="77777777" w:rsidR="006C3874" w:rsidRPr="001818BD" w:rsidRDefault="006C3874" w:rsidP="006C3874">
            <w:pPr>
              <w:ind w:firstLine="0"/>
              <w:jc w:val="center"/>
              <w:rPr>
                <w:rFonts w:eastAsia="Times New Roman"/>
                <w:b/>
                <w:bCs/>
                <w:sz w:val="20"/>
                <w:szCs w:val="20"/>
              </w:rPr>
            </w:pPr>
            <w:r w:rsidRPr="001818BD">
              <w:rPr>
                <w:rFonts w:eastAsia="Times New Roman"/>
                <w:b/>
                <w:bCs/>
                <w:sz w:val="20"/>
                <w:szCs w:val="20"/>
              </w:rPr>
              <w:t>p.value</w:t>
            </w:r>
          </w:p>
        </w:tc>
      </w:tr>
      <w:tr w:rsidR="006C3874" w:rsidRPr="001818BD" w14:paraId="79C2B549" w14:textId="77777777" w:rsidTr="006C3874">
        <w:tc>
          <w:tcPr>
            <w:tcW w:w="2177" w:type="pct"/>
            <w:shd w:val="clear" w:color="auto" w:fill="FFFFFF"/>
            <w:tcMar>
              <w:top w:w="75" w:type="dxa"/>
              <w:left w:w="75" w:type="dxa"/>
              <w:bottom w:w="75" w:type="dxa"/>
              <w:right w:w="75" w:type="dxa"/>
            </w:tcMar>
            <w:hideMark/>
          </w:tcPr>
          <w:p w14:paraId="3C3DA863" w14:textId="77777777" w:rsidR="006C3874" w:rsidRPr="001818BD" w:rsidRDefault="006C3874" w:rsidP="006C3874">
            <w:pPr>
              <w:ind w:firstLine="0"/>
              <w:jc w:val="left"/>
              <w:rPr>
                <w:rFonts w:eastAsia="Times New Roman"/>
                <w:sz w:val="20"/>
                <w:szCs w:val="20"/>
              </w:rPr>
            </w:pPr>
            <w:r w:rsidRPr="001818BD">
              <w:rPr>
                <w:rFonts w:eastAsia="Times New Roman"/>
                <w:sz w:val="20"/>
                <w:szCs w:val="20"/>
              </w:rPr>
              <w:t>(Intercept)</w:t>
            </w:r>
          </w:p>
        </w:tc>
        <w:tc>
          <w:tcPr>
            <w:tcW w:w="727" w:type="pct"/>
            <w:shd w:val="clear" w:color="auto" w:fill="FFFFFF"/>
            <w:tcMar>
              <w:top w:w="75" w:type="dxa"/>
              <w:left w:w="75" w:type="dxa"/>
              <w:bottom w:w="75" w:type="dxa"/>
              <w:right w:w="75" w:type="dxa"/>
            </w:tcMar>
            <w:vAlign w:val="center"/>
            <w:hideMark/>
          </w:tcPr>
          <w:p w14:paraId="2471AF90"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7.3678</w:t>
            </w:r>
          </w:p>
        </w:tc>
        <w:tc>
          <w:tcPr>
            <w:tcW w:w="771" w:type="pct"/>
            <w:shd w:val="clear" w:color="auto" w:fill="FFFFFF"/>
            <w:tcMar>
              <w:top w:w="75" w:type="dxa"/>
              <w:left w:w="75" w:type="dxa"/>
              <w:bottom w:w="75" w:type="dxa"/>
              <w:right w:w="75" w:type="dxa"/>
            </w:tcMar>
            <w:vAlign w:val="center"/>
            <w:hideMark/>
          </w:tcPr>
          <w:p w14:paraId="3868F9BC"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0.0910</w:t>
            </w:r>
          </w:p>
        </w:tc>
        <w:tc>
          <w:tcPr>
            <w:tcW w:w="679" w:type="pct"/>
            <w:shd w:val="clear" w:color="auto" w:fill="FFFFFF"/>
            <w:tcMar>
              <w:top w:w="75" w:type="dxa"/>
              <w:left w:w="75" w:type="dxa"/>
              <w:bottom w:w="75" w:type="dxa"/>
              <w:right w:w="75" w:type="dxa"/>
            </w:tcMar>
            <w:vAlign w:val="center"/>
            <w:hideMark/>
          </w:tcPr>
          <w:p w14:paraId="2E4173A5"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80.9573</w:t>
            </w:r>
          </w:p>
        </w:tc>
        <w:tc>
          <w:tcPr>
            <w:tcW w:w="646" w:type="pct"/>
            <w:shd w:val="clear" w:color="auto" w:fill="FFFFFF"/>
            <w:tcMar>
              <w:top w:w="75" w:type="dxa"/>
              <w:left w:w="75" w:type="dxa"/>
              <w:bottom w:w="75" w:type="dxa"/>
              <w:right w:w="75" w:type="dxa"/>
            </w:tcMar>
            <w:vAlign w:val="center"/>
            <w:hideMark/>
          </w:tcPr>
          <w:p w14:paraId="1FFE4C52"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0.0000</w:t>
            </w:r>
          </w:p>
        </w:tc>
      </w:tr>
      <w:tr w:rsidR="006C3874" w:rsidRPr="001818BD" w14:paraId="4CFFF9A7" w14:textId="77777777" w:rsidTr="006C3874">
        <w:tc>
          <w:tcPr>
            <w:tcW w:w="2177" w:type="pct"/>
            <w:shd w:val="clear" w:color="auto" w:fill="FFFFFF"/>
            <w:tcMar>
              <w:top w:w="75" w:type="dxa"/>
              <w:left w:w="75" w:type="dxa"/>
              <w:bottom w:w="75" w:type="dxa"/>
              <w:right w:w="75" w:type="dxa"/>
            </w:tcMar>
            <w:hideMark/>
          </w:tcPr>
          <w:p w14:paraId="3DB1A702" w14:textId="77777777" w:rsidR="006C3874" w:rsidRPr="001818BD" w:rsidRDefault="006C3874" w:rsidP="006C3874">
            <w:pPr>
              <w:ind w:firstLine="0"/>
              <w:jc w:val="left"/>
              <w:rPr>
                <w:rFonts w:eastAsia="Times New Roman"/>
                <w:sz w:val="20"/>
                <w:szCs w:val="20"/>
              </w:rPr>
            </w:pPr>
            <w:r w:rsidRPr="001818BD">
              <w:rPr>
                <w:rFonts w:eastAsia="Times New Roman"/>
                <w:sz w:val="20"/>
                <w:szCs w:val="20"/>
              </w:rPr>
              <w:t>CommunitySaline</w:t>
            </w:r>
          </w:p>
        </w:tc>
        <w:tc>
          <w:tcPr>
            <w:tcW w:w="727" w:type="pct"/>
            <w:shd w:val="clear" w:color="auto" w:fill="FFFFFF"/>
            <w:tcMar>
              <w:top w:w="75" w:type="dxa"/>
              <w:left w:w="75" w:type="dxa"/>
              <w:bottom w:w="75" w:type="dxa"/>
              <w:right w:w="75" w:type="dxa"/>
            </w:tcMar>
            <w:vAlign w:val="center"/>
            <w:hideMark/>
          </w:tcPr>
          <w:p w14:paraId="6360CA5F"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-0.2662</w:t>
            </w:r>
          </w:p>
        </w:tc>
        <w:tc>
          <w:tcPr>
            <w:tcW w:w="771" w:type="pct"/>
            <w:shd w:val="clear" w:color="auto" w:fill="FFFFFF"/>
            <w:tcMar>
              <w:top w:w="75" w:type="dxa"/>
              <w:left w:w="75" w:type="dxa"/>
              <w:bottom w:w="75" w:type="dxa"/>
              <w:right w:w="75" w:type="dxa"/>
            </w:tcMar>
            <w:vAlign w:val="center"/>
            <w:hideMark/>
          </w:tcPr>
          <w:p w14:paraId="134085C4"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0.1462</w:t>
            </w:r>
          </w:p>
        </w:tc>
        <w:tc>
          <w:tcPr>
            <w:tcW w:w="679" w:type="pct"/>
            <w:shd w:val="clear" w:color="auto" w:fill="FFFFFF"/>
            <w:tcMar>
              <w:top w:w="75" w:type="dxa"/>
              <w:left w:w="75" w:type="dxa"/>
              <w:bottom w:w="75" w:type="dxa"/>
              <w:right w:w="75" w:type="dxa"/>
            </w:tcMar>
            <w:vAlign w:val="center"/>
            <w:hideMark/>
          </w:tcPr>
          <w:p w14:paraId="2D586F38"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-1.8205</w:t>
            </w:r>
          </w:p>
        </w:tc>
        <w:tc>
          <w:tcPr>
            <w:tcW w:w="646" w:type="pct"/>
            <w:shd w:val="clear" w:color="auto" w:fill="FFFFFF"/>
            <w:tcMar>
              <w:top w:w="75" w:type="dxa"/>
              <w:left w:w="75" w:type="dxa"/>
              <w:bottom w:w="75" w:type="dxa"/>
              <w:right w:w="75" w:type="dxa"/>
            </w:tcMar>
            <w:vAlign w:val="center"/>
            <w:hideMark/>
          </w:tcPr>
          <w:p w14:paraId="34AF87F8"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0.0717</w:t>
            </w:r>
          </w:p>
        </w:tc>
      </w:tr>
      <w:tr w:rsidR="006C3874" w:rsidRPr="001818BD" w14:paraId="681C81B8" w14:textId="77777777" w:rsidTr="006C3874">
        <w:tc>
          <w:tcPr>
            <w:tcW w:w="2177" w:type="pct"/>
            <w:shd w:val="clear" w:color="auto" w:fill="FFFFFF"/>
            <w:tcMar>
              <w:top w:w="75" w:type="dxa"/>
              <w:left w:w="75" w:type="dxa"/>
              <w:bottom w:w="75" w:type="dxa"/>
              <w:right w:w="75" w:type="dxa"/>
            </w:tcMar>
            <w:hideMark/>
          </w:tcPr>
          <w:p w14:paraId="13195D3A" w14:textId="77777777" w:rsidR="006C3874" w:rsidRPr="001818BD" w:rsidRDefault="006C3874" w:rsidP="006C3874">
            <w:pPr>
              <w:ind w:firstLine="0"/>
              <w:jc w:val="left"/>
              <w:rPr>
                <w:rFonts w:eastAsia="Times New Roman"/>
                <w:sz w:val="20"/>
                <w:szCs w:val="20"/>
              </w:rPr>
            </w:pPr>
            <w:r w:rsidRPr="001818BD">
              <w:rPr>
                <w:rFonts w:eastAsia="Times New Roman"/>
                <w:sz w:val="20"/>
                <w:szCs w:val="20"/>
              </w:rPr>
              <w:t>Log_Ships</w:t>
            </w:r>
          </w:p>
        </w:tc>
        <w:tc>
          <w:tcPr>
            <w:tcW w:w="727" w:type="pct"/>
            <w:shd w:val="clear" w:color="auto" w:fill="FFFFFF"/>
            <w:tcMar>
              <w:top w:w="75" w:type="dxa"/>
              <w:left w:w="75" w:type="dxa"/>
              <w:bottom w:w="75" w:type="dxa"/>
              <w:right w:w="75" w:type="dxa"/>
            </w:tcMar>
            <w:vAlign w:val="center"/>
            <w:hideMark/>
          </w:tcPr>
          <w:p w14:paraId="4F1A4094"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-0.0292</w:t>
            </w:r>
          </w:p>
        </w:tc>
        <w:tc>
          <w:tcPr>
            <w:tcW w:w="771" w:type="pct"/>
            <w:shd w:val="clear" w:color="auto" w:fill="FFFFFF"/>
            <w:tcMar>
              <w:top w:w="75" w:type="dxa"/>
              <w:left w:w="75" w:type="dxa"/>
              <w:bottom w:w="75" w:type="dxa"/>
              <w:right w:w="75" w:type="dxa"/>
            </w:tcMar>
            <w:vAlign w:val="center"/>
            <w:hideMark/>
          </w:tcPr>
          <w:p w14:paraId="3D2C44AF"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0.0320</w:t>
            </w:r>
          </w:p>
        </w:tc>
        <w:tc>
          <w:tcPr>
            <w:tcW w:w="679" w:type="pct"/>
            <w:shd w:val="clear" w:color="auto" w:fill="FFFFFF"/>
            <w:tcMar>
              <w:top w:w="75" w:type="dxa"/>
              <w:left w:w="75" w:type="dxa"/>
              <w:bottom w:w="75" w:type="dxa"/>
              <w:right w:w="75" w:type="dxa"/>
            </w:tcMar>
            <w:vAlign w:val="center"/>
            <w:hideMark/>
          </w:tcPr>
          <w:p w14:paraId="6653BC06"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-0.9127</w:t>
            </w:r>
          </w:p>
        </w:tc>
        <w:tc>
          <w:tcPr>
            <w:tcW w:w="646" w:type="pct"/>
            <w:shd w:val="clear" w:color="auto" w:fill="FFFFFF"/>
            <w:tcMar>
              <w:top w:w="75" w:type="dxa"/>
              <w:left w:w="75" w:type="dxa"/>
              <w:bottom w:w="75" w:type="dxa"/>
              <w:right w:w="75" w:type="dxa"/>
            </w:tcMar>
            <w:vAlign w:val="center"/>
            <w:hideMark/>
          </w:tcPr>
          <w:p w14:paraId="356112D7"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0.3636</w:t>
            </w:r>
          </w:p>
        </w:tc>
      </w:tr>
      <w:tr w:rsidR="006C3874" w:rsidRPr="001818BD" w14:paraId="2F20A51E" w14:textId="77777777" w:rsidTr="006C3874">
        <w:tc>
          <w:tcPr>
            <w:tcW w:w="2177" w:type="pct"/>
            <w:shd w:val="clear" w:color="auto" w:fill="FFFFFF"/>
            <w:tcMar>
              <w:top w:w="75" w:type="dxa"/>
              <w:left w:w="75" w:type="dxa"/>
              <w:bottom w:w="75" w:type="dxa"/>
              <w:right w:w="75" w:type="dxa"/>
            </w:tcMar>
            <w:hideMark/>
          </w:tcPr>
          <w:p w14:paraId="28A951DA" w14:textId="77777777" w:rsidR="006C3874" w:rsidRPr="001818BD" w:rsidRDefault="006C3874" w:rsidP="006C3874">
            <w:pPr>
              <w:ind w:firstLine="0"/>
              <w:jc w:val="left"/>
              <w:rPr>
                <w:rFonts w:eastAsia="Times New Roman"/>
                <w:sz w:val="20"/>
                <w:szCs w:val="20"/>
              </w:rPr>
            </w:pPr>
            <w:r w:rsidRPr="001818BD">
              <w:rPr>
                <w:rFonts w:eastAsia="Times New Roman"/>
                <w:sz w:val="20"/>
                <w:szCs w:val="20"/>
              </w:rPr>
              <w:t>CommunitySaline:Log_Ships</w:t>
            </w:r>
          </w:p>
        </w:tc>
        <w:tc>
          <w:tcPr>
            <w:tcW w:w="727" w:type="pct"/>
            <w:shd w:val="clear" w:color="auto" w:fill="FFFFFF"/>
            <w:tcMar>
              <w:top w:w="75" w:type="dxa"/>
              <w:left w:w="75" w:type="dxa"/>
              <w:bottom w:w="75" w:type="dxa"/>
              <w:right w:w="75" w:type="dxa"/>
            </w:tcMar>
            <w:vAlign w:val="center"/>
            <w:hideMark/>
          </w:tcPr>
          <w:p w14:paraId="02B5E227"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-0.1923</w:t>
            </w:r>
          </w:p>
        </w:tc>
        <w:tc>
          <w:tcPr>
            <w:tcW w:w="771" w:type="pct"/>
            <w:shd w:val="clear" w:color="auto" w:fill="FFFFFF"/>
            <w:tcMar>
              <w:top w:w="75" w:type="dxa"/>
              <w:left w:w="75" w:type="dxa"/>
              <w:bottom w:w="75" w:type="dxa"/>
              <w:right w:w="75" w:type="dxa"/>
            </w:tcMar>
            <w:vAlign w:val="center"/>
            <w:hideMark/>
          </w:tcPr>
          <w:p w14:paraId="16B1B05C"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0.0922</w:t>
            </w:r>
          </w:p>
        </w:tc>
        <w:tc>
          <w:tcPr>
            <w:tcW w:w="679" w:type="pct"/>
            <w:shd w:val="clear" w:color="auto" w:fill="FFFFFF"/>
            <w:tcMar>
              <w:top w:w="75" w:type="dxa"/>
              <w:left w:w="75" w:type="dxa"/>
              <w:bottom w:w="75" w:type="dxa"/>
              <w:right w:w="75" w:type="dxa"/>
            </w:tcMar>
            <w:vAlign w:val="center"/>
            <w:hideMark/>
          </w:tcPr>
          <w:p w14:paraId="39C78A1F"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-2.0847</w:t>
            </w:r>
          </w:p>
        </w:tc>
        <w:tc>
          <w:tcPr>
            <w:tcW w:w="646" w:type="pct"/>
            <w:shd w:val="clear" w:color="auto" w:fill="FFFFFF"/>
            <w:tcMar>
              <w:top w:w="75" w:type="dxa"/>
              <w:left w:w="75" w:type="dxa"/>
              <w:bottom w:w="75" w:type="dxa"/>
              <w:right w:w="75" w:type="dxa"/>
            </w:tcMar>
            <w:vAlign w:val="center"/>
            <w:hideMark/>
          </w:tcPr>
          <w:p w14:paraId="370AA9CB" w14:textId="77777777" w:rsidR="006C3874" w:rsidRPr="001818BD" w:rsidRDefault="006C3874" w:rsidP="006C3874">
            <w:pPr>
              <w:ind w:firstLine="0"/>
              <w:jc w:val="center"/>
              <w:rPr>
                <w:rFonts w:eastAsia="Times New Roman"/>
                <w:sz w:val="20"/>
                <w:szCs w:val="20"/>
              </w:rPr>
            </w:pPr>
            <w:r w:rsidRPr="001818BD">
              <w:rPr>
                <w:rFonts w:eastAsia="Times New Roman"/>
                <w:sz w:val="20"/>
                <w:szCs w:val="20"/>
              </w:rPr>
              <w:t>0.0396</w:t>
            </w:r>
          </w:p>
        </w:tc>
      </w:tr>
    </w:tbl>
    <w:p w14:paraId="126B379C" w14:textId="77777777" w:rsidR="006C3874" w:rsidRPr="006C3874" w:rsidRDefault="006C3874" w:rsidP="006C3874">
      <w:pPr>
        <w:shd w:val="clear" w:color="auto" w:fill="FFFFFF"/>
        <w:spacing w:after="150" w:line="276" w:lineRule="auto"/>
        <w:ind w:firstLine="0"/>
        <w:jc w:val="center"/>
        <w:rPr>
          <w:rFonts w:eastAsia="Times New Roman"/>
          <w:noProof/>
        </w:rPr>
      </w:pPr>
    </w:p>
    <w:p w14:paraId="364108A1" w14:textId="77777777" w:rsidR="006C3874" w:rsidRPr="006C3874" w:rsidRDefault="006C3874" w:rsidP="006C3874">
      <w:pPr>
        <w:shd w:val="clear" w:color="auto" w:fill="FFFFFF"/>
        <w:spacing w:line="276" w:lineRule="auto"/>
        <w:ind w:firstLine="0"/>
        <w:jc w:val="center"/>
        <w:rPr>
          <w:rFonts w:eastAsia="Times New Roman"/>
        </w:rPr>
      </w:pPr>
      <w:r w:rsidRPr="006C3874">
        <w:rPr>
          <w:rFonts w:eastAsia="Times New Roman"/>
          <w:noProof/>
        </w:rPr>
        <w:drawing>
          <wp:inline distT="0" distB="0" distL="0" distR="0" wp14:anchorId="25C0165D" wp14:editId="5526AF7F">
            <wp:extent cx="5285433" cy="3672020"/>
            <wp:effectExtent l="0" t="0" r="0" b="5080"/>
            <wp:docPr id="71695" name="Рисунок 7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cstate="print">
                      <a:extLst>
                        <a:ext uri="{28A0092B-C50C-407E-A947-70E740481C1C}">
                          <a14:useLocalDpi xmlns:a14="http://schemas.microsoft.com/office/drawing/2010/main" val="0"/>
                        </a:ext>
                      </a:extLst>
                    </a:blip>
                    <a:srcRect/>
                    <a:stretch/>
                  </pic:blipFill>
                  <pic:spPr bwMode="auto">
                    <a:xfrm>
                      <a:off x="0" y="0"/>
                      <a:ext cx="5286893" cy="3673034"/>
                    </a:xfrm>
                    <a:prstGeom prst="rect">
                      <a:avLst/>
                    </a:prstGeom>
                    <a:ln>
                      <a:noFill/>
                    </a:ln>
                    <a:extLst>
                      <a:ext uri="{53640926-AAD7-44D8-BBD7-CCE9431645EC}">
                        <a14:shadowObscured xmlns:a14="http://schemas.microsoft.com/office/drawing/2010/main"/>
                      </a:ext>
                    </a:extLst>
                  </pic:spPr>
                </pic:pic>
              </a:graphicData>
            </a:graphic>
          </wp:inline>
        </w:drawing>
      </w:r>
    </w:p>
    <w:p w14:paraId="77F4E1BA" w14:textId="09C5260E" w:rsidR="006C3874" w:rsidRPr="001818BD" w:rsidRDefault="006C3874" w:rsidP="006C3874">
      <w:pPr>
        <w:shd w:val="clear" w:color="auto" w:fill="FFFFFF"/>
        <w:spacing w:after="150" w:line="276" w:lineRule="auto"/>
        <w:ind w:firstLine="0"/>
        <w:jc w:val="center"/>
        <w:rPr>
          <w:rFonts w:eastAsia="Times New Roman"/>
          <w:sz w:val="22"/>
          <w:szCs w:val="22"/>
          <w:shd w:val="clear" w:color="auto" w:fill="FFFFFF"/>
        </w:rPr>
      </w:pPr>
      <w:r w:rsidRPr="001818BD">
        <w:rPr>
          <w:rFonts w:eastAsia="Times New Roman"/>
          <w:b/>
          <w:bCs/>
          <w:sz w:val="22"/>
          <w:szCs w:val="22"/>
          <w:shd w:val="clear" w:color="auto" w:fill="FFFFFF"/>
        </w:rPr>
        <w:t xml:space="preserve">Рисунок </w:t>
      </w:r>
      <w:r w:rsidR="001818BD" w:rsidRPr="001818BD">
        <w:rPr>
          <w:rFonts w:eastAsia="Times New Roman"/>
          <w:b/>
          <w:bCs/>
          <w:sz w:val="22"/>
          <w:szCs w:val="22"/>
          <w:shd w:val="clear" w:color="auto" w:fill="FFFFFF"/>
        </w:rPr>
        <w:t>6.1.4-1</w:t>
      </w:r>
      <w:r w:rsidRPr="001818BD">
        <w:rPr>
          <w:rFonts w:eastAsia="Times New Roman"/>
          <w:sz w:val="22"/>
          <w:szCs w:val="22"/>
          <w:shd w:val="clear" w:color="auto" w:fill="FFFFFF"/>
        </w:rPr>
        <w:t> Зависимость видового разнообразия сообщества зоопланктона (A) и его общего обилия (B) от типа сообщества и интенсивности судового трафика</w:t>
      </w:r>
    </w:p>
    <w:p w14:paraId="5EAAF5DA" w14:textId="77777777" w:rsidR="006C3874" w:rsidRPr="001818BD" w:rsidRDefault="006C3874" w:rsidP="001818BD">
      <w:pPr>
        <w:spacing w:after="240"/>
        <w:ind w:firstLine="0"/>
        <w:rPr>
          <w:u w:val="single"/>
        </w:rPr>
      </w:pPr>
      <w:r w:rsidRPr="001818BD">
        <w:rPr>
          <w:u w:val="single"/>
        </w:rPr>
        <w:t>Связь сообщества фитопланктона с техногенной взвесью</w:t>
      </w:r>
    </w:p>
    <w:p w14:paraId="5FA6855C" w14:textId="00EA31AC" w:rsidR="006C3874" w:rsidRPr="001818BD" w:rsidRDefault="006C3874" w:rsidP="000B4198">
      <w:pPr>
        <w:shd w:val="clear" w:color="auto" w:fill="FFFFFF"/>
        <w:spacing w:after="120" w:line="276" w:lineRule="auto"/>
        <w:ind w:firstLine="567"/>
        <w:rPr>
          <w:rFonts w:eastAsia="Times New Roman"/>
        </w:rPr>
      </w:pPr>
      <w:r w:rsidRPr="001818BD">
        <w:rPr>
          <w:rFonts w:eastAsia="Times New Roman"/>
        </w:rPr>
        <w:t>Оценки связи техногенной взвеси и параметров фитопланктона проводили путем сравнения показателей проб в пределах областей, потенциально затронутых антропогенным воздействием, и участков вне воздействия. В районе Терминала «Утренний» станции выбирали, ориентируясь на шлейф взвеси, который читается на космических снимках (см. выше), в районе морского канала отдельно рассматривали станции, расположенные по периметру морканала и отвалов и удаленные от этого района станции на профилях. На рисунках ниже обозначено, как «</w:t>
      </w:r>
      <w:r w:rsidRPr="001818BD">
        <w:rPr>
          <w:rFonts w:eastAsia="Times New Roman"/>
          <w:i/>
          <w:iCs/>
        </w:rPr>
        <w:t>In</w:t>
      </w:r>
      <w:r w:rsidRPr="001818BD">
        <w:rPr>
          <w:rFonts w:eastAsia="Times New Roman"/>
        </w:rPr>
        <w:t>» для зон шлейфа, и «</w:t>
      </w:r>
      <w:r w:rsidRPr="001818BD">
        <w:rPr>
          <w:rFonts w:eastAsia="Times New Roman"/>
          <w:i/>
          <w:iCs/>
        </w:rPr>
        <w:t>Out</w:t>
      </w:r>
      <w:r w:rsidRPr="001818BD">
        <w:rPr>
          <w:rFonts w:eastAsia="Times New Roman"/>
        </w:rPr>
        <w:t>» для областей вне этой зоны. Ввиду того, что морской канал и Терминал находятся в разных условиях солености, а соответственно, как параметров осаждения взвесей, так и состава</w:t>
      </w:r>
      <w:r w:rsidR="000B4198">
        <w:rPr>
          <w:rFonts w:eastAsia="Times New Roman"/>
        </w:rPr>
        <w:t>,</w:t>
      </w:r>
      <w:r w:rsidRPr="001818BD">
        <w:rPr>
          <w:rFonts w:eastAsia="Times New Roman"/>
        </w:rPr>
        <w:t xml:space="preserve"> и структуры сообществ фитопланктона, анализ проведен отдельно для «речных» и «морских» станций (на рисунках ниже в районе терминала обозначено как «</w:t>
      </w:r>
      <w:r w:rsidRPr="001818BD">
        <w:rPr>
          <w:rFonts w:eastAsia="Times New Roman"/>
          <w:i/>
          <w:iCs/>
        </w:rPr>
        <w:t>Terminal</w:t>
      </w:r>
      <w:r w:rsidRPr="001818BD">
        <w:rPr>
          <w:rFonts w:eastAsia="Times New Roman"/>
        </w:rPr>
        <w:t>», в районе морского канала «</w:t>
      </w:r>
      <w:r w:rsidRPr="001818BD">
        <w:rPr>
          <w:rFonts w:eastAsia="Times New Roman"/>
          <w:i/>
          <w:iCs/>
        </w:rPr>
        <w:t>Channel</w:t>
      </w:r>
      <w:r w:rsidRPr="001818BD">
        <w:rPr>
          <w:rFonts w:eastAsia="Times New Roman"/>
        </w:rPr>
        <w:t xml:space="preserve">»). Распределение концентрации взвешенных частиц в указанных зонах представлено на рисунке </w:t>
      </w:r>
      <w:r w:rsidR="000B4198">
        <w:rPr>
          <w:rFonts w:eastAsia="Times New Roman"/>
        </w:rPr>
        <w:t>6.1.4-2</w:t>
      </w:r>
      <w:r w:rsidRPr="001818BD">
        <w:rPr>
          <w:rFonts w:eastAsia="Times New Roman"/>
        </w:rPr>
        <w:t>. В пределах шлейфа концентрация частиц существенно выше в районе терминала и незначительно выше в районе канала.</w:t>
      </w:r>
    </w:p>
    <w:p w14:paraId="1256FA1C" w14:textId="77777777" w:rsidR="006C3874" w:rsidRPr="006C3874" w:rsidRDefault="006C3874" w:rsidP="006C3874">
      <w:pPr>
        <w:shd w:val="clear" w:color="auto" w:fill="FFFFFF"/>
        <w:spacing w:after="150" w:line="276" w:lineRule="auto"/>
        <w:ind w:firstLine="0"/>
        <w:jc w:val="center"/>
        <w:rPr>
          <w:rFonts w:ascii="Arial" w:eastAsia="Times New Roman" w:hAnsi="Arial"/>
          <w:sz w:val="22"/>
          <w:szCs w:val="22"/>
          <w:lang w:eastAsia="en-US"/>
        </w:rPr>
      </w:pPr>
      <w:r w:rsidRPr="006C3874">
        <w:rPr>
          <w:rFonts w:ascii="Arial" w:eastAsia="Times New Roman" w:hAnsi="Arial"/>
          <w:noProof/>
          <w:sz w:val="22"/>
          <w:szCs w:val="22"/>
        </w:rPr>
        <w:drawing>
          <wp:inline distT="0" distB="0" distL="0" distR="0" wp14:anchorId="48278071" wp14:editId="2E7738B5">
            <wp:extent cx="5880735" cy="4161790"/>
            <wp:effectExtent l="0" t="0" r="0" b="0"/>
            <wp:docPr id="71696"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8"/>
                    <pic:cNvPicPr>
                      <a:picLocks noChangeAspect="1" noChangeArrowheads="1"/>
                    </pic:cNvPicPr>
                  </pic:nvPicPr>
                  <pic:blipFill>
                    <a:blip r:embed="rId193">
                      <a:extLst>
                        <a:ext uri="{28A0092B-C50C-407E-A947-70E740481C1C}">
                          <a14:useLocalDpi xmlns:a14="http://schemas.microsoft.com/office/drawing/2010/main"/>
                        </a:ext>
                      </a:extLst>
                    </a:blip>
                    <a:srcRect/>
                    <a:stretch>
                      <a:fillRect/>
                    </a:stretch>
                  </pic:blipFill>
                  <pic:spPr bwMode="auto">
                    <a:xfrm>
                      <a:off x="0" y="0"/>
                      <a:ext cx="5880735" cy="4161790"/>
                    </a:xfrm>
                    <a:prstGeom prst="rect">
                      <a:avLst/>
                    </a:prstGeom>
                    <a:noFill/>
                    <a:ln>
                      <a:noFill/>
                    </a:ln>
                  </pic:spPr>
                </pic:pic>
              </a:graphicData>
            </a:graphic>
          </wp:inline>
        </w:drawing>
      </w:r>
    </w:p>
    <w:p w14:paraId="2DC5B5ED" w14:textId="16905977" w:rsidR="006C3874" w:rsidRPr="006C3874" w:rsidRDefault="006C3874" w:rsidP="000B4198">
      <w:pPr>
        <w:shd w:val="clear" w:color="auto" w:fill="FFFFFF"/>
        <w:spacing w:before="100" w:beforeAutospacing="1" w:after="150" w:afterAutospacing="1"/>
        <w:ind w:firstLine="0"/>
        <w:jc w:val="center"/>
        <w:rPr>
          <w:rFonts w:eastAsia="Times New Roman"/>
          <w:color w:val="333333"/>
          <w:sz w:val="22"/>
          <w:szCs w:val="22"/>
          <w:shd w:val="clear" w:color="auto" w:fill="FFFFFF"/>
          <w:lang w:eastAsia="en-US"/>
        </w:rPr>
      </w:pPr>
      <w:r w:rsidRPr="006C3874">
        <w:rPr>
          <w:rFonts w:eastAsia="Times New Roman"/>
          <w:b/>
          <w:bCs/>
          <w:color w:val="333333"/>
          <w:sz w:val="22"/>
          <w:szCs w:val="22"/>
          <w:shd w:val="clear" w:color="auto" w:fill="FFFFFF"/>
          <w:lang w:eastAsia="en-US"/>
        </w:rPr>
        <w:t xml:space="preserve">Рисунок </w:t>
      </w:r>
      <w:r w:rsidR="000B4198">
        <w:rPr>
          <w:rFonts w:eastAsia="Times New Roman"/>
          <w:b/>
          <w:bCs/>
          <w:color w:val="333333"/>
          <w:sz w:val="22"/>
          <w:szCs w:val="22"/>
          <w:shd w:val="clear" w:color="auto" w:fill="FFFFFF"/>
          <w:lang w:eastAsia="en-US"/>
        </w:rPr>
        <w:t>6.1.4-2</w:t>
      </w:r>
      <w:r w:rsidRPr="006C3874">
        <w:rPr>
          <w:rFonts w:eastAsia="Times New Roman"/>
          <w:color w:val="333333"/>
          <w:sz w:val="22"/>
          <w:szCs w:val="22"/>
          <w:shd w:val="clear" w:color="auto" w:fill="FFFFFF"/>
          <w:lang w:eastAsia="en-US"/>
        </w:rPr>
        <w:t> Значения концентрации взвешенных частиц в трех слоях воды в пределах визуально выявленного шлейфа взвеси (In) и за его пределами (Out) на двух участках активного техногенного воздействия</w:t>
      </w:r>
    </w:p>
    <w:p w14:paraId="14E10FF4" w14:textId="17BB34C1" w:rsidR="006C3874" w:rsidRPr="006C3874" w:rsidRDefault="006C3874" w:rsidP="000B4198">
      <w:pPr>
        <w:shd w:val="clear" w:color="auto" w:fill="FFFFFF"/>
        <w:spacing w:after="150" w:line="276" w:lineRule="auto"/>
        <w:rPr>
          <w:rFonts w:eastAsia="Times New Roman"/>
          <w:color w:val="333333"/>
          <w:shd w:val="clear" w:color="auto" w:fill="FFFFFF"/>
          <w:lang w:eastAsia="en-US"/>
        </w:rPr>
      </w:pPr>
      <w:r w:rsidRPr="006C3874">
        <w:rPr>
          <w:rFonts w:eastAsia="Times New Roman"/>
          <w:color w:val="333333"/>
          <w:shd w:val="clear" w:color="auto" w:fill="FFFFFF"/>
          <w:lang w:eastAsia="en-US"/>
        </w:rPr>
        <w:t xml:space="preserve">Обилие фитопланктона в указанных выделах демонстрирует рисунок </w:t>
      </w:r>
      <w:r w:rsidR="000B4198">
        <w:rPr>
          <w:rFonts w:eastAsia="Times New Roman"/>
          <w:color w:val="333333"/>
          <w:shd w:val="clear" w:color="auto" w:fill="FFFFFF"/>
          <w:lang w:eastAsia="en-US"/>
        </w:rPr>
        <w:t>6.1.4-3</w:t>
      </w:r>
      <w:r w:rsidRPr="006C3874">
        <w:rPr>
          <w:rFonts w:eastAsia="Times New Roman"/>
          <w:color w:val="333333"/>
          <w:shd w:val="clear" w:color="auto" w:fill="FFFFFF"/>
          <w:lang w:eastAsia="en-US"/>
        </w:rPr>
        <w:t>. Видно, что в пределах шлейфа обилие фитопланктона существенно ниже, чем за пределами шлейфа в районе терминала. Однако в районе морского канала существенных различий в значениях не выявляется.</w:t>
      </w:r>
    </w:p>
    <w:p w14:paraId="192DC8BA" w14:textId="77777777" w:rsidR="006C3874" w:rsidRPr="006C3874" w:rsidRDefault="006C3874" w:rsidP="006C3874">
      <w:pPr>
        <w:shd w:val="clear" w:color="auto" w:fill="FFFFFF"/>
        <w:spacing w:after="150" w:line="276" w:lineRule="auto"/>
        <w:ind w:firstLine="567"/>
        <w:jc w:val="left"/>
        <w:rPr>
          <w:rFonts w:ascii="Arial" w:eastAsia="Times New Roman" w:hAnsi="Arial"/>
          <w:sz w:val="22"/>
          <w:szCs w:val="22"/>
          <w:lang w:eastAsia="en-US"/>
        </w:rPr>
      </w:pPr>
      <w:r w:rsidRPr="006C3874">
        <w:rPr>
          <w:rFonts w:ascii="Arial" w:eastAsia="Times New Roman" w:hAnsi="Arial"/>
          <w:noProof/>
          <w:sz w:val="22"/>
          <w:szCs w:val="22"/>
        </w:rPr>
        <w:drawing>
          <wp:inline distT="0" distB="0" distL="0" distR="0" wp14:anchorId="2EC74070" wp14:editId="2CFFC382">
            <wp:extent cx="5565140" cy="3957320"/>
            <wp:effectExtent l="0" t="0" r="0" b="0"/>
            <wp:docPr id="71697"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9"/>
                    <pic:cNvPicPr>
                      <a:picLocks noChangeAspect="1" noChangeArrowheads="1"/>
                    </pic:cNvPicPr>
                  </pic:nvPicPr>
                  <pic:blipFill>
                    <a:blip r:embed="rId194">
                      <a:extLst>
                        <a:ext uri="{28A0092B-C50C-407E-A947-70E740481C1C}">
                          <a14:useLocalDpi xmlns:a14="http://schemas.microsoft.com/office/drawing/2010/main"/>
                        </a:ext>
                      </a:extLst>
                    </a:blip>
                    <a:srcRect/>
                    <a:stretch>
                      <a:fillRect/>
                    </a:stretch>
                  </pic:blipFill>
                  <pic:spPr bwMode="auto">
                    <a:xfrm>
                      <a:off x="0" y="0"/>
                      <a:ext cx="5565140" cy="3957320"/>
                    </a:xfrm>
                    <a:prstGeom prst="rect">
                      <a:avLst/>
                    </a:prstGeom>
                    <a:noFill/>
                    <a:ln>
                      <a:noFill/>
                    </a:ln>
                  </pic:spPr>
                </pic:pic>
              </a:graphicData>
            </a:graphic>
          </wp:inline>
        </w:drawing>
      </w:r>
    </w:p>
    <w:p w14:paraId="0C7A4D2F" w14:textId="290D5922" w:rsidR="006C3874" w:rsidRPr="006C3874" w:rsidRDefault="006C3874" w:rsidP="000B4198">
      <w:pPr>
        <w:shd w:val="clear" w:color="auto" w:fill="FFFFFF"/>
        <w:spacing w:after="150"/>
        <w:ind w:firstLine="0"/>
        <w:rPr>
          <w:rFonts w:eastAsia="Times New Roman"/>
          <w:color w:val="333333"/>
          <w:sz w:val="22"/>
          <w:szCs w:val="22"/>
          <w:lang w:eastAsia="en-US"/>
        </w:rPr>
      </w:pPr>
      <w:r w:rsidRPr="006C3874">
        <w:rPr>
          <w:rFonts w:eastAsia="Times New Roman"/>
          <w:b/>
          <w:bCs/>
          <w:color w:val="333333"/>
          <w:sz w:val="22"/>
          <w:szCs w:val="22"/>
          <w:lang w:eastAsia="en-US"/>
        </w:rPr>
        <w:t xml:space="preserve">Рисунок </w:t>
      </w:r>
      <w:r w:rsidR="000B4198">
        <w:rPr>
          <w:rFonts w:eastAsia="Times New Roman"/>
          <w:b/>
          <w:bCs/>
          <w:color w:val="333333"/>
          <w:sz w:val="22"/>
          <w:szCs w:val="22"/>
          <w:lang w:eastAsia="en-US"/>
        </w:rPr>
        <w:t>6.1.4-3</w:t>
      </w:r>
      <w:r w:rsidRPr="006C3874">
        <w:rPr>
          <w:rFonts w:eastAsia="Times New Roman"/>
          <w:color w:val="333333"/>
          <w:sz w:val="22"/>
          <w:szCs w:val="22"/>
          <w:lang w:eastAsia="en-US"/>
        </w:rPr>
        <w:t> Суммарное обилие фитопланктона в трех слоях воды в пределах визуально выявленного шлейфа взвеси (In) и за его пределами (Out) на двух участках активного техногенного воздействия</w:t>
      </w:r>
    </w:p>
    <w:p w14:paraId="4AEFADBC" w14:textId="5D4DD1EA" w:rsidR="006C3874" w:rsidRPr="006C3874" w:rsidRDefault="006C3874" w:rsidP="000B4198">
      <w:pPr>
        <w:shd w:val="clear" w:color="auto" w:fill="FFFFFF"/>
        <w:spacing w:line="276" w:lineRule="auto"/>
        <w:rPr>
          <w:rFonts w:eastAsia="Times New Roman"/>
          <w:color w:val="333333"/>
          <w:lang w:eastAsia="en-US"/>
        </w:rPr>
      </w:pPr>
      <w:r w:rsidRPr="006C3874">
        <w:rPr>
          <w:rFonts w:eastAsia="Times New Roman"/>
          <w:color w:val="333333"/>
          <w:lang w:eastAsia="en-US"/>
        </w:rPr>
        <w:t xml:space="preserve">Для более детальной оценки влияния взвешенных в воде частиц на обилие фитопланктона была подобрана модель, описывающая зависимость суммарного обилия фитопланктона (анализировали значение логарифма и вследствие выраженной нелинейности связи использовали аддитивные модели, GAM, рисунок </w:t>
      </w:r>
      <w:r w:rsidR="000B4198">
        <w:rPr>
          <w:rFonts w:eastAsia="Times New Roman"/>
          <w:color w:val="333333"/>
          <w:lang w:eastAsia="en-US"/>
        </w:rPr>
        <w:t>6.1.4-4</w:t>
      </w:r>
      <w:r w:rsidRPr="006C3874">
        <w:rPr>
          <w:rFonts w:eastAsia="Times New Roman"/>
          <w:color w:val="333333"/>
          <w:lang w:eastAsia="en-US"/>
        </w:rPr>
        <w:t>). В пределах шлейфа в районе терминала обилие фитопланктона было существенно ниже, чем в областях, находящихся за пределами шлейфа (линия регрессии для области шлейфа лежит ниже значения среднего для области, находящейся за пределами шлейфа). Столь сильного отклонения от среднего в районе канала не обнаружено.</w:t>
      </w:r>
    </w:p>
    <w:p w14:paraId="67E8DED6" w14:textId="3DF8980C" w:rsidR="006C3874" w:rsidRPr="006C3874" w:rsidRDefault="006C3874" w:rsidP="000B4198">
      <w:pPr>
        <w:shd w:val="clear" w:color="auto" w:fill="FFFFFF"/>
        <w:spacing w:line="276" w:lineRule="auto"/>
        <w:rPr>
          <w:rFonts w:ascii="Arial" w:eastAsia="Times New Roman" w:hAnsi="Arial"/>
          <w:color w:val="333333"/>
          <w:sz w:val="22"/>
          <w:szCs w:val="22"/>
          <w:lang w:eastAsia="en-US"/>
        </w:rPr>
      </w:pPr>
      <w:r w:rsidRPr="006C3874">
        <w:rPr>
          <w:rFonts w:eastAsia="Times New Roman"/>
          <w:color w:val="333333"/>
          <w:lang w:eastAsia="en-US"/>
        </w:rPr>
        <w:t xml:space="preserve">Диапазон обилия между средними значениями для участков за пределами шлейфа взвеси (зона между красной и синей горизонтальными линиями на рисунке </w:t>
      </w:r>
      <w:r w:rsidR="000B4198">
        <w:rPr>
          <w:rFonts w:eastAsia="Times New Roman"/>
          <w:color w:val="333333"/>
          <w:lang w:eastAsia="en-US"/>
        </w:rPr>
        <w:t>6.1.4-4</w:t>
      </w:r>
      <w:r w:rsidRPr="006C3874">
        <w:rPr>
          <w:rFonts w:eastAsia="Times New Roman"/>
          <w:color w:val="333333"/>
          <w:lang w:eastAsia="en-US"/>
        </w:rPr>
        <w:t>) можно принять за приблизительную оценку нормального варьирования обилия фитопланктона. Тогда выход линий регрессии за пределы этого диапазона в зоне шлейфа можно трактовать как признак нарушения сообщества. Приблизительные границы нормы выходят за пределы доверительного интервала линии регрессии в области шлейфа при значениях концентрации более 150 мг/л. Приведенная величина может рассматриваться как приблизительная оценка границы воздействия, после которой начинается существенная деградация сообщества фитопланктона.</w:t>
      </w:r>
    </w:p>
    <w:p w14:paraId="6BB993E7" w14:textId="77777777" w:rsidR="006C3874" w:rsidRPr="006C3874" w:rsidRDefault="006C3874" w:rsidP="006C3874">
      <w:pPr>
        <w:shd w:val="clear" w:color="auto" w:fill="FFFFFF"/>
        <w:spacing w:after="150" w:line="276" w:lineRule="auto"/>
        <w:ind w:firstLine="0"/>
        <w:jc w:val="left"/>
        <w:rPr>
          <w:rFonts w:ascii="Arial" w:eastAsia="Times New Roman" w:hAnsi="Arial"/>
          <w:sz w:val="22"/>
          <w:szCs w:val="22"/>
          <w:lang w:eastAsia="en-US"/>
        </w:rPr>
      </w:pPr>
      <w:r w:rsidRPr="006C3874">
        <w:rPr>
          <w:rFonts w:ascii="Arial" w:eastAsia="Times New Roman" w:hAnsi="Arial"/>
          <w:noProof/>
          <w:sz w:val="22"/>
          <w:szCs w:val="22"/>
        </w:rPr>
        <w:drawing>
          <wp:inline distT="0" distB="0" distL="0" distR="0" wp14:anchorId="6AFC1C41" wp14:editId="64D4D522">
            <wp:extent cx="6227445" cy="4288155"/>
            <wp:effectExtent l="0" t="0" r="0" b="0"/>
            <wp:docPr id="71698"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0"/>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6227445" cy="4288155"/>
                    </a:xfrm>
                    <a:prstGeom prst="rect">
                      <a:avLst/>
                    </a:prstGeom>
                    <a:noFill/>
                    <a:ln>
                      <a:noFill/>
                    </a:ln>
                  </pic:spPr>
                </pic:pic>
              </a:graphicData>
            </a:graphic>
          </wp:inline>
        </w:drawing>
      </w:r>
    </w:p>
    <w:p w14:paraId="496BEECB" w14:textId="23C15C91" w:rsidR="006C3874" w:rsidRPr="006C3874" w:rsidRDefault="006C3874" w:rsidP="000B4198">
      <w:pPr>
        <w:shd w:val="clear" w:color="auto" w:fill="FFFFFF"/>
        <w:spacing w:before="100" w:beforeAutospacing="1" w:after="150" w:afterAutospacing="1"/>
        <w:ind w:firstLine="567"/>
        <w:jc w:val="center"/>
        <w:rPr>
          <w:rFonts w:eastAsia="Times New Roman"/>
          <w:color w:val="333333"/>
          <w:sz w:val="22"/>
          <w:szCs w:val="22"/>
          <w:shd w:val="clear" w:color="auto" w:fill="FFFFFF"/>
          <w:lang w:eastAsia="en-US"/>
        </w:rPr>
      </w:pPr>
      <w:r w:rsidRPr="006C3874">
        <w:rPr>
          <w:rFonts w:eastAsia="Times New Roman"/>
          <w:b/>
          <w:bCs/>
          <w:color w:val="333333"/>
          <w:sz w:val="22"/>
          <w:szCs w:val="22"/>
          <w:shd w:val="clear" w:color="auto" w:fill="FFFFFF"/>
          <w:lang w:eastAsia="en-US"/>
        </w:rPr>
        <w:t xml:space="preserve">Рисунок </w:t>
      </w:r>
      <w:r w:rsidR="000B4198">
        <w:rPr>
          <w:rFonts w:eastAsia="Times New Roman"/>
          <w:b/>
          <w:bCs/>
          <w:color w:val="333333"/>
          <w:sz w:val="22"/>
          <w:szCs w:val="22"/>
          <w:shd w:val="clear" w:color="auto" w:fill="FFFFFF"/>
          <w:lang w:eastAsia="en-US"/>
        </w:rPr>
        <w:t xml:space="preserve">6.1.4-4 </w:t>
      </w:r>
      <w:r w:rsidRPr="006C3874">
        <w:rPr>
          <w:rFonts w:eastAsia="Times New Roman"/>
          <w:color w:val="333333"/>
          <w:sz w:val="22"/>
          <w:szCs w:val="22"/>
          <w:shd w:val="clear" w:color="auto" w:fill="FFFFFF"/>
          <w:lang w:eastAsia="en-US"/>
        </w:rPr>
        <w:t>Зависимость суммарного обилия фитопланктона от концентрации взвешенных частиц в пределах визуального шлейфа взвеси (In) и за его пределами (Out) на двух участках активного техногенного воздействия. Горизонтальные пунктирные линии отражают среднее значение обилия фитопланктона в районе канала (синяя линия) и в районе терминала (красная линия)</w:t>
      </w:r>
    </w:p>
    <w:p w14:paraId="4CB4AE8C" w14:textId="77777777" w:rsidR="006C3874" w:rsidRPr="006C3874" w:rsidRDefault="006C3874" w:rsidP="000B4198">
      <w:pPr>
        <w:spacing w:line="276" w:lineRule="auto"/>
        <w:rPr>
          <w:rFonts w:eastAsia="Calibri"/>
          <w:lang w:eastAsia="en-US"/>
        </w:rPr>
      </w:pPr>
      <w:r w:rsidRPr="006C3874">
        <w:rPr>
          <w:rFonts w:eastAsia="Calibri"/>
          <w:lang w:eastAsia="en-US"/>
        </w:rPr>
        <w:t>Фитопланктон быстро реагирует снижением фотосинтеза и первичной продукции при достаточно низких уровнях взвеси в воде (20–30 мг/дм</w:t>
      </w:r>
      <w:r w:rsidRPr="006C3874">
        <w:rPr>
          <w:rFonts w:eastAsia="Calibri"/>
          <w:vertAlign w:val="superscript"/>
          <w:lang w:eastAsia="en-US"/>
        </w:rPr>
        <w:t>3</w:t>
      </w:r>
      <w:r w:rsidRPr="006C3874">
        <w:rPr>
          <w:rFonts w:eastAsia="Calibri"/>
          <w:lang w:eastAsia="en-US"/>
        </w:rPr>
        <w:t>) (</w:t>
      </w:r>
      <w:r w:rsidRPr="006C3874">
        <w:rPr>
          <w:rFonts w:eastAsia="Calibri"/>
          <w:lang w:val="en-US" w:eastAsia="en-US"/>
        </w:rPr>
        <w:t>Joint</w:t>
      </w:r>
      <w:r w:rsidRPr="006C3874">
        <w:rPr>
          <w:rFonts w:eastAsia="Calibri"/>
          <w:lang w:eastAsia="en-US"/>
        </w:rPr>
        <w:t xml:space="preserve">, 1984; Бульон, 1985). Эти реакции фитопланктона легко обратимы, поскольку одноклеточные водоросли способны быстро (до двух и более раз в сутки) восстанавливать биомассу и численность при ослаблении неблагоприятных воздействий (Патин, 2001). Анализируя экспериментальные данные ВНИРО с диатомовой водорослью </w:t>
      </w:r>
      <w:r w:rsidRPr="006C3874">
        <w:rPr>
          <w:rFonts w:eastAsia="Calibri"/>
          <w:i/>
          <w:lang w:eastAsia="en-US"/>
        </w:rPr>
        <w:t>Phaeodactulum tricornutum</w:t>
      </w:r>
      <w:r w:rsidRPr="006C3874">
        <w:rPr>
          <w:rFonts w:eastAsia="Calibri"/>
          <w:lang w:eastAsia="en-US"/>
        </w:rPr>
        <w:t>. А.А. Шавыкин (2015) указывает: (1) при взвеси с концентрациями до 1000 мг/дм</w:t>
      </w:r>
      <w:r w:rsidRPr="006C3874">
        <w:rPr>
          <w:rFonts w:eastAsia="Calibri"/>
          <w:vertAlign w:val="superscript"/>
          <w:lang w:eastAsia="en-US"/>
        </w:rPr>
        <w:t>3</w:t>
      </w:r>
      <w:r w:rsidRPr="006C3874">
        <w:rPr>
          <w:rFonts w:eastAsia="Calibri"/>
          <w:lang w:eastAsia="en-US"/>
        </w:rPr>
        <w:t>, существующие до 2 суток, гибель фитопланктона не происходит; (2) при концентрациях взвеси 100 мг/дм</w:t>
      </w:r>
      <w:r w:rsidRPr="006C3874">
        <w:rPr>
          <w:rFonts w:eastAsia="Calibri"/>
          <w:vertAlign w:val="superscript"/>
          <w:lang w:eastAsia="en-US"/>
        </w:rPr>
        <w:t>3</w:t>
      </w:r>
      <w:r w:rsidRPr="006C3874">
        <w:rPr>
          <w:rFonts w:eastAsia="Calibri"/>
          <w:lang w:eastAsia="en-US"/>
        </w:rPr>
        <w:t xml:space="preserve"> численность клеток остается на уровне контроля. В естественных условиях существенные изменения в обилии фитопланктона (в численности и биомассе) могут происходить даже при повышении мутности на 5–15 мг/дм</w:t>
      </w:r>
      <w:r w:rsidRPr="006C3874">
        <w:rPr>
          <w:rFonts w:eastAsia="Calibri"/>
          <w:vertAlign w:val="superscript"/>
          <w:lang w:eastAsia="en-US"/>
        </w:rPr>
        <w:t>3</w:t>
      </w:r>
      <w:r w:rsidRPr="006C3874">
        <w:rPr>
          <w:rFonts w:eastAsia="Calibri"/>
          <w:lang w:eastAsia="en-US"/>
        </w:rPr>
        <w:t xml:space="preserve"> (Максимова, 2006). Наши результаты показывают, что в условиях Обского эстуария фитопланктон сообщество фитопланктона, по-видимому, адаптировано к высоким концентрациям взвесей. Они соотносятся с пороговыми значениями, установленными Методикой исчисления размера вреда, причиненного водным биологическим ресурсам (утвержденной приказом Минсельхоза России от 31 марта 2020 г. N 167), в которой принимается 50% гибель фитопланктона при дополнительной концентрации взвесей от 20 мг/л до 100 мг/л, а 100% гибель — при дополнительной концентрации 100 мг/л. Выявленный порог 150 мг/л соотносится со природным фоном взвесей до 50 мг/л и дополнительными концентрациями 100 мг/л. </w:t>
      </w:r>
    </w:p>
    <w:p w14:paraId="4A9911AB" w14:textId="77777777" w:rsidR="006C3874" w:rsidRPr="006C3874" w:rsidRDefault="006C3874" w:rsidP="000B4198">
      <w:pPr>
        <w:spacing w:after="240" w:line="276" w:lineRule="auto"/>
        <w:rPr>
          <w:rFonts w:eastAsia="Calibri"/>
          <w:lang w:eastAsia="en-US"/>
        </w:rPr>
      </w:pPr>
      <w:r w:rsidRPr="006C3874">
        <w:rPr>
          <w:rFonts w:eastAsia="Calibri"/>
          <w:lang w:eastAsia="en-US"/>
        </w:rPr>
        <w:t>Визуализируя полученные данные по порогам воздействия на планктонные сообщества можно определить границы зоны непосредственного антропогенного воздействия на экосистемы Обской губы.</w:t>
      </w:r>
    </w:p>
    <w:p w14:paraId="6D479AAB" w14:textId="55AA6326" w:rsidR="006C3874" w:rsidRPr="00850074" w:rsidRDefault="006C3874" w:rsidP="000B4198">
      <w:pPr>
        <w:spacing w:after="200"/>
        <w:ind w:firstLine="0"/>
        <w:jc w:val="center"/>
        <w:rPr>
          <w:rFonts w:eastAsia="Calibri"/>
          <w:sz w:val="22"/>
          <w:szCs w:val="22"/>
          <w:lang w:eastAsia="en-US"/>
        </w:rPr>
      </w:pPr>
      <w:r w:rsidRPr="006C3874">
        <w:rPr>
          <w:rFonts w:ascii="Arial" w:eastAsia="Arial" w:hAnsi="Arial"/>
          <w:noProof/>
          <w:sz w:val="22"/>
          <w:szCs w:val="22"/>
        </w:rPr>
        <w:drawing>
          <wp:inline distT="0" distB="0" distL="0" distR="0" wp14:anchorId="54016C5E" wp14:editId="55A72505">
            <wp:extent cx="5940425" cy="2696210"/>
            <wp:effectExtent l="0" t="0" r="3175" b="8890"/>
            <wp:docPr id="71699" name="Рисунок 7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96DAC541-7B7A-43D3-8B79-37D633B846F1}">
                          <asvg:svgBlip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xmlns:arto="http://schemas.microsoft.com/office/word/2006/arto" r:embed="rId209"/>
                        </a:ext>
                      </a:extLst>
                    </a:blip>
                    <a:stretch>
                      <a:fillRect/>
                    </a:stretch>
                  </pic:blipFill>
                  <pic:spPr>
                    <a:xfrm>
                      <a:off x="0" y="0"/>
                      <a:ext cx="5940425" cy="2696210"/>
                    </a:xfrm>
                    <a:prstGeom prst="rect">
                      <a:avLst/>
                    </a:prstGeom>
                  </pic:spPr>
                </pic:pic>
              </a:graphicData>
            </a:graphic>
          </wp:inline>
        </w:drawing>
      </w:r>
      <w:r w:rsidRPr="00850074">
        <w:rPr>
          <w:rFonts w:eastAsia="Calibri"/>
          <w:b/>
          <w:bCs/>
          <w:sz w:val="22"/>
          <w:szCs w:val="22"/>
          <w:shd w:val="clear" w:color="auto" w:fill="FFFFFF"/>
          <w:lang w:eastAsia="en-US"/>
        </w:rPr>
        <w:t xml:space="preserve">Рисунок </w:t>
      </w:r>
      <w:r w:rsidR="000B4198" w:rsidRPr="00850074">
        <w:rPr>
          <w:rFonts w:eastAsia="Calibri"/>
          <w:b/>
          <w:bCs/>
          <w:sz w:val="22"/>
          <w:szCs w:val="22"/>
          <w:shd w:val="clear" w:color="auto" w:fill="FFFFFF"/>
          <w:lang w:eastAsia="en-US"/>
        </w:rPr>
        <w:t xml:space="preserve">6.1.4-5 </w:t>
      </w:r>
      <w:r w:rsidRPr="00850074">
        <w:rPr>
          <w:rFonts w:eastAsia="Calibri"/>
          <w:sz w:val="22"/>
          <w:szCs w:val="22"/>
          <w:lang w:eastAsia="en-US"/>
        </w:rPr>
        <w:t>Концентрации взвесей в районе гидротехнических работ в районе Терминала «Утренний» по результатам экспедиционных работ августа 2020-го года. В качестве подложки использован спутниковый снимок Sentinel 2, дата съемки 28.08.2020. Пунктирной линией показан шлейф взвесей. Внутренняя граница – облако антропогенного происхождения, внешняя – неясного генезиса, близкого по яркости к естественному фону. Границы даны условно</w:t>
      </w:r>
    </w:p>
    <w:p w14:paraId="6F05923F" w14:textId="77777777" w:rsidR="006C3874" w:rsidRPr="00850074" w:rsidRDefault="006C3874" w:rsidP="000B4198">
      <w:pPr>
        <w:shd w:val="clear" w:color="auto" w:fill="FFFFFF"/>
        <w:spacing w:after="120" w:line="276" w:lineRule="auto"/>
        <w:rPr>
          <w:rFonts w:eastAsia="Times New Roman"/>
        </w:rPr>
      </w:pPr>
      <w:r w:rsidRPr="00850074">
        <w:rPr>
          <w:rFonts w:eastAsia="Calibri"/>
          <w:lang w:eastAsia="en-US"/>
        </w:rPr>
        <w:t>Можно заключить, что антропогенное облако взвесей с концентрациями, превышающими природный фон, в ареале которого проявляется негативное воздействие на планктонные сообщества, распространяется на 15 км к северу (вниз по направлению генерального течения) от Терминала, на 8.9 км к югу (вверх по генеральному течению), на 5-6 км от берега Гыданского полуострова. В районе морского канала ввиду иных гидрологических условий (более высокой солености, более слабого течения) условия рассеивания взвесей отличаются, Высокие концентрации наблюдаются только непосредственно в районе дноуглубления.</w:t>
      </w:r>
    </w:p>
    <w:p w14:paraId="43C86C1A" w14:textId="77777777" w:rsidR="006C3874" w:rsidRPr="00850074" w:rsidRDefault="006C3874" w:rsidP="000B4198">
      <w:pPr>
        <w:spacing w:after="240"/>
        <w:ind w:firstLine="0"/>
        <w:rPr>
          <w:u w:val="single"/>
        </w:rPr>
      </w:pPr>
      <w:r w:rsidRPr="00850074">
        <w:rPr>
          <w:u w:val="single"/>
        </w:rPr>
        <w:t>Связь сообществ зообентоса с концентрацией взвеси</w:t>
      </w:r>
    </w:p>
    <w:p w14:paraId="7AE80CF7" w14:textId="77777777" w:rsidR="006C3874" w:rsidRPr="00850074" w:rsidRDefault="006C3874" w:rsidP="000B4198">
      <w:pPr>
        <w:shd w:val="clear" w:color="auto" w:fill="FFFFFF"/>
        <w:spacing w:after="120" w:line="276" w:lineRule="auto"/>
        <w:ind w:firstLine="567"/>
        <w:rPr>
          <w:rFonts w:eastAsia="Times New Roman"/>
        </w:rPr>
      </w:pPr>
      <w:r w:rsidRPr="00850074">
        <w:rPr>
          <w:rFonts w:eastAsia="Times New Roman"/>
        </w:rPr>
        <w:t>Для оценки зависимости макрозообентоса от количества взвеси были построены две регрессионные модели, в которых в качестве зависимых переменных были рассмотрены суммарная численность организмов макрозообентоса и их суммарная биомасса (обе величины были логарифмированы). В качестве предикторов в обеих моделях были использованы следующие величины.</w:t>
      </w:r>
    </w:p>
    <w:p w14:paraId="334652AC" w14:textId="77777777" w:rsidR="006C3874" w:rsidRPr="00850074" w:rsidRDefault="006C3874" w:rsidP="00B953DE">
      <w:pPr>
        <w:numPr>
          <w:ilvl w:val="0"/>
          <w:numId w:val="49"/>
        </w:numPr>
        <w:shd w:val="clear" w:color="auto" w:fill="FFFFFF"/>
        <w:spacing w:after="120" w:line="259" w:lineRule="auto"/>
        <w:rPr>
          <w:rFonts w:eastAsia="Arial"/>
          <w:lang w:eastAsia="en-US"/>
        </w:rPr>
      </w:pPr>
      <w:r w:rsidRPr="00850074">
        <w:rPr>
          <w:rFonts w:eastAsia="Arial"/>
          <w:lang w:eastAsia="en-US"/>
        </w:rPr>
        <w:t>Тип сообщества («</w:t>
      </w:r>
      <w:r w:rsidRPr="00850074">
        <w:rPr>
          <w:rFonts w:eastAsia="Arial"/>
          <w:i/>
          <w:iCs/>
          <w:lang w:eastAsia="en-US"/>
        </w:rPr>
        <w:t>Community</w:t>
      </w:r>
      <w:r w:rsidRPr="00850074">
        <w:rPr>
          <w:rFonts w:eastAsia="Arial"/>
          <w:lang w:eastAsia="en-US"/>
        </w:rPr>
        <w:t>») дискретный фактор с двумя градациями («</w:t>
      </w:r>
      <w:r w:rsidRPr="00850074">
        <w:rPr>
          <w:rFonts w:eastAsia="Arial"/>
          <w:i/>
          <w:iCs/>
          <w:lang w:eastAsia="en-US"/>
        </w:rPr>
        <w:t>Пресноводное</w:t>
      </w:r>
      <w:r w:rsidRPr="00850074">
        <w:rPr>
          <w:rFonts w:eastAsia="Arial"/>
          <w:lang w:eastAsia="en-US"/>
        </w:rPr>
        <w:t>» и «</w:t>
      </w:r>
      <w:r w:rsidRPr="00850074">
        <w:rPr>
          <w:rFonts w:eastAsia="Arial"/>
          <w:i/>
          <w:iCs/>
          <w:lang w:eastAsia="en-US"/>
        </w:rPr>
        <w:t>Морское</w:t>
      </w:r>
      <w:r w:rsidRPr="00850074">
        <w:rPr>
          <w:rFonts w:eastAsia="Arial"/>
          <w:lang w:eastAsia="en-US"/>
        </w:rPr>
        <w:t>»). Отнесение станций к тому или иному уровню данного фактора осуществлялось на основе результатов канонического корреспондентного анализа (см. выше), в котором первая каноническая ось демонстрировала значимую корреляцию с уровнем солености. Станции с отрицательными значениями первой канонической оси (CCA1) были классифицированы, как станции, на которых было отмечено морское сообщество. Станции с положительными значениями CCA2, как станции, на которых отмечено пресноводное сообщество.</w:t>
      </w:r>
    </w:p>
    <w:p w14:paraId="2BDE5C8A" w14:textId="77777777" w:rsidR="006C3874" w:rsidRPr="00850074" w:rsidRDefault="006C3874" w:rsidP="00B953DE">
      <w:pPr>
        <w:numPr>
          <w:ilvl w:val="0"/>
          <w:numId w:val="49"/>
        </w:numPr>
        <w:shd w:val="clear" w:color="auto" w:fill="FFFFFF"/>
        <w:spacing w:after="120" w:line="259" w:lineRule="auto"/>
        <w:rPr>
          <w:rFonts w:eastAsia="Arial"/>
          <w:lang w:eastAsia="en-US"/>
        </w:rPr>
      </w:pPr>
      <w:r w:rsidRPr="00850074">
        <w:rPr>
          <w:rFonts w:eastAsia="Arial"/>
          <w:lang w:eastAsia="en-US"/>
        </w:rPr>
        <w:t>Концентрация взвеси («</w:t>
      </w:r>
      <w:r w:rsidRPr="00850074">
        <w:rPr>
          <w:rFonts w:eastAsia="Arial"/>
          <w:i/>
          <w:iCs/>
          <w:lang w:eastAsia="en-US"/>
        </w:rPr>
        <w:t>Suspended_matter</w:t>
      </w:r>
      <w:r w:rsidRPr="00850074">
        <w:rPr>
          <w:rFonts w:eastAsia="Arial"/>
          <w:lang w:eastAsia="en-US"/>
        </w:rPr>
        <w:t>») непрерывный предиктор.</w:t>
      </w:r>
    </w:p>
    <w:p w14:paraId="0C90DBA0" w14:textId="77777777" w:rsidR="006C3874" w:rsidRPr="00850074" w:rsidRDefault="006C3874" w:rsidP="00B953DE">
      <w:pPr>
        <w:numPr>
          <w:ilvl w:val="0"/>
          <w:numId w:val="49"/>
        </w:numPr>
        <w:shd w:val="clear" w:color="auto" w:fill="FFFFFF"/>
        <w:spacing w:after="120" w:line="259" w:lineRule="auto"/>
        <w:rPr>
          <w:rFonts w:eastAsia="Arial"/>
          <w:lang w:eastAsia="en-US"/>
        </w:rPr>
      </w:pPr>
      <w:r w:rsidRPr="00850074">
        <w:rPr>
          <w:rFonts w:eastAsia="Arial"/>
          <w:lang w:eastAsia="en-US"/>
        </w:rPr>
        <w:t>Географические координаты: широта (</w:t>
      </w:r>
      <w:r w:rsidRPr="00850074">
        <w:rPr>
          <w:rFonts w:eastAsia="Arial"/>
          <w:i/>
          <w:iCs/>
          <w:lang w:eastAsia="en-US"/>
        </w:rPr>
        <w:t>Lat</w:t>
      </w:r>
      <w:r w:rsidRPr="00850074">
        <w:rPr>
          <w:rFonts w:eastAsia="Arial"/>
          <w:lang w:eastAsia="en-US"/>
        </w:rPr>
        <w:t>) и долгота (</w:t>
      </w:r>
      <w:r w:rsidRPr="00850074">
        <w:rPr>
          <w:rFonts w:eastAsia="Arial"/>
          <w:i/>
          <w:iCs/>
          <w:lang w:eastAsia="en-US"/>
        </w:rPr>
        <w:t>Long</w:t>
      </w:r>
      <w:r w:rsidRPr="00850074">
        <w:rPr>
          <w:rFonts w:eastAsia="Arial"/>
          <w:lang w:eastAsia="en-US"/>
        </w:rPr>
        <w:t>).</w:t>
      </w:r>
    </w:p>
    <w:p w14:paraId="2C463329" w14:textId="77777777" w:rsidR="006C3874" w:rsidRPr="00850074" w:rsidRDefault="006C3874" w:rsidP="00850074">
      <w:pPr>
        <w:shd w:val="clear" w:color="auto" w:fill="FFFFFF"/>
        <w:spacing w:after="120"/>
        <w:rPr>
          <w:rFonts w:eastAsia="Times New Roman"/>
        </w:rPr>
      </w:pPr>
      <w:r w:rsidRPr="00850074">
        <w:rPr>
          <w:rFonts w:eastAsia="Times New Roman"/>
        </w:rPr>
        <w:t>Построенные модели имели следующий вид:</w:t>
      </w:r>
    </w:p>
    <w:p w14:paraId="1C2581EA" w14:textId="77777777" w:rsidR="006C3874" w:rsidRPr="00850074" w:rsidRDefault="006C3874" w:rsidP="006C3874">
      <w:pPr>
        <w:spacing w:after="120"/>
        <w:ind w:firstLine="0"/>
        <w:jc w:val="center"/>
        <w:rPr>
          <w:rFonts w:eastAsia="Arial"/>
          <w:lang w:val="en-US" w:eastAsia="en-US"/>
        </w:rPr>
      </w:pPr>
      <w:r w:rsidRPr="00850074">
        <w:rPr>
          <w:rFonts w:eastAsia="STIXGeneral"/>
          <w:i/>
          <w:iCs/>
          <w:bdr w:val="none" w:sz="0" w:space="0" w:color="auto" w:frame="1"/>
          <w:lang w:val="en-US" w:eastAsia="en-US"/>
        </w:rPr>
        <w:t>log</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N</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s</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Lat</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Long</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s</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Suspendedmatter</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Community</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Community</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 xml:space="preserve"> log</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B</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s</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Lat</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Long</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s</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Suspended</w:t>
      </w:r>
      <w:r w:rsidRPr="00850074">
        <w:rPr>
          <w:rFonts w:eastAsia="STIXGeneral"/>
          <w:bdr w:val="none" w:sz="0" w:space="0" w:color="auto" w:frame="1"/>
          <w:lang w:val="en-US" w:eastAsia="en-US"/>
        </w:rPr>
        <w:t>_</w:t>
      </w:r>
      <w:r w:rsidRPr="00850074">
        <w:rPr>
          <w:rFonts w:eastAsia="STIXGeneral"/>
          <w:i/>
          <w:iCs/>
          <w:bdr w:val="none" w:sz="0" w:space="0" w:color="auto" w:frame="1"/>
          <w:lang w:val="en-US" w:eastAsia="en-US"/>
        </w:rPr>
        <w:t>matter</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Community</w:t>
      </w:r>
      <w:r w:rsidRPr="00850074">
        <w:rPr>
          <w:rFonts w:eastAsia="STIXGeneral"/>
          <w:bdr w:val="none" w:sz="0" w:space="0" w:color="auto" w:frame="1"/>
          <w:lang w:val="en-US" w:eastAsia="en-US"/>
        </w:rPr>
        <w:t>)+</w:t>
      </w:r>
      <w:r w:rsidRPr="00850074">
        <w:rPr>
          <w:rFonts w:eastAsia="STIXGeneral"/>
          <w:i/>
          <w:iCs/>
          <w:bdr w:val="none" w:sz="0" w:space="0" w:color="auto" w:frame="1"/>
          <w:lang w:val="en-US" w:eastAsia="en-US"/>
        </w:rPr>
        <w:t>Community</w:t>
      </w:r>
      <w:r w:rsidRPr="00850074">
        <w:rPr>
          <w:rFonts w:eastAsia="STIXGeneral"/>
          <w:bdr w:val="none" w:sz="0" w:space="0" w:color="auto" w:frame="1"/>
          <w:lang w:val="en-US" w:eastAsia="en-US"/>
        </w:rPr>
        <w:t>+</w:t>
      </w:r>
      <w:r w:rsidRPr="00850074">
        <w:rPr>
          <w:rFonts w:eastAsia="STIXGeneral"/>
          <w:i/>
          <w:iCs/>
          <w:bdr w:val="none" w:sz="0" w:space="0" w:color="auto" w:frame="1"/>
          <w:lang w:eastAsia="en-US"/>
        </w:rPr>
        <w:t>ε</w:t>
      </w:r>
    </w:p>
    <w:p w14:paraId="65F5B590" w14:textId="77777777" w:rsidR="006C3874" w:rsidRPr="00850074" w:rsidRDefault="006C3874" w:rsidP="006C3874">
      <w:pPr>
        <w:shd w:val="clear" w:color="auto" w:fill="FFFFFF"/>
        <w:spacing w:after="120"/>
        <w:ind w:firstLine="0"/>
        <w:jc w:val="left"/>
        <w:rPr>
          <w:rFonts w:eastAsia="Times New Roman"/>
          <w:sz w:val="22"/>
          <w:szCs w:val="22"/>
        </w:rPr>
      </w:pPr>
      <w:r w:rsidRPr="00850074">
        <w:rPr>
          <w:rFonts w:eastAsia="Times New Roman"/>
          <w:sz w:val="22"/>
          <w:szCs w:val="22"/>
        </w:rPr>
        <w:t>где</w:t>
      </w:r>
      <w:r w:rsidRPr="00850074">
        <w:rPr>
          <w:rFonts w:eastAsia="Times New Roman"/>
          <w:sz w:val="22"/>
          <w:szCs w:val="22"/>
          <w:lang w:val="en-US"/>
        </w:rPr>
        <w:t> </w:t>
      </w:r>
      <w:r w:rsidRPr="00850074">
        <w:rPr>
          <w:rFonts w:eastAsia="STIXGeneral"/>
          <w:i/>
          <w:iCs/>
          <w:sz w:val="22"/>
          <w:szCs w:val="22"/>
          <w:bdr w:val="none" w:sz="0" w:space="0" w:color="auto" w:frame="1"/>
          <w:lang w:val="en-US"/>
        </w:rPr>
        <w:t>log</w:t>
      </w:r>
      <w:r w:rsidRPr="00850074">
        <w:rPr>
          <w:rFonts w:eastAsia="STIXGeneral"/>
          <w:sz w:val="22"/>
          <w:szCs w:val="22"/>
          <w:bdr w:val="none" w:sz="0" w:space="0" w:color="auto" w:frame="1"/>
        </w:rPr>
        <w:t>(</w:t>
      </w:r>
      <w:r w:rsidRPr="00850074">
        <w:rPr>
          <w:rFonts w:eastAsia="STIXGeneral"/>
          <w:i/>
          <w:iCs/>
          <w:sz w:val="22"/>
          <w:szCs w:val="22"/>
          <w:bdr w:val="none" w:sz="0" w:space="0" w:color="auto" w:frame="1"/>
          <w:lang w:val="en-US"/>
        </w:rPr>
        <w:t>N</w:t>
      </w:r>
      <w:r w:rsidRPr="00850074">
        <w:rPr>
          <w:rFonts w:eastAsia="STIXGeneral"/>
          <w:sz w:val="22"/>
          <w:szCs w:val="22"/>
          <w:bdr w:val="none" w:sz="0" w:space="0" w:color="auto" w:frame="1"/>
        </w:rPr>
        <w:t>)</w:t>
      </w:r>
      <w:r w:rsidRPr="00850074">
        <w:rPr>
          <w:rFonts w:eastAsia="Times New Roman"/>
          <w:sz w:val="22"/>
          <w:szCs w:val="22"/>
          <w:lang w:val="en-US"/>
        </w:rPr>
        <w:t> </w:t>
      </w:r>
      <w:r w:rsidRPr="00850074">
        <w:rPr>
          <w:rFonts w:eastAsia="Times New Roman"/>
          <w:sz w:val="22"/>
          <w:szCs w:val="22"/>
        </w:rPr>
        <w:t>и</w:t>
      </w:r>
      <w:r w:rsidRPr="00850074">
        <w:rPr>
          <w:rFonts w:eastAsia="Times New Roman"/>
          <w:sz w:val="22"/>
          <w:szCs w:val="22"/>
          <w:lang w:val="en-US"/>
        </w:rPr>
        <w:t> </w:t>
      </w:r>
      <w:r w:rsidRPr="00850074">
        <w:rPr>
          <w:rFonts w:eastAsia="STIXGeneral"/>
          <w:i/>
          <w:iCs/>
          <w:sz w:val="22"/>
          <w:szCs w:val="22"/>
          <w:bdr w:val="none" w:sz="0" w:space="0" w:color="auto" w:frame="1"/>
          <w:lang w:val="en-US"/>
        </w:rPr>
        <w:t>log</w:t>
      </w:r>
      <w:r w:rsidRPr="00850074">
        <w:rPr>
          <w:rFonts w:eastAsia="STIXGeneral"/>
          <w:sz w:val="22"/>
          <w:szCs w:val="22"/>
          <w:bdr w:val="none" w:sz="0" w:space="0" w:color="auto" w:frame="1"/>
        </w:rPr>
        <w:t>(</w:t>
      </w:r>
      <w:r w:rsidRPr="00850074">
        <w:rPr>
          <w:rFonts w:eastAsia="STIXGeneral"/>
          <w:i/>
          <w:iCs/>
          <w:sz w:val="22"/>
          <w:szCs w:val="22"/>
          <w:bdr w:val="none" w:sz="0" w:space="0" w:color="auto" w:frame="1"/>
          <w:lang w:val="en-US"/>
        </w:rPr>
        <w:t>B</w:t>
      </w:r>
      <w:r w:rsidRPr="00850074">
        <w:rPr>
          <w:rFonts w:eastAsia="STIXGeneral"/>
          <w:sz w:val="22"/>
          <w:szCs w:val="22"/>
          <w:bdr w:val="none" w:sz="0" w:space="0" w:color="auto" w:frame="1"/>
        </w:rPr>
        <w:t>)</w:t>
      </w:r>
      <w:r w:rsidRPr="00850074">
        <w:rPr>
          <w:rFonts w:eastAsia="Times New Roman"/>
          <w:sz w:val="22"/>
          <w:szCs w:val="22"/>
          <w:lang w:val="en-US"/>
        </w:rPr>
        <w:t> </w:t>
      </w:r>
      <w:r w:rsidRPr="00850074">
        <w:rPr>
          <w:rFonts w:eastAsia="Times New Roman"/>
          <w:sz w:val="22"/>
          <w:szCs w:val="22"/>
        </w:rPr>
        <w:t>- зависимые переменные;</w:t>
      </w:r>
      <w:r w:rsidRPr="00850074">
        <w:rPr>
          <w:rFonts w:eastAsia="Times New Roman"/>
          <w:sz w:val="22"/>
          <w:szCs w:val="22"/>
        </w:rPr>
        <w:br/>
      </w:r>
      <w:r w:rsidRPr="00850074">
        <w:rPr>
          <w:rFonts w:eastAsia="STIXGeneral"/>
          <w:i/>
          <w:iCs/>
          <w:sz w:val="22"/>
          <w:szCs w:val="22"/>
          <w:bdr w:val="none" w:sz="0" w:space="0" w:color="auto" w:frame="1"/>
          <w:lang w:val="en-US"/>
        </w:rPr>
        <w:t>s</w:t>
      </w:r>
      <w:r w:rsidRPr="00850074">
        <w:rPr>
          <w:rFonts w:eastAsia="STIXGeneral"/>
          <w:sz w:val="22"/>
          <w:szCs w:val="22"/>
          <w:bdr w:val="none" w:sz="0" w:space="0" w:color="auto" w:frame="1"/>
        </w:rPr>
        <w:t>(</w:t>
      </w:r>
      <w:r w:rsidRPr="00850074">
        <w:rPr>
          <w:rFonts w:eastAsia="STIXGeneral"/>
          <w:i/>
          <w:iCs/>
          <w:sz w:val="22"/>
          <w:szCs w:val="22"/>
          <w:bdr w:val="none" w:sz="0" w:space="0" w:color="auto" w:frame="1"/>
          <w:lang w:val="en-US"/>
        </w:rPr>
        <w:t>Lat</w:t>
      </w:r>
      <w:r w:rsidRPr="00850074">
        <w:rPr>
          <w:rFonts w:eastAsia="STIXGeneral"/>
          <w:sz w:val="22"/>
          <w:szCs w:val="22"/>
          <w:bdr w:val="none" w:sz="0" w:space="0" w:color="auto" w:frame="1"/>
        </w:rPr>
        <w:t>,</w:t>
      </w:r>
      <w:r w:rsidRPr="00850074">
        <w:rPr>
          <w:rFonts w:eastAsia="STIXGeneral"/>
          <w:i/>
          <w:iCs/>
          <w:sz w:val="22"/>
          <w:szCs w:val="22"/>
          <w:bdr w:val="none" w:sz="0" w:space="0" w:color="auto" w:frame="1"/>
          <w:lang w:val="en-US"/>
        </w:rPr>
        <w:t>Long</w:t>
      </w:r>
      <w:r w:rsidRPr="00850074">
        <w:rPr>
          <w:rFonts w:eastAsia="STIXGeneral"/>
          <w:sz w:val="22"/>
          <w:szCs w:val="22"/>
          <w:bdr w:val="none" w:sz="0" w:space="0" w:color="auto" w:frame="1"/>
        </w:rPr>
        <w:t xml:space="preserve">) </w:t>
      </w:r>
      <w:r w:rsidRPr="00850074">
        <w:rPr>
          <w:rFonts w:eastAsia="Times New Roman"/>
          <w:sz w:val="22"/>
          <w:szCs w:val="22"/>
        </w:rPr>
        <w:t>- двумерная сглаживающая функция, описывающая связь с географическими координатами;</w:t>
      </w:r>
      <w:r w:rsidRPr="00850074">
        <w:rPr>
          <w:rFonts w:eastAsia="Times New Roman"/>
          <w:sz w:val="22"/>
          <w:szCs w:val="22"/>
        </w:rPr>
        <w:br/>
      </w:r>
      <w:r w:rsidRPr="00850074">
        <w:rPr>
          <w:rFonts w:eastAsia="STIXGeneral"/>
          <w:i/>
          <w:iCs/>
          <w:sz w:val="22"/>
          <w:szCs w:val="22"/>
          <w:bdr w:val="none" w:sz="0" w:space="0" w:color="auto" w:frame="1"/>
          <w:lang w:val="en-US"/>
        </w:rPr>
        <w:t>s</w:t>
      </w:r>
      <w:r w:rsidRPr="00850074">
        <w:rPr>
          <w:rFonts w:eastAsia="STIXGeneral"/>
          <w:sz w:val="22"/>
          <w:szCs w:val="22"/>
          <w:bdr w:val="none" w:sz="0" w:space="0" w:color="auto" w:frame="1"/>
        </w:rPr>
        <w:t>(</w:t>
      </w:r>
      <w:r w:rsidRPr="00850074">
        <w:rPr>
          <w:rFonts w:eastAsia="STIXGeneral"/>
          <w:i/>
          <w:iCs/>
          <w:sz w:val="22"/>
          <w:szCs w:val="22"/>
          <w:bdr w:val="none" w:sz="0" w:space="0" w:color="auto" w:frame="1"/>
          <w:lang w:val="en-US"/>
        </w:rPr>
        <w:t>Suspended</w:t>
      </w:r>
      <w:r w:rsidRPr="00850074">
        <w:rPr>
          <w:rFonts w:eastAsia="STIXGeneral"/>
          <w:sz w:val="22"/>
          <w:szCs w:val="22"/>
          <w:bdr w:val="none" w:sz="0" w:space="0" w:color="auto" w:frame="1"/>
        </w:rPr>
        <w:t>_</w:t>
      </w:r>
      <w:r w:rsidRPr="00850074">
        <w:rPr>
          <w:rFonts w:eastAsia="STIXGeneral"/>
          <w:i/>
          <w:iCs/>
          <w:sz w:val="22"/>
          <w:szCs w:val="22"/>
          <w:bdr w:val="none" w:sz="0" w:space="0" w:color="auto" w:frame="1"/>
          <w:lang w:val="en-US"/>
        </w:rPr>
        <w:t>matter</w:t>
      </w:r>
      <w:r w:rsidRPr="00850074">
        <w:rPr>
          <w:rFonts w:eastAsia="STIXGeneral"/>
          <w:sz w:val="22"/>
          <w:szCs w:val="22"/>
          <w:bdr w:val="none" w:sz="0" w:space="0" w:color="auto" w:frame="1"/>
        </w:rPr>
        <w:t>:</w:t>
      </w:r>
      <w:r w:rsidRPr="00850074">
        <w:rPr>
          <w:rFonts w:eastAsia="STIXGeneral"/>
          <w:i/>
          <w:iCs/>
          <w:sz w:val="22"/>
          <w:szCs w:val="22"/>
          <w:bdr w:val="none" w:sz="0" w:space="0" w:color="auto" w:frame="1"/>
          <w:lang w:val="en-US"/>
        </w:rPr>
        <w:t>Community</w:t>
      </w:r>
      <w:r w:rsidRPr="00850074">
        <w:rPr>
          <w:rFonts w:eastAsia="STIXGeneral"/>
          <w:sz w:val="22"/>
          <w:szCs w:val="22"/>
          <w:bdr w:val="none" w:sz="0" w:space="0" w:color="auto" w:frame="1"/>
        </w:rPr>
        <w:t xml:space="preserve">) </w:t>
      </w:r>
      <w:r w:rsidRPr="00850074">
        <w:rPr>
          <w:rFonts w:eastAsia="Times New Roman"/>
          <w:sz w:val="22"/>
          <w:szCs w:val="22"/>
        </w:rPr>
        <w:t>- две сглаживающие функции, описывающие связь с концентрацией взвешенных частиц, отдельно для каждого типа сообществ;</w:t>
      </w:r>
      <w:r w:rsidRPr="00850074">
        <w:rPr>
          <w:rFonts w:eastAsia="Times New Roman"/>
          <w:sz w:val="22"/>
          <w:szCs w:val="22"/>
        </w:rPr>
        <w:br/>
      </w:r>
      <w:r w:rsidRPr="00850074">
        <w:rPr>
          <w:rFonts w:eastAsia="STIXGeneral"/>
          <w:i/>
          <w:iCs/>
          <w:sz w:val="22"/>
          <w:szCs w:val="22"/>
          <w:bdr w:val="none" w:sz="0" w:space="0" w:color="auto" w:frame="1"/>
          <w:lang w:val="en-US"/>
        </w:rPr>
        <w:t>Community</w:t>
      </w:r>
      <w:r w:rsidRPr="00850074">
        <w:rPr>
          <w:rFonts w:eastAsia="STIXGeneral"/>
          <w:i/>
          <w:iCs/>
          <w:sz w:val="22"/>
          <w:szCs w:val="22"/>
          <w:bdr w:val="none" w:sz="0" w:space="0" w:color="auto" w:frame="1"/>
        </w:rPr>
        <w:t xml:space="preserve"> </w:t>
      </w:r>
      <w:r w:rsidRPr="00850074">
        <w:rPr>
          <w:rFonts w:eastAsia="Times New Roman"/>
          <w:sz w:val="22"/>
          <w:szCs w:val="22"/>
        </w:rPr>
        <w:t>- тип сообщества;</w:t>
      </w:r>
      <w:r w:rsidRPr="00850074">
        <w:rPr>
          <w:rFonts w:eastAsia="Times New Roman"/>
          <w:sz w:val="22"/>
          <w:szCs w:val="22"/>
        </w:rPr>
        <w:br/>
      </w:r>
      <w:r w:rsidRPr="00850074">
        <w:rPr>
          <w:rFonts w:eastAsia="STIXGeneral"/>
          <w:i/>
          <w:iCs/>
          <w:sz w:val="22"/>
          <w:szCs w:val="22"/>
          <w:bdr w:val="none" w:sz="0" w:space="0" w:color="auto" w:frame="1"/>
        </w:rPr>
        <w:t xml:space="preserve">ε </w:t>
      </w:r>
      <w:r w:rsidRPr="00850074">
        <w:rPr>
          <w:rFonts w:eastAsia="Times New Roman"/>
          <w:sz w:val="22"/>
          <w:szCs w:val="22"/>
        </w:rPr>
        <w:t>- остатки.</w:t>
      </w:r>
    </w:p>
    <w:p w14:paraId="1E434110" w14:textId="2D81565C" w:rsidR="006C3874" w:rsidRPr="00850074" w:rsidRDefault="006C3874" w:rsidP="00850074">
      <w:pPr>
        <w:shd w:val="clear" w:color="auto" w:fill="FFFFFF"/>
        <w:spacing w:after="120" w:line="276" w:lineRule="auto"/>
        <w:rPr>
          <w:rFonts w:eastAsia="Times New Roman"/>
        </w:rPr>
      </w:pPr>
      <w:r w:rsidRPr="00850074">
        <w:rPr>
          <w:rFonts w:eastAsia="Times New Roman"/>
        </w:rPr>
        <w:t xml:space="preserve">Статистически значимых связей суммарной биомассой выявлено не было (таблица </w:t>
      </w:r>
      <w:r w:rsidR="00850074" w:rsidRPr="00850074">
        <w:rPr>
          <w:rFonts w:eastAsia="Times New Roman"/>
        </w:rPr>
        <w:t>6.1.4-3</w:t>
      </w:r>
      <w:r w:rsidRPr="00850074">
        <w:rPr>
          <w:rFonts w:eastAsia="Times New Roman"/>
        </w:rPr>
        <w:t xml:space="preserve">). Параметрические компоненты модели показаны в таблице </w:t>
      </w:r>
      <w:r w:rsidR="00850074" w:rsidRPr="00850074">
        <w:rPr>
          <w:rFonts w:eastAsia="Times New Roman"/>
        </w:rPr>
        <w:t>6.1.4-4</w:t>
      </w:r>
      <w:r w:rsidRPr="00850074">
        <w:rPr>
          <w:rFonts w:eastAsia="Times New Roman"/>
        </w:rPr>
        <w:t>.</w:t>
      </w:r>
    </w:p>
    <w:p w14:paraId="1523BDEF" w14:textId="626C8301" w:rsidR="006C3874" w:rsidRPr="00850074" w:rsidRDefault="006C3874" w:rsidP="00850074">
      <w:pPr>
        <w:shd w:val="clear" w:color="auto" w:fill="FFFFFF"/>
        <w:spacing w:after="150"/>
        <w:ind w:firstLine="0"/>
        <w:rPr>
          <w:rFonts w:eastAsia="Times New Roman"/>
          <w:sz w:val="22"/>
          <w:szCs w:val="22"/>
        </w:rPr>
      </w:pPr>
      <w:r w:rsidRPr="00850074">
        <w:rPr>
          <w:rFonts w:eastAsia="Times New Roman"/>
          <w:b/>
          <w:bCs/>
          <w:sz w:val="22"/>
          <w:szCs w:val="22"/>
        </w:rPr>
        <w:t xml:space="preserve">Таблица </w:t>
      </w:r>
      <w:r w:rsidR="00850074" w:rsidRPr="00850074">
        <w:rPr>
          <w:rFonts w:eastAsia="Times New Roman"/>
          <w:b/>
          <w:bCs/>
          <w:sz w:val="22"/>
          <w:szCs w:val="22"/>
        </w:rPr>
        <w:t>6.1.4-3</w:t>
      </w:r>
      <w:r w:rsidRPr="00850074">
        <w:rPr>
          <w:rFonts w:eastAsia="Times New Roman"/>
          <w:sz w:val="22"/>
          <w:szCs w:val="22"/>
        </w:rPr>
        <w:t xml:space="preserve"> Характеристики сглаживающих функций, описывающих связь логарифма биомассы зообентоса с предикторами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827"/>
        <w:gridCol w:w="1171"/>
        <w:gridCol w:w="1169"/>
        <w:gridCol w:w="1169"/>
        <w:gridCol w:w="1169"/>
      </w:tblGrid>
      <w:tr w:rsidR="006C3874" w:rsidRPr="00850074" w14:paraId="77228539" w14:textId="77777777" w:rsidTr="006C3874">
        <w:trPr>
          <w:tblHeader/>
        </w:trPr>
        <w:tc>
          <w:tcPr>
            <w:tcW w:w="2539" w:type="pct"/>
            <w:shd w:val="clear" w:color="auto" w:fill="C5E0B3"/>
            <w:tcMar>
              <w:top w:w="75" w:type="dxa"/>
              <w:left w:w="75" w:type="dxa"/>
              <w:bottom w:w="75" w:type="dxa"/>
              <w:right w:w="75" w:type="dxa"/>
            </w:tcMar>
            <w:vAlign w:val="center"/>
            <w:hideMark/>
          </w:tcPr>
          <w:p w14:paraId="173A395E"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Предиктор</w:t>
            </w:r>
          </w:p>
        </w:tc>
        <w:tc>
          <w:tcPr>
            <w:tcW w:w="616" w:type="pct"/>
            <w:shd w:val="clear" w:color="auto" w:fill="C5E0B3"/>
            <w:tcMar>
              <w:top w:w="75" w:type="dxa"/>
              <w:left w:w="75" w:type="dxa"/>
              <w:bottom w:w="75" w:type="dxa"/>
              <w:right w:w="75" w:type="dxa"/>
            </w:tcMar>
            <w:vAlign w:val="center"/>
            <w:hideMark/>
          </w:tcPr>
          <w:p w14:paraId="2FB77FD3"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edf</w:t>
            </w:r>
          </w:p>
        </w:tc>
        <w:tc>
          <w:tcPr>
            <w:tcW w:w="615" w:type="pct"/>
            <w:shd w:val="clear" w:color="auto" w:fill="C5E0B3"/>
            <w:tcMar>
              <w:top w:w="75" w:type="dxa"/>
              <w:left w:w="75" w:type="dxa"/>
              <w:bottom w:w="75" w:type="dxa"/>
              <w:right w:w="75" w:type="dxa"/>
            </w:tcMar>
            <w:vAlign w:val="center"/>
            <w:hideMark/>
          </w:tcPr>
          <w:p w14:paraId="2DAF8FBB"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ref.df</w:t>
            </w:r>
          </w:p>
        </w:tc>
        <w:tc>
          <w:tcPr>
            <w:tcW w:w="615" w:type="pct"/>
            <w:shd w:val="clear" w:color="auto" w:fill="C5E0B3"/>
            <w:tcMar>
              <w:top w:w="75" w:type="dxa"/>
              <w:left w:w="75" w:type="dxa"/>
              <w:bottom w:w="75" w:type="dxa"/>
              <w:right w:w="75" w:type="dxa"/>
            </w:tcMar>
            <w:vAlign w:val="center"/>
            <w:hideMark/>
          </w:tcPr>
          <w:p w14:paraId="4329B6C0"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F</w:t>
            </w:r>
          </w:p>
        </w:tc>
        <w:tc>
          <w:tcPr>
            <w:tcW w:w="616" w:type="pct"/>
            <w:shd w:val="clear" w:color="auto" w:fill="C5E0B3"/>
            <w:tcMar>
              <w:top w:w="75" w:type="dxa"/>
              <w:left w:w="75" w:type="dxa"/>
              <w:bottom w:w="75" w:type="dxa"/>
              <w:right w:w="75" w:type="dxa"/>
            </w:tcMar>
            <w:vAlign w:val="center"/>
            <w:hideMark/>
          </w:tcPr>
          <w:p w14:paraId="3254B7F8"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p-value</w:t>
            </w:r>
          </w:p>
        </w:tc>
      </w:tr>
      <w:tr w:rsidR="006C3874" w:rsidRPr="00850074" w14:paraId="6A0055BB" w14:textId="77777777" w:rsidTr="006C3874">
        <w:tc>
          <w:tcPr>
            <w:tcW w:w="2539" w:type="pct"/>
            <w:shd w:val="clear" w:color="auto" w:fill="FFFFFF"/>
            <w:tcMar>
              <w:top w:w="75" w:type="dxa"/>
              <w:left w:w="75" w:type="dxa"/>
              <w:bottom w:w="75" w:type="dxa"/>
              <w:right w:w="75" w:type="dxa"/>
            </w:tcMar>
            <w:hideMark/>
          </w:tcPr>
          <w:p w14:paraId="025DDDA3" w14:textId="77777777" w:rsidR="006C3874" w:rsidRPr="00850074" w:rsidRDefault="006C3874" w:rsidP="006C3874">
            <w:pPr>
              <w:ind w:firstLine="0"/>
              <w:jc w:val="left"/>
              <w:rPr>
                <w:rFonts w:eastAsia="Times New Roman"/>
                <w:sz w:val="20"/>
                <w:szCs w:val="20"/>
              </w:rPr>
            </w:pPr>
            <w:r w:rsidRPr="00850074">
              <w:rPr>
                <w:rFonts w:eastAsia="Times New Roman"/>
                <w:sz w:val="20"/>
                <w:szCs w:val="20"/>
              </w:rPr>
              <w:t>s(Lat,Long)</w:t>
            </w:r>
          </w:p>
        </w:tc>
        <w:tc>
          <w:tcPr>
            <w:tcW w:w="616" w:type="pct"/>
            <w:shd w:val="clear" w:color="auto" w:fill="FFFFFF"/>
            <w:tcMar>
              <w:top w:w="75" w:type="dxa"/>
              <w:left w:w="75" w:type="dxa"/>
              <w:bottom w:w="75" w:type="dxa"/>
              <w:right w:w="75" w:type="dxa"/>
            </w:tcMar>
            <w:hideMark/>
          </w:tcPr>
          <w:p w14:paraId="660C687D"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10.395835</w:t>
            </w:r>
          </w:p>
        </w:tc>
        <w:tc>
          <w:tcPr>
            <w:tcW w:w="615" w:type="pct"/>
            <w:shd w:val="clear" w:color="auto" w:fill="FFFFFF"/>
            <w:tcMar>
              <w:top w:w="75" w:type="dxa"/>
              <w:left w:w="75" w:type="dxa"/>
              <w:bottom w:w="75" w:type="dxa"/>
              <w:right w:w="75" w:type="dxa"/>
            </w:tcMar>
            <w:hideMark/>
          </w:tcPr>
          <w:p w14:paraId="05117F0C"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14.307834</w:t>
            </w:r>
          </w:p>
        </w:tc>
        <w:tc>
          <w:tcPr>
            <w:tcW w:w="615" w:type="pct"/>
            <w:shd w:val="clear" w:color="auto" w:fill="FFFFFF"/>
            <w:tcMar>
              <w:top w:w="75" w:type="dxa"/>
              <w:left w:w="75" w:type="dxa"/>
              <w:bottom w:w="75" w:type="dxa"/>
              <w:right w:w="75" w:type="dxa"/>
            </w:tcMar>
            <w:hideMark/>
          </w:tcPr>
          <w:p w14:paraId="0B43AE9A"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1.9175665</w:t>
            </w:r>
          </w:p>
        </w:tc>
        <w:tc>
          <w:tcPr>
            <w:tcW w:w="616" w:type="pct"/>
            <w:shd w:val="clear" w:color="auto" w:fill="FFFFFF"/>
            <w:tcMar>
              <w:top w:w="75" w:type="dxa"/>
              <w:left w:w="75" w:type="dxa"/>
              <w:bottom w:w="75" w:type="dxa"/>
              <w:right w:w="75" w:type="dxa"/>
            </w:tcMar>
            <w:hideMark/>
          </w:tcPr>
          <w:p w14:paraId="3E8E091C"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0.0335884</w:t>
            </w:r>
          </w:p>
        </w:tc>
      </w:tr>
      <w:tr w:rsidR="006C3874" w:rsidRPr="00850074" w14:paraId="7A9E1528" w14:textId="77777777" w:rsidTr="006C3874">
        <w:tc>
          <w:tcPr>
            <w:tcW w:w="2539" w:type="pct"/>
            <w:shd w:val="clear" w:color="auto" w:fill="FFFFFF"/>
            <w:tcMar>
              <w:top w:w="75" w:type="dxa"/>
              <w:left w:w="75" w:type="dxa"/>
              <w:bottom w:w="75" w:type="dxa"/>
              <w:right w:w="75" w:type="dxa"/>
            </w:tcMar>
            <w:hideMark/>
          </w:tcPr>
          <w:p w14:paraId="29E5C99E" w14:textId="77777777" w:rsidR="006C3874" w:rsidRPr="00850074" w:rsidRDefault="006C3874" w:rsidP="006C3874">
            <w:pPr>
              <w:ind w:firstLine="0"/>
              <w:jc w:val="left"/>
              <w:rPr>
                <w:rFonts w:eastAsia="Times New Roman"/>
                <w:sz w:val="20"/>
                <w:szCs w:val="20"/>
                <w:lang w:val="en-US"/>
              </w:rPr>
            </w:pPr>
            <w:r w:rsidRPr="00850074">
              <w:rPr>
                <w:rFonts w:eastAsia="Times New Roman"/>
                <w:sz w:val="20"/>
                <w:szCs w:val="20"/>
                <w:lang w:val="en-US"/>
              </w:rPr>
              <w:t>s(Suspended_matter):Community</w:t>
            </w:r>
            <w:r w:rsidRPr="00850074">
              <w:rPr>
                <w:rFonts w:eastAsia="Times New Roman"/>
                <w:sz w:val="20"/>
                <w:szCs w:val="20"/>
              </w:rPr>
              <w:t>Пресноводное</w:t>
            </w:r>
          </w:p>
        </w:tc>
        <w:tc>
          <w:tcPr>
            <w:tcW w:w="616" w:type="pct"/>
            <w:shd w:val="clear" w:color="auto" w:fill="FFFFFF"/>
            <w:tcMar>
              <w:top w:w="75" w:type="dxa"/>
              <w:left w:w="75" w:type="dxa"/>
              <w:bottom w:w="75" w:type="dxa"/>
              <w:right w:w="75" w:type="dxa"/>
            </w:tcMar>
            <w:hideMark/>
          </w:tcPr>
          <w:p w14:paraId="6F746E57"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5.484846</w:t>
            </w:r>
          </w:p>
        </w:tc>
        <w:tc>
          <w:tcPr>
            <w:tcW w:w="615" w:type="pct"/>
            <w:shd w:val="clear" w:color="auto" w:fill="FFFFFF"/>
            <w:tcMar>
              <w:top w:w="75" w:type="dxa"/>
              <w:left w:w="75" w:type="dxa"/>
              <w:bottom w:w="75" w:type="dxa"/>
              <w:right w:w="75" w:type="dxa"/>
            </w:tcMar>
            <w:hideMark/>
          </w:tcPr>
          <w:p w14:paraId="60B9E56E"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6.482044</w:t>
            </w:r>
          </w:p>
        </w:tc>
        <w:tc>
          <w:tcPr>
            <w:tcW w:w="615" w:type="pct"/>
            <w:shd w:val="clear" w:color="auto" w:fill="FFFFFF"/>
            <w:tcMar>
              <w:top w:w="75" w:type="dxa"/>
              <w:left w:w="75" w:type="dxa"/>
              <w:bottom w:w="75" w:type="dxa"/>
              <w:right w:w="75" w:type="dxa"/>
            </w:tcMar>
            <w:hideMark/>
          </w:tcPr>
          <w:p w14:paraId="56A3A778"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1.8113114</w:t>
            </w:r>
          </w:p>
        </w:tc>
        <w:tc>
          <w:tcPr>
            <w:tcW w:w="616" w:type="pct"/>
            <w:shd w:val="clear" w:color="auto" w:fill="FFFFFF"/>
            <w:tcMar>
              <w:top w:w="75" w:type="dxa"/>
              <w:left w:w="75" w:type="dxa"/>
              <w:bottom w:w="75" w:type="dxa"/>
              <w:right w:w="75" w:type="dxa"/>
            </w:tcMar>
            <w:hideMark/>
          </w:tcPr>
          <w:p w14:paraId="5F5C7FC2"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0.1010130</w:t>
            </w:r>
          </w:p>
        </w:tc>
      </w:tr>
      <w:tr w:rsidR="006C3874" w:rsidRPr="00850074" w14:paraId="131BE335" w14:textId="77777777" w:rsidTr="006C3874">
        <w:tc>
          <w:tcPr>
            <w:tcW w:w="2539" w:type="pct"/>
            <w:shd w:val="clear" w:color="auto" w:fill="FFFFFF"/>
            <w:tcMar>
              <w:top w:w="75" w:type="dxa"/>
              <w:left w:w="75" w:type="dxa"/>
              <w:bottom w:w="75" w:type="dxa"/>
              <w:right w:w="75" w:type="dxa"/>
            </w:tcMar>
            <w:hideMark/>
          </w:tcPr>
          <w:p w14:paraId="1D9E9E03" w14:textId="77777777" w:rsidR="006C3874" w:rsidRPr="00850074" w:rsidRDefault="006C3874" w:rsidP="006C3874">
            <w:pPr>
              <w:ind w:firstLine="0"/>
              <w:jc w:val="left"/>
              <w:rPr>
                <w:rFonts w:eastAsia="Times New Roman"/>
                <w:sz w:val="20"/>
                <w:szCs w:val="20"/>
              </w:rPr>
            </w:pPr>
            <w:r w:rsidRPr="00850074">
              <w:rPr>
                <w:rFonts w:eastAsia="Times New Roman"/>
                <w:sz w:val="20"/>
                <w:szCs w:val="20"/>
              </w:rPr>
              <w:t>s(Suspended_matter):CommunityМорское</w:t>
            </w:r>
          </w:p>
        </w:tc>
        <w:tc>
          <w:tcPr>
            <w:tcW w:w="616" w:type="pct"/>
            <w:shd w:val="clear" w:color="auto" w:fill="FFFFFF"/>
            <w:tcMar>
              <w:top w:w="75" w:type="dxa"/>
              <w:left w:w="75" w:type="dxa"/>
              <w:bottom w:w="75" w:type="dxa"/>
              <w:right w:w="75" w:type="dxa"/>
            </w:tcMar>
            <w:hideMark/>
          </w:tcPr>
          <w:p w14:paraId="6920A3F1"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1.136678</w:t>
            </w:r>
          </w:p>
        </w:tc>
        <w:tc>
          <w:tcPr>
            <w:tcW w:w="615" w:type="pct"/>
            <w:shd w:val="clear" w:color="auto" w:fill="FFFFFF"/>
            <w:tcMar>
              <w:top w:w="75" w:type="dxa"/>
              <w:left w:w="75" w:type="dxa"/>
              <w:bottom w:w="75" w:type="dxa"/>
              <w:right w:w="75" w:type="dxa"/>
            </w:tcMar>
            <w:hideMark/>
          </w:tcPr>
          <w:p w14:paraId="243E4000"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1.247302</w:t>
            </w:r>
          </w:p>
        </w:tc>
        <w:tc>
          <w:tcPr>
            <w:tcW w:w="615" w:type="pct"/>
            <w:shd w:val="clear" w:color="auto" w:fill="FFFFFF"/>
            <w:tcMar>
              <w:top w:w="75" w:type="dxa"/>
              <w:left w:w="75" w:type="dxa"/>
              <w:bottom w:w="75" w:type="dxa"/>
              <w:right w:w="75" w:type="dxa"/>
            </w:tcMar>
            <w:hideMark/>
          </w:tcPr>
          <w:p w14:paraId="032A059D"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0.9221333</w:t>
            </w:r>
          </w:p>
        </w:tc>
        <w:tc>
          <w:tcPr>
            <w:tcW w:w="616" w:type="pct"/>
            <w:shd w:val="clear" w:color="auto" w:fill="FFFFFF"/>
            <w:tcMar>
              <w:top w:w="75" w:type="dxa"/>
              <w:left w:w="75" w:type="dxa"/>
              <w:bottom w:w="75" w:type="dxa"/>
              <w:right w:w="75" w:type="dxa"/>
            </w:tcMar>
            <w:hideMark/>
          </w:tcPr>
          <w:p w14:paraId="7E2601B1"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0.2227716</w:t>
            </w:r>
          </w:p>
        </w:tc>
      </w:tr>
    </w:tbl>
    <w:p w14:paraId="2FE8350F" w14:textId="77777777" w:rsidR="006C3874" w:rsidRPr="00850074" w:rsidRDefault="006C3874" w:rsidP="006C3874">
      <w:pPr>
        <w:spacing w:line="276" w:lineRule="auto"/>
        <w:ind w:firstLine="0"/>
        <w:jc w:val="left"/>
        <w:rPr>
          <w:rFonts w:eastAsia="Times New Roman"/>
          <w:vanish/>
        </w:rPr>
      </w:pPr>
    </w:p>
    <w:p w14:paraId="7A483AE4" w14:textId="27EE5A53" w:rsidR="006C3874" w:rsidRPr="00850074" w:rsidRDefault="006C3874" w:rsidP="00850074">
      <w:pPr>
        <w:spacing w:after="240" w:line="276" w:lineRule="auto"/>
        <w:ind w:firstLine="0"/>
        <w:jc w:val="left"/>
        <w:rPr>
          <w:rFonts w:eastAsia="Times New Roman"/>
          <w:vanish/>
          <w:sz w:val="22"/>
          <w:szCs w:val="22"/>
        </w:rPr>
      </w:pPr>
      <w:r w:rsidRPr="00850074">
        <w:rPr>
          <w:rFonts w:eastAsia="Times New Roman"/>
          <w:b/>
          <w:bCs/>
          <w:sz w:val="22"/>
          <w:szCs w:val="22"/>
        </w:rPr>
        <w:t xml:space="preserve">Таблица </w:t>
      </w:r>
      <w:r w:rsidR="00850074" w:rsidRPr="00850074">
        <w:rPr>
          <w:rFonts w:eastAsia="Times New Roman"/>
          <w:b/>
          <w:bCs/>
          <w:sz w:val="22"/>
          <w:szCs w:val="22"/>
        </w:rPr>
        <w:t>6.1.4-4</w:t>
      </w:r>
      <w:r w:rsidRPr="00850074">
        <w:rPr>
          <w:rFonts w:eastAsia="Times New Roman"/>
          <w:sz w:val="22"/>
          <w:szCs w:val="22"/>
        </w:rPr>
        <w:t xml:space="preserve"> Параметрические компоненты модели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84"/>
        <w:gridCol w:w="3102"/>
        <w:gridCol w:w="1215"/>
        <w:gridCol w:w="1089"/>
        <w:gridCol w:w="1215"/>
      </w:tblGrid>
      <w:tr w:rsidR="006C3874" w:rsidRPr="00850074" w14:paraId="5A5C501F" w14:textId="77777777" w:rsidTr="006C3874">
        <w:trPr>
          <w:tblHeader/>
        </w:trPr>
        <w:tc>
          <w:tcPr>
            <w:tcW w:w="1517" w:type="pct"/>
            <w:shd w:val="clear" w:color="auto" w:fill="C5E0B3"/>
            <w:tcMar>
              <w:top w:w="75" w:type="dxa"/>
              <w:left w:w="75" w:type="dxa"/>
              <w:bottom w:w="75" w:type="dxa"/>
              <w:right w:w="75" w:type="dxa"/>
            </w:tcMar>
            <w:vAlign w:val="bottom"/>
            <w:hideMark/>
          </w:tcPr>
          <w:p w14:paraId="400830BE" w14:textId="77777777" w:rsidR="006C3874" w:rsidRPr="00850074" w:rsidRDefault="006C3874" w:rsidP="006C3874">
            <w:pPr>
              <w:ind w:firstLine="0"/>
              <w:jc w:val="left"/>
              <w:rPr>
                <w:rFonts w:eastAsia="Times New Roman"/>
                <w:b/>
                <w:bCs/>
                <w:sz w:val="20"/>
                <w:szCs w:val="20"/>
              </w:rPr>
            </w:pPr>
            <w:r w:rsidRPr="00850074">
              <w:rPr>
                <w:rFonts w:eastAsia="Times New Roman"/>
                <w:b/>
                <w:bCs/>
                <w:sz w:val="20"/>
                <w:szCs w:val="20"/>
              </w:rPr>
              <w:t>Компонент модели</w:t>
            </w:r>
          </w:p>
        </w:tc>
        <w:tc>
          <w:tcPr>
            <w:tcW w:w="1632" w:type="pct"/>
            <w:shd w:val="clear" w:color="auto" w:fill="C5E0B3"/>
            <w:tcMar>
              <w:top w:w="75" w:type="dxa"/>
              <w:left w:w="75" w:type="dxa"/>
              <w:bottom w:w="75" w:type="dxa"/>
              <w:right w:w="75" w:type="dxa"/>
            </w:tcMar>
            <w:vAlign w:val="bottom"/>
            <w:hideMark/>
          </w:tcPr>
          <w:p w14:paraId="1542C2DE" w14:textId="77777777" w:rsidR="006C3874" w:rsidRPr="00850074" w:rsidRDefault="006C3874" w:rsidP="006C3874">
            <w:pPr>
              <w:ind w:firstLine="0"/>
              <w:jc w:val="right"/>
              <w:rPr>
                <w:rFonts w:eastAsia="Times New Roman"/>
                <w:b/>
                <w:bCs/>
                <w:sz w:val="20"/>
                <w:szCs w:val="20"/>
              </w:rPr>
            </w:pPr>
            <w:r w:rsidRPr="00850074">
              <w:rPr>
                <w:rFonts w:eastAsia="Times New Roman"/>
                <w:b/>
                <w:bCs/>
                <w:sz w:val="20"/>
                <w:szCs w:val="20"/>
              </w:rPr>
              <w:t>Значение параметра</w:t>
            </w:r>
          </w:p>
        </w:tc>
        <w:tc>
          <w:tcPr>
            <w:tcW w:w="639" w:type="pct"/>
            <w:shd w:val="clear" w:color="auto" w:fill="C5E0B3"/>
            <w:tcMar>
              <w:top w:w="75" w:type="dxa"/>
              <w:left w:w="75" w:type="dxa"/>
              <w:bottom w:w="75" w:type="dxa"/>
              <w:right w:w="75" w:type="dxa"/>
            </w:tcMar>
            <w:vAlign w:val="bottom"/>
            <w:hideMark/>
          </w:tcPr>
          <w:p w14:paraId="3D3A69F5"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SE</w:t>
            </w:r>
          </w:p>
        </w:tc>
        <w:tc>
          <w:tcPr>
            <w:tcW w:w="573" w:type="pct"/>
            <w:shd w:val="clear" w:color="auto" w:fill="C5E0B3"/>
            <w:tcMar>
              <w:top w:w="75" w:type="dxa"/>
              <w:left w:w="75" w:type="dxa"/>
              <w:bottom w:w="75" w:type="dxa"/>
              <w:right w:w="75" w:type="dxa"/>
            </w:tcMar>
            <w:vAlign w:val="bottom"/>
            <w:hideMark/>
          </w:tcPr>
          <w:p w14:paraId="04FFB566"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t</w:t>
            </w:r>
          </w:p>
        </w:tc>
        <w:tc>
          <w:tcPr>
            <w:tcW w:w="639" w:type="pct"/>
            <w:shd w:val="clear" w:color="auto" w:fill="C5E0B3"/>
            <w:tcMar>
              <w:top w:w="75" w:type="dxa"/>
              <w:left w:w="75" w:type="dxa"/>
              <w:bottom w:w="75" w:type="dxa"/>
              <w:right w:w="75" w:type="dxa"/>
            </w:tcMar>
            <w:vAlign w:val="bottom"/>
            <w:hideMark/>
          </w:tcPr>
          <w:p w14:paraId="60DEB1EA" w14:textId="77777777" w:rsidR="006C3874" w:rsidRPr="00850074" w:rsidRDefault="006C3874" w:rsidP="006C3874">
            <w:pPr>
              <w:ind w:firstLine="0"/>
              <w:jc w:val="right"/>
              <w:rPr>
                <w:rFonts w:eastAsia="Times New Roman"/>
                <w:b/>
                <w:bCs/>
                <w:sz w:val="20"/>
                <w:szCs w:val="20"/>
              </w:rPr>
            </w:pPr>
            <w:r w:rsidRPr="00850074">
              <w:rPr>
                <w:rFonts w:eastAsia="Times New Roman"/>
                <w:b/>
                <w:bCs/>
                <w:sz w:val="20"/>
                <w:szCs w:val="20"/>
              </w:rPr>
              <w:t>p-value</w:t>
            </w:r>
          </w:p>
        </w:tc>
      </w:tr>
      <w:tr w:rsidR="006C3874" w:rsidRPr="00850074" w14:paraId="2234FE7C" w14:textId="77777777" w:rsidTr="006C3874">
        <w:tc>
          <w:tcPr>
            <w:tcW w:w="1517" w:type="pct"/>
            <w:shd w:val="clear" w:color="auto" w:fill="FFFFFF"/>
            <w:tcMar>
              <w:top w:w="75" w:type="dxa"/>
              <w:left w:w="75" w:type="dxa"/>
              <w:bottom w:w="75" w:type="dxa"/>
              <w:right w:w="75" w:type="dxa"/>
            </w:tcMar>
            <w:hideMark/>
          </w:tcPr>
          <w:p w14:paraId="227AA79B" w14:textId="77777777" w:rsidR="006C3874" w:rsidRPr="00850074" w:rsidRDefault="006C3874" w:rsidP="006C3874">
            <w:pPr>
              <w:ind w:firstLine="0"/>
              <w:jc w:val="left"/>
              <w:rPr>
                <w:rFonts w:eastAsia="Times New Roman"/>
                <w:sz w:val="20"/>
                <w:szCs w:val="20"/>
              </w:rPr>
            </w:pPr>
            <w:r w:rsidRPr="00850074">
              <w:rPr>
                <w:rFonts w:eastAsia="Times New Roman"/>
                <w:sz w:val="20"/>
                <w:szCs w:val="20"/>
              </w:rPr>
              <w:t>(Intercept)</w:t>
            </w:r>
          </w:p>
        </w:tc>
        <w:tc>
          <w:tcPr>
            <w:tcW w:w="1632" w:type="pct"/>
            <w:shd w:val="clear" w:color="auto" w:fill="FFFFFF"/>
            <w:tcMar>
              <w:top w:w="75" w:type="dxa"/>
              <w:left w:w="75" w:type="dxa"/>
              <w:bottom w:w="75" w:type="dxa"/>
              <w:right w:w="75" w:type="dxa"/>
            </w:tcMar>
            <w:hideMark/>
          </w:tcPr>
          <w:p w14:paraId="567C9FD4"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1.610993</w:t>
            </w:r>
          </w:p>
        </w:tc>
        <w:tc>
          <w:tcPr>
            <w:tcW w:w="639" w:type="pct"/>
            <w:shd w:val="clear" w:color="auto" w:fill="FFFFFF"/>
            <w:tcMar>
              <w:top w:w="75" w:type="dxa"/>
              <w:left w:w="75" w:type="dxa"/>
              <w:bottom w:w="75" w:type="dxa"/>
              <w:right w:w="75" w:type="dxa"/>
            </w:tcMar>
            <w:hideMark/>
          </w:tcPr>
          <w:p w14:paraId="060C5C8A"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0.3475820</w:t>
            </w:r>
          </w:p>
        </w:tc>
        <w:tc>
          <w:tcPr>
            <w:tcW w:w="573" w:type="pct"/>
            <w:shd w:val="clear" w:color="auto" w:fill="FFFFFF"/>
            <w:tcMar>
              <w:top w:w="75" w:type="dxa"/>
              <w:left w:w="75" w:type="dxa"/>
              <w:bottom w:w="75" w:type="dxa"/>
              <w:right w:w="75" w:type="dxa"/>
            </w:tcMar>
            <w:hideMark/>
          </w:tcPr>
          <w:p w14:paraId="2346C96A"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4.634856</w:t>
            </w:r>
          </w:p>
        </w:tc>
        <w:tc>
          <w:tcPr>
            <w:tcW w:w="639" w:type="pct"/>
            <w:shd w:val="clear" w:color="auto" w:fill="FFFFFF"/>
            <w:tcMar>
              <w:top w:w="75" w:type="dxa"/>
              <w:left w:w="75" w:type="dxa"/>
              <w:bottom w:w="75" w:type="dxa"/>
              <w:right w:w="75" w:type="dxa"/>
            </w:tcMar>
            <w:hideMark/>
          </w:tcPr>
          <w:p w14:paraId="6DA9B295"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0.0000128</w:t>
            </w:r>
          </w:p>
        </w:tc>
      </w:tr>
      <w:tr w:rsidR="006C3874" w:rsidRPr="00850074" w14:paraId="2E637181" w14:textId="77777777" w:rsidTr="006C3874">
        <w:tc>
          <w:tcPr>
            <w:tcW w:w="1517" w:type="pct"/>
            <w:shd w:val="clear" w:color="auto" w:fill="FFFFFF"/>
            <w:tcMar>
              <w:top w:w="75" w:type="dxa"/>
              <w:left w:w="75" w:type="dxa"/>
              <w:bottom w:w="75" w:type="dxa"/>
              <w:right w:w="75" w:type="dxa"/>
            </w:tcMar>
            <w:hideMark/>
          </w:tcPr>
          <w:p w14:paraId="6613945D" w14:textId="77777777" w:rsidR="006C3874" w:rsidRPr="00850074" w:rsidRDefault="006C3874" w:rsidP="006C3874">
            <w:pPr>
              <w:ind w:firstLine="0"/>
              <w:jc w:val="left"/>
              <w:rPr>
                <w:rFonts w:eastAsia="Times New Roman"/>
                <w:sz w:val="20"/>
                <w:szCs w:val="20"/>
              </w:rPr>
            </w:pPr>
            <w:r w:rsidRPr="00850074">
              <w:rPr>
                <w:rFonts w:eastAsia="Times New Roman"/>
                <w:sz w:val="20"/>
                <w:szCs w:val="20"/>
              </w:rPr>
              <w:t>CommunityМорское</w:t>
            </w:r>
          </w:p>
        </w:tc>
        <w:tc>
          <w:tcPr>
            <w:tcW w:w="1632" w:type="pct"/>
            <w:shd w:val="clear" w:color="auto" w:fill="FFFFFF"/>
            <w:tcMar>
              <w:top w:w="75" w:type="dxa"/>
              <w:left w:w="75" w:type="dxa"/>
              <w:bottom w:w="75" w:type="dxa"/>
              <w:right w:w="75" w:type="dxa"/>
            </w:tcMar>
            <w:hideMark/>
          </w:tcPr>
          <w:p w14:paraId="182FB244"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1.349211</w:t>
            </w:r>
          </w:p>
        </w:tc>
        <w:tc>
          <w:tcPr>
            <w:tcW w:w="639" w:type="pct"/>
            <w:shd w:val="clear" w:color="auto" w:fill="FFFFFF"/>
            <w:tcMar>
              <w:top w:w="75" w:type="dxa"/>
              <w:left w:w="75" w:type="dxa"/>
              <w:bottom w:w="75" w:type="dxa"/>
              <w:right w:w="75" w:type="dxa"/>
            </w:tcMar>
            <w:hideMark/>
          </w:tcPr>
          <w:p w14:paraId="78D6A58E"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0.8476974</w:t>
            </w:r>
          </w:p>
        </w:tc>
        <w:tc>
          <w:tcPr>
            <w:tcW w:w="573" w:type="pct"/>
            <w:shd w:val="clear" w:color="auto" w:fill="FFFFFF"/>
            <w:tcMar>
              <w:top w:w="75" w:type="dxa"/>
              <w:left w:w="75" w:type="dxa"/>
              <w:bottom w:w="75" w:type="dxa"/>
              <w:right w:w="75" w:type="dxa"/>
            </w:tcMar>
            <w:hideMark/>
          </w:tcPr>
          <w:p w14:paraId="5D9A2408"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1.591619</w:t>
            </w:r>
          </w:p>
        </w:tc>
        <w:tc>
          <w:tcPr>
            <w:tcW w:w="639" w:type="pct"/>
            <w:shd w:val="clear" w:color="auto" w:fill="FFFFFF"/>
            <w:tcMar>
              <w:top w:w="75" w:type="dxa"/>
              <w:left w:w="75" w:type="dxa"/>
              <w:bottom w:w="75" w:type="dxa"/>
              <w:right w:w="75" w:type="dxa"/>
            </w:tcMar>
            <w:hideMark/>
          </w:tcPr>
          <w:p w14:paraId="7D653306" w14:textId="77777777" w:rsidR="006C3874" w:rsidRPr="00850074" w:rsidRDefault="006C3874" w:rsidP="006C3874">
            <w:pPr>
              <w:ind w:firstLine="0"/>
              <w:jc w:val="right"/>
              <w:rPr>
                <w:rFonts w:eastAsia="Times New Roman"/>
                <w:sz w:val="20"/>
                <w:szCs w:val="20"/>
              </w:rPr>
            </w:pPr>
            <w:r w:rsidRPr="00850074">
              <w:rPr>
                <w:rFonts w:eastAsia="Times New Roman"/>
                <w:sz w:val="20"/>
                <w:szCs w:val="20"/>
              </w:rPr>
              <w:t>0.1151835</w:t>
            </w:r>
          </w:p>
        </w:tc>
      </w:tr>
    </w:tbl>
    <w:p w14:paraId="38063350" w14:textId="77777777" w:rsidR="006C3874" w:rsidRPr="00850074" w:rsidRDefault="006C3874" w:rsidP="006C3874">
      <w:pPr>
        <w:shd w:val="clear" w:color="auto" w:fill="FFFFFF"/>
        <w:spacing w:after="120"/>
        <w:rPr>
          <w:rFonts w:eastAsia="Times New Roman"/>
        </w:rPr>
      </w:pPr>
    </w:p>
    <w:p w14:paraId="60EB488C" w14:textId="542C5FFB" w:rsidR="006C3874" w:rsidRPr="00850074" w:rsidRDefault="006C3874" w:rsidP="00850074">
      <w:pPr>
        <w:shd w:val="clear" w:color="auto" w:fill="FFFFFF"/>
        <w:spacing w:line="276" w:lineRule="auto"/>
        <w:rPr>
          <w:rFonts w:eastAsia="Times New Roman"/>
        </w:rPr>
      </w:pPr>
      <w:r w:rsidRPr="00850074">
        <w:rPr>
          <w:rFonts w:eastAsia="Times New Roman"/>
        </w:rPr>
        <w:t xml:space="preserve">Суммарная численность бентосных организмов демонстрировала статистически значимую связь с уровнем взвеси (таблица </w:t>
      </w:r>
      <w:r w:rsidR="00850074">
        <w:rPr>
          <w:rFonts w:eastAsia="Times New Roman"/>
        </w:rPr>
        <w:t>6.1.4-5</w:t>
      </w:r>
      <w:r w:rsidRPr="00850074">
        <w:rPr>
          <w:rFonts w:eastAsia="Times New Roman"/>
        </w:rPr>
        <w:t xml:space="preserve">) как в пресноводном, так и в морском сообществах. При этом в морском сообществе зависимость была прямолинейной (рисунок </w:t>
      </w:r>
      <w:r w:rsidR="00850074">
        <w:rPr>
          <w:rFonts w:eastAsia="Times New Roman"/>
        </w:rPr>
        <w:t>6.1.4-6</w:t>
      </w:r>
      <w:r w:rsidRPr="00850074">
        <w:rPr>
          <w:rFonts w:eastAsia="Times New Roman"/>
        </w:rPr>
        <w:t>). Важно отметить, что на тех станциях, которые были отнесены к морским сообществам, высокого уровня взвеси не наблюдалось. Однако и в этом диапазоне значений фактора, по мере увеличения количества взвеси обилие животных падало.</w:t>
      </w:r>
    </w:p>
    <w:p w14:paraId="3D4AFD73" w14:textId="0C1EA142" w:rsidR="006C3874" w:rsidRPr="00850074" w:rsidRDefault="006C3874" w:rsidP="00850074">
      <w:pPr>
        <w:shd w:val="clear" w:color="auto" w:fill="FFFFFF"/>
        <w:spacing w:line="276" w:lineRule="auto"/>
        <w:rPr>
          <w:rFonts w:eastAsia="Times New Roman"/>
        </w:rPr>
      </w:pPr>
      <w:r w:rsidRPr="00850074">
        <w:rPr>
          <w:rFonts w:eastAsia="Times New Roman"/>
        </w:rPr>
        <w:t xml:space="preserve">В пресноводном сообществе связь численности животных с обилием взвешенных частиц имела нелинейный характер (рисунок </w:t>
      </w:r>
      <w:r w:rsidR="00850074">
        <w:rPr>
          <w:rFonts w:eastAsia="Times New Roman"/>
        </w:rPr>
        <w:t>6.1.4-6</w:t>
      </w:r>
      <w:r w:rsidRPr="00850074">
        <w:rPr>
          <w:rFonts w:eastAsia="Times New Roman"/>
        </w:rPr>
        <w:t>). В диапазоне концентрации взвеси меньше 50 мг/л отмечалось резкое падение численности по мере увеличения концентрации взвеси. При более высокой концентрации взвеси обилие животных было на стабильно низком уровне.</w:t>
      </w:r>
    </w:p>
    <w:p w14:paraId="00E9EF69" w14:textId="1040FAE9" w:rsidR="006C3874" w:rsidRPr="00850074" w:rsidRDefault="006C3874" w:rsidP="00850074">
      <w:pPr>
        <w:shd w:val="clear" w:color="auto" w:fill="FFFFFF"/>
        <w:spacing w:after="240" w:line="276" w:lineRule="auto"/>
        <w:rPr>
          <w:rFonts w:eastAsia="Times New Roman"/>
        </w:rPr>
      </w:pPr>
      <w:r w:rsidRPr="00850074">
        <w:rPr>
          <w:rFonts w:eastAsia="Times New Roman"/>
        </w:rPr>
        <w:t xml:space="preserve">Таким образом, суммарная численность бентосных животных, как в пресноводном сообществе, так и в морском, резко убывает по мере увеличения концентрации взвеси. Важно отметить, что даже небольшое увеличение концентрации взвеси значительно сокращает суммарное обилие донных беспозвоночных. Высокие значения обилия донных животных в пресноводном сообществе отмечаются только при концентрации взвешенных частиц меньше 100 мг/л (рисунок </w:t>
      </w:r>
      <w:r w:rsidR="00850074" w:rsidRPr="00850074">
        <w:rPr>
          <w:rFonts w:eastAsia="Times New Roman"/>
        </w:rPr>
        <w:t>6.1.4-6</w:t>
      </w:r>
      <w:r w:rsidRPr="00850074">
        <w:rPr>
          <w:rFonts w:eastAsia="Times New Roman"/>
        </w:rPr>
        <w:t>).</w:t>
      </w:r>
    </w:p>
    <w:p w14:paraId="29923F53" w14:textId="75DA9D4E" w:rsidR="006C3874" w:rsidRPr="00850074" w:rsidRDefault="006C3874" w:rsidP="00850074">
      <w:pPr>
        <w:shd w:val="clear" w:color="auto" w:fill="FFFFFF"/>
        <w:spacing w:after="240"/>
        <w:ind w:firstLine="0"/>
        <w:rPr>
          <w:rFonts w:eastAsia="Times New Roman"/>
          <w:sz w:val="22"/>
          <w:szCs w:val="22"/>
        </w:rPr>
      </w:pPr>
      <w:r w:rsidRPr="00850074">
        <w:rPr>
          <w:rFonts w:eastAsia="Times New Roman"/>
          <w:b/>
          <w:bCs/>
          <w:sz w:val="22"/>
          <w:szCs w:val="22"/>
        </w:rPr>
        <w:t xml:space="preserve">Таблица </w:t>
      </w:r>
      <w:r w:rsidR="00850074" w:rsidRPr="00850074">
        <w:rPr>
          <w:rFonts w:eastAsia="Times New Roman"/>
          <w:b/>
          <w:bCs/>
          <w:sz w:val="22"/>
          <w:szCs w:val="22"/>
        </w:rPr>
        <w:t>6.1.4-5</w:t>
      </w:r>
      <w:r w:rsidRPr="00850074">
        <w:rPr>
          <w:rFonts w:eastAsia="Times New Roman"/>
          <w:sz w:val="22"/>
          <w:szCs w:val="22"/>
        </w:rPr>
        <w:t xml:space="preserve"> Характеристики непараметрических сглаживающих функций, описывающих связь логарифма общей численности зообентоса с предикторами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455"/>
        <w:gridCol w:w="1296"/>
        <w:gridCol w:w="1295"/>
        <w:gridCol w:w="1163"/>
        <w:gridCol w:w="1296"/>
      </w:tblGrid>
      <w:tr w:rsidR="006C3874" w:rsidRPr="00850074" w14:paraId="755DFE5E" w14:textId="77777777" w:rsidTr="006C3874">
        <w:trPr>
          <w:tblHeader/>
        </w:trPr>
        <w:tc>
          <w:tcPr>
            <w:tcW w:w="2343" w:type="pct"/>
            <w:shd w:val="clear" w:color="auto" w:fill="C5E0B3"/>
            <w:tcMar>
              <w:top w:w="75" w:type="dxa"/>
              <w:left w:w="75" w:type="dxa"/>
              <w:bottom w:w="75" w:type="dxa"/>
              <w:right w:w="75" w:type="dxa"/>
            </w:tcMar>
            <w:vAlign w:val="center"/>
            <w:hideMark/>
          </w:tcPr>
          <w:p w14:paraId="6A94251F"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Предиктор</w:t>
            </w:r>
          </w:p>
        </w:tc>
        <w:tc>
          <w:tcPr>
            <w:tcW w:w="681" w:type="pct"/>
            <w:shd w:val="clear" w:color="auto" w:fill="C5E0B3"/>
            <w:tcMar>
              <w:top w:w="75" w:type="dxa"/>
              <w:left w:w="75" w:type="dxa"/>
              <w:bottom w:w="75" w:type="dxa"/>
              <w:right w:w="75" w:type="dxa"/>
            </w:tcMar>
            <w:vAlign w:val="center"/>
            <w:hideMark/>
          </w:tcPr>
          <w:p w14:paraId="50611706"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edf</w:t>
            </w:r>
          </w:p>
        </w:tc>
        <w:tc>
          <w:tcPr>
            <w:tcW w:w="681" w:type="pct"/>
            <w:shd w:val="clear" w:color="auto" w:fill="C5E0B3"/>
            <w:tcMar>
              <w:top w:w="75" w:type="dxa"/>
              <w:left w:w="75" w:type="dxa"/>
              <w:bottom w:w="75" w:type="dxa"/>
              <w:right w:w="75" w:type="dxa"/>
            </w:tcMar>
            <w:vAlign w:val="center"/>
            <w:hideMark/>
          </w:tcPr>
          <w:p w14:paraId="37BD33F8"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ref.df</w:t>
            </w:r>
          </w:p>
        </w:tc>
        <w:tc>
          <w:tcPr>
            <w:tcW w:w="612" w:type="pct"/>
            <w:shd w:val="clear" w:color="auto" w:fill="C5E0B3"/>
            <w:tcMar>
              <w:top w:w="75" w:type="dxa"/>
              <w:left w:w="75" w:type="dxa"/>
              <w:bottom w:w="75" w:type="dxa"/>
              <w:right w:w="75" w:type="dxa"/>
            </w:tcMar>
            <w:vAlign w:val="center"/>
            <w:hideMark/>
          </w:tcPr>
          <w:p w14:paraId="707F956C"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F</w:t>
            </w:r>
          </w:p>
        </w:tc>
        <w:tc>
          <w:tcPr>
            <w:tcW w:w="682" w:type="pct"/>
            <w:shd w:val="clear" w:color="auto" w:fill="C5E0B3"/>
            <w:tcMar>
              <w:top w:w="75" w:type="dxa"/>
              <w:left w:w="75" w:type="dxa"/>
              <w:bottom w:w="75" w:type="dxa"/>
              <w:right w:w="75" w:type="dxa"/>
            </w:tcMar>
            <w:vAlign w:val="center"/>
            <w:hideMark/>
          </w:tcPr>
          <w:p w14:paraId="69943263"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p-value</w:t>
            </w:r>
          </w:p>
        </w:tc>
      </w:tr>
      <w:tr w:rsidR="006C3874" w:rsidRPr="00850074" w14:paraId="633D1FC5" w14:textId="77777777" w:rsidTr="006C3874">
        <w:tc>
          <w:tcPr>
            <w:tcW w:w="2343" w:type="pct"/>
            <w:shd w:val="clear" w:color="auto" w:fill="FFFFFF"/>
            <w:tcMar>
              <w:top w:w="75" w:type="dxa"/>
              <w:left w:w="75" w:type="dxa"/>
              <w:bottom w:w="75" w:type="dxa"/>
              <w:right w:w="75" w:type="dxa"/>
            </w:tcMar>
            <w:hideMark/>
          </w:tcPr>
          <w:p w14:paraId="31F44666" w14:textId="77777777" w:rsidR="006C3874" w:rsidRPr="00850074" w:rsidRDefault="006C3874" w:rsidP="006C3874">
            <w:pPr>
              <w:ind w:firstLine="0"/>
              <w:jc w:val="left"/>
              <w:rPr>
                <w:rFonts w:eastAsia="Times New Roman"/>
                <w:sz w:val="20"/>
                <w:szCs w:val="20"/>
              </w:rPr>
            </w:pPr>
            <w:r w:rsidRPr="00850074">
              <w:rPr>
                <w:rFonts w:eastAsia="Times New Roman"/>
                <w:sz w:val="20"/>
                <w:szCs w:val="20"/>
              </w:rPr>
              <w:t>s(Lat,Long)</w:t>
            </w:r>
          </w:p>
        </w:tc>
        <w:tc>
          <w:tcPr>
            <w:tcW w:w="681" w:type="pct"/>
            <w:shd w:val="clear" w:color="auto" w:fill="FFFFFF"/>
            <w:tcMar>
              <w:top w:w="75" w:type="dxa"/>
              <w:left w:w="75" w:type="dxa"/>
              <w:bottom w:w="75" w:type="dxa"/>
              <w:right w:w="75" w:type="dxa"/>
            </w:tcMar>
            <w:vAlign w:val="center"/>
            <w:hideMark/>
          </w:tcPr>
          <w:p w14:paraId="033D806A"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12.810968</w:t>
            </w:r>
          </w:p>
        </w:tc>
        <w:tc>
          <w:tcPr>
            <w:tcW w:w="681" w:type="pct"/>
            <w:shd w:val="clear" w:color="auto" w:fill="FFFFFF"/>
            <w:tcMar>
              <w:top w:w="75" w:type="dxa"/>
              <w:left w:w="75" w:type="dxa"/>
              <w:bottom w:w="75" w:type="dxa"/>
              <w:right w:w="75" w:type="dxa"/>
            </w:tcMar>
            <w:vAlign w:val="center"/>
            <w:hideMark/>
          </w:tcPr>
          <w:p w14:paraId="69740F50"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17.289528</w:t>
            </w:r>
          </w:p>
        </w:tc>
        <w:tc>
          <w:tcPr>
            <w:tcW w:w="612" w:type="pct"/>
            <w:shd w:val="clear" w:color="auto" w:fill="FFFFFF"/>
            <w:tcMar>
              <w:top w:w="75" w:type="dxa"/>
              <w:left w:w="75" w:type="dxa"/>
              <w:bottom w:w="75" w:type="dxa"/>
              <w:right w:w="75" w:type="dxa"/>
            </w:tcMar>
            <w:vAlign w:val="center"/>
            <w:hideMark/>
          </w:tcPr>
          <w:p w14:paraId="247C61BC"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4.937332</w:t>
            </w:r>
          </w:p>
        </w:tc>
        <w:tc>
          <w:tcPr>
            <w:tcW w:w="682" w:type="pct"/>
            <w:shd w:val="clear" w:color="auto" w:fill="FFFFFF"/>
            <w:tcMar>
              <w:top w:w="75" w:type="dxa"/>
              <w:left w:w="75" w:type="dxa"/>
              <w:bottom w:w="75" w:type="dxa"/>
              <w:right w:w="75" w:type="dxa"/>
            </w:tcMar>
            <w:vAlign w:val="center"/>
            <w:hideMark/>
          </w:tcPr>
          <w:p w14:paraId="52BE2277"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0.0000001</w:t>
            </w:r>
          </w:p>
        </w:tc>
      </w:tr>
      <w:tr w:rsidR="006C3874" w:rsidRPr="00850074" w14:paraId="1E5763B2" w14:textId="77777777" w:rsidTr="006C3874">
        <w:tc>
          <w:tcPr>
            <w:tcW w:w="2343" w:type="pct"/>
            <w:shd w:val="clear" w:color="auto" w:fill="FFFFFF"/>
            <w:tcMar>
              <w:top w:w="75" w:type="dxa"/>
              <w:left w:w="75" w:type="dxa"/>
              <w:bottom w:w="75" w:type="dxa"/>
              <w:right w:w="75" w:type="dxa"/>
            </w:tcMar>
            <w:hideMark/>
          </w:tcPr>
          <w:p w14:paraId="3AF8C207" w14:textId="77777777" w:rsidR="006C3874" w:rsidRPr="00850074" w:rsidRDefault="006C3874" w:rsidP="006C3874">
            <w:pPr>
              <w:ind w:firstLine="0"/>
              <w:jc w:val="left"/>
              <w:rPr>
                <w:rFonts w:eastAsia="Times New Roman"/>
                <w:sz w:val="20"/>
                <w:szCs w:val="20"/>
              </w:rPr>
            </w:pPr>
            <w:r w:rsidRPr="00850074">
              <w:rPr>
                <w:rFonts w:eastAsia="Times New Roman"/>
                <w:sz w:val="20"/>
                <w:szCs w:val="20"/>
              </w:rPr>
              <w:t>s(Suspended_matter):CommunityFresh</w:t>
            </w:r>
          </w:p>
        </w:tc>
        <w:tc>
          <w:tcPr>
            <w:tcW w:w="681" w:type="pct"/>
            <w:shd w:val="clear" w:color="auto" w:fill="FFFFFF"/>
            <w:tcMar>
              <w:top w:w="75" w:type="dxa"/>
              <w:left w:w="75" w:type="dxa"/>
              <w:bottom w:w="75" w:type="dxa"/>
              <w:right w:w="75" w:type="dxa"/>
            </w:tcMar>
            <w:vAlign w:val="center"/>
            <w:hideMark/>
          </w:tcPr>
          <w:p w14:paraId="74384AE0"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7.033968</w:t>
            </w:r>
          </w:p>
        </w:tc>
        <w:tc>
          <w:tcPr>
            <w:tcW w:w="681" w:type="pct"/>
            <w:shd w:val="clear" w:color="auto" w:fill="FFFFFF"/>
            <w:tcMar>
              <w:top w:w="75" w:type="dxa"/>
              <w:left w:w="75" w:type="dxa"/>
              <w:bottom w:w="75" w:type="dxa"/>
              <w:right w:w="75" w:type="dxa"/>
            </w:tcMar>
            <w:vAlign w:val="center"/>
            <w:hideMark/>
          </w:tcPr>
          <w:p w14:paraId="2E9D6664"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7.658132</w:t>
            </w:r>
          </w:p>
        </w:tc>
        <w:tc>
          <w:tcPr>
            <w:tcW w:w="612" w:type="pct"/>
            <w:shd w:val="clear" w:color="auto" w:fill="FFFFFF"/>
            <w:tcMar>
              <w:top w:w="75" w:type="dxa"/>
              <w:left w:w="75" w:type="dxa"/>
              <w:bottom w:w="75" w:type="dxa"/>
              <w:right w:w="75" w:type="dxa"/>
            </w:tcMar>
            <w:vAlign w:val="center"/>
            <w:hideMark/>
          </w:tcPr>
          <w:p w14:paraId="676DDD46"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3.586899</w:t>
            </w:r>
          </w:p>
        </w:tc>
        <w:tc>
          <w:tcPr>
            <w:tcW w:w="682" w:type="pct"/>
            <w:shd w:val="clear" w:color="auto" w:fill="FFFFFF"/>
            <w:tcMar>
              <w:top w:w="75" w:type="dxa"/>
              <w:left w:w="75" w:type="dxa"/>
              <w:bottom w:w="75" w:type="dxa"/>
              <w:right w:w="75" w:type="dxa"/>
            </w:tcMar>
            <w:vAlign w:val="center"/>
            <w:hideMark/>
          </w:tcPr>
          <w:p w14:paraId="7CCEA330"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0.0014003</w:t>
            </w:r>
          </w:p>
        </w:tc>
      </w:tr>
      <w:tr w:rsidR="006C3874" w:rsidRPr="00850074" w14:paraId="41A238F9" w14:textId="77777777" w:rsidTr="006C3874">
        <w:tc>
          <w:tcPr>
            <w:tcW w:w="2343" w:type="pct"/>
            <w:shd w:val="clear" w:color="auto" w:fill="FFFFFF"/>
            <w:tcMar>
              <w:top w:w="75" w:type="dxa"/>
              <w:left w:w="75" w:type="dxa"/>
              <w:bottom w:w="75" w:type="dxa"/>
              <w:right w:w="75" w:type="dxa"/>
            </w:tcMar>
            <w:hideMark/>
          </w:tcPr>
          <w:p w14:paraId="199875DD" w14:textId="77777777" w:rsidR="006C3874" w:rsidRPr="00850074" w:rsidRDefault="006C3874" w:rsidP="006C3874">
            <w:pPr>
              <w:ind w:firstLine="0"/>
              <w:jc w:val="left"/>
              <w:rPr>
                <w:rFonts w:eastAsia="Times New Roman"/>
                <w:sz w:val="20"/>
                <w:szCs w:val="20"/>
              </w:rPr>
            </w:pPr>
            <w:r w:rsidRPr="00850074">
              <w:rPr>
                <w:rFonts w:eastAsia="Times New Roman"/>
                <w:sz w:val="20"/>
                <w:szCs w:val="20"/>
              </w:rPr>
              <w:t>s(Suspended_matter):CommunityMarine</w:t>
            </w:r>
          </w:p>
        </w:tc>
        <w:tc>
          <w:tcPr>
            <w:tcW w:w="681" w:type="pct"/>
            <w:shd w:val="clear" w:color="auto" w:fill="FFFFFF"/>
            <w:tcMar>
              <w:top w:w="75" w:type="dxa"/>
              <w:left w:w="75" w:type="dxa"/>
              <w:bottom w:w="75" w:type="dxa"/>
              <w:right w:w="75" w:type="dxa"/>
            </w:tcMar>
            <w:vAlign w:val="center"/>
            <w:hideMark/>
          </w:tcPr>
          <w:p w14:paraId="08EE5CBB"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1.000000</w:t>
            </w:r>
          </w:p>
        </w:tc>
        <w:tc>
          <w:tcPr>
            <w:tcW w:w="681" w:type="pct"/>
            <w:shd w:val="clear" w:color="auto" w:fill="FFFFFF"/>
            <w:tcMar>
              <w:top w:w="75" w:type="dxa"/>
              <w:left w:w="75" w:type="dxa"/>
              <w:bottom w:w="75" w:type="dxa"/>
              <w:right w:w="75" w:type="dxa"/>
            </w:tcMar>
            <w:vAlign w:val="center"/>
            <w:hideMark/>
          </w:tcPr>
          <w:p w14:paraId="3B682350"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1.000000</w:t>
            </w:r>
          </w:p>
        </w:tc>
        <w:tc>
          <w:tcPr>
            <w:tcW w:w="612" w:type="pct"/>
            <w:shd w:val="clear" w:color="auto" w:fill="FFFFFF"/>
            <w:tcMar>
              <w:top w:w="75" w:type="dxa"/>
              <w:left w:w="75" w:type="dxa"/>
              <w:bottom w:w="75" w:type="dxa"/>
              <w:right w:w="75" w:type="dxa"/>
            </w:tcMar>
            <w:vAlign w:val="center"/>
            <w:hideMark/>
          </w:tcPr>
          <w:p w14:paraId="251F8271"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5.313411</w:t>
            </w:r>
          </w:p>
        </w:tc>
        <w:tc>
          <w:tcPr>
            <w:tcW w:w="682" w:type="pct"/>
            <w:shd w:val="clear" w:color="auto" w:fill="FFFFFF"/>
            <w:tcMar>
              <w:top w:w="75" w:type="dxa"/>
              <w:left w:w="75" w:type="dxa"/>
              <w:bottom w:w="75" w:type="dxa"/>
              <w:right w:w="75" w:type="dxa"/>
            </w:tcMar>
            <w:vAlign w:val="center"/>
            <w:hideMark/>
          </w:tcPr>
          <w:p w14:paraId="44DBDC60"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0.0236650</w:t>
            </w:r>
          </w:p>
        </w:tc>
      </w:tr>
    </w:tbl>
    <w:p w14:paraId="07708A18" w14:textId="77777777" w:rsidR="006C3874" w:rsidRPr="00850074" w:rsidRDefault="006C3874" w:rsidP="006C3874">
      <w:pPr>
        <w:spacing w:line="276" w:lineRule="auto"/>
        <w:ind w:firstLine="0"/>
        <w:jc w:val="left"/>
        <w:rPr>
          <w:rFonts w:eastAsia="Times New Roman"/>
          <w:vanish/>
        </w:rPr>
      </w:pPr>
    </w:p>
    <w:p w14:paraId="036E61D6" w14:textId="731A9F34" w:rsidR="006C3874" w:rsidRPr="00850074" w:rsidRDefault="006C3874" w:rsidP="006C3874">
      <w:pPr>
        <w:spacing w:line="276" w:lineRule="auto"/>
        <w:ind w:firstLine="0"/>
        <w:jc w:val="left"/>
        <w:rPr>
          <w:rFonts w:eastAsia="Times New Roman"/>
          <w:vanish/>
          <w:sz w:val="22"/>
          <w:szCs w:val="22"/>
        </w:rPr>
      </w:pPr>
      <w:r w:rsidRPr="00850074">
        <w:rPr>
          <w:rFonts w:eastAsia="Times New Roman"/>
          <w:b/>
          <w:bCs/>
          <w:vanish/>
          <w:sz w:val="22"/>
          <w:szCs w:val="22"/>
        </w:rPr>
        <w:t xml:space="preserve">Таблица </w:t>
      </w:r>
      <w:r w:rsidR="00850074" w:rsidRPr="00850074">
        <w:rPr>
          <w:rFonts w:eastAsia="Times New Roman"/>
          <w:b/>
          <w:bCs/>
          <w:sz w:val="22"/>
          <w:szCs w:val="22"/>
        </w:rPr>
        <w:t>6.1.4-</w:t>
      </w:r>
      <w:r w:rsidR="00850074">
        <w:rPr>
          <w:rFonts w:eastAsia="Times New Roman"/>
          <w:b/>
          <w:bCs/>
          <w:sz w:val="22"/>
          <w:szCs w:val="22"/>
        </w:rPr>
        <w:t>6</w:t>
      </w:r>
      <w:r w:rsidRPr="00850074">
        <w:rPr>
          <w:rFonts w:eastAsia="Times New Roman"/>
          <w:vanish/>
          <w:sz w:val="22"/>
          <w:szCs w:val="22"/>
        </w:rPr>
        <w:t xml:space="preserve"> </w:t>
      </w:r>
      <w:r w:rsidRPr="00850074">
        <w:rPr>
          <w:rFonts w:eastAsia="Times New Roman"/>
          <w:sz w:val="22"/>
          <w:szCs w:val="22"/>
        </w:rPr>
        <w:t>Параметрические компоненты модели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63"/>
        <w:gridCol w:w="3078"/>
        <w:gridCol w:w="1205"/>
        <w:gridCol w:w="1205"/>
        <w:gridCol w:w="1154"/>
      </w:tblGrid>
      <w:tr w:rsidR="006C3874" w:rsidRPr="00850074" w14:paraId="7EBE91A4" w14:textId="77777777" w:rsidTr="006C3874">
        <w:trPr>
          <w:tblHeader/>
        </w:trPr>
        <w:tc>
          <w:tcPr>
            <w:tcW w:w="1506" w:type="pct"/>
            <w:shd w:val="clear" w:color="auto" w:fill="C5E0B3"/>
            <w:tcMar>
              <w:top w:w="75" w:type="dxa"/>
              <w:left w:w="75" w:type="dxa"/>
              <w:bottom w:w="75" w:type="dxa"/>
              <w:right w:w="75" w:type="dxa"/>
            </w:tcMar>
            <w:vAlign w:val="center"/>
            <w:hideMark/>
          </w:tcPr>
          <w:p w14:paraId="3CABFB2D"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Компонент модели</w:t>
            </w:r>
          </w:p>
        </w:tc>
        <w:tc>
          <w:tcPr>
            <w:tcW w:w="1619" w:type="pct"/>
            <w:shd w:val="clear" w:color="auto" w:fill="C5E0B3"/>
            <w:tcMar>
              <w:top w:w="75" w:type="dxa"/>
              <w:left w:w="75" w:type="dxa"/>
              <w:bottom w:w="75" w:type="dxa"/>
              <w:right w:w="75" w:type="dxa"/>
            </w:tcMar>
            <w:vAlign w:val="center"/>
            <w:hideMark/>
          </w:tcPr>
          <w:p w14:paraId="2CCFBC2C"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Значение параметра</w:t>
            </w:r>
          </w:p>
        </w:tc>
        <w:tc>
          <w:tcPr>
            <w:tcW w:w="634" w:type="pct"/>
            <w:shd w:val="clear" w:color="auto" w:fill="C5E0B3"/>
            <w:tcMar>
              <w:top w:w="75" w:type="dxa"/>
              <w:left w:w="75" w:type="dxa"/>
              <w:bottom w:w="75" w:type="dxa"/>
              <w:right w:w="75" w:type="dxa"/>
            </w:tcMar>
            <w:vAlign w:val="center"/>
            <w:hideMark/>
          </w:tcPr>
          <w:p w14:paraId="3872C11F"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SE</w:t>
            </w:r>
          </w:p>
        </w:tc>
        <w:tc>
          <w:tcPr>
            <w:tcW w:w="634" w:type="pct"/>
            <w:shd w:val="clear" w:color="auto" w:fill="C5E0B3"/>
            <w:tcMar>
              <w:top w:w="75" w:type="dxa"/>
              <w:left w:w="75" w:type="dxa"/>
              <w:bottom w:w="75" w:type="dxa"/>
              <w:right w:w="75" w:type="dxa"/>
            </w:tcMar>
            <w:vAlign w:val="center"/>
            <w:hideMark/>
          </w:tcPr>
          <w:p w14:paraId="256793A3"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t</w:t>
            </w:r>
          </w:p>
        </w:tc>
        <w:tc>
          <w:tcPr>
            <w:tcW w:w="607" w:type="pct"/>
            <w:shd w:val="clear" w:color="auto" w:fill="C5E0B3"/>
            <w:tcMar>
              <w:top w:w="75" w:type="dxa"/>
              <w:left w:w="75" w:type="dxa"/>
              <w:bottom w:w="75" w:type="dxa"/>
              <w:right w:w="75" w:type="dxa"/>
            </w:tcMar>
            <w:vAlign w:val="center"/>
            <w:hideMark/>
          </w:tcPr>
          <w:p w14:paraId="119791BC" w14:textId="77777777" w:rsidR="006C3874" w:rsidRPr="00850074" w:rsidRDefault="006C3874" w:rsidP="006C3874">
            <w:pPr>
              <w:ind w:firstLine="0"/>
              <w:jc w:val="center"/>
              <w:rPr>
                <w:rFonts w:eastAsia="Times New Roman"/>
                <w:b/>
                <w:bCs/>
                <w:sz w:val="20"/>
                <w:szCs w:val="20"/>
              </w:rPr>
            </w:pPr>
            <w:r w:rsidRPr="00850074">
              <w:rPr>
                <w:rFonts w:eastAsia="Times New Roman"/>
                <w:b/>
                <w:bCs/>
                <w:sz w:val="20"/>
                <w:szCs w:val="20"/>
              </w:rPr>
              <w:t>p-value</w:t>
            </w:r>
          </w:p>
        </w:tc>
      </w:tr>
      <w:tr w:rsidR="006C3874" w:rsidRPr="00850074" w14:paraId="0226033D" w14:textId="77777777" w:rsidTr="006C3874">
        <w:tc>
          <w:tcPr>
            <w:tcW w:w="1506" w:type="pct"/>
            <w:shd w:val="clear" w:color="auto" w:fill="FFFFFF"/>
            <w:tcMar>
              <w:top w:w="75" w:type="dxa"/>
              <w:left w:w="75" w:type="dxa"/>
              <w:bottom w:w="75" w:type="dxa"/>
              <w:right w:w="75" w:type="dxa"/>
            </w:tcMar>
            <w:hideMark/>
          </w:tcPr>
          <w:p w14:paraId="6FE63131" w14:textId="77777777" w:rsidR="006C3874" w:rsidRPr="00850074" w:rsidRDefault="006C3874" w:rsidP="006C3874">
            <w:pPr>
              <w:ind w:firstLine="0"/>
              <w:jc w:val="left"/>
              <w:rPr>
                <w:rFonts w:eastAsia="Times New Roman"/>
                <w:sz w:val="20"/>
                <w:szCs w:val="20"/>
              </w:rPr>
            </w:pPr>
            <w:r w:rsidRPr="00850074">
              <w:rPr>
                <w:rFonts w:eastAsia="Times New Roman"/>
                <w:sz w:val="20"/>
                <w:szCs w:val="20"/>
              </w:rPr>
              <w:t>(Intercept)</w:t>
            </w:r>
          </w:p>
        </w:tc>
        <w:tc>
          <w:tcPr>
            <w:tcW w:w="1619" w:type="pct"/>
            <w:shd w:val="clear" w:color="auto" w:fill="FFFFFF"/>
            <w:tcMar>
              <w:top w:w="75" w:type="dxa"/>
              <w:left w:w="75" w:type="dxa"/>
              <w:bottom w:w="75" w:type="dxa"/>
              <w:right w:w="75" w:type="dxa"/>
            </w:tcMar>
            <w:vAlign w:val="center"/>
            <w:hideMark/>
          </w:tcPr>
          <w:p w14:paraId="6CFA254D"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4.891341</w:t>
            </w:r>
          </w:p>
        </w:tc>
        <w:tc>
          <w:tcPr>
            <w:tcW w:w="634" w:type="pct"/>
            <w:shd w:val="clear" w:color="auto" w:fill="FFFFFF"/>
            <w:tcMar>
              <w:top w:w="75" w:type="dxa"/>
              <w:left w:w="75" w:type="dxa"/>
              <w:bottom w:w="75" w:type="dxa"/>
              <w:right w:w="75" w:type="dxa"/>
            </w:tcMar>
            <w:vAlign w:val="center"/>
            <w:hideMark/>
          </w:tcPr>
          <w:p w14:paraId="5375E898"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0.2857917</w:t>
            </w:r>
          </w:p>
        </w:tc>
        <w:tc>
          <w:tcPr>
            <w:tcW w:w="634" w:type="pct"/>
            <w:shd w:val="clear" w:color="auto" w:fill="FFFFFF"/>
            <w:tcMar>
              <w:top w:w="75" w:type="dxa"/>
              <w:left w:w="75" w:type="dxa"/>
              <w:bottom w:w="75" w:type="dxa"/>
              <w:right w:w="75" w:type="dxa"/>
            </w:tcMar>
            <w:vAlign w:val="center"/>
            <w:hideMark/>
          </w:tcPr>
          <w:p w14:paraId="6D68DF2A"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17.115053</w:t>
            </w:r>
          </w:p>
        </w:tc>
        <w:tc>
          <w:tcPr>
            <w:tcW w:w="607" w:type="pct"/>
            <w:shd w:val="clear" w:color="auto" w:fill="FFFFFF"/>
            <w:tcMar>
              <w:top w:w="75" w:type="dxa"/>
              <w:left w:w="75" w:type="dxa"/>
              <w:bottom w:w="75" w:type="dxa"/>
              <w:right w:w="75" w:type="dxa"/>
            </w:tcMar>
            <w:vAlign w:val="center"/>
            <w:hideMark/>
          </w:tcPr>
          <w:p w14:paraId="6B464731"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0.00000</w:t>
            </w:r>
          </w:p>
        </w:tc>
      </w:tr>
      <w:tr w:rsidR="006C3874" w:rsidRPr="00850074" w14:paraId="796DB641" w14:textId="77777777" w:rsidTr="006C3874">
        <w:tc>
          <w:tcPr>
            <w:tcW w:w="1506" w:type="pct"/>
            <w:shd w:val="clear" w:color="auto" w:fill="FFFFFF"/>
            <w:tcMar>
              <w:top w:w="75" w:type="dxa"/>
              <w:left w:w="75" w:type="dxa"/>
              <w:bottom w:w="75" w:type="dxa"/>
              <w:right w:w="75" w:type="dxa"/>
            </w:tcMar>
            <w:hideMark/>
          </w:tcPr>
          <w:p w14:paraId="0756E5F3" w14:textId="77777777" w:rsidR="006C3874" w:rsidRPr="00850074" w:rsidRDefault="006C3874" w:rsidP="006C3874">
            <w:pPr>
              <w:ind w:firstLine="0"/>
              <w:jc w:val="left"/>
              <w:rPr>
                <w:rFonts w:eastAsia="Times New Roman"/>
                <w:sz w:val="20"/>
                <w:szCs w:val="20"/>
              </w:rPr>
            </w:pPr>
            <w:r w:rsidRPr="00850074">
              <w:rPr>
                <w:rFonts w:eastAsia="Times New Roman"/>
                <w:sz w:val="20"/>
                <w:szCs w:val="20"/>
              </w:rPr>
              <w:t>CommunityMarine</w:t>
            </w:r>
          </w:p>
        </w:tc>
        <w:tc>
          <w:tcPr>
            <w:tcW w:w="1619" w:type="pct"/>
            <w:shd w:val="clear" w:color="auto" w:fill="FFFFFF"/>
            <w:tcMar>
              <w:top w:w="75" w:type="dxa"/>
              <w:left w:w="75" w:type="dxa"/>
              <w:bottom w:w="75" w:type="dxa"/>
              <w:right w:w="75" w:type="dxa"/>
            </w:tcMar>
            <w:vAlign w:val="center"/>
            <w:hideMark/>
          </w:tcPr>
          <w:p w14:paraId="2BC043E4"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1.432393</w:t>
            </w:r>
          </w:p>
        </w:tc>
        <w:tc>
          <w:tcPr>
            <w:tcW w:w="634" w:type="pct"/>
            <w:shd w:val="clear" w:color="auto" w:fill="FFFFFF"/>
            <w:tcMar>
              <w:top w:w="75" w:type="dxa"/>
              <w:left w:w="75" w:type="dxa"/>
              <w:bottom w:w="75" w:type="dxa"/>
              <w:right w:w="75" w:type="dxa"/>
            </w:tcMar>
            <w:vAlign w:val="center"/>
            <w:hideMark/>
          </w:tcPr>
          <w:p w14:paraId="09F95D89"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0.6511665</w:t>
            </w:r>
          </w:p>
        </w:tc>
        <w:tc>
          <w:tcPr>
            <w:tcW w:w="634" w:type="pct"/>
            <w:shd w:val="clear" w:color="auto" w:fill="FFFFFF"/>
            <w:tcMar>
              <w:top w:w="75" w:type="dxa"/>
              <w:left w:w="75" w:type="dxa"/>
              <w:bottom w:w="75" w:type="dxa"/>
              <w:right w:w="75" w:type="dxa"/>
            </w:tcMar>
            <w:vAlign w:val="center"/>
            <w:hideMark/>
          </w:tcPr>
          <w:p w14:paraId="3E860196"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2.199734</w:t>
            </w:r>
          </w:p>
        </w:tc>
        <w:tc>
          <w:tcPr>
            <w:tcW w:w="607" w:type="pct"/>
            <w:shd w:val="clear" w:color="auto" w:fill="FFFFFF"/>
            <w:tcMar>
              <w:top w:w="75" w:type="dxa"/>
              <w:left w:w="75" w:type="dxa"/>
              <w:bottom w:w="75" w:type="dxa"/>
              <w:right w:w="75" w:type="dxa"/>
            </w:tcMar>
            <w:vAlign w:val="center"/>
            <w:hideMark/>
          </w:tcPr>
          <w:p w14:paraId="35F7AB27" w14:textId="77777777" w:rsidR="006C3874" w:rsidRPr="00850074" w:rsidRDefault="006C3874" w:rsidP="006C3874">
            <w:pPr>
              <w:ind w:firstLine="0"/>
              <w:jc w:val="center"/>
              <w:rPr>
                <w:rFonts w:eastAsia="Times New Roman"/>
                <w:sz w:val="20"/>
                <w:szCs w:val="20"/>
              </w:rPr>
            </w:pPr>
            <w:r w:rsidRPr="00850074">
              <w:rPr>
                <w:rFonts w:eastAsia="Times New Roman"/>
                <w:sz w:val="20"/>
                <w:szCs w:val="20"/>
              </w:rPr>
              <w:t>0.03067</w:t>
            </w:r>
          </w:p>
        </w:tc>
      </w:tr>
    </w:tbl>
    <w:p w14:paraId="00F5D992" w14:textId="77777777" w:rsidR="006C3874" w:rsidRPr="00850074" w:rsidRDefault="006C3874" w:rsidP="006C3874">
      <w:pPr>
        <w:shd w:val="clear" w:color="auto" w:fill="FFFFFF"/>
        <w:spacing w:after="150" w:line="276" w:lineRule="auto"/>
        <w:ind w:firstLine="567"/>
        <w:rPr>
          <w:rFonts w:eastAsia="Times New Roman"/>
          <w:noProof/>
        </w:rPr>
      </w:pPr>
    </w:p>
    <w:p w14:paraId="72A8768D"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0844069D" wp14:editId="34BE67B0">
            <wp:extent cx="4724400" cy="3301365"/>
            <wp:effectExtent l="0" t="0" r="0" b="0"/>
            <wp:docPr id="71700" name="Рисунок 7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4726134" cy="3302577"/>
                    </a:xfrm>
                    <a:prstGeom prst="rect">
                      <a:avLst/>
                    </a:prstGeom>
                    <a:ln>
                      <a:noFill/>
                    </a:ln>
                    <a:extLst>
                      <a:ext uri="{53640926-AAD7-44D8-BBD7-CCE9431645EC}">
                        <a14:shadowObscured xmlns:a14="http://schemas.microsoft.com/office/drawing/2010/main"/>
                      </a:ext>
                    </a:extLst>
                  </pic:spPr>
                </pic:pic>
              </a:graphicData>
            </a:graphic>
          </wp:inline>
        </w:drawing>
      </w:r>
    </w:p>
    <w:p w14:paraId="43D8E820" w14:textId="1EFB6969" w:rsidR="006C3874" w:rsidRPr="00F17BB9" w:rsidRDefault="006C3874" w:rsidP="00850074">
      <w:pPr>
        <w:shd w:val="clear" w:color="auto" w:fill="FFFFFF"/>
        <w:spacing w:after="150"/>
        <w:ind w:firstLine="567"/>
        <w:jc w:val="center"/>
        <w:rPr>
          <w:rFonts w:eastAsia="Times New Roman"/>
          <w:sz w:val="22"/>
          <w:szCs w:val="22"/>
          <w:shd w:val="clear" w:color="auto" w:fill="FFFFFF"/>
        </w:rPr>
      </w:pPr>
      <w:r w:rsidRPr="00F17BB9">
        <w:rPr>
          <w:rFonts w:eastAsia="Times New Roman"/>
          <w:b/>
          <w:bCs/>
          <w:sz w:val="22"/>
          <w:szCs w:val="22"/>
          <w:shd w:val="clear" w:color="auto" w:fill="FFFFFF"/>
        </w:rPr>
        <w:t xml:space="preserve">Рисунок </w:t>
      </w:r>
      <w:r w:rsidR="00850074" w:rsidRPr="00F17BB9">
        <w:rPr>
          <w:rFonts w:eastAsia="Times New Roman"/>
          <w:b/>
          <w:bCs/>
          <w:sz w:val="22"/>
          <w:szCs w:val="22"/>
          <w:shd w:val="clear" w:color="auto" w:fill="FFFFFF"/>
        </w:rPr>
        <w:t xml:space="preserve">6.1.4-6 </w:t>
      </w:r>
      <w:r w:rsidRPr="00F17BB9">
        <w:rPr>
          <w:rFonts w:eastAsia="Times New Roman"/>
          <w:sz w:val="22"/>
          <w:szCs w:val="22"/>
          <w:shd w:val="clear" w:color="auto" w:fill="FFFFFF"/>
        </w:rPr>
        <w:t>Зависимость суммарной численности бентосных организмов от концентрации взвешенных частиц. Для визуализации модели значения географических координат были усреднены</w:t>
      </w:r>
    </w:p>
    <w:p w14:paraId="734DDE07" w14:textId="77777777" w:rsidR="006C3874" w:rsidRPr="006C3874" w:rsidRDefault="006C3874" w:rsidP="006C3874">
      <w:pPr>
        <w:shd w:val="clear" w:color="auto" w:fill="FFFFFF"/>
        <w:spacing w:after="150" w:line="276" w:lineRule="auto"/>
        <w:ind w:firstLine="567"/>
        <w:rPr>
          <w:rFonts w:eastAsia="Times New Roman"/>
        </w:rPr>
      </w:pPr>
      <w:r w:rsidRPr="006C3874">
        <w:rPr>
          <w:rFonts w:eastAsia="Times New Roman"/>
          <w:noProof/>
        </w:rPr>
        <w:drawing>
          <wp:inline distT="0" distB="0" distL="0" distR="0" wp14:anchorId="079C9CB0" wp14:editId="1E33C5EF">
            <wp:extent cx="5162550" cy="3606165"/>
            <wp:effectExtent l="0" t="0" r="0" b="0"/>
            <wp:docPr id="71701" name="Рисунок 7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cstate="print">
                      <a:extLst>
                        <a:ext uri="{28A0092B-C50C-407E-A947-70E740481C1C}">
                          <a14:useLocalDpi xmlns:a14="http://schemas.microsoft.com/office/drawing/2010/main" val="0"/>
                        </a:ext>
                      </a:extLst>
                    </a:blip>
                    <a:srcRect/>
                    <a:stretch/>
                  </pic:blipFill>
                  <pic:spPr bwMode="auto">
                    <a:xfrm>
                      <a:off x="0" y="0"/>
                      <a:ext cx="5164380" cy="3607443"/>
                    </a:xfrm>
                    <a:prstGeom prst="rect">
                      <a:avLst/>
                    </a:prstGeom>
                    <a:ln>
                      <a:noFill/>
                    </a:ln>
                    <a:extLst>
                      <a:ext uri="{53640926-AAD7-44D8-BBD7-CCE9431645EC}">
                        <a14:shadowObscured xmlns:a14="http://schemas.microsoft.com/office/drawing/2010/main"/>
                      </a:ext>
                    </a:extLst>
                  </pic:spPr>
                </pic:pic>
              </a:graphicData>
            </a:graphic>
          </wp:inline>
        </w:drawing>
      </w:r>
    </w:p>
    <w:p w14:paraId="0D4B9A8C" w14:textId="2AFDE8EF" w:rsidR="006C3874" w:rsidRDefault="006C3874" w:rsidP="00F17BB9">
      <w:pPr>
        <w:shd w:val="clear" w:color="auto" w:fill="FFFFFF"/>
        <w:spacing w:after="150"/>
        <w:ind w:firstLine="567"/>
        <w:jc w:val="center"/>
        <w:rPr>
          <w:rFonts w:eastAsia="Times New Roman"/>
          <w:color w:val="333333"/>
          <w:sz w:val="22"/>
          <w:szCs w:val="22"/>
          <w:shd w:val="clear" w:color="auto" w:fill="FFFFFF"/>
        </w:rPr>
      </w:pPr>
      <w:r w:rsidRPr="006C3874">
        <w:rPr>
          <w:rFonts w:eastAsia="Times New Roman"/>
          <w:b/>
          <w:bCs/>
          <w:color w:val="333333"/>
          <w:sz w:val="22"/>
          <w:szCs w:val="22"/>
          <w:shd w:val="clear" w:color="auto" w:fill="FFFFFF"/>
        </w:rPr>
        <w:t xml:space="preserve">Рисунок </w:t>
      </w:r>
      <w:r w:rsidR="00F17BB9">
        <w:rPr>
          <w:rFonts w:eastAsia="Times New Roman"/>
          <w:b/>
          <w:bCs/>
          <w:color w:val="333333"/>
          <w:sz w:val="22"/>
          <w:szCs w:val="22"/>
          <w:shd w:val="clear" w:color="auto" w:fill="FFFFFF"/>
        </w:rPr>
        <w:t>6.1</w:t>
      </w:r>
      <w:r w:rsidR="00F17BB9" w:rsidRPr="00F17BB9">
        <w:rPr>
          <w:rFonts w:eastAsia="Times New Roman"/>
          <w:b/>
          <w:bCs/>
          <w:sz w:val="22"/>
          <w:szCs w:val="22"/>
          <w:shd w:val="clear" w:color="auto" w:fill="FFFFFF"/>
        </w:rPr>
        <w:t>.4-7</w:t>
      </w:r>
      <w:r w:rsidRPr="00F17BB9">
        <w:rPr>
          <w:rFonts w:eastAsia="Times New Roman"/>
          <w:sz w:val="22"/>
          <w:szCs w:val="22"/>
          <w:shd w:val="clear" w:color="auto" w:fill="FFFFFF"/>
        </w:rPr>
        <w:t> Значения суммарной численности (A) и биомассы (B) бентосных организмов в пресноводном сообществе при низкой (менее 100 мг/л) и высокой (более 100 мг/л) концентрации взвешенных частиц</w:t>
      </w:r>
    </w:p>
    <w:p w14:paraId="69DDEC84" w14:textId="77777777" w:rsidR="00F17BB9" w:rsidRPr="006C3874" w:rsidRDefault="00F17BB9" w:rsidP="00F17BB9">
      <w:pPr>
        <w:shd w:val="clear" w:color="auto" w:fill="FFFFFF"/>
        <w:spacing w:after="150"/>
        <w:ind w:firstLine="567"/>
        <w:jc w:val="center"/>
        <w:rPr>
          <w:rFonts w:eastAsia="Times New Roman"/>
          <w:color w:val="333333"/>
          <w:sz w:val="22"/>
          <w:szCs w:val="22"/>
          <w:shd w:val="clear" w:color="auto" w:fill="FFFFFF"/>
        </w:rPr>
      </w:pPr>
    </w:p>
    <w:p w14:paraId="2874A4D5" w14:textId="77777777" w:rsidR="006C3874" w:rsidRPr="004F6959" w:rsidRDefault="006C3874" w:rsidP="00F17BB9">
      <w:pPr>
        <w:spacing w:after="240"/>
        <w:ind w:firstLine="0"/>
        <w:rPr>
          <w:u w:val="single"/>
        </w:rPr>
      </w:pPr>
      <w:r w:rsidRPr="004F6959">
        <w:rPr>
          <w:u w:val="single"/>
        </w:rPr>
        <w:t>Выявление нарушенных сообществ зообентоса</w:t>
      </w:r>
    </w:p>
    <w:p w14:paraId="1DE44D28" w14:textId="77777777" w:rsidR="006C3874" w:rsidRPr="006C3874" w:rsidRDefault="006C3874" w:rsidP="00F17BB9">
      <w:pPr>
        <w:shd w:val="clear" w:color="auto" w:fill="FFFFFF"/>
        <w:spacing w:after="120" w:line="276" w:lineRule="auto"/>
        <w:rPr>
          <w:rFonts w:eastAsia="Times New Roman"/>
        </w:rPr>
      </w:pPr>
      <w:r w:rsidRPr="006C3874">
        <w:rPr>
          <w:rFonts w:eastAsia="Times New Roman"/>
        </w:rPr>
        <w:t>Одним из самых очевидных признаков нарушенного местообитания является низкое, по сравнению с ненарушенными областями, обилие организмов в сообществе. Наиболее адекватной оценкой обилия было бы описание их продукционных характеристик. В нарушенном сообществе продукция должна быть низкой. Поэтому в качестве показателя, приближенно связанного с продукционными характеристиками сообщества, целесообразно использовать суммарную биомассу организмов. На рисунке (рисунок 7.1-35) представлено частотное распределение значений логарифма суммарной биомассы всех донных животных на станции. Распределение этой величины имеет явный бимодальный характер. С помощью алгоритма, основанного на разделении смешанных распределений на отдельные совокупности (Bengalia et al., 2009), эмпирическое распределение было аппроксимировано совокупностью двух нормальных распределений (рисунок 7.1-36). Параметры подобранных с помощью алгоритма двух аппроксимирующих распределений следующие:</w:t>
      </w:r>
    </w:p>
    <w:p w14:paraId="5A70BFD6" w14:textId="77777777" w:rsidR="006C3874" w:rsidRPr="006C3874" w:rsidRDefault="006C3874" w:rsidP="006C3874">
      <w:pPr>
        <w:shd w:val="clear" w:color="auto" w:fill="FFFFFF"/>
        <w:spacing w:after="120"/>
        <w:rPr>
          <w:rFonts w:eastAsia="Times New Roman"/>
        </w:rPr>
      </w:pPr>
      <w:r w:rsidRPr="006C3874">
        <w:rPr>
          <w:rFonts w:eastAsia="STIXGeneral"/>
          <w:i/>
          <w:iCs/>
          <w:bdr w:val="none" w:sz="0" w:space="0" w:color="auto" w:frame="1"/>
        </w:rPr>
        <w:t>μ</w:t>
      </w:r>
      <w:r w:rsidRPr="006C3874">
        <w:rPr>
          <w:rFonts w:eastAsia="STIXGeneral"/>
          <w:bdr w:val="none" w:sz="0" w:space="0" w:color="auto" w:frame="1"/>
        </w:rPr>
        <w:t>1=</w:t>
      </w:r>
      <w:r w:rsidRPr="006C3874">
        <w:rPr>
          <w:rFonts w:eastAsia="Times New Roman"/>
        </w:rPr>
        <w:t>-0.271, </w:t>
      </w:r>
      <w:r w:rsidRPr="006C3874">
        <w:rPr>
          <w:rFonts w:eastAsia="STIXGeneral"/>
          <w:i/>
          <w:iCs/>
          <w:bdr w:val="none" w:sz="0" w:space="0" w:color="auto" w:frame="1"/>
        </w:rPr>
        <w:t>σ</w:t>
      </w:r>
      <w:r w:rsidRPr="006C3874">
        <w:rPr>
          <w:rFonts w:eastAsia="STIXGeneral"/>
          <w:bdr w:val="none" w:sz="0" w:space="0" w:color="auto" w:frame="1"/>
        </w:rPr>
        <w:t>1=</w:t>
      </w:r>
      <w:r w:rsidRPr="006C3874">
        <w:rPr>
          <w:rFonts w:eastAsia="Times New Roman"/>
        </w:rPr>
        <w:t> 0.765, </w:t>
      </w:r>
      <w:r w:rsidRPr="006C3874">
        <w:rPr>
          <w:rFonts w:eastAsia="STIXGeneral"/>
          <w:i/>
          <w:iCs/>
          <w:bdr w:val="none" w:sz="0" w:space="0" w:color="auto" w:frame="1"/>
        </w:rPr>
        <w:t>μ</w:t>
      </w:r>
      <w:r w:rsidRPr="006C3874">
        <w:rPr>
          <w:rFonts w:eastAsia="STIXGeneral"/>
          <w:bdr w:val="none" w:sz="0" w:space="0" w:color="auto" w:frame="1"/>
        </w:rPr>
        <w:t>2=</w:t>
      </w:r>
      <w:r w:rsidRPr="006C3874">
        <w:rPr>
          <w:rFonts w:eastAsia="Times New Roman"/>
        </w:rPr>
        <w:t> 3.072, </w:t>
      </w:r>
      <w:r w:rsidRPr="006C3874">
        <w:rPr>
          <w:rFonts w:eastAsia="STIXGeneral"/>
          <w:i/>
          <w:iCs/>
          <w:bdr w:val="none" w:sz="0" w:space="0" w:color="auto" w:frame="1"/>
        </w:rPr>
        <w:t>σ</w:t>
      </w:r>
      <w:r w:rsidRPr="006C3874">
        <w:rPr>
          <w:rFonts w:eastAsia="STIXGeneral"/>
          <w:bdr w:val="none" w:sz="0" w:space="0" w:color="auto" w:frame="1"/>
        </w:rPr>
        <w:t>2</w:t>
      </w:r>
      <w:r w:rsidRPr="006C3874">
        <w:rPr>
          <w:rFonts w:eastAsia="Times New Roman"/>
          <w:bdr w:val="none" w:sz="0" w:space="0" w:color="auto" w:frame="1"/>
        </w:rPr>
        <w:t>=</w:t>
      </w:r>
      <w:r w:rsidRPr="006C3874">
        <w:rPr>
          <w:rFonts w:eastAsia="Times New Roman"/>
        </w:rPr>
        <w:t> 1.093.</w:t>
      </w:r>
    </w:p>
    <w:p w14:paraId="327C5972" w14:textId="01FECD13" w:rsidR="006C3874" w:rsidRPr="006C3874" w:rsidRDefault="006C3874" w:rsidP="00F17BB9">
      <w:pPr>
        <w:shd w:val="clear" w:color="auto" w:fill="FFFFFF"/>
        <w:spacing w:after="120" w:line="276" w:lineRule="auto"/>
        <w:rPr>
          <w:rFonts w:eastAsia="Times New Roman"/>
        </w:rPr>
      </w:pPr>
      <w:r w:rsidRPr="006C3874">
        <w:rPr>
          <w:rFonts w:eastAsia="Times New Roman"/>
        </w:rPr>
        <w:t>Левый пик соответствует сообществам с биомассой, существенно меньшей, нежели биомасса фонового биоценотического покрова. Предположительно это станции, находящиеся в нарушенных местообитаниях. Если в качестве порога отнесения станции к левому пику взять границу третьего квартиля аппроксимирующего его распределения (</w:t>
      </w:r>
      <w:r w:rsidRPr="006C3874">
        <w:rPr>
          <w:rFonts w:eastAsia="STIXGeneral"/>
          <w:i/>
          <w:iCs/>
          <w:bdr w:val="none" w:sz="0" w:space="0" w:color="auto" w:frame="1"/>
        </w:rPr>
        <w:t>log</w:t>
      </w:r>
      <w:r w:rsidRPr="006C3874">
        <w:rPr>
          <w:rFonts w:eastAsia="STIXGeneral"/>
          <w:bdr w:val="none" w:sz="0" w:space="0" w:color="auto" w:frame="1"/>
        </w:rPr>
        <w:t>(</w:t>
      </w:r>
      <w:r w:rsidRPr="006C3874">
        <w:rPr>
          <w:rFonts w:eastAsia="STIXGeneral"/>
          <w:i/>
          <w:iCs/>
          <w:bdr w:val="none" w:sz="0" w:space="0" w:color="auto" w:frame="1"/>
        </w:rPr>
        <w:t>BTotal</w:t>
      </w:r>
      <w:r w:rsidRPr="006C3874">
        <w:rPr>
          <w:rFonts w:eastAsia="STIXGeneral"/>
          <w:bdr w:val="none" w:sz="0" w:space="0" w:color="auto" w:frame="1"/>
        </w:rPr>
        <w:t>)=</w:t>
      </w:r>
      <w:r w:rsidRPr="006C3874">
        <w:rPr>
          <w:rFonts w:eastAsia="Times New Roman"/>
        </w:rPr>
        <w:t> 1.1668711), то сообщества, в которых суммарная биомасса оказывается меньше 3.2 г/м</w:t>
      </w:r>
      <w:r w:rsidRPr="006C3874">
        <w:rPr>
          <w:rFonts w:eastAsia="Times New Roman"/>
          <w:vertAlign w:val="superscript"/>
        </w:rPr>
        <w:t>2</w:t>
      </w:r>
      <w:r w:rsidRPr="006C3874">
        <w:rPr>
          <w:rFonts w:eastAsia="Times New Roman"/>
        </w:rPr>
        <w:t>) можно условно считать нарушенными. На самом деле это условная граница</w:t>
      </w:r>
      <w:r w:rsidR="00F17BB9">
        <w:rPr>
          <w:rFonts w:eastAsia="Times New Roman"/>
        </w:rPr>
        <w:t>,</w:t>
      </w:r>
      <w:r w:rsidRPr="006C3874">
        <w:rPr>
          <w:rFonts w:eastAsia="Times New Roman"/>
        </w:rPr>
        <w:t xml:space="preserve"> и для некоторых естественных сообществ в данной акватории это значение может находится в пределах нормы.</w:t>
      </w:r>
    </w:p>
    <w:p w14:paraId="6780490C" w14:textId="77777777" w:rsidR="006C3874" w:rsidRPr="006C3874" w:rsidRDefault="006C3874" w:rsidP="006C3874">
      <w:pPr>
        <w:shd w:val="clear" w:color="auto" w:fill="FFFFFF"/>
        <w:spacing w:after="150" w:line="276" w:lineRule="auto"/>
        <w:ind w:firstLine="0"/>
        <w:jc w:val="center"/>
        <w:rPr>
          <w:rFonts w:eastAsia="Times New Roman"/>
          <w:lang w:val="en-US"/>
        </w:rPr>
      </w:pPr>
      <w:r w:rsidRPr="006C3874">
        <w:rPr>
          <w:rFonts w:eastAsia="Times New Roman"/>
          <w:noProof/>
        </w:rPr>
        <w:drawing>
          <wp:inline distT="0" distB="0" distL="0" distR="0" wp14:anchorId="433D2BEE" wp14:editId="71967650">
            <wp:extent cx="4547670" cy="3168000"/>
            <wp:effectExtent l="0" t="0" r="5715" b="0"/>
            <wp:docPr id="71702" name="Рисунок 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cstate="print">
                      <a:extLst>
                        <a:ext uri="{28A0092B-C50C-407E-A947-70E740481C1C}">
                          <a14:useLocalDpi xmlns:a14="http://schemas.microsoft.com/office/drawing/2010/main" val="0"/>
                        </a:ext>
                      </a:extLst>
                    </a:blip>
                    <a:srcRect/>
                    <a:stretch/>
                  </pic:blipFill>
                  <pic:spPr bwMode="auto">
                    <a:xfrm>
                      <a:off x="0" y="0"/>
                      <a:ext cx="4547670" cy="3168000"/>
                    </a:xfrm>
                    <a:prstGeom prst="rect">
                      <a:avLst/>
                    </a:prstGeom>
                    <a:ln>
                      <a:noFill/>
                    </a:ln>
                    <a:extLst>
                      <a:ext uri="{53640926-AAD7-44D8-BBD7-CCE9431645EC}">
                        <a14:shadowObscured xmlns:a14="http://schemas.microsoft.com/office/drawing/2010/main"/>
                      </a:ext>
                    </a:extLst>
                  </pic:spPr>
                </pic:pic>
              </a:graphicData>
            </a:graphic>
          </wp:inline>
        </w:drawing>
      </w:r>
    </w:p>
    <w:p w14:paraId="3F7F3B02" w14:textId="6822955A" w:rsidR="006C3874" w:rsidRPr="00F17BB9" w:rsidRDefault="006C3874" w:rsidP="006C3874">
      <w:pPr>
        <w:shd w:val="clear" w:color="auto" w:fill="FFFFFF"/>
        <w:spacing w:after="150"/>
        <w:ind w:firstLine="0"/>
        <w:jc w:val="center"/>
        <w:rPr>
          <w:rFonts w:eastAsia="Times New Roman"/>
          <w:sz w:val="20"/>
          <w:szCs w:val="20"/>
        </w:rPr>
      </w:pPr>
      <w:r w:rsidRPr="00F17BB9">
        <w:rPr>
          <w:rFonts w:eastAsia="Times New Roman"/>
          <w:b/>
          <w:bCs/>
          <w:sz w:val="20"/>
          <w:szCs w:val="20"/>
        </w:rPr>
        <w:t xml:space="preserve">Рисунок </w:t>
      </w:r>
      <w:r w:rsidR="00F17BB9" w:rsidRPr="00F17BB9">
        <w:rPr>
          <w:rFonts w:eastAsia="Times New Roman"/>
          <w:b/>
          <w:bCs/>
          <w:sz w:val="20"/>
          <w:szCs w:val="20"/>
          <w:shd w:val="clear" w:color="auto" w:fill="FFFFFF"/>
        </w:rPr>
        <w:t xml:space="preserve">6.1.4-8 </w:t>
      </w:r>
      <w:r w:rsidRPr="00F17BB9">
        <w:rPr>
          <w:rFonts w:eastAsia="Times New Roman"/>
          <w:sz w:val="20"/>
          <w:szCs w:val="20"/>
        </w:rPr>
        <w:t>Распределение суммарной биомассы бентоса на станциях. Приведены аппроксимирующие нормальные распределения. Вертикальная линия проходит через третий квартиль левого пика</w:t>
      </w:r>
    </w:p>
    <w:p w14:paraId="0F0799EA" w14:textId="4FC495BA" w:rsidR="006C3874" w:rsidRPr="00F17BB9" w:rsidRDefault="006C3874" w:rsidP="00F17BB9">
      <w:pPr>
        <w:shd w:val="clear" w:color="auto" w:fill="FFFFFF"/>
        <w:spacing w:after="120" w:line="276" w:lineRule="auto"/>
        <w:ind w:firstLine="567"/>
        <w:rPr>
          <w:rFonts w:eastAsia="Times New Roman"/>
        </w:rPr>
      </w:pPr>
      <w:r w:rsidRPr="00F17BB9">
        <w:rPr>
          <w:rFonts w:eastAsia="Times New Roman"/>
        </w:rPr>
        <w:t>К числу станций, формующих левый пик распределения</w:t>
      </w:r>
      <w:r w:rsidR="00F17BB9">
        <w:rPr>
          <w:rFonts w:eastAsia="Times New Roman"/>
        </w:rPr>
        <w:t>,</w:t>
      </w:r>
      <w:r w:rsidRPr="00F17BB9">
        <w:rPr>
          <w:rFonts w:eastAsia="Times New Roman"/>
        </w:rPr>
        <w:t xml:space="preserve"> относятся следующие: O10, O101, O105, O107, O108, O109, O11, O111, O12, O15, O37, O47, O53, O55, O62, O74, O78, O79, O81, O82, O83, O86, O92, O93, O98, O99. Можно заметить, что большинство станций из этой группы находятся в зоне техногенного воздействия (рисунок </w:t>
      </w:r>
      <w:r w:rsidR="00F17BB9">
        <w:rPr>
          <w:rFonts w:eastAsia="Times New Roman"/>
        </w:rPr>
        <w:t>6.1.4-9</w:t>
      </w:r>
      <w:r w:rsidRPr="00F17BB9">
        <w:rPr>
          <w:rFonts w:eastAsia="Times New Roman"/>
        </w:rPr>
        <w:t>).</w:t>
      </w:r>
    </w:p>
    <w:p w14:paraId="31A865D9" w14:textId="77777777" w:rsidR="006C3874" w:rsidRPr="006C3874" w:rsidRDefault="006C3874" w:rsidP="006C3874">
      <w:pPr>
        <w:shd w:val="clear" w:color="auto" w:fill="FFFFFF"/>
        <w:spacing w:after="150" w:line="276" w:lineRule="auto"/>
        <w:ind w:firstLine="567"/>
        <w:jc w:val="center"/>
        <w:rPr>
          <w:rFonts w:eastAsia="Times New Roman"/>
        </w:rPr>
      </w:pPr>
      <w:r w:rsidRPr="006C3874">
        <w:rPr>
          <w:rFonts w:eastAsia="Times New Roman"/>
          <w:noProof/>
        </w:rPr>
        <w:drawing>
          <wp:inline distT="0" distB="0" distL="0" distR="0" wp14:anchorId="36080A50" wp14:editId="6D806B56">
            <wp:extent cx="1862138" cy="3652215"/>
            <wp:effectExtent l="0" t="0" r="5080" b="5715"/>
            <wp:docPr id="71703" name="Рисунок 7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1862636" cy="3653192"/>
                    </a:xfrm>
                    <a:prstGeom prst="rect">
                      <a:avLst/>
                    </a:prstGeom>
                    <a:ln>
                      <a:noFill/>
                    </a:ln>
                    <a:extLst>
                      <a:ext uri="{53640926-AAD7-44D8-BBD7-CCE9431645EC}">
                        <a14:shadowObscured xmlns:a14="http://schemas.microsoft.com/office/drawing/2010/main"/>
                      </a:ext>
                    </a:extLst>
                  </pic:spPr>
                </pic:pic>
              </a:graphicData>
            </a:graphic>
          </wp:inline>
        </w:drawing>
      </w:r>
    </w:p>
    <w:p w14:paraId="24580662" w14:textId="6F32E0CF" w:rsidR="006C3874" w:rsidRPr="00F17BB9" w:rsidRDefault="006C3874" w:rsidP="006C3874">
      <w:pPr>
        <w:spacing w:after="150" w:line="276" w:lineRule="auto"/>
        <w:ind w:firstLine="0"/>
        <w:jc w:val="center"/>
        <w:rPr>
          <w:rFonts w:eastAsia="Times New Roman"/>
          <w:sz w:val="22"/>
          <w:szCs w:val="22"/>
        </w:rPr>
      </w:pPr>
      <w:r w:rsidRPr="00F17BB9">
        <w:rPr>
          <w:rFonts w:eastAsia="Times New Roman"/>
          <w:b/>
          <w:bCs/>
          <w:sz w:val="22"/>
          <w:szCs w:val="22"/>
        </w:rPr>
        <w:t xml:space="preserve">Рисунок </w:t>
      </w:r>
      <w:r w:rsidR="00F17BB9" w:rsidRPr="00F17BB9">
        <w:rPr>
          <w:rFonts w:eastAsia="Times New Roman"/>
          <w:b/>
          <w:bCs/>
          <w:sz w:val="22"/>
          <w:szCs w:val="22"/>
          <w:shd w:val="clear" w:color="auto" w:fill="FFFFFF"/>
        </w:rPr>
        <w:t>6.1.4-</w:t>
      </w:r>
      <w:r w:rsidR="00F17BB9">
        <w:rPr>
          <w:rFonts w:eastAsia="Times New Roman"/>
          <w:b/>
          <w:bCs/>
          <w:sz w:val="22"/>
          <w:szCs w:val="22"/>
          <w:shd w:val="clear" w:color="auto" w:fill="FFFFFF"/>
        </w:rPr>
        <w:t>9</w:t>
      </w:r>
      <w:r w:rsidRPr="00F17BB9">
        <w:rPr>
          <w:rFonts w:eastAsia="Times New Roman"/>
          <w:sz w:val="22"/>
          <w:szCs w:val="22"/>
        </w:rPr>
        <w:t> Станции, на которых отмечено аномально низкая суммарная биомасса бентоса</w:t>
      </w:r>
    </w:p>
    <w:p w14:paraId="5FF99B31" w14:textId="77777777" w:rsidR="006C3874" w:rsidRPr="006C3874" w:rsidRDefault="006C3874" w:rsidP="00F17BB9">
      <w:pPr>
        <w:spacing w:line="276" w:lineRule="auto"/>
        <w:rPr>
          <w:rFonts w:eastAsia="Arial"/>
          <w:lang w:eastAsia="en-US"/>
        </w:rPr>
      </w:pPr>
      <w:r w:rsidRPr="006C3874">
        <w:rPr>
          <w:rFonts w:eastAsia="Arial"/>
          <w:lang w:eastAsia="en-US"/>
        </w:rPr>
        <w:t>Для сравнения сообществ зообентоса, находящихся под непосредственным влиянием взвеси, образующейся в результате дноуглубительных работ в районе терминала, с сообществами зообентоса, находящимися вне зоны прямого воздействия, станции были разделены на две группы. Первая группа - станции, находящиеся непосредственно в области облака взвеси, заметного на спутниковых снимках (станции (In): O10, O11, O12, O14, O15, O25, O27, O28, O30, O34, O35, O36, O37, O38). Вторая группа - станции вне облака взвеси (станции (Out): O1, O16, O17, O18, O18, O2, O20, O21, O22, O23, O24, O26, O29, O3, O31, O32, O33, O39, O4, O40, O41, O42, O43, O44, O45, O46, O5, O6, O7, O8, O9)</w:t>
      </w:r>
    </w:p>
    <w:p w14:paraId="05C38C7B" w14:textId="2A0D8ADB" w:rsidR="006C3874" w:rsidRPr="006C3874" w:rsidRDefault="006C3874" w:rsidP="00F17BB9">
      <w:pPr>
        <w:spacing w:after="240" w:line="276" w:lineRule="auto"/>
        <w:rPr>
          <w:rFonts w:eastAsia="Arial"/>
          <w:lang w:eastAsia="en-US"/>
        </w:rPr>
      </w:pPr>
      <w:r w:rsidRPr="006C3874">
        <w:rPr>
          <w:rFonts w:eastAsia="Arial"/>
          <w:lang w:eastAsia="en-US"/>
        </w:rPr>
        <w:t xml:space="preserve">Приведенная ординация (Рисунок </w:t>
      </w:r>
      <w:r w:rsidR="00F17BB9">
        <w:rPr>
          <w:rFonts w:eastAsia="Arial"/>
          <w:lang w:eastAsia="en-US"/>
        </w:rPr>
        <w:t>6.1.4-10</w:t>
      </w:r>
      <w:r w:rsidRPr="006C3874">
        <w:rPr>
          <w:rFonts w:eastAsia="Arial"/>
          <w:lang w:eastAsia="en-US"/>
        </w:rPr>
        <w:t xml:space="preserve">) свидетельствует незначительном отличии сообществ на станциях, попадающих в зону шлейфа от сообществ, находящихся за его пределами. Большая часть проб концентрируется вокруг центроида, соответствующего группе «In». Эти станции имеют положительные значения CCA1. Это означает, что структура сообщества даже за пределами шлейфа очень похожа на таковую у сообществ, представленных в пределах шлейфа взвеси. То есть степень низмененности сообществ оказывается высокой и за пределами непосредственного влияния шлейфа взвеси. Меньшинство станций, которые имеют отрицательные значения CCA1, они находятся ближе к центроиду «Out» очень гетерогенны и, видимо, представляют, как минимум, два разных сообщества. Для визуализации сути градиента, описываемого CCA1, приводятся графики (Рисунок </w:t>
      </w:r>
      <w:r w:rsidR="00F17BB9">
        <w:rPr>
          <w:rFonts w:eastAsia="Arial"/>
          <w:lang w:eastAsia="en-US"/>
        </w:rPr>
        <w:t>6.1.4-11</w:t>
      </w:r>
      <w:r w:rsidRPr="006C3874">
        <w:rPr>
          <w:rFonts w:eastAsia="Arial"/>
          <w:lang w:eastAsia="en-US"/>
        </w:rPr>
        <w:t xml:space="preserve">), отражающие изменения обилия нескольких, наиболее обильных видов в градиенте значений ССА1. Видно, что большинство видов снижают свое обилие в градиенте, заданном первой канонической осью, то есть градиентом от зоны вне шлейфа к областям, покрытым шлейфом взвеси. Исключение составляет </w:t>
      </w:r>
      <w:r w:rsidRPr="006C3874">
        <w:rPr>
          <w:rFonts w:eastAsia="Arial"/>
          <w:i/>
          <w:iCs/>
          <w:lang w:eastAsia="en-US"/>
        </w:rPr>
        <w:t>Marenzelleria</w:t>
      </w:r>
      <w:r w:rsidRPr="006C3874">
        <w:rPr>
          <w:rFonts w:eastAsia="Arial"/>
          <w:lang w:eastAsia="en-US"/>
        </w:rPr>
        <w:t xml:space="preserve"> sp.</w:t>
      </w:r>
    </w:p>
    <w:p w14:paraId="39F110D1" w14:textId="77777777" w:rsidR="006C3874" w:rsidRPr="006C3874" w:rsidRDefault="006C3874" w:rsidP="006C3874">
      <w:pPr>
        <w:spacing w:after="160" w:line="259" w:lineRule="auto"/>
        <w:ind w:firstLine="0"/>
        <w:jc w:val="left"/>
        <w:rPr>
          <w:rFonts w:ascii="Arial" w:eastAsia="Arial" w:hAnsi="Arial"/>
          <w:sz w:val="22"/>
          <w:szCs w:val="22"/>
          <w:lang w:eastAsia="en-US"/>
        </w:rPr>
      </w:pPr>
      <w:r w:rsidRPr="006C3874">
        <w:rPr>
          <w:rFonts w:ascii="Arial" w:eastAsia="Arial" w:hAnsi="Arial"/>
          <w:noProof/>
          <w:sz w:val="22"/>
          <w:szCs w:val="22"/>
        </w:rPr>
        <w:drawing>
          <wp:inline distT="0" distB="0" distL="0" distR="0" wp14:anchorId="72A2BEFF" wp14:editId="6886271C">
            <wp:extent cx="5940425" cy="4243070"/>
            <wp:effectExtent l="0" t="0" r="3175" b="5080"/>
            <wp:docPr id="71704" name="Рисунок 7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0425" cy="4243070"/>
                    </a:xfrm>
                    <a:prstGeom prst="rect">
                      <a:avLst/>
                    </a:prstGeom>
                    <a:noFill/>
                    <a:ln>
                      <a:noFill/>
                    </a:ln>
                  </pic:spPr>
                </pic:pic>
              </a:graphicData>
            </a:graphic>
          </wp:inline>
        </w:drawing>
      </w:r>
    </w:p>
    <w:p w14:paraId="701EFC5D" w14:textId="42842C07" w:rsidR="006C3874" w:rsidRPr="006C3874" w:rsidRDefault="006C3874" w:rsidP="00F17BB9">
      <w:pPr>
        <w:spacing w:after="160"/>
        <w:ind w:firstLine="0"/>
        <w:jc w:val="center"/>
        <w:rPr>
          <w:rFonts w:eastAsia="Arial"/>
          <w:sz w:val="22"/>
          <w:szCs w:val="22"/>
          <w:lang w:eastAsia="en-US"/>
        </w:rPr>
      </w:pPr>
      <w:r w:rsidRPr="006C3874">
        <w:rPr>
          <w:rFonts w:eastAsia="Arial"/>
          <w:b/>
          <w:bCs/>
          <w:sz w:val="22"/>
          <w:szCs w:val="22"/>
          <w:lang w:eastAsia="en-US"/>
        </w:rPr>
        <w:t xml:space="preserve">Рисунок </w:t>
      </w:r>
      <w:r w:rsidR="00F17BB9" w:rsidRPr="00F17BB9">
        <w:rPr>
          <w:rFonts w:eastAsia="Times New Roman"/>
          <w:b/>
          <w:bCs/>
          <w:sz w:val="22"/>
          <w:szCs w:val="22"/>
          <w:shd w:val="clear" w:color="auto" w:fill="FFFFFF"/>
        </w:rPr>
        <w:t>6.1.4-</w:t>
      </w:r>
      <w:r w:rsidR="00F17BB9">
        <w:rPr>
          <w:rFonts w:eastAsia="Times New Roman"/>
          <w:b/>
          <w:bCs/>
          <w:sz w:val="22"/>
          <w:szCs w:val="22"/>
          <w:shd w:val="clear" w:color="auto" w:fill="FFFFFF"/>
        </w:rPr>
        <w:t>10</w:t>
      </w:r>
      <w:r w:rsidRPr="006C3874">
        <w:rPr>
          <w:rFonts w:eastAsia="Arial"/>
          <w:sz w:val="22"/>
          <w:szCs w:val="22"/>
          <w:lang w:eastAsia="en-US"/>
        </w:rPr>
        <w:t xml:space="preserve"> Ординация станций отбора проб макрозообентоса в канонических корреспондентных осях в связи с принадлежностью станций к одной из двух групп: </w:t>
      </w:r>
      <w:r w:rsidRPr="006C3874">
        <w:rPr>
          <w:rFonts w:eastAsia="Arial"/>
          <w:sz w:val="22"/>
          <w:szCs w:val="22"/>
          <w:lang w:val="en-US" w:eastAsia="en-US"/>
        </w:rPr>
        <w:t>In</w:t>
      </w:r>
      <w:r w:rsidRPr="006C3874">
        <w:rPr>
          <w:rFonts w:eastAsia="Arial"/>
          <w:sz w:val="22"/>
          <w:szCs w:val="22"/>
          <w:lang w:eastAsia="en-US"/>
        </w:rPr>
        <w:t xml:space="preserve"> – в пределах предполагаемой зоны воздействия, </w:t>
      </w:r>
      <w:r w:rsidRPr="006C3874">
        <w:rPr>
          <w:rFonts w:eastAsia="Arial"/>
          <w:sz w:val="22"/>
          <w:szCs w:val="22"/>
          <w:lang w:val="en-US" w:eastAsia="en-US"/>
        </w:rPr>
        <w:t>Out</w:t>
      </w:r>
      <w:r w:rsidRPr="006C3874">
        <w:rPr>
          <w:rFonts w:eastAsia="Arial"/>
          <w:sz w:val="22"/>
          <w:szCs w:val="22"/>
          <w:lang w:eastAsia="en-US"/>
        </w:rPr>
        <w:t xml:space="preserve"> – фоновые станции вне воздействия Проекта</w:t>
      </w:r>
    </w:p>
    <w:p w14:paraId="6FC45ED6" w14:textId="77777777" w:rsidR="006C3874" w:rsidRPr="006C3874" w:rsidRDefault="006C3874" w:rsidP="006C3874">
      <w:pPr>
        <w:spacing w:after="160" w:line="259" w:lineRule="auto"/>
        <w:ind w:firstLine="0"/>
        <w:jc w:val="center"/>
        <w:rPr>
          <w:rFonts w:eastAsia="Arial"/>
          <w:b/>
          <w:bCs/>
          <w:sz w:val="22"/>
          <w:szCs w:val="22"/>
          <w:lang w:eastAsia="en-US"/>
        </w:rPr>
      </w:pPr>
      <w:r w:rsidRPr="006C3874">
        <w:rPr>
          <w:rFonts w:ascii="Arial" w:eastAsia="Arial" w:hAnsi="Arial"/>
          <w:noProof/>
          <w:sz w:val="22"/>
          <w:szCs w:val="22"/>
          <w:lang w:eastAsia="en-US"/>
        </w:rPr>
        <w:t>.</w:t>
      </w:r>
      <w:r w:rsidRPr="006C3874">
        <w:rPr>
          <w:rFonts w:ascii="Arial" w:eastAsia="Arial" w:hAnsi="Arial"/>
          <w:noProof/>
          <w:sz w:val="22"/>
          <w:szCs w:val="22"/>
        </w:rPr>
        <w:drawing>
          <wp:inline distT="0" distB="0" distL="0" distR="0" wp14:anchorId="7D973B5A" wp14:editId="2DCCF843">
            <wp:extent cx="4894939" cy="3496310"/>
            <wp:effectExtent l="0" t="0" r="1270" b="8890"/>
            <wp:docPr id="71705" name="Рисунок 7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4900732" cy="3500448"/>
                    </a:xfrm>
                    <a:prstGeom prst="rect">
                      <a:avLst/>
                    </a:prstGeom>
                    <a:noFill/>
                    <a:ln>
                      <a:noFill/>
                    </a:ln>
                  </pic:spPr>
                </pic:pic>
              </a:graphicData>
            </a:graphic>
          </wp:inline>
        </w:drawing>
      </w:r>
    </w:p>
    <w:p w14:paraId="5B773D0A" w14:textId="10B347FA" w:rsidR="006C3874" w:rsidRPr="006C3874" w:rsidRDefault="006C3874" w:rsidP="00F17BB9">
      <w:pPr>
        <w:spacing w:after="160"/>
        <w:ind w:firstLine="0"/>
        <w:jc w:val="center"/>
        <w:rPr>
          <w:rFonts w:eastAsia="Arial"/>
          <w:sz w:val="22"/>
          <w:szCs w:val="22"/>
          <w:lang w:eastAsia="en-US"/>
        </w:rPr>
      </w:pPr>
      <w:r w:rsidRPr="006C3874">
        <w:rPr>
          <w:rFonts w:eastAsia="Arial"/>
          <w:b/>
          <w:bCs/>
          <w:sz w:val="22"/>
          <w:szCs w:val="22"/>
          <w:lang w:eastAsia="en-US"/>
        </w:rPr>
        <w:t xml:space="preserve">Рисунок </w:t>
      </w:r>
      <w:r w:rsidR="00F17BB9">
        <w:rPr>
          <w:rFonts w:eastAsia="Arial"/>
          <w:b/>
          <w:bCs/>
          <w:sz w:val="22"/>
          <w:szCs w:val="22"/>
          <w:lang w:eastAsia="en-US"/>
        </w:rPr>
        <w:t>6.1.4-11</w:t>
      </w:r>
      <w:r w:rsidRPr="006C3874">
        <w:rPr>
          <w:rFonts w:eastAsia="Arial"/>
          <w:sz w:val="22"/>
          <w:szCs w:val="22"/>
          <w:lang w:eastAsia="en-US"/>
        </w:rPr>
        <w:t xml:space="preserve"> Обилие видов-доминантов в градиенте первой канонической оси, заданной дву</w:t>
      </w:r>
      <w:r w:rsidR="00F17BB9">
        <w:rPr>
          <w:rFonts w:eastAsia="Arial"/>
          <w:sz w:val="22"/>
          <w:szCs w:val="22"/>
          <w:lang w:eastAsia="en-US"/>
        </w:rPr>
        <w:t>мя группами станций (In vs Out)</w:t>
      </w:r>
    </w:p>
    <w:p w14:paraId="086D87DF" w14:textId="77777777" w:rsidR="006C3874" w:rsidRPr="00F17BB9" w:rsidRDefault="006C3874" w:rsidP="00F17BB9">
      <w:pPr>
        <w:spacing w:after="160" w:line="259" w:lineRule="auto"/>
        <w:jc w:val="left"/>
        <w:rPr>
          <w:rFonts w:eastAsia="Arial"/>
          <w:bCs/>
          <w:sz w:val="22"/>
          <w:szCs w:val="22"/>
          <w:u w:val="single"/>
          <w:lang w:eastAsia="en-US"/>
        </w:rPr>
      </w:pPr>
      <w:r w:rsidRPr="00F17BB9">
        <w:rPr>
          <w:rFonts w:eastAsia="Arial"/>
          <w:bCs/>
          <w:sz w:val="22"/>
          <w:szCs w:val="22"/>
          <w:u w:val="single"/>
          <w:lang w:eastAsia="en-US"/>
        </w:rPr>
        <w:t>Сравнение сообществ макрозообентоса по результатам исследований в 2019 и 2020 гг.</w:t>
      </w:r>
    </w:p>
    <w:p w14:paraId="6D022451" w14:textId="77777777" w:rsidR="006C3874" w:rsidRPr="00043022" w:rsidRDefault="006C3874" w:rsidP="00F17BB9">
      <w:pPr>
        <w:spacing w:line="276" w:lineRule="auto"/>
        <w:rPr>
          <w:rFonts w:eastAsia="Arial"/>
          <w:lang w:eastAsia="en-US"/>
        </w:rPr>
      </w:pPr>
      <w:r w:rsidRPr="00043022">
        <w:rPr>
          <w:rFonts w:eastAsia="Arial"/>
          <w:lang w:eastAsia="en-US"/>
        </w:rPr>
        <w:t>Структура сообществ, описанных в приблизительно одних и тех же точках в районе терминала, существенно различалась при сравнении 2019 и 2020 гг. (PERMANOVA pseudoF = 2.9812306, p = 0.0235, 9999 пермутаций). Точки, соответствующие станциям, взятым в разные годы, расходятся на ординации в осях многомерного шкалирования (Рисунок 7.1-39)</w:t>
      </w:r>
    </w:p>
    <w:p w14:paraId="06381B02" w14:textId="3A177CCC" w:rsidR="006C3874" w:rsidRPr="00043022" w:rsidRDefault="006C3874" w:rsidP="00043022">
      <w:pPr>
        <w:spacing w:after="240" w:line="276" w:lineRule="auto"/>
        <w:rPr>
          <w:rFonts w:eastAsia="Arial"/>
          <w:lang w:eastAsia="en-US"/>
        </w:rPr>
      </w:pPr>
      <w:r w:rsidRPr="00043022">
        <w:rPr>
          <w:rFonts w:eastAsia="Arial"/>
          <w:lang w:eastAsia="en-US"/>
        </w:rPr>
        <w:t xml:space="preserve">Применение процедуры Simper позволило оценить вклад видов в формирование различий между двумя группами. Наибольший вклад в формирование разлиий между ними вносят </w:t>
      </w:r>
      <w:r w:rsidRPr="00043022">
        <w:rPr>
          <w:rFonts w:eastAsia="Arial"/>
          <w:i/>
          <w:iCs/>
          <w:lang w:eastAsia="en-US"/>
        </w:rPr>
        <w:t>Marenzelleria</w:t>
      </w:r>
      <w:r w:rsidRPr="00043022">
        <w:rPr>
          <w:rFonts w:eastAsia="Arial"/>
          <w:lang w:eastAsia="en-US"/>
        </w:rPr>
        <w:t xml:space="preserve"> sp., </w:t>
      </w:r>
      <w:r w:rsidRPr="00043022">
        <w:rPr>
          <w:rFonts w:eastAsia="Arial"/>
          <w:i/>
          <w:iCs/>
          <w:lang w:eastAsia="en-US"/>
        </w:rPr>
        <w:t>Saduria entomon</w:t>
      </w:r>
      <w:r w:rsidRPr="00043022">
        <w:rPr>
          <w:rFonts w:eastAsia="Arial"/>
          <w:lang w:eastAsia="en-US"/>
        </w:rPr>
        <w:t xml:space="preserve">, </w:t>
      </w:r>
      <w:r w:rsidRPr="00043022">
        <w:rPr>
          <w:rFonts w:eastAsia="Arial"/>
          <w:i/>
          <w:iCs/>
          <w:lang w:eastAsia="en-US"/>
        </w:rPr>
        <w:t>Limnodrilus hoffmeisteri</w:t>
      </w:r>
      <w:r w:rsidRPr="00043022">
        <w:rPr>
          <w:rFonts w:eastAsia="Arial"/>
          <w:lang w:eastAsia="en-US"/>
        </w:rPr>
        <w:t xml:space="preserve">, </w:t>
      </w:r>
      <w:r w:rsidRPr="00043022">
        <w:rPr>
          <w:rFonts w:eastAsia="Arial"/>
          <w:i/>
          <w:iCs/>
          <w:lang w:eastAsia="en-US"/>
        </w:rPr>
        <w:t>Nemertea</w:t>
      </w:r>
      <w:r w:rsidRPr="00043022">
        <w:rPr>
          <w:rFonts w:eastAsia="Arial"/>
          <w:lang w:eastAsia="en-US"/>
        </w:rPr>
        <w:t xml:space="preserve"> gen. sp. и </w:t>
      </w:r>
      <w:r w:rsidRPr="00043022">
        <w:rPr>
          <w:rFonts w:eastAsia="Arial"/>
          <w:i/>
          <w:iCs/>
          <w:lang w:eastAsia="en-US"/>
        </w:rPr>
        <w:t>Senecella siberica</w:t>
      </w:r>
      <w:r w:rsidRPr="00043022">
        <w:rPr>
          <w:rFonts w:eastAsia="Arial"/>
          <w:lang w:eastAsia="en-US"/>
        </w:rPr>
        <w:t xml:space="preserve">. Указанные виды отвечают за 80.7% различий между данными 2019 и 2020 гг (таблица </w:t>
      </w:r>
      <w:r w:rsidR="00043022" w:rsidRPr="00043022">
        <w:rPr>
          <w:rFonts w:eastAsia="Arial"/>
          <w:lang w:eastAsia="en-US"/>
        </w:rPr>
        <w:t>6.1.4-7</w:t>
      </w:r>
      <w:r w:rsidRPr="00043022">
        <w:rPr>
          <w:rFonts w:eastAsia="Arial"/>
          <w:lang w:eastAsia="en-US"/>
        </w:rPr>
        <w:t>). Средние показатели обилия у всех этих видов в 2019 г. были выше, чем в 2020 г.</w:t>
      </w:r>
    </w:p>
    <w:p w14:paraId="3170DEA4" w14:textId="133BE00C" w:rsidR="006C3874" w:rsidRPr="00F17BB9" w:rsidRDefault="006C3874" w:rsidP="006C3874">
      <w:pPr>
        <w:spacing w:after="160" w:line="259" w:lineRule="auto"/>
        <w:ind w:firstLine="0"/>
        <w:rPr>
          <w:rFonts w:eastAsia="Arial"/>
          <w:sz w:val="22"/>
          <w:szCs w:val="22"/>
          <w:lang w:eastAsia="en-US"/>
        </w:rPr>
      </w:pPr>
      <w:r w:rsidRPr="00F17BB9">
        <w:rPr>
          <w:rFonts w:eastAsia="Arial"/>
          <w:b/>
          <w:bCs/>
          <w:sz w:val="22"/>
          <w:szCs w:val="22"/>
          <w:lang w:eastAsia="en-US"/>
        </w:rPr>
        <w:t xml:space="preserve">Таблица </w:t>
      </w:r>
      <w:r w:rsidR="00043022">
        <w:rPr>
          <w:rFonts w:eastAsia="Arial"/>
          <w:b/>
          <w:bCs/>
          <w:sz w:val="22"/>
          <w:szCs w:val="22"/>
          <w:lang w:eastAsia="en-US"/>
        </w:rPr>
        <w:t>6.1.4-7</w:t>
      </w:r>
      <w:r w:rsidRPr="00F17BB9">
        <w:rPr>
          <w:rFonts w:eastAsia="Arial"/>
          <w:sz w:val="22"/>
          <w:szCs w:val="22"/>
          <w:lang w:eastAsia="en-US"/>
        </w:rPr>
        <w:t xml:space="preserve"> Результаты применения процедуры Simper для сравнения сообществ в 2019 и 2020 гг.</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302"/>
        <w:gridCol w:w="1153"/>
        <w:gridCol w:w="1153"/>
        <w:gridCol w:w="1730"/>
        <w:gridCol w:w="1587"/>
        <w:gridCol w:w="1580"/>
      </w:tblGrid>
      <w:tr w:rsidR="006C3874" w:rsidRPr="00F17BB9" w14:paraId="48E82424" w14:textId="77777777" w:rsidTr="00043022">
        <w:trPr>
          <w:tblHeader/>
        </w:trPr>
        <w:tc>
          <w:tcPr>
            <w:tcW w:w="2263" w:type="dxa"/>
            <w:vMerge w:val="restart"/>
            <w:shd w:val="clear" w:color="auto" w:fill="C5E0B3"/>
            <w:tcMar>
              <w:top w:w="75" w:type="dxa"/>
              <w:left w:w="75" w:type="dxa"/>
              <w:bottom w:w="75" w:type="dxa"/>
              <w:right w:w="75" w:type="dxa"/>
            </w:tcMar>
            <w:vAlign w:val="center"/>
            <w:hideMark/>
          </w:tcPr>
          <w:p w14:paraId="5219F4EC" w14:textId="77777777" w:rsidR="006C3874" w:rsidRPr="00F17BB9" w:rsidRDefault="006C3874" w:rsidP="00043022">
            <w:pPr>
              <w:ind w:firstLine="0"/>
              <w:jc w:val="center"/>
              <w:rPr>
                <w:rFonts w:eastAsia="Times New Roman"/>
                <w:b/>
                <w:bCs/>
                <w:sz w:val="20"/>
                <w:szCs w:val="20"/>
              </w:rPr>
            </w:pPr>
            <w:r w:rsidRPr="00F17BB9">
              <w:rPr>
                <w:rFonts w:eastAsia="Times New Roman"/>
                <w:b/>
                <w:bCs/>
                <w:sz w:val="20"/>
                <w:szCs w:val="20"/>
              </w:rPr>
              <w:t>Таксоны</w:t>
            </w:r>
          </w:p>
        </w:tc>
        <w:tc>
          <w:tcPr>
            <w:tcW w:w="2268" w:type="dxa"/>
            <w:gridSpan w:val="2"/>
            <w:shd w:val="clear" w:color="auto" w:fill="C5E0B3"/>
            <w:tcMar>
              <w:top w:w="75" w:type="dxa"/>
              <w:left w:w="75" w:type="dxa"/>
              <w:bottom w:w="75" w:type="dxa"/>
              <w:right w:w="75" w:type="dxa"/>
            </w:tcMar>
            <w:vAlign w:val="center"/>
          </w:tcPr>
          <w:p w14:paraId="48D5D62E" w14:textId="77777777" w:rsidR="006C3874" w:rsidRPr="00F17BB9" w:rsidRDefault="006C3874" w:rsidP="00043022">
            <w:pPr>
              <w:ind w:firstLine="0"/>
              <w:jc w:val="center"/>
              <w:rPr>
                <w:rFonts w:eastAsia="Times New Roman"/>
                <w:b/>
                <w:bCs/>
                <w:sz w:val="20"/>
                <w:szCs w:val="20"/>
              </w:rPr>
            </w:pPr>
            <w:r w:rsidRPr="00F17BB9">
              <w:rPr>
                <w:rFonts w:eastAsia="Times New Roman"/>
                <w:b/>
                <w:bCs/>
                <w:sz w:val="20"/>
                <w:szCs w:val="20"/>
              </w:rPr>
              <w:t>Средняя плотность в</w:t>
            </w:r>
          </w:p>
        </w:tc>
        <w:tc>
          <w:tcPr>
            <w:tcW w:w="1701" w:type="dxa"/>
            <w:vMerge w:val="restart"/>
            <w:shd w:val="clear" w:color="auto" w:fill="C5E0B3"/>
            <w:tcMar>
              <w:top w:w="75" w:type="dxa"/>
              <w:left w:w="75" w:type="dxa"/>
              <w:bottom w:w="75" w:type="dxa"/>
              <w:right w:w="75" w:type="dxa"/>
            </w:tcMar>
            <w:vAlign w:val="center"/>
            <w:hideMark/>
          </w:tcPr>
          <w:p w14:paraId="4E867163" w14:textId="77777777" w:rsidR="006C3874" w:rsidRPr="00F17BB9" w:rsidRDefault="006C3874" w:rsidP="00043022">
            <w:pPr>
              <w:ind w:firstLine="0"/>
              <w:jc w:val="center"/>
              <w:rPr>
                <w:rFonts w:eastAsia="Times New Roman"/>
                <w:b/>
                <w:bCs/>
                <w:sz w:val="20"/>
                <w:szCs w:val="20"/>
              </w:rPr>
            </w:pPr>
            <w:r w:rsidRPr="00F17BB9">
              <w:rPr>
                <w:rFonts w:eastAsia="Times New Roman"/>
                <w:b/>
                <w:bCs/>
                <w:sz w:val="20"/>
                <w:szCs w:val="20"/>
              </w:rPr>
              <w:t>Вклад в формирование различий</w:t>
            </w:r>
          </w:p>
        </w:tc>
        <w:tc>
          <w:tcPr>
            <w:tcW w:w="1560" w:type="dxa"/>
            <w:vMerge w:val="restart"/>
            <w:shd w:val="clear" w:color="auto" w:fill="C5E0B3"/>
            <w:tcMar>
              <w:top w:w="75" w:type="dxa"/>
              <w:left w:w="75" w:type="dxa"/>
              <w:bottom w:w="75" w:type="dxa"/>
              <w:right w:w="75" w:type="dxa"/>
            </w:tcMar>
            <w:vAlign w:val="center"/>
            <w:hideMark/>
          </w:tcPr>
          <w:p w14:paraId="16B8B22B" w14:textId="77777777" w:rsidR="006C3874" w:rsidRPr="00F17BB9" w:rsidRDefault="006C3874" w:rsidP="00043022">
            <w:pPr>
              <w:ind w:firstLine="0"/>
              <w:jc w:val="center"/>
              <w:rPr>
                <w:rFonts w:eastAsia="Times New Roman"/>
                <w:b/>
                <w:bCs/>
                <w:sz w:val="20"/>
                <w:szCs w:val="20"/>
              </w:rPr>
            </w:pPr>
            <w:r w:rsidRPr="00F17BB9">
              <w:rPr>
                <w:rFonts w:eastAsia="Times New Roman"/>
                <w:b/>
                <w:bCs/>
                <w:sz w:val="20"/>
                <w:szCs w:val="20"/>
              </w:rPr>
              <w:t>Накопленный вклад в формироавние различий (%)</w:t>
            </w:r>
          </w:p>
        </w:tc>
        <w:tc>
          <w:tcPr>
            <w:tcW w:w="1553" w:type="dxa"/>
            <w:vMerge w:val="restart"/>
            <w:shd w:val="clear" w:color="auto" w:fill="C5E0B3"/>
            <w:tcMar>
              <w:top w:w="75" w:type="dxa"/>
              <w:left w:w="75" w:type="dxa"/>
              <w:bottom w:w="75" w:type="dxa"/>
              <w:right w:w="75" w:type="dxa"/>
            </w:tcMar>
            <w:vAlign w:val="center"/>
            <w:hideMark/>
          </w:tcPr>
          <w:p w14:paraId="4697CEDF" w14:textId="77777777" w:rsidR="006C3874" w:rsidRPr="00F17BB9" w:rsidRDefault="006C3874" w:rsidP="00043022">
            <w:pPr>
              <w:ind w:firstLine="0"/>
              <w:jc w:val="center"/>
              <w:rPr>
                <w:rFonts w:eastAsia="Times New Roman"/>
                <w:b/>
                <w:bCs/>
                <w:sz w:val="20"/>
                <w:szCs w:val="20"/>
              </w:rPr>
            </w:pPr>
            <w:r w:rsidRPr="00F17BB9">
              <w:rPr>
                <w:rFonts w:eastAsia="Times New Roman"/>
                <w:b/>
                <w:bCs/>
                <w:sz w:val="20"/>
                <w:szCs w:val="20"/>
              </w:rPr>
              <w:t>Пермутацион-ный уровень значимости</w:t>
            </w:r>
          </w:p>
        </w:tc>
      </w:tr>
      <w:tr w:rsidR="006C3874" w:rsidRPr="00F17BB9" w14:paraId="27E12992" w14:textId="77777777" w:rsidTr="00043022">
        <w:trPr>
          <w:tblHeader/>
        </w:trPr>
        <w:tc>
          <w:tcPr>
            <w:tcW w:w="2263" w:type="dxa"/>
            <w:vMerge/>
            <w:shd w:val="clear" w:color="auto" w:fill="C5E0B3"/>
            <w:tcMar>
              <w:top w:w="75" w:type="dxa"/>
              <w:left w:w="75" w:type="dxa"/>
              <w:bottom w:w="75" w:type="dxa"/>
              <w:right w:w="75" w:type="dxa"/>
            </w:tcMar>
            <w:vAlign w:val="bottom"/>
          </w:tcPr>
          <w:p w14:paraId="0CBF5ED6" w14:textId="77777777" w:rsidR="006C3874" w:rsidRPr="00F17BB9" w:rsidRDefault="006C3874" w:rsidP="006C3874">
            <w:pPr>
              <w:ind w:firstLine="0"/>
              <w:jc w:val="left"/>
              <w:rPr>
                <w:rFonts w:eastAsia="Times New Roman"/>
                <w:b/>
                <w:bCs/>
                <w:sz w:val="20"/>
                <w:szCs w:val="20"/>
              </w:rPr>
            </w:pPr>
          </w:p>
        </w:tc>
        <w:tc>
          <w:tcPr>
            <w:tcW w:w="1134" w:type="dxa"/>
            <w:shd w:val="clear" w:color="auto" w:fill="C5E0B3"/>
            <w:tcMar>
              <w:top w:w="75" w:type="dxa"/>
              <w:left w:w="75" w:type="dxa"/>
              <w:bottom w:w="75" w:type="dxa"/>
              <w:right w:w="75" w:type="dxa"/>
            </w:tcMar>
            <w:vAlign w:val="center"/>
          </w:tcPr>
          <w:p w14:paraId="24A5DE7B" w14:textId="77777777" w:rsidR="006C3874" w:rsidRPr="00F17BB9" w:rsidRDefault="006C3874" w:rsidP="00043022">
            <w:pPr>
              <w:ind w:firstLine="0"/>
              <w:jc w:val="center"/>
              <w:rPr>
                <w:rFonts w:eastAsia="Times New Roman"/>
                <w:b/>
                <w:bCs/>
                <w:sz w:val="20"/>
                <w:szCs w:val="20"/>
              </w:rPr>
            </w:pPr>
            <w:r w:rsidRPr="00F17BB9">
              <w:rPr>
                <w:rFonts w:eastAsia="Times New Roman"/>
                <w:b/>
                <w:bCs/>
                <w:sz w:val="20"/>
                <w:szCs w:val="20"/>
              </w:rPr>
              <w:t>2019</w:t>
            </w:r>
          </w:p>
        </w:tc>
        <w:tc>
          <w:tcPr>
            <w:tcW w:w="1134" w:type="dxa"/>
            <w:shd w:val="clear" w:color="auto" w:fill="C5E0B3"/>
            <w:tcMar>
              <w:top w:w="75" w:type="dxa"/>
              <w:left w:w="75" w:type="dxa"/>
              <w:bottom w:w="75" w:type="dxa"/>
              <w:right w:w="75" w:type="dxa"/>
            </w:tcMar>
            <w:vAlign w:val="center"/>
          </w:tcPr>
          <w:p w14:paraId="0A54EB01" w14:textId="77777777" w:rsidR="006C3874" w:rsidRPr="00F17BB9" w:rsidRDefault="006C3874" w:rsidP="00043022">
            <w:pPr>
              <w:ind w:firstLine="0"/>
              <w:jc w:val="center"/>
              <w:rPr>
                <w:rFonts w:eastAsia="Times New Roman"/>
                <w:b/>
                <w:bCs/>
                <w:sz w:val="20"/>
                <w:szCs w:val="20"/>
              </w:rPr>
            </w:pPr>
            <w:r w:rsidRPr="00F17BB9">
              <w:rPr>
                <w:rFonts w:eastAsia="Times New Roman"/>
                <w:b/>
                <w:bCs/>
                <w:sz w:val="20"/>
                <w:szCs w:val="20"/>
              </w:rPr>
              <w:t>2020</w:t>
            </w:r>
          </w:p>
        </w:tc>
        <w:tc>
          <w:tcPr>
            <w:tcW w:w="1701" w:type="dxa"/>
            <w:vMerge/>
            <w:shd w:val="clear" w:color="auto" w:fill="C5E0B3"/>
            <w:tcMar>
              <w:top w:w="75" w:type="dxa"/>
              <w:left w:w="75" w:type="dxa"/>
              <w:bottom w:w="75" w:type="dxa"/>
              <w:right w:w="75" w:type="dxa"/>
            </w:tcMar>
            <w:vAlign w:val="bottom"/>
          </w:tcPr>
          <w:p w14:paraId="76C8426D" w14:textId="77777777" w:rsidR="006C3874" w:rsidRPr="00F17BB9" w:rsidRDefault="006C3874" w:rsidP="006C3874">
            <w:pPr>
              <w:ind w:firstLine="0"/>
              <w:jc w:val="right"/>
              <w:rPr>
                <w:rFonts w:eastAsia="Times New Roman"/>
                <w:b/>
                <w:bCs/>
                <w:sz w:val="20"/>
                <w:szCs w:val="20"/>
              </w:rPr>
            </w:pPr>
          </w:p>
        </w:tc>
        <w:tc>
          <w:tcPr>
            <w:tcW w:w="1560" w:type="dxa"/>
            <w:vMerge/>
            <w:shd w:val="clear" w:color="auto" w:fill="C5E0B3"/>
            <w:tcMar>
              <w:top w:w="75" w:type="dxa"/>
              <w:left w:w="75" w:type="dxa"/>
              <w:bottom w:w="75" w:type="dxa"/>
              <w:right w:w="75" w:type="dxa"/>
            </w:tcMar>
            <w:vAlign w:val="bottom"/>
          </w:tcPr>
          <w:p w14:paraId="7BA95138" w14:textId="77777777" w:rsidR="006C3874" w:rsidRPr="00F17BB9" w:rsidRDefault="006C3874" w:rsidP="006C3874">
            <w:pPr>
              <w:ind w:firstLine="0"/>
              <w:jc w:val="right"/>
              <w:rPr>
                <w:rFonts w:eastAsia="Times New Roman"/>
                <w:b/>
                <w:bCs/>
                <w:sz w:val="20"/>
                <w:szCs w:val="20"/>
              </w:rPr>
            </w:pPr>
          </w:p>
        </w:tc>
        <w:tc>
          <w:tcPr>
            <w:tcW w:w="1553" w:type="dxa"/>
            <w:vMerge/>
            <w:shd w:val="clear" w:color="auto" w:fill="C5E0B3"/>
            <w:tcMar>
              <w:top w:w="75" w:type="dxa"/>
              <w:left w:w="75" w:type="dxa"/>
              <w:bottom w:w="75" w:type="dxa"/>
              <w:right w:w="75" w:type="dxa"/>
            </w:tcMar>
            <w:vAlign w:val="bottom"/>
          </w:tcPr>
          <w:p w14:paraId="299DDAD7" w14:textId="77777777" w:rsidR="006C3874" w:rsidRPr="00F17BB9" w:rsidRDefault="006C3874" w:rsidP="006C3874">
            <w:pPr>
              <w:ind w:firstLine="0"/>
              <w:jc w:val="right"/>
              <w:rPr>
                <w:rFonts w:eastAsia="Times New Roman"/>
                <w:b/>
                <w:bCs/>
                <w:sz w:val="20"/>
                <w:szCs w:val="20"/>
              </w:rPr>
            </w:pPr>
          </w:p>
        </w:tc>
      </w:tr>
      <w:tr w:rsidR="006C3874" w:rsidRPr="00F17BB9" w14:paraId="28D4A954" w14:textId="77777777" w:rsidTr="006C3874">
        <w:tc>
          <w:tcPr>
            <w:tcW w:w="2263" w:type="dxa"/>
            <w:shd w:val="clear" w:color="auto" w:fill="FFFFFF"/>
            <w:tcMar>
              <w:top w:w="75" w:type="dxa"/>
              <w:left w:w="75" w:type="dxa"/>
              <w:bottom w:w="75" w:type="dxa"/>
              <w:right w:w="75" w:type="dxa"/>
            </w:tcMar>
            <w:hideMark/>
          </w:tcPr>
          <w:p w14:paraId="04049A1D"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Marenzelleria sp.</w:t>
            </w:r>
          </w:p>
        </w:tc>
        <w:tc>
          <w:tcPr>
            <w:tcW w:w="1134" w:type="dxa"/>
            <w:shd w:val="clear" w:color="auto" w:fill="FFFFFF"/>
            <w:tcMar>
              <w:top w:w="75" w:type="dxa"/>
              <w:left w:w="75" w:type="dxa"/>
              <w:bottom w:w="75" w:type="dxa"/>
              <w:right w:w="75" w:type="dxa"/>
            </w:tcMar>
            <w:hideMark/>
          </w:tcPr>
          <w:p w14:paraId="3F98F65E"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215.7</w:t>
            </w:r>
          </w:p>
        </w:tc>
        <w:tc>
          <w:tcPr>
            <w:tcW w:w="1134" w:type="dxa"/>
            <w:shd w:val="clear" w:color="auto" w:fill="FFFFFF"/>
            <w:tcMar>
              <w:top w:w="75" w:type="dxa"/>
              <w:left w:w="75" w:type="dxa"/>
              <w:bottom w:w="75" w:type="dxa"/>
              <w:right w:w="75" w:type="dxa"/>
            </w:tcMar>
            <w:hideMark/>
          </w:tcPr>
          <w:p w14:paraId="6A3057F3"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9.8</w:t>
            </w:r>
          </w:p>
        </w:tc>
        <w:tc>
          <w:tcPr>
            <w:tcW w:w="1701" w:type="dxa"/>
            <w:shd w:val="clear" w:color="auto" w:fill="FFFFFF"/>
            <w:tcMar>
              <w:top w:w="75" w:type="dxa"/>
              <w:left w:w="75" w:type="dxa"/>
              <w:bottom w:w="75" w:type="dxa"/>
              <w:right w:w="75" w:type="dxa"/>
            </w:tcMar>
            <w:hideMark/>
          </w:tcPr>
          <w:p w14:paraId="5BAB0361"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0.18</w:t>
            </w:r>
          </w:p>
        </w:tc>
        <w:tc>
          <w:tcPr>
            <w:tcW w:w="1560" w:type="dxa"/>
            <w:shd w:val="clear" w:color="auto" w:fill="FFFFFF"/>
            <w:tcMar>
              <w:top w:w="75" w:type="dxa"/>
              <w:left w:w="75" w:type="dxa"/>
              <w:bottom w:w="75" w:type="dxa"/>
              <w:right w:w="75" w:type="dxa"/>
            </w:tcMar>
            <w:hideMark/>
          </w:tcPr>
          <w:p w14:paraId="4AAD94FA"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33.0</w:t>
            </w:r>
          </w:p>
        </w:tc>
        <w:tc>
          <w:tcPr>
            <w:tcW w:w="1553" w:type="dxa"/>
            <w:shd w:val="clear" w:color="auto" w:fill="FFFFFF"/>
            <w:tcMar>
              <w:top w:w="75" w:type="dxa"/>
              <w:left w:w="75" w:type="dxa"/>
              <w:bottom w:w="75" w:type="dxa"/>
              <w:right w:w="75" w:type="dxa"/>
            </w:tcMar>
            <w:hideMark/>
          </w:tcPr>
          <w:p w14:paraId="00391484"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0.96793</w:t>
            </w:r>
          </w:p>
        </w:tc>
      </w:tr>
      <w:tr w:rsidR="006C3874" w:rsidRPr="00F17BB9" w14:paraId="63FB1610" w14:textId="77777777" w:rsidTr="006C3874">
        <w:tc>
          <w:tcPr>
            <w:tcW w:w="2263" w:type="dxa"/>
            <w:shd w:val="clear" w:color="auto" w:fill="FFFFFF"/>
            <w:tcMar>
              <w:top w:w="75" w:type="dxa"/>
              <w:left w:w="75" w:type="dxa"/>
              <w:bottom w:w="75" w:type="dxa"/>
              <w:right w:w="75" w:type="dxa"/>
            </w:tcMar>
            <w:hideMark/>
          </w:tcPr>
          <w:p w14:paraId="0170B6CA"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Saduria entomon</w:t>
            </w:r>
          </w:p>
        </w:tc>
        <w:tc>
          <w:tcPr>
            <w:tcW w:w="1134" w:type="dxa"/>
            <w:shd w:val="clear" w:color="auto" w:fill="FFFFFF"/>
            <w:tcMar>
              <w:top w:w="75" w:type="dxa"/>
              <w:left w:w="75" w:type="dxa"/>
              <w:bottom w:w="75" w:type="dxa"/>
              <w:right w:w="75" w:type="dxa"/>
            </w:tcMar>
            <w:hideMark/>
          </w:tcPr>
          <w:p w14:paraId="5C2118E1"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11.0</w:t>
            </w:r>
          </w:p>
        </w:tc>
        <w:tc>
          <w:tcPr>
            <w:tcW w:w="1134" w:type="dxa"/>
            <w:shd w:val="clear" w:color="auto" w:fill="FFFFFF"/>
            <w:tcMar>
              <w:top w:w="75" w:type="dxa"/>
              <w:left w:w="75" w:type="dxa"/>
              <w:bottom w:w="75" w:type="dxa"/>
              <w:right w:w="75" w:type="dxa"/>
            </w:tcMar>
            <w:hideMark/>
          </w:tcPr>
          <w:p w14:paraId="7CC4641A"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3.8</w:t>
            </w:r>
          </w:p>
        </w:tc>
        <w:tc>
          <w:tcPr>
            <w:tcW w:w="1701" w:type="dxa"/>
            <w:shd w:val="clear" w:color="auto" w:fill="FFFFFF"/>
            <w:tcMar>
              <w:top w:w="75" w:type="dxa"/>
              <w:left w:w="75" w:type="dxa"/>
              <w:bottom w:w="75" w:type="dxa"/>
              <w:right w:w="75" w:type="dxa"/>
            </w:tcMar>
            <w:hideMark/>
          </w:tcPr>
          <w:p w14:paraId="15412220"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0.12</w:t>
            </w:r>
          </w:p>
        </w:tc>
        <w:tc>
          <w:tcPr>
            <w:tcW w:w="1560" w:type="dxa"/>
            <w:shd w:val="clear" w:color="auto" w:fill="FFFFFF"/>
            <w:tcMar>
              <w:top w:w="75" w:type="dxa"/>
              <w:left w:w="75" w:type="dxa"/>
              <w:bottom w:w="75" w:type="dxa"/>
              <w:right w:w="75" w:type="dxa"/>
            </w:tcMar>
            <w:hideMark/>
          </w:tcPr>
          <w:p w14:paraId="7EC6CFA8"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54.3</w:t>
            </w:r>
          </w:p>
        </w:tc>
        <w:tc>
          <w:tcPr>
            <w:tcW w:w="1553" w:type="dxa"/>
            <w:shd w:val="clear" w:color="auto" w:fill="FFFFFF"/>
            <w:tcMar>
              <w:top w:w="75" w:type="dxa"/>
              <w:left w:w="75" w:type="dxa"/>
              <w:bottom w:w="75" w:type="dxa"/>
              <w:right w:w="75" w:type="dxa"/>
            </w:tcMar>
            <w:hideMark/>
          </w:tcPr>
          <w:p w14:paraId="2C195C6A"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0.05517</w:t>
            </w:r>
          </w:p>
        </w:tc>
      </w:tr>
      <w:tr w:rsidR="006C3874" w:rsidRPr="00F17BB9" w14:paraId="718D2277" w14:textId="77777777" w:rsidTr="006C3874">
        <w:tc>
          <w:tcPr>
            <w:tcW w:w="2263" w:type="dxa"/>
            <w:shd w:val="clear" w:color="auto" w:fill="FFFFFF"/>
            <w:tcMar>
              <w:top w:w="75" w:type="dxa"/>
              <w:left w:w="75" w:type="dxa"/>
              <w:bottom w:w="75" w:type="dxa"/>
              <w:right w:w="75" w:type="dxa"/>
            </w:tcMar>
            <w:hideMark/>
          </w:tcPr>
          <w:p w14:paraId="328A4F8F"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Limnodrilus hoffmeisteri</w:t>
            </w:r>
          </w:p>
        </w:tc>
        <w:tc>
          <w:tcPr>
            <w:tcW w:w="1134" w:type="dxa"/>
            <w:shd w:val="clear" w:color="auto" w:fill="FFFFFF"/>
            <w:tcMar>
              <w:top w:w="75" w:type="dxa"/>
              <w:left w:w="75" w:type="dxa"/>
              <w:bottom w:w="75" w:type="dxa"/>
              <w:right w:w="75" w:type="dxa"/>
            </w:tcMar>
            <w:hideMark/>
          </w:tcPr>
          <w:p w14:paraId="7F1B026D"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59.7</w:t>
            </w:r>
          </w:p>
        </w:tc>
        <w:tc>
          <w:tcPr>
            <w:tcW w:w="1134" w:type="dxa"/>
            <w:shd w:val="clear" w:color="auto" w:fill="FFFFFF"/>
            <w:tcMar>
              <w:top w:w="75" w:type="dxa"/>
              <w:left w:w="75" w:type="dxa"/>
              <w:bottom w:w="75" w:type="dxa"/>
              <w:right w:w="75" w:type="dxa"/>
            </w:tcMar>
            <w:hideMark/>
          </w:tcPr>
          <w:p w14:paraId="4A391BDD"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3.4</w:t>
            </w:r>
          </w:p>
        </w:tc>
        <w:tc>
          <w:tcPr>
            <w:tcW w:w="1701" w:type="dxa"/>
            <w:shd w:val="clear" w:color="auto" w:fill="FFFFFF"/>
            <w:tcMar>
              <w:top w:w="75" w:type="dxa"/>
              <w:left w:w="75" w:type="dxa"/>
              <w:bottom w:w="75" w:type="dxa"/>
              <w:right w:w="75" w:type="dxa"/>
            </w:tcMar>
            <w:hideMark/>
          </w:tcPr>
          <w:p w14:paraId="0BEEC854"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0.06</w:t>
            </w:r>
          </w:p>
        </w:tc>
        <w:tc>
          <w:tcPr>
            <w:tcW w:w="1560" w:type="dxa"/>
            <w:shd w:val="clear" w:color="auto" w:fill="FFFFFF"/>
            <w:tcMar>
              <w:top w:w="75" w:type="dxa"/>
              <w:left w:w="75" w:type="dxa"/>
              <w:bottom w:w="75" w:type="dxa"/>
              <w:right w:w="75" w:type="dxa"/>
            </w:tcMar>
            <w:hideMark/>
          </w:tcPr>
          <w:p w14:paraId="6287E63A"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64.3</w:t>
            </w:r>
          </w:p>
        </w:tc>
        <w:tc>
          <w:tcPr>
            <w:tcW w:w="1553" w:type="dxa"/>
            <w:shd w:val="clear" w:color="auto" w:fill="FFFFFF"/>
            <w:tcMar>
              <w:top w:w="75" w:type="dxa"/>
              <w:left w:w="75" w:type="dxa"/>
              <w:bottom w:w="75" w:type="dxa"/>
              <w:right w:w="75" w:type="dxa"/>
            </w:tcMar>
            <w:hideMark/>
          </w:tcPr>
          <w:p w14:paraId="12982341"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0.03906</w:t>
            </w:r>
          </w:p>
        </w:tc>
      </w:tr>
      <w:tr w:rsidR="006C3874" w:rsidRPr="00F17BB9" w14:paraId="2D7893DC" w14:textId="77777777" w:rsidTr="006C3874">
        <w:tc>
          <w:tcPr>
            <w:tcW w:w="2263" w:type="dxa"/>
            <w:shd w:val="clear" w:color="auto" w:fill="FFFFFF"/>
            <w:tcMar>
              <w:top w:w="75" w:type="dxa"/>
              <w:left w:w="75" w:type="dxa"/>
              <w:bottom w:w="75" w:type="dxa"/>
              <w:right w:w="75" w:type="dxa"/>
            </w:tcMar>
            <w:hideMark/>
          </w:tcPr>
          <w:p w14:paraId="4E7035BA"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 xml:space="preserve">Nemertea </w:t>
            </w:r>
            <w:r w:rsidRPr="00F17BB9">
              <w:rPr>
                <w:rFonts w:eastAsia="Times New Roman"/>
                <w:sz w:val="20"/>
                <w:szCs w:val="20"/>
              </w:rPr>
              <w:t>gen. sp.</w:t>
            </w:r>
          </w:p>
        </w:tc>
        <w:tc>
          <w:tcPr>
            <w:tcW w:w="1134" w:type="dxa"/>
            <w:shd w:val="clear" w:color="auto" w:fill="FFFFFF"/>
            <w:tcMar>
              <w:top w:w="75" w:type="dxa"/>
              <w:left w:w="75" w:type="dxa"/>
              <w:bottom w:w="75" w:type="dxa"/>
              <w:right w:w="75" w:type="dxa"/>
            </w:tcMar>
            <w:hideMark/>
          </w:tcPr>
          <w:p w14:paraId="41C9FC35"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4.3</w:t>
            </w:r>
          </w:p>
        </w:tc>
        <w:tc>
          <w:tcPr>
            <w:tcW w:w="1134" w:type="dxa"/>
            <w:shd w:val="clear" w:color="auto" w:fill="FFFFFF"/>
            <w:tcMar>
              <w:top w:w="75" w:type="dxa"/>
              <w:left w:w="75" w:type="dxa"/>
              <w:bottom w:w="75" w:type="dxa"/>
              <w:right w:w="75" w:type="dxa"/>
            </w:tcMar>
            <w:hideMark/>
          </w:tcPr>
          <w:p w14:paraId="7CDD5CB6"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701" w:type="dxa"/>
            <w:shd w:val="clear" w:color="auto" w:fill="FFFFFF"/>
            <w:tcMar>
              <w:top w:w="75" w:type="dxa"/>
              <w:left w:w="75" w:type="dxa"/>
              <w:bottom w:w="75" w:type="dxa"/>
              <w:right w:w="75" w:type="dxa"/>
            </w:tcMar>
            <w:hideMark/>
          </w:tcPr>
          <w:p w14:paraId="533A9BB1"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0.05</w:t>
            </w:r>
          </w:p>
        </w:tc>
        <w:tc>
          <w:tcPr>
            <w:tcW w:w="1560" w:type="dxa"/>
            <w:shd w:val="clear" w:color="auto" w:fill="FFFFFF"/>
            <w:tcMar>
              <w:top w:w="75" w:type="dxa"/>
              <w:left w:w="75" w:type="dxa"/>
              <w:bottom w:w="75" w:type="dxa"/>
              <w:right w:w="75" w:type="dxa"/>
            </w:tcMar>
            <w:hideMark/>
          </w:tcPr>
          <w:p w14:paraId="0A73AC99"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73.6</w:t>
            </w:r>
          </w:p>
        </w:tc>
        <w:tc>
          <w:tcPr>
            <w:tcW w:w="1553" w:type="dxa"/>
            <w:shd w:val="clear" w:color="auto" w:fill="FFFFFF"/>
            <w:tcMar>
              <w:top w:w="75" w:type="dxa"/>
              <w:left w:w="75" w:type="dxa"/>
              <w:bottom w:w="75" w:type="dxa"/>
              <w:right w:w="75" w:type="dxa"/>
            </w:tcMar>
            <w:hideMark/>
          </w:tcPr>
          <w:p w14:paraId="12B10E26"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0.01603</w:t>
            </w:r>
          </w:p>
        </w:tc>
      </w:tr>
      <w:tr w:rsidR="006C3874" w:rsidRPr="00F17BB9" w14:paraId="1AF31118" w14:textId="77777777" w:rsidTr="006C3874">
        <w:tc>
          <w:tcPr>
            <w:tcW w:w="2263" w:type="dxa"/>
            <w:shd w:val="clear" w:color="auto" w:fill="FFFFFF"/>
            <w:tcMar>
              <w:top w:w="75" w:type="dxa"/>
              <w:left w:w="75" w:type="dxa"/>
              <w:bottom w:w="75" w:type="dxa"/>
              <w:right w:w="75" w:type="dxa"/>
            </w:tcMar>
            <w:hideMark/>
          </w:tcPr>
          <w:p w14:paraId="05CD206A"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Senecella siberica</w:t>
            </w:r>
          </w:p>
        </w:tc>
        <w:tc>
          <w:tcPr>
            <w:tcW w:w="1134" w:type="dxa"/>
            <w:shd w:val="clear" w:color="auto" w:fill="FFFFFF"/>
            <w:tcMar>
              <w:top w:w="75" w:type="dxa"/>
              <w:left w:w="75" w:type="dxa"/>
              <w:bottom w:w="75" w:type="dxa"/>
              <w:right w:w="75" w:type="dxa"/>
            </w:tcMar>
            <w:hideMark/>
          </w:tcPr>
          <w:p w14:paraId="29612C8B"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68.3</w:t>
            </w:r>
          </w:p>
        </w:tc>
        <w:tc>
          <w:tcPr>
            <w:tcW w:w="1134" w:type="dxa"/>
            <w:shd w:val="clear" w:color="auto" w:fill="FFFFFF"/>
            <w:tcMar>
              <w:top w:w="75" w:type="dxa"/>
              <w:left w:w="75" w:type="dxa"/>
              <w:bottom w:w="75" w:type="dxa"/>
              <w:right w:w="75" w:type="dxa"/>
            </w:tcMar>
            <w:hideMark/>
          </w:tcPr>
          <w:p w14:paraId="0FF6A684"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701" w:type="dxa"/>
            <w:shd w:val="clear" w:color="auto" w:fill="FFFFFF"/>
            <w:tcMar>
              <w:top w:w="75" w:type="dxa"/>
              <w:left w:w="75" w:type="dxa"/>
              <w:bottom w:w="75" w:type="dxa"/>
              <w:right w:w="75" w:type="dxa"/>
            </w:tcMar>
            <w:hideMark/>
          </w:tcPr>
          <w:p w14:paraId="045EDD83"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0.04</w:t>
            </w:r>
          </w:p>
        </w:tc>
        <w:tc>
          <w:tcPr>
            <w:tcW w:w="1560" w:type="dxa"/>
            <w:shd w:val="clear" w:color="auto" w:fill="FFFFFF"/>
            <w:tcMar>
              <w:top w:w="75" w:type="dxa"/>
              <w:left w:w="75" w:type="dxa"/>
              <w:bottom w:w="75" w:type="dxa"/>
              <w:right w:w="75" w:type="dxa"/>
            </w:tcMar>
            <w:hideMark/>
          </w:tcPr>
          <w:p w14:paraId="4664AFF9"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80.7</w:t>
            </w:r>
          </w:p>
        </w:tc>
        <w:tc>
          <w:tcPr>
            <w:tcW w:w="1553" w:type="dxa"/>
            <w:shd w:val="clear" w:color="auto" w:fill="FFFFFF"/>
            <w:tcMar>
              <w:top w:w="75" w:type="dxa"/>
              <w:left w:w="75" w:type="dxa"/>
              <w:bottom w:w="75" w:type="dxa"/>
              <w:right w:w="75" w:type="dxa"/>
            </w:tcMar>
            <w:hideMark/>
          </w:tcPr>
          <w:p w14:paraId="1FBFC4F1"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0.07983</w:t>
            </w:r>
          </w:p>
        </w:tc>
      </w:tr>
      <w:tr w:rsidR="006C3874" w:rsidRPr="00F17BB9" w14:paraId="730A2F56" w14:textId="77777777" w:rsidTr="006C3874">
        <w:tc>
          <w:tcPr>
            <w:tcW w:w="2263" w:type="dxa"/>
            <w:shd w:val="clear" w:color="auto" w:fill="FFFFFF"/>
            <w:tcMar>
              <w:top w:w="75" w:type="dxa"/>
              <w:left w:w="75" w:type="dxa"/>
              <w:bottom w:w="75" w:type="dxa"/>
              <w:right w:w="75" w:type="dxa"/>
            </w:tcMar>
            <w:hideMark/>
          </w:tcPr>
          <w:p w14:paraId="79E37A64"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 xml:space="preserve">Sipunculidea </w:t>
            </w:r>
            <w:r w:rsidRPr="00F17BB9">
              <w:rPr>
                <w:rFonts w:eastAsia="Times New Roman"/>
                <w:sz w:val="20"/>
                <w:szCs w:val="20"/>
              </w:rPr>
              <w:t>gen. sp.</w:t>
            </w:r>
          </w:p>
        </w:tc>
        <w:tc>
          <w:tcPr>
            <w:tcW w:w="1134" w:type="dxa"/>
            <w:shd w:val="clear" w:color="auto" w:fill="FFFFFF"/>
            <w:tcMar>
              <w:top w:w="75" w:type="dxa"/>
              <w:left w:w="75" w:type="dxa"/>
              <w:bottom w:w="75" w:type="dxa"/>
              <w:right w:w="75" w:type="dxa"/>
            </w:tcMar>
            <w:hideMark/>
          </w:tcPr>
          <w:p w14:paraId="26DB42C5"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45.0</w:t>
            </w:r>
          </w:p>
        </w:tc>
        <w:tc>
          <w:tcPr>
            <w:tcW w:w="1134" w:type="dxa"/>
            <w:shd w:val="clear" w:color="auto" w:fill="FFFFFF"/>
            <w:tcMar>
              <w:top w:w="75" w:type="dxa"/>
              <w:left w:w="75" w:type="dxa"/>
              <w:bottom w:w="75" w:type="dxa"/>
              <w:right w:w="75" w:type="dxa"/>
            </w:tcMar>
            <w:hideMark/>
          </w:tcPr>
          <w:p w14:paraId="449D3D88"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1.6</w:t>
            </w:r>
          </w:p>
        </w:tc>
        <w:tc>
          <w:tcPr>
            <w:tcW w:w="1701" w:type="dxa"/>
            <w:shd w:val="clear" w:color="auto" w:fill="FFFFFF"/>
            <w:tcMar>
              <w:top w:w="75" w:type="dxa"/>
              <w:left w:w="75" w:type="dxa"/>
              <w:bottom w:w="75" w:type="dxa"/>
              <w:right w:w="75" w:type="dxa"/>
            </w:tcMar>
            <w:hideMark/>
          </w:tcPr>
          <w:p w14:paraId="5F4E6C90"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0.03</w:t>
            </w:r>
          </w:p>
        </w:tc>
        <w:tc>
          <w:tcPr>
            <w:tcW w:w="1560" w:type="dxa"/>
            <w:shd w:val="clear" w:color="auto" w:fill="FFFFFF"/>
            <w:tcMar>
              <w:top w:w="75" w:type="dxa"/>
              <w:left w:w="75" w:type="dxa"/>
              <w:bottom w:w="75" w:type="dxa"/>
              <w:right w:w="75" w:type="dxa"/>
            </w:tcMar>
            <w:hideMark/>
          </w:tcPr>
          <w:p w14:paraId="5EA7A834"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85.5</w:t>
            </w:r>
          </w:p>
        </w:tc>
        <w:tc>
          <w:tcPr>
            <w:tcW w:w="1553" w:type="dxa"/>
            <w:shd w:val="clear" w:color="auto" w:fill="FFFFFF"/>
            <w:tcMar>
              <w:top w:w="75" w:type="dxa"/>
              <w:left w:w="75" w:type="dxa"/>
              <w:bottom w:w="75" w:type="dxa"/>
              <w:right w:w="75" w:type="dxa"/>
            </w:tcMar>
            <w:hideMark/>
          </w:tcPr>
          <w:p w14:paraId="60ECAF33"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0.92035</w:t>
            </w:r>
          </w:p>
        </w:tc>
      </w:tr>
      <w:tr w:rsidR="006C3874" w:rsidRPr="00F17BB9" w14:paraId="7B6A532B" w14:textId="77777777" w:rsidTr="006C3874">
        <w:tc>
          <w:tcPr>
            <w:tcW w:w="2263" w:type="dxa"/>
            <w:shd w:val="clear" w:color="auto" w:fill="FFFFFF"/>
            <w:tcMar>
              <w:top w:w="75" w:type="dxa"/>
              <w:left w:w="75" w:type="dxa"/>
              <w:bottom w:w="75" w:type="dxa"/>
              <w:right w:w="75" w:type="dxa"/>
            </w:tcMar>
            <w:hideMark/>
          </w:tcPr>
          <w:p w14:paraId="68C6E116"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Mysis relicta</w:t>
            </w:r>
          </w:p>
        </w:tc>
        <w:tc>
          <w:tcPr>
            <w:tcW w:w="1134" w:type="dxa"/>
            <w:shd w:val="clear" w:color="auto" w:fill="FFFFFF"/>
            <w:tcMar>
              <w:top w:w="75" w:type="dxa"/>
              <w:left w:w="75" w:type="dxa"/>
              <w:bottom w:w="75" w:type="dxa"/>
              <w:right w:w="75" w:type="dxa"/>
            </w:tcMar>
            <w:hideMark/>
          </w:tcPr>
          <w:p w14:paraId="30B60A18"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18.3</w:t>
            </w:r>
          </w:p>
        </w:tc>
        <w:tc>
          <w:tcPr>
            <w:tcW w:w="1134" w:type="dxa"/>
            <w:shd w:val="clear" w:color="auto" w:fill="FFFFFF"/>
            <w:tcMar>
              <w:top w:w="75" w:type="dxa"/>
              <w:left w:w="75" w:type="dxa"/>
              <w:bottom w:w="75" w:type="dxa"/>
              <w:right w:w="75" w:type="dxa"/>
            </w:tcMar>
            <w:hideMark/>
          </w:tcPr>
          <w:p w14:paraId="52AE1348"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701" w:type="dxa"/>
            <w:shd w:val="clear" w:color="auto" w:fill="FFFFFF"/>
            <w:tcMar>
              <w:top w:w="75" w:type="dxa"/>
              <w:left w:w="75" w:type="dxa"/>
              <w:bottom w:w="75" w:type="dxa"/>
              <w:right w:w="75" w:type="dxa"/>
            </w:tcMar>
            <w:hideMark/>
          </w:tcPr>
          <w:p w14:paraId="7B26A5D1"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0.02</w:t>
            </w:r>
          </w:p>
        </w:tc>
        <w:tc>
          <w:tcPr>
            <w:tcW w:w="1560" w:type="dxa"/>
            <w:shd w:val="clear" w:color="auto" w:fill="FFFFFF"/>
            <w:tcMar>
              <w:top w:w="75" w:type="dxa"/>
              <w:left w:w="75" w:type="dxa"/>
              <w:bottom w:w="75" w:type="dxa"/>
              <w:right w:w="75" w:type="dxa"/>
            </w:tcMar>
            <w:hideMark/>
          </w:tcPr>
          <w:p w14:paraId="14B43C03"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88.7</w:t>
            </w:r>
          </w:p>
        </w:tc>
        <w:tc>
          <w:tcPr>
            <w:tcW w:w="1553" w:type="dxa"/>
            <w:shd w:val="clear" w:color="auto" w:fill="FFFFFF"/>
            <w:tcMar>
              <w:top w:w="75" w:type="dxa"/>
              <w:left w:w="75" w:type="dxa"/>
              <w:bottom w:w="75" w:type="dxa"/>
              <w:right w:w="75" w:type="dxa"/>
            </w:tcMar>
            <w:hideMark/>
          </w:tcPr>
          <w:p w14:paraId="616F06F2"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0.07983</w:t>
            </w:r>
          </w:p>
        </w:tc>
      </w:tr>
      <w:tr w:rsidR="006C3874" w:rsidRPr="00F17BB9" w14:paraId="5FFF1588" w14:textId="77777777" w:rsidTr="006C3874">
        <w:tc>
          <w:tcPr>
            <w:tcW w:w="2263" w:type="dxa"/>
            <w:shd w:val="clear" w:color="auto" w:fill="FFFFFF"/>
            <w:tcMar>
              <w:top w:w="75" w:type="dxa"/>
              <w:left w:w="75" w:type="dxa"/>
              <w:bottom w:w="75" w:type="dxa"/>
              <w:right w:w="75" w:type="dxa"/>
            </w:tcMar>
            <w:hideMark/>
          </w:tcPr>
          <w:p w14:paraId="39058FFC"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 xml:space="preserve">Copepoda </w:t>
            </w:r>
            <w:r w:rsidRPr="00F17BB9">
              <w:rPr>
                <w:rFonts w:eastAsia="Times New Roman"/>
                <w:sz w:val="20"/>
                <w:szCs w:val="20"/>
              </w:rPr>
              <w:t>gen. sp.</w:t>
            </w:r>
          </w:p>
        </w:tc>
        <w:tc>
          <w:tcPr>
            <w:tcW w:w="1134" w:type="dxa"/>
            <w:shd w:val="clear" w:color="auto" w:fill="FFFFFF"/>
            <w:tcMar>
              <w:top w:w="75" w:type="dxa"/>
              <w:left w:w="75" w:type="dxa"/>
              <w:bottom w:w="75" w:type="dxa"/>
              <w:right w:w="75" w:type="dxa"/>
            </w:tcMar>
            <w:hideMark/>
          </w:tcPr>
          <w:p w14:paraId="257177A9"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1.7</w:t>
            </w:r>
          </w:p>
        </w:tc>
        <w:tc>
          <w:tcPr>
            <w:tcW w:w="1134" w:type="dxa"/>
            <w:shd w:val="clear" w:color="auto" w:fill="FFFFFF"/>
            <w:tcMar>
              <w:top w:w="75" w:type="dxa"/>
              <w:left w:w="75" w:type="dxa"/>
              <w:bottom w:w="75" w:type="dxa"/>
              <w:right w:w="75" w:type="dxa"/>
            </w:tcMar>
            <w:hideMark/>
          </w:tcPr>
          <w:p w14:paraId="0D086251"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701" w:type="dxa"/>
            <w:shd w:val="clear" w:color="auto" w:fill="FFFFFF"/>
            <w:tcMar>
              <w:top w:w="75" w:type="dxa"/>
              <w:left w:w="75" w:type="dxa"/>
              <w:bottom w:w="75" w:type="dxa"/>
              <w:right w:w="75" w:type="dxa"/>
            </w:tcMar>
            <w:hideMark/>
          </w:tcPr>
          <w:p w14:paraId="15B081B0"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0.01</w:t>
            </w:r>
          </w:p>
        </w:tc>
        <w:tc>
          <w:tcPr>
            <w:tcW w:w="1560" w:type="dxa"/>
            <w:shd w:val="clear" w:color="auto" w:fill="FFFFFF"/>
            <w:tcMar>
              <w:top w:w="75" w:type="dxa"/>
              <w:left w:w="75" w:type="dxa"/>
              <w:bottom w:w="75" w:type="dxa"/>
              <w:right w:w="75" w:type="dxa"/>
            </w:tcMar>
            <w:hideMark/>
          </w:tcPr>
          <w:p w14:paraId="2F6C029F"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90.9</w:t>
            </w:r>
          </w:p>
        </w:tc>
        <w:tc>
          <w:tcPr>
            <w:tcW w:w="1553" w:type="dxa"/>
            <w:shd w:val="clear" w:color="auto" w:fill="FFFFFF"/>
            <w:tcMar>
              <w:top w:w="75" w:type="dxa"/>
              <w:left w:w="75" w:type="dxa"/>
              <w:bottom w:w="75" w:type="dxa"/>
              <w:right w:w="75" w:type="dxa"/>
            </w:tcMar>
            <w:hideMark/>
          </w:tcPr>
          <w:p w14:paraId="5DAD64C1"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0.04833</w:t>
            </w:r>
          </w:p>
        </w:tc>
      </w:tr>
      <w:tr w:rsidR="006C3874" w:rsidRPr="00F17BB9" w14:paraId="3442C01C" w14:textId="77777777" w:rsidTr="006C3874">
        <w:tc>
          <w:tcPr>
            <w:tcW w:w="2263" w:type="dxa"/>
            <w:shd w:val="clear" w:color="auto" w:fill="FFFFFF"/>
            <w:tcMar>
              <w:top w:w="75" w:type="dxa"/>
              <w:left w:w="75" w:type="dxa"/>
              <w:bottom w:w="75" w:type="dxa"/>
              <w:right w:w="75" w:type="dxa"/>
            </w:tcMar>
            <w:hideMark/>
          </w:tcPr>
          <w:p w14:paraId="57E9DEF1"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 xml:space="preserve">Oligochaeta </w:t>
            </w:r>
            <w:r w:rsidRPr="00F17BB9">
              <w:rPr>
                <w:rFonts w:eastAsia="Times New Roman"/>
                <w:sz w:val="20"/>
                <w:szCs w:val="20"/>
              </w:rPr>
              <w:t>gen. spp.</w:t>
            </w:r>
          </w:p>
        </w:tc>
        <w:tc>
          <w:tcPr>
            <w:tcW w:w="1134" w:type="dxa"/>
            <w:shd w:val="clear" w:color="auto" w:fill="FFFFFF"/>
            <w:tcMar>
              <w:top w:w="75" w:type="dxa"/>
              <w:left w:w="75" w:type="dxa"/>
              <w:bottom w:w="75" w:type="dxa"/>
              <w:right w:w="75" w:type="dxa"/>
            </w:tcMar>
            <w:hideMark/>
          </w:tcPr>
          <w:p w14:paraId="421AA9E7"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28.3</w:t>
            </w:r>
          </w:p>
        </w:tc>
        <w:tc>
          <w:tcPr>
            <w:tcW w:w="1134" w:type="dxa"/>
            <w:shd w:val="clear" w:color="auto" w:fill="FFFFFF"/>
            <w:tcMar>
              <w:top w:w="75" w:type="dxa"/>
              <w:left w:w="75" w:type="dxa"/>
              <w:bottom w:w="75" w:type="dxa"/>
              <w:right w:w="75" w:type="dxa"/>
            </w:tcMar>
            <w:hideMark/>
          </w:tcPr>
          <w:p w14:paraId="13F4E168"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701" w:type="dxa"/>
            <w:shd w:val="clear" w:color="auto" w:fill="FFFFFF"/>
            <w:tcMar>
              <w:top w:w="75" w:type="dxa"/>
              <w:left w:w="75" w:type="dxa"/>
              <w:bottom w:w="75" w:type="dxa"/>
              <w:right w:w="75" w:type="dxa"/>
            </w:tcMar>
            <w:hideMark/>
          </w:tcPr>
          <w:p w14:paraId="34780822"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0.01</w:t>
            </w:r>
          </w:p>
        </w:tc>
        <w:tc>
          <w:tcPr>
            <w:tcW w:w="1560" w:type="dxa"/>
            <w:shd w:val="clear" w:color="auto" w:fill="FFFFFF"/>
            <w:tcMar>
              <w:top w:w="75" w:type="dxa"/>
              <w:left w:w="75" w:type="dxa"/>
              <w:bottom w:w="75" w:type="dxa"/>
              <w:right w:w="75" w:type="dxa"/>
            </w:tcMar>
            <w:hideMark/>
          </w:tcPr>
          <w:p w14:paraId="7BDCC069"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93.0</w:t>
            </w:r>
          </w:p>
        </w:tc>
        <w:tc>
          <w:tcPr>
            <w:tcW w:w="1553" w:type="dxa"/>
            <w:shd w:val="clear" w:color="auto" w:fill="FFFFFF"/>
            <w:tcMar>
              <w:top w:w="75" w:type="dxa"/>
              <w:left w:w="75" w:type="dxa"/>
              <w:bottom w:w="75" w:type="dxa"/>
              <w:right w:w="75" w:type="dxa"/>
            </w:tcMar>
            <w:hideMark/>
          </w:tcPr>
          <w:p w14:paraId="5ECE87F6"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0.16709</w:t>
            </w:r>
          </w:p>
        </w:tc>
      </w:tr>
      <w:tr w:rsidR="006C3874" w:rsidRPr="00F17BB9" w14:paraId="25C26447" w14:textId="77777777" w:rsidTr="006C3874">
        <w:tc>
          <w:tcPr>
            <w:tcW w:w="2263" w:type="dxa"/>
            <w:shd w:val="clear" w:color="auto" w:fill="FFFFFF"/>
            <w:tcMar>
              <w:top w:w="75" w:type="dxa"/>
              <w:left w:w="75" w:type="dxa"/>
              <w:bottom w:w="75" w:type="dxa"/>
              <w:right w:w="75" w:type="dxa"/>
            </w:tcMar>
            <w:hideMark/>
          </w:tcPr>
          <w:p w14:paraId="7FD0C08B"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 xml:space="preserve">Ostracoda </w:t>
            </w:r>
            <w:r w:rsidRPr="00F17BB9">
              <w:rPr>
                <w:rFonts w:eastAsia="Times New Roman"/>
                <w:sz w:val="20"/>
                <w:szCs w:val="20"/>
              </w:rPr>
              <w:t>gen. sp.</w:t>
            </w:r>
          </w:p>
        </w:tc>
        <w:tc>
          <w:tcPr>
            <w:tcW w:w="1134" w:type="dxa"/>
            <w:shd w:val="clear" w:color="auto" w:fill="FFFFFF"/>
            <w:tcMar>
              <w:top w:w="75" w:type="dxa"/>
              <w:left w:w="75" w:type="dxa"/>
              <w:bottom w:w="75" w:type="dxa"/>
              <w:right w:w="75" w:type="dxa"/>
            </w:tcMar>
            <w:hideMark/>
          </w:tcPr>
          <w:p w14:paraId="0677948D"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1.7</w:t>
            </w:r>
          </w:p>
        </w:tc>
        <w:tc>
          <w:tcPr>
            <w:tcW w:w="1134" w:type="dxa"/>
            <w:shd w:val="clear" w:color="auto" w:fill="FFFFFF"/>
            <w:tcMar>
              <w:top w:w="75" w:type="dxa"/>
              <w:left w:w="75" w:type="dxa"/>
              <w:bottom w:w="75" w:type="dxa"/>
              <w:right w:w="75" w:type="dxa"/>
            </w:tcMar>
            <w:hideMark/>
          </w:tcPr>
          <w:p w14:paraId="348AA909"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701" w:type="dxa"/>
            <w:shd w:val="clear" w:color="auto" w:fill="FFFFFF"/>
            <w:tcMar>
              <w:top w:w="75" w:type="dxa"/>
              <w:left w:w="75" w:type="dxa"/>
              <w:bottom w:w="75" w:type="dxa"/>
              <w:right w:w="75" w:type="dxa"/>
            </w:tcMar>
            <w:hideMark/>
          </w:tcPr>
          <w:p w14:paraId="46838082"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0.01</w:t>
            </w:r>
          </w:p>
        </w:tc>
        <w:tc>
          <w:tcPr>
            <w:tcW w:w="1560" w:type="dxa"/>
            <w:shd w:val="clear" w:color="auto" w:fill="FFFFFF"/>
            <w:tcMar>
              <w:top w:w="75" w:type="dxa"/>
              <w:left w:w="75" w:type="dxa"/>
              <w:bottom w:w="75" w:type="dxa"/>
              <w:right w:w="75" w:type="dxa"/>
            </w:tcMar>
            <w:hideMark/>
          </w:tcPr>
          <w:p w14:paraId="3DE5C495"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94.8</w:t>
            </w:r>
          </w:p>
        </w:tc>
        <w:tc>
          <w:tcPr>
            <w:tcW w:w="1553" w:type="dxa"/>
            <w:shd w:val="clear" w:color="auto" w:fill="FFFFFF"/>
            <w:tcMar>
              <w:top w:w="75" w:type="dxa"/>
              <w:left w:w="75" w:type="dxa"/>
              <w:bottom w:w="75" w:type="dxa"/>
              <w:right w:w="75" w:type="dxa"/>
            </w:tcMar>
            <w:hideMark/>
          </w:tcPr>
          <w:p w14:paraId="32B35B4D"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0.10406</w:t>
            </w:r>
          </w:p>
        </w:tc>
      </w:tr>
      <w:tr w:rsidR="006C3874" w:rsidRPr="00F17BB9" w14:paraId="4A70BD63" w14:textId="77777777" w:rsidTr="006C3874">
        <w:tc>
          <w:tcPr>
            <w:tcW w:w="2263" w:type="dxa"/>
            <w:shd w:val="clear" w:color="auto" w:fill="FFFFFF"/>
            <w:tcMar>
              <w:top w:w="75" w:type="dxa"/>
              <w:left w:w="75" w:type="dxa"/>
              <w:bottom w:w="75" w:type="dxa"/>
              <w:right w:w="75" w:type="dxa"/>
            </w:tcMar>
            <w:hideMark/>
          </w:tcPr>
          <w:p w14:paraId="2D8DC053"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Gammaracanthus lacustris</w:t>
            </w:r>
          </w:p>
        </w:tc>
        <w:tc>
          <w:tcPr>
            <w:tcW w:w="1134" w:type="dxa"/>
            <w:shd w:val="clear" w:color="auto" w:fill="FFFFFF"/>
            <w:tcMar>
              <w:top w:w="75" w:type="dxa"/>
              <w:left w:w="75" w:type="dxa"/>
              <w:bottom w:w="75" w:type="dxa"/>
              <w:right w:w="75" w:type="dxa"/>
            </w:tcMar>
            <w:hideMark/>
          </w:tcPr>
          <w:p w14:paraId="32180366"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1.7</w:t>
            </w:r>
          </w:p>
        </w:tc>
        <w:tc>
          <w:tcPr>
            <w:tcW w:w="1134" w:type="dxa"/>
            <w:shd w:val="clear" w:color="auto" w:fill="FFFFFF"/>
            <w:tcMar>
              <w:top w:w="75" w:type="dxa"/>
              <w:left w:w="75" w:type="dxa"/>
              <w:bottom w:w="75" w:type="dxa"/>
              <w:right w:w="75" w:type="dxa"/>
            </w:tcMar>
            <w:hideMark/>
          </w:tcPr>
          <w:p w14:paraId="5E473253"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701" w:type="dxa"/>
            <w:shd w:val="clear" w:color="auto" w:fill="FFFFFF"/>
            <w:tcMar>
              <w:top w:w="75" w:type="dxa"/>
              <w:left w:w="75" w:type="dxa"/>
              <w:bottom w:w="75" w:type="dxa"/>
              <w:right w:w="75" w:type="dxa"/>
            </w:tcMar>
            <w:hideMark/>
          </w:tcPr>
          <w:p w14:paraId="6C6284EC"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0.01</w:t>
            </w:r>
          </w:p>
        </w:tc>
        <w:tc>
          <w:tcPr>
            <w:tcW w:w="1560" w:type="dxa"/>
            <w:shd w:val="clear" w:color="auto" w:fill="FFFFFF"/>
            <w:tcMar>
              <w:top w:w="75" w:type="dxa"/>
              <w:left w:w="75" w:type="dxa"/>
              <w:bottom w:w="75" w:type="dxa"/>
              <w:right w:w="75" w:type="dxa"/>
            </w:tcMar>
            <w:hideMark/>
          </w:tcPr>
          <w:p w14:paraId="1A924BB8"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96.5</w:t>
            </w:r>
          </w:p>
        </w:tc>
        <w:tc>
          <w:tcPr>
            <w:tcW w:w="1553" w:type="dxa"/>
            <w:shd w:val="clear" w:color="auto" w:fill="FFFFFF"/>
            <w:tcMar>
              <w:top w:w="75" w:type="dxa"/>
              <w:left w:w="75" w:type="dxa"/>
              <w:bottom w:w="75" w:type="dxa"/>
              <w:right w:w="75" w:type="dxa"/>
            </w:tcMar>
            <w:hideMark/>
          </w:tcPr>
          <w:p w14:paraId="796FA097"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0.10406</w:t>
            </w:r>
          </w:p>
        </w:tc>
      </w:tr>
      <w:tr w:rsidR="006C3874" w:rsidRPr="00F17BB9" w14:paraId="476D0BB7" w14:textId="77777777" w:rsidTr="006C3874">
        <w:tc>
          <w:tcPr>
            <w:tcW w:w="2263" w:type="dxa"/>
            <w:shd w:val="clear" w:color="auto" w:fill="FFFFFF"/>
            <w:tcMar>
              <w:top w:w="75" w:type="dxa"/>
              <w:left w:w="75" w:type="dxa"/>
              <w:bottom w:w="75" w:type="dxa"/>
              <w:right w:w="75" w:type="dxa"/>
            </w:tcMar>
            <w:hideMark/>
          </w:tcPr>
          <w:p w14:paraId="621E549B"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 xml:space="preserve">Oligochaeta </w:t>
            </w:r>
            <w:r w:rsidRPr="00F17BB9">
              <w:rPr>
                <w:rFonts w:eastAsia="Times New Roman"/>
                <w:sz w:val="20"/>
                <w:szCs w:val="20"/>
              </w:rPr>
              <w:t>gen. sp. cocons</w:t>
            </w:r>
          </w:p>
        </w:tc>
        <w:tc>
          <w:tcPr>
            <w:tcW w:w="1134" w:type="dxa"/>
            <w:shd w:val="clear" w:color="auto" w:fill="FFFFFF"/>
            <w:tcMar>
              <w:top w:w="75" w:type="dxa"/>
              <w:left w:w="75" w:type="dxa"/>
              <w:bottom w:w="75" w:type="dxa"/>
              <w:right w:w="75" w:type="dxa"/>
            </w:tcMar>
            <w:hideMark/>
          </w:tcPr>
          <w:p w14:paraId="40A0AFC0"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21.0</w:t>
            </w:r>
          </w:p>
        </w:tc>
        <w:tc>
          <w:tcPr>
            <w:tcW w:w="1134" w:type="dxa"/>
            <w:shd w:val="clear" w:color="auto" w:fill="FFFFFF"/>
            <w:tcMar>
              <w:top w:w="75" w:type="dxa"/>
              <w:left w:w="75" w:type="dxa"/>
              <w:bottom w:w="75" w:type="dxa"/>
              <w:right w:w="75" w:type="dxa"/>
            </w:tcMar>
            <w:hideMark/>
          </w:tcPr>
          <w:p w14:paraId="6F8332BC"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701" w:type="dxa"/>
            <w:shd w:val="clear" w:color="auto" w:fill="FFFFFF"/>
            <w:tcMar>
              <w:top w:w="75" w:type="dxa"/>
              <w:left w:w="75" w:type="dxa"/>
              <w:bottom w:w="75" w:type="dxa"/>
              <w:right w:w="75" w:type="dxa"/>
            </w:tcMar>
            <w:hideMark/>
          </w:tcPr>
          <w:p w14:paraId="173E5C45"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0.01</w:t>
            </w:r>
          </w:p>
        </w:tc>
        <w:tc>
          <w:tcPr>
            <w:tcW w:w="1560" w:type="dxa"/>
            <w:shd w:val="clear" w:color="auto" w:fill="FFFFFF"/>
            <w:tcMar>
              <w:top w:w="75" w:type="dxa"/>
              <w:left w:w="75" w:type="dxa"/>
              <w:bottom w:w="75" w:type="dxa"/>
              <w:right w:w="75" w:type="dxa"/>
            </w:tcMar>
            <w:hideMark/>
          </w:tcPr>
          <w:p w14:paraId="4E669437"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98.1</w:t>
            </w:r>
          </w:p>
        </w:tc>
        <w:tc>
          <w:tcPr>
            <w:tcW w:w="1553" w:type="dxa"/>
            <w:shd w:val="clear" w:color="auto" w:fill="FFFFFF"/>
            <w:tcMar>
              <w:top w:w="75" w:type="dxa"/>
              <w:left w:w="75" w:type="dxa"/>
              <w:bottom w:w="75" w:type="dxa"/>
              <w:right w:w="75" w:type="dxa"/>
            </w:tcMar>
            <w:hideMark/>
          </w:tcPr>
          <w:p w14:paraId="5050D0F4"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0.16709</w:t>
            </w:r>
          </w:p>
        </w:tc>
      </w:tr>
      <w:tr w:rsidR="006C3874" w:rsidRPr="00F17BB9" w14:paraId="37C20ACF" w14:textId="77777777" w:rsidTr="006C3874">
        <w:tc>
          <w:tcPr>
            <w:tcW w:w="2263" w:type="dxa"/>
            <w:shd w:val="clear" w:color="auto" w:fill="FFFFFF"/>
            <w:tcMar>
              <w:top w:w="75" w:type="dxa"/>
              <w:left w:w="75" w:type="dxa"/>
              <w:bottom w:w="75" w:type="dxa"/>
              <w:right w:w="75" w:type="dxa"/>
            </w:tcMar>
            <w:hideMark/>
          </w:tcPr>
          <w:p w14:paraId="3D67349C"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Ampharete vega</w:t>
            </w:r>
          </w:p>
        </w:tc>
        <w:tc>
          <w:tcPr>
            <w:tcW w:w="1134" w:type="dxa"/>
            <w:shd w:val="clear" w:color="auto" w:fill="FFFFFF"/>
            <w:tcMar>
              <w:top w:w="75" w:type="dxa"/>
              <w:left w:w="75" w:type="dxa"/>
              <w:bottom w:w="75" w:type="dxa"/>
              <w:right w:w="75" w:type="dxa"/>
            </w:tcMar>
            <w:hideMark/>
          </w:tcPr>
          <w:p w14:paraId="3B5A294D"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134" w:type="dxa"/>
            <w:shd w:val="clear" w:color="auto" w:fill="FFFFFF"/>
            <w:tcMar>
              <w:top w:w="75" w:type="dxa"/>
              <w:left w:w="75" w:type="dxa"/>
              <w:bottom w:w="75" w:type="dxa"/>
              <w:right w:w="75" w:type="dxa"/>
            </w:tcMar>
            <w:hideMark/>
          </w:tcPr>
          <w:p w14:paraId="0CEF46A4"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1.6</w:t>
            </w:r>
          </w:p>
        </w:tc>
        <w:tc>
          <w:tcPr>
            <w:tcW w:w="1701" w:type="dxa"/>
            <w:shd w:val="clear" w:color="auto" w:fill="FFFFFF"/>
            <w:tcMar>
              <w:top w:w="75" w:type="dxa"/>
              <w:left w:w="75" w:type="dxa"/>
              <w:bottom w:w="75" w:type="dxa"/>
              <w:right w:w="75" w:type="dxa"/>
            </w:tcMar>
            <w:hideMark/>
          </w:tcPr>
          <w:p w14:paraId="5275C8FC"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0.01</w:t>
            </w:r>
          </w:p>
        </w:tc>
        <w:tc>
          <w:tcPr>
            <w:tcW w:w="1560" w:type="dxa"/>
            <w:shd w:val="clear" w:color="auto" w:fill="FFFFFF"/>
            <w:tcMar>
              <w:top w:w="75" w:type="dxa"/>
              <w:left w:w="75" w:type="dxa"/>
              <w:bottom w:w="75" w:type="dxa"/>
              <w:right w:w="75" w:type="dxa"/>
            </w:tcMar>
            <w:hideMark/>
          </w:tcPr>
          <w:p w14:paraId="0BAC495C"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99.3</w:t>
            </w:r>
          </w:p>
        </w:tc>
        <w:tc>
          <w:tcPr>
            <w:tcW w:w="1553" w:type="dxa"/>
            <w:shd w:val="clear" w:color="auto" w:fill="FFFFFF"/>
            <w:tcMar>
              <w:top w:w="75" w:type="dxa"/>
              <w:left w:w="75" w:type="dxa"/>
              <w:bottom w:w="75" w:type="dxa"/>
              <w:right w:w="75" w:type="dxa"/>
            </w:tcMar>
            <w:hideMark/>
          </w:tcPr>
          <w:p w14:paraId="6B8711C8"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0.93489</w:t>
            </w:r>
          </w:p>
        </w:tc>
      </w:tr>
      <w:tr w:rsidR="006C3874" w:rsidRPr="00F17BB9" w14:paraId="20E723BA" w14:textId="77777777" w:rsidTr="006C3874">
        <w:tc>
          <w:tcPr>
            <w:tcW w:w="2263" w:type="dxa"/>
            <w:shd w:val="clear" w:color="auto" w:fill="FFFFFF"/>
            <w:tcMar>
              <w:top w:w="75" w:type="dxa"/>
              <w:left w:w="75" w:type="dxa"/>
              <w:bottom w:w="75" w:type="dxa"/>
              <w:right w:w="75" w:type="dxa"/>
            </w:tcMar>
            <w:hideMark/>
          </w:tcPr>
          <w:p w14:paraId="2A25896F" w14:textId="77777777" w:rsidR="006C3874" w:rsidRPr="00F17BB9" w:rsidRDefault="006C3874" w:rsidP="006C3874">
            <w:pPr>
              <w:ind w:firstLine="0"/>
              <w:jc w:val="left"/>
              <w:rPr>
                <w:rFonts w:eastAsia="Times New Roman"/>
                <w:i/>
                <w:iCs/>
                <w:sz w:val="20"/>
                <w:szCs w:val="20"/>
              </w:rPr>
            </w:pPr>
            <w:r w:rsidRPr="00F17BB9">
              <w:rPr>
                <w:rFonts w:eastAsia="Times New Roman"/>
                <w:i/>
                <w:iCs/>
                <w:sz w:val="20"/>
                <w:szCs w:val="20"/>
              </w:rPr>
              <w:t>Pontoporeia femorata</w:t>
            </w:r>
          </w:p>
        </w:tc>
        <w:tc>
          <w:tcPr>
            <w:tcW w:w="1134" w:type="dxa"/>
            <w:shd w:val="clear" w:color="auto" w:fill="FFFFFF"/>
            <w:tcMar>
              <w:top w:w="75" w:type="dxa"/>
              <w:left w:w="75" w:type="dxa"/>
              <w:bottom w:w="75" w:type="dxa"/>
              <w:right w:w="75" w:type="dxa"/>
            </w:tcMar>
            <w:hideMark/>
          </w:tcPr>
          <w:p w14:paraId="7D161FD1"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w:t>
            </w:r>
          </w:p>
        </w:tc>
        <w:tc>
          <w:tcPr>
            <w:tcW w:w="1134" w:type="dxa"/>
            <w:shd w:val="clear" w:color="auto" w:fill="FFFFFF"/>
            <w:tcMar>
              <w:top w:w="75" w:type="dxa"/>
              <w:left w:w="75" w:type="dxa"/>
              <w:bottom w:w="75" w:type="dxa"/>
              <w:right w:w="75" w:type="dxa"/>
            </w:tcMar>
            <w:hideMark/>
          </w:tcPr>
          <w:p w14:paraId="54CF937B"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1.4</w:t>
            </w:r>
          </w:p>
        </w:tc>
        <w:tc>
          <w:tcPr>
            <w:tcW w:w="1701" w:type="dxa"/>
            <w:shd w:val="clear" w:color="auto" w:fill="FFFFFF"/>
            <w:tcMar>
              <w:top w:w="75" w:type="dxa"/>
              <w:left w:w="75" w:type="dxa"/>
              <w:bottom w:w="75" w:type="dxa"/>
              <w:right w:w="75" w:type="dxa"/>
            </w:tcMar>
            <w:hideMark/>
          </w:tcPr>
          <w:p w14:paraId="3A59A795"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0.00</w:t>
            </w:r>
          </w:p>
        </w:tc>
        <w:tc>
          <w:tcPr>
            <w:tcW w:w="1560" w:type="dxa"/>
            <w:shd w:val="clear" w:color="auto" w:fill="FFFFFF"/>
            <w:tcMar>
              <w:top w:w="75" w:type="dxa"/>
              <w:left w:w="75" w:type="dxa"/>
              <w:bottom w:w="75" w:type="dxa"/>
              <w:right w:w="75" w:type="dxa"/>
            </w:tcMar>
            <w:hideMark/>
          </w:tcPr>
          <w:p w14:paraId="1C7EC710"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100.0</w:t>
            </w:r>
          </w:p>
        </w:tc>
        <w:tc>
          <w:tcPr>
            <w:tcW w:w="1553" w:type="dxa"/>
            <w:shd w:val="clear" w:color="auto" w:fill="FFFFFF"/>
            <w:tcMar>
              <w:top w:w="75" w:type="dxa"/>
              <w:left w:w="75" w:type="dxa"/>
              <w:bottom w:w="75" w:type="dxa"/>
              <w:right w:w="75" w:type="dxa"/>
            </w:tcMar>
            <w:hideMark/>
          </w:tcPr>
          <w:p w14:paraId="46A772AD" w14:textId="77777777" w:rsidR="006C3874" w:rsidRPr="00F17BB9" w:rsidRDefault="006C3874" w:rsidP="006C3874">
            <w:pPr>
              <w:ind w:firstLine="0"/>
              <w:jc w:val="right"/>
              <w:rPr>
                <w:rFonts w:eastAsia="Times New Roman"/>
                <w:sz w:val="20"/>
                <w:szCs w:val="20"/>
              </w:rPr>
            </w:pPr>
            <w:r w:rsidRPr="00F17BB9">
              <w:rPr>
                <w:rFonts w:eastAsia="Times New Roman"/>
                <w:sz w:val="20"/>
                <w:szCs w:val="20"/>
              </w:rPr>
              <w:t>0.97608</w:t>
            </w:r>
          </w:p>
        </w:tc>
      </w:tr>
    </w:tbl>
    <w:p w14:paraId="0582A69E" w14:textId="3641A7E8" w:rsidR="00780141" w:rsidRPr="00F17BB9" w:rsidRDefault="00780141" w:rsidP="00780141">
      <w:pPr>
        <w:pStyle w:val="31"/>
        <w:numPr>
          <w:ilvl w:val="2"/>
          <w:numId w:val="69"/>
        </w:numPr>
        <w:spacing w:line="276" w:lineRule="auto"/>
        <w:jc w:val="left"/>
        <w:rPr>
          <w:i/>
        </w:rPr>
      </w:pPr>
      <w:bookmarkStart w:id="97" w:name="_Toc71723885"/>
      <w:r>
        <w:rPr>
          <w:i/>
        </w:rPr>
        <w:t>Акустическое воздействие на г</w:t>
      </w:r>
      <w:r w:rsidRPr="00F17BB9">
        <w:rPr>
          <w:i/>
        </w:rPr>
        <w:t>идробиологические сообщества Обской губы</w:t>
      </w:r>
      <w:bookmarkEnd w:id="97"/>
    </w:p>
    <w:p w14:paraId="180627FB" w14:textId="3ADCF380" w:rsidR="006C3874" w:rsidRPr="00780141" w:rsidRDefault="00780141" w:rsidP="00780141">
      <w:pPr>
        <w:pStyle w:val="40"/>
        <w:numPr>
          <w:ilvl w:val="0"/>
          <w:numId w:val="0"/>
        </w:numPr>
        <w:spacing w:line="276" w:lineRule="auto"/>
        <w:ind w:left="1134" w:hanging="708"/>
        <w:jc w:val="left"/>
        <w:rPr>
          <w:b w:val="0"/>
          <w:i/>
        </w:rPr>
      </w:pPr>
      <w:r>
        <w:rPr>
          <w:b w:val="0"/>
          <w:i/>
        </w:rPr>
        <w:t xml:space="preserve">6.1.5.1 </w:t>
      </w:r>
      <w:r w:rsidR="006C3874" w:rsidRPr="00780141">
        <w:rPr>
          <w:b w:val="0"/>
          <w:i/>
        </w:rPr>
        <w:t>Ихтиофауна как реципиент шумового воздействия</w:t>
      </w:r>
    </w:p>
    <w:p w14:paraId="3F387BF6" w14:textId="77777777" w:rsidR="006C3874" w:rsidRPr="00043022" w:rsidRDefault="006C3874" w:rsidP="00043022">
      <w:pPr>
        <w:spacing w:after="120" w:line="276" w:lineRule="auto"/>
        <w:contextualSpacing/>
        <w:rPr>
          <w:rFonts w:eastAsia="Arial"/>
          <w:lang w:eastAsia="en-US"/>
        </w:rPr>
      </w:pPr>
      <w:r w:rsidRPr="00043022">
        <w:rPr>
          <w:rFonts w:eastAsia="Arial"/>
          <w:lang w:eastAsia="en-US"/>
        </w:rPr>
        <w:t>При рассмотрении шумового воздействия на ихтиофауну необходимо отдельно учитывать воздействие от пневмоисточников (в данном случае не рассматриваются), используемых в геологоразведке и шума от судов, их агрегатов и иных механизмов, находящихся в воде. Стоит отметить, что достоверных сведений о шумовом воздействии на ихтиофауну источников, расположенных вне акватории (в атмосферном воздухе) не имеется.</w:t>
      </w:r>
    </w:p>
    <w:p w14:paraId="74F8538C" w14:textId="77777777" w:rsidR="006C3874" w:rsidRPr="00043022" w:rsidRDefault="006C3874" w:rsidP="00043022">
      <w:pPr>
        <w:spacing w:after="120" w:line="276" w:lineRule="auto"/>
        <w:contextualSpacing/>
        <w:rPr>
          <w:rFonts w:eastAsia="Arial"/>
          <w:lang w:eastAsia="en-US"/>
        </w:rPr>
      </w:pPr>
      <w:r w:rsidRPr="00043022">
        <w:rPr>
          <w:rFonts w:eastAsia="Arial"/>
          <w:lang w:eastAsia="en-US"/>
        </w:rPr>
        <w:t xml:space="preserve">Воздействие шума от судов и механизмов на рыб до конца не изучено, хотя имеется ряд обширных обзоров по этому вопросу (например, Popper, Hastings, 2009). Такое воздействие может приводить к тому, что рыба, избегая шума, опускается на дно или уходит из района своего нахождения (Popper, Hastings, 2009). Такая реакция ухода из района нагула может наблюдается на расстоянии до нескольких десятков километров от районов нагула (Dalen et al., 2007; Engås et al., 1996; цит. по сайту Экологическая вахта…, 2009). </w:t>
      </w:r>
    </w:p>
    <w:p w14:paraId="75AA1120" w14:textId="25BB4B60" w:rsidR="006C3874" w:rsidRPr="00043022" w:rsidRDefault="006C3874" w:rsidP="00043022">
      <w:pPr>
        <w:spacing w:after="120" w:line="276" w:lineRule="auto"/>
        <w:contextualSpacing/>
        <w:rPr>
          <w:rFonts w:eastAsia="Arial"/>
          <w:lang w:eastAsia="en-US"/>
        </w:rPr>
      </w:pPr>
      <w:r w:rsidRPr="00043022">
        <w:rPr>
          <w:rFonts w:eastAsia="Arial"/>
          <w:lang w:eastAsia="en-US"/>
        </w:rPr>
        <w:t xml:space="preserve">Наибольшее потенциальное воздействие испытывают рыбы в толще воды (пелагические и проходные), наименьшее – донные, находящиеся на наибольшем удалении от судов. Рыбы «специалисты» хорошо воспринимают звук в широком частотном диапазоне - у них внутренне ухо сообщается с плавательным пузырем. Этим повышается чувствительность слуха в широком спектральном диапазоне. Рыбы «универсалы» («генералисты») не имеют специализированных анатомических структур, которые увеличивают чувствительность слуха (Popper, Hastings, 2009). Пелагические рыбы в основном – рыбы «специалисты», донные рыбы – как правило «универсалы», проходные (лососи) также относятся в основном к «универсалам», хотя имеют плавательный пузырь. Перечень рыб, обитающих на акватории Обской губы с учетом их восприимчивости к шуму представлен в таблице </w:t>
      </w:r>
      <w:r w:rsidR="00043022">
        <w:rPr>
          <w:rFonts w:eastAsia="Arial"/>
          <w:lang w:eastAsia="en-US"/>
        </w:rPr>
        <w:t>6.1.4-8</w:t>
      </w:r>
      <w:r w:rsidRPr="00043022">
        <w:rPr>
          <w:rFonts w:eastAsia="Arial"/>
          <w:lang w:eastAsia="en-US"/>
        </w:rPr>
        <w:t xml:space="preserve"> </w:t>
      </w:r>
    </w:p>
    <w:p w14:paraId="185FEECA" w14:textId="77777777" w:rsidR="006C3874" w:rsidRPr="006C3874" w:rsidRDefault="006C3874" w:rsidP="006C3874">
      <w:pPr>
        <w:spacing w:after="120" w:line="259" w:lineRule="auto"/>
        <w:ind w:firstLine="0"/>
        <w:contextualSpacing/>
        <w:rPr>
          <w:rFonts w:eastAsia="Arial"/>
          <w:lang w:eastAsia="en-US"/>
        </w:rPr>
      </w:pPr>
    </w:p>
    <w:p w14:paraId="33588018" w14:textId="7D59D5F2" w:rsidR="006C3874" w:rsidRPr="00043022" w:rsidRDefault="006C3874" w:rsidP="00043022">
      <w:pPr>
        <w:spacing w:after="240" w:line="259" w:lineRule="auto"/>
        <w:ind w:firstLine="0"/>
        <w:contextualSpacing/>
        <w:rPr>
          <w:rFonts w:eastAsia="Arial"/>
          <w:sz w:val="22"/>
          <w:szCs w:val="22"/>
          <w:lang w:eastAsia="en-US"/>
        </w:rPr>
      </w:pPr>
      <w:r w:rsidRPr="00043022">
        <w:rPr>
          <w:rFonts w:eastAsia="Arial"/>
          <w:b/>
          <w:bCs/>
          <w:color w:val="000000"/>
          <w:sz w:val="22"/>
          <w:szCs w:val="22"/>
          <w:lang w:bidi="ru-RU"/>
        </w:rPr>
        <w:t xml:space="preserve">Таблица </w:t>
      </w:r>
      <w:r w:rsidR="00043022" w:rsidRPr="00043022">
        <w:rPr>
          <w:rFonts w:eastAsia="Arial"/>
          <w:b/>
          <w:bCs/>
          <w:color w:val="000000"/>
          <w:sz w:val="22"/>
          <w:szCs w:val="22"/>
          <w:lang w:bidi="ru-RU"/>
        </w:rPr>
        <w:t>6.1.</w:t>
      </w:r>
      <w:r w:rsidR="00780141">
        <w:rPr>
          <w:rFonts w:eastAsia="Arial"/>
          <w:b/>
          <w:bCs/>
          <w:color w:val="000000"/>
          <w:sz w:val="22"/>
          <w:szCs w:val="22"/>
          <w:lang w:bidi="ru-RU"/>
        </w:rPr>
        <w:t>5.1</w:t>
      </w:r>
      <w:r w:rsidR="00043022" w:rsidRPr="00043022">
        <w:rPr>
          <w:rFonts w:eastAsia="Arial"/>
          <w:b/>
          <w:bCs/>
          <w:color w:val="000000"/>
          <w:sz w:val="22"/>
          <w:szCs w:val="22"/>
          <w:lang w:bidi="ru-RU"/>
        </w:rPr>
        <w:t>-</w:t>
      </w:r>
      <w:r w:rsidR="00780141">
        <w:rPr>
          <w:rFonts w:eastAsia="Arial"/>
          <w:b/>
          <w:bCs/>
          <w:color w:val="000000"/>
          <w:sz w:val="22"/>
          <w:szCs w:val="22"/>
          <w:lang w:bidi="ru-RU"/>
        </w:rPr>
        <w:t>1</w:t>
      </w:r>
      <w:r w:rsidR="00043022" w:rsidRPr="00043022">
        <w:rPr>
          <w:rFonts w:eastAsia="Arial"/>
          <w:b/>
          <w:bCs/>
          <w:color w:val="000000"/>
          <w:sz w:val="22"/>
          <w:szCs w:val="22"/>
          <w:lang w:bidi="ru-RU"/>
        </w:rPr>
        <w:t xml:space="preserve"> </w:t>
      </w:r>
      <w:r w:rsidRPr="00043022">
        <w:rPr>
          <w:rFonts w:eastAsia="Arial"/>
          <w:color w:val="000000"/>
          <w:sz w:val="22"/>
          <w:szCs w:val="22"/>
          <w:lang w:bidi="ru-RU"/>
        </w:rPr>
        <w:t xml:space="preserve">Представители ихтиофауны Обской губы по </w:t>
      </w:r>
      <w:r w:rsidRPr="00043022">
        <w:rPr>
          <w:rFonts w:eastAsia="Arial"/>
          <w:sz w:val="22"/>
          <w:szCs w:val="22"/>
          <w:lang w:eastAsia="en-US"/>
        </w:rPr>
        <w:t>их восприимчивости к шуму</w:t>
      </w:r>
    </w:p>
    <w:p w14:paraId="2192511F" w14:textId="77777777" w:rsidR="00043022" w:rsidRPr="006C3874" w:rsidRDefault="00043022" w:rsidP="00043022">
      <w:pPr>
        <w:spacing w:after="240" w:line="259" w:lineRule="auto"/>
        <w:ind w:firstLine="0"/>
        <w:contextualSpacing/>
        <w:rPr>
          <w:rFonts w:eastAsia="Arial"/>
          <w:color w:val="000000"/>
          <w:lang w:bidi="ru-RU"/>
        </w:rPr>
      </w:pPr>
    </w:p>
    <w:tbl>
      <w:tblPr>
        <w:tblStyle w:val="332"/>
        <w:tblW w:w="5000" w:type="pct"/>
        <w:tblLook w:val="04A0" w:firstRow="1" w:lastRow="0" w:firstColumn="1" w:lastColumn="0" w:noHBand="0" w:noVBand="1"/>
      </w:tblPr>
      <w:tblGrid>
        <w:gridCol w:w="2767"/>
        <w:gridCol w:w="2242"/>
        <w:gridCol w:w="1721"/>
        <w:gridCol w:w="2841"/>
      </w:tblGrid>
      <w:tr w:rsidR="006C3874" w:rsidRPr="006C3874" w14:paraId="190C4329" w14:textId="77777777" w:rsidTr="00043022">
        <w:trPr>
          <w:tblHeader/>
        </w:trPr>
        <w:tc>
          <w:tcPr>
            <w:tcW w:w="1445" w:type="pct"/>
            <w:shd w:val="clear" w:color="auto" w:fill="C5E0B3" w:themeFill="accent6" w:themeFillTint="66"/>
            <w:vAlign w:val="center"/>
          </w:tcPr>
          <w:p w14:paraId="6536E1D9" w14:textId="77777777" w:rsidR="006C3874" w:rsidRPr="006C3874" w:rsidRDefault="006C3874" w:rsidP="006C3874">
            <w:pPr>
              <w:ind w:firstLine="0"/>
              <w:jc w:val="center"/>
              <w:rPr>
                <w:b/>
                <w:bCs/>
                <w:sz w:val="22"/>
                <w:szCs w:val="22"/>
              </w:rPr>
            </w:pPr>
            <w:r w:rsidRPr="006C3874">
              <w:rPr>
                <w:b/>
                <w:bCs/>
                <w:sz w:val="22"/>
                <w:szCs w:val="22"/>
              </w:rPr>
              <w:t>Вид</w:t>
            </w:r>
          </w:p>
        </w:tc>
        <w:tc>
          <w:tcPr>
            <w:tcW w:w="1171" w:type="pct"/>
            <w:shd w:val="clear" w:color="auto" w:fill="C5E0B3" w:themeFill="accent6" w:themeFillTint="66"/>
            <w:vAlign w:val="center"/>
          </w:tcPr>
          <w:p w14:paraId="05832677" w14:textId="77777777" w:rsidR="006C3874" w:rsidRPr="006C3874" w:rsidRDefault="006C3874" w:rsidP="006C3874">
            <w:pPr>
              <w:ind w:firstLine="0"/>
              <w:jc w:val="center"/>
              <w:rPr>
                <w:b/>
                <w:bCs/>
                <w:sz w:val="22"/>
                <w:szCs w:val="22"/>
              </w:rPr>
            </w:pPr>
            <w:r w:rsidRPr="006C3874">
              <w:rPr>
                <w:b/>
                <w:bCs/>
                <w:sz w:val="22"/>
                <w:szCs w:val="22"/>
              </w:rPr>
              <w:t>Экологический статус</w:t>
            </w:r>
          </w:p>
        </w:tc>
        <w:tc>
          <w:tcPr>
            <w:tcW w:w="899" w:type="pct"/>
            <w:shd w:val="clear" w:color="auto" w:fill="C5E0B3" w:themeFill="accent6" w:themeFillTint="66"/>
            <w:vAlign w:val="center"/>
          </w:tcPr>
          <w:p w14:paraId="13675489" w14:textId="77777777" w:rsidR="006C3874" w:rsidRPr="006C3874" w:rsidRDefault="006C3874" w:rsidP="006C3874">
            <w:pPr>
              <w:ind w:firstLine="0"/>
              <w:jc w:val="center"/>
              <w:rPr>
                <w:b/>
                <w:bCs/>
                <w:sz w:val="22"/>
                <w:szCs w:val="22"/>
              </w:rPr>
            </w:pPr>
            <w:r w:rsidRPr="006C3874">
              <w:rPr>
                <w:b/>
                <w:bCs/>
                <w:sz w:val="22"/>
                <w:szCs w:val="22"/>
              </w:rPr>
              <w:t>Семейство</w:t>
            </w:r>
          </w:p>
        </w:tc>
        <w:tc>
          <w:tcPr>
            <w:tcW w:w="1484" w:type="pct"/>
            <w:shd w:val="clear" w:color="auto" w:fill="C5E0B3" w:themeFill="accent6" w:themeFillTint="66"/>
            <w:vAlign w:val="center"/>
          </w:tcPr>
          <w:p w14:paraId="7E22D32C" w14:textId="77777777" w:rsidR="006C3874" w:rsidRPr="006C3874" w:rsidRDefault="006C3874" w:rsidP="006C3874">
            <w:pPr>
              <w:ind w:firstLine="0"/>
              <w:jc w:val="center"/>
              <w:rPr>
                <w:b/>
                <w:bCs/>
                <w:sz w:val="22"/>
                <w:szCs w:val="22"/>
              </w:rPr>
            </w:pPr>
            <w:r w:rsidRPr="006C3874">
              <w:rPr>
                <w:b/>
                <w:bCs/>
                <w:sz w:val="22"/>
                <w:szCs w:val="22"/>
              </w:rPr>
              <w:t>Группа по восприимчивости к шуму</w:t>
            </w:r>
          </w:p>
        </w:tc>
      </w:tr>
      <w:tr w:rsidR="006C3874" w:rsidRPr="006C3874" w14:paraId="2BE86E5B" w14:textId="77777777" w:rsidTr="00043022">
        <w:tc>
          <w:tcPr>
            <w:tcW w:w="1445" w:type="pct"/>
            <w:shd w:val="clear" w:color="auto" w:fill="E2EFD9"/>
            <w:vAlign w:val="center"/>
          </w:tcPr>
          <w:p w14:paraId="06793F42" w14:textId="77777777" w:rsidR="006C3874" w:rsidRPr="006C3874" w:rsidRDefault="006C3874" w:rsidP="006C3874">
            <w:pPr>
              <w:widowControl w:val="0"/>
              <w:tabs>
                <w:tab w:val="left" w:pos="2642"/>
              </w:tabs>
              <w:ind w:firstLine="0"/>
              <w:contextualSpacing/>
              <w:jc w:val="left"/>
              <w:rPr>
                <w:rFonts w:eastAsia="Arial"/>
                <w:sz w:val="22"/>
                <w:szCs w:val="22"/>
              </w:rPr>
            </w:pPr>
            <w:r w:rsidRPr="006C3874">
              <w:rPr>
                <w:rFonts w:eastAsia="Arial"/>
                <w:sz w:val="22"/>
                <w:szCs w:val="22"/>
                <w:lang w:bidi="ru-RU"/>
              </w:rPr>
              <w:t xml:space="preserve">Азиатская зубастая корюшка </w:t>
            </w:r>
            <w:r w:rsidRPr="006C3874">
              <w:rPr>
                <w:rFonts w:eastAsia="Arial"/>
                <w:i/>
                <w:iCs/>
                <w:sz w:val="22"/>
                <w:szCs w:val="22"/>
                <w:lang w:val="en-US"/>
              </w:rPr>
              <w:t>Osmerus</w:t>
            </w:r>
            <w:r w:rsidRPr="006C3874">
              <w:rPr>
                <w:rFonts w:eastAsia="Arial"/>
                <w:i/>
                <w:iCs/>
                <w:sz w:val="22"/>
                <w:szCs w:val="22"/>
              </w:rPr>
              <w:t xml:space="preserve"> </w:t>
            </w:r>
            <w:r w:rsidRPr="006C3874">
              <w:rPr>
                <w:rFonts w:eastAsia="Arial"/>
                <w:i/>
                <w:iCs/>
                <w:sz w:val="22"/>
                <w:szCs w:val="22"/>
                <w:lang w:val="en-US"/>
              </w:rPr>
              <w:t>dentex</w:t>
            </w:r>
          </w:p>
        </w:tc>
        <w:tc>
          <w:tcPr>
            <w:tcW w:w="1171" w:type="pct"/>
            <w:shd w:val="clear" w:color="auto" w:fill="E2EFD9"/>
            <w:vAlign w:val="center"/>
          </w:tcPr>
          <w:p w14:paraId="747C85C3"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Проходной</w:t>
            </w:r>
          </w:p>
        </w:tc>
        <w:tc>
          <w:tcPr>
            <w:tcW w:w="899" w:type="pct"/>
            <w:shd w:val="clear" w:color="auto" w:fill="E2EFD9"/>
            <w:vAlign w:val="center"/>
          </w:tcPr>
          <w:p w14:paraId="68249248"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Корюшковые</w:t>
            </w:r>
          </w:p>
        </w:tc>
        <w:tc>
          <w:tcPr>
            <w:tcW w:w="1484" w:type="pct"/>
            <w:shd w:val="clear" w:color="auto" w:fill="E2EFD9"/>
            <w:vAlign w:val="center"/>
          </w:tcPr>
          <w:p w14:paraId="5E0CCB84"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«специалисты»</w:t>
            </w:r>
          </w:p>
        </w:tc>
      </w:tr>
      <w:tr w:rsidR="006C3874" w:rsidRPr="006C3874" w14:paraId="2FD9F301" w14:textId="77777777" w:rsidTr="00043022">
        <w:tc>
          <w:tcPr>
            <w:tcW w:w="1445" w:type="pct"/>
            <w:vAlign w:val="center"/>
          </w:tcPr>
          <w:p w14:paraId="0EDE6603"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Арктический</w:t>
            </w:r>
            <w:r w:rsidRPr="006C3874">
              <w:rPr>
                <w:rFonts w:eastAsia="Arial"/>
                <w:sz w:val="22"/>
                <w:szCs w:val="22"/>
                <w:lang w:val="en-US" w:bidi="ru-RU"/>
              </w:rPr>
              <w:t xml:space="preserve"> </w:t>
            </w:r>
            <w:r w:rsidRPr="006C3874">
              <w:rPr>
                <w:rFonts w:eastAsia="Arial"/>
                <w:sz w:val="22"/>
                <w:szCs w:val="22"/>
                <w:lang w:bidi="ru-RU"/>
              </w:rPr>
              <w:t>голец</w:t>
            </w:r>
            <w:r w:rsidRPr="006C3874">
              <w:rPr>
                <w:rFonts w:eastAsia="Arial"/>
                <w:sz w:val="22"/>
                <w:szCs w:val="22"/>
                <w:lang w:val="en-US" w:bidi="ru-RU"/>
              </w:rPr>
              <w:t xml:space="preserve"> </w:t>
            </w:r>
            <w:r w:rsidRPr="006C3874">
              <w:rPr>
                <w:rFonts w:eastAsia="Arial"/>
                <w:i/>
                <w:sz w:val="22"/>
                <w:szCs w:val="22"/>
                <w:lang w:val="en-US" w:bidi="en-US"/>
              </w:rPr>
              <w:t>Salvelinus alpinus</w:t>
            </w:r>
          </w:p>
        </w:tc>
        <w:tc>
          <w:tcPr>
            <w:tcW w:w="1171" w:type="pct"/>
            <w:vAlign w:val="center"/>
          </w:tcPr>
          <w:p w14:paraId="04FC4979"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lang w:bidi="ru-RU"/>
              </w:rPr>
              <w:t>Проходной</w:t>
            </w:r>
          </w:p>
        </w:tc>
        <w:tc>
          <w:tcPr>
            <w:tcW w:w="899" w:type="pct"/>
            <w:vAlign w:val="center"/>
          </w:tcPr>
          <w:p w14:paraId="5D9B6C44"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Лососевые</w:t>
            </w:r>
          </w:p>
        </w:tc>
        <w:tc>
          <w:tcPr>
            <w:tcW w:w="1484" w:type="pct"/>
            <w:vAlign w:val="center"/>
          </w:tcPr>
          <w:p w14:paraId="2E954738"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3FA99D36" w14:textId="77777777" w:rsidTr="00043022">
        <w:tc>
          <w:tcPr>
            <w:tcW w:w="1445" w:type="pct"/>
            <w:vAlign w:val="center"/>
          </w:tcPr>
          <w:p w14:paraId="574C4807"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Арктический</w:t>
            </w:r>
            <w:r w:rsidRPr="006C3874">
              <w:rPr>
                <w:rFonts w:eastAsia="Arial"/>
                <w:sz w:val="22"/>
                <w:szCs w:val="22"/>
                <w:lang w:val="en-US" w:bidi="ru-RU"/>
              </w:rPr>
              <w:t xml:space="preserve"> </w:t>
            </w:r>
            <w:r w:rsidRPr="006C3874">
              <w:rPr>
                <w:rFonts w:eastAsia="Arial"/>
                <w:sz w:val="22"/>
                <w:szCs w:val="22"/>
                <w:lang w:bidi="ru-RU"/>
              </w:rPr>
              <w:t>омуль</w:t>
            </w:r>
            <w:r w:rsidRPr="006C3874">
              <w:rPr>
                <w:rFonts w:eastAsia="Arial"/>
                <w:sz w:val="22"/>
                <w:szCs w:val="22"/>
                <w:lang w:val="en-US" w:bidi="ru-RU"/>
              </w:rPr>
              <w:t xml:space="preserve"> </w:t>
            </w:r>
            <w:r w:rsidRPr="006C3874">
              <w:rPr>
                <w:rFonts w:eastAsia="Arial"/>
                <w:i/>
                <w:sz w:val="22"/>
                <w:szCs w:val="22"/>
                <w:lang w:val="en-US" w:bidi="en-US"/>
              </w:rPr>
              <w:t>Coregonus autumnalis</w:t>
            </w:r>
          </w:p>
        </w:tc>
        <w:tc>
          <w:tcPr>
            <w:tcW w:w="1171" w:type="pct"/>
            <w:vAlign w:val="center"/>
          </w:tcPr>
          <w:p w14:paraId="24740624"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lang w:bidi="ru-RU"/>
              </w:rPr>
              <w:t>Проходной</w:t>
            </w:r>
          </w:p>
        </w:tc>
        <w:tc>
          <w:tcPr>
            <w:tcW w:w="899" w:type="pct"/>
            <w:vAlign w:val="center"/>
          </w:tcPr>
          <w:p w14:paraId="121C6581"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lang w:bidi="ru-RU"/>
              </w:rPr>
              <w:t>Сиговые</w:t>
            </w:r>
          </w:p>
        </w:tc>
        <w:tc>
          <w:tcPr>
            <w:tcW w:w="1484" w:type="pct"/>
            <w:vAlign w:val="center"/>
          </w:tcPr>
          <w:p w14:paraId="666EB1D8"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2D51C24C" w14:textId="77777777" w:rsidTr="00043022">
        <w:tc>
          <w:tcPr>
            <w:tcW w:w="1445" w:type="pct"/>
            <w:vAlign w:val="center"/>
          </w:tcPr>
          <w:p w14:paraId="6900F01D"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Арктический</w:t>
            </w:r>
            <w:r w:rsidRPr="006C3874">
              <w:rPr>
                <w:rFonts w:eastAsia="Arial"/>
                <w:sz w:val="22"/>
                <w:szCs w:val="22"/>
                <w:lang w:val="en-US" w:bidi="ru-RU"/>
              </w:rPr>
              <w:t xml:space="preserve"> </w:t>
            </w:r>
            <w:r w:rsidRPr="006C3874">
              <w:rPr>
                <w:rFonts w:eastAsia="Arial"/>
                <w:sz w:val="22"/>
                <w:szCs w:val="22"/>
                <w:lang w:bidi="ru-RU"/>
              </w:rPr>
              <w:t>шлемоносец</w:t>
            </w:r>
            <w:r w:rsidRPr="006C3874">
              <w:rPr>
                <w:rFonts w:eastAsia="Arial"/>
                <w:sz w:val="22"/>
                <w:szCs w:val="22"/>
                <w:lang w:val="en-US" w:bidi="ru-RU"/>
              </w:rPr>
              <w:t xml:space="preserve"> </w:t>
            </w:r>
            <w:r w:rsidRPr="006C3874">
              <w:rPr>
                <w:rFonts w:eastAsia="Arial"/>
                <w:i/>
                <w:sz w:val="22"/>
                <w:szCs w:val="22"/>
                <w:lang w:val="en-US" w:bidi="en-US"/>
              </w:rPr>
              <w:t>Gymnocanthus tricuspis</w:t>
            </w:r>
          </w:p>
        </w:tc>
        <w:tc>
          <w:tcPr>
            <w:tcW w:w="1171" w:type="pct"/>
            <w:vAlign w:val="center"/>
          </w:tcPr>
          <w:p w14:paraId="64087E05"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Донный</w:t>
            </w:r>
          </w:p>
        </w:tc>
        <w:tc>
          <w:tcPr>
            <w:tcW w:w="899" w:type="pct"/>
            <w:vAlign w:val="center"/>
          </w:tcPr>
          <w:p w14:paraId="34D77ED4"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Рогатковые</w:t>
            </w:r>
          </w:p>
        </w:tc>
        <w:tc>
          <w:tcPr>
            <w:tcW w:w="1484" w:type="pct"/>
            <w:vAlign w:val="center"/>
          </w:tcPr>
          <w:p w14:paraId="4A294BE7"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5B98DE32" w14:textId="77777777" w:rsidTr="00043022">
        <w:tc>
          <w:tcPr>
            <w:tcW w:w="1445" w:type="pct"/>
            <w:vAlign w:val="center"/>
          </w:tcPr>
          <w:p w14:paraId="3497AE3C" w14:textId="77777777" w:rsidR="006C3874" w:rsidRPr="006C3874" w:rsidRDefault="006C3874" w:rsidP="006C3874">
            <w:pPr>
              <w:widowControl w:val="0"/>
              <w:tabs>
                <w:tab w:val="left" w:pos="2642"/>
              </w:tabs>
              <w:ind w:firstLine="0"/>
              <w:contextualSpacing/>
              <w:jc w:val="left"/>
              <w:rPr>
                <w:rFonts w:eastAsia="Arial"/>
                <w:sz w:val="22"/>
                <w:szCs w:val="22"/>
              </w:rPr>
            </w:pPr>
            <w:r w:rsidRPr="006C3874">
              <w:rPr>
                <w:rFonts w:eastAsia="Arial"/>
                <w:sz w:val="22"/>
                <w:szCs w:val="22"/>
                <w:lang w:bidi="ru-RU"/>
              </w:rPr>
              <w:t xml:space="preserve">Атлантический двурогий ицел </w:t>
            </w:r>
            <w:r w:rsidRPr="006C3874">
              <w:rPr>
                <w:rFonts w:eastAsia="Arial"/>
                <w:i/>
                <w:sz w:val="22"/>
                <w:szCs w:val="22"/>
                <w:lang w:val="en-US" w:bidi="en-US"/>
              </w:rPr>
              <w:t>Icelus</w:t>
            </w:r>
            <w:r w:rsidRPr="006C3874">
              <w:rPr>
                <w:rFonts w:eastAsia="Arial"/>
                <w:i/>
                <w:sz w:val="22"/>
                <w:szCs w:val="22"/>
                <w:lang w:bidi="en-US"/>
              </w:rPr>
              <w:t xml:space="preserve"> </w:t>
            </w:r>
            <w:r w:rsidRPr="006C3874">
              <w:rPr>
                <w:rFonts w:eastAsia="Arial"/>
                <w:i/>
                <w:sz w:val="22"/>
                <w:szCs w:val="22"/>
                <w:lang w:val="en-US" w:bidi="en-US"/>
              </w:rPr>
              <w:t>bicornis</w:t>
            </w:r>
          </w:p>
        </w:tc>
        <w:tc>
          <w:tcPr>
            <w:tcW w:w="1171" w:type="pct"/>
            <w:vAlign w:val="center"/>
          </w:tcPr>
          <w:p w14:paraId="3A03F85B"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Донный</w:t>
            </w:r>
          </w:p>
        </w:tc>
        <w:tc>
          <w:tcPr>
            <w:tcW w:w="899" w:type="pct"/>
            <w:vAlign w:val="center"/>
          </w:tcPr>
          <w:p w14:paraId="455B9C9D"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Рогатковые</w:t>
            </w:r>
          </w:p>
        </w:tc>
        <w:tc>
          <w:tcPr>
            <w:tcW w:w="1484" w:type="pct"/>
            <w:vAlign w:val="center"/>
          </w:tcPr>
          <w:p w14:paraId="66941FE7"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49B4F15A" w14:textId="77777777" w:rsidTr="00043022">
        <w:tc>
          <w:tcPr>
            <w:tcW w:w="1445" w:type="pct"/>
            <w:vAlign w:val="center"/>
          </w:tcPr>
          <w:p w14:paraId="129118FB" w14:textId="77777777" w:rsidR="006C3874" w:rsidRPr="006C3874" w:rsidRDefault="006C3874" w:rsidP="006C3874">
            <w:pPr>
              <w:widowControl w:val="0"/>
              <w:tabs>
                <w:tab w:val="left" w:pos="2289"/>
              </w:tabs>
              <w:ind w:firstLine="0"/>
              <w:contextualSpacing/>
              <w:jc w:val="left"/>
              <w:rPr>
                <w:rFonts w:eastAsia="Arial"/>
                <w:sz w:val="22"/>
                <w:szCs w:val="22"/>
              </w:rPr>
            </w:pPr>
            <w:r w:rsidRPr="006C3874">
              <w:rPr>
                <w:rFonts w:eastAsia="Arial"/>
                <w:sz w:val="22"/>
                <w:szCs w:val="22"/>
                <w:lang w:bidi="ru-RU"/>
              </w:rPr>
              <w:t xml:space="preserve">Восточный двурогий ицел </w:t>
            </w:r>
            <w:r w:rsidRPr="006C3874">
              <w:rPr>
                <w:rFonts w:eastAsia="Arial"/>
                <w:i/>
                <w:sz w:val="22"/>
                <w:szCs w:val="22"/>
                <w:lang w:val="en-US" w:bidi="en-US"/>
              </w:rPr>
              <w:t>Icelus</w:t>
            </w:r>
            <w:r w:rsidRPr="006C3874">
              <w:rPr>
                <w:rFonts w:eastAsia="Arial"/>
                <w:i/>
                <w:sz w:val="22"/>
                <w:szCs w:val="22"/>
                <w:lang w:bidi="en-US"/>
              </w:rPr>
              <w:t xml:space="preserve"> </w:t>
            </w:r>
            <w:r w:rsidRPr="006C3874">
              <w:rPr>
                <w:rFonts w:eastAsia="Arial"/>
                <w:i/>
                <w:sz w:val="22"/>
                <w:szCs w:val="22"/>
                <w:lang w:val="en-US" w:bidi="en-US"/>
              </w:rPr>
              <w:t>spatula</w:t>
            </w:r>
          </w:p>
        </w:tc>
        <w:tc>
          <w:tcPr>
            <w:tcW w:w="1171" w:type="pct"/>
            <w:vAlign w:val="center"/>
          </w:tcPr>
          <w:p w14:paraId="63780F7A"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Донный</w:t>
            </w:r>
          </w:p>
        </w:tc>
        <w:tc>
          <w:tcPr>
            <w:tcW w:w="899" w:type="pct"/>
            <w:vAlign w:val="center"/>
          </w:tcPr>
          <w:p w14:paraId="0FF6A14D"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Рогатковые</w:t>
            </w:r>
          </w:p>
        </w:tc>
        <w:tc>
          <w:tcPr>
            <w:tcW w:w="1484" w:type="pct"/>
            <w:vAlign w:val="center"/>
          </w:tcPr>
          <w:p w14:paraId="0396C29F"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669D7E4F" w14:textId="77777777" w:rsidTr="00043022">
        <w:tc>
          <w:tcPr>
            <w:tcW w:w="1445" w:type="pct"/>
            <w:vAlign w:val="center"/>
          </w:tcPr>
          <w:p w14:paraId="3D9BEE40"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Горбуша</w:t>
            </w:r>
            <w:r w:rsidRPr="006C3874">
              <w:rPr>
                <w:rFonts w:eastAsia="Arial"/>
                <w:sz w:val="22"/>
                <w:szCs w:val="22"/>
                <w:lang w:val="en-US" w:bidi="ru-RU"/>
              </w:rPr>
              <w:t xml:space="preserve"> </w:t>
            </w:r>
            <w:r w:rsidRPr="006C3874">
              <w:rPr>
                <w:rFonts w:eastAsia="Arial"/>
                <w:i/>
                <w:sz w:val="22"/>
                <w:szCs w:val="22"/>
                <w:lang w:val="en-US" w:bidi="en-US"/>
              </w:rPr>
              <w:t>Oncorhynchus gorbuscha</w:t>
            </w:r>
          </w:p>
        </w:tc>
        <w:tc>
          <w:tcPr>
            <w:tcW w:w="1171" w:type="pct"/>
            <w:vAlign w:val="center"/>
          </w:tcPr>
          <w:p w14:paraId="220FDDF3"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Проходной</w:t>
            </w:r>
          </w:p>
        </w:tc>
        <w:tc>
          <w:tcPr>
            <w:tcW w:w="899" w:type="pct"/>
            <w:vAlign w:val="center"/>
          </w:tcPr>
          <w:p w14:paraId="55C27ECE"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Лососевые</w:t>
            </w:r>
          </w:p>
        </w:tc>
        <w:tc>
          <w:tcPr>
            <w:tcW w:w="1484" w:type="pct"/>
            <w:vAlign w:val="center"/>
          </w:tcPr>
          <w:p w14:paraId="21878246"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48C2DE6D" w14:textId="77777777" w:rsidTr="00043022">
        <w:tc>
          <w:tcPr>
            <w:tcW w:w="1445" w:type="pct"/>
            <w:shd w:val="clear" w:color="auto" w:fill="E2EFD9"/>
            <w:vAlign w:val="center"/>
          </w:tcPr>
          <w:p w14:paraId="43039675"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Девятииглая</w:t>
            </w:r>
            <w:r w:rsidRPr="006C3874">
              <w:rPr>
                <w:rFonts w:eastAsia="Arial"/>
                <w:sz w:val="22"/>
                <w:szCs w:val="22"/>
                <w:lang w:val="en-US" w:bidi="ru-RU"/>
              </w:rPr>
              <w:t xml:space="preserve"> </w:t>
            </w:r>
            <w:r w:rsidRPr="006C3874">
              <w:rPr>
                <w:rFonts w:eastAsia="Arial"/>
                <w:sz w:val="22"/>
                <w:szCs w:val="22"/>
                <w:lang w:bidi="ru-RU"/>
              </w:rPr>
              <w:t>колюшка</w:t>
            </w:r>
            <w:r w:rsidRPr="006C3874">
              <w:rPr>
                <w:rFonts w:eastAsia="Arial"/>
                <w:sz w:val="22"/>
                <w:szCs w:val="22"/>
                <w:lang w:val="en-US" w:bidi="ru-RU"/>
              </w:rPr>
              <w:t xml:space="preserve"> </w:t>
            </w:r>
            <w:r w:rsidRPr="006C3874">
              <w:rPr>
                <w:rFonts w:eastAsia="Arial"/>
                <w:i/>
                <w:sz w:val="22"/>
                <w:szCs w:val="22"/>
                <w:lang w:val="en-US" w:bidi="en-US"/>
              </w:rPr>
              <w:t>Pungitius pungitius</w:t>
            </w:r>
          </w:p>
        </w:tc>
        <w:tc>
          <w:tcPr>
            <w:tcW w:w="1171" w:type="pct"/>
            <w:shd w:val="clear" w:color="auto" w:fill="E2EFD9"/>
            <w:vAlign w:val="center"/>
          </w:tcPr>
          <w:p w14:paraId="7BAFE6B5"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lang w:val="en-US" w:bidi="ru-RU"/>
              </w:rPr>
              <w:t>Неритопелагический</w:t>
            </w:r>
          </w:p>
        </w:tc>
        <w:tc>
          <w:tcPr>
            <w:tcW w:w="899" w:type="pct"/>
            <w:shd w:val="clear" w:color="auto" w:fill="E2EFD9"/>
            <w:vAlign w:val="center"/>
          </w:tcPr>
          <w:p w14:paraId="2632B6A6"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Колюшковые</w:t>
            </w:r>
          </w:p>
        </w:tc>
        <w:tc>
          <w:tcPr>
            <w:tcW w:w="1484" w:type="pct"/>
            <w:shd w:val="clear" w:color="auto" w:fill="E2EFD9"/>
            <w:vAlign w:val="center"/>
          </w:tcPr>
          <w:p w14:paraId="0295D2C1"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«специалисты»</w:t>
            </w:r>
          </w:p>
        </w:tc>
      </w:tr>
      <w:tr w:rsidR="006C3874" w:rsidRPr="006C3874" w14:paraId="3840C0E1" w14:textId="77777777" w:rsidTr="00043022">
        <w:tc>
          <w:tcPr>
            <w:tcW w:w="1445" w:type="pct"/>
            <w:vAlign w:val="center"/>
          </w:tcPr>
          <w:p w14:paraId="76DBCACC"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Европейский</w:t>
            </w:r>
            <w:r w:rsidRPr="006C3874">
              <w:rPr>
                <w:rFonts w:eastAsia="Arial"/>
                <w:sz w:val="22"/>
                <w:szCs w:val="22"/>
                <w:lang w:val="en-US" w:bidi="ru-RU"/>
              </w:rPr>
              <w:t xml:space="preserve"> </w:t>
            </w:r>
            <w:r w:rsidRPr="006C3874">
              <w:rPr>
                <w:rFonts w:eastAsia="Arial"/>
                <w:sz w:val="22"/>
                <w:szCs w:val="22"/>
                <w:lang w:bidi="ru-RU"/>
              </w:rPr>
              <w:t>липарис</w:t>
            </w:r>
            <w:r w:rsidRPr="006C3874">
              <w:rPr>
                <w:rFonts w:eastAsia="Arial"/>
                <w:sz w:val="22"/>
                <w:szCs w:val="22"/>
                <w:lang w:val="en-US" w:bidi="ru-RU"/>
              </w:rPr>
              <w:t xml:space="preserve"> </w:t>
            </w:r>
            <w:r w:rsidRPr="006C3874">
              <w:rPr>
                <w:rFonts w:eastAsia="Arial"/>
                <w:i/>
                <w:sz w:val="22"/>
                <w:szCs w:val="22"/>
                <w:lang w:val="en-US" w:bidi="en-US"/>
              </w:rPr>
              <w:t>Liparis liparis</w:t>
            </w:r>
          </w:p>
        </w:tc>
        <w:tc>
          <w:tcPr>
            <w:tcW w:w="1171" w:type="pct"/>
            <w:vAlign w:val="center"/>
          </w:tcPr>
          <w:p w14:paraId="68FFE4B9"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lang w:val="en-US" w:bidi="ru-RU"/>
              </w:rPr>
              <w:t>Донный</w:t>
            </w:r>
          </w:p>
        </w:tc>
        <w:tc>
          <w:tcPr>
            <w:tcW w:w="899" w:type="pct"/>
            <w:vAlign w:val="center"/>
          </w:tcPr>
          <w:p w14:paraId="3BF68DB6"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rPr>
              <w:t>Липаровые</w:t>
            </w:r>
          </w:p>
        </w:tc>
        <w:tc>
          <w:tcPr>
            <w:tcW w:w="1484" w:type="pct"/>
            <w:vAlign w:val="center"/>
          </w:tcPr>
          <w:p w14:paraId="7CA7464C" w14:textId="77777777" w:rsidR="006C3874" w:rsidRPr="006C3874" w:rsidRDefault="006C3874" w:rsidP="006C3874">
            <w:pPr>
              <w:widowControl w:val="0"/>
              <w:tabs>
                <w:tab w:val="left" w:pos="2642"/>
              </w:tabs>
              <w:ind w:firstLine="0"/>
              <w:contextualSpacing/>
              <w:jc w:val="center"/>
              <w:rPr>
                <w:rFonts w:eastAsia="Arial"/>
                <w:sz w:val="22"/>
                <w:szCs w:val="22"/>
              </w:rPr>
            </w:pPr>
            <w:r w:rsidRPr="006C3874">
              <w:rPr>
                <w:rFonts w:eastAsia="Arial"/>
                <w:sz w:val="22"/>
                <w:szCs w:val="22"/>
              </w:rPr>
              <w:t>«универсалы»</w:t>
            </w:r>
          </w:p>
        </w:tc>
      </w:tr>
      <w:tr w:rsidR="006C3874" w:rsidRPr="006C3874" w14:paraId="132CB915" w14:textId="77777777" w:rsidTr="00043022">
        <w:tc>
          <w:tcPr>
            <w:tcW w:w="1445" w:type="pct"/>
            <w:vAlign w:val="center"/>
          </w:tcPr>
          <w:p w14:paraId="2734478A"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Ерш</w:t>
            </w:r>
            <w:r w:rsidRPr="006C3874">
              <w:rPr>
                <w:rFonts w:eastAsia="Arial"/>
                <w:sz w:val="22"/>
                <w:szCs w:val="22"/>
                <w:lang w:val="en-US" w:bidi="ru-RU"/>
              </w:rPr>
              <w:t xml:space="preserve"> </w:t>
            </w:r>
            <w:r w:rsidRPr="006C3874">
              <w:rPr>
                <w:rFonts w:eastAsia="Arial"/>
                <w:i/>
                <w:sz w:val="22"/>
                <w:szCs w:val="22"/>
                <w:lang w:val="en-US" w:bidi="en-US"/>
              </w:rPr>
              <w:t>Gymnocephalus cernua</w:t>
            </w:r>
          </w:p>
        </w:tc>
        <w:tc>
          <w:tcPr>
            <w:tcW w:w="1171" w:type="pct"/>
            <w:vAlign w:val="center"/>
          </w:tcPr>
          <w:p w14:paraId="1BA93DC5"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Пресноводный</w:t>
            </w:r>
          </w:p>
        </w:tc>
        <w:tc>
          <w:tcPr>
            <w:tcW w:w="899" w:type="pct"/>
            <w:vAlign w:val="center"/>
          </w:tcPr>
          <w:p w14:paraId="46B370BA"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Окуневые</w:t>
            </w:r>
          </w:p>
        </w:tc>
        <w:tc>
          <w:tcPr>
            <w:tcW w:w="1484" w:type="pct"/>
          </w:tcPr>
          <w:p w14:paraId="6CF87851" w14:textId="77777777" w:rsidR="006C3874" w:rsidRPr="006C3874" w:rsidRDefault="006C3874" w:rsidP="006C3874">
            <w:pPr>
              <w:widowControl w:val="0"/>
              <w:tabs>
                <w:tab w:val="left" w:pos="2289"/>
              </w:tabs>
              <w:ind w:firstLine="0"/>
              <w:contextualSpacing/>
              <w:jc w:val="center"/>
              <w:rPr>
                <w:rFonts w:eastAsia="Arial"/>
                <w:sz w:val="22"/>
                <w:szCs w:val="22"/>
              </w:rPr>
            </w:pPr>
            <w:r w:rsidRPr="006C3874">
              <w:rPr>
                <w:rFonts w:eastAsia="Arial"/>
                <w:sz w:val="22"/>
                <w:szCs w:val="22"/>
              </w:rPr>
              <w:t>«универсалы»</w:t>
            </w:r>
          </w:p>
        </w:tc>
      </w:tr>
      <w:tr w:rsidR="006C3874" w:rsidRPr="006C3874" w14:paraId="4909D99B" w14:textId="77777777" w:rsidTr="00043022">
        <w:tc>
          <w:tcPr>
            <w:tcW w:w="1445" w:type="pct"/>
            <w:vAlign w:val="center"/>
          </w:tcPr>
          <w:p w14:paraId="35C525A2"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Керчак</w:t>
            </w:r>
            <w:r w:rsidRPr="006C3874">
              <w:rPr>
                <w:rFonts w:eastAsia="Arial"/>
                <w:sz w:val="22"/>
                <w:szCs w:val="22"/>
                <w:lang w:val="en-US" w:bidi="ru-RU"/>
              </w:rPr>
              <w:t xml:space="preserve"> </w:t>
            </w:r>
            <w:r w:rsidRPr="006C3874">
              <w:rPr>
                <w:rFonts w:eastAsia="Arial"/>
                <w:sz w:val="22"/>
                <w:szCs w:val="22"/>
                <w:lang w:bidi="ru-RU"/>
              </w:rPr>
              <w:t>европейский</w:t>
            </w:r>
            <w:r w:rsidRPr="006C3874">
              <w:rPr>
                <w:rFonts w:eastAsia="Arial"/>
                <w:sz w:val="22"/>
                <w:szCs w:val="22"/>
                <w:lang w:val="en-US" w:bidi="ru-RU"/>
              </w:rPr>
              <w:t xml:space="preserve"> </w:t>
            </w:r>
            <w:r w:rsidRPr="006C3874">
              <w:rPr>
                <w:rFonts w:eastAsia="Arial"/>
                <w:i/>
                <w:sz w:val="22"/>
                <w:szCs w:val="22"/>
                <w:lang w:val="en-US" w:bidi="en-US"/>
              </w:rPr>
              <w:t>Myoxocephalus scorpius</w:t>
            </w:r>
          </w:p>
        </w:tc>
        <w:tc>
          <w:tcPr>
            <w:tcW w:w="1171" w:type="pct"/>
            <w:vAlign w:val="center"/>
          </w:tcPr>
          <w:p w14:paraId="67418ADF"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val="en-US" w:bidi="ru-RU"/>
              </w:rPr>
              <w:t>Донный</w:t>
            </w:r>
          </w:p>
        </w:tc>
        <w:tc>
          <w:tcPr>
            <w:tcW w:w="899" w:type="pct"/>
            <w:vAlign w:val="center"/>
          </w:tcPr>
          <w:p w14:paraId="587970BD"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bidi="ru-RU"/>
              </w:rPr>
              <w:t>Рогатковые</w:t>
            </w:r>
          </w:p>
        </w:tc>
        <w:tc>
          <w:tcPr>
            <w:tcW w:w="1484" w:type="pct"/>
            <w:vAlign w:val="center"/>
          </w:tcPr>
          <w:p w14:paraId="45E6F9CC"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1DB80D24" w14:textId="77777777" w:rsidTr="00043022">
        <w:tc>
          <w:tcPr>
            <w:tcW w:w="1445" w:type="pct"/>
            <w:vAlign w:val="center"/>
          </w:tcPr>
          <w:p w14:paraId="19EDE8A0"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Ледовитоморская</w:t>
            </w:r>
            <w:r w:rsidRPr="006C3874">
              <w:rPr>
                <w:rFonts w:eastAsia="Arial"/>
                <w:sz w:val="22"/>
                <w:szCs w:val="22"/>
                <w:lang w:val="en-US" w:bidi="ru-RU"/>
              </w:rPr>
              <w:t xml:space="preserve"> </w:t>
            </w:r>
            <w:r w:rsidRPr="006C3874">
              <w:rPr>
                <w:rFonts w:eastAsia="Arial"/>
                <w:sz w:val="22"/>
                <w:szCs w:val="22"/>
                <w:lang w:bidi="ru-RU"/>
              </w:rPr>
              <w:t>лисичка</w:t>
            </w:r>
            <w:r w:rsidRPr="006C3874">
              <w:rPr>
                <w:rFonts w:eastAsia="Arial"/>
                <w:sz w:val="22"/>
                <w:szCs w:val="22"/>
                <w:lang w:val="en-US" w:bidi="ru-RU"/>
              </w:rPr>
              <w:t xml:space="preserve"> </w:t>
            </w:r>
            <w:r w:rsidRPr="006C3874">
              <w:rPr>
                <w:rFonts w:eastAsia="Arial"/>
                <w:i/>
                <w:sz w:val="22"/>
                <w:szCs w:val="22"/>
                <w:lang w:val="en-US" w:bidi="en-US"/>
              </w:rPr>
              <w:t>Aspidophoroides olrikii</w:t>
            </w:r>
          </w:p>
        </w:tc>
        <w:tc>
          <w:tcPr>
            <w:tcW w:w="1171" w:type="pct"/>
            <w:vAlign w:val="center"/>
          </w:tcPr>
          <w:p w14:paraId="57020961"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val="en-US" w:bidi="ru-RU"/>
              </w:rPr>
              <w:t>Донный</w:t>
            </w:r>
          </w:p>
        </w:tc>
        <w:tc>
          <w:tcPr>
            <w:tcW w:w="899" w:type="pct"/>
            <w:vAlign w:val="center"/>
          </w:tcPr>
          <w:p w14:paraId="042EC47B"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Агоновые</w:t>
            </w:r>
          </w:p>
        </w:tc>
        <w:tc>
          <w:tcPr>
            <w:tcW w:w="1484" w:type="pct"/>
            <w:vAlign w:val="center"/>
          </w:tcPr>
          <w:p w14:paraId="113447ED" w14:textId="77777777" w:rsidR="006C3874" w:rsidRPr="006C3874" w:rsidRDefault="006C3874" w:rsidP="006C3874">
            <w:pPr>
              <w:widowControl w:val="0"/>
              <w:tabs>
                <w:tab w:val="left" w:pos="2289"/>
              </w:tabs>
              <w:ind w:firstLine="0"/>
              <w:contextualSpacing/>
              <w:jc w:val="center"/>
              <w:rPr>
                <w:rFonts w:eastAsia="Arial"/>
                <w:sz w:val="22"/>
                <w:szCs w:val="22"/>
              </w:rPr>
            </w:pPr>
            <w:r w:rsidRPr="006C3874">
              <w:rPr>
                <w:rFonts w:eastAsia="Arial"/>
                <w:sz w:val="22"/>
                <w:szCs w:val="22"/>
              </w:rPr>
              <w:t>«универсалы»</w:t>
            </w:r>
          </w:p>
        </w:tc>
      </w:tr>
      <w:tr w:rsidR="006C3874" w:rsidRPr="006C3874" w14:paraId="75D724E7" w14:textId="77777777" w:rsidTr="00043022">
        <w:tc>
          <w:tcPr>
            <w:tcW w:w="1445" w:type="pct"/>
            <w:vAlign w:val="center"/>
          </w:tcPr>
          <w:p w14:paraId="38DCE0D7"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Ледовитоморская</w:t>
            </w:r>
            <w:r w:rsidRPr="006C3874">
              <w:rPr>
                <w:rFonts w:eastAsia="Arial"/>
                <w:sz w:val="22"/>
                <w:szCs w:val="22"/>
                <w:lang w:val="en-US" w:bidi="ru-RU"/>
              </w:rPr>
              <w:t xml:space="preserve"> </w:t>
            </w:r>
            <w:r w:rsidRPr="006C3874">
              <w:rPr>
                <w:rFonts w:eastAsia="Arial"/>
                <w:sz w:val="22"/>
                <w:szCs w:val="22"/>
                <w:lang w:bidi="ru-RU"/>
              </w:rPr>
              <w:t>рогатка</w:t>
            </w:r>
            <w:r w:rsidRPr="006C3874">
              <w:rPr>
                <w:rFonts w:eastAsia="Arial"/>
                <w:sz w:val="22"/>
                <w:szCs w:val="22"/>
                <w:lang w:val="en-US" w:bidi="ru-RU"/>
              </w:rPr>
              <w:t xml:space="preserve"> </w:t>
            </w:r>
            <w:r w:rsidRPr="006C3874">
              <w:rPr>
                <w:rFonts w:eastAsia="Arial"/>
                <w:i/>
                <w:sz w:val="22"/>
                <w:szCs w:val="22"/>
                <w:lang w:val="en-US" w:bidi="en-US"/>
              </w:rPr>
              <w:t>Myoxocephalus quadricornis</w:t>
            </w:r>
          </w:p>
        </w:tc>
        <w:tc>
          <w:tcPr>
            <w:tcW w:w="1171" w:type="pct"/>
            <w:vAlign w:val="center"/>
          </w:tcPr>
          <w:p w14:paraId="0CAA6BE1"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val="en-US" w:bidi="ru-RU"/>
              </w:rPr>
              <w:t>Донный</w:t>
            </w:r>
          </w:p>
        </w:tc>
        <w:tc>
          <w:tcPr>
            <w:tcW w:w="899" w:type="pct"/>
            <w:vAlign w:val="center"/>
          </w:tcPr>
          <w:p w14:paraId="00F94D11"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bidi="ru-RU"/>
              </w:rPr>
              <w:t>Рогатковые</w:t>
            </w:r>
          </w:p>
        </w:tc>
        <w:tc>
          <w:tcPr>
            <w:tcW w:w="1484" w:type="pct"/>
            <w:vAlign w:val="center"/>
          </w:tcPr>
          <w:p w14:paraId="770E2CBC"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71CC9E64" w14:textId="77777777" w:rsidTr="00043022">
        <w:tc>
          <w:tcPr>
            <w:tcW w:w="1445" w:type="pct"/>
            <w:shd w:val="clear" w:color="auto" w:fill="E2EFD9"/>
            <w:vAlign w:val="center"/>
          </w:tcPr>
          <w:p w14:paraId="59AF99FE"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Лещ</w:t>
            </w:r>
            <w:r w:rsidRPr="006C3874">
              <w:rPr>
                <w:rFonts w:eastAsia="Arial"/>
                <w:sz w:val="22"/>
                <w:szCs w:val="22"/>
                <w:lang w:val="en-US" w:bidi="ru-RU"/>
              </w:rPr>
              <w:t xml:space="preserve"> </w:t>
            </w:r>
            <w:r w:rsidRPr="006C3874">
              <w:rPr>
                <w:rFonts w:eastAsia="Arial"/>
                <w:i/>
                <w:sz w:val="22"/>
                <w:szCs w:val="22"/>
                <w:lang w:val="en-US" w:bidi="en-US"/>
              </w:rPr>
              <w:t>Abramis brama</w:t>
            </w:r>
          </w:p>
        </w:tc>
        <w:tc>
          <w:tcPr>
            <w:tcW w:w="1171" w:type="pct"/>
            <w:shd w:val="clear" w:color="auto" w:fill="E2EFD9"/>
            <w:vAlign w:val="center"/>
          </w:tcPr>
          <w:p w14:paraId="40B38AA7"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Пресноводный</w:t>
            </w:r>
          </w:p>
        </w:tc>
        <w:tc>
          <w:tcPr>
            <w:tcW w:w="899" w:type="pct"/>
            <w:shd w:val="clear" w:color="auto" w:fill="E2EFD9"/>
            <w:vAlign w:val="center"/>
          </w:tcPr>
          <w:p w14:paraId="42DAF94A"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Карповые</w:t>
            </w:r>
          </w:p>
        </w:tc>
        <w:tc>
          <w:tcPr>
            <w:tcW w:w="1484" w:type="pct"/>
            <w:shd w:val="clear" w:color="auto" w:fill="E2EFD9"/>
            <w:vAlign w:val="center"/>
          </w:tcPr>
          <w:p w14:paraId="659A76CE"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«специалисты»</w:t>
            </w:r>
          </w:p>
        </w:tc>
      </w:tr>
      <w:tr w:rsidR="006C3874" w:rsidRPr="006C3874" w14:paraId="7171BABA" w14:textId="77777777" w:rsidTr="00043022">
        <w:tc>
          <w:tcPr>
            <w:tcW w:w="1445" w:type="pct"/>
            <w:vAlign w:val="center"/>
          </w:tcPr>
          <w:p w14:paraId="51E54F33"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Люмпен</w:t>
            </w:r>
            <w:r w:rsidRPr="006C3874">
              <w:rPr>
                <w:rFonts w:eastAsia="Arial"/>
                <w:sz w:val="22"/>
                <w:szCs w:val="22"/>
                <w:lang w:val="en-US" w:bidi="ru-RU"/>
              </w:rPr>
              <w:t xml:space="preserve"> </w:t>
            </w:r>
            <w:r w:rsidRPr="006C3874">
              <w:rPr>
                <w:rFonts w:eastAsia="Arial"/>
                <w:sz w:val="22"/>
                <w:szCs w:val="22"/>
                <w:lang w:bidi="ru-RU"/>
              </w:rPr>
              <w:t>средний</w:t>
            </w:r>
            <w:r w:rsidRPr="006C3874">
              <w:rPr>
                <w:rFonts w:eastAsia="Arial"/>
                <w:sz w:val="22"/>
                <w:szCs w:val="22"/>
                <w:lang w:val="en-US" w:bidi="ru-RU"/>
              </w:rPr>
              <w:t xml:space="preserve"> </w:t>
            </w:r>
            <w:r w:rsidRPr="006C3874">
              <w:rPr>
                <w:rFonts w:eastAsia="Arial"/>
                <w:i/>
                <w:sz w:val="22"/>
                <w:szCs w:val="22"/>
                <w:lang w:val="en-US"/>
              </w:rPr>
              <w:t>Anisarchus medius</w:t>
            </w:r>
          </w:p>
        </w:tc>
        <w:tc>
          <w:tcPr>
            <w:tcW w:w="1171" w:type="pct"/>
            <w:vAlign w:val="center"/>
          </w:tcPr>
          <w:p w14:paraId="651C2E84"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rPr>
              <w:t>Донные</w:t>
            </w:r>
          </w:p>
        </w:tc>
        <w:tc>
          <w:tcPr>
            <w:tcW w:w="899" w:type="pct"/>
            <w:vAlign w:val="center"/>
          </w:tcPr>
          <w:p w14:paraId="053179BD"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rPr>
              <w:t>Стихеевые</w:t>
            </w:r>
          </w:p>
        </w:tc>
        <w:tc>
          <w:tcPr>
            <w:tcW w:w="1484" w:type="pct"/>
            <w:vAlign w:val="center"/>
          </w:tcPr>
          <w:p w14:paraId="5617FDD5" w14:textId="77777777" w:rsidR="006C3874" w:rsidRPr="006C3874" w:rsidRDefault="006C3874" w:rsidP="006C3874">
            <w:pPr>
              <w:widowControl w:val="0"/>
              <w:tabs>
                <w:tab w:val="left" w:pos="2642"/>
              </w:tabs>
              <w:ind w:firstLine="0"/>
              <w:contextualSpacing/>
              <w:jc w:val="center"/>
              <w:rPr>
                <w:rFonts w:eastAsia="Arial"/>
                <w:sz w:val="22"/>
                <w:szCs w:val="22"/>
              </w:rPr>
            </w:pPr>
            <w:r w:rsidRPr="006C3874">
              <w:rPr>
                <w:rFonts w:eastAsia="Arial"/>
                <w:sz w:val="22"/>
                <w:szCs w:val="22"/>
              </w:rPr>
              <w:t>«универсалы»</w:t>
            </w:r>
          </w:p>
        </w:tc>
      </w:tr>
      <w:tr w:rsidR="006C3874" w:rsidRPr="006C3874" w14:paraId="3F9D546D" w14:textId="77777777" w:rsidTr="00043022">
        <w:tc>
          <w:tcPr>
            <w:tcW w:w="1445" w:type="pct"/>
            <w:vAlign w:val="center"/>
          </w:tcPr>
          <w:p w14:paraId="3315766B" w14:textId="77777777" w:rsidR="006C3874" w:rsidRPr="006C3874" w:rsidRDefault="006C3874" w:rsidP="006C3874">
            <w:pPr>
              <w:widowControl w:val="0"/>
              <w:ind w:firstLine="0"/>
              <w:contextualSpacing/>
              <w:jc w:val="left"/>
              <w:rPr>
                <w:rFonts w:eastAsia="Arial"/>
                <w:sz w:val="22"/>
                <w:szCs w:val="22"/>
                <w:lang w:val="en-US"/>
              </w:rPr>
            </w:pPr>
            <w:r w:rsidRPr="006C3874">
              <w:rPr>
                <w:rFonts w:eastAsia="Arial"/>
                <w:sz w:val="22"/>
                <w:szCs w:val="22"/>
                <w:lang w:bidi="ru-RU"/>
              </w:rPr>
              <w:t>Люмпенус</w:t>
            </w:r>
            <w:r w:rsidRPr="006C3874">
              <w:rPr>
                <w:rFonts w:eastAsia="Arial"/>
                <w:sz w:val="22"/>
                <w:szCs w:val="22"/>
                <w:lang w:val="en-US" w:bidi="ru-RU"/>
              </w:rPr>
              <w:t xml:space="preserve"> </w:t>
            </w:r>
            <w:r w:rsidRPr="006C3874">
              <w:rPr>
                <w:rFonts w:eastAsia="Arial"/>
                <w:sz w:val="22"/>
                <w:szCs w:val="22"/>
                <w:lang w:bidi="ru-RU"/>
              </w:rPr>
              <w:t>Фабрициуса</w:t>
            </w:r>
            <w:r w:rsidRPr="006C3874">
              <w:rPr>
                <w:rFonts w:eastAsia="Arial"/>
                <w:sz w:val="22"/>
                <w:szCs w:val="22"/>
                <w:lang w:val="en-US" w:bidi="ru-RU"/>
              </w:rPr>
              <w:t xml:space="preserve"> </w:t>
            </w:r>
            <w:r w:rsidRPr="006C3874">
              <w:rPr>
                <w:rFonts w:eastAsia="Arial"/>
                <w:i/>
                <w:sz w:val="22"/>
                <w:szCs w:val="22"/>
                <w:lang w:val="en-US" w:bidi="en-US"/>
              </w:rPr>
              <w:t>Lumpenus fabricii</w:t>
            </w:r>
          </w:p>
        </w:tc>
        <w:tc>
          <w:tcPr>
            <w:tcW w:w="1171" w:type="pct"/>
            <w:vAlign w:val="center"/>
          </w:tcPr>
          <w:p w14:paraId="596CC2A8" w14:textId="77777777" w:rsidR="006C3874" w:rsidRPr="006C3874" w:rsidRDefault="006C3874" w:rsidP="006C3874">
            <w:pPr>
              <w:widowControl w:val="0"/>
              <w:ind w:firstLine="0"/>
              <w:contextualSpacing/>
              <w:jc w:val="center"/>
              <w:rPr>
                <w:rFonts w:eastAsia="Arial"/>
                <w:sz w:val="22"/>
                <w:szCs w:val="22"/>
                <w:lang w:val="en-US" w:bidi="ru-RU"/>
              </w:rPr>
            </w:pPr>
            <w:r w:rsidRPr="006C3874">
              <w:rPr>
                <w:rFonts w:eastAsia="Arial"/>
                <w:sz w:val="22"/>
                <w:szCs w:val="22"/>
              </w:rPr>
              <w:t>Донные</w:t>
            </w:r>
          </w:p>
        </w:tc>
        <w:tc>
          <w:tcPr>
            <w:tcW w:w="899" w:type="pct"/>
            <w:vAlign w:val="center"/>
          </w:tcPr>
          <w:p w14:paraId="3C74946D" w14:textId="77777777" w:rsidR="006C3874" w:rsidRPr="006C3874" w:rsidRDefault="006C3874" w:rsidP="006C3874">
            <w:pPr>
              <w:widowControl w:val="0"/>
              <w:ind w:firstLine="0"/>
              <w:contextualSpacing/>
              <w:jc w:val="center"/>
              <w:rPr>
                <w:rFonts w:eastAsia="Arial"/>
                <w:sz w:val="22"/>
                <w:szCs w:val="22"/>
                <w:lang w:val="en-US" w:bidi="ru-RU"/>
              </w:rPr>
            </w:pPr>
            <w:r w:rsidRPr="006C3874">
              <w:rPr>
                <w:rFonts w:eastAsia="Arial"/>
                <w:sz w:val="22"/>
                <w:szCs w:val="22"/>
              </w:rPr>
              <w:t>Стихеевые</w:t>
            </w:r>
          </w:p>
        </w:tc>
        <w:tc>
          <w:tcPr>
            <w:tcW w:w="1484" w:type="pct"/>
            <w:vAlign w:val="center"/>
          </w:tcPr>
          <w:p w14:paraId="5F6EFAEE" w14:textId="77777777" w:rsidR="006C3874" w:rsidRPr="006C3874" w:rsidRDefault="006C3874" w:rsidP="006C3874">
            <w:pPr>
              <w:widowControl w:val="0"/>
              <w:ind w:firstLine="0"/>
              <w:contextualSpacing/>
              <w:jc w:val="center"/>
              <w:rPr>
                <w:rFonts w:eastAsia="Arial"/>
                <w:sz w:val="22"/>
                <w:szCs w:val="22"/>
              </w:rPr>
            </w:pPr>
            <w:r w:rsidRPr="006C3874">
              <w:rPr>
                <w:rFonts w:eastAsia="Arial"/>
                <w:sz w:val="22"/>
                <w:szCs w:val="22"/>
              </w:rPr>
              <w:t>«универсалы»</w:t>
            </w:r>
          </w:p>
        </w:tc>
      </w:tr>
      <w:tr w:rsidR="006C3874" w:rsidRPr="006C3874" w14:paraId="70BEDDA0" w14:textId="77777777" w:rsidTr="00043022">
        <w:tc>
          <w:tcPr>
            <w:tcW w:w="1445" w:type="pct"/>
            <w:vAlign w:val="center"/>
          </w:tcPr>
          <w:p w14:paraId="11BCBCE1"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Муксун</w:t>
            </w:r>
            <w:r w:rsidRPr="006C3874">
              <w:rPr>
                <w:rFonts w:eastAsia="Arial"/>
                <w:sz w:val="22"/>
                <w:szCs w:val="22"/>
                <w:lang w:val="en-US" w:bidi="ru-RU"/>
              </w:rPr>
              <w:t xml:space="preserve"> </w:t>
            </w:r>
            <w:r w:rsidRPr="006C3874">
              <w:rPr>
                <w:rFonts w:eastAsia="Arial"/>
                <w:i/>
                <w:iCs/>
                <w:sz w:val="22"/>
                <w:szCs w:val="22"/>
                <w:lang w:val="en-US" w:bidi="en-US"/>
              </w:rPr>
              <w:t>Coregonus muksun</w:t>
            </w:r>
          </w:p>
        </w:tc>
        <w:tc>
          <w:tcPr>
            <w:tcW w:w="1171" w:type="pct"/>
            <w:vAlign w:val="center"/>
          </w:tcPr>
          <w:p w14:paraId="10A6D111"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Проходной</w:t>
            </w:r>
          </w:p>
        </w:tc>
        <w:tc>
          <w:tcPr>
            <w:tcW w:w="899" w:type="pct"/>
            <w:vAlign w:val="center"/>
          </w:tcPr>
          <w:p w14:paraId="6AAF3E08" w14:textId="77777777" w:rsidR="006C3874" w:rsidRPr="006C3874" w:rsidRDefault="006C3874" w:rsidP="006C3874">
            <w:pPr>
              <w:ind w:firstLine="0"/>
              <w:jc w:val="center"/>
              <w:rPr>
                <w:sz w:val="22"/>
                <w:szCs w:val="22"/>
              </w:rPr>
            </w:pPr>
            <w:r w:rsidRPr="006C3874">
              <w:rPr>
                <w:sz w:val="22"/>
                <w:szCs w:val="22"/>
                <w:lang w:bidi="ru-RU"/>
              </w:rPr>
              <w:t>Сиговые</w:t>
            </w:r>
          </w:p>
        </w:tc>
        <w:tc>
          <w:tcPr>
            <w:tcW w:w="1484" w:type="pct"/>
            <w:vAlign w:val="center"/>
          </w:tcPr>
          <w:p w14:paraId="5FEBB656" w14:textId="77777777" w:rsidR="006C3874" w:rsidRPr="006C3874" w:rsidRDefault="006C3874" w:rsidP="006C3874">
            <w:pPr>
              <w:ind w:firstLine="0"/>
              <w:jc w:val="center"/>
              <w:rPr>
                <w:sz w:val="22"/>
                <w:szCs w:val="22"/>
                <w:lang w:bidi="ru-RU"/>
              </w:rPr>
            </w:pPr>
            <w:r w:rsidRPr="006C3874">
              <w:rPr>
                <w:sz w:val="22"/>
                <w:szCs w:val="22"/>
              </w:rPr>
              <w:t>«универсалы»</w:t>
            </w:r>
          </w:p>
        </w:tc>
      </w:tr>
      <w:tr w:rsidR="006C3874" w:rsidRPr="006C3874" w14:paraId="41CB1644" w14:textId="77777777" w:rsidTr="00043022">
        <w:tc>
          <w:tcPr>
            <w:tcW w:w="1445" w:type="pct"/>
            <w:vAlign w:val="center"/>
          </w:tcPr>
          <w:p w14:paraId="654941E7"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Навага</w:t>
            </w:r>
            <w:r w:rsidRPr="006C3874">
              <w:rPr>
                <w:rFonts w:eastAsia="Arial"/>
                <w:sz w:val="22"/>
                <w:szCs w:val="22"/>
                <w:lang w:val="en-US" w:bidi="ru-RU"/>
              </w:rPr>
              <w:t xml:space="preserve"> </w:t>
            </w:r>
            <w:r w:rsidRPr="006C3874">
              <w:rPr>
                <w:rFonts w:eastAsia="Arial"/>
                <w:i/>
                <w:sz w:val="22"/>
                <w:szCs w:val="22"/>
                <w:lang w:val="en-US" w:bidi="en-US"/>
              </w:rPr>
              <w:t>Eleginus nawaga</w:t>
            </w:r>
          </w:p>
        </w:tc>
        <w:tc>
          <w:tcPr>
            <w:tcW w:w="1171" w:type="pct"/>
            <w:vAlign w:val="center"/>
          </w:tcPr>
          <w:p w14:paraId="467221A5"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Донные</w:t>
            </w:r>
          </w:p>
        </w:tc>
        <w:tc>
          <w:tcPr>
            <w:tcW w:w="899" w:type="pct"/>
            <w:vAlign w:val="center"/>
          </w:tcPr>
          <w:p w14:paraId="238191E8" w14:textId="77777777" w:rsidR="006C3874" w:rsidRPr="006C3874" w:rsidRDefault="006C3874" w:rsidP="006C3874">
            <w:pPr>
              <w:ind w:firstLine="0"/>
              <w:jc w:val="center"/>
              <w:rPr>
                <w:sz w:val="22"/>
                <w:szCs w:val="22"/>
              </w:rPr>
            </w:pPr>
            <w:r w:rsidRPr="006C3874">
              <w:rPr>
                <w:sz w:val="22"/>
                <w:szCs w:val="22"/>
                <w:lang w:bidi="ru-RU"/>
              </w:rPr>
              <w:t>Тресковые</w:t>
            </w:r>
          </w:p>
        </w:tc>
        <w:tc>
          <w:tcPr>
            <w:tcW w:w="1484" w:type="pct"/>
            <w:vAlign w:val="center"/>
          </w:tcPr>
          <w:p w14:paraId="3CC73864" w14:textId="77777777" w:rsidR="006C3874" w:rsidRPr="006C3874" w:rsidRDefault="006C3874" w:rsidP="006C3874">
            <w:pPr>
              <w:ind w:firstLine="0"/>
              <w:jc w:val="center"/>
              <w:rPr>
                <w:sz w:val="22"/>
                <w:szCs w:val="22"/>
                <w:lang w:bidi="ru-RU"/>
              </w:rPr>
            </w:pPr>
            <w:r w:rsidRPr="006C3874">
              <w:rPr>
                <w:sz w:val="22"/>
                <w:szCs w:val="22"/>
              </w:rPr>
              <w:t>«универсалы»</w:t>
            </w:r>
          </w:p>
        </w:tc>
      </w:tr>
      <w:tr w:rsidR="006C3874" w:rsidRPr="006C3874" w14:paraId="1129E7A9" w14:textId="77777777" w:rsidTr="00043022">
        <w:tc>
          <w:tcPr>
            <w:tcW w:w="1445" w:type="pct"/>
            <w:vAlign w:val="center"/>
          </w:tcPr>
          <w:p w14:paraId="2722028D"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Налим</w:t>
            </w:r>
            <w:r w:rsidRPr="006C3874">
              <w:rPr>
                <w:rFonts w:eastAsia="Arial"/>
                <w:sz w:val="22"/>
                <w:szCs w:val="22"/>
                <w:lang w:val="en-US" w:bidi="ru-RU"/>
              </w:rPr>
              <w:t xml:space="preserve"> </w:t>
            </w:r>
            <w:r w:rsidRPr="006C3874">
              <w:rPr>
                <w:rFonts w:eastAsia="Arial"/>
                <w:i/>
                <w:sz w:val="22"/>
                <w:szCs w:val="22"/>
                <w:lang w:val="en-US" w:bidi="en-US"/>
              </w:rPr>
              <w:t>Lota lota</w:t>
            </w:r>
          </w:p>
        </w:tc>
        <w:tc>
          <w:tcPr>
            <w:tcW w:w="1171" w:type="pct"/>
            <w:vAlign w:val="center"/>
          </w:tcPr>
          <w:p w14:paraId="5EC89883"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Пресноводный</w:t>
            </w:r>
          </w:p>
        </w:tc>
        <w:tc>
          <w:tcPr>
            <w:tcW w:w="899" w:type="pct"/>
            <w:vAlign w:val="center"/>
          </w:tcPr>
          <w:p w14:paraId="508FC9C2"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Налимовые</w:t>
            </w:r>
          </w:p>
        </w:tc>
        <w:tc>
          <w:tcPr>
            <w:tcW w:w="1484" w:type="pct"/>
            <w:vAlign w:val="center"/>
          </w:tcPr>
          <w:p w14:paraId="373BEE18" w14:textId="77777777" w:rsidR="006C3874" w:rsidRPr="006C3874" w:rsidRDefault="006C3874" w:rsidP="006C3874">
            <w:pPr>
              <w:widowControl w:val="0"/>
              <w:tabs>
                <w:tab w:val="left" w:pos="2289"/>
              </w:tabs>
              <w:ind w:firstLine="0"/>
              <w:contextualSpacing/>
              <w:jc w:val="center"/>
              <w:rPr>
                <w:rFonts w:eastAsia="Arial"/>
                <w:sz w:val="22"/>
                <w:szCs w:val="22"/>
              </w:rPr>
            </w:pPr>
            <w:r w:rsidRPr="006C3874">
              <w:rPr>
                <w:rFonts w:eastAsia="Arial"/>
                <w:sz w:val="22"/>
                <w:szCs w:val="22"/>
              </w:rPr>
              <w:t>«специалисты»</w:t>
            </w:r>
          </w:p>
        </w:tc>
      </w:tr>
      <w:tr w:rsidR="006C3874" w:rsidRPr="006C3874" w14:paraId="03582285" w14:textId="77777777" w:rsidTr="00043022">
        <w:tc>
          <w:tcPr>
            <w:tcW w:w="1445" w:type="pct"/>
            <w:vAlign w:val="center"/>
          </w:tcPr>
          <w:p w14:paraId="0FA9092D"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Нельма</w:t>
            </w:r>
            <w:r w:rsidRPr="006C3874">
              <w:rPr>
                <w:rFonts w:eastAsia="Arial"/>
                <w:sz w:val="22"/>
                <w:szCs w:val="22"/>
                <w:lang w:val="en-US" w:bidi="ru-RU"/>
              </w:rPr>
              <w:t xml:space="preserve"> </w:t>
            </w:r>
            <w:r w:rsidRPr="006C3874">
              <w:rPr>
                <w:rFonts w:eastAsia="Arial"/>
                <w:i/>
                <w:sz w:val="22"/>
                <w:szCs w:val="22"/>
                <w:lang w:val="en-US" w:bidi="en-US"/>
              </w:rPr>
              <w:t>Stenodus leucichthys</w:t>
            </w:r>
          </w:p>
        </w:tc>
        <w:tc>
          <w:tcPr>
            <w:tcW w:w="1171" w:type="pct"/>
            <w:vAlign w:val="center"/>
          </w:tcPr>
          <w:p w14:paraId="62D1C176"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Проходной</w:t>
            </w:r>
          </w:p>
        </w:tc>
        <w:tc>
          <w:tcPr>
            <w:tcW w:w="899" w:type="pct"/>
            <w:vAlign w:val="center"/>
          </w:tcPr>
          <w:p w14:paraId="23F7BBF6" w14:textId="77777777" w:rsidR="006C3874" w:rsidRPr="006C3874" w:rsidRDefault="006C3874" w:rsidP="006C3874">
            <w:pPr>
              <w:ind w:firstLine="0"/>
              <w:jc w:val="center"/>
              <w:rPr>
                <w:sz w:val="22"/>
                <w:szCs w:val="22"/>
              </w:rPr>
            </w:pPr>
            <w:r w:rsidRPr="006C3874">
              <w:rPr>
                <w:sz w:val="22"/>
                <w:szCs w:val="22"/>
              </w:rPr>
              <w:t>Сиговые</w:t>
            </w:r>
          </w:p>
        </w:tc>
        <w:tc>
          <w:tcPr>
            <w:tcW w:w="1484" w:type="pct"/>
            <w:vAlign w:val="center"/>
          </w:tcPr>
          <w:p w14:paraId="71F29C03" w14:textId="77777777" w:rsidR="006C3874" w:rsidRPr="006C3874" w:rsidRDefault="006C3874" w:rsidP="006C3874">
            <w:pPr>
              <w:ind w:firstLine="0"/>
              <w:jc w:val="center"/>
              <w:rPr>
                <w:sz w:val="22"/>
                <w:szCs w:val="22"/>
              </w:rPr>
            </w:pPr>
            <w:r w:rsidRPr="006C3874">
              <w:rPr>
                <w:sz w:val="22"/>
                <w:szCs w:val="22"/>
              </w:rPr>
              <w:t>«универсалы»</w:t>
            </w:r>
          </w:p>
        </w:tc>
      </w:tr>
      <w:tr w:rsidR="006C3874" w:rsidRPr="006C3874" w14:paraId="3354ED27" w14:textId="77777777" w:rsidTr="00043022">
        <w:tc>
          <w:tcPr>
            <w:tcW w:w="1445" w:type="pct"/>
            <w:vAlign w:val="center"/>
          </w:tcPr>
          <w:p w14:paraId="6730EC81"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Обыкновенная</w:t>
            </w:r>
            <w:r w:rsidRPr="006C3874">
              <w:rPr>
                <w:rFonts w:eastAsia="Arial"/>
                <w:sz w:val="22"/>
                <w:szCs w:val="22"/>
                <w:lang w:val="en-US" w:bidi="ru-RU"/>
              </w:rPr>
              <w:t xml:space="preserve"> </w:t>
            </w:r>
            <w:r w:rsidRPr="006C3874">
              <w:rPr>
                <w:rFonts w:eastAsia="Arial"/>
                <w:sz w:val="22"/>
                <w:szCs w:val="22"/>
                <w:lang w:bidi="ru-RU"/>
              </w:rPr>
              <w:t>щука</w:t>
            </w:r>
            <w:r w:rsidRPr="006C3874">
              <w:rPr>
                <w:rFonts w:eastAsia="Arial"/>
                <w:sz w:val="22"/>
                <w:szCs w:val="22"/>
                <w:lang w:val="en-US" w:bidi="ru-RU"/>
              </w:rPr>
              <w:t xml:space="preserve"> </w:t>
            </w:r>
            <w:r w:rsidRPr="006C3874">
              <w:rPr>
                <w:rFonts w:eastAsia="Arial"/>
                <w:i/>
                <w:sz w:val="22"/>
                <w:szCs w:val="22"/>
                <w:lang w:val="en-US" w:bidi="en-US"/>
              </w:rPr>
              <w:t>Esox lucius</w:t>
            </w:r>
          </w:p>
        </w:tc>
        <w:tc>
          <w:tcPr>
            <w:tcW w:w="1171" w:type="pct"/>
            <w:vAlign w:val="center"/>
          </w:tcPr>
          <w:p w14:paraId="5AEE06CD"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Пресноводный</w:t>
            </w:r>
          </w:p>
        </w:tc>
        <w:tc>
          <w:tcPr>
            <w:tcW w:w="899" w:type="pct"/>
            <w:vAlign w:val="center"/>
          </w:tcPr>
          <w:p w14:paraId="7887BC90"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val="en-US" w:bidi="ru-RU"/>
              </w:rPr>
              <w:t>Щуковые</w:t>
            </w:r>
          </w:p>
        </w:tc>
        <w:tc>
          <w:tcPr>
            <w:tcW w:w="1484" w:type="pct"/>
            <w:vAlign w:val="center"/>
          </w:tcPr>
          <w:p w14:paraId="0A59D534"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«специалисты»</w:t>
            </w:r>
          </w:p>
        </w:tc>
      </w:tr>
      <w:tr w:rsidR="006C3874" w:rsidRPr="006C3874" w14:paraId="705BDDCF" w14:textId="77777777" w:rsidTr="00043022">
        <w:tc>
          <w:tcPr>
            <w:tcW w:w="1445" w:type="pct"/>
            <w:vAlign w:val="center"/>
          </w:tcPr>
          <w:p w14:paraId="5C1AD306"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Пелядь</w:t>
            </w:r>
            <w:r w:rsidRPr="006C3874">
              <w:rPr>
                <w:rFonts w:eastAsia="Arial"/>
                <w:sz w:val="22"/>
                <w:szCs w:val="22"/>
                <w:lang w:val="en-US" w:bidi="ru-RU"/>
              </w:rPr>
              <w:t xml:space="preserve"> </w:t>
            </w:r>
            <w:r w:rsidRPr="006C3874">
              <w:rPr>
                <w:rFonts w:eastAsia="Arial"/>
                <w:i/>
                <w:sz w:val="22"/>
                <w:szCs w:val="22"/>
                <w:lang w:val="en-US" w:bidi="en-US"/>
              </w:rPr>
              <w:t>Coregonus peled</w:t>
            </w:r>
          </w:p>
        </w:tc>
        <w:tc>
          <w:tcPr>
            <w:tcW w:w="1171" w:type="pct"/>
            <w:vAlign w:val="center"/>
          </w:tcPr>
          <w:p w14:paraId="0C1E6F90"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Проходной</w:t>
            </w:r>
          </w:p>
        </w:tc>
        <w:tc>
          <w:tcPr>
            <w:tcW w:w="899" w:type="pct"/>
            <w:vAlign w:val="center"/>
          </w:tcPr>
          <w:p w14:paraId="06AAADC0" w14:textId="77777777" w:rsidR="006C3874" w:rsidRPr="006C3874" w:rsidRDefault="006C3874" w:rsidP="006C3874">
            <w:pPr>
              <w:ind w:firstLine="0"/>
              <w:jc w:val="center"/>
              <w:rPr>
                <w:sz w:val="22"/>
                <w:szCs w:val="22"/>
              </w:rPr>
            </w:pPr>
            <w:r w:rsidRPr="006C3874">
              <w:rPr>
                <w:sz w:val="22"/>
                <w:szCs w:val="22"/>
                <w:lang w:bidi="ru-RU"/>
              </w:rPr>
              <w:t>Сиговые</w:t>
            </w:r>
          </w:p>
        </w:tc>
        <w:tc>
          <w:tcPr>
            <w:tcW w:w="1484" w:type="pct"/>
            <w:vAlign w:val="center"/>
          </w:tcPr>
          <w:p w14:paraId="5CD84855" w14:textId="77777777" w:rsidR="006C3874" w:rsidRPr="006C3874" w:rsidRDefault="006C3874" w:rsidP="006C3874">
            <w:pPr>
              <w:ind w:firstLine="0"/>
              <w:jc w:val="center"/>
              <w:rPr>
                <w:sz w:val="22"/>
                <w:szCs w:val="22"/>
                <w:lang w:bidi="ru-RU"/>
              </w:rPr>
            </w:pPr>
            <w:r w:rsidRPr="006C3874">
              <w:rPr>
                <w:sz w:val="22"/>
                <w:szCs w:val="22"/>
              </w:rPr>
              <w:t>«универсалы»</w:t>
            </w:r>
          </w:p>
        </w:tc>
      </w:tr>
      <w:tr w:rsidR="006C3874" w:rsidRPr="006C3874" w14:paraId="7C7D6BB8" w14:textId="77777777" w:rsidTr="00043022">
        <w:tc>
          <w:tcPr>
            <w:tcW w:w="1445" w:type="pct"/>
            <w:vAlign w:val="center"/>
          </w:tcPr>
          <w:p w14:paraId="0F5954D9"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Пинагор</w:t>
            </w:r>
            <w:r w:rsidRPr="006C3874">
              <w:rPr>
                <w:rFonts w:eastAsia="Arial"/>
                <w:sz w:val="22"/>
                <w:szCs w:val="22"/>
                <w:lang w:val="en-US" w:bidi="ru-RU"/>
              </w:rPr>
              <w:t xml:space="preserve"> </w:t>
            </w:r>
            <w:r w:rsidRPr="006C3874">
              <w:rPr>
                <w:rFonts w:eastAsia="Arial"/>
                <w:i/>
                <w:sz w:val="22"/>
                <w:szCs w:val="22"/>
                <w:lang w:val="en-US" w:bidi="en-US"/>
              </w:rPr>
              <w:t>Cyclopterus lumpus</w:t>
            </w:r>
          </w:p>
        </w:tc>
        <w:tc>
          <w:tcPr>
            <w:tcW w:w="1171" w:type="pct"/>
            <w:vAlign w:val="center"/>
          </w:tcPr>
          <w:p w14:paraId="7118CC0A"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Придонно-пелагический</w:t>
            </w:r>
          </w:p>
        </w:tc>
        <w:tc>
          <w:tcPr>
            <w:tcW w:w="899" w:type="pct"/>
            <w:vAlign w:val="center"/>
          </w:tcPr>
          <w:p w14:paraId="5F589936"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Круглоперовые</w:t>
            </w:r>
          </w:p>
        </w:tc>
        <w:tc>
          <w:tcPr>
            <w:tcW w:w="1484" w:type="pct"/>
            <w:vAlign w:val="center"/>
          </w:tcPr>
          <w:p w14:paraId="64FA96F0" w14:textId="77777777" w:rsidR="006C3874" w:rsidRPr="006C3874" w:rsidRDefault="006C3874" w:rsidP="006C3874">
            <w:pPr>
              <w:widowControl w:val="0"/>
              <w:tabs>
                <w:tab w:val="left" w:pos="2642"/>
              </w:tabs>
              <w:ind w:firstLine="0"/>
              <w:contextualSpacing/>
              <w:jc w:val="center"/>
              <w:rPr>
                <w:rFonts w:eastAsia="Arial"/>
                <w:sz w:val="22"/>
                <w:szCs w:val="22"/>
              </w:rPr>
            </w:pPr>
            <w:r w:rsidRPr="006C3874">
              <w:rPr>
                <w:rFonts w:eastAsia="Arial"/>
                <w:sz w:val="22"/>
                <w:szCs w:val="22"/>
              </w:rPr>
              <w:t>«универсалы»</w:t>
            </w:r>
          </w:p>
        </w:tc>
      </w:tr>
      <w:tr w:rsidR="006C3874" w:rsidRPr="006C3874" w14:paraId="63BA15BE" w14:textId="77777777" w:rsidTr="00043022">
        <w:tc>
          <w:tcPr>
            <w:tcW w:w="1445" w:type="pct"/>
            <w:vAlign w:val="center"/>
          </w:tcPr>
          <w:p w14:paraId="729A7FAE"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Полярная</w:t>
            </w:r>
            <w:r w:rsidRPr="006C3874">
              <w:rPr>
                <w:rFonts w:eastAsia="Arial"/>
                <w:sz w:val="22"/>
                <w:szCs w:val="22"/>
                <w:lang w:val="en-US" w:bidi="ru-RU"/>
              </w:rPr>
              <w:t xml:space="preserve"> </w:t>
            </w:r>
            <w:r w:rsidRPr="006C3874">
              <w:rPr>
                <w:rFonts w:eastAsia="Arial"/>
                <w:sz w:val="22"/>
                <w:szCs w:val="22"/>
                <w:lang w:bidi="ru-RU"/>
              </w:rPr>
              <w:t>камбала</w:t>
            </w:r>
            <w:r w:rsidRPr="006C3874">
              <w:rPr>
                <w:rFonts w:eastAsia="Arial"/>
                <w:sz w:val="22"/>
                <w:szCs w:val="22"/>
                <w:lang w:val="en-US" w:bidi="ru-RU"/>
              </w:rPr>
              <w:t xml:space="preserve"> </w:t>
            </w:r>
            <w:r w:rsidRPr="006C3874">
              <w:rPr>
                <w:rFonts w:eastAsia="Arial"/>
                <w:i/>
                <w:sz w:val="22"/>
                <w:szCs w:val="22"/>
                <w:lang w:val="en-US" w:bidi="en-US"/>
              </w:rPr>
              <w:t>Liopsetta glacialis</w:t>
            </w:r>
          </w:p>
        </w:tc>
        <w:tc>
          <w:tcPr>
            <w:tcW w:w="1171" w:type="pct"/>
            <w:vAlign w:val="center"/>
          </w:tcPr>
          <w:p w14:paraId="2C213092"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Донные</w:t>
            </w:r>
          </w:p>
        </w:tc>
        <w:tc>
          <w:tcPr>
            <w:tcW w:w="899" w:type="pct"/>
            <w:vAlign w:val="center"/>
          </w:tcPr>
          <w:p w14:paraId="10511C58"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Камбаловые</w:t>
            </w:r>
          </w:p>
        </w:tc>
        <w:tc>
          <w:tcPr>
            <w:tcW w:w="1484" w:type="pct"/>
            <w:vAlign w:val="center"/>
          </w:tcPr>
          <w:p w14:paraId="12B92481"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42BC5F9E" w14:textId="77777777" w:rsidTr="00043022">
        <w:tc>
          <w:tcPr>
            <w:tcW w:w="1445" w:type="pct"/>
            <w:vAlign w:val="center"/>
          </w:tcPr>
          <w:p w14:paraId="74E112A8"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Полярный</w:t>
            </w:r>
            <w:r w:rsidRPr="006C3874">
              <w:rPr>
                <w:rFonts w:eastAsia="Arial"/>
                <w:sz w:val="22"/>
                <w:szCs w:val="22"/>
                <w:lang w:val="en-US" w:bidi="ru-RU"/>
              </w:rPr>
              <w:t xml:space="preserve"> </w:t>
            </w:r>
            <w:r w:rsidRPr="006C3874">
              <w:rPr>
                <w:rFonts w:eastAsia="Arial"/>
                <w:sz w:val="22"/>
                <w:szCs w:val="22"/>
                <w:lang w:bidi="ru-RU"/>
              </w:rPr>
              <w:t>ликод</w:t>
            </w:r>
            <w:r w:rsidRPr="006C3874">
              <w:rPr>
                <w:rFonts w:eastAsia="Arial"/>
                <w:sz w:val="22"/>
                <w:szCs w:val="22"/>
                <w:lang w:val="en-US" w:bidi="ru-RU"/>
              </w:rPr>
              <w:t xml:space="preserve"> </w:t>
            </w:r>
            <w:r w:rsidRPr="006C3874">
              <w:rPr>
                <w:rFonts w:eastAsia="Arial"/>
                <w:i/>
                <w:sz w:val="22"/>
                <w:szCs w:val="22"/>
                <w:lang w:val="en-US" w:bidi="en-US"/>
              </w:rPr>
              <w:t>Lycodes polaris</w:t>
            </w:r>
          </w:p>
        </w:tc>
        <w:tc>
          <w:tcPr>
            <w:tcW w:w="1171" w:type="pct"/>
            <w:vAlign w:val="center"/>
          </w:tcPr>
          <w:p w14:paraId="7995A1CD"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Донные</w:t>
            </w:r>
          </w:p>
        </w:tc>
        <w:tc>
          <w:tcPr>
            <w:tcW w:w="899" w:type="pct"/>
            <w:vAlign w:val="center"/>
          </w:tcPr>
          <w:p w14:paraId="7C6D2F87"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Бельдюговые</w:t>
            </w:r>
          </w:p>
        </w:tc>
        <w:tc>
          <w:tcPr>
            <w:tcW w:w="1484" w:type="pct"/>
            <w:vAlign w:val="center"/>
          </w:tcPr>
          <w:p w14:paraId="03C54A34" w14:textId="77777777" w:rsidR="006C3874" w:rsidRPr="006C3874" w:rsidRDefault="006C3874" w:rsidP="006C3874">
            <w:pPr>
              <w:widowControl w:val="0"/>
              <w:tabs>
                <w:tab w:val="left" w:pos="2289"/>
              </w:tabs>
              <w:ind w:firstLine="0"/>
              <w:contextualSpacing/>
              <w:jc w:val="center"/>
              <w:rPr>
                <w:rFonts w:eastAsia="Arial"/>
                <w:sz w:val="22"/>
                <w:szCs w:val="22"/>
              </w:rPr>
            </w:pPr>
            <w:r w:rsidRPr="006C3874">
              <w:rPr>
                <w:rFonts w:eastAsia="Arial"/>
                <w:sz w:val="22"/>
                <w:szCs w:val="22"/>
              </w:rPr>
              <w:t>«универсалы»</w:t>
            </w:r>
          </w:p>
        </w:tc>
      </w:tr>
      <w:tr w:rsidR="006C3874" w:rsidRPr="006C3874" w14:paraId="066B96F8" w14:textId="77777777" w:rsidTr="00043022">
        <w:tc>
          <w:tcPr>
            <w:tcW w:w="1445" w:type="pct"/>
            <w:vAlign w:val="center"/>
          </w:tcPr>
          <w:p w14:paraId="4FAD091D"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Сайка</w:t>
            </w:r>
            <w:r w:rsidRPr="006C3874">
              <w:rPr>
                <w:rFonts w:eastAsia="Arial"/>
                <w:sz w:val="22"/>
                <w:szCs w:val="22"/>
                <w:lang w:val="en-US"/>
              </w:rPr>
              <w:t xml:space="preserve"> </w:t>
            </w:r>
            <w:r w:rsidRPr="006C3874">
              <w:rPr>
                <w:rFonts w:eastAsia="Arial"/>
                <w:i/>
                <w:sz w:val="22"/>
                <w:szCs w:val="22"/>
                <w:lang w:val="en-US" w:bidi="en-US"/>
              </w:rPr>
              <w:t>Boreogadus saida</w:t>
            </w:r>
          </w:p>
        </w:tc>
        <w:tc>
          <w:tcPr>
            <w:tcW w:w="1171" w:type="pct"/>
            <w:vAlign w:val="center"/>
          </w:tcPr>
          <w:p w14:paraId="3C4379C6"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Пелагические</w:t>
            </w:r>
          </w:p>
        </w:tc>
        <w:tc>
          <w:tcPr>
            <w:tcW w:w="899" w:type="pct"/>
            <w:vAlign w:val="center"/>
          </w:tcPr>
          <w:p w14:paraId="03A36B6A"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Тресковые</w:t>
            </w:r>
          </w:p>
        </w:tc>
        <w:tc>
          <w:tcPr>
            <w:tcW w:w="1484" w:type="pct"/>
            <w:vAlign w:val="center"/>
          </w:tcPr>
          <w:p w14:paraId="2F5C63C0"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«специалисты»</w:t>
            </w:r>
          </w:p>
        </w:tc>
      </w:tr>
      <w:tr w:rsidR="006C3874" w:rsidRPr="006C3874" w14:paraId="6D2E9154" w14:textId="77777777" w:rsidTr="00043022">
        <w:tc>
          <w:tcPr>
            <w:tcW w:w="1445" w:type="pct"/>
            <w:shd w:val="clear" w:color="auto" w:fill="E2EFD9"/>
            <w:vAlign w:val="center"/>
          </w:tcPr>
          <w:p w14:paraId="688B4FE1"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Сибирская</w:t>
            </w:r>
            <w:r w:rsidRPr="006C3874">
              <w:rPr>
                <w:rFonts w:eastAsia="Arial"/>
                <w:sz w:val="22"/>
                <w:szCs w:val="22"/>
                <w:lang w:val="en-US" w:bidi="ru-RU"/>
              </w:rPr>
              <w:t xml:space="preserve"> </w:t>
            </w:r>
            <w:r w:rsidRPr="006C3874">
              <w:rPr>
                <w:rFonts w:eastAsia="Arial"/>
                <w:sz w:val="22"/>
                <w:szCs w:val="22"/>
                <w:lang w:bidi="ru-RU"/>
              </w:rPr>
              <w:t>минога</w:t>
            </w:r>
            <w:r w:rsidRPr="006C3874">
              <w:rPr>
                <w:rFonts w:eastAsia="Arial"/>
                <w:sz w:val="22"/>
                <w:szCs w:val="22"/>
                <w:lang w:val="en-US" w:bidi="ru-RU"/>
              </w:rPr>
              <w:t xml:space="preserve"> </w:t>
            </w:r>
            <w:r w:rsidRPr="006C3874">
              <w:rPr>
                <w:rFonts w:eastAsia="Arial"/>
                <w:i/>
                <w:sz w:val="22"/>
                <w:szCs w:val="22"/>
                <w:lang w:val="en-US" w:bidi="en-US"/>
              </w:rPr>
              <w:t>Lethenteron kessleri</w:t>
            </w:r>
          </w:p>
        </w:tc>
        <w:tc>
          <w:tcPr>
            <w:tcW w:w="1171" w:type="pct"/>
            <w:shd w:val="clear" w:color="auto" w:fill="E2EFD9"/>
            <w:vAlign w:val="center"/>
          </w:tcPr>
          <w:p w14:paraId="438455E3"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lang w:val="en-US" w:bidi="ru-RU"/>
              </w:rPr>
              <w:t>Проходной</w:t>
            </w:r>
          </w:p>
        </w:tc>
        <w:tc>
          <w:tcPr>
            <w:tcW w:w="899" w:type="pct"/>
            <w:shd w:val="clear" w:color="auto" w:fill="E2EFD9"/>
            <w:vAlign w:val="center"/>
          </w:tcPr>
          <w:p w14:paraId="46DFB590"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Миноговые</w:t>
            </w:r>
          </w:p>
        </w:tc>
        <w:tc>
          <w:tcPr>
            <w:tcW w:w="1484" w:type="pct"/>
            <w:shd w:val="clear" w:color="auto" w:fill="E2EFD9"/>
            <w:vAlign w:val="center"/>
          </w:tcPr>
          <w:p w14:paraId="0F4535D3"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«специалисты»</w:t>
            </w:r>
          </w:p>
        </w:tc>
      </w:tr>
      <w:tr w:rsidR="006C3874" w:rsidRPr="006C3874" w14:paraId="43F6C135" w14:textId="77777777" w:rsidTr="00043022">
        <w:tc>
          <w:tcPr>
            <w:tcW w:w="1445" w:type="pct"/>
            <w:shd w:val="clear" w:color="auto" w:fill="E2EFD9"/>
            <w:vAlign w:val="center"/>
          </w:tcPr>
          <w:p w14:paraId="2E8A2DC4"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Сибирская</w:t>
            </w:r>
            <w:r w:rsidRPr="006C3874">
              <w:rPr>
                <w:rFonts w:eastAsia="Arial"/>
                <w:sz w:val="22"/>
                <w:szCs w:val="22"/>
                <w:lang w:val="en-US" w:bidi="ru-RU"/>
              </w:rPr>
              <w:t xml:space="preserve"> </w:t>
            </w:r>
            <w:r w:rsidRPr="006C3874">
              <w:rPr>
                <w:rFonts w:eastAsia="Arial"/>
                <w:sz w:val="22"/>
                <w:szCs w:val="22"/>
                <w:lang w:bidi="ru-RU"/>
              </w:rPr>
              <w:t>плотва</w:t>
            </w:r>
            <w:r w:rsidRPr="006C3874">
              <w:rPr>
                <w:rFonts w:eastAsia="Arial"/>
                <w:sz w:val="22"/>
                <w:szCs w:val="22"/>
                <w:lang w:val="en-US" w:bidi="ru-RU"/>
              </w:rPr>
              <w:t xml:space="preserve"> </w:t>
            </w:r>
            <w:r w:rsidRPr="006C3874">
              <w:rPr>
                <w:rFonts w:eastAsia="Arial"/>
                <w:i/>
                <w:sz w:val="22"/>
                <w:szCs w:val="22"/>
                <w:lang w:val="en-US" w:bidi="en-US"/>
              </w:rPr>
              <w:t>Rutilus rutilus</w:t>
            </w:r>
          </w:p>
        </w:tc>
        <w:tc>
          <w:tcPr>
            <w:tcW w:w="1171" w:type="pct"/>
            <w:shd w:val="clear" w:color="auto" w:fill="E2EFD9"/>
            <w:vAlign w:val="center"/>
          </w:tcPr>
          <w:p w14:paraId="060A8190"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Пресноводный</w:t>
            </w:r>
          </w:p>
        </w:tc>
        <w:tc>
          <w:tcPr>
            <w:tcW w:w="899" w:type="pct"/>
            <w:shd w:val="clear" w:color="auto" w:fill="E2EFD9"/>
            <w:vAlign w:val="center"/>
          </w:tcPr>
          <w:p w14:paraId="5C191E1E"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Карповые</w:t>
            </w:r>
          </w:p>
        </w:tc>
        <w:tc>
          <w:tcPr>
            <w:tcW w:w="1484" w:type="pct"/>
            <w:shd w:val="clear" w:color="auto" w:fill="E2EFD9"/>
            <w:vAlign w:val="center"/>
          </w:tcPr>
          <w:p w14:paraId="4AA55690" w14:textId="77777777" w:rsidR="006C3874" w:rsidRPr="006C3874" w:rsidRDefault="006C3874" w:rsidP="006C3874">
            <w:pPr>
              <w:widowControl w:val="0"/>
              <w:tabs>
                <w:tab w:val="left" w:pos="2289"/>
              </w:tabs>
              <w:ind w:firstLine="0"/>
              <w:contextualSpacing/>
              <w:jc w:val="center"/>
              <w:rPr>
                <w:rFonts w:eastAsia="Arial"/>
                <w:sz w:val="22"/>
                <w:szCs w:val="22"/>
              </w:rPr>
            </w:pPr>
            <w:r w:rsidRPr="006C3874">
              <w:rPr>
                <w:rFonts w:eastAsia="Arial"/>
                <w:sz w:val="22"/>
                <w:szCs w:val="22"/>
              </w:rPr>
              <w:t>«специалисты»</w:t>
            </w:r>
          </w:p>
        </w:tc>
      </w:tr>
      <w:tr w:rsidR="006C3874" w:rsidRPr="006C3874" w14:paraId="2D743D9A" w14:textId="77777777" w:rsidTr="00043022">
        <w:tc>
          <w:tcPr>
            <w:tcW w:w="1445" w:type="pct"/>
            <w:vAlign w:val="center"/>
          </w:tcPr>
          <w:p w14:paraId="6C5EE17F"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Сибирская</w:t>
            </w:r>
            <w:r w:rsidRPr="006C3874">
              <w:rPr>
                <w:rFonts w:eastAsia="Arial"/>
                <w:sz w:val="22"/>
                <w:szCs w:val="22"/>
                <w:lang w:val="en-US" w:bidi="ru-RU"/>
              </w:rPr>
              <w:t xml:space="preserve"> </w:t>
            </w:r>
            <w:r w:rsidRPr="006C3874">
              <w:rPr>
                <w:rFonts w:eastAsia="Arial"/>
                <w:sz w:val="22"/>
                <w:szCs w:val="22"/>
                <w:lang w:bidi="ru-RU"/>
              </w:rPr>
              <w:t>ряпушка</w:t>
            </w:r>
            <w:r w:rsidRPr="006C3874">
              <w:rPr>
                <w:rFonts w:eastAsia="Arial"/>
                <w:sz w:val="22"/>
                <w:szCs w:val="22"/>
                <w:lang w:val="en-US" w:bidi="ru-RU"/>
              </w:rPr>
              <w:t xml:space="preserve"> </w:t>
            </w:r>
            <w:r w:rsidRPr="006C3874">
              <w:rPr>
                <w:rFonts w:eastAsia="Arial"/>
                <w:i/>
                <w:sz w:val="22"/>
                <w:szCs w:val="22"/>
                <w:lang w:val="en-US" w:bidi="en-US"/>
              </w:rPr>
              <w:t>Coregonus sardinella</w:t>
            </w:r>
          </w:p>
        </w:tc>
        <w:tc>
          <w:tcPr>
            <w:tcW w:w="1171" w:type="pct"/>
            <w:vAlign w:val="center"/>
          </w:tcPr>
          <w:p w14:paraId="0EFDBDC6"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lang w:val="en-US" w:bidi="ru-RU"/>
              </w:rPr>
              <w:t>Проходной</w:t>
            </w:r>
          </w:p>
        </w:tc>
        <w:tc>
          <w:tcPr>
            <w:tcW w:w="899" w:type="pct"/>
            <w:vAlign w:val="center"/>
          </w:tcPr>
          <w:p w14:paraId="3766197D"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bidi="ru-RU"/>
              </w:rPr>
              <w:t>Сиговые</w:t>
            </w:r>
          </w:p>
        </w:tc>
        <w:tc>
          <w:tcPr>
            <w:tcW w:w="1484" w:type="pct"/>
            <w:vAlign w:val="center"/>
          </w:tcPr>
          <w:p w14:paraId="62ECB1F7"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17DCF868" w14:textId="77777777" w:rsidTr="00043022">
        <w:tc>
          <w:tcPr>
            <w:tcW w:w="1445" w:type="pct"/>
            <w:shd w:val="clear" w:color="auto" w:fill="E2EFD9"/>
            <w:vAlign w:val="center"/>
          </w:tcPr>
          <w:p w14:paraId="5F6C13DC"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Сибирский</w:t>
            </w:r>
            <w:r w:rsidRPr="006C3874">
              <w:rPr>
                <w:rFonts w:eastAsia="Arial"/>
                <w:sz w:val="22"/>
                <w:szCs w:val="22"/>
                <w:lang w:val="en-US" w:bidi="ru-RU"/>
              </w:rPr>
              <w:t xml:space="preserve"> </w:t>
            </w:r>
            <w:r w:rsidRPr="006C3874">
              <w:rPr>
                <w:rFonts w:eastAsia="Arial"/>
                <w:sz w:val="22"/>
                <w:szCs w:val="22"/>
                <w:lang w:bidi="ru-RU"/>
              </w:rPr>
              <w:t>елец</w:t>
            </w:r>
            <w:r w:rsidRPr="006C3874">
              <w:rPr>
                <w:rFonts w:eastAsia="Arial"/>
                <w:sz w:val="22"/>
                <w:szCs w:val="22"/>
                <w:lang w:val="en-US" w:bidi="ru-RU"/>
              </w:rPr>
              <w:t xml:space="preserve"> </w:t>
            </w:r>
            <w:r w:rsidRPr="006C3874">
              <w:rPr>
                <w:rFonts w:eastAsia="Arial"/>
                <w:i/>
                <w:sz w:val="22"/>
                <w:szCs w:val="22"/>
                <w:lang w:val="en-US" w:bidi="en-US"/>
              </w:rPr>
              <w:t>Leuciscus leuciscus</w:t>
            </w:r>
          </w:p>
        </w:tc>
        <w:tc>
          <w:tcPr>
            <w:tcW w:w="1171" w:type="pct"/>
            <w:shd w:val="clear" w:color="auto" w:fill="E2EFD9"/>
            <w:vAlign w:val="center"/>
          </w:tcPr>
          <w:p w14:paraId="5042D3BC"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Пресноводный</w:t>
            </w:r>
          </w:p>
        </w:tc>
        <w:tc>
          <w:tcPr>
            <w:tcW w:w="899" w:type="pct"/>
            <w:shd w:val="clear" w:color="auto" w:fill="E2EFD9"/>
            <w:vAlign w:val="center"/>
          </w:tcPr>
          <w:p w14:paraId="2EC1B3F5"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Карповые</w:t>
            </w:r>
          </w:p>
        </w:tc>
        <w:tc>
          <w:tcPr>
            <w:tcW w:w="1484" w:type="pct"/>
            <w:shd w:val="clear" w:color="auto" w:fill="E2EFD9"/>
            <w:vAlign w:val="center"/>
          </w:tcPr>
          <w:p w14:paraId="58217D9E" w14:textId="77777777" w:rsidR="006C3874" w:rsidRPr="006C3874" w:rsidRDefault="006C3874" w:rsidP="006C3874">
            <w:pPr>
              <w:widowControl w:val="0"/>
              <w:tabs>
                <w:tab w:val="left" w:pos="2289"/>
              </w:tabs>
              <w:ind w:firstLine="0"/>
              <w:contextualSpacing/>
              <w:jc w:val="center"/>
              <w:rPr>
                <w:rFonts w:eastAsia="Arial"/>
                <w:sz w:val="22"/>
                <w:szCs w:val="22"/>
              </w:rPr>
            </w:pPr>
            <w:r w:rsidRPr="006C3874">
              <w:rPr>
                <w:rFonts w:eastAsia="Arial"/>
                <w:sz w:val="22"/>
                <w:szCs w:val="22"/>
              </w:rPr>
              <w:t>«специалисты»</w:t>
            </w:r>
          </w:p>
        </w:tc>
      </w:tr>
      <w:tr w:rsidR="006C3874" w:rsidRPr="006C3874" w14:paraId="4F53A647" w14:textId="77777777" w:rsidTr="00043022">
        <w:tc>
          <w:tcPr>
            <w:tcW w:w="1445" w:type="pct"/>
            <w:shd w:val="clear" w:color="auto" w:fill="E2EFD9"/>
            <w:vAlign w:val="center"/>
          </w:tcPr>
          <w:p w14:paraId="133277BD"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Сибирский</w:t>
            </w:r>
            <w:r w:rsidRPr="006C3874">
              <w:rPr>
                <w:rFonts w:eastAsia="Arial"/>
                <w:sz w:val="22"/>
                <w:szCs w:val="22"/>
                <w:lang w:val="en-US" w:bidi="ru-RU"/>
              </w:rPr>
              <w:t xml:space="preserve"> </w:t>
            </w:r>
            <w:r w:rsidRPr="006C3874">
              <w:rPr>
                <w:rFonts w:eastAsia="Arial"/>
                <w:sz w:val="22"/>
                <w:szCs w:val="22"/>
                <w:lang w:bidi="ru-RU"/>
              </w:rPr>
              <w:t>осётр</w:t>
            </w:r>
            <w:r w:rsidRPr="006C3874">
              <w:rPr>
                <w:rFonts w:eastAsia="Arial"/>
                <w:sz w:val="22"/>
                <w:szCs w:val="22"/>
                <w:lang w:val="en-US" w:bidi="ru-RU"/>
              </w:rPr>
              <w:t xml:space="preserve"> </w:t>
            </w:r>
            <w:r w:rsidRPr="006C3874">
              <w:rPr>
                <w:rFonts w:eastAsia="Arial"/>
                <w:i/>
                <w:sz w:val="22"/>
                <w:szCs w:val="22"/>
                <w:lang w:val="en-US" w:bidi="en-US"/>
              </w:rPr>
              <w:t>Acipenser baerii</w:t>
            </w:r>
          </w:p>
        </w:tc>
        <w:tc>
          <w:tcPr>
            <w:tcW w:w="1171" w:type="pct"/>
            <w:shd w:val="clear" w:color="auto" w:fill="E2EFD9"/>
            <w:vAlign w:val="center"/>
          </w:tcPr>
          <w:p w14:paraId="12284BDB"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lang w:val="en-US" w:bidi="ru-RU"/>
              </w:rPr>
              <w:t>Проходной</w:t>
            </w:r>
          </w:p>
        </w:tc>
        <w:tc>
          <w:tcPr>
            <w:tcW w:w="899" w:type="pct"/>
            <w:shd w:val="clear" w:color="auto" w:fill="E2EFD9"/>
            <w:vAlign w:val="center"/>
          </w:tcPr>
          <w:p w14:paraId="2EF2BAE5"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lang w:bidi="ru-RU"/>
              </w:rPr>
              <w:t>Осетровые</w:t>
            </w:r>
          </w:p>
        </w:tc>
        <w:tc>
          <w:tcPr>
            <w:tcW w:w="1484" w:type="pct"/>
            <w:shd w:val="clear" w:color="auto" w:fill="E2EFD9"/>
            <w:vAlign w:val="center"/>
          </w:tcPr>
          <w:p w14:paraId="30F8AEB8"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«специалисты»</w:t>
            </w:r>
          </w:p>
        </w:tc>
      </w:tr>
      <w:tr w:rsidR="006C3874" w:rsidRPr="006C3874" w14:paraId="4E60A086" w14:textId="77777777" w:rsidTr="00043022">
        <w:tc>
          <w:tcPr>
            <w:tcW w:w="1445" w:type="pct"/>
            <w:shd w:val="clear" w:color="auto" w:fill="E2EFD9"/>
            <w:vAlign w:val="center"/>
          </w:tcPr>
          <w:p w14:paraId="571EDF0A"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Сибирский</w:t>
            </w:r>
            <w:r w:rsidRPr="006C3874">
              <w:rPr>
                <w:rFonts w:eastAsia="Arial"/>
                <w:sz w:val="22"/>
                <w:szCs w:val="22"/>
                <w:lang w:val="en-US" w:bidi="ru-RU"/>
              </w:rPr>
              <w:t xml:space="preserve"> </w:t>
            </w:r>
            <w:r w:rsidRPr="006C3874">
              <w:rPr>
                <w:rFonts w:eastAsia="Arial"/>
                <w:sz w:val="22"/>
                <w:szCs w:val="22"/>
                <w:lang w:bidi="ru-RU"/>
              </w:rPr>
              <w:t>хариус</w:t>
            </w:r>
            <w:r w:rsidRPr="006C3874">
              <w:rPr>
                <w:rFonts w:eastAsia="Arial"/>
                <w:sz w:val="22"/>
                <w:szCs w:val="22"/>
                <w:lang w:val="en-US" w:bidi="ru-RU"/>
              </w:rPr>
              <w:t xml:space="preserve"> </w:t>
            </w:r>
            <w:r w:rsidRPr="006C3874">
              <w:rPr>
                <w:rFonts w:eastAsia="Arial"/>
                <w:i/>
                <w:sz w:val="22"/>
                <w:szCs w:val="22"/>
                <w:lang w:val="en-US" w:bidi="en-US"/>
              </w:rPr>
              <w:t>Thymallus arcticus</w:t>
            </w:r>
          </w:p>
        </w:tc>
        <w:tc>
          <w:tcPr>
            <w:tcW w:w="1171" w:type="pct"/>
            <w:shd w:val="clear" w:color="auto" w:fill="E2EFD9"/>
            <w:vAlign w:val="center"/>
          </w:tcPr>
          <w:p w14:paraId="565F5607"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Пресноводный</w:t>
            </w:r>
          </w:p>
        </w:tc>
        <w:tc>
          <w:tcPr>
            <w:tcW w:w="899" w:type="pct"/>
            <w:shd w:val="clear" w:color="auto" w:fill="E2EFD9"/>
            <w:vAlign w:val="center"/>
          </w:tcPr>
          <w:p w14:paraId="22742AC1"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bidi="ru-RU"/>
              </w:rPr>
              <w:t>Хариусовые</w:t>
            </w:r>
          </w:p>
        </w:tc>
        <w:tc>
          <w:tcPr>
            <w:tcW w:w="1484" w:type="pct"/>
            <w:shd w:val="clear" w:color="auto" w:fill="E2EFD9"/>
            <w:vAlign w:val="center"/>
          </w:tcPr>
          <w:p w14:paraId="5D98EA47"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«специалисты»</w:t>
            </w:r>
          </w:p>
        </w:tc>
      </w:tr>
      <w:tr w:rsidR="006C3874" w:rsidRPr="006C3874" w14:paraId="53E5D1E8" w14:textId="77777777" w:rsidTr="00043022">
        <w:tc>
          <w:tcPr>
            <w:tcW w:w="1445" w:type="pct"/>
            <w:vAlign w:val="center"/>
          </w:tcPr>
          <w:p w14:paraId="6BFB22BF"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Сиг</w:t>
            </w:r>
            <w:r w:rsidRPr="006C3874">
              <w:rPr>
                <w:rFonts w:eastAsia="Arial"/>
                <w:sz w:val="22"/>
                <w:szCs w:val="22"/>
                <w:lang w:val="en-US" w:bidi="ru-RU"/>
              </w:rPr>
              <w:t>-</w:t>
            </w:r>
            <w:r w:rsidRPr="006C3874">
              <w:rPr>
                <w:rFonts w:eastAsia="Arial"/>
                <w:sz w:val="22"/>
                <w:szCs w:val="22"/>
                <w:lang w:bidi="ru-RU"/>
              </w:rPr>
              <w:t>пыжьян</w:t>
            </w:r>
            <w:r w:rsidRPr="006C3874">
              <w:rPr>
                <w:rFonts w:eastAsia="Arial"/>
                <w:sz w:val="22"/>
                <w:szCs w:val="22"/>
                <w:lang w:val="en-US" w:bidi="ru-RU"/>
              </w:rPr>
              <w:t xml:space="preserve"> </w:t>
            </w:r>
            <w:r w:rsidRPr="006C3874">
              <w:rPr>
                <w:rFonts w:eastAsia="Arial"/>
                <w:i/>
                <w:sz w:val="22"/>
                <w:szCs w:val="22"/>
                <w:lang w:val="en-US" w:bidi="en-US"/>
              </w:rPr>
              <w:t>Coregonus pidschian</w:t>
            </w:r>
          </w:p>
        </w:tc>
        <w:tc>
          <w:tcPr>
            <w:tcW w:w="1171" w:type="pct"/>
            <w:vAlign w:val="center"/>
          </w:tcPr>
          <w:p w14:paraId="1C70F313"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val="en-US" w:bidi="ru-RU"/>
              </w:rPr>
              <w:t>Проходной</w:t>
            </w:r>
          </w:p>
        </w:tc>
        <w:tc>
          <w:tcPr>
            <w:tcW w:w="899" w:type="pct"/>
            <w:vAlign w:val="center"/>
          </w:tcPr>
          <w:p w14:paraId="3429D2C8"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lang w:bidi="ru-RU"/>
              </w:rPr>
              <w:t>Сиговые</w:t>
            </w:r>
          </w:p>
        </w:tc>
        <w:tc>
          <w:tcPr>
            <w:tcW w:w="1484" w:type="pct"/>
            <w:vAlign w:val="center"/>
          </w:tcPr>
          <w:p w14:paraId="438802F2"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6A9C0BFA" w14:textId="77777777" w:rsidTr="00043022">
        <w:tc>
          <w:tcPr>
            <w:tcW w:w="1445" w:type="pct"/>
            <w:vAlign w:val="center"/>
          </w:tcPr>
          <w:p w14:paraId="32B2A2E0" w14:textId="77777777" w:rsidR="006C3874" w:rsidRPr="006C3874" w:rsidRDefault="006C3874" w:rsidP="006C3874">
            <w:pPr>
              <w:widowControl w:val="0"/>
              <w:tabs>
                <w:tab w:val="left" w:pos="2289"/>
              </w:tabs>
              <w:ind w:firstLine="0"/>
              <w:contextualSpacing/>
              <w:jc w:val="left"/>
              <w:rPr>
                <w:rFonts w:eastAsia="Arial"/>
                <w:sz w:val="22"/>
                <w:szCs w:val="22"/>
                <w:lang w:val="en-US"/>
              </w:rPr>
            </w:pPr>
            <w:r w:rsidRPr="006C3874">
              <w:rPr>
                <w:rFonts w:eastAsia="Arial"/>
                <w:sz w:val="22"/>
                <w:szCs w:val="22"/>
                <w:lang w:bidi="ru-RU"/>
              </w:rPr>
              <w:t>Триглопс</w:t>
            </w:r>
            <w:r w:rsidRPr="006C3874">
              <w:rPr>
                <w:rFonts w:eastAsia="Arial"/>
                <w:sz w:val="22"/>
                <w:szCs w:val="22"/>
                <w:lang w:val="en-US" w:bidi="ru-RU"/>
              </w:rPr>
              <w:t xml:space="preserve"> </w:t>
            </w:r>
            <w:r w:rsidRPr="006C3874">
              <w:rPr>
                <w:rFonts w:eastAsia="Arial"/>
                <w:sz w:val="22"/>
                <w:szCs w:val="22"/>
                <w:lang w:bidi="ru-RU"/>
              </w:rPr>
              <w:t>остроносый</w:t>
            </w:r>
            <w:r w:rsidRPr="006C3874">
              <w:rPr>
                <w:rFonts w:eastAsia="Arial"/>
                <w:sz w:val="22"/>
                <w:szCs w:val="22"/>
                <w:lang w:val="en-US" w:bidi="ru-RU"/>
              </w:rPr>
              <w:t xml:space="preserve"> </w:t>
            </w:r>
            <w:r w:rsidRPr="006C3874">
              <w:rPr>
                <w:rFonts w:eastAsia="Arial"/>
                <w:i/>
                <w:sz w:val="22"/>
                <w:szCs w:val="22"/>
                <w:lang w:val="en-US" w:bidi="en-US"/>
              </w:rPr>
              <w:t>Triglops pingelii</w:t>
            </w:r>
          </w:p>
        </w:tc>
        <w:tc>
          <w:tcPr>
            <w:tcW w:w="1171" w:type="pct"/>
            <w:vAlign w:val="center"/>
          </w:tcPr>
          <w:p w14:paraId="0A1F2CF1" w14:textId="77777777" w:rsidR="006C3874" w:rsidRPr="006C3874" w:rsidRDefault="006C3874" w:rsidP="006C3874">
            <w:pPr>
              <w:widowControl w:val="0"/>
              <w:tabs>
                <w:tab w:val="left" w:pos="2289"/>
              </w:tabs>
              <w:ind w:firstLine="0"/>
              <w:contextualSpacing/>
              <w:jc w:val="center"/>
              <w:rPr>
                <w:rFonts w:eastAsia="Arial"/>
                <w:sz w:val="22"/>
                <w:szCs w:val="22"/>
                <w:lang w:val="en-US" w:bidi="ru-RU"/>
              </w:rPr>
            </w:pPr>
            <w:r w:rsidRPr="006C3874">
              <w:rPr>
                <w:rFonts w:eastAsia="Arial"/>
                <w:sz w:val="22"/>
                <w:szCs w:val="22"/>
              </w:rPr>
              <w:t>Донные</w:t>
            </w:r>
          </w:p>
        </w:tc>
        <w:tc>
          <w:tcPr>
            <w:tcW w:w="899" w:type="pct"/>
            <w:vAlign w:val="center"/>
          </w:tcPr>
          <w:p w14:paraId="690BCA8D"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bidi="ru-RU"/>
              </w:rPr>
              <w:t>Рогатковые</w:t>
            </w:r>
          </w:p>
        </w:tc>
        <w:tc>
          <w:tcPr>
            <w:tcW w:w="1484" w:type="pct"/>
            <w:vAlign w:val="center"/>
          </w:tcPr>
          <w:p w14:paraId="04667B7D"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rPr>
              <w:t>«универсалы»</w:t>
            </w:r>
          </w:p>
        </w:tc>
      </w:tr>
      <w:tr w:rsidR="006C3874" w:rsidRPr="006C3874" w14:paraId="6E34B14C" w14:textId="77777777" w:rsidTr="00043022">
        <w:tc>
          <w:tcPr>
            <w:tcW w:w="1445" w:type="pct"/>
            <w:vAlign w:val="center"/>
          </w:tcPr>
          <w:p w14:paraId="7F845E0B" w14:textId="77777777" w:rsidR="006C3874" w:rsidRPr="006C3874" w:rsidRDefault="006C3874" w:rsidP="006C3874">
            <w:pPr>
              <w:widowControl w:val="0"/>
              <w:tabs>
                <w:tab w:val="left" w:pos="2289"/>
              </w:tabs>
              <w:ind w:firstLine="0"/>
              <w:contextualSpacing/>
              <w:jc w:val="left"/>
              <w:rPr>
                <w:rFonts w:eastAsia="Arial"/>
                <w:sz w:val="22"/>
                <w:szCs w:val="22"/>
                <w:lang w:bidi="ru-RU"/>
              </w:rPr>
            </w:pPr>
            <w:r w:rsidRPr="006C3874">
              <w:rPr>
                <w:rFonts w:eastAsia="Arial"/>
                <w:sz w:val="22"/>
                <w:szCs w:val="22"/>
                <w:lang w:bidi="ru-RU"/>
              </w:rPr>
              <w:t>Чир</w:t>
            </w:r>
            <w:r w:rsidRPr="006C3874">
              <w:rPr>
                <w:rFonts w:eastAsia="Arial"/>
                <w:sz w:val="22"/>
                <w:szCs w:val="22"/>
                <w:lang w:val="en-US"/>
              </w:rPr>
              <w:t xml:space="preserve"> </w:t>
            </w:r>
            <w:r w:rsidRPr="006C3874">
              <w:rPr>
                <w:rFonts w:eastAsia="Arial"/>
                <w:i/>
                <w:sz w:val="22"/>
                <w:szCs w:val="22"/>
                <w:lang w:val="en-US" w:bidi="en-US"/>
              </w:rPr>
              <w:t>Coregonus nasus</w:t>
            </w:r>
          </w:p>
        </w:tc>
        <w:tc>
          <w:tcPr>
            <w:tcW w:w="1171" w:type="pct"/>
            <w:vAlign w:val="center"/>
          </w:tcPr>
          <w:p w14:paraId="1418BF3D" w14:textId="77777777" w:rsidR="006C3874" w:rsidRPr="006C3874" w:rsidRDefault="006C3874" w:rsidP="006C3874">
            <w:pPr>
              <w:widowControl w:val="0"/>
              <w:tabs>
                <w:tab w:val="left" w:pos="2289"/>
              </w:tabs>
              <w:ind w:firstLine="0"/>
              <w:contextualSpacing/>
              <w:jc w:val="center"/>
              <w:rPr>
                <w:rFonts w:eastAsia="Arial"/>
                <w:sz w:val="22"/>
                <w:szCs w:val="22"/>
                <w:lang w:bidi="ru-RU"/>
              </w:rPr>
            </w:pPr>
            <w:r w:rsidRPr="006C3874">
              <w:rPr>
                <w:rFonts w:eastAsia="Arial"/>
                <w:sz w:val="22"/>
                <w:szCs w:val="22"/>
                <w:lang w:val="en-US" w:bidi="ru-RU"/>
              </w:rPr>
              <w:t>Проходной</w:t>
            </w:r>
          </w:p>
        </w:tc>
        <w:tc>
          <w:tcPr>
            <w:tcW w:w="899" w:type="pct"/>
            <w:vAlign w:val="center"/>
          </w:tcPr>
          <w:p w14:paraId="146D48BA" w14:textId="77777777" w:rsidR="006C3874" w:rsidRPr="006C3874" w:rsidRDefault="006C3874" w:rsidP="006C3874">
            <w:pPr>
              <w:ind w:firstLine="0"/>
              <w:jc w:val="center"/>
              <w:rPr>
                <w:sz w:val="22"/>
                <w:szCs w:val="22"/>
              </w:rPr>
            </w:pPr>
            <w:r w:rsidRPr="006C3874">
              <w:rPr>
                <w:sz w:val="22"/>
                <w:szCs w:val="22"/>
                <w:lang w:bidi="ru-RU"/>
              </w:rPr>
              <w:t>Сиговые</w:t>
            </w:r>
          </w:p>
        </w:tc>
        <w:tc>
          <w:tcPr>
            <w:tcW w:w="1484" w:type="pct"/>
            <w:vAlign w:val="center"/>
          </w:tcPr>
          <w:p w14:paraId="3F8BB893" w14:textId="77777777" w:rsidR="006C3874" w:rsidRPr="006C3874" w:rsidRDefault="006C3874" w:rsidP="006C3874">
            <w:pPr>
              <w:ind w:firstLine="0"/>
              <w:jc w:val="center"/>
              <w:rPr>
                <w:sz w:val="22"/>
                <w:szCs w:val="22"/>
                <w:lang w:bidi="ru-RU"/>
              </w:rPr>
            </w:pPr>
            <w:r w:rsidRPr="006C3874">
              <w:rPr>
                <w:sz w:val="22"/>
                <w:szCs w:val="22"/>
              </w:rPr>
              <w:t>«универсалы»</w:t>
            </w:r>
          </w:p>
        </w:tc>
      </w:tr>
      <w:tr w:rsidR="006C3874" w:rsidRPr="006C3874" w14:paraId="3647B136" w14:textId="77777777" w:rsidTr="00043022">
        <w:tc>
          <w:tcPr>
            <w:tcW w:w="1445" w:type="pct"/>
            <w:vAlign w:val="center"/>
          </w:tcPr>
          <w:p w14:paraId="76829EE7" w14:textId="77777777" w:rsidR="006C3874" w:rsidRPr="006C3874" w:rsidRDefault="006C3874" w:rsidP="006C3874">
            <w:pPr>
              <w:widowControl w:val="0"/>
              <w:tabs>
                <w:tab w:val="left" w:pos="2642"/>
              </w:tabs>
              <w:ind w:firstLine="0"/>
              <w:contextualSpacing/>
              <w:jc w:val="left"/>
              <w:rPr>
                <w:rFonts w:eastAsia="Arial"/>
                <w:sz w:val="22"/>
                <w:szCs w:val="22"/>
                <w:lang w:val="en-US"/>
              </w:rPr>
            </w:pPr>
            <w:r w:rsidRPr="006C3874">
              <w:rPr>
                <w:rFonts w:eastAsia="Arial"/>
                <w:sz w:val="22"/>
                <w:szCs w:val="22"/>
                <w:lang w:bidi="ru-RU"/>
              </w:rPr>
              <w:t>Шероховатый</w:t>
            </w:r>
            <w:r w:rsidRPr="006C3874">
              <w:rPr>
                <w:rFonts w:eastAsia="Arial"/>
                <w:sz w:val="22"/>
                <w:szCs w:val="22"/>
                <w:lang w:val="en-US" w:bidi="ru-RU"/>
              </w:rPr>
              <w:t xml:space="preserve"> </w:t>
            </w:r>
            <w:r w:rsidRPr="006C3874">
              <w:rPr>
                <w:rFonts w:eastAsia="Arial"/>
                <w:sz w:val="22"/>
                <w:szCs w:val="22"/>
                <w:lang w:bidi="ru-RU"/>
              </w:rPr>
              <w:t>крючкорог</w:t>
            </w:r>
            <w:r w:rsidRPr="006C3874">
              <w:rPr>
                <w:rFonts w:eastAsia="Arial"/>
                <w:sz w:val="22"/>
                <w:szCs w:val="22"/>
                <w:lang w:val="en-US" w:bidi="ru-RU"/>
              </w:rPr>
              <w:t xml:space="preserve"> </w:t>
            </w:r>
            <w:r w:rsidRPr="006C3874">
              <w:rPr>
                <w:rFonts w:eastAsia="Arial"/>
                <w:i/>
                <w:sz w:val="22"/>
                <w:szCs w:val="22"/>
                <w:lang w:val="en-US" w:bidi="en-US"/>
              </w:rPr>
              <w:t>Artediellus scaber</w:t>
            </w:r>
          </w:p>
        </w:tc>
        <w:tc>
          <w:tcPr>
            <w:tcW w:w="1171" w:type="pct"/>
            <w:vAlign w:val="center"/>
          </w:tcPr>
          <w:p w14:paraId="0C16EC26"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rPr>
              <w:t>Донные</w:t>
            </w:r>
          </w:p>
        </w:tc>
        <w:tc>
          <w:tcPr>
            <w:tcW w:w="899" w:type="pct"/>
            <w:vAlign w:val="center"/>
          </w:tcPr>
          <w:p w14:paraId="666E1464" w14:textId="77777777" w:rsidR="006C3874" w:rsidRPr="006C3874" w:rsidRDefault="006C3874" w:rsidP="006C3874">
            <w:pPr>
              <w:widowControl w:val="0"/>
              <w:tabs>
                <w:tab w:val="left" w:pos="2642"/>
              </w:tabs>
              <w:ind w:firstLine="0"/>
              <w:contextualSpacing/>
              <w:jc w:val="center"/>
              <w:rPr>
                <w:rFonts w:eastAsia="Arial"/>
                <w:sz w:val="22"/>
                <w:szCs w:val="22"/>
                <w:lang w:val="en-US" w:bidi="ru-RU"/>
              </w:rPr>
            </w:pPr>
            <w:r w:rsidRPr="006C3874">
              <w:rPr>
                <w:rFonts w:eastAsia="Arial"/>
                <w:sz w:val="22"/>
                <w:szCs w:val="22"/>
                <w:lang w:bidi="ru-RU"/>
              </w:rPr>
              <w:t>Рогатковые</w:t>
            </w:r>
          </w:p>
        </w:tc>
        <w:tc>
          <w:tcPr>
            <w:tcW w:w="1484" w:type="pct"/>
            <w:vAlign w:val="center"/>
          </w:tcPr>
          <w:p w14:paraId="28112F13" w14:textId="77777777" w:rsidR="006C3874" w:rsidRPr="006C3874" w:rsidRDefault="006C3874" w:rsidP="006C3874">
            <w:pPr>
              <w:widowControl w:val="0"/>
              <w:tabs>
                <w:tab w:val="left" w:pos="2642"/>
              </w:tabs>
              <w:ind w:firstLine="0"/>
              <w:contextualSpacing/>
              <w:jc w:val="center"/>
              <w:rPr>
                <w:rFonts w:eastAsia="Arial"/>
                <w:sz w:val="22"/>
                <w:szCs w:val="22"/>
                <w:lang w:bidi="ru-RU"/>
              </w:rPr>
            </w:pPr>
            <w:r w:rsidRPr="006C3874">
              <w:rPr>
                <w:rFonts w:eastAsia="Arial"/>
                <w:sz w:val="22"/>
                <w:szCs w:val="22"/>
              </w:rPr>
              <w:t>«универсалы»</w:t>
            </w:r>
          </w:p>
        </w:tc>
      </w:tr>
    </w:tbl>
    <w:p w14:paraId="77663F21" w14:textId="77777777" w:rsidR="006C3874" w:rsidRPr="006C3874" w:rsidRDefault="006C3874" w:rsidP="00043022">
      <w:pPr>
        <w:spacing w:before="120" w:after="120" w:line="276" w:lineRule="auto"/>
        <w:rPr>
          <w:rFonts w:eastAsia="Arial"/>
          <w:lang w:eastAsia="en-US"/>
        </w:rPr>
      </w:pPr>
      <w:r w:rsidRPr="006C3874">
        <w:rPr>
          <w:rFonts w:eastAsia="Arial"/>
          <w:lang w:eastAsia="en-US"/>
        </w:rPr>
        <w:t>В настоящее время выдвигаются жесткие международные требования по акустическому шуму к судам для рыбопромысловых исследований, так как даже такие (не крупнотоннажные) суда оказывают влияние на распределение рыбных запасов (Левашов, 2010).</w:t>
      </w:r>
    </w:p>
    <w:p w14:paraId="2890BF03" w14:textId="77777777" w:rsidR="006C3874" w:rsidRPr="006C3874" w:rsidRDefault="006C3874" w:rsidP="00043022">
      <w:pPr>
        <w:spacing w:after="120" w:line="276" w:lineRule="auto"/>
        <w:contextualSpacing/>
        <w:rPr>
          <w:rFonts w:eastAsia="Arial"/>
          <w:lang w:eastAsia="en-US"/>
        </w:rPr>
      </w:pPr>
      <w:r w:rsidRPr="006C3874">
        <w:rPr>
          <w:rFonts w:eastAsia="Arial"/>
          <w:lang w:eastAsia="en-US"/>
        </w:rPr>
        <w:t>В целом можно сказать, что нет полностью законченных исследований поведенческих реакций рыб на движение в море судов, в первую очередь – крупнотоннажных судов. Таких исследований нет ни по результатам лова, ни с помощью видеоаппаратуры. Таким образом, шумы крупнотоннажных судов влияют на распределение рыбных скоплений и могут оказать существенное воздействие на рыб. Однако, оценить количественно и однозначно сказать, как такое влияние скажется на рыбных запасах сейчас не представляется возможным.</w:t>
      </w:r>
    </w:p>
    <w:p w14:paraId="53FCB0D4" w14:textId="77777777" w:rsidR="006C3874" w:rsidRPr="006C3874" w:rsidRDefault="006C3874" w:rsidP="00043022">
      <w:pPr>
        <w:spacing w:after="120" w:line="276" w:lineRule="auto"/>
        <w:contextualSpacing/>
        <w:rPr>
          <w:rFonts w:eastAsia="Arial"/>
          <w:lang w:eastAsia="en-US"/>
        </w:rPr>
      </w:pPr>
      <w:r w:rsidRPr="006C3874">
        <w:rPr>
          <w:rFonts w:eastAsia="Arial"/>
          <w:lang w:eastAsia="en-US"/>
        </w:rPr>
        <w:t>Среди имеющихся в открытом доступе материалах, практически отсутствует информация о мероприятиях по предотвращению и минимизации такого воздействия. Оптимальным представляется снижение интенсивности судоходства в период нереста ценных видов рыб, а также прокладка маршрутов судов по глубоководной части акватории где акустическое воздействие ниже.</w:t>
      </w:r>
    </w:p>
    <w:p w14:paraId="20188D95" w14:textId="77777777" w:rsidR="006C3874" w:rsidRPr="006C3874" w:rsidRDefault="006C3874" w:rsidP="00043022">
      <w:pPr>
        <w:spacing w:after="120" w:line="276" w:lineRule="auto"/>
        <w:contextualSpacing/>
        <w:rPr>
          <w:rFonts w:eastAsia="Arial"/>
          <w:iCs/>
          <w:lang w:eastAsia="en-US"/>
        </w:rPr>
      </w:pPr>
      <w:r w:rsidRPr="006C3874">
        <w:rPr>
          <w:rFonts w:eastAsia="Arial"/>
          <w:iCs/>
          <w:lang w:eastAsia="en-US"/>
        </w:rPr>
        <w:t>Таким образом, при реализации проектных решений акустическое воздействие на ихтиофауну будет выражаться в реакции избегания, что в свою очередь может привести к изменению ареала обитания и нарушению нерестовых миграций. В наибольшей степени акустическому воздействию подвержены пелагические и проходные рыбы, в наименьшей – донные.</w:t>
      </w:r>
    </w:p>
    <w:p w14:paraId="68FC5B6D" w14:textId="28EF3153" w:rsidR="006C3874" w:rsidRPr="00780141" w:rsidRDefault="00780141" w:rsidP="00780141">
      <w:pPr>
        <w:pStyle w:val="40"/>
        <w:numPr>
          <w:ilvl w:val="0"/>
          <w:numId w:val="0"/>
        </w:numPr>
        <w:spacing w:line="276" w:lineRule="auto"/>
        <w:ind w:left="1134" w:hanging="708"/>
        <w:jc w:val="left"/>
        <w:rPr>
          <w:b w:val="0"/>
          <w:i/>
        </w:rPr>
      </w:pPr>
      <w:r>
        <w:rPr>
          <w:b w:val="0"/>
          <w:i/>
        </w:rPr>
        <w:t xml:space="preserve">6.1.5.2 </w:t>
      </w:r>
      <w:r w:rsidR="006C3874" w:rsidRPr="00780141">
        <w:rPr>
          <w:b w:val="0"/>
          <w:i/>
        </w:rPr>
        <w:t>Акустическое воздействие на морских млекопитающих</w:t>
      </w:r>
    </w:p>
    <w:p w14:paraId="344C5DAF" w14:textId="4E3E7363" w:rsidR="006C3874" w:rsidRPr="006C3874" w:rsidRDefault="006C3874" w:rsidP="00043022">
      <w:pPr>
        <w:spacing w:after="120" w:line="276" w:lineRule="auto"/>
        <w:rPr>
          <w:rFonts w:eastAsia="Calibri"/>
          <w:lang w:eastAsia="en-US"/>
        </w:rPr>
      </w:pPr>
      <w:r w:rsidRPr="006C3874">
        <w:rPr>
          <w:rFonts w:eastAsia="Calibri"/>
          <w:lang w:eastAsia="en-US"/>
        </w:rPr>
        <w:t>Рассмотренные выше данные по судовому трафику позволяют рассмотреть уровень акустического воздействия на акваторию. В 2020-м году впервые на акватории Обской губы проведены гидроакустические исследования (см. раздел 5.5). Измерения производились в частотном диапазоне 2–15 000 Гц при помощи автономных донных акустических регистраторов, разработанных и изготовленных в Тихоокеанском океанографическом институте ДВО РАН. По результатам проведенных экспериментальных исследований потерь при распространении низкочастотной (10–200 Гц) энергии акустического импульса показано, что генерируемые пневмопушкой сигналы испытывают значительные потери при распространении на участке реки со средней глубиной 18 м. На расстоянии 1.2 км от точки излучения энергии импульса уменьшается на 41.7 дБ, а на расстоянии 2.8 км – на 55.8 дБ. Численное моделирование показало, что основная часть энергии, распространяющаяся на низких частотах, уходит в «мягкое» (по акустическим свойствам) дно. Основными источниками подводно</w:t>
      </w:r>
      <w:r w:rsidR="000B5C21">
        <w:rPr>
          <w:rFonts w:eastAsia="Calibri"/>
          <w:lang w:eastAsia="en-US"/>
        </w:rPr>
        <w:t>го шума на этапе строительства т</w:t>
      </w:r>
      <w:r w:rsidRPr="006C3874">
        <w:rPr>
          <w:rFonts w:eastAsia="Calibri"/>
          <w:lang w:eastAsia="en-US"/>
        </w:rPr>
        <w:t>ерминала «Утренний» являются дноуглубительные и сваебойные работы на морской территории терминала и причальных сооружений. Основная энергия акустических колебаний, генерируемых такими работами на мелководье, переносится в диапазоне частот 80–200 Гц. Согласно численным расчетам, звук при распространении от Терминала в прибрежную зону на этих частотах имеет минимальные потери у дна, которые составляют от -81 до -100 дБ на расстоянии 1 км от потенциального источника антропогенного шума, от -98 до -112 дБ на расстоянии 2 км и от -110 до -170 дБ на дистанции 5 км. Таким образом, на расстоянии от 2.6 до 4.6 км от источника в районе строительства Терминала уровень подводных шумов будет соизмерим с окружающими шумами.</w:t>
      </w:r>
    </w:p>
    <w:p w14:paraId="70B2CA6E" w14:textId="77777777" w:rsidR="006C3874" w:rsidRPr="006C3874" w:rsidRDefault="006C3874" w:rsidP="00043022">
      <w:pPr>
        <w:spacing w:after="120" w:line="276" w:lineRule="auto"/>
        <w:rPr>
          <w:rFonts w:eastAsia="Calibri"/>
          <w:lang w:eastAsia="en-US"/>
        </w:rPr>
      </w:pPr>
      <w:r w:rsidRPr="006C3874">
        <w:rPr>
          <w:rFonts w:eastAsia="Calibri"/>
          <w:lang w:eastAsia="en-US"/>
        </w:rPr>
        <w:t xml:space="preserve">Результаты анализа данных позволили составить акустические портреты конкретных судов, а также оценить радиус акустического воздействия судов на морских млекопитающих. В качестве границы акустического воздействия был принят пороговый уровень беспокойства для белух, равный 120 дБ (Southall </w:t>
      </w:r>
      <w:r w:rsidRPr="006C3874">
        <w:rPr>
          <w:rFonts w:eastAsia="Calibri"/>
          <w:lang w:val="en-US" w:eastAsia="en-US"/>
        </w:rPr>
        <w:t>et</w:t>
      </w:r>
      <w:r w:rsidRPr="006C3874">
        <w:rPr>
          <w:rFonts w:eastAsia="Calibri"/>
          <w:lang w:eastAsia="en-US"/>
        </w:rPr>
        <w:t xml:space="preserve"> </w:t>
      </w:r>
      <w:r w:rsidRPr="006C3874">
        <w:rPr>
          <w:rFonts w:eastAsia="Calibri"/>
          <w:lang w:val="en-US" w:eastAsia="en-US"/>
        </w:rPr>
        <w:t>al</w:t>
      </w:r>
      <w:r w:rsidRPr="006C3874">
        <w:rPr>
          <w:rFonts w:eastAsia="Calibri"/>
          <w:lang w:eastAsia="en-US"/>
        </w:rPr>
        <w:t>., 2009). Так, например, для СПГ-танкера Eduard Toll по натурным данным построена кривая, описывающая затухание уровня судового шума по мере удаления от судна. Из кривой получено пороговое значение радиуса акустического воздействия для судна в диапазоне от 0.8 до 1.3 км</w:t>
      </w:r>
      <w:r w:rsidRPr="006C3874">
        <w:rPr>
          <w:rFonts w:eastAsia="Calibri"/>
          <w:vertAlign w:val="superscript"/>
          <w:lang w:eastAsia="en-US"/>
        </w:rPr>
        <w:footnoteReference w:id="2"/>
      </w:r>
      <w:r w:rsidRPr="006C3874">
        <w:rPr>
          <w:rFonts w:eastAsia="Calibri"/>
          <w:lang w:eastAsia="en-US"/>
        </w:rPr>
        <w:t>. Полученные данные гидроакустических исследований показывают, что условия распространения подводных шумов в северной части Обской губы таковы, что значительная доля акватории не испытывает гидроакустического воздействия как от объектов Проекта, так и от судового трафика.</w:t>
      </w:r>
    </w:p>
    <w:p w14:paraId="160CBF39" w14:textId="210BA434" w:rsidR="006C3874" w:rsidRPr="006C3874" w:rsidRDefault="006C3874" w:rsidP="00043022">
      <w:pPr>
        <w:spacing w:after="160" w:line="276" w:lineRule="auto"/>
        <w:rPr>
          <w:rFonts w:eastAsia="Calibri"/>
          <w:lang w:eastAsia="en-US"/>
        </w:rPr>
      </w:pPr>
      <w:r w:rsidRPr="006C3874">
        <w:rPr>
          <w:rFonts w:eastAsia="Calibri"/>
          <w:lang w:eastAsia="en-US"/>
        </w:rPr>
        <w:t>Приняв допущение о том, что радиус акустического воздействия всех судов равен или менее 1 км, а скорость затухания звуков постоянна на всей акватории Обской губы, мы визуализировали периодичность акустических событий на 4 км</w:t>
      </w:r>
      <w:r w:rsidRPr="006C3874">
        <w:rPr>
          <w:rFonts w:eastAsia="Calibri"/>
          <w:vertAlign w:val="superscript"/>
          <w:lang w:eastAsia="en-US"/>
        </w:rPr>
        <w:t>2</w:t>
      </w:r>
      <w:r w:rsidRPr="006C3874">
        <w:rPr>
          <w:rFonts w:eastAsia="Calibri"/>
          <w:lang w:eastAsia="en-US"/>
        </w:rPr>
        <w:t xml:space="preserve"> акватории (рисунок </w:t>
      </w:r>
      <w:r w:rsidR="00043022">
        <w:rPr>
          <w:rFonts w:eastAsia="Calibri"/>
          <w:lang w:eastAsia="en-US"/>
        </w:rPr>
        <w:t>6.1.</w:t>
      </w:r>
      <w:r w:rsidR="00780141">
        <w:rPr>
          <w:rFonts w:eastAsia="Calibri"/>
          <w:lang w:eastAsia="en-US"/>
        </w:rPr>
        <w:t>5.2-1</w:t>
      </w:r>
      <w:r w:rsidR="000B5C21">
        <w:rPr>
          <w:rFonts w:eastAsia="Calibri"/>
          <w:lang w:eastAsia="en-US"/>
        </w:rPr>
        <w:t xml:space="preserve">, </w:t>
      </w:r>
      <w:r w:rsidR="000B5C21" w:rsidRPr="000B5C21">
        <w:rPr>
          <w:rFonts w:eastAsia="Calibri"/>
          <w:b/>
          <w:lang w:eastAsia="en-US"/>
        </w:rPr>
        <w:t>Приложение Е.16 Книги 3</w:t>
      </w:r>
      <w:r w:rsidRPr="006C3874">
        <w:rPr>
          <w:rFonts w:eastAsia="Calibri"/>
          <w:lang w:eastAsia="en-US"/>
        </w:rPr>
        <w:t>).</w:t>
      </w:r>
    </w:p>
    <w:p w14:paraId="0210987F" w14:textId="77777777" w:rsidR="006C3874" w:rsidRPr="006C3874" w:rsidRDefault="006C3874" w:rsidP="006C3874">
      <w:pPr>
        <w:spacing w:after="160" w:line="259" w:lineRule="auto"/>
        <w:ind w:firstLine="0"/>
        <w:jc w:val="center"/>
        <w:rPr>
          <w:rFonts w:ascii="Arial" w:eastAsia="Arial" w:hAnsi="Arial"/>
          <w:sz w:val="22"/>
          <w:szCs w:val="22"/>
          <w:lang w:eastAsia="en-US"/>
        </w:rPr>
      </w:pPr>
      <w:r w:rsidRPr="006C3874">
        <w:rPr>
          <w:rFonts w:ascii="Verdana" w:eastAsia="Times New Roman" w:hAnsi="Verdana"/>
          <w:noProof/>
          <w:sz w:val="18"/>
          <w:szCs w:val="18"/>
        </w:rPr>
        <w:drawing>
          <wp:inline distT="0" distB="0" distL="0" distR="0" wp14:anchorId="2B5CF2E4" wp14:editId="27DED26C">
            <wp:extent cx="5189220" cy="5863929"/>
            <wp:effectExtent l="0" t="0" r="0" b="3810"/>
            <wp:docPr id="71706"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4"/>
                    <pic:cNvPicPr>
                      <a:picLocks noChangeAspect="1" noChangeArrowheads="1"/>
                    </pic:cNvPicPr>
                  </pic:nvPicPr>
                  <pic:blipFill>
                    <a:blip r:embed="rId216">
                      <a:extLst>
                        <a:ext uri="{28A0092B-C50C-407E-A947-70E740481C1C}">
                          <a14:useLocalDpi xmlns:a14="http://schemas.microsoft.com/office/drawing/2010/main"/>
                        </a:ext>
                      </a:extLst>
                    </a:blip>
                    <a:srcRect/>
                    <a:stretch>
                      <a:fillRect/>
                    </a:stretch>
                  </pic:blipFill>
                  <pic:spPr bwMode="auto">
                    <a:xfrm>
                      <a:off x="0" y="0"/>
                      <a:ext cx="5191694" cy="5866724"/>
                    </a:xfrm>
                    <a:prstGeom prst="rect">
                      <a:avLst/>
                    </a:prstGeom>
                    <a:noFill/>
                    <a:ln>
                      <a:noFill/>
                    </a:ln>
                  </pic:spPr>
                </pic:pic>
              </a:graphicData>
            </a:graphic>
          </wp:inline>
        </w:drawing>
      </w:r>
    </w:p>
    <w:p w14:paraId="51B6E8BF" w14:textId="533B81B8" w:rsidR="006C3874" w:rsidRPr="006C3874" w:rsidRDefault="006C3874" w:rsidP="00043022">
      <w:pPr>
        <w:ind w:firstLine="0"/>
        <w:jc w:val="center"/>
        <w:rPr>
          <w:rFonts w:eastAsia="Arial"/>
          <w:sz w:val="22"/>
          <w:szCs w:val="22"/>
          <w:lang w:eastAsia="en-US"/>
        </w:rPr>
      </w:pPr>
      <w:r w:rsidRPr="006C3874">
        <w:rPr>
          <w:rFonts w:eastAsia="Arial"/>
          <w:b/>
          <w:bCs/>
          <w:sz w:val="22"/>
          <w:szCs w:val="22"/>
          <w:lang w:eastAsia="en-US"/>
        </w:rPr>
        <w:t xml:space="preserve">Рисунок </w:t>
      </w:r>
      <w:r w:rsidR="00043022">
        <w:rPr>
          <w:rFonts w:eastAsia="Arial"/>
          <w:b/>
          <w:bCs/>
          <w:sz w:val="22"/>
          <w:szCs w:val="22"/>
          <w:lang w:eastAsia="en-US"/>
        </w:rPr>
        <w:t>6.1.</w:t>
      </w:r>
      <w:r w:rsidR="00780141">
        <w:rPr>
          <w:rFonts w:eastAsia="Arial"/>
          <w:b/>
          <w:bCs/>
          <w:sz w:val="22"/>
          <w:szCs w:val="22"/>
          <w:lang w:eastAsia="en-US"/>
        </w:rPr>
        <w:t>5.2-1</w:t>
      </w:r>
      <w:r w:rsidRPr="006C3874">
        <w:rPr>
          <w:rFonts w:eastAsia="Arial"/>
          <w:sz w:val="22"/>
          <w:szCs w:val="22"/>
          <w:lang w:eastAsia="en-US"/>
        </w:rPr>
        <w:t xml:space="preserve"> Частота акустических событий с возможным превышением порогового уровня для белухи за август-сентябрь 2020 г. Картосхема построена на основе данных по судовому трафику из системы AIS. Условные обозначения: А – акустические донные станции с числом дней с зафиксированными сигналами белухи, Б – подходной канал, В – морской канал, Г – действующие отвалы грунта, Д – проектируемые отвалы грунта</w:t>
      </w:r>
    </w:p>
    <w:p w14:paraId="710BD275" w14:textId="1EE4D59A" w:rsidR="00043022" w:rsidRDefault="00043022">
      <w:pPr>
        <w:ind w:firstLine="0"/>
        <w:jc w:val="left"/>
        <w:rPr>
          <w:rFonts w:ascii="Arial" w:eastAsia="Arial" w:hAnsi="Arial"/>
          <w:sz w:val="22"/>
          <w:szCs w:val="22"/>
          <w:lang w:eastAsia="en-US"/>
        </w:rPr>
      </w:pPr>
      <w:r>
        <w:rPr>
          <w:rFonts w:ascii="Arial" w:eastAsia="Arial" w:hAnsi="Arial"/>
          <w:sz w:val="22"/>
          <w:szCs w:val="22"/>
          <w:lang w:eastAsia="en-US"/>
        </w:rPr>
        <w:br w:type="page"/>
      </w:r>
    </w:p>
    <w:p w14:paraId="6D95D8FF" w14:textId="418F44B9" w:rsidR="006C3874" w:rsidRPr="00043022" w:rsidRDefault="00956934" w:rsidP="00043022">
      <w:pPr>
        <w:pStyle w:val="25"/>
        <w:spacing w:after="240" w:line="276" w:lineRule="auto"/>
      </w:pPr>
      <w:bookmarkStart w:id="98" w:name="_Toc71723886"/>
      <w:r>
        <w:t>6</w:t>
      </w:r>
      <w:r w:rsidR="006C3874" w:rsidRPr="00043022">
        <w:t>.2 Выбор вид</w:t>
      </w:r>
      <w:r w:rsidR="00043022">
        <w:t>ов</w:t>
      </w:r>
      <w:r w:rsidR="006C3874" w:rsidRPr="00043022">
        <w:t>-индикаторов</w:t>
      </w:r>
      <w:bookmarkEnd w:id="98"/>
    </w:p>
    <w:p w14:paraId="28B2B0A4" w14:textId="560F5144" w:rsidR="006C3874" w:rsidRPr="00043022" w:rsidRDefault="00956934" w:rsidP="00043022">
      <w:pPr>
        <w:pStyle w:val="31"/>
        <w:numPr>
          <w:ilvl w:val="0"/>
          <w:numId w:val="0"/>
        </w:numPr>
        <w:spacing w:line="276" w:lineRule="auto"/>
        <w:ind w:left="851"/>
        <w:jc w:val="left"/>
        <w:rPr>
          <w:i/>
        </w:rPr>
      </w:pPr>
      <w:bookmarkStart w:id="99" w:name="_Toc71723887"/>
      <w:r>
        <w:rPr>
          <w:i/>
        </w:rPr>
        <w:t>6</w:t>
      </w:r>
      <w:r w:rsidR="006C3874" w:rsidRPr="00043022">
        <w:rPr>
          <w:i/>
        </w:rPr>
        <w:t>.2.1 Выявление видов-индикаторов нарушений</w:t>
      </w:r>
      <w:bookmarkEnd w:id="99"/>
    </w:p>
    <w:p w14:paraId="6A2F3CBF" w14:textId="7BA3E049" w:rsidR="006C3874" w:rsidRPr="006C3874" w:rsidRDefault="006C3874" w:rsidP="00037F68">
      <w:pPr>
        <w:shd w:val="clear" w:color="auto" w:fill="FFFFFF"/>
        <w:spacing w:after="120" w:line="276" w:lineRule="auto"/>
        <w:rPr>
          <w:rFonts w:eastAsia="Times New Roman"/>
          <w:color w:val="333333"/>
        </w:rPr>
      </w:pPr>
      <w:r w:rsidRPr="006C3874">
        <w:rPr>
          <w:rFonts w:eastAsia="Times New Roman"/>
          <w:color w:val="333333"/>
        </w:rPr>
        <w:t>Из четырех изученных типов сообществ (бактериопланктон, фитопланктон, зоопланктон и зообентос), наиболее чутко на присутствие техногенной взвеси, как основного нарушающего фактора, реагировали параметры фитопланктона, бактериопланктона и зообентоса. Реакций зоопланктона уловить не удалось. Оценка обилия бактериопланктона достаточно трудоемка, а поиск видов-индикаторов среди видов водорослей нецелесообраз</w:t>
      </w:r>
      <w:r w:rsidR="00037F68">
        <w:rPr>
          <w:rFonts w:eastAsia="Times New Roman"/>
          <w:color w:val="333333"/>
        </w:rPr>
        <w:t>ен</w:t>
      </w:r>
      <w:r w:rsidRPr="006C3874">
        <w:rPr>
          <w:rFonts w:eastAsia="Times New Roman"/>
          <w:color w:val="333333"/>
        </w:rPr>
        <w:t xml:space="preserve"> ввиду значительного видового разнообразия и трудности идентификации. В связи с этим, поиск индикаторов техногенного воздействия </w:t>
      </w:r>
      <w:r w:rsidR="00037F68">
        <w:rPr>
          <w:rFonts w:eastAsia="Times New Roman"/>
          <w:color w:val="333333"/>
        </w:rPr>
        <w:t xml:space="preserve">следует </w:t>
      </w:r>
      <w:r w:rsidRPr="006C3874">
        <w:rPr>
          <w:rFonts w:eastAsia="Times New Roman"/>
          <w:color w:val="333333"/>
        </w:rPr>
        <w:t>проводить среди бентосных организмов.</w:t>
      </w:r>
    </w:p>
    <w:p w14:paraId="313A5BEE" w14:textId="0711C400" w:rsidR="006C3874" w:rsidRPr="006C3874" w:rsidRDefault="006C3874" w:rsidP="00037F68">
      <w:pPr>
        <w:shd w:val="clear" w:color="auto" w:fill="FFFFFF"/>
        <w:spacing w:after="120" w:line="276" w:lineRule="auto"/>
        <w:rPr>
          <w:rFonts w:eastAsia="Times New Roman"/>
          <w:color w:val="333333"/>
        </w:rPr>
      </w:pPr>
      <w:r w:rsidRPr="006C3874">
        <w:rPr>
          <w:rFonts w:eastAsia="Times New Roman"/>
          <w:color w:val="333333"/>
        </w:rPr>
        <w:t xml:space="preserve">Под видами-индикаторами нарушений будем понимать такие формы, относительное обилие которых оказывается достаточно высоким в нарушенных сообществах. Для объективного выделения таких видов была рассчитана модель ординации видов зообентоса в осях канонического корреспондентного анализа (рисунок </w:t>
      </w:r>
      <w:r w:rsidR="00956934">
        <w:rPr>
          <w:rFonts w:eastAsia="Times New Roman"/>
          <w:color w:val="333333"/>
        </w:rPr>
        <w:t>6</w:t>
      </w:r>
      <w:r w:rsidRPr="006C3874">
        <w:rPr>
          <w:rFonts w:eastAsia="Times New Roman"/>
          <w:color w:val="333333"/>
        </w:rPr>
        <w:t>.2</w:t>
      </w:r>
      <w:r w:rsidR="00037F68">
        <w:rPr>
          <w:rFonts w:eastAsia="Times New Roman"/>
          <w:color w:val="333333"/>
        </w:rPr>
        <w:t>.1</w:t>
      </w:r>
      <w:r w:rsidRPr="006C3874">
        <w:rPr>
          <w:rFonts w:eastAsia="Times New Roman"/>
          <w:color w:val="333333"/>
        </w:rPr>
        <w:t>-1), в котором в качестве предикторов выступала придонная соленость (Bot_Salinity, этот фактор должен был дифференцировать сообщества, связанные с морскими и опресненными водными массами) и тип станции (Type). Категориальный предиктор </w:t>
      </w:r>
      <w:r w:rsidRPr="006C3874">
        <w:rPr>
          <w:rFonts w:eastAsia="Times New Roman"/>
          <w:i/>
          <w:iCs/>
          <w:color w:val="333333"/>
        </w:rPr>
        <w:t>Type</w:t>
      </w:r>
      <w:r w:rsidRPr="006C3874">
        <w:rPr>
          <w:rFonts w:eastAsia="Times New Roman"/>
          <w:color w:val="333333"/>
        </w:rPr>
        <w:t xml:space="preserve"> имел две градации: Disturbed для станций, значения суммарной биомассы в которых формировали левый пик (рисунок </w:t>
      </w:r>
      <w:r w:rsidR="00956934">
        <w:rPr>
          <w:rFonts w:eastAsia="Times New Roman"/>
          <w:color w:val="333333"/>
        </w:rPr>
        <w:t>6</w:t>
      </w:r>
      <w:r w:rsidRPr="006C3874">
        <w:rPr>
          <w:rFonts w:eastAsia="Times New Roman"/>
          <w:color w:val="333333"/>
        </w:rPr>
        <w:t>.2</w:t>
      </w:r>
      <w:r w:rsidR="00037F68">
        <w:rPr>
          <w:rFonts w:eastAsia="Times New Roman"/>
          <w:color w:val="333333"/>
        </w:rPr>
        <w:t>.1</w:t>
      </w:r>
      <w:r w:rsidRPr="006C3874">
        <w:rPr>
          <w:rFonts w:eastAsia="Times New Roman"/>
          <w:color w:val="333333"/>
        </w:rPr>
        <w:t>-2) и </w:t>
      </w:r>
      <w:r w:rsidRPr="006C3874">
        <w:rPr>
          <w:rFonts w:eastAsia="Times New Roman"/>
          <w:i/>
          <w:iCs/>
          <w:color w:val="333333"/>
        </w:rPr>
        <w:t>Native</w:t>
      </w:r>
      <w:r w:rsidRPr="006C3874">
        <w:rPr>
          <w:rFonts w:eastAsia="Times New Roman"/>
          <w:color w:val="333333"/>
        </w:rPr>
        <w:t xml:space="preserve"> для станций со значениями биомасс, попадающими в правый пик распределения (рисунок </w:t>
      </w:r>
      <w:r w:rsidR="00956934">
        <w:rPr>
          <w:rFonts w:eastAsia="Times New Roman"/>
          <w:color w:val="333333"/>
        </w:rPr>
        <w:t>6</w:t>
      </w:r>
      <w:r w:rsidRPr="006C3874">
        <w:rPr>
          <w:rFonts w:eastAsia="Times New Roman"/>
          <w:color w:val="333333"/>
        </w:rPr>
        <w:t>.2</w:t>
      </w:r>
      <w:r w:rsidR="00037F68">
        <w:rPr>
          <w:rFonts w:eastAsia="Times New Roman"/>
          <w:color w:val="333333"/>
        </w:rPr>
        <w:t>.1</w:t>
      </w:r>
      <w:r w:rsidRPr="006C3874">
        <w:rPr>
          <w:rFonts w:eastAsia="Times New Roman"/>
          <w:color w:val="333333"/>
        </w:rPr>
        <w:t>-2). Выделенные в результате анализа две канонические оси были статистически значимы. Первая каноническая ось была связана с соленостью. Положение центроидов фактора </w:t>
      </w:r>
      <w:r w:rsidRPr="006C3874">
        <w:rPr>
          <w:rFonts w:eastAsia="Times New Roman"/>
          <w:i/>
          <w:iCs/>
          <w:color w:val="333333"/>
        </w:rPr>
        <w:t>Type</w:t>
      </w:r>
      <w:r w:rsidRPr="006C3874">
        <w:rPr>
          <w:rFonts w:eastAsia="Times New Roman"/>
          <w:color w:val="333333"/>
        </w:rPr>
        <w:t> позволяет трактовать вторую каноническую ось, характеризующую разделение станций в соответствии разделением на пики в распределении суммарной биомассы. Центроид, соответствующий группе Disturbed, занимает положение в первом квадранте ординации. Соответственно, виды, представленные на ординации, попадающие в это квадрант, с высокой вероятностью могут быть отнесены к числу индикаторов аномально низкой биомассы. К таким формам относятся полихеты </w:t>
      </w:r>
      <w:r w:rsidRPr="006C3874">
        <w:rPr>
          <w:rFonts w:eastAsia="Times New Roman"/>
          <w:i/>
          <w:iCs/>
          <w:color w:val="333333"/>
        </w:rPr>
        <w:t>Marenzelleria</w:t>
      </w:r>
      <w:r w:rsidRPr="006C3874">
        <w:rPr>
          <w:rFonts w:eastAsia="Times New Roman"/>
          <w:color w:val="333333"/>
        </w:rPr>
        <w:t> spp., сипункулиды и изоподы </w:t>
      </w:r>
      <w:r w:rsidRPr="006C3874">
        <w:rPr>
          <w:rFonts w:eastAsia="Times New Roman"/>
          <w:i/>
          <w:iCs/>
          <w:color w:val="333333"/>
        </w:rPr>
        <w:t>Saduria entomon</w:t>
      </w:r>
      <w:r w:rsidRPr="006C3874">
        <w:rPr>
          <w:rFonts w:eastAsia="Times New Roman"/>
          <w:color w:val="333333"/>
        </w:rPr>
        <w:t xml:space="preserve">. В тех местах, где данные виды достаточно обильны можно ожидать присутствие нарушений. Все три вида демонстрируют максимумы обилия в местах, ассоциированных с потенциальными источниками антропогенного воздействия (рисунок </w:t>
      </w:r>
      <w:r w:rsidR="00956934">
        <w:rPr>
          <w:rFonts w:eastAsia="Times New Roman"/>
          <w:color w:val="333333"/>
        </w:rPr>
        <w:t>6</w:t>
      </w:r>
      <w:r w:rsidRPr="006C3874">
        <w:rPr>
          <w:rFonts w:eastAsia="Times New Roman"/>
          <w:color w:val="333333"/>
        </w:rPr>
        <w:t>.2</w:t>
      </w:r>
      <w:r w:rsidR="00037F68">
        <w:rPr>
          <w:rFonts w:eastAsia="Times New Roman"/>
          <w:color w:val="333333"/>
        </w:rPr>
        <w:t>.1</w:t>
      </w:r>
      <w:r w:rsidRPr="006C3874">
        <w:rPr>
          <w:rFonts w:eastAsia="Times New Roman"/>
          <w:color w:val="333333"/>
        </w:rPr>
        <w:t>-2).</w:t>
      </w:r>
    </w:p>
    <w:p w14:paraId="26E58C8F" w14:textId="77777777" w:rsidR="006C3874" w:rsidRPr="006C3874" w:rsidRDefault="006C3874" w:rsidP="006C3874">
      <w:pPr>
        <w:shd w:val="clear" w:color="auto" w:fill="FFFFFF"/>
        <w:spacing w:after="150" w:line="276" w:lineRule="auto"/>
        <w:ind w:firstLine="567"/>
        <w:jc w:val="center"/>
        <w:rPr>
          <w:rFonts w:eastAsia="Times New Roman"/>
        </w:rPr>
      </w:pPr>
      <w:r w:rsidRPr="006C3874">
        <w:rPr>
          <w:rFonts w:eastAsia="Times New Roman"/>
          <w:noProof/>
        </w:rPr>
        <w:drawing>
          <wp:inline distT="0" distB="0" distL="0" distR="0" wp14:anchorId="2A3B388D" wp14:editId="3CF53F5B">
            <wp:extent cx="5296395" cy="3217545"/>
            <wp:effectExtent l="0" t="0" r="0" b="1905"/>
            <wp:docPr id="71708" name="Рисунок 7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cstate="print">
                      <a:extLst>
                        <a:ext uri="{28A0092B-C50C-407E-A947-70E740481C1C}">
                          <a14:useLocalDpi xmlns:a14="http://schemas.microsoft.com/office/drawing/2010/main" val="0"/>
                        </a:ext>
                      </a:extLst>
                    </a:blip>
                    <a:srcRect/>
                    <a:stretch/>
                  </pic:blipFill>
                  <pic:spPr bwMode="auto">
                    <a:xfrm>
                      <a:off x="0" y="0"/>
                      <a:ext cx="5298263" cy="3218680"/>
                    </a:xfrm>
                    <a:prstGeom prst="rect">
                      <a:avLst/>
                    </a:prstGeom>
                    <a:ln>
                      <a:noFill/>
                    </a:ln>
                    <a:extLst>
                      <a:ext uri="{53640926-AAD7-44D8-BBD7-CCE9431645EC}">
                        <a14:shadowObscured xmlns:a14="http://schemas.microsoft.com/office/drawing/2010/main"/>
                      </a:ext>
                    </a:extLst>
                  </pic:spPr>
                </pic:pic>
              </a:graphicData>
            </a:graphic>
          </wp:inline>
        </w:drawing>
      </w:r>
    </w:p>
    <w:p w14:paraId="4F4E0E49" w14:textId="27E3DD7B" w:rsidR="006C3874" w:rsidRDefault="006C3874" w:rsidP="006C3874">
      <w:pPr>
        <w:shd w:val="clear" w:color="auto" w:fill="FFFFFF"/>
        <w:spacing w:after="150" w:line="276" w:lineRule="auto"/>
        <w:ind w:firstLine="567"/>
        <w:jc w:val="center"/>
        <w:rPr>
          <w:rFonts w:eastAsia="Times New Roman"/>
          <w:color w:val="333333"/>
          <w:sz w:val="22"/>
          <w:szCs w:val="22"/>
          <w:shd w:val="clear" w:color="auto" w:fill="FFFFFF"/>
        </w:rPr>
      </w:pPr>
      <w:r w:rsidRPr="006C3874">
        <w:rPr>
          <w:rFonts w:eastAsia="Times New Roman"/>
          <w:b/>
          <w:bCs/>
          <w:color w:val="333333"/>
          <w:sz w:val="22"/>
          <w:szCs w:val="22"/>
          <w:shd w:val="clear" w:color="auto" w:fill="FFFFFF"/>
        </w:rPr>
        <w:t xml:space="preserve">Рисунок </w:t>
      </w:r>
      <w:r w:rsidR="00956934">
        <w:rPr>
          <w:rFonts w:eastAsia="Times New Roman"/>
          <w:b/>
          <w:bCs/>
          <w:color w:val="333333"/>
          <w:sz w:val="22"/>
          <w:szCs w:val="22"/>
          <w:shd w:val="clear" w:color="auto" w:fill="FFFFFF"/>
        </w:rPr>
        <w:t>6</w:t>
      </w:r>
      <w:r w:rsidRPr="006C3874">
        <w:rPr>
          <w:rFonts w:eastAsia="Times New Roman"/>
          <w:b/>
          <w:bCs/>
          <w:color w:val="333333"/>
          <w:sz w:val="22"/>
          <w:szCs w:val="22"/>
          <w:shd w:val="clear" w:color="auto" w:fill="FFFFFF"/>
        </w:rPr>
        <w:t>.2</w:t>
      </w:r>
      <w:r w:rsidR="00037F68">
        <w:rPr>
          <w:rFonts w:eastAsia="Times New Roman"/>
          <w:b/>
          <w:bCs/>
          <w:color w:val="333333"/>
          <w:sz w:val="22"/>
          <w:szCs w:val="22"/>
          <w:shd w:val="clear" w:color="auto" w:fill="FFFFFF"/>
        </w:rPr>
        <w:t>.1</w:t>
      </w:r>
      <w:r w:rsidRPr="006C3874">
        <w:rPr>
          <w:rFonts w:eastAsia="Times New Roman"/>
          <w:b/>
          <w:bCs/>
          <w:color w:val="333333"/>
          <w:sz w:val="22"/>
          <w:szCs w:val="22"/>
          <w:shd w:val="clear" w:color="auto" w:fill="FFFFFF"/>
        </w:rPr>
        <w:t>-1</w:t>
      </w:r>
      <w:r w:rsidRPr="006C3874">
        <w:rPr>
          <w:rFonts w:eastAsia="Times New Roman"/>
          <w:color w:val="333333"/>
          <w:sz w:val="22"/>
          <w:szCs w:val="22"/>
          <w:shd w:val="clear" w:color="auto" w:fill="FFFFFF"/>
        </w:rPr>
        <w:t> Ординация видов в канонических корреспондентных осях</w:t>
      </w:r>
    </w:p>
    <w:p w14:paraId="02F74C3D" w14:textId="77777777" w:rsidR="00037F68" w:rsidRPr="006C3874" w:rsidRDefault="00037F68" w:rsidP="006C3874">
      <w:pPr>
        <w:shd w:val="clear" w:color="auto" w:fill="FFFFFF"/>
        <w:spacing w:after="150" w:line="276" w:lineRule="auto"/>
        <w:ind w:firstLine="567"/>
        <w:jc w:val="center"/>
        <w:rPr>
          <w:rFonts w:eastAsia="Times New Roman"/>
          <w:color w:val="333333"/>
          <w:sz w:val="22"/>
          <w:szCs w:val="22"/>
          <w:shd w:val="clear" w:color="auto" w:fill="FFFFFF"/>
        </w:rPr>
      </w:pPr>
    </w:p>
    <w:p w14:paraId="0086D32D"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278C6080" wp14:editId="4F5ECB31">
            <wp:extent cx="5646609" cy="2956560"/>
            <wp:effectExtent l="0" t="0" r="0" b="0"/>
            <wp:docPr id="71709" name="Рисунок 7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cstate="print">
                      <a:extLst>
                        <a:ext uri="{28A0092B-C50C-407E-A947-70E740481C1C}">
                          <a14:useLocalDpi xmlns:a14="http://schemas.microsoft.com/office/drawing/2010/main" val="0"/>
                        </a:ext>
                      </a:extLst>
                    </a:blip>
                    <a:srcRect/>
                    <a:stretch/>
                  </pic:blipFill>
                  <pic:spPr bwMode="auto">
                    <a:xfrm>
                      <a:off x="0" y="0"/>
                      <a:ext cx="5648779" cy="2957696"/>
                    </a:xfrm>
                    <a:prstGeom prst="rect">
                      <a:avLst/>
                    </a:prstGeom>
                    <a:ln>
                      <a:noFill/>
                    </a:ln>
                    <a:extLst>
                      <a:ext uri="{53640926-AAD7-44D8-BBD7-CCE9431645EC}">
                        <a14:shadowObscured xmlns:a14="http://schemas.microsoft.com/office/drawing/2010/main"/>
                      </a:ext>
                    </a:extLst>
                  </pic:spPr>
                </pic:pic>
              </a:graphicData>
            </a:graphic>
          </wp:inline>
        </w:drawing>
      </w:r>
    </w:p>
    <w:p w14:paraId="4F6011DB" w14:textId="1F74448B" w:rsidR="006C3874" w:rsidRPr="006C3874" w:rsidRDefault="006C3874" w:rsidP="00037F68">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956934">
        <w:rPr>
          <w:rFonts w:eastAsia="Times New Roman"/>
          <w:b/>
          <w:bCs/>
          <w:color w:val="333333"/>
          <w:sz w:val="22"/>
          <w:szCs w:val="22"/>
        </w:rPr>
        <w:t>6</w:t>
      </w:r>
      <w:r w:rsidRPr="006C3874">
        <w:rPr>
          <w:rFonts w:eastAsia="Times New Roman"/>
          <w:b/>
          <w:bCs/>
          <w:color w:val="333333"/>
          <w:sz w:val="22"/>
          <w:szCs w:val="22"/>
        </w:rPr>
        <w:t>.2</w:t>
      </w:r>
      <w:r w:rsidR="00037F68">
        <w:rPr>
          <w:rFonts w:eastAsia="Times New Roman"/>
          <w:b/>
          <w:bCs/>
          <w:color w:val="333333"/>
          <w:sz w:val="22"/>
          <w:szCs w:val="22"/>
        </w:rPr>
        <w:t>.1</w:t>
      </w:r>
      <w:r w:rsidRPr="006C3874">
        <w:rPr>
          <w:rFonts w:eastAsia="Times New Roman"/>
          <w:b/>
          <w:bCs/>
          <w:color w:val="333333"/>
          <w:sz w:val="22"/>
          <w:szCs w:val="22"/>
        </w:rPr>
        <w:t>-2</w:t>
      </w:r>
      <w:r w:rsidRPr="006C3874">
        <w:rPr>
          <w:rFonts w:eastAsia="Times New Roman"/>
          <w:color w:val="333333"/>
          <w:sz w:val="22"/>
          <w:szCs w:val="22"/>
        </w:rPr>
        <w:t> Станции, на которых отмечены виды потенциальные индикаторы нарушения сообществ. Размер точек и интенсивность заливки пропорциональны численности вида на станции. Станции с нулевыми значени</w:t>
      </w:r>
      <w:r w:rsidR="00037F68">
        <w:rPr>
          <w:rFonts w:eastAsia="Times New Roman"/>
          <w:color w:val="333333"/>
          <w:sz w:val="22"/>
          <w:szCs w:val="22"/>
        </w:rPr>
        <w:t>ями обилия видов не прорисованы</w:t>
      </w:r>
    </w:p>
    <w:p w14:paraId="3399D45B" w14:textId="77777777" w:rsidR="006C3874" w:rsidRPr="006C3874" w:rsidRDefault="006C3874" w:rsidP="00037F68">
      <w:pPr>
        <w:shd w:val="clear" w:color="auto" w:fill="FFFFFF"/>
        <w:spacing w:after="120" w:line="276" w:lineRule="auto"/>
        <w:rPr>
          <w:rFonts w:eastAsia="Times New Roman"/>
          <w:color w:val="333333"/>
        </w:rPr>
      </w:pPr>
      <w:r w:rsidRPr="006C3874">
        <w:rPr>
          <w:rFonts w:eastAsia="Times New Roman"/>
          <w:color w:val="333333"/>
        </w:rPr>
        <w:t>Два вида, попадающие во второй квадрант ординации (</w:t>
      </w:r>
      <w:r w:rsidRPr="006C3874">
        <w:rPr>
          <w:rFonts w:eastAsia="Times New Roman"/>
          <w:i/>
          <w:iCs/>
          <w:color w:val="333333"/>
        </w:rPr>
        <w:t>Portlandia aestuariorum</w:t>
      </w:r>
      <w:r w:rsidRPr="006C3874">
        <w:rPr>
          <w:rFonts w:eastAsia="Times New Roman"/>
          <w:color w:val="333333"/>
        </w:rPr>
        <w:t>, </w:t>
      </w:r>
      <w:r w:rsidRPr="006C3874">
        <w:rPr>
          <w:rFonts w:eastAsia="Times New Roman"/>
          <w:i/>
          <w:iCs/>
          <w:color w:val="333333"/>
        </w:rPr>
        <w:t>Diastylis sulcata</w:t>
      </w:r>
      <w:r w:rsidRPr="006C3874">
        <w:rPr>
          <w:rFonts w:eastAsia="Times New Roman"/>
          <w:color w:val="333333"/>
        </w:rPr>
        <w:t>) нельзя отнести к числу индикаторов, так как они на ординации ни достаточно далеко располагаются о центроида </w:t>
      </w:r>
      <w:r w:rsidRPr="006C3874">
        <w:rPr>
          <w:rFonts w:eastAsia="Times New Roman"/>
          <w:i/>
          <w:iCs/>
          <w:color w:val="333333"/>
        </w:rPr>
        <w:t>Disturbed</w:t>
      </w:r>
      <w:r w:rsidRPr="006C3874">
        <w:rPr>
          <w:rFonts w:eastAsia="Times New Roman"/>
          <w:color w:val="333333"/>
        </w:rPr>
        <w:t>.</w:t>
      </w:r>
    </w:p>
    <w:p w14:paraId="2F74652D" w14:textId="602129FA" w:rsidR="006C3874" w:rsidRPr="00043022" w:rsidRDefault="00956934" w:rsidP="00043022">
      <w:pPr>
        <w:pStyle w:val="31"/>
        <w:numPr>
          <w:ilvl w:val="0"/>
          <w:numId w:val="0"/>
        </w:numPr>
        <w:spacing w:line="276" w:lineRule="auto"/>
        <w:ind w:left="851"/>
        <w:jc w:val="left"/>
        <w:rPr>
          <w:i/>
        </w:rPr>
      </w:pPr>
      <w:bookmarkStart w:id="100" w:name="_Toc71723888"/>
      <w:r>
        <w:rPr>
          <w:i/>
        </w:rPr>
        <w:t>6</w:t>
      </w:r>
      <w:r w:rsidR="006C3874" w:rsidRPr="00043022">
        <w:rPr>
          <w:i/>
        </w:rPr>
        <w:t>.2.2 Виды-индикаторы водных масс в Обской губе</w:t>
      </w:r>
      <w:bookmarkEnd w:id="100"/>
    </w:p>
    <w:p w14:paraId="1F5A3914" w14:textId="77777777" w:rsidR="006C3874" w:rsidRPr="00956934" w:rsidRDefault="006C3874" w:rsidP="00956934">
      <w:pPr>
        <w:spacing w:after="240"/>
        <w:rPr>
          <w:u w:val="single"/>
        </w:rPr>
      </w:pPr>
      <w:r w:rsidRPr="00956934">
        <w:rPr>
          <w:u w:val="single"/>
        </w:rPr>
        <w:t>Водные массы в Обской губе</w:t>
      </w:r>
    </w:p>
    <w:p w14:paraId="634C83EA" w14:textId="0F8F02C9" w:rsidR="006C3874" w:rsidRPr="006C3874" w:rsidRDefault="006C3874" w:rsidP="00956934">
      <w:pPr>
        <w:shd w:val="clear" w:color="auto" w:fill="FFFFFF"/>
        <w:spacing w:after="120" w:line="276" w:lineRule="auto"/>
        <w:rPr>
          <w:rFonts w:eastAsia="Times New Roman"/>
          <w:color w:val="333333"/>
        </w:rPr>
      </w:pPr>
      <w:r w:rsidRPr="006C3874">
        <w:rPr>
          <w:rFonts w:eastAsia="Times New Roman"/>
          <w:color w:val="333333"/>
        </w:rPr>
        <w:t xml:space="preserve">Как и в любом эстуарии, водные массы в Обской губе имеют двойственное происхождение: морское и речное. Имеющийся в распоряжении материал позволяет лишь приблизительно охарактеризовать параметры водных масс. При этом очевидное для эстуариев слоистое расположение водных масс (вертикальный градиент) осложняется в акватории Обской губы, имеющей довольно большую географическую протяженность, еще и горизонтальным градиентом. Водная масса речного происхождения занимает всю толщу воды в южной части акватории, а морская - в северной. Однако в средней части слои водных масс могут сменять друг друга во времени, занимая разные горизонты глубины. В связи с этим, объективный анализ водных масс, на имеющемся материале, возможен только при анализе придонной части водного тела. Распределение придонной солености в зависимости от глубины (рисунок </w:t>
      </w:r>
      <w:r w:rsidR="00956934">
        <w:rPr>
          <w:rFonts w:eastAsia="Times New Roman"/>
          <w:color w:val="333333"/>
        </w:rPr>
        <w:t>6</w:t>
      </w:r>
      <w:r w:rsidRPr="006C3874">
        <w:rPr>
          <w:rFonts w:eastAsia="Times New Roman"/>
          <w:color w:val="333333"/>
        </w:rPr>
        <w:t>.2</w:t>
      </w:r>
      <w:r w:rsidR="00956934">
        <w:rPr>
          <w:rFonts w:eastAsia="Times New Roman"/>
          <w:color w:val="333333"/>
        </w:rPr>
        <w:t>.2</w:t>
      </w:r>
      <w:r w:rsidRPr="006C3874">
        <w:rPr>
          <w:rFonts w:eastAsia="Times New Roman"/>
          <w:color w:val="333333"/>
        </w:rPr>
        <w:t>-</w:t>
      </w:r>
      <w:r w:rsidR="00956934">
        <w:rPr>
          <w:rFonts w:eastAsia="Times New Roman"/>
          <w:color w:val="333333"/>
        </w:rPr>
        <w:t>1</w:t>
      </w:r>
      <w:r w:rsidRPr="006C3874">
        <w:rPr>
          <w:rFonts w:eastAsia="Times New Roman"/>
          <w:color w:val="333333"/>
        </w:rPr>
        <w:t>), действительно, позволяет выделить несколько групп точек, соответствующих трем водным массам, границы между которыми, на данном этапе исследования, условны:</w:t>
      </w:r>
    </w:p>
    <w:p w14:paraId="096D8513" w14:textId="77777777" w:rsidR="006C3874" w:rsidRPr="006C3874" w:rsidRDefault="006C3874" w:rsidP="00956934">
      <w:pPr>
        <w:shd w:val="clear" w:color="auto" w:fill="FFFFFF"/>
        <w:spacing w:after="120" w:line="276" w:lineRule="auto"/>
        <w:rPr>
          <w:rFonts w:eastAsia="Arial"/>
          <w:color w:val="333333"/>
          <w:lang w:eastAsia="en-US"/>
        </w:rPr>
      </w:pPr>
      <w:r w:rsidRPr="006C3874">
        <w:rPr>
          <w:rFonts w:eastAsia="Arial"/>
          <w:color w:val="333333"/>
          <w:lang w:eastAsia="en-US"/>
        </w:rPr>
        <w:t>- Водная масса речного происхождения (соленость меньше 5 промилле);</w:t>
      </w:r>
    </w:p>
    <w:p w14:paraId="4996CDF1" w14:textId="77777777" w:rsidR="006C3874" w:rsidRPr="006C3874" w:rsidRDefault="006C3874" w:rsidP="00956934">
      <w:pPr>
        <w:shd w:val="clear" w:color="auto" w:fill="FFFFFF"/>
        <w:spacing w:after="120" w:line="276" w:lineRule="auto"/>
        <w:rPr>
          <w:rFonts w:eastAsia="Arial"/>
          <w:color w:val="333333"/>
          <w:lang w:eastAsia="en-US"/>
        </w:rPr>
      </w:pPr>
      <w:r w:rsidRPr="006C3874">
        <w:rPr>
          <w:rFonts w:eastAsia="Arial"/>
          <w:color w:val="333333"/>
          <w:lang w:eastAsia="en-US"/>
        </w:rPr>
        <w:t>- Водная масса морского происхождения (соленость более 15 промилле);</w:t>
      </w:r>
    </w:p>
    <w:p w14:paraId="39677E8D" w14:textId="77777777" w:rsidR="006C3874" w:rsidRPr="006C3874" w:rsidRDefault="006C3874" w:rsidP="00956934">
      <w:pPr>
        <w:shd w:val="clear" w:color="auto" w:fill="FFFFFF"/>
        <w:spacing w:after="120" w:line="276" w:lineRule="auto"/>
        <w:rPr>
          <w:rFonts w:eastAsia="Arial"/>
          <w:color w:val="333333"/>
          <w:lang w:eastAsia="en-US"/>
        </w:rPr>
      </w:pPr>
      <w:r w:rsidRPr="006C3874">
        <w:rPr>
          <w:rFonts w:eastAsia="Arial"/>
          <w:color w:val="333333"/>
          <w:lang w:eastAsia="en-US"/>
        </w:rPr>
        <w:t>- Промежуточная водная масса (соленость от 5 до 15 промилле).</w:t>
      </w:r>
    </w:p>
    <w:p w14:paraId="526EC58E" w14:textId="77777777" w:rsidR="006C3874" w:rsidRPr="006C3874" w:rsidRDefault="006C3874" w:rsidP="00956934">
      <w:pPr>
        <w:shd w:val="clear" w:color="auto" w:fill="FFFFFF"/>
        <w:spacing w:after="120" w:line="276" w:lineRule="auto"/>
        <w:rPr>
          <w:rFonts w:eastAsia="Times New Roman"/>
          <w:color w:val="333333"/>
        </w:rPr>
      </w:pPr>
      <w:r w:rsidRPr="006C3874">
        <w:rPr>
          <w:rFonts w:eastAsia="Times New Roman"/>
          <w:color w:val="333333"/>
        </w:rPr>
        <w:t>Придонная вода речного происхождения была отмечена на следующих станциях: O101, O102, O104, O105, O107, O109, O111, O112, O13, O47, O50, O51, O52, O55, O56, O58, O61, O62, O65, O67, O68, O71, O76, O77, O78, O81, O83, O86, O87, O88, O89, O92, O95, O96, O97, O98, O99.</w:t>
      </w:r>
    </w:p>
    <w:p w14:paraId="7E9DCCB9" w14:textId="77777777" w:rsidR="006C3874" w:rsidRPr="006C3874" w:rsidRDefault="006C3874" w:rsidP="00956934">
      <w:pPr>
        <w:shd w:val="clear" w:color="auto" w:fill="FFFFFF"/>
        <w:spacing w:after="120" w:line="276" w:lineRule="auto"/>
        <w:rPr>
          <w:rFonts w:eastAsia="Times New Roman"/>
          <w:color w:val="333333"/>
        </w:rPr>
      </w:pPr>
      <w:r w:rsidRPr="006C3874">
        <w:rPr>
          <w:rFonts w:eastAsia="Times New Roman"/>
          <w:color w:val="333333"/>
        </w:rPr>
        <w:t>Придонная вода морского происхождения была отмечена на следующих станциях: O1, O10, O11, O12, O14, O15, O16, O18, O19, O2, O21, O22, O24, O25, O27, O28, O29, O3, O30, O32, O33, O34, O35, O36, O37, O38, O39, O4, O40, O41, O42, O43, O44, O45, O46, O48, O49, O5, O53, O6, O60, O7, O8, O9.</w:t>
      </w:r>
    </w:p>
    <w:p w14:paraId="06C3C3E1" w14:textId="77777777" w:rsidR="006C3874" w:rsidRPr="006C3874" w:rsidRDefault="006C3874" w:rsidP="00956934">
      <w:pPr>
        <w:shd w:val="clear" w:color="auto" w:fill="FFFFFF"/>
        <w:spacing w:after="120" w:line="276" w:lineRule="auto"/>
        <w:rPr>
          <w:rFonts w:eastAsia="Times New Roman"/>
          <w:color w:val="333333"/>
        </w:rPr>
      </w:pPr>
      <w:r w:rsidRPr="006C3874">
        <w:rPr>
          <w:rFonts w:eastAsia="Times New Roman"/>
          <w:color w:val="333333"/>
        </w:rPr>
        <w:t>Придонная вода промежуточного типа была отмечена на следующих станциях: O1, O10, O11, O12, O14, O15, O16, O18, O19, O2, O21, O22, O24, O25, O27, O28, O29, O3, O30, O32, O33, O34, O35, O36, O37, O38, O39, O4, O40, O41, O42, O43, O44, O45, O46, O48, O49, O5, O53, O6, O60, O7, O8, O9.</w:t>
      </w:r>
    </w:p>
    <w:p w14:paraId="1F3E4D28" w14:textId="77777777" w:rsidR="006C3874" w:rsidRPr="006C3874" w:rsidRDefault="006C3874" w:rsidP="00956934">
      <w:pPr>
        <w:shd w:val="clear" w:color="auto" w:fill="FFFFFF"/>
        <w:spacing w:after="120" w:line="276" w:lineRule="auto"/>
        <w:rPr>
          <w:rFonts w:eastAsia="Times New Roman"/>
          <w:color w:val="333333"/>
        </w:rPr>
      </w:pPr>
      <w:r w:rsidRPr="006C3874">
        <w:rPr>
          <w:rFonts w:eastAsia="Times New Roman"/>
          <w:color w:val="333333"/>
        </w:rPr>
        <w:t>Следует отметить, что промежуточная водная масса привязана к наибольшим глубинам. Возможно, что это опресненная вода морского происхождения, сохранившаяся в ямах со времени захода в акваторию языка морской воды.</w:t>
      </w:r>
    </w:p>
    <w:p w14:paraId="3422B6C6" w14:textId="77777777" w:rsidR="006C3874" w:rsidRPr="006C3874" w:rsidRDefault="006C3874" w:rsidP="006C3874">
      <w:pPr>
        <w:shd w:val="clear" w:color="auto" w:fill="FFFFFF"/>
        <w:spacing w:after="150" w:line="276" w:lineRule="auto"/>
        <w:jc w:val="center"/>
        <w:rPr>
          <w:rFonts w:eastAsia="Times New Roman"/>
        </w:rPr>
      </w:pPr>
      <w:r w:rsidRPr="006C3874">
        <w:rPr>
          <w:rFonts w:eastAsia="Times New Roman"/>
          <w:noProof/>
        </w:rPr>
        <w:drawing>
          <wp:inline distT="0" distB="0" distL="0" distR="0" wp14:anchorId="02A5F597" wp14:editId="33CB4CB7">
            <wp:extent cx="4809507" cy="3383511"/>
            <wp:effectExtent l="0" t="0" r="0" b="7620"/>
            <wp:docPr id="71710" name="Рисунок 7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cstate="print">
                      <a:extLst>
                        <a:ext uri="{28A0092B-C50C-407E-A947-70E740481C1C}">
                          <a14:useLocalDpi xmlns:a14="http://schemas.microsoft.com/office/drawing/2010/main" val="0"/>
                        </a:ext>
                      </a:extLst>
                    </a:blip>
                    <a:srcRect/>
                    <a:stretch/>
                  </pic:blipFill>
                  <pic:spPr bwMode="auto">
                    <a:xfrm>
                      <a:off x="0" y="0"/>
                      <a:ext cx="4811715" cy="3385064"/>
                    </a:xfrm>
                    <a:prstGeom prst="rect">
                      <a:avLst/>
                    </a:prstGeom>
                    <a:ln>
                      <a:noFill/>
                    </a:ln>
                    <a:extLst>
                      <a:ext uri="{53640926-AAD7-44D8-BBD7-CCE9431645EC}">
                        <a14:shadowObscured xmlns:a14="http://schemas.microsoft.com/office/drawing/2010/main"/>
                      </a:ext>
                    </a:extLst>
                  </pic:spPr>
                </pic:pic>
              </a:graphicData>
            </a:graphic>
          </wp:inline>
        </w:drawing>
      </w:r>
    </w:p>
    <w:p w14:paraId="32CA8918" w14:textId="3D88F536" w:rsidR="006C3874" w:rsidRPr="00956934" w:rsidRDefault="006C3874" w:rsidP="006C3874">
      <w:pPr>
        <w:shd w:val="clear" w:color="auto" w:fill="FFFFFF"/>
        <w:spacing w:after="150" w:line="276" w:lineRule="auto"/>
        <w:jc w:val="center"/>
        <w:rPr>
          <w:rFonts w:eastAsia="Times New Roman"/>
          <w:sz w:val="22"/>
          <w:szCs w:val="22"/>
        </w:rPr>
      </w:pPr>
      <w:r w:rsidRPr="00956934">
        <w:rPr>
          <w:rFonts w:eastAsia="Times New Roman"/>
          <w:b/>
          <w:bCs/>
          <w:sz w:val="22"/>
          <w:szCs w:val="22"/>
        </w:rPr>
        <w:t xml:space="preserve">Рисунок </w:t>
      </w:r>
      <w:r w:rsidR="00956934" w:rsidRPr="00956934">
        <w:rPr>
          <w:rFonts w:eastAsia="Times New Roman"/>
          <w:b/>
          <w:bCs/>
          <w:sz w:val="22"/>
          <w:szCs w:val="22"/>
        </w:rPr>
        <w:t>6</w:t>
      </w:r>
      <w:r w:rsidRPr="00956934">
        <w:rPr>
          <w:rFonts w:eastAsia="Times New Roman"/>
          <w:b/>
          <w:bCs/>
          <w:sz w:val="22"/>
          <w:szCs w:val="22"/>
        </w:rPr>
        <w:t>.2</w:t>
      </w:r>
      <w:r w:rsidR="00956934" w:rsidRPr="00956934">
        <w:rPr>
          <w:rFonts w:eastAsia="Times New Roman"/>
          <w:b/>
          <w:bCs/>
          <w:sz w:val="22"/>
          <w:szCs w:val="22"/>
        </w:rPr>
        <w:t>.2</w:t>
      </w:r>
      <w:r w:rsidRPr="00956934">
        <w:rPr>
          <w:rFonts w:eastAsia="Times New Roman"/>
          <w:b/>
          <w:bCs/>
          <w:sz w:val="22"/>
          <w:szCs w:val="22"/>
        </w:rPr>
        <w:t>-</w:t>
      </w:r>
      <w:r w:rsidR="00956934" w:rsidRPr="00956934">
        <w:rPr>
          <w:rFonts w:eastAsia="Times New Roman"/>
          <w:b/>
          <w:bCs/>
          <w:sz w:val="22"/>
          <w:szCs w:val="22"/>
        </w:rPr>
        <w:t>1</w:t>
      </w:r>
      <w:r w:rsidRPr="00956934">
        <w:rPr>
          <w:rFonts w:eastAsia="Times New Roman"/>
          <w:sz w:val="22"/>
          <w:szCs w:val="22"/>
        </w:rPr>
        <w:t> Соленость придонного слоя воды на разных глубинах Обской губы</w:t>
      </w:r>
    </w:p>
    <w:p w14:paraId="1EFA3C48" w14:textId="39B19664" w:rsidR="006C3874" w:rsidRPr="00956934" w:rsidRDefault="006C3874" w:rsidP="00B953DE">
      <w:pPr>
        <w:pStyle w:val="40"/>
        <w:numPr>
          <w:ilvl w:val="3"/>
          <w:numId w:val="58"/>
        </w:numPr>
        <w:spacing w:line="276" w:lineRule="auto"/>
        <w:ind w:left="1418"/>
        <w:jc w:val="left"/>
        <w:rPr>
          <w:b w:val="0"/>
          <w:i/>
        </w:rPr>
      </w:pPr>
      <w:r w:rsidRPr="00956934">
        <w:rPr>
          <w:b w:val="0"/>
          <w:i/>
        </w:rPr>
        <w:t>Виды фитопланктона индикаторы водных масс</w:t>
      </w:r>
    </w:p>
    <w:p w14:paraId="00E7527A" w14:textId="4A80285F" w:rsidR="006C3874" w:rsidRPr="00956934" w:rsidRDefault="006C3874" w:rsidP="00956934">
      <w:pPr>
        <w:shd w:val="clear" w:color="auto" w:fill="FFFFFF"/>
        <w:spacing w:after="120" w:line="276" w:lineRule="auto"/>
        <w:rPr>
          <w:rFonts w:eastAsia="Times New Roman"/>
        </w:rPr>
      </w:pPr>
      <w:r w:rsidRPr="00956934">
        <w:rPr>
          <w:rFonts w:eastAsia="Times New Roman"/>
        </w:rPr>
        <w:t xml:space="preserve">Для выявления видов фитопланктона, характерных для морской и речной водной массы была построена модель, описывающая распределение видов, обнаруженных в придонном слое воды, в канонических корреспондентных осях. В данной модели в качестве предиктора была использована только соленость придонного слоя воды. Соответственно, первая, и единственная, каноническая ось была связана с соленостью (рисунок </w:t>
      </w:r>
      <w:r w:rsidR="00956934" w:rsidRPr="00956934">
        <w:rPr>
          <w:rFonts w:eastAsia="Times New Roman"/>
        </w:rPr>
        <w:t>6.2.2.1-1</w:t>
      </w:r>
      <w:r w:rsidRPr="00956934">
        <w:rPr>
          <w:rFonts w:eastAsia="Times New Roman"/>
        </w:rPr>
        <w:t>). Виды, сосредоточенные в левой части ординации, - это организмы, обилие которых достигает максимума при высокой солености. Противоположное положение на ординации занимают виды, тяготеющие к водной массе речного происхождения. Для выделения групп видов, наиболее сильно скоррелированных с соленостью, в качестве границ, отсекающих их от других видов, были взяты значения первого и третьего квартилей нагрузок видов по первой канонической оси.</w:t>
      </w:r>
    </w:p>
    <w:p w14:paraId="4553CE43"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194ADE6E" wp14:editId="6843D330">
            <wp:extent cx="4548249" cy="2802097"/>
            <wp:effectExtent l="0" t="0" r="5080" b="0"/>
            <wp:docPr id="71711" name="Рисунок 7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extLst>
                        <a:ext uri="{28A0092B-C50C-407E-A947-70E740481C1C}">
                          <a14:useLocalDpi xmlns:a14="http://schemas.microsoft.com/office/drawing/2010/main" val="0"/>
                        </a:ext>
                      </a:extLst>
                    </a:blip>
                    <a:srcRect/>
                    <a:stretch/>
                  </pic:blipFill>
                  <pic:spPr bwMode="auto">
                    <a:xfrm>
                      <a:off x="0" y="0"/>
                      <a:ext cx="4549611" cy="2802936"/>
                    </a:xfrm>
                    <a:prstGeom prst="rect">
                      <a:avLst/>
                    </a:prstGeom>
                    <a:ln>
                      <a:noFill/>
                    </a:ln>
                    <a:extLst>
                      <a:ext uri="{53640926-AAD7-44D8-BBD7-CCE9431645EC}">
                        <a14:shadowObscured xmlns:a14="http://schemas.microsoft.com/office/drawing/2010/main"/>
                      </a:ext>
                    </a:extLst>
                  </pic:spPr>
                </pic:pic>
              </a:graphicData>
            </a:graphic>
          </wp:inline>
        </w:drawing>
      </w:r>
    </w:p>
    <w:p w14:paraId="3B1CC62B" w14:textId="1882E122" w:rsidR="006C3874" w:rsidRPr="00956934" w:rsidRDefault="006C3874" w:rsidP="006C3874">
      <w:pPr>
        <w:shd w:val="clear" w:color="auto" w:fill="FFFFFF"/>
        <w:spacing w:after="150"/>
        <w:ind w:firstLine="0"/>
        <w:jc w:val="center"/>
        <w:rPr>
          <w:rFonts w:eastAsia="Times New Roman"/>
          <w:sz w:val="22"/>
          <w:szCs w:val="22"/>
        </w:rPr>
      </w:pPr>
      <w:r w:rsidRPr="00956934">
        <w:rPr>
          <w:rFonts w:eastAsia="Times New Roman"/>
          <w:b/>
          <w:bCs/>
          <w:sz w:val="22"/>
          <w:szCs w:val="22"/>
        </w:rPr>
        <w:t xml:space="preserve">Рисунок </w:t>
      </w:r>
      <w:r w:rsidR="00956934" w:rsidRPr="00956934">
        <w:rPr>
          <w:rFonts w:eastAsia="Times New Roman"/>
          <w:b/>
          <w:bCs/>
          <w:sz w:val="22"/>
          <w:szCs w:val="22"/>
        </w:rPr>
        <w:t>6.2.2.1-1</w:t>
      </w:r>
      <w:r w:rsidRPr="00956934">
        <w:rPr>
          <w:rFonts w:eastAsia="Times New Roman"/>
          <w:sz w:val="22"/>
          <w:szCs w:val="22"/>
        </w:rPr>
        <w:t> Ординация видов фитопланктона вдоль первой канонической оси и первой корреспондентной оси</w:t>
      </w:r>
    </w:p>
    <w:p w14:paraId="59EB3F27" w14:textId="77777777" w:rsidR="006C3874" w:rsidRPr="00956934" w:rsidRDefault="006C3874" w:rsidP="006C3874">
      <w:pPr>
        <w:shd w:val="clear" w:color="auto" w:fill="FFFFFF"/>
        <w:spacing w:after="150" w:line="276" w:lineRule="auto"/>
        <w:ind w:firstLine="567"/>
        <w:rPr>
          <w:rFonts w:eastAsia="Times New Roman"/>
        </w:rPr>
      </w:pPr>
      <w:r w:rsidRPr="00956934">
        <w:rPr>
          <w:rFonts w:eastAsia="Times New Roman"/>
        </w:rPr>
        <w:t>Согласно введенному критерию разделения, к числу индикаторов морской водной массы относятся следующие таксоны.</w:t>
      </w:r>
    </w:p>
    <w:p w14:paraId="30E2ABB6" w14:textId="3B6D7D7D" w:rsidR="006C3874" w:rsidRPr="00956934" w:rsidRDefault="006C3874" w:rsidP="006C3874">
      <w:pPr>
        <w:shd w:val="clear" w:color="auto" w:fill="FFFFFF"/>
        <w:spacing w:after="150" w:line="276" w:lineRule="auto"/>
        <w:ind w:firstLine="0"/>
        <w:jc w:val="left"/>
        <w:rPr>
          <w:rFonts w:eastAsia="Times New Roman"/>
          <w:sz w:val="22"/>
          <w:szCs w:val="22"/>
        </w:rPr>
      </w:pPr>
      <w:r w:rsidRPr="00956934">
        <w:rPr>
          <w:rFonts w:eastAsia="Times New Roman"/>
          <w:b/>
          <w:bCs/>
          <w:sz w:val="22"/>
          <w:szCs w:val="22"/>
        </w:rPr>
        <w:t xml:space="preserve">Таблица </w:t>
      </w:r>
      <w:r w:rsidR="00956934" w:rsidRPr="00956934">
        <w:rPr>
          <w:rFonts w:eastAsia="Times New Roman"/>
          <w:b/>
          <w:bCs/>
          <w:sz w:val="22"/>
          <w:szCs w:val="22"/>
        </w:rPr>
        <w:t>6.2.2.1-1</w:t>
      </w:r>
      <w:r w:rsidRPr="00956934">
        <w:rPr>
          <w:rFonts w:eastAsia="Times New Roman"/>
          <w:sz w:val="22"/>
          <w:szCs w:val="22"/>
        </w:rPr>
        <w:t>. Таксоны фитопланктона – индикаторы морской водной массы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49"/>
        <w:gridCol w:w="5156"/>
      </w:tblGrid>
      <w:tr w:rsidR="00956934" w:rsidRPr="00956934" w14:paraId="1EFCA215" w14:textId="77777777" w:rsidTr="00956934">
        <w:trPr>
          <w:tblHeader/>
        </w:trPr>
        <w:tc>
          <w:tcPr>
            <w:tcW w:w="2288" w:type="pct"/>
            <w:shd w:val="clear" w:color="auto" w:fill="C5E0B3" w:themeFill="accent6" w:themeFillTint="66"/>
            <w:tcMar>
              <w:top w:w="75" w:type="dxa"/>
              <w:left w:w="75" w:type="dxa"/>
              <w:bottom w:w="75" w:type="dxa"/>
              <w:right w:w="75" w:type="dxa"/>
            </w:tcMar>
            <w:vAlign w:val="bottom"/>
            <w:hideMark/>
          </w:tcPr>
          <w:p w14:paraId="02E23837" w14:textId="77777777" w:rsidR="006C3874" w:rsidRPr="00956934" w:rsidRDefault="006C3874" w:rsidP="006C3874">
            <w:pPr>
              <w:ind w:firstLine="0"/>
              <w:jc w:val="left"/>
              <w:rPr>
                <w:rFonts w:eastAsia="Times New Roman"/>
                <w:b/>
                <w:bCs/>
                <w:sz w:val="20"/>
                <w:szCs w:val="20"/>
              </w:rPr>
            </w:pPr>
            <w:r w:rsidRPr="00956934">
              <w:rPr>
                <w:rFonts w:eastAsia="Times New Roman"/>
                <w:b/>
                <w:bCs/>
                <w:sz w:val="20"/>
                <w:szCs w:val="20"/>
              </w:rPr>
              <w:t>Виды</w:t>
            </w:r>
          </w:p>
        </w:tc>
        <w:tc>
          <w:tcPr>
            <w:tcW w:w="2712" w:type="pct"/>
            <w:shd w:val="clear" w:color="auto" w:fill="C5E0B3" w:themeFill="accent6" w:themeFillTint="66"/>
            <w:tcMar>
              <w:top w:w="75" w:type="dxa"/>
              <w:left w:w="75" w:type="dxa"/>
              <w:bottom w:w="75" w:type="dxa"/>
              <w:right w:w="75" w:type="dxa"/>
            </w:tcMar>
            <w:vAlign w:val="bottom"/>
            <w:hideMark/>
          </w:tcPr>
          <w:p w14:paraId="3B935A51" w14:textId="77777777" w:rsidR="006C3874" w:rsidRPr="00956934" w:rsidRDefault="006C3874" w:rsidP="006C3874">
            <w:pPr>
              <w:ind w:firstLine="0"/>
              <w:jc w:val="left"/>
              <w:rPr>
                <w:rFonts w:eastAsia="Times New Roman"/>
                <w:b/>
                <w:bCs/>
                <w:sz w:val="20"/>
                <w:szCs w:val="20"/>
              </w:rPr>
            </w:pPr>
            <w:r w:rsidRPr="00956934">
              <w:rPr>
                <w:rFonts w:eastAsia="Times New Roman"/>
                <w:b/>
                <w:bCs/>
                <w:sz w:val="20"/>
                <w:szCs w:val="20"/>
              </w:rPr>
              <w:t>Таксон более высокого ранга</w:t>
            </w:r>
          </w:p>
        </w:tc>
      </w:tr>
      <w:tr w:rsidR="006C3874" w:rsidRPr="00956934" w14:paraId="790FA0AC" w14:textId="77777777" w:rsidTr="006C3874">
        <w:tc>
          <w:tcPr>
            <w:tcW w:w="2288" w:type="pct"/>
            <w:shd w:val="clear" w:color="auto" w:fill="FFFFFF"/>
            <w:tcMar>
              <w:top w:w="75" w:type="dxa"/>
              <w:left w:w="75" w:type="dxa"/>
              <w:bottom w:w="75" w:type="dxa"/>
              <w:right w:w="75" w:type="dxa"/>
            </w:tcMar>
            <w:hideMark/>
          </w:tcPr>
          <w:p w14:paraId="5CE2C323"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Amphidinium carterae</w:t>
            </w:r>
          </w:p>
        </w:tc>
        <w:tc>
          <w:tcPr>
            <w:tcW w:w="2712" w:type="pct"/>
            <w:shd w:val="clear" w:color="auto" w:fill="FFFFFF"/>
            <w:tcMar>
              <w:top w:w="75" w:type="dxa"/>
              <w:left w:w="75" w:type="dxa"/>
              <w:bottom w:w="75" w:type="dxa"/>
              <w:right w:w="75" w:type="dxa"/>
            </w:tcMar>
            <w:hideMark/>
          </w:tcPr>
          <w:p w14:paraId="026508CF"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770EDF25" w14:textId="77777777" w:rsidTr="006C3874">
        <w:tc>
          <w:tcPr>
            <w:tcW w:w="2288" w:type="pct"/>
            <w:shd w:val="clear" w:color="auto" w:fill="FFFFFF"/>
            <w:tcMar>
              <w:top w:w="75" w:type="dxa"/>
              <w:left w:w="75" w:type="dxa"/>
              <w:bottom w:w="75" w:type="dxa"/>
              <w:right w:w="75" w:type="dxa"/>
            </w:tcMar>
            <w:hideMark/>
          </w:tcPr>
          <w:p w14:paraId="6793DE85"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Amphidinium sphenoides</w:t>
            </w:r>
          </w:p>
        </w:tc>
        <w:tc>
          <w:tcPr>
            <w:tcW w:w="2712" w:type="pct"/>
            <w:shd w:val="clear" w:color="auto" w:fill="FFFFFF"/>
            <w:tcMar>
              <w:top w:w="75" w:type="dxa"/>
              <w:left w:w="75" w:type="dxa"/>
              <w:bottom w:w="75" w:type="dxa"/>
              <w:right w:w="75" w:type="dxa"/>
            </w:tcMar>
            <w:hideMark/>
          </w:tcPr>
          <w:p w14:paraId="2ECC84C9"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004D46AA" w14:textId="77777777" w:rsidTr="006C3874">
        <w:tc>
          <w:tcPr>
            <w:tcW w:w="2288" w:type="pct"/>
            <w:shd w:val="clear" w:color="auto" w:fill="FFFFFF"/>
            <w:tcMar>
              <w:top w:w="75" w:type="dxa"/>
              <w:left w:w="75" w:type="dxa"/>
              <w:bottom w:w="75" w:type="dxa"/>
              <w:right w:w="75" w:type="dxa"/>
            </w:tcMar>
            <w:hideMark/>
          </w:tcPr>
          <w:p w14:paraId="10937D43"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Anabaena spiroides</w:t>
            </w:r>
          </w:p>
        </w:tc>
        <w:tc>
          <w:tcPr>
            <w:tcW w:w="2712" w:type="pct"/>
            <w:shd w:val="clear" w:color="auto" w:fill="FFFFFF"/>
            <w:tcMar>
              <w:top w:w="75" w:type="dxa"/>
              <w:left w:w="75" w:type="dxa"/>
              <w:bottom w:w="75" w:type="dxa"/>
              <w:right w:w="75" w:type="dxa"/>
            </w:tcMar>
            <w:hideMark/>
          </w:tcPr>
          <w:p w14:paraId="05393FB2"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Cyanophyta</w:t>
            </w:r>
          </w:p>
        </w:tc>
      </w:tr>
      <w:tr w:rsidR="006C3874" w:rsidRPr="00956934" w14:paraId="55D27338" w14:textId="77777777" w:rsidTr="006C3874">
        <w:tc>
          <w:tcPr>
            <w:tcW w:w="2288" w:type="pct"/>
            <w:shd w:val="clear" w:color="auto" w:fill="FFFFFF"/>
            <w:tcMar>
              <w:top w:w="75" w:type="dxa"/>
              <w:left w:w="75" w:type="dxa"/>
              <w:bottom w:w="75" w:type="dxa"/>
              <w:right w:w="75" w:type="dxa"/>
            </w:tcMar>
            <w:hideMark/>
          </w:tcPr>
          <w:p w14:paraId="2F9CA7AC"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Caloneis sp.</w:t>
            </w:r>
          </w:p>
        </w:tc>
        <w:tc>
          <w:tcPr>
            <w:tcW w:w="2712" w:type="pct"/>
            <w:shd w:val="clear" w:color="auto" w:fill="FFFFFF"/>
            <w:tcMar>
              <w:top w:w="75" w:type="dxa"/>
              <w:left w:w="75" w:type="dxa"/>
              <w:bottom w:w="75" w:type="dxa"/>
              <w:right w:w="75" w:type="dxa"/>
            </w:tcMar>
            <w:hideMark/>
          </w:tcPr>
          <w:p w14:paraId="27D94901"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1DAB44F4" w14:textId="77777777" w:rsidTr="006C3874">
        <w:tc>
          <w:tcPr>
            <w:tcW w:w="2288" w:type="pct"/>
            <w:shd w:val="clear" w:color="auto" w:fill="FFFFFF"/>
            <w:tcMar>
              <w:top w:w="75" w:type="dxa"/>
              <w:left w:w="75" w:type="dxa"/>
              <w:bottom w:w="75" w:type="dxa"/>
              <w:right w:w="75" w:type="dxa"/>
            </w:tcMar>
            <w:hideMark/>
          </w:tcPr>
          <w:p w14:paraId="059B0C9B"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Chaetoceros danicus</w:t>
            </w:r>
          </w:p>
        </w:tc>
        <w:tc>
          <w:tcPr>
            <w:tcW w:w="2712" w:type="pct"/>
            <w:shd w:val="clear" w:color="auto" w:fill="FFFFFF"/>
            <w:tcMar>
              <w:top w:w="75" w:type="dxa"/>
              <w:left w:w="75" w:type="dxa"/>
              <w:bottom w:w="75" w:type="dxa"/>
              <w:right w:w="75" w:type="dxa"/>
            </w:tcMar>
            <w:hideMark/>
          </w:tcPr>
          <w:p w14:paraId="283F40F2"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5A2C2541" w14:textId="77777777" w:rsidTr="006C3874">
        <w:tc>
          <w:tcPr>
            <w:tcW w:w="2288" w:type="pct"/>
            <w:shd w:val="clear" w:color="auto" w:fill="FFFFFF"/>
            <w:tcMar>
              <w:top w:w="75" w:type="dxa"/>
              <w:left w:w="75" w:type="dxa"/>
              <w:bottom w:w="75" w:type="dxa"/>
              <w:right w:w="75" w:type="dxa"/>
            </w:tcMar>
            <w:hideMark/>
          </w:tcPr>
          <w:p w14:paraId="4E811197"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Chaetoceros socialis</w:t>
            </w:r>
          </w:p>
        </w:tc>
        <w:tc>
          <w:tcPr>
            <w:tcW w:w="2712" w:type="pct"/>
            <w:shd w:val="clear" w:color="auto" w:fill="FFFFFF"/>
            <w:tcMar>
              <w:top w:w="75" w:type="dxa"/>
              <w:left w:w="75" w:type="dxa"/>
              <w:bottom w:w="75" w:type="dxa"/>
              <w:right w:w="75" w:type="dxa"/>
            </w:tcMar>
            <w:hideMark/>
          </w:tcPr>
          <w:p w14:paraId="488CBC99"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B2C8CF8" w14:textId="77777777" w:rsidTr="006C3874">
        <w:tc>
          <w:tcPr>
            <w:tcW w:w="2288" w:type="pct"/>
            <w:shd w:val="clear" w:color="auto" w:fill="FFFFFF"/>
            <w:tcMar>
              <w:top w:w="75" w:type="dxa"/>
              <w:left w:w="75" w:type="dxa"/>
              <w:bottom w:w="75" w:type="dxa"/>
              <w:right w:w="75" w:type="dxa"/>
            </w:tcMar>
            <w:hideMark/>
          </w:tcPr>
          <w:p w14:paraId="6A9E0920"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Chlamydomonas sp.</w:t>
            </w:r>
          </w:p>
        </w:tc>
        <w:tc>
          <w:tcPr>
            <w:tcW w:w="2712" w:type="pct"/>
            <w:shd w:val="clear" w:color="auto" w:fill="FFFFFF"/>
            <w:tcMar>
              <w:top w:w="75" w:type="dxa"/>
              <w:left w:w="75" w:type="dxa"/>
              <w:bottom w:w="75" w:type="dxa"/>
              <w:right w:w="75" w:type="dxa"/>
            </w:tcMar>
            <w:hideMark/>
          </w:tcPr>
          <w:p w14:paraId="4BD0FAA6"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5E4F528D" w14:textId="77777777" w:rsidTr="006C3874">
        <w:tc>
          <w:tcPr>
            <w:tcW w:w="2288" w:type="pct"/>
            <w:shd w:val="clear" w:color="auto" w:fill="FFFFFF"/>
            <w:tcMar>
              <w:top w:w="75" w:type="dxa"/>
              <w:left w:w="75" w:type="dxa"/>
              <w:bottom w:w="75" w:type="dxa"/>
              <w:right w:w="75" w:type="dxa"/>
            </w:tcMar>
            <w:hideMark/>
          </w:tcPr>
          <w:p w14:paraId="6728D7B0"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Closterium aciculare</w:t>
            </w:r>
          </w:p>
        </w:tc>
        <w:tc>
          <w:tcPr>
            <w:tcW w:w="2712" w:type="pct"/>
            <w:shd w:val="clear" w:color="auto" w:fill="FFFFFF"/>
            <w:tcMar>
              <w:top w:w="75" w:type="dxa"/>
              <w:left w:w="75" w:type="dxa"/>
              <w:bottom w:w="75" w:type="dxa"/>
              <w:right w:w="75" w:type="dxa"/>
            </w:tcMar>
            <w:hideMark/>
          </w:tcPr>
          <w:p w14:paraId="24E773B9"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2A28098F" w14:textId="77777777" w:rsidTr="006C3874">
        <w:tc>
          <w:tcPr>
            <w:tcW w:w="2288" w:type="pct"/>
            <w:shd w:val="clear" w:color="auto" w:fill="FFFFFF"/>
            <w:tcMar>
              <w:top w:w="75" w:type="dxa"/>
              <w:left w:w="75" w:type="dxa"/>
              <w:bottom w:w="75" w:type="dxa"/>
              <w:right w:w="75" w:type="dxa"/>
            </w:tcMar>
            <w:hideMark/>
          </w:tcPr>
          <w:p w14:paraId="241EDCF7"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Cyclotella choctawhatcheeana</w:t>
            </w:r>
          </w:p>
        </w:tc>
        <w:tc>
          <w:tcPr>
            <w:tcW w:w="2712" w:type="pct"/>
            <w:shd w:val="clear" w:color="auto" w:fill="FFFFFF"/>
            <w:tcMar>
              <w:top w:w="75" w:type="dxa"/>
              <w:left w:w="75" w:type="dxa"/>
              <w:bottom w:w="75" w:type="dxa"/>
              <w:right w:w="75" w:type="dxa"/>
            </w:tcMar>
            <w:hideMark/>
          </w:tcPr>
          <w:p w14:paraId="4F0FBF3B"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1EDD83F9" w14:textId="77777777" w:rsidTr="006C3874">
        <w:tc>
          <w:tcPr>
            <w:tcW w:w="2288" w:type="pct"/>
            <w:shd w:val="clear" w:color="auto" w:fill="FFFFFF"/>
            <w:tcMar>
              <w:top w:w="75" w:type="dxa"/>
              <w:left w:w="75" w:type="dxa"/>
              <w:bottom w:w="75" w:type="dxa"/>
              <w:right w:w="75" w:type="dxa"/>
            </w:tcMar>
            <w:hideMark/>
          </w:tcPr>
          <w:p w14:paraId="5D038598"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Dictyosphaerium sp.</w:t>
            </w:r>
          </w:p>
        </w:tc>
        <w:tc>
          <w:tcPr>
            <w:tcW w:w="2712" w:type="pct"/>
            <w:shd w:val="clear" w:color="auto" w:fill="FFFFFF"/>
            <w:tcMar>
              <w:top w:w="75" w:type="dxa"/>
              <w:left w:w="75" w:type="dxa"/>
              <w:bottom w:w="75" w:type="dxa"/>
              <w:right w:w="75" w:type="dxa"/>
            </w:tcMar>
            <w:hideMark/>
          </w:tcPr>
          <w:p w14:paraId="6B28FF78"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5842F6E2" w14:textId="77777777" w:rsidTr="006C3874">
        <w:tc>
          <w:tcPr>
            <w:tcW w:w="2288" w:type="pct"/>
            <w:shd w:val="clear" w:color="auto" w:fill="FFFFFF"/>
            <w:tcMar>
              <w:top w:w="75" w:type="dxa"/>
              <w:left w:w="75" w:type="dxa"/>
              <w:bottom w:w="75" w:type="dxa"/>
              <w:right w:w="75" w:type="dxa"/>
            </w:tcMar>
            <w:hideMark/>
          </w:tcPr>
          <w:p w14:paraId="331CB828"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Ebria tripartita</w:t>
            </w:r>
          </w:p>
        </w:tc>
        <w:tc>
          <w:tcPr>
            <w:tcW w:w="2712" w:type="pct"/>
            <w:shd w:val="clear" w:color="auto" w:fill="FFFFFF"/>
            <w:tcMar>
              <w:top w:w="75" w:type="dxa"/>
              <w:left w:w="75" w:type="dxa"/>
              <w:bottom w:w="75" w:type="dxa"/>
              <w:right w:w="75" w:type="dxa"/>
            </w:tcMar>
            <w:hideMark/>
          </w:tcPr>
          <w:p w14:paraId="6FD1A20E"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Chrysophyta</w:t>
            </w:r>
          </w:p>
        </w:tc>
      </w:tr>
      <w:tr w:rsidR="006C3874" w:rsidRPr="00956934" w14:paraId="68213FAB" w14:textId="77777777" w:rsidTr="006C3874">
        <w:tc>
          <w:tcPr>
            <w:tcW w:w="2288" w:type="pct"/>
            <w:shd w:val="clear" w:color="auto" w:fill="FFFFFF"/>
            <w:tcMar>
              <w:top w:w="75" w:type="dxa"/>
              <w:left w:w="75" w:type="dxa"/>
              <w:bottom w:w="75" w:type="dxa"/>
              <w:right w:w="75" w:type="dxa"/>
            </w:tcMar>
            <w:hideMark/>
          </w:tcPr>
          <w:p w14:paraId="1C06296D"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Eutreptiella lanowii</w:t>
            </w:r>
          </w:p>
        </w:tc>
        <w:tc>
          <w:tcPr>
            <w:tcW w:w="2712" w:type="pct"/>
            <w:shd w:val="clear" w:color="auto" w:fill="FFFFFF"/>
            <w:tcMar>
              <w:top w:w="75" w:type="dxa"/>
              <w:left w:w="75" w:type="dxa"/>
              <w:bottom w:w="75" w:type="dxa"/>
              <w:right w:w="75" w:type="dxa"/>
            </w:tcMar>
            <w:hideMark/>
          </w:tcPr>
          <w:p w14:paraId="336FEE99"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Euglenophyta</w:t>
            </w:r>
          </w:p>
        </w:tc>
      </w:tr>
      <w:tr w:rsidR="006C3874" w:rsidRPr="00956934" w14:paraId="69C534CA" w14:textId="77777777" w:rsidTr="006C3874">
        <w:tc>
          <w:tcPr>
            <w:tcW w:w="2288" w:type="pct"/>
            <w:shd w:val="clear" w:color="auto" w:fill="FFFFFF"/>
            <w:tcMar>
              <w:top w:w="75" w:type="dxa"/>
              <w:left w:w="75" w:type="dxa"/>
              <w:bottom w:w="75" w:type="dxa"/>
              <w:right w:w="75" w:type="dxa"/>
            </w:tcMar>
            <w:hideMark/>
          </w:tcPr>
          <w:p w14:paraId="5E946606"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Gyrodinium lacryma</w:t>
            </w:r>
          </w:p>
        </w:tc>
        <w:tc>
          <w:tcPr>
            <w:tcW w:w="2712" w:type="pct"/>
            <w:shd w:val="clear" w:color="auto" w:fill="FFFFFF"/>
            <w:tcMar>
              <w:top w:w="75" w:type="dxa"/>
              <w:left w:w="75" w:type="dxa"/>
              <w:bottom w:w="75" w:type="dxa"/>
              <w:right w:w="75" w:type="dxa"/>
            </w:tcMar>
            <w:hideMark/>
          </w:tcPr>
          <w:p w14:paraId="7E1AEB63"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1B112036" w14:textId="77777777" w:rsidTr="006C3874">
        <w:tc>
          <w:tcPr>
            <w:tcW w:w="2288" w:type="pct"/>
            <w:shd w:val="clear" w:color="auto" w:fill="FFFFFF"/>
            <w:tcMar>
              <w:top w:w="75" w:type="dxa"/>
              <w:left w:w="75" w:type="dxa"/>
              <w:bottom w:w="75" w:type="dxa"/>
              <w:right w:w="75" w:type="dxa"/>
            </w:tcMar>
            <w:hideMark/>
          </w:tcPr>
          <w:p w14:paraId="4D872517"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Heterocapsa triquetra</w:t>
            </w:r>
          </w:p>
        </w:tc>
        <w:tc>
          <w:tcPr>
            <w:tcW w:w="2712" w:type="pct"/>
            <w:shd w:val="clear" w:color="auto" w:fill="FFFFFF"/>
            <w:tcMar>
              <w:top w:w="75" w:type="dxa"/>
              <w:left w:w="75" w:type="dxa"/>
              <w:bottom w:w="75" w:type="dxa"/>
              <w:right w:w="75" w:type="dxa"/>
            </w:tcMar>
            <w:hideMark/>
          </w:tcPr>
          <w:p w14:paraId="54A6B8EC"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4803EE8F" w14:textId="77777777" w:rsidTr="006C3874">
        <w:tc>
          <w:tcPr>
            <w:tcW w:w="2288" w:type="pct"/>
            <w:shd w:val="clear" w:color="auto" w:fill="FFFFFF"/>
            <w:tcMar>
              <w:top w:w="75" w:type="dxa"/>
              <w:left w:w="75" w:type="dxa"/>
              <w:bottom w:w="75" w:type="dxa"/>
              <w:right w:w="75" w:type="dxa"/>
            </w:tcMar>
            <w:hideMark/>
          </w:tcPr>
          <w:p w14:paraId="7B0D6F5C"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Karlodinium veneficum</w:t>
            </w:r>
          </w:p>
        </w:tc>
        <w:tc>
          <w:tcPr>
            <w:tcW w:w="2712" w:type="pct"/>
            <w:shd w:val="clear" w:color="auto" w:fill="FFFFFF"/>
            <w:tcMar>
              <w:top w:w="75" w:type="dxa"/>
              <w:left w:w="75" w:type="dxa"/>
              <w:bottom w:w="75" w:type="dxa"/>
              <w:right w:w="75" w:type="dxa"/>
            </w:tcMar>
            <w:hideMark/>
          </w:tcPr>
          <w:p w14:paraId="4D762205"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27CEF018" w14:textId="77777777" w:rsidTr="006C3874">
        <w:tc>
          <w:tcPr>
            <w:tcW w:w="2288" w:type="pct"/>
            <w:shd w:val="clear" w:color="auto" w:fill="FFFFFF"/>
            <w:tcMar>
              <w:top w:w="75" w:type="dxa"/>
              <w:left w:w="75" w:type="dxa"/>
              <w:bottom w:w="75" w:type="dxa"/>
              <w:right w:w="75" w:type="dxa"/>
            </w:tcMar>
            <w:hideMark/>
          </w:tcPr>
          <w:p w14:paraId="59E3CE7F"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Katodinium glaucum</w:t>
            </w:r>
          </w:p>
        </w:tc>
        <w:tc>
          <w:tcPr>
            <w:tcW w:w="2712" w:type="pct"/>
            <w:shd w:val="clear" w:color="auto" w:fill="FFFFFF"/>
            <w:tcMar>
              <w:top w:w="75" w:type="dxa"/>
              <w:left w:w="75" w:type="dxa"/>
              <w:bottom w:w="75" w:type="dxa"/>
              <w:right w:w="75" w:type="dxa"/>
            </w:tcMar>
            <w:hideMark/>
          </w:tcPr>
          <w:p w14:paraId="1375C338"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2EF34926" w14:textId="77777777" w:rsidTr="006C3874">
        <w:tc>
          <w:tcPr>
            <w:tcW w:w="2288" w:type="pct"/>
            <w:shd w:val="clear" w:color="auto" w:fill="FFFFFF"/>
            <w:tcMar>
              <w:top w:w="75" w:type="dxa"/>
              <w:left w:w="75" w:type="dxa"/>
              <w:bottom w:w="75" w:type="dxa"/>
              <w:right w:w="75" w:type="dxa"/>
            </w:tcMar>
            <w:hideMark/>
          </w:tcPr>
          <w:p w14:paraId="48DD9DC3"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Melosira dubia</w:t>
            </w:r>
          </w:p>
        </w:tc>
        <w:tc>
          <w:tcPr>
            <w:tcW w:w="2712" w:type="pct"/>
            <w:shd w:val="clear" w:color="auto" w:fill="FFFFFF"/>
            <w:tcMar>
              <w:top w:w="75" w:type="dxa"/>
              <w:left w:w="75" w:type="dxa"/>
              <w:bottom w:w="75" w:type="dxa"/>
              <w:right w:w="75" w:type="dxa"/>
            </w:tcMar>
            <w:hideMark/>
          </w:tcPr>
          <w:p w14:paraId="78FA21E5"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36D42745" w14:textId="77777777" w:rsidTr="006C3874">
        <w:tc>
          <w:tcPr>
            <w:tcW w:w="2288" w:type="pct"/>
            <w:shd w:val="clear" w:color="auto" w:fill="FFFFFF"/>
            <w:tcMar>
              <w:top w:w="75" w:type="dxa"/>
              <w:left w:w="75" w:type="dxa"/>
              <w:bottom w:w="75" w:type="dxa"/>
              <w:right w:w="75" w:type="dxa"/>
            </w:tcMar>
            <w:hideMark/>
          </w:tcPr>
          <w:p w14:paraId="464A137E"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Monoraphidium mirrabile</w:t>
            </w:r>
          </w:p>
        </w:tc>
        <w:tc>
          <w:tcPr>
            <w:tcW w:w="2712" w:type="pct"/>
            <w:shd w:val="clear" w:color="auto" w:fill="FFFFFF"/>
            <w:tcMar>
              <w:top w:w="75" w:type="dxa"/>
              <w:left w:w="75" w:type="dxa"/>
              <w:bottom w:w="75" w:type="dxa"/>
              <w:right w:w="75" w:type="dxa"/>
            </w:tcMar>
            <w:hideMark/>
          </w:tcPr>
          <w:p w14:paraId="22DA96B3"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487A7834" w14:textId="77777777" w:rsidTr="006C3874">
        <w:tc>
          <w:tcPr>
            <w:tcW w:w="2288" w:type="pct"/>
            <w:shd w:val="clear" w:color="auto" w:fill="FFFFFF"/>
            <w:tcMar>
              <w:top w:w="75" w:type="dxa"/>
              <w:left w:w="75" w:type="dxa"/>
              <w:bottom w:w="75" w:type="dxa"/>
              <w:right w:w="75" w:type="dxa"/>
            </w:tcMar>
            <w:hideMark/>
          </w:tcPr>
          <w:p w14:paraId="03F35E88"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Nizchia spp.</w:t>
            </w:r>
          </w:p>
        </w:tc>
        <w:tc>
          <w:tcPr>
            <w:tcW w:w="2712" w:type="pct"/>
            <w:shd w:val="clear" w:color="auto" w:fill="FFFFFF"/>
            <w:tcMar>
              <w:top w:w="75" w:type="dxa"/>
              <w:left w:w="75" w:type="dxa"/>
              <w:bottom w:w="75" w:type="dxa"/>
              <w:right w:w="75" w:type="dxa"/>
            </w:tcMar>
            <w:hideMark/>
          </w:tcPr>
          <w:p w14:paraId="2A7E406E"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02D19084" w14:textId="77777777" w:rsidTr="006C3874">
        <w:tc>
          <w:tcPr>
            <w:tcW w:w="2288" w:type="pct"/>
            <w:shd w:val="clear" w:color="auto" w:fill="FFFFFF"/>
            <w:tcMar>
              <w:top w:w="75" w:type="dxa"/>
              <w:left w:w="75" w:type="dxa"/>
              <w:bottom w:w="75" w:type="dxa"/>
              <w:right w:w="75" w:type="dxa"/>
            </w:tcMar>
            <w:hideMark/>
          </w:tcPr>
          <w:p w14:paraId="1D623E3B"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Oocystis borgei</w:t>
            </w:r>
          </w:p>
        </w:tc>
        <w:tc>
          <w:tcPr>
            <w:tcW w:w="2712" w:type="pct"/>
            <w:shd w:val="clear" w:color="auto" w:fill="FFFFFF"/>
            <w:tcMar>
              <w:top w:w="75" w:type="dxa"/>
              <w:left w:w="75" w:type="dxa"/>
              <w:bottom w:w="75" w:type="dxa"/>
              <w:right w:w="75" w:type="dxa"/>
            </w:tcMar>
            <w:hideMark/>
          </w:tcPr>
          <w:p w14:paraId="5CFA2104"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1FFED343" w14:textId="77777777" w:rsidTr="006C3874">
        <w:tc>
          <w:tcPr>
            <w:tcW w:w="2288" w:type="pct"/>
            <w:shd w:val="clear" w:color="auto" w:fill="FFFFFF"/>
            <w:tcMar>
              <w:top w:w="75" w:type="dxa"/>
              <w:left w:w="75" w:type="dxa"/>
              <w:bottom w:w="75" w:type="dxa"/>
              <w:right w:w="75" w:type="dxa"/>
            </w:tcMar>
            <w:hideMark/>
          </w:tcPr>
          <w:p w14:paraId="3CA1C74F"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Oxytoxum gladiolus</w:t>
            </w:r>
          </w:p>
        </w:tc>
        <w:tc>
          <w:tcPr>
            <w:tcW w:w="2712" w:type="pct"/>
            <w:shd w:val="clear" w:color="auto" w:fill="FFFFFF"/>
            <w:tcMar>
              <w:top w:w="75" w:type="dxa"/>
              <w:left w:w="75" w:type="dxa"/>
              <w:bottom w:w="75" w:type="dxa"/>
              <w:right w:w="75" w:type="dxa"/>
            </w:tcMar>
            <w:hideMark/>
          </w:tcPr>
          <w:p w14:paraId="2567F3C0"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69D9E03C" w14:textId="77777777" w:rsidTr="006C3874">
        <w:tc>
          <w:tcPr>
            <w:tcW w:w="2288" w:type="pct"/>
            <w:shd w:val="clear" w:color="auto" w:fill="FFFFFF"/>
            <w:tcMar>
              <w:top w:w="75" w:type="dxa"/>
              <w:left w:w="75" w:type="dxa"/>
              <w:bottom w:w="75" w:type="dxa"/>
              <w:right w:w="75" w:type="dxa"/>
            </w:tcMar>
            <w:hideMark/>
          </w:tcPr>
          <w:p w14:paraId="0DFB61E6"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Oxytoxum scolopax</w:t>
            </w:r>
          </w:p>
        </w:tc>
        <w:tc>
          <w:tcPr>
            <w:tcW w:w="2712" w:type="pct"/>
            <w:shd w:val="clear" w:color="auto" w:fill="FFFFFF"/>
            <w:tcMar>
              <w:top w:w="75" w:type="dxa"/>
              <w:left w:w="75" w:type="dxa"/>
              <w:bottom w:w="75" w:type="dxa"/>
              <w:right w:w="75" w:type="dxa"/>
            </w:tcMar>
            <w:hideMark/>
          </w:tcPr>
          <w:p w14:paraId="7FE75CA3"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592868EC" w14:textId="77777777" w:rsidTr="006C3874">
        <w:tc>
          <w:tcPr>
            <w:tcW w:w="2288" w:type="pct"/>
            <w:shd w:val="clear" w:color="auto" w:fill="FFFFFF"/>
            <w:tcMar>
              <w:top w:w="75" w:type="dxa"/>
              <w:left w:w="75" w:type="dxa"/>
              <w:bottom w:w="75" w:type="dxa"/>
              <w:right w:w="75" w:type="dxa"/>
            </w:tcMar>
            <w:hideMark/>
          </w:tcPr>
          <w:p w14:paraId="667C43EC"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Pediastrum biradiatum</w:t>
            </w:r>
          </w:p>
        </w:tc>
        <w:tc>
          <w:tcPr>
            <w:tcW w:w="2712" w:type="pct"/>
            <w:shd w:val="clear" w:color="auto" w:fill="FFFFFF"/>
            <w:tcMar>
              <w:top w:w="75" w:type="dxa"/>
              <w:left w:w="75" w:type="dxa"/>
              <w:bottom w:w="75" w:type="dxa"/>
              <w:right w:w="75" w:type="dxa"/>
            </w:tcMar>
            <w:hideMark/>
          </w:tcPr>
          <w:p w14:paraId="4846A4AD"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0C8407A4" w14:textId="77777777" w:rsidTr="006C3874">
        <w:tc>
          <w:tcPr>
            <w:tcW w:w="2288" w:type="pct"/>
            <w:shd w:val="clear" w:color="auto" w:fill="FFFFFF"/>
            <w:tcMar>
              <w:top w:w="75" w:type="dxa"/>
              <w:left w:w="75" w:type="dxa"/>
              <w:bottom w:w="75" w:type="dxa"/>
              <w:right w:w="75" w:type="dxa"/>
            </w:tcMar>
            <w:hideMark/>
          </w:tcPr>
          <w:p w14:paraId="7E4E0B09"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Pediastrum boryanum v. longicornis</w:t>
            </w:r>
          </w:p>
        </w:tc>
        <w:tc>
          <w:tcPr>
            <w:tcW w:w="2712" w:type="pct"/>
            <w:shd w:val="clear" w:color="auto" w:fill="FFFFFF"/>
            <w:tcMar>
              <w:top w:w="75" w:type="dxa"/>
              <w:left w:w="75" w:type="dxa"/>
              <w:bottom w:w="75" w:type="dxa"/>
              <w:right w:w="75" w:type="dxa"/>
            </w:tcMar>
            <w:hideMark/>
          </w:tcPr>
          <w:p w14:paraId="130A484A"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6495D0FB" w14:textId="77777777" w:rsidTr="006C3874">
        <w:tc>
          <w:tcPr>
            <w:tcW w:w="2288" w:type="pct"/>
            <w:shd w:val="clear" w:color="auto" w:fill="FFFFFF"/>
            <w:tcMar>
              <w:top w:w="75" w:type="dxa"/>
              <w:left w:w="75" w:type="dxa"/>
              <w:bottom w:w="75" w:type="dxa"/>
              <w:right w:w="75" w:type="dxa"/>
            </w:tcMar>
            <w:hideMark/>
          </w:tcPr>
          <w:p w14:paraId="4025E05E"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Peridiniella catenata</w:t>
            </w:r>
          </w:p>
        </w:tc>
        <w:tc>
          <w:tcPr>
            <w:tcW w:w="2712" w:type="pct"/>
            <w:shd w:val="clear" w:color="auto" w:fill="FFFFFF"/>
            <w:tcMar>
              <w:top w:w="75" w:type="dxa"/>
              <w:left w:w="75" w:type="dxa"/>
              <w:bottom w:w="75" w:type="dxa"/>
              <w:right w:w="75" w:type="dxa"/>
            </w:tcMar>
            <w:hideMark/>
          </w:tcPr>
          <w:p w14:paraId="081D3C0F"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5E719F18" w14:textId="77777777" w:rsidTr="006C3874">
        <w:tc>
          <w:tcPr>
            <w:tcW w:w="2288" w:type="pct"/>
            <w:shd w:val="clear" w:color="auto" w:fill="FFFFFF"/>
            <w:tcMar>
              <w:top w:w="75" w:type="dxa"/>
              <w:left w:w="75" w:type="dxa"/>
              <w:bottom w:w="75" w:type="dxa"/>
              <w:right w:w="75" w:type="dxa"/>
            </w:tcMar>
            <w:hideMark/>
          </w:tcPr>
          <w:p w14:paraId="627F1C9A"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Prorocentrum cordatum</w:t>
            </w:r>
          </w:p>
        </w:tc>
        <w:tc>
          <w:tcPr>
            <w:tcW w:w="2712" w:type="pct"/>
            <w:shd w:val="clear" w:color="auto" w:fill="FFFFFF"/>
            <w:tcMar>
              <w:top w:w="75" w:type="dxa"/>
              <w:left w:w="75" w:type="dxa"/>
              <w:bottom w:w="75" w:type="dxa"/>
              <w:right w:w="75" w:type="dxa"/>
            </w:tcMar>
            <w:hideMark/>
          </w:tcPr>
          <w:p w14:paraId="41791D9B"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153D229E" w14:textId="77777777" w:rsidTr="006C3874">
        <w:tc>
          <w:tcPr>
            <w:tcW w:w="2288" w:type="pct"/>
            <w:shd w:val="clear" w:color="auto" w:fill="FFFFFF"/>
            <w:tcMar>
              <w:top w:w="75" w:type="dxa"/>
              <w:left w:w="75" w:type="dxa"/>
              <w:bottom w:w="75" w:type="dxa"/>
              <w:right w:w="75" w:type="dxa"/>
            </w:tcMar>
            <w:hideMark/>
          </w:tcPr>
          <w:p w14:paraId="47F1491D"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Prorocentrum micans</w:t>
            </w:r>
          </w:p>
        </w:tc>
        <w:tc>
          <w:tcPr>
            <w:tcW w:w="2712" w:type="pct"/>
            <w:shd w:val="clear" w:color="auto" w:fill="FFFFFF"/>
            <w:tcMar>
              <w:top w:w="75" w:type="dxa"/>
              <w:left w:w="75" w:type="dxa"/>
              <w:bottom w:w="75" w:type="dxa"/>
              <w:right w:w="75" w:type="dxa"/>
            </w:tcMar>
            <w:hideMark/>
          </w:tcPr>
          <w:p w14:paraId="0E8EBEDF"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2173C4F9" w14:textId="77777777" w:rsidTr="006C3874">
        <w:tc>
          <w:tcPr>
            <w:tcW w:w="2288" w:type="pct"/>
            <w:shd w:val="clear" w:color="auto" w:fill="FFFFFF"/>
            <w:tcMar>
              <w:top w:w="75" w:type="dxa"/>
              <w:left w:w="75" w:type="dxa"/>
              <w:bottom w:w="75" w:type="dxa"/>
              <w:right w:w="75" w:type="dxa"/>
            </w:tcMar>
            <w:hideMark/>
          </w:tcPr>
          <w:p w14:paraId="6565C450"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Prorocentrum minimum</w:t>
            </w:r>
          </w:p>
        </w:tc>
        <w:tc>
          <w:tcPr>
            <w:tcW w:w="2712" w:type="pct"/>
            <w:shd w:val="clear" w:color="auto" w:fill="FFFFFF"/>
            <w:tcMar>
              <w:top w:w="75" w:type="dxa"/>
              <w:left w:w="75" w:type="dxa"/>
              <w:bottom w:w="75" w:type="dxa"/>
              <w:right w:w="75" w:type="dxa"/>
            </w:tcMar>
            <w:hideMark/>
          </w:tcPr>
          <w:p w14:paraId="0C2924C1"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785B64AA" w14:textId="77777777" w:rsidTr="006C3874">
        <w:tc>
          <w:tcPr>
            <w:tcW w:w="2288" w:type="pct"/>
            <w:shd w:val="clear" w:color="auto" w:fill="FFFFFF"/>
            <w:tcMar>
              <w:top w:w="75" w:type="dxa"/>
              <w:left w:w="75" w:type="dxa"/>
              <w:bottom w:w="75" w:type="dxa"/>
              <w:right w:w="75" w:type="dxa"/>
            </w:tcMar>
            <w:hideMark/>
          </w:tcPr>
          <w:p w14:paraId="71585B85"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Protoperidinium brevipes</w:t>
            </w:r>
          </w:p>
        </w:tc>
        <w:tc>
          <w:tcPr>
            <w:tcW w:w="2712" w:type="pct"/>
            <w:shd w:val="clear" w:color="auto" w:fill="FFFFFF"/>
            <w:tcMar>
              <w:top w:w="75" w:type="dxa"/>
              <w:left w:w="75" w:type="dxa"/>
              <w:bottom w:w="75" w:type="dxa"/>
              <w:right w:w="75" w:type="dxa"/>
            </w:tcMar>
            <w:hideMark/>
          </w:tcPr>
          <w:p w14:paraId="65BC0010"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Cryptophyta</w:t>
            </w:r>
          </w:p>
        </w:tc>
      </w:tr>
      <w:tr w:rsidR="006C3874" w:rsidRPr="00956934" w14:paraId="2197B608" w14:textId="77777777" w:rsidTr="006C3874">
        <w:tc>
          <w:tcPr>
            <w:tcW w:w="2288" w:type="pct"/>
            <w:shd w:val="clear" w:color="auto" w:fill="FFFFFF"/>
            <w:tcMar>
              <w:top w:w="75" w:type="dxa"/>
              <w:left w:w="75" w:type="dxa"/>
              <w:bottom w:w="75" w:type="dxa"/>
              <w:right w:w="75" w:type="dxa"/>
            </w:tcMar>
            <w:hideMark/>
          </w:tcPr>
          <w:p w14:paraId="6531BB73"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Protoperidinium pellucidum</w:t>
            </w:r>
          </w:p>
        </w:tc>
        <w:tc>
          <w:tcPr>
            <w:tcW w:w="2712" w:type="pct"/>
            <w:shd w:val="clear" w:color="auto" w:fill="FFFFFF"/>
            <w:tcMar>
              <w:top w:w="75" w:type="dxa"/>
              <w:left w:w="75" w:type="dxa"/>
              <w:bottom w:w="75" w:type="dxa"/>
              <w:right w:w="75" w:type="dxa"/>
            </w:tcMar>
            <w:hideMark/>
          </w:tcPr>
          <w:p w14:paraId="3FF127FC"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Cryptophyta</w:t>
            </w:r>
          </w:p>
        </w:tc>
      </w:tr>
      <w:tr w:rsidR="006C3874" w:rsidRPr="00956934" w14:paraId="3841BBDB" w14:textId="77777777" w:rsidTr="006C3874">
        <w:tc>
          <w:tcPr>
            <w:tcW w:w="2288" w:type="pct"/>
            <w:shd w:val="clear" w:color="auto" w:fill="FFFFFF"/>
            <w:tcMar>
              <w:top w:w="75" w:type="dxa"/>
              <w:left w:w="75" w:type="dxa"/>
              <w:bottom w:w="75" w:type="dxa"/>
              <w:right w:w="75" w:type="dxa"/>
            </w:tcMar>
            <w:hideMark/>
          </w:tcPr>
          <w:p w14:paraId="542F0F52"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Pterosperma vanhoeffenii</w:t>
            </w:r>
          </w:p>
        </w:tc>
        <w:tc>
          <w:tcPr>
            <w:tcW w:w="2712" w:type="pct"/>
            <w:shd w:val="clear" w:color="auto" w:fill="FFFFFF"/>
            <w:tcMar>
              <w:top w:w="75" w:type="dxa"/>
              <w:left w:w="75" w:type="dxa"/>
              <w:bottom w:w="75" w:type="dxa"/>
              <w:right w:w="75" w:type="dxa"/>
            </w:tcMar>
            <w:hideMark/>
          </w:tcPr>
          <w:p w14:paraId="2C6BA265"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7B092411" w14:textId="77777777" w:rsidTr="006C3874">
        <w:tc>
          <w:tcPr>
            <w:tcW w:w="2288" w:type="pct"/>
            <w:shd w:val="clear" w:color="auto" w:fill="FFFFFF"/>
            <w:tcMar>
              <w:top w:w="75" w:type="dxa"/>
              <w:left w:w="75" w:type="dxa"/>
              <w:bottom w:w="75" w:type="dxa"/>
              <w:right w:w="75" w:type="dxa"/>
            </w:tcMar>
            <w:hideMark/>
          </w:tcPr>
          <w:p w14:paraId="4CD09F1E"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Scenedesmus magnus</w:t>
            </w:r>
          </w:p>
        </w:tc>
        <w:tc>
          <w:tcPr>
            <w:tcW w:w="2712" w:type="pct"/>
            <w:shd w:val="clear" w:color="auto" w:fill="FFFFFF"/>
            <w:tcMar>
              <w:top w:w="75" w:type="dxa"/>
              <w:left w:w="75" w:type="dxa"/>
              <w:bottom w:w="75" w:type="dxa"/>
              <w:right w:w="75" w:type="dxa"/>
            </w:tcMar>
            <w:hideMark/>
          </w:tcPr>
          <w:p w14:paraId="7A752493"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545F2469" w14:textId="77777777" w:rsidTr="006C3874">
        <w:tc>
          <w:tcPr>
            <w:tcW w:w="2288" w:type="pct"/>
            <w:shd w:val="clear" w:color="auto" w:fill="FFFFFF"/>
            <w:tcMar>
              <w:top w:w="75" w:type="dxa"/>
              <w:left w:w="75" w:type="dxa"/>
              <w:bottom w:w="75" w:type="dxa"/>
              <w:right w:w="75" w:type="dxa"/>
            </w:tcMar>
            <w:hideMark/>
          </w:tcPr>
          <w:p w14:paraId="28B9AC5E"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Scrippsiella trochoidea</w:t>
            </w:r>
          </w:p>
        </w:tc>
        <w:tc>
          <w:tcPr>
            <w:tcW w:w="2712" w:type="pct"/>
            <w:shd w:val="clear" w:color="auto" w:fill="FFFFFF"/>
            <w:tcMar>
              <w:top w:w="75" w:type="dxa"/>
              <w:left w:w="75" w:type="dxa"/>
              <w:bottom w:w="75" w:type="dxa"/>
              <w:right w:w="75" w:type="dxa"/>
            </w:tcMar>
            <w:hideMark/>
          </w:tcPr>
          <w:p w14:paraId="7616664A"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290226FD" w14:textId="77777777" w:rsidTr="006C3874">
        <w:tc>
          <w:tcPr>
            <w:tcW w:w="2288" w:type="pct"/>
            <w:shd w:val="clear" w:color="auto" w:fill="FFFFFF"/>
            <w:tcMar>
              <w:top w:w="75" w:type="dxa"/>
              <w:left w:w="75" w:type="dxa"/>
              <w:bottom w:w="75" w:type="dxa"/>
              <w:right w:w="75" w:type="dxa"/>
            </w:tcMar>
            <w:hideMark/>
          </w:tcPr>
          <w:p w14:paraId="6104AFFA"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Stephanodiscus hantschii</w:t>
            </w:r>
          </w:p>
        </w:tc>
        <w:tc>
          <w:tcPr>
            <w:tcW w:w="2712" w:type="pct"/>
            <w:shd w:val="clear" w:color="auto" w:fill="FFFFFF"/>
            <w:tcMar>
              <w:top w:w="75" w:type="dxa"/>
              <w:left w:w="75" w:type="dxa"/>
              <w:bottom w:w="75" w:type="dxa"/>
              <w:right w:w="75" w:type="dxa"/>
            </w:tcMar>
            <w:hideMark/>
          </w:tcPr>
          <w:p w14:paraId="0BDFEFE0"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40BF4BD1" w14:textId="77777777" w:rsidTr="006C3874">
        <w:tc>
          <w:tcPr>
            <w:tcW w:w="2288" w:type="pct"/>
            <w:shd w:val="clear" w:color="auto" w:fill="FFFFFF"/>
            <w:tcMar>
              <w:top w:w="75" w:type="dxa"/>
              <w:left w:w="75" w:type="dxa"/>
              <w:bottom w:w="75" w:type="dxa"/>
              <w:right w:w="75" w:type="dxa"/>
            </w:tcMar>
            <w:hideMark/>
          </w:tcPr>
          <w:p w14:paraId="529E7DBE"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Teleaulax amphioxeia</w:t>
            </w:r>
          </w:p>
        </w:tc>
        <w:tc>
          <w:tcPr>
            <w:tcW w:w="2712" w:type="pct"/>
            <w:shd w:val="clear" w:color="auto" w:fill="FFFFFF"/>
            <w:tcMar>
              <w:top w:w="75" w:type="dxa"/>
              <w:left w:w="75" w:type="dxa"/>
              <w:bottom w:w="75" w:type="dxa"/>
              <w:right w:w="75" w:type="dxa"/>
            </w:tcMar>
            <w:hideMark/>
          </w:tcPr>
          <w:p w14:paraId="254AC6F4"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Cryptophyta</w:t>
            </w:r>
          </w:p>
        </w:tc>
      </w:tr>
      <w:tr w:rsidR="006C3874" w:rsidRPr="00956934" w14:paraId="1B0A1BBD" w14:textId="77777777" w:rsidTr="006C3874">
        <w:tc>
          <w:tcPr>
            <w:tcW w:w="2288" w:type="pct"/>
            <w:shd w:val="clear" w:color="auto" w:fill="FFFFFF"/>
            <w:tcMar>
              <w:top w:w="75" w:type="dxa"/>
              <w:left w:w="75" w:type="dxa"/>
              <w:bottom w:w="75" w:type="dxa"/>
              <w:right w:w="75" w:type="dxa"/>
            </w:tcMar>
            <w:hideMark/>
          </w:tcPr>
          <w:p w14:paraId="05CC6E37"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Thalassionema nitzschioides</w:t>
            </w:r>
          </w:p>
        </w:tc>
        <w:tc>
          <w:tcPr>
            <w:tcW w:w="2712" w:type="pct"/>
            <w:shd w:val="clear" w:color="auto" w:fill="FFFFFF"/>
            <w:tcMar>
              <w:top w:w="75" w:type="dxa"/>
              <w:left w:w="75" w:type="dxa"/>
              <w:bottom w:w="75" w:type="dxa"/>
              <w:right w:w="75" w:type="dxa"/>
            </w:tcMar>
            <w:hideMark/>
          </w:tcPr>
          <w:p w14:paraId="0EACECEE"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319AC23B" w14:textId="77777777" w:rsidTr="006C3874">
        <w:tc>
          <w:tcPr>
            <w:tcW w:w="2288" w:type="pct"/>
            <w:shd w:val="clear" w:color="auto" w:fill="FFFFFF"/>
            <w:tcMar>
              <w:top w:w="75" w:type="dxa"/>
              <w:left w:w="75" w:type="dxa"/>
              <w:bottom w:w="75" w:type="dxa"/>
              <w:right w:w="75" w:type="dxa"/>
            </w:tcMar>
            <w:hideMark/>
          </w:tcPr>
          <w:p w14:paraId="6DD6DAC1"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Thalassiosira gravida</w:t>
            </w:r>
          </w:p>
        </w:tc>
        <w:tc>
          <w:tcPr>
            <w:tcW w:w="2712" w:type="pct"/>
            <w:shd w:val="clear" w:color="auto" w:fill="FFFFFF"/>
            <w:tcMar>
              <w:top w:w="75" w:type="dxa"/>
              <w:left w:w="75" w:type="dxa"/>
              <w:bottom w:w="75" w:type="dxa"/>
              <w:right w:w="75" w:type="dxa"/>
            </w:tcMar>
            <w:hideMark/>
          </w:tcPr>
          <w:p w14:paraId="669307AF"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bl>
    <w:p w14:paraId="191A1C5D" w14:textId="77777777" w:rsidR="006C3874" w:rsidRPr="00956934" w:rsidRDefault="006C3874" w:rsidP="006C3874">
      <w:pPr>
        <w:shd w:val="clear" w:color="auto" w:fill="FFFFFF"/>
        <w:spacing w:line="276" w:lineRule="auto"/>
        <w:ind w:firstLine="0"/>
        <w:jc w:val="center"/>
        <w:rPr>
          <w:rFonts w:eastAsia="Times New Roman"/>
          <w:shd w:val="clear" w:color="auto" w:fill="FFFFFF"/>
        </w:rPr>
      </w:pPr>
    </w:p>
    <w:p w14:paraId="19BEE7D7" w14:textId="77777777" w:rsidR="006C3874" w:rsidRPr="00956934" w:rsidRDefault="006C3874" w:rsidP="00956934">
      <w:pPr>
        <w:shd w:val="clear" w:color="auto" w:fill="FFFFFF"/>
        <w:spacing w:after="240" w:line="276" w:lineRule="auto"/>
        <w:ind w:firstLine="0"/>
        <w:jc w:val="center"/>
        <w:rPr>
          <w:rFonts w:eastAsia="Times New Roman"/>
          <w:shd w:val="clear" w:color="auto" w:fill="FFFFFF"/>
        </w:rPr>
      </w:pPr>
      <w:r w:rsidRPr="00956934">
        <w:rPr>
          <w:rFonts w:eastAsia="Times New Roman"/>
          <w:shd w:val="clear" w:color="auto" w:fill="FFFFFF"/>
        </w:rPr>
        <w:t>К числу индикаторов пресной водной массы относятся следующие формы.</w:t>
      </w:r>
    </w:p>
    <w:p w14:paraId="4BD0E498" w14:textId="4F42BE6C" w:rsidR="006C3874" w:rsidRPr="00956934" w:rsidRDefault="006C3874" w:rsidP="006C3874">
      <w:pPr>
        <w:shd w:val="clear" w:color="auto" w:fill="FFFFFF"/>
        <w:spacing w:after="150" w:line="276" w:lineRule="auto"/>
        <w:ind w:firstLine="0"/>
        <w:jc w:val="left"/>
        <w:rPr>
          <w:rFonts w:eastAsia="Times New Roman"/>
          <w:sz w:val="22"/>
          <w:szCs w:val="22"/>
        </w:rPr>
      </w:pPr>
      <w:r w:rsidRPr="00956934">
        <w:rPr>
          <w:rFonts w:eastAsia="Times New Roman"/>
          <w:b/>
          <w:bCs/>
          <w:sz w:val="22"/>
          <w:szCs w:val="22"/>
          <w:shd w:val="clear" w:color="auto" w:fill="FFFFFF"/>
        </w:rPr>
        <w:t xml:space="preserve">Таблица </w:t>
      </w:r>
      <w:r w:rsidR="00956934" w:rsidRPr="00956934">
        <w:rPr>
          <w:rFonts w:eastAsia="Times New Roman"/>
          <w:b/>
          <w:bCs/>
          <w:sz w:val="22"/>
          <w:szCs w:val="22"/>
          <w:shd w:val="clear" w:color="auto" w:fill="FFFFFF"/>
        </w:rPr>
        <w:t>6.2.2.1-2</w:t>
      </w:r>
      <w:r w:rsidRPr="00956934">
        <w:rPr>
          <w:rFonts w:eastAsia="Times New Roman"/>
          <w:sz w:val="22"/>
          <w:szCs w:val="22"/>
          <w:shd w:val="clear" w:color="auto" w:fill="FFFFFF"/>
        </w:rPr>
        <w:t xml:space="preserve"> </w:t>
      </w:r>
      <w:r w:rsidRPr="00956934">
        <w:rPr>
          <w:rFonts w:eastAsia="Times New Roman"/>
          <w:sz w:val="22"/>
          <w:szCs w:val="22"/>
        </w:rPr>
        <w:t>Таксоны фитопланктона – индикаторы пресной водной массы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77"/>
        <w:gridCol w:w="5528"/>
      </w:tblGrid>
      <w:tr w:rsidR="006C3874" w:rsidRPr="00956934" w14:paraId="3A736A6E" w14:textId="77777777" w:rsidTr="006C3874">
        <w:trPr>
          <w:tblHeader/>
        </w:trPr>
        <w:tc>
          <w:tcPr>
            <w:tcW w:w="2092" w:type="pct"/>
            <w:shd w:val="clear" w:color="auto" w:fill="C5E0B3"/>
            <w:tcMar>
              <w:top w:w="75" w:type="dxa"/>
              <w:left w:w="75" w:type="dxa"/>
              <w:bottom w:w="75" w:type="dxa"/>
              <w:right w:w="75" w:type="dxa"/>
            </w:tcMar>
            <w:vAlign w:val="bottom"/>
            <w:hideMark/>
          </w:tcPr>
          <w:p w14:paraId="27DE6B9E" w14:textId="77777777" w:rsidR="006C3874" w:rsidRPr="00956934" w:rsidRDefault="006C3874" w:rsidP="006C3874">
            <w:pPr>
              <w:ind w:firstLine="0"/>
              <w:jc w:val="left"/>
              <w:rPr>
                <w:rFonts w:eastAsia="Times New Roman"/>
                <w:b/>
                <w:bCs/>
                <w:sz w:val="20"/>
                <w:szCs w:val="20"/>
              </w:rPr>
            </w:pPr>
            <w:r w:rsidRPr="00956934">
              <w:rPr>
                <w:rFonts w:eastAsia="Times New Roman"/>
                <w:b/>
                <w:bCs/>
                <w:sz w:val="20"/>
                <w:szCs w:val="20"/>
              </w:rPr>
              <w:t>Виды</w:t>
            </w:r>
          </w:p>
        </w:tc>
        <w:tc>
          <w:tcPr>
            <w:tcW w:w="2908" w:type="pct"/>
            <w:shd w:val="clear" w:color="auto" w:fill="C5E0B3"/>
            <w:tcMar>
              <w:top w:w="75" w:type="dxa"/>
              <w:left w:w="75" w:type="dxa"/>
              <w:bottom w:w="75" w:type="dxa"/>
              <w:right w:w="75" w:type="dxa"/>
            </w:tcMar>
            <w:vAlign w:val="bottom"/>
            <w:hideMark/>
          </w:tcPr>
          <w:p w14:paraId="1AD3626B" w14:textId="77777777" w:rsidR="006C3874" w:rsidRPr="00956934" w:rsidRDefault="006C3874" w:rsidP="006C3874">
            <w:pPr>
              <w:ind w:firstLine="0"/>
              <w:jc w:val="left"/>
              <w:rPr>
                <w:rFonts w:eastAsia="Times New Roman"/>
                <w:b/>
                <w:bCs/>
                <w:sz w:val="20"/>
                <w:szCs w:val="20"/>
              </w:rPr>
            </w:pPr>
            <w:r w:rsidRPr="00956934">
              <w:rPr>
                <w:rFonts w:eastAsia="Times New Roman"/>
                <w:b/>
                <w:bCs/>
                <w:sz w:val="20"/>
                <w:szCs w:val="20"/>
              </w:rPr>
              <w:t>Таксон более высокого ранга</w:t>
            </w:r>
          </w:p>
        </w:tc>
      </w:tr>
      <w:tr w:rsidR="006C3874" w:rsidRPr="00956934" w14:paraId="612269C1" w14:textId="77777777" w:rsidTr="006C3874">
        <w:tc>
          <w:tcPr>
            <w:tcW w:w="2092" w:type="pct"/>
            <w:shd w:val="clear" w:color="auto" w:fill="FFFFFF"/>
            <w:tcMar>
              <w:top w:w="75" w:type="dxa"/>
              <w:left w:w="75" w:type="dxa"/>
              <w:bottom w:w="75" w:type="dxa"/>
              <w:right w:w="75" w:type="dxa"/>
            </w:tcMar>
            <w:hideMark/>
          </w:tcPr>
          <w:p w14:paraId="78C6C357"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Actinocyclus normanii</w:t>
            </w:r>
          </w:p>
        </w:tc>
        <w:tc>
          <w:tcPr>
            <w:tcW w:w="2908" w:type="pct"/>
            <w:shd w:val="clear" w:color="auto" w:fill="FFFFFF"/>
            <w:tcMar>
              <w:top w:w="75" w:type="dxa"/>
              <w:left w:w="75" w:type="dxa"/>
              <w:bottom w:w="75" w:type="dxa"/>
              <w:right w:w="75" w:type="dxa"/>
            </w:tcMar>
            <w:hideMark/>
          </w:tcPr>
          <w:p w14:paraId="7C40E872"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AC7AA6E" w14:textId="77777777" w:rsidTr="006C3874">
        <w:tc>
          <w:tcPr>
            <w:tcW w:w="2092" w:type="pct"/>
            <w:shd w:val="clear" w:color="auto" w:fill="FFFFFF"/>
            <w:tcMar>
              <w:top w:w="75" w:type="dxa"/>
              <w:left w:w="75" w:type="dxa"/>
              <w:bottom w:w="75" w:type="dxa"/>
              <w:right w:w="75" w:type="dxa"/>
            </w:tcMar>
            <w:hideMark/>
          </w:tcPr>
          <w:p w14:paraId="003FF333"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Amphora ovalis</w:t>
            </w:r>
          </w:p>
        </w:tc>
        <w:tc>
          <w:tcPr>
            <w:tcW w:w="2908" w:type="pct"/>
            <w:shd w:val="clear" w:color="auto" w:fill="FFFFFF"/>
            <w:tcMar>
              <w:top w:w="75" w:type="dxa"/>
              <w:left w:w="75" w:type="dxa"/>
              <w:bottom w:w="75" w:type="dxa"/>
              <w:right w:w="75" w:type="dxa"/>
            </w:tcMar>
            <w:hideMark/>
          </w:tcPr>
          <w:p w14:paraId="30619617"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7FABD39C" w14:textId="77777777" w:rsidTr="006C3874">
        <w:tc>
          <w:tcPr>
            <w:tcW w:w="2092" w:type="pct"/>
            <w:shd w:val="clear" w:color="auto" w:fill="FFFFFF"/>
            <w:tcMar>
              <w:top w:w="75" w:type="dxa"/>
              <w:left w:w="75" w:type="dxa"/>
              <w:bottom w:w="75" w:type="dxa"/>
              <w:right w:w="75" w:type="dxa"/>
            </w:tcMar>
            <w:hideMark/>
          </w:tcPr>
          <w:p w14:paraId="48E1F70E"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Aphanizomenon sp.</w:t>
            </w:r>
          </w:p>
        </w:tc>
        <w:tc>
          <w:tcPr>
            <w:tcW w:w="2908" w:type="pct"/>
            <w:shd w:val="clear" w:color="auto" w:fill="FFFFFF"/>
            <w:tcMar>
              <w:top w:w="75" w:type="dxa"/>
              <w:left w:w="75" w:type="dxa"/>
              <w:bottom w:w="75" w:type="dxa"/>
              <w:right w:w="75" w:type="dxa"/>
            </w:tcMar>
            <w:hideMark/>
          </w:tcPr>
          <w:p w14:paraId="1FCFBDAA"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Cyanophyta</w:t>
            </w:r>
          </w:p>
        </w:tc>
      </w:tr>
      <w:tr w:rsidR="006C3874" w:rsidRPr="00956934" w14:paraId="03EF33A0" w14:textId="77777777" w:rsidTr="006C3874">
        <w:tc>
          <w:tcPr>
            <w:tcW w:w="2092" w:type="pct"/>
            <w:shd w:val="clear" w:color="auto" w:fill="FFFFFF"/>
            <w:tcMar>
              <w:top w:w="75" w:type="dxa"/>
              <w:left w:w="75" w:type="dxa"/>
              <w:bottom w:w="75" w:type="dxa"/>
              <w:right w:w="75" w:type="dxa"/>
            </w:tcMar>
            <w:hideMark/>
          </w:tcPr>
          <w:p w14:paraId="7DE1F1FE"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Aulacoseira islandica</w:t>
            </w:r>
          </w:p>
        </w:tc>
        <w:tc>
          <w:tcPr>
            <w:tcW w:w="2908" w:type="pct"/>
            <w:shd w:val="clear" w:color="auto" w:fill="FFFFFF"/>
            <w:tcMar>
              <w:top w:w="75" w:type="dxa"/>
              <w:left w:w="75" w:type="dxa"/>
              <w:bottom w:w="75" w:type="dxa"/>
              <w:right w:w="75" w:type="dxa"/>
            </w:tcMar>
            <w:hideMark/>
          </w:tcPr>
          <w:p w14:paraId="600D93E2"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14EE9646" w14:textId="77777777" w:rsidTr="006C3874">
        <w:tc>
          <w:tcPr>
            <w:tcW w:w="2092" w:type="pct"/>
            <w:shd w:val="clear" w:color="auto" w:fill="FFFFFF"/>
            <w:tcMar>
              <w:top w:w="75" w:type="dxa"/>
              <w:left w:w="75" w:type="dxa"/>
              <w:bottom w:w="75" w:type="dxa"/>
              <w:right w:w="75" w:type="dxa"/>
            </w:tcMar>
            <w:hideMark/>
          </w:tcPr>
          <w:p w14:paraId="0A9C3188"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Aulacoseira italica</w:t>
            </w:r>
          </w:p>
        </w:tc>
        <w:tc>
          <w:tcPr>
            <w:tcW w:w="2908" w:type="pct"/>
            <w:shd w:val="clear" w:color="auto" w:fill="FFFFFF"/>
            <w:tcMar>
              <w:top w:w="75" w:type="dxa"/>
              <w:left w:w="75" w:type="dxa"/>
              <w:bottom w:w="75" w:type="dxa"/>
              <w:right w:w="75" w:type="dxa"/>
            </w:tcMar>
            <w:hideMark/>
          </w:tcPr>
          <w:p w14:paraId="2524EEEC"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8E5086A" w14:textId="77777777" w:rsidTr="006C3874">
        <w:tc>
          <w:tcPr>
            <w:tcW w:w="2092" w:type="pct"/>
            <w:shd w:val="clear" w:color="auto" w:fill="FFFFFF"/>
            <w:tcMar>
              <w:top w:w="75" w:type="dxa"/>
              <w:left w:w="75" w:type="dxa"/>
              <w:bottom w:w="75" w:type="dxa"/>
              <w:right w:w="75" w:type="dxa"/>
            </w:tcMar>
            <w:hideMark/>
          </w:tcPr>
          <w:p w14:paraId="2007BA4C"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Craticula halophila</w:t>
            </w:r>
          </w:p>
        </w:tc>
        <w:tc>
          <w:tcPr>
            <w:tcW w:w="2908" w:type="pct"/>
            <w:shd w:val="clear" w:color="auto" w:fill="FFFFFF"/>
            <w:tcMar>
              <w:top w:w="75" w:type="dxa"/>
              <w:left w:w="75" w:type="dxa"/>
              <w:bottom w:w="75" w:type="dxa"/>
              <w:right w:w="75" w:type="dxa"/>
            </w:tcMar>
            <w:hideMark/>
          </w:tcPr>
          <w:p w14:paraId="6382B84B"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6F52FBA3" w14:textId="77777777" w:rsidTr="006C3874">
        <w:tc>
          <w:tcPr>
            <w:tcW w:w="2092" w:type="pct"/>
            <w:shd w:val="clear" w:color="auto" w:fill="FFFFFF"/>
            <w:tcMar>
              <w:top w:w="75" w:type="dxa"/>
              <w:left w:w="75" w:type="dxa"/>
              <w:bottom w:w="75" w:type="dxa"/>
              <w:right w:w="75" w:type="dxa"/>
            </w:tcMar>
            <w:hideMark/>
          </w:tcPr>
          <w:p w14:paraId="758084F3"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Crucigenia quadrata</w:t>
            </w:r>
          </w:p>
        </w:tc>
        <w:tc>
          <w:tcPr>
            <w:tcW w:w="2908" w:type="pct"/>
            <w:shd w:val="clear" w:color="auto" w:fill="FFFFFF"/>
            <w:tcMar>
              <w:top w:w="75" w:type="dxa"/>
              <w:left w:w="75" w:type="dxa"/>
              <w:bottom w:w="75" w:type="dxa"/>
              <w:right w:w="75" w:type="dxa"/>
            </w:tcMar>
            <w:hideMark/>
          </w:tcPr>
          <w:p w14:paraId="5E795231"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6F96058B" w14:textId="77777777" w:rsidTr="006C3874">
        <w:tc>
          <w:tcPr>
            <w:tcW w:w="2092" w:type="pct"/>
            <w:shd w:val="clear" w:color="auto" w:fill="FFFFFF"/>
            <w:tcMar>
              <w:top w:w="75" w:type="dxa"/>
              <w:left w:w="75" w:type="dxa"/>
              <w:bottom w:w="75" w:type="dxa"/>
              <w:right w:w="75" w:type="dxa"/>
            </w:tcMar>
            <w:hideMark/>
          </w:tcPr>
          <w:p w14:paraId="5D8C9440"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Cryptomonas gracilis</w:t>
            </w:r>
          </w:p>
        </w:tc>
        <w:tc>
          <w:tcPr>
            <w:tcW w:w="2908" w:type="pct"/>
            <w:shd w:val="clear" w:color="auto" w:fill="FFFFFF"/>
            <w:tcMar>
              <w:top w:w="75" w:type="dxa"/>
              <w:left w:w="75" w:type="dxa"/>
              <w:bottom w:w="75" w:type="dxa"/>
              <w:right w:w="75" w:type="dxa"/>
            </w:tcMar>
            <w:hideMark/>
          </w:tcPr>
          <w:p w14:paraId="752034C9"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Cryptophyta</w:t>
            </w:r>
          </w:p>
        </w:tc>
      </w:tr>
      <w:tr w:rsidR="006C3874" w:rsidRPr="00956934" w14:paraId="4D683DA7" w14:textId="77777777" w:rsidTr="006C3874">
        <w:tc>
          <w:tcPr>
            <w:tcW w:w="2092" w:type="pct"/>
            <w:shd w:val="clear" w:color="auto" w:fill="FFFFFF"/>
            <w:tcMar>
              <w:top w:w="75" w:type="dxa"/>
              <w:left w:w="75" w:type="dxa"/>
              <w:bottom w:w="75" w:type="dxa"/>
              <w:right w:w="75" w:type="dxa"/>
            </w:tcMar>
            <w:hideMark/>
          </w:tcPr>
          <w:p w14:paraId="695F8F84"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Cryptomonas ovata</w:t>
            </w:r>
          </w:p>
        </w:tc>
        <w:tc>
          <w:tcPr>
            <w:tcW w:w="2908" w:type="pct"/>
            <w:shd w:val="clear" w:color="auto" w:fill="FFFFFF"/>
            <w:tcMar>
              <w:top w:w="75" w:type="dxa"/>
              <w:left w:w="75" w:type="dxa"/>
              <w:bottom w:w="75" w:type="dxa"/>
              <w:right w:w="75" w:type="dxa"/>
            </w:tcMar>
            <w:hideMark/>
          </w:tcPr>
          <w:p w14:paraId="1211BC0F"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Cryptophyta</w:t>
            </w:r>
          </w:p>
        </w:tc>
      </w:tr>
      <w:tr w:rsidR="006C3874" w:rsidRPr="00956934" w14:paraId="0BA54AC9" w14:textId="77777777" w:rsidTr="006C3874">
        <w:tc>
          <w:tcPr>
            <w:tcW w:w="2092" w:type="pct"/>
            <w:shd w:val="clear" w:color="auto" w:fill="FFFFFF"/>
            <w:tcMar>
              <w:top w:w="75" w:type="dxa"/>
              <w:left w:w="75" w:type="dxa"/>
              <w:bottom w:w="75" w:type="dxa"/>
              <w:right w:w="75" w:type="dxa"/>
            </w:tcMar>
            <w:hideMark/>
          </w:tcPr>
          <w:p w14:paraId="3311FDF8"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Cyclotella sp.</w:t>
            </w:r>
          </w:p>
        </w:tc>
        <w:tc>
          <w:tcPr>
            <w:tcW w:w="2908" w:type="pct"/>
            <w:shd w:val="clear" w:color="auto" w:fill="FFFFFF"/>
            <w:tcMar>
              <w:top w:w="75" w:type="dxa"/>
              <w:left w:w="75" w:type="dxa"/>
              <w:bottom w:w="75" w:type="dxa"/>
              <w:right w:w="75" w:type="dxa"/>
            </w:tcMar>
            <w:hideMark/>
          </w:tcPr>
          <w:p w14:paraId="5448E5D0"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4EE1FAC4" w14:textId="77777777" w:rsidTr="006C3874">
        <w:tc>
          <w:tcPr>
            <w:tcW w:w="2092" w:type="pct"/>
            <w:shd w:val="clear" w:color="auto" w:fill="FFFFFF"/>
            <w:tcMar>
              <w:top w:w="75" w:type="dxa"/>
              <w:left w:w="75" w:type="dxa"/>
              <w:bottom w:w="75" w:type="dxa"/>
              <w:right w:w="75" w:type="dxa"/>
            </w:tcMar>
            <w:hideMark/>
          </w:tcPr>
          <w:p w14:paraId="5F32BBE9"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Cylindrotheca closterium</w:t>
            </w:r>
          </w:p>
        </w:tc>
        <w:tc>
          <w:tcPr>
            <w:tcW w:w="2908" w:type="pct"/>
            <w:shd w:val="clear" w:color="auto" w:fill="FFFFFF"/>
            <w:tcMar>
              <w:top w:w="75" w:type="dxa"/>
              <w:left w:w="75" w:type="dxa"/>
              <w:bottom w:w="75" w:type="dxa"/>
              <w:right w:w="75" w:type="dxa"/>
            </w:tcMar>
            <w:hideMark/>
          </w:tcPr>
          <w:p w14:paraId="385FD102"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8B83251" w14:textId="77777777" w:rsidTr="006C3874">
        <w:tc>
          <w:tcPr>
            <w:tcW w:w="2092" w:type="pct"/>
            <w:shd w:val="clear" w:color="auto" w:fill="FFFFFF"/>
            <w:tcMar>
              <w:top w:w="75" w:type="dxa"/>
              <w:left w:w="75" w:type="dxa"/>
              <w:bottom w:w="75" w:type="dxa"/>
              <w:right w:w="75" w:type="dxa"/>
            </w:tcMar>
            <w:hideMark/>
          </w:tcPr>
          <w:p w14:paraId="4E5DFE27"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Cymatopleura solea</w:t>
            </w:r>
          </w:p>
        </w:tc>
        <w:tc>
          <w:tcPr>
            <w:tcW w:w="2908" w:type="pct"/>
            <w:shd w:val="clear" w:color="auto" w:fill="FFFFFF"/>
            <w:tcMar>
              <w:top w:w="75" w:type="dxa"/>
              <w:left w:w="75" w:type="dxa"/>
              <w:bottom w:w="75" w:type="dxa"/>
              <w:right w:w="75" w:type="dxa"/>
            </w:tcMar>
            <w:hideMark/>
          </w:tcPr>
          <w:p w14:paraId="06EC0CEA"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24D4E48" w14:textId="77777777" w:rsidTr="006C3874">
        <w:tc>
          <w:tcPr>
            <w:tcW w:w="2092" w:type="pct"/>
            <w:shd w:val="clear" w:color="auto" w:fill="FFFFFF"/>
            <w:tcMar>
              <w:top w:w="75" w:type="dxa"/>
              <w:left w:w="75" w:type="dxa"/>
              <w:bottom w:w="75" w:type="dxa"/>
              <w:right w:w="75" w:type="dxa"/>
            </w:tcMar>
            <w:hideMark/>
          </w:tcPr>
          <w:p w14:paraId="3D6F27F1"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Fragilaria construens</w:t>
            </w:r>
          </w:p>
        </w:tc>
        <w:tc>
          <w:tcPr>
            <w:tcW w:w="2908" w:type="pct"/>
            <w:shd w:val="clear" w:color="auto" w:fill="FFFFFF"/>
            <w:tcMar>
              <w:top w:w="75" w:type="dxa"/>
              <w:left w:w="75" w:type="dxa"/>
              <w:bottom w:w="75" w:type="dxa"/>
              <w:right w:w="75" w:type="dxa"/>
            </w:tcMar>
            <w:hideMark/>
          </w:tcPr>
          <w:p w14:paraId="6C5C0C35"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3A766CE6" w14:textId="77777777" w:rsidTr="006C3874">
        <w:tc>
          <w:tcPr>
            <w:tcW w:w="2092" w:type="pct"/>
            <w:shd w:val="clear" w:color="auto" w:fill="FFFFFF"/>
            <w:tcMar>
              <w:top w:w="75" w:type="dxa"/>
              <w:left w:w="75" w:type="dxa"/>
              <w:bottom w:w="75" w:type="dxa"/>
              <w:right w:w="75" w:type="dxa"/>
            </w:tcMar>
            <w:hideMark/>
          </w:tcPr>
          <w:p w14:paraId="0AC0F1E8"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Fragilaria crotonensis</w:t>
            </w:r>
          </w:p>
        </w:tc>
        <w:tc>
          <w:tcPr>
            <w:tcW w:w="2908" w:type="pct"/>
            <w:shd w:val="clear" w:color="auto" w:fill="FFFFFF"/>
            <w:tcMar>
              <w:top w:w="75" w:type="dxa"/>
              <w:left w:w="75" w:type="dxa"/>
              <w:bottom w:w="75" w:type="dxa"/>
              <w:right w:w="75" w:type="dxa"/>
            </w:tcMar>
            <w:hideMark/>
          </w:tcPr>
          <w:p w14:paraId="270D0B47"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8C87043" w14:textId="77777777" w:rsidTr="006C3874">
        <w:tc>
          <w:tcPr>
            <w:tcW w:w="2092" w:type="pct"/>
            <w:shd w:val="clear" w:color="auto" w:fill="FFFFFF"/>
            <w:tcMar>
              <w:top w:w="75" w:type="dxa"/>
              <w:left w:w="75" w:type="dxa"/>
              <w:bottom w:w="75" w:type="dxa"/>
              <w:right w:w="75" w:type="dxa"/>
            </w:tcMar>
            <w:hideMark/>
          </w:tcPr>
          <w:p w14:paraId="6C3C7FAE"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Fragilaria virescens</w:t>
            </w:r>
          </w:p>
        </w:tc>
        <w:tc>
          <w:tcPr>
            <w:tcW w:w="2908" w:type="pct"/>
            <w:shd w:val="clear" w:color="auto" w:fill="FFFFFF"/>
            <w:tcMar>
              <w:top w:w="75" w:type="dxa"/>
              <w:left w:w="75" w:type="dxa"/>
              <w:bottom w:w="75" w:type="dxa"/>
              <w:right w:w="75" w:type="dxa"/>
            </w:tcMar>
            <w:hideMark/>
          </w:tcPr>
          <w:p w14:paraId="67FB2507"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0B1983D6" w14:textId="77777777" w:rsidTr="006C3874">
        <w:tc>
          <w:tcPr>
            <w:tcW w:w="2092" w:type="pct"/>
            <w:shd w:val="clear" w:color="auto" w:fill="FFFFFF"/>
            <w:tcMar>
              <w:top w:w="75" w:type="dxa"/>
              <w:left w:w="75" w:type="dxa"/>
              <w:bottom w:w="75" w:type="dxa"/>
              <w:right w:w="75" w:type="dxa"/>
            </w:tcMar>
            <w:hideMark/>
          </w:tcPr>
          <w:p w14:paraId="2C877157"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Gymnodinium arcticum</w:t>
            </w:r>
          </w:p>
        </w:tc>
        <w:tc>
          <w:tcPr>
            <w:tcW w:w="2908" w:type="pct"/>
            <w:shd w:val="clear" w:color="auto" w:fill="FFFFFF"/>
            <w:tcMar>
              <w:top w:w="75" w:type="dxa"/>
              <w:left w:w="75" w:type="dxa"/>
              <w:bottom w:w="75" w:type="dxa"/>
              <w:right w:w="75" w:type="dxa"/>
            </w:tcMar>
            <w:hideMark/>
          </w:tcPr>
          <w:p w14:paraId="6313D684"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0B366440" w14:textId="77777777" w:rsidTr="006C3874">
        <w:tc>
          <w:tcPr>
            <w:tcW w:w="2092" w:type="pct"/>
            <w:shd w:val="clear" w:color="auto" w:fill="FFFFFF"/>
            <w:tcMar>
              <w:top w:w="75" w:type="dxa"/>
              <w:left w:w="75" w:type="dxa"/>
              <w:bottom w:w="75" w:type="dxa"/>
              <w:right w:w="75" w:type="dxa"/>
            </w:tcMar>
            <w:hideMark/>
          </w:tcPr>
          <w:p w14:paraId="6CE36236"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Heterocapsa rotundata</w:t>
            </w:r>
          </w:p>
        </w:tc>
        <w:tc>
          <w:tcPr>
            <w:tcW w:w="2908" w:type="pct"/>
            <w:shd w:val="clear" w:color="auto" w:fill="FFFFFF"/>
            <w:tcMar>
              <w:top w:w="75" w:type="dxa"/>
              <w:left w:w="75" w:type="dxa"/>
              <w:bottom w:w="75" w:type="dxa"/>
              <w:right w:w="75" w:type="dxa"/>
            </w:tcMar>
            <w:hideMark/>
          </w:tcPr>
          <w:p w14:paraId="6A3B97AB"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Dinophyta</w:t>
            </w:r>
          </w:p>
        </w:tc>
      </w:tr>
      <w:tr w:rsidR="006C3874" w:rsidRPr="00956934" w14:paraId="302EFDC5" w14:textId="77777777" w:rsidTr="006C3874">
        <w:tc>
          <w:tcPr>
            <w:tcW w:w="2092" w:type="pct"/>
            <w:shd w:val="clear" w:color="auto" w:fill="FFFFFF"/>
            <w:tcMar>
              <w:top w:w="75" w:type="dxa"/>
              <w:left w:w="75" w:type="dxa"/>
              <w:bottom w:w="75" w:type="dxa"/>
              <w:right w:w="75" w:type="dxa"/>
            </w:tcMar>
            <w:hideMark/>
          </w:tcPr>
          <w:p w14:paraId="40B098A8"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Navicula directa</w:t>
            </w:r>
          </w:p>
        </w:tc>
        <w:tc>
          <w:tcPr>
            <w:tcW w:w="2908" w:type="pct"/>
            <w:shd w:val="clear" w:color="auto" w:fill="FFFFFF"/>
            <w:tcMar>
              <w:top w:w="75" w:type="dxa"/>
              <w:left w:w="75" w:type="dxa"/>
              <w:bottom w:w="75" w:type="dxa"/>
              <w:right w:w="75" w:type="dxa"/>
            </w:tcMar>
            <w:hideMark/>
          </w:tcPr>
          <w:p w14:paraId="51DD41B7"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98053C8" w14:textId="77777777" w:rsidTr="006C3874">
        <w:tc>
          <w:tcPr>
            <w:tcW w:w="2092" w:type="pct"/>
            <w:shd w:val="clear" w:color="auto" w:fill="FFFFFF"/>
            <w:tcMar>
              <w:top w:w="75" w:type="dxa"/>
              <w:left w:w="75" w:type="dxa"/>
              <w:bottom w:w="75" w:type="dxa"/>
              <w:right w:w="75" w:type="dxa"/>
            </w:tcMar>
            <w:hideMark/>
          </w:tcPr>
          <w:p w14:paraId="15CA44D0"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Navicula septentrionalis</w:t>
            </w:r>
          </w:p>
        </w:tc>
        <w:tc>
          <w:tcPr>
            <w:tcW w:w="2908" w:type="pct"/>
            <w:shd w:val="clear" w:color="auto" w:fill="FFFFFF"/>
            <w:tcMar>
              <w:top w:w="75" w:type="dxa"/>
              <w:left w:w="75" w:type="dxa"/>
              <w:bottom w:w="75" w:type="dxa"/>
              <w:right w:w="75" w:type="dxa"/>
            </w:tcMar>
            <w:hideMark/>
          </w:tcPr>
          <w:p w14:paraId="0BBE95AA"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250D1C7" w14:textId="77777777" w:rsidTr="006C3874">
        <w:tc>
          <w:tcPr>
            <w:tcW w:w="2092" w:type="pct"/>
            <w:shd w:val="clear" w:color="auto" w:fill="FFFFFF"/>
            <w:tcMar>
              <w:top w:w="75" w:type="dxa"/>
              <w:left w:w="75" w:type="dxa"/>
              <w:bottom w:w="75" w:type="dxa"/>
              <w:right w:w="75" w:type="dxa"/>
            </w:tcMar>
            <w:hideMark/>
          </w:tcPr>
          <w:p w14:paraId="3B1ADBE6"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Nitzschia communis</w:t>
            </w:r>
          </w:p>
        </w:tc>
        <w:tc>
          <w:tcPr>
            <w:tcW w:w="2908" w:type="pct"/>
            <w:shd w:val="clear" w:color="auto" w:fill="FFFFFF"/>
            <w:tcMar>
              <w:top w:w="75" w:type="dxa"/>
              <w:left w:w="75" w:type="dxa"/>
              <w:bottom w:w="75" w:type="dxa"/>
              <w:right w:w="75" w:type="dxa"/>
            </w:tcMar>
            <w:hideMark/>
          </w:tcPr>
          <w:p w14:paraId="1072E1E5"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0216F78A" w14:textId="77777777" w:rsidTr="006C3874">
        <w:tc>
          <w:tcPr>
            <w:tcW w:w="2092" w:type="pct"/>
            <w:shd w:val="clear" w:color="auto" w:fill="FFFFFF"/>
            <w:tcMar>
              <w:top w:w="75" w:type="dxa"/>
              <w:left w:w="75" w:type="dxa"/>
              <w:bottom w:w="75" w:type="dxa"/>
              <w:right w:w="75" w:type="dxa"/>
            </w:tcMar>
            <w:hideMark/>
          </w:tcPr>
          <w:p w14:paraId="118C92FE"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Nitzschia linearis</w:t>
            </w:r>
          </w:p>
        </w:tc>
        <w:tc>
          <w:tcPr>
            <w:tcW w:w="2908" w:type="pct"/>
            <w:shd w:val="clear" w:color="auto" w:fill="FFFFFF"/>
            <w:tcMar>
              <w:top w:w="75" w:type="dxa"/>
              <w:left w:w="75" w:type="dxa"/>
              <w:bottom w:w="75" w:type="dxa"/>
              <w:right w:w="75" w:type="dxa"/>
            </w:tcMar>
            <w:hideMark/>
          </w:tcPr>
          <w:p w14:paraId="58EFC9A0"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63555A27" w14:textId="77777777" w:rsidTr="006C3874">
        <w:tc>
          <w:tcPr>
            <w:tcW w:w="2092" w:type="pct"/>
            <w:shd w:val="clear" w:color="auto" w:fill="FFFFFF"/>
            <w:tcMar>
              <w:top w:w="75" w:type="dxa"/>
              <w:left w:w="75" w:type="dxa"/>
              <w:bottom w:w="75" w:type="dxa"/>
              <w:right w:w="75" w:type="dxa"/>
            </w:tcMar>
            <w:hideMark/>
          </w:tcPr>
          <w:p w14:paraId="462318A3"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Nitzschia palea</w:t>
            </w:r>
          </w:p>
        </w:tc>
        <w:tc>
          <w:tcPr>
            <w:tcW w:w="2908" w:type="pct"/>
            <w:shd w:val="clear" w:color="auto" w:fill="FFFFFF"/>
            <w:tcMar>
              <w:top w:w="75" w:type="dxa"/>
              <w:left w:w="75" w:type="dxa"/>
              <w:bottom w:w="75" w:type="dxa"/>
              <w:right w:w="75" w:type="dxa"/>
            </w:tcMar>
            <w:hideMark/>
          </w:tcPr>
          <w:p w14:paraId="4B750533"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1A4055A3" w14:textId="77777777" w:rsidTr="006C3874">
        <w:tc>
          <w:tcPr>
            <w:tcW w:w="2092" w:type="pct"/>
            <w:shd w:val="clear" w:color="auto" w:fill="FFFFFF"/>
            <w:tcMar>
              <w:top w:w="75" w:type="dxa"/>
              <w:left w:w="75" w:type="dxa"/>
              <w:bottom w:w="75" w:type="dxa"/>
              <w:right w:w="75" w:type="dxa"/>
            </w:tcMar>
            <w:hideMark/>
          </w:tcPr>
          <w:p w14:paraId="5C708832"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Nitzschia seriata</w:t>
            </w:r>
          </w:p>
        </w:tc>
        <w:tc>
          <w:tcPr>
            <w:tcW w:w="2908" w:type="pct"/>
            <w:shd w:val="clear" w:color="auto" w:fill="FFFFFF"/>
            <w:tcMar>
              <w:top w:w="75" w:type="dxa"/>
              <w:left w:w="75" w:type="dxa"/>
              <w:bottom w:w="75" w:type="dxa"/>
              <w:right w:w="75" w:type="dxa"/>
            </w:tcMar>
            <w:hideMark/>
          </w:tcPr>
          <w:p w14:paraId="6425D3EF"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0F263EAC" w14:textId="77777777" w:rsidTr="006C3874">
        <w:tc>
          <w:tcPr>
            <w:tcW w:w="2092" w:type="pct"/>
            <w:shd w:val="clear" w:color="auto" w:fill="FFFFFF"/>
            <w:tcMar>
              <w:top w:w="75" w:type="dxa"/>
              <w:left w:w="75" w:type="dxa"/>
              <w:bottom w:w="75" w:type="dxa"/>
              <w:right w:w="75" w:type="dxa"/>
            </w:tcMar>
            <w:hideMark/>
          </w:tcPr>
          <w:p w14:paraId="31221194"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Nitzschia spp.</w:t>
            </w:r>
          </w:p>
        </w:tc>
        <w:tc>
          <w:tcPr>
            <w:tcW w:w="2908" w:type="pct"/>
            <w:shd w:val="clear" w:color="auto" w:fill="FFFFFF"/>
            <w:tcMar>
              <w:top w:w="75" w:type="dxa"/>
              <w:left w:w="75" w:type="dxa"/>
              <w:bottom w:w="75" w:type="dxa"/>
              <w:right w:w="75" w:type="dxa"/>
            </w:tcMar>
            <w:hideMark/>
          </w:tcPr>
          <w:p w14:paraId="0309198F"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62856254" w14:textId="77777777" w:rsidTr="006C3874">
        <w:tc>
          <w:tcPr>
            <w:tcW w:w="2092" w:type="pct"/>
            <w:shd w:val="clear" w:color="auto" w:fill="FFFFFF"/>
            <w:tcMar>
              <w:top w:w="75" w:type="dxa"/>
              <w:left w:w="75" w:type="dxa"/>
              <w:bottom w:w="75" w:type="dxa"/>
              <w:right w:w="75" w:type="dxa"/>
            </w:tcMar>
            <w:hideMark/>
          </w:tcPr>
          <w:p w14:paraId="493EF70C"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Nitzschia vermicularis</w:t>
            </w:r>
          </w:p>
        </w:tc>
        <w:tc>
          <w:tcPr>
            <w:tcW w:w="2908" w:type="pct"/>
            <w:shd w:val="clear" w:color="auto" w:fill="FFFFFF"/>
            <w:tcMar>
              <w:top w:w="75" w:type="dxa"/>
              <w:left w:w="75" w:type="dxa"/>
              <w:bottom w:w="75" w:type="dxa"/>
              <w:right w:w="75" w:type="dxa"/>
            </w:tcMar>
            <w:hideMark/>
          </w:tcPr>
          <w:p w14:paraId="0F98586F"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B34C02A" w14:textId="77777777" w:rsidTr="006C3874">
        <w:tc>
          <w:tcPr>
            <w:tcW w:w="2092" w:type="pct"/>
            <w:shd w:val="clear" w:color="auto" w:fill="FFFFFF"/>
            <w:tcMar>
              <w:top w:w="75" w:type="dxa"/>
              <w:left w:w="75" w:type="dxa"/>
              <w:bottom w:w="75" w:type="dxa"/>
              <w:right w:w="75" w:type="dxa"/>
            </w:tcMar>
            <w:hideMark/>
          </w:tcPr>
          <w:p w14:paraId="321A1FB6"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Oscillatoria sp.</w:t>
            </w:r>
          </w:p>
        </w:tc>
        <w:tc>
          <w:tcPr>
            <w:tcW w:w="2908" w:type="pct"/>
            <w:shd w:val="clear" w:color="auto" w:fill="FFFFFF"/>
            <w:tcMar>
              <w:top w:w="75" w:type="dxa"/>
              <w:left w:w="75" w:type="dxa"/>
              <w:bottom w:w="75" w:type="dxa"/>
              <w:right w:w="75" w:type="dxa"/>
            </w:tcMar>
            <w:hideMark/>
          </w:tcPr>
          <w:p w14:paraId="2F3F51E0"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Cyanophyta</w:t>
            </w:r>
          </w:p>
        </w:tc>
      </w:tr>
      <w:tr w:rsidR="006C3874" w:rsidRPr="00956934" w14:paraId="1DC4DB97" w14:textId="77777777" w:rsidTr="006C3874">
        <w:tc>
          <w:tcPr>
            <w:tcW w:w="2092" w:type="pct"/>
            <w:shd w:val="clear" w:color="auto" w:fill="FFFFFF"/>
            <w:tcMar>
              <w:top w:w="75" w:type="dxa"/>
              <w:left w:w="75" w:type="dxa"/>
              <w:bottom w:w="75" w:type="dxa"/>
              <w:right w:w="75" w:type="dxa"/>
            </w:tcMar>
            <w:hideMark/>
          </w:tcPr>
          <w:p w14:paraId="21BCD12B"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Planktothrix agardhii</w:t>
            </w:r>
          </w:p>
        </w:tc>
        <w:tc>
          <w:tcPr>
            <w:tcW w:w="2908" w:type="pct"/>
            <w:shd w:val="clear" w:color="auto" w:fill="FFFFFF"/>
            <w:tcMar>
              <w:top w:w="75" w:type="dxa"/>
              <w:left w:w="75" w:type="dxa"/>
              <w:bottom w:w="75" w:type="dxa"/>
              <w:right w:w="75" w:type="dxa"/>
            </w:tcMar>
            <w:hideMark/>
          </w:tcPr>
          <w:p w14:paraId="63B12427"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Cyanophyta</w:t>
            </w:r>
          </w:p>
        </w:tc>
      </w:tr>
      <w:tr w:rsidR="006C3874" w:rsidRPr="00956934" w14:paraId="2736E40A" w14:textId="77777777" w:rsidTr="006C3874">
        <w:tc>
          <w:tcPr>
            <w:tcW w:w="2092" w:type="pct"/>
            <w:shd w:val="clear" w:color="auto" w:fill="FFFFFF"/>
            <w:tcMar>
              <w:top w:w="75" w:type="dxa"/>
              <w:left w:w="75" w:type="dxa"/>
              <w:bottom w:w="75" w:type="dxa"/>
              <w:right w:w="75" w:type="dxa"/>
            </w:tcMar>
            <w:hideMark/>
          </w:tcPr>
          <w:p w14:paraId="2428E728"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Protoperidinium granii</w:t>
            </w:r>
          </w:p>
        </w:tc>
        <w:tc>
          <w:tcPr>
            <w:tcW w:w="2908" w:type="pct"/>
            <w:shd w:val="clear" w:color="auto" w:fill="FFFFFF"/>
            <w:tcMar>
              <w:top w:w="75" w:type="dxa"/>
              <w:left w:w="75" w:type="dxa"/>
              <w:bottom w:w="75" w:type="dxa"/>
              <w:right w:w="75" w:type="dxa"/>
            </w:tcMar>
            <w:hideMark/>
          </w:tcPr>
          <w:p w14:paraId="50389EF4"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Cryptophyta</w:t>
            </w:r>
          </w:p>
        </w:tc>
      </w:tr>
      <w:tr w:rsidR="006C3874" w:rsidRPr="00956934" w14:paraId="634E2B13" w14:textId="77777777" w:rsidTr="006C3874">
        <w:tc>
          <w:tcPr>
            <w:tcW w:w="2092" w:type="pct"/>
            <w:shd w:val="clear" w:color="auto" w:fill="FFFFFF"/>
            <w:tcMar>
              <w:top w:w="75" w:type="dxa"/>
              <w:left w:w="75" w:type="dxa"/>
              <w:bottom w:w="75" w:type="dxa"/>
              <w:right w:w="75" w:type="dxa"/>
            </w:tcMar>
            <w:hideMark/>
          </w:tcPr>
          <w:p w14:paraId="7FD70E99"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Protoperidinium sp.</w:t>
            </w:r>
          </w:p>
        </w:tc>
        <w:tc>
          <w:tcPr>
            <w:tcW w:w="2908" w:type="pct"/>
            <w:shd w:val="clear" w:color="auto" w:fill="FFFFFF"/>
            <w:tcMar>
              <w:top w:w="75" w:type="dxa"/>
              <w:left w:w="75" w:type="dxa"/>
              <w:bottom w:w="75" w:type="dxa"/>
              <w:right w:w="75" w:type="dxa"/>
            </w:tcMar>
            <w:hideMark/>
          </w:tcPr>
          <w:p w14:paraId="785801E8"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Cryptophyta</w:t>
            </w:r>
          </w:p>
        </w:tc>
      </w:tr>
      <w:tr w:rsidR="006C3874" w:rsidRPr="00956934" w14:paraId="4E7F46DE" w14:textId="77777777" w:rsidTr="006C3874">
        <w:tc>
          <w:tcPr>
            <w:tcW w:w="2092" w:type="pct"/>
            <w:shd w:val="clear" w:color="auto" w:fill="FFFFFF"/>
            <w:tcMar>
              <w:top w:w="75" w:type="dxa"/>
              <w:left w:w="75" w:type="dxa"/>
              <w:bottom w:w="75" w:type="dxa"/>
              <w:right w:w="75" w:type="dxa"/>
            </w:tcMar>
            <w:hideMark/>
          </w:tcPr>
          <w:p w14:paraId="48D7533D"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Scenedesmus spinosus</w:t>
            </w:r>
          </w:p>
        </w:tc>
        <w:tc>
          <w:tcPr>
            <w:tcW w:w="2908" w:type="pct"/>
            <w:shd w:val="clear" w:color="auto" w:fill="FFFFFF"/>
            <w:tcMar>
              <w:top w:w="75" w:type="dxa"/>
              <w:left w:w="75" w:type="dxa"/>
              <w:bottom w:w="75" w:type="dxa"/>
              <w:right w:w="75" w:type="dxa"/>
            </w:tcMar>
            <w:hideMark/>
          </w:tcPr>
          <w:p w14:paraId="07A1351D"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Chlorophyta</w:t>
            </w:r>
          </w:p>
        </w:tc>
      </w:tr>
      <w:tr w:rsidR="006C3874" w:rsidRPr="00956934" w14:paraId="61DB6408" w14:textId="77777777" w:rsidTr="006C3874">
        <w:tc>
          <w:tcPr>
            <w:tcW w:w="2092" w:type="pct"/>
            <w:shd w:val="clear" w:color="auto" w:fill="FFFFFF"/>
            <w:tcMar>
              <w:top w:w="75" w:type="dxa"/>
              <w:left w:w="75" w:type="dxa"/>
              <w:bottom w:w="75" w:type="dxa"/>
              <w:right w:w="75" w:type="dxa"/>
            </w:tcMar>
            <w:hideMark/>
          </w:tcPr>
          <w:p w14:paraId="03CE885F"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Stephanodiscus hantzschii</w:t>
            </w:r>
          </w:p>
        </w:tc>
        <w:tc>
          <w:tcPr>
            <w:tcW w:w="2908" w:type="pct"/>
            <w:shd w:val="clear" w:color="auto" w:fill="FFFFFF"/>
            <w:tcMar>
              <w:top w:w="75" w:type="dxa"/>
              <w:left w:w="75" w:type="dxa"/>
              <w:bottom w:w="75" w:type="dxa"/>
              <w:right w:w="75" w:type="dxa"/>
            </w:tcMar>
            <w:hideMark/>
          </w:tcPr>
          <w:p w14:paraId="25525032"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3EBD70E0" w14:textId="77777777" w:rsidTr="006C3874">
        <w:tc>
          <w:tcPr>
            <w:tcW w:w="2092" w:type="pct"/>
            <w:shd w:val="clear" w:color="auto" w:fill="FFFFFF"/>
            <w:tcMar>
              <w:top w:w="75" w:type="dxa"/>
              <w:left w:w="75" w:type="dxa"/>
              <w:bottom w:w="75" w:type="dxa"/>
              <w:right w:w="75" w:type="dxa"/>
            </w:tcMar>
            <w:hideMark/>
          </w:tcPr>
          <w:p w14:paraId="389966E4"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Surirella elegans</w:t>
            </w:r>
          </w:p>
        </w:tc>
        <w:tc>
          <w:tcPr>
            <w:tcW w:w="2908" w:type="pct"/>
            <w:shd w:val="clear" w:color="auto" w:fill="FFFFFF"/>
            <w:tcMar>
              <w:top w:w="75" w:type="dxa"/>
              <w:left w:w="75" w:type="dxa"/>
              <w:bottom w:w="75" w:type="dxa"/>
              <w:right w:w="75" w:type="dxa"/>
            </w:tcMar>
            <w:hideMark/>
          </w:tcPr>
          <w:p w14:paraId="700D0674"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4640A20C" w14:textId="77777777" w:rsidTr="006C3874">
        <w:tc>
          <w:tcPr>
            <w:tcW w:w="2092" w:type="pct"/>
            <w:shd w:val="clear" w:color="auto" w:fill="FFFFFF"/>
            <w:tcMar>
              <w:top w:w="75" w:type="dxa"/>
              <w:left w:w="75" w:type="dxa"/>
              <w:bottom w:w="75" w:type="dxa"/>
              <w:right w:w="75" w:type="dxa"/>
            </w:tcMar>
            <w:hideMark/>
          </w:tcPr>
          <w:p w14:paraId="04A00809"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Surirella ovalis</w:t>
            </w:r>
          </w:p>
        </w:tc>
        <w:tc>
          <w:tcPr>
            <w:tcW w:w="2908" w:type="pct"/>
            <w:shd w:val="clear" w:color="auto" w:fill="FFFFFF"/>
            <w:tcMar>
              <w:top w:w="75" w:type="dxa"/>
              <w:left w:w="75" w:type="dxa"/>
              <w:bottom w:w="75" w:type="dxa"/>
              <w:right w:w="75" w:type="dxa"/>
            </w:tcMar>
            <w:hideMark/>
          </w:tcPr>
          <w:p w14:paraId="0A60FFC3"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49B0A2E0" w14:textId="77777777" w:rsidTr="006C3874">
        <w:tc>
          <w:tcPr>
            <w:tcW w:w="2092" w:type="pct"/>
            <w:shd w:val="clear" w:color="auto" w:fill="FFFFFF"/>
            <w:tcMar>
              <w:top w:w="75" w:type="dxa"/>
              <w:left w:w="75" w:type="dxa"/>
              <w:bottom w:w="75" w:type="dxa"/>
              <w:right w:w="75" w:type="dxa"/>
            </w:tcMar>
            <w:hideMark/>
          </w:tcPr>
          <w:p w14:paraId="389587C4"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Surirella ovata</w:t>
            </w:r>
          </w:p>
        </w:tc>
        <w:tc>
          <w:tcPr>
            <w:tcW w:w="2908" w:type="pct"/>
            <w:shd w:val="clear" w:color="auto" w:fill="FFFFFF"/>
            <w:tcMar>
              <w:top w:w="75" w:type="dxa"/>
              <w:left w:w="75" w:type="dxa"/>
              <w:bottom w:w="75" w:type="dxa"/>
              <w:right w:w="75" w:type="dxa"/>
            </w:tcMar>
            <w:hideMark/>
          </w:tcPr>
          <w:p w14:paraId="5B864923"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Bacillariophyta</w:t>
            </w:r>
          </w:p>
        </w:tc>
      </w:tr>
      <w:tr w:rsidR="006C3874" w:rsidRPr="00956934" w14:paraId="2FEB7DC5" w14:textId="77777777" w:rsidTr="006C3874">
        <w:tc>
          <w:tcPr>
            <w:tcW w:w="2092" w:type="pct"/>
            <w:shd w:val="clear" w:color="auto" w:fill="FFFFFF"/>
            <w:tcMar>
              <w:top w:w="75" w:type="dxa"/>
              <w:left w:w="75" w:type="dxa"/>
              <w:bottom w:w="75" w:type="dxa"/>
              <w:right w:w="75" w:type="dxa"/>
            </w:tcMar>
            <w:hideMark/>
          </w:tcPr>
          <w:p w14:paraId="18653914"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Trachelomonas acanthostoma</w:t>
            </w:r>
          </w:p>
        </w:tc>
        <w:tc>
          <w:tcPr>
            <w:tcW w:w="2908" w:type="pct"/>
            <w:shd w:val="clear" w:color="auto" w:fill="FFFFFF"/>
            <w:tcMar>
              <w:top w:w="75" w:type="dxa"/>
              <w:left w:w="75" w:type="dxa"/>
              <w:bottom w:w="75" w:type="dxa"/>
              <w:right w:w="75" w:type="dxa"/>
            </w:tcMar>
            <w:hideMark/>
          </w:tcPr>
          <w:p w14:paraId="7E4B759A"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Euglenophyta</w:t>
            </w:r>
          </w:p>
        </w:tc>
      </w:tr>
      <w:tr w:rsidR="006C3874" w:rsidRPr="00956934" w14:paraId="71E3801E" w14:textId="77777777" w:rsidTr="006C3874">
        <w:tc>
          <w:tcPr>
            <w:tcW w:w="2092" w:type="pct"/>
            <w:shd w:val="clear" w:color="auto" w:fill="FFFFFF"/>
            <w:tcMar>
              <w:top w:w="75" w:type="dxa"/>
              <w:left w:w="75" w:type="dxa"/>
              <w:bottom w:w="75" w:type="dxa"/>
              <w:right w:w="75" w:type="dxa"/>
            </w:tcMar>
            <w:hideMark/>
          </w:tcPr>
          <w:p w14:paraId="7844CCE6"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Trachelomonas regulosa</w:t>
            </w:r>
          </w:p>
        </w:tc>
        <w:tc>
          <w:tcPr>
            <w:tcW w:w="2908" w:type="pct"/>
            <w:shd w:val="clear" w:color="auto" w:fill="FFFFFF"/>
            <w:tcMar>
              <w:top w:w="75" w:type="dxa"/>
              <w:left w:w="75" w:type="dxa"/>
              <w:bottom w:w="75" w:type="dxa"/>
              <w:right w:w="75" w:type="dxa"/>
            </w:tcMar>
            <w:hideMark/>
          </w:tcPr>
          <w:p w14:paraId="027587B3"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Euglenophyta</w:t>
            </w:r>
          </w:p>
        </w:tc>
      </w:tr>
      <w:tr w:rsidR="006C3874" w:rsidRPr="00956934" w14:paraId="58EB843F" w14:textId="77777777" w:rsidTr="006C3874">
        <w:tc>
          <w:tcPr>
            <w:tcW w:w="2092" w:type="pct"/>
            <w:shd w:val="clear" w:color="auto" w:fill="FFFFFF"/>
            <w:tcMar>
              <w:top w:w="75" w:type="dxa"/>
              <w:left w:w="75" w:type="dxa"/>
              <w:bottom w:w="75" w:type="dxa"/>
              <w:right w:w="75" w:type="dxa"/>
            </w:tcMar>
            <w:hideMark/>
          </w:tcPr>
          <w:p w14:paraId="3FB6F18B" w14:textId="77777777" w:rsidR="006C3874" w:rsidRPr="00956934" w:rsidRDefault="006C3874" w:rsidP="006C3874">
            <w:pPr>
              <w:ind w:firstLine="0"/>
              <w:jc w:val="left"/>
              <w:rPr>
                <w:rFonts w:eastAsia="Times New Roman"/>
                <w:i/>
                <w:iCs/>
                <w:sz w:val="20"/>
                <w:szCs w:val="20"/>
              </w:rPr>
            </w:pPr>
            <w:r w:rsidRPr="00956934">
              <w:rPr>
                <w:rFonts w:eastAsia="Times New Roman"/>
                <w:i/>
                <w:iCs/>
                <w:sz w:val="20"/>
                <w:szCs w:val="20"/>
              </w:rPr>
              <w:t>Trachelomonas volvocina</w:t>
            </w:r>
          </w:p>
        </w:tc>
        <w:tc>
          <w:tcPr>
            <w:tcW w:w="2908" w:type="pct"/>
            <w:shd w:val="clear" w:color="auto" w:fill="FFFFFF"/>
            <w:tcMar>
              <w:top w:w="75" w:type="dxa"/>
              <w:left w:w="75" w:type="dxa"/>
              <w:bottom w:w="75" w:type="dxa"/>
              <w:right w:w="75" w:type="dxa"/>
            </w:tcMar>
            <w:hideMark/>
          </w:tcPr>
          <w:p w14:paraId="685D289A" w14:textId="77777777" w:rsidR="006C3874" w:rsidRPr="00956934" w:rsidRDefault="006C3874" w:rsidP="006C3874">
            <w:pPr>
              <w:ind w:firstLine="0"/>
              <w:jc w:val="left"/>
              <w:rPr>
                <w:rFonts w:eastAsia="Times New Roman"/>
                <w:sz w:val="20"/>
                <w:szCs w:val="20"/>
              </w:rPr>
            </w:pPr>
            <w:r w:rsidRPr="00956934">
              <w:rPr>
                <w:rFonts w:eastAsia="Times New Roman"/>
                <w:sz w:val="20"/>
                <w:szCs w:val="20"/>
              </w:rPr>
              <w:t>Euglenophyta</w:t>
            </w:r>
          </w:p>
        </w:tc>
      </w:tr>
    </w:tbl>
    <w:p w14:paraId="5E3D38BB" w14:textId="4B93D340" w:rsidR="006C3874" w:rsidRPr="00956934" w:rsidRDefault="006C3874" w:rsidP="006C3874">
      <w:pPr>
        <w:shd w:val="clear" w:color="auto" w:fill="FFFFFF"/>
        <w:spacing w:before="240" w:line="276" w:lineRule="auto"/>
        <w:rPr>
          <w:rFonts w:eastAsia="Times New Roman"/>
          <w:shd w:val="clear" w:color="auto" w:fill="FFFFFF"/>
        </w:rPr>
      </w:pPr>
      <w:r w:rsidRPr="00956934">
        <w:rPr>
          <w:rFonts w:eastAsia="Times New Roman"/>
          <w:shd w:val="clear" w:color="auto" w:fill="FFFFFF"/>
        </w:rPr>
        <w:t xml:space="preserve">Суммарное обилие видов из обеих групп закономерно связано с типом водных масс (рисунок </w:t>
      </w:r>
      <w:r w:rsidR="00956934">
        <w:rPr>
          <w:rFonts w:eastAsia="Times New Roman"/>
          <w:shd w:val="clear" w:color="auto" w:fill="FFFFFF"/>
        </w:rPr>
        <w:t>6.2.2.1-2</w:t>
      </w:r>
      <w:r w:rsidRPr="00956934">
        <w:rPr>
          <w:rFonts w:eastAsia="Times New Roman"/>
          <w:shd w:val="clear" w:color="auto" w:fill="FFFFFF"/>
        </w:rPr>
        <w:t>). Важно отметить, что промежуточная водная масса, судя по обилию индикаторов, скорее должна классифицироваться как пресноводная.</w:t>
      </w:r>
    </w:p>
    <w:p w14:paraId="6DB64196"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0D09BF3E" wp14:editId="453D719C">
            <wp:extent cx="4291211" cy="2864767"/>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print">
                      <a:extLst>
                        <a:ext uri="{28A0092B-C50C-407E-A947-70E740481C1C}">
                          <a14:useLocalDpi xmlns:a14="http://schemas.microsoft.com/office/drawing/2010/main" val="0"/>
                        </a:ext>
                      </a:extLst>
                    </a:blip>
                    <a:srcRect t="1433" b="1497"/>
                    <a:stretch/>
                  </pic:blipFill>
                  <pic:spPr bwMode="auto">
                    <a:xfrm>
                      <a:off x="0" y="0"/>
                      <a:ext cx="4292353" cy="2865529"/>
                    </a:xfrm>
                    <a:prstGeom prst="rect">
                      <a:avLst/>
                    </a:prstGeom>
                    <a:ln>
                      <a:noFill/>
                    </a:ln>
                    <a:extLst>
                      <a:ext uri="{53640926-AAD7-44D8-BBD7-CCE9431645EC}">
                        <a14:shadowObscured xmlns:a14="http://schemas.microsoft.com/office/drawing/2010/main"/>
                      </a:ext>
                    </a:extLst>
                  </pic:spPr>
                </pic:pic>
              </a:graphicData>
            </a:graphic>
          </wp:inline>
        </w:drawing>
      </w:r>
    </w:p>
    <w:p w14:paraId="03FF07AA" w14:textId="3780F182" w:rsidR="006C3874" w:rsidRPr="00956934" w:rsidRDefault="006C3874" w:rsidP="00956934">
      <w:pPr>
        <w:spacing w:after="150"/>
        <w:ind w:firstLine="0"/>
        <w:jc w:val="center"/>
        <w:rPr>
          <w:rFonts w:eastAsia="Times New Roman"/>
          <w:sz w:val="22"/>
          <w:szCs w:val="22"/>
        </w:rPr>
      </w:pPr>
      <w:r w:rsidRPr="006C3874">
        <w:rPr>
          <w:rFonts w:eastAsia="Times New Roman"/>
          <w:b/>
          <w:bCs/>
          <w:sz w:val="22"/>
          <w:szCs w:val="22"/>
        </w:rPr>
        <w:t xml:space="preserve">Рисунок </w:t>
      </w:r>
      <w:r w:rsidR="00956934" w:rsidRPr="00956934">
        <w:rPr>
          <w:rFonts w:eastAsia="Times New Roman"/>
          <w:b/>
          <w:bCs/>
          <w:sz w:val="22"/>
          <w:szCs w:val="22"/>
        </w:rPr>
        <w:t>6.2.2.1-2</w:t>
      </w:r>
      <w:r w:rsidRPr="00956934">
        <w:rPr>
          <w:rFonts w:eastAsia="Times New Roman"/>
          <w:sz w:val="22"/>
          <w:szCs w:val="22"/>
        </w:rPr>
        <w:t> Обилие видов-индикаторов из группы видов фитопланктона в разных водных массах</w:t>
      </w:r>
    </w:p>
    <w:p w14:paraId="69D5B516" w14:textId="77777777" w:rsidR="006C3874" w:rsidRPr="00956934" w:rsidRDefault="006C3874" w:rsidP="00B953DE">
      <w:pPr>
        <w:pStyle w:val="40"/>
        <w:numPr>
          <w:ilvl w:val="3"/>
          <w:numId w:val="58"/>
        </w:numPr>
        <w:spacing w:line="276" w:lineRule="auto"/>
        <w:ind w:left="1134"/>
        <w:jc w:val="left"/>
        <w:rPr>
          <w:b w:val="0"/>
          <w:i/>
        </w:rPr>
      </w:pPr>
      <w:r w:rsidRPr="00956934">
        <w:rPr>
          <w:b w:val="0"/>
          <w:i/>
        </w:rPr>
        <w:t>Виды зоопланктона индикаторы водных масс</w:t>
      </w:r>
    </w:p>
    <w:p w14:paraId="4690ECE6" w14:textId="659AD752" w:rsidR="006C3874" w:rsidRPr="00956934" w:rsidRDefault="006C3874" w:rsidP="00956934">
      <w:pPr>
        <w:shd w:val="clear" w:color="auto" w:fill="FFFFFF"/>
        <w:spacing w:after="120" w:line="276" w:lineRule="auto"/>
        <w:rPr>
          <w:rFonts w:eastAsia="Times New Roman"/>
        </w:rPr>
      </w:pPr>
      <w:r w:rsidRPr="00956934">
        <w:rPr>
          <w:rFonts w:eastAsia="Times New Roman"/>
        </w:rPr>
        <w:t xml:space="preserve">Принцип выделения видов-индикаторов водных масс среди зоопланктона был аналогичен описанному выше. Однако, поскольку сбор планктона проводился во всей толще воды, то точной привязки к водным массам тех или иных видов может не наблюдаться. Это связано с тем, что, при наличии вертикальной стратификации водных масс, взятие пробы путем протяжки через весь столб воды, приводит к смешению сообществ. Однако на ординации достаточно четко выделяется две группы видов, по-разному связанными с соленостью (рисунок </w:t>
      </w:r>
      <w:r w:rsidR="00956934">
        <w:rPr>
          <w:rFonts w:eastAsia="Times New Roman"/>
        </w:rPr>
        <w:t>6.2.2.2-1</w:t>
      </w:r>
      <w:r w:rsidRPr="00956934">
        <w:rPr>
          <w:rFonts w:eastAsia="Times New Roman"/>
        </w:rPr>
        <w:t>).</w:t>
      </w:r>
    </w:p>
    <w:p w14:paraId="40DD2093" w14:textId="77777777" w:rsidR="006C3874" w:rsidRPr="006C3874" w:rsidRDefault="006C3874" w:rsidP="006C3874">
      <w:pPr>
        <w:shd w:val="clear" w:color="auto" w:fill="FFFFFF"/>
        <w:spacing w:after="150" w:line="276" w:lineRule="auto"/>
        <w:ind w:firstLine="0"/>
        <w:jc w:val="center"/>
        <w:rPr>
          <w:rFonts w:eastAsia="Times New Roman"/>
        </w:rPr>
      </w:pPr>
      <w:r w:rsidRPr="006C3874">
        <w:rPr>
          <w:rFonts w:eastAsia="Times New Roman"/>
          <w:noProof/>
        </w:rPr>
        <w:drawing>
          <wp:inline distT="0" distB="0" distL="0" distR="0" wp14:anchorId="269E80B5" wp14:editId="74438FEE">
            <wp:extent cx="4553585" cy="272734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cstate="print">
                      <a:extLst>
                        <a:ext uri="{28A0092B-C50C-407E-A947-70E740481C1C}">
                          <a14:useLocalDpi xmlns:a14="http://schemas.microsoft.com/office/drawing/2010/main" val="0"/>
                        </a:ext>
                      </a:extLst>
                    </a:blip>
                    <a:srcRect t="2231" b="1846"/>
                    <a:stretch/>
                  </pic:blipFill>
                  <pic:spPr bwMode="auto">
                    <a:xfrm>
                      <a:off x="0" y="0"/>
                      <a:ext cx="4554792" cy="2728067"/>
                    </a:xfrm>
                    <a:prstGeom prst="rect">
                      <a:avLst/>
                    </a:prstGeom>
                    <a:ln>
                      <a:noFill/>
                    </a:ln>
                    <a:extLst>
                      <a:ext uri="{53640926-AAD7-44D8-BBD7-CCE9431645EC}">
                        <a14:shadowObscured xmlns:a14="http://schemas.microsoft.com/office/drawing/2010/main"/>
                      </a:ext>
                    </a:extLst>
                  </pic:spPr>
                </pic:pic>
              </a:graphicData>
            </a:graphic>
          </wp:inline>
        </w:drawing>
      </w:r>
    </w:p>
    <w:p w14:paraId="7E378C41" w14:textId="71C9D172" w:rsidR="006C3874" w:rsidRPr="006C3874" w:rsidRDefault="006C3874" w:rsidP="00956934">
      <w:pPr>
        <w:shd w:val="clear" w:color="auto" w:fill="FFFFFF"/>
        <w:spacing w:after="150"/>
        <w:ind w:firstLine="0"/>
        <w:jc w:val="center"/>
        <w:rPr>
          <w:rFonts w:eastAsia="Times New Roman"/>
          <w:color w:val="333333"/>
          <w:sz w:val="22"/>
          <w:szCs w:val="22"/>
        </w:rPr>
      </w:pPr>
      <w:r w:rsidRPr="006C3874">
        <w:rPr>
          <w:rFonts w:eastAsia="Times New Roman"/>
          <w:b/>
          <w:bCs/>
          <w:color w:val="333333"/>
          <w:sz w:val="22"/>
          <w:szCs w:val="22"/>
        </w:rPr>
        <w:t xml:space="preserve">Рисунок </w:t>
      </w:r>
      <w:r w:rsidR="00956934">
        <w:rPr>
          <w:rFonts w:eastAsia="Times New Roman"/>
          <w:b/>
          <w:bCs/>
          <w:color w:val="333333"/>
          <w:sz w:val="22"/>
          <w:szCs w:val="22"/>
        </w:rPr>
        <w:t>6.2.2.2-1</w:t>
      </w:r>
      <w:r w:rsidRPr="006C3874">
        <w:rPr>
          <w:rFonts w:eastAsia="Times New Roman"/>
          <w:color w:val="333333"/>
          <w:sz w:val="22"/>
          <w:szCs w:val="22"/>
        </w:rPr>
        <w:t xml:space="preserve"> Ординация </w:t>
      </w:r>
      <w:r w:rsidRPr="00956934">
        <w:rPr>
          <w:rFonts w:eastAsia="Times New Roman"/>
          <w:color w:val="333333"/>
          <w:sz w:val="20"/>
          <w:szCs w:val="20"/>
        </w:rPr>
        <w:t xml:space="preserve">видов </w:t>
      </w:r>
      <w:r w:rsidRPr="00F255DB">
        <w:rPr>
          <w:rFonts w:eastAsia="Times New Roman"/>
          <w:color w:val="333333"/>
          <w:sz w:val="22"/>
          <w:szCs w:val="22"/>
        </w:rPr>
        <w:t>зоопланктона вдоль первой канонической оси и первой корреспондентной оси</w:t>
      </w:r>
    </w:p>
    <w:p w14:paraId="340C862F" w14:textId="77777777" w:rsidR="006C3874" w:rsidRPr="00F255DB" w:rsidRDefault="006C3874" w:rsidP="006C3874">
      <w:pPr>
        <w:shd w:val="clear" w:color="auto" w:fill="FFFFFF"/>
        <w:spacing w:after="150" w:line="276" w:lineRule="auto"/>
        <w:ind w:firstLine="567"/>
        <w:rPr>
          <w:rFonts w:eastAsia="Times New Roman"/>
        </w:rPr>
      </w:pPr>
      <w:r w:rsidRPr="00F255DB">
        <w:rPr>
          <w:rFonts w:eastAsia="Times New Roman"/>
        </w:rPr>
        <w:t>Согласно введенному критерию разделения, к числу индикаторов морской водной массы относятся следующие таксоны.</w:t>
      </w:r>
    </w:p>
    <w:p w14:paraId="5F849A8E" w14:textId="20B62964" w:rsidR="006C3874" w:rsidRPr="00F255DB" w:rsidRDefault="006C3874" w:rsidP="006C3874">
      <w:pPr>
        <w:shd w:val="clear" w:color="auto" w:fill="FFFFFF"/>
        <w:spacing w:after="150" w:line="276" w:lineRule="auto"/>
        <w:ind w:firstLine="0"/>
        <w:jc w:val="left"/>
        <w:rPr>
          <w:rFonts w:eastAsia="Times New Roman"/>
          <w:sz w:val="22"/>
          <w:szCs w:val="22"/>
        </w:rPr>
      </w:pPr>
      <w:r w:rsidRPr="00F255DB">
        <w:rPr>
          <w:rFonts w:eastAsia="Times New Roman"/>
          <w:b/>
          <w:bCs/>
          <w:sz w:val="22"/>
          <w:szCs w:val="22"/>
        </w:rPr>
        <w:t xml:space="preserve">Таблица </w:t>
      </w:r>
      <w:r w:rsidR="00F255DB" w:rsidRPr="00F255DB">
        <w:rPr>
          <w:rFonts w:eastAsia="Times New Roman"/>
          <w:b/>
          <w:bCs/>
          <w:sz w:val="22"/>
          <w:szCs w:val="22"/>
        </w:rPr>
        <w:t>6.2.2.2-1</w:t>
      </w:r>
      <w:r w:rsidRPr="00F255DB">
        <w:rPr>
          <w:rFonts w:eastAsia="Times New Roman"/>
          <w:sz w:val="22"/>
          <w:szCs w:val="22"/>
        </w:rPr>
        <w:t xml:space="preserve"> Виды зоопланктона - индикаторы морской водной массы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505"/>
      </w:tblGrid>
      <w:tr w:rsidR="006C3874" w:rsidRPr="00F255DB" w14:paraId="5406D972" w14:textId="77777777" w:rsidTr="006C3874">
        <w:trPr>
          <w:tblHeader/>
        </w:trPr>
        <w:tc>
          <w:tcPr>
            <w:tcW w:w="5000" w:type="pct"/>
            <w:shd w:val="clear" w:color="auto" w:fill="C5E0B3"/>
            <w:tcMar>
              <w:top w:w="75" w:type="dxa"/>
              <w:left w:w="75" w:type="dxa"/>
              <w:bottom w:w="75" w:type="dxa"/>
              <w:right w:w="75" w:type="dxa"/>
            </w:tcMar>
            <w:vAlign w:val="bottom"/>
            <w:hideMark/>
          </w:tcPr>
          <w:p w14:paraId="7D2A1F7C" w14:textId="77777777" w:rsidR="006C3874" w:rsidRPr="00F255DB" w:rsidRDefault="006C3874" w:rsidP="006C3874">
            <w:pPr>
              <w:ind w:firstLine="0"/>
              <w:jc w:val="left"/>
              <w:rPr>
                <w:rFonts w:eastAsia="Times New Roman"/>
                <w:b/>
                <w:bCs/>
                <w:sz w:val="20"/>
                <w:szCs w:val="20"/>
              </w:rPr>
            </w:pPr>
            <w:r w:rsidRPr="00F255DB">
              <w:rPr>
                <w:rFonts w:eastAsia="Times New Roman"/>
                <w:b/>
                <w:bCs/>
                <w:sz w:val="20"/>
                <w:szCs w:val="20"/>
              </w:rPr>
              <w:t>Виды</w:t>
            </w:r>
          </w:p>
        </w:tc>
      </w:tr>
      <w:tr w:rsidR="006C3874" w:rsidRPr="00F255DB" w14:paraId="5905153E" w14:textId="77777777" w:rsidTr="006C3874">
        <w:tc>
          <w:tcPr>
            <w:tcW w:w="5000" w:type="pct"/>
            <w:shd w:val="clear" w:color="auto" w:fill="FFFFFF"/>
            <w:tcMar>
              <w:top w:w="75" w:type="dxa"/>
              <w:left w:w="75" w:type="dxa"/>
              <w:bottom w:w="75" w:type="dxa"/>
              <w:right w:w="75" w:type="dxa"/>
            </w:tcMar>
            <w:hideMark/>
          </w:tcPr>
          <w:p w14:paraId="25D0DEEE"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Acartia longiremis</w:t>
            </w:r>
          </w:p>
        </w:tc>
      </w:tr>
      <w:tr w:rsidR="006C3874" w:rsidRPr="00F255DB" w14:paraId="1046610F" w14:textId="77777777" w:rsidTr="006C3874">
        <w:tc>
          <w:tcPr>
            <w:tcW w:w="5000" w:type="pct"/>
            <w:shd w:val="clear" w:color="auto" w:fill="FFFFFF"/>
            <w:tcMar>
              <w:top w:w="75" w:type="dxa"/>
              <w:left w:w="75" w:type="dxa"/>
              <w:bottom w:w="75" w:type="dxa"/>
              <w:right w:w="75" w:type="dxa"/>
            </w:tcMar>
            <w:hideMark/>
          </w:tcPr>
          <w:p w14:paraId="330CE1FC"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Aglantha digitale</w:t>
            </w:r>
          </w:p>
        </w:tc>
      </w:tr>
      <w:tr w:rsidR="006C3874" w:rsidRPr="00F255DB" w14:paraId="43246BE0" w14:textId="77777777" w:rsidTr="006C3874">
        <w:tc>
          <w:tcPr>
            <w:tcW w:w="5000" w:type="pct"/>
            <w:shd w:val="clear" w:color="auto" w:fill="FFFFFF"/>
            <w:tcMar>
              <w:top w:w="75" w:type="dxa"/>
              <w:left w:w="75" w:type="dxa"/>
              <w:bottom w:w="75" w:type="dxa"/>
              <w:right w:w="75" w:type="dxa"/>
            </w:tcMar>
            <w:hideMark/>
          </w:tcPr>
          <w:p w14:paraId="77062E20"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Bivalvia larvae</w:t>
            </w:r>
          </w:p>
        </w:tc>
      </w:tr>
      <w:tr w:rsidR="006C3874" w:rsidRPr="00F255DB" w14:paraId="4BF28E1B" w14:textId="77777777" w:rsidTr="006C3874">
        <w:tc>
          <w:tcPr>
            <w:tcW w:w="5000" w:type="pct"/>
            <w:shd w:val="clear" w:color="auto" w:fill="FFFFFF"/>
            <w:tcMar>
              <w:top w:w="75" w:type="dxa"/>
              <w:left w:w="75" w:type="dxa"/>
              <w:bottom w:w="75" w:type="dxa"/>
              <w:right w:w="75" w:type="dxa"/>
            </w:tcMar>
            <w:hideMark/>
          </w:tcPr>
          <w:p w14:paraId="674B39BA"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Calanus finmarchicus</w:t>
            </w:r>
          </w:p>
        </w:tc>
      </w:tr>
      <w:tr w:rsidR="006C3874" w:rsidRPr="00F255DB" w14:paraId="1660BA12" w14:textId="77777777" w:rsidTr="006C3874">
        <w:tc>
          <w:tcPr>
            <w:tcW w:w="5000" w:type="pct"/>
            <w:shd w:val="clear" w:color="auto" w:fill="FFFFFF"/>
            <w:tcMar>
              <w:top w:w="75" w:type="dxa"/>
              <w:left w:w="75" w:type="dxa"/>
              <w:bottom w:w="75" w:type="dxa"/>
              <w:right w:w="75" w:type="dxa"/>
            </w:tcMar>
            <w:hideMark/>
          </w:tcPr>
          <w:p w14:paraId="33426D1D"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Calanus glacialis</w:t>
            </w:r>
          </w:p>
        </w:tc>
      </w:tr>
      <w:tr w:rsidR="006C3874" w:rsidRPr="00F255DB" w14:paraId="79108E81" w14:textId="77777777" w:rsidTr="006C3874">
        <w:tc>
          <w:tcPr>
            <w:tcW w:w="5000" w:type="pct"/>
            <w:shd w:val="clear" w:color="auto" w:fill="FFFFFF"/>
            <w:tcMar>
              <w:top w:w="75" w:type="dxa"/>
              <w:left w:w="75" w:type="dxa"/>
              <w:bottom w:w="75" w:type="dxa"/>
              <w:right w:w="75" w:type="dxa"/>
            </w:tcMar>
            <w:hideMark/>
          </w:tcPr>
          <w:p w14:paraId="17CEF16D"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Cerianthus sp.</w:t>
            </w:r>
          </w:p>
        </w:tc>
      </w:tr>
      <w:tr w:rsidR="006C3874" w:rsidRPr="00F255DB" w14:paraId="780BA1E8" w14:textId="77777777" w:rsidTr="006C3874">
        <w:tc>
          <w:tcPr>
            <w:tcW w:w="5000" w:type="pct"/>
            <w:shd w:val="clear" w:color="auto" w:fill="FFFFFF"/>
            <w:tcMar>
              <w:top w:w="75" w:type="dxa"/>
              <w:left w:w="75" w:type="dxa"/>
              <w:bottom w:w="75" w:type="dxa"/>
              <w:right w:w="75" w:type="dxa"/>
            </w:tcMar>
            <w:hideMark/>
          </w:tcPr>
          <w:p w14:paraId="0B37D5A4"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Euphysa flammea</w:t>
            </w:r>
          </w:p>
        </w:tc>
      </w:tr>
      <w:tr w:rsidR="006C3874" w:rsidRPr="00F255DB" w14:paraId="07F1EAD6" w14:textId="77777777" w:rsidTr="006C3874">
        <w:tc>
          <w:tcPr>
            <w:tcW w:w="5000" w:type="pct"/>
            <w:shd w:val="clear" w:color="auto" w:fill="FFFFFF"/>
            <w:tcMar>
              <w:top w:w="75" w:type="dxa"/>
              <w:left w:w="75" w:type="dxa"/>
              <w:bottom w:w="75" w:type="dxa"/>
              <w:right w:w="75" w:type="dxa"/>
            </w:tcMar>
            <w:hideMark/>
          </w:tcPr>
          <w:p w14:paraId="714F3D5C"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Harpacticus uniremis</w:t>
            </w:r>
          </w:p>
        </w:tc>
      </w:tr>
      <w:tr w:rsidR="006C3874" w:rsidRPr="00F255DB" w14:paraId="0BB407BE" w14:textId="77777777" w:rsidTr="006C3874">
        <w:tc>
          <w:tcPr>
            <w:tcW w:w="5000" w:type="pct"/>
            <w:shd w:val="clear" w:color="auto" w:fill="FFFFFF"/>
            <w:tcMar>
              <w:top w:w="75" w:type="dxa"/>
              <w:left w:w="75" w:type="dxa"/>
              <w:bottom w:w="75" w:type="dxa"/>
              <w:right w:w="75" w:type="dxa"/>
            </w:tcMar>
            <w:hideMark/>
          </w:tcPr>
          <w:p w14:paraId="66CAC352"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Larvae Polychaeta</w:t>
            </w:r>
          </w:p>
        </w:tc>
      </w:tr>
      <w:tr w:rsidR="006C3874" w:rsidRPr="00F255DB" w14:paraId="6B6E9526" w14:textId="77777777" w:rsidTr="006C3874">
        <w:tc>
          <w:tcPr>
            <w:tcW w:w="5000" w:type="pct"/>
            <w:shd w:val="clear" w:color="auto" w:fill="FFFFFF"/>
            <w:tcMar>
              <w:top w:w="75" w:type="dxa"/>
              <w:left w:w="75" w:type="dxa"/>
              <w:bottom w:w="75" w:type="dxa"/>
              <w:right w:w="75" w:type="dxa"/>
            </w:tcMar>
            <w:hideMark/>
          </w:tcPr>
          <w:p w14:paraId="1499CD88"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Mesochra lilljeborgii</w:t>
            </w:r>
          </w:p>
        </w:tc>
      </w:tr>
      <w:tr w:rsidR="006C3874" w:rsidRPr="00F255DB" w14:paraId="5CADECC9" w14:textId="77777777" w:rsidTr="006C3874">
        <w:tc>
          <w:tcPr>
            <w:tcW w:w="5000" w:type="pct"/>
            <w:shd w:val="clear" w:color="auto" w:fill="FFFFFF"/>
            <w:tcMar>
              <w:top w:w="75" w:type="dxa"/>
              <w:left w:w="75" w:type="dxa"/>
              <w:bottom w:w="75" w:type="dxa"/>
              <w:right w:w="75" w:type="dxa"/>
            </w:tcMar>
            <w:hideMark/>
          </w:tcPr>
          <w:p w14:paraId="0C5CBC3B"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Microsetella norvegica</w:t>
            </w:r>
          </w:p>
        </w:tc>
      </w:tr>
      <w:tr w:rsidR="006C3874" w:rsidRPr="00F255DB" w14:paraId="1F2416E4" w14:textId="77777777" w:rsidTr="006C3874">
        <w:tc>
          <w:tcPr>
            <w:tcW w:w="5000" w:type="pct"/>
            <w:shd w:val="clear" w:color="auto" w:fill="FFFFFF"/>
            <w:tcMar>
              <w:top w:w="75" w:type="dxa"/>
              <w:left w:w="75" w:type="dxa"/>
              <w:bottom w:w="75" w:type="dxa"/>
              <w:right w:w="75" w:type="dxa"/>
            </w:tcMar>
            <w:hideMark/>
          </w:tcPr>
          <w:p w14:paraId="1761D48E"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Nauplia Temora</w:t>
            </w:r>
          </w:p>
        </w:tc>
      </w:tr>
      <w:tr w:rsidR="006C3874" w:rsidRPr="00F255DB" w14:paraId="74CE29AA" w14:textId="77777777" w:rsidTr="006C3874">
        <w:tc>
          <w:tcPr>
            <w:tcW w:w="5000" w:type="pct"/>
            <w:shd w:val="clear" w:color="auto" w:fill="FFFFFF"/>
            <w:tcMar>
              <w:top w:w="75" w:type="dxa"/>
              <w:left w:w="75" w:type="dxa"/>
              <w:bottom w:w="75" w:type="dxa"/>
              <w:right w:w="75" w:type="dxa"/>
            </w:tcMar>
            <w:hideMark/>
          </w:tcPr>
          <w:p w14:paraId="468EF15C"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Obelia longissima</w:t>
            </w:r>
          </w:p>
        </w:tc>
      </w:tr>
      <w:tr w:rsidR="006C3874" w:rsidRPr="00F255DB" w14:paraId="2E228241" w14:textId="77777777" w:rsidTr="006C3874">
        <w:tc>
          <w:tcPr>
            <w:tcW w:w="5000" w:type="pct"/>
            <w:shd w:val="clear" w:color="auto" w:fill="FFFFFF"/>
            <w:tcMar>
              <w:top w:w="75" w:type="dxa"/>
              <w:left w:w="75" w:type="dxa"/>
              <w:bottom w:w="75" w:type="dxa"/>
              <w:right w:w="75" w:type="dxa"/>
            </w:tcMar>
            <w:hideMark/>
          </w:tcPr>
          <w:p w14:paraId="24215765"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Oithona atlantica</w:t>
            </w:r>
          </w:p>
        </w:tc>
      </w:tr>
      <w:tr w:rsidR="006C3874" w:rsidRPr="00F255DB" w14:paraId="793775B4" w14:textId="77777777" w:rsidTr="006C3874">
        <w:tc>
          <w:tcPr>
            <w:tcW w:w="5000" w:type="pct"/>
            <w:shd w:val="clear" w:color="auto" w:fill="FFFFFF"/>
            <w:tcMar>
              <w:top w:w="75" w:type="dxa"/>
              <w:left w:w="75" w:type="dxa"/>
              <w:bottom w:w="75" w:type="dxa"/>
              <w:right w:w="75" w:type="dxa"/>
            </w:tcMar>
            <w:hideMark/>
          </w:tcPr>
          <w:p w14:paraId="7CEBB2CE"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Oithona similis</w:t>
            </w:r>
          </w:p>
        </w:tc>
      </w:tr>
      <w:tr w:rsidR="006C3874" w:rsidRPr="00F255DB" w14:paraId="501DAFE1" w14:textId="77777777" w:rsidTr="006C3874">
        <w:tc>
          <w:tcPr>
            <w:tcW w:w="5000" w:type="pct"/>
            <w:shd w:val="clear" w:color="auto" w:fill="FFFFFF"/>
            <w:tcMar>
              <w:top w:w="75" w:type="dxa"/>
              <w:left w:w="75" w:type="dxa"/>
              <w:bottom w:w="75" w:type="dxa"/>
              <w:right w:w="75" w:type="dxa"/>
            </w:tcMar>
            <w:hideMark/>
          </w:tcPr>
          <w:p w14:paraId="5FAB77BE"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Podon leuckartii</w:t>
            </w:r>
          </w:p>
        </w:tc>
      </w:tr>
      <w:tr w:rsidR="006C3874" w:rsidRPr="00F255DB" w14:paraId="4887E2C1" w14:textId="77777777" w:rsidTr="006C3874">
        <w:tc>
          <w:tcPr>
            <w:tcW w:w="5000" w:type="pct"/>
            <w:shd w:val="clear" w:color="auto" w:fill="FFFFFF"/>
            <w:tcMar>
              <w:top w:w="75" w:type="dxa"/>
              <w:left w:w="75" w:type="dxa"/>
              <w:bottom w:w="75" w:type="dxa"/>
              <w:right w:w="75" w:type="dxa"/>
            </w:tcMar>
            <w:hideMark/>
          </w:tcPr>
          <w:p w14:paraId="1DF12E3F"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Pseudocalanus acuspes</w:t>
            </w:r>
          </w:p>
        </w:tc>
      </w:tr>
      <w:tr w:rsidR="006C3874" w:rsidRPr="00F255DB" w14:paraId="0FE6FCA7" w14:textId="77777777" w:rsidTr="006C3874">
        <w:tc>
          <w:tcPr>
            <w:tcW w:w="5000" w:type="pct"/>
            <w:shd w:val="clear" w:color="auto" w:fill="FFFFFF"/>
            <w:tcMar>
              <w:top w:w="75" w:type="dxa"/>
              <w:left w:w="75" w:type="dxa"/>
              <w:bottom w:w="75" w:type="dxa"/>
              <w:right w:w="75" w:type="dxa"/>
            </w:tcMar>
            <w:hideMark/>
          </w:tcPr>
          <w:p w14:paraId="2012E4FA"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Pseudocalanus minutus</w:t>
            </w:r>
          </w:p>
        </w:tc>
      </w:tr>
      <w:tr w:rsidR="006C3874" w:rsidRPr="00F255DB" w14:paraId="189738F4" w14:textId="77777777" w:rsidTr="006C3874">
        <w:tc>
          <w:tcPr>
            <w:tcW w:w="5000" w:type="pct"/>
            <w:shd w:val="clear" w:color="auto" w:fill="FFFFFF"/>
            <w:tcMar>
              <w:top w:w="75" w:type="dxa"/>
              <w:left w:w="75" w:type="dxa"/>
              <w:bottom w:w="75" w:type="dxa"/>
              <w:right w:w="75" w:type="dxa"/>
            </w:tcMar>
            <w:hideMark/>
          </w:tcPr>
          <w:p w14:paraId="2B773E21"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Senecella calanoides</w:t>
            </w:r>
          </w:p>
        </w:tc>
      </w:tr>
      <w:tr w:rsidR="006C3874" w:rsidRPr="00F255DB" w14:paraId="09E7FCA1" w14:textId="77777777" w:rsidTr="006C3874">
        <w:tc>
          <w:tcPr>
            <w:tcW w:w="5000" w:type="pct"/>
            <w:shd w:val="clear" w:color="auto" w:fill="FFFFFF"/>
            <w:tcMar>
              <w:top w:w="75" w:type="dxa"/>
              <w:left w:w="75" w:type="dxa"/>
              <w:bottom w:w="75" w:type="dxa"/>
              <w:right w:w="75" w:type="dxa"/>
            </w:tcMar>
            <w:hideMark/>
          </w:tcPr>
          <w:p w14:paraId="7C70AE9F"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Temora longicornis</w:t>
            </w:r>
          </w:p>
        </w:tc>
      </w:tr>
    </w:tbl>
    <w:p w14:paraId="23D37180" w14:textId="77777777" w:rsidR="006C3874" w:rsidRPr="00F255DB" w:rsidRDefault="006C3874" w:rsidP="00F255DB">
      <w:pPr>
        <w:shd w:val="clear" w:color="auto" w:fill="FFFFFF"/>
        <w:spacing w:before="240" w:after="150" w:line="276" w:lineRule="auto"/>
        <w:ind w:firstLine="567"/>
        <w:jc w:val="left"/>
        <w:rPr>
          <w:rFonts w:eastAsia="Times New Roman"/>
        </w:rPr>
      </w:pPr>
      <w:r w:rsidRPr="00F255DB">
        <w:rPr>
          <w:rFonts w:eastAsia="Times New Roman"/>
        </w:rPr>
        <w:t>К числу индикаторов пресной водной массы относятся следующие формы.</w:t>
      </w:r>
    </w:p>
    <w:p w14:paraId="01B5FA25" w14:textId="2945DB59" w:rsidR="006C3874" w:rsidRPr="00F255DB" w:rsidRDefault="006C3874" w:rsidP="006C3874">
      <w:pPr>
        <w:shd w:val="clear" w:color="auto" w:fill="FFFFFF"/>
        <w:spacing w:after="150" w:line="276" w:lineRule="auto"/>
        <w:ind w:firstLine="0"/>
        <w:jc w:val="left"/>
        <w:rPr>
          <w:rFonts w:eastAsia="Times New Roman"/>
          <w:sz w:val="22"/>
          <w:szCs w:val="22"/>
        </w:rPr>
      </w:pPr>
      <w:r w:rsidRPr="00F255DB">
        <w:rPr>
          <w:rFonts w:eastAsia="Times New Roman"/>
          <w:b/>
          <w:bCs/>
          <w:sz w:val="22"/>
          <w:szCs w:val="22"/>
        </w:rPr>
        <w:t xml:space="preserve">Таблица </w:t>
      </w:r>
      <w:r w:rsidR="00F255DB" w:rsidRPr="00F255DB">
        <w:rPr>
          <w:rFonts w:eastAsia="Times New Roman"/>
          <w:b/>
          <w:bCs/>
          <w:sz w:val="22"/>
          <w:szCs w:val="22"/>
        </w:rPr>
        <w:t>6.2.2.2-2</w:t>
      </w:r>
      <w:r w:rsidRPr="00F255DB">
        <w:rPr>
          <w:rFonts w:eastAsia="Times New Roman"/>
          <w:sz w:val="22"/>
          <w:szCs w:val="22"/>
        </w:rPr>
        <w:t xml:space="preserve"> Виды зоопланктона - индикаторы пресной водной массы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505"/>
      </w:tblGrid>
      <w:tr w:rsidR="006C3874" w:rsidRPr="00F255DB" w14:paraId="5C9D62DF" w14:textId="77777777" w:rsidTr="006C3874">
        <w:trPr>
          <w:tblHeader/>
        </w:trPr>
        <w:tc>
          <w:tcPr>
            <w:tcW w:w="5000" w:type="pct"/>
            <w:shd w:val="clear" w:color="auto" w:fill="C5E0B3"/>
            <w:tcMar>
              <w:top w:w="75" w:type="dxa"/>
              <w:left w:w="75" w:type="dxa"/>
              <w:bottom w:w="75" w:type="dxa"/>
              <w:right w:w="75" w:type="dxa"/>
            </w:tcMar>
            <w:vAlign w:val="bottom"/>
            <w:hideMark/>
          </w:tcPr>
          <w:p w14:paraId="3D4A0B39" w14:textId="77777777" w:rsidR="006C3874" w:rsidRPr="00F255DB" w:rsidRDefault="006C3874" w:rsidP="006C3874">
            <w:pPr>
              <w:ind w:firstLine="0"/>
              <w:jc w:val="left"/>
              <w:rPr>
                <w:rFonts w:eastAsia="Times New Roman"/>
                <w:b/>
                <w:bCs/>
                <w:sz w:val="20"/>
                <w:szCs w:val="20"/>
              </w:rPr>
            </w:pPr>
            <w:r w:rsidRPr="00F255DB">
              <w:rPr>
                <w:rFonts w:eastAsia="Times New Roman"/>
                <w:b/>
                <w:bCs/>
                <w:sz w:val="20"/>
                <w:szCs w:val="20"/>
              </w:rPr>
              <w:t>Виды</w:t>
            </w:r>
          </w:p>
        </w:tc>
      </w:tr>
      <w:tr w:rsidR="006C3874" w:rsidRPr="00F255DB" w14:paraId="6452D113" w14:textId="77777777" w:rsidTr="006C3874">
        <w:tc>
          <w:tcPr>
            <w:tcW w:w="5000" w:type="pct"/>
            <w:shd w:val="clear" w:color="auto" w:fill="FFFFFF"/>
            <w:tcMar>
              <w:top w:w="75" w:type="dxa"/>
              <w:left w:w="75" w:type="dxa"/>
              <w:bottom w:w="75" w:type="dxa"/>
              <w:right w:w="75" w:type="dxa"/>
            </w:tcMar>
            <w:hideMark/>
          </w:tcPr>
          <w:p w14:paraId="1CE6FBB3"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Acanthocyclops vernalis</w:t>
            </w:r>
          </w:p>
        </w:tc>
      </w:tr>
      <w:tr w:rsidR="006C3874" w:rsidRPr="00F255DB" w14:paraId="203C83ED" w14:textId="77777777" w:rsidTr="006C3874">
        <w:tc>
          <w:tcPr>
            <w:tcW w:w="5000" w:type="pct"/>
            <w:shd w:val="clear" w:color="auto" w:fill="FFFFFF"/>
            <w:tcMar>
              <w:top w:w="75" w:type="dxa"/>
              <w:left w:w="75" w:type="dxa"/>
              <w:bottom w:w="75" w:type="dxa"/>
              <w:right w:w="75" w:type="dxa"/>
            </w:tcMar>
            <w:hideMark/>
          </w:tcPr>
          <w:p w14:paraId="582BB7F1"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Arctodiaptomus bacillifer</w:t>
            </w:r>
          </w:p>
        </w:tc>
      </w:tr>
      <w:tr w:rsidR="006C3874" w:rsidRPr="00F255DB" w14:paraId="5EB6FBCE" w14:textId="77777777" w:rsidTr="006C3874">
        <w:tc>
          <w:tcPr>
            <w:tcW w:w="5000" w:type="pct"/>
            <w:shd w:val="clear" w:color="auto" w:fill="FFFFFF"/>
            <w:tcMar>
              <w:top w:w="75" w:type="dxa"/>
              <w:left w:w="75" w:type="dxa"/>
              <w:bottom w:w="75" w:type="dxa"/>
              <w:right w:w="75" w:type="dxa"/>
            </w:tcMar>
            <w:hideMark/>
          </w:tcPr>
          <w:p w14:paraId="4C9DD9BD"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Bosmina longirostris</w:t>
            </w:r>
          </w:p>
        </w:tc>
      </w:tr>
      <w:tr w:rsidR="006C3874" w:rsidRPr="00F255DB" w14:paraId="3138CAAF" w14:textId="77777777" w:rsidTr="006C3874">
        <w:tc>
          <w:tcPr>
            <w:tcW w:w="5000" w:type="pct"/>
            <w:shd w:val="clear" w:color="auto" w:fill="FFFFFF"/>
            <w:tcMar>
              <w:top w:w="75" w:type="dxa"/>
              <w:left w:w="75" w:type="dxa"/>
              <w:bottom w:w="75" w:type="dxa"/>
              <w:right w:w="75" w:type="dxa"/>
            </w:tcMar>
            <w:hideMark/>
          </w:tcPr>
          <w:p w14:paraId="2CE6E701"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Brachionus angularis</w:t>
            </w:r>
          </w:p>
        </w:tc>
      </w:tr>
      <w:tr w:rsidR="006C3874" w:rsidRPr="00F255DB" w14:paraId="0D971828" w14:textId="77777777" w:rsidTr="006C3874">
        <w:tc>
          <w:tcPr>
            <w:tcW w:w="5000" w:type="pct"/>
            <w:shd w:val="clear" w:color="auto" w:fill="FFFFFF"/>
            <w:tcMar>
              <w:top w:w="75" w:type="dxa"/>
              <w:left w:w="75" w:type="dxa"/>
              <w:bottom w:w="75" w:type="dxa"/>
              <w:right w:w="75" w:type="dxa"/>
            </w:tcMar>
            <w:hideMark/>
          </w:tcPr>
          <w:p w14:paraId="6AC473B0"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Bythotrephes longimanus</w:t>
            </w:r>
          </w:p>
        </w:tc>
      </w:tr>
      <w:tr w:rsidR="006C3874" w:rsidRPr="00F255DB" w14:paraId="5A4401E0" w14:textId="77777777" w:rsidTr="006C3874">
        <w:tc>
          <w:tcPr>
            <w:tcW w:w="5000" w:type="pct"/>
            <w:shd w:val="clear" w:color="auto" w:fill="FFFFFF"/>
            <w:tcMar>
              <w:top w:w="75" w:type="dxa"/>
              <w:left w:w="75" w:type="dxa"/>
              <w:bottom w:w="75" w:type="dxa"/>
              <w:right w:w="75" w:type="dxa"/>
            </w:tcMar>
            <w:hideMark/>
          </w:tcPr>
          <w:p w14:paraId="78867BB0"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Cyclops abyssorum</w:t>
            </w:r>
          </w:p>
        </w:tc>
      </w:tr>
      <w:tr w:rsidR="006C3874" w:rsidRPr="00F255DB" w14:paraId="35A48D3C" w14:textId="77777777" w:rsidTr="006C3874">
        <w:tc>
          <w:tcPr>
            <w:tcW w:w="5000" w:type="pct"/>
            <w:shd w:val="clear" w:color="auto" w:fill="FFFFFF"/>
            <w:tcMar>
              <w:top w:w="75" w:type="dxa"/>
              <w:left w:w="75" w:type="dxa"/>
              <w:bottom w:w="75" w:type="dxa"/>
              <w:right w:w="75" w:type="dxa"/>
            </w:tcMar>
            <w:hideMark/>
          </w:tcPr>
          <w:p w14:paraId="7E08E0C9"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Cyclops scutifer</w:t>
            </w:r>
          </w:p>
        </w:tc>
      </w:tr>
      <w:tr w:rsidR="006C3874" w:rsidRPr="00F255DB" w14:paraId="7BE59EEB" w14:textId="77777777" w:rsidTr="006C3874">
        <w:tc>
          <w:tcPr>
            <w:tcW w:w="5000" w:type="pct"/>
            <w:shd w:val="clear" w:color="auto" w:fill="FFFFFF"/>
            <w:tcMar>
              <w:top w:w="75" w:type="dxa"/>
              <w:left w:w="75" w:type="dxa"/>
              <w:bottom w:w="75" w:type="dxa"/>
              <w:right w:w="75" w:type="dxa"/>
            </w:tcMar>
            <w:hideMark/>
          </w:tcPr>
          <w:p w14:paraId="04CB0759"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Diacyclops bisetotus</w:t>
            </w:r>
          </w:p>
        </w:tc>
      </w:tr>
      <w:tr w:rsidR="006C3874" w:rsidRPr="00F255DB" w14:paraId="54860DB7" w14:textId="77777777" w:rsidTr="006C3874">
        <w:tc>
          <w:tcPr>
            <w:tcW w:w="5000" w:type="pct"/>
            <w:shd w:val="clear" w:color="auto" w:fill="FFFFFF"/>
            <w:tcMar>
              <w:top w:w="75" w:type="dxa"/>
              <w:left w:w="75" w:type="dxa"/>
              <w:bottom w:w="75" w:type="dxa"/>
              <w:right w:w="75" w:type="dxa"/>
            </w:tcMar>
            <w:hideMark/>
          </w:tcPr>
          <w:p w14:paraId="330EA96A"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Eucyclops serrulatus</w:t>
            </w:r>
          </w:p>
        </w:tc>
      </w:tr>
      <w:tr w:rsidR="006C3874" w:rsidRPr="00F255DB" w14:paraId="7C1A1165" w14:textId="77777777" w:rsidTr="006C3874">
        <w:tc>
          <w:tcPr>
            <w:tcW w:w="5000" w:type="pct"/>
            <w:shd w:val="clear" w:color="auto" w:fill="FFFFFF"/>
            <w:tcMar>
              <w:top w:w="75" w:type="dxa"/>
              <w:left w:w="75" w:type="dxa"/>
              <w:bottom w:w="75" w:type="dxa"/>
              <w:right w:w="75" w:type="dxa"/>
            </w:tcMar>
            <w:hideMark/>
          </w:tcPr>
          <w:p w14:paraId="35C906E3"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Eudiaptomus gracilis</w:t>
            </w:r>
          </w:p>
        </w:tc>
      </w:tr>
      <w:tr w:rsidR="006C3874" w:rsidRPr="00F255DB" w14:paraId="0043ECD6" w14:textId="77777777" w:rsidTr="006C3874">
        <w:tc>
          <w:tcPr>
            <w:tcW w:w="5000" w:type="pct"/>
            <w:shd w:val="clear" w:color="auto" w:fill="FFFFFF"/>
            <w:tcMar>
              <w:top w:w="75" w:type="dxa"/>
              <w:left w:w="75" w:type="dxa"/>
              <w:bottom w:w="75" w:type="dxa"/>
              <w:right w:w="75" w:type="dxa"/>
            </w:tcMar>
            <w:hideMark/>
          </w:tcPr>
          <w:p w14:paraId="0F1A5538"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Eurytemora lacustris</w:t>
            </w:r>
          </w:p>
        </w:tc>
      </w:tr>
      <w:tr w:rsidR="006C3874" w:rsidRPr="00F255DB" w14:paraId="0C91C541" w14:textId="77777777" w:rsidTr="006C3874">
        <w:tc>
          <w:tcPr>
            <w:tcW w:w="5000" w:type="pct"/>
            <w:shd w:val="clear" w:color="auto" w:fill="FFFFFF"/>
            <w:tcMar>
              <w:top w:w="75" w:type="dxa"/>
              <w:left w:w="75" w:type="dxa"/>
              <w:bottom w:w="75" w:type="dxa"/>
              <w:right w:w="75" w:type="dxa"/>
            </w:tcMar>
            <w:hideMark/>
          </w:tcPr>
          <w:p w14:paraId="48E176A7"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Keratella quadrata</w:t>
            </w:r>
          </w:p>
        </w:tc>
      </w:tr>
      <w:tr w:rsidR="006C3874" w:rsidRPr="00F255DB" w14:paraId="41D03C46" w14:textId="77777777" w:rsidTr="006C3874">
        <w:tc>
          <w:tcPr>
            <w:tcW w:w="5000" w:type="pct"/>
            <w:shd w:val="clear" w:color="auto" w:fill="FFFFFF"/>
            <w:tcMar>
              <w:top w:w="75" w:type="dxa"/>
              <w:left w:w="75" w:type="dxa"/>
              <w:bottom w:w="75" w:type="dxa"/>
              <w:right w:w="75" w:type="dxa"/>
            </w:tcMar>
            <w:hideMark/>
          </w:tcPr>
          <w:p w14:paraId="4F4915A5"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Leptodora kindtii</w:t>
            </w:r>
          </w:p>
        </w:tc>
      </w:tr>
      <w:tr w:rsidR="006C3874" w:rsidRPr="00F255DB" w14:paraId="15FF02F9" w14:textId="77777777" w:rsidTr="006C3874">
        <w:tc>
          <w:tcPr>
            <w:tcW w:w="5000" w:type="pct"/>
            <w:shd w:val="clear" w:color="auto" w:fill="FFFFFF"/>
            <w:tcMar>
              <w:top w:w="75" w:type="dxa"/>
              <w:left w:w="75" w:type="dxa"/>
              <w:bottom w:w="75" w:type="dxa"/>
              <w:right w:w="75" w:type="dxa"/>
            </w:tcMar>
            <w:hideMark/>
          </w:tcPr>
          <w:p w14:paraId="6CA52165"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Megacyclops viridis</w:t>
            </w:r>
          </w:p>
        </w:tc>
      </w:tr>
      <w:tr w:rsidR="006C3874" w:rsidRPr="00F255DB" w14:paraId="7462DEBF" w14:textId="77777777" w:rsidTr="006C3874">
        <w:tc>
          <w:tcPr>
            <w:tcW w:w="5000" w:type="pct"/>
            <w:shd w:val="clear" w:color="auto" w:fill="FFFFFF"/>
            <w:tcMar>
              <w:top w:w="75" w:type="dxa"/>
              <w:left w:w="75" w:type="dxa"/>
              <w:bottom w:w="75" w:type="dxa"/>
              <w:right w:w="75" w:type="dxa"/>
            </w:tcMar>
            <w:hideMark/>
          </w:tcPr>
          <w:p w14:paraId="7321D7DB"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Mesocyclops leuckarti</w:t>
            </w:r>
          </w:p>
        </w:tc>
      </w:tr>
      <w:tr w:rsidR="006C3874" w:rsidRPr="00F255DB" w14:paraId="275A0F81" w14:textId="77777777" w:rsidTr="006C3874">
        <w:tc>
          <w:tcPr>
            <w:tcW w:w="5000" w:type="pct"/>
            <w:shd w:val="clear" w:color="auto" w:fill="FFFFFF"/>
            <w:tcMar>
              <w:top w:w="75" w:type="dxa"/>
              <w:left w:w="75" w:type="dxa"/>
              <w:bottom w:w="75" w:type="dxa"/>
              <w:right w:w="75" w:type="dxa"/>
            </w:tcMar>
            <w:hideMark/>
          </w:tcPr>
          <w:p w14:paraId="10083EB3"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Microcyclops varicans</w:t>
            </w:r>
          </w:p>
        </w:tc>
      </w:tr>
      <w:tr w:rsidR="006C3874" w:rsidRPr="00F255DB" w14:paraId="4B0326C9" w14:textId="77777777" w:rsidTr="006C3874">
        <w:tc>
          <w:tcPr>
            <w:tcW w:w="5000" w:type="pct"/>
            <w:shd w:val="clear" w:color="auto" w:fill="FFFFFF"/>
            <w:tcMar>
              <w:top w:w="75" w:type="dxa"/>
              <w:left w:w="75" w:type="dxa"/>
              <w:bottom w:w="75" w:type="dxa"/>
              <w:right w:w="75" w:type="dxa"/>
            </w:tcMar>
            <w:hideMark/>
          </w:tcPr>
          <w:p w14:paraId="45117D5D"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Notholca acuminata</w:t>
            </w:r>
          </w:p>
        </w:tc>
      </w:tr>
      <w:tr w:rsidR="006C3874" w:rsidRPr="00F255DB" w14:paraId="6DA211C6" w14:textId="77777777" w:rsidTr="006C3874">
        <w:tc>
          <w:tcPr>
            <w:tcW w:w="5000" w:type="pct"/>
            <w:shd w:val="clear" w:color="auto" w:fill="FFFFFF"/>
            <w:tcMar>
              <w:top w:w="75" w:type="dxa"/>
              <w:left w:w="75" w:type="dxa"/>
              <w:bottom w:w="75" w:type="dxa"/>
              <w:right w:w="75" w:type="dxa"/>
            </w:tcMar>
            <w:hideMark/>
          </w:tcPr>
          <w:p w14:paraId="52F3CA3B"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Polyarthra dolichoptera</w:t>
            </w:r>
          </w:p>
        </w:tc>
      </w:tr>
      <w:tr w:rsidR="006C3874" w:rsidRPr="00F255DB" w14:paraId="340A172C" w14:textId="77777777" w:rsidTr="006C3874">
        <w:tc>
          <w:tcPr>
            <w:tcW w:w="5000" w:type="pct"/>
            <w:shd w:val="clear" w:color="auto" w:fill="FFFFFF"/>
            <w:tcMar>
              <w:top w:w="75" w:type="dxa"/>
              <w:left w:w="75" w:type="dxa"/>
              <w:bottom w:w="75" w:type="dxa"/>
              <w:right w:w="75" w:type="dxa"/>
            </w:tcMar>
            <w:hideMark/>
          </w:tcPr>
          <w:p w14:paraId="7D90B8AF"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Synchaeta kitina</w:t>
            </w:r>
          </w:p>
        </w:tc>
      </w:tr>
      <w:tr w:rsidR="006C3874" w:rsidRPr="00F255DB" w14:paraId="4B26151E" w14:textId="77777777" w:rsidTr="006C3874">
        <w:tc>
          <w:tcPr>
            <w:tcW w:w="5000" w:type="pct"/>
            <w:shd w:val="clear" w:color="auto" w:fill="FFFFFF"/>
            <w:tcMar>
              <w:top w:w="75" w:type="dxa"/>
              <w:left w:w="75" w:type="dxa"/>
              <w:bottom w:w="75" w:type="dxa"/>
              <w:right w:w="75" w:type="dxa"/>
            </w:tcMar>
            <w:hideMark/>
          </w:tcPr>
          <w:p w14:paraId="0227C7BB" w14:textId="77777777" w:rsidR="006C3874" w:rsidRPr="00F255DB" w:rsidRDefault="006C3874" w:rsidP="006C3874">
            <w:pPr>
              <w:ind w:firstLine="0"/>
              <w:jc w:val="left"/>
              <w:rPr>
                <w:rFonts w:eastAsia="Times New Roman"/>
                <w:i/>
                <w:sz w:val="20"/>
                <w:szCs w:val="20"/>
              </w:rPr>
            </w:pPr>
            <w:r w:rsidRPr="00F255DB">
              <w:rPr>
                <w:rFonts w:eastAsia="Times New Roman"/>
                <w:i/>
                <w:sz w:val="20"/>
                <w:szCs w:val="20"/>
              </w:rPr>
              <w:t>Trichocerca capucina</w:t>
            </w:r>
          </w:p>
        </w:tc>
      </w:tr>
    </w:tbl>
    <w:p w14:paraId="0F0504FB" w14:textId="77777777" w:rsidR="006C3874" w:rsidRPr="00F255DB" w:rsidRDefault="006C3874" w:rsidP="00F255DB">
      <w:pPr>
        <w:shd w:val="clear" w:color="auto" w:fill="FFFFFF"/>
        <w:spacing w:before="240" w:after="150" w:line="276" w:lineRule="auto"/>
        <w:rPr>
          <w:rFonts w:eastAsia="Times New Roman"/>
          <w:shd w:val="clear" w:color="auto" w:fill="FFFFFF"/>
        </w:rPr>
      </w:pPr>
      <w:r w:rsidRPr="00F255DB">
        <w:rPr>
          <w:rFonts w:eastAsia="Times New Roman"/>
          <w:shd w:val="clear" w:color="auto" w:fill="FFFFFF"/>
        </w:rPr>
        <w:t>Суммарное обилие видов из обеих групп закономерно связано с типом водных масс (рисунок 7.2-7): виды-индикаторы водных масс речного происхождения обильны лишь на станциях, где представлена пресная и промежуточная водная масса, морские виды-индикаторы, соответственно, в водной массе морского происхождения.</w:t>
      </w:r>
    </w:p>
    <w:p w14:paraId="4E9CDCEF" w14:textId="77777777" w:rsidR="006C3874" w:rsidRPr="00F255DB" w:rsidRDefault="006C3874" w:rsidP="006C3874">
      <w:pPr>
        <w:shd w:val="clear" w:color="auto" w:fill="FFFFFF"/>
        <w:spacing w:after="150" w:line="276" w:lineRule="auto"/>
        <w:ind w:firstLine="0"/>
        <w:jc w:val="center"/>
        <w:rPr>
          <w:rFonts w:eastAsia="Times New Roman"/>
        </w:rPr>
      </w:pPr>
      <w:r w:rsidRPr="00F255DB">
        <w:rPr>
          <w:rFonts w:eastAsia="Times New Roman"/>
          <w:noProof/>
        </w:rPr>
        <w:drawing>
          <wp:inline distT="0" distB="0" distL="0" distR="0" wp14:anchorId="3B0AF680" wp14:editId="2E9F5B8D">
            <wp:extent cx="4429290" cy="3027680"/>
            <wp:effectExtent l="0" t="0" r="9525" b="127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cstate="print">
                      <a:extLst>
                        <a:ext uri="{28A0092B-C50C-407E-A947-70E740481C1C}">
                          <a14:useLocalDpi xmlns:a14="http://schemas.microsoft.com/office/drawing/2010/main" val="0"/>
                        </a:ext>
                      </a:extLst>
                    </a:blip>
                    <a:srcRect/>
                    <a:stretch/>
                  </pic:blipFill>
                  <pic:spPr bwMode="auto">
                    <a:xfrm>
                      <a:off x="0" y="0"/>
                      <a:ext cx="4431370" cy="3029102"/>
                    </a:xfrm>
                    <a:prstGeom prst="rect">
                      <a:avLst/>
                    </a:prstGeom>
                    <a:ln>
                      <a:noFill/>
                    </a:ln>
                    <a:extLst>
                      <a:ext uri="{53640926-AAD7-44D8-BBD7-CCE9431645EC}">
                        <a14:shadowObscured xmlns:a14="http://schemas.microsoft.com/office/drawing/2010/main"/>
                      </a:ext>
                    </a:extLst>
                  </pic:spPr>
                </pic:pic>
              </a:graphicData>
            </a:graphic>
          </wp:inline>
        </w:drawing>
      </w:r>
    </w:p>
    <w:p w14:paraId="72D4AF29" w14:textId="4F858D72" w:rsidR="006C3874" w:rsidRPr="00F255DB" w:rsidRDefault="006C3874" w:rsidP="00F255DB">
      <w:pPr>
        <w:spacing w:after="150" w:line="276" w:lineRule="auto"/>
        <w:ind w:firstLine="0"/>
        <w:jc w:val="center"/>
        <w:rPr>
          <w:rFonts w:eastAsia="Times New Roman"/>
          <w:sz w:val="22"/>
          <w:szCs w:val="22"/>
        </w:rPr>
      </w:pPr>
      <w:r w:rsidRPr="00F255DB">
        <w:rPr>
          <w:rFonts w:eastAsia="Times New Roman"/>
          <w:b/>
          <w:bCs/>
          <w:sz w:val="22"/>
          <w:szCs w:val="22"/>
        </w:rPr>
        <w:t xml:space="preserve">Рисунок </w:t>
      </w:r>
      <w:r w:rsidR="00F255DB">
        <w:rPr>
          <w:rFonts w:eastAsia="Times New Roman"/>
          <w:b/>
          <w:bCs/>
          <w:color w:val="333333"/>
          <w:sz w:val="22"/>
          <w:szCs w:val="22"/>
        </w:rPr>
        <w:t>6.2.2.2-2</w:t>
      </w:r>
      <w:r w:rsidRPr="00F255DB">
        <w:rPr>
          <w:rFonts w:eastAsia="Times New Roman"/>
          <w:sz w:val="22"/>
          <w:szCs w:val="22"/>
        </w:rPr>
        <w:t> Обилие видов-индикаторов из числа зоопланктона в разных водных массах</w:t>
      </w:r>
    </w:p>
    <w:p w14:paraId="6450BF23" w14:textId="77777777" w:rsidR="006C3874" w:rsidRPr="00F255DB" w:rsidRDefault="006C3874" w:rsidP="00B953DE">
      <w:pPr>
        <w:pStyle w:val="40"/>
        <w:numPr>
          <w:ilvl w:val="3"/>
          <w:numId w:val="58"/>
        </w:numPr>
        <w:spacing w:line="276" w:lineRule="auto"/>
        <w:ind w:left="1134"/>
        <w:jc w:val="left"/>
        <w:rPr>
          <w:b w:val="0"/>
          <w:i/>
        </w:rPr>
      </w:pPr>
      <w:r w:rsidRPr="00F255DB">
        <w:rPr>
          <w:b w:val="0"/>
          <w:i/>
        </w:rPr>
        <w:t>Виды зобентоса индикаторы водных масс</w:t>
      </w:r>
    </w:p>
    <w:p w14:paraId="08C19CAD" w14:textId="77777777" w:rsidR="006C3874" w:rsidRPr="00F255DB" w:rsidRDefault="006C3874" w:rsidP="00F255DB">
      <w:pPr>
        <w:shd w:val="clear" w:color="auto" w:fill="FFFFFF"/>
        <w:spacing w:after="120" w:line="276" w:lineRule="auto"/>
        <w:rPr>
          <w:rFonts w:eastAsia="Times New Roman"/>
        </w:rPr>
      </w:pPr>
      <w:r w:rsidRPr="00F255DB">
        <w:rPr>
          <w:rFonts w:eastAsia="Times New Roman"/>
        </w:rPr>
        <w:t>Поиск видов-индикаторов водных масс среди зообентоса должен сопровождаться целым рядом оговорок. Во-первых, бентосные животные живут дольше большинства планктонных организмов и, соответственно, их популяции менее подвержены кратковременным изменениям, связанным с перемещениями водных масс. Во-вторых, многие донные животные, обитающих в эстуариях, являются осморегуляторами и обладают адаптациями, позволяющими переносить значительные перепады солености. В-третьих, соленость может быть заметным лимитирующим фактором только для морских форм, пресноводные же многоклеточные организмы легче переносят осолонение. Иными словами, увеличение притока пресной воды может быть фатальным для морских форм, но заход морских вод в пресноводные участки для бентосных организмов не столь чувствителен. В-четвертых, в биоценотическом покрове дна в Обской губе очень выражено пятнистое распределение организмов, связанное с локальными нарушениями разной природы. Эта мозаика может маскировать градиенты, связанные с распределением водных масс.</w:t>
      </w:r>
    </w:p>
    <w:p w14:paraId="06A44F19" w14:textId="77777777" w:rsidR="006C3874" w:rsidRPr="00F255DB" w:rsidRDefault="006C3874" w:rsidP="00F255DB">
      <w:pPr>
        <w:shd w:val="clear" w:color="auto" w:fill="FFFFFF"/>
        <w:spacing w:after="120" w:line="276" w:lineRule="auto"/>
        <w:ind w:firstLine="567"/>
        <w:rPr>
          <w:rFonts w:eastAsia="Times New Roman"/>
        </w:rPr>
      </w:pPr>
      <w:r w:rsidRPr="00F255DB">
        <w:rPr>
          <w:rFonts w:eastAsia="Times New Roman"/>
        </w:rPr>
        <w:t>Все сказанное значительно сокращает вероятность правильного определения роли видов, как индикаторов водных масс. Однако ординация, проведенная по тем же принципам, что и в предыдущих случаях, позволяет увидеть четко очерченную группу морских видов и несколько групп, связанных с опресненными водами.</w:t>
      </w:r>
    </w:p>
    <w:p w14:paraId="687B3909" w14:textId="77777777" w:rsidR="006C3874" w:rsidRPr="00F255DB" w:rsidRDefault="006C3874" w:rsidP="006C3874">
      <w:pPr>
        <w:shd w:val="clear" w:color="auto" w:fill="FFFFFF"/>
        <w:spacing w:after="150" w:line="276" w:lineRule="auto"/>
        <w:ind w:firstLine="0"/>
        <w:jc w:val="center"/>
        <w:rPr>
          <w:rFonts w:eastAsia="Times New Roman"/>
        </w:rPr>
      </w:pPr>
      <w:r w:rsidRPr="00F255DB">
        <w:rPr>
          <w:rFonts w:eastAsia="Times New Roman"/>
          <w:noProof/>
        </w:rPr>
        <w:drawing>
          <wp:inline distT="0" distB="0" distL="0" distR="0" wp14:anchorId="3287FBE7" wp14:editId="25D791EE">
            <wp:extent cx="4482146" cy="2721498"/>
            <wp:effectExtent l="0" t="0" r="0" b="317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cstate="print">
                      <a:extLst>
                        <a:ext uri="{28A0092B-C50C-407E-A947-70E740481C1C}">
                          <a14:useLocalDpi xmlns:a14="http://schemas.microsoft.com/office/drawing/2010/main" val="0"/>
                        </a:ext>
                      </a:extLst>
                    </a:blip>
                    <a:srcRect/>
                    <a:stretch/>
                  </pic:blipFill>
                  <pic:spPr bwMode="auto">
                    <a:xfrm>
                      <a:off x="0" y="0"/>
                      <a:ext cx="4484124" cy="2722699"/>
                    </a:xfrm>
                    <a:prstGeom prst="rect">
                      <a:avLst/>
                    </a:prstGeom>
                    <a:ln>
                      <a:noFill/>
                    </a:ln>
                    <a:extLst>
                      <a:ext uri="{53640926-AAD7-44D8-BBD7-CCE9431645EC}">
                        <a14:shadowObscured xmlns:a14="http://schemas.microsoft.com/office/drawing/2010/main"/>
                      </a:ext>
                    </a:extLst>
                  </pic:spPr>
                </pic:pic>
              </a:graphicData>
            </a:graphic>
          </wp:inline>
        </w:drawing>
      </w:r>
    </w:p>
    <w:p w14:paraId="5A480EFF" w14:textId="69F3D7D0" w:rsidR="006C3874" w:rsidRDefault="006C3874" w:rsidP="00F255DB">
      <w:pPr>
        <w:shd w:val="clear" w:color="auto" w:fill="FFFFFF"/>
        <w:spacing w:after="150"/>
        <w:ind w:firstLine="0"/>
        <w:jc w:val="center"/>
        <w:rPr>
          <w:rFonts w:eastAsia="Times New Roman"/>
          <w:sz w:val="22"/>
          <w:szCs w:val="22"/>
        </w:rPr>
      </w:pPr>
      <w:r w:rsidRPr="00F255DB">
        <w:rPr>
          <w:rFonts w:eastAsia="Times New Roman"/>
          <w:b/>
          <w:bCs/>
          <w:sz w:val="22"/>
          <w:szCs w:val="22"/>
        </w:rPr>
        <w:t xml:space="preserve">Рисунок </w:t>
      </w:r>
      <w:r w:rsidR="00F255DB">
        <w:rPr>
          <w:rFonts w:eastAsia="Times New Roman"/>
          <w:b/>
          <w:bCs/>
          <w:sz w:val="22"/>
          <w:szCs w:val="22"/>
        </w:rPr>
        <w:t>6.2.2.3-1</w:t>
      </w:r>
      <w:r w:rsidRPr="00F255DB">
        <w:rPr>
          <w:rFonts w:eastAsia="Times New Roman"/>
          <w:sz w:val="22"/>
          <w:szCs w:val="22"/>
        </w:rPr>
        <w:t> Ординация видов зообентоса вдоль первой канонической оси и первой корреспондентной оси. В анализе использованы только обильные виды, включенные ранее в анализ сообществ зообентоса (см. соответствующую часть отчета)</w:t>
      </w:r>
    </w:p>
    <w:p w14:paraId="4AAB3DFF" w14:textId="77777777" w:rsidR="00F255DB" w:rsidRPr="00F255DB" w:rsidRDefault="00F255DB" w:rsidP="00F255DB">
      <w:pPr>
        <w:shd w:val="clear" w:color="auto" w:fill="FFFFFF"/>
        <w:spacing w:after="150"/>
        <w:ind w:firstLine="0"/>
        <w:jc w:val="center"/>
        <w:rPr>
          <w:rFonts w:eastAsia="Times New Roman"/>
          <w:sz w:val="22"/>
          <w:szCs w:val="22"/>
        </w:rPr>
      </w:pPr>
    </w:p>
    <w:p w14:paraId="197428BA" w14:textId="217400FB" w:rsidR="006C3874" w:rsidRDefault="006C3874" w:rsidP="006C3874">
      <w:pPr>
        <w:shd w:val="clear" w:color="auto" w:fill="FFFFFF"/>
        <w:spacing w:after="150" w:line="276" w:lineRule="auto"/>
        <w:ind w:firstLine="567"/>
        <w:jc w:val="left"/>
        <w:rPr>
          <w:rFonts w:eastAsia="Times New Roman"/>
        </w:rPr>
      </w:pPr>
      <w:r w:rsidRPr="00F255DB">
        <w:rPr>
          <w:rFonts w:eastAsia="Times New Roman"/>
        </w:rPr>
        <w:t>К числу индикаторов морской водной массы относятся следующие таксоны.</w:t>
      </w:r>
    </w:p>
    <w:p w14:paraId="7A566543" w14:textId="77777777" w:rsidR="00F255DB" w:rsidRPr="00F255DB" w:rsidRDefault="00F255DB" w:rsidP="00F255DB">
      <w:pPr>
        <w:ind w:left="709" w:firstLine="0"/>
      </w:pPr>
    </w:p>
    <w:p w14:paraId="43FA5B6C" w14:textId="77777777" w:rsidR="00F255DB" w:rsidRPr="00F255DB" w:rsidRDefault="00F255DB" w:rsidP="00F255DB">
      <w:pPr>
        <w:ind w:left="709" w:firstLine="0"/>
      </w:pPr>
    </w:p>
    <w:p w14:paraId="184B241D" w14:textId="3460B56A" w:rsidR="006C3874" w:rsidRPr="00F255DB" w:rsidRDefault="006C3874" w:rsidP="006C3874">
      <w:pPr>
        <w:shd w:val="clear" w:color="auto" w:fill="FFFFFF"/>
        <w:spacing w:after="150" w:line="276" w:lineRule="auto"/>
        <w:ind w:firstLine="0"/>
        <w:jc w:val="left"/>
        <w:rPr>
          <w:rFonts w:eastAsia="Times New Roman"/>
          <w:sz w:val="22"/>
          <w:szCs w:val="22"/>
        </w:rPr>
      </w:pPr>
      <w:r w:rsidRPr="00F255DB">
        <w:rPr>
          <w:rFonts w:eastAsia="Times New Roman"/>
          <w:b/>
          <w:bCs/>
          <w:sz w:val="22"/>
          <w:szCs w:val="22"/>
        </w:rPr>
        <w:t xml:space="preserve">Таблица </w:t>
      </w:r>
      <w:r w:rsidR="00F255DB" w:rsidRPr="00F255DB">
        <w:rPr>
          <w:rFonts w:eastAsia="Times New Roman"/>
          <w:b/>
          <w:bCs/>
          <w:sz w:val="22"/>
          <w:szCs w:val="22"/>
        </w:rPr>
        <w:t>6.2.2.3-1</w:t>
      </w:r>
      <w:r w:rsidRPr="00F255DB">
        <w:rPr>
          <w:rFonts w:eastAsia="Times New Roman"/>
          <w:sz w:val="22"/>
          <w:szCs w:val="22"/>
        </w:rPr>
        <w:t xml:space="preserve"> Виды – индикаторы зообентоса морской водной массы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505"/>
      </w:tblGrid>
      <w:tr w:rsidR="006C3874" w:rsidRPr="00F255DB" w14:paraId="6500B210" w14:textId="77777777" w:rsidTr="006C3874">
        <w:trPr>
          <w:tblHeader/>
        </w:trPr>
        <w:tc>
          <w:tcPr>
            <w:tcW w:w="5000" w:type="pct"/>
            <w:shd w:val="clear" w:color="auto" w:fill="C5E0B3"/>
            <w:tcMar>
              <w:top w:w="75" w:type="dxa"/>
              <w:left w:w="75" w:type="dxa"/>
              <w:bottom w:w="75" w:type="dxa"/>
              <w:right w:w="75" w:type="dxa"/>
            </w:tcMar>
            <w:vAlign w:val="bottom"/>
            <w:hideMark/>
          </w:tcPr>
          <w:p w14:paraId="15B53D63" w14:textId="77777777" w:rsidR="006C3874" w:rsidRPr="00F255DB" w:rsidRDefault="006C3874" w:rsidP="006C3874">
            <w:pPr>
              <w:ind w:firstLine="0"/>
              <w:jc w:val="left"/>
              <w:rPr>
                <w:rFonts w:eastAsia="Times New Roman"/>
                <w:b/>
                <w:bCs/>
                <w:sz w:val="20"/>
                <w:szCs w:val="20"/>
              </w:rPr>
            </w:pPr>
            <w:r w:rsidRPr="00F255DB">
              <w:rPr>
                <w:rFonts w:eastAsia="Times New Roman"/>
                <w:b/>
                <w:bCs/>
                <w:sz w:val="20"/>
                <w:szCs w:val="20"/>
              </w:rPr>
              <w:t>Виды</w:t>
            </w:r>
          </w:p>
        </w:tc>
      </w:tr>
      <w:tr w:rsidR="006C3874" w:rsidRPr="00F255DB" w14:paraId="570D0324" w14:textId="77777777" w:rsidTr="006C3874">
        <w:tc>
          <w:tcPr>
            <w:tcW w:w="5000" w:type="pct"/>
            <w:shd w:val="clear" w:color="auto" w:fill="FFFFFF"/>
            <w:tcMar>
              <w:top w:w="75" w:type="dxa"/>
              <w:left w:w="75" w:type="dxa"/>
              <w:bottom w:w="75" w:type="dxa"/>
              <w:right w:w="75" w:type="dxa"/>
            </w:tcMar>
            <w:hideMark/>
          </w:tcPr>
          <w:p w14:paraId="66BC0B5E" w14:textId="77777777" w:rsidR="006C3874" w:rsidRPr="00F255DB" w:rsidRDefault="006C3874" w:rsidP="006C3874">
            <w:pPr>
              <w:ind w:firstLine="0"/>
              <w:jc w:val="left"/>
              <w:rPr>
                <w:rFonts w:eastAsia="Times New Roman"/>
                <w:sz w:val="20"/>
                <w:szCs w:val="20"/>
              </w:rPr>
            </w:pPr>
            <w:r w:rsidRPr="00F255DB">
              <w:rPr>
                <w:rFonts w:eastAsia="Times New Roman"/>
                <w:sz w:val="20"/>
                <w:szCs w:val="20"/>
              </w:rPr>
              <w:t>Ampharete vega</w:t>
            </w:r>
          </w:p>
        </w:tc>
      </w:tr>
      <w:tr w:rsidR="006C3874" w:rsidRPr="00F255DB" w14:paraId="5B2D3F1B" w14:textId="77777777" w:rsidTr="006C3874">
        <w:tc>
          <w:tcPr>
            <w:tcW w:w="5000" w:type="pct"/>
            <w:shd w:val="clear" w:color="auto" w:fill="FFFFFF"/>
            <w:tcMar>
              <w:top w:w="75" w:type="dxa"/>
              <w:left w:w="75" w:type="dxa"/>
              <w:bottom w:w="75" w:type="dxa"/>
              <w:right w:w="75" w:type="dxa"/>
            </w:tcMar>
            <w:hideMark/>
          </w:tcPr>
          <w:p w14:paraId="293E6ECC" w14:textId="77777777" w:rsidR="006C3874" w:rsidRPr="00F255DB" w:rsidRDefault="006C3874" w:rsidP="006C3874">
            <w:pPr>
              <w:ind w:firstLine="0"/>
              <w:jc w:val="left"/>
              <w:rPr>
                <w:rFonts w:eastAsia="Times New Roman"/>
                <w:sz w:val="20"/>
                <w:szCs w:val="20"/>
              </w:rPr>
            </w:pPr>
            <w:r w:rsidRPr="00F255DB">
              <w:rPr>
                <w:rFonts w:eastAsia="Times New Roman"/>
                <w:sz w:val="20"/>
                <w:szCs w:val="20"/>
              </w:rPr>
              <w:t>Ostracoda gen. sp.</w:t>
            </w:r>
          </w:p>
        </w:tc>
      </w:tr>
      <w:tr w:rsidR="006C3874" w:rsidRPr="00F255DB" w14:paraId="732D8481" w14:textId="77777777" w:rsidTr="006C3874">
        <w:tc>
          <w:tcPr>
            <w:tcW w:w="5000" w:type="pct"/>
            <w:shd w:val="clear" w:color="auto" w:fill="FFFFFF"/>
            <w:tcMar>
              <w:top w:w="75" w:type="dxa"/>
              <w:left w:w="75" w:type="dxa"/>
              <w:bottom w:w="75" w:type="dxa"/>
              <w:right w:w="75" w:type="dxa"/>
            </w:tcMar>
            <w:hideMark/>
          </w:tcPr>
          <w:p w14:paraId="71DAD515" w14:textId="77777777" w:rsidR="006C3874" w:rsidRPr="00F255DB" w:rsidRDefault="006C3874" w:rsidP="006C3874">
            <w:pPr>
              <w:ind w:firstLine="0"/>
              <w:jc w:val="left"/>
              <w:rPr>
                <w:rFonts w:eastAsia="Times New Roman"/>
                <w:sz w:val="20"/>
                <w:szCs w:val="20"/>
              </w:rPr>
            </w:pPr>
            <w:r w:rsidRPr="00F255DB">
              <w:rPr>
                <w:rFonts w:eastAsia="Times New Roman"/>
                <w:sz w:val="20"/>
                <w:szCs w:val="20"/>
              </w:rPr>
              <w:t>Diastylis sulcata</w:t>
            </w:r>
          </w:p>
        </w:tc>
      </w:tr>
      <w:tr w:rsidR="006C3874" w:rsidRPr="00F255DB" w14:paraId="4882D894" w14:textId="77777777" w:rsidTr="006C3874">
        <w:tc>
          <w:tcPr>
            <w:tcW w:w="5000" w:type="pct"/>
            <w:shd w:val="clear" w:color="auto" w:fill="FFFFFF"/>
            <w:tcMar>
              <w:top w:w="75" w:type="dxa"/>
              <w:left w:w="75" w:type="dxa"/>
              <w:bottom w:w="75" w:type="dxa"/>
              <w:right w:w="75" w:type="dxa"/>
            </w:tcMar>
            <w:hideMark/>
          </w:tcPr>
          <w:p w14:paraId="34414F10" w14:textId="77777777" w:rsidR="006C3874" w:rsidRPr="00F255DB" w:rsidRDefault="006C3874" w:rsidP="006C3874">
            <w:pPr>
              <w:ind w:firstLine="0"/>
              <w:jc w:val="left"/>
              <w:rPr>
                <w:rFonts w:eastAsia="Times New Roman"/>
                <w:sz w:val="20"/>
                <w:szCs w:val="20"/>
              </w:rPr>
            </w:pPr>
            <w:r w:rsidRPr="00F255DB">
              <w:rPr>
                <w:rFonts w:eastAsia="Times New Roman"/>
                <w:sz w:val="20"/>
                <w:szCs w:val="20"/>
              </w:rPr>
              <w:t>Pontoporeia femorata</w:t>
            </w:r>
          </w:p>
        </w:tc>
      </w:tr>
    </w:tbl>
    <w:p w14:paraId="5EBB6F58" w14:textId="77777777" w:rsidR="006C3874" w:rsidRPr="00F255DB" w:rsidRDefault="006C3874" w:rsidP="006C3874">
      <w:pPr>
        <w:shd w:val="clear" w:color="auto" w:fill="FFFFFF"/>
        <w:spacing w:before="240" w:after="150" w:line="276" w:lineRule="auto"/>
        <w:ind w:firstLine="567"/>
        <w:jc w:val="left"/>
        <w:rPr>
          <w:rFonts w:eastAsia="Times New Roman"/>
        </w:rPr>
      </w:pPr>
      <w:r w:rsidRPr="00F255DB">
        <w:rPr>
          <w:rFonts w:eastAsia="Times New Roman"/>
        </w:rPr>
        <w:t>Опресненную водную массу маркируют следующие виды.</w:t>
      </w:r>
    </w:p>
    <w:p w14:paraId="57AB6B0B" w14:textId="51857777" w:rsidR="006C3874" w:rsidRPr="00F255DB" w:rsidRDefault="006C3874" w:rsidP="006C3874">
      <w:pPr>
        <w:shd w:val="clear" w:color="auto" w:fill="FFFFFF"/>
        <w:spacing w:after="150" w:line="276" w:lineRule="auto"/>
        <w:ind w:firstLine="0"/>
        <w:jc w:val="left"/>
        <w:rPr>
          <w:rFonts w:eastAsia="Times New Roman"/>
          <w:sz w:val="22"/>
          <w:szCs w:val="22"/>
        </w:rPr>
      </w:pPr>
      <w:r w:rsidRPr="00F255DB">
        <w:rPr>
          <w:rFonts w:eastAsia="Times New Roman"/>
          <w:b/>
          <w:bCs/>
          <w:sz w:val="22"/>
          <w:szCs w:val="22"/>
        </w:rPr>
        <w:t xml:space="preserve">Таблица </w:t>
      </w:r>
      <w:r w:rsidR="00F255DB" w:rsidRPr="00F255DB">
        <w:rPr>
          <w:rFonts w:eastAsia="Times New Roman"/>
          <w:b/>
          <w:bCs/>
          <w:sz w:val="22"/>
          <w:szCs w:val="22"/>
        </w:rPr>
        <w:t>6.2.2.3-</w:t>
      </w:r>
      <w:r w:rsidR="00F255DB">
        <w:rPr>
          <w:rFonts w:eastAsia="Times New Roman"/>
          <w:b/>
          <w:bCs/>
          <w:sz w:val="22"/>
          <w:szCs w:val="22"/>
        </w:rPr>
        <w:t>2</w:t>
      </w:r>
      <w:r w:rsidRPr="00F255DB">
        <w:rPr>
          <w:rFonts w:eastAsia="Times New Roman"/>
          <w:sz w:val="22"/>
          <w:szCs w:val="22"/>
        </w:rPr>
        <w:t xml:space="preserve"> Виды – индикаторы зообентоса пресной водной массы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505"/>
      </w:tblGrid>
      <w:tr w:rsidR="006C3874" w:rsidRPr="00F255DB" w14:paraId="5098D5A0" w14:textId="77777777" w:rsidTr="006C3874">
        <w:trPr>
          <w:tblHeader/>
        </w:trPr>
        <w:tc>
          <w:tcPr>
            <w:tcW w:w="5000" w:type="pct"/>
            <w:shd w:val="clear" w:color="auto" w:fill="C5E0B3"/>
            <w:tcMar>
              <w:top w:w="75" w:type="dxa"/>
              <w:left w:w="75" w:type="dxa"/>
              <w:bottom w:w="75" w:type="dxa"/>
              <w:right w:w="75" w:type="dxa"/>
            </w:tcMar>
            <w:vAlign w:val="bottom"/>
            <w:hideMark/>
          </w:tcPr>
          <w:p w14:paraId="66366A4C" w14:textId="77777777" w:rsidR="006C3874" w:rsidRPr="00F255DB" w:rsidRDefault="006C3874" w:rsidP="006C3874">
            <w:pPr>
              <w:ind w:firstLine="0"/>
              <w:jc w:val="left"/>
              <w:rPr>
                <w:rFonts w:eastAsia="Times New Roman"/>
                <w:b/>
                <w:bCs/>
                <w:sz w:val="20"/>
                <w:szCs w:val="20"/>
              </w:rPr>
            </w:pPr>
            <w:r w:rsidRPr="00F255DB">
              <w:rPr>
                <w:rFonts w:eastAsia="Times New Roman"/>
                <w:b/>
                <w:bCs/>
                <w:sz w:val="20"/>
                <w:szCs w:val="20"/>
              </w:rPr>
              <w:t>Виды</w:t>
            </w:r>
          </w:p>
        </w:tc>
      </w:tr>
      <w:tr w:rsidR="006C3874" w:rsidRPr="00F255DB" w14:paraId="7A5234CD" w14:textId="77777777" w:rsidTr="006C3874">
        <w:tc>
          <w:tcPr>
            <w:tcW w:w="5000" w:type="pct"/>
            <w:shd w:val="clear" w:color="auto" w:fill="FFFFFF"/>
            <w:tcMar>
              <w:top w:w="75" w:type="dxa"/>
              <w:left w:w="75" w:type="dxa"/>
              <w:bottom w:w="75" w:type="dxa"/>
              <w:right w:w="75" w:type="dxa"/>
            </w:tcMar>
            <w:hideMark/>
          </w:tcPr>
          <w:p w14:paraId="12484A2C" w14:textId="77777777" w:rsidR="006C3874" w:rsidRPr="00F255DB" w:rsidRDefault="006C3874" w:rsidP="006C3874">
            <w:pPr>
              <w:ind w:firstLine="0"/>
              <w:jc w:val="left"/>
              <w:rPr>
                <w:rFonts w:eastAsia="Times New Roman"/>
                <w:sz w:val="20"/>
                <w:szCs w:val="20"/>
              </w:rPr>
            </w:pPr>
            <w:r w:rsidRPr="00F255DB">
              <w:rPr>
                <w:rFonts w:eastAsia="Times New Roman"/>
                <w:sz w:val="20"/>
                <w:szCs w:val="20"/>
              </w:rPr>
              <w:t>Senecella siberica</w:t>
            </w:r>
          </w:p>
        </w:tc>
      </w:tr>
      <w:tr w:rsidR="006C3874" w:rsidRPr="00F255DB" w14:paraId="7BE8E5CE" w14:textId="77777777" w:rsidTr="006C3874">
        <w:tc>
          <w:tcPr>
            <w:tcW w:w="5000" w:type="pct"/>
            <w:shd w:val="clear" w:color="auto" w:fill="FFFFFF"/>
            <w:tcMar>
              <w:top w:w="75" w:type="dxa"/>
              <w:left w:w="75" w:type="dxa"/>
              <w:bottom w:w="75" w:type="dxa"/>
              <w:right w:w="75" w:type="dxa"/>
            </w:tcMar>
            <w:hideMark/>
          </w:tcPr>
          <w:p w14:paraId="3EC08CDE" w14:textId="77777777" w:rsidR="006C3874" w:rsidRPr="00F255DB" w:rsidRDefault="006C3874" w:rsidP="006C3874">
            <w:pPr>
              <w:ind w:firstLine="0"/>
              <w:jc w:val="left"/>
              <w:rPr>
                <w:rFonts w:eastAsia="Times New Roman"/>
                <w:sz w:val="20"/>
                <w:szCs w:val="20"/>
              </w:rPr>
            </w:pPr>
            <w:r w:rsidRPr="00F255DB">
              <w:rPr>
                <w:rFonts w:eastAsia="Times New Roman"/>
                <w:sz w:val="20"/>
                <w:szCs w:val="20"/>
              </w:rPr>
              <w:t>Mysis relicta</w:t>
            </w:r>
          </w:p>
        </w:tc>
      </w:tr>
      <w:tr w:rsidR="006C3874" w:rsidRPr="00F255DB" w14:paraId="11085859" w14:textId="77777777" w:rsidTr="006C3874">
        <w:tc>
          <w:tcPr>
            <w:tcW w:w="5000" w:type="pct"/>
            <w:shd w:val="clear" w:color="auto" w:fill="FFFFFF"/>
            <w:tcMar>
              <w:top w:w="75" w:type="dxa"/>
              <w:left w:w="75" w:type="dxa"/>
              <w:bottom w:w="75" w:type="dxa"/>
              <w:right w:w="75" w:type="dxa"/>
            </w:tcMar>
            <w:hideMark/>
          </w:tcPr>
          <w:p w14:paraId="30C502C7" w14:textId="77777777" w:rsidR="006C3874" w:rsidRPr="00F255DB" w:rsidRDefault="006C3874" w:rsidP="006C3874">
            <w:pPr>
              <w:ind w:firstLine="0"/>
              <w:jc w:val="left"/>
              <w:rPr>
                <w:rFonts w:eastAsia="Times New Roman"/>
                <w:sz w:val="20"/>
                <w:szCs w:val="20"/>
              </w:rPr>
            </w:pPr>
            <w:r w:rsidRPr="00F255DB">
              <w:rPr>
                <w:rFonts w:eastAsia="Times New Roman"/>
                <w:sz w:val="20"/>
                <w:szCs w:val="20"/>
              </w:rPr>
              <w:t>Saduria entomon</w:t>
            </w:r>
          </w:p>
        </w:tc>
      </w:tr>
      <w:tr w:rsidR="006C3874" w:rsidRPr="00F255DB" w14:paraId="0395BBB1" w14:textId="77777777" w:rsidTr="006C3874">
        <w:tc>
          <w:tcPr>
            <w:tcW w:w="5000" w:type="pct"/>
            <w:shd w:val="clear" w:color="auto" w:fill="FFFFFF"/>
            <w:tcMar>
              <w:top w:w="75" w:type="dxa"/>
              <w:left w:w="75" w:type="dxa"/>
              <w:bottom w:w="75" w:type="dxa"/>
              <w:right w:w="75" w:type="dxa"/>
            </w:tcMar>
            <w:hideMark/>
          </w:tcPr>
          <w:p w14:paraId="08320FD3" w14:textId="77777777" w:rsidR="006C3874" w:rsidRPr="00F255DB" w:rsidRDefault="006C3874" w:rsidP="006C3874">
            <w:pPr>
              <w:ind w:firstLine="0"/>
              <w:jc w:val="left"/>
              <w:rPr>
                <w:rFonts w:eastAsia="Times New Roman"/>
                <w:sz w:val="20"/>
                <w:szCs w:val="20"/>
              </w:rPr>
            </w:pPr>
            <w:r w:rsidRPr="00F255DB">
              <w:rPr>
                <w:rFonts w:eastAsia="Times New Roman"/>
                <w:sz w:val="20"/>
                <w:szCs w:val="20"/>
              </w:rPr>
              <w:t>Monoporeia affinis</w:t>
            </w:r>
          </w:p>
        </w:tc>
      </w:tr>
    </w:tbl>
    <w:p w14:paraId="224E24F5" w14:textId="77777777" w:rsidR="006C3874" w:rsidRPr="00F255DB" w:rsidRDefault="006C3874" w:rsidP="006C3874">
      <w:pPr>
        <w:shd w:val="clear" w:color="auto" w:fill="FFFFFF"/>
        <w:spacing w:afterLines="120" w:after="288"/>
        <w:rPr>
          <w:rFonts w:eastAsia="Times New Roman"/>
        </w:rPr>
      </w:pPr>
    </w:p>
    <w:p w14:paraId="6FE931D7" w14:textId="77777777" w:rsidR="00F255DB" w:rsidRDefault="006C3874" w:rsidP="00F255DB">
      <w:pPr>
        <w:shd w:val="clear" w:color="auto" w:fill="FFFFFF"/>
        <w:spacing w:line="276" w:lineRule="auto"/>
        <w:rPr>
          <w:rFonts w:eastAsia="Times New Roman"/>
        </w:rPr>
      </w:pPr>
      <w:r w:rsidRPr="00F255DB">
        <w:rPr>
          <w:rFonts w:eastAsia="Times New Roman"/>
        </w:rPr>
        <w:t>Подчеркнем еще раз, что эти формы, скорее, маркеры эстуарных условий, чем пресноводных.</w:t>
      </w:r>
    </w:p>
    <w:p w14:paraId="50BF63B2" w14:textId="0B73AE0F" w:rsidR="006C3874" w:rsidRPr="00F255DB" w:rsidRDefault="006C3874" w:rsidP="00F255DB">
      <w:pPr>
        <w:shd w:val="clear" w:color="auto" w:fill="FFFFFF"/>
        <w:spacing w:after="240" w:line="276" w:lineRule="auto"/>
        <w:rPr>
          <w:rFonts w:eastAsia="Times New Roman"/>
        </w:rPr>
      </w:pPr>
      <w:r w:rsidRPr="00F255DB">
        <w:rPr>
          <w:rFonts w:eastAsia="Times New Roman"/>
        </w:rPr>
        <w:t>Суммарное обилие видов из обеих групп на станциях с придонной водой, относящейся к разным водным массам (рисунок 7.2-9), как и в предыдущих случаях, демонстрирует корреляцию с водными массами, однако эта связь выражена заметно слабее, чем в случае с планктонными формами.</w:t>
      </w:r>
    </w:p>
    <w:p w14:paraId="59608525" w14:textId="77777777" w:rsidR="006C3874" w:rsidRPr="00F255DB" w:rsidRDefault="006C3874" w:rsidP="006C3874">
      <w:pPr>
        <w:shd w:val="clear" w:color="auto" w:fill="FFFFFF"/>
        <w:spacing w:after="150" w:line="276" w:lineRule="auto"/>
        <w:ind w:firstLine="0"/>
        <w:jc w:val="center"/>
        <w:rPr>
          <w:rFonts w:eastAsia="Times New Roman"/>
        </w:rPr>
      </w:pPr>
      <w:r w:rsidRPr="00F255DB">
        <w:rPr>
          <w:rFonts w:eastAsia="Times New Roman"/>
          <w:noProof/>
        </w:rPr>
        <w:drawing>
          <wp:inline distT="0" distB="0" distL="0" distR="0" wp14:anchorId="5A06161A" wp14:editId="368AB797">
            <wp:extent cx="4508573" cy="3044130"/>
            <wp:effectExtent l="0" t="0" r="635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cstate="print">
                      <a:extLst>
                        <a:ext uri="{28A0092B-C50C-407E-A947-70E740481C1C}">
                          <a14:useLocalDpi xmlns:a14="http://schemas.microsoft.com/office/drawing/2010/main" val="0"/>
                        </a:ext>
                      </a:extLst>
                    </a:blip>
                    <a:srcRect/>
                    <a:stretch/>
                  </pic:blipFill>
                  <pic:spPr bwMode="auto">
                    <a:xfrm>
                      <a:off x="0" y="0"/>
                      <a:ext cx="4510606" cy="3045502"/>
                    </a:xfrm>
                    <a:prstGeom prst="rect">
                      <a:avLst/>
                    </a:prstGeom>
                    <a:ln>
                      <a:noFill/>
                    </a:ln>
                    <a:extLst>
                      <a:ext uri="{53640926-AAD7-44D8-BBD7-CCE9431645EC}">
                        <a14:shadowObscured xmlns:a14="http://schemas.microsoft.com/office/drawing/2010/main"/>
                      </a:ext>
                    </a:extLst>
                  </pic:spPr>
                </pic:pic>
              </a:graphicData>
            </a:graphic>
          </wp:inline>
        </w:drawing>
      </w:r>
    </w:p>
    <w:p w14:paraId="66E0C258" w14:textId="6AB89C8D" w:rsidR="006C3874" w:rsidRPr="00F255DB" w:rsidRDefault="006C3874" w:rsidP="006C3874">
      <w:pPr>
        <w:shd w:val="clear" w:color="auto" w:fill="FFFFFF"/>
        <w:spacing w:after="150" w:line="276" w:lineRule="auto"/>
        <w:ind w:firstLine="0"/>
        <w:jc w:val="center"/>
        <w:rPr>
          <w:rFonts w:eastAsia="Times New Roman"/>
          <w:sz w:val="22"/>
          <w:szCs w:val="22"/>
          <w:shd w:val="clear" w:color="auto" w:fill="FFFFFF"/>
        </w:rPr>
      </w:pPr>
      <w:r w:rsidRPr="00F255DB">
        <w:rPr>
          <w:rFonts w:eastAsia="Times New Roman"/>
          <w:b/>
          <w:bCs/>
          <w:sz w:val="22"/>
          <w:szCs w:val="22"/>
          <w:shd w:val="clear" w:color="auto" w:fill="FFFFFF"/>
        </w:rPr>
        <w:t xml:space="preserve">Рисунок </w:t>
      </w:r>
      <w:r w:rsidR="00F255DB">
        <w:rPr>
          <w:rFonts w:eastAsia="Times New Roman"/>
          <w:b/>
          <w:bCs/>
          <w:sz w:val="22"/>
          <w:szCs w:val="22"/>
        </w:rPr>
        <w:t xml:space="preserve">6.2.2.3-2 </w:t>
      </w:r>
      <w:r w:rsidRPr="00F255DB">
        <w:rPr>
          <w:rFonts w:eastAsia="Times New Roman"/>
          <w:sz w:val="22"/>
          <w:szCs w:val="22"/>
          <w:shd w:val="clear" w:color="auto" w:fill="FFFFFF"/>
        </w:rPr>
        <w:t>Обилие видов-индикаторов зообентоса в разных водных массах</w:t>
      </w:r>
    </w:p>
    <w:p w14:paraId="44D76BCD" w14:textId="2EAEB31E" w:rsidR="006C3874" w:rsidRPr="00F255DB" w:rsidRDefault="00F255DB" w:rsidP="00F255DB">
      <w:pPr>
        <w:pStyle w:val="31"/>
        <w:numPr>
          <w:ilvl w:val="0"/>
          <w:numId w:val="0"/>
        </w:numPr>
        <w:spacing w:line="276" w:lineRule="auto"/>
        <w:ind w:left="851"/>
        <w:jc w:val="left"/>
        <w:rPr>
          <w:i/>
        </w:rPr>
      </w:pPr>
      <w:bookmarkStart w:id="101" w:name="_Toc71723889"/>
      <w:r>
        <w:rPr>
          <w:i/>
        </w:rPr>
        <w:t>6</w:t>
      </w:r>
      <w:r w:rsidR="006C3874" w:rsidRPr="00F255DB">
        <w:rPr>
          <w:i/>
        </w:rPr>
        <w:t>.2.3 Представители ихтиофауны - индикаторы</w:t>
      </w:r>
      <w:bookmarkEnd w:id="101"/>
    </w:p>
    <w:p w14:paraId="174F7BA8" w14:textId="77777777" w:rsidR="006C3874" w:rsidRPr="00F255DB" w:rsidRDefault="006C3874" w:rsidP="00F255DB">
      <w:pPr>
        <w:spacing w:after="120" w:line="276" w:lineRule="auto"/>
        <w:contextualSpacing/>
        <w:rPr>
          <w:rFonts w:eastAsia="Times New Roman"/>
          <w:bCs/>
          <w:szCs w:val="28"/>
        </w:rPr>
      </w:pPr>
      <w:r w:rsidRPr="00F255DB">
        <w:rPr>
          <w:rFonts w:eastAsia="Times New Roman"/>
          <w:bCs/>
          <w:szCs w:val="28"/>
        </w:rPr>
        <w:t>Согласно различным документам (по ЭРХИ и фондам для ЛУ ОАО «НК «Роснефть»; Распоряжение Минприроды России…), в акватории Карского моря выделяются следующие виды-индикаторы: азиатская зубастая корюшка (</w:t>
      </w:r>
      <w:r w:rsidRPr="00F255DB">
        <w:rPr>
          <w:rFonts w:eastAsia="Times New Roman"/>
          <w:bCs/>
          <w:i/>
          <w:szCs w:val="28"/>
          <w:lang w:val="en-US"/>
        </w:rPr>
        <w:t>Osmerus</w:t>
      </w:r>
      <w:r w:rsidRPr="00F255DB">
        <w:rPr>
          <w:rFonts w:eastAsia="Times New Roman"/>
          <w:bCs/>
          <w:i/>
          <w:szCs w:val="28"/>
        </w:rPr>
        <w:t xml:space="preserve"> </w:t>
      </w:r>
      <w:r w:rsidRPr="00F255DB">
        <w:rPr>
          <w:rFonts w:eastAsia="Times New Roman"/>
          <w:bCs/>
          <w:i/>
          <w:szCs w:val="28"/>
          <w:lang w:val="en-US"/>
        </w:rPr>
        <w:t>dentex</w:t>
      </w:r>
      <w:r w:rsidRPr="00F255DB">
        <w:rPr>
          <w:rFonts w:eastAsia="Times New Roman"/>
          <w:bCs/>
          <w:szCs w:val="28"/>
        </w:rPr>
        <w:t>), сайка (</w:t>
      </w:r>
      <w:r w:rsidRPr="00F255DB">
        <w:rPr>
          <w:rFonts w:eastAsia="Times New Roman"/>
          <w:bCs/>
          <w:i/>
          <w:szCs w:val="28"/>
        </w:rPr>
        <w:t>Boreogadus saida</w:t>
      </w:r>
      <w:r w:rsidRPr="00F255DB">
        <w:rPr>
          <w:rFonts w:eastAsia="Times New Roman"/>
          <w:bCs/>
          <w:szCs w:val="28"/>
        </w:rPr>
        <w:t>), колюшка девятииглая (</w:t>
      </w:r>
      <w:r w:rsidRPr="00F255DB">
        <w:rPr>
          <w:rFonts w:eastAsia="Times New Roman"/>
          <w:bCs/>
          <w:i/>
          <w:szCs w:val="28"/>
        </w:rPr>
        <w:t>Pungitius pungitius</w:t>
      </w:r>
      <w:r w:rsidRPr="00F255DB">
        <w:rPr>
          <w:rFonts w:eastAsia="Times New Roman"/>
          <w:bCs/>
          <w:szCs w:val="28"/>
        </w:rPr>
        <w:t>), колюшка трехиглая (</w:t>
      </w:r>
      <w:r w:rsidRPr="00F255DB">
        <w:rPr>
          <w:rFonts w:eastAsia="Times New Roman"/>
          <w:bCs/>
          <w:i/>
          <w:szCs w:val="28"/>
        </w:rPr>
        <w:t xml:space="preserve">Gastrosteus </w:t>
      </w:r>
      <w:r w:rsidRPr="00F255DB">
        <w:rPr>
          <w:rFonts w:eastAsia="Times New Roman"/>
          <w:bCs/>
          <w:i/>
          <w:szCs w:val="28"/>
          <w:lang w:val="en-US"/>
        </w:rPr>
        <w:t>a</w:t>
      </w:r>
      <w:r w:rsidRPr="00F255DB">
        <w:rPr>
          <w:rFonts w:eastAsia="Times New Roman"/>
          <w:bCs/>
          <w:i/>
          <w:szCs w:val="28"/>
        </w:rPr>
        <w:t>culeatus</w:t>
      </w:r>
      <w:r w:rsidRPr="00F255DB">
        <w:rPr>
          <w:rFonts w:eastAsia="Times New Roman"/>
          <w:bCs/>
          <w:szCs w:val="28"/>
        </w:rPr>
        <w:t>), навага (</w:t>
      </w:r>
      <w:r w:rsidRPr="00F255DB">
        <w:rPr>
          <w:rFonts w:eastAsia="Times New Roman"/>
          <w:bCs/>
          <w:i/>
          <w:szCs w:val="28"/>
        </w:rPr>
        <w:t xml:space="preserve">Eleginus </w:t>
      </w:r>
      <w:r w:rsidRPr="00F255DB">
        <w:rPr>
          <w:rFonts w:eastAsia="Times New Roman"/>
          <w:bCs/>
          <w:i/>
          <w:szCs w:val="28"/>
          <w:lang w:val="en-US"/>
        </w:rPr>
        <w:t>nawaga</w:t>
      </w:r>
      <w:r w:rsidRPr="00F255DB">
        <w:rPr>
          <w:rFonts w:eastAsia="Times New Roman"/>
          <w:bCs/>
          <w:szCs w:val="28"/>
        </w:rPr>
        <w:t>), северный скат (</w:t>
      </w:r>
      <w:r w:rsidRPr="00F255DB">
        <w:rPr>
          <w:rFonts w:eastAsia="Times New Roman"/>
          <w:bCs/>
          <w:i/>
          <w:szCs w:val="28"/>
        </w:rPr>
        <w:t>Amblyraja hyperborea</w:t>
      </w:r>
      <w:r w:rsidRPr="00F255DB">
        <w:rPr>
          <w:rFonts w:eastAsia="Times New Roman"/>
          <w:bCs/>
          <w:szCs w:val="28"/>
        </w:rPr>
        <w:t>), мойва (</w:t>
      </w:r>
      <w:r w:rsidRPr="00F255DB">
        <w:rPr>
          <w:rFonts w:eastAsia="Times New Roman"/>
          <w:bCs/>
          <w:i/>
          <w:szCs w:val="28"/>
        </w:rPr>
        <w:t>Mallotus villosus</w:t>
      </w:r>
      <w:r w:rsidRPr="00F255DB">
        <w:rPr>
          <w:rFonts w:eastAsia="Times New Roman"/>
          <w:bCs/>
          <w:szCs w:val="28"/>
        </w:rPr>
        <w:t>), восточносибирская треска (</w:t>
      </w:r>
      <w:r w:rsidRPr="00F255DB">
        <w:rPr>
          <w:rFonts w:eastAsia="Times New Roman"/>
          <w:bCs/>
          <w:i/>
          <w:szCs w:val="28"/>
        </w:rPr>
        <w:t>Arctogadus borisovi</w:t>
      </w:r>
      <w:r w:rsidRPr="00F255DB">
        <w:rPr>
          <w:rFonts w:eastAsia="Times New Roman"/>
          <w:bCs/>
          <w:szCs w:val="28"/>
        </w:rPr>
        <w:t>), полярная камбала  (</w:t>
      </w:r>
      <w:r w:rsidRPr="00F255DB">
        <w:rPr>
          <w:rFonts w:eastAsia="Times New Roman"/>
          <w:bCs/>
          <w:i/>
          <w:szCs w:val="28"/>
        </w:rPr>
        <w:t>Liopsetta glacialis</w:t>
      </w:r>
      <w:r w:rsidRPr="00F255DB">
        <w:rPr>
          <w:rFonts w:eastAsia="Times New Roman"/>
          <w:bCs/>
          <w:szCs w:val="28"/>
        </w:rPr>
        <w:t>). Среди этих видов в зоне лицензионного участка были обнаружены азиатская зубастая корюшка, сибирская ряпушка и навага. Численность этих видов составила 21%, 20% и 10% при биомассе 8%, 12% и 2% от общего улова соответственно. Азиатская зубастая корюшка и сибирская ряпушка были обнаружены в уловах сетей с шагом ячеи 16–40 мм, навага поймана в сети с шагом ячеи 16–50 мм.</w:t>
      </w:r>
    </w:p>
    <w:p w14:paraId="5F4789E3" w14:textId="375D00AD" w:rsidR="006C3874" w:rsidRDefault="006C3874" w:rsidP="00F255DB">
      <w:pPr>
        <w:spacing w:after="240" w:line="276" w:lineRule="auto"/>
        <w:contextualSpacing/>
        <w:rPr>
          <w:rFonts w:eastAsia="Arial"/>
          <w:lang w:eastAsia="en-US"/>
        </w:rPr>
      </w:pPr>
      <w:r w:rsidRPr="00F255DB">
        <w:rPr>
          <w:rFonts w:eastAsia="Times New Roman"/>
          <w:bCs/>
          <w:szCs w:val="28"/>
        </w:rPr>
        <w:t xml:space="preserve">Опираясь на данные некоторых </w:t>
      </w:r>
      <w:r w:rsidRPr="00F255DB">
        <w:rPr>
          <w:rFonts w:eastAsia="Arial"/>
          <w:lang w:eastAsia="en-US"/>
        </w:rPr>
        <w:t>исследователей (Mecklenburg et al., 2007), виды-индикаторы должны быть достаточно многочисленны, чтобы границы их ареала могли быть всегда довольно точно установлены, а стабильные уловы для тестирования изменений могли быть гарантированы в будущем. Они также должны быть хорошо узнаваемы и легко определяемы как в полевых условиях, так и в музейных коллекциях. Каждому из перечисленных условий удовлетворяют выделенные виды (азиатская зубастая корюшка, сибирская ряпушка и навага), выбор этих представителей ихтиофауны с целью индикации изменения ситуации в акватории не вызывает сомнений.</w:t>
      </w:r>
    </w:p>
    <w:p w14:paraId="05EFBE60" w14:textId="77777777" w:rsidR="00F255DB" w:rsidRPr="00F255DB" w:rsidRDefault="00F255DB" w:rsidP="00F255DB">
      <w:pPr>
        <w:spacing w:after="240" w:line="276" w:lineRule="auto"/>
        <w:contextualSpacing/>
        <w:rPr>
          <w:rFonts w:eastAsia="Arial"/>
          <w:lang w:eastAsia="en-US"/>
        </w:rPr>
      </w:pPr>
    </w:p>
    <w:p w14:paraId="037B19F0" w14:textId="0FA5146C" w:rsidR="006C3874" w:rsidRDefault="006C3874" w:rsidP="00173D33">
      <w:pPr>
        <w:spacing w:after="240" w:line="259" w:lineRule="auto"/>
        <w:ind w:firstLine="0"/>
        <w:contextualSpacing/>
        <w:rPr>
          <w:rFonts w:eastAsia="Arial"/>
          <w:sz w:val="22"/>
          <w:szCs w:val="22"/>
          <w:lang w:eastAsia="en-US"/>
        </w:rPr>
      </w:pPr>
      <w:r w:rsidRPr="00173D33">
        <w:rPr>
          <w:rFonts w:eastAsia="Arial"/>
          <w:b/>
          <w:bCs/>
          <w:sz w:val="22"/>
          <w:szCs w:val="22"/>
          <w:lang w:eastAsia="en-US"/>
        </w:rPr>
        <w:t xml:space="preserve">Таблица </w:t>
      </w:r>
      <w:r w:rsidR="00173D33" w:rsidRPr="00173D33">
        <w:rPr>
          <w:rFonts w:eastAsia="Arial"/>
          <w:b/>
          <w:bCs/>
          <w:sz w:val="22"/>
          <w:szCs w:val="22"/>
          <w:lang w:eastAsia="en-US"/>
        </w:rPr>
        <w:t>6.2.3-1</w:t>
      </w:r>
      <w:r w:rsidRPr="00173D33">
        <w:rPr>
          <w:rFonts w:eastAsia="Arial"/>
          <w:sz w:val="22"/>
          <w:szCs w:val="22"/>
          <w:lang w:eastAsia="en-US"/>
        </w:rPr>
        <w:t xml:space="preserve"> Количественные показатели видов-индикаторов в 2020-м году</w:t>
      </w:r>
    </w:p>
    <w:p w14:paraId="4B0D1AA5" w14:textId="77777777" w:rsidR="00173D33" w:rsidRPr="00173D33" w:rsidRDefault="00173D33" w:rsidP="00173D33">
      <w:pPr>
        <w:spacing w:after="240" w:line="259" w:lineRule="auto"/>
        <w:ind w:firstLine="0"/>
        <w:contextualSpacing/>
        <w:rPr>
          <w:rFonts w:eastAsia="Arial"/>
          <w:sz w:val="22"/>
          <w:szCs w:val="22"/>
          <w:lang w:eastAsia="en-US"/>
        </w:rPr>
      </w:pPr>
    </w:p>
    <w:tbl>
      <w:tblPr>
        <w:tblStyle w:val="332"/>
        <w:tblW w:w="5000" w:type="pct"/>
        <w:tblLook w:val="04A0" w:firstRow="1" w:lastRow="0" w:firstColumn="1" w:lastColumn="0" w:noHBand="0" w:noVBand="1"/>
      </w:tblPr>
      <w:tblGrid>
        <w:gridCol w:w="1998"/>
        <w:gridCol w:w="2391"/>
        <w:gridCol w:w="5182"/>
      </w:tblGrid>
      <w:tr w:rsidR="00173D33" w:rsidRPr="00173D33" w14:paraId="558067FC" w14:textId="77777777" w:rsidTr="00173D33">
        <w:tc>
          <w:tcPr>
            <w:tcW w:w="1044" w:type="pct"/>
            <w:shd w:val="clear" w:color="auto" w:fill="C5E0B3"/>
          </w:tcPr>
          <w:p w14:paraId="249EAD28" w14:textId="77777777" w:rsidR="006C3874" w:rsidRPr="00173D33" w:rsidRDefault="006C3874" w:rsidP="006C3874">
            <w:pPr>
              <w:ind w:firstLine="0"/>
              <w:contextualSpacing/>
              <w:rPr>
                <w:b/>
                <w:sz w:val="22"/>
                <w:szCs w:val="22"/>
              </w:rPr>
            </w:pPr>
            <w:r w:rsidRPr="00173D33">
              <w:rPr>
                <w:b/>
                <w:sz w:val="22"/>
                <w:szCs w:val="22"/>
              </w:rPr>
              <w:t>Индикатор</w:t>
            </w:r>
          </w:p>
        </w:tc>
        <w:tc>
          <w:tcPr>
            <w:tcW w:w="1249" w:type="pct"/>
            <w:shd w:val="clear" w:color="auto" w:fill="C5E0B3"/>
          </w:tcPr>
          <w:p w14:paraId="7665AE5F" w14:textId="77777777" w:rsidR="006C3874" w:rsidRPr="00173D33" w:rsidRDefault="006C3874" w:rsidP="006C3874">
            <w:pPr>
              <w:ind w:firstLine="0"/>
              <w:contextualSpacing/>
              <w:rPr>
                <w:b/>
                <w:sz w:val="22"/>
                <w:szCs w:val="22"/>
              </w:rPr>
            </w:pPr>
            <w:r w:rsidRPr="00173D33">
              <w:rPr>
                <w:b/>
                <w:sz w:val="22"/>
                <w:szCs w:val="22"/>
              </w:rPr>
              <w:t>Количественные показатели</w:t>
            </w:r>
          </w:p>
        </w:tc>
        <w:tc>
          <w:tcPr>
            <w:tcW w:w="2707" w:type="pct"/>
            <w:shd w:val="clear" w:color="auto" w:fill="C5E0B3"/>
          </w:tcPr>
          <w:p w14:paraId="35DF605C" w14:textId="77777777" w:rsidR="006C3874" w:rsidRPr="00173D33" w:rsidRDefault="006C3874" w:rsidP="006C3874">
            <w:pPr>
              <w:ind w:firstLine="0"/>
              <w:contextualSpacing/>
              <w:rPr>
                <w:b/>
                <w:sz w:val="22"/>
                <w:szCs w:val="22"/>
              </w:rPr>
            </w:pPr>
            <w:r w:rsidRPr="00173D33">
              <w:rPr>
                <w:b/>
                <w:sz w:val="22"/>
                <w:szCs w:val="22"/>
              </w:rPr>
              <w:t>Наиболее значимый вид воздействия</w:t>
            </w:r>
          </w:p>
        </w:tc>
      </w:tr>
      <w:tr w:rsidR="00173D33" w:rsidRPr="00173D33" w14:paraId="2EDD8C17" w14:textId="77777777" w:rsidTr="00173D33">
        <w:tc>
          <w:tcPr>
            <w:tcW w:w="1044" w:type="pct"/>
          </w:tcPr>
          <w:p w14:paraId="3A222216" w14:textId="77777777" w:rsidR="006C3874" w:rsidRPr="00173D33" w:rsidRDefault="006C3874" w:rsidP="006C3874">
            <w:pPr>
              <w:ind w:firstLine="0"/>
              <w:contextualSpacing/>
              <w:rPr>
                <w:sz w:val="22"/>
                <w:szCs w:val="22"/>
              </w:rPr>
            </w:pPr>
            <w:r w:rsidRPr="00173D33">
              <w:rPr>
                <w:sz w:val="22"/>
                <w:szCs w:val="22"/>
              </w:rPr>
              <w:t>Навага</w:t>
            </w:r>
          </w:p>
        </w:tc>
        <w:tc>
          <w:tcPr>
            <w:tcW w:w="1249" w:type="pct"/>
          </w:tcPr>
          <w:p w14:paraId="4A828347" w14:textId="77777777" w:rsidR="006C3874" w:rsidRPr="00173D33" w:rsidRDefault="006C3874" w:rsidP="006C3874">
            <w:pPr>
              <w:ind w:firstLine="0"/>
              <w:contextualSpacing/>
              <w:rPr>
                <w:sz w:val="22"/>
                <w:szCs w:val="22"/>
              </w:rPr>
            </w:pPr>
            <w:r w:rsidRPr="00173D33">
              <w:rPr>
                <w:sz w:val="22"/>
                <w:szCs w:val="22"/>
              </w:rPr>
              <w:t>36 экз./сутки</w:t>
            </w:r>
          </w:p>
          <w:p w14:paraId="0BF31A1B" w14:textId="77777777" w:rsidR="006C3874" w:rsidRPr="00173D33" w:rsidRDefault="006C3874" w:rsidP="006C3874">
            <w:pPr>
              <w:ind w:firstLine="0"/>
              <w:contextualSpacing/>
              <w:rPr>
                <w:sz w:val="22"/>
                <w:szCs w:val="22"/>
              </w:rPr>
            </w:pPr>
            <w:r w:rsidRPr="00173D33">
              <w:rPr>
                <w:sz w:val="22"/>
                <w:szCs w:val="22"/>
              </w:rPr>
              <w:t>0.876 кг/сутки</w:t>
            </w:r>
          </w:p>
        </w:tc>
        <w:tc>
          <w:tcPr>
            <w:tcW w:w="2707" w:type="pct"/>
          </w:tcPr>
          <w:p w14:paraId="083D3316" w14:textId="77777777" w:rsidR="006C3874" w:rsidRPr="00173D33" w:rsidRDefault="006C3874" w:rsidP="006C3874">
            <w:pPr>
              <w:spacing w:after="120"/>
              <w:ind w:firstLine="0"/>
              <w:contextualSpacing/>
              <w:rPr>
                <w:sz w:val="22"/>
                <w:szCs w:val="22"/>
              </w:rPr>
            </w:pPr>
            <w:r w:rsidRPr="00173D33">
              <w:rPr>
                <w:sz w:val="22"/>
                <w:szCs w:val="22"/>
              </w:rPr>
              <w:t>Разлив топлива и иных нефтепродуктов; повышенная концентрация взвешенных веществ в толще воды</w:t>
            </w:r>
          </w:p>
        </w:tc>
      </w:tr>
      <w:tr w:rsidR="00173D33" w:rsidRPr="00173D33" w14:paraId="02B72C16" w14:textId="77777777" w:rsidTr="00173D33">
        <w:tc>
          <w:tcPr>
            <w:tcW w:w="1044" w:type="pct"/>
          </w:tcPr>
          <w:p w14:paraId="04541192" w14:textId="77777777" w:rsidR="006C3874" w:rsidRPr="00173D33" w:rsidRDefault="006C3874" w:rsidP="006C3874">
            <w:pPr>
              <w:ind w:firstLine="0"/>
              <w:contextualSpacing/>
              <w:rPr>
                <w:sz w:val="22"/>
                <w:szCs w:val="22"/>
              </w:rPr>
            </w:pPr>
            <w:r w:rsidRPr="00173D33">
              <w:rPr>
                <w:sz w:val="22"/>
                <w:szCs w:val="22"/>
              </w:rPr>
              <w:t>Азиатская зубастая корюшка</w:t>
            </w:r>
          </w:p>
        </w:tc>
        <w:tc>
          <w:tcPr>
            <w:tcW w:w="1249" w:type="pct"/>
          </w:tcPr>
          <w:p w14:paraId="2832BEE5" w14:textId="77777777" w:rsidR="006C3874" w:rsidRPr="00173D33" w:rsidRDefault="006C3874" w:rsidP="006C3874">
            <w:pPr>
              <w:ind w:firstLine="0"/>
              <w:contextualSpacing/>
              <w:rPr>
                <w:sz w:val="22"/>
                <w:szCs w:val="22"/>
              </w:rPr>
            </w:pPr>
            <w:r w:rsidRPr="00173D33">
              <w:rPr>
                <w:sz w:val="22"/>
                <w:szCs w:val="22"/>
              </w:rPr>
              <w:t>74 экз./сутки</w:t>
            </w:r>
          </w:p>
          <w:p w14:paraId="3DD21B27" w14:textId="77777777" w:rsidR="006C3874" w:rsidRPr="00173D33" w:rsidRDefault="006C3874" w:rsidP="006C3874">
            <w:pPr>
              <w:ind w:firstLine="0"/>
              <w:contextualSpacing/>
              <w:rPr>
                <w:sz w:val="22"/>
                <w:szCs w:val="22"/>
              </w:rPr>
            </w:pPr>
            <w:r w:rsidRPr="00173D33">
              <w:rPr>
                <w:sz w:val="22"/>
                <w:szCs w:val="22"/>
              </w:rPr>
              <w:t>2.988 кг/сутки</w:t>
            </w:r>
          </w:p>
        </w:tc>
        <w:tc>
          <w:tcPr>
            <w:tcW w:w="2707" w:type="pct"/>
          </w:tcPr>
          <w:p w14:paraId="40687757" w14:textId="77777777" w:rsidR="006C3874" w:rsidRPr="00173D33" w:rsidRDefault="006C3874" w:rsidP="006C3874">
            <w:pPr>
              <w:ind w:firstLine="0"/>
              <w:contextualSpacing/>
              <w:rPr>
                <w:sz w:val="22"/>
                <w:szCs w:val="22"/>
              </w:rPr>
            </w:pPr>
            <w:r w:rsidRPr="00173D33">
              <w:rPr>
                <w:sz w:val="22"/>
                <w:szCs w:val="22"/>
              </w:rPr>
              <w:t>Акустическое воздействие при судоходстве</w:t>
            </w:r>
          </w:p>
        </w:tc>
      </w:tr>
      <w:tr w:rsidR="00173D33" w:rsidRPr="00173D33" w14:paraId="35DF7856" w14:textId="77777777" w:rsidTr="00173D33">
        <w:tc>
          <w:tcPr>
            <w:tcW w:w="1044" w:type="pct"/>
          </w:tcPr>
          <w:p w14:paraId="4822F58C" w14:textId="77777777" w:rsidR="006C3874" w:rsidRPr="00173D33" w:rsidRDefault="006C3874" w:rsidP="006C3874">
            <w:pPr>
              <w:ind w:firstLine="0"/>
              <w:contextualSpacing/>
              <w:rPr>
                <w:sz w:val="22"/>
                <w:szCs w:val="22"/>
              </w:rPr>
            </w:pPr>
            <w:r w:rsidRPr="00173D33">
              <w:rPr>
                <w:sz w:val="22"/>
                <w:szCs w:val="22"/>
              </w:rPr>
              <w:t>Сибирская ряпушка</w:t>
            </w:r>
          </w:p>
        </w:tc>
        <w:tc>
          <w:tcPr>
            <w:tcW w:w="1249" w:type="pct"/>
          </w:tcPr>
          <w:p w14:paraId="0032E67D" w14:textId="77777777" w:rsidR="006C3874" w:rsidRPr="00173D33" w:rsidRDefault="006C3874" w:rsidP="006C3874">
            <w:pPr>
              <w:ind w:firstLine="0"/>
              <w:contextualSpacing/>
              <w:rPr>
                <w:sz w:val="22"/>
                <w:szCs w:val="22"/>
              </w:rPr>
            </w:pPr>
            <w:r w:rsidRPr="00173D33">
              <w:rPr>
                <w:sz w:val="22"/>
                <w:szCs w:val="22"/>
              </w:rPr>
              <w:t>72 экз./сутки</w:t>
            </w:r>
          </w:p>
          <w:p w14:paraId="3BC0FFBC" w14:textId="77777777" w:rsidR="006C3874" w:rsidRPr="00173D33" w:rsidRDefault="006C3874" w:rsidP="006C3874">
            <w:pPr>
              <w:ind w:firstLine="0"/>
              <w:contextualSpacing/>
              <w:rPr>
                <w:sz w:val="22"/>
                <w:szCs w:val="22"/>
              </w:rPr>
            </w:pPr>
            <w:r w:rsidRPr="00173D33">
              <w:rPr>
                <w:sz w:val="22"/>
                <w:szCs w:val="22"/>
              </w:rPr>
              <w:t>4.974 кг/сутки</w:t>
            </w:r>
          </w:p>
        </w:tc>
        <w:tc>
          <w:tcPr>
            <w:tcW w:w="2707" w:type="pct"/>
          </w:tcPr>
          <w:p w14:paraId="761F9D39" w14:textId="77777777" w:rsidR="006C3874" w:rsidRPr="00173D33" w:rsidRDefault="006C3874" w:rsidP="006C3874">
            <w:pPr>
              <w:ind w:firstLine="0"/>
              <w:contextualSpacing/>
              <w:rPr>
                <w:sz w:val="22"/>
                <w:szCs w:val="22"/>
              </w:rPr>
            </w:pPr>
            <w:r w:rsidRPr="00173D33">
              <w:rPr>
                <w:sz w:val="22"/>
                <w:szCs w:val="22"/>
              </w:rPr>
              <w:t>Акустическое воздействие при судоходстве</w:t>
            </w:r>
          </w:p>
        </w:tc>
      </w:tr>
    </w:tbl>
    <w:p w14:paraId="591852FB" w14:textId="77777777" w:rsidR="006C3874" w:rsidRPr="00F255DB" w:rsidRDefault="006C3874" w:rsidP="006C3874">
      <w:pPr>
        <w:spacing w:line="259" w:lineRule="auto"/>
        <w:contextualSpacing/>
        <w:rPr>
          <w:rFonts w:eastAsia="Arial"/>
          <w:lang w:eastAsia="en-US"/>
        </w:rPr>
      </w:pPr>
    </w:p>
    <w:p w14:paraId="15345BED" w14:textId="65F45B85" w:rsidR="006C3874" w:rsidRPr="00F255DB" w:rsidRDefault="006C3874" w:rsidP="00173D33">
      <w:pPr>
        <w:spacing w:line="276" w:lineRule="auto"/>
        <w:contextualSpacing/>
        <w:rPr>
          <w:rFonts w:eastAsia="Arial"/>
          <w:shd w:val="clear" w:color="auto" w:fill="FFFFFF"/>
          <w:lang w:eastAsia="en-US"/>
        </w:rPr>
      </w:pPr>
      <w:r w:rsidRPr="00F255DB">
        <w:rPr>
          <w:rFonts w:eastAsia="Arial"/>
          <w:shd w:val="clear" w:color="auto" w:fill="FFFFFF"/>
          <w:lang w:eastAsia="en-US"/>
        </w:rPr>
        <w:t xml:space="preserve">В </w:t>
      </w:r>
      <w:r w:rsidR="00173D33">
        <w:rPr>
          <w:rFonts w:eastAsia="Arial"/>
          <w:shd w:val="clear" w:color="auto" w:fill="FFFFFF"/>
          <w:lang w:eastAsia="en-US"/>
        </w:rPr>
        <w:t>т</w:t>
      </w:r>
      <w:r w:rsidRPr="00F255DB">
        <w:rPr>
          <w:rFonts w:eastAsia="Arial"/>
          <w:shd w:val="clear" w:color="auto" w:fill="FFFFFF"/>
          <w:lang w:eastAsia="en-US"/>
        </w:rPr>
        <w:t>аблиц</w:t>
      </w:r>
      <w:r w:rsidR="00173D33">
        <w:rPr>
          <w:rFonts w:eastAsia="Arial"/>
          <w:shd w:val="clear" w:color="auto" w:fill="FFFFFF"/>
          <w:lang w:eastAsia="en-US"/>
        </w:rPr>
        <w:t>е</w:t>
      </w:r>
      <w:r w:rsidRPr="00F255DB">
        <w:rPr>
          <w:rFonts w:eastAsia="Arial"/>
          <w:shd w:val="clear" w:color="auto" w:fill="FFFFFF"/>
          <w:lang w:eastAsia="en-US"/>
        </w:rPr>
        <w:t xml:space="preserve"> </w:t>
      </w:r>
      <w:r w:rsidR="00173D33">
        <w:rPr>
          <w:rFonts w:eastAsia="Arial"/>
          <w:shd w:val="clear" w:color="auto" w:fill="FFFFFF"/>
          <w:lang w:eastAsia="en-US"/>
        </w:rPr>
        <w:t>6.2.3-1</w:t>
      </w:r>
      <w:r w:rsidRPr="00F255DB">
        <w:rPr>
          <w:rFonts w:eastAsia="Arial"/>
          <w:shd w:val="clear" w:color="auto" w:fill="FFFFFF"/>
          <w:lang w:eastAsia="en-US"/>
        </w:rPr>
        <w:t xml:space="preserve"> указан фактический вылов по численности и биомассе видов-индикаторов на участке в 2020 году. Не существует пороговых значений таких показателей, которые бы указывали на деградацию рыбных сообществ, так как конкретные значения непосредственно связаны не только с антропогенным воздействием, а и с различными факторами среды (гидро- и метеорологические условия), а также биологией (обеспеченность кормовой базой, созревание половых продуктов и т.д.) и экологией рыб (миграции, размножение, поведение), поэтому эти данные нужно рассматривать в динамике.</w:t>
      </w:r>
    </w:p>
    <w:p w14:paraId="14B7466D" w14:textId="77777777" w:rsidR="006C3874" w:rsidRPr="00173D33" w:rsidRDefault="006C3874" w:rsidP="00173D33">
      <w:pPr>
        <w:ind w:left="709" w:firstLine="0"/>
      </w:pPr>
    </w:p>
    <w:p w14:paraId="56158755" w14:textId="10868447" w:rsidR="006C3874" w:rsidRPr="00173D33" w:rsidRDefault="00173D33" w:rsidP="00173D33">
      <w:pPr>
        <w:pStyle w:val="31"/>
        <w:numPr>
          <w:ilvl w:val="0"/>
          <w:numId w:val="0"/>
        </w:numPr>
        <w:spacing w:line="276" w:lineRule="auto"/>
        <w:ind w:left="851"/>
        <w:jc w:val="left"/>
        <w:rPr>
          <w:i/>
        </w:rPr>
      </w:pPr>
      <w:bookmarkStart w:id="102" w:name="_Toc71723890"/>
      <w:r>
        <w:rPr>
          <w:i/>
        </w:rPr>
        <w:t>6</w:t>
      </w:r>
      <w:r w:rsidR="006C3874" w:rsidRPr="00173D33">
        <w:rPr>
          <w:i/>
        </w:rPr>
        <w:t>.2.4 Морские млекопитающие как виды-индикаторы</w:t>
      </w:r>
      <w:bookmarkEnd w:id="102"/>
    </w:p>
    <w:p w14:paraId="12F5A983" w14:textId="1D0D9FB0"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В Обской губе могут быть встречены все виды морских млекопитающих из перечисленных в перечне видов флоры и фауны, являющихся индикаторами устойчивого состояния морских экосистем Арктической зоны Российской Федерации, за исключением гренландского кита (Болтунов и др. 2015). Чтобы быть признанным видов-индикатором, вид должен удовлетворять следующим критериям:</w:t>
      </w:r>
    </w:p>
    <w:p w14:paraId="7574D410"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1. Вид должен быть широко распространен в регионе и проводить в регионе основную часть своего жизненного цикла (в идеале – полный жизненный цикл). В этом случае сводится к минимуму или исключается «шум», вызываемый возможными воздействиями на вид за пределами исследуемого региона.</w:t>
      </w:r>
    </w:p>
    <w:p w14:paraId="1DF862F9"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2. Вид должен быть достаточно многочисленным и доступным для исследования на современном этапе развития методов и методик исследования.</w:t>
      </w:r>
    </w:p>
    <w:p w14:paraId="5CF9B95B"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3. Реакция вида на изменения в среде обитания должна быть пригодной для регистрации и оценки (измерения). При этом эти изменения должны быть статистически достоверными.</w:t>
      </w:r>
    </w:p>
    <w:p w14:paraId="7348BC29"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 xml:space="preserve">В условиях Обской губы все виды морских млекопитающих соответствуют указанным критериям в разной степени. </w:t>
      </w:r>
    </w:p>
    <w:p w14:paraId="48676482"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Ниже рассмотрен каждый вид.</w:t>
      </w:r>
    </w:p>
    <w:p w14:paraId="4187B38E"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b/>
          <w:bCs/>
          <w:shd w:val="clear" w:color="auto" w:fill="FFFFFF"/>
          <w:lang w:eastAsia="en-US"/>
        </w:rPr>
        <w:t>Белый медведь</w:t>
      </w:r>
      <w:r w:rsidRPr="00F255DB">
        <w:rPr>
          <w:rFonts w:eastAsia="Arial"/>
          <w:shd w:val="clear" w:color="auto" w:fill="FFFFFF"/>
          <w:lang w:eastAsia="en-US"/>
        </w:rPr>
        <w:t>. Малопригоден для использования в роли вида-индикатора состояния экосистемы Обской губы, так как данный район является краем ареала этого вида (на большей части района встречи сравнительно редки, мест размножения нет). Основные трофические связи в регионе – кольчатая нерпа, морской заяц.</w:t>
      </w:r>
    </w:p>
    <w:p w14:paraId="0E0030BF"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Критерий 1: Вид широко распространен в Российской Арктике, но сравнительно редок в Обской губе: большинство встреч в северной части Обской губы в период присутствия там ледяного покрова и на п-ове Ямал и о. Белый в период отсутствия морского льда.</w:t>
      </w:r>
    </w:p>
    <w:p w14:paraId="385AC0EA"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Критерий 2: Точная численность вида в западном секторе Российской Арктики не известна (вероятно несколько тысяч). Хорошо отработаны методы, требующие отлова животных для последующего спутникового мечения, отбора биологических проб. Существуют апробированные методики авиационного учета численности белых медведей. Вид хорошо пригоден для сбора результатов попутных наблюдений (экипажи судов, туристические группы и т.п.).</w:t>
      </w:r>
    </w:p>
    <w:p w14:paraId="0CA7AD53"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 xml:space="preserve">Критерий 3: Параметры и показатели, которые могут отслеживаться в ходе мониторинга, могут быть измерены с высокой точностью; объем получаемых данных (размер выборки) достаточен для статистической обработки. Основные параметры, которые могут быть предметом мониторинга: </w:t>
      </w:r>
    </w:p>
    <w:p w14:paraId="17B0F43D" w14:textId="2B93C627" w:rsidR="006C3874" w:rsidRPr="00173D33" w:rsidRDefault="006C3874" w:rsidP="00B953DE">
      <w:pPr>
        <w:pStyle w:val="aff5"/>
        <w:numPr>
          <w:ilvl w:val="0"/>
          <w:numId w:val="59"/>
        </w:numPr>
        <w:ind w:left="993"/>
        <w:rPr>
          <w:rFonts w:eastAsia="Arial"/>
          <w:shd w:val="clear" w:color="auto" w:fill="FFFFFF"/>
          <w:lang w:eastAsia="en-US"/>
        </w:rPr>
      </w:pPr>
      <w:r w:rsidRPr="00173D33">
        <w:rPr>
          <w:rFonts w:eastAsia="Arial"/>
          <w:shd w:val="clear" w:color="auto" w:fill="FFFFFF"/>
          <w:lang w:eastAsia="en-US"/>
        </w:rPr>
        <w:t>Состав и уровень загрязняющих веществ (токсикологический анализ).</w:t>
      </w:r>
    </w:p>
    <w:p w14:paraId="7A968CA4" w14:textId="2F6D9A4B" w:rsidR="006C3874" w:rsidRPr="00173D33" w:rsidRDefault="006C3874" w:rsidP="00B953DE">
      <w:pPr>
        <w:pStyle w:val="aff5"/>
        <w:numPr>
          <w:ilvl w:val="0"/>
          <w:numId w:val="59"/>
        </w:numPr>
        <w:ind w:left="993"/>
        <w:rPr>
          <w:rFonts w:eastAsia="Arial"/>
          <w:shd w:val="clear" w:color="auto" w:fill="FFFFFF"/>
          <w:lang w:eastAsia="en-US"/>
        </w:rPr>
      </w:pPr>
      <w:r w:rsidRPr="00173D33">
        <w:rPr>
          <w:rFonts w:eastAsia="Arial"/>
          <w:shd w:val="clear" w:color="auto" w:fill="FFFFFF"/>
          <w:lang w:eastAsia="en-US"/>
        </w:rPr>
        <w:t>Использование ключевых мест обитания и сезонное распределение (спутниковое мечение, попутные наблюдения).</w:t>
      </w:r>
    </w:p>
    <w:p w14:paraId="7C9E7087" w14:textId="370AA524" w:rsidR="006C3874" w:rsidRPr="00173D33" w:rsidRDefault="006C3874" w:rsidP="00B953DE">
      <w:pPr>
        <w:pStyle w:val="aff5"/>
        <w:numPr>
          <w:ilvl w:val="0"/>
          <w:numId w:val="59"/>
        </w:numPr>
        <w:ind w:left="993"/>
        <w:rPr>
          <w:rFonts w:eastAsia="Arial"/>
          <w:shd w:val="clear" w:color="auto" w:fill="FFFFFF"/>
          <w:lang w:eastAsia="en-US"/>
        </w:rPr>
      </w:pPr>
      <w:r w:rsidRPr="00173D33">
        <w:rPr>
          <w:rFonts w:eastAsia="Arial"/>
          <w:shd w:val="clear" w:color="auto" w:fill="FFFFFF"/>
          <w:lang w:eastAsia="en-US"/>
        </w:rPr>
        <w:t>Численность, распределение, возрастной и половой состав (авиационные наблюдения).</w:t>
      </w:r>
    </w:p>
    <w:p w14:paraId="654FDC1C"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b/>
          <w:bCs/>
          <w:shd w:val="clear" w:color="auto" w:fill="FFFFFF"/>
          <w:lang w:eastAsia="en-US"/>
        </w:rPr>
        <w:t>Атлантический морж</w:t>
      </w:r>
      <w:r w:rsidRPr="00F255DB">
        <w:rPr>
          <w:rFonts w:eastAsia="Arial"/>
          <w:shd w:val="clear" w:color="auto" w:fill="FFFFFF"/>
          <w:lang w:eastAsia="en-US"/>
        </w:rPr>
        <w:t>. Также, как и белый медведь, встречается в районе редко и небольшом количестве. Основные трофические связи – бентосные сообщества.</w:t>
      </w:r>
    </w:p>
    <w:p w14:paraId="43BBFBC2"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Критерий 1: Вид широко распространен в Российской Арктике, но сравнительно редок в Обской губе. Ближайшие лежбища нерегулярно отмечаются на о-ве Белый.</w:t>
      </w:r>
    </w:p>
    <w:p w14:paraId="1DB6164C"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Критерий 2: В виду отсутствия береговых лежбищ в Обской губе, условия для активных исследований вида ограничены. Вид хорошо пригоден для сбора результатов попутных наблюдений (экипажи судов, туристические группы и т.п.).</w:t>
      </w:r>
    </w:p>
    <w:p w14:paraId="6D822CC3"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 xml:space="preserve">Критерий 3: Параметры и показатели, которые могут отслеживаться в ходе мониторинга, могут измеряться с высокой точностью; в тоже в виду низкой численности вида в районе, трудно набрать выборку, достаточную для статистической обработки. Основные параметры, которые могут быть предметом мониторинга: </w:t>
      </w:r>
    </w:p>
    <w:p w14:paraId="35FC15CC" w14:textId="6072157B" w:rsidR="006C3874" w:rsidRPr="00F255DB" w:rsidRDefault="006C3874" w:rsidP="00B953DE">
      <w:pPr>
        <w:pStyle w:val="aff5"/>
        <w:numPr>
          <w:ilvl w:val="0"/>
          <w:numId w:val="59"/>
        </w:numPr>
        <w:ind w:left="993"/>
        <w:rPr>
          <w:rFonts w:eastAsia="Arial"/>
          <w:shd w:val="clear" w:color="auto" w:fill="FFFFFF"/>
          <w:lang w:eastAsia="en-US"/>
        </w:rPr>
      </w:pPr>
      <w:r w:rsidRPr="00F255DB">
        <w:rPr>
          <w:rFonts w:eastAsia="Arial"/>
          <w:shd w:val="clear" w:color="auto" w:fill="FFFFFF"/>
          <w:lang w:eastAsia="en-US"/>
        </w:rPr>
        <w:t>Состав и уровень загрязняющих веществ (токсикологический анализ).</w:t>
      </w:r>
    </w:p>
    <w:p w14:paraId="22DD0EC0" w14:textId="72045CEC" w:rsidR="006C3874" w:rsidRPr="00F255DB" w:rsidRDefault="006C3874" w:rsidP="00B953DE">
      <w:pPr>
        <w:pStyle w:val="aff5"/>
        <w:numPr>
          <w:ilvl w:val="0"/>
          <w:numId w:val="59"/>
        </w:numPr>
        <w:spacing w:after="240"/>
        <w:ind w:left="993"/>
        <w:rPr>
          <w:rFonts w:eastAsia="Arial"/>
          <w:shd w:val="clear" w:color="auto" w:fill="FFFFFF"/>
          <w:lang w:eastAsia="en-US"/>
        </w:rPr>
      </w:pPr>
      <w:r w:rsidRPr="00F255DB">
        <w:rPr>
          <w:rFonts w:eastAsia="Arial"/>
          <w:shd w:val="clear" w:color="auto" w:fill="FFFFFF"/>
          <w:lang w:eastAsia="en-US"/>
        </w:rPr>
        <w:t>Сезонное распределение (попутные наблюдения).</w:t>
      </w:r>
    </w:p>
    <w:p w14:paraId="158B94D9"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b/>
          <w:bCs/>
          <w:shd w:val="clear" w:color="auto" w:fill="FFFFFF"/>
          <w:lang w:eastAsia="en-US"/>
        </w:rPr>
        <w:t>Кольчатая нерпа</w:t>
      </w:r>
      <w:r w:rsidRPr="00F255DB">
        <w:rPr>
          <w:rFonts w:eastAsia="Arial"/>
          <w:shd w:val="clear" w:color="auto" w:fill="FFFFFF"/>
          <w:lang w:eastAsia="en-US"/>
        </w:rPr>
        <w:t xml:space="preserve">. Наиболее пригодный многочисленный вид-индикатор состояния экосистемы Обской губы. Мониторинг его проводится с 2017-го года. Трофические связи широкого спектра – от беспозвоночных до рыб. Основной объект питания белого медведя. </w:t>
      </w:r>
    </w:p>
    <w:p w14:paraId="26DA0C0B"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 xml:space="preserve">Критерий 1: Вид широко распространен в Обской губе и прилежащих районах Карского моря. Значительная часть популяции проводит в пределах региона весь жизненный цикл. </w:t>
      </w:r>
    </w:p>
    <w:p w14:paraId="160CD937"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Критерий 2: Современная численность по результатам авиаучетов АО «Ямал СПГ» составляет оценивается в 21491 особей в 2017 году, 4479 особей – в 2018 году. Кольчатая нерпа – самый многочисленный вид морских млекопитающих в районе действия Компании. Существуют апробированные методики авиационного учета численности кольчатой нерпы. Вид хорошо пригоден для сбора результатов попутных наблюдений.</w:t>
      </w:r>
    </w:p>
    <w:p w14:paraId="05F5D6F2"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 xml:space="preserve">Критерий 3: Параметры и показатели, которые могут отслеживаться в ходе мониторинга, могут измеряться с высокой точностью; объем получаемых данных (размер выборки) достаточен для статистической обработки. Основные параметры, которые могут быть предметом мониторинга: </w:t>
      </w:r>
    </w:p>
    <w:p w14:paraId="4343ABB9" w14:textId="6333D937" w:rsidR="006C3874" w:rsidRPr="00F255DB" w:rsidRDefault="006C3874" w:rsidP="00B953DE">
      <w:pPr>
        <w:pStyle w:val="aff5"/>
        <w:numPr>
          <w:ilvl w:val="0"/>
          <w:numId w:val="59"/>
        </w:numPr>
        <w:ind w:left="993"/>
        <w:rPr>
          <w:rFonts w:eastAsia="Arial"/>
          <w:shd w:val="clear" w:color="auto" w:fill="FFFFFF"/>
          <w:lang w:eastAsia="en-US"/>
        </w:rPr>
      </w:pPr>
      <w:r w:rsidRPr="00F255DB">
        <w:rPr>
          <w:rFonts w:eastAsia="Arial"/>
          <w:shd w:val="clear" w:color="auto" w:fill="FFFFFF"/>
          <w:lang w:eastAsia="en-US"/>
        </w:rPr>
        <w:t>Состав и уровень загрязняющих веществ (токсикологический анализ).</w:t>
      </w:r>
    </w:p>
    <w:p w14:paraId="161FBFB0" w14:textId="3D7069AE" w:rsidR="006C3874" w:rsidRPr="00F255DB" w:rsidRDefault="006C3874" w:rsidP="00B953DE">
      <w:pPr>
        <w:pStyle w:val="aff5"/>
        <w:numPr>
          <w:ilvl w:val="0"/>
          <w:numId w:val="59"/>
        </w:numPr>
        <w:ind w:left="993"/>
        <w:rPr>
          <w:rFonts w:eastAsia="Arial"/>
          <w:shd w:val="clear" w:color="auto" w:fill="FFFFFF"/>
          <w:lang w:eastAsia="en-US"/>
        </w:rPr>
      </w:pPr>
      <w:r w:rsidRPr="00F255DB">
        <w:rPr>
          <w:rFonts w:eastAsia="Arial"/>
          <w:shd w:val="clear" w:color="auto" w:fill="FFFFFF"/>
          <w:lang w:eastAsia="en-US"/>
        </w:rPr>
        <w:t>Использование ключевых мест обитания и сезонное распределение (спутниковое мечение, попутные наблюдения).</w:t>
      </w:r>
    </w:p>
    <w:p w14:paraId="5B09707E" w14:textId="09E8F561" w:rsidR="006C3874" w:rsidRPr="00F255DB" w:rsidRDefault="006C3874" w:rsidP="00B953DE">
      <w:pPr>
        <w:pStyle w:val="aff5"/>
        <w:numPr>
          <w:ilvl w:val="0"/>
          <w:numId w:val="59"/>
        </w:numPr>
        <w:spacing w:after="240"/>
        <w:ind w:left="993"/>
        <w:rPr>
          <w:rFonts w:eastAsia="Arial"/>
          <w:shd w:val="clear" w:color="auto" w:fill="FFFFFF"/>
          <w:lang w:eastAsia="en-US"/>
        </w:rPr>
      </w:pPr>
      <w:r w:rsidRPr="00F255DB">
        <w:rPr>
          <w:rFonts w:eastAsia="Arial"/>
          <w:shd w:val="clear" w:color="auto" w:fill="FFFFFF"/>
          <w:lang w:eastAsia="en-US"/>
        </w:rPr>
        <w:t>Распределение, возрастной и половой состав в период присутствия морского льда в регионе (обследование мест размножения, авиационные учеты).</w:t>
      </w:r>
    </w:p>
    <w:p w14:paraId="142D7C66"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b/>
          <w:bCs/>
          <w:shd w:val="clear" w:color="auto" w:fill="FFFFFF"/>
          <w:lang w:eastAsia="en-US"/>
        </w:rPr>
        <w:t>Белуха</w:t>
      </w:r>
      <w:r w:rsidRPr="00F255DB">
        <w:rPr>
          <w:rFonts w:eastAsia="Arial"/>
          <w:shd w:val="clear" w:color="auto" w:fill="FFFFFF"/>
          <w:lang w:eastAsia="en-US"/>
        </w:rPr>
        <w:t>. Вид потенциально пригодный для мониторинга состояния экосистемы Обской губы.</w:t>
      </w:r>
    </w:p>
    <w:p w14:paraId="300A1ABD"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Критерий 1: Вид сезонно присутствующий в Обской губе и в прилежащем районе Карского моря. В то же время для белухи характерны протяженные миграции. Нет прямых данных о размножении белух в рассматриваемом регионе. Вероятно, значительная часть популяции проводит в пределах региона лишь часть жизненного цикла. Согласно данным мечения спутниковыми передатчиками, выполненными по заданию АО «Ямал СПГ» в 2016-м году, помеченная особь белухи, по-видимому, оставалась на зимовку в северной части Обской губе.</w:t>
      </w:r>
    </w:p>
    <w:p w14:paraId="0EB09BA8"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Критерий 2. Точная численность вида в регионе не известна. Численность подвержена значительным сезонным колебаниям в виду особенностей сезонного распределения и большой миграционной активности. Наибольшей численности вид может достигать в июле-сентябре (вероятно от нескольких сотен до тысячи). Потенциально возможны работы, требующие отлова животных для последующего спутникового мечения и отбора биологических проб, но они требуют значительной подготовительной работы. Существуют апробированные методики авиационного учета численности белухи. Согласно проведенным в 2020-м году пилотным исследования, возможна организация пассивного акустического мониторинга, в ходе которого можно оценить временные параметры посещения акватории видов. Вид хорошо пригоден для сбора результатов попутных наблюдений.</w:t>
      </w:r>
    </w:p>
    <w:p w14:paraId="28502B17" w14:textId="77777777" w:rsidR="006C3874" w:rsidRPr="00F255DB" w:rsidRDefault="006C3874" w:rsidP="00173D33">
      <w:pPr>
        <w:spacing w:after="120" w:line="276" w:lineRule="auto"/>
        <w:rPr>
          <w:rFonts w:eastAsia="Arial"/>
          <w:shd w:val="clear" w:color="auto" w:fill="FFFFFF"/>
          <w:lang w:eastAsia="en-US"/>
        </w:rPr>
      </w:pPr>
      <w:r w:rsidRPr="00F255DB">
        <w:rPr>
          <w:rFonts w:eastAsia="Arial"/>
          <w:shd w:val="clear" w:color="auto" w:fill="FFFFFF"/>
          <w:lang w:eastAsia="en-US"/>
        </w:rPr>
        <w:t>Критерий 3: Количественно могут быть оценены – результаты авиационных учетов и пассивного акустического мониторинга. В тоже время, в виду методологических сложностей (высокая статистическая и ошибка при сборе данных), получаемые результаты могут потенциально быть использованы для мониторинга состояния экосистемы лишь на большом ряду многолетних повторных обследований. В случае спутникового мечения, возможны работы по отслеживанию влияния антропогенной активности на пространственное распределение белух.</w:t>
      </w:r>
    </w:p>
    <w:p w14:paraId="2691C788" w14:textId="77777777" w:rsidR="006C3874" w:rsidRPr="00173D33" w:rsidRDefault="006C3874" w:rsidP="00173D33">
      <w:pPr>
        <w:ind w:left="709" w:firstLine="0"/>
      </w:pPr>
    </w:p>
    <w:p w14:paraId="41A06C65" w14:textId="4B48037F" w:rsidR="006C3874" w:rsidRPr="00173D33" w:rsidRDefault="00173D33" w:rsidP="00173D33">
      <w:pPr>
        <w:pStyle w:val="25"/>
        <w:spacing w:after="240" w:line="276" w:lineRule="auto"/>
      </w:pPr>
      <w:bookmarkStart w:id="103" w:name="_Toc71723891"/>
      <w:r>
        <w:t>6</w:t>
      </w:r>
      <w:r w:rsidR="006C3874" w:rsidRPr="00173D33">
        <w:t>.3 Ценные компоненты биологического разнообразия. Идентификация критически-важных сред обитания</w:t>
      </w:r>
      <w:bookmarkEnd w:id="103"/>
    </w:p>
    <w:p w14:paraId="426B3D2D" w14:textId="77777777" w:rsidR="006C3874" w:rsidRPr="00F255DB" w:rsidRDefault="006C3874" w:rsidP="00173D33">
      <w:pPr>
        <w:spacing w:after="120" w:line="276" w:lineRule="auto"/>
        <w:rPr>
          <w:rFonts w:eastAsia="Arial"/>
          <w:lang w:eastAsia="en-US"/>
        </w:rPr>
      </w:pPr>
      <w:r w:rsidRPr="00F255DB">
        <w:rPr>
          <w:rFonts w:eastAsia="Arial"/>
          <w:lang w:eastAsia="en-US"/>
        </w:rPr>
        <w:t>Настоящий раздел посвящен идентификации значимых на глобальном и региональном уровнях компонентов биологического разнообразия в районе реализации Проекта «Арктик СПГ 2», определяемых Стандартом деятельности 6 Международной финансовой корпорации как «критически-важные среды обитания». Критически важные среды обитания рассматриваются как ограничения деятельности проекта; их присутствие в зоне потенциального воздействия определяет необходимость принятия специальных мер по исключению, минимизации и смягчению воздействия и компенсационных мер, направленных на абсолютный прирост показателей биологического разнообразия. Настоящий отчет является основой для разработки стратегии и планов мероприятий по сохранению биологического разнообразия в зоне воздействия Проекта.</w:t>
      </w:r>
    </w:p>
    <w:p w14:paraId="2716C310" w14:textId="77777777" w:rsidR="006C3874" w:rsidRPr="00F255DB" w:rsidRDefault="006C3874" w:rsidP="00173D33">
      <w:pPr>
        <w:spacing w:after="120" w:line="276" w:lineRule="auto"/>
        <w:rPr>
          <w:rFonts w:eastAsia="Verdana"/>
          <w:lang w:eastAsia="en-US"/>
        </w:rPr>
      </w:pPr>
      <w:r w:rsidRPr="00F255DB">
        <w:rPr>
          <w:rFonts w:eastAsia="Arial"/>
          <w:lang w:eastAsia="en-US"/>
        </w:rPr>
        <w:t xml:space="preserve">Для проектов с участием международных финансовых институтов рекомендовано проведение оценки рисков для окружающей природной и социальной среды по 8-ми стандартам деятельности международной финансовой корпорации (МФК). Стандарт деятельности 6 </w:t>
      </w:r>
      <w:r w:rsidRPr="00F255DB">
        <w:rPr>
          <w:rFonts w:eastAsia="Verdana"/>
          <w:lang w:eastAsia="en-US"/>
        </w:rPr>
        <w:t>«</w:t>
      </w:r>
      <w:r w:rsidRPr="00F255DB">
        <w:rPr>
          <w:rFonts w:eastAsia="Arial"/>
          <w:lang w:eastAsia="en-US"/>
        </w:rPr>
        <w:t>Сохранение биологического разнообразия и устойчивое управление живыми природными ресурсами» (</w:t>
      </w:r>
      <w:r w:rsidRPr="00F255DB">
        <w:rPr>
          <w:rFonts w:eastAsia="Verdana"/>
          <w:lang w:eastAsia="en-US"/>
        </w:rPr>
        <w:t xml:space="preserve">СД 6) исходит из того, что охрана и сохранение биологического разнообразия, поддержание экосистемных услуг и устойчивое управление в отношении живых природных ресурсов имеют основополагающее значение для устойчивого развития. Требования СД6 разработаны с учётом Конвенции о биологическом разнообразии, в которой биологическое разнообразие определяется как </w:t>
      </w:r>
      <w:r w:rsidRPr="00F255DB">
        <w:rPr>
          <w:rFonts w:eastAsia="Verdana"/>
          <w:i/>
          <w:iCs/>
          <w:lang w:eastAsia="en-US"/>
        </w:rPr>
        <w:t>«вариабельность живых организмов из всех источников, включая, среди прочего, наземные, морские и иные водные экосистемы и экологические комплексы, частью которых они являются; это понятие включает в себя разнообразие в рамках вида, между видами и разнообразие экосистем».</w:t>
      </w:r>
    </w:p>
    <w:p w14:paraId="2F45FCE1" w14:textId="77777777" w:rsidR="006C3874" w:rsidRPr="00F255DB" w:rsidRDefault="006C3874" w:rsidP="006C3874">
      <w:pPr>
        <w:spacing w:after="120"/>
        <w:rPr>
          <w:rFonts w:eastAsia="Verdana"/>
          <w:lang w:eastAsia="en-US"/>
        </w:rPr>
      </w:pPr>
      <w:r w:rsidRPr="00F255DB">
        <w:rPr>
          <w:rFonts w:eastAsia="Arial"/>
          <w:spacing w:val="-1"/>
          <w:lang w:eastAsia="en-US"/>
        </w:rPr>
        <w:t xml:space="preserve">Цели СД6: </w:t>
      </w:r>
    </w:p>
    <w:p w14:paraId="2B0302D4" w14:textId="77777777" w:rsidR="006C3874" w:rsidRPr="00F255DB" w:rsidRDefault="006C3874" w:rsidP="00B953DE">
      <w:pPr>
        <w:numPr>
          <w:ilvl w:val="0"/>
          <w:numId w:val="60"/>
        </w:numPr>
        <w:spacing w:after="120" w:line="259" w:lineRule="auto"/>
        <w:ind w:left="1134"/>
        <w:contextualSpacing/>
        <w:jc w:val="left"/>
      </w:pPr>
      <w:r w:rsidRPr="00F255DB">
        <w:t>защита и сохранение биологического разнообразия.</w:t>
      </w:r>
    </w:p>
    <w:p w14:paraId="2D90569C" w14:textId="77777777" w:rsidR="006C3874" w:rsidRPr="00F255DB" w:rsidRDefault="006C3874" w:rsidP="00B953DE">
      <w:pPr>
        <w:numPr>
          <w:ilvl w:val="0"/>
          <w:numId w:val="60"/>
        </w:numPr>
        <w:spacing w:after="120" w:line="259" w:lineRule="auto"/>
        <w:ind w:left="1134"/>
        <w:contextualSpacing/>
        <w:jc w:val="left"/>
      </w:pPr>
      <w:r w:rsidRPr="00F255DB">
        <w:t>поддержание потенциала экосистемных услуг, которые определяются как различные функции и выгоды экосистем для населения и других ресурсов; и</w:t>
      </w:r>
    </w:p>
    <w:p w14:paraId="15575F1D" w14:textId="77777777" w:rsidR="006C3874" w:rsidRPr="00F255DB" w:rsidRDefault="006C3874" w:rsidP="00B953DE">
      <w:pPr>
        <w:numPr>
          <w:ilvl w:val="0"/>
          <w:numId w:val="60"/>
        </w:numPr>
        <w:spacing w:before="240" w:after="120" w:line="259" w:lineRule="auto"/>
        <w:ind w:left="1134"/>
        <w:contextualSpacing/>
        <w:jc w:val="left"/>
      </w:pPr>
      <w:r w:rsidRPr="00F255DB">
        <w:t xml:space="preserve">содействие пользованию живыми природными ресурсами, основанному на принципах устойчивого развития, путём внедрения практики, совмещающей необходимость их сохранения с приоритетами развития. </w:t>
      </w:r>
    </w:p>
    <w:p w14:paraId="53E8971A" w14:textId="77777777" w:rsidR="006C3874" w:rsidRPr="00F255DB" w:rsidRDefault="006C3874" w:rsidP="00173D33">
      <w:pPr>
        <w:spacing w:before="240" w:after="120" w:line="276" w:lineRule="auto"/>
        <w:rPr>
          <w:rFonts w:eastAsia="Verdana"/>
          <w:lang w:eastAsia="en-US"/>
        </w:rPr>
      </w:pPr>
      <w:r w:rsidRPr="00F255DB">
        <w:rPr>
          <w:rFonts w:eastAsia="Arial"/>
          <w:lang w:eastAsia="en-US"/>
        </w:rPr>
        <w:t>Одним из ключевых положений СД 6 является термин «</w:t>
      </w:r>
      <w:r w:rsidRPr="00F255DB">
        <w:rPr>
          <w:rFonts w:eastAsia="Arial"/>
          <w:u w:val="single"/>
          <w:lang w:eastAsia="en-US"/>
        </w:rPr>
        <w:t>к</w:t>
      </w:r>
      <w:r w:rsidRPr="00F255DB">
        <w:rPr>
          <w:rFonts w:eastAsia="Verdana"/>
          <w:u w:val="single"/>
          <w:lang w:eastAsia="en-US"/>
        </w:rPr>
        <w:t>ритически важная среда обитания». Под этим термином понимают</w:t>
      </w:r>
      <w:r w:rsidRPr="00F255DB">
        <w:rPr>
          <w:rFonts w:eastAsia="Verdana"/>
          <w:lang w:eastAsia="en-US"/>
        </w:rPr>
        <w:t xml:space="preserve"> территории или акватории с ценным биологическим разнообразием, в том числе: </w:t>
      </w:r>
      <w:r w:rsidRPr="00F255DB">
        <w:rPr>
          <w:rFonts w:eastAsia="Verdana"/>
          <w:i/>
          <w:iCs/>
          <w:lang w:eastAsia="en-US"/>
        </w:rPr>
        <w:t>i) среда обитания, имеющая существенное значение для находящихся на грани полного исчезновения и/или исчезающих видов; ii) среда обитания, имеющая существенное значение для эндемичных видов и/или видов с ограниченным ареалом; iii) среда обитания, поддерживающая значительные в глобальном масштабе скопления мигрирующих видов и/или стайных видов; iv) экосистемы, находящиеся под серьезной угрозой и/или имеющие уникальный характер; и/или iv) территории, связанные с важнейшими эволюционными процессами</w:t>
      </w:r>
      <w:r w:rsidRPr="00F255DB">
        <w:rPr>
          <w:rFonts w:eastAsia="Verdana"/>
          <w:lang w:eastAsia="en-US"/>
        </w:rPr>
        <w:t>.</w:t>
      </w:r>
    </w:p>
    <w:p w14:paraId="1CF9A9CC" w14:textId="77777777" w:rsidR="006C3874" w:rsidRPr="00F255DB" w:rsidRDefault="006C3874" w:rsidP="00173D33">
      <w:pPr>
        <w:spacing w:after="120" w:line="276" w:lineRule="auto"/>
        <w:rPr>
          <w:rFonts w:eastAsia="Verdana"/>
          <w:lang w:eastAsia="en-US"/>
        </w:rPr>
      </w:pPr>
      <w:r w:rsidRPr="00F255DB">
        <w:rPr>
          <w:rFonts w:eastAsia="Verdana"/>
          <w:lang w:eastAsia="en-US"/>
        </w:rPr>
        <w:t xml:space="preserve">Согласно СД 6 МФК осуществление деятельности по проекту на территориях / акваториях с критически важными средами обитания, возможно при выполнении следующих условий: </w:t>
      </w:r>
    </w:p>
    <w:p w14:paraId="30F3B96C" w14:textId="77777777" w:rsidR="006C3874" w:rsidRPr="00F255DB" w:rsidRDefault="006C3874" w:rsidP="00B953DE">
      <w:pPr>
        <w:numPr>
          <w:ilvl w:val="0"/>
          <w:numId w:val="61"/>
        </w:numPr>
        <w:spacing w:after="120" w:line="276" w:lineRule="auto"/>
        <w:ind w:left="851"/>
        <w:contextualSpacing/>
        <w:rPr>
          <w:rFonts w:eastAsia="Verdana"/>
          <w:i/>
          <w:iCs/>
        </w:rPr>
      </w:pPr>
      <w:r w:rsidRPr="00F255DB">
        <w:rPr>
          <w:rFonts w:eastAsia="Verdana"/>
          <w:i/>
          <w:iCs/>
        </w:rPr>
        <w:t>в пределах данного региона не существует адекватных альтернатив для реализации проекта в преобразованной или естественной среде обитания, не являющейся критически важной;</w:t>
      </w:r>
    </w:p>
    <w:p w14:paraId="111D3490" w14:textId="77777777" w:rsidR="006C3874" w:rsidRPr="00F255DB" w:rsidRDefault="006C3874" w:rsidP="00B953DE">
      <w:pPr>
        <w:numPr>
          <w:ilvl w:val="0"/>
          <w:numId w:val="61"/>
        </w:numPr>
        <w:spacing w:after="120" w:line="276" w:lineRule="auto"/>
        <w:ind w:left="851"/>
        <w:contextualSpacing/>
        <w:rPr>
          <w:rFonts w:eastAsia="Verdana"/>
          <w:i/>
          <w:iCs/>
        </w:rPr>
      </w:pPr>
      <w:r w:rsidRPr="00F255DB">
        <w:rPr>
          <w:rFonts w:eastAsia="Verdana"/>
          <w:i/>
          <w:iCs/>
        </w:rPr>
        <w:t xml:space="preserve">проект не оказывает измеримых неблагоприятных воздействий на показатели биологического разнообразия, на основании которых данная среда обитания была определена, как критически важная, и на экологические процессы, поддерживающие эти показатели биологического разнообразия; </w:t>
      </w:r>
    </w:p>
    <w:p w14:paraId="28762100" w14:textId="77777777" w:rsidR="006C3874" w:rsidRPr="00F255DB" w:rsidRDefault="006C3874" w:rsidP="00B953DE">
      <w:pPr>
        <w:numPr>
          <w:ilvl w:val="0"/>
          <w:numId w:val="61"/>
        </w:numPr>
        <w:spacing w:after="120" w:line="276" w:lineRule="auto"/>
        <w:ind w:left="851"/>
        <w:contextualSpacing/>
        <w:rPr>
          <w:rFonts w:eastAsia="Verdana"/>
          <w:i/>
          <w:iCs/>
        </w:rPr>
      </w:pPr>
      <w:r w:rsidRPr="00F255DB">
        <w:rPr>
          <w:rFonts w:eastAsia="Verdana"/>
          <w:i/>
          <w:iCs/>
        </w:rPr>
        <w:t xml:space="preserve">проект не приведет к абсолютному сокращению глобальной и/или национальной/региональной популяции каких-либо находящихся на грани полного исчезновения или исчезающих видов в течение приемлемого срока; и </w:t>
      </w:r>
    </w:p>
    <w:p w14:paraId="56DCC8AD" w14:textId="77777777" w:rsidR="006C3874" w:rsidRPr="00F255DB" w:rsidRDefault="006C3874" w:rsidP="00B953DE">
      <w:pPr>
        <w:numPr>
          <w:ilvl w:val="0"/>
          <w:numId w:val="61"/>
        </w:numPr>
        <w:spacing w:after="120" w:line="276" w:lineRule="auto"/>
        <w:ind w:left="851"/>
        <w:contextualSpacing/>
        <w:rPr>
          <w:rFonts w:eastAsia="Verdana"/>
          <w:i/>
          <w:iCs/>
        </w:rPr>
      </w:pPr>
      <w:r w:rsidRPr="00F255DB">
        <w:rPr>
          <w:rFonts w:eastAsia="Verdana"/>
          <w:i/>
          <w:iCs/>
        </w:rPr>
        <w:t>программа управления клиента включает обоснованную, долгосрочную программу мониторинга и оценки биологического разнообразия.</w:t>
      </w:r>
    </w:p>
    <w:p w14:paraId="6F0B8038" w14:textId="77777777" w:rsidR="006C3874" w:rsidRPr="00F255DB" w:rsidRDefault="006C3874" w:rsidP="00173D33">
      <w:pPr>
        <w:spacing w:after="120" w:line="276" w:lineRule="auto"/>
        <w:rPr>
          <w:rFonts w:eastAsia="Verdana"/>
          <w:lang w:eastAsia="en-US"/>
        </w:rPr>
      </w:pPr>
      <w:r w:rsidRPr="00F255DB">
        <w:rPr>
          <w:rFonts w:eastAsia="Verdana"/>
          <w:lang w:eastAsia="en-US"/>
        </w:rPr>
        <w:t>В случаях, когда клиент в состоянии выполнить вышеперечисленные требования, стратегия по смягчению воздействий проекта должна быть изложена в Плане мероприятий по сохранению биологического разнообразия и направлена на достижение абсолютного прироста</w:t>
      </w:r>
      <w:r w:rsidRPr="00F255DB">
        <w:rPr>
          <w:rFonts w:eastAsia="Verdana"/>
          <w:vertAlign w:val="superscript"/>
          <w:lang w:eastAsia="en-US"/>
        </w:rPr>
        <w:footnoteReference w:id="3"/>
      </w:r>
      <w:r w:rsidRPr="00F255DB">
        <w:rPr>
          <w:rFonts w:eastAsia="Verdana"/>
          <w:lang w:eastAsia="en-US"/>
        </w:rPr>
        <w:t xml:space="preserve"> тех показателей биоразнообразия, на основании которых данная среда обитания была определена как критически важная. </w:t>
      </w:r>
    </w:p>
    <w:p w14:paraId="2742C959" w14:textId="77777777" w:rsidR="006C3874" w:rsidRPr="00F255DB" w:rsidRDefault="006C3874" w:rsidP="00173D33">
      <w:pPr>
        <w:spacing w:after="120" w:line="276" w:lineRule="auto"/>
        <w:rPr>
          <w:rFonts w:eastAsia="Verdana"/>
          <w:lang w:eastAsia="en-US"/>
        </w:rPr>
      </w:pPr>
      <w:r w:rsidRPr="00F255DB">
        <w:rPr>
          <w:rFonts w:eastAsia="Verdana"/>
          <w:lang w:eastAsia="en-US"/>
        </w:rPr>
        <w:t>В случаях, когда в стратегии смягчения воздействий предусмотрены компенсационные меры по сохранению биологического разнообразия, клиент должен посредством оценки продемонстрировать, что значительные остаточные воздействия проекта на биологическое разнообразие будут надлежащим образом смягчены в соответствии с вышеуказанными требованиями.</w:t>
      </w:r>
    </w:p>
    <w:p w14:paraId="48332F7A" w14:textId="18B41456" w:rsidR="006C3874" w:rsidRPr="00ED6723" w:rsidRDefault="00173D33" w:rsidP="00173D33">
      <w:pPr>
        <w:pStyle w:val="25"/>
        <w:spacing w:after="240" w:line="276" w:lineRule="auto"/>
        <w:ind w:left="567"/>
        <w:rPr>
          <w:b w:val="0"/>
          <w:i/>
        </w:rPr>
      </w:pPr>
      <w:bookmarkStart w:id="104" w:name="_Toc71723892"/>
      <w:r w:rsidRPr="00ED6723">
        <w:rPr>
          <w:b w:val="0"/>
          <w:i/>
        </w:rPr>
        <w:t>6</w:t>
      </w:r>
      <w:r w:rsidR="006C3874" w:rsidRPr="00ED6723">
        <w:rPr>
          <w:b w:val="0"/>
          <w:i/>
        </w:rPr>
        <w:t>.3.1 Методология оценки</w:t>
      </w:r>
      <w:bookmarkEnd w:id="104"/>
    </w:p>
    <w:p w14:paraId="6EB1347C" w14:textId="77777777" w:rsidR="006C3874" w:rsidRPr="00F255DB" w:rsidRDefault="006C3874" w:rsidP="00173D33">
      <w:pPr>
        <w:spacing w:after="120" w:line="276" w:lineRule="auto"/>
        <w:rPr>
          <w:rFonts w:eastAsia="Verdana"/>
          <w:lang w:eastAsia="en-US"/>
        </w:rPr>
      </w:pPr>
      <w:r w:rsidRPr="00F255DB">
        <w:rPr>
          <w:rFonts w:eastAsia="Verdana"/>
          <w:lang w:eastAsia="en-US"/>
        </w:rPr>
        <w:t>Настоящая оценка основана на требованиях СД 6 МФК и руководства Guidance Note 6 в редакции от 27 июля 2019 г. (далее по тексту — Руководство). Методология оценки включает в себя шесть основных этапов. Среди них: 1) определение зоны рассмотрения биологического разнообразия наземных и морских экосистем; 2) сбор и анализ имеющейся информации о биологическом разнообразии, 3) выбор индикаторных компонентов, которые потенциально могут маркировать среды обитания, важные для сохранения биоразнообразия на глобальном и региональном уровнях по критериям СД 6 МФК, 4) определение экологически целесообразных зон оценки для каждого из таких компонентов; 5) оценка каждого из компонентов по пороговым уровням СД 6 МФК, 6) идентификация критически важных сред обитания и оценка воздействия Проекта на них.</w:t>
      </w:r>
    </w:p>
    <w:p w14:paraId="1F3758BC" w14:textId="77777777" w:rsidR="006C3874" w:rsidRPr="00F255DB" w:rsidRDefault="006C3874" w:rsidP="00173D33">
      <w:pPr>
        <w:spacing w:after="120" w:line="276" w:lineRule="auto"/>
        <w:rPr>
          <w:rFonts w:eastAsia="Verdana"/>
          <w:lang w:eastAsia="en-US"/>
        </w:rPr>
      </w:pPr>
      <w:r w:rsidRPr="00F255DB">
        <w:rPr>
          <w:rFonts w:eastAsia="Verdana"/>
          <w:lang w:eastAsia="en-US"/>
        </w:rPr>
        <w:t>Проект «Арктик СПГ 2» предполагает воздействие на обширной площади Гыданского полуострова и акватории Обской губы — труднодоступных районах со сравнительно низким уровнем изученности биологического разнообразия. Исследование биологического разнообразия наземных и морских экосистем Гыданского полуострова началось в 20-30-х годах XX века, однако вплоть до десятых годов XXI века — начала промышленного освоения недр региона, опубликованные и фондовые данные были единичными. До настоящего времени сведения о природе Гыданского полуострова и северных районов Обской губы в полной мере не обобщены. Данные по наземным экосистемам рассмотрены в немногих монографиях, и рассредоточены в разрозненных статьях. В 2000-2010-е годы на фоне общего расширения интереса к Арктике и освоению ее ресурсов была организована серия комплексных экспедиций, задачи которых включали экосистемные исследования. На участках строительства и эксплуатации инженерных сооружений, кроме того, изученность территорий и акваторий дополняется данными инженерно-экологических изысканий и производственного экологического мониторинга.</w:t>
      </w:r>
    </w:p>
    <w:p w14:paraId="2953D620" w14:textId="77777777" w:rsidR="006C3874" w:rsidRPr="00F255DB" w:rsidRDefault="006C3874" w:rsidP="00173D33">
      <w:pPr>
        <w:spacing w:after="120" w:line="276" w:lineRule="auto"/>
        <w:rPr>
          <w:rFonts w:eastAsia="Verdana"/>
          <w:lang w:eastAsia="en-US"/>
        </w:rPr>
      </w:pPr>
      <w:r w:rsidRPr="00F255DB">
        <w:rPr>
          <w:rFonts w:eastAsia="Verdana"/>
          <w:lang w:eastAsia="en-US"/>
        </w:rPr>
        <w:t>Недавним крупным обобщением большого массива данных об экосистемах Карского моря и их устойчивости к техногенным воздействиям стал Атлас, выпущенный ООО «Арктический научный центр» (2016) при поддержке ПАО НК «Роснефть». Систематические наблюдения за природой Гыданского полуострова проводятся в национальном парке «Гыданский», результаты которых опубликованы в многочисленных статьях и в материалах Летописи природы, доступных на сайте организации.</w:t>
      </w:r>
    </w:p>
    <w:p w14:paraId="104A5B73" w14:textId="77777777" w:rsidR="006C3874" w:rsidRPr="00F255DB" w:rsidRDefault="006C3874" w:rsidP="00173D33">
      <w:pPr>
        <w:spacing w:after="240" w:line="276" w:lineRule="auto"/>
        <w:rPr>
          <w:rFonts w:eastAsia="Verdana"/>
          <w:lang w:eastAsia="en-US"/>
        </w:rPr>
      </w:pPr>
      <w:r w:rsidRPr="00F255DB">
        <w:rPr>
          <w:rFonts w:eastAsia="Verdana"/>
          <w:lang w:eastAsia="en-US"/>
        </w:rPr>
        <w:t>Компания-оператор Проекта проводит исследования компонентов биоразнообразия в зоне своей деятельности с 2012-го года. Сведения о морской среде, а также биоразнообразии экосистем суши получены в ходе предпроектных инженерно-экологических изысканий, а также в ходе работ по мониторингу. Значительное дополнение в изученность Обской губы вносят результаты комплексной программы мониторинга морских экосистем Обской губы, которая была одновременно разработана и запущена в 2018-2019 гг. в рамках двух проектов, зоны влияния которых частично накладываются – «Ямал СПГ» и «Арктик СПГ 2». Важным источником данных являются фактические результаты, собранные АО «ИЭПИ» в 2020-м году.</w:t>
      </w:r>
    </w:p>
    <w:p w14:paraId="0FA30BBE" w14:textId="77777777" w:rsidR="006C3874" w:rsidRPr="00F255DB" w:rsidRDefault="006C3874" w:rsidP="00173D33">
      <w:pPr>
        <w:tabs>
          <w:tab w:val="right" w:pos="9355"/>
        </w:tabs>
        <w:spacing w:after="120" w:line="276" w:lineRule="auto"/>
        <w:rPr>
          <w:rFonts w:eastAsia="Verdana"/>
          <w:lang w:eastAsia="en-US"/>
        </w:rPr>
      </w:pPr>
      <w:r w:rsidRPr="00F255DB">
        <w:rPr>
          <w:rFonts w:eastAsia="Verdana"/>
          <w:b/>
          <w:bCs/>
          <w:lang w:eastAsia="en-US"/>
        </w:rPr>
        <w:t>Определение зоны рассмотрения биологического разнообразия морских экосистем</w:t>
      </w:r>
      <w:r w:rsidRPr="00F255DB">
        <w:rPr>
          <w:rFonts w:eastAsia="Verdana"/>
          <w:lang w:eastAsia="en-US"/>
        </w:rPr>
        <w:t>. Согласно логике СД 6 МФК первым шагом оценки является определение широкой зоны рассмотрения биологического разнообразия (англ. broad landscape/seascape в терминологии Стандарта). Параграф GN 17 Руководства предполагает, что данная широкая зона рассмотрения принимается на региональном уровне и может быть тождественна биому, экорегиону или иным биогеографическим подразделениям.</w:t>
      </w:r>
    </w:p>
    <w:p w14:paraId="7D063E01" w14:textId="77777777" w:rsidR="006C3874" w:rsidRPr="00F255DB" w:rsidRDefault="006C3874" w:rsidP="00173D33">
      <w:pPr>
        <w:tabs>
          <w:tab w:val="right" w:pos="9355"/>
        </w:tabs>
        <w:spacing w:after="120" w:line="276" w:lineRule="auto"/>
        <w:rPr>
          <w:rFonts w:eastAsia="Verdana"/>
          <w:lang w:eastAsia="en-US"/>
        </w:rPr>
      </w:pPr>
      <w:r w:rsidRPr="00F255DB">
        <w:rPr>
          <w:rFonts w:eastAsia="Verdana"/>
          <w:lang w:eastAsia="en-US"/>
        </w:rPr>
        <w:t>В системе биогеографического районирования морей мира все Карское море отнесено к одноименному экорегиону (Spalding et al. 2007). Обская губа совместно с Енисейским заливом суммарно представляют собой самую крупную систему эстуариев в Арктике. В системе экологического районирования арктических морей и побережий (Атлас биологического разнообразия морей и побережий Российской Арктики, 2011) вся акватория Обской губы принадлежит к Обско-Енисейской физико-географической провинции. В качестве зоны рассмотрения морских экосистем мы принимаем часть эстуарной области, гидрологический режим которой определяется Обью и ее притоками, приблизительно очерчивая ее восточную границу по 75° в.д. Таким образом, широкая зона рассмотрения морских экосистем тождественна всей Обской губе и фронтальной зоне Карского моря. При этом, указанная акватория не однородна. Режим смешения пресных вод стока р. Оби и ее притоков с солеными водами Карского моря определяет сложный режим формирования экосистем, который нашел отражения в ряде схем районирования. Наиболее общим является деление ее акватории на южную, или речную, область, гидрологический режим которой определяется в основном речным стоком, и северную, эстуарную, область - зону смешения пресной воды речного стока с более солеными и холодными морскими водами. В связи с ярко выраженной сезонной и межгодовой динамикой гидрологических и термохалинных условий Обской губы четкой постоянной границы между этими областями не существует. Один из предложенных вариантов ее положения основан на критерии солености воды на уровне 0.5 промилле: по данным многолетних наблюдений, к югу от соответствующей изогалины (линии равной солености вод) градиент солености практически не обнаруживается (Ильин, 2018). Примерно этому же значению соответствует положение границы двух подрайонов ихтиологического районирования Обь-Иртышского бассейна (Экология рыб Обь-Иртышского бассейна, 2006): к северу от линии, соединяющей устье р. Сеяха и мыс Хасрё расположен подрайон «Северная часть Обской губы», приуроченный к зоне смешения морских вод и речного потока и включающий акватории существующего терминала Сабетта и проектируемого терминала «Утренний». Сообщества гидробионтов здесь характеризуются как солоноватоводные, а к югу от линии «р. Сеяха - м. Хасрё» - пресноводные (Лапин, 2014). Более детальное зонирование этого подрайона, основанное на различиях в биологической продуктивности водных экосистем, позволяет дополнительно выделить внутри него три области, обозначенные как «морская», «промежуточная» и «речная». Завод СПГ и СГК на ОГТ и Порт, а также основная часть их зоны влияния приурочены к «речной» области, первичная продукция в которой создаётся почти исключительно за счёт зимнего предвегетационного запаса биогенных элементов. Эти особенности природной дифференциации акватории рассмотрения в дальнейшем учтены при анализе.</w:t>
      </w:r>
    </w:p>
    <w:p w14:paraId="73859F3A" w14:textId="77777777" w:rsidR="006C3874" w:rsidRPr="00F255DB" w:rsidRDefault="006C3874" w:rsidP="00173D33">
      <w:pPr>
        <w:tabs>
          <w:tab w:val="right" w:pos="9355"/>
        </w:tabs>
        <w:spacing w:after="120" w:line="276" w:lineRule="auto"/>
        <w:rPr>
          <w:rFonts w:eastAsia="Verdana"/>
          <w:lang w:eastAsia="en-US"/>
        </w:rPr>
      </w:pPr>
      <w:r w:rsidRPr="00F255DB">
        <w:rPr>
          <w:rFonts w:eastAsia="Verdana"/>
          <w:lang w:eastAsia="en-US"/>
        </w:rPr>
        <w:t>Пункт GN59 Руководства 6 МФК в редакции от июня 2019-го года предполагает, что: «Сравнительно протяженные территории / акватории могут быть классифицированы как критически важные среды обитания». При этом масштаб рассмотрения критически важных сред обитания зависит от экологических особенностей каждого из компонентов биологического разнообразия. «Даже внутри единого выдела, рассматриваемого как критически важная среда обитания, могут быть выделены районы более или менее ценные с точки зрения сохранения биоразнообразия».</w:t>
      </w:r>
    </w:p>
    <w:p w14:paraId="683A5F71" w14:textId="77777777" w:rsidR="006C3874" w:rsidRPr="00F255DB" w:rsidRDefault="006C3874" w:rsidP="00173D33">
      <w:pPr>
        <w:tabs>
          <w:tab w:val="right" w:pos="9355"/>
        </w:tabs>
        <w:spacing w:after="120" w:line="276" w:lineRule="auto"/>
        <w:rPr>
          <w:rFonts w:eastAsia="Verdana"/>
          <w:b/>
          <w:bCs/>
          <w:lang w:eastAsia="en-US"/>
        </w:rPr>
      </w:pPr>
      <w:r w:rsidRPr="00F255DB">
        <w:rPr>
          <w:rFonts w:eastAsia="Verdana"/>
          <w:b/>
          <w:bCs/>
          <w:lang w:eastAsia="en-US"/>
        </w:rPr>
        <w:t>Районы в зоне рассмотрения, высокоценные с точки зрения сохранения биологического разнообразия</w:t>
      </w:r>
    </w:p>
    <w:p w14:paraId="226C5722" w14:textId="77777777" w:rsidR="006C3874" w:rsidRPr="00F255DB" w:rsidRDefault="006C3874" w:rsidP="00173D33">
      <w:pPr>
        <w:tabs>
          <w:tab w:val="right" w:pos="9355"/>
        </w:tabs>
        <w:spacing w:after="120" w:line="276" w:lineRule="auto"/>
        <w:rPr>
          <w:rFonts w:eastAsia="Verdana"/>
          <w:lang w:eastAsia="en-US"/>
        </w:rPr>
      </w:pPr>
      <w:r w:rsidRPr="00F255DB">
        <w:rPr>
          <w:rFonts w:eastAsia="Verdana"/>
          <w:lang w:eastAsia="en-US"/>
        </w:rPr>
        <w:t>Параграф GN 54 Руководства предполагает включение в рассмотрение территории / акваторий, идентифицированных с точки зрения ценности их биологического разнообразия на международном или национальном уровнях.</w:t>
      </w:r>
    </w:p>
    <w:p w14:paraId="3157681A" w14:textId="77777777" w:rsidR="006C3874" w:rsidRPr="00F255DB" w:rsidRDefault="006C3874" w:rsidP="006C3874">
      <w:pPr>
        <w:tabs>
          <w:tab w:val="right" w:pos="9355"/>
        </w:tabs>
        <w:spacing w:after="120"/>
        <w:rPr>
          <w:rFonts w:eastAsia="Verdana"/>
          <w:b/>
          <w:bCs/>
          <w:lang w:eastAsia="en-US"/>
        </w:rPr>
      </w:pPr>
      <w:r w:rsidRPr="00F255DB">
        <w:rPr>
          <w:rFonts w:eastAsia="Verdana"/>
          <w:b/>
          <w:bCs/>
          <w:lang w:eastAsia="en-US"/>
        </w:rPr>
        <w:t>Высокоценные морские акватории</w:t>
      </w:r>
    </w:p>
    <w:p w14:paraId="0141827E" w14:textId="77777777" w:rsidR="006C3874" w:rsidRPr="00F255DB" w:rsidRDefault="006C3874" w:rsidP="00173D33">
      <w:pPr>
        <w:tabs>
          <w:tab w:val="right" w:pos="9355"/>
        </w:tabs>
        <w:spacing w:after="120" w:line="276" w:lineRule="auto"/>
        <w:rPr>
          <w:rFonts w:eastAsia="Verdana"/>
          <w:lang w:eastAsia="en-US"/>
        </w:rPr>
      </w:pPr>
      <w:r w:rsidRPr="00F255DB">
        <w:rPr>
          <w:rFonts w:eastAsia="Verdana"/>
          <w:lang w:eastAsia="en-US"/>
        </w:rPr>
        <w:t>В 2014 году, следуя процедурам Конвенции о биологическом разнообразии при поддержке рабочей группы Арктического совета по сохранению арктической флоры и фауны (CAFF) и Программы ООН по окружающей среде (UNEP), Обская губа совместно с Енисейским заливом в числе 11 арктических экосистем были включены в перечень экологически и биологически значимых районов (EBSAs), требующих принятия мер по их сохранению и устойчивому использованию в соответствии с международным правом и национальным законодательством. Основными критериями придания данной акватории указанного статуса являются следующие положения:</w:t>
      </w:r>
    </w:p>
    <w:p w14:paraId="4937D578" w14:textId="5E066893" w:rsidR="006C3874" w:rsidRPr="00173D33" w:rsidRDefault="006C3874" w:rsidP="00B953DE">
      <w:pPr>
        <w:pStyle w:val="aff5"/>
        <w:numPr>
          <w:ilvl w:val="0"/>
          <w:numId w:val="62"/>
        </w:numPr>
        <w:tabs>
          <w:tab w:val="right" w:pos="9355"/>
        </w:tabs>
        <w:spacing w:line="276" w:lineRule="auto"/>
        <w:ind w:left="709"/>
        <w:rPr>
          <w:rFonts w:eastAsia="Verdana"/>
          <w:lang w:eastAsia="en-US"/>
        </w:rPr>
      </w:pPr>
      <w:r w:rsidRPr="00173D33">
        <w:rPr>
          <w:rFonts w:eastAsia="Verdana"/>
          <w:lang w:eastAsia="en-US"/>
        </w:rPr>
        <w:t>Крупнейший эстуарий в Арктике, обеспечивающий поступление более 75% пресной воды в Карское море;</w:t>
      </w:r>
    </w:p>
    <w:p w14:paraId="7E05312F" w14:textId="0B8D256C" w:rsidR="006C3874" w:rsidRPr="00173D33" w:rsidRDefault="006C3874" w:rsidP="00B953DE">
      <w:pPr>
        <w:pStyle w:val="aff5"/>
        <w:numPr>
          <w:ilvl w:val="0"/>
          <w:numId w:val="62"/>
        </w:numPr>
        <w:tabs>
          <w:tab w:val="right" w:pos="9355"/>
        </w:tabs>
        <w:spacing w:line="276" w:lineRule="auto"/>
        <w:ind w:left="709"/>
        <w:rPr>
          <w:rFonts w:eastAsia="Verdana"/>
          <w:lang w:eastAsia="en-US"/>
        </w:rPr>
      </w:pPr>
      <w:r w:rsidRPr="00173D33">
        <w:rPr>
          <w:rFonts w:eastAsia="Verdana"/>
          <w:lang w:eastAsia="en-US"/>
        </w:rPr>
        <w:t>Благодаря высоким показателям первичной продукции акватория является уникальным местом воспроизведения, нагула и зимовки крупнейшего в мире поголовья сиговых рыб;</w:t>
      </w:r>
    </w:p>
    <w:p w14:paraId="283CE684" w14:textId="788B46D3" w:rsidR="006C3874" w:rsidRPr="00173D33" w:rsidRDefault="006C3874" w:rsidP="00B953DE">
      <w:pPr>
        <w:pStyle w:val="aff5"/>
        <w:numPr>
          <w:ilvl w:val="0"/>
          <w:numId w:val="62"/>
        </w:numPr>
        <w:tabs>
          <w:tab w:val="right" w:pos="9355"/>
        </w:tabs>
        <w:spacing w:line="276" w:lineRule="auto"/>
        <w:ind w:left="709"/>
        <w:rPr>
          <w:rFonts w:eastAsia="Verdana"/>
          <w:lang w:eastAsia="en-US"/>
        </w:rPr>
      </w:pPr>
      <w:r w:rsidRPr="00173D33">
        <w:rPr>
          <w:rFonts w:eastAsia="Verdana"/>
          <w:lang w:eastAsia="en-US"/>
        </w:rPr>
        <w:t>Важное местообитания морских птиц и млекопитающих;</w:t>
      </w:r>
    </w:p>
    <w:p w14:paraId="436414F8" w14:textId="65152ADB" w:rsidR="006C3874" w:rsidRPr="00173D33" w:rsidRDefault="006C3874" w:rsidP="00B953DE">
      <w:pPr>
        <w:pStyle w:val="aff5"/>
        <w:numPr>
          <w:ilvl w:val="0"/>
          <w:numId w:val="62"/>
        </w:numPr>
        <w:tabs>
          <w:tab w:val="right" w:pos="9355"/>
        </w:tabs>
        <w:spacing w:line="276" w:lineRule="auto"/>
        <w:ind w:left="709"/>
        <w:rPr>
          <w:rFonts w:eastAsia="Verdana"/>
          <w:lang w:eastAsia="en-US"/>
        </w:rPr>
      </w:pPr>
      <w:r w:rsidRPr="00173D33">
        <w:rPr>
          <w:rFonts w:eastAsia="Verdana"/>
          <w:lang w:eastAsia="en-US"/>
        </w:rPr>
        <w:t>Места нагула редких и охраняемых в России и на международном уровне видов, в том числе видов, имеющий статус охраны «угрожаемый»: Сибирской гаги (</w:t>
      </w:r>
      <w:r w:rsidRPr="00173D33">
        <w:rPr>
          <w:rFonts w:eastAsia="Verdana"/>
          <w:i/>
          <w:iCs/>
          <w:lang w:eastAsia="en-US"/>
        </w:rPr>
        <w:t>Polysticta stelleri</w:t>
      </w:r>
      <w:r w:rsidRPr="00173D33">
        <w:rPr>
          <w:rFonts w:eastAsia="Verdana"/>
          <w:lang w:eastAsia="en-US"/>
        </w:rPr>
        <w:t>), турпана (</w:t>
      </w:r>
      <w:r w:rsidRPr="00173D33">
        <w:rPr>
          <w:rFonts w:eastAsia="Verdana"/>
          <w:i/>
          <w:iCs/>
          <w:lang w:eastAsia="en-US"/>
        </w:rPr>
        <w:t>Melanitta fusca</w:t>
      </w:r>
      <w:r w:rsidRPr="00173D33">
        <w:rPr>
          <w:rFonts w:eastAsia="Verdana"/>
          <w:lang w:eastAsia="en-US"/>
        </w:rPr>
        <w:t>) и морянки (</w:t>
      </w:r>
      <w:r w:rsidRPr="00173D33">
        <w:rPr>
          <w:rFonts w:eastAsia="Verdana"/>
          <w:i/>
          <w:iCs/>
          <w:lang w:eastAsia="en-US"/>
        </w:rPr>
        <w:t>Clangula hyemalis</w:t>
      </w:r>
      <w:r w:rsidRPr="00173D33">
        <w:rPr>
          <w:rFonts w:eastAsia="Verdana"/>
          <w:lang w:eastAsia="en-US"/>
        </w:rPr>
        <w:t>), которые гнездятся в тундре, однако используют прибрежную акваторию во внегнездовой период.</w:t>
      </w:r>
    </w:p>
    <w:p w14:paraId="71853EB7" w14:textId="1680B194" w:rsidR="006C3874" w:rsidRPr="00F255DB" w:rsidRDefault="006C3874" w:rsidP="00173D33">
      <w:pPr>
        <w:spacing w:after="160" w:line="276" w:lineRule="auto"/>
        <w:rPr>
          <w:rFonts w:eastAsia="Arial"/>
          <w:lang w:eastAsia="en-US"/>
        </w:rPr>
      </w:pPr>
      <w:r w:rsidRPr="00F255DB">
        <w:rPr>
          <w:rFonts w:eastAsia="Arial"/>
          <w:lang w:eastAsia="en-US"/>
        </w:rPr>
        <w:t xml:space="preserve">В Таблице </w:t>
      </w:r>
      <w:r w:rsidR="00173D33">
        <w:rPr>
          <w:rFonts w:eastAsia="Arial"/>
          <w:lang w:eastAsia="en-US"/>
        </w:rPr>
        <w:t>6.3.1-1</w:t>
      </w:r>
      <w:r w:rsidRPr="00F255DB">
        <w:rPr>
          <w:rFonts w:eastAsia="Arial"/>
          <w:lang w:eastAsia="en-US"/>
        </w:rPr>
        <w:t xml:space="preserve"> рассмотрены критерии значимости Обь-Енисейской эстуарной зоны в соответствии с Решением IX/20 Конференции сторон Конвенции о биологическом разнообразии. Эти критерии значимости, в том числе, использованы в материалах настоящей оценки для определения индикаторных таксонов / сообществ.</w:t>
      </w:r>
    </w:p>
    <w:p w14:paraId="1FC3DD68" w14:textId="23B72C2B" w:rsidR="006C3874" w:rsidRPr="00173D33" w:rsidRDefault="006C3874" w:rsidP="006C3874">
      <w:pPr>
        <w:spacing w:before="60" w:after="60"/>
        <w:ind w:firstLine="0"/>
        <w:rPr>
          <w:rFonts w:eastAsia="Arial"/>
          <w:b/>
          <w:bCs/>
          <w:sz w:val="22"/>
          <w:szCs w:val="22"/>
          <w:lang w:eastAsia="da-DK"/>
        </w:rPr>
      </w:pPr>
      <w:bookmarkStart w:id="105" w:name="_Toc66204357"/>
      <w:r w:rsidRPr="00173D33">
        <w:rPr>
          <w:rFonts w:eastAsia="Arial"/>
          <w:b/>
          <w:bCs/>
          <w:sz w:val="22"/>
          <w:szCs w:val="22"/>
          <w:lang w:eastAsia="da-DK"/>
        </w:rPr>
        <w:t xml:space="preserve">Таблица </w:t>
      </w:r>
      <w:r w:rsidR="00173D33" w:rsidRPr="00173D33">
        <w:rPr>
          <w:rFonts w:eastAsia="Arial"/>
          <w:b/>
          <w:bCs/>
          <w:sz w:val="22"/>
          <w:szCs w:val="22"/>
          <w:lang w:eastAsia="da-DK"/>
        </w:rPr>
        <w:t>6.3.1-1</w:t>
      </w:r>
      <w:r w:rsidRPr="00173D33">
        <w:rPr>
          <w:rFonts w:eastAsia="Arial"/>
          <w:b/>
          <w:bCs/>
          <w:sz w:val="22"/>
          <w:szCs w:val="22"/>
          <w:lang w:eastAsia="da-DK"/>
        </w:rPr>
        <w:t xml:space="preserve"> </w:t>
      </w:r>
      <w:r w:rsidRPr="00173D33">
        <w:rPr>
          <w:rFonts w:eastAsia="Arial"/>
          <w:sz w:val="22"/>
          <w:szCs w:val="22"/>
          <w:lang w:eastAsia="da-DK"/>
        </w:rPr>
        <w:t>Значимость Обской губы и Енисейского залива в соответствии с Решением IX/20 Конференции сторон Конвенции о биологическом разнообразии</w:t>
      </w:r>
      <w:bookmarkEnd w:id="105"/>
    </w:p>
    <w:tbl>
      <w:tblPr>
        <w:tblStyle w:val="332"/>
        <w:tblW w:w="5000" w:type="pct"/>
        <w:tblLook w:val="04A0" w:firstRow="1" w:lastRow="0" w:firstColumn="1" w:lastColumn="0" w:noHBand="0" w:noVBand="1"/>
      </w:tblPr>
      <w:tblGrid>
        <w:gridCol w:w="439"/>
        <w:gridCol w:w="2364"/>
        <w:gridCol w:w="1558"/>
        <w:gridCol w:w="5210"/>
      </w:tblGrid>
      <w:tr w:rsidR="0063384A" w:rsidRPr="00F255DB" w14:paraId="431CC2F5" w14:textId="77777777" w:rsidTr="0063384A">
        <w:trPr>
          <w:tblHeader/>
        </w:trPr>
        <w:tc>
          <w:tcPr>
            <w:tcW w:w="229" w:type="pct"/>
            <w:tcBorders>
              <w:top w:val="single" w:sz="4" w:space="0" w:color="auto"/>
              <w:left w:val="single" w:sz="4" w:space="0" w:color="auto"/>
              <w:bottom w:val="single" w:sz="4" w:space="0" w:color="auto"/>
              <w:right w:val="single" w:sz="4" w:space="0" w:color="auto"/>
            </w:tcBorders>
            <w:shd w:val="clear" w:color="auto" w:fill="E2EFD9"/>
            <w:hideMark/>
          </w:tcPr>
          <w:p w14:paraId="38119A0D" w14:textId="77777777" w:rsidR="006C3874" w:rsidRPr="00173D33" w:rsidRDefault="006C3874" w:rsidP="006C3874">
            <w:pPr>
              <w:keepNext/>
              <w:ind w:firstLine="0"/>
              <w:jc w:val="center"/>
              <w:rPr>
                <w:b/>
                <w:sz w:val="22"/>
                <w:szCs w:val="22"/>
              </w:rPr>
            </w:pPr>
            <w:r w:rsidRPr="00173D33">
              <w:rPr>
                <w:b/>
                <w:sz w:val="22"/>
                <w:szCs w:val="22"/>
              </w:rPr>
              <w:t>№</w:t>
            </w:r>
          </w:p>
        </w:tc>
        <w:tc>
          <w:tcPr>
            <w:tcW w:w="1235" w:type="pct"/>
            <w:tcBorders>
              <w:top w:val="single" w:sz="4" w:space="0" w:color="auto"/>
              <w:left w:val="single" w:sz="4" w:space="0" w:color="auto"/>
              <w:bottom w:val="single" w:sz="4" w:space="0" w:color="auto"/>
              <w:right w:val="single" w:sz="4" w:space="0" w:color="auto"/>
            </w:tcBorders>
            <w:shd w:val="clear" w:color="auto" w:fill="E2EFD9"/>
            <w:hideMark/>
          </w:tcPr>
          <w:p w14:paraId="164FB234" w14:textId="77777777" w:rsidR="006C3874" w:rsidRPr="00173D33" w:rsidRDefault="006C3874" w:rsidP="006C3874">
            <w:pPr>
              <w:keepNext/>
              <w:ind w:firstLine="0"/>
              <w:jc w:val="center"/>
              <w:rPr>
                <w:b/>
                <w:sz w:val="22"/>
                <w:szCs w:val="22"/>
              </w:rPr>
            </w:pPr>
            <w:r w:rsidRPr="00173D33">
              <w:rPr>
                <w:b/>
                <w:sz w:val="22"/>
                <w:szCs w:val="22"/>
              </w:rPr>
              <w:t>Критерий</w:t>
            </w:r>
          </w:p>
        </w:tc>
        <w:tc>
          <w:tcPr>
            <w:tcW w:w="814" w:type="pct"/>
            <w:tcBorders>
              <w:top w:val="single" w:sz="4" w:space="0" w:color="auto"/>
              <w:left w:val="single" w:sz="4" w:space="0" w:color="auto"/>
              <w:bottom w:val="single" w:sz="4" w:space="0" w:color="auto"/>
              <w:right w:val="single" w:sz="4" w:space="0" w:color="auto"/>
            </w:tcBorders>
            <w:shd w:val="clear" w:color="auto" w:fill="E2EFD9"/>
          </w:tcPr>
          <w:p w14:paraId="0A742154" w14:textId="77777777" w:rsidR="006C3874" w:rsidRPr="00F255DB" w:rsidRDefault="006C3874" w:rsidP="006C3874">
            <w:pPr>
              <w:keepNext/>
              <w:ind w:firstLine="0"/>
              <w:jc w:val="center"/>
              <w:rPr>
                <w:b/>
                <w:sz w:val="22"/>
                <w:szCs w:val="22"/>
              </w:rPr>
            </w:pPr>
            <w:r w:rsidRPr="00F255DB">
              <w:rPr>
                <w:b/>
                <w:sz w:val="22"/>
                <w:szCs w:val="22"/>
              </w:rPr>
              <w:t>Значимость</w:t>
            </w:r>
          </w:p>
        </w:tc>
        <w:tc>
          <w:tcPr>
            <w:tcW w:w="2722" w:type="pct"/>
            <w:tcBorders>
              <w:top w:val="single" w:sz="4" w:space="0" w:color="auto"/>
              <w:left w:val="single" w:sz="4" w:space="0" w:color="auto"/>
              <w:bottom w:val="single" w:sz="4" w:space="0" w:color="auto"/>
              <w:right w:val="single" w:sz="4" w:space="0" w:color="auto"/>
            </w:tcBorders>
            <w:shd w:val="clear" w:color="auto" w:fill="E2EFD9"/>
            <w:hideMark/>
          </w:tcPr>
          <w:p w14:paraId="242F3BFB" w14:textId="77777777" w:rsidR="006C3874" w:rsidRPr="00173D33" w:rsidRDefault="006C3874" w:rsidP="006C3874">
            <w:pPr>
              <w:keepNext/>
              <w:ind w:firstLine="0"/>
              <w:jc w:val="center"/>
              <w:rPr>
                <w:b/>
                <w:sz w:val="22"/>
                <w:szCs w:val="22"/>
              </w:rPr>
            </w:pPr>
            <w:r w:rsidRPr="00173D33">
              <w:rPr>
                <w:b/>
                <w:sz w:val="22"/>
                <w:szCs w:val="22"/>
              </w:rPr>
              <w:t>Описание</w:t>
            </w:r>
          </w:p>
        </w:tc>
      </w:tr>
      <w:tr w:rsidR="0063384A" w:rsidRPr="00F255DB" w14:paraId="3B2B0BD9" w14:textId="77777777" w:rsidTr="0063384A">
        <w:tc>
          <w:tcPr>
            <w:tcW w:w="229" w:type="pct"/>
            <w:tcBorders>
              <w:top w:val="single" w:sz="4" w:space="0" w:color="auto"/>
              <w:left w:val="single" w:sz="4" w:space="0" w:color="auto"/>
              <w:bottom w:val="single" w:sz="4" w:space="0" w:color="auto"/>
              <w:right w:val="single" w:sz="4" w:space="0" w:color="auto"/>
            </w:tcBorders>
            <w:hideMark/>
          </w:tcPr>
          <w:p w14:paraId="41700260" w14:textId="77777777" w:rsidR="006C3874" w:rsidRPr="00173D33" w:rsidRDefault="006C3874" w:rsidP="006C3874">
            <w:pPr>
              <w:ind w:firstLine="0"/>
              <w:jc w:val="left"/>
              <w:rPr>
                <w:sz w:val="22"/>
                <w:szCs w:val="22"/>
              </w:rPr>
            </w:pPr>
            <w:r w:rsidRPr="00173D33">
              <w:rPr>
                <w:sz w:val="22"/>
                <w:szCs w:val="22"/>
              </w:rPr>
              <w:t>1</w:t>
            </w:r>
          </w:p>
        </w:tc>
        <w:tc>
          <w:tcPr>
            <w:tcW w:w="1235" w:type="pct"/>
            <w:tcBorders>
              <w:top w:val="single" w:sz="4" w:space="0" w:color="auto"/>
              <w:left w:val="single" w:sz="4" w:space="0" w:color="auto"/>
              <w:bottom w:val="single" w:sz="4" w:space="0" w:color="auto"/>
              <w:right w:val="single" w:sz="4" w:space="0" w:color="auto"/>
            </w:tcBorders>
            <w:hideMark/>
          </w:tcPr>
          <w:p w14:paraId="011800C2" w14:textId="77777777" w:rsidR="006C3874" w:rsidRPr="00173D33" w:rsidRDefault="006C3874" w:rsidP="006C3874">
            <w:pPr>
              <w:ind w:firstLine="0"/>
              <w:jc w:val="left"/>
              <w:rPr>
                <w:sz w:val="22"/>
                <w:szCs w:val="22"/>
              </w:rPr>
            </w:pPr>
            <w:r w:rsidRPr="00173D33">
              <w:rPr>
                <w:sz w:val="22"/>
                <w:szCs w:val="22"/>
              </w:rPr>
              <w:t>Уникальность или малая распространённость</w:t>
            </w:r>
          </w:p>
        </w:tc>
        <w:tc>
          <w:tcPr>
            <w:tcW w:w="814" w:type="pct"/>
            <w:tcBorders>
              <w:top w:val="single" w:sz="4" w:space="0" w:color="auto"/>
              <w:left w:val="single" w:sz="4" w:space="0" w:color="auto"/>
              <w:bottom w:val="single" w:sz="4" w:space="0" w:color="auto"/>
              <w:right w:val="single" w:sz="4" w:space="0" w:color="auto"/>
            </w:tcBorders>
          </w:tcPr>
          <w:p w14:paraId="10E1CAD3" w14:textId="77777777" w:rsidR="006C3874" w:rsidRPr="00173D33" w:rsidRDefault="006C3874" w:rsidP="006C3874">
            <w:pPr>
              <w:ind w:firstLine="0"/>
              <w:jc w:val="left"/>
              <w:rPr>
                <w:sz w:val="22"/>
                <w:szCs w:val="22"/>
              </w:rPr>
            </w:pPr>
            <w:r w:rsidRPr="00173D33">
              <w:rPr>
                <w:sz w:val="22"/>
                <w:szCs w:val="22"/>
              </w:rPr>
              <w:t>Высокая</w:t>
            </w:r>
          </w:p>
        </w:tc>
        <w:tc>
          <w:tcPr>
            <w:tcW w:w="2722" w:type="pct"/>
            <w:tcBorders>
              <w:top w:val="single" w:sz="4" w:space="0" w:color="auto"/>
              <w:left w:val="single" w:sz="4" w:space="0" w:color="auto"/>
              <w:bottom w:val="single" w:sz="4" w:space="0" w:color="auto"/>
              <w:right w:val="single" w:sz="4" w:space="0" w:color="auto"/>
            </w:tcBorders>
            <w:hideMark/>
          </w:tcPr>
          <w:p w14:paraId="412ECAE8" w14:textId="77777777" w:rsidR="006C3874" w:rsidRPr="00F255DB" w:rsidRDefault="006C3874" w:rsidP="006C3874">
            <w:pPr>
              <w:ind w:firstLine="0"/>
              <w:jc w:val="left"/>
              <w:rPr>
                <w:sz w:val="22"/>
                <w:szCs w:val="22"/>
              </w:rPr>
            </w:pPr>
            <w:r w:rsidRPr="00F255DB">
              <w:rPr>
                <w:sz w:val="22"/>
                <w:szCs w:val="22"/>
              </w:rPr>
              <w:t>Район является крупнейшей эстуарной системой в Арктике, затрагивающей всю прилегающую морскую экосистему Карского моря. Речной сток крупнейших рек оказывает большое влияние на Северный Ледовитый океан, влияя на гидрологический, ледовый и гидрохимический режимы. Некоторые популяции полупроходных рыб являются особенными для этого района, например, обская популяция сибирского осетра, однако здесь нет эндемичных видов рыб, морских птиц или морских млекопитающих.</w:t>
            </w:r>
          </w:p>
        </w:tc>
      </w:tr>
      <w:tr w:rsidR="0063384A" w:rsidRPr="00F255DB" w14:paraId="59CDBAC4" w14:textId="77777777" w:rsidTr="0063384A">
        <w:tc>
          <w:tcPr>
            <w:tcW w:w="229" w:type="pct"/>
            <w:tcBorders>
              <w:top w:val="single" w:sz="4" w:space="0" w:color="auto"/>
              <w:left w:val="single" w:sz="4" w:space="0" w:color="auto"/>
              <w:bottom w:val="single" w:sz="4" w:space="0" w:color="auto"/>
              <w:right w:val="single" w:sz="4" w:space="0" w:color="auto"/>
            </w:tcBorders>
            <w:hideMark/>
          </w:tcPr>
          <w:p w14:paraId="7D7252A7" w14:textId="77777777" w:rsidR="006C3874" w:rsidRPr="00F255DB" w:rsidRDefault="006C3874" w:rsidP="006C3874">
            <w:pPr>
              <w:ind w:firstLine="0"/>
              <w:jc w:val="left"/>
              <w:rPr>
                <w:sz w:val="22"/>
                <w:szCs w:val="22"/>
                <w:lang w:val="en-GB"/>
              </w:rPr>
            </w:pPr>
            <w:r w:rsidRPr="00F255DB">
              <w:rPr>
                <w:sz w:val="22"/>
                <w:szCs w:val="22"/>
                <w:lang w:val="en-GB"/>
              </w:rPr>
              <w:t>2</w:t>
            </w:r>
          </w:p>
        </w:tc>
        <w:tc>
          <w:tcPr>
            <w:tcW w:w="1235" w:type="pct"/>
            <w:tcBorders>
              <w:top w:val="single" w:sz="4" w:space="0" w:color="auto"/>
              <w:left w:val="single" w:sz="4" w:space="0" w:color="auto"/>
              <w:bottom w:val="single" w:sz="4" w:space="0" w:color="auto"/>
              <w:right w:val="single" w:sz="4" w:space="0" w:color="auto"/>
            </w:tcBorders>
            <w:hideMark/>
          </w:tcPr>
          <w:p w14:paraId="25D9D42B" w14:textId="77777777" w:rsidR="006C3874" w:rsidRPr="00F255DB" w:rsidRDefault="006C3874" w:rsidP="006C3874">
            <w:pPr>
              <w:ind w:firstLine="0"/>
              <w:jc w:val="left"/>
              <w:rPr>
                <w:sz w:val="22"/>
                <w:szCs w:val="22"/>
              </w:rPr>
            </w:pPr>
            <w:r w:rsidRPr="00F255DB">
              <w:rPr>
                <w:sz w:val="22"/>
                <w:szCs w:val="22"/>
              </w:rPr>
              <w:t>Особо важное значение для этапов цикла развития видов</w:t>
            </w:r>
          </w:p>
        </w:tc>
        <w:tc>
          <w:tcPr>
            <w:tcW w:w="814" w:type="pct"/>
            <w:tcBorders>
              <w:top w:val="single" w:sz="4" w:space="0" w:color="auto"/>
              <w:left w:val="single" w:sz="4" w:space="0" w:color="auto"/>
              <w:bottom w:val="single" w:sz="4" w:space="0" w:color="auto"/>
              <w:right w:val="single" w:sz="4" w:space="0" w:color="auto"/>
            </w:tcBorders>
          </w:tcPr>
          <w:p w14:paraId="30AD4712" w14:textId="77777777" w:rsidR="006C3874" w:rsidRPr="00F255DB" w:rsidRDefault="006C3874" w:rsidP="006C3874">
            <w:pPr>
              <w:ind w:firstLine="0"/>
              <w:jc w:val="left"/>
              <w:rPr>
                <w:sz w:val="22"/>
                <w:szCs w:val="22"/>
                <w:lang w:val="en-GB"/>
              </w:rPr>
            </w:pPr>
            <w:r w:rsidRPr="00F255DB">
              <w:rPr>
                <w:sz w:val="22"/>
                <w:szCs w:val="22"/>
                <w:lang w:val="en-GB"/>
              </w:rPr>
              <w:t>Высокая</w:t>
            </w:r>
          </w:p>
        </w:tc>
        <w:tc>
          <w:tcPr>
            <w:tcW w:w="2722" w:type="pct"/>
            <w:tcBorders>
              <w:top w:val="single" w:sz="4" w:space="0" w:color="auto"/>
              <w:left w:val="single" w:sz="4" w:space="0" w:color="auto"/>
              <w:bottom w:val="single" w:sz="4" w:space="0" w:color="auto"/>
              <w:right w:val="single" w:sz="4" w:space="0" w:color="auto"/>
            </w:tcBorders>
            <w:hideMark/>
          </w:tcPr>
          <w:p w14:paraId="028C4207" w14:textId="77777777" w:rsidR="006C3874" w:rsidRPr="00F255DB" w:rsidRDefault="006C3874" w:rsidP="006C3874">
            <w:pPr>
              <w:ind w:firstLine="0"/>
              <w:jc w:val="left"/>
              <w:rPr>
                <w:sz w:val="22"/>
                <w:szCs w:val="22"/>
              </w:rPr>
            </w:pPr>
            <w:r w:rsidRPr="00F255DB">
              <w:rPr>
                <w:sz w:val="22"/>
                <w:szCs w:val="22"/>
              </w:rPr>
              <w:t>Эстуарии - важные районы для околоводных птиц, важная среда обитания сиговых (кормление, миграции, зимовка); район стационарных полыней является важным районом нереста сайки (</w:t>
            </w:r>
            <w:r w:rsidRPr="00F255DB">
              <w:rPr>
                <w:i/>
                <w:iCs/>
                <w:sz w:val="22"/>
                <w:szCs w:val="22"/>
                <w:lang w:val="en-GB"/>
              </w:rPr>
              <w:t>Boreogadus</w:t>
            </w:r>
            <w:r w:rsidRPr="00F255DB">
              <w:rPr>
                <w:i/>
                <w:iCs/>
                <w:sz w:val="22"/>
                <w:szCs w:val="22"/>
              </w:rPr>
              <w:t xml:space="preserve"> </w:t>
            </w:r>
            <w:r w:rsidRPr="00F255DB">
              <w:rPr>
                <w:i/>
                <w:iCs/>
                <w:sz w:val="22"/>
                <w:szCs w:val="22"/>
                <w:lang w:val="en-GB"/>
              </w:rPr>
              <w:t>saida</w:t>
            </w:r>
            <w:r w:rsidRPr="00F255DB">
              <w:rPr>
                <w:sz w:val="22"/>
                <w:szCs w:val="22"/>
              </w:rPr>
              <w:t>), а припай важен для размножения кольчатой нерпы.</w:t>
            </w:r>
          </w:p>
        </w:tc>
      </w:tr>
      <w:tr w:rsidR="0063384A" w:rsidRPr="00F255DB" w14:paraId="125882D3" w14:textId="77777777" w:rsidTr="0063384A">
        <w:tc>
          <w:tcPr>
            <w:tcW w:w="229" w:type="pct"/>
            <w:tcBorders>
              <w:top w:val="single" w:sz="4" w:space="0" w:color="auto"/>
              <w:left w:val="single" w:sz="4" w:space="0" w:color="auto"/>
              <w:bottom w:val="single" w:sz="4" w:space="0" w:color="auto"/>
              <w:right w:val="single" w:sz="4" w:space="0" w:color="auto"/>
            </w:tcBorders>
            <w:hideMark/>
          </w:tcPr>
          <w:p w14:paraId="4482E233" w14:textId="77777777" w:rsidR="006C3874" w:rsidRPr="00F255DB" w:rsidRDefault="006C3874" w:rsidP="006C3874">
            <w:pPr>
              <w:ind w:firstLine="0"/>
              <w:jc w:val="left"/>
              <w:rPr>
                <w:sz w:val="22"/>
                <w:szCs w:val="22"/>
                <w:lang w:val="en-GB"/>
              </w:rPr>
            </w:pPr>
            <w:r w:rsidRPr="00F255DB">
              <w:rPr>
                <w:sz w:val="22"/>
                <w:szCs w:val="22"/>
                <w:lang w:val="en-GB"/>
              </w:rPr>
              <w:t>3</w:t>
            </w:r>
          </w:p>
        </w:tc>
        <w:tc>
          <w:tcPr>
            <w:tcW w:w="1235" w:type="pct"/>
            <w:tcBorders>
              <w:top w:val="single" w:sz="4" w:space="0" w:color="auto"/>
              <w:left w:val="single" w:sz="4" w:space="0" w:color="auto"/>
              <w:bottom w:val="single" w:sz="4" w:space="0" w:color="auto"/>
              <w:right w:val="single" w:sz="4" w:space="0" w:color="auto"/>
            </w:tcBorders>
            <w:hideMark/>
          </w:tcPr>
          <w:p w14:paraId="6C2C85B5" w14:textId="77777777" w:rsidR="006C3874" w:rsidRPr="00F255DB" w:rsidRDefault="006C3874" w:rsidP="006C3874">
            <w:pPr>
              <w:ind w:firstLine="0"/>
              <w:jc w:val="left"/>
              <w:rPr>
                <w:sz w:val="22"/>
                <w:szCs w:val="22"/>
              </w:rPr>
            </w:pPr>
            <w:r w:rsidRPr="00F255DB">
              <w:rPr>
                <w:sz w:val="22"/>
                <w:szCs w:val="22"/>
              </w:rPr>
              <w:t>Важное значение для угрожаемых, находящихся под угрозой исчезновения или исчезающих видов и/или мест обитания</w:t>
            </w:r>
          </w:p>
        </w:tc>
        <w:tc>
          <w:tcPr>
            <w:tcW w:w="814" w:type="pct"/>
            <w:tcBorders>
              <w:top w:val="single" w:sz="4" w:space="0" w:color="auto"/>
              <w:left w:val="single" w:sz="4" w:space="0" w:color="auto"/>
              <w:bottom w:val="single" w:sz="4" w:space="0" w:color="auto"/>
              <w:right w:val="single" w:sz="4" w:space="0" w:color="auto"/>
            </w:tcBorders>
          </w:tcPr>
          <w:p w14:paraId="03126007" w14:textId="77777777" w:rsidR="006C3874" w:rsidRPr="00F255DB" w:rsidRDefault="006C3874" w:rsidP="006C3874">
            <w:pPr>
              <w:ind w:firstLine="0"/>
              <w:jc w:val="left"/>
              <w:rPr>
                <w:sz w:val="22"/>
                <w:szCs w:val="22"/>
                <w:lang w:val="en-GB"/>
              </w:rPr>
            </w:pPr>
            <w:r w:rsidRPr="00F255DB">
              <w:rPr>
                <w:sz w:val="22"/>
                <w:szCs w:val="22"/>
                <w:lang w:val="en-GB"/>
              </w:rPr>
              <w:t>Средняя</w:t>
            </w:r>
          </w:p>
        </w:tc>
        <w:tc>
          <w:tcPr>
            <w:tcW w:w="2722" w:type="pct"/>
            <w:tcBorders>
              <w:top w:val="single" w:sz="4" w:space="0" w:color="auto"/>
              <w:left w:val="single" w:sz="4" w:space="0" w:color="auto"/>
              <w:bottom w:val="single" w:sz="4" w:space="0" w:color="auto"/>
              <w:right w:val="single" w:sz="4" w:space="0" w:color="auto"/>
            </w:tcBorders>
            <w:hideMark/>
          </w:tcPr>
          <w:p w14:paraId="72FA95FA" w14:textId="77777777" w:rsidR="006C3874" w:rsidRPr="00F255DB" w:rsidRDefault="006C3874" w:rsidP="006C3874">
            <w:pPr>
              <w:ind w:firstLine="0"/>
              <w:jc w:val="left"/>
              <w:rPr>
                <w:sz w:val="22"/>
                <w:szCs w:val="22"/>
                <w:lang w:val="en-GB"/>
              </w:rPr>
            </w:pPr>
            <w:r w:rsidRPr="00F255DB">
              <w:rPr>
                <w:sz w:val="22"/>
                <w:szCs w:val="22"/>
              </w:rPr>
              <w:t>Важное нагульное местообитание белухи (</w:t>
            </w:r>
            <w:r w:rsidRPr="00F255DB">
              <w:rPr>
                <w:sz w:val="22"/>
                <w:szCs w:val="22"/>
                <w:lang w:val="en-GB"/>
              </w:rPr>
              <w:t>IUCN</w:t>
            </w:r>
            <w:r w:rsidRPr="00F255DB">
              <w:rPr>
                <w:sz w:val="22"/>
                <w:szCs w:val="22"/>
              </w:rPr>
              <w:t xml:space="preserve"> </w:t>
            </w:r>
            <w:r w:rsidRPr="00F255DB">
              <w:rPr>
                <w:sz w:val="22"/>
                <w:szCs w:val="22"/>
                <w:lang w:val="en-GB"/>
              </w:rPr>
              <w:t>near</w:t>
            </w:r>
            <w:r w:rsidRPr="00F255DB">
              <w:rPr>
                <w:sz w:val="22"/>
                <w:szCs w:val="22"/>
              </w:rPr>
              <w:t xml:space="preserve"> </w:t>
            </w:r>
            <w:r w:rsidRPr="00F255DB">
              <w:rPr>
                <w:sz w:val="22"/>
                <w:szCs w:val="22"/>
                <w:lang w:val="en-GB"/>
              </w:rPr>
              <w:t>threatened</w:t>
            </w:r>
            <w:r w:rsidRPr="00F255DB">
              <w:rPr>
                <w:sz w:val="22"/>
                <w:szCs w:val="22"/>
              </w:rPr>
              <w:t>), район линных и миграционных скоплений морянки (</w:t>
            </w:r>
            <w:r w:rsidRPr="00F255DB">
              <w:rPr>
                <w:sz w:val="22"/>
                <w:szCs w:val="22"/>
                <w:lang w:val="en-GB"/>
              </w:rPr>
              <w:t>IUCN</w:t>
            </w:r>
            <w:r w:rsidRPr="00F255DB">
              <w:rPr>
                <w:sz w:val="22"/>
                <w:szCs w:val="22"/>
              </w:rPr>
              <w:t xml:space="preserve">, </w:t>
            </w:r>
            <w:r w:rsidRPr="00F255DB">
              <w:rPr>
                <w:sz w:val="22"/>
                <w:szCs w:val="22"/>
                <w:lang w:val="en-GB"/>
              </w:rPr>
              <w:t>VU</w:t>
            </w:r>
            <w:r w:rsidRPr="00F255DB">
              <w:rPr>
                <w:sz w:val="22"/>
                <w:szCs w:val="22"/>
              </w:rPr>
              <w:t>), турпана (</w:t>
            </w:r>
            <w:r w:rsidRPr="00F255DB">
              <w:rPr>
                <w:sz w:val="22"/>
                <w:szCs w:val="22"/>
                <w:lang w:val="en-GB"/>
              </w:rPr>
              <w:t>IUCN</w:t>
            </w:r>
            <w:r w:rsidRPr="00F255DB">
              <w:rPr>
                <w:sz w:val="22"/>
                <w:szCs w:val="22"/>
              </w:rPr>
              <w:t xml:space="preserve">, </w:t>
            </w:r>
            <w:r w:rsidRPr="00F255DB">
              <w:rPr>
                <w:sz w:val="22"/>
                <w:szCs w:val="22"/>
                <w:lang w:val="en-GB"/>
              </w:rPr>
              <w:t>VU</w:t>
            </w:r>
            <w:r w:rsidRPr="00F255DB">
              <w:rPr>
                <w:sz w:val="22"/>
                <w:szCs w:val="22"/>
              </w:rPr>
              <w:t>) и сибирской гаги (</w:t>
            </w:r>
            <w:r w:rsidRPr="00F255DB">
              <w:rPr>
                <w:sz w:val="22"/>
                <w:szCs w:val="22"/>
                <w:lang w:val="en-GB"/>
              </w:rPr>
              <w:t>IUCN</w:t>
            </w:r>
            <w:r w:rsidRPr="00F255DB">
              <w:rPr>
                <w:sz w:val="22"/>
                <w:szCs w:val="22"/>
              </w:rPr>
              <w:t xml:space="preserve"> </w:t>
            </w:r>
            <w:r w:rsidRPr="00F255DB">
              <w:rPr>
                <w:sz w:val="22"/>
                <w:szCs w:val="22"/>
                <w:lang w:val="en-GB"/>
              </w:rPr>
              <w:t>VU</w:t>
            </w:r>
            <w:r w:rsidRPr="00F255DB">
              <w:rPr>
                <w:sz w:val="22"/>
                <w:szCs w:val="22"/>
              </w:rPr>
              <w:t xml:space="preserve">). </w:t>
            </w:r>
            <w:r w:rsidRPr="00F255DB">
              <w:rPr>
                <w:sz w:val="22"/>
                <w:szCs w:val="22"/>
                <w:lang w:val="en-GB"/>
              </w:rPr>
              <w:t>Внешняя область посещается белым медведем (IUCN VU)</w:t>
            </w:r>
          </w:p>
        </w:tc>
      </w:tr>
      <w:tr w:rsidR="0063384A" w:rsidRPr="00F255DB" w14:paraId="339041B0" w14:textId="77777777" w:rsidTr="0063384A">
        <w:tc>
          <w:tcPr>
            <w:tcW w:w="229" w:type="pct"/>
            <w:tcBorders>
              <w:top w:val="single" w:sz="4" w:space="0" w:color="auto"/>
              <w:left w:val="single" w:sz="4" w:space="0" w:color="auto"/>
              <w:bottom w:val="single" w:sz="4" w:space="0" w:color="auto"/>
              <w:right w:val="single" w:sz="4" w:space="0" w:color="auto"/>
            </w:tcBorders>
            <w:hideMark/>
          </w:tcPr>
          <w:p w14:paraId="689F8B87" w14:textId="77777777" w:rsidR="006C3874" w:rsidRPr="00F255DB" w:rsidRDefault="006C3874" w:rsidP="006C3874">
            <w:pPr>
              <w:ind w:firstLine="0"/>
              <w:jc w:val="left"/>
              <w:rPr>
                <w:sz w:val="22"/>
                <w:szCs w:val="22"/>
                <w:lang w:val="en-GB"/>
              </w:rPr>
            </w:pPr>
            <w:r w:rsidRPr="00F255DB">
              <w:rPr>
                <w:sz w:val="22"/>
                <w:szCs w:val="22"/>
                <w:lang w:val="en-GB"/>
              </w:rPr>
              <w:t>4</w:t>
            </w:r>
          </w:p>
        </w:tc>
        <w:tc>
          <w:tcPr>
            <w:tcW w:w="1235" w:type="pct"/>
            <w:tcBorders>
              <w:top w:val="single" w:sz="4" w:space="0" w:color="auto"/>
              <w:left w:val="single" w:sz="4" w:space="0" w:color="auto"/>
              <w:bottom w:val="single" w:sz="4" w:space="0" w:color="auto"/>
              <w:right w:val="single" w:sz="4" w:space="0" w:color="auto"/>
            </w:tcBorders>
            <w:hideMark/>
          </w:tcPr>
          <w:p w14:paraId="4BB8A0B2" w14:textId="77777777" w:rsidR="006C3874" w:rsidRPr="00F255DB" w:rsidRDefault="006C3874" w:rsidP="006C3874">
            <w:pPr>
              <w:ind w:firstLine="0"/>
              <w:jc w:val="left"/>
              <w:rPr>
                <w:sz w:val="22"/>
                <w:szCs w:val="22"/>
              </w:rPr>
            </w:pPr>
            <w:r w:rsidRPr="00F255DB">
              <w:rPr>
                <w:sz w:val="22"/>
                <w:szCs w:val="22"/>
              </w:rPr>
              <w:t>Уязвимость, хрупкость, чувствительность или медленные темпы восстановления</w:t>
            </w:r>
          </w:p>
        </w:tc>
        <w:tc>
          <w:tcPr>
            <w:tcW w:w="814" w:type="pct"/>
            <w:tcBorders>
              <w:top w:val="single" w:sz="4" w:space="0" w:color="auto"/>
              <w:left w:val="single" w:sz="4" w:space="0" w:color="auto"/>
              <w:bottom w:val="single" w:sz="4" w:space="0" w:color="auto"/>
              <w:right w:val="single" w:sz="4" w:space="0" w:color="auto"/>
            </w:tcBorders>
          </w:tcPr>
          <w:p w14:paraId="04F9A0AA" w14:textId="77777777" w:rsidR="006C3874" w:rsidRPr="00F255DB" w:rsidRDefault="006C3874" w:rsidP="006C3874">
            <w:pPr>
              <w:ind w:firstLine="0"/>
              <w:jc w:val="left"/>
              <w:rPr>
                <w:sz w:val="22"/>
                <w:szCs w:val="22"/>
                <w:lang w:val="en-GB"/>
              </w:rPr>
            </w:pPr>
            <w:r w:rsidRPr="00F255DB">
              <w:rPr>
                <w:sz w:val="22"/>
                <w:szCs w:val="22"/>
                <w:lang w:val="en-GB"/>
              </w:rPr>
              <w:t>Средняя</w:t>
            </w:r>
          </w:p>
        </w:tc>
        <w:tc>
          <w:tcPr>
            <w:tcW w:w="2722" w:type="pct"/>
            <w:tcBorders>
              <w:top w:val="single" w:sz="4" w:space="0" w:color="auto"/>
              <w:left w:val="single" w:sz="4" w:space="0" w:color="auto"/>
              <w:bottom w:val="single" w:sz="4" w:space="0" w:color="auto"/>
              <w:right w:val="single" w:sz="4" w:space="0" w:color="auto"/>
            </w:tcBorders>
            <w:hideMark/>
          </w:tcPr>
          <w:p w14:paraId="77953E9F" w14:textId="77777777" w:rsidR="006C3874" w:rsidRPr="00F255DB" w:rsidRDefault="006C3874" w:rsidP="006C3874">
            <w:pPr>
              <w:ind w:firstLine="0"/>
              <w:jc w:val="left"/>
              <w:rPr>
                <w:sz w:val="22"/>
                <w:szCs w:val="22"/>
              </w:rPr>
            </w:pPr>
            <w:r w:rsidRPr="00F255DB">
              <w:rPr>
                <w:sz w:val="22"/>
                <w:szCs w:val="22"/>
              </w:rPr>
              <w:t xml:space="preserve">Динамический гидрологический режим действует как буфер для многих внешних воздействий; морские утки и сиговые имеют долгую продолжительность жизни и низкую репродуктивную способность, что снижает скорость восстановления; морские утки и мальки сайки особенно уязвимы к разливам нефти. Вся эстуарная область в целом может быть уязвима к изменениям режима солености, вызванным крупномасштабными дноуглубительными работами </w:t>
            </w:r>
          </w:p>
        </w:tc>
      </w:tr>
      <w:tr w:rsidR="0063384A" w:rsidRPr="00F255DB" w14:paraId="5E26CC5A" w14:textId="77777777" w:rsidTr="0063384A">
        <w:tc>
          <w:tcPr>
            <w:tcW w:w="229" w:type="pct"/>
            <w:tcBorders>
              <w:top w:val="single" w:sz="4" w:space="0" w:color="auto"/>
              <w:left w:val="single" w:sz="4" w:space="0" w:color="auto"/>
              <w:bottom w:val="single" w:sz="4" w:space="0" w:color="auto"/>
              <w:right w:val="single" w:sz="4" w:space="0" w:color="auto"/>
            </w:tcBorders>
            <w:hideMark/>
          </w:tcPr>
          <w:p w14:paraId="4034D461" w14:textId="77777777" w:rsidR="006C3874" w:rsidRPr="00F255DB" w:rsidRDefault="006C3874" w:rsidP="006C3874">
            <w:pPr>
              <w:ind w:firstLine="0"/>
              <w:jc w:val="left"/>
              <w:rPr>
                <w:sz w:val="22"/>
                <w:szCs w:val="22"/>
                <w:lang w:val="en-GB"/>
              </w:rPr>
            </w:pPr>
            <w:r w:rsidRPr="00F255DB">
              <w:rPr>
                <w:sz w:val="22"/>
                <w:szCs w:val="22"/>
                <w:lang w:val="en-GB"/>
              </w:rPr>
              <w:t>5</w:t>
            </w:r>
          </w:p>
        </w:tc>
        <w:tc>
          <w:tcPr>
            <w:tcW w:w="1235" w:type="pct"/>
            <w:tcBorders>
              <w:top w:val="single" w:sz="4" w:space="0" w:color="auto"/>
              <w:left w:val="single" w:sz="4" w:space="0" w:color="auto"/>
              <w:bottom w:val="single" w:sz="4" w:space="0" w:color="auto"/>
              <w:right w:val="single" w:sz="4" w:space="0" w:color="auto"/>
            </w:tcBorders>
            <w:hideMark/>
          </w:tcPr>
          <w:p w14:paraId="45C4661A" w14:textId="77777777" w:rsidR="006C3874" w:rsidRPr="00F255DB" w:rsidRDefault="006C3874" w:rsidP="006C3874">
            <w:pPr>
              <w:ind w:firstLine="0"/>
              <w:jc w:val="left"/>
              <w:rPr>
                <w:sz w:val="22"/>
                <w:szCs w:val="22"/>
                <w:lang w:val="en-GB"/>
              </w:rPr>
            </w:pPr>
            <w:r w:rsidRPr="00F255DB">
              <w:rPr>
                <w:sz w:val="22"/>
                <w:szCs w:val="22"/>
                <w:lang w:val="en-GB"/>
              </w:rPr>
              <w:t>Биологическая продуктивность</w:t>
            </w:r>
          </w:p>
        </w:tc>
        <w:tc>
          <w:tcPr>
            <w:tcW w:w="814" w:type="pct"/>
            <w:tcBorders>
              <w:top w:val="single" w:sz="4" w:space="0" w:color="auto"/>
              <w:left w:val="single" w:sz="4" w:space="0" w:color="auto"/>
              <w:bottom w:val="single" w:sz="4" w:space="0" w:color="auto"/>
              <w:right w:val="single" w:sz="4" w:space="0" w:color="auto"/>
            </w:tcBorders>
          </w:tcPr>
          <w:p w14:paraId="1A8DDD9F" w14:textId="77777777" w:rsidR="006C3874" w:rsidRPr="00F255DB" w:rsidRDefault="006C3874" w:rsidP="006C3874">
            <w:pPr>
              <w:ind w:firstLine="0"/>
              <w:jc w:val="left"/>
              <w:rPr>
                <w:sz w:val="22"/>
                <w:szCs w:val="22"/>
                <w:lang w:val="en-GB"/>
              </w:rPr>
            </w:pPr>
            <w:r w:rsidRPr="00F255DB">
              <w:rPr>
                <w:sz w:val="22"/>
                <w:szCs w:val="22"/>
                <w:lang w:val="en-GB"/>
              </w:rPr>
              <w:t>Высокая</w:t>
            </w:r>
          </w:p>
        </w:tc>
        <w:tc>
          <w:tcPr>
            <w:tcW w:w="2722" w:type="pct"/>
            <w:tcBorders>
              <w:top w:val="single" w:sz="4" w:space="0" w:color="auto"/>
              <w:left w:val="single" w:sz="4" w:space="0" w:color="auto"/>
              <w:bottom w:val="single" w:sz="4" w:space="0" w:color="auto"/>
              <w:right w:val="single" w:sz="4" w:space="0" w:color="auto"/>
            </w:tcBorders>
            <w:hideMark/>
          </w:tcPr>
          <w:p w14:paraId="4F7BDEFF" w14:textId="77777777" w:rsidR="006C3874" w:rsidRPr="00F255DB" w:rsidRDefault="006C3874" w:rsidP="006C3874">
            <w:pPr>
              <w:ind w:firstLine="0"/>
              <w:jc w:val="left"/>
              <w:rPr>
                <w:sz w:val="22"/>
                <w:szCs w:val="22"/>
              </w:rPr>
            </w:pPr>
            <w:r w:rsidRPr="00F255DB">
              <w:rPr>
                <w:sz w:val="22"/>
                <w:szCs w:val="22"/>
              </w:rPr>
              <w:t>Благодаря высокой первичной продукции район поддерживает высокие поголовья ценных промысловых рыб, околоводных птиц</w:t>
            </w:r>
          </w:p>
        </w:tc>
      </w:tr>
      <w:tr w:rsidR="0063384A" w:rsidRPr="00F255DB" w14:paraId="0AC4CCA2" w14:textId="77777777" w:rsidTr="0063384A">
        <w:tc>
          <w:tcPr>
            <w:tcW w:w="229" w:type="pct"/>
            <w:tcBorders>
              <w:top w:val="single" w:sz="4" w:space="0" w:color="auto"/>
              <w:left w:val="single" w:sz="4" w:space="0" w:color="auto"/>
              <w:bottom w:val="single" w:sz="4" w:space="0" w:color="auto"/>
              <w:right w:val="single" w:sz="4" w:space="0" w:color="auto"/>
            </w:tcBorders>
            <w:hideMark/>
          </w:tcPr>
          <w:p w14:paraId="117A923B" w14:textId="77777777" w:rsidR="006C3874" w:rsidRPr="00F255DB" w:rsidRDefault="006C3874" w:rsidP="006C3874">
            <w:pPr>
              <w:ind w:firstLine="0"/>
              <w:jc w:val="left"/>
              <w:rPr>
                <w:sz w:val="22"/>
                <w:szCs w:val="22"/>
                <w:lang w:val="en-GB"/>
              </w:rPr>
            </w:pPr>
            <w:r w:rsidRPr="00F255DB">
              <w:rPr>
                <w:sz w:val="22"/>
                <w:szCs w:val="22"/>
                <w:lang w:val="en-GB"/>
              </w:rPr>
              <w:t>6</w:t>
            </w:r>
          </w:p>
        </w:tc>
        <w:tc>
          <w:tcPr>
            <w:tcW w:w="1235" w:type="pct"/>
            <w:tcBorders>
              <w:top w:val="single" w:sz="4" w:space="0" w:color="auto"/>
              <w:left w:val="single" w:sz="4" w:space="0" w:color="auto"/>
              <w:bottom w:val="single" w:sz="4" w:space="0" w:color="auto"/>
              <w:right w:val="single" w:sz="4" w:space="0" w:color="auto"/>
            </w:tcBorders>
            <w:hideMark/>
          </w:tcPr>
          <w:p w14:paraId="2648ACBD" w14:textId="77777777" w:rsidR="006C3874" w:rsidRPr="00F255DB" w:rsidRDefault="006C3874" w:rsidP="006C3874">
            <w:pPr>
              <w:ind w:firstLine="0"/>
              <w:jc w:val="left"/>
              <w:rPr>
                <w:sz w:val="22"/>
                <w:szCs w:val="22"/>
                <w:lang w:val="en-GB"/>
              </w:rPr>
            </w:pPr>
            <w:r w:rsidRPr="00F255DB">
              <w:rPr>
                <w:sz w:val="22"/>
                <w:szCs w:val="22"/>
                <w:lang w:val="en-GB"/>
              </w:rPr>
              <w:t>Биологическое разнообразие</w:t>
            </w:r>
          </w:p>
        </w:tc>
        <w:tc>
          <w:tcPr>
            <w:tcW w:w="814" w:type="pct"/>
            <w:tcBorders>
              <w:top w:val="single" w:sz="4" w:space="0" w:color="auto"/>
              <w:left w:val="single" w:sz="4" w:space="0" w:color="auto"/>
              <w:bottom w:val="single" w:sz="4" w:space="0" w:color="auto"/>
              <w:right w:val="single" w:sz="4" w:space="0" w:color="auto"/>
            </w:tcBorders>
          </w:tcPr>
          <w:p w14:paraId="4D179731" w14:textId="77777777" w:rsidR="006C3874" w:rsidRPr="00F255DB" w:rsidRDefault="006C3874" w:rsidP="006C3874">
            <w:pPr>
              <w:ind w:firstLine="0"/>
              <w:jc w:val="left"/>
              <w:rPr>
                <w:sz w:val="22"/>
                <w:szCs w:val="22"/>
                <w:lang w:val="en-GB"/>
              </w:rPr>
            </w:pPr>
            <w:r w:rsidRPr="00F255DB">
              <w:rPr>
                <w:sz w:val="22"/>
                <w:szCs w:val="22"/>
                <w:lang w:val="en-GB"/>
              </w:rPr>
              <w:t>Низкая</w:t>
            </w:r>
          </w:p>
        </w:tc>
        <w:tc>
          <w:tcPr>
            <w:tcW w:w="2722" w:type="pct"/>
            <w:tcBorders>
              <w:top w:val="single" w:sz="4" w:space="0" w:color="auto"/>
              <w:left w:val="single" w:sz="4" w:space="0" w:color="auto"/>
              <w:bottom w:val="single" w:sz="4" w:space="0" w:color="auto"/>
              <w:right w:val="single" w:sz="4" w:space="0" w:color="auto"/>
            </w:tcBorders>
            <w:hideMark/>
          </w:tcPr>
          <w:p w14:paraId="1D10060C" w14:textId="77777777" w:rsidR="006C3874" w:rsidRPr="00F255DB" w:rsidRDefault="006C3874" w:rsidP="006C3874">
            <w:pPr>
              <w:ind w:firstLine="0"/>
              <w:jc w:val="left"/>
              <w:rPr>
                <w:sz w:val="22"/>
                <w:szCs w:val="22"/>
              </w:rPr>
            </w:pPr>
            <w:r w:rsidRPr="00F255DB">
              <w:rPr>
                <w:sz w:val="22"/>
                <w:szCs w:val="22"/>
              </w:rPr>
              <w:t>Биоразнообразие нижних трофических уровней сравнительно низкое из-за переменного гидрологического режима и протяженной зоны солоноватых вод. Однако на градиенте суша/море сравнительно разнообразны водоплавающие и кулики</w:t>
            </w:r>
          </w:p>
        </w:tc>
      </w:tr>
      <w:tr w:rsidR="0063384A" w:rsidRPr="00F255DB" w14:paraId="7EBB76AA" w14:textId="77777777" w:rsidTr="0063384A">
        <w:tc>
          <w:tcPr>
            <w:tcW w:w="229" w:type="pct"/>
            <w:tcBorders>
              <w:top w:val="single" w:sz="4" w:space="0" w:color="auto"/>
              <w:left w:val="single" w:sz="4" w:space="0" w:color="auto"/>
              <w:bottom w:val="single" w:sz="4" w:space="0" w:color="auto"/>
              <w:right w:val="single" w:sz="4" w:space="0" w:color="auto"/>
            </w:tcBorders>
            <w:hideMark/>
          </w:tcPr>
          <w:p w14:paraId="3AEB2743" w14:textId="77777777" w:rsidR="006C3874" w:rsidRPr="00F255DB" w:rsidRDefault="006C3874" w:rsidP="006C3874">
            <w:pPr>
              <w:ind w:firstLine="0"/>
              <w:jc w:val="left"/>
              <w:rPr>
                <w:sz w:val="22"/>
                <w:szCs w:val="22"/>
                <w:lang w:val="en-GB"/>
              </w:rPr>
            </w:pPr>
            <w:r w:rsidRPr="00F255DB">
              <w:rPr>
                <w:sz w:val="22"/>
                <w:szCs w:val="22"/>
                <w:lang w:val="en-GB"/>
              </w:rPr>
              <w:t>7</w:t>
            </w:r>
          </w:p>
        </w:tc>
        <w:tc>
          <w:tcPr>
            <w:tcW w:w="1235" w:type="pct"/>
            <w:tcBorders>
              <w:top w:val="single" w:sz="4" w:space="0" w:color="auto"/>
              <w:left w:val="single" w:sz="4" w:space="0" w:color="auto"/>
              <w:bottom w:val="single" w:sz="4" w:space="0" w:color="auto"/>
              <w:right w:val="single" w:sz="4" w:space="0" w:color="auto"/>
            </w:tcBorders>
            <w:hideMark/>
          </w:tcPr>
          <w:p w14:paraId="6A4E08F5" w14:textId="77777777" w:rsidR="006C3874" w:rsidRPr="00F255DB" w:rsidRDefault="006C3874" w:rsidP="006C3874">
            <w:pPr>
              <w:ind w:firstLine="0"/>
              <w:jc w:val="left"/>
              <w:rPr>
                <w:sz w:val="22"/>
                <w:szCs w:val="22"/>
                <w:lang w:val="en-GB"/>
              </w:rPr>
            </w:pPr>
            <w:r w:rsidRPr="00F255DB">
              <w:rPr>
                <w:sz w:val="22"/>
                <w:szCs w:val="22"/>
                <w:lang w:val="en-GB"/>
              </w:rPr>
              <w:t>Естественность</w:t>
            </w:r>
          </w:p>
        </w:tc>
        <w:tc>
          <w:tcPr>
            <w:tcW w:w="814" w:type="pct"/>
            <w:tcBorders>
              <w:top w:val="single" w:sz="4" w:space="0" w:color="auto"/>
              <w:left w:val="single" w:sz="4" w:space="0" w:color="auto"/>
              <w:bottom w:val="single" w:sz="4" w:space="0" w:color="auto"/>
              <w:right w:val="single" w:sz="4" w:space="0" w:color="auto"/>
            </w:tcBorders>
          </w:tcPr>
          <w:p w14:paraId="4EBA941E" w14:textId="77777777" w:rsidR="006C3874" w:rsidRPr="00F255DB" w:rsidRDefault="006C3874" w:rsidP="006C3874">
            <w:pPr>
              <w:ind w:firstLine="0"/>
              <w:jc w:val="left"/>
              <w:rPr>
                <w:sz w:val="22"/>
                <w:szCs w:val="22"/>
                <w:lang w:val="en-GB"/>
              </w:rPr>
            </w:pPr>
            <w:r w:rsidRPr="00F255DB">
              <w:rPr>
                <w:sz w:val="22"/>
                <w:szCs w:val="22"/>
                <w:lang w:val="en-GB"/>
              </w:rPr>
              <w:t>Средняя</w:t>
            </w:r>
          </w:p>
        </w:tc>
        <w:tc>
          <w:tcPr>
            <w:tcW w:w="2722" w:type="pct"/>
            <w:tcBorders>
              <w:top w:val="single" w:sz="4" w:space="0" w:color="auto"/>
              <w:left w:val="single" w:sz="4" w:space="0" w:color="auto"/>
              <w:bottom w:val="single" w:sz="4" w:space="0" w:color="auto"/>
              <w:right w:val="single" w:sz="4" w:space="0" w:color="auto"/>
            </w:tcBorders>
            <w:hideMark/>
          </w:tcPr>
          <w:p w14:paraId="66D11910" w14:textId="77777777" w:rsidR="006C3874" w:rsidRPr="00F255DB" w:rsidRDefault="006C3874" w:rsidP="006C3874">
            <w:pPr>
              <w:ind w:firstLine="0"/>
              <w:jc w:val="left"/>
              <w:rPr>
                <w:sz w:val="22"/>
                <w:szCs w:val="22"/>
                <w:lang w:val="en-GB"/>
              </w:rPr>
            </w:pPr>
            <w:r w:rsidRPr="00F255DB">
              <w:rPr>
                <w:sz w:val="22"/>
                <w:szCs w:val="22"/>
              </w:rPr>
              <w:t xml:space="preserve">Устье реки Енисей сравнительно нетронуто, однако Обская губа характеризуется активным судоходством, геологоразведочными работами и строительством береговой инфраструктуры. </w:t>
            </w:r>
            <w:r w:rsidRPr="00F255DB">
              <w:rPr>
                <w:sz w:val="22"/>
                <w:szCs w:val="22"/>
                <w:lang w:val="en-GB"/>
              </w:rPr>
              <w:t>Источником поступления загрязнителей является также речной сток</w:t>
            </w:r>
          </w:p>
        </w:tc>
      </w:tr>
    </w:tbl>
    <w:p w14:paraId="20E2195C" w14:textId="4B21AC94" w:rsidR="006C3874" w:rsidRPr="00F255DB" w:rsidRDefault="006C3874" w:rsidP="0063384A">
      <w:pPr>
        <w:spacing w:after="160" w:line="276" w:lineRule="auto"/>
        <w:rPr>
          <w:rFonts w:eastAsia="Arial"/>
          <w:lang w:eastAsia="en-US"/>
        </w:rPr>
      </w:pPr>
      <w:r w:rsidRPr="00F255DB">
        <w:rPr>
          <w:rFonts w:eastAsia="Arial"/>
          <w:lang w:eastAsia="en-US"/>
        </w:rPr>
        <w:t xml:space="preserve">Средняя часть Обской губы, т.н. Обь-Тазовская зона (см. </w:t>
      </w:r>
      <w:r w:rsidR="0063384A">
        <w:rPr>
          <w:rFonts w:eastAsia="Arial"/>
          <w:lang w:eastAsia="en-US"/>
        </w:rPr>
        <w:t>р</w:t>
      </w:r>
      <w:r w:rsidRPr="00F255DB">
        <w:rPr>
          <w:rFonts w:eastAsia="Arial"/>
          <w:lang w:eastAsia="en-US"/>
        </w:rPr>
        <w:t xml:space="preserve">исунок </w:t>
      </w:r>
      <w:r w:rsidR="0063384A">
        <w:rPr>
          <w:rFonts w:eastAsia="Arial"/>
          <w:lang w:eastAsia="en-US"/>
        </w:rPr>
        <w:t>6.3.1-1</w:t>
      </w:r>
      <w:r w:rsidRPr="00F255DB">
        <w:rPr>
          <w:rFonts w:eastAsia="Arial"/>
          <w:lang w:eastAsia="en-US"/>
        </w:rPr>
        <w:t>) рассматривается как район приоритетной рыбоохранной заповедной зоны (РЗЗ) благодаря высокой концентрации рыб многих видов на зимовках и при нересте, включая сибирского осетра (Матковский с соавт., 2014).</w:t>
      </w:r>
    </w:p>
    <w:p w14:paraId="1CF396FF" w14:textId="77777777" w:rsidR="006C3874" w:rsidRPr="00F255DB" w:rsidRDefault="006C3874" w:rsidP="0063384A">
      <w:pPr>
        <w:spacing w:after="160" w:line="276" w:lineRule="auto"/>
        <w:rPr>
          <w:rFonts w:eastAsia="Arial"/>
          <w:lang w:eastAsia="en-US"/>
        </w:rPr>
      </w:pPr>
      <w:r w:rsidRPr="00F255DB">
        <w:rPr>
          <w:rFonts w:eastAsia="Arial"/>
          <w:lang w:eastAsia="en-US"/>
        </w:rPr>
        <w:t xml:space="preserve">В недавно вышедшей монографии Всемирного фонда охраны дикой природы (Спиридонов и др., 2020) на основе алгоритма пространственного природоохранного планирования </w:t>
      </w:r>
      <w:r w:rsidRPr="00F255DB">
        <w:rPr>
          <w:rFonts w:eastAsia="Arial"/>
          <w:lang w:val="en-US" w:eastAsia="en-US"/>
        </w:rPr>
        <w:t>Marxan</w:t>
      </w:r>
      <w:r w:rsidRPr="00F255DB">
        <w:rPr>
          <w:rFonts w:eastAsia="Arial"/>
          <w:lang w:eastAsia="en-US"/>
        </w:rPr>
        <w:t xml:space="preserve"> (</w:t>
      </w:r>
      <w:r w:rsidRPr="00F255DB">
        <w:rPr>
          <w:rFonts w:eastAsia="Arial"/>
          <w:lang w:val="en-US" w:eastAsia="en-US"/>
        </w:rPr>
        <w:t>Ball</w:t>
      </w:r>
      <w:r w:rsidRPr="00F255DB">
        <w:rPr>
          <w:rFonts w:eastAsia="Arial"/>
          <w:lang w:eastAsia="en-US"/>
        </w:rPr>
        <w:t xml:space="preserve"> </w:t>
      </w:r>
      <w:r w:rsidRPr="00F255DB">
        <w:rPr>
          <w:rFonts w:eastAsia="Arial"/>
          <w:lang w:val="en-US" w:eastAsia="en-US"/>
        </w:rPr>
        <w:t>et</w:t>
      </w:r>
      <w:r w:rsidRPr="00F255DB">
        <w:rPr>
          <w:rFonts w:eastAsia="Arial"/>
          <w:lang w:eastAsia="en-US"/>
        </w:rPr>
        <w:t xml:space="preserve"> </w:t>
      </w:r>
      <w:r w:rsidRPr="00F255DB">
        <w:rPr>
          <w:rFonts w:eastAsia="Arial"/>
          <w:lang w:val="en-US" w:eastAsia="en-US"/>
        </w:rPr>
        <w:t>al</w:t>
      </w:r>
      <w:r w:rsidRPr="00F255DB">
        <w:rPr>
          <w:rFonts w:eastAsia="Arial"/>
          <w:lang w:eastAsia="en-US"/>
        </w:rPr>
        <w:t xml:space="preserve">., 2009) в границах Обь-Енисейской устьевой области идентифицированные две приоритетные для сохранения биоразнообразия акватории: </w:t>
      </w:r>
    </w:p>
    <w:p w14:paraId="47F46D6F" w14:textId="77777777" w:rsidR="006C3874" w:rsidRPr="00F255DB" w:rsidRDefault="006C3874" w:rsidP="0063384A">
      <w:pPr>
        <w:spacing w:after="160" w:line="276" w:lineRule="auto"/>
        <w:rPr>
          <w:rFonts w:eastAsia="Arial"/>
          <w:lang w:eastAsia="en-US"/>
        </w:rPr>
      </w:pPr>
      <w:r w:rsidRPr="00F255DB">
        <w:rPr>
          <w:rFonts w:eastAsia="Arial"/>
          <w:lang w:eastAsia="en-US"/>
        </w:rPr>
        <w:t xml:space="preserve">- Внешняя область Обь-Енисейской устьевой системы Карского моря (Район №26); </w:t>
      </w:r>
    </w:p>
    <w:p w14:paraId="07170907" w14:textId="77777777" w:rsidR="006C3874" w:rsidRPr="00F255DB" w:rsidRDefault="006C3874" w:rsidP="0063384A">
      <w:pPr>
        <w:spacing w:after="160" w:line="276" w:lineRule="auto"/>
        <w:rPr>
          <w:rFonts w:eastAsia="Arial"/>
          <w:lang w:eastAsia="en-US"/>
        </w:rPr>
      </w:pPr>
      <w:r w:rsidRPr="00F255DB">
        <w:rPr>
          <w:rFonts w:eastAsia="Arial"/>
          <w:lang w:eastAsia="en-US"/>
        </w:rPr>
        <w:t>- Обь-Тазовский район Карского моря (Район №27).</w:t>
      </w:r>
    </w:p>
    <w:p w14:paraId="19C212E2" w14:textId="0F8E3045" w:rsidR="006C3874" w:rsidRPr="00F255DB" w:rsidRDefault="006C3874" w:rsidP="0063384A">
      <w:pPr>
        <w:spacing w:after="240" w:line="276" w:lineRule="auto"/>
        <w:rPr>
          <w:rFonts w:eastAsia="Arial"/>
          <w:lang w:eastAsia="en-US"/>
        </w:rPr>
      </w:pPr>
      <w:r w:rsidRPr="00F255DB">
        <w:rPr>
          <w:rFonts w:eastAsia="Arial"/>
          <w:lang w:eastAsia="en-US"/>
        </w:rPr>
        <w:t>Границы второго района в общих чертах тождественны рассмотренной выше приоритетной рыбоохранной заповедной зоны. Природоохранная значимост</w:t>
      </w:r>
      <w:r w:rsidR="0063384A">
        <w:rPr>
          <w:rFonts w:eastAsia="Arial"/>
          <w:lang w:eastAsia="en-US"/>
        </w:rPr>
        <w:t>ь данных районов рассмотрена в т</w:t>
      </w:r>
      <w:r w:rsidRPr="00F255DB">
        <w:rPr>
          <w:rFonts w:eastAsia="Arial"/>
          <w:lang w:eastAsia="en-US"/>
        </w:rPr>
        <w:t xml:space="preserve">аблице </w:t>
      </w:r>
      <w:r w:rsidR="0063384A">
        <w:rPr>
          <w:rFonts w:eastAsia="Arial"/>
          <w:lang w:eastAsia="en-US"/>
        </w:rPr>
        <w:t>6.3.1-2</w:t>
      </w:r>
      <w:r w:rsidRPr="00F255DB">
        <w:rPr>
          <w:rFonts w:eastAsia="Arial"/>
          <w:lang w:eastAsia="en-US"/>
        </w:rPr>
        <w:t>.</w:t>
      </w:r>
    </w:p>
    <w:p w14:paraId="455B2A90" w14:textId="7F525414" w:rsidR="006C3874" w:rsidRDefault="006C3874" w:rsidP="006C3874">
      <w:pPr>
        <w:spacing w:before="60" w:after="60"/>
        <w:ind w:firstLine="0"/>
        <w:rPr>
          <w:rFonts w:eastAsia="Arial"/>
          <w:b/>
          <w:bCs/>
          <w:sz w:val="22"/>
          <w:szCs w:val="22"/>
          <w:lang w:eastAsia="da-DK"/>
        </w:rPr>
      </w:pPr>
      <w:bookmarkStart w:id="106" w:name="_Toc66204358"/>
      <w:r w:rsidRPr="0063384A">
        <w:rPr>
          <w:rFonts w:eastAsia="Arial"/>
          <w:b/>
          <w:bCs/>
          <w:sz w:val="22"/>
          <w:szCs w:val="22"/>
          <w:lang w:eastAsia="da-DK"/>
        </w:rPr>
        <w:t xml:space="preserve">Таблица </w:t>
      </w:r>
      <w:r w:rsidR="0063384A" w:rsidRPr="0063384A">
        <w:rPr>
          <w:rFonts w:eastAsia="Arial"/>
          <w:b/>
          <w:bCs/>
          <w:sz w:val="22"/>
          <w:szCs w:val="22"/>
          <w:lang w:eastAsia="da-DK"/>
        </w:rPr>
        <w:t>6.3.1-2</w:t>
      </w:r>
      <w:r w:rsidRPr="0063384A">
        <w:rPr>
          <w:rFonts w:eastAsia="Arial"/>
          <w:b/>
          <w:bCs/>
          <w:sz w:val="22"/>
          <w:szCs w:val="22"/>
          <w:lang w:eastAsia="da-DK"/>
        </w:rPr>
        <w:t xml:space="preserve"> </w:t>
      </w:r>
      <w:r w:rsidRPr="0063384A">
        <w:rPr>
          <w:rFonts w:eastAsia="Arial"/>
          <w:sz w:val="22"/>
          <w:szCs w:val="22"/>
          <w:lang w:eastAsia="da-DK"/>
        </w:rPr>
        <w:t>Географическое положение и природоохранная значимость приоритетных для сохранения биоразнообразия акваторий в Обской губе</w:t>
      </w:r>
      <w:bookmarkEnd w:id="106"/>
      <w:r w:rsidRPr="0063384A">
        <w:rPr>
          <w:rFonts w:eastAsia="Arial"/>
          <w:b/>
          <w:bCs/>
          <w:sz w:val="22"/>
          <w:szCs w:val="22"/>
          <w:lang w:eastAsia="da-DK"/>
        </w:rPr>
        <w:t xml:space="preserve"> </w:t>
      </w:r>
    </w:p>
    <w:p w14:paraId="14707BE7" w14:textId="77777777" w:rsidR="0063384A" w:rsidRPr="0063384A" w:rsidRDefault="0063384A" w:rsidP="006C3874">
      <w:pPr>
        <w:spacing w:before="60" w:after="60"/>
        <w:ind w:firstLine="0"/>
        <w:rPr>
          <w:rFonts w:eastAsia="Arial"/>
          <w:b/>
          <w:bCs/>
          <w:sz w:val="22"/>
          <w:szCs w:val="22"/>
          <w:lang w:eastAsia="da-DK"/>
        </w:rPr>
      </w:pPr>
    </w:p>
    <w:tbl>
      <w:tblPr>
        <w:tblStyle w:val="332"/>
        <w:tblW w:w="5000" w:type="pct"/>
        <w:tblLook w:val="04A0" w:firstRow="1" w:lastRow="0" w:firstColumn="1" w:lastColumn="0" w:noHBand="0" w:noVBand="1"/>
      </w:tblPr>
      <w:tblGrid>
        <w:gridCol w:w="2222"/>
        <w:gridCol w:w="3162"/>
        <w:gridCol w:w="4187"/>
      </w:tblGrid>
      <w:tr w:rsidR="0063384A" w:rsidRPr="00F255DB" w14:paraId="31F6A054" w14:textId="77777777" w:rsidTr="0063384A">
        <w:trPr>
          <w:tblHeader/>
        </w:trPr>
        <w:tc>
          <w:tcPr>
            <w:tcW w:w="2235" w:type="dxa"/>
            <w:shd w:val="clear" w:color="auto" w:fill="E2EFD9"/>
            <w:vAlign w:val="center"/>
          </w:tcPr>
          <w:p w14:paraId="557CB492" w14:textId="77777777" w:rsidR="006C3874" w:rsidRPr="00F255DB" w:rsidRDefault="006C3874" w:rsidP="0063384A">
            <w:pPr>
              <w:keepNext/>
              <w:spacing w:before="80" w:after="40"/>
              <w:ind w:firstLine="0"/>
              <w:jc w:val="center"/>
              <w:rPr>
                <w:b/>
                <w:sz w:val="22"/>
                <w:szCs w:val="22"/>
              </w:rPr>
            </w:pPr>
            <w:r w:rsidRPr="00F255DB">
              <w:rPr>
                <w:b/>
                <w:sz w:val="22"/>
                <w:szCs w:val="22"/>
              </w:rPr>
              <w:t>Акватория</w:t>
            </w:r>
          </w:p>
        </w:tc>
        <w:tc>
          <w:tcPr>
            <w:tcW w:w="3260" w:type="dxa"/>
            <w:shd w:val="clear" w:color="auto" w:fill="E2EFD9"/>
            <w:vAlign w:val="center"/>
          </w:tcPr>
          <w:p w14:paraId="2C283236" w14:textId="77777777" w:rsidR="006C3874" w:rsidRPr="00F255DB" w:rsidRDefault="006C3874" w:rsidP="0063384A">
            <w:pPr>
              <w:keepNext/>
              <w:spacing w:before="80" w:after="40"/>
              <w:ind w:firstLine="0"/>
              <w:jc w:val="center"/>
              <w:rPr>
                <w:b/>
                <w:sz w:val="22"/>
                <w:szCs w:val="22"/>
              </w:rPr>
            </w:pPr>
            <w:r w:rsidRPr="00F255DB">
              <w:rPr>
                <w:b/>
                <w:sz w:val="22"/>
                <w:szCs w:val="22"/>
              </w:rPr>
              <w:t>Географическое положение</w:t>
            </w:r>
          </w:p>
        </w:tc>
        <w:tc>
          <w:tcPr>
            <w:tcW w:w="4358" w:type="dxa"/>
            <w:shd w:val="clear" w:color="auto" w:fill="E2EFD9"/>
            <w:vAlign w:val="center"/>
          </w:tcPr>
          <w:p w14:paraId="1D1B0E0C" w14:textId="77777777" w:rsidR="006C3874" w:rsidRPr="00F255DB" w:rsidRDefault="006C3874" w:rsidP="0063384A">
            <w:pPr>
              <w:keepNext/>
              <w:spacing w:before="80" w:after="40"/>
              <w:ind w:firstLine="0"/>
              <w:jc w:val="center"/>
              <w:rPr>
                <w:b/>
                <w:sz w:val="22"/>
                <w:szCs w:val="22"/>
              </w:rPr>
            </w:pPr>
            <w:r w:rsidRPr="00F255DB">
              <w:rPr>
                <w:b/>
                <w:sz w:val="22"/>
                <w:szCs w:val="22"/>
              </w:rPr>
              <w:t>Характеристика</w:t>
            </w:r>
          </w:p>
        </w:tc>
      </w:tr>
      <w:tr w:rsidR="006C3874" w:rsidRPr="00F255DB" w14:paraId="76A38411" w14:textId="77777777" w:rsidTr="006C3874">
        <w:tc>
          <w:tcPr>
            <w:tcW w:w="2235" w:type="dxa"/>
          </w:tcPr>
          <w:p w14:paraId="5D71724F" w14:textId="77777777" w:rsidR="006C3874" w:rsidRPr="00F255DB" w:rsidRDefault="006C3874" w:rsidP="006C3874">
            <w:pPr>
              <w:spacing w:before="60" w:after="20"/>
              <w:ind w:firstLine="0"/>
              <w:jc w:val="left"/>
              <w:rPr>
                <w:sz w:val="22"/>
                <w:szCs w:val="22"/>
              </w:rPr>
            </w:pPr>
            <w:r w:rsidRPr="00F255DB">
              <w:rPr>
                <w:sz w:val="22"/>
                <w:szCs w:val="22"/>
              </w:rPr>
              <w:t>Внешняя область Обь-Енисейской устьевой системы Карского моря (Район №26)</w:t>
            </w:r>
          </w:p>
        </w:tc>
        <w:tc>
          <w:tcPr>
            <w:tcW w:w="3260" w:type="dxa"/>
          </w:tcPr>
          <w:p w14:paraId="643B1897" w14:textId="77777777" w:rsidR="006C3874" w:rsidRPr="00F255DB" w:rsidRDefault="006C3874" w:rsidP="006C3874">
            <w:pPr>
              <w:spacing w:before="60" w:after="20"/>
              <w:ind w:firstLine="0"/>
              <w:jc w:val="left"/>
              <w:rPr>
                <w:sz w:val="22"/>
                <w:szCs w:val="22"/>
              </w:rPr>
            </w:pPr>
            <w:r w:rsidRPr="00F255DB">
              <w:rPr>
                <w:sz w:val="22"/>
                <w:szCs w:val="22"/>
              </w:rPr>
              <w:t>Мелководье южной части Карского моря у северной оконечности Гыданского полуострова от восточной части выхода из Обской губы до западной части выхода из Енисейского залива (пролив Овцына), а также острова Шокальского, Вилькицкого, Неупокоева, Олений, Сибирякова. Около 130 км от Завода и Терминала</w:t>
            </w:r>
          </w:p>
        </w:tc>
        <w:tc>
          <w:tcPr>
            <w:tcW w:w="4358" w:type="dxa"/>
          </w:tcPr>
          <w:p w14:paraId="4A2B352B" w14:textId="77777777" w:rsidR="006C3874" w:rsidRPr="00F255DB" w:rsidRDefault="006C3874" w:rsidP="006C3874">
            <w:pPr>
              <w:spacing w:before="60" w:after="20"/>
              <w:ind w:firstLine="0"/>
              <w:jc w:val="left"/>
              <w:rPr>
                <w:sz w:val="22"/>
                <w:szCs w:val="22"/>
              </w:rPr>
            </w:pPr>
            <w:r w:rsidRPr="00F255DB">
              <w:rPr>
                <w:sz w:val="22"/>
                <w:szCs w:val="22"/>
              </w:rPr>
              <w:t>Биотические комплексы и сообщества внешней части устьевой зоны). Высокая биологическая продуктивность. Важнейшие постоянные и сезонные местообитания для ряда арктических видов, имеющих ключевое значение для экосистемы (сиговые рыбы, белуха, кольчатая нерпа). Районы обитания белого медведя. Районы размножения и миграций мигрирующих птиц. Местообитания и места концентрации сайки и наваги</w:t>
            </w:r>
          </w:p>
        </w:tc>
      </w:tr>
      <w:tr w:rsidR="006C3874" w:rsidRPr="00F255DB" w14:paraId="194EEF5C" w14:textId="77777777" w:rsidTr="006C3874">
        <w:tc>
          <w:tcPr>
            <w:tcW w:w="2235" w:type="dxa"/>
          </w:tcPr>
          <w:p w14:paraId="7A0E6B05" w14:textId="77777777" w:rsidR="006C3874" w:rsidRPr="00F255DB" w:rsidRDefault="006C3874" w:rsidP="006C3874">
            <w:pPr>
              <w:spacing w:before="60" w:after="20"/>
              <w:ind w:firstLine="0"/>
              <w:jc w:val="left"/>
              <w:rPr>
                <w:sz w:val="22"/>
                <w:szCs w:val="22"/>
              </w:rPr>
            </w:pPr>
            <w:r w:rsidRPr="00F255DB">
              <w:rPr>
                <w:sz w:val="22"/>
                <w:szCs w:val="22"/>
              </w:rPr>
              <w:t>Обь-Тазовский район Карского моря (Район №27) / Планируемая рыбохозяйственная заповедная зона</w:t>
            </w:r>
          </w:p>
        </w:tc>
        <w:tc>
          <w:tcPr>
            <w:tcW w:w="3260" w:type="dxa"/>
          </w:tcPr>
          <w:p w14:paraId="162C9FEC" w14:textId="77777777" w:rsidR="006C3874" w:rsidRPr="00F255DB" w:rsidRDefault="006C3874" w:rsidP="006C3874">
            <w:pPr>
              <w:spacing w:before="60" w:after="20"/>
              <w:ind w:firstLine="0"/>
              <w:jc w:val="left"/>
              <w:rPr>
                <w:sz w:val="22"/>
                <w:szCs w:val="22"/>
              </w:rPr>
            </w:pPr>
            <w:r w:rsidRPr="00F255DB">
              <w:rPr>
                <w:sz w:val="22"/>
                <w:szCs w:val="22"/>
              </w:rPr>
              <w:t>Средняя часть Обской губы в районе впадения в нее Тазовской губы. Около 150 км от Завода и Терминала</w:t>
            </w:r>
          </w:p>
        </w:tc>
        <w:tc>
          <w:tcPr>
            <w:tcW w:w="4358" w:type="dxa"/>
          </w:tcPr>
          <w:p w14:paraId="48FFD303" w14:textId="77777777" w:rsidR="006C3874" w:rsidRPr="00F255DB" w:rsidRDefault="006C3874" w:rsidP="006C3874">
            <w:pPr>
              <w:spacing w:before="60" w:after="20"/>
              <w:ind w:firstLine="0"/>
              <w:jc w:val="left"/>
              <w:rPr>
                <w:sz w:val="22"/>
                <w:szCs w:val="22"/>
              </w:rPr>
            </w:pPr>
            <w:r w:rsidRPr="00F255DB">
              <w:rPr>
                <w:sz w:val="22"/>
                <w:szCs w:val="22"/>
              </w:rPr>
              <w:t>Важнейшие постоянные и сезонные местообитания для ряда арктических видов, имеющих ключевое значение для экосистемы (сиговые рыбы, белуха, кольчатая нерпа) и нуждающихся в особой охране (сибирский осетр). Район зимовки и выживания в заморный период сиговых и осетровых рыб всего Обь-Тазовского бассейна: сибирский осетр, омуль, муксун, чир, сиг-пыжьян, пелядь, ряпушка, нельма, корюшки</w:t>
            </w:r>
          </w:p>
        </w:tc>
      </w:tr>
    </w:tbl>
    <w:p w14:paraId="04416B07" w14:textId="77777777" w:rsidR="006C3874" w:rsidRPr="00F255DB" w:rsidRDefault="006C3874" w:rsidP="006C3874">
      <w:pPr>
        <w:spacing w:after="160" w:line="259" w:lineRule="auto"/>
        <w:rPr>
          <w:rFonts w:eastAsia="Arial"/>
          <w:lang w:eastAsia="en-US"/>
        </w:rPr>
      </w:pPr>
    </w:p>
    <w:p w14:paraId="5CB38D69" w14:textId="7F1635C7" w:rsidR="006C3874" w:rsidRPr="00F255DB" w:rsidRDefault="006C3874" w:rsidP="0063384A">
      <w:pPr>
        <w:spacing w:after="160" w:line="276" w:lineRule="auto"/>
        <w:rPr>
          <w:rFonts w:eastAsia="Arial"/>
          <w:lang w:eastAsia="en-US"/>
        </w:rPr>
      </w:pPr>
      <w:r w:rsidRPr="00F255DB">
        <w:rPr>
          <w:rFonts w:eastAsia="Arial"/>
          <w:lang w:eastAsia="en-US"/>
        </w:rPr>
        <w:t xml:space="preserve">На рисунке </w:t>
      </w:r>
      <w:r w:rsidR="0063384A">
        <w:rPr>
          <w:rFonts w:eastAsia="Arial"/>
          <w:lang w:eastAsia="en-US"/>
        </w:rPr>
        <w:t>6.3.1-1</w:t>
      </w:r>
      <w:r w:rsidRPr="00F255DB">
        <w:rPr>
          <w:rFonts w:eastAsia="Arial"/>
          <w:lang w:eastAsia="en-US"/>
        </w:rPr>
        <w:t xml:space="preserve"> показаны рассмотренные выше акватории высокой ценности компонентов биологического разнообразия.</w:t>
      </w:r>
    </w:p>
    <w:p w14:paraId="6F44D2E1" w14:textId="77777777" w:rsidR="006C3874" w:rsidRPr="00F255DB" w:rsidRDefault="006C3874" w:rsidP="0063384A">
      <w:pPr>
        <w:spacing w:after="120" w:line="276" w:lineRule="auto"/>
        <w:rPr>
          <w:rFonts w:eastAsia="Arial"/>
          <w:lang w:eastAsia="en-US"/>
        </w:rPr>
      </w:pPr>
      <w:r w:rsidRPr="00F255DB">
        <w:rPr>
          <w:rFonts w:eastAsia="Arial"/>
          <w:lang w:eastAsia="en-US"/>
        </w:rPr>
        <w:t>В монографии Всемирного фонда охраны дикой природы, посвященной вопросам территориальной охраны наземного биоразнообразия Арктики, проанализированы ценные компоненты экосистем (</w:t>
      </w:r>
      <w:r w:rsidRPr="00F255DB">
        <w:rPr>
          <w:rFonts w:eastAsia="Arial"/>
          <w:lang w:val="en-US" w:eastAsia="en-US"/>
        </w:rPr>
        <w:t>Stishov</w:t>
      </w:r>
      <w:r w:rsidRPr="00F255DB">
        <w:rPr>
          <w:rFonts w:eastAsia="Arial"/>
          <w:lang w:eastAsia="en-US"/>
        </w:rPr>
        <w:t xml:space="preserve"> 2013). Согласно этой работе, важнейшие районы гнездовая и миграционных остановок птиц, районы обитания редких и охраняемых видов располагаются в северных и восточных районах Гыданского полуострова. Обобщая рассмотренное выше, можно заключить, что научными и природоохранными организациями акватория Обской губы рассматривается как ценная с точки зрения сохранения биологического разнообразия. На Гыданском полуострове в качестве высокоценных территорий рассматривается северная часть полуострова в границах Гыданского национального парка, а также ключевые орнитологические территории международного значения на востоке полуострова. Эти территории значительно удалены от района реализации Проекта и не попадают в зону его влияния.</w:t>
      </w:r>
    </w:p>
    <w:p w14:paraId="3E5AE47F" w14:textId="77777777" w:rsidR="006C3874" w:rsidRPr="00F255DB" w:rsidRDefault="006C3874" w:rsidP="006C3874">
      <w:pPr>
        <w:spacing w:after="120"/>
        <w:rPr>
          <w:rFonts w:eastAsia="Arial"/>
          <w:b/>
          <w:lang w:eastAsia="en-US"/>
        </w:rPr>
      </w:pPr>
      <w:r w:rsidRPr="00F255DB">
        <w:rPr>
          <w:rFonts w:eastAsia="Arial"/>
          <w:b/>
          <w:lang w:eastAsia="en-US"/>
        </w:rPr>
        <w:t xml:space="preserve">Критерии 1-3 </w:t>
      </w:r>
      <w:r w:rsidRPr="00F255DB">
        <w:rPr>
          <w:rFonts w:eastAsia="Arial"/>
          <w:b/>
          <w:lang w:val="en-US" w:eastAsia="en-US"/>
        </w:rPr>
        <w:t>C</w:t>
      </w:r>
      <w:r w:rsidRPr="00F255DB">
        <w:rPr>
          <w:rFonts w:eastAsia="Arial"/>
          <w:b/>
          <w:lang w:eastAsia="en-US"/>
        </w:rPr>
        <w:t>Д 6 МФК</w:t>
      </w:r>
    </w:p>
    <w:p w14:paraId="3FFC9F33" w14:textId="77777777" w:rsidR="006C3874" w:rsidRPr="00F255DB" w:rsidRDefault="006C3874" w:rsidP="006C3874">
      <w:pPr>
        <w:spacing w:after="120"/>
        <w:rPr>
          <w:rFonts w:eastAsia="Arial"/>
          <w:b/>
          <w:lang w:eastAsia="en-US"/>
        </w:rPr>
      </w:pPr>
      <w:r w:rsidRPr="00F255DB">
        <w:rPr>
          <w:rFonts w:eastAsia="Arial"/>
          <w:i/>
          <w:iCs/>
          <w:lang w:eastAsia="en-US"/>
        </w:rPr>
        <w:t>Этап 1. Подготовка списков индикаторных таксонов</w:t>
      </w:r>
    </w:p>
    <w:p w14:paraId="597430CE" w14:textId="77777777" w:rsidR="006C3874" w:rsidRPr="00F255DB" w:rsidRDefault="006C3874" w:rsidP="0063384A">
      <w:pPr>
        <w:spacing w:after="120" w:line="276" w:lineRule="auto"/>
        <w:rPr>
          <w:rFonts w:eastAsia="Arial"/>
          <w:bCs/>
          <w:iCs/>
          <w:lang w:eastAsia="en-US"/>
        </w:rPr>
      </w:pPr>
      <w:r w:rsidRPr="00F255DB">
        <w:rPr>
          <w:rFonts w:eastAsia="Arial"/>
          <w:bCs/>
          <w:iCs/>
          <w:lang w:eastAsia="en-US"/>
        </w:rPr>
        <w:t>Критерии 1-3 СД 6 МФК рассматривают биологическое разнообразие на видовом уровне. Первым этапом анализа является подготовка «длинных списков», включающих все выявленные в ходе полевых исследований виды, на основании анализа литературных данных видов-индикаторов, а также ареалогически ожидаемых видов.</w:t>
      </w:r>
    </w:p>
    <w:p w14:paraId="59814166" w14:textId="77777777" w:rsidR="006C3874" w:rsidRPr="00F255DB" w:rsidRDefault="006C3874" w:rsidP="006C3874">
      <w:pPr>
        <w:spacing w:after="120"/>
        <w:rPr>
          <w:rFonts w:eastAsia="Arial"/>
          <w:b/>
          <w:bCs/>
          <w:i/>
          <w:iCs/>
          <w:lang w:eastAsia="en-US"/>
        </w:rPr>
      </w:pPr>
      <w:r w:rsidRPr="00F255DB">
        <w:rPr>
          <w:rFonts w:eastAsia="Arial"/>
          <w:b/>
          <w:i/>
          <w:lang w:eastAsia="en-US"/>
        </w:rPr>
        <w:t>Критерий 1: находящиеся на грани полного исчезновения и/или исчезающие</w:t>
      </w:r>
      <w:r w:rsidRPr="00F255DB">
        <w:rPr>
          <w:rFonts w:eastAsia="Arial"/>
          <w:lang w:eastAsia="en-US"/>
        </w:rPr>
        <w:t xml:space="preserve"> </w:t>
      </w:r>
      <w:r w:rsidRPr="00F255DB">
        <w:rPr>
          <w:rFonts w:eastAsia="Arial"/>
          <w:b/>
          <w:i/>
          <w:lang w:eastAsia="en-US"/>
        </w:rPr>
        <w:t>виды</w:t>
      </w:r>
    </w:p>
    <w:p w14:paraId="4EB6DBD7" w14:textId="77777777" w:rsidR="006C3874" w:rsidRPr="00F255DB" w:rsidRDefault="006C3874" w:rsidP="0063384A">
      <w:pPr>
        <w:spacing w:after="120" w:line="276" w:lineRule="auto"/>
        <w:rPr>
          <w:rFonts w:eastAsia="Arial"/>
          <w:lang w:eastAsia="en-US"/>
        </w:rPr>
      </w:pPr>
      <w:r w:rsidRPr="00F255DB">
        <w:rPr>
          <w:rFonts w:eastAsia="Arial"/>
          <w:lang w:eastAsia="en-US"/>
        </w:rPr>
        <w:t>Согласно Стандарту деятельности 6 МФК критически важные среды обитания могут быть выделены как территории/акватории, поддерживающие важные в мировом масштабе концентрации 0,5% мировой популяции видов со статусом «исчезающий» (</w:t>
      </w:r>
      <w:r w:rsidRPr="00F255DB">
        <w:rPr>
          <w:rFonts w:eastAsia="Arial"/>
          <w:lang w:val="en-US" w:eastAsia="en-US"/>
        </w:rPr>
        <w:t>EN</w:t>
      </w:r>
      <w:r w:rsidRPr="00F255DB">
        <w:rPr>
          <w:rFonts w:eastAsia="Arial"/>
          <w:lang w:eastAsia="en-US"/>
        </w:rPr>
        <w:t>) и «находящийся на грани полного уничтожения» (</w:t>
      </w:r>
      <w:r w:rsidRPr="00F255DB">
        <w:rPr>
          <w:rFonts w:eastAsia="Arial"/>
          <w:lang w:val="en-US" w:eastAsia="en-US"/>
        </w:rPr>
        <w:t>CR</w:t>
      </w:r>
      <w:r w:rsidRPr="00F255DB">
        <w:rPr>
          <w:rFonts w:eastAsia="Arial"/>
          <w:lang w:eastAsia="en-US"/>
        </w:rPr>
        <w:t>), а также со статусом «уязвимый» (</w:t>
      </w:r>
      <w:r w:rsidRPr="00F255DB">
        <w:rPr>
          <w:rFonts w:eastAsia="Arial"/>
          <w:lang w:val="en-US" w:eastAsia="en-US"/>
        </w:rPr>
        <w:t>VU</w:t>
      </w:r>
      <w:r w:rsidRPr="00F255DB">
        <w:rPr>
          <w:rFonts w:eastAsia="Arial"/>
          <w:lang w:eastAsia="en-US"/>
        </w:rPr>
        <w:t>), если уничтожение мест их обитания приведет к изменению статуса их охраны на «исчезающий» или «находящийся на грани полного уничтожения». Кроме того, в качестве критических сред обитания могут рассматриваться районы, поддерживающие существенные популяции видов, которым присвоен статус «исчезающий» или «находящийся на грани полного уничтожения» на Российском или региональном уровнях.</w:t>
      </w:r>
    </w:p>
    <w:p w14:paraId="581CB5A0" w14:textId="77777777" w:rsidR="006C3874" w:rsidRPr="00F255DB" w:rsidRDefault="006C3874" w:rsidP="0063384A">
      <w:pPr>
        <w:spacing w:after="120" w:line="276" w:lineRule="auto"/>
        <w:rPr>
          <w:rFonts w:eastAsia="Arial"/>
          <w:lang w:eastAsia="en-US"/>
        </w:rPr>
      </w:pPr>
      <w:r w:rsidRPr="00F255DB">
        <w:rPr>
          <w:rFonts w:eastAsia="Arial"/>
          <w:lang w:eastAsia="en-US"/>
        </w:rPr>
        <w:t>Критериями включения в списки видов-кандидатов оценки являлись Красная книга РФ (в редакции от 2020-го года), Красная Книга ЯНАО (2010), Красный список МСОП (2021).</w:t>
      </w:r>
    </w:p>
    <w:p w14:paraId="607091E4" w14:textId="77777777" w:rsidR="006C3874" w:rsidRPr="00F255DB" w:rsidRDefault="006C3874" w:rsidP="006C3874">
      <w:pPr>
        <w:keepNext/>
        <w:spacing w:after="120"/>
        <w:rPr>
          <w:rFonts w:eastAsia="Arial"/>
          <w:b/>
          <w:i/>
          <w:lang w:eastAsia="en-US"/>
        </w:rPr>
      </w:pPr>
      <w:r w:rsidRPr="00F255DB">
        <w:rPr>
          <w:rFonts w:eastAsia="Arial"/>
          <w:b/>
          <w:i/>
          <w:lang w:eastAsia="en-US"/>
        </w:rPr>
        <w:t>Критерий 2: эндемичные виды и/или виды с ограниченным ареалом</w:t>
      </w:r>
    </w:p>
    <w:p w14:paraId="5999BEB4" w14:textId="77777777" w:rsidR="006C3874" w:rsidRPr="00F255DB" w:rsidRDefault="006C3874" w:rsidP="0063384A">
      <w:pPr>
        <w:spacing w:after="120" w:line="276" w:lineRule="auto"/>
        <w:rPr>
          <w:rFonts w:eastAsia="Arial"/>
          <w:lang w:eastAsia="en-US"/>
        </w:rPr>
      </w:pPr>
      <w:r w:rsidRPr="00F255DB">
        <w:rPr>
          <w:rFonts w:eastAsia="Arial"/>
          <w:lang w:eastAsia="en-US"/>
        </w:rPr>
        <w:t>Согласно Руководству 6 МФК эндемичный вид определяется как «</w:t>
      </w:r>
      <w:r w:rsidRPr="00F255DB">
        <w:rPr>
          <w:rFonts w:eastAsia="Arial"/>
          <w:i/>
          <w:iCs/>
          <w:lang w:eastAsia="en-US"/>
        </w:rPr>
        <w:t>вид, который имеет ограниченное распределение (ограниченное распространение местонахождений</w:t>
      </w:r>
      <w:r w:rsidRPr="00F255DB">
        <w:rPr>
          <w:rFonts w:eastAsia="Arial"/>
          <w:lang w:eastAsia="en-US"/>
        </w:rPr>
        <w:t xml:space="preserve">)». Вид с ограниченным ареалом определяется следующим образом: </w:t>
      </w:r>
    </w:p>
    <w:p w14:paraId="7A35E849" w14:textId="77777777" w:rsidR="006C3874" w:rsidRPr="00F255DB" w:rsidRDefault="006C3874" w:rsidP="0063384A">
      <w:pPr>
        <w:spacing w:after="120" w:line="276" w:lineRule="auto"/>
        <w:rPr>
          <w:rFonts w:eastAsia="Arial"/>
          <w:lang w:eastAsia="en-US"/>
        </w:rPr>
      </w:pPr>
      <w:r w:rsidRPr="00F255DB">
        <w:rPr>
          <w:rFonts w:eastAsia="Arial"/>
          <w:lang w:eastAsia="en-US"/>
        </w:rPr>
        <w:t>Для наземных позвоночных видом с ограниченным ареалом является тот вид, который имеет область распространения 50 000 км</w:t>
      </w:r>
      <w:r w:rsidRPr="00F255DB">
        <w:rPr>
          <w:rFonts w:eastAsia="Arial"/>
          <w:vertAlign w:val="superscript"/>
          <w:lang w:eastAsia="en-US"/>
        </w:rPr>
        <w:t>2</w:t>
      </w:r>
      <w:r w:rsidRPr="00F255DB">
        <w:rPr>
          <w:rFonts w:eastAsia="Arial"/>
          <w:lang w:eastAsia="en-US"/>
        </w:rPr>
        <w:t xml:space="preserve"> или меньше; </w:t>
      </w:r>
    </w:p>
    <w:p w14:paraId="011D441D" w14:textId="77777777" w:rsidR="006C3874" w:rsidRPr="00F255DB" w:rsidRDefault="006C3874" w:rsidP="0063384A">
      <w:pPr>
        <w:spacing w:after="120" w:line="276" w:lineRule="auto"/>
        <w:rPr>
          <w:rFonts w:eastAsia="Arial"/>
          <w:lang w:eastAsia="en-US"/>
        </w:rPr>
      </w:pPr>
      <w:r w:rsidRPr="00F255DB">
        <w:rPr>
          <w:rFonts w:eastAsia="Arial"/>
          <w:lang w:eastAsia="en-US"/>
        </w:rPr>
        <w:t>Для морских систем видами с ограниченным ареалом предварительно считаются те, которые имеют область распространения 100 000 км</w:t>
      </w:r>
      <w:r w:rsidRPr="00F255DB">
        <w:rPr>
          <w:rFonts w:eastAsia="Arial"/>
          <w:vertAlign w:val="superscript"/>
          <w:lang w:eastAsia="en-US"/>
        </w:rPr>
        <w:t>2</w:t>
      </w:r>
      <w:r w:rsidRPr="00F255DB">
        <w:rPr>
          <w:rFonts w:eastAsia="Arial"/>
          <w:lang w:eastAsia="en-US"/>
        </w:rPr>
        <w:t xml:space="preserve"> или меньше.</w:t>
      </w:r>
    </w:p>
    <w:p w14:paraId="5ACACF4C" w14:textId="77777777" w:rsidR="006C3874" w:rsidRPr="00F255DB" w:rsidRDefault="006C3874" w:rsidP="0063384A">
      <w:pPr>
        <w:spacing w:after="120" w:line="276" w:lineRule="auto"/>
        <w:rPr>
          <w:rFonts w:eastAsia="Arial"/>
          <w:lang w:eastAsia="en-US"/>
        </w:rPr>
      </w:pPr>
      <w:r w:rsidRPr="00F255DB">
        <w:rPr>
          <w:rFonts w:eastAsia="Arial"/>
          <w:lang w:eastAsia="en-US"/>
        </w:rPr>
        <w:t>Для прибрежных, речных или иных водных видов пороговые значения установлены, если их местообитания не превышают 200 км в ширину или 500 км в случае линейного (например, по руслу реки) распространения.</w:t>
      </w:r>
    </w:p>
    <w:p w14:paraId="317F6A62" w14:textId="77777777" w:rsidR="006C3874" w:rsidRPr="00F255DB" w:rsidRDefault="006C3874" w:rsidP="0063384A">
      <w:pPr>
        <w:spacing w:after="120" w:line="276" w:lineRule="auto"/>
        <w:rPr>
          <w:rFonts w:eastAsia="Arial"/>
          <w:lang w:eastAsia="en-US"/>
        </w:rPr>
      </w:pPr>
      <w:r w:rsidRPr="00F255DB">
        <w:rPr>
          <w:rFonts w:eastAsia="Arial"/>
          <w:lang w:eastAsia="en-US"/>
        </w:rPr>
        <w:t>Пороговое значение для данного критерия — территории/акватории являются критически важной средой обитания, если они поддерживают ≥ 10% мировой популяции эндемичных видов и ≥ 10 репродуктивных единиц.</w:t>
      </w:r>
    </w:p>
    <w:p w14:paraId="0020F365" w14:textId="77777777" w:rsidR="006C3874" w:rsidRPr="00F255DB" w:rsidRDefault="006C3874" w:rsidP="006C3874">
      <w:pPr>
        <w:spacing w:after="120"/>
        <w:rPr>
          <w:rFonts w:eastAsia="Arial"/>
          <w:b/>
          <w:i/>
          <w:lang w:eastAsia="en-US"/>
        </w:rPr>
      </w:pPr>
      <w:r w:rsidRPr="00F255DB">
        <w:rPr>
          <w:rFonts w:eastAsia="Arial"/>
          <w:b/>
          <w:i/>
          <w:lang w:eastAsia="en-US"/>
        </w:rPr>
        <w:t>Критерий 3: мигрирующие и стайные виды</w:t>
      </w:r>
    </w:p>
    <w:p w14:paraId="0B26093D" w14:textId="77777777" w:rsidR="006C3874" w:rsidRPr="00F255DB" w:rsidRDefault="006C3874" w:rsidP="0063384A">
      <w:pPr>
        <w:spacing w:after="120" w:line="276" w:lineRule="auto"/>
        <w:rPr>
          <w:rFonts w:eastAsia="Arial"/>
          <w:lang w:eastAsia="en-US"/>
        </w:rPr>
      </w:pPr>
      <w:r w:rsidRPr="00F255DB">
        <w:rPr>
          <w:rFonts w:eastAsia="Arial"/>
          <w:lang w:eastAsia="en-US"/>
        </w:rPr>
        <w:t>В Руководстве 6 МФК дано следующее определение мигрирующих и стайных видов.</w:t>
      </w:r>
    </w:p>
    <w:p w14:paraId="4D3D2EB2" w14:textId="77777777" w:rsidR="006C3874" w:rsidRPr="00F255DB" w:rsidRDefault="006C3874" w:rsidP="0063384A">
      <w:pPr>
        <w:spacing w:after="120" w:line="276" w:lineRule="auto"/>
        <w:rPr>
          <w:rFonts w:eastAsia="Arial"/>
          <w:i/>
          <w:iCs/>
          <w:lang w:eastAsia="en-US"/>
        </w:rPr>
      </w:pPr>
      <w:r w:rsidRPr="00F255DB">
        <w:rPr>
          <w:rFonts w:eastAsia="Arial"/>
          <w:lang w:eastAsia="en-US"/>
        </w:rPr>
        <w:t>«</w:t>
      </w:r>
      <w:r w:rsidRPr="00F255DB">
        <w:rPr>
          <w:rFonts w:eastAsia="Arial"/>
          <w:i/>
          <w:iCs/>
          <w:lang w:eastAsia="en-US"/>
        </w:rPr>
        <w:t xml:space="preserve">Мигрирующие виды: любые виды, значительная часть представителей которых циклично и предсказуемо перемещается из одной географической зоны в другую (в том числе в рамках той же экосистемы). </w:t>
      </w:r>
    </w:p>
    <w:p w14:paraId="3F353A19" w14:textId="77777777" w:rsidR="006C3874" w:rsidRPr="00F255DB" w:rsidRDefault="006C3874" w:rsidP="00B953DE">
      <w:pPr>
        <w:numPr>
          <w:ilvl w:val="0"/>
          <w:numId w:val="51"/>
        </w:numPr>
        <w:spacing w:after="120" w:line="276" w:lineRule="auto"/>
        <w:ind w:hanging="436"/>
        <w:contextualSpacing/>
        <w:jc w:val="left"/>
        <w:rPr>
          <w:i/>
          <w:iCs/>
        </w:rPr>
      </w:pPr>
      <w:r w:rsidRPr="00F255DB">
        <w:rPr>
          <w:i/>
          <w:iCs/>
        </w:rPr>
        <w:t xml:space="preserve">стайные виды: виды, особи которых собираются в большие группы на циклической или иной регулярной и/или предсказуемой основе </w:t>
      </w:r>
    </w:p>
    <w:p w14:paraId="78029AA9" w14:textId="77777777" w:rsidR="006C3874" w:rsidRPr="00F255DB" w:rsidRDefault="006C3874" w:rsidP="00B953DE">
      <w:pPr>
        <w:numPr>
          <w:ilvl w:val="0"/>
          <w:numId w:val="51"/>
        </w:numPr>
        <w:spacing w:after="120" w:line="276" w:lineRule="auto"/>
        <w:ind w:hanging="436"/>
        <w:contextualSpacing/>
        <w:jc w:val="left"/>
        <w:rPr>
          <w:i/>
          <w:iCs/>
        </w:rPr>
      </w:pPr>
      <w:r w:rsidRPr="00F255DB">
        <w:rPr>
          <w:i/>
          <w:iCs/>
        </w:rPr>
        <w:t xml:space="preserve">виды, образующие колонии: виды, образующие колонии для целей размножения, и/или, если большое количество особей одного вида собирается в одно и то же время для целей, не связанных с размножением (например, питание, ночевка) </w:t>
      </w:r>
    </w:p>
    <w:p w14:paraId="16F42D79" w14:textId="77777777" w:rsidR="006C3874" w:rsidRPr="00F255DB" w:rsidRDefault="006C3874" w:rsidP="00B953DE">
      <w:pPr>
        <w:numPr>
          <w:ilvl w:val="0"/>
          <w:numId w:val="51"/>
        </w:numPr>
        <w:spacing w:after="120" w:line="276" w:lineRule="auto"/>
        <w:ind w:hanging="436"/>
        <w:contextualSpacing/>
        <w:jc w:val="left"/>
        <w:rPr>
          <w:i/>
          <w:iCs/>
        </w:rPr>
      </w:pPr>
      <w:r w:rsidRPr="00F255DB">
        <w:rPr>
          <w:i/>
          <w:iCs/>
        </w:rPr>
        <w:t xml:space="preserve">виды, которые перемещаются через узкие участки, при условии, что такое перемещение осуществляется значительным количеством особей одного вида в течение ограниченного периода времени (например, во время миграции) </w:t>
      </w:r>
    </w:p>
    <w:p w14:paraId="308139F9" w14:textId="77777777" w:rsidR="006C3874" w:rsidRPr="00F255DB" w:rsidRDefault="006C3874" w:rsidP="00B953DE">
      <w:pPr>
        <w:numPr>
          <w:ilvl w:val="0"/>
          <w:numId w:val="51"/>
        </w:numPr>
        <w:spacing w:after="120" w:line="276" w:lineRule="auto"/>
        <w:ind w:hanging="436"/>
        <w:contextualSpacing/>
        <w:jc w:val="left"/>
        <w:rPr>
          <w:i/>
          <w:iCs/>
        </w:rPr>
      </w:pPr>
      <w:r w:rsidRPr="00F255DB">
        <w:rPr>
          <w:i/>
          <w:iCs/>
        </w:rPr>
        <w:t xml:space="preserve">виды с большим ареалом, но скученностью местонахождения; при этом большое количество особей может быть сосредоточено в одном или нескольких местах, в то время как остальные особи в значительной степени рассеяны (например, распространение антилопы гну) </w:t>
      </w:r>
    </w:p>
    <w:p w14:paraId="6899D614" w14:textId="77777777" w:rsidR="006C3874" w:rsidRPr="00F255DB" w:rsidRDefault="006C3874" w:rsidP="00B953DE">
      <w:pPr>
        <w:numPr>
          <w:ilvl w:val="0"/>
          <w:numId w:val="51"/>
        </w:numPr>
        <w:spacing w:before="240" w:after="120" w:line="276" w:lineRule="auto"/>
        <w:ind w:hanging="436"/>
        <w:contextualSpacing/>
        <w:jc w:val="left"/>
        <w:rPr>
          <w:i/>
          <w:iCs/>
        </w:rPr>
      </w:pPr>
      <w:r w:rsidRPr="00F255DB">
        <w:rPr>
          <w:i/>
          <w:iCs/>
        </w:rPr>
        <w:t xml:space="preserve">источниковые популяции: когда в определенных местах находятся популяции, которые вносят несоизмеримый вклад в распространение этого вида на других территориях (особенно важно для морских видов)» </w:t>
      </w:r>
    </w:p>
    <w:p w14:paraId="70B6A830" w14:textId="77777777" w:rsidR="006C3874" w:rsidRPr="00F255DB" w:rsidRDefault="006C3874" w:rsidP="0063384A">
      <w:pPr>
        <w:spacing w:before="240" w:after="120" w:line="276" w:lineRule="auto"/>
        <w:rPr>
          <w:rFonts w:eastAsia="Arial"/>
          <w:lang w:eastAsia="en-US"/>
        </w:rPr>
      </w:pPr>
      <w:r w:rsidRPr="00F255DB">
        <w:rPr>
          <w:rFonts w:eastAsia="Arial"/>
          <w:lang w:eastAsia="en-US"/>
        </w:rPr>
        <w:t>Для удовлетворения требованиям критического местообитания среда обитания должна поддерживать существование ≥ 1% мировой популяции мигрирующего или стайного вида на любом из этапов его жизненного цикла, или поддерживать ≥ 10% мировой популяции в период стресса, связанного с экологическими условиями.</w:t>
      </w:r>
    </w:p>
    <w:p w14:paraId="2A5F1AFF" w14:textId="77777777" w:rsidR="006C3874" w:rsidRPr="00F255DB" w:rsidRDefault="006C3874" w:rsidP="0063384A">
      <w:pPr>
        <w:spacing w:after="240" w:line="276" w:lineRule="auto"/>
        <w:rPr>
          <w:rFonts w:eastAsia="Arial"/>
          <w:lang w:eastAsia="en-US"/>
        </w:rPr>
      </w:pPr>
      <w:r w:rsidRPr="00F255DB">
        <w:rPr>
          <w:rFonts w:eastAsia="Arial"/>
          <w:lang w:eastAsia="en-US"/>
        </w:rPr>
        <w:t>Списки мигрирующих и стайных видов формировали на основе анализа литературы, баз данных и путем консультаций с экспертами. Из всех групп организмов данным критериям удовлетворяют: рыбы, птицы и морские млекопитающие.</w:t>
      </w:r>
      <w:bookmarkStart w:id="107" w:name="_Toc66200571"/>
    </w:p>
    <w:p w14:paraId="1D9B6F4C" w14:textId="77777777" w:rsidR="006C3874" w:rsidRPr="00F255DB" w:rsidRDefault="006C3874" w:rsidP="006C3874">
      <w:pPr>
        <w:spacing w:after="120"/>
        <w:rPr>
          <w:rFonts w:eastAsia="Arial"/>
          <w:lang w:eastAsia="en-US"/>
        </w:rPr>
      </w:pPr>
      <w:r w:rsidRPr="00F255DB">
        <w:rPr>
          <w:rFonts w:eastAsia="Arial"/>
          <w:i/>
          <w:iCs/>
          <w:lang w:eastAsia="en-US"/>
        </w:rPr>
        <w:t>Этап 2. Определение экологически целесообразных зон оценки (ЭЦЗО)</w:t>
      </w:r>
      <w:bookmarkEnd w:id="107"/>
    </w:p>
    <w:p w14:paraId="6F097519" w14:textId="77777777" w:rsidR="006C3874" w:rsidRPr="00F255DB" w:rsidRDefault="006C3874" w:rsidP="0063384A">
      <w:pPr>
        <w:spacing w:after="120" w:line="276" w:lineRule="auto"/>
        <w:rPr>
          <w:rFonts w:eastAsia="Arial"/>
          <w:lang w:eastAsia="en-US"/>
        </w:rPr>
      </w:pPr>
      <w:r w:rsidRPr="00F255DB">
        <w:rPr>
          <w:rFonts w:eastAsia="Arial"/>
          <w:lang w:eastAsia="en-US"/>
        </w:rPr>
        <w:t xml:space="preserve">Согласно пункту </w:t>
      </w:r>
      <w:r w:rsidRPr="00F255DB">
        <w:rPr>
          <w:rFonts w:eastAsia="Arial"/>
          <w:lang w:val="en-US" w:eastAsia="en-US"/>
        </w:rPr>
        <w:t>GN</w:t>
      </w:r>
      <w:r w:rsidRPr="00F255DB">
        <w:rPr>
          <w:rFonts w:eastAsia="Arial"/>
          <w:lang w:eastAsia="en-US"/>
        </w:rPr>
        <w:t>59 Руководства 6 МФК необходимо: «</w:t>
      </w:r>
      <w:r w:rsidRPr="00F255DB">
        <w:rPr>
          <w:rFonts w:eastAsia="Arial"/>
          <w:i/>
          <w:iCs/>
          <w:lang w:eastAsia="en-US"/>
        </w:rPr>
        <w:t>определить экологически целесообразные зоны оценки (ecologically appropriate area of analysis) для того, чтобы определить присутствие критически важных сред обитания для каждого вида, регулярно встречающегося в зоне воздействия проекта, или для экосистем, удовлетворяющих Критериям СД 6 МФК с первого по четвертый</w:t>
      </w:r>
      <w:r w:rsidRPr="00F255DB">
        <w:rPr>
          <w:rFonts w:eastAsia="Arial"/>
          <w:lang w:eastAsia="en-US"/>
        </w:rPr>
        <w:t>». Эти зоны рассмотрения устанавливаются исходя из особенностей распространения видов или экосистем, их экологической приуроченности, особенностей жизненного цикла и других биологических показателей. Экологически целесообразные зоны оценки — те зоны, к которым возможно применить критерии СД 6 МФК, и которые могут быть нанесены на карту, при этом они не связаны с зоной влияния проекта, могут быть внутри или выходить за пределы зоны влияния.</w:t>
      </w:r>
    </w:p>
    <w:p w14:paraId="58DE2CA7" w14:textId="77777777" w:rsidR="006C3874" w:rsidRPr="00F255DB" w:rsidRDefault="006C3874" w:rsidP="0063384A">
      <w:pPr>
        <w:spacing w:after="120" w:line="276" w:lineRule="auto"/>
        <w:rPr>
          <w:rFonts w:eastAsia="Arial"/>
          <w:lang w:eastAsia="en-US"/>
        </w:rPr>
      </w:pPr>
      <w:r w:rsidRPr="00F255DB">
        <w:rPr>
          <w:rFonts w:eastAsia="Arial"/>
          <w:lang w:eastAsia="en-US"/>
        </w:rPr>
        <w:t>В качестве экологически целесообразных зон оценки мы установили:</w:t>
      </w:r>
    </w:p>
    <w:p w14:paraId="5E63E426" w14:textId="77777777" w:rsidR="006C3874" w:rsidRPr="00F255DB" w:rsidRDefault="006C3874" w:rsidP="0063384A">
      <w:pPr>
        <w:spacing w:after="120" w:line="276" w:lineRule="auto"/>
        <w:rPr>
          <w:rFonts w:eastAsia="Arial"/>
          <w:lang w:eastAsia="en-US"/>
        </w:rPr>
      </w:pPr>
      <w:r w:rsidRPr="00F255DB">
        <w:rPr>
          <w:rFonts w:eastAsia="Arial"/>
          <w:lang w:eastAsia="en-US"/>
        </w:rPr>
        <w:t xml:space="preserve">1) </w:t>
      </w:r>
      <w:r w:rsidRPr="00F255DB">
        <w:rPr>
          <w:rFonts w:eastAsia="Arial"/>
          <w:b/>
          <w:bCs/>
          <w:i/>
          <w:iCs/>
          <w:lang w:eastAsia="en-US"/>
        </w:rPr>
        <w:t>Для ихтиофауны</w:t>
      </w:r>
      <w:r w:rsidRPr="00F255DB">
        <w:rPr>
          <w:rFonts w:eastAsia="Arial"/>
          <w:lang w:eastAsia="en-US"/>
        </w:rPr>
        <w:t xml:space="preserve"> и гидробиологических сообществ - северную часть Обской губы в границах Приморского-Обского района (Экология рыб Обь-Иртышского района, 2006). Южная граница зоны оценки проходит приблизительно в районе пос. Сеяха, южнее которых соленые воды не заходят.</w:t>
      </w:r>
    </w:p>
    <w:p w14:paraId="39346BB5" w14:textId="77777777" w:rsidR="006C3874" w:rsidRPr="00F255DB" w:rsidRDefault="006C3874" w:rsidP="0063384A">
      <w:pPr>
        <w:spacing w:after="240" w:line="276" w:lineRule="auto"/>
        <w:rPr>
          <w:rFonts w:eastAsia="Arial"/>
          <w:lang w:eastAsia="en-US"/>
        </w:rPr>
      </w:pPr>
      <w:r w:rsidRPr="00F255DB">
        <w:rPr>
          <w:rFonts w:eastAsia="Arial"/>
          <w:lang w:eastAsia="en-US"/>
        </w:rPr>
        <w:t xml:space="preserve">2) </w:t>
      </w:r>
      <w:r w:rsidRPr="00F255DB">
        <w:rPr>
          <w:rFonts w:eastAsia="Arial"/>
          <w:b/>
          <w:bCs/>
          <w:i/>
          <w:iCs/>
          <w:lang w:eastAsia="en-US"/>
        </w:rPr>
        <w:t>Для морских млекопитающих</w:t>
      </w:r>
      <w:r w:rsidRPr="00F255DB">
        <w:rPr>
          <w:rFonts w:eastAsia="Arial"/>
          <w:lang w:eastAsia="en-US"/>
        </w:rPr>
        <w:t xml:space="preserve"> — вся Обская губа. Выделение такой обширной акватории обуславливается жизненным циклом животных, которые перемещаются в пределах данной области вслед за подходящими условиями (движение объектов питания, перемещение ледовой кромки и ледовых полей как субстрата для залегания). Необходимо отметить, что по мере дополнения сведений о пространственном распределении и перемещениях морских млекопитающих данная область может быть изменена (расширена или сужена).</w:t>
      </w:r>
      <w:bookmarkStart w:id="108" w:name="_Toc66200572"/>
    </w:p>
    <w:p w14:paraId="2B14D9CB" w14:textId="77777777" w:rsidR="006C3874" w:rsidRPr="00F255DB" w:rsidRDefault="006C3874" w:rsidP="006C3874">
      <w:pPr>
        <w:spacing w:after="120"/>
        <w:rPr>
          <w:rFonts w:eastAsia="Arial"/>
          <w:lang w:eastAsia="en-US"/>
        </w:rPr>
      </w:pPr>
      <w:r w:rsidRPr="00F255DB">
        <w:rPr>
          <w:rFonts w:eastAsia="Arial"/>
          <w:i/>
          <w:iCs/>
          <w:lang w:eastAsia="en-US"/>
        </w:rPr>
        <w:t>Этап 3. Оценка глобального / регионального распространения и численности для индикаторных таксонов</w:t>
      </w:r>
      <w:bookmarkEnd w:id="108"/>
    </w:p>
    <w:p w14:paraId="59F40ED2" w14:textId="77777777" w:rsidR="006C3874" w:rsidRPr="00F255DB" w:rsidRDefault="006C3874" w:rsidP="0063384A">
      <w:pPr>
        <w:spacing w:after="120" w:line="276" w:lineRule="auto"/>
        <w:rPr>
          <w:rFonts w:eastAsia="Arial"/>
          <w:lang w:eastAsia="en-US"/>
        </w:rPr>
      </w:pPr>
      <w:r w:rsidRPr="00F255DB">
        <w:rPr>
          <w:rFonts w:eastAsia="Arial"/>
          <w:lang w:eastAsia="en-US"/>
        </w:rPr>
        <w:t>Для оценки глобального / регионального распространения использованы опубликованные данные, а также базы данных по биологическому разнообразию (в т.ч. «Млекопитающие России» (</w:t>
      </w:r>
      <w:r w:rsidRPr="00F255DB">
        <w:rPr>
          <w:rFonts w:eastAsia="Arial"/>
          <w:lang w:val="en-US" w:eastAsia="en-US"/>
        </w:rPr>
        <w:t>rusmam</w:t>
      </w:r>
      <w:r w:rsidRPr="00F255DB">
        <w:rPr>
          <w:rFonts w:eastAsia="Arial"/>
          <w:lang w:eastAsia="en-US"/>
        </w:rPr>
        <w:t>.</w:t>
      </w:r>
      <w:r w:rsidRPr="00F255DB">
        <w:rPr>
          <w:rFonts w:eastAsia="Arial"/>
          <w:lang w:val="en-US" w:eastAsia="en-US"/>
        </w:rPr>
        <w:t>ru</w:t>
      </w:r>
      <w:r w:rsidRPr="00F255DB">
        <w:rPr>
          <w:rFonts w:eastAsia="Arial"/>
          <w:lang w:eastAsia="en-US"/>
        </w:rPr>
        <w:t>), веб-сайта международного союза охраны природы (</w:t>
      </w:r>
      <w:r w:rsidRPr="00F255DB">
        <w:rPr>
          <w:rFonts w:eastAsia="Arial"/>
          <w:lang w:val="en-US" w:eastAsia="en-US"/>
        </w:rPr>
        <w:t>iucnredlist</w:t>
      </w:r>
      <w:r w:rsidRPr="00F255DB">
        <w:rPr>
          <w:rFonts w:eastAsia="Arial"/>
          <w:lang w:eastAsia="en-US"/>
        </w:rPr>
        <w:t>.</w:t>
      </w:r>
      <w:r w:rsidRPr="00F255DB">
        <w:rPr>
          <w:rFonts w:eastAsia="Arial"/>
          <w:lang w:val="en-US" w:eastAsia="en-US"/>
        </w:rPr>
        <w:t>com</w:t>
      </w:r>
      <w:r w:rsidRPr="00F255DB">
        <w:rPr>
          <w:rFonts w:eastAsia="Arial"/>
          <w:lang w:eastAsia="en-US"/>
        </w:rPr>
        <w:t>).</w:t>
      </w:r>
    </w:p>
    <w:p w14:paraId="02E97279" w14:textId="77777777" w:rsidR="006C3874" w:rsidRPr="00F255DB" w:rsidRDefault="006C3874" w:rsidP="0063384A">
      <w:pPr>
        <w:spacing w:after="120" w:line="276" w:lineRule="auto"/>
        <w:rPr>
          <w:rFonts w:eastAsia="Arial"/>
          <w:lang w:eastAsia="en-US"/>
        </w:rPr>
      </w:pPr>
      <w:r w:rsidRPr="00F255DB">
        <w:rPr>
          <w:rFonts w:eastAsia="Arial"/>
          <w:lang w:eastAsia="en-US"/>
        </w:rPr>
        <w:t>Глобальная численность принята на основе информации сайта Международного союза охраны природы, базы данных оценки численности водоплавающих птиц</w:t>
      </w:r>
      <w:r w:rsidRPr="00F255DB">
        <w:rPr>
          <w:vertAlign w:val="superscript"/>
          <w:lang w:eastAsia="en-US"/>
        </w:rPr>
        <w:footnoteReference w:id="4"/>
      </w:r>
      <w:r w:rsidRPr="00F255DB">
        <w:rPr>
          <w:rFonts w:eastAsia="Arial"/>
          <w:lang w:eastAsia="en-US"/>
        </w:rPr>
        <w:t xml:space="preserve">, опубликованных обзорных работ по видам/группам видов. </w:t>
      </w:r>
      <w:bookmarkStart w:id="109" w:name="_Toc66200573"/>
    </w:p>
    <w:p w14:paraId="50D939D0" w14:textId="77777777" w:rsidR="006C3874" w:rsidRPr="00F255DB" w:rsidRDefault="006C3874" w:rsidP="006C3874">
      <w:pPr>
        <w:spacing w:after="120"/>
        <w:rPr>
          <w:rFonts w:eastAsia="Arial"/>
          <w:lang w:eastAsia="en-US"/>
        </w:rPr>
      </w:pPr>
      <w:r w:rsidRPr="00F255DB">
        <w:rPr>
          <w:rFonts w:eastAsia="Arial"/>
          <w:i/>
          <w:iCs/>
          <w:lang w:eastAsia="en-US"/>
        </w:rPr>
        <w:t>Этап 4. Расчет доли численности популяций в границах зоны оценки</w:t>
      </w:r>
      <w:bookmarkEnd w:id="109"/>
    </w:p>
    <w:p w14:paraId="388BC0B3" w14:textId="77777777" w:rsidR="006C3874" w:rsidRPr="00F255DB" w:rsidRDefault="006C3874" w:rsidP="0063384A">
      <w:pPr>
        <w:spacing w:after="120" w:line="276" w:lineRule="auto"/>
        <w:rPr>
          <w:rFonts w:eastAsia="Arial"/>
          <w:lang w:eastAsia="en-US"/>
        </w:rPr>
      </w:pPr>
      <w:r w:rsidRPr="00F255DB">
        <w:rPr>
          <w:rFonts w:eastAsia="Arial"/>
          <w:lang w:eastAsia="en-US"/>
        </w:rPr>
        <w:t>Для расчета численности популяций в границах зоны оценки использованы, если это было возможно, опубликованные данные по численности или рассчитанные на основании учетов. В ряде случаев для широко распространенных видов, для которых оценка численности затруднена, расчет был проведен исходя из доли площади экологически целесообразной зоны оценки в пределах обширной территории, для которой численность определена.</w:t>
      </w:r>
      <w:bookmarkStart w:id="110" w:name="_Toc66200574"/>
    </w:p>
    <w:p w14:paraId="646C5F3A" w14:textId="77777777" w:rsidR="006C3874" w:rsidRPr="00F255DB" w:rsidRDefault="006C3874" w:rsidP="006C3874">
      <w:pPr>
        <w:spacing w:after="120"/>
        <w:rPr>
          <w:rFonts w:eastAsia="Arial"/>
          <w:lang w:eastAsia="en-US"/>
        </w:rPr>
      </w:pPr>
      <w:r w:rsidRPr="00F255DB">
        <w:rPr>
          <w:rFonts w:eastAsia="Arial"/>
          <w:i/>
          <w:iCs/>
          <w:lang w:eastAsia="en-US"/>
        </w:rPr>
        <w:t>Этап 5. Оценка пороговых значений численности в соответствии с критериями СД 6 МФК</w:t>
      </w:r>
      <w:bookmarkEnd w:id="110"/>
    </w:p>
    <w:p w14:paraId="2C8E29DC" w14:textId="77777777" w:rsidR="006C3874" w:rsidRPr="00F255DB" w:rsidRDefault="006C3874" w:rsidP="0063384A">
      <w:pPr>
        <w:spacing w:after="120" w:line="276" w:lineRule="auto"/>
        <w:rPr>
          <w:rFonts w:eastAsia="Arial"/>
          <w:lang w:eastAsia="en-US"/>
        </w:rPr>
      </w:pPr>
      <w:r w:rsidRPr="00F255DB">
        <w:rPr>
          <w:rFonts w:eastAsia="Arial"/>
          <w:lang w:eastAsia="en-US"/>
        </w:rPr>
        <w:t>Доля численности в пределах зоны оценки от мировой численности сравнена с численными критериями, установленными в стандарте. В ряде случаев, ввиду слабой изученности популяций региона, исходя из принципов предосторожности, принимали максимальную оценку численности из имеющихся для зоны оценки и минимальную для глобальной / региональной популяций.</w:t>
      </w:r>
    </w:p>
    <w:p w14:paraId="64E8A513" w14:textId="77777777" w:rsidR="006C3874" w:rsidRPr="00F255DB" w:rsidRDefault="006C3874" w:rsidP="006C3874">
      <w:pPr>
        <w:spacing w:after="120"/>
        <w:rPr>
          <w:rFonts w:eastAsia="Arial"/>
          <w:lang w:eastAsia="en-US"/>
        </w:rPr>
      </w:pPr>
      <w:r w:rsidRPr="00F255DB">
        <w:rPr>
          <w:rFonts w:eastAsia="Arial"/>
          <w:b/>
          <w:bCs/>
          <w:lang w:eastAsia="en-US"/>
        </w:rPr>
        <w:t xml:space="preserve">Критерий 4: Экосистемы, находящиеся под серьезной угрозой и/или имеющие уникальный характер </w:t>
      </w:r>
    </w:p>
    <w:p w14:paraId="4C11C708" w14:textId="77777777" w:rsidR="006C3874" w:rsidRPr="00F255DB" w:rsidRDefault="006C3874" w:rsidP="0063384A">
      <w:pPr>
        <w:spacing w:after="120" w:line="276" w:lineRule="auto"/>
        <w:rPr>
          <w:rFonts w:eastAsia="Arial"/>
          <w:lang w:eastAsia="en-US"/>
        </w:rPr>
      </w:pPr>
      <w:r w:rsidRPr="00F255DB">
        <w:rPr>
          <w:rFonts w:eastAsia="Arial"/>
          <w:lang w:eastAsia="en-US"/>
        </w:rPr>
        <w:t>Руководство МФК определяет экосистемы, находящиеся под серьезной угрозой и/или имеющие уникальный характер как экосистемы, которые:</w:t>
      </w:r>
    </w:p>
    <w:p w14:paraId="610D64C8" w14:textId="77777777" w:rsidR="006C3874" w:rsidRPr="00F255DB" w:rsidRDefault="006C3874" w:rsidP="00B953DE">
      <w:pPr>
        <w:numPr>
          <w:ilvl w:val="0"/>
          <w:numId w:val="52"/>
        </w:numPr>
        <w:spacing w:after="120" w:line="276" w:lineRule="auto"/>
        <w:ind w:hanging="436"/>
        <w:contextualSpacing/>
        <w:jc w:val="left"/>
      </w:pPr>
      <w:r w:rsidRPr="00F255DB">
        <w:t xml:space="preserve">подвергаются риску значительного сокращения площади или снижения качества; </w:t>
      </w:r>
    </w:p>
    <w:p w14:paraId="59E0358E" w14:textId="77777777" w:rsidR="006C3874" w:rsidRPr="00F255DB" w:rsidRDefault="006C3874" w:rsidP="00B953DE">
      <w:pPr>
        <w:numPr>
          <w:ilvl w:val="0"/>
          <w:numId w:val="52"/>
        </w:numPr>
        <w:spacing w:after="120" w:line="276" w:lineRule="auto"/>
        <w:ind w:hanging="436"/>
        <w:contextualSpacing/>
        <w:jc w:val="left"/>
      </w:pPr>
      <w:r w:rsidRPr="00F255DB">
        <w:t>имеют незначительную пространственную протяженность и / или</w:t>
      </w:r>
    </w:p>
    <w:p w14:paraId="09736DD1" w14:textId="77777777" w:rsidR="006C3874" w:rsidRPr="00F255DB" w:rsidRDefault="006C3874" w:rsidP="00B953DE">
      <w:pPr>
        <w:numPr>
          <w:ilvl w:val="0"/>
          <w:numId w:val="52"/>
        </w:numPr>
        <w:spacing w:after="120" w:line="276" w:lineRule="auto"/>
        <w:ind w:hanging="436"/>
        <w:contextualSpacing/>
        <w:jc w:val="left"/>
      </w:pPr>
      <w:r w:rsidRPr="00F255DB">
        <w:t xml:space="preserve">содержат уникальные сообщества видов, включая сообщества или скопления видов, ограниченных биомом. </w:t>
      </w:r>
    </w:p>
    <w:p w14:paraId="2C48AD9D" w14:textId="77777777" w:rsidR="006C3874" w:rsidRPr="00F255DB" w:rsidRDefault="006C3874" w:rsidP="0063384A">
      <w:pPr>
        <w:spacing w:after="120" w:line="276" w:lineRule="auto"/>
        <w:rPr>
          <w:rFonts w:eastAsia="Arial"/>
          <w:lang w:eastAsia="en-US"/>
        </w:rPr>
      </w:pPr>
      <w:r w:rsidRPr="00F255DB">
        <w:rPr>
          <w:rFonts w:eastAsia="Arial"/>
          <w:lang w:eastAsia="en-US"/>
        </w:rPr>
        <w:t>Установленные Руководством МФК пороговые уровни для Критерия 4:</w:t>
      </w:r>
    </w:p>
    <w:p w14:paraId="7B392CD5" w14:textId="77777777" w:rsidR="006C3874" w:rsidRPr="00F255DB" w:rsidRDefault="006C3874" w:rsidP="00B953DE">
      <w:pPr>
        <w:numPr>
          <w:ilvl w:val="0"/>
          <w:numId w:val="52"/>
        </w:numPr>
        <w:spacing w:after="120" w:line="276" w:lineRule="auto"/>
        <w:ind w:hanging="436"/>
        <w:contextualSpacing/>
        <w:jc w:val="left"/>
      </w:pPr>
      <w:r w:rsidRPr="00F255DB">
        <w:t>Территории, репрезентативные для ≥ 5% глобального ареала типа экосистем, соответствующего критериям «исчезающий» или «находящийся на грани полного уничтожения».</w:t>
      </w:r>
    </w:p>
    <w:p w14:paraId="5B79EE8C" w14:textId="77777777" w:rsidR="006C3874" w:rsidRPr="00F255DB" w:rsidRDefault="006C3874" w:rsidP="0063384A">
      <w:pPr>
        <w:spacing w:after="120" w:line="276" w:lineRule="auto"/>
        <w:rPr>
          <w:rFonts w:eastAsia="Arial"/>
          <w:lang w:eastAsia="en-US"/>
        </w:rPr>
      </w:pPr>
      <w:r w:rsidRPr="00F255DB">
        <w:rPr>
          <w:rFonts w:eastAsia="Arial"/>
          <w:lang w:eastAsia="en-US"/>
        </w:rPr>
        <w:t>При МСОП была создана рабочая группа для разработки системы количественных категорий и критериев, аналогичных категориям и критериям, которые применяются в отношении видов, на основании которых можно будет присваивать уровни угрозы экосистемам на местном, региональном и глобальном уровнях (</w:t>
      </w:r>
      <w:r w:rsidRPr="00F255DB">
        <w:rPr>
          <w:rFonts w:eastAsia="Arial"/>
          <w:lang w:val="en-US" w:eastAsia="en-US"/>
        </w:rPr>
        <w:t>Rodriguez</w:t>
      </w:r>
      <w:r w:rsidRPr="00F255DB">
        <w:rPr>
          <w:rFonts w:eastAsia="Arial"/>
          <w:lang w:eastAsia="en-US"/>
        </w:rPr>
        <w:t xml:space="preserve"> </w:t>
      </w:r>
      <w:r w:rsidRPr="00F255DB">
        <w:rPr>
          <w:rFonts w:eastAsia="Arial"/>
          <w:lang w:val="en-US" w:eastAsia="en-US"/>
        </w:rPr>
        <w:t>et</w:t>
      </w:r>
      <w:r w:rsidRPr="00F255DB">
        <w:rPr>
          <w:rFonts w:eastAsia="Arial"/>
          <w:lang w:eastAsia="en-US"/>
        </w:rPr>
        <w:t xml:space="preserve"> </w:t>
      </w:r>
      <w:r w:rsidRPr="00F255DB">
        <w:rPr>
          <w:rFonts w:eastAsia="Arial"/>
          <w:lang w:val="en-US" w:eastAsia="en-US"/>
        </w:rPr>
        <w:t>al</w:t>
      </w:r>
      <w:r w:rsidRPr="00F255DB">
        <w:rPr>
          <w:rFonts w:eastAsia="Arial"/>
          <w:lang w:eastAsia="en-US"/>
        </w:rPr>
        <w:t xml:space="preserve">., 2011). Данная система основана на четырех основных критериях: </w:t>
      </w:r>
    </w:p>
    <w:p w14:paraId="6FC164C5" w14:textId="77777777" w:rsidR="006C3874" w:rsidRPr="00F255DB" w:rsidRDefault="006C3874" w:rsidP="0063384A">
      <w:pPr>
        <w:spacing w:after="120" w:line="276" w:lineRule="auto"/>
        <w:ind w:left="426" w:firstLine="0"/>
        <w:rPr>
          <w:rFonts w:eastAsia="Arial"/>
          <w:lang w:eastAsia="en-US"/>
        </w:rPr>
      </w:pPr>
      <w:r w:rsidRPr="00F255DB">
        <w:rPr>
          <w:rFonts w:eastAsia="Arial"/>
          <w:lang w:eastAsia="en-US"/>
        </w:rPr>
        <w:t>A: Краткосрочное снижение распространенности или функции (на период до 50 лет);</w:t>
      </w:r>
    </w:p>
    <w:p w14:paraId="6943D9B1" w14:textId="77777777" w:rsidR="006C3874" w:rsidRPr="00F255DB" w:rsidRDefault="006C3874" w:rsidP="0063384A">
      <w:pPr>
        <w:spacing w:after="120" w:line="276" w:lineRule="auto"/>
        <w:ind w:left="426" w:firstLine="0"/>
        <w:rPr>
          <w:rFonts w:eastAsia="Arial"/>
          <w:lang w:eastAsia="en-US"/>
        </w:rPr>
      </w:pPr>
      <w:r w:rsidRPr="00F255DB">
        <w:rPr>
          <w:rFonts w:eastAsia="Arial"/>
          <w:lang w:eastAsia="en-US"/>
        </w:rPr>
        <w:t xml:space="preserve">B: Долгосрочное снижение распространенности или функции (на период до 500 лет); </w:t>
      </w:r>
    </w:p>
    <w:p w14:paraId="6B034C84" w14:textId="77777777" w:rsidR="006C3874" w:rsidRPr="00F255DB" w:rsidRDefault="006C3874" w:rsidP="0063384A">
      <w:pPr>
        <w:spacing w:after="120" w:line="276" w:lineRule="auto"/>
        <w:ind w:left="426" w:firstLine="0"/>
        <w:rPr>
          <w:rFonts w:eastAsia="Arial"/>
          <w:lang w:eastAsia="en-US"/>
        </w:rPr>
      </w:pPr>
      <w:r w:rsidRPr="00F255DB">
        <w:rPr>
          <w:rFonts w:eastAsia="Arial"/>
          <w:lang w:eastAsia="en-US"/>
        </w:rPr>
        <w:t xml:space="preserve">C: Незначительная текущая распространенность и снижение (распространенности или экологической функции) или очень ограниченное число мест, где данные сообщества выявлены; </w:t>
      </w:r>
    </w:p>
    <w:p w14:paraId="789B4F66" w14:textId="77777777" w:rsidR="006C3874" w:rsidRPr="00F255DB" w:rsidRDefault="006C3874" w:rsidP="0063384A">
      <w:pPr>
        <w:spacing w:after="240" w:line="276" w:lineRule="auto"/>
        <w:ind w:left="426" w:firstLine="0"/>
        <w:rPr>
          <w:rFonts w:eastAsia="Arial"/>
          <w:lang w:eastAsia="en-US"/>
        </w:rPr>
      </w:pPr>
      <w:r w:rsidRPr="00F255DB">
        <w:rPr>
          <w:rFonts w:eastAsia="Arial"/>
          <w:lang w:eastAsia="en-US"/>
        </w:rPr>
        <w:t>D: Очень низкая текущая распространённость.</w:t>
      </w:r>
    </w:p>
    <w:p w14:paraId="7941E82C" w14:textId="77777777" w:rsidR="006C3874" w:rsidRPr="00F255DB" w:rsidRDefault="006C3874" w:rsidP="006C3874">
      <w:pPr>
        <w:spacing w:after="120"/>
        <w:ind w:firstLine="0"/>
        <w:rPr>
          <w:rFonts w:eastAsia="Arial"/>
          <w:lang w:eastAsia="en-US"/>
        </w:rPr>
      </w:pPr>
      <w:r w:rsidRPr="00F255DB">
        <w:rPr>
          <w:rFonts w:eastAsia="Arial"/>
          <w:b/>
          <w:bCs/>
          <w:lang w:eastAsia="en-US"/>
        </w:rPr>
        <w:t>Критерий 5: Важнейшие эволюционные процессы</w:t>
      </w:r>
    </w:p>
    <w:p w14:paraId="7074E461" w14:textId="77777777" w:rsidR="006C3874" w:rsidRPr="00F255DB" w:rsidRDefault="006C3874" w:rsidP="0063384A">
      <w:pPr>
        <w:spacing w:after="120" w:line="276" w:lineRule="auto"/>
        <w:rPr>
          <w:rFonts w:eastAsia="Arial"/>
          <w:lang w:eastAsia="en-US"/>
        </w:rPr>
      </w:pPr>
      <w:r w:rsidRPr="00F255DB">
        <w:rPr>
          <w:rFonts w:eastAsia="Arial"/>
          <w:lang w:eastAsia="en-US"/>
        </w:rPr>
        <w:t>На эволюционные процессы зачастую оказывают большое влияние структурные особенности региона, такие как рельеф, геологическое строение, почвы и климат в течение определенного периода времени. В Руководстве 6 МФК предлагается, чтобы данный критерий определялся:</w:t>
      </w:r>
    </w:p>
    <w:p w14:paraId="4F6A5BF1" w14:textId="77777777" w:rsidR="006C3874" w:rsidRPr="00F255DB" w:rsidRDefault="006C3874" w:rsidP="00B953DE">
      <w:pPr>
        <w:numPr>
          <w:ilvl w:val="0"/>
          <w:numId w:val="52"/>
        </w:numPr>
        <w:spacing w:after="120" w:line="276" w:lineRule="auto"/>
        <w:ind w:hanging="436"/>
        <w:contextualSpacing/>
        <w:jc w:val="left"/>
      </w:pPr>
      <w:r w:rsidRPr="00F255DB">
        <w:t>Пространственной и экологической гетерогенностью ландшафта, определяющей ход эволюционных процессов;</w:t>
      </w:r>
    </w:p>
    <w:p w14:paraId="3E560C62" w14:textId="77777777" w:rsidR="006C3874" w:rsidRPr="00F255DB" w:rsidRDefault="006C3874" w:rsidP="00B953DE">
      <w:pPr>
        <w:numPr>
          <w:ilvl w:val="0"/>
          <w:numId w:val="52"/>
        </w:numPr>
        <w:spacing w:after="120" w:line="276" w:lineRule="auto"/>
        <w:ind w:hanging="436"/>
        <w:contextualSpacing/>
        <w:jc w:val="left"/>
      </w:pPr>
      <w:r w:rsidRPr="00F255DB">
        <w:t>Наличием важных экологических градиентов (экотонов), определяющих процесс видообразования;</w:t>
      </w:r>
    </w:p>
    <w:p w14:paraId="0625F1A8" w14:textId="77777777" w:rsidR="006C3874" w:rsidRPr="00F255DB" w:rsidRDefault="006C3874" w:rsidP="00B953DE">
      <w:pPr>
        <w:numPr>
          <w:ilvl w:val="0"/>
          <w:numId w:val="52"/>
        </w:numPr>
        <w:spacing w:after="120" w:line="276" w:lineRule="auto"/>
        <w:ind w:hanging="436"/>
        <w:contextualSpacing/>
        <w:jc w:val="left"/>
      </w:pPr>
      <w:r w:rsidRPr="00F255DB">
        <w:t>Уникальными эдафическими условиями, в результате которых формируются сообщества с редкими видами и высоким уровнем эндемизма;</w:t>
      </w:r>
    </w:p>
    <w:p w14:paraId="78B47CA4" w14:textId="77777777" w:rsidR="006C3874" w:rsidRPr="00F255DB" w:rsidRDefault="006C3874" w:rsidP="00B953DE">
      <w:pPr>
        <w:numPr>
          <w:ilvl w:val="0"/>
          <w:numId w:val="52"/>
        </w:numPr>
        <w:spacing w:after="120" w:line="276" w:lineRule="auto"/>
        <w:ind w:hanging="436"/>
        <w:contextualSpacing/>
        <w:jc w:val="left"/>
      </w:pPr>
      <w:r w:rsidRPr="00F255DB">
        <w:t>Экологическими коридорами, поддерживающими связность ландшафтов, определяющими миграции видов и поток генетического материала;</w:t>
      </w:r>
    </w:p>
    <w:p w14:paraId="3F1E8BC6" w14:textId="4FDA99D8" w:rsidR="006C3874" w:rsidRDefault="006C3874" w:rsidP="00B953DE">
      <w:pPr>
        <w:numPr>
          <w:ilvl w:val="0"/>
          <w:numId w:val="52"/>
        </w:numPr>
        <w:spacing w:after="120" w:line="276" w:lineRule="auto"/>
        <w:ind w:hanging="436"/>
        <w:contextualSpacing/>
        <w:jc w:val="left"/>
      </w:pPr>
      <w:r w:rsidRPr="00F255DB">
        <w:t>Местообитаниями, определяющими важность с точки зрения адаптации организмов к условиям изменяющегося климата.</w:t>
      </w:r>
    </w:p>
    <w:p w14:paraId="402C2248" w14:textId="77777777" w:rsidR="0063384A" w:rsidRPr="00F255DB" w:rsidRDefault="0063384A" w:rsidP="0063384A">
      <w:pPr>
        <w:spacing w:after="120" w:line="276" w:lineRule="auto"/>
        <w:contextualSpacing/>
        <w:jc w:val="left"/>
      </w:pPr>
    </w:p>
    <w:p w14:paraId="11E50FDC" w14:textId="77777777" w:rsidR="006C3874" w:rsidRPr="00F255DB" w:rsidRDefault="006C3874" w:rsidP="0063384A">
      <w:pPr>
        <w:spacing w:after="120" w:line="276" w:lineRule="auto"/>
        <w:ind w:left="720" w:firstLine="0"/>
        <w:contextualSpacing/>
      </w:pPr>
      <w:r w:rsidRPr="00F255DB">
        <w:rPr>
          <w:b/>
          <w:bCs/>
        </w:rPr>
        <w:t>Иные критерии</w:t>
      </w:r>
    </w:p>
    <w:p w14:paraId="1B9E381A" w14:textId="77777777" w:rsidR="006C3874" w:rsidRPr="00F255DB" w:rsidRDefault="006C3874" w:rsidP="0063384A">
      <w:pPr>
        <w:spacing w:after="120" w:line="276" w:lineRule="auto"/>
        <w:rPr>
          <w:rFonts w:eastAsia="Arial"/>
          <w:shd w:val="clear" w:color="auto" w:fill="FFFFFF"/>
          <w:lang w:eastAsia="en-US"/>
        </w:rPr>
      </w:pPr>
      <w:r w:rsidRPr="00F255DB">
        <w:rPr>
          <w:rFonts w:eastAsia="Arial"/>
          <w:shd w:val="clear" w:color="auto" w:fill="FFFFFF"/>
          <w:lang w:eastAsia="en-US"/>
        </w:rPr>
        <w:t>Руководство 6 МФК предполагает иные критерии к выделению критически важных сред обитания. Ими являются территории / акватории, определенные на международном или национальном уровне, как важные для сохранения биологического разнообразия. Среди них:</w:t>
      </w:r>
    </w:p>
    <w:p w14:paraId="1FDAF45F" w14:textId="77777777" w:rsidR="006C3874" w:rsidRPr="00F255DB" w:rsidRDefault="006C3874" w:rsidP="00B953DE">
      <w:pPr>
        <w:numPr>
          <w:ilvl w:val="0"/>
          <w:numId w:val="52"/>
        </w:numPr>
        <w:spacing w:after="120" w:line="276" w:lineRule="auto"/>
        <w:ind w:left="709" w:hanging="425"/>
        <w:contextualSpacing/>
        <w:jc w:val="left"/>
      </w:pPr>
      <w:r w:rsidRPr="00F255DB">
        <w:t xml:space="preserve">Районы, которые соответствуют критериям особо охраняемых территорий МСОП категорий </w:t>
      </w:r>
      <w:r w:rsidRPr="00F255DB">
        <w:rPr>
          <w:lang w:val="en-US"/>
        </w:rPr>
        <w:t>Ia</w:t>
      </w:r>
      <w:r w:rsidRPr="00F255DB">
        <w:t xml:space="preserve">, </w:t>
      </w:r>
      <w:r w:rsidRPr="00F255DB">
        <w:rPr>
          <w:lang w:val="en-US"/>
        </w:rPr>
        <w:t>Ib</w:t>
      </w:r>
      <w:r w:rsidRPr="00F255DB">
        <w:t xml:space="preserve">, </w:t>
      </w:r>
      <w:r w:rsidRPr="00F255DB">
        <w:rPr>
          <w:lang w:val="en-US"/>
        </w:rPr>
        <w:t>II</w:t>
      </w:r>
      <w:r w:rsidRPr="00F255DB">
        <w:rPr>
          <w:vertAlign w:val="superscript"/>
        </w:rPr>
        <w:footnoteReference w:id="5"/>
      </w:r>
      <w:r w:rsidRPr="00F255DB">
        <w:t>;</w:t>
      </w:r>
    </w:p>
    <w:p w14:paraId="2DDD9975" w14:textId="77777777" w:rsidR="006C3874" w:rsidRPr="00F255DB" w:rsidRDefault="006C3874" w:rsidP="00B953DE">
      <w:pPr>
        <w:numPr>
          <w:ilvl w:val="0"/>
          <w:numId w:val="52"/>
        </w:numPr>
        <w:spacing w:after="120" w:line="276" w:lineRule="auto"/>
        <w:ind w:left="709" w:hanging="425"/>
        <w:contextualSpacing/>
        <w:jc w:val="left"/>
      </w:pPr>
      <w:r w:rsidRPr="00F255DB">
        <w:t>Ключевые районы биоразнообразия (Key Biodiversity Areas), включающие ключевые орнитологические территории.</w:t>
      </w:r>
    </w:p>
    <w:p w14:paraId="48DCAD01" w14:textId="77777777" w:rsidR="00AC4DF3" w:rsidRPr="00AC4DF3" w:rsidRDefault="00AC4DF3" w:rsidP="00AC4DF3">
      <w:pPr>
        <w:ind w:left="709" w:firstLine="0"/>
      </w:pPr>
    </w:p>
    <w:p w14:paraId="3B6211EF" w14:textId="53A6168C" w:rsidR="00AC4DF3" w:rsidRDefault="00AC4DF3" w:rsidP="00AC4DF3">
      <w:pPr>
        <w:ind w:left="709" w:firstLine="0"/>
      </w:pPr>
    </w:p>
    <w:p w14:paraId="25BBCDAE" w14:textId="3081EEDE" w:rsidR="00AC4DF3" w:rsidRDefault="00AC4DF3" w:rsidP="00AC4DF3">
      <w:pPr>
        <w:ind w:left="709" w:firstLine="0"/>
      </w:pPr>
    </w:p>
    <w:p w14:paraId="03B585E1" w14:textId="77777777" w:rsidR="00AC4DF3" w:rsidRPr="00AC4DF3" w:rsidRDefault="00AC4DF3" w:rsidP="00AC4DF3">
      <w:pPr>
        <w:ind w:left="709" w:firstLine="0"/>
      </w:pPr>
    </w:p>
    <w:p w14:paraId="2954F925" w14:textId="4C0D7583" w:rsidR="006C3874" w:rsidRPr="00ED6723" w:rsidRDefault="00173D33" w:rsidP="00173D33">
      <w:pPr>
        <w:pStyle w:val="25"/>
        <w:spacing w:after="240" w:line="276" w:lineRule="auto"/>
        <w:ind w:left="567"/>
        <w:rPr>
          <w:b w:val="0"/>
          <w:i/>
        </w:rPr>
      </w:pPr>
      <w:bookmarkStart w:id="111" w:name="_Toc71723893"/>
      <w:r w:rsidRPr="00ED6723">
        <w:rPr>
          <w:b w:val="0"/>
          <w:i/>
        </w:rPr>
        <w:t>6</w:t>
      </w:r>
      <w:r w:rsidR="006C3874" w:rsidRPr="00ED6723">
        <w:rPr>
          <w:b w:val="0"/>
          <w:i/>
        </w:rPr>
        <w:t>.3.2 Результаты оценки</w:t>
      </w:r>
      <w:bookmarkEnd w:id="111"/>
    </w:p>
    <w:p w14:paraId="3BE6B98A" w14:textId="77777777" w:rsidR="006C3874" w:rsidRPr="00F255DB" w:rsidRDefault="006C3874" w:rsidP="006C3874">
      <w:pPr>
        <w:spacing w:after="120" w:line="259" w:lineRule="auto"/>
        <w:ind w:firstLine="0"/>
        <w:jc w:val="left"/>
        <w:rPr>
          <w:rFonts w:eastAsia="Arial"/>
          <w:b/>
          <w:bCs/>
          <w:sz w:val="22"/>
          <w:szCs w:val="22"/>
          <w:lang w:eastAsia="en-US"/>
        </w:rPr>
      </w:pPr>
      <w:r w:rsidRPr="00F255DB">
        <w:rPr>
          <w:rFonts w:eastAsia="Arial"/>
          <w:b/>
          <w:bCs/>
          <w:sz w:val="22"/>
          <w:szCs w:val="22"/>
          <w:lang w:eastAsia="en-US"/>
        </w:rPr>
        <w:t>Критерий 1: находящиеся на грани полного исчезновения и/или исчезающие виды</w:t>
      </w:r>
    </w:p>
    <w:p w14:paraId="1D68A659" w14:textId="77777777" w:rsidR="006C3874" w:rsidRPr="00F255DB" w:rsidRDefault="006C3874" w:rsidP="006C3874">
      <w:pPr>
        <w:spacing w:after="120" w:line="259" w:lineRule="auto"/>
        <w:ind w:firstLine="0"/>
        <w:jc w:val="left"/>
        <w:rPr>
          <w:rFonts w:eastAsia="Arial"/>
          <w:b/>
          <w:bCs/>
          <w:lang w:eastAsia="en-US"/>
        </w:rPr>
      </w:pPr>
      <w:r w:rsidRPr="00F255DB">
        <w:rPr>
          <w:rFonts w:eastAsia="Arial"/>
          <w:i/>
          <w:iCs/>
          <w:sz w:val="22"/>
          <w:szCs w:val="22"/>
          <w:lang w:eastAsia="en-US"/>
        </w:rPr>
        <w:t>Ихтио</w:t>
      </w:r>
      <w:r w:rsidRPr="00F255DB">
        <w:rPr>
          <w:rFonts w:eastAsia="Arial"/>
          <w:i/>
          <w:iCs/>
          <w:lang w:eastAsia="en-US"/>
        </w:rPr>
        <w:t>фауна</w:t>
      </w:r>
    </w:p>
    <w:p w14:paraId="52C2552F" w14:textId="48D09A29" w:rsidR="006C3874" w:rsidRDefault="006C3874" w:rsidP="0063384A">
      <w:pPr>
        <w:spacing w:after="160" w:line="276" w:lineRule="auto"/>
        <w:rPr>
          <w:rFonts w:eastAsia="ArialMT"/>
          <w:lang w:eastAsia="en-US"/>
        </w:rPr>
      </w:pPr>
      <w:r w:rsidRPr="00F255DB">
        <w:rPr>
          <w:rFonts w:eastAsia="Arial"/>
          <w:lang w:eastAsia="en-US"/>
        </w:rPr>
        <w:t xml:space="preserve">Из представителей ихтиофауны Критерию 1 СД 6 МФК в зоне рассмотрения удовлетворяет сибирский осетр </w:t>
      </w:r>
      <w:r w:rsidRPr="00F255DB">
        <w:rPr>
          <w:rFonts w:eastAsia="Arial"/>
          <w:iCs/>
          <w:lang w:eastAsia="en-US"/>
        </w:rPr>
        <w:t>(</w:t>
      </w:r>
      <w:r w:rsidRPr="00F255DB">
        <w:rPr>
          <w:rFonts w:eastAsia="Arial"/>
          <w:i/>
          <w:lang w:eastAsia="en-US"/>
        </w:rPr>
        <w:t xml:space="preserve">Acipenser baerii </w:t>
      </w:r>
      <w:r w:rsidRPr="00F255DB">
        <w:rPr>
          <w:rFonts w:eastAsia="Arial"/>
          <w:iCs/>
          <w:lang w:eastAsia="en-US"/>
        </w:rPr>
        <w:t>Brandt)</w:t>
      </w:r>
      <w:r w:rsidRPr="00F255DB">
        <w:rPr>
          <w:rFonts w:eastAsia="Arial"/>
          <w:lang w:eastAsia="en-US"/>
        </w:rPr>
        <w:t>, занесенный в Красные книги Российской Федерации и ЯНАО как</w:t>
      </w:r>
      <w:r w:rsidRPr="00F255DB">
        <w:rPr>
          <w:rFonts w:eastAsia="ArialMT"/>
          <w:lang w:eastAsia="en-US"/>
        </w:rPr>
        <w:t xml:space="preserve"> вид, находящийся под угрозой уничтожения (категория </w:t>
      </w:r>
      <w:r w:rsidRPr="00F255DB">
        <w:rPr>
          <w:rFonts w:eastAsia="ArialMT"/>
          <w:lang w:val="en-US" w:eastAsia="en-US"/>
        </w:rPr>
        <w:t>I</w:t>
      </w:r>
      <w:r w:rsidRPr="00F255DB">
        <w:rPr>
          <w:rFonts w:eastAsia="ArialMT"/>
          <w:lang w:eastAsia="en-US"/>
        </w:rPr>
        <w:t>), а также включенный в Красный список МСОП (2010) с категорией EN (исчезающие виды). Осетр сибирский обитает в бассейнах рек Оби, Енисея, Пясины, Лены, Яны, Индигирки и Колымы (</w:t>
      </w:r>
      <w:r w:rsidR="0063384A">
        <w:rPr>
          <w:rFonts w:eastAsia="ArialMT"/>
          <w:lang w:eastAsia="en-US"/>
        </w:rPr>
        <w:t>р</w:t>
      </w:r>
      <w:r w:rsidRPr="00F255DB">
        <w:rPr>
          <w:rFonts w:eastAsia="ArialMT"/>
          <w:lang w:eastAsia="en-US"/>
        </w:rPr>
        <w:t xml:space="preserve">исунок </w:t>
      </w:r>
      <w:r w:rsidR="0063384A">
        <w:rPr>
          <w:rFonts w:eastAsia="ArialMT"/>
          <w:lang w:eastAsia="en-US"/>
        </w:rPr>
        <w:t>6.3.</w:t>
      </w:r>
      <w:r w:rsidR="004F1E0F">
        <w:rPr>
          <w:rFonts w:eastAsia="ArialMT"/>
          <w:lang w:eastAsia="en-US"/>
        </w:rPr>
        <w:t>2</w:t>
      </w:r>
      <w:r w:rsidR="0063384A">
        <w:rPr>
          <w:rFonts w:eastAsia="ArialMT"/>
          <w:lang w:eastAsia="en-US"/>
        </w:rPr>
        <w:t>-1</w:t>
      </w:r>
      <w:r w:rsidRPr="00F255DB">
        <w:rPr>
          <w:rFonts w:eastAsia="ArialMT"/>
          <w:lang w:eastAsia="en-US"/>
        </w:rPr>
        <w:t xml:space="preserve">). </w:t>
      </w:r>
    </w:p>
    <w:p w14:paraId="6A69C989" w14:textId="77777777" w:rsidR="0063384A" w:rsidRPr="006C3874" w:rsidRDefault="0063384A" w:rsidP="0063384A">
      <w:pPr>
        <w:spacing w:after="160" w:line="276" w:lineRule="auto"/>
        <w:rPr>
          <w:rFonts w:eastAsia="ArialMT"/>
          <w:lang w:eastAsia="en-US"/>
        </w:rPr>
      </w:pPr>
      <w:r w:rsidRPr="006C3874">
        <w:rPr>
          <w:rFonts w:eastAsia="ArialMT"/>
          <w:lang w:eastAsia="en-US"/>
        </w:rPr>
        <w:t>С экологической точки зрения это очень пластичный вид, эколого-морфологические его адаптации позволили ему занять огромный ареал со значительным термическими и трофическими условиями местообитаний (Рубан, 2019). В связи с утратой нерестилищ в результате гидростроительства, интенсивным промыслом, браконьерским выловом, запасы осетра были подорваны, численность его резко сократилась. Из крупных популяций только ленская популяция осетра находится в удовлетворительном состоянии (в бассейне р. Лена ведется промышленный лов осетра), тогда как обская и байкальская чрезвычайно сократили свои запасы, и находятся в серьезной зависимости от искусственного воспроизводства (Крохалевский и др., 2018).</w:t>
      </w:r>
    </w:p>
    <w:p w14:paraId="595B868C" w14:textId="4C390EC9" w:rsidR="004F1E0F" w:rsidRPr="006C3874" w:rsidRDefault="004F1E0F" w:rsidP="004F1E0F">
      <w:pPr>
        <w:spacing w:after="160" w:line="276" w:lineRule="auto"/>
        <w:rPr>
          <w:rFonts w:eastAsia="ArialMT"/>
          <w:lang w:eastAsia="en-US"/>
        </w:rPr>
      </w:pPr>
      <w:r w:rsidRPr="006C3874">
        <w:rPr>
          <w:rFonts w:eastAsia="ArialMT"/>
          <w:lang w:eastAsia="en-US"/>
        </w:rPr>
        <w:t xml:space="preserve">По экологическим особенностям осетр принадлежит к полупроходным рыбам. </w:t>
      </w:r>
      <w:r w:rsidRPr="006C3874">
        <w:rPr>
          <w:rFonts w:eastAsia="Arial"/>
          <w:lang w:eastAsia="en-US"/>
        </w:rPr>
        <w:t>Нерестится в больших реках и озерах с сильными течениями с каменным или гравийным дном (Красная книга ЯНАО, 2010)</w:t>
      </w:r>
      <w:r w:rsidRPr="006C3874">
        <w:rPr>
          <w:rFonts w:eastAsia="ArialMT"/>
          <w:lang w:eastAsia="en-US"/>
        </w:rPr>
        <w:t xml:space="preserve"> Участки нереста в Обь-Иртышском бассейне приурочены к среднему течению Оби и реке Иртыш. Указывается, что после строительства Новосибирского водохранилища площадь нерестилищ на р. Обь сократилась с 430 до 9 км</w:t>
      </w:r>
      <w:r w:rsidRPr="006C3874">
        <w:rPr>
          <w:rFonts w:eastAsia="ArialMT"/>
          <w:vertAlign w:val="superscript"/>
          <w:lang w:eastAsia="en-US"/>
        </w:rPr>
        <w:t>2</w:t>
      </w:r>
      <w:r w:rsidRPr="006C3874">
        <w:rPr>
          <w:rFonts w:eastAsia="ArialMT"/>
          <w:lang w:eastAsia="en-US"/>
        </w:rPr>
        <w:t xml:space="preserve"> (Крохалевский и др., 2018). Основные районы нагула и зимовки осетра приурочены к южной части Обской губы (</w:t>
      </w:r>
      <w:r>
        <w:rPr>
          <w:rFonts w:eastAsia="ArialMT"/>
          <w:lang w:eastAsia="en-US"/>
        </w:rPr>
        <w:t>р</w:t>
      </w:r>
      <w:r w:rsidRPr="006C3874">
        <w:rPr>
          <w:rFonts w:eastAsia="ArialMT"/>
          <w:lang w:eastAsia="en-US"/>
        </w:rPr>
        <w:t xml:space="preserve">исунок </w:t>
      </w:r>
      <w:r>
        <w:rPr>
          <w:rFonts w:eastAsia="ArialMT"/>
          <w:lang w:eastAsia="en-US"/>
        </w:rPr>
        <w:t>6.3.2-2</w:t>
      </w:r>
      <w:r w:rsidRPr="006C3874">
        <w:rPr>
          <w:rFonts w:eastAsia="ArialMT"/>
          <w:lang w:eastAsia="en-US"/>
        </w:rPr>
        <w:t>). Северная граница ареала сибирского осетра в Обской губе указывается на 72°с.ш. (</w:t>
      </w:r>
      <w:r w:rsidRPr="006C3874">
        <w:rPr>
          <w:rFonts w:eastAsia="ArialMT"/>
          <w:lang w:val="en-US" w:eastAsia="en-US"/>
        </w:rPr>
        <w:t>Ruban</w:t>
      </w:r>
      <w:r w:rsidRPr="006C3874">
        <w:rPr>
          <w:rFonts w:eastAsia="ArialMT"/>
          <w:lang w:eastAsia="en-US"/>
        </w:rPr>
        <w:t>, 2018), что соответствует границе морской области. В средней и северной частях Губы встречи осетра очень редки. Известны заходы осетра в реки Ямала (Богданов, 2009). В частности, осетр отмечался в р. Вэнуймуеяха (Рябицев и др., 2016).</w:t>
      </w:r>
    </w:p>
    <w:p w14:paraId="074BD3F7" w14:textId="77777777" w:rsidR="0063384A" w:rsidRDefault="0063384A" w:rsidP="0063384A">
      <w:pPr>
        <w:spacing w:after="160" w:line="276" w:lineRule="auto"/>
        <w:rPr>
          <w:rFonts w:eastAsia="ArialMT"/>
          <w:lang w:eastAsia="en-US"/>
        </w:rPr>
      </w:pPr>
    </w:p>
    <w:p w14:paraId="7C10EE86" w14:textId="49B87610" w:rsidR="0063384A" w:rsidRDefault="0063384A" w:rsidP="0063384A">
      <w:pPr>
        <w:spacing w:after="160" w:line="276" w:lineRule="auto"/>
        <w:jc w:val="center"/>
        <w:rPr>
          <w:rFonts w:eastAsia="ArialMT"/>
          <w:lang w:eastAsia="en-US"/>
        </w:rPr>
      </w:pPr>
      <w:r w:rsidRPr="006C3874">
        <w:rPr>
          <w:noProof/>
        </w:rPr>
        <w:drawing>
          <wp:inline distT="0" distB="0" distL="0" distR="0" wp14:anchorId="449617BB" wp14:editId="4D194B8E">
            <wp:extent cx="2456192" cy="44196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495203" cy="4489796"/>
                    </a:xfrm>
                    <a:prstGeom prst="rect">
                      <a:avLst/>
                    </a:prstGeom>
                  </pic:spPr>
                </pic:pic>
              </a:graphicData>
            </a:graphic>
          </wp:inline>
        </w:drawing>
      </w:r>
    </w:p>
    <w:p w14:paraId="7794EC22" w14:textId="781E603B" w:rsidR="0063384A" w:rsidRDefault="0063384A" w:rsidP="0063384A">
      <w:pPr>
        <w:spacing w:after="240"/>
        <w:ind w:firstLine="0"/>
        <w:jc w:val="center"/>
        <w:rPr>
          <w:sz w:val="20"/>
          <w:szCs w:val="20"/>
          <w:lang w:eastAsia="da-DK"/>
        </w:rPr>
      </w:pPr>
      <w:r w:rsidRPr="004F1E0F">
        <w:rPr>
          <w:b/>
          <w:bCs/>
          <w:sz w:val="22"/>
          <w:szCs w:val="22"/>
          <w:lang w:eastAsia="da-DK"/>
        </w:rPr>
        <w:t>Рисунок 6.3.</w:t>
      </w:r>
      <w:r w:rsidR="004F1E0F" w:rsidRPr="004F1E0F">
        <w:rPr>
          <w:b/>
          <w:bCs/>
          <w:sz w:val="22"/>
          <w:szCs w:val="22"/>
          <w:lang w:eastAsia="da-DK"/>
        </w:rPr>
        <w:t>2</w:t>
      </w:r>
      <w:r w:rsidRPr="004F1E0F">
        <w:rPr>
          <w:b/>
          <w:bCs/>
          <w:sz w:val="22"/>
          <w:szCs w:val="22"/>
          <w:lang w:eastAsia="da-DK"/>
        </w:rPr>
        <w:t>-1</w:t>
      </w:r>
      <w:r w:rsidRPr="004F1E0F">
        <w:rPr>
          <w:sz w:val="22"/>
          <w:szCs w:val="22"/>
          <w:lang w:eastAsia="da-DK"/>
        </w:rPr>
        <w:t xml:space="preserve"> Естественный ареал сибирского осетра. Условные обозначения: 1 – обычен, 2 – редок, 3 – исчез, 4 – плотины гидроэлектростанций (в скобках – годы строительства): I – Новосибирская (1957-1959), II – Усть-Каменогорская (1950-1954), III – Бухтарминская (1960-1964), IV – Шульбинская (1987), V – Иркутская (1956), VI – Братская (1966), VII – Усть-Илимская (1974-1977), VIII – Богучанская (1978), IX – Красноярская (1967-1970), X – Саяно-Шушенская (1978), XI – Вилюйская (1965-1976), XII – Колымская (1981-1984). Источник: Ruban, 2017</w:t>
      </w:r>
    </w:p>
    <w:p w14:paraId="239B68EE" w14:textId="77777777" w:rsidR="004F1E0F" w:rsidRPr="006C3874" w:rsidRDefault="004F1E0F" w:rsidP="004F1E0F">
      <w:pPr>
        <w:spacing w:after="160" w:line="276" w:lineRule="auto"/>
        <w:rPr>
          <w:rFonts w:eastAsia="Arial"/>
          <w:lang w:eastAsia="en-US"/>
        </w:rPr>
      </w:pPr>
      <w:r w:rsidRPr="006C3874">
        <w:rPr>
          <w:rFonts w:eastAsia="ArialMT"/>
          <w:lang w:eastAsia="en-US"/>
        </w:rPr>
        <w:t>В ходе ихтиологических исследований в районе реализации Проекта, как в Обской губе, так и в водных объектах суши осетр не выявлен.</w:t>
      </w:r>
      <w:r w:rsidRPr="006C3874">
        <w:rPr>
          <w:rFonts w:eastAsia="Arial"/>
          <w:lang w:eastAsia="en-US"/>
        </w:rPr>
        <w:t xml:space="preserve"> Появление представителей данного вида в зоне влияния намечаемой деятельности следует признать крайне маловероятным. Вероятность захода осетра в реки Салмановского (Утреннего) ЛУ с учетом их маловодности, непригодности для нереста осетра также крайне мала.</w:t>
      </w:r>
    </w:p>
    <w:p w14:paraId="1C15256A" w14:textId="77777777" w:rsidR="004F1E0F" w:rsidRPr="006C3874" w:rsidRDefault="004F1E0F" w:rsidP="004F1E0F">
      <w:pPr>
        <w:spacing w:after="160" w:line="259" w:lineRule="auto"/>
        <w:rPr>
          <w:rFonts w:eastAsia="ArialMT"/>
          <w:lang w:eastAsia="en-US"/>
        </w:rPr>
      </w:pPr>
      <w:r w:rsidRPr="006C3874">
        <w:rPr>
          <w:rFonts w:eastAsia="ArialMT"/>
          <w:lang w:eastAsia="en-US"/>
        </w:rPr>
        <w:t>Глобальная численность популяции осетра не установлена. Указывается, что в конце 90-х годов в трех крупнейших реках Сибири: Оби с Иртышом, Енисее и Лене вылавливалось 69.1 тонн осетра (Рубан, 1999). При этом, в конце 90-х годов объем браконьерского вылова в Обь-Иртышском бассейне достигал 250 тонн (Экология рыб…, 2006). Учитывая широкий ареал вида, приуроченность основных местообитаний в Обь-Иртышском бассейне к южным районам Обской губы, а в районе реализации Проекта известны единичные редкие факты регистрации вида, оснований считать акваторию проекта критически важной по этому виду нет.</w:t>
      </w:r>
    </w:p>
    <w:p w14:paraId="1584A0B7" w14:textId="28B166CB" w:rsidR="0063384A" w:rsidRDefault="0063384A" w:rsidP="0063384A">
      <w:pPr>
        <w:spacing w:after="240"/>
        <w:ind w:firstLine="0"/>
        <w:jc w:val="center"/>
        <w:rPr>
          <w:sz w:val="20"/>
          <w:szCs w:val="20"/>
          <w:lang w:eastAsia="da-DK"/>
        </w:rPr>
      </w:pPr>
    </w:p>
    <w:p w14:paraId="20A7F398" w14:textId="65235BA6" w:rsidR="0063384A" w:rsidRDefault="0063384A" w:rsidP="0063384A">
      <w:pPr>
        <w:spacing w:after="160" w:line="276" w:lineRule="auto"/>
        <w:jc w:val="center"/>
        <w:rPr>
          <w:rFonts w:eastAsia="ArialMT"/>
          <w:lang w:eastAsia="en-US"/>
        </w:rPr>
      </w:pPr>
      <w:r w:rsidRPr="006C3874">
        <w:rPr>
          <w:noProof/>
        </w:rPr>
        <w:drawing>
          <wp:inline distT="0" distB="0" distL="0" distR="0" wp14:anchorId="7294980F" wp14:editId="499A6D63">
            <wp:extent cx="3295732" cy="2644140"/>
            <wp:effectExtent l="0" t="0" r="0" b="381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27644" t="24129" r="28899" b="13891"/>
                    <a:stretch/>
                  </pic:blipFill>
                  <pic:spPr bwMode="auto">
                    <a:xfrm>
                      <a:off x="0" y="0"/>
                      <a:ext cx="3311951" cy="2657153"/>
                    </a:xfrm>
                    <a:prstGeom prst="rect">
                      <a:avLst/>
                    </a:prstGeom>
                    <a:ln>
                      <a:noFill/>
                    </a:ln>
                    <a:extLst>
                      <a:ext uri="{53640926-AAD7-44D8-BBD7-CCE9431645EC}">
                        <a14:shadowObscured xmlns:a14="http://schemas.microsoft.com/office/drawing/2010/main"/>
                      </a:ext>
                    </a:extLst>
                  </pic:spPr>
                </pic:pic>
              </a:graphicData>
            </a:graphic>
          </wp:inline>
        </w:drawing>
      </w:r>
    </w:p>
    <w:p w14:paraId="187FE253" w14:textId="0153B50A" w:rsidR="0063384A" w:rsidRPr="004F1E0F" w:rsidRDefault="0063384A" w:rsidP="0063384A">
      <w:pPr>
        <w:spacing w:after="160"/>
        <w:jc w:val="center"/>
        <w:rPr>
          <w:rFonts w:eastAsia="ArialMT"/>
          <w:sz w:val="22"/>
          <w:szCs w:val="22"/>
          <w:lang w:eastAsia="en-US"/>
        </w:rPr>
      </w:pPr>
      <w:r w:rsidRPr="004F1E0F">
        <w:rPr>
          <w:b/>
          <w:bCs/>
          <w:sz w:val="22"/>
          <w:szCs w:val="22"/>
        </w:rPr>
        <w:t>Рисунок 6.3.</w:t>
      </w:r>
      <w:r w:rsidR="004F1E0F" w:rsidRPr="004F1E0F">
        <w:rPr>
          <w:b/>
          <w:bCs/>
          <w:sz w:val="22"/>
          <w:szCs w:val="22"/>
        </w:rPr>
        <w:t>2</w:t>
      </w:r>
      <w:r w:rsidRPr="004F1E0F">
        <w:rPr>
          <w:b/>
          <w:bCs/>
          <w:sz w:val="22"/>
          <w:szCs w:val="22"/>
        </w:rPr>
        <w:t>-2</w:t>
      </w:r>
      <w:r w:rsidRPr="004F1E0F">
        <w:rPr>
          <w:sz w:val="22"/>
          <w:szCs w:val="22"/>
        </w:rPr>
        <w:t xml:space="preserve"> Распространение осетра в районе реализации Проекта. Источники: 1 - Атлас-определитель рыб Карского моря. 2018; 2 – Распределение осетра в зимний период. Рыбоводно-биологическое обоснование создания рыбоохранной заповедной зоны, 2014, 3 – Экология рыб Обь-Иртышского бассейна, 2006</w:t>
      </w:r>
    </w:p>
    <w:p w14:paraId="20FCC986" w14:textId="77777777" w:rsidR="006C3874" w:rsidRPr="006C3874" w:rsidRDefault="006C3874" w:rsidP="006C3874">
      <w:pPr>
        <w:spacing w:after="160" w:line="259" w:lineRule="auto"/>
        <w:rPr>
          <w:rFonts w:eastAsia="ArialMT"/>
          <w:lang w:eastAsia="en-US"/>
        </w:rPr>
      </w:pPr>
      <w:r w:rsidRPr="006C3874">
        <w:rPr>
          <w:rFonts w:eastAsia="Arial"/>
          <w:i/>
          <w:iCs/>
          <w:lang w:eastAsia="en-US"/>
        </w:rPr>
        <w:t>Морские млекопитающие</w:t>
      </w:r>
    </w:p>
    <w:p w14:paraId="1CCBD8C6" w14:textId="44DA3439" w:rsidR="006C3874" w:rsidRPr="006C3874" w:rsidRDefault="006C3874" w:rsidP="006C3874">
      <w:pPr>
        <w:spacing w:after="160" w:line="259" w:lineRule="auto"/>
        <w:rPr>
          <w:rFonts w:eastAsia="Arial"/>
          <w:lang w:eastAsia="en-US"/>
        </w:rPr>
      </w:pPr>
      <w:r w:rsidRPr="006C3874">
        <w:rPr>
          <w:rFonts w:eastAsia="Arial"/>
          <w:lang w:eastAsia="en-US"/>
        </w:rPr>
        <w:t>Из морских млекопитающих, ареалы которых попадают в границы зоны рассмотрения, Критерию 1 СД 6 МФК могут соответствовать морж и белый медведь (</w:t>
      </w:r>
      <w:r w:rsidR="004F1E0F">
        <w:rPr>
          <w:rFonts w:eastAsia="Arial"/>
          <w:lang w:eastAsia="en-US"/>
        </w:rPr>
        <w:t>т</w:t>
      </w:r>
      <w:r w:rsidRPr="006C3874">
        <w:rPr>
          <w:rFonts w:eastAsia="Arial"/>
          <w:lang w:eastAsia="en-US"/>
        </w:rPr>
        <w:t xml:space="preserve">аблица </w:t>
      </w:r>
      <w:r w:rsidR="004F1E0F">
        <w:rPr>
          <w:rFonts w:eastAsia="Arial"/>
          <w:lang w:eastAsia="en-US"/>
        </w:rPr>
        <w:t>6.3.2-1</w:t>
      </w:r>
      <w:r w:rsidRPr="006C3874">
        <w:rPr>
          <w:rFonts w:eastAsia="Arial"/>
          <w:lang w:eastAsia="en-US"/>
        </w:rPr>
        <w:t>).</w:t>
      </w:r>
    </w:p>
    <w:p w14:paraId="5347D528" w14:textId="1DB29282" w:rsidR="006C3874" w:rsidRPr="004F1E0F" w:rsidRDefault="006C3874" w:rsidP="006C3874">
      <w:pPr>
        <w:spacing w:before="170" w:after="100" w:line="200" w:lineRule="atLeast"/>
        <w:ind w:firstLine="0"/>
        <w:rPr>
          <w:rFonts w:eastAsia="Arial"/>
          <w:sz w:val="22"/>
          <w:szCs w:val="22"/>
          <w:lang w:eastAsia="da-DK"/>
        </w:rPr>
      </w:pPr>
      <w:bookmarkStart w:id="112" w:name="_Toc66204359"/>
      <w:r w:rsidRPr="004F1E0F">
        <w:rPr>
          <w:rFonts w:eastAsia="Arial"/>
          <w:b/>
          <w:bCs/>
          <w:sz w:val="22"/>
          <w:szCs w:val="22"/>
          <w:lang w:eastAsia="da-DK"/>
        </w:rPr>
        <w:t xml:space="preserve">Таблица </w:t>
      </w:r>
      <w:r w:rsidR="004F1E0F" w:rsidRPr="004F1E0F">
        <w:rPr>
          <w:rFonts w:eastAsia="Arial"/>
          <w:b/>
          <w:bCs/>
          <w:sz w:val="22"/>
          <w:szCs w:val="22"/>
          <w:lang w:eastAsia="da-DK"/>
        </w:rPr>
        <w:t>6.3.2-1</w:t>
      </w:r>
      <w:r w:rsidRPr="004F1E0F">
        <w:rPr>
          <w:rFonts w:eastAsia="Arial"/>
          <w:b/>
          <w:bCs/>
          <w:sz w:val="22"/>
          <w:szCs w:val="22"/>
          <w:lang w:eastAsia="da-DK"/>
        </w:rPr>
        <w:t xml:space="preserve"> </w:t>
      </w:r>
      <w:r w:rsidRPr="004F1E0F">
        <w:rPr>
          <w:rFonts w:eastAsia="Arial"/>
          <w:sz w:val="22"/>
          <w:szCs w:val="22"/>
          <w:lang w:eastAsia="da-DK"/>
        </w:rPr>
        <w:t>Статус морских млекопитающих в Красных книгах разного уровня</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
        <w:gridCol w:w="1999"/>
        <w:gridCol w:w="2222"/>
        <w:gridCol w:w="4912"/>
      </w:tblGrid>
      <w:tr w:rsidR="006C3874" w:rsidRPr="006C3874" w14:paraId="1FCCC589" w14:textId="77777777" w:rsidTr="004F1E0F">
        <w:trPr>
          <w:tblHeader/>
        </w:trPr>
        <w:tc>
          <w:tcPr>
            <w:tcW w:w="0" w:type="auto"/>
            <w:tcBorders>
              <w:top w:val="single" w:sz="4" w:space="0" w:color="auto"/>
              <w:left w:val="single" w:sz="4" w:space="0" w:color="auto"/>
              <w:bottom w:val="single" w:sz="4" w:space="0" w:color="auto"/>
              <w:right w:val="single" w:sz="4" w:space="0" w:color="auto"/>
            </w:tcBorders>
            <w:shd w:val="clear" w:color="auto" w:fill="E2EFD9"/>
            <w:vAlign w:val="center"/>
          </w:tcPr>
          <w:p w14:paraId="05C94656" w14:textId="77777777" w:rsidR="006C3874" w:rsidRPr="006C3874" w:rsidRDefault="006C3874" w:rsidP="004F1E0F">
            <w:pPr>
              <w:keepNext/>
              <w:spacing w:before="80" w:after="40"/>
              <w:ind w:firstLine="0"/>
              <w:jc w:val="center"/>
              <w:rPr>
                <w:rFonts w:eastAsia="Arial"/>
                <w:b/>
                <w:sz w:val="22"/>
                <w:szCs w:val="22"/>
                <w:lang w:eastAsia="en-US"/>
              </w:rPr>
            </w:pPr>
            <w:r w:rsidRPr="006C3874">
              <w:rPr>
                <w:rFonts w:eastAsia="Arial"/>
                <w:b/>
                <w:sz w:val="22"/>
                <w:szCs w:val="22"/>
                <w:lang w:eastAsia="en-US"/>
              </w:rPr>
              <w:t>№</w:t>
            </w:r>
          </w:p>
        </w:tc>
        <w:tc>
          <w:tcPr>
            <w:tcW w:w="0" w:type="auto"/>
            <w:gridSpan w:val="2"/>
            <w:tcBorders>
              <w:top w:val="single" w:sz="4" w:space="0" w:color="auto"/>
              <w:left w:val="single" w:sz="4" w:space="0" w:color="auto"/>
              <w:bottom w:val="single" w:sz="4" w:space="0" w:color="auto"/>
              <w:right w:val="single" w:sz="4" w:space="0" w:color="auto"/>
            </w:tcBorders>
            <w:shd w:val="clear" w:color="auto" w:fill="E2EFD9"/>
            <w:vAlign w:val="center"/>
          </w:tcPr>
          <w:p w14:paraId="159C0CD0" w14:textId="77777777" w:rsidR="006C3874" w:rsidRPr="006C3874" w:rsidRDefault="006C3874" w:rsidP="004F1E0F">
            <w:pPr>
              <w:keepNext/>
              <w:spacing w:before="80" w:after="40"/>
              <w:ind w:firstLine="0"/>
              <w:jc w:val="center"/>
              <w:rPr>
                <w:rFonts w:eastAsia="Arial"/>
                <w:b/>
                <w:sz w:val="22"/>
                <w:szCs w:val="22"/>
                <w:lang w:eastAsia="en-US"/>
              </w:rPr>
            </w:pPr>
            <w:r w:rsidRPr="006C3874">
              <w:rPr>
                <w:rFonts w:eastAsia="Arial"/>
                <w:b/>
                <w:sz w:val="22"/>
                <w:szCs w:val="22"/>
                <w:lang w:eastAsia="en-US"/>
              </w:rPr>
              <w:t>Вид</w:t>
            </w:r>
          </w:p>
        </w:tc>
        <w:tc>
          <w:tcPr>
            <w:tcW w:w="0" w:type="auto"/>
            <w:tcBorders>
              <w:top w:val="single" w:sz="4" w:space="0" w:color="auto"/>
              <w:left w:val="single" w:sz="4" w:space="0" w:color="auto"/>
              <w:bottom w:val="single" w:sz="4" w:space="0" w:color="auto"/>
              <w:right w:val="single" w:sz="4" w:space="0" w:color="auto"/>
            </w:tcBorders>
            <w:shd w:val="clear" w:color="auto" w:fill="E2EFD9"/>
            <w:vAlign w:val="center"/>
          </w:tcPr>
          <w:p w14:paraId="1EA44A8D" w14:textId="77777777" w:rsidR="006C3874" w:rsidRPr="006C3874" w:rsidRDefault="006C3874" w:rsidP="004F1E0F">
            <w:pPr>
              <w:keepNext/>
              <w:spacing w:before="80" w:after="40"/>
              <w:ind w:firstLine="0"/>
              <w:jc w:val="center"/>
              <w:rPr>
                <w:rFonts w:eastAsia="Arial"/>
                <w:b/>
                <w:sz w:val="22"/>
                <w:szCs w:val="22"/>
                <w:lang w:eastAsia="en-US"/>
              </w:rPr>
            </w:pPr>
            <w:r w:rsidRPr="006C3874">
              <w:rPr>
                <w:rFonts w:eastAsia="Arial"/>
                <w:b/>
                <w:sz w:val="22"/>
                <w:szCs w:val="22"/>
                <w:lang w:eastAsia="en-US"/>
              </w:rPr>
              <w:t>Статус к Красных книгах разного ранга</w:t>
            </w:r>
          </w:p>
        </w:tc>
      </w:tr>
      <w:tr w:rsidR="006C3874" w:rsidRPr="006C3874" w14:paraId="09750CC6" w14:textId="77777777" w:rsidTr="006C3874">
        <w:tc>
          <w:tcPr>
            <w:tcW w:w="0" w:type="auto"/>
            <w:gridSpan w:val="4"/>
            <w:tcBorders>
              <w:top w:val="single" w:sz="4" w:space="0" w:color="auto"/>
              <w:left w:val="single" w:sz="4" w:space="0" w:color="auto"/>
              <w:bottom w:val="single" w:sz="4" w:space="0" w:color="auto"/>
              <w:right w:val="single" w:sz="4" w:space="0" w:color="auto"/>
            </w:tcBorders>
            <w:hideMark/>
          </w:tcPr>
          <w:p w14:paraId="0DC2E919" w14:textId="77777777" w:rsidR="006C3874" w:rsidRPr="004F1E0F" w:rsidRDefault="006C3874" w:rsidP="006C3874">
            <w:pPr>
              <w:spacing w:before="60" w:after="20"/>
              <w:ind w:firstLine="0"/>
              <w:jc w:val="left"/>
              <w:rPr>
                <w:rFonts w:eastAsia="Arial"/>
                <w:sz w:val="22"/>
                <w:szCs w:val="22"/>
                <w:lang w:eastAsia="en-US"/>
              </w:rPr>
            </w:pPr>
            <w:r w:rsidRPr="006C3874">
              <w:rPr>
                <w:rFonts w:eastAsia="Arial"/>
                <w:sz w:val="22"/>
                <w:szCs w:val="22"/>
                <w:lang w:val="en-GB" w:eastAsia="en-US"/>
              </w:rPr>
              <w:t>Mammalia</w:t>
            </w:r>
            <w:r w:rsidRPr="004F1E0F">
              <w:rPr>
                <w:rFonts w:eastAsia="Arial"/>
                <w:sz w:val="22"/>
                <w:szCs w:val="22"/>
                <w:lang w:eastAsia="en-US"/>
              </w:rPr>
              <w:t xml:space="preserve"> – Млекопитающие</w:t>
            </w:r>
          </w:p>
        </w:tc>
      </w:tr>
      <w:tr w:rsidR="006C3874" w:rsidRPr="006C3874" w14:paraId="0C3E0EE6" w14:textId="77777777" w:rsidTr="006C3874">
        <w:tc>
          <w:tcPr>
            <w:tcW w:w="0" w:type="auto"/>
            <w:gridSpan w:val="4"/>
            <w:tcBorders>
              <w:top w:val="single" w:sz="4" w:space="0" w:color="auto"/>
              <w:left w:val="single" w:sz="4" w:space="0" w:color="auto"/>
              <w:bottom w:val="single" w:sz="4" w:space="0" w:color="auto"/>
              <w:right w:val="single" w:sz="4" w:space="0" w:color="auto"/>
            </w:tcBorders>
            <w:hideMark/>
          </w:tcPr>
          <w:p w14:paraId="6A77AD3E" w14:textId="77777777" w:rsidR="006C3874" w:rsidRPr="004F1E0F" w:rsidRDefault="006C3874" w:rsidP="006C3874">
            <w:pPr>
              <w:spacing w:before="60" w:after="20"/>
              <w:ind w:firstLine="0"/>
              <w:jc w:val="left"/>
              <w:rPr>
                <w:rFonts w:eastAsia="Arial"/>
                <w:sz w:val="22"/>
                <w:szCs w:val="22"/>
                <w:lang w:eastAsia="en-US"/>
              </w:rPr>
            </w:pPr>
            <w:r w:rsidRPr="006C3874">
              <w:rPr>
                <w:rFonts w:eastAsia="Arial"/>
                <w:sz w:val="22"/>
                <w:szCs w:val="22"/>
                <w:lang w:val="en-US" w:eastAsia="en-US"/>
              </w:rPr>
              <w:t>Carnivora</w:t>
            </w:r>
            <w:r w:rsidRPr="004F1E0F">
              <w:rPr>
                <w:rFonts w:eastAsia="Arial"/>
                <w:sz w:val="22"/>
                <w:szCs w:val="22"/>
                <w:lang w:eastAsia="en-US"/>
              </w:rPr>
              <w:t xml:space="preserve"> – Хищные</w:t>
            </w:r>
          </w:p>
        </w:tc>
      </w:tr>
      <w:tr w:rsidR="006C3874" w:rsidRPr="006C3874" w14:paraId="5C4DEE4F" w14:textId="77777777" w:rsidTr="006C3874">
        <w:tc>
          <w:tcPr>
            <w:tcW w:w="0" w:type="auto"/>
            <w:gridSpan w:val="4"/>
            <w:tcBorders>
              <w:top w:val="single" w:sz="4" w:space="0" w:color="auto"/>
              <w:left w:val="single" w:sz="4" w:space="0" w:color="auto"/>
              <w:bottom w:val="single" w:sz="4" w:space="0" w:color="auto"/>
              <w:right w:val="single" w:sz="4" w:space="0" w:color="auto"/>
            </w:tcBorders>
            <w:hideMark/>
          </w:tcPr>
          <w:p w14:paraId="43CE4C32" w14:textId="77777777" w:rsidR="006C3874" w:rsidRPr="004F1E0F" w:rsidRDefault="006C3874" w:rsidP="006C3874">
            <w:pPr>
              <w:spacing w:before="60" w:after="20"/>
              <w:ind w:firstLine="0"/>
              <w:jc w:val="left"/>
              <w:rPr>
                <w:rFonts w:eastAsia="Arial"/>
                <w:sz w:val="22"/>
                <w:szCs w:val="22"/>
                <w:lang w:eastAsia="en-US"/>
              </w:rPr>
            </w:pPr>
            <w:r w:rsidRPr="006C3874">
              <w:rPr>
                <w:rFonts w:eastAsia="Arial"/>
                <w:sz w:val="22"/>
                <w:szCs w:val="22"/>
                <w:lang w:val="en-GB" w:eastAsia="en-US"/>
              </w:rPr>
              <w:t>Ursidae</w:t>
            </w:r>
            <w:r w:rsidRPr="004F1E0F">
              <w:rPr>
                <w:rFonts w:eastAsia="Arial"/>
                <w:sz w:val="22"/>
                <w:szCs w:val="22"/>
                <w:lang w:eastAsia="en-US"/>
              </w:rPr>
              <w:t xml:space="preserve"> – Медвежьи</w:t>
            </w:r>
          </w:p>
        </w:tc>
      </w:tr>
      <w:tr w:rsidR="006C3874" w:rsidRPr="006C3874" w14:paraId="2031FD71" w14:textId="77777777" w:rsidTr="006C3874">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4BC25DD" w14:textId="77777777" w:rsidR="006C3874" w:rsidRPr="004F1E0F" w:rsidRDefault="006C3874" w:rsidP="006C3874">
            <w:pPr>
              <w:spacing w:before="60" w:after="20"/>
              <w:ind w:firstLine="0"/>
              <w:jc w:val="left"/>
              <w:rPr>
                <w:rFonts w:eastAsia="Arial"/>
                <w:sz w:val="22"/>
                <w:szCs w:val="22"/>
                <w:lang w:eastAsia="en-US"/>
              </w:rPr>
            </w:pPr>
            <w:r w:rsidRPr="004F1E0F">
              <w:rPr>
                <w:rFonts w:eastAsia="Arial"/>
                <w:sz w:val="22"/>
                <w:szCs w:val="22"/>
                <w:lang w:eastAsia="en-US"/>
              </w:rPr>
              <w:t>1</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1056EF8" w14:textId="77777777" w:rsidR="006C3874" w:rsidRPr="004F1E0F" w:rsidRDefault="006C3874" w:rsidP="006C3874">
            <w:pPr>
              <w:spacing w:before="60" w:after="20"/>
              <w:ind w:firstLine="0"/>
              <w:jc w:val="left"/>
              <w:rPr>
                <w:rFonts w:eastAsia="Arial"/>
                <w:sz w:val="22"/>
                <w:szCs w:val="22"/>
                <w:lang w:eastAsia="en-US"/>
              </w:rPr>
            </w:pPr>
            <w:r w:rsidRPr="004F1E0F">
              <w:rPr>
                <w:rFonts w:eastAsia="Arial"/>
                <w:sz w:val="22"/>
                <w:szCs w:val="22"/>
                <w:lang w:eastAsia="en-US"/>
              </w:rPr>
              <w:t>Белый медведь</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387EF836" w14:textId="77777777" w:rsidR="006C3874" w:rsidRPr="006C3874" w:rsidRDefault="006C3874" w:rsidP="006C3874">
            <w:pPr>
              <w:spacing w:before="60" w:after="20"/>
              <w:ind w:firstLine="0"/>
              <w:jc w:val="left"/>
              <w:rPr>
                <w:rFonts w:eastAsia="Arial"/>
                <w:sz w:val="22"/>
                <w:szCs w:val="22"/>
                <w:lang w:val="en-US" w:eastAsia="en-US"/>
              </w:rPr>
            </w:pPr>
            <w:r w:rsidRPr="006C3874">
              <w:rPr>
                <w:rFonts w:eastAsia="Arial"/>
                <w:i/>
                <w:iCs/>
                <w:sz w:val="22"/>
                <w:szCs w:val="22"/>
                <w:lang w:val="en-US" w:eastAsia="en-US"/>
              </w:rPr>
              <w:t>Ursus maritimus</w:t>
            </w:r>
          </w:p>
          <w:p w14:paraId="7A04FA78" w14:textId="77777777" w:rsidR="006C3874" w:rsidRPr="006C3874" w:rsidRDefault="006C3874" w:rsidP="006C3874">
            <w:pPr>
              <w:spacing w:before="60" w:after="20"/>
              <w:ind w:firstLine="0"/>
              <w:jc w:val="left"/>
              <w:rPr>
                <w:rFonts w:eastAsia="Arial"/>
                <w:sz w:val="22"/>
                <w:szCs w:val="22"/>
                <w:lang w:val="en-US" w:eastAsia="en-US"/>
              </w:rPr>
            </w:pPr>
            <w:r w:rsidRPr="006C3874">
              <w:rPr>
                <w:rFonts w:eastAsia="Arial"/>
                <w:sz w:val="22"/>
                <w:szCs w:val="22"/>
                <w:lang w:val="en-US" w:eastAsia="en-US"/>
              </w:rPr>
              <w:t>Phipps, 1774</w:t>
            </w:r>
          </w:p>
        </w:tc>
        <w:tc>
          <w:tcPr>
            <w:tcW w:w="0" w:type="auto"/>
            <w:tcBorders>
              <w:top w:val="single" w:sz="4" w:space="0" w:color="auto"/>
              <w:left w:val="single" w:sz="4" w:space="0" w:color="auto"/>
              <w:bottom w:val="single" w:sz="4" w:space="0" w:color="auto"/>
              <w:right w:val="single" w:sz="4" w:space="0" w:color="auto"/>
            </w:tcBorders>
            <w:shd w:val="clear" w:color="auto" w:fill="FFFFFF"/>
            <w:hideMark/>
          </w:tcPr>
          <w:p w14:paraId="2C09B90B"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 xml:space="preserve">Красный список МСОП: </w:t>
            </w:r>
            <w:r w:rsidRPr="006C3874">
              <w:rPr>
                <w:rFonts w:eastAsia="Arial"/>
                <w:sz w:val="22"/>
                <w:szCs w:val="22"/>
                <w:lang w:val="en-GB" w:eastAsia="en-US"/>
              </w:rPr>
              <w:t>Vulnerable</w:t>
            </w:r>
          </w:p>
          <w:p w14:paraId="0C0CA0C2"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 xml:space="preserve">Красная книга РФ, 2020: </w:t>
            </w:r>
          </w:p>
          <w:p w14:paraId="5B7FEA12"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3</w:t>
            </w:r>
            <w:r w:rsidRPr="006C3874">
              <w:rPr>
                <w:rFonts w:eastAsia="Arial"/>
                <w:sz w:val="22"/>
                <w:szCs w:val="22"/>
                <w:lang w:val="en-US" w:eastAsia="en-US"/>
              </w:rPr>
              <w:t> </w:t>
            </w:r>
            <w:r w:rsidRPr="006C3874">
              <w:rPr>
                <w:rFonts w:eastAsia="Arial"/>
                <w:sz w:val="22"/>
                <w:szCs w:val="22"/>
                <w:lang w:eastAsia="en-US"/>
              </w:rPr>
              <w:t>У</w:t>
            </w:r>
            <w:r w:rsidRPr="006C3874">
              <w:rPr>
                <w:rFonts w:eastAsia="Arial"/>
                <w:sz w:val="22"/>
                <w:szCs w:val="22"/>
                <w:lang w:val="en-US" w:eastAsia="en-US"/>
              </w:rPr>
              <w:t> I</w:t>
            </w:r>
            <w:r w:rsidRPr="006C3874">
              <w:rPr>
                <w:rFonts w:eastAsia="Arial"/>
                <w:sz w:val="22"/>
                <w:szCs w:val="22"/>
                <w:lang w:eastAsia="en-US"/>
              </w:rPr>
              <w:t xml:space="preserve"> (Редкие, Уязвимые (</w:t>
            </w:r>
            <w:r w:rsidRPr="006C3874">
              <w:rPr>
                <w:rFonts w:eastAsia="Arial"/>
                <w:sz w:val="22"/>
                <w:szCs w:val="22"/>
                <w:lang w:val="en-GB" w:eastAsia="en-US"/>
              </w:rPr>
              <w:t>VU</w:t>
            </w:r>
            <w:r w:rsidRPr="006C3874">
              <w:rPr>
                <w:rFonts w:eastAsia="Arial"/>
                <w:sz w:val="22"/>
                <w:szCs w:val="22"/>
                <w:lang w:eastAsia="en-US"/>
              </w:rPr>
              <w:t xml:space="preserve"> </w:t>
            </w:r>
            <w:r w:rsidRPr="006C3874">
              <w:rPr>
                <w:rFonts w:eastAsia="Arial"/>
                <w:sz w:val="22"/>
                <w:szCs w:val="22"/>
                <w:lang w:val="en-GB" w:eastAsia="en-US"/>
              </w:rPr>
              <w:t>Vulnerable</w:t>
            </w:r>
            <w:r w:rsidRPr="006C3874">
              <w:rPr>
                <w:rFonts w:eastAsia="Arial"/>
                <w:sz w:val="22"/>
                <w:szCs w:val="22"/>
                <w:lang w:eastAsia="en-US"/>
              </w:rPr>
              <w:t xml:space="preserve">), </w:t>
            </w:r>
            <w:r w:rsidRPr="006C3874">
              <w:rPr>
                <w:rFonts w:eastAsia="Arial"/>
                <w:sz w:val="22"/>
                <w:szCs w:val="22"/>
                <w:lang w:val="en-GB" w:eastAsia="en-US"/>
              </w:rPr>
              <w:t>I</w:t>
            </w:r>
            <w:r w:rsidRPr="006C3874">
              <w:rPr>
                <w:rFonts w:eastAsia="Arial"/>
                <w:sz w:val="22"/>
                <w:szCs w:val="22"/>
                <w:lang w:eastAsia="en-US"/>
              </w:rPr>
              <w:t xml:space="preserve"> приоритет требуется незамедлительное принятие комплексных мер)</w:t>
            </w:r>
          </w:p>
          <w:p w14:paraId="5543AC33"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 xml:space="preserve">КК ЯНАО: Редкий (3 категория) </w:t>
            </w:r>
          </w:p>
        </w:tc>
      </w:tr>
      <w:tr w:rsidR="006C3874" w:rsidRPr="006C3874" w14:paraId="4E527C32" w14:textId="77777777" w:rsidTr="006C3874">
        <w:tc>
          <w:tcPr>
            <w:tcW w:w="0" w:type="auto"/>
            <w:gridSpan w:val="4"/>
            <w:tcBorders>
              <w:top w:val="single" w:sz="4" w:space="0" w:color="auto"/>
              <w:left w:val="single" w:sz="4" w:space="0" w:color="auto"/>
              <w:bottom w:val="single" w:sz="4" w:space="0" w:color="auto"/>
              <w:right w:val="single" w:sz="4" w:space="0" w:color="auto"/>
            </w:tcBorders>
          </w:tcPr>
          <w:p w14:paraId="38D49485" w14:textId="77777777" w:rsidR="006C3874" w:rsidRPr="006C3874" w:rsidRDefault="006C3874" w:rsidP="006C3874">
            <w:pPr>
              <w:spacing w:before="60" w:after="20"/>
              <w:ind w:firstLine="0"/>
              <w:jc w:val="left"/>
              <w:rPr>
                <w:rFonts w:eastAsia="Arial"/>
                <w:bCs/>
                <w:iCs/>
                <w:color w:val="000000"/>
                <w:sz w:val="22"/>
                <w:szCs w:val="22"/>
                <w:shd w:val="clear" w:color="auto" w:fill="FFFFFF"/>
                <w:lang w:val="en-US" w:eastAsia="en-US"/>
              </w:rPr>
            </w:pPr>
            <w:r w:rsidRPr="006C3874">
              <w:rPr>
                <w:rFonts w:eastAsia="Arial"/>
                <w:bCs/>
                <w:iCs/>
                <w:color w:val="000000"/>
                <w:sz w:val="22"/>
                <w:szCs w:val="22"/>
                <w:shd w:val="clear" w:color="auto" w:fill="FFFFFF"/>
                <w:lang w:val="en-US" w:eastAsia="en-US"/>
              </w:rPr>
              <w:t>Pinnipedia</w:t>
            </w:r>
            <w:r w:rsidRPr="006C3874">
              <w:rPr>
                <w:rFonts w:eastAsia="Arial"/>
                <w:bCs/>
                <w:iCs/>
                <w:color w:val="000000"/>
                <w:sz w:val="22"/>
                <w:szCs w:val="22"/>
                <w:shd w:val="clear" w:color="auto" w:fill="FFFFFF"/>
                <w:lang w:val="la-Latn" w:eastAsia="en-US"/>
              </w:rPr>
              <w:t xml:space="preserve"> </w:t>
            </w:r>
            <w:r w:rsidRPr="006C3874">
              <w:rPr>
                <w:rFonts w:eastAsia="Arial"/>
                <w:bCs/>
                <w:iCs/>
                <w:color w:val="000000"/>
                <w:sz w:val="22"/>
                <w:szCs w:val="22"/>
                <w:shd w:val="clear" w:color="auto" w:fill="FFFFFF"/>
                <w:lang w:val="en-GB" w:eastAsia="en-US"/>
              </w:rPr>
              <w:t>– Ластоногие</w:t>
            </w:r>
          </w:p>
        </w:tc>
      </w:tr>
      <w:tr w:rsidR="006C3874" w:rsidRPr="006C3874" w14:paraId="5F600591" w14:textId="77777777" w:rsidTr="006C3874">
        <w:tc>
          <w:tcPr>
            <w:tcW w:w="0" w:type="auto"/>
            <w:gridSpan w:val="4"/>
            <w:tcBorders>
              <w:top w:val="single" w:sz="4" w:space="0" w:color="auto"/>
              <w:left w:val="single" w:sz="4" w:space="0" w:color="auto"/>
              <w:bottom w:val="single" w:sz="4" w:space="0" w:color="auto"/>
              <w:right w:val="single" w:sz="4" w:space="0" w:color="auto"/>
            </w:tcBorders>
          </w:tcPr>
          <w:p w14:paraId="4D7367C0" w14:textId="77777777" w:rsidR="006C3874" w:rsidRPr="006C3874" w:rsidRDefault="006C3874" w:rsidP="006C3874">
            <w:pPr>
              <w:spacing w:before="60" w:after="20"/>
              <w:ind w:firstLine="0"/>
              <w:jc w:val="left"/>
              <w:rPr>
                <w:rFonts w:eastAsia="Arial"/>
                <w:bCs/>
                <w:sz w:val="22"/>
                <w:szCs w:val="22"/>
                <w:lang w:val="en-GB" w:eastAsia="en-US"/>
              </w:rPr>
            </w:pPr>
            <w:r w:rsidRPr="006C3874">
              <w:rPr>
                <w:rFonts w:eastAsia="Arial"/>
                <w:bCs/>
                <w:sz w:val="22"/>
                <w:szCs w:val="22"/>
                <w:lang w:val="en-GB" w:eastAsia="en-US"/>
              </w:rPr>
              <w:t>Odobenidae -Моржовые</w:t>
            </w:r>
          </w:p>
        </w:tc>
      </w:tr>
      <w:tr w:rsidR="006C3874" w:rsidRPr="006C3874" w14:paraId="7C71F737" w14:textId="77777777" w:rsidTr="006C3874">
        <w:tc>
          <w:tcPr>
            <w:tcW w:w="0" w:type="auto"/>
            <w:tcBorders>
              <w:top w:val="single" w:sz="4" w:space="0" w:color="auto"/>
              <w:left w:val="single" w:sz="4" w:space="0" w:color="auto"/>
              <w:bottom w:val="single" w:sz="4" w:space="0" w:color="auto"/>
              <w:right w:val="single" w:sz="4" w:space="0" w:color="auto"/>
            </w:tcBorders>
            <w:shd w:val="clear" w:color="auto" w:fill="FFFFFF"/>
          </w:tcPr>
          <w:p w14:paraId="01C27D32"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2</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1D49A1C3"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Морж (атлантический подвид)</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2CCF6AF8"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i/>
                <w:iCs/>
                <w:sz w:val="22"/>
                <w:szCs w:val="22"/>
                <w:lang w:val="en-GB" w:eastAsia="en-US"/>
              </w:rPr>
              <w:t>Odobenus rosmarus rosmarus</w:t>
            </w:r>
            <w:r w:rsidRPr="006C3874">
              <w:rPr>
                <w:rFonts w:eastAsia="Arial"/>
                <w:sz w:val="22"/>
                <w:szCs w:val="22"/>
                <w:lang w:val="en-GB" w:eastAsia="en-US"/>
              </w:rPr>
              <w:t xml:space="preserve">, </w:t>
            </w:r>
            <w:r w:rsidRPr="006C3874">
              <w:rPr>
                <w:rFonts w:eastAsia="Arial"/>
                <w:sz w:val="22"/>
                <w:szCs w:val="22"/>
                <w:lang w:val="en-US" w:eastAsia="en-US"/>
              </w:rPr>
              <w:t>Linnaeus</w:t>
            </w:r>
            <w:r w:rsidRPr="006C3874">
              <w:rPr>
                <w:rFonts w:eastAsia="Arial"/>
                <w:sz w:val="22"/>
                <w:szCs w:val="22"/>
                <w:lang w:val="en-GB" w:eastAsia="en-US"/>
              </w:rPr>
              <w:t>, 1758</w:t>
            </w:r>
          </w:p>
        </w:tc>
        <w:tc>
          <w:tcPr>
            <w:tcW w:w="0" w:type="auto"/>
            <w:tcBorders>
              <w:top w:val="single" w:sz="4" w:space="0" w:color="auto"/>
              <w:left w:val="single" w:sz="4" w:space="0" w:color="auto"/>
              <w:bottom w:val="single" w:sz="4" w:space="0" w:color="auto"/>
              <w:right w:val="single" w:sz="4" w:space="0" w:color="auto"/>
            </w:tcBorders>
            <w:shd w:val="clear" w:color="auto" w:fill="FFFFFF"/>
          </w:tcPr>
          <w:p w14:paraId="2C476E42"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 xml:space="preserve">Красный список МСОП: недостаточно данных </w:t>
            </w:r>
            <w:r w:rsidRPr="006C3874">
              <w:rPr>
                <w:rFonts w:eastAsia="Arial"/>
                <w:sz w:val="22"/>
                <w:szCs w:val="22"/>
                <w:lang w:val="en-US" w:eastAsia="en-US"/>
              </w:rPr>
              <w:t>Data</w:t>
            </w:r>
            <w:r w:rsidRPr="006C3874">
              <w:rPr>
                <w:rFonts w:eastAsia="Arial"/>
                <w:sz w:val="22"/>
                <w:szCs w:val="22"/>
                <w:lang w:eastAsia="en-US"/>
              </w:rPr>
              <w:t xml:space="preserve"> </w:t>
            </w:r>
            <w:r w:rsidRPr="006C3874">
              <w:rPr>
                <w:rFonts w:eastAsia="Arial"/>
                <w:sz w:val="22"/>
                <w:szCs w:val="22"/>
                <w:lang w:val="en-US" w:eastAsia="en-US"/>
              </w:rPr>
              <w:t>Deficient</w:t>
            </w:r>
          </w:p>
          <w:p w14:paraId="4B5D9C5D"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 xml:space="preserve">Красная книга РФ, 2020: </w:t>
            </w:r>
          </w:p>
          <w:p w14:paraId="61447313"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2</w:t>
            </w:r>
            <w:r w:rsidRPr="006C3874">
              <w:rPr>
                <w:rFonts w:eastAsia="Arial"/>
                <w:sz w:val="22"/>
                <w:szCs w:val="22"/>
                <w:lang w:val="en-GB" w:eastAsia="en-US"/>
              </w:rPr>
              <w:t> </w:t>
            </w:r>
            <w:r w:rsidRPr="006C3874">
              <w:rPr>
                <w:rFonts w:eastAsia="Arial"/>
                <w:sz w:val="22"/>
                <w:szCs w:val="22"/>
                <w:lang w:eastAsia="en-US"/>
              </w:rPr>
              <w:t>НД</w:t>
            </w:r>
            <w:r w:rsidRPr="006C3874">
              <w:rPr>
                <w:rFonts w:eastAsia="Arial"/>
                <w:sz w:val="22"/>
                <w:szCs w:val="22"/>
                <w:lang w:val="en-GB" w:eastAsia="en-US"/>
              </w:rPr>
              <w:t> II</w:t>
            </w:r>
            <w:r w:rsidRPr="006C3874">
              <w:rPr>
                <w:rFonts w:eastAsia="Arial"/>
                <w:sz w:val="22"/>
                <w:szCs w:val="22"/>
                <w:lang w:eastAsia="en-US"/>
              </w:rPr>
              <w:t xml:space="preserve"> (Сокращающиеся в численности, Недостаточно данных, необходима реализация одного или нескольких специальных мероприятий по сохранению)</w:t>
            </w:r>
          </w:p>
          <w:p w14:paraId="19FF9132"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КК ЯНАО: находящийся под угрозой исчезновения (1 категория)</w:t>
            </w:r>
          </w:p>
        </w:tc>
      </w:tr>
      <w:tr w:rsidR="006C3874" w:rsidRPr="006C3874" w14:paraId="372F1BED" w14:textId="77777777" w:rsidTr="006C3874">
        <w:tc>
          <w:tcPr>
            <w:tcW w:w="0" w:type="auto"/>
            <w:gridSpan w:val="4"/>
            <w:tcBorders>
              <w:top w:val="single" w:sz="4" w:space="0" w:color="auto"/>
              <w:left w:val="single" w:sz="4" w:space="0" w:color="auto"/>
              <w:bottom w:val="single" w:sz="4" w:space="0" w:color="auto"/>
              <w:right w:val="single" w:sz="4" w:space="0" w:color="auto"/>
            </w:tcBorders>
          </w:tcPr>
          <w:p w14:paraId="3B25E0D5"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US" w:eastAsia="en-US"/>
              </w:rPr>
              <w:t xml:space="preserve">Phocidae – </w:t>
            </w:r>
            <w:r w:rsidRPr="006C3874">
              <w:rPr>
                <w:rFonts w:eastAsia="Arial"/>
                <w:sz w:val="22"/>
                <w:szCs w:val="22"/>
                <w:lang w:val="en-GB" w:eastAsia="en-US"/>
              </w:rPr>
              <w:t>Настоящие тюлени</w:t>
            </w:r>
          </w:p>
        </w:tc>
      </w:tr>
      <w:tr w:rsidR="006C3874" w:rsidRPr="006C3874" w14:paraId="05DE2187" w14:textId="77777777" w:rsidTr="006C3874">
        <w:tc>
          <w:tcPr>
            <w:tcW w:w="0" w:type="auto"/>
            <w:tcBorders>
              <w:top w:val="single" w:sz="4" w:space="0" w:color="auto"/>
              <w:left w:val="single" w:sz="4" w:space="0" w:color="auto"/>
              <w:bottom w:val="single" w:sz="4" w:space="0" w:color="auto"/>
              <w:right w:val="single" w:sz="4" w:space="0" w:color="auto"/>
            </w:tcBorders>
          </w:tcPr>
          <w:p w14:paraId="254F370E"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3</w:t>
            </w:r>
          </w:p>
        </w:tc>
        <w:tc>
          <w:tcPr>
            <w:tcW w:w="0" w:type="auto"/>
            <w:tcBorders>
              <w:top w:val="single" w:sz="4" w:space="0" w:color="auto"/>
              <w:left w:val="single" w:sz="4" w:space="0" w:color="auto"/>
              <w:bottom w:val="single" w:sz="4" w:space="0" w:color="auto"/>
              <w:right w:val="single" w:sz="4" w:space="0" w:color="auto"/>
            </w:tcBorders>
          </w:tcPr>
          <w:p w14:paraId="6AFFD366"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Морской заяц</w:t>
            </w:r>
          </w:p>
        </w:tc>
        <w:tc>
          <w:tcPr>
            <w:tcW w:w="0" w:type="auto"/>
            <w:tcBorders>
              <w:top w:val="single" w:sz="4" w:space="0" w:color="auto"/>
              <w:left w:val="single" w:sz="4" w:space="0" w:color="auto"/>
              <w:bottom w:val="single" w:sz="4" w:space="0" w:color="auto"/>
              <w:right w:val="single" w:sz="4" w:space="0" w:color="auto"/>
            </w:tcBorders>
          </w:tcPr>
          <w:p w14:paraId="735DDC8C" w14:textId="77777777" w:rsidR="006C3874" w:rsidRPr="006C3874" w:rsidRDefault="006C3874" w:rsidP="006C3874">
            <w:pPr>
              <w:spacing w:before="60" w:after="20"/>
              <w:ind w:firstLine="0"/>
              <w:jc w:val="left"/>
              <w:rPr>
                <w:rFonts w:eastAsia="Arial"/>
                <w:i/>
                <w:iCs/>
                <w:sz w:val="22"/>
                <w:szCs w:val="22"/>
                <w:lang w:val="en-GB" w:eastAsia="en-US"/>
              </w:rPr>
            </w:pPr>
            <w:r w:rsidRPr="006C3874">
              <w:rPr>
                <w:rFonts w:eastAsia="Times New Roman"/>
                <w:i/>
                <w:sz w:val="22"/>
                <w:szCs w:val="22"/>
                <w:lang w:val="en-US"/>
              </w:rPr>
              <w:t>Erignathus barbatus</w:t>
            </w:r>
            <w:r w:rsidRPr="006C3874">
              <w:rPr>
                <w:rFonts w:eastAsia="Times New Roman"/>
                <w:i/>
                <w:sz w:val="22"/>
                <w:szCs w:val="22"/>
                <w:lang w:val="en-GB"/>
              </w:rPr>
              <w:t>, Pallas, 1811</w:t>
            </w:r>
          </w:p>
        </w:tc>
        <w:tc>
          <w:tcPr>
            <w:tcW w:w="0" w:type="auto"/>
            <w:tcBorders>
              <w:top w:val="single" w:sz="4" w:space="0" w:color="auto"/>
              <w:left w:val="single" w:sz="4" w:space="0" w:color="auto"/>
              <w:bottom w:val="single" w:sz="4" w:space="0" w:color="auto"/>
              <w:right w:val="single" w:sz="4" w:space="0" w:color="auto"/>
            </w:tcBorders>
          </w:tcPr>
          <w:p w14:paraId="72E2E7A9"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 xml:space="preserve">Красный список МСОП: </w:t>
            </w:r>
            <w:r w:rsidRPr="006C3874">
              <w:rPr>
                <w:rFonts w:eastAsia="Times New Roman"/>
                <w:sz w:val="22"/>
                <w:szCs w:val="22"/>
              </w:rPr>
              <w:t xml:space="preserve">вызывающий наименьшие опасения </w:t>
            </w:r>
            <w:r w:rsidRPr="006C3874">
              <w:rPr>
                <w:rFonts w:eastAsia="Times New Roman"/>
                <w:sz w:val="22"/>
                <w:szCs w:val="22"/>
                <w:lang w:val="en-US"/>
              </w:rPr>
              <w:t>Least</w:t>
            </w:r>
            <w:r w:rsidRPr="006C3874">
              <w:rPr>
                <w:rFonts w:eastAsia="Times New Roman"/>
                <w:sz w:val="22"/>
                <w:szCs w:val="22"/>
              </w:rPr>
              <w:t xml:space="preserve"> </w:t>
            </w:r>
            <w:r w:rsidRPr="006C3874">
              <w:rPr>
                <w:rFonts w:eastAsia="Times New Roman"/>
                <w:sz w:val="22"/>
                <w:szCs w:val="22"/>
                <w:lang w:val="en-US"/>
              </w:rPr>
              <w:t>concern</w:t>
            </w:r>
          </w:p>
        </w:tc>
      </w:tr>
      <w:tr w:rsidR="006C3874" w:rsidRPr="006C3874" w14:paraId="32B5B452" w14:textId="77777777" w:rsidTr="006C3874">
        <w:tc>
          <w:tcPr>
            <w:tcW w:w="0" w:type="auto"/>
            <w:tcBorders>
              <w:top w:val="single" w:sz="4" w:space="0" w:color="auto"/>
              <w:left w:val="single" w:sz="4" w:space="0" w:color="auto"/>
              <w:bottom w:val="single" w:sz="4" w:space="0" w:color="auto"/>
              <w:right w:val="single" w:sz="4" w:space="0" w:color="auto"/>
            </w:tcBorders>
          </w:tcPr>
          <w:p w14:paraId="35B8F782"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4</w:t>
            </w:r>
          </w:p>
        </w:tc>
        <w:tc>
          <w:tcPr>
            <w:tcW w:w="0" w:type="auto"/>
            <w:tcBorders>
              <w:top w:val="single" w:sz="4" w:space="0" w:color="auto"/>
              <w:left w:val="single" w:sz="4" w:space="0" w:color="auto"/>
              <w:bottom w:val="single" w:sz="4" w:space="0" w:color="auto"/>
              <w:right w:val="single" w:sz="4" w:space="0" w:color="auto"/>
            </w:tcBorders>
          </w:tcPr>
          <w:p w14:paraId="13FC0A4D"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Кольчатая нерпа</w:t>
            </w:r>
          </w:p>
        </w:tc>
        <w:tc>
          <w:tcPr>
            <w:tcW w:w="0" w:type="auto"/>
            <w:tcBorders>
              <w:top w:val="single" w:sz="4" w:space="0" w:color="auto"/>
              <w:left w:val="single" w:sz="4" w:space="0" w:color="auto"/>
              <w:bottom w:val="single" w:sz="4" w:space="0" w:color="auto"/>
              <w:right w:val="single" w:sz="4" w:space="0" w:color="auto"/>
            </w:tcBorders>
          </w:tcPr>
          <w:p w14:paraId="4723D7CE" w14:textId="77777777" w:rsidR="006C3874" w:rsidRPr="006C3874" w:rsidRDefault="006C3874" w:rsidP="006C3874">
            <w:pPr>
              <w:spacing w:before="60" w:after="20"/>
              <w:ind w:firstLine="0"/>
              <w:jc w:val="left"/>
              <w:rPr>
                <w:rFonts w:eastAsia="Arial"/>
                <w:i/>
                <w:iCs/>
                <w:sz w:val="22"/>
                <w:szCs w:val="22"/>
                <w:lang w:val="en-GB" w:eastAsia="en-US"/>
              </w:rPr>
            </w:pPr>
            <w:r w:rsidRPr="006C3874">
              <w:rPr>
                <w:rFonts w:eastAsia="Times New Roman"/>
                <w:i/>
                <w:sz w:val="22"/>
                <w:szCs w:val="22"/>
                <w:lang w:val="en-US"/>
              </w:rPr>
              <w:t>Pusa hispida</w:t>
            </w:r>
            <w:r w:rsidRPr="006C3874">
              <w:rPr>
                <w:rFonts w:eastAsia="Times New Roman"/>
                <w:i/>
                <w:sz w:val="22"/>
                <w:szCs w:val="22"/>
                <w:lang w:val="en-GB"/>
              </w:rPr>
              <w:t>, Schreber, 1775</w:t>
            </w:r>
          </w:p>
        </w:tc>
        <w:tc>
          <w:tcPr>
            <w:tcW w:w="0" w:type="auto"/>
            <w:tcBorders>
              <w:top w:val="single" w:sz="4" w:space="0" w:color="auto"/>
              <w:left w:val="single" w:sz="4" w:space="0" w:color="auto"/>
              <w:bottom w:val="single" w:sz="4" w:space="0" w:color="auto"/>
              <w:right w:val="single" w:sz="4" w:space="0" w:color="auto"/>
            </w:tcBorders>
          </w:tcPr>
          <w:p w14:paraId="451ADDA4"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 xml:space="preserve">Красный список МСОП: </w:t>
            </w:r>
            <w:r w:rsidRPr="006C3874">
              <w:rPr>
                <w:rFonts w:eastAsia="Times New Roman"/>
                <w:sz w:val="22"/>
                <w:szCs w:val="22"/>
              </w:rPr>
              <w:t xml:space="preserve">вызывающий наименьшие опасения </w:t>
            </w:r>
            <w:r w:rsidRPr="006C3874">
              <w:rPr>
                <w:rFonts w:eastAsia="Times New Roman"/>
                <w:sz w:val="22"/>
                <w:szCs w:val="22"/>
                <w:lang w:val="en-US"/>
              </w:rPr>
              <w:t>Least</w:t>
            </w:r>
            <w:r w:rsidRPr="006C3874">
              <w:rPr>
                <w:rFonts w:eastAsia="Times New Roman"/>
                <w:sz w:val="22"/>
                <w:szCs w:val="22"/>
              </w:rPr>
              <w:t xml:space="preserve"> </w:t>
            </w:r>
            <w:r w:rsidRPr="006C3874">
              <w:rPr>
                <w:rFonts w:eastAsia="Times New Roman"/>
                <w:sz w:val="22"/>
                <w:szCs w:val="22"/>
                <w:lang w:val="en-US"/>
              </w:rPr>
              <w:t>concern</w:t>
            </w:r>
          </w:p>
        </w:tc>
      </w:tr>
      <w:tr w:rsidR="006C3874" w:rsidRPr="006C3874" w14:paraId="6F4F30F2" w14:textId="77777777" w:rsidTr="006C3874">
        <w:tc>
          <w:tcPr>
            <w:tcW w:w="0" w:type="auto"/>
            <w:gridSpan w:val="4"/>
            <w:tcBorders>
              <w:top w:val="single" w:sz="4" w:space="0" w:color="auto"/>
              <w:left w:val="single" w:sz="4" w:space="0" w:color="auto"/>
              <w:bottom w:val="single" w:sz="4" w:space="0" w:color="auto"/>
              <w:right w:val="single" w:sz="4" w:space="0" w:color="auto"/>
            </w:tcBorders>
            <w:hideMark/>
          </w:tcPr>
          <w:p w14:paraId="7FD37C29" w14:textId="77777777" w:rsidR="006C3874" w:rsidRPr="006C3874" w:rsidRDefault="006C3874" w:rsidP="006C3874">
            <w:pPr>
              <w:spacing w:before="60" w:after="20"/>
              <w:ind w:firstLine="0"/>
              <w:jc w:val="left"/>
              <w:rPr>
                <w:rFonts w:eastAsia="Arial"/>
                <w:bCs/>
                <w:sz w:val="22"/>
                <w:szCs w:val="22"/>
                <w:lang w:val="en-GB" w:eastAsia="en-US"/>
              </w:rPr>
            </w:pPr>
            <w:r w:rsidRPr="006C3874">
              <w:rPr>
                <w:rFonts w:eastAsia="Arial"/>
                <w:bCs/>
                <w:iCs/>
                <w:color w:val="000000"/>
                <w:sz w:val="22"/>
                <w:szCs w:val="22"/>
                <w:shd w:val="clear" w:color="auto" w:fill="FFFFFF"/>
                <w:lang w:val="la-Latn" w:eastAsia="en-US"/>
              </w:rPr>
              <w:t>Cetacea</w:t>
            </w:r>
            <w:r w:rsidRPr="006C3874">
              <w:rPr>
                <w:rFonts w:eastAsia="Arial"/>
                <w:bCs/>
                <w:iCs/>
                <w:color w:val="000000"/>
                <w:sz w:val="22"/>
                <w:szCs w:val="22"/>
                <w:shd w:val="clear" w:color="auto" w:fill="FFFFFF"/>
                <w:lang w:val="en-US" w:eastAsia="en-US"/>
              </w:rPr>
              <w:t xml:space="preserve"> – </w:t>
            </w:r>
            <w:r w:rsidRPr="006C3874">
              <w:rPr>
                <w:rFonts w:eastAsia="Arial"/>
                <w:bCs/>
                <w:iCs/>
                <w:color w:val="000000"/>
                <w:sz w:val="22"/>
                <w:szCs w:val="22"/>
                <w:shd w:val="clear" w:color="auto" w:fill="FFFFFF"/>
                <w:lang w:val="en-GB" w:eastAsia="en-US"/>
              </w:rPr>
              <w:t>К</w:t>
            </w:r>
            <w:r w:rsidRPr="006C3874">
              <w:rPr>
                <w:rFonts w:eastAsia="Arial"/>
                <w:bCs/>
                <w:iCs/>
                <w:color w:val="000000"/>
                <w:sz w:val="22"/>
                <w:szCs w:val="22"/>
                <w:shd w:val="clear" w:color="auto" w:fill="FFFFFF"/>
                <w:lang w:val="la-Latn" w:eastAsia="en-US"/>
              </w:rPr>
              <w:t>итообразные</w:t>
            </w:r>
          </w:p>
        </w:tc>
      </w:tr>
      <w:tr w:rsidR="006C3874" w:rsidRPr="006C3874" w14:paraId="745E9AAA" w14:textId="77777777" w:rsidTr="006C3874">
        <w:tc>
          <w:tcPr>
            <w:tcW w:w="0" w:type="auto"/>
            <w:gridSpan w:val="4"/>
            <w:tcBorders>
              <w:top w:val="single" w:sz="4" w:space="0" w:color="auto"/>
              <w:left w:val="single" w:sz="4" w:space="0" w:color="auto"/>
              <w:bottom w:val="single" w:sz="4" w:space="0" w:color="auto"/>
              <w:right w:val="single" w:sz="4" w:space="0" w:color="auto"/>
            </w:tcBorders>
            <w:hideMark/>
          </w:tcPr>
          <w:p w14:paraId="4C159E16" w14:textId="77777777" w:rsidR="006C3874" w:rsidRPr="006C3874" w:rsidRDefault="006C3874" w:rsidP="006C3874">
            <w:pPr>
              <w:spacing w:before="60" w:after="20"/>
              <w:ind w:firstLine="0"/>
              <w:jc w:val="left"/>
              <w:rPr>
                <w:rFonts w:eastAsia="Arial"/>
                <w:bCs/>
                <w:sz w:val="22"/>
                <w:szCs w:val="22"/>
                <w:lang w:val="en-GB" w:eastAsia="en-US"/>
              </w:rPr>
            </w:pPr>
            <w:r w:rsidRPr="006C3874">
              <w:rPr>
                <w:rFonts w:eastAsia="Arial"/>
                <w:bCs/>
                <w:sz w:val="22"/>
                <w:szCs w:val="22"/>
                <w:lang w:val="en-US" w:eastAsia="en-US"/>
              </w:rPr>
              <w:t>Delphinidae</w:t>
            </w:r>
            <w:r w:rsidRPr="006C3874">
              <w:rPr>
                <w:rFonts w:eastAsia="Arial"/>
                <w:bCs/>
                <w:sz w:val="22"/>
                <w:szCs w:val="22"/>
                <w:lang w:val="en-GB" w:eastAsia="en-US"/>
              </w:rPr>
              <w:t xml:space="preserve"> – Дельфиновые</w:t>
            </w:r>
          </w:p>
        </w:tc>
      </w:tr>
      <w:tr w:rsidR="006C3874" w:rsidRPr="006C3874" w14:paraId="71ADAED4" w14:textId="77777777" w:rsidTr="006C3874">
        <w:tc>
          <w:tcPr>
            <w:tcW w:w="0" w:type="auto"/>
            <w:tcBorders>
              <w:top w:val="single" w:sz="4" w:space="0" w:color="auto"/>
              <w:left w:val="single" w:sz="4" w:space="0" w:color="auto"/>
              <w:bottom w:val="single" w:sz="4" w:space="0" w:color="auto"/>
              <w:right w:val="single" w:sz="4" w:space="0" w:color="auto"/>
            </w:tcBorders>
            <w:hideMark/>
          </w:tcPr>
          <w:p w14:paraId="6C606271"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5</w:t>
            </w:r>
          </w:p>
        </w:tc>
        <w:tc>
          <w:tcPr>
            <w:tcW w:w="0" w:type="auto"/>
            <w:tcBorders>
              <w:top w:val="single" w:sz="4" w:space="0" w:color="auto"/>
              <w:left w:val="single" w:sz="4" w:space="0" w:color="auto"/>
              <w:bottom w:val="single" w:sz="4" w:space="0" w:color="auto"/>
              <w:right w:val="single" w:sz="4" w:space="0" w:color="auto"/>
            </w:tcBorders>
            <w:hideMark/>
          </w:tcPr>
          <w:p w14:paraId="48AD7E77" w14:textId="77777777" w:rsidR="006C3874" w:rsidRPr="006C3874" w:rsidRDefault="006C3874" w:rsidP="006C3874">
            <w:pPr>
              <w:spacing w:before="60" w:after="20"/>
              <w:ind w:firstLine="0"/>
              <w:jc w:val="left"/>
              <w:rPr>
                <w:rFonts w:eastAsia="Arial"/>
                <w:i/>
                <w:iCs/>
                <w:sz w:val="22"/>
                <w:szCs w:val="22"/>
                <w:lang w:val="en-GB" w:eastAsia="en-US"/>
              </w:rPr>
            </w:pPr>
            <w:r w:rsidRPr="006C3874">
              <w:rPr>
                <w:rFonts w:eastAsia="Arial"/>
                <w:color w:val="000000"/>
                <w:sz w:val="22"/>
                <w:szCs w:val="22"/>
                <w:lang w:val="en-GB" w:eastAsia="en-US"/>
              </w:rPr>
              <w:t>Белуха</w:t>
            </w:r>
          </w:p>
        </w:tc>
        <w:tc>
          <w:tcPr>
            <w:tcW w:w="0" w:type="auto"/>
            <w:tcBorders>
              <w:top w:val="single" w:sz="4" w:space="0" w:color="auto"/>
              <w:left w:val="single" w:sz="4" w:space="0" w:color="auto"/>
              <w:bottom w:val="single" w:sz="4" w:space="0" w:color="auto"/>
              <w:right w:val="single" w:sz="4" w:space="0" w:color="auto"/>
            </w:tcBorders>
            <w:hideMark/>
          </w:tcPr>
          <w:p w14:paraId="42D966FC"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i/>
                <w:sz w:val="22"/>
                <w:szCs w:val="22"/>
                <w:lang w:val="en-US" w:eastAsia="en-US"/>
              </w:rPr>
              <w:t>Delphinapterus</w:t>
            </w:r>
            <w:r w:rsidRPr="006C3874">
              <w:rPr>
                <w:rFonts w:eastAsia="Arial"/>
                <w:i/>
                <w:sz w:val="22"/>
                <w:szCs w:val="22"/>
                <w:lang w:val="en-GB" w:eastAsia="en-US"/>
              </w:rPr>
              <w:t xml:space="preserve"> </w:t>
            </w:r>
            <w:r w:rsidRPr="006C3874">
              <w:rPr>
                <w:rFonts w:eastAsia="Arial"/>
                <w:i/>
                <w:sz w:val="22"/>
                <w:szCs w:val="22"/>
                <w:lang w:val="en-US" w:eastAsia="en-US"/>
              </w:rPr>
              <w:t>leucas</w:t>
            </w:r>
            <w:r w:rsidRPr="006C3874">
              <w:rPr>
                <w:rFonts w:eastAsia="Arial"/>
                <w:i/>
                <w:sz w:val="22"/>
                <w:szCs w:val="22"/>
                <w:lang w:val="en-GB" w:eastAsia="en-US"/>
              </w:rPr>
              <w:t xml:space="preserve">, </w:t>
            </w:r>
            <w:r w:rsidRPr="006C3874">
              <w:rPr>
                <w:rFonts w:eastAsia="Arial"/>
                <w:color w:val="000000"/>
                <w:sz w:val="22"/>
                <w:szCs w:val="22"/>
                <w:shd w:val="clear" w:color="auto" w:fill="FFFFFF"/>
                <w:lang w:val="en-GB" w:eastAsia="en-US"/>
              </w:rPr>
              <w:t>Pallas, 1776</w:t>
            </w:r>
          </w:p>
        </w:tc>
        <w:tc>
          <w:tcPr>
            <w:tcW w:w="0" w:type="auto"/>
            <w:tcBorders>
              <w:top w:val="single" w:sz="4" w:space="0" w:color="auto"/>
              <w:left w:val="single" w:sz="4" w:space="0" w:color="auto"/>
              <w:bottom w:val="single" w:sz="4" w:space="0" w:color="auto"/>
              <w:right w:val="single" w:sz="4" w:space="0" w:color="auto"/>
            </w:tcBorders>
            <w:hideMark/>
          </w:tcPr>
          <w:p w14:paraId="29509D87"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Красный список МСОП: находящийся в состоянии, близком к угрожаемому «</w:t>
            </w:r>
            <w:r w:rsidRPr="006C3874">
              <w:rPr>
                <w:rFonts w:eastAsia="Arial"/>
                <w:color w:val="000000"/>
                <w:sz w:val="22"/>
                <w:szCs w:val="22"/>
                <w:shd w:val="clear" w:color="auto" w:fill="FFFFFF"/>
                <w:lang w:val="en-US" w:eastAsia="en-US"/>
              </w:rPr>
              <w:t>Near</w:t>
            </w:r>
            <w:r w:rsidRPr="006C3874">
              <w:rPr>
                <w:rFonts w:eastAsia="Arial"/>
                <w:color w:val="000000"/>
                <w:sz w:val="22"/>
                <w:szCs w:val="22"/>
                <w:shd w:val="clear" w:color="auto" w:fill="FFFFFF"/>
                <w:lang w:eastAsia="en-US"/>
              </w:rPr>
              <w:t xml:space="preserve"> </w:t>
            </w:r>
            <w:r w:rsidRPr="006C3874">
              <w:rPr>
                <w:rFonts w:eastAsia="Arial"/>
                <w:color w:val="000000"/>
                <w:sz w:val="22"/>
                <w:szCs w:val="22"/>
                <w:shd w:val="clear" w:color="auto" w:fill="FFFFFF"/>
                <w:lang w:val="en-US" w:eastAsia="en-US"/>
              </w:rPr>
              <w:t>Threatened</w:t>
            </w:r>
            <w:r w:rsidRPr="006C3874">
              <w:rPr>
                <w:rFonts w:eastAsia="Arial"/>
                <w:color w:val="000000"/>
                <w:sz w:val="22"/>
                <w:szCs w:val="22"/>
                <w:shd w:val="clear" w:color="auto" w:fill="FFFFFF"/>
                <w:lang w:eastAsia="en-US"/>
              </w:rPr>
              <w:t>»</w:t>
            </w:r>
          </w:p>
          <w:p w14:paraId="14B7FE91"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КК ЯНАО: малоизученный вид с неопределенным статусом (4 категория)</w:t>
            </w:r>
          </w:p>
        </w:tc>
      </w:tr>
    </w:tbl>
    <w:p w14:paraId="2F18F706" w14:textId="77777777" w:rsidR="006C3874" w:rsidRPr="006C3874" w:rsidRDefault="006C3874" w:rsidP="006C3874">
      <w:pPr>
        <w:spacing w:after="160" w:line="259" w:lineRule="auto"/>
        <w:ind w:firstLine="0"/>
        <w:jc w:val="left"/>
        <w:rPr>
          <w:rFonts w:eastAsia="Arial"/>
          <w:lang w:eastAsia="en-US"/>
        </w:rPr>
      </w:pPr>
    </w:p>
    <w:p w14:paraId="6BC96C55" w14:textId="77777777" w:rsidR="006C3874" w:rsidRPr="006C3874" w:rsidRDefault="006C3874" w:rsidP="006C3874">
      <w:pPr>
        <w:spacing w:after="160" w:line="259" w:lineRule="auto"/>
        <w:rPr>
          <w:rFonts w:eastAsia="Arial"/>
          <w:lang w:eastAsia="en-US"/>
        </w:rPr>
      </w:pPr>
      <w:r w:rsidRPr="006C3874">
        <w:rPr>
          <w:rFonts w:eastAsia="Arial"/>
          <w:lang w:eastAsia="en-US"/>
        </w:rPr>
        <w:t>В исследуемом районе отсутствуют морские млекопитающие со статусом в красном списке МСОП: находящиеся на грани полного исчезновения (CR) или исчезающие (EN).</w:t>
      </w:r>
    </w:p>
    <w:p w14:paraId="294DD9D6" w14:textId="77777777" w:rsidR="006C3874" w:rsidRPr="006C3874" w:rsidRDefault="006C3874" w:rsidP="006C3874">
      <w:pPr>
        <w:shd w:val="clear" w:color="auto" w:fill="FFFFFF"/>
        <w:spacing w:before="60" w:after="60" w:line="259" w:lineRule="auto"/>
        <w:rPr>
          <w:rFonts w:eastAsia="Arial"/>
          <w:b/>
          <w:bCs/>
          <w:i/>
          <w:iCs/>
          <w:lang w:eastAsia="en-US"/>
        </w:rPr>
      </w:pPr>
      <w:r w:rsidRPr="006C3874">
        <w:rPr>
          <w:rFonts w:eastAsia="Arial"/>
          <w:b/>
          <w:bCs/>
          <w:i/>
          <w:iCs/>
          <w:lang w:eastAsia="en-US"/>
        </w:rPr>
        <w:t>Морж (атлантический подвид) Odobenus rosmarus rosmarus</w:t>
      </w:r>
    </w:p>
    <w:p w14:paraId="2AAAC262" w14:textId="77777777" w:rsidR="006C3874" w:rsidRPr="006C3874" w:rsidRDefault="006C3874" w:rsidP="004F1E0F">
      <w:pPr>
        <w:shd w:val="clear" w:color="auto" w:fill="FFFFFF"/>
        <w:spacing w:after="160" w:line="276" w:lineRule="auto"/>
        <w:rPr>
          <w:rFonts w:eastAsia="Arial"/>
          <w:noProof/>
          <w:lang w:eastAsia="en-US"/>
        </w:rPr>
      </w:pPr>
      <w:r w:rsidRPr="006C3874">
        <w:rPr>
          <w:rFonts w:eastAsia="Arial"/>
          <w:lang w:eastAsia="en-US"/>
        </w:rPr>
        <w:t>В основном моржи встречаются в Обской губе лишь в самой северной её части, вдоль восточного побережья п-ова Ямал. Ближайшие к району Проекта встречи единичных особей зафиксированы в порту Сабетта (rusmam.ru). Однако единичные особи проникали и южнее, и были зарегистрированы вплоть до створов н.п. Сеяха и м. Каменный (Болтунов и др., 2015). В Гыданской губе также отмечаются единичные встречи (Летопись природы государственного природного заповедника «Гыданский»). Отдельные встречи происходили у о-вов Неупокоева, Вилькицкого, Шокальского (Горчаковский, 2004). Береговое лежбище (порядка 100 животных) регулярно формируется на о. Белый (Азаров 1996, Светочев и др., 2008). Распространение моржа в Карском море показано на Рисунке 7.3-3. Оценка доли численности в районе реализации Проекта от мировой дано в Таблице 7.3-4. Согласно этим данным, в районе реализации Проекта встречается менее 0,5 % мировой популяции.</w:t>
      </w:r>
    </w:p>
    <w:p w14:paraId="33849724" w14:textId="77777777" w:rsidR="00DA4E93" w:rsidRDefault="006C3874" w:rsidP="004F1E0F">
      <w:pPr>
        <w:shd w:val="clear" w:color="auto" w:fill="FFFFFF"/>
        <w:spacing w:after="160" w:line="235" w:lineRule="atLeast"/>
        <w:ind w:firstLine="0"/>
        <w:jc w:val="center"/>
        <w:rPr>
          <w:rFonts w:eastAsia="Arial"/>
          <w:b/>
          <w:bCs/>
          <w:sz w:val="22"/>
          <w:szCs w:val="22"/>
          <w:lang w:eastAsia="da-DK"/>
        </w:rPr>
      </w:pPr>
      <w:r w:rsidRPr="006C3874">
        <w:rPr>
          <w:rFonts w:eastAsia="Arial"/>
          <w:noProof/>
        </w:rPr>
        <w:drawing>
          <wp:inline distT="0" distB="0" distL="0" distR="0" wp14:anchorId="748331B2" wp14:editId="68166482">
            <wp:extent cx="5173683" cy="3657600"/>
            <wp:effectExtent l="0" t="0" r="8255" b="0"/>
            <wp:docPr id="106" name="Рисунок 106"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карта&#10;&#10;Автоматически созданное описание"/>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208001" cy="3681862"/>
                    </a:xfrm>
                    <a:prstGeom prst="rect">
                      <a:avLst/>
                    </a:prstGeom>
                  </pic:spPr>
                </pic:pic>
              </a:graphicData>
            </a:graphic>
          </wp:inline>
        </w:drawing>
      </w:r>
      <w:bookmarkStart w:id="113" w:name="_Toc66204116"/>
    </w:p>
    <w:p w14:paraId="54D8B03D" w14:textId="781AB452" w:rsidR="006C3874" w:rsidRPr="004F1E0F" w:rsidRDefault="006C3874" w:rsidP="004F1E0F">
      <w:pPr>
        <w:shd w:val="clear" w:color="auto" w:fill="FFFFFF"/>
        <w:spacing w:after="160" w:line="235" w:lineRule="atLeast"/>
        <w:ind w:firstLine="0"/>
        <w:jc w:val="center"/>
        <w:rPr>
          <w:rFonts w:eastAsia="Arial"/>
          <w:sz w:val="22"/>
          <w:szCs w:val="22"/>
          <w:lang w:eastAsia="da-DK"/>
        </w:rPr>
      </w:pPr>
      <w:r w:rsidRPr="004F1E0F">
        <w:rPr>
          <w:rFonts w:eastAsia="Arial"/>
          <w:b/>
          <w:bCs/>
          <w:sz w:val="22"/>
          <w:szCs w:val="22"/>
          <w:lang w:eastAsia="da-DK"/>
        </w:rPr>
        <w:t xml:space="preserve">Рис. </w:t>
      </w:r>
      <w:r w:rsidR="004F1E0F" w:rsidRPr="004F1E0F">
        <w:rPr>
          <w:b/>
          <w:bCs/>
          <w:sz w:val="22"/>
          <w:szCs w:val="22"/>
        </w:rPr>
        <w:t>6.3.2-3</w:t>
      </w:r>
      <w:r w:rsidRPr="004F1E0F">
        <w:rPr>
          <w:rFonts w:eastAsia="Arial"/>
          <w:b/>
          <w:bCs/>
          <w:sz w:val="22"/>
          <w:szCs w:val="22"/>
          <w:lang w:eastAsia="da-DK"/>
        </w:rPr>
        <w:t xml:space="preserve"> </w:t>
      </w:r>
      <w:r w:rsidRPr="004F1E0F">
        <w:rPr>
          <w:rFonts w:eastAsia="Arial"/>
          <w:sz w:val="22"/>
          <w:szCs w:val="22"/>
          <w:lang w:eastAsia="da-DK"/>
        </w:rPr>
        <w:t>Распространение моржа в районе реализации Проекта. Источник: Болтунов и др., 2015 с дополнениями АО «ИЭПИ»</w:t>
      </w:r>
      <w:bookmarkEnd w:id="113"/>
    </w:p>
    <w:p w14:paraId="17EDEB74" w14:textId="438D1FF5" w:rsidR="006C3874" w:rsidRPr="004F1E0F" w:rsidRDefault="006C3874" w:rsidP="004F1E0F">
      <w:pPr>
        <w:spacing w:before="170" w:after="100"/>
        <w:ind w:firstLine="0"/>
        <w:rPr>
          <w:rFonts w:eastAsia="Arial"/>
          <w:b/>
          <w:bCs/>
          <w:sz w:val="22"/>
          <w:szCs w:val="22"/>
          <w:lang w:eastAsia="da-DK"/>
        </w:rPr>
      </w:pPr>
      <w:bookmarkStart w:id="114" w:name="_Toc66204360"/>
      <w:r w:rsidRPr="004F1E0F">
        <w:rPr>
          <w:rFonts w:eastAsia="Arial"/>
          <w:b/>
          <w:bCs/>
          <w:sz w:val="22"/>
          <w:szCs w:val="22"/>
          <w:lang w:eastAsia="da-DK"/>
        </w:rPr>
        <w:t xml:space="preserve">Таблица </w:t>
      </w:r>
      <w:r w:rsidR="004F1E0F" w:rsidRPr="004F1E0F">
        <w:rPr>
          <w:rFonts w:eastAsia="Arial"/>
          <w:b/>
          <w:bCs/>
          <w:sz w:val="22"/>
          <w:szCs w:val="22"/>
          <w:lang w:eastAsia="da-DK"/>
        </w:rPr>
        <w:t>6.3.2-2</w:t>
      </w:r>
      <w:r w:rsidRPr="004F1E0F">
        <w:rPr>
          <w:rFonts w:eastAsia="Arial"/>
          <w:b/>
          <w:bCs/>
          <w:sz w:val="22"/>
          <w:szCs w:val="22"/>
          <w:lang w:eastAsia="da-DK"/>
        </w:rPr>
        <w:t xml:space="preserve"> </w:t>
      </w:r>
      <w:r w:rsidRPr="004F1E0F">
        <w:rPr>
          <w:rFonts w:eastAsia="Arial"/>
          <w:sz w:val="22"/>
          <w:szCs w:val="22"/>
          <w:lang w:eastAsia="da-DK"/>
        </w:rPr>
        <w:t>Оценка численности морских млекопитающих в Обской губе и Карском море относительно глобальной численности вида</w:t>
      </w:r>
      <w:bookmarkEnd w:id="114"/>
    </w:p>
    <w:tbl>
      <w:tblPr>
        <w:tblStyle w:val="332"/>
        <w:tblW w:w="0" w:type="auto"/>
        <w:tblLook w:val="04A0" w:firstRow="1" w:lastRow="0" w:firstColumn="1" w:lastColumn="0" w:noHBand="0" w:noVBand="1"/>
      </w:tblPr>
      <w:tblGrid>
        <w:gridCol w:w="1659"/>
        <w:gridCol w:w="2004"/>
        <w:gridCol w:w="5908"/>
      </w:tblGrid>
      <w:tr w:rsidR="006C3874" w:rsidRPr="004F1E0F" w14:paraId="42F90227" w14:textId="77777777" w:rsidTr="004F1E0F">
        <w:tc>
          <w:tcPr>
            <w:tcW w:w="1617" w:type="dxa"/>
            <w:shd w:val="clear" w:color="auto" w:fill="E2EFD9"/>
            <w:vAlign w:val="center"/>
          </w:tcPr>
          <w:p w14:paraId="1D6E8C12" w14:textId="77777777" w:rsidR="006C3874" w:rsidRPr="004F1E0F" w:rsidRDefault="006C3874" w:rsidP="004F1E0F">
            <w:pPr>
              <w:keepNext/>
              <w:spacing w:before="80" w:after="40"/>
              <w:ind w:firstLine="0"/>
              <w:jc w:val="center"/>
              <w:rPr>
                <w:b/>
                <w:sz w:val="22"/>
                <w:szCs w:val="22"/>
                <w:lang w:val="en-GB"/>
              </w:rPr>
            </w:pPr>
            <w:r w:rsidRPr="004F1E0F">
              <w:rPr>
                <w:b/>
                <w:sz w:val="22"/>
                <w:szCs w:val="22"/>
                <w:lang w:val="en-GB"/>
              </w:rPr>
              <w:t>Вид</w:t>
            </w:r>
          </w:p>
        </w:tc>
        <w:tc>
          <w:tcPr>
            <w:tcW w:w="2035" w:type="dxa"/>
            <w:shd w:val="clear" w:color="auto" w:fill="E2EFD9"/>
            <w:vAlign w:val="center"/>
          </w:tcPr>
          <w:p w14:paraId="35005A98" w14:textId="77777777" w:rsidR="006C3874" w:rsidRPr="004F1E0F" w:rsidRDefault="006C3874" w:rsidP="004F1E0F">
            <w:pPr>
              <w:keepNext/>
              <w:spacing w:before="80" w:after="40"/>
              <w:ind w:firstLine="0"/>
              <w:jc w:val="center"/>
              <w:rPr>
                <w:b/>
                <w:sz w:val="22"/>
                <w:szCs w:val="22"/>
              </w:rPr>
            </w:pPr>
            <w:r w:rsidRPr="004F1E0F">
              <w:rPr>
                <w:b/>
                <w:sz w:val="22"/>
                <w:szCs w:val="22"/>
              </w:rPr>
              <w:t xml:space="preserve">Численность вида (данные </w:t>
            </w:r>
            <w:r w:rsidRPr="004F1E0F">
              <w:rPr>
                <w:b/>
                <w:sz w:val="22"/>
                <w:szCs w:val="22"/>
                <w:lang w:val="en-US"/>
              </w:rPr>
              <w:t>IUCN</w:t>
            </w:r>
            <w:r w:rsidRPr="004F1E0F">
              <w:rPr>
                <w:b/>
                <w:sz w:val="22"/>
                <w:szCs w:val="22"/>
              </w:rPr>
              <w:t>)</w:t>
            </w:r>
          </w:p>
        </w:tc>
        <w:tc>
          <w:tcPr>
            <w:tcW w:w="6171" w:type="dxa"/>
            <w:shd w:val="clear" w:color="auto" w:fill="E2EFD9"/>
            <w:vAlign w:val="center"/>
          </w:tcPr>
          <w:p w14:paraId="69A03AB4" w14:textId="77777777" w:rsidR="006C3874" w:rsidRPr="004F1E0F" w:rsidRDefault="006C3874" w:rsidP="004F1E0F">
            <w:pPr>
              <w:keepNext/>
              <w:spacing w:before="80" w:after="40"/>
              <w:ind w:firstLine="0"/>
              <w:jc w:val="center"/>
              <w:rPr>
                <w:b/>
                <w:sz w:val="22"/>
                <w:szCs w:val="22"/>
              </w:rPr>
            </w:pPr>
            <w:r w:rsidRPr="004F1E0F">
              <w:rPr>
                <w:b/>
                <w:sz w:val="22"/>
                <w:szCs w:val="22"/>
              </w:rPr>
              <w:t>Численность в Обской губе (% от глобальной численности)</w:t>
            </w:r>
          </w:p>
        </w:tc>
      </w:tr>
      <w:tr w:rsidR="006C3874" w:rsidRPr="004F1E0F" w14:paraId="3D26ED4C" w14:textId="77777777" w:rsidTr="006C3874">
        <w:tc>
          <w:tcPr>
            <w:tcW w:w="1617" w:type="dxa"/>
          </w:tcPr>
          <w:p w14:paraId="65D4682F" w14:textId="77777777" w:rsidR="006C3874" w:rsidRPr="004F1E0F" w:rsidRDefault="006C3874" w:rsidP="006C3874">
            <w:pPr>
              <w:spacing w:before="60" w:after="20"/>
              <w:ind w:firstLine="0"/>
              <w:jc w:val="left"/>
              <w:rPr>
                <w:sz w:val="22"/>
                <w:szCs w:val="22"/>
                <w:lang w:val="en-GB"/>
              </w:rPr>
            </w:pPr>
            <w:r w:rsidRPr="004F1E0F">
              <w:rPr>
                <w:sz w:val="22"/>
                <w:szCs w:val="22"/>
                <w:lang w:val="en-GB"/>
              </w:rPr>
              <w:t>Атлантический морж</w:t>
            </w:r>
          </w:p>
        </w:tc>
        <w:tc>
          <w:tcPr>
            <w:tcW w:w="2035" w:type="dxa"/>
          </w:tcPr>
          <w:p w14:paraId="20ADC0FF" w14:textId="77777777" w:rsidR="006C3874" w:rsidRPr="004F1E0F" w:rsidRDefault="006C3874" w:rsidP="006C3874">
            <w:pPr>
              <w:spacing w:before="60" w:after="20"/>
              <w:ind w:firstLine="0"/>
              <w:jc w:val="left"/>
              <w:rPr>
                <w:sz w:val="22"/>
                <w:szCs w:val="22"/>
                <w:lang w:val="en-GB"/>
              </w:rPr>
            </w:pPr>
            <w:r w:rsidRPr="004F1E0F">
              <w:rPr>
                <w:sz w:val="22"/>
                <w:szCs w:val="22"/>
                <w:lang w:val="en-GB"/>
              </w:rPr>
              <w:t>25 000</w:t>
            </w:r>
          </w:p>
        </w:tc>
        <w:tc>
          <w:tcPr>
            <w:tcW w:w="6171" w:type="dxa"/>
          </w:tcPr>
          <w:p w14:paraId="44D1BC05" w14:textId="77777777" w:rsidR="006C3874" w:rsidRPr="004F1E0F" w:rsidRDefault="006C3874" w:rsidP="006C3874">
            <w:pPr>
              <w:spacing w:before="60" w:after="20"/>
              <w:ind w:firstLine="0"/>
              <w:jc w:val="left"/>
              <w:rPr>
                <w:sz w:val="22"/>
                <w:szCs w:val="22"/>
                <w:lang w:val="en-GB"/>
              </w:rPr>
            </w:pPr>
            <w:r w:rsidRPr="004F1E0F">
              <w:rPr>
                <w:sz w:val="22"/>
                <w:szCs w:val="22"/>
              </w:rPr>
              <w:t xml:space="preserve">Численность в Карском море неизвестна. Суммарно на известных лежбищах в Карском море насчитывается порядка 600 особей (2,4% от оценки общей численности атлантического моржа). </w:t>
            </w:r>
            <w:r w:rsidRPr="004F1E0F">
              <w:rPr>
                <w:sz w:val="22"/>
                <w:szCs w:val="22"/>
                <w:lang w:val="en-GB"/>
              </w:rPr>
              <w:t>В Обской губе — нерегулярные встречи единичных особей, лежки отсутствуют</w:t>
            </w:r>
          </w:p>
        </w:tc>
      </w:tr>
      <w:tr w:rsidR="006C3874" w:rsidRPr="004F1E0F" w14:paraId="2092347E" w14:textId="77777777" w:rsidTr="006C3874">
        <w:tc>
          <w:tcPr>
            <w:tcW w:w="1617" w:type="dxa"/>
          </w:tcPr>
          <w:p w14:paraId="196A6284" w14:textId="77777777" w:rsidR="006C3874" w:rsidRPr="004F1E0F" w:rsidRDefault="006C3874" w:rsidP="006C3874">
            <w:pPr>
              <w:spacing w:before="60" w:after="20"/>
              <w:ind w:firstLine="0"/>
              <w:jc w:val="left"/>
              <w:rPr>
                <w:sz w:val="22"/>
                <w:szCs w:val="22"/>
                <w:lang w:val="en-GB"/>
              </w:rPr>
            </w:pPr>
            <w:r w:rsidRPr="004F1E0F">
              <w:rPr>
                <w:sz w:val="22"/>
                <w:szCs w:val="22"/>
                <w:lang w:val="en-GB"/>
              </w:rPr>
              <w:t>Белый медведь</w:t>
            </w:r>
          </w:p>
        </w:tc>
        <w:tc>
          <w:tcPr>
            <w:tcW w:w="2035" w:type="dxa"/>
          </w:tcPr>
          <w:p w14:paraId="215216A1" w14:textId="77777777" w:rsidR="006C3874" w:rsidRPr="004F1E0F" w:rsidRDefault="006C3874" w:rsidP="006C3874">
            <w:pPr>
              <w:spacing w:before="60" w:after="20"/>
              <w:ind w:firstLine="0"/>
              <w:jc w:val="left"/>
              <w:rPr>
                <w:sz w:val="22"/>
                <w:szCs w:val="22"/>
                <w:lang w:val="en-GB"/>
              </w:rPr>
            </w:pPr>
            <w:r w:rsidRPr="004F1E0F">
              <w:rPr>
                <w:sz w:val="22"/>
                <w:szCs w:val="22"/>
                <w:lang w:val="en-GB"/>
              </w:rPr>
              <w:t>20</w:t>
            </w:r>
            <w:r w:rsidRPr="004F1E0F">
              <w:rPr>
                <w:sz w:val="22"/>
                <w:szCs w:val="22"/>
                <w:lang w:val="en-US"/>
              </w:rPr>
              <w:t> </w:t>
            </w:r>
            <w:r w:rsidRPr="004F1E0F">
              <w:rPr>
                <w:sz w:val="22"/>
                <w:szCs w:val="22"/>
                <w:lang w:val="en-GB"/>
              </w:rPr>
              <w:t>000 – 25 000</w:t>
            </w:r>
          </w:p>
        </w:tc>
        <w:tc>
          <w:tcPr>
            <w:tcW w:w="6171" w:type="dxa"/>
          </w:tcPr>
          <w:p w14:paraId="653AEC90" w14:textId="77777777" w:rsidR="006C3874" w:rsidRPr="004F1E0F" w:rsidRDefault="006C3874" w:rsidP="006C3874">
            <w:pPr>
              <w:spacing w:before="60" w:after="20"/>
              <w:ind w:firstLine="0"/>
              <w:jc w:val="left"/>
              <w:rPr>
                <w:sz w:val="22"/>
                <w:szCs w:val="22"/>
              </w:rPr>
            </w:pPr>
            <w:r w:rsidRPr="004F1E0F">
              <w:rPr>
                <w:sz w:val="22"/>
                <w:szCs w:val="22"/>
              </w:rPr>
              <w:t>Численность в Обской губе неизвестна, численность в Карском море – 1150 особей (4,6-5,75%). В Обской губе —заходы отдельных особей, однако на о-ве Шокальского регулярно отмечаются животные</w:t>
            </w:r>
          </w:p>
        </w:tc>
      </w:tr>
    </w:tbl>
    <w:p w14:paraId="23F499FF" w14:textId="77777777" w:rsidR="006C3874" w:rsidRPr="006C3874" w:rsidRDefault="006C3874" w:rsidP="006C3874">
      <w:pPr>
        <w:spacing w:after="160" w:line="259" w:lineRule="auto"/>
        <w:ind w:firstLine="0"/>
        <w:jc w:val="left"/>
        <w:rPr>
          <w:rFonts w:eastAsia="Arial"/>
          <w:lang w:eastAsia="da-DK"/>
        </w:rPr>
      </w:pPr>
    </w:p>
    <w:p w14:paraId="79C48567" w14:textId="77777777" w:rsidR="006C3874" w:rsidRPr="006C3874" w:rsidRDefault="006C3874" w:rsidP="006C3874">
      <w:pPr>
        <w:shd w:val="clear" w:color="auto" w:fill="FFFFFF"/>
        <w:spacing w:after="60" w:line="259" w:lineRule="auto"/>
        <w:rPr>
          <w:rFonts w:eastAsia="Arial"/>
          <w:b/>
          <w:bCs/>
          <w:i/>
          <w:iCs/>
          <w:lang w:eastAsia="en-US"/>
        </w:rPr>
      </w:pPr>
      <w:r w:rsidRPr="006C3874">
        <w:rPr>
          <w:rFonts w:eastAsia="Arial"/>
          <w:b/>
          <w:bCs/>
          <w:i/>
          <w:iCs/>
          <w:lang w:eastAsia="en-US"/>
        </w:rPr>
        <w:t>Белый медведь (Ursus maritimus)</w:t>
      </w:r>
    </w:p>
    <w:p w14:paraId="033EC259" w14:textId="77777777" w:rsidR="006C3874" w:rsidRPr="006C3874" w:rsidRDefault="006C3874" w:rsidP="00DA4E93">
      <w:pPr>
        <w:shd w:val="clear" w:color="auto" w:fill="FFFFFF"/>
        <w:spacing w:after="160" w:line="276" w:lineRule="auto"/>
        <w:rPr>
          <w:rFonts w:eastAsia="Arial"/>
          <w:lang w:eastAsia="en-US"/>
        </w:rPr>
      </w:pPr>
      <w:r w:rsidRPr="006C3874">
        <w:rPr>
          <w:rFonts w:eastAsia="Arial"/>
          <w:lang w:eastAsia="en-US"/>
        </w:rPr>
        <w:t>Карско-баренцевоморская популяция белого медведя окончательно не определена в статусе в Красной книге РФ, но в Красной книге ЯНАО вид имеет статус «редкий вид» (Категория 3), а также находится под международной охраной с 1976 г (категория VU «уязвимый вид» в Красном списке МСОП, по которому выделяется отдельная, Карская субпопуляция белого медведя). В начале 90-х численность белого медведя в Карском море оценивалась в 1150 особей (Belikov et al., 1991).</w:t>
      </w:r>
    </w:p>
    <w:p w14:paraId="19B2829D" w14:textId="77777777" w:rsidR="006C3874" w:rsidRPr="006C3874" w:rsidRDefault="006C3874" w:rsidP="00DA4E93">
      <w:pPr>
        <w:shd w:val="clear" w:color="auto" w:fill="FFFFFF"/>
        <w:spacing w:after="160" w:line="276" w:lineRule="auto"/>
        <w:rPr>
          <w:rFonts w:eastAsia="Arial"/>
          <w:lang w:eastAsia="en-US"/>
        </w:rPr>
      </w:pPr>
      <w:r w:rsidRPr="006C3874">
        <w:rPr>
          <w:rFonts w:eastAsia="Arial"/>
          <w:lang w:eastAsia="en-US"/>
        </w:rPr>
        <w:t>В основном белые медведи обитают севернее исследуемого района, а Обь-Енисейское побережье является районом с низкой и средней вероятностями встречи белого медведя (Болтунов и др., 2015). Со стороны Гыданского полуострова медведи регулярно регистрируются в районе островов Вилькицкого, Неупокоева, Шокальского (Розенфельд и др., 2018). Однако на Ямале минимум дважды белые медведи встречались в районе вахтового посёлка Сабетта (rusmam.ru).</w:t>
      </w:r>
    </w:p>
    <w:p w14:paraId="70496FF1" w14:textId="77777777" w:rsidR="006C3874" w:rsidRPr="006C3874" w:rsidRDefault="006C3874" w:rsidP="006C3874">
      <w:pPr>
        <w:shd w:val="clear" w:color="auto" w:fill="FFFFFF"/>
        <w:spacing w:after="160" w:line="259" w:lineRule="auto"/>
        <w:jc w:val="center"/>
        <w:rPr>
          <w:rFonts w:eastAsia="Arial"/>
          <w:lang w:eastAsia="en-US"/>
        </w:rPr>
      </w:pPr>
      <w:r w:rsidRPr="006C3874">
        <w:rPr>
          <w:rFonts w:eastAsia="Arial"/>
          <w:noProof/>
        </w:rPr>
        <w:drawing>
          <wp:inline distT="0" distB="0" distL="0" distR="0" wp14:anchorId="3E1AD054" wp14:editId="25B6FF15">
            <wp:extent cx="3272400" cy="4323600"/>
            <wp:effectExtent l="0" t="0" r="4445" b="1270"/>
            <wp:docPr id="107" name="Рисунок 107"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карта&#10;&#10;Автоматически созданное описание"/>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272400" cy="4323600"/>
                    </a:xfrm>
                    <a:prstGeom prst="rect">
                      <a:avLst/>
                    </a:prstGeom>
                  </pic:spPr>
                </pic:pic>
              </a:graphicData>
            </a:graphic>
          </wp:inline>
        </w:drawing>
      </w:r>
    </w:p>
    <w:p w14:paraId="4C585627" w14:textId="2AD07F04" w:rsidR="006C3874" w:rsidRPr="00DA4E93" w:rsidRDefault="006C3874" w:rsidP="006C3874">
      <w:pPr>
        <w:shd w:val="clear" w:color="auto" w:fill="FFFFFF"/>
        <w:spacing w:after="160" w:line="259" w:lineRule="auto"/>
        <w:jc w:val="center"/>
        <w:rPr>
          <w:rFonts w:eastAsia="Arial"/>
          <w:sz w:val="22"/>
          <w:szCs w:val="22"/>
          <w:lang w:eastAsia="en-US"/>
        </w:rPr>
      </w:pPr>
      <w:bookmarkStart w:id="115" w:name="_Toc66204117"/>
      <w:r w:rsidRPr="00DA4E93">
        <w:rPr>
          <w:rFonts w:eastAsia="Arial"/>
          <w:b/>
          <w:bCs/>
          <w:sz w:val="22"/>
          <w:szCs w:val="22"/>
          <w:lang w:eastAsia="en-US"/>
        </w:rPr>
        <w:t xml:space="preserve">Рисунок </w:t>
      </w:r>
      <w:r w:rsidR="00DA4E93" w:rsidRPr="00DA4E93">
        <w:rPr>
          <w:b/>
          <w:bCs/>
          <w:sz w:val="22"/>
          <w:szCs w:val="22"/>
        </w:rPr>
        <w:t>6.3.2-</w:t>
      </w:r>
      <w:r w:rsidRPr="00DA4E93">
        <w:rPr>
          <w:rFonts w:eastAsia="Arial"/>
          <w:b/>
          <w:bCs/>
          <w:sz w:val="22"/>
          <w:szCs w:val="22"/>
          <w:lang w:eastAsia="en-US"/>
        </w:rPr>
        <w:t>4</w:t>
      </w:r>
      <w:r w:rsidRPr="00DA4E93">
        <w:rPr>
          <w:rFonts w:eastAsia="Arial"/>
          <w:sz w:val="22"/>
          <w:szCs w:val="22"/>
          <w:lang w:eastAsia="en-US"/>
        </w:rPr>
        <w:t xml:space="preserve"> Распространение белого медведя в районе реализации Проекта. Болтунов и др., 2015</w:t>
      </w:r>
      <w:bookmarkEnd w:id="115"/>
    </w:p>
    <w:p w14:paraId="73EDFBB1" w14:textId="5E6F9FDA" w:rsidR="006C3874" w:rsidRDefault="006C3874" w:rsidP="00DA4E93">
      <w:pPr>
        <w:shd w:val="clear" w:color="auto" w:fill="FFFFFF"/>
        <w:spacing w:after="160" w:line="276" w:lineRule="auto"/>
        <w:rPr>
          <w:rFonts w:eastAsia="Arial"/>
          <w:lang w:eastAsia="en-US"/>
        </w:rPr>
      </w:pPr>
      <w:r w:rsidRPr="006C3874">
        <w:rPr>
          <w:rFonts w:eastAsia="Arial"/>
          <w:lang w:eastAsia="en-US"/>
        </w:rPr>
        <w:t>Для сохранения белого медведя наиболее значима информация о местах устройства берлог. Для карской субпопуляции эти данные весьма скудны. Имеются сведения о единичных обнаружениях берлог на о-вах Олений (в 1976 г.) и Шокальского (1999 г.) По непроверенным сведениям, берлоги могут быть встречены и на о. Белый к северу от п-ова Ямал (Рисунок 3.4) (Болтунов и др., 2015). Таким образом, в районе реализации Проекта регулярно встречаются единичные особи, численность медведя в зоне оценки оценивается менее чем в 0,5% от мировой популяции (менее 100 особей). Таким образом, район реализации Проекта не является критически важной средой обитания для моржа и белого медведя по критериям СД 6 МФК.</w:t>
      </w:r>
    </w:p>
    <w:p w14:paraId="7B54548B" w14:textId="77777777" w:rsidR="00DA4E93" w:rsidRPr="006C3874" w:rsidRDefault="00DA4E93" w:rsidP="00DA4E93">
      <w:pPr>
        <w:shd w:val="clear" w:color="auto" w:fill="FFFFFF"/>
        <w:spacing w:after="160" w:line="276" w:lineRule="auto"/>
        <w:rPr>
          <w:rFonts w:eastAsia="Arial"/>
          <w:lang w:eastAsia="en-US"/>
        </w:rPr>
      </w:pPr>
    </w:p>
    <w:p w14:paraId="0BDDBA3A" w14:textId="77777777" w:rsidR="006C3874" w:rsidRPr="006C3874" w:rsidRDefault="006C3874" w:rsidP="006C3874">
      <w:pPr>
        <w:shd w:val="clear" w:color="auto" w:fill="FFFFFF"/>
        <w:spacing w:after="160" w:line="259" w:lineRule="auto"/>
        <w:rPr>
          <w:rFonts w:eastAsia="Arial"/>
          <w:i/>
          <w:iCs/>
          <w:lang w:eastAsia="en-US"/>
        </w:rPr>
      </w:pPr>
      <w:r w:rsidRPr="006C3874">
        <w:rPr>
          <w:rFonts w:eastAsia="Arial"/>
          <w:i/>
          <w:iCs/>
          <w:lang w:eastAsia="en-US"/>
        </w:rPr>
        <w:t>Орнитофауна</w:t>
      </w:r>
    </w:p>
    <w:p w14:paraId="543DFF89" w14:textId="77777777" w:rsidR="006C3874" w:rsidRPr="006C3874" w:rsidRDefault="006C3874" w:rsidP="00DA4E93">
      <w:pPr>
        <w:spacing w:line="276" w:lineRule="auto"/>
        <w:rPr>
          <w:rFonts w:eastAsia="Arial"/>
          <w:lang w:eastAsia="en-US"/>
        </w:rPr>
      </w:pPr>
      <w:r w:rsidRPr="006C3874">
        <w:rPr>
          <w:rFonts w:eastAsia="Arial"/>
          <w:lang w:eastAsia="en-US"/>
        </w:rPr>
        <w:t>Орнитофауна исследуемой акватории насчитывает 91 вид, в том числе 7 видов встречаются на миграциях и около 28 видов – залетные.</w:t>
      </w:r>
    </w:p>
    <w:p w14:paraId="69811B03" w14:textId="77777777" w:rsidR="006C3874" w:rsidRPr="006C3874" w:rsidRDefault="006C3874" w:rsidP="00DA4E93">
      <w:pPr>
        <w:spacing w:line="276" w:lineRule="auto"/>
        <w:rPr>
          <w:rFonts w:eastAsia="Arial"/>
          <w:lang w:eastAsia="en-US"/>
        </w:rPr>
      </w:pPr>
      <w:r w:rsidRPr="006C3874">
        <w:rPr>
          <w:rFonts w:eastAsia="Arial"/>
          <w:lang w:eastAsia="en-US"/>
        </w:rPr>
        <w:t xml:space="preserve">На акваторию Обской губы встречается не менее 36 видов водоплавающих и околоводных птиц. Из них 15 видов птиц включены в Красные книги РФ, Ямало-Ненецкого автономного округа и Красный список IUCN: краснозобая казарка </w:t>
      </w:r>
      <w:r w:rsidRPr="006C3874">
        <w:rPr>
          <w:rFonts w:eastAsia="Arial"/>
          <w:i/>
          <w:iCs/>
          <w:lang w:eastAsia="en-US"/>
        </w:rPr>
        <w:t>Branta ruficollis</w:t>
      </w:r>
      <w:r w:rsidRPr="006C3874">
        <w:rPr>
          <w:rFonts w:eastAsia="Arial"/>
          <w:lang w:eastAsia="en-US"/>
        </w:rPr>
        <w:t xml:space="preserve">, пискулька </w:t>
      </w:r>
      <w:r w:rsidRPr="006C3874">
        <w:rPr>
          <w:rFonts w:eastAsia="Arial"/>
          <w:i/>
          <w:iCs/>
          <w:lang w:eastAsia="en-US"/>
        </w:rPr>
        <w:t>Anser erythropus</w:t>
      </w:r>
      <w:r w:rsidRPr="006C3874">
        <w:rPr>
          <w:rFonts w:eastAsia="Arial"/>
          <w:lang w:eastAsia="en-US"/>
        </w:rPr>
        <w:t xml:space="preserve">, гуменник </w:t>
      </w:r>
      <w:r w:rsidRPr="006C3874">
        <w:rPr>
          <w:rFonts w:eastAsia="Arial"/>
          <w:i/>
          <w:iCs/>
          <w:lang w:eastAsia="en-US"/>
        </w:rPr>
        <w:t>Anser fabalis</w:t>
      </w:r>
      <w:r w:rsidRPr="006C3874">
        <w:rPr>
          <w:rFonts w:eastAsia="Arial"/>
          <w:lang w:eastAsia="en-US"/>
        </w:rPr>
        <w:t xml:space="preserve">, мморянка </w:t>
      </w:r>
      <w:r w:rsidRPr="006C3874">
        <w:rPr>
          <w:rFonts w:eastAsia="Arial"/>
          <w:i/>
          <w:iCs/>
          <w:lang w:eastAsia="en-US"/>
        </w:rPr>
        <w:t>Clangula hyemalis</w:t>
      </w:r>
      <w:r w:rsidRPr="006C3874">
        <w:rPr>
          <w:rFonts w:eastAsia="Arial"/>
          <w:lang w:eastAsia="en-US"/>
        </w:rPr>
        <w:t xml:space="preserve">, сибирская гага </w:t>
      </w:r>
      <w:r w:rsidRPr="006C3874">
        <w:rPr>
          <w:rFonts w:eastAsia="Arial"/>
          <w:i/>
          <w:iCs/>
          <w:lang w:eastAsia="en-US"/>
        </w:rPr>
        <w:t>Polysticta stelleri</w:t>
      </w:r>
      <w:r w:rsidRPr="006C3874">
        <w:rPr>
          <w:rFonts w:eastAsia="Arial"/>
          <w:lang w:eastAsia="en-US"/>
        </w:rPr>
        <w:t xml:space="preserve">, турпан </w:t>
      </w:r>
      <w:r w:rsidRPr="006C3874">
        <w:rPr>
          <w:rFonts w:eastAsia="Arial"/>
          <w:i/>
          <w:iCs/>
          <w:lang w:eastAsia="en-US"/>
        </w:rPr>
        <w:t>Melanitta fusca</w:t>
      </w:r>
      <w:r w:rsidRPr="006C3874">
        <w:rPr>
          <w:rFonts w:eastAsia="Arial"/>
          <w:lang w:eastAsia="en-US"/>
        </w:rPr>
        <w:t xml:space="preserve">, орлан-белохвост </w:t>
      </w:r>
      <w:r w:rsidRPr="006C3874">
        <w:rPr>
          <w:rFonts w:eastAsia="Arial"/>
          <w:i/>
          <w:iCs/>
          <w:lang w:eastAsia="en-US"/>
        </w:rPr>
        <w:t>Haliaeetus albicilla</w:t>
      </w:r>
      <w:r w:rsidRPr="006C3874">
        <w:rPr>
          <w:rFonts w:eastAsia="Arial"/>
          <w:lang w:eastAsia="en-US"/>
        </w:rPr>
        <w:t xml:space="preserve">, кречет </w:t>
      </w:r>
      <w:r w:rsidRPr="006C3874">
        <w:rPr>
          <w:rFonts w:eastAsia="Arial"/>
          <w:i/>
          <w:iCs/>
          <w:lang w:eastAsia="en-US"/>
        </w:rPr>
        <w:t>Falco rusticolus</w:t>
      </w:r>
      <w:r w:rsidRPr="006C3874">
        <w:rPr>
          <w:rFonts w:eastAsia="Arial"/>
          <w:lang w:eastAsia="en-US"/>
        </w:rPr>
        <w:t xml:space="preserve">, сапсан </w:t>
      </w:r>
      <w:r w:rsidRPr="006C3874">
        <w:rPr>
          <w:rFonts w:eastAsia="Arial"/>
          <w:i/>
          <w:iCs/>
          <w:lang w:eastAsia="en-US"/>
        </w:rPr>
        <w:t>Falco peregrinus</w:t>
      </w:r>
      <w:r w:rsidRPr="006C3874">
        <w:rPr>
          <w:rFonts w:eastAsia="Arial"/>
          <w:lang w:eastAsia="en-US"/>
        </w:rPr>
        <w:t xml:space="preserve">, белая чайка </w:t>
      </w:r>
      <w:r w:rsidRPr="006C3874">
        <w:rPr>
          <w:rFonts w:eastAsia="Arial"/>
          <w:i/>
          <w:iCs/>
          <w:lang w:eastAsia="en-US"/>
        </w:rPr>
        <w:t>Pagophila eburnea</w:t>
      </w:r>
      <w:r w:rsidRPr="006C3874">
        <w:rPr>
          <w:rFonts w:eastAsia="Arial"/>
          <w:lang w:eastAsia="en-US"/>
        </w:rPr>
        <w:t xml:space="preserve">, белая сова </w:t>
      </w:r>
      <w:r w:rsidRPr="006C3874">
        <w:rPr>
          <w:rFonts w:eastAsia="Arial"/>
          <w:i/>
          <w:iCs/>
          <w:lang w:eastAsia="en-US"/>
        </w:rPr>
        <w:t>Nyctea scandiaca</w:t>
      </w:r>
      <w:r w:rsidRPr="006C3874">
        <w:rPr>
          <w:rFonts w:eastAsia="Arial"/>
          <w:lang w:eastAsia="en-US"/>
        </w:rPr>
        <w:t>. Все эти виды могут встречены в акватории Обской губы или только на островах и Гыданском полуострове, как белая сова.</w:t>
      </w:r>
    </w:p>
    <w:p w14:paraId="18F61FAE" w14:textId="77777777" w:rsidR="006C3874" w:rsidRPr="006C3874" w:rsidRDefault="006C3874" w:rsidP="00DA4E93">
      <w:pPr>
        <w:spacing w:line="276" w:lineRule="auto"/>
        <w:rPr>
          <w:rFonts w:eastAsia="Arial"/>
          <w:lang w:eastAsia="en-US"/>
        </w:rPr>
      </w:pPr>
      <w:r w:rsidRPr="006C3874">
        <w:rPr>
          <w:rFonts w:eastAsia="Arial"/>
          <w:lang w:eastAsia="en-US"/>
        </w:rPr>
        <w:t xml:space="preserve">В Таблице 7.3-5 дан перечень редких и охраняемых видов птиц, занесенных в Красные книги разных уровней, с оценкой региональной и глобальной численности. Оценка глобальной численности приведена по </w:t>
      </w:r>
      <w:r w:rsidRPr="006C3874">
        <w:rPr>
          <w:rFonts w:eastAsia="Arial"/>
          <w:lang w:val="en-US" w:eastAsia="en-US"/>
        </w:rPr>
        <w:t>IUCN</w:t>
      </w:r>
      <w:r w:rsidRPr="006C3874">
        <w:rPr>
          <w:rFonts w:eastAsia="Arial"/>
          <w:lang w:eastAsia="en-US"/>
        </w:rPr>
        <w:t xml:space="preserve"> </w:t>
      </w:r>
      <w:r w:rsidRPr="006C3874">
        <w:rPr>
          <w:rFonts w:eastAsia="Arial"/>
          <w:lang w:val="en-US" w:eastAsia="en-US"/>
        </w:rPr>
        <w:t>Red</w:t>
      </w:r>
      <w:r w:rsidRPr="006C3874">
        <w:rPr>
          <w:rFonts w:eastAsia="Arial"/>
          <w:lang w:eastAsia="en-US"/>
        </w:rPr>
        <w:t xml:space="preserve"> </w:t>
      </w:r>
      <w:r w:rsidRPr="006C3874">
        <w:rPr>
          <w:rFonts w:eastAsia="Arial"/>
          <w:lang w:val="en-US" w:eastAsia="en-US"/>
        </w:rPr>
        <w:t>List</w:t>
      </w:r>
      <w:r w:rsidRPr="006C3874">
        <w:rPr>
          <w:rFonts w:eastAsia="Arial"/>
          <w:lang w:eastAsia="en-US"/>
        </w:rPr>
        <w:t xml:space="preserve"> </w:t>
      </w:r>
      <w:r w:rsidRPr="006C3874">
        <w:rPr>
          <w:rFonts w:eastAsia="Arial"/>
          <w:lang w:val="en-US" w:eastAsia="en-US"/>
        </w:rPr>
        <w:t>of</w:t>
      </w:r>
      <w:r w:rsidRPr="006C3874">
        <w:rPr>
          <w:rFonts w:eastAsia="Arial"/>
          <w:lang w:eastAsia="en-US"/>
        </w:rPr>
        <w:t xml:space="preserve"> </w:t>
      </w:r>
      <w:r w:rsidRPr="006C3874">
        <w:rPr>
          <w:rFonts w:eastAsia="Arial"/>
          <w:lang w:val="en-US" w:eastAsia="en-US"/>
        </w:rPr>
        <w:t>Threatened</w:t>
      </w:r>
      <w:r w:rsidRPr="006C3874">
        <w:rPr>
          <w:rFonts w:eastAsia="Arial"/>
          <w:lang w:eastAsia="en-US"/>
        </w:rPr>
        <w:t xml:space="preserve"> </w:t>
      </w:r>
      <w:r w:rsidRPr="006C3874">
        <w:rPr>
          <w:rFonts w:eastAsia="Arial"/>
          <w:lang w:val="en-US" w:eastAsia="en-US"/>
        </w:rPr>
        <w:t>Species</w:t>
      </w:r>
      <w:r w:rsidRPr="006C3874">
        <w:rPr>
          <w:rFonts w:eastAsia="Arial"/>
          <w:lang w:eastAsia="en-US"/>
        </w:rPr>
        <w:t xml:space="preserve"> (2021). Оценка региональной численности дана по работе В.Г. Кривенко и В.Г. Виноградова (2008), </w:t>
      </w:r>
      <w:r w:rsidRPr="006C3874">
        <w:rPr>
          <w:rFonts w:eastAsia="Arial"/>
          <w:spacing w:val="-2"/>
          <w:lang w:eastAsia="en-US"/>
        </w:rPr>
        <w:t>Sokolov et al. (2019),</w:t>
      </w:r>
      <w:r w:rsidRPr="006C3874">
        <w:rPr>
          <w:rFonts w:eastAsia="Arial"/>
          <w:lang w:eastAsia="en-US"/>
        </w:rPr>
        <w:t xml:space="preserve"> летописям природы Заповедника (Национального парка) «Гыданский» (2017).</w:t>
      </w:r>
    </w:p>
    <w:p w14:paraId="352A04AB" w14:textId="77777777" w:rsidR="006C3874" w:rsidRPr="006C3874" w:rsidRDefault="006C3874" w:rsidP="00DA4E93">
      <w:pPr>
        <w:spacing w:line="276" w:lineRule="auto"/>
        <w:rPr>
          <w:rFonts w:eastAsia="Arial"/>
          <w:lang w:eastAsia="en-US"/>
        </w:rPr>
      </w:pPr>
      <w:r w:rsidRPr="006C3874">
        <w:rPr>
          <w:rFonts w:eastAsia="Arial"/>
          <w:lang w:eastAsia="en-US"/>
        </w:rPr>
        <w:t xml:space="preserve">Из всех видов на акватории Проекта критерий 1 может быть применен только к морянке, поскольку в Обской губе потенциально может быть сосредоточено до 5% глобальной популяции этого вида. </w:t>
      </w:r>
    </w:p>
    <w:p w14:paraId="2801DF47" w14:textId="77777777" w:rsidR="006C3874" w:rsidRPr="006C3874" w:rsidRDefault="006C3874" w:rsidP="00DA4E93">
      <w:pPr>
        <w:shd w:val="clear" w:color="auto" w:fill="FFFFFF"/>
        <w:spacing w:line="276" w:lineRule="auto"/>
        <w:rPr>
          <w:rFonts w:eastAsia="Arial"/>
          <w:lang w:eastAsia="en-US"/>
        </w:rPr>
        <w:sectPr w:rsidR="006C3874" w:rsidRPr="006C3874" w:rsidSect="006C3874">
          <w:type w:val="continuous"/>
          <w:pgSz w:w="11906" w:h="16838"/>
          <w:pgMar w:top="1134" w:right="850" w:bottom="1134" w:left="1701" w:header="708" w:footer="708" w:gutter="0"/>
          <w:cols w:space="708"/>
          <w:docGrid w:linePitch="360"/>
        </w:sectPr>
      </w:pPr>
      <w:r w:rsidRPr="006C3874">
        <w:rPr>
          <w:rFonts w:eastAsia="Arial"/>
          <w:lang w:eastAsia="en-US"/>
        </w:rPr>
        <w:t>Поскольку Обская губа — важнейшее место линных и предмиграционных скоплений морянки, где скапливается более 5% мировой популяции, эта акватория играет огромное значение для сохранения данного вида. Однако численность российской популяции морянки составляет более 1200 тыс. особей, большая часть которых концентрируется в других районах. В связи с этим утверждать, что вид станет вымирающим (со статусом EN или CR) даже в результате полной трансформации крупного залива нельзя. Таким образом, согласно пункту GN72 (b) Руководства 6 МФК, район реализации Проекта в пределах мелководий Обской губы не является критически важной средой обитания морянки по критерию 1 СД 6 МФК, однако должен рассматриваться как ценный компонент биологического разнообразия.</w:t>
      </w:r>
    </w:p>
    <w:p w14:paraId="6ADF6162" w14:textId="416157EA" w:rsidR="006C3874" w:rsidRPr="00DA4E93" w:rsidRDefault="006C3874" w:rsidP="006C3874">
      <w:pPr>
        <w:spacing w:before="170" w:after="100" w:line="200" w:lineRule="atLeast"/>
        <w:ind w:firstLine="0"/>
        <w:rPr>
          <w:rFonts w:eastAsia="Arial"/>
          <w:b/>
          <w:bCs/>
          <w:sz w:val="22"/>
          <w:szCs w:val="22"/>
          <w:lang w:eastAsia="da-DK"/>
        </w:rPr>
      </w:pPr>
      <w:bookmarkStart w:id="116" w:name="_Toc66204361"/>
      <w:r w:rsidRPr="00DA4E93">
        <w:rPr>
          <w:rFonts w:eastAsia="Arial"/>
          <w:b/>
          <w:bCs/>
          <w:sz w:val="22"/>
          <w:szCs w:val="22"/>
          <w:lang w:eastAsia="da-DK"/>
        </w:rPr>
        <w:t xml:space="preserve">Таблица </w:t>
      </w:r>
      <w:r w:rsidR="00DA4E93" w:rsidRPr="00DA4E93">
        <w:rPr>
          <w:rFonts w:eastAsia="Arial"/>
          <w:b/>
          <w:bCs/>
          <w:sz w:val="22"/>
          <w:szCs w:val="22"/>
          <w:lang w:eastAsia="da-DK"/>
        </w:rPr>
        <w:t>6.3.2-3</w:t>
      </w:r>
      <w:r w:rsidRPr="00DA4E93">
        <w:rPr>
          <w:rFonts w:eastAsia="Arial"/>
          <w:b/>
          <w:bCs/>
          <w:sz w:val="22"/>
          <w:szCs w:val="22"/>
          <w:lang w:eastAsia="da-DK"/>
        </w:rPr>
        <w:t xml:space="preserve"> </w:t>
      </w:r>
      <w:r w:rsidRPr="00DA4E93">
        <w:rPr>
          <w:rFonts w:eastAsia="Arial"/>
          <w:sz w:val="22"/>
          <w:szCs w:val="22"/>
          <w:lang w:eastAsia="da-DK"/>
        </w:rPr>
        <w:t>Перечень редких и охраняемых видов птиц, классифицированных как уязвимые или находящиеся под угрозой уничтожения, и оценка их численности на акватории Проекта</w:t>
      </w:r>
      <w:bookmarkEnd w:id="1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8"/>
        <w:gridCol w:w="1672"/>
        <w:gridCol w:w="909"/>
        <w:gridCol w:w="1025"/>
        <w:gridCol w:w="1096"/>
        <w:gridCol w:w="925"/>
        <w:gridCol w:w="910"/>
        <w:gridCol w:w="1176"/>
        <w:gridCol w:w="1527"/>
        <w:gridCol w:w="3385"/>
        <w:gridCol w:w="1723"/>
      </w:tblGrid>
      <w:tr w:rsidR="006C3874" w:rsidRPr="00DA4E93" w14:paraId="6BE067F0" w14:textId="77777777" w:rsidTr="00DA4E93">
        <w:trPr>
          <w:tblHeader/>
        </w:trPr>
        <w:tc>
          <w:tcPr>
            <w:tcW w:w="141" w:type="pct"/>
            <w:vMerge w:val="restart"/>
            <w:shd w:val="clear" w:color="auto" w:fill="E2EFD9"/>
            <w:vAlign w:val="center"/>
          </w:tcPr>
          <w:p w14:paraId="16A7EE75" w14:textId="77777777" w:rsidR="006C3874" w:rsidRPr="00DA4E93" w:rsidRDefault="006C3874" w:rsidP="00DA4E93">
            <w:pPr>
              <w:keepNext/>
              <w:spacing w:before="80" w:after="40"/>
              <w:ind w:firstLine="0"/>
              <w:jc w:val="center"/>
              <w:rPr>
                <w:rFonts w:eastAsia="Arial"/>
                <w:b/>
                <w:sz w:val="22"/>
                <w:szCs w:val="22"/>
                <w:lang w:val="en-GB" w:eastAsia="en-US"/>
              </w:rPr>
            </w:pPr>
            <w:r w:rsidRPr="00DA4E93">
              <w:rPr>
                <w:rFonts w:eastAsia="Arial"/>
                <w:b/>
                <w:sz w:val="22"/>
                <w:szCs w:val="22"/>
                <w:lang w:val="en-GB" w:eastAsia="en-US"/>
              </w:rPr>
              <w:t>№</w:t>
            </w:r>
          </w:p>
        </w:tc>
        <w:tc>
          <w:tcPr>
            <w:tcW w:w="596" w:type="pct"/>
            <w:vMerge w:val="restart"/>
            <w:shd w:val="clear" w:color="auto" w:fill="E2EFD9"/>
            <w:vAlign w:val="center"/>
          </w:tcPr>
          <w:p w14:paraId="4373A9BD" w14:textId="77777777" w:rsidR="006C3874" w:rsidRPr="00DA4E93" w:rsidRDefault="006C3874" w:rsidP="00DA4E93">
            <w:pPr>
              <w:keepNext/>
              <w:spacing w:before="80" w:after="40"/>
              <w:ind w:firstLine="0"/>
              <w:jc w:val="center"/>
              <w:rPr>
                <w:rFonts w:eastAsia="Arial"/>
                <w:b/>
                <w:sz w:val="22"/>
                <w:szCs w:val="22"/>
                <w:lang w:val="en-GB" w:eastAsia="en-US"/>
              </w:rPr>
            </w:pPr>
            <w:r w:rsidRPr="00DA4E93">
              <w:rPr>
                <w:rFonts w:eastAsia="Arial"/>
                <w:b/>
                <w:sz w:val="22"/>
                <w:szCs w:val="22"/>
                <w:lang w:val="en-GB" w:eastAsia="en-US"/>
              </w:rPr>
              <w:t>Вид</w:t>
            </w:r>
          </w:p>
        </w:tc>
        <w:tc>
          <w:tcPr>
            <w:tcW w:w="286" w:type="pct"/>
            <w:vMerge w:val="restart"/>
            <w:shd w:val="clear" w:color="auto" w:fill="E2EFD9"/>
            <w:vAlign w:val="center"/>
          </w:tcPr>
          <w:p w14:paraId="47438A15" w14:textId="77777777" w:rsidR="006C3874" w:rsidRPr="00DA4E93" w:rsidRDefault="006C3874" w:rsidP="00DA4E93">
            <w:pPr>
              <w:keepNext/>
              <w:spacing w:before="80" w:after="40"/>
              <w:ind w:firstLine="0"/>
              <w:jc w:val="center"/>
              <w:rPr>
                <w:rFonts w:eastAsia="Arial"/>
                <w:b/>
                <w:sz w:val="22"/>
                <w:szCs w:val="22"/>
                <w:lang w:val="en-GB" w:eastAsia="en-US"/>
              </w:rPr>
            </w:pPr>
            <w:r w:rsidRPr="00DA4E93">
              <w:rPr>
                <w:rFonts w:eastAsia="Arial"/>
                <w:b/>
                <w:sz w:val="22"/>
                <w:szCs w:val="22"/>
                <w:lang w:val="en-GB" w:eastAsia="en-US"/>
              </w:rPr>
              <w:t>Статус</w:t>
            </w:r>
          </w:p>
        </w:tc>
        <w:tc>
          <w:tcPr>
            <w:tcW w:w="347" w:type="pct"/>
            <w:vMerge w:val="restart"/>
            <w:shd w:val="clear" w:color="auto" w:fill="E2EFD9"/>
            <w:vAlign w:val="center"/>
          </w:tcPr>
          <w:p w14:paraId="051519FB" w14:textId="77777777" w:rsidR="006C3874" w:rsidRPr="00DA4E93" w:rsidRDefault="006C3874" w:rsidP="00DA4E93">
            <w:pPr>
              <w:keepNext/>
              <w:spacing w:before="80" w:after="40"/>
              <w:ind w:firstLine="0"/>
              <w:jc w:val="center"/>
              <w:rPr>
                <w:rFonts w:eastAsia="Arial"/>
                <w:b/>
                <w:sz w:val="22"/>
                <w:szCs w:val="22"/>
                <w:lang w:val="en-US" w:eastAsia="en-US"/>
              </w:rPr>
            </w:pPr>
            <w:r w:rsidRPr="00DA4E93">
              <w:rPr>
                <w:rFonts w:eastAsia="Arial"/>
                <w:b/>
                <w:sz w:val="22"/>
                <w:szCs w:val="22"/>
                <w:lang w:val="en-GB" w:eastAsia="en-US"/>
              </w:rPr>
              <w:t>КК РФ</w:t>
            </w:r>
            <w:r w:rsidRPr="00DA4E93">
              <w:rPr>
                <w:rFonts w:eastAsia="Arial"/>
                <w:b/>
                <w:sz w:val="22"/>
                <w:szCs w:val="22"/>
                <w:lang w:val="en-US" w:eastAsia="en-US"/>
              </w:rPr>
              <w:t>*</w:t>
            </w:r>
          </w:p>
        </w:tc>
        <w:tc>
          <w:tcPr>
            <w:tcW w:w="344" w:type="pct"/>
            <w:vMerge w:val="restart"/>
            <w:shd w:val="clear" w:color="auto" w:fill="E2EFD9"/>
            <w:vAlign w:val="center"/>
          </w:tcPr>
          <w:p w14:paraId="15925733" w14:textId="77777777" w:rsidR="006C3874" w:rsidRPr="00DA4E93" w:rsidRDefault="006C3874" w:rsidP="00DA4E93">
            <w:pPr>
              <w:keepNext/>
              <w:spacing w:before="80" w:after="40"/>
              <w:ind w:firstLine="0"/>
              <w:jc w:val="center"/>
              <w:rPr>
                <w:rFonts w:eastAsia="Arial"/>
                <w:b/>
                <w:sz w:val="22"/>
                <w:szCs w:val="22"/>
                <w:lang w:val="en-US" w:eastAsia="en-US"/>
              </w:rPr>
            </w:pPr>
            <w:r w:rsidRPr="00DA4E93">
              <w:rPr>
                <w:rFonts w:eastAsia="Arial"/>
                <w:b/>
                <w:sz w:val="22"/>
                <w:szCs w:val="22"/>
                <w:lang w:val="en-GB" w:eastAsia="en-US"/>
              </w:rPr>
              <w:t>КК ЯНАО</w:t>
            </w:r>
            <w:r w:rsidRPr="00DA4E93">
              <w:rPr>
                <w:rFonts w:eastAsia="Arial"/>
                <w:b/>
                <w:sz w:val="22"/>
                <w:szCs w:val="22"/>
                <w:lang w:val="en-US" w:eastAsia="en-US"/>
              </w:rPr>
              <w:t>**</w:t>
            </w:r>
          </w:p>
        </w:tc>
        <w:tc>
          <w:tcPr>
            <w:tcW w:w="291" w:type="pct"/>
            <w:vMerge w:val="restart"/>
            <w:shd w:val="clear" w:color="auto" w:fill="E2EFD9"/>
            <w:vAlign w:val="center"/>
          </w:tcPr>
          <w:p w14:paraId="2A280F07" w14:textId="77777777" w:rsidR="006C3874" w:rsidRPr="00DA4E93" w:rsidRDefault="006C3874" w:rsidP="00DA4E93">
            <w:pPr>
              <w:keepNext/>
              <w:spacing w:before="80" w:after="40"/>
              <w:ind w:firstLine="0"/>
              <w:jc w:val="center"/>
              <w:rPr>
                <w:rFonts w:eastAsia="Arial"/>
                <w:b/>
                <w:sz w:val="22"/>
                <w:szCs w:val="22"/>
                <w:lang w:val="en-GB" w:eastAsia="en-US"/>
              </w:rPr>
            </w:pPr>
            <w:r w:rsidRPr="00DA4E93">
              <w:rPr>
                <w:rFonts w:eastAsia="Arial"/>
                <w:b/>
                <w:sz w:val="22"/>
                <w:szCs w:val="22"/>
                <w:lang w:val="en-GB" w:eastAsia="en-US"/>
              </w:rPr>
              <w:t xml:space="preserve">МСОП (IUCN) </w:t>
            </w:r>
            <w:r w:rsidRPr="00DA4E93">
              <w:rPr>
                <w:rFonts w:eastAsia="Arial"/>
                <w:b/>
                <w:sz w:val="22"/>
                <w:szCs w:val="22"/>
                <w:lang w:val="en-US" w:eastAsia="en-US"/>
              </w:rPr>
              <w:t>*</w:t>
            </w:r>
            <w:r w:rsidRPr="00DA4E93">
              <w:rPr>
                <w:rFonts w:eastAsia="Arial"/>
                <w:b/>
                <w:sz w:val="22"/>
                <w:szCs w:val="22"/>
                <w:lang w:val="en-GB" w:eastAsia="en-US"/>
              </w:rPr>
              <w:t>**</w:t>
            </w:r>
          </w:p>
        </w:tc>
        <w:tc>
          <w:tcPr>
            <w:tcW w:w="662" w:type="pct"/>
            <w:gridSpan w:val="2"/>
            <w:shd w:val="clear" w:color="auto" w:fill="E2EFD9"/>
            <w:vAlign w:val="center"/>
          </w:tcPr>
          <w:p w14:paraId="5DD54EAA" w14:textId="77777777" w:rsidR="006C3874" w:rsidRPr="00DA4E93" w:rsidRDefault="006C3874" w:rsidP="00DA4E93">
            <w:pPr>
              <w:keepNext/>
              <w:spacing w:before="80" w:after="40"/>
              <w:ind w:firstLine="0"/>
              <w:jc w:val="center"/>
              <w:rPr>
                <w:rFonts w:eastAsia="Arial"/>
                <w:b/>
                <w:sz w:val="22"/>
                <w:szCs w:val="22"/>
                <w:lang w:val="en-GB" w:eastAsia="en-US"/>
              </w:rPr>
            </w:pPr>
            <w:r w:rsidRPr="00DA4E93">
              <w:rPr>
                <w:rFonts w:eastAsia="Arial"/>
                <w:b/>
                <w:sz w:val="22"/>
                <w:szCs w:val="22"/>
                <w:lang w:eastAsia="en-US"/>
              </w:rPr>
              <w:t>Н</w:t>
            </w:r>
            <w:r w:rsidRPr="00DA4E93">
              <w:rPr>
                <w:rFonts w:eastAsia="Arial"/>
                <w:b/>
                <w:sz w:val="22"/>
                <w:szCs w:val="22"/>
                <w:lang w:val="en-GB" w:eastAsia="en-US"/>
              </w:rPr>
              <w:t xml:space="preserve">аблюдения </w:t>
            </w:r>
            <w:r w:rsidRPr="00DA4E93">
              <w:rPr>
                <w:rFonts w:eastAsia="Arial"/>
                <w:b/>
                <w:sz w:val="22"/>
                <w:szCs w:val="22"/>
                <w:lang w:eastAsia="en-US"/>
              </w:rPr>
              <w:t xml:space="preserve">в </w:t>
            </w:r>
            <w:r w:rsidRPr="00DA4E93">
              <w:rPr>
                <w:rFonts w:eastAsia="Arial"/>
                <w:b/>
                <w:sz w:val="22"/>
                <w:szCs w:val="22"/>
                <w:lang w:val="en-GB" w:eastAsia="en-US"/>
              </w:rPr>
              <w:t>2020 г.</w:t>
            </w:r>
          </w:p>
        </w:tc>
        <w:tc>
          <w:tcPr>
            <w:tcW w:w="534" w:type="pct"/>
            <w:vMerge w:val="restart"/>
            <w:shd w:val="clear" w:color="auto" w:fill="E2EFD9"/>
            <w:vAlign w:val="center"/>
          </w:tcPr>
          <w:p w14:paraId="5B37C8C4" w14:textId="77777777" w:rsidR="006C3874" w:rsidRPr="00DA4E93" w:rsidRDefault="006C3874" w:rsidP="00DA4E93">
            <w:pPr>
              <w:keepNext/>
              <w:spacing w:before="80" w:after="40"/>
              <w:ind w:firstLine="0"/>
              <w:jc w:val="center"/>
              <w:rPr>
                <w:rFonts w:eastAsia="Arial"/>
                <w:b/>
                <w:sz w:val="22"/>
                <w:szCs w:val="22"/>
                <w:lang w:eastAsia="en-US"/>
              </w:rPr>
            </w:pPr>
            <w:r w:rsidRPr="00DA4E93">
              <w:rPr>
                <w:rFonts w:eastAsia="Arial"/>
                <w:b/>
                <w:sz w:val="22"/>
                <w:szCs w:val="22"/>
                <w:lang w:eastAsia="en-US"/>
              </w:rPr>
              <w:t>Глобальная численность, тыс. особей****</w:t>
            </w:r>
          </w:p>
        </w:tc>
        <w:tc>
          <w:tcPr>
            <w:tcW w:w="1217" w:type="pct"/>
            <w:vMerge w:val="restart"/>
            <w:shd w:val="clear" w:color="auto" w:fill="E2EFD9"/>
            <w:vAlign w:val="center"/>
          </w:tcPr>
          <w:p w14:paraId="061DEE75" w14:textId="77777777" w:rsidR="006C3874" w:rsidRPr="00DA4E93" w:rsidRDefault="006C3874" w:rsidP="00DA4E93">
            <w:pPr>
              <w:keepNext/>
              <w:spacing w:before="80" w:after="40"/>
              <w:ind w:firstLine="0"/>
              <w:jc w:val="center"/>
              <w:rPr>
                <w:rFonts w:eastAsia="Arial"/>
                <w:b/>
                <w:sz w:val="22"/>
                <w:szCs w:val="22"/>
                <w:lang w:eastAsia="en-US"/>
              </w:rPr>
            </w:pPr>
            <w:r w:rsidRPr="00DA4E93">
              <w:rPr>
                <w:rFonts w:eastAsia="Arial"/>
                <w:b/>
                <w:sz w:val="22"/>
                <w:szCs w:val="22"/>
                <w:lang w:eastAsia="en-US"/>
              </w:rPr>
              <w:t>Численность на акватории Обской губы</w:t>
            </w:r>
          </w:p>
        </w:tc>
        <w:tc>
          <w:tcPr>
            <w:tcW w:w="583" w:type="pct"/>
            <w:vMerge w:val="restart"/>
            <w:shd w:val="clear" w:color="auto" w:fill="E2EFD9"/>
            <w:vAlign w:val="center"/>
          </w:tcPr>
          <w:p w14:paraId="4551BD85" w14:textId="77777777" w:rsidR="006C3874" w:rsidRPr="00DA4E93" w:rsidRDefault="006C3874" w:rsidP="00DA4E93">
            <w:pPr>
              <w:keepNext/>
              <w:spacing w:before="80" w:after="40"/>
              <w:ind w:firstLine="0"/>
              <w:jc w:val="center"/>
              <w:rPr>
                <w:rFonts w:eastAsia="Arial"/>
                <w:b/>
                <w:sz w:val="22"/>
                <w:szCs w:val="22"/>
                <w:lang w:eastAsia="en-US"/>
              </w:rPr>
            </w:pPr>
            <w:r w:rsidRPr="00DA4E93">
              <w:rPr>
                <w:rFonts w:eastAsia="Arial"/>
                <w:b/>
                <w:sz w:val="22"/>
                <w:szCs w:val="22"/>
                <w:lang w:eastAsia="en-US"/>
              </w:rPr>
              <w:t>Является индикатором критически важных сред?</w:t>
            </w:r>
          </w:p>
        </w:tc>
      </w:tr>
      <w:tr w:rsidR="006C3874" w:rsidRPr="00DA4E93" w14:paraId="7B58264C" w14:textId="77777777" w:rsidTr="00DA4E93">
        <w:trPr>
          <w:tblHeader/>
        </w:trPr>
        <w:tc>
          <w:tcPr>
            <w:tcW w:w="141" w:type="pct"/>
            <w:vMerge/>
            <w:shd w:val="clear" w:color="auto" w:fill="00B0F0"/>
          </w:tcPr>
          <w:p w14:paraId="1B004D1D" w14:textId="77777777" w:rsidR="006C3874" w:rsidRPr="00DA4E93" w:rsidRDefault="006C3874" w:rsidP="006C3874">
            <w:pPr>
              <w:keepNext/>
              <w:spacing w:before="80" w:after="40"/>
              <w:ind w:firstLine="0"/>
              <w:jc w:val="left"/>
              <w:rPr>
                <w:rFonts w:eastAsia="Arial"/>
                <w:b/>
                <w:color w:val="FFFFFF"/>
                <w:sz w:val="22"/>
                <w:szCs w:val="22"/>
                <w:lang w:eastAsia="en-US"/>
              </w:rPr>
            </w:pPr>
          </w:p>
        </w:tc>
        <w:tc>
          <w:tcPr>
            <w:tcW w:w="596" w:type="pct"/>
            <w:vMerge/>
            <w:shd w:val="clear" w:color="auto" w:fill="00B0F0"/>
            <w:vAlign w:val="center"/>
          </w:tcPr>
          <w:p w14:paraId="759B0CCD" w14:textId="77777777" w:rsidR="006C3874" w:rsidRPr="00DA4E93" w:rsidRDefault="006C3874" w:rsidP="006C3874">
            <w:pPr>
              <w:keepNext/>
              <w:spacing w:before="80" w:after="40"/>
              <w:ind w:firstLine="0"/>
              <w:jc w:val="left"/>
              <w:rPr>
                <w:rFonts w:eastAsia="Arial"/>
                <w:b/>
                <w:color w:val="FFFFFF"/>
                <w:sz w:val="22"/>
                <w:szCs w:val="22"/>
                <w:lang w:eastAsia="en-US"/>
              </w:rPr>
            </w:pPr>
          </w:p>
        </w:tc>
        <w:tc>
          <w:tcPr>
            <w:tcW w:w="286" w:type="pct"/>
            <w:vMerge/>
            <w:shd w:val="clear" w:color="auto" w:fill="00B0F0"/>
          </w:tcPr>
          <w:p w14:paraId="58470850" w14:textId="77777777" w:rsidR="006C3874" w:rsidRPr="00DA4E93" w:rsidRDefault="006C3874" w:rsidP="006C3874">
            <w:pPr>
              <w:keepNext/>
              <w:spacing w:before="80" w:after="40"/>
              <w:ind w:firstLine="0"/>
              <w:jc w:val="left"/>
              <w:rPr>
                <w:rFonts w:eastAsia="Arial"/>
                <w:b/>
                <w:color w:val="FFFFFF"/>
                <w:sz w:val="22"/>
                <w:szCs w:val="22"/>
                <w:lang w:eastAsia="en-US"/>
              </w:rPr>
            </w:pPr>
          </w:p>
        </w:tc>
        <w:tc>
          <w:tcPr>
            <w:tcW w:w="347" w:type="pct"/>
            <w:vMerge/>
            <w:shd w:val="clear" w:color="auto" w:fill="00B0F0"/>
            <w:vAlign w:val="center"/>
          </w:tcPr>
          <w:p w14:paraId="3816B802" w14:textId="77777777" w:rsidR="006C3874" w:rsidRPr="00DA4E93" w:rsidRDefault="006C3874" w:rsidP="006C3874">
            <w:pPr>
              <w:keepNext/>
              <w:spacing w:before="80" w:after="40"/>
              <w:ind w:firstLine="0"/>
              <w:jc w:val="left"/>
              <w:rPr>
                <w:rFonts w:eastAsia="Arial"/>
                <w:b/>
                <w:color w:val="FFFFFF"/>
                <w:sz w:val="22"/>
                <w:szCs w:val="22"/>
                <w:lang w:eastAsia="en-US"/>
              </w:rPr>
            </w:pPr>
          </w:p>
        </w:tc>
        <w:tc>
          <w:tcPr>
            <w:tcW w:w="344" w:type="pct"/>
            <w:vMerge/>
            <w:shd w:val="clear" w:color="auto" w:fill="00B0F0"/>
            <w:vAlign w:val="center"/>
          </w:tcPr>
          <w:p w14:paraId="5A9E017D" w14:textId="77777777" w:rsidR="006C3874" w:rsidRPr="00DA4E93" w:rsidRDefault="006C3874" w:rsidP="006C3874">
            <w:pPr>
              <w:keepNext/>
              <w:spacing w:before="80" w:after="40"/>
              <w:ind w:firstLine="0"/>
              <w:jc w:val="left"/>
              <w:rPr>
                <w:rFonts w:eastAsia="Arial"/>
                <w:b/>
                <w:color w:val="FFFFFF"/>
                <w:sz w:val="22"/>
                <w:szCs w:val="22"/>
                <w:lang w:eastAsia="en-US"/>
              </w:rPr>
            </w:pPr>
          </w:p>
        </w:tc>
        <w:tc>
          <w:tcPr>
            <w:tcW w:w="291" w:type="pct"/>
            <w:vMerge/>
            <w:shd w:val="clear" w:color="auto" w:fill="00B0F0"/>
            <w:vAlign w:val="center"/>
          </w:tcPr>
          <w:p w14:paraId="7AABED4D" w14:textId="77777777" w:rsidR="006C3874" w:rsidRPr="00DA4E93" w:rsidRDefault="006C3874" w:rsidP="006C3874">
            <w:pPr>
              <w:keepNext/>
              <w:spacing w:before="80" w:after="40"/>
              <w:ind w:firstLine="0"/>
              <w:jc w:val="left"/>
              <w:rPr>
                <w:rFonts w:eastAsia="Arial"/>
                <w:b/>
                <w:color w:val="FFFFFF"/>
                <w:sz w:val="22"/>
                <w:szCs w:val="22"/>
                <w:lang w:eastAsia="en-US"/>
              </w:rPr>
            </w:pPr>
          </w:p>
        </w:tc>
        <w:tc>
          <w:tcPr>
            <w:tcW w:w="295" w:type="pct"/>
            <w:shd w:val="clear" w:color="auto" w:fill="E2EFD9"/>
            <w:vAlign w:val="center"/>
          </w:tcPr>
          <w:p w14:paraId="30BB9B75" w14:textId="77777777" w:rsidR="006C3874" w:rsidRPr="00DA4E93" w:rsidRDefault="006C3874" w:rsidP="00DA4E93">
            <w:pPr>
              <w:keepNext/>
              <w:spacing w:before="80" w:after="40"/>
              <w:ind w:firstLine="0"/>
              <w:jc w:val="center"/>
              <w:rPr>
                <w:rFonts w:eastAsia="Arial"/>
                <w:b/>
                <w:sz w:val="22"/>
                <w:szCs w:val="22"/>
                <w:lang w:val="en-GB" w:eastAsia="en-US"/>
              </w:rPr>
            </w:pPr>
            <w:r w:rsidRPr="00DA4E93">
              <w:rPr>
                <w:rFonts w:eastAsia="Arial"/>
                <w:b/>
                <w:sz w:val="22"/>
                <w:szCs w:val="22"/>
                <w:lang w:val="en-GB" w:eastAsia="en-US"/>
              </w:rPr>
              <w:t>Август</w:t>
            </w:r>
          </w:p>
        </w:tc>
        <w:tc>
          <w:tcPr>
            <w:tcW w:w="368" w:type="pct"/>
            <w:shd w:val="clear" w:color="auto" w:fill="E2EFD9"/>
            <w:vAlign w:val="center"/>
          </w:tcPr>
          <w:p w14:paraId="2847B458" w14:textId="77777777" w:rsidR="006C3874" w:rsidRPr="00DA4E93" w:rsidRDefault="006C3874" w:rsidP="00DA4E93">
            <w:pPr>
              <w:keepNext/>
              <w:spacing w:before="80" w:after="40"/>
              <w:ind w:firstLine="0"/>
              <w:jc w:val="center"/>
              <w:rPr>
                <w:rFonts w:eastAsia="Arial"/>
                <w:b/>
                <w:sz w:val="22"/>
                <w:szCs w:val="22"/>
                <w:lang w:val="en-GB" w:eastAsia="en-US"/>
              </w:rPr>
            </w:pPr>
            <w:r w:rsidRPr="00DA4E93">
              <w:rPr>
                <w:rFonts w:eastAsia="Arial"/>
                <w:b/>
                <w:sz w:val="22"/>
                <w:szCs w:val="22"/>
                <w:lang w:val="en-GB" w:eastAsia="en-US"/>
              </w:rPr>
              <w:t>Сентябрь</w:t>
            </w:r>
          </w:p>
        </w:tc>
        <w:tc>
          <w:tcPr>
            <w:tcW w:w="534" w:type="pct"/>
            <w:vMerge/>
            <w:shd w:val="clear" w:color="auto" w:fill="00B0F0"/>
          </w:tcPr>
          <w:p w14:paraId="61DE4977" w14:textId="77777777" w:rsidR="006C3874" w:rsidRPr="00DA4E93" w:rsidRDefault="006C3874" w:rsidP="006C3874">
            <w:pPr>
              <w:keepNext/>
              <w:spacing w:before="80" w:after="40"/>
              <w:ind w:firstLine="0"/>
              <w:jc w:val="left"/>
              <w:rPr>
                <w:rFonts w:eastAsia="Arial"/>
                <w:b/>
                <w:color w:val="FFFFFF"/>
                <w:sz w:val="22"/>
                <w:szCs w:val="22"/>
                <w:lang w:val="en-GB" w:eastAsia="en-US"/>
              </w:rPr>
            </w:pPr>
          </w:p>
        </w:tc>
        <w:tc>
          <w:tcPr>
            <w:tcW w:w="1217" w:type="pct"/>
            <w:vMerge/>
            <w:shd w:val="clear" w:color="auto" w:fill="00B0F0"/>
          </w:tcPr>
          <w:p w14:paraId="27B54E99" w14:textId="77777777" w:rsidR="006C3874" w:rsidRPr="00DA4E93" w:rsidRDefault="006C3874" w:rsidP="006C3874">
            <w:pPr>
              <w:keepNext/>
              <w:spacing w:before="80" w:after="40"/>
              <w:ind w:firstLine="0"/>
              <w:jc w:val="left"/>
              <w:rPr>
                <w:rFonts w:eastAsia="Arial"/>
                <w:b/>
                <w:color w:val="FFFFFF"/>
                <w:sz w:val="22"/>
                <w:szCs w:val="22"/>
                <w:lang w:val="en-GB" w:eastAsia="en-US"/>
              </w:rPr>
            </w:pPr>
          </w:p>
        </w:tc>
        <w:tc>
          <w:tcPr>
            <w:tcW w:w="583" w:type="pct"/>
            <w:vMerge/>
            <w:shd w:val="clear" w:color="auto" w:fill="00B0F0"/>
          </w:tcPr>
          <w:p w14:paraId="7194FA6D" w14:textId="77777777" w:rsidR="006C3874" w:rsidRPr="00DA4E93" w:rsidRDefault="006C3874" w:rsidP="006C3874">
            <w:pPr>
              <w:keepNext/>
              <w:spacing w:before="80" w:after="40"/>
              <w:ind w:firstLine="0"/>
              <w:jc w:val="left"/>
              <w:rPr>
                <w:rFonts w:eastAsia="Arial"/>
                <w:b/>
                <w:color w:val="FFFFFF"/>
                <w:sz w:val="22"/>
                <w:szCs w:val="22"/>
                <w:lang w:val="en-GB" w:eastAsia="en-US"/>
              </w:rPr>
            </w:pPr>
          </w:p>
        </w:tc>
      </w:tr>
      <w:tr w:rsidR="006C3874" w:rsidRPr="00DA4E93" w14:paraId="100E0548" w14:textId="77777777" w:rsidTr="006C3874">
        <w:tc>
          <w:tcPr>
            <w:tcW w:w="141" w:type="pct"/>
          </w:tcPr>
          <w:p w14:paraId="7FC237CD"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1</w:t>
            </w:r>
          </w:p>
        </w:tc>
        <w:tc>
          <w:tcPr>
            <w:tcW w:w="596" w:type="pct"/>
            <w:shd w:val="clear" w:color="auto" w:fill="auto"/>
          </w:tcPr>
          <w:p w14:paraId="58E3BFF6"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Краснозобая казарка</w:t>
            </w:r>
            <w:r w:rsidRPr="00DA4E93">
              <w:rPr>
                <w:rFonts w:eastAsia="Arial"/>
                <w:i/>
                <w:sz w:val="22"/>
                <w:szCs w:val="22"/>
                <w:lang w:val="en-US" w:eastAsia="en-US"/>
              </w:rPr>
              <w:t xml:space="preserve"> Branta</w:t>
            </w:r>
            <w:r w:rsidRPr="00DA4E93">
              <w:rPr>
                <w:rFonts w:eastAsia="Arial"/>
                <w:i/>
                <w:sz w:val="22"/>
                <w:szCs w:val="22"/>
                <w:lang w:val="en-GB" w:eastAsia="en-US"/>
              </w:rPr>
              <w:t xml:space="preserve"> ruficollis</w:t>
            </w:r>
          </w:p>
        </w:tc>
        <w:tc>
          <w:tcPr>
            <w:tcW w:w="286" w:type="pct"/>
          </w:tcPr>
          <w:p w14:paraId="34483063"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гн, пр, р</w:t>
            </w:r>
          </w:p>
        </w:tc>
        <w:tc>
          <w:tcPr>
            <w:tcW w:w="347" w:type="pct"/>
            <w:shd w:val="clear" w:color="auto" w:fill="auto"/>
            <w:vAlign w:val="center"/>
          </w:tcPr>
          <w:p w14:paraId="50750EA5"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3</w:t>
            </w:r>
            <w:r w:rsidRPr="00DA4E93">
              <w:rPr>
                <w:rFonts w:eastAsia="Arial"/>
                <w:sz w:val="22"/>
                <w:szCs w:val="22"/>
                <w:lang w:val="en-GB" w:eastAsia="en-US"/>
              </w:rPr>
              <w:t xml:space="preserve"> У (</w:t>
            </w:r>
            <w:r w:rsidRPr="00DA4E93">
              <w:rPr>
                <w:rFonts w:eastAsia="Arial"/>
                <w:sz w:val="22"/>
                <w:szCs w:val="22"/>
                <w:lang w:val="en-US" w:eastAsia="en-US"/>
              </w:rPr>
              <w:t>II</w:t>
            </w:r>
            <w:r w:rsidRPr="00DA4E93">
              <w:rPr>
                <w:rFonts w:eastAsia="Arial"/>
                <w:sz w:val="22"/>
                <w:szCs w:val="22"/>
                <w:lang w:val="en-GB" w:eastAsia="en-US"/>
              </w:rPr>
              <w:t>)</w:t>
            </w:r>
            <w:r w:rsidRPr="00DA4E93">
              <w:rPr>
                <w:rFonts w:eastAsia="Arial"/>
                <w:sz w:val="22"/>
                <w:szCs w:val="22"/>
                <w:lang w:val="en-US" w:eastAsia="en-US"/>
              </w:rPr>
              <w:t>=VU</w:t>
            </w:r>
          </w:p>
        </w:tc>
        <w:tc>
          <w:tcPr>
            <w:tcW w:w="344" w:type="pct"/>
            <w:shd w:val="clear" w:color="auto" w:fill="auto"/>
            <w:vAlign w:val="center"/>
          </w:tcPr>
          <w:p w14:paraId="35BFB120"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3</w:t>
            </w:r>
          </w:p>
        </w:tc>
        <w:tc>
          <w:tcPr>
            <w:tcW w:w="291" w:type="pct"/>
            <w:shd w:val="clear" w:color="auto" w:fill="auto"/>
            <w:vAlign w:val="center"/>
          </w:tcPr>
          <w:p w14:paraId="15FAE2A8"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EN</w:t>
            </w:r>
          </w:p>
        </w:tc>
        <w:tc>
          <w:tcPr>
            <w:tcW w:w="295" w:type="pct"/>
          </w:tcPr>
          <w:p w14:paraId="54D60C30"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368" w:type="pct"/>
          </w:tcPr>
          <w:p w14:paraId="329E8061"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534" w:type="pct"/>
          </w:tcPr>
          <w:p w14:paraId="05AFD525"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PMingLiU"/>
                <w:bCs/>
                <w:sz w:val="22"/>
                <w:szCs w:val="22"/>
                <w:lang w:val="en-GB"/>
              </w:rPr>
              <w:t>44</w:t>
            </w:r>
            <w:r w:rsidRPr="00DA4E93">
              <w:rPr>
                <w:rFonts w:eastAsia="Arial"/>
                <w:sz w:val="22"/>
                <w:szCs w:val="22"/>
                <w:lang w:val="en-GB" w:eastAsia="en-US"/>
              </w:rPr>
              <w:t>–</w:t>
            </w:r>
            <w:r w:rsidRPr="00DA4E93">
              <w:rPr>
                <w:rFonts w:eastAsia="PMingLiU"/>
                <w:bCs/>
                <w:sz w:val="22"/>
                <w:szCs w:val="22"/>
                <w:lang w:val="en-GB"/>
              </w:rPr>
              <w:t>56</w:t>
            </w:r>
          </w:p>
        </w:tc>
        <w:tc>
          <w:tcPr>
            <w:tcW w:w="1217" w:type="pct"/>
            <w:vMerge w:val="restart"/>
          </w:tcPr>
          <w:p w14:paraId="45909FFE"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над акваторией только на пролете, основные миграционные маршруты южнее зоны оценки. Во время судовых наблюдений 2020 г. ни разу не отмечена</w:t>
            </w:r>
          </w:p>
        </w:tc>
        <w:tc>
          <w:tcPr>
            <w:tcW w:w="583" w:type="pct"/>
          </w:tcPr>
          <w:p w14:paraId="5856ABEA"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eastAsia="en-US"/>
              </w:rPr>
              <w:t>нет</w:t>
            </w:r>
          </w:p>
        </w:tc>
      </w:tr>
      <w:tr w:rsidR="006C3874" w:rsidRPr="00DA4E93" w14:paraId="4C83F12D" w14:textId="77777777" w:rsidTr="006C3874">
        <w:tc>
          <w:tcPr>
            <w:tcW w:w="141" w:type="pct"/>
          </w:tcPr>
          <w:p w14:paraId="04ED4366"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2</w:t>
            </w:r>
          </w:p>
        </w:tc>
        <w:tc>
          <w:tcPr>
            <w:tcW w:w="596" w:type="pct"/>
            <w:shd w:val="clear" w:color="auto" w:fill="auto"/>
          </w:tcPr>
          <w:p w14:paraId="1D3F41ED"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 xml:space="preserve">Пискулька </w:t>
            </w:r>
            <w:r w:rsidRPr="00DA4E93">
              <w:rPr>
                <w:rFonts w:eastAsia="Arial"/>
                <w:i/>
                <w:iCs/>
                <w:sz w:val="22"/>
                <w:szCs w:val="22"/>
                <w:lang w:val="en-GB" w:eastAsia="en-US"/>
              </w:rPr>
              <w:t>Anser erythropus</w:t>
            </w:r>
          </w:p>
        </w:tc>
        <w:tc>
          <w:tcPr>
            <w:tcW w:w="286" w:type="pct"/>
          </w:tcPr>
          <w:p w14:paraId="1ED0D879"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гн, пр, р</w:t>
            </w:r>
          </w:p>
        </w:tc>
        <w:tc>
          <w:tcPr>
            <w:tcW w:w="347" w:type="pct"/>
            <w:shd w:val="clear" w:color="auto" w:fill="auto"/>
          </w:tcPr>
          <w:p w14:paraId="4D0D5659"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US" w:eastAsia="en-US"/>
              </w:rPr>
              <w:t xml:space="preserve">2 </w:t>
            </w:r>
            <w:r w:rsidRPr="00DA4E93">
              <w:rPr>
                <w:rFonts w:eastAsia="Arial"/>
                <w:sz w:val="22"/>
                <w:szCs w:val="22"/>
                <w:lang w:val="en-GB" w:eastAsia="en-US"/>
              </w:rPr>
              <w:t xml:space="preserve">И </w:t>
            </w:r>
            <w:r w:rsidRPr="00DA4E93">
              <w:rPr>
                <w:rFonts w:eastAsia="Arial"/>
                <w:sz w:val="22"/>
                <w:szCs w:val="22"/>
                <w:lang w:val="en-US" w:eastAsia="en-US"/>
              </w:rPr>
              <w:t>(II)=CR</w:t>
            </w:r>
          </w:p>
        </w:tc>
        <w:tc>
          <w:tcPr>
            <w:tcW w:w="344" w:type="pct"/>
            <w:shd w:val="clear" w:color="auto" w:fill="auto"/>
          </w:tcPr>
          <w:p w14:paraId="13B67D9C"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2</w:t>
            </w:r>
          </w:p>
        </w:tc>
        <w:tc>
          <w:tcPr>
            <w:tcW w:w="291" w:type="pct"/>
            <w:shd w:val="clear" w:color="auto" w:fill="auto"/>
          </w:tcPr>
          <w:p w14:paraId="5AFD8504"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VU</w:t>
            </w:r>
          </w:p>
        </w:tc>
        <w:tc>
          <w:tcPr>
            <w:tcW w:w="295" w:type="pct"/>
          </w:tcPr>
          <w:p w14:paraId="4AE4BEE6"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w:t>
            </w:r>
          </w:p>
        </w:tc>
        <w:tc>
          <w:tcPr>
            <w:tcW w:w="368" w:type="pct"/>
          </w:tcPr>
          <w:p w14:paraId="447C4C3B"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w:t>
            </w:r>
          </w:p>
        </w:tc>
        <w:tc>
          <w:tcPr>
            <w:tcW w:w="534" w:type="pct"/>
          </w:tcPr>
          <w:p w14:paraId="6F8542A1"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PMingLiU"/>
                <w:bCs/>
                <w:sz w:val="22"/>
                <w:szCs w:val="22"/>
                <w:lang w:val="en-GB"/>
              </w:rPr>
              <w:t>16</w:t>
            </w:r>
            <w:r w:rsidRPr="00DA4E93">
              <w:rPr>
                <w:rFonts w:eastAsia="Arial"/>
                <w:sz w:val="22"/>
                <w:szCs w:val="22"/>
                <w:lang w:val="en-GB" w:eastAsia="en-US"/>
              </w:rPr>
              <w:t>–</w:t>
            </w:r>
            <w:r w:rsidRPr="00DA4E93">
              <w:rPr>
                <w:rFonts w:eastAsia="PMingLiU"/>
                <w:bCs/>
                <w:sz w:val="22"/>
                <w:szCs w:val="22"/>
                <w:lang w:val="en-GB"/>
              </w:rPr>
              <w:t>27</w:t>
            </w:r>
          </w:p>
        </w:tc>
        <w:tc>
          <w:tcPr>
            <w:tcW w:w="1217" w:type="pct"/>
            <w:vMerge/>
          </w:tcPr>
          <w:p w14:paraId="665A1A77" w14:textId="77777777" w:rsidR="006C3874" w:rsidRPr="00DA4E93" w:rsidRDefault="006C3874" w:rsidP="006C3874">
            <w:pPr>
              <w:spacing w:before="60" w:after="20"/>
              <w:ind w:firstLine="0"/>
              <w:jc w:val="left"/>
              <w:rPr>
                <w:rFonts w:eastAsia="Arial"/>
                <w:sz w:val="22"/>
                <w:szCs w:val="22"/>
                <w:lang w:val="en-GB" w:eastAsia="en-US"/>
              </w:rPr>
            </w:pPr>
          </w:p>
        </w:tc>
        <w:tc>
          <w:tcPr>
            <w:tcW w:w="583" w:type="pct"/>
          </w:tcPr>
          <w:p w14:paraId="29B62A5D"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eastAsia="en-US"/>
              </w:rPr>
              <w:t>нет</w:t>
            </w:r>
          </w:p>
        </w:tc>
      </w:tr>
      <w:tr w:rsidR="006C3874" w:rsidRPr="00DA4E93" w14:paraId="3115435B" w14:textId="77777777" w:rsidTr="006C3874">
        <w:tc>
          <w:tcPr>
            <w:tcW w:w="141" w:type="pct"/>
          </w:tcPr>
          <w:p w14:paraId="7CC81872"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3</w:t>
            </w:r>
          </w:p>
        </w:tc>
        <w:tc>
          <w:tcPr>
            <w:tcW w:w="596" w:type="pct"/>
            <w:shd w:val="clear" w:color="auto" w:fill="auto"/>
          </w:tcPr>
          <w:p w14:paraId="235ECA19"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Гуменник</w:t>
            </w:r>
            <w:r w:rsidRPr="00DA4E93">
              <w:rPr>
                <w:rFonts w:eastAsia="Arial"/>
                <w:sz w:val="22"/>
                <w:szCs w:val="22"/>
                <w:lang w:val="en-US" w:eastAsia="en-US"/>
              </w:rPr>
              <w:t xml:space="preserve"> </w:t>
            </w:r>
            <w:r w:rsidRPr="00DA4E93">
              <w:rPr>
                <w:rFonts w:eastAsia="Arial"/>
                <w:i/>
                <w:iCs/>
                <w:sz w:val="22"/>
                <w:szCs w:val="22"/>
                <w:lang w:val="en-US" w:eastAsia="en-US"/>
              </w:rPr>
              <w:t>Anser fabalis</w:t>
            </w:r>
          </w:p>
        </w:tc>
        <w:tc>
          <w:tcPr>
            <w:tcW w:w="286" w:type="pct"/>
          </w:tcPr>
          <w:p w14:paraId="067BDE27"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гн, пр, р</w:t>
            </w:r>
          </w:p>
        </w:tc>
        <w:tc>
          <w:tcPr>
            <w:tcW w:w="347" w:type="pct"/>
            <w:shd w:val="clear" w:color="auto" w:fill="auto"/>
          </w:tcPr>
          <w:p w14:paraId="59063311"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2 И (</w:t>
            </w:r>
            <w:r w:rsidRPr="00DA4E93">
              <w:rPr>
                <w:rFonts w:eastAsia="Arial"/>
                <w:sz w:val="22"/>
                <w:szCs w:val="22"/>
                <w:lang w:val="en-US" w:eastAsia="en-US"/>
              </w:rPr>
              <w:t>II)=CR</w:t>
            </w:r>
          </w:p>
        </w:tc>
        <w:tc>
          <w:tcPr>
            <w:tcW w:w="344" w:type="pct"/>
            <w:shd w:val="clear" w:color="auto" w:fill="auto"/>
          </w:tcPr>
          <w:p w14:paraId="5DE1F628"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US" w:eastAsia="en-US"/>
              </w:rPr>
              <w:t>–</w:t>
            </w:r>
          </w:p>
        </w:tc>
        <w:tc>
          <w:tcPr>
            <w:tcW w:w="291" w:type="pct"/>
            <w:shd w:val="clear" w:color="auto" w:fill="auto"/>
          </w:tcPr>
          <w:p w14:paraId="40AD3459"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LC</w:t>
            </w:r>
          </w:p>
        </w:tc>
        <w:tc>
          <w:tcPr>
            <w:tcW w:w="295" w:type="pct"/>
          </w:tcPr>
          <w:p w14:paraId="4FBE0FAD"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368" w:type="pct"/>
          </w:tcPr>
          <w:p w14:paraId="496C356A"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534" w:type="pct"/>
          </w:tcPr>
          <w:p w14:paraId="574A0DFB"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PMingLiU"/>
                <w:bCs/>
                <w:sz w:val="22"/>
                <w:szCs w:val="22"/>
                <w:lang w:val="en-GB"/>
              </w:rPr>
              <w:t xml:space="preserve">680 </w:t>
            </w:r>
            <w:r w:rsidRPr="00DA4E93">
              <w:rPr>
                <w:rFonts w:eastAsia="Arial"/>
                <w:sz w:val="22"/>
                <w:szCs w:val="22"/>
                <w:lang w:val="en-GB" w:eastAsia="en-US"/>
              </w:rPr>
              <w:t>–</w:t>
            </w:r>
            <w:r w:rsidRPr="00DA4E93">
              <w:rPr>
                <w:rFonts w:eastAsia="PMingLiU"/>
                <w:bCs/>
                <w:sz w:val="22"/>
                <w:szCs w:val="22"/>
                <w:lang w:val="en-GB"/>
              </w:rPr>
              <w:t>800</w:t>
            </w:r>
          </w:p>
        </w:tc>
        <w:tc>
          <w:tcPr>
            <w:tcW w:w="1217" w:type="pct"/>
          </w:tcPr>
          <w:p w14:paraId="4F07344B"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над акваторией возможет на пролете, во время судовых наблюдений 2020 г. не отмечен</w:t>
            </w:r>
          </w:p>
        </w:tc>
        <w:tc>
          <w:tcPr>
            <w:tcW w:w="583" w:type="pct"/>
          </w:tcPr>
          <w:p w14:paraId="626E007A"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eastAsia="en-US"/>
              </w:rPr>
              <w:t>нет</w:t>
            </w:r>
          </w:p>
        </w:tc>
      </w:tr>
      <w:tr w:rsidR="006C3874" w:rsidRPr="00DA4E93" w14:paraId="2E79AE9F" w14:textId="77777777" w:rsidTr="00DA4E93">
        <w:tc>
          <w:tcPr>
            <w:tcW w:w="141" w:type="pct"/>
            <w:shd w:val="clear" w:color="auto" w:fill="FBE4D5" w:themeFill="accent2" w:themeFillTint="33"/>
          </w:tcPr>
          <w:p w14:paraId="17C5B747"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4</w:t>
            </w:r>
          </w:p>
        </w:tc>
        <w:tc>
          <w:tcPr>
            <w:tcW w:w="596" w:type="pct"/>
            <w:shd w:val="clear" w:color="auto" w:fill="FBE4D5" w:themeFill="accent2" w:themeFillTint="33"/>
          </w:tcPr>
          <w:p w14:paraId="1714E1A2"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Морянка</w:t>
            </w:r>
            <w:r w:rsidRPr="00DA4E93">
              <w:rPr>
                <w:rFonts w:eastAsia="Arial"/>
                <w:i/>
                <w:sz w:val="22"/>
                <w:szCs w:val="22"/>
                <w:lang w:val="en-US" w:eastAsia="en-US"/>
              </w:rPr>
              <w:t xml:space="preserve"> Clangula hyemalis</w:t>
            </w:r>
          </w:p>
        </w:tc>
        <w:tc>
          <w:tcPr>
            <w:tcW w:w="286" w:type="pct"/>
            <w:shd w:val="clear" w:color="auto" w:fill="FBE4D5" w:themeFill="accent2" w:themeFillTint="33"/>
          </w:tcPr>
          <w:p w14:paraId="1720B83B"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гн, пр, мн</w:t>
            </w:r>
          </w:p>
        </w:tc>
        <w:tc>
          <w:tcPr>
            <w:tcW w:w="347" w:type="pct"/>
            <w:shd w:val="clear" w:color="auto" w:fill="FBE4D5" w:themeFill="accent2" w:themeFillTint="33"/>
          </w:tcPr>
          <w:p w14:paraId="5D4861A2"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w:t>
            </w:r>
          </w:p>
        </w:tc>
        <w:tc>
          <w:tcPr>
            <w:tcW w:w="344" w:type="pct"/>
            <w:shd w:val="clear" w:color="auto" w:fill="FBE4D5" w:themeFill="accent2" w:themeFillTint="33"/>
          </w:tcPr>
          <w:p w14:paraId="3CD67884"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w:t>
            </w:r>
          </w:p>
        </w:tc>
        <w:tc>
          <w:tcPr>
            <w:tcW w:w="291" w:type="pct"/>
            <w:shd w:val="clear" w:color="auto" w:fill="FBE4D5" w:themeFill="accent2" w:themeFillTint="33"/>
          </w:tcPr>
          <w:p w14:paraId="0ADA32AD"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VU</w:t>
            </w:r>
          </w:p>
        </w:tc>
        <w:tc>
          <w:tcPr>
            <w:tcW w:w="295" w:type="pct"/>
            <w:shd w:val="clear" w:color="auto" w:fill="FBE4D5" w:themeFill="accent2" w:themeFillTint="33"/>
          </w:tcPr>
          <w:p w14:paraId="6FD6DEB4"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val="en-GB" w:eastAsia="en-US"/>
              </w:rPr>
              <w:t>м</w:t>
            </w:r>
            <w:r w:rsidRPr="00DA4E93">
              <w:rPr>
                <w:rFonts w:eastAsia="Arial"/>
                <w:sz w:val="22"/>
                <w:szCs w:val="22"/>
                <w:lang w:eastAsia="en-US"/>
              </w:rPr>
              <w:t>н</w:t>
            </w:r>
          </w:p>
        </w:tc>
        <w:tc>
          <w:tcPr>
            <w:tcW w:w="368" w:type="pct"/>
            <w:shd w:val="clear" w:color="auto" w:fill="FBE4D5" w:themeFill="accent2" w:themeFillTint="33"/>
          </w:tcPr>
          <w:p w14:paraId="212A80A6"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мн</w:t>
            </w:r>
          </w:p>
        </w:tc>
        <w:tc>
          <w:tcPr>
            <w:tcW w:w="534" w:type="pct"/>
            <w:shd w:val="clear" w:color="auto" w:fill="FBE4D5" w:themeFill="accent2" w:themeFillTint="33"/>
          </w:tcPr>
          <w:p w14:paraId="76963173"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3</w:t>
            </w:r>
            <w:r w:rsidRPr="00DA4E93">
              <w:rPr>
                <w:rFonts w:eastAsia="Arial"/>
                <w:sz w:val="22"/>
                <w:szCs w:val="22"/>
                <w:lang w:eastAsia="en-US"/>
              </w:rPr>
              <w:t> </w:t>
            </w:r>
            <w:r w:rsidRPr="00DA4E93">
              <w:rPr>
                <w:rFonts w:eastAsia="Arial"/>
                <w:sz w:val="22"/>
                <w:szCs w:val="22"/>
                <w:lang w:val="en-GB" w:eastAsia="en-US"/>
              </w:rPr>
              <w:t>200–3</w:t>
            </w:r>
            <w:r w:rsidRPr="00DA4E93">
              <w:rPr>
                <w:rFonts w:eastAsia="Arial"/>
                <w:sz w:val="22"/>
                <w:szCs w:val="22"/>
                <w:lang w:eastAsia="en-US"/>
              </w:rPr>
              <w:t xml:space="preserve"> </w:t>
            </w:r>
            <w:r w:rsidRPr="00DA4E93">
              <w:rPr>
                <w:rFonts w:eastAsia="Arial"/>
                <w:sz w:val="22"/>
                <w:szCs w:val="22"/>
                <w:lang w:val="en-GB" w:eastAsia="en-US"/>
              </w:rPr>
              <w:t>750</w:t>
            </w:r>
          </w:p>
        </w:tc>
        <w:tc>
          <w:tcPr>
            <w:tcW w:w="1217" w:type="pct"/>
            <w:shd w:val="clear" w:color="auto" w:fill="FBE4D5" w:themeFill="accent2" w:themeFillTint="33"/>
          </w:tcPr>
          <w:p w14:paraId="7AF3FE1D"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Численность на Гыданском полуострове составляла около 17% российской популяции по оценкам 1990-х гг. Морянка использует акваторию Обской губы для линьки и нагула. Точная численность морянки, скапливающейся на акватории, не известна. Однако, по данным судовых наблюдений 2020 г. и экстраполяции на мелководья северной части Обской губы составляет около 0.5%</w:t>
            </w:r>
          </w:p>
        </w:tc>
        <w:tc>
          <w:tcPr>
            <w:tcW w:w="583" w:type="pct"/>
            <w:shd w:val="clear" w:color="auto" w:fill="FBE4D5" w:themeFill="accent2" w:themeFillTint="33"/>
          </w:tcPr>
          <w:p w14:paraId="7D6889C1"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 xml:space="preserve">Потенциальный индикатор критических сред обитания </w:t>
            </w:r>
          </w:p>
        </w:tc>
      </w:tr>
      <w:tr w:rsidR="006C3874" w:rsidRPr="00DA4E93" w14:paraId="3E5C8CC7" w14:textId="77777777" w:rsidTr="006C3874">
        <w:tc>
          <w:tcPr>
            <w:tcW w:w="141" w:type="pct"/>
          </w:tcPr>
          <w:p w14:paraId="0D2CC6D5"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5</w:t>
            </w:r>
          </w:p>
        </w:tc>
        <w:tc>
          <w:tcPr>
            <w:tcW w:w="596" w:type="pct"/>
            <w:shd w:val="clear" w:color="auto" w:fill="auto"/>
          </w:tcPr>
          <w:p w14:paraId="09D48E48"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Сибирская гага</w:t>
            </w:r>
            <w:r w:rsidRPr="00DA4E93">
              <w:rPr>
                <w:rFonts w:eastAsia="Arial"/>
                <w:i/>
                <w:sz w:val="22"/>
                <w:szCs w:val="22"/>
                <w:lang w:val="en-US" w:eastAsia="en-US"/>
              </w:rPr>
              <w:t xml:space="preserve"> Polysticta stelleri</w:t>
            </w:r>
          </w:p>
        </w:tc>
        <w:tc>
          <w:tcPr>
            <w:tcW w:w="286" w:type="pct"/>
          </w:tcPr>
          <w:p w14:paraId="3A631CC6"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гн, пр, р</w:t>
            </w:r>
          </w:p>
        </w:tc>
        <w:tc>
          <w:tcPr>
            <w:tcW w:w="347" w:type="pct"/>
            <w:shd w:val="clear" w:color="auto" w:fill="auto"/>
            <w:vAlign w:val="center"/>
          </w:tcPr>
          <w:p w14:paraId="0753AFC0"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2 У (</w:t>
            </w:r>
            <w:r w:rsidRPr="00DA4E93">
              <w:rPr>
                <w:rFonts w:eastAsia="Arial"/>
                <w:sz w:val="22"/>
                <w:szCs w:val="22"/>
                <w:lang w:val="en-US" w:eastAsia="en-US"/>
              </w:rPr>
              <w:t>III</w:t>
            </w:r>
            <w:r w:rsidRPr="00DA4E93">
              <w:rPr>
                <w:rFonts w:eastAsia="Arial"/>
                <w:sz w:val="22"/>
                <w:szCs w:val="22"/>
                <w:lang w:val="en-GB" w:eastAsia="en-US"/>
              </w:rPr>
              <w:t>)</w:t>
            </w:r>
            <w:r w:rsidRPr="00DA4E93">
              <w:rPr>
                <w:rFonts w:eastAsia="Arial"/>
                <w:sz w:val="22"/>
                <w:szCs w:val="22"/>
                <w:lang w:val="en-US" w:eastAsia="en-US"/>
              </w:rPr>
              <w:t>=VU</w:t>
            </w:r>
          </w:p>
        </w:tc>
        <w:tc>
          <w:tcPr>
            <w:tcW w:w="344" w:type="pct"/>
            <w:shd w:val="clear" w:color="auto" w:fill="auto"/>
            <w:vAlign w:val="center"/>
          </w:tcPr>
          <w:p w14:paraId="308A07BB"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w:t>
            </w:r>
          </w:p>
        </w:tc>
        <w:tc>
          <w:tcPr>
            <w:tcW w:w="291" w:type="pct"/>
            <w:shd w:val="clear" w:color="auto" w:fill="auto"/>
            <w:vAlign w:val="center"/>
          </w:tcPr>
          <w:p w14:paraId="3A576681"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VU</w:t>
            </w:r>
          </w:p>
        </w:tc>
        <w:tc>
          <w:tcPr>
            <w:tcW w:w="295" w:type="pct"/>
          </w:tcPr>
          <w:p w14:paraId="460426F9"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368" w:type="pct"/>
          </w:tcPr>
          <w:p w14:paraId="2857FC92"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534" w:type="pct"/>
          </w:tcPr>
          <w:p w14:paraId="528125E9"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130</w:t>
            </w:r>
            <w:r w:rsidRPr="00DA4E93">
              <w:rPr>
                <w:rFonts w:eastAsia="Arial"/>
                <w:sz w:val="22"/>
                <w:szCs w:val="22"/>
                <w:lang w:val="en-GB" w:eastAsia="en-US"/>
              </w:rPr>
              <w:t>–</w:t>
            </w:r>
            <w:r w:rsidRPr="00DA4E93">
              <w:rPr>
                <w:rFonts w:eastAsia="Arial"/>
                <w:sz w:val="22"/>
                <w:szCs w:val="22"/>
                <w:lang w:val="en-US" w:eastAsia="en-US"/>
              </w:rPr>
              <w:t>150</w:t>
            </w:r>
          </w:p>
        </w:tc>
        <w:tc>
          <w:tcPr>
            <w:tcW w:w="1217" w:type="pct"/>
          </w:tcPr>
          <w:p w14:paraId="3F983050"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Нет данных, не отмечена во время судовых наблюдений 2020 г. Регулярно встречается на о-ве Шокальского</w:t>
            </w:r>
          </w:p>
        </w:tc>
        <w:tc>
          <w:tcPr>
            <w:tcW w:w="583" w:type="pct"/>
          </w:tcPr>
          <w:p w14:paraId="4C8250A4"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eastAsia="en-US"/>
              </w:rPr>
              <w:t>нет</w:t>
            </w:r>
          </w:p>
        </w:tc>
      </w:tr>
      <w:tr w:rsidR="006C3874" w:rsidRPr="00DA4E93" w14:paraId="74EF262D" w14:textId="77777777" w:rsidTr="006C3874">
        <w:tc>
          <w:tcPr>
            <w:tcW w:w="141" w:type="pct"/>
          </w:tcPr>
          <w:p w14:paraId="7F918907"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6</w:t>
            </w:r>
          </w:p>
        </w:tc>
        <w:tc>
          <w:tcPr>
            <w:tcW w:w="596" w:type="pct"/>
            <w:shd w:val="clear" w:color="auto" w:fill="auto"/>
          </w:tcPr>
          <w:p w14:paraId="0D42D07A"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Турпан</w:t>
            </w:r>
            <w:r w:rsidRPr="00DA4E93">
              <w:rPr>
                <w:rFonts w:eastAsia="Arial"/>
                <w:i/>
                <w:sz w:val="22"/>
                <w:szCs w:val="22"/>
                <w:lang w:val="en-US" w:eastAsia="en-US"/>
              </w:rPr>
              <w:t xml:space="preserve"> Melanitta fusca</w:t>
            </w:r>
          </w:p>
        </w:tc>
        <w:tc>
          <w:tcPr>
            <w:tcW w:w="286" w:type="pct"/>
          </w:tcPr>
          <w:p w14:paraId="57448068"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 xml:space="preserve"> пр, р</w:t>
            </w:r>
          </w:p>
        </w:tc>
        <w:tc>
          <w:tcPr>
            <w:tcW w:w="347" w:type="pct"/>
            <w:shd w:val="clear" w:color="auto" w:fill="auto"/>
            <w:vAlign w:val="center"/>
          </w:tcPr>
          <w:p w14:paraId="79FEF66F"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w:t>
            </w:r>
          </w:p>
        </w:tc>
        <w:tc>
          <w:tcPr>
            <w:tcW w:w="344" w:type="pct"/>
            <w:shd w:val="clear" w:color="auto" w:fill="auto"/>
            <w:vAlign w:val="center"/>
          </w:tcPr>
          <w:p w14:paraId="45410CAA"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w:t>
            </w:r>
          </w:p>
        </w:tc>
        <w:tc>
          <w:tcPr>
            <w:tcW w:w="291" w:type="pct"/>
            <w:shd w:val="clear" w:color="auto" w:fill="auto"/>
            <w:vAlign w:val="center"/>
          </w:tcPr>
          <w:p w14:paraId="6B8FB7D6"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US" w:eastAsia="en-US"/>
              </w:rPr>
              <w:t>VU</w:t>
            </w:r>
          </w:p>
        </w:tc>
        <w:tc>
          <w:tcPr>
            <w:tcW w:w="295" w:type="pct"/>
          </w:tcPr>
          <w:p w14:paraId="038C8408"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р</w:t>
            </w:r>
          </w:p>
        </w:tc>
        <w:tc>
          <w:tcPr>
            <w:tcW w:w="368" w:type="pct"/>
          </w:tcPr>
          <w:p w14:paraId="40B1E0FA"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534" w:type="pct"/>
          </w:tcPr>
          <w:p w14:paraId="0310A7E6"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141</w:t>
            </w:r>
            <w:r w:rsidRPr="00DA4E93">
              <w:rPr>
                <w:rFonts w:eastAsia="Arial"/>
                <w:sz w:val="22"/>
                <w:szCs w:val="22"/>
                <w:lang w:val="en-GB" w:eastAsia="en-US"/>
              </w:rPr>
              <w:t>–</w:t>
            </w:r>
            <w:r w:rsidRPr="00DA4E93">
              <w:rPr>
                <w:rFonts w:eastAsia="Arial"/>
                <w:sz w:val="22"/>
                <w:szCs w:val="22"/>
                <w:lang w:eastAsia="en-US"/>
              </w:rPr>
              <w:t>268</w:t>
            </w:r>
          </w:p>
        </w:tc>
        <w:tc>
          <w:tcPr>
            <w:tcW w:w="1217" w:type="pct"/>
          </w:tcPr>
          <w:p w14:paraId="3105C433"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Редок, единичные особи. Во время судовых наблюдений в августе 2020 г. отмечены 2 особи</w:t>
            </w:r>
          </w:p>
        </w:tc>
        <w:tc>
          <w:tcPr>
            <w:tcW w:w="583" w:type="pct"/>
          </w:tcPr>
          <w:p w14:paraId="4544A15C"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eastAsia="en-US"/>
              </w:rPr>
              <w:t>нет</w:t>
            </w:r>
          </w:p>
        </w:tc>
      </w:tr>
      <w:tr w:rsidR="006C3874" w:rsidRPr="00DA4E93" w14:paraId="5BFFDFF1" w14:textId="77777777" w:rsidTr="006C3874">
        <w:tc>
          <w:tcPr>
            <w:tcW w:w="141" w:type="pct"/>
          </w:tcPr>
          <w:p w14:paraId="159891CC"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7</w:t>
            </w:r>
          </w:p>
        </w:tc>
        <w:tc>
          <w:tcPr>
            <w:tcW w:w="596" w:type="pct"/>
            <w:shd w:val="clear" w:color="auto" w:fill="auto"/>
          </w:tcPr>
          <w:p w14:paraId="191E05EB"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Кречет</w:t>
            </w:r>
            <w:r w:rsidRPr="00DA4E93">
              <w:rPr>
                <w:rFonts w:eastAsia="Arial"/>
                <w:i/>
                <w:sz w:val="22"/>
                <w:szCs w:val="22"/>
                <w:lang w:val="en-US" w:eastAsia="en-US"/>
              </w:rPr>
              <w:t xml:space="preserve"> Falco rusticolus</w:t>
            </w:r>
          </w:p>
        </w:tc>
        <w:tc>
          <w:tcPr>
            <w:tcW w:w="286" w:type="pct"/>
          </w:tcPr>
          <w:p w14:paraId="2FD5D4CD"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зал, ед</w:t>
            </w:r>
          </w:p>
        </w:tc>
        <w:tc>
          <w:tcPr>
            <w:tcW w:w="347" w:type="pct"/>
            <w:shd w:val="clear" w:color="auto" w:fill="auto"/>
            <w:vAlign w:val="center"/>
          </w:tcPr>
          <w:p w14:paraId="39517A70"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2</w:t>
            </w:r>
            <w:r w:rsidRPr="00DA4E93">
              <w:rPr>
                <w:rFonts w:eastAsia="Arial"/>
                <w:sz w:val="22"/>
                <w:szCs w:val="22"/>
                <w:lang w:val="en-GB" w:eastAsia="en-US"/>
              </w:rPr>
              <w:t xml:space="preserve"> И (</w:t>
            </w:r>
            <w:r w:rsidRPr="00DA4E93">
              <w:rPr>
                <w:rFonts w:eastAsia="Arial"/>
                <w:sz w:val="22"/>
                <w:szCs w:val="22"/>
                <w:lang w:val="en-US" w:eastAsia="en-US"/>
              </w:rPr>
              <w:t>I</w:t>
            </w:r>
            <w:r w:rsidRPr="00DA4E93">
              <w:rPr>
                <w:rFonts w:eastAsia="Arial"/>
                <w:sz w:val="22"/>
                <w:szCs w:val="22"/>
                <w:lang w:val="en-GB" w:eastAsia="en-US"/>
              </w:rPr>
              <w:t>)</w:t>
            </w:r>
            <w:r w:rsidRPr="00DA4E93">
              <w:rPr>
                <w:rFonts w:eastAsia="Arial"/>
                <w:sz w:val="22"/>
                <w:szCs w:val="22"/>
                <w:lang w:val="en-US" w:eastAsia="en-US"/>
              </w:rPr>
              <w:t>=CR</w:t>
            </w:r>
          </w:p>
        </w:tc>
        <w:tc>
          <w:tcPr>
            <w:tcW w:w="344" w:type="pct"/>
            <w:shd w:val="clear" w:color="auto" w:fill="auto"/>
            <w:vAlign w:val="center"/>
          </w:tcPr>
          <w:p w14:paraId="05D2FCD9"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2</w:t>
            </w:r>
          </w:p>
        </w:tc>
        <w:tc>
          <w:tcPr>
            <w:tcW w:w="291" w:type="pct"/>
            <w:shd w:val="clear" w:color="auto" w:fill="auto"/>
            <w:vAlign w:val="center"/>
          </w:tcPr>
          <w:p w14:paraId="0A3AC25D"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LC</w:t>
            </w:r>
          </w:p>
        </w:tc>
        <w:tc>
          <w:tcPr>
            <w:tcW w:w="295" w:type="pct"/>
          </w:tcPr>
          <w:p w14:paraId="0B3F1FBD"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368" w:type="pct"/>
          </w:tcPr>
          <w:p w14:paraId="0FB140BF"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534" w:type="pct"/>
          </w:tcPr>
          <w:p w14:paraId="1E0DA3E0"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20</w:t>
            </w:r>
            <w:r w:rsidRPr="00DA4E93">
              <w:rPr>
                <w:rFonts w:eastAsia="Arial"/>
                <w:sz w:val="22"/>
                <w:szCs w:val="22"/>
                <w:lang w:val="en-GB" w:eastAsia="en-US"/>
              </w:rPr>
              <w:t>–50</w:t>
            </w:r>
          </w:p>
        </w:tc>
        <w:tc>
          <w:tcPr>
            <w:tcW w:w="1217" w:type="pct"/>
          </w:tcPr>
          <w:p w14:paraId="0C547C9A"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Нет данных, не отмечен во время судовых наблюдений 2020 г.</w:t>
            </w:r>
          </w:p>
        </w:tc>
        <w:tc>
          <w:tcPr>
            <w:tcW w:w="583" w:type="pct"/>
          </w:tcPr>
          <w:p w14:paraId="203CEA93"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eastAsia="en-US"/>
              </w:rPr>
              <w:t>нет</w:t>
            </w:r>
          </w:p>
        </w:tc>
      </w:tr>
      <w:tr w:rsidR="006C3874" w:rsidRPr="00DA4E93" w14:paraId="5194D629" w14:textId="77777777" w:rsidTr="006C3874">
        <w:tc>
          <w:tcPr>
            <w:tcW w:w="141" w:type="pct"/>
          </w:tcPr>
          <w:p w14:paraId="023F18E4"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8</w:t>
            </w:r>
          </w:p>
        </w:tc>
        <w:tc>
          <w:tcPr>
            <w:tcW w:w="596" w:type="pct"/>
            <w:shd w:val="clear" w:color="auto" w:fill="auto"/>
          </w:tcPr>
          <w:p w14:paraId="49AA8B5D"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 xml:space="preserve">Белая чайка </w:t>
            </w:r>
            <w:r w:rsidRPr="00DA4E93">
              <w:rPr>
                <w:rFonts w:eastAsia="Arial"/>
                <w:i/>
                <w:iCs/>
                <w:sz w:val="22"/>
                <w:szCs w:val="22"/>
                <w:lang w:val="en-US" w:eastAsia="en-US"/>
              </w:rPr>
              <w:t>Pagophila</w:t>
            </w:r>
            <w:r w:rsidRPr="00DA4E93">
              <w:rPr>
                <w:rFonts w:eastAsia="Arial"/>
                <w:i/>
                <w:iCs/>
                <w:sz w:val="22"/>
                <w:szCs w:val="22"/>
                <w:lang w:val="en-GB" w:eastAsia="en-US"/>
              </w:rPr>
              <w:t xml:space="preserve"> </w:t>
            </w:r>
            <w:r w:rsidRPr="00DA4E93">
              <w:rPr>
                <w:rFonts w:eastAsia="Arial"/>
                <w:i/>
                <w:iCs/>
                <w:sz w:val="22"/>
                <w:szCs w:val="22"/>
                <w:lang w:val="en-US" w:eastAsia="en-US"/>
              </w:rPr>
              <w:t>eburnea</w:t>
            </w:r>
            <w:r w:rsidRPr="00DA4E93">
              <w:rPr>
                <w:rFonts w:eastAsia="Arial"/>
                <w:sz w:val="22"/>
                <w:szCs w:val="22"/>
                <w:lang w:val="en-GB" w:eastAsia="en-US"/>
              </w:rPr>
              <w:t xml:space="preserve"> </w:t>
            </w:r>
          </w:p>
        </w:tc>
        <w:tc>
          <w:tcPr>
            <w:tcW w:w="286" w:type="pct"/>
          </w:tcPr>
          <w:p w14:paraId="2EB152E5"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зал, ед</w:t>
            </w:r>
          </w:p>
        </w:tc>
        <w:tc>
          <w:tcPr>
            <w:tcW w:w="347" w:type="pct"/>
            <w:shd w:val="clear" w:color="auto" w:fill="auto"/>
            <w:vAlign w:val="center"/>
          </w:tcPr>
          <w:p w14:paraId="63C5D915"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 xml:space="preserve">3 </w:t>
            </w:r>
            <w:r w:rsidRPr="00DA4E93">
              <w:rPr>
                <w:rFonts w:eastAsia="Arial"/>
                <w:sz w:val="22"/>
                <w:szCs w:val="22"/>
                <w:lang w:val="en-GB" w:eastAsia="en-US"/>
              </w:rPr>
              <w:t xml:space="preserve">У </w:t>
            </w:r>
            <w:r w:rsidRPr="00DA4E93">
              <w:rPr>
                <w:rFonts w:eastAsia="Arial"/>
                <w:sz w:val="22"/>
                <w:szCs w:val="22"/>
                <w:lang w:val="en-US" w:eastAsia="en-US"/>
              </w:rPr>
              <w:t>(III)=VU</w:t>
            </w:r>
          </w:p>
        </w:tc>
        <w:tc>
          <w:tcPr>
            <w:tcW w:w="344" w:type="pct"/>
            <w:shd w:val="clear" w:color="auto" w:fill="auto"/>
            <w:vAlign w:val="center"/>
          </w:tcPr>
          <w:p w14:paraId="3825D5D1"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US" w:eastAsia="en-US"/>
              </w:rPr>
              <w:t>–</w:t>
            </w:r>
          </w:p>
        </w:tc>
        <w:tc>
          <w:tcPr>
            <w:tcW w:w="291" w:type="pct"/>
            <w:shd w:val="clear" w:color="auto" w:fill="auto"/>
            <w:vAlign w:val="center"/>
          </w:tcPr>
          <w:p w14:paraId="1E888EF1"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US" w:eastAsia="en-US"/>
              </w:rPr>
              <w:t>VU</w:t>
            </w:r>
          </w:p>
        </w:tc>
        <w:tc>
          <w:tcPr>
            <w:tcW w:w="295" w:type="pct"/>
          </w:tcPr>
          <w:p w14:paraId="77E0691F"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368" w:type="pct"/>
          </w:tcPr>
          <w:p w14:paraId="772DC597"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534" w:type="pct"/>
          </w:tcPr>
          <w:p w14:paraId="32023176"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bCs/>
                <w:sz w:val="22"/>
                <w:szCs w:val="22"/>
                <w:lang w:eastAsia="en-US"/>
              </w:rPr>
              <w:t>38</w:t>
            </w:r>
            <w:r w:rsidRPr="00DA4E93">
              <w:rPr>
                <w:rFonts w:eastAsia="Arial"/>
                <w:sz w:val="22"/>
                <w:szCs w:val="22"/>
                <w:lang w:val="en-US" w:eastAsia="en-US"/>
              </w:rPr>
              <w:t>–</w:t>
            </w:r>
            <w:r w:rsidRPr="00DA4E93">
              <w:rPr>
                <w:rFonts w:eastAsia="Arial"/>
                <w:bCs/>
                <w:sz w:val="22"/>
                <w:szCs w:val="22"/>
                <w:lang w:eastAsia="en-US"/>
              </w:rPr>
              <w:t>52</w:t>
            </w:r>
          </w:p>
        </w:tc>
        <w:tc>
          <w:tcPr>
            <w:tcW w:w="1217" w:type="pct"/>
          </w:tcPr>
          <w:p w14:paraId="19303C3C"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bCs/>
                <w:sz w:val="22"/>
                <w:szCs w:val="22"/>
                <w:lang w:val="en-GB" w:eastAsia="en-US"/>
              </w:rPr>
              <w:t>Нет данных</w:t>
            </w:r>
            <w:r w:rsidRPr="00DA4E93">
              <w:rPr>
                <w:rFonts w:eastAsia="Arial"/>
                <w:bCs/>
                <w:sz w:val="22"/>
                <w:szCs w:val="22"/>
                <w:lang w:eastAsia="en-US"/>
              </w:rPr>
              <w:t>, возможны залеты</w:t>
            </w:r>
          </w:p>
        </w:tc>
        <w:tc>
          <w:tcPr>
            <w:tcW w:w="583" w:type="pct"/>
          </w:tcPr>
          <w:p w14:paraId="6A837E65"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eastAsia="en-US"/>
              </w:rPr>
              <w:t>нет</w:t>
            </w:r>
          </w:p>
        </w:tc>
      </w:tr>
      <w:tr w:rsidR="006C3874" w:rsidRPr="00DA4E93" w14:paraId="127D36AB" w14:textId="77777777" w:rsidTr="006C3874">
        <w:tc>
          <w:tcPr>
            <w:tcW w:w="141" w:type="pct"/>
          </w:tcPr>
          <w:p w14:paraId="55E8CB32"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9</w:t>
            </w:r>
          </w:p>
        </w:tc>
        <w:tc>
          <w:tcPr>
            <w:tcW w:w="596" w:type="pct"/>
            <w:shd w:val="clear" w:color="auto" w:fill="auto"/>
          </w:tcPr>
          <w:p w14:paraId="5EC81102"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Белая сова</w:t>
            </w:r>
            <w:r w:rsidRPr="00DA4E93">
              <w:rPr>
                <w:rFonts w:eastAsia="Arial"/>
                <w:i/>
                <w:iCs/>
                <w:color w:val="000000"/>
                <w:sz w:val="22"/>
                <w:szCs w:val="22"/>
                <w:lang w:val="en-US" w:eastAsia="en-US"/>
              </w:rPr>
              <w:t xml:space="preserve"> Nyctea</w:t>
            </w:r>
            <w:r w:rsidRPr="00DA4E93">
              <w:rPr>
                <w:rFonts w:eastAsia="Arial"/>
                <w:i/>
                <w:iCs/>
                <w:color w:val="000000"/>
                <w:sz w:val="22"/>
                <w:szCs w:val="22"/>
                <w:lang w:val="en-GB" w:eastAsia="en-US"/>
              </w:rPr>
              <w:t xml:space="preserve"> </w:t>
            </w:r>
            <w:r w:rsidRPr="00DA4E93">
              <w:rPr>
                <w:rFonts w:eastAsia="Arial"/>
                <w:i/>
                <w:iCs/>
                <w:color w:val="000000"/>
                <w:sz w:val="22"/>
                <w:szCs w:val="22"/>
                <w:lang w:val="en-US" w:eastAsia="en-US"/>
              </w:rPr>
              <w:t>scandiaca</w:t>
            </w:r>
          </w:p>
        </w:tc>
        <w:tc>
          <w:tcPr>
            <w:tcW w:w="286" w:type="pct"/>
          </w:tcPr>
          <w:p w14:paraId="3C415D62"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гн, об</w:t>
            </w:r>
          </w:p>
        </w:tc>
        <w:tc>
          <w:tcPr>
            <w:tcW w:w="347" w:type="pct"/>
            <w:shd w:val="clear" w:color="auto" w:fill="auto"/>
            <w:vAlign w:val="center"/>
          </w:tcPr>
          <w:p w14:paraId="32A84268"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w:t>
            </w:r>
          </w:p>
        </w:tc>
        <w:tc>
          <w:tcPr>
            <w:tcW w:w="344" w:type="pct"/>
            <w:shd w:val="clear" w:color="auto" w:fill="auto"/>
            <w:vAlign w:val="center"/>
          </w:tcPr>
          <w:p w14:paraId="7C086665"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sz w:val="22"/>
                <w:szCs w:val="22"/>
                <w:lang w:val="en-GB" w:eastAsia="en-US"/>
              </w:rPr>
              <w:t>2</w:t>
            </w:r>
          </w:p>
        </w:tc>
        <w:tc>
          <w:tcPr>
            <w:tcW w:w="291" w:type="pct"/>
            <w:shd w:val="clear" w:color="auto" w:fill="auto"/>
            <w:vAlign w:val="center"/>
          </w:tcPr>
          <w:p w14:paraId="694D2FFE"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US" w:eastAsia="en-US"/>
              </w:rPr>
              <w:t>VU</w:t>
            </w:r>
          </w:p>
        </w:tc>
        <w:tc>
          <w:tcPr>
            <w:tcW w:w="295" w:type="pct"/>
          </w:tcPr>
          <w:p w14:paraId="5137147D"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368" w:type="pct"/>
          </w:tcPr>
          <w:p w14:paraId="4919EADB" w14:textId="77777777" w:rsidR="006C3874" w:rsidRPr="00DA4E93" w:rsidRDefault="006C3874" w:rsidP="006C3874">
            <w:pPr>
              <w:spacing w:before="60" w:after="20"/>
              <w:ind w:firstLine="0"/>
              <w:jc w:val="left"/>
              <w:rPr>
                <w:rFonts w:eastAsia="Arial"/>
                <w:sz w:val="22"/>
                <w:szCs w:val="22"/>
                <w:lang w:val="en-US" w:eastAsia="en-US"/>
              </w:rPr>
            </w:pPr>
            <w:r w:rsidRPr="00DA4E93">
              <w:rPr>
                <w:rFonts w:eastAsia="Arial"/>
                <w:sz w:val="22"/>
                <w:szCs w:val="22"/>
                <w:lang w:val="en-GB" w:eastAsia="en-US"/>
              </w:rPr>
              <w:t>—</w:t>
            </w:r>
          </w:p>
        </w:tc>
        <w:tc>
          <w:tcPr>
            <w:tcW w:w="534" w:type="pct"/>
          </w:tcPr>
          <w:p w14:paraId="0253BF89" w14:textId="77777777" w:rsidR="006C3874" w:rsidRPr="00DA4E93" w:rsidRDefault="006C3874" w:rsidP="006C3874">
            <w:pPr>
              <w:spacing w:before="60" w:after="20"/>
              <w:ind w:firstLine="0"/>
              <w:jc w:val="left"/>
              <w:rPr>
                <w:rFonts w:eastAsia="Arial"/>
                <w:sz w:val="22"/>
                <w:szCs w:val="22"/>
                <w:lang w:val="en-GB" w:eastAsia="en-US"/>
              </w:rPr>
            </w:pPr>
            <w:r w:rsidRPr="00DA4E93">
              <w:rPr>
                <w:rFonts w:eastAsia="Arial"/>
                <w:color w:val="000000"/>
                <w:sz w:val="22"/>
                <w:szCs w:val="22"/>
                <w:lang w:val="en-GB" w:eastAsia="en-US"/>
              </w:rPr>
              <w:t>28</w:t>
            </w:r>
          </w:p>
        </w:tc>
        <w:tc>
          <w:tcPr>
            <w:tcW w:w="1217" w:type="pct"/>
          </w:tcPr>
          <w:p w14:paraId="61E7946E"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На акватории только на пролете</w:t>
            </w:r>
          </w:p>
        </w:tc>
        <w:tc>
          <w:tcPr>
            <w:tcW w:w="583" w:type="pct"/>
          </w:tcPr>
          <w:p w14:paraId="0C361982" w14:textId="77777777" w:rsidR="006C3874" w:rsidRPr="00DA4E93" w:rsidRDefault="006C3874" w:rsidP="006C3874">
            <w:pPr>
              <w:spacing w:before="60" w:after="20"/>
              <w:ind w:firstLine="0"/>
              <w:jc w:val="left"/>
              <w:rPr>
                <w:rFonts w:eastAsia="Arial"/>
                <w:sz w:val="22"/>
                <w:szCs w:val="22"/>
                <w:lang w:eastAsia="en-US"/>
              </w:rPr>
            </w:pPr>
            <w:r w:rsidRPr="00DA4E93">
              <w:rPr>
                <w:rFonts w:eastAsia="Arial"/>
                <w:sz w:val="22"/>
                <w:szCs w:val="22"/>
                <w:lang w:eastAsia="en-US"/>
              </w:rPr>
              <w:t>нет</w:t>
            </w:r>
          </w:p>
        </w:tc>
      </w:tr>
    </w:tbl>
    <w:p w14:paraId="68A6F890" w14:textId="77777777" w:rsidR="006C3874" w:rsidRPr="00AC4DF3" w:rsidRDefault="006C3874" w:rsidP="006C3874">
      <w:pPr>
        <w:ind w:firstLine="0"/>
        <w:jc w:val="left"/>
        <w:rPr>
          <w:rFonts w:eastAsia="Arial"/>
          <w:b/>
          <w:bCs/>
          <w:sz w:val="20"/>
          <w:szCs w:val="20"/>
          <w:lang w:eastAsia="en-US"/>
        </w:rPr>
      </w:pPr>
      <w:r w:rsidRPr="00AC4DF3">
        <w:rPr>
          <w:rFonts w:eastAsia="Arial"/>
          <w:b/>
          <w:bCs/>
          <w:sz w:val="20"/>
          <w:szCs w:val="20"/>
          <w:lang w:eastAsia="en-US"/>
        </w:rPr>
        <w:t xml:space="preserve">Примечание: </w:t>
      </w:r>
    </w:p>
    <w:p w14:paraId="689AA039" w14:textId="77777777" w:rsidR="006C3874" w:rsidRPr="00AC4DF3" w:rsidRDefault="006C3874" w:rsidP="006C3874">
      <w:pPr>
        <w:ind w:firstLine="0"/>
        <w:jc w:val="left"/>
        <w:rPr>
          <w:rFonts w:eastAsia="Arial"/>
          <w:sz w:val="20"/>
          <w:szCs w:val="20"/>
          <w:lang w:eastAsia="en-US"/>
        </w:rPr>
      </w:pPr>
      <w:r w:rsidRPr="00AC4DF3">
        <w:rPr>
          <w:rFonts w:eastAsia="Arial"/>
          <w:sz w:val="20"/>
          <w:szCs w:val="20"/>
          <w:lang w:eastAsia="en-US"/>
        </w:rPr>
        <w:t>Статус: гн – гнездящийся; гн? – предположительно гнездящийся; пр – пролетный; зал – залетный; ед – единично встречающийся; р – редкий; об – обычный; мн – многочисленный.</w:t>
      </w:r>
    </w:p>
    <w:p w14:paraId="0F01AAD6" w14:textId="77777777" w:rsidR="006C3874" w:rsidRPr="00AC4DF3" w:rsidRDefault="006C3874" w:rsidP="006C3874">
      <w:pPr>
        <w:ind w:firstLine="0"/>
        <w:jc w:val="left"/>
        <w:rPr>
          <w:rFonts w:eastAsia="Arial"/>
          <w:sz w:val="20"/>
          <w:szCs w:val="20"/>
          <w:lang w:eastAsia="en-US"/>
        </w:rPr>
      </w:pPr>
      <w:r w:rsidRPr="00AC4DF3">
        <w:rPr>
          <w:rFonts w:eastAsia="Arial"/>
          <w:sz w:val="20"/>
          <w:szCs w:val="20"/>
          <w:lang w:eastAsia="en-US"/>
        </w:rPr>
        <w:t xml:space="preserve">* Категории статуса редкости объектов животного мира: 0 – Вероятно исчезнувшие; 1 – Находящиеся под угрозой исчезновения; 2 –Сокращающиеся в численности и/или распространении; 3 – Редкие; 4 – Неопределенные по статусу; 5 – Восстанавливаемые и восстанавливающиеся. </w:t>
      </w:r>
    </w:p>
    <w:p w14:paraId="4E039E72" w14:textId="77777777" w:rsidR="006C3874" w:rsidRPr="00AC4DF3" w:rsidRDefault="006C3874" w:rsidP="006C3874">
      <w:pPr>
        <w:ind w:firstLine="0"/>
        <w:jc w:val="left"/>
        <w:rPr>
          <w:rFonts w:eastAsia="Arial"/>
          <w:sz w:val="20"/>
          <w:szCs w:val="20"/>
          <w:lang w:eastAsia="en-US"/>
        </w:rPr>
      </w:pPr>
      <w:r w:rsidRPr="00AC4DF3">
        <w:rPr>
          <w:rFonts w:eastAsia="Arial"/>
          <w:sz w:val="20"/>
          <w:szCs w:val="20"/>
          <w:lang w:eastAsia="en-US"/>
        </w:rPr>
        <w:t>Категории статуса угрозы исчезновения объектов животного мира, характеризующих их состояние в естественной среде обитания: ИР – Исчезнувшие в Российской Федерации (RE – Regionally Extinct); КР –Находящиеся под критической угрозой исчезновения (CR – Critically Endangered); И – Исчезающие (EN –Endangered); У – Уязвимые (VU Vulnerable); БУ – Находящиеся в состоянии, близком к угрожаемому (NT – Near Threatened); НО – Вызывающие наименьшие опасения (LC – Least Concern); НД – Недостаточно данных (DD – Data Deficient).</w:t>
      </w:r>
    </w:p>
    <w:p w14:paraId="7BE258EC" w14:textId="77777777" w:rsidR="006C3874" w:rsidRPr="00AC4DF3" w:rsidRDefault="006C3874" w:rsidP="006C3874">
      <w:pPr>
        <w:ind w:firstLine="0"/>
        <w:jc w:val="left"/>
        <w:rPr>
          <w:rFonts w:eastAsia="Arial"/>
          <w:sz w:val="20"/>
          <w:szCs w:val="20"/>
          <w:lang w:eastAsia="en-US"/>
        </w:rPr>
      </w:pPr>
      <w:r w:rsidRPr="00AC4DF3">
        <w:rPr>
          <w:rFonts w:eastAsia="Arial"/>
          <w:sz w:val="20"/>
          <w:szCs w:val="20"/>
          <w:lang w:eastAsia="en-US"/>
        </w:rPr>
        <w:t>Категории степени и первоочередности принимаемых и планируемых к принятию природоохранных мер (природоохранный статус): I приоритет требуется незамедлительное принятие комплексных мер, включая разработку и реализацию стратегии по сохранению и/или программы по восстановлению (реинтродукции) объекта животного мира и планов действий; II приоритет – необходима реализация одного или нескольких специальных мероприятий по сохранению объекта животного мира; III приоритет – достаточно общих мер, предусмотренных нормативными правовыми актами Российской Федерации в области охраны окружающей среды, организации, охраны и использования особо охраняемых природных территорий и охраны и использования животного мира и среды его обитания, для сохранения объектов животного или растительного мира, занесенных в Красную книгу Российской Федерации.</w:t>
      </w:r>
    </w:p>
    <w:p w14:paraId="357A49F3" w14:textId="77777777" w:rsidR="006C3874" w:rsidRPr="00AC4DF3" w:rsidRDefault="006C3874" w:rsidP="006C3874">
      <w:pPr>
        <w:ind w:firstLine="0"/>
        <w:jc w:val="left"/>
        <w:rPr>
          <w:rFonts w:eastAsia="Arial"/>
          <w:sz w:val="20"/>
          <w:szCs w:val="20"/>
          <w:lang w:eastAsia="en-US"/>
        </w:rPr>
      </w:pPr>
      <w:r w:rsidRPr="00AC4DF3">
        <w:rPr>
          <w:rFonts w:eastAsia="Arial"/>
          <w:sz w:val="20"/>
          <w:szCs w:val="20"/>
          <w:lang w:eastAsia="en-US"/>
        </w:rPr>
        <w:t>** категория 2 – вид, сокращающийся в численности; категория 3 – редкий вид; категория 4 – редкий вид, но достаточных сведений о численности нет; категория 5 – вид с восстанавливающейся численностью (по: КК РФ (Приказ.., 2020); КК ЯНАО (Красная.., 2010)).</w:t>
      </w:r>
    </w:p>
    <w:p w14:paraId="2F73BEA1" w14:textId="77777777" w:rsidR="006C3874" w:rsidRPr="00AC4DF3" w:rsidRDefault="006C3874" w:rsidP="006C3874">
      <w:pPr>
        <w:ind w:firstLine="0"/>
        <w:jc w:val="left"/>
        <w:rPr>
          <w:rFonts w:eastAsia="Arial"/>
          <w:sz w:val="20"/>
          <w:szCs w:val="20"/>
          <w:lang w:eastAsia="en-US"/>
        </w:rPr>
      </w:pPr>
      <w:r w:rsidRPr="00AC4DF3">
        <w:rPr>
          <w:rFonts w:eastAsia="Arial"/>
          <w:sz w:val="20"/>
          <w:szCs w:val="20"/>
          <w:lang w:eastAsia="en-US"/>
        </w:rPr>
        <w:t>*** Europe – статус, установленный для территории Европы (указано, если отличается от статуса Global); Global – статус, установленный для всей территории обитания. LC – least concern – виды, вызывающие наименьшие опасения; NT – near threatened – виды, находящиеся в состоянии, близком к угрожаемому; VU – vulnerable – уязвимые виды; EN – endangered – исчезающие виды; (по: The IUCN Red List of Threatened Species)</w:t>
      </w:r>
    </w:p>
    <w:p w14:paraId="0664E7AE" w14:textId="77777777" w:rsidR="006C3874" w:rsidRPr="00AC4DF3" w:rsidRDefault="006C3874" w:rsidP="006C3874">
      <w:pPr>
        <w:shd w:val="clear" w:color="auto" w:fill="FFFFFF"/>
        <w:ind w:firstLine="0"/>
        <w:rPr>
          <w:rFonts w:eastAsia="Arial"/>
          <w:sz w:val="20"/>
          <w:szCs w:val="20"/>
          <w:lang w:val="en-US" w:eastAsia="en-US"/>
        </w:rPr>
      </w:pPr>
      <w:r w:rsidRPr="00AC4DF3">
        <w:rPr>
          <w:rFonts w:eastAsia="Arial"/>
          <w:sz w:val="20"/>
          <w:szCs w:val="20"/>
          <w:lang w:val="en-US" w:eastAsia="en-US"/>
        </w:rPr>
        <w:t xml:space="preserve">**** </w:t>
      </w:r>
      <w:r w:rsidRPr="00AC4DF3">
        <w:rPr>
          <w:rFonts w:eastAsia="Arial"/>
          <w:sz w:val="20"/>
          <w:szCs w:val="20"/>
          <w:lang w:eastAsia="en-US"/>
        </w:rPr>
        <w:t>Источники</w:t>
      </w:r>
      <w:r w:rsidRPr="00AC4DF3">
        <w:rPr>
          <w:rFonts w:eastAsia="Arial"/>
          <w:sz w:val="20"/>
          <w:szCs w:val="20"/>
          <w:lang w:val="en-US" w:eastAsia="en-US"/>
        </w:rPr>
        <w:t xml:space="preserve"> </w:t>
      </w:r>
      <w:r w:rsidRPr="00AC4DF3">
        <w:rPr>
          <w:rFonts w:eastAsia="Arial"/>
          <w:sz w:val="20"/>
          <w:szCs w:val="20"/>
          <w:lang w:eastAsia="en-US"/>
        </w:rPr>
        <w:t>численности</w:t>
      </w:r>
      <w:r w:rsidRPr="00AC4DF3">
        <w:rPr>
          <w:rFonts w:eastAsia="Arial"/>
          <w:sz w:val="20"/>
          <w:szCs w:val="20"/>
          <w:lang w:val="en-US" w:eastAsia="en-US"/>
        </w:rPr>
        <w:t>: BirdLife International. 2020, IUCN 2021, Wetland International 2016</w:t>
      </w:r>
    </w:p>
    <w:p w14:paraId="6818B2BC" w14:textId="77777777" w:rsidR="006C3874" w:rsidRPr="006C3874" w:rsidRDefault="006C3874" w:rsidP="006C3874">
      <w:pPr>
        <w:shd w:val="clear" w:color="auto" w:fill="FFFFFF"/>
        <w:spacing w:after="160" w:line="259" w:lineRule="auto"/>
        <w:rPr>
          <w:rFonts w:eastAsia="Arial"/>
          <w:lang w:val="en-US" w:eastAsia="en-US"/>
        </w:rPr>
      </w:pPr>
    </w:p>
    <w:p w14:paraId="168DBCCD" w14:textId="77777777" w:rsidR="006C3874" w:rsidRPr="006C3874" w:rsidRDefault="006C3874" w:rsidP="006C3874">
      <w:pPr>
        <w:shd w:val="clear" w:color="auto" w:fill="FFFFFF"/>
        <w:spacing w:after="160" w:line="259" w:lineRule="auto"/>
        <w:rPr>
          <w:rFonts w:eastAsia="Arial"/>
          <w:lang w:val="en-US" w:eastAsia="en-US"/>
        </w:rPr>
        <w:sectPr w:rsidR="006C3874" w:rsidRPr="006C3874" w:rsidSect="006C3874">
          <w:headerReference w:type="default" r:id="rId230"/>
          <w:footerReference w:type="default" r:id="rId231"/>
          <w:pgSz w:w="16838" w:h="11906" w:orient="landscape"/>
          <w:pgMar w:top="1701" w:right="1134" w:bottom="850" w:left="1134" w:header="708" w:footer="708" w:gutter="0"/>
          <w:cols w:space="708"/>
          <w:docGrid w:linePitch="360"/>
        </w:sectPr>
      </w:pPr>
    </w:p>
    <w:p w14:paraId="5690CA88" w14:textId="77777777" w:rsidR="006C3874" w:rsidRPr="006C3874" w:rsidRDefault="006C3874" w:rsidP="006C3874">
      <w:pPr>
        <w:shd w:val="clear" w:color="auto" w:fill="FFFFFF"/>
        <w:spacing w:after="160" w:line="259" w:lineRule="auto"/>
        <w:rPr>
          <w:rFonts w:eastAsia="Arial"/>
          <w:b/>
          <w:bCs/>
          <w:lang w:eastAsia="en-US"/>
        </w:rPr>
      </w:pPr>
      <w:r w:rsidRPr="006C3874">
        <w:rPr>
          <w:rFonts w:eastAsia="Arial"/>
          <w:b/>
          <w:bCs/>
          <w:lang w:eastAsia="en-US"/>
        </w:rPr>
        <w:t>Критерий 2: эндемичные виды</w:t>
      </w:r>
    </w:p>
    <w:p w14:paraId="0BB696E1" w14:textId="77777777" w:rsidR="006C3874" w:rsidRPr="006C3874" w:rsidRDefault="006C3874" w:rsidP="00DA4E93">
      <w:pPr>
        <w:shd w:val="clear" w:color="auto" w:fill="FFFFFF"/>
        <w:spacing w:after="160" w:line="276" w:lineRule="auto"/>
        <w:rPr>
          <w:rFonts w:eastAsia="Arial"/>
          <w:lang w:eastAsia="en-US"/>
        </w:rPr>
      </w:pPr>
      <w:r w:rsidRPr="006C3874">
        <w:rPr>
          <w:rFonts w:eastAsia="Arial"/>
          <w:lang w:eastAsia="en-US"/>
        </w:rPr>
        <w:t>Единственный эндемичный вид, обитающий вблизи месторождения на Гыданском полуострове – краснозобая казарка. Краснозобая казарка – эндемик России, гнездится на относительно небольшой площади в мохово-лишайниковых и кустарниковых тундрах от Ямала к востоку до западной окраины бассейна Хатанги (Рогачева, 1988; Степанян, 2003). От 70% до 85% популяции сосредоточено на полуострове Таймыр. Следует отметить, что трактовка термина «эндемичный» в СД 6 МФК предполает выявление видов с ограниченным распространением, согласно такой трактовке видов-кандидатов в зоне оценки нет.</w:t>
      </w:r>
    </w:p>
    <w:p w14:paraId="76C6F68C" w14:textId="77777777" w:rsidR="006C3874" w:rsidRPr="006C3874" w:rsidRDefault="006C3874" w:rsidP="006C3874">
      <w:pPr>
        <w:shd w:val="clear" w:color="auto" w:fill="FFFFFF"/>
        <w:spacing w:after="160" w:line="259" w:lineRule="auto"/>
        <w:rPr>
          <w:rFonts w:eastAsia="Arial"/>
          <w:b/>
          <w:bCs/>
          <w:lang w:eastAsia="en-US"/>
        </w:rPr>
      </w:pPr>
      <w:r w:rsidRPr="006C3874">
        <w:rPr>
          <w:rFonts w:eastAsia="Arial"/>
          <w:b/>
          <w:bCs/>
          <w:lang w:eastAsia="en-US"/>
        </w:rPr>
        <w:t xml:space="preserve">Критерий 3: мигрирующие и стайные виды </w:t>
      </w:r>
    </w:p>
    <w:p w14:paraId="49ED5DA2" w14:textId="77777777" w:rsidR="006C3874" w:rsidRPr="006C3874" w:rsidRDefault="006C3874" w:rsidP="006C3874">
      <w:pPr>
        <w:shd w:val="clear" w:color="auto" w:fill="FFFFFF"/>
        <w:spacing w:after="160" w:line="259" w:lineRule="auto"/>
        <w:rPr>
          <w:rFonts w:eastAsia="Arial"/>
          <w:lang w:eastAsia="en-US"/>
        </w:rPr>
      </w:pPr>
      <w:r w:rsidRPr="006C3874">
        <w:rPr>
          <w:rFonts w:eastAsia="Arial"/>
          <w:i/>
          <w:iCs/>
          <w:lang w:eastAsia="en-US"/>
        </w:rPr>
        <w:t>Ихтиофауна</w:t>
      </w:r>
    </w:p>
    <w:p w14:paraId="322DE499" w14:textId="77777777" w:rsidR="006C3874" w:rsidRPr="006C3874" w:rsidRDefault="006C3874" w:rsidP="00DA4E93">
      <w:pPr>
        <w:spacing w:line="276" w:lineRule="auto"/>
        <w:rPr>
          <w:rFonts w:eastAsia="Arial"/>
          <w:lang w:eastAsia="en-US"/>
        </w:rPr>
      </w:pPr>
      <w:r w:rsidRPr="006C3874">
        <w:rPr>
          <w:rFonts w:eastAsia="Arial"/>
          <w:lang w:eastAsia="en-US"/>
        </w:rPr>
        <w:t>Особенности условий обитания и биологии рыб в Обской губе обусловливают необходимость сезонных миграций. У рыб различаются нерестовые, нагульные и зимовальные миграции. Видов, не совершающих сезонные перемещения, в Обской губе нет. Это происходит не только в силу наличия заморных явлений, но и вследствие удалённости у большинства видов рыб мест нереста, нагула и зимовки.</w:t>
      </w:r>
    </w:p>
    <w:p w14:paraId="25A785C5" w14:textId="77777777" w:rsidR="006C3874" w:rsidRPr="006C3874" w:rsidRDefault="006C3874" w:rsidP="00DA4E93">
      <w:pPr>
        <w:spacing w:line="276" w:lineRule="auto"/>
        <w:rPr>
          <w:rFonts w:eastAsia="Arial"/>
          <w:lang w:eastAsia="en-US"/>
        </w:rPr>
      </w:pPr>
      <w:r w:rsidRPr="006C3874">
        <w:rPr>
          <w:rFonts w:eastAsia="Arial"/>
          <w:lang w:eastAsia="en-US"/>
        </w:rPr>
        <w:t>Весной с прорывом заморного фронта происходит массовое перемещение рыб главным образом в южном направлении. Рыбы устремляются к местам своего нереста и нагула. В акватории губы весеннее движение рыбы начинается подо льдом. В низовьях реки Оби имеется развитая пойменная система, где рыба находит обильную пищу. Нагул в пойменной системе продолжается от 2 до 4 месяцев. В многоводные годы нагул неполовозрелых особей продолжается до осени.</w:t>
      </w:r>
    </w:p>
    <w:p w14:paraId="26C39549" w14:textId="77777777" w:rsidR="006C3874" w:rsidRPr="006C3874" w:rsidRDefault="006C3874" w:rsidP="00DA4E93">
      <w:pPr>
        <w:spacing w:line="276" w:lineRule="auto"/>
        <w:rPr>
          <w:rFonts w:eastAsia="Arial"/>
          <w:lang w:eastAsia="en-US"/>
        </w:rPr>
      </w:pPr>
      <w:r w:rsidRPr="006C3874">
        <w:rPr>
          <w:rFonts w:eastAsia="Arial"/>
          <w:lang w:eastAsia="en-US"/>
        </w:rPr>
        <w:t>В связи с миграцией в южные участки губ изменяется плотность и видовое соотношение рыбного населения. Так, в средней части Обской губы из сиговых преимущественно остаётся ряпушка, кроме того, после нереста в эти акватории на нагул мигрируют корюшка и ёрш. За ершом, как основным объектом питания, следует и налим. Миграция корюшки осуществляется главным образом вдоль западного побережья Обской губы. Наименьшие концентрации рыб формируются в северной части Обской губы. Здесь основным промысловым видом является омуль. Кроме этого вида рыбное население летом представлено главным образом представителями арктического бассейна.</w:t>
      </w:r>
    </w:p>
    <w:p w14:paraId="3842C645" w14:textId="77777777" w:rsidR="006C3874" w:rsidRPr="006C3874" w:rsidRDefault="006C3874" w:rsidP="00DA4E93">
      <w:pPr>
        <w:spacing w:line="276" w:lineRule="auto"/>
        <w:rPr>
          <w:rFonts w:eastAsia="Arial"/>
          <w:lang w:eastAsia="en-US"/>
        </w:rPr>
      </w:pPr>
      <w:r w:rsidRPr="006C3874">
        <w:rPr>
          <w:rFonts w:eastAsia="Arial"/>
          <w:lang w:eastAsia="en-US"/>
        </w:rPr>
        <w:t>К началу августа у большинства половозрелых сигов завершается период интенсивного летнего питания и начинается нерестовая миграция. С этого момента вновь происходят значительные изменения в распределении рыб, поскольку в миграциях принимают участие не только половозрелые рыбы, но и молодь. В частности, скопления ряпушки из южных районов перемещается в северном направлении, а в дельтах рек и проток возрастает концентрация рыб, скатывающихся сюда из пойменных водоёмов. В отличие от нерестовых косяков все эти рыбы продолжают активно питаться. Отнерестившиеся сиги вновь скатываются в губу и вместе с неполовозрелыми особями начинают своё движение к районам будущей зимовки.</w:t>
      </w:r>
    </w:p>
    <w:p w14:paraId="74BD1A1B" w14:textId="77777777" w:rsidR="006C3874" w:rsidRPr="006C3874" w:rsidRDefault="006C3874" w:rsidP="00DA4E93">
      <w:pPr>
        <w:spacing w:line="276" w:lineRule="auto"/>
        <w:rPr>
          <w:rFonts w:eastAsia="Arial"/>
          <w:lang w:eastAsia="en-US"/>
        </w:rPr>
      </w:pPr>
      <w:r w:rsidRPr="006C3874">
        <w:rPr>
          <w:rFonts w:eastAsia="Arial"/>
          <w:lang w:eastAsia="en-US"/>
        </w:rPr>
        <w:t>Зимовальная миграция рыб в Обь-Тазовской устьевой области начинается с началом ледостава, обычно в ноябре. Миграция рыб происходит под влиянием снижения растворенного в воде кислорода. К этому моменту основная масса скатывающихся после нереста сигов уже успевает достигнуть эстуариев. Поскольку характер распространения заморных вод в Тазовской и Обской губе различается, то сроки и преимущественные направления перемещения рыб разнятся. Так, в Тазовской губе зимовальная миграция начинается раньше и происходит главным образом, вдоль восточного берега, в то время как в Обской губе – в основном вдоль западного берега.</w:t>
      </w:r>
    </w:p>
    <w:p w14:paraId="159F843C" w14:textId="77777777" w:rsidR="006C3874" w:rsidRPr="006C3874" w:rsidRDefault="006C3874" w:rsidP="00DA4E93">
      <w:pPr>
        <w:spacing w:line="276" w:lineRule="auto"/>
        <w:rPr>
          <w:rFonts w:eastAsia="Arial"/>
          <w:lang w:eastAsia="en-US"/>
        </w:rPr>
      </w:pPr>
      <w:r w:rsidRPr="006C3874">
        <w:rPr>
          <w:rFonts w:eastAsia="Arial"/>
          <w:lang w:eastAsia="en-US"/>
        </w:rPr>
        <w:t>Зимовальная миграция, как следствие ухудшения условий обитания рыб, в значительной мере растянута во времени. Первыми, вследствие высокой требовательности к содержанию кислорода в воде, мигрируют крупные рыбы. Молодь сигов, мигрирует вместе с наступлением замора. Характер распределения разных видов также отражает их отношение к солености. Из сиговых стараются избегать соленых вод чир, пелядь и сиг-пыжьян. Численность этих видов в подледный период закономерно снижается от створа Новый Порт – Ямбург к створу мыс Каменный – мыс Трехбугорный. Зимовка чира, сига-пыжьяна и пеляди происходит в самых южных районах незаморной зоны. В отличие от них муксун, отдавая предпочтение пресной воде, имеет более высокоширотное распространение, и его численность, наоборот, к северу возрастает, достигая максимума к району Яптик-Сале. Но ещё более устойчивым к солёности из сиговых являются омуль, ряпушка и нельма. Причём, если для омуля типично обитание в солоноватоводной среде, то присутствие здесь ряпушки и нельмы носит временный характер, в основном связанный с кормовой их миграцией, поскольку оба эти вида также предпочитают оставаться на зимовку в пресной зоне средней части Обской губы.</w:t>
      </w:r>
    </w:p>
    <w:p w14:paraId="23A0A02E" w14:textId="77777777" w:rsidR="006C3874" w:rsidRPr="006C3874" w:rsidRDefault="006C3874" w:rsidP="00DA4E93">
      <w:pPr>
        <w:spacing w:line="276" w:lineRule="auto"/>
        <w:rPr>
          <w:rFonts w:eastAsia="Arial"/>
          <w:lang w:eastAsia="en-US"/>
        </w:rPr>
      </w:pPr>
      <w:r w:rsidRPr="006C3874">
        <w:rPr>
          <w:rFonts w:eastAsia="Arial"/>
          <w:lang w:eastAsia="en-US"/>
        </w:rPr>
        <w:t>Устьевая область Обской губы является важнейшей акваторией для формирования сиговых рыб Обского бассейна (Матковский и др., 2014). Здесь располагаются основные места зимовки и нагула большинства их видов. Кроме того, имеются обширные нерестилища ряпушки (Андриенко, 1987; Москаленко, 1958), а в бухтах и устьевых участках рек наряду с ряпушкой размножается сиг-пыжьян (Кожевников, 1958). Реализация хозяйственной деятельности в бассейне Обской губы имеет серьезные риски сокращения рыбохозяйственного потенциала в результате утраты мест зимовки и нереста рыб (Матковский и др., 2014). Достоверных данных об объемах общемировых запасов в открытых источниках нет. При этом, воздействие на мигрирующие виды рыб, в основном ожидается на стадии эксплуатации. Ожидается увеличение судового трафика на 60% на участке Сабетта-Утренний.</w:t>
      </w:r>
    </w:p>
    <w:p w14:paraId="642DC8E5" w14:textId="77777777" w:rsidR="006C3874" w:rsidRPr="006C3874" w:rsidRDefault="006C3874" w:rsidP="00DA4E93">
      <w:pPr>
        <w:spacing w:line="276" w:lineRule="auto"/>
        <w:rPr>
          <w:rFonts w:eastAsia="Arial"/>
          <w:lang w:eastAsia="en-US"/>
        </w:rPr>
      </w:pPr>
      <w:r w:rsidRPr="006C3874">
        <w:rPr>
          <w:rFonts w:eastAsia="Arial"/>
          <w:lang w:eastAsia="en-US"/>
        </w:rPr>
        <w:t>Важно отметить, что указанные устьевые области Обской губы преимущественно располагаются в южной части губы. Северная часть акватории (в границах Приморско-Обского ихтиологического района, принимаемое за экологически целесообразную зону оценку), где будет реализовываться проектные решения Арктик СПГ-2, не является значимой с точки зрения миграции ценных видов рыб.</w:t>
      </w:r>
    </w:p>
    <w:p w14:paraId="4B80DE45" w14:textId="77777777" w:rsidR="006C3874" w:rsidRPr="006C3874" w:rsidRDefault="006C3874" w:rsidP="00DA4E93">
      <w:pPr>
        <w:spacing w:line="276" w:lineRule="auto"/>
        <w:rPr>
          <w:rFonts w:eastAsia="Arial"/>
          <w:lang w:eastAsia="en-US"/>
        </w:rPr>
      </w:pPr>
      <w:r w:rsidRPr="006C3874">
        <w:rPr>
          <w:rFonts w:eastAsia="Arial"/>
          <w:lang w:eastAsia="en-US"/>
        </w:rPr>
        <w:t>Вопрос точных границ воздействия от судового трафика на миграционное поведение, на данный момент остается открытым (предварительно он не превышает нескольких километров). Но, при этом, принимая во внимание тот факт:</w:t>
      </w:r>
    </w:p>
    <w:p w14:paraId="29DBD82E" w14:textId="77777777" w:rsidR="006C3874" w:rsidRPr="006C3874" w:rsidRDefault="006C3874" w:rsidP="006C3874">
      <w:pPr>
        <w:spacing w:after="160" w:line="259" w:lineRule="auto"/>
        <w:ind w:left="709" w:hanging="425"/>
        <w:rPr>
          <w:rFonts w:eastAsia="Arial"/>
          <w:lang w:eastAsia="en-US"/>
        </w:rPr>
      </w:pPr>
      <w:r w:rsidRPr="006C3874">
        <w:rPr>
          <w:rFonts w:eastAsia="Arial"/>
          <w:lang w:eastAsia="en-US"/>
        </w:rPr>
        <w:t>•</w:t>
      </w:r>
      <w:r w:rsidRPr="006C3874">
        <w:rPr>
          <w:rFonts w:eastAsia="Arial"/>
          <w:lang w:eastAsia="en-US"/>
        </w:rPr>
        <w:tab/>
        <w:t>акватория проекта Арктик СПГ-2 для миграционных рыб имеет исключительно транзитное значение (скоплений рыб, в том числе временных здесь не отмечалось);</w:t>
      </w:r>
    </w:p>
    <w:p w14:paraId="720131C0" w14:textId="77777777" w:rsidR="006C3874" w:rsidRPr="006C3874" w:rsidRDefault="006C3874" w:rsidP="006C3874">
      <w:pPr>
        <w:spacing w:after="160" w:line="259" w:lineRule="auto"/>
        <w:ind w:left="709" w:hanging="425"/>
        <w:rPr>
          <w:rFonts w:eastAsia="Arial"/>
          <w:lang w:eastAsia="en-US"/>
        </w:rPr>
      </w:pPr>
      <w:r w:rsidRPr="006C3874">
        <w:rPr>
          <w:rFonts w:eastAsia="Arial"/>
          <w:lang w:eastAsia="en-US"/>
        </w:rPr>
        <w:t>•</w:t>
      </w:r>
      <w:r w:rsidRPr="006C3874">
        <w:rPr>
          <w:rFonts w:eastAsia="Arial"/>
          <w:lang w:eastAsia="en-US"/>
        </w:rPr>
        <w:tab/>
        <w:t>места зимовки, нагула, нерестилища и т.д. удалены от района проведения работ на значительные расстояния (от 100 до 500 км, в зависимости от вида рыб);</w:t>
      </w:r>
    </w:p>
    <w:p w14:paraId="32DE992C" w14:textId="77777777" w:rsidR="006C3874" w:rsidRPr="006C3874" w:rsidRDefault="006C3874" w:rsidP="006C3874">
      <w:pPr>
        <w:spacing w:after="160" w:line="259" w:lineRule="auto"/>
        <w:ind w:left="709" w:hanging="425"/>
        <w:rPr>
          <w:rFonts w:eastAsia="Arial"/>
          <w:lang w:eastAsia="en-US"/>
        </w:rPr>
      </w:pPr>
      <w:r w:rsidRPr="006C3874">
        <w:rPr>
          <w:rFonts w:eastAsia="Arial"/>
          <w:lang w:eastAsia="en-US"/>
        </w:rPr>
        <w:t>•</w:t>
      </w:r>
      <w:r w:rsidRPr="006C3874">
        <w:rPr>
          <w:rFonts w:eastAsia="Arial"/>
          <w:lang w:eastAsia="en-US"/>
        </w:rPr>
        <w:tab/>
        <w:t>рыбопродуктивность северной части Обской губы в целом низкая.</w:t>
      </w:r>
    </w:p>
    <w:p w14:paraId="20A701BB" w14:textId="77777777" w:rsidR="006C3874" w:rsidRPr="006C3874" w:rsidRDefault="006C3874" w:rsidP="00DA4E93">
      <w:pPr>
        <w:spacing w:after="160" w:line="276" w:lineRule="auto"/>
        <w:rPr>
          <w:rFonts w:eastAsia="Arial"/>
          <w:lang w:eastAsia="en-US"/>
        </w:rPr>
      </w:pPr>
      <w:r w:rsidRPr="006C3874">
        <w:rPr>
          <w:rFonts w:eastAsia="Arial"/>
          <w:lang w:eastAsia="en-US"/>
        </w:rPr>
        <w:t>Таким образом, по данному критерию Обская губа (в районе реализации проекта Арктик СПГ-2) не может быть отнесена к критическим средам обитания согласно критерию 3а по ихтиофауне.</w:t>
      </w:r>
    </w:p>
    <w:p w14:paraId="41FA271E" w14:textId="77777777" w:rsidR="006C3874" w:rsidRPr="006C3874" w:rsidRDefault="006C3874" w:rsidP="006C3874">
      <w:pPr>
        <w:spacing w:after="160" w:line="259" w:lineRule="auto"/>
        <w:ind w:firstLine="0"/>
        <w:jc w:val="center"/>
        <w:rPr>
          <w:rFonts w:eastAsia="Arial"/>
          <w:lang w:eastAsia="en-US"/>
        </w:rPr>
      </w:pPr>
      <w:r w:rsidRPr="006C3874">
        <w:rPr>
          <w:rFonts w:eastAsia="Arial"/>
          <w:noProof/>
        </w:rPr>
        <w:drawing>
          <wp:inline distT="0" distB="0" distL="0" distR="0" wp14:anchorId="786496ED" wp14:editId="45FEFB2F">
            <wp:extent cx="4066793" cy="5923837"/>
            <wp:effectExtent l="0" t="0" r="0" b="1270"/>
            <wp:docPr id="108" name="Рисунок 108"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карта&#10;&#10;Автоматически созданное описание"/>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075496" cy="5936514"/>
                    </a:xfrm>
                    <a:prstGeom prst="rect">
                      <a:avLst/>
                    </a:prstGeom>
                  </pic:spPr>
                </pic:pic>
              </a:graphicData>
            </a:graphic>
          </wp:inline>
        </w:drawing>
      </w:r>
    </w:p>
    <w:p w14:paraId="34BB8EFA" w14:textId="260F2E07" w:rsidR="006C3874" w:rsidRPr="00DA4E93" w:rsidRDefault="006C3874" w:rsidP="006C3874">
      <w:pPr>
        <w:spacing w:before="170" w:after="100" w:line="200" w:lineRule="atLeast"/>
        <w:ind w:firstLine="0"/>
        <w:jc w:val="center"/>
        <w:rPr>
          <w:rFonts w:eastAsia="Arial"/>
          <w:sz w:val="22"/>
          <w:szCs w:val="22"/>
          <w:lang w:eastAsia="da-DK"/>
        </w:rPr>
      </w:pPr>
      <w:bookmarkStart w:id="117" w:name="_Toc66204122"/>
      <w:r w:rsidRPr="00DA4E93">
        <w:rPr>
          <w:rFonts w:eastAsia="Arial"/>
          <w:b/>
          <w:bCs/>
          <w:sz w:val="22"/>
          <w:szCs w:val="22"/>
          <w:lang w:eastAsia="da-DK"/>
        </w:rPr>
        <w:t xml:space="preserve">Рисунок </w:t>
      </w:r>
      <w:r w:rsidR="00DA4E93" w:rsidRPr="00DA4E93">
        <w:rPr>
          <w:b/>
          <w:bCs/>
          <w:sz w:val="22"/>
          <w:szCs w:val="22"/>
        </w:rPr>
        <w:t>6.3.2-5</w:t>
      </w:r>
      <w:r w:rsidRPr="00DA4E93">
        <w:rPr>
          <w:rFonts w:eastAsia="Arial"/>
          <w:b/>
          <w:bCs/>
          <w:sz w:val="22"/>
          <w:szCs w:val="22"/>
          <w:lang w:eastAsia="da-DK"/>
        </w:rPr>
        <w:t xml:space="preserve"> </w:t>
      </w:r>
      <w:r w:rsidRPr="00DA4E93">
        <w:rPr>
          <w:rFonts w:eastAsia="Arial"/>
          <w:sz w:val="22"/>
          <w:szCs w:val="22"/>
          <w:lang w:eastAsia="da-DK"/>
        </w:rPr>
        <w:t xml:space="preserve">Схема распределения ихтиомассы в Обской губе: </w:t>
      </w:r>
      <w:r w:rsidRPr="00DA4E93">
        <w:rPr>
          <w:rFonts w:eastAsia="Arial"/>
          <w:sz w:val="22"/>
          <w:szCs w:val="22"/>
          <w:lang w:val="en-US" w:eastAsia="da-DK"/>
        </w:rPr>
        <w:t>I</w:t>
      </w:r>
      <w:r w:rsidRPr="00DA4E93">
        <w:rPr>
          <w:rFonts w:eastAsia="Arial"/>
          <w:sz w:val="22"/>
          <w:szCs w:val="22"/>
          <w:lang w:eastAsia="da-DK"/>
        </w:rPr>
        <w:t xml:space="preserve"> – зимой (январь-март); </w:t>
      </w:r>
      <w:r w:rsidRPr="00DA4E93">
        <w:rPr>
          <w:rFonts w:eastAsia="Arial"/>
          <w:sz w:val="22"/>
          <w:szCs w:val="22"/>
          <w:lang w:val="en-US" w:eastAsia="da-DK"/>
        </w:rPr>
        <w:t>II</w:t>
      </w:r>
      <w:r w:rsidRPr="00DA4E93">
        <w:rPr>
          <w:rFonts w:eastAsia="Arial"/>
          <w:sz w:val="22"/>
          <w:szCs w:val="22"/>
          <w:lang w:eastAsia="da-DK"/>
        </w:rPr>
        <w:t xml:space="preserve"> – перед распалением льда (конец мая-начало июня); </w:t>
      </w:r>
      <w:r w:rsidRPr="00DA4E93">
        <w:rPr>
          <w:rFonts w:eastAsia="Arial"/>
          <w:sz w:val="22"/>
          <w:szCs w:val="22"/>
          <w:lang w:val="en-US" w:eastAsia="da-DK"/>
        </w:rPr>
        <w:t>III</w:t>
      </w:r>
      <w:r w:rsidRPr="00DA4E93">
        <w:rPr>
          <w:rFonts w:eastAsia="Arial"/>
          <w:sz w:val="22"/>
          <w:szCs w:val="22"/>
          <w:lang w:eastAsia="da-DK"/>
        </w:rPr>
        <w:t xml:space="preserve"> – в летние месяцы (июнь-август); </w:t>
      </w:r>
      <w:r w:rsidRPr="00DA4E93">
        <w:rPr>
          <w:rFonts w:eastAsia="Arial"/>
          <w:sz w:val="22"/>
          <w:szCs w:val="22"/>
          <w:lang w:val="en-US" w:eastAsia="da-DK"/>
        </w:rPr>
        <w:t>IV</w:t>
      </w:r>
      <w:r w:rsidRPr="00DA4E93">
        <w:rPr>
          <w:rFonts w:eastAsia="Arial"/>
          <w:sz w:val="22"/>
          <w:szCs w:val="22"/>
          <w:lang w:eastAsia="da-DK"/>
        </w:rPr>
        <w:t xml:space="preserve"> – осенью (сентябрь-ноябрь). Источник: Рыбоводно-биологическое обоснование …, 2014.</w:t>
      </w:r>
      <w:bookmarkEnd w:id="117"/>
    </w:p>
    <w:p w14:paraId="1A68E7F0" w14:textId="77777777" w:rsidR="006C3874" w:rsidRPr="006C3874" w:rsidRDefault="006C3874" w:rsidP="006C3874">
      <w:pPr>
        <w:spacing w:before="170" w:after="100" w:line="200" w:lineRule="atLeast"/>
        <w:ind w:left="709" w:firstLine="0"/>
        <w:jc w:val="left"/>
        <w:rPr>
          <w:rFonts w:eastAsia="Arial"/>
          <w:b/>
          <w:bCs/>
          <w:lang w:eastAsia="da-DK"/>
        </w:rPr>
      </w:pPr>
      <w:r w:rsidRPr="006C3874">
        <w:rPr>
          <w:rFonts w:eastAsia="Arial"/>
          <w:b/>
          <w:bCs/>
          <w:lang w:eastAsia="en-US"/>
        </w:rPr>
        <w:t>Орнитофауна</w:t>
      </w:r>
    </w:p>
    <w:p w14:paraId="459690DE" w14:textId="77777777" w:rsidR="006C3874" w:rsidRPr="006C3874" w:rsidRDefault="006C3874" w:rsidP="00DA4E93">
      <w:pPr>
        <w:spacing w:line="276" w:lineRule="auto"/>
        <w:rPr>
          <w:rFonts w:eastAsia="Arial"/>
          <w:lang w:eastAsia="en-US"/>
        </w:rPr>
      </w:pPr>
      <w:r w:rsidRPr="006C3874">
        <w:rPr>
          <w:rFonts w:eastAsia="Arial"/>
          <w:lang w:eastAsia="en-US"/>
        </w:rPr>
        <w:t>Район Салмановского (Утреннего) ЛУ лежит на пути миграций птиц из областей размножения на Гыдане и Таймыре к местам европейских и западно-азиатских зимовок. Относительно низкое общее видовое разнообразие птиц, гнездящихся в высоких широтах Западной и Восточной Сибири и зимующих в Европе, Западной Азии и частично Африке, обусловливает также относительно низкое разнообразия мигрантов. Большую долю мигрирующих птиц составляют виды водно-болотного комплекса: гусеобразные и ржанкообразные. К числу важнейших мигрантов относятся также хищные, большая часть которых – виды, подлежащие охране, а также воробьиные.</w:t>
      </w:r>
    </w:p>
    <w:p w14:paraId="3C4074B5" w14:textId="77777777" w:rsidR="006C3874" w:rsidRPr="006C3874" w:rsidRDefault="006C3874" w:rsidP="00DA4E93">
      <w:pPr>
        <w:spacing w:line="276" w:lineRule="auto"/>
        <w:rPr>
          <w:rFonts w:eastAsia="Arial"/>
          <w:lang w:eastAsia="en-US"/>
        </w:rPr>
      </w:pPr>
      <w:r w:rsidRPr="006C3874">
        <w:rPr>
          <w:rFonts w:eastAsia="Arial"/>
          <w:lang w:eastAsia="en-US"/>
        </w:rPr>
        <w:t>Весной пролёт обычно транзитный, в северном и восточном направлениях с короткими остановками. При затяжной весне с возвратами холодов, время остановок увеличивается, а иногда случаются миграции в обратном направлении. Весенний пролёт гусей в районе Салмановского месторождения заканчивается в конце июня.</w:t>
      </w:r>
    </w:p>
    <w:p w14:paraId="0FCA185A" w14:textId="77777777" w:rsidR="006C3874" w:rsidRPr="006C3874" w:rsidRDefault="006C3874" w:rsidP="00DA4E93">
      <w:pPr>
        <w:spacing w:line="276" w:lineRule="auto"/>
        <w:rPr>
          <w:rFonts w:eastAsia="Arial"/>
          <w:lang w:eastAsia="en-US"/>
        </w:rPr>
      </w:pPr>
      <w:r w:rsidRPr="006C3874">
        <w:rPr>
          <w:rFonts w:eastAsia="Arial"/>
          <w:lang w:eastAsia="en-US"/>
        </w:rPr>
        <w:t>Осенью видовой состав водоплавающих тот же, что и весной. Однако осенний пролёт проходит менее интенсивно, чем весной, и завершается в середине сентября – начале октября.</w:t>
      </w:r>
    </w:p>
    <w:p w14:paraId="5714EAF1" w14:textId="34CA94A9" w:rsidR="006C3874" w:rsidRPr="006C3874" w:rsidRDefault="006C3874" w:rsidP="00DA4E93">
      <w:pPr>
        <w:spacing w:line="276" w:lineRule="auto"/>
        <w:rPr>
          <w:rFonts w:eastAsia="Arial"/>
          <w:lang w:eastAsia="en-US"/>
        </w:rPr>
      </w:pPr>
      <w:r w:rsidRPr="006C3874">
        <w:rPr>
          <w:rFonts w:eastAsia="Arial"/>
          <w:lang w:eastAsia="en-US"/>
        </w:rPr>
        <w:t>Общая численность водоплавающих птиц на Гыданском полуострове и примыкающих к нему с юга тундрах (площадью около 259570 км</w:t>
      </w:r>
      <w:r w:rsidRPr="006C3874">
        <w:rPr>
          <w:rFonts w:eastAsia="Arial"/>
          <w:vertAlign w:val="superscript"/>
          <w:lang w:eastAsia="en-US"/>
        </w:rPr>
        <w:t>2</w:t>
      </w:r>
      <w:r w:rsidRPr="006C3874">
        <w:rPr>
          <w:rFonts w:eastAsia="Arial"/>
          <w:lang w:eastAsia="en-US"/>
        </w:rPr>
        <w:t>)</w:t>
      </w:r>
      <w:r w:rsidRPr="006C3874">
        <w:rPr>
          <w:rFonts w:eastAsia="Arial"/>
          <w:vertAlign w:val="superscript"/>
          <w:lang w:eastAsia="en-US"/>
        </w:rPr>
        <w:t xml:space="preserve"> </w:t>
      </w:r>
      <w:r w:rsidRPr="006C3874">
        <w:rPr>
          <w:rFonts w:eastAsia="Arial"/>
          <w:lang w:eastAsia="en-US"/>
        </w:rPr>
        <w:t>после сезона размножения составляет по В.Г. Кривенко (2008) 2983.7 тыс. особей, в том числе 456.3 тыс. гусей, 7.2 тыс. лебедей, 541 тыс. речных уток, 1950.6 тыс. нырковых уток и 28.5 тыс. крохалей. На части Гыданского полуострова (60000 км</w:t>
      </w:r>
      <w:r w:rsidRPr="006C3874">
        <w:rPr>
          <w:rFonts w:eastAsia="Arial"/>
          <w:vertAlign w:val="superscript"/>
          <w:lang w:eastAsia="en-US"/>
        </w:rPr>
        <w:t>2</w:t>
      </w:r>
      <w:r w:rsidRPr="006C3874">
        <w:rPr>
          <w:rFonts w:eastAsia="Arial"/>
          <w:lang w:eastAsia="en-US"/>
        </w:rPr>
        <w:t xml:space="preserve">), прилегающей к месторождению, согласно авиаучетам 2016–2017 годов и экстраполяции численности на типичные местообитания (Летопись.., 2017), численность гусей составила 63106±9397 особей, малого лебедя – 2653±408 особей, уток – 53933±4951 особей. Предмиграционные скопления показаны на </w:t>
      </w:r>
      <w:r w:rsidR="00DA4E93">
        <w:rPr>
          <w:rFonts w:eastAsia="Arial"/>
          <w:lang w:eastAsia="en-US"/>
        </w:rPr>
        <w:t>р</w:t>
      </w:r>
      <w:r w:rsidRPr="006C3874">
        <w:rPr>
          <w:rFonts w:eastAsia="Arial"/>
          <w:lang w:eastAsia="en-US"/>
        </w:rPr>
        <w:t xml:space="preserve">исунке </w:t>
      </w:r>
      <w:r w:rsidR="00DA4E93" w:rsidRPr="00DA4E93">
        <w:rPr>
          <w:rFonts w:eastAsia="Arial"/>
          <w:lang w:eastAsia="en-US"/>
        </w:rPr>
        <w:t>6.3.2-</w:t>
      </w:r>
      <w:r w:rsidR="00DA4E93">
        <w:rPr>
          <w:rFonts w:eastAsia="Arial"/>
          <w:lang w:eastAsia="en-US"/>
        </w:rPr>
        <w:t>6</w:t>
      </w:r>
      <w:r w:rsidRPr="006C3874">
        <w:rPr>
          <w:rFonts w:eastAsia="Arial"/>
          <w:lang w:eastAsia="en-US"/>
        </w:rPr>
        <w:t>.</w:t>
      </w:r>
    </w:p>
    <w:p w14:paraId="58860CDF" w14:textId="77777777" w:rsidR="006C3874" w:rsidRPr="006C3874" w:rsidRDefault="006C3874" w:rsidP="006C3874">
      <w:pPr>
        <w:spacing w:after="160" w:line="259" w:lineRule="auto"/>
        <w:ind w:firstLine="0"/>
        <w:jc w:val="center"/>
        <w:rPr>
          <w:rFonts w:eastAsia="Arial"/>
          <w:lang w:eastAsia="en-US"/>
        </w:rPr>
      </w:pPr>
      <w:r w:rsidRPr="006C3874">
        <w:rPr>
          <w:rFonts w:eastAsia="Arial"/>
          <w:noProof/>
        </w:rPr>
        <w:drawing>
          <wp:inline distT="0" distB="0" distL="0" distR="0" wp14:anchorId="61F701EE" wp14:editId="5C11E8B7">
            <wp:extent cx="2977116" cy="4195508"/>
            <wp:effectExtent l="0" t="0" r="0" b="0"/>
            <wp:docPr id="109" name="Рисунок 41"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7" name="Рисунок 41" descr="Изображение выглядит как карта&#10;&#10;Автоматически созданное описание"/>
                    <pic:cNvPicPr>
                      <a:picLocks noChangeAspect="1" noChangeArrowheads="1"/>
                    </pic:cNvPicPr>
                  </pic:nvPicPr>
                  <pic:blipFill>
                    <a:blip r:embed="rId233" cstate="screen">
                      <a:extLst>
                        <a:ext uri="{28A0092B-C50C-407E-A947-70E740481C1C}">
                          <a14:useLocalDpi xmlns:a14="http://schemas.microsoft.com/office/drawing/2010/main"/>
                        </a:ext>
                      </a:extLst>
                    </a:blip>
                    <a:srcRect/>
                    <a:stretch>
                      <a:fillRect/>
                    </a:stretch>
                  </pic:blipFill>
                  <pic:spPr bwMode="auto">
                    <a:xfrm>
                      <a:off x="0" y="0"/>
                      <a:ext cx="2981899" cy="4202249"/>
                    </a:xfrm>
                    <a:prstGeom prst="rect">
                      <a:avLst/>
                    </a:prstGeom>
                    <a:noFill/>
                    <a:ln>
                      <a:noFill/>
                    </a:ln>
                  </pic:spPr>
                </pic:pic>
              </a:graphicData>
            </a:graphic>
          </wp:inline>
        </w:drawing>
      </w:r>
    </w:p>
    <w:p w14:paraId="29A8A160" w14:textId="69E4DF11" w:rsidR="006C3874" w:rsidRPr="00DA4E93" w:rsidRDefault="006C3874" w:rsidP="006C3874">
      <w:pPr>
        <w:spacing w:before="170" w:after="100" w:line="200" w:lineRule="atLeast"/>
        <w:ind w:firstLine="0"/>
        <w:jc w:val="center"/>
        <w:rPr>
          <w:rFonts w:eastAsia="Arial"/>
          <w:b/>
          <w:bCs/>
          <w:sz w:val="22"/>
          <w:szCs w:val="22"/>
          <w:lang w:eastAsia="da-DK"/>
        </w:rPr>
      </w:pPr>
      <w:bookmarkStart w:id="118" w:name="_Toc66204123"/>
      <w:r w:rsidRPr="00DA4E93">
        <w:rPr>
          <w:rFonts w:eastAsia="Arial"/>
          <w:b/>
          <w:bCs/>
          <w:sz w:val="22"/>
          <w:szCs w:val="22"/>
          <w:lang w:eastAsia="da-DK"/>
        </w:rPr>
        <w:t>Рис</w:t>
      </w:r>
      <w:r w:rsidR="00DA4E93">
        <w:rPr>
          <w:rFonts w:eastAsia="Arial"/>
          <w:b/>
          <w:bCs/>
          <w:sz w:val="22"/>
          <w:szCs w:val="22"/>
          <w:lang w:eastAsia="da-DK"/>
        </w:rPr>
        <w:t>унок</w:t>
      </w:r>
      <w:r w:rsidRPr="00DA4E93">
        <w:rPr>
          <w:rFonts w:eastAsia="Arial"/>
          <w:b/>
          <w:bCs/>
          <w:sz w:val="22"/>
          <w:szCs w:val="22"/>
          <w:lang w:eastAsia="da-DK"/>
        </w:rPr>
        <w:t xml:space="preserve"> </w:t>
      </w:r>
      <w:r w:rsidR="00DA4E93" w:rsidRPr="00DA4E93">
        <w:rPr>
          <w:b/>
          <w:bCs/>
          <w:sz w:val="22"/>
          <w:szCs w:val="22"/>
        </w:rPr>
        <w:t>6.3.2-6</w:t>
      </w:r>
      <w:r w:rsidRPr="00DA4E93">
        <w:rPr>
          <w:rFonts w:eastAsia="Arial"/>
          <w:b/>
          <w:bCs/>
          <w:sz w:val="22"/>
          <w:szCs w:val="22"/>
          <w:lang w:eastAsia="da-DK"/>
        </w:rPr>
        <w:t xml:space="preserve"> </w:t>
      </w:r>
      <w:r w:rsidRPr="00DA4E93">
        <w:rPr>
          <w:rFonts w:eastAsia="Arial"/>
          <w:sz w:val="22"/>
          <w:szCs w:val="22"/>
          <w:lang w:eastAsia="da-DK"/>
        </w:rPr>
        <w:t>Сведения о скоплениях гусеобразных Гыданского полуострова по данным авиаучетов 2016-2017 гг.</w:t>
      </w:r>
      <w:bookmarkEnd w:id="118"/>
      <w:r w:rsidRPr="00DA4E93">
        <w:rPr>
          <w:rFonts w:eastAsia="Arial"/>
          <w:sz w:val="22"/>
          <w:szCs w:val="22"/>
          <w:lang w:eastAsia="da-DK"/>
        </w:rPr>
        <w:t xml:space="preserve"> Источник: (Розенфельд и др. 2018)</w:t>
      </w:r>
    </w:p>
    <w:p w14:paraId="4543BBF6" w14:textId="77777777" w:rsidR="006C3874" w:rsidRPr="006C3874" w:rsidRDefault="006C3874" w:rsidP="00DA4E93">
      <w:pPr>
        <w:spacing w:line="276" w:lineRule="auto"/>
        <w:rPr>
          <w:rFonts w:eastAsia="Arial"/>
          <w:lang w:eastAsia="en-US"/>
        </w:rPr>
      </w:pPr>
      <w:r w:rsidRPr="006C3874">
        <w:rPr>
          <w:rFonts w:eastAsia="Arial"/>
          <w:lang w:eastAsia="en-US"/>
        </w:rPr>
        <w:t xml:space="preserve">По разным оценкам, суммарная численность уток в устье Оби и на прилегающей акватории Обской губы после размножения и линьки колеблется от 0.7 до 1.5 млн особей. Осеннюю миграцию начинают закончившие линьку самцы уток. </w:t>
      </w:r>
    </w:p>
    <w:p w14:paraId="528EAF46" w14:textId="77777777" w:rsidR="006C3874" w:rsidRPr="006C3874" w:rsidRDefault="006C3874" w:rsidP="00DA4E93">
      <w:pPr>
        <w:spacing w:line="276" w:lineRule="auto"/>
        <w:rPr>
          <w:rFonts w:eastAsia="Arial"/>
          <w:lang w:eastAsia="en-US"/>
        </w:rPr>
      </w:pPr>
      <w:r w:rsidRPr="006C3874">
        <w:rPr>
          <w:rFonts w:eastAsia="Arial"/>
          <w:lang w:eastAsia="en-US"/>
        </w:rPr>
        <w:t>Через этот район мигрирует не только утки, свиязь, шилохвость, морская чернеть, морянка и другие, но также гуси, в том числе белолобый, пискулька, краснозобая казарка. Большая часть уток и часть гусей, часть популяции тундрового лебедя, черной казарки из северных частей Западной Сибири отлетают осенью на запад по побережьям Карского и Баренцева морей, а также через Полярный Урал, вливаясь в поток мигрантов, следующих Восточно-Атлантическим миграционным путем. Значительная часть гусей из тундровых районов Таймыра и Гыдана мигрирует на юго-запад через бассейны рек Таз и Пур (Кривенко, 2008).</w:t>
      </w:r>
    </w:p>
    <w:p w14:paraId="46E6E147" w14:textId="77777777" w:rsidR="006C3874" w:rsidRPr="006C3874" w:rsidRDefault="006C3874" w:rsidP="00DA4E93">
      <w:pPr>
        <w:spacing w:line="276" w:lineRule="auto"/>
        <w:rPr>
          <w:rFonts w:eastAsia="Arial"/>
          <w:lang w:eastAsia="en-US"/>
        </w:rPr>
      </w:pPr>
      <w:r w:rsidRPr="006C3874">
        <w:rPr>
          <w:rFonts w:eastAsia="Arial"/>
          <w:lang w:eastAsia="en-US"/>
        </w:rPr>
        <w:t xml:space="preserve">Судя по активной летней миграции и её направлению во время мониторинговых исследований в 2019 и 2020 годах, большие линные скопления гусей должны быть на севере Гыдана или восточнее – на Таймыре. Осенью гуси с Таймыра летят широким фронтом с явными миграционными руслами также вдоль пойм рек. Основные миграционные остановки белолобых гусей на Ямале сосредоточены на западном побережье, в районе Байдарацкой губы. Через восточный Ямал гуси идут преимущественно транзитом. </w:t>
      </w:r>
    </w:p>
    <w:p w14:paraId="225D3A42" w14:textId="77777777" w:rsidR="006C3874" w:rsidRPr="006C3874" w:rsidRDefault="006C3874" w:rsidP="00DA4E93">
      <w:pPr>
        <w:spacing w:line="276" w:lineRule="auto"/>
        <w:rPr>
          <w:rFonts w:eastAsia="Arial"/>
          <w:lang w:eastAsia="en-US"/>
        </w:rPr>
      </w:pPr>
      <w:r w:rsidRPr="006C3874">
        <w:rPr>
          <w:rFonts w:eastAsia="Arial"/>
          <w:lang w:eastAsia="en-US"/>
        </w:rPr>
        <w:t>Миграционные скопления гусей на территории ЛУ приурочены к долинным комплексам рек в их устьях рек Халцыней-Яха и Сябутаяха 1-я. Транзитные стаи перемещаются в основном вдоль морского побережья (По данным орнитологического мониторинга на ЛУ в 2019 и 2020 гг. АО «ИЭПИ», 2019-2020). В 2020 году миграция была растянута во времени и шла с примерно равной низкой интенсивностью. Над территорией района пролетают черные казарки, гнездящиеся как на Гыданском полуострове, так и на Таймыре (Кищинский, Вронский, 1979). Все они летят вдоль побережья широким фронтом, охватывающим полуостров Явай и Мамонта (Сыроечковский мл., Литвин, 1998), спускаясь на юг или поднимаясь на север, в зависимости от метеоусловий. Два других массовых вида пластинчатоклювых, шилохвость и свиязь, в массе встречаются только в южной части побережий Обской губы.</w:t>
      </w:r>
    </w:p>
    <w:p w14:paraId="6D90CB2B" w14:textId="4C707359" w:rsidR="006C3874" w:rsidRPr="006C3874" w:rsidRDefault="006C3874" w:rsidP="00DA4E93">
      <w:pPr>
        <w:spacing w:after="240" w:line="276" w:lineRule="auto"/>
        <w:rPr>
          <w:rFonts w:eastAsia="Arial"/>
          <w:lang w:eastAsia="en-US"/>
        </w:rPr>
      </w:pPr>
      <w:r w:rsidRPr="006C3874">
        <w:rPr>
          <w:rFonts w:eastAsia="Arial"/>
          <w:lang w:eastAsia="en-US"/>
        </w:rPr>
        <w:t>Интенсивность осеннего пролета по основной миграционной трассе в центральной части Северной Евразии как численность мигрантов за сезон была определена В.Г. Кривенко (2008) (</w:t>
      </w:r>
      <w:r w:rsidR="00997FB5">
        <w:rPr>
          <w:rFonts w:eastAsia="Arial"/>
          <w:lang w:eastAsia="en-US"/>
        </w:rPr>
        <w:t>р</w:t>
      </w:r>
      <w:r w:rsidRPr="006C3874">
        <w:rPr>
          <w:rFonts w:eastAsia="Arial"/>
          <w:lang w:eastAsia="en-US"/>
        </w:rPr>
        <w:t xml:space="preserve">исунок </w:t>
      </w:r>
      <w:r w:rsidR="00997FB5">
        <w:rPr>
          <w:rFonts w:eastAsia="Arial"/>
          <w:lang w:eastAsia="en-US"/>
        </w:rPr>
        <w:t>6.3.2-7</w:t>
      </w:r>
      <w:r w:rsidRPr="006C3874">
        <w:rPr>
          <w:rFonts w:eastAsia="Arial"/>
          <w:lang w:eastAsia="en-US"/>
        </w:rPr>
        <w:t xml:space="preserve">). </w:t>
      </w:r>
    </w:p>
    <w:p w14:paraId="66CF1E9D" w14:textId="77777777" w:rsidR="006C3874" w:rsidRPr="006C3874" w:rsidRDefault="006C3874" w:rsidP="006C3874">
      <w:pPr>
        <w:spacing w:line="0" w:lineRule="atLeast"/>
        <w:ind w:firstLine="0"/>
        <w:jc w:val="center"/>
        <w:rPr>
          <w:rFonts w:eastAsia="Arial"/>
          <w:lang w:eastAsia="en-US"/>
        </w:rPr>
      </w:pPr>
      <w:r w:rsidRPr="006C3874">
        <w:rPr>
          <w:rFonts w:eastAsia="Arial"/>
          <w:noProof/>
          <w:color w:val="FF0000"/>
        </w:rPr>
        <w:drawing>
          <wp:inline distT="0" distB="0" distL="0" distR="0" wp14:anchorId="3619ABD8" wp14:editId="11E23E82">
            <wp:extent cx="4230191" cy="3517900"/>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230191" cy="3517900"/>
                    </a:xfrm>
                    <a:prstGeom prst="rect">
                      <a:avLst/>
                    </a:prstGeom>
                  </pic:spPr>
                </pic:pic>
              </a:graphicData>
            </a:graphic>
          </wp:inline>
        </w:drawing>
      </w:r>
    </w:p>
    <w:p w14:paraId="32D65FC0" w14:textId="41F792A6" w:rsidR="006C3874" w:rsidRPr="00DA4E93" w:rsidRDefault="006C3874" w:rsidP="006C3874">
      <w:pPr>
        <w:spacing w:before="170" w:after="100" w:line="200" w:lineRule="atLeast"/>
        <w:ind w:firstLine="0"/>
        <w:jc w:val="center"/>
        <w:rPr>
          <w:rFonts w:eastAsia="Arial"/>
          <w:b/>
          <w:bCs/>
          <w:sz w:val="22"/>
          <w:szCs w:val="22"/>
          <w:lang w:eastAsia="da-DK"/>
        </w:rPr>
      </w:pPr>
      <w:bookmarkStart w:id="119" w:name="_Toc66204124"/>
      <w:r w:rsidRPr="00DA4E93">
        <w:rPr>
          <w:rFonts w:eastAsia="Arial"/>
          <w:b/>
          <w:bCs/>
          <w:sz w:val="22"/>
          <w:szCs w:val="22"/>
          <w:lang w:eastAsia="da-DK"/>
        </w:rPr>
        <w:t xml:space="preserve">Рисунок </w:t>
      </w:r>
      <w:r w:rsidR="00DA4E93" w:rsidRPr="00DA4E93">
        <w:rPr>
          <w:b/>
          <w:bCs/>
          <w:sz w:val="22"/>
          <w:szCs w:val="22"/>
        </w:rPr>
        <w:t>6.3.2-</w:t>
      </w:r>
      <w:r w:rsidR="00DA4E93">
        <w:rPr>
          <w:b/>
          <w:bCs/>
          <w:sz w:val="22"/>
          <w:szCs w:val="22"/>
        </w:rPr>
        <w:t>7</w:t>
      </w:r>
      <w:r w:rsidRPr="00DA4E93">
        <w:rPr>
          <w:rFonts w:eastAsia="Arial"/>
          <w:b/>
          <w:bCs/>
          <w:sz w:val="22"/>
          <w:szCs w:val="22"/>
          <w:lang w:eastAsia="da-DK"/>
        </w:rPr>
        <w:t xml:space="preserve"> </w:t>
      </w:r>
      <w:r w:rsidRPr="00DA4E93">
        <w:rPr>
          <w:rFonts w:eastAsia="Arial"/>
          <w:sz w:val="22"/>
          <w:szCs w:val="22"/>
          <w:lang w:eastAsia="da-DK"/>
        </w:rPr>
        <w:t>Схема пролетных трасс и интенсивности миграции водоплавающих птиц на севере центральной части Северной Евразии (по Кривенко, 2008)</w:t>
      </w:r>
      <w:bookmarkEnd w:id="119"/>
    </w:p>
    <w:p w14:paraId="36D6E673" w14:textId="77777777" w:rsidR="006C3874" w:rsidRPr="006C3874" w:rsidRDefault="006C3874" w:rsidP="00997FB5">
      <w:pPr>
        <w:spacing w:line="276" w:lineRule="auto"/>
        <w:rPr>
          <w:rFonts w:eastAsia="Arial"/>
          <w:lang w:eastAsia="en-US"/>
        </w:rPr>
      </w:pPr>
      <w:r w:rsidRPr="006C3874">
        <w:rPr>
          <w:rFonts w:eastAsia="Arial"/>
          <w:lang w:eastAsia="en-US"/>
        </w:rPr>
        <w:t>Так, в районе Гыданского полуострова, включая район Салмановского месторождения, пролет идет с интенсивностью от 0.5 до 1.0 млн особей на 50 км фронта пролета. Согласно этим данным, основные потоки мигрирующих птиц формируются южнее области воздействия проекта, как и основные миграционные трассы.</w:t>
      </w:r>
    </w:p>
    <w:p w14:paraId="6D53A14B" w14:textId="77777777" w:rsidR="006C3874" w:rsidRPr="006C3874" w:rsidRDefault="006C3874" w:rsidP="00997FB5">
      <w:pPr>
        <w:spacing w:line="276" w:lineRule="auto"/>
        <w:rPr>
          <w:rFonts w:eastAsia="Arial"/>
          <w:lang w:eastAsia="en-US"/>
        </w:rPr>
      </w:pPr>
      <w:r w:rsidRPr="006C3874">
        <w:rPr>
          <w:rFonts w:eastAsia="Arial"/>
          <w:lang w:eastAsia="en-US"/>
        </w:rPr>
        <w:t xml:space="preserve">Оценки численности куликов для арктических р-нов Западной Сибири Г.М. Тертицкого и соавт. (1999) по мнению ряда экспертов (Лаппо и др., 2011) завышены с учетом анализа всех данных по распространению и численности куликов Российской Арктики до 2008 года. О гнездовой численности и миграциях куликов в районе Салмановского (Утреннего) ЛУ и сопредельных арктических тундрах данные фрагментарны. Имеются сведения о распространении отдельных видов куликов для южной и восточной частей Гыданского п-ва (Тертицкий и др., 1999; Лаппо и др., 2011; Дмитриев, Жуков, 2013). Район ЛУ – это оптимум гнездового ареала тулеса </w:t>
      </w:r>
      <w:r w:rsidRPr="006C3874">
        <w:rPr>
          <w:rFonts w:eastAsia="Arial"/>
          <w:i/>
          <w:iCs/>
          <w:lang w:eastAsia="en-US"/>
        </w:rPr>
        <w:t>Pluvialis squatarola</w:t>
      </w:r>
      <w:r w:rsidRPr="006C3874">
        <w:rPr>
          <w:rFonts w:eastAsia="Arial"/>
          <w:lang w:eastAsia="en-US"/>
        </w:rPr>
        <w:t xml:space="preserve"> и кулика-воробья </w:t>
      </w:r>
      <w:r w:rsidRPr="006C3874">
        <w:rPr>
          <w:rFonts w:eastAsia="Arial"/>
          <w:i/>
          <w:iCs/>
          <w:lang w:eastAsia="en-US"/>
        </w:rPr>
        <w:t>Calidris minuta</w:t>
      </w:r>
      <w:r w:rsidRPr="006C3874">
        <w:rPr>
          <w:rFonts w:eastAsia="Arial"/>
          <w:lang w:eastAsia="en-US"/>
        </w:rPr>
        <w:t xml:space="preserve"> (Лаппо и др., 2011). На Гыдане гнездовая плотность кулика-воробья, многочисленного вида, достигает 20-40 пар/км</w:t>
      </w:r>
      <w:r w:rsidRPr="006C3874">
        <w:rPr>
          <w:rFonts w:eastAsia="Arial"/>
          <w:vertAlign w:val="superscript"/>
          <w:lang w:eastAsia="en-US"/>
        </w:rPr>
        <w:t>2</w:t>
      </w:r>
      <w:r w:rsidRPr="006C3874">
        <w:rPr>
          <w:rFonts w:eastAsia="Arial"/>
          <w:lang w:eastAsia="en-US"/>
        </w:rPr>
        <w:t xml:space="preserve"> (Тертицкий и др., 1999). Гнездовая плотность тулеса на Гыдане широко варьирует в разных типах местообитаний и в разные годы, в биотопах арктической тундры: от 0.03 до 3–5 ос/км</w:t>
      </w:r>
      <w:r w:rsidRPr="006C3874">
        <w:rPr>
          <w:rFonts w:eastAsia="Arial"/>
          <w:vertAlign w:val="superscript"/>
          <w:lang w:eastAsia="en-US"/>
        </w:rPr>
        <w:t xml:space="preserve">2 </w:t>
      </w:r>
      <w:r w:rsidRPr="006C3874">
        <w:rPr>
          <w:rFonts w:eastAsia="Arial"/>
          <w:lang w:eastAsia="en-US"/>
        </w:rPr>
        <w:t xml:space="preserve">(Тертицкий и др., 1999; Дмитриев, Жуков, 2013). Здесь в арктических тундрах распространены также бурокрылая ржанка </w:t>
      </w:r>
      <w:r w:rsidRPr="006C3874">
        <w:rPr>
          <w:rFonts w:eastAsia="Arial"/>
          <w:i/>
          <w:iCs/>
          <w:lang w:eastAsia="en-US"/>
        </w:rPr>
        <w:t>Pluvialis fulva</w:t>
      </w:r>
      <w:r w:rsidRPr="006C3874">
        <w:rPr>
          <w:rFonts w:eastAsia="Arial"/>
          <w:lang w:eastAsia="en-US"/>
        </w:rPr>
        <w:t xml:space="preserve"> (граница ареала) (редка в районе месторождения), галстучник </w:t>
      </w:r>
      <w:r w:rsidRPr="006C3874">
        <w:rPr>
          <w:rFonts w:eastAsia="Arial"/>
          <w:i/>
          <w:iCs/>
          <w:lang w:eastAsia="en-US"/>
        </w:rPr>
        <w:t xml:space="preserve">Charadrius hiaticula </w:t>
      </w:r>
      <w:r w:rsidRPr="006C3874">
        <w:rPr>
          <w:rFonts w:eastAsia="Arial"/>
          <w:lang w:eastAsia="en-US"/>
        </w:rPr>
        <w:t>(по разным данным от 0.16 пары/км</w:t>
      </w:r>
      <w:r w:rsidRPr="006C3874">
        <w:rPr>
          <w:rFonts w:eastAsia="Arial"/>
          <w:vertAlign w:val="superscript"/>
          <w:lang w:eastAsia="en-US"/>
        </w:rPr>
        <w:t xml:space="preserve">2 </w:t>
      </w:r>
      <w:r w:rsidRPr="006C3874">
        <w:rPr>
          <w:rFonts w:eastAsia="Arial"/>
          <w:lang w:eastAsia="en-US"/>
        </w:rPr>
        <w:t>(Отчет.., 2020) до 6 ос/км</w:t>
      </w:r>
      <w:r w:rsidRPr="006C3874">
        <w:rPr>
          <w:rFonts w:eastAsia="Arial"/>
          <w:vertAlign w:val="superscript"/>
          <w:lang w:eastAsia="en-US"/>
        </w:rPr>
        <w:t xml:space="preserve">2 </w:t>
      </w:r>
      <w:r w:rsidRPr="006C3874">
        <w:rPr>
          <w:rFonts w:eastAsia="Arial"/>
          <w:lang w:eastAsia="en-US"/>
        </w:rPr>
        <w:t xml:space="preserve">(Тертицкий и др., 1999), фифи </w:t>
      </w:r>
      <w:r w:rsidRPr="006C3874">
        <w:rPr>
          <w:rFonts w:eastAsia="Arial"/>
          <w:i/>
          <w:iCs/>
          <w:lang w:eastAsia="en-US"/>
        </w:rPr>
        <w:t>Tringa glareola</w:t>
      </w:r>
      <w:r w:rsidRPr="006C3874">
        <w:rPr>
          <w:rFonts w:eastAsia="Arial"/>
          <w:lang w:eastAsia="en-US"/>
        </w:rPr>
        <w:t xml:space="preserve">, плосконосый плавунчик </w:t>
      </w:r>
      <w:r w:rsidRPr="006C3874">
        <w:rPr>
          <w:rFonts w:eastAsia="Arial"/>
          <w:i/>
          <w:iCs/>
          <w:lang w:eastAsia="en-US"/>
        </w:rPr>
        <w:t>Phalaropus fulicaria</w:t>
      </w:r>
      <w:r w:rsidRPr="006C3874">
        <w:rPr>
          <w:rFonts w:eastAsia="Arial"/>
          <w:lang w:eastAsia="en-US"/>
        </w:rPr>
        <w:t xml:space="preserve">, круглоносый плавунчик </w:t>
      </w:r>
      <w:r w:rsidRPr="006C3874">
        <w:rPr>
          <w:rFonts w:eastAsia="Arial"/>
          <w:i/>
          <w:iCs/>
          <w:lang w:eastAsia="en-US"/>
        </w:rPr>
        <w:t>Phalaropus lobatus</w:t>
      </w:r>
      <w:r w:rsidRPr="006C3874">
        <w:rPr>
          <w:rFonts w:eastAsia="Arial"/>
          <w:lang w:eastAsia="en-US"/>
        </w:rPr>
        <w:t xml:space="preserve">, камнешарка </w:t>
      </w:r>
      <w:r w:rsidRPr="006C3874">
        <w:rPr>
          <w:rFonts w:eastAsia="Arial"/>
          <w:i/>
          <w:iCs/>
          <w:lang w:eastAsia="en-US"/>
        </w:rPr>
        <w:t xml:space="preserve">Arenaria interpres </w:t>
      </w:r>
      <w:r w:rsidRPr="006C3874">
        <w:rPr>
          <w:rFonts w:eastAsia="Arial"/>
          <w:lang w:eastAsia="en-US"/>
        </w:rPr>
        <w:t>(3 ос/км</w:t>
      </w:r>
      <w:r w:rsidRPr="006C3874">
        <w:rPr>
          <w:rFonts w:eastAsia="Arial"/>
          <w:vertAlign w:val="superscript"/>
          <w:lang w:eastAsia="en-US"/>
        </w:rPr>
        <w:t xml:space="preserve">2; </w:t>
      </w:r>
      <w:r w:rsidRPr="006C3874">
        <w:rPr>
          <w:rFonts w:eastAsia="Arial"/>
          <w:lang w:eastAsia="en-US"/>
        </w:rPr>
        <w:t xml:space="preserve">(Тертицкий и др., 1999)), турухтан </w:t>
      </w:r>
      <w:r w:rsidRPr="006C3874">
        <w:rPr>
          <w:rFonts w:eastAsia="Arial"/>
          <w:i/>
          <w:iCs/>
          <w:lang w:eastAsia="en-US"/>
        </w:rPr>
        <w:t>Philomachus pugnax</w:t>
      </w:r>
      <w:r w:rsidRPr="006C3874">
        <w:rPr>
          <w:rFonts w:eastAsia="Arial"/>
          <w:lang w:eastAsia="en-US"/>
        </w:rPr>
        <w:t xml:space="preserve">, белохвостый песочник </w:t>
      </w:r>
      <w:r w:rsidRPr="006C3874">
        <w:rPr>
          <w:rFonts w:eastAsia="Arial"/>
          <w:i/>
          <w:iCs/>
          <w:lang w:eastAsia="en-US"/>
        </w:rPr>
        <w:t>Calidris temminckii</w:t>
      </w:r>
      <w:r w:rsidRPr="006C3874">
        <w:rPr>
          <w:rFonts w:eastAsia="Arial"/>
          <w:lang w:eastAsia="en-US"/>
        </w:rPr>
        <w:t xml:space="preserve">, краснозобик </w:t>
      </w:r>
      <w:r w:rsidRPr="006C3874">
        <w:rPr>
          <w:rFonts w:eastAsia="Arial"/>
          <w:i/>
          <w:iCs/>
          <w:lang w:eastAsia="en-US"/>
        </w:rPr>
        <w:t xml:space="preserve">Calidris ferruginea </w:t>
      </w:r>
      <w:r w:rsidRPr="006C3874">
        <w:rPr>
          <w:rFonts w:eastAsia="Arial"/>
          <w:lang w:eastAsia="en-US"/>
        </w:rPr>
        <w:t>(11 ос/км</w:t>
      </w:r>
      <w:r w:rsidRPr="006C3874">
        <w:rPr>
          <w:rFonts w:eastAsia="Arial"/>
          <w:vertAlign w:val="superscript"/>
          <w:lang w:eastAsia="en-US"/>
        </w:rPr>
        <w:t xml:space="preserve">2 </w:t>
      </w:r>
      <w:r w:rsidRPr="006C3874">
        <w:rPr>
          <w:rFonts w:eastAsia="Arial"/>
          <w:lang w:eastAsia="en-US"/>
        </w:rPr>
        <w:t xml:space="preserve">(Тертицкий и др., 1999)), чернозобик </w:t>
      </w:r>
      <w:r w:rsidRPr="006C3874">
        <w:rPr>
          <w:rFonts w:eastAsia="Arial"/>
          <w:i/>
          <w:iCs/>
          <w:lang w:eastAsia="en-US"/>
        </w:rPr>
        <w:t xml:space="preserve">Calidris alpina </w:t>
      </w:r>
      <w:r w:rsidRPr="006C3874">
        <w:rPr>
          <w:rFonts w:eastAsia="Arial"/>
          <w:lang w:eastAsia="en-US"/>
        </w:rPr>
        <w:t>(местами многочисленный до 15 ос/км</w:t>
      </w:r>
      <w:r w:rsidRPr="006C3874">
        <w:rPr>
          <w:rFonts w:eastAsia="Arial"/>
          <w:vertAlign w:val="superscript"/>
          <w:lang w:eastAsia="en-US"/>
        </w:rPr>
        <w:t xml:space="preserve">2 </w:t>
      </w:r>
      <w:r w:rsidRPr="006C3874">
        <w:rPr>
          <w:rFonts w:eastAsia="Arial"/>
          <w:lang w:eastAsia="en-US"/>
        </w:rPr>
        <w:t xml:space="preserve">(Тертицкий и др., 1999)), вероятно, песчанка </w:t>
      </w:r>
      <w:r w:rsidRPr="006C3874">
        <w:rPr>
          <w:rFonts w:eastAsia="Arial"/>
          <w:i/>
          <w:iCs/>
          <w:lang w:eastAsia="en-US"/>
        </w:rPr>
        <w:t>Calidris alba</w:t>
      </w:r>
      <w:r w:rsidRPr="006C3874">
        <w:rPr>
          <w:rFonts w:eastAsia="Arial"/>
          <w:lang w:eastAsia="en-US"/>
        </w:rPr>
        <w:t xml:space="preserve">. </w:t>
      </w:r>
    </w:p>
    <w:p w14:paraId="3C5F9A14" w14:textId="77777777" w:rsidR="006C3874" w:rsidRPr="006C3874" w:rsidRDefault="006C3874" w:rsidP="00997FB5">
      <w:pPr>
        <w:spacing w:line="276" w:lineRule="auto"/>
        <w:rPr>
          <w:rFonts w:eastAsia="Arial"/>
          <w:lang w:eastAsia="en-US"/>
        </w:rPr>
      </w:pPr>
      <w:r w:rsidRPr="006C3874">
        <w:rPr>
          <w:rFonts w:eastAsia="Arial"/>
          <w:lang w:eastAsia="en-US"/>
        </w:rPr>
        <w:t>Прилет большинства куликов происходит в первой половине июня, отлет – в течение августа, и заканчивается в конце августа – начале сентября. Обычны на осенней миграции плавунчики. На акваториях в первой половине августа круглоносые плавунчики образуют скопления в 300–500 особей. Однако во время мониторинга в 2019–2020 годов такие скопления не были зарегистрированы. Гнездящиеся в описываемом районе кулики отлетают в запад-юго-западном и восток-юго-восточном направлениях на зимовки к побережьям Западной Европы и северо-западной Африки. На запад летят некоторые песочники, краснозобики, песчанки, турухтаны. Основные места концентрации пролетных стай куликов – прибрежные низины и соседние с ними участки тундр. Мигрируют кулики широким фронтом (Миграции…, 1985), поэтому описать их конкретные миграционные маршруты в районе месторождения не представляется возможным. Пролет куликов через акваторию Обской губы наблюдали в августе 2020 года, в сентябре птиц этой группы уже не отмечали. Кулики летели в основном на запад, пересекая залив в его северной части. По результатам мониторинга 2019 года через акваторию Обской губы активно мигрировали кулик-воробей (185 ос., 10.28 ос./ч.), краснозобик (99 ос., 14.14 ос./ч.), круглоносый плавунчик (95 ос., 4.75 ос./ч.) и чернозобик (69 ос., 17.25 ос./ч.) (Итоговый.., 2020). Все эти виды имеют обширные ареалы, и численность каждого из них в районе ЛУ составляет менее 1% мировой численности. Исключение составляет хрустан, который занесен в Красную Книгу РФ (2020), однако его гнездование на Гыдане не подтверждено. В 2019 и 2020 годах во время мониторинговых исследований этот вид также не регистрировали.</w:t>
      </w:r>
    </w:p>
    <w:p w14:paraId="3AA6D765" w14:textId="77777777" w:rsidR="006C3874" w:rsidRPr="006C3874" w:rsidRDefault="006C3874" w:rsidP="00997FB5">
      <w:pPr>
        <w:spacing w:line="276" w:lineRule="auto"/>
        <w:rPr>
          <w:rFonts w:eastAsia="Arial"/>
          <w:lang w:eastAsia="en-US"/>
        </w:rPr>
      </w:pPr>
      <w:r w:rsidRPr="006C3874">
        <w:rPr>
          <w:rFonts w:eastAsia="Arial"/>
          <w:lang w:eastAsia="en-US"/>
        </w:rPr>
        <w:t xml:space="preserve">Все виды поморников, мигрирующие в районе месторождения (средний поморник </w:t>
      </w:r>
      <w:r w:rsidRPr="006C3874">
        <w:rPr>
          <w:rFonts w:eastAsia="Arial"/>
          <w:i/>
          <w:iCs/>
          <w:lang w:eastAsia="en-US"/>
        </w:rPr>
        <w:t>Stercorarius pomarinus</w:t>
      </w:r>
      <w:r w:rsidRPr="006C3874">
        <w:rPr>
          <w:rFonts w:eastAsia="Arial"/>
          <w:lang w:eastAsia="en-US"/>
        </w:rPr>
        <w:t xml:space="preserve">, короткохвостый поморник </w:t>
      </w:r>
      <w:r w:rsidRPr="006C3874">
        <w:rPr>
          <w:rFonts w:eastAsia="Arial"/>
          <w:i/>
          <w:iCs/>
          <w:lang w:eastAsia="en-US"/>
        </w:rPr>
        <w:t>Stercorarius parasiticus</w:t>
      </w:r>
      <w:r w:rsidRPr="006C3874">
        <w:rPr>
          <w:rFonts w:eastAsia="Arial"/>
          <w:lang w:eastAsia="en-US"/>
        </w:rPr>
        <w:t xml:space="preserve"> и длиннохвостый поморник </w:t>
      </w:r>
      <w:r w:rsidRPr="006C3874">
        <w:rPr>
          <w:rFonts w:eastAsia="Arial"/>
          <w:i/>
          <w:iCs/>
          <w:lang w:eastAsia="en-US"/>
        </w:rPr>
        <w:t>Stercorarius longicaudus</w:t>
      </w:r>
      <w:r w:rsidRPr="006C3874">
        <w:rPr>
          <w:rFonts w:eastAsia="Arial"/>
          <w:lang w:eastAsia="en-US"/>
        </w:rPr>
        <w:t xml:space="preserve">), как и фоновые виды чайковых птиц (халей </w:t>
      </w:r>
      <w:r w:rsidRPr="006C3874">
        <w:rPr>
          <w:rFonts w:eastAsia="Arial"/>
          <w:i/>
          <w:iCs/>
          <w:lang w:eastAsia="en-US"/>
        </w:rPr>
        <w:t>Larus heuglini</w:t>
      </w:r>
      <w:r w:rsidRPr="006C3874">
        <w:rPr>
          <w:rFonts w:eastAsia="Arial"/>
          <w:lang w:eastAsia="en-US"/>
        </w:rPr>
        <w:t xml:space="preserve">, бургомистр </w:t>
      </w:r>
      <w:r w:rsidRPr="006C3874">
        <w:rPr>
          <w:rFonts w:eastAsia="Arial"/>
          <w:i/>
          <w:iCs/>
          <w:lang w:eastAsia="en-US"/>
        </w:rPr>
        <w:t>Larus hyperboreus</w:t>
      </w:r>
      <w:r w:rsidRPr="006C3874">
        <w:rPr>
          <w:rFonts w:eastAsia="Arial"/>
          <w:lang w:eastAsia="en-US"/>
        </w:rPr>
        <w:t xml:space="preserve"> и полярная крачка </w:t>
      </w:r>
      <w:r w:rsidRPr="006C3874">
        <w:rPr>
          <w:rFonts w:eastAsia="Arial"/>
          <w:i/>
          <w:iCs/>
          <w:lang w:eastAsia="en-US"/>
        </w:rPr>
        <w:t>Sterna paradisaea</w:t>
      </w:r>
      <w:r w:rsidRPr="006C3874">
        <w:rPr>
          <w:rFonts w:eastAsia="Arial"/>
          <w:lang w:eastAsia="en-US"/>
        </w:rPr>
        <w:t>) – виды с широкими ареалами и устойчивой численностью в глобальном и региональном масштабе. Основная масса чаек (халей, бургомистр) образует скопления в прибрежной зоне Обской губы, и придерживается хозяйственных объектов – движущихся судов, строящихся и функционирующих объектов.</w:t>
      </w:r>
    </w:p>
    <w:p w14:paraId="2DA20746" w14:textId="77777777" w:rsidR="006C3874" w:rsidRPr="006C3874" w:rsidRDefault="006C3874" w:rsidP="00997FB5">
      <w:pPr>
        <w:spacing w:line="276" w:lineRule="auto"/>
        <w:rPr>
          <w:rFonts w:eastAsia="Arial"/>
          <w:lang w:eastAsia="en-US"/>
        </w:rPr>
      </w:pPr>
      <w:r w:rsidRPr="006C3874">
        <w:rPr>
          <w:rFonts w:eastAsia="Arial"/>
          <w:lang w:eastAsia="en-US"/>
        </w:rPr>
        <w:t>К сентябрю завершается основной пролет большинства видов ржанкообразных птиц, поэтому наблюдается низкая общая интенсивность миграции этой группа.</w:t>
      </w:r>
    </w:p>
    <w:p w14:paraId="3BFDCA24" w14:textId="77777777" w:rsidR="006C3874" w:rsidRPr="006C3874" w:rsidRDefault="006C3874" w:rsidP="00997FB5">
      <w:pPr>
        <w:spacing w:line="276" w:lineRule="auto"/>
        <w:rPr>
          <w:rFonts w:eastAsia="Arial"/>
          <w:lang w:eastAsia="en-US"/>
        </w:rPr>
      </w:pPr>
      <w:r w:rsidRPr="006C3874">
        <w:rPr>
          <w:rFonts w:eastAsia="Arial"/>
          <w:lang w:eastAsia="en-US"/>
        </w:rPr>
        <w:t xml:space="preserve">Отсутствует детальная информация о миграционных маршрутах гнездящихся хищных и воробьиных птиц через эту территорию. Так, зимняк </w:t>
      </w:r>
      <w:r w:rsidRPr="006C3874">
        <w:rPr>
          <w:rFonts w:eastAsia="Arial"/>
          <w:i/>
          <w:iCs/>
          <w:lang w:eastAsia="en-US"/>
        </w:rPr>
        <w:t>Buteo lagopus</w:t>
      </w:r>
      <w:r w:rsidRPr="006C3874">
        <w:rPr>
          <w:rFonts w:eastAsia="Arial"/>
          <w:lang w:eastAsia="en-US"/>
        </w:rPr>
        <w:t xml:space="preserve"> из тундр Гыдана мигрирует в сентябре-октябре на зимовку в лесостепи, степи и южнее до Центральной Азии. Недавние исследования миграций сапсанов разных гнездовых популяций из азиатской части Арктики, в том числе с Ямала (</w:t>
      </w:r>
      <w:r w:rsidRPr="006C3874">
        <w:rPr>
          <w:rFonts w:eastAsia="Arial"/>
          <w:lang w:val="en-US" w:eastAsia="en-US"/>
        </w:rPr>
        <w:t>Gu</w:t>
      </w:r>
      <w:r w:rsidRPr="006C3874">
        <w:rPr>
          <w:rFonts w:eastAsia="Arial"/>
          <w:lang w:eastAsia="en-US"/>
        </w:rPr>
        <w:t xml:space="preserve"> </w:t>
      </w:r>
      <w:r w:rsidRPr="006C3874">
        <w:rPr>
          <w:rFonts w:eastAsia="Arial"/>
          <w:lang w:val="en-US" w:eastAsia="en-US"/>
        </w:rPr>
        <w:t>et</w:t>
      </w:r>
      <w:r w:rsidRPr="006C3874">
        <w:rPr>
          <w:rFonts w:eastAsia="Arial"/>
          <w:lang w:eastAsia="en-US"/>
        </w:rPr>
        <w:t xml:space="preserve"> </w:t>
      </w:r>
      <w:r w:rsidRPr="006C3874">
        <w:rPr>
          <w:rFonts w:eastAsia="Arial"/>
          <w:lang w:val="en-US" w:eastAsia="en-US"/>
        </w:rPr>
        <w:t>al</w:t>
      </w:r>
      <w:r w:rsidRPr="006C3874">
        <w:rPr>
          <w:rFonts w:eastAsia="Arial"/>
          <w:lang w:eastAsia="en-US"/>
        </w:rPr>
        <w:t xml:space="preserve">., 2021) показывают, что каждая популяция сохраняет самобытные эволюционно сложившиеся миграционные пути. Так, основные направления миграции ямальской популяции этого вида: южная Европа, Восточная Африка, Аравийский п-ов и Ближний Восток. Тем не менее согласно прогнозу, глобальное потепление окажет существенное влияние к 2070 году на миграционные пути и приведет к сокращению гнездовых ареалов географических популяций сапсана. Этот прогноз, вероятно, справедлив и для Гыданской популяции данного вида. </w:t>
      </w:r>
    </w:p>
    <w:p w14:paraId="1240AC62" w14:textId="77777777" w:rsidR="006C3874" w:rsidRPr="006C3874" w:rsidRDefault="006C3874" w:rsidP="00997FB5">
      <w:pPr>
        <w:spacing w:line="276" w:lineRule="auto"/>
        <w:rPr>
          <w:rFonts w:eastAsia="Arial"/>
          <w:lang w:eastAsia="en-US"/>
        </w:rPr>
      </w:pPr>
      <w:r w:rsidRPr="006C3874">
        <w:rPr>
          <w:rFonts w:eastAsia="Arial"/>
          <w:lang w:eastAsia="en-US"/>
        </w:rPr>
        <w:t xml:space="preserve">Многочисленными из воробьиных птиц являются 3 вида: лапландский подорожник </w:t>
      </w:r>
      <w:r w:rsidRPr="006C3874">
        <w:rPr>
          <w:rFonts w:eastAsia="Arial"/>
          <w:i/>
          <w:iCs/>
          <w:lang w:eastAsia="en-US"/>
        </w:rPr>
        <w:t>Calcarius lapponicus</w:t>
      </w:r>
      <w:r w:rsidRPr="006C3874">
        <w:rPr>
          <w:rFonts w:eastAsia="Arial"/>
          <w:lang w:eastAsia="en-US"/>
        </w:rPr>
        <w:t xml:space="preserve">, рогатый жаворонок </w:t>
      </w:r>
      <w:r w:rsidRPr="006C3874">
        <w:rPr>
          <w:rFonts w:eastAsia="Arial"/>
          <w:i/>
          <w:iCs/>
          <w:lang w:eastAsia="en-US"/>
        </w:rPr>
        <w:t>Eremophila alpestris</w:t>
      </w:r>
      <w:r w:rsidRPr="006C3874">
        <w:rPr>
          <w:rFonts w:eastAsia="Arial"/>
          <w:lang w:eastAsia="en-US"/>
        </w:rPr>
        <w:t xml:space="preserve"> и краснозобый конек </w:t>
      </w:r>
      <w:r w:rsidRPr="006C3874">
        <w:rPr>
          <w:rFonts w:eastAsia="Arial"/>
          <w:i/>
          <w:iCs/>
          <w:lang w:eastAsia="en-US"/>
        </w:rPr>
        <w:t>Anthus cervinus</w:t>
      </w:r>
      <w:r w:rsidRPr="006C3874">
        <w:rPr>
          <w:rFonts w:eastAsia="Arial"/>
          <w:lang w:eastAsia="en-US"/>
        </w:rPr>
        <w:t xml:space="preserve">. Реже встречаются обыкновенная каменка </w:t>
      </w:r>
      <w:r w:rsidRPr="006C3874">
        <w:rPr>
          <w:rFonts w:eastAsia="Arial"/>
          <w:i/>
          <w:iCs/>
          <w:lang w:eastAsia="en-US"/>
        </w:rPr>
        <w:t>Oenanthe oenanthe</w:t>
      </w:r>
      <w:r w:rsidRPr="006C3874">
        <w:rPr>
          <w:rFonts w:eastAsia="Arial"/>
          <w:lang w:eastAsia="en-US"/>
        </w:rPr>
        <w:t xml:space="preserve">, варакушка </w:t>
      </w:r>
      <w:r w:rsidRPr="006C3874">
        <w:rPr>
          <w:rFonts w:eastAsia="Arial"/>
          <w:i/>
          <w:iCs/>
          <w:lang w:eastAsia="en-US"/>
        </w:rPr>
        <w:t>Luscinia svecica</w:t>
      </w:r>
      <w:r w:rsidRPr="006C3874">
        <w:rPr>
          <w:rFonts w:eastAsia="Arial"/>
          <w:lang w:eastAsia="en-US"/>
        </w:rPr>
        <w:t xml:space="preserve"> и чечетка. </w:t>
      </w:r>
      <w:r w:rsidRPr="006C3874">
        <w:rPr>
          <w:rFonts w:eastAsia="Arial"/>
          <w:i/>
          <w:iCs/>
          <w:lang w:eastAsia="en-US"/>
        </w:rPr>
        <w:t>Acanthis flammea</w:t>
      </w:r>
      <w:r w:rsidRPr="006C3874">
        <w:rPr>
          <w:rFonts w:eastAsia="Arial"/>
          <w:lang w:eastAsia="en-US"/>
        </w:rPr>
        <w:t xml:space="preserve">. Тяготение к воде и человеческому жилью проявляют белая </w:t>
      </w:r>
      <w:r w:rsidRPr="006C3874">
        <w:rPr>
          <w:rFonts w:eastAsia="Arial"/>
          <w:i/>
          <w:iCs/>
          <w:lang w:eastAsia="en-US"/>
        </w:rPr>
        <w:t>Motacilla alba</w:t>
      </w:r>
      <w:r w:rsidRPr="006C3874">
        <w:rPr>
          <w:rFonts w:eastAsia="Arial"/>
          <w:lang w:eastAsia="en-US"/>
        </w:rPr>
        <w:t xml:space="preserve"> и желтоголовая трясогузки </w:t>
      </w:r>
      <w:r w:rsidRPr="006C3874">
        <w:rPr>
          <w:rFonts w:eastAsia="Arial"/>
          <w:i/>
          <w:iCs/>
          <w:lang w:eastAsia="en-US"/>
        </w:rPr>
        <w:t>Motacilla citreola</w:t>
      </w:r>
      <w:r w:rsidRPr="006C3874">
        <w:rPr>
          <w:rFonts w:eastAsia="Arial"/>
          <w:lang w:eastAsia="en-US"/>
        </w:rPr>
        <w:t xml:space="preserve">. Рядом с человеком – в поселках и на буровых поселяются домовый воробей </w:t>
      </w:r>
      <w:r w:rsidRPr="006C3874">
        <w:rPr>
          <w:rFonts w:eastAsia="Arial"/>
          <w:i/>
          <w:iCs/>
          <w:lang w:eastAsia="en-US"/>
        </w:rPr>
        <w:t>Passer domesticus</w:t>
      </w:r>
      <w:r w:rsidRPr="006C3874">
        <w:rPr>
          <w:rFonts w:eastAsia="Arial"/>
          <w:lang w:eastAsia="en-US"/>
        </w:rPr>
        <w:t xml:space="preserve"> и пуночка </w:t>
      </w:r>
      <w:r w:rsidRPr="006C3874">
        <w:rPr>
          <w:rFonts w:eastAsia="Arial"/>
          <w:i/>
          <w:iCs/>
          <w:lang w:eastAsia="en-US"/>
        </w:rPr>
        <w:t>Plectrophenax nivalis</w:t>
      </w:r>
      <w:r w:rsidRPr="006C3874">
        <w:rPr>
          <w:rFonts w:eastAsia="Arial"/>
          <w:lang w:eastAsia="en-US"/>
        </w:rPr>
        <w:t>. Мы отмечали лишь единичные встречи воробьиных птиц над акваторией Обской губы в сентябре, что связано с пролетом.</w:t>
      </w:r>
    </w:p>
    <w:p w14:paraId="5621F541" w14:textId="77777777" w:rsidR="006C3874" w:rsidRPr="006C3874" w:rsidRDefault="006C3874" w:rsidP="00997FB5">
      <w:pPr>
        <w:spacing w:line="276" w:lineRule="auto"/>
        <w:rPr>
          <w:rFonts w:eastAsia="Arial"/>
          <w:lang w:eastAsia="en-US"/>
        </w:rPr>
      </w:pPr>
      <w:r w:rsidRPr="006C3874">
        <w:rPr>
          <w:rFonts w:eastAsia="Arial"/>
          <w:lang w:eastAsia="en-US"/>
        </w:rPr>
        <w:t>Суммарное обилие населения птиц арктической тундры составляет в среднем 317 ос/км</w:t>
      </w:r>
      <w:r w:rsidRPr="006C3874">
        <w:rPr>
          <w:rFonts w:eastAsia="Arial"/>
          <w:vertAlign w:val="superscript"/>
          <w:lang w:eastAsia="en-US"/>
        </w:rPr>
        <w:t>2</w:t>
      </w:r>
      <w:r w:rsidRPr="006C3874">
        <w:rPr>
          <w:rFonts w:eastAsia="Arial"/>
          <w:lang w:eastAsia="en-US"/>
        </w:rPr>
        <w:t>, среди которых доминирует кулик-воробей (25% населения), лапландский подорожник (19%), груглоносый плавунчик (6%), краснозобый конек (6%) и турухтан (5%) (Равкин, Равкин, 2005).</w:t>
      </w:r>
    </w:p>
    <w:p w14:paraId="6FCAADA8" w14:textId="77777777" w:rsidR="006C3874" w:rsidRPr="006C3874" w:rsidRDefault="006C3874" w:rsidP="00997FB5">
      <w:pPr>
        <w:spacing w:line="276" w:lineRule="auto"/>
        <w:rPr>
          <w:rFonts w:eastAsia="Arial"/>
          <w:lang w:eastAsia="en-US"/>
        </w:rPr>
      </w:pPr>
      <w:r w:rsidRPr="006C3874">
        <w:rPr>
          <w:rFonts w:eastAsia="Arial"/>
          <w:lang w:eastAsia="en-US"/>
        </w:rPr>
        <w:t>Обобщая рассмотренные выше закономерности миграции птиц в районе исследований можно выделить 2 вида-кандидата оценки, которые потенциально могут удовлетворять критерию 3а СД 6 МФК.</w:t>
      </w:r>
    </w:p>
    <w:p w14:paraId="4D74E736" w14:textId="77777777" w:rsidR="006C3874" w:rsidRPr="006C3874" w:rsidRDefault="006C3874" w:rsidP="006C3874">
      <w:pPr>
        <w:spacing w:after="160" w:line="259" w:lineRule="auto"/>
        <w:rPr>
          <w:rFonts w:eastAsia="Arial"/>
          <w:lang w:eastAsia="en-US"/>
        </w:rPr>
      </w:pPr>
      <w:r w:rsidRPr="006C3874">
        <w:rPr>
          <w:rFonts w:eastAsia="Arial"/>
          <w:lang w:eastAsia="en-US"/>
        </w:rPr>
        <w:t>В качестве экологически целесообразных зон оценки мы принимаем:</w:t>
      </w:r>
    </w:p>
    <w:p w14:paraId="18D6F316" w14:textId="0F6F13C2" w:rsidR="006C3874" w:rsidRPr="00997FB5" w:rsidRDefault="006C3874" w:rsidP="00B953DE">
      <w:pPr>
        <w:pStyle w:val="aff5"/>
        <w:numPr>
          <w:ilvl w:val="0"/>
          <w:numId w:val="63"/>
        </w:numPr>
        <w:spacing w:after="160" w:line="259" w:lineRule="auto"/>
        <w:ind w:left="1134"/>
        <w:rPr>
          <w:rFonts w:eastAsia="Arial"/>
          <w:lang w:eastAsia="en-US"/>
        </w:rPr>
      </w:pPr>
      <w:r w:rsidRPr="00997FB5">
        <w:rPr>
          <w:rFonts w:eastAsia="Arial"/>
          <w:lang w:eastAsia="en-US"/>
        </w:rPr>
        <w:t>для морянки – мелководья северной части Обской губы от слияния с Тазовской губой до о. Шокальского площадью 6897 км</w:t>
      </w:r>
      <w:r w:rsidRPr="00997FB5">
        <w:rPr>
          <w:rFonts w:eastAsia="Arial"/>
          <w:vertAlign w:val="superscript"/>
          <w:lang w:eastAsia="en-US"/>
        </w:rPr>
        <w:t>2</w:t>
      </w:r>
      <w:r w:rsidRPr="00997FB5">
        <w:rPr>
          <w:rFonts w:eastAsia="Arial"/>
          <w:lang w:eastAsia="en-US"/>
        </w:rPr>
        <w:t>;</w:t>
      </w:r>
    </w:p>
    <w:p w14:paraId="09385F1F" w14:textId="616379B4" w:rsidR="006C3874" w:rsidRPr="00997FB5" w:rsidRDefault="006C3874" w:rsidP="00B953DE">
      <w:pPr>
        <w:pStyle w:val="aff5"/>
        <w:numPr>
          <w:ilvl w:val="0"/>
          <w:numId w:val="63"/>
        </w:numPr>
        <w:spacing w:after="160" w:line="259" w:lineRule="auto"/>
        <w:ind w:left="1134"/>
        <w:rPr>
          <w:rFonts w:eastAsia="Arial"/>
          <w:lang w:eastAsia="en-US"/>
        </w:rPr>
      </w:pPr>
      <w:r w:rsidRPr="00997FB5">
        <w:rPr>
          <w:rFonts w:eastAsia="Arial"/>
          <w:lang w:eastAsia="en-US"/>
        </w:rPr>
        <w:t>для сибирской гаги – акваторию в южной части Карского моря в границах перспективного морского района № 26, выделенного Всемирным фондом охраны дикой природы площадью 28459 км</w:t>
      </w:r>
      <w:r w:rsidRPr="00997FB5">
        <w:rPr>
          <w:rFonts w:eastAsia="Arial"/>
          <w:vertAlign w:val="superscript"/>
          <w:lang w:eastAsia="en-US"/>
        </w:rPr>
        <w:t>2</w:t>
      </w:r>
      <w:r w:rsidRPr="00997FB5">
        <w:rPr>
          <w:rFonts w:eastAsia="Arial"/>
          <w:lang w:eastAsia="en-US"/>
        </w:rPr>
        <w:t>.</w:t>
      </w:r>
    </w:p>
    <w:p w14:paraId="52A5F0B7" w14:textId="77777777" w:rsidR="006C3874" w:rsidRPr="006C3874" w:rsidRDefault="006C3874" w:rsidP="006C3874">
      <w:pPr>
        <w:spacing w:after="160" w:line="259" w:lineRule="auto"/>
        <w:rPr>
          <w:rFonts w:eastAsia="Arial"/>
          <w:lang w:eastAsia="en-US"/>
        </w:rPr>
        <w:sectPr w:rsidR="006C3874" w:rsidRPr="006C3874" w:rsidSect="006C3874">
          <w:headerReference w:type="default" r:id="rId235"/>
          <w:footerReference w:type="default" r:id="rId236"/>
          <w:pgSz w:w="11906" w:h="16838"/>
          <w:pgMar w:top="1134" w:right="850" w:bottom="1134" w:left="1701" w:header="708" w:footer="708" w:gutter="0"/>
          <w:cols w:space="708"/>
          <w:docGrid w:linePitch="360"/>
        </w:sectPr>
      </w:pPr>
    </w:p>
    <w:p w14:paraId="43108F1F" w14:textId="6776E4CF" w:rsidR="006C3874" w:rsidRPr="00997FB5" w:rsidRDefault="006C3874" w:rsidP="006C3874">
      <w:pPr>
        <w:spacing w:before="170" w:after="100" w:line="200" w:lineRule="atLeast"/>
        <w:ind w:firstLine="0"/>
        <w:rPr>
          <w:rFonts w:eastAsia="Arial"/>
          <w:b/>
          <w:bCs/>
          <w:sz w:val="22"/>
          <w:szCs w:val="22"/>
          <w:lang w:eastAsia="da-DK"/>
        </w:rPr>
      </w:pPr>
      <w:r w:rsidRPr="00997FB5">
        <w:rPr>
          <w:rFonts w:eastAsia="Arial"/>
          <w:b/>
          <w:bCs/>
          <w:sz w:val="22"/>
          <w:szCs w:val="22"/>
          <w:lang w:eastAsia="da-DK"/>
        </w:rPr>
        <w:t xml:space="preserve">Таблица </w:t>
      </w:r>
      <w:r w:rsidR="00997FB5" w:rsidRPr="00997FB5">
        <w:rPr>
          <w:rFonts w:eastAsia="Arial"/>
          <w:b/>
          <w:bCs/>
          <w:sz w:val="22"/>
          <w:szCs w:val="22"/>
          <w:lang w:eastAsia="da-DK"/>
        </w:rPr>
        <w:t>6.3.2-4</w:t>
      </w:r>
      <w:r w:rsidRPr="00997FB5">
        <w:rPr>
          <w:rFonts w:eastAsia="Arial"/>
          <w:b/>
          <w:bCs/>
          <w:sz w:val="22"/>
          <w:szCs w:val="22"/>
          <w:lang w:eastAsia="da-DK"/>
        </w:rPr>
        <w:t xml:space="preserve"> </w:t>
      </w:r>
      <w:r w:rsidRPr="00997FB5">
        <w:rPr>
          <w:rFonts w:eastAsia="Arial"/>
          <w:bCs/>
          <w:sz w:val="22"/>
          <w:szCs w:val="22"/>
          <w:lang w:eastAsia="da-DK"/>
        </w:rPr>
        <w:t>Оценка численности видов-кандидатов среди мигрирующих птиц на акватории Обской губы сравнительно мировой численности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45"/>
        <w:gridCol w:w="2074"/>
        <w:gridCol w:w="852"/>
        <w:gridCol w:w="822"/>
        <w:gridCol w:w="736"/>
        <w:gridCol w:w="1275"/>
        <w:gridCol w:w="7035"/>
        <w:gridCol w:w="1547"/>
      </w:tblGrid>
      <w:tr w:rsidR="006C3874" w:rsidRPr="006C3874" w14:paraId="0FD97D14" w14:textId="77777777" w:rsidTr="00997FB5">
        <w:trPr>
          <w:tblHeader/>
        </w:trPr>
        <w:tc>
          <w:tcPr>
            <w:tcW w:w="150" w:type="pct"/>
            <w:vMerge w:val="restart"/>
            <w:shd w:val="clear" w:color="auto" w:fill="E2EFD9"/>
            <w:vAlign w:val="center"/>
          </w:tcPr>
          <w:p w14:paraId="6D4F6EA7" w14:textId="77777777" w:rsidR="006C3874" w:rsidRPr="006C3874" w:rsidRDefault="006C3874" w:rsidP="00997FB5">
            <w:pPr>
              <w:keepNext/>
              <w:spacing w:before="80" w:after="40"/>
              <w:ind w:firstLine="0"/>
              <w:jc w:val="center"/>
              <w:rPr>
                <w:rFonts w:eastAsia="Arial"/>
                <w:b/>
                <w:sz w:val="22"/>
                <w:szCs w:val="22"/>
                <w:lang w:eastAsia="en-US"/>
              </w:rPr>
            </w:pPr>
            <w:r w:rsidRPr="006C3874">
              <w:rPr>
                <w:rFonts w:eastAsia="Arial"/>
                <w:b/>
                <w:sz w:val="22"/>
                <w:szCs w:val="22"/>
                <w:lang w:eastAsia="en-US"/>
              </w:rPr>
              <w:t>№</w:t>
            </w:r>
          </w:p>
        </w:tc>
        <w:tc>
          <w:tcPr>
            <w:tcW w:w="701" w:type="pct"/>
            <w:vMerge w:val="restart"/>
            <w:shd w:val="clear" w:color="auto" w:fill="E2EFD9"/>
            <w:vAlign w:val="center"/>
          </w:tcPr>
          <w:p w14:paraId="1B54E712" w14:textId="77777777" w:rsidR="006C3874" w:rsidRPr="006C3874" w:rsidRDefault="006C3874" w:rsidP="00997FB5">
            <w:pPr>
              <w:keepNext/>
              <w:spacing w:before="80" w:after="40"/>
              <w:ind w:firstLine="0"/>
              <w:jc w:val="center"/>
              <w:rPr>
                <w:rFonts w:eastAsia="Arial"/>
                <w:b/>
                <w:sz w:val="22"/>
                <w:szCs w:val="22"/>
                <w:lang w:eastAsia="en-US"/>
              </w:rPr>
            </w:pPr>
            <w:r w:rsidRPr="006C3874">
              <w:rPr>
                <w:rFonts w:eastAsia="Arial"/>
                <w:b/>
                <w:sz w:val="22"/>
                <w:szCs w:val="22"/>
                <w:lang w:eastAsia="en-US"/>
              </w:rPr>
              <w:t>Вид</w:t>
            </w:r>
          </w:p>
        </w:tc>
        <w:tc>
          <w:tcPr>
            <w:tcW w:w="288" w:type="pct"/>
            <w:vMerge w:val="restart"/>
            <w:shd w:val="clear" w:color="auto" w:fill="E2EFD9"/>
            <w:vAlign w:val="center"/>
          </w:tcPr>
          <w:p w14:paraId="23314E52" w14:textId="77777777" w:rsidR="006C3874" w:rsidRPr="006C3874" w:rsidRDefault="006C3874" w:rsidP="00997FB5">
            <w:pPr>
              <w:keepNext/>
              <w:spacing w:before="80" w:after="40"/>
              <w:ind w:firstLine="0"/>
              <w:jc w:val="center"/>
              <w:rPr>
                <w:rFonts w:eastAsia="Arial"/>
                <w:b/>
                <w:sz w:val="22"/>
                <w:szCs w:val="22"/>
                <w:lang w:eastAsia="en-US"/>
              </w:rPr>
            </w:pPr>
            <w:r w:rsidRPr="006C3874">
              <w:rPr>
                <w:rFonts w:eastAsia="Arial"/>
                <w:b/>
                <w:sz w:val="22"/>
                <w:szCs w:val="22"/>
                <w:lang w:eastAsia="en-US"/>
              </w:rPr>
              <w:t>Статус</w:t>
            </w:r>
          </w:p>
        </w:tc>
        <w:tc>
          <w:tcPr>
            <w:tcW w:w="527" w:type="pct"/>
            <w:gridSpan w:val="2"/>
            <w:shd w:val="clear" w:color="auto" w:fill="E2EFD9"/>
            <w:vAlign w:val="center"/>
          </w:tcPr>
          <w:p w14:paraId="35965CC8" w14:textId="77777777" w:rsidR="006C3874" w:rsidRPr="006C3874" w:rsidRDefault="006C3874" w:rsidP="00997FB5">
            <w:pPr>
              <w:keepNext/>
              <w:spacing w:before="80" w:after="40"/>
              <w:ind w:firstLine="0"/>
              <w:jc w:val="center"/>
              <w:rPr>
                <w:rFonts w:eastAsia="Arial"/>
                <w:b/>
                <w:sz w:val="22"/>
                <w:szCs w:val="22"/>
                <w:lang w:eastAsia="en-US"/>
              </w:rPr>
            </w:pPr>
            <w:r w:rsidRPr="006C3874">
              <w:rPr>
                <w:rFonts w:eastAsia="Arial"/>
                <w:b/>
                <w:sz w:val="22"/>
                <w:szCs w:val="22"/>
                <w:lang w:eastAsia="en-US"/>
              </w:rPr>
              <w:t>Полевые наблюдения</w:t>
            </w:r>
          </w:p>
        </w:tc>
        <w:tc>
          <w:tcPr>
            <w:tcW w:w="431" w:type="pct"/>
            <w:vMerge w:val="restart"/>
            <w:shd w:val="clear" w:color="auto" w:fill="E2EFD9"/>
            <w:vAlign w:val="center"/>
          </w:tcPr>
          <w:p w14:paraId="647238F3" w14:textId="77777777" w:rsidR="006C3874" w:rsidRPr="006C3874" w:rsidRDefault="006C3874" w:rsidP="00997FB5">
            <w:pPr>
              <w:keepNext/>
              <w:spacing w:before="80" w:after="40"/>
              <w:ind w:firstLine="0"/>
              <w:jc w:val="center"/>
              <w:rPr>
                <w:rFonts w:eastAsia="Arial"/>
                <w:b/>
                <w:sz w:val="22"/>
                <w:szCs w:val="22"/>
                <w:lang w:eastAsia="en-US"/>
              </w:rPr>
            </w:pPr>
            <w:r w:rsidRPr="006C3874">
              <w:rPr>
                <w:rFonts w:eastAsia="Arial"/>
                <w:b/>
                <w:sz w:val="20"/>
                <w:szCs w:val="22"/>
                <w:lang w:eastAsia="en-US"/>
              </w:rPr>
              <w:t>Оценка мировой числен-ности, тыс. особей</w:t>
            </w:r>
          </w:p>
        </w:tc>
        <w:tc>
          <w:tcPr>
            <w:tcW w:w="2379" w:type="pct"/>
            <w:vMerge w:val="restart"/>
            <w:shd w:val="clear" w:color="auto" w:fill="E2EFD9"/>
            <w:vAlign w:val="center"/>
          </w:tcPr>
          <w:p w14:paraId="0CFFA962" w14:textId="77777777" w:rsidR="006C3874" w:rsidRPr="006C3874" w:rsidRDefault="006C3874" w:rsidP="00997FB5">
            <w:pPr>
              <w:keepNext/>
              <w:spacing w:before="80" w:after="40"/>
              <w:ind w:firstLine="0"/>
              <w:jc w:val="center"/>
              <w:rPr>
                <w:rFonts w:eastAsia="Arial"/>
                <w:b/>
                <w:sz w:val="22"/>
                <w:szCs w:val="22"/>
                <w:lang w:eastAsia="en-US"/>
              </w:rPr>
            </w:pPr>
            <w:r w:rsidRPr="006C3874">
              <w:rPr>
                <w:rFonts w:eastAsia="Arial"/>
                <w:b/>
                <w:sz w:val="22"/>
                <w:szCs w:val="22"/>
                <w:lang w:eastAsia="en-US"/>
              </w:rPr>
              <w:t>Популяция в регионе и в зоне оценки</w:t>
            </w:r>
          </w:p>
        </w:tc>
        <w:tc>
          <w:tcPr>
            <w:tcW w:w="523" w:type="pct"/>
            <w:vMerge w:val="restart"/>
            <w:shd w:val="clear" w:color="auto" w:fill="E2EFD9"/>
            <w:vAlign w:val="center"/>
          </w:tcPr>
          <w:p w14:paraId="4711C5AE" w14:textId="77777777" w:rsidR="006C3874" w:rsidRPr="006C3874" w:rsidRDefault="006C3874" w:rsidP="00997FB5">
            <w:pPr>
              <w:keepNext/>
              <w:spacing w:before="80" w:after="40"/>
              <w:ind w:firstLine="0"/>
              <w:jc w:val="center"/>
              <w:rPr>
                <w:rFonts w:eastAsia="Arial"/>
                <w:b/>
                <w:sz w:val="22"/>
                <w:szCs w:val="22"/>
                <w:lang w:eastAsia="en-US"/>
              </w:rPr>
            </w:pPr>
            <w:r w:rsidRPr="006C3874">
              <w:rPr>
                <w:rFonts w:eastAsia="Arial"/>
                <w:b/>
                <w:sz w:val="22"/>
                <w:szCs w:val="22"/>
                <w:lang w:eastAsia="en-US"/>
              </w:rPr>
              <w:t>Кандидат для оценки критически важных сред обитания?</w:t>
            </w:r>
          </w:p>
        </w:tc>
      </w:tr>
      <w:tr w:rsidR="006C3874" w:rsidRPr="006C3874" w14:paraId="154E36D9" w14:textId="77777777" w:rsidTr="006C3874">
        <w:trPr>
          <w:trHeight w:val="538"/>
          <w:tblHeader/>
        </w:trPr>
        <w:tc>
          <w:tcPr>
            <w:tcW w:w="150" w:type="pct"/>
            <w:vMerge/>
            <w:shd w:val="clear" w:color="auto" w:fill="E2EFD9"/>
          </w:tcPr>
          <w:p w14:paraId="25A02C14" w14:textId="77777777" w:rsidR="006C3874" w:rsidRPr="006C3874" w:rsidRDefault="006C3874" w:rsidP="006C3874">
            <w:pPr>
              <w:keepNext/>
              <w:spacing w:before="80" w:after="40"/>
              <w:ind w:firstLine="0"/>
              <w:jc w:val="left"/>
              <w:rPr>
                <w:rFonts w:eastAsia="Arial"/>
                <w:b/>
                <w:sz w:val="22"/>
                <w:szCs w:val="22"/>
                <w:lang w:eastAsia="en-US"/>
              </w:rPr>
            </w:pPr>
          </w:p>
        </w:tc>
        <w:tc>
          <w:tcPr>
            <w:tcW w:w="701" w:type="pct"/>
            <w:vMerge/>
            <w:shd w:val="clear" w:color="auto" w:fill="E2EFD9"/>
            <w:vAlign w:val="center"/>
          </w:tcPr>
          <w:p w14:paraId="0CC7BD81" w14:textId="77777777" w:rsidR="006C3874" w:rsidRPr="006C3874" w:rsidRDefault="006C3874" w:rsidP="006C3874">
            <w:pPr>
              <w:keepNext/>
              <w:spacing w:before="80" w:after="40"/>
              <w:ind w:firstLine="0"/>
              <w:jc w:val="left"/>
              <w:rPr>
                <w:rFonts w:eastAsia="Arial"/>
                <w:b/>
                <w:sz w:val="22"/>
                <w:szCs w:val="22"/>
                <w:lang w:eastAsia="en-US"/>
              </w:rPr>
            </w:pPr>
          </w:p>
        </w:tc>
        <w:tc>
          <w:tcPr>
            <w:tcW w:w="288" w:type="pct"/>
            <w:vMerge/>
            <w:shd w:val="clear" w:color="auto" w:fill="E2EFD9"/>
          </w:tcPr>
          <w:p w14:paraId="65BDC737" w14:textId="77777777" w:rsidR="006C3874" w:rsidRPr="006C3874" w:rsidRDefault="006C3874" w:rsidP="006C3874">
            <w:pPr>
              <w:keepNext/>
              <w:spacing w:before="80" w:after="40"/>
              <w:ind w:firstLine="0"/>
              <w:jc w:val="left"/>
              <w:rPr>
                <w:rFonts w:eastAsia="Arial"/>
                <w:b/>
                <w:sz w:val="22"/>
                <w:szCs w:val="22"/>
                <w:lang w:eastAsia="en-US"/>
              </w:rPr>
            </w:pPr>
          </w:p>
        </w:tc>
        <w:tc>
          <w:tcPr>
            <w:tcW w:w="278" w:type="pct"/>
            <w:shd w:val="clear" w:color="auto" w:fill="E2EFD9"/>
          </w:tcPr>
          <w:p w14:paraId="3C908284" w14:textId="77777777" w:rsidR="006C3874" w:rsidRPr="006C3874" w:rsidRDefault="006C3874" w:rsidP="006C3874">
            <w:pPr>
              <w:keepNext/>
              <w:spacing w:before="80" w:after="40"/>
              <w:ind w:firstLine="0"/>
              <w:jc w:val="left"/>
              <w:rPr>
                <w:rFonts w:eastAsia="Arial"/>
                <w:b/>
                <w:sz w:val="18"/>
                <w:szCs w:val="22"/>
                <w:lang w:val="en-GB" w:eastAsia="en-US"/>
              </w:rPr>
            </w:pPr>
            <w:r w:rsidRPr="006C3874">
              <w:rPr>
                <w:rFonts w:eastAsia="Arial"/>
                <w:b/>
                <w:sz w:val="18"/>
                <w:szCs w:val="22"/>
                <w:lang w:val="en-GB" w:eastAsia="en-US"/>
              </w:rPr>
              <w:t>2019</w:t>
            </w:r>
          </w:p>
        </w:tc>
        <w:tc>
          <w:tcPr>
            <w:tcW w:w="249" w:type="pct"/>
            <w:shd w:val="clear" w:color="auto" w:fill="E2EFD9"/>
          </w:tcPr>
          <w:p w14:paraId="0EEBCD42" w14:textId="77777777" w:rsidR="006C3874" w:rsidRPr="006C3874" w:rsidRDefault="006C3874" w:rsidP="006C3874">
            <w:pPr>
              <w:keepNext/>
              <w:spacing w:before="80" w:after="40"/>
              <w:ind w:firstLine="0"/>
              <w:jc w:val="left"/>
              <w:rPr>
                <w:rFonts w:eastAsia="Arial"/>
                <w:b/>
                <w:sz w:val="18"/>
                <w:szCs w:val="22"/>
                <w:lang w:val="en-GB" w:eastAsia="en-US"/>
              </w:rPr>
            </w:pPr>
            <w:r w:rsidRPr="006C3874">
              <w:rPr>
                <w:rFonts w:eastAsia="Arial"/>
                <w:b/>
                <w:sz w:val="18"/>
                <w:szCs w:val="22"/>
                <w:lang w:val="en-GB" w:eastAsia="en-US"/>
              </w:rPr>
              <w:t>2020</w:t>
            </w:r>
          </w:p>
        </w:tc>
        <w:tc>
          <w:tcPr>
            <w:tcW w:w="431" w:type="pct"/>
            <w:vMerge/>
            <w:shd w:val="clear" w:color="auto" w:fill="E2EFD9"/>
          </w:tcPr>
          <w:p w14:paraId="072E2583" w14:textId="77777777" w:rsidR="006C3874" w:rsidRPr="006C3874" w:rsidRDefault="006C3874" w:rsidP="006C3874">
            <w:pPr>
              <w:keepNext/>
              <w:spacing w:before="80" w:after="40"/>
              <w:ind w:firstLine="0"/>
              <w:jc w:val="left"/>
              <w:rPr>
                <w:rFonts w:eastAsia="Arial"/>
                <w:b/>
                <w:sz w:val="22"/>
                <w:szCs w:val="22"/>
                <w:lang w:val="en-GB" w:eastAsia="en-US"/>
              </w:rPr>
            </w:pPr>
          </w:p>
        </w:tc>
        <w:tc>
          <w:tcPr>
            <w:tcW w:w="2379" w:type="pct"/>
            <w:vMerge/>
            <w:shd w:val="clear" w:color="auto" w:fill="E2EFD9"/>
          </w:tcPr>
          <w:p w14:paraId="1061BF7A" w14:textId="77777777" w:rsidR="006C3874" w:rsidRPr="006C3874" w:rsidRDefault="006C3874" w:rsidP="006C3874">
            <w:pPr>
              <w:keepNext/>
              <w:spacing w:before="80" w:after="40"/>
              <w:ind w:firstLine="0"/>
              <w:jc w:val="left"/>
              <w:rPr>
                <w:rFonts w:eastAsia="Arial"/>
                <w:b/>
                <w:sz w:val="22"/>
                <w:szCs w:val="22"/>
                <w:lang w:val="en-GB" w:eastAsia="en-US"/>
              </w:rPr>
            </w:pPr>
          </w:p>
        </w:tc>
        <w:tc>
          <w:tcPr>
            <w:tcW w:w="523" w:type="pct"/>
            <w:vMerge/>
            <w:shd w:val="clear" w:color="auto" w:fill="E2EFD9"/>
          </w:tcPr>
          <w:p w14:paraId="10FB573B" w14:textId="77777777" w:rsidR="006C3874" w:rsidRPr="006C3874" w:rsidRDefault="006C3874" w:rsidP="006C3874">
            <w:pPr>
              <w:keepNext/>
              <w:spacing w:before="80" w:after="40"/>
              <w:ind w:firstLine="0"/>
              <w:jc w:val="left"/>
              <w:rPr>
                <w:rFonts w:eastAsia="Arial"/>
                <w:b/>
                <w:sz w:val="22"/>
                <w:szCs w:val="22"/>
                <w:lang w:val="en-GB" w:eastAsia="en-US"/>
              </w:rPr>
            </w:pPr>
          </w:p>
        </w:tc>
      </w:tr>
      <w:tr w:rsidR="006C3874" w:rsidRPr="006C3874" w14:paraId="5811B5F3" w14:textId="77777777" w:rsidTr="006C3874">
        <w:tc>
          <w:tcPr>
            <w:tcW w:w="150" w:type="pct"/>
            <w:shd w:val="clear" w:color="auto" w:fill="auto"/>
          </w:tcPr>
          <w:p w14:paraId="749AD016" w14:textId="77777777" w:rsidR="006C3874" w:rsidRPr="006C3874" w:rsidRDefault="006C3874" w:rsidP="006C3874">
            <w:pPr>
              <w:spacing w:before="60" w:after="20"/>
              <w:ind w:firstLine="0"/>
              <w:jc w:val="left"/>
              <w:rPr>
                <w:rFonts w:eastAsia="Arial"/>
                <w:sz w:val="22"/>
                <w:szCs w:val="22"/>
                <w:lang w:val="en-US" w:eastAsia="en-US"/>
              </w:rPr>
            </w:pPr>
            <w:bookmarkStart w:id="120" w:name="_Hlk69682426"/>
            <w:r w:rsidRPr="006C3874">
              <w:rPr>
                <w:rFonts w:eastAsia="Arial"/>
                <w:sz w:val="22"/>
                <w:szCs w:val="22"/>
                <w:lang w:val="en-US" w:eastAsia="en-US"/>
              </w:rPr>
              <w:t>4</w:t>
            </w:r>
          </w:p>
        </w:tc>
        <w:tc>
          <w:tcPr>
            <w:tcW w:w="701" w:type="pct"/>
            <w:shd w:val="clear" w:color="auto" w:fill="auto"/>
          </w:tcPr>
          <w:p w14:paraId="722DD11A"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 xml:space="preserve">Long-tailed duck </w:t>
            </w:r>
            <w:r w:rsidRPr="006C3874">
              <w:rPr>
                <w:rFonts w:eastAsia="Arial"/>
                <w:i/>
                <w:sz w:val="22"/>
                <w:szCs w:val="22"/>
                <w:lang w:val="en-GB" w:eastAsia="en-US"/>
              </w:rPr>
              <w:t>Clangula hyemalis</w:t>
            </w:r>
          </w:p>
        </w:tc>
        <w:tc>
          <w:tcPr>
            <w:tcW w:w="288" w:type="pct"/>
            <w:shd w:val="clear" w:color="auto" w:fill="auto"/>
          </w:tcPr>
          <w:p w14:paraId="62BBCF0D"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гн</w:t>
            </w:r>
            <w:r w:rsidRPr="006C3874">
              <w:rPr>
                <w:rFonts w:eastAsia="Arial"/>
                <w:sz w:val="22"/>
                <w:szCs w:val="22"/>
                <w:lang w:val="en-GB" w:eastAsia="en-US"/>
              </w:rPr>
              <w:t xml:space="preserve">, </w:t>
            </w:r>
            <w:r w:rsidRPr="006C3874">
              <w:rPr>
                <w:rFonts w:eastAsia="Arial"/>
                <w:sz w:val="22"/>
                <w:szCs w:val="22"/>
                <w:lang w:eastAsia="en-US"/>
              </w:rPr>
              <w:t>пр</w:t>
            </w:r>
            <w:r w:rsidRPr="006C3874">
              <w:rPr>
                <w:rFonts w:eastAsia="Arial"/>
                <w:sz w:val="22"/>
                <w:szCs w:val="22"/>
                <w:lang w:val="en-GB" w:eastAsia="en-US"/>
              </w:rPr>
              <w:t xml:space="preserve">, </w:t>
            </w:r>
            <w:r w:rsidRPr="006C3874">
              <w:rPr>
                <w:rFonts w:eastAsia="Arial"/>
                <w:sz w:val="22"/>
                <w:szCs w:val="22"/>
                <w:lang w:eastAsia="en-US"/>
              </w:rPr>
              <w:t>мн</w:t>
            </w:r>
          </w:p>
        </w:tc>
        <w:tc>
          <w:tcPr>
            <w:tcW w:w="278" w:type="pct"/>
            <w:shd w:val="clear" w:color="auto" w:fill="auto"/>
          </w:tcPr>
          <w:p w14:paraId="5A030242"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w:t>
            </w:r>
          </w:p>
        </w:tc>
        <w:tc>
          <w:tcPr>
            <w:tcW w:w="249" w:type="pct"/>
            <w:shd w:val="clear" w:color="auto" w:fill="auto"/>
          </w:tcPr>
          <w:p w14:paraId="407A8454"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w:t>
            </w:r>
          </w:p>
        </w:tc>
        <w:tc>
          <w:tcPr>
            <w:tcW w:w="431" w:type="pct"/>
            <w:shd w:val="clear" w:color="auto" w:fill="auto"/>
          </w:tcPr>
          <w:p w14:paraId="37336900"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3,200–3,750</w:t>
            </w:r>
          </w:p>
        </w:tc>
        <w:tc>
          <w:tcPr>
            <w:tcW w:w="2379" w:type="pct"/>
            <w:shd w:val="clear" w:color="auto" w:fill="auto"/>
          </w:tcPr>
          <w:p w14:paraId="4A5000B6"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Численность на Гыданском полуострове составляла около 17% российской популяции по оценкам 1990-х гг. Морянка использует акваторию Обской губы для линьки и нагула. Точная численность морянки, скапливающейся на акватории, не известна. Однако, по данным судовых наблюдений 2020 г. и экстраполяции на мелководья северной части Обской губы составляет в зоне оценки 0.8% глобальной численности, что может быть занижено из-за непродолжительности наблюдений</w:t>
            </w:r>
          </w:p>
        </w:tc>
        <w:tc>
          <w:tcPr>
            <w:tcW w:w="523" w:type="pct"/>
            <w:shd w:val="clear" w:color="auto" w:fill="auto"/>
          </w:tcPr>
          <w:p w14:paraId="7A382C8A"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Да</w:t>
            </w:r>
            <w:r w:rsidRPr="006C3874">
              <w:rPr>
                <w:rFonts w:eastAsia="Arial"/>
                <w:sz w:val="22"/>
                <w:szCs w:val="22"/>
                <w:lang w:val="en-US" w:eastAsia="en-US"/>
              </w:rPr>
              <w:t xml:space="preserve">, </w:t>
            </w:r>
            <w:r w:rsidRPr="006C3874">
              <w:rPr>
                <w:rFonts w:eastAsia="Arial"/>
                <w:sz w:val="22"/>
                <w:szCs w:val="22"/>
                <w:lang w:eastAsia="en-US"/>
              </w:rPr>
              <w:t>потенциально</w:t>
            </w:r>
          </w:p>
        </w:tc>
      </w:tr>
      <w:tr w:rsidR="006C3874" w:rsidRPr="006C3874" w14:paraId="4AE229F4" w14:textId="77777777" w:rsidTr="006C3874">
        <w:tc>
          <w:tcPr>
            <w:tcW w:w="150" w:type="pct"/>
            <w:shd w:val="clear" w:color="auto" w:fill="auto"/>
          </w:tcPr>
          <w:p w14:paraId="3A7E0305" w14:textId="77777777" w:rsidR="006C3874" w:rsidRPr="006C3874" w:rsidRDefault="006C3874" w:rsidP="006C3874">
            <w:pPr>
              <w:spacing w:before="60" w:after="20"/>
              <w:ind w:firstLine="0"/>
              <w:jc w:val="left"/>
              <w:rPr>
                <w:rFonts w:eastAsia="Arial"/>
                <w:sz w:val="22"/>
                <w:szCs w:val="22"/>
                <w:lang w:val="en-US" w:eastAsia="en-US"/>
              </w:rPr>
            </w:pPr>
            <w:r w:rsidRPr="006C3874">
              <w:rPr>
                <w:rFonts w:eastAsia="Arial"/>
                <w:sz w:val="22"/>
                <w:szCs w:val="22"/>
                <w:lang w:val="en-US" w:eastAsia="en-US"/>
              </w:rPr>
              <w:t>5</w:t>
            </w:r>
          </w:p>
        </w:tc>
        <w:tc>
          <w:tcPr>
            <w:tcW w:w="701" w:type="pct"/>
            <w:shd w:val="clear" w:color="auto" w:fill="auto"/>
          </w:tcPr>
          <w:p w14:paraId="0F46A532"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eastAsia="en-US"/>
              </w:rPr>
              <w:t>Сибирская гага</w:t>
            </w:r>
            <w:r w:rsidRPr="006C3874">
              <w:rPr>
                <w:rFonts w:eastAsia="Arial"/>
                <w:sz w:val="22"/>
                <w:szCs w:val="22"/>
                <w:lang w:val="en-GB" w:eastAsia="en-US"/>
              </w:rPr>
              <w:t xml:space="preserve"> </w:t>
            </w:r>
            <w:r w:rsidRPr="006C3874">
              <w:rPr>
                <w:rFonts w:eastAsia="Arial"/>
                <w:i/>
                <w:sz w:val="22"/>
                <w:szCs w:val="22"/>
                <w:lang w:val="en-GB" w:eastAsia="en-US"/>
              </w:rPr>
              <w:t>Polysticta stelleri</w:t>
            </w:r>
          </w:p>
        </w:tc>
        <w:tc>
          <w:tcPr>
            <w:tcW w:w="288" w:type="pct"/>
            <w:shd w:val="clear" w:color="auto" w:fill="auto"/>
          </w:tcPr>
          <w:p w14:paraId="243C227E"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гн</w:t>
            </w:r>
            <w:r w:rsidRPr="006C3874">
              <w:rPr>
                <w:rFonts w:eastAsia="Arial"/>
                <w:sz w:val="22"/>
                <w:szCs w:val="22"/>
                <w:lang w:val="en-GB" w:eastAsia="en-US"/>
              </w:rPr>
              <w:t xml:space="preserve">, </w:t>
            </w:r>
            <w:r w:rsidRPr="006C3874">
              <w:rPr>
                <w:rFonts w:eastAsia="Arial"/>
                <w:sz w:val="22"/>
                <w:szCs w:val="22"/>
                <w:lang w:eastAsia="en-US"/>
              </w:rPr>
              <w:t>пр</w:t>
            </w:r>
            <w:r w:rsidRPr="006C3874">
              <w:rPr>
                <w:rFonts w:eastAsia="Arial"/>
                <w:sz w:val="22"/>
                <w:szCs w:val="22"/>
                <w:lang w:val="en-GB" w:eastAsia="en-US"/>
              </w:rPr>
              <w:t xml:space="preserve">, </w:t>
            </w:r>
            <w:r w:rsidRPr="006C3874">
              <w:rPr>
                <w:rFonts w:eastAsia="Arial"/>
                <w:sz w:val="22"/>
                <w:szCs w:val="22"/>
                <w:lang w:eastAsia="en-US"/>
              </w:rPr>
              <w:t>р</w:t>
            </w:r>
          </w:p>
        </w:tc>
        <w:tc>
          <w:tcPr>
            <w:tcW w:w="278" w:type="pct"/>
            <w:shd w:val="clear" w:color="auto" w:fill="auto"/>
          </w:tcPr>
          <w:p w14:paraId="3203FF83"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w:t>
            </w:r>
          </w:p>
        </w:tc>
        <w:tc>
          <w:tcPr>
            <w:tcW w:w="249" w:type="pct"/>
            <w:shd w:val="clear" w:color="auto" w:fill="auto"/>
          </w:tcPr>
          <w:p w14:paraId="5E6DFFDB"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w:t>
            </w:r>
          </w:p>
        </w:tc>
        <w:tc>
          <w:tcPr>
            <w:tcW w:w="431" w:type="pct"/>
            <w:shd w:val="clear" w:color="auto" w:fill="auto"/>
          </w:tcPr>
          <w:p w14:paraId="3CFD6866" w14:textId="77777777" w:rsidR="006C3874" w:rsidRPr="006C3874" w:rsidRDefault="006C3874" w:rsidP="006C3874">
            <w:pPr>
              <w:spacing w:before="60" w:after="20"/>
              <w:ind w:firstLine="0"/>
              <w:jc w:val="left"/>
              <w:rPr>
                <w:rFonts w:eastAsia="Arial"/>
                <w:sz w:val="22"/>
                <w:szCs w:val="22"/>
                <w:lang w:val="en-GB" w:eastAsia="en-US"/>
              </w:rPr>
            </w:pPr>
            <w:r w:rsidRPr="006C3874">
              <w:rPr>
                <w:rFonts w:eastAsia="Arial"/>
                <w:sz w:val="22"/>
                <w:szCs w:val="22"/>
                <w:lang w:val="en-GB" w:eastAsia="en-US"/>
              </w:rPr>
              <w:t>130-150</w:t>
            </w:r>
          </w:p>
        </w:tc>
        <w:tc>
          <w:tcPr>
            <w:tcW w:w="2379" w:type="pct"/>
            <w:shd w:val="clear" w:color="auto" w:fill="auto"/>
          </w:tcPr>
          <w:p w14:paraId="609AE3D9" w14:textId="77777777" w:rsidR="006C3874" w:rsidRPr="006C3874" w:rsidRDefault="006C3874" w:rsidP="006C3874">
            <w:pPr>
              <w:spacing w:before="60" w:after="20"/>
              <w:ind w:firstLine="0"/>
              <w:jc w:val="left"/>
              <w:rPr>
                <w:rFonts w:eastAsia="Arial"/>
                <w:sz w:val="22"/>
                <w:szCs w:val="22"/>
                <w:lang w:eastAsia="en-US"/>
              </w:rPr>
            </w:pPr>
            <w:r w:rsidRPr="006C3874">
              <w:rPr>
                <w:rFonts w:eastAsia="Arial"/>
                <w:sz w:val="22"/>
                <w:szCs w:val="22"/>
                <w:lang w:eastAsia="en-US"/>
              </w:rPr>
              <w:t>Пролет через южное побережье Карского моря, осенью образует скопления в приморской тундре с плотностью до 72.4 особей/км</w:t>
            </w:r>
            <w:r w:rsidRPr="006C3874">
              <w:rPr>
                <w:rFonts w:eastAsia="Arial"/>
                <w:sz w:val="22"/>
                <w:szCs w:val="22"/>
                <w:vertAlign w:val="superscript"/>
                <w:lang w:eastAsia="en-US"/>
              </w:rPr>
              <w:t xml:space="preserve">2 </w:t>
            </w:r>
            <w:r w:rsidRPr="006C3874">
              <w:rPr>
                <w:rFonts w:eastAsia="Arial"/>
                <w:sz w:val="22"/>
                <w:szCs w:val="22"/>
                <w:lang w:eastAsia="en-US"/>
              </w:rPr>
              <w:t xml:space="preserve"> на о-вах Шокальского и Олений, при этом птицы распределены мозаично. Численность в зоне оценки не известна, однако по результатам наблюдений на о-ве Шокальского учтено до 1000 особей (Летопись природы…, 2019). Иных данных о численности нет, однако по литературным данным нет свидетельств об исключетельной важности акватории в поддержании глобальной численности</w:t>
            </w:r>
          </w:p>
        </w:tc>
        <w:tc>
          <w:tcPr>
            <w:tcW w:w="523" w:type="pct"/>
            <w:shd w:val="clear" w:color="auto" w:fill="auto"/>
          </w:tcPr>
          <w:p w14:paraId="3123F105" w14:textId="77777777" w:rsidR="006C3874" w:rsidRPr="006C3874" w:rsidRDefault="006C3874" w:rsidP="006C3874">
            <w:pPr>
              <w:spacing w:before="60" w:after="20"/>
              <w:ind w:firstLine="0"/>
              <w:jc w:val="left"/>
              <w:rPr>
                <w:rFonts w:eastAsia="Arial"/>
                <w:sz w:val="22"/>
                <w:szCs w:val="22"/>
                <w:lang w:val="en-US" w:eastAsia="en-US"/>
              </w:rPr>
            </w:pPr>
            <w:r w:rsidRPr="006C3874">
              <w:rPr>
                <w:rFonts w:eastAsia="Arial"/>
                <w:sz w:val="22"/>
                <w:szCs w:val="22"/>
                <w:lang w:eastAsia="en-US"/>
              </w:rPr>
              <w:t>Нет</w:t>
            </w:r>
          </w:p>
        </w:tc>
      </w:tr>
    </w:tbl>
    <w:bookmarkEnd w:id="120"/>
    <w:p w14:paraId="61704703" w14:textId="77777777" w:rsidR="006C3874" w:rsidRPr="006C3874" w:rsidRDefault="006C3874" w:rsidP="006C3874">
      <w:pPr>
        <w:spacing w:after="160" w:line="259" w:lineRule="auto"/>
        <w:ind w:firstLine="0"/>
        <w:rPr>
          <w:rFonts w:eastAsia="Arial"/>
          <w:lang w:eastAsia="en-US"/>
        </w:rPr>
      </w:pPr>
      <w:r w:rsidRPr="006C3874">
        <w:rPr>
          <w:rFonts w:eastAsia="Arial"/>
          <w:sz w:val="20"/>
          <w:szCs w:val="22"/>
          <w:lang w:eastAsia="en-US"/>
        </w:rPr>
        <w:t>Статус: гн – гнездящийся; гн? – предположительно гнездящийся; пр – пролетный; зал – залетный; ед – единично встречающийся; р – редкий; об – обычный; мн – многочисленный</w:t>
      </w:r>
      <w:r w:rsidRPr="006C3874">
        <w:rPr>
          <w:rFonts w:eastAsia="Arial"/>
          <w:sz w:val="22"/>
          <w:szCs w:val="22"/>
          <w:lang w:eastAsia="en-US"/>
        </w:rPr>
        <w:t>.</w:t>
      </w:r>
    </w:p>
    <w:p w14:paraId="2B6121F9" w14:textId="77777777" w:rsidR="006C3874" w:rsidRPr="006C3874" w:rsidRDefault="006C3874" w:rsidP="006C3874">
      <w:pPr>
        <w:spacing w:after="160" w:line="259" w:lineRule="auto"/>
        <w:rPr>
          <w:rFonts w:eastAsia="Arial"/>
          <w:lang w:eastAsia="en-US"/>
        </w:rPr>
        <w:sectPr w:rsidR="006C3874" w:rsidRPr="006C3874" w:rsidSect="006C3874">
          <w:headerReference w:type="default" r:id="rId237"/>
          <w:footerReference w:type="default" r:id="rId238"/>
          <w:pgSz w:w="16838" w:h="11906" w:orient="landscape"/>
          <w:pgMar w:top="1701" w:right="1134" w:bottom="850" w:left="1134" w:header="708" w:footer="708" w:gutter="0"/>
          <w:cols w:space="708"/>
          <w:docGrid w:linePitch="360"/>
        </w:sectPr>
      </w:pPr>
    </w:p>
    <w:p w14:paraId="486105CE" w14:textId="77777777" w:rsidR="006C3874" w:rsidRPr="006C3874" w:rsidRDefault="006C3874" w:rsidP="00997FB5">
      <w:pPr>
        <w:spacing w:line="276" w:lineRule="auto"/>
        <w:rPr>
          <w:rFonts w:eastAsia="Arial"/>
          <w:spacing w:val="-2"/>
          <w:lang w:eastAsia="en-US"/>
        </w:rPr>
      </w:pPr>
      <w:r w:rsidRPr="006C3874">
        <w:rPr>
          <w:rFonts w:eastAsia="Arial"/>
          <w:b/>
          <w:spacing w:val="-2"/>
          <w:lang w:eastAsia="en-US"/>
        </w:rPr>
        <w:t>Морянка</w:t>
      </w:r>
      <w:r w:rsidRPr="006C3874">
        <w:rPr>
          <w:rFonts w:eastAsia="Arial"/>
          <w:spacing w:val="-2"/>
          <w:lang w:eastAsia="en-US"/>
        </w:rPr>
        <w:t xml:space="preserve">. Самая характерная утка акватории, многочисленный охотничий вид. Гнездовой ареал циркумполярный. Вид заселяет все подзоны тундр и лесотундру северного полушария, а также большинство арктических архипелагов. </w:t>
      </w:r>
      <w:r w:rsidRPr="006C3874">
        <w:rPr>
          <w:rFonts w:eastAsia="Arial"/>
          <w:lang w:eastAsia="en-US"/>
        </w:rPr>
        <w:t>Самая многочисленная из уток, населяющая водоемы разных типов в районе исследований. Плотность гнездящихся морянок составляет от 2,4 до 7,3 пар/км</w:t>
      </w:r>
      <w:r w:rsidRPr="006C3874">
        <w:rPr>
          <w:rFonts w:eastAsia="Arial"/>
          <w:vertAlign w:val="superscript"/>
          <w:lang w:eastAsia="en-US"/>
        </w:rPr>
        <w:t>2</w:t>
      </w:r>
      <w:r w:rsidRPr="006C3874">
        <w:rPr>
          <w:rFonts w:eastAsia="Arial"/>
          <w:lang w:eastAsia="en-US"/>
        </w:rPr>
        <w:t xml:space="preserve"> в различных районах. У морских берегов в начале июля собираются стаи из сотен и тысяч морянок, преимущественно самцов.</w:t>
      </w:r>
    </w:p>
    <w:p w14:paraId="4D287A17" w14:textId="77777777" w:rsidR="006C3874" w:rsidRPr="006C3874" w:rsidRDefault="006C3874" w:rsidP="00997FB5">
      <w:pPr>
        <w:spacing w:line="276" w:lineRule="auto"/>
        <w:rPr>
          <w:rFonts w:eastAsia="Arial"/>
          <w:spacing w:val="-2"/>
          <w:lang w:eastAsia="en-US"/>
        </w:rPr>
      </w:pPr>
      <w:r w:rsidRPr="006C3874">
        <w:rPr>
          <w:rFonts w:eastAsia="Arial"/>
          <w:spacing w:val="-2"/>
          <w:lang w:eastAsia="en-US"/>
        </w:rPr>
        <w:t>Вне периода размножения морянка – почти исключительно птица северных морей. Зимует в водах Балтийского, Северного и Берингова морей, у Командорских и Северных Курильских островов, у острова Сахалин, вдоль берегов Северной Америки. Балтийское море является важнейшей областью зимовок вида. В 1993 г. здесь было учтено 4.3 млн. особей морянки – примерно 66% мировой популяции (Wetlands International, 2006). Данные по численности вида, приводимые в разных источниках, заметно различаются и на сегодняшний день устарели. По данным зимних учетов Wetlands International, численность мировой популяции в начале 1990-х гг. оценивалась в 7–10 млн. особей; из них в России – около 5–6 млн. (Сыроечковский, 2011). По данным средне-зимних учетов, в Европе (помимо исландско-гренландской популяции) в те годы зимовало 4.6 млн. морянок (Scott, Rose, 1996). В монографии В.Г. Кривенко и В.Г. Виноградова (2008) суммарная численность вида в России в конце XX в. оценена в 7.6 млн. особей. Значительная часть населения морянки – 3.7 млн. особей или 48.7% всей мировой численности вида в конце XX в. приходилась на тундры и многоозерья Западной Сибири. На тундры Европейской части восточнее Белого моря приходилось 2.0 млн. или 26.3% и лишь 0.7 млн., менее 10% – на тундры и многоозерья Якутии. В целом морянка достаточно равномерно заселяет континентальные тундры, имея более высокую численность в низменных регионах и более низкую – в приподнятых тундрах с лучшим дренажем (Кривенко, Виноградов, 2008). На Гыдане гнездится около 17% всей Российской популяции (1260 тыс. ос. по оценкам 2000 г.) (Sokolov et al., 2019). Указывается, что морянка проявляет черты филопатрии, возвращаясь к районам гнездования (Ляхов, 2016).</w:t>
      </w:r>
    </w:p>
    <w:p w14:paraId="24E09E6C" w14:textId="77777777" w:rsidR="006C3874" w:rsidRPr="006C3874" w:rsidRDefault="006C3874" w:rsidP="00997FB5">
      <w:pPr>
        <w:spacing w:line="276" w:lineRule="auto"/>
        <w:rPr>
          <w:rFonts w:eastAsia="Arial"/>
          <w:spacing w:val="-2"/>
          <w:lang w:eastAsia="en-US"/>
        </w:rPr>
      </w:pPr>
      <w:r w:rsidRPr="006C3874">
        <w:rPr>
          <w:rFonts w:eastAsia="Arial"/>
          <w:spacing w:val="-2"/>
          <w:lang w:eastAsia="en-US"/>
        </w:rPr>
        <w:t>Поскольку морянки гнездятся в тундре, а вне сезона размножения – это морские птицы, они могут испытывать антропогенную нагрузку в разные периоды жизненного цикла. Необходимо учитывать не только места гнездования, но и места линьки, где не способные к полету птицы особенно уязвимы. Основное место линьки морянки на Ямале – Обская губа. В 1960-х годах здесь были сплошные стаи линяющих уток да 175 км уток от Тамбея на северо-востоке Ямала до северной оконечности полуострова. В этом же районе крупные линные скопления до 100 тыс. морянок с плотностью 500 ос/км регистрировали в 1980-х и 1990-х гг. О современном состоянии этих скоплений данных нет (</w:t>
      </w:r>
      <w:r w:rsidRPr="006C3874">
        <w:rPr>
          <w:rFonts w:eastAsia="Arial"/>
          <w:spacing w:val="-2"/>
          <w:lang w:val="en-US" w:eastAsia="en-US"/>
        </w:rPr>
        <w:t>Loshagina</w:t>
      </w:r>
      <w:r w:rsidRPr="006C3874">
        <w:rPr>
          <w:rFonts w:eastAsia="Arial"/>
          <w:spacing w:val="-2"/>
          <w:lang w:eastAsia="en-US"/>
        </w:rPr>
        <w:t xml:space="preserve"> </w:t>
      </w:r>
      <w:r w:rsidRPr="006C3874">
        <w:rPr>
          <w:rFonts w:eastAsia="Arial"/>
          <w:spacing w:val="-2"/>
          <w:lang w:val="en-US" w:eastAsia="en-US"/>
        </w:rPr>
        <w:t>et</w:t>
      </w:r>
      <w:r w:rsidRPr="006C3874">
        <w:rPr>
          <w:rFonts w:eastAsia="Arial"/>
          <w:spacing w:val="-2"/>
          <w:lang w:eastAsia="en-US"/>
        </w:rPr>
        <w:t xml:space="preserve"> </w:t>
      </w:r>
      <w:r w:rsidRPr="006C3874">
        <w:rPr>
          <w:rFonts w:eastAsia="Arial"/>
          <w:spacing w:val="-2"/>
          <w:lang w:val="en-US" w:eastAsia="en-US"/>
        </w:rPr>
        <w:t>al</w:t>
      </w:r>
      <w:r w:rsidRPr="006C3874">
        <w:rPr>
          <w:rFonts w:eastAsia="Arial"/>
          <w:spacing w:val="-2"/>
          <w:lang w:eastAsia="en-US"/>
        </w:rPr>
        <w:t>., 2019; Sokolov et al., 2019).</w:t>
      </w:r>
    </w:p>
    <w:p w14:paraId="582A5572" w14:textId="1599E86D" w:rsidR="006C3874" w:rsidRPr="006C3874" w:rsidRDefault="006C3874" w:rsidP="00997FB5">
      <w:pPr>
        <w:spacing w:line="276" w:lineRule="auto"/>
        <w:rPr>
          <w:rFonts w:eastAsia="Arial"/>
          <w:spacing w:val="-2"/>
          <w:lang w:eastAsia="en-US"/>
        </w:rPr>
      </w:pPr>
      <w:r w:rsidRPr="006C3874">
        <w:rPr>
          <w:rFonts w:eastAsia="Arial"/>
          <w:spacing w:val="-2"/>
          <w:lang w:eastAsia="en-US"/>
        </w:rPr>
        <w:t>За последние 30 лет произошло серьезное падение численности зимующей Балтийской и гнездовой североамериканской популяций морянки – более чем на 50% (Wetlands International, 2006; Hario et al., 2009; Zipkin et al., 2010; Skov et al., 2011; Sokolov et al., 2019). Вид был занесен в Красный список МСОП (</w:t>
      </w:r>
      <w:r w:rsidRPr="006C3874">
        <w:rPr>
          <w:rFonts w:eastAsia="Arial"/>
          <w:spacing w:val="-2"/>
          <w:lang w:val="en-US" w:eastAsia="en-US"/>
        </w:rPr>
        <w:t>IUCN</w:t>
      </w:r>
      <w:r w:rsidRPr="006C3874">
        <w:rPr>
          <w:rFonts w:eastAsia="Arial"/>
          <w:spacing w:val="-2"/>
          <w:lang w:eastAsia="en-US"/>
        </w:rPr>
        <w:t>, 2020) со статусом «уязвимый» (</w:t>
      </w:r>
      <w:r w:rsidRPr="006C3874">
        <w:rPr>
          <w:rFonts w:eastAsia="Arial"/>
          <w:spacing w:val="-2"/>
          <w:lang w:val="en-US" w:eastAsia="en-US"/>
        </w:rPr>
        <w:t>VU</w:t>
      </w:r>
      <w:r w:rsidRPr="006C3874">
        <w:rPr>
          <w:rFonts w:eastAsia="Arial"/>
          <w:spacing w:val="-2"/>
          <w:lang w:eastAsia="en-US"/>
        </w:rPr>
        <w:t>). Учитывая тот факт, что в Балтийском море зимует основная часть морянок, гнездящихся на севере Западной Сибири (включая ЯНАО), можно говорить о сильном снижении численности российской популяции вида. Причины снижения численности морянки окончательно не выявлены, предполагается, что одной из них может быть накопление токсикантов (Loshchagina et al., 2019). Согласно IUCN (2021) основные угрозы для морянки представляют</w:t>
      </w:r>
      <w:r w:rsidR="00997FB5">
        <w:rPr>
          <w:rFonts w:eastAsia="Arial"/>
          <w:spacing w:val="-2"/>
          <w:lang w:eastAsia="en-US"/>
        </w:rPr>
        <w:t>,</w:t>
      </w:r>
      <w:r w:rsidRPr="006C3874">
        <w:rPr>
          <w:rFonts w:eastAsia="Arial"/>
          <w:spacing w:val="-2"/>
          <w:lang w:eastAsia="en-US"/>
        </w:rPr>
        <w:t xml:space="preserve"> как природные факторы (эпизоотии и др., изменение климата и местообитаний), так и антропогенные, а том числе добыча нефти и газа, горнодобывающая промышленность, охота, гибель в рыболовных сетях, загрязнение в результате промышленного воздействия и военной активности. Высказывается предположение, что снижение численности морянки имеет естественную природу в связи с перестройкой механизмов функционирования арктических экосистем (Тишков и др., 2018).</w:t>
      </w:r>
    </w:p>
    <w:p w14:paraId="6B1CE9CD" w14:textId="77777777" w:rsidR="006C3874" w:rsidRPr="006C3874" w:rsidRDefault="006C3874" w:rsidP="00997FB5">
      <w:pPr>
        <w:spacing w:line="276" w:lineRule="auto"/>
        <w:rPr>
          <w:rFonts w:eastAsia="Arial"/>
          <w:spacing w:val="-2"/>
          <w:lang w:eastAsia="en-US"/>
        </w:rPr>
      </w:pPr>
      <w:r w:rsidRPr="006C3874">
        <w:rPr>
          <w:rFonts w:eastAsia="Arial"/>
          <w:spacing w:val="-2"/>
          <w:lang w:eastAsia="en-US"/>
        </w:rPr>
        <w:t>В периоды учетов в 2020-м году морянка встречалась повсеместно, как поодиночке, так и в стаях, до 50 особей, преимущественно самки (Рисунок 7.3-6). Более 90% всех встреч морянки было приурочено к районам с глубинами до 10 м. В период пребывания на морской акватории (после периода размножения) морянки питаются, ныряя преимущественно на глубину 2–10 м, с максимальными глубинами погружения до 60 м (</w:t>
      </w:r>
      <w:r w:rsidRPr="006C3874">
        <w:rPr>
          <w:rFonts w:eastAsia="Arial"/>
          <w:spacing w:val="-2"/>
          <w:lang w:val="en-US" w:eastAsia="en-US"/>
        </w:rPr>
        <w:t>Kear</w:t>
      </w:r>
      <w:r w:rsidRPr="006C3874">
        <w:rPr>
          <w:rFonts w:eastAsia="Arial"/>
          <w:spacing w:val="-2"/>
          <w:lang w:eastAsia="en-US"/>
        </w:rPr>
        <w:t xml:space="preserve"> 2005). Наибольший вклад среди представителей бентоса в пище морянки составляют хирономиды и моллюски. Встречаются в пищевом рационе также ракообразные (амфиподы и др.), малощетинковые черви, морские звёзды, мелкая рыба, иногда водоросли (Loshchagina et al., 2019). Сравнение районов концентрации морянки с результатами гидробиологических съемок в 2020-м году показывает, что в районах концентрации на сравнительно небольшой глубине представлены сообщества, где доминируют бокоплавы. В северной части губы, где представлены солоновато-водные сообщества, в число доминантов входит </w:t>
      </w:r>
      <w:r w:rsidRPr="006C3874">
        <w:rPr>
          <w:rFonts w:eastAsia="Arial"/>
          <w:i/>
          <w:iCs/>
          <w:spacing w:val="-2"/>
          <w:lang w:eastAsia="en-US"/>
        </w:rPr>
        <w:t>Pontoporeia femorata</w:t>
      </w:r>
      <w:r w:rsidRPr="006C3874">
        <w:rPr>
          <w:rFonts w:eastAsia="Arial"/>
          <w:spacing w:val="-2"/>
          <w:lang w:eastAsia="en-US"/>
        </w:rPr>
        <w:t>, а южнее, в опресненной части, представлены сообщества с доминированием очень близкого вида </w:t>
      </w:r>
      <w:r w:rsidRPr="006C3874">
        <w:rPr>
          <w:rFonts w:eastAsia="Arial"/>
          <w:i/>
          <w:iCs/>
          <w:spacing w:val="-2"/>
          <w:lang w:eastAsia="en-US"/>
        </w:rPr>
        <w:t>Monoporeia affinis</w:t>
      </w:r>
      <w:r w:rsidRPr="006C3874">
        <w:rPr>
          <w:rFonts w:eastAsia="Arial"/>
          <w:spacing w:val="-2"/>
          <w:lang w:eastAsia="en-US"/>
        </w:rPr>
        <w:t>. Известно, что морянка питается в первую очередь моллюсками, но может активно питаться и ракообразными (Stempniewicz, 1995; White et al. 2009). Соответственно, акватория Обской губы представляется исключительно удобным для морянки местом откорма в летний период, где на протяжении, как осолоненной, так и опресненной части акватории присутствуют легкодоступные кормовые объекты. Оба вида бокоплавов короткоживущие детритофаги. Поскольку детрита, приносимого течением реки, в акватории достаточно то эти сообщества, благодаря быстрому обороту энергии, проходящей через популяции бокоплавов, очень продуктивны.</w:t>
      </w:r>
    </w:p>
    <w:p w14:paraId="4F42532F" w14:textId="77777777" w:rsidR="006C3874" w:rsidRPr="006C3874" w:rsidRDefault="006C3874" w:rsidP="00997FB5">
      <w:pPr>
        <w:spacing w:line="276" w:lineRule="auto"/>
        <w:rPr>
          <w:rFonts w:eastAsia="Arial"/>
          <w:spacing w:val="-2"/>
          <w:lang w:eastAsia="en-US"/>
        </w:rPr>
      </w:pPr>
      <w:r w:rsidRPr="006C3874">
        <w:rPr>
          <w:rFonts w:eastAsia="Arial"/>
          <w:spacing w:val="-2"/>
          <w:lang w:eastAsia="en-US"/>
        </w:rPr>
        <w:t xml:space="preserve">На учетных трансектах можно было выделить скопления. Если в августе группы птиц были более рассеяны и малочисленны в заливе, то в сентябре концентрации этого вида увеличились. Морянки встречалась как у берегов, так и на открытой акватории, ближе к Карскому морю формировались крупные стаи. Плотность морянки на акватории Обской губы в августе варьировала от 0 до 14,65 </w:t>
      </w:r>
      <w:bookmarkStart w:id="121" w:name="_Hlk65575351"/>
      <w:r w:rsidRPr="006C3874">
        <w:rPr>
          <w:rFonts w:eastAsia="Arial"/>
          <w:spacing w:val="-2"/>
          <w:lang w:eastAsia="en-US"/>
        </w:rPr>
        <w:t>ос/км</w:t>
      </w:r>
      <w:r w:rsidRPr="006C3874">
        <w:rPr>
          <w:rFonts w:eastAsia="Arial"/>
          <w:spacing w:val="-2"/>
          <w:vertAlign w:val="superscript"/>
          <w:lang w:eastAsia="en-US"/>
        </w:rPr>
        <w:t xml:space="preserve">2 </w:t>
      </w:r>
      <w:bookmarkEnd w:id="121"/>
      <w:r w:rsidRPr="006C3874">
        <w:rPr>
          <w:rFonts w:eastAsia="Arial"/>
          <w:spacing w:val="-2"/>
          <w:lang w:eastAsia="en-US"/>
        </w:rPr>
        <w:t>(медиана составила 1,74 ос/км</w:t>
      </w:r>
      <w:r w:rsidRPr="006C3874">
        <w:rPr>
          <w:rFonts w:eastAsia="Arial"/>
          <w:spacing w:val="-2"/>
          <w:vertAlign w:val="superscript"/>
          <w:lang w:eastAsia="en-US"/>
        </w:rPr>
        <w:t>2</w:t>
      </w:r>
      <w:r w:rsidRPr="006C3874">
        <w:rPr>
          <w:rFonts w:eastAsia="Arial"/>
          <w:spacing w:val="-2"/>
          <w:lang w:eastAsia="en-US"/>
        </w:rPr>
        <w:t>), а в сентябре - от 0 до 2775,55 ос/км</w:t>
      </w:r>
      <w:r w:rsidRPr="006C3874">
        <w:rPr>
          <w:rFonts w:eastAsia="Arial"/>
          <w:spacing w:val="-2"/>
          <w:vertAlign w:val="superscript"/>
          <w:lang w:eastAsia="en-US"/>
        </w:rPr>
        <w:t xml:space="preserve">2 </w:t>
      </w:r>
      <w:r w:rsidRPr="006C3874">
        <w:rPr>
          <w:rFonts w:eastAsia="Arial"/>
          <w:spacing w:val="-2"/>
          <w:lang w:eastAsia="en-US"/>
        </w:rPr>
        <w:t>(медиана составила 3,97 ос/км</w:t>
      </w:r>
      <w:r w:rsidRPr="006C3874">
        <w:rPr>
          <w:rFonts w:eastAsia="Arial"/>
          <w:spacing w:val="-2"/>
          <w:vertAlign w:val="superscript"/>
          <w:lang w:eastAsia="en-US"/>
        </w:rPr>
        <w:t>2</w:t>
      </w:r>
      <w:r w:rsidRPr="006C3874">
        <w:rPr>
          <w:rFonts w:eastAsia="Arial"/>
          <w:spacing w:val="-2"/>
          <w:lang w:eastAsia="en-US"/>
        </w:rPr>
        <w:t>). В сентябре концентрация морянки в Обской губе существенно нарастала. Площадь мелководий с глубинами &lt;10 м в экологически целесообразной зоне оценки составила 3230,3 км</w:t>
      </w:r>
      <w:r w:rsidRPr="006C3874">
        <w:rPr>
          <w:rFonts w:eastAsia="Arial"/>
          <w:spacing w:val="-2"/>
          <w:vertAlign w:val="superscript"/>
          <w:lang w:eastAsia="en-US"/>
        </w:rPr>
        <w:t>2</w:t>
      </w:r>
      <w:r w:rsidRPr="006C3874">
        <w:rPr>
          <w:rFonts w:eastAsia="Arial"/>
          <w:spacing w:val="-2"/>
          <w:lang w:eastAsia="en-US"/>
        </w:rPr>
        <w:t>. Расчетная численность в августе составила 5621 особь (0.18%), в сентябре 12824 особи (0.4% мировой популяции). Эта оценка может быть занижена в связи с тем, что мониторинговые судовые исследования были ограничены по времени. По данным авиационного мониторинга 2016–2017 годов, региональная численность популяции морянки в районе Обской губы и на водоемах Гыдана: 45–48 тыс. особей (1,4%). По результатам судовых учетов на этой же акватории в сентябре 2019-го года, однако, на трансектах учтено только 57 особей с относительной встречаемостью 8,14 ос./час.</w:t>
      </w:r>
    </w:p>
    <w:p w14:paraId="3E7E19B3" w14:textId="77777777" w:rsidR="006C3874" w:rsidRPr="006C3874" w:rsidRDefault="006C3874" w:rsidP="00997FB5">
      <w:pPr>
        <w:spacing w:after="240" w:line="276" w:lineRule="auto"/>
        <w:rPr>
          <w:rFonts w:eastAsia="Arial"/>
          <w:lang w:eastAsia="en-US"/>
        </w:rPr>
      </w:pPr>
      <w:r w:rsidRPr="006C3874">
        <w:rPr>
          <w:rFonts w:eastAsia="Arial"/>
          <w:lang w:eastAsia="en-US"/>
        </w:rPr>
        <w:t>Важность северной части Обской губы для сохранения мировой популяции морянки, которая демонстрирует значительные тенденции к снижению, показывает необходимость рассмотрения акватории Проекта в качестве потенциально критически важной среды обитания. Учитывая приуроченность морянки на акватории к мелководьям, предлагается рассматривать в качестве критически важных только мелководья с глубинами до 10 м. В Обской губе такие мелководья приурочены к западному берегу губы.</w:t>
      </w:r>
    </w:p>
    <w:p w14:paraId="06ACC9E3" w14:textId="77777777" w:rsidR="006C3874" w:rsidRPr="006C3874" w:rsidRDefault="006C3874" w:rsidP="006C3874">
      <w:pPr>
        <w:spacing w:after="160" w:line="259" w:lineRule="auto"/>
        <w:ind w:firstLine="0"/>
        <w:jc w:val="center"/>
        <w:rPr>
          <w:rFonts w:ascii="Arial" w:eastAsia="Arial" w:hAnsi="Arial"/>
          <w:spacing w:val="-2"/>
          <w:sz w:val="22"/>
          <w:szCs w:val="26"/>
          <w:lang w:eastAsia="en-US"/>
        </w:rPr>
      </w:pPr>
      <w:r w:rsidRPr="006C3874">
        <w:rPr>
          <w:rFonts w:ascii="Arial" w:eastAsia="Arial" w:hAnsi="Arial"/>
          <w:noProof/>
          <w:spacing w:val="-2"/>
          <w:sz w:val="22"/>
          <w:szCs w:val="26"/>
        </w:rPr>
        <w:drawing>
          <wp:inline distT="0" distB="0" distL="0" distR="0" wp14:anchorId="2F84CE2E" wp14:editId="14E68318">
            <wp:extent cx="3741821" cy="5326912"/>
            <wp:effectExtent l="0" t="0" r="0" b="762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ng_Tailed_Duck.jpg"/>
                    <pic:cNvPicPr/>
                  </pic:nvPicPr>
                  <pic:blipFill rotWithShape="1">
                    <a:blip r:embed="rId239" cstate="print">
                      <a:extLst>
                        <a:ext uri="{28A0092B-C50C-407E-A947-70E740481C1C}">
                          <a14:useLocalDpi xmlns:a14="http://schemas.microsoft.com/office/drawing/2010/main" val="0"/>
                        </a:ext>
                      </a:extLst>
                    </a:blip>
                    <a:srcRect b="5293"/>
                    <a:stretch/>
                  </pic:blipFill>
                  <pic:spPr bwMode="auto">
                    <a:xfrm>
                      <a:off x="0" y="0"/>
                      <a:ext cx="3740638" cy="5325228"/>
                    </a:xfrm>
                    <a:prstGeom prst="rect">
                      <a:avLst/>
                    </a:prstGeom>
                    <a:ln>
                      <a:noFill/>
                    </a:ln>
                    <a:extLst>
                      <a:ext uri="{53640926-AAD7-44D8-BBD7-CCE9431645EC}">
                        <a14:shadowObscured xmlns:a14="http://schemas.microsoft.com/office/drawing/2010/main"/>
                      </a:ext>
                    </a:extLst>
                  </pic:spPr>
                </pic:pic>
              </a:graphicData>
            </a:graphic>
          </wp:inline>
        </w:drawing>
      </w:r>
    </w:p>
    <w:p w14:paraId="2DC9C57C" w14:textId="4D467735" w:rsidR="006C3874" w:rsidRPr="00997FB5" w:rsidRDefault="006C3874" w:rsidP="006C3874">
      <w:pPr>
        <w:spacing w:before="170" w:after="100" w:line="200" w:lineRule="atLeast"/>
        <w:ind w:firstLine="0"/>
        <w:jc w:val="center"/>
        <w:rPr>
          <w:rFonts w:eastAsia="Arial"/>
          <w:b/>
          <w:bCs/>
          <w:sz w:val="22"/>
          <w:szCs w:val="22"/>
          <w:lang w:eastAsia="da-DK"/>
        </w:rPr>
      </w:pPr>
      <w:bookmarkStart w:id="122" w:name="_Toc66204118"/>
      <w:r w:rsidRPr="00997FB5">
        <w:rPr>
          <w:rFonts w:eastAsia="Arial"/>
          <w:b/>
          <w:bCs/>
          <w:sz w:val="22"/>
          <w:szCs w:val="22"/>
          <w:lang w:eastAsia="da-DK"/>
        </w:rPr>
        <w:t>Рис</w:t>
      </w:r>
      <w:r w:rsidR="00997FB5" w:rsidRPr="00997FB5">
        <w:rPr>
          <w:rFonts w:eastAsia="Arial"/>
          <w:b/>
          <w:bCs/>
          <w:sz w:val="22"/>
          <w:szCs w:val="22"/>
          <w:lang w:eastAsia="da-DK"/>
        </w:rPr>
        <w:t>унок 6</w:t>
      </w:r>
      <w:r w:rsidR="00997FB5" w:rsidRPr="00997FB5">
        <w:rPr>
          <w:b/>
          <w:bCs/>
          <w:sz w:val="22"/>
          <w:szCs w:val="22"/>
        </w:rPr>
        <w:t>.3.2-8</w:t>
      </w:r>
      <w:r w:rsidRPr="00997FB5">
        <w:rPr>
          <w:rFonts w:eastAsia="Arial"/>
          <w:b/>
          <w:bCs/>
          <w:sz w:val="22"/>
          <w:szCs w:val="22"/>
          <w:lang w:eastAsia="da-DK"/>
        </w:rPr>
        <w:t xml:space="preserve"> </w:t>
      </w:r>
      <w:r w:rsidRPr="00997FB5">
        <w:rPr>
          <w:rFonts w:eastAsia="Arial"/>
          <w:sz w:val="22"/>
          <w:szCs w:val="22"/>
          <w:lang w:eastAsia="da-DK"/>
        </w:rPr>
        <w:t>Распространение морянки в северной части Обской губы по данным судовых учетов 2020-го года. АО «ИЭПИ», 2021</w:t>
      </w:r>
      <w:bookmarkEnd w:id="122"/>
    </w:p>
    <w:p w14:paraId="01E1FAA3" w14:textId="77777777" w:rsidR="006C3874" w:rsidRPr="006C3874" w:rsidRDefault="006C3874" w:rsidP="006C3874">
      <w:pPr>
        <w:shd w:val="clear" w:color="auto" w:fill="FFFFFF"/>
        <w:spacing w:after="160" w:line="259" w:lineRule="auto"/>
        <w:rPr>
          <w:rFonts w:eastAsia="Arial"/>
          <w:lang w:eastAsia="en-US"/>
        </w:rPr>
      </w:pPr>
      <w:r w:rsidRPr="006C3874">
        <w:rPr>
          <w:rFonts w:eastAsia="Arial"/>
          <w:lang w:eastAsia="en-US"/>
        </w:rPr>
        <w:t>Исходя из изложенного выше, Обская губа может быть рассмотрена как критически важная среда в терминологии СД 6 МФК, играющая важную роль для поддержания глобальной популяции морянки, формирующей на акватории Обской губы линные и предмиграционные скопления. Согласно оценке, основанной на анализе литературных данных и полевых исследований на акватории, Обская губа поддерживает более 5% мировой и 17% российской популяции морянки. В зоне оценки в Северной части Обской губы отмечено до 0.8% мировой популяции. Эти числа не позволяют потенциально трактовать акваторию рассмотрения как критически важную среду обитания учитывая высокую значимость мелководий Обской губы для поддержания глобальной численности вида. Морянку, таким образом, рекомендуется рассматривать как приоритетный объект мониторинга и потенциальный индикатор критически важных сред обитания в регионе. Следует отметить, однако, что основные площади высокопродуктивных мелководий расположены вдоль западного берега губы, таким образом остаточные воздействия проекта скорее всего будут незначительными.</w:t>
      </w:r>
    </w:p>
    <w:p w14:paraId="5558EB6C" w14:textId="34ECC7AF" w:rsidR="006C3874" w:rsidRPr="00997FB5" w:rsidRDefault="006C3874" w:rsidP="00997FB5">
      <w:pPr>
        <w:spacing w:before="170" w:after="100" w:line="200" w:lineRule="atLeast"/>
        <w:ind w:left="709" w:firstLine="0"/>
        <w:jc w:val="left"/>
        <w:rPr>
          <w:rFonts w:eastAsia="Arial"/>
          <w:b/>
          <w:bCs/>
          <w:lang w:eastAsia="en-US"/>
        </w:rPr>
      </w:pPr>
      <w:r w:rsidRPr="00997FB5">
        <w:rPr>
          <w:rFonts w:eastAsia="Arial"/>
          <w:b/>
          <w:bCs/>
          <w:lang w:eastAsia="en-US"/>
        </w:rPr>
        <w:t>Морские млекопитающие</w:t>
      </w:r>
    </w:p>
    <w:p w14:paraId="4F4C6E85" w14:textId="77777777" w:rsidR="006C3874" w:rsidRPr="006C3874" w:rsidRDefault="006C3874" w:rsidP="00997FB5">
      <w:pPr>
        <w:spacing w:line="276" w:lineRule="auto"/>
        <w:rPr>
          <w:rFonts w:eastAsia="Arial"/>
          <w:lang w:eastAsia="en-US"/>
        </w:rPr>
      </w:pPr>
      <w:r w:rsidRPr="006C3874">
        <w:rPr>
          <w:rFonts w:eastAsia="Arial"/>
          <w:lang w:eastAsia="en-US"/>
        </w:rPr>
        <w:t>Все морские млекопитающие в регионе рассмотрения совершают сезонные миграции к местам нагула, размножения либо с сезонными циклами льда. Из пяти видов морских млекопитающих, регулярно встречающихс в Обской губе, 2 вида рассмотрены выше.</w:t>
      </w:r>
    </w:p>
    <w:p w14:paraId="4238BE75" w14:textId="066C26EF" w:rsidR="006C3874" w:rsidRPr="006C3874" w:rsidRDefault="006C3874" w:rsidP="00997FB5">
      <w:pPr>
        <w:spacing w:after="240" w:line="276" w:lineRule="auto"/>
        <w:rPr>
          <w:rFonts w:eastAsia="Arial"/>
          <w:lang w:eastAsia="en-US"/>
        </w:rPr>
      </w:pPr>
      <w:r w:rsidRPr="006C3874">
        <w:rPr>
          <w:rFonts w:eastAsia="Arial"/>
          <w:lang w:eastAsia="en-US"/>
        </w:rPr>
        <w:t xml:space="preserve">В таблице </w:t>
      </w:r>
      <w:r w:rsidR="00997FB5">
        <w:rPr>
          <w:rFonts w:eastAsia="Arial"/>
          <w:lang w:eastAsia="en-US"/>
        </w:rPr>
        <w:t>6.3.2-5</w:t>
      </w:r>
      <w:r w:rsidRPr="006C3874">
        <w:rPr>
          <w:rFonts w:eastAsia="Arial"/>
          <w:lang w:eastAsia="en-US"/>
        </w:rPr>
        <w:t xml:space="preserve"> на основе литературных данных (Матишов и др., 2005; Светочева и др., 2016; Огнетов, 1987, 2002; Клумов, 1939; </w:t>
      </w:r>
      <w:r w:rsidRPr="006C3874">
        <w:rPr>
          <w:rFonts w:eastAsia="Arial"/>
          <w:lang w:val="en-US" w:eastAsia="en-US"/>
        </w:rPr>
        <w:t>Boltunov</w:t>
      </w:r>
      <w:r w:rsidRPr="006C3874">
        <w:rPr>
          <w:rFonts w:eastAsia="Arial"/>
          <w:lang w:eastAsia="en-US"/>
        </w:rPr>
        <w:t xml:space="preserve">, </w:t>
      </w:r>
      <w:r w:rsidRPr="006C3874">
        <w:rPr>
          <w:rFonts w:eastAsia="Arial"/>
          <w:lang w:val="en-US" w:eastAsia="en-US"/>
        </w:rPr>
        <w:t>Belikov</w:t>
      </w:r>
      <w:r w:rsidRPr="006C3874">
        <w:rPr>
          <w:rFonts w:eastAsia="Arial"/>
          <w:lang w:eastAsia="en-US"/>
        </w:rPr>
        <w:t xml:space="preserve">, 2002; 2014; </w:t>
      </w:r>
      <w:r w:rsidRPr="006C3874">
        <w:rPr>
          <w:rFonts w:eastAsia="Arial"/>
          <w:lang w:val="en-US" w:eastAsia="en-US"/>
        </w:rPr>
        <w:t>International</w:t>
      </w:r>
      <w:r w:rsidRPr="006C3874">
        <w:rPr>
          <w:rFonts w:eastAsia="Arial"/>
          <w:lang w:eastAsia="en-US"/>
        </w:rPr>
        <w:t xml:space="preserve"> </w:t>
      </w:r>
      <w:r w:rsidRPr="006C3874">
        <w:rPr>
          <w:rFonts w:eastAsia="Arial"/>
          <w:lang w:val="en-US" w:eastAsia="en-US"/>
        </w:rPr>
        <w:t>Whaling</w:t>
      </w:r>
      <w:r w:rsidRPr="006C3874">
        <w:rPr>
          <w:rFonts w:eastAsia="Arial"/>
          <w:lang w:eastAsia="en-US"/>
        </w:rPr>
        <w:t xml:space="preserve"> </w:t>
      </w:r>
      <w:r w:rsidRPr="006C3874">
        <w:rPr>
          <w:rFonts w:eastAsia="Arial"/>
          <w:lang w:val="en-US" w:eastAsia="en-US"/>
        </w:rPr>
        <w:t>Comission</w:t>
      </w:r>
      <w:r w:rsidRPr="006C3874">
        <w:rPr>
          <w:rFonts w:eastAsia="Arial"/>
          <w:lang w:eastAsia="en-US"/>
        </w:rPr>
        <w:t>, 2000) приведены оценки численности морских млекопитающих в зоне оценки.</w:t>
      </w:r>
    </w:p>
    <w:p w14:paraId="15EF55B0" w14:textId="146F086F" w:rsidR="006C3874" w:rsidRPr="00997FB5" w:rsidRDefault="006C3874" w:rsidP="006C3874">
      <w:pPr>
        <w:spacing w:before="170" w:after="100" w:line="200" w:lineRule="atLeast"/>
        <w:ind w:firstLine="0"/>
        <w:rPr>
          <w:rFonts w:eastAsia="Arial"/>
          <w:b/>
          <w:bCs/>
          <w:sz w:val="22"/>
          <w:szCs w:val="22"/>
          <w:lang w:eastAsia="da-DK"/>
        </w:rPr>
      </w:pPr>
      <w:bookmarkStart w:id="123" w:name="_Toc66204364"/>
      <w:r w:rsidRPr="00997FB5">
        <w:rPr>
          <w:rFonts w:eastAsia="Arial"/>
          <w:b/>
          <w:bCs/>
          <w:sz w:val="22"/>
          <w:szCs w:val="22"/>
          <w:lang w:eastAsia="da-DK"/>
        </w:rPr>
        <w:t xml:space="preserve">Таблица </w:t>
      </w:r>
      <w:r w:rsidR="00997FB5">
        <w:rPr>
          <w:rFonts w:eastAsia="Arial"/>
          <w:b/>
          <w:bCs/>
          <w:sz w:val="22"/>
          <w:szCs w:val="22"/>
          <w:lang w:eastAsia="da-DK"/>
        </w:rPr>
        <w:t>6.3.2-5</w:t>
      </w:r>
      <w:r w:rsidRPr="00997FB5">
        <w:rPr>
          <w:rFonts w:eastAsia="Arial"/>
          <w:b/>
          <w:bCs/>
          <w:sz w:val="22"/>
          <w:szCs w:val="22"/>
          <w:lang w:eastAsia="da-DK"/>
        </w:rPr>
        <w:t xml:space="preserve"> </w:t>
      </w:r>
      <w:r w:rsidRPr="00997FB5">
        <w:rPr>
          <w:rFonts w:eastAsia="Arial"/>
          <w:sz w:val="22"/>
          <w:szCs w:val="22"/>
          <w:lang w:eastAsia="da-DK"/>
        </w:rPr>
        <w:t>Оценка численности морских млекопитающих в Обской губе и Карском море относительно глобальной численности вида</w:t>
      </w:r>
      <w:bookmarkEnd w:id="123"/>
    </w:p>
    <w:tbl>
      <w:tblPr>
        <w:tblStyle w:val="332"/>
        <w:tblW w:w="0" w:type="auto"/>
        <w:tblLook w:val="04A0" w:firstRow="1" w:lastRow="0" w:firstColumn="1" w:lastColumn="0" w:noHBand="0" w:noVBand="1"/>
      </w:tblPr>
      <w:tblGrid>
        <w:gridCol w:w="1582"/>
        <w:gridCol w:w="2004"/>
        <w:gridCol w:w="5985"/>
      </w:tblGrid>
      <w:tr w:rsidR="006C3874" w:rsidRPr="006C3874" w14:paraId="60526BA9" w14:textId="77777777" w:rsidTr="00997FB5">
        <w:tc>
          <w:tcPr>
            <w:tcW w:w="1586" w:type="dxa"/>
            <w:shd w:val="clear" w:color="auto" w:fill="E2EFD9"/>
            <w:vAlign w:val="center"/>
          </w:tcPr>
          <w:p w14:paraId="19B709D8" w14:textId="77777777" w:rsidR="006C3874" w:rsidRPr="00997FB5" w:rsidRDefault="006C3874" w:rsidP="00997FB5">
            <w:pPr>
              <w:keepNext/>
              <w:spacing w:before="80" w:after="40"/>
              <w:ind w:firstLine="0"/>
              <w:jc w:val="center"/>
              <w:rPr>
                <w:b/>
                <w:sz w:val="22"/>
                <w:szCs w:val="22"/>
              </w:rPr>
            </w:pPr>
            <w:r w:rsidRPr="00997FB5">
              <w:rPr>
                <w:b/>
                <w:sz w:val="22"/>
                <w:szCs w:val="22"/>
              </w:rPr>
              <w:t>Вид</w:t>
            </w:r>
          </w:p>
        </w:tc>
        <w:tc>
          <w:tcPr>
            <w:tcW w:w="2010" w:type="dxa"/>
            <w:shd w:val="clear" w:color="auto" w:fill="E2EFD9"/>
            <w:vAlign w:val="center"/>
          </w:tcPr>
          <w:p w14:paraId="1E017332" w14:textId="77777777" w:rsidR="006C3874" w:rsidRPr="006C3874" w:rsidRDefault="006C3874" w:rsidP="00997FB5">
            <w:pPr>
              <w:keepNext/>
              <w:spacing w:before="80" w:after="40"/>
              <w:ind w:firstLine="0"/>
              <w:jc w:val="center"/>
              <w:rPr>
                <w:b/>
                <w:sz w:val="22"/>
                <w:szCs w:val="22"/>
              </w:rPr>
            </w:pPr>
            <w:r w:rsidRPr="006C3874">
              <w:rPr>
                <w:b/>
                <w:sz w:val="22"/>
                <w:szCs w:val="22"/>
              </w:rPr>
              <w:t xml:space="preserve">Численность вида, тыс. особей (данные </w:t>
            </w:r>
            <w:r w:rsidRPr="006C3874">
              <w:rPr>
                <w:b/>
                <w:sz w:val="22"/>
                <w:szCs w:val="22"/>
                <w:lang w:val="en-US"/>
              </w:rPr>
              <w:t>IUCN</w:t>
            </w:r>
            <w:r w:rsidRPr="006C3874">
              <w:rPr>
                <w:b/>
                <w:sz w:val="22"/>
                <w:szCs w:val="22"/>
              </w:rPr>
              <w:t>)</w:t>
            </w:r>
          </w:p>
        </w:tc>
        <w:tc>
          <w:tcPr>
            <w:tcW w:w="6031" w:type="dxa"/>
            <w:shd w:val="clear" w:color="auto" w:fill="E2EFD9"/>
            <w:vAlign w:val="center"/>
          </w:tcPr>
          <w:p w14:paraId="38AD02D5" w14:textId="77777777" w:rsidR="006C3874" w:rsidRPr="006C3874" w:rsidRDefault="006C3874" w:rsidP="00997FB5">
            <w:pPr>
              <w:keepNext/>
              <w:spacing w:before="80" w:after="40"/>
              <w:ind w:firstLine="0"/>
              <w:jc w:val="center"/>
              <w:rPr>
                <w:b/>
                <w:sz w:val="22"/>
                <w:szCs w:val="22"/>
              </w:rPr>
            </w:pPr>
            <w:r w:rsidRPr="006C3874">
              <w:rPr>
                <w:b/>
                <w:sz w:val="22"/>
                <w:szCs w:val="22"/>
              </w:rPr>
              <w:t>Численность в Обской губе (% от глобальной численности), примечания</w:t>
            </w:r>
          </w:p>
        </w:tc>
      </w:tr>
      <w:tr w:rsidR="006C3874" w:rsidRPr="006C3874" w14:paraId="75E2202E" w14:textId="77777777" w:rsidTr="006C3874">
        <w:tc>
          <w:tcPr>
            <w:tcW w:w="1586" w:type="dxa"/>
          </w:tcPr>
          <w:p w14:paraId="54F91AC5" w14:textId="77777777" w:rsidR="006C3874" w:rsidRPr="006C3874" w:rsidRDefault="006C3874" w:rsidP="006C3874">
            <w:pPr>
              <w:spacing w:before="60" w:after="20"/>
              <w:ind w:firstLine="0"/>
              <w:jc w:val="left"/>
              <w:rPr>
                <w:sz w:val="22"/>
                <w:szCs w:val="22"/>
              </w:rPr>
            </w:pPr>
            <w:r w:rsidRPr="00997FB5">
              <w:rPr>
                <w:rFonts w:eastAsia="Times New Roman"/>
                <w:sz w:val="22"/>
                <w:szCs w:val="22"/>
              </w:rPr>
              <w:t xml:space="preserve">Кольчатая </w:t>
            </w:r>
            <w:r w:rsidRPr="006C3874">
              <w:rPr>
                <w:rFonts w:eastAsia="Times New Roman"/>
                <w:sz w:val="22"/>
                <w:szCs w:val="22"/>
                <w:lang w:val="en-GB"/>
              </w:rPr>
              <w:t>нерпа</w:t>
            </w:r>
          </w:p>
        </w:tc>
        <w:tc>
          <w:tcPr>
            <w:tcW w:w="2010" w:type="dxa"/>
          </w:tcPr>
          <w:p w14:paraId="7384D260" w14:textId="77777777" w:rsidR="006C3874" w:rsidRPr="006C3874" w:rsidRDefault="006C3874" w:rsidP="006C3874">
            <w:pPr>
              <w:spacing w:before="60" w:after="20"/>
              <w:ind w:firstLine="0"/>
              <w:jc w:val="center"/>
              <w:rPr>
                <w:sz w:val="22"/>
                <w:szCs w:val="22"/>
              </w:rPr>
            </w:pPr>
            <w:r w:rsidRPr="006C3874">
              <w:rPr>
                <w:rFonts w:eastAsia="Times New Roman"/>
                <w:sz w:val="22"/>
                <w:szCs w:val="22"/>
                <w:lang w:val="en-GB"/>
              </w:rPr>
              <w:t>1</w:t>
            </w:r>
            <w:r w:rsidRPr="006C3874">
              <w:rPr>
                <w:rFonts w:eastAsia="Times New Roman"/>
                <w:sz w:val="22"/>
                <w:szCs w:val="22"/>
                <w:lang w:val="en-US"/>
              </w:rPr>
              <w:t> </w:t>
            </w:r>
            <w:r w:rsidRPr="006C3874">
              <w:rPr>
                <w:rFonts w:eastAsia="Times New Roman"/>
                <w:sz w:val="22"/>
                <w:szCs w:val="22"/>
                <w:lang w:val="en-GB"/>
              </w:rPr>
              <w:t>450</w:t>
            </w:r>
          </w:p>
        </w:tc>
        <w:tc>
          <w:tcPr>
            <w:tcW w:w="6031" w:type="dxa"/>
          </w:tcPr>
          <w:p w14:paraId="4987B2C6" w14:textId="77777777" w:rsidR="006C3874" w:rsidRPr="006C3874" w:rsidRDefault="006C3874" w:rsidP="006C3874">
            <w:pPr>
              <w:spacing w:before="60" w:after="20"/>
              <w:ind w:firstLine="0"/>
              <w:jc w:val="left"/>
              <w:rPr>
                <w:sz w:val="22"/>
                <w:szCs w:val="22"/>
              </w:rPr>
            </w:pPr>
            <w:r w:rsidRPr="006C3874">
              <w:rPr>
                <w:rFonts w:eastAsia="Times New Roman"/>
                <w:sz w:val="22"/>
                <w:szCs w:val="22"/>
              </w:rPr>
              <w:t>Численность в Карском море оценивается в 90</w:t>
            </w:r>
            <w:r w:rsidRPr="006C3874">
              <w:rPr>
                <w:rFonts w:eastAsia="Times New Roman"/>
                <w:sz w:val="22"/>
                <w:szCs w:val="22"/>
                <w:lang w:val="en-GB"/>
              </w:rPr>
              <w:t> </w:t>
            </w:r>
            <w:r w:rsidRPr="006C3874">
              <w:rPr>
                <w:rFonts w:eastAsia="Times New Roman"/>
                <w:sz w:val="22"/>
                <w:szCs w:val="22"/>
              </w:rPr>
              <w:t>000 – 150</w:t>
            </w:r>
            <w:r w:rsidRPr="006C3874">
              <w:rPr>
                <w:rFonts w:eastAsia="Times New Roman"/>
                <w:sz w:val="22"/>
                <w:szCs w:val="22"/>
                <w:lang w:val="en-GB"/>
              </w:rPr>
              <w:t> </w:t>
            </w:r>
            <w:r w:rsidRPr="006C3874">
              <w:rPr>
                <w:rFonts w:eastAsia="Times New Roman"/>
                <w:sz w:val="22"/>
                <w:szCs w:val="22"/>
              </w:rPr>
              <w:t>000 особей (6,21-10,34%). В Обской губе по результатам авиаучетов оценивалась в 21491 особей в 2017 году (1,48%), 4479 особей – в 2018 году (0,31%). Миграции выражены слабо</w:t>
            </w:r>
          </w:p>
        </w:tc>
      </w:tr>
      <w:tr w:rsidR="006C3874" w:rsidRPr="006C3874" w14:paraId="2C36486F" w14:textId="77777777" w:rsidTr="006C3874">
        <w:tc>
          <w:tcPr>
            <w:tcW w:w="1586" w:type="dxa"/>
          </w:tcPr>
          <w:p w14:paraId="7EF98522" w14:textId="77777777" w:rsidR="006C3874" w:rsidRPr="006C3874" w:rsidRDefault="006C3874" w:rsidP="006C3874">
            <w:pPr>
              <w:spacing w:before="60" w:after="20"/>
              <w:ind w:firstLine="0"/>
              <w:jc w:val="left"/>
              <w:rPr>
                <w:rFonts w:eastAsia="Times New Roman"/>
                <w:sz w:val="22"/>
                <w:szCs w:val="22"/>
              </w:rPr>
            </w:pPr>
            <w:r w:rsidRPr="006C3874">
              <w:rPr>
                <w:rFonts w:eastAsia="Times New Roman"/>
                <w:sz w:val="22"/>
                <w:szCs w:val="22"/>
                <w:lang w:val="en-GB"/>
              </w:rPr>
              <w:t>Морской заяц</w:t>
            </w:r>
            <w:r w:rsidRPr="006C3874">
              <w:rPr>
                <w:rFonts w:eastAsia="Times New Roman"/>
                <w:sz w:val="22"/>
                <w:szCs w:val="22"/>
              </w:rPr>
              <w:t xml:space="preserve"> (лахтак)</w:t>
            </w:r>
          </w:p>
        </w:tc>
        <w:tc>
          <w:tcPr>
            <w:tcW w:w="2010" w:type="dxa"/>
          </w:tcPr>
          <w:p w14:paraId="45757671" w14:textId="77777777" w:rsidR="006C3874" w:rsidRPr="006C3874" w:rsidRDefault="006C3874" w:rsidP="006C3874">
            <w:pPr>
              <w:spacing w:before="60" w:after="20"/>
              <w:ind w:firstLine="0"/>
              <w:jc w:val="center"/>
              <w:rPr>
                <w:rFonts w:eastAsia="Times New Roman"/>
                <w:sz w:val="22"/>
                <w:szCs w:val="22"/>
                <w:lang w:val="en-GB"/>
              </w:rPr>
            </w:pPr>
            <w:r w:rsidRPr="006C3874">
              <w:rPr>
                <w:rFonts w:eastAsia="Times New Roman"/>
                <w:sz w:val="22"/>
                <w:szCs w:val="22"/>
                <w:lang w:val="en-US"/>
              </w:rPr>
              <w:t>200</w:t>
            </w:r>
          </w:p>
        </w:tc>
        <w:tc>
          <w:tcPr>
            <w:tcW w:w="6031" w:type="dxa"/>
          </w:tcPr>
          <w:p w14:paraId="464DA817" w14:textId="77777777" w:rsidR="006C3874" w:rsidRPr="006C3874" w:rsidRDefault="006C3874" w:rsidP="006C3874">
            <w:pPr>
              <w:spacing w:before="60" w:after="20"/>
              <w:ind w:firstLine="0"/>
              <w:jc w:val="left"/>
              <w:rPr>
                <w:rFonts w:eastAsia="Times New Roman"/>
                <w:sz w:val="22"/>
                <w:szCs w:val="22"/>
              </w:rPr>
            </w:pPr>
            <w:r w:rsidRPr="006C3874">
              <w:rPr>
                <w:rFonts w:eastAsia="Times New Roman"/>
                <w:sz w:val="22"/>
                <w:szCs w:val="22"/>
              </w:rPr>
              <w:t>Численность в Карском море оценивается в 30</w:t>
            </w:r>
            <w:r w:rsidRPr="006C3874">
              <w:rPr>
                <w:rFonts w:eastAsia="Times New Roman"/>
                <w:sz w:val="22"/>
                <w:szCs w:val="22"/>
                <w:lang w:val="en-GB"/>
              </w:rPr>
              <w:t> </w:t>
            </w:r>
            <w:r w:rsidRPr="006C3874">
              <w:rPr>
                <w:rFonts w:eastAsia="Times New Roman"/>
                <w:sz w:val="22"/>
                <w:szCs w:val="22"/>
              </w:rPr>
              <w:t>000 – 50</w:t>
            </w:r>
            <w:r w:rsidRPr="006C3874">
              <w:rPr>
                <w:rFonts w:eastAsia="Times New Roman"/>
                <w:sz w:val="22"/>
                <w:szCs w:val="22"/>
                <w:lang w:val="en-GB"/>
              </w:rPr>
              <w:t> </w:t>
            </w:r>
            <w:r w:rsidRPr="006C3874">
              <w:rPr>
                <w:rFonts w:eastAsia="Times New Roman"/>
                <w:sz w:val="22"/>
                <w:szCs w:val="22"/>
              </w:rPr>
              <w:t>000 особей (15-25%). Численность в Обской губе не известна. Исходя из оценок А.А. Горчаковского по отношению численности лахтака и нерпы (1:5) можно предположить обитание до 5 тыс особей (&lt;1 % численности)</w:t>
            </w:r>
          </w:p>
        </w:tc>
      </w:tr>
      <w:tr w:rsidR="006C3874" w:rsidRPr="006C3874" w14:paraId="532B1496" w14:textId="77777777" w:rsidTr="00997FB5">
        <w:tc>
          <w:tcPr>
            <w:tcW w:w="1586" w:type="dxa"/>
            <w:shd w:val="clear" w:color="auto" w:fill="FBE4D5" w:themeFill="accent2" w:themeFillTint="33"/>
          </w:tcPr>
          <w:p w14:paraId="39858824" w14:textId="77777777" w:rsidR="006C3874" w:rsidRPr="00997FB5" w:rsidRDefault="006C3874" w:rsidP="006C3874">
            <w:pPr>
              <w:spacing w:before="60" w:after="20"/>
              <w:ind w:firstLine="0"/>
              <w:jc w:val="left"/>
              <w:rPr>
                <w:sz w:val="22"/>
                <w:szCs w:val="22"/>
              </w:rPr>
            </w:pPr>
            <w:r w:rsidRPr="00997FB5">
              <w:rPr>
                <w:rFonts w:eastAsia="Times New Roman"/>
                <w:sz w:val="22"/>
                <w:szCs w:val="22"/>
                <w:lang w:val="en-GB"/>
              </w:rPr>
              <w:t>Белуха</w:t>
            </w:r>
          </w:p>
        </w:tc>
        <w:tc>
          <w:tcPr>
            <w:tcW w:w="2010" w:type="dxa"/>
            <w:shd w:val="clear" w:color="auto" w:fill="FBE4D5" w:themeFill="accent2" w:themeFillTint="33"/>
          </w:tcPr>
          <w:p w14:paraId="52C4A14C" w14:textId="77777777" w:rsidR="006C3874" w:rsidRPr="00997FB5" w:rsidRDefault="006C3874" w:rsidP="006C3874">
            <w:pPr>
              <w:spacing w:before="60" w:after="20"/>
              <w:ind w:firstLine="0"/>
              <w:jc w:val="center"/>
              <w:rPr>
                <w:sz w:val="22"/>
                <w:szCs w:val="22"/>
              </w:rPr>
            </w:pPr>
            <w:r w:rsidRPr="00997FB5">
              <w:rPr>
                <w:rFonts w:eastAsia="Times New Roman"/>
                <w:sz w:val="22"/>
                <w:szCs w:val="22"/>
                <w:lang w:val="en-GB"/>
              </w:rPr>
              <w:t>136</w:t>
            </w:r>
            <w:r w:rsidRPr="00997FB5">
              <w:rPr>
                <w:rFonts w:eastAsia="Times New Roman"/>
                <w:sz w:val="22"/>
                <w:szCs w:val="22"/>
              </w:rPr>
              <w:t>-150</w:t>
            </w:r>
          </w:p>
        </w:tc>
        <w:tc>
          <w:tcPr>
            <w:tcW w:w="6031" w:type="dxa"/>
            <w:shd w:val="clear" w:color="auto" w:fill="FBE4D5" w:themeFill="accent2" w:themeFillTint="33"/>
          </w:tcPr>
          <w:p w14:paraId="5C6CC0BE" w14:textId="77777777" w:rsidR="006C3874" w:rsidRPr="00997FB5" w:rsidRDefault="006C3874" w:rsidP="006C3874">
            <w:pPr>
              <w:spacing w:before="60" w:after="20"/>
              <w:ind w:firstLine="0"/>
              <w:jc w:val="left"/>
              <w:rPr>
                <w:sz w:val="22"/>
                <w:szCs w:val="22"/>
              </w:rPr>
            </w:pPr>
            <w:r w:rsidRPr="00997FB5">
              <w:rPr>
                <w:rFonts w:eastAsia="Times New Roman"/>
                <w:sz w:val="22"/>
                <w:szCs w:val="22"/>
              </w:rPr>
              <w:t>Оценки численности в Карском море колеблются 15</w:t>
            </w:r>
            <w:r w:rsidRPr="00997FB5">
              <w:rPr>
                <w:rFonts w:eastAsia="Times New Roman"/>
                <w:sz w:val="22"/>
                <w:szCs w:val="22"/>
                <w:lang w:val="en-GB"/>
              </w:rPr>
              <w:t> </w:t>
            </w:r>
            <w:r w:rsidRPr="00997FB5">
              <w:rPr>
                <w:rFonts w:eastAsia="Times New Roman"/>
                <w:sz w:val="22"/>
                <w:szCs w:val="22"/>
              </w:rPr>
              <w:t>000 до 50</w:t>
            </w:r>
            <w:r w:rsidRPr="00997FB5">
              <w:rPr>
                <w:rFonts w:eastAsia="Times New Roman"/>
                <w:sz w:val="22"/>
                <w:szCs w:val="22"/>
                <w:lang w:val="en-GB"/>
              </w:rPr>
              <w:t> </w:t>
            </w:r>
            <w:r w:rsidRPr="00997FB5">
              <w:rPr>
                <w:rFonts w:eastAsia="Times New Roman"/>
                <w:sz w:val="22"/>
                <w:szCs w:val="22"/>
              </w:rPr>
              <w:t>000 особей (11-36,8%). Численность в Обской губе — не менее 500-1000 особей (на границе порогового значения СД 6 МФК, до 3-6% численности Карско-Баренцевоморской популяции)</w:t>
            </w:r>
          </w:p>
        </w:tc>
      </w:tr>
    </w:tbl>
    <w:p w14:paraId="36C196FC" w14:textId="77777777" w:rsidR="006C3874" w:rsidRPr="006C3874" w:rsidRDefault="006C3874" w:rsidP="006C3874">
      <w:pPr>
        <w:spacing w:after="160" w:line="259" w:lineRule="auto"/>
        <w:ind w:firstLine="0"/>
        <w:jc w:val="left"/>
        <w:rPr>
          <w:rFonts w:eastAsia="Arial"/>
          <w:lang w:eastAsia="en-US"/>
        </w:rPr>
      </w:pPr>
    </w:p>
    <w:p w14:paraId="3BCA08E1" w14:textId="4B2FEAC9" w:rsidR="006C3874" w:rsidRPr="006C3874" w:rsidRDefault="00997FB5" w:rsidP="00997FB5">
      <w:pPr>
        <w:spacing w:line="276" w:lineRule="auto"/>
        <w:rPr>
          <w:rFonts w:eastAsia="Arial"/>
          <w:lang w:eastAsia="en-US"/>
        </w:rPr>
      </w:pPr>
      <w:r>
        <w:rPr>
          <w:rFonts w:eastAsia="Arial"/>
          <w:lang w:eastAsia="en-US"/>
        </w:rPr>
        <w:t>Из рассмотренных в т</w:t>
      </w:r>
      <w:r w:rsidR="006C3874" w:rsidRPr="006C3874">
        <w:rPr>
          <w:rFonts w:eastAsia="Arial"/>
          <w:lang w:eastAsia="en-US"/>
        </w:rPr>
        <w:t xml:space="preserve">аблице </w:t>
      </w:r>
      <w:r>
        <w:rPr>
          <w:rFonts w:eastAsia="Arial"/>
          <w:lang w:eastAsia="en-US"/>
        </w:rPr>
        <w:t>6.32-5</w:t>
      </w:r>
      <w:r w:rsidR="006C3874" w:rsidRPr="006C3874">
        <w:rPr>
          <w:rFonts w:eastAsia="Arial"/>
          <w:lang w:eastAsia="en-US"/>
        </w:rPr>
        <w:t xml:space="preserve"> видов только белуха может подпадать под пороговые значения СД 6 МФК.</w:t>
      </w:r>
    </w:p>
    <w:p w14:paraId="50C37694" w14:textId="77777777" w:rsidR="006C3874" w:rsidRPr="006C3874" w:rsidRDefault="006C3874" w:rsidP="00997FB5">
      <w:pPr>
        <w:spacing w:line="276" w:lineRule="auto"/>
        <w:rPr>
          <w:rFonts w:eastAsia="Arial"/>
          <w:lang w:eastAsia="en-US"/>
        </w:rPr>
      </w:pPr>
      <w:r w:rsidRPr="006C3874">
        <w:rPr>
          <w:rFonts w:eastAsia="Arial"/>
          <w:lang w:eastAsia="en-US"/>
        </w:rPr>
        <w:t>Представитель зубатых китов, белуха (</w:t>
      </w:r>
      <w:r w:rsidRPr="006C3874">
        <w:rPr>
          <w:rFonts w:eastAsia="Arial"/>
          <w:i/>
          <w:iCs/>
          <w:lang w:eastAsia="en-US"/>
        </w:rPr>
        <w:t>Delphinapterus leucas</w:t>
      </w:r>
      <w:r w:rsidRPr="006C3874">
        <w:rPr>
          <w:rFonts w:eastAsia="Arial"/>
          <w:lang w:eastAsia="en-US"/>
        </w:rPr>
        <w:t>) – циркумполярный вид, обитающий во всех морях российской Арктики. Считается монотипическим видом, который разделяется на несколько популяций, которые в свою очередь подразделяются на стада (International Whaling Comission, 2000). В районе работ обитает Карская популяция белухи, включающая в себя животных из Баренцева, Карского морей и моря Лаптевых (Boltunov and Belikov, 2002). Она остаётся малоизученной, и о существовании разделения на стада внутри этой большой группы пока неизвестно.</w:t>
      </w:r>
    </w:p>
    <w:p w14:paraId="75A8F99C" w14:textId="77777777" w:rsidR="006C3874" w:rsidRPr="006C3874" w:rsidRDefault="006C3874" w:rsidP="00997FB5">
      <w:pPr>
        <w:spacing w:line="276" w:lineRule="auto"/>
        <w:rPr>
          <w:rFonts w:eastAsia="Arial"/>
          <w:lang w:eastAsia="en-US"/>
        </w:rPr>
      </w:pPr>
      <w:r w:rsidRPr="006C3874">
        <w:rPr>
          <w:rFonts w:eastAsia="Arial"/>
          <w:lang w:eastAsia="en-US"/>
        </w:rPr>
        <w:t>Вид входит в Красную книгу ЯНАО, 2010. Статус - 4 категория (малоизученный вид с неопределенным статусом). Как консумент высшего порядка в арктических пищевых цепях, она является индикатором состояния экосистемы (Boltunov and Belikov, 2002).</w:t>
      </w:r>
    </w:p>
    <w:p w14:paraId="6E7CBA73" w14:textId="77777777" w:rsidR="006C3874" w:rsidRPr="006C3874" w:rsidRDefault="006C3874" w:rsidP="00997FB5">
      <w:pPr>
        <w:spacing w:line="276" w:lineRule="auto"/>
        <w:rPr>
          <w:rFonts w:eastAsia="Arial"/>
          <w:lang w:eastAsia="en-US"/>
        </w:rPr>
      </w:pPr>
      <w:r w:rsidRPr="006C3874">
        <w:rPr>
          <w:rFonts w:eastAsia="Arial"/>
          <w:lang w:eastAsia="en-US"/>
        </w:rPr>
        <w:t>В выборе местообитаний белуха проявляет ярко выраженную сезонность. В летний период белухи выбирают мелководные, хорошо прогреваемые участки заливов и устьев рек, где они рожают детёнышей, линяют и нагуливаются. В Карском море одними из ключевых районов для данной популяции являются Обская губа и Енисейский залив (Boltunov and Belikov, 2014). Здесь белух привлекает в первую очередь пищевой ресурс. Животные находятся здесь примерно с июня по октябрь. Интересно, что Гыданская губа, расположенная между Обской губой и Енисейским заливом, по всей видимости, мало привлекает животных.</w:t>
      </w:r>
    </w:p>
    <w:p w14:paraId="4209B375" w14:textId="77777777" w:rsidR="006C3874" w:rsidRPr="006C3874" w:rsidRDefault="006C3874" w:rsidP="00997FB5">
      <w:pPr>
        <w:spacing w:line="276" w:lineRule="auto"/>
        <w:rPr>
          <w:rFonts w:eastAsia="Arial"/>
          <w:lang w:eastAsia="en-US"/>
        </w:rPr>
      </w:pPr>
      <w:r w:rsidRPr="006C3874">
        <w:rPr>
          <w:rFonts w:eastAsia="Arial"/>
          <w:lang w:eastAsia="en-US"/>
        </w:rPr>
        <w:t>У самок развита филлопатрия – они рожают детенышей там, где сами появились на свет (O’Corry-Crowe et. Al., 2010), в связи с чем места летних скоплений белух относительно постоянны. Эти районы концентраций репродуктивных скоплений (в основном – самок с детёнышами) – являются наиболее важными для популяции участками ареала (Белькович, 2006). Одиночные белухи крайне редки, в основном животные держатся небольшими группами. Взрослые самцы в период летнего нагула могут объединяться в отдельные группы и перемещаться по акватории более активно, чем самки с детёнышами (Boltunov and Belikov, 2002; Клейненберг и др., 1964). Такие миграции в основном зависят от расположения кормных районов. В Карском море белухи в основном питаются сайкой (</w:t>
      </w:r>
      <w:r w:rsidRPr="006C3874">
        <w:rPr>
          <w:rFonts w:eastAsia="Arial"/>
          <w:i/>
          <w:iCs/>
          <w:lang w:eastAsia="en-US"/>
        </w:rPr>
        <w:t>Boreogadus saida</w:t>
      </w:r>
      <w:r w:rsidRPr="006C3874">
        <w:rPr>
          <w:rFonts w:eastAsia="Arial"/>
          <w:lang w:eastAsia="en-US"/>
        </w:rPr>
        <w:t>), арктическим гольцом (</w:t>
      </w:r>
      <w:r w:rsidRPr="006C3874">
        <w:rPr>
          <w:rFonts w:eastAsia="Arial"/>
          <w:i/>
          <w:iCs/>
          <w:lang w:eastAsia="en-US"/>
        </w:rPr>
        <w:t>Salvelinus alpinus</w:t>
      </w:r>
      <w:r w:rsidRPr="006C3874">
        <w:rPr>
          <w:rFonts w:eastAsia="Arial"/>
          <w:lang w:eastAsia="en-US"/>
        </w:rPr>
        <w:t>), сиговыми, сельдью (</w:t>
      </w:r>
      <w:r w:rsidRPr="006C3874">
        <w:rPr>
          <w:rFonts w:eastAsia="Arial"/>
          <w:i/>
          <w:iCs/>
          <w:lang w:eastAsia="en-US"/>
        </w:rPr>
        <w:t>Clupea pallasii</w:t>
      </w:r>
      <w:r w:rsidRPr="006C3874">
        <w:rPr>
          <w:rFonts w:eastAsia="Arial"/>
          <w:lang w:eastAsia="en-US"/>
        </w:rPr>
        <w:t>) и навагой (</w:t>
      </w:r>
      <w:r w:rsidRPr="006C3874">
        <w:rPr>
          <w:rFonts w:eastAsia="Arial"/>
          <w:i/>
          <w:iCs/>
          <w:lang w:eastAsia="en-US"/>
        </w:rPr>
        <w:t>Eleginus nawaga</w:t>
      </w:r>
      <w:r w:rsidRPr="006C3874">
        <w:rPr>
          <w:rFonts w:eastAsia="Arial"/>
          <w:lang w:eastAsia="en-US"/>
        </w:rPr>
        <w:t>) (Матишов, Огнетов, 2006), и могут следовать за перемещениями косяков рыб.</w:t>
      </w:r>
    </w:p>
    <w:p w14:paraId="093655B7" w14:textId="77777777" w:rsidR="006C3874" w:rsidRPr="006C3874" w:rsidRDefault="006C3874" w:rsidP="006C3874">
      <w:pPr>
        <w:spacing w:after="160" w:line="259" w:lineRule="auto"/>
        <w:rPr>
          <w:rFonts w:ascii="Arial" w:eastAsia="Arial" w:hAnsi="Arial"/>
          <w:sz w:val="22"/>
          <w:szCs w:val="22"/>
          <w:lang w:eastAsia="en-US"/>
        </w:rPr>
      </w:pPr>
      <w:r w:rsidRPr="006C3874">
        <w:rPr>
          <w:rFonts w:ascii="Arial" w:eastAsia="Arial" w:hAnsi="Arial"/>
          <w:noProof/>
          <w:sz w:val="22"/>
          <w:szCs w:val="22"/>
        </w:rPr>
        <w:drawing>
          <wp:inline distT="0" distB="0" distL="0" distR="0" wp14:anchorId="6A3FF506" wp14:editId="32A7E80F">
            <wp:extent cx="5241047" cy="370522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242920" cy="3706549"/>
                    </a:xfrm>
                    <a:prstGeom prst="rect">
                      <a:avLst/>
                    </a:prstGeom>
                  </pic:spPr>
                </pic:pic>
              </a:graphicData>
            </a:graphic>
          </wp:inline>
        </w:drawing>
      </w:r>
    </w:p>
    <w:p w14:paraId="04830887" w14:textId="0B78E9FA" w:rsidR="006C3874" w:rsidRPr="00997FB5" w:rsidRDefault="006C3874" w:rsidP="006C3874">
      <w:pPr>
        <w:spacing w:before="170" w:after="100" w:line="200" w:lineRule="atLeast"/>
        <w:ind w:firstLine="0"/>
        <w:jc w:val="center"/>
        <w:rPr>
          <w:rFonts w:eastAsia="Arial"/>
          <w:b/>
          <w:bCs/>
          <w:sz w:val="22"/>
          <w:szCs w:val="22"/>
          <w:lang w:eastAsia="da-DK"/>
        </w:rPr>
      </w:pPr>
      <w:bookmarkStart w:id="124" w:name="_Toc66204127"/>
      <w:r w:rsidRPr="00997FB5">
        <w:rPr>
          <w:rFonts w:eastAsia="Arial"/>
          <w:b/>
          <w:bCs/>
          <w:sz w:val="22"/>
          <w:szCs w:val="22"/>
          <w:lang w:eastAsia="da-DK"/>
        </w:rPr>
        <w:t xml:space="preserve">Рисунок </w:t>
      </w:r>
      <w:r w:rsidR="00997FB5" w:rsidRPr="00997FB5">
        <w:rPr>
          <w:rFonts w:eastAsia="Arial"/>
          <w:b/>
          <w:bCs/>
          <w:sz w:val="22"/>
          <w:szCs w:val="22"/>
          <w:lang w:eastAsia="da-DK"/>
        </w:rPr>
        <w:t>6</w:t>
      </w:r>
      <w:r w:rsidR="00997FB5" w:rsidRPr="00997FB5">
        <w:rPr>
          <w:b/>
          <w:bCs/>
          <w:sz w:val="22"/>
          <w:szCs w:val="22"/>
        </w:rPr>
        <w:t>.3.2-9</w:t>
      </w:r>
      <w:r w:rsidRPr="00997FB5">
        <w:rPr>
          <w:rFonts w:eastAsia="Arial"/>
          <w:b/>
          <w:bCs/>
          <w:sz w:val="22"/>
          <w:szCs w:val="22"/>
          <w:lang w:eastAsia="da-DK"/>
        </w:rPr>
        <w:t xml:space="preserve"> </w:t>
      </w:r>
      <w:r w:rsidRPr="00997FB5">
        <w:rPr>
          <w:rFonts w:eastAsia="Arial"/>
          <w:sz w:val="22"/>
          <w:szCs w:val="22"/>
          <w:lang w:eastAsia="da-DK"/>
        </w:rPr>
        <w:t>Картосхема распределения и миграций белухи в Карском море. А – акватория встречаемости в Карском море, Б – ключевые местообитания в летний период, В – пути весенних миграций, Г – пути осенних миграций. Источник: Болтунов и др., 2015</w:t>
      </w:r>
      <w:bookmarkEnd w:id="124"/>
    </w:p>
    <w:p w14:paraId="31EADB9D" w14:textId="77777777" w:rsidR="006C3874" w:rsidRPr="00997FB5" w:rsidRDefault="006C3874" w:rsidP="00997FB5">
      <w:pPr>
        <w:spacing w:line="276" w:lineRule="auto"/>
        <w:rPr>
          <w:rFonts w:eastAsia="Arial"/>
          <w:lang w:eastAsia="en-US"/>
        </w:rPr>
      </w:pPr>
      <w:r w:rsidRPr="00997FB5">
        <w:rPr>
          <w:rFonts w:eastAsia="Arial"/>
          <w:lang w:eastAsia="en-US"/>
        </w:rPr>
        <w:t>Как и для многих других видов арктических морских млекопитающих, главным фактором, определяющим сезонное распространение и миграции, является ледовый покров (Boltunov and Belikov, 2002). Осенние миграции начинаются со становлением ледового покрова. Считается, что основные зимние местообитания белухи данной популяции находятся за пределами Карского моря – в Баренцевом море, у западного побережья архипелага Новая Земля (Чапский, 1941; Клейненберг и др., 1964). Осенью белухи переходят в этот район через миграционные коридоры проливов Карские ворота и Югорский шар. Во время миграций здесь наблюдаются группы животных численностью в тысячи, и даже десятки тысяч особей. Весенние миграции в обратном направлении также связаны с ледовым покровом – с началом его разрушения происходит возвращение животных в Карское море (Клейненберг и др., 1964). Относительно того, остаются ли белухи на зимовку в Карском море, мнения специалистов расходятся (Boltunov and Belikov, 2002).</w:t>
      </w:r>
    </w:p>
    <w:p w14:paraId="19F7F532" w14:textId="77777777" w:rsidR="006C3874" w:rsidRPr="00997FB5" w:rsidRDefault="006C3874" w:rsidP="00997FB5">
      <w:pPr>
        <w:spacing w:line="276" w:lineRule="auto"/>
        <w:rPr>
          <w:rFonts w:eastAsia="Arial"/>
          <w:lang w:eastAsia="en-US"/>
        </w:rPr>
      </w:pPr>
      <w:r w:rsidRPr="00997FB5">
        <w:rPr>
          <w:rFonts w:eastAsia="Arial"/>
          <w:lang w:eastAsia="en-US"/>
        </w:rPr>
        <w:t xml:space="preserve">В Обской губе – районе работ, по свидетельству некоторых исследователей (Зайков, 1934) появление белухи обусловлено спариванием и деторождением и приходится на время освобождения губы ото льда. Пребывание белухи в губе носит непродолжительный характер — до 2 месяцев и, по информации Чапского (1937), наиболее массовое появление животных в губе приходится на вторую декаду июня - начало августа, хотя сроки первых заходов зависят от ледовых условий. В местах летнего обитания звери появляются в тот день, когда взломан лед (конец июня – первая декада июля). Полностью покидают район с образованием достаточно плотного или неподвижного ледового покрова (последняя декада октября). К.К. Чапский (1937) указывает на то, что Обская губа служит белухе местом нагула. Пути движения белухи, по его описанию, пролегают вдоль Гыданского побережья, а вдоль Ямальского побережья белуха идет редко и в небольшом количестве. При этом наиболее благоприятная по условиям центральная часть Обской губы занимается белухами одной из первых, в июле, в то время как в менее кормную северную часть животные приходят лишь в августе. После окончания периода спаривания и нагула белуха покидает Обскую губу и уходит на зимовку в Баренцево море. </w:t>
      </w:r>
    </w:p>
    <w:p w14:paraId="58864CDD" w14:textId="77777777" w:rsidR="006C3874" w:rsidRPr="00997FB5" w:rsidRDefault="006C3874" w:rsidP="00997FB5">
      <w:pPr>
        <w:spacing w:line="276" w:lineRule="auto"/>
        <w:rPr>
          <w:rFonts w:eastAsia="Arial"/>
          <w:lang w:eastAsia="en-US"/>
        </w:rPr>
      </w:pPr>
      <w:r w:rsidRPr="00997FB5">
        <w:rPr>
          <w:rFonts w:eastAsia="Arial"/>
          <w:lang w:eastAsia="en-US"/>
        </w:rPr>
        <w:t>В первой половине 30-х годов белуха была массовым промысловым видом Обской губы, добыча ее достигала 717 особей в год. В последующие годы произошло усиление промысла, в связи с чем численность белух в губе резко снизилась. Так, в результате обследования акватории губы от Нового порта до о. Шокальского, включая Гыданскую губу, 1 августа 1986 года, спустя 15 дней после освобождения губы ото льда, белуху встретить не удалось. При повторном обследовании, 4 августа, в северной части акватории, в проливе Малыгина было встречено всего лишь 12 белух. По указаниям В.К. Рябицева с соавт. (2015) в 1976 г., однако, отмечен заход стада белух в несколько сотен особей в Обь из Обской губы. В августе 1995 года в Обской губе был проведен судовой учет на маршруте протяженностью 825 км, однако белух обнаружить не удалось. Указывается, что в двухтысячных годах в летние месяцы белуха посещала лишь северную часть губы, причем редко и в небольших количествах — не превышающих нескольких десятков особей (Матишов, Огнетов, 2006). В 2017-м году (Семенов, Eвфратова, 2019) вдоль Гыданского побережья Обской губы в районе мыса Хонорасаля (около 40 км к северу от Порта и Терминала «Утренний») фиксировали стада белух от 2 до 11 особей. Указывается (Программа морских геофизических..., 2012), что в устье Обской губы белухи заходят обычно в начале июля. Поднимаясь вверх по течению, животные, как правило, придерживаются правого берега, так как господствующие в это время северо-восточные ветры прижимают лед к левому берегу губы. Возвращаются белухи, придерживаясь середины губы или ее левого берега. В центральных частях Обской, Тазовской и Гыданской губ звери встречаются отдельными особями вплоть до образования ледового покрова (до начала ноября).</w:t>
      </w:r>
    </w:p>
    <w:p w14:paraId="333FA1FD" w14:textId="77777777" w:rsidR="006C3874" w:rsidRPr="00997FB5" w:rsidRDefault="006C3874" w:rsidP="00997FB5">
      <w:pPr>
        <w:spacing w:line="276" w:lineRule="auto"/>
        <w:rPr>
          <w:rFonts w:eastAsia="Arial"/>
          <w:lang w:eastAsia="en-US"/>
        </w:rPr>
      </w:pPr>
      <w:r w:rsidRPr="00997FB5">
        <w:rPr>
          <w:rFonts w:eastAsia="Arial"/>
          <w:lang w:eastAsia="en-US"/>
        </w:rPr>
        <w:t>В ходе мониторинговых работ в августе-сентябре 2020 года методом судовых наблюдений белухи не были обнаружены. Другим действенным методом учёта китообразных является пассивный акустический мониторинг с регистрацией подводных сигналов (Lammers et al., 2013; Castellote at al., 2020). Два автономных подводных акустических регистратора АПАР (Рутенко и др., 2015) работали в период с 12 августа по 27 сентября 2020 г. Полученные данные показывают, что в августе-сентябре 2020 года белухи регулярно присутствовали на акватории северной части Обской губы. На северной станции на траверзе о. Шокальского зафиксировано 4 дня присутствия белухи из 31 дня работы станции. На южной – 14 дней из 47 дней работы.</w:t>
      </w:r>
    </w:p>
    <w:p w14:paraId="2B362960" w14:textId="77777777" w:rsidR="006C3874" w:rsidRPr="00997FB5" w:rsidRDefault="006C3874" w:rsidP="00997FB5">
      <w:pPr>
        <w:spacing w:line="276" w:lineRule="auto"/>
        <w:rPr>
          <w:rFonts w:eastAsia="Arial"/>
          <w:lang w:eastAsia="en-US"/>
        </w:rPr>
      </w:pPr>
      <w:r w:rsidRPr="00997FB5">
        <w:rPr>
          <w:rFonts w:eastAsia="Arial"/>
          <w:lang w:eastAsia="en-US"/>
        </w:rPr>
        <w:t>Белуха Карского моря остаётся крайне малоизученной. Точные места зимовок и пути миграций практически не установлены. Неизвестной остаётся и численность животных: в 1930-е годы Карская популяция оценивалась в 40-50 тысяч животных (Клумов, 1939), а в 1987 – в 15-20 тысяч (Огнетов, 1987). При этом обе эти оценки остаются исключительно экспертными, не подкреплёнными мониторинговыми работами. Обская губа признается важной акваторией для белух в период размножения — А.А. Горчаковский (2015) отмечает, что здесь встречались стада самок с детенышами вплоть до нескольких сотен особей. Общая численность животных, обитающих в Обской губе, остаётся неизвестной. Указывается численность для Обской губы в 500-1000 особей (International Whaling Comission, 2000). По оценке М.Г. Головатина (Красная книга…, 2010) в Карском море в летний период обитает 1.3-2 тысячи особей с плотностью 0.5 ос./100 км</w:t>
      </w:r>
      <w:r w:rsidRPr="00997FB5">
        <w:rPr>
          <w:rFonts w:eastAsia="Arial"/>
          <w:vertAlign w:val="superscript"/>
          <w:lang w:eastAsia="en-US"/>
        </w:rPr>
        <w:t>2</w:t>
      </w:r>
      <w:r w:rsidRPr="00997FB5">
        <w:rPr>
          <w:rFonts w:eastAsia="Arial"/>
          <w:lang w:eastAsia="en-US"/>
        </w:rPr>
        <w:t>. При этом, в акватории ЯНАО – около 150-200 особей. Согласно оценке А.А. Горчаковского (2015) в акватории Обской губы и акватории Карского моря до 74º с.ш. обитает не менее 500-600 особей, при средней плотности 1-1,2 ос./100 км</w:t>
      </w:r>
      <w:r w:rsidRPr="00997FB5">
        <w:rPr>
          <w:rFonts w:eastAsia="Arial"/>
          <w:vertAlign w:val="superscript"/>
          <w:lang w:eastAsia="en-US"/>
        </w:rPr>
        <w:t>2</w:t>
      </w:r>
      <w:r w:rsidRPr="00997FB5">
        <w:rPr>
          <w:rFonts w:eastAsia="Arial"/>
          <w:lang w:eastAsia="en-US"/>
        </w:rPr>
        <w:t>. Эта оценка основана на наблюдениях, сделанных во время полевых работ 1997-2003 гг. на островах Вилькицкого, Неупокоева, Шокальского и полуострове Явай.</w:t>
      </w:r>
    </w:p>
    <w:p w14:paraId="57DDFFC5" w14:textId="6AAF3CAA" w:rsidR="006C3874" w:rsidRDefault="006C3874" w:rsidP="00997FB5">
      <w:pPr>
        <w:spacing w:line="276" w:lineRule="auto"/>
        <w:rPr>
          <w:rFonts w:eastAsia="Arial"/>
          <w:lang w:eastAsia="en-US"/>
        </w:rPr>
      </w:pPr>
      <w:r w:rsidRPr="00997FB5">
        <w:rPr>
          <w:rFonts w:eastAsia="Arial"/>
          <w:lang w:eastAsia="en-US"/>
        </w:rPr>
        <w:t>Исходя из положения, что Обская губа представляет собой важную акваторию в сезонном перемещении белухи, в том числе являясь местом размножения, в условиях недостатка информации о современной численности является целесообразным признать акваторию Обской губы потенциально важной средой обитания этого вида из принципа предосторожности. Следует отметить, однако, что в мировой практике имеются примеры выделения критически важных сред обитания именно для белухи. Критически важными признаны акватории, поддерживающие изолированные популяции, имеющие статус «находящиеся под угрозой уничтожения» (</w:t>
      </w:r>
      <w:r w:rsidRPr="00997FB5">
        <w:rPr>
          <w:rFonts w:eastAsia="Arial"/>
          <w:lang w:val="en-US" w:eastAsia="en-US"/>
        </w:rPr>
        <w:t>EN</w:t>
      </w:r>
      <w:r w:rsidRPr="00997FB5">
        <w:rPr>
          <w:rFonts w:eastAsia="Arial"/>
          <w:lang w:eastAsia="en-US"/>
        </w:rPr>
        <w:t>) в заливах Кука (</w:t>
      </w:r>
      <w:r w:rsidRPr="00997FB5">
        <w:rPr>
          <w:rFonts w:eastAsia="Arial"/>
          <w:lang w:val="en-US" w:eastAsia="en-US"/>
        </w:rPr>
        <w:t>Cook</w:t>
      </w:r>
      <w:r w:rsidRPr="00997FB5">
        <w:rPr>
          <w:rFonts w:eastAsia="Arial"/>
          <w:lang w:eastAsia="en-US"/>
        </w:rPr>
        <w:t xml:space="preserve"> </w:t>
      </w:r>
      <w:r w:rsidRPr="00997FB5">
        <w:rPr>
          <w:rFonts w:eastAsia="Arial"/>
          <w:lang w:val="en-US" w:eastAsia="en-US"/>
        </w:rPr>
        <w:t>Inlet</w:t>
      </w:r>
      <w:r w:rsidRPr="00997FB5">
        <w:rPr>
          <w:rFonts w:eastAsia="Arial"/>
          <w:lang w:eastAsia="en-US"/>
        </w:rPr>
        <w:t>, Аляска)</w:t>
      </w:r>
      <w:r w:rsidRPr="00997FB5">
        <w:rPr>
          <w:vertAlign w:val="superscript"/>
          <w:lang w:eastAsia="en-US"/>
        </w:rPr>
        <w:footnoteReference w:id="6"/>
      </w:r>
      <w:r w:rsidRPr="00997FB5">
        <w:rPr>
          <w:rFonts w:eastAsia="Arial"/>
          <w:lang w:eastAsia="en-US"/>
        </w:rPr>
        <w:t xml:space="preserve"> и Святого Лаврентия (Канада)</w:t>
      </w:r>
      <w:r w:rsidRPr="00997FB5">
        <w:rPr>
          <w:vertAlign w:val="superscript"/>
          <w:lang w:eastAsia="en-US"/>
        </w:rPr>
        <w:footnoteReference w:id="7"/>
      </w:r>
      <w:r w:rsidRPr="00997FB5">
        <w:rPr>
          <w:rFonts w:eastAsia="Arial"/>
          <w:lang w:eastAsia="en-US"/>
        </w:rPr>
        <w:t>. Комиссия по морским млекопитающим (</w:t>
      </w:r>
      <w:r w:rsidRPr="00997FB5">
        <w:rPr>
          <w:rFonts w:eastAsia="Arial"/>
          <w:lang w:val="en-US" w:eastAsia="en-US"/>
        </w:rPr>
        <w:t>Marine</w:t>
      </w:r>
      <w:r w:rsidRPr="00997FB5">
        <w:rPr>
          <w:rFonts w:eastAsia="Arial"/>
          <w:lang w:eastAsia="en-US"/>
        </w:rPr>
        <w:t xml:space="preserve"> </w:t>
      </w:r>
      <w:r w:rsidRPr="00997FB5">
        <w:rPr>
          <w:rFonts w:eastAsia="Arial"/>
          <w:lang w:val="en-US" w:eastAsia="en-US"/>
        </w:rPr>
        <w:t>mammal</w:t>
      </w:r>
      <w:r w:rsidRPr="00997FB5">
        <w:rPr>
          <w:rFonts w:eastAsia="Arial"/>
          <w:lang w:eastAsia="en-US"/>
        </w:rPr>
        <w:t xml:space="preserve"> </w:t>
      </w:r>
      <w:r w:rsidRPr="00997FB5">
        <w:rPr>
          <w:rFonts w:eastAsia="Arial"/>
          <w:lang w:val="en-US" w:eastAsia="en-US"/>
        </w:rPr>
        <w:t>commision</w:t>
      </w:r>
      <w:r w:rsidRPr="00997FB5">
        <w:rPr>
          <w:rFonts w:eastAsia="Arial"/>
          <w:lang w:eastAsia="en-US"/>
        </w:rPr>
        <w:t>) включает также в Акт сохранения морских млекопитающих также популяцию Сахалинского залива-Залива Николая-устья Амура</w:t>
      </w:r>
      <w:r w:rsidRPr="00997FB5">
        <w:rPr>
          <w:vertAlign w:val="superscript"/>
          <w:lang w:eastAsia="en-US"/>
        </w:rPr>
        <w:footnoteReference w:id="8"/>
      </w:r>
      <w:r w:rsidRPr="00997FB5">
        <w:rPr>
          <w:rFonts w:eastAsia="Arial"/>
          <w:lang w:eastAsia="en-US"/>
        </w:rPr>
        <w:t>, для которой подтверждено сокращение численности. Окончательное решение вопроса важности Обской губы для сохранения глобальной популяции вида, и, соответственно, рассмотрение акватории как критически важной среды обитания данного вида может быть решено путем дополнительных исследований.</w:t>
      </w:r>
    </w:p>
    <w:p w14:paraId="5FB73EB1" w14:textId="77777777" w:rsidR="00997FB5" w:rsidRPr="00997FB5" w:rsidRDefault="00997FB5" w:rsidP="00997FB5">
      <w:pPr>
        <w:spacing w:line="276" w:lineRule="auto"/>
        <w:rPr>
          <w:rFonts w:eastAsia="Arial"/>
          <w:lang w:eastAsia="en-US"/>
        </w:rPr>
      </w:pPr>
    </w:p>
    <w:p w14:paraId="7AAA15BC" w14:textId="77777777" w:rsidR="006C3874" w:rsidRPr="00997FB5" w:rsidRDefault="006C3874" w:rsidP="00997FB5">
      <w:pPr>
        <w:spacing w:after="240" w:line="276" w:lineRule="auto"/>
        <w:rPr>
          <w:rFonts w:eastAsia="Arial"/>
          <w:lang w:eastAsia="en-US"/>
        </w:rPr>
      </w:pPr>
      <w:r w:rsidRPr="00997FB5">
        <w:rPr>
          <w:rFonts w:eastAsia="Arial"/>
          <w:b/>
          <w:bCs/>
          <w:lang w:eastAsia="en-US"/>
        </w:rPr>
        <w:t>Критерий 4: Редкие и находящиеся под угрозой уничтожения экосистемы</w:t>
      </w:r>
    </w:p>
    <w:p w14:paraId="6A10C016" w14:textId="77777777" w:rsidR="006C3874" w:rsidRPr="00997FB5" w:rsidRDefault="006C3874" w:rsidP="00997FB5">
      <w:pPr>
        <w:spacing w:line="276" w:lineRule="auto"/>
        <w:rPr>
          <w:rFonts w:eastAsia="Arial"/>
          <w:lang w:eastAsia="en-US"/>
        </w:rPr>
      </w:pPr>
      <w:r w:rsidRPr="00997FB5">
        <w:rPr>
          <w:rFonts w:eastAsia="Arial"/>
          <w:lang w:eastAsia="en-US"/>
        </w:rPr>
        <w:t>Гидробиологические сообщества рассматриваемой акватории Обской губы не соответствуют критерию 4, характеризуясь:</w:t>
      </w:r>
    </w:p>
    <w:p w14:paraId="1FA5F053" w14:textId="77777777" w:rsidR="006C3874" w:rsidRPr="00997FB5" w:rsidRDefault="006C3874" w:rsidP="00B953DE">
      <w:pPr>
        <w:numPr>
          <w:ilvl w:val="0"/>
          <w:numId w:val="53"/>
        </w:numPr>
        <w:spacing w:line="276" w:lineRule="auto"/>
        <w:ind w:hanging="436"/>
        <w:contextualSpacing/>
        <w:jc w:val="left"/>
      </w:pPr>
      <w:r w:rsidRPr="00997FB5">
        <w:t>низким таксономическим разнообразием, при доминировании по частоте встречаемости и наибольшем развитии количественных показателей у эвригалинных или солоноватоводных видов, способных существовать в условиях вод с широким диапазоном и колебаниями солености;</w:t>
      </w:r>
    </w:p>
    <w:p w14:paraId="3C015BF2" w14:textId="77777777" w:rsidR="006C3874" w:rsidRPr="00997FB5" w:rsidRDefault="006C3874" w:rsidP="00B953DE">
      <w:pPr>
        <w:numPr>
          <w:ilvl w:val="0"/>
          <w:numId w:val="53"/>
        </w:numPr>
        <w:spacing w:line="276" w:lineRule="auto"/>
        <w:ind w:hanging="436"/>
        <w:contextualSpacing/>
        <w:jc w:val="left"/>
      </w:pPr>
      <w:r w:rsidRPr="00997FB5">
        <w:t>неравномерностью распределения видов и значительной пространственной вариабельностью показателей численности и биомассы (при их в целом невысоких величинах);</w:t>
      </w:r>
    </w:p>
    <w:p w14:paraId="1B312ACF" w14:textId="77777777" w:rsidR="006C3874" w:rsidRPr="00997FB5" w:rsidRDefault="006C3874" w:rsidP="00B953DE">
      <w:pPr>
        <w:numPr>
          <w:ilvl w:val="0"/>
          <w:numId w:val="53"/>
        </w:numPr>
        <w:spacing w:line="276" w:lineRule="auto"/>
        <w:ind w:hanging="436"/>
        <w:contextualSpacing/>
        <w:jc w:val="left"/>
      </w:pPr>
      <w:r w:rsidRPr="00997FB5">
        <w:t>эфемерностью бентосных сообществ прибрежных участков от уреза воды до глубин ее промерзания, в так называемой «прибойно-ледовой» зоне, подверженной размыву донных отложений прибойной активностью, а также ледовой экзарации в период установления и схода ледяного панциря (т.е. на таких участках зообентос развивается только в безледный период);</w:t>
      </w:r>
    </w:p>
    <w:p w14:paraId="4843FD26" w14:textId="2678B5DB" w:rsidR="006C3874" w:rsidRDefault="006C3874" w:rsidP="00B953DE">
      <w:pPr>
        <w:numPr>
          <w:ilvl w:val="0"/>
          <w:numId w:val="53"/>
        </w:numPr>
        <w:spacing w:before="240" w:after="240" w:line="276" w:lineRule="auto"/>
        <w:ind w:hanging="436"/>
        <w:contextualSpacing/>
        <w:jc w:val="left"/>
      </w:pPr>
      <w:r w:rsidRPr="00997FB5">
        <w:t>типичностью видов для исследуемой акватории (все обнаруженные виды являются характерными для исследуемой части Обской губы)</w:t>
      </w:r>
      <w:r w:rsidR="00997FB5">
        <w:t>.</w:t>
      </w:r>
    </w:p>
    <w:p w14:paraId="7FE56247" w14:textId="77777777" w:rsidR="00997FB5" w:rsidRPr="00997FB5" w:rsidRDefault="00997FB5" w:rsidP="00997FB5">
      <w:pPr>
        <w:spacing w:before="240" w:after="240" w:line="276" w:lineRule="auto"/>
        <w:ind w:left="720" w:firstLine="0"/>
        <w:contextualSpacing/>
        <w:jc w:val="left"/>
      </w:pPr>
    </w:p>
    <w:p w14:paraId="73536C40" w14:textId="77777777" w:rsidR="006C3874" w:rsidRPr="00997FB5" w:rsidRDefault="006C3874" w:rsidP="00997FB5">
      <w:pPr>
        <w:spacing w:before="240" w:line="276" w:lineRule="auto"/>
        <w:rPr>
          <w:rFonts w:eastAsia="Arial"/>
          <w:b/>
          <w:bCs/>
          <w:i/>
          <w:iCs/>
          <w:lang w:eastAsia="en-US"/>
        </w:rPr>
      </w:pPr>
      <w:r w:rsidRPr="00997FB5">
        <w:rPr>
          <w:rFonts w:eastAsia="Arial"/>
          <w:b/>
          <w:bCs/>
          <w:i/>
          <w:iCs/>
          <w:lang w:eastAsia="en-US"/>
        </w:rPr>
        <w:t>Экосистемы заприпайных полыней</w:t>
      </w:r>
    </w:p>
    <w:p w14:paraId="626CBE19" w14:textId="0B6B15A0" w:rsidR="006C3874" w:rsidRPr="00997FB5" w:rsidRDefault="006C3874" w:rsidP="00997FB5">
      <w:pPr>
        <w:spacing w:line="276" w:lineRule="auto"/>
        <w:rPr>
          <w:rFonts w:eastAsia="Arial"/>
          <w:lang w:eastAsia="en-US"/>
        </w:rPr>
      </w:pPr>
      <w:r w:rsidRPr="00997FB5">
        <w:rPr>
          <w:rFonts w:eastAsia="Arial"/>
          <w:lang w:eastAsia="en-US"/>
        </w:rPr>
        <w:t xml:space="preserve">Ценными биологическими объектами арктических морей признаются экосистемы заприпайных полыней (Гаврило, Попов, 2011). Это уникальный природный феномен – участки открытой воды среди полярных льдов – имеют особое значение для экосистемных процессов и поддержания биологического разнообразия в Арктике (Купецкий 1958; </w:t>
      </w:r>
      <w:r w:rsidRPr="00997FB5">
        <w:rPr>
          <w:rFonts w:eastAsia="Arial"/>
          <w:lang w:val="en-US" w:eastAsia="en-US"/>
        </w:rPr>
        <w:t>Brown</w:t>
      </w:r>
      <w:r w:rsidRPr="00997FB5">
        <w:rPr>
          <w:rFonts w:eastAsia="Arial"/>
          <w:lang w:eastAsia="en-US"/>
        </w:rPr>
        <w:t xml:space="preserve">, </w:t>
      </w:r>
      <w:r w:rsidRPr="00997FB5">
        <w:rPr>
          <w:rFonts w:eastAsia="Arial"/>
          <w:lang w:val="en-US" w:eastAsia="en-US"/>
        </w:rPr>
        <w:t>Nettleship</w:t>
      </w:r>
      <w:r w:rsidRPr="00997FB5">
        <w:rPr>
          <w:rFonts w:eastAsia="Arial"/>
          <w:lang w:eastAsia="en-US"/>
        </w:rPr>
        <w:t>, 1981). В них наблюдается повышенная биологическая продуктивность гидробиологических сообществ, они выступают местами зимовки и концентраций морских млекопитающих, в весенний период, когда на значительной части акватории еще не сошел лед, здесь концентрируются мигрирующие птицы. В зону оценки попадает Обь-Енисейская заприпайная полынья (</w:t>
      </w:r>
      <w:r w:rsidR="00997FB5">
        <w:rPr>
          <w:rFonts w:eastAsia="Arial"/>
          <w:lang w:eastAsia="en-US"/>
        </w:rPr>
        <w:t>р</w:t>
      </w:r>
      <w:r w:rsidRPr="00997FB5">
        <w:rPr>
          <w:rFonts w:eastAsia="Arial"/>
          <w:lang w:eastAsia="en-US"/>
        </w:rPr>
        <w:t xml:space="preserve">исунок </w:t>
      </w:r>
      <w:r w:rsidR="00997FB5">
        <w:rPr>
          <w:rFonts w:eastAsia="Arial"/>
          <w:lang w:eastAsia="en-US"/>
        </w:rPr>
        <w:t>6.3.2-10</w:t>
      </w:r>
      <w:r w:rsidRPr="00997FB5">
        <w:rPr>
          <w:rFonts w:eastAsia="Arial"/>
          <w:lang w:eastAsia="en-US"/>
        </w:rPr>
        <w:t xml:space="preserve">), располагающаяся во фронтальной зоне Обской губы. </w:t>
      </w:r>
    </w:p>
    <w:p w14:paraId="00C59FD3" w14:textId="77777777" w:rsidR="006C3874" w:rsidRPr="006C3874" w:rsidRDefault="006C3874" w:rsidP="006C3874">
      <w:pPr>
        <w:spacing w:after="160" w:line="259" w:lineRule="auto"/>
        <w:ind w:firstLine="0"/>
        <w:jc w:val="center"/>
        <w:rPr>
          <w:rFonts w:ascii="Arial" w:eastAsia="Arial" w:hAnsi="Arial"/>
          <w:sz w:val="22"/>
          <w:szCs w:val="22"/>
          <w:lang w:eastAsia="en-US"/>
        </w:rPr>
      </w:pPr>
      <w:r w:rsidRPr="006C3874">
        <w:rPr>
          <w:rFonts w:ascii="Arial" w:eastAsia="Arial" w:hAnsi="Arial"/>
          <w:noProof/>
          <w:sz w:val="22"/>
          <w:szCs w:val="22"/>
        </w:rPr>
        <w:drawing>
          <wp:inline distT="0" distB="0" distL="0" distR="0" wp14:anchorId="6E7E4B1B" wp14:editId="7E144BD5">
            <wp:extent cx="4229100" cy="3255654"/>
            <wp:effectExtent l="0" t="0" r="0" b="1905"/>
            <wp:docPr id="116" name="Рисунок 116"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карта&#10;&#10;Автоматически созданное описание"/>
                    <pic:cNvPicPr/>
                  </pic:nvPicPr>
                  <pic:blipFill rotWithShape="1">
                    <a:blip r:embed="rId241" cstate="print">
                      <a:extLst>
                        <a:ext uri="{28A0092B-C50C-407E-A947-70E740481C1C}">
                          <a14:useLocalDpi xmlns:a14="http://schemas.microsoft.com/office/drawing/2010/main" val="0"/>
                        </a:ext>
                      </a:extLst>
                    </a:blip>
                    <a:srcRect l="8178" t="1997" b="47982"/>
                    <a:stretch/>
                  </pic:blipFill>
                  <pic:spPr bwMode="auto">
                    <a:xfrm>
                      <a:off x="0" y="0"/>
                      <a:ext cx="4230514" cy="3256742"/>
                    </a:xfrm>
                    <a:prstGeom prst="rect">
                      <a:avLst/>
                    </a:prstGeom>
                    <a:ln>
                      <a:noFill/>
                    </a:ln>
                    <a:extLst>
                      <a:ext uri="{53640926-AAD7-44D8-BBD7-CCE9431645EC}">
                        <a14:shadowObscured xmlns:a14="http://schemas.microsoft.com/office/drawing/2010/main"/>
                      </a:ext>
                    </a:extLst>
                  </pic:spPr>
                </pic:pic>
              </a:graphicData>
            </a:graphic>
          </wp:inline>
        </w:drawing>
      </w:r>
    </w:p>
    <w:p w14:paraId="389113DB" w14:textId="6B8C2E90" w:rsidR="006C3874" w:rsidRPr="00997FB5" w:rsidRDefault="006C3874" w:rsidP="006C3874">
      <w:pPr>
        <w:spacing w:before="170" w:after="100" w:line="200" w:lineRule="atLeast"/>
        <w:ind w:firstLine="0"/>
        <w:jc w:val="center"/>
        <w:rPr>
          <w:rFonts w:eastAsia="Arial"/>
          <w:sz w:val="22"/>
          <w:szCs w:val="22"/>
          <w:lang w:eastAsia="da-DK"/>
        </w:rPr>
      </w:pPr>
      <w:bookmarkStart w:id="125" w:name="_Toc66204128"/>
      <w:r w:rsidRPr="00997FB5">
        <w:rPr>
          <w:rFonts w:eastAsia="Arial"/>
          <w:b/>
          <w:bCs/>
          <w:sz w:val="22"/>
          <w:szCs w:val="22"/>
          <w:lang w:eastAsia="da-DK"/>
        </w:rPr>
        <w:t>Рис</w:t>
      </w:r>
      <w:r w:rsidR="00997FB5" w:rsidRPr="00997FB5">
        <w:rPr>
          <w:rFonts w:eastAsia="Arial"/>
          <w:b/>
          <w:bCs/>
          <w:sz w:val="22"/>
          <w:szCs w:val="22"/>
          <w:lang w:eastAsia="da-DK"/>
        </w:rPr>
        <w:t>унок</w:t>
      </w:r>
      <w:r w:rsidRPr="00997FB5">
        <w:rPr>
          <w:rFonts w:eastAsia="Arial"/>
          <w:b/>
          <w:bCs/>
          <w:sz w:val="22"/>
          <w:szCs w:val="22"/>
          <w:lang w:eastAsia="da-DK"/>
        </w:rPr>
        <w:t xml:space="preserve"> </w:t>
      </w:r>
      <w:r w:rsidR="00997FB5" w:rsidRPr="00997FB5">
        <w:rPr>
          <w:rFonts w:eastAsia="Arial"/>
          <w:b/>
          <w:bCs/>
          <w:sz w:val="22"/>
          <w:szCs w:val="22"/>
          <w:lang w:eastAsia="da-DK"/>
        </w:rPr>
        <w:t>6</w:t>
      </w:r>
      <w:r w:rsidR="00997FB5" w:rsidRPr="00997FB5">
        <w:rPr>
          <w:b/>
          <w:bCs/>
          <w:sz w:val="22"/>
          <w:szCs w:val="22"/>
        </w:rPr>
        <w:t>.3.2-10</w:t>
      </w:r>
      <w:r w:rsidRPr="00997FB5">
        <w:rPr>
          <w:rFonts w:eastAsia="Arial"/>
          <w:b/>
          <w:bCs/>
          <w:sz w:val="22"/>
          <w:szCs w:val="22"/>
          <w:lang w:eastAsia="da-DK"/>
        </w:rPr>
        <w:t xml:space="preserve"> </w:t>
      </w:r>
      <w:r w:rsidRPr="00997FB5">
        <w:rPr>
          <w:rFonts w:eastAsia="Arial"/>
          <w:sz w:val="22"/>
          <w:szCs w:val="22"/>
          <w:lang w:eastAsia="da-DK"/>
        </w:rPr>
        <w:t>Заприпайные полыньи в Карском море. СНЗП -Северная Новоземельская, ЮНЗП – Южная Новоземельская, АН – Амдерминская, ЯП – Ямальская, ОЕП – Обь-Енисейская, ЦКП – Центральная Карская, ЗСЗП – Западная Североземельская. Источник: Атлас биологического разнообразия морей и побережий российской Арктики, 2011</w:t>
      </w:r>
      <w:bookmarkEnd w:id="125"/>
    </w:p>
    <w:p w14:paraId="30B386DC" w14:textId="77777777" w:rsidR="006C3874" w:rsidRPr="00CF410B" w:rsidRDefault="006C3874" w:rsidP="006C3874">
      <w:pPr>
        <w:spacing w:after="160" w:line="259" w:lineRule="auto"/>
        <w:rPr>
          <w:rFonts w:eastAsia="Arial"/>
          <w:sz w:val="22"/>
          <w:szCs w:val="22"/>
          <w:lang w:eastAsia="en-US"/>
        </w:rPr>
      </w:pPr>
    </w:p>
    <w:p w14:paraId="7249841B" w14:textId="77777777" w:rsidR="006C3874" w:rsidRPr="00997FB5" w:rsidRDefault="006C3874" w:rsidP="00997FB5">
      <w:pPr>
        <w:spacing w:after="160" w:line="276" w:lineRule="auto"/>
        <w:rPr>
          <w:rFonts w:eastAsia="Arial"/>
          <w:lang w:eastAsia="en-US"/>
        </w:rPr>
      </w:pPr>
      <w:r w:rsidRPr="00997FB5">
        <w:rPr>
          <w:rFonts w:eastAsia="Arial"/>
          <w:lang w:eastAsia="en-US"/>
        </w:rPr>
        <w:t>Район этой полыньи признается как район концентрации морских млекопитающих (нерпы, лахтака, белухи и белого медведя) (Спиридонов и др., 2020), район зимней концентрации сайки (Есипов, 1952; Ульченко и др., 2016) (</w:t>
      </w:r>
      <w:r w:rsidRPr="00997FB5">
        <w:rPr>
          <w:rFonts w:eastAsia="Arial"/>
          <w:i/>
          <w:iCs/>
          <w:lang w:eastAsia="en-US"/>
        </w:rPr>
        <w:t>Boreogadus saida</w:t>
      </w:r>
      <w:r w:rsidRPr="00997FB5">
        <w:rPr>
          <w:rFonts w:eastAsia="Arial"/>
          <w:lang w:eastAsia="en-US"/>
        </w:rPr>
        <w:t>), которая служит в арктических морских экосистемах основным кормовым объектом для самых разнообразных хищников: крупных рыб, птиц и млекопитающих. В работе Спиридонова с соавт. (2020) район Обь-Енисейской полыньи отнесен к перспективному морскому охраняемому району «Участок внешней области Обь-Енисейской устьевой системы с островами Шокальского, Вилькицкого, Неупокоева, Олений, Сибирякова (Район № 26)». На данном этапе изученность режима функционирования полыньи и ее роли в поддержании глобального и регионального биологического разнообразия остается малоизученной, ввиду чего рассмотрение ее в контексте критически важных сред затруднительно. В зоне влияния Проекта стационарные полыньи потенциально будут испытывать кумулятивные воздействия от возрастающего судового трафика в зимний период. Наблюдения за данным ценным компонентом биологического разнообразия рекомендуется включить в долговременную программу мониторинга зоны воздействия Проекта.</w:t>
      </w:r>
    </w:p>
    <w:p w14:paraId="095DE604" w14:textId="77777777" w:rsidR="006C3874" w:rsidRPr="00997FB5" w:rsidRDefault="006C3874" w:rsidP="00997FB5">
      <w:pPr>
        <w:spacing w:after="160" w:line="276" w:lineRule="auto"/>
        <w:rPr>
          <w:rFonts w:eastAsia="Arial"/>
          <w:lang w:eastAsia="en-US"/>
        </w:rPr>
      </w:pPr>
      <w:r w:rsidRPr="00997FB5">
        <w:rPr>
          <w:rFonts w:eastAsia="Arial"/>
          <w:b/>
          <w:bCs/>
          <w:lang w:eastAsia="en-US"/>
        </w:rPr>
        <w:t xml:space="preserve">Критерий 5: Ключевые эволюционные процессы </w:t>
      </w:r>
    </w:p>
    <w:p w14:paraId="724DD1A3" w14:textId="77777777" w:rsidR="006C3874" w:rsidRPr="00997FB5" w:rsidRDefault="006C3874" w:rsidP="00997FB5">
      <w:pPr>
        <w:spacing w:after="160" w:line="276" w:lineRule="auto"/>
        <w:rPr>
          <w:rFonts w:eastAsia="Arial"/>
          <w:lang w:eastAsia="en-US"/>
        </w:rPr>
      </w:pPr>
      <w:r w:rsidRPr="00997FB5">
        <w:rPr>
          <w:rFonts w:eastAsia="Arial"/>
          <w:lang w:eastAsia="en-US"/>
        </w:rPr>
        <w:t>Эстуарии представляют собой крайне специфические местообитания. В таких биотопах, где наблюдается постоянная смена уровня солености, могут существовать лишь экологически пластичные организмы, демонстрирующие черты исключительно эффективных осморегуляторов. Относительная численность таких организмов в мировой фауне водных животных очень невелика (Хлебович, 1962). Вместе с тем, на побережье Запада и Севера Евразии гидрологические условия ряда крупных акваторий можно классифицировать, как эстуарные. К числу наиболее крупных систем такого типа можно отнести Балтийское море, Двинский залив Белого моря и устья Великих Сибирских рек, среди которых гидробиокомплекс Обской губы. Эстуарные экосистемы северных регионов Евразии сформировались в постгляциальную эпоху, когда большая часть приледниковых водоемов, связанных с мировым океаном, содержали осолоненную воду таящего ледника. Основу фауны таких водоемов составляли способные к активной осморегуляции ракообразные: копеподы (</w:t>
      </w:r>
      <w:r w:rsidRPr="00997FB5">
        <w:rPr>
          <w:rFonts w:eastAsia="Arial"/>
          <w:i/>
          <w:iCs/>
          <w:lang w:eastAsia="en-US"/>
        </w:rPr>
        <w:t>Limnocalanus macrurus</w:t>
      </w:r>
      <w:r w:rsidRPr="00997FB5">
        <w:rPr>
          <w:rFonts w:eastAsia="Arial"/>
          <w:lang w:eastAsia="en-US"/>
        </w:rPr>
        <w:t xml:space="preserve">, </w:t>
      </w:r>
      <w:r w:rsidRPr="00997FB5">
        <w:rPr>
          <w:rFonts w:eastAsia="Arial"/>
          <w:i/>
          <w:iCs/>
          <w:lang w:eastAsia="en-US"/>
        </w:rPr>
        <w:t>Eurytemora lacustris</w:t>
      </w:r>
      <w:r w:rsidRPr="00997FB5">
        <w:rPr>
          <w:rFonts w:eastAsia="Arial"/>
          <w:lang w:eastAsia="en-US"/>
        </w:rPr>
        <w:t xml:space="preserve">, </w:t>
      </w:r>
      <w:r w:rsidRPr="00997FB5">
        <w:rPr>
          <w:rFonts w:eastAsia="Arial"/>
          <w:i/>
          <w:iCs/>
          <w:lang w:eastAsia="en-US"/>
        </w:rPr>
        <w:t>Cyclops lacustris</w:t>
      </w:r>
      <w:r w:rsidRPr="00997FB5">
        <w:rPr>
          <w:rFonts w:eastAsia="Arial"/>
          <w:lang w:eastAsia="en-US"/>
        </w:rPr>
        <w:t>), мизиды (</w:t>
      </w:r>
      <w:r w:rsidRPr="00997FB5">
        <w:rPr>
          <w:rFonts w:eastAsia="Arial"/>
          <w:i/>
          <w:iCs/>
          <w:lang w:eastAsia="en-US"/>
        </w:rPr>
        <w:t>Mysis relicta</w:t>
      </w:r>
      <w:r w:rsidRPr="00997FB5">
        <w:rPr>
          <w:rFonts w:eastAsia="Arial"/>
          <w:lang w:eastAsia="en-US"/>
        </w:rPr>
        <w:t>), бокоплавы (</w:t>
      </w:r>
      <w:r w:rsidRPr="00997FB5">
        <w:rPr>
          <w:rFonts w:eastAsia="Arial"/>
          <w:i/>
          <w:iCs/>
          <w:lang w:eastAsia="en-US"/>
        </w:rPr>
        <w:t>Pallaseopsis quadrispinosa</w:t>
      </w:r>
      <w:r w:rsidRPr="00997FB5">
        <w:rPr>
          <w:rFonts w:eastAsia="Arial"/>
          <w:lang w:eastAsia="en-US"/>
        </w:rPr>
        <w:t xml:space="preserve">, </w:t>
      </w:r>
      <w:r w:rsidRPr="00997FB5">
        <w:rPr>
          <w:rFonts w:eastAsia="Arial"/>
          <w:i/>
          <w:iCs/>
          <w:lang w:eastAsia="en-US"/>
        </w:rPr>
        <w:t>Gammaracanthus lacustris</w:t>
      </w:r>
      <w:r w:rsidRPr="00997FB5">
        <w:rPr>
          <w:rFonts w:eastAsia="Arial"/>
          <w:lang w:eastAsia="en-US"/>
        </w:rPr>
        <w:t xml:space="preserve">, </w:t>
      </w:r>
      <w:r w:rsidRPr="00997FB5">
        <w:rPr>
          <w:rFonts w:eastAsia="Arial"/>
          <w:i/>
          <w:iCs/>
          <w:lang w:val="en-US" w:eastAsia="en-US"/>
        </w:rPr>
        <w:t>Monoporeia</w:t>
      </w:r>
      <w:r w:rsidRPr="00997FB5">
        <w:rPr>
          <w:rFonts w:eastAsia="Arial"/>
          <w:i/>
          <w:iCs/>
          <w:lang w:eastAsia="en-US"/>
        </w:rPr>
        <w:t xml:space="preserve"> </w:t>
      </w:r>
      <w:r w:rsidRPr="00997FB5">
        <w:rPr>
          <w:rFonts w:eastAsia="Arial"/>
          <w:i/>
          <w:iCs/>
          <w:lang w:val="en-US" w:eastAsia="en-US"/>
        </w:rPr>
        <w:t>affinis</w:t>
      </w:r>
      <w:r w:rsidRPr="00997FB5">
        <w:rPr>
          <w:rFonts w:eastAsia="Arial"/>
          <w:lang w:eastAsia="en-US"/>
        </w:rPr>
        <w:t xml:space="preserve">) и изоподы </w:t>
      </w:r>
      <w:r w:rsidRPr="00997FB5">
        <w:rPr>
          <w:rFonts w:eastAsia="Arial"/>
          <w:i/>
          <w:iCs/>
          <w:lang w:eastAsia="en-US"/>
        </w:rPr>
        <w:t>Saduria entomon (</w:t>
      </w:r>
      <w:r w:rsidRPr="00997FB5">
        <w:rPr>
          <w:rFonts w:eastAsia="Arial"/>
          <w:i/>
          <w:iCs/>
          <w:lang w:val="en-US" w:eastAsia="en-US"/>
        </w:rPr>
        <w:t>Spikkeland</w:t>
      </w:r>
      <w:r w:rsidRPr="00997FB5">
        <w:rPr>
          <w:rFonts w:eastAsia="Arial"/>
          <w:i/>
          <w:iCs/>
          <w:lang w:eastAsia="en-US"/>
        </w:rPr>
        <w:t xml:space="preserve"> </w:t>
      </w:r>
      <w:r w:rsidRPr="00997FB5">
        <w:rPr>
          <w:rFonts w:eastAsia="Arial"/>
          <w:i/>
          <w:iCs/>
          <w:lang w:val="en-US" w:eastAsia="en-US"/>
        </w:rPr>
        <w:t>et</w:t>
      </w:r>
      <w:r w:rsidRPr="00997FB5">
        <w:rPr>
          <w:rFonts w:eastAsia="Arial"/>
          <w:i/>
          <w:iCs/>
          <w:lang w:eastAsia="en-US"/>
        </w:rPr>
        <w:t xml:space="preserve"> </w:t>
      </w:r>
      <w:r w:rsidRPr="00997FB5">
        <w:rPr>
          <w:rFonts w:eastAsia="Arial"/>
          <w:i/>
          <w:iCs/>
          <w:lang w:val="en-US" w:eastAsia="en-US"/>
        </w:rPr>
        <w:t>al</w:t>
      </w:r>
      <w:r w:rsidRPr="00997FB5">
        <w:rPr>
          <w:rFonts w:eastAsia="Arial"/>
          <w:i/>
          <w:iCs/>
          <w:lang w:eastAsia="en-US"/>
        </w:rPr>
        <w:t>., 2016)</w:t>
      </w:r>
      <w:r w:rsidRPr="00997FB5">
        <w:rPr>
          <w:rFonts w:eastAsia="Arial"/>
          <w:lang w:eastAsia="en-US"/>
        </w:rPr>
        <w:t xml:space="preserve">. В настоящее время, когда в большинстве регионов Северного полушария ледниковые шапки исчезли, реликты эстуарных экосистем сохранились, как в указанных выше крупных эстуариях, так и в некоторых пресных озерах, уже отделившихся от моря (Калинкина, 2015; Spikkeland </w:t>
      </w:r>
      <w:r w:rsidRPr="00997FB5">
        <w:rPr>
          <w:rFonts w:eastAsia="Arial"/>
          <w:lang w:val="en-US" w:eastAsia="en-US"/>
        </w:rPr>
        <w:t>et</w:t>
      </w:r>
      <w:r w:rsidRPr="00997FB5">
        <w:rPr>
          <w:rFonts w:eastAsia="Arial"/>
          <w:lang w:eastAsia="en-US"/>
        </w:rPr>
        <w:t xml:space="preserve"> </w:t>
      </w:r>
      <w:r w:rsidRPr="00997FB5">
        <w:rPr>
          <w:rFonts w:eastAsia="Arial"/>
          <w:lang w:val="en-US" w:eastAsia="en-US"/>
        </w:rPr>
        <w:t>al</w:t>
      </w:r>
      <w:r w:rsidRPr="00997FB5">
        <w:rPr>
          <w:rFonts w:eastAsia="Arial"/>
          <w:lang w:eastAsia="en-US"/>
        </w:rPr>
        <w:t xml:space="preserve">., 2016). В акватории Обской губы были отмечены почти все указанные реликтовые формы (кроме </w:t>
      </w:r>
      <w:r w:rsidRPr="00997FB5">
        <w:rPr>
          <w:rFonts w:eastAsia="Arial"/>
          <w:i/>
          <w:iCs/>
          <w:lang w:eastAsia="en-US"/>
        </w:rPr>
        <w:t xml:space="preserve">Cyclops lacustris </w:t>
      </w:r>
      <w:r w:rsidRPr="00997FB5">
        <w:rPr>
          <w:rFonts w:eastAsia="Arial"/>
          <w:lang w:eastAsia="en-US"/>
        </w:rPr>
        <w:t xml:space="preserve">и </w:t>
      </w:r>
      <w:r w:rsidRPr="00997FB5">
        <w:rPr>
          <w:rFonts w:eastAsia="Arial"/>
          <w:i/>
          <w:iCs/>
          <w:lang w:eastAsia="en-US"/>
        </w:rPr>
        <w:t>Pallaseopsis quadrispinosa</w:t>
      </w:r>
      <w:r w:rsidRPr="00997FB5">
        <w:rPr>
          <w:rFonts w:eastAsia="Arial"/>
          <w:lang w:eastAsia="en-US"/>
        </w:rPr>
        <w:t xml:space="preserve">). В озерах, расположенных в окрестностях Обской губы, были найдены также и реликтовые популяции </w:t>
      </w:r>
      <w:r w:rsidRPr="00997FB5">
        <w:rPr>
          <w:rFonts w:eastAsia="Arial"/>
          <w:i/>
          <w:iCs/>
          <w:lang w:val="en-US" w:eastAsia="en-US"/>
        </w:rPr>
        <w:t>Monoporeia</w:t>
      </w:r>
      <w:r w:rsidRPr="00997FB5">
        <w:rPr>
          <w:rFonts w:eastAsia="Arial"/>
          <w:i/>
          <w:iCs/>
          <w:lang w:eastAsia="en-US"/>
        </w:rPr>
        <w:t xml:space="preserve"> </w:t>
      </w:r>
      <w:r w:rsidRPr="00997FB5">
        <w:rPr>
          <w:rFonts w:eastAsia="Arial"/>
          <w:i/>
          <w:iCs/>
          <w:lang w:val="en-US" w:eastAsia="en-US"/>
        </w:rPr>
        <w:t>affinis</w:t>
      </w:r>
      <w:r w:rsidRPr="00997FB5">
        <w:rPr>
          <w:rFonts w:eastAsia="Arial"/>
          <w:lang w:eastAsia="en-US"/>
        </w:rPr>
        <w:t xml:space="preserve"> (эти бокоплавы отмечены в озере Ябтармато на территории Салмановского (Утреннего) ЛУ). Это говорит о том, что в изучаемом регионе потенциально могут существовать популяции животных, изолированные от материнских популяций в течение многих тысячелетий. Рассмотренные параметры соответствуют изложенному в пункте </w:t>
      </w:r>
      <w:r w:rsidRPr="00997FB5">
        <w:rPr>
          <w:rFonts w:eastAsia="Arial"/>
          <w:lang w:val="en-US" w:eastAsia="en-US"/>
        </w:rPr>
        <w:t>GN</w:t>
      </w:r>
      <w:r w:rsidRPr="00997FB5">
        <w:rPr>
          <w:rFonts w:eastAsia="Arial"/>
          <w:lang w:eastAsia="en-US"/>
        </w:rPr>
        <w:t>81 Руководства 6 МФК определению ключевых эволюционных процессов. Однако, будучи применимы к Обь-Енисейской эстуарной области, протяженной акватории в целом, они не применимы к зоне оценки по следующим причинам:</w:t>
      </w:r>
    </w:p>
    <w:p w14:paraId="2E703E2C" w14:textId="77777777" w:rsidR="006C3874" w:rsidRPr="00997FB5" w:rsidRDefault="006C3874" w:rsidP="00997FB5">
      <w:pPr>
        <w:spacing w:after="160" w:line="276" w:lineRule="auto"/>
        <w:ind w:left="709" w:hanging="425"/>
        <w:rPr>
          <w:rFonts w:eastAsia="Arial"/>
          <w:lang w:eastAsia="en-US"/>
        </w:rPr>
      </w:pPr>
      <w:r w:rsidRPr="00997FB5">
        <w:rPr>
          <w:rFonts w:eastAsia="Arial"/>
          <w:lang w:eastAsia="en-US"/>
        </w:rPr>
        <w:t>— все реликтовые постгляциальные компоненты являются фоновыми видами, широко распространенными во всей эстуарной области, так и в других арктических эстуариях;</w:t>
      </w:r>
    </w:p>
    <w:p w14:paraId="230DDD73" w14:textId="77777777" w:rsidR="006C3874" w:rsidRPr="00997FB5" w:rsidRDefault="006C3874" w:rsidP="00997FB5">
      <w:pPr>
        <w:spacing w:after="160" w:line="276" w:lineRule="auto"/>
        <w:ind w:left="709" w:hanging="425"/>
        <w:rPr>
          <w:rFonts w:eastAsia="Arial"/>
          <w:lang w:eastAsia="en-US"/>
        </w:rPr>
      </w:pPr>
      <w:r w:rsidRPr="00997FB5">
        <w:rPr>
          <w:rFonts w:eastAsia="Arial"/>
          <w:lang w:eastAsia="en-US"/>
        </w:rPr>
        <w:t>— зона оценки захватывает лишь часть, а не полный градиент солености;</w:t>
      </w:r>
    </w:p>
    <w:p w14:paraId="65F558D8" w14:textId="77777777" w:rsidR="006C3874" w:rsidRPr="00997FB5" w:rsidRDefault="006C3874" w:rsidP="00997FB5">
      <w:pPr>
        <w:spacing w:after="160" w:line="276" w:lineRule="auto"/>
        <w:ind w:left="709" w:hanging="425"/>
        <w:rPr>
          <w:rFonts w:eastAsia="Arial"/>
          <w:lang w:eastAsia="en-US"/>
        </w:rPr>
      </w:pPr>
      <w:r w:rsidRPr="00997FB5">
        <w:rPr>
          <w:rFonts w:eastAsia="Arial"/>
          <w:lang w:eastAsia="en-US"/>
        </w:rPr>
        <w:t xml:space="preserve">— в целом, для гидробиологических сообществ района оценки характерен низкий уровень видового разнообразия, тенденции современного видообразования не известны. </w:t>
      </w:r>
    </w:p>
    <w:p w14:paraId="105E4F08" w14:textId="77777777" w:rsidR="006C3874" w:rsidRPr="006C3874" w:rsidRDefault="006C3874" w:rsidP="006C3874">
      <w:pPr>
        <w:shd w:val="clear" w:color="auto" w:fill="FFFFFF"/>
        <w:spacing w:after="160" w:line="259" w:lineRule="auto"/>
        <w:rPr>
          <w:rFonts w:eastAsia="Arial"/>
          <w:b/>
          <w:bCs/>
          <w:lang w:eastAsia="en-US"/>
        </w:rPr>
      </w:pPr>
      <w:r w:rsidRPr="006C3874">
        <w:rPr>
          <w:rFonts w:eastAsia="Arial"/>
          <w:b/>
          <w:bCs/>
          <w:lang w:eastAsia="en-US"/>
        </w:rPr>
        <w:t>Заключение</w:t>
      </w:r>
    </w:p>
    <w:p w14:paraId="0D0AA35A" w14:textId="77777777" w:rsidR="006C3874" w:rsidRPr="006C3874" w:rsidRDefault="006C3874" w:rsidP="00997FB5">
      <w:pPr>
        <w:shd w:val="clear" w:color="auto" w:fill="FFFFFF"/>
        <w:spacing w:line="276" w:lineRule="auto"/>
        <w:rPr>
          <w:rFonts w:eastAsia="Arial"/>
          <w:lang w:eastAsia="en-US"/>
        </w:rPr>
      </w:pPr>
      <w:r w:rsidRPr="006C3874">
        <w:rPr>
          <w:rFonts w:eastAsia="Arial"/>
          <w:lang w:eastAsia="en-US"/>
        </w:rPr>
        <w:t xml:space="preserve">Результаты настоящей оценки демонстрируют, что проект потенциально затрагивает критически важные среды обитания, приуроченные к акватории Обской губы. Из пяти основных критериев СД 6 МФК критически важные среды потенциально могут быть идентифицированы по критерию 3. </w:t>
      </w:r>
    </w:p>
    <w:p w14:paraId="6C296512" w14:textId="77777777" w:rsidR="006C3874" w:rsidRPr="006C3874" w:rsidRDefault="006C3874" w:rsidP="00997FB5">
      <w:pPr>
        <w:shd w:val="clear" w:color="auto" w:fill="FFFFFF"/>
        <w:spacing w:line="276" w:lineRule="auto"/>
        <w:rPr>
          <w:rFonts w:eastAsia="Arial"/>
          <w:lang w:eastAsia="en-US"/>
        </w:rPr>
      </w:pPr>
      <w:r w:rsidRPr="006C3874">
        <w:rPr>
          <w:rFonts w:eastAsia="Arial"/>
          <w:lang w:eastAsia="en-US"/>
        </w:rPr>
        <w:t>С учетом принципов предосторожности, ввиду недостатка достоверных данных о численности и статусе пребывания вида, Обская губа может быть рассмотрена как потенциально критически важная среда обитания для Карско-Баренцевоморской популяции белухи, для которой эта акватория признается важной для нагула и размножения. Окончательное решение вопроса важности Обской губы для сохранения глобальной популяции вида, и, соответственно, рассмотрение акватории как критически важной среды обитания данного вида может быть решено путем дополнительных исследований.</w:t>
      </w:r>
    </w:p>
    <w:p w14:paraId="0B175848" w14:textId="77777777" w:rsidR="006C3874" w:rsidRPr="006C3874" w:rsidRDefault="006C3874" w:rsidP="00997FB5">
      <w:pPr>
        <w:shd w:val="clear" w:color="auto" w:fill="FFFFFF"/>
        <w:spacing w:line="276" w:lineRule="auto"/>
        <w:rPr>
          <w:rFonts w:eastAsia="Arial"/>
          <w:lang w:eastAsia="en-US"/>
        </w:rPr>
      </w:pPr>
      <w:r w:rsidRPr="006C3874">
        <w:rPr>
          <w:rFonts w:eastAsia="Arial"/>
          <w:lang w:eastAsia="en-US"/>
        </w:rPr>
        <w:t>На акватории Обской губы линные и предмиграционные скопления формирует утка морянка. Согласно оценке, основанной на анализе литературных данных и полевых исследований на акватории, Обская губа поддерживает более 5% мировой и 17% российской популяции морянки. В зоне оценки в Северной части Обской губы отмечено до 0.4% мировой популяции. Эти числа не позволяют однозначно трактовать акваторию рассмотрения как критически важную среду обитания, однако дают основание полагать высокую значимость мелководий Обской губы для поддержания глобальной численности вида. Морянку, таким образом, рекомендуется рассматривать как приоритетный объект мониторинга и потенциальный индикатор критически важных сред обитания в регионе.</w:t>
      </w:r>
    </w:p>
    <w:p w14:paraId="19A275A2" w14:textId="77777777" w:rsidR="006C3874" w:rsidRPr="006C3874" w:rsidRDefault="006C3874" w:rsidP="00997FB5">
      <w:pPr>
        <w:shd w:val="clear" w:color="auto" w:fill="FFFFFF"/>
        <w:spacing w:line="276" w:lineRule="auto"/>
        <w:rPr>
          <w:rFonts w:eastAsia="Arial"/>
          <w:lang w:eastAsia="en-US"/>
        </w:rPr>
      </w:pPr>
      <w:r w:rsidRPr="006C3874">
        <w:rPr>
          <w:rFonts w:eastAsia="Arial"/>
          <w:lang w:eastAsia="en-US"/>
        </w:rPr>
        <w:t>Следует отметить, что район оценки характеризуется сравнительно низкой плотностью исходных данных по биологическому разнообразию. Специальные исследования в рамках Проекта Арктик СПГ 2 проводятся более 10 лет, в том числе выполнены масштабное изучение экосистем Обской губы. Однако, вследствие труднодоступности территории и акватории реализации Проекта, дефицитности систематических научных исследований в последние десятилетия, некоторые важные параметры, в том числе касающиеся численности и миграций морских млекопитающих, функционирования акватории в ледовый период и др. остаются слабоизученными. Эти параметры биологического разнообразия, являющиеся в том числе основанием для выделения критически важных сред обитания, рекомендуется включить в программу долговременного мониторинга.</w:t>
      </w:r>
    </w:p>
    <w:p w14:paraId="08879987" w14:textId="77777777" w:rsidR="006C3874" w:rsidRPr="006C3874" w:rsidRDefault="006C3874" w:rsidP="00997FB5">
      <w:pPr>
        <w:shd w:val="clear" w:color="auto" w:fill="FFFFFF"/>
        <w:spacing w:line="276" w:lineRule="auto"/>
        <w:rPr>
          <w:rFonts w:eastAsia="Arial"/>
          <w:lang w:eastAsia="en-US"/>
        </w:rPr>
      </w:pPr>
      <w:r w:rsidRPr="006C3874">
        <w:rPr>
          <w:rFonts w:eastAsia="Arial"/>
          <w:lang w:eastAsia="en-US"/>
        </w:rPr>
        <w:t>Основные воздействие на идентифицированные ценные компоненты биологического разнообразия со стороны Проекта Арктик СПГ 2 ожидаются в безледный период, и будут связаны, как на этапе строительства, так и эксплуатации объектов Проекта с судовым трафиком, определяющим беспокойство, шумовое воздействие на акватории и увеличением вероятности аварийных разливов нефтепродуктов. Эти виды воздействий должны рассматриваться в контексте кумулятивных, в условиях промышленного освоения акватории. Идентифицированные в качестве потенциально критически важных продуктивные мелководья, поддерживающие глобально и регионально значимые линные и предмиграционные скопления морянки, располагаются, преимущественно, близ западного берега Обской губы и в районе о-ва Шокальского вне судовых путей, достигая ширины 10-15 км. Потенциально пригодные мелководья вдоль восточного берега Обской губы в районе Порта и Завода занимают узкую полосу шириной 1-3 км. По результатам судовых учетов 2020-го года скопления морянки отмечены именно на мелководьях вдоль западного берега губы. В связи с этим, прогнозируемая значимость воздействия на местообитания морянки Северной части Обской губы оценивается как умеренная. Проведение мероприятий по предотвращению, минимизации и компенсации воздействия могут снизить воздействие до низкой.</w:t>
      </w:r>
    </w:p>
    <w:p w14:paraId="55198311" w14:textId="77777777" w:rsidR="006C3874" w:rsidRPr="006C3874" w:rsidRDefault="006C3874" w:rsidP="00997FB5">
      <w:pPr>
        <w:shd w:val="clear" w:color="auto" w:fill="FFFFFF"/>
        <w:spacing w:line="276" w:lineRule="auto"/>
        <w:rPr>
          <w:rFonts w:eastAsia="Arial"/>
          <w:lang w:eastAsia="en-US"/>
        </w:rPr>
      </w:pPr>
      <w:r w:rsidRPr="006C3874">
        <w:rPr>
          <w:rFonts w:eastAsia="Arial"/>
          <w:lang w:eastAsia="en-US"/>
        </w:rPr>
        <w:t>Воздействие на белуху со стороны Проекта ожидается в увеличении фактора беспокойства в районе Порта и Завода, временном снижении продуктивности кормовой базы при проведении гидротехнических работ; изменении путей и сроков миграций, нарушение традиционных мест скоплений и нагула морских млекопитающих в связи с увеличением уровня подводных шумов от судов и проводимых на акватории работ; риск травмирования или гибели в результате столкновения с судами. В 2020-м году нами впервые на акватории Обской губы проведены гидроакустические исследования. Измерения производились в частотном диапазоне 2 – 15 000 Гц при помощи автономных донных акустических регистраторов, разработанных и изготовленных в Тихоокеанском океанографическом институте ДВО РАН. По результатам проведенных экспериментальных исследований потерь при распространении низкочастотной (10–200 Гц) энергии акустического импульса показано, что генерируемые пневмопушкой сигналы испытывают значительные потери при распространении на участке реки со средней глубиной 18 м. На расстоянии 1.2 км от точки излучения энергии импульса уменьшается на 41.7 дБ, а на расстоянии 2.8 км – на 55.8 дБ. Численное моделирование показало, что основная часть энергии, распространяющаяся на низких частотах, уходит в «мягкое» (по акустическим свойствам) дно. Основными источниками подводного шума на этапе строительства Терминала «Утренний» являются дноуглубительные и сваебойные работы на морской территории терминала и причальных сооружений. Основная энергия акустических колебаний, генерируемых такими работами на мелководье, переносится в диапазоне частот 80 – 200 Гц. Согласно численным расчетам, звук при распространении от Терминала в прибрежную зону на этих частотах имеет минимальные потери у дна, которые составляют от -81 до -100 дБ на расстоянии 1 км от потенциального источника антропогенного шума, от -98 до -112 дБ на расстоянии 2 км и от -110 до -170 дБ на дистанции 5 км. Таким образом, на расстоянии от 2.6 до 4.6 км от источника в районе строительства Терминала уровень подводных шумов будет соизмерим с окружающими шумами.</w:t>
      </w:r>
    </w:p>
    <w:p w14:paraId="4EC617C3" w14:textId="77777777" w:rsidR="006C3874" w:rsidRPr="006C3874" w:rsidRDefault="006C3874" w:rsidP="00997FB5">
      <w:pPr>
        <w:shd w:val="clear" w:color="auto" w:fill="FFFFFF"/>
        <w:spacing w:line="276" w:lineRule="auto"/>
        <w:rPr>
          <w:rFonts w:eastAsia="Arial"/>
          <w:lang w:eastAsia="en-US"/>
        </w:rPr>
      </w:pPr>
      <w:r w:rsidRPr="006C3874">
        <w:rPr>
          <w:rFonts w:eastAsia="Arial"/>
          <w:lang w:eastAsia="en-US"/>
        </w:rPr>
        <w:t>Результаты анализа данных позволили составить акустические портреты конкретных судов, а также оценить радиус акустического воздействия судов на морских млекопитающих. В качестве границы акустического воздействия был принят пороговый уровень беспокойства для белух, равный 120 дБ (</w:t>
      </w:r>
      <w:r w:rsidRPr="006C3874">
        <w:rPr>
          <w:rFonts w:eastAsia="Arial"/>
          <w:lang w:val="en-US" w:eastAsia="en-US"/>
        </w:rPr>
        <w:t>Southall</w:t>
      </w:r>
      <w:r w:rsidRPr="006C3874">
        <w:rPr>
          <w:rFonts w:eastAsia="Arial"/>
          <w:lang w:eastAsia="en-US"/>
        </w:rPr>
        <w:t xml:space="preserve"> </w:t>
      </w:r>
      <w:r w:rsidRPr="006C3874">
        <w:rPr>
          <w:rFonts w:eastAsia="Arial"/>
          <w:lang w:val="en-US" w:eastAsia="en-US"/>
        </w:rPr>
        <w:t>et</w:t>
      </w:r>
      <w:r w:rsidRPr="006C3874">
        <w:rPr>
          <w:rFonts w:eastAsia="Arial"/>
          <w:lang w:eastAsia="en-US"/>
        </w:rPr>
        <w:t xml:space="preserve"> </w:t>
      </w:r>
      <w:r w:rsidRPr="006C3874">
        <w:rPr>
          <w:rFonts w:eastAsia="Arial"/>
          <w:lang w:val="en-US" w:eastAsia="en-US"/>
        </w:rPr>
        <w:t>al</w:t>
      </w:r>
      <w:r w:rsidRPr="006C3874">
        <w:rPr>
          <w:rFonts w:eastAsia="Arial"/>
          <w:lang w:eastAsia="en-US"/>
        </w:rPr>
        <w:t xml:space="preserve">., 2007). Так, например, для СПГ-танкера </w:t>
      </w:r>
      <w:r w:rsidRPr="006C3874">
        <w:rPr>
          <w:rFonts w:eastAsia="Arial"/>
          <w:lang w:val="en-US" w:eastAsia="en-US"/>
        </w:rPr>
        <w:t>Eduard</w:t>
      </w:r>
      <w:r w:rsidRPr="006C3874">
        <w:rPr>
          <w:rFonts w:eastAsia="Arial"/>
          <w:lang w:eastAsia="en-US"/>
        </w:rPr>
        <w:t xml:space="preserve"> </w:t>
      </w:r>
      <w:r w:rsidRPr="006C3874">
        <w:rPr>
          <w:rFonts w:eastAsia="Arial"/>
          <w:lang w:val="en-US" w:eastAsia="en-US"/>
        </w:rPr>
        <w:t>Toll</w:t>
      </w:r>
      <w:r w:rsidRPr="006C3874">
        <w:rPr>
          <w:rFonts w:eastAsia="Arial"/>
          <w:lang w:eastAsia="en-US"/>
        </w:rPr>
        <w:t xml:space="preserve"> по натурным данным построена кривая, описывающая затухание уровня судового шума по мере удаления от судна. Из кривой получено пороговое значение радиуса акустического воздействия для судна в диапазоне от 0.8 до 1.3 км. Полученные данные гидроакустических исследований показывают, что условия распространения подводных шумов в северной части Обской губы таковы, что значительная доля акватории не испытывает гидроакустического воздействия как от объектов Проекта, так и от судового трафика.</w:t>
      </w:r>
    </w:p>
    <w:p w14:paraId="208A85F5" w14:textId="77777777" w:rsidR="006C3874" w:rsidRPr="006C3874" w:rsidRDefault="006C3874" w:rsidP="00997FB5">
      <w:pPr>
        <w:shd w:val="clear" w:color="auto" w:fill="FFFFFF"/>
        <w:spacing w:line="276" w:lineRule="auto"/>
        <w:rPr>
          <w:rFonts w:eastAsia="Arial"/>
          <w:lang w:eastAsia="en-US"/>
        </w:rPr>
      </w:pPr>
      <w:r w:rsidRPr="006C3874">
        <w:rPr>
          <w:rFonts w:eastAsia="Arial"/>
          <w:lang w:eastAsia="en-US"/>
        </w:rPr>
        <w:t>С учетом фрагментарности имеющейся информации о численности, миграциях и статусе пребывания белухи на акватории Проекта значимость воздействия оценивается как высокая, она с учетом проведения мероприятий по предотвращению, минимизации и компенсации воздействия может быть снижена до умеренной.</w:t>
      </w:r>
    </w:p>
    <w:p w14:paraId="74D8D228" w14:textId="77777777" w:rsidR="00E615F1" w:rsidRDefault="00E07D9B" w:rsidP="00136204">
      <w:pPr>
        <w:pStyle w:val="16"/>
        <w:spacing w:line="276" w:lineRule="auto"/>
        <w:ind w:left="340" w:firstLine="709"/>
      </w:pPr>
      <w:r>
        <w:br w:type="page"/>
      </w:r>
      <w:bookmarkStart w:id="126" w:name="_Toc10129823"/>
      <w:bookmarkStart w:id="127" w:name="_Toc23327658"/>
      <w:bookmarkStart w:id="128" w:name="_Toc517100742"/>
      <w:bookmarkStart w:id="129" w:name="_Toc517262152"/>
      <w:bookmarkStart w:id="130" w:name="_Toc10129825"/>
      <w:bookmarkEnd w:id="13"/>
      <w:bookmarkEnd w:id="14"/>
      <w:bookmarkEnd w:id="15"/>
    </w:p>
    <w:p w14:paraId="7DA07C94" w14:textId="418D03D8" w:rsidR="00746F32" w:rsidRPr="009A1F29" w:rsidRDefault="00746F32" w:rsidP="00B953DE">
      <w:pPr>
        <w:pStyle w:val="15"/>
        <w:numPr>
          <w:ilvl w:val="0"/>
          <w:numId w:val="41"/>
        </w:numPr>
        <w:jc w:val="both"/>
      </w:pPr>
      <w:bookmarkStart w:id="131" w:name="_Toc71723894"/>
      <w:r w:rsidRPr="009A1F29">
        <w:t xml:space="preserve">ОЦЕНКА </w:t>
      </w:r>
      <w:r>
        <w:t>В</w:t>
      </w:r>
      <w:r w:rsidRPr="009A1F29">
        <w:t xml:space="preserve">ЛИЯНИЯ ПРОЕКТА АРКТИК СПГ 2 НА </w:t>
      </w:r>
      <w:r>
        <w:t>БЕРЕГОВУЮ ЗОНУ</w:t>
      </w:r>
      <w:bookmarkEnd w:id="131"/>
    </w:p>
    <w:p w14:paraId="0CEC9542" w14:textId="21195D31" w:rsidR="00746F32" w:rsidRPr="00746F32" w:rsidRDefault="00746F32" w:rsidP="00746F32">
      <w:pPr>
        <w:pStyle w:val="25"/>
        <w:spacing w:after="240" w:line="276" w:lineRule="auto"/>
      </w:pPr>
      <w:bookmarkStart w:id="132" w:name="_Toc71723895"/>
      <w:r>
        <w:t xml:space="preserve">7.1 </w:t>
      </w:r>
      <w:r w:rsidRPr="00746F32">
        <w:t>Природные и техногенные факторы развития береговой зоны</w:t>
      </w:r>
      <w:bookmarkEnd w:id="132"/>
      <w:r w:rsidRPr="00746F32">
        <w:t xml:space="preserve"> </w:t>
      </w:r>
    </w:p>
    <w:p w14:paraId="6B26C0FE" w14:textId="77777777" w:rsidR="00746F32" w:rsidRPr="00746F32" w:rsidRDefault="00746F32" w:rsidP="00746F32">
      <w:pPr>
        <w:spacing w:line="276" w:lineRule="auto"/>
        <w:ind w:firstLine="720"/>
        <w:rPr>
          <w:rFonts w:eastAsia="Calibri"/>
          <w:lang w:eastAsia="en-US"/>
        </w:rPr>
      </w:pPr>
      <w:r w:rsidRPr="00746F32">
        <w:rPr>
          <w:rFonts w:eastAsia="Calibri"/>
          <w:lang w:eastAsia="en-US"/>
        </w:rPr>
        <w:t xml:space="preserve">На развитие арктических берегов России помимо природных условий все большее влияние оказывают техногенные факторы, связанные с промышленным и хозяйственным освоением шельфовых месторождений и прибрежных территорий. Нередко техногенный фактор оказывает настолько масштабное воздействие, что начинает определять основные тенденции развития берега в большей степени, чем природные факторы, вызывает кардинальную перестройку рельефа береговой зоны и условий его развития на долгие годы. </w:t>
      </w:r>
    </w:p>
    <w:p w14:paraId="48C6BD12" w14:textId="77777777" w:rsidR="00746F32" w:rsidRPr="00746F32" w:rsidRDefault="00746F32" w:rsidP="00746F32">
      <w:pPr>
        <w:spacing w:line="276" w:lineRule="auto"/>
        <w:ind w:firstLine="720"/>
        <w:rPr>
          <w:rFonts w:eastAsia="Calibri"/>
          <w:lang w:eastAsia="en-US"/>
        </w:rPr>
      </w:pPr>
      <w:r w:rsidRPr="00746F32">
        <w:rPr>
          <w:rFonts w:eastAsia="Calibri"/>
          <w:lang w:eastAsia="en-US"/>
        </w:rPr>
        <w:t>С целью снижения негативного влияния, оказываемого на природную среду арктических районов, промышленная и хозяйственная деятельность на этих территориях должна осуществляться с учетом всех аспектов рационального природопользования, включая природные закономерности развития и сохранность естественных факторов устойчивости крайне уязвимых к внешнему воздействию береговых экосистем. Для исключения возможных природных рисков и опасностей, связанных с береговыми процессами (такими как абразия и термоабразия, ледовая экзарация, штормовые нагоны и пр.) и устойчивого функционирования береговой инфраструктуры необходимо понимание причин и механизмов развития береговых процессов, их прогнозирование, и на основе этого – грамотное проектирование и ведение строительных работ с учетом всех возможных негативных последствий для природной среды и способов их минимизации.</w:t>
      </w:r>
    </w:p>
    <w:p w14:paraId="0B502B7E" w14:textId="77777777" w:rsidR="00746F32" w:rsidRPr="00746F32" w:rsidRDefault="00746F32" w:rsidP="00746F32">
      <w:pPr>
        <w:spacing w:line="276" w:lineRule="auto"/>
        <w:ind w:firstLine="720"/>
        <w:rPr>
          <w:rFonts w:eastAsia="Calibri"/>
          <w:lang w:eastAsia="en-US"/>
        </w:rPr>
      </w:pPr>
      <w:r w:rsidRPr="00746F32">
        <w:rPr>
          <w:rFonts w:eastAsia="Calibri"/>
          <w:lang w:eastAsia="en-US"/>
        </w:rPr>
        <w:t>Развитие берега в естественных условиях определяет множество факторов. В региональном плане имеют значение географическое положение и</w:t>
      </w:r>
      <w:r w:rsidRPr="00746F32">
        <w:rPr>
          <w:rFonts w:ascii="Calibri" w:eastAsia="Calibri" w:hAnsi="Calibri"/>
          <w:lang w:eastAsia="en-US"/>
        </w:rPr>
        <w:t xml:space="preserve"> </w:t>
      </w:r>
      <w:r w:rsidRPr="00746F32">
        <w:rPr>
          <w:rFonts w:eastAsia="Calibri"/>
          <w:lang w:eastAsia="en-US"/>
        </w:rPr>
        <w:t xml:space="preserve">климатические условия, особенности гидродинамического режима акватории, рельеф и геологическое и структурно-тектоническое строение прибрежной суши и морского дна. Локальные геолого-геоморфологические факторы обычно определяют пространственную неоднородность динамики берегов – изменение характера и темпов отступания/выступания береговой линии. К ним относятся экспозиция берега по отношению к преобладающим ветрам волноопасных румбов, глубина моря в прибрежной зоне, уклоны и рельеф подводного берегового склона, высота и строение берегового уступа, ширина пляжа и параметры других береговых форм рельефа, литологический состав (гранулометрический, петрографический) и физико-механические свойства отложений, структура баланса наносов, направление транспорта наносов в береговой зоне и прочее. Так же при работе в арктической зоне очень важно учитывать особенности мерзлотного строения: льдистость отложений, наличие пластовых и жильных льдов и многое другое. </w:t>
      </w:r>
    </w:p>
    <w:p w14:paraId="1DA12CFC" w14:textId="77777777" w:rsidR="00746F32" w:rsidRPr="00746F32" w:rsidRDefault="00746F32" w:rsidP="00746F32">
      <w:pPr>
        <w:spacing w:line="276" w:lineRule="auto"/>
        <w:ind w:firstLine="720"/>
        <w:rPr>
          <w:rFonts w:eastAsia="Calibri"/>
          <w:lang w:eastAsia="en-US"/>
        </w:rPr>
      </w:pPr>
      <w:r w:rsidRPr="00746F32">
        <w:rPr>
          <w:rFonts w:eastAsia="Calibri"/>
          <w:lang w:eastAsia="en-US"/>
        </w:rPr>
        <w:t xml:space="preserve">Динамика берега во времени в естественных условиях определяется главным образом изменением гидрометеорологических факторов, включая общие климатические, а также изменения уровня Мирового океана. Повышение среднегодовых, особенно летних, температур воздуха и воды, изменение циркуляции атмосферных масс и морских вод, изменение режима ветров, увеличение частоты штормов, сокращение площади морских льдов, а соответственно увеличение длины разгона волн, воздействующих на берег, может приводить к усилению размыва берегов, особенно в условиях криолитозоны, где берега, сложенные многолетнемерзлыми породами, особенно чувствительны к изменениям термических условий. Тенденция к потеплению климата, отмечающая в мире, и особенно в Арктике, в последние десятилетия, приводит к увеличению темпов отступания термоабразионных берегов и даже к активизации отступания берегов, ранее стабильных и аккумулятивных. </w:t>
      </w:r>
    </w:p>
    <w:p w14:paraId="4B477977" w14:textId="6B2AF0FA" w:rsidR="00746F32" w:rsidRDefault="00746F32" w:rsidP="00746F32">
      <w:pPr>
        <w:spacing w:after="240" w:line="276" w:lineRule="auto"/>
        <w:ind w:firstLine="720"/>
        <w:rPr>
          <w:rFonts w:eastAsia="Calibri"/>
          <w:lang w:eastAsia="en-US"/>
        </w:rPr>
      </w:pPr>
      <w:r w:rsidRPr="00746F32">
        <w:rPr>
          <w:rFonts w:eastAsia="Calibri"/>
          <w:lang w:eastAsia="en-US"/>
        </w:rPr>
        <w:t>Активизация хозяйственной деятельности человека, связанная с разработкой нефтегазовых месторождений, зачастую приводит к усилению деградации арктических берегов и интенсификации отступания береговой линии. В сочетании с природными факторами эти процессы могут приобретать катастрофический характер и представлять угрозу безопасной эксплуатации инженерных сооружений в береговой зоне, наносить серьезный ущерб окружающей среде. Это определяет необходимость учета влияния техногенных факторов при оценке динамики морских берегов, развитии литодинамических процессов и прогнозировании развития береговой зоны на этапах строительства и эксплуатации гидротехнических сооружений и инженерных объектов.</w:t>
      </w:r>
    </w:p>
    <w:p w14:paraId="2BFADD2F" w14:textId="104F1B57" w:rsidR="00746F32" w:rsidRPr="00746F32" w:rsidRDefault="00746F32" w:rsidP="00746F32">
      <w:pPr>
        <w:pStyle w:val="25"/>
        <w:spacing w:after="240" w:line="276" w:lineRule="auto"/>
      </w:pPr>
      <w:bookmarkStart w:id="133" w:name="_Toc71723896"/>
      <w:r>
        <w:t xml:space="preserve">7.2 </w:t>
      </w:r>
      <w:r w:rsidRPr="00746F32">
        <w:t>Влияние строительства на развитие литодинамических процессов и динамику берега</w:t>
      </w:r>
      <w:bookmarkEnd w:id="133"/>
      <w:r w:rsidRPr="00746F32">
        <w:t xml:space="preserve"> </w:t>
      </w:r>
    </w:p>
    <w:p w14:paraId="52041C28" w14:textId="38536357" w:rsidR="00746F32" w:rsidRPr="00746F32" w:rsidRDefault="00746F32" w:rsidP="00746F32">
      <w:pPr>
        <w:spacing w:line="276" w:lineRule="auto"/>
        <w:ind w:firstLine="720"/>
        <w:rPr>
          <w:rFonts w:eastAsia="Calibri"/>
          <w:lang w:eastAsia="en-US"/>
        </w:rPr>
      </w:pPr>
      <w:r w:rsidRPr="00746F32">
        <w:rPr>
          <w:rFonts w:eastAsia="Calibri"/>
          <w:lang w:eastAsia="en-US"/>
        </w:rPr>
        <w:t>Проведенные в сентябре 2020 года полевые литодинамические исследования позволили получить новый фактический материал о рельефе береговой зоны и береговых процессах, провести сравнение полученных данных с материалами исследований предыдущих лет, выполнить сравнительный анализ разновременных спутниковых снимков участка и оценить динамику берега. Выполненный анализ выявил существенные изменения в тенденциях развития основных морфолитодинамических процессов на рассматриваемом участке за последние годы (2012-2020 гг.) (см. раздел 5.1 и 5.6), направленность и интенсивность которых во многом определяются интенсивным техногенным воздействием на различных этапах строительства, начавшимся в 2014 году.</w:t>
      </w:r>
    </w:p>
    <w:p w14:paraId="02B8FA55" w14:textId="77777777" w:rsidR="00746F32" w:rsidRPr="00746F32" w:rsidRDefault="00746F32" w:rsidP="00746F32">
      <w:pPr>
        <w:spacing w:line="276" w:lineRule="auto"/>
        <w:ind w:firstLine="720"/>
        <w:rPr>
          <w:rFonts w:eastAsia="Calibri"/>
          <w:lang w:eastAsia="en-US"/>
        </w:rPr>
      </w:pPr>
      <w:r w:rsidRPr="00746F32">
        <w:rPr>
          <w:rFonts w:eastAsia="Calibri"/>
          <w:lang w:eastAsia="en-US"/>
        </w:rPr>
        <w:t xml:space="preserve"> Главным источником возмущений в данный период являлись работы, связанные с возведением гидротехнических сооружений в береговой зоне участка и на прилегающей территории низкой террасы (лайды), а также сами инженерные объекты, оказывающие как прямое, так и косвенное влияние на литодинамику мелководья. </w:t>
      </w:r>
    </w:p>
    <w:p w14:paraId="0D685384" w14:textId="77777777" w:rsidR="00746F32" w:rsidRPr="00746F32" w:rsidRDefault="00746F32" w:rsidP="00746F32">
      <w:pPr>
        <w:spacing w:line="276" w:lineRule="auto"/>
        <w:ind w:firstLine="720"/>
        <w:rPr>
          <w:rFonts w:eastAsia="Calibri"/>
          <w:lang w:eastAsia="en-US"/>
        </w:rPr>
      </w:pPr>
      <w:r w:rsidRPr="00746F32">
        <w:rPr>
          <w:rFonts w:eastAsia="Calibri"/>
          <w:lang w:eastAsia="en-US"/>
        </w:rPr>
        <w:t xml:space="preserve">К основным источникам </w:t>
      </w:r>
      <w:r w:rsidRPr="00746F32">
        <w:rPr>
          <w:rFonts w:eastAsia="Calibri"/>
          <w:i/>
          <w:lang w:eastAsia="en-US"/>
        </w:rPr>
        <w:t xml:space="preserve">прямого воздействия </w:t>
      </w:r>
      <w:r w:rsidRPr="00746F32">
        <w:rPr>
          <w:rFonts w:eastAsia="Calibri"/>
          <w:lang w:eastAsia="en-US"/>
        </w:rPr>
        <w:t>на рельеф, растительный покров и отложения береговой зоны относятся механические воздействия на поверхность пляжа, осушки и низкой террасы (лайды) в ходе общестроительных работ, хозяйственной и транспортной деятельности на участке, изъятия и перераспределение в ходе строительства рыхлых отложений пляжа и осушки. Дноуглубительные работы на мелководье и деформации дна в ходе строительства гидротехнических сооружений также представляют собой источник возникновения возмущений и влияют на краткосрочные и долгосрочные изменения морфологии рельефа дна на участке работ и баланс наносов мелководья, моделируют интенсивность волнового воздействия и условий ледообразования, гидродинамику акватории и др. Именно эти работы вызвали серьезную перестройку подводного берегового склона на участках строительства, отступание берега и изменение его общей морфологии и динамики.</w:t>
      </w:r>
    </w:p>
    <w:p w14:paraId="7658B11D" w14:textId="77777777" w:rsidR="00746F32" w:rsidRPr="00746F32" w:rsidRDefault="00746F32" w:rsidP="00746F32">
      <w:pPr>
        <w:spacing w:line="276" w:lineRule="auto"/>
        <w:ind w:firstLine="567"/>
        <w:rPr>
          <w:rFonts w:eastAsia="Calibri"/>
          <w:lang w:eastAsia="en-US"/>
        </w:rPr>
      </w:pPr>
      <w:r w:rsidRPr="00746F32">
        <w:rPr>
          <w:rFonts w:eastAsia="Calibri"/>
          <w:lang w:eastAsia="en-US"/>
        </w:rPr>
        <w:t xml:space="preserve">В пределах исследованного 7-километрового участка побережья максимальной техногенной нагрузке был подвержен центральный район непосредственного производства строительных работ (1,7 км или 25% протяженности исследованной береговой линии) и прилегающие к нему участки надводной и подводной части береговой зоны. </w:t>
      </w:r>
    </w:p>
    <w:p w14:paraId="438FA54A" w14:textId="7AF53AC4" w:rsidR="00746F32" w:rsidRPr="00746F32" w:rsidRDefault="00746F32" w:rsidP="00746F32">
      <w:pPr>
        <w:spacing w:line="276" w:lineRule="auto"/>
        <w:ind w:firstLine="567"/>
        <w:rPr>
          <w:rFonts w:eastAsia="Calibri"/>
          <w:lang w:eastAsia="en-US"/>
        </w:rPr>
      </w:pPr>
      <w:r w:rsidRPr="00746F32">
        <w:rPr>
          <w:rFonts w:eastAsia="Calibri"/>
          <w:lang w:eastAsia="en-US"/>
        </w:rPr>
        <w:t xml:space="preserve">На спутниковых снимках разных лет хорошо прослеживаются области деформации рельефа дна на мелководье по обе стороны от терминала Утренний (см. снимки 2019 и 2020 гг.), что подтверждается полевыми наблюдениями. Наиболее заметные и крупные деформации поверхности дна обусловлены строительными работами по дноуглублению, сооружению гидротехнических сооружений, изъятиями грунта для строительных нужд, его перераспределением на подводном склоне, намывом отдельных площадок, примыкающих к линии уреза и пр. В результате на участке кардинальным образом изменилась структура баланса наносов, динамика взвешенного вещества, была нарушена естественная устойчивость </w:t>
      </w:r>
      <w:r w:rsidRPr="00ED6723">
        <w:rPr>
          <w:rFonts w:eastAsia="Calibri"/>
          <w:lang w:eastAsia="en-US"/>
        </w:rPr>
        <w:t>литодинамической системы. Изменения рельефа береговой зоны и возникший дефицит наносов волнового поля, обусловленный их изъятиями на нужды строительства и нарушениями вдольберегового транспорта в результате строительства гидротехнических сооружений, далеко выдающихся в море, привели к резкому усилению размыва на данных участках (см. рис</w:t>
      </w:r>
      <w:r w:rsidR="00ED6723" w:rsidRPr="00ED6723">
        <w:rPr>
          <w:rFonts w:eastAsia="Calibri"/>
          <w:lang w:eastAsia="en-US"/>
        </w:rPr>
        <w:t>унок 7.2-1</w:t>
      </w:r>
      <w:r w:rsidRPr="00ED6723">
        <w:rPr>
          <w:rFonts w:eastAsia="Calibri"/>
          <w:lang w:eastAsia="en-US"/>
        </w:rPr>
        <w:t>).</w:t>
      </w:r>
      <w:r w:rsidRPr="00746F32">
        <w:rPr>
          <w:rFonts w:eastAsia="Calibri"/>
          <w:lang w:eastAsia="en-US"/>
        </w:rPr>
        <w:t xml:space="preserve"> </w:t>
      </w:r>
    </w:p>
    <w:p w14:paraId="78C4D62E" w14:textId="77777777" w:rsidR="00746F32" w:rsidRPr="00746F32" w:rsidRDefault="00746F32" w:rsidP="00746F32">
      <w:pPr>
        <w:ind w:firstLine="567"/>
        <w:rPr>
          <w:rFonts w:eastAsia="Calibri"/>
          <w:lang w:eastAsia="en-US"/>
        </w:rPr>
      </w:pPr>
    </w:p>
    <w:p w14:paraId="32BAA8F7" w14:textId="77777777" w:rsidR="00746F32" w:rsidRPr="00746F32" w:rsidRDefault="00746F32" w:rsidP="00746F32">
      <w:pPr>
        <w:ind w:firstLine="0"/>
        <w:jc w:val="center"/>
        <w:rPr>
          <w:rFonts w:eastAsia="Calibri"/>
          <w:lang w:eastAsia="en-US"/>
        </w:rPr>
      </w:pPr>
      <w:r w:rsidRPr="00746F32">
        <w:rPr>
          <w:rFonts w:ascii="Calibri" w:eastAsia="Calibri" w:hAnsi="Calibri"/>
          <w:noProof/>
          <w:sz w:val="22"/>
          <w:szCs w:val="22"/>
        </w:rPr>
        <w:drawing>
          <wp:inline distT="0" distB="0" distL="0" distR="0" wp14:anchorId="669F9291" wp14:editId="12C6AD5B">
            <wp:extent cx="5128260" cy="3616917"/>
            <wp:effectExtent l="0" t="0" r="0" b="317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extLst>
                        <a:ext uri="{28A0092B-C50C-407E-A947-70E740481C1C}">
                          <a14:useLocalDpi xmlns:a14="http://schemas.microsoft.com/office/drawing/2010/main"/>
                        </a:ext>
                      </a:extLst>
                    </a:blip>
                    <a:stretch>
                      <a:fillRect/>
                    </a:stretch>
                  </pic:blipFill>
                  <pic:spPr>
                    <a:xfrm>
                      <a:off x="0" y="0"/>
                      <a:ext cx="5131622" cy="3619288"/>
                    </a:xfrm>
                    <a:prstGeom prst="rect">
                      <a:avLst/>
                    </a:prstGeom>
                  </pic:spPr>
                </pic:pic>
              </a:graphicData>
            </a:graphic>
          </wp:inline>
        </w:drawing>
      </w:r>
    </w:p>
    <w:p w14:paraId="3DF0ECFD" w14:textId="77777777" w:rsidR="00746F32" w:rsidRPr="00746F32" w:rsidRDefault="00746F32" w:rsidP="00746F32">
      <w:pPr>
        <w:ind w:firstLine="0"/>
        <w:rPr>
          <w:rFonts w:eastAsia="Calibri"/>
          <w:lang w:eastAsia="en-US"/>
        </w:rPr>
      </w:pPr>
    </w:p>
    <w:p w14:paraId="5EC076E8" w14:textId="3DE07FAC" w:rsidR="00746F32" w:rsidRDefault="00746F32" w:rsidP="00746F32">
      <w:pPr>
        <w:spacing w:after="160" w:line="259" w:lineRule="auto"/>
        <w:ind w:firstLine="0"/>
        <w:jc w:val="center"/>
        <w:rPr>
          <w:rFonts w:eastAsia="Calibri"/>
          <w:sz w:val="22"/>
          <w:szCs w:val="22"/>
          <w:lang w:eastAsia="en-US"/>
        </w:rPr>
      </w:pPr>
      <w:r w:rsidRPr="00746F32">
        <w:rPr>
          <w:rFonts w:eastAsia="Calibri"/>
          <w:b/>
          <w:sz w:val="22"/>
          <w:szCs w:val="22"/>
          <w:lang w:eastAsia="en-US"/>
        </w:rPr>
        <w:t>Рисунок 7.2-1</w:t>
      </w:r>
      <w:r w:rsidRPr="00746F32">
        <w:rPr>
          <w:rFonts w:eastAsia="Calibri"/>
          <w:sz w:val="22"/>
          <w:szCs w:val="22"/>
          <w:lang w:eastAsia="en-US"/>
        </w:rPr>
        <w:t xml:space="preserve"> Общий вид терминала Утренний (20.09.2020г.). Вдольбереговая отмель в правом нижнему углу снимка в 2014 году была мористой частью пляжа. Хорошо заметны следы интенсивного движения техники вдоль уреза и крайне близкое размещение временных складов к линии уреза</w:t>
      </w:r>
    </w:p>
    <w:p w14:paraId="688ECC03" w14:textId="0E6EA928" w:rsidR="00746F32" w:rsidRDefault="00746F32" w:rsidP="00746F32">
      <w:pPr>
        <w:spacing w:after="160" w:line="259" w:lineRule="auto"/>
        <w:ind w:firstLine="0"/>
        <w:jc w:val="center"/>
        <w:rPr>
          <w:rFonts w:eastAsia="Calibri"/>
          <w:sz w:val="22"/>
          <w:szCs w:val="22"/>
          <w:lang w:eastAsia="en-US"/>
        </w:rPr>
      </w:pPr>
    </w:p>
    <w:p w14:paraId="465C1057" w14:textId="3949B993" w:rsidR="00746F32" w:rsidRDefault="00746F32" w:rsidP="00746F32">
      <w:pPr>
        <w:spacing w:after="160" w:line="259" w:lineRule="auto"/>
        <w:ind w:firstLine="0"/>
        <w:jc w:val="center"/>
        <w:rPr>
          <w:rFonts w:eastAsia="Calibri"/>
          <w:sz w:val="22"/>
          <w:szCs w:val="22"/>
          <w:lang w:eastAsia="en-US"/>
        </w:rPr>
      </w:pPr>
    </w:p>
    <w:p w14:paraId="5C611E08" w14:textId="058D4863" w:rsidR="00746F32" w:rsidRDefault="00746F32" w:rsidP="00746F32">
      <w:pPr>
        <w:spacing w:after="160" w:line="259" w:lineRule="auto"/>
        <w:ind w:firstLine="0"/>
        <w:jc w:val="center"/>
        <w:rPr>
          <w:rFonts w:eastAsia="Calibri"/>
          <w:sz w:val="22"/>
          <w:szCs w:val="22"/>
          <w:lang w:eastAsia="en-US"/>
        </w:rPr>
      </w:pPr>
    </w:p>
    <w:p w14:paraId="181EB198" w14:textId="3ECB85C1" w:rsidR="00746F32" w:rsidRDefault="00746F32" w:rsidP="00746F32">
      <w:pPr>
        <w:spacing w:after="160" w:line="259" w:lineRule="auto"/>
        <w:ind w:firstLine="0"/>
        <w:jc w:val="center"/>
        <w:rPr>
          <w:rFonts w:eastAsia="Calibri"/>
          <w:sz w:val="22"/>
          <w:szCs w:val="22"/>
          <w:lang w:eastAsia="en-US"/>
        </w:rPr>
      </w:pPr>
    </w:p>
    <w:p w14:paraId="20D717B4" w14:textId="77777777" w:rsidR="00746F32" w:rsidRPr="00746F32" w:rsidRDefault="00746F32" w:rsidP="00746F32">
      <w:pPr>
        <w:spacing w:after="160" w:line="259" w:lineRule="auto"/>
        <w:ind w:firstLine="0"/>
        <w:jc w:val="center"/>
        <w:rPr>
          <w:rFonts w:eastAsia="Calibri"/>
          <w:sz w:val="22"/>
          <w:szCs w:val="22"/>
          <w:lang w:eastAsia="en-US"/>
        </w:rPr>
      </w:pPr>
    </w:p>
    <w:p w14:paraId="189E89AF" w14:textId="35B7DD5A" w:rsidR="00746F32" w:rsidRPr="00746F32" w:rsidRDefault="00746F32" w:rsidP="00746F32">
      <w:pPr>
        <w:spacing w:after="160" w:line="259" w:lineRule="auto"/>
        <w:ind w:firstLine="0"/>
        <w:jc w:val="left"/>
        <w:rPr>
          <w:rFonts w:eastAsia="Calibri"/>
          <w:sz w:val="22"/>
          <w:szCs w:val="22"/>
          <w:lang w:eastAsia="en-US"/>
        </w:rPr>
      </w:pPr>
      <w:r w:rsidRPr="00746F32">
        <w:rPr>
          <w:rFonts w:eastAsia="Calibri"/>
          <w:b/>
          <w:sz w:val="22"/>
          <w:szCs w:val="22"/>
          <w:lang w:eastAsia="en-US"/>
        </w:rPr>
        <w:t>Таблица 7.2-1</w:t>
      </w:r>
      <w:r w:rsidRPr="00746F32">
        <w:rPr>
          <w:rFonts w:eastAsia="Calibri"/>
          <w:sz w:val="22"/>
          <w:szCs w:val="22"/>
          <w:lang w:eastAsia="en-US"/>
        </w:rPr>
        <w:t xml:space="preserve"> Динамика береговой линии в 2012-2020 гг. по данным сравнительного анализа разновременных спутниковых снимков</w:t>
      </w:r>
    </w:p>
    <w:tbl>
      <w:tblPr>
        <w:tblW w:w="9209" w:type="dxa"/>
        <w:tblCellMar>
          <w:left w:w="0" w:type="dxa"/>
          <w:right w:w="0" w:type="dxa"/>
        </w:tblCellMar>
        <w:tblLook w:val="0600" w:firstRow="0" w:lastRow="0" w:firstColumn="0" w:lastColumn="0" w:noHBand="1" w:noVBand="1"/>
      </w:tblPr>
      <w:tblGrid>
        <w:gridCol w:w="1159"/>
        <w:gridCol w:w="1034"/>
        <w:gridCol w:w="709"/>
        <w:gridCol w:w="841"/>
        <w:gridCol w:w="1803"/>
        <w:gridCol w:w="1915"/>
        <w:gridCol w:w="1748"/>
      </w:tblGrid>
      <w:tr w:rsidR="00746F32" w:rsidRPr="00746F32" w14:paraId="28C062CC" w14:textId="77777777" w:rsidTr="00746F32">
        <w:trPr>
          <w:trHeight w:val="849"/>
        </w:trPr>
        <w:tc>
          <w:tcPr>
            <w:tcW w:w="1159" w:type="dxa"/>
            <w:vMerge w:val="restart"/>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1514CB87" w14:textId="77777777" w:rsidR="00746F32" w:rsidRPr="00746F32" w:rsidRDefault="00746F32" w:rsidP="00746F32">
            <w:pPr>
              <w:ind w:left="-57" w:firstLine="0"/>
              <w:jc w:val="center"/>
              <w:rPr>
                <w:rFonts w:eastAsia="Times New Roman"/>
                <w:b/>
                <w:sz w:val="20"/>
                <w:szCs w:val="20"/>
              </w:rPr>
            </w:pPr>
            <w:r w:rsidRPr="00746F32">
              <w:rPr>
                <w:rFonts w:eastAsia="Times New Roman"/>
                <w:b/>
                <w:bCs/>
                <w:sz w:val="20"/>
                <w:szCs w:val="20"/>
              </w:rPr>
              <w:t>Период времени</w:t>
            </w:r>
          </w:p>
        </w:tc>
        <w:tc>
          <w:tcPr>
            <w:tcW w:w="2584" w:type="dxa"/>
            <w:gridSpan w:val="3"/>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59D0C26C" w14:textId="77777777" w:rsidR="00746F32" w:rsidRPr="00746F32" w:rsidRDefault="00746F32" w:rsidP="00746F32">
            <w:pPr>
              <w:ind w:left="-57" w:firstLine="0"/>
              <w:jc w:val="center"/>
              <w:rPr>
                <w:rFonts w:eastAsia="Times New Roman"/>
                <w:b/>
                <w:sz w:val="20"/>
                <w:szCs w:val="20"/>
              </w:rPr>
            </w:pPr>
            <w:r w:rsidRPr="00746F32">
              <w:rPr>
                <w:rFonts w:eastAsia="Times New Roman"/>
                <w:b/>
                <w:bCs/>
                <w:sz w:val="20"/>
                <w:szCs w:val="20"/>
              </w:rPr>
              <w:t>Скорость перемещения береговой линии, м/год</w:t>
            </w:r>
          </w:p>
        </w:tc>
        <w:tc>
          <w:tcPr>
            <w:tcW w:w="5466" w:type="dxa"/>
            <w:gridSpan w:val="3"/>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38BF94E8" w14:textId="77777777" w:rsidR="00746F32" w:rsidRPr="00746F32" w:rsidRDefault="00746F32" w:rsidP="00746F32">
            <w:pPr>
              <w:ind w:left="-57" w:firstLine="0"/>
              <w:jc w:val="center"/>
              <w:rPr>
                <w:rFonts w:eastAsia="Times New Roman"/>
                <w:b/>
                <w:sz w:val="20"/>
                <w:szCs w:val="20"/>
              </w:rPr>
            </w:pPr>
            <w:r w:rsidRPr="00746F32">
              <w:rPr>
                <w:rFonts w:eastAsia="Times New Roman"/>
                <w:b/>
                <w:bCs/>
                <w:sz w:val="20"/>
                <w:szCs w:val="20"/>
              </w:rPr>
              <w:t xml:space="preserve">Динамический тип берега, </w:t>
            </w:r>
            <w:r w:rsidRPr="00746F32">
              <w:rPr>
                <w:rFonts w:eastAsia="Times New Roman"/>
                <w:b/>
                <w:bCs/>
                <w:sz w:val="20"/>
                <w:szCs w:val="20"/>
              </w:rPr>
              <w:br/>
              <w:t>протяженность, %</w:t>
            </w:r>
          </w:p>
        </w:tc>
      </w:tr>
      <w:tr w:rsidR="00746F32" w:rsidRPr="00746F32" w14:paraId="2BAA3BFD" w14:textId="77777777" w:rsidTr="00746F32">
        <w:trPr>
          <w:trHeight w:val="477"/>
        </w:trPr>
        <w:tc>
          <w:tcPr>
            <w:tcW w:w="0" w:type="auto"/>
            <w:vMerge/>
            <w:tcBorders>
              <w:top w:val="single" w:sz="4" w:space="0" w:color="000000"/>
              <w:left w:val="single" w:sz="4" w:space="0" w:color="000000"/>
              <w:bottom w:val="single" w:sz="4" w:space="0" w:color="000000"/>
              <w:right w:val="single" w:sz="4" w:space="0" w:color="000000"/>
            </w:tcBorders>
            <w:shd w:val="clear" w:color="auto" w:fill="C5E0B3" w:themeFill="accent6" w:themeFillTint="66"/>
            <w:vAlign w:val="center"/>
            <w:hideMark/>
          </w:tcPr>
          <w:p w14:paraId="779AEFC4" w14:textId="77777777" w:rsidR="00746F32" w:rsidRPr="00746F32" w:rsidRDefault="00746F32" w:rsidP="00746F32">
            <w:pPr>
              <w:ind w:left="-57" w:firstLine="0"/>
              <w:jc w:val="center"/>
              <w:rPr>
                <w:rFonts w:eastAsia="Times New Roman"/>
                <w:b/>
                <w:sz w:val="20"/>
                <w:szCs w:val="20"/>
              </w:rPr>
            </w:pPr>
          </w:p>
        </w:tc>
        <w:tc>
          <w:tcPr>
            <w:tcW w:w="1034"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0DED333C" w14:textId="77777777" w:rsidR="00746F32" w:rsidRPr="00746F32" w:rsidRDefault="00746F32" w:rsidP="00746F32">
            <w:pPr>
              <w:ind w:left="-57" w:firstLine="0"/>
              <w:jc w:val="center"/>
              <w:rPr>
                <w:rFonts w:eastAsia="Times New Roman"/>
                <w:b/>
                <w:sz w:val="20"/>
                <w:szCs w:val="20"/>
              </w:rPr>
            </w:pPr>
            <w:r w:rsidRPr="00746F32">
              <w:rPr>
                <w:rFonts w:eastAsia="Times New Roman"/>
                <w:b/>
                <w:bCs/>
                <w:sz w:val="20"/>
                <w:szCs w:val="20"/>
              </w:rPr>
              <w:t>Средняя</w:t>
            </w:r>
          </w:p>
        </w:tc>
        <w:tc>
          <w:tcPr>
            <w:tcW w:w="709"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5FD3302E" w14:textId="77777777" w:rsidR="00746F32" w:rsidRPr="00746F32" w:rsidRDefault="00746F32" w:rsidP="00746F32">
            <w:pPr>
              <w:ind w:left="-57" w:firstLine="0"/>
              <w:jc w:val="center"/>
              <w:rPr>
                <w:rFonts w:eastAsia="Times New Roman"/>
                <w:b/>
                <w:sz w:val="20"/>
                <w:szCs w:val="20"/>
              </w:rPr>
            </w:pPr>
            <w:r w:rsidRPr="00746F32">
              <w:rPr>
                <w:rFonts w:eastAsia="Times New Roman"/>
                <w:b/>
                <w:bCs/>
                <w:sz w:val="20"/>
                <w:szCs w:val="20"/>
              </w:rPr>
              <w:t>Макс</w:t>
            </w:r>
          </w:p>
        </w:tc>
        <w:tc>
          <w:tcPr>
            <w:tcW w:w="841"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43EC3512" w14:textId="77777777" w:rsidR="00746F32" w:rsidRPr="00746F32" w:rsidRDefault="00746F32" w:rsidP="00746F32">
            <w:pPr>
              <w:ind w:left="-57" w:firstLine="0"/>
              <w:jc w:val="center"/>
              <w:rPr>
                <w:rFonts w:eastAsia="Times New Roman"/>
                <w:b/>
                <w:sz w:val="20"/>
                <w:szCs w:val="20"/>
              </w:rPr>
            </w:pPr>
            <w:r w:rsidRPr="00746F32">
              <w:rPr>
                <w:rFonts w:eastAsia="Times New Roman"/>
                <w:b/>
                <w:bCs/>
                <w:sz w:val="20"/>
                <w:szCs w:val="20"/>
              </w:rPr>
              <w:t>Мин</w:t>
            </w:r>
          </w:p>
        </w:tc>
        <w:tc>
          <w:tcPr>
            <w:tcW w:w="1803"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57BCBDA4" w14:textId="77777777" w:rsidR="00746F32" w:rsidRPr="00746F32" w:rsidRDefault="00746F32" w:rsidP="00746F32">
            <w:pPr>
              <w:ind w:left="-57" w:firstLine="0"/>
              <w:jc w:val="center"/>
              <w:rPr>
                <w:rFonts w:eastAsia="Times New Roman"/>
                <w:b/>
                <w:sz w:val="20"/>
                <w:szCs w:val="20"/>
              </w:rPr>
            </w:pPr>
            <w:r w:rsidRPr="00746F32">
              <w:rPr>
                <w:rFonts w:eastAsia="Times New Roman"/>
                <w:b/>
                <w:bCs/>
                <w:sz w:val="20"/>
                <w:szCs w:val="20"/>
              </w:rPr>
              <w:t>Отступающий</w:t>
            </w:r>
          </w:p>
        </w:tc>
        <w:tc>
          <w:tcPr>
            <w:tcW w:w="1915"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7EC42F11" w14:textId="77777777" w:rsidR="00746F32" w:rsidRPr="00746F32" w:rsidRDefault="00746F32" w:rsidP="00746F32">
            <w:pPr>
              <w:ind w:left="-57" w:firstLine="0"/>
              <w:jc w:val="center"/>
              <w:rPr>
                <w:rFonts w:eastAsia="Times New Roman"/>
                <w:b/>
                <w:sz w:val="20"/>
                <w:szCs w:val="20"/>
              </w:rPr>
            </w:pPr>
            <w:r w:rsidRPr="00746F32">
              <w:rPr>
                <w:rFonts w:eastAsia="Times New Roman"/>
                <w:b/>
                <w:bCs/>
                <w:sz w:val="20"/>
                <w:szCs w:val="20"/>
              </w:rPr>
              <w:t>Выдвигающийся</w:t>
            </w:r>
          </w:p>
        </w:tc>
        <w:tc>
          <w:tcPr>
            <w:tcW w:w="1748"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28" w:type="dxa"/>
              <w:left w:w="102" w:type="dxa"/>
              <w:bottom w:w="28" w:type="dxa"/>
              <w:right w:w="102" w:type="dxa"/>
            </w:tcMar>
            <w:vAlign w:val="center"/>
            <w:hideMark/>
          </w:tcPr>
          <w:p w14:paraId="474E8DFF" w14:textId="77777777" w:rsidR="00746F32" w:rsidRPr="00746F32" w:rsidRDefault="00746F32" w:rsidP="00746F32">
            <w:pPr>
              <w:ind w:left="-57" w:firstLine="0"/>
              <w:jc w:val="center"/>
              <w:rPr>
                <w:rFonts w:eastAsia="Times New Roman"/>
                <w:b/>
                <w:sz w:val="20"/>
                <w:szCs w:val="20"/>
              </w:rPr>
            </w:pPr>
            <w:r w:rsidRPr="00746F32">
              <w:rPr>
                <w:rFonts w:eastAsia="Times New Roman"/>
                <w:b/>
                <w:bCs/>
                <w:sz w:val="20"/>
                <w:szCs w:val="20"/>
              </w:rPr>
              <w:t>Искусст</w:t>
            </w:r>
            <w:r w:rsidRPr="00746F32">
              <w:rPr>
                <w:rFonts w:eastAsia="Times New Roman"/>
                <w:b/>
                <w:bCs/>
                <w:sz w:val="20"/>
                <w:szCs w:val="20"/>
              </w:rPr>
              <w:br/>
              <w:t>венный/ нет данных</w:t>
            </w:r>
          </w:p>
        </w:tc>
      </w:tr>
      <w:tr w:rsidR="00746F32" w:rsidRPr="00746F32" w14:paraId="014ADB59" w14:textId="77777777" w:rsidTr="00664F2C">
        <w:trPr>
          <w:trHeight w:val="139"/>
        </w:trPr>
        <w:tc>
          <w:tcPr>
            <w:tcW w:w="9209" w:type="dxa"/>
            <w:gridSpan w:val="7"/>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3CCC3645" w14:textId="77777777" w:rsidR="00746F32" w:rsidRPr="00746F32" w:rsidRDefault="00746F32" w:rsidP="00746F32">
            <w:pPr>
              <w:ind w:left="-57" w:firstLine="0"/>
              <w:jc w:val="center"/>
              <w:rPr>
                <w:rFonts w:eastAsia="Times New Roman"/>
                <w:sz w:val="20"/>
                <w:szCs w:val="20"/>
              </w:rPr>
            </w:pPr>
            <w:r w:rsidRPr="00746F32">
              <w:rPr>
                <w:rFonts w:eastAsia="Times New Roman"/>
                <w:iCs/>
                <w:sz w:val="20"/>
                <w:szCs w:val="20"/>
              </w:rPr>
              <w:t>за весь период</w:t>
            </w:r>
          </w:p>
        </w:tc>
      </w:tr>
      <w:tr w:rsidR="00746F32" w:rsidRPr="00746F32" w14:paraId="1C313099" w14:textId="77777777" w:rsidTr="00664F2C">
        <w:trPr>
          <w:trHeight w:val="412"/>
        </w:trPr>
        <w:tc>
          <w:tcPr>
            <w:tcW w:w="1159"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2FCD967C" w14:textId="77777777" w:rsidR="00746F32" w:rsidRPr="00746F32" w:rsidRDefault="00746F32" w:rsidP="00746F32">
            <w:pPr>
              <w:ind w:left="-57" w:firstLine="0"/>
              <w:jc w:val="center"/>
              <w:rPr>
                <w:rFonts w:eastAsia="Times New Roman"/>
                <w:sz w:val="20"/>
                <w:szCs w:val="20"/>
              </w:rPr>
            </w:pPr>
            <w:r w:rsidRPr="00746F32">
              <w:rPr>
                <w:rFonts w:eastAsia="Times New Roman"/>
                <w:bCs/>
                <w:sz w:val="20"/>
                <w:szCs w:val="20"/>
              </w:rPr>
              <w:t>2012-2020</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7D12F2E1" w14:textId="77777777" w:rsidR="00746F32" w:rsidRPr="00746F32" w:rsidRDefault="00746F32" w:rsidP="00746F32">
            <w:pPr>
              <w:ind w:left="-57" w:firstLine="0"/>
              <w:jc w:val="center"/>
              <w:rPr>
                <w:rFonts w:eastAsia="Times New Roman"/>
                <w:sz w:val="20"/>
                <w:szCs w:val="20"/>
              </w:rPr>
            </w:pPr>
            <w:r w:rsidRPr="00746F32">
              <w:rPr>
                <w:rFonts w:eastAsia="Times New Roman"/>
                <w:bCs/>
                <w:sz w:val="20"/>
                <w:szCs w:val="20"/>
              </w:rPr>
              <w:t>-2.7</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5AFC934A" w14:textId="77777777" w:rsidR="00746F32" w:rsidRPr="00746F32" w:rsidRDefault="00746F32" w:rsidP="00746F32">
            <w:pPr>
              <w:ind w:left="-57" w:firstLine="0"/>
              <w:jc w:val="center"/>
              <w:rPr>
                <w:rFonts w:eastAsia="Times New Roman"/>
                <w:sz w:val="20"/>
                <w:szCs w:val="20"/>
              </w:rPr>
            </w:pPr>
            <w:r w:rsidRPr="00746F32">
              <w:rPr>
                <w:rFonts w:eastAsia="Times New Roman"/>
                <w:bCs/>
                <w:sz w:val="20"/>
                <w:szCs w:val="20"/>
              </w:rPr>
              <w:t>4.6</w:t>
            </w:r>
          </w:p>
        </w:tc>
        <w:tc>
          <w:tcPr>
            <w:tcW w:w="841"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26AB758C" w14:textId="77777777" w:rsidR="00746F32" w:rsidRPr="00746F32" w:rsidRDefault="00746F32" w:rsidP="00746F32">
            <w:pPr>
              <w:ind w:left="-57" w:firstLine="0"/>
              <w:jc w:val="center"/>
              <w:rPr>
                <w:rFonts w:eastAsia="Times New Roman"/>
                <w:sz w:val="20"/>
                <w:szCs w:val="20"/>
              </w:rPr>
            </w:pPr>
            <w:r w:rsidRPr="00746F32">
              <w:rPr>
                <w:rFonts w:eastAsia="Times New Roman"/>
                <w:bCs/>
                <w:sz w:val="20"/>
                <w:szCs w:val="20"/>
              </w:rPr>
              <w:t>-12.0</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1AC93269" w14:textId="77777777" w:rsidR="00746F32" w:rsidRPr="00746F32" w:rsidRDefault="00746F32" w:rsidP="00746F32">
            <w:pPr>
              <w:ind w:left="-57" w:firstLine="0"/>
              <w:jc w:val="center"/>
              <w:rPr>
                <w:rFonts w:eastAsia="Times New Roman"/>
                <w:sz w:val="20"/>
                <w:szCs w:val="20"/>
              </w:rPr>
            </w:pPr>
            <w:r w:rsidRPr="00746F32">
              <w:rPr>
                <w:rFonts w:eastAsia="Times New Roman"/>
                <w:bCs/>
                <w:sz w:val="20"/>
                <w:szCs w:val="20"/>
              </w:rPr>
              <w:t>50</w:t>
            </w:r>
          </w:p>
        </w:tc>
        <w:tc>
          <w:tcPr>
            <w:tcW w:w="1915"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339FA29D" w14:textId="77777777" w:rsidR="00746F32" w:rsidRPr="00746F32" w:rsidRDefault="00746F32" w:rsidP="00746F32">
            <w:pPr>
              <w:ind w:left="-57" w:firstLine="0"/>
              <w:jc w:val="center"/>
              <w:rPr>
                <w:rFonts w:eastAsia="Times New Roman"/>
                <w:sz w:val="20"/>
                <w:szCs w:val="20"/>
              </w:rPr>
            </w:pPr>
            <w:r w:rsidRPr="00746F32">
              <w:rPr>
                <w:rFonts w:eastAsia="Times New Roman"/>
                <w:bCs/>
                <w:sz w:val="20"/>
                <w:szCs w:val="20"/>
              </w:rPr>
              <w:t>20</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0E2E2AEB" w14:textId="77777777" w:rsidR="00746F32" w:rsidRPr="00746F32" w:rsidRDefault="00746F32" w:rsidP="00746F32">
            <w:pPr>
              <w:ind w:left="-57" w:firstLine="0"/>
              <w:jc w:val="center"/>
              <w:rPr>
                <w:rFonts w:eastAsia="Times New Roman"/>
                <w:sz w:val="20"/>
                <w:szCs w:val="20"/>
              </w:rPr>
            </w:pPr>
            <w:r w:rsidRPr="00746F32">
              <w:rPr>
                <w:rFonts w:eastAsia="Times New Roman"/>
                <w:bCs/>
                <w:sz w:val="20"/>
                <w:szCs w:val="20"/>
              </w:rPr>
              <w:t>30</w:t>
            </w:r>
          </w:p>
        </w:tc>
      </w:tr>
      <w:tr w:rsidR="00746F32" w:rsidRPr="00746F32" w14:paraId="0334A6CA" w14:textId="77777777" w:rsidTr="00664F2C">
        <w:trPr>
          <w:trHeight w:val="30"/>
        </w:trPr>
        <w:tc>
          <w:tcPr>
            <w:tcW w:w="9209" w:type="dxa"/>
            <w:gridSpan w:val="7"/>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26220C0A" w14:textId="77777777" w:rsidR="00746F32" w:rsidRPr="00746F32" w:rsidRDefault="00746F32" w:rsidP="00746F32">
            <w:pPr>
              <w:ind w:left="-57" w:firstLine="0"/>
              <w:jc w:val="center"/>
              <w:rPr>
                <w:rFonts w:eastAsia="Times New Roman"/>
                <w:sz w:val="20"/>
                <w:szCs w:val="20"/>
              </w:rPr>
            </w:pPr>
            <w:r w:rsidRPr="00746F32">
              <w:rPr>
                <w:rFonts w:eastAsia="Times New Roman"/>
                <w:iCs/>
                <w:sz w:val="20"/>
                <w:szCs w:val="20"/>
              </w:rPr>
              <w:t>до начала строительства</w:t>
            </w:r>
          </w:p>
        </w:tc>
      </w:tr>
      <w:tr w:rsidR="00746F32" w:rsidRPr="00746F32" w14:paraId="54E2496D" w14:textId="77777777" w:rsidTr="00664F2C">
        <w:trPr>
          <w:trHeight w:val="429"/>
        </w:trPr>
        <w:tc>
          <w:tcPr>
            <w:tcW w:w="1159"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15EF4DFB"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2012-2014</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188F4B50"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4.1</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4C48FE39"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21.6</w:t>
            </w:r>
          </w:p>
        </w:tc>
        <w:tc>
          <w:tcPr>
            <w:tcW w:w="841"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274DB975"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-3.4</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6BD094CB"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17</w:t>
            </w:r>
          </w:p>
        </w:tc>
        <w:tc>
          <w:tcPr>
            <w:tcW w:w="1915"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3BE9210A"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77</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79A548AF"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6</w:t>
            </w:r>
          </w:p>
        </w:tc>
      </w:tr>
      <w:tr w:rsidR="00746F32" w:rsidRPr="00746F32" w14:paraId="74DD8E65" w14:textId="77777777" w:rsidTr="00664F2C">
        <w:trPr>
          <w:trHeight w:val="230"/>
        </w:trPr>
        <w:tc>
          <w:tcPr>
            <w:tcW w:w="9209" w:type="dxa"/>
            <w:gridSpan w:val="7"/>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0827AB26" w14:textId="77777777" w:rsidR="00746F32" w:rsidRPr="00746F32" w:rsidRDefault="00746F32" w:rsidP="00746F32">
            <w:pPr>
              <w:ind w:left="-57" w:firstLine="0"/>
              <w:jc w:val="center"/>
              <w:rPr>
                <w:rFonts w:eastAsia="Times New Roman"/>
                <w:sz w:val="20"/>
                <w:szCs w:val="20"/>
              </w:rPr>
            </w:pPr>
            <w:r w:rsidRPr="00746F32">
              <w:rPr>
                <w:rFonts w:eastAsia="Times New Roman"/>
                <w:iCs/>
                <w:sz w:val="20"/>
                <w:szCs w:val="20"/>
              </w:rPr>
              <w:t>после начала строительства</w:t>
            </w:r>
          </w:p>
        </w:tc>
      </w:tr>
      <w:tr w:rsidR="00746F32" w:rsidRPr="00746F32" w14:paraId="60F7ED17" w14:textId="77777777" w:rsidTr="00664F2C">
        <w:trPr>
          <w:trHeight w:val="447"/>
        </w:trPr>
        <w:tc>
          <w:tcPr>
            <w:tcW w:w="1159"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72AC9E5E"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2014-2017</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634468B8"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-5.8</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52723C53"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5.8</w:t>
            </w:r>
          </w:p>
        </w:tc>
        <w:tc>
          <w:tcPr>
            <w:tcW w:w="841"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0C044E21"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-28.5</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1C35EFB4"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77</w:t>
            </w:r>
          </w:p>
        </w:tc>
        <w:tc>
          <w:tcPr>
            <w:tcW w:w="1915"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5C398A34"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16</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2677E77A"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7</w:t>
            </w:r>
          </w:p>
        </w:tc>
      </w:tr>
      <w:tr w:rsidR="00746F32" w:rsidRPr="00746F32" w14:paraId="041671BE" w14:textId="77777777" w:rsidTr="00664F2C">
        <w:trPr>
          <w:trHeight w:val="399"/>
        </w:trPr>
        <w:tc>
          <w:tcPr>
            <w:tcW w:w="1159"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224F66EC"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2017-2020</w:t>
            </w:r>
          </w:p>
        </w:tc>
        <w:tc>
          <w:tcPr>
            <w:tcW w:w="1034"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5B2C1DDC"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-3.8</w:t>
            </w:r>
          </w:p>
        </w:tc>
        <w:tc>
          <w:tcPr>
            <w:tcW w:w="709"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46826E9E"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3.9</w:t>
            </w:r>
          </w:p>
        </w:tc>
        <w:tc>
          <w:tcPr>
            <w:tcW w:w="841"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14DA7A3E"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-13.9</w:t>
            </w:r>
          </w:p>
        </w:tc>
        <w:tc>
          <w:tcPr>
            <w:tcW w:w="1803"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1C906402"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65</w:t>
            </w:r>
          </w:p>
        </w:tc>
        <w:tc>
          <w:tcPr>
            <w:tcW w:w="1915"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6A595F24"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10</w:t>
            </w:r>
          </w:p>
        </w:tc>
        <w:tc>
          <w:tcPr>
            <w:tcW w:w="1748" w:type="dxa"/>
            <w:tcBorders>
              <w:top w:val="single" w:sz="4" w:space="0" w:color="000000"/>
              <w:left w:val="single" w:sz="4" w:space="0" w:color="000000"/>
              <w:bottom w:val="single" w:sz="4" w:space="0" w:color="000000"/>
              <w:right w:val="single" w:sz="4" w:space="0" w:color="000000"/>
            </w:tcBorders>
            <w:shd w:val="clear" w:color="auto" w:fill="auto"/>
            <w:tcMar>
              <w:top w:w="28" w:type="dxa"/>
              <w:left w:w="102" w:type="dxa"/>
              <w:bottom w:w="28" w:type="dxa"/>
              <w:right w:w="102" w:type="dxa"/>
            </w:tcMar>
            <w:vAlign w:val="center"/>
            <w:hideMark/>
          </w:tcPr>
          <w:p w14:paraId="01A3CDAF" w14:textId="77777777" w:rsidR="00746F32" w:rsidRPr="00746F32" w:rsidRDefault="00746F32" w:rsidP="00746F32">
            <w:pPr>
              <w:ind w:left="-57" w:firstLine="0"/>
              <w:jc w:val="center"/>
              <w:rPr>
                <w:rFonts w:eastAsia="Times New Roman"/>
                <w:sz w:val="20"/>
                <w:szCs w:val="20"/>
              </w:rPr>
            </w:pPr>
            <w:r w:rsidRPr="00746F32">
              <w:rPr>
                <w:rFonts w:eastAsia="Times New Roman"/>
                <w:sz w:val="20"/>
                <w:szCs w:val="20"/>
              </w:rPr>
              <w:t>25</w:t>
            </w:r>
          </w:p>
        </w:tc>
      </w:tr>
    </w:tbl>
    <w:p w14:paraId="6C163E38" w14:textId="77777777" w:rsidR="00746F32" w:rsidRPr="00746F32" w:rsidRDefault="00746F32" w:rsidP="00746F32">
      <w:pPr>
        <w:ind w:firstLine="567"/>
        <w:rPr>
          <w:rFonts w:eastAsia="Calibri"/>
          <w:lang w:eastAsia="en-US"/>
        </w:rPr>
      </w:pPr>
    </w:p>
    <w:p w14:paraId="2A6B5F2C" w14:textId="77777777" w:rsidR="00746F32" w:rsidRPr="00746F32" w:rsidRDefault="00746F32" w:rsidP="00746F32">
      <w:pPr>
        <w:spacing w:line="276" w:lineRule="auto"/>
        <w:ind w:firstLine="567"/>
        <w:rPr>
          <w:rFonts w:eastAsia="Calibri"/>
          <w:lang w:eastAsia="en-US"/>
        </w:rPr>
      </w:pPr>
      <w:r w:rsidRPr="00746F32">
        <w:rPr>
          <w:rFonts w:eastAsia="Calibri"/>
          <w:lang w:eastAsia="en-US"/>
        </w:rPr>
        <w:t xml:space="preserve">Начавшийся размыв осушки и пляжа был закономерен и предсказуем, а необходимость защиты берега на данном участке приобрела особую актуальность. Резкое сокращение полосы пляжа до 3-5 м и меньше вызвало непосредственное воздействие волнения на берег в безледный период и способствовало резкому увеличению среднемноголетней скорости отступания берега до -5,8 метров в год. </w:t>
      </w:r>
    </w:p>
    <w:p w14:paraId="742EF3EC" w14:textId="3D3D3887" w:rsidR="00746F32" w:rsidRPr="00746F32" w:rsidRDefault="00746F32" w:rsidP="00746F32">
      <w:pPr>
        <w:spacing w:line="276" w:lineRule="auto"/>
        <w:ind w:firstLine="567"/>
        <w:rPr>
          <w:rFonts w:eastAsia="Calibri"/>
          <w:lang w:eastAsia="en-US"/>
        </w:rPr>
      </w:pPr>
      <w:r w:rsidRPr="00746F32">
        <w:rPr>
          <w:rFonts w:eastAsia="Calibri"/>
          <w:lang w:eastAsia="en-US"/>
        </w:rPr>
        <w:t>Учитывая взаимосвязь развития отдельных участков берега в пределах единой литодинамической системы, можно утверждать, что влияние строительства и связанные с этим изменения в направленности и интенсивности литодинамических процессов в настоящее время (2020 год) прослеживаются на всем протяжении изученного 7 км участка берега, постепенно уменьшаясь по мере удаления от участков строительства и приближению к устьям рек. Последние выступают в качестве естественных границ рассматриваемой литодинамической системы и в значительной степени нивелируют прямое негативное влияние строительства. Это подтверждают результаты оценки динамики береговой линии по данным анализа разновременных спутниковых снимков, представленные в соответствующем разделе отчета (рисунок 7.2-2.2, таблица 7.2-</w:t>
      </w:r>
      <w:r w:rsidR="00664F2C">
        <w:rPr>
          <w:rFonts w:eastAsia="Calibri"/>
          <w:lang w:eastAsia="en-US"/>
        </w:rPr>
        <w:t>1</w:t>
      </w:r>
      <w:r w:rsidRPr="00746F32">
        <w:rPr>
          <w:rFonts w:eastAsia="Calibri"/>
          <w:lang w:eastAsia="en-US"/>
        </w:rPr>
        <w:t>, см. раздел 5.6. «Динамика береговой зоны»).</w:t>
      </w:r>
    </w:p>
    <w:p w14:paraId="2C5DD886" w14:textId="77777777" w:rsidR="00746F32" w:rsidRPr="00746F32" w:rsidRDefault="00746F32" w:rsidP="00746F32">
      <w:pPr>
        <w:ind w:firstLine="720"/>
        <w:rPr>
          <w:rFonts w:eastAsia="Calibri"/>
          <w:lang w:eastAsia="en-US"/>
        </w:rPr>
      </w:pPr>
    </w:p>
    <w:p w14:paraId="27484FBE" w14:textId="77777777" w:rsidR="00746F32" w:rsidRPr="00746F32" w:rsidRDefault="00746F32" w:rsidP="00746F32">
      <w:pPr>
        <w:ind w:firstLine="0"/>
        <w:rPr>
          <w:rFonts w:eastAsia="Calibri"/>
          <w:lang w:eastAsia="en-US"/>
        </w:rPr>
      </w:pPr>
      <w:r w:rsidRPr="00746F32">
        <w:rPr>
          <w:rFonts w:eastAsia="Calibri"/>
          <w:noProof/>
        </w:rPr>
        <mc:AlternateContent>
          <mc:Choice Requires="wpg">
            <w:drawing>
              <wp:inline distT="0" distB="0" distL="0" distR="0" wp14:anchorId="6AF52604" wp14:editId="59C05CDD">
                <wp:extent cx="6370058" cy="6571672"/>
                <wp:effectExtent l="0" t="0" r="0" b="635"/>
                <wp:docPr id="16" name="Группа 4">
                  <a:extLst xmlns:a="http://schemas.openxmlformats.org/drawingml/2006/main">
                    <a:ext uri="{FF2B5EF4-FFF2-40B4-BE49-F238E27FC236}">
                      <a16:creationId xmlns:a16="http://schemas.microsoft.com/office/drawing/2014/main" id="{B1120389-836C-4775-83A2-5D209ED61652}"/>
                    </a:ext>
                  </a:extLst>
                </wp:docPr>
                <wp:cNvGraphicFramePr/>
                <a:graphic xmlns:a="http://schemas.openxmlformats.org/drawingml/2006/main">
                  <a:graphicData uri="http://schemas.microsoft.com/office/word/2010/wordprocessingGroup">
                    <wpg:wgp>
                      <wpg:cNvGrpSpPr/>
                      <wpg:grpSpPr>
                        <a:xfrm>
                          <a:off x="0" y="0"/>
                          <a:ext cx="6370058" cy="6571672"/>
                          <a:chOff x="0" y="0"/>
                          <a:chExt cx="6370058" cy="6571672"/>
                        </a:xfrm>
                      </wpg:grpSpPr>
                      <pic:pic xmlns:pic="http://schemas.openxmlformats.org/drawingml/2006/picture">
                        <pic:nvPicPr>
                          <pic:cNvPr id="17" name="Picture 2">
                            <a:extLst>
                              <a:ext uri="{FF2B5EF4-FFF2-40B4-BE49-F238E27FC236}">
                                <a16:creationId xmlns:a16="http://schemas.microsoft.com/office/drawing/2014/main" id="{15F47615-2926-481E-88AD-E9E4F4D1D158}"/>
                              </a:ext>
                            </a:extLst>
                          </pic:cNvPr>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259726" cy="6571672"/>
                          </a:xfrm>
                          <a:prstGeom prst="rect">
                            <a:avLst/>
                          </a:prstGeom>
                          <a:noFill/>
                          <a:extLst>
                            <a:ext uri="{909E8E84-426E-40DD-AFC4-6F175D3DCCD1}">
                              <a14:hiddenFill xmlns:a14="http://schemas.microsoft.com/office/drawing/2010/main">
                                <a:solidFill>
                                  <a:srgbClr val="FFFFFF"/>
                                </a:solidFill>
                              </a14:hiddenFill>
                            </a:ext>
                          </a:extLst>
                        </pic:spPr>
                      </pic:pic>
                      <wps:wsp>
                        <wps:cNvPr id="18" name="TextBox 3">
                          <a:extLst>
                            <a:ext uri="{FF2B5EF4-FFF2-40B4-BE49-F238E27FC236}">
                              <a16:creationId xmlns:a16="http://schemas.microsoft.com/office/drawing/2014/main" id="{6966E2EE-58B2-460F-B6B9-5E3684CA1516}"/>
                            </a:ext>
                          </a:extLst>
                        </wps:cNvPr>
                        <wps:cNvSpPr txBox="1"/>
                        <wps:spPr>
                          <a:xfrm>
                            <a:off x="5206781" y="4941453"/>
                            <a:ext cx="1163277" cy="430887"/>
                          </a:xfrm>
                          <a:prstGeom prst="rect">
                            <a:avLst/>
                          </a:prstGeom>
                          <a:solidFill>
                            <a:sysClr val="window" lastClr="FFFFFF"/>
                          </a:solidFill>
                        </wps:spPr>
                        <wps:txbx>
                          <w:txbxContent>
                            <w:p w14:paraId="1339DF19" w14:textId="77777777" w:rsidR="0089519A" w:rsidRDefault="0089519A" w:rsidP="00746F32">
                              <w:pPr>
                                <w:pStyle w:val="afffffc"/>
                                <w:spacing w:before="0" w:after="0"/>
                              </w:pPr>
                              <w:r w:rsidRPr="00746F32">
                                <w:rPr>
                                  <w:rFonts w:ascii="Calibri" w:hAnsi="Calibri"/>
                                  <w:color w:val="000000"/>
                                  <w:kern w:val="24"/>
                                  <w:sz w:val="22"/>
                                  <w:szCs w:val="22"/>
                                </w:rPr>
                                <w:t>Ледозащитные сооружения</w:t>
                              </w:r>
                            </w:p>
                          </w:txbxContent>
                        </wps:txbx>
                        <wps:bodyPr wrap="square" rtlCol="0">
                          <a:spAutoFit/>
                        </wps:bodyPr>
                      </wps:wsp>
                      <wps:wsp>
                        <wps:cNvPr id="71680" name="TextBox 6">
                          <a:extLst>
                            <a:ext uri="{FF2B5EF4-FFF2-40B4-BE49-F238E27FC236}">
                              <a16:creationId xmlns:a16="http://schemas.microsoft.com/office/drawing/2014/main" id="{531D713B-5533-4791-9CB6-1E27F449574C}"/>
                            </a:ext>
                          </a:extLst>
                        </wps:cNvPr>
                        <wps:cNvSpPr txBox="1"/>
                        <wps:spPr>
                          <a:xfrm>
                            <a:off x="4985614" y="3652980"/>
                            <a:ext cx="1163277" cy="430887"/>
                          </a:xfrm>
                          <a:prstGeom prst="rect">
                            <a:avLst/>
                          </a:prstGeom>
                          <a:solidFill>
                            <a:sysClr val="window" lastClr="FFFFFF"/>
                          </a:solidFill>
                        </wps:spPr>
                        <wps:txbx>
                          <w:txbxContent>
                            <w:p w14:paraId="2E3071D0" w14:textId="77777777" w:rsidR="0089519A" w:rsidRDefault="0089519A" w:rsidP="00746F32">
                              <w:pPr>
                                <w:pStyle w:val="afffffc"/>
                                <w:spacing w:before="0" w:after="0"/>
                              </w:pPr>
                              <w:r w:rsidRPr="00746F32">
                                <w:rPr>
                                  <w:rFonts w:ascii="Calibri" w:hAnsi="Calibri"/>
                                  <w:color w:val="000000"/>
                                  <w:kern w:val="24"/>
                                  <w:sz w:val="22"/>
                                  <w:szCs w:val="22"/>
                                </w:rPr>
                                <w:t>Период времени</w:t>
                              </w:r>
                            </w:p>
                          </w:txbxContent>
                        </wps:txbx>
                        <wps:bodyPr wrap="square" rtlCol="0">
                          <a:spAutoFit/>
                        </wps:bodyPr>
                      </wps:wsp>
                      <wps:wsp>
                        <wps:cNvPr id="71681" name="TextBox 7">
                          <a:extLst>
                            <a:ext uri="{FF2B5EF4-FFF2-40B4-BE49-F238E27FC236}">
                              <a16:creationId xmlns:a16="http://schemas.microsoft.com/office/drawing/2014/main" id="{64AC3EF5-5528-4510-B8EA-EBB585498AF0}"/>
                            </a:ext>
                          </a:extLst>
                        </wps:cNvPr>
                        <wps:cNvSpPr txBox="1"/>
                        <wps:spPr>
                          <a:xfrm>
                            <a:off x="4625629" y="471050"/>
                            <a:ext cx="1430020" cy="792480"/>
                          </a:xfrm>
                          <a:prstGeom prst="rect">
                            <a:avLst/>
                          </a:prstGeom>
                          <a:solidFill>
                            <a:sysClr val="window" lastClr="FFFFFF"/>
                          </a:solidFill>
                        </wps:spPr>
                        <wps:txbx>
                          <w:txbxContent>
                            <w:p w14:paraId="138B0717" w14:textId="77777777" w:rsidR="0089519A" w:rsidRDefault="0089519A" w:rsidP="00746F32">
                              <w:pPr>
                                <w:pStyle w:val="afffffc"/>
                                <w:spacing w:before="0" w:after="0"/>
                                <w:jc w:val="center"/>
                                <w:textAlignment w:val="center"/>
                              </w:pPr>
                              <w:r w:rsidRPr="00746F32">
                                <w:rPr>
                                  <w:rFonts w:ascii="Arial" w:hAnsi="Arial" w:cs="Arial"/>
                                  <w:b/>
                                  <w:bCs/>
                                  <w:color w:val="000000"/>
                                  <w:kern w:val="24"/>
                                </w:rPr>
                                <w:t>Скорость перемещения береговой линии, м/г</w:t>
                              </w:r>
                            </w:p>
                          </w:txbxContent>
                        </wps:txbx>
                        <wps:bodyPr wrap="square" rtlCol="0">
                          <a:spAutoFit/>
                        </wps:bodyPr>
                      </wps:wsp>
                      <wps:wsp>
                        <wps:cNvPr id="71707" name="TextBox 8">
                          <a:extLst>
                            <a:ext uri="{FF2B5EF4-FFF2-40B4-BE49-F238E27FC236}">
                              <a16:creationId xmlns:a16="http://schemas.microsoft.com/office/drawing/2014/main" id="{E72B1D58-EF46-4876-B39C-5503995A8C41}"/>
                            </a:ext>
                          </a:extLst>
                        </wps:cNvPr>
                        <wps:cNvSpPr txBox="1"/>
                        <wps:spPr>
                          <a:xfrm>
                            <a:off x="5148180" y="3363872"/>
                            <a:ext cx="874395" cy="262255"/>
                          </a:xfrm>
                          <a:prstGeom prst="rect">
                            <a:avLst/>
                          </a:prstGeom>
                          <a:solidFill>
                            <a:sysClr val="window" lastClr="FFFFFF"/>
                          </a:solidFill>
                        </wps:spPr>
                        <wps:txbx>
                          <w:txbxContent>
                            <w:p w14:paraId="579BBE9E" w14:textId="77777777" w:rsidR="0089519A" w:rsidRDefault="0089519A" w:rsidP="00746F32">
                              <w:pPr>
                                <w:pStyle w:val="afffffc"/>
                                <w:spacing w:before="0" w:after="0"/>
                              </w:pPr>
                              <w:r w:rsidRPr="00746F32">
                                <w:rPr>
                                  <w:rFonts w:ascii="Calibri" w:hAnsi="Calibri"/>
                                  <w:color w:val="000000"/>
                                  <w:kern w:val="24"/>
                                  <w:sz w:val="22"/>
                                  <w:szCs w:val="22"/>
                                </w:rPr>
                                <w:t>нет данных</w:t>
                              </w:r>
                            </w:p>
                          </w:txbxContent>
                        </wps:txbx>
                        <wps:bodyPr wrap="square" rtlCol="0">
                          <a:spAutoFit/>
                        </wps:bodyPr>
                      </wps:wsp>
                    </wpg:wgp>
                  </a:graphicData>
                </a:graphic>
              </wp:inline>
            </w:drawing>
          </mc:Choice>
          <mc:Fallback>
            <w:pict>
              <v:group w14:anchorId="6AF52604" id="Группа 4" o:spid="_x0000_s1039" style="width:501.6pt;height:517.45pt;mso-position-horizontal-relative:char;mso-position-vertical-relative:line" coordsize="63700,65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CZwUAAE8TAAAOAAAAZHJzL2Uyb0RvYy54bWzUWG2O2zYQ/V+gdxD0&#10;n7FIkRRlxBtYX0GApF006QFkSbaFSKJKyWsvggAFeoRepDfoFZIbdUhJ9n4i223TbtZYmaQkeubN&#10;mzcjPX9xqCvrolBdKZuFjZ85tlU0mczLZrOwf36XIGFbXZ82eVrJpljYl0Vnvzj7/rvn+3ZeELmV&#10;VV4oCzZpuvm+Xdjbvm/ns1mXbYs67Z7Jtmjg5FqqOu1hqjazXKV72L2uZsRx+GwvVd4qmRVdB6vR&#10;cNI+M/uv10XW/7hed0VvVQsbbOvNUZnjSh9nZ8/T+Ual7bbMRjPSR1hRp2UDP3rcKkr71Nqp8tZW&#10;dZkp2cl1/yyT9Uyu12VWGB/AG+zc8OalkrvW+LKZ7zftESaA9gZOj942++HiXFllDrHjttWkNcTo&#10;0++ff/3826c/4fOHRY1bxaF/3fXaQRgNjn1IEhKwOKEogRGiTkBREFMfJcQVMfGSkLj8o74b83mm&#10;irQHirzKJ5Axf5gTY7g1PHRmYDbWfggwJo4rfCRcHiLqeQxGS4JYRBw/jjjmjHzU4Z0Zm6dv48Vs&#10;327mxnPNEzN8qdq37bmC6/XCZphpfw9rVetvCJV1MLy5PPJGY5HBInc9x2HA9AzOceZh7pGBWdkW&#10;6Hfrvmwbf+FOMHr4YWPq0Zy2zObwP2IIo1sYfjlh4K5+pwp73KR+0B51qt7vWgScbSGOq7Iq+0uT&#10;fxBfbVRzcV5m52qYXOGUN3EKTutftcgTpRNmCfU4Zoj4hCMqcIyEWEYo9mOa0AhHmIl76aQRGOk0&#10;DQc0Uh2t1zJ731mNDLdpsymWXQuiBOkGyExLSsn9tkjzTi9ryl7fxUyvIbyqyjYpq0oTU4/HWIKu&#10;3dCFO+gwaE4ks11dNP0goqqoTHp227LtbEvNi3pVgCaoVznYmYGA96ALrSqb/t74EbF0HJ8EKGQO&#10;JKTjxWjpUw95TuxRBxANcTjIAZ3vugJQSauoLY96QG8Zf6eoXdEDZ9SDi9SI+z25PiCkkepU9hNg&#10;D9fBuFdFn231cA1AjuuQdscTBvUT0DokHSiEtdq/kTmgke56acB4kEIQ5nsEFPaGQhzzHJiiuv5l&#10;IWtLDwB6sNRsn16AZg2+TZdoqxupCWB8uUucfRBBEQuKKOExRCOK0DIJKeIJ9ljkRmEY4Ska2zLP&#10;i0Zv98+DYbCVVZlP9OzUZhVWyjJBgkoBf6Mqd6fLZimm85MZk1hP34NoTxEY8wOmWqyhbegm/sPs&#10;YSTSTcNdBfftNm0LQF1ve0XFQNmHyvgOoA7kwXLvzYL/tyhyn/OYxDFiIoCSzJ0EBTzwEYtdLmi4&#10;xAzze1Xs6PTRf10Rrf4AHo/CpC/RSaCjfIP2jDjcE6AWUAKpTzFl7lACpyKJMXeJBwVBpwB1HSG8&#10;kQjTThO9H5gBV/gDaXvZHVkG7WEu97ZVpV0Piwv7Xtqd/NGj/rA6mOaCacP0ykrmlwDBHvrDhd39&#10;skt13VR9FUqjOIbs7RKEIClNip7uAZLqCXDzPyIpNB0CGtzrPOVPlKfMxZGH3QAx5rrQvPkY+WHA&#10;EdZ9I6U+8yjUikH0gD/XdUDjemzezPDv8JT6gnFMDU9d6BF9QG1SUdPMfUM85d8oT3XvY540Jj31&#10;nihPOV2Gbpww4CkRiDLsoEDESxQHARMMqLRMnK/FU04YJ/6gpx522E2agoQ6BDJey6nnEzrw+PEN&#10;xdeTU6PzJ2n8RuTUc44PLxNNxROlaeyRAEdMIHga1w8vHkeB64fAWsf1fbYUIYVm76vIKcPQ2evC&#10;Ayx0Xe6K6cl3KvvCo67PBpoSTggzxfUp0lT8u2pqntzhrY0pXuMbJv1a6OrcdAmn92Bn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e2RMrdAAAABwEAAA8AAABkcnMvZG93bnJl&#10;di54bWxMj0FLw0AQhe+C/2EZwZvdpFHRmE0pRT0Voa1Qeptmp0lodjZkt0n679140cvwhje89022&#10;GE0jeupcbVlBPItAEBdW11wq+N59PLyAcB5ZY2OZFFzJwSK/vckw1XbgDfVbX4oQwi5FBZX3bSql&#10;Kyoy6Ga2JQ7eyXYGfVi7UuoOhxBuGjmPomdpsObQUGFLq4qK8/ZiFHwOOCyT+L1fn0+r62H39LVf&#10;x6TU/d24fAPhafR/xzDhB3TIA9PRXlg70SgIj/jfOXlRlMxBHCeVPL6CzDP5nz//AQAA//8DAFBL&#10;AwQKAAAAAAAAACEA6NmE32flHgBn5R4AFAAAAGRycy9tZWRpYS9pbWFnZTEucG5niVBORw0KGgoA&#10;AAANSUhEUgAABfQAAAZACAIAAACwkVSyAAAAA3NCSVQICAjb4U/gAAAgAElEQVR4nOzde+xt23UX&#10;9u94zLnW2o/f4zzuuefe63t97esE2+TVggUOkBCjgiDBEqhqgwCJqq0ETf+g4g+E2iLR/hEpINFG&#10;KYSkf5V/IA6KUUPj1iEJju0AMcROQvy+19fX93HO73fO77Efa805xxj9Y584kIBxHBNiZ32OdH6P&#10;vdbZcx+tPfdaY40xJkUEZrPZbDabzWaz2Ww2m81mX5n4P/YAZrPZbDabzWaz2Ww2m81mX7o5uDOb&#10;zWaz2Ww2m81ms9ls9hVsDu7MZrPZbDabzWaz2Ww2m30Fm4M7s9lsNpvNZrPZbDabzWZfwebgzmw2&#10;m81ms9lsNpvNZrPZV7A5uDObzWaz2Ww2m81ms9ls9hVsDu7MZrPZbDabzWaz2Ww2m30Fm4M7s9ls&#10;NpvNZrPZbDabzWZfwebgzmw2m81ms9lsNpvNZrPZVzD9925xfX19dXVFRL8Jo5nNZrPZV72IuHnz&#10;Zt/3X/wu0zSdnZ3Nn0Sz2Ww2+3Jx9yeeeIJ5vtU9m82+SlBEfIGH3/3ud//oj/7oD/zAD/ymDWg2&#10;m81mX/X+4l/8i9/zPd8jIl/k9n/pL/2lv/E3/sZ/0CHNZrPZ7Leb7/3e7/2u7/qu/9ijmM1msy+P&#10;LxTcGcdxGIbfzNHMZrPZ7LeJ/X7/RSbv/NW/+lf/2l/7a/+hxzObzWaz34a+8H3u2Ww2+wryhcqy&#10;/v7f//uHb97//vd/8fdXZ7PZwSHRN6W02+2++Zu/eVj2IoyARxAjPAgEBjHBwQyAmBFBgHsAAIEO&#10;X+ABosM24UFMzHTYSITDwyOIKSUFouwrMQUhiVqYsJh5IMJDlKyGCJn5MCT3mKqJMBAREt4IxIQW&#10;gQgRPjyFezwaGYOJI8ItWMktmNnNDwMDAkERASIAFCBhkAUYwIP7V//Vf/OnXv/M69eL9fX1K9vL&#10;i49/6hP/6IM/99St9fI06cAMAvcC316Px+uuMNWrSllRG0XIaVqwnL28u//yFQzPvvnuOE63bt8i&#10;SuNme/VgQ5Cbdx6/99qrJ4Ocn2+CabFMHNIvF9INXrxT2+0u8hGPO7uR08WDYpwrN5IYVB5cbMfW&#10;nnnmtM9pHOu9e1f7PZLwjZspU753PiK0uXXKorlbDExk1Ymboz14eBkN/Uoz57Pzi3CkXtw9Ao5w&#10;gzUnjVASQpts6DsmnnZNJeUOzcuNk1Xu1kQyXmycWSTfvnObcw+Ss1devHXr8XG8fPXFl8ZWN6O3&#10;1gIxDCmLWLXVKqVetpsqwrnjx4/o9e948l1/+1+NV43lURETMRERC7fSvvBBG4Hc051nlhev1POz&#10;qx/7sR87PT39Mp74isiP//iP/+W//JcBfPE1VuM4Anj22Wd/+Id/uJTy5RrM7KvP58sriKjrul/1&#10;0PPPP/8d3/Ed/TItbtxqu8lHZ0VkSQvxalbxaDoOqIpTc0e0xilRwCIoKAQIJ3MmopzbdZFlBtph&#10;2nNCBCuCiJpDkzCnWvcCWEQASVhE9vsqKfp+XaeptIJATiJJvMHNJLE38mgsKhJMEMrmxZGJSBK8&#10;tGAVZWuj9j05tWnDuSemNlWoWKl56KMGMdfizKVbrd0j3DyAgFIyFBayBk2AKQRe95yWjAZWa42Y&#10;gRqOIFXmUoooIyinVEollYAliPaJCVNtAggRgVgIkgADCEFACJO5MxMzYIyozLxI2asFmkomB6iQ&#10;pNaa5I5FgwzmWbIKhJlJEEDQctlVaw8vr4i4lbIfY7mQxTAwojVHBBAevp9sXyZhLlWKTyK67tPp&#10;ycINN0/uPP26N7zjD33b+vjEzMf97vzB2cMHV0fH66P1+uL+2Yc+9qGrFqWMLNKmokOu1JhCQ/vF&#10;8OC1h0oxrBYX51d1M62PVkYRRqtVX1pE88vzi5PTdae9hV9fb1Ql5zRO+9z3nXYRmbiY19paTurh&#10;zer+2oa+j2gkTPAAOCUVdrcwlFKVuEu5RttPk5XDR23kpMNy3axR0Fh27o1UWq3UqbcQJiWIqLmV&#10;saxurLa7rSVug4Qhd4qN9wYiqpuSc2LlsY7KudfcjMxLC18v1j5VFS2liQqYcr9sbbzePKhTC0fq&#10;826z7Vf90PdRDRTM5BF+OJvhGNaiif7lhz/xyY+8VnwTAIqDQ9KC6ojiNTECXR+rYTWO4T46mvQL&#10;NsD2xMvTpfzuP/Ytm3tXu7Mrznx9fXn52j0ov+6pJ1M+2k6b/+l//F9V//0tJn6tlNLf+lt/6wd/&#10;8Ad/49PObDab/dbxhSbEnPPhm7e//e2/KYOZzb6qnJ+fp5Te9773/fW//j0Aui4zcwDhzkKIR6Eb&#10;AKps5gRiAYjCgoUj4GYs7OaapFVPiUkIDjoEicyYmRDBoEAACLhjeaRETAgi9nAKVHNhYuJabbkU&#10;N3cPEWYhLgZH6pOZITQMgeiVrQULAFgNYhBRIOBBIoCHEzHcQ5jdAoTD6TuCiIKIiZC6JJrG7dZB&#10;gXjLW5/7A3/g99957C6sfvKjD68v9x975cXXP3N8crxcPjaIoetzQCnardvHqVM0Xz+TXzq/Or7Z&#10;26bt9nU3Tl2X3vjc09rn9WrIQxfN99eTl1h1XVqt+6F//RueG7cb3dSu15PTlZn3/VG3PFoOatvr&#10;qyE4l5uDZoseyaUb3RwtD3lYLwHvF6Lu6xvp6KS/9+q2TbHocoKcrHvj4LBSqmi6+/iT4+YigiHl&#10;wcOL1XrImqZWa7HFsheBpLTbjkmEEpt72VdeSMCjoeux6nuQCk0ivFrmCL9953TRH437faXgtCit&#10;Pf3Mk6z99dU4oIwWC7bTo8XlWKTHOBWAcqahS1GdEIu+W3TdatmfrBO6/aufuNg+oMUq/+tH4yFU&#10;l1L61Yfp4SD816I3DJyeLm/dkvOfuHrjc2987o3PfXnfFy+//PKvd5dDGOjo6OibvumbvryDmX2V&#10;OT8/P8R3mPmPfPsfe+rJJwKAOZgoaLPZ5NXpopNE6E5X44MrHXowEQODEKE/Xm8utmGjkmDoYVVk&#10;Yd4AZiHzSCJBMPNwEJNK6oZUa2URQpTmoiJgkHGgAB1L6haqWmtNPBiXJOy0HxZ9eEjqs3UEI2EQ&#10;MXMpZTkcN9tHBGUVYyIQtTIx6YLZmJlWYTU0J45lowgb+6Nb3AhKtXdNUUuVrBS507QZd50c1Rrd&#10;QJCIRhCBkNIaqJlzayOn1CyE++qqQnA3d9YEJ8kIAytbLULiTs7oAw5LosRMgDAv8OgTiJmZiJSS&#10;du6TteAg0iDKQCMokzPJIOzWBAFUhPQq5iacnRDMQaRK4c7MiXlQJZCoKosqX17vgtEl7US6lMFo&#10;pYIYYbV5hFvzbWmnABFvJ9tNZd3n41UOxGpYfM0bv/YbvvFtb/n6t2TJN27d+fQnPr5eDl/31qPb&#10;t24vlutf/PC/eM3PrqZWx33WZA4TVLaTPk/bcuHl9pD5ukHAN7rjZ5ZQgdsiDyxaphoer3/yCYgm&#10;Us39ZntJHMrSYCIdNdWczPetFk4Ubiw6jaUVy5qDgpTCjZyCQzuGIzym/ZSlF5WxTYjwxrU0UERr&#10;Q7/QriP4bj+VOiFFEGTIVosEM7Eqc9KGxpyjNs/R1rp1zoKYorueMmtuGuQIRERiUU6l2vW4VdE+&#10;98kpAiTJvVmbpF/kTh88SAiKBkri7pxl0WUUCwoIwBQOI0jPwdPxnZNPv3DO+lrmIVoQKnqhgu70&#10;1FvNzb05Eiyk61xlTeBq1dUr9znB9u3ZZ54sd+5u7j/cXe6fe9NzH//wL5ycng7LxfLkaGq7t7/9&#10;7V9yL7Znnnnmyzj5zGaz2W8FX1S028zmzJ3Z7Iv3/PPP/9RP/dSf+3N/7tHPjJMb6wi4OwHE5BZM&#10;h+tqIsDND1kvAHl1YoQ7ACJipQgCEO6iqZYmid2aKB8CMREgh1mQEIBDRg9TAMEaDKrNmBERBgcF&#10;Aa0FC9zDIijggNVqLeiwrxBFEMOag0BMQQQKJgaFux9uzRERgsydiAJufog6gUBBQUy1WJ1agDeb&#10;q9/1trf/0T/8LXduPeVt/+Dsxc+89PxPfPCfP9yU1z2zXtzITJRCJMn12Xax6kmw3Y4L7nAk3S0d&#10;R6NdPDzbjBelHxanj99YrBdkbFHuv3Lu3q6vNovl4s5jd8bRtNP9+XZ10kdrtdWj1VEtWib3uu1g&#10;Hp6Ipt0I1etiJC3YwQ6mrkvjOH7yk/d/55vvmPnl2bi5aEMnR4u+7G059PfOHxqaMu3Hy8urq9WQ&#10;a/XNZksRKtS8ba8nQqgI3DXh6FYXQoshw/Hqi5fEntbaWpSLOo01IjiRCoXHen20u2pC++1mN252&#10;oHp667jVkUO7Th5WXx+dvHr2ioURMzUTFWVe9MqK5nH+YD8sMgSX19OiS6dLeeW1HVEA/8b5rpn/&#10;2w/WX5OUs7tq3K2Wa/4d/+md3/eH3/R//m//8Fu/9Q8ul6sv17vDzL60Hd3/HS9h9tvS+z/w/vPz&#10;cyIGgAgQIuKdf/ydv7JFVjiwcHCPixGdDkfL4yHzootmaE36TEbUibuxk2ds91fUKdVEIm0sHIQV&#10;caTmFVVyokYRO+MsnOCg2morxMKEMICDJKK2qkoslAjhLXUdjBl1N227JEQY+uSOLGk7FWKJaNwc&#10;BCSI9vtaEBYuyatJZhhTsBzC682hiTOUSh273KnXyJ1Vc011Mw2LBVODdqW5MpU2ibgRdx0ZFQI3&#10;cg7OFO4RoNH3TNTKpNI3ZwXMnCURWitFUyq1UYiEcVIrHm7W0A9qJuF+SNmszVWZGASWlL1NZKli&#10;IjgxEAyn4AIwoQFCiGqmIIQFVNzC5PD/AO3MAgyrDo6wYLRSPYmSo5hdXk/mNuSEsNKstUYEiiBQ&#10;Pwy1jWaxLyWJesR+LN7aoKQSFg1OKrnrFrdv326TrY77h2f3hqF/0PzFz7wgkl548aUf+ifvibVm&#10;k2jRvAVTm6x5cRcSjslX3FWCNbt9ekJCYBn6YXu5JR+t2bSfuj5JKHXZHOEItwmeutyaqbMVM68e&#10;3kZXZYONu51wamaQEBMWBty9mScrLSwSkyYex30IZ+32U/UIFZrctuNuyUQEopjKPkkKChtDUw5x&#10;ypqW3cMHl2f37w/DAs3uvuFubcEdNUK3TDy2/cXW0yIxCNzlHBXV2lj2rbVpvy08DV3f6eHgo+DU&#10;L/rduAuHMFUYB9UyKXXIIX1Xpx05ByPcQGgVIfTRjzz/i//so0HkWxCFgcQ40IoXZXci6bVFNXPp&#10;orZiEYvuaLe/6PtsU0w5feD//eknnnv69c8+3R2PKPG13/A7x3FMmkRVSc3sS8vcwfyZMpvNvhp9&#10;iRPibDb7t/p7f+/v/e3v/9ufefGF5z/1wvpkLZ+PgwCgIKIIUICY3J2ciSIAJiKhlHOr9XASbxbM&#10;dNjeLUSciNycQN4CgJUgIlU2j7AgIbcA4nCp08w0iUUgQEKHp2FAs9RiObN7mEXutFgVIXcQEwsR&#10;wQO1ehDCIUqq0prl3JVxYhUKcw9RDvfDPeUIiKjVBoAczkyAN9MkzPza/de+7dv+0Dv/+LffuvmY&#10;2/7q8t7Ln/vsP/7pf/rZ1640pTASyqvEpBER3mK/LdRcU+YVzq8vXn24yST7s6mP/sadVc6pW3Ve&#10;qR+Guq1lt++P+tWq71drEV0d9duLc/FWJjdzUWtlWh2vI5KVKHU/7epq1euaKVgrwo0sVLVXGVvk&#10;lE6OFw8uxoWKVzu9uWZg3E+12OL4ll5d9tzvp4LA5cPzo/Xd7eXFg4urq+v90fGw3U1Z1CNWJ7k/&#10;1Yt7m17y6kb/4Q+8/OxbbpzeXezGUhB5KYuUtvfGpFyrh1OnTMJMdHW1q+NUm+WUNru63VXtSuq6&#10;m3fu1KmFZMeOCJyYSqQs01SS635XrcWik6nY9b5cb3ZvfEJ/5p+cL5df+tofeSEvfuze9YOJOZYn&#10;w7f/93/8X/3fv/jmt7zly/MOmc2+OOM4bjYbZr66uvoT3/mfP3HzcVDgEBT3UJV3/8i7f+1eN2/d&#10;4ZXQNjwRJbJxlNRjZ/L6G81AtUkm8xGgNoJUIhFqgzIFYbIgTx25UAiUU7i7AdRUJDjVWpKEDYlg&#10;HhIRuesZHk4Ip0CgmYlKBKi6u7my1FK8tJyHpM04phZuYG6TmQLmNvTLVptKGMWhqEVATQ5lTZ7y&#10;opQ9SISCUicidb8JD8lLqy6Sxv2YUy9Wqc+l7Ik9AhSpYdvnzkw0R5lG7hIdcuCEp9ZS6tiMKFu4&#10;gcM9YMQasAiJkK4TazWlZE7M5KW5IyVVEvdgIlCQUDz6i8ONOdwrVBh+KB8+5HGaGcyYKDg5jAGB&#10;JoFVZqoqKYSUo9agCAqPAAgUokwaBKLq3qbwiFJLl1LfpWmy0mKsBeFD3y26bsiZApd122pF+FS9&#10;NUuqSajLykSLxfrunafvPH7nmTc++9hjTwANOEaQCt/e7a72u//vn79vG2Pay5CXlVFaSyyI6Ies&#10;WT732qvc1KQH8eqoo0FgvNAVC/XL7t5n7qmSITINSZJw2peN+cjEFCj7qT9akJMV94CHO6w1JJWU&#10;erNa6z6q9Ev2IFWtU6v7kSWxkkrOOpRxgrd9ifAgb4SkKmZNVWqr+3HrbmU0VaG+K7nlTra77cc/&#10;+olXPv5ZtF04Z43twzc9/Z+8yYm7paYGhgeJmaVQULiBiQjIopu2bQENh4E7YdZp3C9Pb7Ams204&#10;DG4RNlVR7boEYXe34DZOy5OFM8M8K1elT//iS84gI6C1RsIUk6UhO8Q9HM6NUq9oabfbaeYOuUwb&#10;Zh73TmIS+PhHn//4L3zyrd/whme+8a1LWZRau0UXhpTz9cXD3/ypaTabzX4rm4M7s9mXwTRN73nP&#10;ey4vL//sn/2zADjh6GRNREAQQUSstUOIhwAiIoLjcMONgEN0h8pYiIkIwhQeoMMJLpgRIBG4R4SL&#10;CoLDDEwREREekUSIPOKX+wISqXKZmiaVXy7Yah6JOQituXuw8DQ1ZQkCs0eQW0SECEP4cE0jQrVW&#10;Yl2th/P9FG5EFIA3A/HhBWliFj48BCDMSQjM7rbo8J+949v+xJ/8E7duPg7g3msfv7x6+OGf/8Vf&#10;ePHlx45v3riRc8/9SnwT06ZKz15Ng4YuqaqbnZedRHQp8nJY9MeLo6EUsr0PXXp470HuZei7ZT+8&#10;to11Wu8up+FIa23Xm72Vw71N6W/nvsP5/Yvbd24/eOWhqLRCDeStmYeTQGHM0ny/GbeTXV3tOJbg&#10;OL21Onswpb7bjZMCL7/0irWShuTehHl9srr36pkoWos+ZSVJROZ2dNqVNp29cPXqp3cItOrdQj72&#10;z++vj9PdN6+9mYKjtUO4j1lUmJjcEECtJQBlAVDH/XB0FAGmuHz4MC/y0elp2T0kYZip0pvfcPNj&#10;nzozJ0NIYmJYsWmy0yN9sGk45IN9qZjp6mxPRFaj1fzNX/fEW9761k984hPPPfdlrs+azQ6mafqx&#10;9/xYShkA4tBKTH7yJ3/yu7/7ux9tofQvPfD5u+x9xlSOb95U6Ygc0myMtE7mhOq+H3W1jG1BI8kd&#10;2KBhO4PAW3FRBJg0ssOCJQET9maZoZT7obZC0eAUDhaBRTAxRFksp7KppEYZjPBo7lRbaGIDSYAI&#10;2icEmRu8ZV0GTUxcA7XunTjAIGKCJCJQnZyES20ErwaVsHDzlHrixtEqUZTpSrjbW8mRmjUmZ84Q&#10;S0qtVu1SouxeJUnsC6AhnCDGxIhgAJ17S12u4W4BlbDKidmKhTMREcKBaMpsXklyrXvR5EEgHaea&#10;WQySVMydiax5sIcoW1RyZWWSWptyhHuA4ORcI0RADiFAJIVzoEXz3A8AIszBBE+5ixow8wALh7mH&#10;U0iEScpMTSQRS3gNcGvVCIY2VUdwIBBNmJUoqzJjO27H0XLWqbZSXFWEWFQAlGJvePrxp55+3Vu+&#10;4etu3roDAEgAXTx4lTX165P3/uz7X3r4ojArSZmKKHkzB7G6Bc7HzXbXbLNtebpx84ST1hYda2aZ&#10;xlE1aZKU1KZJOav2qe929dqdwBCKRd+FRJgRSEkDtTYnYTNPjFbBrCwM8wBtdiPCEeGpqbJFcehy&#10;dXx9fUlhAfGIqRSEq3bV3Aw59RYx1X3KyRJe/czLn/qZn3ej8EnySnKSsHH0F37uYw/Prn73f/Gt&#10;01jEKveSLmqfMgcB0VojUJc1Asod2AWckrize2hKbjV2bblY7rYPVTTIa536xaBCKmJmdZoYlFin&#10;WttUh6HXPr/0yRfd3WAggjoIUHX22FfPAqFoh7S3ypm8tImjW2SvbUicDJVIGEb547/0qb5fv+X3&#10;fIOrL4b19v7FOO5Y5yXMZ7PZ7N8wB3dmsy/dNE2f/vSn/7vv+gs5de95z3sAHJ2uCdBOWzHEo0iL&#10;u7OwNyfhIKdD0RU/6j1MhIjA4Q+CweFwhwoBCICI49BgOUISu4MpJKdmtTVSYYfX6ixBTGGhIi2s&#10;FhMhM8Oj1KFgYk3CLJq63X7vZsDhRjO7g/jQpRHuIYJwYoH7oYsC7bc7TdKqMQdAQSCCm6tyK3a4&#10;V3xoKUrMzByI5XL49j/6R77mTV976+btUrat7T/60Y//1Af+yec+9/I3fu2T1vFwkmViP2utBDPv&#10;L/fUgrqYzHfT9MrFQ1gcr7vNvfq6p54yJyu8eXDlFScnGk7jZq/sZdweHS+H1YojkYM5hTVhYgKE&#10;NtvtyY3bz775qbPXXutXw0p1N+43l+N6uWxRDFAlItpW31erXkS0zzrt67ooEcZiSTWp88aJuIX1&#10;CzVL8ODU9UN3vGpuLcgodHVK91+9vrosViNlBpA6BgDG5cOyfDidPL5k4st7U0TUGn3XdV2XUkec&#10;vBUXdCnvp1ar3bh92yzqOIny9eWDY70pbgTy5tY8Jbm+Lmbk3pgpJ9kXOrm52LfrT39u8/VvGAD6&#10;5a7WXyJmAkBC24t2/tkRwM/+7M/OwZ3Zl+DzTXAAqOo/+Af/4Ife9a6+7wAQHfrHY3N9fZg/f5Ub&#10;t+5QtKCglBDFg9gFQUHNO5asrUwKYRbtYK1SYeo5JrHNpMtcL7acUhtr6jP2QS7oOlKCOyYHBzeE&#10;GjEQlTCEou6rJuIutRrBcKukGkFQM7cIoS7CSEiVQMHuISpeAI4gA9jdvJqDOMKkUASDUpfRLKuU&#10;ZhbWZUUQi6KrxUyIEQqU5kyBLpE1r2aEUApJ3VRa1i5QyUQ1HVo+m5WUF61NcFJRtwlMh/Kw6jWC&#10;jJyZ0mB1W0Map0wCYQTEzBzkHmaUs+Qkh3JadWtmSTsm8iAh6rrO3ZUFcWisFi3AIJg5Qp0tGmdl&#10;DWIlhMGF4WAvQR0xB8ERDkkUCWRhxkJM5FbW63VElLoHPJBIBExiiIBIYjI+9FJWSdwz02YfVqJZ&#10;1GIqbK0SJyYDwaLuxtJaJTVr2O09CJ0QC5H7bqrH6/Xd23ff8Mbnnnj8SYpotbz6yr0uMQnA/JM/&#10;/ZMf/fQvJdVF6lQ739W6twjKQ96V3fW9a1r0yeXGycnJYm0gN0Rr1Upbd8RUphKQCFocrYZulTSV&#10;Mu4uNyDLi15YQCwsnCUNy6vLcxCnlCjIPdxDBQRyR7GWUupzcqDV4k7jdpdXRxForXFONDpRgBiw&#10;nPvc9Y5YLPPDB9sIUFCjkMyvfuQzQJpiDBWNhgmJ2YFFP1yfnX3kH37w9b/rzXTatV01CpCDJYzg&#10;wcxmHhTLftiO+9R3YcFK1ZoQtrtr1a5LAzN5NSbqcl+nosuh1pZUWEVB01Tcw9zGqXhEYWV1qk4U&#10;3DOmR/d+ulVXa10Mfd3VjqkRvIr3IgTA3NxARsTuDtLUXz8cb73+7ksvfq4fhsVySEJpOeweXIjM&#10;8Z3ZbDb7FXNwZzb7Er33ve/9kR/5ke/7vu87/Hh0sqZDvCbQinXLtL+e+HCV7B4g7bPXRiD3ICLm&#10;f/MKnEBxaFeD8NDEbk7CYa5J3JyYIjxAwhTwVpuqmHtrh0IoPAq6RLRmh3ouEIU5EUAcbimzWdTq&#10;7vukMjVLiQ8rjPChO/IvL67UmgMIsDJEGESlmJkRkUcwBR86OhMHMbMHQpiJyCIIIOLPvvTKO7/j&#10;O972tt9/fHxayiZp2m3Pf+KnPvjPfuaT3/C2J4+eGiwlbnG0WrSrkpZyfn/rqF1P4zhttrtukW6s&#10;ugi6cXJ3r/TgbHfz9smD18622836+CZYQD5td4tVtubwatU1c7jvr68Wi36zG8lBHifHK2v7zeZK&#10;8lC3l+N252RHi8Gbs1IngjDWKGPxoJP1kS8toi6PhwhnlgAtF6nXuOdbEgaolHp642h1dOPo6GR3&#10;9QA3bm4vH1xcjZvt7vFnb3z05866hUj61WEVyXz58njx/O53/ck3nr9wDWC9Wi6Xw1R8t9/VWnPH&#10;3ZCiIvfdU2/4mm7IiZn73iO65fr45ObLF685QkSGDANfbqZaS6meMkuCWa3Nn7x7/NHnz66m5e99&#10;281/+qGzxfDlOOW1OCyv9SU3NZj9dvPhj3zk5ZdfPuT1pZTe8Y53fDF73Xz8JpvWutduKPumCeEh&#10;A9qGuFNMTrnzscgRRwm0lBbiZWJlnywmohSoAlYYUTaPqONEfbZdZU4REQbumiRp40jSyQJtrJQ7&#10;DyTufEhRpkByNHOBcVBEbSzKoGYOZW9EjAhoR2GthYeyBZThahTkFcJMzCxMVkUzsyPU3BFu5hau&#10;KQXYww2cw8nRq9TqHoVgmvssWn3y5l3SNhUnWA0WCW+SVAXBHK0ByaKRb0tNqsQibVISMpRog0dV&#10;JhZ1IbMmOYmKQ1m11p1GZianUMkMclArW5Vc3Dk4peRRmTVAIGsWCAuVUitBlZnFhYUoPKi5U6BO&#10;phlhHgAJhCiIRC2CIiqzEueAMZEbECFgRBBhs7lWkYALGUlPh7LegFMQB4KVhFkEvOi6oe9E0/be&#10;KxQRjuYOisQklNxtvx8jiEjDajUEUSdIQsRozYZhuPvYY3effN1iWBIxsajkp173+IOze03oYy98&#10;7LMPX1VWTYmCp81WOLv7WHYEm8ayn2oGHferPvdWJHR+hUAAACAASURBVHdydX21ub46Ojqdpiqq&#10;V5cbTcyJlDng2+02dznlXNse4W7W4IkWwexEIPFpMriquDeCsCQGTbXmlAAn1laapMzRWHvJWTiT&#10;W40YywgTVQ3nxbASVVIq+5FYohVd9Pfvvfrgn34I5s3c4BQ5ECBuHmZexTuOixdf3X3NUyvNNmJy&#10;NIukiENVoRuJAMHCSdPR+th2zWodFoN5aLc4BC+JiMKZtZkBCA9WVLd+6Ns0jdv9cr0ohfbbKRo/&#10;dvPk5VdeY2YaJEKdjTnA6gYUGn1Cbd6tJWotRVmmZpETkYweWT0kuwO1HN9Y/PD/9aPLzC+/eO+/&#10;/h/+9PpkLcbr1ckHP/gz86ovs9ls9nnz+fps9utTSvnkJz/5V/7KX3n3u98N4OhkHQEWerRuecAB&#10;8ij7JirwcA9mAsJqA4LiUapOOCHisFDLo1IqBh3WcfVIysyMgIPCAwEQRMTNG0yYIsI9Dm1xrAUz&#10;CbNHBJCTTlNlJjcQETGYwgm1WTSXpBGoU+FD3x+ibrE6uXXy4ideCAiBNDERlakKwQKww9WEqVLg&#10;ULpFAgqAD6sCHxbsYkJAmYM8SP/Mn/nT3/otv/fk5MTDwtuDBw/+5vf+zcty/fW/+4nVk0tvPRlT&#10;K9e7PTxiX7qFnt3f7XfRKk9j21yVxx9f3bjxNEd/+9b6lc++RPDSiqo89sTT15fXZRpbqb7qaqnN&#10;eXAgSDgJeCyG6gEij67rUu5fu/+wX6yIe8REyeu+rZc6NgpBTtpaNNaL3ZVXe3B2lXp58plbi0V6&#10;+f5GEskqX24LKU1jy+Ahr2/dfsJatKkSd7urV8IbqHY9/cxPvNQv/+0zKhHGvU87e/Cpq9RrK+3O&#10;7WG7Izi7eY2qqj75tK8JfH52/9nn3sSsyyGF4+T0aNxs7rz+66T/7Pkrn9qAy9h2Z5MFJDERNXMQ&#10;Sotax5TktfPxd37t0b/48PlvMHnn80Mvu4LfWJ3X7KvAZrP51zthE1Gt9b/8zu+8fesWEdFhBWci&#10;EfmRH/1/rs7vf37LW7dvT3WfePCg5kZkQkmVIwB4tVGRQ7VNFTQJ5VarDIEJyNnHmtdLs9aoqaim&#10;jNE9TCSZV2YimHSdFY8Kj6opooRZ1eMV1CJYGCQM8mBvY6grcweicHDKbqEdai1oBFGAhDmn1MLQ&#10;gpKgRIgzs4/hMeXl2uHuKaghPEqEw2BM6t5SJ6GMFs1cIhqcG7xVyWru3DEq3MKseBKgNtfWqrIy&#10;C9xVJayOVpU1yMbasnKAggheAxQtlISzR5CQOsInVylWBVaJe6HqNQymrB6hwmiwcO4qAdXYdptu&#10;UENlCFq2VO0wi7NaRJArd26VUmeAt2ZMSTicyIk45NFHHJoHhQuTIZKQsBK5JG5++AiKQ2EwBZg1&#10;IBSNIxwAKQlHBIQEqbpP5smdUg43BknSFoYaYSBFbR7ROEW1UY28TMoMilaj1Th0WTa0ZgwQUGuL&#10;5lxKBaLvOybU2khw8/i46/qnn3n9zds3j46PicSsmpfl8dGP/uP3/MxHPsQU5sZbJOmoYb/fIiJL&#10;GsdpLO3G8mS56LUNx0enZSzbdsEUJMKUyHXa1zKOuc/mnrwLMxYws2i62l4ckllKmahLi5WW7S7n&#10;gRBt2nq0vkthDjCAxNJqyWkg4rDKLC28W3Rm5fpyCyFWIVEVZZUwZ1HRjuCs2O6vgbh87d72cy+3&#10;hiYIJjQOIMDRosFItLhHtaGXj/30z41vevb27cdvPLbyLawUComAMAMQIkhEYH+963NmSa0UCAsv&#10;xv3FojvuhmWJnapkpGLN3FCJlMEkSd1sKi0l3W2m9dHyG9/25vN33289t715LQi4Rx60FGhiSU4p&#10;wfYsvQyVQjQHR7WAsMK4uuUui1cLeuL2kXZy8/b6H/+jD+RMf+q//c6rn7//rh/6oTm4M5vNZp83&#10;B3dms1+H9773ve9617u+//u/H8DR6fpXVho6XKkEmA5ddeDmhygO8aEPDjEjPr/8OQERQYRAGFge&#10;9coJD0nsERFhLTRRRIQ/6ppzSAs6LLZFQhFBFO4ggiibe0Qc/mEmOiTXgIiJmjUVNvP18Xq/n1qp&#10;LARQACC0On7u0y/0nbQWrFSL5U5BZBZ+GDEZMQKEOLyEwwpdAEIIzCwiw5B3u7E2e+kz9/+X7/6f&#10;3/SGNy4HnaZNeN1ux+/7P/73Dz//2W/6+idvPrZqo2ULs1rHcnZ/y0w3766s+Hgdu03Zb+tyPZye&#10;ro+Onu1kaZPfvHVDwWO77NNyVy/dbbUepo7b5rpsazjS0E9toqQIEZVtaSmrJo6o5/d3R7dOkvZJ&#10;h+FG/7BuqyWWHTOlnjR12+3eW1htRydHAVqM0343nb9yoXfXOfnF5e7m8cnxaoi6P6sYck+SDNwv&#10;+7Ld1LLZbC+bxzhO5+f7f1dk54AI/VJ+7n2v3nzdcPf26u5jy5//pTMLJmERurralygAFipHVs4f&#10;nLeGWzfW6/XRvc+9TETLo5OTG6cPXqFpX5rHYp2vr3atESkfrRev3d/eublYLYfHb8r5+XWpTIRf&#10;vVzWr18EhiN97M76xU/e/zVras2++n3gAx/YbrdElFL683/+L/zSL/2rL2av3Mnp6clYS7/IXBJU&#10;ULqpFM2UpSutVZuEJaAOYhILz0ru6mitWc4pQNyxRQFSK8Vbk5zh5mjRlDJqGzX3wa1uKi+TszMH&#10;M9t+ZMmsiqsSyYIzNYo2hhFyTkpmDgohg2TsKpQMjEAoYIYgRCsUHsxj8Ioj//Ksm0O4a62IZGt7&#10;ZXbliPAGDkTUlDoLY0dpTtxACidiU+WpWJclIAUFbggWhjcHeafJmkdEI7OKQ94PcRU6TOoIJwRB&#10;s1sTBpF6qW6lAUwChoADTXRhbQpXtyTspEGVa/HlanHI4TAPcRNSIg4Dd52jMiiaBWdhqbUkEVCA&#10;c4RxsOZkVsIFTBZGpsYuh7pbkIEiDkmjBLi7e4ACSdOhQbNQCvJAwIvowEDxSnAK0CFA40Gk8CaJ&#10;iRhExKScGWbUiB41kAs3b7RD3ZeGsNXQ70tpVD1KM24egcYspTa32LeYLAK0zoSI2nxq7cbi5Mlb&#10;r3v62Wfv3L1789btvj+6ujo7OjppET/xgff9i1/4EKu1atJQx72ruRsgQtGKjRfj0Xq9wspL3Lz1&#10;2O3Hbz04O6/X4/n9s2okwQEDOXEEWqZOc+eOnLqANxsJzETM1IjRrFw3ok5USzG4D+uVe2URq41Z&#10;BECChauTiJp7BI27Kak0eCJxCu2TjUYOZil16vreTaC+vLmY9nX76YdTsbG02mANgLTaSECUa6h4&#10;lGkKTW2qvBvPFi9DWZfK4yFMWpgUhAgxCmb0XWq1RmTV5NzgpAQS9hZdWloqVmtzAgHGoZyUzcNB&#10;zZyipT5nTeWy3jxdPvXGOy999n4kCfY6hXYpgrqBWzGryIlraSxhHsQhxsEsiYgcjkRONoWmpMkR&#10;4UZki5we3CsX9y4E0Vr7DzsPzmaz2VeUObgzm/37ufs73/nOu0/c/YG/8wMA1sdrxKNsmvAgOoRs&#10;CHgUagkHfvl3h6tiIoQ5iPEoz4XDD3EThD9qsRwRICBIlIiJKCIABykRIEKtuiYmoEUQoEkjvLUg&#10;hLkLKBhmYe6HZzkEd9ztkDoUEeM4uRsxqVBt4eHEVKa2XK7Xdx579YUXiIglSmnMFBaH6n4Rbc3c&#10;gwiHJtARYOblckiJ6zgSqEzl4cX5xYP6+37f73nr7/haIbI6Xl9eHN84/dkPve+Fs0+89WueWr1u&#10;Wce4Ot8pRnci9f2+Lo8XV5elbNvmqliLk5vrGzeOnnnj08thGU1HLuf3X20Rm10RTeNYpt3Y9Rme&#10;qpntm3bLfjhmD/ZGzGZT7nh1NJTdlFSOjhetxnJ1Ixi7aRdQVR+OV/dfPrv99InVdnJj9fKL97el&#10;pT7lfmmMYZFy1jL56TqVMb16b/PYzSVcEKit2n4q+/3QrSTZSiY9xf7edH62J2Y8CvF9If1Krs8n&#10;8gBeubyouct9vyC4h0Mw5JQhl1fXyMuch1c/e297stlsrij88uIy9ynl3CUv2ymaRzABHrG5Hmu1&#10;h1c7CyTV3OcKnJykq+vf6CkvAa34NDX8huNEs986rq+vf9VvVPXHf/zH/+7f/bvDMBCImIFQSX/n&#10;B77/VzaSdHJ0TCBnd8td54CW2oI16tStc0yIqEzulBmlUyb0kYpPlZhz6gllKnulCJVmAd5bYdVk&#10;qNM4agixpBTNTTS3BoGUNoVJdygJtIAbs7IkEXUvlLQ7WnmbkvBU/3/23j3Ytuwq7/vGGHPOtdZ+&#10;nMd99/ulbqkbSaAAAoQMEk9VGfKo4CSuQFw2xCYGh7ITKkVhUnbZkDhlcCgqJUPKBCq2IDziMoVI&#10;SQE9QCCwQK9uSd1qtdTq1+37PPecs/deaz7GGPljn5YUO65IOFAQzu+PW3XvXvvcve9ed+61vvl9&#10;39A0C04DyqQFMsyqtghHJ16EB2YCBNzgAFkEE/fcsjLYhciYgjuR00BaA7ElhwkHt6ZtYzLnIcRs&#10;TVt2hYsrGNUpkLqhEXXQZqYgbeJEEUxcWusiToQMDgKISBMQcUpUHbU0YncgIHEEs7kSnIRIi9bg&#10;TH3oUcZcVXuZdZ2UScmTsDtKTINNOaUAVHfKXiEeKIAd7PP5vLVijao7B3AQD9bUQWothsCtKhO3&#10;WoyRhEPqmlYHRxFrk7bAHEqpzCSBQxIzhTsTqrYAchh5cIcRHJyYIaatCROczRrYmSIB5nXbM+eA&#10;W3OK5AJ31RyYCRKY1V2E3XOIXR86rdWtuZMISwjCRMTsgmhjnlpVOJeaiaVVJcI41WbqHMiQutAl&#10;NtBUbT4sXn7PAy97+Ssu3H7x/PmL/Wzx/AtPnz93dj0dveM973z/Rz+QN6O6EUmIqZJPY0HTOFvs&#10;7u0f3jh4+IseeuiVD19+8pNKLfXDtcsvOrOrzWbz8eBWQwueiIiItFjambvBvDaDaZumGiLPZzN3&#10;q9No7sJdKZ4EcJrGsnuG3QAiFmZisHtRSuLGgULTKiQGLVVBGHNjO7mqqK2a1tSxxFT00MlQfLxx&#10;o4ybYq7aNjWrw0USh2YFXgLHrXSn6gYMKR5cObh67cZqne+5487kkRnelJiBBiDElHpflbJar/q+&#10;JwbHNOZNKdlVYz+4C7xRkGkz9l3HkTfrIgR3hNS3kkux2Hd5PXZhcc99d9+4cthHXq2rMYVIZh4s&#10;sDiZadMQomodYigV5HByNwIxB0QmQyOqrTkFGiTWItXqfE7qOMib/+6//Qd/bIvnKaeccsqffE7F&#10;nVNO+X/hN37jN97ylrf86q/+KoDFzoL/b0XI2FbnbGWZbSXNZ26D3U/kGuITww4R3JSJsR2btT2O&#10;4O4E2g6iOrn6DWBhd6MT/w20ORFpcxYiYndvtRHzVgMit6qIMYTA6kqEGKVVP/HCA2oAyFoDQZjM&#10;AXdhImaOYefM/pWnnxLErYGIAD/JWxEIqYva1F/K+RCDifoU8jRNa5sN3XqTX7h69U3f/E3/wbd+&#10;y97+pVkvdVofrg4J7SOPfuDX3/22MzsX9m+b1cN69MymNutEFjtpmsAcNuvmx3723OyuncXQDVND&#10;1883I/Z3+9Vm3VpNMYyrVc2laY5dJxxFesY6MNzlzB13piBtlQOp2uEQ6RB2dDxOq3znXXN1XewM&#10;Na8d0DyVOs0XYay5W4S8tmEWjg+OUwyrqTGllnPHFGPokuSpTlXVaL5MpbSpDOfPnbv8wnMSw3y5&#10;dEbWdvnTVy8+tPfYbz8+LJN93s4WJtpkPT4cVVErlvM5U7ChC2GW2xSioFqtZXd3xyJCGi5d2n3u&#10;madrXsfh3Hzn7NH4PBxXrx7NZh0YMchmnVMnVnHj5urcmR1Te/GZ9cvu33/h8uHzL+T4rxUAff6Y&#10;+eZQj9flD/0TTvkTwtvf/vYYI4CU0utf//rP81mL2PfLPVDzEICKzBy4tDHNg5eq5hLEW/PgtikO&#10;akbuLbF5FJau1knQavU0T20sYRBhMi1EzgJzkhDNjJjJ2YkZXPNoYFgpJfd96kKyCCslxKGZx2Gm&#10;2RzuUwMHq03EQcmhKXVWKgDpenZ3R0RnbKzm0chFN8CMqGO02ryxB183DMwKY6JAcCFzWAMxd2gT&#10;QQ3kTBwGFkFu1cExdLmsW/OQhBI19cBRO6tVycnhHIRFHFAYMzXzJCIptFpjSqZGVhlD0wIzEREJ&#10;RtuElzUH3EnZvEjsmtYYWxmzQ/q+j1TK4YtTy12/NBNJu3UqRjnS0ojAEBRr1cl1k0kwrtZkwj2C&#10;97U09CmShIA2ruENjR0K7lMftdRm2qaRQw8v1thJtr34EoNQgLemzqCiNVIiBPMKkJszuSqnxCcb&#10;DCBzCMxA235nd3UrIrGVDUEkdLRtoiOEELZVPQ3GzKo1hhnUWLBYLFtrUylMrqpNAbcuMIFdXZsS&#10;WerCOGluJgExiRYmEEcOMHaaagXq+Z3ZAw8+fOc9d+6fu7DcPffcC5/MY11P67e/6+3vef97d8J8&#10;4YlmadrkWBkazpy5JInXhwfj0dGs7+++9x42vv+hBx979ENHRy9mLWCprbrrfCflUoQ6ZuMU+tAP&#10;sxkgZpM1TbNuqMPNg5ubzcRMeaqBIjrEJLmOzBJTIKhEHteZwCHADaZWWwkxqDmDWq0IxNg6zhAY&#10;tXofhtrqVMbZMJQyEtG4GY9WB9effj6PWmtVj2AYmkgquYQgrcG9VEPfdQxiQmvu4qpEtRI7m7l6&#10;iFGtxdS7GQBnsoah77oUstZW6mxvz0yt1TrlFKWoQ1vORavtiJSpbMd/kptZtTINO0sErrmc2dk9&#10;f353vVmXVhtVNAsiLJwgNWcX8VbQji12ok0CGzp3Jm7iEUCSwGCQuPuk1EU4x27Oj37gg694+JFf&#10;/Pl/9n1/6/v/qJbOU0455ZQ/bZyKO6ec8v+Au4/j+MlPfvJHf/RHf+ZnfgbAcncBYDuHCCAi2LZb&#10;4KTJGE6+jSqdWG4cYGJ2OJk5M7ZHba0vbkYg225OCTGzmdP2WSD+HN+NNosJMLh7CFJri1Gag4nM&#10;nLfOITiBHNZMt9kwAlo1OpmOvt1ZdA6kzUXI4UKibGB2h9Zy5flnt7NORKS2RgxtYHIWcsdmtXGn&#10;EBiEkIKbM6HVJoHH6seb6dbhjW/4uq//T//id5w/u1PV6nR4dHTj8ODG1WtX3va2d65u6rDs1lfL&#10;zu6877rFArX5OBrAoZPAsrM774dEFKrKYpG6eb9ZHd08kK6PYpqnzBy7GefNwXLWTXlldUMcd87t&#10;OCW2kMcKqxKTVpumcb6c52yVy3pV5/1mmFUtGbEDc5vqQRvne0O3CMJO5N2iz/VYix7r2PXS1Kxx&#10;iOijbFSdkafazzuSfppa7FJgmTar+V5k5jDD237uI7s7g35BmSWCV9+MNXbRzGqdAocuhqnkPsUu&#10;pr2z56pbN+umNZfNFByXbr/78ODK7s7ecZvGTRkGWe7ut9JyK6VUAJE5Jrp1XFupx5tqjsWcb79n&#10;f1MPxuPKkUxd6xeWrHLDcC591WvOP/bBG1/QE0/5Y8PMxnH83D8JIfzcz/3cb/7mb3ZdT0KuBiDG&#10;+BM/8ROfOWY22wmJ2Ym4265Gbk5gGtjGXGsOxAid2zrM5l7grtzgDU7uIOGBjGozhwvFELm24kqc&#10;+hizad+mHEOotQqbSGcJNuZAQafWtKXQS1RwEtVSMhOh60KIyFZrCf2Qx5UTDbsLXRckEpZSC0Rd&#10;LVcjQnCnWUdTRgjNTDpgYiLnECgFrBs6dwIm11FpIA696USUfCwYAsw4JbjRfIA36cOJcr1R7sXh&#10;zm6ZmAlGUEVgIrgHIgi5tkJCQPBqDjIzaGOQB7AAEGiz2igEy8rBQyctN6twRdXqYA5S64ZIJLJq&#10;Mwi7hyQOUyMwSq3kkYOlmGrJSgRYPT4IL39jaR7JOQS0Vq68O+AM89y0uBJLNIP4is9/rc06Uqvm&#10;Eqkahujt8ge4UbWC/na549VMmpXc4dNzfus6c+z6yMKtqRpA5BRarSEE1+oB6i4GJTAHdTBth1pD&#10;yINQs+qIDnJ3ZmzrklmIHA5jAQ0PTLF3J5ABHqcXxBoZDBQlwNyaqzdmdKHCYqulBd5ZLOc6u3Hr&#10;5vF6Y/BaVciCpFoyw4Iwmm2/3VjRjMDKELgKy6bolO65dPHMnQ/cf/beh62fnb/97tX6QKtG4Sc/&#10;9cRvv/ddSWZUfX957nA87Fz2di+VwW67667nnv/0hbPnQ+iuXrt24fwd1688N8KmvMqleghuzcyr&#10;WwgdqqtO2mg29Itht0wFTpDWx7TaTLWVtO3Og6UgQQK8uXKIvakCvp7yYjHrZw4jYm/NQtfl43Eq&#10;2wCdN0OUQK4AOIiWptoQOIXOB53q2snztNm7Y+/FTz8NNwh7NqhrdRFuVSXE6koCGIcQSivClFhA&#10;UDNxfOpjz/S7Oxd29oOBnEjQSmbiCq6lMpFZaypM0Um1eQzD2GwxW+Z27O5NVZiGYXAzuJMbhjMV&#10;QbW12ppyoKJjS333ikde/pEPPqZjTSF48CENpY7mIYqoVj/7gO7fAddIKES4/mRaXXNIiCBybe5R&#10;ApSc4Q5hatWp39k90/ezfjb88a67p5xyyil/ojkVd0455V/liSeeeNe73/Xdf+27t79d7iy2XhYQ&#10;bX95KUD1UsusA3xSpczbHBbhMzkrBraVyUQnA6hc/aUWZdqqRdpsO86ThVWNABIyNSYKUdxdhFoD&#10;GETUmm+tP8y0nYglLOom25Id4a1lSM2JyXHyMkSoFgNOXnVT/cx4dWIOgbfHmxsTWNjN4CohabOQ&#10;pGaVQNZ8f3dhbtNmWo/ZsgojT/XC/s5/8Z9/++7+2dXRLQnD0a3rL1x+dnfv7BOf+NRhneZnZ2rW&#10;1A6ur8/uzLOW0MlmVVv1i5d2gkjgJDHUomQUAy/6YVrl1fFxKyl1vbpKiOuDo50h3VqVoCrILEEt&#10;EuH48FCdh869rLVUt0ahk8RMFAdRJ2KOvZRmQlGCS+e5bpaLVI82bR088eHRJIG6qEc3cz9P4zrP&#10;eYARs41T6/f7XNVtk9JOlNBcD25c05b3zu/dfe/ZD/zW0wZ8YaoJ4OrHh3mxh9SlnCv3HEVm89SK&#10;EfHlFy8Py91y+cqZs7dP69VSGExnzl0gplLr+bNzdRjzuPFo3c2DzTYDWKoOfVLy+Sxoa6tDevSx&#10;gwdfdeamr5a70R3PfGoVwhfm4gmg55483p3HK0BK8Qt8l6f8f8y1a9ceffRRESEiAMz8oQ996Hu/&#10;93s/n+fu7V40K8Jg6iVYVhUJLK6bhi6ZbST1uqlqTUJySXAX6S3ztu+GItwnE/bi4FTbRmJSc45W&#10;awZBOCASabBc0s6ijDlEZuqsVhZAencLTFHEIbkU9sqhsTCpoVAdjyX0HJJaYxaoIReedZqruHBw&#10;RWNiEUdAq82nBq1pPiOKdmyIRhLqZkrugHtTTh1EQxBnETNwxJKtGEuEA2oE01o5WMtOxESMBQXQ&#10;tG5x6E2rBwcDFIjI3IjUzS2ymoII3hTEcN5mclngFIK0Uh3sjCgkiRCiuzMCA7lqCAgpuGs/62tr&#10;mhtIVHM2DFFJIoeodQzCglS1JiaAhCPbAadvee4/++9z12H7rVKu3faPXh42+yyy/UKpWmJ+qj30&#10;95//D78z76TPtvRL7H//f7l0/W0lX+zsyfbV//DJ130NtIEIWO//zo9detevaeTNNA3dUFsmJuLo&#10;bWTqmDh2Q1MlqIMCWN3cW7UWmJs6QhJn4Q5GHMlMg7DB4QRisLkqqd/8qr/z0Xsubt08yM996bt/&#10;aPf6sQZYVW1NKKh5kBrt2br8zjb99m7YiSGuVuubq3UpI7PU3Jq6kuU6RrKQgjY3dSJdzmLfpc1m&#10;NPRHYxP2FHw9ztff+iO/fNe5X1bDLUOOH5rPjj/9WD8sjqaj9/zOe2nqZ4tZjMnnw7S52cbymi99&#10;0IPkvD5/fm+Z9rpl3/eL2urZSxc/9v73w1nX2QafLZero4MOuHn9aLG3jIOgoeRapLhSrjV1XFGD&#10;uKoOw6JLaco5hiAhiMTWat2sDZUDZW0JVakJiYRgZhUKU2/OSQASeJdCznXbeEdEYK6lOqxpM/cU&#10;mhOeefzTqxcPCrjmFaVUN2sltpYlzFotFBgKEWne3BlVa2IBmwuEvZaPvfv3hm/+mkWau1ovohWU&#10;iFwJNK6PvR/UbLZYKoSYmWg+3+VISWalbQbIcr6sqtM4uhUK5z/6su98+/7y5CzNT/+lD//sOXNy&#10;29tZPPiKB17+JQ9ff/FaN8RPPP6srpqQtUJ29UX7tn98+WvfAG0AAcd7/+ePdL/yT2nnAiCtVAmh&#10;VO26CAIL1+LTxl752lc/cM/dVy9fvTU780e68J5yyimn/OniVNw55ZTP0lp7/PHHX/WqV+HEqrOV&#10;ak7cLyc+ne2t/OeMIiI+ub9n3k4ItZOx5AxtTnIy89zdicjUtkOxODAR6TYuxeTuxAT4SyqSM5Fu&#10;x5w7dJvhcg9RmNDU3UwimyEGKUVZAJCpB2ERaurCpOYEOMHM3GjbmKPqgEtgOBHDFK5GQU76fxzm&#10;FMBMevGee1/41NMswaoRECSCUcaNgzdTMYMwwXH1yuGP/NT/OJ/vHh3erHlMqT77/LN9SK2V33/8&#10;HeKXSvVWNJ3t6nEpXtbHJfbS9R2ssqd+xsI0jpYn77o+T+2g3lodrfbPLmc7s2n0Ls1KVVhpbiTB&#10;2tRANa8ooFZLMVrT2WJWSy7NZjuLG0ejpJCWcX9/phO01aPDo9liOeWpWpuOx/le6heyXMzyTTbo&#10;bBa71G1W43zwXNQUZSzDTqgbDH1Y9Gm1qrXlUo7HaQwpqjYK0Sx/5L0f72bppCjpCz3ViFaHZW+f&#10;tQshyayPCrcgWnMQsdZ4Pj+4ce3M+YsQcW3r49WYV7Nht5bsNk05U8R6QkxizXNuDhDRckgkMKaD&#10;m+vb75w//bEbsZPFLKVI8gXW5hDj4MWpu43P5BU2DAAAIABJREFUXJy/4uEzf+/v/dBXfuXrzp8/&#10;/4W+0VO+IKZp8pfMgev1+r/6r79/b3cXABE+/vEnf+3X3vqvHH9m/yIZmjcRqg1oGWGIyM5WWwdM&#10;qevd3VVj6ksZRdwVISRXM6Vut5vWZpSiIbciEoKk2oqE6M5CxLPg6nWs7uhi13iCV4I3NUZz7ZkI&#10;GGjR27jmIYXGFFSI4NDWJKWqJVAwb61mDsl8NLVuN1oJ7i6D6KaYC5lBEDhQVwnRjbVWYraiwh1H&#10;9mk0jZEDcyw6cRjaZNSpLIOuGsWYup7itk6eMZZqRNAwD26E4LY24g6hggkhtjGnPqg3kBObNYWK&#10;CVFws8Ydq7uQ66Q2S2oToztxXBKTmBkBxCJGDvOmHiPV3ESCoVIQbU0hrKoEV5UYJTlL0NrAmKZN&#10;iH3oCEbZrUuDtEmbUuQgQ3FlGjsEbRpTV7Wh3SwPvbYY0DIc4BBu/Pb8Gsa+RBMBccB0/Sn+8n94&#10;7U3flueEmoHt/MX13nt/4cJv/IDHR4rDHTq/gDqd6CzT9eXz72lMalPkwb1oQ9dFosacHN5aIURX&#10;M1dmBUfzyk5D6lpD6hCczQ0MAqM5CGbKzCRbI6o4CrCzXpxFneAACR8fpBt/UP1Bb4ApEQDt6KqG&#10;11973Y9+ar760t/9jUR7q8364HjtQAjUWnM4s7aGwIHICExQCqiT973vLReAHW0UsBjD4Wq1u3f3&#10;reX+yT8XfLGf9rl0Z8+PZXz8qY+88PS1frYMob/r3rs/8dGPUEypT4998PfictHF+XIYrt149sbH&#10;ji7ddvttd9z+1FMfv3j3fVc/+L6wnHtgcgKkQod+CEytFqoMt5abcOhSLC27KwESQqvNQTFyLjVP&#10;JcReTUNKeSqhCx5dAquSw0zdyNwshZC1tpZT6pnZ3ElE3Ny8EWlthokcHGSzGiXEormbRZ2KA0hD&#10;GyfAmVjirMIBJzU1U/EgAlMOkYg20zTrBzMndqPw0X/5oQe/+JGz891mYT4kN5cgMGOSWhRix8fH&#10;s+Ue3IXFYZvjIxZhGooW0yzEJGQVJoub3Rxatp/1znhzx0s/nx8eHm8OV1rMyQjy8kdeYZU/9IEP&#10;OpiE+x0czW9DnbDtJdxci8+8q2BPzIIwC4EpEKkWYepCdKbMfHz9cHNxin2a7Z46d0455ZRTPsup&#10;uHPKKSe85z3v+fEf//Ff+qVfAmO5XMJBAt8cQ09MNwBovgCRf0bq+YzE046pgXjb2AByQGBpKQKJ&#10;YrX6uDkp2SF46BB7U2c+aWU+cQGZO8BEvjXos2x7i82MhLxZayYiTQ20LfohAG2bKYC8lPcyAzPB&#10;dIOyImZ3C5yMlrb9a2jbsnwyzEsIYGq1EjECm6oEaapHh8dv/OIveurDH16eOQd46qJDup6Pjlbq&#10;iEJgAry09kUv34txWG/G1epgc3yYup68ktAv//NfIVzY2ZvndavF81HOowWq2jDf6UGWhhCHGARp&#10;GEqzhnVe39rZXVj12WyeM9Zrs4bWckgxT5UC9hezMU/WJBCvV+vZ8pzEvrbx+Obxcn8gnm+ON67q&#10;DdK8NvLqgVmCbDeqQ6BFSItZKpsyureMIdGYdbNaX7w4Ix8Pr47kGIbOQSVPFNmDN2diry1TkFxa&#10;lFIrbNwE4eoUPo8e5X8T169t9s0und3dWQzHWadcmLm2stid7e8uDg6OPv6xx17xyMPstBrXly8/&#10;8+CDD5szh7RMyzJN03RtOevAuHH1ipUym4c8ta5LTosUmYn2zw8529Gq7Axy3xfNP/HoKqTPkXis&#10;YPycPp0YkPrPPqh++52z5aK/cWUTJb3vY4/WWv+Q7/OUz5uvecMb3/d7v/tveDCePXOe+6RTExd1&#10;I86tFUYAMzszNtyJBMmTkaYQ3EFMoXllmNVJpA9iDpFgTZszNbB0xOoIIWlUCGBwNWUCmTi1YpZI&#10;SDwonMg5sFsM1EREFdoaEWjTmheeBObtMIcwEIFnaK20asQ1hCaxb80EPQ+mpXkDUKcjFQnMxCw1&#10;Z0QCdQwSASm4CyAnN1KAZyRu6pQQuh7GoBE+96oOR1bjFjSpN+HkoVFzkgA0g/hoLk4QbyAAVmUI&#10;2hTMdhJlFTiMlETczJQAOAMd62aSOCN2VSWDw1yJIxExE2pTMWdjMnPSZkQgtErObjWEYAih4+JK&#10;HgHfVtK7m+YmKZjXxMxkxoGlkbVmEzMVpRgac3RyeGtHwEP3UQjuDQCIw4tPOO2GLkGdBHbjSX7d&#10;Tz375/+CdhNsGw8O0MsX3vUPdn79Le3swzCEqHqM4zteDt9G+YimA3rx/aYPptipqkFmi76OudDW&#10;X6pwd0QKYZAwTZMLCQUnbmrNLWhq1Lbjt4gtdhFm1kDsYDI2gpKrdq97/gxju3gQzq0fi5vzmhTO&#10;zZBoI3bu6OG/+bFX/8fPzfyuqz8XV3IU12OrFIjUrJE2VDVQUCvy0jZGaUru7lSrpL6n1VTKEcHz&#10;ZGar+fnXfXCPUbfbJfTtc67rW1zrtZtX3vnOd/Sy86oves3Vqy9evXp1tnf2jd/47+Y2/tav/SKt&#10;8dVv/DrzujpetY899vzzTz/+sQ8/9OArf++331VL7nZ2tJWpTTVPHjx10mqtuQYSBy8WQymFA8Nc&#10;3WJKXTccrg+0taZq6vBq2pgd5Knrx6M1O6+ORh+4qVrJmjzOes+lW/bePE81wPNYBLz9n8xqURKY&#10;WjMQ5TL5IUIMeX3sTN7US80NiuTU4AEGJ67eiIJzNNvaf2Qq69h17g4ycjKJZTM9/jvv+5Kvfm1Y&#10;7oM8pVDV3MGBh2EWgkxTrq1GdO42luPWcrBQp1ythNgZKgsHQenv+/0B0O161V4+PsuVspeUutJl&#10;WLv+wtW9C7tHN44l8mw2a0Z5PALftr7rIdjJacmbm92zH0e405opKyBMQX0KsaMGVy3ZvvIbX3/H&#10;xUuqDUZ97P6oluNTTjnllD+FnIo7p/xZx8weffTRn/zJn3zzm98MYLmzeKnY2Px4jZd9BfoZzJwA&#10;7vDpt1Nb0raT0LaFycybI9//MrttCfOtiYeYTBJ98m1uS9PJw1l/+KtclQjM7ON1vvwExeGlhmKY&#10;O9yD8Germs0BFyGQEzM5USCrIHGJnEfthlCbhSCtKAu5mUQxAoAkXMuKhpf5bWfNjIkqjFef9FvH&#10;BoqRVR3YVkE7EZFf2z/z4K2DG24gZnMQsNjZ+ZV/+vN7586BKEiotZZWp8nhBMZ2tEetdnh067u+&#10;/a/H5LduvjhNq9XG17cO773n1e96z3uerred2Q9zMVlwmtHRtcmdJaX5InZB1ptpNl/OB96bh+Kh&#10;j+OhaT/r5kNY5YlZRLqWKyN0QwLBtFVCbGMMYZPrLHiXwpinQbq+H/pQjg+Pt/eeKaXxaB0S37hy&#10;vJwvprIZhq5WFYIqJjU/ykPsrj+3aurufnScl/N+Xeu9D+1PpR4f2Xqdz+0PIRJHMSeO5k3U63LR&#10;t+I1t7Y5PBitVCE6Cej94QiBD2/lmzdXi8W8VmVwzpNqncbx5nXvl3sXLnXPP/vc+fMXU7986FWv&#10;8c3RzatXPKUHHrx7qNNzLz6XmwhN8cwX095ux2bMN6yurzwpOXeLMCxkKnr3vbuHt1a5Kn3uK7WC&#10;7qI/9CBMAQIzra/i2ccRTvQdEmrVb93K9IdyJp3yh+Peu+9+3+/97s7OpRi9VhMtHjradrAzoDVn&#10;RQNIHXBnhpojsGtrzCKxd6spRnNCy9ubf5Gu5k3oIzuQwEBVgroAZVWigIZgmyKzgLWbIcYEsLaN&#10;O8dusDw5moFQIaDaCtyIo1mQHj7OHY0Ac4FOLKlLnTUz07YpQUIElAohoJFIkER5rOaNSSKHNAyl&#10;qFHWuklpDipO0JqZkpBD1DN5Yl8b4nYZdq6GTmgEEB1GQswRvSSJZVwzBW0j9x3KSCJAJHYnV7cu&#10;dNYaegYMgJCoNxhQC2IPdpao2kIXtFYwWXURQmDnakpQIDixbFuT66RgF3N35yRNGwtZLVvV25y7&#10;LjAHK+qsAajNnJBiR1Qd7m5qOBms6OrurtzFAIW5O22rXbIkMZ9i95pyYc/YsO3Hp+PFs5/yYS7k&#10;HlRXT9nrf+raN/x72o3YRm85ID9z8d0/tvOOX9CzryACB3jzKP/JuKcn997EXf4Iv2C+yzkrEZHX&#10;yMRCDt26TmLXtQYWb+bCqWklCqBq5kQONAKRg0mESdWIkBK1alC8tJcx0sUH21ZvAgBaXP9dpgFO&#10;xB6hrF/22H/03zzXzTNN8LR/+ffd5XCThVnYAWrq1ZWgrVEMzq7qBEdgiERnB3SzWU+1bNv+TX1n&#10;1nVnbr/Q8p3k57twDHrjGbr//LknnnzyLb/wz6L03PGNa9fXm1WS/q777n7mU0+97FUvh9e85o98&#10;6P2v+ZIv3b948fnLz67Ho8Oj4+PN+tmPfzLNUislplRqcTIGm1k3DJv15ERwzzkP8/k0jimF2qqp&#10;mTYzHfMkwiwSKZGwFu2SjC03GAmoF8yEJtic62rTps18pyMVs+ykpQJmFIQjm5HDpZNWmxC6Li32&#10;dvM09fPeuM+tNSMzi0JNNZAoyLy5qYSkBq3V3IKkahrSrNVCLBKkkgmgGuK8e+ojTzz0ykfms1lu&#10;DY5mVmslGyFMbNZKqdWYUpptY2LluKiaBOm7fipHUNXZpZf2OghW71h9OomUXGqz+Xy2Jtz5wA4E&#10;43pz152Xnn320+vD0TuMR6+3M585LSnlR+mjKLfbgAADhxBQmeBaXSLHIR/d2J0vUSuRgLap+FNO&#10;OeWUU044FXdO+TPNe9/73h/+kR9+66++FcBiudjep5s5MWBrtK/N3/fmctslbOtpog8/eC58rNI8&#10;btUeEOHWkV/6i+MP/HC5Zw+fmZkUO3nincOPvU1WsOsbfPMPHn3P3/BWAYA0fPCndv7u38aFgbbB&#10;K2ERctvW40Bemsa1vaE28xDYzGGQwKVo6iIx3MBEwqigGKQ1rc2Y4Y6mai+s6vf+o+tf/yVQAwi6&#10;2n3rd8ze8lt84YwDKYkaVE38uD2fz772rz786svv/ue/TrM5AGEwcSm6s7dfmwrz1Ix4W+oM3o5C&#10;NzSz2jZv+IpHvv6bv+Xm9cuHNw7Wh1c/ceZ7/vG9d8IU3/QX8PWH4R3fze97NIfggCqNud4574V8&#10;sTN0s34W5ca1W8yzvrcu0cVLu808F3SLPRJuU2utDX2U0G/Wh63Wvu826yKMKALhOuryzE7s+7yZ&#10;8ljcNDBpa+StNeWOm7ZcMlFoVWPoN9Pm8PBovhcp8sGV1fmzs0a+ajq5hYFI9JmnblmLd1zqV+uy&#10;Wk3OIEUem1U4W4zdOLXADPLbb7/n4Piq9wn2b3th6e7rzUbNhz65oW4mVbRpmjZT3y/6vrt25fL+&#10;mTPDfJjWh9eff74BYnjxmWeWSytKm3XB9VvT3/6p1Zffe/JZ5xfP/e/fEd/x2PXDuC1Wur6zignP&#10;f2KSz52ctSn4ur+x/qt/DW3rBWjhD97c//2/g8XJ40SYzztt3syH/rRw54+J69dvAGAtxpKCOA9m&#10;Tl6qEbswp+CVQwJQy4Z5oJAYzYyMjY2tKoO1WTOTLpg2Z4ZRCNVB5oRNZWpwIxmKK5kqi4xwR9s4&#10;CCEKGDpOEnsnq2OVPra1Ms9CYgugaXLvCAatOoqzU4hWNl0Y3M3hpZQYgluDJAqRgBAk103kVHPW&#10;LCGFXCpH3pbhAB5DkhjNGkKgCo/SyNiiTTV0ybNmy9GCCGCsRMIBSdtkXjMRAPGptUAsTAjSJV81&#10;oUhdtLU1HUMcup3ouVBHIPexUgd1PjHyxETBYQRyiLJFk5NWs6YlhGgQswpQQPLcqlYjcCQ2NjJI&#10;aNYkEKAcoIYoqRYjdyslJakWGDTMacpN3dwtMDOFIFIbmTWgggIxcmkk7NBEkaM3dVMTJlx8aFzc&#10;9pLGStBr6doLWoy4xfXT0zf+7HNv/Fan6UTZkYibjz/w1n9fniQ/8zIWIiUrIP24vfoHJnpJZyHq&#10;Pv077rcLaxRTV68wzuCOkVptxKGWKhKtNiNicRidTMFSAzlJ06ocQoxGHgGmZsoggTAbFCpkR4f3&#10;/Dvwk7o3YJpffm+Q28Hkpq77l7/he5+aLaEKJ1Dprz0xTQRJbq7m5pRbdTQyoDUmJze49V2XYt8U&#10;bjWlYbWZjlcTnEppsy7s7N6ZLv+v/9P6+A3f9KZzt99hZe3QWweHTz/9yYgQhvms666Pl+F8dn7O&#10;S7t2/OQnf+EPbJ7Ken28ev6ZFy/Md5d7Z8/ce/891igIv+yRhz762AeTdKVrJiIhTFMOwuPxWkLg&#10;wEziUDIM/WA0tlIcVWsBgZiJOecSO7h7FFZtzapTldAVz1ECVQ9Ex6spRrF5qLVYAXOgRKnv6jTB&#10;HaYpiPq220/U2+GNG12fOIiORU2bu5/kuU2VimahvkHdWaiZN5IBDDd1EiYyVmvKFFtVEfYmjdtG&#10;C1jQTFVrqbVUI+u74OTM7DqRDCHEVmW9PgQMXsejW2H3XEr95uDKx3fvfemzBmyMh88SZiW3NOuO&#10;1pvFzmy9XomHOKQ0dK9/01f9i5/5P5I/K3/uhz/3tExPvRO7eyEgxFDKjU7n3CU4Yt/HSMxt98zi&#10;xos30qULwzwuZgP/4bdXTjnllFP+f8ipuHPKn1Hc/ad/+qe/67u+C8BiZ4mXHBh+klwCCuhVX6Y8&#10;Q8lwBwmO3x8+DCzDS+3ITocrf+S7pr/8t8odM+QJAMCQKh/8lcX/8JfRevQgQM/c73VCawDBcnzq&#10;FwhQ9RhOqnSI2MyMCCBTI2ZzC4Ec7OYObMdXEW3tNiqBa20hBTOHQ9WYTzxDxBB2NdiFu1EmmIMY&#10;47r/0Lvl7DkjmHpRJVK6dcvoEf2bP/jEK+95/Ptff3E4C4CJalUCbbdMt0XLwnCDw1l4O8ZLAnLT&#10;u2+79Fe+8788Xh2O463WbFyvLt9+BlbgDjXarMJTby98FzuYpe89Ri6eoTTUsevTerW5frC+dry5&#10;/4FzPpY4Wwi60jDVdQjdzm5nLrv7F9ZHh1rq0KdarVRNUvvU9ymN63XJuZstci59F5MFb2MQdsXY&#10;rK2LBOxdOjvM5nlcd0M6OnI4mWK50xnK7gP9LIWrL27Y2t6FdHQ1a5Nhp2um83m/GcvBjdXeottk&#10;JU4iLOCxThpkHtPx0TpwOLxxiH/r60oC1Wq1NrO6WecYhdjNNox4dPNGGJaL+XzcbFoZj25ez60w&#10;0bzvGXbr8NDhIk6Anb0DZYQBxHR4NP3uH0yHc/RgIQYuf3p0R/jXZqL7/n2o+eS01A1/4hdPXhKh&#10;Ztu7MExTCyHs7PQln05D/2Pin/yT//n+++83VjJjCcSkbRLu3MdWEDtxI4c6SoyxwQTsROjZRwfT&#10;VoB15xDg2iz0WjegEMOcnSFu1hEppY7VGcm5mWlpOQ4dm5ORNWUWGrpylLt5MnadAB4KckyDbib2&#10;SDPAxKtrm2AALQBRVYfG2LXWnEBxxnVSHWMIBHHXZmMYOgKRNgYzmUNc2EncqHiJIqYEIUF0Bmll&#10;bzohhJAGQkYlSiJg6NTEQOyh66GKyIiOsToc1Gxdm3nsI4rxnCMN5N7WTXMNQ2Q4TKAONEQGmgQx&#10;NW/eslFg1Qpha8WbSxCQe65IDDcXN+eYenc1hZFByJuTG0lCNQVJlJYrOlGg5dbMIMGJtGUzDcym&#10;XNUCleZCcAaRBDgE3tgjixtVa8E5xDSNG/GrdubOzd4OvAAAEa5d6Y7/JfXn/NbT45//2Suvf5PT&#10;dKL8SKDrH734L75HXjxTh9hqo1a6YamjYQW748HPhkiZhk/+fOjv5/XH8/y1YbELcxOSfDkfXw6z&#10;27VVETZXMDGJkBXN7Bufnk5n/5zPdnQqIgEMg2N83EtKi7NuaiCoARyi2vqV4z6/5Pwj4Ln+mdEX&#10;BMvRbnh6ZDP0JzkyEPzZ/lOPOS5EvqDSNQVM3arpLW4By/spIIQQyYcuEhlvnhYl4+5gNblLbTqk&#10;sBj6ILj/nodf/eWvPXfpDng+uHWzGQLRr73tfzu/fx8F3ot9GfVAx0il3iqL+eJae/5ok6+vnALC&#10;i9fuW87vu/+B1eF6WHTN6u333/epT32CifI0qltAS1LHddZGF+68w1x1M0map8VezqNCsm46LW4w&#10;81IqsTOhlrqz29e6gTW0SX1eC6XZvIy+3Jk5r4b9rhSXFNAkBIXFstk4Nx+nxh5EWDo1iTG4kzvO&#10;nL9wePO6juXaU49TftZb0/WRZTc6S3wDxzBDYGg6X2dLIhfSZiYMNxNzw4pXz5NDGlxQ4/l0220h&#10;dLVWNw/kVMchJYsLRYsheZohxqxjrDRujrQVlmCwxWLh2NRSrdx2vPOZbxk+iysXU4QhdOH6lRer&#10;Hj/z5LPaNkLd3qVLNy7r1UO417xCu/vBz0pCROEDb8X8bHjuhfrQl+ns9hYpBqm3Pr7Trkm8KCG2&#10;ZhfuOOOltaa12mfOaHdvn7GIAQCC0Knyc8opp/xZ41TcOeXPHDdv3nz00Uff8IY3AFgsF0Rw+GfH&#10;YTmwtc4U2Cvu9+Uc27YAYlx5lgAI+TaPdbjCl3zf+Nd/qJ1p0G3NgcCP0vvfPPzIj2HZY4jbPhZ9&#10;1VfAFACIoKvw6Id9sSSHqrPQ1r8DIiLfqipuLkTW3OHuSInqNiBgDtBJcl7YDE1bSKwVzGYGCdyK&#10;cjokfMP4QHzpkpp5elQ+AL5XvCkH1nqNn4d+2989fMNf2dyxwNHbH7gJfXAoeWJmr42IiLf90M7s&#10;rYIDMcHURDgFIULZHHzzm/7S2Qt3Xb/2fN6Mm81RaQ9/aLldUggksvlwOERcIB/TrRv57Pn+vgfu&#10;uHpldeXGrdlAEnC4nh54+OzvvOPTn/jQja98/Z1DXsUZp5RIUsuV6f9i783jLLuqsuFnrb3PcIe6&#10;t+bqqXpMT+l05oSQOZCETPCiTCqjAg68gMqLiAH8FAX0fV8VFAQEBEQFVKYAQQIiEMgcMna6O93p&#10;7vRc1TXf6Zyz917r++Pe6u7o+/Pz05+/3/dBPX9V3bp1T52zV529zrOe9ayaYcparXajMbx8ZbPR&#10;dM1ZIgQOwcv0fLvcV42iAGi1WhLAiGPrjk/MFIUvlSJjjMC15hvVvmBtCV7bjU67mdX667OzLqrb&#10;jriaiVcPl1eP1I8emxuMS8l4+UdPTBrC2Ei9Uo7TJMoLceCIpRSnRab9lVH1WbWSiGbHjx9uzBcm&#10;iv7DhjtdiCjAxJo3OlkWOlkRWy68j21QLXzeLFcqZJHnjSh2xlary+rqFa49NU9EhvkE4wX5OoO8&#10;K8Ax1Lwfh4DKqZzW/B+GZAkB/syLTw9L88gOcAlA8LJmQz2O06LjnQ/OCcP8p05yCf9uHDlyBEBs&#10;Sp7U5znYsoGSNyaFEVVviFSFkoqKkG8HTVSaCBWC0QAmr4aDyWNYmBgSjC1RiSEkLUflmAsPVW37&#10;gNyYChkiw0QWnkJwSnEUkZeMCmOSWBBMZAgcghpJfUeKwlsrJjfBubhSh3SHZHviyPvClmPfzg0T&#10;g30RoEowXjX4dilJRG3R8aQZc2oiJoqJIe3CMKkGy5GqUy3EWZOUyOdkY4IFeWV1HY1MYciIGAm5&#10;aqwkTJEUquI4ThAClRMtHBnDngkdKZgSdq2i1JeKB8ObWqQajE2dz+AAaxEEjlwUOLJi1EYkIXBk&#10;BGTFomSCiCs8x9YQQgzVoCBVQeFMYkEgT8RkjfG+sHFkLHvnbMwkVqGmbKGAqoYAZRMZC+ulFUVp&#10;bCl33pB2nMamRJIjilzeMQRLkdFAZAFvmSWHH97oK7JoW6NJc65zrChPH/Wv+8LhZ1/T8yoGwSI5&#10;8sjwh6/jsMLXaoTAUGgEAJpp8dz2GX2L5A7D7Y2egGZjrZf9bmvzJXMDQ70JRxOPr9zxtdLdf2LS&#10;7aI5QYkiy0oKkz1BG2/trN82ve7CmZGRRXMfgrjhA9+tnTjYd9/b4uQSqARQkkbqpmnZjc20umhZ&#10;x5jel3LN+8yPPre1bmvBgwvlyuJgL6AV3IUfmDQxZY/27/iOmooPRej47Ow3ZiPr9m+4fD4Jp3gi&#10;yTcf+v6K6f3pg+8MxbkuqBKGamm9GofkbLP9p+f7Nt53KPfBx7WR7dXOvkP74nhoYGCgNLj9oZaV&#10;UqdlsCefXzf/SDzPUwMXPF3adPvwJiBAgen2b8vUs8qFW8hbzVbhiqztkoSN2Kn61qm0nHuvxN5N&#10;VueeQCeeHb/ixMDWr9bH0BVzjk28bOrOsacfNUzMhkiYwSYS9VZDo7Rtb2rvHbt6f+y7lkCgfFu2&#10;61zZMVrsRluTyOadkHdaaXXZZN9ZnWGEIMTMxcHRqd2JrVgYTphDEZfSqYmDPPr85oWbmuI7ihys&#10;sh8zo26kHEQiMpjfH939CVv0ZT6LolRURTSxRVG/sXHDFSYRVS2RKeLj9u/eJ2FbnmUG7ZCcMTF+&#10;2WRl07eWrYDoomqMxxYeu6k5U2l8tx5HnSKQUKu5kJYSa9Cpn3nMRourScuyo6ZwP7zrYUOdzszu&#10;6Qv/WC4qQZCrWmYyUfq9V0R2FczVC5urPdEZGO7J5IcgrMx+4/3trZc0FsOSJx5LH79t+OG/CmG0&#10;rz6oHQGTz4o8z8qJdgo8cbT57b3Ntx8Op7S0RH+wrXbtWLRxZVL7L75vL2EJS1jC/3ewRO4s4ScL&#10;n/zkJ7/+9a9/4QtfqNaqp149+XxOz3hJRsckUXgABMrssYOLPxXMt/XZv569/K1+wCF0sxkDWYjv&#10;e3/6xx9CfxXcHZLbVKwNy/RkSkqyhx8BhrhLoKA3LB0KSNAua6Paa/oCwExZ5phZBAQQkbEERQiq&#10;IlASD2awMSF4w6xGJQ/mnAtzNSeHePGxBwD4EIwlX0zR0XObf/LnC6NrJGaEgCcfH7vynIVOmDt2&#10;LGhgw9Cey5CCmAgIUFYiJSVrgmpQefb52y+44Lxma64IQYK0O3lcW9EQgSoDTFw/fk8auDWjeUdq&#10;A9VVa5bNzy24PK/Wra2Y6dlOZSA9cnCp71fKAAAgAElEQVS+8DI4HFfSKE5tEGHSoj3f11dTJldI&#10;xRhjEidSLsXzc95YwKtz7Uq1qsFzWiWRrNMeGB3JWo3GfNOgOwpZNUjuvWu3xlZIo5Gz0cOHDowO&#10;pukgN1xhEirFtjFfpBJHqc608iiTJIlXjNUmplvOK4IH1FiTF4VHJAJS9NWq7YWikeepzSaOnbCR&#10;Cf85ZkcFtZFkdG2tuZAVWabgyKYqvrtYPmshdNK0BOJWyw0MLi/XBypp2pyba5xodOv/WsBc9Kxw&#10;0tKCmA58ozsi7d88cBtYH5bLSfqPwpNmJ7Rsus2G3muRZ5VyRIjm5lqrV/YGNi3hvxpvectbAPgA&#10;pxpzBJKoFBeZAiAhL10eJrdOAQs1pmyKJls23jkWRmxVNbZxkeWxZTCraFhYiCo1pIwiZw0wKZhc&#10;zydeEQKbhElVIrAGZWsiUYTgEYKKMZa0CMJwLrcEY1MmaKKCnIxlXzATpIBJ4ZTIqjEgAcMAIuo8&#10;0loqWR5gE/Yo1UIeREAomBNRiUul0PFexHJMULLCUOJYghc1tsKuU0RsCcRRFIqCxaJ7x1OwFCZN&#10;pCgILCKAiI9YMoMykZBonCaae8RGPAwYjqQIlFpiglNYQi4kBFUWiADMvvAAODLaKSiNbZKGvPDB&#10;cSkGSAMCk41iKVQjMmwjixCEnPcgiLHGkkoQUS9KDiayagIHYg7OO8mVGRIKH7GJg+tYZiD3ysiD&#10;Ics2zjod6rXNiBAnDLf8LDkpb5Esnfxesgedt3xu8qLLUWS9142Wn/7K4KfeaXh9sKIGBNJCklIK&#10;75k7WL3BmdKpEemTO+P1vzVzw2tmVw4i+MXPAYY2H7lydIRnB374HUoq3hfGQDm4+Ufya28/du62&#10;Ii1DTns/AGBqzXOm1vr+geVrv/c2o6uM5RAKq87XVxW2BA0AwFSfOhJFFUK7PX713dsuQPA9fhmA&#10;Ckrr7j53AzheuWdX3YuThrTWHX75/3Wsb6QVGYQOnmHpTrvHn7N73A32j2/51js0G6TI1vsqaRTc&#10;ykvfjs34wTwU8PqCiwb/ojL515/+9Lpl61YvX/3D5roP1gZ7W29+8E3ZvUeHfvU71cosMWTxpCh+&#10;9+yK583ue2U8MVKtAWBVSNBQnlh28ef7al1rPczc+yvzx/ed9Ypv9lcBQBYVjvHQ51feeHkI2w88&#10;wkxsjHe5kY4WozvGrr23sny3sZDOovEwoLQjOWtHvGlr67svdPfk7SiKYltmtn1HRs//ZlrqLVnj&#10;wV+f3gsRD0VBPhRBNYr7JtffdN/mRfGLsckjn6gOXTG9eTlEwAbHH1zxwO9k8xuiUkRBrQGsKaYO&#10;uhteNH35xYtLY3H4q1cPL/ME0VZev/k7689/Mq1CpTd5bRET1a2f7MN434oXTdw2IhVC1GrPBy1Y&#10;8zC4skkGPZ6Ghovj0snVLbj2ztnnfX/fRZvRKzMwDNtHv7huHkSuGN6Yc3oyV8GRx+w172i88FWz&#10;44Pwp8JMhrY8duXIFp5dcf9dK9asLZfKIoGg1ZTubV1wxz+d+PSMgyGUn9Em/fbdC9hJr91ef//2&#10;cnVp/1rCEpbwk4ElcmcJPykoiiJJelMVqn2LfVgKpd68qt70q+47VADI6Jm91AeALJjZHQCAQPNt&#10;veZt7df+ZkiLHrPDBu2p9GsvT//+YalXe49NCnSULvj5Il6c5kDMBx9nAEwkuRYFMyFAENsk7XI8&#10;QRRKTKQQYmIChIyl4ApSByB4JTZEGqV9RRFUlAyJCFsSVSJgBsULr1IToTdapSg9tYf6QMzBFXpU&#10;9W3vmxvfBCkgCusqh48+9f1HeMUgW5O7UAQxDGuIfLAUlKQ2MKgizfk5ViWuxxWrLlQq5Sit5J0F&#10;DkWj2XCONfxg062vXdiHZDWSFC2Gr68JnZCUoo2b1hobTR8/EUKo15P7v3+kr89ec8O6xnQzm5+r&#10;jVZDEJcVIVhYX+mzNlIUjXJpoFN0kjR2nVaWdyJDXoIGooiMtWm1rKRqQqm/1mm3ZiYPl2JBCJ3c&#10;K2taMvlcqPSXQKZcLu/d9djgaDq0urzArdnJ9vDKvv563aS2XCs9fWRm7dWDcjCspJJqc2bOBFdU&#10;S5yUDEAh19RYYrANs/MnGFho5412kSS2AfwnvYaJ0Zoudk4cG1xRjoT76zViyvKiFEvWzpFzJa2y&#10;amzt2NjKoGQNL8w3k4iqQ2PDY6ONXY+1DyK85trFByQC5/aR2/X/UWjTAs77BR/Fiyk10YFHFKgP&#10;2fkTzWXLauWY2+2cOOKYRgar2uN1lrLj/3K89a1vfdnLXiYsJjg2cQghZBDXJlWykY2sLxRsokoi&#10;vggh5POzNq7Z2EIyUR8kNgSfOa95In3M1puCKcoaTiOTqOSEyASCIeHCF1EUURRL8CBQLC731kbK&#10;EcWILEMIloMEsKr6NK545GSDkLDEmjsFgyMfJIRgUnLiImbvc6eW2StHIKQRJKfC+5isGHKdDoNI&#10;iTmW0PSBpZVZAxfEsAHHRr1qAYGw5ZilE0yUhMJFUeTbDhSBgonZddq2bNVLyDMy7INHR0wJ6gpJ&#10;UjhPKeCYNKgHrBqGEQQLyRw5Cxu6AkMqWbJCAYGlFMU+10KVLRGISjY4p2ooIhuXVD1IYQgiEjGr&#10;qlIQUWtEQlytKnxwol4UpK6tNjGUqCKIg2UEtQQxatVIYIUXr5EpB8mCk4iZIytBnM/Z2Di2zjmQ&#10;MQzMIVszfqqdyrvS/h903vqFqcuulqL74E1AJ91329hv/Rpt3ehtKCWloghsKYojhVHxKI7irPPy&#10;yiDQJSDE6qaDr3u+6946jIUKQgAA8aCBExe9qvLEd0tNsXESfM7OynW3P33xhdCA4ACGsb37gQgk&#10;QDxAc5uuPVD8yoZ//luK+lUhGhdj43Mpev7KMjs4c8CBIkw1R7chFKdc6rpQQVBQp3bg7qBe4wsO&#10;vfDtTw32IwSEALaLVnQKFahAPMAz62/60Y35uZ9/W19yRjkeHOgbbq9cG9nguvMFrL3Bznz2bz+5&#10;dfu24fqK2enGA3YI2mWJZLnX2wff/FStBgGIegMvga6O95u6+ubl9cGFI/X+ehwDhlvlkafSOkJX&#10;zKtnUN+3tr1+b2qgvDgLM/RORJMfrLx8xYl9FQlkLJEXGb1//PlfSCuLl4vB3FMLi4cGwO6s3pyW&#10;/PXHHtYOuRAinevzDWjcE1XZcgDHjGanncSxV5LQyepXPbZm4+L0cYuZB5b9za3+586DjCIEiKKU&#10;6tB5yVxDFUpKbNTPpGted+zcSxA6PZaq+dTGr727MU1j7cnW+BvuOOOyw6zdNe1d9u5JSYAGKA5V&#10;1n5k+XVvn3woESlVKyau5s1OPjo63+0OBwGzy5pzARramH3RvXu3rAc5BIAMzFTfP3545GMf6Kwe&#10;N3TIn3tRs9zf00erWGw79uYX+xCg/zosh3Zd+KrNCxPD9QFjLKCGaHLklR8eWoMFj27fcaFd9TUM&#10;YAmGYPCJh+cqifnA5qWhWktYwhJ+IrBE7izhxx/tdvvd7353HMc4zTW5pxOnXs58yhOgC80BhJXL&#10;eqU8Iiy0eM+X1BDm2rj+7Z2XvSkkJ5kdi/ZU+qVfTr78sA70EfXcjkUUHci6TeDoZOnS7N3HgJ6Y&#10;QwoaXq0SyDBnh+Rom5YNgIigxhpVELGoCkB+FpOgBDKymlkhIANwhMY+ngRWDgqIen7MQhRQwC+L&#10;lBUCgEHHmvv3NRpAY3IUsBjJ60NQDwXA0Il09gkLYHLmGHD2+oEkilTF++kAzBRrHQUnMZHackQU&#10;yexTzYPYcsXZGzdumJ46Wi1X2+3G3PzMeRc++9677717H7ZtRZGhBVC8QtqyasNobOr1+uDUwYey&#10;E0+u2rTWh3z+RAOhvPfxB0wh6zZvIS4aHVOxiPAkmc3S8Z3WfKU+6IPPi3Yp6YNznan9kp8wDPBg&#10;VFnJUVS056t9Q61WlqRRnru+6lBYOOCUS2Xbzp2tlGIns7Mz41K4ItP8oNXGiektB/bI9EG+6bnL&#10;k9JA0TzazOara+Lc+NVnDpWO5GtWVSLYE1N7XTGXHfOtBVTHKI23ZnkwqWk1O7G1pYRyH1z7ODfg&#10;/w16Jykj+ldmy76JZxS8QXEcxXHwMMTt9kIFk7EZspU1Ll+wpI1C85mFkf52rdqXO8xOLpSrNTKl&#10;OI0ExaqVIwd3mM7K0ywt6IC9E0jj3qc3m//yD7AWaQpAN2wG215YEuPJPQHow9zA6r5m6Bdw32Dd&#10;aqszfSAZXF9k4dT/zL9CN5de/GZJ4POfwo033ghA1cVx4h3Y2uAL5UTE2SgW0SgR1QhenVPmlAhR&#10;GeqCSGIiwEClMKW4jFSlcIVQEohTmyiJ9xRHBiRQ722SGoohAsNa5OBEgyYmYrZRmhSttiiTWs0L&#10;U4mFYDnxjSZzLIWIBJMSEQfXCSJxHJMpqQBexRJ84MhKLjamICTGEEJsS0UWEootglqoihfPHEVx&#10;bMq2mG/FJmaGE4ZGBhlsyRgR12GbwoM8AkNJjBG1JmQZU6QFs8ZUNdIpolKimZOiILKAg+RwibKD&#10;BxkLZiXxDsQQ9kaM5OCSBQFGSSkUGaVRUO+D2DRCCCCSoOJgU9IQvAYiq6wgAhspwJZEoSGoBxF8&#10;CEwsLFpoUrFiKxSC+I7GCSlzUAELcWxYVKAwpGxYyUPJAKoq4n3uooiVvCs0BDYmKM27vp/JBumk&#10;mTIFtM/5vebWyxeZHYARH7lr+Wd+zZ69WVkjlMQ7AdQLWQ55FpfK4utZX59PpKerUPFjGxACsp1r&#10;vvk1QGX8sqMXXBq6D9LqUd7UGhuxc3PlUoIw3Rl/49ELz4MGqAIMM7X8e1+stDKS4Ndf//TmswQB&#10;UHgzt+Fad+8fGdevBCAOpcGTfTrI52ozT7Kx8M+ZGE4gOYH1tLsKQ6EkOFo5NE1ypL35D54aGERw&#10;AIGLc47880VTE/2VtJbW9g4866/Kgz2Tf/HZ8quLjcvK0/EZazas3bBpf3nIucV9vRTmf3R3pdrf&#10;Vxsscj81Ee5Zfcqj5Vh5FYgQ8qtwYOPjDxLXP7b5RnSnZUJB0WePzL1+/vDYymUhL6ha0tLY0/bk&#10;NaS99U0AQbPrJu863xUojf/54JmNnn2MwI4+WRsenznOERut71p/y21dZgcAGbgTNx//np9cKKJV&#10;957zvLYEQKHFQ+aiiyv7a+1GIJViNu50UOmWoYC0Nh8nFa9JlATvwSEy6aHN1yzErjdGDXl99x3p&#10;HteaX6BACkAV1b6sOproPNiqGKjXp48t/I+fd9UcXSKLufL0HeW9T/HAxs7k+GM3X3qYFykSzs/Z&#10;f+c5JyY55mZp/V0bLjnK3QjRrLxmX/TotkJBkc+KwKXCVk55frvZFW5+797DMy/9yz2b10Ncj3ty&#10;R/u+82d9H/2EX7/GsHZmUAxWNNFTYblyI3xAe8fGr99WTkw2fuWe858lJ8OysrW9fDhWUxQFiWtW&#10;nn3HsnXQ0NuGnfm75/VfGZMSdh5pvujRzmx3N0rwp7uav7wx2bo0VmsJS1jCTwCWyJ0l/DhDVR99&#10;9NHXvOY1Dz/8ME5jdnqUzmJeSYSu0U7vMVVBQSh9vR+SXpmTiPIFvg8Iqv/t91uveYO6vFd1NEzz&#10;h0vvOz/aC633QUEKZogqcU6I/fZhjbulS0Y4Gh/bqYC89o+K7Ve1127oDR+Zebr6yBfjP303jfZb&#10;a6AAKxOpDzg+j+0v6bz0mmLtRe1NZ+BkAw5b3nNb/cjx8qd/g+P+oxNzp067dCNqK3vqaCJMHrks&#10;PPJrf/jqhhv9nYkNczbORsZO2Rw0HG96RePNr2JqXjv3+B+9+PyReonhDrTXf22qfE/p7DvoNItC&#10;NtGuL9Lxqdrjvzm64gWlUnV2bmp+bnZ02drDR6b/eHbr+G98BIz5wJh9LPnBXwyPn1GvLb/yssvu&#10;/NHcvrOujbfLhOVmnsnEezZ1jmP9Oxurtj+5/Xkh6pbmwsYdH1v30O1Ju1WoFLkLWUcQTBJaI5c2&#10;176g7b0hjmVWH/+cn5/dt+mlpS2X7tp4nqcAYrRntuz8VP0ffp/6NpDhTjNX0XJimIv+Ms+tf/22&#10;W7bu7n/+sSgC8GUBVFbWHn5O6/5t/Xewrc83slo5svNy512T7up3RcPJwrnqwK51qHjgj1JZkc+2&#10;YaKFVj5YovbCAR1+afH8a33quymwRkfNnkpYVyNVBVM2Y759Kx15Jr/jm+i/LNz4aql5UgCs0Zz5&#10;xsfig0cg6prHDa1sv+ovXP+a/Rc861S3AjHmHr3yyZ3x8e/Irn1NCXYkbS0sGKLxwdH8miv2Vxcf&#10;n5hxZF+3lw8a0OroDe/xW4ZosaFD4xL/8x+Yh3cR+tw5QxothqU/PD73ZAs4/rw/bm+/yq1Z3w1L&#10;zOzf8PiXi4+8uxgeA2DtM2ZmFc4/Oel2HGz8zC53SioU9HVb6m8cj1asSkf+3//DLsF7DyBClLs2&#10;VKzEygYwAeQKQANbQ5T5IjKGvc+iOHJtBMkZAi6R8RIsFESiFFMMhiVVF8QQW8NgEU8EqBcQ+5Cz&#10;EEUxSKEMJjXGZZkSIXjiiMhq7klFnJoo4YREikjS4ABDRj2jwiUreR5cJypXCWJQyVzLJhGZ3kNp&#10;0DA4tnLu2HFYMWRFvARljtQ7WApNF5XLGgRBrQ1sIylSUYVTa0vBCSDGchC1NvXikbeAiMkEDaJq&#10;Gt6pt8QkZColKTJkwkkFrPCCcoJGDi9kSK2CYeIUAPugPqc4hlMY5SiBRZEJKeBUAwl5tsSJEQkw&#10;TEGNRRBYAy+s8AFWJXCMJI6yQklBxPAEZh9UvVhLnhMqNK5Y13FRapiSwrcjawM5JxyRUe8iC4Vh&#10;pSDeJswciwZmkI1UA4p52X6FI7tYhVBNqwtnXnnq/gBAqRjakm+4jPYdJRNBNZAhA1IyBmQRQu7z&#10;eVp5lsfJmznB+v6Hbx/6yuuNXU28oPd9dbj2qYkz1vW2GDEYXW13TbRyNu6QX3lOx6aABxh+YsWX&#10;f6H26KNcXWWYcNcfjr9+59Nr+yEKFfB4qzYfTytHAlk2NXoGtNc4ZttzUfMoMKLx/vM+ORy38eSr&#10;pnfX8p54pHX4mjsuLB9DhppPN4qbnV53fk9iw/aswx9+ziPfLvePRy4Nqqv2fuzm9Fdvv/h65Wzs&#10;2CM1F7h2Ac8d2Hlg5+D4lvtKNSwaFK3nzkDslq/d4DMc27/zsDu/yXrqMoDQPv77nX+MppvoS2Ke&#10;e0/x1DuSMxZ7i3B3W29dsfL4saOGkeedfHTNidNd1siMzO/4bwe+uCwkJk10dvdLffkTo4sTo9RO&#10;VYb0xBFx+fzITd8YWAXpSn4s8t1vnPhoNp0c2ndk27Vrr6rS1+evvr87kxIDD9D49byz0e6wzeL2&#10;wuLBBDR81Ph6Iydj2JhAvlh58z31vl4qwoZO3Dnyof8d1gCH59lJiAFV8IgfXAu/I0SJYS2au3HD&#10;+2a2rj7VTt7ZteJ97zCbzjTZ0Xjj5U90F1oBo5fu+PiFhw5DGcRR8wdXmYHPbtgEFUCB2nEUWwLA&#10;XOQ56qsPVRYlUYT+YqbPDu656UN7xsbQnRPKEVr76l/77/E/PEDrVyspgJCUadm2QKeFpXG1+24b&#10;/egbKivSOObq/bfZgb/esXb1Ylhy1j/uJqaKwLF1831rnuIYCCgCLH/r+cPX1nsb7rLawMfm3Yv3&#10;BxgABO8nW9ja9x+4JS9hCUtYwv/PsETuLOHHGR/60Ife9KY3oUvr4JTKosfh9EyUu/7J2vsCIAY6&#10;0Buu1tOsTHjqW+xAP/Xe1sterS5flP5amv9e6X/9j3gvMNyvPvQ+XokIhAK4UKKBU6XL2cNmxmS/&#10;93h78zAIyDvdj9e+5Y2rfrFUmqr+4Z/LskFASRAQ9Pg8bvjQ7Muud9UBwJ98PwAgl7XPm90gzRVb&#10;3dtu+Z9/+IfErFBSKczoP47033kyB41Lv/DK973oikqrtf3nD54NDpCw+KggqKw6cclqkBkOe17W&#10;HLjrOHDUPpxe/J14dHds4E8/IgC4DbdgY3ho6wXPKT9RK1ey9lQSJ5u3nPWr/+te+bm3HupXqIIj&#10;7Cud99ifDY+uvuRZl00de/pAcsOjl1yF4AFGPp985U2ll3/vvg3r2mmK0F50UqA9Z712buUZ537q&#10;l5LKZmP7rI28gMg9NfacJ87qMg4GC3su2/2be254/OimAYkswuJfGFd3XfCG0Wq64uPv1Nr63PvI&#10;Umo9Gn760v/+6Mrt36tUIP50B4Ej5bM/Uznz/LlVm556Vz45cMaKSnNh4dABrm25ZnLTip5hweSj&#10;y3/0+9zKYxu7EJi1CGgdwPxrX9S5/rpu4R3G4uCXS7Ixv3IrQgAxGkfTh2+1++QZ5E4GXPDi7KaX&#10;KDsogQ2mHih/7SnxcRqm8623Tv3cS9orxoUC8vYzLnply/cv3FJuXX5B/urSZNSYn2WlNLGdbK66&#10;Yo1Jql2SBkTmyCQBSg6tAi/8TOennyuVqFdst4YOPFCa3wUFcJbY+mlhedC0R/P3PN7cNKw4FZbo&#10;W/nU5a+r2smVH/zIGavwwQ/+2e/+7ru7P5k90frNB5sfmw5gQuUZ9dCPH2h8/Em85My+95/Xt2Jp&#10;h/kPgVkpGGMTj2A40sKpBBMxRKGkHsF03bZsECAUisJEVaiqGKOiRhCggQLyJEmcD8yeuCwiGhDF&#10;7EWNBUHECZnYkKgEAWtApFYUiCychBBMQpKByQTv4ojFE5CEoISgEjzIQPN2RiBbKrtmRsYYkOWS&#10;JQ6SafDGWGPN5KFD1loOofCFTVI2ACmzJYJ4UqgKiFlhQhA1Di6SEArJIGqQCJPzhZJBZCCRNTao&#10;xOVEfYAhk4OBIIGE4S0ZUu5xMhDHJes6GavVolAkzEDEYAMQgioj+IKjGE7ZMBkwqSdBEBGKo9h7&#10;ERBHgECZgutSbQCFOCo57Yh6QCSohMBsiBVerGEJ2p19rSGQ4TzLo1iTqJK5loW1IKFADFZyqkma&#10;uE4njfqd77CJvHii4L2YDGHDOjUWPZUFoHpKcNcjEQSl8clzb1h597swuh7WGFJRH9kkuGDjxLmO&#10;JczVluOkywvb+MA3h//29UV1i01i5yqmurM82cGGRd0dgeaOg6uWGfHW0kP/e/3sFcGEmE2eHY33&#10;TobKRgEbyhGDnrFLKCvIkEpuzIZmdVHnQtqXPWkaLClIrUsvMX2XPF0/ybPwcLEnap+JgREpHGlB&#10;+vxmfXH/1XCsdu1c37d8eyZ2JWuqs9mg7H//xTN7QtTiJ95XC1Uub+hbvnrD6jVR3P90ODV6aVO7&#10;afJ5Xx6olCt79j12Yt31pykQGWH6BQc/7n1lotVYv2rN+jO27j0+0w+aO9nBY6WURBvWrp3Y95S2&#10;pg7b/lO/Toz2vp89cntapChXQhBjtV/bo0KTi1exnDdEvKB8cGibI99rWQrTrzrxrdUjW542C6VW&#10;sPV+nNi7Hufcn45ABYgejIdvYuPEp7V0QE+cpm1KGqHlhcHCntkOPTl6TosWO6E4G73/K3b5Gkmz&#10;6PhTJhQBEaDQFHEJosYQq8RuoHHxTUUaIQhAYFd+9B/t6GAQsrXV+f5PvH7EC5yqyXxWOXZYojKz&#10;Bg22ZMp0unhTjXgblZzAGnY6cNCcNHFz5xb5QyM/vasyAu+78Ya5PWNffQtu+xGvWdOrrklQJFl9&#10;+anmd2PTPbePv/8NdvO6KC2r64h5cmWjs+O0juCSa0Y2NbGxXFo9/8236e5Wkf/0dVdv2bxxqPqM&#10;nagWn/YNLUlKl7CEJfykYCn1XsKPJ+65555nP/vZ+Fe0Tu+LbnKxyMRg0VGk21EF8gD8BZtOG8/J&#10;vOP9est7W6/+ZSkWmR14M/Xt0i+/0hjoYI2hxOhOSCciUaUcuOBcN7Z+sXSp5Edbb/mcj5NeHwtz&#10;L/XRgBB1tv9i/PzH0u//AJUBqGJ6Xl/8FzM/9QKJu06NBHOy+10RPMRDyG24EL//p7XBJDaRqhJC&#10;w2y8M+HF5n93rc1rtUH4+UfnVvTmlJ8OFQQBwpZ8woYAsg9XLv1wXIcGaAD4VE5E6JkFCA4ObP9V&#10;HfxE++72zBxs+vXb/n7nyOU8oOIcQJDW+uaOLZuvueD8K7JW+/bPfHTijbfC59257BRm+DU//O7G&#10;TSAFEWyE4Hvr4XGiftXh5/7shh/e78SHZnNqcorVRNdvhO+6A0if6xy6ZefhsaGeEN0Qgu+diOPJ&#10;dS9Jrr576If3+7TC0k6KZZNX//Z3129CcBAHInDUW+7goQHKPxq45Ud9TfzBGzaduayc8vL+o37+&#10;EGQMIUAEaVwMrm8fni2NJWrBYlqd/czPyS59nkr7ZM05/fzP88ZPkWzS4EEMQ7ryHOARYNG32zcJ&#10;Z+XPe6kiQ1fuUywk33gN74agyLf9+swvvrGoG4QCANieGrIeHDTAo10avffa/3nWF945EsqhyDqw&#10;HLLRi865o3LS0mJ+tLNnHuBWIW/4SnbZ5RIX8A5gxJ3owS8kv/cW2BhS6EXny+i6k2HJftmBX/6E&#10;2Li31sSLlzQgJM1zfwk3PEH33PX5z/x5l9yZPtZ4wZ2Nu4R6Ngd+8QmNgIhgCCX8/e7GQ8pPXFx5&#10;htpnCf8+qDGWoa4wXBLXgaHYJIUvrDFEEphZ1diE2IgPppRYTVWUoOK9whOXCp9ZQ1ESaVBTTqVd&#10;ADDkwJGoBsfqO8aypchAvXfWpFEZvu2lCILAuTqQNQBbE2kIhY2ioCFvZ3GcmpTFx+oLyxZsEiUX&#10;QtF2SWJUbdDgxUG9KZXVeSGGR1yKWEWUbWIYoeOyJE7FeVutMDtWQiRCFlAtlKyBkYhjUEyWvCtC&#10;8FEcG1EBlBgpSWaQB0QqARQEYI4tqQoZIlBguHawZaMU1HFkSYjSpOuGZgyCEnlSiLEWHDETYMAq&#10;QYMIGWZGZFKveXBKFsTkASkKjhMRJSYKmkuLRL01SRIXeQ6O2CgcFfARGcCJGgtVSgNnpTRp55lV&#10;ZltS1xRlC1YCsWXxed6ITJK5BdVITu0AACAASURBVMO28C5iJctxTMjPXhitKctpYhMAADM1Jkw6&#10;4I0FgCD+zNc2n/Px/oedi1k4SqJKxJxLHjSHnVb6pfmVBsViT9DCjhXfeAUNnRkrXMFRYou5ZW4o&#10;AmmPKaAJe2RaOIcmEsgWE8mOjxuTh/nJhKAWXY/5bPM78gvXz61PT2tsPsTHwBUT3Am/4ermacLP&#10;6uT9JLH0SgstP3ZudvK8iPpnH0rRx5FJoc08gB6sNhj92nXYme7b9Mmrv7F24tvPWehI56Fs3z/4&#10;5tpq89Me1qYXJwkzR2maeIO+wbV3L5zc02WlOZrk5tjRo5MTJ4wdmalXTu2AZK6c+uxZQGEKgQeF&#10;nU88tic7s38L5nqNWeGWsmnMz56xeZtJE9Nc8XTJnsokQvum/X+3YXjNgeahEhub2FplcJKTKT55&#10;DRuj83NZe7Y9cMM3+qLeTZVovH3EHNs3l4/u+86DNi0//MjTlaQxe9ZVuHQUAYAix5Ejh5N63RRi&#10;s8PjpId6f482SsvyyQMRl9OSmxq87u7+Wu9jGZV93x67+298abvCRvt3JVIU6N59NRseMgovIsWu&#10;4qKPTG9diaK70XA0cc/y29/r4s0xSVCenW6tn7tPnVjtZI0iiavezRnWFm/ubLj+0MjoaYlUo+Zs&#10;ozXPCUM6ndKaYydZKDXfHXg2IIs9aExzT67/y8vz3QO8dl25gnahbCJxeyojvzK16rSwnHlk49df&#10;G29ab9OSoWhk4/jC3rKrx6cOSrP9zZyoZK0xhgwVA63dSWdhbd9lK05jdlqNYn/Tfe6QLE7O0ojt&#10;0GkjNJawhCUs4ccYS+TOEn7c0Gq1PvCnH3jHre9gy5VKRUWBRR9GOc0cZJHlOTmkFd0B50yQDHhW&#10;WBGfqphpwOh72pf93CKz081XdqTveqUxrLUKVLspKzEAqCoBmgH1Qa2Fk/3kOrLKs0F+qPT9ryYL&#10;OUrjCze/WJzrHaK0PFv1rNL8naiQhBkqrmm+8GaJFdJVXrTTh75W2TcJEoydO3vR1WI8VOEJZ1y+&#10;t/XAmdIVZweh6mkZWDhT5gwBqH+vU4YS6F+QOwwAlG0ILYEqr/uzuL/nxAw+Nxx4YT5RImbob+zr&#10;wzlnITgooAG06rvBXljkc42FYwcfwaqfk5NCp5DX20/Uh0YPHn7ykYfvjd35xfBiC5yKpuOdTQwK&#10;1SN3p/feV5Fy64aXT5VKi3wbHRu5fnXpK9yxgmhgoFyKzr+nHHolZ5VG/9YGMdStOHTnJccPk6t9&#10;/7IXnugmuBDY2vz4dSvM1zudMcxOHHvNh59ctwG+6K1xaMf3fCY6lqsO57e8JCQRRBBybLguvgmT&#10;t08sO3NZ3kJfe6Eq1ASgQKXqBzZXy/ep0yTmwqp7Cv5Xb5X+k4YFlg9+094FLJuigpQBVaSJLt8O&#10;PLJ4lQUZ9NXvKpaZnrycLU3cbb90FCVwZ2Xz1a8p6gYhdJ0gq4e/OfbgbkdkbW3iuT/fioruNLWi&#10;tr658dLVe55wVRtFJgmY49MEOEVr+cyuFDj+C3+TXXWZUg4ByEBb9v6/SN77B0jLsIxmgYEBOS0s&#10;ZWQcbJAfHPr+V8dyZyvrdz3nBYVfDMt0xfTq80a///1l61YCANx7fti4S6iXN+f028+u/+KQDcDx&#10;uez19zUf7TJEMe3d3bz33Mrlp5dPl/DvgxRBkKnEXrI4seRDgGPLJOyy3EaMOAqqUnTiSiqFiEIL&#10;F6WR+gjEqhAfbLkSch801zywZCGpSnBBgrWJ0UDMKmBjnM8MJ7AIecZpmXyAl66hMhUk3hsiE8ch&#10;CyBKkpQtUyBAiKwLWULeI2FDIq4oxCbVULgksqoaGo7YhkLY2FB0yJaFC3WADWyZNaLYIIgSBSYj&#10;DEB8Dlg4VYVQBxyTCJciW1gtxb6TWULBjgq2LEGJyJjUKFSdZ1tC8AKPoMaWuZIieDBBWUJuSmWo&#10;wkTIfABAEcjDGECZjCqMUQGgYqMkSAiFU2sEgGEAvgAsbBKLKKth8Z5gE/aZmghSBAWreCINbK3a&#10;iDX3iCwxsw+dJDLOCQt7GA2dWr3ebgpRHkB5yCMug4wEiowGhIiZ2Hj1cLPRyMWhMvYv7a44gnt8&#10;9V+/Lbv8AxNnb0AI3dlPjfPf0//kK4xuFl+AOJBlUoVByLBysz/pXkzcf+LO6PgwlThzeZIQA2n/&#10;Za16/eQbkE0mWQFKIpMW4QSKCUIUyjfP/fTbWhXXpYAMxJWXNfvKi+w8QGxmdpb9eq+Bw7H24Bqc&#10;1giWHvo0+BJiQwqEeGbVaV3GxKXZPXGalNNSZn0jK9QsDB/auXdo22L9Q+DbB4av+MsRhrto3YpX&#10;xPv/auSb7zeVjZUkIpYkjqM47SuXn3al0/Y4HUuyhcPzR08ca3cafcNbQ6V0ckQgeDLZ9aNjNJom&#10;cWTN0eMnxDfXbnn+gZNXm/WsiMjR7Nzspm2bHvxhc79dNDgjrvjDy+fnD2UH+6p9aZKoSvBUVAbk&#10;5Obrm4NFO47sRP+6U4Ui6HlyeFm5f/dDD7TaxyYOTZejgeEN9anG1Kn1LZePHj48ZuL+ep3D9HjA&#10;oUWSolVdXjR3Amj5VT8664xTVvq+vWrn50g22whBDDUfSZuh0U0EVMPICm1OcMUYd+3CddeIX5w6&#10;RtT36AeTzmaqxwQ1xNx5emZy9VA92bf1dw6UfNz1mFLt2NrD1dqi6RIAgptZ3c7YWJVgWSfjgWdE&#10;qZ7WNgg2/LS/G8WyajWSZh5EbcloZMSMbypOhSWqx76L/RbDpsIYGl+5YtWKVnX7vvrAqYP6uWU2&#10;tcZKUIYaILhQqp3xmT2DlanZrvKaCftnig/NCmI6abB4zVCyFUtYwhKW8BOBJXJnCT8+2LNnz5e+&#10;/KXffNtvAmDD5VJZpddspb1Kmp6S8Jz0TKReUwB6mhilDnD2FSGqnyrxBe+uftWpbiYAKlpdK9fd&#10;on/7te5MVdWTo7agXdsdAdZfFU4vuppgnn607y3X20Vmqa88tnDlZdpN0dS4wT4BiFQWgBtfnJWq&#10;QAEmmFD50k9VP/0IVQAHW4Df/E8nrjgLGgABrz7OD20LXR8XeigaPZVKalEJTRiCdN6++rNv5+L2&#10;Yz9780IZpACB/LdXfea5JYDojl31Qw08EY8vpmUMeepNzYeYYwWMMXj3C1Zd8K7jb/0fPvIX6uTZ&#10;RV4tytPt1vTx6Ue/tmPFhy4+2hvORSgaFyYulur9P7wz1mP+gt9eiKNnKIbac2Pf+IVl3/jBfIT2&#10;CZR3T9V/653z3XZ9pbm4jkqdm7Y2MFy0phtDVx4/3feHGK2Jy7+xfYPestDpWGpeavq/evHV0j26&#10;moX+odrQoM5PdC5/75NnX71oiW2MOzL2kfObd/ZWvvy5L+Z//lfFSAmisBV/2fvt7b9WribTAB+Z&#10;41yQdBdyqFM/ozH5jTXbVjYWZvPiUHTjO0+cvxFd5T8ZFLtL73o7ABye5kaQfkAVVJXq2b0wI6Dd&#10;xrZXZpdd0CuME8MfSj/5VgJQAOe+ol0bBRsQgzXe+YkNt/4Wby63FtrxAtZktT03/5SzHlCgb35g&#10;mS8eKuI0TqPQ1v3LN0F7TRFx0eybmpD3fm//1rNQdJ0sDPxc/L23Jx/9kpbL4N4jgqy9Qp4Zlnbf&#10;Q/XfuBFAtAE0gZWlrz79rItlMSyLen10BZKyApg5kf9JS8AMUnj62PWjr1vRc9xZPRB/yoXzH+j0&#10;Rt6Sf3IBlw//2/+1S/g/QDQ3DG/AiiLPDUVKZA0kZGmaipJ4JaXIRL4dbKIsLJaCD6LBktHCp7Za&#10;FLlN2Upi2OQdIgCcpnHMCanEgcVnOfnAJlJfEFkXxPgOx5YC4MEinFIxnyGKRQMbywwVhqiTAO9t&#10;FEVRGcEThGCYYlEvEgyREhPFpiTqLVmvIjGXfSiMGDVskyRvt4UyCFQ1Sqqh0xSbIngCw5CoGjJw&#10;CEGMIUCdgBoFRxBCTCYE0RjMESvJgg/GRSZ23rOSgeEUUnh4x3EMUahGlbI4RcwsEggEAQdiJkBC&#10;6N4MJZCAtKDAHiKUxDZiDlTkolbIKhvWQNYYUYfIWpFQCHnNFxynBFETWQ3MFhFTUAKR98EwG5uI&#10;giVnw6Foc8Rzcx3xLkpTUlgTOd+xDFAiIEYEAhN7j9jkWluGvsGuwX8PbOzkHcMffLm0UO58vLL5&#10;va0IUEBQrL5w9uyf6bvzO75SlbzDSWLZSuhYabXPvvrU8zab0kPvErvNMkqlEiDiZ2R4Y14a6m0c&#10;RJiasEWT7LK8OBab81pXvvfo2Te5kkPwvXsaCGRA+oxtkblv8kCUlJS9yovnVlcX52Ex/L7SUUsp&#10;CIGIWFa2h/tOc4I/Pvj0ThutChKanY4oONpUe+B9lyW3/nDLNsgiedTVk5r6/oF+DL1r9/m/tP3B&#10;v6s99tk4Gi5X0sH++viqs+4oTtHJI5Hty7OJycM+eEYoSssnzeLUbWJe2BEd6OzR45edf3apEj/1&#10;1L41I7V7isHTSiP55rg9XB8ENE1KC0MDJ3q2OADx1ul7lqX1gkxfreYLn2d57u3x4cW+LSI0pgc6&#10;U6pDk5X0tMxBb6vfdFv/LTgbJ1WxD3Vb7cLiAvkiYUIWXFJEPD+aOXS7a1VbfWNRNSWvh9bd8ni8&#10;6Ihv4qE9Hx3+9mOt+rBT+MBU2VU52jmxvA4oVGV4hcz76ljhXvDm2eHBnvUPR5i4bcXn/4nWnBN8&#10;EaQw6ZpwwYt/cM2b95ccxJ/iaohB9IyFJkI2V47YwihbkrGdlfhfioJPQoMvXzl7HcqPERtLgVSC&#10;C77WQuv808ISvLl4oH/tOX399frA4NDIsoUTU666ZcLWTl3S9omBIGrgiw6Z4f1jl/zjsouOGY+m&#10;x8Jic2BQKCGiU5U80fGRZMlMeQlLWMJPCJbInSX8mODhhx8+77zzcLIP61/jJPlyKmXpZj5KTKp6&#10;cnIWPHTjWv2/2XvTcMuyqkp0zLnW2nuf7vY3btyIG31GNhFkE2RHkwlI0oMvBZFEOpVS0WdbilaJ&#10;lKI+e0qlFAvqFTZAWTRiIoIgfUI2ZJ9kH5HRZvQ34van2XuvteZ8P05zb6ZU6eN7n35P7vjii7hx&#10;7ml2d/aee8wxxqzW+qGMADDQVPfeCopkNN93o/urTyN2J5CDAI1gQwJVBQNhw841ha/lMw9V//Al&#10;XMm0ngHgpUVzepELin3dsWmVXeUHDTX0sz8xPrKEzJNS5Kb7y29i4xgnLP68nAZWnrJutPpD/cxq&#10;FUPbdGmoG1VDiDExMnV7vmqUyWhxKmHEFEYDQKjO8eDFCtp4wsh20dhbOXTu/Y3xj1VesKf+iqsn&#10;irOP5u0wF2WxvfA4hjaNx0FHdCs96Yr6icNHCcZoG1O7hG0/7oEQC/OZt0/ce6tu3zKVpbP1Y5o/&#10;NrZMS43+RgixaC9Z2hB8qXK+nNq21h+HzuzeL/z7qfxlZb1KAQrH7VPbSjrS24Zk20Vreb5zGsVr&#10;vwdZ2bMsab7vsY+evA1Sq4EICGjeah970I8/WxGhViq70l2gXNIx8LlDScyBtBtYQFnNtzC/tBiC&#10;p/NYfvP3dGpZX2UTzL2fZ0AT0PFjKBZBXU7QiVsT3iiQ698cJobguxJ65SfuNPefQaUGo/TA7858&#10;0mCsUiEMZ2L2f7Fz2cUm0dFhKs89bhSpwFOvB5tYkxik9bS5dK44vXGx3tc0gcY7Jxeu/L2HL9qD&#10;7hgdMigWk8++Pf2rv9PeWvcXZ3JNJ5ktn3qg/u6XR5dNbR1+xt6pY5UHy3OLmad2PyY5KcskxfYL&#10;hwCMTdaPv8qVSkQqShsmnjJ2vZ48JdhgvZ7+9mCSjIisbwcvSaVikkRiO/hIQASEQIaYEAOsMzal&#10;EBheyBqEwJWK5CWgjhMNqoqiKKDsjIkgFZUAjUoajBolWMNioIKUUhgWeK4lsQwME9rCSVYGn2ZW&#10;Sh/FEAlxykxccUjFBEIC8TDKGkKSZEFLIhN9VEMWLDGKCEwSRZxLfNEBmaJDLrHilTlRhahSlhHF&#10;ooyGLcXgbBLLUkjAwklVu0OuGhzzYJXFWhsBZpFCiOEMI5VY2tRpAIhVRUJJVuEMOhEJKQxMhGiE&#10;kOnq2YyqwEAjw0eAJVUUESlBBAzLEoInGLiuj5eZbRlL9Qpm25eBqiMSJeMIQeE40RAlBBgrlkUo&#10;jVAELxStJYM0aknCBDGOoy+SpCLRm8Spj0QIoUyS1JchGGQ2i2XpJ3aW9bU8bMrHPzX1N78CmbIj&#10;zq7c3jh4oLX3IsQICGh88frX1G/+iK2Pkqp6KHmbOVm6LGygwfkZdNIegHKpMS2KtnEO/pwf39xu&#10;JP1A3FCdOwUfiUobp5o3/MSTVzwT0oLv3ucziMBh6MkvTjxypLPnpadntkCkm9MzNHsiqKVY2LEt&#10;kfs8CzGWDmR+RlOKotCcx/c2k/5NOxjlbFYkpcbgy05RMojYsTk3ce8fvbb1slMXvfT2eq3LbvTS&#10;fFURC9DYQ1e9CXz+sgP3JUkyPj4+PbYhb1mUPcf15LDZdmrhnk7OlqFo2on9pm9YpjB95ti55XJ8&#10;ZrJdtCupGRsZnhzeNT9eQ79LUe+cveeuj1f3vWByZqZRHZ+vu35ziIBirLWkZHbu2LK03AYhS5PS&#10;TB9IbV/3qptC0xKYqsGtPSsSIFBBxNNjYNgA3fN2sXHr1rK0Rac0VWm0zqO2qfvBkYcKl7vsqtNb&#10;t/ej1hjtw7vu/LyOTcIwedGCXAaaOwpMA91yZfySN123Ob369quuVDOI/ll6/fLcfeNjNophquCQ&#10;3/fr9z//RR1qIfQJHRCIG62Hbjz6qIxe9VcbB9di/9ywFIvcVeoSg0tHm/S0kz31Z5EqAFjy1/wM&#10;f+G/2PELiK0nHzWEzp44sHmBgWNXbr683H5waGy8bHfOnz5XSbgztPlUdbBJ4yXtOWtNUDiqntj0&#10;0j/fuBOSo5vv3P0T8NbLhn95u7t7//Lrj4beFSia521cvxatYx3r+E7BOrmzjv/fY25u7sEHH3zh&#10;C19onc0qffO/rlHiMHWZHe1Xkr0nrO0zDfxZEACyeZNUdBBh2X+OQbnA0UqlBlXEqBd8X+ctH65+&#10;8BaMNbriIGIV6VI9K8B1xZ5Kr3VJjPJc9vEb3HFgPBURIg0lZDJV168XaT6dO6oMiSB2ND1En3iH&#10;BpD0vqh0Zl4A3fXG8kev7jxzcs36HB+XCDAg0Uw/QDzoPc7E86OgPKBdcDX1mo8ejaanWle+Jj23&#10;m02MOL1o80CgfFi0P/lIQdVfbbwB8dhvFefE5ACuftmVn7v5HeNjr6Sllz156lxirBqToIMrf+UU&#10;D7Yvxovz54+caC4tW8ut+c2yZawYLJFJzMN/kHz0U7hsy9SG2tlz7ZUFP7VpemnVSSaTxaERnYpk&#10;ohff3DE/WV/Dx9lnPPqrm4+etlt2WmZh127PjY9uWHCDmIP2xPLhpZPw237p0EWjfX0NZZ1Zvvd3&#10;Jy8eXzjUso67ZjQ+tIBrFd2RIsNVmZpon8yts7WFR8YkP49uqKb68aEqoKpl84xe/rvn9+1A0WVP&#10;mGbvyf7419RV4do4/YAplwJGes3S4Ur3+EO7RVt/Pv+uS3vMDjFaR7P3/jiQwRAbHt+1Mf/qb6UA&#10;FjH1bASzTYpjVjFfvJRe9MPhome0K9KjqKhZX5pNarWlxZXMWVx148mBpknj6cnnn96A3mgSIhTz&#10;2fsucbdBa/U1o8qbwPWyN+tHXTCKs9nHXiJnEaum3kjzJjSiHM0Ku3pYji0dr09vWurGNAAz44O4&#10;0VVoGR5fKD97pFyTFmS3DP/jJ67jn0b0AQDBBYpWbWznahPrGC5E75msFqUYBtIYol8qGYYNKZSE&#10;JS9VJcbA7IgiyAbRrGahmtSTsl1SJGOMlASALQcvxtgYSnLO54XhslRYY5AKBUjIDSnYUZKySFkU&#10;pmpJqWzPaytN00QdKBpVZeKgEttqakyxiGUUY5gya50wCF40sZWaBs+aaPCmYjWUxqQUFM6Gdkxr&#10;KQoKmvtQKEpl6ygt845LMm5wXMktuxC9qTiTmugV3jIbpALh6MHExAIvqFhbU4HRKGoK1mriTN6W&#10;bnSOFMpOgy/JAsLMIMe+jNaQZoZV2dgQvBIxGyEYNqFVqmNflsykpGATlRVRYWxKoQzatblBYx5t&#10;pqqkxkYQJFbStNlqW0NERmNJJAIIk1HrLBexbY2Dj6rRGg5BYxRj2CQZEE0HcePeMPiOE+xjH55+&#10;z8/Ihk0mHTLO+uKxyj98KtvxU3mWQBUapH598w0vG/3CQzw55n00BFYfZ17erA38m4z5x90szCYK&#10;JDaxhpPY8Zi+2Jv+eaZcGDt7i9JwLA/Ipf/5xGVXIXalQ5ouHx964D2Tf/thqQEONPaKlX0/sOoM&#10;bZ6uzB+gxDEWmhufuZAO9dkiGTl3wqaNCAMiib5V37KS1fu/JcyfrJMJXoNy6lINhUQVk6mcahz7&#10;4OUnfmeHfeWBK9645NIDk9tBoSdy0QjUH7r0jZc2ZxuSbpnektenDi2vimuGZu86enB/kiaddqeS&#10;VpbrG/MBnRRmty4c2bh9a7WSGsvLeavVOv9guPyOXYPh7HzJ8iOj0sgLvzC32F4qmsmlq6Ke8sTF&#10;4mMMTxw4WK3URken2vliM5l+YjCKS/0lyw/ZggNFXiVxCNp8VWc5RDmTF+e95IAjeEV3dCETDBl/&#10;6rFOHiuuwpkToYbMgTZ3jeXzdjp3Zb79pfcn1FdF+cuO37qzMjL0nD2NkSHr3OjIRHtpGQ3+9d6K&#10;CHjzs173c1t1z38vzIDWf106f92GibPbn3n6zGmVXO2bHn7+KzvUDZIzY+Xsrtl7nnXP36SNulfn&#10;bDix8RWrqy/5rvaJxLogUWNxqjJzmOxqXDcIWr6ueWeKKz7UaEAVSDpTrxi99D0SSkMENuyP8943&#10;rVSHVg/LxUN870k2tWKp01ppZllCvlmObl8g6V2JZGXf0kGJKn6lM/aSD0zt6kmQRN44od9/yfQr&#10;N/c7DVE+u7ImgHw4fW5lndxZxzrW8Z2CdXLn/wVCa+kTn37kppue86+9IOtYRbvdfv3rX//FL36x&#10;PlR/Cl+ztiXWs2WtfQQDOmdVttMdPKIRgIxesMYk331Dh/RM5QO/YKZ/pPmq63rFZSjCte/QD95C&#10;HjBQKBPAIEBy0MRlUfslBTEt3ZN8FTo+QlAiIvKMIZmYEaP9knqZlo9J0l20Js2XKEFA+x33FNOl&#10;6S4eRJOJYsMEYlhdQvG7tNtJlnlTX15lqmgizmXEy57+/olsx7AZHx19UEw/B4FG3UoKKpQ+8lg2&#10;nKihcIGfRXLBoPcILcGb31GdAQr+oztaxS0Tn7t3aW4hS7Ox0bHRifF2s/P5m/+rfcYvhcEWZ6NH&#10;78qXFouCfJ4PT19+dmhsNafTnEvuuCNzaDQSFcqLiBzjF1z7iJUelaZSXTno297WvbOpjuw5W8lW&#10;aSxzavjOT1SGn2eNNc5xJ9Qr6Vw6vdjbhkDMk+VjVYeFPc+Oyv1yk3ct3fkMe+2p7M7TBVCgmySM&#10;Y6dIYs+ql6S5m4jtM0MjjWfs3H8oDwfq1Ne0T5WAlsvm7MVLv/AK9X09l00rD/1OpY28zkAGPGqW&#10;igGniNFRTUChRYrwlhuFuZePYBKz/6N8CqhbKKyL0Z+hRRCQv+2zj14xZlSbUTsq1jbOTWwESY+i&#10;AqFc3LR8JihbYyQ/VYxtf4oSXuMavpLBR+1t0DRd+12IbWy6dN9pcNk/LHn5vuTrkFo9zezkxvr8&#10;YiepXpaPTkfu3+mFlc3V+Zkd08ObRtZ+Ib744NzDLe4ZsAjLK+U7TkUk/SweVYykz1qPU/72EGDr&#10;Jnhx1sXgycCwEV8qgUymImI0SSqhCFFimlVD8EXZSpNRtgQjJDYho0QiZIiyJFGFAp3F5TSphJD7&#10;UpOkYkiCF5OyeGGXaiisJeKqNRR9aUIKxzatl+0ViYFUYTKTVIxwXpTGVAALY8WH6D1ztM6KSHCF&#10;ZSdcyaxEXzBDKXYzgNhGleg92VQRHXyIStaUoDTkgRBjAQgxW40FmywKlJjIwbGslEwOADMoaFkG&#10;xMK4FIlKoa7CWjpEQgQShlcixypRxcSEjfrgibohU4arDI8kMb4MMKSs0asmRoVYel4UKUlT6eaw&#10;wVoio+gGt5ueQDMGZgZEwdY60ZA42/aREMQTWRtFVdWoiC+dcUCMUUgiJVkM0SGEGCkd4qIMvpCS&#10;kmpKzpEvBCpRKXqBOMHKloFWghBb1SN/Q0OTzJYJsSwCttDhd48efu3pZ+wYJO/MX/bjjYf+nW1D&#10;lZCQXz4o0zPRVvuUB7mzpykzajkhGyBRFTnKqUtWPVkh8vzjiXPi89YFNwiXiAAZk39z+n9+bzI/&#10;LNv3xVgytaVxUWu8Au2GmpFtNpOVQ2S2xdxguBqc9GLveXnk/JNBDGkksZa1rA63kkEQu9+6dMrZ&#10;xAuMALqYSKHk0+JQrTICunzJ72gvf2P85vdm9KL6xS/qTD3zsUv39VhsFSST50c2XZiXLs3qExtv&#10;O1r2+hOsW089WfgShNQ6Bp2tbBgQEJUYNnFZScxYVpkcm5pbOJNlaE7vXeM84hlZGB4fzfN8wppj&#10;S/7U6MhgG6I9b1rL1dpUXhZsKEkNeXtyeNPqzlKtLh42LhHftoWg0ntTYP4ZJ/7O+fzoyUebzZX9&#10;D349SW2QgAJkwAkqCbxs2/L6H1o+PWeMs5lrx/lNQqfQvaqrrV93z+RkP66IRrR507apkclXZ/Wh&#10;rs3cGKcTOSfpsxV39FZGxypbHmrW1yxeeeP2ysUzV9576x1nTj/pisPli9+/bLtBcgReuO7+906d&#10;mY/V6RyGnIaycaixxlwWA5aOkZuESOoauUtKGpBiBMgrzn7muVIcHr0QGAIUIpiaku0vN/sfRZIQ&#10;CgjCxBZvq4NRj5WlcxlTGaToFGliydHK2QNnhtbodmNoxCagCO2zY5f158cxOvt/Ysv4szfPDE6f&#10;neg/Pae9NoMCo27Crs/KoJF5DAAAIABJREFUWsc61vGdgnVy55+N0PzI/zny5g/iw1//4IfefdNI&#10;th4T+q+MQ4cOfeQjH3nnO9+JrhXrqfTNqseK1jI5GPzIhgASke6wrN78KwU0ECBTWwZRJgBgEizc&#10;Vf3AK9w3oPice/4JXzNQhYhOXNj5qZ+s/PGf0GhDuzPQVRVq2oive5m6rEeUsHH3fckAYJDh6MXZ&#10;UiYvKQdRi0RYXHHHb6XaEGQZ7YvDq1+98tJfKEd9L8O4t/QWDMS4hnsixKICVahB5YRp5IP2mja3&#10;R6+AIcwX5JbTWG88JF3tEkE7r2yc72pYUgMmKGw9PvjuTvaObFO5SpV1+2ZONu/4Ou3GX9908NiX&#10;zPDoDbv33nnXLefPnv3GI2Mjbx1fHNA3mEsPPrrS0bKMSRU6srMz1BcZscGJx5Mnbs0mxstOOLWQ&#10;Ly8VmzajOX3FatEpMnbw3WSu8b5MXMhHd1Clr+phgyO3ZvNTfioSkXVJMlUPK80n12xDarayx/9H&#10;VLS31tHv4ELDIxtf98gPfj+eXuAJgod272eC0/aFz5u6ePP4vQ/dPtzMMdlNslBMbSmApLNU/OB/&#10;Xd40DenOGXE49cn6n94WJkYoDwqrAO9v4tLuJyomNugw6Bz0Jb9XXLi3l5rBFuduy97zh3Bd8YsP&#10;52P7ZT9d/vwvntxWRfQQ7YvOGIYhA2an2xhfsXOHQznuyzLVK+d2jUAU3xIaUXlW+epLqjc/VpA1&#10;lgCoCCnOXvOytkkGh2Vy32cYMBU7NlWVSMomN1PDk9tOSL8bv7y0sXUkjzV/qgRwcq5451fP/cUK&#10;rcZVAhAgKhyvGrEEmEpq33rh1vFPwGY2dAIpCXfStOqLFpmUbUVj6UuviIZtDGKtDUTe58wmrdaZ&#10;RYJXIY0hqiEiZhAjhKggZ5MsqULFuapxLBDxYEddmY9RG5FaqyIwMYgY8cossQzGOg2WHKmPxPC+&#10;MFSSpLZmfNvDqEsEnMbCE0UyFpY1bxcxuiQVBrwSGTEJG0PGMUpAC805pIAKmFQd+5g4ioXGBGxM&#10;UhfpOJepiC2d5Aq2SiJKmrgYIoiNTVUg7cIklRgCVa2xzOy8RMmjrVhpe0NQhiZO2gVZBncnuylZ&#10;hhADGgWsruoEolFDjORJEs8pw1qUwmRCEBgQQ7w6a7wKRSirRDKpMyAfvDGmKEU7bZO6GMnCKxEB&#10;wkRgUClAwlxqxcUSouKMRnTyliVjDZmqliKcl2ycQEk1SnTU4tarZHNfi0pEZWvooVu4vksgqpSH&#10;mCRZsnEq+fz7092/Xbj++Wryqrln/dCGv32faWxi6wIQdm4vG4zQHX290pg/aoemlVyRl7BlajN1&#10;39WadIO0NVc8gYcf9yMXm7Cn3FAbqPzs3EOV2aqOjINgnLWtI9h3Y9sMnKGhvvwYtRvqFGaynNgd&#10;V6NSFrP5wzCOGAqvcamzcW+5OmNvZUvnpHVV7ogxJSZubI5OGF+5/bmvWTHJRff++0vuvbfDWSe9&#10;pmifNXf/5wnJnpl86L7dF6/JY04mJkav2vfsh2cHCS4Emd9umgWo0y5HhoezdPfBZODJwgV0bpQr&#10;ZHwpfml+Lm+3p4d3HqsNzlgEzE+3Ott27qkMN0T9yPSWB2RQRYRrwhJHaXdaIIqeW828mm06U10z&#10;NUxna8sd8AjZhemlZYwO9zxKNDXbGN3ebAca2X7FhXPnZKG5GCae7S+8zDVP8/2/XaFprmy459bb&#10;dlx4QX10SCCpLM1EPdVjrNyBbS86bfvXNtE3TzafrdMreV6tViqVjA0zwxCJmKtPyh3ddgPR14uJ&#10;k8H0VkD0lRPNfSSLsYQVY1nKbfnmkVWVcX5qQ7OpSa0oykajDik6G597t6WBymZnPDvsk7zs1IaG&#10;QqgsZGuCijR/3ZE/u7QVTpU5dQ5v2zF1jAEIzJby8quH9t9W0ibPiYkoL9zaqlOPTqLmpaEZCz8y&#10;NGYn+NzZuUe+fme9vX3/m2zPHU887Y/XOq1IqUkmjlRXs5NseXwoPKXxcPJg83My0GjTz4zZ9Cnu&#10;4XWsYx3r+LeMdaXiPxPlw5/8jTd/EAA+/d63vO4PvhD+F7dU6/iXwQMPPHDBBRe8853vrNfrTw/Z&#10;IQIGOvF+0MAgIbH/KxVV6aXtdGmdXkZkjLDfHybimpiDBEsP1v7iNfYbkJEGgOSOb8Da3vtSzV97&#10;owDwnpmIWRRAVEA2GTX9D6bz5vSpCEQRqBKTb8U4emHYVOtXVGrbZ+1jgGWdDeF7fnb+NT9ZNpoo&#10;+zOPjIOr8NJtYzf/ycjDD9EgHIfCi+Iy9RbfBRrQjgRd3qVBulQBaRR3uhhanSTC+UXmacYzCMy4&#10;f/C32vf+SPQg1y0Me2sqglgiZnduedWnyo1tLWu1upo66Aprq/3PZLSONJZmjbNZNZmeGSmrM8ca&#10;aX9/RDt/Jj0GtubsbHtuPlfJw7Hs/JaxNf3SZpzD0nITYIoaJ6eXMtuX0pcTZ05yJQGRMbHdWums&#10;LBN2zU5U+xwHmbhYbUHjdq6vZa4JEET/j/5EEIMZzPCBiyfV2T/78ENf+Qoef2R/P35YIQ0C/Fks&#10;XnO9d71CE8X5kVtvNg0YQ6vLfvDR1c/UGhogILzw/5Cq78cctN3dN1MLSBwAtApz1c8svvk/Lm22&#10;KHJEATGsg02Bozs+8949t37Rmn5ZSjpdnKy0k06nZazmPAyTPt1byHaQmowY4nNvqgM7Lhwu8+jz&#10;ODqZzdSwecaCB4flubFzs0NTpj5ksnqaFxIkT0d3Hxur9HeZjhbnkthcWulwu7k4Vz7v83N/4Q2q&#10;DENQoFTksmdj9e5XTX5lb7IqzBd6+9R68+DbhPcdl2XWRagLAdCqRIGUxhqXkOWEOWU2QQKiUmqY&#10;AK9gw3AQZpA1JNETEEIgMo4YRn0UqBAktIIqq4hlsmAIFMEYSAiqFHKDWCiUErBxqjb4QkRAQEQM&#10;EEmUQAGm6lR8UDCTqWXKiYGiFJA1pho9hU5btUMkDCnyTpQYomcqE5dC2q5CpF5ZIpJYqsZEGUSl&#10;FBEBCIh5gQoHDcZSDIXGID4yrAGHvtAPtqdaBBlns8xWmQ2VZVJzKlIfbliYtFExZKBQisIEpYgA&#10;hQChhPcRBdg5MkSZmiRRUsvg1ISy49u+e3Ilaz1iYsEMA1IKDClCMEaZSVTSamadSVMXS0qzKjgh&#10;dqH0Rp0hq0CWagyBDdSLM5ZhrANAHS8sTGSiKpiNo4pLQjkn1z6vgBm0KQhHaA7sXAgeSpUssYaK&#10;2Chnv1x5Yn8vsQWKaJvPeLm4FZUYY7BpvZOOycA5lS8NnX80moQBtsyaSjxLG69vZoOrJLnZe+rZ&#10;jsRlRsvVg1Il1nbE8iw6S1SclbPfzC/5o0MXXbQ6sEli/fw3rK3BKiVJURvk+hO32+nKw0QMgkCC&#10;nMobG1cJ/bIztHyk1ZqHNqu2SGp7vnrtm770nBtXQoGytX/XD65MNIdta6KSo1wx5hyZmbLaz2kn&#10;QnF+r/ptO3dWRkYeWelLSIm4XMznDpWFt87VkkZS2/YYr3ZE+Mw9aZ7XJuultuuWtm3aktS3caOx&#10;Wiv4hb3jU5Obp0cmJqY2biYzVg5Om1puz09qlFbRLHzJDHZgM3yG+uwJ0VjryeHoXGpgs5HZB8GD&#10;giG7q35p2y+NN+oLx45z8Uh1dmzutf/x0PVvfPyFbzv9Q7cfe837ysrxVrs8eeL43//NP3zjy7cf&#10;e+xI3lwGEaAwtQeGJtrd6kQJaetVI3Z4ZGh6akOjXnPGJMYacAzCEne7/ulY6WPt5LbuVVIJafmG&#10;assrOkWn3WoSmyTQauCwCpINi5iT1rLVMjbPaH3vfRc8c60ueiI/0fCa1VIJoR101lRX3VWtQ9tb&#10;HQ/j0rTRPDwe8l60kITFXdeYfNlZyyTVxsZKbUJXj4HmprPHXWNYjckL8UoJ55VLbpjNVgVBW5tH&#10;spwEbBNrVo3GEtJprGm2zi60376/xOAZTN817LJveZ5dxzrWsY5/i1gvvv9ZeOBrv73v+35v8N8H&#10;48Q6t/OviC9/+cs33HBDWk2d6bs+aG2Gzj/aObr6A4EU3exkBUBKxDyoMgmqHdALXiBWemHKbOjE&#10;V2s/+1oGdLgBADXYT/xVcukzyo3DEIUGVK7K3/5DtXf/uY46DZENIXZ07MV+dNuguYSl48mZu3g4&#10;A5EISKEt0O7nlWnsfZBGe/RD1IHWF3nHTQuvfK1Su0vrcPtU9fG/Hvqd3xysTf4bB3W1Uda5VBap&#10;a+Xi+gNmqC9XRjU2Ex0IdbBQpoeLOqg7VYqQrOzVtkaYp8Q6UoQfjSef0zp6PdLbqs9Zhn7UTgpJ&#10;fyspFH9ZbNl64OsvmZneuGHoitdWj4zN9JQppLW5E8XC8VK3pbW03V72Oy8pqF/AhdbwyU9Uxk3H&#10;R1Gt1ZPQmfN7f2yx1p86T8bN31E7muZptO12ozYsYzNFP0ABnRMbjt/S6iRcCe22kGvPnZ1PJr7v&#10;cNL3ZLEZOvW38Rg4yhoVNkHbexbOZ6JP+Nj5ll9dNjhzcOkoPnPnE5WKqxOO33OvufGlEQAEtEOu&#10;ge7+aGtjhq4ni2x6/O+Tj/xt2DDGpEQQBVWBe29lenO3owqd8RfCbP/jfOdIT33Dls58Of3An6Fa&#10;BwHSJFya//BP+4QRBWTg5+qHbpv50I+4J2CH4Ebhb/zKKv2mOr1wv9OKN3FsdOjs8BVnq6O90Iru&#10;apJc8OSHt3Se/5WLtkIEGuPYq/U575IzsvvCcUoAadmJ1yyMbxlkUmDlpD17cGrThXAmbVTHhicQ&#10;589NPavppNdQ1XDB4t8vn7Od1uLoxEvfeuvyYe4ea/q8unvVzsYvXLJaNn/ykXI1szyzrxhe75Z+&#10;m2BT0RCFkiS1MQa2gY0r8hWwNQrYhFSZolg2gEaIsqCgnFHjuBKY1echrVY0tdIsucIQSDOyIbIu&#10;lsEMp2hHk5qi03EmtY0Ube20lzl1hoJr1HyRwiK0oyWSGFy9Qg5xuWOqldQZclHF+jJSrsZVDSmi&#10;hLwFCHESyhLWWpSBjLFaqjOhJCjbRIKnJI0xKjElJhSGlcUXbNLoi8rYULHc9KW1XKqxIYpzqXQ6&#10;KZvgwWBRQEmoA2E2LCi4MmQcUeIkKokEH9LEUq1aTWs+RoOlCBof37i0dL5EQR1wxRkyYnwoiTMy&#10;AlYYQtHpGCYNaqvV0CnIkZYaKbpaZgHDVHZyspbUFiKOjEZPYPVEPgQmZ4WIBCoBguAyUxZFJKFC&#10;2HIppQHIJJ3Cp0lVRF1CCqIYYpSEmFMTvZBjGxnKxnCIYnL4Xc+IbHvnczb28S9pjiIvElsryrZE&#10;5siwManMDX/hM37H9lalm7wTUd2z9N2/OPb594VyLDRHMLUaoM6tTjj1OUuXlLknyyZJ/OJcuP7F&#10;qwcfmfqJu8XZUASrB7PZFkaHEQGNYew5x37q09OPPgiVeMGrj++YQihXL68ibuFhaDXGpiYvP73B&#10;wnftWjrcftR2htU6SGBKEbd1Egf0cnyQjOyfee3O5BxMIqc/Udn/u1u2XXF8egQAVFDd/aVXf/XS&#10;Bz+xtRPCVl+X2v7rX3uWMZDtXLp8dMxwtTqqwM+e1l5UGvTyuGRhTWLHKqNp4g7b8TUmVhpt749i&#10;O62mCFFaLVor5cSlj7uhQZoyiuXdW3e2ms2xSn1pceEk70QcmJJ8VhwjthBLQi5JNBbl2JazxvY1&#10;pDy++GQlrXSKgpFo/o1Xn33WzRPjUIHKw419D+9qvPrxu89r3nzOTY9f/vxOovAFTGVhambHF34t&#10;aW3u2Lz9ZMcmVJTx0N33L+5ZxGg3vIZWp3JSfM9UZ7L7kQRL3O3EkJI11hA1Eg/0STtdpUN+sXFu&#10;l5WiLDdMjE9Ob64/eRh4ZLe2HqHB6Xvyk9f9+osO3GXbwU1dc/PO3RC/dlRWrX2+Xq+TzcrOCqpX&#10;fC2jfjMsXOvPI8BTrFRSJAtb28V9adbdlVLdN/HmH5yZ4zNnT62c7xyb2NLvbAGd5khcEtvodNoW&#10;dmxyON938eLeF60RZ5n6wmNZpZbDe5rbXua3JJWuVg3Znh+bz95/rswY9z++8NqDEdnqEHRYqlXW&#10;r0TrWMc6voOwTu7801g4cNsPP/9dax+5ZiM9bcrBOv5lsLS09NGPfvRtb3tbmq1hdrBGmENP4XYG&#10;TqHVf3o5KgB6nbCBkkVViZWAuG/PqtuFjDn4X7rMTnd2hNoqzf1N+uCby43P6dnFYxkufau/+s/t&#10;vR0arkAUJbB1SqoTA7sQz63wqWUyw1GUCMRkBOXuawfOeSjcqc9QrRLPdeS7fzQkXfc7w5wa+m/7&#10;arcjbhojJqDFJ/LOjuHVu3qNo7EJWEAiascGwhyK18XlQZBx8PK8G6Y/co/08ghEXzhF7pLtZO2D&#10;3ziXUCQoQVkjQRU2UBqhz2rfQjCXuW1Cw79c2bkmi4cfSCauOHfk9KmjE5tmHs5iL1uB8on5Jxjj&#10;Y+N1IVo6+3C4bk9/IwCl7Dr/hfaGTcVS4Zy1BpUM4cKr27Y2GPwxPnvCZuPeaKU2kg6N5KNb+2YB&#10;QjPPZm+tjlxdGx2PUVaWi7EhXtl2eVyt2Llx9M50alPn1JO+OWBFCGZxy1d+pTF/4PQXjnCvHny6&#10;Q0sBZLV6nQDAwi4eLHNCL1Q4FkNXdq65rDcxDQx7avTjP2+nxsUakZjVrC8keAY+aVrvl27NCaH6&#10;i/3l1/aPP4abS/7hvd03AIA2zCt+tjWUQqW7kONf/p2N7/sgXTite61LSY8u6e7JtTck8cBft/Jd&#10;Jk19uxU21tuD0AoQksqW+//wsoc/mF+4BbwdIlBFLQ2Xf99ofkdpKgyU7fnKpg3nK6NrBh4vDMuJ&#10;2uh1LquyIZtUlk9/015zxWpJrZihQ1mSlu2j8xtfc7OX3oaL9jdfNHFdunYrys2nBNSXO9V403pJ&#10;/e3CWqtUSikkShwluuA7bJ21SVkWiWEgxMhsjKrEEF3NSMsJwwSylAqFStUpRc3LdCjTImqmnBnq&#10;KCAgJq9eSxsTl2ZISFsxau4SJk415AEeqmxAxmhOzjgEiaEUJdOO6rRY7pikxgI27KVQAwPjTDWG&#10;TlCogNmRYckDWBNiNU5DJ8YytdbnhU2qUZSE2JBySLJ67HgniB3PaSXmHqwcNM87XLfGGXhiUoVY&#10;lyiYanXkUQ2RZ4paNsU1WFTVgA2BuDFUa1QbZKwv6kHgUht8LQbvbRAfRYUFxhnRqIpYREmMrWVg&#10;VSBqRAm1MJYkcizBVqIyhJkdiUIEJMaxBfkYBXDWqFHyJMqqARqjGk4r8HnCRo2JVEZlA8fBC3kR&#10;U/iCjWUDCVQ6Sm01lm2JQVSZFOQMacAFcVMNg4Be4mx+HkmVSUJsZ6kJQZA4YkNmc/7o740c+97W&#10;nu39pGFauPh7qo/8XfLkQlq57ux0HdIl3ykpD+ox0LhhSxIKeHC+M0ya1YuoOcv7D3U6Um3UuL45&#10;e+KLZvcbIuVQIEoxdfXRjdcCgEaECOJVg7DCdR5VXEmhSeMzfvVxrZ/7hkFdUTIALcEQtqvkjqSH&#10;t7/s8A5CsL9x09hbhqLqqb/YP/SuRYJVaETJD+15/UMD6iHG3gWaE+QPX/vY303vumr3RRdlhQMP&#10;Us9kn+vUwAUgEvNWPLNhaHUdaWFkocnJuI2IqX1y8WTN8EJbm3ZwRvXPKefmzociSmN4tF4bvWtu&#10;UC3TNizWc2WjmUsMp9ZkO3dcdF+Lj/ROeARqblqZt2mahlj6UjnOHP/sM4dvus85qEA90h0379vV&#10;K0ckQABiOF9/5K8m7j+g9Q0AWCmKwrBJ5irt/OmXLKXn19vXZMEaFyQYUIyRCEQkJACJxKoNNaD1&#10;1Fchab9yWKxaNaQRCachwPCusfNfGtt92TxFKKAxpFs+d/m27paEhDVGdwCQldOdnC2zS0yoDK3x&#10;wJdTS4e1jGIpeGRVtyec/iSNQruBUDg9smfH4hPbt+3A5i2PTdbQl4ZdTPPT4+MOicwv+06oN0a2&#10;b7n8yMZ01eZGC5vLyEmauQqx3dx5FPVnAV2LNN16uNj7RA4AhpACAgwuPoQ0Wa/X17GOdXwHYd2W&#10;9U8gf+KOX7r+unsB4IY/eP9vXA0AeNbl2fpdy788lpeXR0ZG3va2t2WVzDkHrFXr9PG0R7T/V5/0&#10;eVq0skJVlIwhJmJAW8BuuaCxZn65d5/8GrIG0LfMk9ER0P/9atcs+5PRI2oX5K/8Q5JAgADSBnbv&#10;jdOmX0yWZmU/TkMIbBgAtC1ohG3V1aoIR90nII3EAXHH6JrJJo9VboefGgMRG9ITOd343/KK9N+Z&#10;95SP1pQVIEjbTZ8YBBmov0CWTL8iVEi9nPziYOuoPn9Cs5ER1IdPdGzk+qydOWd2fLTxqh8Yvuk/&#10;VbaxRoAiuUC8IRzdXN77W50nMRh3GjG1fXO9MRzVnxi9Igw8bGXbnX6A0+HSi2rIkhefHxvUZ2zl&#10;yPxdaLe9MhnSamZSC9kyLq4fjMSLI/OnW6V1STXGktOLjtUG2xCcPz6ej1WqI1m1UkauNypsZzpT&#10;w/1dzuDT7rF7I6UFofrEXJ+hU9CG85u2z89VJ565scyq2qgjhdb2hbf+dnjjL/cWPa1joPYx0Nkn&#10;zFnf7/5p8fxfLsb6jV8ryZ0fw33oxGitgZJLzdBoYkxVAXOif1RIDJf/YJjp98yN8sNfcp++HZUa&#10;ACIxQHrBOAxDu2r2U3rf35dbxkyWJIlpzj/pr/mZo8NrhomEY6PnlNJEiUxqatv2Ntfs66EvvWvP&#10;F/6ySjPz33zAzXe9CQoeP7v15UFPVLJKtV4fHa7YmctOjq0eliOdg7VsYnR8pN3ukCAxdvP2NyxN&#10;rDks5Xh+7NYNuzaObth5Ymh48C3CcHLFU5gdFGdbH/T9fqngxkYyUsE6vj1oqr4T3VCFDCOqddYm&#10;SVbPuJIxG1VodCQMBQkxEyLbhFW5zEMhTWtIRchYIlssrmiIzKyirp4wW9agwVu2NiUNkFYkhSKx&#10;ScOwggyUjIUWUi63wCIqoShIrHOMKoNiYqtWBEaLGFSM5LmKFqEtpFIGN1IxMfeFWmeI65EY0TMT&#10;O4oqxmQhtpVJCVGDRhfaMYaSTBaUYhkT54ypkbFZtcK2omUsPFHCcI3IGkKMSzkiQArlUJSVrEZB&#10;XVqlyEQmSZLUZcY6a5MNGzdv27premr7zOZtY6OT1SQTVjXEYBCoBIVoUmYDJdUQNZKWgSrCMRYx&#10;KgksgbsbxBKRskLgxXuPMio5QxbKADEIbGCA1GVplmhZkKVoWKOkpoogZacVRWPwbLlRTwUSCm9Y&#10;RaTdXEmTNIg4Tpgg4lXL2NhbNCb7sWEMOVDZ/4itbAYYbEtRNqk13YFoprZ9Kv3UnyZlX9WhEfWL&#10;zl35A7R8Jt98rTerdqTszNfq1e3GGkXwJbxfsNte5Icn1lxxDtQ6Pq0PKbzyqNv/l1vuv4XZ9k7+&#10;EhF9b6Bj6+4NDzy+6gMl5NWrmZTKE53dz10liEHpua8YsgwnahRGiDff/3eJGgz4GgmIATr/lis2&#10;bd25bdsu/Oorjr5nS47I8H0GpOel7eqYLIh3zH/tR+9634WjM5tmZiY3Tnz+eNEf1UdQGS2O19NG&#10;6rKgISQbTq8alhn+9IypG0WQsr2yUmtUKO0sVS84uSY45irOW+2OIQ6hFE8nBtc+olrnZLUdIpFG&#10;Sm1aHx4hTlpubPW0mZ/bWraMM5VaZWik7tIq48B19//+S1srINNjxGLor46BNdQ+v+lrv7Tz438S&#10;q5PMZIhs6gRoFzml59PTK08vdZjfON7MJIbgJcTgvYpoFKgSuptBxmy8/Ok1fvzN8aURtjZJnU3Y&#10;WI1SpTCz++KkcuamJ27ZItrbob0ljIC1/sQrn3xkLbsUqmMM+KK0Jn20vmW16pKy0j5HzMYQGRvJ&#10;8PKDu4vBQti7x5+tQ0k1NTJ+0QkemHgxtXLAxaSdFwK41PmlDruZ+WxklY8rz2yt1ymxsFbYVZt3&#10;//jCYyDbWyoDJAQHRH3pWPXjl641CKMs1qX261jHOr6DsE7u/G8Rjr/3Pzzn/bMA8H/d/PtvuSq7&#10;GwA2TmK9EfAvjQ984ANvfetbAdTrdWvt4Ir/LQ7hb7lv9Fv9thdUQxJij/0pgF0vDnZA7jD4ST4B&#10;ddqT7QiIiTAEILt9kLwDCMmF14Vd0FanZ1tpbJFBqRdKc/rr2o/7YSZISePf64f7diRmnH/E9kVF&#10;q+ukgvq2EuDZeT0/J8fO4+ofnXvFS9aE7PLOs98YIaMAaTzFjTWrHMdkaZB5a1kfXFgzOMnKFbU8&#10;gQBiSZjG/2flyv9Qu/yz5KD+uLvwgLXOl2UefBEIYIRlrq9yXgZv2DT1ghtecsW+a+aHZlalUIUf&#10;mf2ccRW2RtHB2LPnKzy4baBzD9IJ2Mxu313fs2d0aioz2SU6vkG4LyRpzc6snJrYumt0fAKhGdzO&#10;k251ZtnYma93WkPMMc+b0MiG8jC+WK2tfvrCYT7rV1qtwsL+w19nPQG7QpJDF98013qkVjujeRsr&#10;TSoQ/tN7Ot/9ts6NP9n5gy93fv/LcVMTA4cTM/wsLZ/qk1nsd10Z09BlYWj55NAdf+rTpFbPytK7&#10;jKQUJq4Npykg54/274JEdjw31EIvsDlfSW77bQAwxIToZWwIyUABqIpsQmob5Ph8cf6YbR8dthcu&#10;vuqNi90Jx91DcXl/tTUSgmdjWkvnzqSTqzHSyye3PPxHLRk+cvxE8cgt1ebJ3jKoYNvWnKq+zMtQ&#10;luWcG928GnMQit0rT0zUL601RsfHG87AuI4d2t2qDtyObJYeSdojTclNYs1qzgGhE06t+SZ1ivLX&#10;7m+tsmOKa8fSKazj20SxkpvESSFl8ORqIfgYVIS1CIlzUC2kI+wJFFWZGSSiGkO0jpkssSPLqtAQ&#10;3VDdDVsty9SYfLmMANgRJRLVd0SdJyNBhJh9masXa5IoXUueEEBKotEOVZEaSpwUosR5oSGUhnsJ&#10;2gQXY7Q2Ia5kQ4n0evBlAAAgAElEQVS2czZW0ZJQghBjIVLCZK6SiRoCJBBJ7JIUhrxKUIYwCMTw&#10;gKiKKIXgYxkBm9QMR9UQOEltNTGpQ2JCq4RlmyacclSFiHNZ98SoBGauVTMmFvGqcEllbGJDtTKa&#10;uDRhA2M1iDLgGBIhisjGOU5N17gLYhIiENiIiOYRZKKICJSNgQUZ8QKJzlgN6kvvEgYkGisqpahJ&#10;DdR0hT5l3q7Ua2TIGQ4RvszzQhwbYhGFNSYxjoxh52JQkUQpoTBrd+xpTmyETeBSJBmaLVsstItF&#10;0Zgk1pB670WJ2FEQXybIv5oeeAJpFS6FS2G43Pva5kWgS14AY3sPJpk98t/hkpCrFFqpJDGe7dS2&#10;NKuTcL0P4rkFV7Zj9AGIRIKl2qd/bsctHxtfWEKSwaVIKmg9ufWOv9h68880Dj6AtAKXwiXIqu2d&#10;L47SoXhDazLrLbmrwMxmJ4+L6w77VgHIjqWHPnj5rR/AfEBh0GF0GC2DiXzrqrAy/+nrnjx8w6lb&#10;n7WIwvae02HkBojXHv3M6x/++BuOfXJDOjw+MdUYGbJs7zrtUSo8ARYcGqYsitwZM1Kv+tqmo9kw&#10;2IEdTIL2bEqc1JORydFdl++ouFRanfP1zWALk8AkiH7nMIxJq/Vau7X8zRPFfYEBC5OAkmpxmpkl&#10;sojWG9XF+fOPP3HirliDMtTAJCg7Q9wxzgpimqZJxYKdoLP30If+3dEvfffiLFx/+yQVtPZf8PUP&#10;7/jbnxv96j0Y2RSBIMKwMapLUkNcgnH6AK0d3xn0DTv58kR97F/joAQFqUhQ7cqQzcZMtpk1r1K6&#10;prry3IqoscQgBjTYzGzcsWX6kt1qq0Nzn3v145946ewskgw2gU2h7Zc/+Q8/8NjHrjjzcGocTALj&#10;wPbg2IUtUQKzjhzPHNj2NqwuDHUkqWYgZpvAOSkWduRt2BQmAVsMbZitb7CGlycvBll035OdW3i8&#10;tdzpxFBpVGzF1YZcbEyezxqr71wuJgquJGTAZAOXm5c/+/b5214ecpgEYtAWVNM7v2vsgy8YefmW&#10;FCsRHUEuWI53zJdPDxdcxzrWsY5/u1i3Zf2voWf+7Pd+7O03A8DP/o+v/Nz37Dv7gW7szjMvz0b+&#10;t69cx/+XUNV3/dq7fv3Xfh1AvV4HVt1VIJCuTuAEnm7LGviuiain2um+tls9dl/bDVQW1S65s2eP&#10;VIZ6AxqYceAe062bVIlICRKVCKiCPvWR5LLLyo1DEIUKkh2dt7y7/qtv71IKfvtaO1LkBz/D1bqQ&#10;QiBQXoS87kUhHRpMgrCHDwOAMixwbBl7NgMABHb3wvs/P/S1r1qGn/iu+ev3ITzF/e5mj5vxi4IG&#10;6OQd1g46XTNxoVJKgBATMRH4XMH/D3vvHWRLftV5fs/5mTTX1C3z6vnX/brV3TIt0whk8AjEwkhI&#10;jFjBSDAINAEMxC4bDCKYxQohYAMfaGAY7IBAQhihBQRa5E1LQtKglhpkWu1fv36mfF2TmT9zzv5x&#10;q+q9p26YQAtELNQ3Km5kZebNvPd30/zy+zvnc66YO5nfeHF0Sz3rMV9MZZHv+zfh5Efd8n6SWvV/&#10;FV/xHc9Y+8ETMQO/8dq1Oxce9wdc7VfowFee9Dct2Lvu/ugH/se5y6e/6ABa1Mv32S2IR1UWlnT7&#10;5OMnZA8ILycv/M3jvvwM9/p+1ZnaldqtzW6aHL9lj9cDwu54kLa0cM7YiuqNpbNXVYPi+pO/JXRz&#10;zN1Kbyn369lsM5249Xy9fNCGfP7h6TkMH1Px4Ey3/brj7/2W+z7vydAIzdtLt25/77vLd/0lnUG2&#10;o/DMF6aVAqEFWM48lt7/U/Y+6AGYmz2wwePzwMm9Ocbt23C2+h/fR+/clKVRCLmoPKv2l6oMLXpU&#10;tBvD6f0P0C17ZevdPknaFOZjP2H/4qFieYEMOc+DQT/sXvQPb/ksrQEgwOr2t762Ov1aqzYsPeni&#10;079g5ugq4gAWZ5N6cWlzmmxsy/rZnzh6gLTgYfOxY3wmexs6187eN3poe+fUGQDQjOKzNp/ydH7P&#10;x83iMFzC+uLZfS8MSFJsnUvZt123vraxvDiykrZGj1+z1X4tLe7d/6mde02YTvr+rnpzF0dX998b&#10;XvDWrf/+5N5Rg8sXJp/9ofZKEXQAqguDw5vLZ67CVoKOMlXlIGuAMQDiuLHOxQxjuHZ1FzLZTEyp&#10;a0wmMdZ6w8zFcAEhcMnSZJBCEHcymNX5skpxFv1iAUCnlENi5yDKThmaok2pNYYcgwovIi65rpux&#10;LZCFM9SrcZQbLWojYtWzxgBIEjCBchBBVmcIWaOxg5RmzpNJlXGNxgDxhpCkLQb93EaGyyEmTkB2&#10;VKUQjCulqLQTOBgGuwoaE8iEnBjGsTaJwQqDFA15soqILsz6VWlsVTjfth3DeOPY+p3xDpQVap0r&#10;y1JCt7Q4bCbTSbdb9rxmRdaUA7MDA5yyKiCSCJbBBGQFWaWYxFReU6KsZEhBkokogUQzq1E2bJRC&#10;E5QUZNQDoNCI88rOpaylKVKMZDhDocZ718YOgHeVZGhKcL7pZpYcnFGJrJhhdfjw61e/7ydMBAjW&#10;IibE/nFXDwzQtZITXOWM6WLoDNsoxlZ2+fe+YPE3oYqkKGuoGQY6Xqz9mxv+dI0YkmBKJH9jck41&#10;q+QUc1E+Ll/41ZM/+0pNHSuUwMWp5E4AiQLDEcjlEfsP/PiR93zPChTUGrso6iUFU50g/sUnvPI/&#10;173FGJVMSW5JbV+GO0de95zV2Bgmtkapx/ZzBYYJIkFSjizO7kw//Iu/9bStb/yG5x5A4vYzq/en&#10;Sc6ubp9d3dYbL1x1X3ff97KfW7806feW+8fOtJCFxeXTp8+St694zpEfyeny1sXb3/P28cZ4vZ1u&#10;pISQhdCsv/Ula2+3loqiTrnDALMzq5V1XNqJptTnqj779Avf98R7Wu3UAMuj6x7zOV/48Na5quyd&#10;OHOmt3bpQ4sXPnbHHXfefvsTn/H0XWnuA4xxZDipnrnhhm7cftPk9T/6uJtC3L39PW9rJhHeRQ1V&#10;v9aQFRBDAgpxfbD23uLcW76pm8zazfUHPj6ecWdNzgwzMqN+zrliR6JqwVmErUBc5ubUKT1IjFJC&#10;L/xvJ6v6AjesOYuKGDYKYWaZjympMGgt0Pl89XBW/qal8YhYVTWLsSYLjh87mTGbxpnbzdTFlen7&#10;49+8/YWzSP3SUiyNM1WxcuS4Fg9/zx0/NtmdLAxX29luORipL4w1bd7+t/f/9vNySDE475zzW7Yy&#10;hpzxXWp8cKHZfeInfuLJQoaTL1wbqGlDHC1ef/m3f2xN5iMfytqEvgxMmExaTWWvgnVHqgsvuue/&#10;fk2YDYajLHEybak36LrWV9YItW1GwUvt+5+x8a7PbsNXfuULnvnMZ135or6v33ptnY1DHepQh/pX&#10;o8P+99+pt//yj/6H7/9zAPiG3/4/X/jFFXDh4kMAcHQEf4je/2fSBz/4wTe96U2v+JFX7Nk6B5C8&#10;/Wk9yLz6tEUHGTlECgVBFXu1s3SvD6mq0HkE83xWJiCfWtGDAg3EvDHd26KqEgAlIiKoq3Hpj4o7&#10;vz4c+7w9XoxEecxz4/N+uviTiwSkm5b3jQkmecC8H1iy8zLpREoCPeZ1j5lC4J1q7dx8j7oI99Zf&#10;N1/2qswNVCFJFp+8/YLbAEAFKYN5D6wwV9MAEJHrji3POtrbqeJzRuELbjil4I3L441LEyJqE11p&#10;KINfuWv5Vz6+Atizcv6HefvWfOfvnvnCrz9HcAooDP3Sh4/90ocAAEtnoLLv0RhQ+51Ht6uJee/H&#10;Pn5hTXHmoNm52PhwIavlwAtynvlw8lgytP8dN/ubF+uVfn1qePeDmzTNA7M5PPqF9/QPWltG3X3t&#10;+rg3OA6R2B3dPbYPLQKDL5gPobyu9r42rhIyRVHM/HBS7IOVeOa375cE67g0Zrxa9t/1M0dv+plL&#10;x1aQEiShf3P7VY/da7R5wDkxLPEDb6h++ue0uPqkZgA83qF8QDCaf0KLnY+s/Ombcd3RyaSLIZaV&#10;70IeLpVbm7uDUUE9THcu2UjhIBlu3mLjTy2+8Rf80UE5qm3tUkqusJNdwh/8avXsZ7WLfs4/hjl6&#10;4fnfDQCqEAHoKtIBldNZMw39wWJReB6cHuuV6K3ltXcM7Blx7uJ4q1hFet97+JlP2lssefdJX3nk&#10;z96eag7nbtw5tXgQClTnC9Val1G1s4lzNue4syXjm/zE7B+WtHtkfLleunn9wu4G8/H+Hx157A+u&#10;oZkf1H+71nzOm5q91iqArPs5EYCiVxyGhX7m0iyGKeUopMJsldQISMnYeSoIgrASDJDI+BoEaxRK&#10;4gDAFcYYokHZTCekCijXVpDYGu5xu9sSs/fGkEkhMZssHZFFbtmXrK2oQ9spkah1xqMw0gVYi8gE&#10;Jg8qQV2WzpC32rW+7ykZFTCRMQaJxLcaWmssRRAHUZ+SKQwyWmMq7XIK0Vgnkue5YUTGuDp7oU50&#10;XndcibKIdtYXkthUhJjn3jexpJnw3Eo0RFnLqueKflW4etADe4g2szFEQ+zYOYZ0WTI0hC7kBppV&#10;RZlySKZwyKpZSEAGomafUE3SgUuTEY3zWQVEMEQEBGJSsLL1iAnsJAtUjPMpBajmyMrJGjWuh9wi&#10;IwgRs1Hlokzo2BmXyFgbQxQAliQFx4ZyiEGt9Skly9TGTquTGDDBJUlK7BkpJ4UoYG0hbavDAUhg&#10;nHUhRiqGt4QieV9w2wQhw7DeJGHYPvecRk0MCGmMAi37fWiXk9FYoLjBlnDWz2LHxF07dmVFniQn&#10;Yz2jVOfUHWWGZBFKopZKpCxGera4JTCL5/nVigREDF6QYsQGQiQKQJkFykwFKCgZqIU/JXAA/70h&#10;5PTIif7guDFOoePJeGG43B8snDh9arw73t3ZHQz7n7rn7u3tyfZ09+LFy2TtwtJCapPzVdKkwgYI&#10;WZtJ4+raD929Fzbvu/u8ZXPLE0/WJ5arFpfvvQzWtguXHn64mc021jeqXg/WXHjognWFKXs58dLK&#10;0Z3tjVmIk1mc7Ta79eTE8ROusCliOokZvuz3jTdtN5k1LaWcQjCFEcuZhMQk8mrrwbF6/fwuV+rA&#10;yUrOpCFby0nVMaWcoYg5kowzP2XnlltxMIxF7lu699zgn31BleeDVgSBMLFIBtgYylGU+c7d3rsO&#10;8HLKTx1s31ZoFgXt2UDWudMnr9vauUy708jqq8Ibz1K6HgQiueVhT1Qzk1VKZE3Rj6LKFYxnmBg6&#10;Lnxik5VCJk2qJJKzMcWs6di5FCOMgkoSEpelroBIQTRrtixiiIgZzGQ9hRSPHDnWNJNBtZglayI2&#10;Rdn3rUTr3WLd390cJzKh6zzDG6sZXNRFvxBqX/t///ZTn/r53vtPP3wOdahDHepfnw7734+uB/70&#10;55/1Hb8E4MYX/tQDP/fiVQcAH/+b+wDgqWfL0aNG7sg7fvPHf+tvP3UY//mPoq2trbe97W1Pe9rT&#10;fuiHfqjf7x8M6c0rfh8M4xHvz9Wrun9XPZHPITtzH0evJvIoaG+but9BygBk6QblA5TJRffw++ZE&#10;FDDNc7gwz64igwXwr3yjn3T75B2FX+o+76cFwJFvz/4gRZ9x6QMGwJzlSwSdavG4sPIYpf10pN2H&#10;7bnbsVBCFcWIzr166S9fb1T3qttqRorICWTRfWLhXe+5gjkA0B8AyqT35qUH9crT9dFFrBwZLB0Z&#10;VP1CFV2Ur3vy2gvs3MICABiFV9Szr9GZwAhPXvyF97/h8ZMzwpibE0bgBV72aYgGrsDlD/+kvf3W&#10;Pg9GgyefPRZOfMGVT0Jm8fx73HBla3s3zCZNPHLJ7zMsiTF+YHr3R86d2zULPLuc3/k7H7/nkw+P&#10;z3zJ5KC1JS09/JZ+/4ionU7Gqbpx4osrbbj18cUGojpaXN7a3mraJnS71eknzA7asNlxD7ytA2LX&#10;drOZ8KI07z3yXY8/ddeDrAbG7DXj/G8+Gt7t2r/+hfq7vgPWw13tdDMAun+H2iuVSQCC7iy9+9dM&#10;AzJsDJdVAWhVmLbpvDddE9uEcn3TT+Sad6Ht3/E68xFk43zhYxeMwWwSFcu907cv/+GvjUKAscDc&#10;vItICWDI5m33vu3kLBxgKSa9Qe3UIDnMHjj52Vc4ppRP3PcXy0ePnTt3d6ea7Wn3/h85tnVQLiSP&#10;F/6X8BS0Ow/Tbc8bu4MsOaq274xrYzbStWlUlWQwS/Xm4FTCfppbe3lx+z7V4viJI4tLj9tc//nn&#10;3fWuryrsfm0ygic4gupKVfzhbRXSwWmJaXOV/3iof6CEU8xqfQUhp0Se2Ram7knJbBQ5ZU2uZ0nB&#10;taWayBA5S2Bt1FtytvLlkNgUdQmbMzjnmJumHTdF6fuDYVFUSSVDoZSzUhDJagdDQxBlMqxqWZUL&#10;JMqkQuwQAuU2tlNWRSCYEpKlmbEpSBkiIHLOiwCWUge1RcpIudNMtvDVgFWEuM6I6tjWhXHkvSUl&#10;2EI1x25KUYSzEiCI3UyyGtcjlAxBZiVLyppIohAbJSBbEAuZmMmyYWMBJlaQphTJETETYhdTE5oc&#10;I4EHw1FZ9MNuwxJdbUBQw0QiRAQlIibMbxVcMiFpyqlr5hwTEoKwWoUjsk5jTkFzG8DinIGIEhlj&#10;DAvDKtuQOqXCWSPEKaWUJDQzhpUsxtjQJV8Vda9vYDhFNsx1ZZxLOZItQIZhvC+Iy5yTcaQqOUOV&#10;mL1zfWZH5HOT2LgUurocWOdSkKySopCvXFnYsjZUOOPIFpyzrZzx1ljrylJhY2qzGBHm0htjU0bI&#10;qWAL5V6v74xhzc4XMJy1ZbbWWBUhIiYHzkRsrCWrwo7IOWfIgI113hAzGzaG5qR4ZgiQRaARiEpE&#10;IGhWhP/5mfBoGgyWlpaOrqys+qp/7MSxW5/4BOfsZDIeDAYPnn9gc2v90qVLW5sbrMYwjcfjrm3h&#10;wGyNt6LUSnfhoa3pzm42yJqb8e5Sv2DF+k6zttvBUOyy77lyWA1Hw43Ll9rZ+Nw99zJRaMe+8PVw&#10;sHr0+O54zMxHjxwBw1k3GPRGo9GgP4hNOxz0jafSl8igkGMbskjssjGWEwHIkkWUxAiIjVUGoGQU&#10;1qSkIiJElHdseKAYv9/SzbPnfe/DRxf3C0sxujsnb3/j+bvuPXL0yDyg2DDPuyfMxnJmidaYczsr&#10;37nj9u9EBNu8bHFaigqgqqpiLaukwhVQp0XZX1kslwaNqXLh4KTqGd8rXOGL2mWN2alatda0XTCu&#10;zDF1zazqVWyM5NjOgmMbQjeZjjN01nYAj3e2puOxglQFRoV5dzwVFVt4iMbYZchsOiUyAkohWCZD&#10;bjhcVjAiPFEKrYRgiAksCvJUFzV3fnuj3ZnMUk4KhCQ50c7l6d95uBzqUIc61L8yHZo7j6LJ3/7e&#10;d/377wIAPPY1P/dtZ1bm9OSdCw9dArC6YB81cOfCe97w7S/9/m+69eZXvuGu9tDg+f+m7e3t53/1&#10;87/0S7+0rMo9Z0f3/q4AiDGfc+V58hp/B7hmzO8qT8cUjq0B9mJ5cLAN7YDr8/U3wro9zEFItP63&#10;e2vo/uve+goeAJPi9g+grPYxB1Zu/qLuBU/OX/RluejvUQyK0t5/LwARAZQZUNFjp9Ly9Vd2NO7s&#10;/fdxXQOQAD0y4N946dKf/Er94EN7RANfIuwsfuD3V173zfUv/CH5gz26tVueORUx8PdNyklkJEYy&#10;CPnGfhTZj04CRLg/2v71Zz/0mtMRU4OW0TJmjEE8USbR+fNLeP5tD77jSy7+9Rev3RwtGt5bjSzY&#10;Y+OO/tt//8k/+xXXp8nq6tIH3vdea4c3PuE41MIWsCXc9sKly7HJKSZbRnP0sWHlehgHW8AV2B6f&#10;4IuzHV0qqmc990Ygxwna44+DdeACvgDb6lN/mFXLyhcVT5dvvadagnF7bILLF3rHlkPXTbYv7WyP&#10;reayLO7vndprQ1cgSvHJv0K94JwjYseUaGBvWln6b1/71Le+5raPfcQd0Ch8hfZhf/vrqtd9T/nK&#10;H0NVo3zEiJ8B3fUJitMrhxGzXX+ve9treWm19Cg8D3qldy4m8d6xIVHyPZaH76PZJg5gOmRo+rfV&#10;n/0sr47mR68klYDZNC70/fHrbjB3vGLxtT91/KMfQXkFlnH2E3/4hDf/2Mnf/50eyV7rGT8+/piN&#10;WUvE4/V692gFs4+0cBfk4+t1v5aMlBJn0iVcv7WxB8iwHguj7Se81E4gtz1r5vf34srV6eV+b9R0&#10;Xdu1W7OwtTk19SoWT+z/ZCVm4yVZq/pFyvXGuqw/zM+9ZfIbz1p+9RmDqaAVNAJjXv/0xQ88a/Fr&#10;HldjLGgFraDT91zoDrvbn7EMG2aTs0iXNSlBbKFg1ZSU4fqFqUuBCkTbqI3mkDVqFrA1qlCl0HWu&#10;KMqiZ23FZaZEXNYEirFtYzNrd4kse6vQnGewPgtSG0Wzks05q4QQod3MWlKJALP1Qtb3axgFA6pC&#10;IBA4KrIiZdUEDTkoIhujEo1xlJP1PjUtIQtRls5QASSCgYdknZNtcoYxyEokzBbUiaqDY5CqxpxF&#10;kkiT1QkVIMzzGFW0QwPkDKKkIUtqm2a2ux26hIwwa1KORI4V08lkPJ7OprvbW9spBfWUIGEaJCdF&#10;EhiNEjPYkc6RL4alzQDDGVYLAdjpvNChMJOVLrHjYmB9aTWhbRMDICiSZuMMMjIL5xRSFprb9NZI&#10;BjNpSAnKhrJKlsye2dkUaTaeSJY8N9+NiiHDXjSpUghaFM4aeFYBjCXlnJCUxBiTI2ZhFkOXsxSm&#10;YAsArCZ1QZEzZwKBfY5ZQkpZY5iRIIUkkmbNjiGlnCQjRImqqimJSpr/yqIp5aQpRUkdyChpiomp&#10;kBRzSkQ2S8w55pihUEkpCdE8jxlmDn4SgSjlBHI5z4dHoIBh9/ecAn+Ptnc2mcR4W1X9wWBhMFwQ&#10;YGG41HRTRR5vjyVn7WjOjc9Nyio5JFK1zCmkELMrrSjtPrR9pFffcvbs7Nx63G4JOu0mdsEbwvbm&#10;5kP3nfPWnzp9PbIu9Pq9fmWtXVpeLstakJjhrDlz+ozkqLmdTiaz6Szmbnd3p3DeOBLkMJmKIINC&#10;SETKEGtNytEyD0b1Qx+/r00AKGW1zAxSIRjDbGO7k6978cWvfc3FF7/54te98lM3nN6P1WVo+xUX&#10;3uFDlxGISFWJ9ka+JKcumjdeXP6TteU/vrT6/M0KfFA/Ad892r7RpExsmJjnAEFh5qr2SwsrlJ1m&#10;ZKAsTM8wM0mG8Ya9sUU5mc6ixK6LbUxEGnKXkpLhnFNOKbYRqjFHgFMMClVFjKFrG4hmSQR478qy&#10;cvM4rizGEbHpZp0xZn6Ep5xSSPP8cY2ZiNSaeadPJDNBkF3tjLdsbX9hqMST3WZ7Y/vSA5eaWXv0&#10;9PHDEraHOtShDjXXYVrWpys2f/W5t77oTgB4+qvvev3TTh4QatfvOZ8AfPYNRx4ZuBM+9sb/8Oyv&#10;+QQAPOlIf2xYDo2zz1i7u7uLi4sA+oN9wg6u9m6uwers+zLXpmXh2ulrKTwSk+7nLint4XgAAvfR&#10;P1/+wJOKZouJlRiqCBMs9OeU43ls/twSIpAqdKE0r/lfR29YltQBIFL1R5EfQvq20TsVuQMIpqDJ&#10;OpYGIIDmg5lDjG+vX/7EHqZMpPOhTe2rURCMNSqM4yP+o5f3/+Dl/eVlY1SVc7duNyA9luV7j/3v&#10;b0cOxJjNmtUvfU79lc+JIT77+rtfdPTyQTkwAtJViTIAMnS0MH7R509e9PlXtze/8c9wfgdu7018&#10;9ugmgE9+/cZBk73qVZ/s9935tQd+8FU/4p5yul5c3Z02z3zmM9YvXNS3/tovFPrmt7y5k6TalEU1&#10;trq4AHYu77zriX/0oWfWHhLXLl5au7zWDk8uLFcffOd9t33V2RuefvxxX3Js484X43vvfOFPP/ON&#10;L7vjyM2j+sjp3f50OBhFNygu/M6Xv/7P+rWbNp319fr5eyZ2aWWxDCmqCluCGd30jv+j/tRHNybb&#10;42nMUQssbVfaNJEJzrJlU5TDbELvr3/YfXSUX7m12JOUVOHQ7OxxHvqPmpmvyNCbT6n3V44/asrf&#10;e4me96On9bfXGwWBdHdrquDppGHORe3TVNrVo1L3rhRwtWnh/3llcTfkpBkseKXYGxapi5/7jKMU&#10;6MGHpnl0LL/vVcsfeVX1uycdUAyoV/vdi/feeOPj2qq79XUvOJvi5npaWFjtLyzQyond3Z26T094&#10;+/ed2d4YT3dSFrahHD59Y3MrStfvLbfjcf/YdUff9dLbXn1hmmK/V0Ulb7hdPdW742Wf80nSmGv2&#10;rhjUg152zorRHAWIiWR2zxPf/G3XjSeTpksqxnCmFayQt+J2jJ2sdsmuDPgbPm/1Gz7vkY1W6Led&#10;uvrkO+xrf8Yi1hCDp8L3SkEm53KErWsyrVViciKRiJhZBNbbTFmTMKkxhthaJut7XTMDkwGp9SFG&#10;nXSmtERsrLrockxEqgJne+xN7nLMkZmUAVgurQ1ZRaRTNiw2qJIRjbPWsIVXzcJqErHJVkVYs6uK&#10;NJnawoWUDTKbEgLjypSjiqbADOKiFso55rL03SyDoCrMQpXVzjJRLpm7HKV1tmZCDkI+k7MK5R5p&#10;kNwocyaQcayZxWU2RklnbTuZzfr94Xhr7B1EIwmBTcoS2xBSiKLWEkxKGZAE9qwdoJiylnCFTVmQ&#10;U1H5NjGlaDwb53LM3LMSRGMgz4aF2MYkBNKYhdVYywwmjiwGlolAElJCUnGJwAJlgWFxviSHGNqs&#10;QCZDRpMIRQiYC0F03mcRX1AOnXMmaQh52usN2twawzHEpHBsLUEVlpisJzKhDa4sSLMQ2dLkCI0g&#10;SEKTxNTeMzR6UZbUwlcudQ2x4xKMSiRaNmRMlxKYmLOBy2BLRm0URUZicr7wDMoKSyYFJaeSWmcL&#10;BaCJ2AIkgnmNpLlzoxnGkhI0KRmjMOAEyUSC+Y2XGCBj+B9+ndAbb1q9eD57Kguno4WF4WgRzNai&#10;61okXL64tjSTDc4AACAASURBVLM19s5Radsu5ND16xEUKpqipNDlFKuqcBbEqGzvzOpwmCu32rt0&#10;z/nZRjz5BWc31mai+cEH796+uP7E2546sEUXZk0zGC6uxlnsFcXS8lK9XE22pjGkEyeOmcKMlkZs&#10;Xc4RwHhnN3Lenm1bb5GTBbOvck6wHFNy1rW52Tj/MJEQAaSG0WYUzrRd9oUVzSyX48mnPnDmVuQM&#10;Vci+s8Ppi+/79VsmW5eEo4qK5pxVhA1DlQgp1N+/2wcroKArzs6/G228ZKELwkSsRNZYIuO8Tzlb&#10;Z66/8YZz5z4plKXyZHS3i9YwG1R1ZQyySM7aNq0lR9CkGQG2dM6VIQpiQ9YpUk4aQlDNzhnNebS8&#10;3DSzkMRaRyBb1bOureqqa2LhjSYRVeOY2cUkkltigJkYxNRp513ZtOHzn/G0N7/jHb1+2Y0bIWWG&#10;qFms+2E2iVodOX7i7ofODY8tW5KcwzXsxUMd6lCH+lesQwPiGqXpxn/51v94JwDgB97wB19304kr&#10;y+J0YwIAC3bwaYE7Eu78we957l+0APCyP/6tb/uypzo+bNjPUFtbW8997nPxSHbyXHuFIXBl0cH8&#10;qyN65pPXjuTMg8EB6AGjdx6Cr3uZW3OYJMbnKc40TBB2KTdwPWam+baY9tKqFLJH8HHiKnRbiFPK&#10;U6QZTe+n5Am76LaRZhrHCJtS9EGkezkD8/FfS+kypRnlhtJYJZIpBgtDAtKc7AkjC4tY6lOeSDeV&#10;bhdU6bFlGo5svaxhh3IroemmDYsQ7X2wq7/xo/V06FF70o9Y8xGrzduHLICiWmi6uLOzO55OL23t&#10;nDp5YmN9bTbZ9R5lWY93Z5PxVIyOdzpQNhoNawyNc7k/KmcT4To/7bnX1T165i2L8tD0jr+8s4R8&#10;4A0f7S2kyqWqt9CFruu67e3tsu4NBr2cpFcNSk9QJkLlbcrGloX3VYjZF3DelqzD2qQ4m4lRRVYs&#10;9IteWRgGM/mi9sOby6WjT7jVaTNFN0O3A+PQ7/8dzg4QpwDS079Y6gOOssd9b6rfDVrpT6YdG1Zg&#10;a2vqisJ603WJSMeb23QO8tSvmi6W+3XRLF36q/473kunll1pwURMC4PSWRsitqcBZEXJL5+M9fHU&#10;bKt0Bjl0Mzc8vbYTIvyk6ZjckSMrqnE4HFZFHYOEMCuroq6LflksjrzNcfXoytbWDtl5ADudPHO6&#10;S4AN3gvlTLltpm2M2jW7Mp2UyFWPdzYv7+5sD0f1vCaQ89Tr+YWqOHtkgQlMYlmctZYLFjPoD72x&#10;VW+hqotHb7FHO9QO9RlLhb0pVJGR5wGDroZRYqKu7bpZAAl5UkVOUZBJmJmhTEzWckiIsfW+CjGK&#10;hjAJhi2VhpxnV+UmiiQiSMhcGqiKJvYwJRIlBaXU6nSWkZOoMEBMhlQBeFOWKTYyyyAwG1PUpEya&#10;BUaCIWecZUtQUzFpTgGKclCasoRo1qihMxBjith0SVkglkIOpKrKTlQJWZSMrYhJKJMhiKUM5ChR&#10;FRGIcF49I8IYS5GQ0exO2ulssrv90L13t810PN5MMXUphNjEtp22u1mTNZRzSikjwxQeGtVAs1EP&#10;Y02WTKxZuG07ylGEU5tD12gS7TKxwqgmpIyUIjQzq3CCGAgbS6qZwRBIiMqERL6qiThpQlLrLVmX&#10;Q2i6NqZEQpacsywaiUU1K7qQhWBKX5JwUVZsjaZk2DWzJqaoojFJ1euDqQ2xa1rNma3knIhzSp0l&#10;dkXRTiN7OANTsnNVVXJOOXRNyjlHJWoRha1TNZSzUqasrnCxySTKniwXSbJCUuhIjGFnyYMThFIO&#10;zrBKFE6qZIxTkawpA8iaNcHMi7ZBFAplCyVoEkBVBJShAAkTmIjZENm+t+/94F0bmxv/wKuFfPW/&#10;fUbX5qIoTp9cPXnqDIzJkrZ2tmIO61vrXddYa0LsQko559HKXsgkW2ImWFZCSjFlcaVD30+210E5&#10;5TTe2VVo2wQwF0VZV+Vg0Dv/4L1/8+GPPnjfuaoY9spByppFmW2KUtf90WiwsLC4NBoJtN+rJabR&#10;6AhFz9EwiByYURZlYY1lI1k0iGW21pe+ZIK1JidRYmYSkTlNKUMlrTcLp6FypT49O1A49rHfumV7&#10;g2Fsbbc3p5LVO8tsIMrETFhv3L6nQ1CCEjJ968LOd652SckY47yz1kBhrEk5MxnJevHCBVt4Rwiz&#10;lJRtXVjrvLPEOmu6OJ5Yb5G5m6XZpEUk65wrrPOFJpnNmpxCSjGL+NKSIbasimY6I4YtvSVj2cF7&#10;QCVE7wwAEDHPfxRYY6ueh2rOOUuOKVpYVeSU3v6uvxrWtUmmdgWLEltDvHHx0ng6jU4vz3br0WLq&#10;NACT3P0jX4IPdahDHer/tzr0IK6Sdq/99pX/9Dt3AHjxj7/1R59/+pqg4QcvfnQNAM6u3HhN4E66&#10;/NPf/O9/8s8B4Ot//n2v+KqnHEZDfWYSkZe//OVLS0vvfve7+4P9VKx5r+/g9QCao9f+e7DOI2g7&#10;ewvnKONPM4D243eICfMSuAq4PlwffgA3IFeTYdF9HvPeVnVes1cERCC2YnrwffIDuAF8H0SgUm0P&#10;bkB+qNwjY0R0LzxovjPDyj2YGraC6YMdoLtbE7ZkDLMlVSEmwCvXampTDW1ZKxREWUCmIl+Tq215&#10;xdHRRzd0/hG0X10JAIre8Oip1bJa0FwdWT3Vq4fn7j/XGww0syp1s65t8/qD09BFY+xwYTmIurKi&#10;TM4UIcp9H9tZHI7e+tpPOLiLn5qkndr2+usf0GJluDvOse36teuPhmdvPDvo1Um0v7zaJbFFZdj0&#10;+8U9965ZA+vKGDPnnDLK4Yova++LhcVBFxITkUrOFLPMO7iSpZ02a2tbztTV0pDKPnwf7tFMim6C&#10;yQSTCXUn5aV/0D7p7F4wPLGXe6770Ktd36hSN00xZlX0+mXXtFlmeu6S3bzUPbg7e96vXvjcW5HS&#10;/F2IF0+8++dN4pBVBd0s7qw3m+tTtvjwBy+ub3XJZEPERocLfeKekmNXVYPBoDZV5XZ2w85OGg6P&#10;V9VSFibiLnSQGEOYTSe+HpGxk+m0zdofDCQ2S8vLGlPIcn59c3FQt0pdstMuqlDICY6LujJFScZD&#10;ue71NYZm1uQ4U02lrxZHo/Xd8V997O42pl6vVFLnaDjwElKYNMbRysoopcOM039izdFeDGZxhuf/&#10;KFHOSmys6Tvr2DtYY7i2pbNsRaPElLqkpOqZslqPDGaC4SRJDJOpjDqT205zUBAVVkM27KRts7Zg&#10;pNTlJnIuoOJMHcEiDM3GWLClSKaAqUXD1HhPZFgoty3FyJg/ygtIjSkkkDFFllkIreu7mNsUM3KO&#10;2uY0iznHoLkbK4gpG+PUenacQiIiAZuZ4YKVM3lFzimC7RyiY1lBqTDG5VlAilySSKLCwGqIXYqd&#10;5mRgkqYoMWokSiE2KXWpTayUc06TjowBcs4ZTGRZVY0xkhIMg4lUiA0EzsIN+8yGSgIjk7ISkYAI&#10;EIKKKsE6b6CSkqjMn9KzEnLOMKo5MbggCyBljSkl5bqsnKt8ZVRTFLFkcySyFsxFySl3rKLInYQU&#10;lMHEKIf9sqwMO2YN00nKUtS+KNA0LWCzRMNEJGJMiqmqS4mURKVNojlFk5O6osds2bBlZ7yxYJuF&#10;1CAnEJNhIiILDQpVYhiSsiqIEJtOBSxQTSK+Cy2MYSVAQjcTIlUm1ZQ7A7YGBsiqbJgIwqQpCwwx&#10;Q2BIVSEQVRJBjlkhztpffuudGxu7/1ArOMa0s7VlCG2IZAlQAju2ddVrQ9e2s3n1qNS0mvKl9U3j&#10;zKCsCdRMm93NjZyTqEZRWFprN6lW2+ft8XT52JHBYtVNgx8UIqnqVSmndtoUdc+XdW/Qg9GyKpRy&#10;bAKSdM2s62K/Pzx5+vrhcGG8uwtDKysrx0+eICHnTVn12HkwMRkISlcPegPvq7qofFVJVpBzZUU0&#10;z0g03hWqIgnqH1t+7M9OrF0+unPpyPbFo7trowf+/LN+5YUn//K1aXfKhMXR4mSnsdYYa0SzqKpK&#10;Fhzpb393Hb657F5adt9cdC/q7b7t7LlvX9ktYwQZnlOTAOvcvD6ESlpeWjpx8uStNz25Wt/2s1mI&#10;sfDGKgxEEqwxrqpIEbugSHW/LuqKGdb6mAIxsVeyho3xpYspisQupHo4Cm0LwDCrJFjaWtvoF0VR&#10;FimLKkmWEKKKzmataG7bZIzPMXVNo0imMABZY1cW+oN6GA3Esq/q0jiQloOaa6fWNk1wxnv2uZMu&#10;fIb8pkMd6lCH+penQyPiQO3Hfv8HvvHVAPCF3/5fX/WfvvjTFqfpHkLCDReuzNX8lp9/xfe+5iMA&#10;nvii//KL3/KMyvzzfNp/gfrhH/7hV77ylZhnY+m14SNXOzh0lbND1/oZj2Tu7K8zL5h19ewrW7uy&#10;g7m/c0CinRs5V6Vi0bzsFgjQecbTwTb3mDVCmD8BKIE0CxkiJkCZDSDzoCFiwj75eF5gXfb3BeWc&#10;swFE1RpKUa3jFDIgxpEC1pCoErGKMpPoAYVoD0ik1xo8j5zzSM3dIRFc3sIjH96ZYa86qi+vbeXQ&#10;rYxW1i+v9QYLKnFlpX/+0rliMEgpxCSqWlbW2zIlialxHnEamyYGIzHnp3zW6NzlC8eOLx89u/D+&#10;ixfRiSgdfVIvj1WChhDJ0ub6uve+9H0WrK9drqpKuti1k7KgzMiStY1NMy28FRVjUFgXQxxPgypi&#10;zoUvnUcb2c/ZwSQ5S066udPFTj796x2om+C6rw7f8h2aItxyPHM9JO0dFWxOfOCX/Sdup9UjjmzM&#10;yTlyjkNMxkd56GT4yT+aSJyht3765r2aYgBM4T76+9Wb3snHjuVxkpxTFhXduDwtCucLu7XZlJUn&#10;5tDFzgZSGGdTREzoV8X6+sQ7a73zVZly6MJ0Y2OtNxyV9bDpJkqmDdMQuxDFFqOHH7ywtrFR1e78&#10;pbXH3Hj81KnrLzy0MRvHYa/fhZAFELGeQ8yO4SvXdcm60jumGNpZV1ZuMtntHMcUrDUxdgv90Wi1&#10;uriz0ezsHj026tUV8ant8Y51hxe4f1qpCABRiFCGuspqSJwi1AXkLETsDJN2JDYrPHlKsxmxmtKo&#10;QWGsCjlCAmUEa6suzYCcZ0EtXGFTChIzJQIRetaMPSwowxSO1c15PWBiEBnJWjCRWNGcAZMj4ErK&#10;BE9kTGhaRVuyd2UvB0uahCxUoLngUtBSZzKV1GRCLEyRIAKBCpkSEEtekQw7qFiQsWCiOZGKiKQT&#10;rgu2QOoMmUhETFQ6hEhsjSFkZTByFlXA5pAFYFbLzK40jFnbkkqgqN52sQUZtTSvgD6/zpNj5pal&#10;kKxCypatc6oSQiu20NCwdyqiRJRSJhjLCEQgdQZQ5Lm/oRoUZo+WbwrEmLwplTIgqiAiJmNMJkaW&#10;dv4Qaw23KVIm6wyRppSttYC2qTVcOCg5VWuFGLHLkmZtLKxh60kiCYUQi7JWEWu8wjhjYtcxE8h6&#10;i+ksqaqDmrJApG4aSRN5b30NQ5KyqFgSRhWlkS6Vvo7zgK0I622GxBgFxM4oZRWyzrNBTlZVyFqA&#10;rDdZkjGGyLqCyZgsUFImQhI2TkISJeeR4zxdGaLqYOY3T2P3R2Z2g/xP70+PFMF7b6yt6t6RIyfm&#10;t2Fr7fZ4+8TJU8tHjqydu8jOW6btWTMo6zhp2kKd86jckBfGeUyGrTWSdXNzOp2F0dE+t9JNcjue&#10;Hbv+SDdpuyxNbGtiqKn7/RTTbLoTQnRFmVKejMdJMVoebe5sHCvqtcvrp8+cvu6GG2fNZGttre4N&#10;p+OdYlSKkDGsot67GIIlMxgOctaGpmVd0TyMV8gwjIEqYgqqWpcOeZke/N3jH//Ppe9lIZWJ0HW2&#10;f5LrxXvvuufGxz9upb9ILJJzTnFeGkJVAS1N9w3Hz+eUiEiykGHnS5AFK5jmY0sAEc/9NWUiZlaV&#10;O25/29GcMCoLW6iFioga461zZtq2zhcuiyFTuaos6vFkdzqb9PpDtmqyBWS4MGpmMxEiY7xzk50d&#10;65031Xhn7Blk7dHjqzsXL1VVYSxDwEpMFqJMJCqiIlnZ2hQjDLyvJCXHRkEzwUJvuDzq9Xv1Xffc&#10;b51NIo4LAnNpps2kV9VxGry4w1jRQx3qUIea69Dc2dMd73zFbf/uZwDga3/sj3/pPy49YoUHLjZr&#10;AICVG/arKSO/46e+8dnf+xoA+PKXvf5Xv2Wh/uf5sP/S9Ja3vOUlL3nJww8/PLd19qJscK2Jg2st&#10;noNpviqWh691fB75uu/UXLPxPbIyqSgIhH1/Z79uuu6DlxVgJsmiAhBhzzsAEUQAkbnbUvTK2IR5&#10;DrzxNocMVZBijj8EVEAMiAqIFcYbjRkgVVEFMamAiCXvTVvHCtKsgOasBMBAVA14nh80/wqFR7+C&#10;XGtfMMM7/D3d5+0xtsd7zXJx45oa63tboGtqc42Gfcu0vX1hZamcjC8fW13867++w1Y9Nim14eRN&#10;o/f++bknPfXoQ/c1KYedrc3BQm82aZqQhNWI2bwcrxfz+l+968gNJVfkCpaotm/Motr7mRSkVdM2&#10;vvApp6oqF3wd2lmTul6/HG/upKQhNFVdeG8lyGSyZVwdhZLozk7nrDGGpk1ybJw1lk1K84ACkLUE&#10;iIIJj27wRODUM8Mtn40YAYUIFJjDW//mN9xv/kZeWQVEUiTDxjjklDohHZulL7l001ORIqBQ2U/j&#10;MuWFP7/5TT+abz4ZQ/bK0oAMS0zWGIIqwzFrRhujYwpdsp5HI1f3mEsbdoJVS0TWlbvjZv3Sw1XV&#10;Gy4MdyatK0wWt715yRvtuimTPv6xN29sbpPLl9baFKht2o31nbX1C45NFyOpZhGAlMhbM2uCJ9vv&#10;1Tu742I0CmHWH/RCCJZiClljGhxZca7c3p3INFnL1nDXtQJdX9te23g4hsPInX9aLS0tvfGNb3zO&#10;c54zGi1bsgiZjEFdOvLWWAUlYaPqloYSQ9PuGGdTa2KOzhZMSImdszBsoZaKJA2ycF0AWWdJC8Mp&#10;KzMXRpJKk1Ka17BWShwlsYpoF3MsvEcUhhMF2mCqQhPl2IGgQgCM4aoulGvNIbSBoMQphVAv9MJY&#10;lAXK6KHMhGgyUtI57KMSTUSMHBKrJZtFOAOIORoYpQzR6P9f9t411pbtOhP6xhhzznqstfbeZ+/z&#10;vq/YN3au49hKcB5yEgXodrqjiA4KCCFBEOIPP5IIIdGAEGqciAjobqkRj0gRDS0EDY1oWi1FokXU&#10;LYiUhAQ6USdud2zHdmxf33vPuefs93pU1ZxzjMGP2ufcpx3beclof1pnn9prVdUuldaqNeub3wPB&#10;4FRVDWwR8NiwFmcf0YYQYNndlcCcyMsogIPRAhKbtmf2xXJfZLs9PZ8m5UbdnKMTwdjhJEm0zmkm&#10;sQZzUOTgjOoWABaBaUjicFOaI9asanBSBlyYmEmrey5KJKwuDWr2AC8ZMHKu5hRCa1REQFA3rsVS&#10;DPACRoVB4a4Ghqo7waRpOsDzoBKgZkzMRBZi20U3NgiZA8IIQYyFqzoJT+OGWUBMJFCjJF3fTeMA&#10;Ey9FuCGhENJumNRKKA2RNA0VA6gQsyAVKxIDEcMJUFLy4O7mLEIMMbURCGDAYDayNCAKiLVOHBLU&#10;1LNIUhgHcfNiOUYhdpgRVUDgJJLgTmxm5o4gdD7Uv/7xf+ml938L8PU16zHx3v5Kgty5dXe1twKc&#10;mJarvWGaTs7OG2puHt44uTxrunZ7fLGf+qZt3EiYavGxTAW1lurquqjrk/N18UdnlwbSy9qv+uNH&#10;p4s++FDduem6/b1DQHMtx8ePGRxCIqfdeLHbbsZtvvWhe9vdumm7btGr5hhjbBtu0B10tUwQLcUb&#10;abp+1XWLkguDb9+9+/kvfbZdLppAvdHFMDlpDHGquW+DKdzcrMS0tO67cxOZWdXgUIrMGOquMb7Z&#10;tReXD4sW4Vh8mvkad5hpVWilkJhCUHM2Ynae+z7htWpqonBAQK2FiEotzJ6WiUttACxXt1Jaxu6R&#10;Dk6m1ch5Gspi0QcSiWE7boyQUhNjm22XmjYwj8N2N2yNCpRCCrGN6/V5sTExxb7hEPJumIbMwgSK&#10;IqWow0NkcsqqIQWYEYzcpiG7UgqdmQ5V+06GadjtuGmarlttho3PUkZC16SmTVaNgUiLayvwNa5x&#10;jWvMuLZlXaHX7/g3/2ngh37y//6Ff+edzA6A7XQ+L+wdzF8h9vLf/2v/7MzsrP6Z//2//Y++dfGO&#10;wp1rfA34jd/4jR/+4R9+7bXXlssrwc4bmTh4exbyW5iar8T4vDNHmUBP3un+5vXfvDCP4Z/kLOPq&#10;zh4z2TQ/4e6mTkQcGE+7sxzEzPKGeWnajD6DoFnfyMFxBzBvSwRiYoaba7G50HSmlIj86iU4MUjg&#10;7kQOIDUJdFWANY/5cr1iKszw7B28+Cze9/xbHi8+i7tHb2d83gy1J44zAr/r460Xidcffma73t28&#10;dQvEr71y+tnP/H7qF8Jcq28vx+3FzgNtdtnUI7ETajYHLZYhMZt55HD+aAPY9rWy/nymCDf/wi+f&#10;rT9dmq4RCeN213fL1199Jdecp3Hanq8vTk0NnJjpaNltt5cw01qK11yn23dudv2ySyElAdwUZpZa&#10;adoIUNE65Mk9T+NOHaZfjefy578DfhVxAmJwQEz8qb+5/B/+/f0PP0uBcoYaMUhVuyau9nvbAh/9&#10;3qtwBAfAIEHq8eW/9/7/4y8Dt8wdnXAXIE7kTZu0urm3yyCtuJtXgwHuq4PQNQT3YTMxWRO5T82i&#10;23/5s7/HId24/Vzf7zWCvdXy4MYREB3CgVaL/uxsW3PeDYWIbt9e9Is91Rob6hZNm7hJAqdqykyp&#10;Dwbv+rReb5jDer2F68HBwXJ1sFz2fbc8urUP2K39lddKLuyh75ZNXDXNYtHtPXPvW77yybvGHxlS&#10;SgA4JWcHiSuVza7mUszm6LAYm5gaiiGkTodR+tDuL/OwmS5HmIlE4VSzljKWXEPbpxRFmpDYxuoC&#10;hxE4di1XFabsatXUCXDuErOkpicRisGoOBUIuRWvlShK28QQweRKaFjHQkax4RAATyLJKcBHhosk&#10;3ZhPtVitBmFHCFoLubgQ0EqgCjKrAKmp60iwokViqlQ8gArI4E5q0Mk4Ojj4ZJa9IqtNV0ZZdD4n&#10;LhMJPJeyudgM01aIljdWnIjZIQZ184IREOiuwl0cFMVddCjVKwik1WGUAveNKsEU7oACHiJ7EA5M&#10;iRlcJ6PKQqRVPULNKBExAxxShFGUUPNUa3VTdQVzkFCrgjk4EyCJQ9c2bZ9Capvk7MUnN+bgHANh&#10;pvOz16lME0GFK9w4+KijS6w2MWWzgSW4e0gRXqv7MEzTkEEkQmpsxRkog4pzaqK0QqKBE9ysODG7&#10;VgIDVMect1OtGUJqOy8IAqsOsHAA3L26VaaGWIgIsNB0TE5gkiAEYjY4ByZhVbNKqgYSEgbcfQKp&#10;O9wNcJhPZfyGApXneRcKQZZ7CxYCyM1OT09249q0AnZ8cj6Mw/nlGmRu2Gx2BFNTrcqBp1y0mlbL&#10;w5i6uDsdz758Ph6P/aoLrQybqQ4eSBgkFA4O9oe8Y9iD114DOYmP02632S2avTxN2+32zr27zz33&#10;HDPXUoLEGKPVoqrLxVIkNinWPE3jwIQybHKZHj5+3cz6rstZWThyDNxUrYFEAGaKIkJg8xSjqKNW&#10;uDMHhqrq8/dfuH10u5H4qU9/Zhhz0zREJAw3nx9mJoEJBPe5Ip2ZnZyFiDnGMOdYz9Xpbs7wlOLR&#10;4c3dbppyrnmC6mq5ut3uxRBKLcSspdRJtfj5xeUwbAFaLVd52oUYyUTVhnEnQmQiQXROLkeN4BQk&#10;iPTLRR1ziHx+fmFVSylEDvUYmxACO027qarCEVPTpsBhThEEmMYxr9ebRxeXX37wUCL2VssmtRx4&#10;HoSJAe4IPkyTfwMSsGtc4xrX+P8jrsmdK7z/z/wrv/B//s7v/Px//dEb75oYWjblFADw/HtfIgBf&#10;/uz//EN/7t8DAHT//S/94o8+t3q3ra7x1bBer3/5l3/5ox/9aIzxqu/8qU7n6RvzXSOA39WxhXc8&#10;86Z13N7x6htrXSUvOwB+GmHzlETBrOh5q8yH521mf9as5bmSRhOYCeZzpa6bX8mCZpUPXyUBzU/S&#10;FevkBNKqEghu5ATA3RkQJpjPf0vVdNZNzFyTOwjyphDlr8Tg2Fcd8xztY3/5B6zz5vP55370X/3Q&#10;B77n+PHrlxfnd+7cfXhy0S6a0MbQCIBHr+zMubqm1mIMTM1UOVfLakzWRKmRv/jKhiEcwAF1a+/9&#10;2NELP3T04o8/W47rOJVSpxDbu/efCUyb7fbiYg2G6ZTafpqqOAeKeVxDPTWp7dqzzYZTy469Ppaq&#10;xD5NXrKZupuTk5uNteSKxV5KrfhX4rkE9Ft/M756wpeP+eIxX57wl3+j+y//+e4v/bvh9cir8Nqn&#10;Nmbm7F61bTmsuNujG99ymH71P91/5ThePj66PO4vT+6efvrFv/0Tz/yVf+Pktz5Hqd89ys7gJfEi&#10;kPB2k0MAOdwQIlH01X6amcK2iZttWW+NmNw9BhCs1uH599x55pn76/Xm4vzS2IapxJT6xaJpGgnw&#10;1Ch0fXaZkrR96PvUxuBzpy6IiCAw1MAEZ82WJz1f75xlf691pu2g2/Vl1wZ1bvrm8vyiDMN62Bwc&#10;9nmc2hBX7cIV67Nd23bDOAW5tmX9sePhw4cAxJlDRONoiYlhaEP0OkZm5sC1kpVpu3aGO6pWMmoO&#10;Wg5hHC9K2bgqiYQUiUVdpvPBKgCybQ1dpyWXza4aMVuAgTmAGIapqjNgRm61zNdG9+JXDLBjUkqi&#10;Vjlg2kwgMi8urCDzCit1XecPSVXjQCyBiMW1lp2YCAxqLGww5JAii7Npje2CYkMqUZKbU0hulK24&#10;0hwubYBXuCsLDBabFNuGWFwhPREpyK2Y5lp2I9y3F2eXl+djURY2dTibV4ggAQwEda2azckJFBaN&#10;EMHNWdMedgAAIABJREFU4NWgg3mtCDA4WMEGIieOkdyq7nYUiFLwSAZqmtbJydmKuWtsxNQrirkS&#10;5uwZVjMtlWDMnLMaGVMQBJhbmapV9aqlkMGQSchVtbgTq/I45DqqKrlq27WzdC6PeblckEkpLjHG&#10;1HrJjMDzrAGrhKjCASYtjEFJQtuowavCU/bKJLXOPY3kBDfmJNIEDgLSIAskcQIHEmJGEhYGS6Ti&#10;JZdJdVIvXiatSkxMpCAJompFVWbHsoGZicnVRAKoBelM17FD3dWqf/3MTs56fHz56PVjJjo4PCKO&#10;cGMJezdW7rS31zer1KXY73UZpmSPTk8lShlqrc6M9dk6xdSmhmOIyz5vRx2tWTSpDVq1jU1Mid21&#10;lmkcq+bz84vFYgXy5599puvaYTd0XXt5sR1KblKkKR/euJG6TogWi2W/WF6cnOq4a1iMKHWtNOHe&#10;/bvwcvLw9TqMRN6GkDjUbFor1EMUgkXiJgShIO5CnqLEJgqs7dsoMcaG3In4sI3vuX23T+2meNs2&#10;DNZaMLc7EMwMhBAkBGHmEGKMEmKopc4f5HnE4WpEcBiD3IyYCaQWFm03EUCiIGFpWWJxTqHtFnsH&#10;+1qKm/WLbnlwcHh0BDU3Z+YQgilS6kpWIoQQutVyu51qtUqEECCUp5GA1DY8T2kFKaU4mbsbQWsl&#10;cxG42TgM1Y3IzCqDtAxj3Q7TMI3jMOSzzSYXjUyLRacouZTqtV/2bbfgeH0vc41rXOMaV7i2Zb0B&#10;4g9/+Du+0ovbk+O5ROuDh4HHB5/8i+//174EAPir/+Ov/OsfvWZ2vm4cHx//2Y/92U/8zidijE3z&#10;hFB7Kr3xJ/zOm21W7yR6nkbzvE3g88bSuzVBvW0f7sRPtDlXJRPzmgR7Mvi8soYRXR2Ds5DZHJkD&#10;dzC/yfhF5AwyJ2aHPUn8YRay6iBlkiuKx0AMghML2N2vMnQ4kCuZX1WPzIprCWzmNLfMitfqzGRP&#10;+jT+MKCvZ4D9ke/7zldPXv2nvv2lBw9eZZLHxy+PpYQUh+1muS/nl86km4viziZmVhvhwWvfhMn8&#10;2z+4fOnDh//va2d2FVyE6nb0/N52Mx09237xce5uJxEAdH663TvYZxJiJfNSCphTjCVXONTrdjsE&#10;xW43tUvp9/c3xy83KcxqJmYnpqloDKhKpQDwUkrsGU8VWe88ad0Sn/5bzU//rTefDAfQ9dX5S795&#10;2d4Qd9Ns1dCURq1o8eZG373vwv+tl565hf172L+D7QZnmz2/dderyyq8+NKdx2fr8qAe3mxf/8Km&#10;7aWov/Dc6mJTQmBzGzeZIeruEhKTuelUGmeOnTlMh27vDpi6NoYm6qBgBOHbtw5fffXlzXa6tbq3&#10;d3Dw6mc/2/edsAcKRizB18N0sNe40lBsGrWJAa510L6N7JQaGoapb6jb32vbfSs6DtQ0tNhfDOuT&#10;Wm8QgsROXadptzzYSxpff/389PFj+yoasGv8USDn/LnPfR4AhAHVtQJGXYh9k8vosEhSNI/Zhstz&#10;ES5VJQibUd+5E0ituJJRCMxxuWi2wyafbbVW7kiItUG53LIE0wKvDuImWi3uFWBXTyFqrmAwR26i&#10;q6kRC5yZq6mVWpHaxrNGaVwLpaasJxGiGNjE1ELgapT6tN1NDZNWdpZmJTYyk8CETAEViRgdIZKr&#10;gVXNzYkgBAYKMUIgAyKoKodq1SUGJ+FQNWfm4MhMDdSsGicGDBAbVCKrkmXX8TI0Dg9QEDGqewAI&#10;bNG8SmIAquCg7sQmwlB1ETCRzg5VDgyy4FC7UsSkWHMlNzXnaDnvKLDVCkedQGzCwcjdQUKJSat1&#10;qXPzUjNzCLGpeU1RGCi1UOpQMySChTw7XK0KJQa7Ophj05I76uTgaTfCKHCgGJarxcXZJjXJDbWO&#10;UZpchxSWs+5VgHG38ybVybzW2LWwUr1aZYJBKcROuBIk9U2tZcpDIG66UKsBVaX1ml2aIKSuRGxa&#10;iJM5R1G14kZ929Tq0Dq3hDGTlhpCEHK7mtKY86MggdWMYKoz6yNGFByNBPq6OwD4k5948Nf+s198&#10;z3tvtWl5+/Y9ACAqpRKCMBms5jLmXK1uUcHcpc4FEiQEzsO4WnUDFQHFFH2TdxcTXAlSatVaYyJj&#10;WaUlA5QQmrhYdm1q4n7TL/qaJ2JarhbdRf/szTvry9Oq5fLk4Y0bt0279dn5ch99l27urertuxeb&#10;zZC15RYVh6uDG207rNdHq5X0y8Ccfez7vePLE4qNu7l51hxiMhYmq0Y2boVoGMdcbBpP9ru9+0cH&#10;733+/ffvP+8Q9aFOpZaJiIIEEZ5Ghc+t8w53ZoYbKNRaWa6UwCRMIGY2dzjMTEIA0bjbri9Pu0YC&#10;oeRx1fW7cdBq7ICi+K7h1mOsNi6aIxHJQ1n0fbCgtVZVFtGxzGZ2IpjWadgU075plUFKJVdmdmEi&#10;IeFazZhTEDeVIJK4qsbUlHHkKGZKlFJKvTRVa0G5c/tgtxtjG5hlnLJ6taFIYhau0N2waUPfNbtr&#10;V9Y1rnGNa8y4Jne+NhQtp48A4CMfe++D3//5n/rQ/woA+Kmf/8Wf+omP/Kke2TclTk9Pb926had9&#10;5097r97stHrbqO9tOcp4tyyeN685v/BmYuhtq70pfXmmWoivNDvuTniSpnM1SnWSK3bH4VqNAzPB&#10;n2h+5hEV6MnxzUnM8Jm+uXKbVZcobvTE+DM/CxciclcngpuHxK7ODIBn8RCB3EACBwJzhYOIBXP7&#10;6Z8cHBB87nc//8EPfpdV2lvtP/jSZ/YPboN83E1NGzZbPbq/fPn3Notl3J15HkrfCQNMLIK9hXzw&#10;z9zf35X7Xboi0oB2GX7lb3z22z56+/AjyyK176RrOxG0iy7n7OZ9n8jsYr0t24lIK6lVbkpxUyaO&#10;TWtaUwiAsEiY24Xc10Pda+J2VAmBTcaxhEDDRZmG+iRL6d3QLfFutI+pp04k0PmDYXmjgSBPVXOJ&#10;fbx4OIGJ33PHDzgfhnUKv/2J45AItIXj8mJ6+EVZ3AhHtxbnDwaOnJgWTTo9HXOttGMy5ArycrDq&#10;yXx/v3vteMOKw2Xajb5/55mmb2PoiaS/gWxu22qupeTtxbqMY0K6uLhIQGxFRAi+f7B6dFraNDbM&#10;221dLGO+rF2bZlIMRKsuMaOWGkRDXOztHQAolLpeQ1N9q0eHy8UikqwePXrVXLa7wmEglhurpd56&#10;5o/tvXWNK6SUfvAHfxCAlUwGsEsfwJTzWqhZ9IvNdqN50rGqKS9bYoMaTOFsYB0HpKTsXUSZdhbj&#10;tKsejdQ8S0YGQJE1j8xBONTiRQexiMY5REVlEgoBuea8i544gUgtC5HlcYpdi0CanZjczBsEJ4vm&#10;jlo0xTawqpMpjeM6hc4NEtxANom7qYm0hAIirzoaBSoVEmhyYSHWqhOoATGb13kGf6pBIjRQACXB&#10;YO4slEgIStDqTTLPLAQPIOVFtLxjiyTEkepI3BLIzN12Oey3rmRV0Ue1gioQNyUENqtQ2FQB5gRI&#10;gCngnhXMYAfYihILoVJgZiLnKFJd216ycs0DippnBGGO6g4yBK51hAtHSiGqqkt0VWlahhqqBGE2&#10;qtlcTImQQqJqolasZKQGWpkhQUDuBQYXKg9eOxEJbmWOZjMbA4Wp1MgCVGcs+pWZGaGSo5oHaUJS&#10;mZgacgqBq7nnYpF1krYNBp2ypbZj9nFTQiPunos1reSamWiWs8TYCpKyjdlmPZPMpUjz95TPIcJS&#10;vIAgDDM2MneODIcbMciI3KgZrXwDExPTtB5tLeHeam+RYpq/xWvd7XbblJrN8S5vy2YcdA9tWOy2&#10;sy+sGfPQhuActY5NE5uuWT6zf/b7jw5Xy4enp1DanW8kht12ePb9zyNrz83B3hETjo8f3bnzTCQ+&#10;unuzaZrmwcOu6/cPFy9/aR2K3jm8edC2XQxRRG23WrTj0c1pexlSWl5ujaJIgo7TZi3xaJuOx81w&#10;uH8UD8Pp8fj93/f9p6cnF5v13sHRelw/fvyoX7T7+4tIYX1x+W3v+yA8GPvesv3wd33PJz75T6A6&#10;jgXOxE7VXnzpA2cXl3vLXs1qrebmDlcLQRxU1ZgpEIHIAbc5EdDIiZlrzlrnmD83qzGF5XLJr75u&#10;y1VgGUoWZpprIQzCSTxII46WhQM3/UHH7jXzbpxABjgxJLFpIWmnMVPgftGhoGsaF5BRLXXUIjGq&#10;eanV1HIpFEQsCCjGOO1GYpBDWGajekGBEIxK0WnKTZubpjWrQh5iAMgNSRoKcn5xXqdK1+zONa5x&#10;jWsAuCZ3vlZs88kn/wEAPH/8d/6Tf/Ev/l0A2P/J/+o/+Mm/0P3pHtg3IY6Pjz/2sY9hZnbeWW71&#10;zuW3gd6x4G9dfuuvVwnKbwtafrMFjN7YmZvTlRmdAAfTlf1KyM3npGe/ytYhMwPPI1q/2ofD5x98&#10;xQ4x05UB62pSy+lJ3Ra9ke5MBKJAWt0JtZgImRETiAnqbuA5K9pd4TIrgACH85+sGPn2M7h9/9at&#10;o2VM4eTx+ac/93LgsruYINwuA7N/6TPnXRvVNBCzYcglSFgsGh3P2v3wN/72Z/78h46+/YUFYE/P&#10;/3KVPv/rJ9vj37rxUtf23LSdVmpiyNOQUgRwcXEmIbY3Dh6cvS7gaahTZNpuUr8UJiFMxVer/d2U&#10;bxx0p+cDu+82g2t159UqlGp5qjduLDri00e7b+B2goVOXtnBcfRCQ+DNme50vPPMXkrxwauXzCCh&#10;s5Ppc//owoC2Z81X+aB1qsNJOfmsP94fbr/Ue4+FyesPt8TgQOQ6h4drcYMzWyQPIYrVKdfF4Z1u&#10;/yAFKsZR0jBcNm2zv+RhzHncbrfDc+95z+7x8VAmkdQ0zBzBPBR54blbX/7CP4mJzy/L6qBTB6u1&#10;fWImq5AmqFtwqlPlRl9/8Mpzzz0DEskhhnC2ecSRt2mzd2PV9c2kulos1L2JVBnSguha/f7HjivN&#10;iBDIYLCtcusWhM3HMo3rC0kREYEDw40dxNwkqOpQSgLlmlYH0zZPdbTHhdvAofG8qVPl/aVnDg3l&#10;USqqsHOgwNGrc2wrKptIC2ymCpe52rp6WC4sz8Hy7AwUj12YLocQwBqdnEnMnQLIYcoMlwhCqjVL&#10;iHnaiizMCisrA0ONkjCby5ihDHF3CzFoodC0pGZCps5izBxNai5MRC5AgQicSBi1woEWPmUmZWJz&#10;s+JuWWKD6qhGUTjAXQFxV2kSmXgu6AQQT8BkHAWKOZjNgzEnnll1AJWuaoaSQB3snIRFtGpoWAsc&#10;tTpc3N2gHFOCGXNj8GJjZEEhdzbmGFitTnnwTBTZNU/TGGLM00hJVBFDG6LstjtmlhjVRq3atgug&#10;zmSQeVDN5BRDckxQr6YxCZwNBSEJRYaTAN5O2w2apqpK6iU0xXPUlMd1bJtcaxOiwSMHhMAMa03L&#10;ZPDUNnXYKSE2iamSMDtZtSgC8nEoxA4vmJkqmuux5rQXAwcmlxBMZ28WhOdwFyY3ZweIiatroAAH&#10;YKTlG4jbcbi5nl6e5DKO46YLQhyYQ61lmjKDiO1wb7X2erFZVzNl3Ni/ebk7EcOyX3DQLUa5vffr&#10;v/W771vcXK4Wkz5u1U1VAuumyOXm5tFhlLZN6blnn7t37xkQ6jQtFv1ytU/wJqbVqtHx0o1vHN1G&#10;WhiL5izMudQQkki04nef+ZbLYexSU3abo6P73aI7Pz2JTdeturPj43axkNC+13i9ucjDbrm/H5rk&#10;wHK5rHW0imeffSFP+dUHr7Gk3/yHn+pXy7RMRsd91wH83PPP3b93j5xKrW6uOpc2kJnWCmJOMaiZ&#10;qQFgYVUjNRImYlKUUufkI62A0wvPP/97n7mxPu15LJTLAFouFl3XDXVcBZmm2i36GBo3M/Y6VFnx&#10;MAyVqiOLUEVNfRTl6iwhqlpoQ4ihePbAFb7qmnFTya3vW1eYGwtpNaGQa4aBJQQGB1GradGH2FNG&#10;cdNCART6RIODqJIfHu5dXFyIiKmD4GwkvL/aJ79yyl/jGte4xjWuyZ2vCUXt5HUA6H/tr/7EowoA&#10;P/5zv/KXfvp6IvvrxVs0O2/W3Vzd6tOb4ozfIeR5G5tDb6dySJiZdR70P43IwVu3eteMnqd74Ce1&#10;51c/nyhMrnJzAHe6aqbQOXhn5muIrmJ95hSeJ82kmGsseGaFnkh8iMFMbvMNBbubGpGRm89s0pWs&#10;nQlEznQVxeyQSFqMhBzE/ERx9CcFh9/ef+HG/v7R0dE4rltWzfn80eu379+5OD8fh7Hfk1p1c16e&#10;ff/hJ//+g72DFUfp2/b08fl3fufy6Luf/Z3/4h//b//NF//lj38XYG8WXglo/737UgCVYVjHJmnO&#10;NReA9vYWu3Mmgo4bZnYgCmnVsHAiWu4tE0ctk2p2u3oDhRjbPkoM5Li8HODaNLKbysXF7qn/7uvF&#10;bKkTjinx2ZC7RdheTmubqmrfpnZfHv/2ulm+nfi4is2ONG50eKzf+xfu+2Ga/pfXNuvMkWo2VW0i&#10;NynWWkLq2lVbH+2S+qh11XTjZlsjNW0PtSSWz14/iNZVeXixu3lrv5ach3VYLLu+iSE6fP/oZqLm&#10;/NEXd5NRYBCdHG8XyzQO2Q1mddE1ZapmuNzkQFgtw917N8eJL7c7JvHqNw9XprkJFTxKFM05F+oa&#10;CS5TmYbdGV9H7vzxY75J4TIoGiKmJNKIG6pPmJwgbGSBdKgenBnICoJ0jfoI9nxRkNauFttoezSt&#10;d4s2+uG+jxngyQrvYD6JR+laikxj1aRlsyWOJK47Ui3ETLQw8hTEDZYnN5FGypBTSHWzc9KqSYJ7&#10;AcRFggCAVrW0EB8MTBIiNPftvqpxG30wdnFWNQ8iOU8SyJGYIH3Sai5gItJCDufK5i4RbrFPNmWl&#10;KtY4EQWH1aojMTECOROJGVvFbPTQoqLZOcGFgpFyHTV1rGTmFVHgBDeqFcLQCjNi4hhqAZg1Z4dw&#10;MHTCCibO28qNW87ctKZGpjkTixBijGRGDjgGaGBCrersrGJmEueSa6qlkqtbaJfRKjLI1YKwikRP&#10;I6pWq5qbNlaPcPJqISaIlmGikJqum4admzOj5tz0Xc1D6oQQiKlNMg6DibsxmYOoX66mPLF0cJNG&#10;LBNYY9eqc2JUnWzy0DR1HMwgUWrV1LWMoDAJLMxMTSnKAUbwynAPTUNaDKHaFLlo5RACwRVuSonc&#10;gVqVAGIWmADqKszzRIgCIYANRspgcg3yjdyN11pVS5+WzDG2HbEAiDEREKIs+m7vYHX82ut9u9Dz&#10;09EgdXv6+Pj2c7d252dKNg25udc9Pj4L1r683W3OL4RRi3FF2W7bveWrX3p4X9KdF+/ee+bZ27fv&#10;LvrFcrnSMo6XF8PlGlr27z0D89u3n0mpO7hxCJHYdKlJw3YbgwSmo5t3VnuH2S00/dHRzcViqVqZ&#10;cP/5F4SI2O/ee1aYhinnaapqX/z877rRiy9+QIJYGYlZmDab3cnZ+eHNu21Kd27e1FrMqx7sNW0T&#10;Y6qlbNfbJqUQ2ExnzovcQwiOeQqKmNlMWcKcxTPz8kRUS73qSnc3UyKGkSpjqoV83K4T7+12wy7n&#10;JsYE2VI+PTvfX+1pLSKJmc/PzkMbeakpiRUVYqYQvV1vzplduqBTYJaYgist95fT5UXJWWLUbA6v&#10;2WITpW2FzIqHEAGfDWJEZm7stur77VjNqkea8hRScORAXVHUwgAkCsjMCRXVirpdXF4cHR790V2G&#10;r3GNa1zjmxXX07BfE6ZKr/06AOxmZufuT//mX/m3P3T3T/egvvnwS7/0Sz/2Yz8GYLlaAu9qp/I3&#10;lme8OW3nbck7b958ZmDUtNQ3nnlX0xbe9cmrDGMAT1vPMTdYzRTOVXkD6EkDuttV4PJVY4sBeELZ&#10;ACCmK+UOgCtv1fyH3R1Oc9E2C2EuR3cALoGI55YtEuanx0IEieJzvoGQmUsUUzcnU+RpAqAK+wqp&#10;yFfWsT+Q0fiDVnDz7/uBH3j48GR9ftm2Ny92RhWHN2/d2Fv2fX/zZn9wf88ce3fkk7/26p1nOgW3&#10;ixasHOzwzurlf3z8+X/4yDv+7z7+/yxXTxVvBICFxm0m4Ox8Z5Y3Fye7zZbI6zCcPHpdzYWEWfI0&#10;TaUuFt3RwT4o7e3t37p9J6R+vFjnqRYHMQUhCRRiaNvGXQ0K0HZXpKWL0/zVFGF/EEhofTIxdHUj&#10;wMAJ3UG4ca+Pgb/02+eh/WrX0tDQ8Zd3f+c//8TmtFjnTcuzZzBxEJIUZbnslk0qu0JuZarCcdw8&#10;LHUDy8P6bNqeNdP5Kpmaoq5vJfXT0y5508fbNw/H7XGu+XKzPjw8WO21RuaganAyJgQiSWA2AsMY&#10;gZ2RIqcYslVA3CkKM7HTlKeRBbE1rWgSE3GuFRHrIVf15fLoenL0TwxVE5NAPLQpSMvUsPC0G7gP&#10;mqsNVYSsFHf14E615sxNU7PGLoK97Ka6KbXW1PVqIcREfUNObdtBYkwtJNZprBebcTdw4dB0oW/A&#10;wdSlWYJEqUrEnJxLkFK2iBKb5HDiGEIHcPaRIkBUagYVYwl9qFNFELUJTtx0VivDylrJBeSqpja5&#10;gGPi1BMRG9swenGrFUImESEESUiJmigSbHI3Tn2D4GZqU3Z1sxZoiBMSIxETfDI3pwQonCO3MKjm&#10;QiHIUowodtFBnBxuWos7vJpVQARgy46pIleHc1CwRIBEXFwaZgqSmsgQAocAgqrXnMdx0lJzKUyR&#10;HNVJYvRqHBnOcBES1cwcFY7oZupeSBhRSi5NjNvdmunq+0QVgJrBnLQUV6QmSZA8GTs3bZOaHmLD&#10;tGMJbAFQ1Wk3bIkYLOYaYoQjj4WlIQF88loFsQyVjJncCESQpmMiicwkoEDUlHEobs7VjcyRcxXX&#10;qgabewZgJc8jRsIcnhLMrWpmN5mrvQBygNzUAVEiJgL5HMxMV5syEbuSAaYUwtfblmUvfeDZW3f2&#10;m7RwZZ103tyq5pJzzkUrWPrF6mR9sr7YWs7LbrFc7a+WN8esl+vL7Hl3MVxebJertkz5/PiCWDRr&#10;IkHGNJbDtr+x3Lt5dKuNzZXL13W93V5cXIzbrYLVef/G0fPf8v5b955rV/tt12nJdRr7rs3Dhgk3&#10;jo5u37t7//4zzz/3/NHhASxHcXgVKMHgIPO+ae7evHl44/D5Z59/7oUXj27dKnU42Fsc7vd7XSvu&#10;5Pr6K6+O23Uet2cnj8/PTzYXF+fnpywswiwUhAEzM5E5bQoOqLnbHMZXr8RobvO0UtVSS9Fa3M1d&#10;tRa4ETFAbpa3UzRP3VJTGgkKM82sTE6bzc5RSh29qpaphuqde6gciHvRgNQ3zapBgJN1i54EHNnJ&#10;lqsbLOxap92gRAFc1WIMoeUQOTCTiBmESQJXcxYmBFUr01jdDJUBNdVaYwwuANQNTWodVLNrAeba&#10;BOPlIv3cz/3Hf9TX4Gtc4xrX+KbENbnzNSHr5z+/ffrbv/Arv/QffuRbF3+Kx/PNiJ/92Z/9kR/5&#10;kV/7tV97WnkOvOlO+53OKTzV8jxdxltkF28JUX4jSOUN6/VTRoWuVnn3zekt/wF+RevwVTLkHFE5&#10;F5X7m4u3AHOfO0XpKkDnSsUDtycDW4fDzWcSh5lYaD5EEtLqxHNqs7vDzAk8d1qoqZvPxdwgmivV&#10;6Uk6kBUjJiYf1vjRH/3ncq7vfW//4ot77ypMGkcFsFzKV7gzN1UHkNp31/E9VTuHEF7+1P/13d/z&#10;3UR+evyF11778t6Nm3urw5uHezePDtVdxF0971TJv/DwIucssEmrufJg5482QCT25ap52r0z/5u0&#10;Pv+dd9JBAwlTnvrFPlhCE88uzrRsx/Hy7PjRuNmkbmGO7W66ONt1TXt5ub682JBws1xxCN0itW3T&#10;L1pmHifNxb71xXtMXKpV9fPTUQL9YZRORNhelN1Ovv/HXwoLuvWh1YNPX569tn3whYv4VZmdGRKp&#10;Qffab5+ubjTuiE1wdRFU1anYchWD6jBMSUg4xdSZUZf6vTr2lsPuMrYZTdl/rtKq3HvP3s2jFmdn&#10;h7dWoV5i2MYYlov+5VcebC/Ohpxjy2q1XUSJTIG0goiX+71EjEMR5pREmMlpKh4jsaOWQUtzuSlE&#10;kMhMNbDVXJY9R+4uLrbTMO12Z6bf+Am8xteI+U3aHDQ0t0qPWofddLEu64lVMarBpnFXixInqwyH&#10;VTer0/qCzQ2ou6nZ700JxRf7C2F2CwTiLqVFExeRQM1q2bSdSIwheCQyy9sNBTWUmkduU5SGRNxN&#10;px1xSKmnMsAUgooKVwlKypoNJk1sXLmWkQoYwDSyN+5GqlULKISObS7N5kgUUAAj1Irgym5mXnJo&#10;ow3mpqiZCK5VpzLqALj0ggm1uAhJiE4cOuYkqPBSQWReOc1SIRAcLVElH5WMbVug6mZFLQh5NQjE&#10;XCy6EbPRpAYxtrBozJ1DYA7CXNXKLpuym5qrG2pVm9uJOJA5mTOCsbuhmkEoRSnDCCNip0i1lKwa&#10;aEHkHAMM5qLmNlZWcpiZx66tBSzEYDiRUtEMIDXBzIqzUEoMYys5l7IpudZSOAT1ArRRGM6xCWpF&#10;TctUi2YYuRURc/U8TKY1BJlpOLUSY+uluuUgiYSoKgdNoYMpS5R5MxgFiTEYgSFwxJTg4lZCCG5O&#10;mkMMxOzShBhI6CpkzhECGBrEiahW1Wq1qBDhSZ8XBTGnG/vNL/xP/+CLX3rl6xmI+u3bt+7eOqo2&#10;1TzlKQOAm4j3bafVmEMull2lDVPRMuTFYnH//rOnpyfjbtyMY3abpjxsp4vjy4vTDVvSSX2yqYIT&#10;iK0Nqe2WpbpqFWIhhnvftk3bVom37j6/XPZwbReLtm8ISuSxDZ/7/c+99toDIoohuFYhJlNojuIM&#10;czVyhxOzMLiJAXCvORDW56erfnXn1j2rDtMmtVrKOKz7tm37dOPGfr/sdpvLcTs8ev3RbrvdXm6q&#10;qjs4RiexWaMjMaSUmo5YSNgMRc3Mq5qqzmQbgQhkpqrVzB0oVXPO7pbztH90Y92nM8FOy0hZE1V4&#10;+ftdAAAgAElEQVSFw4t5zaXre1fKXlw8NBxbVEy5VJilVhQl5wnwtl9MNZt4raUOueRxsVpMw044&#10;hCAwm8nCqnWXRxMzQ9M0pZRa1RXjVFUtckyS3KjkagyJKaZkrma63W7GaQDxLG0WDnASYmFmDy99&#10;2wf+OK7G17jGNa7xTYdrcudrQtVHf+/J8l//rb/8gx++Fu18ffj4xz/+Mz/zM8vl8i1urHdNz3kb&#10;3N/y6tsyet7Y1omf6HeuYmzmSbc3dvvuN/ZPxDruTk8icN7Y/5uopbl6/C1VSrPPygHiqwicmf1x&#10;2HyoTFdxO4Bjbpz1J9IezFogUw/CswMLTwuHnYQZfGVSc3dzJyYScTXw3PDFxAwgpeSOEOhdP87r&#10;dfnVXz1x9x/4wZtNE9/xOn/mMxevvDK6+fs+eE/V5+NXgypUYU7Hr6+ZCaDPfvZT3fLed37kuyTG&#10;w5svfOS7PrAru6aJxyfbx4+PpZViOU/mis2mSBdj62WaUsurRQTryw9288j+7ZwdEMDnX95Mlzk1&#10;YLfjh6/mcXd5chkp1irDWMecq+bV3pIFRa3tyNy6NqUU3c1Uh93ACA4RolwqwQPjlVdOQxCCpyB3&#10;by//8EVPDiwW8eRLp9/7sfv/6BcfVMNwUTl8rVdRTrR+PB4+v5JGhCgEzqq1Wt/zYhFi0/SJl5K6&#10;ruckLbtvTkPNd5vxffcRrNw5sLu3upu3xGQsdd3ELJqheeFya9F2MU4l76ahX7YxhjaF3a7stpNV&#10;iLAklHGSAIarmsRQVDX7sN0N28FqrXmqZbNowqKL6vbw9Vf29/rFqs3GxycXBDbg8tyuM3f+BDB/&#10;NobzyXLxXMp2M+2UI0sv5s5RiJHaPvRxJpcraS2kk6XYStcS4NUCR5Ah8jDkabclVxj6/kiL11zd&#10;oDSpwhWm1Up2GHFwbqTtZNkJSP4/9t48xrLtOu9bwx7OOffemnp8r99EkSL19ESKlEWQNAPBphkN&#10;TiQ5jmMhEUAHSADJBuE/DCcBHECElCARkAQREAVIYEeO6QSRJVtWbEdmJNKWRMoWSVMUJc58fGPP&#10;3VV1x3POHtZa+eNW9+s3cHqkyJCsHxroqrpn2HfXvfue+s63vhW3aWIVhaRkgERuB6GYKAcviIbA&#10;qEhYdFQ1ZAvciWyIAvvoHG1LR0MMBlJHMSsi47ZENeXKnqgJOooWVowYXekLBiIOQoqMPnokiuQQ&#10;kYRlVA4ADo2AOkRnkEHGiuxMTFOVsWiuYMVMIRtGB97AEzgFZGocZRW9k7HmuJZCng1JHYAmy1lN&#10;ySH5rVeo1qUSo6kAEwQGAENvBirCpEjqW09MiMiI3rOoVTWKjoKvQ0ER5xwCKIxAQuzIo+ZMzC4w&#10;IUHBXDKgMZkVK0WqGTKjgg+kAiaGWmpOWUdGitGrkG8mxJzSOA6p5j5v42kTIDGxQ5au20VCIkzD&#10;COBFMoIolpSEOSDB2Nec+ly01EQgpWaiSMyqSkJmgoAcgwANqWhRRAUgVQEScmRYRM2QtYgJgpQq&#10;ombMrEDEJEUVAZDEjAmI1Ts29CJVxcAY2LwDT+5ffeZWzvWLvRleAkUDJhItVTIAABhQMDDnsG3a&#10;Bx58yDXTMzsXrKRhvjka5k8/9flbN24Mm96Rk2rBR+/jsNzUUoYhSRaOlHK/WY1lnTf9sJjPa87D&#10;pk/DqFLS2APAwdnz99//QNN4RmbHtWbvmBGeeeaZpz7/1OOfeuKjH/7j97//Q0O/WSwWy8X81s2b&#10;i+PD5XwVmwbQaimxaWuVfhiIyTtHzE0TPCPmvg4rp3V5ePjk40/cvnXz+vUb7//Av7516/CBSxeD&#10;i86H5WphppNuhkyLxWK5WPabTa1FTUWl7zc5l1yymgESOXbOba8v1KCIqlQzk20eUqmy/UpOSCk/&#10;+tij2ucIfsohgEu1xEmrSN104gNXBYsUmgAdAEnNWquWnIfNJuUkotgCzdzszI4LxJGn52auC93O&#10;1FRERNnIMyK5wAoanFeAMRdEEC3gGACZEcG0SrXymld9l+NgwIRsBmZyRxQW7w1JCWnb84sIRBUQ&#10;F6vlT/3UT33NluBTTjnllG9mTjN3nqOM/+bn//atv/rTP3L2RX8Cn3/w3/vEe/7hT/7wX3rT//HB&#10;d3zfq74Ro/sm5md/9md/7ud+7qQxFnxhD869/bDgni/ucu9Dd3+2DbtBgG3vz7uHvJN7/MKwnhdj&#10;cCK02NZ9A1uVx/TObnRSWXWnMuskkOfEy6MGYESkoGBAhGonfa+I7/bbOjmR2cnBwRDItrnKIuoc&#10;idld+49tGwRvb7cxmAExIYFUJcdIaGIIIOVL+yiIwDkCREkCWkCePwWEZEqMAMZk0Z8oUw9dhCYC&#10;ADjG9753sTUT/eFH/+lf/Wv/bRfdWPnmjSfayJ799evXfYDZmeboxu2bh/Oaraz1Fd93sL6ciFxV&#10;w3WekC4G++B7jiYdWbEXrzq+5cMb85gZMGKI090zi8XSdTE4HbNK1ZyKQ9ppuxCakkdAkyrXr13d&#10;G4adgzMEysH1qThHuYrUaspd4zZDUrPppCWUq1eW7BEMvhqJBwFKNWslZciDhheF7HxxOOCNT62f&#10;/fhnf+Jdb/iDf/AkEzEgOkSkPIhRbh2fPZgo7Ewj9eN8p+V2qhcf26tnAm+GK59f9BuwBs/uhLZN&#10;NOjhalwRnb9vduV22jnYH+ZLJiCEycynoTg1JmobMMBaFQEZQRWs6sFu68SCx2nTLZYbA5SS1kej&#10;dzUJ1+R298M63X7o0gPXri9X6bhpnGRp4+4v/ML/8KY3vfnChQsvfxJP+fLgllHIRJsdX7cqYFZV&#10;kT455DjxNauPCM75kZSMZ85GKmX0zIYhr0dQg2QW1XVU0+C6tl8f6zgiIDiwVUk68tYDQI2iOqcE&#10;NY0lNKDbslAzmLRgYhl825VxpKaDwSyZQQJErYYhs3KW5LmpOnjXiRoyEVlNimRqQk0Io68gnp1q&#10;9p3XhFKsChA79ApqaoQMWEwBvItWoGoB8IBerJgABLBqGBQygGMz6Pa7fjVXMXYElV0E84zOw4kW&#10;IWAIqNAwqlpWIJBcfRe0KKCRGeQKzsCxjiO5IKUCoBaBiKbmdgIhmFYElI1ww1IrOHTspAgoSpFt&#10;qquKMSGqOW8FQEstuTg/caTjWMAzimz7JHrHooDOa1V05tCLVscxl+QaL6kqstZawZAJyTsm0UQA&#10;BlRqFTCUOulmedi4Zla0tM3O2K8JRZJIBWwI8ga911KyaBcZOBg3wfsqud+sPcemJYndMPZQiLgJ&#10;PlRNCs4HbwaAqlAb86oYAlcVMzSsBFw0E3gA7z2UUgGZnQMzAmBCU/UORNQFElUwBQH0BGaqCpJc&#10;IFNUKyhoCFnyf/LDr/f+K83xQqHsdDrZnR1cuA8AzEC1lFLHMi6P1zeuXyHyi1uH3WSqTqDAxz/x&#10;8dnuzu60TTlxpLHma1eu10UCFQLNqU8DmEE1lvXQx1Bq2qyWOeWd2d7Z8+d945yLi8Xi4KAJ3jGj&#10;xzAO/W/+1m9b1jf8qdea0lv+9BvPnz9/+/atzXozjn1OWU2a2KwAShkP9s9YO3WxrQCGW5MTqGpJ&#10;edislsuFqTDTs9cu3759OJSC7KWkksuN63MgSzkdHJxdLedFyvbCRk3GPveblQsh5wRm+wfntvNM&#10;zCKGYETE7ETUOWemuRSkbWc4NANkVillW8hmeLhYGlCqo4ttIfBqaRyw69C7+x/8jqvXn3XR2LnZ&#10;/qw9T+vVCAtGkzELAOdVrxJDNG3QUMmRKjZdMw6DCx4BBFRzkgKmSs41PmZRBKy1qoFTsGrQKFZD&#10;skhNv+rnq0WMUaQ4CEXAM2gtzDymsQ2xZFAVQlAiQhSF6e7OP/8X7/mRt/3w134hPuWUU075ZuNU&#10;3NmyfO/f+7/e8R//9N+f24uVHQAAoO/+oX//PZ/4GL/ideHrPLRvct71rnc9T9nZYs+Xcu7Veuz5&#10;29zlXp/OPTvana9tG2MDz98LXqTvvBjc5iWfHG3b7Py5zguIoHYi5ADc7XeORLotwiIENTPd7qQn&#10;Fe8GsC2z2nqITkZGiAYGiFuDDBoYGDsyAEJUA0Y0RwBATCaqd84GYCp4sosoAKooe7o7xjHD0XIb&#10;2XDPM0PYrLddS1Cfvm7906rPmwhC06MIHGu2Vz8Ms9lLTA/zSfDAq1/1/T4wEezt3Df448NbVyet&#10;u3371u0bx2HmueHpToN+2V3wT3/k6L6HZjZoFUXV/TMwzhqA7PcnzUFcf24DDpBwa4YCAb9LBL4u&#10;qu1aP4rzqYlRSqmqJYvzWLICVK0lBCBiUD+s+jj1LrpS0jgmUKs1uxDAeG+226d1klqrNMy1VNc4&#10;5xmsfJWd452nxz9x6/t/9NGbz65f5hFaGtdy5VOHqUhJEoJjT9G7pvFUrWQdV8vdvTrtzlWbda8O&#10;f/jZZ3/h7zx+/yva8XbtWnj0+84vjoaD800r9UEqszfeXz41EoVmJd3Bwc59Ozc//wQ558C8pyb6&#10;4LmNft1XImSz43nqdqNjBLPQOkKqkM/ff7DZwLA+bmMjdV4ZoZS2bebLxfH1xdmLj5Q6q6lPVb0P&#10;733fvyylfFWTeMqXZOv1G1QJ1YxUBEXK4LsJCimiC66KAVfJHsZM3mGwcpQ0WjObSV+Y1LU+pdK2&#10;XbYMFWITq4mPXVZEEE0ZiFgCNGhjqbUaA5HKYM1OrElgGDF4JmZwRQ0o1xWJFgwMYqiVHFMbAauC&#10;gDE706qgKr4Ss4hIKb7d0TEDmo4JEXLSQiVOWksKDkCFwRBJs1EgxyQZDAWExBDMVIm5KDAYARsK&#10;iAgMDj1ZViTbHC3BMyoYIHbBxCwJooJnTcoCgso+gig61rFCIG641AKGQARhq+kTKBA34JjEkKqC&#10;gSE4MtWajdAUHLBIKcROpCKxIZ0EhdSKnkLr1ICZ8lgAxbsOGixSDbGbNimJokEW9JxKBoJQAzLU&#10;Udgb2Ik5CAHRjD2gYCFEAWLNJTEY+k5FSmV2DKZFchlrqmumYFxiDDknYvLeVQNufFqP7NSBQyyO&#10;SUtNMhJA5CBooxYH1rhYkQiwlB7QG0hFkAqelb3LZenctKqAVVBwSGbQxi7lzGwA7JgMVZEACMEY&#10;EchqViQzYTMyNTAQRajAjNiwCRsaMpEKgP2bP3j6w7/xPwGM28iYLxtDdP0wjJs0rDftdILEZVgP&#10;QyolC+omD76lCoV3J1Dl3JkZizoMntixC+dpLZaPh2ba9OuxFinZtCSt1ZBMbdo5H2LORcSWi+PY&#10;htC0i/n8YP/s3u7O1pxbtc4mu698+KH1alythjNnz1iV5XI+jL0Z1FInO7NJ0ypIGvLx0byJ7WQ2&#10;Xc7nTz1z9ejo5kMPXHzw0n1Hh/P54e3Vcu49IZEqdrPZTK0u14vjo5JSyenaM5cffcNj3aR15Gw2&#10;uX14lGu6dOmhg7Pnx2EzPzpcL5c5Z1Xd9BvnfAix5jSd7u7s7BKxVNn6uUSk1EHq2E0miFhKtSLO&#10;xyvPXA5dnExnNYGiFwJBtWpN9MFHUbp6dOXCwX37u3sys6P54vD6fKLTalXQeWebnFTShe84w8XK&#10;cSqrtW+ci0Ez1JSbqR+HBAC+iTXVNPZN15hZrrUNwVhUzRlBRRfZkStca04Xd85cuXqlWtEC47Dp&#10;cFLT0EwjEJqBgQKoqRlDxaoZcXvl5fV4efwnsRifcsopp3zTcSruwPyJT/yff/uvv/Pn/wX8p//4&#10;z+1+sS0vfPfrvl6D+hbhOc/Ol+PHeclv72JfYEsEYlJRUEBCRFTTL3GKlzjyVrux7X8Id6q0AMD0&#10;bp7Ptiv6iQCkBmon/Tdxa67Zbg+2VXG25iG6c2YzCmz1jriCJ4MiRwpAuu3ChScGIYMqyp50rOQY&#10;cKsbGd0x/dxxA90j7iR49gboi8SdcQSi7ZAI2b2wcmvreAIA+BKWFkT8lX/0vr/5rp87Pj46t+dq&#10;We/OumWfzx3sfe7K05bZOSRE58gAuqnf78Jio1utK07C9ZsZgGWQdJTAbafpTjpRscmF8Mhbzn3+&#10;164WkX4YwY4a38yPF/sH3dFRv7fbdY3zjtfzeZx4RKpjPnPpUgHZm+30WZCACc/vTJ66Oa9aSp+r&#10;6vJoPZlNCBRU0iizxq0cMgFV+wLB018GCA27D/yzy2/7iYe2lYD2FfqAxrW89YceWjy+IQUkqKqR&#10;uG14sRwfOd+Ng7Y7exn05nJ+9tH240/dfPKPD5snx+WTGTwkg/f//tPMtMn5/tdMfrvWc4+v/8Mf&#10;f039yLLZ501aDmtsupjn/WQSDw26iWtjyKNIFT9xHXnpIKXczZoQcSjCjKvlCtAXYXQBnI29TglL&#10;X1e3j85ePHO4mafNrd2dA607KS+8d/DlJHOf8lWyrVV0zggkl5rNRIJrEbxaYSRjswKmHpjDzNdc&#10;UYhn7CrpMCKSVq2Sm8m01BpDax6wKBCIVPJqxcBFS4WZyliaEEVFR6HYWmPaKxGB84BYi4I3HTJP&#10;IgXTRFhYKQsZAWlOaMEhgqcsPSn5ttN+VZV9jCoGtSKTqDI5Q2obxNa0mKChAkfGwgKCRJDNsFY1&#10;sNFBw+QFRhejVSGPCGBGRGpJaMeBgWUwBPQMdUTzlhJSFFbHAEiQFBAFgBG1VEJTsWIlYAAjM8MQ&#10;0KpmAwNwDI7AKpys6agpUwggqFkosDGzM1HW0UCLcyxaggtiAoDKrKNCw1aqVAMkYF+lEiAxsG9S&#10;FWC0YuwZCJk9WCViYCSnpoCENfeuaaspx1Cz5aIuIDGBSWwCE/VD0VqdZyPzhMNqCO2ESAB8zoWQ&#10;TRlYa63Oe0kK5tESEwB6RwYIzk9zWtU6xunUDMwqeMdipRTCQIGJUQ1QRtdMTSq7iZhF3yooAiBg&#10;tWo5g1ZAX60AMFsFCkyKgGqGAshsqEpAiuiMDBCtIgASKJgWQEBxouo8gXcA9StUdgAAzh/c/+lb&#10;j+c0DEPfThsVjc2ki83RAru22ZnsXYVnpgeeltrNWmgoTKOrxDFyYGFVypAkY6q5xmlIt9alVo8B&#10;UIqKc43zoeZS2BbLxec+85nXvv4NAIgms9mkSimlgEFs/WOPfpcYX71yJQ2bWhUBvAtSa9O2YJZy&#10;Zse7Z87Um4c3bt541e7uZBLPnZ/Wsjw6PH7g/vvHcdz0PTERuxhDznk6nZpvDhdrIsdOUxkXx7cW&#10;80Vs22effGK9Hr1zq7K4FW7un7+427W55uVqsdkMOSdT2V7JtJM2p5TThskfnDuPAFaAmbdaGyI5&#10;58xwTCn3myLl+hPXvuux7xFNzZnz1F8fzUlsOHj0LtfiXFwNK5vi4WrxxCc/1866J37jg+xQKrU7&#10;3eLawqw++IaHDva6g0fO7b5ir9yomhJkUjViLjWRg5QLGrjoVc0HqlWKmalAUU/eexdCyKmoWePj&#10;fD5fDKNvXM5ZpNY6cmBBRXRsaApE2O60KY0IvqiWnLmh1Wb9o2//d7/2S/Epp5xyyjch397izrj+&#10;+Mf+3mvf/E4AAPieX/npN32Dx/OtxXOenRdk6xCC2nNqy4tLse7VYu6abl5wkHv8OConTcjN7qme&#10;urv7C3hpoefERLLt9vFcEjOctCTfyikncTFw4jpBxucMPgCmulWXzOwkwflOZs5JA24RAyRGE9sm&#10;NagonhzxpJfIPSNUADJEU+VAZqYAjlHU7jiVQOF5Wg7RC58aInyVXpV7J+hHf/zt+wd7+7OLRD7E&#10;nctPfZa1Hi/mbReWm74553enXfvHPvWlaVxaCoMDH6VU2HWPf+SWAwcFSq7PlarpSfexmjWt8s6l&#10;qCtkVBPrZaDg+zGHgKUUAKxawaBBAjVlYOdXi+N+PNM0HTvnyV87OiLgSctsuBwHUU0lH+zOMqCr&#10;5Xi+NjUgRAL4KlKBVe3Mue4zvzef7QQXsfT6FTV7IY/D0egDsWcUM8CuC4RY1IZR93ZDMphMXezc&#10;Msn7fvkP22bqWwIEQIiNr6wXH2tf8+iDi7K5+Ww/vRgWli/c52BOpc+tRM8FZ7Qci4+UhkIGYeqb&#10;JDVpbrSqBaR+lUBtf88jAOCukIs+ionV5B0xlUFtZz8sDhcX9vcLt4RqxNH7vd32Ox8+Q1+rl9Qp&#10;X4CtNyrX0Tnv2wDFIDbsSdJAQCpGlTj6LMpFZVXBISFJcWpVcyXnyVMtNbAQqorV0lsv3DphllxR&#10;UdJInkkgcFPFXIgII/jK6ItkMkEfbUjkgm4EKcKYc9+HvX0ZxFiwEAUnOQMoAgkNgGwkmgXChNUA&#10;gJnrNkMG3XZBUyk4uFqz96FKdYOrKtyailIkrTab7l36nj/9oX/26/sXLiB5cADqrBTwBmCgQCFq&#10;quAcIEABiEIxaikIHggoVY0OixgaRQe9gkdigMJG4NkhO1ao6CwVc0DOaS1IADkbCZhTESKm4K0q&#10;AJBnjIyqIkaI3HrQSgSlUC6VPaJpTUbB1bGImiOuKmxKzFmqFkGqnl3K1TEqVjYHSGpca9JkasDR&#10;mYJrZobCYKrVzFxkqkZRtcK4yRyQFInIQIl8VqFALmpNijSaoSKgM2YGZiBBNIIqYuipjhk8kUDB&#10;HGNbrebNAM6DSLXKoMgNWwHgUkYQdp6lZhQwMPIxlRRCkFqJSbUiePZMxiqVAyOiqiJ6QGVENUAy&#10;QmIGEUUgUUMyZkdoCKiEiAxawMAEoX9pm/QXBefzTRf3Nv2xC8a8/fQ3LSXnEQxEDI0SZpg0O11j&#10;JkJg6KjxgqxoBnU9JFOpRYPzqtzNutUKONdiws4t+n6ThtZocnCQcn38048f7N//wCP33bp1nb0/&#10;e+4cGBLRMAzr1XIYx7EMk25CWHOpCFhKBoC26zabdamSq7XTdnE0v3r1yoULF/b29m5cu8keLl+5&#10;tr+/k0pmxMV87tTGYZgvN4fzZfQ4QK15yP1QrBqAj3G+WEgFqXUynZpqSePhYr5ZzLtuujhejmNq&#10;26bvB8dsAiXX9bqfTtv50e3Zzj6SJNX1euP9tq+ezBfzcUzdpF2uN2POUsuZC2ebT9Nk0jxFOIGA&#10;SMBIikA2aF9LffIzT9y8elMQhvUw29vlgP18kFEhYL/J7Wzykd/85KXXP/S6V10sy97HbtJ2jIiO&#10;y2DsPJoQRzIQULQqgj6GELmMuaJQLoRG7GiUfuxdEwwdoRJ4Q/TBC5SIUKQ2MRiPJQFCSGnchhmm&#10;VKjytavXZq9+Ke/xKaeccsq3Gd++6Zg1f+xv/NhffO2b3wnQAcBb/rN3/sBj932jB/Wtw/Nydl4Q&#10;r3OvceLellUvrp+6W6j1AvXHAO6mG99tknWSk/m8pN6TXe7lJTKbt2YEPBFv7h7rJGsZzbZ17nYS&#10;joxw4v3QbUCy3Wl/BXB30zucDNm2whMgbDtXgJmp6DbLhhDv+Hyee16IULPGxiOhVANFU1MDInKO&#10;ySExfZ09FDevPctGRcdr159ixtl0ul4eKoFrQmjYEzlFFTAjV6HxhETOWwh09dry+udXoXlO8tqK&#10;YtvqE/Kw+nx65l8f5lXd2XGznebSgw9OprsMFtB77wHZc6ilCKgINNP9sxcfXG9WolayiFoto6BO&#10;JqGdcN+nVIuKJlEVQIAi2qeK3pkayFfstXkBrqHbT6+f/uSxVivDV6bsAECI9AcfvtkddNyQd4Rg&#10;jcNctfGQVLMYBxvWI3f8sQ8+47ljdyJZIuP6Vn3Tn7/4gz/+8NkLMSb37/zQa773e843s0Cv34vf&#10;yQ771er6ccljrmko602eTLvgEaoZ4zgWIdvZjcDEzCG640VdLMfNeol1XNy6ZmXOugESMX/+vp2U&#10;ahumO/v7YdKkcTNf9CG6NI6T6fReQfOUPwne9rY/+2M/9hcWy5Uo1AICiKjGxE2LIcb9aR5NScgU&#10;2wCdoyZAZAxITExecgJ0Me6kzeB9rCUHNwGk2gsThNjUWgDMPA2pVlGeQNXCwQGq1WpaTT04gsaL&#10;ZYUiJUtJ3EwEzAhIkEnIKYCHRtyM2RiKMDVQKpmQkZRU0Ay8mQAMJY8GWqkYkPctIBKYELroTIQA&#10;QciyTM/dd3D/q972l99xfOOGZpOV1DQaGGNjRcwYgBCYBAgRAmBlKwUBsUHwCNFtOx3S9v5BMFOy&#10;StgCmkBBXZVSxQYBMR2zeQQl7UUrgDkw8E0LhECIjiAQQJVNNgMZVRFqTmoohuQYCEXMkGMXY2yM&#10;kTyJGXsmR0WrBwRCkVpl8J6rCrvomdOYwFANpWzvAQCDAy0iVcp2ghFFQxOqbN09gSgAGhCpIhOq&#10;ChqWPum2kSMKkLBnUeWIWqlmBSZAsqLoSHMBIlDLadRcTdVqrqoejSioZjMCkOAjRy+kgEiBgQir&#10;oEnNCRFKLY4IVGsFUXPOmxkhRc9bk5EYINL2UywnRQKpRkyEBASITtUQHICoeSIPROC+0rQdAICr&#10;z/a1YFbb1J4915RS30utxIzMUuu1W9fanclmvbExB0Qg4ODZB+8ZvJILT3/iSr3zQpFaUsooMkoB&#10;MTFabsZh2ChzkdrEuLs/vXb5MqiaaBozbAujTdi5sWRETCkDUIzeOwSw3Z1dBFgt11IFmebHt4+P&#10;bq83y/nx8eVnn1nOjx5++MEHH3pod2+P2d3/wCUXeDrrbh8fHx4eHR3efvozH//0Rz5048pVQbp2&#10;ePWTn/rjJjYxRMeOiJBZ1PrNZjlf+RB2D84Se+ddO5kM42gnVzLgg0/jeHR4vFzNU+5Fy2pxXGtJ&#10;eRzHPpd6/fqNZy8/U6rWoga4XC/69SZvlgOpOmbEUrJWmXHXKLnzXT/Wssp5OdoiBfa7e3vDfH3m&#10;0vSv/Px/8Bff+fY3/ZnvfvR7H/xz73jz97/llaFtqoqIKsh6sxGpYOaIwFBVqhRCIO+b4J0ig8Xo&#10;wUClKlhJuV9twKOaBu+QARBUrIqGEAGACYtUavH4+CgNmyY2MYZ20kaKszj54Ic+9LVbg0855ZRT&#10;von59hR3Fr/99//Xfyu+/n/8rd8C+Mvv+JEzAPCTb//RC803elzfKvzMz/zMtjfWyfdfPLVeWmgA&#10;ACAASURBVM8Y7lF/7mo3+AVCduC5h05MOnfFHAW4m6MM9+z1Yl4Q5bONRkYDtDtKzD0D2G6FsI0h&#10;NL2jDhgAwbZ30N1aKrUTIeeu1AR3BA1EBAW7qwbYiX/FAETV1AxOeq6fKEdIAFZLBUB2eBLNY2Cm&#10;UgWMABTp6/r+feShS95z5CloLFKnk6mP3fTMxauHNzfDeHylj87t74fYOjUx0SpCThH4FQ9OH3x4&#10;VqrdO6UnTxYQAEq2S9+zM7u/y4qIWtY3Na3A0MUQXaMqh/PVULH1cTo7e+7Muclsx6S0LrrAq+ND&#10;U3K+JTFnrGbrPlVRYppNonfUDyMTx+h2D1ox+0rlmBdADMfX8vJWcfFlHmgy8X/wu5el2maonhEB&#10;dncaRRal1SY13s92wyc/c/2Pfv9GvOPZQUAiDDP7zb/zzO//+vXVlQoYP/TR6//wv//0//LffOS/&#10;e/fHP9kPeg7afUbHsY1Ny8xIVlMRMNifhTN7bRlks0hiUIpthuqiH0ddL27Pr13teN11wM6guqNr&#10;vfS5Ycqb/ulnrq+XN7z3Bwc7KQ9Gev3601+0xPGUrwHve9/7/sk/+fVzF89xpNig96gCdZMlKziX&#10;x8RstZgiwlCgyLjsx+UIKG4SIUSmKJKk37Cn9dVjWaZSMhBwoDymkjfsHcXIFWPriYqNomMuAjai&#10;IrjQAlYYZLs2oXPEiq4FhyAMikaOXFOLGKsz1FKRguOgAsYEjUdSYiUwH8GRN/Y+ejWJcWKmBgVE&#10;eRJFrOSELgKiOTma3/6B73vtf/7TfyO4iwAQJg48snPksVJFYHNGhIYoolqFDLEF9IzOwWiSEwUw&#10;Q2IHzCoGhlBBUrbBpCTwDExQxVSNkGKEvqoCBjRPkAsgSC2axYqEiKAAgMhmqOgJpJqe3JfQJKxA&#10;BoBIBDn3oMpgQGwKeVAQJUcILgavBrlmdGS59H1iR86RiVAk5lZFFVQNCAlMmZgMMGAqvWNnBeuY&#10;85B9nBh5JBjHsQlBVCoCo/O+9c4jEGNgc2VdqigYgQFTSFpqGl1AUCXPLjaGplqAGQQEoJigsYKl&#10;MZcqkhJIU3M10iKixsxhG8y79auGJiASkImZaUWgalSSgBmxARqTZ3a8rQQGU1EDMxM1JULc/uod&#10;IilAhdq/jHeHmZ0/f+GNr3/r+/7l75pa6CYxRhGRao7DBz/64cPN8fzyPBDESSOD5iGJFiWpUrUq&#10;oeYq5AMiEzGimGhKCQkUMSCOo+YuaIPGsErjzaPFYnlUUvHOxRhrFUACwFJq4xvn3PlzF713xOS9&#10;n+5McpXYNJNJu3vmzMX7H/qOV37nzmz37LlzzHR8PJ8fHV278oxqnnQNETvmputEdUxjlSxKB+fv&#10;76Z7Zy9cjIFns53VcsPk2Tsj2PaV74d+GNPlZ58+vH10dHycSyYXjg4Pr1y/uer724eHh4eHq+W6&#10;lErMwyY9/eRTt28dttPZuYsXzp6/0E66nFPXtVrl85/9fK6pSjk+np+7cH7/0qvTiK6ScxTYyzA6&#10;xCl4SvZ7v/qbR09e5coOnPTl2qefKoty33dcePwjn77y+NXFjcX6cNMaL68cQ4w7jxxMLnSbzTqX&#10;ESWzIzOxKkzsvFOTquKI2SE5DjGSaK0VEBdHc+xcNvEhIGAI3kfvQ0QkUzMm30VRK9XanabIIJZC&#10;QBAM7GvRNrRfw0X4lFNOOeWbl2+7sqzVk59899/9m+/8r/45AAC85X/+v9/0yz/+KwBv/TM/eP83&#10;eGTfEvzO7/zOu9/97l/6pV96nrLzZdZGvaCtFd6z2b1qywvMPi94dPsI4YlE8iVPffek2ySbbUDy&#10;ieHmjoJzkrMDpnbi6TEjRlAwA6ITaw89l8F8pyXWneweA0AmUNt6g4hOApWdQzTTk+4V2wRKQyIw&#10;Q4BtMDPx1g4DBIaEqgBm5E0Kupfhan+5qOif/cG3XX7m5gMXXrXpbx7N+bHvfmVO6fDW1aIlF5uE&#10;IBud7YUb14cHHzh7fKM4TyWb1RK7aZzEUqUxtw3buWf2AQALyO7udD0Oy5tDc74NgZoU1WT//MPD&#10;erW6crmIeKOm6bwLQ1/bKbPzWnLbdPObt2saoSoRGRgRekfVjIn7sQypIEDXugoWvVsewVfvOyEG&#10;MGimfn2YX0ZncBV74FW7UAUMJ22YdCFGboLjoJM4GftqLTzyvZcufvZw+dRIftsnB7QqIMx2+KPv&#10;vf7h914DAAZqOoLbkD45/PKv33jrX7jvta85427xbpxtxmNipgYaZM02m8Vph3yMfc4ALGhTNq3S&#10;tI4kdNE1LRtpRZExbwa5lo4dEXtnmW3g67cuf8ejrxk2uWZLdfc0c+dPGnYMAHmTvPdmpmYUHChI&#10;EpARCLXWMubIjbLRlCO1Vipg0IpklToc+sK+VbHJ+dlwvCk5hYZkUNeFPIiOAzGIsVX1MYqUZn86&#10;bPrQhpoM0Fxsax5BIzlAVoQIHutYXVvLmBx7HQcgU1SVAASgtUJlaATAKYghQYcgMhQyoImrG1MB&#10;yQoEZiSWgzKagSNAgKroHDRweNy95tJ9v/hf/7W/srj8off+yt7OuWIiBbmqkRggOCBBMYCOQRFG&#10;BSWICi3RSCpIUFQIAVBMCJGAggdQCg2YceukV/DbTwE1VPQMSAQGjQNAQOJI1peSAECAPKKBAhFC&#10;r74LxmS1OmfVgNChmtwJD6sFgKv3DlSUMKcCClXQFH3kkpV9a9groUIVUKhKzWgFzCkaqiowaUVA&#10;YnKiWrWgh8Y1anXoV845qxJbVtXg21IzegHRpIYIMg5k5oKHahSwjAog0XsTIQhgwqRaxIpS02kt&#10;sXFFCggZACCFLtaxkC9kJGB1UHIkWKAwxVC1ePKmVrYfRcqIQj6YqiKoGishkxiAFjUPCgbg3PZ2&#10;iBEgEoiqd04IqxSHnoDBv7zrT53t75wZL3z28c/mXADQkGPXwaFdfvry1ZvXgSFAmO76Inr7eH1m&#10;dm6dV1orK0ElLPboax/6o9/5DHDIYzVFblyUiYHpUBVglDI2wXIS11Y25zjLePny07Htbh/enu7u&#10;IRoRMjsfAgnlUoP3qrJ1M7VNPT7eTCbdzv6Z5XJ99dmbBHZw9owahtguVwuVrLnSDhKQqopqSvn8&#10;2XNHoGVTu709YEailNKZ3TNn9xvniBCdcwRAxKWWYRwms4mULKKiUnI+e+58SlmlhBir6WKz8uSG&#10;YYxNo2a1VjM0oH61bictOy65TGbT4+OFiBDz/Hhuouvc74VQDZyAOUAfiFDQcMguekuKanlV2jaU&#10;okL5X737/a5pgUq7t9Puu70LB8NisErTi5MLr7j/3MVzTeIC7Bm1GoOJgHNkmT1vb1pgUTWovmnG&#10;vi9j0lxDG0vKeZgD4tbaylhi01UZTRGJFKDfDKa2s7vjQ6hFCBnAmhjp5fjATjnllFO+Bfl2EneG&#10;1cf+6H9//Zv/+t0f/Pxv/m8PP/WP3w/wE7/6i499Awf2rcL73ve+t7/97QAwnU0B4I6+8XzuenNe&#10;Env+Znczeu4eyJ7/ELz0oZ7z79zr9/kSGGwjd8BgK7WIAuLdDB/bSjPbGixE063fB1WNaNtTy5Dg&#10;TjrPNksHEdFUiZEd1qS4DWc2QDNkrEWdQ2I03fozAAFUBBEBCdCIkAjUDA2q2MkfIkYmhmj0dXTu&#10;EPP/+2u/Ng7+zW9866VL3zmWNL91SL69dfsyFCJErbY6Ks6ZCpy72M1v9lmIiETQA93/2C78P88A&#10;8EnN2XMFcAhgAfjmjeN8qMOibtpmct+Zyb6//exT81vXV6tlrnV31iJS07YGoFDRdQDQ9+PhzVvT&#10;zl0/Wmk1QzQVDg5FPRIyBM8l19m0W/Vj05FU3OaXfvWzkTcC9HKUHQAgwuPbm4desdu4YEBHi37f&#10;YSBquuAMFHXn/GRR4fqnj6azydbiRUhSBQCQsN1x2wTwk0hqBG7Yif3er18+eEc81zWr1RpJu9ZJ&#10;BgpEDKkv9z0yWwwryKpYm+BLASzKHoLZUM2pThwPuRLVjhGJkHyvxUnpnB7sd3lcXrj/3LDRsxcv&#10;fJXWp1O+JI9+16Ov+943fPKPPndwgUVIizoAcOwDShVqHWjoGpIsRmyZ2DSpuCGrd9yAqnMhqlQ0&#10;HMdKEQ3AenFdAygUFCoiMhmqs1IKe0yLnoM3A+wAEo9j76PHqgBYNkAhU68mOZfA3BgVJTBl8NHI&#10;EIoimDC5jOQloaoAC5mvkDl43IgBtMGpZEGH5lxoZDClGlyEohWzy3T27Llf+5Vf/Us/9gMfvPEp&#10;iZsu7JmZVSSHBoSNgyGZIyVFKmhcxJyeZPGgMjhEUUQPAJYTRseMBiJJKTSWs5kBmQUCMBAwYi2Z&#10;HFoFYjIkQGQgQBNvVg2JgYEAAUDUIJAAWBHfhBiboV8DQC3F2JMjQ2BWIE6lAjGIOc/EZChoyIbo&#10;eUh9iCFULJJjaNRUiiACM+ZSnHfjIrcHLVuVXNlzNZRsCom8c444AqAHiColNKGmUdGJKSo6jhDQ&#10;Sp9LNSBXABmxFt96cDymqiStQC3mYySjTakI6FxTVEKkYdNbNgyu5sZjpRhJlBnQCMik9IQMHpGc&#10;iTCSQCH2NWdGbwS8rVSqSgwqBlicIzMyECQmZJECyKaqwgjARoDKTKAvZykxwIsX73vy8886FEIA&#10;MJUqtVSpl688WaSQglmsWdmRkdWaI7eaDcg8eQRoYkDmMvSBG/ZMngUsbaqLTsCa4EyUwRB5Mpld&#10;PH+RSQ/OnV2t1uv1cr44btt20nU5p6oyDiM7h0T9ZpxM2tjEUkps234Y5eZtjvHcuTNEtJjPkd3u&#10;/p4B1pKqluPbh5PZJKV05dnLBAhWY9uOt68DMjnWKozUtZMhrdfrYya/u3eQ1v2yX0s1Zmbi1Wqx&#10;9QzXUhXVBz+bzXKpBMpIaupCUBNVuHHjxvF8df7sWWKbL4739vZVZXG8MFUmBCPPgYlC52GFwTEz&#10;A5KBIZiADUPfcTyar5DQMQ6jiqlaDnuT7cVZWo9pKYdPzqfTtiS9/dmrT3/42Tf8+T/14CsvMjnp&#10;QUGwIDqrVQmx1uK8I2IpVRAFrYCNN+Z75/ZyLQ5RRH3jwoSIuZaa1hsx67pGcm2iGweb7e7WYRzT&#10;OO0Ossru7sQH5/3X8WbXKaeccsr/j/l2Kcsq6WN/6z/6yXuVnTf+F//0na/vPvKe/xLgJ//WWx75&#10;xg3tW4QPfOADb3/72733d3N27E44zksUWN3L3Ufv/XdvHda9ys69uwAg4XPb37uBvdT2947n3pPe&#10;u98d4clU4SQP+cStcyLV4MlNXztJ5HleUM9dZeeubcdOPD9QkwCCmeH2gvS5p48qJqKybWOOJ8O6&#10;0yj9RD8KrTuxCMFJn3UiquWry4/5yjDXnnv1o68EgPWw3myOb966zQjkLGka0ziUuun14Ez78MPT&#10;z312hY1rm0ZqUqif+uPNRcDX/dsX0vrk97rNitje1zUAJjQJtUDbkqilsceA+9OOPR6c2feETaAY&#10;2ECcw53dg9l0MuYaYrs6PlwcHaaUci6qxsGF6IExZRGB9TovVymlHMjqKDUpO7pn6l8meS2v/ZEH&#10;8urlxzKbQclQijYOJm3sPPuGa5JEcubSBKf+d3/jU9G1cCKDmareeVna1t5laqBbq8E25RuD8098&#10;bmEKcRK02rpPMTofiIlaT4vVRlNhRe85pZLUcqrjkPs0SC3kcUxapWrEsMfcgk5qc+DGcbVcb7p9&#10;m+zJ+X154AH/2Gu7U23nT5pHHnnk9a97bbX1sEllTOy8qiEhMFrAvFAyTGOueXSO6qZP6zG2nhsi&#10;Mh3FoKIAEgOApgzgUEEQ2Lm0MS3GHBFQ1bgNbuKYiYgQQZmgsJH6ECyZiELwvgNuGlNC6pgNUaAC&#10;EbiWWAYGg2KoxJyNIhkgqms9YpCKFCiEaESmMhYUDVbVaLt8AZPXqmbm2raQmbmAt37x777ns8c3&#10;XAiuC+CYtSCCglgSAEBVy4BNpxmcR4iAnqGA5hGyAqKJGYIggd9W25KLbltXRfFEhcCkSIpoLrZS&#10;qxUzNsgGKlpVRMAxsIA3dChYzP4/9t41RrbsOg/71lr7cU5Vdfftvn0fw5khOXyBFk2JcmQoCMEg&#10;SCBZFmwEQZIfcWTHTuI4iYUgCRDlhxFIMuzIQIIglkwLzuNHAtOwE8OWJceWQkdxXpKcWNIokqjh&#10;DIfD4bzu+3Z3VZ3H3nutlR/Vd3hn7lAih8wIGvWHi+qqfU7ts+ucOufW/s63vs+EdjkAStRCSGUq&#10;bmLN2CrUrZjVppUETM4wAzkCN7dWoHOdSiulRWGrJnGnhjKQkzNLMDUGg5BWpGWq1nYlt+Iq1IiB&#10;ps6khZhVy2yuc61psaBmXe45iKGNw9p8p9PxXTa2CbUGVWZYx6mOFkNUp9ZKHxYxJStO1FqrEjs4&#10;tTLnPkpIgRGCqDmHKBI5BA6iTVsZ2WGOwOTqzAY25l2aJLm5KXbzf3aQG7EwR/XGMTF2eioxVWcH&#10;TLVhMX/95vb+0d9zyXUEaYyBpQEO4rkWM50xzmV2w8nd05MbJ1HC8fXj6XTW2ZmoNlfXaZ6szJKF&#10;Q6RgzZSATEGntjhcXn38cj7sU2J3d9dSailVVd0pSEg5z/OUc1drY5a+W1w+Po4xqqJfLoil63oi&#10;Tjmr2737d9en980txnT5yuVW6sHR5Y98y8cee/Kp2PdlLjdu3CLQ3mJZm3VdV4teuXK563trarUw&#10;E4Tv3L5xdnofTn1eDtNo1cy0lHp6/6RMpesXV689drB/MA9z1/UppUsH+8LBzEXEAVWrpbRSpu16&#10;s7l/dnr/1o1br7326tnpepxGIV6uVsvF8uDSwXbYqtWpEUprRHOdyanWhshnt0/KpHEhKUbyQBGm&#10;jV3I1bQSgppWIHURIeVlTKvYmj3zi8+UMoPAkRkIKYqwEVcDSMCcF1lYACrWxvVYpxpC6KO4es4x&#10;xZCTLPZjv5e1WaulWSuqtTqg43asZQ4iJ2dnag6RzXpba/vmX4svcIELXOB3IH43kDsn/8df/fFv&#10;6z7xIz/xU683ferf/vH/9c/9oRu/+p//4N/Cf/jj/9qHH7/02zi+dwE++9nPfupTn4ox5pyB34pq&#10;eRO/8/rS1//hET7oTaTM62zPAxPiR9cnfmMF1pvWeXQkBAAsO7boDZyNwx90tSunchIihgOmTg/4&#10;JSJSxY6wAHZJ6iTCO46HiIh4V6K1698dxDBzEFiImbQqiGSX6ORuBAJaMwbmoUlguHvbOfeQ/2YK&#10;qG8+VO0Pfu8/94EPfBRACCKAI8w6TnVeLHrxIG7M0BFnp/NiL2825fRsO9YqHX3pxTU25WAvNH/g&#10;MwQ8SHMHARRofXOa1nWueuvOWsfh7MYr8ObN4J6CjLOerafNeiCRqYzb0q4+/kTsUtN5PWwphtLU&#10;QJFDm1VEQsLZ/c1mM4xTKVUrSBXf+h2PHV9d2IPaureNtJJf/fsvp9XbV4GHyBSoVZXA+weLGEMO&#10;1B/2q/28uJRaCF/6lRuxZ+BBJaC/8Zv/+vffHrCRhLzgX//5O02LVmUOqrh7bwThUuajLp6e6t5e&#10;TB2V2VSNm7u5Nwtg03K2nhZL5C5tSs1H1KIVGBodv2+ve9/yxOqXX755+8tfPrv7hbM7T39D++4C&#10;XxvUDUDOy5wXcJMc3KtlRgGhEXnXhZgyUYsxxS67o9ZSp1GhNPou2doTyVJM1cncTMcWs7VpUisU&#10;RMnKdsRUTZ2ZdXYbTOdSNgOxKTmx2nbwonWYKAsLMSWADcK502ag0EpzD5w4pJXXwazCDLOGPoQl&#10;cWFtG9VGTDHCuIkEKzM7e2ZY853kY1OCOlTj0fbSJR++PJytHY2szJwiGjiSOoGDuwaGMMJSoErF&#10;fVaKBAiECeRCBA9d9AJvjsru8NkIDgZm2GZ2YXe1ydgs5Mz7AQREuIubgxgjubODrRlAxqxuLgwQ&#10;Sxw3UymzeoGr5BXgLAyh3OcyzUQEdpBraabGAo4SQ8yJVS2kMMyjBDGnwCwsDm+TkpCpM2cAbaoK&#10;uDE8GJmZK8xdHdSqsDg7kzYvBS7jWFkCUehDcq8hJXcVkdYagd3RWgtpyR3FDlq2TE2NGxTGzqZe&#10;EVLqoyTOSXQaIdEKKxMBZiNxFWaDc2Rycjdia85wFUnqcBixw5UDkYAAL6bqLMnM3dQNgXY+dBGo&#10;IZ778TDLtzx1/dN/5Se+Xv14iEJsxeabd87u3Ljlqpuzk5w6Seng4IoQzZutwEOU2y/fXd87iRSb&#10;leLV2NW1bOv+0f6Vj1xnUyZKoc+LLvb58HBvOhk290/7rm+TOXurbRrHl1958fr1aznnUjWFvOhX&#10;AGprtbZxLuvtGGPe3c1hkXncqgMuMfXEPA3jOGynYfvyyzdWBwen904Msnfp0u1bpw2Y5jo3DZH3&#10;V4tpnnLujg+PF4vlcm+PU2aGO5arS1a9tSqMeW5TKXCPMWyH7WZ9VsaZQMTKghi4TBPMloveHByi&#10;qdXWDEZE63H72s3bp5uNRGnN7p6cLBbL+6dnt++ehNgvlnub0+3x0WPzPO+lVOs415JEHLh7evKl&#10;X//8fHpWZ6PATihDIYCIqxqTzWUIITCZmxOpCzunHLFadc//2vPTrC4EIiWVGCUw2Eng5CBjgtY6&#10;vXbfTubjJ6/ESOzoUnSrTK5N52EGu2ojCvX8LHbJAabumOfSx9jndOfWndP19qJe+AIXuMAFdniX&#10;kzvDi5/79J/9Y//0H/13f+MNzf/Cj/7FP7UM9//G9/0lAJ/65Hdd+LB9g/iBH/gBALnLb17wRiuc&#10;3xoPszl4K9YGb5zovok/emijbpAkD6Q99BbMDt7A/rg9WGoPtEKvb8UggUnYdyoeIndgF06Oc42S&#10;f4Ub2tkcn3d9XmP1QILh7rsfKLufg8K0I38IMHMJshNaE2Bm5GBhovNHbb7LNpcg50lc72Bukbvv&#10;7x/uXH72l0dHh1fAdvO15wfzQJ27V62kNlXrFuTF81JC0hCYnbzMl467fJQM+oZjsKPmHKW06x9c&#10;HV7vUwg5SOJkJCGGmEIttamlGFOI5qjzyE5dTDdffam2oqVpqfe3o0c0M4l4/4evgHnnhURMMfB6&#10;W+apBeEvPX/v7LTINyPJ+xthdkCok05nZf9S2j+IywOhxLkPiwVqwSv35v/rZ78g+Iq7u78lienn&#10;38xzX2o/58zSXg5Z7p+MIbCzn51sgrlBVws5vN5fPgjRCeCqClK4OjUEkBuzVXdlK+ZTUTOPC7l0&#10;7SD2oT8M/QdX2yMdj6T/KKqWb2TXXeBrweupf9aatgpqpI5S44oRTRaBQ4zLVCeTFNRUR22TVRX2&#10;4DCtk6TQptkHTT1qGQVS54G4g7q1yWpLuaNITY3ATZ3YvXkgYWZMiF3iILSKxAgk1gzwuYwgD5mp&#10;Ac0DhxCy9ORTLeMkuWOW1mbyuZbiCmVt1eFipnB2D8TMXd/mWsZKJBSoubtwaxXMfbj2v/0vn/7c&#10;3/3pV375l8yru5sBQmTMTnAzjw6y0dq2kZJZA8ONvYLcUJV3hvZT3RXEUkYrDiFTsmbIkNXSvQhn&#10;dq+DwWDzztKMDaZVYZCeQRwAFkMFuUMYtQWOgQOLh8DCxDG2WphjiCRGpc4k5K4cmCCumoIEZoC0&#10;lFI9Bm7jSCxeTSC1UszRzcEEIAi5e+rCYrkPMHlpWgDJXYopx7AAtZiooZLA3BtcSaC1TqNrq97U&#10;CLsSLaf95Z7BmJ2CE1SH1loyiiIJ1Jo1t7kZCfWiSmA0sCRmDOsTZjdTbW2eZwPRrhzYYkwd3NUI&#10;psRJHeSAh/OQLHMCOYiiSGBDI7cds1CrKoRhu/8miZhoZ/Is8W3Z7nRdV+qckdkiMS8Wi1Ln7WY7&#10;DpPOjQzTdprW07iZKciwmVxIEjMcRM1Mkhw+tiIJKefYZYm9W6HgM+nm/ub09t0iXk26rnf4Yn//&#10;9p3bKcdrj12NnZzev+eOLiVhjhLIMc9Ta6razDzE1C33+tUeQFeuXIVISv16s2a3Lne569o8t1IX&#10;e8vj60+kLg2braTc5XR0cJByMGurRccSiaJWh+ql1f6dO3eIyOAOCywsgYVjihxkvT41be99//sX&#10;fYZjb7UipstXr/RdNw6DqooIwAZo02EzzNuyXq/v37tHTJvtttZqTft+cXzt+na7Zvfl4x+Ugys6&#10;VSpWyzx7efHzv7G5u3WOOacGbTYHITVXNyZWZ0NoOsOsmq3PBjeKObLg5IV7d75468bLNykQzMx0&#10;GmZj571e3Ym4TkZBCIRt2Tterfb2hZPODWopJmayotScHMtVz4CQBXefyjJKK/M8lvV6mMq2tGnR&#10;9ywcLsqyLnCBC1wAwLuZ3BnPfvnn/8vl+z/2/T/4U29of+8f/cnnPvOJRGf/4K/9mdeA7/zLf/jj&#10;v00jfFfgs5/9LBE9/fTTq9XqK6Kbhw1xvprtzqN4k5kOHjHWecvyLgf40TUJDi16Pud92ILnTZ0/&#10;6IQYbuc6mq/Az214duYI51Ou87TyXTnM63VY2E2ymbGrmzkX5pw/3xVy+fn6BmKC+Y6v2bkpi/AD&#10;AmhXeEUONDU7Z5RA5CHyThlEu3uh7+CtKiJ6+cUvrfb3StnevvOiCE/D2eHeYzfvbnKIKUrsBGyl&#10;+JVre3fujdOm5dxJpHGaifLd18YPXFlc+UDW+sZjQQCgwCpKErJmOe8CijFXn+cSU0j9SjhKYmbb&#10;nN7fbs9e+uILR5evrPYOtLRxVkAQJHRxnmx7soXZPDRmNrWcZNHH/VVerIKCmz1s5/zbAwJMkYIc&#10;7Kejo7iIdnw5hI51UEF930dWVy8lxUN76U0nEb2B5XF9XQBFgNx7ZT2rNbOjw/zBa/uro/2N157s&#10;Qx9avOeKHix4fy8fXcpTUw2U+1CUtMLVt3Odq0lKm6GlPu8qRrgLw6TjQax70r9nUTrde+Kjf+fv&#10;/e13eI/9roW7ayBmtplbo3IylrPmVXQ7NVetynu5wpkdwfu9RRZM44ZCcEibLbKYv6npUwAAIABJ&#10;REFU6bguKeWpFI9UpyGQhcUeuAJNPHJg6oIwQYyiUS8cgi8SuQHStu4iZtTKTA0hRhOom5NDSMRg&#10;KiSSMxG3aTTlmJNLiio+18QiKeYocblkeISpFbQ5JAQ3cvbmMWZ2ZjBmN8Oiewy4xzQyE3MgIkRo&#10;mYngvos8t51Vi7tzjAgEUXRs6uYGNYJTYBu3TurVo4N74XNHZgIag0whDIogBsGgBHMxcHTTWrYT&#10;xEo1aztiyBkkiVy8afFRwU4QNCcOoKa6S6tnd5IgpI0IKWdVr01FCMKm7pwQemZHIgcQbC6j1Rb7&#10;DuRlVldtVSDMbrVZkMwc22xwn6cBanVuZEJAlxdOEKh0gdic3dSF1aAsTqzTVHJI5BI4WZs5kLSa&#10;UnJ1hkQEJxDGlKVUL+PaCa3WuZR+sTR3Kxa6rssdQM5wrURghjMFcAgRbq0oi8KamksQCgIHM+Cu&#10;DiYDizBsd0TcAZNI5O7W3GZ3enXj3/kdHwG+3uJiZ5bV6tIi5a7vd6W9m2E4255uN/dcKeTchKam&#10;eRFTDGU7iTK1pt6cnU3mk/Hxp97jIqqQKNO4GScbxsmmWd2mqeYuV7gQYo4phPsnpzdvvnrt+vUQ&#10;+ru37zDczEiYmXY/G3LXxZi06Xo9SkjE4Yn3PpUWyw986EMhZHWA/OTOrZM7N6ZpY7UcHe594bnf&#10;WPQHkpcpdurUzI8OLx9fOX7qfU9+4hOfuP74tbRYuPu43T7/xWdCkstXr+bcmbubtVpTTHurZWnl&#10;+Wefe/oXn4bzam+1OjjYP7hUm6rDHbWqOwGkpg70fc8xgJgl5NgBzCx91zvQWrl89dpyr1vtddM8&#10;LlaHAXSyGe6enLbtCbOTcdOpDS3kbM1YiBi1OUgDu0OcwHBy71NgsMRIwSV3R49dgbs11wYC2Vjg&#10;LgEsEhjqevOV1+LhMl/aA+AGiSHGyIKUBOwA5yQhx9yxVaXWgtH2ZKO1hc5Sz3kp3M1Vionr1/1F&#10;usAFLnCBdyfeneROmZ/+s//6H/99/9R/8Oii//q/+ZE//KEe9c7f+oefBfAXPv0HLiz23zZ+7ud+&#10;7ru/+7tTSl/JxsIb56JvqZd5xDrnDe2v8zhvWY31sHjnYdnO+Zr04I0PcTSPloDRGwZGD/Qv5/qe&#10;R+UwO+5G7WGhD4AHdsYOOIFMfWfHc070EACPOZwXeWHH7fBO8mNqYCKBNiOCFnXbGRfA3CRwCAQ4&#10;E4lI3XnrMNVqTNTUziPV30Gewt2vX7l00B+k1F+/9hQ4TTMVs8ODNM1TGTUJk7YylDK1edtilFYq&#10;e8ghhECvvjRcvxovPbawYl85mg8eF4vwf/7dF199/iyvAjOmOjdCbVa1hNy9/6kPhJDdbapz0TJt&#10;TrtFV6bNark4uv5YBywik0IL3BE4rE+3gIbE+wfdzrFGm41jI0UgML2Tgqe3AsHM51LJlYgWi9RF&#10;unSl50Qn4xiy1GZvcWgfrl6kN77cuUO5Ax5DuHlz3S/CZee9opG1rmSV0tEyLQ6Wjx+lo6NAQgyY&#10;0Xa2EAiBu/3YHP0yHr93gSTD3bFt2vpsO83zYpXPbp/KtkqHS/upnD7zr/zL/+o7urt+F4OEhIwC&#10;W9NutZIQiUVYSZ2qIQLbyk6SIgeZ11uzEDh5gJVZxzWZxK7nmIki2OpQdCoUE1eV0Hl1uLXWyjC6&#10;G4ohsxnIvZ6utcId0kOHQVHS/oIOOokxRIF5LaMQuQVKwRNXbWYGJHdvtXorZq6OZkUnMpvJyQEX&#10;Io+hy82IwO4jR+WeOUMEZpPDtQKhgwIKI6eOXD2EYFbIidRNFYGkE2dSLQShCjKiRB7F0CCAgGNP&#10;JjbMcHhRF931CQNCglh1UNix5mxNAUIgauAolBmqEsASIAx102pGWqsC6EzrriCSyJSd3KEOY+UQ&#10;AXbnEEi17pyMWnMJggDyGVTIwEym1YqBKC+WOhdtxmwUCV5bmRqBQ6h1alrg1qqRhBh7CsQicJ+G&#10;gYiInTWyZG2NArN0ImGYxxC6kMgczUtrg7q2VsIilTYYdHWwyl1uVYMs5mHLLEJCLKrNYUSQjkMS&#10;0kYhmM7mTiHVNu8ixDjCYQ4NwQnMTCkwHNZMwnnaADO5M8FJgkQGsTCZhQeu8AI4WM5un37bt37s&#10;6yd3aNpuD1arvIzmjYjA3Ocu5ejJ0lLmuVw+2idyAqWuDzFKEOIgFKG7gmfv+rB/dQ9wNSNzt8YU&#10;WSDCZF42a2KDSEox92lv2bvqjVdv3r9/d7Hsx2ELODMBLiISRJuGIK3VuUzjNLday1wPDi87eO/S&#10;pceffHK52pcQ95YrtAKiGLtr1x+b5mnYrm/dvlu1DsNUa2PiOpeT+/ddTQKlRb93eEjCV4+PL1++&#10;LhwkiINqbSDaDmOIubm6g4j71V7uFrHL67Mzd1ut9mKKkvJyf9X1fUx5O4zbzabM8907t9396Phy&#10;jGE7DeOwMdNpGo+Pr7zwhWfINqVj7tJenw6ODq9/6FtZLeQWYkyLUIbJmWHk5hzIHQB7AzlMzbwN&#10;c3Eyd+v2MriJSCBhoRQDGDEEqooYuWPJ+ebLt48Oj/qjvZRCcyVBTNHcQFZKi0FYSItZqyzc9ZmE&#10;qA8Fvndl1ffLLufa7PRkPfuAbh7ms2/6FfgCF7jABX4n4t1H7tz/uc98+rD79h/864/eXv7IX/rM&#10;//1vftfjAF75wi//5T//d/AnfuyPffgD7/wQ3x34mZ/5mU9+8pMppZTSm/yJv/L8TW47b8Kb9Ah4&#10;6O1vqkB5uE98lUd6SKHz1bZI5y7JD8+Q/cGfc1nNm0u3CdipZM4D0SXwbo1d2PouSBcEEdppeojA&#10;RG5wg1ZjPrdh3iVDnVdpCXbd2o4HIpiTGyQwE7dmu1Yzg+38enYJWmTmMcmuFuwdRrEc4+r2ndde&#10;fPHXXnj+87lL//hXfh4aJNvBPi0DhIOrB+KcU86dEFPV3Q219UZ9KUqN5RFLY6I2+Ie/83D/euoX&#10;MQTpj46vPPmk1elguYgxnZ3cLWXYZZRNU2mm29OTcRrnOve7H+TeXBuRJJH1poicWyKlnHIOKYTW&#10;jMDTyXxw0G9P9O1npn4zbI7ckRKnFDaDrk91vTVnbsWr0uHR0mfbnk78MLnzW1FRbudc5moV/oe/&#10;/uLv+fihsIyJThbw/dCt4sukr3xxmuawuta/7z3Lo8vp0lFPDGYUR1W/v65Csuo7MHf73WLZrfq+&#10;GY+13r+/FQTrYjpanqzrs8/B376R9AW+VrgZgDKNMCYJEjDcveuR1JUgiMEBUqgWn8dSmwtIiNmI&#10;qa1bXC7iwYETNdXQBbgFjiklkQALw3bbqrVIHFk4MoJaJeHgsKnyIveXl/1eIlQbnXgpMExWTs/K&#10;PNioVE2QHVGBadqUk60pd4sFE8BM3BtSrVNI7u4xmDuXodTZ2Fl1sEk5qlkg6alQOyva3CiTLMmq&#10;REMH1+aRSItuR7RmxojZSYlJK7mazUY9UeqdWoMRlACJIOlsY97MBVYqrRIC3AkxI5E1pyZM4qoU&#10;GQydFMzUBd+xo5kBsARXd2MrarXuikRB5BB2YknmLiwkjsBKZgpi9Qb25lZF2JTd0aZCcDMl4hQy&#10;UQzUtaZtasIUY9SmcxliDiFkSCTiRtTUAgA3FoI7x0gMIa7WoEqgRsG5oNZhquQWhGKUIIkljtN2&#10;EbppHFprQVhCIooGI0/WGnvS5vN2U2tBiCRMIRO7G9xMWIQ6MFmbTV0b1+KM5M4EEhED7+SQQRgk&#10;wpFIjHiYdZcS2ZqrgjiYKcHd3LV5NTMDOYkSBGTuCmI3xXZ8G8wOEE5OTuayfep9T2021Y1yjNvt&#10;sNmu53mMXc6LEHsh+HK13J5uWAIHcYGJN8xBQtlWnI5PfOLJ5fGCiVLXrfb3KXpa7CsnhsauF4qt&#10;aaDw3iee2j+8XIrujK7u3bu7Xm+JqNZKRAwws5nCqes6IXFtEsMwbKZhXCwXe5f257ms9vauPPbE&#10;/qXLZCbsIWYzu3Pn1naz2WzOlquDy8dXuy6v1+tnn3v25O4dwFVbSrk1rcVu37r//LPPuXnf9SKc&#10;Uj/PsxncNKUcY1ysVrmLL77wxWef+fyN125tNmt329vfTyEEFiguXzpcLRfveeLJFFNMebFcLBd9&#10;KVOd52HcztM8T2Pfrcyt3LtrCY1s20aDztPAxMGjWCzzTIGIdocR4sZgtSqBiKKTEadx2E7jBEg5&#10;LWfP33ruV58ZpjmGwDnSMvilHJPETpD55OT0yvuvLN6zWq56YncCBalAqVUnbVMt2zYPExRQVwaB&#10;oiRq2F8tUupUpFsuu1VeHO5zZokI4cJ05wIXuMAFgHcZuTN/+XM/9uf++Ce/7/uHt1r6H/1XP/Yn&#10;/8jv3z3/3E/96f8H+C/+wCev77+TA3xX4Xu+53sApJSAtyJxHp0GPzpHfVTX42/V+HD7w50/ujna&#10;FVidG1bQ6+4qb3gvvWm0O7WOv74VeiDeOQ+62gVmnffpDjMXoXNtjp8nZz0wwfHXO3kQnmUP/Ht2&#10;WVfnHinWAPfdBNvNACIYAFcDnXs2OznvTEKZ3N3URQhkO++CkPgdjUJnfvbzz929/9o8nT7+ng8f&#10;Xd4PgU7PNjGH9XrkjPW2VGtz0VrBCm9tGoaz06HWGa7LvbDMQUDaHjpsD3Y1RyprtQnbdWnA7bt3&#10;7927OdQ6TXW7He6dntxfb2ptrarBh83GyXMIUIOj6kTqDkqRc5eILOQowgRan43T1EptIkRuMFx/&#10;fPnP/ItPlK29HfGOgyKBvwn8DoDt1IbBx3G+e/PsdKM6t2HTdPLhtLjuHLW/Ojf65pYHVB8TIjZn&#10;88KtlHYQ0r2XtjRwyOHGy/OLz5488+VtMbu65I++v3/8eLFIMQaW4Ks+IoS5FuV5ux0Pryz3j/Ni&#10;LyKky9f2mDGejuVuDTlcO7r+Nz/7V74Jn/8CvylIGIAgqUOrAR4PVlQCFL67rDSvsxvIcwcn3Tai&#10;iEQc2BlW5rpdz6WhzHWztVLR1KO7GfUWu4Wj0Xr2piTMETEv46pTQ+yobrZttmk9a/OQGFEpd5K4&#10;S32/3HOvHIMkVhsBi7IwkhwDvMHE4a1OYHdyNzB6VWaJwiXERJ0IZ+7E5sahtlqKtl2AYLNqOrjG&#10;VgGASCQBnBE7MIyU4AqDedzL0ObmXoxIHSQc2gRt1Ztr2fpCXAIJqBeU6mwwtWFEIGZyqImSBCJ3&#10;Jwq0I4YeMPcAAGbOCaSIkBCYg892fq1i0nliYq0KI+ZdqZdCDe7NGxGqmzXjEGOS5hRyrHOF6TSV&#10;1jaSRQltrAZl5xjyPJaABkYtDaocmCij7TxsqJbZvag2mFEIrbbIzsIxpxjZGeMwNYc1s1ZyzKWW&#10;vMgAbYYBwDQPQjlmqVU5IkZRYyIPgbSN5JYkemBJUYRT17VmoACbiS2IgQPzLttQTKHanHgsM5Ob&#10;VzcldWGF7I65CbtbZZAqHF6Lc0CI0XdSLJiqEQViAhyPmvT9VqfFZjP+Tz/x9K1b91577aVx25aL&#10;fQCtadfn+3dO87Jr6lefPD7dbJv66d3TwFGEJJm6zWVUVTUDvM4lLcOwnl1dSyVtTIg5ivulK5dZ&#10;PTkLs5rdunWjzvNyscoxmVnOWUhqrbq7AcMCAgtrOxdqEXHKaRi38zy6tVs3XjNVszaNG0oJeRlT&#10;OtxbXbl89dr1x7ouXT4+7vpFv1yyJHev6vM8xpT6fkXEe0dHzNJKhegwDZthW0odhk1MSULY/cxY&#10;7e+dnm1u37qt6qYOQmt6685tgnRdJqa86A1eTc10tbfKOY3DcPfOHQkxBMkpi4iZTdtZKyZDqmbV&#10;9paHgcONl18WYZFQ59F2NkrArv6cg6g5WEBkAAyG5uZRcowZ5NKl21+6V2olSOYoysGIu8B98sH6&#10;g+XBY5fiKrfgHlhbaU05sIRgRCQCGDnVqk6cFtFN4Q5TatbUGlE1oyhYCO9H9IR0Qe5c4AIXuADw&#10;7iF3hrN//HP/Wfe+j/17/8lPvuXy7/qhz/yZP/ndaffi9H/+7v/4OeDbPvVd3/7b7b/xOxKf+9zn&#10;fuiHfgjAarV6wIY8WPawOQ7exNS8cWfTI+zM608eLaR6/fmbSrr8oS0SduHQ53QKdt409Hqf58nm&#10;cBJ6eMz+EJnzoM8Hs+WHuZ6HxqH6oBjm9UU7RgY7r2W4OTE7cJ6q5eZwYmZmfqDhAZE3EDHx+ftY&#10;SHcOBYAbYARAm/sDjsjViVjdmckc34RY768HB0d9TntPPPEtIS76HN3oQ++7+uoLN3IKoQvve+ry&#10;PNI4akzsjC7x0fHi8vV8ejaMtW6nMH/p5Ph6fENaqZ/vYOnw6hc2bTJyn4bmqnUaOeUv37y52t9f&#10;LJfmrWkzxTzUw/0VEVb7q13AMElCjO60HYZxKGQemS9f3meCNw1MIUozV4fCpQKnhgD5zcU7Dn/k&#10;jnLb2pPfefjRP/jEvP2GIleJUKtpsc26bIa62M/jWIOg63DwwYOf/Jnnf/UXb3cLAR45R75ah+fd&#10;kjXvDoWFjy7tX8mJNhVKNzfbNsrlJ3q5XXPxuzrbkZTLsozhI++/5IGnwe/cGuJM+SgOTJf3ulsn&#10;p7xYdo/1r56ebOaT4XSiBW1fvVPuDdeOr/6Nn/yhb+TjX+BrAwGggJyQFtGcdDsjghll3LibOetc&#10;cx8JysWgzgFtrHUqQsSLBVsKgTkkryp9QARG5P3cRmWhGIOLefNumUgd0XWYvFStLJLBVGuBRjhC&#10;CORsRBraPM0kXEpr1cibU3ObEwen4u4tNAlkpMQeu8DSuSm8wEy4U9raUIx83kwh9QYSCblLIlFL&#10;DUbgTBmxh00NDhsaAexu6nBiQQ4J1Wwzn4cQzsVHR1VvGhcQEWOLecGTk5s39SYUM5rATRYLuCI4&#10;LwOaYlA0t+IQoJFPChICvLGNuqueFWFucj6D74LPDYCwU0wOzxnOpI3ZRHLSEhCILbtRcOqWCzcr&#10;akQUQheiOHsQDjGyG7nJIqMR2No4idBsBPUkEWBv1nSeqpNBgrg2a8hdT+akRkxF1ZRbDcyRWWl3&#10;q0G16eTVRBbelMwSo9UiCNqmea7NC4yqFfWKSHVubiDwXIs10nmCEKCk6pWWq0siJCG4q7me3+gg&#10;k8AxSh+TgMzI3ZUIYC3t3HROjZhBbO5BQkoEsGkhYYrMjrATGSG6C/TrFgHWWv/af/fTT//KP3r1&#10;1ReneTo8uqRtBkFhJDZvy7Unj0Yrp/fPalWJUYQZMKXFIgNcKxoUzPNUZJFy4BiIs6ScxMynGe6l&#10;WEgxMDdtrc7TZmJmSRxi2N/fq60yU0qZdlJSeC3KRPM0zfPctKnpsB1z7nLXb4fx1q2bL375S2We&#10;t9vNdrvtu26c6snZyd4ya20cAnNorW6321u3b4EppLxdn53eu9fmue8XtdSDw6MXXvjCJ37fPyFR&#10;DvYPj69cuXLlCoGvXr+W+34u5cbNmzHKNJSmLaVgZiwkJK+8+vIXv/jCyy+9enLv3r27d/vcXTu+&#10;+tRTH1gtF9M81qZdl4mk1MYid27dZuH91X42aKtGdFqH++P6/qt3isGshswShJjqPMHIbGfsg0AM&#10;UmKTECMzg6zN1iY3DxyvXr8SmTbbYbvewE1iMtX1jbM2lLDoICwikpkSEILCxmHYlimkwMwcApG4&#10;Q7oUUnInJxicAoVlCn304LVWUpOiMAtvy5z7Ahe4wAXefXg3kDtlfvov/Dv/xu//5A981TX+pb/4&#10;o9//Rw7OX7Rf+tv/O4Dv+E//2+84ekfG9+7CL/zCL3zsYx/74R/+4XOfnUdFNI/inDR5QJc8aCR+&#10;hO5507vepOJ5S+0P4a0ZpV2t1UPmO45HVtgpfXZenQ8RNTtVzhuKxs6lQHiQSrS7fX6u+DnXWRB2&#10;Mdvn1NBusRsc2ClwVHckDvw8IYUDn4+AiECqFpMAJEFU9bzn3ZaFAKh5jLIjepjI3mKP/P+IeT3f&#10;u3fjtZvPfvH5Xzfnm699+e//9N9b9t3egcyb+rmnb928vd0/zrkXBD4ZSzMbhrrYzzGlGHiPO7uh&#10;D19yiMjPpU6ko7vocr8DYR7HLpoQUoivvvTCtF4frQ7gaKYFtN5uum6x3mytNeo45FAMpRRyH7Zb&#10;CRKFpnF0s74L7uhjYEYQhMDPfeHsF37hdt/LrsbtLT+mFd9um5tvNvXh9rDiz/3MK099JNdvzLjR&#10;HSFIn2OIUKdivlwEEVrup7FMv/YPX9wp3x/so6+pQwDuLoGmm1Na8eZsXJ+09SR1a7/0S3c0aTxK&#10;tLfcmJvlsVkbyPdw7/7w2MFicZCqGo2tTXMbFI3KQGf31nZSDiX6fsgf2r99Y0PVephOKvWJb+Tj&#10;X+BrwoN8tHnelu08VyUmq7MRxf1Lagy1mMkpkBOgEo0AEYkxM2M6OVEdRUTLpJzG9UgS3a1uN1or&#10;xzitt9aMWOrgrZnDGRy7TgTNKgnnLiOrm5VhYjABpsyGXcYRGZtGIDNFJG7NTRsTnJFWCzcmC3Cj&#10;TCEvAK02M5gE4iFInOaRWWDVFGrGRC7u5qzm7szRrJqRQVVnSQQAah68aQMHc3IvzMIczARJwACJ&#10;IGqpRJUKzIkz4IaOOUZ4ZUmBoxtin9ALKqX9RE5gQ3CCMRPBObJNCrgqNzKQmDVtxnsJ0KpIQWCm&#10;COwEM6tFDWGxM11zczL1WsfzdHCH16qtNlWYlepzVS9QbQ5XhNhFc2cQyFk8MEIQd+tT2Lm0SZeQ&#10;gls1idXZvDqBmInNTIdhElI3A0cBQoDTPNd5rrOJEMUQJMQ+pBBDp22m5o7oTQK7CANU69isqpPP&#10;pnVGEG11KLOat9KCSEo5cIBVbWYu2lANrTWwMZEQAhOCkIgTUYqmDlUhMlhrBhamgJ0QjVwgbgWo&#10;cEV+O/WxEuBQwKZy/+T+bQLPtcYQ75zcu3f7JGURl5y7ubS816VVRxK0qKsHp44pgFKX6mbqQ2JJ&#10;ila3szUjJjgvF4tpOz37K18ovcQQAwIRzeNs1beb9Y1Xb7RaSy3zPJkq3EWYBeae+67VulzuuXuZ&#10;p5y77XZ79+7tV199absd1FxCKPNgbjGE2vDll76Uo7a5NPXtdtxsNqVWkTiMA5hdVUEiPGxHLbXr&#10;UplHN5R5KmMhps1m88rLr9y+dbPVWmu5+dpr909Phu02xBxCJOJdckAUFhEmPjo8/MBTH7x67erV&#10;648dXTk+PDpys5Q6wE9O723Wa4e3VvcODtSAos3NF/TqSy/Oo80zmsIVriMgkhILRyInZgYI3oSc&#10;nUBAbToXdTMyq6W1gCDx2pVre1eOytS86nxrLDc2FERLHe7NZdKq5lH2H1uFvRT6LvaxQIvVWpoC&#10;RGitKtNibwEIRKqwEepcJUWJDLJGZoZnn//8r//ar38zL8IXuMAFLvA7E7/Tqe77/+gz//0/+X3/&#10;/m+2yvv+1Od/9E9/5PL5K3v583/1038e+Od/5E9cuO183XjmmWd+9md/FjvNzlcDPcTLvKXQ5nWz&#10;G3srTuhhsuZh79hdG9HDFjlv2MRvUgX2xk52ih5/QDbtCCA61+L4uazG3zD0nbrHHdit6HTeYg9U&#10;QbzrFiDic35ntxWAnMDuBiIYuRkHdtvlc9lOy+3mbk4Cd1d1qIVd3rlBhM7jtdyJoGZCZOqu9o7G&#10;ZcFXlw4uHx10eanL8e794bkvfG5uJ74+8Bt0uNcNY11m7joZRnVOiYLzvMj57GQL5/3H8ujt1t0p&#10;yFeOrGNX1ACd/dLvXRwcJdtaSNwlWZ/J+mQL6Dz55Uvd/fWaiLKwq8/Fb9+5tbd3RBL6bmmw5n54&#10;fOnu7dMkFFNeEW83mxhiEi5mZ+OcogBB2LukuuS5trcyVwIcWnx1NX7vv/UtJu3sN/QffOaZ1epc&#10;8Ddt7OPf+56Pf/zS/4hH9GVfD4gwDnXs59bc3C/th8REAf0+X33/IWDEbzwF/JGT4qsdIXfA+hUv&#10;V9Kv+vu3zirq733v4Xin3pv86ocW98xl9vVau+NMS14ehDDL5m51X116fHnT5nLi3XG0uL292a40&#10;f/S911947rYflGWmfLDSzTZ5d++V+2/zk1/ga8aDqxMxLZl8kaM2Y3E1s7mqz8u9vdoc8+wUeZHd&#10;zElConmz5ZBytwK8TXNYJBmLpDSPQ0o9jGK06fRuXK1YzczEi6G2reYulWGOOQdiFHMSnUbuFqhV&#10;qdpc2+wpR1UHFSSOMdX1Ji6ytiaI8zyHJbNB5601IAaioEqOmQCWFJhIuKiyIwVxqDELSMjcGlEO&#10;UoxpZ51OHNxhpaVl13aVVaXYHELO1iYBu7MjkhfunDm7w4uZgBfZxaFGGmxbeZVRXNW4wfabVSBy&#10;HQsmmJNtZhJmF46uOxfz2Z0QerICiLKC2IhJa+PEMXVlLLNWMlhpHIkZrixQVydliu6gEEhba8Qp&#10;hFqLenUiKBoBpjlGTc6m7mBDLcYirTZKUmoRirVMEmJ1d4cA7sbqxYw5siOlXErjlGEmEphMYVHY&#10;mdoIhAaKKXYUg2rNUcZNdTSABYEWC6szq1lTytnmRrBFv19qFWKKzDPMiDPBYUAUrm0QT+QCDjFR&#10;jNyUvDZ6EI6lpmQ7b2EjZxRDFCJjkJBUbq3VxMm1OTzADeaAOYTD2yDJCbS/v2TnV2/e/Ge/89sf&#10;e/zJqtWqvfjyC7/6uadttJtfunX85JWz/3fTBQF0GicCmZsWd/MCsJC55dXylS/fISBITtncKPaL&#10;cbjHIUwbv/XyiX28Foxp1bEQBblz5840D9M4MNNLr7x0cHjgxE3NzFJMagZgb29vmsbA0kife/bZ&#10;J977XnPSatOwzbmXIGfr9cn9k+Mr11ji8dXHb776ck5Dv0inZ6fr9Vmr9qUXX7Rac788OtjfzvXZ&#10;z//Ge97zOFETlvu3bg1nZ5evXMur5Wq1zDltzs4AZgmXLx2r1qZtb2/pjq6LMIQYm9Y6z25Iubty&#10;9Xj/aF9iDBJT6s5O10SorYAgguWqq20G2jSNc7UlS97vRp3Xt04BPxdYmTIfT++ZAAAgAElEQVRF&#10;U3PyVluITNoSpWozsTVt7HlX7hcEZZ7JvNvrZcUFZTNPm+0ZmW9f2aQlX/7wca3N52ZVZ28S/j/2&#10;3jXWsuQ6D/vWWlW19z6P++rbr+mZ6Xlw+BqaIkUKelhyIkWkpdhWbARBYAS24ySA4SSGgwiyLNOI&#10;oyBxJJt+JAYkS4n9Q7AQA0asOAZsyZYMx5EtyiJlkdSE4pDzfnRPP27fe89j711Va638OLd7enp6&#10;xBnSFiT5fji4uGfvXXWqau9TZ++vvvWtoGwq3s7aWnv3AIepM9D3Q9rbq52Xvo/Spp3Ogb4WHet8&#10;2ox1gAvHoBFOXpKiPU2YdYpTnOIUv5WVO+Wl/+9/+Z/+06/A7OCJv/v3/sy7L76+QPTMr/3MX/k0&#10;vuev/MGPnt/9N93C32b41Kc+9b73ve8Tn/jEfZgdetPbex5B/SvturP9zW/vkufcYWTeoL6526Dk&#10;zY3ZaHfulkKcPDfR6woJAwASwl1qDqY76h2nTc5pv8303PVBjI3tjr8u9qE7ipuT4Cx3Y+YNncFM&#10;bg6CG06kPeTE4ABVdwMHiJw8329IIjPAN2nayYpBsCly91D6Wxgsn1BVb2FcSTgRH5m9VQW3VUtE&#10;/ZiJJky5m50L9eDll2+uVyiDMvtqLGcuzlwRUxBmK4NTPToah3Vm9TbIzZv5aOFMTG840bctjRii&#10;dHi1LI+HMhaS0DYhNdy0cTaV46MjIpLIqmhjJPZ+sb5549rhrdeOrl1b9nlYjeOYp9MmTaa1Kjis&#10;+1pM+2IkcjLu7rlUdxqLmeE+3I5jWGlfStwKh1f7f/BnvygN7T3Q3fEPVtjZd08++2s3APoaJVPM&#10;9NrV/qFHdnZ3Us5wRwmqrbGM3/NHPrhclDdI0t58zt74/504v+Ui/8Hv/VD/gu5dmi6Rzz2+c/7y&#10;LG2noqyDrfPYkoWJEDWhoq59Kbpqy/YkHI39YgXlJDt0c72SQC1hNF3Vcm66lV8rk/kku2rl1U2/&#10;dOHs19T5U7wNkBCAWjMTWyEEVqrEKUwCM8fQuDsZmxegQjw0Qk3QarGJElCLac1GBOPYtJpzjExU&#10;MW1AFENiDtJ0HAISM6SNyYbMxG4FZl48jwNbGMeeCZQ9TbvpmS0ilhiFAwMoABjcwHKpa0lex7zu&#10;V0bE0qiT+RiixCgUGis69Otx1btohZIk4kAuICUnaRtiIQocG1+YDahe3XIIavAQAYA4AqgYERKC&#10;MIOJ1KFLKquBlB3ko3lWZIW6iJkOOg4eVTYim36T1Iog7IkpMJiIzMg1EwWh4miZWzZ1SoCTdAIQ&#10;jDmQZapeISAnBHbxTVY7jgEOJXIRBEAwjlWBJKy1CkiLCTsLJaE2xVoLclUXrQojiqi1hKRQhYOC&#10;mJCbdm1DtgnKdcAZYEiMGFQRAuDulUFaM5TdUPLaGQAZFMZEHJl9rLFtSHjjLTQsCmkMFFITMaqA&#10;jFCqhiZqHW3MamPbteSRyKEKM5gEjiwwy7BSxkyqJMKRnYKBSMTJWQIHNocTqlY1VDVzg7IEcSqQ&#10;CCIjgDbeKQoQ1st3ypG7u1aezmYPnH/w3NkHuWmatnPX55573t2MzIlefuYKEUMxHA51qOZGII4x&#10;15qHUkslIZp3h8/cSG1i9hAllwFFgVDMQkATWPsxr/pc8zCstOYQgkhIqSlquztnYkjCxMzdpFNV&#10;OLTWXMpGqBtj2N7ZjbHZ3tqNqW2a+NyzzwP02quvHty8LoSXX3quanns3e/tZtt5dSyEnZ1dtepA&#10;SiGlZjKdntnbOX/u/DDmsdK1azdMcfmRS2fP7nWTybkLD0iMuWrXdTHIsl84u7suF8uUmihxNp81&#10;TdyabV1+7JFu2g7D8vDWQc4jgFxGM895dHMiqbk8dPny9nyXifohExoSrGpREWUaF0OaRBcDKjeB&#10;CG3k6BKEUZRIKnLJ6xCb2E6sOhMxmlqqMHNoaMqha4jFamlJfGXtLKV54yIOzrVoLbDNGhYaRFKn&#10;ZGkePHBqg5sRiCKy2TR2ti51la06NyEEB+VE4uQZOapRoSASfgNdCE9xilOc4jctfmtOhevjf/nz&#10;fz49/OR/82fv77BzB3/9Mz/z+7/u4dffD9f+wse+F8B//q3fuXNqt/NOYGY//dM/DWA2v83s0F2v&#10;O1twF89y30fTt3pe9TdWeE+k1d1l7+GA8Ea2xe9wN3eV87vq37gkm4M20VOvJ0J3dWwSmW8MbnAn&#10;jow2xMoJg3Inl/Zm221DAtyOADN12O0BcqcTWgpE5ObmYGE62XnSkM2NdAwCghttfHs4EDMkiju5&#10;g4m0Ogm7OjGb+bo/+vh3fQyAm2/vTu4jRSFaHPVE6AS77X2EUuq4sRJyXLjQNM19vIJzLotFZab1&#10;6kgrX7nydIhngOPnXjkce3NAx3Lusb2dc81Lz966dVy6FDgGMwoS2ijEnBWVLE3I97shBrK7DI82&#10;w8nEkW49u6bgYJJAy3V/tF5YdYEvl2t1z3m0Wt2wHEdmbO1O5vNJavjVK1dIpGt4WPRj0dVyoXk8&#10;Ojpk4VI1CpN7SlLNbxwsh1zHorNZ3FBMm0i3O1iu8u/7E+/7cz/xbR/93Wd/9kefbrbk8//k5Siv&#10;561K4GtPra58ruevedo09YuPTI9ulSDMAetadb/pu+ZoHD/7z15t4iaV2l0F3kqetgkGVNiJ5QVP&#10;CRbw6rWjrf027ODiuflDl2fNtvdtOT7KfbG1KQVfV6YQowZxsSV2d9v9h7d0Nh4fj6Uha7TZa9zz&#10;iwc3aaZPPLI/OQCuVFtwHftLjzz0NXb/FF8RG7YupdaqUUu1H0NMJKBRVc2NSi5ErJagVJa5Px7z&#10;jSPnTJPoMJkkgqQJ1bqqZSBJHBsI9Qc3HDXNpp6t9qs69upsnF2Yu0TMriW0CUxp0iBZQ5FjAnMe&#10;Ss2Zo2gtiMTBiBFj8L5I1xo5UWrbSRtS9BS7GJ0Cx6FfjEV1XDUhpKbhaYICpGpeSo+aXVXJPKvZ&#10;UE19VAStXLW4e5K29aplGCockSSKjgYr3HAFYWr7D17guXBLXgEvcRY5OIFIgoPCfMqVUAEBT4WZ&#10;wOxerYCMIUamTkYb8+fRTOrGsk0LrABCWop7MRRzIBgXI3cIgcnNoxCBTLW6k7oEtqxg5RDgVM1A&#10;gFFMoh7JpFQvmzReHEESm+BcqyKEUE1iCjF1VjM5OTyXkRuRmMQlpjjvdh+8cGkoY3Ah1M3vTs5j&#10;6mZRonp1o2babRj8vizG1WoTxwpXNq+2rjWHCEMtdRiH3Exa7oIgEDnDQZAukbTDuCKYFWcR40hk&#10;ilxqdaMYuxgiC5E5AyGwu4qDwYQKdUkCAROYiIVKUTP14g4iNREiCuYBJMSNwbE9vXHz2jvhd3x3&#10;b+eP/cmPL46OudbY2MH1m+O6z7WWPAiIIGcePLv/0FkiymZpEuMkwCVNwtj3IGy0b8xex16cYW5M&#10;xaxrm2q5nTRbszms3ry18HnbTreEEGMSbpummc7ms/m8bdv5bMsBkQD4MAzE5HBsKhMBqTCdPXv2&#10;6OhWv1zMJtMoYbY1Wa/X733vE/P5XK12k+bpX3t6tVxPJ1uhmcy6SQzy0EMPSEi7u7vrdX9weHR0&#10;6yB2k27SkTPAWzu7Dzx00dSbpjk4uLk4OgRt+E1399Q0Fy6cn23Nl6vj+daWmqk6C/eLlantnz27&#10;s71jJf/yp3/x5/7RP/zVz/4KwbWWaRvf9cSjezt7r12/vj3bgunexYtpujPZbS8+dDlIs/vwmdJn&#10;K0htE4kDs8AIymTOqZY8lto0834YkZXJXdjJYkxM0RtsP/DQY49fYrh7HY5XNo7OmvsiTkHEzZvt&#10;Nm230gixjFrX46jMFKXdnThziEJAEG7F1quVQ3PJdRxiFBq1Fhqq1qiczdZjqNbmr3nV5RSnOMUp&#10;flvgtx65k4df+ct/4r/4xm/7xFc88vf81U//0a9/9O7J/vCX/s7/DgB/9CMfPfMWhU5xf3ziE5/4&#10;wR/8wRNm527+5Y7nzlcUGtztofNmS5HbvAzdSUx19/a7S/06sqC7KtwY4t5jrUKvR1dthDOvl3Z3&#10;kIM29ji4Q81sFC8sDICYiE5SoNMdimcTxGX+ejMZm6o21jjYkAjkm64RYGpwMN/uEyEEApHDTd3N&#10;Nu7MVp2ITJ3hBFcz3iwku288AhaH9ru+9XcRkapdurxnb2JvmOj5L10H807jl3brPfsJyEqfuhpg&#10;/p73zLsu4V7Qq6+uX3ihF5ErLz515sLZ/XOX1/3Rej088sj5w8VRaqYxhud/+drhwSiJLzzYzueJ&#10;jVLTCLkTl6EyQEpDsTBrplOxahsp0Ylq6iT9PEzo8nvmOrpmwKhpUjuRGDkFdveuCe7UtUEY3aQ9&#10;c+ZsiF3bzHb39uBsZmZ1NukkpqHWkm0+6ZqQsgJMw1BqVkkyFB0GPfvwbDKPZjB9w3DMZumn/trn&#10;/t6P/tpTP3Nj50w334njsg5H9bYIC3HGT/3jG0evrh98dKLVv5bbSGK6dX0EfJMwresCdenoiBeH&#10;9MJzN2P7FtPym/VxBDes1qU9H8elPfmx/VW2ZfHM5GKHR9lyresynzbCDHEWLmaUKrx2E4KimDdd&#10;Mw/hYFzP5tMnL13oR+t7H0afbjW1sxfTouzpWIZuK5191+72A/tnz0+++p6f4u3h+vXrAFSVyCwb&#10;t9HNDerM0sSw0ce5he2WJDBJODH9RT4eyX0cVwWlKofYmRYRsEgdvJluxdQNq4GskLTNfBKgXoEy&#10;ohKLM8c89KGVQMQSqA3C5KYo7pbroCKBa4ZH8wwilmBD5RCkCTX3xDB3zzAHUQxd4KixIRUYwYY+&#10;Bo4s7soUTVqDOAIQ3SRS41azB1RnRgjWLwavJXSTFEj77G6MwEpYGVcpq3rjpdfIzDJTZAkB1XVF&#10;8GCjgQQq1CUSARzj4JpdnCqIyEUdDgiqAMYNIziHSDCvRgkkIALH4AbLYAE7ayEIWx6gCmIzOAk7&#10;AoMJmksIxNlZGE5O5OrGKGbi5uQShaOYMhNpKWOtTWqJ1KzEILnmYqMZMSciUScqBsDYx6HcOr72&#10;xV/7YmxaZYcLB5EmQsxds2dXC4nLegQTDI3EFLsxF4W6s5q1qWUhOMduQuxWx2Hd57EQQ0KAK1hK&#10;n12NlUWEosM5QIkZFUxggZFV06oaUjKgVCMX0wpmcxixKbRCmA1qBUQcA5MYUXDAnbxUaHGMjkKE&#10;9z549u/81P8LvDPnneVy9exLLzkjTpqtvZnBxzy6GLXBBK984aXcD9Ty+Qf2OYCJUwzE5FabLtYM&#10;OI/rMtuau2uIgWEwHUqJMcUmbvz3xgVwNi5KH4W8+tkzF/bOnhuH3KQmEG4eXjs+OiaQmocQNuJT&#10;AQtRCGE6ncCx7vuXX3rx8NbR4+96Ymt3d/fM2Reef34c6uVHHuu6zsysmpYK1CGX5XrdxdSkZjKZ&#10;rNbDuXPngsTFYrFeLPrFca0lJpYmvHrltYObB3kchvU6l+zuRbVNzbn9s01IbTu1avv751bL4drV&#10;a8vV8tVXXnrxhRePjxbr5Uq17u7uTmZNYD+zN3niiYefePzyxUuXdvb3p7M5CZ87dyY16eDKl2KK&#10;VcJyseiXq6tPvxgCxca8FDJrOtroj4ViE5QYTYjVhigIhJDYDMLSL499LzzyrR/glCddkygtX7wu&#10;vT/w2AVEpshu3s6aEKgWrdUpiSRhCDt5rprNzShsxHxQRPYYQyhMk6apuejBWiL3yx6mCbHxgJXW&#10;Ve7HXOtpWNYpTnGKU/yWIne8f+0f/sgPNd2Hv/dv/p2vePAf/HN//+/+1x95w9NqeeFH/48fA/A/&#10;/uwPX/o31cbfhjCz7/u+7/uhH/qhex2U7yZZ7vn/btwjQLhLXPP6Xn+d+nF3v4fEoft96H3XaN7E&#10;8rjhdjDVpvJ7JD20SV5OG88dp03008nWzcEbj52TDKBwgJheFyc5wcEshNcjuoh4471MgJttyrq5&#10;qYH9jouwqbuDmbRCqzEREzNTiALQJs6rFnMzYgYzCxMAQwhBArtCZnj11VcBMG8UOvcOibvv7U/h&#10;PihWayJV3PVyVTG9PK0g3LyZze6Tu2RrK+3uRnNvJvuzdpuUYpTPf/4pQe371WgMMNjqumyfnUon&#10;y1WZzhsQclHTvpJL4FVfA9tuZ2T1tgc1hmW5ncvMzXy6E9rYzWaJ2c+dnbqWIFSUhlFn27Nc1M0l&#10;UoQHjt1sm+CxSVs7WyIWOYaUOIZz+9tt03TTSVGrtYZALBSEYyQmD0IcXXk0qN3vJnAyaRcHeX1Y&#10;5nthqNavVd/Ihzn0d37nI3qsKX5NmcpM/cy5FsHIbX+7gfq4WFz+4Pz5549e90F7KxLzjaK21Wr5&#10;p3783/39f/yJgnFx3Z/75YPdhg/X6y8+de3oRv9KP2K32dlv97sgbutbRap18xlVG/qyWg86+mJZ&#10;Hr103iBNjBf3u7M7jXdh1LJCTbsBMbxy7ShsU3su9MOwO21e/PLzX33PT/H28H//X38PAGlxB5jh&#10;XoYligsHd62laDErZst1qT0JFSoSG5k3zTRBYigWkGgs0nCYdu5q65y2JqRj7VcUWSm5Wx2KF26b&#10;bUoprxe1OCXaOrOva611REFZuzVCFLhpmRuww2AQVWNvzbOhlJy9Ul4sHG01Vq1WhoqaV0eJQkJn&#10;FuponFIMUwLXyigqIk59aCUE94DYJmwn4hTdJcUYhJoQG4hEHw2wMG8lJWmDs1RXdB4oxoYJHJ29&#10;ZFBwN2lcsWCGjQOYrDdkgxlCDLMpkSOBTG2Al0rBEdQJKE4QZIWTRN/477q51erOFF02qoWgUBdq&#10;OCUIGZNrhZA5UQoUPBdDCkwiDQucyUk9cjQGg+qYvSrnrMMoMUE9l1E4Qlg4xBB9NIe6jUocyRFY&#10;rVg1DkzcNlupZI0OCaxjxViSNGYba3+y6kwBxSiQgQwjB5GQmJzcxrFURRAZliuWmCbbIAkQBK6l&#10;jtm8jG2XUhslou/XgZMTjyWrMZir6mZJQQgiYcwjOdyNhDlEgqsVNgCVBRAIcYhEAS4EP1nRcCVK&#10;4uSBW1czy+aF6J16KnuMaRzGBy89EpsOBFd3xfHNtVsgd3UdV0PTtqp64aELzJGiuHCadEQEobwe&#10;3EFWK3s1tVGjkxsAcVNhMeb5A1txLrGjUgwiqU1ac9ukM3tnz527QDhZvAEgIiBymJm6ObkPq55g&#10;s0n3/g88OZYhCH/46z+yf2Z/7/z+Zz/3r/75z//8wcGhAy++9Nwv/MLP37hxEFJQhzST1dHRbDK5&#10;/MhjrmUY++OjIyZSpya1fc63Do4uXXx4cXx4/epVAqWQvGog3t3bVR2ODm8uF4eTSUduY1nu7m/t&#10;bG9/6Os/8h0f/9h3/Z5//xu+5Vue/LqvO1qstrfOvOu97//2j//+3bMPn3/4cQO/9tLLv/SpT33h&#10;qX+1s7XbzSbWH8bojzz46IMPXBqObvqtVdsklrTKXooQSdt1gcg0awW7MHGQDsSVqFZFVYz2zX/4&#10;2x//pve10/Tej74nEIaDZcMyuzBf1V4i56FUrcvjdUgCh7gTBzezYowQKIYQ3IxD5ElM02mloR/G&#10;1Xo4GPp1NJk0Y1YabTKfHF8f8nFeSZVzHc3TGqh6Su6c4hSnOMVvHUPlwy99/sf+6n/4p3/kS2/r&#10;6Hf/tz/8p747vfG24eqXnv6nP/p5PPD9//EH39oM+BRvwg/8wA988pOfPNHs3DdU5G7QmxiWt/8M&#10;/DrR4/fx3Lm7zs2eX7/mO6FedmcDOfwksoo2QVlOGwkJ3/lccnMWgpHDmcg3SSB8o895PSBLhMwc&#10;7JvbXBY2NdDtZm2qJSJ3It5wVpvc6ZuWbA5jxkbxw0JuMHEAru5uMYVajAPDHQ5TY4EpCOa64Y98&#10;f773Iz/yo3/jb3yUhV989saTX/+wv1GN4u4PPnrmtVeOD9b0fHPuyfdM/Y0Ejgg+NF3/o39x/LnP&#10;HX/4w3s7O80953hvr7t0qfvSl5YPPPRECrKzu0+kT37goy8985n5bP7K1cXOYzt7ZyeTrXZxND71&#10;C1ftcczmrmZCPA7edrJc9AZ/7mX/0ME4i2wAHGXQb/j4uz/zs1+Kk7DRPTHjhS/cTAjEdHCwns27&#10;5fFYS20ncvPm4WwSQ+BhyBKTq68XSxaaz2Yvv/yqtE2+teIUTfW1w6UwwaqZc6DlcgxCKRAzBxYi&#10;b7v03C+v6pvznN++ZG4d1X6hdJBJ+H7x+3x4s6cg5y+0Lzx9LEIcvhoBT0xMSrkv8/3OzbYupoc+&#10;+MiVVw8uPXoGqEDzliXfGIe4XNRv/g8eP7e/k9bjd3zPQ//iqaMPPn7xsbOzZ476G6/e3G4iM43r&#10;8YXrq7OTphEYjcFjORrMLTlNhANt0VlfWfXR+lfqzcb2NNWtsqiwVR6vjnEqcc5p0iVKBzePLzyw&#10;pRS/ii6f4h3hJ3/yJwFI07iTqaJaik01cq0MdypEkQlWlEhUhya21heCIDhEJEQ1kPtwvJYuQuFM&#10;OF5VaAjTGMi8GoSb5GY2jCiampn5aOvYx5W3Wo/HyfZuHotQqOi1KKKneaprIne0rH0RbkyiMKNm&#10;N7GqaULgSCQEru5E0QJ7VY7QXMxykJaCS0w69MzBPLM0UajmWo8LU0VIGEdj0CBOARRApKYymHEh&#10;izAQw4bCHNwJRbyF9SYdKAMEyskZHpOOA8ekamTEEXXIyBrmTanKgHk0LWRBSy/d9GTxgEkrx4YB&#10;WDaO5IOhYSPT4hwEBhfzXE+meIbZbfczZyJUrSKbXwsWkWrmlg3R2VzdSRHjRqSZ2raOI9xYeBx7&#10;ahICAwStJJTV2U2ZQgpwDoARM0aJHbMPtVRHp57a2FeKYhZADnbUUoNEq9WQY2xz0SitYeQEY0bR&#10;Wlm4BrAJ4B6ZSqU4mZQRENM8SkwswmXgKByRyxikcTFXUhbS4goVh6FCmcm9MjMFoDgL6uAxkp5o&#10;YWkzizoSQ6HMAUJUlIDm6Veu/0d/4FuBd5YQfTqZ/3vf/rH9c3tdm5hFAo/9OCx6MeMY9y/uIog6&#10;nn/qRbAl6kBEqGpF3V1z1mylJSGw2VCbrhkYH/mmD/7iz3x6Mm/HQS3r1/0777r+wvVHpg913dTh&#10;YH/t6muzyXR3b7+Usn9mj5ndLDCZWQhhYzMMuDk1bXt0eLi9s8MlXLzwgLtqzhLQTlvmQERMuHnt&#10;Rq26Xi5Xy/X2zqzWklJz7uLF5fGhusjmJoSkDGM73+EoYnVYDA8/fFnAi+PlrYNbH/7wR6pmFo6x&#10;CSHmnHe29x586NGxDDcPrn3mU586vnX85aNnN1Lf+c5cQlisbr3ywpXdre3P/tKnEaKQvOf973vk&#10;sUcfHMcb16+HGG7cvBHixKtdeealBx9+vKndiKLWlmzdJEFZFaOqgZycUKupQ8k5CBUdY4hB5ez7&#10;9y8+fk668NQ//eJxCB7TeHV14ZELyqi1TrvEU1JVB0qpIUQidyuxiZ5LQwxEA+IsltVYTZpm2rQY&#10;jvq+FFU7GsZJFEko5uTYPjPXvidptPGReVgXOvXcOcUpTnGK3xLkTlke/+JP/Zff9od/8u0W+Mgf&#10;+5c//8MPtfesCPWf/l8//o+A/+Gv/d7LZ7t/3W387Qkz+/4//f2f/IufnM1mbxDR3KOpwZskOfcc&#10;djfevOX+BNCJeuYNldOb6r+nzru3+4ZEodtszu206A7w7URddPvw28mt4M5MZhtp/YaBcXqdjcEm&#10;yxUxVA1EdJslMN3kUnUiMnNmcuDEORnOGxbH3d0lklbnjf+OOTERk1aXQK7OskmwBcOJVQ8xwQwG&#10;OLupEzGz+8Yy5vWBuy8VAWATq0XuMm0x26J7x5psYvCjEN6s+7k9uifZ2306C8N4PaWd2bQ9uHLj&#10;8Hhx5oxMdsKNq323snHMs/3uzJkujxxEtnb82vUydxZitbq7k4xpqCZExBQ7+czPfSlNAzYenIM/&#10;+HU7+aDYMcaiKQYQxyZpRq0ek6yHHCSuraaI6rh5/UrO5ejw5plzl44O4E0Jk+hORLxc95NOmGky&#10;a65dPVKzauyqIgLyJN5OabG8f0zVuNav+93nJ0mMwj/9289OZvdOj20Mn/uFqyXo2f09mDjZC08f&#10;SSB5JxSPOyQyAmkGSyxAJf7cL76QV9K1du+cfM9ljzde+Rh+x5OPTnIozXQ2b4dnXnrgDzz24uLW&#10;POBdD22leVNueb2W45a8Whbz1K6OdDLVMWNnKy0WpeEueHGJ6zWyHZ+7sHU0jvNJlHXcir5is0r5&#10;0MpauzPcxKbruuVSV0frt9/ZU3x1+Imf+AkAORtQSRgJXBJgxa1pWIfG4O4oVWPTaOVh3cfUcCnG&#10;SccKiIhj1kQWXVaKoR+O2anppmi8DpvQ0ky9l8okJYYJ4ELJGb4eICFN0/rWgUlr5kwcIscm1GWu&#10;NUtDWBODqoF0RDSnhiNxrV5NVQAHje6s4yhNMoMrYiK21q1ISI4SYptrDdyWfmMJRNG4KulYA0et&#10;halIIDgRgBBQFdWL3ophTlwZgYidmRp2NmZB7x6AAppGFBcuaBs3Y3LA4NGdeSqaawhsgVJgXTt1&#10;QtyWWrtpmxcDV6AWhAYOmQZkl5lDiFmcMthBLk7esCsIAjIih3HNSsEZEphLzmAQS841Bg4x1cEC&#10;Ik+gpSK2glrrWFXAru7RRUisEruR8MaiH+wKFxJSt5pNXDgphVx6r5WiRGoqW10v3UJhJ2XmgCjQ&#10;UkyFOTqXkpk8w6Oys8A1hCQUAGhwr0ZCaqGdxqEv5DkPaGdJ4TXn2HSlDlxViANTrcHJTbOIRAmm&#10;A0vDQcgATiGSVuMkqMbC1SFghoGw+S2FVgBObubFR2EYFQz1zN4+ML6jr4apPv3004+96zsef/yx&#10;Mo651m4+FSEqARgPrx0hgFuezacpROEApaJ1tRhDFBciZnjsby7PXT537alrZmhT85n/59PdPJnV&#10;cVxzSGXMVtLQjwOVptEbN66Nq2UZ+27a1rqxPU7EULMgAkCEzY0gbkOACTsAACAASURBVGamW9vz&#10;UnMT0/bOVhRerhal6gtfftEUky5df/XauQt7V66+MuQxpjCbzURiN+m0SgjLnfnerVs3UunmW1sA&#10;G0Uin83npvXW0a298xdn2/nyu9/zzJe/wMyl+v7euX51eLxYjMtf/fuv/M1KsZnOY2A13Lx2Zb06&#10;3Nk7N19sLZeLS5cefM973v30F7+wu7sDovlsa393m5lLSGd295rI0+kE8LwabFjEGM5curD94IOH&#10;1w5K0Y4AlChB3bp5tzjuXVyEidhdVZWYiLE6st/73d/UDhJEvvFjX//KF676cY5OoYtlLHnVLw8X&#10;3TR1k2lkymOvm3RjIhyIYvTq1dTddenEIc4DGcx9/9ze6nC5XvU25FGZY8iWmxylEba25joe5MyI&#10;TcJ9E7Ce4hSnOMW/ZfjNznOvX/i5//6P/2fvgNnBw3/rxz75De2bSKtbv/T7fgwAvunD33i67vw2&#10;8f3f//2f/IufnM1ndzng3vV3Y2dzXwMd3HXYr4P7Ou/gNt1yZ8vdlM09Kp43u+3cs9dfj8na5Gki&#10;AuwuR+SNmOe23GYTNHTy+SeVk28ySZ2Y7GyYDmycgTbGlhtblk0e9DvDQnd6cqcrRCfJ0XHbjgcn&#10;gWDMRES2ERUziFnLSV6tzaenFEEkgZnIzcydNvFfbxvud2Lb3vh6e7dDRHR0uFwv+Wh5zd0vPfHu&#10;K9evL5YyrK2bd2awUql4CqEaOMjhsl8uLI9FVcEhQIP7UBy0Cbyj1IUT2ZKjwPcenXT7cViUIBJD&#10;WB6Py8XK4bvbkxR5a9pIhAgF5jyszGy6td21cyI+d+EBwE8sst2ITFWchYiYvdYKU1O0DTNC0/DZ&#10;ixMt9+8zEy1vjosb/T/5219+M7MDIDT07K8uJtM4CXTjes/EH/rG85ffPR+WulxqGd7WUJr6mYuT&#10;3OskCjnEgh7TmVk6f7l56F1nNlmIbg/65szdOYX31AMA7//QOWpiM4/v/5aHAP0X/+yVoxvoe5vv&#10;NFSJkjRdk2Jip8Vi2GtbM8mog3GTUkzczhq2kCIb82Hfd1vdwZDjXtJq7XZq2xibQMmXfZ5sU5xQ&#10;d6Yd6+rTn/7M2+npKb5q/KW/9JcAEKoIu3mwhoigI9ysVo/OtJk74Oah46ZteZqyVlczHareZq+V&#10;LJc6LBPH2LRw1aFn9pCEOUoXYxOYonvWqkhCBCuQFKhpQzMJ4q6Dk4OL5qKmImQZVuBEJM4NGIm8&#10;ejVo0KxBVLUXDiFNKLVOLE0METAonFjUFQpTC22qywWYMBVpA9yZSDioOrOj4U1QrSMznJpYgKZr&#10;c1VHhxTcVLPWPLpWdIRGyYk6omIUGZnBhOKmngfzUmJjAndicwKsrDM6ISUwhRg0F246JOa2gRML&#10;kxI3RA4o8nIFhxugULj11a2iVC+uVbVWYRcEJq/mxADRJlO4e6y5MqvVkYgoEFOFgcGBHBVQJQIE&#10;tsm6BKqDA2SI7kEcWgwhGLGS61jciVITYiLK0GJEsUlBJHAqtZoKSm1D427KREKKEIyrV4iRF3I4&#10;CqAoSpYNKG5lHIlNSVISzxSpI0Mt2XSz6gEzu50HqhVmOEQ6NVgptRY386yAW3FhFmFy32hGHMTB&#10;USsxGwxk1RxmxkJGWA3vRNl7AnIU0+W6JxEWIsDd13mdSxag25koaH2rD86TWavqvY7KPvYFkYIg&#10;SGDSMEs3Xr6lVWvO/aqHE2DrxSpIFK5nH9uTVm4c3WgnnRGWy4W6DXmQyN1kGmMQlo1tNOByYrrP&#10;RB6CENwMZSxe1c1U/Xi5+uKXnq45C3tqUztrJ908pmS1Rmm2tnZT0wahJsX9cw+sVsel5mEYzp8/&#10;v709P7O/a663Dg6OF0fHx8tnvvz0yy8//8yXv/jis1+4+uznX/jiZ3/l0//8y89+4ejw6uGtl7e2&#10;262tCcHcfDZpdnbPdJPtSTfJw7A139HqV668ur9/7uy5cztnzsy35iVnr7VL4ppZBGTR+q2tWQN+&#10;6ZnnmjQ5eO16YIqMrFRAQ8ZqMVgpwhIoYXNLwwSSQMErX/7mB/xIdVRXv/bya8899Ux/dUFdqmzr&#10;vo+Ttp10EuLxarUeeuKQQuyCEHkZR1TzCHVzM0FIEngEV1/fWK+HPqVmOp1ubc2TxH6Vx2o5+EpL&#10;RvGWlqVQsmby1itUpzjFKU7xbxN+85I71l/7mR/5n6ePfOef/1v/59su1P6Nn/5n/8lH3hx1Vf/B&#10;X//bAN73vf/4Y4+ecjtvC8fHx5/85Cen0+n9d2/MUvQOUXG/iK17Yqnu/t29R4PwZm+Re5RBeCMj&#10;cXflv87N4UamsklT9QaSBa+TNfSGdp0oek4sb/xOrNZm54aRud3q14mbTZTPxqDXDBsTmY32fkNG&#10;meqGQBIhN2MiIjCDhTcNMHcipDZYNa1OoBBgbkSk1dzc6bZ3DxHxSQ/8N3CdigivHdz8zGd/fne+&#10;T5QkNt/woY8sr+Ubr65CSPOt+f657cef3Mn9MJ+mYSh7ew2LUWIi16rz3WBqw9pO5FQ4YdQ2I9lA&#10;Xn321q1ra2cHoVQFXJjVbD2MMWw8QWl73qoVYgHROPa5LM/tnzHTcw9cqoMCJSZOjZQ6gKxfD9N5&#10;e/nh8ymGFEUVMfK6L4cHwz15su7AHe1cbtwauviWs0RMXAb7lc/f6Boe1/XoxugjfeBbzn78ey49&#10;+oGujF/5jBBjfZTzqCdeFII6mgy6s9U9+6XF6/aifr+YxLtkO+v18nt/+Lv7q8ONZ1989YVX3/fA&#10;Y3/8L3zbcbaMUHqvCOoq08rTdnFLyxGLBCSabcVHn7iICY9iNA01KrX9ejzY2k52XEzdiMtam0nT&#10;51q66q2v+3J8a8yK/b1pUNaw/sIXnnpbF80pvlo88cQTwMaoZRDAWUxLaNsgMCM2Mc/URmmC6WCj&#10;jcNA6yKMOvSBJjEwHGW1qlrCVpTQURLZPNrG1qyiug6DVrc6cBsoxtgZytpMiEkXVbVSw8TkmtnZ&#10;lbUY4MyNhIZmoR+HsS80ch3G0DJIXQoFdrcgCSgIfbU1XMm4aEHr3KkyXFXNwULFSFKURhDKcUXL&#10;zqzjsCFmqQgDhozCXlWHEiTo4AwizQSqZCSFmTlI7a2sYeSmbsV1Xb0Rr1bH6tVDiihca661EDsA&#10;Aokz3HXI2Ez3wUkMxb0Q2Gqpti66VneDoOlaBndt5+4hMKcg3FCgwBZF4IC5DqOZuxZIMEOu5E5o&#10;CCG4kTFVUzckTlYzBGqOQDGFUr1mtJMoIixo5lMlcs1BuFaDVXfdqE1DE8y0DrmWXCq7wo1Vi8JI&#10;sjCbryS0o/WbeYK5CcwuFEKsY2XwULKaqDNUgRgMgdWDiHDqIiVRHwzZAziItExgc1S4xLAJPS51&#10;I9OgKOJAEJhVBAGY2XIxcw1BGM7CxLDqTk4gYXIjh5MIIzgK2var+GoonIkXhz2Bg8QgIY9j4GYY&#10;sxU7vnXMIZ6/fPbCu/ZW6z4EJtdutzUmAy2OV7z5fSbSZYYTE7OQCNk4zre3m7Zhka1Lu54ptHJw&#10;eMBEtWrXdaR29ZUrauXGjZtDGdQ3UdjYmARuhLNm1czMNaZ4eOuWMC37Ycw5j6WbdGp10k2btilj&#10;3d3dm0wmy0W/s7c3m0TNZRh7N7t+81Ye8yOXzu/t7V08f5a0lFxmk47Eb1y/nsf+ykvPP/3Ur25t&#10;Xdi79K79Sw/OtrfayHl5s00RRmS1a9uzZ88xyc721nve+z6AqqrW4sD21jxKGscya9tJapsYu65x&#10;rSnFxeIYTk6xOPk47p+90E2mjQ3s1rRRIoh0OovbW3MUZXiumZncbeO85K5xLr/jo09OdtvYiPd1&#10;Tt3UGiMr0SoZIlsCgq9XYxQBCwhDHjMA40BQU88qRkkiMTFRyXU9DizSNd3x8YJTkDY2XdM2CcBw&#10;PNRSS6C+ju20EZXxePiNvCM6xSlOcYrftPhNSu7c+uJnf/h7P/hd/9WfeUel/uSP/NQf+d2X37zd&#10;r/7aP/4nPwqk/+6PfOhfUwN/m+PH/7cf/0N/6A8Bt1Ma3R33tMGdJ88TMoReP+B+/jj3t4Z98yP2&#10;fYO27v57R8jjb9p73+KbzXfZ89zN8pzodDZcC4CTGIDbFfmG3bnN5PhJSBNthoXe2PXbDeOT2k68&#10;dZhPOCRmuk368Akb5puYKZLAm/gtM+dIIiCCVici4g39RKYOJ3fAT8LErBrH39Dv72x2Zjbp1Ipa&#10;v7Ozs/EkTm0wp65rWdgyUtP2vQvghnGsq1Vtu7YvdnCjuGBrKzAxiPhE7HQSDceC1Y3ChjHXMZco&#10;XEqZzEJMtFyM5gBxDFGLBhEKpFVTRNM1N2+8tj3ptqbb7G61EjzElKuNQxmLhhjGnEMQJs+5DkN2&#10;o5rxVhdKmvLTnzq4/kwv6S0XAImQR2tSmDQxgCKH9XHd3Us7+93Xf8vFsRT9SvodU9/em5LDndzd&#10;DZrLTOIshsffu3fiQHE37+l3Xfm3sVzUb/3OJ5qh2hEdf3kMgxzowRMX9z/6oTOfeurFBy9Oo1Uh&#10;ysWGcWymcWvWyWgj1dKX/movpdTs61qroCiCt7ruTNP6xTwZmsmasg2T/ThOvO55CKSDDjWP42h9&#10;ffTiA/QOE9yc4p1CVQE4eeAOFHwYza2siqsJBa0Kc+sHBliie23aiTOEGlDMdTC1WtYpTWxdytoV&#10;lbipqlDokA1wKmBYHs1Eq5Va6hBqcWF3ZkSgwjIcJHFqZiesMsdihYkxSoqpSVGRAZQerjAjt1Qt&#10;hBAJEYrIzTCOmker4L4yYnRhDkxGUGJRALW4F5AhF6GadluQqDYKAAFOFk5s0xiC0AFFSwVcOLK0&#10;LA6WEDkwiJgDyIniRr+DMA+hE7iZGSAoArj1A0BoAd9oBwlMAHshgMAVYHZgQggEkI06DmaCoV8R&#10;cV6bVahVJy0buUoMSBS75GREDIMwmNVr0WHMw9A1kyDRnd1pGHowAotViIgqnDS07bDoa1YizuMK&#10;WoWhpZpVaRNvLHzIAHKvKbXMIcXN/EEgqkOthSHV4YaRIU1o2QCjWntyJgpMcEcMgQOMSphMqhsk&#10;Ns1EnGrvOvaex9BOzd3NVUeqbiQsIAruKDWzFwG7uRsxwBKIU5BoauS0yRNJBhhM3Yq6qjsT3Nzc&#10;GBvukJK7EjUYy1t+Ad4aw9gvDo/7xfDcl140s6oFZvPptqvBdf/cmbYNTMGFtehG3qi1rNa9VZtM&#10;GgQyEnGk7RCa4Gzm1jZNuzUvRW9cuRklbS7l0ufpvK1W2ya6ozpA3K/WIablcmVmwzjcXv1hOLl7&#10;VQcosjiom3ZENJt1RJ7HPJvOJrOZu165cmUY+lo0j+vDg+tQ67pOYjKlrJZie3bvQtu1KQTb0FCg&#10;ra3tnZ3ddz/xRBn63/m7fuf7P/CkghdHK0Jkjm033dq/GCZb3OxQmofQ7OxuP3z54UceuzybzR56&#10;6OGHHn5se++MEENJAva2Zvt7u9vbkyaJlhwCmenO9s7uzv5ktpXgkrprhy83baeBAzAWj0zTrl0u&#10;62rVO3PR6gY1UqsgSAjI9oFvfXLr4d2D1XKFmlfl6Auv7Ya2SbGbNHkxksOzEod2NiGKVGnoc+SQ&#10;S4kxiMTw/7P3rsG2ZVd52DfGmHOux977vO6ju2+/1C2pWxICBLaFS2DLRIg42AWplHFMTMyPlE2g&#10;/INUfjhOynFsl+38yA9XkYSUcTkVEqdUqUolpuwyYBECDhiQAQksgRrULalf996+j3P22Xs95pxj&#10;jPzY596+fe9tWWoTQdz3q1On9l5rrjnnXnvvtdf61je+rxEiamMUiiGAU1RGJSemkkvf9LGJIDP2&#10;EKkMA+DDNGqZwDQP0zxnN3qz4vQHeIAHeIC3FX7fHQrr5vTnfux7j97zgf/8R658RRv+qf/6Y3/1&#10;B/74/a45/Jd/5e/+nY/jD/61j337e87/7szy32is1+vv/wvf/+M//uNnBVk73Ov9gTuf+hs4l9tr&#10;33Cd63dfo95XiYN7GJzXhTJ3NLhzArfn9sZL8rsv0OmsMursU3+LKDHz3YNb1A1ul3LRrXm8Ljw6&#10;q5PyHY+DW1QRnaVludtZgMmO3dm13Fn2nOVk2ZnciQjM7u61GBFZNTfAyAxgcoerwRGEd0/NHY4Q&#10;xWEEIiGrX737VO6+2tt75zPvm2e/evXV09MT0wlANbMy3bx24mZNS+O8SxDT0BMzna6VRcVQinVt&#10;bKOoOuC2Y4bO9oRzh/XzZX25NH2MTER87uLDeXJhliS1Ut8uX7sxnJ6MDp/Gqe+Ckbep65aH3Pav&#10;Xn0pMNeiWm3YzCnGvVVfi65PRncU3ZnH0rJrv/Wbn/kD3/TwMNzfwpMIZXSr96MdX98PUDOOblrN&#10;7fR0ahr+7V87+fEfe+Gf/8Tldz598MgH+i/N75iiXQQzZ7bURXVPLIv97mueeF+4XWd33yJE3PnU&#10;Hrqw4G3lKW/HAuNXbl4+GeeDpy4s+nhtu91sMlaGWBueY5iq14ODlc8kMWgt8zEF5XoyY/TUJe7E&#10;52yObpmCaDLZDlU9dkcpu++fPzh6eH+ofupyfX0yTjl8dVnFty3UnGKQANOJLIOAJlkTnMldmCM3&#10;URgM5egIMs2zMIUgEjzExmeTNpBbkMLJA5HDwR07yIgkiXQxpSaIIFKDZtGZzVWrldmhzODg1BFH&#10;kDLA6oXdSp4MW8/FnEKz8LMjapVkLEMKoZJWqxS5qCduVGoIrfeNFXVSihzQlJJJJmY4qVXASScG&#10;C0bkcWMYiN1QUAlOQsSBTTcuVQKTRJ2IQSXPquyl+mxIjFrrUM1GL+rBPcOm3YG2yorJmAKg4D6Z&#10;a50AIumDg1QVFWArQ/VKUIIIwDCy6hRYopPCMuAkjQRhmJmCg0DcnAWxqEsQnBFzRBxDTFGapu+r&#10;V9VqVQGPKRhQi4Y+1KxaECToeAqGBMpz4dikQHlT3a3pk9bKLIGDqpurhEZ12mk9RSCMWmZOkUWh&#10;SNLBYVoNGaRVc0yHwlxsktBWMyayUoNKHmc2nYfNNJxoLQgZHAzB69DE5HDiZJVMC6Mhg9bSNY1K&#10;dIFaBpViGebu1WHkkEBm4AAQcSB1gJ1lxwRFs+LkkN1v5MzQxIa3km1E4ziAnIX39g/dvdZqbqv9&#10;tut6lnB6upmGPGwnCuLOc54NCF27Od5YqaGP81zc6jyMFMi0ACQxGLgRuX71pgic9LM//dlHP/Sk&#10;Wg6IeZo5CjGThFrKYrHo2hRDhCOGRqvS2cHebcdjuZt726SY2hCErD50/sIHPvC1KcWmaYZpOr55&#10;vN0MbdNUtZBovT7u+0UT5fy5fQItVouHLz0cmNYnx5vTjQNm0/VrV5//7d/6zKc/lefp6Xe+69/+&#10;yL+16qKWnKep5nmz3jDFlFahaZqm7Rf9uN0kITJLTOf2luf3ukb40sWjdzz+yKWLFw4O9kqeyd1N&#10;mybSmRu2B44ZEcw2lyff+SxIYy2pjY9e6JZdmLbFLHtIztIsVgojGHNiZiZ76BseffRb3rlZn9qo&#10;JGRDaSk89uzFx7/uiWXXtX3bL5oQIxNYQExMIkIa0HepavVqAmFiBUnLtdg0nJJbK6yTbk+2Td/q&#10;WCrxsutj0xw+dEiwRBIaaZoIdSdPTfz5X/rZUt4KY/gAD/AAD/BvEn5/naOfvvDxv/EDf+7D3/fl&#10;O+zcwnf+nb/5/f/+4X1X+c1/8id/GMCf/5YPHD0oyfpX4cqVK9/xHd8BYLlc0m2G5S7jm/vKcHag&#10;e9be2exOuudeoucu0ge3h/M3dHK78Z2KhtsKmzs6cX/jnHd32fwWi3O7OOtssd+21Nk9ODNgJgLO&#10;eBki7BTpu0m5O/Prr8LsdhWX7zyPd39nA+y8eAB331kyw8/Og3dmhOq3J+BadHXQxSap+ZkvjTng&#10;JFBVBxGT+64G7KsEIrp29ZX16c2u6S5eeKxvV08+dh5ATFxNKcGdT091nLPq1PYhb0utNJzmkk3d&#10;HJwHL0WZCf7627QzsbbZ955MaRmEZSy66NJqtWCmOetcfLnsxlJSFAjmWedSbt7cikVV3262165d&#10;c6OxlKYNJF6KlloIYOblasHM5mdOEGo2jnkcxjcjb9ywOB9C/6Vizt28W4ajwxVHPjroUyPLg64N&#10;oV0wERZ9fPYPHY31S70vseHP/9Z1MKUQrPjhfoTpy8+/9nO/+lPS3DPwvaI5YNwqkM8fdqS62NfD&#10;vQDEo6P+8y9e+ewnXjw4WpxrF1yknCBpJEeZqGna9Xrk0tQR67VOQzXz1WI5bMbTzTYcie9bl8hg&#10;KbJyyK/p9Nzars5WKCyo75v5JL/4a69de3W73ebwljLCHuArBcO8jlBQSBWIDddho5uJ3Ka8URuJ&#10;tFoFIkCk1vWtOZhgIKcAro7KfTAsdJyrjTnPEDikVNWaa6Y8bsusbpWU5mE7T7lp27hYCsRFhSMy&#10;QICAyEJI7lGNYmjCagmu8EkkSEJYJjawp2mqDhOHbmdGdaoSF5wMtTKTBS7DbE6BRT2JBUZidnTM&#10;Hcide0mhSU1PRozITqzVxcu4cQ9N2ov9El6Z56qZAbPq7mhhs4W2k8TSdgR2D64FDFQijj4bzMC7&#10;r7YwOcddRiJbUQac3YHQMwWCAMVABrXYMUqVmMzA0SFu8JorADihmKm71jJNREbuMCVmzWpmIqlY&#10;oVsusYJEJKVoiIngedxCGGJaFSCwcAhws2nOZmmvJQnTekYINRczF07CLOwxSXVTAJ5EgogQmbnU&#10;nGutwkI7/ZUkI5unLYkEFmY4EUiKaoWGIJI6YgltSxpSWFmpAWCP85R354UUmSgGUiJNUXKpvCtL&#10;hrhylMa9EKDVqls1TSnBYQqrDietcPUQCSgAuxZTAVyQuhj2Fx0OV2/hS6FusWn75aJfdaUaMXeL&#10;drG3GOeJhN09TzNzqGMtM0otwuxqdZzzXFWBUoggHLRSDKHWMg2nXReHebaaTaSWGrtw/fnrgiQx&#10;qPmiW0JVmBbLfrFa5bk0qVFXd2WCwc6SMQnuCDE64KbuRhI3m83ecnm0f3h4eHR0dH4Yh3MXjtbr&#10;4xTS+UcePtmeXrt2fTsMamrmBBdCzhnCgMMsxRhCe3B0ru9XzALg5S9+8ebxjWfe/fRqtQiR91fL&#10;w2UvOlHZ1nE7b06uX36lC0HzzO5tiubKIvvLPjaRxfsuBZGYYs6TuQUJ7k5MHELWuW3QdF3fpS/+&#10;5m8M164zL8zUiU6mMhaVEEGiZg4VEhARM4E5yNd8+P2nV9Y6Wrts52vD+sWb+48f0F7jQpKCuM/b&#10;uaoeHJ5TreBakUNq3JWYalE4edZSzV3LPINRK1ktXt0ZWm0apu3pJCSjTrVVjUIpaKnjXB0Uuja1&#10;KbbyRz704fjmJdUP8AAP8ABvE/x+IXdsvPbxH/nbe09/9K//L//nV7zxN/0nn/7vfuCZg/uvvPYT&#10;P/rXALz3P/rIh57615vj2wLXrl37+Z//+eVyCTqzkrmbr7lv4dVtOsZvVXLdF/flhm6vvFNSe1dN&#10;yp3LHST0OsvzRuGP33UxfEYl0G0pxBnfsivIoh1pcrbebyVUnfEut6kih92mUe704XGovoGxOsvV&#10;MgccdKvI67Zfs/tO7GPqpu4EN3cFHLtarqqm6kIMx7CZVY2JJPDOaJmFYQRHCGLqu5fwVQMRDevN&#10;y198ZZpuipjV8eDcOQB5Ww7Or5aLVdeErovUpup8fG2QICF4mbW69324eVqe/82Tcmoc6VZ/dKZs&#10;Aqx4eij1T0SGrRYtBdy4csWNzl3cD7ArV69HKgLiGMGiCo5c5knrLOzzOF189NF3PPNMHebNeths&#10;p1z85cun73r3wyly6gKYQC7Cy0X69edeeuHKtmvuf9wrsz321OroYqP6JrvWodX/4EceoyiHF1Zx&#10;kZplc/nq+vh0ULXLrw6nc/n0x4+75ktxH1rt4cf2FosYQjB1ryCXfCJh2JtP7xmX7vguEABMQ/26&#10;D176S3/ju77m2Xe95+u+7sZU9t9z7jjk46uqRMvznazzIpI31h0A7LLXsYhnb6UPoSG0TRuZabHq&#10;ylxSYo+ax2EIU36I+vOrrjsIaHtflOsTTpACD9synOZhXdavjVb9Cy9cy/mrxyq+nWFgia0RPAZB&#10;507svcPKPC+WB+RNHTV2yxC5TNWMStlVwxjtfG27yKUiE6LHFNibNvUoRsxRQiRuFhxTAydpQ51G&#10;pi6tFm6hjqMWq7mWoqTqCgpsqBAXYeZStqPrTExamxiCT3PZTEpWTdOKuRoFi3uHWs0tCGfANIuD&#10;UeYQI5E7m9XJUY2cmGgXVsju5mD1AvVBeawRzqDKO3o9z5uSNyG05IlZQBJTYojmAvFxOvFipkY9&#10;YS4Q5hgQQORWKsAQRwgg9xCI2d3IndQpCDmIhYmFCAqPDHUPUCNpgrlKci2ZhdomQMiZYEYk7rvg&#10;aiZQzcZBYC4xgsyomHmtCncOQlzdnMXyMENiTHtQY45wosjEqFkBBge41Kk0wgfnzoMhQbxU81LG&#10;WSHuiYytGiwXVYCJyUuFsxCTNDs/NrVCzMw0DhsYPE8pCLPHpu1We2asWoOQzkVacsni7IHU3LXu&#10;Xhe8MFl2B0d3SjGYFoNFkdBIMTPnCnZhBoraNM6082Fx40CxbZzJvVKIzMRBJAqBmoSmSWN2TPUr&#10;PwX1Cxf2u5ZPj7dd0wMWJUJBiIsEEAuYOEjL22GEwF1TH25eO46hK0P2qjEl4kiQvmvHcTo62D9/&#10;8eIXP/fFYTvuHx56hQg/8o2X5vXw+KXHBLRcrk5OTogRSFJIKbXDsHHXXVV1KYWczM137tNACEGE&#10;tSrBvZbDo3Mlz6XMq+Xyxs0br11+7bnf/G0jSql9/Iknn37q6RTT559/YTtOm+2wOV1HkdPTtbms&#10;VsvUNCI4PDqfs0oQnbYMH4ZhmqfVwapbdKt++Y7HHn744tE73/nU4cHB3tH51bnz/f7e7Lw6uND2&#10;y261R7Fb7B8++tRTlHpKnVPgEFPb9ftHTbsg4r5biDCBzh8cT+/URAAAIABJREFUHL7jXZvTU0jT&#10;pLgdxvbw/DDTy9fGYa4QziWXPDuLxGi+s89Dme29H/2aJ9/z5IV+dZ6W9dXN9rlrl97zqPVRuma7&#10;3jpsLEVCjCGeXLtmVetcSR2OAIFSSkED1MgAMw8QMottlJDcCAhRoql1Meb1UNtQl421iKu4f7Bg&#10;JSWgdWF2ZZYH9cIP8AAP8AC/P8idG7/1a3/rhy589Ae/MoedW3j4H/29//R9j6X7rxy+8Pc/9jEA&#10;3/9Xf+idb8W8720HvothoddZmzc8vt3gPlKD16mOe9fdvfwO7sZ3Im26e/ndoFtGzvcWrdx7SX4r&#10;xvv1Br4T9TjdYoL81pRv0VJ0Vka1a3CnX8/OIdmB3U1QxuuWRLeytM664DOhEPMuVYPcbo3yerHX&#10;7dQtMgcRM4iZ1cxtV7h0W7PDLOTqOzakFg1R8FX1U4a7Hx4eLVbLfnFhuzm9dmM95wogtdK2jWfd&#10;TMPyXGNm5L5YiJvnbASUrO4mgX/ns9uL7zuqo5+lhp3tOFj2/ff0j7zvwvblkquZqZfm4qOXSs5D&#10;Lkn44Quraa7DXJvQLrs+SJjGElJsmsXeanV4sKcl6zRl9WpETBIkCD333CsiQSv29/oQBOYgF+P5&#10;msmb3NuLLX/yZ6+/9NmtvInj8u7z9plfuDrNo402D6VftoeHy3c8dlDUCIiRDvcbifIlNFXMtF5n&#10;YayWHIM3xObeLrmJYS8okN5QbXeLOjzLemOqOn3ow8++/32Pba7ceOGzn18cpct5+OLL6ysvji+9&#10;ujbyX/rVm5dPNC5jv2oX5xMqYs/LTqZt2Z7OZagh2sHRHmaqs3pwEvIUbKRi1SKNVU9Pt33Ly4PG&#10;r9c00WbANPpS07mjdv/8cn3z6lv4/DzAW0AMaSqWpw1QuGUt1QhQJ4Jr4Y6JE3J2sMOrmYh4MRFY&#10;dVO1icwjgDIM5kJJqmdeGBPQR1q0eZjQspIhc2gSM7OR5RGI0oZAUbpglLROWpw56awODXFhwpoz&#10;WwwNDNU9uVd2Yga2M9jhVrYzh5DzIE0iSURF2GsVIzGDFsqTggUGHWzH2euWnMjZnV2IWLoAFhJK&#10;IrGXlJiCcKuUncyI1dh3DvQSCSFSC4er1pM1pcgSCUqkHKMDWkfPrqN6ccwugWynv2lvJc+ZusNY&#10;IIA6hKEAo27Nq5mxpM6q55zhgAIs1ZTJSdWqgTmkoKDA7u4oJEZCQdWZTITrnAGt2RlwqFvZKTAp&#10;SAgSIMKyS5lidiEupuvtDVSYM8UgTCJRnFUnJo7RCxGHAK1ei1kNiY1hKGaWK1EIgpBiDCEQwwSm&#10;NOfiNU+brQnFGK1UiWTZrFqxQiKh6VIb3cinCRAHmRrDQFzdwGASO7OEgxCROjuBOBgJw+EciDkw&#10;kVslFuJkVlwdBtdMHMjiOJUxj/xQ+rVPfforPAu1r//69z7xxAXhlFLDFFJKIBzsHTIxua8WCyLf&#10;rk8pkJk1i54iUteMeXt6OqzOrUh8e+N0vDFefPKgXTUO25yO5x45N2xGEmfi5WF//vF9KmqlLrr+&#10;mWff8+5n35uLbobtsJ0+//zvDNvNOM5aaynFwLsC7N3vuYRdfhaFGFIUIirVhmEyU7g76PyFi/2i&#10;G7bb0KSHH3n08NyFwwvn9w4O85y1ei4ZAEjarivVhMUN7j6Ow/rkBohD24NYzYh40bVPXDrfde0j&#10;jz6a2r5frg6OznXLVdOtxnGeyywxxpj2Dw6ccPP4ZBimPKuaN10XUlPyRORVtWgmltgEJ7p29SaI&#10;x+2Juu3v71988pHqJhKYEzGTNKlpRaKEKDE5EQu06rueeGp7bbRFMrZY7L3f+EzTNc5ctqUWnYbC&#10;JLEPsQ3Uhdg1qUlQZ3VT1KyuLGADUhONkN3gQu6hi9p4bCW0sW0bYZHK+drEGSKEPtAyLfY61Vo7&#10;msRd8OP/5B/uPJof4AEe4AHezvg9Jnfq9vRnf+z7zr33G//K331rHbzvv/3Fn/uO9z/6Zqtf/I1P&#10;/+8/9kngL/7AR55+q3N8G+O+3IF/GQ3upV1wh43I7Wa3WSC+w1XnruKvO813/J4G9za+Pdqb8T70&#10;OntzNi7ozCuZzgQ2t11ybrEvdLvD23Vau6v3OxRArw8igU1Bwg5StbPqrLPSLT+jhHZmywStu1Xu&#10;ZmCo2lnll5NVJWEiZoY7EUOL7ayIS1F3ivH/u/tUDAggAN8uTHvhC59f7O8B6PrD/VX/7nc/+/73&#10;PkHAcHM63WyI+eaNDdRjkrjkzck4bpwDm2GxDCX7U+9c3Pz8SegYuF0EBwAcaL5RX/rnr9S1ApRi&#10;MpRxkzXhtVePSWg71Xk2EMUYmK1tYt/GbhG34zhvR9Vacn311csxUcll57zDwGoZSxlrnrfrMeea&#10;mlgrcjYQ3iwta7vN3/2D7/ngtz+83dY33S+BukUYrudpnq8fj+Nm3ls0z71wPQiT0IvPb37nt240&#10;nRxebN6M33GgjWSqgSTFMFtZLmPoZHs8nhyf/Lt//v3D+EbXgDNLbjLH6cnpH/6udy0etp/8qU9g&#10;ldJhGrm+9PzN5cUutnpOm+FKTgs5mWeFbqeyPtHttNlbiUdtVqFt2hQ5eqtF3RH66BQ4xhm1mtWi&#10;yctq0bTdolvssQdUrzns9/FglQ6XzeOPNdm2R/uHb0p+PcDvKsyykJsHnSpq5RRSIghXVVCi7E4G&#10;CeREqK7F6tx2yYsSWIhdx1rVeYzU6DSjzO5km2qq83ZiZ+4aGEtAroO37OJanSVaNZtJjepUOLpQ&#10;hzp5NWkCC7tpkGgKotFm1HmWRWwP9tW4lEJ9S7GplViUidt+MZ/OOheOwQNYJLACkCjd4cLmwi2h&#10;YZDoVBEKJiUiRq21tTm7OovodszFIUTsXpVAFFmiBsoenUzJZ0Ol5Nw30qW4Wlqpvgs29FCGbegS&#10;c0+LhhsQu5nVrMQ7vWgwg5E7xOFWZlRHdeGAAKounYCyF4MaiL26mQJutQQWhMBJpA3Y5YXDtRCR&#10;h7CLxzIwVbayzd1eBwJF3nnqG+08qB3VjNnFiT0EAgoBSMTCwgFmztWru4mjqk4kwVGIQkByqxQD&#10;pDFiY4JVraUJMYnq7GXKiIGZlT2EppqmthcOxNrATS22S/JogdUodg1rKWUyQ2raxd4+AWaVzOZx&#10;cnOYEQuRMMy9muUQxbkKk9XiRLrLridSq+pmcHhVVaoBwuAEZ1XMWtQscnr/0eoTv/LcV34Wal2z&#10;7LoUWMY8XLt+vdQSU0x9sqo3r69T33JgK25gYdSaUWx/b7FYdvM2s7ALqlWdNRCcqF8tF/2y7drt&#10;MHJCnkpMqQwmxCJhs1mP08TMTZOaLgkzAevj45IrgXYSHnczNWY2ddedHXVVdWIy89QvQ2z6RfeO&#10;Jx6PTYipYWIyHU5OHrl0Ce77e0cist7cbFNz/cb1FNPJyZqIRSSEQORHR4dt1zIL3JqmF1CZpgsH&#10;B13bbMfssW0Wy4efeHwuWauWWru+M7dSi7kvlv3ewRFxeOa97z13/txi1ae2aZp0cHTUL5fdshdJ&#10;HESrp6Z5zzNfc/TI4zrPp8fr/mD5+DueHm4OIHfmXENWHaYpNBzYYpPYwCwf/dN/tN9vuaoPOVU8&#10;/syj1qC27lA3C5K8uhDZXGHWNFLnueZKQaw6ZrNZoSYOwOtUhSKUSEBmOs5dK+5V1Wsp5MxBfNDh&#10;c6/5aYFJDSTEQbgY6bZut/mjf+yPp+ZNbvQ+wAM8wAO8bfB7Se4cf+5n/tZf+DN/7Pt+7K138a3f&#10;9qEn3v2m1xmmP/cP/sQvA//ej/w7T5/v3/oob0/c5WuDOwiUe8uy7t32Ltyp+rnNyNze9q5Mrnsb&#10;3DnWHfKaLzHo7Zzt29vSPUKknaKHzkqtcFu7s9PyvKEuCwTfhYGczZduiXvoVp9nmVsONyeClro6&#10;XMYmntnwmLOQBDHb5UPdct1hEIFBbghCvMtGp10WO0xVq+1IKBHhyKbOBAlMRGdZIF8e3ixH4vXl&#10;QYAABCDV517Iv/TJ/IlP2a980l47BZO7P/bYE+46T6+p5cPzB3v7h9/0De8vZai5toHr7DCAuSpI&#10;UJUAsJAZcvZcTGCh4dt743XdEcNGGz8/2WxuyLVM07bM2ygxpRBC6lLfL7r9VaclawHgqe3WN6fV&#10;chH6VUitOwJ5rp6LEqC1Fqunp6WUuh3yOBcHaqnDMJeqWXU4fbP9RrytoeDooY6E7U5l1O0CPfWH&#10;H93rurBYpofOrbhWyvNUzri9KdsH/8DDEphnH4bpTQaBTp5SXO63MxkxVfg01BiYqj/3qSuRw663&#10;2+O6w9SZ+b/8H/70n/qzH3ziwtG3feh91Nj+pYMnH32y7eULv3HlKJd3P766+FT3zDccHDzU7PWJ&#10;C1rI/qK7cX17fDLXmo18mvJ2zHqa8/FUx4Jjm6/Mai5LyphfW58cz0NoSUCMsFg2S9j+ojkZ5tL6&#10;rCaKSDeb9gG589WAIwhxig0MvrMwNZvnKUXXedZiHGqpGSDnyEQKIxAkkZt7gXQcJMZkdXAEtSQQ&#10;IkO0xJEaYPI6Whm0Tb1nr3VmKCIkJvfMwmLu2b2BtBFEXirMjQox9fsrM8rjRJI4V9sap5iazkuh&#10;TBw6cjGzMs27gltzrdPMVgiMqNJKPt1KiD65zzOrScfK0YJKbM2FCNxGClCbLFSUrY2zFa2qCi6a&#10;vSoRWTYYQtsLk20qHFbdBxahsp0sj05qSuTkojqUnX8QHCA5SyMyJYALUAxOMEZVCLQoiEgYBAkd&#10;J0YQFkhMDEkxEEs1hRZiAoMF6i5wT+qBshmBKVAA+2zcx1JAFKHMQlQKKZzNdhb9xXV2LbXmAiJ1&#10;IwqmdismLDLDtFBsQGRORWFeVSdhh2kghNCouVkViDsZC1wlcRnyLqPKQDFGVjMwh7ZwJUatOZeK&#10;ipgSExQWOIB8fXpzsz0p2Vgg0lAAUACQQetYa2EmuMzZmRqAiKNpOTOeMZC4qsFhdVdypwC7OygA&#10;xcmZyB1diCmFt/C1WCzatuPN9hjGi75fdJ3V0vc7SsCIgOI6Fa9FobFL66vrZtmbe81V1VIKEpma&#10;qFlZ6PIXX7525RqYyIlqbhftS7/+ko2ecz3dbk5uHB9fv64lu9pi0aem7fr+5sn17WYTYhAJDIoh&#10;EO2chhxkbjbNxdxrrSw8brdOvN0OXdPtjuqbzebG9ZshRHIXlu12u1mflllDoLbpuz7trZapTTFK&#10;Skncun4BUC05BXn15VdT21idtZZxnifnvcPzqjoOIxHPOZN5ztnNtezuiDSmtlrtWc2b7XqayrAd&#10;iYiImcXNmRnmbrpZn7Z9m/MUU3ty/Xh9/eSVL1yOywCGZle2yoQUcs61qits9A/9yT906elH5gSh&#10;GK4bwzecr2+3wzwVzSWXOpXQpTakGEIA6aypSSGGMxsvAAQhIdCy69oY4RoaVlRidviwnmFmplFC&#10;YGazEIOA62YO6jarM4yJMvT6rNuZ31Tv/QAP8AAP8DbCW/hl/V2ATcc/8z/+99/2g//Fv25H0/wl&#10;rPHHGx//3h8G8MH/+CMffivGfW9n3KmXwf1ENHcKcO5XnHW3TY/fb+2t/252Zqazy3O5bz/3VfTc&#10;Kfa57xBnchvys0Ksu/mdW5HcAM5qte7u62wTdyFy7O7F3SZ3/A5iytzplt6HQMy8Pd44CCxwIxat&#10;JgIWtmocWFVZWM0MxoyQpNazQDE3YyIn5kC7yxUWqIKZTdR993rw5Z/KiOCLr6KEuy2YmXHlFYjA&#10;Uxg/9k+Tb3xXNTZn2K5wqlrz9eCVm73zfe+1iqY5eOXV54+OLi2X8eqV5/f2FiQyV13uy7QpWso8&#10;1eV+k0cTkQsX0m5fpYWMg87rwnK3K5MVP3qmf/aPXvrk//r8RCUEnGyGedb9wyW5FcVhwyfrLTE3&#10;bXu0PLfdHnMMbWyEGw7ouuXNy1fV6/p0zMWIkOdCEK16UmvThGJmoJPt7ARiail+8NsOf/mnrrTL&#10;u+kuAr/68unxjfzQ0UJTOb4yn64r385WA0DQ6tXd1Y6PZ2nLsJ1vFA23lCxu/vBD3RdejF/7LZe+&#10;eb/52A//ynLZ3P1eMBWtC2lPT+du2UuUaOqUmjb4XnP55Y3EO4Rstz6EVn2c1k88tWrGrqndlZvP&#10;mQ3rdTxu20+/cO3lz2zjH3kk9Pw0LcYb2fo2TZthXZU6qKfUtD2Uwpx5sYhtE7ZbYK4pmKruLdqJ&#10;oKItNzdvTIunKfusNi/7xoYyH2dNfm6vPx1ybGQc53d+8IkHhspfHTBT1cpEICWOrJ5rbqKwJLMh&#10;l0lCzwbrLWQ2Fsul1gzeSTyIfZbQwD12KzU3m9QaM5NZOHEZRpDEGAHSYsxCzBBHBTw7JIjNxaUx&#10;yV40h9BRdFdFgXFWjcQhHAWaMcyagpOCSRQwTFrQSPJgqWstzzs7DWk7z6bqHIPOk6C1M1/WoNVR&#10;PTgcbHCjGkRggDlzZ7DQKWxmisSpehUVZ3diTkJetQJC2I9Qg7DxyBpCjK7gyqCgpr5zRHYBETcO&#10;97p1adQrcQCEQE4KSgHkZAY3chDMnJTdZhPaDWoQL7nEFBxkM1cUFuYQ3FRBUULeZoBVKC2kzhpi&#10;qNWJ2bXs/PMpdMwoUyZyZ7ZSnYhiaEJTdDZX1eLZKQgFgqtWpUimVYSJFIw6ldg0mo1i0KwhBTZy&#10;JyPVaiQUiUHEUhUInmBUpw2JQGweELtEDENhity4M3wEQiRxd7RNA1MEMg0Qr1kFwswIiKkrNbtz&#10;DKimMIMIoVAM1RBALPBCgZ3gzqKuHBNZgZOzC4nWrMQp7sIi30pg1itXX714mC5fufyO5YHBa9WH&#10;Lj32xKPPXL/56yHGtkvEiUxe/MJlib44vx+a0LdGkcwttjHnrFn7vQ6BrWi3WnzhUy+lRVxd3Cvb&#10;8vC7LoSQah2YqOYqzDj7OfZxO55/6JHj4xtuxswsBIO5ejVmAShGITcjCoF3FtRBYtu2pWhqWtP6&#10;tV/7tS+9/PKvf+qT69OT1y6/9sjDlzbDRiLfuHnj3NFBVTo6fy7PUwg8DApQCAzyFIVI3G2a57Zt&#10;8zTBiYK8/OKrhxefePnllxdNKKUwc9e00lOMabVaNSnlWkOQtknXrl0bhyGE0Cya45PTUu1gf0lw&#10;IrCwuRLTYtHdOD3dnp42bbvM/cGjh0/P7/gX//T/BjcsyFNOgQ1R4RRpueo++t0fPnh0b+ygx1s5&#10;tWufeeXd3/yuE8knKznHLeXBOgoLrPb3oLa9umFio4AAJk+p0WoSYQ5iOGh348VdPQQBmVtMjRDM&#10;jEmL7yS30adtt+zEhGbLc7GYSKIcT0FkO+crrz0oGX6AB3iAB/i9UO689ulP/O0fOnzLzM5f/t/+&#10;n1/5F5/4Zx//ye9tgM9dz5vNmzQcfvpH/2cAF77ze/7ouxdvdbJvV9xreXNvUdXt5W8mtLmzwb1d&#10;3ft0J6W5tw7rzlndVhL5PT3cr9szKc29eVu47eh75s3stwa9RfHsJoRbJBDBgFt1VbeTsIjpVjXX&#10;LU3PWSqWu7mpw12ECCTxzE+HCBzZHWByuEQBkTtZVZADZGYOUnczd4cw+y2HHq0K852f9C3p0JcF&#10;2qk//PWZ7/7M7uikGmpFrSgVIogBMVAMO/qKhf+vn/h4E+jm8fVLl57anr48bfN2+7yE8PClc02T&#10;Pv/c9SHXtmkO96JpPT0t5FAFkROZBAOj6cQU7m8UzjiRWAiaT5RBKaaURBhNF/f3+3EaX7p6XUFa&#10;3d23dd32nIgkWyNx3G5sHsdxU8yP9vq2jatV23WxTULM5s5CcOSsU65OiC1n1UUb9X4lhanla1/c&#10;jieFyanKO951NA31zp2cJ3v2A+f+5S++evM4OzyoX768vXGS+RZd1ffhJz/+xeW+/OJPf+Ef/0+f&#10;WXZ3S8TdveuaNoUuhFq1lpoDY9HMasOQ19dOv/W7np7mcucHFQARxmn7V/769wwvrq/ffG3I2xun&#10;mzLbssM/+4VPvPCZzeXPDS9+bnx1jeuvFSlxdkvnl2lPml6nUnXUpm1ijIf7XdMtphlZKwVITGZe&#10;ivUIXZGG4tHe3ni8XSxDKBVzXa66owurOFujqS9xvjk/8tjha5e/+MBO+asDq2AhAkRirrP6xNyQ&#10;SNXsIaSmJ2Ytkw8+z9XnzFHASetspKEhDowG6gaweQ3ShFDbbsmBwQWx9WiIBmdvyN1hJrSr9Iyq&#10;ZRxOkkQGe3SmACcvpKUQC4HcFB58Zuqobd2cwFxtFBJ3jbFRH+HRXEkpeKAY6nogClYrjS6xc4Ox&#10;zaV4JI6QRMRA2R2am1KqZZBbKROHykE4NGqkXgHyhoFEIKtVCfDqVjBZGWaqhV2oi15JhHxG6KJn&#10;BRNYvKpuKwwg58bdijPc2c2tZMSdf5GDecdu6+6HYTQWoo68ODl2RLs7EZkFlbbZJR6awwm5KJHs&#10;nJEjRVdzh2lmJ7A4wTVr2ZZSiZ3ZWRQEiQxYUSVKkYIwubhrcXPzCjh7A2Fz82I2VeZYa/EAOMem&#10;MziESISAwEE8FLC7GrmDIChlNAkivSoA0uwwCCGK62xsiuDkg89cx6LmJmxuZsVqCdz4zqoYMK3C&#10;kYns7K4MG1whrsoAVFXVyFTVTEKQFIIgw0EiTAIHU9yZ0lWr9FZOQSnneZ7nzXobJJi5g91w8fyj&#10;y9THlFIfX3n+8vH1k9XeYv/ifnUvGSXrdFqYjAgxJmYpcynjTGTuVWtGxOb6jWE4vfa5a8dXTqiL&#10;Wue+i2QqIS4PDrvlYrsZXrv6Ss25b1NqE0DuBiKAiSDCBJiDSIIEEImEk5M1iBhe5rw+2axPjveX&#10;/Xuefd84DNvtyThsmiYulj2YUpBhmrRWdzcHgdScQDE0sUnEYEYS2qxvmFYCSYjF5XS9nqd5GMcb&#10;xyda68WHLnZ9v7daLZaL1KaYopvmMu3t7a/XJ03X1aq51GnKwlxrJWI4mMVMJXAIsre3V6vWWm68&#10;8trxazdk2ajx5AXsTeDqI3GAy/5Dhw+98yF1x2mJg7/ya58/evR8HgpXMlRvw/7hwbLvI6VcqzjF&#10;JoQ+EHk+md3I1JrEcdlJasyNzPOcTYtV12HOY53nolrhFhN3i1i8gL3mLNi9h9ARXeqFA83WzhaF&#10;Ll48/PYf+Oh2u/3dPAQ/wAM8wAP8/xBfVeVO3Z78wv/xlz/8H/7Il9X66T/8F/+Dj6yqlnn7jd/5&#10;l77nww9XdXcPMRJQT4//8R5uG4LcC3/pN/7RP/wHAP6b/+rP3n3r/AH+laB7HtyXzcE9j+/FvRKe&#10;N5PY7B7cjuh6Y+csDGCXG3Wvw859JrNbsGNmQLddk+9YtQucuiXouSXAOaNmHGcrdyQK3TGe32pJ&#10;u2IZMLO741ZXvrMH5bNOrSoAq7YbcbclsZMBRDvV0tkpojsAiaJZQ2B3ePWCysxuYHFTIiYiqDkz&#10;7WglZjbTW9ZA93sHdvlgfLuA7A3viPvZnmGy+1W7QUG7Pf8nvus7nv/Cq3uL1XYIV6/e3I7Dd/+5&#10;v/n3f/Q/K/ldLtXNjy9P559dEkm7bF984VRdVT0kKsUj5OS4fOufeeaTv/TL+028tbsdACdc/c3t&#10;annl0tcvblwp6rWTTpWOrw9tQ+TIU+2XbYU61RDDcOJNkOWqnzdba9rSOFklltOprBbdwSqZ6TDm&#10;ca4128nxtPMIZ2ZyJshyyc/9y+sEN/U3mO84ul5q5JOTWbLtL1Ke9L3vP3rx8+u5egxk5v2eHCzj&#10;NWDvoF12sh3KXTIkZoxTXd+Y245L4e5Sc+Pzg9yhc2EmFijAkWarVMeTa2R96FeUS1303XrKdxCT&#10;Z6iz8eOr1VE5fflUYvfr9bkEvvjQwfbK9Q89+/h2zT/zGzdf+tX1uRNJnbeN581aedmkaA5aaGqT&#10;waOWwAJuusP95nTYTJtarOtawENpBFSrNwGxyPzyyN4aivookF56DmETbJnbOiu4x5uliT3A7yqI&#10;UUsWN4ltkFY1s8/Utz7XJIGIyUTa3uscQzI3gVBg5s7d8zBLaG0qApWG2WKtHhZRZzM3miqTUIoo&#10;jsAMw4JtKFbYk+s4EkJcrGo2K9otUg1Wy0jmEoi6iCyK6mAqs3mwOjN1da5FnTsiiFmRfoUy+ySQ&#10;6pQwIyYlV0qOyJaNA7tZGwLByYWTlHkLTlYUQFwIOVkxELEGBcEC0VytQimGDsm9gBqBkxUlNYcx&#10;J8uQBM+FogOJlsCoabmcTwefiVeRGZYNRUMXdXIKTCDAmKJDcKq0JKgjMAe2rF5nahLBrOyUPMYx&#10;uruTW/XU9GUaIIGqhiAMzwUAcWRzK1oMBCsxNKXWEFQBpyBCquoOJZAR4FYqCGAjr1lrbAIzw0jI&#10;SrHYNoosTr6L1gpBSJwZVYvlW6mPBg9BgrpRcFFP3YKKF5+9qICrW9ZROJgZOakShVTrLrSROLBr&#10;x8EoY96OKTWUIBzhJsFBRiQKeFXILpUbRK7QCAGMwWrVm6ZWjUxGTDv6QIzRELvDiKPbzJSAysyB&#10;hL9iCSDlPI5TXp+uh+225BxiCMLX18fkfHB47ua8lUjzUITo0rOPxEW8fu06AVotLRt1l920S1E2&#10;BMlzjdKkC72kdrpxEhYRwLJdtOxi4s57B0ckzFAh6fpmGkaSYE6EXbE0EyBBSq61Vhcip6rV3cVF&#10;q4ZAeRodbubrzfqJJ54kK3v7h9M0GnyeRwoM2KLvIeSTX736Wt91MQUJYbs5jSJtk7abcf/w6No8&#10;V9Mb1y+/+nLz0IWLfVpcevSRl154vuYpxaSuLEHNlsu9QFSrxhStaq11f2/fQE+GdzRdP2yny+Or&#10;BM151YQAdiIw4CCrJs5tt3jt5k0rqrNu5pOsoODz/8vem8bakp3XYd+0d1Wd4Y5v6IndzWaTFMVJ&#10;EkXJ0ITAgWXEcSDYCBw5+hFngmEkEfTLRhAngIdEQIIYlpIfUaCMPyIENmRHSGwkTugkpmnLjiZK&#10;HMSp2dMb77vTOaeGvb8hP869r1+/7qZEWqQT8a73cO9KPyekAAAgAElEQVQ5dXbt2lWnbg2r1rdW&#10;b8y8GTQ1TZcBIZ75yNMPprOMTWdy+urR8y88FwcNtjxH0EAd9e6rZzv7O8FA7tWCGqEg5dotW60q&#10;besAoCFJwpCJEoIpEDgSoVl121bGKwCIAIN7cEvkpKoYIeQUGVCnCGyRlOu6fOzJj3yttNYrXOEK&#10;V/j2wLdOuXP85b/3H/5rf/x3YHZ2/pX/4X/5x//wH3zqU3//k7/yt3/hr/6lv/wf/fRP/yd/5Wf/&#10;5D/zNCCLSEoXQcpq5u9ckAVgv/Z//cLP/TLAH/+5f+G9138vV+PbBA81MvEWdubRBo/a6Dza4J2k&#10;NF/7lvBRM53Haq8CXN3V34bWedvhvXmhEYGXljiIbyzokt+Bh647F/xHXLonX7bErc6H3pAObTu7&#10;XGIAbnUxF+7I22qvC3WPEFwSNwgYHggADu6BEIQX8exIuDXNRUBiMge8uIBGgPBwt0AC04gAFkTB&#10;LW3xxS99kZn6dVmfj49d2URAynJ4cwGAD+6tVN8iuYjY3Z+1s8QRX6AnCR5v4EAf8Ltbfuf26/c+&#10;/NEPibhb/sAHvnP/4HC+e/Ps1JCYDOb7LTKOU713dyUzms+YECWxcKqTE8ZLX9yMpwqAcRH9/nDr&#10;QUzhbR4RXL0WDdR5RyzcbyYRSMxl1Gv7bU4JCy4W87abYduQ0HLekkM33xGOaarTWB6crO8erdZj&#10;IQJC8IvcMYgAB3BDJtnZbb//R546vNn6IyRFBEjC2bJZLjoCWPf1/u0BjD72oSeevT5br4e+14/8&#10;0LPm2BHXaucn5WRV+PIIWjSKhnu4ebXo2lmdfLfh937HYuovtmo4tDPZ3W8B4mQ1TsXKZE3DlNPO&#10;AScWr75YyFv/ToZSfvxPfMcXb73y6XuvnOjZD/zgd82fmuXdvbOM3qXDm/l7/+DT3bMZpro+mrpW&#10;tPiDSU0yCI5jnB1Pp2dj0RjZQqpDya02DSJARbdZ0nAdWc+MKTVZPNvOYd5ZSPRyfDrtHOZoys6c&#10;odZG4LnDm9/APdkVvgFgmFBnxEgCUQkxmKMoeqmTmgFA0Vq3fsqlqJsZ1FrN0QMwYuIsbuGGyIht&#10;uDmCcpJIYjD4Ns55HMtmY5vKRCGIkwlJcOgw1dITeNn0EX3mhmctznYsFMmsVsjoMLkoc+sYKbWz&#10;JiFrVMWEtq4WrsMajMy81qKWAQIZwb1OSgQc4aTgaBzVBpaOk1MoqPqAUQsEuUGwWy2IFZgazrnJ&#10;QBQMpuGDalGgQGctAKCY3BEpi5USYOAWOeqmpyywYK8+riYgC6CoRE0LjkIEiJAQ1bGhwBSGgKFT&#10;9QrctkgIksARicA8sWAAaBDFtNq4AhPWEdDdwImAE6A7AemoyIwI6jW8mgUBQ4BVcDNiCkMktMkA&#10;HSLCanBwFndBEEoQ3JBg2PaUUUnQzRnQzRCCEohkD6dwiCAJgyCBCAsit2nSyQ0o5QjxiAgHRyGm&#10;JNLC1JuqScrI2K9Hd5k2hShLKygowAEW4RBiDhYmjEDMAeCekyAIhIaDRgQCJwm4KAdLwuAmjGAB&#10;bh4aDltpk7vFxZnuG8h7pE984le/8KXbr9x6qe9Pxqmfz2dtk9uuWx7s37h5E9GPXj/KDTVdSpLK&#10;eljMFovdFiPcxnaWITAsxlVNkgGJiSVR01LOJBSLnWWZRocYTidCqUU3fW9ap2EYx3GaRmYmQmKZ&#10;dR0AalVEZKILKXDA1sabmSEi3BfzxWzWJUlIFAHjOIqIWhWhtmlrreMwTsN4uLe76Ud3X+zsAjME&#10;5CY3TSaCNufFfB5ASbjJudba5S4lYeFEMvTjOI7mMV8umRADmJAYAZCQcpbZfCGStJRuNjMzczf3&#10;pmt/87O/7eBmvnUQZJah7/f2d2aLbj6fX7t+AzX29g9ZsqumJEicm8QsTGRcnnzuiVYRR43Rn3vu&#10;6adevDFPvLfcEZRO0iwlLV6niozFzEGJUIJmuXHflqgHACbeGh2hToHG4EpChMiETZMAwop7xTJq&#10;Spk7aXbbpiFKgoJeVYeiG+UaadGCcEJ87plnrsidK1zhClf4Vih3vKw+8fM/84f+rX//TVP/uT/1&#10;5z50Td3GafdP/NS/+YPPXjf3IG7S78GQvD/56z/1MwDwn//rP7C7+Cfv79sI/tCU5Z24mMeENo/6&#10;4Dx88ZjM5+FH+JbZH+/28oOHvxnfqNV69Kz92AAu5sY3VWA9MtqtOuWilOkReUpcZmNd9BcYcVF4&#10;hbGtuEK4YGYCHC/ZH9h66VxE6HogAdGFDQ8iuAPxZfqWx5bRQEJ3JyZTJyFJtN3aTFTd3AAZiVBV&#10;CQkgwi+KvMKCCMMhLIgALAIBASxgtgOf/exn3vfe901D6dfTbNE8tmFFaGevOz3qT496U+NG3lSj&#10;FjBbNLmRaZq+gHvfD27wpgQuB3oq7hm8KBDL+Yzdrl1/AWAaJ717/36X+MPf8yPmdep1vt8IyHo1&#10;5Zynte5ca1KHY18O9+ZDj90sW0XOm8vteSl/AgAAntHtz5ztXm9SJ0QJEKsrUjPf3yn3V4C6c9AF&#10;AYLnTMOmNk1U7WbL3dOzsxvLmbBkwTKOJDSO2veVACUxBM5mEuazLg/Fll1299X5OG0Qq9fRHhU7&#10;IcGwtpPb42zWdPO2TXz77nnKaUPx7u++8X1/9MWXv3Jqg4nGe547eO4poWvy3/7XLzcZkWAq8dH3&#10;L6bRHmz0+rX9SQ0MDm7Mj47Kx//wM3cflNVRIUJOmBLbpEwIgJN642imzUz2PfVM0KbndxYAdb2C&#10;xfKipMs0ltdmzz25Qw/GF7/zmejoC7e//KX13eVZf32RPvH3vzxRev47d2aSzl8Z773ep5295iDf&#10;Pxvr6flzT8yX+3z0QJdNtMm1lCE8uSexLs+dfSygFbtrNBwNXc7j2hV1W7jgwHtN1yifrM5nzEfH&#10;Axa9d3vT8b34Bm7KrvD1w70AY2Iyr0gZvSJwNUppARJhRE4pQ4QHRZMEidAdBcE5NQwUjMzUumMt&#10;fW7agDAi6/ucBWUG6hNYbhhqh0ylThIcgaoBiEkamLNNhplsc+7sqAi6ZibImdXDKvEOG0xbKxkw&#10;wCbApWvME0AfzmnRhJFH5ZSBMDIzsJtRxnBwYOFQdTEN2R6lkecZVgURzBPhhiR7kBCFT+EckBi3&#10;kheRLLoN854MEZk4ALnlCKqbqV0srBggRFVatlE9rFDkPGPzQFGYAokpo5NHCdyKL1sAwwBHYjCk&#10;CJtcGtFxRBZDI4ppmoCQhOsYkjgCXDXl0AAyRAFHFBI1Yw4yDyEIIAGfHJJGUIATRJhGuFfIy2zF&#10;AQIY3R2wwYgIAwgwI2gDFDyAOTRA2M0CIGoEIpMhNgEbghQBWz4bED0cuQkYkYjcJxtzTkApdHBq&#10;hDhqzYJE4T5obQjQygjCpkEZrRo3ZJOltg0sBIAhak4BwQqUxqmKYERrXhMnAAw3m5TbJkIVTBjU&#10;MIKIHM1JEIGQkULA1XRSi2/gTjzntLfsmCUEc9usN+u+n4iIiapZknywP9NqvvGz++eSkDqZXV/e&#10;/jufe+/3PW9Wylhny3Y6H3fz4fKJeX9ndMRx3fd1TIbnR+ftvHn5M6++/3tfOH7w4GDvUOtEtKvs&#10;s46ZhZgjgphEGCCEyd0N0MMJKRDCg5nMLEgMwErNTTa3nGQ2m925czu/66nFrLv51M2dbjHrlpvx&#10;XCetZZiG+sy73x1h0zjoVME9NY2VKUGYByHWaYwy9n1fxkLMrrpYzkm4aVoHb3JezBciFA4pcc5J&#10;a2maDgBqmZJI8RCR9fr+jRvXx3HC0JTSNE4eIZy2NeOmZZw2KSereu/1Wz/+p//ML/2N/w1HQqpE&#10;4hBCIEEf+7Ef0H7CoAZwfft49tx1Jp8tuzJOpWqqsB7PuMGyGbs839hUidtWlMMmTwR1Ms2iUwFw&#10;QOpytjBXTMTuYGbQpADPggHhNbAGtq6mHS0NlaISkkMEODODAfQ67xJK+v6Pf5TeKTniCle4whW+&#10;bfBNJ3du//on/+q/98P/8d/avvt3fvmX/+VSNNx33/99H7nZPtry9zDV+aVP/Bc/fQTw/I/9gR/8&#10;4NWR/uvCc88995M/+ZM/+7M/u1gsAN7M3bwtw/I18DUax9vxOwBI8Lgfi8fjfNBjdNIjH21L1d/o&#10;/+HrhxTP1rMZA+PCa+ahAGcbcRWX6Vf4hmEyQCBsSZaL+nogB99SQoThcaHogdiyS9vsckTcJkKF&#10;xQV3FBeVUUQYFnbJshgEISICIXpcBPhe6IwIVR0va7yIYGumDAFEgA5IyMwXG+Edy7IeWdO3/ZoA&#10;AIDfQVjlQACAiEf3HqiJWi88Q9xcP7zZcn3i2sHrp7fmh/K5f3T/iWeXnJJ6Pb7f7x12ANHMUhA0&#10;jUDA+XEJzwAFcBbhjy4NCaYTHUVyZpFw56FE29WpdJt+Io+IracDDaPOu31gXu4dmoebno4FCM7P&#10;h8P97vh8HDYVEWlrgAnxwosHD+6s2twcNjxsaispIoSxP7f3fvDg7/0ftxeLNw48zLDcaQJgGsc6&#10;UsNYVF/7wio+G+//wG7KzW987v5P/fjHPvf5O0cev/RffuXJJxtPsnkwNQn/8afP/qU/+p4v3V5N&#10;BaZiUT0teOzl9Vc2nBgCPOLwsCUj10hJUkPtnE7Xhe9jJnq5luvXutV5ffbp9Gf/8g/8xhfO/9f/&#10;/jcBGCABxN6MD2T20t3VcjE/P9+k/X65Tt0iykmc/Pr5r/3Dez/8489fvzHjp+jG0zsDO1vs7Kaz&#10;02EyVaXZAgGpVisjSKfEMIzT5L5YzCVjUrG7BYAcaCbkgIPW+0fDrGvaTlizQ5mqLXeI5wuAODub&#10;vWFLdYVvErYbmDIJo3G4okAgBVRhtFo5GkRUCDQwNzMjkiALLxgJ2YiEEmN1g5FwxtyiAxCkLGQB&#10;7sBoPCVroyoBuYJHCXdq2tyylYBYY2lTSjZUcoTklFsUjhFsrS6BzB7GGBBOSQiplGIQDTVMAW2y&#10;AsCCiWCcJIN5lNXEIhRAhEABWp0bgvAqgBF14tToZoycbdQAZ87hIEyBMA0cVjgLE/jkKBFQuMk6&#10;lDzLDkCTu6MWlSwcqWymYKDiSI1NGn3QgqFFcAx1IIaEAOiTUqJQACHMBGZRBhSBGpRJmF3D1AAJ&#10;iMgIKAADCREnSmKuEZglW51CETMhgJkHGgapGoAzcYRDBDcU5gFxUSuaEIjCySKAEIAAEHwba47O&#10;AICAqhPkjqoCI7o7E4UTkghqMfdwIQvEcMSg8EkoWRgC1HHgLEhQa+WmU1XQMbdzdMRQq0NgnkJz&#10;pHCT1EaMBIJoUSC34uS5a91qQBI29UCvlFsGJ9pGp0nVMaUmHMyNCTil0LI91YIwEIJCBAOVi/Ns&#10;MGBxd+LEUn73tnGP/mU0ia8dXJvNlo3Ipu/bpj1bnUtq2rZd7u6e1bOTW2fLRTusrNtpOmrUzFdT&#10;mKamKUlNFQHAWCSdn99ZD3U6d0BgQa+lP9Zpr5vW5jY6eRLsuub0ZHO6Xh8cHuSGVWG+mJMQRHhs&#10;66MhIvphM5vNIUDN1SwlRAAkAo9hLDkJMd0/Orp2/fph0z3z5LPr9dn5ajVbNjr2BtDOutdefblf&#10;bdo2C8ti3rk5IiLF1A9t0+Z2NtQyVb/74Ojp554GDCFKTUvCIlymCQJmzXyopYQThDAzU52mzaaX&#10;piHJAHDt2sFXvvySab1x/dp6vRFmYQkIj0DirQXf+sHJ7pM386L95X/wyR/5/o997tNfePX26c41&#10;Bpda+sMXDppGtkrq8c7Zzt580jptbL6YlWIRgObZsF126IBgHXEETWeDCcxSC8ySGBjVwcyZYCg1&#10;M7cs7lSsMkPOUtRiUgIKN0BIiBZ0fnSW2wQKiETsaoHhBpCYQjE3PAz4O1yUXuEKV7jCtwG+meRO&#10;rD71i//Z//gp/jN/s/xFM48ASl3zLdAKvf7X/qf/GQB+/M/+Bx/bvTrSf304PT391V/9VYB3UO48&#10;MhEJEdH97cxV8e3om8fkPG+V8OAlO/PYcvEt88KbC8QebflWBurhh4RhsWVG4rLc6TLc6rINXgSk&#10;XzIhGBHEuLXRuejWIbZON+oP1+WCQCFAwAiIiPCtw05cKKSJLqvIY9sAg4hxqwm6sDeuvi34oi0X&#10;BBgeTLgdXwCYA4QT04X628P8Hdb2mwAW/q3f+A3+nvfP8sFi2e3u5Ht36bl3vefzr3/ZIuYHzWpd&#10;rl/LO8vZet0v9tqD692tlzal2HKWNptycCN9+bMnf+RPv/i3fu6VxYIvt/Qj345AsG02sLzmQMJQ&#10;ySKLpIRlnJo5DZu6WCzGMnRt6vvNZnXaNjKu1qfnD5547vBzn7u1Op8u7J8RAmB3J1lfEwo7Hj3Y&#10;LNsUHm2SGo7EdaXPPd/duzsxX4izmDkTAEnXiVZYLpqz1dgIKMadOz235fmD+dlx//Szy7/y858+&#10;PBQ1E7mIW2s7+uxXTqv77n7bztgNXn71ZGenufNbx+/74I1PfuWrz31gf9bI+sEECJIlJW+7dHpc&#10;NkMdasUB4fbQLuaz1HYzku9O3/W9P7Tp6Vf+91dlnkn99pfuRNGh6HTS8xhPLWbn6/rq3ZMnntn7&#10;sT95MI6lbHR5rR2rzrPYiDBBWrRr91SCKROAijZzDHfVioBAUyUQ2GGI87MxtVkcgshr9UKUAxF6&#10;HYhIN24cUbRNcO1w/uqd7mR94lvXpyt8kxAAACwZwhQKC5tV8BBuq54htgQxlbHpZqYGGG03h7Ba&#10;JpLWEXDqkQWqRxTkDABAoGEiydXUak4NCNKIABHI6oBWJC/AAxQjoXthWgBE6YtIMlkIhpdCSAAC&#10;WJAEpx5l4W4EATaVCPVouJ3KOqdWywQoapbaDoupBSCSMPgIxBRJFZiICHwkbh0RLYOOU42UAYOV&#10;kD2EmHR0oJEYUGYQYAYAQhxRyCNIJAp4mJlK26IkGyfMBOYSbajhLKhgtErMoBoQAuwWRiVhpsxR&#10;NTeiiuABjugExGEFHEoEOiIFN6lOik5kAR2BQ1TZlvCmRDoVAODEge41ACyMCEmaBsBLKPYBDYc7&#10;QBCTMBsAgpKDAbl6IjYwjK3/miMgEau6UIpkbsBMZVV5nmzycJOcnDBxtloNzEIaToERwlUVHB0q&#10;MiMgGRCHewWOsGSlSErgGJg4pyjsjE1DjmBTQgIHyhlZstlUpwkTI5oFEAQCgFZD9ggh8jDh5G4I&#10;lIUDwbVSpiTZVYMQA4gdCcwjIqBUlghiIDLHbUHh1ws1D63zWbfo2iTU5Jxz2tnZqXVazHbW09j3&#10;m7ZN7XIGJPODppQ639mVGa+Ph2YOTc7MEOZNokhgE8y6jnMjEAEa6ijYPxhnh0v1sfR9NXd3STK/&#10;dkBEqs6SMIiJ3eziORC4quacEdEjPIKZt3N5QIAvF7Pz9fre/bvL+SJR8gir04Oj+610wi1CjINy&#10;kvOT47btpnGApp0mbNpu6tciiXDUqqVOpdp8sZxsMrftM4y27Uw1S0o5i9D5al1VF/NZ1zU55XEc&#10;zW2xXKi5ELjrvdt3n7hxs9Zh3rWEWx9oDMCqDl7NCDmdn59Dk6Zx3JyuXnjvM3uz7t2nq5dfehUT&#10;X7/xnq5DrKmMw/Fv33v2Pe9K8+wteYbjsxU6Tv1AgokZhEwjs0hFIFRmFB5VJQAIiQIgwD0CwULJ&#10;zScMQMREUgaFQBGpxZAQAGoxrbrcabXUlKio0ow7QVcmAUqSMTiRRPodav+vcIUrXOHbAN9EXYva&#10;6e5H/42f+U//3Hek1LRt13XfEmYHXv5//s9f+PlfBvjRn/rn3/ctWNzvMzzzzDM/8RM/8cZ7xDex&#10;MG8mYi6YnUeZl7f67MBbJr6V8XmLxOZtXHUeK/iCt3BADye+lfdBAISwbWUWXi7xklvYehzTG97J&#10;dGmR89BUh+iiIGtLDSHCNsN16+ATD7fJBaUVSIS4DU0nQIyI7VO4C3sdxq3nDBG5uxsQwIV4h4kF&#10;zbaan8uxBYQHbtU6iMQAAWpBTInfqXzu9x7hsHuwfOLaswj1+OjeOI39ul9tHmSRLreIcHx7c77u&#10;sYPUwDTU1XF994d3Dg4zUKzWagSnp1VavP6uHBqPFdAhweZ+SS3M5rTZjEFKAgA+X7ZFwyYDg0Qw&#10;DZtx6lV16jdotZZpmnoEPbp91srD0CoIwJxoGOP4dNqdzyKga5JWCwhkPNjdYWYv8KH37Q3DG+wk&#10;YvR9HYtO1YhIw7tZ5iTqeO/+cOfOBhE/+5V7/90vfuGJm6kUGwddnZTLgyia6fHp5uR44xZh2jXc&#10;deKI5/erw7izvzi6vZomFYIAmM9SiwQKAHH79uborDxY62u3zl65dSI23vn8g0/+tVtdhT/4oy98&#10;/w8//91/4F3DuijhoMN8p507VPA6VSAkjN1Wnrk23+d2dTzk3ebaE8vD3Wav5ZlA1zHPZYLSNEkg&#10;cRAorgfYrBQGM42+X09jn1tHsnE9MMY4aIqgAtP5eHJ3szlbj6se3MOqDvXWy2f7+4t7x68PQ/+t&#10;2eu+nWG19zJGdeZEDWEkwEBusWWgnJvWpjG8SIS7u3vOmQUZgZsZBnitXsndMDsj8UwiQCNYqGi1&#10;fqqBgQahiIYiGIQQIFTWG0DUOroGMZY6Iqp5EU4wFnWDAJ8cMKO5miMDJCRsmqaruk1PYmJByoK5&#10;riani9A9ROKmQ0zBW18YwRLcuAdiEKoHKYVaVIAGLAWVAFcvYCztnFI4VMAa4a5h6OaVGR0MhXKb&#10;gT20omRKiSxDDsoByNEwN00oegEwgwapw5wb0EBPoWQA0iUkAkGziFpDESWRh+QEhD44ExIGMISF&#10;9QoBxJJYtNQIAKYmExOgbKP6yBAMHJhYSZYMwNQmZEJAd0dwMFYDEiYArxWDmCkgiEkBrSgiqTuR&#10;eZCb50V2dyQglogpPMwrMSZOQuhe1WpYKECzSMAijO6MzGaEKODh4ADVzSJcq0JgErJp0rFCDckS&#10;bmFaR536EhUdQAgJAsKRkJIEGG8t55iRyBxCHRlQkAlTkgC0Uqu6VyNiDwdkDGZpJAuEW7A7hJMG&#10;MPPX+XDCP/zhdx9c35/NFyllYgYzEUmJm7YRpE7ajjuQdOfVB9Xq9ffeUDAi2D08vP78tb2bS0xY&#10;i1Oi4d5m57AbpgG97j+5U8AIM1ASonEYX/q1L+JO07utztenJydMcna2qtPYdW3OzTD02ziDqVYz&#10;ByAmSTkBQlUdhjHlph8GAAyHUnSYys7eLjPOF/PV6myqyiTPPf/e/euHp8cn4zRdu34dGG/cfKro&#10;dPfO60M/EOdhHLdC3TAt42Rq7p6bbGoeAYC1+tCPbpZyighTN7f1eg0IDgQIRNh1rVllYYBwt4OD&#10;PbfpYHfJhOYWHlsAQBJZzuc7hzf3lo0DPHntCegnltzlfO364iMffv/3fu9Hb968Npd5vbsZjtbu&#10;GtmVIcxQnREU1CiqxVAdk6TEgZ6ESSKlRGoQVt2qeUxVWALEAgJDtVSr/VhGLZN5OFoNRJatwxFi&#10;Q5yYx0lLVYtwd1JyB5RoGgqr6lXVCK8sd65whStc4ZtJ7oi864Mv3vjm9f/28M1nf+nPfxrg43/+&#10;3/7OJ67sdr4RmD1SGbX1u3lML/NWBufRNo/irYzMY508VkX11rePFFghIjI+nC6ZH47qTWf0R/id&#10;C3LmUZcZuBAHXRIxW57nwlwZALeamAtaJQAQw8E93B52e1mf9XBZcTk8RN/akbjDQ5nORWTXhR/Q&#10;NpwbATzg4eWIw8NSrLAa2wosxCDCiEAEEg4M8K1sf8tRoeklwfTNR0QsdubtbA4ATETsTz/59Ivv&#10;e+r4ZHQ3YNycjExMxtN6evKFPekiMIZzX53rMBogrE5r08ps1tYxKL3dkSfi/Mz63hComDYsajEN&#10;BRHaRVsUSLhWiKrr8/786Ha/PpvGlXvfttzM8Pb9/mEBmpoHIueLe55ZJwgMxFu5Wb8ZROh8VV9+&#10;bbO7d2FCVNXf/cxOm5Oq37q1GseCgPOlRISqESFY/NZLx7/+paMnb+TdnblfLmtrDJ0Ev/LKen1u&#10;w3oAN068u+yY0AwODpZ/6Ec/Kg4P7o+bvohIvykQsrfTbXqt6l0rm6OiEzDB5790+pnPrhZBLz69&#10;e+fzZ7/5qVdf//Sdr3761vkU0jXraYp5e0L56KzqDq/b6cX3LUccNwiz/ebG3gJn+f5JtepEspil&#10;fZZ95pngUWzWWs+sDuiTQ80p5WZa125mzbLmOVIKxpjOxnmSAFUqQ5QCdaqamqxDXeS27fjg+rLl&#10;9vWvfGIYVt+K3e7bG4SiAcSdjdN8sefojkGZqBZABwiNKbwYEFpEQDE1M7cBgAIJZ4KMyM20MY8J&#10;DaE6m7EkTkJEQkTBoWFRkcGwyLIJs8AcGiwtcWLJKbWScgBZdUdKCIipbZPM8jj1poWYBRsiLGOF&#10;jG230LEqGOdAD25yRFBkdGeAWibHsDDMLpnMwEcA92mj00an3gA0lBmDMqI3GJFmDVJ4GUAh1MOA&#10;GZ2MQCQsVCkTQngNHUaihhTAHRcMDIACalFtG4BILQMlLw4OQQgKZgUE3FSnYsMABfIyIxO1HAic&#10;qKzWoAYY6ARbvSUhZgqECHN0ohQUwmCuUAMcIBAooLi7V62ObooQNSYLAA8HQmBRD0xoZQqISBgQ&#10;rswkgMEhwAnIE7sqBji4uSkBurqTuzsgIYYpqFXHUAwANVdCmMZp2c0ZJKIgoLmpaTA1mWbzXZbk&#10;oU2egbsBsuQSplohIIhtm2PuFQnIoaoDSgB6GBAKZxYicHNQByQ0dAgoY93KsxnQwhmIkKxWDCEC&#10;SqmOI3gBQqIaaMR442Dnv/mFv/vVl1/9ei5E44knbt64cfPw8PqNJ5+ICDU9Pjpq2lSs1rDZoinD&#10;pINSxLjenN4+Wx7ucOLdg66el83xOkZ3D4BIc7FqQjSNZb4zi0Sm1U3dvYbe+tytdtHcPb57dO/u&#10;8dH9B/fvi6RqOl/sEHNuUi0TAhIRMSJiztkMzGn/xx8AACAASURBVBwCSjVmns9mtRSEECbVenp8&#10;fG3/+lM3n+DM6/Pzs7NTScnCZvOu65azebeYLRfL+XJnZ77cm81nYyllmtwtPJqmFUYwb7suam1E&#10;3JwIzbSUiQhPT0/LOJrb2dlq1s3OV/2dO3dPTs+Gvi+lQoAQ1lpTzoQgzNv0LmIpatNUzAwvUt3R&#10;wIBSGccHR0dnw9m0GT2s5XkjCYrrMECN6WRjp9N7v/s9O9d2EkCqMvO8s5wf3Nibz1oKSkxgAQ15&#10;Rm7QySsoBe607bUbe4m8+taeMBABEC3MwFEoJBUAd5OUimpVraqAaAYiiQwA0NTbpiEIV3MLq6Fq&#10;UXXclJPjs8ddF69whStc4dsPv98cacpX/u4f+UtfBfiuf/eP/fClIekVviE8xsvgIy/iHXicd6rk&#10;elvlzmP9P3x7qZh50yOYraVORFg8bKPFHo4nHu3nkeFdUjaPMD5vYZouS7Qg3IEeRoPH5VpfvsBA&#10;uLiTD4TYipbigtO5bLmNVr/glPDhPwiI2BIB4REOQIgBW7LmYiXiUhVECIC+faTmQRfBIoF4MYLw&#10;EEFO5L8XZVm/y0shRBz64dZLr/z2l36L045b2y6v7+4/tdjdYaZxNXXz3O0wYJzdG+/d6m+/vHnf&#10;hw43pzWnoPBrh93NJ+a2Uj/R5bLxt8vSdoO9HWGJflOmjZ6t14GxWLJg9OthGpRS0y46zgxQPOqm&#10;1mEcJnPq5B/9+r3thnhYKuRm4Y4kY/GTfko5AYe7ESIlbttkBk8/s7h2mM0DADyAs0zugNE2dLYe&#10;pOVxqtX8QuyF0CZarfXJGx1GfYMCDQgAMxBGIugH7bpu6CsgnJ6Upk0B9Xu++z0NkEM0jZhGIzRW&#10;S7O8XmkEcobUpGEsWmHssUj7YFV7HLoZffCD+x/9rt1Z14wWZ+vx+hPPLK/taaK8Dzeeyg++NPzK&#10;5++PzO0+P3h9Y0faPNDhwenRejxTXRVflzJ5XS745pNdcz1LltjhIbk3PsyB9tvTdSleqwYnoCYZ&#10;aW8DtjRLaVKUJS32cyOx28jputZA9NJi2mw+Zab/JHvdFX4HIABAjWBptj5fm+P70jCA6eAmORxV&#10;K/MssEGAyfpAwEBwZp6rrdQVjSIDQLAkQDMNQERCqAxRIhhTsjBsWVrxqDmSrqYwEyEkD4jwaevr&#10;HuicCQOQ2+qGhFrRLdI8NbmLSjoFEaRM0JewMOgZUh1X2KH5yAFACth6BLikLgnnBBS1oKCJ26BI&#10;BkjElJqZhNWqBuoAmC8C0QFE6zlJ4pQiIByA1YBUSzCXMkWEGIUbZLRAD4CqAAEJGMGKYlz4pADi&#10;9kAdaOGAgjEaCUPOITAcnzVtgwEwVgNIXQJDD5OGkQgu0s4vzkkERMSSGIXcXDGIgJhpG3ClBmMQ&#10;SRBDonCPoADwajaNxEy+lYpSQkEmYDMkD1TrAZXCHEWSIGGgmwMAUhIwBxCmxEic2BF4W0IcILkl&#10;TADY9301A7DqhuiwPYOFDdOkOgKSh5upEGGitpslzlqVGKVt8kxYhEXSvGUCKyMCIjRgUOo0qkaA&#10;YHAwgTe5cQcWMXdAdzcCJHHcOlRTgJsOIxEEMQCHEaGow1inWw+GWu1r/B28HUIVD3YOD3b3x35s&#10;us493KJJOeVEwmYmM266JlzvfvHO5nRY3Tt3ia1gCkjanTbEdbLzB2Pb5t2DPS0mjggmTOigVc1D&#10;VxZRa7+2WqyW1fnJZrVRLU3TPPvc81WVaJtZdvGMKGUWRgDo2qZfr92BU2JhYHHwzWbDLAaxt7tH&#10;AtM4qk7D0APQVKvWUqfh7p07wrK/d9i2LYG1Wco0lVoX8+6ZJ689+/RT8/lMkqzPzyK8qiamlNjc&#10;PRwQiGEah81m0zRNzmmz6c/Wm6Ojk7FWVU0pbWPju649W/W37x+fnJxXLeZGhIjkYRFQTSFJ16R2&#10;ltrU7e8comRW2+0WNw73n7pxo820fnC2vL5s9hZplttZ2y4SZ3KPaVOHopzJCNfr0SdrmKaYvBoG&#10;TBrrYezP1nneSoOhNdydUCclIHMnDiYnwfBQLxHOwixCyOa1TBWYhJiYkcQjBIXdXFWQnXM757bN&#10;37Iq9Stc4QpX+P8svhV1Ut9CrP/Gz/9XAPC+f/GPffx79v5pD+b3ER6lTt6qkYm3a/boz0dnebNr&#10;z5tid95c83XR+J09dB4fxlvteC5IlXjk3Zu6QsCAuKRrtj8fKmEunXfiws34YT/h8ZBCwIfsz4VO&#10;B5DiwrAn4GH415Y8cndECggiuEhMvZQvucdD/52t587W31knaxdNLRqwNcegLY+1DUthQXtkBSPA&#10;/YJ1etPm+Zr8jWgl+11dXpNgCD94cP7uZ6fZsvX+zmuv3vquD73/M1/6tSY7Jd7byQHIKLe/vCKi&#10;bsGzXd7dbxNFJZi3ogarUrkL9xB+PNoMCVanSkSLpgEkAILwOrkkZOQA3KxNEq7Ohm3xiFXduTYb&#10;Jzjcn+tkkAguXbC3q02BZ+vxxvUlF52GwcEhJyIIj1KVhH/7c+fdUmrxNGeP2F+k1VkdVXeXs7B6&#10;6/XTlHmWGc37yRDAAIjx7/zft//ZH3ryy6/0SbbfFHjAtT1pW3nldv+BF26aRZ3smRcOp68+0MBx&#10;sv6sv3f3NCUu1Sb1Mumzzy9vvXaCGE3Di3Z+f73ObXO+qXnGn/71e3de26QEe7s53IF5s9J3vXs5&#10;n8uom4j00q27zbX27snq7t3Nx999bXNH133tWrLicndctk3KCcDA4fhulVluG4MpDm/u0A6dr8qT&#10;T8xl1D4iktBeXtVJz8f5YQsd0rI1ZQ+pQ+n2pY51rMPOfD5MOGsss/Y1KtHeMzc5/W52mSt8o7g4&#10;eDqiEEGURJls6HnRsjEDW10BdxGByM2ygaF6HVOal37DXcvQAYkNIzdNAEVMYQlgqAQUEVYdrW0a&#10;cvecta7IhaArdURKPEMYKkkKU6TsEISjTcxJgiCKErF7AIxkrThPNjI17FRqobmIy1QqURsBJMuw&#10;RKghFFubp2qNdKYc3rsqtR0liOJOjtAIT4itFZOFwFBBiQl11DxLPiEJA+yAl4jWfCJPIQAShGBr&#10;Y0BIAU4BCpQp3IsZbm20ANQpQxAGAFilnLcPthydxcFBZhkcYnLKkPcWWktUD0RE1BLUsEhSw0gc&#10;xZhycKCjuxlcHHBdAx0gQtkQAVW4JVeQFmpRAGYi4xCBWgOJWFLUAonA0N0VLcwDQbjxaim36ha+&#10;fVzg6AGUmEmtgjEhk3jpB2wYMcLciAM9ELQ6MrRM5uBhiF34GEFEglHVE0MBSh5OaBgeVS2C8jYn&#10;Hb0gEVhQsKGpaRUWM6DkgKoKiTMgEEqEOSgTgwdAdfcABg8IDgR33ypUzbwqoDCyuBuhAFQMAkDh&#10;FLD6+u/F/cUXXjg83M+pK27uAQhEvLPcZZTZbPHUzSdfO7otXbLqCdPqtXMHm9/cK5uhXbRp0cxu&#10;dGdf3ZQyzncSIAz9GEFQjBAdzZCY2tL3918+Xnb5ZHO+N6y6tilD6XZ3AbCW6haIFAA551pKzo27&#10;eXURJiarloiqO2OUaerH8c7tW6uT89t068X3fWBz7+z2ndeevPHU+vxs2mz2lvPxfMOSWKjW0vfr&#10;eTffVoEjUdM04U5EWRIIb/rR1XOTkWPLT47DGA4eYLt7Vh0iVHUa+q5rVE1VT44fIBIBLpbLcFCz&#10;s7PzqejOYtYkqdOYJblFSuwROaf3v+8Dn/nkJ/f3rg8ELGAAUMrduyezRXeNr5+fnNx//e5sf97u&#10;z2up80VjAAUiJYxep02dTqbEiImZeVhNVuoUwYIcKk1K1NQ6kUNODWZEkWmcikQAt20OB63GqJBQ&#10;hCAwPAQoMbnjBGWcFIAQsOpEZKlJKUsEe1GvFoyS+YrbucIVrnCF31fKnfGVz//i3/6bAPBjf+pf&#10;feaf9mD+f4+3niMfTqF3bvPY9MdevJmpeSPc6rEZHyNr4M0v3lYcBHBhbfjOe3Q8Ig5CBETcWis/&#10;LJwCwIshXXA8WzcdlMypEQC8qPrhh4wOXHgSXYqMtk7N2w7D4w2CyAMAkBgRSQjpYeD61nf5Qv4T&#10;Hm6BdNFlAJKwVXULcEDaWh/A1gTa1RGJL4K6wB0Od+CZG/D0W/7vLuCdoqsDsd2cS5necas9Ai16&#10;fnZ6/fCwaZau6cuv3g4Y7907y0iMxETMiYCBSFiIZFprziAt7d2Ybdb6xS+cVxx3F3Rye3rMTfli&#10;MA68YExYqwkFt1INx8nUoh/ULACrJGxatgBiBsB+rIA+enm4F2yFUoSIRCywv7+oY2gNCBDGsdSq&#10;UFW1WhbyGgfXZx/5nsOp2LNPNaebmtp0sDOLam1Km6FKlmv77cGyeZjutV3KjacX4MGEHoAIFvDC&#10;04tZzi8+d22cSpuTE7z0pXs503o1CPHnP//a/aONCJlHzrR3MHfHvsecSd3P6wgC4J4STaOBwd5C&#10;oOBrt8bzld+7O6z7qmab4p/+9FePVsfvenovj3T6oH78QzeJSBLi5Mf3rbQwige4GTIQTrG/N99b&#10;ZJ28AT69u5mOyxLSUwdzawglmVag5LOlztujtZ2c1dW61BHLMC0OOgiAUUZNAwE2fnx6/OB+WT8Y&#10;S69fvHe31iv1+zcRs9nsL/yFv7hanSBY2JgWGSBIWizGWK0MZgGBoOqmZbNhdwQodeK2MS8aAW4g&#10;SWupdQQPRCLuyA2JSYJQtPRjGYb+HHzmJBFDokykdT1I16l7+AQdMZlHQkxOVaEGWGpJBCIAyN2R&#10;PINPQQrEsK4gPWcgSIGOEhTuI4kkh0DKwuLsBCbcEEl4ndZW1hNBQwJITYCGu21MOIF7UCEK7Qtj&#10;QsHqiNiEO1NGRhYBd6RECSk1PmrkYGGwikR0oZMMAAjyAEVWHYp0LTgAEzggZEjp/2Xv3WJly67r&#10;sDHnXGvtR1Wd1330vd1kk+KbFEWBsgQHMoIYsgF/WEKAGEiABEgC5M8CggTIRx7yl/yTRD/5jT8C&#10;BAECCAgEyUGAILYUSXakJKIjm6Ioskl29+3HfZ17HvXYj7XWnDMfdW7fe7ubjKVQEkiegcI5u3at&#10;WnvV3lW7ao815hhwqgVWs7QMEiIuO7W9G0wxgsE1b2bSGXP12aqqsFet+4cAZThVkAHwSAwlROhc&#10;zVwLQRmubg6GVmdnCkFrNYdVJ7gEcgNEwOyo3BAFCTGCiZkogGKAoZoyCV+JSBtKwgDMBELmbsZK&#10;XjJbnWotxgSBFeKOiAhVUiTPWQ2eCSKhJaRsKoHq6BwCSGBZTWutYLGsHKNa4cBaiZ1CEAeZOZgM&#10;FDmYqQHugVlYHHAnDymwgPdR1u5NEwK51wINRFAjdyJmdzcvf/qrcb9961bT9JKk5FJzvnnr1uNH&#10;j7fbzWq5IPPNbo2pMgcjl0aszqjcSAiBJXF70nz9d/9kc77WimlXFv1isVjM88hCQ/W5VDJKzFp8&#10;2I4uYSqD+z4nLgAWhAnGzBzC3rBmnsuehQF8znmeZneA+Pz88Ve+8gfffO2b3/j6108fP9nsdrvd&#10;7utf+9rZ2enFxTqmZhqHyCi13r59E47FcpHnabcZwIlDiIEJMHM3IyKREJq25CmPIxncyAzTOPV9&#10;X0ueprmWst2szS3FMM+zmZ+dnX7nW98y05RiCDHnPE9jLnUcx9VqGWM0VyJSVcBZCES11mk3iYTQ&#10;dsvDk5fvvnJycpMjDvu47GQYzs8fn3mk7u6BNEKOUiy2cdiO24vRhBQldaFW86pu7ort5RQypDIo&#10;QDzDSnZTMtWaCxl1qRNQCldf9AhSiWo1I1Od53Gc52me5mGamYVJiMhRMyw0CUTTlKdhUKulzmWy&#10;Mkzf91PxNa5xjWv8wOGHiNzx8gf/+B/86r8Avvyf/kd/7aW/7NH84ON9dUz03Hp/sRme427ep6B5&#10;sdjqw0u3vgeL9L7x4MUhfbDJ+/iCp64o7++Znutg73TzAtewrwN/asZDXrPmsQC+J2We72l/7eDu&#10;dHWdT+4gkLvT3up4b8+zV/jsW6u74j2q6NlIfO9QCTewkLubXclQ9rFEV2VbeyqKiQM/T5a54+gA&#10;N49w++SF280jHCy/q3iH3LdHN+d+8eEPv9gWZstFf35+Yaapqf1yNQ7+kbt3Ls/PpmnuVrE7CMtF&#10;36aGiBJHMkltGtbzu29t3n199+53xqaLdz+2vPPJVucPGRAxyk4TCQhNK5t1hirggVPbxDnXw0Va&#10;tkFYmKgRTpEBycWGjQLmuHKI2h/05bK5ebK4cZBqmUXg+9yzKHPOgNZqqrVp5fzBfOto8bnPHP70&#10;T79ailYv2avAd1N55e7h5Xo635b1WEQgTCAw0WIZ/rfffLPveV+mx0wp0Gtv7d453T06XYeAtx48&#10;YeLDVZ8zBFRKFXiM4u5dEji6Ph528fiwjZHbEBtHmWuuOUjglsz05PYidXy4itNcRYjA6ShdTvry&#10;qwfY6aPTjc/TikgaP1jJye0mBF0d8bTV4XHFyLt7w/03ttXo9PG822LZ9TrFsANflHJve+8bF+Pj&#10;2czyZsZceSp9lw6lPQzLZsdxq403w+XsxeNBksPU3Gxz8NXqWCBu1PdxfhP+p62luMafBjHGv/7X&#10;/zUAMAOh5nmeB9dqHEpx8wqmIMSxiSkRRQOBGq+KOtSaQ2Bjgk5wShKlbcirLATomCJRRyDihiXF&#10;mCgEz0U1YSncpLhoJDjIKSxtnF3Yi0oLWBASCbHWWqsTyNRKmYwrkWgl0kISa43Q7OLmlQrXUkPr&#10;biW2AeaUGgniVOq0NSKqniApddyyVnN34sDMTEzsFFmLCZFZrjWXnUbZn5LhXgjkVCUIHBwI5qFr&#10;CEHHKiJQUGBhocBWZiMWb3SCBLECjkE4GhmMUCuImzaGJopEFBNy6YQBEoAhbQNnFlZjbqk5TCxu&#10;xhJaNSAmEIgBgYEoBABwJUZoWAJpzXtVqAtsNGYiIa/GEjwIQnRVN2MRZwILhIRaUwucokRmssJw&#10;EJMIcxCO4iDXCoh6dDNjgBA4kbTEjOpmEgIRt8T7Wihzsponr8rCALvVPAwOF1QvROyqDkxEgYMw&#10;uedMHKk6i4CYBWXMzKy+93E3JqpqgJAwB7K9szJTiFRrdSWtEJKnuY5m7hSKu4cAEDl5dTf6sygA&#10;27ZbrBYhxIPDw4PjYzM9OjkEIzbx7Oz09PRRapqu62NskAQpNk3D7l1qWPn+a494itsnAycOraQ2&#10;zvO4ebgtOUcgSBRQqRO5DtttMCz749AsWFhizFW3202M4fTJ4/XFJYhCCvtfGcyyn6Uxs2o+5bIb&#10;hs3l+u13HjSpn8ZpOwyl5u3mchrzzeMblxfrmGJV2263p6dPyGrfdqvVQRNjHne7y8vlogvky0Xb&#10;9e1eyPPk7Cy1C4VdnK9LNoett9tSZ/caA04fPiTGNE7qOs8ZwGazNrPUptOzJ8OwK3kcdsNmt9sO&#10;42a7CzG40zhNcFfTt95+d5znvusPjw77G7eRErlfrM83Z5f7ErvqcXuxq3NtbizbG0sXqlSHaboY&#10;xkFnJRvmuTrCMnU3e7Nac1UtTRubronEqOSZfapgyvNUvVKQcbsD++potTpadV2COZG4gojnrBQk&#10;dY2kaExgc3ZPBCJE5khVtWTNU7VSwA5IrTZP9t1+HF7jGte4xo8OfnjInZrf/PX/8L8F8J/9579w&#10;8+jabuf/N94jDp6ndd5beJ/E5tmz6IVmH8RztVfflal5HxP0wQHQi80+tP8PrnAQiJhYGM8clHEV&#10;jf4eb7LX7zzHVz0N1bpKw/Jn4p6rGz/9HJk64KpX0eYgcifgSqSzz+PClWJon29O/DS9y91Z9ve8&#10;zCqBmSBM4CuuZx+zunf42c8Zwj2X517pd+W8Pnz91b50p+/d4mk3bd8c3zz4lV/5L3/7d36N6fDy&#10;fHvjqO37rm/aeSrHJwuvVHguaotlywKLMWfzEFY3upDgMOrikLnpgn2gdgwAMc7vzR5xcpwgaESY&#10;mDm4OTMt+qbmqqMJ08EiLVIU4uNVu+ri+UX5yS+/sifCzK+K74zghGIukWf1GEPO5m5tDO68L+YP&#10;ItNYddaXjhevf/Oyqr/zaABZ30pMzY0bhwCtDpt+lUzd9qm2+yMKVPO57I2wAfeLbRkn3Y35ciyV&#10;yBzr7TzPpZg1QWII86xqfvNkUWZ99GjNuHLsXnbtNKAMzha6LlrRWyfNN7/+ZLmIR0cpRRKSV35s&#10;Ib2g82+8fvaHX3l0VvFI7d56WgeaboVpFZpbbTyUw9vNYtWo+DLiTt9T9hsLWXSNzgZYIRTriZvd&#10;Ltdcw+y9NHU0rqpnUyiWQGJ0vDpskcgQYNVnjjWf7fKlt8sUIqVFKhPfufOxa/X7nytKKb/7T34X&#10;gLGCyKoTp3jYuRILQr+UNtreBlVALAzVOgtDjUm5qsIrCGTubFA44Hk2H7QU1UogQgidxKbROktI&#10;hAqCq1kmVY/SEJEwQQmSTD2IQ3yeZ4oiUQBlhND1IClWORRHddTIUXjB7oJgqAC5ETRMmx0RSRIn&#10;1QEsjdUCERODMKpqKSwGgku1UMvoVAt7YInuQgzpiB0iorm4S/VSB6VC5iMYZg6rEEBEZ0NDVrKT&#10;ulWJAaQWyeEUnIPVuWjObCB2HRzF5qnUWcs0I1LNde99tk83NK9m4DaQuI41T5XcAbU6coxQIwrw&#10;EJgIHq/iroKpmzOsEgknRiBn5j6Z6b7G16r5DLg6WN3dwebByY2sjOYCWOqXWqtIaOOCScjIq9Va&#10;o5Baca9sM7sw5CoGwOcYGUEYqqqms1h1rzG0QIATx6btEkJkAUfSWpj7pqPUNEZVQijIXp0Dc0xg&#10;B7kqrBoIEOSMIC3B5rkqFOwOd7NaQO7OsOp11j2RbqbmDoKpC4tEVvOq1Y3N3VUBvZimP8vVuNK4&#10;nYnk7Oxsc7kpxZ48ekzwec4hyGp1ePLSqo5TcGKXw5MbXduINwzKY2lSk2cdx7lZdDaZO63XG0DB&#10;QYTI9gXRYJF8NnUcDpYrllCrNm3LLJvNZjvsiGw3bABXtfXlBdzNNcW4v202F2dn58MwpdRoKY8e&#10;Px6GoUzjNBVnzqXeuHX7zsu31xeXgdldm653YNhNh/0iit5/6/XIJiRHR8cEpBDNLOc67QYtNcbk&#10;4BDjOM0snFIn0pDzxz7+6t27r3zqM58Zp/Hi/Oz09NSJV0eHZ2enb7zxxr2333rttW89PD195513&#10;d8O83e4ePnryJ99+493Hl3/02pvfvne/kLz9zsM33nwLTt2ikd152V3euHlrLJuDfoWctw9O1+e7&#10;nHDy0Zvtqo9dCwgFyWbLo74IOIXVYd92TWxif+uoWbXSBAu0zuNQSjWzoZah1MkIUvaHPdD67Hy7&#10;2a0v1kqQNsEspkCBIQGS0Lc1SY0UFl1REFN1V2bPXueScw4xGsK4q2ZQU6v1+ovpGte4xjV+eDx3&#10;XvuNf/ArW+Cz/+bf/pmfvaZ2vj/4oAbnu+EZofPUK+dDi6f8xbv23DJe1AR9t6c/z/U8T/08v/67&#10;jY2e8jj29K69x++AyJ8a6zzPLV21pPd1uL8w35d3gRy2t+vZ8z7Me+8bJ37qCm0gImIy3fstgwPv&#10;mSQzgFxE3E3VmQkgFneDk7s5ORED5HvK6aqka78z1IX+gn7MENHFxXbOwyc+8Smzwxjxys3lo9Ox&#10;eDBDs5BpU0igWUOQaWvtorVcG+mGdQkEEYqJv/PPzj7yqWXJSvQhB6zs7Md/7lgg9dxWrWwmGYfC&#10;DCF0MUngaZhkuYhdCLWK4NaN1XbSPobN+bg6aWPgWq8Otgi3TTy5cbg+37VN0qnGJlVFLqVNHEAi&#10;lIuqQ0TeeGNQGIutdzkSPX4wHHz0wCf71rceM3F1nsYCovcIKSIMW/3C5493u+mNt8YowN4myXD7&#10;Rnv6YPe3fuGT//Q338yThsQ65nGakzARlWJdn9xUmvb4uJufjLdutstW3rrYxZZu3l5MOYtIPIhM&#10;/PDJeLiKN++uai79QZy39eXDxcsvd1a0X/rmUi5ux0eP8y5JWIWXbzbLC4yC0Mpwf7ClWFQfpSPe&#10;XKyXqz7DYGlxshwvdl1DIXGdkOe8OI7USJ7IBTGKdcV9uxcRkJuw8iU4pWWgeebDkxswlIlrOPiL&#10;et/9iGK32/3Sf/FLRyc3rBqF6ORCMm62TAnEZRrDXhloasU4RBATKhhMJEgUgpkRB2qTTjsCc2os&#10;SIioOmlJKTGJWTGqBQhmBcK6mUQaimZqBmbLaBpkhOBwdYtkRYKUYWJ2RlvrYAxB4Nhy0/o8WM4I&#10;Ye+kG1etbTN37NlNK1tHUXTYStNwq+573po8gxuUaUqJTYUFhugK8rGas7BJbNoW6pZNvVg1lgBS&#10;uBCxscFSHZWTEBNYbBhpEW0wMqIoblJzVeMYoJopLco0A4YJnITcuRVpA20rRQErwSUua95BBBQt&#10;W+jJ3QjqDOJEDp/NFKQAVVhG07lLGae0aPNUOewt8IOrou4LqgjZkBjqLCwSrFZhgBxKxGhjLHMF&#10;s1IFEaKYzlGWQaSJPYKM0zalUNQZZO7FTLgFZwKY2WGszCHAuPjE0gZHqdURUnNQa3YtjirSQDXv&#10;1BGZWJKQVRFS0DQOTUylauJUsZ8Ica5eK2jPx80IrVSb2CKIXcyN4SrMREE4xxiriqkzOQW7mjsh&#10;ixKZzAHNJiEB6myAGJQpNqn5M5xIdrvdoj8x09XBKkiCOTGvFgeLxW7RrwVhdzlpMQQODswamtbg&#10;UUPOF+3NrtYHs9bzd5/c+sjN+9941KZ2Xrk9ubTi6qVpgpk4fKxzOuiFQtv1Td+VcVg2Xc758aPH&#10;68vhk5/5rKqZ6m4YWEhrdUfOGW4psEPIaHV4tN6NkdGfHK0v1zdvvXTjxtGjx48fP374yU9/4o/f&#10;fmP1yivrzXx0zJvNDu6rg9VH/OXDRb9ZX6hWYXFmcjhQavEy53mY59KkVDWD3E1Xiy438fDgsFst&#10;N8Pgpn3X1VJTjEHCk8eP226xOrr9rdffIUnN3QAAIABJREFUIvJFt0pNe3h0aND7Dx8vV0cphKbv&#10;m7Ydh127OByL3UwxUNydn641bL76zxdHt7RYNRTXuGiPjg+0mqunZSD3zWbsDlK+LNIEC2JWU8Pd&#10;shHQVGsZ5mk3C1iizLscAoMY6jmjX4Zpp3BlRNdalIJmgafUwqsxswGATfO8m1Mba3VX8jpHsGUC&#10;m6mCQzUjYQkco1Sz49snpeQmNd/v8/E1rnGNa/wg4YeF3Jnv/er/+D8D+IV/49/72Y/9ZQ/mhwPv&#10;q8bCdzHBwQsr6eqnyIfxOx9696nj8LOHP9SF54MmPu8TDT2vM3pv+8/rb/yp8mZf3/Ss271Yh/yp&#10;Ec/TRrhy8WH4e2lcV0SSg6/izK/0PvvyHGFVc+zdkfeGOs/EQbTXxxDMnZm02lXKlsDUTY0YwH4A&#10;UEOI5JWvXICuSCjn/QT1figM4qcWPH/+cEffNV7W9x4+/PSnf6wWu//4IolwiJfbbTo4pOAixLO5&#10;WtX9JGrYbrVJNI7TPCkLmhgefPvi0z91/PXfv0wfkA26Az2vUnP6eFC9orGaEAnuIActV4ujG3dn&#10;tfnJo27Rtk3jtDNPTUvry93JyWK9GYad5klv3uiXix4WtBiI+jZVBTNaDlVrEJmLikS2cnS4uFgP&#10;ATLXMs+1P2jqqGebvFnP/cHBwVG89/rp7Vvd+fl8lVRPBHOQ15H+6l+58yff+FZchT1nmIvdvd3f&#10;vcNf+T/v933Ms+ZJSXi7zSdHi9UifPTuAmZd11Tg3Yfbw+ObbTo/Ox9XffBIMdHRUaNt/+Th7md+&#10;+uaTy7k97A7bsB3nZpXufDwdeZgLuenlWc0XvlpSe9zZnJ6cTo8PUlOmJbfO5fbHl7rx0Wu3ZC35&#10;cIpADaJtv9qVHRpEikoW+xC7QKGOQyG3TNOhiLQEdelke7mpu3wzcWqiIHpINNe85RjRH9A4tf7+&#10;z/M1vp/o+/6X/t7f+/u//MtHhydkCpqEGrJWyEut5GYS1Mr+wrqOI3GM7QJe85yz5WQOQGIou9Kk&#10;tlqpQ0aJoQkNlkqDqygEEq1sWYRUKBFB1CpmcxYPNecaKVS1EMXhpAajwGrOpmRkZpbCUksdp20s&#10;Rg2RdLVOYBJPNlR4GHfbrl9BawjkVWXZoAAEnXNaLbxWaqClCoIaKFRj0WkU6WJKSLFsRh0LWBwa&#10;lEhi7OAuBHIuAHEgaCRzMxiZTS5JrFRJrZVKzF5nCi4K80Rdq9MUUpTApTqEQEIBDnd2Z40cKPK8&#10;HjTX1IgJQuC6LUTOQeacQ9c5ucOImISd4BLFzT2HbqkECs6BYHvPNHiILKjjjNAABncI55JFkmZF&#10;dI5ks5bi2Pu0uTOCB29jnMtklYihtapBFUQMuBtg1aSyU6ka4/6SGWTZS3UIQlVAJMK06GzVKClT&#10;VHWGk0cQKmpELEy5VJgKs/re4dhIK3Gkgn3WezCaq4eGrbpwrLUEjmARoep7NaMwqBjItZjFKEES&#10;SjFyV5CYGpEIxWooQoBHAigkGOXyZ/j+oqrj0ckBM5HTxfn54dHh0dFq3A2BIcSB4zyWwAL3YTtP&#10;22F5cLRarMayq6Ve3nvsZCd3jnxrTFh+tK/f9vH0PlSNOYaGgBgZTiGyLzyU2DYtDF1q+kWvVvM8&#10;X64fp2bxuc9/tm3bl1/5iNbqIHczAzPfPD6GWxKb5nK47B88fPTqxz765r17n/3MJ9oY+rYx1eHi&#10;0mphls36smmb3XoXQ/PHX//actF/7OOvUlV1rrVM4+jufb+EgIXUa2zb3W7727/12x//xMf75eHq&#10;6Pidd++vH5yuv/FaiCEwhZBUebt9WGtB7JvlkRH9+Je+rFWjRAqsqjBfHpw0TVtLNSu11oPDE5HQ&#10;99Gdj45uPyjfiV2zXV+sz78zjrnrmsPVggN3B0cjZ1YeHoymThGFq49aNxpvwrtQDBEUOczzdLg8&#10;SAvzXHbbQRoOHOchk1FIwUrlIKSInDSXmILVas5qg5NAnMxrppJzjA05kxmrStsJ2TgX35cKMnNi&#10;Um06MbeGglf/jd/6tX/75//dP4dT8jWucY1r/MDgh4Tc+c7//Zv/3a/9MXDyH/ziz15PKH/fQM/p&#10;a95jTz5YLYVnlMqz9KvvfRie7wdPFS/vaXM+0O2zwXyoQucprUN76c3e6wbPmJ2rjl8kpOipVQ3R&#10;ey48T3unZ5t3e8oM7b1zn1IrRHB9uh0id9e6L+56Wjj13sCf5qWr2j5li/aBWPtop/1Pdr4y51Hz&#10;vfZHq+03xM/tTlPbG/CYOTuZe/iLmqMipouL83uvf/XOrRtnm7NXP/pq0y7LvD46OL596y5FVMnz&#10;6BxAQUKlru/JPB4eTGNm2YUIVHQn8cFr08s/Hb7r+2MOZ+usUAl88zg8nKcuMjGBOS3aSKHrOs42&#10;x7S8eTfnfKM5pigP3ta8meH5pdvLnO3lV1fDRtnS5mIIMZnVXJ0F864QUSAyoGm79Xr3kbvHn/zk&#10;R77+9XtTHm8vFm/fH0PUGDhP+We+/MrXXju7vCgHqzaFUCpJoMUiTlMxAoDlMvyjf/R2vxQ8fd+E&#10;QI/Pxr5Prj6ZhhTg7oLjGwtTeun2isx3Y+UUt9v5pS+00zQ/Xg+feCUdr5rayMvHQZiL+M1PH9Hp&#10;7oufPXjz0r3W/vggtVFo2ozlvNCKKF/Y+bY0hRYruXlY2qM4zngnz68cCScu7ZxH10x01M5GoVhe&#10;j32L1CjPCAdyfjbOg676hdXaL8gMYdWOWda7fHAcp6pjPmezCEqLFYynnYHdLMdGagmiAOipJu0a&#10;fy5IKf2Nn/u5v//LvwzLkJ4qT1pSE91Raompc88iHbE5kYgqGGAgCrswiBWeiCkmUS2OFGKFCKqq&#10;Z46diklMPmfmFi1TgVWjzn0AE5HAcxGJBAgLGbxK8ZIWDZQxkHOOB8mNzLySNk0SRK0qDHjDDVHk&#10;vOHUe4vO5moCqgrNhAXUXQhW627vxGJwBwUCOEodnNA6JrPW887YmYQJiFTHGqi5SmACmJ0cVhRU&#10;4A2osIW0SMbAUMDOnnQYQJDQKACGzTUgurqKckiYDGSIbGMFE1gqOWqlICFwSGHOxR1hmcgMLJHI&#10;s5tlWSRUI2HXmjjUqk5kZQATmM0THJWqbS31mhEQGqjt7ZOsgiBWJ4jAyEBwgggIUEVgMuhUPQiz&#10;zTQzOYETt4bZixOREBxkrua+j0j3bClFV1NJAahVQRaCgeFWKVJwNoqKDGgK7WzeSKo5gwMLrChJ&#10;K+yEUpWFgxlJ8qoOMIQjMcNM1dna0CngNkvbWWW4EANGbs5ACESo0AQiYmGHIxAbw6y6RPZqFB0g&#10;q5nMH+u/lJf/i+Cvv/bHq+Wtm698rGmSav/k0eOmJSbpFl2QsFou+1Wfd7OEsH8N0zASk9cS+xhK&#10;qbkwqNRpuNze+Mjtb//ePy86p9SyEQPVpuhdmfLy+CUz11LmeSa1g5PDxWo17rYhKLP2fWNm7BJj&#10;Y2AhkkAxVDiD4IblcqV6+eji7JU7t9oYvvCZzyzbxk3bILHrL04fe9WH794fd7vHD+5Pw/TOOw9D&#10;Q0OW08tpO4zHR7ETJvKcM8HmqRwf39zsxhBXhye3F4v+/PJyqCHEru2POeeXX3m1aZKa9osVIwCe&#10;c4aAwSycp0mDuqPWCux/y/Aw7Jq2EY7uXrVKEK217boH77xLKeg8hsBz4kRheXygjHbZ3H3p1fPx&#10;ycA5cCCmWotuSwjB3euTbE1GhDfsXSuN5DxUopikadm8LZNKBFgApYCubeYxE6FpGo9MSrkYjMuU&#10;u+MFxGj2fbi8uwlcUuNwYoFUZkgKoQtNw6g8D6MrZc2u1l3Ldq5xjWv8yOMHntwhItj0+7/xn7wJ&#10;4O/+V3/z5uFf9oh+WPDBmqxnXMzTv++T1byvzfssdb63ludDe3t+u+/r8PlREfbkizRSp/rBTTg9&#10;k+288KC/99cJe3rlac0VPSu7gl+tcfOrx69mfQGnFwRBuEo/tysbZX7vEthc6akQyNRpH4NCdGVn&#10;4CAB3JkYRG6239yVAsjsirsCmRpHgbmbhSiqYJH9lbbIh19vq+5F8uDv3gAAwRkf5oUDFFDnYOFF&#10;v/ji53/ic5/8yXm3Pr5x/PD+bpznO8erh+eXdRZ4YWYQB+HLs03bd02iIHT746v794fpInPFrCgX&#10;/iEEnSFjIPbNk3y87DbDpMFTCru5xhSs5svL8c4rqydP3lkd3rxx5+UQWzVjScuDvpQbdZ6aW83l&#10;tmy2F+98Z1uq37yZur69uNilSHsfUCJZ9A0zxmk21aZtHp3v3vidP+xSbFM4u8gxEgAhOjns376/&#10;PT7pzemdt58cH6af+uLR7LSZ8fidtZuGwH/y+pkwMWiv8XJAhN56MNU6vPrRgxRiIE+NjENZxFSn&#10;ORdIJAqY5xyiNClOY/7cp4/GAaGVVz9x2M5WJm37GCLh5a4Y8aFK173x2tlnbhxLaXML4XKxqYnD&#10;8ojSKoLj5Vh92aSQ7y5vbMaAeWpGzaM1UcbTWUGP1sPB7bCrdHa6DrGlXMdLa5vW1TXkwXiOqKWk&#10;QnyYdlpG1fWmRsPq9mq1evnybHt4JLnMpq2IxCbMxUv9HmWQ1/j+QGsFAIa6hmYhpVoZPYS0iF4K&#10;mJkqrPreIgwToTc1JLhVcjMffUZITTZveK4exLJ7YE6awZzhwbySMDLUKjvpUNwKt72HKMbuWa0Q&#10;DE7KEkLrauTscWJEmwdUkc61InB0qxyLUmRwHoeQI6FwXQJc4SLK5gitZaUm8kxGLZFRE+bNGBaM&#10;6qZaN87JUYmMHAWh65c8j7nMY7AYYjIB6gA07CRoajVEImvEqDo7FzWhApTqIBiz9NS7FQIpKoUQ&#10;SIBKTFrzQCExkQ6VBEQRamDybMSRyc2JEZldqyE7QoaIRPKJyMyNjMwqW0ccolWHsJmSOeZZ1aiV&#10;2AYYrBRyhICiABObc2R4Y25elGZyEZiyQ9lS7Gs1CEhMKzVtTDGoevKaNVpEdXUv5kHIHTWwwBGb&#10;Tq2o50ANyIVJJJlWodYle/VMIl4JytSpqdDo4dANgQ1wBQdUUzBFiVmzh9CbG6hy05Y6kQaPkCR7&#10;g2pSYw51KoCTGCFUq0xKElyVm1atsAh5rdUDEQvMSYTdnGJ0Y0cBOCbpQvgz0MRvvvnWyzfuf+5L&#10;mZNdri+Xq2Vg1LLtQr9YrW6+dNPFv/HaN8A4uXMEwit3XyGE0/NHK16d3Dk5fXvz7usPfvyvfaLM&#10;dv5gU4fSxQg3BdXKHIIVf+lLd7/0t39qeuuypmXNZXV8Q0RSivMkMchHPvLyyY2TmJK7MftTEzxP&#10;TTKrpj6OA4scHCxfz6PwSROjVsvzNA678/PLWkq/6EPbjNPOVFfL1Y2TW/cfPGy7xae+8MU33niT&#10;CO+8/Rby3DQx57rsV+Mwllpynj/+Yz/+Y5/7zGZz+dbr3777yidv3rlTSzWy7WZrqu5eq4I1l8xM&#10;Xduu1xvTatWKVlOtqtM4lZJv335psVrmnAkIMdVa85xXy+N5HH/qX/1X/sn//usvHX723r3vHN49&#10;Tl1nwbLO4FBSc7K4PV8+pOReq7GTRM1ao0lgqJLHaVdsRWkhJMQxJOJ2sRhnZTJZ9HOe6zhRkDHn&#10;1DVaTZyLVWZKXSNOKaUyV7gnEu5CJWtShHrWysZTqe1BJLhElGkuWUAhxkatELOBcD3rcI1rXONH&#10;Hj/whsokcfz2//Lv/NdPgM/8T//W31w012f27yveY1X2tU4fKI+i58QsH/70/8/l9zp8nr55oQzq&#10;hXqrp9oaelaWdeV/gzrV91NITxs4XvzSp6cv55kg6EpKs3+C+7PFZ/+fCnVAdJWN7c9xRs8oHsfT&#10;4q194RcRrsQOfKX6gbubuyl4H5q+V+VjTzMxk6nvw9Td90Ep9PQQkBv2QU1mtuoPf+/3f+ftt99O&#10;SX7ndx5/MF8c8J/4iZPDw0jMr3/jIfH7P/Jm/snP3zG1CfI1/sSH8jt/w96uIKYYJLzyysdznqXp&#10;jo6O2zaRk6ql2BKhSZH2Xi3gEALYOcCkqgZ3mUddvdT82Me641vpg6PcDdtf/G9+4dtfeTRe1GGb&#10;yYnBxCyR56KRKUXZbIcQvcxTjG0Zd8N6bTqNw9z0y9S0eZpSQ8cnixgDixh5dWuXTdM2IjJNcy6l&#10;1nmei5rlqqp62DcnB0tVm3MdRxUmUzW1J+t5zmW7KbvtdPNkUasPg64vp4dvX+5T5dX81kF766ir&#10;9lx9koOAT3509dJJV4rmorXYok2Pz9bbouthfni62Y6FgxDZV197dOfOraNFD8eib8qUlVCiSNtO&#10;QcajsFnngEq93f3YihJZmZNYHjFVKqBplu3GLx6VWYPmOA66fWOr06Y5bB+8O+tX5/M/GhdPysFE&#10;dxfLclp4i90W07Bzt/blKKuSbng4XIwOE1ci6r2wX8zzsJtDH/tV2zStoqTE/aKlSMjZcpnmUecB&#10;9eLDPsPX+H5iv3/rTEDWOplll2QorFKzOchRqkMriFtJLTVs7uwJxkypWOXUmuXE0eAkrEYspMQM&#10;OMjmGeZmE0INseEQACVyaKHqWSdYEGpYWkWUEJhcCTWrVXKf2SOHBmAS8cR0GAWNACBuU2ewwM1s&#10;VmHERsU8papKRlQMVpkIzlStXTRMQa2ae1gItDhVRKJWXKHFnBMFuBV3ZwFxCyNq2aoSuRV2oEYD&#10;jLvkObsXN6gyiFwNxTgCuSipB3F3KDQH5oRsZZgoCSRKYrj5WLU6U1GuWoCiWgsICAQwqZkqBTIl&#10;FxCBG3cnV2VyDgALGKGNqY8wtE2PwKlLHtmIwE6uDgdRGYqDnPa++AaQkhDHmmff+x2Zu/o0zTWP&#10;QuQQJtmf9ENqFotIVJlTahfubjYo9jXRWrWSMBjmWmw0hJDaFJIQGgnCShyFI1fdzzzUKhIS3Ani&#10;gFoKsVcbYBXGOg5uVVo3L5rNqpfZTMu+wpghcKpF97b/1d1BZqbqrsbEgQMTWSV3UNh/k1eQEwmx&#10;Q62nND8fCvAvBfvF//hff/LkIsUQYjw+PpqmqV8eBglWa6lgSavlYQixul2eb5vYbjYbAsFoM07D&#10;UMZhEmCxWrYcP/HZV3NRNXYEcgE5iMpOv/BXv/jw3qP5csjzAFiI4o6ay243DNP8+MnjYZqZee/M&#10;X1RLLbXqsNtdnp5Nm7XVCndy+uSnP2vm64uL9fnpw/vv7LZbuO922812zcw5Z5JwdHIDYt1iUUr+&#10;k6999eLxw835WR6ncRzv339Uqk5TAdH52RO4Lw6Wq4NVE9Px0UnTttvN5W7cbjfrPE8AWMLq4KDr&#10;+4Pl6ujoqO/7JsZpGtfri3mamLnt+6OTwzt374YYYgwppaZtY0xai5kO43h+9sTMQoy77W51sEwx&#10;MQfZ2UFYedc9mO6/8dZbnbRdaMtYOQTN6g4xFhedDHMJkHpR6rrYjDrXDBrWMxcNijJqNZODZXPQ&#10;SU9VKgJXKwbXajbnvQ+iNAKCBc6NqHCp6kwxJImx7UOepnmcdHLPTgBDocpMMTYSZLi8TkO/xjWu&#10;8aOOH3RyJ6Rm87u/+j8A+PjP/50v/ZVru53vA4ZxuFp6zrAGeJHIeIpndVjPC3boA8t4cfmDeF4T&#10;9HwP+LAeXkgufw7PtSR+wfJ1H1L+fMOnjBA9NdLxK8Jo33rPxTyn7XlmCvReQdczNsqxz7G6clgm&#10;YC+TcVxJfa4YKbMXojpNAQcLg+AVIGh1h6sZM4jZdE8MwdTdnYX2QV5X4yNikrfvPZymiZmePCkf&#10;ultEJAQiYNzlD5HMuDdt3O/QHRLtqyRevC19MkBCOD66cfPWoYgTgnu9eeulj7169/Of/8kmJYFC&#10;aorNPGiIiIkCCPCm53FbVM1g1qd7b04X84fwR4z2D7/yTTuVxXEy9cNVx5Fi4OVi2XWNuqQUkoR5&#10;tKFQrXma5sXqcDfMi26hszJbztXMUmh2c2FhV5unLMTCLIxF16VWshIJM5iB2MSHT9bjVLquSVES&#10;MzMTIJHW6/Fw2RJ0znp6Ppv7N9/cvPtgNDWDuSNP9rkvn6QVWX1hhweh9aZsJlNXISThWu1sO73x&#10;7ulmM64vZq2eYqhmO623j5YPHu1G08uS+5Aw1zoNujsP2rz91bNdZ1PxzcNJEqYybxg70gQTwmLR&#10;xRDYmyB9mcL5vR04tm1oEi5OL1/61PFwK+js28c2PMjlYmprujx1z3lbylbncRrE5s5mss0SFpoY&#10;+2CwWbS5sbxxu0vJFn3bme02p7VcnF68SzYf3ToM3T5cWB5tXvvgEbzG9xv70wjXAuHQxECohIBo&#10;KTpHMWUOTZAE7GwulqtbRa1CAYhd0zOIKZhL8YbcAEKZIqi6IyZikhBCv3JzzdXcjUTVHWSqMbYI&#10;7JEcRMyWLc9F3JhdGiIObjAd81AlOaqWzaBi8OAyz6UEbsECNVOQiyenoqwRDbsVC0YJIcyuVorr&#10;7E3XGBxzFu4CJy+kY4aYCac2pNgEiXUe8y5TJGopb7ZqExjpIBIBxQyulwURVikeNuwgASVyYa4e&#10;24ZyZXXXmhaJGkIEJQ6rxot5rbUax4AgkpyCBAnsjIDYJGIGOQgUhEgkRDIwRzgHCkRsJKCo474C&#10;V/I8u3kKoj76bLkUMoURkbAwB4chLlJMyREhBBBY6CopLMAqG8XQQoyhuZgDwoEkEktASrR0DWRt&#10;io1lhwuoiYhMbUydg9W0zFlIJJBaHeetW3ZyluhMU94UpKLmyFOpEgJZBhGQAdS8zXnnyqqmtUBY&#10;qIGzIEqQ/RdplGQwBxkZYERaPbs54ETmjhgiHKW6k9VcWRjkZkTYS5Sc2AE4h8/fWX3xC/8+IH+a&#10;z4UfHS+y7S43Z0QM09SmedgSORGvFqvVclmLxmbBLLXY8eFBZBGRmFLbxaq1DNWcHahjnXKerNZa&#10;nUjrBDJXj3269/XvDI+2ZaTEnFLqupaZtsOwr7tm4jyVac5mhqvpFjEt50+e/LM//KN//Fu/981v&#10;v/2N197+/f/rD9566+Gv/8P/9eGj+10XF4tlu+hDJAm8vrx8640333zj3hd+8ktf/eofbdYbdVqs&#10;jkrWk5OTWi02qem7anUYdqdPntx9+eVqFiS8++7Dmus0jiGEd+59Z7O+1Fqtai152O4Cs2l1U8Cn&#10;YdqsNxzC4dHR7bt3X7pz5+jkZLlYxtA0Tde23fpyo7Wu1+uLiyfEbO7jMKopMdVqTdevVgdJkbfj&#10;djedvntGl+WV7sYBt8IC0lq05EpEZkqgUrKZu7PmrDXnixlzRTXKyMDm8WY4v0DOoaJeDObWL1pG&#10;cFNvhVuGEIKom4sbG3eNJfaqmrVWK2rFq/fEyUiYQ2uKyDFJhHMtVRUEsHHXXeepXOMa1/hRxw84&#10;ufOR/vHv/9P//h/+GoC/9fN/51OLv+zx/FDgF//uL14tfVACgxc5mg/WXuFF35wPLtN3YXm+R03W&#10;+3p+X1kWPtAbAY79FOmzp9oLF+HPQrH4qaTHnz0VDuIXREru/v7X+N5KdzgBV5OwzxQ/dhWITldS&#10;HcAhT4UzxOQGuqqT2geLgABiwMFEbs5X8V77HPSn493XYDG5u1+la13xTR8Q5bz4egEQmeN9N/f3&#10;TJpBTEgJKb54Sx7C/vX2y4P/5w++EkJgBnPbdcvDk+NXP/Xl49VBnxbi0eH9oq3mzJHAgNTqNaNd&#10;hmYh/+I33slF7//x+oO6j7aV1/+PUzngs3e2VX0zzP1SQqI6b82qqxdVMFJLh10AEYLvxl3bLNa7&#10;ncFiXKwWi9QEq6VLQWstefZaaynD5XqephBDEBamvRcEB3bVJgYiM7NaVd2ZXIi223L7pFtv5lvH&#10;nRB+/NM3SY0JQciwtzUFQNtNiSzvy3RX89TIXLRmI5a+b81x9/bqlduLcaxECIGWXeNKJfv/y967&#10;/MqW5WdCv9daaz8izjn3nTczq+yqLNttu2WQut1uEMJIQAtLIB7qKWpgxgD4C5gyYoCEmLQYIkYI&#10;poCEMMJy22BhuZxVxl1V6crHzcz7Oq+I2I+1fg8GcW/65r2ZZVe1Xaaq7neOQhE7Yq+1duwd+/Ht&#10;7/t+T6+n7TadnfHNUdIW+BTPzgQVeL44u9XBQuwAe58v15Rj7u1cgFp0TvOKTMIqBdAnl47AEQsJ&#10;UZjPS91xPX1z62Pea9tdRzXuT+WNu+PZdssLFYB8e/t4XXSN2vQ0InyljhfVyKwRJUmtE+k8P71o&#10;9QpAU0/BVaf9Oi1Xh/ORX/5BvcZfAwIAgLj0XfjiwbqszCWcgQa0KpTYrVmrmgILmOYO3Y2ZgRAc&#10;3MGcIqpQI1kpLYHJfTGvcagABIHQnEshYSJg4pw3gCkAKQADhRAYsRA6JEZsSJ1Ec61qrgCMQKgI&#10;wRQOJrVW9Cy5d1MHJ0xCaGDRhJKDVAzCkkkKCAVlOZXMyMK2hFBB4ObNfTXktDlhFGt13V0GMBKn&#10;bpNzbvsaa2XJGAgKXhULAkNKpMxgiYnrvJAgFImoUaPW1VeDLB5oCk0brM92f95CkiBDQfSpAgZx&#10;iePhw9eAUItAAscw9wh3sAaUwb1506CAqOBmtgaD1wYIZRgkD1WhVnPyI0Xn/Cwd302OO90gQnAw&#10;BHVAR0cBjloDjmzbKrkn4Vx6RODSnYzDOAyb05GoYYCkwiAM2JWOpWCKCG+1HQssAgUQgjm3SMQR&#10;FOFra62ZUJLQZk0NhTJABUgBWNXdV6EiOWGOvh8cIUsPEoFoEQ5BIkFhruFoHhBiHgHEnAFBgAHJ&#10;TM0aABNheKQiYOoVw8MRkQGiPbuVAuDhADd+6B+Gx/Xhaq17Rrje7cBxrSsiD313sulV2517d756&#10;/+1tPiHGRxeXHv7xo0+XdX/j9s0S+e4v3j07Obl8/wLARbAQpZxAPTg7gFkzbPVqAZMIJ/WT7Wkp&#10;+WSzVbXE0peSUxrHnhm1VQhPiUVESD55+OTh0/P3P3nwR99+9//4vf/z3f/3O//77/yTWe16Py+t&#10;1aaERET73eHRo6ddv/36N94pqRBIPW+QAAAgAElEQVRRVU1M0zy1tuz3++Vwub86nw5TziV3vbkR&#10;sbtFhKntrvf92LEwkO+uri6ePr44f6JqZjbP07ou8zwvyzLPh2WeGUEkj+MGMOq6QsRmO47jAADb&#10;7QYAcspdLn03dCUzkznfvft2358drh+b2bSs2+3p6elpP2y2p2eNvfTlMO8W9u7OJhwSp5SYCEEx&#10;S9bVgDkPhSSZumTpmIkChSBY17XuZgmo58vuyXTYz9YMLEKDMkDGm2/f5E0GYmevbcXwTIzmKREk&#10;XHZTXZohETNzCUQ3x0BCTExaXVJqzf5q98Kv8Rqv8Ro/cfhJztwRAPvuf/c//c+/8/sA8B//p//o&#10;1/6mB/RTgmEYAL4kH+elpJuXPvOZteolU9WLz7/skjC+iK/Bz7/1KpH04rwvvfwL/XnHzJxjoOUz&#10;jU78uS7n2cRniSovLt3RXv+8qyMn9Jz6+Yx+QggAhyCgZ3MTRsCRC3g2XoQwIAY4Or0IkMAd3FwS&#10;W7iZs9CRh3IPBFR1QnI92hPAHejzX8eX8TtHbkgY7t0Ee+XkxxTMgZrnv/9O+ef/hVfXa/fpLv7H&#10;D43jV3/91+7f/+q7f/yHf+fv/EsI+uTikSP88i+99f5739hNl/vLA7GhcAJHS+Ggq7cGwwauH82A&#10;kDbYb5Ik/Bf/4f3/63942G0+N1ybIh0VBgScRM3UgFLeXeyKDEPX5R4c7DDvehmXqe53O7wjVGgc&#10;z9b9nFj2S5XE8+KmPs9O7D5Pwtx12ZqyCAHlwssc2swhmLnv0vn5nhlOhzzXdnmo8xp3b3RD6b/3&#10;ZMqF37g3huv3PriKgNuneZ71sHrX07t/8Pj2ne39O93T60oIHjD0dNwOokXO0uXsi81THfMoSoTQ&#10;DSkC56VuO2lz+5P3Pr51p/cBNncKlvZkN2/S0L/Rt2VaLDUGoiYjOcDltfvI2IStloGM6fLKN0MH&#10;1p5eLkNXsqTDdBi3pd/0D5+u4+3y/tX17bTJZZQb7qS73bLs4u5Xt/NUiDAsUNL5xXJytz8X9wmS&#10;Az7FQD13TGb7j/e7TlgA1zhjv95dtdWjxrApZ+Pw0cevI3f+2nH8grNkDcXIKIiZ1/nQdcOih64r&#10;jh41pCTSarE2Iw4CtLUGoxKxeyUBphFgRc8EgSP7QnkjWJ0EEMmbwRIRDiV0qpJGFIAW4BVSqtWI&#10;xQ9BBZDNF4OaUuokRVubATCSknpDBy6gmfPq+ywUmJki3CGATEOircScfDLKBBBhGIxRW62NN13M&#10;hsgGDaOhjAnRDg1xFhiQGYFWU+nA15VZVI0F0zjY6hDoK6FQMCUNWLyi5S57awIUKCTkKiEcCuDK&#10;LMRgiAAMSYU709UNKxkSO4B5Y6AwT13WtSE4qIIAcoK1IQsl1mZImDe9N2U/ylKg9LJSgHtdZidK&#10;JOaYMrkdLbwWBg6ek1hYGPi0ggACqAUHhqk6oBAgoDoQg3ufN/1mTCxmjuw90bpoyWn1RRgAQcNJ&#10;hMxrRcaksTCngIbMpkgsgOERRDWCIxQgpURV5ySJUwqNJHlfD0m6JDkQgUMreBBgEw73ioJhLpQY&#10;0cLIwjEQWVJ+FgcHGsEBlaEACYFHhIGShxqQGRMJYxzZRI8wBnRHdF2XCv/Vf/OPfmiPJ+Jm3G5O&#10;zvb7w5179w9X17kM82FPTEM/gDBou3Hz7Hq3W9qSc7p95+7ugw9bqx8/eB+6/PTDJ9Pjg9zA2wNR&#10;xN/6za9/73/9p0qewCCyZUAHSnl4s9cnbd5fHvZXTx7zV95++87tW2pel0Vyfuurbx52c+k6N4sA&#10;EiTmWut2e7rW1m/KGz//S+/902+f9sPTJ08OU4XgdV3ndb68vLi8vi5d50jf+IVffPDRR2+8df+D&#10;77+/ruv1/qLWfZ37tk5MN1KXReh6t0tCy3xw9XBY5wMiHg6Tm43DePP2fbVo3rTWzXZb15WZh7MT&#10;V5WjlRsJiCFiM/RqjogBEQ655Gm/7/veVIdhPKb7rev88JOHd+/fDrFlmQzpZLPtpLx1+81xO37/&#10;6gMI1A4ldQOPl0/Pg6BhYyStNdZAjk6omYcjFzFwsTg/7Nkx3d3s379gJyZEMkJyXYdNrxA16tB3&#10;Xc7Xu/314yd0lEGnTEGttrEnK8kEoEYIr+59nzMnNKJUQGvUxpICIeW8Hiq+PjK9xmu8xs88foLJ&#10;HRSAP/rt//6PfhsA/s3/+t97J6e/6RH9dOHV8JqXZDgvMS/wCgsDf1HOzksdvfRh/Hx3X/YEXuj0&#10;+Eh/ib6ObRyZm2ONLYDPUpePlbcD4VmRrM+6e+bH+pxL69VxHm9L4nMVEAIAEkSwoGmw4LM7w/Qs&#10;vud5xDK4HVke1GZESExHcRAiEoG5AxASQKDb0aLl8YL4Thi+88EX5AkKwzHWIAncu/kF34o7mAER&#10;hDmAvkruhD6rkPTk0af37n5tHG4AOABykltnb3z6wQfjuGX2MKfMrbprToyllFq16cKZPdxa3Lg1&#10;XF/Um2M+XNcXeZ1wGO5K3jBcw3poy761MUMv9++9/eDBg+1JdsWrw0HyMPt8uj05vXEy7ZfTO13f&#10;lVC3ZMR4eTiAlCRUcpontbDMCZnUwJojCJhKYVfoEl4vFkDV69mNk5wXNyNmAAzAIvDh48NQ6lC6&#10;avbNbz24d7N4IEVAoMVznRfDYW0nJ93jy5UYp9l/8zfunG673/vDi3lRg5ihUklBqIqc0vakPzsb&#10;3ri1/eiTyyxwdVkB6qcf+z/3SzdchEXeeWfz4P3pcDDVtADHfCCCcqO7vJpOtn0FZfeGaZ1xpbnb&#10;bpPB9cUyppJ73V8ZpTRNcZqIyyb7GicodwpfwIyqUfuOfdbLw3p1aX1HKXi77TMUVl8cbo5DUm1n&#10;CYN4hcuDnp0N4GrVdY7H06EbEBBOB5pFK/GjCq+FO3/tQAQAd3VvFGFkSEhUqi05IUSIdCChNjdP&#10;zEGRdJ26YRthgNKWidOA0AJWgORekYrNFjFxPQGkUIvkXNhWpy7BPEtXYnFAClSHBK2lzNYCWVFS&#10;sKgfGFjduLBPlaRbbWYTxoSkEWK+cowI4ejhIFIDE3AioNaupD/RxWJp5XT0uTo6cOFEsNZwB3Di&#10;tJiprYjACShlb4u7SSQKgubEA7pyW2Q8DfFYw6uKpHCE5tSzz5aYwYNytoi2qggkRifAUKIIRq0G&#10;K4UQYUQxAk4Z1/lQTs9imTklCAsSNUOBxNJaCwowB0AK8Kmmkd0i3IiiaXBGJLJQUDxWbe+lX9sK&#10;zGqAJOEzOAGCCDdTRAPMACGcQZHJgQITYoAHMLIJkDXJQ+47BkrMiQXQrnc7KRkikmRDm/ZX/eZE&#10;UnL3AHdf1VyEXVsWDAKPBkFggBhqreSuQYsoQp16Q3Uo4m4lJbVKLMCBFkDBkaIpUApyNPMQyRKo&#10;HoEQRIic2lqZWUJCIGUxBfcQrIDMxIHoTVkQgeJI5iGAoyM4OVJiRAL6vU+e/Fu/9ffgS4L8fwCi&#10;RZYSKNNhImb3sIghl9paGApT36Xbd86m+QoIv/ve9/vtoKqcAjZpujyIpJLEZs2dDKfFqkWHAQKh&#10;fb/Fqf3tf+NvP/jWg4FS6kqYtlaXdX3j/huIdH11eZgPy7JKYoBgprpWYQLm7en44OFjiACXZdol&#10;JmIZTzZ/+p3vv3Hr5roeDtN+Wdau62/dvb3bze9+69tvfeUt3R+QYHOyubx+mlJSVXNSB1Rd5gMT&#10;X13vLi/2d9+4+51/+j3ky931hYchgrAgGIPnkqgrAcBdl7MgWM4ZMVpTRHBrR/VwFgLwpg0CGeDs&#10;dOPupuZhBEgMFWN7chbgyBSehfDJ06d3Ut9W/fTyk3yjLODR4RpWDztjl07czE1ZUjQNh9oqZYEa&#10;dV2ow2hCRKqeUKhPskAgUGIeC6XwamxApSxza4cWCis2QlLyDjNihDAmLOOw7uZoR/+iYIOma9mO&#10;Whu4r+6imJjMvZpW079463mN13iN1/ipxk+4LeuIb/y7//lv/f3yU7Eo/z9CHC1LX0TZfPaBL0hw&#10;ef74on/qJS3PZ0++UInzqsfqxegf/Pxgvkzp8+qV50szPh8SIgDEMfTgebbO8/Id8dx78pKz7NX2&#10;XxDsPJvxGc3zfII7IJo6ITxLSiaAONI67hbIfz5+t0DEQPBnacrPWiN65tNCAhICABF6MWSHCPYT&#10;7GfYT5/7301/waW4/+VOrd397bd/7vr60S98402ApnV/4/T2xdWjr73z9V/+pV976/bbX33jTqiX&#10;lIehdF1JmbpeAMnC3/rGybTqsGUROMwNNp8bEBLMT63uWtdxLgkJ1tUuL+t+/6jriDk5WGZZ1hqG&#10;V5cXSbpb99/oy9YCgFKtk+R0dnpSBJs6EbFQM7+6nphK3xUzm5YlCAC5Vq0tctcdT46vrnZBqBHT&#10;bHNVBGDBTx4t3/3gepprKXQ92f/9rfMuYwBsBvmVnzuZayDCtBpSPDyfmBAAxoH+t9959IfvXpyc&#10;lrHPXcmE2HVp6JID7Srcv3+DmB883gXE5b62gP1e50U/frRn9Cb+ZLJxkMcPJpxaWlsp/b07m+tH&#10;M0EJkbbrWmO+03UJ0kLL5Txf143JW11arle1VncqB7InrYNKlO5sh/Fmmt+0VOL2aZ853Xv7ZLjd&#10;bW4OXT/Q7KSwyQwqfU1Xh/r+5cIDVKsGsD3rHVAbkss4lvFONsHNNgOmoR8g6AcYAF/jrwwBAGDo&#10;7gbi3phAiJhQmqNqC4ub92/rBEJMkBiBsgSbAkRbpTCJI7OHQwZCAXTJSLQJNzCL0LBY5x0NAeYW&#10;EisgTdCcXRCJu2whIECcwRzdk2TwQBKfZ+4yIw9jFwGAQdCrzWkYwlu0WUSYBQzAwQG8aZJNmytn&#10;gCTL9YXCGopRlQTAk6QBkANJUi5lyFKiCUZKQ8dYIhN0QJnbMgMQdRuoFtfVXZNkaxYa2pq7BysQ&#10;eYvwBrNKzrBaiMAa0WpghgiSFICUEBBCLcgdnYde2xwGba4WTGBRDQHqurAEKhIxIEUYdNzMAULX&#10;2jxA3A0YwZqDAHBlksUUkXvJ3ipoY+owhFGsRpjBMbjXFTEiee4ENYLEkd05AADDIRGBJEaG0nfb&#10;k5PTs1tnp7eEuEjW1cj05ORm343bYStJzm6eDON26Lfg6hCtWiBFFEmEQk4cBIsrOqpV9YbApiuu&#10;Cg6qzsThGM1RWFCQHZGA0S3MISUOUq0VXAHJAb3OIuTgDg0j1nlyJwezYPVopgCWCmfJ5qaGZkTM&#10;gQEYjMdjm3k0iPVYq/GHx3r+5GESHsf+cDjkruSSAigx3zg5PR7R+mH8+jvfkJR+9Rd+ZSzj2Tgi&#10;YN0duhsFkqSUPRDVAmqrk2AEEJWEQLHAMHbswJKq4Dwf3O3b3/rm7//u7/7RH/w/XTesS33wwYfr&#10;shBiBNRaa63a1pu3byHDtC77/eHJpx8j0rLM++sdMD/48P2HDx/tdgdzQEnfe+/7n3764OL8ybzM&#10;3/vudzeb8f3vfzDN12ZK1I3jtq7zYTogkqolSYh86/adnGW/v0w5dd0mAnLOhJRzpmN9cTiWnG9h&#10;sa5TXRZt1eoapnVddF1M11bXUCMIxmNZPUuJx6HLWQhQSIh9Osyn29uMIKlsT043/earb31le3t7&#10;5Ycy9Ddu3rtxcsOigQcQtOZtNVMjChCkMUEKnxZcWy4JVufJ237R/TLe3FBJ0mfadGlTck5dykXY&#10;Z6XFogZl4a4ES8rZw1AAU6jhejF1nACcHSTAWrWq1w+frvPUXJGDM6qpmgKB1tfkzmu8xmv8rOOn&#10;4ST9X//X/sE33tn8TY/ipxH+ijDnVbzE+7zkh3rJmfWS7uYL6SH4/GfgFUYmPk/lfCG+KIXnxaU4&#10;Jtx8FmQDf547g0eP1bGs+Zd38EXj/PxzPwYTQzxrOY7BOkiMz2gjBIBnuciuEQ4AR7NVRDwrFh4B&#10;xMRCgAiBeBQZOYQ5EyHhC9lAx9YAn+uBPvf/l1qSvwDM/MfffPf+/VsOAUCSh7Wiad1uz8ahnG7G&#10;sR9PNluX6jZZrMuq+8M+ZZqf2DB0X/+Vk08/2G/OOgrC9eV1jwDzlVJPeUPjJkHE2HNYJSYCWecm&#10;ia53UzgLclMbNwNSgKLW6fHD8+Fke3p6w725AoDklLyZua51mZdqZpI4HMLVAea1zfPMhGenY9fl&#10;TZ9PtuM45q/cPTX3iGNReSyioW1/vRYGhGDCh+fz7Zs5MSAhE16cz3dv9+bPthUR2C/18vKQO9pu&#10;ulLS+cWeAFSjrVFy/trP383C2+2AhBGxX/TWnfHhVXMrcLHadbvc2dhLSApyrPbhe5e8sly4P2lj&#10;J2ioLGvJ3RBW5+vL/X5armstm76c5v607zcZPeMS08W0TqrniiutdQXH/navQnRld7nj5jfOOtaG&#10;zTadcdKUKEscPjr4FdxJfZ6b1SoJ0lkpY9Ym/clmUaiF28E20X319t8S+aEyUF/jh8az0nwugoKe&#10;matbjeYRljhJ6tX80+88oCTu2qI2XwSStSAnZ2mNmpmuC1r2wxIYgKs3BVAiCAwAi3CBHlaETNSl&#10;QHDvkThswRw+VTwyIG7OAQaqi9sK3pDCXcNXb5I4AaN5TanUupIEInu1tsweDSwokPqOAgEZmpAh&#10;l5G8xxzYEHPjrNYOYWa+hrkaYCFMpm2OCkzFVoXqppHHEQlUJwtvDuBsWsfbJ+4hkiIqBQMjFlBF&#10;L4gSCOJhzsFjr6aI2FoNVlMFwmM4UQCAA6xETN0workjBLKbQc51jnA4XsoeQ8rQwtGf8fROIBRM&#10;oQGBIBxmYAauAMAiHghmAG5kmISe6UMDnNERm85tDQgwA3eK5t4AhBJ3pWTicbMZh6Gk7BbHi/lm&#10;Ppx1SLn0Xc5JtUEiUO+HDbMQpb50gMdYNm+VnhXbgoIWiGAYWXoEZOncfdVGwsSJezSPth6PV0hA&#10;oI6GpgEO4U6SU2KmCPUAdvXMzJwQBTFZVAYRxkRERzWsRdPGTOgBoOABeFSnIrojkgcB/4jxt2qw&#10;Od0wMwCO2+1htyPEui6AtC3d0G0325OhH4dx88a9++PJ5saNMynZ3bnGr/76L7zzd988//iqNd19&#10;vH/ja2/ajhwQUkRAW5ea7Jv/y7s3f+6WnNEhweEwP/7kAbk64vvff+/BR38WrtpaSsndPbx0nYcv&#10;8+JOKfetttyV2tbpMCNSTh0iXh4OzXRa1nmal3mt6xoBH3/68Dvf+c5h3gvL7Tu3mMZ18ZyTturh&#10;bi6STE2bpiwsqZo3bWM/AIaq1roiRIRBhGuEe7iFqZm6Wa01wtW0teZu7g4ehMQsgAEYKZVxe1K6&#10;DhBN1SE2pxtO3KXhxsmd66sniHyyPWVOpR92lxedDHe3975+5523Nl9FdWxBKLmk1Get2mYNdwRy&#10;I0UI8MP5br5e6rzkIKkYc+vOOj7LmGi9OqyXi6/KklPOUrqUOAPzimzBK+IUttd2VWlyqqCqWHIQ&#10;6LxOh9nVoprNGorIiISEiBAYXsbXgcqv8Rqv8bOOnwZy5x/+J//hF3lNXuOvAq9yNy89OeIvY796&#10;sc0XfVsvkUFf5rd6SaTzkhTopQ5e8ia9OO8LXf/55OdWG8BARCRCxpftVz8UnhNJbkdLFviztOVw&#10;PUqDMDzgWV2uZzMRIQBKoiPFgwCEaOrP45ADCeB5pTA1C49XTVh/fTDTv/v3fiNcLq/W6/MPr68e&#10;Bhy6Mp5fX3fb7entewQwz7NDNPNl1SQpSdlP+/2ifS7DUNoc83WdL9vuQZP+80NHcIMnf3bglA+H&#10;1o9ZHSwSYwdYkmDKTMFo6zjm3f4qLFSt70ud2p27t7vSGUQ/lGHb9UPJXeq6NPQFwlF1XU1XZQjV&#10;xmBIwElSSYdpDgczYMSr67lqY6TjxiaMj57UwxyEAeqI4BZz9e9+tP9Xf+OeATBBTnx9vdLzdUCE&#10;Fxfr+cUM7qdbHod869bpYa6mrc7L5dX+j9/9wAmnpfY5dUWmtSEkJP/woyfXl7GZ4OffHGFjl/Pi&#10;B0Og01tnp29tt2+fcNeVAGxQDzYDtE2/fWPo7uX6dtm9IdaX7DSMzJzzgF3uT4aCFvPDJZ9Tic3u&#10;qdlsfeRRekO/cbPXaUUAx5j26+7Slof7Tc33b76xkbzb59SdbvIZTsN63sKpCEn1s7zZ2GkXp8Pm&#10;/obuf/e73/7xbXk/w6g6Q+JjXgrxSIIA2JpbmxkDExKhk2Fw5t7BMCxsDYScJBVBHojdg0wdVdwA&#10;A9wZkYOIkAHDiKgaVGUGKQIMVLowDOCYzNRDjczdQfoT6TcgAjyKDJgLmIIERONC1kyY09g7F0mU&#10;ckf9JtQwyXp17gXBwU09B3mjQpSS5yAoICXfulFOOoKURQi9zStBZmLzCKsFClMhs1hmt0pSPDx1&#10;iUEjcHp6zX1AAlgZCkWbEEgSooMtColjrVgjWkuF3UNSJil5KDKOR4JGlyXWhqjUcVsXEnRwKoDI&#10;ZMQdU8cBAQTSCwIzUDQAyZKSzc1VQRUTY2I2BGBOCMLNLCJSgmCS3IFHtAYs4AgG1JEjNneGDEEA&#10;kSRzyUAUrSGgJGmmWltTN/da16q2zMuyrgF0cnJSJDMy5yIQirC7ONd19TCIEEyrhplLMqAIU0oK&#10;6OrQEdRmQp6QEBAFEjOGeq2JKaAhNkEHwQgLBsmlWVhzArcGtRlSkACKVI2IaLbkJJ30gKQtqgIQ&#10;qoU5MDMEMIcQQZC3CGtgAJzdFMJBfpRkAEIchxOmHpk8ImU5OTtb13Wt7TDvU04sBAHmNu8WCr66&#10;urx4+vRid66mFpBA2n5Vt9R3+6eHe2/fv17VFbyuqrM1NfT3v/XRn/7un4ynw+HpDjEwApCEeHty&#10;+umnDzbbsd92xGzm4IEArem42d68ebPrirsv83R2dhMZtRlAePiDR+eHwxSm2tanT56EtrYu2trj&#10;Tx5P0/zNb337+moXASSDeZRxmyQTQmstMDyURJjyW2++3ZWyu75qrTGLiLhrRJiuTZu7u1ltaqrg&#10;nnKa57k1NdWIMDc1iwhiYknMCYiIJAJZUso5pQQB1pREgEg6SSl//P7H1+c747jeHWDWxx9/ohaX&#10;j59GjVwSRWD1dmhsGIFBhJ1w4XI29jdOt2dnXd+5ByEyACnUWb0aTBWUwAGAbK1tt4oiBNdZ19bQ&#10;GBAhFAjT2EFHVKhOhkvz1RNRgcxBSETHsl7VWzWnMAxkcn2t3HmN13iNn3X85JM7/8p/+W9/4yc4&#10;OegnFS9peb4wZOcHTPnCwJoXjVfwwkR4xVQFL1A8L7b2mQ7nBxdKfzE353kk8mcvj8IZCCDmH5HZ&#10;edbUc1OVQ0AQAiABAmBEOAsdu43nCxVxrNceRPhZXfUIoGfOMQiP461iZCSh8PA4KlF+TOm2RPzB&#10;99+/vr6+c/t+hM3Lvq2raQXEdWqbW29xotunJz0xZzVu19dXQUopc45pN9+5l1NGADw5LeM2vVRE&#10;/Ig0yny1pEzrbNPSllXVnThOtmNXuMtS+syMbLHsD12WatrcMrFQYhkR4rjWcs5dyUmEiao1CM9d&#10;x0nGse9KWldLKYWHqc/LrNqWtfZdwqNiCo8LC6ensp+NijhRIH/17bMbN8bIXTNOwuqxqt25MeoL&#10;rrYjPffBh5e73VoKWVUCIM6UeBz7vpPDfmFCNSMEVTisfrlbv/kHj2mmudl62WRJG8nMebZD8+v5&#10;8rqeX5VYu6pZK+bIG6Isl9er91xOqCdPU9skbs33y+Ss1GeiZCrING4EppobdCvuzvdPJpsIL2us&#10;GS+aP3q8W/eG7pI3tSVX60pGYZspgWTm7bgllI77nkfm3g0k8XR1fXJ25x//4//sx7HN/cxj6HO0&#10;GhVNPbACR0SwpMBclxlczRoyR3iISk7EhVKWiEDw/YIA6rNkAWSLBiiAgmiIFO6maoG4RrhHQF3W&#10;Ok8AboruAdAADdUxGWQiBGREAK8AEUGG4eoxzxUkgdUAUq3eQhhDLJLbajj0bZqlJF+ASKgwCZft&#10;SZ0WrCDMxAnc47CquhADEhEhkHsjILXV2JwBwN0xENUAoiZgaEF9B9IACFoiEcwE1Yk6aysgg2m0&#10;APZoYK1RV2yaKQmjBINVi6bH6ubS9yBAXaYATsUskmwJiZAATTKjIQMxRpvrMfk4CL06Eck2RUOt&#10;4dW4udcIighg5EDhnAATBZtPOQ0ABG6QGJvHrNoWigCtyAhJzFdThRAUFsKxG7Kk/dX+8uJ8Xpau&#10;G9DcGdwUzNe2Xu0P14dpmWdC8tYopxYhXCKSeyQGZm3moQjYhXci6N7UAnwxCEW3aAjs7h4Vo4Q6&#10;oweaGYR7YMaIoxeYOFzNIRIBQAYnBDoem0Sym6taA0tZhozkwITAYeYe0czM3ME5ZemGQI6ofqxo&#10;8CNdiXvEfD0RCARcXZyfP3mi65xTQkLTZuFqzUwBTBKPw7gZTgwaIOUimMTRbnzlpnQJGPo740fv&#10;fnh6q4CASEnYtahBkPtcuuHye49Oc2mt7ff73W6/u57mZX769FrVtFbVGuDEjEQpF2J214cPH5yd&#10;3dhsN/vd7vzp+TRPrSkRK+DVbk+USISI6FhYE1HdwoEw5ZQ8YJ6X/X7/6cPHt+/dCK+qGkDmodqG&#10;YXz7ra8E8Tf/8A+22w2SEEJKYq0iUkS0pubh5rXWZq5qpXQiQixIxJIkFSBmyYgUAUxsZillIjGz&#10;o55M3fa7XYCGY04pXE9OxsPFrh9GmuNrb//8G/fvcKZMyRroGg7oIpoonXY4dpISEFhbgRwiam2K&#10;AEhadV0cDMiZWEQQAB2iqSJRdV3VAMMBFFVVgygRkfmyn7QpZz7eCmvOIOQeDMiILJCZI3xts7tT&#10;Rz8aXfgar/Ear/HThJ/k/WAAQPlv/4vfupdfGwT+evAq8wKvOKTi8x97CV/m6npx4pfZvr4wqSe+&#10;aCQvzvKD8cKM+Bmf8ryYeRxdWvHZ3z9rTU08hgs8Z2cw/rx700BG8AgHlGd+K3c/SnWI0R0A4lnV&#10;c3cE3J5t9pf7AHCNY1sE+Ed4XO4AACAASURBVIye/ZFJqB8KEcN2+/v/5Le3Jzdv3fqFU4Dz8w9Z&#10;ynK4Zo7D1eNDnYLQgSxgf7HeOtsGOnMbtslXauueMzz5ZLp1t2xu5/F2Wq4UX6KXm8smrbORVxrz&#10;7Et4ILGFNY+UGdnXZb7V5cNhD95Obtxgx+v9pSQ53Y6Xn1o3RAsK9bMbZ+E673ZDyeZurQUjInlA&#10;ZvZmpUsQPs/1uCWsEQGKcKw9DynhW29233lvKV2+Xq3fJiW8eXsoBFNdb53lp0+NmQzsVdObelxe&#10;Hqp6l8u4LZBoVXv4/uNNT2qwuN6+dfLun376y3e2ra7339g+vTqgBnbi7jI1F5aeD3trQXKl2YRk&#10;aFZs78RtNqWzk9O7N7SqXtZ1Xbe3txcwZUhbHqbdvB+mLmPXJSb01rqSiXwFTsN2n1aEZX0yM6W6&#10;NOliCR1yKZRzR84uRfyxJjaLEIHTTbFArT6v67gBYsk9P/n0Svd++eTwY9nmfpaBAOCWAtVgLSWH&#10;e4Tn1HnU2maRPo4qEXMggLoGMkpA6KqWk0SSiIYI0Q4pbSxYzRAdEd1W4h4KYkRUBU7IUcoI1UOD&#10;IBDckcLEQcEKz9B8JiqIyKPovuaSAkA2ICu7BsQAsFoQLQ4EYWQ6I3bBk3AJM2J0UDDCGvN+klxW&#10;mxmTzk6IaRz1cOWYTJvbkd7pwhsRJclaVc3BWukGt8kaWtIMHPslRLwEHBahDA48FDMAIACl3GEP&#10;UQ0JZCi2VjnZRGtm6mvDMWtdXRsA+2K5FHOtU6CvIGQ4E6cAh4B1ciRLRI6UMwFTWxQBIUedZybO&#10;A5mhSEIIMyHQCGramIIwDJowhXGrqxR0D3CL8izcjZiJ0QOjhqMBCAKVTPfuvYVO7pgKB0KrTVtV&#10;b5th61kBkCiIESkxAiPOy4qGfTcQuysezBk45aGti6GmIgiBmHtMqhMiNQ1qq2QCw6qLFAnzEATP&#10;6AmTaXUmNSNCQUMFQIEMiMjNNTG1diDqSSjcKWXTlQPnRVPCCE/AR7UqYEgSCtG15o7MwsMEiI5l&#10;Arz9KL+MiOr+4ONPfvFXb9y++8bTR5+o2rKugvzhBx/cf+vt0+3pjmDR1SzYqVE8rxAPOaVlsUDr&#10;+0wNpt28GW8LPhMvsUviAgTrwZpGn0rHfRCyFEmFuLm3YdxMh2VadFnsa19753jnKYms6zrP03vf&#10;/e52c5t3NK/LMPSt1f1u35Xs2igPrVULUK0SjUVyyshkDggxLzWJ5JTNNWc6v9xvTs4eP74Yxw24&#10;ujkRmBsCHKbraTos6zL2Za0KxK21o36UEDScWThJeLg5IIYfSzwAQEu5M1NESDlHuGoMY2dmXT+4&#10;GUAcrXfbzdmq08XF5Ve//vZTPfD15XZ7tttfXDx58tGjByB+6+xsv5+WaVH3JBLEQU6qOquqAaCi&#10;UpeBoO/HZTcLIiK0tSYXc/dwQIoGnJJSpMQlDIiLKydam1kEhYZbGUqbG7CnzAAKgCziEbBC86hL&#10;ELuZZhH3CAX6Kbhj/Rqv8Rqv8c+Gn+D9YJwD/Oa//+vf+OW/6YH8lOLViBx4Obnm5Xdfmv0HvPvS&#10;7C/FIb84/UUWKV7gd76s5c/6x+db90sjOZ4DMZWT7vjys3Sb45t/VQk1R03QZ80CQCAQ02eFuY4p&#10;x8h4NGwddTruRynPM3OYW+CxXhajmQEhJwp3ZkRAkh+nKwsAcVl2t27evTh/8L3vvQcw3bx57/Ly&#10;XITzsLl++vGNs1v73bTMa8q83Z7cPDstnCUJaIh4ztx1aRiSEG4yJ3xZXhUAyKirUZIgMLWUZJ2b&#10;u1XX+bCYaQQAprA6zYfTs+1hfzlN0zhunLyUkrmvq6ZESzNJnBIIsyQSoQhPIkvVy91ciiSh3X5e&#10;ViUicyfCs5NxO/bPAicQnp7bSPK1N7rDfjXzkmV/WK+u1k/Op93ORVCY+m2Z5vb51COIgL6XddXL&#10;q+np02uAaMsabgBRW5z2Yojvf3RBRHfvbs62pzc33WZb0hn1oF41HD55tOw+3btyu45MWE5PgMo0&#10;rRDW0ZBMoDlm0MtZLybZdnSaLXFu0B7sR83xZ8vu6Xz5dJquaw4ilpQHHvhqXdvVIhc+aC7Vh1Jo&#10;F7Y2EnawIASH5aptGAipy9x1HYJvhjRu8tBnXwQDd9fXwuhVP/3k/R/fhvczCXcDANcJ0ZMgcKIk&#10;EdhUESWCAhsddxIQlJCQW+g6TZ5JRAiBXBg9IqMMZitAMDKW3NQAGaOhOgSGqrZZZ7XFFcIMEAGQ&#10;kMShEgpzQDYeB3HGhlCdKDygWY2KTaupEgURd8JIFgXNkaUPYcKE5AGxhoUDirhVKEwMOfVdJyhK&#10;AB6NgSmcEEshBGYB6lMYWAC6llTydnBvaTPmXnLKlIg2HWNgcxwwjnvWeaUAJAcgW2YwByDKHUD4&#10;2tqholIgSkcUyCTddkiSmFLdrz5hKYmGfjw5jYjwQAfJOSchKc5CwM1BPSDA50icOJIHqjoAr1Xr&#10;6g7OmAgFPMxDTcMiEJ/dKnCIigEBFkARGiRketw9OGAiIgf35tp0sYXIiZOrt3U2i2laSulu3rg1&#10;9iNTylwSonBZa1vnaW7TOu3bUuf5HBkQ0asSEwa0aq22ddbqKyACQ+YcGKrB7IEUigCAFEQGBLpo&#10;SsSYA8UwuJNSMnuzas0Nw92CSFQ1fGUkUyMStEiMFIgRbn4MsAcA1RZhqbADIDgzI5BpICUIIv6h&#10;z0IDQEEpU11XgGDm0g/bYTw9Ox2Hk5yyNYdAkbTpt4jw/Y/eW+uKHPPhqDpzX3zYDpQZmqI17MFA&#10;wMABRMgBD2tFggjsi7Sqy7pwTienZ5uT04vzp48++bSTcuf2PUQ088PhsNQVifpu/Jd/8zen6XB9&#10;tTPVeZ7MnYUBsB+207QEHoP5hyBSbe7amgWAap3WZVmrurvHvKyfPHj4wQcfI7OBq0NtDZCatr7v&#10;CDNzAoiUS9d1rdUIlyTCQswsIim5qrVWSkEAYko5EYGIuNu6rADkAWrAImZKLAiIBEyCSE+ePDl/&#10;coHOpRNX3+0vrpbzR7vHwJhKGnJ358bt6TDtd1dwJP8yC3MsOl/tlsMajv3JwJvOVo3aAq2clNRJ&#10;KkJMyAhIiOzAQCyldIP0Q045kbq6NnWDZ7mHQilzyblHhXXXEmQK9gbChJlTEiYgoMQZRSgwAX//&#10;e3/6J3/yJ3+1u+LXeI3XeI2fLPwEkzva4D/4d/6jX73zY728/dkCfglH86IZ6kXb1Ksxxi828gOE&#10;Ni/Jf140Z73K4Lyo3Hll5ePzdyOe11f9fAtHFY1bLFfLsQx5POd0jucTx7uNr/T6I8FfpHYAPMIC&#10;4XiCF0DPso7/P/bepFmSK70S+6Z7r7tHxHsvZ2SigEIBLLImUqzmPErdC5rUZlqJm+6FNjKj/oJ2&#10;NK5kWmrVMus/oJXMZNYyiaKGNpmMC0pUt9pEFqtQLKAAZCKnN0WED3f4vk+LSAAJJFBqFgtUo+ud&#10;xXv+PO71cPd3fTr+nXMQgZgQn4m0iLCphSTugHywfoaatRZNXXJzJAIAEgSDTxgqf64gonffeuti&#10;/+T23ZfeeON18H5epldf/UrO6piRU6tw/fi4l77NMAyRELQtgL6UOs3T+w9mADq6GQghrDmtyPRj&#10;/xtEqNnrbBKQEISxzOXGtZOAXWsQeyGiUp3JY1y/dO9ea+YKKFqWQhirNnUsuTTXmLiWFrpk5qbG&#10;JMzYWpt3k1Ub59zUuxQ2q46ZEEjdx2kegnwYK0YB9xczKiBBEN5dLiVrKYUQueMKRoRlbtPon4iO&#10;ambfeu06E7P4rdvDtLScy3qIjB6EUHjalxSJBaaLerxaz9murYaje/3c2vUh6oWdtC5cwk3Xu5sg&#10;yMiWT6c6tRDi2eORYuBm89NsjnYU7rx+jSyvMxLKap1Ka6GXLvP4SOfLuljBlZUO91oBy6oQKcSh&#10;j/HYCh31m3vrk3XXg4bxYgymOrtIuN5zBOzEa83j5W4eJ0IAAifoUtCa/Zh++d/7jb+rcfdTit/7&#10;vd/7gz/4Ty/2W8BYnEBNKxr4geclY1UgwlwnANXmtUEA5ui4mCmqGjBrDX6IfOq6kITYfFahjvpo&#10;BiRoS8Ykgiw9UiBKiKIoBlgdWYZEwSERVMLZqqo5GAIiaquEQs3BUVbRAFS9VXVmBOTAAB7AtToR&#10;QYAQGzDWJQOLmalVcNNqQKk5tNo4ipkSUasA3Hy/0/0IhtycpFO3Ok6ENu8ma9Hq7IHzfs/rgQNB&#10;ZVdEIUV2q0RueaGus6yus7bcFufY61I0QiuKITRTa602rXlm4XAUMJnmKtBKXlCDQlNC1Va1ERFo&#10;8UUlktcGIrxhJzKCEPGQVSSRSZDcmprm5l6FyckcLE8FGgCoGUIIYAwO4OwErRg6ADYgg+qmlQgN&#10;/GJ7mmu5vNxPy6RWXTC3RZvO89JUkRDADwFeYFpbTSm4am7TuGwNiBXUUdEBgoIJNTNLiRmNCBDA&#10;fAncpcS5VIFk7m7FGzoCaKXAtflSjFFb81LzskxNGYOwMzmAN+DY9fGZCKhmNyJiBVdTYQ4hdCyI&#10;jipgAu5mBo7g3EortVIAq/OXrsXv/NU7f0NdsZ+cHP1H/+jXU1iXnFutqsYSQOj0/Pza9RMHSElY&#10;CJ0AnZjXm02ttdSGxA4mXZguFyttyku36cu8ZHUOotaEbc6TUHA1VJ9zGXNpqsJSSxmnOcTQWtmO&#10;+2EYhnXnbgf7m3maYwgAkDgxQVnmVlvNbdqPpdRmbbu9qGYAWGsdl1KUtFmtAByqmhvWUtV8u9vN&#10;c7l2fAKAql6KjrvRCLf7bSkFAEPXl6lev3bNwUyNWEQCODJyCMFMtVktNaYuxEDMEqPEqE2JpZnW&#10;WkIQAAghEDgzAZC2igiMDKCE2KWwvbhcpWRNx/3+5es3d8tlPEpTW95893voHLE/e3Jm1RNLBHOt&#10;nKguCxGGdYrrwVGXy9HmGiXolKE2YvBAw0nXJe6SiIgIIJlbg1bPn57vd7uxLI5JTTlKiEKU3Ljm&#10;CqaM0qUBlNgYAbExmjEQAYlTJAqKYsDN82RPnz75XM7IV7jCFa7wBcEXl9zxEeA/+Ue/cqXI+hzh&#10;H2dGPuF3gy/wNS+aHNMLxT7/+iU/P2L+J6if58imDy1sPmr5cWOgA3GDh9/PtX627s+X8fzttU4H&#10;0ugZxePuDnQoDSJ3wA+i1s3A3BDAAQ9afEKsuSERIJgaErJQK3Uel4NoS5u5upn/GK89f2w4+PHJ&#10;zbyfShaAGRCFu6ePzr708h3A/my7TSTjXCs1QZimRd2q6zJWUFoNcnQkLKANY6So7Rv/zs0lfzIE&#10;18xKbiU3Fu5iWg2dAd28/RIrLLMpOREQ+fnpu645xDSPk2anGE2rxJACrUjF62Y9pC62rKq6lAbu&#10;Dq7WYgohhZhiU1NVIoghMGMQburj8pEDxBDxf/vO/k+/c1arDkeRmGLgLgYmUPdcPEV++d6J6SdT&#10;5qPQe0/2gDDtqlcchj4GRvMYuO/k/HJBojt3T155+fpuN3FYSrHrt/uMtjmOFw9yGYFBb67C1+9d&#10;Sx2mnqjHNKS+o81R6oJoI0/OHeAKIbT9focbqd7CajivUMzSKoaYNkc9IF6WeSw5l5IM4MnCPYQg&#10;yKyggZn6tGy9nBbQcX3clYoyyOX5NtuiUNrKWdJu1rqQzhY6IjIL3K2kC9Stw+c/4n7a4c/snIo3&#10;n8tEDO7VzAFVUoyhr85RmBAAwVChJ2/gBiEE6oHQgQEIJGLLvozZFSix+2LauqOegCERNlS1Ns7g&#10;Bhk4CgiAByLD5ojkgABqtZAJEYAbgTAHNMh1FGZogO4UAhMzSBszIuQG1SsaNFc3IgyEAaEhRgTE&#10;Km32ogqqvhg0VDd1aJXCChkibTpAiavQEMyK9BL73gLGVbJWybu2y8yp5erNrFUBAKyAte5HMEfu&#10;sToGxxCQCQEpQDjpBDh0UscM4CDQloIckdQUzAEGMdRWFuCGrTEpIAZ1s8KcpMO6NOYAukBph+Qn&#10;NzQ1YUFkNWIKwAAMMUYih3ow1Uet5HAw6TdABQdoSoEBqgOAARgBHa5HChADMTunFL1arXXOCzj2&#10;Q9rvdtv9WW0VGUvL1SzXMk3b3AozQogApOqGh3StZF6EAxIF5lIVDNSIKDVDh6pOzGxERKKHWglI&#10;iI6OaC0IkgMjsBAjARKRuziFKKETAFVDisSAjE7mWAGAWRwRwLSaaoMAEtkACBEJERozh9BZA3B/&#10;5aj7D//hf/Zj3IiO+0t24MDuLiG11rQ10IZIS84AuFmtGXCZ8zyO508vStVDphIAcYhpCGaNA+tB&#10;xZdZVZ1ibQtTKFq6Lj65f5b3mUPq+hWlrpkzy/XbNxxcglzuL+Y5m4OEsB9HZm5NW83o9XizQaSa&#10;i0SOKQUJjx8+ujw7HXPeTRmR1cyNqqI5Tvu9NUOC7XY3LfM0ZXVTEWe5fu9e3Kxf+Zmv7af2+Hwc&#10;5+Xx04taXb08ev9R6jozR6QgDOBIkMtijkQkwkQUgkgQCYEAh/U6SIiSDnlqLFFbI2EzP7zhaq0R&#10;EwDfvXfv/PLs6GS9XaZcptdf/9b9d+4nkO3lZS5VLCzj+Ojd+9AAAJuqOwWmljWuU7cZuk2HwRkh&#10;CFEkCTHFTqtp9TbPVUt1NXcUwIDAUEsGh04iUQBEtYrkwszMrTZkdFcEh0AObmBqGhzIIXBiEjQH&#10;MDzEVwo7IbKrfvK+4gpXuMIVfqrwRSV3XPXOf/Ff/8qtL7Jn0L/heLE65hOVNR/MwY+ypgDwg1qS&#10;A9tin1aw8yHwhYnnF/58s0+47XzCCehT64Y+bMIffOAf/Tp4B+IHS/YPNF8fPaj/BF1sEJ8V8CCY&#10;+ke1RYc1USc63J8AEZofQs8dANwspRiiWDNXA3CJhMz+IZ/grn8nhsp+SFk1f/neta9+7ds3b9za&#10;nb3f8nmp5+uTk7Oz3byf3/jqz9+4fefO8TU1bBm7GN557z0HFcI61YfvzXdfWg09azEEGISdPsNL&#10;0wBAVbXv+PhkxVjSimMKABYj1Wb7eTk7fVKmyaztx8vTy/fd81JrNb/xyuvNZdrNXWR3Wh8d3bxz&#10;g4MstfUS69SQhSOP+6m02hS2+7zk0vcdIcYgc633bvYf7t0hYB/IzcexxiQ5t9gHkeCFj/q+OGwv&#10;lzdeuVHqx24ldzt9ej6B+7CKTy+nMo85txsnQwpUsh4fDUerCM2x2m/86qtLWVhcEFcwb4LulobJ&#10;Y8SpqlX/mS+vvvTl7qtfW4eBEPnJ432/Ziy5OIRVatTm1MZWzi+qRqVbvLorR2+crG6v5E4Id3H9&#10;WjxZ90Ec++LTdHJjiH2v6G23b3VJ60BBYZV8oCAtEFiopmV9g0x1OO7MaWY8ujkMx4RrIdZS23oV&#10;iaS21svVDfTni/Pz83fefQcAtGIgEo7ZMrixEBnUUtVndysZjKW1GhIhmBMbZvdqs1qriCyVCQUB&#10;QhgAiuWdMYhIGUvTho1MnTFKWoMpeoFivmDOpYy55gYV0BCGRDEgkzUTEAtQTZ0wrddmiAGRCMkd&#10;SFuNq6EumcXYyCMgR8TsBcuSWSLkUaHCGpyNjJDQe7Wy6KTcBWK1RavOUNACuzcCgBR0XLyiLUwS&#10;AhOtOG4iRRaiuqiSV3ZbQJuH9dqUcAgewDJhFuHE69jmSgpmCtWkSwQOTEyiXgyRnJnJ1JohMYbU&#10;AQpz76VVn23KVZVkkBA5EXNyQnckVwMFwaLVWwkIZkLGDFDUlmkHTBITgaOomzqZ1mrNQRiEqSnL&#10;ysGEBRh1qYgkIcWODdDRQmROggDoWFpZpgXE51KWZWnNAXCZpsvtWdOm2rQtYtonCTEAI3idyyJC&#10;RFxVDIQADQMxudcAjEDW0MxVFzNKMYVE1dQoYhAUIQYnYWIr6sospO7WFN1CEDN3b4aKKMJE3hTZ&#10;rLkZOQKhAjIHRoemxGCGNZfWgIhKLixsFJEJXvvKj3F0uJlq0WbnZ+clL2baanGEEEKU2KeVcMdE&#10;R5tjFjlIfTiS1nbx8Gy82A03V6ubayFEZGv6u3/wa7RoFN7vnIlsqblmIP7+9x/8cHzc95GYGMDV&#10;0BEZlnF++ODRu+++c3F5fnl5Pk1jLbXUfH7+dLUa7r16785Lt+5+6e66H6IEJnzt9de/9YvfXK/6&#10;cSn7cXL3YbMqCpyGl177SiGfrf3ib/7W7S+98qu/+9tPnu7uvvzKK19+4xs//wv37rzyf//5//mb&#10;v/O7v/Dtb++n8vWf//ZXvvo183p+eXq4DXBwdSAibQ0Bo0iMQYRba46Yc5nnGZD2u+04jgYeU8cx&#10;1FIcgEiYSCQQkoiYg7mJhPXq5NqNW3dv3Fi2y1//4HvgGCFGjNvdnhVKnlOXrt+6fu32yermWjvP&#10;gWQI4WhVwJqiQcUew9E6SJyX2c0OYeUSYq01R7ceKbIEUq2xjw4UUoqpW3VDlAgUNRs0Xw8dAbBz&#10;a0bGiBSEYgwi1Er2Wk1rFAE1QgBySUHVvvzKq7/1W7/5kz0VX+EKV7jCFwtfVHIHu/V//I9/M31R&#10;V/+Lg09QPPjCR3Coinhu9vOlDPgZLMnzdTcfuuo8v2R/oeOLeq5PFAp92hc988953prmOfLomdnN&#10;Bwv5bILob4HDF/iB1qEPRV+HXPTDSzN3OERnHMKaVJ9ptszc7Bk95ojE9IwbQkBEcwMADgQAH6Zx&#10;42eY8Bw4IET4rE0sxQGA+VP3gb/00vDaawMC/sVf3l9tjgDK5vprEgbhWMru+OT42vW0n8+BaFj1&#10;QliLLvMYIlOgfpBlMTfY78rRKgwrcoLLnRHiB8K5jwEBHEwCNrN5WWK/KUtRdzs0Vxv3+eT4Wlqv&#10;333rTVA9Wh+7UyullraUvJ8ySdQ8ArTLi7EUy7mptlY8dQmJwWizGTbrvtZaa5tLXXLOpboDAz06&#10;W56vhVL1Gze646NkBicnvTdgpH4VW3MSQjaH+vwe2+/1H//+q2B8fK2/c+uEAAh5WvL7T/aO+HQ7&#10;i8CNa4PW2nfx/sPt5diKehlbucDTp6a5HF/vYt8A6Fz98Xu2Cl2emzftV13qYi7grsK2mBkzEEaW&#10;KLS61VHJfapzu1g2WYdlfQIyYDEtk8JW04a3sV5e7hRQS6XsmHV/WZZ57qDu9jbm7IZmzQBGwbma&#10;WAgOujRyQgSt2OZqy2JcpMPddv+vMfqv8OMDEZkZAABVEFkCWktx0FwUOQq7EoLGPlHlFDrGru1L&#10;lE5ocGek6JgJDUIBW4AQwJFXDoLonjNghQoI4KGpzQZVCUACAAPUGDqOiSN5bDrPkBHAS1vMoak7&#10;ADsSPjv1U7NDnBYAcCIHEwkCQAnYQOeGHiEoM6KQByFAaMQIDgoGQQYgLqUSOyUpBugAicCszhUC&#10;cWSNAGZAtc1taa3mVmq2soTVhoeUIlPJVqtbUysU0XfZzUmgYavLjEvDAFYNkCHCMi+SklezVpN0&#10;pu7YdGpoQGYA2PKi01Tn2RHMIkdB93na1TKXpQEBoAAQIIJxHTMf9GymLK02q9qQgVNnzWrLLGKt&#10;sgRm5MAYEMDMTDOrVgBWYDAPnTiAtpbLPO33reg4LQEhxpAkaivVqpkGCk5QywxmJMypa9ZKUwMh&#10;JpLgyu4qoT+UiZobA6ipojIgqBFBhaYmgoBYmRgpl5aLLkxgWurcUECJc2nDZpVCBxEQAJuTU1Nw&#10;BxER7lJIBmbGqh44kKG55dZKaUDAjO4IhN7A3WIXHEFNJQCYI1R3h4vyYxwdTho6QEREH9brcT8C&#10;ipsf3kOMu21eKkswd1VzppTYAdXBAMtUwTxt+lLUFSRKYOaYRCKvohqkVRdimKfRmkHz3cXlfnux&#10;TDvVMuf693/3d/J8eXFxnqdyebF9/PDRyfG11WaoNafUqSsRnRwfBfAhxj7S9ZM1Wzl9+JQQu8iO&#10;sFR9dHoej49+5ptff+nuy3duv/L6618HhaPheNUN3/zW188eP42Bf/C9N0OAf/fv/4P99uL86emt&#10;m7dYSC3HkGppJReJaZpmNyciADgQUA6m3krJy5LneTE1BxOR1HVBgogQYAjCTCEIAtZWDnJIcBAR&#10;QprGueYKFGLHZ2dP5mW+dnQ07pY5z7v9BSKX2jjyomVZFsNKBOBecgVC0wYcwqoPQ6QOu81gYGHo&#10;KVDTKhKpYhJSr3NZOFJTN0ISxFq9VjRHZ6iuS221ADigIoCpuqmgB0JHTP0gzEQIiMQMBtjcm4bg&#10;999/980ffO8neB6+whWucIUvHL6o7Ei3Wr3xpVf+/16Lf2vx1ltv7fcfPLw9z7O8OHHA8wzL85zL&#10;i+3xBcbHP405er7X88Iu/LQGn/3nwRfzYx8c5E8fPsE7ICI8iyF/vrjnJ4FDfdAH3M1BwuMAjkD4&#10;zG4HkZAOjwnPto0Z3cHckKAsNS8FEELk1hQQTc0NAJ0I/RCt1cOjR4/cHRH32+VFfsfMfv5XX3Xz&#10;hw/zv/pXT17c0SL8+7//srv/83/+5OxsfrFBCLLZCABMS95ud6rx4YPvXlzup3GXYiKMt25cM7Dm&#10;7fjkRtnPHKDk5giIqu7N/dH9+cnjvL7WX1zU3bYBQrfmX/kPXlr2n+R32my3vnqzu943bd6w5Gna&#10;Xd44OvJmfZfUKlDLpezOLgliXK3d1HVZrzrX9tb3vnftZF3VOawjakCvy8xgQ0y379093qy351tE&#10;DynGGFKfNpshisxTSUHQDcGbuj83aCXg8c2+mecKgHxyrSvNHjzeEfP1aytCfO/RRZCPzqKrFf+z&#10;P37/1q1hmq2UsuQmicapAOnTs+kXvnkH0a1aU1+0NLAnD8/ff/9C1S/OvI6ci54+vdjttFV//+l8&#10;OdWLS/Bxunmv3LyrCW0dYpDVeK5xxdc34UhSTGV1hI8e533ZDUexM7Wnj/18zPuZR3NEQUorXhar&#10;7ytcOmbvj48wcrO6WgkB+IIJulZB11RX3lYcIKGhECbvdtu2mJalMJTuloye+y6thx41/m2OjCv8&#10;f+Lk5OTevZcBIMVV/EcPsAAAIABJREFUYwQlwsGREYCJjWLkiEglZ22Tqy2lgIRFa9VitjgtGHo9&#10;GDPjmqG5taYzSWSj1gwhEiMEYo4YhF0CIQuBoLlgQmYyM3BBjoDNgySREAKhkToigrNVAiI1bKMC&#10;OgXE6p4Vors2oKjo2mYlhCZOrA2tITDXsQITcoCqdVncKKSuzmqKjIrsUNmai0QUg8Vi6mDFRCEi&#10;dR1brkJEXTdfXGIz4hA218PRwKmHIuDmlqmSFhem0PctN8RkaD6N1myIwbwhInfJgooQhMgDSwqI&#10;ZGDuDhQwAJizoAOZqsEiwghNWwVwBTvEXQU5pI6Jgxe1bpUCD9iQiCgEBGxQPYh5s2pg4g3AgFQx&#10;qDcAd88zEJkDAKspOWAIqnmed/uSS9PLy3NopGpdSkniKqXUDQ4OqqhulhAcyYv6NC2EoMUdayRs&#10;DV3NtSYhQahtNNRWawy9cDWsrQZOSB6JhHGlgAQUOrR5IdUQw7zdLnlBdYdKQhIIQPe7vZohWKvG&#10;yOTAKLUacBAmEhQkB2itmRlCAHIU1FolirmrMbghsJnC8uPEoavpX/zFXzHzdrudxv00zuqgZgA2&#10;Tbva6rS/KKWCuRCHJE4O7psbfRDRpU7ne83Gig4mSMYaEhS146PrjbFoK3OtcwVvJ7xGIm8aJa43&#10;1/oYd3P79i/9Up6W87PHZHr25OydH779J3/83/3JH/8P/8v/+D/9iz/7l29/9/vvvXv/yenZdhkN&#10;wYiAGElefeWN19/4+le//vN37r78m7/2W7/x67+z6o7anMXtyaPHeZoQ/a03fzDn+b133j598mSe&#10;pje/+/2z09Oui/O0Pz19Cqrro6Pmevbo7O69e+fnTx0gpKjuzTzXuiy51prnmpeMAF2XgrA222xO&#10;+mGIMQIA0uGtF7k6IIMBEQEgIZJI1TYt0/e/+50b9169++WvHGrHvvfmX4fWuOi+LRD03msvz0uu&#10;JasbmbQpI7OkKB1TQiZa8jJdbLNmja5rKdyMWr9eCbqol9oWd0RujsyckMuckRCAUJHMk1BMgqBm&#10;Do5dFygYs4G7eqtqcDAuRCcCCQgERoDCpRp3hH+HWvUrXOEKV/g3EFeypit8CsyeiX2Q0PVHGtD8&#10;iPmf8Lv5DFXXxyaeN0uG56afL/L4uIfOR3iRG/pYsQ8+E0IddE9qn1g9/0n57LwAd//I9vhg2GwW&#10;OrH2bJPcAAFNHQn42cuoZ6I2FjJzRLSmiEjPVhXc4ODO09RvX7/xT/7Jf/VP/+kvEdM7P3j6rV96&#10;1fWTm3GwLiYCkU+/72nNACAE+ozSnw9ivxCxlaa7Jcut2yfjWOdx8pRXR68E4uHo5uxngWWB6g7E&#10;pgoRVuJLnnxadBC8d3e43Obj6ywRU8/24h4nyNmCeh11WDfk4EAhrgJvT8/33g4mxLvV8QkQ3L77&#10;Um16/+3vX4wju7z2s1/RpQI8rLkcrePZuK+1MMdiHkN37+7L85zPx50WKeS5tLBZrVap60ic+ihT&#10;Xn7m5fVfPxiFDr7bQIhmnjr5tV+7++f/x5Nl0ar6zZ87NvN3H4xOtBn6x2fbD4caImx35eaNbhgG&#10;QOxSPD2bW2mXWzAFQK9NmXCVArGvh2Hcj7upTktmljJTdsru85RfvXnnTMt4UdHGG2GVhvr+PN/7&#10;6vrpO8Xd111qNUdxWirR0emDeR16Kf5gOrs4LyFybbWdlU1sbarBuRlqwZPNZlczBebAggSK+/fn&#10;6zcGRYy3Zbgj95/uj7roC0ChONCy5MhwdIK5lEhuxpHEciu1WO6Ir64dnzsOgVm1VSZq1kIItS4p&#10;BIdq6PNSJAxEgZAMMmvPpE5E7gaMWoCcEXjY1LmSEvUcakVn9UoUHB3AvKABHNK3QM0doGOw6qVh&#10;12NxaIYI5kRmrS7ICZAMnQOgKzQEB1d0AitIhM1RxA2Jh5U3YGVIvSNoK8zi6sSsbaLU2+Ioaobm&#10;ypG0OHklROrWsFRFEBHFYipoiGNzC85Ewb2GtErello1dOQG5q6XZxA6HhAcW8nUd74QBUemqirr&#10;vi0zENDxAJO24mCKMQK5zwBkQAYGKkpE7lD3VQYhJAUFITSFGLh2oARMLoJWYW6+Cppn5IjEhIoo&#10;wbzm2Z2JUmSfloos0JTFoZFVw1CREOyQ44XgFSACO1QFRCBlTEyyjLuw2RChVp/L0lrLuUlHIYTV&#10;qh+3+8VameYpLw7VrSCRuiEwBLTmoE7Yq2UEV0MKZEbOQkEYsaqpli50aIbYljkTSiAxb9a4E6pL&#10;Zh7UjIWQQMCdIIRVrbkslQJL6motidnMwICYCYUZWikNGIW0ObhKRCJxa6pMYOSsqkxkVpSYjYJ0&#10;P9YbRgT33cUWDG9cv5G6+ODyQQhHq35V8qRWjzYnCFS1zUsJIXVxaPCEGinJsl3IkSEM677NiqxM&#10;vDleO5AEQYGhX9VJrWUFV8OaMzMIp1rrPI6379x67/67P/v6K2cX5wZ2en7OzPcfvv32W2//1m//&#10;g6/+9usP77/z7oPTbnO85OmQYzX0qzIvjx8/zsuI5IR48+aN1fHarO33Y14mR+9T2F1enly/3g/d&#10;fLZfrTdq2qUOHV19GufWKhICQkx9XpalzPv9hICm1gDAIedFa+26XiQam4TQ9QmQQt831VqqxKh2&#10;OD0crLiBBAHcmxOhHly6zRjx2s3rTPAX/+LP3n/nh5ubN+s0r25uEL3WojM8On0c+w33cn1z48mj&#10;J9oUGbEWL6147ruuiwwFFKEhwVxdmyM6c/W5l6idLw3QDFQDSMmLAZMTAzatKNHNgRnMtUGz2g+d&#10;IyJAa0ZCSMRsCL6os5C1GhCMOQgbIScBNZErK84rXOEKP9W4Yriv8Cn4oz/6I4AP9Nwf4keTKZ9V&#10;d/OJ6ReZnU+Ten2yr33ceeezBFTP1/h8uPhDS3OiZ5d8/3ibj8nKXpSD/S3xzCcZD0t2dwQHdC0K&#10;4GYOCG6OBBKIEPVQWK7u9tGmHHLRScjA8VDDTHRw52F6xlEdCnbocw7PUrWf+8arQbr37v8g1+no&#10;+KS1Sd3e+qt/iVX//M/+9PT0IqUBCfpVCInVOCRYH4uZbk/Lo9MZHbqE1++u+CT+7//Nu8P6k/dh&#10;nGj39kU+X4C5OHark3uvvXHjpZeOjq8TWG2ekrTalnFMMeiShygSV2h+9uRsdXSt69Kcp3mZ3nv/&#10;SV4WBCpuzDJNe5IggWKXgO3p+b7ruzzP5+eTGe3nvJ2XdbdyoucGBoSIL73UXZ6W//V//oGj7qYC&#10;Zv/Pdy9+cH9Sg/12qR+T/MF+r//w339FGc7OdpfnExEkodZ8OzYk+NM/vX+8jl0K1RoifOnunRQk&#10;Fx930FTe2+bZ7Xyu4wwPzi7PzxbsyFjCQLeu95cXy95HOrZu5ZI8EqRVsgGfnM1U7UQrLGV3nqmC&#10;b1tqcvfOUQI6NkkRvGRJySgEDkPsSBiAl6mZ2tJ01D33enkx34gbA43RKi3bZSqYGyy5WtfjOC1W&#10;an2Uh+FoszpOkYfOHz9++rkOtisc4NiaN6GG0ARsmktTJKCU1sTKQtwjGMuaFl0OVjISiyO7AaK0&#10;uQGxsZSSrZmDc9+hsNdsDJAyRfUcUcjcAQnGRnGFlGxxtNiWhdfMZB6RSEAIA1FjL67VQRAIUKAL&#10;IimQoENrDTXXOi4k7ImInBWEI4BRdNcleIdqDjjPCkgCjK3FIaCzL3Mry1gmrRNHYSCqBwUqyuDC&#10;qos5ei7ZGoSOsYL0QA2pG7y5bq2ZeWEkpLU5oINRWRwKY+QUdKnNgTYkQ4elgSILOioaQGRo4ApB&#10;QloHiK7eOAVQM4hQMhAqAAAkIlsa9+xmPAwH1ZUbmSH1nYIBqzDM4xR6ZAEWcUXAgD2jM5oCIWEA&#10;dzR0rBgZBVCMWIDdCYejY6aEwHnet7YgGAStbVJvF/vdmKfLi9MKKsxqZGYKINgHFi8FmNOqc13c&#10;KrEiA7E3L9AUgM0raYvkTZeiBdAYnBnBAVU7MQCLsSMwcGNEBQQkRjSd0SB2ARGJgEmqAQUCYSI0&#10;c1IXQSOCZgqOALUBOIMiM6ATgBK4urFIa2ZeW81wnP6GBwReXFz+l//5fxsTq9fW2jgub/zs165f&#10;OyEAdxz6lZoiu9YqTEQ+zXt2Ag95XuZ9Hcdl3pbxchsHOLp+MqxS26vIwfjZUuyQQUIAoLjuLpM+&#10;ePQwq2WJ2zn3w8mv/PrvfufNt8B1XvJqvfqZn/3Zv/ft3/h73/52K6WqUUj3XnlpPXReSyAauu7R&#10;/QePHr0/TVOuy35/2fXDuJvytLh6YIkp9kN3+vTRftyO4z6XZbfdL3ne7/dPHz9urbZWx3H79g/e&#10;zvNyeXG2v7is2iRgihJj0FJrrYwoxJujDTKqVnQgxLwUV5inZZ5nQAAwAGfmEEOQwMQH9TcHdkAW&#10;IQmEbO4p9T/3jW+Vms+fPhi3Z4/e+6GgMfB6WHXM2vTWzduY/HR7GmOMfQoi0Exr3Wz6JIFKEyAH&#10;JHQicAUHbO5meDEu4+WMraZVoL4nD2IYkGNkJ0whCiKBtVaK1qU0bTbt5/20OFrqxIWdECgULxzB&#10;Do7Lqcu5TktBQmKspZb84wj9rnCFK1zh3xpckTtX+BT84R/+IcALhsf+GUTMp/75fEd4oeOn8j4v&#10;dvwRTMVn9Xq+48HZ+QOzZFP9UV1+4rTOh+uJYM0Obs347CfasxCVQ/o5OICpmdnBkafrIxIcapIJ&#10;D149joBu7gau7mYH3s0BQvi7e08VY/jv/9mfPH1y/xd/8deEE0B3/frtxw8fNcRHjx9sNpuuH8Cd&#10;AVkC+4CNnLMSoNO4be52/WY/rDs86v7y/7qM8CmJS1Z9c69LxwwkKF0t9eLsqVvh0IjRzVUdQMAl&#10;rFbnF+cPH9531yePL1ZH68vHDx/d/+F2n5FRgZo6MjMig+nBeEIdCR1RmGspiJQiebNcdZzr2W5/&#10;ua1EH3kwmcE8qrmGKPOcGUBru32nB9VS1BrstgWfO4l2Pb355hmCMdNSaqvaqn6ouFut5a++f1pa&#10;RWaS8L033wIkVTvfL/vLGdEh9ShdDvhkN6VuGGebcoFmT89rG8vjRxfnuss8y4qSyWyNNt3Q8FaS&#10;eb88eH/LiSrYrZeH4aRrJefgesI1+P5Sb127Ad6lrkcDag3UGQJHDrxUUxReFxkfT+2p7t9fdCml&#10;zJe7PM8GaLZUbpqz1cR5tyczcNiN29bq38mg++nFoVYPKBJCdVcFjl1KAI7goHXP5AxkGRSpLVkC&#10;g01aJ9BoDuaLtREAvJmjSgTEYERWEZgAo03V54SVPRA0IwgAoOZWFjBAcIQc+h4KOnqdnUTIGzrw&#10;CqraIVaJmQkJEEzU3UQiIoAxIlsudSzmqoyOFlKPhqYFzCkFBY8CZjmX2dV8LNwJUE+EUSJLB4CU&#10;AgIQuCF5ttKQhShqEHFsiABJwFEBdGrSgwQCRUICB6vmCq7MXQdGtU4wKgu3kjG7TtkDWa4o0QFa&#10;Va3N0U1bnnLJDYpZhdYaICEpckSkIGit5bxQlwwc3Bm8aUXkFNPQr1NaM61SiMAELGqqSyMwIidW&#10;n02SYBIgBDR39OBoSEbu3jK4qdYaU+i6GEMgCiihqS06azP29OTR6bv3377c72uex3E719x0kSgM&#10;Vsuk2CQFMzUvtRoiNQcirtWIg5lCq9ACBFZ1AFAFYmIJ7hXAiUKDXFSrqqKHGJpnraroS2lugQK5&#10;ARloqwqOhzObWm1+GKJgDK06ENCzAAH3gmSHwhMDq25CCA4hRK0KRND+xtcvRIwrDBH7ro9dMmvL&#10;uKultFrneXbzWqs7NG25FMNmpt6QI1WrDRWEWy4hBhdc5pJurv/6L3/IgzAgASmUtIrZwQAvz3YG&#10;6n1K3UYk9H3/5OnDy/Pz0szcb9+5k7p0dHRSS330/pMlj+/+8C2WME/l4vz0yaNHlxdnl2engVGY&#10;YwwpJpGU83J+ft5qfXr6mACOVifjvnz1699Ylvz2X//gwXsPWlO3w20Cq7fL7eWjh4/V9L1333n6&#10;8FFdKpFcnJ8+evLEEZHR3Z2QRJpaLUVbM9e8zCXPS55rWfI8T/t9re1wYTNV/+CNlpkjoAgj8aGy&#10;GZHQkUmmZZ5yaUsbp8t5GkkEgBvT6niDgEQhdL0GZ0YJ5Ob9IEGpLXXOZb/fW63InFXVzZpptWnK&#10;iu6EiOAhCLAgJoziiIaMbqAFqplaNQLq1zH2CYgkMAnPS865mpqbpdS7IgCUxVptXRdjYNPKTIfS&#10;pJ/gSfgKV7jCFb5wuCJ3rvApqPWjxzakgzvMcx/jZ7A2nzrzgM+62j7f5RPiLP+0Zh8u7TOsmvH5&#10;dXvBGAjxBUeaT5gEfR446L0ckPCDyhokRhYCczNHwkOdDgchISQspRGTBFKzDyyfsVVFpMNWACAy&#10;HcqVa/k00upz25Rh6L7/3e/0fadtN41PHj66f3K8btNyOT7hEOZxtwo9g2xWfSQcEm9WDl4IcDXE&#10;3WVZr4PXipOPD6v0n3JbTwEv3l22D0u1xdFC6LZnZ/M4sjkYmntVr6XEzTCshnF7trvYI0E3xGEV&#10;Hz853y3VgVXRTZv5+eV4cMhIsd8thZndgFgAwZ65VSMCHdysHWDo+KN/GQKYc6tgOE15GotaDYkf&#10;3N/NuU27xcH6VXh+mAnjew+Wy9Mcgg9DqLXt5/rReDRYil076m5fX9++2YfI59NMjFrbu+/vlrHk&#10;NmFCddgVfXK+Z0xzrm//8CKmGCNbjQlwfezW5v3pWDLM95dbXzq5mPP5vnY34jqFazfixd62Y97O&#10;TiEViyhDf7yqOQvlVcK5lVyRqSdVCu7ON750fSBk74dwIrg+TiehYmRZSaCKXBlBjjfrft0db/rV&#10;tfVcm3LxsLl37+7nPd5+ynE49gWY3VOXmKqyl6KOWc1idwRKas0RGBsAkgWzIcSNGQgKE9DQEVFY&#10;BYQGFUGQzK1u25yxC5w6QgTA4OpVna3VCkxE0UmBlfvBm5bd7MqBvKmbCaCbauoQwUkVAwNBbc2L&#10;e0QjdwSDSkyALcXopElcBrbSwIusN9ATzCrgZiDcx36FqVPHUsEYTcGptlasGhIDJUL21hSQCVpz&#10;OySvS79c7Mt+NEQvzoFaxdwy98gb8azABLYgI7ogYNoMQOSM3bUuTwWMGDH2XVtGcKKOu1VHANQH&#10;iXBQwEogYbZmOmcCB7faVJCDIIAiEDO2pUZO4LaUeSmlzTNRKaUu4yQi0NiBW/FWue4KBa3LaEVB&#10;kTtBMq/kbq0qAMaewDCFVScRKp9dnKJYL9G9IJB7yVoQLTCXvPfoTG5YCM2qGTBFJiBvKOQBMXWd&#10;BNTmgkGQvTbnJMJO6u6K0RQ6QTICIDMxQzNH7JlJiEGhFvWqTCgClFi1HapNEQFcAiJgBWOWEJiM&#10;wNEUXEKHDAjgSEPXq/qh8KqUBSF2MRpGpdaqSopgDvbjPIrX0syX5iosq1V3eX5JIqETDgJAAXkZ&#10;9wTsbiVrXmrT5l5SF4ihtQZuTq7VrDVrniRcu3ODk6yO1mDUamXIrk0VZdVZAwYCQBZ0rQDaSrlx&#10;62YaOje8dev25nizOd6EGFebTQiSc95dXhCBqy9TbmYhyNHR5mh1tEr9uh++9vWvXrt+9PLmaNWn&#10;G0erX/i5r7xk9tu//Mvro3WtbVmWeZoQCYCIuZam7sg4TuPZ6akIDUdH07S/ONsSYq2NmedpLnnR&#10;WrW1VlvLtZTqZq0sZipBgDBP4//L3rvF2pJd53n/uMxZVWutfT23vjfZ3SKpW1MWRRuSoVwM315i&#10;J0CQtyCxEcRGYCSI4LzIeYsQIEBeYiABEgj2QxIgAewYQewINmJJQAQ7gUhRkSiJpCiym919zulz&#10;zr6vtapqzjnGyMM63Tzdp0mQhEhA4P72xsZGVc1Zc62aq6rWX2P8YxrHWpo5zL02a83Mo5ZSq7l7&#10;RBCLqO6tFldXV3/uL/1by4Ob8zRTk3t37y26YdwW7VS6fDpebKc5SqBFtIhAiN945vjl157dW3XW&#10;ahIBeFzPHNT1mWCM6IasKhBUcGqSNbs1WBBzEMZic+VwAuAULRwk2qfuYGEWXoOQehVlRHiZZqEQ&#10;4X7RUSApCRFbtOaciK89d6655pofbq59E6751jxWJeKbyVAfqap8KPLl20T3fKhVPNFhfHDh+82/&#10;jWBEH2xF7+3w6Z0+0c83c7Log2u/fw973gsD2Rk3M1F4kMDMWSgMESACEcKDhQB4M2HRrNO2AKBA&#10;eDATUTQLQuwC4+Hw91/RD4QIXy1v37l1QMwk6PNxs7nr8np8c9b0zM0b9XJKqq3EdjNJUoNzyKKT&#10;caqTtU8e3WJicnruhWF5KG2OvHh6F9GvtFPpus7dz04fwb05gZJVWwxps7lqTc9O3lV5Zp7t+ObN&#10;NOQbN7uLi/XBnTvjxSmxN0CUW/Fln5u7mY3TdmBqrTJoLkbE01TneXOwN0TEsk+tBRzrbXtyYiSl&#10;m4d5rhef+cyL01S//JV3mYQE4X7jmYPN5VjKh6NXRKi1ePRwvHmzb629L4tG4PAgb6dK7hGxncve&#10;Ks/F3LCZqlK0wqcnkBSiIlkhganS4G102rZupXVtOAgP3l60zVUNa/e+ej7s6+m72+VKF8o8q7Kl&#10;YejM2MgNcqRlY76um1yGTmvz1pAJYYVQc0fUwWot85IaRyuopahrz5K7uJouL0pObXHQq0CTmFGg&#10;bL3EjJSH7+tMuwbvpZTWVsOpo9nBdTQSMLK3MTTARgHCIgKBwtIxVY8NsHBHUBfbwpJickIjdB4T&#10;kCknCsI4unasxImDQDXciBJnFZvdAmENDUHIq75GiLEKRQKaAeGVuRefCGVL1HNmKhGjowYxJU0e&#10;MBcP7w9XbW5SBdl8zCiQgRzOmWTmMDe4hEpmbQjy8J3UrYSKolHcGWmR2ly16yJx1BLKbo0TtOvb&#10;eszdokTjGQzFVLHq2sa0TZqyw22a2Fn2lffYJvjoOoi7w0BkZSxpP5G7N3OLtp6YmnvQ3jIaGTdW&#10;SLdotXFiJTILLiY5tTAKkUxl3mi3slYJ2xlq40xJpcuGCgrp2avDwIsEN+0UAatmLeDC+vihgzVu&#10;BgqrVs/Ozh0txNYXF5JY0srq6LuEFRC7IhoqAiYiFkhZiFHHVlGZ2IgiOieDu4iY16RSWksQixrm&#10;RzeOLs631qrnrnmzFv2iU5Z5buIcsOZVJEU4QZgpnMUj0KZxSnnpQoTWmqiqhYtztdZ3ncMDbGaq&#10;udbJOSpPETB4yp17DQuHhZmIIIW1xqKg7+XhhFeXyBykKqIdSEU55ZxEm7S5TqIpdWGoGBar/eV4&#10;srUWedkdHO2f3DtprOHcZ22t1KmwE3MMfSaBG5xJ08AdocTdL9/XW8fj4bYfFtvteEZkJH3f9zkj&#10;rDV/5+23b96+1Q3Lw72Dlz/+8jyXaap333xLRIhpvV4fHx/v7a+E+Ud//PVwSNau7wCLk9Pjj7+y&#10;vTwt68v9l547KyUtl5//rd9+9/4DhzMxJKxGaTWzMlFpda7F3a0FBbtV9yCvrQkzWXNmqGpr1syZ&#10;mVmZubba9b0m8erCXFpBhYjwzqALLryT4hzE4e5EZZpDWdHB0sn5u5yljvO4HTsCu999952L6Uo7&#10;oRoQoYGtFWK5eLQZH601ixLPba4eDN4ll+vQRQsBzMkidZJtGpF6SdlqC5g1Y9ZdHLNmnUtBIHeJ&#10;BQEqgmCAWnNRkYDnRG0OVkSYKo9TTYkjhC1S1/3eH/5/n3jlU3rtCnfNNdf8sHJ9+rvmW/O01IIP&#10;6in4oDLydMTNt+EjXXg+1NuTG/i3yA57Mg/rAw0fZzwR0RNVsOKxs/K3Mnv+/rErjgUEnJjcAhHE&#10;RP7eGIgiotXdbRntamMJk8djt2MQEUF2kdgWRPCIXa2tHxittp/7V/70P/uVX3/1Rz+T09Jsu7d3&#10;p86XKrTq6P69tw77G8q0WvZTbfN6HA6xmZu5EzMLarU21kb46u+eHPTpIx/ZhiMvWFnCQMyKjjqf&#10;C7bb2dyF87LXvu/Gq8uvnZ/dvP3Cam81lZgLuuVyuXdUx/U8t7lYEgjt3kZu1fshgaUfhu3lZhwn&#10;Frq6nFerXpK25lm4XySC38g5qF1tfCe3bcZ46369cZj/6I3TpFgtuwBaIGUu00xEi0V69Gjk946B&#10;O97L6iInLs3fjxQjwsnZ/KmPH5ytyxJYHQ2PHo5ouNrU1nD7OOUUD86nO8d7e/varOwv6XIz7g16&#10;1fCFLz8abhEvHcPx6f3LxFESC+PTP/vM5t5mOYhkpFhQ9DyjlvlyGm8d7mNIV++Oqcfh0VK6/vx8&#10;S9sx9+pWDD4PvNexHvCYPOaZMZ9eXd08Ppyn2Mt8cbWhykfHi2immnLnolRQL0cnzvu9b7f3/97f&#10;+/t//a//tR/MxPthhQAwBau1gMjObjQLxDMH1D2xkFevHkO3AJfNhGHYA1UAdXZdkDdEi7y3su0s&#10;2pnNXhOipOUSc4OEQ2wDTuK+YRmmy1ESC5SSwBFMddy6K5Jyzz6DKABwYlR4VBQxXDDl5q5UJa2c&#10;SUJqWUNVhGKusBoJbVPSovPJbAtrM1O2gE8X/f4eJ7IxLBo8dOA6sri7FYCDibNirhwEc+7IGlOA&#10;SdLhQZtnzpkHxmUxYoE4i1+2fEMBdQMjsOhA5FcNA9o060JQhS0wKMJzv+AoLrmUkiTpQjm0TJ6Z&#10;KhsRWNSaiQoFWzQA3HegJgY4SjNQFiUEE4lV505ac4oCB4TCHO7ETFEgalMFKESpNkgSQpuM+kxR&#10;yCKIo4ytF7RAa5AMS61V1EaZHEzNWlheDl4nUHKzLqe5VtVeeuYwB5EnoFqrKfVuBcrNajg5TUFI&#10;mq8up+Aq0oEsJc6u0WzGnHMHdxGt41idRDSiIqSNsw7ZKqn2gIWBEwezkxOxu5FIsba7Mu0KoLsA&#10;RGYIImWqpRIQqBKyK11tNVLK3ioebb/bEPKU9NM//SqFtFaJhUDW2mRt3I4p61QopSSJbRPm3cn5&#10;/fV6zSQiqFMxTWUeAAAgAElEQVSr3qQfFovss/Ne1sStjrLI08lo5K00dwvzlNB13dbW281Y77Tz&#10;8ezWMJRSrpiD1298/a0u8+1nbh8cHG/Gy0M/HoaltRZOH//YK0cHhy+++Ny03Tw8OVsuFynn5Wop&#10;LACzcHMfx8356cnecu/e3Tf+/n/9P6xb/NW/9u/9zJ/65Je/8kd/9a/85X/4v/2jBw9O5zLllFOX&#10;rbVmyCkvl0sQaqutNHd3b8xshmbNPVQTUZgHi7i7tdYIAUqqtTVJneQcCCIGwsyIyKO5k4FYhYmZ&#10;CYRwK7WqduN27dU8IEzu7erqfH15RdwvFoeVwrlG8p2wJ51atYrigflqqoFWresX3pyJ2cONmCgb&#10;EYsTabPRG0XRYCgFiLtMzq01gC0aBTSrk42TR5CrJupJq7ViU6GcPLTRLC4g5wggGgmTi0ib/Y++&#10;8dXW2rW4c8011/zQch2+eM235UMKy9Or6Cn15+m2+BYWyE92/rTR8pP7/Ui7n3ii7YdMfGKXBwXC&#10;N4tV0fs7iG/d9vvELvlHiJM8HhtATFbjcTzP44JWQUSivEu9qqWxMjMREyiIgt6L/wFTq85CFD/o&#10;D3EzP769h8jrq9Np3rY2WsinXv/R157/MTTZ1vmqbFlSUg74rmR7Tt3xMypKdbY6t8OD7q03ppde&#10;XLUn64i9Byud3p3qaFMpEXCPZlnZU08XF/VqU6mFUGbi5pAuPXz0YFj0y9V+VrlxcLS/XG02Y8Dm&#10;UkttIsIcuUtlqnWeWdDcrLUyFQIuruZXXlw+f3shoovFwKybyecSm00FQIRS3TxWq5QSl9LMffc3&#10;JQWRCrdSnlR2bt5S9wiPYak3bw4Een9ymUVt/s67m6Qq4PV5vbgYt5sajlarOU7P6vZqYo7Lyyoi&#10;nHH37tm8nvdULk/t/B7RrHf29o765cUjGxY6n5Xt16aTN9aK8BK1zPv7XceQ4Nt7N1D48sFmkcUm&#10;qbPP66nvuaCB3bpchfaOclnRo3XpOgUaXG8cHJZxqvM8Obou90Pql0qLBGouUt0YdcW60JmFun6R&#10;0vfXvfuax5GIHsVCObdaoyXlBGaJZRg1C/dg5q7rrE1WNGd3r2EtCqXlAq5oVZlsDg+QgQMqnHUo&#10;2zkAUHhBRKMG0T7llPsOJMZAZoQHKskiLZMoY/ao1Qs4i8MJ7gFWpH4QlqzJvTcnK7N5c2heLgXs&#10;yhQEo7TXgcnEIEiLBXnVjoeD/TZaq64L5Uyac0yiBFCVxTLYJauPUzMLhQM2WVihOiYm2xq5aM/T&#10;5ciMTrJ0QeC8TExCJL61Os47ExEaOHeLbm9FkTATLbRenkUxTgASPNjYtg2EIE49lanYFDa5lZkk&#10;AAMFiMPcd2XFEGASlaRo1YkpRJ3djcCAh/Tsu9KGwpwUJnBqxM4Bd4iA3axCBWgASAREjkBtgCMJ&#10;KNwn+AQOgGGNGUxo04QIkIeIgyAcUSJcIwslYhbNzExRHR67hwDIogNAzerUNqo9cQ9SiVTcI5pQ&#10;FyVaLdupgCWxMiootQpOOWnucscAgZs1dySmADQIHEwQCkGICCuaF3PAKwEiCDMWYaKd73KwwJ0F&#10;5ibK+Oztz33+d7+by1gsFot//S/+qYuL02meCGBNRLHo+6QCgIHcd8IpwkmZiUMdEh6xs7XrWGxq&#10;khO4jZebeV3vvHwjD4mp67q+73rJimAm7oblC594frW3snCANuupVbv17B0wT1MhsFlTkazp9jPP&#10;badxvVlvtlPXD/0waOpuHh+pMsIJmObp/r133v7G10/fvb+9uECLMlVt/jf/o3//b/2tf3f/+PDX&#10;/uk//8bX754+vHrmuduakjJbq+5h7vM4ba424ziXUiPw8quvTNN4795bpRRmCo9pO1VrQUREqpmY&#10;c9d7gJirNWZBEAGiSiAQg2iX8R0IEg4PhweFmdVah9Xy9NHZ4mBx67mbDrfGJeqbb36ttebFpu1U&#10;SynCvMi86lqSGm7hAF9cbjcna7LaLwdNuhh6gQCUckKQM7fWmFxYFpKzsc3mDgt3C6SAhPREwnmh&#10;0iUWVdGhT8u+Z4SKECjllJjMLDGbG4jMAaLEoSTs6DUNOX9fTsbXXHPNNX9CuBZ3rvnWfKTO8v7/&#10;T+c3fWTz7ypp62nf5Q/lgj3ZCX3QQfm9kXzTViceSyHx+E58F7jzxD5+gF9OAzCzaO5BAXqc7UZA&#10;eET4N9OropUWBLfHzXYCB4GJyB8X0woiaKdwBKL9AD13iOjk9PSzf/pfA9HV5dVqeZjSInzqu9Xt&#10;4xdXq0GosQ7BZmLDgSB03vrpu/Pm0kXoYH/IfT49nZ790b2bz+aXf2qJ+mTkFQDAI+2l5X6/2c7C&#10;cNZnXvjYej2Gy/nldhrrxlqLslqsnnv+pQd378Jw/+135nF9fnJ27+zd4cbNG3urZeIucUoUHKpS&#10;63x6fvro5N0HJ6cXFxfzXJt5AOxx70F9dDa7R4Rr0i6lj7949G//m59YrysAQjw4KdsZ+6ueGO60&#10;t9cnQtkWsyBhYn0/LW67tU//5DPPPTfkLMp07+31+xZP5vHM7f4v/fxL+8vhfF1FZZlluUiqzIRW&#10;sVp0Ocf+QUeMi6tJlKax3b69t9365mq+verksq3fnP/gV//o0TsnpMIEZZo2Mx3Kwd4yRq0mU0Mh&#10;EGnKSJ0ervYCIQxvZZq3xcajZ4dtGfdvMz+bt2qR9OioG0KWMixzt+r3L86nNOj60ubRargl1M7p&#10;IHmioGDwmubNuiTJHXWvvvqJH9jE++Hk6moNQCX6rgtKfd9DmpmbRzhmm5nDojlVYnakhkg8MBTa&#10;QZS0MSCcgqTFpAtFYksaqBEhC4QJTDgAswinhrpeOzsg5GHbbSQOj+ARRGgWDTwwyG1sZOFRHvuF&#10;OTOzm1MWUHB0QWBE3awju5WJJSMFmGJuFBIN7kbUoTkS636HYm1ToqZwBJUIJ/DcCrlM08QpsZCo&#10;SBaAORTLRfUaYSQxnV3lVQ7hhuZGDLd56wY35GWW3LVtxDy18WqcN9PZNkC8JDDSclFrI6JozCTa&#10;J16KMludrDUS7ZZJerHZADILq4VFKLFHdTNiMaqkagaP4iFtmtDqY42+0zo3RsAIYNQSRm4ucFiQ&#10;sE8jAkJMEagBTt6MhZNmOAAG2BvcHQRoCgrS5LskGgoPiRbk0azBKMCtxewThTnNtc5MDOMkHVMS&#10;cN/pVEZwB4S4eq2g6i2KNWYAXcCDNQ95kIwIFzhrGpglIDRNl6WMDiJG7noijNMU1Yt7GBjMLM1B&#10;EUSMYBJhyUTMTtr1EeFwgTDhPeumgBlYf2S1/M0v/OF3ey86lXJ2tWbmUkaEDcPSI3Lfz2VKWd1j&#10;Lltiyrl79rnnjg6PukXXdYkdC8p50LTqk5JN0a86MC0WXb/K87wWpWlqXj33qoyotV8NU7EgHrfb&#10;xd7wo6+/TpL2Dg8xb8errdegYAIth+HW7du3bt/Kied58sBitTw4Ogozd3Nr99564+47X394vv4X&#10;X/jS1//wa+P66ur84e9/+cun08k/+fVf+cW//Z/+57/0d3/xv/sHb77xjZy73VMBogiPrs8s4mER&#10;xkQHB3uiknKPYIiKamttHNci0nVd6gZVVU0sknIGcc6Du0/TuF5vpu3k/theh1lFlVndo9Raa5um&#10;mQj7e8vnn3mGif7vX//1F1577cbt21bHcTN+7MWXz87O6qbMb53bWxu+O57fPZserQMo5k7expJF&#10;+v2BRLw6ENYiqQoI1VRY+0Sq82y1QYlLa5wZSiFwODNE2SLckPuF9DxHJfXtZqqlms21TiCEe6kN&#10;ThYIIg8wIWuSICEAZN6sXlfLuuaaa36ouRZ3rvm2PK3v7HhSXsEHVZInXXKezLH6yMCcDzV5sv+n&#10;O39aSPrQ9sD7Us5uYUR8SP0JD1Z+/KX7B+hWQwAC7vaepzLDdwPg3ZLdTT4z78x3di7WEaFJdvUl&#10;rDmYdtlYIrsCWiTytEf0t+NblUr/DkuoR2C1Gpi2QLnz7PPrdbl/942Uh9ba+enlzaNnvv71u+N8&#10;WScjZ5bUr9Jma8N+d3gzE/Fi4Mu5vfTjR4uXFvfO2pu/ffleYujjI9FKRGB9d9qcj92ghtLaePbo&#10;fpezt7lWv9oW1TRupnFaU1QhPTi4wSzmVsrYZRHSbrHazFO1XVA5WMiDiLxYmWers+WkDBwcDq//&#10;9EvjNJlDM2+nMk3F3C8uy1d+78HxYfIAEUWY6M7iiIdlYpZVn4fMbW7e6tW6vF9+frWS/+Mfv6GK&#10;ftCctcup69JuNgrTyVn5g68+vHNnsd2Wk/PtVaml2Qt3VqoUBM10vo7tZX37zYtwTkJ1riQ0DHJ1&#10;Mc9zg/PeYpgf2aot8HC2i+JXsX9zuZ+WUXjR9R1JLWBWiE4VDBkGLFdpebDo9/Zo8DRY2Y4VNg5t&#10;bz9n1ht7Xad0XujsqixXy7OLcxDWp6NNZR5dBnSDrkhQzWfXzDSkAfrMjcOLk3E7txdfuvmdT7xr&#10;vgf+zt/5RQDEXRkrE3kz1eTRzEuLLXHAIUDY7ntOFQayhltYA09tU9wBCYraa4ZRmEvTkCHANiqR&#10;A1JL49VAmZCFlz0Ag4lUpkwgTgLK0RxZOMFqcAo4uRtDg4KJuCOngHrOkpQgATix5JS9kUYGB4xg&#10;wUtNg7JQ1Ik82FrbFK7UbKQESh7JnQgk3PfMKQh9EgQsKBwUIDH3iuaA7hSWtL9q65o4OQRE0Zgi&#10;wSt5WDPbrEkpSER7AaWcWCka2cYRkZaJEodCCK0WItSx6jBQ4XD25syRV5ncGSSdAgYEkyI4LKK4&#10;txLhJGJ1JgUJmDkMXl2E+qzM4i3ciHoBg0QYQMe8XMDCQFABHFHA4mbW6u6axTAILBBwEMEDtcAC&#10;LAADbiCWgCQWIoKSEpOHR8CjgQXaeTP3rYdPdeqyEkFVRQOAiqok1RRWDVU1sTefaniVRNoHxW5Q&#10;TM1UhwhGSDMDgiIRMwCnQpJ2ZRwZcFCpUzyOnKUQRKC1IkQkTEIBYRCYwEk1WStWXL57B1wiFlKC&#10;lrl6a6VMrbQI5Nw5kFJqzSJAzJvtGI4I1y5zr+hEmMJaWqS8SMcv3uhuri4uJuIkedGm2i8SM5HF&#10;+mKbkv6//+dvUpLL9fk7b7+tmn/rNz/3f/3KP+PcxbyeH90/Pz9RSSml/cP9frFYX1wJq4jM49bN&#10;3Gxvb3W4tz9u1gj6X//hP/jF//K//fv/0z/6z/6r//6NS37+xZcPj4//93/6//zd/+ZXzt6+fO71&#10;v5i6PvU6DIvSqplPpYlKK01T2t3HEGJnvx1RuzTUUs281lmEVdl2QSy8M0lHRKioqKaUu75fLFei&#10;CcREzEw5cVLpu3zzxvErL7/w8Zeff/Xl57LqH33lS29+7Svj1eUnPvEpm8qzz75YWrt1fLgZ15xg&#10;pZW5yDTd7o5lHXY50Vh9mgQUxJTQorLIbv8cYaUJ5Y5Zq0/b4s171aRcKSyclSiMM3In89TIkVSJ&#10;yTiYw6bKISzYJZEJMThYJKvWVlqzlFRJmUKzGJGbl2ZOfDVPf5xn4WuuueaaP2lcZ6Ve8x3wZPjM&#10;k8Y330ocedp85+mMrafXPr3kcRZSfGDVkwN4OjXsIyODPujvsytM/oOE8LhaFjGFOwBihL/no/zY&#10;URm88wxkCgcJEGENREaE1mKxzHNpAJioTK1bpDq3YObvUJgBmPGN+6gJ7h9e/uAeRD68/KN64JNH&#10;7967f/f1n/x54W3fx2r14snZ/T7r6uadi8sHRweriwcnFrwcFpvpKrjlPVo/nPcOc5Q4Pdu89PJh&#10;C/4f/4vf05mOb3QIKuXxXluJj/3Y6upsPnrpuBNav7tFEMFU6jiPgDeLPmIzjn1STp1HXS0Ptevv&#10;PLc8Ozs7vnm7o36cNmlv/+prX+8H6noFeQQLc7Vg1vBJktTauj57YJrr4Y3V+em43c5E5GYe6JKG&#10;pJ/96aN/8qtfA7hTSsLbaR76lHLKSa7Oxu3UhkWqxaexPqmtrVb6xhvjMze7w4Pu5LQm4d2xjcDQ&#10;c0r8h1972OWECAmYcIQrcaV2flVFuc0mglLq3PJyfxBNb379QR7SydcefeoTn2TWMq3ffbie5xrJ&#10;Upex1NuFrkZbHkjogEDuk80lYJPX1Kg0lLK5vLiyob0wDAjvbgxzhm63/a29dx5e1rPpxvOHN1/Y&#10;o6mmnFaJKqtT2z9kVW7bFswL7udWSisKLuO0d/sgzXxxcvY7f/CbL75wHbzzfeSXf/mXAVSrqRsi&#10;PGBUW+K+ydRapyhwdyPtlNwpDMitmIo6BahpUBADbBFRwsNVBeJRNqAOgGEW6rqD1Iq7gwNw9maJ&#10;2DzJAgjCxPBKfRdOpJQCVhQYWXO1miWbmY9szVVTkAeHcHiIZApxNrgb596mlnMyFICthnufVr2H&#10;sBVK3LU9jwgzD4JF6nqfRzSOBFKFBymBMV1cCXeUkiO8TEzaasBnHnovwQEOdokyjrrsxWFlSod7&#10;UYtPpnsrtBYc7Xyr+4MXl6ZR3HqSJOVq3R+uzIN79XDeV68GFXL+ZgxlcVYhI2djQCSFNWYEKzmB&#10;giN5mNVCKkHkFlNrosrmEEFUZoGbG/FYQQQJuAZAoGCKCAYFBx4XtyJra9XenSgCTEgdmkkiqw4R&#10;4bDmTJYSigV5yd3S2uTNsqqZg2sIOBLQJQIcFMXFOHVeW20AIokIp6zZDSbqbZuH/Vo2tkVQTdTB&#10;EPC5Wk7MwkYSXpmBZpBOQ+EtJMCdCtwh0KDdzOOIKGYcJOrRwtjh4ByMBEYrlVX5e3rCyESdpDA/&#10;PDqqZVbtp3EjAkREBNy7lKY6X64va6luLSep4zxv59VqcelNWDfj2Hf9uKlf/o2vaL9cLAdJJJVm&#10;m1Pi7Xp+5SdevPf7bx/d3O9Silarly/+zu8ClHJ+5xvfQC03ysbmsXnVJNvLrRv3/aLMk7sPi6UQ&#10;uxd459aWe8t7F5u5e+XVFzet+b033uxuvZSG1XLv4GN/4Zf+g5//pfX5xZtffUO/9i9+/Tc/9+/8&#10;G395b7UstfWpm6eScypl3hXGMmub9Wax3HvxuZfPzi7OL87Wl+frq8t+WAyr/TBTobOzB6rdtJ1b&#10;tRs3bx3feXa9Oe9S3j/YL3VUIQQf7h3+/u995ez85Pz8AmTn5+ficnh4/MwLtxaLZe4XL37s47/7&#10;xd/WPn/1S1+qFeeXlyypjLNqCabL7ZQfPkweo7SoW0nSolGL4fbR9q37GqE5wdgiFASP1kJVBA43&#10;Q1hFaEhHszXnUCdoLPYHa63MtloNMXBbl8R5b7GPdrFZbzUpCbNTmYpTMJOKhBsTpdzV2cEcKhyI&#10;iL291R/fOfiaa6655k8e1+LONR/BN4Nf8FFhNU9G0Dwdj/Ok7PKt1J8PiTXx1D/vb/N+ra6PbPWR&#10;ssb70tKHTYLom739YKx2PjyqiKD3A4iICISd5zM8iAn8+CaeCcwUQW4WQR5gQakt7HHwMYhqaTtH&#10;jsdLvtMhfMTr/s7rbQUi5y53C9hVQIkV6MpUu7wU8Be+/Lmj5TF75I7BEtWrtzvPLGBxeIN/7s8/&#10;O13Q8X53/+7ZX/grL/zj//kNnnPu6P23wi1WBzmCvvb5hy/9yD7UESFKdRqZcrfY7waNwDi1Rd8N&#10;Qx6WN2/euaGJI2LeThZR53WfFuoRRC1AtSVncurT0OWhhPd9LebuEGF3vzjbLIZMZJvt1Hd5tRoY&#10;fHW5zl1XrPvpzzx7dLtbMn3j7RHOIOQkommxbKW2zbqsVt04Wtd/oKA7C83VH55Wot3Dddod4fXG&#10;Lq9aRBztL3NSdq+ljaF9z7OxMh3d3rMHa1iYtc16pNrlwbcbH6fZzd5++62P/8iPLYZhfXWxPJbt&#10;Zn7+lb2jZYor8nUbZ89cVDslIWuF5syxmVpKnXo0b0pSi6VBwSGX5Xys4FiPbf/GkDZjw7IfVque&#10;eZ4uYz48XnQCbWm7Ne+lT4WV+pSIO1rU7WyqtOiRrh0rv8+cnp4BMIPCIK05CVG0EZGyalSjLBTq&#10;0QhGlD2qkEByWEVkMLk7RQEEVDgiPAWHUEcE6ThmbTXCHdaIO5ABnBJZGJtEY5uL9molt3FmyUFk&#10;YwUn7RdkjTSbufvItBIOAmKi2afcd14qglFUMgXYi3FK9WrmnqKQDszhpV2llNosIY3DJMl2nnJe&#10;cCDCgzPQuFdqbgI28zm61RKCenWF6LRb2TwzQF1HzPM8SU+07GUbwogWMOe+R7AbjElbAxFxzXtd&#10;mSP1CXUyaxIDVZZOp00lZl0kModT3Z5hsaJgb0UXKSBeDBRBSN0QaBTKxHCQhJsRBO4RoV3ycG+N&#10;A8gZ3twKsyAUDDfm/PhSFybghhoAYM59QiCiCbPVIJGUVkGVIXCHG5hBZrOBSZgMgMMlpoqUUkTM&#10;85qJJSVrjZlB0rFGKJG7NckdjK2JtwqEY2RKwcGczMmjsSRJPZjhAjIlrcVUQWAluKPVSVOCsocj&#10;JSCCQNEImRDuTiIRIAtSNm+I1GdQwAlOQcJw9xYsrdZgAvl3cf16EiI6OXnX6hzep9y1MvfDQBTT&#10;dtOlzsPdaZ6Lqmyn+dbR8VfevOBEe6vV+cnF8fPHkWnazqVMvKWPf+aVN7/4zsN3Lrsuj5ur6l7N&#10;3H3/aHVyczH0XZlrRxSM0aZEiaq4m4j0qttx7oeemYGYx/HGzePwqFaZJcIpiIlIeB79rYfDz//s&#10;z1LZrsv0q//y1xbT2ef+5ef/7M/9qw++Hl/eUoGANbNuNwUOVd2MU98PWcncEHCEmyHIauv6xXYa&#10;nVo/DHXcRrg7lWmeppEJ996+N3SL9Xa6e/f+Zz/7M/3e6qtf/RJ7XF1drTdjIkEwqdY63bx5o+u6&#10;7WZa9MNitSfM1ayab7bjUT88+/yzjx68ffnoXU55s5nadM+Ah9ODfrVHxMvtFhaph7HFwEDkPtm4&#10;GXIPIMLNPUlyCyKEUiNS5iC2cIeX2lInIlTd+twxU0UjEUZViaupppwzfLtesxKzgGIuRhFmLl3q&#10;Bw2HuzuoGoJIFKoMMwR8V1D9mmuuueaHleu0rGs+guVy+frrr6/X6482UcYHPXeeXEUfJZ18+yvt&#10;08rOh/yVnxaS3tvyA/Y6T3f4vv/O4z/xzQ2+T8rOR71SItrpNQG4+W4cxBT45g+IIgAPAsXO6XD3&#10;DWcX8hMRhl2FLAARYCE4PMIt4ruy3KGPGuN3fCtEQGupmEMyURIW+Mnh4WK5kAo/Wh6fXpwO+8tn&#10;jm7ZOAppuYyrk3bzhe5TP/dsqfHGV04vr8Z0pK++tv83//YnP/3nDvUQaZk4M4A88O/8xslbX1kT&#10;okyVocEERFBidhXuM7m7NTCilrq9PAXs4b23N+uTq/X58Y0boGw2x7zp+zRNBfaeI637OG/GaV3M&#10;nrm9n7MMfT46WJXZu6wBunPnoMsyjbXVtloNHn5yPorzw7fHd94uRN2qTxRMIpfnm3GqbsHM66v5&#10;J358v5QPTCYm3Hv34j/5j3/yZ3/mUFjf10mJIELMtB3r0OWpeCltsUhAdJnOz0s0E/hU6t5+F8Gt&#10;+bDUvuufOV62RnNpFycPHEaDdstcG+arue/q/tB1Tg7WrpbNxdnFo0IbYaQew2LRLv3ho/NBeZB0&#10;ubHZYx4nLW5nVR5NdwYb+pl6X3TdO984D273z+ZF5gWjFoxzsWhWqxDvLVOAT08f3Xt3fffuuXii&#10;eehUnp4h1/wx8tnPfhbAogNJdPuH5kacKCdhtLnurt7OEZXDXZgVTCER1drIZN6mpEQyhRc3JulJ&#10;ElEmAZhscu1SErAghCMMRCJwMKk0L2QmvQLIPbTvZSEcrjmpMhnAEqODm8oSCIO0aMHujQnEu3pF&#10;MAhRAtnsU/EgsFIKm5oZMzoysIg0EKlta+ZenHjZS5awLdhoRrUcjRAiLLXNZTsx95KSU5PMzOEN&#10;Vj2vOkYOC1kKknR94iUJMUkDJR8DRh5OqnOplMNbc4PSACZHQ86iHF5tLHW7aXXUYS+cJYskJk8+&#10;16hwhApZna1amdfGbkE2zSgN1gxVJFVzUkUwSMRabU7dAO1hu0qJBg+EgZnCIogyQ5j0caIuRwoL&#10;HhIQCPMKYobsUpkASdxnZrXa0BqJCEiUvbpzqHbCLK5MCBZhk8S5SwxxRGs1jHbZpmmhBu9yFkEg&#10;CCE5R3UPsnFisGRBCBwIcgoYrDohEM1nD1K1IuTNHZoNEc2FxZoFIRIBgaCd3W31XQwuwVyzEDMh&#10;Jc0EIQW8fg8fDaLoF5322d3NPA29EqmmsczVytV2zYKUUtK+y/lw75hBViDL/uN/5pVQPrt7MZ5u&#10;9w738l5edOnZV49efv2GRzl8fi9lSap7B8vf/40vPfvCs2nVRWdTnXOfgszFKk0svk3pq+ebNpWz&#10;BycPHzwS1uVqdXZ6pklzN6wvL8OaKKcuKaeXX3n5uaNk0/ZsW7alvnDrmT/8wudfuHPn7N03/+wn&#10;z25gV7AqUZWr0/NaxiAeFksRdH3fD4vFciXERCKitTkkTs9Pmfjs4cO+y+NYvvi7Xzw9Oz89Pbtc&#10;bx5dzQ8urvaOj3/yp35Csnzh85+LRs8//9Jzz7382qufuPP88zfv3L5x6zh1+ezk9PT0bLHa6xcL&#10;IGpttdh23IrK5eU5EzlRZG5mm3Gs4cfHB9PVxc07t+o8bqfp4OjAzSgcbn3Xgz2xZIiPzSOaR2vh&#10;HrXOxGFeGyISldrmWjisWmtow0JZRLPCLCtWR32AckqSWLI6w6rnvmsNKXMQtEuqTIGcJcCkqoKh&#10;l5zUzaQTYph/ZB3Oa6655pofFq7FnWs+ghdffPEXfuEXgKdckz9koIOnDI8/km+z6luFBT3trPyk&#10;UvO+pLML+vh2e473O4+ne/7j4tv0uZOUAgAx8+4md6fdPF5rwbIrQbrbON6v6rWLxHdzEt75BMXu&#10;JTPgQQwmIv7Odar49iP9wJv8FLU6AGb+6te/8tprnwTEormtwXsnJ/OD+w8kphsHN6hFqX7/7OE4&#10;Te5GirHAR58AACAASURBVM1ZHR/aF//5vV/7X96e1229Lhf3x9/41bf3CH/mM3e850///M0XXl22&#10;snuUHW2McRvT3ETJoxIREae0CJIytwAV8+Zh5hElCTbryzq3W7fvWKPj4yOPVr3u3ehfePVYiVJS&#10;c0xtHsvsEUR0fjU2syCkrH2X9vYXt5859HDzAPnVZmxm1ozIS3GvcbFpm3G+WM9dlvFqSplFBIhh&#10;oUL0/J1lqU8fAT45nx+dttV+F0/dZxLFw0eX21LPr8p2MytL3+W+k4vNXBqGXsxgNc4vxofvXiE8&#10;nPpOaot5HLuMwzsHJxejkD733N7xjf3tYIssPtrde5dITfuq1FZLDZVxGs8v12WuSXxY4UATL7I5&#10;0dT6ZbKOphabC8wX7fLBJScrYR977cZel9bFNlOpEMqK8LPtltQ2p+vTe5ure9sFZKzT6Xh5ddm+&#10;06l3zffE3/gb/yEAD7Gg8fQyS25tfHzuEAKpiFgdNWuQzM0sUHHVWiPKoU0YMHJk7bMOvRAh3JpD&#10;GQARtamCGUkZoXuJmGoLbxG17ArcwMHRWnWfG2aLRoiI5A4PciQS6wCiMBLkRc9Oic1HJwO5R2pe&#10;GgIeSXreacPuzW2ClVYmL0E0UQ9LAU5EXtHqtk2bDYhyp1Y96pYwQVDLKI2VcjPG5KRh7m0GMXuE&#10;ZKGOiFAuSpeHZra9mHhgkq5trvIyISPm2mZnAmpIlyGEgaK2VlrMHsKSE1HkxYq7Piq4VwuHqLAS&#10;ES+YhcFEQmg7vzRlgFggEuwBWJibW7NAhIUHSxayiNYg7D4hdwCFitXiBI5AC8TulwGAHeHwRpI4&#10;JVGFOUrZefIjBC28FpixMLOLqgA5Kzwc4R5B1Qiq0jzqbFOZKVilJ5HqlUgg7HPrREptpdYIM7cy&#10;zqwgBilB2Gs4QiSIGBSSkXpQNApApZUpqKstsipFsJvDPVyYiETBCICBXSGkCBYVFkmPpw7CPAKK&#10;aAJK38NHIzyGYQl/77mNeaszwYV5HOdwn+dJVNbrjZXWd4sFL1tpF++enrxx9o3f+tr2/nr2NtW6&#10;ebg+fedR0vTaT7367GvPv/7nP71/+/Do8KiWOiwWdV37xZLIKMLDg8QjQHRxebG+3L72sef/f/be&#10;LFSWLEvT+9dae28z8+GMd445MqMyM7KrqzurWjWohlY33QiBaAT9orcSSKB3IYFAoAchgUDooR70&#10;3CD0Igk1LUrdQi9FUwhUoqYcKytjjhv3xh3O7O427L3XWnrwcyNuxL0RlVmdVairzsfh4MfNfG9z&#10;O+Zu7r+t9f9VuJa8Oj+DY+9gj5hVNRD97v/2Tz9++wMREZGujQT6+Tfl514NHNL+/vXXX3jlf/ln&#10;/3y+s/v4bGWPj19eQEVYwo2Xf+m9u/dWw3mUSEQOMnfAFzuLkGJM0UHnZ2ddN2vmC2Z6cPcuKl56&#10;6YX1sH7/gw9X637IZaz+/r3H9x48PDo5Ob+4eO31r1a11WqVc+YgMSUSrtXX63VMsUlpNm8Xy+Xt&#10;O3eWO8vFzjKmVHJum25nZ3+x3A0xTm4A1YLT07Om7R7euxdYgsCsSJcsiFAAnCBwopCaJolRKZNT&#10;cVaFVQfFwE2wsg218FLYydpZLEMe+9xvsk9Fcx4341pz5YxA5q5WvYKqk5A7UiCJIUYhwBzGiMKo&#10;UOLCkCSBAlMci/6lF2ZfccUVV/z/iCtx54rn8Pbbb//mb/5mCF/cdvE5uee5hTNf1Db1CV8kCT1b&#10;E0RPnJKfne6LJnp2zSeuxj9l6Jnt+ext2maPMtyMHHBn5m02OkBEtL3ORNgW9cPdJQatDjgxsZCq&#10;0pO6I2LAQURmcHNsq3gAZr6c65ldsS0UatoIUJ7qcy5rOWIUCUyE1eq5SRP2D/7BnWkyIpQa3nnn&#10;O+5O4LOLFRCIpz/8w29fW+63gVKU7YYZ+dYSaJywOqlDP2rwXPXj9y+O7457Qm/f23z07unNZfvO&#10;d4+P7g0xcV77t/69O9/8h/v//n/9rW/8ygsBkODba9C5aL/edG0CvGubdtaYlTxmtwyyzWbd5zF2&#10;zXy53D+4ljp5792jx/cuKDE5VJ2ZzGFOKbGW2sRQqxJ7SnJ0tDk93ZRqi52ZEy+WM2LZ2WnW6wkc&#10;wQRWdTfznb1ZUXfDMObDw/k0VgV+8Na66z6/xxeL7r/9b/7f3/v9B9X0c0emOeazaPApG4v0ue7u&#10;dkSsWSvh9os7s65lRt+XwGJOEJUY5vM0a1lsev/9o0dvH7/46uHeje6jt9ZW03rKZ6uxCb63nNUT&#10;1VrmKfSnVgfOBQ9OLmaLNAD9qHU3FLZlE2rDY3QXMoTprB74fP1gGFdmXJsdtb247Nq9+Yw6TwmA&#10;BtPjo/NxM+Vi3SJp9rzJuzvXu9T8mS+OK/5VKKUAYA6AIigLRNpSMzlxnaZpymVi8WnsreQmQQKE&#10;OqYAisQtcfKmijOqeylFjQyxI0Tf+usYADDIqGlsrBXOBDZzS5qzJxBZlQCXuJc8MQSUQEZezLOR&#10;enGtZoQQXKZ1LjbGZs6RoQ4CabTJSSh00UqWGdwQUkiLOSBp3llkq2y1+jCYVheOXZQWxMldqjt1&#10;WnUqmdjcOZgxtdI0BHGbjCBhIZ6NcrVqdVNrb5zcBcLc7c6QDVrbgx0igZl0TWgiqhubTRXE43rk&#10;lGITqBHPua6zw6uirNZhTpQrqrsFpcotE8FyKdNUNr17ZSYmBsHNOBBA3WIZm7ZtEgAKHFoKXVMH&#10;k2hEqmMljjBFdChEIoxdAQmmZkRK6qqWHUwAe6mlFARxEEQIEAnO5AaOCV2yauahaC7qpZQmROTJ&#10;jFWrg2qxbeiSGybrAbXiEloRuAnH1oMEzgQGRU4yWzYMcYXbNmOSiDzEhpnJOE/ZQJJiVaOCtlkC&#10;6kCtGWDmSCJVt+cvEANMpmYQM4TANVcnV61EAgckEgzFKV7O9ZO+NAz+w+99963v/XDb+qSlkMj6&#10;YpVC2zZt13ZGIOK2SQqdt/N5uwNzAY3rTeqapgnTajq9ezytcjufOdv6fIxN/OBH97tFV2JJMf6N&#10;f/ize6/Nf+bXX8IYjEOtxn4ZudmEGRHGsd+JiInzNAThxXwemKcxA3jl61998Y1XmATuq9VqWJ2M&#10;02zUeZs4ACk23UJW6wsn+ZcPr/9pjzqcjZuTxbWb37t3KqHpmhZOBG5SMqvDpoeTqsPt7PwkijhJ&#10;rRo4CGN3md//4MOjR8fm2Fys7394f73apHb3+s0b5yenJetLr7788NHRqt+cnJ66W2xS08avvPHV&#10;xXJnd3/P1K/fuCEhvf7GV6yaqW1W65wzzAPScr47TzRNut5sStbDw2u7yz2waB4v+ovVatW0DZPn&#10;Pm/WA0zRQYP3/aBZx1yqVRIqViz6ZrUuWiafTLWbcQTPpI2pYWYbSoVV0cqlmgrJuBqNSWKQIJwo&#10;BGpTaNqUxJkIxCXX4MRmzBQErGZq45AJ1qbwF3MR74orrrjiXw+uxJ0rnkPOGUDbtZ8qF/6pyPKp&#10;mPIlJ9DnaSvPX4ee9/uL1aKtP8slBN9+i3hW0nie3OM/zlb9+NBzpJznTe3bnUYEJ5i5m4NAT734&#10;iGkbb0FwEKB6+aQcbs6Am7s5B4HDHJeNW0QgbI0x33rrRyI8bMr6fPj83nA0Tbzz6j6Au+8e56l+&#10;frn74Y2d5W4bI/2Lf/HgC/6vvN17bn7zzgsXZ5vHD+8d7N85OfogBvmFv/O3uraqWrPs5vM2JYrM&#10;whIjxxg48Auvdbap+9faUqDwTW8nj0tD8it/77WP3lr1qwpCs+Tv/rOHseJ//y++/ce//UE/5ONH&#10;G1UlVGFys72djoj7fuxXU9M2Brz99ntMYegvps3G8vTuO+9crC7UK4wePtyMsFK1SezqTUpaFKAY&#10;QtuEYSyl0mI2jxKHvmzWE8zmbSSRtms3o3KQxU6zHmq/ygxEoQ/fP4oscErCTjTlygRmee7h1DTi&#10;5gr9XBucO5gRhE1N1cxdTacpG3i3CevTzdHJZhwrR5yeDUdHfRBxl+uHu6AQW9nZbczx8TsXN3e6&#10;+/fO//AP7t26MzsLK57ZMG66uY29nh/VzfGQN0NG3r+1HM3ne02bYs5T1CKRLs5q3kxLi+PR9PLO&#10;jU1uZ4ft/LBwzGOwRkId9eH55HDTvIiso67OlWMIoFnXjBvtT2wpXalXlTt/GRStbgLFlFWtDxKM&#10;CrhJPAOieQqhaUJ0J4DdmFiJ3KYRCoAlhrBsUJzFnaAjkIEkgElKYHg2TAAJu0McEcQuHIms5ooK&#10;CV77YqO5AJltMhYCjFqOgVhI/dKtOYQG4hTYtl/yUwjCNhgRAQF1QtE6KolLGwSw3MfU1GEwMpB7&#10;ybWv2nvwTPDSDz4ghVmcd0zCEGmpjpOZqqk7m1c35Uju0GIslWkiC2UodVSCD+uxP11tixwBso3X&#10;sRKbBHBLBG5nna0yQUDETZKOiRPBpEkoyomaWSeCMvSm5IYQODWJU4MgzlyL6lRcCURE6FfrnCcl&#10;2u55BZVhI2ylABzTMm5z+8jI4QgIXaQYHJXATCTVyGlrHQ0DhNjBrkxbN35RqyDbmiShGgAiZwoi&#10;5IJiozoTEYsJERMDRBzJKLBIG1JMDDAjBUINXLlaB3dyrWPVCZ7IwUzizhwhJLVUx0TuURIq5Uwh&#10;th6p1OIU3JwpOpxFQGjbwEzqDiViSBB2D4FNXV2JtgWnDCZ3IwZY4Kr65/km7o5SR0MGuYRoQM7F&#10;celN445SreRpsexSk6qV45NHBIKJw3Zu7Ji5CDu4uG5OBxt082i1f2N+8f6qbEozn3EbStEbX721&#10;+uh86rdlpbWqmjsrvfLyCx5w8vgkmpaSa5lUS4yRCO6mVZEz1BwgFieUUt+6X99a7azXq/X6vFs2&#10;VbybzUv1F+YWHUFaktC1aZi0DU3No2ohovOzlRlqNZFAhHbWlaJuXPO0Wl9M01j69XKevvqV10KQ&#10;/b29qnVvf+f2C3eslJNHRyIyny+mYUgpjuNUtd679+D09EzNHz86hjucOEjOZRqGi/N1rcXdiSnn&#10;PI5j07U3Xng5ujp7sbK708xjd+fmfrtsEWWwQoKSizTtOGXKpsXd6ihF4cLErm6qWl299qqGKU9a&#10;rbprICIapxIkmCrYpEuloAwqI9nZOJ5dMPMEs5YQRNXMtZoCKLnkUiTEWZdCEjDgsKxM7OTVNaX4&#10;kySIXnHFFVf8VeNK3LniObz55pu/9Vu/tV6tgWfckZ8t2KHPijJfpPt8iX0PPnv72S6wpx6yLVf5&#10;zNKn48+fO/WX3/8la37RNn9ug2mrOuFJ2cxT6xF90urkoK3EQwzAP0nL2mafb9UcFnbDtoFImM0u&#10;Ba3L8c0ctO3VYiKQqxozz/b5u9/7HjNPQ9msp+c9062BD5ifa7qzVYsAIMYve08gos162JzZ7r7c&#10;uPkiEPYPXyVKy8XuW+88/Pj4/vlqfXGx1uK11uJSBvSb+tLrbU++fKO9f3/jau7uxsNFXp8VPVl/&#10;7W9f83pZdrS81Ty4O81vJuni0HvsgjtyGWFkilkbQ5Sdnbi3aLR6QFoul03T7SwOg1DOfZK4ubj4&#10;4KOPp8lDoLHPcRFqUTAcJkGYOAgR4cXbuw8+PumHYdOv15upmyUWrPuRXYlcCFrt6PFa1UITJcgw&#10;VTVvO6mlnK/G9TpfP1xGef5nyJztm988nLUx95WeyjJzoEmUkqhjrNVBq14/etiTk5kWs/U6Bwnj&#10;UC5Ox26ZavGpL7dfuJm9uVjzamICuysb9ce+N4tHR6uP7g+v/M1r5w/HzuKUKCQ634ylTmNB28iy&#10;Te1OUksXA6aJSpVJydR32p084M5yT4cYF9WlVM0xcD4vMqm57ndJz3MT0jZieDqrm02REB5/vCo2&#10;Gdnp+mS1PvnM6+6KvxiCMChLQ1EQEBnQqYKMYoZmhgDkIoBqVmYUY0CJRBpGJSdzNWbhGABwQ5q9&#10;9COLgNSrQwXJASAAheFEkYwIxDJLpDBhGHEiKu4RkpjgjqTZ81C0Vg6qOlZ3AptbHZQDyGBTtg5M&#10;pFnZQcYkEtuwTRknGImbVYRZbFuObIEpMAc2aeDWphlFWDBWVHNug9ZJnNWYJZKTG5exwDx0oU7u&#10;haRJHkrTJYnsBuZoSk5BywTzsCRi5a5FEd+YpMAC3kuIqOdrLTU0nemEUjmKQ+qUx4veUUgAmASY&#10;e50K4FBIikQW2hg6rkXdjM0DmZoR4GrbGHO9dFyrmhUhuJEnp0AoaiUDirJ9i6ggIBExwwBxMBND&#10;K7nDTSGBtiWIwtheHGhaZnav5E5OAIcogHlluJOYcGKukpSCeEXTpNlsnmJM0kkASxIqEADCEi0A&#10;lYS2vTXMEAqB2J2ZEgyQEJqGSQoHJ1JCpWDm6mau5kVrcSKODCPA2NVBXrWUasxiRTk01StAptVV&#10;OIiWGoP9BJb+T3AHN3EzrapqLTnERog5tk0M3WzWj32bQkoRYAmh1EkaVrJKyozdF3Zmt5eBo6tL&#10;DABrISK2Udu9mEJsF+3t1243Kfanm+P3Vl4qVZUgTqpuX3vjK+2sjSkOQxmd4d62zTBOH9276/CU&#10;Igd+8etvTqt123alaAhJa/2Nv3HjH795PcR5bJexSf2ZvfWjd8aL4zdu3/u7184rhZhajx0+xs7+&#10;9TuvvzgMQ1UNUVxdRIhczcYpE3HNqq7zeSMRiezsfj/fWezt7znq+dlp14Q2mJe+a7vD6zdSG91R&#10;cj47P1+vNk2TiHC+WpWcJaS9/b2um9VSHV5zJaIogYjdfZryzu6SGTnnKCIiNfvu4XI9jNVyDqRi&#10;nmgYxjwUERn6sVS1qZR+4giDjUPOuWpxnTSPRRwpJqrexhBNIqeKWkt1BwIHpcakQ4dS66BlLKvT&#10;vqVGS9YyhCjqXoqpoXIEiaqVKZdiRK7TGCKmaeLABB766eq8dMUVV/x15krcueL5pJSAL/UeflZ5&#10;edp859lHfc562b9g6dPQZzUgf2ZSPG+6H6dc6Iv4ZNue+639adee7W/eqjcAkz/95D99jpd+yZfD&#10;P7lhZqCt4HKp+PgTd6DtDYKDiYWd3Hyr6tBWoCHeZnAQMzERAFeL2x665xYx/fQgonHY/NF3/xjY&#10;YY6AEdFyudOP0u1cH/upmjq0VK1GTSJOlhoaV/7GmwfhMMxeT7d+fX/zoEy1blb24d2RiX7j77+y&#10;GYdthK2Ztp2UohLI1EIMJETcDv2kmoexEBCChChRwBJEwjj2hBpImGhnd1nKxaxL200tRVebPBUN&#10;zDBn8iaGtu3YcPfD43HIH3706Hw9SqDNZpKY1BC26SQgJ8pFS7Upl6KVmYhwcrIepwp408aPH5x1&#10;bXt8vHk2it4cCVgs2mHQp5eZ+sFBe3A4czNz4kBTrsNQpqLF7N6jvh9UrSaRw+uLtom37yzuPz6j&#10;tLs8OJgv4jRay1SyrVajZ1q2+4d73Q/vHq2K7t5qZzG1VYaVzxdh90AGGzZDHskP95YxhjxO80XS&#10;6vnMyoZj03RpeXqWzzcPHj9Yk2Ny2pwNm5Pp/tEqc3Dz/b0usjQtdzEd3Jj1a7t9Z3e+n27e2Tm8&#10;Pd87uPbf/w//8bvvvf0Xd7BdsUXLBBVIhLNLMHCQ1kDCDYcZEdcy5qmX2EkMBhMSVVNlKyMpLJvm&#10;yQDPhkQ2bfOeEkeGk9ac82Sjuxs7OzkacXWO4sQYC9x9dElEaiTBFZYnONicW2ZiZuEQRZpA7sG4&#10;IhCs5qpOHMjIqGqvnBgxaMgVhKIU2JwI85pHdvOponAT53Vau2rVKReplt0CSnWMJKWsNsKiTq5K&#10;AmeXKNGjOnzU1AoFzqMTc86Tu9uo0vD8oNGzTcnFRh/OVhRjHbKbVjLbDObmpp6dQ/JcdCwcItrk&#10;uQAgCtIGqx5CsAxVlxA4ilUnT5qNL5UJlkAcGOzqLgSK7EwwOJxKraOLRIQAInixsX5yorBcKQUK&#10;DhcQwWh7NgELCTkRoAQ4s1nxbbUOE4fgXjhXK65FjWC5AsHNOMAdlchUtw7+pdY8bbRotUqGEMUl&#10;OwOmxIEJktjMLFcCIgtAMKMgWquEYEoYoailuDmZoWQvRYlilDY7XE0VqWm27+AgMjV4pcvrLpya&#10;yMQkyWuGwTSTIE9TGYbYxKoeovyEn0Xt619/af+wjakBs4PqNDphfX4qEv1JB7eqrldrV3NiEXZy&#10;chcWWszineWrv/YSAg9nvRcrq7x5eNHN2m4vlWjTODy6f/Thn37UzDrVrRsbALBzYHGyaexJ9YVr&#10;O8uDwzSbcWx3dnaXs0UtBfCY2hsvvXox1akUCeKOUgvpxUvXNzEIhdjOFu5hHPtbt2+6sWtqZ91i&#10;uZgw/8//s38E+CuvfWW+nI/DWHLZ298bxw0HMVWt2vebk8eP/9bP//zpyUnVej5Und9gkuuHu1Dd&#10;29352huvv/riC/v7SxB29/drGZsYp5Jv3bwxny2IZJqmi/Pz6vrw8dH9+x+fnZxcnJ+ZKjEOrl1f&#10;7u0HiTv7+yHEFFt1jSk6LEWODa7fuJViG1xKqVpriAnAtB51U8k9dRFC1/f2PKs4NRKhlkvuNz3Y&#10;XL3m0rRd07YpJmIOLiEhpoDqIbBSLZ6liUjtbGcp7JZHKkYOrQZzuCsLiwdCZFIzghFhKj5MyhRI&#10;QSxv/ehdrT9RzMQVV1xxxV8prsSdK56PP9EYgC+QTp6u6PmkV+vHlE7wqd7xmUXPzuKfnfGzaz4d&#10;hvX8Gz8+T6s29ESyeW5pEkBM26mfmOoA7pdCy2V90WdGvjQL8k9Fnq0sQ0zubuZu2LZZuTsx3J2Z&#10;a1EADJYAgFjok1mJyc3N4CDwpRnzXwIEWq1Wy+UM0L4/HscLdzf1iPNcLnLVzWYUiU7UNWGcJqvE&#10;kkq1ejJ9//84eut3z+e32jv/1oFnN1VmOro//ukfPrhxa7Y1ayjZFzvh4KARhgiNfd4Mw9BfTHax&#10;7s+PzysR+r6OU3Fng7XtfLm76xzWfX9+dvLBhx+cnq6++51HKTERxrVOUw6R+nHKpQQOpVQnMaKX&#10;Xz44OJyDiMjbNg5DXa82+3sdmFOMzKRambnW6uoMMjeOVNS1WhPjej2EIB/cPfulX3ths/lMd5I5&#10;bhym83WZtRw/W9vDTKt1OT7Pi50G7lp8GjQGKdmqah5r28TQxuo2jrlO1Sa7trdvpeQ+j2Odsi1m&#10;QSudHI3v3T8Gx+uzWz9zcH0aK9/oHlHN09jNrQb0Yk7eztrXbnQNCbeWFjj+aMQks9m8FS6bGixe&#10;X+zsLXd29xar4oIk3sya+QbGZrGlIJEpTL0xu6m++so1D9517WJvsdidrcZH/+l/8k++8vobfxmH&#10;3V9vSBp31akQMZNAAhqDo+/XbtskcyFu8ziYaSAhlMSRqKgn9UzMZswRFJiKMzsn815NCCQhxbST&#10;qAXcoEYgVOcgpR8oj86BIqRjEzEASTkRUmuuzhOm6iGEBZububMENyIOFEm4IaBmc3coQcgn0j6H&#10;mIRACV6K1xo7DjszaHVm9c14ccFo3bKYhuAiHWsWiSUbOMZupkWkFW4Y1aialexQN7PAcENMwjSs&#10;JqZA1bVWBok0JmiaGc+omc/ImGMyN2ZRjl7cPVgQjhxig+BQd1VzYUEpo0/V4SaJA8jMyJyEQ/RG&#10;HWZG5EwwhpiCJADJB3jWEHh7SuRFGxOsVDKjWqwSxUDVQQwiii1ZZRHAwQInN0ANRp4d2WFkoG2t&#10;jgHC6rVayU2cOZtDCWB3ahPBWFozEWmDE5GBLZdqDuaOyHPemFmZzCpr1RDdYUyp5hyFmmZuEtUt&#10;RTV3LwVuWsYQA2JgpSCm6nUyVBMLVqsqIokhgJBLMVPf9iVtYyGJnJgY1dSruSqEAnEMjRaLbQwx&#10;mtnBTvvf/ZPfefvdD36Sj6N+/caNtonD+oKB1cUFiEope3u7pdRxGkotRKFLc3cwcdd0t2+9zJXJ&#10;Ipw//uHd//G//Ke/+79++/W/+5pLLWXM/eiDjpu6d/16bCCAqYOlrHPqIgAzs+pKSE3TT/3x8dG0&#10;2cSuWewtFsv96zdvhcAphRCEiJlAMe3evLm5WJvC3Nnp3qN+5XcePvgQruzy7/y9v/3zv/A302z5&#10;o0e7f3TaCcEEq9F+7lvfSJHnXZtS2zStSHQ3c2bmrRV1Nfvoow9gCBJiDE3XffjDP1n2U5vS7s7O&#10;we7BSy+90s26ovXajRvuRqCd5W6KKaYkgfs8rYfRmdzpxZfu7O/tLZa7DGrbdj5fVC2nx8dvv/eW&#10;1nzr9uHrX3n99u2vgkMguFHg8PbbP7x9eL3UKkBKs/68z1Me+vUwTm23uz7qydlAs+UsVy21qLpE&#10;aeeRyON2F7VcqpWaOYBFgjRwCynmXGEMJTWzmtlgpeZp2pockbiqwyUQt4xAzuTkVs0q3GFRuORs&#10;Chh9/PCxbf3Errjiiiv+WnIl7lzxpXxSq/LcPqnP+e98Ttl5Vmp5uiLmc4Wzz5bkfI5na4JoK4g8&#10;vc6TP7682ui5g392DLdnlj61H/yT2hy6HJQA2Bc7+rgT4O5EBCI3u5zCwUISGATehqWDQqAn1x4d&#10;DhKqxQmu1Z70oG23k5jJ3VGNBM+mMv05IQDb66jP/sDhEpvYNgA//Pi+gVfn93Q6PTpZn9x/5+HF&#10;2cPjs+0la1WSIE3gRoKOYfXYAPEz++3/6Z2bb8x3D5NE3t0NN27E2SzQ1o7I0S3Dw7tjP+RAcPM8&#10;eR6rknrV87NN1Wpm01TGYkXNmXIpMc1j0zWzxbrvT05Ox2El8dII3M1DF1IjKQjgRSuBSx4BaCUz&#10;BJFpKKvV2HaBWUoxEQmBYpO6thnzJMwsdLHqib1JkdiGoUgSMIR5Pufv/tHj2ezTRPCajYCifnyS&#10;Hx0PVX1n/qnrsLu3SUrRk/O8u9Nuy7bKVIW5TXGWeL0eh9UIEzc63+R+xHLR9ZuRmHZ358vFbH1e&#10;81CEmCQcrc4uzjal9/Fu/9JXFs0++S6XxLWrcsD7Tfrqiwe7u+3x0fr8dJxJvL6/u4hNGPnlG7dp&#10;r1G4fQAAIABJREFU4qajzBNJphYp0HQ6SsMe64sHy7bj0IZJ0Q/m0rZtaiWEoH1vi73FejO6Yap5&#10;Np//dA65K74Uq1PTLZgEmBgQpzK6sDapcRQiaiNEEJiJnaK5BdOBjJDcCDWPriPcDebkBvPM3Aab&#10;imctxWkEARTM1RENkeAUmsY5sMMqap99kzWrT/DRpCq1gWatuSFbzdBBObIWpUIgRUPEBQHcVp8U&#10;HgCrVHie3M2sQpWbQLPgAnZyEXOT0DVtl2IwM1WIJHdFYopBgtiU4ZbmqWwGdkEgYtaq5iZJtBRT&#10;aMk1a7NstF/lmhFs2qxXH/cUJWsBxAtbmUAKtaZrEQFzG9WzgonEUSEgnzJVVdXULBACM3mtbm4s&#10;ZdQgyTUHr2WYtiFKICFjGAgGq9Q5BXgxjgQR5AIDcSA4pchMVs0YznBTWDVFKQCxTQoQanEjU4Ub&#10;IhAI7gQiMmYBAkFAkkshAhFJamv1WnLNVZjBxlzd4YXULbDAE8gNLkhVMweOXWLGMBViAYikUff5&#10;vLF+4xJ0IpghsBkA8alazsSkRUseyYmjuOm4LmUcYBrE1c1MAaZtQzGYGdUAN5HEIGcHw6vXWg1V&#10;q7vBoFAXC39ytC7lJzXwcndnuJnNZrPUdt18Ye7DOLDEWnWahnGYJIiIsCBPa1RqONRisemu3Tx4&#10;/PaZF95/bV+EQwjFilseViuOiQNZrTGEcZWFFG7jmMtUXev1g/0bB9c+fviREWeFmt64dnj0+PFm&#10;vdlW25aSze38Yuxz9+j40cnJ0cXFqpql3Zvfm26Fbn8cJyF65Y3XgqRx6E/Oj9f9uG/4tUX+j37j&#10;xsH+3B1WaiBmJnd7/OiobZsQ0zAM/WoN+OOTo2ks7fJQmCXG/+CXf/XfffNnPcbZYueFV195/733&#10;/uTts8PDF2NsYtOqVaDGGFS1H0eHVy211mvXbtx54cX969fb5WK1Or9x62Zs0/nZ6WzRHezv9et1&#10;HqbTk9OSJ3HiGJu2KbU+fvDwfH0KIreqWS3DiwqxBJpqX3KtGW3XccOyjCpGiQzujChxsTPb3Vto&#10;tkjBQFMpzKIZVjlASsHYa2rn0zAxw2p1szwp4OYVBTEyiUGNzEMKzNos2nHK01AAMjIhMrV+1b/2&#10;8isi8mcfQVdcccUVf0X54jikK654mmdbrp7tq3pK39mWlgCfNeL5kiavTwZ5+iFP1+98TmB6+n48&#10;+a1P9UN9Wnrz9GY9bwM+eQg/Gf4pWeoypuoTp5pP+qfMSQi2DXzFVvDxbQfW0zrLky3cZlSZOQnD&#10;bBtGAnJ32oo+24R0FtlWFJv5NgbL1ETY3VzdACa4Ol2OcWkUGsJPT6U1x/e/q88UNQsDKQKYtUmn&#10;4a23v//GV79Rap3t3frg3e/d++j9i4v1yepRSAtXNyKDatGiaBKXSkMdAPWG9YHKjKppVbz/Qf/B&#10;h5uvfev27vXx/Pg8Jpw9zN/8xd3HH2aQ3drvslKAtHE2TuXVV6/98Xc+TlFUqeTaJbGsEmSchlKd&#10;PBPk1Zev3//woqp9IqgwsTs5bMx1Z57UFEBVDP2opTqoa9r9ndn949PHx5v93XbRNRKafLFezuNm&#10;Q82sKbWABc5R0IQQdiU4ewXDui7WST/pg6vZXnlz//4756uL8sY3d+++deYGTp/+a8wgQk2Qx5tx&#10;udhlZJFAcMA3fQHo5o1lDOH+o7WbNw2ToJbJPTJ5UQ0pWhvTLHFM5lKKVeSdxc5qPZYVv3jt+r0f&#10;PurZ+4VJllduXatGm6G21wWjN03cHF30lQhysDNPgrNyHJjP19YF7Vdlf3c2TH1grtQYKWsBcal1&#10;1tCwgblL5J3DWV4NaRnHMLa3Dv/n//O/+tmv/9ILd178qR17VzwPiV21LE5GseZM7KlJZRpDw64t&#10;QEUzuQQR9ujsEI/zuaoiO1Gl2ZLIQMTZHBAmU6/VhFgJoWMbwdkRI1rCZEYDdy1VFuZCSpeSNDML&#10;kWEWp/NeiIiTuDlVGsGhITCoOmWryc3ZE0PrJDFEBKdMMCK//MYlKWou7h4lZTMGAdv2IiOHxJac&#10;EKFDdRDVYq5J2pInszGEptYSm4ZVCzM1Mm361M68TlESEtmkxbWRFu7o2rgkBkkis8wN17XxEJ1J&#10;LUshNCKGre2ZqoIwbvqmaTmyEyCoq0IBoaM6uqhVR64juZkFaRoi9cmruASSkMyKSFAz98CJfCvH&#10;p4hS7MlpAHARuAubOQvMQRBy84lTApzAcDjBzUC+TZ5yZ4eJQGsBASzkZMSoBnchYVYTLmUwqIeW&#10;yBCMMau+SUFIotVJnYU5jyNRcPema6iSuWpWSeHk9DR20dSkiTaqZY1M2yQAhGBmcI8SQ8tWIbPI&#10;aoGpgrxmksR0mZBGZs6XpakcoKbsKhKJ3cgZIA8xAiyu7mAT+ZXXDtvmJw5EJ6FNf1LqGNPMTEsp&#10;QkRM/XodmCuYAS8AoOYF2aOXkhGcEInx+NGZO+a783UzTqdrblN/PM5uLterUWMkpjwNIe6pMLcC&#10;RSRxxaPHR3du33rjjTe//4PvUgjNfL7ZrEOQ9XqVUoypVXWYd127u+THdu344b0UZRj9bPVenbq/&#10;/4tvCunP/KNfncbe65SLnXz4h7/26vrazeubs4dptlDd2ZyvuEnz5WyzOXdIO2tLyYALCRFNU9Fa&#10;Pnz3/Rdfev3hvXfPL46//Wh+587Nmz4u2nT37v12N7y5d/1gf5dQTevBwb5b3d/ff/D4WIQjmIjn&#10;bTuM43e+9/0Qwot3bi+Wi8ePj3b39nZ3dpp29rWvf2Psx7Efxzxdv3aQc2ZO2SqHdv/aYRtFnBxM&#10;rCF6aKSJrRBRJxJSNXO1FqGIGIUQAgcSZ2ZtOKprlEgNSRTrtfaWOtGCYTNRioudxbDZtPOuSe20&#10;GaZsIUBVzazpYjWPUVgYIg5UZVSNEglEpLUUIIAdDR/eOGS5um59xRVX/PXl6h3wii/luf44z67w&#10;OUmF8BllBz+GrIOnJJXPWd58ItP4Fyg7n4z//N6uy1Spzz+cPj8LfW47L1e4DLDyT1ZjXPZHfars&#10;AE6Xes0zU/hlx9WTO82I+HLMJxGwT3x3oFk/UZTcsa0uJkIIAQQRUgULmV1mn4coIGIJP02nnSk/&#10;92dbdtRfnK7Pz9746tdPzh7G0AHBXYXmsY1wlujjWN0tl8v0EDim3mIbv/HLBzXb5kE+PuofP8jC&#10;CELutDntD/ebWo2YhfzstJRJS0ExBI5NE5t2dvPmbeaFWzW1PFVJVKtV081mU6ap6xooW8Hp2YCn&#10;LHCIaVjnrOpEbQxjMYWTcAjUtEHNOWCo5d7jU3aqua5Xk1arUzYrJ2eb1MQQ5OBg1s0igDZardaE&#10;eHS8Wp1vXHlvFo/Ph0/2fMl2+8Xl9mAbzqe9wzkYO8s2BjLHlC202F20ObuZn5xtDCYEAONUN31x&#10;tvP1cHx8kUtNTQBRnnSq9ujhe9cOD1Ib2/miadpFF8W1DLm6PzraDMO4N5u/9+2js4vN7HoTZzKT&#10;tNeEx5v1o/tHH358ljc1bDCubdiUh3f7/Z35aGE15P50qrVyCx9oHpuLdU/KXdtmTCauQ4le5zGs&#10;ViXNsNiN0zCZ6mQltlS8SJu+/4PvlFx+eofdFV+AFqt1qJ7Hml2NqNQiPNNayZzdo3DgBApmfR6L&#10;F5o21bKbm9ZoeUIljABg6k7kMEmEJEggKLdCs7jNqOYA4U4AY9WqLOIMS85RODpcYBYkSohkBG5c&#10;GqIGwVhcFSTJ2ZnYAoqrEHnishnNDYDnweugOvo0Agbz2EoesvmkAMiY4Mi1DA4tm01oOJCYIWBm&#10;pCRsatWGQF5L1mQxRq/ahOi1GBTiJmaVuvnSxAoZRzctru7mITZwDW0KHWJqvJi0bEWrVmhmJgoS&#10;YordzCYzU1VoVenYg6NCuiStBGGqxjESM1VzotgwR+LIEgMJu4HcIosQc3AgWD8aGMiAlLEqlETc&#10;iCK5MhG5uE0TUwsnp+ogROIoFILEQCQiDiqeTdVYCBzMlMihDhGYa62mDocziAJxIBZGq3rOjCmP&#10;Vc2dnGqtWupE7FVRs1V1g5JAiMlIi7lPJU8hNrRtDnNSFEBdERJvE8wN5mZE6iD3CogIOaQJwayq&#10;I9D2Kze0sFeDC1jVlarDHDCW4HWKMVIMJ5v8H/7jX33t1ZeBn6yVJk/Tu+++04/rGIKEFFjUbN1v&#10;csnFStVKwiwswiKyu7vP4sxMFbpZOeut129/+MP7y+u7YA+x0akMx5trewfmpmoSaL2arBIqwRCE&#10;HeSgsY5jzQe713VUioklxijENIzDerMepzFEISKUzVvf+UE5evzPf/v/Wi521TQE+fprO7/8C1//&#10;O996s44rsSox3bzz0i/80r95+87u0B8v9veHPL7//l0RevGVV+bLeWqSsJiqG0qeQgwiFKMA2KzX&#10;MYbUpJPTs7tnJ28dPR7X6/V6df1wjzcV48nJo8e//3u/98e//wc/+O73vv/t7xn89Pz47OK8X6+7&#10;thnyECIv5vOU4tvvvjsVf/jxx2//8EcPP/54dXH+7jtvP3z44OT8/PTkeBjHEJuhWC3YXAzkY1V/&#10;+c6L7FS0ElvupzwMVrXm0q8HVBrPR1TbbefzNnWzuNxZdMtZ4CSBmLndCV4z98oVeb0p50M+H7tZ&#10;V4tuxg0nyWNZrwcnDxHmJoHatgEhEAsRW0U1JiaQgIQZBBBFTgYHeWRO7D/FT0NXXHHFFf/acSXu&#10;XPFn8bnyGXxWE/FnhBV/3kOey7OjPd3h9XSj1pe4Lz93tc+rPP6ZO5+dEU90nKdUKqIn6o7Qp+rM&#10;5ZN1EED+iZJwaarjl1c6n4x5GYf1ySY8cTJyYnK/VH62y4iIhUi2n1UoRoGDLl14CAQRdgex27af&#10;i0FEeSrM6Ff58x5G/yoQPs3x+vTncokalnuLjx892N+788GHbwO4dftWtcnND9vrs9hoLXmqEiRX&#10;dTcK2+6y+JU35pPZPIUf/M7xC7+4bALVqgy8/8PNz/0bh9XU3UlwdG/Y/8ps6tXMg9hikaohT7b1&#10;lHaAGDAQSSl5vpifnZzdfeetk9PjYvno6IjSjtml4kCM8+NxnCrDmSkIzZtERGraD3lnJ0F93oS2&#10;CUQQxjhOj05Oj07PS62LRTL1UmwsFmOchunBw2mayno1EnNIwWAXmzxrPi3/7hbhd3/7fVfHVnRz&#10;XD9cuNOtG7uB8bWv7P/bv/7Nn3n9DpHuLpIITG0rHBq87cKia1OIO/PZwW6Tq7qROxKL6dY3VUqZ&#10;YgPzrblHrNlPh7paDzZMixDf/9PzVQ/hMHd54xuH/8/vvPd//8v7H37/7Ad/cPTR3VV/XNvc7F1f&#10;Lvdvr/SsdGRMp6vR1kghEDsza66hUa3Ik0sTiOP5auhasamengyxxWTjvBMb7PzRpkvx2vzPkXJz&#10;xU9MKTWF2ARJbdvFhkGB2KWGaByjWTF05mw5e2AvTFyYXSRs9WOwIJoiYxZ4HslYYuAYKSIaHKFO&#10;xccKM0liDBfWIsxs6lqVA7OSQWEOg7AQQSfVunZXYTZAi+dcDGZlImCqo6MSyJHL2MsyCLM7qSaa&#10;LeDkTYMmcArDNDUxhtQwSWqaUmopBCdCIArTWMzJNQNmak6aokSZVYow1sHIzIktmMwSIKrQzeSu&#10;pShbapo2ryaRZJ6ZxAxOjQ1ei7lnc1c3SiFIIA4VoBDcTIRlkULXojgFYcYT0QSVhNsEYduauUaG&#10;Qt1gVCedhk0STk0UlhjbWbvo4p6XGtuO3AGBVQnCnDwzRzN3grqD1OACU2wlH4LDfMqoxcy8Vpv+&#10;P/be7NeyLL0T+qa19nCGO8UcGRGZWVWuTGdn2662XbZVotwW4AbUEt3iBXgFJCQQ8GAkHtq8gPgH&#10;QI3UTUvdQgaJRpYsWoW63dgNbcsDdmFXlcuVWZVjjDfudKY9rLW+7+Ph3IiMjMgsynbZotT393B1&#10;7z7rrL3Ovvfuc/Zv/wYQCsiEAEBbF1HlYMwRgQADByJi5uieCcR1BMhp7MAQMJg5uAE6OhsCoBY3&#10;xxHRFK04EZNbFnFCkFC7Wy49EG6loyFGMGfGkt2NXD0KuZoDIqEgiQRGCISpJAISIrcCzESI7FIR&#10;MCIgKgKhIyIhEhCTqoGbp1Sy/kmZHQAg4oorwUgsboaMMcYYwqRt1HLTNixccWAKgSVAYBQiyEnr&#10;Otx8+crjx49+5e/82nqTd67vgGguJpEfv/3g6u68qet6UmsZu00/ubJLAEUVGZGJMZgCAdYhnmzW&#10;Z6fHOZdZOw1V7Lt+ve7GcUCik6OjX//HX/mtX/21mUFKg7kvl4v33vrOvQ8++PC9d0oqHMO6HwE1&#10;hDyMQyl6fHwym80O9vcm03Z1djyftm0705JNtZScxmSqZsYUptN5Kfb+e+/1fZ9SXg5dN2uOD4/G&#10;rl+tVqtcMuHjx3evXL0cq+rB/YdVHb2Ul65f251Pm8lE1QKH1WrVj/2mW3/ms68CerfZrBdn6+X6&#10;+OHDPOQxjyfHRzFUZydnkSsGyKVs+vLg7uHh4eHJ8XFa97moM7qCASxOz3K3TqnHiKNa3yc1r5ua&#10;JQCBiViy1fF6c7JKmwEz5C65Wb8ZNycdEAwp5zJioKwJCavIxYAJ2zrGWIVKEMnM3CGbqdkwpKSa&#10;hxERhBAJqooZEAHIjUW6vvv+n4gvcIELXOAHBBfkzgW+K56jS15IvfnYSHyGavlEF9Vzz/Jnnvjd&#10;d/rshE+FPE++nrdN4wvzPDfnc5qaFxeD/rRs6gkf4w4O5k9yjM+fgrCV7qDpxxU4AB9RIdsrKzzf&#10;5g5I26zFJyMQz5me7W7MaFtUjujmqqbqTMhMprrVH+H25RJsK3HhPJIZQoV/YaXU5j6ZTN/99rs5&#10;dbdeermUoWjs+3Ec0v7urme8cml/Np2EWNWxqppIQk5oWSMrAGmy6Z5cfmN+8n5hRgpgkB/f7QDQ&#10;3fPg9X546fXdnR0xtzFbPyRxVeiczttXiCgAApYqSrfa7O8dTOrq0pVrr7z8mS/8+I++/PKNV189&#10;KOX8UoGFtjGf4E5gKafATEhuvl4XIkrJ1N3cixohMSALxFqKgwQKUYSlaaqD/el0Vk2nDaLXgZGR&#10;mNRJPx511Exla9wTcWbsxzLmnMZy9cqsYBEMe5NwcCkSeEAUQlUX4ViFvtfiWlfSjXndJWHIptsl&#10;meKw2aQ0EpITVHWzWQ4CdrDTcKBNGafTelyV5f1Nf9hTR9OqvfvhMlTRFPpN2Wvi7jwKhsnVeP21&#10;yTE+Cs0Y2zJqiV6jhL4Mm5I8WdXEzUY5K/TZsqo5Eg6LTR61CdRv3JB60+NNJ/P27lF39aXXq/oi&#10;2uDPHSykzm4johkakhVI7obYmI5AEVyBgOoKrKqq4OZEUdU1b4vl0AZyB8/gnbqZFxjXGx/VkLbB&#10;JdiQB1M1AIShA3dIDtvQ8rS1EKEXy2UoqThlB0ePIOTsjg6AVhyBqakdLFKAIixMjnVTeVKKaKrk&#10;Cl2mSkqXWIGILVnJmrKhps2mC9VEYuQqjKkTJiYkYCTmCtA8EOesnkeWjKhCAcCJXZw8qRB7yUQs&#10;FVdNDa6uJc4rKIMTWUoAoOMouxImgbiyjDo4YwjCmjIRghYdNW86L5DGTIyeRlMXYQRAQ7SipkgM&#10;SK5uqQAQIbu7KzLLmCHnHGIjVWSQqq6ApCBKYDSgEDw7SnEEz+jFndyJjJBqBo4AZKqGiIbICCxg&#10;zMIgrKYESMLooGX0ouDoOqqbY3IMjgiaGSPQaAZmEiIQByaJsULL6KRaANChdUCiqMqAORIwiAMb&#10;UVZLQ3IgMxMGYAc0dBVCwLJ9yw1VLKOamoO5IxKBuwEnV1Ml2DI3AqaqQIZmiMzmW+HL9p1OTYtT&#10;QAYwDXXlf3JmBwDAnVw8ObhrySWXbZl3rJqqngxDzwghCCJqUVBzNXWLoWr3Ztc+d6W47V/buffW&#10;oZK6WlMFBO2Wq7qKgJaS9V0/udruXG3VHIhFCMAIUJyk5sIlxirEmPJ49PjhtJ3UTUVMjx89NrWX&#10;ruz+21/6ub/22k994dZPHJ0sctYqVizs5nXdNm2TDH/9//xNcExjPjk+NVW0vD47qZvYdes0pmtX&#10;bly9en13b4+Jt4yVqYpEiYwE3bCJdV0sqPrjo5PNqm8nE3d/+OBBBTiuNgRw9Ojw4YMHp6fHJ8fH&#10;WvLVS1d+8gtf+MzLdxAczAg8pXEymTx69Gi5Xq+7Ibv2fXf//v3Hjx91i4WbjsOmqWJRI7RSigNw&#10;aNC505JEU07oW+2yxbZy57ZpAFxBtdj6dKUFQJEK0mqUgqXLOpguUn/Wm+tq1SuD7ExiO+UQkcXN&#10;AFCi5Kws29IKBFdzR4UYxEyZuagaKAMQUcrZ3AXR1VlIBGOFMTa/9Mt///t8Fr7ABS5wgR8cXJA7&#10;F/hegfyEwcAXyJHneJzvbsL6NDnPc2qdp1tedFR9/PvvNUv4RfbnKVmDT8J0CADO71h+7BmI4B/x&#10;J08ijQG3DM657AeefXgrtwEAYtrO/oQ1cjPbfiZCRD/X9wA4aLFtjvLWMc6C5u4OpqDFt/t/krsM&#10;rr7lekwN/6KYHQcIwkdHhz/0+mummSiyBAC99tJL+5cOJtMWyPtsewd7Vka1zMRBBMAZwR1ZmCr/&#10;zm+suvX4yr++0y10TA5AJ6fjK3cm4HTlM/Ubb+z+9v/yYWyJGRHgbDkOqSdACfHm9Z0YpG1DQgMP&#10;wFi1EwCMMQYWAG9n8935/qSpVc+vFtycApkiEBhCVlc1cwNCM2VhFopMdRRhjIIOFESYQikWA7pZ&#10;EDJVEiHhMZdixgFVfTIJDCD8SX/KCGgcJBLxdNoAemBQg2V39p0Hj45PE57/fgkYRWgrHVquclGo&#10;aolSzabVdBL6Pi27QVXbehIAhanrPKU0m1cFYDN6EJ6HOnog5qaW9989Wx71x4ebh6e2OhrLYDdu&#10;TJT04ePNpRvN0XpzfLKCNBw97CrHmmD/UpTalusBRmCCQmpjkXk1mQUJnDYjMkPbHC16E5zMxNZJ&#10;rUxmPPZjvyn1LrFc6N//3EHiDgVCdHA1U4iELcc6J3MtqCMxUo2eMyGoJmREN/ex2WMwtzGTuERB&#10;V3cHdHUHZLMChF4cKZSNlhXoaEAIEkAHACMm80QIUAyKYRShgAQkkZloGjAwAjAyVwyoAFCGAZiQ&#10;wSBRjMUodZ2X0HcjMGMTncDXxsTKoSTLYyEHIclexbYiLO5ZqJKa1TA0wXAITQXFbZvxK6GwUQma&#10;zS1DDJCwOOWELoiRHMGSlfXaYXRF6zFnC8Rc19orUfTRoDMHwQAUcFwsnJAEbcxqjpFC3ZgbeAbA&#10;0Gx7yoojGG1T8YuZWrHQhKqJDsZEAhwiEvFWYQnkmouTI/q0CYKmrqUUN+M6gJJBgmKOiECoQBkB&#10;wUkdDMGRGRgACdHA1MjdSzE3LZbMlDAIMQaJTtS2zUsv30HIjgDojkzUAMO5Z9i1lARlREJzVwOz&#10;IdYBPBOou7uJmhUds+U0GhICGoGyVJrQ1EJVedkG/CMHA9Hc9VoM0ayQAxpYsWylbBUThuZgoEoM&#10;wmAIVtRyMgPkwCiIDgzIASwDMBCXkv90H0SL6b3D9x7ef6fkxEGYkGPNzEPfacnIknIhlG6zEZGd&#10;+TxGImLzYrmcPDiaVLJ6uHn7q3d3b+71qZgBARLQZjGUjbrZ9TvXQrbTD88oEDNoMVU1LA6lnU6v&#10;Xb0JRpN2P3Ccz+ePHj4oOXebzc7Orpbis/3/9ZH8V9+gX1lPq2YCgEXVrNRt7UTEsl7pfH6JJSDy&#10;pStX66YKEtI4goEW7Zartq6vXL386quv3H751o2bV9u2baft7s709q1bB5cOLl06aJq2CiGVMuR0&#10;7/4H69Wimc5ef+PNW7df2tudv3L71l/5sb/8V7/8M//qz/z4e3/wzW/+09/4u3/v7//SP/yHbi6I&#10;t27fun7zyqZfd5ulkI/d6mB/dzqdIXpdV9NZs3Npf2d/t1jePdhtd2a5qCvv7c7qNvabDiMJSfQQ&#10;RMxhyMkBGAWLdeuOHK24DiV3A2XnAmTQ90Mes6kWNxUbVFMBrAJP4iZnJxMmNECHomZgjE6AZm7q&#10;bpCLFnUgKqYi7EXR3ByJkATdGRAloBCZWTWRh+8//D6fhS9wgQtc4AcHF+TOBb4rnvFJPc+hPMu5&#10;PCvY+f+cDT6d+vnEGZ5V7uALwz5NH/SJeI5XeoYzwu2P5gD+9JWehys/73g6V/c8NVRtxzyzhKfS&#10;HAQAN5PI9U6zvbJ6UpjlcP7xZLsnV3VAJyYzMLOtG0uLEZ2nUxOhmfs2lfnJApCfMETf2wH4MwIB&#10;zH3a7n/w3gcOcbG6j8DT6YGXbjI/ONjbuXRwlYlCCOCgXgrYmLIbLR8NP/T6/u3Xa3f0Xv/Rf/Ot&#10;L/z8bX3sLJRLOXnY/6U393P2xVF66+tnVcSzk9L3lobMjoFAS2na+f7ufDYNy0Wa7s5i8NIPnrrZ&#10;tK7aWaxrU+tOF6vVUMUD1fPuFVOYNNL3oxYch5Jz6sdx+5sGwCrirOHAHIO0k3Bpr0V3DHGx2Fy/&#10;cmkcTV3VFMy6YRzHlDfjuElIyAR9X5zxE3lFRFDDZdfXkV3tyuXq4NW6nvBiszle9Uk15wKEBl5V&#10;4oAsNJtXjBQC7k0qAkgjpsEOdicHB/Ppzg4FzjouFusyZkJH55TKsBk0+bt3l+tlluVw+8bOlSvz&#10;y5PYnvik4O0fmf/oT1+9+ersxp2dO58/WA5n1VyaNh7eX6Q+SbGpNF0eT/p1M+Uo0EcoqlxHLIAS&#10;HGVyY0Y1GNvurRmI1hVePqh2KoEe3UGYH9z7xlOF1AX+fIAAkFJxBU0juwcG0uyleLI0doDgQkbJ&#10;1pkkgo9Egii5DLnkYUhO6hixYk+uTkQKYOBQMaMHcEdBrIECSoscHQihYjOxUhyJpTZFLdmteEIn&#10;BHfPAIGgd8jgxYubDYXUqxArqr24FvCxT8tjDIHihAWlIonsBu4FEJnF+1S6wgHdcxoGRCQvdLU3&#10;AAAgAElEQVSDUhQguDp7CG20UVkIM4BQqIKmHjwTxuzJNIMBnLfpYJyRloyZQxUZ2QkQIk4Yg0vb&#10;KNiwGCgQV+SQ1c3zxtYdBpJZndcDVg0WJkRwMnCuIdSNU/HiDkxR0NTLiG7MUYQ9eeoHA3alUaGg&#10;STPhWDNL00yFhRwEuW2ayc7elUs3q9BSHQAQyUkkcIW1QAbtCiBAQDBCNWQGdXKArVITEAB0KODI&#10;EICCE0BgSgbKKY1uNqzWd9/5EBHZbRvtZiVFqkUqLcXUTAvXE+SmrqbgSlilzUYkAotZjogEghS2&#10;yU1cRxF2NUDLqK6aUg+ghoSoBMIuBs5UubOBGRQEESYgcmIW3r5/qlkujkiEGCMzA20roLQ4AmJ0&#10;Uw6Vubo7kv2p3r2wH8bTxclieRzqiEDmhp7rOqIrI3ux4spCImFM6drNm1/8K18EdAIuq/HVV196&#10;+bWXd69O3/+D97/5W+/f+LEbJVkulsZE2RrgUFeTeYOAZamq5tnBlLcsXJCqam5eezmE6vDwsJ20&#10;jw8fdusVEu3s7uRSur6rGX/iR2d//efnf/NfiR/ePUwFu249DMlKXi83JFIAxz4REgs7GAAOY5pM&#10;Z8Jiav3YdZslqDp4SUVQci5tXSPxwweHhHHSzj2nlAdzQPCTs1NCWp2ePLp3v1ttLh9cmbSTEKq2&#10;mbxy69Yv/sIv/K1/42/+4o998eeaeb9cnB0/XK9OBe3WtWt3bt35oVc/N59M79y6MZ+2d27fqtrm&#10;pTuvXLp6taqby1eucV0106YJxOz37x+P3dqxtLEaDTfdaAUdHA0dHYHE0QdLQzGhyaWdbL5arTbD&#10;mNBkVkNNGogih1iFIDsH07aN42bDkDENjG6pmLqbhRhiJRzYzACx5BIjI/m2w9TMWcQd3BXJ3R3R&#10;HIzAzYoTEdDx4+X39Tx8gQtc4AI/SLggdy7wXfGJOTtPH/rE8c/iORbm0zJxno58NjUZP2nXH/eF&#10;4dPw3E+hjZ7QMJ+cuPzUa+XPKobw4wPOS8zPXVGAgPRkgQiIQE/1O+drcyRAejIZAgCYeagqEj5P&#10;V956wLb5y3bOH7GQO7jbOSvk254sdjtfp6o/mRO3aiF3BwNEeLHc6s8JDsBMjx58yOQi8M0/evu9&#10;994GDLGenxzdZ/C6qmaz5uTkRKIRoGVwBWDfDHTa26WXWk2AAQAwAc1ehpI8BB7H8s6Hy6rGcWE3&#10;P9OCEBLVdaAQTN3Um7YqeYTiXZeZ4PR0k9SQsOtWh48eXr11m4gUymJxenq6vHxlcvXqdFtPNoz5&#10;1uevuVnWgoyEiOhRIhi42jhmMzNCFmKWPhsyE6q63n94NIwpEE0mVZ/yOJb1stdsO/MmBAKAknWr&#10;s3rxKBHiyWITI2/6gUmlhaoGUD9bJQDSAkjcNFGEhTEKlWJuwAiAWIiIbG+nqmo5WWzWm1ELJBuL&#10;mjsgEseAiIyCAF2XP/PK5dnluhJ6952TfjkuVsOZ5uOT1e68nUyrw+M05BEH846g89TnNOSD6zOH&#10;cLbq1+uhLLWJsd6VyztNQMtU1j6uRz1bryFJM2tpHsecG65Oj/umbSbzS2DUKlwFifAXxSn+iwsH&#10;gBCDUQZAJQAPamQkUDsJGgq6kdVIksroVAEbEFFdsSIjYwjmKXXFILEgUsAGhMEDKYIW4yrCWCAb&#10;gAMSZAU38IwUMCqgYgSmGlHUCglocnUDBM2da3FUQSNhjo3qouTeDIpn4ilwy5XkfgPuxBEIrO8J&#10;mBrJlG3M3LgNAOQoKLWCDsjMOKpuy6cHNSgFsQUg1IwklVSBSEGTUcXTaCxohWvyAkJoZOZgFSCI&#10;kxPQuOnycg3K5AUIUz94ilQFCiLz1npzJUcBLRAJkU17tY6NLOfY1oSIBYjYhIBDCK1ptk0W4VBX&#10;WhJHZDcE0pK8dOOw6dOi74du3PRlQGItngclYFBzBHd2c0cG1dA0VAcOAdQZDYBsUBQCRgCyTKZm&#10;qoDspttWe9nGJ1NUHzgIYURBjogYARCAggeXKmkpOrBMzMHd8thjKSktWQTJ1MwLsHIV263eB4lZ&#10;aje0YXSnUDWgEISoIkTOWtwKMGGBfuyzmZORBHZCUzIzS6AZHUtRRwJgEgTzohnFAUENsqqhc6hA&#10;0T0DQR4G2sqUIHyv92Y+DgMipJQKAJc8jElVbRgSSZhMJ03TCnNKmYnqqjLznfleFSo3Bw1Xbl0m&#10;zBQlNuFbX/3W7ddeIaIoTIFTP9STyAYPH51hjBozEpi7gquqK5XsVWyuXL3CQdxyGobPvvbaq599&#10;VRhPj4+JJRc106uYmgcf/sj86ur4dN2lUkqUsNmsrQw5p2v7zc986cdTTicnx916vV5vQsVD3z0+&#10;fNjMppPZbOuIS0P3+PGD9z94j8hyznWs9i/tD93i7OzR8dGjknMax3HMqnbvwcN33v3Oe++/88H7&#10;737zj76xWq6Ojw5TSncX/dcfffDunfm1f/lLb3zpp3/yJ3/q3/p3//3/+Zf/r+XRchLDbDa7f//e&#10;7v7+0Hci1LSTN99846u///t/+NXf/6V/8Hf+h//+v/0/vvK/3fvwg+JsWTlS1yWkmPoEmgjc1Kog&#10;COSFs5YuJWmEEG1IedXHGJr5JI0DINfTRiZViCFt/73RDfLYZUsZVVNSK2quseYYMRCMSVWVkJjA&#10;zLZlew4qQGDqAAoGBp7Be1XfBoR5KVZyGYb+5/7aF7/PZ+ILXOACF/jBwUUV+gW+N/gzbMuzHI0/&#10;s/GZHJyP/fh0JOE5CfKJAcn4woQv7mJrbWJ09XN24zngx0icT7n6fma3zzI+54zJU5PV01melGAh&#10;In3kyQLYFloBMgL6M+v0LRFETwabquVCRLbN8DEndgc3RwQDw60AyN3Bz8M3J/PJZtXZ9qYpI/q5&#10;YMfNiXH7rW9DD5j4LyT5ZMtKiYSv/T+/+6UvfzmE6U998csAYLbZmVRXrr2qBb761rdnB3uIUFKo&#10;al4tNl4FBTWC9VJf/+KV3/3KwwhBIP72r7879uC1p6R1JW4QIuXOkkLqdL7DjD6WPGkbADSKbW2H&#10;qSuGAN60cbPs22hY23xn9+zwpB+6WNccqR9ztub27YPf+717dS0AdrDbMjIiIAEhEaCarjYJwdOo&#10;x8lms1YB3H3/YLpcjo8eLQ2xqnNThdjw2Wm3XI2qxYuZ2WK5uXFj92zsOVBd8Wl5njIceitqt26F&#10;YQRzV/ezZbm0W+9d4fE4FbMf/vz85KgcHZXItBlLSokD78ziYshDXyqRrA6gmz6t1sN00qyXp22c&#10;VFXVxLqu4rpbLTSRI1fSCN57cNLM6Cu/9eHerD7Yh1xg7/Y0CHUdlZSiMCUYLVEl0FgqOtupNkOJ&#10;gZAoEsznTVpn3q1hSGicRqsPhEfSXGfdbEqZGe81TSGfXp2uMwxnS0QpfXf6/iJXf4oU1Av8KVBH&#10;yAUBCgATi3KNnlyIwZNjBFWzQlRMXRMGAjOgVnzsJE4AECCDkOWCDtAFDOZoQuRAqITkZuijcwsG&#10;4AbIhEwwJEOyZBzJEwFlHQCZmNyGHps6D7mqqqIZ1B08F46TCnsNJIpKpjiOoSUbkUZUTk5kipAM&#10;Ijq7ZUdBqmKNPCwWVTNNqQ8cM5JbrihkyIKsa+uHbtK0DqMmM0Bpp9gNJakWpkCAgGauSAx56Ov9&#10;eTHVorYe2v0dGxJWWLIHAVs7wmBWsTAwCaulbEQ2atiZaFGwKtbkiJqNA1sZm50m5wwKlnMCCMha&#10;m7taohBCUkUHAi0KqF5NpikXtlSFllH6Pqc+efBNvyGKYBmJkNFMzQ3GniKado5SSkEkqsV99NFA&#10;mKICiSdgIi8AY0F3rFoyU1Ag0WIAJFxlGwEzcuVj76FYGQOTFXdM6IhqSFq0J67NBgDgQLp1ubGP&#10;Qw6hAigERuTgCMClFKm49NmIAkCompK1pEREYB5jVCvCUNzBydndRIIU80Doqk4AhAxajDCbk6EZ&#10;s6BTyZ0jkRMjFSyaM6qZ25+uDGCz6QHh0d37m+OTyf5e07hpVlUEbOvJOOS+29TVNIi4AxF/5+33&#10;iikxmZuP+dKNnceP1jibhLpePDoDcHUgzQRy+eUbj497xNKPiee1LRJYAZUQxMH++JvfevOH/9L9&#10;xx9YSbmM5pmJq6ox91JWqgWc3TxjmH/u1bdPj5ebs0DX+qzUMpKYp5Ojx3VTk0LqcTrdAbRrN+ez&#10;2Xy1WiG8eufOywCwWCx+53d+N+dy587LfZ9m03Y+rYZN+so//tUQ+fbt2+oI5OAErjEGd+iGMY25&#10;H4e2rs/Ozgj18pVrN1666bFejGUtbPOZHR0B8N/6hf+wCShgj49PBGA6mQD4jRvX37v34K233jk+&#10;vPtPfvOfr/oNYI0BRcLi7CyKdOs032mmzbQMORtIy1LXuVtrKboVFUMlBGUYKmRNCuoMMpm2AJDH&#10;pGaCGKrYp55FDJiRY10VTQAgJAQUiYchh9qwgKELgQFWFVtWYHKAEMVHT6NyEAc1c3cP2/tcbiXZ&#10;pK0VlenivvUFLnCBf3FxQe5c4JORSwZ4hiv5NMIFntnyFP7xb54+as82SX185LODP23ap2Pcn2Nk&#10;PoYXf3xu5o9riLZNWE/7sPBj024pGwT/iF56QuBss3Ictr3vjluRz3nU8rm+ZqutR0QYVt1WcbNt&#10;UrentNS57etjDjBizEmZSF0BHAzMnYh8G/vgwIxaDJkcgAUR6M8eumPnHrNPk2NgLe6AVROXJ/e6&#10;zbLMZvc+uDffvTLbme4dzJu2TcMmCDsUAGOksc+BYyVhGB2Cp9NOJjUAbV+kHduX/+Mf/sovfkOu&#10;UjsPn39j94++fvT219df/9WTW1+YTmJcn5Q0KnGxMmBYbjQl1b2deHaWjx+tbt7cgQwpD7WNk9n+&#10;zv7O0eliZzItPmgqy7Xe+dz8/W+uiGS9WKuZGAUkZGKh0pec1Q0kMDqMQ5Igmy65LYjEzaSm5Spd&#10;vzwbkh49WiETmIGqAxSDlLMTWIHLe5P33z/ddtNuMfT2Ez+9f7DffvNri/W6a5p4ejZ099OqT6a+&#10;N23ZcPdSODnpAwIwZaWctGTLySeNBN6ekPH+UXftYHrn2sHQ5bqtF4tFUVDT5WIdIl+aT44XmzSO&#10;IcblKh0eLq7vtlRzHUUC8+jWeTvlk3vjzqxKbP06Q/HutISGRahSK6mv22CmIeRMYZPT5fk0ppTY&#10;S1e6Ic85elHclNiElHPOpZUWaulHi7VwJG3wjz8A+x7jri7wZwCRqeXiHgycGBDzasQYtBhKG8CB&#10;jcQcIhY1LIrMKOgIEs285BGQRWpkQjRzRxPrRmKGyKojmUAETO5YwMmSi7C7YRBIIC2hOdbZg/h6&#10;RI9Z1YsHYSQzy+ZEXoqTUAWZuEYMmNejSO1NRGNsEAuiJqaaBZJlT+BOJQ2Rm9wjQc9VY2bSVGUE&#10;FnEwBwfNBkINVhIUFEyYWPPgPYZQJ8uRxcAoAwQaN0o1gau7xlhxBCvqQBjYkoXpdOw7nolD8OLA&#10;wfrU9/1kWjuTu6fTJVeRBPNGw4RCE11HK9CPAwCQu8SAxNmyCAGAFc+WEAgAMTIAeDHlLAzgAohj&#10;161WfaxQNHBgILRU3AhxW9lMwO7IpkpbXw5n8LB9B3FCMGRBVwAtCAjAyG4ZdcunuoEqkDuQQFBQ&#10;LMWJcyoQGNwpRHMHLMTkCMWVIbHUqtlRwUEEi2GMEYkIHSEYjIRR3QliyRkQagIlSnlkjmRiNhK5&#10;6sDUqgILALi7ujk4b/8IYlVtvbsoxMCM6GggREjgti2DLNlQQDiAuwjTekg5/8l5Yv1P/rO/8V/+&#10;53/vvXffPjp8NDk4iDGoAiKUoinnUnQ23x3HIUiVykgMn3v15XfvfSdZBqfupNu/eTn80cP+dKQ1&#10;ccsGIxtTqEgkVtV6tYQIj98+27veMjoSW0lVnORkVV2NqQOwipnUUp+1aIhRJNR1k4upGhFdmofx&#10;w8N+BbvTWazaEOqmbUIdqyYf7O8SUR1rjg0QpjEPw+YPv/oHbT0TkT/8va8h+2azXG82wtItV33x&#10;z7z6SqB07/7R3/hPf/H3fvPX84Nv1XXbNk1T1Zuuu3Ll0qPHh4J0+eWD+w8fZvOUhtdf+1w7mQaR&#10;GELOCTHqeUqN7XEo5gB8cPmqq6Y8lJTIsJbw2dc++9u/82tqBhiHfhwHIkxVM8vDEMkXp/04jntX&#10;9teHG+h0tGUJ4A5jP8i0huzjumfk+WxWvJQxu0PalK2vvK65H3M3DpqK1VRFBjJwYxEiEomOUHIB&#10;xGEoCNTW7ORaDMGE2MwBLKsCA0UCUELCQKgqEVPKSBDaUBjTmB4dnnx/T8IXuMAFLvADhAty5wKf&#10;jJ/98s8CPG+DAvgkA9RzDM4nAl+Y6kUD17N4Lsrn4+OfGJueefTT9v7cMH+e2Xn6XHyajbxlegCe&#10;8D1Pl4K4LWz6aKqtWR7cthat89fwRNSznQSQ4CNXFzj4k6Dl86wcMrNtgvJWGQSOZTSXvA1aJiZT&#10;ZyJgJIdz27kaApKQqaWhqG8rihEAzhf5wpHY3uOCbSTzJxwov3R1tjrri+PRivfbj9inp8f8r392&#10;/OW3qoaaur3x4b3TGzfv3Lz96t277wkXt2F5eLeualXo+s7dQx3GfjTAVBKTp9HPjn3/BgKgCBNo&#10;txl67VK2Gvn++91n39gLUUqxOKHjDwa87sS4zc8gsXHcDJth0jb7TdhsTgC8Xw1Bwjj2samLF00l&#10;lfzh/UdVU8/3D65013t4fHBr0p0Ojz5ccMUKlrUE5rFPpbiqtXVsq7jqxjQkNW0aAYcf/uzuN956&#10;PAzGAE2khw8WDJBTCULZAcCFYBJoEyUle3w8HBxUi0V5eud527Pej6M5Xrk805xHwG6Dh+/1DvCw&#10;9NPd+PkvXZa2v3ItfvudY6lCXYUhlbPl8Mr1ycnZ6uFj2070Xp9vXdmtJc7n+5bzdN5Y8Wo6SX2P&#10;DYUNA/M2ienx4266K2fLURHdSiAzC5suP+56dbex8D5VdeCOp9O4SYMY2Kj1PJoGD8iRJgDdJu3s&#10;iik01FRjEqM8mg181CUXrYHuvXV660f2L7+0m1O+v0i3XroxlG990r/cBb7P8FQgUMAIoOYDWo3k&#10;YCPHgGhAVEpiZsJolMANgbyMQMgipk4NEzakbqxQGCVbIa6iu0Kf3d1QPXOckUObS4dAjltPqHNE&#10;d3VFc8BUUIKlIkRet8Du7FqExEFJREiw5JELUqwIpSQX6bTvweswiSgNjGiYo8TSF40UgLZSSALW&#10;okbB+oG5cV1zVY2bnkJwH9KCq0aMPJfEYRK4AlJHoZKz5zgJ5ghjQWEGcg44eqFszGVIURgJpQbr&#10;DUoN5BiYdMynHTDW8yb3QDX52ninoawaBcaCJIbmLATuKSMyCLu7FeVYu6ZxncK0qUDSVlpjDBis&#10;6gillESAY94IkWsZBpfQOgKkRBCB3EzBBIWgZHAlZ1CgKqg6lAwKGB21UAw6FACwAlQLkBIEpOIK&#10;bOhkjuIImkzqEIDcwCUGcSN3K5qVBQHBDBFY0M3McBBqwAsR5qJEbgSMqICRgWECNAKi51EcDDGD&#10;s2CQWLIyAVe1KTmAW2aKltVZkAjczChUAdjd1BAIMBsLWAEzdDWMbCyEgAoWmIAA1EnQ1S7vtv/R&#10;f/0rP/ulN994/ZU/CcXjuzvTMVszqWITATxlI8Smasx9HFMMnIuik3oOHPp+lCoikJmXMUkbRWRY&#10;94S+OhqO7p5O7+yu3l64ltyX5YPHfcnTyeTho4c7L73STDgdZXUKMbqlxfL48PCBJ7/18iup7001&#10;j2kyn5ei45hK0bqqUyrVlVuneOBe/uoPv+Kah6EvZSwla8l33/vQgGKszC3l8f69u29/6y1CCBI0&#10;W9GxDlGJqkmbYHz1c5+Zg5RxU+3vzw9evsPrdykvpS3FDvYvXb92dRiGazdv4Lc49f0rn321ntX/&#10;7B/96ude++z+pUsHB1ePHx9xFcqQkpo7lNTXMXAI5IhEkUVdQwxa6TgOVy8dfOfd98d+KO5Fy3pU&#10;Q5vs7qTUg2YJk82Y2jYuVgtHVgPTwpWYOQVBCshsRXkSU+kdCaioogJUFBSs31if+6qtk1AdWIgB&#10;OKtrLk0T1/1aJCBDhQwGrpkhDv0QqwAo5uaGYFTciJGjAEAQ0jE5WE7FfEt/etZMxKX8RTnVL3CB&#10;C1zg/3+4IHcu8Ml48803YUtFPPEkncNf4FNeFPI8i+/+6NMBz/FHW8KF8Dzb+BnD1/nG56Z90Z71&#10;RDhzPiG8sAt/5jXgR5vhI00NbtewJWSeLsMdmMAAn9Zn4bkna0vNnActIwETmZnD+ZpR2HL5iDBC&#10;BDNAYCI3AAIisC1PRGimwrxlds73Y+fKJyLcVme52Xaa3fnO7/zeb/zYj33h+vXr77/9eO9ggh9X&#10;upv5tZf2Hj9Yjn15548PP//mTfOPfYx29UtXd9755qOC8O1j+alJ0hcO6baByt1d5PXXPsNAQ1nc&#10;fOmO5fTHX3+LmShU+zuzAcpqHBycI7EDIIEjgFLyo/sdAKiagU3adn/voOF3HCHUXHJyVwBEgrTR&#10;cbBpG/pezayuxRBDlKZqpEZiqwLXVUB0MykppWEpPNvdme7uHyyWC0JG0KP31nu36/7M+jK2TTUM&#10;IyIRYAF67bXL/+SfnkaRHsaihZlModvom6/v/Gs//9lvfO10zAMHenTclaJZFQnNnJkIMee8GkqM&#10;2E5aQLx6dXp8fLJN4QGAqsav/s4yF7t6tUKCzTq9+ZcPvva1w/VKiYAFh03+n/67rwvIv/PvvYFi&#10;3/nOqq2lbSSN5fBkqOqwV2NBXK76Oy/tbBZdu8s3bl8PLI9Oj1VdUzk9667d3teyiBILaBn1pVdm&#10;h4drDjAkiGhjpqRpnVJe6pl2e/uVEC8fd9O6yrlMmtgy9izLTVF1wHh9GrFLIw6LPlAiJWXETVEK&#10;MN3hMlDOvurSbLf27DvXJt1yc+3GHBMF+xSi8ALfVxRXTIoSDYwghImXHKyAWmaq0CGEuG3Zk7am&#10;QcwKMEEGECN2kNbSiIDQmwthIuICxYHJBYjJR6OGtR+hEQICwu2lvQ7gJAwIPKJE7zJxVMoIDObg&#10;DsRGRdCKKxQEJzHGiixpjJAja2IOZAA2mkfC6AjBPVEQQiwYzZIbKYCQEzFzDUDFMQ8qgamKlCV7&#10;71JbP6CjkYOz+2h57e5MNA4pUjQh8gQgQNb3a8Yoc0GC0o3M5ILuhSYVGaRukFklTkDug0GLkDNO&#10;RYfBJcC6hElw9TIMUsc0eD1rzEwE1c3VvIwGKE3FhiqKJJNmZywr9KTFldQBnIkM3QBDAHArAzgC&#10;sroy0JZ9tzGTEJgCRxDwnMHQklFFQAEs6VhirKSO3WoFZmBgqG7AEoG2yh4ncI/bjGohVgI2YTI3&#10;wiisZQOEWgwtE4kygCqIM0eF7EAGzJ7NLOcsTZvTJtRBdUu8uHtmjKnrQlOxYfYRcjRPQIJAWoyZ&#10;mQERMQSDXIq7F6SI6CFwSgqMBCTMxkbIlrPULNk9CLqjIHgxNUSCfWT+E/to3N0NL1+/1U4mAG5W&#10;kHi5XiNt+9kdELIXdAxCRPLtb7+9HDtmSqWYmaaxO0wQ3RKMw5qYRQIjaCohVLGGVBQD/NFvfftf&#10;+je/mBaPYYR+tZEQpgfzxfJ0Z+/SwfWXNA1D7o8fP6qqOrataR6GPsQqlWJp3GtgTOXe3Q8XJ6er&#10;s9PDw/tnZ4umCiLc1E2IFQAg4eHhEXpZLxdFCzu0l3aTlcl0SiLzndn+pattv+bjZZnM337nrf/x&#10;f/+1PC7q9eLRev1f/AdvtG0VavFIN+68/M7b3wGiy3v7B3u7l69cIpT/+5/985s3byxDvP/e+8x8&#10;89XPiTTG1Pfdar3Z29vdZv4RMQbWAmDGCJvV0t1LQgNeDxkBppWgIQXfuTQrBsWcCWMreWO5jO28&#10;Ni0xhklTD8NQVE3ExWkrZ3YkpuAODBOpDamOTEyWLY+JqwAMOSUWBAICcoSqZlR2V2FS9RC4FEP0&#10;WFeuBdCIg7uXQcEUEcAZ3fOoSF6yBqFLV3b/HM7EF7jABS7wg4ELcucC3xWfqMr5ZKvUxx/CT9kO&#10;L1AtL4pMnhjBPmJntvNtpS/qW8XKdw9z/YQ4HvgYieMA+CRfx8HBHek8xec8OdkdEM5H4LYOFtzP&#10;KZinhA/4uXLno5XDOV1l52HIW2+WIzgxgzsSuT8JaSb8iLsBPM8BQgAAM0NiZAPHbXU6OACB2xOX&#10;mzoxIpIW//Duo2HoEXHoclF40XLOzNt29jyka5eglOcPjJqrATN89wt2RFgtFqtFtzvba6o5gKz6&#10;dYZSTfd3ga7P9+6tV2nYZChEAWyra6IQynoDlyt+40vzt39zJUSLx92Dd499n5A5Rhw6lUBm28MD&#10;q5P8xk9du/uHJ5qsGy0yjrnEUARlOm3ccRiKMOYyskxKdi2jakqPtArVcn26TYg4+aA3Mwl0zqA5&#10;FC3o8I2v32/boOCaDQBKMWYMAt/61tnf/tu/Tw00Eova7k4l4PcerOrAKOJqXnQbet20zWKR5zvN&#10;ejHMJtyP/pRMq2oUo+kkEGDb8Nf+4PFqU56SIMQ4nUYz+Ad/9w+YeTrhudVmHoRX63Tr1m4ZyqPj&#10;jTA9etxPp5U6Pbz7rlqZRe5G2Kzt0vWdxclqvith2q5Plw5Sx3rYLCY7MqbSXm7A7Z13j3Yut7df&#10;mR0dd4S0WY/VVCDSyCTRhwybLtcVzy/FRZcPj09lHlBl/WjcvRQOLt/cLMa26kUgl5w32uzUAF5Y&#10;V4tU8Kgb+/+XvTeJtWw7z8P+bq3dnHNuU7e615OPeqQkKrHoBo4cxXYCOIEhWIiTiRAjCeCAQDLI&#10;KECGgecZZ6RxMnR6ww4QOFGowHLUUBIpdiLf46v36lVz29PsZq2/yeDcKhZfw0agCNC636Bwatfe&#10;a+27u3vq21/Did9449bl04/0yN3gJwwEACZ3EFcFRsCkoyEHBQYmFo1I4KBlRk5lY0khe1sAACAA&#10;SURBVCRK+5I+AncHAAmy1EaoKYBqEoYcXsiqUtPEVCGhV5e+tToGCrChEqQGFcA8OsTKYRgoDkqS&#10;wgyDgAXIsxFoRZTw2bxxMirMgJbA3dHB0YMTiLFBOIVWSFyrpSTgIplAjXL2GlXn1LZeKnkEMyXW&#10;eUZLLALAImLmZhNzQ9gwY7iT1OAWAkMH6TIAAS5is+VWvNTUkQ0WKOhKSdy0TJZX/XwxSJe9KvcN&#10;uLs5OlLbY7im6hNSE5wzMUtnFspoDimAwyumDq0GOrAgRJvbWkdEEWaRzl0NIwwiZmoaMY7ACiO6&#10;gSA5B4CXIHZktqLUSdSKyBGMFJSZE7tpFMBENWadjJltUGwIEAMDaoWg1IoBGThjuBGJEDFTWi0W&#10;8ziOc6m+a5plVRMZPRq3SBSKguS17phbggjgGqVlUouwmVF8DkpQ5rFreqAGwcgEClJHPHb7XkZ3&#10;NAOkGiAegskyEFKEk3sQAhoWcBGCAPNgdgp0N8mMgShZVRlJtaYsKAyIwP0PfP/zCfcG0S989nMH&#10;/WFVByAmCasHi9VuGqWV3bBV977pq9miW8zjRSvNncPbl+szQRnWRRo5eW1xeT6S62Y9HfYLQnK3&#10;ZtEyxazOWi4eb0D467/7tTc++5qWaZ9KNGyn9x8++exbx5OVLguFIMtut05tlpRXBzSXCal1iGmY&#10;p2mcpvns9NHpo8fn5xdEcTkOTUqlaNPOrmEMD0+fPDg/9dR0pizwsi0Om1Y9JLxfrrbb3csnB4//&#10;+I/t3mf+9t/+my//3C+n7JtZz3dXX350/tvf+VZRXx19ajt2r3/6rzx5+q37d+79e3//700Buw8+&#10;+GtvvvGl3//91/6tX8Noanf0tW+/94uvn7Sr2w8fv/v4g8df/5PNW5/9nKTEJCd37iDmUibJ1C67&#10;ODf1IImEeXe+zn2qpSKLlGGah8pIjNnQBCuHaRTVSQtN4OZ93xZVRESIhgA9ICKEr7ZXq8XCigEh&#10;eWzXw+rOIVIkZitqBkgB6ATEIoEeDpKSZJpVRTAAAdQxIADN6jgjowdQILRi1b31qIERw3b8v7/8&#10;//3G3//PfuKP4xvc4AY3+JnADblzgx8ZH5LJvGhx+qRwnI8d5EME0IdokY8d/9ox9Uw74/G9zZ9H&#10;An10xg8tfOHbY1xLcgL2NBAhQOyzisOfRSPvPVj7AOj99PhCOs+zpJ5rdQ/Ac2YG4LpI63tOLAgA&#10;UDVJYvvvJx7XmiB/tnMMAM+WA0SAR6SEAKTV0ME9EHBPBDHidas6IOAzAQUiAKjBL3wKWD58QETg&#10;G38AY0BKcPf4Y85MBJgBp084cS+sdnh0fPvOCRFv1o9ze9B38tk3X3ny7ncDqaheXpz1bd7NowIC&#10;YRhWtVoQKFmNNz97/NUvXS2X/M6/uLp8MDTLRAjz5B+8X49eWrhfAIQbND2ffbC+8/Li8oHuNrv2&#10;eGUWq1X73vtP75+sHrx31fVUShDIuBtSu2z7rsmp75aXlxdt19577c0njx85xKzuCMmNhWt1s0Cg&#10;ps33Gnx8umPC60ilcFPyiKt57prcNlSqDqMhUwQExKuvr97/7joYBfjJk+kX/vVb29ESC0rqmjpM&#10;5UWpFALU6m1yRFAz+ggFQgTLZQYARCzVkcir58Smvlg2eD6qWpPCapkSaTCxzNN20XTjAC2n7rir&#10;tSwOuZPFOMcw1OPb3TiVcVOuNnV9Ve8cLy/Px7mvi8MGkGjRWo0mUdNR0yaolgm325kOaHmre3Qx&#10;zk92nzk6XKw6dh4uRtU6wngsuVm00MX2al4edpPW8XysraMIFjs7PT25/6bdqN//fLHXLWbqM6iF&#10;KVFRxSyCnMLBotD+8kVsMokDZPJ5CgwzEGqCwupsih4Dcw8N6gw4Erb7HigAphAWDywQM0aGlKjW&#10;4ArAgcRE4CHhAA3ZVCRLJA4FMkQkDwVu3Cyl7E0iBysGQOBCCukYbCeMIIuuXszYWkzkM2DUcEk5&#10;LIAa0eKcSYK0mmANyu4VUYQEABCoTqOQMO1zWgCT207BXc3JRo1IbatjQZt4scCcURgVEZEyhhlk&#10;BCQdR2QyNe5S1MJ9a8UoEy8y1VqGEU34sLGdQRASuRpC1HGCLhN6TqK4BK+5W5oOYZaatmpFD5EM&#10;DijQL1YEMM1qzk3fh4fOte8Pt9utg4EpE6fFgflkw0Rt43PljqAaEII7BJoqIkUSMANCK7XpkiUA&#10;dwhCDkjIgcyJAAKQEd0jC5A0khJq7RdNLRrY5twkiXnyudacGBDZqqFlWcxqXdZqiiElZsJUFRxL&#10;17XgkJpsXgnEvEpqIkBLBQarARDBmDsuBUAhUrC5kwMBggIKgXoAewoMSgndAGFfC2DgVDnIEmMg&#10;MlNAEJoHQZn/DPcGAjQ5bdZrdwNwIBSUbtFfrtcCzJQnnSKUkba7baD9wuc/9+333mZOOg+cuc3d&#10;nU/fee+rfwQNP/jqo+VffW03j32TdC7rx5fHq+WjRxd11lurw/Hp7mJ5cevk2C9mUmPC7Xr7zW99&#10;ZxyHT7/26snRcanz2dlADJIXBk4aZa7EJJJybvpuaRZn5+fMQEyOQO7godXd9Ww3jHUKpPFsoGVC&#10;CkesxZpeAsFUEeHpMNMbn0GunT+5XT64dfeNq/aVz69e+63f/v1/7S//tWEzvnr3/udfWf3mP/69&#10;104GajNTvz27PDk5efDe01/5tV+XfpVe+uVCgMB/9Lv/z/inf3L65MmT09NhGL/yta/0i+XBQf/X&#10;/+q/8canPquecs5Hx7cfvPOwyUER41RZ4PGm3D7I67l2EHO1sejxyXGZ5hJ+6+7J+mzdSMPLbpzL&#10;uNlCS8ums6h1mpgWbdPaPqtcmiaJIFfz8Gi6LCQ11KsTMgtxy6buQKVEhC27LsCKGiKHeA3PmGyY&#10;mamOEwSYhkVYeE5EBE1qp5gpIlPbL9qf7IP4Bje4wQ1+hnBD7tzghwE/jm35fkYG98akHyVc9aMK&#10;oBf5HXiBgsHv/+sL6wcC4jNz1g/I+nm+nF7w8j9bP54HKQOAX2chw/N04+edWM8NXB779Mzn/I77&#10;8z2MZ9TOM96HABCvmZprjmi/yTPeiDAi9jQOXhd+BmAEIwA+p5lMlYSZ0B2YERDQwcMDCAncgxBN&#10;/cVDEAFd+zHKHYCPX/gc/qPFHUTE0fERgAFI3y2H2dfj5eHyyBGlaYG4RHToZm7h82hMjbnm3My2&#10;Mw3hsj9k0tLRK23d+Lyt6HjxcPw3/869f/4/v0vE22n+td/4/PtffvrwnS1UdySIWLQpCzHEZjea&#10;1WmiRdeUOTjL6uDw9r2X3nn7u1512I23Do8fnr3rAOuhMBMBJOFpUgBsm1zU6qxX6wkCI3DPFRIi&#10;IjBi1SAyQkekJrenp1dJUIRv31m+/Z2LhBQQSfC9714c31ldXe4g4lOfuXP2e++9eKWaw8EyrVbN&#10;d965XB3k8cn8sWIotXj1ldU4+jjVrkul6tVmKkX7RuaiGnCYMyMM6/GNt44efmC1KidmwM1Op6k+&#10;fby7c2exWHW73SYzjUBzjRZpPZZxnl967QjAu7Zrj3lbamzK6el4cLfZrsv9O33ToAQY4Pl2POy7&#10;28dH+czFbB1aXoG7d44evX9+72TlSvP5bl6PICTC1DujT+LjZixnNdPdf/fvfuZrX/lRbvsb/NkR&#10;aDEN0nVaIYgSY+yVgww+k/eKBm3TWp2gEd9sKS/cptx1UcGDiJhToC4Aw6ci0huaD5NIBxGugAwe&#10;rh65zTroPILI3k2BkMNGN7NwwBrcdEFhwwhYJK1AAxgBECMiKAZFUGoEScKdFHwMm1VuLWwX1FFo&#10;AU7hBi7z6ARqRI0Imtk4BiSjgpaZVYijckTM05SyJGoDPTxsUgMXYGJBIoxgQhY1NeSGmhSzIaGP&#10;ThmtVOKEOENpDCqnnNoE5urmGF6LeI0xWRQUkr4lEZ819aKlIgEIQHBaCkQgc63mc+FFquMOGAgk&#10;orpZSh1mEsDFcjlui7Otlh3wwrWqQ7vsVLXNEaAg7kFEVgtil2BW6QUM933k+yYu2CejYQUj9SCG&#10;qs5NF9XMZ4zMitJ1CKBcEyQ1X/RM3OYsjNykdiw7ZkJup83WDDGBCEUEgJiPDmzkjGDWMAYwBTRq&#10;NbGYoxVXt5wSJvRqCM08a9cm1QAgydmLuVpRIwriMDdu21LnFBkQBLw6JBJkc2esCuRByclSEnRw&#10;cQhxCJtKu2giwo2QEXL65N/inwhmulifpsZUtwAU7kDkpiyEEEVrRMxaaimSct/322F7dvV0rspM&#10;5sZJuqaft3Fycjid+cGdw81iE4oAsV1vX3vl/gdnZ82tZSv2D/7h33v30ZOzDy5dTVopasd3jmMe&#10;3/3Ttx+8/fYi5V/51b/ZtM13v/t24lSrndx/ORwPj46ZhYm6vpmnYlZWi8VkAeFgQeFMEBbuFomu&#10;LrY6q3mGZNs3Z9zRoqizV3V3W19ubrUdIYLHq3cPzoYyU7x82L5y1B83fFtExodPz1/5h7/+C//H&#10;//L7y8dPd+NwtOgGUDxqv/Gtb7z/3oPVckkEF+vT//NLv1XVHZNTSdw4hD9+/NmX7n/nW+/cvfc6&#10;slyebSlQ67xDVFULDouWaNiNbd9ut/bk6vyNN1/LibFdrC8vtsOwmcqwHnm3PjxZYsOl1jmRVzfD&#10;UYuqdcsuOXUNRXUibEWqqqRW54JCgAwU5goVGUEQIoyJFDRc3QUzFwMzZqLctq4qHKZBEMCUKEXx&#10;fNSlxBFKhNLLfHLz1uEGN7jBX1zckDs3+IH4KHXyUf8RvtA4/kkynB+M+MhEH5UFvcjjfMhz9UMF&#10;3de0C364Gd1jr32J7/0cuPdYPdfuRABgIGAQ7q1ae2fWi9TQdRjQ9crXRVrPfWQQQAm9OgCGBWcK&#10;jecmq4AAB0e/5ogAA673CvaUg0cABjghhYdDIFF4WAURhAhi+tBB/lhH2g9Y/mMBEXebq6997Ws/&#10;9+YvLZeLiM2dO6+5TSjL3dUjx0pQr4ZZI4BSSlkItoMhzmigIbvdbh8o7RpanUDaTKVa2/OjR7tn&#10;55IuHlzqqOOm5kaYaC7aSH96sZlm3F0OTZtZECmQycAXy6Onj54y8erg2IPNI+XWzJiQECGgVGNB&#10;UyAEEXbXJpONzkxqzghI+/MHzCiMiGwRxczMA6LM9Xd/50Fi9OrmIYxgfv50EwEUcHY6MOOLhzYJ&#10;vvPe1n1zdNSQ0PffD9+DML7z3avVQc4pFQ1JEtXyMtUCpu4W1cDcmYaLpy3oKigg5idPLiXhejOZ&#10;mir4OB8u5PTplnpe3EoOcHk5NAfN5ePd0aur9Wb2RT7ok8+gHcFstw54dj/IvKk0V99OM56kr3+w&#10;e+uVk7I1W8IuF99cMvM4+dKyXURm2czVt3WxlO15VTau+uC93f17R//O3339J3BJ3eATsJeDDXPp&#10;2uSzhYB7MZOmZWcss7dLdq2OrD5JtzQ1alv0wiGQhFL4rlKXdTREBMe06qGgBEJqPAPM7uBUPcjI&#10;s6lTR6QYbgAAETFjiGAg9womYcWNgYNxWWwkyIBKbTYLIvQAarNXwgRkARkjOB2wbStBAVqElqlO&#10;DEhCwlC0Nm0bxQ0gDJNQFgYsxQI8cJ/EKhyRhmFIbcpd9knZha0G1pCOheZtyYCpbaxM4Qmzh9Wg&#10;yrxiQSju1KAoVQKGsr4EXNKiaVzHeQrpHJwSeQCM5ujUkbmxMBK4OjBEjQgSQWb2Dr3UCCcQR1NI&#10;ucmunjA5YlXLbTvNMwCEWcodoQaA6myhYTNhEkYLJiRXAqFwRwQIByevChgAQG3EQNixuIE5J8m5&#10;RXGjtgxj6lpBh5STUdu2dZ7neSKCnFdWlHpapIM62eiV2w5Vh3mTqEVCwwLB1/5ipFpnYgwH5JQk&#10;mc0QCQKaVkqdxRgAPLzpks1OmYMoavUIIoyoyAyUJJF6NG1DIVULEBJk4rAgRghCcKJwumbPEZCQ&#10;w6pBIg9AEAADRyD48W1Z/D/9j1+qWp6ePzm9OH/5DVB1FOTUAICaIZIIA8jioG9yP827i8tLC3D3&#10;CK+qbjps14uXl5txqO9VRw+ILElLsaq3b9++PBuYYnX7ldPTy2k31vW8d3IDxnq9bZAzcx3n0cvZ&#10;0yevvv4aSpNzN/smt900TBE+jSOEu8frn3n94uwhEIXN4DbNlYCY2bQgxvJwBfwBCkUYFb8ahmEz&#10;9MjHt28Pm/WG8c69V5VgRfLyK/cfbq/O33vU7N49/Vp9pTc7+xYxepSr6dH5OxWqfesb37y4OttM&#10;W0zISBCgtfqZMcrZ6RlAwhzubpAAjCOJwJOr8+WD77719PzeKy8z0zAM5LFZV0hCBGag40yrrMWL&#10;1WEYH73/4Jd+8ZemWQ/7bhhqhNeAaY55vVtk6bomGITTVIvOAGQ0C0sCIWGM2L+YQwtnFosgCQRI&#10;nJiZhcIMCVh40ooGRGaOnNOiWWzO19ldCJomT6OqBVhABDLoUHIrAoEkxJyaH6ZAvsENbnCDf3Vx&#10;Q+7c4EfA88CXjzI48XGkDHxEhvND8VF71ycZvj55cGQK/bgsnrh+u/y9AfH7/vGF3Q4gICZXh2cJ&#10;PADfKzXfj+DPetOv5wV8cY+I4HlT+p7vcXXOyaoChlcHgIhr+9W1BMkh4HsxkBGBgRgQAe5OzETk&#10;Hvi8mYtB9g6y69366aknImJ1dPi5t94CIBHebC9Wy9Xp6aO3Pn0y7tYHi9vED2KuicVFvNh6OyyX&#10;aTtOYThe4Cufu3P7ze3u/TLp/Ld+4wvf+YOnf/JPH+eVVIu3/3jdZNQ53vrC8faDabfWWyfdxcV0&#10;62SRiJuutQKLZY2wUi2nrO6LRTKL9dW5SGOmV+cXTStHh8vd+nK5WlrdIGP4XjcV4E7MHaeMEupF&#10;PQJE2FTRXVIK8GaRbFaMmIuXZTV3JoiATFhqhDsRRsA810XfrI6Xu2E8O9t9vC3RsZhF8efpTB+F&#10;CJVxL9UJBCzVtLgpcMP9IpViwlTqvF5rbrJgQeM6++qge3K1vX/vYLsZbeOPvYLh4g51dxePHg7Q&#10;0eGtpm9Sz6IrX3+wu/2Ld+IW+qqhBZaiu+wz27bW3aZ8/pdeWhF8u6HLduYGraUqcbGZbr90PE54&#10;0i+PjsYHD0oddXnUZfCM9HQ7v3T34JD4/Yf2T/63d/+7//bP+4r7i4vFYvGbv/mbX/ziF5fdvdCJ&#10;U84NWzV3A6eopmHICQGZVnOxKGNeCkEXg8a8ce8QzD0oo49GS5GKwWEBrk6ACghBwUAN6WVNDQNR&#10;MAYopexTQUpoSgjuEqExO/YWs2uMjRy4uI1okzGQImLovEVugp2xYaJAQB8CFgzaz9s1MubUkhNQ&#10;cdXEGBMQR0Z27jhhHRyQmpzV3N0ShbPEaKkBRhuHIQVxIx7gZUcgygYWLk3djIuTZS1zaHjVxL3b&#10;BATACEE+m6ySbhS5lwasDJHaxF0wsXlqUh1qRU9NtiAwNY994AxMii1xJmRxLY4sSTSoTDW1AGYG&#10;lAnL7DmneShus7QyliKEqr7oWneIvACsgQtwBwukAtjptFF3cIyGwAWQqFFECoowTD0YBDhgEmky&#10;RgBFKDTtYi6KbTrKHQCdX14wAlEj4kxpedRzYiaKwwMYt+CuDkk6NwcycEThCHdX5oayENJUtSE2&#10;VXB2qEYigzEDtAnnGkQAgB2iuU0jc+foEIqJoiDkCAuWcCOPGQNJmLhxnyEMQYggONQhCGqpyCAs&#10;YSaAvhdKMl7bjKv++Mod/JOvPtiNg6T+y7/7L3/+F7/QL3qrteuaRnKx0mRxl00tVWvfQ4/Lu3fu&#10;H/bLc7iss4UFInaH3CTpu1zmKENo+K7MYiYpDbvdG2+98s63n3z2C29thvnqbDRX4aSq4aSDNn0y&#10;dxExs9PLp5/+uZ8bdkMdtimJqa2vLsZpe/vkTtv21ez45B5IQgCrcwQguupYJhhV+1WnNmDmNmHu&#10;+np15ZdOizyxmfv66goD2sXq3cvLbtHL4/fOnz5lFgA4f3q6Pn1ycHwbEMZ5ZEJTA2Zze3L51MCh&#10;IEawcIRHhFsdpinA9yUP7u4GwLVG+Izfeu/rf+nRF+7cv3v/1fuMwB0t51SR5tnQKrRiGoWhO15e&#10;PrnCaf6Kf/WtNz+TZtBhRpGUqjMPw65PR+M89wcdJcqZtXhuO3Sbi4cashBj22fQAhoGxg0HGHPC&#10;RIbgrtTkcHcJRIpMhiiETtXqfOvWwbS+anI28xAiQR0ruCNgmM4aGfZePzw8OviJP41vcIMb3OBn&#10;BTfkzg1+ID6qqYHv518+SuW8uMmH4nV+AD7KE32sludjh4prVU68mLL8kdX261wLap5JgQKepec8&#10;nyHA1QMQ9+KcayUNxrPcHyIM92utjj/zYkUA7tvNvxcC/XzifaDP9x0V3PvL9g4zBNzH/gDuuSEk&#10;JNw7vyICICSRFgWkCIcgYnB9/mP+RBQ5PwYIZDdNhwcHVTdt2yHQ3Xv33vvOt7a7i4ur8+q6WKT1&#10;WBghoGShoiUgpE1qNk/REG4BGdI3v/LoyYMh9UyEbcf9AbljVXvljQMddRpHbihntsBMgB65TQtf&#10;DrupEWqEhql2B804FtURQg4Obw3bnaNst7v+cAkBQWDmbeZwB0Tel8qLETsz7cMgGIkIcR+l2eeT&#10;e4fvffsxAmixzXpq2jQNszAEAAthECFGLYYEBMJ0cLBc9OU73zkjQQiYdu4A/ZJUgwhWXVoeNbuL&#10;K/+EM2QWL728Wm+LpDTspq7tIZAS98DdMk9XhdjDItA3VxfLPjPn1LZCmCDmSTVoHOvyWDYbXR42&#10;j59u2xUvT/qT280iMC+yoZQev3V2vloQMEOVsJh2aqnIKhHKk2Folv3t4/xoUyDoXpamcNemae3g&#10;ifrsII0gLvP9u4uLeWxupdckT2+X0ydI0T599NO98v6CYbPZfPGLX0wiqiMLgkOp1QuIALE0DV1L&#10;CZjdnGkMzj4zCig5agLBcCCNanPbIHgqkzFRmYfuuLfJaZ9djABTocTmwAiIAdhADWrEFSgAAMig&#10;lCpZvBAiCpHZXKYqmcHAMXAeo21SIIcCMlPSaSdtC80+hTZIWnAwCGQ3G506VGgEZpub1IMVdZQF&#10;lw2UeUT2RC2CC0j0yMHTVDM3QBrmDgHQU5emcWxSBwBNJ8PVlrKwULbOvDLmmNxQqW+puM+KLQNz&#10;YBB2FgWBIgiYdCp1Kt3RyqtaWCCkDk0JmsjLXDZuoE3uZ0CCIHch5j4RiruRA4qwMGfhAKsa4fMw&#10;t8tGDKrWJvVp0XRWHWKaJ3PFiQBwggAKlAyBwTMghgX4no2CYsZBkCDcIRyhImdANdDAOTd9EM3D&#10;iG7KFTy1sgQwRG5zN41Tbtu+zNu6KzqBjpzEVMOdSRCCiaobBjLVRK3qmHIXHFgNkDkzgk+7MWdB&#10;ZC3AHOEBiBaaEQ3AlTizQxVo62yUjQlYuBZF2YBj03RhyugWJAlNnYKJgQOdGRAZgAhMA4IBA8J+&#10;fOUOAIWFq6pVA4O979k01BURVUOjIGDOTZlnQGT2uU7zVABQJJfToc/N6tZiuNg1DbE3fd9H1LmW&#10;NjMitInms52pnZ+tU9uQow1VMpIRIg3jJMKdEDm++/4DTNJIe3R4dHx0dHlxdnxy27wC0cPTxym3&#10;77zz7c1wGRqT1YYTmquFiIrwZp6DaLFodazcAXeHTjhD7FJVUwgYhvX7D747bjdnV1dZeLteH926&#10;jWhn56fbi8cfPH14/95L1DTOeY56cXFutaobMpsFE5h7Vc9tXvTdxZOzAEAKV9h/IVJ3AmoXnU67&#10;7iABIiG33TKcPeZaHZndhJjEuVk1vt21C3FIQVQrMEi1AhyDaZ1nzEQYs9pQbdlkaShRSklykxWB&#10;ges0OSWNaJrGMhaHCAtHayh3ySQStWAQY7ES+aCp7tymKG5h2zJPm12XCZiFaJyqR0hGkWxe9sZ2&#10;ZRt2VWq9vbr3k30U3+AGN7jBzxBuyJ0b/Aj4WGLlh8p2PjTCD8AnyXM+NN0nb/5ir9bHz/iMAXmm&#10;xXmBkHpmp3oWuRMA+8aoPZPyfQMjQHhA7JmfZx1JGEQYHoFxzf58z651nansZkQU5g5ORPsViBAC&#10;uOE6qdM+YRnMQhJDhBkQwb4XRmu0y37cDUzobqDEQhFh6iQUn0Qe/LkgVqsTgAnQ3fomIyADdNO2&#10;vvTqpx69+y17b5pUpqEgKyE1fVatKUGoIiKEmwACGMDde+mv//y9f/LfP5wG19nXT6zqDCDbqV6+&#10;P/gcV2VaLttaa8zsuS6Pc0BpF3lzUVIjWHycagDPs6UFL1d5GofdejuP4+JgFerjHEKhDg0zERBj&#10;m5CJsROzWFS9uByuT0MEETIROB6eLNfnO2kEHEzr9XknfPnWYUJ+/9HT6rFY5nbRIksWHtXuvdy9&#10;/Z0tAH3hbx1llN/5v97/9Jsnf/mX733ptx4cnbSppWnwjy2WYsZHT7bLRRbyps9Hq1TMZ/W5gimo&#10;aZ3h8KTfbS4Pju8w0+1bhw/e/cAiXr1/9KfvXJR5vnV7iU5BZrPmJAdH+eilvkzqXdoWnaXMZTo5&#10;aW0s90+kBl6cBbdN8UTO4nUe4uvbS6gWbdcfyunOFlm2RRG0Aq7HK1ny7U+tpnkcWigdXw3jSaMW&#10;8/GtW29/++pv/K3P/RQvvL9wODg4+NKXvvSrv/qrPScDYVDGLEuqQ1WYhGTfqw1hAEbRAJI0BBKh&#10;AJRCKxKgaUJxFXIE9upT6voyAguGCTXgc0FOlJAY6liF2ff9R5MjhxKTl6hC2DlVphRkWpUx2pSK&#10;VyZCFCcmdFSI3CGEz4U8GxDYACAhIAlt55wCxcgPBBwXyzIMedVggI+MBvOuIAHnFs2CUasCmQ+K&#10;yG1ukUI9gJCR94x504rX0dVB29wmyKSbgbgPdCvOPdk2Ypi5b0HBdlVWyUEjio0mOSIw9blux7bv&#10;dK4IjojIYBph1rTNXBRbZG7nOrYs5q5IIslKSW2LQObTFLYAClMkSakJVCWybs/EqAAAIABJREFU&#10;WSnLrESiCRuSBGqJEgDkg25zeUGYpckcOE+blNuqc3iEKQQwMwJDOCoGOVFLSKbuBgFKQXXSOm90&#10;Hjl1FOJhdVYSG+dNqBpoSimlRtcX4UQ5mSuGOAtQJGTFGgoEINwUm4jTXJQFEEhr1dAskjGTayAi&#10;KhKqs1ADhCQOlrxqLUVyExApSwQmIgMnTGHQttmqUsKikSTCWVKKMDMPCgwgzEgQ4BAKlBAJZPFn&#10;yNxxjwCo6mal1jl3C5K021wK027cIWitNeesVoZSE6bAGHSXUILCIuqsB4dH27NvRyLfFXZcrprB&#10;nKbMRFrLcrnoDvJ4tQbDlsTdiZGY3UOYatGq2jc9hLrS17/5p6r1s299lhMd3r536+69q6vzh4+f&#10;/uHv/8FunDbjxebJqUMg+uJgtRSxgHGcq3l7vIKIl24fvP3N95pVOw0jLVsx3O3GbUx9St9++ODh&#10;5SkLY8anf/DNo1u3j8d1d7C6uNruLkfiyfp2URcYSFlmVUScVEkktxnc19tptezB4mK7Ozw+WW+v&#10;xskd0AEQgQTCXauX6suDJQQkbsehjmPNwg5+NQ4RxNAA+XS1SQwXI96TmasfHnaPHm25zWNVthi2&#10;Y0fNYgXbpFBroi43C0qAwDM4AhVy6XqByE02cmlEZyOQQAziEQqLlDIvubm1Wk2kF9OchOqktQOc&#10;jRNDn0YAVLNaSQ1FNMzQERDVMHMt3nW5jFqq/vAL6AY3uMEN/hXFD0xYvcEN4ONidF5cggD0w966&#10;PSeGPmm1FxmcD83y0Rk/iQb66Ggf2osXB/+I+QsBwWEvp7nOQr7mefaupz1vs7dT0fNx9nVbzxQ3&#10;+9RkdNuHNe9vLoxw2pesuyMh7fNdEAHAPSSL1ehWzX5fiBARwwGJASMs3AEB3EKLgaM9S3HW6m4h&#10;mcJj7xf78V99/lmASN/4xh+2XV/n2jRUyzQO548++Pbrr79UpuHk3suLnD28X7QHXZ+ZPSilppUm&#10;SyoFcpLjpXhgBvra7128987AwsA4TSYZ//P/+q/8+n/51uuvHKLCblBi4EQAmBqRZF4U0VSdCU5P&#10;d6o15SSJpWnuvHLv/PS8liJJmpzWF5txmiKiWgRgVWem/YcIr8U8FDwO+jYCUsJ9Mf1caim1Seml&#10;u8d9k2uptew3DE60HqfLcZjNmfHwQLqGd+thLoWQ+kX3n/6Hb/4X/9Gb//6v3P8P/u1X/6v/5m/c&#10;udu+8/ZV08juss7jxzM7z44nIAIhmdpcFAH2mT677Xz7znKxzEMBJL5z96XF0Z28Wr361qfGrV2t&#10;p0WfRcQcavHtVamDLTt2oUjy+PE8VXj3O+cXjy4XRttHJWnzwXt2eaqlFBo87QJGYBScMO34zvHx&#10;q03fh3RdN8xltGos5YQe8fBuuSq3yG+vhtDK2ndw9XAc135xOiwOum7Z/1Quur+4KKUAQAQwFvfZ&#10;ABycibgVAI8AKyMFBRhAQmarXrem4WFGnUC4O1NmswnAEZCp5ZaIEALBENWeXZvoDtJli30BHxBj&#10;eBUAbBqkBDCHk9YRjQUT5WxENcDDsDGPqe7QAazMPjpkggZhVwDEFcERqtOSCFKdnMEQw0qRnG0A&#10;2znu65YEgcXDS4l9GJlII4tMkpxCrTiA2mxjoUymARaEfeIWJUEjXgERHcYgCySAAAZCwILUUupF&#10;KGAmGDlzJkKYrAxqMwZnJAQCCGRiZGnazg28BgIlaVxtMg3AlFMpJTAsoskknBpgBCFMoYZMNlvK&#10;bWKpZVKf3bzMtdbqEECWcjNvK3GTOCdCJkCSeZrQABCBERrEpgF34AACAA7UdrUSZCYOatBxGNbj&#10;sClex/lqKmuLEuBE0eYW0E11mIaqc8pt22dTRmPzGWxWK17nKEhaE4lpYe4APaiGq4UypsQChNJD&#10;ajtCJBIMyVkQANR1gmkqmCRzDi06G3gAWrU5bF9HDsU0EAOQCKub+94TZFYdKbkDkke4VQASN0VH&#10;wOAfnPb/caiq41R3U33vyePN9hIgtttt2/ZI2HX9crFkQrU6zbNDpEZyysu2ZyKoHhhOOO2meRhd&#10;9emFH798IB0O6yEhgXPTNIu+/wf/8d85OT4BQDUIIgcDR7PYXwMIpDrv3/Ggkxt998H7g1Zp8jjt&#10;pnn68u/97tnFRbUybTbzroyb2QIdAIVNQ81UlQDMZq3WtTm7LzIzEiCVbR3n6fTqQnISZsDklpqD&#10;E9U6aJ0GFRHXKGOhLo9lLlanaUqYkHl1cnx4cnh852h1sLp197BD7FM67peMgMzI5GoAYQ5m4ADj&#10;XJj5t//f30EIZv6lz/+ll+6/hmEYQEzE7uZaQwNEOhHLlHQaCGBxeLjkXKYaWlvBUScRDi1RnYoD&#10;UEq56/ICORmiQW4SEZR5BPBpGLokHJACqXpSiYIKtIl65TaqllqHUMeQiCYlDgvAOaICUGolJQgy&#10;Cy/q1XWM8XywQcu2jtsxSf5JPoVvcIMb3OBnCjfkzg1+GF7kQV6U8DxfEh+38kftUR+K7PkR5/2w&#10;bObZB3yBCfrQznyCBSzihT35vsScfZ7u8/Cd2JutPPYmr33wzt6WFUjo5s+plGuxD4J7kNC+kpzo&#10;2oi1v72YyPcxjAD7WMm90Wv/5zxWCCtTZbkW+eB1L7tHoHn4daAyjLtJ1d3CHNwCENyjFnfzfebP&#10;T0e9ExGffuP1d775p33Xnj95r2lWpcyBaKqA2DV9xnx8kBe9IAVRmqdRa0FgRKqKu8nNnAgLWH/c&#10;pnsLqliLs9Bh6vLtsEl/6394+9HDLTNDpEzU93mYdhBwebnel/UeHuYkHIFXVxtC2K3X281mtx0X&#10;B8eL5VIrCPrhrZMkaHtaDsI1wnwfZ+SBTe5vHa+Oby1+8fMvdU0SYQRQ9UcP1+v1VMIDwiwAGBHD&#10;UWd3gMv1CAHq+PjpeHq+A4xabJp1c+Wi3oI8fnv6X//3h//4N7/+8Du7x4+GJEJIxyfpBzSRESEx&#10;uWIrabOr2+1MgKVoncvTpxs1mGedhh0B5KYDJQRKKata0TqVul6Xy8tx3GnTSr3Qpoaejwz1D//l&#10;w6tHm34CQQ7ny4txWs/zpopI3c3TLhByn5qjRXN4uAQriLa7nMpuJ8RMOqA+Ot2cbtfQNpuN+nqz&#10;AD2cEJ6MLaXFsgWYTevh4iba4KcBDCNIiAt0I40ghglo0ZgZSh9UDIqpuVuookCC1kF9NPPMDeDo&#10;KbfA4BQOZqPrPEcEpXAP5OyG6IHAPlUmogjOQgmZ2hDyORAjqE1AnFADwqqOFlBbIWpbnQpDpoQI&#10;wC1jowHubtCwAyK5jwMmpQ6QLHGyVCg7BXpFcAPAqmCBhCCZBIJTjYIACubkjIDgxglzl1ppsE26&#10;Uw5EFER3IvPiYeHOTS9tS5CYJgBKOfGic6+62dlctGqIYfKi21oqSGAG7tl8tOru4TprKVBmDfUo&#10;qRVJbLWkpgVGA63zhFYN3HSY5pkiiDg3KdBRyNVy24HF7GoBOs3DuCl1CwhEAkCmFRvIDUtuwGEa&#10;q7sDuqm5GbL4KDoMDh4zAAHljhU25+cGOtdNxkh5kSRFODuSAgJH9dS2WRpzGIZxGOdpnIvqPJXN&#10;+pKhIhmRhEMCwkaAMVAMzAF0Gtw0U4ogyh3g5G5hXMZxN47BgA5aDSIcIhIAWmYhnedSpM25RXNX&#10;hbhOnTMCEUIRQEdzl5zDtQwjIDZdH6YIaGYQgMSEBCiO/toyffXrD37M1xP6j/7Rf3L65KKaLvKy&#10;aw7A67Jf1KoptXOpWgsRuBkCjuNO1YZpt94Oqg4k5NhAfvWtl8+mM9hOL3+m+xf//Mt91y/6frIy&#10;2zyvp59/6/V7d483H2yzpGE3WrG2a90dwiMgpYTgbmCBtVZ1IySt/tWvfPPRoydf/cof/bN/+s9O&#10;zy7Czd2AJMyIJZGouXm4W0ICAvN9Yx3d/9T9rk3L4wU5sGH1+mh9cXp+NW/mvm3bviXkaHKdqqJf&#10;+Obx+dNSrTo+fnSqAaoa6u512s0xq9W63m0349aHSd038+iod09OVsuVVg8ENyA3AA8DQ7eAdx+8&#10;zUJFy8n9k9ywOxaPw6MFY0Z0RE25o5aDZDtv7t69/+47Dxhjuy5dFmSK3SxVv/Xuk0jtep6HWorO&#10;kWLyCOJws6JXF5fbcdqud7uLLQx++fR8/fRiutjAWGwz5x00G2+G2OymqXjLCQqyYdmqOlBK6M6K&#10;RJRy4iZJJmGC/dcwiXbVY4NBkQ4W81j/XB7EN7jBDW7ws4AbcucGPwI+pHn5wQaoDy38oXHIn5SS&#10;s2dQPjodvvDp+f+ZXyR9nn/42Ik+KgiCawUOElxnWOyn9kCi53zQdbt5AEDsdTd709XzMVwDAfd1&#10;WgAAcR1zvN8CEBAJAq7pIUTaK3T4OrJnz9eEg1v8/+y9Wa8sWXod9g17iIjMPNOdq25NXT2QkNoS&#10;1ZxkQbZlCZZpyYIEQ7/Cv8AP/g1+MmD6zQAfrBcCfjEhGBBgESYJkeIgUt1ks7uGrqpbdzpTDhGx&#10;9/4GP+S51ffWrVvobpGE7D4LiYM8ERl774iMIWPFWutTMxGVpntCSpqpmpmpGhK6upmr7mXpaP7Z&#10;xvqrgLvduvvazZs3Hz16Mk51s3m8WN5M6Tj1ndemIh6pNCxzm6uqSmAi53Ez1akBegyC4DL71//e&#10;jf/iv/+ZGcrutLpCNUmZxksJicfJ3GGuUkXG0mprfdfP0qSpixPAdlQT7PqYclRSDrjb7LrFUrWs&#10;L89ihMWQCUhVELwWETEHoBBCjK0qghGCiqL75fk0LDtRxxBiCkMfQ0BVMAdgcDciQsJWZd7O+6Iu&#10;7maqBI5M292M4IH8N//9+H//6eZf/sHFk/MaO14ddNr07uuro5Pg5l9CvJmBmY9lnmtx8C6HOjV3&#10;R/QYg4vGRID49NHj46Pjp+dnN28dffrpJ8TITA6krhRoKtqnuN6UWiBELqPU5m+8sTheLerWbd2w&#10;uEcMixAS5zur4c5wM2Iap7xzXW8uPprLqQ27cPqnu2WOukXcCan3xx06Xj68mM/Hum2sHmPMBwv1&#10;8Pr9o5M7wMv1X8lO99MOYjAF8MrYrIm24oY6KREzkzQg6PqTFUVSEFMTV0d2UEICJCM1UTUABIrk&#10;1EKXpAkCIrIpAAEwuYNDhQRApDO4Axh4rW4OKEzFAJgiSTVgcVADjIQOAQMgMTlC8IoxBGgIwiYV&#10;E2EDok41gSIYOABT1yZFcA4eKRoYkTFgwERiqsLUi1UgcK3gQbWYgsygs7faSBURPYAHRGJiVq04&#10;OxmBmgmgmsG+oiGDKSmQx8BZmqIZMMRuGamXyi4ABmAWEwEwhKDNYj/s+VYyMguOatYAwIFFIKSO&#10;AEQKAgCGEAMRRg6R4zyP8zjGoeMYTbRq2e3KPM+lTbXO01zVkRxlNEBoTY0VCBEjJuIYiCxEAHV1&#10;MAJr7lYhcuq7oi3nBaCaF0dFAo8MDAGx63oymLab9cXlKNM8T8ASUlCtEJJRMIdAOScAjlYagZkp&#10;gqkqpeRXxBNIrW6o9qxylSMFNgjOScA4RERD5JACcmIKVF2rO0IMBEaEZjqbz6qiUgARjECMmUKO&#10;RCx1BxgoMAA6GqCJKYAC4v3V8M/+2//hxz0oWtOY4sFy+eDTh48fnIKTmOZhiDHGECgEBCZiU2Xm&#10;OrdWhBoQIjMgoqMDiJ1PH7538Xf+wTf//j/7xbouYJ6IRI0ALx+fWikc8Tt/9MHpWKYy19YcEGMA&#10;9Hm7Q0Z3Z6BIITABurQ278qf/sl3fu93//jicltqRYScErjnRdclrtVabTvT6ioGi34odUY3LWWa&#10;tkWqitdZDAkZxWyayjyX9eXsEPq+54h7lsTM1a1JAzVwFNMizRRaa8ygTaftrmxGLWVu9XK8LFJn&#10;kfd/8OHF2YWqACJHvNIJEyKAuhwuew6ASDFlR0CmyDxuVLWZQkqstRAa9aFObRhWQxce/ODTaTft&#10;ds1MIaqgARgUhVqlSataZyMxJ/eIhasRcG3JyaZa5xKnmgxFrI7jfLlTM3MIyqk5ThImO5gddjXO&#10;BMVHB+sjL2MFn3Y7Z4Ts+6g7Y+KcqIvASBFyzH81v4WucY1rXOM/TlyTO9f4EfA5zY59UcTyF5Im&#10;X3KNfckY9XlZzWdiFP+i7vb5xl/Y6R6f430+a9lfmPhD79XVZL+ibdwdwNT24Q577xUAwL6Spxsh&#10;gl+VVkcEpCvjFuJnlI9dDfIZW+RuZuYOqYsqZub7jWnqpo6EHBgJVVybq7qp6dXLpZqIm3mrau4i&#10;puLgoGoh0D5Q6MfJVaaXX8g/0tmAiL/37T+KOWy32/tvfePWrXuIHIJ1qyURK0HbjPNmDgygxoFi&#10;l1UcCKcqwALKt99ZGeC4Kf/qX3xXthwWkHoywY3UT7538bu/+Yg6AwcRHTeVCebtHBldJS164EWK&#10;QURjhpQJwEGdObRpba1dnj7NXaemc5lMx73eKjLFyOBeZpnK7CjgPteKBMS8G+vBousimggYxkQh&#10;8ryrHOjea8chRoCrOmVivjpKbgAAbh4COdjbbx2++7WDLiZC1VKyQ2J8681V6u3oZvp/fuuDb/3j&#10;N/JBMH3ld2Pmp2fTyVGHAPMsl9vKiU6O+zzk0mS3rdPYxmoY9WLzdLk6evzg6c3X3gAM222NkcgR&#10;CJhgFquTbi7n7afbX/jm7a+82d+7ObSpACqg37vbndxIMropQKu03nafru9NEc+E5fCd/jaf0YF1&#10;79687+8jn2Jc17xz++7c/WA6qB2PvXGwG91w70BvhuN3lg8fP/rk0ycff+8PfvR97ho/MRwS0MxR&#10;VRLkiJEVZ1QKZGaSuoiOZXPu4DEkhGTaIlEIXWA0MQuEzuzAV9pBNB1D34EQZoYI7AARQCamrJO7&#10;mdYRBICR0ChQ23ND6toAUwTAlDDGBB5cQGNHmcBI1JmwCYIBZieIvjELIIKMAKNAUgoM1TiAB1bQ&#10;RoZYI6CKG0i1ChjUNMQUUlZMamti5kQQDVkRQzOgCCY7ZHcSzB6HTqRpmbQJAFpwqKRbAREfJxx6&#10;XvaeJecEzuaKEY0cqaE7sFGI2hwjBU4hZzeSsSGzgpnswJQTkRMjpxTAlCi5BwSatYQYEIMjVlUk&#10;tOTj7iLuLwfOrcy7MtZJ5zqrKrltdpdb36pUJELwlDO5ASOnqA1EmznEHImZcnBpAOgKiaOJOAAg&#10;qigqeGtOIIBTGzfzZju3zXRmKsOiK6M9PX1sKASG0MDdQcwYQBXcVIdhacBdF8CckEsbjYRDZEo5&#10;RkOnOAxddlFDB1Nq2GqpxdULAGpVIm370pJmJiZNkShSD0iBIkAyMyRTNwQkYnQJoXMwMEcwaKLu&#10;CEhXFx2Hd979CQ6Li7Gg21TH99/7wEVMtVVhJgRvpblDk+LgIpKGqCp3X7uF5G5OYL1TezAtw/Kk&#10;6/kgPz1bb8s8rJYpMAWexwqAI+C3v/3h6YPLhx899WZmVqfRRFSMQ0QgVxc3EW2lESEjofuH7304&#10;jRtUZQRTr1NlpIPlEBMT7bdfEdPzzfr8fKNVRxUlAmJCZsBpvaZRBw0RzL3NZe4XHaOsLy+6wyN1&#10;2Dw4JfWTu7cKcFUv57tpO4EBkrGiV9ddaZvKju6kSHg47Fr997/9x5PaXAs6qJjWZgZgCGpgzkin&#10;l+eE1HcdUbg4u7TWXCZCDTkQYxMP0nYXdXdem1Cf8rtf+0ZexFt3TghRmpQGOlYCB29aTURLqbvd&#10;tkgpINiF2OfEDMTmjkitTJITr/rUJ+y6fOdGc+8SOwMTovvMUAOXZhGwXtReEUwERJNrR5e1jZOl&#10;1KUu5KELy0wELlWatbH59a3NNa5xjZ9iXJ8Br/FlMNOrdy/LXuDFKa+6e/1xn6HgF1FFn4U3fzb3&#10;y8VEr+raPzcfr3Q2fsXT7CU5+8ZxH42DzwQ4BvAsIQUAf8jZ7Akcu7JSgeMzQgevDFawz1123Cfy&#10;mLUqeNX03hQGiGCyzyZwMFc1beYG5q7qKubm4O62V3m7qZuZX7FsiPvAgmfr+6r4givfVxX44D37&#10;/gefe+mffwiBv+SbcbhKlxbkspv/8I9+HwBOzy7dtO9S6A7mcc4hcEIg3e1KlwMHkHkyNA6p7wN7&#10;rpVXt3oHuvj98of/64N3//bt9SezmqcOTy9GnyKtzQPsv5OQOUZWw1JqF5Oqxtz3i0WONMRcqwK6&#10;myeCUqzvu1t3b6/PzmrdTRVCGk6OVnsfFpgR0TCkLueuzzlHd4h5WC6Hw9VyHGcnBAdV3VxO025u&#10;0lYHfT9EZhfTK9+eg7S9/QDd8daN5cmqC4RDjk/PduOkT89mJFtvy2/9/sPvf7B9eloJ0v/8P/6b&#10;T/5sCumVh4GZt9k2u7Z3Bpraxfm83ZSvfuXGdlu7PmIgAFjvWopDv1g8eXr+1jtfzd3xbjeKODFG&#10;wtfvLy7X8937AwButvbo6fSzXz8WgCmEYbF483ZisGlrxNb1AOaHy3R8WtNlnRCsSZ1q6kLk2BGb&#10;YPCEMy3EuwDQhf6YrTfd+fzJltetPtxebDe8oHsny8PjL9lfrvEXBgJQRbFo5nWcTCCl3k3BEQhF&#10;AAnUHMwdGff3eUgQ0cT21cENwCqYuLXixgipzjuHqvOIpvsiTYAZkLFDcAs5UxfUqsUICJEgADiC&#10;eQVw8CrFYqIyT6puc9OpIAEhGJhXg0RWG7BTRFQMPbqrx4AQwWdEaE1BiYwJY8zL5sxDVGvmjqgA&#10;AE7WiNQJUtNCAVHMChARuLkJUJbdrNZkO5MFxOgBkNl8JuJAgXrU2Sx3XtSb2Wgqil1kDt4UI0VO&#10;Jt6K6a4COxj4Xr1kFobMKOQQ+97A29zKZgJXBlYAd190SzO/eXBCQABgqpGgW/QghgrzroSQzIxz&#10;tqZNS5lEXEsx1wqKjNxaEdU6To4EgipODIxMTFYagoEBBtqen293awdAsqaitTg6MCE5BQZRIkic&#10;UsSAnaqpeZVSpQWOBAaQ3BHAFMxUkMiNTKtKEyBkRSIGZmWw0rQIIROhoqgBEoIjkYdAzoGjWaxF&#10;Y0fA4NoMhCkbYMpRgdUJgREBiQw8xg7AMbCb+f7iow3BCRPFbKJX11YTJID51c7VV+NiU6cmTvrJ&#10;44/W2x047LaTqOW+I6IupcAxxNhUT89OEfH+629wF3JOMYWxqAT/2f/6ZxbvHv3Z73wgSicHQ9vu&#10;lDCFiORz0//zX/x2BeiP+gRIHMCBIjlATjHlLnKigIAg1lJi3OfpEQLBcrV0h1LqNE0GBmiiKkUA&#10;3Zo10+K6f3qEpq1VVA3IMQYMkFMKyBkiqBuDozOoVxkoqQnnyJEcPGZaHHZmJS/Tcjn0KfehS5kQ&#10;3dwohNNHp59++ODs6ZOzj84evvcwD7x++igyIzEjA4KamggyILhiPH26+fTjT5iw73q0kCmn3DdX&#10;Lc4pADl0QcDTMuYuPD172JqXqR4uFsfLbFL7xXBw5wQQUp+7owGI5rmY++X5pozzuN7orrRahXBf&#10;XC11fUgZRULg5aKr48gMY5ku1pcbbRXVik7TBAy7Og0d8+wggJNKbbMZhZQ5qBsxsIqpqIgZm+G4&#10;neQ6UPka17jGTzGuq2Vd45X4jd/4jV/5lV9ZLpdfMO95C9Wz90hXDMgXp/B84YKffeYLbVxfsuxn&#10;c59X+rxMDH0R73NVuByfqXEQgJ4pffZqIEckeCaHcdxXv6J9bvFnvi3YR3a+8B4cCK6Kb/le2YME&#10;CHtND37m2AIHI+Kr8J39r2hwaeqOcuXicQAA+QK10dWQDIyMkMyM8Ie2rBTh334b8CV+hxmmGRAR&#10;1OH03O3z28UNBJYJnJ55zl6YCzAkP0o2Cr79zl+rc/lv/qtfbH556+ad73//++++++bFk/cOjm5d&#10;7qwJmECMqVSD4JSCFyJwJJ5LkykXwgTmyWGZbKy3v75oicaNlCqfPtrsdg0MMCAiSLPdVM1gPdfA&#10;eTmsxu3aUZdHq0lkGXk2mmd56ue3795TLQ5U5s3B4Rub9fr2a/eePHkaA6s5MXMkc1WHLqYy127I&#10;ZpBiCDzn3DnCw8cbqY0SHx4fymyby4k83z5Y7DBcVpmmCVHffic97Gm6kJDx9HRjhuWBu+PJjX6z&#10;LXdfX4y7+ujpFAIhwvmT+vf+4Q08oH/zf51q/YJvBADMYHmU/uYv3Xzw3gUEFIV51pgJEX/ndz44&#10;Phw2m5JyWC2Hu3furlYn33/ve7duv94Pi8VBT0itCQAc3xgUdP20dHdy7ry7OXTLEI/o3VuHH39Y&#10;h2OHNW/HdnJ3Oa4bNyzmZ0Ha1/t50u7oeL5oOSZ2MmQHR9PQkToksOVyYbWRuFebvfWHJxph2Vm+&#10;2V+crWsbd9exlX8lUNWUFh4M0MkjMzk17oKKmLTYDc6cZhfVAKDW0rKzUc1mH5gshtTZaMjojsTZ&#10;a6MQwKOBIwTqUcc6XbYhD+bubeZ+pdPoZgDgam7eBAFqQgJmrZNzNtvOGwtAIZCquTG4hZicFJG8&#10;qVszSkjqk4eM2iEQ6FqAIS4iFzTXZkXm4iF0ObigcZRxCsPSs2ubS4P+IMkWuzS0WSHkECOo5tBr&#10;HQN3FFmFASsEYQgQencldWDSzrw6MMHkFjxEBOzqNGUwyNkjgLixcyRy3ssqXSzGDAgS3KsYhRwj&#10;VCAKxO6diVtMGcougEudhuVJlUro8zQCc0yDzQUCSDNw12KMooYhh9qMWXpKTqAaY6SqJQZyDyGx&#10;1aZmoOqOpkBDxCog4ORughQpYGuiUmM3VKtkgOxanQkgMICXWvu+AzJA3GzXDhABGcgx1zLtmTs0&#10;VcWccsHS3FNgrebMpo0xRvbmRI5kqmaeA1bfG5PRxIQ9cqtzConAmoCZgxEAj20bUzQKBOhQAmVV&#10;a2o5hdoKJ6hVU4zM7A4uUKUFNlPlEFU1MBGy2rOHJz8OHECUxiKroRtWq8VqqdpyF1Q9eEwpXJxe&#10;iDVAPxiWtRRxv3Vy79bhw7OnT1s1RY/ULZdDPJx+8CcPjm93f/Nr7wC2p6fpAAAgAElEQVStY87b&#10;zbrLeeh6cJOpDUPoh+Vc2nCYCYOrmZlrS8vkmHOiLuftNCKhObVSU5+360tEdqv98qQ1odipNiMn&#10;R0M2BEix47h9Op5Pu3BnIVNDQ0yExMPhovqEGJyR+4xNdNZ80s2lpBT9cOXbTduOsBpufOU+vHbX&#10;1yOikzZtDkSODomn3fry4SMk9gtrpq+/eX+e55RpfX7OpoTRMJI5ODCiAXYIv/Jf/sOQOhU9Ojr8&#10;J//8n/7vv/a/bTcQmbRjNwk56qQHJ4vt2cWyo4OTk+Hg+N2vvHN++vTWyc2PH38itTlVinG9q1Aq&#10;3cZFl6XZPgk8DrFOdXG4guq1VQjIhLIbkWPXw7wti8N+nncEvIi9CYaQnACBuc866jw1IocyE2c9&#10;7pkl6wRiDuQGyORN1CykSECB4M8//O7v/cG//fmf+9Zfwsn4Gte4xjX+Y8e1cucar0QpBeAlbc7L&#10;icXPpDT+rJDT1d+XU2/gpQV9z2u8iC9ijr7M6vX5pJ4vInqeW+qKe/EfrpHrZxoeuCJlPnN+7TU9&#10;fuWy+kzIcyXn8c+vEDiYge/n7FmSPc8DYOb7vB4kRKS9VuhZ6/ssHtB98Zp9uy9yOi+s8dUQr+ra&#10;7Ef+rD4XhACBv+BlarCv8s5XwqTnXyHgf/pac4DvXfB65s8VeHKHGwt948Ac4Oxs/do793/9//iX&#10;XgVA3n7z9jTvOEOVuWzXTLGWhk5dZm0eciA2JC5zQ8LHH146KxIh47Kn3cUYjHdrmed258Zdn2za&#10;6J4pI0AiCBEBNLCr++Zya7Ugh8Obh6vD5eW2hUh37t4+WB3stmOrM6gGCttxMwxBiyBCjiyi0ny9&#10;mUvRVr1ODXEvVLC5iqnVZk2AEFOKIfH2fNclWi26RR+a2fHRkmm/tSHnYO4NfHWjPzkaTg4W7h4j&#10;SGkq8vN/963vfOdxCPsn+XBwIxzeyv/5P/3Kyb2s7YuFbSZ24/Zw942DzUURIAMiRkQy08hUa0P0&#10;QKCm2805EZr5uF2//71vnz193HUJAMVUm2vDzbpRQM9+6/Xh9bcP22jf/uDJ3WOMXEerGzEbFcZ2&#10;UcucGvUkq6Ckq6UcvrGoK/A38eh+x4HDiodbaXXAmSAHDIHEPXWRDuIp7DY6OeqZjKHHO/du3Dj8&#10;wtW6xl8cEAGAEpdprLuxyQjJHVyrS3V2GI56LTPMZkYIaIwcso0zDWgCtnNX0q3Dnr4mBBIzUAXQ&#10;GjIBgM6GDl0GM4VEzB14MfIQwEhDDqieAkRDCEgAECIjU1i4iUM0cMIQesIuuqnNAAhmM9AA6NCA&#10;IioQiMPk3EfuOgS05sCJtQsBEaG5T/NIiHkxqGmbtsB91yesDI5aioGAmlahDEbmmCqDYjNtrsFm&#10;N60yV5mbVpbNzotwxwzgDtwBILqMMQXrIqDZNGMkzgGcwd3UkALlrPv8IQeXii5iVVgIYyvIFBmz&#10;ibh5FeXc7TPfavPQxRSTqTZzl8CI4ExMChYioQKYE8RhMUTirouiYmLibq3KXIEAQMAMCIgdmjiY&#10;AGAE5MApqlSzmWPQUlgFgJWyg5srswOAWpnnnboRUKvFmhh1FDMbYnQkxtghp5iSSokxB0QRAiJE&#10;iRwErJohJwxkjowUkJwAPZkqpQ6QCKXPvWozVyBkSkRICIEjaFM0c3EMqm4AkdHNiMANEEibOriU&#10;EmIkQkeEQADuLuZi+yu1fskx8IojA8BQ1cBUeR8dBTgMAxGbeS0lpZRzp838SvTacsxDXFQFc29t&#10;tqa73a4j28H84OPHu80EnoaU3r51Pwg+/PMH04PL9ePtN9988+uv3ScmQrSmACDqQKAqyBQXQ8w5&#10;Mkm1GGLKedpOyNFMAaFJddEcOjXMfTJwrU22U5nLbjOCKYhgUw6utagZEDq4G2gfnH3PqpppLdXA&#10;KISD1+4gY3BPgYLXbgirw77HMOQ+hlBMFD31MS0zMAKRmIQcnfTw3rEFByCGAN5MKsfA4Mfh6N5w&#10;/PrhvYuLMcS+1hpieOOdN9/+2ruNp70vEGPyJsgOwVPu53mOwONuu75cj1UN8Gh14mCuZrWiWC2K&#10;5M1bt8pxiEpugPlgIVMhxIjUSi1VgdKw6lKOedVxYKLQHy3C4cIcETkiIxBMEIASoYsBYA6YLid7&#10;uhsvWlN0QyTCGLq+Y8BMQSt2eVgeD6m7fvJwjWtc46cU18qda7wS3/zmNwFe4nReFXPz2QdeTUl8&#10;Hgjg4PZ5r9QLKTyftUYv9u6vII+eHxi+2MjnOsErl5E/c1rhFV8CP+Q1noltngveuSp85QCgzpFN&#10;96XI8Wo2OjG670OXkRDd9/4vJALb0zAOe5YH3BHpKnnZQNW+PHz3hVVAVDUiFvF9la5Hjx+99dZb&#10;iLjbzKvDwV/M4DGzb/7CW7/7r7/3eOI/+Dj/3GtVX3xWigA3B3OApxMVgWV+qcurMmJARGWe/t3v&#10;/eu//td/4Vvf+kWOMcd8cUaA2PeLv/Pzf/c3f/+31m3Xd0jVZW4UWSqG2Nc2ychfW61G++Qg8Pqj&#10;ejbWmUQnIaI2r7/6+vKPv7OJ6crwhki7rRAhFGwouUubaZs1nk1FxVIXHHCzW9+6cX99cfn48sHd&#10;N766WB2Fvp/nsUjNKTbREGks0neoTQLSXDRHA2QDmksj5rlUNdemxycH3SK52m7Sy80u5sX5dlpT&#10;URMAZOZPP/JyaW52+unO1cTBAdmggR0e5l/9n357tRqu9k2COtuv/9onv/5r7/WxD69IeAyJ3v/2&#10;+Xf+8MnNG/2Q+WJTHKDMte+Tqoj6ydHq8nLXRbVay3ab+5wCtzbdv7+6ODsdi9UZVGUuMhUYMK6O&#10;hpPD8OjJNiLfv3PzU5/u9DmeTkd3YLvdHL59JDHBXPB0PMP54I2TD3brw66FIdI4vf/k4etv3kfp&#10;C1YuKw7B0aVZRTjLFTtiFgRsES7eK1+/8+53/+QH3/nkR9pXr/GTY68fZOMukoODyuymu5SyaRMI&#10;MANEQgdCqd7YyGHCdKjjFPoOgLQKMIIhgsaMzqzc3Cv1nboiEzJAxywBKsKslgV3iEjKGLDXSjzE&#10;NheKneqsTjn2LgXZw7IzhVpbJOAQbDTHGUKyBgzZuJB3EIxykKlA6ARqRLNm3UFulermLKbOmvgi&#10;RgfuurlW5uioRIPMO84BrKm1wBQxGRCD+YgmjRImiGYRmTwCqQJEhILQUSdQ2BW1ITKGzDpVwJr6&#10;hRmqqo5teftwu50Cs6qSIPeo1djNEZzQi4FT5OgQTZS6FJFiJHQWKalfoOxLIDkTA7mKAYOKmI4R&#10;AuRFaRWgaTVBNeODVQAn0aaqZkgxZiatGnp2gLrdApEH91mJycSRmVD3idIGBRldVETd3Ak4hgjF&#10;OXjgfaFxMGvuIK3sgGOCaAF8KjtCtkYhxVImQMicPTp4Jcqx12ksoMFRg6MymuzQjTlBjFpmIMYE&#10;bCQiAiVIxigxJRWhqp4oMLVqSOgYXZwzh0AGxZU5JnBwR3JwFObUauOAdZ45JXNnBABkQDdwFAAE&#10;/zJH8KugVaY6BcaLs8eJeTtuY0yMzBSJuc9pM+662Knr4uRYTDPld9566+mjJ/3RyW47tU25MRy9&#10;d3F2fHCIsdfL3eb8bA29bD85Prkx1ro4WtxMfO/Nd2Lgyx+MZqpmDGwoAFTbHCGXsRA4ArtXaS2G&#10;YKaXF+evvfbG+uLJYuinqY67jYmEEFLyKgoAhBBDrF773CkE8xaQRAwcc8BWtK233dALuwsYEjvm&#10;zHnZaavd0NUUSymqpkFs0fvsbTvlyOoWAzdpH3/3B9JaigTM0tqjTx7lh4+ZyQEUmjuHFEzlH/zy&#10;f/ZP/rt/Tk7TNKcuk5u2GpFuHN548+23/+iP/qRwC3HpItrAWjt771FYDAfLY6nqItNu89EHP8DY&#10;LW4ekqs6IfK8myBi22F30kGAnDsXoOZhAFhlUhBwQu76hBx2peBRr+5NhZd5tkZdtD4aSIw9qpKD&#10;A5WCINqqcoaE1HOSgBgJREG8TCP2iUMQN1GVy+2Th6fzbvyLPRNf4xrXuMb/V3Ct3LnGK6H63NO0&#10;59U0z795WcjzOXzJ3JcVN8/zR/7idNhTLc9mvSzJ+cLb51ewPy+syl5mY34V0HxVE92vHFj0mZlq&#10;L6nZVzHfZ+XgXguDAHva44okgs+Seq7SdswN8Urlg+7PCCW8qrBu5ub7rOUfkdl55iiDfaFVbXpy&#10;6+hX/5dfVVVi+vB7T+llPRSA2dXDe6Yv7uZqPRHwi7mIKxDRw48fclwulggA77///vryIqV4sFxR&#10;OqhzsZ0tM9VqfR9TCkzsBEBIRKljnearjQaGQ17czAEZEFaHi/c+GFc94X6zAMSEiAiEXeZFn5er&#10;45Ob90y9VVXTqUlrQkCnF0+JtUuBoB4sD1a5u3lyMw+re/fuNdkXWlZzKs0cQFQMEAgCOQIGQm2G&#10;ZhiIGKS6Gaibq222CsQxRDUw91r08Ha89eagoqU1cX/zTr9cRHcDh92mLpfdlQzr2f6yXPLBcviS&#10;NGUACIkWQxTxYZGXy6xiAGhut+4cr/pUih4cdXlgFRVt8ziptuWy7/qjFPK8a2995fDgqHv3Z48P&#10;DoNHWHS0Qk7Ei9cX86BnjOnWUXfEX//q6+/+tVv5ZgTfTi7rwWTF484ObxzMk9hathO2YXXaNpOV&#10;0+0oaFFRtiM06/o8HOXuINw8WkHfOeW7dBJleTycfOPeO1++n17jLwSoBOauDhBTAkIk4oCCaDrP&#10;qKyiFYQ5upN6VpmZETKYmnkjAkTHEGRWGxUhIqbECMURVYtAwTZtncCiwc4hIyJ4dZG5lMkLkoFZ&#10;C10OxOAAhIydN9FayZQjMjMogCcXQEdPAmTems6TilFKXjUPESSict0Vt0K8UBXgLjQuc63SMBCi&#10;u8jiVt8fHmAjEwcypFi9IQAlgmDUBYBo1kRUVBAVjRwAPTpoLRP1yZ28VErctjN3EbrUqrkYuuEQ&#10;QQENEByZwB3MODHFBMTuDhyI2BClNZsmU8PA5t7cjFhLNSQCbG0ed7tpmqZ5Lq3FSAGzIFSZWinS&#10;KnCX44IJxrITncfdVKTuGf/EMedBqpZaICA0s6oGDdkJCdQwBCbEECCAuToAmKEZAUETaSYuWkWK&#10;EhAag5m5cgaTmTGKiqm6CTKqzOQcKFHEGHuk5C5l9qFb5pRU1YAZ0R2Reo7RWkPMHKPorMhkkCBR&#10;IFNwxhiioruISTMXQGSKBKCQmjQzdsaik4IFBDeInETERdUkpuymSHuBIiAyoLsFAIDuJyF3cpfR&#10;gwHkBRk2ZjZTA1GVvuuJeTF0q4PVrVv3Eic03E3T7Ts3b9+++fiTp+//+Qcffe/j24fLwxvDNE/b&#10;s1ldAKnoVATaZEfLA0R/4/XXzs8vh5yOux4xIpIDBg455y4Nc5m34zRVnUoFNCQvdUbwGGKtpetX&#10;KQ8OHnLaG7NdIQCSY221WWsi4ziZmQGKqpkHInRA4hiC1YJOzIRMGJxTWORh9/S8tkquUsyK1Ivx&#10;8sl5De6rWBjVVUVMwVRCimZqjsTBlYr5lXSXIwZ0cGv1F/7WzztAbXWx6p8+eVRrMTMRqbU+eXS6&#10;iNmdTNq82XmruR+Go+Ojo4NW7cHjjzfrM4jx/Oz8oB8yRGQss5/cv3377duLg7zZbNVdEwmDJeAU&#10;ktIQEmceDrvFQa/kUufheDU5llZ0N82n63pZaaoBVWPaadlhoUUXQ4qBOWDOmdVAxc1trLYtWgTV&#10;mII1L9u5bapXwYDHBwemP0mK0zWucY1r/P8A1+TONV6N5/Uvn8Ffmvs8U/Iy1fL58JaX2n9ZGeTP&#10;derPVDMGYC/WQPiSlj83yJf79edaftYLPuN6ruqb77mXz34h7MN0nku3gWcOLyR8bsDufiXlQUAz&#10;BwDam7CeK5Tuz6gWN3N3M1N9Joz5EbF/pA/g7vbsd9vVSPlLuZn/YDhAn+RvfOsXf+YbvwDQXrt7&#10;7+jwRsq5tUl8Sn0+OkxNsFXY7oqjcgetzal3TkEJHz8t73xrRUgA1h+Gu28lE7t3ewlguyqEAAiE&#10;EBMTh2myOus4y3YsuUur1cKAhoNORKVZqW0qU+6WKS+EodQ59Pnxk0eLoT85OUDHnJgJiVHEYtyX&#10;LaacozWbxtlc1HToUtcnYmrVaikAFgiJuVVpTcKg/ZLM3NH/9N89ee/PzqYq06xzaQ/P9uGykCL5&#10;c3vm8wfBZis/9/dP6vjKH5rEuDrpiPHJ000twoHAARxXXUo5N2kRcLcVJkTEEFhrO3u8Xh2Eu2/d&#10;PTlZoNuDjy7HSzu5mb7+zeOU3ATffvuwS3T3MPQ9/9nT06/8/FsXKy89fbzd3b4xrA4pvbNKYbnK&#10;iXd4p19amW3Xlg0/+f3TH3zvk9xD8UA9eOqkteqNUrq1WB1pyCMNDT56MH73/Y9u3Dkelkd/qXva&#10;Nfaw1kwrhUAEDozEANQ8EgUKjObYBzR0dWkFPbCjKcvaGIw5ghEAyLSFzOrBvRjavNvQAlzR5wYA&#10;DIu8CAEZ+wAsEBtlJ86Rk1PlriM2a4BeFQsE0NYcjFNOi06BpovJWMGVCQAKUiZj8Ii89NJcEaDK&#10;WUUXD2AUyKNZqypplYBLDI7aEiBD4JguPl233cZ5VpTc9QAQ1JCbFpWKKCI6WWNCjoHaKELoMmI0&#10;Isq00pGcCQJga2mVtBiLOaBGhQkIfDdN0NTdrYgTce7MUFsF8C53TBAyWatAknJgmK0WN/ImBI0D&#10;a2vqpga7ugZCqQ0xFNNJWqmtSQkdEiIRlnlDhFJUpRJjigFAiYli5sSmVXcVIkMKDIFDBoy0SEDm&#10;TZwdCNGBKSAjdQn3ZllGTh1SBDdiMFNnMINIUatB4DoWa9WkiMwBnT3EmIjZmlmb0QSB+67DQM0l&#10;d71hI6PMB27mDQSDkGvTGJZkxgzACK26kVVRbzGHwL0oRgypI+TmQAQFAWprBADG6mLoMVFr6oAh&#10;M4RkAByYHFUVEBSAIaE3RIaf6FacmZEQ3PMiA0HXZXdLIbqJORKmYXm8WhyO220pdZp2m4vzwHT3&#10;3p28TE5Yqw7DcnXU566/dbxKqeMUAOnk9mGVCmytkADevX0cUkpdlrmgNVUBN8QAAOTsCKVVB0dk&#10;M8spHywOayul7vounz56lGLo0xDzgiPnGOddIUIw2DVbHhy6u25rj5i7FIl3662Akwg00yqMVMuM&#10;roFzTJHd6vqp1y1NG53K5tOP1598UD756PLTx8q+3mxNTVS26w1iUHcMjkRNKgcjg2/80n/iKvsC&#10;ZaJiBA+ePgaxoV8wU448bjYAlGICh7/1N7718OkpOTIgqrjUOhcCVZGQbTeeXW7X27NL4uFit8uL&#10;Lg3Lxc3l48uzJxeb/vhgeXvBPZa5sVFijjlSCG5yMCy9eR/TQYh3bt/sh9yDhCHwKq2GxbDoMjhW&#10;61VsKr4plxfns03EGGOKkUysmQkAH/YUOcbgRP3xwMvQHw4cU+46Z+yHvhte1h5f4xrXuMZPBa7J&#10;nWu8Gp/RLs+JEX7411/8F16c+HI7r2ofnjXyvJ/Lf9jUC+4ie8kg9vzwPjdOf64gOrw4/cX+r8pI&#10;7ecTXpEjz0JtnrtZxx+2Y8/G5eB2lcWDdCV62Qtr7CqeGXwf2LNfEnG/JAUyMbN9sM+PVcj82fgd&#10;zFzVVd1+LGLoPwxE+Omjs7/9y7801ctSSvNw+viTyF03LHab06JCITkDc0gxqInWZqrr9YzAiHy+&#10;87yMLs4QH/zJ6er1brqw8/PpyePd175x6/4bC3CMkVer1AUCNEDHgIBex7WYHR4cnz2+lAZq6Oqr&#10;1YIDjtMYKbZqi67r+qWBhBAFfJ6q+16VBQQwN3XSWqozc6RpbLupOljumJk2m2kugg45xBRp1aUh&#10;cO4CB3oWgmS+T01CMIfW2vEyiKEadDnAD/eIK5St/fI/eu3739nG/MozrRvIrABoCtPUVM3AY8Bx&#10;2hH7MCRgWA59qeO4vbx5cry7PK9188F3379z6+6N2x0BItDlZalFx9NCEF57Z3V8mInD4rWbuzWA&#10;p3/1Bz8YjvrdUbIUP9qMbbSF4I2jFAAvN5cte8xs6g/+/JzZVjdXnaXN2fnDsoZVyPf7ObudzzDP&#10;n55vzu28BlzwYWJrML59782//N3tpxs/POcQmIuAS0scANo+txsSIREWZ0LuMKTICMiEAYBRVTCQ&#10;B4dOabkCAYgAGMkcc2cV1AEXHSQg0rlUE0cCaBGcSBC1IQhxsDaLGqAiZUZw88RoyF5naErIjhxi&#10;RI77woHQCqRkVj1USgnMuO84uDNjI6sNiQEghF6mado1h8QxmrtQFZ1jzm4EFmPI0hp35CE5gpET&#10;I6VEnprscHBTCeihIwWvRVqb1Edx4xXSkCxEM6KIEAMChoYwBDVCMyMABO6Tu7cqzGpN3F2kmrsh&#10;AAVzUEC1wBwJLWZ2QVUhUgDTNpITBYgxS9nZVIEgBCLM1vYnAwVDB4ghmMFcqxMNw2LohhC4zhvk&#10;FBYZmkMkBXd1IAMVTGmf2+9qhGR7GmQ2RzRAdNRSrRUPgXMHhNYM3FQBQgBDDAqEyBRSVAWOkZEZ&#10;gSkyJUd0h9om1UaArUwhREBoMu65w3RlKw5Wi1kzQxWn3DG5zrOrS3XTmSgAuTXeX8j2F8ockpkz&#10;EWMIFNwwMnUpuhOYoqmKEAVmdgAKYKhAqNqg/tihO+4w7fsF2q3L+fkWmU2sVlkuD4dh0Q9DCqHO&#10;Y5/yYhhSjOfby6YVwd568413vvYGMZYyS6lgZT3OxiZSrdZxroBh0Q0Q9dH6nCNP87yuuxCJUghE&#10;ACzSct+l3LUiruJXhQhA1JpW5tR1A3IEFa11rlOdp1aqqLdS5HyX1hOsp8uLTeKoYOqmtVhTrJb+&#10;X/beNFaT7DwPe5dzTi3fcre+t7eZ6dk03MVVJAVR9MQSaUkAE2hxYgGOA0mBrQRZECcCYseBAxiG&#10;fzmKEdiREBtyJDkibIVWZEN0tHCRzMUUKe4cDmeG09Mz3T293L73fktVneV93/z4bvfc7p4hZ5Rh&#10;RHL6wcXF/arqnDpVX9V3v3rO8zwvcVxGFQUjU3GuIuSaq2E+xBhjlKSy7Bbd7gVvQwgWHMDBlYMr&#10;V4FZAajyVdMaGKEQObW0ijkHKDEmVNOSRAoDC9DnvvrVM/feP11v0xBPnjyFxCoFiZGRHZy++1gq&#10;JUlCZjeeoANEFk2C3NbTktITj31dCWbLZZg2GWy6s9YfDIvdxdVLe8tlykM2Ma2sagKAoWnVNF3f&#10;Mzjyvmrb7M005xQH1eLJAlI2yegJc5dCqIldEypL2aIIiNXsqqqZjn0b0BlV3o89joNU4ho0RCJQ&#10;FnQkqOTvhE7cwR3cwSsUd8idO3gRuM0zdZiCfLuN6KiQ54WicG5fdbt16xZn1k3mrCNNbmh8btP7&#10;3NTwBgzgZormUCy9an2YfWNSno8puc4fGYCpNRvNjTUrPxURHhYsv15P69BFhmCKZiZFzVRFTc3U&#10;ShY1UFHTVfGRF83OPEddmYkdan++offn5YWp7Wxtf/jD/9ZTBQB7l59qJ3WR2cn10Xx2kK1Mp1uS&#10;hahiYyYX1skHTCkigKoF7+67t1oulAH3v5KO3b0VnMW+hBo+99mL26cnIgAIm+OGCzQuoJGkMu/6&#10;koe9SxcAhRyhB3ampN2iC1BOnDzdjremaxsXn73ouMz2OhNb39piAgAkYjVVVCkayLNzPjAxs6NR&#10;WyFxpXBiazyd1tvHxt77IcemaiofyJFG2312WNncYlI5Eoo0JL10bdCSR2teiq5q2x+Fa2nvqWWa&#10;yzf4oCXCqg7MOMRiYkQYggNmEw2OSp/GTdWMqi5JTMk5z+yWy/0vP/rYYjZH8mfP7i+X+erV+aVz&#10;3ZWr+erT3Wc+dOH8x65MKYC4125NXoX1/YXdXp49s7e93qxX41M76zxEG1T3tTvfP/HlC8uF8rrd&#10;/c7p9Ht3FuSfOehlw2YYD6bxfIzsQhdLv8hNoO1qy+1Xpx+Ybh8/VbGfLZ79Fl1jd7BCKQUAEM27&#10;GmtyXLj1ilbSgGBgipEGiTwKCKAZNAoQCKCBMAGxBwIsgw2MQ0JiLooo5J0ZExbyhkXQogaSlA1R&#10;uqRFiYKwGqhzrqQeHRswocMaTcmKSu1c8IhekwIIs6ZBcBU/Q0GU80HHIVBxhgjZpF8qkIphixSc&#10;sLgQWBCKuKrSogpompmwcuOSl2oKuBJsZk0ExUqnQAiGpSS1WIVGlipMVAdU59qJc41rWlQOY8BB&#10;ZGZSTNIAZjqLplIkg6pjAkdMzgxgUKzJE6hoNWqIENCgiJRkfWJDAxONQ1wUKTHmJMVADIMWKeaJ&#10;cBiWIoKeFZUQc1ZUDd5nLaZAIThm51pw3jT3XTQ0QEl9cqFVGRhAi0ApDIiomkpJxZKY91BATCQL&#10;IZmIIKALyCaWcZXBVFT7pEWpYmI0VBLgFcmsBshxENGUJRpnwoo9GaGCKCRTSFkcO3StasllANNi&#10;IiRxyFxM8lAgIdeK6DyYiTlET+x9VXPVNOTB0Il2aYjoIS6jmnSpU1UidIRAVFV1XTU5FUAMrgZw&#10;jquspRS0LCCERkSBiIAY4KU5s0JwP/bwa7KI9w7Uum65kuAiQYwZERlw6IemGdVtQ8w5y7OXnl0u&#10;up3tbR/83pVZHUbm3AOvPa0Rn3j0Mk3Wt3Y2Rms1V6RNvHZp/wf+vTc71fPnnjl79oluccAIBCaq&#10;ZjmXYei6HDsEUzM0VClQipS4tb3xqgfPbG9MH7r31F9473ve8oY3vfaBV911/HQ/62NZVpMGakpI&#10;VV354AHNYiYfjIkAkLAwkCcRZc9ahAjHkwkaWipxGBizoQGogyg5ShHRbFrS7kwNuCbvPVhSEFHf&#10;95HZqRqY5xDmuwtyjnxYFeX07D771U//nb/9N/7B3//7H//kH65tjO5/4H4TMZWmql3gUVszAkZz&#10;LkhMhmI6VO1oWJRr1+aLWd84sqGbz4Zzj57dWtt45IuPg8hif1RhuNIAACAASURBVG/v/O7uxauL&#10;/UXu4rBMKSYjGB9bK2ZmrFVA5rXj4z6nolSPJ1tWuwWWzsDQYnHMQAqLRZ2zLbqu7wcfMyswcu2V&#10;VJ0ZAFdOK8cti6oMGjy7zUoJoRgBnzt7biWOvoM7uIM7eKXhDrd9B98cCGh4k9zlejXu6xajW3Q3&#10;cIReuYVzoOvqm6N4IV7idm/XLeTREYHPrV0dlfbc/MxtRw9lFYKMK3/TdaPWrYokvNFyVWfJALv9&#10;fsUKwfWondUXCSRasS2HccmHrQ0JrRwV+yjgigwCe6minRd59r51QFz2w6tedbdzlXMhZ45ZSOTs&#10;hSuXds/Xbnr+0pWkNGZRIjAwKwRcB5/jgCaND05iGNfa9V3Me9eW9ZpPYPN5qqoQkyAYEISxz9d6&#10;ZPNMoABEBquQohJ86GMvZltrrUead/N6fGy5XO7tXQ0hqMqxHY6LLscOGZGwZDGilC2w9TEigycM&#10;joVLzpJiyY6m08ZXHhD7RQyeUyyj6fj4qVZdevLrezfO82FhMgAwUNUhCjl6z3vvf/+vPqJmdDO9&#10;QwTLLrcjP9tPL2QhFNG+S46JCQ1QzQiwXw4ea2bZ62Lb1VvH2tl80cflmen0aTTDsL3tNyf+/AV0&#10;nqrgihk629/rTz/Qzg7i6x/YmF/c1znTxWgM01G5NltuTSbdMi1m/XlJm+CNtXHp1AONttWlK32l&#10;k/mVfqj6eze2j9e+r5fF+d1ltlRiQ36D6hBsYYs9DeqV90bjLScy2rgjff/W4h1vf/uP/8RP/MsP&#10;fGBjPAVxSFyGQgEweUCnJDHA69/48Cd/5wOM480TU3BUTEzFMVsRYLDCbtSURYHK1NS0mBmRkaIV&#10;hhowGFANSr5CS8KhBilgQADYNJoSkjOAygEQlUEQkdhByVZAobhRkCGbFWJfVBA5Sqyb1qAWUwS1&#10;JVINDI0UIMK8VO8zJJSiSiKinjJTyFnQiBKDQ8JATFoyAIhVkNG5YJ5AEiCQOHOsHtXYYVFLVqoy&#10;RNe0Asau1oKYIhEAMIUakggyipk6qqBYgWQgxN4AUSNqo4BODQ0VDIGB0EEoRSKoc40HRZXinEPm&#10;w9ShkcNkzo0kCYLlbkBmNCKCXAbEuqlr9UCDuMrluGKEHVnphs7UPHsAdqGVnHxVSx7AIRRCBNCV&#10;+LOAKrETA1ZQMQwkKfraK5IUOdSXciElkGJmqoJoGoVCTeSUElc1IyKgiKSyX1WTNAyurktcUKhJ&#10;dIi9SSZfI5NIJG3YO7UeHIESQZScQ81SCLWQuuBqSVEDowCIAAE6n/sSPCH7PMTgQxUqABUDy5kZ&#10;kDw7Xs13eO9NjVWRkSisqg2oKiBPHph84lNf+P63v+5F182yphn9xZ985y/8rV+/+8T2zokd71CL&#10;AlhVV0O/BEAgCHUoqQAyGk1G46YKi2WnafjaVx4xK3UdgEx9PV6voXH11nj/0hUiFzwtZoVEhqF4&#10;cgeL/sT2epwnMfXOQ8xq6tCG1DPj8e2dvltIKrXjuq5Hk2a6vmWKccjPXtz9+tfPFzA1OTjYrydj&#10;0+xYixKPAxvjslvMOnLBEZD3KQsAQjFebyrAYdk558UUGUCL846DM7CS1Tkq2QyDmaIqQKFg3bAc&#10;jTfVbL6/ZwrGRYlUkclMiyI3o9oEUskUXI5CZKD26DNfO7G2PX6G/vdf/OVf+Ft/8+qVSwAoRdfX&#10;t6p6XPQyoRX23krwlI362bzxYTlftuMqoV8kGWzY2FiXJKEwoTmzlNNwEPtNXV/jPKSofrTFwyBg&#10;kJZLIs516L22odJYWgwJokJpWvbJFrmfC3uxpg45Dvvzg2ayPmnHVlSRfAuKTgS9szQUFSVxtfcU&#10;TIv2i8GAc5YRjtxL5Aq/AzF8+dO//6kvXGX3IibpzTRs/ND7/v27x9/6cb2CcfYP/s8/eDr7w8hL&#10;i3nzP/q5903/jAf1isWzv/krH1wyr4JPiz/2w+957z3br5QienfInTv4ZkCw6/ai6zHBAPAClMQt&#10;bM7tNITBc6zQje2fl7I52uqWbp+X1rklsudI29sppsPDAQS8UYv8sDQW4vX1h/nKdr1bBEQEXFEM&#10;ZmgARKAKhPCcK2qVrLxSAjHcII1uKoa9KpP+ogtj/f8PEwOR53v7VkcHfRzO3P9qAABb3H3mnsce&#10;f2RtWp976vH5fLeetnftbF3++rOZWUzN7MqT/aSZVNOmiz0LExGCdYu+Yi1Zrp5fpCwWMIuFGi0W&#10;AzSF/djTxCiT87hYlMpRFkBg5ysz3Vzb6NKyJK0bMK1iXo5H41mOoHk03mDXljx0XUfISIgGaJCy&#10;jpsKTGMs/ZCKACEWyY5IVLWUpvGGuHPP+sXz+wlk72A5RD13bs+uX/mHF//1a4wIYiwnTq7/i/d/&#10;2dAqT6nc+o4uZ4Vul/TcDB9YsnjPSLg2Cctlrptma+pnnd51fNItB9hq2pqXe3v7Vy+vrW88c/58&#10;WQwpewTcWG+XXWLC7RPNxnp43Wumd99z8uufelI8zCMce81aO63Br5V+73Off2qYFR4H3hjtDViz&#10;zVuMbKNQ1neCel9DdTJiGNu+Dl5xo2rOLUq9FZZXE7fV5WcXG65lyYbimvbqpSeOHds4yPn9/9ev&#10;/qWf/Csv47V3B0dRVVVdVQCg1JAzRiwZTNlITctuin/7L/3UG1775se+782f+MTnf/f3fm9yfAQQ&#10;IQUx8KMgwwykzgcqZpaLc0hkiLXIYADmircaOOhgitGEuXXWFwioklhJuQAjg7NiBgFTdsglK1AB&#10;9FShz5UkQ2ACj16lKHqtMmMxDoAMEJ2QSin1eIxxyMUYs2RWEYXe00TLEjGscnkBLMvAVrHzIkMx&#10;Cy5Xzql2qgEBzRkWU11SGElfPJN5j9lZKeSIWCBm9JWmnA0qZFHTqOiQLQJX1KD0RgHRk1VaesUK&#10;nXMlKTUO1IgbIgWTnAoSVH6iZKaCbOx9KRkU1DkAwewIUIuF1uUsQ9+hVG3lDMxzo6KYJFhTQCSC&#10;oTkARRdLR8kjAFaIIlhEVYm9GiEBUAFFvB53rw5BgT0QETbeDIBVhQBWOfDJlEBxFWUCylQhoINM&#10;KioWicCgR++BHAoQOSLyoS6p46bNaSB0vqolOecpDUqu8mQqERGyDEjO+Upi0cIMULJDhzkrErKw&#10;r0LXZVchSGlGFTCmXEJozECKsuNDzVXMrq2RgNAQKfhgYEVIS0FkRjMiAJVip8fNH//J177/7a9/&#10;KTeHlWIErq7bGIeNzfVUChOCgiF2/SBSUorBBedoNGqD9+94y9tF7GC+99BDZz7zpUeaqoLiuPTj&#10;9c3KBoglSylQhqWa2CDJUJfap1JMcWO0tq9LZAoViIhnR1QR0KSdBFft7e9G4NnB0hb9tJN+3jEC&#10;eUJ0Vdt0XS+ghtDUTc69FVIpCmWtqUB0PmRMQgDehaw5FwUkCTTe2iiiMeVF6itjBswxSylmWjJI&#10;SSbgfUAEIAdDP9+db0wmVnSyvqHIB9dmwMW0EAUgJpA0ZHQIaqBIoFKUvO8kP3ntwpC7u7dPfPT3&#10;PvTgqx+cLwdydPXy7iSMaeiBJ1RpyhnrUd2GdhRcn2KHe7tXN49tXbz6FBCjyRC7FHNIkKK4xgMD&#10;glU15z4rpvm12bDoKvQoEBACARoPqWuqdn8xR0bnLGnOAkll5Ny8XzTjY4HbuzaPLUw7LVYyedYs&#10;4Dwp2SCghAJqGgctUkRLIi2zkha6effmP/m1f/zOd37/+vp3cSpcPvvIb/3sz/2Tl9aoevg3fv+f&#10;/+S7tv23Zkxxsf+lz//KB/O7/+bDb31FGUMe/3d/9Dfe+e7fvG35X/27P/ep3/tH3/fAK4VT+NMi&#10;X37mk7/4Dz/yV//e/3jfy9bn/j/82Z/9yI1Xo5/59Od/6J7tl633b3O8ou6+O/hT4Qjt8jzlnG6x&#10;Pt3uybrtsfYmVuh24uaG5OeWMdxQ0xx1YN0Yzy2KoaPDe14K5VBy9NxYblTiOtL0+sgQV+olgJuS&#10;cVYjIsbrBA4eSVa+bluD1eSkHfq11EzNDsNbbh/WtwdE6cxJeug++p6bfuCh+3HaggIiDAM8+8yz&#10;AAOgEfanTx+XQsfW149PTl3evXRtti+ZFgcxRjUj791gw5AGIGWnKdpsRhvHgiFSr689Nbnr/lYN&#10;HaOKNBO3c7p1jnaOt23lYiyqVnluG445V5Un9NO19fFojRy7QNFyyj2hq6pmsrZZ1aONzWMEWPl2&#10;Y/tECM6AiEHUgneiamgAFkIAsyGm2GcRUYCksJgNMuQ2YOXIkMWwrvz+QQK6zmvdkO3AYdYSIUqW&#10;UgwJ66YSNT0iTFOxqvKI+EKyHTMYjVYFUoAQwJQBhiFrkj5b35d2XItitoRo3fLqo498btyMHMKs&#10;j66eVqFu2+b4ienaWgVAMclsN37sj77Sd/Dl810KzBuNn6w/O7/61IU9M/ZUkZJbSkDgAK5IEOeX&#10;WpYqu3HbN30DX9s7eLRbfH6++MNHzlIji4WloWxsjNCBGZDjdlIvrx54cL4eTdfW0vIlh2XcwYvH&#10;Rz7ykd/4jd9YW1tzjDn2WgAQiKUaB6wcLGanTtz90Dt/4G1//ocfePC1wN5yhrTKh0crQhaYgT06&#10;p751yF7VGwxIzIbBj3IskpOURMWBZUJTMYuGzomJ9AWAgUANiqhqNjB2ShhEswxigGqDIJBjyYVd&#10;TeDJ+5ijCmohADXoOVTSZzRABcc1aEdEhq7kQmw5xpQGg1xS1AJWDAyRqPIOyAuIZTMUASBks4xV&#10;pSkG9oJRY2RAJEKsLANSrSuxoCRzagZUEVVITYPezAo6MBH1DIau9rVz5J2rnOakWJi9ChQDYMfM&#10;RQciA4fAlZbsGIHQMOeU6xAmbVO3AQqUGB06As05s6BEc+Tb0Qaguqo2hKLSFwEr3leCfdIeTHPu&#10;TTIGkDyAovSdWTAgywDkACuiClAhqopKtwA1IAcgUArkAkrADMSmZspQDJKAZCBVKQAKagguFyAD&#10;W9V4d2aWzJwOpjGjkpZUtNdUEEERpSSG2hDJHAiULKuYIzUgNgRtpg0yMuOQOkKEXNR4WHb9PIJm&#10;4pWeV7SIShYxRAcKallNTI3YIXBdNT5UwdXMTeCKzBGq5CHlP8UnibHH/d0DSyX4qqSMxOT9577w&#10;yD/9td/80peekJJ2dy/uXd3di/nTX/ziF7/4+Je+/MTXHn92vtRj0zUDXq+mYxfM573Fwe7Zy8f8&#10;BhKrCDGiFPK4vr5211072bJzHoAVFMhWsjZmMtTHn/z6k089vTdfdLnLmkw197Fpaue9ZA0+aFIH&#10;NKpqUiylJFEzyEMuRVShqQOi9imLKIpCVkYjNDKIpYB3FICVEAE8X3766TzEnIsUMVPHXiVLVJNS&#10;8oAupJjZoYiiIyIMHOrgusUARRmQHRtoYEeYkUCJ1UAVReHCfPb5s489/sxTqoAMzrkTOztrGxsN&#10;O5JomnzjTJOiFdXFtUXX91/6ymMxDs0oEMnlC5fms4PKybIboOJ+sVSRfr/bvXBJzOaLZS5ZSuGa&#10;J1uTZmO0tr0moCQ8LIbcuEWDZexd5YiwmjY0cjs72+hJPM9TZyVVzDX5CsiBIxE2dUZeuSFfAbIB&#10;oglBcKH1dds0s7L8mZ/52enku1wzQVy/5DbxIz/9gzv/8/s/+i34t60f+61f/5/++n/4tnf9davd&#10;N5zP+m5DPvfxH30+ZgcApm8/Nd66w+x8I1w9+9l/+r/93eN3v/sfPz68rHI7vOn+/57m+WoIf9fi&#10;jnLnDl4K8DYaZSV3OWrCuiX1xgCZ7EYtDDwi3rldpHPU3nW7BgeO0Dpw275u9AA3N8TnW3ukz8Mj&#10;MEC6ZaU9l86DYIArNoiD01yQruf0rIIwVykHBgBADCthDxKZmsp1CunGOdHre/32hBquT2C9vo3v&#10;Iqx7s0iEcdjf3b/6trf/oGm4tnc+53653F8O8fLelaefvailCJVhYSPXaBJTbdbc7EqvJMGCJ7RM&#10;aoqC7VatO5NzX3u8WnMpKTlaLEvsExHE/QFUm7FHRFMZT8JyoaC5Cl7KuGnrSaqyDmlZGi+QTV0x&#10;S0ToPBrg+nh9b3eoPXvPkSGmXHLhJjQjb2oAWlXsPKfMXZ/HDPsHHYAVC2efnsUk3rOknLPf2KgW&#10;y1XuCQAcXuwrYVeoWQXmi8EFB2oisD6tNNgwLyYACNNtbwUIEeHWU3kIM65cHATQ0EM/U12jzY2R&#10;97iY50Us37PuFrFum3qvW7LncVXOPfGEC2FrbaolLWPXdbFuGZCma/XFs8udk83HPrr3A+91Jx7a&#10;uPDsjC8vp1t04er8/OMHy1mpHdsM3DYPSXMBjbBWoxfsfLCRfTHtHVufbC6dU3YUwqbhNdvf7WTC&#10;i3PX+KpBa1XdDHtle3uzDutPPnVpvM3D2h1y51uIU6dObW2d6A6W0A7OeYVI5HPKxg2JAcA9Z+6j&#10;alJz3Ot2VXugMag3FbSB2rEhawKEomCMrqTomFSNCQ1JYyYyQo+kasDkZchAhEoGiOTYETrKXUFQ&#10;xmzAgESIosWFxszUCmMFgmYRigF0WThMWh8ZC5nLJQJRpTm7aRWX0ZTFTCS4xnGOiMahBRQpLqWe&#10;0AVPgGqaDK2oMvmStcJmGPoQvEZDYlDy5MWiZfI+xBwdExgBESGbJucZwwgcsAIxShQKDIOBI6oJ&#10;jDCZAZhpKaylgJELHlRyUYdQ+4kL3Hf7QN7Ie3SixaOLAh4LuSpU3ofKIfXd0oFzPuTUE3lREx3q&#10;qgIQT0DcJItSBAFZB/Dj4B0JQo2QIJuz0oE5YCNT346KOEBCQpDMHsUKAUKFimbeqUb0HpARig4J&#10;ODiHAoJm6J05gwxEzlTJGaiar2HoqHIpJ+DAzN3+HBCxCqClqlsFU1FATlYQzUEN3ETpQNUYmOqc&#10;U9vUOQ0ALiAWjV1OVdPmFE0yYo3MwaBUjfOccypSoCDVbAZoxCDgWFEcOSACsVx6RNLE3leOseQS&#10;QlBVpPDYuf6/+y9/CqC81BuEGCej0anjJ0suRGg5JqP3/4tPjLfqT37q3zr3lkcefer73/j2/WvX&#10;Hv3QR3Dn/p0HHxpvrj19+TN11QJpyr1gLnFYm4zdZFIx8QGQZ0uGPhyc35uuja/NFk0bOuuVlAiA&#10;iQENxFTrqvWuNhX2mIZe0K+oUC2F2K9NWkTKUlAsDpFARYSJDMFVIdQhdkPuhlFbL1AZSUpRMxBE&#10;gChRTMvufG1rmiQVcEYyLOaA7JlKllyog1STayswJaw2ju1sMWOOmdE3zagLnSmB6HgjtM6HJpQi&#10;VTuNB3NAFLMsGpwBc/AOwXaOnxzSfpeXYA4AgWGxmLHjoYhqhUInHzwekywu7CMYq1ur6wvPXvFV&#10;SIOevvvk3qz/2hNXwoTzonPsl1f34kHXuHsGnZ04vdWsj6yIUKlbVqOYYi5alqUQCQg6EeAc2Kak&#10;gEgCBUqy2gUPZmjkPIKVWCbjpuvTomjDygTJlBGNsiYLQjIAr1Vra2GIw7/+3d9+9zv/3Hh8x4b0&#10;PPjvf/rh01tf/cvvedXL1eHlr3z6F975fb86P3xJLzSd9d2J+LGP/s7jL7DuDad2jn0Xq8f+PyIP&#10;v/bf/sRf+V8/uHp1yt+Rm7xsuHMq7+CFcYsk53bZDhzJIMGbtzxCo5jexOwAwHPMztEd3b4EjhAi&#10;t4QlP69U5wVCdm49ipt3eoPCMQNkgqNDOzQhmel1RxKB5HIjKxlWdc+v63QQAemwGNaKMFrVabpp&#10;v9cbvsAQvz1gduQtv+UHVG1na2uIDAa7u+fX13dU5MSJnZz6a3u7gtrlosWCqxxBKhqjpKX5lkyx&#10;RBtVI+e5apnY5gvZL3l0xiGAoTFhOw5XLqatkw0h1jWjKZhqsRjFpCiWbrlUsOWyO9iflygI2FRU&#10;oOQcl4vOk+8XA4rO5teUWUSbmhiwZtpY88xgQEWMiIk5Z60cTyYNB1IAQhBVImrqygAeenDj/rum&#10;fZQb79jKnxUCz+elaXm6XreTKtSuZDGzpvGbG+3p+9a2ToxH01A13LQ+RRkG6Rfl+dkdRCvKCL7y&#10;Qy/k8NpelzXfdXK8Oa1HFV3b67a2qsoTgN17/+lnriyHfheK7KxNSpbNre2Tp9ank0qYFgd9itJs&#10;1CkIip9dTTOFx88tHnvmytnH94s3aHF019ivYdNAzeYF0NlQSd+Cmo2VJ53sP3O1c7IPkOusBF1M&#10;ahBUmwwl5K7u2NfoPYTq2mzRtn5nY7Sz89InD+/gReMNb3jDT//0T/VlLgZMAQQUHLsawSxgvTH+&#10;6Ec/HLzddfr0wz/255MuSYAMkRmpkmXKeVAtqsxYQUaqSYwZwuEHGxvWzkSLZA5OYhIjy4N6JTRx&#10;qIiS1DQiFEQnJZJXKT2a6hDLfAEGRQbRntARQ7HA7LWLSGCoCIZARIS1k6RWFD3k0rMPoKYWkEK/&#10;6CEHBPLMFVdgTksCdACIikDIVCtiPW6cRwCzGtBKLhFNnWdV8CGgZ0QU67IOUKCokZJGNAXJagRS&#10;FJ1DYgCEjMgKFSIhVsAVAxdABUPS7F3jK3aA4/F6XQUG6HJ0CArKmtg1ddWywnK5jKWYWZeWWoS8&#10;VytQog/eCkkq5CnmuOyWAIAGzWjdpBCz4yrnAb1zDDyuyTsQIQqiqLEDLWAZyMwMipoCIBEYs4OV&#10;gEqyKnBdsyNAZM9gCLnoIoFjlWKmpmBKIFFRVcXMiJwn9t4hmuUiXRQtaCoFUAxEmdBMRAY0Q1eZ&#10;mYE6ZikSuEIyIEQMjE6jqmJopqHmlHoFRDUrhoIAyN4hBlMjJnY+9VHFkBiQOLiSi4kaiIgAYqhq&#10;UCRCQIJeXvjf9gsCEVVge2vrwQfuZeY6sG8nSPj6d7z2ze98+//9wU/8yE/9D//N3/vNZb/YnIRZ&#10;v9xpp5eu7leTkWEObehT3w0x+KYa1zsnd2Z53lNURUQ0UHQWiCnBzrEtXzsFqdiZkOVc4iCiUvKw&#10;6FWU0PVdr2LEBA7JOSMeUj9bzmKJiODrUI3awuSb2nnHRI5QRKiuiZgFgoFzJKo5F7GSSkp9AQVm&#10;NyzySokzHrf1ZGyiRMKsRGH95Ble31HXbL36tRtnTk43J+SIkMBkUtcPvunVZ77vVSded8/JB+/a&#10;uPvEaGNtmMdmPBYDUSNgJmRiBS1FHDIQt5NR27aIIEVUARwHB75GwBJLHvq0sdW2HoP35DIg1w3v&#10;zxfeY8klOLc5rWQQzWbJdIC2bdrtUVZF71JRIg/oulnKQ+xjTll8cMhASd0A0JtklCHLssAAOatl&#10;K2Ru6iSUwRaRC9WuTyWJUCAibwoFMasueyvgInBBQLMh9+2kdY6/jdXRf/b4j//Z7x90L9vEzCO/&#10;9hyz84qDzS/vPnJ0wdv+k//633zh83/ymc98+tN//Ms//+Obf1YD+7bH7Esf/gfXmZ07eHlxh9y5&#10;gxfG7bwJ3PYF7NYH/+vb3C66+QZxPIcKGnwu8OZm4FHT1FF/Ftz8+4UERIcE1KpzPPx1Y5Xa4a4N&#10;THS1q8OhIIAZez4sjg4AaiuyZ5UQaQar/KDVH9cVOrhyaUlRFTssx350nN/hyDm//k1vfde7f3DZ&#10;Lbe37yLmk6fPeN/UzejMiZPZupjt1MlT6+sTRRdGbjSqQ+1QwIHnimIWQPQBuKEnP77/+Bcvbt7V&#10;lGxo6ADOP7l44IFpl3TjxKhuvGYoGbyjrk8bm+Pp5Nhoc2u6Nlke7JkxAwXnhiLr40ldN4ikYCUv&#10;TcE7t5gv2rZCQGbcOlaNWr++PkIz5zEVRYMQSM0QsB/EtIiB8y6W0scMhkNfFsv8qgfWc1a4btwb&#10;jTwbv/cn7n3Dm09pD7NFOnF8wkRqlrIcLOL5x+aLaxEUax/6gzJ24S3vPfMf/FdvWSyH5z2ZQ19i&#10;X4ZldszMaIDBu65PYjYeVU3jN0auqspr37y1drd9z7tOnnjb9MR9fnQiLf2Fpil5KJcvznFIhlaP&#10;3FOPXPuR95zeGsOJrQBLa4qyOgScrrVvet199967tX7feh77cLxW4vWmbfc1XDa6Oiw/e9mfn0+u&#10;6M6ivhf9xtODXp31B33nsygthgE3vDmWYagr2JXd/f4yQffZz310/IoJqPuzgogAgOegVtQzQCZT&#10;FIBBfamffOZJIptOR5ubxwAAKzQyUzE1cMRSMRE7xFW4WCoEADiAqHPIzmNKBuJ8ayBh2qCqm4yY&#10;LJeMQ7RsKAZMVAUAV22sl1K4aZWdSoEKobbgRsR1MVUAh4FIwBTqSsEw1DQyQCjdoGYQCDNI0ZK6&#10;UgojlLxsmlG2QhWCEo6o5OT9SHUgBfZMJp4dBtRS4tBTQCxkYG7UYlNjFUQRCUscQHqwIMlAQayQ&#10;U4eGIyJPqIAKUIOiaTQAKCVbNAOQJFrUO6+qKkjsipQSuyGXpm3XJpvr61t3re0c2zy+Pt6Yrm9q&#10;Kd0QsxQpaeh6FVNF0Wyi5CpqKyCPztzEH8wXSZOBMpELwXu/tr4OUtQE0cfcqUrgmpmwGpNHAEHP&#10;tlLiCOkgORs6AlFAD0SIBimbIbLTUkRESpZ5AjNgpaY+FJNCBQAUCMWYK8SACiB93y+LQlE1S1A7&#10;lZxLBIociOqA2JRczIjZYUlMqJqsZAU0jwTqaqbKETNVRJ6IVAEr1yigsaUyCChEzKmQCiBKUTCs&#10;AiEpADISISGRmnomACnXyw44VzEAjPwLqRu/ARCAwfpuaCeb5BsKDQAwu62JfvVzf/LGN7/mBx9+&#10;I3SpHoXu6sGo3bgYB51fTfO9UeNLMVU0gRHV/Wx5cHCQ+zRyjlB9Ta4KVR3a0YaWchAPaMRp2ZOJ&#10;pULGCIjIxG6yNgXUoomdMyQpyVRdcM5TcKuK7yYiCiagxCRg4IhHo2pjwnUomlFVRJsQsmkI3tcB&#10;2bngQBWMABW4IJKUnPrSjMZVzSqE6hRLu1YfP7N931ve0Fa1U+52F8yOgwckTdLvLnS/d0UDO2BF&#10;B5PtMQfnAzvnAcQ5VNUVh5hz3r944SuPfG02m8eUR+OJRVgBqgAAIABJREFUo/CG13yvA1b0jq1u&#10;wWKMuzNJ2TtqR3Wzzgpl3Hp2uL93cHBt78TO5qgiFNMyCMQCoIixH5bXFsQGaAyV1e6gy/uzIZmI&#10;N3FmoCCIgKJFAtmIetTea5zacip7uCxr3gGqUcGcNTsib2S55KLUOA0oqNGycuGaEoixDctZgvhy&#10;fgp/J+A//Tv/fG6mcjNUrXSf/X/+0Y+27U1b/x//xb+6fPBy7Zrrt75cXX3nIZZ87dLRBX/tP//F&#10;v/CG733zW97y1re+7XUPnf6uT/b+UwPZr39XPBN9G+KOLesOXhCrh4pDPG8Uzu2uqFtX3xyvc8uy&#10;W9kfRISVxekWX9WRaJwj2xMelg8/Kti5yfp0E6ViN6KRV8KUIxsfzvDQ9RBlW0XlHIYnSxaEQ/YH&#10;EM2AmFQMDA9ze44epcLqQepwdzdqcd4iOPrOxEqDRcy7e8985UsX3vKW1zHGGIcspa6atq2cq9na&#10;NAzPnt8depluN908eQ+z/ehr5wlX87cn7548c+7aYs9XTp/81P7JrTbUaIp9LER4/2umbqdmsMVT&#10;WYsZgzGkaEMs4zF5UB/apqlSXjSTAMJMPpc8XV+fzffns8U999wFocqmlsp8Eb3npqYkuLc3rI1k&#10;NKqzOSTJRargTKUIjDikKF0yK9K0NVY8RHl2r6xP/eOPz4Kj1ZVDCMtllqTnnryWruH25uTgmXz2&#10;6f21UdX12TlCgiJKTICQcnEeEpQnPnn+K0nb5nkKSzEjOwIEKRKH7Bwjr0q7oPPkRm40Ihd4695x&#10;td587lPPfPS3HwPwhE5N3vczb9z+numxM27+wfnOyTbU/sL52aULcfvU6NzTu/d937FLF5ejU83U&#10;BYdwZuPuqsCffPGx0/dsjx0alEnLw6KcWGtiP8RFGZ1quPUH2S8uz+tjYyX1BzLylsWeeOZqQ1zt&#10;xbZyzqtRQUVytshl554z+pKNFHfwEnGDjwbwGJBUFMgQAEqA9ekOUHuw6JwiAJQBsVYaUEAde5iW&#10;cgCl9MwNERmwYpbiCAZuN5z5RT+4tgKnMi8wCb7iUhAzAAMKQQBz6LmynMGFvIwILElVFRED+dIZ&#10;BiuxEHg0NIeoXiFRUkYwKaUDoMTO52U0B+zJu1ZzYpQihVxdTABMNSGh9j0QaIlMxBVqItVs1Bl4&#10;dh4hWEaDiOZtKAWTg8pXYAzs0LT2DaMakQWu1AhRWbGoAIDFzo0maZAQHGAkrghJoQAawMpsA85D&#10;Kck5ZwbIBZGdA3aMjEmjC0FTUS0mmOLAzhUboGQkclylMoAWRo+M7IL0gmyOgF0Lxipx6GXUtm3T&#10;aqX7iwTopWSJEQBREzmnqkhE7A+nDkg9ewUjIjDVpOCZwFzdgJZSHFcOSjESYABjMAVgciwpghQk&#10;J6AI5nEMtSUx9KS5MIEBEajhSmGKaqixACYryLVzgTOBKRpk8iFpLAsl9FwRigCYSmau1AQNCgFY&#10;ZAAzIyZ0UIWqaEHzilmZARmMTRUQRA0BiJ0AmkqFICoKCsjA/Keb9lgl1d97+kEkDwBADACEdP+9&#10;D3z10YuhbXUx+9X/5edq50/c98Br3m2PX5ntP/vs1x87C8RpmLcj99TFK299/dtOXXz6sUcvrG22&#10;Ze3Uxub42uW5mfax6O7FB86cWWjs+oGYckb0TrpIxIDgfWVkVd10yw5BiM0MpSgBiqopGlgINTtX&#10;pMRuWWKs25qrSkzzcgAmrlw7nfYp1nW9TD2q1aFaxqWJqVjNDI51FfCDfjkM84M9U8tZCLgiN1w8&#10;lwHcXQ8c2zhRoIuWNQNYZodIzIimyhTUCiIbyOLagXdct3W/PzdAAjTLxE5BEKBuNxy4EjOyAwCR&#10;qJqSGiGArz2pZ8x7y9GoQtSSUq+9d2ykgvUjX3v09Jl7A8KoqUDSZKtddGW5P3vyy+c279no5yn2&#10;UqwE9IAhVD5ZBsFJ1XjIyafMSgAOWIsggvMeCxAwLFSLWRFEr7k4xMp8TomgMIYCRZPEZXYhmEJR&#10;KSYOsaiGut44eZz4lTZ7TQyAdFu0CDdveu9/9ssf53ve9NeOLv7kp+0v3/v8HX3qt379bKmfO30q&#10;1anXvOdd3/tCMt3gbwpo9iF8sxv67L/8Z5+UavUEaol2fvJ9f656ESHPMt//0O9+cN/8jf41w73v&#10;+eG3v3zep0d+9/1fOHCH87kmNn7NX/zR7/2GLQiu/rujr/03PfpvjOHKH/3BRy92sHojTaU988b3&#10;vuPVLzIDW84/8oGPfQFpxSlZhtHDD//QyWMvtrDpuU99+ONnr7rnLiIzrN/14+87+c1uJl0efOjf&#10;/M7ezW/NmR/6oXfsbLxQkyp41wB0hy+99994qjBdu/QHH/rQAp7bhRXZfsePPXzf5JsM7pWHO+TO&#10;HbwgXv3qV//SL/3Sz//8z48n133Lt/AyL2SAumFqOsq2ADwPv3OUFhEFXPEmeqvO5ZbMmsOwHnuu&#10;t6O+sMM0HODgtIiJ3bR3PdIKbuoWAVeFs54rmHWd+TG0w0RlACIwNSRgR0iUunSjExUDMCSEVYjy&#10;dxqVY7ZSJsHtXw9W6zc3gxkE7z7+8S9+4Lf/9Y/8yG+aaTPKfX8NAe+9/8FPfPwPCLlpatC8sbVZ&#10;IJIjVyGl2AS4cqVv27pqai0KYpIFA+yfzW/7gerqF3uoVsnDONvP1qU0s8VeHhbJVY4cVg1rNA+c&#10;UhmGGRlnlUFKSbpe1UYu51JVzWa7EVNq20lMKeXBeU5R5oskYFXtY9aQi5p658ykZPGMTJBEhqyT&#10;ySRU5LyPQxK1kvNiFs/cO3308WurGucrWxZX9NRXFqOJH4/rk9vT81f3jXRUeyOo20r2SzXxw6IU&#10;gdhLjIIKpvCc+OsIDq80NCZEQldhM6q6Xr4+nzWeN7cr34y00T/54/OPfnWeFmU0Gl+P/uF/9Suf&#10;3Tw+uv+hjfsfPnZ8Un/5Dy/uTOjSXMDKhStlJ0VgGa507lgzXt8YrdnFi/MxhOm16AMZWxqkaRrF&#10;xD5NtkMfqaaqAarW6Oql+XSEQMKKpfB6YlegFtSRlYkIgSTxHULO3vfXLvffsuvxDgDg8IOuFDPI&#10;zmXMjp2H2qAr4Mwy9fOZD27/2jMA0Iy5WyZiZGBLakOCpnbYxnkJQcEZQwAy0FFazvuCGJyKYkGs&#10;mEDBIaWhADkT2GgR1QYwMPS1xgiAoMWNKgav/RBLCu0EMwQXAEy0Auu7PlW1j/2cQ0OW/bgqHRkU&#10;CoSeTcyUDlPajAENLEsBU9SiDogbbxlB+5QaMkELoADRxANiNHKEHk0IKiqCLYGsss4adOX/Ze+9&#10;4zW7qrrxVfbe55zneW6ZuVMy6RVIMRAwlEiREhUEEVAExEgTfJUSiqKCAmIAab6KIEUMRRAFFDAo&#10;hNCddJJASDKmM5mSmblz21POOXvvtdbvjztz596ZSZjweX/q+2a+n/vH3WuXs5/Tz3d/11qaNUF2&#10;oUK1nMUcSyMICEzoK6s1dJyqgi9ZOKXkgIzAJC/KMTMZIOfYZCAqZL4/03WVLwIYD4a1dyFLy+SA&#10;QBxljRY1VMxUqBCCOQ7sQkpNbrCogggURZlSQgRGYnaLyw1j3fEQws7p2bSodknZXJFTQ56BnLVq&#10;YOyZMKQ0InLIBGDo2XIE79NoSEBGoCkhMTgHiNpmqgKA5JSIPTqvikBoUVLRoBhmBRMg8r7b1vOC&#10;aI3RmCcOEhvMhAGpRASo65bBs0cznxpjT+CQEUCykJGCiRE2It6X7IwwGihmUzFjAmkjeTBISN4i&#10;ZK8ArXdeBIhIzRaTpDvmum2dW3xHzwYGeKjfHsvh2HngozdsKMoSQMEANAOHdmHhQQ8+PdzqX/nr&#10;zxard23ftW79VFSbmlq3YcOx2+66feutW9b1MMXkye360Q7zRMk8hIWmjghUeDbN0mw46ijvwswd&#10;2/xEcOBSbM2rgZmSSGZCAwtVSDnFNladsm0iZlj0+TVpACmmRKq+KHNGUdM21cOBGTCzJTHPFFtP&#10;JK0E5xQFwYrgUxJfiKoghhBcbBOIOE/dVavn5nY7JGRIknNEZB7u3Ll6bF3BNDJMKXU6wbKYKntC&#10;YjEVJVHp3z0jw4GUVYpRdXFVSp0LCsmTV7Vur8tkISAgIxo6ROeiZnEVmHlBa2rnnBYwu2PeM2ky&#10;xqRI/cFC6fPs/K4NRx1ZWBURoiTvKdZJc6NR2zILiiqMVDpRPZKI+YIXmsY8+I7nJkOTHTIiJYsU&#10;CZhj21YhpLSHJq68by0XThgRlYdNtLaGlkkxkRIFXwVtMnsCQBLslBXR/YvcsXv19j/qgc+94KyX&#10;veHafZadW38EMLW8TT0/vfGvfvUZfz83uPm6A0dYe/SGF73ur1/5v55x5BJ5MXf54x/6jLmpYwc3&#10;X7m85duf84x/mui1c3c/4Fd+/31vf8WRy+Y4s/XOf/jDn7ngyu3b/3PF4G9Ys+7hr3vvW8/7pQds&#10;OPiH+vxNl3/k3a/884u2Tu/ctn/d+vXHFGe99WNvedajH977CdOAWX96+3ff97zn/cPs/C0/2K/u&#10;oQ+AE3/nyo++9Izxqlpuv+3DTz35LZvPXgdbblyxxvX6Zz/8/ROS2+lr17wyXvwaf8jRpev52z/1&#10;zre9/cMfu316f4+59Uc/4Hfe9J6XPO+pR3YO2hXUhvMbv/DTL3hTsf22m0Yrqnpj60/++d98zxte&#10;/+iHrL4n9iSnesuX3nXCK//RbbvxwAW7zgNPf+AxT//sF//kpM5BbtTzm6688L2vuOBL26Z3bNm/&#10;bs3aYzpnvfmjb/mVxz1yfOnQSP+SC1/x7Ldcc3xvcO2yqX7vE+8+d9OXi9T84Nqxz09f9LSpJcLO&#10;5q//9rve9pqPfOWOnXNzB2z/yGOOPftdn/nTZzzqzMMy8iXcv+59h3Ff4dxe+u9AWseWESvLq5Zg&#10;sD+bs4eyWdlupV/VPmZnOfmy3BVraVhbWbs02t4GEvOe4D4HCo7sIBbbm+d779i4V8WDe5Q8K+ec&#10;o+Q27Yu/s7eb7cmN9d+g08G9zmQHxZ5XawDe88NW1gKs78naStnhDTcceAMFADvzzLUxKhFu2TK7&#10;fnJy+7a7EGX39JacNEMpEhy7Oo7WbZjodKuFwbxmMQR2tjAbYyt1HQld4VwcyXAgofDkaLC7/9NP&#10;PwN5KFFVLXjnlfs789zuGJsMiKrmmBHAF5glJbGyLMykG0IonChozswYfFeyRY31aDCcn+06rod9&#10;RIwqo5hSFkZDQCJG55B84YveRBc8K1BVllmAUBWtjS05yDkzo2OGQN6RLT+PDNgjAg3ruHt+4BwN&#10;+gkdB3YAwI7KDvsOkcecVZKtOal74tmrU637700DZkQAxwSApmAZmQzB0IE4HFsd3JjKZHnlt3fE&#10;2UTLLh1E6PXKZj5f990d//LB6z/+vh/Q+jKJjXWoP0yrVjN0iqNOWX3sSb2yUbLoWAc6DI0g2gLT&#10;NGquqLHRTH+IJQyCkg/tDMFI691pcrxnWBB36j4ev27qjKM3rC4rVxISDubjaFvbG5BDOO7oqaaJ&#10;97vF0f8mIGlRdJkL1wkKlppoBRYZNv77N2e3bheAamIMAGJOBGCAClEUcnbQZIgGKIvZ3cAymGVr&#10;DQvyQbOJNEAGDHm4GAi8JCVJAC1ADUZiUS2JCATvnC90BDpqgZyjEIdDs7yYSwusBuSq6pKvDChn&#10;BcHcb5EgWyZDawVNPbZlt8uFMxLUTK7jXcf5kpCImcUnEeKCDBCMKzJLVCDkiC5oFDATJJHWFUFb&#10;1ahWZ3SETKhY+DInS2ZYILQNlSyWfHCGAExoACowyJIaYsBOAAAwAVQA1agABEwc2EziqJ6r+01q&#10;2xSBzLCJsTYOkkVyBEsASsCxTQBgxGIZELKpgOTYIkNO6p3v9ApgShINEzFj4Tu9cdMMjgg8sDcU&#10;Aqd11txCQWCoOUdIgIGcc4VnDItxcwAECcF5BGBAkwSqkBU9EiAkQvCmCmpIELwDNJCE5vYk8TNp&#10;2wE6j6GkAAQAOSEyBs4AIGaWQFGtBRQyRm6AM5pbVAWxkSIQOUTH3gAEwADRPDnv2HsCULCUlZ0n&#10;JEBhIMfOAIl5MXCdmDITIDnHAIZgwOaQIMX7fk1YVXQeeMJJm279YdsM9vhSEwFAb6x31523SRtv&#10;uvXmm2+6RVNkV/qqO+hP757eVlRj3TXHLgxTbHOvW3Z6nSRi3m3dPLNj83xvVccx5Zg0xWpsVQQJ&#10;RehgMEHTTKZARGhgllLDxLmNqWmC49y2oGZoIlJ2ur4omqbNKUlWUGuaOgTHHslY0mI4KtQsuPgI&#10;IEpNXpQJh1AgQeFKVPBMikYCaBbbtGbtGl91kBgwhuAlWYyg2s7nkYgyamobyeaAnXeMmJuokkrg&#10;PKgli5kUE92yVwVHngKaQxW2AIKI0CZtY7xp041VpzK1qur1JsayJgo00XW9TllxiKmeuXunoUUw&#10;IGjUDRsVU+FyMBjeuumWwXCu0+OyIBErygDqwBBZuesAqR0Nc5M0SRW8IwABVmRxZKzJYittlrbV&#10;4Sj154Yxt4ksgg5GEQBzE3mUm9mmrWUkcVRSDC61KSUxAPBWlaV3DgDJ06hpiuD/bxdK/58Fgh9b&#10;s8KSVuana+e2vOO5a8/9k28dlNkBgF1btv/5+c866uXv/tE+jzf9zzvuvu7qK29dWNFy7pZN37v6&#10;6h/eumXXsFm+gLvtpk8/5egTX/7J/ZkdALhzeuc//cHzH3jkU/791s0HhAKyH13/5cnTHvV7f3fV&#10;QZgdANix467NX3nBEx7xsr+5bPbg7u8/BndffeEvP+aoX/zTbx/I7ADANTfD585/+OR5r/nKlhWs&#10;icVtsO36q667fvvKu9eOW6666uprrr1+M9za4D29jh+AzZdf8pLJk37rbR89kNkBgB1bbn7Tbz3t&#10;qPP+6o6D+tLN3f7+v3z+6sc8//bb9md2AGDQ33Hd5975xLOm3v7v35k/+EWh//L255zwK2+CgzE7&#10;ADD6zxuuveRtJ5/7v75y5/6jb7nxq5OnPuLVH7nyIMwOAEzvumvzxS8+91Eved9/zCytAyLkODe7&#10;5fprN92xsnX/h1de+b1rf5Dg2uXT2HL1FyfPfPwFn7n2YMwOAGy7a/MXn3POg9/11RuHhy/5vTj8&#10;Yn4Y94Y94pPl0pj9/l/EgUKeeyQYYMXqAi6jbPYZcR9xs5zZsWVbX/63//j7jLhH17hi/IOkpt7X&#10;Bfe6iIEtKo+W/LjMiMkWs2IBmMEe2eN+bxAHdb/6r3IrHQ6HiChi+YC0smZQVP6EB60js//Y4vst&#10;7ffUMYPxSseDEeENNyzciyjLzFZNjp16xgOaNLdj++1F6HnX3XH35kHTJ7Ajxtc1bT07vzCqG+/d&#10;WKcbaxqfKGd2NiFg27R1o6O56nHnHr97eghgAOE7n7vjBRf+Ik63RJCyjuocRxqziO7Z5+zIEER5&#10;YTjqdIqY4+T69chVrhUxzTb1YH5OLK0/5sj5+XnNuSi7w34/1nXdpDpqSkKEOQkhIiEjppQWwybk&#10;rD5wr9uZGuvVw4bJBRfQrCyCdy6q+ZJ6k97UFPadC0WX167vjPqxaZMlccEt0mqg2maZ3dGkVuMw&#10;iRgxzm9r57Y3Lqy42bqCkMB7NgNmco7KTgFgDpDQxnqhHCctgMeriz+2qVN4DnjgWwI5LHvc6xVg&#10;dt1l2269uz+1vuzPxnXHlWQ6tZpGM20Q7K0ur799phUr11YzFfXnRvXtw203zmzdtDCzNc7PSBo2&#10;qQYVBQdT63vjvaIr7AW6Y5VM16vGOpPd7ngo14ZQBjjyqEJ97q3120azEXfmw25Z/z/D9koOJbVN&#10;Pcz1QFUlqeRcdoJ2ve94A7cY+JsdIWVElkwIEjqlgipYGYiQKHtVxYpcCBpHmkaEROAQF0MYm0Sh&#10;goiYkdCjoGIG6jo1ZMOYshgKimEWzcgOgQyQCJhYjVRZNaVmWJTes4IKd5wlKMpCVdkxoG8z5qaR&#10;iGXRcb3SkhBKjg0HNPUq5rxXNRAwhdjWzgViIPbStgCAxJQVkW3x5oyUODOpRjNhEGSnFnNu0cij&#10;qQOMdWS/R0ppysBomgFB+/MqGbkAJXBMwQEh1CbJLJqBaoyxads4ats4qgfMgTA7hz50HZYhlES+&#10;KIxIJSXLkHNjKpoE2REAOpAspFaVY8EVDoqq6sRBM5zv55hJPbIBMRobCAZHyiQKDiB4UgPWlFKq&#10;m7YdESGGDoBn50ASKigQEkLlyDGhV1MlJcg+eEOELG2T0BEQaFsXZXDOqQI4InSQEhTeTI0dGkqb&#10;GIBZFBloUVpFquJ9xxsSqHchNQ0SoYHvUIzJ1CSp5YyeUAHMNGZpwDn2oQRFQHPOIZmIKphoElMT&#10;ceQYyCGpGhGqCGTIEqH4iZ6RhieccPy1t1w3Ozu9520ACQA63d6u7bsWZhc2b9s1NtYZxeH0zPZz&#10;HnzKQ044Yt3qNeum1j38oWd6QAaSbKOF0VTorT1qcvsdOzZdtml22Fare0T6mKc87bxfe+7CfLN2&#10;9dRE1YG2tdwooKohByJUABH1oZhcu5qJGdlAvStUra3bUHayaE7CTLR4yqnlVlLdOnSxFTD1xGVZ&#10;eWYCjHUDwETsi4LZG2QfCkvmFgk9pF6nCt2iUa4Fcg79kQ4yq9nRP33WII92jxYGsZ27e+doUCOZ&#10;GWSz2GbI1sz0RwsJUiYDU+uOTTpCRhVtlUgRkCAgtSm3grfd/KOqrAygCJWnsup2ihxDgdXajnb9&#10;KEZGTEopynCU6qjZjBwnVSESo4X+aPru7QvT/SKIYxzMzg129qXRLbfdjZ2gRdFqVKfecUIBp21d&#10;7969e1Q3gpopozMhyKgW2BWVtuqNK3QmxmgmFrNJI2mo2jYwFmCygIJVRDXVg4YCtNgqqe+yYj4c&#10;UHk55nZ/7V1fW2F50JnHLSuNPvO7x/zpoQS3/cjvf+qz31sqVffScvF+s/f/3Xd94bGnPf+Ke2sO&#10;AP/xlFNe/LVbdi03De+4+p2/9tRDmBl8+lXn/MUVPzyUlsux86vv2XD2i7+x6cc0s8998MnHnH7J&#10;1rTPhD9OJlQd6if23HVfe/UTzv30j233+Vf9xjs/uW0/Amv+5g+d/8BXvvoLP7b3m5/yuN/58CUH&#10;Rr6+5qN/8Ow3fenHz/LSC598/oXLVymHP/reu577Cz++I8BnX/uY9172/aUi4r1HIppYOm0Wbrvs&#10;jU95xqFs4o2/8IYbbtl9KC3vDzhM7hzGIWCRWNEDvKv2U/HAMlLjoIF19tPa2N5h9yeJbB+hgyup&#10;mf2KyzkgWNkFAPZGO14xDdhjxKXGK7Zie5ilZcF3lgZHwqUfTQimcHDPK9ufTvove8e46KKLnOP+&#10;fLNrxwIe4FqFAESIYEnR7GAv03t1vXwwH6JlrUABTzrtISccd+qqqaOdIw7cqTznut8fGehgON+m&#10;xAgIbMkclVz4LDY2XhSOuxV7z2lPEiooiG/+zt13XnbXup/ugYGqLCrGJaoqLEbddASFY4dx1dpV&#10;iNjpdVWx27G6TcNRAlFJzWg0aPtNWVLTn5taO0XkxsZ73fGOdyRqPjgiZh/EkAiLQEyWRZCRUJwP&#10;a9eMq8LM/GB+YbAnOQxCsxCr4FetKhYDRuz5+WKr11SjGJuUHGGKYqgJBRwkAUdgpmCQWwEAU+ut&#10;96a2+pggaa+/ooEL3B0Le/xT0IqCCo/O0+7dDQCbadV1ULo7N800/UT+x3z5sMc8lF1bm9unm7bO&#10;aTZPXz/bbBnuvHG0vlOkWjudUHonXRRCamX1RDV51GQ0WLW+6lkoU/ATmooGV1MGEaVENmo5ERYd&#10;HmUZW921wmmgAkIaWafDw7k6pdgJa1X+q07u+yv2vB47DwWHsS5xAMTSexJOaKHX05gl1sN+AwAm&#10;SBwUmxC8QXYlAQTUBIDmFDCiYVyIaoldwa4USSbgKpaYAIEKl+tWrbUymICJGTkYQW7aCE3oBg7G&#10;EIw8u2A5E4oJGINYZPCGikUndAtE7zyjKy2xWSM1OO9Mc0otAJh51RbE2oU+MiIqUkAI2VK2NkuL&#10;DMCL0adYJJqakTnXYXQGBojgUVsxD4jowIkAl95cRtDcZl9VLphlAANhdgUiOqgFaoUMLEbBa4xQ&#10;dKkoGEwBLeY8SpCS6yLEZIBgxM417ShJEk1tljbWSRXJjXd6ve5E4QpQBCjFsPCFkmYRQnMeJQ8d&#10;Y7eqik6BSA5pMeR+v9+fm5/dumuLYKsMohlSBjMwRCIi0CwoJqIIhEieHSCjBwMiUiZTADUz8kAI&#10;QBBBDQwzIAEqMqkSAGBgMAVF8A5CFUctSCJQyooo6EmarFlVREDAe1FRIxUoi5KIs6qigCVAJCI1&#10;Yc8SBQxy1KIoDFARctJm1DSxAYIcJaVm2B9paogNDWKb2yQipkkWhbE+FGCIpKIZDDQbIKhpExOk&#10;9r5HCbDjT1zT62GKVPDiN2ZefD4zU1VVvYkJRJIMO+6e6fcH9WChYhrP082tV13/LxdOdrvZyDvO&#10;dbt61RgCBIJopkrJsNsb23Lz9Rd9/jMPPPaoXf3dd2/dhgAZsEktIanmrIKACGimqJhBowogxdhk&#10;SapiqsxoIN4xALALzFwWJZkxI5Etxu9rDDCEgmhyrNPmBAQhsPc+mzb1yDEiGPuCCHKMBtSK1SPJ&#10;QEZYBSwnx+bnhv1d/UFq5nbsRAe+cGYKBADkuwUHv3v37tH8bBwMwli37HXLik3FNAbHqIRoxx13&#10;3MT6DaEIRLj77t3OOQLQFPuzc70qrJksUs5pNBhMz6Q2J/BIpMRGDkAAwBAUNYpFE0Cv2WXTwcIM&#10;IhBRf8fCwvS8Zd21bcfc/Fx/boEYB7HJAIJqnotOEVWGOSeyGNCcUQHeYYqCAhKVc8IobWtNNmBq&#10;cnKIBZU6irkVBEEQzEqUY2xYDWOUGFHhIOsh/0/DuXBPzo1brr74gvP++K4Vtmf9+tn7mJn5Tf/y&#10;gpXUwjv/6UuXX3bpxksv+8bnPvGklaO94zv/cfvJlfXzAAAgAElEQVSiVMfS7fc6pW9OD/ZwAcO7&#10;P/qK1922ovK3vnzxdy+99NLvfuubv7zCfsmTX3nhjmWrk9d8/ikfWJ6N6oWfuPKKyzZu3Lhx46VX&#10;XvVvT1y5xbf+7N9tvtcp7Yd6+obf/9PX7Wd87T9/6YpLL73sso0f/9CzV9bc+bQ/fveO0Z4VLRle&#10;CfeOmxcOKThD3vmJ83/un1c6uL/j01deftnGSy+/4nNveu5y+8a3nffxjSvkS1//3Gt/++MrF9me&#10;9fIvXXHFpRsvu/KqT52wclOf/u1zP3nZioOmM9//wCfetdzyord+6DuXX7Zx48aN3/327z9wZf8v&#10;vvxrywQ63//8L/7VcqnTeRdefvm+Q/OUlV0veOKFdyyG7TSLw1vg3rC93fPtpld9/c0fX8H1PfXf&#10;rrry0o0bL738ii9c8KKVvb7w+ssOkzt7cDjmzmEcGg7Kqtx7Y7znlgca8YDBl6uBDuretfTPMjZn&#10;hZPXfrUrf4gRgO4TCS3al7kr4Z4lcwMEQ0QDkJg5sGS1xY4G/y2+V/eCoigAFsXp9/paczC3rEMH&#10;Apjh3O6ZG354zcknHld21gDUqyY33DS6UnI7rOdDQQ41O/AeyRWDmfmiY6KSk1QdSikRuZIRQEyp&#10;1XzSY9ZtOOuoq754SzZgxLm5Vg1AzcCE2IGRR/bcZsCs5IEQpR3lNmm2sggkGMqKnW/rWloxl9t2&#10;aN5RKD0NptaOtylJNvAYY/KOyOHCsC1CyE2bYu2rqqlbxIzMploVHVETVVEzRC64Gi+6lc8iImZm&#10;1Xgwo9hm9pSTqkGO0kiC7mI8JhjMtuQIGRe/2vIwT0wVbSLDmKO5gIgwmotV17NDNCQiQwPGqnBJ&#10;daHfrB2vUpbBdHPV17b1Ds2JHAkI8Jarp886d/0ghPFeNeqPqk51S1PXqYHZQS44A46XvukUc0Nh&#10;rrrrxpuBhbVhrHDDOuUxGoImwymXwUvRAapC0M5wvlYSN+GodlgkV3LT1IroI5urO4e8NnUYPxn2&#10;xBZDyY055xSCamuhAASp8+6ZhkfUrap1q8Y3rFujkAWdA5JoyL6eW8gCRa8H0FoLogmAnS8QSEwc&#10;LcZz8Qsz0Rlw6YkISmdKKCDQMATLEGXoOx5zR/o5W/aV2rCJguwByUyzRTMBcJEtMDS5FVd65aDD&#10;Jot6P2aCKsJc5Dh0zEiKFNQg+NIMU1Z2JmoOBLEEimIeJDKjaaKqsIzOs2VTJm5BWU0YSL0lrAKa&#10;02gSldkbRFcWRlnBwAMSOjYAtihYIaiBQQYjI/IBJEGGXDKMAB1xAFOtF9qiFxBBs2QVsCyiiOaw&#10;yJRJmqTkvBcQMXCORdE58+gx1gaak1IgpNBkK9URmQKZ08lVvbrOMee5hfk0anzHWVujI2MAMF92&#10;pelDCEh5MQE8EUvOwA5iqwBVGWKKqIIcnHfStuY8mEdoVcFq4F6ijCKCIRMqmqPAYIsBbSI7BgNw&#10;DhRyzohMAOAYJBeujDkTUieUg5gymGEiBVVQcpKBMLnCoxEVqBlySsk8sqDkogqqnLIBA3sPGDmU&#10;ZiRiqk0ROmAQvDMEUCPEnJUctJlMlYAEMxCCgPfulONX//1nvvr85zxxkS84xCtjYtUYe1UzTbr3&#10;UlFABlXIlnK85c4tZz7g2MnVq8AoiXY75URVbWuGpmnHXVvn6jy2aiJLHi8qI1m/Zk2n520ujk9N&#10;7khzMhPHNvSGqVWTROADDWookZNGhw45EDtAYPI5xtRmH0hBQcAEptZOzc7OgsloOOiNjaGZIw+o&#10;rvBFr1IBxwEJs+TFyDrcKwNQQDbT0ewQTApXDpuRZGMPiokAQQByftijHx5zu+P2rbE/8IHHN6xN&#10;jVZVVTfR90rbuau/0B9fNVl6zJb7C4OACD5gEkXxhctp6KyYXL9mdqY/qgfsCC3t3rG9mlzLYEDg&#10;CyJEJELGdRvWpTgMYdVxDzhm222bNYsP2OQcR+ZKFFEZRe52AUSjIZFDJyIKi7RX0QzmqolOp9tr&#10;Zoa3zN/eHR/vTY2dcMQ6UwCnCAhKJApEjBaYCufaVqQVQMi5LaoSMzjH6IAETcEQQJCJs0gFhUaH&#10;iEpKhGaA2cjQiJznWKe2qfet7d0/8Nm/eeOdGz9Msr8DOEm86eKv78fCvPADLztpYim6zcK/feyf&#10;ltf+09W7f/VhSym8H/n4m8bw1H3qif6mHe1ChPEAk4+u69qF4jtvfvgT33r1UoO3fPvK3zvnIZQF&#10;kAIAgN5w6ede/8V9U3jSa973kXe//Pi9b6k/M3fL3731pS95zzf3lL/y+kuufOGvP2otAADYZX85&#10;vdTx8W/824//0W8cs0wv9K933/7+V5z4e58FAPipp5//uDU7rrlRjz3t0F5LJG383+d9/NJllsef&#10;v/Ej7znnpD3dH/nIRz3n4c8796xf/s7e+ubCP3rB6U/+99c+BABOeXVdv4r8/F1/94aHvPRvB0tj&#10;fOC79UsfiSmbAR1KwJ1dX7/wVd9eVn7kS6/8l7edfcTecEgP/8R1Z534kF++YKn+j570lhfah45Y&#10;LNz45Se95KLlo73oIz/84AtP83sWaB95y+wTvvmBl5z7hi8vNfjdl7/3EV/864cdvVjS66/4xke/&#10;s6/7Sz/2vQ/95kOXiud8+wdj5//SH3/mziXL3F19OHrPmXPpX+5LE/bYP/ibT/zJC45bdmg+v+PO&#10;D55//Kv/AQDgQU975ZPWT19zo55wBgGPPflVVzWv4v51F//aY3/xG3uFSA9+zh9+9tN/dnwbBcAV&#10;BQDk4aY/f9nF+0b8zffc8a7fOX7t3rjejzj72qn5s37780v137rqTvjNB8BhHCZ3DuOQsNwVa8my&#10;iAOJFfhxHBCupGwOHGRpc3bPxI2tHGp51fLG+01geS9dMuCSp9jefriYCmuvq9beYQglKRIg7skb&#10;9T+K2blvWPSPO+j+2QO3LNfXEggAzGx8rCPD2Rhz0Vlfj3a0rZbdbmf1kd3uWG84qBdGRTDQNgTy&#10;rlOHFiSXFbtAmIUCA9HcLDz8iWuv++YcQHvqL6xjGK07btWOO2fCJKqZJFFbTPahqswEoAaEijyY&#10;r3vjAZyLaiJUlK5kj+SQsGlGzahPpO1wnihIVERkxLVTY/NzTUwSAnmHOUtVVWapYEcYyopm5/qi&#10;ZppRQQE6BcdBYkfocctt/d4ad9SJY8NByq1hIF86TYLERBA8AeQ4ytxzqAbMZmAIpoYIakAE03fF&#10;aso3Q3nm80/4j29s2bktOsay48nhopObZEPE0KU2ZmLyAdCBBUodDXAf0mgiARlc8cVtsvf8Pvn0&#10;iXDc8Z1aR4zdIlQ1Dqdzb5Wf7XBRujFGP+lHqamaPBKrJnwGcjnv6sfxqc7du/uTQEYkLbXQiqg0&#10;EoIO1ca6pUMiUCiO4PL+tTr63wAEACA1KsgSKGUfSrPWhKkDCbHoVkWnt2rV5CMf97Bvf+tqTKiE&#10;QKQKBoUPI4w5mSCY63Qoi1BGKq2Nihh8YYFKJlUjMalbJAfZGWTnA2hrUDIzk8sg1GHXOExkhEhB&#10;stAeJY35wOYJMwGys5xHLZFjdmYNaM4CocwADA4QAwFEbYuijHVGbNFAhQnQCMwaTz3UDMxKAsq5&#10;EQyCVmpuDRJyiRmpBAoBwMxIUkshoKGhgXkVI8bCBTG1VtA7wGxMHJwkIUAgdeIExIgA2PqROgwt&#10;IRkw+Q6qMgFSAFVjrlITOTgxo5zIVwLaDAfkglrKmZDJk0fgquwRUnJNlITE3vlW+oXvllWPTUaj&#10;etAfmLVVZ4JdNgMRIkALiGJptOBCAREwdA0SM6c41FaLcW+IjqsYa0CA4L2BMWYyQkFGGakiU8UA&#10;aixclZYsJgnO57Zl9AgGRNk0FBVqMnUaW1cYOA8oHMqcRpZBvKuzMCiKOXJZoisCyOIahkmTE6sj&#10;R+YdETJoNi4rFQUjA5BWiIi5AEdJlMEcByDypKKJOSyGFEMTBLa8+DWuKgpMaASGnnlhMPoJHJjR&#10;YHZ+x86dd6078Xhoa3AFOC68Kx1k9GPjq8bHx1RlamqVDy62BqWPgWGi64epCwY5FUXXQyh9WVU2&#10;Pz3/5PN+7Yebrge1fjPQnOtRH6Ii09T6dQt3bAZARgLCwIFpMaeCZc1q2ZQBGcl8cHOz85JTjNF5&#10;37TN+PgqZmfaqJmvimbUEKKZMTsEYKLRsKm1caFE5zW2aACmSBgKRO9inRw582DI3kFw1fiDTomj&#10;VtmIaNf23d2JXk7zvjex47YtefdcNVaVQN6Xwddbb73NleMxpqrguzdvVbXeRG/qmGPGJsevu/bG&#10;Lgq5QoDYkwxTxGEqqmF/1jtfVtXa9euPOProuVGc2TGvRiJoiz+yZEAGJ1h6QwVkMEHgpMKKRpbA&#10;SLCOrSt9Zz3ffed2RqoHC8NtOFaVU7SmALSYhJx3jGoC4MhBYmBx6CAZo/PKgNimyBgKRGZMbQbT&#10;4BkMoU1sKGKSlQo2kBixKBgFJLYeQ3v/U+7MbL7+q5uvP6Sm3Zf8wa8+et+6TJLTn/X7G5/+go+/&#10;7ZkfvgjgiR/4xX3MDgAAPOiX/wzgjUvFbXOWW4AAyGXJAFCs/JR0RVE5D27vulQcbfrWny2rP+n3&#10;Xvfi45cdHJw4+cWve/O73/PNJdeoj3332z9/9q+scQCw/YZlUpHN11/zg+3PPebEfVGFq/UnnPfO&#10;G87+3V1gctSZTzh55cTvHWn3De+64Jplhsdc8ldvXWJ2FqcWHvL0T33tYz977guWZEdfed1zbzr/&#10;plMZyJclAJRl4BWOUr4o2QEf6uf17k996ZJlRfrIn79+H7MDAOge/NgX/OETL3j71wHgZZdf9pt1&#10;3eR60SNudPE3v7F8rBe95Ut//aLT/bJfwJNHPOm1H3vzJWvfvJc6g2ve/6/XvfDBRz/MAYDpmhMf&#10;9Z3vfv37l77rFa//CsBLX/nMM1bMbv1PPebRz4XPvH3JkEfzAIvkzo4blqmkNv/wuh9sHRx3cm/J&#10;Uq477tffceNDX7bTTI484wmn7Av5hM4XDiCVBS4PV0SuRPJlubSeicn/4Te++0dw1eOf8BoAeO/z&#10;nnrc2uUZ2/Don3v9M+Hz/7xkuGtFTvr7Mw6TO4dxaDgodwP3wJ7AAXqZA4c6sOV+epwDfbjuaaMH&#10;bhFXTnh5m2XNFnOW71Xs7BnZEACMPIOBZVmyLyrr9/VEU/mf69ONi45jK/fAPqcyNawKOFDCSwCM&#10;i7sof/qzyfZnFjwKds4ksq3bdl526Tde/erFxwDPzGxfF45Zv3oNkpvt981bd6yE2to2DwdzzIQc&#10;fA8nJovRbokxA8WiLDasH7tSZxjKS7/yo5972onHPWzixq/PtbV0ug7AREQSSlYw6M/HyVWlCz4n&#10;Dh1nDGAWkEGS1Llc3VU17/zE5NT89I62bu+64841G44uOs63mBWd80esd5Jt9UTR1Oo6vhlKTqYW&#10;kVAUe2NBTYjCcBTNrNNhQFoYRUeWAWRog7nEAYseH3V8b8cddb/WsQlHa/zCrmgDmTyx0+34BDy/&#10;udYsizqvPYfBwFe49fphHWV0Djzo1KnNt292jrtjHoFSFEDwnsqCCCCLeU+disOYX/uw1dt/MHtf&#10;X04RoertPWoGW24YnvS4wQnHrHXDPDfTYFVJC/X2PLbBQc6j+Qa7MXR4LmbPIU+TQ7Coqytv00NW&#10;CAMTz0A+pyFnqzp+ejQPHkJbVGPBcTk/qqvyHpI3HMb/KZgBQDIN4ICAgCBlIwOK0obxMvsx9+Uv&#10;fLFJg4WFYSvW8QRiiCw0AgaEMdWYVYvAiCDoLJlo4q6zjDlFyoiCCCAkSKXlPrCn4POwzqaBohhB&#10;bQYR2pKQ1YyRU2xdAISucYtIrnJpZERZGwdeXWJ0GEW4DGDIaGYQcx+pAsuq5si3dTZpi2JMiACF&#10;nEDy5oqcGwZSYzKXoEZDb6UlUxOiwggoGABgq2LGFTkM1phSTcwJMocSTOsF84UhgqqQIHmSNltS&#10;KhlajZBBlTwDJC4IEdUDEIIYJDBQc4SJSDRTQrCcs2NA7pgpUpG1pqyAlrOShjbG8VWT0gBw9oUf&#10;9YeeEA2YPCF1yjKnhgmLsYqhk/qRQ6/OkTGDRGjRHAA59iW6KABlp4uixJpJJCsYgUV0AMbaZAuF&#10;LcZ7y2YuUUkEYJS1sXKs27aNJXCBYtMwMgIAKSGoYk4ZtPWVUyBVYUYAzCIm7Dx5LrIjyAiaDRQp&#10;5DpjMHYVG6gIi8cckCKoU8hEzqJmEo+AqKaMREmEo1W+VDFxSlmhKGNOTiMjg0MmZfJipqCqAgho&#10;SGimeXm0+Pt4cVhw4ehTjoVFracIsR1/4gmnnX7yDTdvWTW1JoJt2HBE1QmMPlYVDxfcWOkXuqmd&#10;L4tQR1kY9jtz7ugN67579bUjaTdtv91IVq3ubt86velHdx139LrVE2O1pdmtd487FskJEvuQrEUa&#10;y6IOkIMLoXCEUZLzwQXHweWccxJWBVUkQABRSCkTU9UrJWubW1EzIPI8nO1HEO/NUI3I1LIqs88Z&#10;uCBfOBNxZZFTzlkR1BsjcE6iJkVVYuV6naoepclTjjn6hCPqYR2cS5pzmzw5iUnBmpQFWMzm5wdt&#10;ffMJZ/xU4b3zrvDcGZvIjYUQQllkTb3x8V27+977hfn+hrVH3fW9azacvmo4N5dEDEyMACk1UQFA&#10;ANghiIgYAKoJAiKqkiF68nPzo/4Pbi4CM6iSlEU1HA5nZ+dXrRkLZdnuXpCkodP1wTlDMONIBTtF&#10;syzSWkaBEHJBsdXSOVf53EZXlihGSUUMRQOgJFNHHhGiZc1F6VQtBNcf9Kvy3mPC3B9x9sve/6W3&#10;nnfEmmV7xq868+yfAYCzPzf6CzHgYr+Hek4NnwZw497ybfOWV8QQ3i9AweK64dIFPapv++zbln11&#10;//ofn7PmgONyxGNeeja85qo9pUsuub19UYY1DuDIh5wEn9jLrNz2xQ889ZYbnnUSd37hz9///FNy&#10;zuXE1LrjT1t3/H3ZBUu/46ufXCYLgWf/1esfcVrvwGZHP+bc1772sb/zniV9y6YrNs6c+ti9NJId&#10;sEx6n74Ltt1x8w+XkTtnPvNhZ524f5tVJ77potEb1QB9p9on5Y7bt33nc+9d3vB5L3vaQbTUxZqX&#10;veN/v/kR5y8Z3vKPP3z9zz3MBQB0Rz3wkUc9EB59zs+86OUC5DrlfimnYmxWqCmlHu79d/1ZJ8PH&#10;bt1TuPOiD/3SbTc+8yTf+fm3//VvPFAll+NTa489de2xp97TT99vz9kBcS548pTHP/4UgHNGg5cZ&#10;gi86K58StrA7r2Axbj3slrUHh8mdwzgELPlk4cHsBypx4ABPqP2MdkDVgb1gGa2DB/A1+zltHbj1&#10;/bQ8B4PZvizpyAgKsMj27HFrQtlD7iy6aCEAIIIpANn/ZMUvIcwPTKf3v1UiQn9giAhZ6dQTqQoH&#10;7HHCzZthdgSMNt832N8hyCBBQAAb1e1LX/7yk08+HsAkNuzKq6763kRvbJSz63jVOFyoCUnURHPh&#10;OZusWlN5pPEJnl9IxlSPrD/dlBV7z9d88JZHPer4sfUhz4sfQ1PzgbLAYjROz5REmzo6FwhzSqCa&#10;Sg/bRqP5QVo9UbV1QhqsXs9tWxOCInlCRqrKckZzEYps2KsYFEdNHI1kvHBl5VUNzBB0VGdRdc41&#10;TSJABuuV1V07djsCU0wpt4MIiKO5tHpDR0iH/VpEu1PBVW5298iPhfVrx9ZvqKYhzd/euMLZICEg&#10;MuBeXwEO2AvuC5/c9PjHnvDQc45wGbdu66eoAOALRgJBkCiA4Bh8cNUqt26qe/FXr+v1uj/5eYDQ&#10;gmoNd31/uuuh58YXppvxVaEtXSPcbl/wgJFt1boSR344kwtPKEVbQ92iAoaYuNNYtwOujbOxYI8u&#10;d0uuKjLn26FMrdswXNh186ZrHvWIc3vd8Z98nodxr1BVAPCMuYm+F9r5lkMAReKCCWdx+PVvfbtg&#10;Pvm4kzBzHAyrngNC0IjirDByiJmtHSp2IWcMRlVpOVuTCUIWAq/ixDkvMUMz0uAxJyi8CyVIi+w5&#10;i6qBBVHFIJTIuQLQKIQ8GlEoVV0cDh2WmpAKAC5MWyOCaDJCwiG5krxD57XNSaIPY6rKXIMFQ0RV&#10;tQjWERlodsSggGbAkJwPFnPMNQM7IIVIxtgp4yA6AkbWdgTExo6gIEJPKK2g9y5kS2bEYGhiqAKc&#10;kb20Alm5crCYOjuLKLIaeCYiBQEkV3CukzrkwJoTZAQw6lEWIRVDR77QpgVABBWTsuTURFRrYkJ0&#10;JppIWAVzKHpFytFSJsdBDVWHEBHUM4NzJqyeCFFBDaKo5LrNkYqil9tkKJAMnQckrTOXVPgSHAEg&#10;SnJlN7VD9ETGgsheJCslNi9mSKaZwDOjkhmQI9AIrpuktaxYOCOvOYIl9KgKMY2oLC2m1CRzUHa6&#10;yoDIxILqQ0lxGAkFkM2UkUUzFZ4TERGZqrWm6BwbmUgWtgIDoKTUBseMHshILSOzAqCJGiGqGaIp&#10;mGNG4p9AtgMATWzWrF1ddlcBgAKCZkIF4MnVq4aj2wvPEE0KCb7TxtQpitUTk5O9iRm7W7O2ApLy&#10;1Jo1Y2sm53ZswdJOOuGob11+zc+edVpZQiaSQNM7d2fRTlGxx0FTGwECE4ecjF0IRamiZoZmOaua&#10;CmRJ2ZwSkXc+S9s0ddU2xJCzejRkVrM2ZucLaDM73+lNtP1hYVrXtcseyGIUIUNmAFDTelRXZSEx&#10;Y8DYxpy1U1ZFhyjZ9h/tVJUJ11OfxteXVV7LFHqVT2ZRxZXOlDoTPWlGdT8HJ4igSFGAAMd7vU6n&#10;rMbHnQ9pFL13WcBZGC60BqoKkrVXjnWrKs4NUt0HBNVs0RSyKqJhEinQZUT0wRqBAggRDLJkQmAu&#10;NSmYNck6nhuhVOuRRdlPTRc7Pgs4R2XR1omiclUimnnKQAQZCJ3zGY0qZ0DAqQEAAh6vlBDb5EtP&#10;atJCjgmYPaNaNmYTbWI0Rqjc+z/5l2959QU/5gS6P+FtH7zoMQ9ef8Yjf3ryHhr4olr+zjd/56Ub&#10;b+yHYv5Lf/sb77txecP7dqmm2R/847LiOt1+ycVf77i84ivBZPfyaX3t+7NxcBRMAsA5b/81ePay&#10;AW789udvBPjXsz/5uwAAL/uLi591aho78vRH/tRx92lWAHrjf04vLz/91BN7B3XnKo4889QnAexz&#10;XprefCvAw+/j5g6OXTuHty3zijrlmDOOOkgueCoORlPOj2Zu+NZywxsfvf7gWxk7+WkvgfP/dqn8&#10;91fPf/h51bI3fKSis5zSG9z65W/dHAra9P2/fuXvfRlWYN/Rf9Q7ngO/8pl9NTd9959vArjoEX//&#10;CgCAF7/7K885Q7pHnPaoBx9/8GkdKqjqLp/c6PorLtsyq87d8HPnvnpFw3uNFnq/wmFy5zB+PPYq&#10;XPaQJohoYPchZvC9CG0ODK8DK42w0nggwXQoHMvStO/BEQkJzAxxMcywIYC0mZwzg31hifekN0dY&#10;DKV8oMfS/xggwlwfFsRgPx4cQYd7F0jVDh7dYKkL4cEe4QgAInr6aacE8pu37ppcdcSgTcce+4Cx&#10;8fG5XdvWTK3bOntXHiIF1ZjBEjMakjTGgLOjuHZ1xX01gOGwVYPeJLcjZai+f+3dp50+dsSDOkMR&#10;AktizOycWVZRYAUlSElUm/nZ4djqSUn17EIzP0idyq2a7HTKKqsgh5QFDLLEpG3dtprJvAXSeiD9&#10;UQoFk+ccBdk6XV+PNJuZGCoM6qaNyQxmFtQXnHMSACImBEXMSdiRxnTHDcOZ3ZEI+lfE/nDw+k89&#10;efuNs5d+cvP1V24/5qzV606tFu4YFoWLreji3l1+BIj9/8fee8fbdpXlwm8ZY8w511p7n71PTSE9&#10;QIDQpQoYQjFSvFIFFQTL/T7vz8aFi5QLIiJ6VRQLAlIEFARpighSvNQUQgmBhDRISD1917XWnHOM&#10;t3x/7ORk71NCguCHcp7f/u3fGnWOteZcszzreZ/X/S7Hbr32+qXBsJbGVvZ3CJiLOnnpIUZyw9Bg&#10;PVMvXbsKh5BrdxQONtsMtu+wvddlGqp7aYc42jqa3tg3KXqNwXm6ywaSapZqFFQcQ0OmWZQU22y2&#10;fxWClBaryqZtycrD+RTqMO5geWVhdXn5b9/96sed85zRqUfJne8Xbg4uUAEC6TTWNYCbe25zVZOM&#10;4x/8zd8cN7/pmG3bL7r8ii2b5w1IeuOQsq1ySVyRZqqrAVRA2a0Hzx2nysANjRMbIHvQ3GMkSClh&#10;lA6xUJZsqqZC2nOV0FIu42QNNlym00CViIY4dHHUKTaN9qJaGBJpwVCDKSdGxfGq3f+se3zjC98I&#10;VVCTQJVYDx4ZRoZiJqBdjMOSeyJgJlAC1BDYVAmCYiQHZAY2QtfiMO4ZydycABkRGQG0mGalKhqi&#10;m3tABipZKQIziwPGAK0QsQSjLNAgdJmqCoAIKqXszqAZkFXNANnMAhMyVA7AuWuJGWMl0qm6AzV1&#10;hUoFMWerKyi5K8AMLRKBkalNvRtqJWrAjErWCyAAxRgY2ragEliIyUQSVeaTQogRKKS+WwkcpSin&#10;2gy8ZK5TYBItwZoQKc1smqysuBlCRMQIFdSKqkIORgYlVJXn4qDmHAKYuxukKAqMicFASwuRKbAX&#10;c8mhGZROA3KowR3REdykuBdNIQTjGGsgwdCYd1J6oBiLAhkQIa7pRJWIDLEHaTAxErgBOXNFAUsx&#10;CMDkomXtQmqATugORFDMc5Hvjtxx88Xl6VWXfOOeP/JgwJC7KYeIsdk6t+m4Hc2winc749QiUjUN&#10;IJWubXhwzPyOrffffPW3rpkuL09y9hjL1OfrzcA0mU6YUq9SVU0MvrJ7cfvxx4lIogS1itpYLFTR&#10;RIlYVKwdx5RE+txlVUuDhERmwoFVJBcJkRC87/qQErfTEJkQIXtCJqQCbqJ7FvbVIUGflYER3Vwl&#10;u7OaFcLRpmqirlYgBhQQ97X42+Xde6667Mk6H+QAACAASURBVFurkyk58pUwf8zg3g//kf27Vq68&#10;5NLhcPbku54iHYyO2dIpTvatyiSnlPqsiQXBS4ErLrn0Pvd7SNf1hYSddX5gKtpnDOHCCy+4z488&#10;sKMcAm3bcUwdYxlPPIOZOiZn9xSgNwpMYzB1dhI3QagMgAGdwIAo9WLu6AguvixCQMNhUtB9Ny5b&#10;D9ua0VyduvGYiQZzs0ouuahq3SQn8sotAApir6TFVQORk3Vm0DROBGCEHmtGAguAKZiCtJlDsDUL&#10;O8WG6u98AP0Xwkn3Ouvsh9yVVYnDtf/4ho9tjFD5/U9e8fyz7hJvM85bu2mrq5/+uze9+RNfG9Vp&#10;11ff+W+Xfg8W5ksbMqXv+fsXP+nvv+OgT1yk3Zoy/N6P+J2Xn/2eV/7fw/d74/Me+0YACGc+7pzT&#10;/58/ftvj7jIbbq8IcNc3F65ZV7zX3NxxR+p66nHz64uXj29YggceiSO7Q+iLT9YVB/Xs7RebTfWL&#10;G3iX597/SI7aNc/e84kA/3yg4hPfMD1m/R2myrgdf/MrH/2zP31vPxzavgve87FvHmaijbjXI175&#10;u49998s+fvjWt7zgnLcAANztcU8445f+8C1PvOtcuG0z0CNjurKcddcfP+c3rxpuqWThPe/9aP7O&#10;g36ocZTcOYrvDDe/2UAYAG7mddY3A8Ah2hnCW3KGH2nSw70+aCrfyPv4uj6HteCBW2oOJ/M5WPG3&#10;buDNBslwM7WDhGauRXCt1h3xlsRb6GDo4ECHc6T5gQEiEB1GCXXYHFnr8R29/QvQgHBpcemCL577&#10;xJ985sKeG7fMby3d/k1zxy7t32d9O4j1cMdwOmn37Nkl2hNGUEAPDD5ZmEhfmsFQskjWez5oB4T8&#10;1c8t10O+4LXf2vPTW0+5z+i6r646Wl9Me3eEQChmahwDIfp0UgaDkTqKcogcSFfG3Za5YUSQ3Knk&#10;qhlx6FYnbVxc6fs+1vV0MgGwbpINUcVTFcyd3du2VwdVNzVwFytNnfpeRH3SSWQ2RiKE7EC+5cSh&#10;FlvZN927sw8J11i+BIOPvP2SWNHV1y0kpn41bz9tZuEqiQFVyd3VPDKK3XLomc1vGWzdNPjiV64f&#10;zs917TRGThGKYG5NHXZsq4k8NQRK57/72kH97yV3RqP0/r/68vNe80D91qSvbNyX7cM4XZ6GBMNN&#10;JFMGwdz2g+2DyThQSpNJN6yCide1ldkIOch42k1sNAx1haPh7Dj7wk3j4Qjn5tPC7oVsyz/79Jds&#10;33HMv3OdR3EbWBmvAoChuQXQDtII1BjcqyRZ64qmu266bPdNF51/7qZNsxoqBzBURamqxkuR1Ymo&#10;hWEt4xYHlZMxM5gYGRZzishiOZgjuoKjY49kGITcgpO4URxAABQLXIkIKZKagqNHC4KKyDX05kRx&#10;NMqrYxpQaNCzMYA5DOdHX//cBWk0K9KiIUXAUKkIgiembD0iixQgMAkEiMllKhaBMIgXThGKm6k7&#10;BAKKXDpH7JErZEclKeAghB6qYMgJzQAwk7ExRUArWqgaeNHQkHSWBskNVYwhQgzkoNJZB1QLJAYj&#10;EEAzCMQESmiiTBhiLVZEWp9iNV+BaUAqToh9XTeESFXdcJX7FsHFepE21cOuE2JDATMXcYcCTiW3&#10;isYc+q5LaIoKZirmoTHXEM2B3VldtJ1Ww1nFnjCIqhVT60UKhCFSjBU5MSJpKQ5qYujujAErFyGO&#10;6EaEfS8pkbPnDGRKjADMYUDsbiBQQhOQkDJgJAAQUFRJxEoSEEVbmRJhCIAmE8ZYVckcOLIWJAaI&#10;yFYbac7uVDAEVVdoA0Ym70vHRohIiIAEBmAZMDkULUB1MlVAJ4TA+F3kb929fx+6df0qAHBgJFS1&#10;QP3Jx297+hPObuoBITUARUod06gZaOln5kZfv/Sixz3tye//8D+uXn79li3VZLo8GtZbtw6K23TS&#10;XnXtzruddPzsprmqT9t2bG+mg+XlZRpVsyl1Czl3HcVIgdtuOmyGUhSRibltO0OZm98SYkR0jEy8&#10;Fmmg7kJedVnqXtRtzRLNXRDJXLveqfSGaKLKHmPAwCGkvsvm3k76mflRLoWMqOZaaThsFvYvff2C&#10;iyWQOGrpKublhenlX7pqZXG5XZ2Ml5eHg7D9pJNXp6sU4+y2OUA0FVvKuc0YRSFa24fIM/Xw0ksu&#10;P/nEUxzV0Rm4k2wgSMAcTjrlJCC79PKLL/7aRZgCmtNa/srsAOBZsYJuzzjNjyy4TzUHCgNOVFyD&#10;Y3YwQHQxgajZQuXTopdc+LXNo1G7eR5PP4FO2J4GoaobJXcz4BBjyOqBHYFkKuiUgJyZwNmDtLlJ&#10;rtCPmsSOJuYERc3MSXXa9+ykpmSQYsidlrZ8p8PnvxTOeeZvvu5F/22NvVl63k//xdte+fI/OOCz&#10;Ai9+9F1XXv2+33rRUzYd4SZw6bovvvElL3nROz95+OZ/D76bkMu95Zab0XrHXZ/35ssmZ9ztNbfx&#10;QC+XfOTDl3zkw3P/72ve95r/+ZTbFytuuuFHWnQ64vmHN7YofM+k+wfbmR4+Be/h4SAbDvHboO7Q&#10;aUNjq+sfD1a/+fbXvfM5L37F7d7yzai23fnX33TV6pl3/sND86vfiss+8uHLPvLhD/7yH/7Dn/yv&#10;px0m7O07YPzVc89/8cMe+6+3p+8PbkDFfzSOkjtHcTuAtzz0HxqHdVj3HIADTBAyuvkGmgY29j+U&#10;ADqsv8+hX9rDxnAdGH6QGuhQbGy6hTLCW9/rzeSIA+GtQVi+TsT0nxG35Pc6wlXMh8Ow9v4yJDqE&#10;6lHgx9m3P00nsELf4/79N9z/PneTUohrynsn0/HCyrIB9N0qcXAPZgiGUFGKsRkAJ15ZybOjWVGq&#10;U5rszceePnPhpxZSzcPZML1iYvcNIfhkKk3NBTQXmKnqxWnLjKqY+2406Oc3bQOMJeTZ2eFKW0Ss&#10;y2W8ujK7fVs1Pz+drC7dcFNTV9PV1c3HHXvtldcCsqjGQerGHQQI5ABkalpAQQNR11vbl5A4Vanr&#10;pQohBJrfvvnGmxYQ2RGL6LHHzi/tn1z25b3N6NZzZhrRlR/fDwCDUQCAGy8ej3e1e68v1ZCYkQMi&#10;kRQ9QKhxCNftWrph1+rCYtvMDsnd3VLTRNFpZ+TWt9qMQppJsQ77F6ej0UHBz98dqqu+Nr3vo07E&#10;ab+DaOl68MqkBvNKegeXublRMWxmBmFQzbRtxTK2nlMlbUurkmIq1iUgKbI67o/fNmPTtomzx8xs&#10;DdMbUH379lOHw8PIiI/ie4U/fc2fvOvv3slhGMzMI1hGMhMn74oZaq2SyXF+dg5DLZrRVAkqr/u2&#10;JQ5EQoRojhExIExJtfe+8NwwT9qQjHKEmqhlQrRg3hmGaA6k5MQErt5hToDkgbkgoWqsyVCxC4PK&#10;OickCNxNloBGcVCFOuRxRgcasvZtDI0OhhAICmJqcmkhT0OoPECW/mYVRwzgihGRCQpQqBDBFWKI&#10;rg4MZs5gDig9EFHgxgMgOxhicLaIlTlw6dp6kHyaAycLbDwlHCARtuoM2jkkkk5BERsEJs0ZOQIj&#10;ooM4AJo5xxhCNG21U0whVUGLGSgaYJVsACk0qt52UwLgULlj0RJSMMcYgnkBM8AK5Oa0e2BoINWg&#10;WR2XSIoYc5/ZralGQBhDAsDpuHLryKlMCyJK7tMwijCguwSu0YURMyACDUiVq0olA7itaTClIDAF&#10;Es9mEgKbmYMTUWqCiYIgpQBqalo1dRERM4YAFESLt4p1TCFNSxvU1E24DsQMqYeOMDAyuRRxCmoY&#10;JBcphUNdzMgJyZkxB2dhBORAoiVERCAHKRk4BssQ3d3AA4ErE4cAVoQQAHl+1Lzpfec/8hH3Ov3U&#10;4+/IzyYoWkKgAlMAEFF3DClaKU1drRGCQGBm7gAMHLBOzXXX756sLr/5r/44u087m9HR8vJqnSf3&#10;uutJF155JSFYhs5tJoaE0dHb3E6gy73UmMgFydWsZKmDxBABiQjHZIOZSkzBve/aVNcxpOFodryy&#10;MIih5FJtauo6dTkPBrWYWK/mjoToiIn7yaQtvW9Kfd8TV0ihGtRmnkK0bDRM0nb1EDAwBZI+33jl&#10;tzECgiAAEkyz9NbJNZ0jIkIVwsLuG2Mdrv3WDRwGm+a3jkbDxb17XRUiEkdUb5pqaXVl8cadrBYT&#10;9tPirsi8lsbKzRlQxJrRzHQ6oVCJuWJ0UgICRLQCscGSq00RzMiZhm6EgG5EQKYeAR0guBcnRQra&#10;i0kPMp07/eRu/75+ZcvCdPnY47dzQSsiqqlOtEaICboaQiSGxKGYcF1Jp4pIYiRaesVhDQSlaM4a&#10;EkovqWIPyBS8MwcKhEK3P/PafwWIlB5gjdeYu+tZL/v9E8K+p7/kzbcaBv/+S5567fhv/ur3nrPp&#10;kLHTC//ubg961q7Dznunez7jnAdd+eZ1E3EAvCM87EE3knd55DMfcGKk2+BHfLqH58KtbMTcKWf8&#10;n+Xxz/zLP7zqff+y87z3X3DkbOdveP5Tz7jb1b/xE6fcjmUR43rCw9GOeOY5KAUZw3crQTkEB4VA&#10;4B2xAUcICeBWyqvIEbs66obGQTjw/HPjl172/Ee96j0rhxkF8MRf+iW56PMf/fIBq2vAjUTX7Imn&#10;v3rP+Bn/+v7fe8+Hdl74/vOuPmSKW/CmFz79Lmdc9YInnn7kN3Qougv+7DkP+c33H7bthCc+6eFB&#10;P/XBD+08UHX7csv+MOAouXMUtwMHxUmt184clrVZN8TVN4w9tA8cwsscGq4Fh4hxDhL1HHb+QysP&#10;y/Xc6iiEN+uTzCnQmqAD15Ie3TL2ZtXSDyqzw8xEBAdCOQ6CA1WNTkII8q1vrZ555uZDd9sjHnHM&#10;xRcvQwhf4tMerFfoIdmaas8OYObH7ZiVTqet5G5pOJhdXJp045VBE3et6uYt23fv3j3ppQpmRpGD&#10;SPY237R7cuKdBi4dh1kR2b2zv+s5swAOCEA0mkt3usvm3V+8HhzqOmqBynzS9QgQI+RO6yoSO6Ov&#10;jJdiaoazw3z9fiB0d+ewf3mckqgJhVAlrqq4sGefmQKSOYJ6TAGQAiEAipNSbtuyaZQCYYrcdyWE&#10;UDdxLTPXwv5VAJOcY3Ti6uIv3HC/s4859FYxrgvRpgR7ri8Pe9y2z39k72CG3FBF1+jBmzszLC1L&#10;XbspLOwfhwBdpzTJKbK5luKTTmLD0univnG4I3mybgOjmfjht1+2b2e/bXu19aT6hGMHi4DdRGZp&#10;WDXejUsm6EZBtSuL02NGVZ5kQPasVc/IzAjDGatmUulwUDV5TFXchOQ3fvvbVZ0IN33is7/0sIed&#10;dfxxp31PVnsUh2JmZgYAivakTpRKAQ6xZAUsKVTqfaoq0KKAmMVCCAGYCCNGi67ilsCzV46awAWb&#10;mlr1YQJCCoxoENnVABHUoA9YM3oGrx1QXWKK0qFgZq8hgpMaJgYsNuYq9islIhT3CMjeYAteg2SM&#10;dZCuuBqjmUKMlU0yxAQuMUAWRwYgZo4YwAoDGKdU8pQwghlFAs+qSrGh5NoKcqWqDBxrBUiI7i6S&#10;BVXBAdMAenSyQMmyQIiKAOKQOYNGkiIQHMCBU5IMcegyNZiJ2IGSkmJVV13bhSoyUVntMDHGAOAw&#10;kRIA0CEbVg7iiOZWVDpEFlNUFWTru5CaIq25KhSKEFAiNUTY5RIAey3TlR6Js3XVcBi90n5FY8WI&#10;fQFCRxMx44CESUHDIIg5grsIptQXh5I5BoogpXcjyZOYGi9SpIQYRAXAiUMoAWvKYwkVu5kZmUop&#10;wgghKjEZgmpmRlEHclJxE2pGbjlLh6IeIpuoCThlnQQmRiIyc4gxMgXJFjAoQkpBegW2tRheUgAx&#10;iGjgxFHc2QEdKegaByXiSEwOYIYh4tp1F4EAwfSLuxb7/g5LLQzIFPbsXXJXN0kplJJDrAPTbIyl&#10;7wFw2rYimTm5e5ulE11cmizuXznm9NMXF65fXlwOqRkv7jv+7sfFa64L5AUEqaBYquJNN1w/LV0O&#10;2k/7trQI5A4xBEIGgq5vq1RRrGKs+nYKaiI9WOqnXdWQqQKhmpnLZDwpWppUgTo7A7upIKC6564f&#10;VTTieopEM6lMpoBrAeQGRMRoph7YgKgYInSuO047bu+eXQKE4KU4BAcPAlyyAHKdKGdY2LM8u3lu&#10;ec+KdWOV0E0nWVbdyYzQuaq40wwpJba27b0ABHQzBpSsCOiAzPFL519oCpO2Dc2odD1XqpIp1aAo&#10;Xrw31BBGTEoFSHvhCoAACEAFIuq0aKtx0yBsioNqfnHPXuOZlX0rc5s37929d3D87GR1ilQ1RjEw&#10;IHhxADcDNx/WKTiKORK5WmDyCI5ICoTYtZ0W50CYQN0wOAKjGICCAzIXEbxDBMR/QZz2v175+svf&#10;/KB3rKt616ufe8Zd7/3SZ993w0cz/uar/vS5BzE7v/DWv/3ZE44pIrMnn/GQM05+w0Vv/pUv39L2&#10;0GPpYM/l2wLOb4javsvPvuJtL3/EHf3liuvh/Z7y3A885bk7r/jKV7+90Kx+4ZFP+9+H7fn3H3vv&#10;k37ihSd+5ymPPX3zyeucdL62uHQTwKHEFwDA1Tctri+eMXPC9yQmCwDqiOvFLG2/2t6SjOo7YsAP&#10;eDzABw+U/+Yr/VufdNjIrE5XLtmQMP0xd1tT8lj3z//4koOYnQf91u++9LEPqUUgbHr42Q++/K2v&#10;+ugvvuxAa5rbdtDkXA/v+1PPft9PPXvXVRd99ep99eqXH/m0Fx92we/6yHue+oSXnny76aulK957&#10;KLPz15/61Ck5i+ApZ5914r5r/8cHP/S2A233O8SL+ocVP+TnvqP4DiilAKyjUQ4wKesjnvwIpAkc&#10;Enu1Vjxw0K2JZBxu/TtQDxu5GwBwwEC3zrlBJXTkzR2JhTmsj4+vOezCzUFYazTOQTqd25jz/2/U&#10;df3hD3/46quvJg6ysg8O8yuEY9UgMTNefPHSYfeZ36JTDbf52TlACqjaz4yqLVtPrAfzm7Zsu8c9&#10;zrzXfR7O6vuXF8xsUPl40rlD23ZFvZ/Yne40M5767FzIXW/gOYfpXgEgAOyXpJ6vt592LCevRqmd&#10;FBF3p0ku7qDFidDcJpMuUWDmrus5VO5WekMAdZ2ZHblL7ourjsdlZWWlrmtTCUwBERBDnao6iKiY&#10;rk4m7j4cNllc0bIoEEmRnHMMPO36ybRrquBqbW+rq/3MHO+/aRyPrNo98NH04g4AiKqH/DCFYEA9&#10;MAfuW3EDZpTsIh4Do0EInIY4e9zg21/dl6rv0cnZYWam+eLHr//MB669+JM7r79hggk2bwmDESAB&#10;NE6b41LoVpYmkcvyOC/sGlfkOtXpcrtla4PJBREESkuMKU9K0zB7WVqZ7tm74iJbNh2LR68j30+s&#10;rKwAABYVByNISdG1mak4oVghBFQAJYZEI4qJBMX6qbOiGpCq9cgBjBDEgQjETBEZOuPAwIw1oBVs&#10;EDDhEAnAjLRtzUp0tbZ1EIYYEFGcqpBlai4hNKgWCTgmqlAEUoiqBTMhq7qAtaZGnLJ10rVKitRK&#10;3xPGKgxMFBMQsAuL9KAAoISVSzY3EEUnDu7SS0bghAEMFVHQkuep9koBGSLWjTO7ongGciLXQlAA&#10;3QkMqqoaReIY6wAxWERADwMuY6BIbl7VgczBTEqPSJpVppnqyBxBHHqHCEiG7h7VO3DJVRq6oQiL&#10;K7iDOZgjh+mkdUQRRwiMdT2a4zqomHYm6iEFCmg6LS5t1+euy6buWIqV0ubSCyq6GZCBuLh0nfcd&#10;iasWL10gciqOYOIICISWVRUU3d2JiUITU6Xu4qadc5PcwFxNO1NPTcWx0mk2N1fSDCpmUytdHyNh&#10;rEzVihQtFCrQEtIwGBKEEOo6Nu69qaMjkKk6AxhATFXJWd1ckCP5mtlKJBUVEelMNasUcgQIuRgg&#10;qKKbODi6gxdXwUCAwBwdeBjSdxG94e65+M5r92oxLZ0UQSI0AXA3CzHFqqrrijjEWBEyMzFXs1u3&#10;v/iP/mL7cSc0TRNSHAzrLvvM3Oa+mEx9uHnQUBTXhaVVcyCgpcWl1clUPWNgRjARABMRVUXEUoob&#10;5JxznyVncyeORUrftUzogA7U91mKE1JWJcKU6hAiAYQQYgpNVavkRFAlJiZQzNOCFMzMwbRIqqM7&#10;dCvTdnnqhtqLSgFQM6WI7mjgRZSMCEkUDET63kCGM6PxuN29sKeUAhaIAIshyXR1snluNLdtM1Rx&#10;ZXW1mqm4CiGlYtbUNQeigIFpZjSb4jClQemnSICAGGtChAAEShVZjTkX4cIBmYjQXQ0MgJyROGKc&#10;HVZVwL7rpqubd2xDoxu/edP+vYuhqq+5/PrrLrt2Op6qSUVrCbMYgNEhIJGTIqRBdDDJIqJEiODI&#10;SOiJCdCgQiZAVQYMiNG5wRCQIvP8/CzftsHMDwHCsQ98xec+cJBS4uU//+KP7lxaX3PNFRd97N3r&#10;dB07Hv+Zayevf+7Pnf3oR//4Oec85IyTAaBbbwxzB2OSwty9nrSueOUHP70yOYTG9TwZTyaTSTmc&#10;3Cp308lkMplM2lyOvev9fuLHH33WU1+4uLCwvLx6xaVvf9Y9zljf+QvXTlf33J514T3O2OA//E/f&#10;uHp8WO1Of9PFl23wldlywh2Sn9wWtu4YnvZjtxav/NK5V1x/mG5f+6e3/szPP+e5z33ppaW0k3Gf&#10;DQA2Dbec+aj1vV71ucOLr2D1qg+9eX35WfffxBEAusnV7//VT6xrmHnd56/59Kte9MSzH/WYx/74&#10;Y85+cA3Q5g0766C4sVt3TV+OufN9z/nxx5z11OcvLi4uLa9eddnfPeseG1JlXXT9eOV27Zo1tJ96&#10;94YgwZ/+o/d+e9/kl88669GPfew5j3vMXes47bsNsXpH1l79sOHoTflR3BYe+chHAoCp3VZw00HA&#10;wxXXd7vl24eIaXZwa8AXrKNsDnJTXptD7OCmw8p28BCe6NC1HdjKutkQb3HrITxA7hy8+B9UZgcA&#10;QghmlnMGAFA5/Fr9QOd/l6oUAboeAOCqb14xnu4HgJWV3dWwyqUHRJM8bae5lEFTmzggMsUuh02b&#10;6ggwWVViJ8C+1byvW5vQwMp+S1USt26lpCpktxB4dpjEXR1LlqIyaSdtv1JX9Wg0S2Ew00Ri3L1/&#10;tXTd0s6dRD6o4pYqDpvQDGc5hpm5EVkZDSpiDOxzc2HTXHKQJgUm6ts+Z5HiM8Nq1FQpxRhT15e+&#10;mBmIuKNF8vG+futx9Xi14yNY8Y/H2cQBQKB7xNNOP/bOSTs7cAXUzrux5rGh48qkVZNYMxAW9XoY&#10;Y0D1Ne9rr0ZU7Wg0wZ5rJhS/Z7b/7tDMBEP/xpcX3/7aLy9eP41DzLO4VNlK9Gnb086lNNUtNj9M&#10;VW5laV/O04xOu3funayu9m1hi5Fp956FG/ctiuSV1cnctiFVvnlzs2lmC4ej15HvI770pS8BAMVE&#10;GDhi6cWcTDwYBY4AATkauUHftRNX41ilWNvYxIQwEhG6IjlCsla1L1TVwATEYTDAwjotYMl6NVef&#10;9OZGTQxcU4hQVR4rRORkRiDSe9/WVS2qBTQXJgZjsWyoouihJpMi4ykpQ2zQEULVxDpUCavkhZkA&#10;YoA1o/qCYgWRU2iMXNXEWyQmAnMQ6R1CMXURlYl1hTEIgbMh1UiYV8xEvQB70txTJHASNayIG9QC&#10;guCdAoj2DkG9cwb2IkDIDUFkn3qfe2BSpdKa9YKBwZDATTtAM/CQInJ0IyzINToFKyJW6qYCoBBr&#10;BgLJvYpDcBP3rteWyUsvalb6vuTl8cr+5YX9RaVAKV3uuomBI9fgWkoG94ARRAgR1M0YXKlCjgyM&#10;wEQMAMLYEAJylFzWfGq09CASqlpyVu3b8RhyYY6IHkKEtg2jASASYWCiqqIKIsfURA7sYFRjCGiI&#10;BErkkDCEuqhwQIhFCQlzDJUYANbIhDG4B4vCEWKN0nXEkAJjABUwITdQpxBCdK+aFEOKqVY3M0MG&#10;cEdyxABqFBg8IAUwAEN1TSm2YHjHPZXHq62DS+5C4JgqDpEM2na8uG/v3r17iMlK7+CqJkVFtc8S&#10;ELzt/uzlL/7Wl84j15L7PTv3VFXav7SzCp573XnDnsuuWe2rHSI5pqq4JU4ONOlkpW0VHAi7Pvdd&#10;FyJnKeBUN4MUgjuqOaC30zG6ceQQGcCquhrNzs7Nz2YvyODo5gqJOLFb4UD7FlfNGBE9WzNqQoou&#10;wkg559y1k2mLRJB4afee8b7FMp1ed9mVTpiokJGoqmTpM3MQclDLXVuKKujdH3Avq3hx/3I3XozR&#10;B3ViRIjGoLEeFPNUx9lNm7gKCBYguBVDEOvN1c3ddTg3Ig69ZQGMkdHIexPrHQ0d3E37TITYo/YA&#10;xUAYA8lYoIi6USSCrrSr4sW0ny7tj6ma2b5j9/X7rv7ylXsuuWLnZdddd+3OK759HVbYKEUzFWGA&#10;NKpWtKy2uVVxpBgDRsIU67qpQkwpNqmaGdQRiB2bUVU1VUwxDZITDAYNgHku85uO2vzDKQ87581/&#10;9FMb6z72c7/4xv3dgaKvyuVfWdd871/97UecONigrPErP3A53H4cxNIOwimPW8/ufPW337UxTRUA&#10;3PSZ149mRqPR6CW//45zP/+ZT1145bgHANh1xSWf/dd3/cpjh6PRaDQaDV7wxt03P83Hufn52dnR&#10;Xe7+7Hd85k1b1s+V7XY+45/82HNOWFd872/8wQWXjg/tdsNnP/6a13x+XcUzzvnR+UO7fZc49pQ7&#10;3+PRtxZ3ffyLF3754Hv37rp//egr//4db3/b2159ZkqD0cwHrhAASMdsue/jn7u+47ve+M/toe+9&#10;2/eGF23IKvW6Z/7IWsZz8Ws+uL7hZ/78Ofc/uQ7rY3oWrrhxg6v2gX27+8pvfPZj7/61x9+ya37j&#10;dTv7tZY4Nze3aXZ0+hk/+47PvuU+6wdntyPHSh4ScLD47fGN64rbnvWoJ5y0ZYNkbLLwmQ/DURwG&#10;R2/Kj+K2cMYZZwCAmh4sXTlUZXOAr3AKNQAAIABJREFUZzlsDBcc0h/A3bUvN18HDjLuWb+Jg7bl&#10;6/5vMCKDNf/jm+uPdJe4cQgAIALevLlbkmnZEULJfoCZnf9gmPmWbVvvdPwJJ594txSH1117KeJw&#10;2rbtdJEilqJaQDK7I5ERqUgOaGp9aLiAO0MnLZjO7KgABAnjgG64dPnyC7695aSRZDCzmUFY7Xoh&#10;TGHNGxoREB1zbynwpJ2WbqVXRYAQWFXApJ/0OfcdIHNoZjYDMwdSdXfbMl+h27Qt43EXGbM4oK0l&#10;+00p9lliikAQqpDFtGgziCHSps2DvtM0wCsuWLj6a6uhOsxRNR7nJz/r3sMRanEA+tYFu6crirdw&#10;Z9r5iQ8cPfBnjj3tYbPNXNAs0itXjOB8s/jeh4Fj4HpY0XzCLXFlXxu+52dmB0AINQ3i4LN/+63r&#10;F/K+bjqlNqvY4kRXSre/a5f6hkfbts/NDYczg7Rpy6BpKkLeOjejWurZ2GkW98XFlVCjqCH4St9d&#10;t3SJ/iCnjvvPj0c/+tEAoCIhUL/SI8eQIqJ1UsSyWen7CaAjV6RRTTigliJSkEGRDZOjA5JzNjRG&#10;9Nxal6GYgXokBLK1XIEAWCOGaD30pUcGVdW+cJV0yiYeYuVOKspVDDERoSN5YUoo6FAxGAFGDo20&#10;PTKHYbS2dzRX9twCMIVGxRQLGmgxpOjuDsWcGGKERrN0eaJeEBtASBwNDIERFB1R3XLrLgDAA+LI&#10;TEgpQe0UIzlShaDF1cKIGICYwAgYpS1YOaJDQBDDgGBOFUJmK4bk3BDX5GYa1HwtzyBhCmXaI2io&#10;EAJa8SqxoyAGs8IUVLKyFcAUIlPp85QQAzMQgwmI5JKVXcDNRUtPkNABDRkEUQgRwIhDthZCdERY&#10;ywkOoEoOZK42LSZmZuZd6bPkCQFQcK5qJDBwKZ0yMFZMFFPQIq5F+0yDGRsrxkhEfZu1n1KsStc7&#10;qEgHCqBOVTQlChVSjFyZFkID5G61JclMCJZLN3U3d2UmUPCepJTSKwC7O1UBSRWFMacUExsBAkWR&#10;Yua57wkQgWKMN5PdrABR1dQUQAAACMGpSBkhtF1/B78c+pKXPH3X7gmyqrQAyISUohX9yqc+c8VF&#10;Vy7s35V7M/W6akSlbdu2a/u+d7CmCW2bFxZX27ZfXRm3fb+wMmFqoomLbN66faZq5uZmc5+XuzEQ&#10;E6NHVVUM7GaBAyIiYow1IiJ6VSVmLqK5b9WymHFkRELwVFUhBmQu2ZwDJcKAqqWUwhW7u4Cre17t&#10;+sk0T/pUpaaq67oOkQnCcDQkwKquUsNFZWnfYjftE0fzgXp2ZcbITZ0n063btt/1PmeG0OSudJ2s&#10;Lk/alZW+61uxleXVnJdC4vnNm7ceu2P7ySeoGhiKZgbIJfdLExdw8LpCAFNVVd+8ZWuGfhBDU9fi&#10;AsyYADQEJwRwtRgTxkBVDAnCgNUdkKrZAHXS1iWLMxBRoIAOAiAy7adjdSss7Da9adfCjbs0phVr&#10;raGYeGZQVcNEbkNKDZN2vQOKCokmQMsZwXIp42nbi5mCGUy7YsRSRHs1x6IZAbpuumn+qBkcADQ/&#10;+gt/+YKNabuXPvqi1/7frxzQYxBucCq5+O//dn2eJCm7P/qO131ufQ+1g2x0fOM9QN/JzTdAIgaA&#10;w+qez33h+g6/8bw//MI164bc9PU3/fmfrb3845f9/MMeftZHLtkdKgCAzStf+rGf+Nm3Htj8X/zm&#10;6//tYJ5p35U37l9XvMex9eD20Xpp/oGv+Ln1FZ9/zK+99PPf1HXvzfqLPviMxz53vZPMr3/gZcd+&#10;LzVhW37uvz1mffn5T/3tD92wLtWZl69+9PW/9cZr13X5tcfcc418m3vYA85eP/ZvXvGT/+Mtl2S5&#10;9bOVxZ0ff82zf+fTt/aZf+JvPeZH73HLo1jYun78u9756YW9t25Z+0u/+K4/edWGwKgD+3rr+KIf&#10;O+eZf30gi9kbn/f6T156kKhr31U3rvdHuvMx9XB93NtG++gi4rfUKwAABVxPM+393BXnLq8bXPLX&#10;XvmkX90QUSY/XDZbt4Gj5M5R3EHgBoLm5heHOu8ciQfxDf81y8FBWIdGfsG6DgdNvmaUQ3iLE87G&#10;rW6wKTukEm+hldbZPYMfIHhu81380MPddpxw6mK7fO1116TY3OmEk84797Pj5RyqYcmtSOcEc5ur&#10;PCmmJL33kot46Wg6lWHFYDoYVrPzlQMCBUIMiZb3Z+B+ZnsN5l2n7JDVmjoQgYNTIGaen62DWhHh&#10;yE2Tut7cXLImwhCBiNxktS1ZbHFp7/LyQpeLmRbRlRXJ2fpOVsclIIqDKnAAZkdGJDY0RAohNHUV&#10;GKWo9bb9xE3X3zAp4qPZhOSTsYzHk4M+igDhhpt2/uhzTm37yf2feNwH33Jtt2QHgv25xivOWxbA&#10;hz75lBPvO5NXoO+KtKLi7TT302JqiDQ3V0WGE+4zG5Dmj9sk37dMbFTRTbsm3/z8Xs+2KVSBzBJp&#10;kTIG64TIh3Mz0SwSpIQUq8hpsjCZTNrgvqkOW7ZVVU3BVbzPOe9amHz7Bsj90e/J9xEiAgDMpKJA&#10;au6a21LGdT0gjoEqggawUi31aMZUrBWnNWv45OKJgBJ140XHwFCZuaKb95DASk8VUcWxYWBhZPCI&#10;YGBrGhtF0KpKaEiJkYCYDWpzQDItiuwqgJEgAwJCVlcHEuceKobS9ysdIpe2RcYwmA2VuysHMENB&#10;sSLogMEQIxpI7g0IwWNoCBLRmjKA2Zg4mQNGRwDT2szMBbIDYp4W7dsQArgpKSEFrAy89GZMVKO3&#10;MpgdMiWKaOqa0YJpbzoV6JVqIgcK4FndCNQYyabiTq4KRbFhcyhZOSImkGKmjshqqjqFgCoakPqu&#10;66clcKpTE4G7rm/bfnW6nL3L/Vo2KFSyfjKBCil5lr6stH0RQPfcERgAIAV2twJA5J7BEYipIkA3&#10;kxgqcnB3ahrNVnI2UXUzyzrJUlrmmLOEQIDoaobu2LsrgBEBrPkAI4lhiDUgEIAZRORcRCQHDIZI&#10;XClCiEOLnCHk3FOVmIzBu7ZAglAxYOAU05BQuZ22SIk5cKzNjTCULCYZyR3UQQzBDc1kLaSGgDk5&#10;IoKrm7mKm5pmBb/Xjk33v+8v38Evh89tGq6W8rXLLrn465cQMRCBOSHd5cz73P1ep171tcs5EAEi&#10;Qdd3vfqk7Ywpbpn7+k3j5qTT7vPQhy2uTs588L3v94Af+di/fO7Gq3bu2T/ddcPu8d5F5m7atdfu&#10;3tmZZtN6ptm2dWs1asCUY4gVpiYVySI9x2CiuSsAyIjNoAGk3GctqkVEfDqdTqdTVSN0K2Luqh7c&#10;iRzJYO1BBozdOQQVLSUjIQUPkUg9qAXkirhvsyyPE1d1M0QH15ISV1SgaN92Zr736hvM5e4POPPE&#10;00497tQ7Xf7Vq/Zct7vXKRitdnnPUnfVN3dv2nbMKXe/SzMaKoG4IrgH0E4IHRXQYGlhqqLoCIBV&#10;qGJoGFxL5rUc7eaAqAQcQhqkSOB9gXaaJ8UycUIrqr1DQa6cE3FkILJcHABVpW+76XJdz7iIlMKV&#10;77nksn079y22RRuu6hAMoTOfFp9OE1BItbQlEFUpWs7mKmJGBIHBzd0RfJiq4ODZwCnFGiiAKyDa&#10;90z8+p8bYfPxL/zrt99jY+WrnvCGr964xqXiTLjvg9a3feMv7vzUF37o0xecd+55F1zwT2emYx73&#10;nD/fMPiCm7zfcCM0v2nz+uIrz/qTT336c+eff/47XvvGbxoAVA/40V/89fUE02df++BT+Y3/8vHz&#10;zzvv3M986gU/dq9XfPCadc0/8TOPf+haHvv0gGe84wnr59bfedzdnvvCt37hgvM///nPn3feBe9/&#10;969se+gz1vd44tlPOfX2OQJhHD3ld//tMetzj3/mzx9+5/CCD3zogvPOO//8c9/+xmfW93vyueva&#10;R7/w6hc/9s63a/bbja1nP+fPz1pf8S8/dcIxL/+rj15w/rnnXfCF973i5+/75D9Y3/zS9//yAUZm&#10;28Oe+d4XbtAtve2/37N6xq//0xcuOO/z51144Tvvsvm4H//fH13f4fde/N/vfAv5xXiPDXFd8MnH&#10;H3/vN/7rheefe+4FX/jES558jzMf+Gtf37haWbyZ/eH7Pf2dP7mh6XefcOazn/+mA7vmg//wa9se&#10;/LSFdR2e+KinnT68tTioQr0uMO4b//C6d7/2PV/4wgUfef0b3vftBYBjTh6dtH7+//PMRz/rT97/&#10;hfPPO+/88/7hrS9P1b3fsl7ZAwDnH9nP+YcMRw2Vj+J24NC4JDzkNdwmFYKHtOJGoudAJayzVYZ1&#10;aiA/ZODNG72F+T1SYNeR1nZz5nMAuDXP+wHpz4blHbr4/7q4nXJWJr788svGi3tOevrxuV8qWk6/&#10;82kc7LTjT/3ycLQ0XYyRAGm0ebCy2A2HVRDT4kVg7852x+ambgJATNFl2astAQXNHcC5Hm67mw8/&#10;vYQEo1mODaEkr6CTXLKmFMZ9rrtpQK+GsxNBMEeiIrawukrM9SyJOTFlK8Ejx5E4hJm5fmVJ3AIh&#10;KYdknfrWTWn/wjREhgBuWiXOWbtSQmQCZKLSy0ord5s/buvmqss2e0xqtgx2nJbu+fBT//L5nxyN&#10;br1A1SO68N/2POSk4bP/8sEPeujJ//OfP3RQwvnRKHz5XTdd+K7rz3zwjmYzzW1r9u+aijoiWdF+&#10;ImDYDHh+W/JBTVm+9dmbav4+npmrwIs3TGGKk7bdBL6aS6A07svK6nSWZybLXcCsgtUgkbhp10Wf&#10;a9LqpKM6NMNkk9xpafuMNce60VVg+mG3NvgPAMeE0sVUIwVVc9FSckx17qbZvAnA9Uw3nqZqaCCU&#10;ajZXB4LsVZLOq2YGIqP14IDN0Ps+RMwrrlXmqjIVdDRyYHOVIsZYeW8Uk5TCdaV9wUDuQAHZQu4K&#10;BQYtzNHVKAUMTL07iaWKJDADBJRxJ6xMCN5ra4gVV6p9x14DmobshGVVQlObQQzo2KGTmqr0XA9C&#10;qkzs/2PvzeNuu8oywXdYw97nnG+497tjbuY5YAghDFrEARJlEEEkQmNpa3dVF9Jq2aWCllpFqW23&#10;3bTgbLVVP1tb0QaLsmhEsQApRwwEDHMmSMhwc3Pv/e43nrP3Xusd+o/vJrnDl5sQya8tuM/v/LHP&#10;Gt+z9zn7rPXs931eJncmDqGfznLTxFghRtms3AYzNaoI2QsaAqkXhYADbGU4FzBXGnEFwQatoApw&#10;62BEAcDBA2nvERFTMBToTdApQzOhorglkeW9giNGRAd3NDR3l40NTCFTKlWNTWsFgpwiEXRSTAdi&#10;JkaH7NIjAjhw4CqKIQCgKcSYNKDWEjKpKUk0VWDQ0oe2cQWK8156DG7AAOwuAtUImEg3BgueA5e+&#10;OBLGQC25boV2gqu5BwAlAlDU4g7YjNtSxDBwApDCsRWT2OTi1b3fUlIx08DRumIBQiTG0VAKA5A7&#10;Ua4+eDBwVxjIopYSR8kyBUU3QIQqGpqkRYHJzKFXjxxyNrUYSAUALUQiDm6gKiESUiT0ahaIAxOY&#10;wnmXf7G/C3NPENvYNqEFAIoJwCCm3ZdcEKy57Kpgqg7gpmLW5FBLWO07hTi/5+KNLn7Ly6//F9//&#10;r7/jf3htY/mV33TDH/3ZrUV1jnStP7oPCEMk9IixXRojIa4ODbDiVkZwhYyuEDKbiJiKWOKADIN0&#10;kVsA77su5pCbCKDNKA/9YKYuLj0EMnMD9CoEARywiLQhOZEDiDgEHXphxhCj11LWhrnx7tGOHevd&#10;IZzw5V/9VRnJUD74rg9QHBkpARoGDPLJmz/yza95yXkX7tbcfP6d7wMyBy/aAVMtmMb5w3/1txec&#10;s/vcKy9pliI7MQWIhG4gRojV8a7bP/dVV1/bzC1YrymG884593O33+m6gkyuBggcUQUxRV1fJ46c&#10;0IRSRh1MB+CWDYXQwQw5wlSoQWMy3FpFGaPXvqeYilYWzHnU33P/sQO7wqact3OJHGpfpdS+Stwc&#10;5g/sCItt3ei6OjCDilcVCsEBHCESuDqKAzoxIploQXMpAgZ+huRBX2HYfc13/a8/+/6X/8TvPFrk&#10;/+4NP//8P3rLd08ALrj0spe+tr3597tHa9/55le8880njzEP8IiTxMH7tH/aCXVL110P8IETCt72&#10;whe8DQDg297wmRnABGjn5f/yl3/9l573+hNH/N6XvWhba9/03l+6du8ji4rmVW+9+aOHnveLtzza&#10;4Lfe/E9+683b9QSA57zpx77tiidO6y1c+ILf/cP/Y++Lf+TEwre86hVv2b75lf/pZ96wb/ylXp6F&#10;Pd/1C+/7i6//xv9wgl/Kz3zfS39mu7Zf95O/833ffPUJBXzTG/7y3x792u/9zRO8l975q9/6zl/d&#10;dqrv/I0PfNfXPKo63Ix3veoXX/HvfvBdJzR58Htf8rzTOz6CQ/2qwla+j/jKt3zkhw8/5+f/9tHa&#10;t731n73trY/R87qf/Imbnn7ipeFzdu65DOBRL6X1H/sXx3m6n//IfwMXwjfc9EJ402+cOMa7f/im&#10;d586bjjuBAoAn7577bE0sb/CcNZz5yyeAPC0Yz+BQzlRTfmxDraLotpmllOInu2Ud7aZzk8mmE73&#10;LXosPDydn3ZwkoX+BIb6hwdCIDr1xQSAgACqsDaF5dWTXivr8Nm7IZ7xn+u4cxXhofsPXnT55Tnv&#10;HEq/tt7vPefCxYXFpV3jWampCTmH0g1SLBBbrVoNVNjhgksnXa1kAdFFPEQajgzuYGIALlOaP3fu&#10;wDWtgx9dLlqtdGWUQingDi5Wq3kKg9QqwrTlGu7MHFKYdt3GxtTMc6BAvGNxEQDGk4WmSTEGqCZF&#10;3WEosjYb+lJHLTF5QgqOQyezWT9d744eWl8+vLa+McQQlvaND37h2DOfv2/3vnZ1tT7wyZWlc+Y+&#10;8+EvAJyajmAySR/6zc9/4j2HP/bhexWMTpPmaSc8Hqc7PryMCFphNErgHhjzOIwXEwVYWS3FIQfg&#10;BGvLHf39FJHODGrojo8s/92ffG7WDcdWZ1T1859dH8+1nGEyDsWkEKUm1c16bG09L+a5hRFAGoe2&#10;xdTNqhBt9rpe3Xyy/kBsh6v/9m8/9NRZexbHJcxVITZm/dBvYMDIOUaotUshRQpMGbo+Bh6Gzqti&#10;2tpLCzgAKhAiWJl1agwevA4gpBUVFBRJEap7nSIZAAFSHLdhhBDdQQFItLIjM0gVIlc1AjARCiMj&#10;qjOtXYWihg7c0Fb6byuyIXlhHjA5IDhzymTqXXV1CwIhu6Fa5ZxqmYXMkMghUEJAizEjo6sCoMfk&#10;MsOCBAGQBhHpNpFBB8FAOY8NCCNTAEdqGuacQNwMgcCKmVotZpUdLESXHkA0cHAyUGcCZ9ehQmTL&#10;jpkIcKiABMBo6E5G0TGwKJg6OKA7Z0LXHs3JAZJZZUABUAUzBXCpPvSqpRPRGBMhiwBT5EAgYGpS&#10;FJABQYsTMzCDGJlyDIiEDuQKQcEAUREqorsFUJO+QqwpBVPjwARICuiKCo4QU3RUjG4IVgERQ0IK&#10;IO5MBtJrN93ye0oxDrVnbKpZQkaEfuhBap6MMbTorjIkcAcy06JdGbroiKLsEUiAcJiJFokhUgRT&#10;QyWZdSYaY8KAwMSBTKp7GUQIIcSoZu7V6uAmQAyE7phj3hIEBqQnIYeJACkDBx5mxaTIbBMcc9Pm&#10;PFpeP/TQ0WPqpipFrG1aqWVtc50oDDMZNro7PvWx2z57x7lx7+65PVLLsX5jbmez0i3HHXNVS62l&#10;Gaf5dtQC6Kz6UBMn6AxU1QSRpC/mMAydmjRNM54bOTmZk8J0Y7PWYTI3iTmCe9skhtjmUTs/FlWp&#10;2s/EHKqI61BkMHI1E1MMGBI52/rG6oP333/wgYOCYDmlnLT64s4dkwP75hYWZZAduxc+d+sdjLmr&#10;lcCYI7hRCkzt3/zpXxSrt37wo/3yppMVwaJkigIEnITCfUfWbvvYpwkMEEwBDInYnUSkSaEMpWnb&#10;h0N5YTyOYjMOBMxIjRtKLwEBas8huDkoQEFTj5FDRtCKAFAV3F0VUyjq7ggcwBwYRBFDEAiC3okj&#10;x25l+QufuO2++w9NZ91sY6YiZRikLw4G4pjYzB0ckTiEps0xUgyBnbwqBRbwosrMbk6g5spbaRTO&#10;7m8eBX7LG37ip551UtGfv/V7fu/P7wYAmL/4n/zI+772sTs/7Ud/7V3vfssJbM4H33Pf7MQGO7/q&#10;NT+6rcTwXcfWjxxfSe977uvu/8BbJ9u1OhE/9v/c9ePfeNJYo0uf+69+99bXP1aHExBe+MZPvvdH&#10;Fpon0PRR4J4X/fChW37zxqsep93XfeeP/9l9H73hnKfkwdviNTf+/J++/x8/brubfum3f+Q795+y&#10;At111et+/sO/8guv3L7LCfj19/7lr/zTF550Cai5/jW/+qYXPlYPgG/5wT/8yz958QkFf3HfA6sP&#10;36fbS579E7/zye973IkB4Pk/9PH3vnHn+OTC+av/6cu+bdvmn/nUGgDMPe01f/qWHzvDqG9+9/vf&#10;8hP//QkFv3jrNqJJX4k4e/M7iyeMx5IufsSz5hSvGTyNr9k2TuqUgKwzqBefwRnnFJmexxrhlEFO&#10;OH5Urwe2G8oB6EmoPf7/BiK866Ddfr/dcfLrM/epiCOCKHzhINx76KTXPQ+C6HFfKHTHbU4fEDhv&#10;lVN43x//EaGPx0vzk7mN9ZW+W3vvf37/8rQOxbWyKIaIzZhTblMkJOBgoDo3HlGUJseceec4wyhu&#10;RcLNt+mP/9/PZqd9F45SE5lxY0P6okWMwBmxipZS0QxcYwqG2A9CTDlSTugO02FwdzFz8un6qqul&#10;FDhiCDEEnnV11hcQAIGurwDYZHYCVb/o0p3DULtZVbVh0EFN3MzU3DnHK67Zc8mVO3df3B65f+P2&#10;jx1p8zaOKpNJvvVPHviTX/5sHgXczpEFEdKIDt43O/bgRpN5PBeAgJjyOI7mE0Uom3XlthVf6a58&#10;9r5+eAojh91gx76cmrxxtJSCfan7dgQZhumm1mmdLEbMcVqEJzS3mACZEUVqaNHdmvnJZmZvGux9&#10;59LSZZfuZx2/+ttf+9RZexZbNyOxAa13I2JyBVWvRZmjuLY5i0sxUtQYkUPSqam4OyE12EOyYIJQ&#10;BUcAXClGzMFUUmpUpNQyaI+5RXUww8oBgYlQHSpyE8gAG0RGMHVGAiCOlEBVfACMHlqnNmwpuSIg&#10;RkDIPNd2a5sogAEQwAQwDMaJc2LkgBgiIwUTIWdw9VoiIUA0B0qh2mBgzOIETlnAc5PJiDETNg4B&#10;sNdOVQoCAIIJcACvBsWoAUBwdWKEQggFVJALEMcWPQRwJSNHxACqg6tjtZAQ0CASUnFXEEfdCtRF&#10;ZAak0EQiDjGZgoOjIQiACQi5g5mqi4uaBABDYncFCg4OFDEQsGkdOFJugjOiDa6FMGt1MYfI6ujE&#10;2hcHMOm8soggIAFAbogitaPQNCGNpapRdgJiQDcZZDSZYyKRiiGCERkxOyATOTJEigYMgSAmoFBF&#10;HCymMZITJzW1wZATBa5SmJzQzV3JYhOBE1EKFGKTHdkdQJkDAXKIuZjIgMREMcQUQkCtA1MgZofA&#10;lBwpMhGR1MpEboBEMWbGgI5IXEUwsKiq2JOIRnUAVV/v1oFmCgRAplVLV/rpXDu69JJLY4j9UEwF&#10;AJu22bG42HdT6jYu34+Xnrt47IHPf9M/fvZf/PFff+RDf7O0Z5dEW5ifg8TgiFX7jW5+bmEyN2kC&#10;e3FRdQICJiBCUhUAM0QzA0LVggAqJmYhsKlRDEjOgaRUMNMqBGTgWouq1F7QEMCs9k5gzF2tocnU&#10;pOVDR+645VO3vPcTN7/95k/8zceqGoQw1GE8GS8t7ZxrRlpl/ehGPwiPWqZoYkNfncCBTeGhg8eO&#10;PrjGgUrdlEpg7mJF3A1VSxWtBisb/V0f+liVoR0nAiiDMBKKWVEOLFbMPMaoUmf9rNRqHGpVVAVS&#10;4K2VGobM7mYFKDAii5r1AsAABBkAggMBOxYFcBiO69xyaGKyJrFbEpWNYaZuOYAMtZt1pa/T6VSR&#10;iYM7GIiYUAAEQwKKwQBUlIgCMxAREjC5q5m7qqoFYiYgt20XMF9OUOlOfDs987IhXvE9v/gfT0kQ&#10;/ro3/dv7l3sAOPCs5//BLe//gZdecQr5Mrf3wl/5nb+6+Wdf/4JnPO9EV51f/oETUyxB3nnVT//B&#10;O7/h6nNOnXQpQH2EBsIDL/z+z937uZ98IT79WafLIV265wU//InP3POmb78knbYxXbrimreufeE/&#10;/vKPX/aM7Z37nn3lVa/7vz/40B/+1FftfFz6aBvsve57/vAvD/7JT914wTOec1rljudcfuUb//Cj&#10;f/wbb3rBuduGe7lMTzrz9YvMJraF8593w79f+/j/9oZXX3vRvtNr91957f/5+3+98ts/cOG2fimL&#10;F/+P//x3V/76bU+/+upnnpqpHPaee9WLv/dNH/r86utedP3CabuY8d4Db/y9e3/tv7vsklMq2vO+&#10;5ft+c+3tb/7W67/xa04ofvcPvf/Yg48yKDsu/aq3rH3hXb/2r664evtLc92VV/6z/+sDR97zPz9j&#10;1+kXnZ7/ul/4g395w+m9Qn88ods3/eDP/t1vv2nP4qmPVA98ww985Na7fuhlN9z4tJMMv+WP73j4&#10;0E/KCXfr7Eldlv9acTYs6yyeAE6X1Dmx/OFCBHw4f/gTG/Z0Vx0/7eAM9pyZ+jnRjBMbn1h4Ult/&#10;JDhre/P+K7kxHBecR5gOoH6qzQoIrW8144Cn1QMALu2ZrK72y9h20CYofsKZMqBz/KErfefttnjl&#10;pZdN5kcqw913f6ZtxjmPjhy7v9Zux3i0MqzPpl1uoqgNGzNEE9OUI2Bd2NnONof9e+eXj21OFhdu&#10;u3P2qu84753//v65OVzvupte/hxubOXI9ODnppPdHBJtrMm0aCA088xEEdc215vcTFeOEClQcHcR&#10;EQFx40C9eOm1qJcoo4VmtjHrKnkSAAAgAElEQVTVasYMgceTUSk1JWJ2dyjFENHQ8oQ+d/fh2Abf&#10;rAiAhFK1qCYIh+/dWNidIdKsrytHh/Zod+yegbdLUm7FL7x2JyDqMIR2e9J8c1Ne/N0Xf+SdD4oo&#10;GKUIm2sFHHfsTmC2cyGPB9yxu1nRak/lqtTVxzvC/GJYSBEcZWZqurHRLUQsmwKRibxSBxwo5MCh&#10;mI2Wcj/IJrrUTVupxw6t8yJOdRmpOXDe3Hv/9DQ/2bP4UiOmcR3WCVumACqCkDKpOrgYM/YeUwAQ&#10;VazDNIxyyAxMbhWZXEhrDXHi004pcmFHqQq5seiMkTG2KpIabiaj2Wovg6AiAkETh1qikiUHxZhc&#10;O1EvXiyNxsqKILFNPhMtHTctVy9DDaChHflMUts4GGKrZSAOYDm3URltWgRMMQT2wTw2QbWa1Nob&#10;xUiMQEYSCNCJQQagih5LldyMWNGYCQLZWNw5R5fiFTB4rUZuiiEIQF88RGAiMK0hNORKAGDCBCIF&#10;LCECaAWkQAiiSkoEDlWAIhCZKIUATibaRqpqUpQQxIhYTdFNkRhMKBoQoIOJgjsFNw8U2TW6opkj&#10;dADozpCSlqrsLgEShrYFKFDZasccoSpnKmJU+9CMjT3S2E3ADNVcB3dABDNBQi0bKWWpxd25CZub&#10;6zrUNI4gRJFUi8cMWlUIsNZarSInxBC01tymYVYAKgFb8hhiLRWhmqTYRhcyJ0SJeSy1BoauzhiD&#10;VHGtSEgU3SNHVyuRIlBQGFD6ijoaTUisWJG+NqNWHYlZTAkBkFSUOBEyEpGDmCJtuZGaW0WKQE/m&#10;+UlVd+bBSlVzxG51vW0bd08pMeNsNmz9k5tbcHLHblqkL9P11emx9cN4x85Re+/hz64dXdt3zbk7&#10;dsw99MCR2erm0jjPLS6sz9ZNpesHH1GpffVImbU6krupKRQpAUkcu76IuBsQcWDuxcBqGycynZmZ&#10;oIDEFBIWJYqOiri15HBHCG2rVmotKcTUpvXlTW7jg4fWi7uPm1m16WwAdlKzKQGjzrrpsVV225xu&#10;9tNNRCLOrj1BdHeKIVnqZnW22VWhaqJOBsoIBugYXBzIgPnAJRcAWMpZteaG6mbhSOQwMyldyZOW&#10;iFJsalXDKqKMydnQKSABRySXvoY2SO+KEEAMGQISOxR0c2wIhiIeILEZoALFCKiqndRxO0nD0HFu&#10;yNzNpfcjh47QZRd68ZhSGQp76LtK691ksti75xTNHNARKMRgKlu5FBANAExV1IjBRVNOJqLi4F/e&#10;T6/T5c/8jne84yXMBABuMr//6Wfe0Z1//Y1v/8C77z820MM/NKuzT9xXzl1qAGDvdTf80ntu+8kP&#10;v+uD90okBDdpz33pjV89SQAAurjvB9/99tcMgRAAvM7gXoATqaL0zG/74N998y3/+V13zwIjAHiR&#10;+Ze8+htP5iLCnvMu/pkP2M/AF971+zdLPu6ibFqWrn7lC648dQN/IvL8+a/8/p995ff/9O23fvAT&#10;d649mrrURRavffUNf08dHJws7X/xv37fPf8aPvv+d3xqbesjgJuE/V/ziuefd6auee66737nO74V&#10;trpo7S858CSfAzfzz3jj//72N/700b/6sz8/1CEdt0Hb86/+xudeGc/YF3G0+I++41Of+A49+Nn/&#10;9DefOq7M765xx9d9wwv3nlFherT3vNf/5h2vf9PNv3/zfTkQgKvHZ13/skv2bv2C/Kb3vf2qh8+J&#10;DrbSnBTwmObPf/nrf/rlr/83d37ig7fevnrypbnm1Tdccaa5F8+76X95//JrPvi+O5YjEwCowqXP&#10;/tprL3qYoyJ65n/7bx56zQ/8zZ/9l4Mz3Ppi8r6v+dbrj1+US553w++9/R05MAC46uj82SbABABg&#10;54++4x3/fMsaNwk79i1+BTEeX0Ef9SyePE6nXR45PoGFcfDHl6c5XWrnsdxtTo/h2paXeSQO6/Tg&#10;qRPn8u0GhC1Z5eOJzx22JJbR8WGK6lT6CcEdA7n8w00PpHr8GQKh66kpKYHBD5ZdF+QHh14eemB1&#10;1755P5m0QsI95yysHpt9gcfrON7l5ZTxDcgAAcDUQmpDnjtvz/kcctfPupWHQAEBKxo6K2nbch+j&#10;FYshu4ohTGe6crTbvdRIhX5T9+1PzZ4AoEghQLz7k0cufs4Fey6cj2HdjGLAwNWBt1SuVd2qVxlC&#10;YKw2moz2LMXlFVkTWyoVkUgKx2Y0aja7HolWl4/EZlIHJaaYAoEgptzi6vrMHSMTKCDDUGpowjhi&#10;Pwv9TBBBxfuZEGIIHihceM3e9c2VY/du3vWh1Tjefr0oxRbOGZ17ycLBj608VhxfIjp2aGboOcfN&#10;lTIUJSYAr2LAWAfbuzRR9Ku/5rw/fdunAM78V/73AIIN0ITk1XMOPZtDyRkIuQxeuYpp26QcwuAC&#10;RG1DEAMjhpjvv+dwN6uillLTo+1eaPt1ffGLvsW3ownP4ksIVQs4BnasVVFjaABItZhCMMfgojWF&#10;oDqEiNwyKpmZWo800dJRJLTCCwvW9ea9mkeIpq5S2BijE8Tauw7HXJFDhgxmEdRjS2zkMfp0MIzM&#10;6JDDiK0qRLLiWEDqwBHroKFhFMSGzM0IqBhF9mLUZtDjWzgEMwGAQkQmGlNy8aBRsVLbgDIGCw4V&#10;vLimgsShGiHUELOjO5NXMeiAW86CoOgBGGs3Y07URHKHAtYETgGrAQBWB3IfgIIjIgaE6ARsRZHR&#10;3cCIGwYzLwRjkIoowIHBDRiRaDadoQASQUigYuBA6ABgCoKmGEbgWypuDmJGwUCJDRAdyCJENahu&#10;HJNXAWwhiosSkxjk4INGxAqjaIKkRjm7OyMNsykTcSAmUjMMJMU5BwRgIFOnNqG7mcUUY85WOiCV&#10;XiGiF0FnIAPKUofczFWdBWRmVhUKGGJThwEQVawdjwYr4Fg2ZiG1SIZAdehhK98Rx4Bs4kigptwm&#10;hAqOSOBg4jWGBDpwyFVKP1OO1OSxuwA4OBMGI0RHRAQ3IyIAdQUmOJ5PuxKCYwV9Mh6LhATogNEd&#10;ixTi4AAEyIHdrWlirb2I5GYstWwcW2tzM94xmts198B0OS9O7r/nIQaKo7Y/tMbrlmPesX/XwLzh&#10;snN+p5usD9Our0SAWzI5gUEF3RFZTPvSE9Q8yh55NhtcZZzmUmJEHGpf1WrtQxOGfkNCJozEEQlc&#10;zMGoSWZF3WgSRgs7bK0OQ980aXLFRfGvPlk2e2qB+hmoFKFMGJChCbPl1QfuueeuO8WV3F3FxafI&#10;DSIO044j7Tpn/7kXXfjA5+5X8ZibOnTsbEiO5l1FghAT6yzECEBQ1YbOKWB0McyBI2M/tfFiFBkY&#10;EA0QEop5qZosc7DBFQvkAIAOWLppnmsAiCJbj+AOwREAigFGBld1QjNwsK0HaF7qVFc6ClGnpcmG&#10;1GBOITfDrLQhgrqKbqxv5rbVzZAJewpECOBEJEWYkIGdkNwR2UVR3cS0QiCo0KtaEen7f7jrtC8F&#10;8uXPuOHyZ3xRXea++oUvO3OLPc99xWueu005z++6/mWvfpzhOT/7Ja9+9hOy5IJXvPaCJ9TwtDmu&#10;eOaNVzzz8ds9aVx146sfL0LrZDSL1974bdd+CS1odl3/0lc96d58zlWvuumL+wTHccHzXnvBtmo7&#10;+LQbX/207SpOBl32jBsu++K+kMex85oXvOaaM7bIS//oJdufk9El1732kuu2q9nz0m//9idjzZcF&#10;vryJ7bP4EuFx9XFOYWpOD+CC0xqcMtrpVY815omNT9Hf8ZOrTo8UO2VG2PK6963Btzx3/GGS6iQb&#10;jr91APiHzOxMJpOf+7mfq7U60EX5kG3z5Mp7j4DgZkNft71KWxt1gu3Dsh4BIq6vHCv1GIcMgIw0&#10;69eJA4CVNc95bJ12mzUEIIambQGhioKoK6xvlFLqsfXp5qYS+oXXTMCwncSP/tG99x1eO3ykh4gU&#10;jBBjGxHM3LUqACzsaHKbczseL+wIIe/ePTG1Wi1EGo/bMni/2Xdd72ZDqebiNkUrICUApkji9eja&#10;9Ohyt7wyXZsN/VClqoGL1GEwdCAEd2gTt5M4mot5Ps5dMPrAf/j0H/3G59eX5bGYHQBIE/7sew6+&#10;55c+lca87ZffDXZc0Hzyz49g8ul62bt/Mh5TylSLzdbK3Dju2j1eh9pF+r2fuyWHJ5bs4UnB1McL&#10;efng7OB967PVbphVNJubb4bebv6L+30Wh03hFEEoAQBjDbB8aDbMuvvuWT7n3MXFPe3e8ybjyUhX&#10;g0wp5fw//eqNT521Z7EF63tVK8NMSarZxsYqIDapGU9GhsY+jpm1ztJklPKc9kOtg3USMYdEIUdM&#10;AdlkvQPyMMps6FF8gNCOoAUPCISoA+cWiZiJDbE3KEKbtW4WmA1aiolAcGKVXkUrFHRWdEBGghFr&#10;kZmLDT6AVQUbqlcTheQo4tWIMrUuZp4MQmBsDKPXPkQcsIY0Ap+JzsC3XAwquTmUofTEDpACBijG&#10;CR0lcjQXmal2BclMu8AhBrLOAXBLOsirQQRTpREAABGCOkUAJVNEMAqMwREytOQOXsGDgCKjoxqY&#10;Wynao2slcGSiEEwFCAiInXEwZsBIcWFi1cEI3YkRxAJGsEIpmqlVG0yqCwKCAXICEHAjdxVlhKEq&#10;gDkEdCV0CAyKriDVEAFTUgEtHecAAIAOZuaCEDASImt1gABETIFiRAqEximUlSmSk2ATEiioDABQ&#10;pcScVADVwDW1sQ0JTPrSN8wpRCdT7KsMpRQTCSnHmAmhVgNQDIE5gxIIiiBiUt/6u0RDRyTtLbUZ&#10;iUQVnbVaCAkRtRiAIsKWXhMAmDqogKNpJRIgQCeoTyocNeDa2kbpS9u2Q6nd0DtAiAyAZs4p5SaX&#10;Mhx66KGh18nceMfuHU2eSxyR49rGeu3l4ovP27FjTqoHkNFibnMC13Z+PJm0hKqEGLjrxTJyijkl&#10;Rgf0NIpmSiGMJpOcGwzHnxFLLSEGDllKBbStNNMhUZGhDB2iEBGN4mrpjq2ubHR1+YGjG8ubNtMw&#10;Cb33swhHjx191vOffdnTzts/aXbs3DkZt5Mmtc1oNMl33fzRO275ZNdX7dAEY2RHD8xVh67vU05S&#10;6pEHj/zWL/763Z+/2yIOWquAVkHFGFrIHhgXRulp11595KFjUoxzbtuWKZbNHt1KV5qcDz94ODIB&#10;ATK1TTPbmGIAzARKg4lntKCIpCBaS1psiFAG9GoqCkZgW8+VHNAVnRi1d0oBwTCQu1kxN3KTwOKQ&#10;iL1YXX9oJQGrSD/0ely6y5Cpm3WjndEZ3BWrhASqAmxAimheK6olDOM2tyEEIHAfzDdm/ca0e5xv&#10;zlmcxVmcxZcjzpI7Z/HEgKfRKI9F32zL1JxC95xOymzLB/lpFNIT8c05ZcBtR97SaXjY5QdPHhAR&#10;AfBUq87AWP2DhD3Grxu3p7u+aCDhHZ+7k6AF6B889EC16b7zzzvnnP0xxPFSbkYRCCcphAicqO/7&#10;yJhDSm2gSE7oAKNR3pxZbmlxKUjnbpY4wmA790wcoR+siubAiLgw1yCTua+vdEgxxdxNh25aSu9t&#10;G93BVIYi4/lWrVRRB3IBNUkNxQjjUapaxXV1fba+2rs5Idai/VBtcBcnQKuWc2BGJkwx7Nw3miyl&#10;hd2toT90bzeZxMe9WaYJBwhaH4MRQ4Bi7SiYQjU1h9E4poBtZgBOiWPjRw93nnLaeZog85cUHDEw&#10;l5nUavce2lxd67DNs6IP3b8mQ43mgJDnknN1Dp1VJByPuBNc2p8WdjTjefaEBLZ758LCaEcn+qlb&#10;3/9U2vuVji2tr5jbMCYOjXvAwClHqb1oFSlksWhvg8XxvHRd368FZgI0w+lQpBs8GQRQJSR1M+sU&#10;MJIwtyFEgqnZ+owTccxSVEswNC2GCVyhWgVEAw+pyaMWDN00MDLG2g9bibYNWVGMBKmEENxriMyx&#10;zcxublUgRQxgOlhv7kaq7ELsEQOFEUFoxg2mQDzKaeyGasicidAdUx4RAbqrq6harxyzKwZTZiaO&#10;5oApIWU3oMxagTIgkLuBGcXghtobgEMC79RlS+nETAoCoZp2FYNjQLLgjmjHPTiBUmiNGWEgE1MV&#10;qAIApqqo0JADgKsPM1cFNwxkrhTJiplrVcHAwMA8CjxyByBVGAgdFD06BFBQBEQERJeiCo5kQAiM&#10;zM5ewM3RXb107gplqlodzQHMpYBZiOhWCamWYqauTinoUMN8cgdIVMoQcpDSARm6lekmEztnUVGx&#10;KpqaBl37OlSR3MyF0IJ7zm1uCHArr7VgMAzsFpiDqAKFGCmAowJxIACiQESYEjjVYWB2qRUcpRSw&#10;goSmYGaE7FXVrEpvJioVMLqhmzsg8BcthokAtRuGIrff+cn1jZXxaISOIgIASEjMKmaGiFT6fn19&#10;bTYdjh1Z3Vxeh95zgW5tRmwpjsAtj1Ozc9QuNN3a6rOuvfjBww9NvV/v+0Hq5uYauaPDUGao6gBm&#10;XrqBkULKRCRibopEJs7MpoboTmDgyDzdXN/c3FQsRjVyUNVZ1y0fXn7gtrsfvPPzRx58ULpBVjYS&#10;UIbQIGUMC7smey89MNq9cMEzr4CIMaVRTssHHzp0cPXo6nQY6kz6XmZFzA0JsQ0hhdj3vSGY6OL8&#10;rggekVrKCyNsmuQu7JYw5MiL4zC/e+f8+fsg0KwfQoigNYxacFPyaV8/fftH5ybjFEJu0kWXXbzn&#10;3CXypGIAiECAiMSEhmJowEAKhIAyU84IAMABFMEdzMDBFSgRAAGxDYohoIIpqAoaukMBR4NMqQ5S&#10;qwViMIgpi9pkbmSdIgZOScwdCA2JWNXroGYYmLdukjFFypFzUAN1mB/tzH6mMJ+zOIuzOIsvV5wl&#10;d87iCeCRCKxTwqMeqYWHy/HkAzih6sTGdHI4FZzI4+CjpMy2I5xuG5zGvDxu3+2cevxRy/1RyufE&#10;eLSzoScnwMyuu+65TdsCNOM23vnp2xYmuwFzX3qTQUqXE7ct1V7dPETITc4pmhQTn24KEzIiYl5e&#10;3UzRZiKXvmjprWs3Tc5pJ0v5nMsbLyAK3SA5Jz2+ngYzmE27UqtoUdKYm4su2TWZyylHToBW1zdm&#10;m33tu2E21NLBPbcvr/fdTNcGHTqQyXzOKSAhAjIRI8fEQTAItym3bd65NFpaGuW5UIfaLISd544f&#10;/PRyfmKJyTc363Nfs+PAVa0MzhG3Vrambubu4O5WwAw40NOvXNi3oyXEpZ2tDnrZ0xfPv2TuU7ce&#10;zdFxfXPHzqYXfeq+bCo+N+F2HIqgCHa9b0xFii+Mmz3nzDXjuSmoZoKleM+wsQKFV2zneUuLB/Ik&#10;RZ3GjZXacHLPexZ2bJTZrvNGH/7kU2XqWcDDdx0zKbPBpDgaGCByiAlYapVaK0VHRhBFwBiCDSJ9&#10;5ajjtjGHlEasgIENDCxz24ADNBHAdXAniaN56HWY9diEOBZFN1cTdSwxjDk1NoiR97OuqoqHwSo3&#10;jChN09KYAlZUpxQpjSg2GLmqqVQ1NncX1NXeHYFbdwPzakmUumHT3IGtWKnTfticgiolUBzAiwMS&#10;RhoHc8EUFKsqUCRTlDIQi0VQcycUQR2wVFUHlUJM0oMn4IaJIzARA7cM4sCAiRwIA4EhxgSIHtkh&#10;gLrK4BlRHMycEICpia5gQGaMSOiOrIbVDWRD2dBFzMyRqWEgsKqwlZsKHYR8GBzQByn9hkhHBF4d&#10;iGuvKYApQWFUcBetCuDMCIOEEA3QrVoAyiOrgqJmFciRqJ1nBFMFA3NA6QsEIodaByJVY7Bq7gys&#10;RqBmaFoqpZwmOQCDqpKrFSvFO1cZSt9pxdg0aEmtCFSt1ZDA67C19ybOaZJTNHVCBYKUIzek6v1Q&#10;KWMgH4oQJREjUJchpsycmRgDAgUDDuzMHJlMO2RE9JQQOTqYQ3Vkc3BHGL7oFakDeAohNtN+ZShd&#10;zrnNKacMtJViyTans9WN6WbXichsOqXEs+n64WMHDz/0wJH7HupWZ40BDrNIcePo5oFdS+dfeiCm&#10;dt7TZefuqrmOQjxvsnhgfok4llmhSLPZ1MzN3cSGoSfCqgMjoEMzadqFCRAho4JW7RF9Y221FhEb&#10;htJZNFgkCdZTWdi9o5nMlyObKc2lNluOqyvrw9F17iuZhwx7Dyw+8wXPjpPYjlIbopMvHzmy2U+r&#10;DcXckQFRFTlhJ2DozAEZA1LTpIuvOO/q5z5z14j2LvB5u3ZftHfnRXt37phv53NcbAmkN8VkNGrb&#10;ScqEIecUm5gX5pvFuUGGQ+uHHcHdAwWCENirdRQZwDhMVN3FhtVZyIlTQHWogmPkEZOTawUwcAdC&#10;RAuhcQBEtk7cjRJ5cYoBUZiJCLHMLnnWFQcf2Dx2bHbkyEodiqqKKzK2KXYbs0N3HS1HOrBCgRwB&#10;DB2MmAIzMTkRxsCZRaRKnfXDSuklStzJ+StJYuMszuIszuIRnL33ncUTA25PiJxUfiKzcyINdLpk&#10;z+kk0aNVp21qTwnUepgVOjkyDMH9VE4HTuh4chXiSdrPjg+bgA+XnRqQdVokGmxX8pUEIvr4x265&#10;/TlXI3nf13PP33XX7R93gmPLazCiY9O1huL6eo8Ok4V26GutAljn5sfLRzZlMGpd1LHWgNkqAdjk&#10;QOYH5ZKlxdvufLDODACqeIrYDUWKOwCChRxUbTqbgmgtUA3Ycf/++eXVgaEqzNomqJioudvQWam+&#10;cXSYbeDufeOuSG7ZhxAzO3gkJkI1FzdXDxTcHRyJMGbeXBaCKTO7P36WNKs+G+pXf/MFe/aP7rn5&#10;bndY2tdMV2RhMRYxLTCbKoAj4P597WxWPZH0bglhBz/9kl1zOX78lofaJs2Pk5EduObctZXh/k+s&#10;pRE9Jc5iiIcfnO3Z15x7wUKb8MFDvYgAxvF4tPeqyTR2UuvhI5v5otHS5TvtSOFSoSu64f0mHluH&#10;AItra0cvuehSU1/aTw8cXvvmr9v/FFh5Fg9j61k4c5EackapRFnNylBDCDEhAWFAmc1mCikHDBmd&#10;UrCh36BxVIVq4hA5K4NB0ToTywo9oEmabzxnGFyd46TBwSFG78WkUBo5uFmF5B6JEEErBxax4Fhk&#10;IGIvdegVBOOEyc1JoAACSXGAQqPELXtv3ERTda2EVLACOMVMHtFZtDoSkDFEd+k31ilMhJwMiACm&#10;NcYwrMw4RqDqwASY8thVzUogAgaqFSzmFhzAe69lSKOARoDoWyFACkTokUC39D8AgCmSawVjUAzs&#10;IM6YtRjGrf2igyuogAEYYTB3QWqAEYYeRy2TOjo4eHGTaWhaRFIyDhZCroO4EwQCNwghGBoRbEUk&#10;iWIIpSoE4KbKgCEmIUX3mONgIF1FMkBkQFGggMCAEhAdxMzdgELc0v8HQzMFp8Bb6nHB3MgHNSEi&#10;1OJMaBh0mHFs62yGiWIk4DzrVkc75mU65SaJDKxECVURXCEyCQEgGcuW25AagJk4NU3tBkRuAIGR&#10;DMmjOuZEpcxyalQIQk2ctjKbozGiE5KoMKIiAWItwgwpotQSAiM4giGTewUUgONxW08UDuCupsyx&#10;yY25p5xCYABQ02MrxxACkq3PNixY24w+8F/+8gv33LvvwH4BbxeataPrYW58ZHllbbNXRzRefWBl&#10;x86FfuhDcQ+8YX0qCKCLoZ1iNYdpB4GhnWeOBMSiEhjVlVMKHDiJDL0UdTB3E7GY22G6WQcb1KX4&#10;xtBRjpDbJhq5j5fGKYUcWSp2yz1QiCzqFdyqekwhto3OdMgFzNwsU9yoJVFExuoGbiaY0ohAmW0y&#10;19oA82O68IoLx3vmjt17f27Chc961lCEIqKHOhvuve2OC664HAIzkLm14/FsfQMhLIwbcSembigM&#10;NJv2AOiOWsEGBgOtZubKPSAABcruZhhYi4SMWlWqe2AiAgBAZw7mXusUHTEoGqEbeFSZ0STCzFIL&#10;owjaGVMajaL1AIwI5EopRgIqfZXio9EoBCaAmKN2g6k5MSFXKMAsVTFAFRlEkWmoXUgJUlyOs1E8&#10;o4rsWZzFWZzFlynOeu6cxRODn8bRnB4wdQpZc8rBiV22lUw+Pe7psaKifEsr52T7zrANxodzSD3S&#10;2p2IOYatXlu1DoCEp0oQn6L1c/KcX+EYhqlYuP22z951550f/fgX7jt45MjRw95iaAnN+n4o5qP5&#10;nEaJidQophgCjhdpK56+1CLVYCYIdvHX777u68+3I9qv126jdkcVGHMECujmAB4COKAJlaGvtUuT&#10;1M1UipR+0FJNzMhiCuYu5iEgAlS1voiCg0GZig0OBfIoLC21oxyriKoXBcAgimImJoZYzas4AKwc&#10;Gh789OoFT9sziJzhJFj1pYvH33DTBd1DG3/7u/csP6Ah4XRVEgdCIuCFpYYQchPmduWlZy1d+qL9&#10;s/mwNsz27ZsvgsJR3ZomqujHPrys43Ep05e//qpLr99Rpk+JuhMRHlvt9x6YLOyI/x97b/ZjW3bf&#10;9/2mtdbeZ6jhzj1zENUkW7QskbIlQLEkQ4AT+MEKYMRGghiIkTzkQXn0Sx6C/Ad5CBAEMJDEVmTE&#10;kSwgjiQkChWZoiBRlEg2m2R3swf2dIe+Q92qM+291/oNeahm8/a9t9m00oQkqz44qNq7ap211z5n&#10;16q1v+f3+/5Sxo99ZPnRZ/YXl2T/KToed69cvb7a7ZR9xqWvoptWzwkiHeDlaZMd4Xi1CuPbt44O&#10;nlguF/t99D/16N/7YYzzjHeIAIBpUiEGmywUAxAikKypqZuZ1pFkUVJJy5lCgLvrUBY9hKE1uzu4&#10;Nhtrq6oyARgCkIN3BEDYGHRCqW23tdGgRi4JiBEaYqAwVCeCabNOaW4NcxFZSpl3nHIU7nJHUqCG&#10;WvhAQ92FG3WREnELPWm55Jh0WO9gUu/EMVIQWrRxRFQCjlaJUsrJQyDNIKaUlAjCg6VzDOwY2LUp&#10;u1OOqK4Q7GgWMClSJjYbJ6sOJEkEACI81GxqhIEEMShkgEDKBEE2mDeAIB8aZQeAOhAmRMHYbQLC&#10;FSACGIPYASADIsWoofMlWvsAACAASURBVC6li0Yo6O4pE2Shvvcw04kIQLFpA2ERYRbwhkhGEaC2&#10;2RpMnBIhpZIRWasTCwRjQARM1ZANSSkJs4QSgBIhlxklMvOy32HpSulBiByiWk7kTQFZQ9UMqiEg&#10;SuE5p8I8SwDaZRARm3aUSsoLcNXd2PXZpgmIoLZUsrbJDQlCq7edJUg5CSdBCIVwNQsSSXWYAkCE&#10;x6bMXPps0Ths1JZLZ25Bjkjqk7VJzYnRHImQOAUYAGJAYkEK1eAsAa2pAVK4YjA8eeWNN6/926xL&#10;Y7lc/rP//j+/eXQSo6MDEQEgSzZzSamUfrNb1Vafe/H1/+5//Fe/8Zu/++q3XtjdXf2rf/FrQ1qa&#10;tosHC6heJ71wuGTz3Z3hkQvnP3b5AgV689n52VRCihBK7hILR5gl4P2cSy/ADFinjZqObVI1B8PE&#10;2GXpCwkQMQqZeiDvRh3X6zvX78rW2morte2RLLp0eLCcSW6bKQMJiSAn6kHFJ0OgqhO4e62bk3Wd&#10;dLG/xDrtlS5CGcc50mLRLxfzRC5i3SwljFmxjz3zzNHb67dfuQ6q2vjkztoMUp4llryYP/6jT+fl&#10;rJt3h596au/i+dvHd3d16krerI4L+PrWrQAnzkc3bzIRI3Y5z7peMAFC2d+LVsE8JQxB8zA1ZAen&#10;MJNCoIYJwBGT2LqCA0sCAR0dIZAIwNJ8gbvG2UAboKSu+9rnv7h/Yf7U048e7C9Kl8GNNBipK91u&#10;N6TClFIdWzRjZASIgCDrZsVbQ3dQt4CCWHcDCicS29a41eD7lwY/44wzzvh3lDNx54wP4Atf+MI0&#10;Tu/s3Bubc2/WErxX33lQ+nkXfODnD9ok39v5fXrQQ9s/GAf0oOzyQNKWm7kZAiBCeLyTIuYRcY8S&#10;dO8A/uLaKH+o3K+aPYTTalmI+Kdff/4P//hr5sQpgfs4DDdu3D6+ObUtTEPNRSiBRayOjyWnlDll&#10;b+aHV+bbTa2tIWggodLf+c+e+YV/+BhO03Yzvvjs28/9v7dNPBd0gGlnbgEAbsBCbu7qw27c7jaA&#10;ldhN3SyqBQRBhHkQIyEQIhOWJOixf6HPJdXRzNwcmruZCQkRmDsRSqKUMwIxgiC25oDIjNLJ/iP9&#10;93nvT92Z2mSPPr6vLahHYgCEcae7qc1m+dFPzBcX0vycXHgs/+jPP3LrrfWbLxy99a3j8586yPv4&#10;jd9/6/f/5auf/623XntpbYA98e7NNUJb396tb030wwmstOYXH1sszi3QoQ1ePba3Jttqfy67tyDg&#10;Clc46Su7tJbahhGwFJm0HcyLTrvLV+Z7875f4PF0Yk31uHXBP5SBnnEPyBAkboSpUzJhkpRYABki&#10;SM1RgPdKPdlinUYb3AUpAUfqek8OAR5uniNEljNd72hBMkaY6rQJFK0k8z4vMwBErdIX5ILkrmEW&#10;GEypD4+y7LRZqOjQKLxuduOwCVcERaAgQ8AAYEwB4ASY0JsHYEcCIrFu4OaMFpU5q44RUyASmau5&#10;O0FDgahBAAgY6OGUqIPIZdFhVwwBkjFq4Kn1vQBEKBP17o0BqJBXAAxApCLePBoic6jFGAHh6pQB&#10;qke4JwFmD2AEGyqNQXmGEYTQxgqBAAFs7/yHSA4Ipwbs0SLC6wThbmYQAAROYI6AGN6wOFgjKuiA&#10;HmiCGRCSuVprQYQShCKEBjuIsKo5de4IZQGGgBBhwOIGte6sGguNm8HGAWKIsU3TAFna6N4MfARw&#10;Qm+12mhI9TR6EdFRMnWzqWqQnL7ZLQgYA5kBUipu1GrDLAEThEgWRgCMYRxd22ncUzfvhdijMRIj&#10;oiCBo0fVsaSeRQpnQGRMDkwISTqk7B4BkIQJ0RWYUmAAsRNBZCIxVUJOnN0JgALgkxf6/+03vvje&#10;dSl+0ANqawp8cnQHXQNIRMItwol4vVolTv0s/8b//pvWYF/Kf/yf/kf/8B/9/R//6Z98+TZM+5+k&#10;R/bSk/vXj4+GiPnefNrtnto/wAIVIc97brB3cb6Tto7xaLOuVk0jS6DbbtiquZtRgBS20GAatkPd&#10;DdNQp2GrTd0dAChjYKj70dt398/PK0d2wpOd31zXW2vdtt3tLUdJxGQIwaojZCQhycyM4cqJWLJj&#10;5F7yrA+wfsndrJ/NEhv0BbsO9/b3EgQjplwW5/bR6NUvP48MiKiTokMCmUlOGNxJMO6fO3zlK998&#10;/qvPPvflrw7DuN6uP/9//utvvfj8N597jvsURC+/+lJXytSmp595+uDwPHLkjm0agQUYm8Xpask2&#10;zWo4gaSiu6BE4AAMrsYzBPcsRIg8YxQPCA9njgCgUhykaqiRyCxFLM/vz7t+1uXcl37eCRMLLPY7&#10;XiSDSDklSZwZhWSWoBcLmC32yl6HDMvSseTlbJ5BKGG3mF24eNgv+z+XufqMM84448+Xs7SsMz6A&#10;o6Ojd7YCkN6TzfSeaJ37zIzf/fpgywfBh0kz38fA+N4ssPc7NNyzS/C9gt/3HOs9P/xurazT7w8Z&#10;2F+6JKwPGm0EmIO/V7hggsUMTAEY+GGiRgA+GquXcN/d/8Ev/Ydf/NIf/Y0f/8zUxtfffKvE+OKL&#10;z3Wlc49+XsywAZ07zJsVd8LDags9sMid25uLT85Obk/M2iW8+XZ7sqePLy+9fXL3C//3t5///O26&#10;DlLG8Fptt20iSEwIoM3Vg0SIQ62auw3OWcy9L4wYiXFkx8BwS4RDxMVL3WwvDZXaqAQ0TE4CR1d3&#10;81nu+qzuoNRauKObERFyGLggMaM53n17/L3/4fnF/H19GSOABG+8ur36jaNbdxqj7O9ja64eGfjy&#10;p8/Vaahj2//EYjbvZJFvvXi8ebsCQF3V21eH+bwggrWAGrVFIK6+s/nEIxcuH1z4xMdO3nzhO4sf&#10;gv4eDlkwE0wnTRLT5KujyQTvXhv687LZjh3zC9+4kfdmV1Is9xa//i++8dM/+uRByZvh+COPPna0&#10;myCrSty+fmcJy3NPdN9ZffNDH+QZ73IqNafS6ThVkC4yQox1V0SaKgADqRA13ZJmcKDMhTEi2XqE&#10;XASJc09okvvdrZE42Up5XiIqEEcFpM4NA1uS0jY1L7hWIQ/H4IzQgjm5KxJioTZo6QsSNgWapdwx&#10;VACfIIprCyHhzryhAgQ3rxnYkmMDOejGrQFooq61IXPB0rx1uROq0eo2iRABC7ZmBL2qA4LpJGzm&#10;M0nk4xQUCAKZoaGTBzsiBbTwhNlLzMyNMSiRW2CKcEdEqJMXiSkgG0YIBzbCOdiOUhJ3JW/QJZBM&#10;iWycQNibpdLZBEwAyE5AxHhaqNsiWsNZYicPkC7Agxra4DirEBIiAaijgiCBeWAAI06QMrgxd5hr&#10;qy2LGFnzBiScO5Za20TgYYNPp4YnlOadlUYq2AEEgioDAzEURAvdVekEA50hSzJted4DQriSWwgG&#10;IhONqzUjOCGzmgMHQCIEHbeNu8BMGJ4ljaquDRSY87g6Sf0s3BOX3MdmdcyYS+4oZ0ZVj5IFkZBE&#10;XcEppTg16imYhGUYDaFKotPSk6d5W+bvVD8nBk4YSBxxugRlYfA4fa27rgDQO/qOW5ycwP3BtACI&#10;cesobt4BQgD4W4vy7//YYy3aZtjNDwOJWm0QGGazLh+f3DXIv/2Hrz116dY/+qW/PTU18NTP2Ndv&#10;Xr9+8ROZF0UUgYFyqqNSAfMxU7+zCTZtAWXRpet63Fhv3zj61Ec/+ca1l71W9sAUWVIDb6u1ICAp&#10;FJmqIXhTyb2gDrVWFgrkgukjn/yRspx1KU1HG1DfCcjBfkq8f3AwrLausOyKm6Jq6ShSOl1xqZrk&#10;LITDOFx95bW+JzYO2OTUqU/zroBb224eefyRuzdvAUtJFAHLS4ez1eNHV69/9MknlwdLEJp33TgM&#10;Fy9d3kFbYnn2j7/65re+tT7ZWeoOL55/4dnnu+Xhqy98u/SZIiUGytqsArCBzWczVmuc0AHcmdEC&#10;kAqiekLwsG1E59ydVqpjAAs3TYLh43qUWedDM0DCoJSiWghD08aIGKZRKEg40DgLMiEihEuEB3Tz&#10;4kJj1blbKx6S6OJSxzENGuZK7kYaWLeTVgBWARgnv3Dl4GS9an4WuXPGGWf8VeRM3DnjA+j7ez79&#10;ODUaZkREP60I/qC9Drx3490n3hfpc99v333WQ0N17us8Hmjw4O67GwSIiEyudv8AECECEU+j+N+5&#10;j0YAf2CUf6mUnXeS3gHsYSbQ/s7p4pUL+MmPoOp7WiBGl+bX3+xu3Kx/Qk/+HXtW3ztLONCP+uu/&#10;S09G+JWLl3/tt38LAC49+kh4bE9upJSm9cm5p5btJhMIum/uDoSyHoZzV/LBgp771tF2U80iJaEk&#10;HrE60de/eXf+6Pbqt9fP//Yt6OmTP3V+/cZw7dUduHmEWhQhRIxwCHTAqpAQho27aTYPREqMALtp&#10;Wp1M807AvE7Rz6RfJObMlIa2DjgtqwVdScBoFq1ZV7Cqu7kDoAcHlZJJAiC0OgnuPZHXrzaSU+nv&#10;4XQdX3110yURphYYYHWrUUyW9PLXj19+9oQBzj0+O76xAog0YyQ4enPH/E6IWN3ZZ//uE9/50k2v&#10;sf+ZvUuP7X/x6995+aUb6YfiuAPV/amnD3cnDYC2Q3v7rZ2Dd0VunJz85BOPsPA41GmrV6+vjnVI&#10;bD/9Nw+XtW/DuFh0t4+O0ywatZj5o/3+7oRvXj2+vX7thzHOM74LAkCrA5FzqI+VSt93nSsFCVAg&#10;NqIZgU+bkUgIlWgWLYCDCJo7jJ72c23e9ewGkEFIXKm12uU5i7YNIicDJOI2jLTowDB2bpExEQVQ&#10;EGUADYgG3NnOw0BrJUlmToBYIEYCbGk5nzYNWKlkGYywS8zDUH0ydALpgDznGXgFKxBu6m0aOLEH&#10;cC4OSkHAAwEbYCoJI6FIqzukLJm9TkRpspp4RhgREJBIAOugnDgVrU7iBBimkBJUl8WsjhUzgIE7&#10;Us/RAAI8hUWLMbif2aYFG4cCICE4BCAQh7dGRoSdD40XBBYADknMAikAABSBOASgY5AE5AB+mjgC&#10;xobEZArOmA0NHLxNJAK1KpCk7A1gazEPR0eiUCXiSBRBaUYpk+3Y6o4hYUIAdICooWrdoq/byXdV&#10;loWZ9bQEmBkBUCeRECZDItsNgZH6hUbNkGo1Z8Awm4zYRQp4VR2rUJ86xaZWORFiBxAMqbVGAMRJ&#10;WABYBIkE3babsU8AEt623Wzp5kLkoObVIgC5tmBhSUl1CoiAIu9kTJG6U1A4EAEKuzoiBEqYB2e/&#10;cwyvv+qnNdHV4vhh4g4AEEFO7+65Q+4WjsLM1lTdSs5ANNQhEOpQf/9X/ts3b1w9dzjfjtvbRzeX&#10;1F566cXHHt8PJUOHMIcACERYH0dNVPO2m80unj/Ald29czLnfrU62hzvnvvas1c+dknbqINKL1lS&#10;bc0djRi9MTMJB0YuUNuo0wRMzTTcy+FC5tRTKdCnQ7FmzRsx6m7yWZKSmkVxGTdDGz3PKRRJCDlc&#10;3SlQo4hcuvzorfF1hbaeuhZOPLM6SUrLveXu6MgjmPMwDXevXb/w5JMf/fhTh+cOyrynebIIEHjp&#10;W6/0i17bUHK5ee2ac5+XqEovfO25kgtA5lKCJm/aLeYiiYnCTEi6PG8ixFzHTSrJmoEDJAICYARG&#10;Sgyg4KcVSB0CSAg0ooHXRoVRhChgcpo0BFKXdWp9n9CMkXKfhNNi1u+GYdF3TAIRIqyAaT5TrxoN&#10;SMiCEHUzcbXMSQ64Auiqjjsz9XBMgOtN5UWp26F0Us6nh1w5Z5xxxhn/rnMm7pzxAfzO7/wOwDtC&#10;SUQAQljEqXrwflEt9+VbvVf9QcS4Vz25L9LnwQb3cm9G2IPWPw+9Fw4AhHBHeqDbiHdO6ru9IUB8&#10;N1oFESPi+2lSf1G5efPmI1eulOR/81FHkvtHj6muL8nJ7S/8m5uf+JHFcvngAkhmM8aIa9Tjw878&#10;u0XWUVVf+/o3kejW1ZtPfezJ5//0hmDaberb3z6BHuc99l1Gie267R3Ipz557vO//fLqeAIEazjr&#10;gMElNXV54yubzRfqxz67t9v65Y/2J5vxxS8d0TKYab6UYRce6BAMgIhtNHBoowFFLtLUMDwTuEMI&#10;7u8lAEaIwdq5y/12XS8tL3ECHYdxmJIQcxqsEvJ2Ny367IaJJaxywnAQojYZGpReiGjWpVe+fZS7&#10;U4dIAHt4JmsdGxPprk1mZp6yXLyU9n7mvD0y++jPPv7Ks8fdIm3uTKurI/eEBABA8r2LVcE/+un+&#10;jS9gJK/T1Gx87Pzyqf/kr/36P322vVXT4kMO3ukyf+tL13/sx69Md+p60zQcNDx8vWm14U7r5mi3&#10;2F9+7icvjKuxInZMyARFMMnJjd2UDft09Bo+8fE0bHYyo8uPXfpwR3jGvZzOT4zkToJBix501BCE&#10;KIXrOJaSW5tIBIm6g5lute0qEsisg1ozdb7waVMpCVICnHwKByt72dZVwXHC3EEUgsllj3XKerJL&#10;0kvv0ZwLT6sWoULiihZgux05dnuLNllbDSWLGsQQBBFNTJTII9DHRsqwpHqsCiAKFhMJ0umNJrK2&#10;HeUFgeaC5m4jku4wd04mkA0QbYraeajrNqUZWNPJcjezqebchbZAdEZUBwEFppyAUTi0AgKAoE9O&#10;ieqmOhgphwALggdE8k3lDn1qMk++U+oQmcIR2b0xmkFyZEaUAEFqVAIiQMCdKBjEwjESYgSEwWnm&#10;lwN6BJGZMifQBoJOiQGmbZWegSSiATEwinCbGqZC8wYEMTQUli57a9KnUNTd4K131dzvoZpqq7sh&#10;d50nTIjWRi45LXtvYW0ETDaGxxRUrCpBeLj0WN3dcRpG4JgCuBPf1WDAjoU6axMQln4PCXabVT+b&#10;B6PrBCxs6GiMFJ4kARNLgd12S0BImlNxEhLqunlY4yBIjBURwhHrtEtdSRBDHROTSO+uhiCIAFBK&#10;JsAI0IaIRhhaK2AidCSEYYSjk9DvxlzID7RG9dDVnd14MtmjKCW31syMRM6fO/eHf/jFW29fPzx3&#10;cbmXv/3iNy3szds3bqbNz//cExwgSCoGx3UapvMX9+eLrg2bsjfL80ITLPr+xuro6GTjHvNZlwUd&#10;bRp3iZk79toaQCq9BgI0o6ht6NOs1UnQ1Gw77lr4weXDLtRtwg0559nFfrN28zafz6zVcPJWAZjQ&#10;p2FwVwqpNXKJUY0dSpeTpDbs1P3o2lVDU4MkvenEaJCEIKTkxGaBqmMo5K6Mq53VqctJMoHIpc99&#10;Wm8ctXF68avP5WyhIhkozSc308ap7IaBJbBauAHH0dFxG5WIDs4dbNebT3/qM+uTu3/45a/QXAzd&#10;w1EY3XRnXAgLQSgSAJ3aWyM6EKM7ICPv964YZDgYJnIxGBGylo60IqDtdT1k7M/vT9W5UDhYqwwx&#10;uWOS5g0SclXzQOQ6TnlWckmt+rCbsJlOeLBY3j06gSwBmuc5H3T5sHTzUtJZKfQzzjjjryJnnjtn&#10;fAC//Mu/DPA9fQBP61S9J6HpfQJz7nNZ/m6D+9WCe59+j16DdI/xDdzT4N7+H9y+r/fTHDKP08f7&#10;nuTDzJLj3eysv1TKDgB8/vOfJ+bQ2rYbCzC/7/GOrY4IPfQzUfju/eQPODu8+uYbXOjGtevDsNrV&#10;dXO7enV9663NdjUdrzabk10/h9Xx+H/8+stHt9tqpcd3W+pkHDRQD6/g+Uf6zap6i2/81u2nP3vu&#10;+LXh2h+tZxdSySl3lDtBDiR0cxRu6uHRd6lV7ToMM0Iwi81ay1xy5iRpPiuJ+cql+bBtiQncoflp&#10;IbRWfRgqC2pryFDVzczcUxEwYKaxKgkcHvZtrCKiqKpu/s71vjiQeCBTbbdpP/v3P337xi5lXC4l&#10;DIj8I3/9okxx9bnb156/m4AAgBhl/o6ycx+d8Bd+7Wp/TljwzrXpza/fhlQvXkr/+J/8+LlPZRs/&#10;5OuvVb/y1OHd69M4aK3GCH2XqmLK8vorqxohpTz52MGwqwa0T/kQUhEzMKyw3tVlWhTMP3Lx8ref&#10;e9ObouTrL934cEd4xnsJAGDOAAGUXRUpVW3IQDNJuYuoyHnSbZKidRTBMi+yLOGg09TaQCzM7GND&#10;CgimjhkTTJgXPdkEOpo3GGtrFRrAFJSLM6uitWg7wBwE5gO4NghwI0B0n0gszfpICVMXoMAgIlHR&#10;DRkJgkkooqYDkUwoJnmGRgg9BNSpIhbhMKegDiAsKaakZsgREhxAmAIaEAiUUAWE8AqhhuAG5kGZ&#10;CIyKhwNS+Fh9Gm2rZEAIBJAzRrUQoB7xtGySNdshUTiD18DCtgPkcG0+TjZphAOEh0piQghmnSYz&#10;giBAIkCm5D5FDTcGi3A3BWACBkJDBmTASIRZsoAhjBVTko4AAsBZEmADTNVxNjvACHMHbEAMBDo0&#10;CNEaqs45cQS5t2HDpctdWlw4H8i2VgBkLu5q5tqqKjAgwERFmAybYUbuy7hSry7zFKocBRisteCA&#10;cLfwcQySsKaqri2VmTpEMHMONUoRhA5B0hILiLcGDBZRc1lwolRSJnF3QDRENDWoyuhuyNK0jdUZ&#10;gJEAGjMLoZpra+4RGm4gnMJbRLgDCgDSaYUtQPze4weDkBJLV3pXrbXmnEjEw0+Od1ptNezeuPb6&#10;dr1Z3Tm6evPaW+u7/WxvcXCYOGOXSimWaAfrmzeuA/qci5RSa3Dm5774yuvfuL7VYdd223E3X3bj&#10;dotolFhEJnALhEQUU29ejJNws4mEYq/PfX+4t3d+b3+8tZt13f7enqB0pdOqOtVwn0620cIZGQUc&#10;JMmy65MkYJyVnhAZCRiopGEaqeub2W6anHK4f/onPlMkkSMBMYLVGhrQrCvdJz/3493y0Bwxl2ma&#10;Upb9y5dp9O+8+OrJ8dqyG0m33CuLpZllyBECkSQlFBDp+r1UKLEwmHuEmTnY4089njsuSxEICCYm&#10;RAgDLowZQcGHZluF8Aj2SYHJAQAMwqAZgAtypEQkYBRE1qJNJoSZxGPCqnffvhObqtWstmlbt+sx&#10;gHRyGBUDAcEJN+ths9neuXN0d7U5Gre3b94lSapwMmzzLAO6gxORAmzRmvnVq2/96Z985Yc3L59x&#10;xhln/MXkTNw54wPQe0sFnXpY3qeqPOhnDA9zzPmeM3G8p9kDpshxb0DNu83ej3e1oYck5n9wEWtA&#10;fDdm53tnFvC9m/AfSmbMD5ec8ztbP/Di+M9EIOJHnv74N5/7xvW33nz+G1/TaXAwJDNExbhx82Rv&#10;vxs0JvdXv3336NYGA1koIjAMCJ//0s0v//H15WMz02onTRhe/eMj2mBFK1kCw4O0OQUwxzTq+ngM&#10;9rQgUN/vijmmwsNWdTKKIAyrKpFQKeW8XmnJstwr1Xjv/Ll+vp9y6ko6f3HWd5QzMiIzEZGfxv4U&#10;0eaMlLNMqhi029W9fvYzv/jxMsPdxnTwJ5+5oKPd95o6xJM/kYeNC5C2+MTnzn38py4cDeOf/NrL&#10;z//L11763etp8QF+w6PufvG/+qkbr2+263rnxjSs7K3nj9a7oUWuAwN+mOJOOOwfiK/x+Gh7smld&#10;Lx0LI3SFLpybyaiXFvmjTx7W3bDo+hnhMtGIsQKf5nKH4sIjB5Na2k+3h5vzi6hlurycP9I98SGO&#10;8IyH0nTCQM4Aqm3adUUwo+8qkqmhQVvkPUSAQTfDSd0csyli8HzpGOO2CiFiU5oQm20q+IgcGm4T&#10;YpfdLCSAfRpG7JEAbLfxSd1IshOxm9Esyn6X+p7DkFOMYDXAti7ealVTEnSxiAYB5g5QsTB5aWER&#10;4zQ6JhDJREB9TplQwupATE1JMZVE5sBhHCkqGluaJ+kKBGg0MA0k5G4yBEf3xlnaUMEZQEgEEbDL&#10;YALA0CEqoPFu44DAAD4CsZlAQKKEAZYTkCh1hTvEjkklzXou7BtodeCStantJlBPObMYZAxTnyza&#10;BA5QnUgRkZIkIQMPCCfwCcKCCjpWDYRwyozWGAQwoIZWDeDMmCWPugMySr0bZs6hORIDGXEQgaop&#10;RvSp9PNpPHa3cbsCr5yQUmo1IMItELnrexfk3DP1KEJzwUACSIXzYgnNsCS3ERh98sV8iQ05xIm9&#10;VmQJMK2GFFIyAiEWoW6sgEjS5747sBZ6KsIEUVpoKISY16mObu7hHqgkyLmuNuCNhTJSEAZLC7Jw&#10;10lVgVBy8qaBTkxAYQZqysKoQacf58Sf5X9WAMwW2WHMXSZEzsIYPu1EAkxv3Xj7tdffeOP47bsx&#10;Hd0+JiETH6C9de12nbbuUc7vn++6Cxn6PdmcbELZl4tXb97dSHMy8HCP8XiXws9dOBiG9ief/8oL&#10;X3neO6R5CvLIXDPjfjbw47tjGwKbDutVwq7j7uL+oURi5S737kAgIllARDIxlV6qT9JRYsYEZk23&#10;47Td7oYRo3Hm1sY2tM1qlUp56pnPKPdHJ82DF/sHTIRWgTwJIyEiXn7ssbKcV22SJHHav3TBU3nr&#10;+Rf/9X/537z5/3z5zs23Z/mAuQ+z3aYakmKAQPVNbVqrW1t/7FOfQvX1nduIwMQIgIilS8fbY3In&#10;SGAOEF4RCkvXgwJQACXKyYwkIzJFNVAIAeAEnADQohE5cJBIP0/MwBnDBsYgLPlwv8tpe3ejbdqs&#10;dq1NhNimZi1adQ3n4GE3OUbppZ8l9ugA+kW3G8awwevEKdA1iQBgzgyrNtzcPHJw+bOf+8kPeSI+&#10;44wzzvgLz1la1hk/MPf6HL+f5TC81+r4/Wxx4IEG9/Z2b+P7unrQf+c+3rVGfm++1fc5KwSI0wys&#10;e47yPWXpr0iRrD8LGBESg8duMd/7a5955u7RjfyF3zy6u50m9rVfeGx+stma+Z1bw9tXh8OLyVPQ&#10;YPsHKQmPo37kpw6Ptu2rX3yrHSlgBGLp2I1mnezGSgLESJJo8Gmnp0v/unWbRWVnQNcICmFYHnSE&#10;aEA5JTKCMNNgic1WEYVpunt8YqaMyCxC1BhjwoBgwpwKojk4EVurJKiAOWUQR2y3bm4uZfzUpy/T&#10;earqt19ecaL727AC7AAAIABJREFUrqjFIv/Kf/3Vy48s1julFouL/a1rJ8/+3s3F4geNCS84+4N/&#10;9if/wT955gu/8vrqaPjyl+5eeCwdnVz75M994pFnzn/rte/McvlQRMYIYMKLjy3Xtzacoc+pSyXl&#10;GLaNBHKhWckZFl0PBkHNNpsxP9pxYXyzVfEhxV7iw4v9fK9caxWkLbv911+62k7+4EMY3Bnvw6kz&#10;ExEggY+NU/LWooWutpBIJAuTIaq32rzL0oeAsO12iiXPUq2RZgAENOsDPNyNojtc1qECGDEAi4gg&#10;EtMIExBxbYPkAoKq4WG6VSRp69HFGwJYYICbUp/cxDdhdaLcR3C00DoSOXOPuYCqt0mnBsCzWYJm&#10;k055bwGjBgAheIAAkjfKOTSQPCBNusm5YGTbbKCb86xwA9BBbcvQIQMgQM9AmDwFgld0b9wxtuB5&#10;9vWIgzsjdcAIRBQaJBhKRO6GiA6JbCI1FdKASrCAuYEZomNHiTKoc5c0CAjCHYKiOSckwVqdgaJD&#10;wNMIIvQGVBAAkAkEgpk9NAzBKScPCyMKQGIQ4uRaTRJDKJjZznimLGgeRAHM4MHM6hEBzKI6tWhI&#10;BAiC4hy6azLLVNC3oTYRJojQNkpiHwYQtNEkJyJ3Fqw1z+bu1RGiNnDbDWua5bDRK3TzRdWBAIMh&#10;OI91l7BoGzhDthTQ3GzXTgSzaXByC0BTEgFUjGxaU5awwSfDvnPX0s8BIzEBorYmLKYjYCeMFoQQ&#10;DtB1M4zQpiAY4IhIAI7oZh4ADw1u/MC/kYAX3nrt5Ve+eXj5Qkn8z/+nXw2L23eOyv4F292dM6+F&#10;Xl7fMfa7r7wp87JdbivGfD9LyVM13Y2rGdPygLSN18bp+s3YcfZWWlptRhbJJUkgZlrdubu+ve5K&#10;8uPpxS+++Im/8fRsVoi5m8l2GNtoZS4uFaOUbpZSDvOSZKq1jZWYQKJqS6VoG1JiEHbVkmemBuib&#10;1rq+n1arQEHQ3XbqCkrpUkFvwIiXr1yezWblZ3/CauuWy3F1i0uqbh2zuxHR+nh94/XvXH7602Ha&#10;dd3e/uK5L/7pnatvLz/x0bt3bgFwALbWpjAEEsxmAwSn1BFWBQfm577wR8/846dn9dxq3Gw2KyJG&#10;ZCIuZfnoxz7+5mtvkplLirGCRmuNMoMRpsAGqKE4EWEEQiYYlRBCNAwAGDDAq5kMQ6PCmYIozUqu&#10;UR958pHbb9x58olDAyiZkgeJmBpLCDMjg3sCgJyQiZCY3cwSoE0mgP281BaCMgyjdJ1Q8uZOPtnZ&#10;6u2MM874q8hZ5M4ZPxgPzYd6MDYnHrb94O5De75Pvnno4R7a/7vJXHHPEx5M1HofL+cIgHujhP6y&#10;JWH9+RHMOK2v3XztpSuXD5n97bde/eZXv8xZPAwB7ry9jczbybaTz5eyPJgJ4d65HkFO1tUc1len&#10;X/iFj/hGn/73LlPw5ccWh4/NLlzJ/ZL7GQnTohcbm6p6BDGyEGfUIdQcMuzv5UsXlx/7kXOzhTzx&#10;qeUsIzoF+ORuACdbvXJlL6cyOQEKSkbEYFhtxpwFkGalCDNTuFpmWXRy6fLi8SsHF87NKZiFWGQc&#10;9Y2Xj7/9wtHLf3x07eur7UqZH3KFLBZl3Fk/E8hgjMe3a5//LaqDa9h+Of/zn/3rn/2FcwE0Hk01&#10;4PwT+/lK6X7s3BO/eNm2/qFclnVrn/5bV1g9wFtzAa9jC4W9/X65mJfsuUdhP8FaO44+9g86lW5z&#10;NO6f6x/vZ08lhmQnY13f0MPDzH2/1rZ3aFuBO3eOPvjwZ/yZONWdm2ugeIA2ReoJkeZzpKzhquh1&#10;0mpd6kOCJbkq7h8KOyKWWQKMuhtBJ3CixlJ8HCaqRCEsTozQxzitkRMW0N2YS1+nZrWhWRgCEaee&#10;+4UJZqK0X6gAcQcRwl1acjfL4Wa1UYf94SL3i2itbVdRwXwS6SgBIDq1kgsOk2ujSIiSJO2GnYO5&#10;OeKAyMRQuHMj00BZREPfNR2HAEFcGtM0NdUtiviqeUTY5DymRcJI3rbjagxmTwqAPkQisVppzmER&#10;QsAgM6GEYQE0pUUXSIAFvAJAHbzulApFRARas3DTrQEwElGiAFKNxAhCHAEeIWSqIMKEABxTBCCM&#10;o7t2WZjnyBSNCV1mCcLDFYglsHmaGgRhd7AAJFOglDBRGALntgtvWlKvZtisW84IqY2NukSlpINZ&#10;qFlTTCypREBrtUu9VzUiSCK5C0EFsN3OO2rTpg3NW025YBYONm0BnUcAuUg2jQBuq5MOFb0ieK1m&#10;4F2/L8IJpfpEYIxcUip9SZSCMFylFwsjLDIrAIpMjgpk7oF06l+vmYQDAlTQiiCh1N1obQRQikbA&#10;QtTM3CtQZKI/20SXRI7Ww+/9mz84vnnr8//X784Xj75wvW7SlW+/futrL3z79ds3hxkefvwSkexd&#10;uSywgBPLd+rF1G+vbtO62XEdT+xoN00o+YD3QJaYH710sb8sj3/68flhX3p+5GOX21TRQYPK4fLw&#10;6Uef+bnPlCw4KY61rkd0yMv+wuULlx5/LKfZMs8RgQgArI3j8nDBOaFDTgwRyBkCESN3iwgnpAgq&#10;y/7y+UOdvE2aFqWcP0izBRNhn2q47cZpGiVJXU3DqnY5JemT5D717uZOZnr09o3dbiosQegpfJZc&#10;YtwO290AOXMuUxuRgCUFMoIF5QY1wj0SOFCkbjZ/6YXn95bdjbdunRyvEUGYmfIs9evN9uDCAQmS&#10;quwnUqHGBASuCBwZaYYixVFAIMYJOTtAIIMgS0YklMxIlEUkIXUl8ThOex958vrLb9y+fnznzt1B&#10;1QGo9OBeipQOx5MtahhB7kuZcUoIZoEgIqS+7LuSc7TY3DmOsFnXcxJ2xAqpK20YT05OPtTJ+Iwz&#10;zjjjLwFn4s4ZPxgPKC9IeL/Kc69Mg+9Ty/zBclr3Rfq813354Tlf943q/YYK7x/gc/rLe7OWHsgO&#10;+37HPQMAAAjpwsWP3Hr79TYMs5KE4flX3CogYFNn5rdePGlgNrXzF2bzRZ7P+zYhJ6HAWZ/3zs1f&#10;+vLR8onyxuvHn/z5R4Zm467dOR52Q3OEZnGyqsTY95mFhUkS55KIIAklxpIKOAwbv3N9fPb37qBR&#10;N8ssbE1P7g6ufnx7m5kOlotELCL9okdwr350ewx3PS2BzsRCIhgQKYsIgypBMHLuT6MiQKvXnU6j&#10;J+F+L203ddrofS/FNCpx9HuZCiDFB1x576VfpGf/6Du//A/+6e//xrWPfOaAGMedY5/Wm/r4j+7/&#10;0n/xuY/+/OW6/RCqunLBo9e3nFlKms+SAU6TYaBHGDSPPG50txqr+jDVmKxpjMd3zy377Wb0sZbd&#10;lJtKTN28XDw4P+/6yK2yPPHUz/wv//M///8/vDMeynw+/19/9VfXxysIJY7whtg8EBRQsiCLIEvu&#10;l53riBM0hwjQk8kc3AKRkJEXHUJC9mCkJlyZ9hIUhNLZboiBMvWIBJxRyrjeYkJZ9I4cIYnAzNow&#10;QISHQmNwarX56DoNYA6IKYND2G6KnYUZEBgidi4EddgwQG079GIWjkhFIjwCPBDIEBWsBZRQR0SF&#10;OLViBQDgiUCBwLUhNDLNfRAVHyv2QD1hzkIErUEAS5+EwdTVIREQugN3JbYAWIMglAFMHQycpIBB&#10;oGMC04YBkgkZoFpMgNYADSBkDzAHM7tqqEODQHRzICIEGIE4Q1gLCzWYDNCpI5KuNQB0cKcURKR1&#10;ImQk8akBNqFG4RE6TiMDASa1Kex0VjFKJl2urjYZMEzbqU2KY1jT8GpNI4KBIdzrRIyYRF2RimCQ&#10;m6GhI1QlZxgnDqYEnPI0DuERZAFoux0C2WYwHREQmen/Y+/Ng227r/rONfyGvfeZ7vRGvUl6kizZ&#10;si1jAzaeiME2xKTiAgozNmmopB3oIl2kK6lUV7qbbrpT3alUV090SEPIH+l0CBACtA04YDAmtozj&#10;UR5k2ZI1vCe9pzfc4Qx7/4a1Vv/xNL8n2ZJlwPb91K1b++z9O7/92+ee+zu//T3ftVakKuh8oxxj&#10;8LFpUr9rABQpNk3bTdh7cpz71KcFEYJByfmKU3ZIGZFQjABFASFXsBAt+EbYi0qpWquqGFhFEgUT&#10;QYBgbEXFTAgdqHdMxM/HTr7TDw6plr7fWb7pO9902zfdlvJqd+fSkTU+tLW2tKRB5xf26P5Fk0xN&#10;xuORZDt717kP/NqHHrnnQliKXBzSg3O8vNDtoZmOAhBvS6p6+eFLkksZyoUL26Otbv3E1sbB9RPX&#10;Hzt49DCB1WUPVdh778OobTenk9ADzSsOwkSELLUu5qtSpF8OJhxjG0NTixhUAKQCOu8dYKkKAFWx&#10;WOWWdZkmG9NR53wgF7iIkPe+a2pK8929YdXnfui6FrSamimaKTOYETpyBNE5dhSno0vnt8/d+7A6&#10;zrUashlKLaosCsgkpqqVDKVUQwvOa0YK8ewDD37w/X9CgABaRdUUVMZdHDVhfTphYGTGUqlx2DwW&#10;SWcKydQCoBKDc04wmEdgNTNQBBAigArAwMxWiwKI1nZr68IXLsjSNg+tO8J+mcpQapVaSq0A3nOA&#10;msR8C4Gd9+AcNmweaOybWQeE3nlHNJ2MGSkQwTKlnb6Wmuflvge+8P4/ef8LNhHvs88++3yNsC/u&#10;7PNceJKa84RL5ppxT0+x0lyrh6tTLz/W86O/n6bOPHn/1QWzrikkPe0sVzV4LG4Lr9H/s1iN9nmM&#10;GP1b3/JXZuPJ77zrNz535yd//df+7RvffPORY1MkMjMicA34Cr6gikK2OGqm6w2ajWZNaBozLhku&#10;fzE1ED734UcWl/L25dVqJVXQBJjRQKsoB/KemImRGHA0C+Qh+AYh9EtbropVXDsQArWeY3Amoj5g&#10;Eyl0TEht266vrW1uzFidDDKsiiE4z0CIpPO9hfcMYF3rrGjKZbWqe8s+ZVnOKzP2QyU0qTUPJS3L&#10;qUPT7/rR2771e27on6TvqNih4zPX4OHbZ4/ct3P2k3MOzy2Mqh378WgMaPffeYk8Lr64+tAvfuaR&#10;Ox7e+/glCDY6SC+IdYeYdnZX0JKaEjsFELNUbVipZD20GdqZF5NhpdtZLq2KBMy5Kuv6wRkjUhfT&#10;CiB54f7eiw8fO7pxaLqxdniaQrz1lYe+8uHtc02Wy+WP/PAPj8ZjI6oJFa6kiC8IA3JapZUAmoii&#10;VUYIEaEaCQcTAylqRlADEpRUoBpFxMBhjBGx3xuG+UC+QxzQo/YZsRipXxsBo+bizUpaCnKSFTIh&#10;ABohVc3FjdqiFVD7vRVSZBe7UWRP5lVVgNAj5VU19j6MxbxzsWLhyKgryILIIEmgNK41DMhCqIqi&#10;WU2MnXegNVfMqhiMIoROEZC9iVdCJkcu1EG1oIkHc1pMvTMTjM6FaKImhlYREbw5HKFVrSKrioRU&#10;AfBKthdEAKaoCSUrmwEQgJq7kmjWYQ6WoM57chEAkMzEKJMSKCCiASk4IHDUeBpHRFRxIqIIqApi&#10;RE4EVE1yAq3sfOgmhN4HIkVyXrmAJTBEZrySYNnQ1JwUxmr+SsAa8dizQxuMCCyJLHMZBFwwrmYG&#10;CqgG7EuG4IMxhEmgkecmFjZQUBHyAX2UbFjEjztHrI0DcFaERJkDOZ/LUmTl2IblrooDpdUqmdZ+&#10;tcjDEtnQg4+tAnLgNraSaiolBBatxixmCOZ8S4op11QzgZkJGqHzCCSliBJyIIKiA1Tz6BnRQNRq&#10;EXNMzzVVnFb9R//J6y8Ow+Xl5T/4o3cPi359fba1NVOxl91229Z4xC7Aw/3oY+fc5XlvMFtff+jM&#10;hdtf96r1U6ff9s4fP7+g6cH19dlo1HawVzea0cV7HunadaGY+0JIksUxkeSaJPUlRt8i4lBgVbqm&#10;RQqayRJ7CC65uih5L7EaodNSUYGAkNmqau2RsOQyno2IHi0oriYpZe/QVAA0VXVMiNjPkwfAlFbn&#10;53YxBcWUy7n7z184c+nB+8/n3b3+wt6N3/yGQze/WIAq8mooFSkZqVpuaHLDVrM1MdBhL3FolELO&#10;hRwRglhFMtO6SilpzVXxivOMxDdWs+QBFsu06ve6tnHOE5MLfrK+JqWulsXHFpmJnagaOi2qhoAE&#10;HkmKgKJVE4tdwCF5Rw07IxODkhQRQFVNGu/ZqhbbuXSJEKvW+fYSQxy3nsFrlmJUzADQ0DkwoCwq&#10;pVTpS10WFAeCzhygKSk6bEddN3LNyG9szprI1HlpaOPYwaZrviqT8j5f7zz8xc/fc++99957zz1f&#10;+OLiz+WMqjv3fv4L917hnnu+cN+5XPdvQvZ5nuyLO/s8dx7VPq6ad549G86zH3r86GPeGWSiKybt&#10;qzP4XO3NuTqk60tGgT0xbLvGKb6x0ceSXl+zFDoAJEADQMLxuD196sTv/85v/e0f+1u/8f998NDW&#10;1sbG9LoT09gGybrcKavdTJ48O60qpYoyEcfGoSffxmo4GrXzy0tkK7W0jQ8RDRSZRIyZrhSkjy0j&#10;YqmiYv2yhEDBOwJNtdZcu5mbbXSDiAGqYoguegdXSoMBxm40nbYHt9an6zMgjNERQq2qVcmQHQ6p&#10;lFpH0xaJESlnXe4Ny3lfc6lFCREZiZjAhr5c2l7e+/GHHrjz4dA8KfDKoO+HzRfNNk/OLt6z9PF5&#10;zasIiI+WSCdHbgZu4pqja3c9ML90uT6HKK9nwSwEv5gLAuzupVSAPPZD7WsJHZ69vLq0nXd2xAU/&#10;m7SrJBTZdX7vMpbtoQdNTVzbGB05MslYL8z7penGdMKKI2hJvwYTj39NQchI4Btq286MQB3xyJK2&#10;zZhBEZmUfcTSr0zUN1GSxLZxCuaRTOswsPPsPAzmGrfaHYZFGU1GIQZA5aaBAq51pGwK2icG0FWy&#10;hsIoYCCnkYGQyZzUpKhcVntNaBib0WxCAcCq5AHNlaUZgKqAMXuCWov0xKgEWKqRK8XQkbICBQJI&#10;uTpyAqZgBL5qYjaoSaQnh4oGVj0CqRJ50+zABdcUyCUVUvMO0MCoAgMWQC1lGGpC8giicKWwtzGA&#10;YDaxSgglJQRSAc8RFMFM1TACdkDRGRULYAA1VyPRKgCqCrVkSQlMARkiaCoGYNFEwcxBrSigWg0r&#10;qAB7sCqSKQZ9NCE6AwcwAaaSe0MlAO9HJNWSEaEjNiVWAARQKKsMzMAeiwIDVBUQ0eobr1kVlWfe&#10;OSNS51pGB2QGqtKzx1IKpioFNGctgkLOeSTSPkEuEAACSAbQCtXARE0QGJgYiDkEDkOvITShjciG&#10;wKbOc2i7NXKMAKVfQkGwnEsGgKb1hM6QAcxhRaSUe7PCxGhWygBqSA5Vi4gLDROBCEdGIHIABFXR&#10;AJncyOGffv6hM+e3n7GO4zMgYqa2Svnj9/zHT3/mQ0cOHTp54rqumwj4kyeO4cXVeI6WMqgcPX6U&#10;Gd7ygz944qXf9orXvSlMxltHtnIpp264yYCr2OWa0eH2/NKu29PdMuwunWdDzaWUITnEGB05RiAz&#10;qFUAIHhaW5tYymnVC8horUVEMEA0AHWNd56LKqGLTeND0KJSsYIZqqhScCUJExvYfLUkIyBoGu+E&#10;LOtid4mO6pDEtF1bn21O+73Eq91y/r6Ln78rMPnIbMwhEoEjlYphcza68bpmOj5/71k/QrPs2AL7&#10;YbUC54lYs5g5IoeP3QOIwZCqqJLDohUoPHLpfK4CpgQ4W5uduuGmtenIDFxkAgISD4KErh2RJyIk&#10;FCIiQGQHxJISdR7IklU2AKmqpZgzciA25KoiGJoyT9xyQTZG78kcimQD4+CvfL/mvEuDAIA6IEUi&#10;cp7Zo6QiNZsBIALxILUQr6rurYYKmi0D4e5OYt6/x3kh2b3wgfc98HVQHHP+J+/9owvP1mD75264&#10;+cbTp0+fvvHGm37phVl9fSlK+o+nb77p9BVuvPGmt//KpfkL4Nfe5xuT/Ylvn+cIXmW0udp387T2&#10;1+zkWbavWH1FVfUpkVlPVX+ecXhXd/tkMehqBcqe9PMNgj16tUTX/PPY4cONKgDAHkyv1ncE+Pvl&#10;7mzYNJO12ZG9QV75mtd974+/48d+6K1jPjjxs4MH1sZjJwVwwHEXRk3TdrFpOy3mvPPBlUHykLoQ&#10;Gxf7odTC/eWalleKqBIalqGqmCFoNSmmqqrKDOjBEdWCKqbVPBEoNDE8cm6xWKxCIAKO7M1ka6Mp&#10;fd1b7HDtQSEJrh04NO5GsfHj1o9aB2DskAjBTCpYYSYcUsopO0AzMTMVjZ1zjoHQEBzjxZ1cMxAH&#10;HxAAhkUFgDro1sn19Vu3Hrw8v/jFFfmvWOlAsIR5kcWh1oAG7WY0+UrfoCbWTFvNAo69R1VdLrKA&#10;pr4s54KC3SgY2Xx7gKGsrfmLF4aqviMIhNORW2+dQsqpLHeyj90nP3//eDyZjqbLnfmhg5Ov9JL3&#10;eQacc+94xzvm813MANbUWgGsWq6yMAJiIWMknu/uGjgXQhl66JVbl1dDVinLVKR3vhWpq/kKR1zE&#10;/NpIYKiLuYFpFUZnrCpQagakmiskJddoylaRAeIYwUwGgYRu5MmrcU0pFcn9cpnmCzCQYhYgjonB&#10;UWyITQWARwxRs2HKaiRD78Zj6SuKGlg19g4AiDGgGtHgMAIGpYQUlXPFxsghmEkC6QmbKnPD6iyQ&#10;qSM0QVLVwkyIVpAjEKFTGdSINAsIQTDwXNl7QmicR8BG0RRYHsulbshouQIjGKEoWm2mDVTvmNgR&#10;NI7Y+XHjxgFVEJFiQGeWmKoxArFXU0TAAkgEuUdDI5dTQQU0MK3sHXhGYDFUK33Oua4UCzhEMCTg&#10;IGoCVcsqh7GvVYnUULVkLapgurRcRQF9cJrVj2eqWha95B6co8AkkRQRAJmRo2taBKAGc05mCgTV&#10;DMCVReaGkAk4gJGfjJBBUi6lKqoBeh+saklSs3XjttqgCGa5LsQRxjakMqiZCboQa1WwajWXoXAI&#10;jr0kA0StVlN1rgNCQDA0JC4pX6liWbM4DKBoas45NDWzhvlfnZlf3O3x+dR5ZDUIsYNAAKAD7O1e&#10;QmfjrVnbdCB1xezHo/PnH16fznYvn+8HXT9waH06PXrdVu6HvhbvXGxHKy+0FpcXLmdLtgs++X4Q&#10;U4qd94EVq4oULRxVSImRAyLzatEjOiOcboxBgRRNwdSqGopFzyqSa61iqhCb5sChA2CmSK4NZsBo&#10;auIdU+MZLYawms9LkUcevAzERKAEZehdIMduNm0AKMSmaUIITRMmiECqoC2Lyxfmazccjoe2PvzH&#10;Hz57x2fZNTnX1WoJJD62ZChSyflasnOkar4ZaS6g2vjA6AiYnfPBb66tmQISOhdMbHO2efLIyXbk&#10;DqxPPAubF2CopS56ANWaELhKcj4Ej2rFOYjkEF1w5ELkEEPbyWKoi2xIKQsYSwE/G28ePXTg8MGm&#10;7domiKoFyiimxgFKLsWKeNSi6Jwxl1zAsPSVmc0AoEqpu4uloK1yrqCjcVurdKPoIncNr23NXuDp&#10;+BuV8w9+9l/+j39z7eBr/2yx/Isey/MnL7c/+8l3vwanb/zffn/1LO2+8Pu/+NjmW/7X723/HEYG&#10;gOhOP/nxifZ5TYP77AOwL+7s85x5PA7r6iQ1z1QS68rBZ7LVPN7D1eWxnpzTB6/avubRp/X/TGai&#10;Z1FzvvZVHmYmInhaUqHHMaN2DOy9x0984vI1X53bb98qRRXgk3ycrlUw7HGzkwFsHTj40pe+9PRN&#10;N7zkllsPH9roIlvV8dgfPTE9dHI6HkczIbNcsncMOcc2IDAxd11oGk9sUiT3NXShX1YA8IEoIDkw&#10;0/XDo+lmw+iYyTGyAx/Yex5NQyo1RtdNQt/n3Gu/yDUtZrOtIeXJOALCxkYz6RrSOuomzjfMnshP&#10;ujCeuVIKAKaktaoPrKCX56tiwMgAVlS1qqkBWNcE7zAEVgFA8p7yoHXQ2SzkpXzb26/vFzVDedGr&#10;D28vlpunDxG8ABXWDMxFbkfjWMuptfjNrzt08nVHlv3TF1WmsFj0pf+yzqdihiiL5By0m94IusYj&#10;koiKwSMX+5J1staNj/iDB6aba2uxaf2YW1IZyjL1tVi/0zPzYliFjdgiLh7Z+9TD915+eAUcLzzy&#10;Nbzg+0tOjPFnfuZnAMA8IpVaDVGJoUioxQxRQMxj45vaDyalmY4qA4i6YG4UY3RITlWo8R5YeoGq&#10;sJvItTgbk2MMuNhdmmLOxTJYNeIggBqMR4EcitaqJpDYkWGE6lCJsY2xo8Bx2ppZSYld1L6oALBZ&#10;rtY0qEYNmBYyIgrEIEJ5GIQNFFDEAXITEasPbNSoOgEAQau+6op9dK6aAhgaoYHVAoZYhiJWnfei&#10;g3oqAC6AGuSazYzREThRJVVQBeSys6yr4jxy40ou0AQAhICgCEqWqhnAoBQbNCRA8gHM5b2MTiGS&#10;VmPLV6bBPKgxAYBmhWrkFBhAaknValVgI3A+YjAQQEMwrVIe/dDMwsSiGQAACQtpsUAdO1PUnDOI&#10;F2PAyB1JFd+wVQdAsWlcQ1yNmuBi49jMgJwXFSKPEUpfIFftBT2BQx85jMcq2XJWUKtMBGDAzD4w&#10;gPkYRDIGJ/O5SdWSRCqCATCoaqklJ8eRUVrv82rB4Lu2SSkbKnDQauOmMSHnSGst5Uoa3OrY0AhQ&#10;qGVksqrGIjJUBahVKiAIEaqKVkU0JCAXAQlUED2igOkR556rbecKVQ0RSY0xAMD115/8Bz/7n33r&#10;q24/cfT01sGDO6ul1jofEgefhEezQz6482fO7s63T25u3f7Sl+flsh2FLBVVxKVu0nkXWk/ReS9q&#10;KmS+CYEFQYQcURtijKRYiimYD47YhRBEar8YciqlFOe8d94META4ckx1GBAQgBm9qoCiZwcAqmZV&#10;BSyZztZmIyCHbrUYtFBootTikBCZzJh5MhmXMBvcGH03rIaDp45dd9utR68/dehFR3LCGmYXv3Cf&#10;6HDyjbdZYAAm37TdhIgdgkJlECRyjtQguGg6IKBjr1qMoGrxIRw/vLG1dTL6UKsQYdt2Bw8cbcMk&#10;5rK5Mb7I2yl8AAAgAElEQVTu1BEB89475zggIZGRgCogFNMCDoGIVcWxNyEENa2lzzzqgD1kx4jB&#10;ASIIceto67qNI8e2trqxLCoCOedGjXfKDKDIq1RSVimkiuScgjminIv3zrEDRwYmZgiCqsvlkpsw&#10;3ZgyAa8Fcvv3OF8pw/ald//rf3L4xIt/7L/6JQDwX7OKw+fe+5v/7d//Gy9++dvuALh9HJ/lMr74&#10;sfsf3/7utx79cxjbPvu8sOxPfPs8d+wZ7TbPYqixZ0kyi0/exGvuf+LUTx7Al3TcPLkHfXQHMj4l&#10;t86zDPtrkNFo9K53veszn/kMsavb50GuYexEH64EGt1zz/LZkxXxswoVBsbsYzc6fOTYyZtue/mr&#10;vu22l7/iVd/yxukoHD++vjZtR50H50ZrsZCgqKgIYlrVtnOx8Yt5D2aBXSl1crhJqXhPyjjaJN9w&#10;CGRGaVnKUM0kRHLksFCMeCVEgR0a4Hh91E3aoS+G4BSTLEfjWNX25ikNGUFTKWY6G3nyXkXBdFjU&#10;Uk1NY+ti8ENSMByGJFIVgb2TIiKmZiGEVGqtRkSARkw+eGd8+vT44PHpoRPjtFMQMbC/49c+t3fv&#10;rvWpnUS7OmLxOYKEspKP/Mon3/MPPnT+E+e2Ov/db7vup/7J6xeLxePv2NVClqvlD//Uaw7f2n5J&#10;fUfFuqm/9VVH2JFvKawFFVj2Ccjme3m5Ku0sfP6+7fmFReCY67DqlxeLjKcjVpun3RXLbr+URt3I&#10;+432wvZiijBluPOzn50dbzcOHljtla/wkvd5FmqtAKAllzwQEdjYYdcGipFRKNceJaszHxt0huCw&#10;qOTehQi1lGrsYu0HLogOUdRqylh8RFwoECCwZwdV2Yg8o6jICsjV1UJWpfS5asUaCEMtQxhrTXtq&#10;xbmQa7KKw27fdl0zm4iJgObVAI4pEpnyONShUPAUUBFQOY6atmmJAFigiRACZDHBvBCHagyehaiA&#10;J3YurwpWxiIW1ZQ4jNAlQvJtkKQlD6PNA9j3ALkkQFbPHgg5MNSCaMBiCDXPfdtSxwBQUuFSYCUm&#10;YMUgGJBCg1gSdMFEtUcDVAFsmFuHRCKiqMwRHGlRvJKTxxsHJmIz9U2HTI4AiQgqEgmAFTR0phVJ&#10;EVgBHXlBrXvFzEBUC1D0sXVZk5Zggl07AzIXAKgAEJpJVQiAZqvlwjgAN6amqzl4NFMXYDoeESZN&#10;1XctuUCeKJIMIAL9zg5V6fd61ivlsSoSmZqKWQUIoa5KKUpdxz4CO3QMCugsctuORqFpEhQkHtLA&#10;sUXgfrlyDn0bRXOpmkthR0DoIuWMAMLWAnHOqV+uHLAVjeMWFQlDYC9oBgWIAdE5T94zR7FS0gqk&#10;kIsIaujQoZrZ8/o8TjrknC/Nhz/74Ic0l1d/84svnr/PUnrk4Ysnjp++7ujxw8ePrx8+xAjj6cHl&#10;Ynn3Zz524cLZyxe277rzY73062vrOZeXveSWY9Njm+uHSjFZFB+9Q4yTthk3kiUtRVTZcWxiXlUQ&#10;uLIWiSH6GAm0bRqpON/th0VfSyFmqVKlSBUkrrWqqWNGQHYkZiIVzPBRS6YSUmyiAgyl5EFUbLbV&#10;tS3XXBa7uyGyFIkujrqGvZN2Sk0bvCt92djcOnD6RIwtU4kTSuf3ht35xnXXHb7lhmG5s1xs5yFL&#10;sT7VxjexGUEFIlABDo4gIrPUitwYEFAXA9122+2vec3rw6hbLuaISIzA9qrXvOb6EzdeeugS53Lk&#10;8HqMUQ188J6dC8xIbdOsH1qXWh2NiJGJpBZPLhcDdHF9GoIbb80gigsBHY1n4wNucsp169Ac69aP&#10;T7cOhikvwVWSogzIELxh65ynKxbDUmohduDAEHeXyyzgvFtbmzhVB44VOTgLRoRhHEIIxl+rSsRf&#10;Hv7939162w/9l3/Ro/hKmX/iPT/yHd/7j/7P3/4y2u5+4NOfenTz2N/9vrXpV3Nc++zzVWFf3Nnn&#10;uXNNmwxeS5R5PGjraas1fOpve0JqeSzJ8WM9P1PeZbgqufKXXBDiY12KfR3Yc56JL8vJ+di1P0NY&#10;1pd9LgAxXVufnX/4ocOHDhuEG07e0jbdYm++WOQQeTTtHIbQBmasCArWrwoS5SwqNZe0HHIcd+Np&#10;u7YVx4f9DW/YmB3knA0JSlU0yLnGMQFgyaomQJCz5lywknOcUhkWQ7/KCpAFz1/uUcQT7VweAvks&#10;MF/1Kc2rln7IYDrenC6WgxiMu2hgy1XOuYJB31cDE5H5YrWzvVBRMxg1vmv9YpEVoJTqmcHQEVSx&#10;6Vobkeugn//oIxsHwg03rR84NAqd543Qz/MLY6YloEAK9tE/OFuhPXnsulfeftNrf/DFi2VeLOpi&#10;uXjtXz36U//1G2fr3Y/8zTckWS2uKuD1ZFZ9/abvPHbkdBsjx1EktTzIYllzstEoTmYx94PlurMa&#10;Hrj7Ugp4WSR4t7k16TY8AnQOdS1UgiXJ2b40o/a+Ze1r8Kt4bnn57Ooh9V+n/05/mWBwhI0pqPXV&#10;elGoIpI1cIvcOE/EZBXMG1Dx47ExITsUsyoAfuhX7AkMLDbeNavFAIx5eyl9KaLAhA0rgwC6Jlpd&#10;onrmYKJMEagCenIeDBU8EqAT54JznsgNfS6rDIgOIY4aUinLXBerYTEHEwLJaUDgWq2s9gyAKRhi&#10;XvWWE0RVK64JACCiCoAcwIDNOSIk4gg6ZDQqi+zIGfiyEmZCwb1LuxaCix1joaIQPQIYmhGgV/PI&#10;FEI3lmIIJKWCV2paIkIyNDGlqgBAih5ygaLm1JCASQcBYELEgmZOTIFIC6OC9GIFQUSNg3eacgXD&#10;AEAARlYMS2YCgAyEYB5QAQUYmQmikRI6h2QKBZkAyTATh1xzrVDNiIiDA3KACDWDih/NDGrNycAo&#10;dpqIXFNWeefcdq2I5BFNJRsYELWzEZJxjIaunY1Kyjmt4qiTQdSxagU0HbKBeu8QqoKSGXGgJhLF&#10;UquKplRVrJSM6ABYsbIj8D6nHg1DaEwB0JtqlTyedOh8oYxo5Fw7mopUYKdm6MksIxigEpGpAJiq&#10;EIHWagLeMflQc0FiACjZUn2eaSYYHREQmplQ8MjuxPWnNw4eOHbT8Re/4iWTrU1Fj4qjENLe0Lhu&#10;fmlbUhl1vh13Zx44+8CZ+wPTpe3Lo9koUJvmS18htD7EoAVQhdiQjByawbAcQNQxUXCeSWutScyg&#10;1JyXyTEBk5mAKjtHV8oRioiKQKkiRAQgZiSmeciEAIYAqGKoAIDMDhEoAIIRcvANI5uJVEGH7AgZ&#10;R5NQUzIRH3zp03x7lXs5dftLXvamV2/ccCTMRqX0Zz/+hdj6cTdhJCD00ZsMUjJ5IARisSIiyRjQ&#10;IZIh+AL5+hOnv/lbvz2M2ocfPhdDVBUV9d6dPHVKmdqGGt9sduPZLIKZ9CvvPTKubR284UU3HDh+&#10;ZO3w8SoiymTAzKK1G01DiB48iJV+QIgOTDR2tXn9zaePHzgwm00bcrt7u+h41MXSl5LVOWcqY/FN&#10;Bs1qpYIB4pU6AICEoW36NKiqiJBjRQldYM9AYXe5sqyssO/c+cpB/xc9ghcG/HJDx7cfuvdz/+rK&#10;5s0/eFuYjL5qQ9pnn68Wz6fq5D7foFyd8uYpvhh7SjN4qi8Gr5Jp4Fp78Entn5bN52nKzjUf2lXP&#10;eur4EclMnzjX1+8N6WP6wlf7ayvs+3ThwtnbX/n6w4cOHNiY7u5dXu5eFAu1Dk1DOUmIXmtxzlfJ&#10;IopmAGJKhhLGcW1zMr+wXFTYudg3m5xqbg83exdXJQsAApoPLvcARM5hzdVFWC6qD2RMWmlzs0O2&#10;S5dWMbiUq00aNSpFg3egkFY6WouiZbl9rhvNlou+a9omNOZkSEKIOUvwZGLMWLOGGGrph6FeKQ28&#10;7HOuGgOJGIPzkbuW56shBvjERy+JmgG66FXkwiPLdJ9s7MTrTq9x8xwLoT8LBGHszn3m4i/+3B3/&#10;zS+8cWMUv+n2rbKXtjp+45tvoN7/8XseeNe7P3Hw0Mb3/a1XXzy797533TMeX2MhhgAE2M/lxMk4&#10;+tbNz9+5XUU3b2kvfHoZOucir5arUzesf35v+/zF5ea4HRbCVi5fno+YOwNyrh/Ejxs0KF3IjR71&#10;bm237mgaqOjF4ZZTx9tm/6Pkq47i4OJsNG4XFx4q4ihyzcaeU134AVz0Wqqa4qIitZILmSuLwY2D&#10;DYVbD6AKjhqVRVJAbj2isSM1A6pGiIkpOIokmYC8nzS6qu2kHYYMBO1G7HeLZIjRqda8WAgwA8dZ&#10;UxYDGKITrQogbN43huQtK5uDyLhaFc2u85qUhcAb9jFwX0wxjTlWtQyIKKbiiywZNQsCBPDFGwOE&#10;jOi8qW+s9uTYaua2Y8M6DNh4oYAerQ6ILZFVz1yAGlSZ2xCRWQYzK2ARnGpAqlUhoFb2oD27UQNU&#10;AAAQgZWKcOPykBgJqEch4IaqCCsEgAHAmSmplFSRvEZyOSugiiXisTBCJaD6qFlUFYCkDoYBwKkK&#10;Y1OxgEnqjVzQOhCy+cpK6KIqmixBAYkUBZ3HmpmcNKgiiupbElDvowYrOXMAEYWV8sjl5VK5aAUk&#10;kcG4Ixp5Fqi5UkSRgghmDIG8eUSVZeWWzZPk0jiqpfjxGK04tVpqGLUIpGpgxVyLSMhBchJT8pjz&#10;EgAZUGBAJEJWVTKnIGBsOhiyZDAUZcNi2HipioAKKqaOyPlgVlSByEyNHRvoFT/Mc8UAVjkViWtd&#10;PH7dYQDIpU/L5XjU3nnXmd9993tPnzp2+uYb77zz46Xam9/+JmN+0a23tBvdB//w/bax2e8t12cH&#10;T5w69IE/fA/Mt2k9dME5RByUR3EoyzpUxIAg3XSyOr/rHRA5A0UwMANDYJBS1JgdspCkCgCpVFPN&#10;tbInRUTimnJPK1PNOc9ma4v5rvfsIqW0YnJmCj5kWI26ZmdZ20PNA2cvHLjuQCrF1FSpnXU5pWFI&#10;1cyRJyKpih7mO0nQRrNxXqX57sLuNxo/NBp1lRcB11UFiauoJ8wSPEMtFZgYQgUhH1TUApNF8nB6&#10;a+P7fvRHp934xa985R//yfvvvf+BW190s6qa2Xy12NtbffHs3mQNGoIY/bGjh/vdOXtdWzuCxMP2&#10;crlMk1ksKaT50Cf1TQ1Nk6USRTMkDqhYZH7brTecvv7UdHZgs3F333+/b2IXDLSur2+dfejsgUNH&#10;Dx+9blGW23vbaUjqKIxatEJCOVVqTbIQYRlSHAUB1b4agvNuyL2LbVmV7e2doycPoF4zpvzrnOHy&#10;uQurSggKzfHrtq5ukPqLFy4OSAgAZkZhevTgs5lT3FPzCbP7Mj/rbfvcmWUlAA3t5sHN7lptVmcf&#10;uASPJr02hXDsuoNf5tqpzHfO7S6eHMJpqmvXHR8/g5rnnWOGx2cXZn6my3j4zOUP/utH3zc/8C2n&#10;ZtccuJTz584VeOLbUTPzs4OHJuHLGfzOuQcXlRDBzNx44/DaNc/x1WJ+4eHdJE98B2kG7A8cOfRl&#10;Df3J5L0Hzu/xlTeSyvTQiemX2cX8kQd38+N/O1MdHz6+9mVpiLZz6fyir1cGb2bjtUNr11r07rO/&#10;It/nSyCPx/VcLYVcfRf7TNrK1WrOs7R88qFrqjZPlo3oqfvhKtGH8VHhyQAIiFivfDf49avs/LmB&#10;CKtV6rrJdNaduP60FD17/10333LryU998p7zDxo5H1yZVz+inKVtw3JPmkmThj73MFtzBmXYG4gi&#10;AhnSza9av/uueZ6LFCBEc0hISCAK3qOIVUaphkjOgYKIyuXtknPyDjOCinWBkdQHZo9kmBVcsV76&#10;vcsPHDx+An2Dai5wFvQBN6Lb3U2p6KhRU1DFYUht65lQAcHMB8+MznGpWgZF5FLKuAulKHrI88oM&#10;SGACtaqPJD30D1V4fhkjnpnYuZTtI39wzw1HRzXDS45NJeuZD18UHV+8MJ9Ox4+cX9x4cnz0WHjf&#10;uz5TB3YNwWP/IotFYSCBHgDamRHTba/auusTF5oYi+fZwWbSeSk6WWsfODNPRY8cbFzjzt19aX2j&#10;bcf+vs8+dMOLN3uQzcnMJVtYQgG+bDzlpulwze3uyjLVS+d7O/rnU1DiGxoVhZrnl4rxiIpR44KF&#10;WipRlKEn50CVsQU2QkAOOogbNTboMMjI+Upeq1TL7do0LQciBAVu2rrYC5OZ1YLEiGxa1YRYwdAC&#10;GQISW8q9DZaLNYA1ovdog/NslaUCIysolnSldA00BMoq5ilUyLZIFahtfdHqORhYTQm9EgWfDcEM&#10;tPZihJ5QsBqYawNVp1XErEhREKDA7GvfcwAtlchrNbBMDgWFyXTwTARWVRxmK7U4Bg0NFSBfAV0d&#10;vAtgDnShNA0kAsau5ZJEoRAAACGQZQFCMSAmK4LaoJmmYo7IOyuFHYA6QHJO1BBMh1LQezDF0kjN&#10;WIkciQo54orGjIAq6pwIqJmvdUBPAGgYERTBGyaraMQmA0Bg4JILMHBswBABmdmkogcQyLViheoI&#10;UBwREWsRcEpohK7Mi584NaOABoaAGAmKQkFwTN7pkCUrNV5KpWkHVlAxBM5qQFbSINXQDJCsslgF&#10;khC6kkutKXqmSCoOARx5RVAoXJmc05KBGUmYED2qMpp5B1VAKnRtVBXnvCJU1Rii1AK1ADOoEZOq&#10;kSkA5Oc1fSKAKohYrmVnyGd3tt/92++58MCZv/NfvHM8mR44cVMCedFLrr//zN39Kvy7X/+lv/r2&#10;H3v9677tcw/tnTh16nVvfut/+MM/Pnzs8M7ONq1dd/iGk2fvuWMynijQdNLUDsLKobg6VAVYPbTT&#10;BMeEKIIaAATJsXNg4nwEM0QyVRJlABAANEOQqsAAyDkNonvOOUTQKmYKQKrWjNqaCyHknAJx0wS/&#10;qlIEBE2BozkXap8UiybdWfUHNyYOrZ12tdhQay2qYKiFqvU7CxiA04OTV76Iu6YaqiFA5sCI5Fiq&#10;ZAMnQp7Nm6sqSB4Bsw4T7NY2Nm+8/objN1zfL+vt3/TKz3zkIwCGRJPJ9J6PfjL4mGsqeQ5+Egse&#10;WhvjWtzZ3Q3E1aA4t1qu8qV84ODB88MZBpYKvnVVYOj3vG9zGlidomtGsyNHTsw2ty48dCaOGhf4&#10;1OZhrEUZNmbT2I0OHzlSTeHc/YvLj6TOK+y2HCJ4vxbUlBlVBRkdkVZTQEREBu5848gLFaUiuWap&#10;w9dtvSFZbH/wD3/3wcExAlgt09t+5Ltf9si9H/uFn/imn3vflSav/r9/5We//du/48ZTG48+5/KD&#10;v/u+P77jjn/63/3PH3iio6M/+ev/y5uPvPavf9t1Ty0bv3fX//NbH41d82d3PWX3h3/nt37jxJFa&#10;yvjELW987SvGAP19d/72HZ8CYgTQmo++9G1veOnaB3/tX/z8D/zEu6+c4a/8nX/803/9e7/nDU18&#10;Yp1w5+/96kcf+cjf+PF//KS+X/R//MLfO/XK1771W170bLemlz/7L99z50Pv+42//0//zdOO/NT/&#10;/v++bnP9r/3QW8eP79Lhrg//+4/dl/L9HzvzpPfCuc9//N/95r89UEpJ9PLv/Z6XjB5PmmyXzr33&#10;dx978NKtW576ogDUvY+89z0f+fQX3/mzf+9p9xDjd/4P/+yNL3nFd7zplgPPaBJanLnn9/7gD371&#10;P33nrz++6/t/9p+/481v+e7vOvoMVVYvf/L97/rUmegYAFRk45bb3/CKW58+KgDQxSc/8N5Pn+mv&#10;qC01Dbe97cdetvGU6TTf9d5fv3P7T//77/+/7nzakw/8/C//wsuOnXrbW1719EHki3/6R+87s12J&#10;0Eysu/kH/9orAeDuP/zVj3/w997xD//F4w1/4uf/zVteffs7vuOmZ7p2AND88O/95vsffO8/fOc/&#10;u/vJ+9/xj/75208d/s4f+O6tZ3baLT93x29/4qO/9Qs//avve2LnD/3t/+ntbzj16u//gRP7YsZT&#10;2X899vkS3HTTTb/8y7/8kz/5k+Px+CmplJ/mqXlavuSnxU9dUxh62sbVGXCu9grBVVqPPqtNAp9k&#10;KQIw0SfCx+gFSHy7D5pd3lmIyPkLj1iVjUMnXuImd3zoQ/dfelCKmSo7Xm4nYNzZXrngpAJY6Ebc&#10;bw/zmrbWQ2Af4ujc/eet8t2/c6ndotF6dEhlXo0AAXwkAjSPUKFk6cbsI6FAE2Nfk/cu5VpVm0Cr&#10;frW1taXGbtnHEMcNKkIT4nUnj+0ui/T9YmdHKkvNYeRDgNQLkzCjGhly4KiymszaPhVEQk9tcJcv&#10;L4nQzHYXSdUmo2iIUCAEUlVVUFMzM8AjxztK2cTAvZDyDhKQ2t2fXWy5sNxORpQH26np+PUHk6S9&#10;veF1rzkJS9Wo3/fTL//Ufzh39jNz15D0tij9d/3QLWfOXHzHf/6d9z4wv/DFy7d+86ELjyw3jk2H&#10;Xvd2SzwQHrl3tbXZenTTJpCCiabdVJKcvbQd2G8dmYQ42tbtEOto4rcvS38+HTg0+/T5S4cmaw4q&#10;Np4cbm7OrmTC3uerinOdARatzgFOcNhees+kldoOPLKhEZaSQxNAEdCMIS9XIYbJ4bW66NlHAHXi&#10;S0qSVlbBiBA4jjpRUamuJRkyIZMYcouiJipEWiq3DYFpG/I8u9YPu3tt7Aw1ti4tVxC8j17FOSVg&#10;K8tipO2olZJddtJcqVxcECqSSXHIANpWSabsMYmQw6yAyCPSWgrqAOBIsSfoihtAAK3USkZYc0KO&#10;WisCIoBC0hWha7i1OgC3ooOCJd92kME1YJxwQEE0X9GzLCuPgywTASpDzUaMqmQABoZmZqhALGYl&#10;UROhIuSMkawHmiggQQzWJ2RWtCvJ5BjRRECBPJORJTE0Ig7MxUzNiAgMFIgIay7UBUYG57VWq9XQ&#10;aRJiUMuu7aRmZPWjKDk784q1DkmZABlBEBDQaNJZETAUyQiB2agblUVSzX7WytAjFYWGja1mwTGy&#10;ia4QG5P/n73vjrasqNLfoapOuPe+1P06NzQ0NiJNkqSAiKCjgihiQFDRMY6OAXTUGUfmZ54xjDrm&#10;MTLmMWNOY8SEKIiAZJpuOtDphRvOORX2/v3RTffr14/gjK7ljP2t9dY6VbWrTp3z7j2n6rt7f1tt&#10;yyEFtFZVDamIFfFN3QcyhrBoDdd11YQkSdWJ1CGpUsoIAQQUnASPGRtCjV4agRwBm6QpCRinSORD&#10;EAQVocSAgoyokAhEjCUwyEIqKRkDosiKITWojNaAKpCG/+5bmQ2ppL6Hm9es/8HPfnftdbfcdtu6&#10;qq4PPvCAH/zoN+u2bF13y6LFi5feuu62pUsW33LlVYuWrZAY7nPI/v/1nUtXH3boNVdftvGq64qC&#10;T3zIQ7625ertd2yZ6KWxvD1/wVCOLnQDSrBgkiUESpAU0CqwM5S5KKoJrIMQ4qD2jo04iEkzQmBD&#10;GsgRMtW1b5dtQ1mIIcTog/eSKKFjIyIKIKCogEiWTcvYnqQFi+eVnXIwnRQhIlKlSdSw6W9cY33N&#10;y1dB3mJjJTZZbqjI+5u38SBwC9udoTBZUURyRh1q8hJ8pAjICsiUADhq3TTJFAX4RskSahXD5skt&#10;44sWVtF0QyrKzoGHHjm9/iZGKlt5ih6SGGZJtm4G07Gh0Myf3w59GcnMQJo8M62spVU20h4eP37h&#10;+nVrp9duYxWjCBEwRAYaHisZXWnyMs+Sb+bNnx9DTKqJbWd0HrLpLICRefMFYlGWBy7Z/yqqyMWB&#10;rxkiAhhEJs4LV01XZDGKEKhhSoyucADS1LHq1UA6NdEbyluNNn/ch/CfD6Tu/fCfn3zRL+8s//WX&#10;T1t5x9MO/qvv7Db5xbPf853LT38CAACktbd84cyV51y190AbPvz4cz4MQK/98Ndf8IxHjO6qH9z8&#10;lPOfvLf5x1/6oo8DAMAZb/zocSce1QZoNlz7pHPP22Xwus9e37n1gyc88RW7z/CDf3v5wx511p0u&#10;QLG66jUvePHrP/LDvca+/gXPfyYALD7p7y/97qsPzLO9z37DLz7xogc+9dtz3RAAeO8Lz30vwJHf&#10;fdWH3vT/jh43AADqb/7Fv513wX/Nslz/8y/97dlf2nH8+dMndpM7qlM/e+OdVg9Ycdyimb3S4JZn&#10;t1Z+9C7O3nv/P573fgCAT/xu25NWj+31e1e68ftvXXXa38+u/vzbnvH5t8HqV17xmdVLAG7ea9iR&#10;BYPzn7z79sIT37nu/YcsG51tVm/Z8KlnP+ZNu5m4521I589ojz/+9JvPOu8fJ+ae+5ZXPfMJAHDW&#10;mz/z7hecs3RmerA4+YNPPf6fPnZn8ZEffdKZi973mr97/qs/M2uIj7zqiR8B+OlbvvjGlz62PdcS&#10;eM13/uPsc55+xeQcTf/5D8/4TwB42xO++uFPPuqwvTxxtPuDb77lrDNeN71Xx0+/7xWffh/Auf/x&#10;yUv/+ZwTD9/3G+Mu7ItH3Yd7xo7US7PzVc1keXQvCkbnom/mxCxnnDnDiXB3De7SzpnVEeaaxl7Y&#10;qemjf1Rm5y9Ps2+nkrVCq7STU5MTE/2RoXaeFddccyMT3HLdNVmrdNYAKFCkAhNFUSKkpk6WCQmy&#10;zNjCNj6A0U5hXZvW/XqLbSEkrLY0/e1BAmjS6AUJstK4gjNn2LBBzJyxzNYU8+aPLVkyv122ADBG&#10;7dfJ1wNCNIa2TXTzkvOcfKg3rLlldHTEWC7Lot3pWKIy46ywTdjhSU9FYUY6rXK4XXtdsGgoLy0b&#10;LHIDqK3SppBEJAkIgGEmRFBIqjGpdcYwg4JEkAzX3bpdgv7RPw82py3retf8boKNlURMRauzyLis&#10;KErolEcdtvzXv98EObVG8rFFrZ5vBtN+vyM6p1+w+qFPXPHUF64eofrBhx4khb1hw0RNcdHqzhEP&#10;HF26JFMnrgXee1FFpkXz21luybENNJgIjOSGba+uVi5fVk0kbDdu3IwcMNoMS+BQiRBKZ7yzud+b&#10;2ry1NbzvrfonR6yaVNcEmgTIQ15adAomwyikRiHGJKadawSBEENCQlSLZEOviVGIidkAQ/TBtNpJ&#10;wAyMGnQAACAASURBVLU7mgQImICMRSKyDKIhNdTSVA2yVjHY3rNsUIKvKvFAho3jLG8RMwAkDaZt&#10;WUF9A14wk9Qk18qsMdXkAIKNSSQOLBh0iZNVcAgqiaJGIrW5VYOIFNEkIEQvSTJHIhpSo2JEo8M8&#10;M1lW5kLAhAnAOOYMbOmIkoLa4RIxqEdyLH2PmhBy8QFzkFpVjRZOHXCeSZ3IChrDFsGyYSuYwCQZ&#10;ePAJRNAncoAiSZCQgFRJzHCJbNDtSAqQNEUkgxF2ijcrYCIFSCAxJU1Jc1RVVA5RiYSMQopgrAiq&#10;AuUoVYrRCwhKEFUGZGvYMThMYQAISk5URDBAEwZJCAFUQBBRYgJiCUklaBBE9nUjIcVBQxbZWWgq&#10;chm6duzWqgBoRJrc5Uw29Kow0aRBIHIYlcn4pvZ1nylPDQAaYFf1u4BoiIu8oIgmK0rXBgAFiCFo&#10;igqioan6PWJWQlSMwECQtZxKRDCYxBEzsnICB4YsREwhZAQxpCiSduY0wB03mojROhAUUY2RNYH+&#10;we9mBd1aeUDQpDFUE9u2ZFkGBADa7nQe9MATfb9uDRdrb7tNEqaYGqhvueF3P/zal3730x8XcZN1&#10;/fGFy4845bRHPf68sqTxRcvTVN0MwqT1PYwpJkIgJhGxziYSJkto2KIkjDFpjLnLDDtjXZZz1CCa&#10;BAQwoVICiVFAlZ1pQl2HXlYUxprcZYVtGeeMMdZZIEyCbCiChhBbw+0UU9Tgu71YRwDVCE2v2+tO&#10;Ub/rJ6alllA1vq7Ux1YrzwpHhphBUzQgnfHh9WvWqcfKd1mjbxIqgYIlzq1JIiJCWDqbSxQ2GRIB&#10;UhRcsmAFxmQARudl09OT3cnpHUqIiNoeawdMzKiilm1uncsdRFDBojSMWm0fDKb8oYcewoYHU9XY&#10;yPxBAh+TTylP2coV8068//0edPhRpxx75P0OOWTx8uUHrjpoxcqVxz7owSecfNrKQ4/qzF+ycPn+&#10;o4uX26LTq9OlP/vVL3/6ywxZpqNM+349mIr96aYa9GpO6JxBQY3AztjCsANVzcgZpqLtrOHUDf3p&#10;3td/8/Ve1fujP4r/HICIbmx3cUX3N//+kvO+s6fNOQ99yGELAAA2Xf/Zh8zJ7OyG/NMzH/nSj3xz&#10;t3cL3sM7veN2/oq1QzBrF679zhff/apX7Gm7/7+esrxkAABN17/uCUfMxezsxsZL/+XgZ/3zTZWf&#10;VR/WXv38u2Z2duHKj77+mNfd6RmDyPbuFZEXm5mxXTr5g0/WOwunnHXYDL0d7U18+h9eeFfMzkw8&#10;5dyXX7+h2rNO1l/9yTmYnV24+o1HnfKGaq4WWnTyF546o/zZz13Xu2Nvs+0b/msGswOr/+28xTP2&#10;97f912efe5fMzm58+eVPeu1nfrNHFZIrD99VGhrvfvldF+7N7OzCu1529oe+dtve9Wu++7FjHz43&#10;s7Mbv/rcmedceOmGWd521a++/MZT52J2ZuAbTz7piM9fe/vdjv6XhX2eO/twrzFLFmfW8UzgPRns&#10;3aSwI55FRWd332WwQ3F5zlndOSYS6q4grDkjue5qPv8TzCka/b8cMeoOkVCc45ajg1hCSsCCbvmS&#10;xfNHW/3eYHz+fgi33HTjmiLTOyYb1ypIpDuQKEEjtjqZr0VEmSkr7NRUHSVmndwPfNkpRts0tqpT&#10;f3eqtYASAEa1ObLFFDUzRlIiBOugaaAYciIalFqFi3UTPCglZjWWCKDfH1RRk0pZ2u5kzRk0PVyy&#10;aEHLZZMxLdlv5cTWjdPdrY2XlmNENioiaA2KSCfPupnzTUxBibg9lE9s7k5O1bvSt6Bi1cSy5VRh&#10;UAVCDDElERG1AZYcOm/9bVMqU3/8fwYCKGyd8Avm+6LMfDAodd1ripZ9+Mn7B/AHHrFkW3e6HHEH&#10;HT++ePlwY+uyKG2tHLtks6I1vLU/ndpmWxjWbn9sYbsYMvd1tDLAZf1NuaPetvqAFa1bbtq6/JBx&#10;mPDB+wJNe8SYIk5N9Ocd2Bpv5RBovETFzJC3dTGZ+pgVY8bYofybg2+uTmf/8a96H3YBEQDykaxp&#10;RCMaYiBICa3jhF6FBVS9N3kW60ZjZGuMYZGYjZL2xA7lOiGpN23aHZBo0BpD2GlpECCIkUyGlAAU&#10;VbwtXRq4Zmrg2kXyidgAECEZAwpM1gGDxAY6OVUZaEohGGdVCAhCt2E2oRqwFCiawBtHjeeQkBnA&#10;mRhrNAbFM2QaEDSCRoORslylCdEZkxTJFODrxlkrQklEsOHGoSqCOs41qopLVY8wY7ShV6Gx1sRQ&#10;KZGVIDYnQAJSUUWTUrSoTayjQycA0A2aIXmJVpkoDgQIQBCBIiZOSNAoZUmYRREo9BqwBADIBIyo&#10;oCzgQSRAMsCU6ogWQQEVlBCRrEFRkSphaSAJoDCnJE6TMlt1iRKoeiG0TFF9GjTKuYoiWxJNjTd5&#10;odyHhGSELIkSxIBslRN4wSyIgs0wSuIEaDmFRDmhWEVsJupsyJqOBSYEQNG6qSVRVjhRNS6PqOpr&#10;RsOIxuaKwbWILAHGFASSoCqSKu5gkKJhyq3tQxQQZVWhoizrUKcgmTUiqMIiKIoCEhk1CSMhSKyV&#10;LSJWjGUIIcuspIDgEiRBQTTIkZBSaIyxqnGH+BP8wZFZykRnHTBvfbdiYwZ1dzCxhZlaWQmiQ+Od&#10;scVjC/Ybun3rpI9RvD/6Qac9/BGnb9o09bPLrrns+5+93+qD97vPEUcccZ/+wA4NUX9627Z16+ct&#10;nGcIkUCnAyVWC7EvRMwESaHyPmOKCcgaYuNsDkwxemut90kFrHEiElIThQBZJSHaLGNtgrNlDBEU&#10;O8NDrZi2b7sjASOhCACgROTMhZAWjoxM1XWV1SnEvOU4J9R+d8PNveRcq51H7fsmlwgACMqGq4HP&#10;WmSHOm7DlrEF4zBWrvvxbWIAARqvjDZoYk0IMqiqshipYyWxHwBQc7AClDFgFZumV5Nq3YQUECLl&#10;mZ2eCM65QVVvWL8+yyyrlJatpV5tJWlWFC6vWsMlMvg4vXDxsvHxxXUTFzinAn68Nzq/NTLSXr58&#10;v2X7LxfBztBQ2Rr2PiJzt+ejD0WZi3ibGcE4MTFlrAWlFfsfsHjJ0ssu+1Wvtz16LzEmL9FSXWsA&#10;WrR4DCEgAopqSElFLXuIolASxagQEofoa2jNLxH/In7Dvv3zr331XpUPPOsxDiBsve0NDz/vlpkN&#10;q8+76LEHJIHJNTe895Of21X90Wee/pD7bHjqgxYDAMg9eONur/2ca95Pf+gfZlc99MyDDzoYAADS&#10;Ja9/zWu/PrPtiBde+MhOQZrip9705l2sQPzka85afP/fvuXRM3ijrZ/71D/M9MCxR515wRlH2JTQ&#10;2Gs/8tovrZ/R9q5zv/DiJzxuJYNqbLbe7XVsDDO9+/tXXnTjzuNHPPrUmS4s1/32nU995zdm9nzh&#10;RRd1YgTi/nU/+rcv/GR3w9UffuuPXvDhc4/c9SCrt655/YOeNuvEZz7huUesmgfEV33qdV+5GWDr&#10;NZfPPcPi8Av/vfPx53Z3Fn/y8i9u/s2LF84y+s0Hn7+7MPzUix+xendRrn/Di588M7rugY97+in3&#10;XYqq4qvvv/Xtl81o+sA73vK8x376yJG5pzL9+Yse+7EpAIDj/+qChx3XAuj+7tvvvORXM20uPO8T&#10;z+/+40z5nXTdtx/3V0/b49+w+HEvO/++llWawff+9R27L/z373nRK+/z3YtfPO/Oig2X/fCFZ//L&#10;zK4PecKLT1zVUuQ1P/jcJ3+6+7KedM5bDvraG4/ef58ANsA+cmcf/mDsHR416xj2NNh1DHvRH7OK&#10;osAEqLO5ktmaynem09oVDjZzyBmP6dl6zHOe9I+FP1t+567Wyaqwc884t/r0sceOXH1Nd6NpdbFd&#10;ajXTHUUBx3XbSl3wexgZX7jfxMSGumrK0nW7E0ff/6hbrrvikNUP2PiTb7fzstKqRO13ucjs9DZv&#10;HbfaLiWw1gFw2ckQkY1hkxkqM0IP2mIEAQUVAY0qQfq9aDO0lhAwifo6uMwgSt1Uji2oDCqvCEND&#10;jtEEH9EYi844EBZgzpxNTdx0x2ZC2Lj+thBrJJKYNt/RWEuoDMApai9187wkxOghCThLPsSJbYOd&#10;9whBFZhRNfkmioI1mJIiACKg0vj9Si7sFV9f027/8bXxEKHuh+0BBv0wNjKcgtR16N+x1rFDQjsk&#10;XW1S5KavWqVVR40g++DN9O2NIelPhZtTf/PGbj7M1OPpLVN9W05ugKMOHs1zVOVffH+NHcnWTEy1&#10;79MOApUPSlp2bBiE3oSZtzRft2VrOZ5nnno3dUeGYbQoup7bMar1g+7UoBcw5VWzLyzrTwlVAAje&#10;oARQTbEhMCDkUwIEFAVUtEYBjSuiVOCciiICBKtYp4RiEmcZgqLNkoSYQBViUzMZ1ZQaIZelgdcE&#10;EdTYAp3XRKwh67hUd5HagsjiAY3UyIa0RsSklikoFiYNBhgNMyX0BBYyJSsGIYk6cpoigOEMxeUa&#10;vBibqgGbHECTJAVCSCBGtSYs6hQVgMEEX4MpjLEKmkK0nKdYo0FQARKVXJIXJiQgilJFlw9p8kIS&#10;tQax1CBZhRo51xAZSUSVcxsHgSOrQ9CkgFRYDQJMoGoKqyGCy6GKjKyoWotgMhFtKwvBA5HWKYEY&#10;wwQOBFWSZqh1ZDKiAgAYVKwhQs0h+ERWAUwKkZyCUqoDOgJGjQLsvPfo2LRajNbk7OsKGDRRbGoU&#10;YGeiBkkKISEoMBAxGFVhkSoBx17lWmVKyWRIXETfgKhrGy6M1kCQNAIg7fhLgIasKJIQlwWEpMhk&#10;ydcVArIGMqxJJGB7tKy6/ay0zJJSTeAiiMtMDNGVme/XiYOjQkwigszY6L1CNMYBqCWbogJjikLM&#10;hiGlHNAgQRS0bBQSMWsk6yiBamLCGJMntIgCSSzTH+T8qAqtwj37rw570Sd+mjvbne6ZhEXRnrdw&#10;IWnMkdetvXbZ/gf8/vc3PPCwY3591S81hJtun/rCZ792+BFHrL3qMufmzyvGbr1u7aIl99m0dutl&#10;P/7q1Mb14NIgo3ntQnpiWGuJKhB9bYtcVckQIEhSk2Oo6qzlgLIszyTBDoWkvJ37OoiqAAqoQQKA&#10;4JNRG0VUAQEGg0oSEJGKxiCMQM7WlUcy01WDQIV1HoKAsLUSwtYbbkbGqT4aRwtU2domJhPVZNBU&#10;dVP7LLdk2HSGy/3nb9qyfcs1a4QMMaUUojCjKmYK6JwJUiuyaGOIlBlFqv6gbJmWLb/55S/6976t&#10;2xfTGhlbMHTrzdPbt29fvmzZoB4csOLAO+64o91ZkPy0dXa+48yYssjve8h9xCdn40jRPmj/gxYv&#10;WnTwwavqge/XYdWqQ2P01tiR0ZGxsTGT8fDQcEzREINqd6JnOkPtdgaIRZmPDI0Ya33jY0qGKStb&#10;RV5841tfDFZi7QlUa8rzvN3JI1M0pD7a0iKCRIAkoetN2eppEOaMbFM3xXC2efs2+e/mX/vfhV0v&#10;4Lf/6Mcn5fnktl8/7PQvPuZIB6CXX/yKd8/wpTjjdW+96MnPOf6ADgDE7tT5j17xgHN2C9+c/8mv&#10;PPyo5y5oAwwfdelPLrVZ9uPXH/uyGQnEX/Spzz9l5fIYYza26O7yT5369C+/+QVLpb7i2+/91IZj&#10;7jcOALDtyq/+y6s/vdsme/CnL//YOav32/F1f+YjD335K5/2xTvlgK5562O+9ex0xqqd3Ny2m6//&#10;4j98bXffo1/7uy887+D9dypGTzz62FX/eOabZngu3XT9JKycB5Qf9ai3/+yENLjh5y87/4Ir7mw9&#10;6GF//ZZ//tvFwceIy2es2aZ+spuneOQZ+824nsFXTnr17tKiJ37sPS97ytnH7HxQTW48cfHSJ757&#10;9wbgo7/a8qFzdz/Grv3qG9+/p9PK31z8g9c/5oR5Iw4Atj75MR//wDkvedveIVk7sWLeic86Ft5+&#10;59SuuODfJ1/87j3ol3TdW9+3u3T8s44dP3B3+03fu/SD1+xuPf3Cz3zgn85ceqeK8+2nHnjuX7/w&#10;0l3OQL9bv2V9hJG7IAcGUwAAp7z52o+ff99lCxFAtz/36Jcuf9rFM2x6r/rZ4B9P2XVTU+973/zE&#10;THegIx7+kne8+6JTDto5w+efdejjn/Lsy+78iF7xH6/93vPOPef4BQAAsv2SV57+yxl9L/j8JS8/&#10;9dGLRwEAurc/7bQPP+4Zr/7tzrar3/nIL563+cLj5575Xxj2kTv78Idj7zisOfNezeQ77jGB0I5Y&#10;qySz++5N4txNnizY4Tk/lwbz3vO/N9f4B+HPidnp9XqqCggaI9ps9uRUzNhif8dt09Px6qu3rl49&#10;tvfs99+/fdVV03eYvA9FC6rZRByQ7GDaVDJrGy8AgCguy7POvPHFy4zNe4Nu1w9QWQFUsdXJVKCp&#10;fNlx3kdiZYyxSR5cERO6Vndjv7PEQBAgMAUxE4AiU/AJmTUKO2CGsrRJEND4gR+EXhMioYLAho29&#10;xYs6LjOk0EQZ+JCXBhl8PehpoP60mlxSrOo6SowhZaVxCHWTDIMKxCibN28aGim7U7FVZoA6va1P&#10;jLvC+HbwOy6zqBiTZBkPj+bRN01DRa6dsWJ6ovnTPVERUTXlLbv2ti2t4VZssN+r2FnMWbAQkjrU&#10;7ExdBL+x5nY+HQfzFjmAscHk9hvXb922ZbBqrBDd1hovNk70pUlX3QSHH7ygtSDP2rY/UblRJ7n0&#10;t1cFGN/WZpDUC6lOT3SVyA9q2CzoS2MBzADark2mEYkDaPVSyw+M7nuV/MkhKYIiOkvapJQMoxCL&#10;RjY2xIYRfAysiY1R1NAdcOE0RMpt6keRZD16bVwrb7ZXRdERVGarCREj2AwVFYMbbZGCqMSuAqUg&#10;AYwRJYsCwEl98jFFdQ41xajR5aWoid0+MyXyoBxFIFbWgrFFrKcZC0FEaoAzH33yotowDxkDkGFs&#10;PAFFBPAJUYBcb9DLy9wgJCDBjDE1g4YtiUglfWszBkA2qknJU8sRYOhHidawS6FLnAEzMVOloBgF&#10;gZAwiQ+mYAgxiiObUvAoDGQFNMXGZI5QQhIjO1RhwBvioBgZcqEmgGHfrzFj8ICCpiAQRABFUiPE&#10;BESAhqKwpcgoKcVGEIGIWCBpwMgRlAjE7EgpJYCsKQ512lPb+5hzSlVsUBlSP3HpIHhNEIJHJTQQ&#10;OaJS8IEYtVYoAIkAEfM8oRH1BsoUIqAoCBhCsYiQJFHGEEVDDYDgMTrUMLA2j1XSFMCAKrfKMQ/R&#10;SvISlBHBVwME56p6wIwIqGCZbZSKLIfpxpamaZJzdVDMhAmisQyKbAxAavqNsahEmCCmhtkkVIMq&#10;Ep0td4RFiygj+uBNzlGiISEwCAHRHNfJznzfd2/85znEPu4eIe0QJ44KUORmUEVUrUEBACNO3DHZ&#10;BDx41X3XbLz58st+Nrbk8GNPOAlD0yraQ8PZlz759m4zNX/kQHJ9bII23rXyznB2x/aJTrudGYe1&#10;mNwlABUAZUkSDBkUCWJzZwzHpmlSY4vMZBYRg/fEkBISpCQAhlSVEJum4hRjSgRECKLJh6bMc5WI&#10;RMmLMyYpoKGJ7ZOoURUVOalMrN+GAOyMjYN6AEmSK8tieJQNSVICHRluE5FAyheNGrRSdfPCpBCY&#10;MgAFZEBBFYmgapUjAYFp+WZgcmBjqABJQDnmS+dtntg8tuh+U93uFT//zabNW5aPtJAxhZi7bHRo&#10;tOnHOmFmE+aZF6zret74ooUL9stdnoSOeeBxVd0PISxfNjRoBp2yBaJD7bb3dUrSGS6tMcwWiUII&#10;y5YsiinmRWFcJiEqE2d5pZPj88YnJ+oQpvdbumQoG4m9DZUAIHBSBvQpbVq/KctdZ3hY1SejCugN&#10;hh15OVGdUJE7GSorrM44/pGd9r1Ngf2/Hw/5/OUfftzRBwAAwLFN/UyXWZi86oNf/c9dFvNO+5t/&#10;eclLV9+58Tad4eOf+IafbbrhhBdfsrPq31/6lZec9axVC6FceuJJSwFg29I9znHQ0cccu2r/e5jI&#10;0X9/y9dec0DhAOCYo49/eiILAFL95mcXz9yof+CXn3vS6vFdxZUPPv/T76HsqN0xSF/+ybcetOr0&#10;HVFV3Tt+u+QFL3365Fcv/sQNAPDvFz9tF7MDAKPHnPH457z1Td/5u1019dR2gHmAbul9jl4KULV6&#10;YzN0NocW7X/s0UfveWUA0P/eFdfvPFx8wVmju3WZYeLqtc98wcvnb33zmz4DAM98zTPO3sXsAMDI&#10;4of+3Q/PePeDd/skbdw8Y/dx60c/8vGZp7nwYz9641NP3iWKPP/goy98xSXbbnrUG76yZo6bCWD2&#10;O+iM8y98+6/efmfFe75/zbvPPnS3wZZLfzFDZRgec9SpuwWGU3dTd+uLL/zbm658z9d/AACnXPS6&#10;s5e2duvaLHvks57z5O9f+radCkSgg1B1AfYS9dmFh7/spoufv3LRTgcZHFt21j9d/YxLVn9kRtDX&#10;uhsAjtx5PLH1ive+5BMz+p/5gS+88bjWbkGl5Sc966OvveLQp70XAP7qMX992Ir22k23DGRBSVDd&#10;+K3nz3DWeuK/fuGisx+9SyS6s2zlX1/whcGGs1/wgZ0Rh1te8tzfXnDlEX95Qhl7Y9+KfB/uNWhP&#10;JZ0d2DvcaU4JHtir46y4rb3jp/b23Jl5RtyTu8E7B70bDWaFPVrvHn9OTM0fina7/a53vev973+/&#10;NSZO3mEX7L+T85oBREIAVYhpTgKMdKdXj+4dljVroE1btx/9gLaCbFh389Do8PrbbiBXRpJBE0Ao&#10;RCHLGlLTeGaTt4tBrylKioIWhNhUVZPbslPmLFWsFRWQ0IuAamvIRU2CapkYKaSQkkRRQCFBJism&#10;FdbFVDU+AkLVNBI1yx0BGWNczkCoqkhYZDYiTjex7LS7k5NMFJuobJzjGASR8syKKgMbY4ylbr8p&#10;WllTh6YRawmRQ0itNiNh04+utCMj+faJQQpgGEOUamu98pgFf7rPDSI0jWy+oxoqOXpptcrSsORJ&#10;LECNFQQq7PS0by9k3W6L5U4hjI1oL0ZRKqbTfYc6tmqCgDFUtk3KcHpicPvWSrqD+UuHWp1G6pS8&#10;qkKv8p1Wq6mmo1A1IUWNWQ5T6+otGwfHHDuPuQ6EtUWy7JqoTFjy0uK+l/32h494wKPmj8+ReHUf&#10;/ufYsSXe8Rs4gReJClYNxulB1mpHnxiZGE0G0g9ilSJxXgBE0+Y47VXBOKsETiH0o8lb4JjVs3FJ&#10;QNHooBHl1IiPtc1YjQITI6ckbDl4IjEhNilIXpQBUwqiUDkqVBNIIGNiAjTGWIuDEClSUqkbAQLy&#10;nBfgXVMPgCA3GVAmmhA5VSKSyJYYPeasCQ00YhASJVbAxqCJzMzAhCCiSihJSQVQJSCS1l53eM5p&#10;A66ljSapiTNRUYyUM/QSGATNjFMV5KLQJGDtjo01OQaNWDsMkBwQGqUECikBAkBJIIpAaCygYEZk&#10;bNIGAQFQRdCQUqKokFREVQZkXfQIJgGpMUYBVCQFiEnzjpOmFiVESyopJlVldnXti+GSAJs4SF4x&#10;CmUMikBIZJJC8skwExAigkUg5paiQ4lWU0BGYjA2J4AEII0gKCGHugpJitw1g8rlrRQTWeMKVFQR&#10;g6Cc2RgVkBBsCD0FChYtu7pfWeNE1LImw+IDEQCnuknMELzPWhlGYafBC1uLAD40zI7JRt9ISpxZ&#10;ZgBBdGLAKiRjrAobJlUhwKRKigICAJqUCFUtCJB1Cmgo3DIZ/lvfEhQFUJKUDDaMXGT2d9fcsmTh&#10;EhNRQ3Auaw2Vh6w6+Be/+JWQlqXrtBf+5tLfDY3nnSFLGdVhfZbyqYluUebR0PrbN8SqgSJTFJNA&#10;o2pUYFBQJHbGoklkmUBVkNmmFDSAYxr0fZ2awhkQDjEJMiAZY0A0GDRGgSSJpKBZYVM0KYlhs4M8&#10;JTIG1ea2rmulZBwHDQomGy7rbUwIy/Zb2Bqft/3WG4tWS0TEi3X50FhR9avYiMmIjQndgaYojZDN&#10;UvJB0VACRUAQUFHBpDF5MAyIoapM0YKktiwlaF4Mr12zccmBR0XJTjj5tOtvuG6w6bYd7FC/Gmzc&#10;sP6w+x14841rxueNL1+xX7tVNr5+wEmnrT78cFRNUZylLF8GoM4Z75u6qn0zMFaN5RgVI40uWDzV&#10;7Uc/yKy1ZZ6XrW99/9JOe9QV9oH3P3yo3Yb5C6LCuo23j7rM5m50/lizeW1NqqVNIWECCIAOGQkp&#10;RYDMsbfECBgtQAy1T5CERTsZVPKNn3/luCOOb5fte/74/O/HY15x3oN3MjsAAC6zALD22ut/9ePd&#10;Ng895XGrZ/sW2/1PvfBUuOT7O4v9D16y+Vkv2x31k/b0fErpnj2h3vKW83cwOwAAZCwBAPjBth+9&#10;9pLdRke++vSDZjMI7sizXwlP3SVo/KFv3fpPj4WhMQCAFSc8/50nQNV7zrOetSnlY0cduHzPrrhg&#10;dMXMcr31DoDdmZtiSjJDy0tE5riMauONt/585/Fphzk3I8Bn9Lj3fOg4gKmzHvG8SLpk1Qmzgn/K&#10;1qqDxgG23Fn+5drdO45NG27eOEM/aPkTn3DcA2anu1pw6N885elv+Mqr954UAABkJ558/5nlq6/8&#10;8ZmHnryToQnbf3LpN2c0rjz1ETOIH+6c9LhXnPQ42Lz+OdffPKnt/Y4vZykW5/stnKkbfUfqTd4N&#10;ufO25z7hgEV7XP1Qp1x9GsDuBGB7bDj8zT+Y4fgFx77lgmPK2VLZqx594Y9++CRge5/7Hrl4/q57&#10;I5d/6+czzc68/zFjszYrwyuPe9BT4AMvv7P821//3B9xwh+c1f3/HvaRO/twryF7USq6J6Gzt+8M&#10;7Mn+zLTc26NnzjgsgNk00CzMUue5+0HuPe7Gc+fPM/zqrnAXAed6Z3QbxgSxgTTjkgjhtvVpbYPG&#10;3BsPp5Sqbdu6mW2tOuTIuvYtu8HXN2mQdtHq9foCCB6JUp5bYE0hxhhDEOSQBAe9QaccSQCoXO89&#10;GgAAIABJREFUCPNIJgFHcId2sc0skkISVShclmW4cUMFSiLSbjkAbA0NdadJdLBgtFi/oW8MIXIS&#10;DSkZouCDiiVARBpUSVJFzAQivjGMgxCtswoqYqxjBUCQoU6ZJFqDApTnzjDUuU/R28zNH+lsnehG&#10;H1zGYNAQ9Hq+1SmrbhUCsEFumc29Cv9kEvUiOjTq5o26zGDeGiU0ot2JqulNyoLxJhZkWlK4fJwd&#10;t7WppjevH4ysyDdqL8+L5LcjwmBAkIEH4Ug+JGTYcPNmhxgHERPbgZxw7IqfX7UuRkzDmgZY6k7f&#10;qRQTclDA0Per7r9ssp6e6tcJw7a+70QYKvImbbv/6uP3MTt/OiAiADBHUYrB204Hul5Cw3ne1LXN&#10;CgBsmq6ltkJN0I51lWWdJiUaoFA0eQYVAJNa5EL9RCUgyBhCg+hS6jE5jVVWFFXdCwPr2g41CCsx&#10;Y6QsK3xTkVVbdlItCo3jDG0hQqFqDGY+NJQUrRMLgIiUNHKIKevkaboRaIgsG9XEITQxARtFJoDc&#10;2lzEo3FG1EtKgLTTyYAATUrJZnmEkMQpRSZVSFEVAhMAgBEAYgFUdqX4KiFYzFEFUxIRDA7ZpwSS&#10;ImEuljFqkgSNR1ewQ5AQAjImLCxEUFENCI0oCioAMZCmpobIKko5x37NjGBxRwSxAmMUaQANECNE&#10;B0aBkviAWSk+AiYhJMfO5ilEZFQBjBGZi7xsUtAUPTJ5RcYYIgGTccCqgAZtSGItqjWxTmBYqmg6&#10;NjWqJsaBIpIqkU+Qh8ajsUDMalATI7FgMIZTEOtKhZTlLa8YUkOiRBlojN6jtRI9YEiAlsWYdorB&#10;OquqCuB9o4zATMTBNwikYhFJgvchksnYGYhBOZPAeWaDNIwOLLJBS6aqBmiIiUQE2AhWBjJVEBDD&#10;xOQQIwimoNaxAACTgkgCVb1HsY+7gCIKME7VFenkovkHXDtV/fLyqx9+6kmHHXPk5ddc1263t27b&#10;Utjy/ocdtWh+O5qR3/768hMefVrbeQMaIHX71VTdHx4ejsYPbLjqp9cXlrK1W4464fDcoLcstUqI&#10;ZK0kERCOohCDMkOgzDA761xTN4W1jQYwVnwiZzWJxBgTGSJWAXAiCQSJQZWTqEUWSSk2yAikKoJs&#10;Slv2B9OaAIBAZHR8fuoOYlWNLl3BQrDfgQxeDKYq2QKQyJCtmip4McZByewJXa6hSYgOjPfeukI1&#10;EhAgiFqAymCGRhofBr7rjPFN7YwjxC1rt49Y3tCdKls8MtaZXhcAQBXGxkaf+bd/c+O1V29Ys052&#10;6KKTHrDiPvc//pjGe0PMBPPnjbbbrRjS9onJUDcSQl37us+LFy1ZOn+4ce673/humRcPPfmhG9fe&#10;SJlu3NZ77EMODUmEaEee7F6vj2wzg85mve40O1sMddBPqSXGHem2IcusZQYvkBuNLJOVshiy0CQH&#10;3JDWrKCRWnmL58zb838Th65Yvdc7uFm7/fKrZ5QXH3hAb3rCx90rOySWWpYdAvD7nTWX/eJXAIf9&#10;DybyqBPnj+1d65sr3zFDCHjByQeHqf5Ek/bYH6gceA7ALk+jz/+uecc0wG5F5KK96sQHr5o56vZt&#10;XSSzecOXXnjay2HmUH+wdBf01m6+/ns7NVxefPryzvDeJsMPPOXkmeVBd6Ly4LJbLnz08z+2ZUaD&#10;270UnLp9cv2MiKsHnXHM/gfPwT4sOPbgu5lbfvjDXgmwi/b6fxd/90kPO27VghwAJjet/+qrZmSF&#10;f9Hbj583xwgLlh6+YKarUuxvm6zZxit/9pEXvWJGTBfw3aueLRlfOXuZ28lHDzkZ4Mdz2t/wzUtm&#10;Fh9/wvjew5uRg05+8EF7dd10+W2/n1E8MG+NTk9ujzNIOmQ7VOyh5z299jo44XD4i8c+cmcf7jVm&#10;fSHnduHROSr39qaZ5dGDe7E8eNfMzl0dz3TnuTfzvxv8UQb5XwFCWb8V0u1J9rgwMghyb8nvuuZe&#10;d/v1N16/+n6H53k5tmzZQX4qxXp6uinKlgUCUPZSRYlN6vUbVAjBCyAU4HIbY90Eg5bjFihaBiAB&#10;AAKEJnRGjUTSqC6zIFK0Ta/bKKoguNy02qWIBk/9fpVZDFEGVWhnViQRMxus+zUygwIy1QkkJJRU&#10;YcwYrDXehyLPgATQ5JYhRBUFRQSNIQaf0FBnqPBRbGb63mel9R6Q2Qi02raqUtNEIEwxzZuXFwtz&#10;3xD9yWi/6HW/FUPdrtpRk7wnlzVNtKIZqJc4Pq9YO6gPXzpKG6pkKFURPU2sTU2v23MDDbh9OhQG&#10;MjBpkLLCeGJRsaW1gAQ4sbYqhvOqUmmSJcSEps2UmdJmUYQJ8mG7eXr7tunq5ms3VYGGiyJwj4ay&#10;rDEShRszPHb3CSn24X+EECMAoDIiI1GY6qHJESmpJ8ybepJMbl2uqVIwNrMAmig6NWKE1aRKOQOF&#10;IB5AbdbJJBEQAiWNYjObVKQ2psQcS4xGNSpzHHhEMOyUiRxqEhEli5y5MO1t0aIYLbFCpKBJxZCN&#10;tTcGMbFGcA6QGuUIgB7A5pmvgAjyzCYNoHHQTOetXAEppTrVljKVaFpZHDQqYvNM2SsIKkWpLSOi&#10;A0tEkmoA1YSKCjGKqkOtSNQS7Ag7EQKXF9EH1cRZC2MjUQA0AlBJSGWMNYBJjZiSWVmSaEgARryw&#10;QSRCVFVVBXZOYgKMmJAzBI+pjuQYRNmmEBUBkFVFwCIEQbauKJKoWklerbOKoCFBUMiUDGLDQiki&#10;ACRA5pgENMVonElJiDUoYkxBo8szRRObAYAiJcw5VgGciaKoSMjCCQwom7w0vmoEFJWYTYwVMhll&#10;CUmBWME3fWWEoFTkyQ8EmQ1qAgVgqxyNkFTVACCpkskLDj4qkE8JkymHVVGVgh8gALpCjVUFiILW&#10;CoEpyMdoQBMFiUhgPAxMBiIAwKoKMTBb42wUMcSKmCRBVKBEBCpkjAHwMRGQqBDE/1YmSwUgVFHD&#10;vHli48OPedixRx8z1M4BYNUBS2Py0sAHP/rp5z/zPGv1uisvPfZhjzniqMOy0fFvf/AN40vHXMG+&#10;qovM9QfVvAWLJjbcTJYCUtxWb9mwLSwYshk5zTGqzVopet9UwCb6gM6wwSIvkGkw6IkCGQiDZIMn&#10;MCLJMJMggiQFIqeKAEoswUPwfTQCkIhISZJiimItE1JSQUUgyGzW6/VQwYy0NSuJjEEEayNxkbtE&#10;Kc+shBBiEoAkmhvOFo1M3Xi7MYxCKShYQSokemVKKiDoLJHJfJDgxWaOAFApppC7DBGRwBAipsmJ&#10;amR09IBDDonT03lWBh+uvfK31179m/5kNTLSmZjc1BkpDz7koDXrrrvsJz8ztpjYto0L8+AHnHLY&#10;UUcsXrhg7dpuNja6Zv2W0jQb106vudWfeP9V5z76GHCtql9lZRnr6dGheXlZWl9HUGsYADZv3jI+&#10;f+GyRfO2bb6j3SrqJg0vWrrx+u3ojCiEJuSIqWom+/2ynacJEZNLgkSQjVAYQIySOU6VaI61SNT0&#10;f23NdtcYPfCQ2VUSm/U3zax4x5MPesc9DvTFX66DZyy/R7O7wkkHZcOz5X4BQNbf3p9R3PzOcw94&#10;5z2O9dMr4+AgmL268L21P/nhbxvj3NSvHvaki/7bM52F26Z/+/E7lV+OWnDQXQvzxp9+9euTJrN+&#10;y+ffdf4HZ6dZn41t02FmGqeF7UVzqhXjkkNOB/jGXE07+p3/zee88ZEf2Fn63uu/u+65qxYsA4Cp&#10;G95/8Qy7dzzxvnc3mbVXX3bVGrBZ9/cXn3Php+5h6nPB7U16IdxNbrVbb5n5CTx0f1vc229kvze5&#10;dc2M8i1POO6e15k3bL91Gg7ftx7dR+7sw73GLB8ZuLN4N64xczbNSZ3MqaC8tzHuVb+3BxDOVTPT&#10;7B434HdjMCeFdO+jvf4MQQTGzE4M/4eshwwzAOeZaepulg+Nz2tfedmW7XfcOHbAkYRWUhwMmh2e&#10;AtN9z4gqknxQVE2KaDPnIElneP72LU0tDTbATEgokgbdSIxA2HiwxL4BVa36Mc9JREQFVOpuf2g+&#10;LaHyluv7KUlICSJijgiUgmjwrXbBahovSGhz1qYRhcIZa92grgwjQCLM2RUJQWISQRAlgiApBRmf&#10;39o+2TTeq0DyyVMCUZeXg0FQETbYahvfT0bB1EH/ZJ47ZHBqa90uM1O0/bQfHuv0B1tH5w+Ns1+2&#10;eOyKDZt5KBspuLHUjKi1mV0nW7qJh9jEpGqTpkYIA40526tiOycdosZD48UA2BbGyt+2ZhMYBcJY&#10;eyTWhEGSJLEZ933c7+DRla2Rm6/xeavIF0z7muaZdpwKXRtCkO7Gu09xuQ//I5x26qnPe97z3ve+&#10;9w2NjqA6QG8REK3GaBxpNMyWOMUIgDAYdA3mxAyQUhBSUg1oy9CLiBWRQWPIAEW1eTa1eTo3bSRP&#10;mYgiAAsFjGBKjpLlbZeaAMZISBgcWq+iYSoSEtRxMBg4Ji4yg5TqkCSa0kjtowKDV+e0jshoiiFM&#10;Is0Ak3JehCYwKiTOMgNJNKgYccZKFGGV4JHVGkixJjTqvTplxZTUWEaMEpgwCRBRYOdinZAtkSGC&#10;RsFZjJIIJKUK0LLJAWrBEmyEVFORS78Gyo1lVbTOYoKUW+k1aJAJkPD/s/em4bpdVZnoaGaz1vq+&#10;vc8++/QnfWJCSEMgtDaUiCmMUDSCqLSC9ylR9GrZVUGVFoINaImWekt85CpFXRqxUCkFQdHQFwHR&#10;kD4kpD9JTrfPbr5mrTXnHGPcH/ucZDcnPalH4LzP/rFmt775rb322nO+a7zvMI/kCLJYL1QTmNGA&#10;wVzJhRNjBWCEaMBBSk959Q0tAa9SC2gFcp+RCYqyQy26Kj0iIkgGAIYGRY2yqYEUcwGkIIEBkLEq&#10;EqoFtdZyFkMAMwSDZMAADh0ZcjRvZVqASU05aV8mHL20GQc1IHhqSkoKBmSWCg4YxRNoISl9RkBk&#10;ITcwVRKyTFkLMjNwLgkRQEWgkAue2RmAZTQyA+crRlREsowA3lfdtPiGCBmQBAgAHZNqIgdoEclK&#10;TgroFaomlqJMJlLMkIiYzYeQU1E16Xsk4oCgkEsB90hkWYhoYmboyOe2P+/8x9fN8MDCkSuuvOa6&#10;m25mrHJJTzr//K3DmTtvPXD3wUPnZzp8cJGALjj/woWVg9PJ1BUA0D2nnDxomnDnnQZ58Ujrg7vn&#10;5sOEuOPkrYCpFIwNJ2EwLlm8Yx88AapASaVr05ZtddtNJ3eMhrvmzSwwCRg5hwJqKlYsmQ8VkSF2&#10;Sojosolnl4qYAXMwwFxMWJnYq6qhQ05dRvTASVG4arB1SqnvpiAOiKeLY/TOOTJBcpSX25s/eyVi&#10;BsTgCZSNs1lERFZJktUBGMcYiQjEFAo6ZsViaTQZx4EDgEEMdXBbmmBjGiGCmfP+wIH9n/ybT/ap&#10;nHXa9iqWA3fzP37x8u+59GXOD5aWl8fjlT1bT/7s5z8rWC75zmeh6da5Laefuve8x+81KTlDYIXg&#10;77jxur1nPIEHoT3Ynjw/tzxe8c4PZndcf+2Njz//vDPPPL3NxoyTbsKYYwhlOvXohB0RWCl5mgkV&#10;ybUrGUvJlLbv2tF2fUHiOqgVYIjkUzbLZXRkRfXrdGX2sHHa2cdTn9GDZDQ/Hhamj2Ia5549P3O8&#10;yBGgR7A6umbR1q5Ny21XX/WHv/aGLx24+x8+ee39DnpksLL8iXccu1eedOrZZ2zu0beTP/6xf/3x&#10;btuH/uwjm1rvF4i4dqdtdvw7Em1w3Mt2L3ae/bpXwh/d617zk39y5U88+WQA+Mgb/+DePvSKt116&#10;3tnHGWzd1X/30bf94R/dcuNll1+3Mcf8w0Koj3tH3e9fGfFaFZjqJo+I+wUC0sPmKEbSnsjuAfCY&#10;bUVO4BsWiMfx2VnLy+DxCKC1xxs6rz3Pvcdrz785YmgtzbT5Ezc4/mwWgm2e1QNMfjM2Gw89AL7x&#10;3xrhoUP7L7rogl2798Zqh5kT1bnBlh079oJi8G7STpqZLaEKxFz7GhFixbFyYAQWGHk8nhpw1kwV&#10;dZOMCCIaGm8GjKBZHYJzLJan0ywGiCQZ+r4lJgJgTz6E224aMULflhiCKRUxESOmkm0Yw/zW2UET&#10;t23f6n0FhmCIiDllcozIjrjr0nQyGk+mWVXA2HHwDowmk/7AoQkTDVzlV000TJ3n0XLqkvatxOBV&#10;1CF6kJzyY/fbJoLlcZ7fWgcCU/Mkw22VWIfMB0bjMFup57ZNMSlHl/fL1p2hVzMzQYxIWkAnNunU&#10;BGx5OuismrrMNtw7sOjUI5LbsXObIrntDThO466oYnDNvPcxcAE7hNd95dBgJmzfVWPJg1mcSlna&#10;7w5cLXdcXf3bn/7JW2656cG/xgk8UjTNAABQJJc2hOBiMMkYvWJBYx9JWgTNIVbeV6sJsBQQc+uH&#10;0Q8a6xKSumYLCGifkYgQJqOpC6aps76gFUPLuQd2UqxMNEQPBdgFSEguCHHOKkUQWNSKaGiiizVk&#10;AufIMAwRkchXpOAIscdiDXufxz12GZ0PdYO9Qu5EySgwOmJ2bARqylwF4pqNQh2kgHcREKCQsyga&#10;EJ2I9CNVUGBQRtBKpgrAKRUz0sAO2JBIDFRAEQ2MTDpjQAIPQDI1poCMiN6KGoGgyij5pubKVAUC&#10;QlFtOwMgV0wRHFkmMAtNcBFAEwMZEFhRKUpkgmZKRqAAhNYXYCMwGjgIHkgUCQHRk6EzOOq+nDUf&#10;XeKaCiphYABAZW+IggWImDyjFQA0UCBGAzJVsZx7yUaVQ0bXVMZK0YGCi0yawLIIoAIScF1TTXna&#10;AwASk0fwjA4ZveW2dF2sKmIDX6MRsCJ5gELA3tVSOnVgRqKre2npS0KQnDOZd6EuBcCZqhiAgaih&#10;AiEJcyDwq/s48iGwuabJKsE7MUJCx44IxaDkTATMjIjszUpBQ88ecKMjw0OBgRUwAFHIJWmajNuu&#10;u+HmO27Yt/C0S55XFGLdjA/c099z1/bp5Utf/iJn2X3S9h1b3cEDR3bu2OPVzdVVVTc7t+9x7Guu&#10;ui4TUp9SaHh+707tU+mLmrXjqeXMgVFQpYCprqoMVWKIYnbk8NJkMu1zFsmqhMgEgIAOkRGqQd13&#10;bRUa57yqgRYwUFEmJmQiAQAhEDPHTL2amffeVC1nFSkiOXVEoDmnUigykwV2liX62gcsXZKl6Unn&#10;nVIEU5dLFiRniKtGR12a+OCkFCnT1I1UMzA4H0GACFRxx9z8jbfc9PFP/v2hu26oYWX/zTcevOse&#10;IlJVKTk4zjmDSdE0v+ukejA7jHNdlybTiWqpt8wsroyOjFZGoyPEaEiEbuu27cCM3oVQm7mvXnV9&#10;N06LhxY8eTM0g+uvv+LmG2/vpu2RxaO5nmuPgYB4lfxkyblzqsyeEUApOqZQs4uEIToOOBlNuz53&#10;05Yar7PRXCDna3JNsS2+wW+CRdgqji+meeh76ftwxyOKnTsKogeW9Tw8dPc65aTJV/7m1854wpN/&#10;4wMffyjMjtnD+xImK5/6/64+WrjwWY8/dWOHlX963yu+beYn/sflD4nZSffrTIRA93N5HuSybT31&#10;5Oe88UX3lf/gl29QgNGnfmJNIvKf+7YnnrnZLWd8zwd/+yVPuPTF7/vQxx4CsyMPfM887PvpkdyB&#10;j/zT7pn2j+bu/YbBicidE3g4QAA1JLTNSalgE3FzLzaLsOD+KZK1cTcbwm1wPa1zXNxfh80xOw9q&#10;37N5Vpt7buaejnvOb0SshjuLlJf+4MvuvPPQt397DdAnkfFIFWnH7rPvXjjcoRBjKb1Dx5TJqWYD&#10;CtrnQV2NVsZ1XQV0ADAdt1xzPUeWAAlSV4gp1tRNlB0sr6x4B/WAu1bMoCiaQD/tpn2nJnfcsdJP&#10;taqJkJCNgMjAe8xFYuNQS859XTfkgsOWCHOWSZtnt1ZWUikUPYdAo1GHOVEVmFlEJMlwGBXiwqEJ&#10;B/OMapSYELCunIjNDKvDC5PxpHdMGKCe48myPHbryJJt7ymziwvjLVviJLfKh2eD51D61noCYHVV&#10;ONSOzpr1+27t4iSBIpo4aLrce3EEGcDaVnrCajhoA5gZFlo5PN21fbh0x+LOs3YtrEyYOVnJ464b&#10;l+E2k+3WJbRpOz3Unn3h6SsLk1PPjFYWcxn0ve6/efFJj3/itsniHbctnL5zo+3iCXwNcfnll7/9&#10;7b9VV40SefQqXFym4FLqzBxb6XOBAI5mS58RwYg1dZ4jxpjGrQo4z4QgXfI1S85W1FCJHJkzj0AK&#10;SS0RIOeuJQ5Irh9NQqgMNdauHXWurrTXXICwAAA70CIqQEzSsx8E61mwB3JV3XR9x+wBsmIQnbjZ&#10;iB0ZmFLmype2Q18psvYK5JyPaToNQ5RxIsTUihvEnIRAsaEyKY5EQQ0sDLh0AgTETmXKrjLAwMWQ&#10;yqj1ni0HI9GCzMCRUp+IokFJat4zgqhEdlgAARw51jabK0UIEpMz7QpVCOyNGDJCMXAqpTA461A9&#10;as8UABShKIYashIzkOpUNAIoch2hFDOFTMwgRgQorcAsIvWA0UwBmIwAhByaiEMHUsTQFEpWAlYA&#10;QJGuRyLplQcRFA0FFFUUjRAFUFUQ2oIEWhSZEHrDQJWTaR+21DJN5ERyJg9ghkQIAUzYVZqzMDSD&#10;mdx3ykbaI2MpAiieY4HOUc3AuZfg2NQru9xPA2sqpakaRQUCyz1xdJ5E1TGhqIooA4EZqKhqEfIO&#10;gbrJNFSU1NAx06q/jMYawYzZSSkAYuaBAMAbd2CP8M0rItpqbrYyoWAhhPPPPXPfwrVXf/kaF3yR&#10;fMG55y/u33+wPW3X6TsX77xpcXnx9tvveuq3PRlNb7nqOnWYqrR797Y7bhsrlrNOP+nqa24Lkbo2&#10;MyX1ZApmWlTYIRr2qa+QsmYPXrIAmkK58/Z9h6+9w2K9cGBh70l7EUBBS8lI3shUzYrMzmwpWZkC&#10;WiEmUFAiUGI2QAIo5FxOaUszHFvf5kxowXMxP2kzmCJiMSUOJfexju20m0ymJRf05JglG6KSZ8/k&#10;vHPs2rRCrjERpRTqQEiEdV+UiFLuCC2XqecBOsupRQxXX3lVnkxC9Dt2bd9z0mkXX/zkIwdHMcbR&#10;eBQGg3rWjQ6npaVC++4IszPahDv33b5jfrsC2CAmFPDxYF4E5+s43HfPHXv3nvaed73rtFNPGw5m&#10;H3/u6aeedapOej+YOTRyUjSl/JSnfHuejilPd+++T0uhquRccH7H7m3d4kFlYELL6mPNROw9GjiG&#10;5MQ39Wh/O6xnKo3Li9O4JSBmkyApkyA7903D7YDbvJ9DRL+u9hc+eNevPG9LLg+4ezesH8U0PPNx&#10;nR7RrYv4OO3n//Jzb7h0rioPsPc3A98c9X++9dp3XvC8X17XvO28H3rxtw8kjw4N/sOfvd1/9H1P&#10;ePGP3NtY79z7sKYt3VW/e8yd6F99//fv3tBcrnzFU1754fV13/ujP3pSyd0In/2L//65A/ulix//&#10;zpVjbd9+5r03HtG6MIrD7YFlgI2u1gBa9n1hU+U6+J3PefZ3w1s/dKz8pRu+CtWN63iui575HL9x&#10;WPvZj/7GS39+vd7rmZe85nGnY+6HZz79Z3/xx6/55R95/q+8+1jbHjd7HMukRwzn185IBB/ypogQ&#10;ee3d+y0fuvL67/mW7oFku2bowqO5e79hcILcOYGHAwOAo6lb7i0CHKM57k9stdmD+bhRMw+g1bp3&#10;yIagoc1mPbDmg+jB2Jzj4iFKt1ZBx4Z8XZI4BvfPTamBGBIAb5RsrY7EM/XwjTzrkG695eaTTj7j&#10;zn0HTz3l7NQf3HPy/B3Xc06UUpndUi2tTHwUAte3GUgHg5BTUiR01NR1X1rvYt9Nh9t3ILpTv2X2&#10;litGvqaSSz2oelBk6DtrBpBFt+6qlw7lyUqqBy6XdrKyMB0lUGwabwoiCgpdr8GBC74fiXfQd2UU&#10;ZVdlg61zg217Du27fTwZiZlz7D1PJqBgVDEhVbUvpSChARzdQAGUJIBAyHVkLuSYxm2fehnUrFkG&#10;g5BFqtrvOas566LT9eq7CijAI4iCfnAQQpfynHd1cOPAS+O0bS54i1KXI5pJGKdyeITzHOa8TUKX&#10;l7BkDEQ+DCeHx56D1jhMVlTiwDUqlfMj7ajyh+6aeBe6tlDlZnc0iwtTYRmeXOHQhYZTJ1wTebdj&#10;T7WYlg6tHKp6qLbPLC6O/Ax0rvO1zm4N0wzfPNHv/+dx2mmnXXLJJX9/2WXbmmHRQoh51AqZZw8M&#10;iqydxQimBaAHCKp9iF7aHpgUNA4qE8QaoE1gxD4AgkghcMUK9UDBGVNskMecETli6QoyCxU03ycx&#10;cKWduOgZdVVgAsAImPrOhVW1Bwq0zGglp+CYmCK0C3kw7wzVchHT3AOxIHo/qNrxZGYw7EsuBlo6&#10;s5ynpoSMChK1S+S9ZQfJkFPJ4jznpLkUrmo0IyFzJGioYsSIhR0LkWoCJddUlotk8RyTZeboqUDx&#10;4EEsY+8MxEWHrfjoV3OaA5kWxIrBofSCRRWEfSjjxBWiQxMAEXJkvVpAM4CpcEWIRQtgQCYAQAIR&#10;ZwDGDstE0RWAwA2QgZojRGUAQQABBfZcEFSKj6FMBViZEMysABAAOTZQLJQNnbGyCGhSrpEYtQAZ&#10;4ADNzAFZgVA1qVMEQG+lFFdxyhnJaSmEIGpABsCpm7hYR+emk3Fd+V6MXSySALSqmtL3oAYIwhS9&#10;J/JdWbLktWR2oW4Gk3YFCTAFZkYtaVJcbKRXX4H15mIouQMMYOoDMbtcsvfEzkvBoKWgYzDnyQSR&#10;sagAAhGaCHEEMoLwiIQkAAAqgKiiUHDVdpu2z85818XnHFk8VD3tjF3bt0qXXYHB/HjvBfHum2+6&#10;7Y6bZ4bDq75y5+lnnj6/fX6xHfvIyra8vOwbv2V+CNFA6v2HD1//BXfO08+cQmlyqOZcEUMo3pMp&#10;oKIgdNJKQQXTti+pHy2PvSXZu5fZVMxDyCLeiNibmXc+1vXCkUNacjKqqoCmBsYOATDmmy+6AAAg&#10;AElEQVQrgYF3ZKtMFXNOyYWwsjTK2mfIC9NMDgl9FTk2sSuqROOuda3bun0+DOpq4LrR1KwE70fT&#10;cRWjqCKbCNahKkUFiwGU0hU1KKxSCrVBkBwR08ryCiIuLy5fde0NO3deefYZ57B3KmZgDrlrpW37&#10;LRqDnz2y3CKjOBtNxqFukMzPRamRts0BBEAFlKqJr3ztDwHweHGJHIQ6QgwAPONmD9/FX73h+km7&#10;9PQnXoiSd24ZqgEhrIwmH/7Yx5976SX9ePncs8+58errKqYSISt7AkJmcjl1gRwB9tPsB7Vk6w7n&#10;0WSZTpsFVqnINyEtTSfjydfn2uwR4PG7NrMZGGZOuRjgT++taJdXYrX3kYTGPWScvGNuuDEXFAAA&#10;nXTuMwE+c6x4+z2LW5pq8FA34umvX/oza0nfi//TH77jFc958uPPuPdhcXOzjjBBfniPkZVPfO5e&#10;u+fv/d6Nyqar3vehtczOrhf/+G++6mUvfNEz77WfGd+zL66lcNZwaqfsqM4A2H+sePvC4koHezZd&#10;IrrxK1/ZWLcRu575oh+A//te8+SbL3/X4faL9zXveculF25c0U8P3fHnP/C7a2te/4cf/rEXPePC&#10;XfeJwG6u1t4RhPeThuWR4aKLngDw8WOlGy+7ffKyp25cJWsuX/7Mxw9nt/38iy4+eefR2mrbSbse&#10;D3DdsV6HXUnVN0fmu0ePE7KsE3hw5HxMA39MtYT3xhU+KA+ylt/ZIOZa2+EB4mhwTZ8N0qrNnNGG&#10;wJ/N3ND9Ccc2aMTwWOzkcYVa914H+JdL69C9Cufj8TcIRzNPJIHNu3I1OH1rOWuLsNkn+EyCjVEZ&#10;CnSK3WOAADYYbD3vwnP27j1NtcQ4o+ZEvXdkpdectwzr0vfLSyMy1SJFRLMgQl0FUAuVG037ULGq&#10;oqEj2nZyWM1RqblMF/POC2bYmSeerQbjI4kDIIOLAGSLK1NyXEXHEVYjcNlj3+ciklJmhz64Itq3&#10;2oMDINQMVgDYDPuUjxyadEl9MELJKXnEynHpBUCRqap9LoKAYDZJ/aGl8eJo6piDYyTYvq1hsrry&#10;w8qlUZnfHrfubuyxpMo50FevWdwy3yjYcOhQZOmAHTmU4zBUsxUbieC3bJ+zRMv3dJWvuOGtszM6&#10;ltJK9FgPOFQ+NqEa+NzpgGsPcB7GPRnqxvu68cjTaZ+Tzu0dWu20cbJVVpa7UspoKe89d8f8cOuO&#10;udmSbbm3FRn124G31zyve07dfcrZ21/win813Hoi/eRjhT179lx44YWgCmgIigwYEJBEAYsScggB&#10;MVpO7Bs1IEQRB44AGUzJAYrAtKA4KVC6pCWrAFSI6AF9yUqMadILCFcejSiQFUFwpW8hc+k6x5X2&#10;IKJAjtlbQdBSbwnk2CoUTN4NgZw6x96rpjwugy2xdJ2rhhAiQqznKrWKTLNoCLEvSYMxIRNzHcl7&#10;UDCrEBUMJUuG3PctUfAhgqJncExQwHIWbcF5IgcKpmq9MrlcMiEzOEkdiIAFIWTzUNjMiQkUQvMW&#10;gGJEBItUEkhrUAABOBAhoQE7RgYkRodIAcRLB0AGRpARmbAAekQUQ7EEigbOABBUtVfpDHqUVg06&#10;FeSKrWBOqp2pKsixXOsMJRVrkyMnxcKgArY0LaaCBOwYDZApeIesBqYEWoACIbPqagp7hGKQwaRF&#10;kn4lI4Hkgp6oiPYtAjE5Dt5VEUtxDAgKqtJPU9eT5y6bZVFrrWRiTKkTyQhWcktKpS3t8jJbVVJy&#10;LhBx6jvHzmMEA4/g0SuA5ESYJQMHl9rezPzqcxOgiPSpS32eTlaYNFsupQdAA1MSKQWMENDUEbKa&#10;qIpqhvJIIndUDRlX3xIfWRxff/WVAACAe3dtveDcs5/x1Ceee+7jzj7/nL3nnn5ovHDHwsEbv3rt&#10;4YMH27YDpOWFBfTOD0No/O03337kyNI093XT+NAgFAdEjsNs3P24PWIyWe4lmwioIRCTJyQnqgbm&#10;vatnZ6d9Oxm3VNWIQKuWSQAhBDVjQM2ZPIOjkjM59uzAQIsyOlUwAFAhwE5h1KUhx9Kr46hqTFxV&#10;jSkCmKqVnFLKedI3VTUz2+w5dU+oBylnV/HWma3Wq4veJMcYAYiZmZSdpb4tJYMSIQXnmDSwC8HF&#10;4BTEATstBxaXPvO/v3D5l7505Q039B2WBLAqchFIfeEYu9RPutR2KMg5iSeHSOwJGbkO1fYZmBYA&#10;ECuB46f+4ZMAEcCFOCDikvp2Muq7vomgWFLKX/jSjZd99vp/vPae5GdW11zDQX3m4y50hGCa2mSC&#10;oqv0pBIzO5dVjGk0naRpkgSp70vKg7l667Y578iAmPzCwZXOBOihv6n7eoccT4fk9g4ueNKa8mUf&#10;fe9dmzp9+UP/+eUvf+VLXvcbt9x+cDIZjdpHFYVr9+OqEvC8S9YmRHrvr39qaaNVX7rtb3/gxS97&#10;xate+xcfv65tJ6NxJ0e/1I3vWpNwCr715971utc8bQ2zAyAL4zsezbSvvmXh2OFLvuu0DeEvC1cd&#10;vHFt+S0//suvXsPsAEBKN9209tusuQR0yq5TL7qveOsHPnXLl/fDRkw//Fef2VS5CfHkN/zufamg&#10;3v3ffuf/efd94T6v+4MXb3btmZar1tkmv/Sdb3vt89YyOwCTOw8dgMcM217w8rXFd73lb6eblGHT&#10;pcu+47uf+z2XPufJL/3BH/6RV738LX++NDWA+Qv2nLmm19LfX/fZdsPI7sD7f+enXvmqV7zgp96d&#10;+m40WmkflaHQNw5OkDsn8OC45JJLAKCsLrlWg3fUji+82hBEY8drOq7ECdbTKJttdPAB+9zXGdcV&#10;j2v3s+E/z3H/+5sR0zoh2CaKBI+xQP8yFw+33norEpkWS91xZs/Ms9sd6v++xy+3tFnsy2SOAMFW&#10;wOPxvqEee3ow02c+/SkpXdeO27YFkN2nblHpRBTRVMHXPkYKjQuVyylTYFErqoIGRmjWdWaqZdrP&#10;zLjBDKsaGOSi1sHoSNvsDE2M5NzsYDAzdIzkgY1pZqYmpOWV8eKB1gU0g9gwO/COmQkQctLUCVjR&#10;pN1kdGT/PUcWl0M9IEImAkT2GL0bTwozMTEhDodhy0z0BE3lvWNR9cGZaJckZRlNWs88W0VizqCT&#10;cVuymKirYmQ8cuUyPXZPVIPZLaFru6VDU0nGmoe+sh7yInBfwLkYcHrbKFWaqIymmV1gQ1Ni1K07&#10;58l5JCqgXHsgmI77ttPp8pR74eXORv3ykeWUUyrFcgl16ClPl0SAaT7CvE+o0+Vy5K40t23r7J4t&#10;05nY5tLtkKsXbpud90ayd/fcw3xPdgIPDyICAKuEY0k9AKOhWE7aS0mARblwE6yU6FBKQe0pRAUN&#10;IaZeFcFAlUjJ2EdfectOi3F0yOoqUzUszjKoiGlmZF9X0nfsQm7HyJaz9GliwlqSmmheERFlDwbQ&#10;K1tUEGQHfWJUxoYQTIxdLSqlE7NeEzonxYQ8EjOYogFRLClrr9IqmRMtoQ4KZqpkRsw5dwiMXHMM&#10;gDUCoUPggCJaWqCEDsBpocJGDpk5IzplJIdUiGoHUQgK1x4xO4/YZStqCUGEvLoG0QEElmLa9ZbN&#10;FMyEgzdVrmmVBbeMYKZSjJFjJDQTAyCMSIAAEZRMzbhwIKqjeqI6IljpO0MkUh46dlgmnRQxMUBT&#10;BWTWnAGKWEfeuybkQgqmpYBBKUXJiNiSKRFVSqwgRXtxgIYEgOjZ0JuigooqESCaSnZxwIFL6kws&#10;tSuKkNpiIoAsisFXZOiiD3UDquqQsBZRH2otrEzOe0SMtRPJ7EiRiVwphYEVwDtngoCGHgAtaQIA&#10;RFVTEAR2qlBKKalz6EIDvqoMwQxViotEjsAcEgOiFODAKWcCNgQrBuYerpLG1L7lpG1P3DXTpYIi&#10;qHjNPx+zzwBcXjrsyeVSFpeXvvLVG669/op/+qcvLE6OCNu+w3cK5NLr4eUjvfZLK+NDB/arU0Bu&#10;6joAqTrnQqzC9NAUCH3jJEvJAuQ8R+YQQ00eAwdTzCljocgVQJnbNq9gyITOueDNLBVRE2JMqe+7&#10;sfO0des2cKurCAMTIiJi5wKYCljqezRjRGRkZuccm2nKaZo0adcJoHPMMQbPzhOiGSpqK8vLIz9w&#10;KBZcyEWgAAgndaTeucAeGQtYzlkYq0waQi2lDd53fRaF0fLybfcc2L8wRqqvuemGldGKmSJCrGMI&#10;YW5ue2xiAexLXllY0iyp62MMjAS9MiIY5fEUoJud29qN094zzrCuvfrKa2+86dYs1cr+7oYr77zn&#10;niMIYAyA7okXX/yc5z77Gd/xtG1zR5MIEdE5551VSpdFSkox+NocIELDxpAtL41Xpin3JcVYu/nB&#10;7J5h2ObdPNMsVRwcwuGDi/04t0t5spLAvml0WcfDSRed/JRn3Ve87oO/+p4PrsufBfdc88bv+5X3&#10;v/+9f/FHbzjr9F3D4ezvf34z9XAfvH+Eb7H8sHrWf3zJmoqv/vs3fWihX1Mh47/4b+/8n3/5p+97&#10;z39/yXPOb5rhc9/218tHmd4yXnuuf9q/gGtHgkyu+vD//O21NZtToa9dxTq3YcFy2+du/OzRw1c9&#10;/8xqQz4rVVjn8r7YLqzv0H76/W/727UVa311Zp7wQ898xpq2zz33TX989eK68QuXvfvtv/ceeAjY&#10;celbn37s+OovXn3l5284VnrZqy/cs7m/QTq8tnz9ncvrmaulW//hA3+9Nls5fi09kwDmZp/x5m9d&#10;U776jb/5d1et5+/HH/svv3mUtbn8k//jXe856ZydVYMA8NQXPnltv//6uj/+hy+vM/u++3Mf/YWf&#10;/f33vud9f/37r4lVPTu75Yrlr+Hcv45xgtw5gQfHXXfdBavPyvtTQsGa4vFN3Y5XeVxnnA3HG3xw&#10;NgivNn/6cT/pQW1x8Fi/NSSOZlk79ii5hOvGwaM0C3ss8fnPf56IQIr27f38UgwA/IO53z1oem9C&#10;vOIfL1fLzWCu5EnOagYn79qR+mIT8gFJzbEbL/ciiogY0TsYr4xBgYm3bK+Cp5SUqiav8GS5ECEc&#10;vdFsZX9vZqNpC6rOxVXj/b6T0pXRykqXJorJjBEAEcbLZToupqaSGG086oLnPsmkGy2tHD64f5+h&#10;+eDMsgI4z7aaAR4pZR1Np967qiZAMrC2Eymlrr2PZGpE5AOLaJdyrELO0sSaiBC4ZNm+JS6NdNIJ&#10;359T3qOGqQHppFdXURNp1JX507tTznMyk3LHKIWmZfHW5SO3j9ppGo/L5PC0s2mJGRx1U+1GqevM&#10;Be6X1ENwTYx1lZFyhmrgqhl/xlm7YvRQkYu0ZeB1WvolbVf6Tmww513jpYbZ3bDSteZSHnW7h27o&#10;3MJofMXVNzlqDt2xsCm66wS+ljj6zJNCHJiCAaCryGGMQ2RQgJJ7SyRaDBGByXss5mMwBSyFvCMO&#10;hhlFpe8MmD2wi5oKKGsSLJpNjEGnSuiwGCk5F00tVM2qkquqBp4ViBhRsXaDQARIrmgxIxAFBFUr&#10;bSmUyKtz5ghFenCE4HJfQIgwEGDqkxTMKWHQogZo6ASchlilSY8OvW8cOnYYwhBAivZgYtqjJBBD&#10;SGgCYswOCdxwgACAAquUi/ZmWFKv0uW202ziHRQDs760WQ1EjBWtQPBAqFLKqCAARjYzRCQf1ETa&#10;bBkNQUvmmtEYiEHFpEhnEJ32UnICZOg7QMFAAIBmuSQiA1EIDgEIUY0QUUTDsKGKTcDEVKAUMc+W&#10;TJJql22cEMGjEkQKjhxCMiUgQsgJgInQFCAGRbScTUVzIiZL4ipPxAjIykSUUyfZXHAcGlACXyMY&#10;ITgXHHlFUCuapqW0ooaGYD2jU+hNgaRInqi0osWFyiigSWpXYhPMVEoPqAqWtYCAikRXS9t108zM&#10;yCG1LTtm9gqEjtVQS1IRphB91SYxBQRTVURDRim9D2yQSATZQQhtKpv3Zg8ANTtp99xp22ZSkUFT&#10;DaowU9X9yqoBhnofnA/Bh0EznNsyp9nQsO37onnWDWarwb5D+/xsHapaAxzOy61lJA7ezzCx9JOF&#10;0YF9+w/ccnjx7jFURmxMhkroDVHbSSe59Kk3yn3OSbKaBV/d9KVrRwcXShE2kJJzSY6RiBRg2o/G&#10;4xV23tBKEhAwI2A2XY1eEkIrUEIMqWQkMFBVI1YC17XJOW6aasvMsKnrEJ3khMQIBKU4Ry5Q1/eL&#10;B5YAoaggs0Cbpc2lAIEUQSARzKnzwZkmUFAwT5HUNVUkxBC48g0yoNndB2+99c7rJ6MRmMUQwGx+&#10;69bK+cq7OgCIL8Wcd4qW+lQF9kzdnQsLt+6fTlaGM0PL+bRTTkdXnbZ79tSds7HeMn/q7ic94wlb&#10;Z/x0MlUcRg8XPPmpcmyJcc9iBwB9KrMM4xyJuXZhx+5d7CMstTaajKwrWirno3PD4ez23dvmZgZq&#10;yA2LtXWFqL1m6Nt+buuW2W1zdRh0ffe1fBB/3aG58Mde9e/WVrzhZS//6Te/91BOXdcd+co//fpP&#10;Xvixtc3Pe9urL965tmK9VQ785Fs/llPf9d0V//CJQw9vKvUTvvUnnremfN07X/vsl7zln+8+1Hdt&#10;Ox595E0veNlv/fnaAT/zwu+ePxoQvPeZaxvSe5/96pd/6q7Ut23fL3/hw3/yQ6966a98YB0n1R1e&#10;F41CuG67+6UPfOqaL96acjpwxRX/uDLNtyzc/LmjvsQ/ceneZmMm7Znt4aS15Te8/vt+9bKvpL5r&#10;u37fVz/9S6974fe98e/WjbhmbRgRPfMXfvaMta1/94tPfs1Pf/qLt/Z916f86f/3bc/57td/9gg8&#10;FJx88kWv/JlnbK7/wbc993FnHccrx+EZz1k3sbe8/s2/e/1C7to25cN/9vY3vuA1P/yxtVFRcLiM&#10;1jNPjw5h21nP/7lfW1vzq8+/6Pvf+r8Wl6dt246PHPzgL77wpf9lbT7577z0giesqtb4lH/z7teu&#10;aZn+2fNf9MP//W++uNL3XZ/2ffL9L7vktesi0X7qr75tx32luz/0ppf9yOte//rXv/71P/6jr3nN&#10;2/7u+n+p27WvPU6QOyfw4PiO7/gOWBVnHVfNBMeLstksgNqsydoszlonjFp/Tth0tvubzGZsCNjB&#10;9cf3UkX3w2Ks1Z9upHL+Bbvt+KM2Zg9wXR4YD2mUAfgYgKyKNQBEXyEQCWKYqWdo2k3avifWNk2d&#10;t5nZqq6j9gKwmt61ACERGphqUS2aeP6USrLBaspEhHZBUq9dl9AR0qqYDAhRVIkqH7AY96uR/sdS&#10;bfZFUlIgcoGRARD7lBCxGTaWc+laR4QAqsDe9VmJ0cgEdZJkZSzjUY/ki2JRrBxX7GdnqxA9guWi&#10;SWSla3O2ytvM0LuAUPENXzz00TdffsbTtmV9THz6TaGaDSefvVV6WV5OfUo75wOVkiRlJl+hKW6d&#10;afoVumdfdmLOsGhpBpS6rm0nS6NpL4BOIQpHaKX0fU45j0ZSJnk2Nm7obz+8Ys6YbTBoZmtXDYNU&#10;pjMYhjwcDjHhFV+5c3m578d9zjAXm9k0mF+gU+abu6dH4iDs3bsbHzNi6wQAjvLK3lHJWaCgAlty&#10;4HKekqsRU3C1ErCL4INnByaCmYEFe/RBNZkDRvTOMUVpxTBr15ecivTIUaUwQcq9q70pp9Kj5zDj&#10;0QFUJLlzdVCkjEzEuWg93xCRmaYkgTx6NStoaOAkGwpY0X6ciyWQoNMipRADsLlBtKJE7CmEOCvt&#10;1NcYAhNEj2DESGaF2QOAoZnmBN4xuSKEhlizFZFkYCYIYNFhZW2Paogmplx7dtF75xiBPCuqqkyE&#10;xKxyDCEMPAeHaBlAW9EMWJg8oJgBAZCpIiM5JucsCZJRVWkW80aMiKi5ECVAhYAgzswMGRQto4pT&#10;EyQsbQZAEFglAwhVi8Lqb66Ac4ZSfMNoDFmgYkMGJg0IZqasmiV1ACRopcuiQgpQsgJJGkPJYAYI&#10;4IEI0IAaL8mAs5ZeDQTQBQDrVUHSFEAgdYaYBVQLG5Q2MYIYSQ+lzYg5CypmYG8sAAyARmSGoD0o&#10;mhIG3017YWVykEVU1BKBFympEyFmRnZOrazmDgQUJMxJAKKIqRUAQ2YsBdHIofNMYGiKhmoKBoAE&#10;Bo+bobf/xReIH+bq1ExEa8eOeJLKYKaKTQCA3HXeUduOlxYXlpeO3H333Va4HfckcNr8Dim6/8iR&#10;ThIjl1JC4JIF0JxjE9152laI3DtR5G7a3n3Loa5ktdKnTKsp5REBi6gCg5kyGQJyE8hR0dz3bZbi&#10;CH1ExwHRMSEyWMmeHTEWERe8I+DVf12rGZNNDVbzposUG1ZV10kRizH4JjSDxrMnwtr7xkUQVgFE&#10;KKI+xj5J7gqqOU8AUlTRDNGzw5mqUSjAZgpMWDnniMB5hiJiQpalzVZECgAW6KUU027aVhYyO2cG&#10;iAxIRdqspGYHF9tOumTGTPWgcsF5pNILdgYd58SmRmwBDFyY3blzdvsWIgRyQBi3bPHBB6iZqEa7&#10;6sobr772K9Npa5QB4I4DS8sTWDyyXFWD/XfvGwxqZQBAXinUlSIwMzdT1cE7FJEAoWQzgC7nbAae&#10;2FOcGXQy8bN80jl7//Tjf/YAd803A5706v/wO69eUy7/+Hu//MqdIdZ1ve3cp/ynv1jX+QO//iMn&#10;z60L7Tj96evIAfiT14VY1VX9lA9d1T5M3mzu3Ge9+f0/t7bmqo+86ckn7azqppmZ/Te/9om1Td/1&#10;1o+86Kn3shU7X/qm9ef6xEeedXKsmqaq5p7x/P/rg3958/pmmIzXhXAMds1sX6tP6y679OlnxhB3&#10;X3zxF27v96/cfvmVR1uetvuswcaJV0996oXrKvZ95Ze++9xY1U1dnXL2d/7qH31844gvHpqsKW3b&#10;+6J3/vbPrG3Pf/V73/n0M6uqrmL4zn/7xn/eOP7+0Zz0rKe9YHP1s5/03ONmUp8dnPO9r11X89dv&#10;/nfnbQ9108Sw4wd//m2f+fQGcdzhcZrC1xL+Sc/54d964bqq//UfXzQ/N2iaZmbbrpf+2mVrm37s&#10;XW999gXHFG84ePFbPv3itcTY7R987fOevqWq6iqe8l0v//Takf/qJ6/4z/96bUU+/MU/fdcfveMd&#10;73jHO/7wne9+9zVLG0Vd38A4Qe6cwEPGBhcb20RtbKZjNsuyNjMy64qbAmM2HGwI7VkbwvMA3slr&#10;JV3re+IGj57NYwHgmAQNj4Ur4nE/5esXq19s7c+qUv0hRCUhgIoZeLMIAEU0hAbYd9P2yOGJFO2S&#10;9n1JfSJ2BD4MwmBuUEyBoRkGDtbmRIAIqGbA9WBYSTEAMDMw01bn9tRgCGYEODOsSwbR1byt2YwJ&#10;Yfcpw5KOTtXM1AwJJ9PeigbvgmN2rGZd1wGKSlEDR0hoKWV2PBxUUtQ5do4Q0dQAjBB9YCAazATz&#10;5AM2lR8MwszAN5WvAu87OM6piELXF+mLm6UyfaxiV0xtsDWuLGcXeeuOuGVnbIaOAqoDEMke1PMR&#10;68WrZQFzBOa8ny6rEyKmua3oB1DGfb8C7HwCXUnpwF2HBWSpKwdvW64KnbxndqYKqSt33nroyKGW&#10;DIfnRNe40bhbmk67dnrq9qoeOqoqNZgujDpt3Ty6yDQPB9rDS/X4RODO/wEUEcScUxFUQspSPFWm&#10;StBImUiaaEmaxSxjZDJvCmi1iaEQsqmQFNEAIgU1og8GqFogm5+JLmKsKgyEcfWPX/LYtNN+2hu5&#10;1E1MoGIfI3PFWkSEdarsVM3n1FtwWkoc1AiRA3KI6J32gljIB2IPmojMSkJ1KKJVSw7UOBfLRRRE&#10;XUBSAGBE1V7BRACgdKPO1FCygeQusY/eN4p+1TikG09Ln00cAKh2uVVhQEErjI5w6E0LY18ItOtA&#10;RXpCNCPvfEAA8ggBKTLWaL0SmplBEVCi6KlymgWYS0ETgEiAZIGBPRI5z+hp1XYeUBCVo5oSmXkf&#10;gBDIwMBUkBnMDK0JFZA45znGIkpOAQyyVh4ISTsBBCWQUkBNsxCjZ8+ejcCQdCpcDQhJTInRiiGh&#10;iaxmS9cWgTwUpeCkqKu8gQIqhYjsyCEDKLIGZKd9yt4TglLlHUWUYhpLp2iaU4veY2ArIKLIxXKn&#10;BXyooVCIoYAoFLJgAeOgoaoib+SdFHSkmjHn0ieR1DOxSWrq2jFJSZKV2IFA7hMq5azOB0NEYgQA&#10;MGQElCY+EqYYEepQeef7JBQrcAgA5Cil4oNfXl667pprrr7iylN2nfKkCy86ZcfOg0cWbj9491K3&#10;ombjbooIJEBIZqhiBujIF8MA2CVNfWeSY6jBSDKVYiJg2TxHtWIGkXyM0VQhFwT0VQQmYpacUUEk&#10;x+ilCIkSBxHJJaV2aqZKWEruUnKeXQh6VIOJ6DlltU4ZnRn2WR0TGcTIrGBCgaiUpCrtpAVDA3RE&#10;Xdv3K93eM041iL5yTB6YGahPUwU1IFNKkl0VzYgBiUJgRiN2NaoAs6mplsDERNvnZ/75S9c4ZiRC&#10;IGI3Xmmds6lp3ws7H5t6aXncTvpB8/+z9+ZR12VlfeAz7b3PudM7fXNN1EAxFyDFtESBZVojLURt&#10;h0ZIohED7QI0rtaFJCDSyXKIHaOdXmprxI5KBk264wDtkIUiDQKtccJiKKaaqPqGd7rDOWfv/TxP&#10;//HW8A1vTRR2a/H91vvHuXs+9z333n1+5/f8nulstoYBK+hyr9PBkRDYAX3oc9dr8Ykjv+897/ml&#10;X/jlvbvPuBkSFbNF1x89tn71VadSisv9CgBPvOrI1gQ+c9vttcJ1T3qiGZZsITRl3iUlIFrVwpHT&#10;aNQN3TDvY2xcSZ2yajEVxEZ4tDaNI3HUdu2v1D74bwBQTrzxB37/DV/18C1f+/O3fONNRy8qnN38&#10;D591WGPbqcOjJgHwOV/7pne97csett0TX/+LP/e6l51/g/r8v/vH3/qQ/8lv+8G3vmDzAbfdj5+9&#10;9QIlz/Env/TZNx/a8dxt3blP/8Z9tr0vuPLa6y5tc/SFr/7Rlz7U7C/+B6991StQKYsAACAASURB&#10;VLe+8ryCX//I+aFHEr7iu/7xT77uKy/udh6uufkbvvf1D9Xgfjz9xZcqd577/P/m8BRXPD3ysr/3&#10;Hy9O/nXhzP/DP33r9Q+83P2vi9NfYLXb9Irv+MmPfd/hb/8FeM6b/vPbvumF53/7T678sp97x089&#10;kkn+w0/+i2dtXehTTRcYQYYvaLjZX3NcJncu4xHjUsYEz2NM4EK25f6XF2ltLqULLujiD4ixDzXZ&#10;uWj2i1YCh7W8aPEXqor80LCviwa5RPvi95c/DvgdBD23r6e39fTO+X/1k3fobvdIgm+HnFfL7kMf&#10;+jAArK9vDWW/nayduPLG5fzc2XOLq48fHTfj2fp0WJVSM4EvdzpEUvShH7plCRGyFmKjwAbqK7/f&#10;SZ+Y2/Wk1SRilJBS4wYhwHI+9F3t+5XaQMFnE673CbsdIIoQUork5GuTkBqeThsttVQNgoQegzRt&#10;kEjm1Pd5e3sHiWpRB6ul5FpKVlNFs9hGJwKnpk3MHIQXK2Xk/VU/bhI4Djk/66lH+qq58uLu1Wwt&#10;HmZq+FhBgqc/vseRUPz2T+/NffjMZ5YUCQdgx76raWs0GE2vnMYA+6fz/rmiwyAjGk14tVydXqwy&#10;1zrGVd91+/0YE6q303EaNzE1gN73QzPmJ95w6tiJCRCA2aQNvo/NDNtxwgTIPp/PewDHWrRsHZ9a&#10;AgRoerMlzvO5P+pu6XN5+DO5jM8XBzkKiRlAmICcCtQo8SCDtmNGbEnGQDX3lWLyHhEPDGoqKjg5&#10;DSAtAxL0VRrWsoKqadoiYBmWXtBMCKItF3U/x6ZVA2WvWmNsiacMFMSr92VQoVBWg/ZL1R5YAAbh&#10;5H1fNJfcIyty4wacQPPA0mgpBuhyr1kyAXGMdaWW1dDEUcjNwbvBF8YUATD3lYAUKYOEFt0ycsuR&#10;BVkVqy7dNY4a7TIHJ2aIlZQJk8RAg6JAQYWaqTggk4xiErEYEkpDOlSw7AbYIGSzHkgJCJHV3bGA&#10;FQRQ74tVIw7gSlUBHBVdlcAByCqYug/V+1qXKwMiYc9VEjoAxeiDATkQIILum4N7gNWyQ4i5qlZk&#10;B3Dj1CBJP6iuMkklMiKWhgQIDJAJEMEJAAnYa8FaaqlEwIzMUnuoQyVBr45mQQBI0bIb11VhDFoN&#10;0AHdFSiNUbOrOqMIMydJwlEKuA0DQQVS0BCbxoaOSpEUiSJYTONxTDL0++hSS+euTOJeYVCrAJ4R&#10;Q+2y6mBAHDCOUhJp2xYBYgxDrqUYMbE4oiOgUATCEKjqAESMBGhaFbTQ57stRUC1cmxjevXxY6v9&#10;vu7PwXLu+jYlVXPAj9/ysWlonvOspzfNeHu/3n5uj9qAhB2WvvSuGR2NnBGCCIusH50KVATb3V8t&#10;dnO3sxxPxhRYkjRtYiFuKPclkhDUWjtTM3VwzKA11zooopOwgY0mI4pGIhSE2M09xOBmUaK6IXsK&#10;cei7btURBQB2B3NPTTigBQEgBKwlAzsxKHgaiwUyZnU2VSAjBhSUKN7bqVMnNo6sRQQCBY/mKAji&#10;wQyFgFDMnclToGU35FrQC1JljoyUvScEQHL3Fvjf/Zuf2thYczAEP3b0yFOf+rS8r5B1PB5JLTmX&#10;1WLhxIvFYrGzrwulld1x+22fueM2okYinzu3eOc7f/FPPvDBz916y2r/rhe95CWv/uZXHF0fl1zT&#10;FNpxe9ddd4zHzdpsyszHNh7QTDzzyU/IQzf0ZX08uu6aG0IV95D7KkKSkAIre1dhAG8bQcBElBox&#10;okLVR6hjT7EJTWzHl2adfjzA3f2Cn9zVQ+xG6bov/8l//5c/9QNvevAm3/Zbf3jrT/z9J1+64Tt1&#10;w1f+4s9/5yE9fvkjq70O7vttuh/lofdAzZGvfuuvvfc3f+VLH7TFjT/z8//hd/7Zq6+70Pdm8/pn&#10;//hH/uL1h3f5qne/709/5q0/+OrnPeDM865f+aM7bz3fXHf9O77vh9/wlEM6//Z7P/Hn//4d9754&#10;wYuecu0hbQDid//a7n/6/pcfWvcj//M73vlzP/3mrz+ftPqL3//NC62LaOv1/+qdv/ZD/wgOwzO/&#10;+/t/+Z3/+39/1acfKKoP/nj15EvfdaEY54Yf/1+e+eBb9Rte8vXvefc7v+bQuhd+zx987IP/8ntf&#10;/9Xnlf3oL9yymj/wUN30AnujQ+963C64Fi9d+OzqG3/oXZ955zu+40FXCc/7pV/9rV//J684fsnn&#10;dePFrzt76x+87b970YP1/Jbv/NHf/rP9b3zmJVng7fPx5n984HIq9Mt4NLhUm/NghfDg3Mf55ec7&#10;JR8U3G/VfInkB++PnTrUgueRrfxeacb5gp2L5rpoTLxX/+5+n2wH71vG44DZAUDCeufZavMLLbKB&#10;USFc9YhGQNxbzDeOrIMtgdoYJvPlfmrj5vQINSM0BqCAsrW1ser7Vd8TAgd0xerIiHkBhGVY9e14&#10;vDlrd1eLq57S3HNrJgFTC9P2zCeWk3EaauXAVT1ESon7wQh46GvVuthBlntvCNARzEvJG5vjmn17&#10;t8/Fhlymo6ZJMhnNzp7bdcAoWA2mE85Za0WJOB6Pch5YuG0acwQM43GzWu0I0bGtad/1HkmzTpvA&#10;xLvzVYqcKwSWM9u9lhyE2zZd86zZx/5gO46+8KS5jLju5N0GXv4VT7zl46cBrPTonhbmaU1SO+lX&#10;FjdKuIe8KC7h3Lnsg4zGkJo279f2RNsNeZykzzlvFwy0djwudtVKBivNqdHnzsw3rt/UJRT0JoW4&#10;GfZXnUvbTnlUIe3x0Pd4RJcdTkl4wA0df+qjd5/YGq8bbJ9Z7YxuY7nsqPxXiIMNtCEQILCDGhlg&#10;EnZUM5SYhw4EhQJPAxK4g/deahdQgBGArKDmAQEghroqNBprZ+wo0vDIqylVQlNskhtq6QCESTjG&#10;XDtyldFIVyuRWD3XQYUjUOQ2lFWWZlIWizCdadfRuKml1G4h2JCCNGwHRiq64hQhh6EOhJVBwERL&#10;F9OUYVWAvFZgrHXl1TiOk3O1yiAkwu4FqJYucKqmIYh5q3nQlSIVMrBaSRhb8VpzrhHRwENLMEgd&#10;eqSEiKXvCcExaNYwCbocKLkDQynYihF4dmpG4MXdqSEIBNWtGEbCzgjBCjhWINKV8wgDuanQmEFL&#10;Go98QDPFEMAIwWs/mDorau88ZW4dEDwbIZahhIDA6sDOkQnAsYLyiEEZDA0UkBUMgglKLRXZwQlI&#10;IZGHwMHAMK8qJ8bgAMH6HoUdoFtZM27dKpABsLvFNAYxzT0AWlkAE4ATsgKWZT86sjG/5yyNEo7E&#10;3AgYSV0JPRpkJHLLoxSrcyk1hTESEDWRtWRHDhSo5I5M2nZcq6XRqOZ8kC+nqMWQqmeBSETCwQmG&#10;UprYAAAwYFUPZFkJTR3BiRiQwKvg50nw2KBQtV5x7NR0PM1VhQJJGPqBKYxHk2/7B9/+/t9/359/&#10;9JY777h7oUsKPnQDCo3bCBXdEZliEgEmBFxiIEEydyGhveWe57o4O+dAYhw5Gg0AAOzLro/E4/GE&#10;2EezNXUd5h2P24bFa3WOKNHNhm5AgNFkvOozC5oDBVY3IHBCBwMgVS21ckAAH4Y6JtJaY4hVMwCx&#10;REnsxTjwYMVqSSKL5QKJCAXMSdir16qT6TSszfz0PUIC1UDILLg7uqJQI0nd3AyRRgncgDhB5cG7&#10;RkLAZNUxOgFDkKEDd9VaUWjIfbEsDTSjVLSOZhuz9WkMMYTQcgijNM+rcvecAgz9LkAZjSYpyXNe&#10;8OU3PfVqqMN8dw4YoGmsK/ecvuPEqas+ecsZc3HH4v7Zz53Z39u96cnXryqnAMdOndg+sw1ej2ys&#10;TcezEYs3k1UdFB1S7MVjiJQxFyu7q6Yhs8KVsDg7A8KQ7QztjjFUe5w+dUAaX/nkm190YhoQoH72&#10;PesPczu39pTX/uO3ffMb3/gnf/hzb33Tu+RIiwBu2oVjb/7hn/2y68PG+iXRSAdI06f/vR+77ea/&#10;/6//2et++3NrDSN4/tS557zr997+xGkDACjpy2++CSdbhFCWu1fORg+zJcf1L3vZN7zrzNn97gOv&#10;e+6b5089crB1yHuf/pI3/MYP/p0r1zfWDh1h/fqn/ejuuX/6l+++8TX/4mnH1wBguf2pV731Xa9+&#10;6dWbGxMAeOaLv/6J22euHAu4bd/xqT/Z/eSXwFPuH4qf9BU/9qHdb/o3b3vNL3z41CQC2GJfvvUt&#10;b3/Fl9JbX3DDi15yFSzvvO4b/s4hpsQAABAma1/3A//23Ld+9Jd+4vt++c90HMjzzvbNb37PW79y&#10;tr4mCM2RE8//kpua2RYhDPOzt936nh145cb5581bL/8ff2jn777+PT/z+h/83dVmQ14Wu0/+tl/9&#10;J19/5MTmWoIPypOue+7JaybsZe/uU6OHeLT61Df++Je+551y7YRcz54+8vavuvKh3/In/+1X/tvd&#10;v33nb/7wV/7Y+65fT25lv73xf3rLW770GSfXpsmH1fNf+4T3/cUTNiKC18++97f+dPiml04P2DWa&#10;bD715hcenzbsbjvzPh6y0cNm+oRnPo82xwIA5259T3PYtUhHr3nlt/7Lr3z5j5z9rXuXAQAAPr9r&#10;5zXv+D+/8Umbm5sXex3dj63rX/T9v/Cbb/jZu37lp/75z/36J6atAIDlebj5O37sDd9ww6m1cXvI&#10;sqg9tfnsF900plve9957/hobpP5V4DK5cxmPBod+Nu5nQx7MXPmiAKtD219CqVxqpXyxygYeGa1z&#10;4Xrc/YJZLpruUnLKHxCvPFD5OPuOIASki95NhEcqQXFzkJiHHmjkbmr9E66/kfw3Z+sTbifra1t1&#10;d3t3fhZJJEh/JqdxqNXbJpasuc/IiOJd389qHRSMy21/0bcTOhjZLYeWV/ulCcW9I+IQKIRAZk2T&#10;qvpkNL1iBh+qloAAIAQiRkRCgGWvtdTUSkoSAjcSJFDbxn5nOYDHJpLTcplZeLXo1qYtIcfIIhE4&#10;mUHfL2PD+/NS5quUJNdKMahCzmXRZeImxpCHurfobrxq4+yZ1ZEj7dyqXZpY/jHDqm+cHKdWIuAf&#10;/9mdWeFp180GK0MzCgDzXPdv352JDlGPPmV29vZ9WlnZhe7uPDTRUm0jdWe7uIZgwmMZomOvd92x&#10;UsUTs5SJ6045clzOzLf3+xUSF0YdjAKFEAzJl0QiPczbvpnOUjIDGLTWa05Nd90+9ic7RzZn44/B&#10;+3/v/dd80+HPvC7jsYOEAQCV1I0xVHEoGWAoNRCplyISHDqiqZvrSl0crWNsimaiaNo7RA+AFaHv&#10;KUUE53RwO2nIQCVo7VBIV71QKg4ojpoJBuBkVa1bkEzMe3b2hMZgWakDJMi65xyGvUVsGhuqEBkK&#10;omXFKGnQBWhDwjiAYQkYnL3WXjBBMoWMPGKoPmQcNWBLBmGjCgHAoEC1jKFh6czZI3C1XHpGAGHH&#10;AXBsPtCIUQs4KTg3jfaKuasQgyCgMClIZAxQEaqRFjdQQEGqg6ohdQVGiRmtKiFBi4DIRhBM2gYK&#10;5tJRQDQxLCTEZF5VEVDMhwJIpSoQBUnuql0hAUfGyOCKjdsSIRmikwBUD5GAHIR0qSw+dJVEqIC7&#10;YxTkSsp+kJ2+gtaMY4KeKKJWZnIr6urcRGF0BQoIBkCOZg48WQtDrlhV2lSKWy1mRUBExBl1XrEJ&#10;UPqqwgGh6mL7bBxTtcISTM2gMicARUHmtuZsbkOPTh0oGRdzF5dhGEajpEU1G0NjkBFNWh5WKyQg&#10;B8eUkpZhgS5WKzoOXsYSlckMOaG7uzgQcmJyP3CMZ0FwdDQw/Tyc4hwJGXcW85NHdd7tlloALCXa&#10;69Td12Zrt33mzp35Apu6V/bn80UzDowcRRhxsBoUvBZPnovGGChhzNEhIlaG7E5NkyThaq+vVtt2&#10;7IbAAq5Ywchy7mIzETF34KbR0hepbqCma2vjnbvO5GKMkHMWAkdOTaxEi/miaRIhqJk5MkutmR0A&#10;qIAp8tba2unlQAQkMYywy5mFA0ZA62q/WKwY0ZiDcK0VwWtVMwXz6kXVDSqSm5IDRE5KBc2dKrgi&#10;WOkyxVbN3QwCNB7BnbkRqG4qIeZlv5gDkyOAmXXdEgUHrU0ItZglnXfLo8ePgyOCVTIjZKDxZLKq&#10;2c0IpaqmNAEIXb+McbTYn9/zuc9ioc+cuevEyRvMqNTlme35fH//hquvgFPHAGB28ACeAB1q9X4Y&#10;lsMK1eR44tlo1IzSmIdBB89embRyEq2WnAgIXM08QYQ8rFCRUvDH521O2Lri9e+45UGULIcDQ9rY&#10;PPnSl73lD172lkc3GbdXPeN5b/t3f/y2wyrXnvuK3//wIS4wD43Zka0ZfM1v3H24oOTB0K5tti98&#10;1T0fedWhtS9603/8+EOIkwDiZO1F3/njH71Eh/Tzt37iEU2fxps3PueN/+t/eeNhlZsv/Lo//KOv&#10;e5gRJK1fcd3Xvf1dX/f2Qyqf/z2//snveUQLueZZ3/2+T3/3w7c7D5O1jSd9y4989lsOqcI0evVP&#10;f/rVh3Zrr33DD/+nNzz00PHEK7/vl175fY9kFaOtrdHWgyzjYSaZzDZh9to3/+vXvvmRdrnqVT97&#10;7lXQb3/qu7au/98ANta/iGKVvohO9TIeKy71MIbzdDeXsjPwkCTIoe3Pr7q09pLwqAu6PKyUBs8b&#10;By5gbS6IILsvYgsB4cCUB+87eCSzPI5wP7tzaCp0ABBwP3DsyavdnbOLxVl3X66WTPaMJ16Tc+9g&#10;nNxU+0VlJlccTxMiQLFaKjiou4HXopKSgYfAQk1ID0xcso9mrA5QaxNRBFfLWkuNbQqBt7Y2Tx49&#10;GVI6WKwDgHkturkRQ3Ct2jTiDqXCsi/7fc5DRomT8XjV5zxUN0XHJGFt2gAhCZCTpCRMWAetlgfP&#10;2c/urPYXw+nTy9391Zntve35konmi2HVldks9r0VpNvuWC179S9c1lU36Jeq1d0hJGrbsHV8rJWO&#10;b42f+YzZsSsjE1HA/lzHbN3pM8tzfWFY2hBOJj4u0ydN26241VIUSidiHjuArvoOB50Eakccg6So&#10;nYBstWiAd+e61/dozObBBGRsUfeWq9NdF4q1YXbyuA8Q9/L+Xate6JOfnd96dq9fwMmtSbffPeP6&#10;F37LNx++N7iMLwiGrgcAsxyjs4iQAzIBc+B2PKYISMCcypAdALCiBaexV+CmpQTu5FqEIwpR22Ch&#10;0mdsAiALC4pwi9wQNfEgHkkMyBzAmRuoKNSAQ+7niKKGpMgVBb16FtCakTmwSC1VxpGQHYqbcwpD&#10;NZYYx8TUFK3uxswGzkjAPbpbX2yZrSrEYDkTEDBkdNVctbhQIKu5R0BG8N6BE0JVNRZCbL321Ihl&#10;r5XU2TE6SDUVahOx5uKmgOS69F6dtM8DRgFjtKrFkYECQmAdeqsIZFozOpCjrgZO4qoKldqIyBRB&#10;RuleS7KK6ACeMEQUImZi9GGA6ijsAxA5UXZK6EjJLDsUIg8sBAiIBOoUD44diCQGJHdXr1pyZ0hA&#10;auwgCIMDqFcTQFMiIWnAhupU3d3UbTBXdwMSUoUQk3OuQ0U2DiQhGJABaTcYamQHFFD1WjGIxJCX&#10;hQA8V6hKLijoqGZFIRwY8wIXVXA3NCFlAWxjImNKAaCG6KNmmvOqFmqnMwRDTiVrqSrSIgQHN2av&#10;XswFA6B6MTcniVgM7CDvW4MMZm7ukdSA4dGz5AhOzEP13cXuh//kA//X7/76MKyA0mxtNpqMZ2ub&#10;x08eueGGa66/7oaXvPjLTl15sp20o3ETG3EALRXcQxPJMbbc9YM7iHMjWAcHRwCvaFYUgZgslwEJ&#10;UxIwYHJAAGIA7xe9u9UuC42sd7MigR3UwQORuTsosZSa3awO/Wg0tqIMTIgITkyB2A1ZQgXY2Nxs&#10;RmNgU3U0yPtDObvyQVULEQFZlABAYFZVianvc78qqy4zUSBWr+6mEB0pNUkiE1FiioRIBJ4gBFVz&#10;dwAVBwBBiVq7IGQGSBoIrjx17P0f/OBoPGGJV15x9XQ8edIzr1suuqVBUZckwtx1SyQkF5m1dP0M&#10;zN/3u/93vxrM7O7P3bXc3bn9U7cutvfcwK0/srFx3VNvuOaaa00tDwMznTy2ds3VV1z6DyXgAynT&#10;ZDwm0tJEBADGsqwMDAUpmwhbX+Re6RewCEUnNyFoSXrN2j1OlTuXcRmX8QiwN//AuwEAnva8o5Mv&#10;HtOdy+TOZTxiXKrNeTC1zqGBV+f3Op9VOTTM6r7Ce/Ov30+pHMqtXBLb9cBQl7YEAANiesBw5/4Z&#10;L1yJuxMjEiI6El483l97iucRpJK99xz4MJGOAV3juwfPT+/BI5fyOwr83+rHB8etzSPPuOn5pfpk&#10;slHKam16xGoer21M149B1dtuv+vs3rk77pwvVwMRBQqpDc0k5lWOTRIUEtjb7fu+7O4uqnvO8eon&#10;z+43SB7muTqSWNZqakwUIp7dyQDqSiI0n+/94Z/f3jQBABCggFfworg7LzGyqhGAmRGAqs8Xue+W&#10;q24+atLQa1GnSHEEyy4vFx0TzGazlhnMiYWBXS0KbG2Nd7aXJFhyQYdRDERMREOu3aCzWdrZWx47&#10;GRZdIb6XE3yMcIN2yjd/xanjV0yWy3zj048+4eq1j95y5sgxaRo+ezbnZYXMtm1pLYGXjSNsvOKF&#10;TaetrxSQeZP1aNyZFD7JpWgQngmfOj6btBLAMPu0aSU0+6suE6UmLJY23RivrY9Hk0CK9ewwMmwE&#10;seaa89l69sxqdXavnN4pGH3vzvloUxA45PH6aCaDEW3/xE/888d+4pfxYPjar/1aACCJ5koJSVOQ&#10;ESozQL8cvGC1OgwqQbQbHEhxqVYgcO0GXfWhbVBEe1Mrbl7IQ0xsUFal9AuoVPvCaaTzDpsAwN4w&#10;MmE1igHIDKyqIyFFRoqlz+COEkIKjpE9IJYwG1MjvqxWDUQMDUplN/JYnXJZCKga1ZJHbQMhEkWr&#10;FQlq1L4v4AxgSoAODCaIbRwLO1KUCIhUjaxWtz60ayE0ZTAEdCDtCjIgibAJOVGNIRXTbIrCaZys&#10;OmpUVzUKzYiC1K4DaQEBiTgSohsgMIIwpDZxbNK0ma1rJXejwF4UuursbgoVfHBsEZlgWACaVcVB&#10;CdSZnACRsA0QMK9YGJBFjYgJyWs1Z3J2Rvfuvt8gYbdcFCAwVkNOGBIggDI6EBLFKKMRBHGqxOYI&#10;QNHMHBiZCVQaQhEQBjNd5VoLWAuRACBQtMHBHFVdQhiNhlKdyStoNh2y5oGaaG5IAQBIDBwZkZkJ&#10;hwBFYkSgSdMgE4bgpEZAQZCcAA58h2s15MistV9YFSu5nSABCxFQMQABFQFyUgchAgYiyLkDIDNE&#10;UvdMgAQoxGOO3/ueWz780dv5UQZnOVKt1dTzUAzg9N3ntCIAlwO9EYGirh9db9Moclgbj5Kzm1Ut&#10;rpZSAHCtVastV4ORR4kU47OefSOyO7ABl3mdnVj3AACI7iGk0ldwVHZHF4nzeQcEQcJoNELw1DZM&#10;qR23mjMzq7swuaOaMtFqvjKnWgogqCkcqGfNmQgIgRCQRaTk6hWFSYSIAQjdqQLkWpGiuhm5oYN7&#10;rVVEgJWYc18m6xsRYwyNBDSo0Pc152oVgwAzKqC4UAJyEQYJXe4PlhFFBiuBBaoHodjisDMEIkIQ&#10;CaXC2vQIhraik1PNKtKaW9OOur2VJPGNUMh3Tp915PFsOm3ohhtuOH7FsaNXH5eon/z4J9aObsGw&#10;uv6arXYaJuuzjen4Xb/9X3Ipn/nsHbt78/v/m/ud3rPsmxRPXnVNGSz3df/O3eXte2V7sIXKfkk9&#10;oRpUFaZKOoRQiTTAUC1rHXrVrnqtNecHv2Qu4zIu43GNvP2r/+jVtwPAV33VTacOscp+vOIyuXMZ&#10;jwYXhURdFG91/vGlPMuFqpmL6ZjzS/wBtsUPHt/hQxI394lrHmqpF1b5Iwu+dHM3d7tvGX+j4O73&#10;neahBmjOoylKFLAP0rUMFyc7MqAb7I4DcufjdJwOI4AqMAA4eM1lf94BSEoTgEoydUnIjJLGo0kU&#10;GVbVnZqmOX7suLgs5j2J991KizYS2GkY8nK52tlZzPeHYdD7d/XShLzUyEJA6IAGROhqOVcFJwwh&#10;tRvr4/uDodwcHQEsRixFq3pV48Ag2PedYum7XN2JKLW02u9rcWZaX28ns9aUXB0AxqMWgaazNa+Q&#10;JJSs4FiG2oiYAREFoTKUmmvXFQwExEePr3uFtcnIHjPt5w4OMNtoy6KOIj37eSfuum33L//r58rS&#10;ptMwmA1d2Tsn82WFFmTEBXXYL5sxTXZV5/1oGhkil0owANay37kP4xGKNcMiapFRMzGjbAZKuKxH&#10;N9atiZvXr507t2qrTseTsshoEBuoOzlVDIVgbpNhWN/i8WYEgHP7ZRvl1JM3l8MizuKNT736vb/3&#10;sZe/4uEEyZfxGPCSl7wEAMDBMuSuVhx4hEiI4ESerQeFlBokIiJmFGglUIiBORAJBuJRQqHYjKz0&#10;5Aa11lUPUmM7Ll2uefChACiZADkVRnPmpENHpkgYUxtCwIqcqpHXYajLXodcS4njlIsP/RK9gqCW&#10;ol0BJPTs6EAqyLEBTCmymZeuyyxU3NwTSUNVYwwS7F7JjCG5qvswrGoFc6jFileCwsResXbZHCKy&#10;gyFUNPVcUauX7H3xTjFp9eBQGb2sBpTa58wxEVZwrZ2CBZJqtUIu7uYli7MPFVYVqhoxxZRCYiE3&#10;86zciMwiIUUQwArk0AGw8Jh1UBTBsWgPhmxmjA7iYBinCdTBLLYNCYCTBLbCeddqQWyxdD2AgwJU&#10;ImJwMPLaZXQDdkdnCRACkFspoGYOIERWmFBG5FWdMjhpN4ADIro6BGZCILCavdTBqkXzUmqnDGIo&#10;6ICIOAIUBEOAgO5IAkQuwRzdhmrqbrW4GoACYlBQQlQf3HAopZbSDX0d8qiZKWSjwsjuXtQRnQNq&#10;7V2p+kGslJmDOxKbsDuCVRNmBq7VCAUBJLTgAZDMTJhHoyD8qD28zADRnFQEdwAAIABJREFUmbGU&#10;KsQxJEQGgH4oTJ77rtYy5IoMi9VOvxxKMZYADkwggQ0QkYrVruQhl1VfHAgCCzmSRIaixVWCiFZl&#10;FjQU4RRBhAy8L4MEIkqhaaBqyT2QIzgwkog7EPlQ1M0JnNydsKIhAAKFIORuDoYIaCEKKswmE0U5&#10;efLEuG0JpO8rkDiTVs3Lvl+u8rIyRgRYLlb9qgSRoiWGFBrRal49iKCblyFiAkYACByr2tD3QQgB&#10;ED0SRhIiiTKWQKSqplGCEzIyh3DqyqsJWWs1cNXBtL/nc3fkWiWE0EYrhZlmkymoGqpS0WVtYhpy&#10;D1ARsRZddn1ddtD3xbQdrUGGP3z///OZT9zJAA5WhkxuQcLa2jSlB7LbiHBKROKEXmt1lun6tJ1N&#10;bIw5eQ1ObZIUHQjUiIiDe8nWV1Nddrksqm53ULLVL15T1cu4jC9mzO+56+e/66tf/38AALz92779&#10;Kce/eIQ7l8mdy3i0uFRlc0F68Puq/DBG5nyBzEW0w6UlhBdUPTDdecPS/dP5xQzORYu5cPFuh8aY&#10;3dsG8V7Vi99n9HOBkfPfhMisyWTyO7/zOx/5yEeIue6edj1sf0MCSARwDtOhgVcGBAAIwA95wu7e&#10;ts0dt392GOYAqFpJ0mTzaiFox3ztlcfXx2EyDTHyqBUn21xfBwUJgYQpkLmllph9uRxSkvW1tWGh&#10;95NvVjQkQIaQmAViktpbDJRiQICuDAC+fW71wI2AuSQ09yGbhINYFS5FHQGATU2EkWjZ5dWiNE0g&#10;9KFXKzoax8k0Dd28aVO7tnb05Im1rQ1CYAJhkkSAuL/MyLToi7oREThohZJBEQxg2kYlVfDHcnmY&#10;+XSzOX7lLIIvT/dRaC2yKkni8SS4UWqCV9FSmNr93WFlvNovoY3NaDS6LnWLwUh5re4Pq0KVI49m&#10;kjBYx05NICLk3d0SmknJ2E5n0yPrd3z0jjhZg7bd395fzHvd29vcHGetq7v7GBKsIPTanquntxfD&#10;qpumyBY2p3FL7PT7h7xN/T11Po/XXPm3rrv2hs//tC/j4fCa17wGAKIIUwKoWmtZLUz7XFd9royN&#10;IiyWu+oGwGHSlNy7hVyqlxUS+ap4X8CKDrmZzCgEEzKAgMGhChIZKaKCDF0HIO4F2LMO1IwAyOuA&#10;gapbzSuvVTBSGzgAciIGW/WJyYuitAc6mqYV82JqGAU0aD+Yxj533WDuhI55b4nO5gY6ALEVLcth&#10;GKoTG4CaC6FLUi0KA2LCGgF4qNmICQkQFNS1VneQhChBorNg2zJxvzNE6gSDAVIMbi4CVoojoZO7&#10;SyOAnKbJQMCJOAEhNGAG4Lra3p+fvmux6pASNymkhsHzqriqYQUJ2ABH9mXWjJwIoeqg5MjoLG5R&#10;kCIUA1MD9yGX5aIuC6BXdabSzLj2qqs+xAabFgNhAK89VtXiiO5GoIQMtRiBsaGTGwAheVfdQtUM&#10;xdEBVdzJJbq5qaIECGwVKJBXwgJMFJhYAo0YsUI/BwAoFQzREFkwEAGClaZphNCLuyqHKYckLGiE&#10;QRwtD4MwxchAJFFUzTU2zdRwsIpCWNWcqrtRZKGYwgQkAxFS0qLqmWMA96K1VANBVUAzEEDWoSs1&#10;F/DqVRFJrZb66NUWal/zwpvmC3V0YGCi8ajV0teSY8Dlct6klPuyv7vf97nPZb9bhhStZHRSwNUq&#10;M5K7lVprn7Woq3EQdAgUUyCOMY4SuCFjalKpWQJrVXcEYndEIAcMjaBQ6bMDWckAaNXy0AG5I8lB&#10;6isWQER0AhhKRaK+79QOHmmoGTIyIlTXvu/Ho9FsMkVCdwshTSbJUdFJM45GoxSElQgoD0MZbNS2&#10;IYhmL9qPJkkdzSyGkAIIMyEwmLu2o2boSkQVskiBQMmUGVwBEaIIKgahOI5PecHNz3rBi3b2z/bD&#10;KkgMMY5nE4eaXHk1aLcSBK19LXUoPbiXnV53ywS5ysCCVhTRV123c8/Z2+64+8Mf/NNrn3RTtfT0&#10;p133hKuuBgAwIiYJLSJsrK+1zQPJrpNAExI6AzoGr+RUYEZtJOmWK15re9eKTql1IhuU+2KI2bWi&#10;YwAQNYZKXPrL5M5lXMYXI977E1d8+09/CGD9Tf/q99/yzU/9ouI7vqhO9jIeI+7nOS7BeYFUF5Qc&#10;GjAF5zE1cCF3A+dFdZ0/4IO57dgDI3CU+xJZXeLcfOnU5x9dSP0gPKDruZfiOahxAAcSeijrn79m&#10;YGYAQHyYj/ljPxtm/sStf3luewGAzAlANmfNc2+6aVjVWz71qXOrxeaRSGBD6SUIEivqMGhIqSqw&#10;8HQ9BaZx2wJL3+XpVpwek4N8mma+2lNI0K9KNlPHdpwcDMhzKQCATAgmfO85mkLDzEwSOBdTc0DP&#10;WRe7g7kZsCMiHtwqQVVvU2DEoWheDfP9rmnieDo9sr42Gk1GTVSvkiQmGbfp4E6NBdG174tEZubU&#10;RDDv9osYbN+xODFtv+T5R/PweaVDd0BCImyDrDUcgUCwG+q5sysGHwYbjaIDnt3uh1zPzfPuuXnZ&#10;DdCVEEcwxmxgClsnR3tdLYYn1o+PNzcmm1NMIdNqMXRqmSMZQWogNWE2TaidZgcMszGkQMeOzKAN&#10;RHwkpLJUWHgwqF0+uXnsmhtOrHVhstcuz2jDwXvavjWb9ssd27kn2BCzluuf/pgvo8t4cIxGIwDQ&#10;mo0rggtQUTuwywiSDEmLNamxsmLGvNeFZuQ1w5B5Oq6aXQiFgAGYBy2IBQclZwPy4qYVU0SW0AYJ&#10;aAoIASqxgC6WpkKpQSKODTBzmBAjV0fk6qVaNQHAwCg5L4oOXmvO6lXjeBJCwlS5YXQhEDcPMmIq&#10;wOSqRKBqgC6pxRjiaAROUZQSVgS22k6SG0JdKvQAHlJwLOY90hBbQlRAVMjEB5aw5KbuGmKrbiX3&#10;pAIGCBEdwBUqISMJaSlevAxFa7XegAgSgLN5sR64JWykdMthWHoFCmIIlMAHz9m8z1pZC9A4IQIM&#10;BoAiwZtQV4MXtmGArgCimQIipRaQ47RxR10VU9Nio/UxIaMgVvNBrQ6xEQ4iTJjEtQpUZETCqlbR&#10;TDMYGKALAzIYAzK2wqySSBIDI7UJkMAUGd04tgQJnLEUcnbmJNzWg28mAgAHUhA7cGgyhLxaAmGb&#10;xogRLbsWrxmoQi1oDoilVi05IIk3HISDVOihUGpZ1VkEIcYYOEixWnMPzqYZaCBiIIIylNoDUgwE&#10;jupaFJgQ3Q+URsSCIQISgK9TcHh0v0zm/qxrxoVDLk4kRW06G91528d3zp0TQTNVw6tOXnXFyStP&#10;HDl+6sTJ8bQdSiVEdEsxpSYCACdEAApcTRG1X602NtavufFULTVKEob9/WVoArEFIjVVt2oOZiRA&#10;RE2KHISER7PAiWoFEFT3oatlqG7KREMpecjuCgBuTmjkyCQApFockIRcgQhKHkKSNGqbUStBELlW&#10;BSDhYKYkGIXcIaYwm005kSTRqnmoBF5XZevoEXQilMBYzao74oGtDlv1kIgAhZkFEZkIwUD4wDwK&#10;EOyqJz/x6S/+0lHbDMvlJ2+7dXvnHKK7wZEjx6+55soZ6/qkTegBdDnkLuuZ09t50WvvPuPidnzz&#10;1Ac+8KG19c0QZHd/Z3rFE6+66sSXv/gF2i8g76nFoe9On7ljOlrvl/MXPvemW26519H2U5/57O7e&#10;4t2/9+Ff+c/vDjAQJzO76uqrlqBDrbo7QNY2RDagxrWVVS7ZvZhmB63VHFABs6WmiZORVQshPsRl&#10;cxmXcRmPV7zoH/7xy+BvffDOj7/9dV/+//da/r/GZXLnMh45LpR3PCBj8QvIFLjv+KE9ki9tc7HS&#10;5yH1D3jxYnSo4H7vFX0Ro3Rp8NcFQ13Qxu8f+z5THjzQ7yAAgBUD/8L4qjyeQESfu+2Ty8U2AJgO&#10;Dnm2dmR3e1skLrr9tWMtSay5KvqyW+yv5l4B0KpWJkO3o5vtbNzGCGXIy75rGz52vK3FAWDo8Nlf&#10;ccXWteM+DzVn05ySjFpeLIaQYL6/n2t/5VUnrrxiXKub+pFTTS6eu3LdE9ZOnhqNp4kS96tS1UtR&#10;QhdiqxW0jqdtM23aJMISAq+6Op5EatJif49lPJ6Ni8na2jEoPkqx5Lq1OQFEK9qM0traaLrWbGyt&#10;ReFjx8dWaulKu5HmO/WPP3hPbB70e7VbHP5EerGoi2U+9oTZsRMjqzrfz8tVnU1CE2W5clVHBwAf&#10;TcJyb6gFqvp8X6HSajtPJ0Gr31P3x+ujxOmqtbVpH6ctPuHKyda1M0ph7dhGOwtz63PoMPUDLgfY&#10;q03BRpuJX3FyrWmiKkwmMSJtnDg2R7Pi2HJT4MhsdNunbidMPse10db+59L8c9F2x2QN1PXaj3Lh&#10;vXMlBPrkX/zVXFuXAQAAL3/FywGgOoBZNWeOkUfKzpgQ2K3jiH5gwWI1g5sWDgjEABjiSAe3wR2p&#10;9t7tLPquQCRjA0EUUlAk6vfngMLcIgA3zJPg5kYSRmxDLfMeoYJbLUt3U0C3hE7sQOZVO+HISiE1&#10;RGN0Q3e3Wpd7UKzaigRS4LZN3HAdhNkdAX0QJnQp3YKseF4xQs5iA1o2Ess9kbMLUzNmYcyWeCwy&#10;ohS1gsdAmATQORZ0AFVVZ3QfiMZNnAAUQEMBahujyLKy0pehD+PkOXu2JCyTEJqEtfhgwpEieTZb&#10;DSkJWHWvrp2rASCgY3GMRF5MsCx7EsIkYKhWUCu3ARjY0UmrZ0KkBgCNBMyLmwtV/3/Ze5dY2bLz&#10;vu97rbX23lV13vfZt28/2M1ukiIpiZFiB3FgO3IUJQicBAmQiYcJFAMBAmQSZJAMNPQwgBFkJCAB&#10;YscIEAGWkUBKZMuKHNkyYlESzbfYr9v3fV5Vtfde63tkcG6T997upkiCisnw/LAHp3btV1Wts6rq&#10;X//v/zEDwtQ22CNB2LQFQlPUhvbEMdooQ5uRg8AjZos6YxBKQ2hcErAzADKDg9pFlyUSSWxIYO7h&#10;1gDU3MDDpxkZPEhrnTdrYQJGAqRwTALmiYykZ+w1QsfafI1IFAiUMGEYB7Cji6QkRDAAhLZGwFkI&#10;ZkYha+jNrVUMQHTXWT00yJDr1NwgEKi6O0haEjgCohkDcBbwCAhiaq4BgT4BBHH65Kr7wn/9d1Tt&#10;+3qj9YBl3wkjEe/uHnbdgAgnJw8lr7bjOG82jnH71q1wXy1Xr9565erRQco5pcF8dtXadNw0Jsq5&#10;I0RtQM5TtduvvziOZ82Cczq8sZdKdg9tdbNeW4Rq8yBAH6eNImiN5d4BKdVtK1y8QRun0pXcSbc7&#10;8G4KQG2qTb25heWcCUFySX0vnMCDUFQrBDIXTgkpdf1KKKMBBKRUWLgfupJTYPRDWS4Xq9WqWyzN&#10;1dRNmzVbrBZf/sdfpEKp4wAiD4cwG83VHTwmkQQAhNxURQAxWAigCgKlfO2VF974wmdimi8Ca0Ry&#10;4QIARHJ0eG2aYeLuuGlFUpSdxa4g7C4W3aqTRN2ibLFlTu+/8y4yzrXeuHK4s7OPUgA7DaeyHJtP&#10;zTqSipO7Ecsff+mPHj86ee/OvVdffmlvd/lLf/Hn/qN/95duXrsS4abe5z6n7AhjcjRMJnZe8+S8&#10;3iyK9SlJN4C7qXEDadQmH2dI3GeT7Wb+M5iPL7nkkh91dl/+mV+P3/j5m1fS913j+2PPpbhzyfeK&#10;frt0+cMByR+5/iOTjz9ys6fdOh8+7EcfKpA/VEsUHxKYPlJ1eu4szwpMCBgfRDh/27nzoZP/yNdl&#10;/VD4nh9mlznlRQQCNEDAoDzs/eyf/8tdcq02njdO3Bq44qOHp+v1OQCsdhYClBKNWx1YOk4UsFyk&#10;vb0Og+vsH7wutj6evv4bj1PmaZ6245aQupLDw8yFYX1y/Ph4c+/hyIxqcbA3nJ1OENGaS87r80mb&#10;9kOqzdTCDDQCiHKfpnHU1jR8O88BzgVJCMz7XMyaUGIRSh0i13neWSZJhHhhakBmnCcbp+1mvXnv&#10;rdOUqIWfn2xXfemTfNzTNq7rX/jrn/2wvrNe61/8qy//J//x5z9xpYwb3Vnl/YOyulIOD4YkmDIi&#10;4cFRf/PK8Oju+easgftcbffo2nJ/2B8IVedjjzN9H+ZzpqtXy8G1hFfQ2dfHa2T3iMXAseqlq5xz&#10;AFmmEYyv9LsHTKRVTcd6fmrrEc7X22nToMPhoGtbTwzLPXn7/QfRiy7nO++uz0+3GVgn1TEjmYML&#10;GUGF/R9wlF3yvfCL/8YvAgChzebC5Ijuik/6wBiFE6BIMjd1RDAMCJMIR/WmldEAzafwGLuuy5Aw&#10;EwZjcwBkkphbXiTXbbMZCoS7bgMdPEYzkN0hdZ1NFg46NYAMEZRnEHThppb6oroVCQ+BLmS1yrt7&#10;rTb3HA42c2ujNTV3jwkJI0AIRXqAZIYszFxSXjSfiMJ9RoBagbASN6Ze0Nw5XKvNGs2nGSBLJG2z&#10;RlLTLCkFEIZPlftsutGYiBJYuGKblXzyVhBEuoQWiOotLIFqjapmQuyRwiMw0JymUUEpIuaNAV14&#10;ewCEwDEAQVtZFW1OAEigGpApDMLCE4MwR4JA3ahNCgrAYuM6jKA6YKAhqDggFg6rLGy2CZsBEEBC&#10;IRK0rUNK2AdwAkcwsKmBq2/N3cMVwEtP0YIhbJq8KeRCUvyJoZWBmRJjeJiGVel7YACHQAtkDokI&#10;bWaqQgCSpLAbO4YBmLs7YsqhlQNdsc4NkJAzgkEYhRu2qpNCI4pSipBEba4gjD6DIAQIOWGDEEHW&#10;pjMiVfO4sFq1UR3CATkRCpoCsXszrWEGu/n7NZUS8mvXX/IIt9jdOWSUuc6LPoVv+sySmCVV1dwJ&#10;Bmhrm7MRERAbY1GtENZ1JUsWg0SJQcCdCUoqLLsU5tXWJ9vN8TYVyUPCzA4UKK3O4eHu2/PT5rZz&#10;9XCeTlIuUaDWygARyhlRALJAogAzCyZMLOM8zTbXNrnrRT14hIsQIhJGba6qq27oy0K6oXkEBJME&#10;IYTPtTqEesx1EnerDS2IEzFZ1U+8+VqGZhYekIQK8NAvCNjIOZgTLq7tIwUFm5ukTO5dkqPb1/78&#10;L/2VNz772Ufv3MGIXjpJ7ADoSIgivOwHdC7EucuBpA0JYbNdD32/WPTSZW3GWR6dH283G4AESF1Z&#10;/PZv/Z//8Ld++9HjR8CwHhUANcJdXNRVMaLL+eBw74Wb1557TTExkRTm5CglySAoNG1Gn5URJTCs&#10;6TRDa4iIGQHQHNRhfb5dzxPtFOSfjE9rl1xyySUfcCnuXPI98Zu/+ZvfufGcYvKRks1zG3/45nOS&#10;0Iczkj9O6PlOrRR+Z9+nFaLn1jzH0yvjGa0H6dvhOk/O88xFffeH+eOAO9izywcpxBBqYM8uTWlv&#10;53vRdyJgtVxcv3mt6waANM/H7955G6C++ZnP3Di6vrPTTetZMFgYwEqfiCF1DNgYPRQS4/G6cmKm&#10;xOGdsE382c8fzlUBoFvy7//d9z/1r19Bx5QSMj06PZ/VATACVM2dVzsrZo6IlPDdtza5yFQ973S5&#10;T+vjtj6e3YKQRCghUlASvhDohOnkbBJhBwIHpMScgaiIANEwLPpF76HgXvo0zXOEs6Ca1arMsVik&#10;w73F3o4s+jJubbfvKYX6x7ZDN9B/8Df/oF9+2CUeCeTV64MwXrvScb6IhKbtpJPBaj9dv94nYlPI&#10;y84SnY3mjdrcMnfzSbx464iBVmX51lcffWua/tnZKb588NbD9PCc3aGUYR2YbxyW/XQiu8dscXOF&#10;h2Xv9i4u5ZRTu5a//OhuvgKHL+xI1jVsr796mLu4e3JeV4a7oMC4Q4evLVqOvsPj9bxuVUoXRruL&#10;XbA623r/cO/f+aUffGRe8qdiZgBAiUvqVMPcTSsm5sQBIbzMy67plqTLkjOki1/mA2rTMeqs6gBM&#10;rGVYQgpcEIyBBAQOBCRMe13bangwUebsoInRiXJaqlY9PwtumJBJpORAhRDUDhEo2AF9bsTsHozN&#10;21ZtikmjaekT5FyGgQlkUQQDtqo6hZeAVM3rXCOqM02jNhuhBTATM2cgxtbcK7qPOs8ehpwzAjio&#10;M/i2RculEMyJoc5rbYCRGIgqJunRAUgxI6EJN3V0AQQipNkqL5bEEluNqc6thY42k02Ioc1BRDgT&#10;skIQspOC2QyJtFqEkQdlrBtgAVPDQAFM4GiBhFHVG0SCMAAM6BHIY9S8t4MrJkACQgaoYVPYZJAS&#10;IKKsCBMKIUoqhQEpA0GjSZjIW4NIlAcITgNFM0QmkjoHUgqI1CVkZHTGKP0iDCkYgQAlSaEESNzq&#10;1g2gOgbFFBdNzYIkEOaqUTeq4abg6uGI7pgRAxOpRUSVLplPDME5C2bp+gSUpOs4uYpGmBtJlwq5&#10;W5Anxn7oHR2oqWkALBZdIIK1sBYOKfckRBzRZlMLzjZDQCBJIF4EAH/vRECf8b/4xVcJVqPHg8cP&#10;AtzVd3b3fu93fu9//7t/r0XdnJ4398Ww2t3du37zaDtVN2iGboGcxym0OVEUyQLM4JQknLTO7KOq&#10;OsTdb95LnVjVzTSpVUKD8DD3QAA0RW8mjJSKgV70Y4jAoeuQeVyPNs5dTgEYfpF03BKnJJkQovqT&#10;TyfhZoDEEVFESs63bt8cuuIK6LzdjEERrmbuViedah0DQiQN/RIIc+Yigh6SZWdnuepJGEmQM6fU&#10;d0NxDQSAyc/uPnRruQNCaVNjwjrbe196z807kYRiHtaaEPclbc6P53Hu+g4TvvH5N3Z2WTgtlguD&#10;AGyl5MXBvkSmraWmMGubfTuejtOxSNbaPv3Zn/oL/9rPH64SzufTOCGCNheIVJZtiuOHj9JTaTuT&#10;wzt37n3la3/y1jt3U06ly03bztCn5lZdt7XbKQ4OEaycapqOt+1snk4aq3htoe4WNrXto3NQp/yT&#10;96v9JZdc8pPNpbhzyffEL/zCLwB8KM8Y/jR/zXcJ3PnIPk4fFnqey2++EF8CACHUv7MNPiu+4IcO&#10;9XESEgB+IBJ9O2kHLpSdpz0+T6dB/7hxUTmnBq+8gG/cxk9+sLz5MnYZIgAZ82c/mT79iWeWn/pE&#10;+sSti+5R3/XgCADBnFOKgLBN37+ws7MEyG+8+YVbL77GgcSUs0ybaZ6bCEVwXvCsPgxFFVqD7aYF&#10;xLUrR26CwBj07jfXP/Oze3UOiEgDWLhWa9aSSJ19c64kgGhCOHRJm750ex8REHGcakQI8/rhZtHR&#10;tReH1uzkZFI3pNCIK1f2rh8ebtYVCQNNGOvcprkJX/x6TdtxmrfrQimzDCX3y4OS+uWyLIZ0Ua0X&#10;gSw05C4hu7k7CSORnz6c2vn80u1F2Edk7qzX27/2X/3l179wQ6fn702J737z4Ze/cvzNb22mGo8e&#10;T9uxJgEFA3RmzD0vd0ruZCjyyusHQ0pRcJpnTKkr/TtfP752c/XC1YMXj651sx2f1S++/26j8zvT&#10;yZ/M07HONcX703zvfHOe+zupvfv48Tv3H905efjN99dvr9dfvbNuRb7Z7I/ff8iUOPWPNxse6EAW&#10;rHg+6VTj4bunb7378PTxyYuvLOat3rl7vt42So3EdndW+3urs9OzvPfCD2nAXvKxqAFqIwz3Jkhg&#10;0WqFUOyonc5ugZ7NKw45MCJCpCeQVFaUkBNRDkCEKgxk3mpTKEiYwpFbMBClgoHuFiCmkzcH19x3&#10;slhAQ3TABbsBZwBQi9rWLawyMpIAFwNAKBSsJ1MgcI9BgHVE8uYxn8/VIBhSZo+qOkUYSCBjtBpQ&#10;tTlwEWdXUYUAyMmUIByDAAkBqlXBqBGiIIwZqQZA0wYFgQiignSAONcWPZi5KQF5OCfJodha9bkl&#10;SG1TAY0KBmbkYOwIKxVCYcRQn9NFzdCsVl1ntXCbnDBQEAIBBaGFOxACQ4CP2wBBcAtmMCcnyUjp&#10;oiSLg9hGBQgDAIcw8uQAjuQQDA0APaYGEICu3jxRIPrskUPnSpEAEckA1CwAnZlMDYCAlIgs4MJe&#10;RCmbm2SHSMDkNntTaB+8AzYDgSAE9KDgBhwS4xYTYBCYsWSAzBhhkaKBWkQQCkiGSAQ8zs1buEWd&#10;5xams3oDwAgF1WiqVQ0cJLMZYCA6E2cGZlnUaoIInIiImc3cq3ojDUiJPBpgUFC4ZmbAH+Q7eQsn&#10;5vPtdL45n7fzjRdeWuxdffOnPv3ap18z5X6xPH18/O4777rpnXv3IOz0bFtnF04ZBBHr3FIqfe6X&#10;fQ8s4cpM82SvvHRtbhradld5udtdOHqYyM3mcSJBZjEDYSmpTFpXV3YA4947DzHATHW25WqZspw9&#10;Om9zpCQpM2AwlaEMoIYeDhrhHhpupk2bQoBq3T86lJykS/2QgtQhJBEDBjIgmVoACgoAIJAksWYR&#10;4AqM6BSLjhcZErFAhAUa7JRUSr762k3XACdrut1uTGeAAILSIWdYz9umygzbOhliuN99+C4lNDUh&#10;yblvBMOiY0nLvV1mTCmTO0Bkp8LCSJtp+9b9e++99w4TnZw+/j9+6+9DXkHXP358//T8oToGy90H&#10;d27sHo31/eOH95erva99+avvv/3u+aYxQVfyajl87a37koZaJ+nSsFxZmBRu67FuJhPftO3penP6&#10;eEKT8UzHs/Hx++s6x2Yc1Uwt6npe31szpB/iDHzJJZdc8qPPpbhzyffEe++9B/CM1QUJn5FUnspO&#10;RnpWzvkuZVDPbfBhd8xzacf0bGTyx8lMz62MZ6KXP+L0zyhNT7t3AC6sQh9OjP7xwSw+9zr93Gdo&#10;b4WLAZdPLUQAEYAIOwtaDc8uCyBsDgCAEB9upxWAHcwHMAdAkv7R8WMPR15o2ywX+6bH27MH683Z&#10;djsuhh48gHyc5l6Go8PV0InPVVUT0TwaIHVSxnnse8TwCDs7aZ6REIkpAu5+Y+0EWk2ym2K3YESy&#10;AABaLXZKSn2XMb5TLcdMjx5tt6MdXVtYC3NvzTEgMbnF+Xq7t1fOHk8ZoTYLwMy82dZpmtQ8EOd5&#10;O81nXV8Ojg72dvf7rjs+ns/O9aWXj1iEEJjo2gsyzdoikDAJ5S7FzTeYAAAgAElEQVRdv7b3/jtt&#10;96h743P7MWpmIHiyIMCi9L/761/cPh4pPT+MEEDK8M13Tzlj18n+qlutcridrWu3kls39w/3Fjs7&#10;CSTyIs1b5YQUGDpvzh7dezDeun1TMq+u8Kuf2MlYPv3S0f66u9Uti8fBweK4zY/X02jrnauLen7n&#10;86W/WbojZ9nmV1d7L+PqFucrUah5WJMisG2P3zuhneS97g+rOpbto7kkuHVrb1iWk7OxW6yKCGmu&#10;kz0+PUmLduPoaPeg75cFLvkzhpo6k/CCkA0pojpBU5jPRmbshx2kkVjr+RhuJOE6NgVtUwC2CXSb&#10;QSuvxGfHIoXUNurVSELHiqikBpy8QptHA8sJHLRtz2KMIMFFhjly3/vskgqTpFU2ZwZv2jxGBAdW&#10;kiEvF14niKFODWTwbR1WK0mFMDuwgTBDKp1IIWJ3JClSUu4SMVafpFgAIDsEFYS8GlJfAghS8WxI&#10;ObNyoNZznUNwYHNYMwGbR+hW28gcgoO7C7U6VojU5jkVwSEZZp3OL2wyoIQWEOtIFjlBOAR1Awnx&#10;NDVAgSJUoGmlBgQAxDZFkCMn8IggQrYW0hcp7ObBxB4oG51am206mS2YOmNhIMcWQOFq0FwKEXju&#10;csyNF+hzi0Rt26A1SkkkgTcoHO4oWVYZZ3NIHgTNgZPqTCQXHQ+bO4Ag8rjdtHG0aVZlwAkQkUqQ&#10;EhMiSElpkQLJkTBnJ6VOgpAXe9ACGDGRP2kBiN4iCHIn5GRxUTuD5ipMGqDugIGAzIQZkZUEDCAA&#10;BAsnwiBHaDFyz+DBxAgAgaZA1gJQtakaEaI4s1dViKDcaQCSVDP4/vJ2LgiRQkw1XIO6ncXh9WsI&#10;eH62OTi6fu+dr5UkhwcHiTMTv/zCJ17/xCdffenFxDj0ewZkEPPsGfPQd4wsggwp3AFx92ix2xcA&#10;nOc6z4aUrEIgIeOFwkLkXUkpc3P1hpJSD7wzdIKAzmbWqupkOvt23IiwCFuDLrGb5ZLAvJCEeatt&#10;mhoBEYF5nJyffeWPvxhmapbzMPQ7AaCzoqRuyMyZgQEBUwCEhXsAIubMw2IA49uf/PTe/v7+7s7u&#10;/nJvfzEMOBTcP1hQotuffZW4ZwISAS7EPPuIav3BqjWtVQkQWpScVbUrfQvV2hBYOO8s91R5sdsv&#10;91c5ZQJZLbrt+jQT+/m8/tZJAkZEDtEqueQ2bxZD9+DuGejq9sufWnT5/vvv3X/37ePjB2G1X02b&#10;7Wa5XL7+5idv3L61WqTNmV053L9549oLt293hKZp6Ib93QMPnTfj7mp3OfTTNG21DauuLGVxdWUa&#10;yN2yH3RqoKSjQcWhW+kmdPMD9Te45JJLLvmx5VLcueR7otYPgkKe7ib+nMLy3Uurvr3Ns1rPk67j&#10;8FF2GwC86IL07cZWHt+pt3q6COvpHZ8PZv5Triqe1o/wOwrPhaEHv73Bj6Gygx80dY9A8yed3b+9&#10;QIDbk+RogHj+7ggE+EsvNnN4C3eOce9DZWq4F2cvxtoi9vePdpa7v/7rvwYAkgYiYUn96pDRIzz3&#10;yRxPHoxDvyCBebbzs1HVW7XtpmbJ2uLsfKxtO9dq4UmwH+iTb6zmSheCjWtwFpE0CI1Tq5NSmGAw&#10;I+dycHg0zTBVM4vlkMzCwxdDOT7ZzLUhQjhAeDNbb2ZVK1mm6gFgThhwcjqlLH1hiIAwBH18cjpO&#10;7fj01AKCIjAz+O6yrNdzl0kSNLWf/dzNRXfRpMeqewB0S2nRrt/ae/3No89/4dr5uVr1s7VOs0cE&#10;J3zvS1uMjwjjRoJHDzZBePVKZwCrPWai69f3SsTeMu3fLG/8zNHrb+7t7XecgVfMzPN6YtTo2/W9&#10;vG2zQPrSlx7eube+ffOKpHLl2s61g/KFV268SHjraPWvfuYT+9H353U/8rTeLmrcXuzcFJlPzyeb&#10;27qlGXdPFB/XvIDdgx1kpPBthselKs5lgX0pZ2/Px/c3pvVwryucd5b7uzuLV17YNzf31s4Rpv9v&#10;BvVPKgEA0ARMTXVyUGJnFgro+pQWHaVOraIXrUAszTc5Iw+lSynv94mEekBU9/C2RZxts7Ekqc+Q&#10;0ZrOtsGuU2sRwL1kwYAISgQsOHiCgGZrMAWAWqupVbdGCpmAeyE3V6AAAQybEAPQSZSxEQMI6jQG&#10;TMQKwQzgxrWN1kYMoCBCB8jeAiwiCKLjcGygCs1x3mx1Vo5KYBzu3jCseQ2mi/nNKWSZrDUmVHcA&#10;9+bhCsignFcDeisd2jgJgmBQVzBHADoAZo5YRq1gDhOGgmLySowAOvu0BcI0dLRgHJAYMTCgoFci&#10;sVkd3Gv4pLo2CkQAM0AZECoAl2VGoQjWOpIIOWA45QId2Ozg0IwgIUyESGEuHRowgoYrAMLWoDav&#10;2razF0AIcAUCMAQpJAERUFWcGCtClL4DNEpI4cAJ5hY6azMPCHVt4EqgAEBgwWlQbaGT2QwUAMFA&#10;iC5d2EW37uD1NCIxYiMMhxlQGBMAIM5gkXLilCMidZ2HsxgweDT0ixcmiDK6Nq+RPMARSEENESIi&#10;gIFIAIwgMAEjMXgljJQykYPb9/0vEgBEu6tFm+tWJyAKR9M6LBaqzv3OnbvvLXd2uq5nSoXp9ou3&#10;9navdGV1//797TyGBTPdf/T4nW+9t9HJ3Oc2A8Zqd7lz9QgCFquhVgtHQIwIIuCLlmYoEBjuibhA&#10;6rvFjVdfEYR+6AAxQIER0cynebM+fny63U4p5SElsgAFQiJKQkLIGISA6mbN0B2ZH9x/tD0972VB&#10;zBDugRYA4BgEQfM0MSGlgpjClQOZAZNQolDd3Tu49vLr+y++tFgs9va6ZTfknaUxLJL87t/6DVqw&#10;hnMAova5CBZ2eO2nP2sRSNj1ZZGLAIY7Mr311rur5eBupZSDgysvv/DKohQW7rsOmA+ODodhBQ7t&#10;eOatN9WU5XBvYaoeRkRdLgnW0B55PdtZLH/m85/63E9/6qc//VNZyupbbWf30K19+3XsyxPT1uu3&#10;94ADxVrTzTgSCQ3F2FISVyLgnLjf7TebbelkGsdxrCSci2RJpRRApMTgl19zLrnkkp8sLme9S74f&#10;nlZGnlZYnlVVnjgo/lRzDQIEhMczSs3TmwV80Kbko2J04pnjPFM59d29Qgj4kUpNAD4VtBMfyDpS&#10;5JnTfeRj+ZHk7t27ZoaE52fjh0UFM//MF15087OGv/dW4Y+aDA4Hj4hTkAnSR5p3LnKPI6Jk+fqX&#10;/yCiAkDTNcDS5vVn3nh9sZOqjgdXD/phcb45n9t0cnI+bmx7picnG8wyzTMDqtZHJ+fAkHNJWQD5&#10;q394du0WRgQy7l/vBSILvPXWeckkjBoEwSV1yDRu287q2hd++vrVK5mQiWAc1cxQY3s6ISMCmEZO&#10;nBKcnB4fb85ZCAUfPNwuV1mEPLQMzEzTNE9T9MMuYRBBrdP5dnRufceUeLXM7q4NiuT/7r//53PD&#10;IVNXCka42vHjTaH0zh+dP3x7ywv+K7/06mc+e/Bf/uef+sV/+/abnzucRj98ofScn0vjdo+jo+Ha&#10;UR52UrfI/YoF5dr14eAgHV3Z2RuGvb007LXE05U9TF1dLeXkZPJAaPHy4sa9+3NWMoZrV5YP1sff&#10;OLs3dGkc5+P1+N77j9bnW7hz8t4f3YXjlmsDmloAcnk01fcfbDsJn21b28np9nyrqcvb1u49PFY0&#10;LCktsyMupGhWX1FedDLKzlGSflYZHz++ExjHG2zreO/d41svHdllT5I/Sy6kdI4cHikXCgHqMXpw&#10;92qoptuGKriQlDuAbSe7rSJ6Gqczm93Z2ZEHwWCsSZ1zLhmjVfN5Ck+ZFtEaU0bcoFUUwSYQQpIN&#10;Q3KCRFwa96yuSSyshpm7NcS5trQzUOZm0qwGeR0nC0cRpC44AIK7JVihlIEpvIp4EmEQzMnR5mZu&#10;I2BWUmIOPQ0RQCod5aEIE8weZq3NbpxSb1YISTwhSYtz1NymKsveAXMuyCmtSms1sbggzBNzdc6I&#10;SArNZ58Jm4ROAIStSkpmEKYe5xYNtxMnh0bWsod7Qx1HHSPGcG1pkQjafO6Ohil8Y8Ru7DJEMNja&#10;KIeeB0tHGYEIqgYgl94jsJRgAXTUWRIAo5BhgLoTAQKBi5BZCzcAYkgeXSJwhMBgAEMm7HsumBjL&#10;cpfApStGUBUCuY4jUw5BA7eqkTIKIktKOQgpIEy5JxHkLrMnAiEozAAQCMkNAlmbSA61MGsJs/os&#10;XhzdnPvCwJbIhQoxWjWDqc1k1XxyAvJgwISSOZFbQ6gQIH2xShzoZEPXlZwcKTMHhTc0BwQEAptr&#10;gDCR1QmAoP9BnIBEMpQc0azqtN5GOAIxyunJGRLMc91sNrkUV0WBlPnG9auvvfzKatEfHV3JuctS&#10;ihQgnKaxzm2nW3S5j6rXbuy/+PrVnHJw6XYHpxBJKYmN82pgRgQnZFS1ftHvLVer3SuH1w9k0bWw&#10;APbAtrX964dbnI5Pzk7Xa1ONFhhupgBAzClnwgg1JkgiiHSRDN11w+nZyXZc12meqzJcFA4SAETU&#10;VAScp7MpQgmJJCXuENHUA8C2Mxgud/df/sxnZXV0+6fefOnN107PxvW0/uyf+3ndjk7kpoRUpw2E&#10;rW4cYZGYZqrNZrMOQXjI5WSzfXi+vhgnXcl9n19/7WWtdTUMw2Jw90zp1U+90e0tRKDvsiS5tn9U&#10;t/Z7v/t/LRY9RNy6dkMbQCnUl/sP7my263k9bbZnXPjvP1gnhGvXr47Tk7eQ/+23/8E33np7qvN4&#10;fvbg0cPN6Ylpu/P2O7vXD1+69qKGT1PLyKKk6Ns2rfaXZbXILLXW7XYCRwRImQlAOFXdbMfND2se&#10;vuSSSy750edS3Lnk++Gp2qvvyChPr4GPWflcfPJzag48uy88u8uTMrCPtgIh4pMqsKfzfT4u/efb&#10;R3zqqp52Dj19E+JJ6ZlO+vzx4QMl6EeY5XL5q7/6q7VWZnr7Gw+JPuJq3S+cOyAfMxPEU8/9d6d5&#10;/Q//g78KgdpGhG6eHufFlXfun+QFIMLt2zchXJg9vGlDwMWq293tS8KSmdHUHQAJ0dy0BTH1K0mB&#10;pgARZkBE+9eGfke0xfFxncaGCaZ5bHXjYUkocNjfG9xMzc2hzd4qTNsgQiSo1U7PpmmqFtiqLxfD&#10;zm7uez45mReLNE713oPx0aO1Vbh6dGVnd7lc7BBAq3bjxq2EyVR01u2m5ZwDPCCOrmRz6xcdYABg&#10;LnKwvwSiF1+9cvfueOdb8ze/evzv/fufbDN/6YuPfv8fPSCCg2vDe3dPCJ95rhFw/2omBrNgAsKI&#10;BGO1R6d1eVj2b/S7padZSugrr+z2CEPPXcfIaMQnc17trXSqN1/YO1yV5dBj9q7zGzdXW976Hm5q&#10;mCPUcyE1ET9HnbKTIlO/O2y3wCnH6A6xf7CQUrIz1EiatxvTM+OHbTprSWkct/2B5MQghjgjRlrR&#10;sKxvvt7/3L9y/canFsbHO+WbP8AoveR75MlsEy0JznVuMUULSFr6BfXFofGOM3vbnIMbYvZEkUhR&#10;i/ShWyzS5mZnozXDDsxmD7FwcKNUXGdIGpwdK3muc0NL0oP7ZtxWSuCTE7A7hAOrkCSkoQIBdowk&#10;UmycCVLuBKVD78uiIyCYFFxtGolBz89IYNKZESGg1kYklVXnKfe55MECkGYyRK/mxKYADNi1aYtu&#10;IACJMIaqk3N1rhcSPWPNJMzoaq1tL6KWCVJEZaHWJnRAWAIMYAAxu41SBGDTfBsuoabuddqiFEgF&#10;aZDE5hDshkAJuGQAAM5SCDVAzLYtELk4ZiISEAJuGAQ5YwQKgAIncLNoFRCdEM3b+QYaWq0YbuoQ&#10;BYKAsU2GxHhhcbQa5KpP5gd3c20ciAkcAdiYgYjQ1Byt+Xy+BvRWHcgwUKcNd+hg0IAF+1wYNYCY&#10;ublJTgAKDDC7bsOtRYwGYtQ0ghQBnUu+yOJJ/bLkkqmYboGgWcMKCWGezFsDqAGgFQAB9SIDGqGA&#10;YCYigGDwapVZwgiJwBQJHNU1wqPOTRyqOkJEKCdwC7cIwPA5EAKRSEB/oHy7iAhE9xrOF62nACSn&#10;rnSnx6e5I2Ja7ewG+o0bN3dWq2EYUpHXXnstgWjV5c5SDbZzDcSD3d1SCoIBwOZ4s9hdQQZgda2c&#10;uN/tIXEAbMcmggjmDojAwkFx7dYLP/uLf+nqzcPCiRl81tXe6vHj89c//Zq7mlgkB3YSHroOFIii&#10;1ZkIJYNFNDXVFhAQBCT9chj67G5dKYQSgQHooJIyEatD6RIRIjJEOAZ3iTnlnCQxIaL6+en53sFV&#10;ZJ7P13VsEWyhhTkHqBqRIwOq7107XK0WCbEEk7A7eMBiWJScFx3llDxiHMfm9f7x/UXXd0lyEiJh&#10;IQi/cnhl9+phWQ3mvtxdLXd25jbeu/8AAl544cW56f27x9t1XLn9xv1x/6Ee4e7t9+6f/dzPfb4M&#10;3Xi+/tqX//irX/7yP/unv7+E8b23vvq1L//R//J3/tZ/+zf+xt/+n3/t//5H/9gITnSa3Ih4nhUD&#10;pTrV8BrbaT59dKxmrgBOxyfnwOQAuZeU+NHZgz/86h/+kKbhSy655JIfAy7FnUu+H552zTxdRfVh&#10;KefDocgfvvcjPTj4IYknAIk+zpsTEeHxRN95rkoLPiQVfdx5L5xGCOFxYRTCi68OEREfdNH60EfN&#10;eJIm/CPNxXfCj1R2fohExO5i796jGYklsQhJwml99+57X0+y18vu23fuLPel73oCBCdEHKcJka5d&#10;2Vkt8rDsUmZBrHMzm83qZlPvvl3/zf/09jg5Jzl+az3X9vjh1FpEOEC05uu1CoRu54O9PQtjSscn&#10;09jMHbpMjpQ6MP+gzC5g93Cxs9O1WolwmmabbZ4uvlJETrQahISmOp2dnZ2uT++8/+7x2el2M5+e&#10;nEDuJCEgTM2axs6wAoDEgIjbjaaSxm07OOjvH8+G+Pb79xGp1TbO9j/8j1//h//k4Vtvb5ZLlkJ/&#10;+Ht3f+7fenXc6lNPHCBjT6lfJhN879726q39xSrt7Pavv3507dYyLeXx6fbRnbPU5+OTcwro5rpY&#10;8aovqctnJ+udxXL9cPvoG9OjB/Xk/e31ib/01ffO5u2wP2RvlXkDPvW9Ig3elotEYHVER5pdAxE9&#10;LTqmx7Oe+ZDzPCmVWO5g39i3LWWOqeoEA/fT+bi7Wi3Kzv6tg+s3Fp+4vbM8NLwxfXV8cH97/Cdf&#10;eev4Dv3Kr/zKn+kw+0nmYhwTJoUglJy7spNVqerpfLrR2XDiFlVowV0KYJgbhQpIdICW9MR4yLxc&#10;poFtNAHwGFEEKcVsxEbGLEqSLYw4NTN3TP1OKcnnBhbggJp02yhTRG610kV5D8yoLtRBOLTZpzpu&#10;1mHEnNwBgSklbwmYgqDPxcKY0zDsaszMmPKgW0WoXe4DipAASQAjM5Ba27iBmaAFRMdpLoVMMwEQ&#10;UtUajObZOs6D2LalnBE5WFEFrTkmCwhpwDzbRNIbFtsa0SoPqXSEQsAiQwInHM9bmHrQkLQiQdXp&#10;xEaIccR5AxYxpLBCGcOA2EDRJiCtoYCmMc82B6KDMAqQCOUMqrCdQ4Ep0cAg4M0FAzBsY5gYKcLM&#10;60xg1HeIABjQHAkpGCW7OkmHIkRsE9rs7s6ZmAAFAlISQkUAkiKmGOGADjPXqCR5KCXgQpVBZBFJ&#10;slxgDm/awBmi5Ew0pC4xYNTmE6Ro02YKjCAm7pbLHSTylJFSt+gAwSMzJyB0d3MwUgIhxWmawRSj&#10;tTYxkZoBiysSCKCqCqLWqkhMlJHJIjQISQwgCESIWMAwgF1H0Pan/Et8FO6OxIW7zXj+cH1vuzmJ&#10;gJTg8MrRYuj7YUWUkPjo8Dqz7O/t3bh59fYrtxfL/gv/0k/vLVZ9kldfunH14Kgvfc4llwRB2rSu&#10;643bVxZHu4dHV9f3TsMaZ7E6UyJEZGJOLBAJ2WqLBicPHx8/OHfl1Ek4drm0jZacAez267dvvHId&#10;Bc0dASg81AhwmmdCTCWDu1uTlJhprnPT5mabzbrVyebKku1JhGAB8JRLRLOmGBRhJXNi7EsicCEi&#10;Es6CoKuhLyQA/K2v/gm7zCPMU732youpSJeLEGUsskjuTm6cM66GtEop5zRZTHWRMgUdnx6XklPK&#10;iXPXL1986dbhai93abnol8vlw4en3/iTb907PkFJ3bJvVbfbseTF3t7BtN1841tfu7vmbnXNIIPT&#10;5uzkzrtf++If/NMHb39lf+8KMb1/7/1f+91//j/9r3+vmv83f/N3Th77//NP/kjS0Quvfe6v/Wd/&#10;/Y1PfbImbUs/kccLKskZM3MWCpzPalvPALFcrEQ4DBZl2ap5a4FQen751if+5c//uR/mXHzJJZdc&#10;8qON/Iu+gEt+nHlWHEHCZwqynt7saV/P0/s+p/jEx7lEAgkDADw+Wpp5zi4Ez/7x3CU9qxxFABcO&#10;D1cHhIBgZlPDJ7oSPikc+5Dk9BH+oJ9gEN1svOgEA1hmRel2U3dlevjWsLeUGfb2dqsBOO7s9eeC&#10;rNaszhMKs2NIkeXOQJRq3QZAge7uvTPqGABSYjPvV7lVnUYFfJIBDWZdlyXLWKecey41iUQoMZnD&#10;CzdXX/vGlAQjAoGQoI0WicycmBhpKNlalYy5iLnmDurGa9P1+cNhuTjfbnZ2DhRNqyNRU03MjJCT&#10;MCJatHAJb+a6ttKl/Z3hzqOpjr5cDo8eno615UxV9fg8uo4AwC2OXljc2COHGDfeLwgAzOLocEgd&#10;Q6IHd7ef/YUrv/O33/nk6/sjV9zjvUThZg9VKzy4t7XScUDXp909tFEmQ8mboJKl8HSStKyI3//y&#10;g/zSzle+ceeQpX95gTvd/GDss07nKIX7oQeq5qCjCXf1rGZpHqaOuh1T393e2f/63YfRsZCBAO6X&#10;HAZrm7F2RDx46Wl3xTCnSgDk/mhaPwxqcfv2i8f351/+5V/+FzwK///LxWRGgoLJGlit0SJYXEmK&#10;WLQWSkxgrW2AuNUZE2S35skkZdARah9iOlXoCtQBsXmNkKDEbQtETC0CENAkYTufEyUYR+wLTDmo&#10;hbpQYUmhW6bCi9Kmya1x19WpkWOAQtfH5jx3OxEjS28A5jW24eCpFyCcz84jkjH2u2SPRAA8VHqh&#10;Bgbq4CQSBkAB3DPTPI4pgVCemzabWQWScFStwKmSoAMgA1QjdMoFajiPiD1isyaJPQKgGognQo25&#10;KaRlD6P5JFXP07LHrcdYkYV5KR4I6jPmVbLtNg97Cp7ywlQDIFShKRQB81D6f9l70xjbsuu+bw17&#10;OOfce2t89Yaem93NbrHZJJtsihRFxZYcTYglS3bywZKbFh3B8adMQGJlkBUDSpxARuwAgTMocowA&#10;igNIkQXJQCDLQmjGtkTT4tRqskn2yO4313iHc84e1lr5UO+9fq/fa4oUSJEi64dCYZ9p732rzj11&#10;67/X+i/JEmZONBIgOANRyHrsEAZKmAScARG1jZkRo42iFZBTLhhiI86cQ12RtVr7ys0MQNAUr60n&#10;eIWBkAAVmBxJTYZMsZmYDCWDgXnPVRP5oAhWqoBnFDUEx0REhig2pAxV0DFIddEDINSRfVAdEUlg&#10;xMqWizW+5ErBOY9SFb1oEgieEfrFHF30TFUGHCMgOSBFVSuGzB5UtEJC8OzIsmggchBd7GVJBMaq&#10;gIQOTdnYAFBhVRdNE0GpbcgACBCBRNQTCoI7jv5xf4RPpwYcfWgnTZwvh1fOn3/uC5983/t/BNz0&#10;zNkGzpzNOTnv1zZmILBcrhSyd7y9ubY2nRSVtzz6FtBKDe0Y7e7upT4hgwJYxdh0KHD3Q2frkIwF&#10;xA/LEQipCVDqOAwNT9BIxuInUURlFLPjoB/INQ/KDLis87sfPbd29tRHf+NfvOs73jb1kQxSzQpQ&#10;exlL6cAjWfCciuUhOUfsCADHXDfWN6/sHbIDSLlWjcEBiidOpQAcmz4rKJpCBVNllYJqzD6N4yqV&#10;zjlunFWpuXLEXN2lSxeffOqd/dWro0EoBkQGOURvRYAYpJZlIbGd6ZoxmamL7Wc/+ex7PvDdeUxn&#10;ds5E3wSSJLY+XetiO1/1YDCZTrcBV0er0zv3Pv7429hBdP7ia+eZOTg0G57/g0+60ADgdDrZ2F4b&#10;hzCaP1gczALPps0P/Jn3f/6Tn7hw6fL/+Dd+4rOf+Ww7bb1v9q68/P/8H//zsFhNI2QFAJvnIW4G&#10;g+q7hrK6BeU8ek9FMjBIEm7IsxdJ1VK3sR7umHB+wlfD+Y//s//7Y38QvZNRH/oLP/6D95z9Rs/o&#10;hBNO+HKciDsnfDV8WTnDzN4YIGO36iC351W9WSwP3CL3mN42sN0i4pjeFkRz+1TtNt3n+vQkX/Nu&#10;RAMDUBVEAEQ71n6OD9FN1ssnss6tqOpd99z7fd/3b5maCKRyZdKd7uVw5+zms89DGmSxLOvr2ymN&#10;4zgERFSJEy69tBO/WBQdBdEmXYvGfjbZu3LIXu99a/vRv3/hrnvaPFQA6o/yZBaazq+WRVTHUR95&#10;YHa4GM9NTwm4VT9EJscBoDclBXjtS/NJ9KVR57KqEcLFS3NQ2Vhr58vqhaRWYyCk1SIBUS3atiF4&#10;rKpaYWv7XMmpm0xXtBrnoyrHGERSLhJCk8tCGdCcdx7ZRPT8+aOtc9PzqzlWt7UxWSyzFNu7unQ3&#10;Jbx13r/66V0A/MD3bP1/H92dTFxs+cyZZrLGa9vNhcPlS8/udxshTAMgrjnb3R2cyPLVfvSwc1es&#10;uY4jHEJaa+OqUDdRCJTSOE2S+spQbRBi5kVZX/er/bq6uMf3dM3pCRFNO8pLvLy32J60OtrW5rTO&#10;LU/d2A+FsVmPBYVy1Uqn2s39fJgWmdcpjZmn7SiD34A814XL46rMNk7d8+jdF17Yf+FzByGCSN6a&#10;ru8tabc+v7Oz8w28Cb+1ueYsrkSEgpVjBHMNkWRBj5Idu2DDAF1AKlSbMAMQQBRUV6Un9ogAGTE6&#10;KGBcTYNBzX0P5Jwjq1opO/I6ikQfJhMjRTQdC0fUZBUUoGd5ymAAACAASURBVFJHmtmUax6ZkKPX&#10;KuwII5bDGi3E6brULBi1FHKsqr5tAST3Y4XSxs4QSl+H3TkqQhtYEmQTmogIEEoSIyUHQz8QMjcV&#10;XZPyCgiC89SIZTDBEFWNrQogACZVHkUDN4hmzkOVcRidJ26maSzsGMADZuapn0jqV9w1AMwWoQAg&#10;l1J9CBKNE4khc63zHswXGX3r8zK56EARrSoeVz9nsYo8qsRaFHL1oYGAGBUrMUORwq0zMUVBQ0Az&#10;RQBj7zQn52LKKXRx3Fv5LqAyRTIpmgBMsQ1gBcYFOWe5orKkgkn9NKhokhVk8yGQh5zHEFySgooU&#10;6drMvEurUdmxmR1XrXdkAEBUqmgRICI+rp5uDkOpFaGmRC56RUQEQzKw4BuBXLU4YGKopTRt1AwI&#10;VV3AbEiMQJoS+gDIKAqKxIwGplry6CyUWhkZiogTZhI1cpRNfQiqYgY1GztgZAQCB0aEWlSR0EGt&#10;jkn1qyh1pIZv3envn+aXam1De3XvcH+3B4BSs2NCjAaGBHu7B6dPnYqtT6v+wmvnd3Z2ILr+cHzs&#10;kbdevPzqfLHa2t50LnSzyd7ly6VWTy6VnAd1UwIzR2tFEojFNhxe3as9TCbOpMbQYgLJ1XkCdIv5&#10;cmtjfUhJMQ+LwRMFbs6f33two/vuP/Od42rYv7LAbEroObgIns0AJJUMGLyvtWSh1ofFcgVKhOyI&#10;RAWZyFhFvXOCVop4jwbgvRc5rjdhWkc1xGrGioaEbiw1L1ZSi4FpyWbwtifec/nV813kx977no/+&#10;4/+3m8Tp5tn7H37E+oIiwzDGadSA+3WcqT+7uU3OLY4W/TgyI5q+5f63QFaedIhw17kzALq3u3vv&#10;3XdtrK2VnJu2adq4Wi2llMisZN1kQ7yf7ZyTXBB5OeL6zt2zAOPB3t33nHn5C58Piruf/+x73/GY&#10;1Lx/+dKnP3f+Ox6/Z//8c1fS7mJqG1sBjsrj3foXl3uh7YYxhwYtFyVs1jwPWF115lZjUSj9uGjb&#10;SdfNROrh0WqF46ee+cS7nnj31+nJ/G3A4vf/+S//B//xLwIAwF/+3I/8xDd4OieccMIfxomkfcJX&#10;w+2+NrdH2dzR9vgNqs0fKsTc3M8djXhu1onsTh3ebr5zw1sHb83huukEA7hWXAmu+81cP83sTpd8&#10;M/P1ThnDWzyaHfvt7R0kdb5DqKUOhLA12XDONU1ArIgGVESkje1soxkHYc/9siBYqSpZpWqqMvSp&#10;nUQldAE3dmI7YURih4BYRR07QGBiMDtcDM6FMae9g/1+dTQ/mqdSTAEQmLHvKwJ5vtkZCSfRpcye&#10;AxOmXCNfi4fwjs2EAFC0pIoMjMbeLQ4PZ8GDqIKVkgWtqg3DwgxMIZWiZiUpMhtgzmXWtghAyM3M&#10;92N95JFTP/lT75rOWMSQcFhVZAKQp77/kbe/b2tcycZmlKyQGIGkGiGR050zbfSwvzfqWPN8zID9&#10;oHtXy3KUpOZMkRijFdAqGcH6YrbExV4pQ3Yx7I85pQREfjrxlTer5wUcHdQK5grtXVn1Y63jkr1T&#10;EvTMzgsDtri/2+OqTnN+YLMDwNTL6kqf03IjBDdS2ABiN5mEjOXCy1fVwTs++Na3v/ueex/dXD/T&#10;cJt37n3nZ1/45Nf5nvt2J5dRimqtps4ZVRHy5NB1a559MQQEBiB0jEUQslWEYGCRQqhaAIrmXHI1&#10;dVb73I8EITqHiEBYB0XHQGBpFMkyVq1VDRAIwXmI5MGKaK01J4fOYWdgVapTp2P1k6mYVKiSK4oB&#10;CCBwiKWutFRijkACmvrkPDt2jllVkKalegoDSAEw9qGq1KzRKWPBwpAKCgc/rTXX4sxA8HgJv+HQ&#10;QAEQJAQ0k1oAII0DVA2OXWxqzgbqOq9krum0FE1ACKheaWRHiKhlhTEjg6QCQWXIMiBhC+Q4oJZC&#10;0UouJqqVyIXjilk29poDKLgQHDdGZmO1DBgAFVEJyUyNPIMCErsYTBFEzXvTTIAo5NvgmXUpniJG&#10;R4G09lBXSEQu6KAAAA0QqQCWXAEghsY3XGrKuRhiyhWP6/4VtVK0VEniXHCe2XsFB6BgCt4BAiFT&#10;CI4AQQUqqDIgqCJ5DiSijAFrRRcJtB8GRMfo0QXESgRoNUtRRSBRHEQTQvYx1CJWwczUsjlQNGIG&#10;hwDFqhooeEIgAlBRkdGhIBAAGNRaIVc11WFY5bHWVNBAVQHx3NT/9u9/kb7CsAu8nkpt6Fw3VDGA&#10;xWqVhwxgKiUNIyBJMRNkpDQkH3zwzf0PPOC8v7q7XwruHxw69n2fmUJw8cIrr6ZcvHfIZmy1gi2L&#10;RzMdDQSq1lUuvaIpewR2tSp5jwRaFMymk9mYRiINHGLwRIgM42q4+5EHDy5fRTPFmusIgKKiVbHY&#10;ajGgc6gmtYYQY/AmsH9wdLC/F5vrhbmARDSLlCqM7ByrGXmquSIcG//A2Od+1VdVFXXeIYGUOpk2&#10;Z85sGxh5mDa+pnHnzLlmMrny2nkfiDw9+LaHsBQUMzTfchkqjKX1PlfZX83T0DtHaKCiiPDBD7z/&#10;A3/qu777u576ng+877577zp39tQTjz92z71n77rvzKlzO2Llc88987nnnzt9187+0UFw4cy9Dy2G&#10;sr6+fv8D9993/z1ve/TuGe5N8v54dEEFUSGurb9w6crf/tt/74l3PvVbn37hc5//zC//b//Xa1f3&#10;dQLrG00ZNVQ7OFwGF3GL0cGwzEZai8XgYgweGT2DmRaJ3quKWnbBrY6WB0eH5Pjr9kj+NmC+d+GL&#10;v3ncvPevPdmcWv/GTueEE074QzmJ3Dnhq+FmU5s7Sio3t9+QJAXXN++oCt2eNnV7FM+x9821ZKqb&#10;5nB7+tWbROgcb76eO4a3iUTXR7iW+AO3jIIIdkfZ6JuSr43d842FU8Rr/tIAAKhVpB8AxCYKHgCg&#10;De7VV1+69+5NMW3bs1evvDYJWSTnlGpqrbqDftd5UsPFYjQiR4AVU6ldy1mFvV8thu2zm6tFYfbs&#10;/flXr2ycaWYTf7RbDDSwVwEGu/+e9ZdfOVK0kjF6GXPuumktddVfATBy3EXvmbq2SVnsuFYWIIB5&#10;h0MS5AHUhkEAMWcV1RidmU4nUaoSuLW1SVVVZO/d2XN3Hc0PjHUyXVssjgJz9VWBFn0yhCZGRHCe&#10;HIk5pwUw8P7uoSEtD8cm8iuvHL3wDz499JUZ0yir1Rgdf/jfffzKeXnlUwfO42I/33V6NlnnxjEA&#10;ro50fTMuLN/zwERcWA5S0G+edkF1WPaUHYBcOdQmMk2Cp4DAlQVKKaKd5zmSkWFBHTAgBQzjgfkp&#10;JxIKSKA0a9qstWoqLqUjx2AIDGbO1TRiw0UlOGcEPAnoKp+GcWE+Fu+xnbWFSpXEodMB4846l9iP&#10;B13sqEOXMDRnP/WZT7ztoSe/FrfdCW/kWs1vKUDimXJO1jYgRZFLGl1mg6pskoW7JvUHnlvERilj&#10;EUQGNci5YEMucCQDcZOGElLDILkO1UV0DqWK4yh1IEIDRXJkBAwIxRyYQKqV2cV1L0W0Ji3mKWJH&#10;MEQoUkv2PtC0q8sB2kYHRBREI/TYihXlwKjVRUzZfPQESVNPgcceGT0zS8pNM0EtuZbQBLUiFdGR&#10;5Bx9Czhg05QVNtxVq5ALt9NSexVuJt5GqybEpJVc16TVkjCwb5YHi2YyzaulixNAs0RSBlK2Wmut&#10;YW0mQxEbRYsjHzYmMho1ZkCawUXIKw0Nw6gKRZS4ujqCa2YaRJLVYdV0IWUIjWNAT5jyEl2jSOhM&#10;ljWsN3VVhrEwiEWwQcCYpkEkGZiYqwyBFXrTbGE6Q8d5GEPH1EbNWUeDFniCxGylylhFKxpBNXTo&#10;XKiSAIhJlDwYEEPNRRG1IDlQUIcOlcVMTECtgoAUctEMKmViMVUbBRTUjURN1RHVOEDNgxmIiA8B&#10;pPR9QY5KrGMJ0YM6YtQCTXQoOSv4htWUAUWqpmCMFNhqRTIyJ0WZiTECgogwIlEQTYE7kRK7CdTR&#10;hc6kB2Sr5UwTPv7Cxe9/71tffw/QnYUeS9nGfPyniQnaOFlvZuxkNPjI7/2Ltz70yHc8+Z3HebxN&#10;NwGA2WwCSC1Oj46WY+oJ0QSb1p07febipfMPv+X+VT+m1eCjXyyWBFhSBVPQ4kIIhhJqf7iaNA1X&#10;aGYtWtGSEQM6I3IMXKQMabVIxzUZeS22CKBAofNdtU8+9yI3ERiYTVPNkCZt44qkcQSHVT0HzkNF&#10;EB8COyCCaTdzgVWBPEMxZjYERmLyQEXGxJEE1ARNK6OvmhUIGQj0yu7+qFlzNbc2pBJ9A+jJ7MIL&#10;Lz7x1FOnH3ioX/UPPnz/8ugothNC4JmXUcqqbDQzEVldXRTSZHJIq+3TO46sOl+Hvh/6xeKwXy3v&#10;u/+Bf/6xf3ZwsAdCeahHR/PpdDpb69TpmMZnn3v2p//ST+9evjI/OP/2Rx44vHppvz8CLLHZ7DpG&#10;wnvu33rtanbt5mKxbCD+zH/33/4Xf/Pnztx79h89/u4nn3rgF3/hv899LovxnjPbeX9YrooiQoPx&#10;lKcjj4weXCmKbM1GK842mtn6qXVRaU+thUD9Iu20O6oSu/DH8Ij+VuXq1YPf+Z8uHbf/7fe89fTa&#10;N3Y6J5xwwh/Oibhzwh+JN4thuTnQ5marnTt6En+ZiJsbneP1Ll5XYW7dvF1pul14uqMUdZtGc027&#10;sWs6DgAgoJkd7z/O2LpDP9+EHE/+K1F3rqedoRnUCnrLISDAe++z5w/IYb4yH/rLdhzrh6ip1L0F&#10;6zi84+2wgWDWD8ucVkBvYai1lhh5tejf/c63/8pv/Ore3tyIh1Q75+IkpCUqlywISUIA9rF1WIYC&#10;xPP5fDpt05hRMwL0vTIaEkiFlGTjdBxXdczUTUIpsuzH2IS1Lq5NNo4Wh/vVYgiOkqgR4TjmKlKk&#10;ilz7DQKgAaJB23jHdPVgQEQwYEfOUU7SxkhAbYxNaBy7nMeu61KxNk41ZcdYKpRUBVRNQYHQiJA9&#10;Rc+5GgI0EZ3jYUgyiiGMWaedV7FxkCffe+6hh0//3kdf+NhvX/yep88u0vCWt+3oHBBgkfL8irBn&#10;csZMm2tT7xvf4GHvMFdLSQbxwaNA47o+Z3ati065qxkkjaZOG6t9MgfsKfVKnrom6OCahvv9froV&#10;DWsVK6sE2GCtDUElLMk21xqlOnIuFqLXglICiYhfi2nUQqZBeldsAWMZt3ba84d9s7/lwNlKw2z0&#10;TUy9JCndBi+O0vr29Gt/M58AANcfVE0I3MY0jjFgzRlq9k0g54wQrYsRzABSdrGxDFaqAWFBagkK&#10;0WQKw+h9W0rVuhJ1ABNIUKs5akBZUREIIIHrwDIwmQxEU6ylGqA5DBacJyFMGQWr1iaEWgsI+db3&#10;BznOoA4CRYjD6mDeThsFAUXFjBbyOHIGZlAFMKo5IcaqY0DmALWAWkVSEM1lJPRgBkJOrAqiS6Um&#10;Necke/K5JihE0atWUyPNMqgBqBB6VsygnZ9MdUiIhYx1TA6bmnoHrBBdUCTCLvpluVZSiSlQi4Y2&#10;mmj2NVgx9lKSBo5aCnqWEdgjIJJXMWDwEIycUzAOagpoms2wBGBGAyBGp7UUZAserZKJuq5VAsoV&#10;wBFjCFSWYEboiage/43xbTQT50CBFBBMQAkNHfoKGQCBzRSxKAZQOS7cSBRAFcSkidNRkqMi5lwx&#10;a1D1+EEv4AgTASM7rlXURBGJEAlVTRQBEqlTKN43YOQ5pDoocIykKkMujBhcozUjez1eZ1EpIu10&#10;DTSJFDNHQOQcUEljzxQImdAbioIAgpVM7I0MwbPzUgsysSRDj1YUCFSUUFWd88AEZohoqZSXLsBt&#10;lQEQUZe9LfprKzegAA8by/EiTpYRyAAqQLgRqH7p0hV2ds/Zu7um292/vD5dXw2r1WrspjF2zdXd&#10;i2vrG967u+86d/HixYuXLzbRr8axVKuFGBSqBEdDSd7Rxta0DCNJraXkanFd1cAF9hJmriHHBlZR&#10;hr7v1tZjy8vXDsYhbG9tlUGQGBDbWacqw1BURQGLQiAlBVNFQPIBjbtpJOYHH3zkxZef8z6AaRHz&#10;jTcVAjW1Wix4B8hlVKmCRM6xoQ1jPTqaR6o2LEYyN5kQG6Hf2Dm1feY0GHzpC689+o4HY/APPv6o&#10;VfI+qmqBip5XOJhzzVa30bUithr6bHb8oYKZn3n2U5fOvzZK/fgnPtn3q6ZrnaM8Vs7ar4a+5Pae&#10;DQ2NLAdE3t45dfXyhVTj+gQnDYvCZ5/9xNve+ZiPEw6nPvfFT63FLuLYz+cbE79o20883z/8ls22&#10;5DaGHoc155a7+2lZXZjRjGww8WqiogFdZU95MCo5uiZjhS7UUg52D13jaykFDFCHIf3xPam/5Vhc&#10;/Ce/er396Nl3dN/IuZxwwglfESfizglfDberJDcrOHCbh86NTb3euHHamyVV3RwagwBg1wN2bhvx&#10;5sncHMVzxw5vjv0xYM8i8gax6YalzrU+CEHtjfbNN+J3vmm5ruwcaztEdH3zDloPEk5msV+V5eam&#10;fedjfJsA1u0Ns8lRX23PpusXd5XjjVHQs8LkOz/za1/6N/4qIixW5NwU7KrUifNdN9lhTf/6019c&#10;9vON7mwzna1Nu7Eve0eHGxvT/YNFDIrMnlnUzAy9k1qx2JhKzbVomm75/b18+nREQFIbcyVqQnSR&#10;bX2tee65JWIFUKxl2R80MbSNH4cSnBMVEXVMZsYEs43maH9ARFXLuUbvDI+zBKBWMYWUKlNgtpQy&#10;B1+L9YvDtpturW0OpW5tbZdahn7JzLWkWrRtI2/w4eGqqI1VJx6bxo25LvuhCW0MLtdaVXKC9zx1&#10;+tzZzc9/fvdwOTYeP/57L09mjSTZe/7iD//wW198Ye46JgQZzGJ2Dt/15D2vvLo3dXFtYxJaee3l&#10;Q0Lya93h8nDLu8pOIEwmLQIARFSN3oH4ftRQqYphxMU8cQmETVlibBhW6I2Xl1LXNUq1Y3ZRXXRp&#10;ABkhrvnc1dGR71o377tpt7vb14OFnnZrMypxcpgWPgbJVVRWBzbO59KEQP5LB0dTitMcJpsRrLQx&#10;DvMeFf3t3lgnfI3A66K2jIKC5og0URtMiT1bMTWBlWlrJCxFOBBgQDRgRoIKIycgh1oFARw3UAlc&#10;USNAA1coVCnCJGKtWsaqZEQxQC1aFAC5AS0E1cAXLQKAIQQTZedlkNoIeYclg/NsaoEb9ajkOCiI&#10;lOS8+dixlQzEolABfZA6GHCS7I0JVAoSuyLZgCuaM1Ug8LVaiRoExbfHzwvG4KspioEpmXEM6BTM&#10;k4LWwUQVSk2VY5eHIUzYNJQyIE5yWsZZkFQAkZXUtM6L8w1JAsaqiVxkQxkX2ExMHDOWUogMgVyH&#10;hN5MUARASm9QxXVtHcWxExUCo+jUVSxVTUqu7InEzBrqQOvomMoKDRFjAfRlzKJELSCiLHueRVFD&#10;QCxGDZeVUutBixXlRsGgEqk4gxq5AVfNMGsmcODQKkhRMgXCCskHrAOZVWgimtU8ushGDaopZ0AU&#10;LKCGhKgEBGbE0VsqGIh9qJXqWNhDgsRCBloBDKThiMZFs3MtmiKAokg2Dn5czH0IYIShgjYKCZQ9&#10;RTCoCcyPiGjmhjo03bQW8MHYCBAMgQyrqAtaRRARiYlAjOul/fK7zxS5sebwJksrCPB63g2iGQIa&#10;QnRs7KrWm6JYFYC2tqar1bi/PzewJkxe+tKLwzCwC7qoZoWZEXC2PhGjxx8/E2Pz8oXnQ8NUCZhq&#10;rhPvAX1iP64ObdmzZxvBEQFiGoc2TIFBRNg15GFY9kw+dh0xj2OZba+n1bAY5tE3eTEg29HBkTPz&#10;oqHxwOSliKDm4pqAaCLqPO8dLKZtc7h/mQ1djCWPYKIlGyB7RiZTMfWmyo7FxEyZnKppyZBXAkks&#10;r08ns42NUx/8rt2rB9sbawDIio8+/giQhrbFglZKTewbhy36GKe+KalyYGJnpFjcqtRa1UxzSa+8&#10;+KI5pwanpmub7bQCoKO0Gje31rPJ4Gi4vIzbTXHqO1dGbWKbcr6wurK9sW7GDz72zlLouWc+tVou&#10;Hn74/fOr5xvXrW12v/brv/lDP/yDf++/+s9+7C9+eHe2tnFqq+piOH9ErpnMvJ1jYXABVEwJSrI4&#10;8wK16YLkVCH7SfPqCxfHoTRdwODACqZqDqXI1/Xh/K3Nld/6mRvtt33f3d/AmZxwwglfISfizglf&#10;DbeH5Nys7NwxQAYAbtSc+jIBNQiIeGfj5BuN2699s0NvuPam/cczkSqv1/a6cRyvx+Yct8UQb03R&#10;AjD75lZ2roPXs9WeeeaZd7/7PWkoB3vLtY3uDS/ZObr7ga3nP3vpk584escTmxsb8Q1C2qnt9r77&#10;ui98Yfnxex97+IWPKDVvGMiQjkeqomYGOGPfzOe7R4cHmxubR/MeDQMHqNZXib7puvZwfxE6XwWB&#10;j+UzLUld26iUagBMLmI/RwJmFA5kCM4TENSsi6Oxd3xqu/MBDUBqzaVooUEGRhJRUfHBe+fAMAYu&#10;omm49uFeFaaTUEUJwXt2jGLoPYfAgFoVvGfPXGvdamaTbrJcLl1wABY4eBfAUKoCUq517DMymioD&#10;gOhiPqjC9l1ruejW9uTwaGUGTUMf+9jFJ57wG5vrfhK3t7vdw+pJV71deHGJXIahRoZxlI4Zo/vC&#10;5y/96Xc8fP/mdNWXuntw7wNb9z649eqlw4vDfH0ngDQoITDrWNlTDDQ/6JsuxkhjQkVst6b7y/02&#10;TKL6KXmhjGxVRbJii4BcijhP3jmsIxT1pNbUpaOKCYCsZkthw4elwni5aFM3Hljv96gyZSWGqgdp&#10;4YhCOv3YZHFp8DHGqUurTECpt/kFKHNc7v1Rqhef8JWBAAAV0ecmdFkLx6bU4jyj+go9EmSrrjQC&#10;4gIYEqhINd8Ug4YZwTygAhpWVTMjQ0H2ZKYg3paVGTRlBEFBA19y3zQT80ToULHm7FARvFWD4KFK&#10;rYXQuwhWGHowTIYNe4AVqANgkiKmoypINSoZ0DJ4BkCsigbmESz4Bnwtq0xGFMBUkSGGdsxjKorE&#10;6iCCC11ny6ypEsVcRxQilKqFaAoIClWSegRCJ6gutlIS+UZAADRnwZxd29VSfNNZJSUlcpDHIhac&#10;ldSHhsl7EwBnBCYZMAG2ooNx46QaqQJ48Az9EicBsYWq6KVWQTRsgARMUa0CqFUURN8GAAQBICkr&#10;YyYlximRKFjQVDE4CpgHIEaetEQIppZGhUgCSsYgQMAcpJpZ9U3DoFZh7Ad0RICAAKkCGLE3Q1UF&#10;AjOsqZgZglkt5jlOohXVmpGAmbUIgpkZIoEAhsbqYOCQlYxsHAERPYsppAo+gmTTwOqzZabQNnEc&#10;RzCACgIjU6N9dj4IFCnUREfEaCoE5EGrgGIeJLSeHSI7kAKIqK5Y8uYBEVSYkRDFgNXAgMihCRAi&#10;Iby+wvKVBM1abLoz2+cu751nT6bw/PMvn9q5Z2t7O3ZrxwtNk9n6OOS2a1eHvfO8mM+XR8PpM2dT&#10;KWZSq2iV3Sv7h8Ny2gYVWcxXbesJKiiRJ/AujUsFJo9oKokcaQUzIMlADTLYqVObly9dbpwjRyEG&#10;JU05O3CzrVlKBT0TgObqsrnWsxoUAQOrKig11caYDICBkMyAwCbT9tT2zphylWIGqparsHOkHCkO&#10;Y6bGRFUNVCoRo5H3LqxP/ZUm9SOr5Tw2LgYfmrsbyckMx2XvYiRsepmTZgQkU1BgCIgWggM1FcXA&#10;HXtWuHT54pULFzZP7zh26NxQ8rSdHL8PHbs+JQIB4ZzGbmcraUUBFVqMhxNaMw4jaN+X7U01E4/W&#10;NPb4Ew8R0uC3XnnhDxqrQxrq0eEDW5s//1//g3/6j36d1zd3tmB9rXXn4tH5I2MAx0qgWFABCCqI&#10;iXnfoGgmtFGXhwdNG7Yf3OGAUKCZuuV+Ghaj1G8ncUfzx37j/3xu4RhBKr3je3/wyfu3bz1j/3d+&#10;47fOH1VClFIf+oG/+MG74527AgAYf+3nb7T/k6e+nnE7z/zj//33DzxD5Y13/cSPvOvrONIJJ3yr&#10;c2KofMJXxC1FK95cxLn2/Q1WOAhmdmwHeKsnzi2OvLcoO3dM+Lp9/+3JWTcuvzGHW6N4rmlMN4a7&#10;ccL1nKzjwJxrgg4CICLh627K32w5WbfnmiHgNatjZAfP/MEzRFiKrJbp9tgdA1A1ADj2VL0j1054&#10;s6ol1y8LjJ959l+W/gigX1vbuve+Ry5f+OKZnXb34qXSjzX3tS+lCKnL2VS1WfMGcLhMQ1+aKTtn&#10;gIYGUDANlRG0GqDmQbqWt05NfcNgmItNp60ZhpYAQcw0V4fKBG3XxhiQMURKUpDJuxC8z7led91R&#10;I2AmMJysk2uZmZiAA4dA0RMalVLJQZHxwvkvzRdLAzcWOVoeIZBjl2tFQFFJJddshHZqqyVyaqig&#10;hlClvnbhSMTWZzFnZQSPsJoPfcrPfG7P1PqVrMbSTPz5C0MpthiqIVatB/vLH/qhJ3bObp3ZOTOO&#10;eW/Vv7y399L5fbPqJhGEawWpidh85Lal3I/dLDKiY9zZ7LwnEl0PbaSwMfXNVNV0vuyH0pNjLAhl&#10;XOvQBzEbCzOvUbzHpXWSQOgaWKIt2sWhjoUFXTsNsILVa/PWCFiBBCdh/b5p8Lyc566bPvboOWQZ&#10;lqVYllHKPsCS108NofmTIHz+SeVYeRYRrjk5JIBCUECw6MpQqGHLKCrOO6uIXCQXs6qFIC+hViY0&#10;LbWM2QozAFaeoNSeg3NGYowQwHv0jZu1sdFmsm6ZqyYpY1muHBEhixZg0EGRPBFR66RXDKAuO2hT&#10;yTpydkp5juBMBbopt12cdFJEiqGNqLkKMKInZuYqon2hELn1daxaBIrmMRH46CfRO5ZYs66Oei2Z&#10;kUrtARQBXBPYe8DBBCw5rCxSpSbvJiJC0uTVyopCrQ3PXNNIFgAjJiTCirIqiOSZMExoElKykkfy&#10;glmRgp/N2GUYElNVMKJeyGoeTaqwF6Was67UUmE1ARXf1gAAIABJREFULUrg2Mi3AWspGUDZUMGp&#10;FG3Wg+uCmXDXmbIerFAAwdAZCtbD4gKDmJmmMbEicEQwNGVPKqgV5bhCvaM69GUsznkXEAkNFFSh&#10;BSAWE4SKAblilYJEiGiIhkymtRapmZxjFw2UgtMCQJhXBVkBMjnWPACFKqJs5gHJABRjRCohBsyZ&#10;CR0HMht6FQEgbh07igyuWZsSO0vQtU4qVEvGzkSsApH3gadrLREioKoqOWY1Fh+c1iKSxaCUWop4&#10;RmQgxopIzKBf/f/kZo7CrJmQqkMIjEeHR5qyD/76m4iI/GQ2ZY9nz5yZL49yLWIypnF+cKhqV6/u&#10;fuH55z//xedeeuHl8xcvXT28TC6m0axUrbVqVm/YNWY1UgQgA5EqaABqbUBvst7GqWfneDUMpYyp&#10;ZKnCIsB2+bUrHvnyK5dzLRCYPEsqxmQdufUGYqiqvgnIKEUJnRiLlIODvcOD/flinmvKuZoZO1Y1&#10;sErHBkaEJqhohsDkiJz3PksF1W7W1Yo+boILTL6OZVisahYrCsZ1TIgWiJ2CA1JDEWCiEAKJEhEF&#10;vyyDbwOqAupzL33ODByxmqWU9+dHS8nznPqhH5arMddBUkTOeXAM7TScmWz87u/+y51zW6XUe09N&#10;n3zyfadOnz599szB3quLJVBsIUzml56//+6H+9ViY2P9/X/qz+7Ox3//Z57+yQ/96I/9+R/LOZej&#10;ITXMTYvTLoTgApQEDhEVSypHdTFqqpTRo2VDcL6NwXHk2DTRCjddM9luffRf44fxNwG7r37k+/F1&#10;/puPfxZAvvCbv3Q/x/f/+Id/6kNPP/300z/14Z989wOn/sJ/9MvLXAEAan7hI7+AuP1v/rmf+Msf&#10;+tDTTz/9U3/lw99zT/O9P/u/fn7vTYa58Du/cKP9c3+2BfjX//Bv3TQs/uDf+MULd7quHu3/nR+4&#10;+UT8lRdXx4eWn/3oj7ev7/93/u4nAHb/l//wx9/xI3/lwx96+kMf+vBP/uiT+MR/+erl4Wv7Ezvh&#10;hG8fTsSdE74i7rrrrp/92Z9dLpev7/oytjs3DF9uUmRM7VrC/OsSjL2+eZse9Hq+1c2XvOEcACB8&#10;/S6+JZ/rzbm5z+uqDV7ff8sLMgCza7Y7d1SXvuHcnJj2hpevZgbOuWsHv76ylHFwb3ngO3x35vgD&#10;dM7L++57ZHs2ncS4d3h0OF8wY98vpKZuyiKwXJUipZQKHplIpUxnwbfe2AzQEXcNM2BsXbfmuy4g&#10;W4h09uykSB2SbG74mm1IMuYB2ZpJnKxtTde2Jq03FSZKuZRSUyp4/XfrmFNVBaDA3YQdihRtWk5j&#10;SVmKwHIsWWV/vjhcHIxp6CatSRVTJHRtoyqe3JnTk8A4W58RqhqkpMyUSs2Flsskop7d+uZkY3t6&#10;70Mb7/3gAweL5eF8OSwygKZBRCGE4BnHJMwYPBro7PTUT7iZ2NpO0601HmzdTyTjOC9JBRv2TXCx&#10;cV30kePEOJBzAADKmlIpZk0AKXkWgyNwUXrI7F10zpM3hLYD55FRGu+CZ2tKPBtnO1uT6BXBAQbk&#10;GL2MBirTgJsb0+lOF7zPidJCFTj3pa60mwUwfPYLr75yea/kokXKPF750nD5i7viVxKHMeWv6032&#10;7YwZAoB6EqvgHDgH2AA1oJUcOSU06DYnrnGoldiDeRdC9F6wGDkiyzCyNUzsgMm1LjirWRVJfbHB&#10;SA2LVFMoZpZzFRwBgYWZIgGkZZYMiGRDBUuSCzquywwIkDN7X6y4yFYTSjZsIFoIHaZKHrWO3Dam&#10;QEa1mFVTxTGnWjCQGVk7a62OzIpozESEhAIoSuCaQBjZlJwrpdQKwQGIlZRFg5kLoTEydFQFqpoB&#10;MgUjcRxYpWmnWfqcRUlMBB2gF+eYY1choI+myoZh0ppCXi6k5LoapWQIQY1yAQCHxREaRbZSqHiq&#10;5GpRVwGYGuenjZZqEctKwMdm4ikgo8fRE2NKhmCgaEkpAnceyUwAnUcEdgBE6IoKorg8CJJoMahk&#10;BFASG4IYiIIBIvvGVxVyAYnAOwAkQE0KoiJgGSoBHfvDIRIwkCEQkIMYxXKug5WqVsDTcd10BA8G&#10;YMjYSBoAEFwgVbDiODrwYCgqqlVKrpLM0AwcCmjJJp4bA1nNk1gx1HFIoGCKKuZ8BI+Apqim6tDU&#10;EihoKSpGiqZA7Bx5pOK8AxUTVEVVAQEGAvyjFTkyxdzE4LxvY/CeD/b3iAnAwOrxisbB3l7OSVR2&#10;L11t42Tvyt7LL766e7D/mWeevXT58uH8sJoWk6y5lGpkGBCBAcFcwCb4LojZ2CeQUnMphWSRG09a&#10;yyqtLh8e9KnMZtPxaNCx+BhSTiVVJkK1oU/bZ3eWy2XouloLIFiVyV2b4mF9e00ZgC2L6phySiJj&#10;kZzygEyz2VSqErMCqBoSiBocByOZIBjqtcUzx2Ro0Xkz3Dl99uwDD939yCPTZi2POZVcahVRMyAE&#10;F+Lh0dwAkalqJUTv2CG23llFU4BqEfDy7tVUCyEmyKVkU5tN1rMKOUySq9QRpHhwigysZmfOnH3H&#10;O9/j0bOh0wYqqJViVQQAGoBmY+fBdjI5PBgPLh8ChTGNzgcifM+7Hn72c1986dLVc2995G0Pdp/+&#10;5LPdxnS5UGoCB46RIhFMGZRa79smWqV5Wi5KcsCaIOUUvLesTet9YFNt2MXgzd5kaepPNHjL22Nt&#10;mn77H/7Coz/601+67cRf+7t/6c//zV+Rqv/ql/76w9/7n97e00d+/t9791//pQv1DoOML16+0f65&#10;P3cvADz1vrfffMI/+dXPHL50BxVmsBf+6W/ftP343/rTd12L+0ZAvMmdL4L9q7//n/+1/+HXb778&#10;R//qeyan2ztM6IQTTvgKOBF3TviKaJrmscceu7Zxs8BxswRz01G7Wbi5LjpY1TeqNnAng543OOy8&#10;AbvpCwCv28q83tvtU7pjb7eecHOlc7wemmQGBkDHgTDf5JE7N/1Mjhvo6EaW2R/HPNQ+/+ynAEAE&#10;AGrN+dVXv7Rz5nSzfurq7uJwd7lcDgDI3ky0zEte5VVfEbCKHuyu+r6koRhgLgXM6lANzQUoSbfP&#10;NjmWOA2XL67GKjFw1xEzxkBdw0A0n/fz+SKnoaQxthyjA5HYBnAg17PozEBElUBF2/+fvXeNtSW5&#10;zsPWq6q6997ncV8znAfJ4VBkJEGOJFOyLEexLMOQYslG5EhQYDmBfzgOLCdGHOVHIsQQhMQRgkQO&#10;DMeIEtuCjMAxbEC2bMu0w0iyEkVUJIs0RQ1fIjWc4ZDzuO/z2Lu7q2o98uPMnTn33pmhSZAMQ98P&#10;jYOqrtXVtRvdXae+Xutbia6+MG23Zym/DABq9V4DKbRqAExz3zu8hBhEcXrzOobP07FI2t9f9aol&#10;DxDBxNo8kDSMCU1tmlpiWq/zMPCudpGyLG1zaUOFIaAteuWhTSpcl/boE4fLZMvcHWnp/tJnbh0e&#10;rF+6cfM3nvr4M89crTXa0mOxvOFLj6xXhTHhZAslmdxC0Ch4VVYDIPC4GhMjJ1rvl8WtZAkTmtMw&#10;ptVm3Nus94aBRdYbGYZE+9g36U2PPVx73DjdHtXaJl0N6BU40+bSuEqpn8Z8VAdH3MEABatSdRxT&#10;G6IjrB8ujPna9dPdbfv4+27denZ389PHzbcxHL149Bm1Lzfu8ysHZ+SsaROC0Oqo5obgPIzWxAJ1&#10;Z1YtelNnD21Na19wkIyr6NANwMCoISENSfsMoWbEaeymZs7MhANTCfNYlCShBka4qvbGmzTsD1QS&#10;AcAoxEVSQhbwRmiRBCogOLRUwyIyhOKCgd0hbNpVF29W9tcRJhklj5wSZkgZuimh6MkuvBALc+7d&#10;VcGdu5q1FrVqnGIRDAeQYRirkZK1mSARcEDCXEjrNicQQquttRocKWfJaBCSMAklp7w3eoe2q81M&#10;vUWvtrTQJaxTBGbJwzrJGjK3RXttmDNBRK3B2SaNyhAExaBEQGZnLKTN2nanNWzXwruG6y60zpCl&#10;abNlaccnTUOGDAXDmFICYtCAgCCMtZCrLSRBOSGVAENeo6VABU7FMkJmLIwdHVAjEEFrA3VXQ8YI&#10;oUyY+OwDBEoAiu86AkBC7+oWYQbhCCJgkEdwRkAhhuROCsQIAawscOadxSkBJlNDr6bqgKVsXHjg&#10;IdDcthYREGY++0JEjKZOVIYWahruFj6DGzpiEKgFcAUM4N4ROYBEwXvvZ8v98AxwNuEiASElJGze&#10;AT/3NTlCuAlTIGQOxKi6HF7ZB5Td6RGgnD1Fhxf2tOnzzz33VW9/+4ULF2/duPWppz/+6WefO759&#10;CzCOt0eYYFXyvExGnkZJSVRNUNcHIw6SV8IUmHhZgngIIhAy4p3Z6VQT5yGn9bhxzNWwbreEgQQi&#10;skzzdLLNRSATJICDPRbZu7Df1NRie3qsbiEJGBysm7q2ru142lLJb7ryUJEBCQjR3abaPIAASxmY&#10;kgUEEgYwJUDQpupGQRLp8OBAEq/GUq0qhlsEBjKUvYEYNuvRojlGHoeACAsE7F27VrPOjEVSQrLE&#10;LUwdEJGITHUYVxGhYA4mAgR4+MjlnmVOsr11++bVa7pos7bsliRZLcL56U8+/Su/9AsffN/7Tm69&#10;MO22hxs4vFQevnTloccfcTAz/8BTv765ePGX3/PPPvLBj/7df/yLf+z7/sjB6mC1Gnmg2nS6ufWl&#10;51WykcEhGHIFm2yamu7qo29+lIu0uRJLn42Yh3UBIgvl/BW40sG71m+X/uc/8QPf+YM/8nrGP//j&#10;P/gDP/D93/Jn/vLrGUw/9R/843/6oft2z7/01IdfLq7/wz9+6SIAwJN/8K986zmTj/7Vv/v8s/d3&#10;ePPn/to/OVf9j/7Ctx8Or5JRdC4O7AM/9ae/5U/99XsO/8Gv+5aLX27/bD/AA/z/B1+Br7wH+CLB&#10;7LV8pOPOTXS/T839Ksv3tJ75k7xmQP15dx64w/jE3ZZnjjYebv7qsX5fD6/IJON9zNF5nA8iu9MD&#10;EuIZUeV38me9tjDx/xdAuCt1yN2qQwHgFkhv8IO/4OOhT3/qowDAvAbg1eZg/2CfxkspHZxOu9PT&#10;OcDAtS2gnWvD1r13o0xdfanRWwSQdpsnOz2py2KQEJkiYijICrrTWsO6r9ey3pNuwYkdwAJTSgFx&#10;++bNZm3atePjagat9tPdAgZ45wK4x2rIY5bWwwGnnZ7lYZlntYCqHQNYSE2TsNY6DPn20c2yzuFW&#10;JHPOXS1nsjCEqE2JoS6tVW3NJNNYhBnB3RQJpFXdba3W7uY5cTho74QxrOXpp2+NKzb3eekHe2l9&#10;WObWb12fP/6Jq0+/dGOmfmLzzRszUcy329H1bbmQy2HRpGmDkDqYtdZCIo2ApHVZprbMfR73ZOqa&#10;x1xEYgGzCFdNU9kTTcgbONXFOW6+dHpiulu2pcUhEFeUCKTYTsvSbW+zWiDm7F0sKY6NRTFOqnaI&#10;gDTSjd3xwbCH1sch9bmuD+bVm6LZ1Jcby/SV+IH0ywNndLlgEhmBB3HBCFcENLCOQrxKwGTBTWcM&#10;QxMS1HkG7lgkJUZi4gKIAVWKgAmHSwJmTSlB5Aij6MIDJ6AgKmsNJ8oY6F2gaqABI0TAiB5u24UL&#10;OQIZmSMEqltiFtYIxoTBxmQMAzESubcZABdNnAihcw29MzcomkNvrWudSxmJQRJRMLv33kraYDNi&#10;wbGbLmCCELkYthkVzGfQWobBPNycWAmNASyWAMLwwMRZcCRX1LrjUQgpoQhnWqXwoDE7ODohk9kE&#10;gFJyHkpoYxYiRYLw6tppQJHUt9umE+auPYJAUgQEcSIG7upRAYR7k0Qy7BESGVIOUPNadZ7BAhKB&#10;Bjj5qQNCJHBrahHhXjsEuwdgGEcKAvdoHglISACgOTQghiwMZkgAhKAARIAIxuBGQwJ3RGDJiBGm&#10;UTt6mAssFcwJo0cnpDCGGr03txZMxCmQvXWonROCZGIG0N28MwszdVdJI0hKkgg5RQaAQCF2rVZQ&#10;EEgAkbKBAzoIICe37r2FK1GYBQaAA5MgpQhjRkZhLhAWwkhMaICvHyr8Rs8JkKQihcCEaJqnWvtT&#10;v/XUtL213tsDb3AWck2JCY5v31qaEeQLF/bzMHjMzXW3W8DYelOvYThNtS4NOYTZ1POYuEgaM2nj&#10;qjZV7Y1CIWNrti/pLZcvveXhK48/9siFg01KuB4HBC95EJLT4xNkGFajqmPnxCnCUWPYG2tvAb50&#10;i+4RESkJgLfu7oRkGjev3zg+uj1td71WAmFJKIIAgQGMrooAgsEMXZemqt1qVY3wsLbry9Tr0iPI&#10;O7AkQjJ3qI4Ovfntm8fP/c4zrdWUMhcO71q7IWKioFA3koTMmcvVGzeIJaW0t1r5Mpn5UhcYGIHi&#10;ZPnUxz+pp9O8nafj+VMf+0TvVt2O59MXX3p+72AfjB5//JFv+47v/Ppv+ob9S4fjwJD2kbnrtL8u&#10;J6e3N5vxf/yJn3zP3/tfVzhJv35xoIOVXL1xo1vtfSFmQqTGeOJA6AUYkZnXMvisU6s610ceenhc&#10;jzlnEunVKJAK52Gk+Ipf6dz88Ad+BwAAnvyZX/21f/H+f/F//vxPv+Nui7//sz97VviJv/lLH/jN&#10;D/xff+cnv+5ug//u1z52fbl713Lj05/8v8+Kj/z7XzceHgAAwPqP/aX//LzVf/WTH7lvPPZ/vOc3&#10;z1X/wPe888nXC437yIc+cN++3/vktz76OuYP8AAP8NnxFf/Ke4AvNO4Xeblfaue8Qs39lMp5/sUD&#10;/PXdYe6RRsa7/74ma4H3GZ+X1Ll//OdP9Uok2R23nVfEk189VdwjSfw6A77/RF9YTuhsqHdSk76q&#10;gnT++kd4jy92ONYr8IB5aQB2cvSZZbkKEBevPPbom65cunRh3GMeRLUHUjcND1dYJlf1Onsg1LBW&#10;oVa7fXtr3SixcZwcV1VbFjs+1r1LeWkxrtkdT091mvzwIGPAsvRpntajbDabx5944om3vk2ImLmq&#10;EdM4ZKBXfZcRQauOQ8Hww0tltc9pSHGmJYQgjIGg7r2a9nbr5otHN27lPI55DIjVZjUMhTibMgcO&#10;KT/52KWBJEDHIW1WeSyiNQgIEXptgIYIc1dVL2lk4lTg+HiZJgWA6y+eupp2P9yIRSChgq/2896V&#10;YZ6qHFBVmKtp0I2Xlr7AdH039h5Fh71aki5LHQ+xsc02wYhWWrDnVb5xbTeMCEmHK2RJ2+54XnZ5&#10;zFz8pE7bqaUQCbgpOmS/6CI92KTfmgchdQBjrbrTGbSlCVZeFprTzBtLNhM7NI2yl29dOFq9Uy89&#10;wU/8rnLprX3ztePBY2mZQ/Qgpc8vjOIBPjuY+bu/+7tPTk4jQL0tc8PAMpRlborq1qy6a0TvGbCF&#10;MXfBrEreETXcEjqiAhCDkTp2R0BptQKyg/R+TJJcROvOCXpYX6awGmDAimgKbrsGRQATuqBBd1O1&#10;3lgdiGteZfaGYYCIHqiVLKv6Yl0s3Nw7AjBr12VCdOaiswNihBMEESTJWCQAsZADI1Y1YkmoimLd&#10;F2jhEJIlnNM6YwEP8rquKkRDHgtlDCgook1ZsjcBSt7czbwp6Q5QsAvnXOtisGAPA4AFIRCp9Wly&#10;J04kyDEH5kIDA2FUQ2EcxLr1uYdDGvaaEiJhDaeUVqTL1GbFnAGJh+TdqQMlS5shxL2DVgBzGoc+&#10;7VAwkJCc1+6KBORI7jGsVjQyLJ26AxEs4eahAQmFKQLtjDteiZk5OKXsYOABgcggkkI7IKIQJAkN&#10;KoFAxHKmDY8MNAiXUZuCBiATOZIR5yJrbejR1SoYAZGbWa+I4DWYsohoKLNE79i6miqEgpk1GQUM&#10;hiJAWRK15hDuPYETBCGQqee8CghhJwAHdXYEJnBmtMBAi1DihKpaZ2+OXj+PLxMBeCEq8siQhPLh&#10;uCEkULAGAAKUATAAl7kC4qNvfjyCw2NYr/cONqkMktgVAxkisYtw0a1H79prDOxq2xvT9trpcmuX&#10;D8ZISMREmPZG2V9hjuNpbkovvHTj2eeeP53nzXrEbiNnr9Xc1vtrjHDX+XR3fPtk6RW0a+1mRoGc&#10;8zQt4aHLEtZYeAwfmNCjqYZ5GYt6BQjJJCgEAB4YCEDEEgEW7k4RqN0BgxMFephzIvdABCDoWgEM&#10;IchAW2/dUmI/Pc2hRIIcgEiRgtEZATESA1FYMETTDqokBgRlGNpuykPSudvU+lyZcG81rkpek01H&#10;t3bb6fTWrrrd4vn56y+M47Asu9W4AuDdducOksfWqNV689pVsnbpbV/9zNOfeOZTn/i5v/+zf+l/&#10;+Ikf/dH/4rc+8s8/fO2De5dHcE17gyYnB9cYF4a5z8VhLT7iyLwZ9lTt5tFNUHP0eZ6IgBObhs3d&#10;tv3nf/nnd9PuC/5O/rLDH/zzH3zuQ9/3rd/yjb/7G7/9D/17f/t///H7LN71Mx85+s/+5B/4hq//&#10;ht//7/6Zd//Dv3i+7el//nTf3ZUSYffSzQ/90984K//AN7394v7L+y888ad/+O3n7P7297/3nsCs&#10;m+9/9/vf90rta//4t73zax9+47H/yf/yr3w6IsKe+8jP//hf+tFvvjd1xwM8wAN8DnhA7jzA54h7&#10;xHHuVxq+R/LmfKzQ+VZ8dSPme2mRe7ibezij8z5Bdzv14P3kzetpA91jdRbkdee894jU3EkJdfcv&#10;fY1eXqf8ygm+IHjZh+jst7/aLTGfP++XOEKGmB59/AmA2OxtItJSl9rswx/95NHJdrUZLz20YsLW&#10;lnBbbwYphAymIImmbaPA1pu5SRYHJBRmkpHLkKfJ6tSe//QpZ5IB3YFYdKGjo+7uWXgYxTwCIvPg&#10;gblIyUwMKfOYh3C8fHk0CwAgottHs1rfTcvlC+M73nFwetTNHAFLpiGzdt1bFSK8fbydllp7m3dT&#10;ToU8OGWWdPHK5f2Dw9Zba51F9sahLm3e9sJkPSzo5q2dEFy8uALkpfbd8XJyPG2n6Xg3m9EwpCSA&#10;EBCxvz8SYS687JRBNps8bmQ+7Yx464WlLzCuSdHAQjzxXj6Z58Z1mWbVwGLde5vqZiRcU96jLFi3&#10;lVfc0Wabb08nFdvBo7K5XIZLfBQ2XBhG5lHiVlW61copebc6a9tt1VxNvcZ6PxemVr3ORlO0Xd9D&#10;ubxeDyhpTCgJgcPcN/TJ06vbi7ub5eh6Pj6+fevG9ZO29IcO3/4bv/mrN27c+NLed/+qIOf8Yz/2&#10;YwBgFomRMIJduyKmRGHmFNhbI04KkTkjEnIAKVJgYrdmvas3XdybOvXwxa2lIYcJgqaUNDp2JY5Q&#10;zWUom0LrEYnAMUIlUCRFhPUZdDZWSQVhQERChACdFQQUDIE5kxGEKxFAiEcGA4DMUjiRbMZao8FC&#10;2RMBEwCJK+dNypyINOc1hoGAJMaw1mfvERFgKoItdkChk8dUwhFYEbW7ursHkxiiqoTW0L5EGKCD&#10;OxIElrQZPOacOacRMZkukovpgjp7D6Yx2CxQVdWqsCICpGLQHCCNhKFOITIAAlvHRCQgzFrVk0hC&#10;P1uxL9vmEAmwEqGgOnFwQRlGP22yXrsFCWrTCALGQCYGIlvmBoSYEBi9ORQECyJAx3ADMwtLIzu4&#10;GzgygSJl5AS5IFLX6hqQiBGgKZBF00ACDwNwgHAkEfAaCOHipiiMQKA2nU5lHAIIkWSklFdMKYLD&#10;MZURxb03SRmCkJkFVJU9zLs6ajVHtg7d1Xq4N1OipMDkoCTMCTw6dHKH3lo4QucAN4RwYCJVNAd1&#10;pZwoDZgQCBmBPsePE470tfPHh83ealyzYM6r8M4CkgRAzz7aEKUhD9O8m+f52d955ld+5b2f+PjH&#10;bt26tXRfdrOHc7jWpTto62ngKxcvFElMCIDaWxkHJ/AAa4HM1sGm3k8VGpr227dvdrdhHMZSDvYv&#10;EtCQCozZkbdH0+HFhxlhd7JIwDJ3ElH3F5+5momttyIJC1NJsJaFcXHv2x3V+U2rhN6vXb925fLl&#10;8CBAZs5SDNDckSmXUnsHwN67RxCS9u61a+uB0LSreqsdLVLKiXMAa3cnZcLVaiSUh9/yJCGZBQEC&#10;ISWJMLeAamEOIh1xNY57KTOFuddaU8k9FDXQIOdsHoS02+5KSvNuMgutvS8KCm7EiEgAAHWeb1+7&#10;tr15w83bctt3y54gUViluiy/9d5fff75mye3TqDkm9tdq8vuViM3apDHwYgoe1dCIzbQM0cspix4&#10;eLhPRFePbyXhTGnaTX3qetL7tlKn1jW+7OQSv/D4sR/68//6m1/RqZFvevu/8UffcpfB9/61//qP&#10;fM3BK9VHv/1ddzX/2gtod6nmXV0+8DN3orJ+16Nf/4pOzvrhy9/xZ//Uectff8/z56uf/OBv/8LH&#10;Xq3+vnd919vfkKx5yw/91f/mR//c4wAA9Oav+UM/8sN/+I2sH+ABHuCz4QG58wCfF+6JkIL7uITX&#10;lB9+NSALzzMy/krA1z2Ezj2hVef1dOIutgXv3Mj3+tXcL64cr98EL4vsvOrmc+6ouONhhPf/k/Al&#10;C9S646aDhC9HiL0SJ4bg5mf1iIi4k3j+S5S5PZioDBlAWothGIYyCEspOCS/cLBS7e525hU1bSfi&#10;GFYJMIBomXWaujnU2ncnc6gJS2IRQ+/O4GZ4/dPzvNWLTxwSQFs6AZWUTCMICQgZlt20m46n7Umt&#10;tlv00oXVw5dKrUuA28sp7TEg1kO+fVJXm+H6izUfsGuYhUMMWSJwyOJgXVUYEPpqNezv77EIchEZ&#10;U94MwxpJiJAzvXj76OrRKYAgIicecmbCCDbTIXFYtEUR0FsEYBhkomk7PfH2hzar5IBBeHAwtObz&#10;VkdBu6ntpQ47YE126mTeGqacLPzq87ev3ZjlsSFDzMfaFs2AkGPYI6NuOgeEHFCTpS7NatO6pbk+&#10;9OaRV3l4hLd1Wg+Sk5P4icNY+OGDfWAExSvr1YZolWg9rDYiOFvOuTCPkcJTAk+Bw4hpEVRbTmYV&#10;DeDNOvuIV9Oybd1qHLx5P1IrgjP409d++sUso15RAAAgAElEQVQXX/qS3G//KuKFF14AACT1CADw&#10;1iKaoKoJZzKozBo6R5iDNe/mUWRl2kERwMfD1HUhAJaN9HT2cEZ3ImNMDkwkmCAY3Cz6YrP7vDgR&#10;EZHkIK510WkBSGDJWsPAvlSKCjGrRtMmZUi8CWK37g2aaq8o0YIWLpm41VaVsO0WYcRwRGzWq4a2&#10;kFKW095cVb1vj9Vm74HePYBzxpQLr/Ow6RrihBoAEdyJDLVFsEDqraM7Ro6Q7GxeSZK6EwRD0uY4&#10;CiESrdocUIAGYUGdG2BGWclqbKEA3nfbbh20hyVtHcFZJJdBT+dwIDAQ8QikVUwLBWpdEBxN3AMo&#10;UeZgEQ8z8kIOgIngTmgSCgAyKIQHZ0EEBGcLIuRUgCEMoWQPQHDwwDycpXC0DshBTqYGAcjks2tk&#10;DKVQgMkNzrgzn1WBIDEYOzIKAwI4AQAyg3UKTuM6jRIIXkOtkxRZDYnYWw9rbWnzMrelEisgmlem&#10;EuiuSsTAST0Yc0AvkoYyoPWETALoXltnESTVqtaNA816eMbgwAAiScktmBnI5MxlCjwVokiAqF2R&#10;wjQ2kv7Gcye/8cIt/lz5HeC9zfqdb/+6k+Pd8e5o6vN23l2/8RKAaJ8BCcB300ni/NRTT334t586&#10;3t5GjNb6slRTSIThJpS9KQFtxpUrLFWjGwI7op3WPAkhuVloJEygWEQSJwhoCkxURJbab9+6NQ5F&#10;uyJjJoq5C4CQPPToRZaCvffTWaPLyKFuc9tbDYIS3ajzI296hHK2nDThbnsqEAVxs9lAEJKI5JSG&#10;ZtbNiLCUXPKganaWd801kLV5V2+qEY5IbdH5dIcRWVhIutY6d3fXpb31q/+19f6+EMTSoXmoggKx&#10;EKKZu3lYYwgNW3pbmuUy5DyAgy1mbq23pc2cICVRt+1uN5aRIsCMFvfJlm1lTr23M6/Dx598y5ve&#10;+jYm2uxfHi4drK4cSspXP/lUkrKGR2JeSiqH40NvfvTKfuxxM3Ju3SAAnUGp6cwOWRlrAAMCpoQw&#10;4HBhLHmYjpfTG8ftxrJcn6ejZTltu5P5TY8/fJZZ4isa7/rD//bdXM4o4+H5+u/5oa//+rtynq++&#10;6gfPV7fPPns3uXPyT/7bF++U3/S1j73aQAff/vu/87zlP3v/u89N/Ltnrv4/07nW7/reu1mk+/Aj&#10;f/TbHs1vbPIAD/AAnwMekDsP8HnhNRmT+915Xs/+lTTk8FnYltfeCXezPADhd/NN93NP94/kbucg&#10;xLtGgnjfL6A757qn2y+hrM3LvBje8WQ6G0+caevAK9zUXfb/Up0CvOyphPdtBPRZ3hKBAIDate6O&#10;AWAYLyAigCSaDw6vPPrIFUKqO7v+0qm5AiIQjEMRxjp7q33cFCls4b15LoLCuzqHUG1Qq+exACFA&#10;9LnvtjMJExIzMQYJqsbSdDpdRPLx7eu73VFbNBEe3Z6PTlqEWXNTO7s2RGjuiXG3axj+0V+9Na7J&#10;PZhwnhUgPGCZlQgDwTVqrZSKY1CRWpcyrpAEKSIAEU0NCDlRGeX4eFFtzMIpIcrt05qSICITrlZF&#10;NQipjJkAP/Lh58sgEVEyDQMHQFqlufrx7UUntwYoQARllRAMA7GgAnSr02nLJuN6rw/p6LjbpNHJ&#10;5ujonXAxTauUD3Ne0bA/rq+sd8lPCE5v1fm0624hKbfZblFr105v355RrRDbFPvjKiBrT6oxpFxV&#10;KRIYJPECw8oHZ7RoA0q+kHlFoXZ0bZnmBYF58LShF186lr2yeXh18RH+zt/zI0+89a2fw/38AP/S&#10;mKbpe7/3ezfrDQO6IjIAMZCEIyj17oDoyCxCzGBpHAYRUd2lNIY7ECwnNaeEbO7b8G5AjAlTDVDA&#10;BaHbdvYu6BKSws3cEZGUgrkvs3ulkjwcIwBUCmK2shkxFfVwhyKjL05oSKjOCACSiYJKSsgRgWhA&#10;JCIpJwQGHIVFaMzEgN36VMoIYcJMSRAlIoAyOUN4hE9tdkKmIollnZWht9nBewMmVlOmFBF4lv0p&#10;SCjRwGzGmNUqoNtUoyOEu86E4c1NOXGWDOFuuyUXljIUoEQ5yqrXrov53MzVzRkyJA5NvU/oIMWp&#10;kEUEDgEh0Di4zzUogTqtQQq5Lq0vOi1eFXsAE4+Da+WVuDoiU6A1gISYEDOgkQhHU3QGYiDo8ykN&#10;gYycKCwgSRpymEtmYgc0CEBKYSApd688kCQhB3AHCkAI64iAgkwonKKnpupmbpx5BHJIyVgRW60z&#10;AIA6RAgiyNBdmNAh0JUAHczdtHdJBZmBk/cIQxpG1a49AkCyEoOBEwahNzM1wGRdHbJHRCBJKd2b&#10;mbsDIalW60YUwkCEoZWAOOB3VD1ewxn3syGEaRyHy5cfyePqxq1rHh3PZrEzQWWIg4OD28c3bx7f&#10;DOwpMQmb9cwkOSIogCOcwsjVzI6P5jp1QAzv3kLdIEUZsgxyJl5DK25iLuqEMmYgOj09QdcsqXeF&#10;uadTk7NHFtBaTYNceuTiuFkZUhmLMKXN6vbJdhzHISVMDAQ3j27s723UnXi4rRCA47hajetcsgdI&#10;YkpEBGDQa98ti0VjRghUVWAEM/MIBEQSSmHOIsgEgua6azW8W0CAd+3CrOFLNSJSt3C3qt48zMMi&#10;MYuwJLZuGfl9v/I+Jn700TcRy+ryOhghQ0+R9zY4pDTkpftqNaJ1cPftUqf5uWeeDbOjG9em7fa3&#10;PvQ7ACuAbO0IIAGse9XffP8HrrztLSXz8JjkTQZO48GaBnbOkklKkTW7W1vmvrgIk5EsKA1TSIVA&#10;IIvoxXKJg9V6WI3DOLKQUx8vr2EvvvlrvnnIX/FxPl/3EN39D9/BZn3xXHV9Ucb98+0EFx+76wC7&#10;WzNv+sW/+fE75X/nG+6e2Pfe9U3fc6767n/wweuffFmwx47nj/ytn3y17ft++jve8sZ5r97x+OEj&#10;XyZSlg/wAF8ZeEDuPMDnhTssw72BSPe42MDdDM55XZj7O7y/jIDnNYPjLv7l1Q7jdSmb1+zzLtwZ&#10;TNxRp0G8E5B1n/POa5fv7/OLB4SXnZPOOTGdueq8oj0Zfm5wBER01vTa4pQBkpiZEGF72mF76qfb&#10;V7bY7uLjn6i//RIwAQB5f40egPbrEgjMnPJwJqS0222f+9QzR0e3Sx67627y7U5vHy2n2wYQxExc&#10;3BGZpOQAgABmRArzsKbC5IioIQKnx209sJkT4dGzU126JN7udifHnRDcnAil5EBXDaa8d7BaDQmI&#10;26TrveGhhzcssndQkBAIlqVX9V790hPr/UfK/uHIfHZhfFo6QahGuC/VzC1M00jaLFFar9eHhwfD&#10;atys1+NYQj2XDAitWzdDBCRQ83VO7hHmLLTejHsHqzywEBIEo2+n+vYnr9y8viBDd0PGJDgeyDTN&#10;kdM8dW3al+7Rj2+f7k66NrXurduLn5ymF/vVF+fp6gTbuPbSdnvUlp0CYq/N0OcTXZDTOmJF252f&#10;1l6Pmi02NQ/F3uPoeBLlgXBZMYCqws3dafV6NLWGNsNCG5qh5UwklPa4OUJCVaepl8yHIqvuwwAa&#10;mBLDTtr1ZX9vuHXbMqyXiXhI8/Hp3t5De/t7X8D7/QFewWq1+sVf/MXtbttcCTzCPMi6oytJX/EI&#10;BIRu4UIM2LWqLhWA+zJbeADICBEEwAjoYaToVYFWoeyGFAAcFhUgqIF2EAAPMF0ijFAiyNzBMcDU&#10;LWp4rd4qOQiVPESPGqBgHr0rmGoMHJJHba27Rqg5kLow9mqGiNGsm4aqdyEGdLdZYtTeMESERIqa&#10;OXRJggCCHi0grKlCN2yS875wykM4WkQDEEy4nM4UjYiBBCiCrOuMiDltvGmbTz2UqJiCW/XenanX&#10;Gu6Gao2WbXMi7UZAUhARQxFRbAEbTS2MGkPR3rwiJDGdGVU7ImYUZ0TJOQ0lKoVPREKtcylkwCJo&#10;bO7IYIsiYD897r0lEjKyHt4RE6g7MAPP2BwUKecANiMLhwhvVrcLJdZdl2GkIA/quyoyAiAzupqH&#10;a1uIhugEXR0QJTGh9eitOgUAYK+os8YC3kEBFWxGC+U8ggyB2dySEAJ6c/KxdQNHQnbrqZA1pTAL&#10;IWLXbq2au0IkLpyzWSIsDtCNhKlIQHgWAXdoZq51mRMGkxCRWWhAaDiBRwBgIAM2hNgjep3p/LOA&#10;hUXSkAuaM4uZhiMAvOy+gayt73bb7TybAzISYpbRCZlyHhjCPSwP+Wzic1c0AnMGHDYFGWo0TIQS&#10;nCm8uxI1Jymrg81QSjVzYnW4dOniWeb4fSGBwGBotnfhojer84zOeZ1TJhmLRkCj6XT2bojoEUvt&#10;149uppJ7b037turly5f29lciXEoCR0ZiJPfu6Gfpzlw93CPQNIgyMwO4RSCxCOUxI5GfZTQMq1VJ&#10;iHNKZXBEcs+ZUTi0qbuHWlgPhwyK7oQAob1pOEEgYDBwRiIB5rmqmZ9sTzxDGfOY+XRZMBeJyOG5&#10;e52OzXsEuTuEv//Xf/U97/7ZX/ql94b34xvXd7Neu36y2XtISjbRAH/o4cM3P/kouVvrbo4e6EF8&#10;JrFtoQYE0F1c4ux3B0aNAJTDnA9L2SQRkhWtLo2cYm89vvuX/8F2t/0Cvo2/HPG2dzx2z4LuHoHI&#10;d1wa9jd3H7M5fOfrd6gf+otP3Sn/x3/2sXta8cm//L/9wKvVD/1P/+jFZ86K293H/tG5RFn//Z/7&#10;xguvp6V8hsee2HvsoTe0eIAHeIDPDQ/InQf4fHGfmwjA3XI599Morx57d+G8/d0OOK/OTucZnHs4&#10;nTdwz7l/z/2UzatcCb4cLnYXW3R3Pq/zg8RzPXwJ8DL3hEQYcS/Z9OqFOgvNAmCG9Xp44cXPXLt2&#10;jZhvXduq3pvMKCKuPHyw2S8p07v/4fPtr/+d+af+3ivb9Dd+ZnnPr3w13jBAhPjMm7+VXO/pwbh8&#10;09O/0ZEC03anZ3LZ6/VDrU3I4/4Glp1pj6Nbs3YHpzC07mbeWh8GIoc6dVcFCiRerXLOtBrKJo+F&#10;02aTkKIMskzuHoePDgdXcuYiIiHR1FOGCN8t9XRaUGQ3d+KiBm9962HecGIqA7nGqmRmODzYAOC8&#10;WGAsW+sLmNqwTo+/45J2L8JNzcKBcFm6uQFEdMuSEJ0Tb3czICESI3R1RmJAAtDuOZchjQFxunTt&#10;Fg4YsVmnlDhn2azTZjVOcw+UTzx9fVwnDQSR1qG2AO37F3JJkUfpZkHOe7y4NfBtW7YnfT5p4T7V&#10;RQxe+tQuOxxcKuDurZNzTtKbCxJsF3Jv2766UC4d7teqtbpFPwarmWNsu7nGjZ5XAmuco+OV1Ul3&#10;C+CA6B10IW1qwaQTQjcqmJq2eatYoxjtw8hjkVUO9cwgM+xu1TWNflJDw8gbXfi5X/9Pn33uY/AA&#10;XxyUUgAAw6sGBGBgkgAAzthxIWA6C3IJRKSIQGZE5hSCNSwgEq0yEAJGdIiogGgKEWZwpisewikQ&#10;OXsQAIigABICURDhQIEBLizCJY0ZIBMPS2vW1RXKMFDJQR3AC2XkUAiMJa+GIg4Q7p4PRq/dVRmA&#10;OYKykBCTA1AqXZ1T8zAAACGPIGQPNx85ncnBKIQKJnXjBOG7sA6e0FMgcUQosAhAcQmI3k/nAAph&#10;BO6+9N6DOZx4ZPEKToEdtHqAmaOmICsHBUGJw3VBYk4RACyAxNSIVCVTGiALOaF15DK6MTO6OUjk&#10;TXKrXmcQAB1BnWWFAArgTFDcZ4/uVBhNJQ+cs3NTsc3eynuzs/WYtugSJYVpQEiQW9dFAYgcxs0K&#10;wnnI1hYSiGhpxe6gbXZzU2TOzOJakRwAQR0dIoAZEgUC8FBIEJyiI6WRyBER14KEro04IBQotE8O&#10;GmiBHQUVPQgMwXsPESDCiIgFBZgyk1B4cPduzODVUhYWDAR37Gq9TkwDZgQMRGdKSGLegDGRAAXS&#10;mdcJIwIgd+3++X41ab0jwIX9i5v15aHs3bp5dHr7ulmHMABoy/zSCy/MvR8eHBQp5GAeQJBZiLBV&#10;RYBxHJGRhVLOw2oIIWLhnNzA3b27Y7Smc3hKKY0IiKBhFuaKSMjUe0uJV2VASd0sEZcxUdDe/sYq&#10;lhCEoJLO3uQ3Pv1iv3Uk5OOQ3RiICSjl7GpmmoSe/8zzrS6ZcRgKEpMwU0aWICKLAAcwEobAMpRB&#10;BNBdFZHMz2YtpIiSsntAUDRo6iwc6u5NVR1JezM3p5d1jgwiCAKwYwSGO2jEoh0oAJ0QAdDm7tqz&#10;cDud3cyaReZShvV6ba2bNkLQVtP+GggAHBDm+fhd3/KN3/U9/9bv+72/GwnLKGUYyoq453Cwbe+1&#10;X3nkymYzBtE65eYeahQSEEzoiAhIQi/nCCPAwk4BcZbOzqe19T3EIVKC6EYCajAty1e+5k6iz/K4&#10;4GsIWMXr57dc3vuBozvlH/7+r7rf4PDb/5PvOlf9C//LR88K19/7t37hlb1P/ol/85Gv/izrzIcO&#10;9i+8scUDPMADfG54QO48wOeF+6eRs1spzjEv583eIGIL7m66Qw8hvBarcr43PNdbvNa5Piec8SNx&#10;R0r5VbmfeNlN6c4IX41eukch6IsKvHPqe65fnLd4de+ZKE8Zhg9/6GNXr10lwts3dqb2GrP7nc87&#10;uRCuBhzv2iKXx+KqAWLA85cex/vIHQBwftnXXUTMGgBF+BNve+LgwiMXHnrzO776nQeH60tXVm2x&#10;ee5zq7t52m1rKTlnAULJxEnCQhKmhBbKSaQkSVRnu3xlKIXe8s7RFdqivRuE5ZQ44sKFUUSYiMNL&#10;GobVfsoDM6026YXPHGmFrlwrjAOv1jSMZV6aaSABAlCCVNAhtsf1xWdvI1E/+/Qc0JoiRxKCsF6X&#10;q9evRqCppYRMkvPKFRhxzOmhgzVEqGrOaaq17hq6mRo4hIZWIwC14MThjgjrjYxjNjNCAHdhzBmP&#10;r3d3HMZszTNiU192rh1beD12zoiCgmRz1MUfemR9smtVddgUSzi1Btt+eRgBbcirumtd27Qszz53&#10;s289b6d8XevN5Wafrt1uR6E7jU2VEXg98Nr44GBFhQEcGugumY8UUDWGDe1dypM14QyQIWBNCTro&#10;VR8GtkmHC+PqwlB3NjIIynJjufni9uh4Wg0QD+aULzIQs5QhIFiadsdEvXVwDEzIFCHGmXBgpoBQ&#10;dVqPgUIs2pQIApx5lMJMYVpRq4wsSBBggG4e6uGREB3VvCMAEAVjb1UIs4xqoG2pzQPJVCGChUnG&#10;WDq5IhIRGlpC9BYG4M0tRs6UaOzT4uGcQd0DicC1NwI3BQhHwWZEkjyM1IgNEgZiRO29lU1ZmgEi&#10;kIOhewdaNQ9ZibATePOuunAeOJJq7VXXVzbWAUPcWqYiiRjd3FvrngegVA4uqYXgwIAo5LXrVoMH&#10;5gDEWEyVmK3VzhswdcESs4GxmqMvTE6INGAgk1CrZJG8CY3iiwUiCHVftFbVikxeQUoCtZgdBoYi&#10;4BAqbD5NDRpkFEwEiMiMrCgMHN0aAhILrBJkbr2Fs5sHgZlBoCG5LwCI5ulswZ+EhBOzDBnPkpVT&#10;Ik4gyVFdFzX0gihscwNCb53Ao0e4ew9JKUxKliEREBMIIiOJqiF4EIZ5W2aA1h1QWHuN8FD7f9l7&#10;l1hZkvQ87H9FRGZW1XneV9++/e6ZoYYmRZESRQq2YcEELVmkINgG7IUgSKBhGDC80saAZW8JeOOF&#10;vTFAATZkeCHAhjaGIcobibZJ6jFDcUw259Uz09PT07f7vs6pR2ZG/A8v6tzu++qe6VE3CYzPh4O6&#10;mVmREX8VbmVGfvH/3wdKboaZKYFrQ28E5NCYWIZC4KrIAYylagMwhhQWahFA4EZAWisAhAcTqekF&#10;6/gJQQCl75AQUQi7e+d3z+6+2+bz/f1SJJ9ePbp6fPLKiy8G+rXTm82AEjnEPM5C0LRu1xvTOo2T&#10;Nu1SCY9xboHY9bnvElO0saEROWYmr+FdChZkIXARHmeTnMdpHg6H/rCUg1X1QEKbHNVuPX/1ZHlI&#10;wjDVBaTMHJgM9e1v/JGBat2EKYBbM3NIOQEiCpyd3dtNY7giADOLCAJGIAsiABAaWGC4e23NmgWA&#10;KSBhqBECEQBGlsTEB6t+sVoKoZuDE5hXnRHJ1SgxRLgGehCQAEqgmlZvKKCJN9QC4mB1/OqtV8Ct&#10;nCz6wwPI7BjaFJLgIo/jrrpZYJPEpXztD7/WRjs6Wm3X9//iv/XLAAVAFidXtelmvd5ttnfuvA+m&#10;XSo3b73qvltcOQWiktJy2e2t38IdQ5BJmBkTagBgCKI5IYUIUooIynkCV0BHnFojQTdPgn25FHSB&#10;T7gIOf3jP/igJutX/8rLw9Mtrlz7ib/163/1w/2/97d/ewSA83/wP/0fHxz75V/9+Vc+X54+9zGY&#10;/0i/8ktc4hIficuJ+CU+OT6+7unp7SeyXZ5It/kISZ0Py4ueHu6ZEssfE9vHHIcPSRP4gMyJvY7M&#10;o93GRQHUEx3+wHE/RSAAYUBwYngo/PxI6u0H0jkIgIjIQnudAUKCDyV1PjH8IW9HH6/NHNANizff&#10;fAMAECuRvH/n3c16fXK0ysL9MsmC791dm7tZIEedEJG9mVfPRWwGQfRWBWme6vn5lvvSiZycpGb+&#10;+hePp22sz/z8rG3rGBipE0JNiaeqoC6E6k2jMTEzXb2+vHFz2Q+lpBSItamrWdOAKEnM4fY7564I&#10;FuGwOZvNLXW8zy4Q5sVQkvB2c74+u398cro6OFoMQ59KKV1ZHR6fHA8d931mppSTsAgEOBpia4qS&#10;OPFwkAOi6r5kQefaPAAIRQAACYmImIiIWvU2w7Aq+//NpJgt3by67InsXAPo5PrAjM3BLZYLCYjt&#10;xu5tasogHFH9/oP1cTecna3zbP0EbYeY8rVjuHL1sF/1xzMPEy+vDIsXDg9PV9HxDi1IEktWzJTb&#10;zsthUnEkG+cpIurO6tTMkTQ6hNVCiLBreEJ4sIFV6oBzXqRx9ge73d23dn7XhxkPERa8r2O4xGcJ&#10;bxROuXAUEERgyV3qM+iuzRam4TUCgISEOZNvnIJRCFFsN4MCBnskC0xl8Frdwh08XLoumN0CSKLk&#10;CCRIyC1MUUgSRTT1GS50edF1QpoRnXOojs3cleYWEUAhSIUlCzoiY7TQhKSchBh0CsHUPIJChuwg&#10;xBAQBCBFwMPCrYXVCJsJOLSajnXbmLzOE7kQhgWSUNcPtpu1qXBGT6U7mKf1aJsiJXeJKMkihylI&#10;Up9LP4BGNxApQ7jr1scmOSlsInEzzYuu+aR1dIPMpdWd9BlSYU9+PnFXoreg0DqKdOCso7ZZvUJ4&#10;uM8IGnPlgdRJ+oKsAZFSL31XhsHPKoIhOiRBCoBAQIIKjKbgqLhCc4XRHdHVQ1EbWNtbywO2BuOU&#10;EmpzAAAMqIYeDIjgDIzMAMlU23oLDqbNwCAEnBXcbQ6y2ipBAHC4RlNil4GZAjuxapQ6DMLSN29E&#10;isRqEq5Vt+Eec2P3cGqmAEDChJLywJyA1MMMonk145gVEqAkJMEAoRJIjDTXRoyBlBJRYmuzgwM4&#10;kgMGQJghE4Y2YkKijuhDr4QfHgFmVueZkYdSqrbFYglJEBUwAYBbu3//HMDv3n9vbjXcUFHVMEJK&#10;cnR0kJLdAQghQK0N/TDOVXLWsWnDCOy63B2kjmmf1oKOLeLoymFzRWQ3NyBJ8tzzN09Pn1ucnFy7&#10;ftqlkju2s7q+c76d5zbOyYJcSWN51J+tp/t3xre+/k3mpM09Ipd8sBxaa2YW4OuzM0IUEiQyj5RS&#10;6YqDIyExRFhYCLMDqIFGAIRkiYhmDRz3OVRgjhbLYbh6cmoBqgYRbsqI7jHNNYj9Yr5D6G7aCNkd&#10;CFCAOUAgoTEhMpE3a7XObYdZZFFYuM4z9FmOun6VibE/GhR82s3WwiDmebp9+/Y3v/mt927fv3P7&#10;wVvffev2+3fe+OpXr15fai5Rp3/zL/7rsev7o5R7Bo/33r+XkiBAoENTUGJhZPAADAc1aQkaIJNC&#10;ZGTbjn42JwoVRWYzj415c0f+dK/BP/6Y33vzzf/7Yvvf/7dfW1x9Rpt08uf+9L/7yP63f+s334P5&#10;zf/rD9/64NDP//m/9gMLrnB5PFwWc1/iEp8qfuwF5C/x2eCZhAs8Xi31xJE9uXBhOf5Yks5jr0+w&#10;No8RF8+S1HmiQuqJ0i14ioV54t2L4q+LIxc6yvsMHYSIR3SU9w0A4ukY8EN5408fj6UpBe5X1yMQ&#10;MB75MvERhy8iZP5RuZwfOUzEO+/ffe21L3z722+4z7vN3PdSusU/+9Lv37lzb7OuIgzmCu4eGZOp&#10;zrWmTGXIBJQzpUFQgTAxEAlb074bxs0mCH//X5wPB2hjg0HMTDUAgjgVkbxiaDiut6vjdOX48Pb3&#10;33P3FrB+MJJ0ETAsZBodCQkRCBe9AMS8QQLYbKoIhUMZOvDIQrZnWACqRoForU7bB1lKEmrqwNIP&#10;Q9MmjFVbRIxTKyKjVWLqS5aM02Yyj9ZAEh0u83Y7jaMbeKu+HJKI1KmFeekzZtedd0Vsp3fm89Wy&#10;WLg7XL3RLa+U6e2WBp6ywwzAyuzjWN+7R1AwL3I9t7VjuNJSJoC6nRoBdx2QEfGV7KvjxTy1gy0s&#10;jk7maLbjNcCuxTi33VSfPxVxrK7oBAAPzqdF7hCwLJcSaVsnxzYsSapOENNWc5cTghkcnEkavdK0&#10;7gJGbWe+PnNB6xfss379DZh+7cc9+/1PHBjMhBEmKWqrWkXEmweAmSUhDjPYwYwRmlYdKkEA2Uyp&#10;n8YxaL9ePyIUbSOVPmLGlFgjtBFkyAwKyBruABSxRARQpS61XQtGNG+hFJETe4AQaDNALicFdnMe&#10;AmZAnIA6jwawBJxQunncETtTmqcxDX2b55JhNwd5JQMMdwtm1FGBzG0G7sSRqEducw1OhYpw7YO2&#10;LjMilFTMQNtIZJmX5tU5Ql0ggjtA5j7X8/NQZemxyz5u51mJfXe+zv0hWROSabfuV0urRW3sU8ZI&#10;XVpa3WHhuc5ES23adewQUDpEA2XpRYRdRhEAACAASURBVCeodVsWA7nX3ZYYJSLUXcFz9a2aOy8Y&#10;nBlh3O26tEBGXBAwQgXOyV1xRO7djEAMDJHIRkcJLlw3lTigNupyVAUkTES5QNh0v1IKB6ZA27tP&#10;MUTTiEAAR6EszJa7EmONENOZhFCBggycogX3ZOBJQM2qMokzhVkAsrhDCtukNEC0uTZkdEQMIlYI&#10;UBEOz4hTnbo8gDcPW09rQmBxVWPp2HHU3ZD6CHUk5AQOhOhuOUl4RNMGDtYzEgcAUngQk1lFAKIu&#10;OIVbxEV+xif/gUBE5CxcCAimcbPql7n0zAnAAciiAcD7d9/f7cZpnC176Rgk+57gMSBJnJgwGKVN&#10;E3aSUzo4PHXX8EoGXc7QwpuCmWLiRKjobg8enHe5LId+tepzXnh4naeuDH1HU1rfuXPWlZILdWU4&#10;uHVyfv9sHqfN/QfLW1epba8cHL7w0i1zXByssqIFSU4vPndTo7753bdMdX2+Ozt/Mw2rzW7OfTeO&#10;Y+burJ3NswE0c+ckoOQBZtoNHQCGeTXrmDycADVCAHfzyEyGYeZmrqacZRorS2I3myo5gQARtFqH&#10;YQEQRIQRCOQeYBjmgEEMHIQckiQJgiquOHFXN7tutYiuHa1WZ2dbrEAEqaBW9uZXrp2WezuC6h5M&#10;9vnXP2ev+tnZ9L01HZ1e69955+ZPv3R8epCpaDUmjnAgFErBgMDRwjOgkE9KyIDRsYwpomF1KJJ1&#10;NyuYLHieAyMEqKH7w9W6S/yQmN7dfOMf/+5++9d+6aXDK89u9uov/vy/AfBbD3e//Af/+28dnXz5&#10;Wx+8/1N/6Vef+4FjXeuX3eWa0CUu8ani8id1iR8Wj4mzfZSezhNczBOtGD8kdACewQfB47TOo7zM&#10;E5VQz0z8ebTnj7mZ4+MBP5Kk86GWTXzgRXXxigEXDlrPqjj7rJ9o8ZF/XR0vmKf9oQ8/KuJFgT0Q&#10;MiERwx9HdBdD16ZvvvmNl19+cbU6/tzrr1977iZqHVJ3frbTSafzahrWFADNgIDMnFhAo+/SclnI&#10;sV8kbbE53yahYbFIWbZrk8RWASLKae4Oc0I87Je9FBJsOi8XHSPkrvSlE5LVoj/fTLffGcfJoyFi&#10;Mg8EIkRANPVxVnc8Oc5tVCIEAPeQjOCBGH1HdVY1IGZoOG0349m929/9o3e++23Ctt2u53kklgBS&#10;903VVpuaa2AZMgUuS+cRQJwICOH27e2DswoIkomJrAVSjLOKUC5ozZCRCrhBXdv2vEmXhFmnmHd8&#10;49XTw+eLa6hZd7VwL+Ugdyf9jmC7rSbASzHOiJIhvXRjWCBrgBwvbpz0xwvZnbfb74y2KJsOx43X&#10;7+3KGRwdLUrPB4eFkdvWWoAFYBHziSGYba4midQgIrxZc9luW90GB6GDnJHuZvGmk+/uqgLSlg+P&#10;umXmB7d5vLdYLm/RD/JWu8S/IiKS+eRgWrdB5uZICYLD9jl6aJFM90/7PJ9XIHVXN4nMOZVEAKDk&#10;CDbti32ICzOZMXcFsIZyOIQSglFfAmugGhJUJWYOD4mSOsCEAM0MsUcmRoI6AgpouIEbWpvdKng1&#10;U7UdUJAQQMv9wpsljtZcyCWQKIgJgN3R3cgocRbCQFSfm1fGhFB1twEcBbMpUCTbbdAVjIi65rVF&#10;3Rd3Anlg6DxPD9ah7BWF2cZdNEdUllL6BVhr1UlSWS6AIxVmwWBwrJgDkbGh1TFgy4C+cxChjuq2&#10;RrXQ2qbziKi7Bq4iXTgCCJXUD0vCEg65gO5snmbV1i27Vg1rw5IIKBIARTSBBHWeQQgcgR0qISIB&#10;WvPSFSQAyWjCqQcIm9XDtAUzoQhRECP1mSjCGgRyKgQJicCMMGqbLAgZvaJOkTKBECogZgwHVyTn&#10;nBATCBs7IiCiNTTbOaC1ytwJCxCCN0LSFs0AWoOAFkYs4XPzMK/CBVl0aswJQglVAG32WhsohEGQ&#10;IAaBgEM4UimAkoSIyR0QAtABwIwBxMz37gYBVIh/hHtXeMy1uYGgINE8bepsmwcbbbyf8ZbuqB9W&#10;J8cHn3v9tevXrw6Hfc6JyVIhoggkxLDakKWpMhNTIuS2m9tcl6uVKaQiy6FPXe6YncxaiIib19qI&#10;0mLIJfWpz0lSKv0Y2hCXi8OXbt18+ZUXrt+4+dytFwLptc+/+sIrtzDjczduna/HV1977Wd+9md+&#10;9ud+6rRf/MQXPvfFP/UTr770cunSkMuLV28c5n63PRP02kaHZt4QY5xGZp5qRRKIwABtCu5d6QjI&#10;m5lhzjkCAyk8kMDQpqh3NvfPxnMWRnJT0BYRhgyYyWbTOvtcvalrhIZBdF3ngA3dAR7M63vndxHw&#10;6rXrnKk11apaKyZ2EahGzNScAo/6k+nB7sH9B9tx/No33xBO2uZxqqUbuiKSoNZGJES43d7vFovD&#10;K1e5DF2mfli1qYHHKucIQyIHR0Zm2k8YwjB14gGZeb+yVRaCEpVsMRTYWr1nGVgUQDhJQq/PNpS4&#10;xEfg/d2bv/3PL7Z/5vkvHn1Uu6M/89/8nQ81mf/Pf/gb/+V/9798mLfz1//Oz3cfr6UM8MSTxSUu&#10;cYlPA5cT8Uv8sDg5OQGAD6tjH9N4eYpteVa+TJg/qVPzKL8TTzE1T6T2PHr8mf3AY0zNk4E9Gu2z&#10;8PTdf++cdWGk9YQ5+jN7/hHmD8TPGHhfXfXYZ3nIi8E+pLjIMNpbZX3QDvfnxcO6rT/Wu2Yg/d7v&#10;/YsAv3d29q3vvf399++fracXX3r19Mq1NltgtNk2D6obTbtdU03YIaBkCvB+Vazq+rxWrVW9zcYE&#10;c6sZc90qd4SC092aVtItEEIRs6sh53Ezdau+6xBR79y98/7790gQEJkp5TIsOgZ0CMnkZoCgFsx4&#10;7964nXQ/4SPGs/e2y1VPxONsByc9gG42Iwotlz130tTv3nnv7be+e37vztntd9297xIiuBkhIcZq&#10;kXQ2VZvVsiRwlZQh6OAgEwZgcMHlkLuUtNpzLx0gxfm98aDvhQCJDYIS5wU1VTkgXvHZtPvWt+/e&#10;uz31vfRHLD2FMPdyZm3K3N3q5UoyCuoRAwwJAq4eLmnIfWGvsUbevee2rlZLsFTu536lm6At9k37&#10;5nWnweJdnnxq1pridmrzhKKwGTfHhwl3yZXNEwtnSt4InFmBPFapK0OuD6z3nhN2ocTR9RHoJG2f&#10;MnaJzw6mJjSAqjCys+RebQQEFEkpIQLRTDmlDCSFBWJqZo0oxRxNJwABUEBgEM69E0zj3CoQG46T&#10;NyNx7hE7JC7owKGsjYIASCCDEwWrtmCuDUSYBNhBSLQaeI1KiAAZHZ2ZWp1z3zEAChKSoROAsBgI&#10;JkJmM7OAaR7VmjB1hZyNstSqEWpqQOQ8IZSSVq2hRaMQgEBicvZo81jBAw3IHdkpD4kcAALQDREk&#10;WFkQxSGwmWkzRAMgyAjkMSkEmZqqjrup7prGHFa7gwMG4sSQAqDhruZl7yCEXXewYC4EzY1YlEjA&#10;QGc33UZUSEywSB0mMp/btB7JfW5VW3V3bORVmaorEWe36gbA4KExNbdKgrVOEMkVPEZvBqCoAHOQ&#10;SHAwMrjHrKhGTgbAhO7hUUs2ZHEAU0MPqzMKSoHWFIJAPAgAHRhtDDMLVNOJLcIQTZkMMRNBEGiM&#10;FqZVAbP5lJIkyQDkAAJiTYMoiyADgoY7FRYOQQQ0yR2lKH0fjK0ZuKJ7rRqEGF53uwB2q3tZvWZA&#10;mJuqCLAQQOxNs4CU8eNXaZ4JBAhkXiwXt+/c2ezGlGi5XJ2f3VfXi3lG6LWrN87vb95/7+75+rzV&#10;1g+LMABECk4MKMKI0zQisAMwgZkSSzPxXejWNvd3dTMerA4lITZtDt7iMHeoMdt8b7uRTKwRpq3N&#10;aMGJp9YWR6vULYizG/Q5j7XmkqzCt77+xlEnz10/HEoauv749NpYXQNqm1tTZOkX/bXr1wipmTPK&#10;uNvdv3tnfX4+17rnosxBbV/4CwGo5m7GiYUQwmOvq0fARMJSuq4ZtFk9PMLdqrUZATAcPViEi0QG&#10;SVL6nBdpsvl73/2egjs4pvRgffd8+4CQTo5PiIiFZ7XmBi3aXOt6/N433o7mifnt9fu5lJySpPJP&#10;v/TlCGhWR1NEyosbq8MXTk5Ov/HN79y7c2dZ+MWT45KPXn359dPVkY4TlCCkhr7gwg5CzIgWGuCt&#10;arTWWgR7Uw8PXIfNqkyGsCXrjkpBThXYYLdZW6sk+Xy9/gwuxj+2uPfG3//th9svf/FjLLXglb/5&#10;X32ghnznn/w/v/W//v0P3vr1X/sJviwOucQl/iRwSe5c4ofFr/zKrwDAbrcD+IiyrEdro35IMZpH&#10;+Z1n1mHB43wNPnViPD700/3DDzE//CBt5+Hu3tw6nugzHjEXeGafPwKX4vbMgq49e7NX/0UEiNhb&#10;HTy5ynEh8HxBUuzj2stxIiLGM2vSPiOgWrz5re/+y698bbNt3/7Ou+98773z3ZxSeeeddw1g7/Dq&#10;ASkJIQ5D3686YQ53Vd2cTdVinhQphr7MreXMJMRdf74LJkqZbe3euRPu6iYzHyyWEY0YY1YGjIAb&#10;N66XLtscu+3u3XfPTbeJAAJqBRQiRvDY7tqDTb131qRL+28eEWrz3Vinqgw07xoRodM0Thrp+Vtf&#10;WF25nktGjH6RdrtzydkpcxBfrBLrPIcZmPtms+0WZXWwbK0iQd9lJEKIRe7M4/56Z9Xf+eb9Ovpy&#10;WSatZWBiLIO4hyQmxnSQbEj3z+tv/c9fW5+PNlmbXUegwBDYuYG4U9x9UHeTdsUWC0aoTdrBlZy9&#10;1jvr9bv3xrfXXqIbutt3zqbNWY6J5ikhpVHpzE9xGJw6wcqx7IY0y6LvugKr45QOcBjy+kHrUkeR&#10;QDFmjpC20YHTMuUYfdoZbeHG0dELB6fHRwdo9mCt6/WuOXQyXCojftbg5NO00+atNiAg8pITELrN&#10;86hEyRwldXMNR2VOXjKCdKuu6SwZISaiDnMOdm/zvNklLhguCQISsYSpTRPMEQmBlIgtwqGFuJsh&#10;Rbh5iCDu0xwC3ADMJ1es6syBEARBiaJFGro2urtRs73iVCDPTQmtTQ4apbAIJuk7KXWuu9EkF0qp&#10;dH24Mzs5Y5CHu0+CwCJgzaNxKgYjs6RUOBdOfVOHpjE7ADMhcAKfeSE6+zy2qJBShoZhECiShnmz&#10;45woLYiNpUdM3WpJRmXRO4bt0MCjQjil1BvgeL5Rm5wROYc16gqGzyMjMkTKRYCTY0IzQHAIGQYD&#10;IgGExkUQmm4dC4v0EUQDo4DPjuAilFLClGgoNjUWpxJBjTClIgGMHQUBY1AijepukQ3CFRohWnjM&#10;cwDXGmGKHhgIHDkLJQ1w5mRuCAH725opJQhzIAdAHSckxSSGDkhMAqrmBubkwAREycZZdQR3FnTC&#10;XBDC3Q0tiDtiQSCLUDM10dm1KRoyCeewCAdPCQkIBJBdbUeUtDUiRFQiJCQER95bvTFRYCAg4g+y&#10;AHoCAcBgP9kjiJTM7L5anUBwt+iY0K2CNYhwwt00nR5f5eBm2qVlKX1gtFYJoM+FmEWKEGYSV2fE&#10;Ns7equkcADbB+s46cyqdDNGaxm499SX1RYAoQnazHZ1eq2pdKcvS+25CpPVcx2mUnGav6nq2OZvm&#10;tlzmg7Lcjbt3796bp9lDIeDw+LhbLhdHJySyqzYsFmUohwfLV168dXRwEA4ACOEOhhEtAhww2JoB&#10;EqJbeGvuHuo616ruSETIEb6ro7qmTImwznW3HevUAoCFm1oAz9Ooc2NkLomKeOLb79x5883vzLuR&#10;OQMGMJpDzp0r9mlIXRfkkpKRg1B3uHj99Ve70gNhf9IvXjxa3DgiwePVyTRNATHPTdWj3Qc7Pz26&#10;8oUvfu7GC89de/E5Yotkbd4tlgQdqzZQV/fCBADRwtXdnQlTSoxszZAowuuusmMakbeAOycSdaOC&#10;Rt4g2s5ssgzyn/7n/8lncTX+ccWX/4e/93DzP/qZ1z6u5ZWrv/xf/61nvfHq3/ilm5+/fMK8xCX+&#10;RHD507vEJ8ejCTUflb/zNEcTT2180NujveBTLeOREq145O+j6JX4iLE+SicILjRrHmeUPhDgefxU&#10;fKzJkwN9WiwKflBt9ZCdQowP3LIeDoqIiCAlAQLtTaAIYF/+BkH4x8XqXAQDtdlmG++8c2d9ttFq&#10;4bFej+eb3fOn1/cWUQgIHkQkIqZt3ExJpPRlt221hrmTwJ6vUtWzs8mcchFwPLlZiDENuHl7mhsG&#10;RikZEQ6WIoyEjiyrk6v94uj48MjD3aA2rbO+d+eBITSIadv2vmcQgRBE/uFjQwALUsJSKAliBBNl&#10;IaToS88oJfcWtDlfmzoEIpfMoqpAZIYRtN3NAcEi06Ta2rypXU4JaVGQmUiIQzjQwe1C1NII8OYL&#10;KzPIRdrWRGhxVK690p9c68/uz1/+B99ZLhZgHCLhGOCqNo1GSQB12rVhUdTt3jrgaHHrJ67GQqbB&#10;T64t8qrUgTXn891kIAOnXlYAloXCa+AcAc1MAgC8WJvXtV9ID94A3jvbahSb8ahfJM7qUVKfZEEG&#10;CTsOhooeHIBUAc7BgWzW5fXVrc+tjl7u+Mrc0rcCLtmdzxYBwOIglEpBQpvbPM/e5pS63KWIJNLP&#10;m4kzMaqpW91Y2LTbedQ2S9AyAts0oSES5zxQIURotUFYEAFEGCBS1Fq3rbohIILFbMDVEBUtQus0&#10;EmVUc58BzHVvFU3qyUHQU1RKuQNT90bEqSx0rhGgXhOzKXYlIbNZtClQACncEQUYsp1PdbeV1WBA&#10;2pxg7zsXBg6mjkTI87ixCG2qhDqNgAQixhFY6zy1IIrZCcChaZOEsihYnJFz11tT85mR2/mI1urU&#10;wBvGbLtRFgKNCbE7IWd3HyFFsLm5kJAguNu2Mvq8qQohi4TkwLNZQ0Y39bk6hI9Wd2M5KNKheck5&#10;gRZO6nUzbdYeDOHQUHpCYZvD3WVA2zhECue23ZFmp1Z3E0BYnUHQa1gNIoKG0QQCKRw5QQUpTBAQ&#10;wUTB4NUQaa7qjSQIMdAVWCLAzDQYIhD35VBOOSNCWPhUw5rB/vbHiBEIbk4ELgiBnMRqWG0EpLO3&#10;2oLCbRuKHuRmRUQkE3vm4oKOLlSgGZMEGJADcUo9Q5rdKOWIcJAIFwHiEgYUjIThCJw6wG1tn3TJ&#10;RMBOd+/mlK5cuXp4tJxGXS2Xau6BxAkIAziiLpfLk9PTn/tzP/3i87eunlxJyBIpdyUArSkCAIVj&#10;1GYGXlvtlwOhhEceEjJZ4Hq3Ow/9+T//i68/d+3keNmXxWk/9CyZ8PrNF0Ci61Pu8ouvvMSSr169&#10;frQ66HIGi9Ww0KbLYSk5nZycZoRlNyxWKxFmJmJMfbZW5+0aiSWlqTZiIZZSuC+p4xxhJJyJc87u&#10;LgA58b4mOwwQgwkBQk3DoDZtqkgEwX3plmV53K9EEgtH83BLIqFAQMhACKnPnHLKqXTdZp6///b3&#10;r9y8wjlhM3Hw2BvKu7nVNqOjpBzMhsCIM7VznjnT8XIAcVxwvjoMz19VpqPjIwS+cXq6OjymLJAI&#10;aH+zQAAKCoM21TF1h+SBW5/vjzrpbm6IkQdBhERs7mbm+9mXBRBQQjBQdVSDStjQasxT257v7t9Z&#10;Q5C38BqvvfLKp3wh/nHGV37jNx9u/md/89bHNuWD47/wl3/96eO//O/94q3Pd596ZJe4xCV+GFyS&#10;O5f45HiCW3mC34FHeJ9nkgv4YYXRw/bxGCMDH3IaF6/41HCPZgnB4yc+Udv1zO2nzg24SNh5yC4F&#10;+IXCDuLj3XzACTyjjuzTYFM++AiIe6Wfh8FHwEWED4u2AhG0KfM+1+jCKIsuNgF/OKuRT6XkGRHv&#10;3nnwlW987d3797/7zruBsNnuOKVrN68vl11JnEoiwTqZ6rgZN7tp6oZc5zaNzQItjJAJECGIjdBr&#10;dXVTi5TSzdcGZyKh7rCEGjHOViOMgBNFhX1mvO926yRZGCNcKNbbEZHHWTf3pyyyTypBAkkUQUno&#10;g8QmcwCSvs8A0Ymo+WxVa6w3Z3fvvf+9773DLI5wfr5ZHZ8uFstqJokgghiF0Q1SEnDNzNOkUnIY&#10;9l23mwKAwyEfIeY4OV0xk6lnERI+u1cF6XApUuTKc4vumhwcd7t79Su/+VYY5CUfPDekTN2i81Hq&#10;WgtR9qAJykHGQ5wLz4ZmOJ3ZPJavv3Hn7K1z21bOafboCCUZLZN7m9xIouuoztbInQOp2lz7KXoO&#10;1badGij0iMIoCADOnSHU9WY9JJZFVhKGtFgMhYtNkTgPq+78vXf7gQ8O+6uHR2R5dZrbIfzxCDz9&#10;/xOqCgCMnhIzsJlzSqnDffKfa2iD0M00j8Jic8w1gBgxSYoIZB6IAqM1axgUHSsZiftYw4VIkJXI&#10;mbMT1Da5BUkCY3QhzChEe9stAiSXXMxmIgwgTEUSwV46NxExYYBImNcwC4CAFI5CIt6I3MIRozUl&#10;NAgBdIas1ZkIAeftDthTl31raJ4KWSCpcGBrDZCF2IHLYpE5IwqRpYNsNgv0AllHS0zQWupLbRJu&#10;AkQI4ejKs09mGymCMLNkENQY87LMs7pjGrLvavWaSq/rueuOsSt1nHSzxWhSEhgDGBfxSLljTqjb&#10;KdyQMZAimusMJem0A2IUsPPz8cEkgKqOFB7JtcOUWIwBmkYo2xTuarbxahEAYNFQcglxigSp+Rzc&#10;JWQOQSRgJEREtEBH2kuQhDuZA0CYG4DIwASdEEui2bWtWxCFAtQ5TAQIhTgzAlmFsHCjQAIQYoy6&#10;76iGO5h6hGsj4AjQaQIABvRRkYESggNRCa6IkDnNihZxYVc9z0LoNiWBMHMH1zD1UOCUM4FaNZiE&#10;DNA90F0Bg5C8zhCIUW8J/tJvf7uaf6LbagTk1YpZhn44PjzIGYUhnN/+5tcBCNynzb3W9NWX/9TB&#10;weq11z//xZ/+yVe/8PILN2+dnhyVJCSsoJQSgjU1YPdqXVmUJNyl2aE/WsAQItbqREP3rbe//sJB&#10;vnp6mstw9fqtm1eudCm9+9Y3vvPmt6waMv/BH7zhYNvtdpqmvlsCwer4+PDwYN7uwoBS3qwn2cFz&#10;V660sDrWfujaOC26dHJ8dVgsT06vtgauEczv3R91npJEOLh7AKXcobMhrsfJCSPCwRHQXN0tSZLE&#10;knPuy1z3hvPIyIKyGg4kYNptUTIiIQUiEUDqO85FSpaSp7n99//Ff/tH/+gP73/3vUVKCQkU0bDa&#10;Gonc1WYlCOy4ZcNVAQbORYaiByWHEBEg0CAz1nvxoD9IRLy9d/+rf/TG2Z07X/2DP3rj//3Kbn3u&#10;Y4sp3n//3ZODo5u3nv+pn/7pV/vnOhPbjrCpnRRi0ggIjBbQUIgxEAFDAxQCyM2IETgwEQeA4d6A&#10;rVt0FgAN6qTXrv9A16ZLXGD3e19+aJQFf/s/+OIPap7+7M/+6aeP/spf+w9vfLphXeISl/ihcUnu&#10;XOJHxUcl0TxK3MRTLAwCXOjBfLD7gzp/gvd5ughrn+LyCfO3nzn0QyGbixgvpHYeaio/kjLzeJzw&#10;kBL6V6dJHvaMdLFND7klYgaPvSc7IDDtp/i4TyC6EAVCxL3yc0T4RarKvuFFnw9zkh79y4X3keuP&#10;ZJ8XgIEIALXWaFaSpJwgAhwA4/TKaVe8HwoLIcC8UxRaLQYPizCttjxYHR0MORM4IJI5tqZq2FRN&#10;ARAZ2Cq98K8tdndsfXuim7nOrU2GIW1EoCLEJGYRQ9cdHixunBxhRFPY7WqdZjIeFrzbznEhngRm&#10;njO1apIuvu4wv393c76em6EDtsmHjqvq3Xv3b3//LZ/WENSXEnMT9j5nRvIIdR8GFsDEVFvbbmc1&#10;dWvTtuWuPzw5CQ90hYB5cgzuIbdJ3X1YpAdnu2lXQdCRViddWnHp024dX/mX7529M1PC1MFqUbrE&#10;5CgFZ6sHz/cH14dIkoDCQsNhSeupdiVPd7fdyHmW41ic0JJaDOlg6HoCmMKYcTv7OMU8aeEEhhNw&#10;M6y7uvMG4MHs6kigMZ9PuzVMa9tQ1wF4dSXDLhGBaLhwOVyerHyhUwvpjGkezQKuPbcomME+JX7z&#10;Es/CL/zCL/zaf/xrD86mVqPpnBDmsdZmqfREAKqcGiUmBGvz8qQvCQiUJLGIm4Ebc9LQxCkvep2D&#10;ZvA2sxjyDJJV0S0cOWEiQQey1qQQDQKhbpNDxow6ByMSKRFisBCxUQRHnc0hWgWnatUR3KGsumHo&#10;w9FgAjcNMoWSeydHCh6Kk0vHzecgI2FhwhyBpE0psRRuroFO2cKDBQDIQ63N3gxIJQuY2+iCSDA6&#10;WBbe7gwSYU6lM4GESK0SOs672ifBQM5JYBERYGSNbGopk0f43LAARVEIdZ/mEQFy6Rwy55XbyGTg&#10;ppMSN8kdzYQRbkadBEQ0zaulawQGCWNDyKuuPwicYjehIlAQzEwOklSDs3FJ4I4JoxJkhJii7hAD&#10;coEEYVVH4a60WSPQQ1GiqYEAsCACEgM7DmBo3mZ3BAtX8+rqEyUODwqKwqHhUSFl8DC2wOQOHkaI&#10;gI4UoAoU7uTh4IGGQQ4oYBRAHtYPXekGyQJAxhBCHu5BZi7ICKBmSMHYANEDiAQdzdlBADkCkQIc&#10;iAEBLJw4IWC1Gq6BAIgBYWFBAoyBHWFA4k96RUHE8Xw7zXU59H3uMg2tjjnLPM0AGkT9YkhIy8Mr&#10;hPnsbA0I3dCdXL8yz7NkTpkzszbNaciJGYWZOVFzZ6L1dqzjVA77IAEP7GkzO7S4dnJ866UXT6/f&#10;oAarru/ygsJvvvA8EGJhEEJvAbFp07BYvffuu7XZ0eFJv1jceP769Reuv/rSi5v1brsZOSWt2nYT&#10;cXKMw+MrItkNFXFS71aHJafECBhuLWdmSYRQrSUhZgIM12hNVd00TK3OmliEs1ptVs3sfLsBApZ4&#10;cO/s8Mpp1yczU9VchJJwltxxGeT2/Xv/8H/7R6++9mI57tASKicpOUtCggxqpg4iyT3AUUCMfLeZ&#10;/HxKGrv1epd9nkwqwtpTQ0eCtEVEDgAAIABJREFUEPOo0+b5W69xkps3rnrbjWOlUiDh137/jZun&#10;LywXiz/zkz916/oLPclyONQZwM0DhASJU0lJkqAwJKYMwIgCCkQSARQgEK7ms3Y5ra4dHqyWpRS1&#10;GDdz1w+fyUX5Tw4R/v6j+1+bn1xZCd+888jul9f25Pw05m88unvPPADgK7/71YdH/sK/82r5gZHQ&#10;a3/5f/wb1x8/9tf/0s8dfnTk9uB7H+6+d3u8TPe9xCU+XVyqXV3iRwI+QWo88tYTGjqPNn5msyf6&#10;eTrf5wmG6COIoXj0xvUjPGDGY3HGvirLH4vxomE89QD7MaI/nxR4oaHzwRD+MLnJ3YnZzD4MCSEg&#10;6ENWi4j2fA0hgVmQBRd4881vvvrqa0R0//3NzReP3r/nao9+Q3b8/I27t78+UvoSv/5n7WsG/ERQ&#10;FTBfZKnrUwHjMD64Mm7W3fDSSy/90y/9zpe+9M9fffkVunp9yBndz+/fn5oBollEADImTlodcW+t&#10;qq46jVVjv8ZvAGiI1hog9H0y1WlswdId8HM/u7z7lRF+ih0DMBx56LuUMmG1QEYiiDmCJCMAMZlF&#10;AANgOJg5AuyVJV3BwgIjFx53hnvRSYiUCRREeLUkU+y6lETmeQQE393hPh8c33hw5+6De3cDoVUD&#10;DE4yWw2AUjIGEylAENLB8clmewaBpe/msY1n89FiOH+wI6ab1w6ZuS8SiIkZGbpCSJA6+d1/8p3v&#10;f+W8W7Ib1NkQcBh6x8Zd4vPW3LnjYUWIqRmlRdQ2rycedVj2dHJ9WL/VHuT18tbRlZOTs/U2zEOA&#10;yabZ+i4DOlOcn2866hKx9DmnsoWqDQAK4DyPseQ+L2SetC/9uKspIQaUvkPUvsj52kQwOAZZcKZ1&#10;3UJAEpSMUNhbEF2SO58hfud3fufv/sbfPT48dlMqgp4LN3V2nYHQCLCZohAIZ9P1tlkGnzLK5MDo&#10;DgCOwn3VJhxMBOZm7sEpi1kNNCmlbkePACmJ3Pa+6g4XTtta0VJKguChSqmYtmghXMM9gJEzQjWc&#10;yqq3Ov9/7L1prC3Zdd+3pr13VZ3hTu++kd39utkkm5FCiaakyLEFWaYS2ZKjQIAdQAlgG4JhCBAS&#10;ITKMIAKCKHGMIAniBEgMw/4S20CAWDaC2Iad4UuseYjiiBEpziJ7fuMdzlDD3nutlQ/nve7Xr183&#10;2WRHRKL7w8XFPbWrdu2qW6eGf631X4g2rKfAwLHV6oV2MrRVM1JQ4jLkUoqQMALGFi0DmCoAB4Ni&#10;WsqoMQYSK1UFY55yk5wQMbQObFanYdO1MRuiF0EmdIrcBTYlzAjMqjbmsYmtEaZmhqDTlGkgFvPI&#10;q7yCMyXu5l1g5NyPLCQNOSIIJA5aJ04tp6159kpgWhVZhphaI83aS9sicR4LE+qUOBhQJNSKAIzi&#10;jgTIQcvoAHXs07LzDF4qqriyUpEluplDW/sCUVDRSClXtAokMaq7CiPWiowA5grAiECkqFDB2NUo&#10;AbUJilIIqICEIRIaAoEDQZ0oiFYCNw4OwDplB1UOzAZArgRagYXIDYVqRiQ3NjLIFRkRYPKhbiB2&#10;qGocIiICJCNHKGbkYEQkiM5ObuSCUQrkQAKO4O5oWgEBQVgIkQPa5NRFmBwAtIIEYgStFAK6g+VK&#10;AHX6Bi6qrk5IqZvFzSYEdvRxGnMZxqFH4iBM0lDAru0uHx2h8NlJeua5Z6c6vnr7VgB89dW72+15&#10;26AI1JoRIpgJ01RKIDfjupd0cK7aIJDn1DbjVD5w89mT22fHTz29t7eXmoNXXvpipTBfHA5jJitq&#10;VkuxWl11uX8QiR0QiG+99OVc3Fy7JiznDQnW7Zh1unX39oc+8m2pabSUxd6i5GG+XLz84leeuXqI&#10;BOYaJA5DD8NmGIeOYoxNCDJNAzMio1UzNy2WUscch6FHJEYvU61mp6t1M2+MvICFkHLfx9RMU47S&#10;ogMYhtT89f/wv/jgBz+8PekLq6DGgF6dRAh0nEYiEhRyQZvEcBonmc8oRZpIHRJgKDAP6erx1bPV&#10;2eH1g+32nE3crWqdz+dQVgB86fgopgjk6DBLLbeMRuZWg+OisX57ad5VzAZx6keJQWJEhZqrA5g5&#10;mNcxAyJgBUFAqsUkCLEgIityTOSwXVd3i237fp+Pv8V0y+f+03/4DycRBAC3ia7QYxffdO2n/tt/&#10;8ueKE6K7ucyfeWvVKyT5U//0f/weS4QA4LWmZ5cdwKb5+A/8o3/8LzN6TVe/5+gdqqC/lR/+4T8B&#10;f/fvvPHx2b/6Z59L7xg6EC8/97P/9B/9u8aI4G4Y9w/fw3ZfcMEFX5sLceeCb4h3MtCBt8o08Fbt&#10;5lEpB56k7zza/2N5WI8pO29XfN4uM32dj5nvoD05ABK6PZIY5Q+KZ71l29++3m8OfGBOs5OW8EGo&#10;085UGZyFzHbWMU6PFPByB0IAB2LUajvzHSI6Ojz4+Z//B9///T/QpPTi752e6962f1vpSbedYQP7&#10;k9+g/Cv2yq/Q9Zf2j58+/hf2T7/i+Kb640jd5rXj7dlZ6m5cv379xjO/839/6tlnnoohGIAauJdb&#10;J+dNE/aP4v1blYI4AIo3bRKWKWdqsK7VqpWi1SAEqoOm2M5mM2ZUzbXqbN7eenFz5YV5eyiqU3M9&#10;bb8ypUZqZI64f7DnFNabFQMR1OqVGBW8ujWzMGmJgXsvQIjgEsTcCaAUHYf6MKYJuzaiY9MImCt4&#10;18RcatPN6jQgurqPY23n2bwWU0AIQZgxBc4Ddl2TYlQbBcMwlnlHVragSlxLKYCATA4wm3eMdHZ7&#10;e9guAChPHjudJt8S7u2HwKTqu1s1IljfrXdf7a9dn8VE2cbLz3TNrB3KVDOBarOEQRljOD09r/3U&#10;CX/wqfneUbo91Ltn6+CojNTwOCkzXVrulaxTrZFCnAVXd5Q8wqzlyCKBrapoYAiwMccSAtvki1l7&#10;enZOHBKbswxT3k4aGAJa9VGzSo1mE3dcMwQhIDied+9Pjt8FT2IXnJinkaKwQ9EaEnhRJ0QHYUfu&#10;VIcYyCG6TSGZ+sx9jAC+cx8lRHBA14mCFBNiQ6SgpgoWsM2bCTgSTKaKzIy5uhIGxErcTWNPbMSi&#10;uRCRmwFFArVagYQ4uWUkFIy1d0RAaiSClax5JCIwZwIAqrUQBdNSjZNEd1NVK1OMVB2JyCGLIMek&#10;PkqbvE6mUNkZQ/UcmBCre/HiTeoAFFCZGITRUdHzkJnCMI3BkahyZBAp221oOyJqArlP7nJu+S/9&#10;8L9x7/ad3/z0Zz776mq5hNSGUnkcckhEypvzlaRUS0lpVsskKWg/hmVbNmiVHRWJLWfkhMhobjgx&#10;t6lDAvdMGBsrmWLI/RBns3JmspgTkWNBJrWCM7ZcAzbqiUJ2R2GGeQNelar3kYrhLBmA18pdBAVQ&#10;Cq3UUoDRoDiGEGQsE26QA4auVQMERUStFQpRYFBnmVnuEQXAXB2hgggisAGaAQgEADSAapUcqhmA&#10;IORK6JAQA0NBNGmWVPOWUxCSaZhYiMkBRb0KJ2JXZzTHhgy99iMTqajBxBAIaZomaYMX8yRTLkGE&#10;PYsEreCEZhZAHBkNnR0UmQA4vXe12CXFtmuaEO4jEsNm3avdu3L9uGnn03p1cnr/0pVj16Gbzy7z&#10;lbt37l6/euVTn/qdFz760Tu3zoZxjQxgWmsNTkW1ZQAmr+CmTQxxkZoB7eYx39qE8/LURz6+OLwU&#10;8rSY7z/11AeL1tlsdufW3W7eOcN2s9mcr6b+HAm62ZyaFGNs28XVa1c3m/HOrVss0cvg4M0sTWOO&#10;xETULfedwma9Oj0777p2sz7VaixYFO7dv3/z6uW7q031qqrMGIVyngSDgIAhEqIjkdmu8Dyim1lV&#10;RCCSFFJQXfU9lLo4OtAMBDifL6vD7qJBwpLia6+9/sGP3uRam242C96PtVYTEjfj1Lz01de+/dnv&#10;XOztfdtHv+3/+sKnNptNOmiLmV0K67Ma3IPwLM1OtptNXB83y7zJNJrm6uhEUkoBc2EW7pgXADNA&#10;O7r2PITaNOneydk5bfhg8QGevf7qa3uzfWB1J61u7ARu5EysxWOkkiuhP8hLxWIITIGZQoj5PPuu&#10;Kl6DDacyTe/7CflbS7f3zA/+6DPvNke6+sf+1R9+l3Zk/p4/+WNvn/4d3/ODT8izeld+4Rd+9ZFP&#10;H/q5H7j5LmUz4/HTf/xPPv0e13DBBRe8By7Ssi74JnjTHeaRKe8k3zwmzTwmx7zTI+FjrfjWfh7t&#10;/I3W9xrF/c5Po27+QM15IyGLAOktU95fj5GdtQ6+ISTt9tCbjjoORCy0U38QH6ZcISCAuQGAGRDt&#10;wouQmB6a7zz43Y+7pR77+Rq7bOaTA0wkVeITnt6RdgKYme3vL/b3F0UBQXMZusXstdfvCeBib5Zm&#10;8dpzc69WSq4556k0bUhJCNgUdPdPVLAK3byd8rTeboexIgaFcvL6+KlfPE/74ds/eQMQrn5soVM2&#10;86nops+n52djLk0MpdbqwLtMMQcRATMmmHWx6YIwIWGMFCOHKCzczYI/PMBOT4Z+LP2QHRxczTSl&#10;JID789bVA6IVvXv7zursXM2jcAzIEtSwbcKkjshWtGQtZcq55uLtfA4UiAh3pqQhnG02MQZgPj/v&#10;HWk2D7M2piT9VvNKm8iLGdfqAOAGzVHoLqeYqJnR/LhrmiY6NCliTDgXThjY4U5JLLgQWIbbG1iv&#10;coyh6cBTtWQZiAnrhFPWQY1AbALMmCgkkr0ujg6zlIapBgZnHG2EqFsrxTPFuu2HxXzWNDzkenZv&#10;NO8We8vZwZJTUoMUEhO0s9kwGAdope1iWjRH/F6zIy/4uvngcx/85Cd/cDsOaRbdIFDV6oaoWYkA&#10;KJpPTKRFHYoz+VShYq3gHhjcPFTlahYDiIj67tAEaoiYGYO7MyLoaBAdVD27AwArZJSmojIHK6VO&#10;EyO5G4Ciq6uDI8+EoAoTobgOCMYhKBTNpVZMy2huEsVUHQISqxVhjsIAjADEgkTgGJjRzTJahTL0&#10;hNivplItxYiuqUnghO6AbCokiZgNkMCsqlZ3F/bQLZYSmZkUETE2oVHPEpN5NVD2UMxWWj/54RcO&#10;YvjQjf2//Od+/F//vu9a5YCGxMAsMc37YUhd2ywaAq6lboceUSBKXQ9gQy65FIhxYUBqG2kjQgwp&#10;6XZQwDoASrZcLFvebHYFvrl1ZKzjAAbgwBwjIQeumpGMGgIHL65j0W3BShTAklgxUkMW21YAN5Hc&#10;ZzeHmgHBxlLKKAwUiwF7LSKMIGbO0GLgUjIH0Do4MQXyXQKuBAQlh12elFkFKyCtAUggrOgGRACC&#10;FBEAvDh4gVxKHjFGV1c3boOxuZIbBJfiqqrMFRFKMQZEYgwMhMyxeiUCaRnQMaDWiQDAAUyL7oo9&#10;OSGqCwk5mOXiSIICQO/1Auvu7bwDt9PzM601cIqp0VqHcQLA2MRLV28AtqA6bTdD36cmFde9vSUQ&#10;PPfcjTrarJ0fXDpqm5ZEGEL2XIaxbTsJjRcoWOcVjm7lPV187BN/9IXvfOGjf+jbpAndrA1RZm07&#10;bjfzWbM42pvvzWdNnM8Wh4dXjq5df/q5569cvrFcHhwfX15vV8vFfP/g0DHEGKepP+tr6NoUU2za&#10;k5N7TdeSSNfFaRoEiRjN/ejSvmE4Pz2nKWtVQh+HkUOw6shkWqtVZGJmq4TuTRtUKxGgMAsTYtuE&#10;GBjAx+1ETl3bqRkgxcQhoqsP2wkAXclWMI1Fuph76eYzZNlbLq4cHoNZvxrAKYiQgI5lhi0bcEac&#10;jPcEo9MiQWAJAbMTSZkmAPz1/+PXrl29cv/O/d/8P3/301+BjV06uvG8og3TuFltrlyR7arfO5h/&#10;5KMf/sQLn/j2j/yL9+y8Rz4FByJAdMasJbsRi7rGyKbWNMkA2hRSjAAcZGfR7bmf3DXXXKByCDFS&#10;t4jv/xn5AgAAuPerf+PP/I0vvvn5h37k488+/60bzgUXXHAh7lzwDfNEaebtATuPhL28o+zyqCLz&#10;Tn0+Gl/zmMSDT1JYHosDegx/wp/4WGrVQ3llZ0yzm/4gUQvfumnvIw4UBIEeG7WbP1ybuyMhIAEQ&#10;Eu1qbSOAIz7QqcwezKdV35eH7Tf1uneNy3D3m8/c/JEf+pFnrl4Dxyak9WY1lLJZnarq3l7TdkK7&#10;3cx0/caRuQMakQmCVUUAAzRzrUZE4OiAwzQy4rSuDfDp6+P5reFz/8v9fl2yu6KZK4EDdq51yqMj&#10;rk7WuWQmQodSdJpGkdB2cdYK84P6YkFYAjNiim96KpexSmREKlURUa3241i1VNUgotWqay15mgqD&#10;CErD6dKluWp1IK91GidmSq0s5rOUuGnETRlxbx4JkJDPN2s1naZM7EdX5gbedGnsbXNeEQAh5LXu&#10;H7azo2jV3SEGP7wc8qTEXHOteVIrPtXIJZLDZDPm5koKyw6FVud9hZoO5Wxcb3KtzrVoZJl3HUWO&#10;i5ZJ2hCX3ZFgq+qBWB1mgWrv86YjFgwIrpPSfD6PKGNWZj092ZhXjDjf7yT5Yt4RKJhFkRgDOp6v&#10;hjJov9XtmNkawcP3+/twwZvcuHHjE5/4QwAwnE/ogNIiugi185kbaqkOhIjuqMrorQmyZEfAIDkb&#10;YlnsRcaiVdFGVytTKVp1VCgZfFeKugFnsAkR1dwMEQLk4rn4VJGAhIlczYhb1Z1KYY6MkCCgIUJA&#10;AypFS2YHF2IGn/pqu/rgyGoF3aMAEwLYzrUWHMDNzM0DoZg4MUibAjrwhABlzFasakHTUlRrtVrV&#10;q2Gu1QPPhAVMq1vWAji6VjaO0qpVM2MHSYEluU0GfnR5mc9Of+Zn/tJP/pf/zY/95b/ySy+/9OzT&#10;1w47hq4hBgCoderamSS1YWwPAlENqRunqia8iEiM4KLFra9WBaRsttl684JCBKZeHKNpBTEOotba&#10;CBDYRitjAUEwBLGy1dwbUgU0GNyw5HF0VmjEmbQasVJwQEQNFHaSfeWGEQUygAKJIxISIUfEWqvk&#10;7eTMgIxkYDUE8L56Qa+qpqgISGaKTG7oxZ0DRQZg8AoVVA2YrEKZDAjMBWxXhgsVncVdHYksT2Bm&#10;2YjBAap5dAypMQ+AHoWrQ2yglgLgxIhMgA5qBAgOBgQI7uYI5E6MREaECNVcAYBYCMwer1nwdYM8&#10;jnnqt2BeVPtpAKTAAQAxJHDsz08cCNxjDCKSknSzdpzGK9evuBkjf/w7PtZ2Dbg3TYyxiU2DqKYV&#10;mMr9Da3q8cH1G0/fZKF7d07c0cD3lksJEpvUNK2bNW3KU9mOm1r71KZr124slssPv/DCBz/4kXt3&#10;77z4lRfV8tHlQwZMKR4fXdo/WFqxWst22xPidrOexunk7r3tej1ayXmqJdcybvp+sxm+/3s/7iWX&#10;qk2K5saMQgzozGJqVhXJHWCassTAFAjIXasbOJMTA4G6ZgOrjq61GLjsjNDB8jhePj6cP72/Xnm/&#10;nobNuN80e7EZS9lMozA7mFo2V4kS9wPMkZmjYUBHdk2o6JUUqpMCAhwcHnWzRVy2v/Qrv3b3zmv7&#10;y2av5buv/t7nPvfZO6+/9oXPfvaV1158/eVb02abp7pcLNrUHh7st127P2udEQA4CRIgIiOaKjhU&#10;dRZS17ZNu/sdJhYgmMCKWbGsZmY+ljrmcaqlvi2j/IJvFHfNOedSqvqrv/U3f/Sn/p1HW/+tP/xH&#10;bl69uA244IJvJRfizgXvE4+KOPCkWzJ8q+Lz1qwrfCNMBR6Z57F+HlOIHmva8XjC0ZMG40/WZfxt&#10;Mz9affyBxANvS8J6F7njPV3gdptM6FWRHtlVuyAdQn9DXnGFnW8yIiK67aqeP0y4fjhIInR/t9G9&#10;7yDiiy9+9e69O8dXDgDg4PAgj/UjH/rIF798duvOmdYHkQGMgIAhdO6m5pDceBdHDhJQBKtWIiIM&#10;eRxNq4KzBCO789nNgiNA/fT/dh8i5pr7Pm/G3t3VvKqrOqQQIpu5GxCiI4qITn75Utd2AREIiMEB&#10;oahte91pX/2mtsvA4LnUagaA01TNcSoWQ5MC56rEYk4hikQ0AxQa+ry/18VAMUDOE7MLG7E7W61l&#10;mjI5ti2niChGbOs+V4XLxzNQ6897zSVGlsCa7fSkL5v8gRcO/7Wf+Eg/ZgAHg7wp22HqtdasVup2&#10;q5ZhmWKKIbAMJiWjzNyKz5fNec69yEKWmqkVnLUSTGut8/2wHfpImQNvtlsUM+d+KmZlfW8a1jkF&#10;Eq5dijGl1IQFgYCPZ/2UDXya8jhNhlTEM0itWtrUSaDVNIGjcw2tABoYqNnat+8WCHfBN83OckvI&#10;wbVqIWhUicACt8geKAA1KEHQct5opWl0InDeknCtMA5VlZjcgJ0ChxBCYFVFcR0cDGViFkJiikwA&#10;ZJpHdQckkuTVVB2IJbAwCLJBVEUi1O1Wp1xzsZyxgARzGyKyJwZOjgDsOlZkhErVazFSdQN1RFUT&#10;CRzAwdEnRUXzUq2MuXoVhVpcsZojgVFKRJHQmJwxgjMLUAIFYJQuEJpbH1FmIYlpr65WCFHq5IAM&#10;JDyXnCsAfMcf/RNpuXzmhY/++Z/8mf/6v/97aAMMvQ5KiACWrUCJQGE43xSkppMYhamiG0tLTQOp&#10;nYpHYqcGiDkQVWJHdGBuFQt3DUFkExQyqTZt00wkBbBqgmZQq3nNgI1VcIbYpjBrEAPU6r1LIFT3&#10;KrUABlKAOAvaZwJ2UBB0RgwEDBxbAHYQECERqwXAp3FQV0W04JLAJXipu6AhQNCpoqBwEBFEQzCv&#10;zkw7ezKaBUJgZkQEBgcgjgxYR2BEQQZmKxmJ8mjgFcgNqU4FYGSHXCqj1gIxhlJcC7GBO5gHQUQX&#10;CSwSAQyqquWK6pXB3M3RyR21qu8ubPwNnE8w932IkZlCSE1M635TbFxt1qDbMvVgxcC11hhCk+Yp&#10;tG1sQozDZpCAz37kqWeee+p3P/c5NZ8t99rUXtk/1qq5uEighpvZzJz3D46nfhIO12/ceOYDTx1f&#10;ucQUDg/2a8mz2SymRIjzxXw+XxwfH7nXbp6Wi6Vq0Zpj2xweHG7Hqe/zleeeoaZTElXo5otcrIKr&#10;aZOSW5Eo7qaThpQw0nI+e/a55xVgf9bFKABk7m4QQ7SsrkpMaF6rqSqAMVDJ2bwgAhii2nYaKNBy&#10;No8hxIbNaq5WwIYx58lr8Wmo/ck639v80A9+/9VnFxKsSrl6eNQW1340M0YOs5ZFHDzGdOXwOleK&#10;KIF5ibM9WuynBVTty7j1PPBU3RaLpcyYZnt/5A9/n7stG+rPb/fnK0LBEDm1HI88Hr326iur07P7&#10;9++ttutRJx1cQgDwooaA5LuYaQR3RBfBXQa7mhpAycZMYMCEAowIQVwYUhMoCCfWC8/e9497X/2N&#10;fymlFGMQ+sB3/+Sv/fZbhLM/++f/9OJbNbILLrgAAC48dy74xnnjpove5p7z9nnwbfM8Lqw8suTb&#10;NZHHXuD5k+b0RyShd1/8nZSgJy7qAPjQaueNmuiPRi09MW7o6+7/8UG6O6CbA6CDgzsh+kNd6WF2&#10;FSAiBnyzehchqLkjgLvuNhBVnQndfv9uatxhf3959eqVg6PDmx96/jO//ZkYpe0WAaAMOpVScjH3&#10;7bpICi+/8trlyweAXb8eumXS0u8iorQaERc1HQckZEBzt6wovn5p/Pt/7VPzedreHo9uzodR5zMP&#10;TDlPyJKaLqYI6DoFdyMiZI9EB/t7pyc2loGZrFrJNYUkhGYP/ofbTfmhH3vhs7/xMgMbOQLknJEF&#10;qoGXTb9FcBIxhxDJHappk5hBQktmtUaqxdBJgXL2rGUvLRzjfC+sTsaTs2E7VhEMLcUojL7Z5JL1&#10;6ZsHpdr2fDi8PKOE7RwmtIOj2a/9T58PGDT77HKXmkiUVpsKOMXQLRrJVTfrivszLpmNFsum7wf3&#10;XDLGJC/Z+Qc+cLC/6sx0qqWdYxua/nTVGBWA1q3pNLYwnpsAO1IlIM7bgTAgROY5EeHZNk8lH1ze&#10;Pz/dCqemSdDINGRzr2uPKZY8gDWgdTv14LRmmzc81jHHdDZ8yS48d/7fBB96cIGJAjpVRjAtCEaI&#10;4zSkELwYphiDuE4YYbuFWF0kRXZQdXQ3RK0hRK+uYI5WKzUp1TIZNWHe1I0BTIgRXEVclQCr11LJ&#10;hQndiEjVwY1kdDRitopuM+GMKBYzIVQFY9Ihq+ZorITgqMWMPSKpGyGQu6Ezg2pFagwrGLtnIGuk&#10;qz7VAty0VD1IUCyIQKiFnNyQCcDAkZxtUE5NXg2VDI0KTcHJLKhBpDZjH6TzCL7Np3oGvOYT/bl/&#10;7y9ePVoYQAX47d9+CQCQudQem44hQqnCZADo7AiRFMndCzDms41Ewflsur9JszmSWkVyaBZpWG3B&#10;oYzKDFhUzUw9UETMyMG1ajGSBLs4iqlQQ2ShlhwgmIBuwAlJAITUC1MwBQPzUk1IiHQCIHErEsgq&#10;ggGoAsM49SFFIiUyFoTihk6MwAIOYKDg6BUrQgBTJScRckfXCYAcHJHNjZABlIU8W2hnVkd3JgER&#10;rK4cmBV2SVzI6I5o5shWnUQByayACUQQirVkYDCw2LRu5k5onqIwx0lHywZYESDGpmhhBwpmxmJg&#10;aEiEHIgE1WHS9/4tcUnBrLCwBZu36eXXiy415+HO3ZcjL/YOj9q26derxeEhT9OsTbXmw4P9acgv&#10;v/jly5evfP4LX9qb7edpclaWRiB+/MMfW+7PVDef/+wXuiZcfebp46vXL3/ghgjP54t79+5+6IMf&#10;1lw26w0CjuMYYgBVyCVwXI3l2rXreZjMCkno+03TpKZtDy5dVsOq9bVXXq3VJqsE2sVuUzdIPGju&#10;V2MI4qWGJg7TUL3uzxdNktikz37pS0WrmQMwEaEgMzoCkiKyWw0cFA2IiFFzkawxSMl5LOscg6lp&#10;1SQpa0HWXHRcFXSftdxJCsZielLOVKubfMcnbl67dlxdgbi6KrGpRRQn9mLlfAMToWHTRiaOmLL5&#10;NEyzhtZiX7j9cp77/debt6XIAAAgAElEQVROz8vq3nq6+ckrh5cPb9969eqNZ8Dr8fWbKRLACEB3&#10;T+sXvzy04H2/odjcuXO330yk7i0JsWlFAEMitGoWmHb3Y0xcioaGQ6AyFWZGQHN0VxYyN0cLKUB+&#10;W5GIC74JUrj2vQv47fUTmv7M3/yFP/auRkAXXHDB7wMX4s4F753HBBp768Qdb1dwHhVE6BHbncd6&#10;fmPxRySVx3t7ovrzxH7wrb/fPcrmDa0E34zieXPyTtlxAAK3R6a/Xw+zD3UjB1DzB0lhiA/zwnaJ&#10;V+CA4ODmLAzwoMwTOLo5Me0qpRMTuJuDuds3cG/8jeLuVy4dX750TAy3Xn61XXY6ZNPh5s3ltuh6&#10;1U9bpYAcWAKPQ3/79dMmRoxu6syIsPPTQKTdi2VQxRg7V1idTyyI7ItlIqLxrDzzvdd+9399MUuZ&#10;tfNJCxVwmyjYkMtmrCIMhO6wnUqXa9O2nsfDvW61mlhoyvVof37tEq+2Ywll2Nb+bNsP3iQjxJR4&#10;vjc/Pe0jg6oiNXkqgcjMh1KiCJiWakhOBe7d7YlRhKNwybUCkJBWCEDgoNVrUSTMVXVtRMDCIUT1&#10;oZ01r3zh1v6yTYHqaLN5G4RjjJ/5rTvz2RyQP/ZdVyRFby1AZmlwZSE1J6tt04Zh2mrvQsxdIsTY&#10;Bq31/H4NR/KF4fTpw33VyAfxvGd66WSuojpRJ7dPzjqBUiNDg0D9qCZlbxmc6iYXiFPXHRa1EkOb&#10;GgdDAnDIVoBit5S6GoHHYOXuWea0LQnOr1Tcc5nmE3jJZlJeG0Ek/P4dcH/weCCCk3AMYBNjo+YG&#10;YFYrADG7VUqpitmUGYgAQhvQRgNjdQN0rwYdekUydSVBt118gBkyDlnHXWUlBHBmVBPAWgoAecNo&#10;CFChFgccCSN6ZkAldATiXM3JR+JkoEKmOSs4Go/VKYCCe3VicDHBWCwXBRGU2KBOOZ+3zZ7Zzvg1&#10;WK5EiKFFy0Y4FWNkJHa1kELpK6K5bSOn4kYMedzG2KC7MyAZdktdF2EpNkHx6oUinMDJT//xH796&#10;6eBXbn3mJ376Px6qVYcvfObzP/1TP763f8RR3EoZjVqv5qUfuv3WyoaBpolEIcSkeZT9BZJj8W7R&#10;lTIwNdRKnXJ/OmHX6LqKmNXCDYfl3rReIQkhgTk2cy0ZoDI3VhHZWdAm5uR1Ui5JoWdqUH00ZtK8&#10;LWHeRDBt2dS9gkORGJCsTkaIyGYVQY0EXB3UjCcz1uKMRjFYNSCAKKDmDtypT4ZBTCtUxsQctLih&#10;By/GAR2gro1nJB3WOoE5mJpiZnA0x+pOgLSrQchE1REIwFFYSlVHEQfPVGzkCGbIyLWMEhrNxoyA&#10;ONmYRIZaEkoQdkTm6IjqDgbAGBBB1cnBnIJAeO/3qA7StEhcp7pa9UbQtK0p5FHBCQmQGQHUDDAg&#10;66Zf51JLLqmRALg6vX/l+FCmcuXqMYd05dIVZtpuz9skv/arv3Lz+lWk9MzzL9xfnV27cmWc8jBs&#10;WfDqteu/8eu/+Ynv/u6ax5Jz6uaM1DTJ5rPXv1ru3z9Z7M1ZYoNMwswByM/OT2NKl68czePHkGhv&#10;b/+XfvGfnWw2SjhOQ9kUM99vF6Xa2em9GFOUMIyl1JMwa156+VWveG1/b6q1LxOwm4PnjERFXQIR&#10;kGkxRSFCq2g+TWOp1RC8aGQpQxlUhQOblamSKgI2oRvHHOaijJ/79FfOb20Oj+ff9rGP1EhOUscs&#10;jhwxjuDmgOagSCiJtpuBVXLybm5NF2Hi1165PR7FG9ev9ucrrQsDHNZ3XFUkbFcrcmsXXYoBoAdQ&#10;AODYTAWT+Nn9s7g332z6tmlrqRKwqjaMCJDHkUM0xzpNTZPQHAVimxyByIHUCNGAkHB35wRIRD5V&#10;ATw5P/3NT/3693zH977PZ+Q/kLQRrn8XwP/++PT/4B//4k9/8vsuzI0uuOBbzkVa1gXvncd8keEd&#10;EqYeC6t5TA/yt0o5/gTx5c3aTY+64TwxJQq/lnbj79zqD1WbR3t9dF3+cAgPzG0eePG8ud73hYcD&#10;cHcwf8PdZpeZ5Q8qosMuYQsRTN3dH9F9HihhDrsmeFAW/X0a3dcDIvTr1dHhfiA+OFxE4nGapm2P&#10;PBcKJ69N6MBMQLQdR5G42FuIMADoqCmEEEhLRUYgJGYAIhb3CuD374yEuydbR0QB7McRhdxd1bvU&#10;5Ukdzatd2j9YdK2Dj32tBhIkRB6GrOCv3T6XICFK24QudUf7B7Om7ZoQGvrqF884IEUqbpu+fPXF&#10;k2m0Wj1IEkxqaAjq3oQoJIBi6hxkyrW6D5OpaQhEjgQ4biu4ah69VGYOwRGRSC4fLvYOWxQoRYnw&#10;9GzbtY0Znp1lJCOyoc+5KgBZ8UsfXibBbKqtxYavL7srx40iLLsOJm+2XsFlJqWOkZwHAYvAOo3W&#10;BHx9s7l9djYkzoc+3Agn+wTLmKcSG8RZyJHHUC3ZaFthGPpxHKoAOTbbzZqLzczZSx3LfJ66/Ubm&#10;c53y2bb3RmqEe654Y3Zv7v1HZs1xIE6bxUpv8nTTymU/ev47f+5v/ke/j0fcHzh2kTtWYOh7Uyh1&#10;UB3BwRyZIJA7UrXifRFEdTdzqKNlcFAXATIRAhAFqzmzRIzRjahtAU1CS90cnVyNCCC5VYNq1Twk&#10;jIHc0B3UIQR3RMJgDuA0rcZS1M2EAdAxABqYG4oEnglD6lp07wKmlkMgAwISQRQS0wmhqFIMyzHX&#10;UrZMrWd1V60WwLS6Zg2zlhuqVd2tToMTARKJqFUmMwPhBJhLHszdqpbTU7PBgIOIhEBEqW0g+8m2&#10;f+n3Xv3RP/1v3rh6TITE9J//1f8KYI+h5GFwTOjuWgUqBchDjzgzk9R14F77IaQgqYOKeYQ6ZlDX&#10;iq5qRU1HrqisKBBjixjyakIhaNh9g1wBCjGGZuYjuI2AOo2j6qgZDGgcBjIxMhMWz8xBWoEMToRo&#10;oKwRgQnc3B2Kuxm4oBQAQCeH4rv3IQQJGURMDaYR0MGdWSSQFfTgQOJAToAI6oaG4AaJYFcofcEo&#10;pJUAGIg4EkQHBBFyByAGUyFwRyZyVGbiwA5ASE2MIQTA4kTILMSalcCwju7kAA4akMxqFNKianUc&#10;R/OM5JYdIQsagCshEZhDNQdQxvd2EXOS+eufhpM71SuiVXNmAfcylmE9MNM4bpEohgRAENJ8bz8G&#10;EQlMsDk/P7t9+/z2rVrGxbI9urR35+Teb/7z33r13r2v3rqNcT5iTPuXAaGJLbLMZvPZbH56cu7u&#10;3axbr1ab9XrKIwGcn97v16t+fT5btIBecjF9kOaaYrRiKaY6TJ//9O/cef2W1/LaKy8/d/PZZ559&#10;rj9fEz0w4l+tNuerTZuaNnZmfvfOPTfM1VLXPvvU9ZjaWbcXENERTF1BJyVEcyBhQEyIOk2RyJ3H&#10;MatDdstjPV9vTX3cjuOY62TCoahmtZPz7Vjytp/MDIVV5Pj4qBEpYxnHkdGx5j2gD918ZsgjEnKU&#10;UouqUkMxxSZDv9qelX5sZXnzeU88nm9mRRrnJovUQqKB+erVG/O9ZYy72uS+ewxhCD7NSh4ODg9K&#10;LSFKGadm0TEjgKtDrbrL0nJTJFdTNa21giqiq2qMiQBEGJmITWuppVh1Eg5JUFC+AaHwgicRolx7&#10;/go0159++umnn34aAP79v/ZPbr9++2f/1Pcd/f+t4vwFF/x/kouT3QXvHXoYrQNvlVQetdSBt+o1&#10;X9OC59HZnhgB5G9TcN4u1rw9S+uxpicKQA9dk3c1sB743Txc1t+wVYaHMtBjvK9pKO6OD2tluQMx&#10;gAEg4YOaIbhz0UEiAAfHN/aMuyMBIcEbio87IJp9PePzXUQAgeM3tT3Y9+u+X+8fLZMERp/NWyRu&#10;mvlqOqvVNuc1Rim11uJGRVMex7FdcGwlj0VNg4QQpeTq4FWVAUzBEXKvEndKNNaqaT/e+uJZ2xIz&#10;ogeWIA4xRnaMDMcH+1/+8ktIiO5lmKx6CFwmJ5aYvI7aLUSB+s0YBc9XlQhL1raNMYVpKIrYzVIU&#10;qqWWUrpUYwxDnwlQAmm1FIQYBJCbNFvYdj0xM1BkHJGpaXCcKtgmBAbgQEJgbnr3zgqYmmVTdOwa&#10;mXWyOe/TPNYpt8f7qeWja7Mv/d5dADSH5R5tN2X/cJY3E8yxKDZIw2o4eWmQhoaZt13I22l/vjzf&#10;ntdqzSWpqeXGNONiPu99s749inuZDKLWyfdiJCFhNACorAqzWctKjgiR2mSIOFFCUC2mwYB0AJXj&#10;Nns+X1Q9G09jXp/3HAKEbMHKyfbaXZGsX36ph6s460Bm8RDmf/s/+Tv/3V/529/EIXTB16ZiCUTg&#10;TkRWK1BhYlc0B2mTgXvJZmBmSAjE2AIpuGVz9WIY1yRoCmY5n2kIIY+jtEG3E5WKgXIBQQA1QKUQ&#10;WguOuRporg4YGhmqJgkOzjhX09gwsedaRIkp2LZCoMCd1cpNzSWBTyJQCgJBztokmUrPCMwGoanF&#10;3R3UBNU4jXkNiIiEiFMpIknMfKzqFcydEwmTZtfqxhSlFBWGmlHByckrVPfZjHOObLXWHNoACK+/&#10;+Oq//bP/2fle88VP/fJf/4m/qAAj+P/8P/y9n/8Hf/9wnykxEefJJbHjBIEitiFhZcb1VgcNi3Y6&#10;H8mdiunoKQGFMA3O7J4rCwHw2J91B/t1ytVVvLUypHlruWBIdQSJAOh500sMiKHmHJM4JcwZ28hO&#10;Fgk2W59FblMtfYid56wZAYBAmckUvVZsUtyDOlXA7DVQcACmTHVnI5/NBMkH8wBNgOoAqmjgrpOT&#10;IPkkkRTcaiZgq8YtmaK5EhMpgLmCkTmQKBioENed7w4QIZJOBRvJFoKI1WymhULTBFAbVRljt5j1&#10;w1bMedaCjQYmMSA6anWPudYYJLZN1ZxSC2A1K7OHkGoxYkcWB2AJADYj/+L97QuX5vr153sicn+f&#10;NJ+sR825lrrsZpv+/N7p/VdfeRUJ29lCDogEAQyAAGKMsZmX1+/23oa7r6z6qax+7+V/9s9/x6CY&#10;4mKx74a15Beef/6pD3yAU/P5L33+4PDgRrw21kmrTUN/fnq+Xa9WZ6dedczjdr2VEMzqenuWyziM&#10;I6LsH3TjOC26OYcQUgJAzdOlo8P1ahUkzFvOJccY0TlvJk5MgWvRveUcAFIQMD26ck1ixFKihIh8&#10;Xkqb0mJ26XR1DxAc2LF2qQGD6tqiWLaseVNKiE2pBqrN3sw4l1FjR8HbWiyTca0hMSjGeSxFt6Xo&#10;NB51i3ha29jOZt16vY1taikQi08lSNPNZyXXtl2ELhbd5GqUx8TSTGF7t5Qrpe9vLzPVSF2NWvp5&#10;N1vuHSHT/sFhVTUHcsxVg8wQMgDmPLDmftwOB8Pm5Gy+THuXD1erFXYYUoRqRBKEtDpwdUQ350hE&#10;5KqkZBK8VHQDZHW1rHmqMbFWhSRgtr+//9T1i3yh94n9p/7C37r1F/7Wt3oYF1xwwTtwEblzwXvg&#10;l3/5lwHeWYh5Jy+bx+b8mo7I+M66jD/yx6PrentQzxNbn2jWs2v0N1SSJ/TzBG3q7Zv/foAPO33D&#10;ShkA0O2NCB13IKKdBoQIbmAP5B50e1jGi4B4F2kEITE8cPJ55/efSLI8YrfP08E5Lr9hfcfMPvzC&#10;R1+/dSf8P+y9SawsWXrf9w3nnBhyutMb6g1VPVR1dbcoDiLdJEDCkgXSMCQQtkUt5AXpYSdDMLyw&#10;bBMCvTTglU1bguGFYVheeWEYsgwLtA1RaJoEQVIkm2TPXVPXm9+7Uw4Rcc75Bi/uq6pX9bqarGaJ&#10;ptH3t7g3b2RGxjl5IzIj/vn/f18zu3Xz5flif3u+zWV8+S+8wkimJlVLkd3pxEymsN1Oam4FzACJ&#10;UhNCQnpaRcDBTERE1MWvvdQ9zZc5gLtKPbszVAIzJBhSjLM2EnpoUlEXkcgkZrnYJIroMTZ5dAJr&#10;YyRyN2OyGAPHNOYKACGxm09jSS21bZg1pO4xUt8niKxSwS70L0YgYtQsbkXUAlJKEQlBBDBUtciU&#10;ooeAwzASAHMUrRywKBBwarhWGac6DpVjDCGoOrg4wPn58OKLBz/xNz4xVX/lB45+/Cc+cXjUlkgH&#10;82UPyk55V7sbya+GtJxLgEgpZNRiodeENXAgIfCmHW0VZ82ZNNVlKovFajrgR3u1LqAguGLbh77z&#10;tolTnoiQCWoNeZcTgzhU0UfT9rTJu2W8C7v7OJjVsGqz7+bXiFjTBg92qf9qZvY045df3H/p9tV5&#10;l/o2uhIcfm/7ziV/QhAAUgRzrOaGTpGd2FFB3RFqnspUjAgCu6OpMSZXEXNH59AIk7qLAocW0FLH&#10;FBMYe3ZUNbdaFMQRIDAYgGT1FhAjQWj3lyGRFmGnklW1IqB5da/mAQ3NRAHgwo0nu1xHGYvbRIyI&#10;LGLq3kaSCgBOSOZYRiVEisiMRkhugYIDgQIROpLpJKjuHELX7CVmwIt2OYJmjsABAzcpNqkNs7iY&#10;c4hd6qsA0aRSARJY++T+43/v7/xHq6tX//rP/1u/9J/8Fw5w96y+9a37f+9v/2dH+w7kCOh50prV&#10;gVLvdlGZVn0aqW8BsQ6lWc48UN5uOEHOapUoMcogGJDAMQA3PglwoEAlb5CKGhhSoECBTBGUsAmA&#10;LpM3fWcVfZqg7VGBeyCqYdmzo05qA1mpPgtoTsTYcB2ru3gkd1FTKxko0sWnoakmIK1uzhzUTUs0&#10;I1CHApwCgDMo9QQMsQ+AyJGhqhJARK8OIhQcqjiCYUADUAcXNgdUQlQFBAAVQsIQSJHQtFQOIbSL&#10;WZfc1YBjailYLRO6upsOowoQN+SBFJBb4hAjcQC3Aa2qAoAERlOtWpEsMKE6AroXBH+V8X/+xv2P&#10;3PMRiYgCJw7kDoSYy2BWAAUAAgUAEMl52Fx86qP5drPt5j3HuC11ux05QNs188Wq73utOQbo5o24&#10;uFkbA1E0YI8w7IaT04fbzfnjBw8O9/b/8Pd/v5Sap3J6fLLdbAC8n69SN1vt7S9m/TROeRxznso0&#10;ovr+3sFyuTg8OLh54+Z2uzs+ebJ/cPjwwaPFfEFMoNbFru9mL7304qxd3Lz54sH+1W7WvvLpV5bz&#10;lTptdttxGB8/eTCNIxnroF60ZmPyPnGDPE11l6ciJg6B8cYLVw6PrpYq0KZry+X+vN1rQ0JfEn7m&#10;2sFhn26/cHAwX866NjJ2Kb7y8if/5n/ws69+4bPWtNT1dapOLG6T2HzZ7NZnqm6ik6JwiIhsAICi&#10;0qin4GnRziayBqyFtp/Nl6vl3uHp2Y6Qy1TOz89rqbmODgAgAFMep71DLtWZ+eqVG6ePT26/+Mlh&#10;u6sAZpUREUDVgUDVrRo5oJFVgECKCrm6mbrXUsjM1U1qnYohOaCBTSWfPDn5GN+IL7nkkkv+3HLp&#10;3LnkI/Brv/ZrAM8pKR/IZD3vx3meZ609z64Fz/z5kXw6z674LPTMVvDDH/bOd3jo4Ahg7wSvPmQK&#10;DheGmo9f3Hk6WEQHR0e3d/pkITz9BXBRfOfC5QMEpAhw0RvLAYD4ou+YA4Kbu/rB1e5//If/w7//&#10;t/+O1KKb47A4IPrg/D1GBF9DlO9cefCPObdWoosxvP761//yX/npMgy/87u/GVI/TROFtFr0gZ7a&#10;kVRUmMxUqrZt42p5yk0XMXoZHRHMxMEuXEvmgEimgIGehs7e+f728Z3tz/2n/9IX/9s/ApM8jfNZ&#10;jxz6eT9td4A+n4XdiQaGLoWLEr+x56OD9s2vb2bzmCcZwkDM6/V45XB+59752Xne3+tz0RBgfy/l&#10;rAwwSX10vnnpRnNwtNqsxzqOtU5HRwfbk83ysDs5HYdhyy0jublNutUaYyRVC6nhtp237fHJsZss&#10;591uHA8PZ3kSqYIGbZuaJj0+ng73Ow2CzJtzwQF9Gj91a//xT49v3zlW0itHe4dN1LFYgdOMgF6z&#10;uccmpXZj0KVNGRwhSdoVJcYU2jk4nFVlQ3Y24GHavHU/7DewLo/3YbGaNTuz1sJgw26Ie2kLqqph&#10;Fg2M23L/0amNQqtYc4K8Jpm6puW2dRx05yCzG/PWwWMN9GIcfUd9L0Hv7R5u2cbtuuDZ//VP/48/&#10;xe5/yR+LA0AtyFib2CAEs2LuqtY0rWl2xAhgIOaR2VI/z5sNM7upE1apgQyZ7MLIY4jqTpsY5lhE&#10;2BF7sJF74NTW7QDAsXEvxQISx3q+c/DQtFaVSJmC6padFAA9x5YAEloVAa/M5NwlUDFkUlDWputq&#10;qYrKLFpJkRiVES1XaBZu4mIQe3MnHw2AjFJAw8DAWgeidns6NNw6EBD2HdRiVcxBcSDqCZygSEBy&#10;9NAkMAxJ60a7JV29BpX00S7fPDv/yR98uQK8tBd/9t/5t+/Wh3urgKPoqNUJE4KL7sQbAovKHrRa&#10;RoC25DVKUQVq2BECqIlBiND2tKthmUSs6dnAvVQPxE2KsbVJsCOtYG5IYk3D1a1Cs6Q6FkbHFGwS&#10;lSnGBB69dXDixEjuJjghpnBRKRdDcPUQWE1AEWMCADe3DGEWAAmYiUHJuboHNBWKQRRAwNQhBVeL&#10;qa2azTxApJQUnCi4Vg9Rxy23DaJ7VWKgRGam4IBJdwV6NCc0VXcmRGRUtAAOziCT5EQNuBGyTlaT&#10;kBlx61wDg4w7altCUplcqe2jGZpLw6HoIMS9K8WoyjFAVYsU/CKUTWJIXfwessWOyDGha5jPurfv&#10;PBzzbgWr8+321dmsW8xCk3ZPhv3D/ukxRWgKXdPl7eTFiVzEQapUMXcAQjUrJXUx9e29h/dni261&#10;6L/1tW+5lZgiMSKAWbl586aBnJ4eJ2KetTXngLSYz9rYYOQiUgUcjAjny/m9u28d7s2mCXebHSKk&#10;GB4+uHft2vWub6dd/sbXvnFweH2x6pvU3fhLt0uW2ayLbVSHabdFjpbL/iycbWS7PsN3a/O5DdOk&#10;mFzscNYOI4YITdvMm3Y7jlDtE4tkKUQNFVQb6KrfuH7tMy+/TN/81maqV67fPHDr+m457z75qU+u&#10;16ePH5ws9g7NaBjHoxeu/Pqv/kpqmt/+8u9e3/vkj/7Yj4hpi9RPXDMOU3Ef+mUvjefHmhDabH3m&#10;8yYvqsFpTTEg2Hp9FkOKgRFBVAgAoAPQOj0M8yhA52dnRTR2/LXf+yqlBgkJCETVIaYoam3TGIOU&#10;Aoqm7sCGTogGqAYxsAWTBdK8K0NpGqZInGan2+HRyeNX4dWP8b34kksuueTPJ5fiziUfgV/4hV/4&#10;xV/8xffUnGdVng9JPL1nt6FnHv+82vJ8our5QNbTuz5ccXk+BfZdxvbuli8CTAQXjcOfNQYRkak9&#10;63p5nwPm41J2no7gfQuezgGfRtJdwdEQEOnpQJHxojGWA8BFBQwEwIsm6Y6IBO+87Iqz2fzpEyNV&#10;hf/n90t8RsNRwNud3J4jfoj13d/7J/jzr6VRevXN333rh/81M3jppc8LSofdwf7V115/I8Tm6Ojq&#10;zWvXpG7MgPDp3GpVETU1V70ImBGSowOACKgBBPR80T3XHSxw+sBGe+7/8Iv3FH2zLf0CigPkElNF&#10;4NTOFl37iIsZiCOgEyGY7XZlnLRbRGZSlaK17ejewy0itg2rWkB0h6nofB43m2nWt+ies6662WIe&#10;z6p2TDVPyHC2nkLk+bKZigBD5IZBzcQ8YWRCMmdKM6a1Qh3GScRjE7fbqamMgaVaQPzsZ66kWTh7&#10;4usn0+qohaxdHzXwv/qvfOrOm6dk4bCJjfvd07Lo5mnOg1YKVV13dQizENh77mqVmis2FNny46EY&#10;tgedFWu7rmzHo+XStdaCEsLZWdGbi7YnOp2Ws8XY95thDQk4BdlNOIk3hWbsFVqLcj50y0TQqZpx&#10;1XNa1vnqStf3cX0+YV834zRoXTZTjbpe9NZmzmE+LH7mf/1r/oMft+R5yfsJgdVds6QGFQopdW2f&#10;c6YAgcHM0JEQzNiG4gGJo2EFsDTv6tbcAMFciGPjwVgjIFQQhA6hciSyZNNEjNXgQptB7cyVU+NW&#10;zaoDiCH56EqGHtpGh1zcLwQAZAoMImAOdTJKUBXYWG1kDEru1DQJqrpW4RQNGHQ0dQdwySHYVCQ2&#10;ySo4O0cARG5brx5Cl+btdL4m5qGYCRBKDKBosqvdos2jiU8MKQBqBiKOB0ll+ks/8bM/97f+1j//&#10;x79y8vrr8LmXDeDe+e5//0f/95WDQ60k5hyJ0aRonDcu2XPw4JKLccTkKCVyi12MYIis006EAgtM&#10;4pXUQHIwR6oVFIEzYK91QoDU94huM9DzYlk5OiBR5xGDaPXAFy3iQ0NKotVTSeAOZigEmCgxQKbY&#10;VVF39OLGVktuUtIi4JGAub34DDBGVWEwxQslnYK7YSQXISQwIAJXpRR90LLOoQsAqFooGghyE0AV&#10;qQ0JwByJQAUgAgi0ARyBDJBBhFI0c/eKhKKGGBiTOYBVyWgMJGbsmCwRkwOm5OaIyiFmmEzZHQha&#10;JeOLQmohOkgMJA4hhlosIgAhIIEL0vdymqpmKSZXWW+2T86OJx1PTx4/eXh49869l2ez48fD0fXb&#10;03CemgLEbd/3fXt8/AgdkIBDFCluBoETp1rKcj4/Pzubzbv5fFGqlmHYnW9F9fDwsOv63bCdJE+b&#10;dWy67fY8hbCYt9O4U8D91WoqNcVIimC2XY9Fpr39QwM4efKYXVB9vpyXcWIkdX/w6H6X2tVqcfPF&#10;633fnByfhBiJ/fR0c3Cwf+vm7SePn8z75tuvPVm0YTsVq+5WKbKrsIeUYnJZdQmE+9ni+o05kAmR&#10;qjW8vrGYp67fO7iu4ke3bhjAOI23bt8IkY8+/VlVODjcL7kwYkhxsbeqeXj5ZWv63hzW2+3m/Oza&#10;9Re26zUyZ64u2vVd2zQQkalZdi2YhhAywqTDlPMMUCYR5rGNMk3D/beu3jv8wo994cHdh1Me+/2j&#10;ivylP/i9adq+9cZbf/GHvgAWStk1zcGD44e3P/FpfiW99eZr5iBiTqBgDacUEkUykdh3Sg6uAoSA&#10;ouJtRIOagFsPyCyjI+QAACAASURBVLU6da1mBTaFRlT9z7C5xCWXXHLJ/4dcijuXfAREBOBDMlDP&#10;p5neXzoHEZ38qeEF3tFo3tNR/gRayTuVbxDRn1Vi4EOiXt9F2XnGNHQhaLxP1nhPvvFnF76rAX3M&#10;hh1/rpaPA7xj00EHIHyvFbpfXLddDM3BLwJZGAKqACHSRZNv94sbjDCWcvGsRPDVN+qv3B3339/P&#10;oDiurjjMv/PoDOglv/dZ3/+WLX/lsz/58/e/ZGnxvsEizTffvnhJTe2P/ugPP/fqZ92p7RqHuphf&#10;f+XTn79986UC98atuLmqmVlIOAwjE6pD41EdGEAMUwOiBEUHVVVVd1Nfryu935nvJsNYyIgCcwgq&#10;peEGyFLXs9XQpIYICck0OBUHd/rWV9ZdH3aD0Ix6cEBoZ8TkZbSjK42IhUQhEDuOW3ENTeD91Sq1&#10;i37RvH7vHrECNKVIzlkAUoeJw1hVJ50oN5HbeXt+NnRp5SqMFgiRqGZRceKADgg+jsUNFPHgoD3f&#10;yqM3T/tFqOYBtG1CyXVzPrDPfIfdIZ8Mw+NH4/JqV3C4f1oyShRSV6P0SMsekudmC9Lt9V3jp+up&#10;6Zq2T2XaxYO5DAisU7VpEEKmNs1izvfu02LWxPl50kXXrFGWXdeE4COf2dCWuK3TruZxN+5dn2sW&#10;VG45wrdx7wrvSHycztZTRT0ba2nEgmmh7bYAYvmt7fx6nMIAb3+vR8ElfyIcAHLVBAbMBhpCW2ve&#10;lV3EgIClOF4EOGtFBGBIBgACCNPoLQ4IWN0jGRK7FkRWYqiCHkIkKYoBgVisuj7NTIwgTchuXsUA&#10;sUlRE0ZRFTYkRlV3R/TqnAoBqphxIAou4kjBtSJZtZiwoATgKkLogDE0XSmTAQZEII7Eohg4NvNo&#10;ahSiB6VItVYfMQZoOOXdljiYaAgUurbWotVSl5xHGbPVigiKlSVhbzZZKCHtXf2hT/7A8d03/82f&#10;+qs/8td+MgPUqv/13/9vACCteJwMJQE6GHaHM90IIOLMbPLQ0rjetrOZlhz6VupEytxAhZDmAQ0q&#10;SJx3vp1cnYM7xKbHfK6AgcMszFMeMzrZMHLL3M5cSDW7qEdul/10vgNDDAyATJFBSykc0UwAPVBj&#10;0YInrU5ATh6WrFUZkplySsAMKo5kYEysDi4VA5k7xOBZTRAbAWIgBFBUVHbMFYCoI1MLbSjZgQIi&#10;gDO4Wc7IwVhRATE5OCEQgakGYnCoDCpmAIFaU41g4OqA7AzoxIgUrOambRFqGQxCbFryqoaMqF3o&#10;wZ0wGJl6cYpgbgjo7I6ECOKxCSGgugEk82xSPvphgioWujhsfb1ZP14/bFJzvt2dnJ+/+cabq+Ve&#10;bBq+Gvq2Ba8AqeTRwXMtFCCGmGsNBB6TMQEQIR8/fvwv/9W/cu/O25++Deuzzd07r9++devK0dUy&#10;TcNue3JyEtu+ZTzomobTcrZyq7PZYrPZtKk/Pz9/sF3v7+0jwWIxGyc+Pj7ZB0e1movmPF8sAbHU&#10;2vRpOV+sN5sq4ojDbgvuKSUr2iZi5qxy+5O3xPPbd9/uurQgfvjkWNZxb7nKU04Nd024/tLtGNJs&#10;uXf12g1XpsBH166mJknJSAgAUlXFFotFTIEojOOgJrMlolkptZ91CJDahgn61cpUxOB8s0WApkn9&#10;/ryAipTBdlPdcWhCYCOvqihMTRRXKD5rGo86UOHVIh+xPcGC5Gy//ru/8epnP5cN5qGd3XnjSWh+&#10;6Ad/BGD941/4YYB445Of+epvfunenQfk/ttf+d0f+cwPLuXwpGzZg3JRxClg8IAMtTAxORpCjMzg&#10;6sACVsWsarDAtSbXSuRoJjDVU4gVL9uhX3LJJd8fXIo7l/wp+C5unXdvwzu1bMzfF+B63iTyrljz&#10;AV8PvV85criweLyX2/ourp8PLId3dBN6p1LyB8Jl8Ix2gwCIxGAXFznvNNXC7zT2PxUXiSUmN4N3&#10;nvxihIQXUaR3LtjcmQkQ/Gl+DJGeBsRUnQP5Oy+T+1MpygyQ35tnIFglDO+PZbn9McW3HNAuin18&#10;SGd1vzhvcu/n875Zrs8GQCqS16en89X+VGvTdZwu+r44RyQiAO9mXSLfbCcAaLtQwGXUlCJkVb9o&#10;iUwhcFWqY31/ySCMC/69f/zaz//ST/3G//SNqmU+2y/T2Grg2I7VmxhTg+aMCLM2zHi2Xp8RAzhY&#10;tTJJ7aIpUPGDq93NV/dO3h7BnQhMfFdkMQ/E0MSozg58erLev3Lw5MEjiKWbdaWWNiI7jZMEplGs&#10;Aqh42yVCy6VgaBBCzgWAxSqSIxKAOgJSzCVT9POh5EmRKbRNCHi+GQ9utet1Wa/1xiebKmOWWna6&#10;DaWPnYLtvbAv23Ga7Gyz25undp5oh7abruwvIMHWamh5NrW+EcqhTKKNhNj2y4CTR4cEfLr2EGM9&#10;1rScmPjsyXls6fRse3R1djZtqQ1l3KATuc5W3azEzQRc6dYLy20zhkTzZf/44VjNK8N5N8YzSMtQ&#10;jgsOomenq6N5YtqeGuSPvPtf8lFAAGByhxBDW33UUoC4AXZSUzVLMboLIKOjFzFwiKTITTsLWpQD&#10;U63MUcHVPbEBGDasJU9ZHJQ1RBwDkIfGTBw5Aao7E4UmEVcOAAJVzdGZQNVAPCbyoi5eQSjEQMgt&#10;1EGfvo2ZU8cEKVrOVQIxuBmIxRRjVAWmaJinKk1Map5io5jFKygZmlWNgYnTVL2ddXXMYABGhcbA&#10;0QimaWzbIGZNs3TV6llFLefYdU66SPClN/7gq7/xz//K//LfF4AG4Fe++Ov/3T/4xcP9hVrwYTtN&#10;2vat+SQbooheFKuYNS7OHMazsT/op800mwVveDqd2r1WBdUEHGRSCAre1FJiq6IzNUiNDmOmysgI&#10;FcN8ZqVWGZEoMkNhbHRa79yIeyg7CX1yqR4gMbrq03JrjmRBXXSYOEQIoAbgDEHRgxWnJMws4FAQ&#10;GIAjTBkITIFBmzZUGUGZW64VSC++LhByBARRIwp1MmoCSAUiM4fqFAO2jAWZPAM0RO5iDs6I4GoW&#10;kQ0gEgA4mIWE5laNDYojgYFMlQKWsTRt4jaJjnViZEzcqm4UAAlNJjdsux5BKCQUj01QNUoUEFS8&#10;unJK5EDIAPF7OE4cfMolNXGctmYIZua6W59uNueEtJjPAXAah251DQBibJaLxclpBw4hkU8+VWd0&#10;dCkCAcHENpszEF0uF1evXmVQYOy69uT8LA8jA9RxvPXirSmX+XLpIsyoUuazDshn3ezwypXz9fb2&#10;i594dOd+ivF8s24i03Kep6K1tEWmPBLB5myTmnY+nwGimY7T0DXt7Rdf7NtmdbB//OR0f+8gpOal&#10;T392uX+l67tpsz5+/PDo+kvjOG0306NHD/aW3ZXbN/eX+1Vr387dlJnbtmWmWhpCzypNiy5KjMM4&#10;NikRQS1WanVXQFLDJqUYEwAQ4FTEHIiCaFWxzfm67CYgrTEWq3PqAyVTn6fGwEANCJmpugJxTG02&#10;pwq7Ol6nJQFS28WUik13NsPiM9fnNAMAcHFF57BqAFIGmKsCx/SV178MXfDoiuIKTEwOhsYKTGDq&#10;oYFkBOrVSdTIQwCI7JaLsZkRKyAkdoulFqC+az7GN+JLLrnkkj+3XIo7l3yvPK/s/LFFcPw7PebZ&#10;ysQfyHldYO+PZcH7lZpnQ1L4nDD0/NgQ4IOOnPeyRk+FG3wq4pheVDIGuFBb7Jl1P+6CO27vOJLg&#10;vVlcuHMQ0R2QEQ0AXNUJEAgQwcTpIk2EF1d96O4ICOjmRoAXXbe+WzXljxOspY5jPt/cm8/6NqQQ&#10;48mj+2J65fDoy69/09zAiYliSpLBK1i0PKlUYcaQmDOIwDDkmpWQHCGkAFar2/u344BEkO5/64mR&#10;1Jw3crI6ODw+Pp8vMHIAkFoxsIPjdijIZFoBMAQChyriDinGPFkuPg1TFZu1QdVTwyBaq6pCFZhH&#10;Wu0tYrd/evJovjfkbdapMGJKzbTLTIEjNY1RJCl1s9kpkKmE2bJd7AHQcgWn65OhZtf66FgJsN9r&#10;pdYYgosDgbutT4a9vblUzoM/Pq3Xbu7JZN0qWdd86saV9f07UjBssXeF0WezxFbr2dR5XD/axlUq&#10;Q45CzbyRcwmqeZJu1lKu3DRQaXNnnbpORsUlr7g7e7xe7PW2q7ttrSe5LLr2KD65f9bvNXkwgZC8&#10;218udXIxW6WWV+yssyZthvzw/KyPewzj7EoLX+Ph3u7JOr/w+WUzMzdr2JYce5+/cml9/xdPQgAG&#10;xKxaECOKSgBwjDGxCnMcq0ZyVEQw5pl6ccmq3oRAJEgoCoCIXosEJnbXEIIZJEBzrGpOgiqAbDU7&#10;QRPZGRGCiY45IwWp3DSu4IlIRZyRuS0lt2mRyxapEie0rumtTtWJvKr4YCm0TXJE0AQKKJMKAJiY&#10;IVgbZi6jAmyrREdMTKYAGGPnuivVHbRuZ94YElBMAVTGCYDb1FQFCgpeJHgEBnephIFtLF+/c+fJ&#10;H37ln/zON27dupUAXn98/q//9F9+4eZ16yivB7DU7fO03jVdpzKgt9VD2zXuA2Ab49i0UUQCRUX2&#10;cQqL5IDAzjGUMRNqlRgAVY2nBMkogQp2Te+1MEQIppo9hoYaILBstGxUFFKH1a1I2uuhmgwDd726&#10;gxMFhkK8DHncRm550YBYCF4ne9qDPBAEJQR1cyJq3Fxd3BoGB1BDxmFTYt8DqE4jWouK0CE5KmBA&#10;oBhAjRC9VnOkriGoEB0AbBJkd+QIxTJgCgAQiLSaMwMGEBEorhYSV2eTguyUWnNQqxiMqKGA4hgA&#10;oLCyp4SKDhjFIWiNcS4+OrhxQg9K4KXE1CJQyZUbQkSXqkyIjGTf/XD4TniMwUp9cOfNL331S5xY&#10;DadSJhlPTh8+Pr5PDS2OrneLlV8kmonRKU8ll/Ezn/7Ug+PTJ49OdsNkWgUslxwibTabWzdeaNp2&#10;Nu/qND9fr4/Pzkou8/ni0cMH12/emB/s7Qd+8827i1mbPCI7UpRa264bc0bywMEj7B9c7ff30Gjc&#10;DS996so4DCHwg7tvj7uhbZqz9dm1a9emMd8/uXvzEy89fPjo8fHJ1WtXjprZZz53PTBt1ut519bY&#10;HT88+eZXX3vh+uGVlz5ZpnA0x8Vi9sXf+qMA1jRxvz8YhlFN27aNAXfjFEPsZ7N8crLbDqlpuhRL&#10;yZKrubV974hlyiEGFUeEYbdTmXYcmIM6umNkssDzps3b0d13681mPa36/Vk77yiwUrEKroGSqpgK&#10;V6FCZhKlcYH1tDH3vf39cSoJ8u1P3Pzf/skfzLr8c//GzwIGDGTVIEKNmcOSjftAi+7IXR7uHgpa&#10;YAZTNQnMtSgSAhFbzKWiY3BnJAD3xO41xAAchcWkpuAmLi3lMYtcfjhdcskl3xdcdsu65E/NuzrL&#10;81rPszLNBwQaeO72B6JVHxbyel7o+cDP53nG9fPsON9b6Z2FHxzas42j/MNH/rHwwXDW0w5X+I4u&#10;c2F9etrxHPFCdbq4F+mps8fM4CJgQEhEgGDmKvZxe40+dA7IYZNlLKVpOg6h7RZV5FuvfbPpZ54x&#10;pbC6nkJDJkZo4AbkbhraaO4lFzcDEwQ0w4u27+SISJzofXocobvPFvG3/s+7io4IMXW7zRBD4hRy&#10;3g1jSYliCKIKYAQ1RndAFXun2TwSQtcSAa3XxdTHUVQBgZApi8ZI4JWM9vf2EWq/6K9dvz5bLpou&#10;xq5p2yaX2jbQJEoNxSY2beSQpBaOhF4RPAbcbTYq1UxPj3ePHqxLqYE8NCEGkGqqmFKczTp1A8ft&#10;JByYBAOwU62mv3PvzWJU17q9m8/ePC+TJcUuLOcpTeuxnTO49cBQoDzZMTVOmPrYtpEj2ZQpaj+L&#10;Rua9eBDTYX8eA2nPfmu+t7ec8VjXbw2Yw+aejqe66FOXqJxVEOWZYVRwnCYasS2UFvspXtV1t9k9&#10;lvn5lf3ZftN259/Oti0la0WrD1c0LL75238mO9r3K7VWAKjObiAFG27IPcTQBk6RiYxCX6tyuKhX&#10;pVUVMKOrG5o6+UVBHg9g7EAc0MDMSMHEQNURDdzBQAEFTYECphQMI4JJ3YpXQooz7JcdUUtkAISY&#10;yEFqBheAAQMggpmb12EYAYkJMCaixsSKuKtLzeKVIYJfNNhGFTDIxhRCn5DMi5g7AQCgV+QmpTYi&#10;hyVDBqis41hHUeIYqdTJoNSMChACE0XmiMFNtAa/3sz/47/7Hw7T2Rv3hj+4c/L3//O/lw4BFKwU&#10;C6H4Foovrx2VYqFrxnHronU3YAyARk3KY2VCaqODl+oBXDdbdIZcAkDJAqqAJbKJFwfjPlEE94LM&#10;ddqpgVECQGJ2gbzZuFY0wwpeR0R2FTfkhgHEq6CyToAt5u0YqAMDGM3Uy06QCbxAC+BGAAoAhqQZ&#10;1DA7ZUABLxoaR/IQwXIBMwgdYoWOXA0AA4MigAIImRk0AavJWhiIycDRAMAcQEEAmDlQiklUkDEQ&#10;ulfgShggoCowOxEYUsmj68iABCmQWs4k5mQpYWgSUiLPkUKAYpDcJXICRHIgdASgEIrWMk2RiUNC&#10;SMxNpGgi4B85TuMObdc9uPPWa298PXsV1VxKrmWXp+Pz07fefn2cBnABjOgFAJBCjE0p8sabbxap&#10;aKhVXBUjBUZijk0/jCNEfuutt7qumy1X/XzBKXFgcRlLxhgWqyPkcOPWjYK+3m6lmlZLKS5Xi7Pj&#10;42Gz3m7Ww246PT7JY44pcZvu3b17tn5sZsBMiAdXruztHbz0qU/fuHnzL/zw53/gB//iZ1955eYL&#10;LzBTqYWR0Y1CCiEc7s/Qa3Xf7rTxSsOTxWIGAD/1hR/ItXRNN41jZGpSIsQiJrW623q92Q0jBWra&#10;VqrOZ7O2bZEgcEipmc9nAD5bxGGc1mcnd996484br2mtdcqMGGNYzOZ9u5zKZIBQZdyeI0I/64jj&#10;jrKY1ComEig1xPP5spnPqKiVTIi8jM0irc/WX/va14m55OlHf/zHD65/7sn5FnyEukHfgdvRjc8Y&#10;MDr4tgbmvp/N53MiVFEyRzeXyoSBER1k0AiRwT0rCVpVdkcjACIDDxSWnbZYZ2TRODnS5fXOJZdc&#10;8n3BpXPnku8JfL9iAs/c/oCV5o8VXJ5d63k/znfc4vOrvPuA98evPpjbog8XaJ7LcOH7xaYLR89H&#10;Fkn+JAafd8UmdeR3h4j0bp3ldwvuXEg+DshwcRbOEbUaMiKCqceGVZ2ZpRqiExKAxybgR20l+72B&#10;CO6Pjk+PVquvfPO1w/29Jsbl8srJ/XuPT7YhAlLigGgG6AqiqG1YzOe6PRuPrs+mgZC16eJulAsn&#10;E4VQVRytaXln5d1ZuHgzayQXV3MIwzSCUzfrp6K2djCIzaKfiWZHg81Qu57FOQVwADMPMVUrLYbl&#10;YtW2q3H4tjqI2GyBxBCItsUwUN93orbJU6AmsGWPe1eubI4fskUQXfRdybK/aEXj2ZNsns2RAN0l&#10;17w5P+tnSzHIg2x3OTAic62eq7mDI4j6NNX5qp2mcrDqVKDv+XgrbVWYbEbQbQMrHl2byYnjIrz+&#10;zUdNG66+TJS06TsSY8DNdmzbZsC63dnVq2mR2C3q9uTcS3+0zEWx7Xioi+vXNufbQt61JFk80snZ&#10;6Wq/Pbh1dHI6psmbrj05Xdcn2BJdXa0en58EiO7tMAzYBQ7ivUOsJ+MGAPasvfPo5Id+/EVbhOm0&#10;8BokbVQBA079+GM/+mexo33f8jM/8zO//Mu/zOAhUFVHDF3PUqWIoHMIqZbxIrgD7AJAEAzIqiK3&#10;BIMiqSkqOduFzsldDMS1FjQKEUQjo7oZBbbWObupuwqxgWEMDNCIuU0sdhYgApCjO5ooqHvX9a41&#10;Iju4iUV0SDOv4gRWxAIyGYmLgSEE1KIiwAnQ3EIbyF00qxkndmMoUhmYIIUEgVXGEEPeTG4IDk1q&#10;FY1BqlDX8TRVJoVs7lhFuWmYiMTXp5uf/Kkf2rt6OHz7N7/4j/5hiYv/8r/6B3urVcWKMkaOyO04&#10;7US2IfYI3LWNQlDNmEGJIGvsAloAyDQZpWTAYbV0BQU3hzhr827wQbmb9fPgWcgp54kiQowUwKtj&#10;4m7OpaJbnt84ms5zTGDJYt97ccgZUlfWxZz2XliOQ40pgnvwhO5ICl0TzSuQg0lBxDF2MzN1RCRD&#10;YxXEwM7u1WMbvSqgYwroBuJABNFdJAQq2bxFUHc2D5Q4gqvNGQ28GFAIgSN6tQhYDZAi1WqOBR0N&#10;3Lx2MWZpHKxJCVRqBXSLgBVBlYHBQUQkdcm1aI0ByUwICRCrj46JiQhBBVMKatkc2Um1hJSQEWJy&#10;cY5sbggMHBzkox4mxPEbX/39P/zmV+89eQgQipiDUsPjlLuQTk7WRAQYwQUoAYC7Nn2/mPe3b730&#10;2htvgIbddofIGKiddTUzuZnYleXhlZu3aynjOMwXi2G3i5Gt6q3bt9HgyZMnTHj//turvcORbJhy&#10;1+E8LM/OzxbzPo/T7//2b33i069s1ydVrEx5ebD32tff/NTLLz+4d//s9MmVvf2Do/3Dq0fnZ+fT&#10;sJvNl3kcHO34+HTWNXxFq9S+b3nSKdcyjGfb/Df+5l8ftueahxdurO7ffbud771x5+HBrKsitdZu&#10;OR+nyVxqqe4+jFMptV/Mxu045WGxXJ4+PuGUYmpKmVIMY5ne+MbXkfHGzVuPHz1YP7l/7cbNt7/9&#10;Vi3y0ideBoTTkyer+WwVu/2D/YOjVw8PDwjREXKd+r5XK5QgpVgJjhZ711648a0vf03MuY9ObGZy&#10;lg/7fXYAxGG37Vh/5HMv7K1m4DtAIKiAvr/3ifPtl+eHh7jF5d5eBNzsjjvsxzypeSDilt09IjGC&#10;Wi1jDiFhTILgRqOoxCpUK7qKoDgww6ZiCjllid+DBeySSy655P9/XCrZl3xPPO+jefaudxWNDxhq&#10;PkzmeLZD1QfUGXi/avMBKecDW8Rnln/HiNbzas53DHzhO63Qn5/sv2Auyu4AvE9aIgS6MOjwO+qG&#10;AuDTsSM/tfEQoamZmJmFQIjoboioVf9sxB0EGIddmcbj8zNEZuZxym/fu1trvXvnbQyp5Fqzmjm6&#10;c6CQyGrpZ2G2SHnQcajbbUbCQMCJVVRqBXA35+Ddfngvm4WQh6x6UVkImhRTE0sxImpnbd91yy5Y&#10;tWEo1a1NtJrNm9CkiBf7UZmyG7l5IO9SnHVRqyEiOZgZMzUNT5O8+eDJa3ffHjdDQEMwSgxmyMyE&#10;YzE1EPFSM4AXLSJARMRBDA18nPJ22FIkbhgdwXExT10K4zYDoqhRcEKcRgmIJ4+HPvC0UQR8dLpe&#10;23T7xmq2zje0D9nrOLg4M/dNipO23p69udtuRlOhRdCeuQt7LyxzLdtxJ2V75jJuYLsrcIiw7ARx&#10;/c1HcrxljHtdP5t3e4v+xrWjzd3y8M2zuhtmyzTfj8Q8m4U8Dll3fQrj1rfTUMDaXp9shtPjaYI6&#10;AECKsuWDw4Ot5/2juDhs+rBsTg+biqUOq/niKH3+V3/1n/0Z7Gzfn6heJAvcAM0yMNaijoE4IAVE&#10;Jg5kqO7U9YDu4BySEiAMTTOzC42Yk4jGeQ9qLiaaHZwYGDxRBnVA8gI2OigikwBVDe44DJrz5Eoi&#10;EzGbopgLgIoRAYNLGdXsQoVWNXFSUQgO6ETmbmhUjcCJAZwZPARE0QJkUMkUAIIhFgMMDF7I3cxL&#10;4TyOOpFoRIIUwcnEq7kXNSAs2ZixZOfUqAEg1axS1ACWq/kXv/ylf/fv/tI//Wd/9PlPvfrlL/1G&#10;uD4Pi0ZrcWg0OwCkAEQEMhIwUADMTIANQy3EAQTVRsuGfRuYKZplMS2hSwGwnG8ZUAgIXLY7RTMk&#10;To1b8urAhAjkOpwMKGojlK2E4CYAiDJWRQBqIMbQdN3hYnucXdxFTBXQDLwWc9Vydq7DaIOlBGYm&#10;MnlVyOpummtIEDs1kcCep8mRMDIoQghEiGO1iSCxVsSI4MYphnZuYlJULOhgQOSE7lDyUHNlJBAn&#10;BmIIzBaMIjo7AU+TuAiggIlBSLFpYjBLZB7YgTLGiE42CcUWiBkrKrBnVQeKBOruoiquRYqrG4pT&#10;ZoolVyBEuGgISehifuEL+8jOHST+8le+9ObjB7mouYGroiogMwKBZpmmDICAfHEOjMgAruDVYbcZ&#10;NpuBQ0ADinSwWs27+f7q4JVXPpNzvaj5PO9neRrcbXO+G8Zh2I1lN03jyIGvXLk2bLeHBwc3bt4K&#10;zK5qtU6bMeeyt1yenz5Zb3bkDvL/svdmv7Jk15nfGvYQQw5nvGPdmsjiWGSpJQvqlro1Ney24Xbb&#10;1lPLE9BP7Xe/+9H/gWG39GTADdmw4QYM2LAhEZDabEkUKbI4SGSxxjvWPffcM+QUw957reWHvCze&#10;oThUsSGjzfNDACdz596xI/NEREZ+sda3xns33/Ux3nrn1oOje6hYNC9Pzj0RoYSqvnR4aRiG/cP9&#10;l56/MZ9MpOgwpjGNIkXE3nznPVfK+dl5KXLr1p0v/8Vffvc7f/n6n/yfO7wJTS1ZvHMnx8fL0/Pl&#10;qhNBMxJR78LibFlSJnN3bt31IThihEKkYz/eu30LEJ2rz05Pj44fvvHO3aOTc0RcLldHR3eP7t0+&#10;PXt4/OC+C64fu3EcNpuemEyVVKmYigUfCDm64EJIOSuh25kAU4Fyera59tLLn/3C5y5duvrmm7eG&#10;MQVnhLDKADgFt1f4MgDPdubL1ZLZ+ViLwPps0Uj05mJTqUEdnSuZcipjScNopsTkPCUQQbNACYcs&#10;Y153MOTuQSrnxhmjb5oEVYdc/mbily+44IIL/j/mQty54GPxuCbylPbxgbzCCIQfrsg85arzuC7z&#10;bMrVj9mGZ+e1Z9o/mOJD87weT9T6ECkKH+kHP832fCg//ZAffFDEyI4QAOmxKllMALZtIEZAlKyq&#10;qmoIj141gCKGhGaQszwq0AQASI88oX/M5GjbqQg+/t0tA/A++BjTsNkMvRHVdTxdLt6+eScVM1Xv&#10;0MTSWBCMOqSupAAAIABJREFUEUsyX8V2L8Zp6HoBFEfUtI6IQc05B4BpzDlpaGOz601/+C44OABo&#10;Zw2BDYOGMAm+bmLjkcAUQyCDpoqEhA6z5DQmkUd7BCERqKh4orFbL7qChKIgpqS4refVjUUVr+wf&#10;pm6ZUnIIOnZ33n4r9b0nZQYOVrX44LgbOjG1UrSp3XS3WiyHUdOY1iX3y/NVEpGxaMrny1HNZvMY&#10;I5a+TJo4nVUhEoqAqoDO5gERb1zfi0Psxkwj1H3Z/OXDdrddjJt6gifnw/2bq+NbZ91Jd+s7x8uz&#10;Pnq3ADHHZ989wgfrcVMQRuam3alyGUPCOCR4mDdHI1PFLp4dDzW5k0U+e79rZ01DEAS6cXW8OKsn&#10;6BqYXG4LqUa68vI8Xg5jJbeOTnw71nUZE/p5zEp1rD/xufnzr+wMJ8bCQ1oP1q1P3TS23AeXZ69/&#10;4xsfexe64MfzpS99CQCYoRTxFCVlQ8u5iGpkn9NGChibC2xJENkxlKFXIQVOZWFAQAg4Aje537iK&#10;VYslcMzgrB9gzIGcEaB5YE9cARgSIgnmAnXtnAekgbkwOCZA59nIRMHEiB1R8C6l4n2DnhhNJTsH&#10;ZkJABmZGYMVPGozsmIlQUc0ACoIfM6iB+YCeQbNWs6kPTVU16PI2V6wfFwTKTeuCOeZQB87AKMWy&#10;mcXdOllRE1Vg7wgw9x1DoT7tHO7/N7/3e//r//3H//P/8SfzHMqyU4RiOiKxBx9aF6NvmzxuhrHP&#10;vaoRmUPzY0kUCNj7aZPNjA0KYkBQgGwafaibArFuiRtTYpKShx4ESz9CHjWNaiMx+VkcNhutiJ2W&#10;BLlkS5j7NSfRonLeYcS0GOJ0YgLbnLqtyRorWx5p0jI5N3fcRnYRLKonjKxGWFdpxLEn19bI5NBT&#10;FBhVhwxJ1GlhIQ8wFvWGBIAkOUNKgVGSyiZh4zioJjUQx5GRQZIxAxiJIStkVSWCqFYUi3kFaEpJ&#10;IsPYb1JGlVEVjAKog5wJuSgNXW5CzOa8d0gtAYIi+0AIRcEzEBsisosCDtiaaU0QjNQUQJSwYgPE&#10;zEj0ET3jitp/9YWDP1+rIPdDGYr0Q1l2w8OuW/fd2fLo9a99FUysZDABUDDt1+u2nbz08id2dvam&#10;7TR4Jo/Bx0k7+fznX/uNv/8Pfv23/sH+9etSyvvvHztHVazyKNH5Otbr9WY1dEUSOtzdv3ztxVeu&#10;Pn8DIBFjPyxv37m7XK9Wmw0xpX7cbZp11999/+jkbDEMY9X4btmp5L5PorY4W1Sxadsm5XRwsFfX&#10;dYzx0tVrs9k0MPZDMjBT7RZdP4zeUXC+3n3Jmt1P3LhMmJqdvSoGkdytz4+P7jMzIZppGtdHR3eW&#10;q4fvvvGtk+M7d+689c4bf/2t179y/85by4dn6/ON87h/eLBeLaWM77198+j9+9PZ5NbN24vlajpt&#10;x3Hjozs4uHRw9drJcnHv/eO/eP1bN9+/s+m7K5eu3rj03ACFAdlxjHXjKs/h5PS02tlt45wlwrLs&#10;NDOycHp8enjlym/+9t8DwNXybBgWXru+s/fe7776zdt/9s13WY5f/YVfMnIyyDiuTxZnQ0r9pivr&#10;fhpYJYlBUUymSojOIWEah3beUmRrlDOW9/rxblrdWu40MXjiVeaUoo+h8+7i984FF1zw88FFWtYF&#10;H5et8y/9wAP4Qwx3DB4LtXjUB58Y/nQ21hPDn4zHeWbUD+2HnxoFjwk922f4zLp/VFoZPrZR9Kjj&#10;B1tuz/b/18rWPwfUtrOiKQC4wESoaoAoRV1waShEgIjEaICESERpFGYkBEAgAGQoxRDBzEyVmZlZ&#10;JYvhs6aCjPb2sn5hZ+OdfpNu/KZ8p/z0Z4ZtTXp95DXdtJO6aT2oAh4dP+w3G+fjZt2DARGLGAgS&#10;OFFTU8dx6KVI8c72D6Nm3aAsHo7eOceFzABJTQjYOyyMT9lga7Gdg+rs/XVqUjd2FXvnmuD9aJA6&#10;iYGHUR2ziouhHosMSWJwAGBk7JmDW2zWQqCiAOAcGVARQQ0+sEvKoKmsxzGcnD4UKU3t132azKZV&#10;2/an56Vo2/gTG8o4imoMLmdrHba1QyMmZC0q2ROXIgjWTn1dsyF5ch1mLQCiJsoOczYBymKViToO&#10;jcXGDTDCmUyCH1aJgueEIfRGBMmyjrPduFoPkVralG7oq3m1yUqUUaPTMoRcBpEcFkf5sJplTOmk&#10;a3w5W/VXLtW+rUopakkY04ihVENS5pJPsYwpODffc8fHi+LUuGQGIu5pPYgLJQbo+erq9s3lbty9&#10;8krz3rdPmwO6PJ388b+4Oamb+ZQu7R2knH+mw+CCH0236WCr8qqiI00qVqIPirjuNuC0Zlp3QrW5&#10;6KwYcZ3KgGjMZBbMDJJgdIQJCSUrOrIsuTAqhIDAeezFOzYDM0IAIGMGAyCFUdRK8j4gMBEpCxEA&#10;BtaOiElNhQDRe1TZeMUk6ByKKBOJgQpQKA5tXK0AMDAACqoBekNg4WBg5EoyJEFLKkGkRyJTdd4h&#10;sUnIIpzV1I+agmUInAHIo6tay50zjyFgLgUTOiMhouCjItvlS/v//F9+6fBgBg6Lueio63r2nHp2&#10;PiEF2hYWHNBH8k0FoOA1LQcGZSOmYAClCNR1WSTwRAqgklJSRsUKRV3dlKHnyJqgmrdl3WPjIYMK&#10;6DB4jqlfq5shKaiSWpjOkBmLSEIthSpXSoderPeGhBMGV0BNxZEo1IQZ0YEqOafknGSFnGDSMIuN&#10;CiWVfjQfLPucS6zZGKS3EFmIgHrQYhQ9svpcxkwelIigg1KJsSp5VEWwYqgIJFvTfi1AjpUMJAEB&#10;JAACoM6EmEEcIjGAVc4bQtLBUaWgRA5ZB8lMoGgq4j2VUlAqteTIVBDUOZdURgIi8JuNTCqwEogU&#10;KBkG09JS/Npp9/2T1Ys7rX6UpOissFQ1IA4OtCATaMljXlI3axar5fGY1zHMwTIAA4IPYTqZVFV8&#10;8aXnzk83t++siUn7vLt7abo/e/GVT7CjG5+6cfvN93JOr3/zrVc+9corn3zp5ORhiDHWzXqz6tab&#10;XKCOq02/HjYHZexz35sSmO7u7Tnngvcr3xVQNlguF+S4S4OW5Cu32Kw8sUlKCcTQwOo6JJDgItXQ&#10;Tqfrddc2DgFSPwbv/+5v/Nb9o3vrzWZn0r78/JX5aeKhu/rKZ+/dvTOf7o0iR/feJzJmXJ6f7e7s&#10;mpllPXt4rGLdptvd36uaOuWhFHWzUNftrXdvn60eoOOSy+npOSFtui54V8W4Xq0RbTqZMrnDg30S&#10;DwAV2unDM3lJQwOKZiLkwzAWxdRWE0+h9mZjF8WIg1YVbNbnD2+O1fSrf/rlF19+UUvJpf/f/8cv&#10;Bbbf/u1/J3LAcfHOnfs3rr9UTyaXnDdNd5f3SmX5vAvIBUrOBTxBIBQIpsQsAL5yoLjJS0bADetp&#10;2d+9NNrYy4Y3BhUhk2nuxlK0/IhSnxdccMEF/3/jQsm+4GPxAw1lawHzRE7TBwqO/lCU2Tr+UuAf&#10;Dv/QZK4fdH56VfBMjpU9OfWza4PHez7RYvCkBvTkah9/+ihsZ6sUGYD+CD+gH8NP2XnrjkxI/Oix&#10;PjJBRhEr2Uy3fsmACLF2jwLJt5uGlsfczBp2jIhECAiIBAbICAhNPf2jP/zS17/+dUD+7KWz56qi&#10;T14kE8K9wWUhQruNLX6IfPXY2xAx0UdLEWordzB1h7sAAIjD0L3x198ppZydL/Zn8/39/W616vqx&#10;bjyCOc9qUE0YgMqgiAagkvXs4eijqyfN3mGLbFoyEjCjZ/TOeYdNRCv6+GdZspRssXKh5uiYSs7j&#10;ul8+OD0+IrKu73xwAlJKCU4EbDaZPHe12f5DTU2yLc760/PNYr1BJADIWfpB1NAjROZ2Enb36uWm&#10;Pz87nUTyhMOqf/6ll2984tPC3vkqhJhF5q0/uDxvGl9PnWMPnoCdGZqWXFIVad76+U5TTcJnPnmt&#10;bVy3Hs7OBjRYnHWiJgoMxEA7bY1ok0PeudoqUj2L5XpYzXXmKS76S4dVsTymYZM3SlyKIfLV53cg&#10;j5IVlYPAdOanTYtjOFtvukFnVy+fnlper63V3cM4n0Rd2v6V2dHZxpfh8IV5M2+cZ65CMTjcmVe+&#10;TusMABzLWelHLCN07CGGkK30A1YTt8cu31fUuLtf9ancu3n+qb91eTJzVVP/7f/gOUNWo9t3/uq/&#10;/Kf/9Kc/Pi74SPyz3/tnAJBzYYyaMgNF79CQ1QSUDQvyZBoRufQDIQFnQqw9b4ZRRmA051mBS8Gc&#10;1EBlKGoGIsRoWTWDdwzRgxFowVQkS8pgJoCA5nxoDRCdS1pUARPkcbMNFQwOyNdFCzgCwKwWqu25&#10;nMAQFZjVshN1oECGKScQRTLT0cgMVMAMTFAVzLg2cUWKKm0TazIURO/JkDQ07FixaksanGaHPndd&#10;PwyahnGQ4iAnRXTGJWsvkGVIxrjnAdnnPtWRc07smC04X8xQ82DFAJwPpKbSd2UD0U2mhxPfTKFp&#10;1JHlwo5LN5j1wXsRIh9dqCvnWLF0o0nvqihJlUxKAXIooM7EMjUOPNbzGQIAMEM92qBZh1WGQK5F&#10;ZwEUEIwcuwlRZTp2JkmDGQl6JrVh05UkXLEQDpvOCmDxZTnIqiCRjEhVRCYAqeck/WCgFIMU0k0B&#10;q1AryFxSypsEhJrMOaDYmKmWoZoTEJqAqz04AEUFkLEogWaBjAighsQekMnIAIEYiqhlZpdBxAYA&#10;b64CCgZK6KwrCsrAitCNSuizKaDkHABKYEX1aezNcJTBo47FShpLGUWcmSFVgfhPu3zcjR+93qMl&#10;gJwNxESQzAidFNh0w4Oz5XKzfPPt7wEAIAMgALngx6H76jf+9O03375397aoOuertpVSTh4e/Q+/&#10;//v/8st/+L/88//p7Tfe+uIXf/GLv/Ar33r95rvv3h1St16tptN2Np21s/nLr3wSiZq6HsexG/Pp&#10;optcOpzvH0x2Zs2k7YbOEzmmvf3ZZ1/9TKh8GyMDMUHtAzhcrZeSyvr82CGslsuhG8aue/jg5OZ7&#10;7/Wb9dnpKRkAYdFSt3F+effO/Vt/+pUv33v3m9ot1+vV17/2+re+8Z379+86pPl8AqhvvPnde+/f&#10;euN737n17rsp9dHFa88/72N1fna6u7s/m+zs7u8x0vnpyXu33zm6c2SSZ7PJTtse7O3tTCbXrlwt&#10;JW2PYQOKdSTkYVwaA7RhoUUNACHWMadRUKumDlUFHo5WJ30eC1ioY6i9ARTPC8bjk3M1kZLZ4dfe&#10;rPPsd/L0P+w3oor04PSz5lXzvTt3b9+62W36dLJYdqfekWxGc2CelBG8M1YOnp2plU7S0o8+0oRr&#10;3Oj+/IA91zv1dDql6FyP0hcUZwMTMPLF750LLrjg54KLk90FPxsfamwMT4sgpmZmmuSHfZ7KdXqU&#10;P4RggFs7madW9VRi1FO6zAftT+3Rj2/eU6E6W7Hm8ZbHnm0lANxG/fyUzkHP8uT16E80vsFtESwA&#10;ACDGbUVzBEACJNs2pqGkodD2njpvS2QBMeVxREYwQAT5QRKWiqI9cmJmZgA0w1HgZIR31/b48vXV&#10;I7cfAkOmJxZH0o95EEAwtfbzLzWfvv7D5ZVrzctXm0/dGAHBzPnw3AvPsWdT29/f3d2Zb9Znf+uX&#10;Xrt09RqAigkilCQiCgibVTcOo6maweKkV9XF6aZIJkYmYkchBO84OI5zn9wTohMiJhk+85vPjadF&#10;i4pmLVCUVHW1OAUkREC0XFRkkNQFj5cOpykrEsTgPaFDHHOZtlX0aADEBAq5yJiVA+5O3fn5xsCi&#10;9+j48PLVa8+/HKvq7PQkuKClqEpRQorL8865QOAEkvcuBhcCKRoSOCIm3t1tDg+nBUaOXooREjGb&#10;o64vYLIZxNBMhlBBqNxY0oP7y1tvHFvr++ea4Rcqud5u7g/tbnvtpXlNsRt7pDTZCaWhB8uUXdk/&#10;3EEdRcdgrp2xv76/OMf+TMJqs4+Q+lxUwUseki6kjvW6w3vvPET0vmlcJbPDqreyv793+fn9S8+3&#10;qaLguZ55MKdD4wTAxViTEyxZD56bn7y9BCAd5eC5nQLJVZgkVVxXbUgCbXPl93//937qI+SCj0Yp&#10;BQCYCLb1jqCIkJiqIRMLEFEno4yjqIJjNlE1K2IxRhdJsoxjcYjBUQiM4FxwIUbvABUUCBAEUcaC&#10;ZORIHTsmBjE1MHDEhCSqsj3RigICMnsPzKiqqqmIWA5DNmKSpGBQsogJMZCRIyAiMzFW770aIRC7&#10;wEbjoOgMkRkJDZlEZVRlKcAMygCqQgXByVBKLqB+XPfsKwE/jGIKnlrwwRFZUSYSLa5uNJmqqYEk&#10;HLsRHLnKKYAj9S4W7EU0SZ9BRykmA6BqUYRAFaoXw7qMmbKoplIKA25PpDn3nkBlxOCQo6gQuTwW&#10;KRmNYuXKcmNF0KNThJx0RJMyjBtEJS8YBAu5wKFVBEZmjOSboGAgMHZFswKAQJChOBc1azEKbQME&#10;kkBH8bGiABiRIGEF4BwAqADKAGKiBLEC5bwcxTIw6CiGiZyqATmvQ1bLQABE4IiMQRCR0EyLMpEh&#10;MznwBIqursmLiDhlBQBQIQ3BAQE5AGBVCC4SBHLk0TQns0LMFFiKAwASFxwDc9YBgcH1xJQVBIIj&#10;h4iOHBiq9Qjyg69lAVDRDGAf6zoVD5nZsZkiioIikZoWIDFbLpY3v/fuOPTbyFYAGPsE5AK7xfmi&#10;qHkf53s7zbQmp94hOXn7jZtXrz13cHAFya5d2/vbv/pFH+uz84Fc6MZhsjNdnp8f3b+zWJ73Q485&#10;axqnO829996bz3cmk53jk5MHD09X/aYf0nK16TebvZ3d3dlurCvvvXdOzXZ39s8W50bAHnd2plry&#10;bHf2wos3og97uzPvnOTCiI7dm29+70//5E8OWvfFX/z1NGQtkNPwqZc+2bbNerV587tv3L5191vf&#10;/M6tt99+cHT/4fnD8+V5XdVV0zRNu7u7G+t206+n05kpHp/cf/ut7y9OToexr6u6aetXPvfKdGda&#10;NfWlKweXLh2enZ7knBbnZ0TsAhfJJY8wKlnmihhp0jYoqADsqKqr2d4sMI85IwAyI5EW4aZF54c0&#10;ZspicnK6Me9/7TX/y5/Bt2/djXW8/Iu/PP97v7Y/n989On3hs5/erJfP37iB6FzliRwYMiMaoAmj&#10;Qx8EiMiTs8pTo8GRRyQX2RgoQGhDDL6ZNUEjGzlCdIzuIlPhggsu+Lng4mR3wcfiWZniKe3j8Q7P&#10;muk89eoP2s0MEFT16aStZ42Qn223Z1qe6vx4t2eHPzUIf6A+GSCi6U+v6DzJ4xFDP2ol28pc20Q2&#10;/EDhglA7KWKPInZI1Xibh8UgRdGRiiGAim3vrEkR3holEKoaESAx2BO5a6Lw2vP0n386fuYlJ49b&#10;2DB9+2uni/NMAIv/51vZTx7fQNa088nnbrW7qLbZu95Y/8Oy7WamKkC/Y9/7F/yZiFohM/lPvHjj&#10;7Zu3p017cHD5yt7e3bs3//LP/9iHOQCYISgAECKEGOrarRdLMcq9zPfr5aLPoqZGhOMwNk2tSfOy&#10;tIynj2l3pZNP/Nrht/78nWaPrz8fUyKPYbEcDw8OYqwelgd5GAAoBFSllPNqvT5frT0jKJQs3Sgh&#10;uFkVg6sZV6UIIjhyaJDSyMm7ENo6pNGOTtccz67daNqWh2GjkjolbqZ5mXJJAOqIBNQEqipuln2I&#10;PnV5NvVSLOUsatvYsa4vOYmpjWPe262bKpwthioy1KQ5FdlabNC9xaa+XHGLvZVm5hYpTZ+fWac7&#10;V5o794rby1Xkbr6/biyVjqs4juVscRbnEXvq03LsyWbzg0s7bi0483XdLM8SOS2m9WGtqkMa61nM&#10;m7I6X83nVbO7d77uNqtST2CJmzLYdDobq7Q4Oq7m1RDK+Ujcl72muWzUzymfITjv2srGwVFWdc3O&#10;dHO+GpMZFzCro1VV9TEPlgt+ErZ1AgNSyKIYY0wp+VCrjGREHqQYAvjoVTTlAmDesyRDBCPlyKQs&#10;qagCstfUoSdRRSNmYdcm2TjPYIaEKAiBsaSSlTyCmIkBMiKDJFIH3sax+IAQKhxSFnJc2kkEcFQI&#10;fcybnoADgxQhxwKx4KigLjowKFkpgKTCbqJl8J7DpCrrHkUYXJHRkJ0nGXuNngTUzHJKHNBG3Xjm&#10;reqjvq5wMxh5sGKWC7KDGmFQwaHPIfphEEeKlXgfANERllSwmaT1msSZSWDOWkSKq6dkKcZa8gZS&#10;AvXABJoKEvTqnB/Hwg44RAuk3slpphmSNyhBCS1n6UtoQu479FXKJfRqgFw1mhMSOYxSxFQB2LcE&#10;GEwBzQh92WzUE2kAX8ATEZqKY4PgZUwE7IiARUblWGzjzOtwOoTYUDsFMB1Hc4XQoUbXVONmweR1&#10;xDD1EBiTAqnB1qgYoUJGBGbHdb9Y+HkDLGnTITNXrZTOIHiHOWfnGbKksTChc1xyAnaWBZxLKKyJ&#10;PUoRClikN4sAVGz0nhEq1M0odfAophxMTUnNcwBDT+w4iAriyFgxW1Zh5FA1MoyeHEJmakvpiXwk&#10;BvwY8o4RFDAgRERmDiLq2dBISjKFW+++fX56enj5crdZTqazWHtS9+lPvHbznfvecWE5fnBM0S82&#10;i9Tnin2o7PWvffXzn311/3CnJFmvz8e0fOnFF44ePPCBx9Nz710Zxt3d+f7+jiR99YUX/urb34mx&#10;PluuTx+esMnurB1FcskxxvVyxc4RmUfSUJ+vVpPo3rtzc71a47mf7e4672IVjx8cOeT5zhTJtRMH&#10;iIEJkVH07vdvv/bKZ7ksfXDL5fnx0f2Hx6fXX/zErdv3fOBiRU3XqQhvbLWeTWfrcfP+/SMT9Z5e&#10;fPmFkuHk4YO333pDTT/xiU+dna2Qy3M3XkB0i9XpcrHY392XUt5+660xdavzUwI1LT6EetpyJrWy&#10;Tum923c+9/Ir02bKRmByvj53odqd7Z7df/DyczeWq/Xp4ojA7+xcOz87ltIH5m+8/ebOZPfzn39t&#10;fnj+hc9MRCv3K//e6Xk/bDYv7DDsHb766m8dHdFf4+TmWzf3D2c9FmuCrxAiMCA5soJGii6gF0Kg&#10;5JLJSB1NcaM914BMus4OKJfiOaxWy2rO7MNHD/664IILLvg3kovInQs+AqqPue0+5V78QSN8WKDN&#10;BzxlnPzsq/Ckv/Ljq/1Q7Md2wx/90o9e5zbf64deyx8vD+vHvMEnW7YRPYgI2yghMwAwMyIERGY0&#10;MzMjRiQwMxXblkk3BTUjh0ho+mgN7LzZVhEyUwOzx69pcrZ/9JvVKy+4lE0EHl9+qAE9FbnDpL76&#10;9Pf/sCA5sK/j82TyKGPtB2MMQB+VHcHTk4eboT87Pw8hkHNXr1wDGz1bPd0pWYZNMjAj9dE576u6&#10;YefMdFgPpcjQZVRywcUYQvDOURGNwR+/1e0dTkr64f+sL+MX/+GnPvvrV8ZTPTsd8oBpRM+VGotR&#10;1bRtXVcBgbkbyrrvjM17BAQD89GLqvNIpkSKDKZQioqp88TsyfjsYeqySZFU0qZfbDar5XJFQJZh&#10;WK+YxRHXkQkxj9ptSlbwjusqjENpGjcMCUxmk4gMIiIC169Mshg7V7eeCEspvgIkWp13SEwVh8p7&#10;50VgMp2uVrnriiGMSRWk7BKA1Pt1/dKuXa1CW+vaW6G6sqCpRdqsigY4WxetZ3pqcUo9avHuTsp6&#10;mQYXxmzmfTLopARXNbPKzd35enzwsMtC9W5dnCTnOYS87lYwwl5rIcaqieAmxtVZmjRVMPUlzw6q&#10;3fmMRnWA3qHTEms/2QnT3agCHspHcca44CNiAADOeTWtfC1igFByBwDGJRdRVUEoqTBRiI4ZVTSJ&#10;hFiTr6moqRlBrCr0ydXOMYMBkRICYnYuoqEWMIViAgZEEZC0ABJt1WAGRWEgSAJAChTKpjcExygA&#10;qZM8rMVU+tHFIMhIjMwKUWXkLKQICCxEZJYNCdUGIwWHeTmksahZAUCMjtg1wTUto3cOtYBz3gcf&#10;JoyOAEBVBTD3A6BJ6pGJXQUAqV+rFl9TBEMxxwqoKtmSplUeJKllGIozAlB2ZMAIIcZZWq90zArK&#10;EMZRtM8yYkEHDBDUuRAIYFvsz9A6qOo6r1PedASDloxqzqMaSTaKGmeVCxWxl9Wa6+hjTUjsKxUU&#10;HYycjhswIgDNGSsP5IXUyCGI6ijJyjrZUghRcwdsuPWCh0dpU77x4M2yAhiSMKIVQmBCZOfKaNQQ&#10;KGgnAAgMAAwEagZdBkMwKTr4trIiJoV9rUgiPaAzERV00QGiMjOgGpYC4AMggQ/MzntThiLgHIGh&#10;FCTMCCOhIXuMbNhaEUIRyDKIY4BtJCijc0FhlKJGmksa8rAtUDkOoxqYIJJLZTC0Immde/hY5xRH&#10;LgYPaNtYYELdBrGWAoDKCO/fvknsQqwAHUAoZRg2nRUlpDzkollV0yYzkqiASlNPmhhSt5nuzGIV&#10;AWm5PAfIPngmrmOFRCWPD0/O339w/J2//m6o/dDnL/zSL8129nJKfT84osqHuq44Ol9VKZd1152c&#10;PtSSQUDVsuhysXj99W9/+xvfvHXrnbfe+f7x+dGdOzcfPHzfM6vZOGZi+Nxrv/jqq1/87/+7//Yv&#10;vvLt6Kvl+flqsez6/u79+2Zwvlyu153jqqqqPBbnfC7pwf2jyc70/vv3chrv333/5s33mnayu79X&#10;N5Od3f2qiexc0zTE6Jg8hy+89guXLl8f0hBdxcxn56txHJAYiMl7770aWjYmllIARCURmY7jsOko&#10;8nu3331w9j4hs/POgXSpaRosiluZWeQLX3x1LOMwZoMRNaRMwGyGAFRKOT8/HZIwsDos0UrAYoaV&#10;V2FHde0mBL5kk0wEMJTSF0XvjHC96i0bRi6oY0lQS6y99EBCkC++mS644IKfCy4idy74CLz44ot/&#10;8Ad/8Lu/+7uTyQTgmWCcZ5WdJ42NPzzo5tnomx+VcvWUEc9TAThPdf7QuJ5n25/lmVH2k0pN/ZCf&#10;KEih8xYAAAAgAElEQVR9WKOp/UDfAVUgRDMjhDQWMBNF3OaGGRogoAKg6iOtBwxNjBwqACGYakkJ&#10;HzkzAwCYPR12VMT4mRiin/gOleP2Af/Yvoh4cnJy5frzBzvT08XdvZ25oHz5j/7oeN3HynfLHBon&#10;WVSRGXRr3AOATIQoKnXtQKAIERVVRURiQOKduT/Y4fLY1JOm+r/+6284D9P9OmeLUUPlvFhV+6yq&#10;4FyMgN5FOl+ub7xwNUYmTKV03qMDREIkjk2ETKqPnKdVjAgBbBglJTG1ugpNdLN2Ykm59s571dxg&#10;w2DsyButEpaiIfJ85vsuLZf9bBZj4KP7y6vX5n0ueSjBuQJ2cjzs78Z+XVK2URRKKaOEgzhRf3rW&#10;XblWn63G7GEz6Fzi6WmeR8ijJMbb769gwGXJkelgrz06HlMaqoChqA3mOOCcBGiRCu/W3LKcJwdO&#10;snXHZbID/RoGQ6pmw9m4e6XxxF0a6opmgU/VyWagbG6WNuZ8RNxgt4O6orBTU+lylxrn5kBneZxY&#10;GkeGUK8fDO/feZDP2V9pmzkt1ktWWHclL5SohIb3D8NP2psu+JlIRVVN/WCGnskQZEiuYiTUAkrg&#10;UDSZKKkAeXQex74nD2ZeSzLHQ94Q+iQpGjOhgVqhbNk7J2gKxlm9RxudOHGuUS05j76NOiioICF6&#10;DmimoFLq3dm4WG4PT3OGWYkCMuZh9AHzWIBYbfAewRqCjWYwzyhkZlZcqH0uA2pSiOhrsmRkVkDE&#10;bFUUQDIGH6pWh00XnOngQHrwgQnQ1JEzYeZRC4gV7wPWWoqqhrHfxCo6H/uht0HGPM5nB0g4lkEl&#10;O66ZehEmRcDC0FezGUcazjcYQnCRfDEzsEzYgIt53JgFImPHJSWBLCAFhQo5rjyjuAGrmZbsm1rH&#10;BCUny6yOKpfXnVCFJADChGKRDayqDFlTx82Oh7xabcgxqvM+qnToauWMbMhM3GhRCAAGCIqVaSJ0&#10;TA5UC6gHcACMXIxkSACZd64frE4fqggxGHrIaFaQAIksIwRGAEC1IuQDIKlXFgAjQxUVdqYZQADQ&#10;mRGYAgFkcw6LZVBXigIFNUlQKopFRXJysUl5JMpVEQyxmVV56AJGYxq7XNW+yIZ9IyJqwM6sICAy&#10;hiJUwALm4NuUM7lSsgbPxNQwf6wf5dgigqknZ8igyuQQQRWLwVhKNy7baQAAx34culg13rvZbmtQ&#10;imWQwmBUsglkhU2/2d3bOzhshG22O9eChL7bdI4RyQ3rTTtt+25t7JGMWY6PHsznbd1MJ7v779+6&#10;szx78PD0LKc8mTS7OzuOsAoR0XVDWg1DE3y3OjWTpqqd2umdu/cyZJWzldST9u6dO2fHx3t71/7T&#10;/+Lf/Tu//CuxDqjQdWcnmf/xP/knO23z8MH9fhhcCAcHu3fvvx8m82bSrtfrfuiquqrbCXoIIY7d&#10;+M4bb+1fvlQ1dTubzg6u3Ll9+8Zz1198aQYgV69cASI1aKrm4OBSFcLepQNBa5tmXVa/8Rt//2xx&#10;TkgI8Pz1l1//2p89//yNWsOwWZuVGOPefLJKQ6h9CeXh8oRd2Mii9GV/0oinZDbd26Hooc1u5pqp&#10;H8fx9u1783aY1A1xQOTJdAbeIxQRYF92D/bK+QqmoqM5Qksa2miGDIioBoToplyn0hFQICTjsrJQ&#10;B2pBpBRV14SdSSxZPbuhT5jtZygEesEFF1zwbxIXkTsXfDSeSPL5QFV51vz4qdCbxyNW7Ek5Bh8b&#10;Ah8mMzwlCT0uHj3um/PU1E9N+mNCeD4Ue3Kun5KPfWfIwAVn25JTj+yHCLZ5WoTExJ5VTYvhDwJk&#10;tvkZBoDbC2/cGhWZKrBjAAAEVTPTn+j1868RM7t8/YU33377/oMH82kbvd903YPje8VE1JpZMFFA&#10;0qKGRo66rl8sVuxQimmCcdB+KKbovTNBA1A19ljth/LkbTd0yBFdwzt7setzySWPxZBLKqXYfGdq&#10;omIAKo4J1Zm6YZDtJ0HExOjYQAkQRIGIaOv5zXR4uSWzSRP39ia7+7PoguTUTtqqrkVyFatm2oo5&#10;4qrrxLHN9xrvcbUaNpvRTPf2JgXMBVYzNWun1dWDdnfi2bnISIQKBojtJPrgxj55oqtXa8dQSK5/&#10;8lBI7tw8BrWxh25QR5idLLo+5bJI6f75esjFshGBd5VzFZgcLwcJ0U/d3Llahun1QFPf7kwlp36R&#10;c2dQrBg6BznlPqflACfLnDVALsw2uxznuzTbabwLipq6MpnNWs7ONa4K3rTnVOb1cizD+bA+XexP&#10;D2WQJOPqbsKiTLGwG2mcTFtXoHISPH/4znHBz8w2Cg+34RnAgQkKmGoIURXFEIAMYHueYE8hMKsG&#10;Vzk2FRMy54kIiACYPLOxIQMqgkMfIjlEpOgD+UahBhhUUkqDUfGOKAOTGDokIheRTIuClny+BiTH&#10;zIhMCI5M1Yow1+wnzrtt5TsDFOuLOJVSUgYiQAVThYSmQmwAkIwDgCF58G1EYjTvSA37ko2cQ0Ez&#10;C6FCVs0JcmVqadyoGZGhIwRiYgRVHdFRUZBcYoie2HOd06b0QxoyO1LMUiw0ARwyY58kDSsrhRi0&#10;FDCTDFaygUfNug1+qyNCGPOGKm9iZCH6UEdW6EcdrUjulkgFECyxCRl6NSljIHAgAkVAGbxjx2Bs&#10;CW3dK4Tcd92q523x+uDKIEQtWHIVSkYoCAmAEDKCFRlRkm0lCzAg50tKJggAhk5HwqQmujx6ICUj&#10;kqYMBjoaBydoRAoAgKpQAJBjBDE1stHACIlBxFcBRKEQMbIvBhImFZqxD0QGomqyLaPmnXPoiiVG&#10;EGOV7FAdkpqNOWsqvgqKhoTsKGtWcwaEwI4QAMSUkFVESl8FNnRqEjyXpOTJDNQ0A+DHyqhhMAJC&#10;BCZBwJJ7NUHUrHCy7ruxu3v31np9Rs6HEACMmC5dujrbqVNOiMTEKGhGIunGjefy0N96970XXvpk&#10;ny2XUcRmsx0it3dw6KuYckk5x+jXq25x9nA6ba6/8GK/6XZ299t20g9D349ZtOvTV77ytfvv3fne&#10;X3/ny//qa8BUt/Wlvf3nb3zS1/v/2x/84fKkzCftu9+/ee36p37nP/qP/+G//49+61f/7b/zK7/5&#10;j/+T/0xTPju9f+vWO10/sAt/91d/4drVS1WMq/W67wZRm0ymTG61WIw5jcPonCslx8igulyuXHAH&#10;lw9FdbUeQj2pq/rS4aX1euWCN7MbN5576eWXELCoXH/u6quvvTqOeejGtmpfe+3fik195fpzLlSA&#10;/OoXPx9CYKRxTOu0BDMiRkel6GrZpTKcPXywWSw1CYn1UgxAEOY7u0hWPKWxPFydd6tz50PNXpKc&#10;3bu5kdxM+Xvfvf36Xw1/9rX1YkkOTZ35Cgty7pOrAyGDGQXc1hZAQEeuDo13kb3rFmMaxlLGApJN&#10;XfTOO8fOe+fbGNuqmAJeRO5ccMEFPxdciDsX/Ax8EJhjTyovT0XrfKgVzrOpW09F6Hzw+HG/nmeN&#10;lp+SjZ4a8tiMjwSRj3SV+PEuBvCZDfsxPbd/CSQLeyYERCAmwG1GFarYdkF6ZBK8Td+yrQqkYAZb&#10;f2KTR7JOyYJE27XbBx/034jCg4hHN9/92lf+1cmqOzo6+urr337nvfcOn/vcatUTkBQFIgRDMjab&#10;TkOIPJtPPRPXrIw5yaYf+2EgAiQxEAAr4KaX4/FieMJR2QwRHCMRqICKRa+mIABtVY3DqISOUM1c&#10;IC1ZzcookgAQi+YmehMjkNPlStXUVLdV5QFStmImZqVIt1oDqyF2/bhanqIkQApts3+4o5aKllBx&#10;FWjsyjBYXbsXX9i/c29xdtp7xyo2qX3T+IRUT2LDYIre4eHBZH+/6jdp0nogCG0oZioy3YmhJkMr&#10;kdq2me00TWjTAJOq8UgFRRyOJY3ZwiSCI3HYlxR8oOD5ZLQ3ZD7anotzgPZkwx68L5OdaRk5S1DT&#10;6nqDu6HPqJB8A+vSJ6dlCqt0vjqX1ai12Hwe69mlGGzoUl4Oe+zaxicoU09Vx3SusJHb63eUyuVr&#10;800nN7/VNQgt0nN7VyaeJjtCk9pH/zexq/2cggCApSB5EUuqSkiIYypFVJIpmGVwyMaE4kwUjSWX&#10;nCESGWpRlSyWDCARwtZ4y5CYvUrRgiQqUkQ60SSOvHeMiAJqJiZKFSFAkXGx+X/Ze7NYy9LzPO8b&#10;/v9fw57OWHP1wG42h2bbZCTKGixZlDUEpOwksmFBNgJkgOOLBIGTK1/kMkCcmwAJksAXGQAnkQPZ&#10;ToyEsJBYCmxLpDk1RYNkj9VV1V1znXkPa61/+L4vF7uqWazqJqUmZTjheXBQ2Fj77DXss/ZQ73rf&#10;95OirgoGZA4AUAERDJSirMc5IwUduqUWpxgIi4qAgidRqkUhx6TizKMVNODATKC+JhEHYCIErlDw&#10;ZlE1G7giCdAAKWXJKmxQtY1RcUjM5ByVIlYUkBNmApJkFbOjrKSEJWMBKgYEFOpRawAlGXmfe8uW&#10;wYxN1UikOG7NIqNDDIJqRGKMxohKjFT1AWsbbDQZuwAklIEIHUtB9M5XlhlUTQUDNq3z48q3yqQU&#10;HPoKNEFRqsBUC0asnXcewUzIjarATnJksDzM0bD0idF06MWMxKgNvq64QmI2YkvGzmtG14Z6VIFm&#10;G5ScgSLXiBSc90RmQcwSBisroc4AmVpUMwMGU5VSrDiHZlnWz7uvRAo5BlAANdVm1OQ+udqZ5ZyV&#10;0DOQIogqoYqymgEzORIRAOeAVJgNFU2NiRgNiLxHDuyYTC2Zoao6YrSiaKEOw9A5cjmKITKZiiIT&#10;AgHwB/skRnKOHaIzQURlH9afgaIyxNj33Ruvvn54cAKgJafV6mQ82mRy2zvn6oq9MgyShywxMvDx&#10;rYM8lI985KOXLz+7tbm7XPV+XO1efArDyHkTtenG9ni2XbWj2WxC5H3d3Ll5C5CP7t0/Oj5qJtv1&#10;aLSzs1VPN//1f/UXrn7rq5/7c3/xl37y47vT6cmRfvELr37u137tuY9++L//P3/zoz/787/x1/76&#10;sx/75C/9wmcuXz5/7+7bZ56b/ZnP/tkLlyah8l/68te/9Cb8p//Vb/2zL3xlXEPlQz+s2lGzub1x&#10;6eLl46NFjIlINWUm8J5NytANDi14x97lok1dV3U1nW6MJ6PdM9u5lC9+4ff7vu9TfPmrXyW2UduO&#10;pxMOFRpWwX/s4y9tn7tYtVMkH+qGCAFp+8xulsxNpRWy9whYu7YaNVUdVie9JF0uVy7p2Z1dF+p+&#10;uUSmoe/i0Gkgl/Fwby/lfnNUq4Dj8Pm/+/mxi6J48/b15dG1/Zv/+K0rdyfbH3vxQy/lVNU91FVd&#10;tKziKsdskAG0Qoeas0RgKFFQpZ1W6K0acfAcfGBCVCuiWBESusq3G83ptKxTTjnlR4TTN7tTfgDs&#10;vW4/5p15LAz1mP7yWJIL3itd9e7638/a8xhPykkGYGBqjy//Y+L9+oYe5d1jsQeX4xFN5WFxDiIa&#10;Prz5oN2GmJDRDNXs4XRSW5cxM6MBqJmIARozmqqZ4VoqIvr++/NDAgEVxLjemG1u7e5ubW9tnb/c&#10;JS1ZCF0IHs2kqAEikxquVsNi3ruKwVRzijEXsWKlj+vJapSKZC3zgzyq/fN/aqcMD5xaZgAIfVf6&#10;Lm9stKqUoWa3rqW2qgqbO2eZyMyAoE89Eowm9c/9uYu5U0BUhCI2JPFVCI6YEMxK0ZSl61Oo3WhU&#10;SRFCzP1QcgFIwzAYmJQ8rIaToxMRamZTRB1iKarowFXu9r25Y0PQunIhuFT0/v3VfBnfuHqo7MYj&#10;P93wVcsHx929/f5knsnBcpl2tibzTuKQ4v3uuWc2eCzLvARk09RgCz1oMs3YmJuM22ZaebS6Jqhw&#10;utEiYGUMYzn7iQ0yxXl/BovPgDHVm7vdUqrt6WhncvHyjDwE0CrE6RjamtlzO6l8hVqo2RkDpIN4&#10;uNQhDXtHe8cGPHHkXH1wX6Yydks7ubeIWb1CfxTv3j/av7Pypi7j/hXt7hQ9WZ6c3C/RepFeyr+I&#10;U+1HEzMAcG0DpZiZ5sTOlyIUILjWMZhkdqiKosUAwEicAAM5KgZaFJCqqjFEzUaEFa9DL0Ke0FmW&#10;JGKASsSBva+r9ZQaIvA1EwJIFDVhYIdcV6Uk5gfTy8uwQgNGagMRg6GRAREKqGNQ0LXTJBcgFHZo&#10;CN6jR0OqgBwqmaUSk6iSrwww91S6wQVidgTGhISYkrpAJpaKiiAjpiyxqNl6jhWoDaaAxDkPqhEQ&#10;Q9VkFRQO3JBSLF0cogo6VlXpuyPWIroueldCpy5TVQsmAK2ali1TRcgmAilG7ZxCKiqxW+acNXhH&#10;DdaBmhbJpa43TRqVxl4kliFLNEtGVUAHWCk5772XATk47xiRkUEH4wZUVIcEihjQNJgnYseBaBQE&#10;ijooJ0miAigyYjZgyt0KBcoqpjQAI7giIOABBIAyAII5FI/gkBgrjw2WHMHWvWoGeV3rBtkKmTkt&#10;KgpYkEBLRjIzJvB5iCZacnrguWEw8liQwAC5CgxYWJAAmTiMnVohH1MuYN4ZEDF5RwQqmZAQBInQ&#10;OTCPBopIplCMCcwUPVoRVWAFlawAyT6g46JTU8lgGRmI1joREQGoKOBJN0gxRjYVds6Rm0wns8n2&#10;+Z0LH3n2hdnGlCsHDppZ60PVbk8+9ZM//kt//nNInOPw7HPPtPXoyivfeuetK9eu3OhzmmxO+jSk&#10;IcaYds/sPv/8h0OoBXS1WH36Uy9dfvbFzenErDQVd9xmtt/6n/72Ux951ofqUx85f36n/soXfu/v&#10;/Z3/zgA++eEdL+mv/kd//Ytf+qcfffH53/iNv/hrn/vcz/zpT4WmzVk3z5z7lcvxP/7ZrWfqoRrX&#10;JQsCtuN2MpkY6GjcXjx/Vgo4x+1o3DYNGa6WK1HHQKvFSYz9dLbx0Y991AyqEOaL+fHJUR38jRtv&#10;39+/247b27duImbVEoc+hLB9ZredTmezSdPWo/F4c3O7acfjceuYFUCsqIAqECEBi0qFPOQYc4p9&#10;d3S8rOtpilHNSorKZA44OGgnJ0pIzqw046kRnD9zFsBA8Od+5pM/9WPnPvsrP/f0szsxZ89ekgER&#10;BTBF9p6cpr5PaeiHBVJRSSmnIoWJJEf2ro8pr0oZIjCR9+v0NTlCQvAIfNqofMopp/xIcNq5c8oH&#10;4sm2nceWwBMRqkcf+1iG68kbT5p6Hlvno1mwx/w471nNA49JSPjBOhq/F0/u4ffYwiN3Idg6EmQP&#10;y4/N7MHAGgAwBEZT0yzESAwqD/UffXgcCAyoaCbKTN9p1EFgxw+O9Pt9sXm3LZs0f4Cjf3eLaUiL&#10;Zb9cLQ3weL7KsYw2puS4lKIAit8J03Xd4AKRgxx1PHaA0C8jI/WddtK30yalGKraB3dwa37puWZ2&#10;hq+X77xnSdLtD439yPd9nI0rtKJCAJBiIodUpGmqk8OOxNXTsOryfJXtHs3OVqVI7HJVEzkjQWJU&#10;W4/EtZSVYxEDyQOjISC7IKWcHB7Mtraharyv3772Tsl5d2fGDlMPRSj4UI2IK3a5Aimxz2h5NKpH&#10;bXU0XzTTMS5WH3l+48advft3utHUjZvQ1NXyZGhSNWrpzu2TjZ0w2W3y2G7f7K9863j30mg3LbtO&#10;FJxhBd4ki/c2RWqbUVkUzFJWQ6q8OPWNn9TbHJOBbkzd8b1FYT9r3YkLhfOlZwp08da9PArQThqA&#10;uFIug/jcZ6/thu8KnnTKNbp6M8aITaZsNietmjDi7e0xDNFDTQHqEfVHabMNhwdC09SMMQS+dvNt&#10;15CrKgrdzuhsrFoD+eDnzynfk/UrOw3LdbCqrSciuQquJBUaAMmHkHNkVwUJSmw5yYDcmGQkB94p&#10;GKY0IBMipFQ8MXojtdh1SARgAISGRYR8cgmG3pC0JHRqaGSknhgEwAHmZIaGgsQEUFOFvi15YYAK&#10;GJAUEjCwsYqKgfcmBGRggKbkA2oRICBNSJBL8a4qDJLRLJkZAZlTNSLvTM07V6Q4JitCaIgOS8mq&#10;nnxbu1IMHCITGlRoycxXFTgG8LnrER1RQXJiXeCxUQETq5i0jCabKtmhcVVJKdJlBTPMZoaNT310&#10;5PJqYAqq5l3wNYlVHPtSEM1TLoYJQyVdgQrYORU1FecyFO83uAyivi45GhBqsNXCRk5FyHvtWBli&#10;f2yuMmSQJBQAoKRSz0b5eKWgSkKNJ8gwBGQDQEjEE5/jChS5HlFwMGQzREZXOTXArIogxXxNComA&#10;gAgMBDIzkThAAuegCLCxM7XAORlXgsIBpFN0BOxBCxoYg621OgRQQYAiimQY2EEAoJT72oVCBdQk&#10;yRAlZ2yAq+DYJSsOtQiaeWBfA4AWCeRVBRkMjAgYa9XB0HJW8s6ITEph54qSZRH9AOoOIf7qtLk2&#10;DKzAbKBGiECoJmYoWlTKYrnHnJAcmgx9P5+fjEeTcT0qKY3alh2eOXv55OQwD6lXSTHv3z++ef32&#10;ue0NWvD161eXi3kdAmhZncRXXn+14kBFbt66E1OZzKZV62/euLXx3PaVm/er8WT1+jfp0lPiy+1b&#10;N376M3+eGa9euTWbTUTyZ//Kv/35v/NbLz114R/97f/x/PPnN5vzz7z0sQvPXDo5Ojakb/zBt178&#10;xAuvf/Mbl85uXbly5R9/+6CsDj/8U3/6zJBVFcBAYWt7q18NTdPcfOdGXYdQV2VIceib0Wjkq5KH&#10;ouoIAPXtG28fnxy98MJHdTQeogxdDwjzfoVHMKqb5WL/q1//Z1uz6dNPP/czP/uZ+UkXQshpGI8n&#10;onmx7LtusVoct1W9XMxdEhprKeLYB+9tKUM2j7RarMZtU5K++dbr7IlMfU3qwFFA56q2xUUfOCyP&#10;TmB7HHz14qf/ZKj8YgltPWNHmAuTLFfLJvT9akFVEDOuHTFgIiH2hEYqUhDRYmbnl/MoaoERFZhA&#10;hS0KtUgUAFTUgnegD7zOp5xyyin/v+fUuXPKD49HtZ73qxN+z7wVPNGJ8371PY+Fv57s1oGHRpj3&#10;O7Uf9gz/IY/pD8t7KlMPJ2F9r4c8UGdwXWa0Ls5BWi95INwAACgwoymYAoCBAag9CF2t9SAwJlQA&#10;tQd5rnWJjK2/1AI4ZnzQOPMeT42pXXh6y0SF6NalP0X6A5kv7t+79c+//cqyG1579c2bN68G7xmp&#10;lAc90ABgZt0qiejqOKoSIZMjIESjGEUNgMBEfeOJNQ0JyC2PZLZR50c6lsjh8a3+/jvL0YZPKcW+&#10;AFgcEiBVbdsPq9gPltVE1aCpq6atFkdpNPIqZmBNU/ddHoZezWw9jB5BiqYoJlqKeOelFLViIL4Z&#10;FyEA50J97tK5jY0NBeuHPimAGbLGWI73hn7VO0BHNGqqFNOiH8az0Xy+rAK9ce3OyWIAhdl01DZB&#10;krJDsVKK+ECO3XRSjcf1F//h9aPXhpuvHvfZj6sxG3FD9Tg4Cg5Bk/GgWGsd6oYbdADAJ/cWW1ql&#10;RTJ2q+JK7SpnyoPl/Z0zCBGnk9HmNLS1218tlkyjsWs9siOcBt/4dlLVLP39E19yOVh0PTt0TphD&#10;tXfcMWFlMhr7cR2qekSjeiXl4jNtqIalOzpy88sv7eyebaYNkNb3bsXFYcfu9GPljxdidGCoGnOf&#10;tQxRzaEqrHOJjkPKkkk19eDJB1Qx5gIApiQizIQOABARE0kuJJkIfckKABScioRQMwhAQAcAFAIa&#10;krEqEHgHnsy0FG/EYB5AiTyCgcuemLkBNSVvBREaQQIUx+SahoIj7wGRUAkYiRi5MEJ54KczUNVB&#10;QK2UImAEpLB+baoIAxuoqoIzk1LEAoAZRAFDAwFUIKiTUs7RKWMhLQOAiUYAMI1qUPLA3q89jcBe&#10;RUpOgGCABcDQ1Aw4MLSahb0rHsl7xFx7g9QNh50MGcWCr12DgNk866Bu7IN3pkyeuQItwmxDX9Qx&#10;oaJ3JhlKZ96bGajFXqxG6RM3M1Stal9NJpIUwCRj7pJVYGYQ0LKAVcYJfAYyaJ0IKXoc11K0rJZW&#10;hAiZvGXFpAJKAp4R1BCNWBlRQdjQBqWGAUnTci2zSVKNKWu2qGamBugAsSAIAAFgiQZqALpud5Ki&#10;HCrnKaACMyE6BBGQkjQXQmJtAqsKM5Ljiir2NYfGOyYgjkMsZlnF0GUEdZSyiGRAMHDIRgYmakQs&#10;YA/nQHr6o/XGGUDF+G9+eOOoZHJA4AGI0RyxiZkaIvVS9o/v7x/dBSiArmlbSUPVNBtbG7PZDAHP&#10;bG47gyiC7C5sbWuf/rf/+Te/9bWXCXjo5uO6bpsWGWOMJZf7N++slktjDMGr5BtvvfH53/xf5fDu&#10;/P7tb7/81b3rr/2Vz3x6dGfv3tvXU+xNU+xXaYiL48OjvT1QuXH32k/+xKe/+q2v9/P+nRuvf+V3&#10;/9Hl7dH/8b/8/b/1t/6b1N+5fuWVS7vT8XTyEz/x6a1nLu58/OO7l56KfZ/i4LwLvjKF2WyaUxlN&#10;J47dxmiScx5vbDbjEaiAWqgr8jUYgqmpLBarKngtyXnnAoFBTPLOjVtf/dLLr379m/du7t++e/sr&#10;L3/xi1/+J7/7u7/97W99451rbx3uHWgpt9+5unfr9nQ6s3WROeRld9SORts7u32OXeqklLauSi4I&#10;ulysjg+PhkWfu164YO2EYOBetzw5uHf33he+cXX/SF+5NV8Nsd5wb1x/69o7B69c60Xo7Plnxk3T&#10;MCgbeINSpM85JlAtWIqBKCgCeupTb5bRNA49CJpCv1yVZYlLQYewDm6vlZ3Typ1TTjnlR4PTb+Gn&#10;/AA86tZ5tAHnydKZ79GV85gShE/oO+8Z/oLvWv93Fy4aPKre6CNb+eOLZT22Yw8FKXtiLtWTD2FH&#10;AIa0FhgACe3hsPMHO21ADtUAzMwMAVTXE3yBcF24TABoAMwED8ZmGSDYeho62Nnzs7/5N//zrls5&#10;z6/985tP6jtmNtscmZkC3t84h/ZHMF8gIRK+++dQEVOt6tHx0fHG5kwV2vGkH6JqUStSFACKSGGA&#10;hhEAACAASURBVFwmiWpmkgp5bmcupZKLAICKIpCZpCEjoiNsx7P9g3zn9eXWhcoeqdBeO5vu7/dQ&#10;I1ashnVdzbZmTV1Pd86MxiPHSI5KHtpm7J3PyVbzkouaIaABOR/CuTMbFy9M2LvQOPS07EtMmqV0&#10;MRUIMUOMSUrZ3NoZj6eOcGtzc3Nnk33N6gisqmx3c1QiOkehCuRp99zMV04E7t+bnyx6rqAfht//&#10;2o2vfOPerbsnX/ryNXIgOaW+jEI4OuyXyzKd+KDQp+HgraQrvf2N7qmqnmG7td0G0FEIhhmbQOBz&#10;KtoriRZJjNAfdjKkEsQTg4lYmXfDkcpJn4ai/VE6Pj6+ffsgrxasQygFBpQuUyldMluV/b3heDUs&#10;Sg8VdXeHmHTaqJjghAUUhOZHqyxyNMBeKgeLRYyZi+WiNiZ06CCneZ+zDl3B5aSp240ph/q0c+eP&#10;l5LRiBVVi4BiCGRJCQ3V2HtR8sSMjGCoaoYEBkalFE0ChorCaihCxFiA2NppQyyIzIymhRxGiZq4&#10;GwYtsi5sJwQUYrMippIMACl7EABxLiCoMqVlptBKSs5R0SIZPRaGAuBY1Ig1mRViRCBAACIqqE69&#10;ESBTFjMB31Rm6CpvGULVGJiqqQgiFUlGAASYmdE5RvSVkXhAj2CY1VQsIiL5kCAZIiCzlpodBVZb&#10;NxQhQCFypR8oFxRxvrL1ihWZa2QgU0SnOSOVytCgQEVJSKFwxSIJPRbLmAtVIzBSK9ZD6gqYMocy&#10;JBMqBSvyzjF0SfqVqxuqa9FMgL4mQoViRA60UPBppWnIzrMl4AqKDATO1Q0UVhA3JiNCC+hVYrI0&#10;hAqtz+QNnec6SG+ySprVsJB3UAGyiYhBZdEVZ2SGhlQxMIIpoMessP6sceTqgA0SIBCWaAievWcG&#10;8hUFR8gOgHjdOE9WSo6lZCtpJSI555h7hACOaIRovcPgK3TAXFiy9gXKkDU5LMkFYHaMlHPyJFDM&#10;e5eVFLyppSFHiQZiFsEZKKCnjwf+zO+9MRT9o+o7RRQERIqomElRyiUZMDkCAzIix5JKzgogznsA&#10;XpzcP3/+0vzgaHs2KnE43Lu3PRmXnO/e35svl5uzDRXMRff27jl2G9ubPjRVO/rIx1+8fOkSGXkf&#10;Nja3akJ/eO/M5qxy4IOV5eHQnfzTV9/+xb/27/77f+EXX6wrXRy9/IUv/D+//8UbN2+ZWXdw76mZ&#10;v3aMv/iZPxNzQs+39u9e/+brv/rLz/2NHzv7Ux96rl+tJrNZKen27dtnzl5+5tkPb23tpCGt+j6L&#10;Vm0DgPPFqo9pc2tn0o7v3L5dty0ipJzUrGpGTC6Emrn6yAufuHDhcltVUtLe/RtHh/fnh4cmAAhc&#10;hdnW1rlzF51v5sfDW69du/LG1Xv37t+7e7vrls77d965drh3r++6+eI4qwrDSiN6RQRmLkDA4IJ3&#10;7NiQ0IPopG6C42wyrE7AmWnurh/IMqnngoJZlvP50898qB21b9565xt/cPXo1r7Li7S6sbFpGxvb&#10;k/F21wwFhMVMInIqORKzkQ2ah1T6nBE11L6pnUPsj+Z9NxgwAgZzFs2SmIKmrDFJ+gEsyaeccsop&#10;/9/hVNw55YPyft6cx7p13uUxb8ujktC76syjOSx4RBL67l9+fOH31lD+xfTswHd25rs2/f1YJ6/e&#10;lbvMDAyYkT2vK3PUDBCAwPTBsSAjIooY4boX00TMV0zMqgYPDUD2YLA3GCCxh4eCl77fZPeHehh9&#10;T1sTIiAR8sMfx/3N/eHGftxfwcPLqz60wTlDbNq2GW1mZccuxSIJTMz0geKmCkiUJZeSV4tMjkxB&#10;dX0R3VLWUIe+i31KTaDWMzW0cbHRd8dmGXDgEsUUNan3DbJfrBYp5aPDw5xiO6l95Q0wpRLTykTX&#10;/bOAwB5zzmBKCF3MQyrtyNP6UjViTuIDM5FqAUAf6twNPuDm7k5VVexGG5vb08nmeLbjTdu2OThO&#10;JiJJ+i4VkcODbmN7vOzibLPl2uWU50d9cMRmq0VaneTr1/dC45yjvk/TSQViy0W89tqcI/+F/+CF&#10;ZScI8MZrh76B3Jcq4GQcds6M2uAccF1TteHnVdTam/HO5Q0/Jg82Gjs3cSvJfqvKYl0nRKiwAhUq&#10;VlVUOi2FRpPQHS2P+pJN0koEyShIMQqtoLIQR2dcUdMCQdX6WVNloAHjaMxp6OsR6YgWQ/QGPiov&#10;MR7Y/au5O95wTYCpZNOvvPz7B0d73//UP+UDsDbfIccug4GrKiSQrIbAoTbEXIqqGKqoZQZB8iEQ&#10;sAoiMwVyTKSUsqIjMyNiMojLISkgGwKKqCqaoLIjT2bkPKrROqoERCxGoQZBMFhXgGlRM0X16LDE&#10;Qq6AQKgYHeUsoppFxXG/twhBxQYgAyIREVCvLHlANUsKVpgIDR2SmYVa06IHMvKARIqa1/VBjg1M&#10;ANWgSJJkitADBu8BS0nZihJy5bxaQjRlSmCmlfMjrmuFnPucU8/EKiYSc04xJ8WMDEMZKleTCwJ9&#10;1bQUapEEommVA9eILWN2zhM1nn3sCiuaDlRh7hfIRhXk5cqHioHIYx6iRDVixpoQLBk7NjAz06Lg&#10;mEYeCDQb1CRDMSoKRgzeeXSgMhghKYMUzw5NrRhqVgIRA6QSI5BiIWhUnWKFRg9cLmhAYIgJxmTZ&#10;kJECgSkRgyZib4rmzAxQDAqAERiwUWgQ0MpgAgaYTQRKKYRixs6LGYESA6JTMMDByDnyTOyJQKhk&#10;kKIOK+OiGJ2HkiIyxrgUK+uebecDsZkQIQFy8ABFnHPBU2BfCjB7MFONmhBz6coHTHoKGhiJqRko&#10;iBkoqAF6dk3tCPjcmTOOGQxFZHNrZ+/u3u6ZbQ41j8a7ly77tnUuDP0wdN1iufCOJ5MJkS0XK9HU&#10;tqPJxqxq2sVqzp4no5GU1DRVqBsI9ebm5jxZ15fFqve3rtObX3z95a+9ffMeziaffCb8pc889TNH&#10;R//1//A7xrSzwSCJhjmHsH+4f+vO0Y07d45jevP63Sujc1f3DvfvH7x949be3X0RffPa9eNVB+yY&#10;/bdee9O3CBRCaLxzFy+dPzk5JEfA1MV+iENaJTUuIgjEjggRDLe2don41s0bX/7aV1/79isHB8dd&#10;34PBsFoS4faFC9wEAzs6PMl9OT48ni9Olt181S3v33on9kMfh6Pjk8rX7ElFARkMCb0jomJq6l3Y&#10;2Jg1DQMBMTd1xY4IXToeyjLF40H3uu5kMCgoQt7t37k5dP2lc7O//Ouf/Vc+9aEPP3/2+WfO+nbU&#10;ts20nlmR3A+rvlMkyQjqStGcMgAqiUhBdClKGjIRs2MpigyWivR5WPVazBlDRita5DQvfMopp/xI&#10;cNq5c8oPiceEmCetOo/5cR6996Go8XjM6kmJ5z31nfdb+aOSkP2hpJYPwhPa03v0+bxfxQ8CrgNU&#10;8K62gqqKCDJk51mKmhoQqgA7UAGDB/PR390WgCFCSUUVEA2R1BQRDR54mB4/+A/6PAiSR8kncfHq&#10;K+Lad5dbLmhq07rdzcZ+Op1ORuP9vf2nnn46DcfsoMSBmVR1PadZvvNN3QDRMYFAvyqKBmSEDkyI&#10;gByu41EjdsfHKwDq9uLyaCD38AAQ+r14/qenTQciKQ15NKplyCClqloHuipYzBBxyKkuyTuvoi44&#10;QAMDJjIEZCxD9s51XTTQunE5FWZghzlmT96FoKLZmQgNy0XdtAcHe21oR+OxSlbwB0ed8+QrJiTI&#10;iEYl51t35wbQBLp3e0EP8nTr+B2omhgtFtlE5/N89my7sx2qylctrU46PwuhclWlv/P5t67dPf6p&#10;X7jkM6iTOsDu1K+SzI+NPMya6vbRovEcc0yprHCxOfVNG+7umU552B/Gs7raZO1dBXTSdwGcBk99&#10;xChFwSMjq59QmFhMRe7FcGFcaATVqvatlYyDS92iAo6O56kolOOFBCTs8gTrAPXR7RTEIyBg3bhx&#10;fckUzXvqu/zChecno9kHPMlO+d6s9VktTRuyZRMFMAEhdrGLDGpEaAXMAQgaKWhOfSnALKiVUTHw&#10;RQdkL6JoqGhATBRAEznwk9pOoqbiuCmaQMwhWEYeU15lz0hoGTMlR02APmrl2EglqyKhMRQjJHZp&#10;VapM4MGRoyKihj4E5ChRAcUIRY0AFI2NARTQVZQHLViYvGlCRyJkjExcMqgWM1eFKkv2rgYqjkoW&#10;BFX0DkAd4BAz++AMOFSSOymghqbiPTqqVRPUQVYZsQqbVX/S8zq/6j1nCWNf0oBQOSdDFCLwTaOm&#10;Fgt555BFu6S9GZmaYaKshUrYbOPJysAkaZiNLRfNYESmBR2pZCJBdNkgD31l4tsZKFtKSOZqr30G&#10;KOYcObWizqFBYCqQ1AJYypKAXNaiAFSG6KpA7NCZLCM0HljIV5BFs9EINDkEQTBdDlIFQkYQZDIx&#10;LCYIvmVIvYKDuoZBAc05J0GAPWQBb0weDFTXgTWzYiKIDlTMcmF0Kjmwk6JUoRUxAxEwVQyNWiL0&#10;iGoBvYNsuZKgzGix8oHAfDshzOyDpljIARgjJRAsjtmMnUpSIy8MmDSzYPTsFIAxQO4/wEc4IldE&#10;RRFVFQ3QEBnUuHLMUIewMR7du3drc/cZHyrv/d29vd0zZ1bz5Uc/+sIXv/RyjPsXzl987c1vO3aO&#10;+GixuHl0fPbSxb1791ORPKjjkHLuV3237IiBTOvcFpXJeNRcfvapHe3iajQaO1+NID/3b/3Vl1++&#10;eryx+9LWJGi7cWbnpX/nxz723/59Rbpz853DXuq22tjanF184dlnnw4I/+B//+0vfv31Zz/0dCnZ&#10;+yqn6NuxWMnF9vZPDn/vC8OgP/+Ryzf/we/8w7uLX/7szz377KUi+s7t2/Nlt7W1k0tKw5ByIcN6&#10;2piZChTVze0N79hC5evqwtln3lm93jQjYord6ujevclkM8dMDpWICb1nJL9apv2791Epp1xEpm1b&#10;VdXJ/qHfmsSiB3sHm5e3trY3J1QdDivE0jOEyWw0mhiGTmLpY6gZKzekvqJ249z2qov3bu9duHju&#10;zDO7o42t6bjd2pjdOlrCKOVU/LT14p+5cObWazeoWEnDzE1iLpoKMlhANKuaqgzJgjMFAw21L4Jk&#10;QGy1GhIzuyyx9Ermmc1MUu6qcGopPeWUU34kOHXunPLD4FE55vGA1EP5g75boHmsbce+SyV5NObz&#10;Xet/zIaDjwg3+F6bfs+H/HB5IkT2HjLO+3hhENYvwQeBq3cNTLieS1OMGInJ9MH9ZsaM67QWAdja&#10;p2MP9oIYnA9VEwCRHCI8cO5I1veq2fkjHiXyx/dvGuJBM52PLkHOVnT9A0TGbuP42rOHd7PZiy++&#10;eP7cmQ+98OHbt9/Jq/n8cB998PXEpOj60tnDZ0OyIEAuRRBiNBNAZmJi79lxjpJTZuJhKP2Qj497&#10;S/DMj2/l/kEuS6JufGT66//ej3cnKUcrsVPNFFBAwAzQzDKCgYpDNNO29kycUzExdlQEkDAlWfVl&#10;tUyOQdRKUVMo2VKvopq1MMG4reu6cc6bQlnvUknz5REQFc115ct6iLAKsaVcYpZumc0QwHLREDiV&#10;B3XVOelzL+289CfOmYL3rqp4PPWrvvMNa5Dq/OjKGwdty671s61w42snv/fb17Z3xnVgPMnDfCEy&#10;9NilFCe1m41qcNznvHVxtBcTTHVzc6NtWZfp3NOj6cS1KgTKQdWUHXvAUQj9SR8HA0Cq4HgxrI67&#10;fJIlYVymMDZ0lBYHIz8odDVx8JYaScHLqlyYNmet4eP6zus4329cM+tLfWe/rExkKpNpFRo83lvQ&#10;UP0n/+Xf+Pa3X/lBT7hT3h9PrGAMyM6TPfDleSIkMjL2rmhxjj2B8wSG3qFnb6YAbIAhVIhACAWM&#10;EdAAtVfTkjQdDaCCjrhNLgCxAFoByX0CUAABCKaqWkpKyIi5gLAaAKAiFzE1UjJ0bMrAZAWMhNE7&#10;U82ZFNkxoQKCJ88OtGjKZqWUBC54JgeqhAHUkWNGUgKVyATeB0NwRCl2ZJAKMCFzpTJ4RjasXYM5&#10;KVBO0RRHmzWwuekkF8hxmURjp0qdr7wuU2AWUTBGQqprsJq5QVcx1+QR0VshlGKIq/nSVNEco/MN&#10;K3pzBjWmqLboXO2rceNq0t64chQs1JUxAUHV1uI458IBqnqkkXNJ1guAWxuX1EDFrwcC2ZCEzLCL&#10;WYokma+0R98whwDIiFZPPTgBAiBUcqAKiTAlQ4YKNRWQYgFVBCYtEQOhRrG1wzMQkshQwHmNCYoA&#10;GTjMyw7YIRh5xwiqSVSYGRCgKKECK4JDMiSmAApYEMGZCZgZIwEaMxfJwIEJVACMQVsCb2QIEQxE&#10;DKwQJAQnkkUtaTKgYsDAZKTEoCZmBGDWG7GaOnSExmRYEXyA/5UbEALr2oxJKlYK5KJICFbANKVU&#10;Bc65V42qpZS8c/YsO/bOndnZHVe1xIHZVt3quF8cr04kDqb29vV3Dg5PqlDFKKIah9XQ9Uzo2E2m&#10;053d3aYZlSIKfP1uZyCHB0fNqLlu+H99+e0T10w3N/b2jqYbYS5n0u7Tf+nX/41R3ewdLM7sTpzH&#10;k5PFs5cv7J3M66b5s7/6i6ONjXv7+0aOg8ul3L23d3C4PD6Zj3393Iafue5gGa+/ev2Xf+Xnn3/h&#10;WRFZrZZeQjjaf/ub30CiyWQ6mtTMJXbzElclD445xey8N6K2aZfHi+lkWtceyTTn2eb2aDrNQx+X&#10;K1VbLhY5JyKMQzza21/OD/phFXM5OjrpVoMLYT5flCwO2NYXk9bmMqAsed4tll2/WnYYMOWIJuwo&#10;BF8TU7L6/Ixnrauqq1evHbx9g9ldvXbjretvf/PVq1/46stf+to3v/nK1bZKy663QElVSplS7bEi&#10;X5miGpVikrOo8MhRhYmy1lpYxEDJYsxCRRjZMxrmIQLktqmvXL+aUvphvxmfcsopp/xLx6lz55QP&#10;xKMum0frbB5TeR5dqI8seUwDekK7MTEAQMbvyls96et5zB8EgOtm4u9h5MEn5J4fnEeahpDA9A+9&#10;hQfzsMwAkB4crJmZGKyHnRsQk4magakhwtqeA4aqsJ51vp70hAbMICpQTNXYcC0urPdk3XTzgx0j&#10;XTi8eWXr/HHdrEZb4+Xdx0ZPGLEiAoCKqKTZqHn+Qy8c3L99/tJTr776qpYkCm49jQcJcD3cHQGQ&#10;1lKWgSWrPAFCTiaizlNOSoQ5Z2YPYum4MBMHXP/pydPR1cVXf+dtDh5ZENWAQxXm82VdhWFxLIBo&#10;ro/Js3oEUTx3pn7j6jwEMjUyYsbxaFbUYk5DX8CsX+ZSxMyOjoYzu62BLbo+FbtwbrLsTkyQnRuN&#10;WkTs5n2WMt3Y7bqjrVm7d7DQYgWMkUd1YKahlOOhzKbBEz339OTKWwvnkD3duzH3maBYlgxM+4fd&#10;mbMzCvj0n9y5eZy/9ndvbexUZOhrti3zSrNxWB6fnN0KyAAtTqUhpreunoyrkIugsRT4E888d3x4&#10;f8WrVS8b49mQe+SyOJGCtuwcEWgfAe3uwdATbp4dR8s9Da6RTdrUDEdhMWprGhaeFcEdDab5hOpp&#10;63HDNTXhxk5z781jBHJYTyfOVdhOQtN4DlhN2Y9hKLJ3a7W9Wc+74//sP/wvXnrpEz/o+XbK+6Os&#10;CBCC61ZzYk/o0EzIkJDEipJnLoqMiloLRO/ABJnN+RY0RhHPbALIAuAUmNAjdG7kIEIupmoUqSQl&#10;h+wcmZoaezZDVfWeVZAQkljwDMAqzlSwFBc8ackdMqtYtmjKTMKSY04QAvcijcNSIKspiRVA5z1k&#10;YOcYUxIAA64MADRLETCHxQNLlMIwOAJQU7CiQEhdN4RRhdhkBULtuq6ug4EWQQq0XA6OKukjIhk7&#10;y0OokajKcWBflzyYsqEqSOVIsqhmRGUfNCuhKAwgZkKOAtRcBSxDghi0xOC8iTXjOufMZimK9aXa&#10;9WCA6lMaDBAD94t51YwtG2jPvqIJi2VuqrzqfBWMkaJAhZqHnNA1pAggzJQ5tEYZAwFC7qMPXjHl&#10;jtaRWXVWjT01IZ6sSJykSJUBNDgSRAJPoEYgGgt5QiOIoj5A8ViBAa/br9NiAE/MBKIKYJocMyGK&#10;mmjRwagB8l4yaklUe1h3LSsgqQGbiENIUmrHqSA701KKAnIwy0QJnQfyzvMQE3nOQ8YK0aEVYgYg&#10;AGU1U0gAjjMTGxiLKagyIRAzUE5ZtARUkA9wTcaq0Ww2OkrdEsAAHxTWKZoapqLLPr5zd38Yopqq&#10;Ju9HEpdN0ww9BISLT18A0NdfeT2d5GIZADwHRiFhNN7c3Axtk/qhW6zYU9OGum7nx3Pv69F4rKAo&#10;EJcH92M+mfeVpxgTOgwhrFbLF569dPBP/u/rfuvFf+0vD6u7m/WWsI4nmznruYuX0zzmbnFlqd++&#10;dqtbduRw1Q2pyNvv3AIbhigXz57d37+bj+DTP/0z4zNnq7z8g1f/4NLFszF3Gxvbn/jkp96o8Awz&#10;ufatm9cQwDPlLACFuCBg13XNeNz3KwJ95vmn33rz1SGmMVfHyw7Mct+z45hKydn5AGZdtwrBLZbL&#10;GzdukfOMlEpGkP3FXBnahtl03fxngpBNQciRomJRYzXS3dlGshK1GKhVZorlZMjniwt+e/epO/Pu&#10;zS98fba1vbNT37hy5/zFDzVtNZmMNXdt46/cuLfpm7p48BoMVl1GBgUoor6hATKSEXizIRCBN0cE&#10;7Nibc4zIqGLF0IMWiAm+9darv5J+OYTww34/PuWUU075l4tT584pH4jHdJMny4/pkV97Usp5d/mj&#10;JTUGj4kyD5wpj9716L/v9X3P3h37jd/9QPguDeiHybshIVxX3cCDSNT3fdR3DhPskdqg9Yird4Na&#10;poqM6zWD4drho6Zg6/m2gAjraJfZg8lbzjkphgzreVvfcQT9YCgSAKABfs9SHgOYziaVc9NxIKIc&#10;43Q8EhFmBABiwgdazoO9MkApykxVw4hIiME7JARAInKB2DE5BmQligcxbPADIY8g5mHz7Gw1jzlb&#10;XvdmZpEYU5wL0fF8Yao5STYTkSHm+Uo803pblaem3TDgylcooKLsGBDePeeYoB17YlwNw+HiQFPB&#10;wE3TAlguVrfBzIg8E5cCZpBLzkWLFP//svemwZJk13nYWe69uVW9V2/tvXt6dsxgCIAAAYqiBJgE&#10;SJoMkQxbFGlJDJoOhSX5h+Vw0HSEbIUdjrDDphVhWabDkqmgRXMLhBhmMEzBBA3TggACJIDB7HtP&#10;d0/3TO/vvXq1Zea995zjH/VmMN0zQ2IwA5Im+vuRlZV18y5ZWZm3vvzOdwrq+t57bIognXZRL16a&#10;LyVXCNDO8ssv761sFYNhWTeBAEYj1/cxg01e2gcgci5njdFc5Wd9fua5S+jdfhuv7SwWe9pOtR/H&#10;gmFnPN/fmbpAIPb0IxcbP7r00r7BYC5i6Kf7SozkPTEDQ1KLrOWhqlrjBS36QmGuIHT95Wme9Uqx&#10;6xcMLo0T10UIVgRXl64aVXkBfMPGZ9L+pF/k7u6Hto0we0iz3M3UjQC9lh6ll8PH6mZQYxz9yi/9&#10;dy+88Nw7P99u462gajHmfp4JQhKJUbOA90hEKupZSMiRtwTEaKZ91OW1qW1nbYqoLgmKCZuYCeSc&#10;tCdf5rnFqKLGDgk8YeAyHFCxgimCGRBRzmCIqsZCkkkgE3rH5AtnCbKqEZgBFt4XRU5CwMi1LwuB&#10;7Ai7Li/TouecsyoHUgUzl8SWlr3IGGMHgACkJjEtCNGxEzFEZAYXgrEnhrIOwRlrBBMRAcdqOVl2&#10;hUIWVOj7BeZeTMDMU22OUNB7ICMyUlLEHHwppkRUNIULRUoJmXzw5AqkQNaGkmyaRdQzodcwJPKF&#10;GGkSdoXEjkGLkWdH0iYQ4YKc99p3aJhia2hUlEAG2bRLkJIvC40ziwpE0C8cFlw4IIeatMVmZVXj&#10;DArUZLZIvgzGoOpAxTgpK5cgyfLMEBEK5GFlVKhGU7CYIZsDlyNhxVh4AzQRlA69ICKbETpJLRh4&#10;AgE2VIm9AiCxMpkIElIFoCACxAZMguq9JwIzE1FPxo6gcGVRKiK5JdfOPYlY74N3wZGwdH03m2vO&#10;SD5UwTnCZYAyGmpgpsIjUkAAYzbAlFQyqaEJSE5tihQCE5kRhLd9/zLTZu3w8cPHJauYGQEgODIz&#10;M9WY87yPu5P9vetTS+J9CQCLxbxrFzkrAAyaYrharW2srq4Ni9KXoUR2wRVlU24f2tyf7avEq9eu&#10;MnFq487O3u7eXhv7yWTctS2A9f38xLHt4vh3n9+D3d1dH3g4XPVFWEznVK5v/Ht/9/1/4UOXXjyn&#10;0s7m+7Hr9sf7g8Hg6o1xwMWv/7NfahfzS88+Vg8GyF5Bdm/sfviDp6f7zz/y2FMvnD+/uX1oePSU&#10;VMN52/32E0/sz7rxzm5dN865reOnRyc/1Nvgrve8xxE5dF1MHDwQ9zF1/WI8vjrZ35Wccu4ef+zh&#10;82eev3rlUruY13U9WB2omRkVZUEIgOAc9/O+nS2c9zH208lkfTR670MPPvCBbydGX3gQPXv+XE6J&#10;mNeGI++oDJ7FnGARuCqCTHtGLFxApu7SpL+060Rwb371wpXx3n5teXM1bIwGod89//gT46vPn3vk&#10;i7/7yX/2//72r3zm//z1f/mpT7987moOnlZISDrsyZGaOkbXVEbMBKnPitmFYFEtU+zz+Mp+F5Nm&#10;kCgxa4x50UvfWc5WNsWbpgq9jdu4jdv4c4bbyp3beHtIKQG8jq95PXVyS1TUGxU6B+XsptVbHHPe&#10;1EbnTa18Xt/Wm7JIN1dFjjS9YwHLLXjNZOdrb2Dp5GBgN43uDTveOghdpm9HRHstm7upAeAy9RXY&#10;QX53NEQ+0PUA2UFE2oFqRgESGBIRLMO4PInoQVDQnwzMtrc2VwfFvMOjx46+/PIFh7i1tTmdTXNK&#10;xGgASCRRc5TALEm4CDFl7zl4SlHVhBGBwQxil5FdSmJgTDq7Epua9vaFD8ybuesXLlDKeZb7GQAA&#10;IABJREFUkHJu5xMQLSrX9SoZNQmomlk7T22Ts9qSKWNGQix92YzWl/9tkyRibNs0T7JknXxgV3Ds&#10;VASa0gUfuq4/fuRYWYTJ7jimJGDDiq/PWyRbLLo+CXkKhog2m/WhcJI19+o4jOdTFVsyO8vv0Rdu&#10;PpdB7UF0uOI9a9dJanl/JzWjQvoIADklrktl3ptBKJOZDkfDa1e72JOWqY02ux6/+xOnn3ry5ZRk&#10;raqOn9h65skXNzdDwpyEyuB6VmMgUHDBemr7hJ6Igb0hduwcTm2wVkymsZ8B2aJYHRYrKzJzBfMk&#10;xzjPe+NUxEAhz3YT1rKv+fp4XoQAWc38ynbGhruJzuddQT5b7kBXeQOl+ZM83b4FUTgGzzFnMucQ&#10;0EhRs4CSETpV9R4BkrAT6RTRqbZJnQE5JgJikWiqGIID8irIEk2cK0RAIDIhJunZuTzPzLjUDDoH&#10;WRJqZs9ZpHAsINksGCQDEJUoZagNELUDIkmqYBJVKkFa5hevrV0AuYCh05aJAFFjMgbUhADILGbY&#10;pbLgLFC40MbOIYESojGJCfSZQsGiKQkyOUsgkLXXoiRUIAq105gsRyOmyrsIxiigAMGzQK+JkC11&#10;CFo4D5BS2yqmuhjmaCqJIAKQacydEjJySG2sNspuXxba10UluZDciakrC1B0ZYFMkmO311bN0MxS&#10;bx5awgGRmQqggXoIiGxoCtwTVZIqlZ6CN+dSm9AbpOCKQmrNqMg1GJLOsAwAAlmdcykpJ8ISJCam&#10;oNKiEiBIq77CXDAm07aDUClF9JomvS9RNXEdwABMjRhUzFQE0JmguSWz4pfiUNE5YMmGDiwakvMk&#10;OYMazkGDGKMrGSQlRSRhY3QG0ZgQHTE7b15TRvA5LbJkDlZVlYIjmCZzTolQowkrGEUwJ4Q5jn2x&#10;prl1hN4FHzhLJ6Z1CMCsakbkHECXv4GfiSl48svLroqCoSIwQZJMhRdzs9QuZm1cTJvVLQAVwZ2d&#10;cTMYnDv7wolj25O98eHNjdMnTzx+5pncSuOCD37z1PFO2tL7RbsYDGpJuVtABs5idT1ou1ZkPMiN&#10;Sh425YPvv+OpR3HeTuthUyFmkaopH7tw9v0nv6dePVzkRZfydlU+8ejDzUqTUzp65/07V87+u3/9&#10;xx85d+au++54+omHm9XRYjz96he/8j3f/w9+6m99x8OPPvrIV76Uczx+712ra6PFfPbxj3z4ycef&#10;A4a6WR2ubqgv77rz+KAJqxvrp0/edWPv6pHm6PXdqw4xCZjqZDwd7z119MQJdsNPfN+/9Qv/03+7&#10;tjZSlXa2P+8Ww+GoWVnxzpPpZDbruw6BmqoRVQJo6rrt2sNHjm0cu+OpJ5+YtBNEvPDSKx/+oJRN&#10;SexaSVoEF41zTuwsJWTqcsbOqr1qdWUTTKm3RZQ8XmiyndmLZ194dliXu3tt19Pho4dwWH/g3/jh&#10;1KfVjc3szj/0bff//C/+Y31odAw3M/boxbsid8I5Z2NmQojYSuz76c58UNXsi1CUjNxPE3MAhJTV&#10;0JwvQ7A2LkRu35lu488Q9q9++qe/5+9v/Mh/9D/8Nz85eNMSi5d+4ef+89/48qQOb8JLyuLS6Cd+&#10;9X//6bu/yd28jf//4Ta5cxtvDx/96EcBoOu6siy/tvWNRM8tvMbXaBeD17++kdl5o73OG6OxAGBJ&#10;1ixv1W/F9dwcMsbBaYrvfkwWwGv0jpnha8P8o1uxA37HlukmdOm5bK/2+kDbYmAHjAAgAKoqIQKZ&#10;KSxzpWsGWsp6TJfptJbpz5EJERFBsoXC568j28iBVfNB57/xY2QAw+FKTtFEPEO3mE73Z6Lq2OWc&#10;D8aEB7neRcQQc0q+YBV0BIGxHg5jFxP2VjAzz2ZiSqH0nCDNbONElZIt9gQJBk341M8/e+hkUaDT&#10;nBfTcVlX6CpGt5ju+eBc6mp1sy4zahZwgU11aXgRHDVNpQbMa4t2YWYpKxKYADsWtZgyCgOZ875v&#10;u67r+m5BAGHQuCRXrkwIIRSD+XThghdZsHPIUBXO1EQ0S8opsTcDVfnaGWECK1uldGnWSxlII4dQ&#10;lppF8+61NgTQDGCIhIvL7frJ+s77Do0vXz55YvjK5Tgf50HNKrZoJbWpv5JIyeVcDfCFS+dWN5vp&#10;ohUw6R3V1C5iUWiKWAQvSXIqh8Osba+dwRw1ZYfoKp+s00TeDWDePnjP6ceefsUxbpbFfLfrnVRD&#10;P56YH2kxJwV35eVpwEGz4hSkl7jKgQrNFWpri3nk2XZJdOXK2W/45LmNPxpLDnfeZXaopqQKRChJ&#10;iIiUDNg7Nyz73bk6JjBJ6h2a5SLUqOqcT6mzjIgQSiSEFFskD8QgKUYh8iAiqi4QgRqiKjiPWQAV&#10;iEuBTADBlZoiILmK+g5ZMiIhaYasMXJgQk9mKadiUIBmUGTS2EUXOHfc4cJ76ntz3hhREYAKyRES&#10;+OARLPUK3oDEE5mZYjLg0ldJOnYkgoTgCkDzi8WEvCPISUrHDonaaTKn7M0xiyWPKFY4x1FINZJH&#10;ckhAWQHYI6F1kblKmcHEexBxsDR7BiRyrmTpFmkiVHDBdep7FSnqgaN56jMxx64PoTKsQkiy6DC4&#10;gjgrce3A5rknJBKAoJKmmZyT7HgAjjwIqZmxB5pIa1SEnACyiUZksgx950rHgpmLAkTIC6GCLwv0&#10;qc1ckAKAkvOWwUxJo1JRU8GWjYm4qcmZqTNDjeKqIF0ihwjIREbZ+0HqWnJiaoYkGbhSFQBIxkDK&#10;0mUQwmBYokk2YM1ZFCz17ElMUA0R0HtHmuLCUwAik6RYqGmglDIQRSXPhMhOAUjFhUZtAUqao/er&#10;IEmympFyl8Wcdw4opkyK3rFIkuhB6RtwyzOVygVRNcClIZUpMjv2goRqse36DHk4agAAgKqm5j2n&#10;ImdePEOU68Fwb7z/7R/+0HMvnaPciUrgYrKz180Xhw8dkpSuXdtzpKV3ptn5cnV1taoKUI19l3Mq&#10;mFH793/vX/zMP/2Fj31s7VqfNjZWx7P80tknLj/3hWfOTbdP3eHLMF+0x04e+/IjX/229z1w6bmn&#10;zl7aHTWTrc01DtrPZ4PBajb82Mf/0mf+7987cdfRv/7XfuyBBx468+TZ5154wft6OGwODwfD7/7O&#10;aKiWJccXzr185fKFO+48efXihYIiqvR9a3ogKi5DIOZLFy+tjEarK6sOmKAEJGbfrKxUozXL6phM&#10;NKbOss72J+WgIudSTKsrq6EMXLhLL18sV9YzWGYIwMjLHJSYcreYzeuVEprAwmI9knnmeY5x0p48&#10;VJjkPkFvtroyNIkhMIdRvXLk2u702Kn3hrDdlArUHT95VxJFCp1eZ8bLL51fuev+5KJgYjSJUtdl&#10;TEAAcdoycZz14J33hSQlr0Xhogo7r5rJB2bgwGVTxrar6vLdUDDfxm28S5hc+1//9n/4m08//10f&#10;nLzVhLu/uv/Yb/zK7z71lnWMvv8bIb5v4889bpM7t/H2cOrUqUOHD129cvUmQucWUuaWpd1M9yyX&#10;BKA3c0C3qIH+aJEOwE1qlNcsfm5p9HW9SvNvErMDZnYgSNHXtgAygtpNJMkb6CozADRQBABTIIaD&#10;yYcpLC2ldanwMVOgZS6UV0khRDDDAy0PggGwI8mKTAimqkgIRGC6TBUCAEtN8msyn1uACKF0WS2x&#10;Vy7eVHb19QABr12+9KEPffDzv/8F53g+3r36yuXdnV1f+KRZckJGUDTRV6VOZqYhlCaROKAzBBlt&#10;VItOcxJfFn3bugIZfCZdqcmxvXacJeqdH1mfXZx3rQwrLUKNzoOxoXM+9NOFKmQ1NNwcVdeut31n&#10;jomIGDiZxfkCkfouGtJ02rNnTqhmKWYF6lpxqByY0cpQpj7O9ndTaoNv+i6mmEJZDIeDnCaL6bQq&#10;g4FI1pX14YWLN7LkzY2mzzoYFKNUt4vcLvTALZvwysuzh9671U409dqJXb22uH59vr4+/cjH7/jK&#10;p/9g80jRTSMAWFY/4PHVGzjj3GX2Ug3caNUVZWhWNU77J596ceXIoJvbtJ0POtcg915jn3KOFTqZ&#10;S0GFD9KCtTn5Qa+pMMNumiixiURn12ezlKAaBlfK+IY88thLk3HnHUljG2W41s+mRWfBNk6svvh/&#10;TELjN+91nDlx3wwYWSeTuL02bPvFy9fbxtYpp1duvLx2GtjfnkR/U7C8oBASC7JDF0wSAXsGAQUg&#10;Nsi6AEXErM5Tm8wj9MLUd54pC4BhDogJcqfszIeBplaQGMR7tqVTF0FOSi4kyc4ZgBEj5AIwoSkY&#10;G2hUcYROyFiZ0BSyoMccPUkGCBETABlkpVCodDFaKFgyoGuJfNd1Td2kbEkRgSUnMwNUsZzaXJQe&#10;zCQbEiACG2jGlDoAIyeSTdFyl4CyDwGBhD1IRyGoGgcFdgRmhqQgB1SG+FpJEZSBij73iMApZjNm&#10;AwBIcwp137XMGqpSgIKgaozzxM0gxRxMIWZU8s73/RQpcMoGXemcpEQuWYGQypxbSz0DUhlzwtjF&#10;UFA58BIRG4cZwYEk6addNaxhkXOEwKWrQz+fo68xMATUVshpsVpmiUAMGUzNossloiogCQEoSEq+&#10;KtVQJbNjcz1gYa2BB9WWy8oMMRs6wODVhDwCsFhCYyYTzL72Mo+oiI0HUSVQIEaGPCUiYeLg2Gts&#10;oymF0uUuukCq6NjlHF3ho4EH1GReGZhBEvuQoC+LYLGMpBUgmBKy5oQOvDOwjjFkyAQKHES0rBws&#10;g3ORk2QjCuQIYpbgA+nSre/t3o/MwqA5dmK08txXZ6qglsXqyjMakcsiCpYNXrl0KUYx33lXuOCQ&#10;oCoDEnWLzBQI4MzZs3ecvvvssy+EprrvvQ9IFCC4fu36sGoeuOf0om1j6pIhs9/Y2JCc28XiyuwK&#10;O54u5o98+rc/OBq1dx+fz7v5opvNZpvr6wD+8k6qVtaaQXPm3LW6aHau3/gLDz7QtfGue++aJTq+&#10;deiz/+qzuLG1B6t3NmHRd+O+I7P961d/6dd/9ft+6Ee3j574337hv7/rxF1Hjx3Z6Q9Pr1zePrRd&#10;lbVJOzx5YpHjL37qcx974I6GYPf8mQ999BNf+MITYvLh73rf/ffdL6J1XTF7Vbjw8tk77rnr3AvP&#10;33XPPYtFXB+NwFG/6JmJnF9Z9TG1KWbVbIRRcoCy73K/6NvuuqEhAKqxQ1VNOS66eemIUBwCO/Lo&#10;g/frg7oXvzO+Bp6ADDxYM5rEnvM8VDwe9z/0Qz+0OlpNSS9dnjz97Ct3ntjYOHR4GBSRvvrItoLG&#10;Pl18/vKp9x2VGA08We6mCQHbdq6LPEupHNaDtcofXplenCoYAFcuqJqoIFnpK2IEIRBMau9KfPpt&#10;3MY7h4yv/tLPvO9nf+sqAAT3lqflK5PnP/cUAAy+79/50dPDWm9+7KrdXnP4tofUbbwJbpM7t/H2&#10;8OKLL169ctX5V8+cW6xt8OaVt1rCGwKyXl8AX1chvNlHrzX6GkN0SzG4aR0JybH0+aYOv3O8rglT&#10;I0L92lYAtQN35dfwuiEfTFaX4pyDMCxQBaKDYS61PABAhJLNQMEYGU0MzA5WEBAQCZe1itqBnzQe&#10;RH2pKCLmmH1wAPDii2cefPC9Kcr+eDEYljczT8BMd963/fyTl59fP3pq7dRo75whfwNHxcwOH9lS&#10;ke/44Ae//MijiO6B9z60Mtp87qlHsCrmiyyqJgcHxAzYOTONXVpZ9WTm2RNB6gXBUhRkV1chRmTP&#10;qpgSnDxefPWLe4OBAwAkjG1frjiYmaeyKhsgrMqyj3Lo0KHrKV7dmaoCE59/eTxcqfNCY5RqwObB&#10;yDnnxnvXzQXvnIGVlZtMuuUoHFNdl7HLqqBGFPzWoW0Fsmhtmo33djTpQvpBOXSu9jiBkkUoWu67&#10;Rc55MChD8Cl3w0HRx277SHP+zAQPvjCQVr/w+Zc/8ODRsnFbG4PdG1M0ypN+484tgJglAAAgGoK1&#10;urG6Ms17RU1H1wcPXxxvHy3PP73nN93gcI1dt7pST/YmMfv5XLToU4qzaM2wIgcr21WOWQvXL4wq&#10;kV6sDynDYHW1djpbLGQuxUop2hOp7Ke0lxNF713VeHCpd84BdF2PYjfOwcbWAIGhyw5140iTfe47&#10;HK35WewAYLSxhnv++vUzVutg5Ta5882FC4wAOWfoCBkwICcwQyJDQU3CgIggqs5DyuAL8r7UnExE&#10;FSipaUby3leIKQk4Z0YOLaMlMXaAxoXKjDkgoSmztwgdqHlkFaXCBcdmlnpYJiXqsjpmUCRQRNEc&#10;DIFIJSfsMxSV2cKyiqEJECJ76tvIhF3SKngDAQJGAssuOEBlQANTBTQDoi7nyhux73olAnaYIwGp&#10;R0eEImLIoJEsRFVEI4cSmZGBEEEhlNLNBSDnHHphAqoak+hyyJxBMzjXdXPvyXEpIqopCYLJ0syM&#10;CUWZVLioUl4wo8berTSSe81ebFHWQ0lJsSfK6jyApWiWUt0EcEVqRUXQkBjBEMwXdRm7DpGcc0rB&#10;BQxYqCkQ6lypkLQAVxKpowItZctGgYmQPKNzuVc1Y+8gm/YtsQdS8p4YDBGSWBcEFTuTgI7ATEwV&#10;BQGVMGuXrAmQswqAdypCmoGctL3zAaAHrlInGFgIpFPU0hVipFwEttyTphy980mQ0Dxoq+aLEnJk&#10;QgFXVk5B2YAJsyojJVNEwezVFWiGaArASAIRCUwMMBiqkHqD5d1NkYAh95kdAtob4pj/GBjgKE22&#10;q0NHDx85f+WVjGyowCg5ZaNlpgFJ+tLLV2Z73fZqaSbM1crKKM5ng0H9h5//w49+7C9vb21dPXdh&#10;2veHtzdbieTc+trGYt7y0XDh7ItXr19XtWPHjh7fPlRW5dXrNxBxvDfuc9y5dBUBTw3Lp166sqdA&#10;87mqXrs8JsOtI4cdufHe3vzGjb/xkz/5mX/5G/fffSq3qanKq9du3H3Xacvxb/+dn77Q5acfedpu&#10;vLC5PtwZL3zh4iJL3L187myE8sKLnSt4Oh3vXbsCKt4XMafgeTQoLw1XzMJ4Op5N94/d/Z5Dhw/9&#10;zM/8vTbn2WwnlCUCBx98Ua6urZ9/6aJIKtn1Sba2DktOo9WBms2nc2bXtwvVbGZdH0crQ+/YzED0&#10;8NHj6sg9Tmk/945F+/liJ1TlPXfdy7kH5VYMXAAEoiAZkrRlUdyAlCqsCicwceT69aA1r+P6xYtX&#10;NzbWSfjokcGzz2tWRx6uXNk5dGizGa6pLtbWNvevTJ+AZ4/ffzJ3SWNiz0AeiKjkylFsu7jwIMjB&#10;IwAjO/I9da5BAPWhQCLRhIxb29vE38iU5s8a0v7++A/+AP233t831eLI0eGDD/5p9+OdYv/qmV/7&#10;Tz7+H/zy1T+25GLvy48DAPyVf/Q//pP3bDXf9J7dxp8XfOtdHW7jneGpp54CgODDW8ZVwZvQKwcf&#10;3aLugdftcgvw5vW3emi3ZE7o1ZU3bc6WzAupI3vnSaPeGvpaH5a+OwYIN7E9Nw/qNZpn6Z7zGktk&#10;uLTLAQADRBAxICRAzYqEB3bLCIgICKrGCAa4NApUA1BjR0t6yDGKmAtOxEab5e9/4fMPPfRtfR/3&#10;d+fDlfKW0CsDUDUAIFO0b/xAGdiwrpqyfPLcM/fcc8+RrUPj3Wt9O728utL17XQ6RUJ41XIazWLb&#10;s+Ny5JqRGxSlRiV1fYwbmytXbF+ySNbYK6DzxEVwA3Lf9/H13/3MeDAg8vjK47MP/Mj2YBjmzxh5&#10;S9likkHdpL6vVtYGe7ttJwCQs/V9DIVjxzHqCnOK/c6Na7HtfcNVGdjReG+BB1QdqNjeeNGUBROp&#10;gqYEjE2zqrkLTHVRRII29i449gUjZ1UyULXZoq+b0gAMcDioc5Sj2xvPnHuFXqcjU7CTJwZdl1yC&#10;1OW77xy9cnEafGNzAUhoiJ4AoZ/qyTtXGtDkvA987qXJfL+t/IZvitzJcC3stPnlyxPxMDpaXDy7&#10;G1YoG2yvNHkizeZoYZkLWGTCRbdSVRGslYX3YeBxcaV1taQS5rNOUrIIIFaWrss5qwihob5w8bpv&#10;eHMQqlBYC6ubECp3aG0LRcqq3pmMB+tNjO1oa3Dj+jzGOSUnq9F5vvQK4DdEC97GH4uiKD75yU/+&#10;+I//eF3XqgBsjESiYgSkRugFEiSEEDzFaM4LB0pRUmxVESUZezAU9eAg5QQmwVcZe+sUAnDZuBRR&#10;ASmLBSYFIAPIUQGMjAVFBDgnA8Nl5JaBZCoZI6CRsbkMilmRTaKUBaVMnMjIYlRgx86jqPeDrG1S&#10;G1RNllYVhqMmLmKSDKZiKCKOKWcjQjCoHPtAfTLHkFVRgLxDNQFTUQJAZlAEjsH7lNWMRTrwzGbG&#10;TjUxMaM58shl28YyRSBhZ6YsGcgFwsg+qKM474KvfO0Wu9NmiIypjwachEHajrxKLFSTdtkSZmkJ&#10;KfeWE3MBLvpoYkoUAA0so5hpzK4kI4KoGJzGBIoMFIEDgUHbtUUZPANEzYgMxK4ABYUkoELCOPTA&#10;DrJIrzafhKoUdQBJc0bnyTEYAjMCaooqpBVgAqoRDBEdYQIhV2HuFDRTqA6eL6CZGDmUFrjORGxg&#10;QAREEAQZTBXRkBWQckwITkHBAI2zKQEE54UokIplNPJlkVLfd1SWPklU8VyIZTNNVTUkxwgJEFSy&#10;RifOFBWEiIFIJCYHaEiWBDgTesyKxEgIQPOUR2Wwrzte2JCa2cWttZP33vtQ280v7k4coQiIAAOQ&#10;w5wgmzn2XJQAgMiWu6ooUjs9sn3scXni6rWrhgQg62ujK1d39uf7Tz7y8Mk7Tz9w/wNf/PyX77jj&#10;ZNv2WSwUfraYv3ThQlmHMlQroyalrqkH473dJ6bT9Y3t0x/+CPTt81/9kkcEhC/+/h8G1L1zl37q&#10;p354sbjuBs1cdGNjI4Rw4eLFe+5/YG1jDZB2n35sc8U9/sx1IqyLcnt7azoZA4LDcOq+e6rVQd9P&#10;p7vgiqIarozH4xBCqErpL22ife/7HrjnxGA0Wu3atvDus5/9/S989cxoa/ix7/pwU9f1YCBq4939&#10;Zx9/UvsFc0CkqilSa2qYUnYhVGVomsoVZUpdbHsCzDnXDWnOZd1c2rm2mM6AwFXe+sRcAKCIsUGb&#10;tKgqNMxJWPOsT2A6z33eLhipvz6rhwPJkBY9EZfB/f5Xnn3/+9/zzNPPPfD++0IomqKqENr1zSfP&#10;7vkSxnvTB+996LNf+Vy7mHfzeVkGJu7aWDQ8HAzb3CPkeCPNd7pcCSERYs6pX7RcM9deEiRrvXrv&#10;fQjDvev7kjKUf+y582cdaXf3yg/8wLegNbQBjP6X//lPkNyRxbx/9Dd/8fp9f/NHvmP07tSo6crv&#10;/OPv/Xs/+9wZBQAqVrXff+vi9vwnfw4A+O/8wFp5m9m5jbeB2+TObbw9/PAP//D29va1a9cGgwHA&#10;G2iXWyiYNzI+8Ob8C7yaRPxWAc6b0jpvNE5+I1t0c3Opi1/nAN8GXteuGSDZq8Y7B6KbZXIZVb3l&#10;ECG+XvNjB1URIMKSryHCJcujIkhLpmYZh2U+cIyitvRRRqJlTnRFQhVAXLa4jMcyIzBTBPaFS+KC&#10;Dwft0zsVVpi9zpfHwFQt5+WRN7OtI0fH472Tx44AYj+bdZO94Cg4P57su+ByetUACJELNrHRmieU&#10;3LrBakkD3b3Se3JEkMWKipmpCC7nhEhVWbbz2C0El2FrBgSg0Zl4XzgA75mrsvLB9XGBbKIWClqG&#10;shjYbNIxY+E8oZlaUQ2a4aqBImDhHTnOk95UAUGySTY1ceySpKoqcjfbnS9ilPXNYYY8mewzlzeu&#10;30hdnw3LktsugerqShNFTcwRzuad8+U8tVXFBkslOwBAFtvabNjceGexszvfPlTuzvrq2nSB6a/9&#10;/Q9/7l+8ML+O5BBAP/CXTuxe7YbbJXlXbw7SYufRh18eHVuhnsbX5/MuDo9WEOHsuctmRLkAR920&#10;W62qlHOxWvQ7gjtxhQwdrpShqHC6N50r6jZ0nbbS88IxOYdgmSyEoibKPIt5uF02ScAnKFyOWlYk&#10;Q/fchSvONYe21mazfjhcta4fFOXseq+dtDHXaodOr4DHzYX7V//69+6+4953eI7dxhthZufPn4el&#10;H4xHQrK0VCQ60myJzFnpQptNVIzFgHJWIGIuvEZ1hSEgIWU1BDQxgiRzJG+YAdhiD2AKkJN6H1Kv&#10;ZhAG1C+iN4eFZXOMKmCoaKSO0QCzKJo6Zk0qCGimYGLgPHR9LEdr3f4c0ZGDbEmlcJQhxeBLkV6k&#10;X6ocZ7tzdOgYUwIFK70TkYMQVMmKbt4l74MBBNLUZQyACJpBJRESiTNnmhSQQyhiH4vaoWjOUHhK&#10;uSfg2AtVhcZcVV5zr9EBI6EaQs6xLEMUIVAwVEhp1oWRi0mdBMMECIwMLjASelQIOUWkgp2QY9OO&#10;A4MJ1kMZXy/9ChXYd8v82QkZyUiFcMiqhGTmknZKOUNFYOwsJ/GUVbO6wJbAgJggkyGGHmIAh31W&#10;A4wGHHKbFNQzihgSmhp7yMnMCFjAeTM1E++cqYH0YugCxmmm0jE1AgBJAVWJiqHrF3NywUSNAAOC&#10;krbZNd6yEKpmBFZNAQECk4gogC89gLG5nI21V8O6LDKYpN5RCYg5RlNgSCAOgYmyShbKqEIQEKmu&#10;fYw9owB5RQEFFEHnmczMCSgiIRoHkgwPMP/cl178uY89EOVtaG5V9eipO8628fTxe1659oXsPIug&#10;kaHmDFmy80ysDAemFTn3aOns+fMbo/WyGly+fOl973v/Fz77lIawtjbqZ3Ppu5deOnfijruz6KVL&#10;VzY3tpxHMS0IytLPp/NJ3q+qMvb9yVOnv+0D3/5Pf/4fbR0+2fnR4WP3zH/vU+tb29P55KH33Pf+&#10;u+96/MuPnrrvPf/i//qdNtmoPKZMata1i3/9O5++9/6ToyN3TOZji/1gOGAO5f755y+07zt9OtTN&#10;4w9/7sz5yz/4fR/dXN9KWZ989MkbkxvbG1t3njq56TYtRez695wYEGGOqSrKsq4sba/SAAAgAElE&#10;QVSl2jpy/9Z3fNvx9dpMdT6dhlCmPnWzaQjlodOnm0FNzM1wxTEfPnwspU5zyjG7Nb+/s1MMi6IM&#10;KWcEBKKs/WIyIVEQMBEDchBMtO/aRbZQOwUjgEBW18Vk0aopDQKprmARxUFSJKToZ+N5Ubt+MQWA&#10;lc3hpevzySTWFTHCVoFbd68nvjq7mIvSz2/sHXnovsIXhkBEpiIqSsqmkazvxXlcLOLqaLWoyyQJ&#10;EXztl1MswizLmUqGOO7e5cvxnxaICIDed9+fdj/+pGFnn0P/JxSFtPvk575y5Svf/4n/GAB+9fN/&#10;812pM8Xn/tF/9hM/+w8fBQA49Vd+89f+1m/9V//FP//0o2+5g03/4J8AAPzY+1eK4bvShdv4VsG3&#10;IPl7G+8Ui3bxtTevZ2rg1XCq10/AXi/wsZsL3MwwfE0scov5zk2FbnbSsTeswM0Fbtn3DY2+I+Dr&#10;XhFAAXCZCmoZDIaIB8ZAeDP3ZK/ZKR+s4NfqMSBe5msFVcWlrkeBmJbdT3123mk2AGB/8PtlxqVp&#10;IuCSzTEThaV1D1EW6dv+wIXn6x3arQDCryVrd0RlwMJj4TF4tzkcfvtdgw/d50almRHxw1/64isv&#10;n92fjC9fvvjiC09Op/uxT+QpZWHnkF8dLwEhhtIVZYjzLH2eLLr9RcKgSXRnJ5aV846Hw0AG66sr&#10;jhgMtYe7Htg0za8FuKmJmjCac+AD7u6MNVuMKbW9Z2KiELz3VIVAjJpNxQbBVaEoipKd77qUc66K&#10;UpKMRuWr3Jz5gr1n5wwRUpTpvM9qo9HQsWuaZrS20cd2ZXVUr65ozJNJq2p9zESu73Mo/GTSzRdJ&#10;RLaPlY8/vHNgjwQAAMHRI49dX4bLxVYn+71DkIxEuLpann7Peozg6lCW4Xd/6xkLMu0ma4N6Y2MI&#10;pAXTZG8yX/TV2qBcq9774JFosr2+cXTtsLfQGLtRTXWjAKm3RvxdTVMEmlxf7Lwym9yIYVjOUr9w&#10;OSHnadnPYXK5n8xFKO/P9wDx2OHVMjFfSnEsOi93Xun2oLs+n7Vtu706cuB2ri1iF3denl6+MJ7s&#10;pf1LcunpDiYwpYWx7wq3ed8D/+Uv/92v+1d0G28DOedf+7VfBwBEYFRLfU7ZEQVWDg5JkCBGKw0B&#10;0JQts0QhUIkx5ZwVVVWSIBKTMZeO2HtPCMGbAzPAqKgGBTOCBcfEJl0HBuIKNeCcJJtlNAYjNB9S&#10;zKQkhqqiYISoSK4pQuUsAQD30zkYAoqJILLmbEAZVCQntT5KNixKooCIyOQAgAxiapGJWU3VeQcI&#10;hICkKjFnBM+sAmrk0AVfVI1aT86D84aWJSNHE40Z2VEbo6vqLIkDY2oZjMwpeCI1lJwR0It2aoAi&#10;pOpLhwYMIL159IwEDI4LDgVI50onljwFM87WojpIBklYs0ZJk/16tG4o2qFfHYBly6YBDDMjaJ8I&#10;RR3I3LAK5sB6i9MOzEDN0ACR2HJsEfqcki8JA7gyUIcUEBmMkqkpoHMkoFgSqKIjSQYKqe+lZwB1&#10;CK7h3CsSxZwJEQCYGUVUEEGQDStGQIkZkJCAgINfxisRBdCogJjFiLAIA9MIKH02BUPCmMWyAvbk&#10;EH1J7Lq2T4YAPqtFycBOQLAgQ5Ekvmq4KEGAEYGSDz6pADGiJ+9MRVWJjZEVfILsnc9JCChnVFAA&#10;aL6hBxJmyoQba4eEUTJkyb2IihGbY0CF6/NrX/rq5wFSluRCLSndefLEfD77wX/zE0nt8SceDU1Z&#10;DQYXLl2qBw1zgUZ7e3vv+8AHt7ePZpCdG7uQlZhjTGbGTGA2m0xDyR/5zg8X7FJOVWXjfTl0aAsh&#10;XH3l6traiiCMjp14uh185yd+7NTRgSMGMzU4cfrUqbtPTuaLZ558/Pmnv/qZT39qcePa5bNnPv6D&#10;nzh95zGwLBJPnTx+38n62EYo6qYoi8Nb6xfOX97Zn2TJN3Z2J9OFge+6TlR8KFxR7k9nO1fO7904&#10;M90fe6amqZq6QsILF1/cPLx55PQdVVNlBVVyZVFUgQPllDa3t+uVlXvvfaAZ1GZaNU3d1EVVVmV1&#10;9uyLV19+aVgPjqyurfqy4vDks08x47HjJ0MZsvR788m4n9XDYpb7aGKOkuXBjFPXr462MEsl6CL2&#10;uRMRyR0AnDh+9MhWEyqdd528Os1wntCYg1Zrg2ZlxSlyRhB1nmNc9HnhHPMkN75sQuWI2FNMPaJh&#10;wWKqSt4xFhQ1tZNpnLRO+V2d/93Gn0Ok2L/02Jf+wb//N37ig395yewAfHRUvTv/lOfTJ3/2Hz4K&#10;cOxHfvaXLz38yR/94H1r1St/1A76zKcAAOAH73jvGkA7m82XmM3yN8E89Db+POG2cuc23g28dqF5&#10;KwXNG/U4ry351aAqeF0BuLkw3kzr3FIbvPUtG9/Qt3fvmohL2Q3C0hZ5WTsRmi3zmQO8ltfcgOgg&#10;6AkI0GBpImBLJ2Sz5V+X5R5LzQ6qGYCCLWOYTGwZk6VZVWVta2W8M5Wky8e2ZoCwNIYwIAQ1gwPX&#10;ZAPAA4mNfp1mgojQT2N7dd/Yf22jxH3p4D60rMMTK8Pjd+prbIWZmaHRSRg/C+tmevfpuybz2V/8&#10;7gd3d67decedJnrx4sWd8W437y7v3GBmIWVHOatl9ZVPvRR1KKvgPEuKOZsYsCAwzaZ9Wbio2CZh&#10;51zt92Z5vbYHvn3lzOOLUGIGG46q9a3q7OO7RVmI9uSqaTszwxCquq772HdJD28My1CVvu285CQp&#10;SulZVUTUEYqYqcUoWY2Y1MwFMhEEP2tTXddF1YjpoUNbk8mknerW5vp8seN88IVv+1ZB59OWC6qa&#10;IkuWnHduTBCgacJwy1+4MK5qvoX0LAsSkZRttFoC4okTK+T52NH1//o//b2mLAabJWR1dcEbTT3y&#10;24dW17ZOPfH/nIGsedFL9FBIP5lDTucvtN/9kfsWe/3GYPPxC89YIh6EcVysYSmznoObOGt3YbTS&#10;sOY96TShINEYGg4+wP7uvqGUwZsxV4Ug9IZHj1RwaZHHOZcgQPvjjhFWq5W17er8M9dP37G5Mdq8&#10;enEnzlWaVG3RqbWVy5dvVMfddJCpLq/sPv65f37mnfyybuOtwMx/9a/+24899igRxi4iAlEZYyZG&#10;JvS1t05ELZM6JTIFIPaOUIwEiS0LcUiWFJTVBKIHUFV0nDMCKBkSKAhnb8S2VA5KJh/QtEWlJELM&#10;ZIAKSqZdJGQgc8x9L6ZQDz3Gvqn8fNyXpVMzcU4BqFMoEcmjRkQxU/Qli3IBOYKJOeQI2EVxjhUB&#10;1aWkbIyYUtLgfTbMSdkViAwSwQiJTBEMUlqAc31qCdgx+xq7iSOyoqw1RzDNrbjKoahiAaaqLYJD&#10;DmbZIKPlgmtXIBAAF6yaKZIX5qBJjYmiKbQQK6p8P1d0nOIUwAcs1RaKJRP0OTMWXGaJET2gicwU&#10;i8I0wryzMkCDmLyOE9XEgwBgRiRAvmByPs4jeWZHoqxiuVdXO82Wu+wG3jzoXJDEnAseu3k0ZusX&#10;2nosCUX/P/beNOi27CwPe4e11h7O8I33u3OP6m61WtYMSIAGEEiB2BaOA8gFSSUVjKkUqSKhSFwO&#10;COS4nHI5iTEFLpNQZUwlqRC7cBwMYlIQLSwQoJEe1fMdv/vNZ9rDWut93/w4373qUe5uWoWB+/z4&#10;7jl7rb3Xurv22fucZz3v8wAbGKKhq1yOyg5VDQMaGnkgBBATh5oyZ3KBxTIcKtak2UpXtJIIQXpj&#10;b8CiAgYWKocxm3VRmCmIxYAxa+E9ZY3sGJUREpBHUWMszCl0HAqHAJZ9YDMiwISNahCNnhExGFnT&#10;K4AymCGKLBwWiAZQieQE4AGzJDYCy2aOmBw9mxt/BSBiBJi3hzkqEUrKiujLQEQRTVD6XqaTBsAz&#10;qaZ+0bSqOBrUly5vnzp1enf74q23nG8WaT5tJ9OZpCSHB8xhfX39tvO3dJ31ZeFCMNFBVfdtkxSy&#10;6Prm6ubG+oWnn/r6d7/niccfn7dpZVDdevfdKnD2ttPJ4PHtHaoQDi4dzXY21k4O6yEiHE0maqYq&#10;3vlqOF7bOJOaDBCrCm3r7etPNLvXnj5z63BjbYOIi6ouyuHDTz60esvr3vwu3b/wZEpmltUg5bS5&#10;vuodzyfTUJWTw8ne5//41rXV3/vVR9/wgz9ISEVRPPWlL13bvRpj3zSTEZ5eXR0zcUFOct7f3W0X&#10;3dra+rlz582krEZlPRSRlOTOO86snzhxeDQZrKxd3t0hlZh14MuunSCaiMaYIktReJcxprSNrY7A&#10;N7hJlRM+UkmYGEJJXtl98rP/9q+/+69+3de984GHt9947ykCuOeuE5/+5COH0+62O27JUTYJLzXj&#10;d7zjaz75md+fx0WoBlQRKlrHQw5MhMmKsgwjLMt6NuOUtKi4GBU5ipmEImiWHDX1OXTOBNT3r+X3&#10;v5v4c4adRz/x6Bf+2Ue++xc+cWPT9//Wb3yHO//e976+fk1GEOO/97d/5v0f/tA733wWAGCe5Sv6&#10;H8w+98CDAACnI7nP/O4vfse7P3zpetN/97/e/x3ve9s777pZq3UTL46b5M5NvHI8T5jzPB0NvnTn&#10;53Exy7/63IM8ey97Qecbu79UudazWo9ro57XB1+z5/vSXQeXoVd0rEg6DvqGG+noSxsdvDE3hGMl&#10;jy23IwCgiqkCMYCBqhEeq3uY0I6VPkBAYIaIJtoueiRc9oRjnc3SRxkQ7NgE1KEs9TsGSChZbkhv&#10;vjIQsT3o+KFtC18uT0fTjQuf2nr9PXvrm78Nt35Yduy5dw8FPGtXGW43Q+/r02dGYHrq1Kmda4f7&#10;0/16MJjOZqJilpGoKIoee0jqhw4Iuyhl6X3l23nyzjwREKaYYx9PnxnOp1lStxDwFXYtxR4nV/uz&#10;t44e/uwiLH2jSWMfwVCSGlJdBudD4f1wUM2nB03bOOZF29dlWRUhmkwncfug2xgvXDkq6+Fg5ZRl&#10;Taq7hxME3DpRL5pYhABgEgUJuz5O59PRcNTHNJkubr/tNmJ/cuskoEsiRGiaz92yun/Yb6yVB0d9&#10;igaEaBhjklg++sCe87QMql9emZrt1J2DtfVRsUiquaSqsbSyPphYB+BDRSbqSpxfnn3LN7/z4Nrl&#10;wRDIUJP0vWqFZNgtWoCinbR/5S/fcWo8/Lx8qdXZ4WxxZuvEYpHGVcn7uUSFVVanZ8+s1lgsjuaH&#10;864Vq4SrMsxnMfU6WB3UG7xoO40Zey8aO98MV4bVljt9ujySduq07EsY6bXZwi9cADw82h0NuIUF&#10;MHvn11eLad/WgWahG1I4OtxvZzBdTP/kn6+beCGI6IMf/OCP/diPgUlglzE7y+Rd6lQpa++dGDsw&#10;JDBAYgUFNVCHzszQe0ogHgHVMnJwmFNGBVAgJgeYszCzOZekZzV2DMSYewQEIwgWwAmYIWQFByTJ&#10;yCuAqTITkKOui8TQzLssx5l9phkFiVkMctcjoKoSsWlPpDkRejCBLEDODFMWUO28KzQnBfaF1ywx&#10;KxGBZo2tIqELhChozCRRyzKoat/kcr3sFq00ZAhR0LojDoV3JWFnGWKCECxHhUCaxDsTUVUjJKGs&#10;vQEWuZ2BenDouXSgQAUYi5OUc8leE4B2lhSQXUmaUkqhrLw5z21HzgOKRHAc+47dAMi1kCoes6UM&#10;HYDLtELaJaMQ5ws/rBEQxKyLYVBoL5bBtGEfiICAVNWVHlIyYCsQwYNZWih5AAYeDE0VgSRHXwx6&#10;TlBQbjv0IXXqK5JOuGB2QS0yBMzGwRPR8kGgIKgEZtkSk0dSDi5bBkQiZcbYRvLsrEBTRXCuFO0d&#10;m1EGQkM0cg6SgICDgmt22iRwSbJlUAiVUwFNCyy8pOQ9pqTss3cDJPBmi34x8LUYtTE6QmAms8JI&#10;ESVn9mVv2RkQoAi+zIfX82AA3gciJqeOIGbyTDnr0lncsm2MVwouAAAAJ3vbDi2qMIBjLAv/rm/8&#10;xtn+gdp8PBrtb8+8ZxOxlPq2v3p1ezQcrozHl69cPXnqxMrK+sHebhn8YDDIqd/bvnLxicdWx8O3&#10;v/2tCbhwrq68AaSuJ8ZscDSZTZ566rbbzpFZE+P6eHx0NA1F0bVt4r6u7a5bT55eqw/2D3b2du7/&#10;rY8BppXVFQfcN105KE31kScefMub3/qFLz60de6u2nJZsA9hc/PkYw8/9MXf/9077r5v6+yZg/2j&#10;3vQ/++hHVoP7wy/+ft92ZVWrWWA/rAZTd3Swu7d16vZQhLoeFOzbRVf4cPp1t2xsrHYxXrl8yUDN&#10;4PDwYGV1rU9p59rO+VvuUBByvp3H0vmN1dXFYhZTlGwpi/miJufI+qhY4LBBE/Ah+EiMApBd1/cq&#10;MqppzoiAJjtXn5rdeWoUYN6kslrZXB2sDoJWtrc7V+sR+Y777i7qYiAhd5IJWDhqDqVjJnCODHLs&#10;AbSoSxeCGKQYQ/ApJvIu5UQOBaXPCzeym8Kdm3gezNJiuvi//t5//enPf/znfusiANz6lm990123&#10;/PA//EdvWXMr4+o1HGt17YM/8nfL8LLjJh7+zDMAAH7/H/3E9z/4qd98dtM/+P73/AP44C/+2k9+&#10;1wdf/xrO8Cb+3OAmuXMTrxbPE8W8UHTzQv8de26H5zW9dP+li/BLmvu8UMhDx7uZ2osogF4LIII9&#10;aw5Lec3x8ek6H4XLTYBIakb0LPbJjmu4QMHM6pVaUs4xLdcn7fqxVY9PJdL1GCwCU4h9RMRjzkjB&#10;yPD6kMsIdiQUUUQUUWYSMdWX7UUJgAjoGNyzV0uJd5/mnBHhyPyL7mVAy8nXg3q8Fo4ODm6/67Zi&#10;2laDwWKxAI197Jfp76roK6dJpddigEqqliaT2Xhl0M6VyIqiIoD5obRTCR6H4ypnIoZkFmMG53/z&#10;Xzw1HpeqqpDO3Hvic//ska3TmwDiCAWkdgzAQEToVC14Dkxt0yFgzjlnm03782fHwYfNrS3naLro&#10;nXfBu7L28yaBYc6ZGFMmV6Fn8FyUZdF1ua6rtln0sZsezbdOnzo6mnZth8yiyMQ7B4vRsFDLW1tr&#10;Tz657RyeOj0ajYu2afFY4rWsvMMnH5jc8YGVEbvZYZylBAjzRSyDA0joC0SThGtnVv7Nv/z83/yB&#10;Nw1HamZ7B5OjOWaTeiCLg0QumZfR+uip+U61NnjwoW3H5e60HXjZ3Bpl0XYf9CiXNefe+kFOaxjQ&#10;00x1IW2OVeHnzXx1XBczogm5cTjSRW55UuDu0XY9cH5Y1Tr0V6fFVpn2OkW7PJlu3DpICo9cvlIB&#10;5MI91U8eeypLgMG5URn8/tVZ7uyOc2//8L9+28M/cnON9KuCnDMAiJpqRCwiGPZKJKpOU1RyiKpJ&#10;Q1HklACyC4VkcUai3EmPRuBJzYjBREERmBAwZVMTDgGMTBpCHyrOvVifnLPcmSswJzCxwJByBvYK&#10;gB5QwHxBIUNEBQuhkq4thpWkiEJU+TTrFBWDl6QeIWZhdqYA3rFJFhVRx8Scc0ZDlyUXvkopATjn&#10;QJKyI/SqMbpQaGZisdSzc2AYHCW2NgObugLiYs7MkE3JKir7gJ5QrVPIltCUVSVlLZh9CGasee4C&#10;L3l6AyBWNicph6rkHFJaoEUGhsDOSKRxZd1F9QRmWVtX1CVAY5yWdiQae3aFYwVjckJ90Mzgk0wW&#10;bmWkkDQ6pozkVJS5DgBRBQDJOUgGoOAAobDYIlemBgyOMaeACJYVnGLGntRjALA8yxyYakXvc4wO&#10;NCZjRKSEJjk5X3kws4zErJBlrhAcVQrOW6NckTnKffKBveOUNPY9kQNjYFMjh2SSrShTH733CpGx&#10;ILI+dp4DklPpDQGNfVFq7GNK7AJ50uwAk2aA3IayIkYlMgRflWi5bzsizohFGPR5buqqMmQjB2bq&#10;MmRmRHWmRuiRRLOpArwq6U7OeTxek63+Tbff98iFpwlyyqIK5EgVh4Nic23DKO9feaYar1SDul10&#10;Ve0VcHNDr+3tDwerzWS2tnnimau7SSNaAOc50GBch+B88I889Oi9b3h9l5LzePLkCWXLMVVUMvNw&#10;PO7aNhTldLYogu+zENhgXKco/XxxanPDnz4lmr3nLKpg65ub8/lcRLOIyDwUrijDeGW8trEyHI2D&#10;86ISk7SxdyEUJWCUBx7549tvu9VS3NdN59zRrH3qwsNnhsMP3LX5iT/45Pxt37xerBxK+8v/+KfP&#10;33Hq8GD6vndt+lMDYreysjY9Orrtjjs3NrZGK6PgQ1GGe++9D5Sa+awYjogp7lyuh+VTTz3huNzb&#10;3dudTA3x9KkTTz716M7lS7Hppn1rgECe2Jnk4Hl9tDbFvtW+QOwkhwyDqm5icsiQRDUrcgXsFGez&#10;tLW6lfpIHBRoFAAANrfO3//rD3/9198SHC6/9MUUMVFZugG5IhJKNiYlMGLLAJiBLKmykHYGgQzM&#10;OvE+iFoAQBFIguRi3xUDFzm9pnfim/gzju7gi3/8hU/+zj/8wR/52HLDW3/oR//2B979NW//1tu3&#10;viosIHP1SuLajh7deRwAIMUHP/Wb3/DjP/dj7zydxZDd/id/4T/9+/8nwK9/93/wzvSJR77nvae+&#10;GrO9iT/TuEnu3MSrBgLYc3iTZ7fAC7a/qITnxvaXEuMs1TdqzydoXtj/BWVfx8kaX521mhtDHatm&#10;lpoasOtpVjeSW5fx5IrXPXbsuuTnxjyRMMeEiEgEcGyQCXis01E1YkIEtSWBdFxwhQRmwEwKeswi&#10;GeCyJstgGYkOYIQEAETAjv+Ep8LomNP5yocxtfUT69/wnnd87Jd/9b433esLPtg7YKac+tlsnrOY&#10;KhJDMkLISSGAN6pK5zzFRhBBBFKflhlijBg8kKlIHFQjMewhbV9uQgguuHbRn71z9MynrlRDR4rK&#10;VJRlVQ0N2bsQPIuhAUQRL9j3XZM6z45IOUAXcx1sNpmubax7Z6mPBtp2aTjwjtykjcETGHjHppS1&#10;6/pyrdauabrGFk0fcz+bHRCFyrsDw77rYxY1a2ZdKHgxndel3zg9vHx5Opv2RGjyZW5R1bburI4m&#10;UaOtDsusONlrX//61QsXJgCkCihAHkG07/VwNl05cWLat1ev7V17pDkcteXYBcbxRmFCv/87D0PZ&#10;qOQBh1z7M2vlvJXtg/mo9H7gZ81CS5Gc9/q+lcyRHJPWxOLmqaESB+tVOkqkzpVurd44amI/T5qw&#10;T4kbTOv+7Ggl7/Tba5SYbjk/fvyx7VN3nZpM96AM2efhqKhX1w/3DyaHbQFmURzRbGf+zntP/Iku&#10;tZv4d4GZHZcaFREwkAogGznCpeuVAoJyIEkoWUSUiAAEAJWAAdTQGyIaOhJTQnBsDCSmOSUEAJQ0&#10;1z5FF5yZV06S1HmfzGIGR6xmqspcoHWqpglzNFdiXLTeUTudC6JjBYyGwI5zn9UckbInzWZkMfal&#10;YwAsAgFUCh2rKgAvk3fYHJMaolMAwESETpMUY27nTiGLWgicU+98nboFVd4WAgVazgBeoljZOePU&#10;9RxqMHaFS7FJAi6wKrGJgYIPSaMnsgwiUtdF1/TFcNUgiXTERA4xeFiII1j6RgMJhtJUQKXvEgKK&#10;oXaRMkMQgwgZFCUMhtIsiJGcx3pI4KxPrsrQgqhiQa7EebsoigFC0g6hAjOUtkXPgAG8orl+1vG4&#10;MAMDp9pSZC5dKWQ5mhauRgPTjo1SalpfFC6QWSIaWikELjU9MYGqLdSC86MgpiBgGJFSbp2rkgso&#10;AmrJEfRM6BiXsWiagQyMHIA4AtEYoaiygrFzkpNIRAKHaMA5JwUr3KDX3hO7AAaICspOHIOZc8tg&#10;86wKzoEidql1VBZuJKoi2ZmZsyjRoxOlwmEWQWQzJgVgeDUPcgQVJSIDfOO9b5rP549duYxMAKhC&#10;iFAXJZIeHO0fzicbZ85pCm0fc0yD8ejwaH7vPW8kk421tcsH87X1jUefeXrEAiLNpYtZYTQYbKyv&#10;nbvl3Pb2taoqD1QmB/t9Z4PRybUV8N7Hvg9FCQBEPG0XWdR7jpJBseuz2Xw0HqkqgHoXmqYLZTFa&#10;GTp0MfXMbIbOc1kPFvN500SqWUzNLHjngxfN45X1sqpyO5se7vapDfXGlx544PTr3zpdLW+79dZb&#10;q7vuue++qh56R7/9a5+69ODlS4vFe78eDVRUkODk6a39vX0Yw6D2VV3desvtzWKyt7NfDQdPPv34&#10;7v72MxeeefTxR5+8vM+OHLppbN7w5NmVokZHDlzSNMckziYXHl8fjPs2sg+nT5+++sQXscAcVYpA&#10;ADt5BlUo54tVDfPDxo2wQxihSpumzUH5pqKL3dp49eped3qzPLvhtk4NaFDFPplpcWIrl1c2Tpy5&#10;95bXPdw+Ve4VzryU0sfEQ9+2kWtmAFJcND0zeWY07Hrp+p5KR5WP+z0gqmXn0XnuNL/Gd+Gb+DML&#10;i+2v//3/+Nv+h98GgPf/lW+v7/jQ//xDHzp5anVcFn/aU7uOo539vcPly3/+S3/41//qOwY3iKH3&#10;v+et3/Gh/+prv/sTMPne9/3Tb7OfWP/TmuRN/PuKm+TOTbxyHBMT9vwtz8ON0qqlikef0+05Yhx8&#10;adbmhSKgL9MqL/DlealpLLfTayfewetR5gSAYArHyhpAAEO6bsazjDVYOuIYEJPk45/4eMMJB5eZ&#10;L4JExARmpgpmALrkephR1QCXNM3xTmYABohQVMEAunm73MiMZkCISIiqxKRqKsqOVexl5Zs/uyDu&#10;VcEAiOnhBx+eTg4efeTJUNQbJ07u7e2awmLRkWcz0CTEaIaalZmKAI6xGnrp1HpGNkBMUX2gK1dm&#10;58+P65qzoi99ECs3xnM4AtV6fXTubeOv/8YT/+Z/e2LzZKXoRtWo6w9zjOsb5y3nrum9ZwRSy7N5&#10;HtShj1LUIQQCsK5P+3knW8qaYoyS46CugHQxzyunCie4WMTBIDjGlK2Ztw58E0Jdj3xZVuQHNGzm&#10;DZLFmIdFyJStz2jEZLOjNpSFY1dUDCTTo1SU7stnFaFp5H3ffMf2QzOfqLw5UjgAACAASURBVHR8&#10;Yq2cTTsg3ToxAOiO9rR2oVgPmqAMUIwo8Pjahf5T/89T6+ureaFHh20xCn7oHNL+7tHt923EWZ6H&#10;eLIYDAs8WW1cunZxsFn98ZWdMCxIlWPy6LsLfbnuVMnUZzYrqvPjsc07NMjkrAUehfGo0qZl8zn2&#10;LJiTHrk43gxrc7pWdjvW8Lma15xb9fMCyjoo+24xqxzHLhWl60ythJMrqxcee/TVX0A38TKgXWbH&#10;UbAMlFJmRhDzTL0YqSGTGBAIkQIyKRmBdJkDL/lhR5hUiuD6pmEfwEyzCSKSqpr3RIRgoSiQFCA4&#10;EGB1KskTChoAeTMhJIjg0VKUCNWgSCk6RGNPGlkYfch9S8ym5tmZ+T6lonZtzI4QhHrJ7FgMg7VJ&#10;1COiWVgppY1oBXqDKJgzsAdmE8mmOEPHlI0hayeZUTP1nkliNsdo6FxBRBQtJ0XnkAtfUTNLppmR&#10;WUFMlKFre2UfCBy7FAXByFHfdUAkcQpERAAqIqQxMnJKasx9nwicRUByEBBSypaxd94K4GRcgiYx&#10;dkWV5nMqh9lSURbMrSqIR0oKgYjZFqZmZVGDggkqAhlYG8EhAqOLkFBMisrlRpFQ+55Lx+wkZs0K&#10;wqaiPqsvTOehqF05FFECg1T22jA5YzIx094Q3bDSPiurJxYzAENXkgODjEigZoBJDQ0ld4UfJ2k9&#10;syhR8JozIyFLGBSaek9O86KoVyQJOiODJMAZAZNID6q5zyk1vgoO1fkgSZUEBBQSsSdfEApZcq7M&#10;kjOzYvboRA0hM1eivRr2GQoXNHURqfIlq7yqlQlU0eFwcHTAwY9ed9vdz1y8mJ0DyD4QAecU9yeH&#10;t563waACYHROlQwhSQ51KVHaFNdW19wil4N6bXWYc/aOml4O9ieMPoTQNvMLFy+eOrm1zuul406m&#10;mysAjFm1rIfN4uja7iEztk3jizCZNXU9OHPmTHVia9YuUhI1QWDw2DRN23XEPjgqCx9T8s7Hrifn&#10;x2trFy5c2FhbR2cqWpW1zWajlZFJ9p77rpl3/PFPX/i93//F7/vOD5B1P/9T//zH/+4P77rVpz/9&#10;yBtOj974l+79tr/23pXx+I773vDg5z796KMXCaBt43h9sDvb3d/dfuCRB247daoSbOd9GdzerL3j&#10;zIm9Nu9PZ9v7s6yGCr0ZK3JZwShQS5DsmcsX63OrVx98cHV91fRkl9r1lVVBU7F1qtpaitGgzDjh&#10;nipC5OluWwUqPMHR7Oq0G69sbJ5dCQX3GUnx9GYJAEzgy7i9bY8fPtJ18f3f9HajUBSlL4vYuaMi&#10;FhkiU+nKvut5ULouoQNgqyrfzXKzmEPUTJRyHHlWg7BeEFBc9L4eoKqL7c2yrJs4huYnf/e3AQDg&#10;/d/3w3/n3q1b77rt5J/ylJ6H1bt/6B9/7Ns/9C8e1Pv+2re84TlNvnrj1/xH/9P//ePv+K6PAnz0&#10;lz7xw9/3vpthWjfxHNwkd27ileMr//J/HpmyhD63aekj80IeZ4mvUPD1PGoGX6Lb8yZz4++L9nml&#10;uFFzhXZsmUMIAISoN7x2ro9i9uziLSMiNQPDY/GO2TKKCgBMBAwBqRxUfdMts8YR0ZZ2xUvy6NhL&#10;CBUMzRBxMW1D6c0QlzMiREBTQwMkWs4WiZYJUEzHg734OTBAhOWIGgKYvGivlwMmrCrftX09rOaz&#10;du9wF5kns9YAVNTM2JEkXRacsXGoHKPlqA7LPnfOmApikpSUC1IAs1yXXlIm5OD5/NnBH90v870Z&#10;B3/1S40qFqUryWLfmZVdTpo7QuqjlswgQo5jloIRFNCEyFRBVF3lUkwH+/touLK61vbx4GAfHV1+&#10;4mBZ9UZOtk746aSPsW/a+Ql3cmVlHHstB9XB5Kisq65pBsO6bw8JMHjKyQzIFw7AvOdApASqz//I&#10;1DV/9tcuvvlrz1x9fLHIcuHpw7e/7dxn/vDy277llv/+5z70uS9eeODTl/Ku7yaLr33n+VExKmq+&#10;fHAVAFKWZb1EXKSDizbYCAc7izNnQ0xy9szG4Tyv1oMLe0cnTmzUSCfWxm3uS6RuAW0n5jEZOCxi&#10;mRLbIBdwGK3RQeDefIo9ziJvuNBJcEWCcnY0GY7XO22vwrS53NfotmDMDAefneSUZGCD7BbW3bu5&#10;sXMwKRwsZmnovCTtRPqb+vevMowY0bigLFJ6LypiFEU81yA9OCSylMCSMwaExBao9Ckl9M4RiikY&#10;54SegyErKBH2STwREcSYi0BgmaiUvCDLZF4g55QZmTwAUhZBgCxiAkVgEU0iIsgF5hhBtCg5SUOK&#10;SQQRM2ofOw9gGYrSm6mABvY5qaoBGTknIsQESQO7mJIYigGhBwV0xpCVHDEkUGRzpVdDSybagzlE&#10;IATJYoTmEgY2PTa6yn3PzjyRGKpA1lyVlZipmTkAM+8L5AwGKWVPBIBmIKgAhExlPdC2A/RMbLbU&#10;vUQUz8BqBhnQc4YMQtC1QGyaJKkfjiApsOlkAt5BUsREiAYEba8klpDdMKWGDIbra/PJDFwyZFZI&#10;BmDqB+Xylq7NYnBiYzGbqUUTNxgNZs2RLwqkglGzutwCoPnKNGHWSBosGwwVCyLzYM7IuC5BRRRA&#10;AJGAhYDBPLMTiQAZyYFi4YteeweAQOQRoGMiiYmK4BCzmRhxKCW2is4J9iqOQNDKYtx1CwNQSxgI&#10;MmUHnMCH5cGYDMHMUozoHINZDt7lbEymAM5xzBHRwMAzIjCAkCsq70xSj6/mmyoS7129uPnGd0xX&#10;Dpr54uy5s687d8sTe1fQMQMAGqDro66vbAQOANAumsV8Xg/KJqb9/YNu3q6trISt4epaijl571K/&#10;iOpMdOfg8K577+na7s1vWa0Gze5VmczmgYsrFy7fccftyC44j4jT6XwwGHAI5aAalHXXNWKwefK0&#10;IyjTYH44a7vOE5iBc4zk+thLgkXbOsKVlVXnwmw6ny4WO9d2uqbNmsHgjjvv9CLO+Zi7UISqLpOL&#10;3/c3v/d7/sZf3hjWfdOe+2//izZ1n/vdXxk49+Snp5/59JnJ4kiydP/qf985PJouZoTW9F3KPTnH&#10;SAD0xMXt29c3ETgJ9V185NI1E3Yjf+bkiZN9vnT1agviiwAE7faiDD6meDg/WlzTg2cu7Gxf8/dY&#10;n6MPgdiRgCU1hO5wMWt7IOJAcyz7/dnaZqEx3nP3fVcWOAz9YtF6X6g17L78dNy5vH3uNvrGd/2l&#10;5dvCeXYojCu0Mm138gJs4LHA0sLisOXVwmeQiFy4Cn1Z+CZmWLQle+2zA2JUQIeqhaOUrekX9gpq&#10;02/izzOwHP3nP/Ubj3zk7/z8r338b7zv4wBv/Ft/6wNv//B3f/g97xjRK64AnX3hNz/y879aFM9V&#10;/Vg6DO/4mZ/4sONX/6vj7m/+zrtfvMW9/Z5jxufC43+U3vdNL+6VcBN/UXGT3LmJV4z5fH7j9bHX&#10;zPMUNPACAuiFqpwXNdm5seOL1ls975jPlvC8EM/W8tCztrzSh/tL0UlwzOOYGS3dcwhAzK6739zo&#10;sjw9y7Qss2PdzrG0B5d8CgAAEiEcB5kXddnNWzUlXhZVEaix43xs32tLfY4pEGHfxNXN1dlkDqBg&#10;AGhmx3VhpoaEBgoG3hUHhwcHBwej0Wg26XJWem64rJltnV7d254dHbaf/+Zved/H/g85e88rPFnH&#10;kKzj0crp0+cm+wskZuLtnT0yYudEs6oykqmpSFGHzbVRlGiUHfvuqPOewFB6yzmKofSWciIldJAj&#10;DocODBw7AE1d/8wD3Vvfe9YytFMtRo4RyawcVEksa8Lc9akta79oEjJB4KzQtKIGs2la26xBIvrh&#10;dDLZOnW6z0uLWHIMgGBmjASIjFwQu9IhLgPaj8qy6vtuNp/UdVmUw26xiDEltNK7XnJdFTm7w6Mm&#10;9t2WK0JNmsCqZ11IBkS4fy1efHS6Pi7nk244DFcvTW6/ZfTUH1x7z7edrKbwrveeLwblVqCs6aE/&#10;uro96dc2a1jWJy6vK4Jukhd7yXv6hm84NW2ncdosJnr/Q3tro/Ha66teJgHRRCEZAuYyAYbcG24Y&#10;dG4NymGWYKwKXSupT35YQIBxVYoPWZMPGJxLO0fjtVFf8Nr5sox5BFwWdHpl40pMF3f2q9WCXL46&#10;X1Se24UNFQbe7c5n1dr6vd2ru3Bu4uVCLWVgFDWBThMFJkJ2bDkSkcSUmAzAF6BK3ld9G8GhiKBB&#10;dB7AmCBrCo5TTkwsAARIpbfch1DkJAVD1lYMuXDWAi29vjGbivOQDSQpBwJAyZxz5sClD30fwQA9&#10;ta25IecGmMyIWKQA4sDGkJveFd4xpRTZkSOXVRk1IzRtE0Kp7DQrIBHg0gpaTB0XzkLKjXMemRCQ&#10;xJq2CxUrEZNpMibjABopaQxEhkuhDqphQkEl8uTA5a7xvkoSSVRFFDOoA0QyUkZVZQpo6isvPcTp&#10;XMS8ywIBMBqUwVUqHXQZySMwgxplo+CwVgXRCJ5UE7JZr1bXZm0WBYk8rNCMhgNtIzIDJFbAqprs&#10;X/PlENww597Y0BwxQq9WGiaW4I92dhGpHJYpy6yZMpdGpiDWJz8s41zUegOArGpoFlGBtCJDyWKh&#10;c20JrFSaRDHvkNASMiOGZfGviQmjR7YkufR1ir0SEgRNMQcC77MgxOgDZ+0wsGUgx1HQUYYcsKS+&#10;aYCJIJMmwAI85j6Bj5ALxy61CR0G74GNDEQzo0tZQQWAEGI2AHGG2cCIXb9I5MD5QmIKgUle3aoM&#10;ZohlXQcX5ja/ePHSNCY19OSQaH08OL95ejGfp7ZpuwgA1cBvnVw/OjgcFhUvw+EZj46mYAoEGye2&#10;smQmZ4sOKV+9eHVcVH0fpoculLCzs3P25C21p+l8vrG55X2RYgumUTIttO2jZ5acVWD32tW19ZNF&#10;qMm3adpXwwGYipimiIjMri6c977perNIhKPxqG3Wc0qpT8751LaZKXZxOp8e9f25c+csTWaXHv34&#10;b/06otvZ2X7syWeYCAXufN0929u7Dz30WCh8CEVVu6Zp+pwUjRCLUC4N/NQgaT7qk6NSutwD5sWi&#10;UCeZbl3f3N87GN9yy4H2m6tr/f58UA5DSTQobBuag0PLXtv0qfs//u53vPv8+TtXRuurwxWV1ikn&#10;kmJcUDZstS7txG3n2umhiX3x0lOjlbVKiqKs26515EbjL+c2rJ84t3/lSXjbmw9naf9wmts0mfZ1&#10;rLZkNJtc0YXGeRtuGVtwgxxyI9FjKL0kAaJZtwBv5biwTo1BDBBRMVvApl0kyZyJ8RVYntzEn29U&#10;b/zWn/qlb/3RS7/3O5948mf+k+/92Z99AH72f/l+gI/+09/49nds3vm2t6697HtOnm7/5E/+5Iu1&#10;fPSnf+I1m/Dzce9ty3+faK9NATa+auPcxJ9FvKp4yZv4i433vu+9x6+OQ52eha/AnuCL0TEvfHED&#10;9qwWfC5Zc6Phebu/lGGzXc/ketGBXgUQln7KBka4LL9aSmrweZMxu97veiHV9cIqALi+gwER2rEy&#10;B7qmi11k75flDMe9CUQVDUzVzJb1Vkv6hhhTjD44AFAzREIAyarZVA0B2LGZeRe++IUHn7nwDDPv&#10;bc9SzC9MRlez5dIWy6uX7Sz/n3ffdc/r7r6L2UVJh4cTzQlCQFPLamq5FxEFwG4eY+rrUREC55TQ&#10;qYF1MbuKffCBoG3i5KgzFYnGSDmqxNQcpLvesioZxmP3iX/59B1ftyY5q0rSvulaZsxZCKHv03y+&#10;aPskCillybq67oeDQpIA6nzagQqDlUVYXVsZDAfeU9v0qc+SwQxENPUpoxqgLWvayCOFHFPXdlmS&#10;pJhjB5gkx9QmS1YGN5t1bdvlnIvgZvP0hc9eHYzdC1VjZY2IAMzsnYA6tp3txcZWeXB09KXPXtsa&#10;DPq9BZp107wyKktPe0cLgOeszSCBK/CJz+0+cWW2UlaV8810Npsvrh3sf/LffukLF6dt16VkSVxD&#10;iQsfVjyOna/d6eHQHbTY58KpyHIl3sXYtbGjolwfVigRQFaHI1tQL2xgqHlhssD2IjdXfLuj8/HZ&#10;+vLj1+I8w1GcLPqF12R5qqk6vTIU+9T9f4LL5yZeBrxnUEDnQxnMo6hmaTSBEUQRLJmZCREB0aCP&#10;YsiOrSzLwjvVjowAhRFFzYyiRGJ0HjVFRjQ050ARVM07SvMccxKDZJ2pGWIWEQBGQCTJYqIAxAgG&#10;CgRkCAjszKkRLZWKXTYyB5KMfRECaUZJiZAlk6rEqKlXk1SWhQp7VGCCDEZkAiaACkkNMRJTijl1&#10;2naiBMP1QjOjmWZIKQOQCEruXQgKlAn8uCImREU2c1lNyYxLh6UzyUhoBMjsPHgyLMkvP5cOGUmj&#10;ZeuMC194KEpE0wwgEXPkGgXNkVOMRqrJp77J0mChvvYcI/YIRkBFbjsAVxZU1AU6Z6oGQkQGKXa9&#10;qEnXURiCSW4lQMjRQJELRo8WxZxAXJy//S4OJSTnqgLVM2nqosWkxrFbgCzDxgJ578clM3JlGnt2&#10;5jx7F6Agc6A5GwEBgSpSUhBLKaVkZoiFmZCxiaaUlk+WlDtzIecEmsAAyESyL0tLBGqAiYukyK6k&#10;3DQGSMaELrsSTXLTghGaY09IjIEwQzYVMDEzC6KKktGxITkmtOC8cxQMOec+BM+EqAkgqRiaYjZ8&#10;4RPrK0KB3tJfBPJJLMX8pQtPPb2/3Qu0UWdNBuDVtY2qGp04dXY4GgIAYhUKjwBHR0fnzpwmMF+G&#10;pDIcjkajUVkWPoTBYFDU1drKZtPOL1/e+5VPXPq9Bw7/4IuXZlreXUzfcP7UvMuz2UQ0h6Iqy2o4&#10;HMSc24PdJx9/an8yA8e7O9tf+PwfHR0eNu28DL5r26ZrAQARCHBYV0VR9V1OMU0mEzOznNfGo7oq&#10;z5zaOn/uNHtWgy8+8Mi1ncXTT08feejCb33s45//zKdjl+aTZlCvnNk6FahYWVm7dO1KOahOnzmT&#10;k+7uHh4ezLq+XS4hAZmCwfIPwGgwJPIAeLh/2M4Wm8PRuVMnTq+tQUqp6UoKJ8txlW1ltOrrcj5b&#10;aJNlJrKQvo8Clg4Wpa8cc1G66fwAEBzwicGazhMBtSlFM6JU+cK6mCgdzff2Dg+OJofbV7cBoQis&#10;agngsb3m6cuP71z9wj/5J7/w6MPPPPX4Y7/5//3i79x//5mTp/YvXb717C2mZNPYT3SxiOoJI0qb&#10;ppOm99a6qBUDO18GrbAceF9TyzG7DIwJlIgG9fD+z3z8q3I7vok/s9g6967v/N7v+Vc7157+1/8j&#10;DAEAfvwHPvA173jbf/nf/OhHf/o3AEBexnowcgGAb7jvjc/BPZvwnvo1cIF4KfjBmwEAgF/pnfEm&#10;/gLgpnLnJl4xPvJjH3n/J97/5fcvamz8ok3wXH7nReuwXnAce/ZbfBZ18lIDveigLzXKvxPP2xef&#10;Rd2oAeFSgmN2I6ELiMlUl/3MwNSYcJl0bl/md3DZeantMYPr92dTAVRZPblaVuHSY5d9oKU/MhAC&#10;3bBIBmZSMXakYu2idd6RI1BTUbvOOtF1bRHQsRczE8GSVPpqPA7s+FRJsu3dg7IOrk2WYG3jxN5j&#10;j6BkUUUix6AZwAwIVaFd9INB6LueFXKGPipTsGwx52Xu++5BXhkVlfMCpgZ18CfW7Vf+38lwEGIr&#10;b3jr6rUn5idOVu20hZ6L2ueU0Ekf+75bBGJUYKasunfY3Xq2mmXRXUDEg4N2pZhXYXRi48Telat1&#10;XZ8+sXXx6aeJr98VEWMriyaCZo9FGTyhFN61TRqNBqGoJvNrGZDRZm3b910fyjNnVxC5z7nIJprJ&#10;V9cuLELB+UaZ0vULqZnI6tuqncszx3hufTjp4tOPNatrYypc38uv/sKXNrcqvIeuXNr/8A++qRis&#10;/8ov/7aDFxfenjtZrG2VYTC6+plnBsMCk6/HfnG1axGxJPZJRDkAJCvHA4/oNfKZOk1Tp2ZeXcH1&#10;uEitdJ4v7c1uheLcrasHB4sOwGMoT5iN/Yj8rM/XUDy5PvXOkQNc36z70tQBivRXehswtcy5H1o4&#10;vCkR/uoBAQCIXJLGq6kiE2hMoRpmhYAYpZG2REzBsYhlEEaiClOvIlK4gp1FUe1SXQVVMAUml3sl&#10;b6CQFSFGLGoiMbGUMjORkKuVe9CcjQGVCVhdLxnRkJyBUMzmKiEJvXWVK5IlU/YB+i6nlIvgs5gr&#10;gyxaQ8rQO0LJgo6RCSERO6DgkCBokxSNGEAzGCMBM5PGViCQEbCIqHcu9hE1oNNlIvjSSJrEEkJp&#10;IoiUoLeWlB2oAqogO+y7NrihLWbgMOYcBi7PkyprlnIwEK+eTGMEQ/PI4JlIjRGyJjFyQArectRQ&#10;e+k7KHyOCcg8VuhQkzGpmlPtHAxCSbnvWUMvqay8QDbzqW21zcXqSneYsfAAxt4ASKGN0QcnRk4j&#10;mClIUOtcVV+68ERRVrkXUCgGBOy8CgIgk/SeXWYKXbMoyxomU/M1+Rqw15QMS8pgqVc2E2TnQIUK&#10;NvAgogjeUVbgY02pEjIjI5kQlai9SMDKVBTUV5ijtW0TDDjUklPBmIw0m6trlt4sERdknKxzZYWa&#10;2Fc5ksUOvEdItasgJ2MyNc9V03dOjB2aOeII5hSip0JRAYQIAZxaAhBGvryIO/NutQovv7LGAAfa&#10;7WlOMR0dHXVdi+CIwEzEYFSPqlB6T0eTwyuXn2TvDw8OSh+Ai/WNQds1QLBYNCmmFXPjlZOLedMv&#10;Fp4C+3A4md55/vyKK37ga9/SWvuHjz30zu/6D/mZh+WZT0wnixOrbwg+pL7v+n5tuMqr1eHu/m23&#10;nP/M579w2zfdunNxcebMKfYgk2RguqRLEQmJmHzwara6NtKcTm1tmFlOuWnb8WioJl2KXd+Z6LT3&#10;+/t7n/3StGnnTdN8exnYBbXsq6oeDPd29+fSErNoPHXiDKFc2d5ZtO1gMMh5gQSqwIQGSsSWdDKb&#10;D8ZlUZSjYVXkcmNlpEI5Q+mq8Xics2iv2YeVkytZeqnq3YOdOG+r4WpRpNy1aC64QIDogEjms3lR&#10;jdLsSJJoBVVZeOUULRBSXSy/xfQAlaeUxRAee/zx+3/nU6///9l78yDLrvu+77ecc+7ytt57emaw&#10;gwQIgCBBcBNlMzEZqiwVI0WrZUmxXVLFUaLYpVKqFG+qUiQqsaskJbJVcRyTEhUpiRLLqrgcKxZF&#10;MqI2giQI7iAIEOvsM93T3W+5yznn9/vljzcDDjAALQIktbg/1dX1+r1z3zt9+7zb737v9/f9veqO&#10;973vw2ZrZaHnUusvfW798NT9N23f8+a79y6e3bt0qRyO1jc3z55u+vnco+sxuMINyVvSvFAxJI/R&#10;4gwTBp4pDoBKK4kQFXMGM/ADvji7+DU8Mh/xZ5bVza3Vb/07NvvRh/7ggw986CM/8g9+6tf/x58B&#10;+Jmf/FsAf+s3z/7kO3fWvtxnmpW3fI/Z93x1pzTde/qxxy+Iwcpt975yo3yBEaef/hQAANwxOLn6&#10;1X3tI/7scyTuHPEV8/a3vx3ghXJwrqvMWnZ0en7wDVwd9mWeBOBFpZ/rhz3PpIPXeGTohbSel8zS&#10;g4NAhIigYia2bHxuCgrLMn58NivnWXvOlzSd5T20zGB+VilattPCKyMJAPDy2UuDyWDnho0L5/aY&#10;rgT02DILE5adjFFVeRn7Y2CqasCEZvqsh+hK3yzVl6psvTiqV4OUAGDpXHq2wAznzWx3f/fSxYMs&#10;4EJIOW9ubDaLQzAghFB5MOsXhog5JhFIGh1hcJBbHAxLEfUenWLKlpLVA3CApimUtXKxv3uxHPFS&#10;ZstidcDz+ymtFACuKEiyAqFqlqyhqDVFVFQUR5glZ9Vx5bpWASCZBecKx6Esh+OVxfxwf3fXAE/e&#10;vHrp3OlQMqiRp3JYGvXsfAjY9a2IquTDWdzfO6yGlSmgYZZMBGfOHQwHgV3ZzJpFm9HwG27f/N3f&#10;+mIIV63gV/8Cku3Gu4YHex0iFw4unm1uuHXcST6ctZrjnW/a/szvXlzdXpnPu+G4evqpyzfdGY7f&#10;UHzyhf+CVl62jds3TsXFfCGrg2CZISbtwQJCisClku/VstgkyYiKAVtjPa+U1mZb5i84ioNQjmvr&#10;hrP52VE97MVNpwmOF4fQY86pLqvaj7Cc706tT4tFjsGiAXYaHHN04yEZ6wyzishBf/9dLzTTI74q&#10;GACAiJBBzErEjEi+zJJjjFRVRVnGPoayVM3MzgGIRGkdEwRPyYQVPJMoa1JC5xyIYgiYldCUiIy9&#10;iUhUQGYPoAaMcQGMRJAFXE4WvBkHTwAKqoYMmKyfW6DeEeQsmDUyWEyMzrky5hiKomszghXBAlJw&#10;rieIMYsKAomIJ1ZFMCCAqiIxM0NDMJFoCcipCCzD6xE0Js8uSSJ0CGQAKjkgciiWJTXEYGQiKqgi&#10;iGrkWUTKlTH1Eg1MwDH2iywx1kWhzqtkYjBDYGSCBAACSRMPfGqTKTo0hyBQECSJaAKUs5gFLhE4&#10;ph6VqAAjco4pqAgWo7KfqzOMswwVY0CKHgtKXe9qlgjem+QEGopBldtejbkopFswBaud7wuh3gFB&#10;Zzx0Zsk6VG9mngqARUdmPAg55aIs0RDDwIFC7NAcGQn3JgZqRAECQEEQGQOn6SETKSNAga4GaQh8&#10;tgwIYBEUJCsigSYoHRBoNImZzSuYGpiq8yxiwUHOHfkaMjDXhgJmhJ5y4oJBAClHTMPCGUpODSNl&#10;jWiUciQGUkSjPmUAKpwyO5UeshfIJA5InCNEP3D4S5fmP3Bp+pabNv44F9KvgKCiXZfGK+Phwbiu&#10;6sLvAlA2NIinz1985c23zlP7xFNnhvX4+A13eMDU9Bcv7E7W154588Rsvy24vLx3CbF87Z13SUY1&#10;zqKBi62NLQIYbKy5kfvU+Yu/Z4f0u+/fLG3rVa8Jktl5H8J8Nh+ORsWgQEgHs0XYPffmN90fuKir&#10;qm+b3b4LPjhiAMsiAFgUFTHOFo2oBOfFRLUBSX1Ml/emgzrUZXBFEi1rfwAAIABJREFUANFX3Hvv&#10;PaPxfL43e7//2KceyrNPFMGrGBjkJMzF9GA2Pz3buuG4c3opn68G9fbWxv7BYVGE3dmUSyQwUQNA&#10;NQWwYVHVoco5j+pB7VyOcWU8XrRd00UkCoXLkl2g1LZEwJ4jaTnyvgg2AyHEAT/+9GN3veauYTUe&#10;jjZVUo7a9WltfbWNSRia2K/xMAOgOS5gATIEYoDx6iC4YjSqV+96BQB84194o2JgSreXvPfwZ/T8&#10;xYkMt1cmT16+sLK2mmN/4exZ5xDZ8qIv64E5S1lBtA6lOZScpLOyL6hwiDkEsgCLac+A5iiUrp/H&#10;av1PTS+kl8PyI92n/r3rWqAAlr+meX7l6/7Ct9z3prd/99/4oY//z9/+ze96CADgn3zHB7778g/8&#10;xa+3fjJ95onve9PbHgV4y8995A9/7I3XD3jmk6eWN266981Hzp0jnseRuHPEy+Y6b8uzFpsvKTvX&#10;joQX8d18GennWvCaaOQXT+ExuG7AyxE3nvtbqNjVYGJ7tu2XgaEhIqjaMpHtmt/GlnHLeNXOcyWy&#10;7cpsr5p2rvTYUgAkx+28axet86xihKiqzKSqS53IDIhIDTQrMS2dROgIja6YifSKxkREgPDHapX1&#10;7wYBANR4Z9PsWc3CeGuNhhWRpY8CGYSy3No5fvapMydObj/99KVx6R7/7OPjweDS5UU5CkVJZeUv&#10;izbTSIzZtO80FBQ7AzAljo14zCoIimbWNgmIm840zUYTn7JzZG94w+Shhxbe0+X9yIjEYAyK4NA7&#10;KzIIomNCK8rxZHCwmEdVRyRAzSw+G4ykoOYCGMQYXTEo6/Fg4B9/ZNcHAgBRc4ShKNppn9GSAbbT&#10;0epOmKzMptP1zVVg7pvYt6ldxEWvgHzh0nQwyIM6zJpcDf2DDzw1HPllstK115vNwBNUQz+LEUOx&#10;MuTZPJYFnnpqvnF6r2m6jePlweVpVbJjuHyur26Y3nz7CYCnlj2Bn4sWm+OUdPfxyEmlSVyhkkEg&#10;hxkjO1EXXDkqtBVuIU7bWYDFtEfsBuNyvM6Kgya1Kz7MmtYEOleeacwQ84obrvuuwWzS7fdzW0gf&#10;tCIyFwqUNgXigZbcajHgDlnQl0OLyWIndfyqLLYjXpSkQuAJEVR8EVLfF4MBM6WUzYTImwGTz72C&#10;R18U0AsvG13l5Jg0giNvmKMKGwTvs4GkPpTOopDDLJkJi4Jir2IKhJ4BFbEInNUXlCVi5pjAEwIj&#10;ACip5zr1DXoASYbOqxIG9bhMes59IsRlgFgW0aTo2ZH6UMRefLCUkkgmxyG4Ra+MoBLZeRdMoyNJ&#10;RJCMib3jBEqG6DRozuaRFNkVLkDKoIiG2bGTPha+wNKnrjMAEOCikKbpgYOCIBmAZ0dFUK+QQExU&#10;PUpGxr4XrgswcWb9rHPeQxElGRrnRQTGUJBSJRZDAOkisidDIAIHjlk1xmlyFcWmyFEQxVXBgcuQ&#10;AdQNClVN+zOlUE02uziL0bTtfe1FOLfJyEBTnC4YCjR2gyo3U2yI60ogQswQUQSIQ9Ys82jOgUPB&#10;LE2i0iMSmQIGP6gkdzrLvnTai3aCxNoqYVByoXDsKjE1DCCqbePKSnL0YUAeco7Oc2wXznMoiq7L&#10;jsQFcFIYi5mLXWuVZypT05ehAFHJablYxCkCI/UmMK4nKpqhdpgiiEnm4JMZq1lAAyEWxGDYZ2E0&#10;Jxp9KDWrkoChQwV1Y09MX+EpjAEyHd/ZjO3+F774+bO7FwwREB3gIIRjG3Xsu83V9fn8YDxZDaGc&#10;3HSbxvlkZTzdn51/+szx4zfubK7ddtuN5y+c/YPf+8Db3/FNjz78+UW7WDTN2sbm3rlT9RDf/8QH&#10;b7T0i998x6PT4SNPfbHZj8NBPXEu9dF7X9cVifSL5nX33Z9scbB3QRaLeTMr6+HKuKrrumu7lMQA&#10;XChzTrm3LOKc68X2p4uL++3J7eOrWyt8vPKxKZ0cnDuVU9/33cXZpde/5v7//G2HP/Lt/q//aM5d&#10;qgeV8yX5+tEnntyfH6bYUy/r21vzxUINkPnSpcsAeby9kmwBy2YGBIYGCEVdGtggeAohLeZ1Uc4X&#10;zWQyOL698ejTZ9Ss7Zft86QDoNWCD0kUc5dz7kGQi63zFy6AITGP6pXLs8upbZaRgGbRAQaTp556&#10;4vbbb08JG2hsHKZdWx7aM0+cuvPu0eW92d7UrWysevZ/9MBHv/e7vvnJp8/9rx/4xC//0s/+i//j&#10;//78I49XwcY3bDsP7hwjmyGUo1EY+kzR+gwFSSnLbqSD4bg/aLwnQOxTcohlEXrVgGh9DIyPfOYL&#10;8I6vxfH464objTd+7VcxhD/piXy9MZHqttu+1q+Cvtg8ceNf/umP20+f/c1f/d0H/sUvJH05Jw8v&#10;keM373zHd8E//A34o//6P/vIDz74ppXnWIfyhT/42b//wwAA8N/85fuPkqSOeD5H4s4RXzEf/ehH&#10;3/jG5wrJz/POvCB43W18rqyDL6LmwHX3v3hAzwvzVTkyX6vvXDlXNwBQMYCrfabU8Ep3LDJTYrwa&#10;moNXXDpLfQev0XeWz0MIyx5aCFeKsJYbEamoL11sMztSNURcWnhQl624EJe1V2rkSEWXUcpEmEUR&#10;AWwZ24zy8tUdvNr/TI1vPoEK9uweMbMshvD2m+LvPBkWs8Xv/tvfvnD2VLK7ENzaZP3ee+/76Ed+&#10;T545R4YSFQdQVBwXlLLGJuJK1XcpOC4GrH0sS2eoSKRmhqYJynEZYxKFxWG7dXJttrh8y52Tj31s&#10;XhZ48Vy3s1NdOteOhjoMFZp2TROqam19PUvfkDhEsdT2uWlTN5em7bOoY9RkGSXmBdJWF+Pa2qrp&#10;xGEg6IaDsGgTIcQ+a4q+9GUocy/FwCNy6uJ4NCCmplko++SSak4JkaDv88oAc7a69gDm2WW16w+y&#10;zuMTn2/ufUMNCMi+GjnpUky2s1MPqiCNdU1k4c31SnN2pe2MTv7sP/+XNbyQNRdgsjL+1BdPnzpn&#10;dV1awj70Zq5wabqIo6E3YIzCU4ldS+gdOZW4tlYCcHRdXwYkKsz1TcqeQPT49s7Bhd0m98V6ebDf&#10;FYVKtraXauALzz2oslECPESrXZPavpft9fF80Rd1wD43e/26Gw7w5pe72I54EZZScMGcskmOjkPs&#10;lcjHpGrqHAA4FFRVY0QGBYixJ3UK4ryPjIpopTm1bESISNCbgBgVKKLLTQCAlrVMS/cNBXQMan3s&#10;EIJHNPSOUDUZkgF6CqQNYh8ql6P1WYITcyGrSY5lGHaLBhiCY1WRrAiKPEJrIXiQRMGDoHOA4oBV&#10;FR2bJ8vkiTl1IhZTTiEUZjFbYDUxY1JBcwF6yQKMDAnJTFURMyqhZbahSdM7pj5hSn3tK/YD1LbP&#10;aKioxMHU1JI5dtJFZARTVPDEoBqzCAojoUvLeCDJCqQGEDvxzvnKQ8wIRqaKABi1c+wcFhXZAiJg&#10;Aap9qIcqIKDIBKxpNlcruB4R5HbRxL7VCMUIY6uUxQ1LyJWk3pMj65OYgeeiEGBJwEZqpBUSQJKe&#10;sLcwxGyoimToKxIwFGPOKK5PmpiCUzDwTMHhssG7L8E09Sn1PXNNXkTVD0eqgFGAVBUDc0q5GIyk&#10;b1KXPTlAwCxJE0BmZ0ylqqWcC6dJIHiw6ACyWXaGEjsmFpB+McPCHPuMVKBL0InioPSaTSwhlmLi&#10;NKHzwbk+9hyCaQImj8FUNAN46UDhpZQSW9/2MdlDn/1UK5nIpRSdd8GF3cNZlEfW1tZOrJ1Isc85&#10;IRIXlfGsXhm87R3f9JEP/9H6YdnFjtk/+YXPJqHX3vf6Bz/6kc66xXzKjtsuDqrqVE//3+enJ2/b&#10;GVYjRiiKwIx97Lq2BdMTOyf6LrWxLYAb4l7i2traeDjwRRljapr2zIWLly/tDoqJr91kfaUsislo&#10;NNk48Znffn8/nR5//X1vePP9GaAG+H9+67enhwfr62tPPPLZ8epwMT940vDm8ta77pvM5n+ITOtb&#10;xy/tH148cyamriyqnWPbh/sH9aAkNM9ue2ONPMzzHAkN1RBteSUJYXd6GYa0Xay4IhAOdw/2WrB9&#10;0JV5u7WxOl90Kc7I+6m0YTjImPfOX9S+z8GrmYJL7ULjsroTmFzMyUhNctLeRIjLFtUPB7HP7BAd&#10;cYkpwSJFR0ho3vMdrzpRBbd5cv3cxT3Q7q7XvvLeT766a1sm62M6tj7J59Ns1rInGbliUAtB1Fy4&#10;4FZCnyUpQs4+cOGIx4UkVQNQzYzGaEBRonPOMxy/9eRX9WD8J0NYX9/5/h/4k57Fvw8c/47/9Pu+&#10;+Z3vaN346//atHrnD3zHP/iHv/EugE//5F/5kR/6+f/uu+7eWD701O//vz/za3//3Z8GgOPv+fDf&#10;3Pj6T+6IP/UcBSof8RVz4sSJ5/z8vPQceJFl9YIKy7VByPacMXh9+8AXS9KBq8LQs6aeax1DX8Wy&#10;rGtf+rmzNQUwIL5SaKWqCLC8loVEy+zCKx2sABCR6KqV42r2jqnZ0ryzLOdCVIDl+ULqrzTJsquP&#10;07K7OREAEAMSEOOyj6wZSFZVY14WZ5mIml7pjfVyOoHqyvY9f/fvZeaC7XceLQgU9OrXVa1rtVQF&#10;NNUvPPLFNsrG2tbm1oaZjVdWRoO1YVmMxnURaDB0g6GPUYnABSQGRNKk81mXNMWUs4BjiL3lDIAU&#10;xo7JEL1zjKIHu6JBAQwJds90d73tZGCajJx0zvkSglPDRTNXtXE1ECMQzZYRsXBOIix3BcIyl8jm&#10;84PxZJil9945FxxT1wsAAKIkAM3ew8Hhol307Fw1HA4mE/bezOVe6uHAB9/1ssypbDv1FRhiGWjo&#10;/Ppk8Jr7dnLW53ZQAwAoK/rEhy+sbxQiXb9Iizaz5zZ1wbnD/aTRZhf6w4M21M6RNc3sTffe2sAL&#10;G5Ife2zvlXfdeGxjsLlerW6WDDjsKc5gUvCrTm6sdPVNNljtcRC98xLTXLPOZ/FyN708a3vTDkVq&#10;TK5Y2ZwIposXz9AK27ATjKnX1Fo+6LjMnBQ0F0PPyorUb2BLXbnqb1iZ+NOanxF4JhNx6aiH/jI/&#10;9dLX2RFfliuZI0pI4ooSAIBAAVIbUZHBBcfoUURzp4aGqpZAxEwp94lUo2VLGHNkRNUs1pEZeWcJ&#10;iFkVLQk7zoIp9gA+FCWa9n02s+BKAkVVRmdGgEaoDiF3nS4TWs1Ec1WwAaj0RBEVclwQmgffxJgB&#10;RbIZqM3APGRok5FZD1mEqUZEIs8A2GeSrJITIjKTK7wSkXrImpKpKoJJlmxE6p1HyImBzRQNADOl&#10;jN7iHFRS20UCKavCcqOxz4mZsa6990RCTGxkpuyDYweuBOcoSs5RnCfGkpzzWLGhc8TEqsjEwbuY&#10;esqas2QkIwQSBEfepdxYl4EC+lK7bjAZEaLMpkatgUlUMw/OloWs/SIhumIQNIGp0pC0UwOlkvKi&#10;gzAoyiFiFjXppgYxJQXI2E1Ne6KSdFQEVlCVXpOiE6tQTSEKS0YCYnCVN2AlZTGLwOrVi0JGdJjZ&#10;cgRzxCSdaooUitwlFEkxFR5TbJVQyYARQMgxOWOqAtejSQgciE3VOUhN0yNGIM6aogq5StE7GiqB&#10;RNdHY8CUE1JJqMmSoiRRyb1DVMSsopKJFSSJsGUjyoCqCGgAxl/xRRoEUzl/9vSxzdVX3/nq2heq&#10;AmRJuqZddDkftv2F3Qu7+xcFxHsHAKbgq3LezJ2nt7/jmzqwT37iM/2i2d29sHvxgmV/2+13RexZ&#10;/Q0nbt7bu/SmN3/j2/6jbzp+z+suwigZVVWxfIcSYAihabqPf/rTprF2XDDcePL42vp6XddN2+3t&#10;7s5ms7vvvvutb/0Pxqur99z3mnve8o6VneMp01NPPHp8e+1H//bfPHbDjYRIABUAAJx+6gl2TEgI&#10;cPnS7Hf+1fv2T33x8nznG+4//tDDT1ZFqENwPcymDSBdns0x8MmdY8GFvo3at6ur44PFVEEMni0S&#10;VzBg5ML5vfnuub3dc+cunr10ee6sy7GzvqnxyYODy6m12s1Z3DAAqMNQVDVzSezrcmjYV2N34dxZ&#10;k5RFhsOqbzsDClTN9+YaoW9aNCsqlywfaKMDyG3Ks/7cpUvloEYzR+SQqtof7l5c3T526eL+A7//&#10;+7fefPKhBz7F1eBw93KKeufxW48X683Boigq8WheUC02bZOTQwYOVQjkcJbaXELvIbNCFQA5N6nM&#10;WlIgQRSkI0vpEV8h1erm2uhPxgZx91/98V/6O98JAP/2ff/8u+/ZxKvc8tZveff/8gkA+Il//Vt/&#10;5U23/onM7Yg/5RyJO0d8xXwp0dCuk2yur5Z6XhXVC+k4V4Y9t3rLxJ4z7Hn60Yvdxmu+njfm5Us8&#10;1ypHLzbErqQmXwm9UUUkANClaGNwRaG5Yva5YuS5knH8rGCFS+UBYOm6AQC4WmBlsLS0LIt9rmhF&#10;iKa27JRlZkuhQa84dZYtc8Dkatzxy0CuXiPw9MK74Nn5xz6NV9d9FXxw6EGlv/GGndXhwKEfjktE&#10;AkUkMMMcldnQDL0VpSP0mhQQzJAdmlnXSTNtyiozWkw5GfcJJ5NiedXRge/7VK/waFh4VxFw4cq1&#10;tQ0f/KgemREYqnDfW5vFFFIUvWqMAsHYJQKcHuxPD2fztqmq0kBHk2AGnpEZCUkNwVBUq3KSxbou&#10;qopoWt/Y8qFERTBZLm/HEKMgUduLEsznXWpF9bnr5epboB66008f5KRFYDBjpLbJuxcP7v7GNSv4&#10;nT/6inrAlnRrbQjUlevuBZfdcDj8Jz/1gTYeLOZnn3lqvn+56+eycmK0uu23c1h8sYuHsenSFFPn&#10;Oh6U1daA16kf28aJVR+KS+e7bmZUFDS2lnK9OdICL7ddmwOxH43LuyfHtqqqdL6oSibyjKOdoZHm&#10;Wicr5cn17QtfmH/mw5cee+DS5/7w4sWPTPc/23RPxc898LKW2RFfhuXRQyGTEWnGZaUmAjhghKTZ&#10;0BSQAwE7BHZQsnfgsQjsgiOkYAAmnkOKamaibEZkhg4AjB2ZsaISAZHLOUvKzGUVPC6zfgAF1DSr&#10;JkceGQ3AHHguUxIGRUQzQWbylAWcgyyK7AQ6R+iJQuUdgiEBAWR1AbP1zA7VUtsQQE49+xoIiJg9&#10;OAdohBAsZ2RAxVAye6+I5MGyFaGQTIyYYgzBFYUHdJmXtiTozZVVYYwSISlkhKypcHWM2UBz7i12&#10;kLJBMjPNasSKYITsg0RL2oNZzilDNiTAnplQQXorfG2SCmflcOyLgUQh8iI9OTRQQ4pNBxjMsYFg&#10;8KkvpW9NEoBZFzMmUcGy75s2dlmzZzIE0KzmgBzTcGCiRjkvetIUBhNpekcspJm4i8AalVBEtFtg&#10;GQwB0KEgUYElqUESBw513ts0Wsw5KpeciVym4Dyj+CFmVE1ZRcipYaDCA3Siyg4jAAhBAofBBSYD&#10;xwMBA8zi8qLpF3HBaMSmqA4gxug8uKJEBARhBPKAwZMDtQQ5IgBa4xAsMULBwKqmlgmZkFUV1AN5&#10;wNYHFI0AQKCiNvb+pVhwzfZ29xjl1Xe9cnt9I0lHYI6cAi6aPudUcNk1s6qsqnoAAEjeu2J7e+fR&#10;Lzz6O+9/H7vB9omdp5584uSx1fnexQ/+zr/6oz/87f3ze9PF7My5s13sv/Dww+eeOXXvnbe94Y6T&#10;i1nXzlsVUxHJGUCHw8HO9tZoUHvncko5xZxT7DvJknNeP3bsydN77fzwpmOr2sob77vjwm53+fAS&#10;OQCQIoTJqHzimacB4PIiAoBJNrW6Ln1ROEfro5Li7NT5+Jv/17uPn9i5+dabwLlecpo3pFD78OCD&#10;D3GgejioqnIxaw7mh24UBAzE1JbRgARIWVQ1I5g6KEvmEl1w3hUA6AeV1o626jxA79CiajZXus2T&#10;O1TWzrFYRDUH/MH3vy/LAgE3NjZcEaAMMcUqFJJjSskwz2ICMwdEh8n22qLwfmfw0Sc+cf78me2t&#10;Def82TPz008vXnHzuKyLu15x57333LK2tX7LDdv3vfauajA4tnPyjrte/W3f+Z15tgDUwpc5MxAB&#10;WtSeXRZEVVTCJFYEV1BAQldQVflsZpKjpMN2Hvvuq3goPuKIl4f1s0sAsNfkFxkw+ms/9SsP/NMf&#10;e6GH7nz3Bx74u+98zeAobueIF+JI3DnipXKtNebZdXStE+da8JrvLzjsehvOtcNeMDoHv3Se/ALP&#10;dr0w9LUom7XnzEfVEIHwangOmJlpzgbGBLisu1rG7uiXVB4wVVNAVDMCALsmOhmerc+yZeMtWEb8&#10;LNtr4dUzPVEANFGAZVd1IEbnaRkug4S67JBOX4m28zJ2l4jc/4Y3Tg/3H3/0SRXom35j/dhd97x6&#10;slqDWV0NSCAnGU/KonLLPVYPq7JwRMohkk8i5p0fD0IoSbOePj2Nmj3Grp12fT9cqU893N716lHs&#10;dLjOTz544cwTjQbq+gUaVsEbmWPuY54287oOzi1DQyiJrq7Vnq/KZmaq0iwOF4t538bYdDFFRAIF&#10;xxizgsHB/kJFmAUBp4dTQCm8I3bDQQGUu67t+lZFlp3pPeP+fr+734ACEFqrr3z11vpGJc9LAUUA&#10;AFHb2Rma6FOnZivjYm+vi72VGyM/9r2Lv/Bjn1wkjVHCxE/C6r/5xx8fj1+gLKud5/u/5RWnnjnc&#10;u5C7vtvdW/hhePLiwbHxKB1gRBtMDCfYapRRmYAwEE5xi+pRFW6+/fjJzdWVMZ994oBd2R9Kc7A/&#10;2RyWA3Uo7vzinsnWdH442C7EshmZ4cGFfu/c/JZy+452ffcT7Yfe/UizcNu3HDv+ihPjtZV2j2t2&#10;88sJ+5e+eI748rzlLW/5iZ/4idmiEyMBMiVfkCF7U2RynlInDr1EBVBRaeOMgTxABrIM5iBqzJL7&#10;qOzBOUb2xCgiKpjaLmcVzMFdeZMQ9EROLPYpqqjGTiQTgaACmkKOPSCCL1g5OmdZragQEVA7UQRx&#10;MVNVeueyd0NmA8yxz8DBclSNGU1yImPJBgX7ou5SQjWRTnNGtBjJfEAlSdE7x56Vlmej2ZIFdMTQ&#10;dPOCQR2TYBszKLBnYgBFdlChgTA79jUjoAETSYJGe0MxDOyrwhVDT4iODDk2GQ2KUMW+A4TgBoCG&#10;HkEcqUYpCIKxYYGqZshZ1NrGyEIYCCgQKqJ3nqWlkpFQFgmEsPbEQlSBEEhKYmwqQNJIXZZcFUZA&#10;RZU6yHkBfUqNeeeck6RGvlQitFzUVdYOxbgoSpbeMkIDzBxKjuR81c9mmqRbzNDQCBiUUU3Qr3lH&#10;hau8GY6GHljEMKVOMgUycuI8ubpAkdSkYjBRj2JoWRUFCZS7vlUF7Lu5JTQkbZXRrdZOxVEo+i5B&#10;wKIc9n3SJD4Uil3OqrFjzMg6LGu1MqOpOUVUVpGGmM25uhoUoQBcWk4jIjkuU1YBkuyAXBFczi+h&#10;rBgBcTafnXrm9H//P/38F888CYKqGhzWBTnGnPqqCJPRJqFb/vcEAPaDfrHoFgvJ+eDg8uxgesvt&#10;r7rp5lvmBxfPnX3kwtPP9KmZLnZvufUGz8Vh08zj4n/7lV/7xZ/7hYc/+ZmPf+DfPP6Jj0hOgGoi&#10;iDafzR5/4vHf//CDF6fFo091Tz51HvyAgh+Pxk888vljmytPX2zc6i1WuNj3f+N7vuXWt3zjP/vQ&#10;4//7Q4/9Vx/63OPf+l2f7opHT53mOv/Kb/xa7hf1YJANTBRA50nbxfzJzz30jX/pL9372rtni64e&#10;lpON0eraGnkalG4c3MF8uraxCmrTpuEyDMoBohkiiDITkSIYExAhIGfMpy6di7lx7IJ3joNEqQbu&#10;sJvlwOqIAhWlX0xnD3/sM44x9xmAilAy1xsnoSPIOYlYbloIliwTWI6ZihCRsiogxUU/nS+qlQE4&#10;ivtde2qe1abTy2wHqxNZW6Pzj30ec6/SxmbhnWxtbZVFsbq6+dCDDz38+GNzjbQxAHIxA3nsxZxy&#10;IM+C0aI4GICvjX1nZGp9hghRVCh3XAp5LIaP7J77P3/917+qx+MjjnipuNV3/he/8p73vPvvfe/r&#10;XqwXF/vBm37456zb/dC/fO97fvmX3/ve9773l9/zz379AbPP/9Db3lR9Xad7xJ8ljjJ3jnipPE9/&#10;eZZnTTovKOU8z2uzHEbLHPwXil6+FnvuVnadZvS8uT3vhb6W4LUzR4RloRIC4rJhOiKS2rNemiuj&#10;8Eutta48hV519CzFAjC7UsrFSAxgiIRX4pxNVRBpmeSMgFfieJaij6qiXemZhQimpmqgz2Y3v6iF&#10;R69Gx+EewEutT0fEc+fPA2Ao3KULe8Nxeez4+ic+1q5MJglmiMo+sGtMta7daBJSm8vt0mPVLHJs&#10;dTiqiep2viAHngkwo7nhoNqbJUQj0+CLouYTNw4e/kxTZdufivN8cLnhEAxSE+dhrmU1DB7XVlel&#10;a3xZ6TyqQdfJxmo5rN2iUcmpmBRZszRNKHjWXlxZG+1sH2/7tkuJHEpvajpv83hkg0HIvVpq26bx&#10;q8FR0feHBwezsl45fsNNs4PdC5cuzJtsgC6E9a2VxXSxaPp6bRACXe2a9vxFiADzNhvywKMi3Hbn&#10;gIwYbW1n/PjH96sQPvfxvRtuHew1OAECgNwpXRehKJBvfd36vE0YnMwlbKNnWh3SuU/v15Oq3CjC&#10;pk0P20k1JISabDLZevDp0xsD6ubd4vBy7P14w41vDNOumV6Yr58Y7+/OxKWtyVrF8cyTZ865fTrg&#10;iqs+yWRYz/endVOc39/VLtmCVm5c2ToxcR7Lcehm/uLjh7GR4OixT73ElXPEH4elpEsMKSo7iik6&#10;8AYhCXgHhpjyzMBZFB+Qg0+iVFgw7CFBbyFUhKHPc5EAYKymDFkzAyk7U3MUUhIDsmREgSlmqZH7&#10;kjlxAVCmNHdVYQYk6omTmc8KaoymkEELYzP1DrCHHBg1ERYhtb2QSnaMRA5KHsfYMQoXVWyFUKWz&#10;svLonSUTUQ/MnlLTgzkXgBSXzjvRHqn07JU1S1JAX2DK6riEmL+yAAAgAElEQVTKOg+hjKlX5ygZ&#10;EmbRBBCsiwtyBSGAAzEKOQI7VGS2bKIiGdjADNECswXMXW9gjlC1U1LsRMFAtCpq89YvOuAhgIGm&#10;mM155a4B5xF6BC/iskasB9pnwUhVoYuGhIgKLYAMIGMgwCLbgXoHkrJCcC73TevKsgDWnF0VJPZY&#10;ldItPHOfeiIxY+bSnMqid752EP2gTH3vhyHOkzdydaUWnS+AgTNDEgOCArtZ9AWl5MGpzMl5gJiZ&#10;a0jQizry0ndcZkDnGRwj9wwayVHujIdEHjh4yULmzYwREuRBQYfTDI6kz8zehAQgG5QcUt/5slbE&#10;FHvvahCJLM5JMu/Yp76h0pkJGRNB6ltQT4EhKxKApWVwnIrjoCZqDAcYX1JNMYrExWJWTIqsysg5&#10;aQP96ngwrBy7UHgKRUADUXUMACA5AXJZV1VKfb9Y31jbvXSxabuIurE2ccAdMoSCmcwsq49abt16&#10;0//wT39pJYS/+tZbDSHlXBRoiCL5qSeffuXr3njvW791Y2UNDb7w8MNPPP3Yal0PK15ZXeFq9JrX&#10;37SI3enHHnv09JlPPfiJeM8dvcgXT12ilea1H1ucO3jk5//b9776L37/4mC0PRg75q7tEA0N+thC&#10;qD724IODYvXS04/d9/qbj21vO1++8t47Pvnxj1qU8c76wfRQTj2tgpNj61n6ejDYP7xEBMYYU2Jy&#10;tPy0IIpGzbwbVpVEBERjBaKYEjA+85kvElUbm6tbm2tA5IuiKCpToaLQBTpCKkLTAGX2tWcMQAjk&#10;jKjreueDVKaC/WG0kbaLvj45akmm80Y7Wb1xq3BV0ywsdhyKlIU0d20bqsqACAOC1YNBqEoFchwf&#10;+8wnXeGcWWBKYEREAKQAAQvwEkXBvC+RIeaFMuzP2zAsU69snThazBtjCNWfi4ZZR/w5oDzxzu/+&#10;a3+skcX6W7/jr7/1azydI/48ceTcOeKlcr07Bq9Teb7MhnCNOmPXlWXhdc+GL/L9+rqt61/3a6rs&#10;XKOSIKIBmAF7Alh+BgMiQCIFXUbtXDulq93Sl3nKS3fNcv8s83kQiQwMlkVVas6TqREtK7KIGJc7&#10;kwhUAAGREcGA0BSQUNTgaqUYM1KACxcu5JyJcHbQXp9PqaJ3ve4GzSJEj7zrp+nw0kvcJYjzxaIq&#10;ivHQ33Lbzs6xzTrwyWM7VSiLEJi5rgITTYbF7fdsHjsxNqLJKnOVBis1opNsqe1TEs0gBt5x28ZZ&#10;E5HAsytCacCqlkUBoJ32G8cGw5riwkgx9j2o5Nw5583IFz7GKCLkkIiAwTmWrFnUeVrMexRzzrHn&#10;e173+pWNEysba1VVZcnLDmjEOD/MiLj0RaEDST0Bzg4Pmi47X3Zds3fx/GBQDkdjzzQcVavrdepa&#10;TzCuBwrw2GcvHh709LxdbVdCtZEwJjlY5Jy0QsdI6yuDj77vaQBijzFrE+VzjzcPPDb93h//hiY2&#10;1+9qAv+FPzyzvTrsUhptVEx8w82Du28auU0a3lC6kOJsftftJyZIVROlsY99/PHmYH5h7/CZ0wf7&#10;ncQitTGjuG6ebn3FVqG0wtUarsbpvg3kdHVQTkZeScS4lUtfPBxE1LNNcyb2Cz75yo1XvPb4YFIz&#10;FZ5Rsk42qqoa1uULBz8f8VXhgx/84Lve9a66CiLgHYIYomcHGRSzxN7ANCUgUO+AEMXME2BvbWwN&#10;jIqQYivQF6HgAEBABQBZVQVPpbtyAEugBjH5ktGpmifqg7l5qwYM0BMWmhREo2KCjtWSmSoQImgh&#10;CTQKeyCwwhM4ZrbUqZqylkVtzCYZ+7YTRcISxXJOTOYGRdu0IGSMKfboJUch75xJlGzOdyLIEIoh&#10;EiVTUUAkywjmXUEICYrCLPl6VDIyQ1GjZC0dEvkiMImJ6DIUxZWlABjErMiuLB0YmADkBFkFkjqC&#10;ECypxi6DoogyCxKllKDPRTlk17E3dFwwOxM2BlNMpKKOCLxoXBBpbgRy8qHCgc9m2neaRYIrVqt8&#10;aFwGA3aj0uJMUjQzzGDGXJUSM4JInFfDCusUfCGJAVPMjcOOMKS0UML2cOHZJwHwipWDnNnVzKJ9&#10;pIqUfGqTC6Farcw5tAUJampiRnXm66BF9kUgyRyCxZq9Y+eTosWEaABYjYNkTI0tmj5HIIekqD2w&#10;Slx0oXDlFTsUOBJwuQrBKBsiCEuOzpe5z2qACkmRscui7FG6rBqQW6ak5oyixo4ZvCcx6xJky46i&#10;CSJRUlvhAr/SbllgAOCc79v0t7/7h4+vrKaUEASVTQnQBXIpp73p6afPPDo9OL/chp1TwlnbHB5M&#10;L+3tEdNgPFjb2rz1jldOu97UtjZ3Thw73nZxc3Nre7W64447P/XQJw/3/PrG9uFhPn/hIOWMCEQU&#10;u7iytlGHlTtu3ip8NxzIpYPp93/fd95xz/0XL5xvF61zpv1enO7dzYcP/uJ7nv7QE6+j8I/+k2/7&#10;oYn7x2+8+XUVvHHnhA/f9K9/49OPf+HJLP3yeo9kjTEi4trq+s//o3f92I//l//hf/xdfYyz+SKn&#10;9vjx4ze/4o6dnc1idejGg8vt/MJsb//yHjHuXTwPgGpmgLwsigbLaVk2jMNQqYCq5rYHJU8OFB/9&#10;9OfOfvaZ85/4Quz7XnI9GqxMVm961S2a1UHePLZKVcWYJ6NbP/rAHxVFWQ+KyWCoZlyFEDyHAI3F&#10;rreBP9stwsqwmFRsvF1ubN16TMxil6eL1pCa+cJSKsarZT2sBqPhZDIYDrgoykFdldXW5sr+5TPk&#10;/aionDogTLE3S2KKXj2ClhgZBa1J3S7MF8GanAVgf3faLvoui0kqCn/L5slv/7Zv/yofkY844ogj&#10;/pRxJO4c8VK5LiXnyp3PeRSfo+Pgi+g41z/ztZtc/6Ndt/n1KT9wzZivJwhX0pHN1Oxq6LCaXJ2M&#10;PTspBLCr2TxfmusylgeBluVZVyKaCQ1ARBFhmdD8bBWYLfMml7KQAiLRMnQHlw25EAzIIQBsba79&#10;6q/+Wtu2xPjM47vPVxwA4EqFFyAAi7ycfdA1s8Fw8OEPf2Rr44Qj9CHc+Zo3Hb/heGAkgabpR+Pi&#10;8uVeJfnS1SO+fKGTHtWUg97wihM7N21PhlVZFTeeqMwsRiuCB+KiqtsuM2FuYb4fmYAY+2l2BZUD&#10;UpCiqqrBxLvSAPrY9V0kMATZ3lpxFSPj4bzPCstqta7JKTN4NFCVNJ5MymoUfOibfCWxyMCyYXAm&#10;ZmCOAzAbWNd1fR+7rlURIgfEhCBq589ONzcHVeGJse/b8SSEivtOr7ftzGeRDO6658TqWoWgXZum&#10;s3zs+GAxTweXogMChDTL9ZCj6bk8P3HnidGJoOn57xeF/v67tnDRbW8OyNATUemp0BsnpR62rqJQ&#10;r516ZtYB8taxKJb7vLo13PDDk2tbq8PBbccnFVKVA7S0v9scXuqGOe2gndmdnppdJg8FwqAunJh0&#10;xh76qaa2OHnDjfe88ebtG4dVRY7ZzJi0KkJVIwAMS7z/vpe8do74d/DmN7/5B3/wB5s2OgJBUyYi&#10;TVEcopEhg4JoBhE0zcSMoIoqoMWoIvCQjckDsmXRqAgYe3MEaJq1N3UhYBEcIBI7iQqKACDZgKQc&#10;EZigB18UmEHVyFkIpQGgAIJE0WSmGnNGTanPQkzadYYmlMlDgqy95QwEYg5dIMXsyFxRxIQgseAC&#10;EQHQO586zQbMEJOQgiUhInTOeXRMYGBkrFQU5FQxmwFo7oEwNa0hZoPcYFE7pDIvz1oBEL13pVkC&#10;iAaKxmaStY8AYAp9BAJEyFnNxGHFzsq6csjeEwMhCCEY9tmuyOyps95E/3/23ixYkus8E/uXs2Rm&#10;rffe7tsrgAZAEOAGcZNIUYs11DjGkhyW7FkUE7ZjHCPHxNhP8+AHO8Jhv/nF4QeHbYUdE2GNQhp7&#10;RrIsUpSpfSEpiUNCFFcAJEDsDfRy+y615XLO+f/fD9UNNkBoZHBIeka639Otm6cyq05lZVZ++S3U&#10;JE2myUCZQim92YgoqFKc1ppUyVDAASCpeQCDtGmRXKAKgCBpmMbg0YfGUMEgS0JWLeR4ZDmZuqLG&#10;jogDmBUNPALiqKWQUMpifaaielvSZbkoVlEMgNTN6iGlYb1hCs5VUjJ7dkZA3G9WDhrwqESWV5ZW&#10;AFrIZGiLJVGUBJKEkLQMjEBsuS2u8ugIHSM5UAF1ajZk7IsiEWphYGcgWoDANPvAwFY0Qd7+JhiK&#10;oA+MaKIMICBKGHwVVLTvDZC9YzYwICYCBit2ksqbP5cjALZFGWk2nj9w8fJu4wAMGQBy0ZxKVlHH&#10;Pg9DGhIAqBZTme6cvf/Bt0x36sv3XLry4AM+NPfde/90tLt7Zp9i3Zdy+eJ9+3tn9y/s9Tk///jn&#10;f+Tf+omP/frPlgvf/3f+i//mR3/6PxrIowEhMdGmbV969vGh70X09/7gT9761ge/9tyt3/rdXwWk&#10;EPwLX/vyU1/63PHBtfPj+oPvfVeqph/7P3/h81/9XBq7x59+9rnjmzfBHnlr9zd/NLznLcP+mT0E&#10;LEX7PqWsBlrP9//Xf/Krjz32lcptqmbadkPq2uBAVA5feWVx45pKNs3em/O+7Xo1KVtCFIGIVNGQ&#10;TK2oMjM7B2bssEjZ3mvy7F946inVNdWxXfXiwIJ3o7ppglohRoM4nc33zl+ZzOZKYiaiggQ6gE64&#10;qsKsqjz7QL49XJShuIRlOYREfd5oHtrU3Ty+trd3BsgjgSHVzShJMUBH3Lb90PZEnFK659J9Lo2A&#10;QHJnIF0e0HNw3ivnruScIBsMwFbJoNrr8ubm1nOHx1cPbz1z8/iF4+tPX7vx/MGw6q7fuP71F5/5&#10;Nh+RT3GKU5ziXzOckjun+FbxupSc1/0H7jAVeLsl6puB271PXx28tSm9kYHr1Yd6Z/w3v4y7r5//&#10;5fauby/sNlPwjS0iqBgiEt1uQDcDJDAw5G3sDRIhom0NWneSlO/4obb5OoTb1RoY0p3qdTVTNVMk&#10;tm2LiBoTbU1doqZoRcTEEFDVtgGoyIgAzLSduq0zi970XdA3A4Su7RbLk3c9+v7F8sZ8Pkldl/vV&#10;pUuXzp7bK2ajJhhAM3XrRd4s2/HYn1zrZANYcLxTv3z1lVeuvky1M3O5p3P74+XJkM0cltVyLVJO&#10;Fsvr1+P7f2BfVH3jrn/9ZL0px8cJBVVsaIecZLNceiYpGdiZ0Atfv6FtXq06ISPG7WTGyueS1stN&#10;Gfqj61cPr73cte35C5d351VT++0b2Sx6ciyoXVcMwESXJ6vJeDIeTdiFyXTWTCf9kEvuEYwCf/2p&#10;6wCWeyVQ9n62M9PXtWUBrNfp3/m773jH91/6s89ePTpoQwxVcJpFcu6HfHiwco4AgBwcvVjyVJtz&#10;+lsf/ezwMnEAhG98obp1+b6feGg8DdeeXF46N2nbvHm5b6pmVeTWsHxqWF3byK2T4cayO+yGJ596&#10;buXt/P4I2jKqwcuwz749TIT60iuL5Wo9SPJRb2L//NCPx2PEURgU+qKboSIiKLM5jvbcxXubZhf3&#10;puOdMzPf8EV3bn82Ho1H073o6lBNK1XY3YNr1659B3ewv8JomubChfMAIJbByJIEz0RIZCD90A+q&#10;zoWIqEkw92V7mUbgpC2ipVhnCLnr0TESokodIKUiggYmkEWw9IUB+qFnEsBSUlbTLlnaiIAbNtj3&#10;J+aFCRmjDAWxgA6OK1BkzIZUV44xOiRRVh/b3jBD7rOlQRIGxpyEDLColbTqkaEQs2YQhk3alG06&#10;GRtj1mKEAAiG4BkZBAzSNiKlgLABUnKQtoXhVXTGhDYMxSMiRhEoSVGxFHWk7LHIwBzI1HtGNk8M&#10;oJ7MESm46JGZYmBRaLtOlQySVZo3BVALGwXoxZyyo5gTEBUCAmvZ1OFIESX3vnLWLoZNcqwltxQA&#10;uVgrfbc2NM8NaIIQnPeaW7VSpM9dagcE6ay0UJNnSkMPkRXBXDQz9BLqaIkCV0PXWSohOgLQ4EHU&#10;2GFgFBFPkjOjGYD1ggwytGgDIZX1kNeG7EvbeYeajLkuIjoUzYV46ppKy0ZSrxhCE+JoFqeVkA55&#10;XTdNHSuiSkMhhSK9Eqgl4rq3VgtFV6JzDMFVQbW4ith6ZwbkgQ3VsSI4Ba3AGCylLqNtNGnqWw7O&#10;CIZcOYqAxaGZFkMt2cAo9T2CAJh789IdB/kHN0+ts4YqXr58cXcWAcCZmpIVU5VcNPWCSHXdAAAB&#10;KhhAaarqve//wKPf872j8Xy2s7NpN+16fevGjS53TLZer3bO7AzrDZtdue++dnP8xceemu/e+/jX&#10;T/bPX3LBb6stmbGq3Tvf+86+6xxXzXjyS7/0f81G7itfeWZ25kyvdvPWCRNz3vzh4ero4uinfvLS&#10;j334Ax/6voezh7Vzvq6b3fkPvPeRey/fe9/le8AwpQIIIbpt0/j1Z5+4efD8//GrH3/yyWdy22fR&#10;k2W3OFmeHB6GvXk/5GHIqjB0yUBdYEHw3pNhEevVFLUUqafV/W95YFZNvMc48iLK5DTnlNLNwwMS&#10;4BDJ89ce+6ITwgDdLvTgfKyk5Ny20+mkXa3WJyfGPTpg4nbVTZtIzrdpMHCVc65yOw/tyy5AI5Gd&#10;1VxxADHJeuPmwblzFwAZfS2G3XolOamktmsNJZfUrjcmstwsri+uF87ZW+bMZMGMlBUNwUOH3Jrr&#10;NXd5uepOXlqefP2QMgHQfH8y2WvGTSMr7U/a9dHi+vXTE9MpTnGKv+Q4JXdO8a3idQTK3fTK3cqa&#10;V2OD78btHOE7T7wjwNl6Yf5cfHOUMr6WA/oLw3e+E3jNJraEFtg2SxlsW4Z1p+9qW2yFd5ZveR/T&#10;bUyygZnh7cwdsq10ZLtI7g7ruR3TUzURzJBxm5r8ar03M+p2PtVMgZlMtiKiN2qX/87AzObz2Wx+&#10;9uKFi+fOX2Cszl+6MplOh7a9deO42/RpyOjggXfOu9VwfL29daNDLMtVAjVfeSkwn50BI0kyncbg&#10;yREeL4fRrBmPY7tuc5eD8y8+NQCAKZx5aCbZJpPKUEUKMxJz09QE6mPliJmQHauaI6ydMZkBIKEW&#10;JVAfQDR1fVtKP/TrYWiHvvT97d7x2Lgvfebq2XsnFDEnIeZ6NG7G46ris/tntHSj6FAFALahySYK&#10;YgbWFbh1bf3c0zdHU09051h754iLAJq1GvtY0/n90WpdblxrF0fp5KBbH2XyCADs6caLixc/ebi5&#10;nnrSBO1qlYaNSlETaNdFoH/rw/M4DW9/19kHHzw7LAcRSsNqtSn3v+PS5cu7x6tOS+7bwViylot7&#10;9aP37943bwCzz91w66SclHPQ3Le/M9trELyACxyrBhwLdx0qllaopfZ6H+fBTWPYq3YuV2fP+aFV&#10;3OCwskV/1FtCK8HhaOx39yYGxHjh537u5747O9tfQWyDsVTQGTEjJACF9WZQqkajSAQGwhRDiAaZ&#10;0Jma92QCBBRDjcyhCiVLyUAOcjEfGQCYnTMTMWXQAnFUJUUr5AMRMRMQk2P1wbyvNIOZSe6dYy2M&#10;FtQUPTEHRDKhItmNzUQsFQQNkVSp8tERCQLXFAKaCaILVMgYnSAhEnpmSx0iAnki7xDzYCWVwAiK&#10;g1DKBlBMxBBzgj4JJvUERJg6zWDCyATEYLou2RQVPIXIpsxIagYEgExFWUGJEHEoWlSJQFVVB01i&#10;gI7IqSIAdsjexICMc4KInHXIOaspMpKq8wAjKrlDMwxBB1DBMI5qaNlSLta5AimMa22tdINlI0wp&#10;9VIKI1IIMdSGGTlyrEldIkDnXe1LO6iKAVHyOWeOri8phIgUc79B9S6YG3mQtWwIBAN7y0CE2rZS&#10;NgTIGEaTaSDiCYZ5iN75OBHF2/1Xsg6xgQ6BCDyhq6tRpUVKZ6Xb9P2GkTxyyZwMRTaOfZcSe4pA&#10;nutixUNEdllABId2mWXw5Pu2kItQNYbC5EFEySMhcjEDBz7U0XlGBMIgOChklV5BGcFKyZrZBQY0&#10;VGICF96G/M++em0o+mbPYcXgwvlzSWD3zOX77nn7uZ0pMiFoES0ld/3Ql/7W4WHX9wAABDknM4r1&#10;uNv0ReXk5Mg7bwhAQmhtbp3jq9eufuoPPnFwcFzXk5OjxTv34P3TnCHRePbbn31xOBwM1FQNicBO&#10;TpYr4N/5w08tF9f/wT/8T6tmev+Vi5tN/+lP/6kR5iLrdkipdcxJCSgoOnLODIaUzOilqzeGIaWU&#10;TaWqPKKZIRGHKqra45/89E/+1H/QzC40o3ooaUiDWgaQg9WmLUVkCOybUQOG3kXvfcq5qJlZHiwX&#10;EBNVW9xaIRooaJLgXE7FAAGkDkHFQWF0Ljb1s1955tkvPpHazblLe5WLJfXey/rwFstivtMsTloA&#10;cxxcqPr1MHS5clGpGCgzRe84hqYeOQTIOZciiOIoGwA59iHWY2Xf5zKfz9EYEQM7z74ZjVpZP/Zn&#10;n65GdQEcrACZYwouliHrkKzLRUq3XFc0P3z2xsn1w+FkE6pAlZufncz2puPd+e656e7etF/3ZPbq&#10;r6lTnOIUp/jLilNy5xTfKr5ZYvM6DucNf4W9qvS523L1hoHHbxi4c/dT3nCjrz7jO6pMeS3sdr+V&#10;4TbgWAEBiMDsdivWnde01fAA4Ku5xtto5C39ZURot4ebGaiC3c5eJrzj3mJGMzQVEUXG2xZ6A1Nj&#10;pu3mmBAAyaEhmN62eiFu8we/S4hML7/49CMP35OGbjabsatyGkYjf++lM+Om6tYJgK6/3E/OTLLi&#10;Fz9zuF7KaOrSIMOqTKaTzWpTBc+ebxwsk5Q+azAlLXUdJqO6GlWxKteeHT78o+fW635/dwRqaIrI&#10;RdTXcWc+m43H2YqUAQiAEFCZtwVjtFWde0+ExqhiOh5PAHBv78JsNo+hcUxEaHc+XHJ0cpiiwyEv&#10;h25z7ZVXunatllfrtFp0B4eHoaK+S0WAmXLRo2Vf1WE6qUNlu3vRzGj7AW6ZPoaqck9/+SoU8wrD&#10;sgCZYNn0JQG6mg+vtcS3pzGM3bO/++z6ycMf+rGH/rtf/Ts/+Q8eued7dnnsNu3w7h+79N/+zx++&#10;NNL9PXr4vQ8/8fhzX/3krRe+fsNDfPf738XTWRPdD7z9XeuuO3llMx+NHrp8njfxpVc2Fx+ebRb5&#10;+Fh2R6ObLy6e+MrN7qXFI7NZEyOxvfDMzeAotYlqnsPkkcvnXr662OxpIqMuvPCbRy+/sH7hleXT&#10;z75yeLCejmva1dhAQVGUsWfu+rqK0/l99z9w7ru2s/3VhB9FwYLeba1TIcZiBRGdI9MiImgDgmdu&#10;nHOlDIhKhEUQ1EwJIFEUUadIJpKziAlUla8cKhZQGRIiKGI2J6LGBmoICIRZBdihbj1KAmTgCZwS&#10;oBUkQghD3dRlU0SSgnnPQ8ZQO2JMmgmAzeWsFEiNVbkAWiItqqKIgV0kJFAhVEPHznMdi6iSERnm&#10;TOqYyLGBw8o7RBKhXLKvzUVjgRhcGggcgTeU7JE0qar2uVcEydp1xhVh3CaPEENC8KaF2aSEjOAQ&#10;fO0NQYpBbb5yZmRmPjAAgBo5CZhNwAJJJuoBA5FnJiIeioeSCxFC4xlQcEMIZci+QgiOa7TsgEAQ&#10;h2JaSFgDehsM2pSGtpwkF8Ow6d3IWz/k9QoCltzm3HIgKDb0HQVPUdSsbHKoJ6P9mXIpuThnClGR&#10;0VUqAuyWy7RpswyDaS4lQbRUCmjpcwZww+oYayWmsl4zU07qKyUCohLQS25jM45BIW8AKjDvWZyC&#10;KSXtrLSiyggewQWNdYUZh9J7H8U0d2tiGtoNB6+JkHDIgw9mXFSgT0DOAlckwOI8K0AGi8yBzJkY&#10;Um8wkFHJwyzy/3RjI282VNmAyI3H08r7UVXNd85duXy/47JtoiwCSYecpW9PaGucNqziGBGn89l0&#10;d3pydIuR6hgQcTY/e98Db90cLw9fubpaHC+Pj46Ojo4Pb61S+trB4lOr+Lbv/Xc/+SdP3Dfukq2Q&#10;GJnrGNqTwy/+3ifzwdG//xM/ajRlXX7h+Wf6fr0+uvlf/1f/6ODqwagZf+nzT3zyE5956mtP3zq8&#10;NQzDkFLJ5eDWUdt2m27NzH3JHKnth2defOmZZ19+5unnr95YPP74M89tqv/xV365HvuvP/P14swM&#10;Y9UIYMmpTsp91lRU89D23mEeMgqpiJgxkWfkbbC5sRVD2Lq0KU6iqZWc2bmrV1/J3Umox2ZYj6ZX&#10;n3npD/6Xf0ZLrqf1h370+8/uX/AgTKn27vJbHrz3vrcyUdVUDz/48GQ0vm80S5LrUO9N5zFBdVPj&#10;Mh8eHc9LhBMB1bzqZhhWq7Q7n+/unwNyZtSV9eHi2kc+8ou/8pF/+msf++Vf/9gv//yv/m///T//&#10;H47qwTWeBB0AFsQsm3aDiCBUzJJq25c6+jga1W60e2F2+R0XLt5/dn5mNt6Zhsp41mCD1bhJkL+l&#10;WO5TnOIUp/g3CadtWaf4V8A3O6e++cSJt8uhXi/qwW/ihl63nrv/b69lc+4e8IaOsK0I6A0Dfb6T&#10;MAMg2NJKqltOBZDAdFuABWBaz8fdYgNId0gdvH3NvzVSbevNDXx0kmQbuGzb9cI3GrgAwVQRUeUb&#10;Wic1Y0IR2/q0SlYkAjRTY0+pz/TtUO7YbRnSnzsDRQEA1Yr13cHN9ZUrl1VA88ls3Nx3770nJ8cv&#10;X7+RrRDz7lmKE9wsiZ0dHaX9XnKC8Q4myXE869rFdGfcbZZ9luDo8ChNxlWRxK4CQxNr6jDbxQ/9&#10;yP6NF5YAeHzcjRo+M6pNpB/ERzs+Xl3cPzsYjupRUy37rKDQ9vme/dGXn1lUFYqCERTNi+ViOtk5&#10;PrrV5QGJi4i8en8PwRT6lIuWaSBTPXfuvIuBoCfI6IJHZKiI2Cw7hhBCVQdQA2dMbjxyj35g/7FP&#10;3qgiGRoAEoGruMGoWQ3QR37huePZxJ8700ymcbMZ7ubc1+v0Y3/vPW97z9nP/fHVtLN8x3v373/H&#10;uRe/fO3tj87T2tqn++WtYX7PmVub1e6ZBsBuXB0+8Q3EREIAACAASURBVNFnaTI7+OLLZy6Mf+e3&#10;/+iet57VKbQHq1eeX124NGfEyXHxxpnguWX34EO7x0cbP/U3DlvdiY5p78JsuVBoKAT2gy43m2Ze&#10;CVFcu6A6Ge3E1c7NV7r5rnvuyZv3vmVHo4yaZj5vNotBWiDMJYkq6Lce2XSKvwCvXp+knKMjJC6k&#10;kT0Cm2gGqEM95J7YD0rSrxAN0RsToQKimDowEW+C7AohpmRkgARaupJdjBSYSwJgKwWjQzECICOR&#10;DM6zgoKqgkN2ZRjYMwBCMUAqJgwU3Ci1S+TIlIXJlIiKQ0KuHSzVGERUUVMJIeYszhUkFkWABFCp&#10;IaAwhyydIza1XIA9kGUDA+cUIUaSbBVF6QfBQsiOeegVGAskzFTVoe0NBX3TlLwhTyBgxlDUe4Qs&#10;khWMQYuaM6ycMXinBTgQqCoAKaB5UszLARGQhNCXnAwAHZrGrL0iOFNDZ5CIQbKCJzB04L0nzQNH&#10;EEBn2AMQYhbnI5USRDKjQwVmRJPSZeZKtGNEsuAj5c1gmrGKQhzCKA0FPTomjyCoHn0xYCBdF2RE&#10;r8PJQqUvBcPeWJadwwCRyBNkZUYwIw4yFMehtBk9QSEg8ZZwPi89ELTgvBUBE/AEoDlx1dSAullu&#10;Qs3OVaYC2gsCIxZEAA8m3gXFpCZmIfhRLmvHJMWMcqgIRdQwJ401S1KmUTGFbYkkB1MQQgVBYzN0&#10;BhkkmUckUSFwLGyOGLfJaW/+mwIamlE9bfQ6kAvzybRrz2gh4WLiHNswaPRaTJC3znADgL7vFicH&#10;R0fHs/EUkW4dHJPjC+fP98PKx3BwdBDGNp9MmdzFe+49PDp637u+tz35/G/+3j/++3/rp3/8h/d+&#10;6w8+ITp4H5DC/rmLNzeP/9GnP//AW6/8+N/44V/74y/8xkc+8vZ7zt770CNPv7zaf+DK154/Oc67&#10;k3ve+afX087BjWk4nMzDlcv7w9A/9eTXds+d25tXZ87sDYpfeuzps4/+tReffuLc+YuXH3qQTtZn&#10;zt3z0d88ePpxN9t5/82bn53PZkPXMZsUlZJn58/5EEXLNrdPSj+djtvUF8mlFHIODNVsHEekCgp9&#10;n2PNqR2ASbMZMhOWQYZUIjtf+1vXXnr33/z3HFs2xaE88ujb+67f9rcRgiVRQSIUK3noyATRNv3m&#10;0oULN28cKJiJDZZlMw6gpdNqp960qVu3v/5rHw2j+NLzLxDYMPQBcqwi1lXcn6xPNoAwDdMRx2HT&#10;T1uWCRdOAH4cY+pLbyoew4Sa2exwcRjm9RnfiFMKbArmQLIQBpMcx0GzYG6+Lb+CTnGKU5ziX2ec&#10;kjun+FbxOnbmdRVXd7E8r7lV8s1mrrvXdveqXge705i+HYuvpZJetx64iwP6TsOAHJrdiUa+4zXb&#10;CnQMtm1XYLZ1Tll7soY7Mg4DJCIV2WbzINLt142a+9t1sLffhykAEKEUI0RVRSAfeSiFtqUm21gf&#10;MyQ0NUAj3CYvoxSFYuTw2zAbVb1zcrJqRpuMQyFPr/lszeDsWH7wUv7T6262d0/uVzevP33f5bOr&#10;5VA3zWazjs18G+Y4n06dh5O0uHV1vbjZO8+C0C6H3YtT9CxdV9rescuDNaNxd7wkhsUiA4GZdgmQ&#10;tXGVGN06XJ17y+T5p244ct4zIbVDnswbyaVv+3suX9HcIsC6S8DkBIdBRHUyrx56mG9cW6lB25YQ&#10;YzKBMqROnfMxVGfO7nft6ur1pWNCgNzLatXv7403C0FcdctF5c+5alZpCwZI8ej4ZmjGcdMDYN8n&#10;x0y1BzNRPLmls53po++x668szRQANev58+MiaApdl8RsNq/PzuLjBweHh5u9Zn73fNfB/+knnz93&#10;D1++r7n+hcXyxc21F1b3XposnkyhQWB55F27z37lZiqrnfkUQEdN9djHXvrsx56+8p4Lcphn56po&#10;q3sfGm9O9Mp9+wK4M2+uP9dN3Ti50oysywJ79Ukeuq7PBzq92PgGi/EZF+uVC6bOj+7b1dDQJg3a&#10;u/uvnFn0un8x+RlO75s30yD94LymJE3DOZEmCGNuoAcr/8p72yneGFt+VVZD7ZxIbq1w8Ov10vto&#10;UphjB9mjyyJMEJ1DRgUSsZKUvXpgVXWeJSdTYR+jqoITTSFE5sq0K1oUSbMZFMlmzKSAouZ40KGK&#10;k2GzQO9JCnk2sFIKYGEKjgFFh01bSiRF7wOlhFRMUMkQNswuoTCaijH7rIk59GkIzhmqFUDumZ0k&#10;AGfVZKdsBmRkawlCUSaAIsiMQ2/sKUtHNaEGUx2GwXFA50bOd31yxZx6X0MpXQbwisYApQgiA3HM&#10;lhmAgJ0Co9kgfV3RkM0XBQZhzioQwKFxxpKJEM2gqDCbgwpsQMO6QsloVADroeuRSfqOHAOqFAcY&#10;oDcrSR2gknNakLUU6bswnoF2IILgtrQLRA2hMQHMwJVgKqqcSx/JpdR7RrHGSCkVywqNo34QEV+x&#10;mtM+ofPE47pCVQhNraWEGEGzq60fHFAwLaVHnJqxw96sKER0k7kOJQ1rYXIcBc0UHDA7k0JYlbxG&#10;NCXzYMUIHEWVQoGZEkOz3qzBBgD0HEs2sxYAAkMvBQv2pQQfmmbUd51K72M99K2UQDYGWwc/RmC0&#10;7DAUcI6KlMIUpEgMMeXOgIyRsISqNlGgN2+oMQix3iza6Xi0XAgRBxc9uwIODYoMCDjkJOXVwxUB&#10;QFXFw5LrOqzbttv0wccs5WtPfnWTu3aTqsqdLG95qt77vnfsndm5fPFy8uNnj7sPfuDKpz7+8+nl&#10;h2a7ieLceZ9zmc/nL/vZT/3Yh372H3906DZus/rJH/6h6aw6Pl7mlpa9vOcHPnjQf/Gj//QX//b3&#10;PvDc9AeX6UsPX7r/80/feGR/NJ7u+KqezM9ceeitQy5ff/4AYdibVvt743Nndx588N7DZz//nnM+&#10;3vycq6qjk1HJuRmPh/XJe9757k996vc362U1n1ZceWeEulx3kO3C7pnFernp1lqgFN2/sE+mzAyI&#10;MThG7Er2nrOU0agmZiMAS9KHo9X1pp5U0bQdBJkZvTmoG80lVN6hcRlQCwLGKopod9YPCFe/8sJi&#10;sRy5WCTnYohOiyKKMRYUBjXNn3nyc/WkCgNhst1JXAxdr8k30g/Me7xepsZ7GqRyoew5VkNfcdaj&#10;oyUwVdPKBR20YCSLNqHIxFizUsLCY62OdYmORTHUdWqF0+Dd6VXPKU5xir/kOD3MneJN4xsZOm9I&#10;wdwtpYHXkjh4Jw75VRroLgoGCe3VbvC712avf2h/jiQH4bWLvgvkzp03QkTfmBa7rdnZDjCDVwOR&#10;77zr20YsJCJPALYNP94uuO0n4y1nczuXBwHsjpnr9kOwPMi2Fh3RVIDUbkdSExKTiqnqlkdCANBv&#10;g45Jx2ce+NPPfOGv/fXnFnB9xffOyzeJnFENAKDk/H0/+De+593vQjef7ZZhc3TfA/d99atPLDe9&#10;moaAGMWBjUZu4UhVA/BoWteVj9Ex6KqTLFJFoIKjEUFB9nh8MkQSF2Pui7EHB7r2T/zxUU4QRmRE&#10;TNzUzXKxnI1rEDg5XtSe2vU6eiUDM2UmE6odvHDSh8Cm0gtwKAxcwCv4oe2qIs4zBzy7Wy1WWdXY&#10;4WYxbOqgA2mMVdMAKIIcH632dqfHJyfRh8k4Hh6gqjajSoH35uMbh6vo1DtuV6nmaj4r42kksqZy&#10;y2UhRVDkAvdemTz/1Vurk25vXu/sjM/uTQAKQNjOJjlMC7v69Ob8O3Y0sOe4e159RHP0+NcOFkN5&#10;273DE5+78d75+9zODEABYTR267V79/se3N0ff+x//xeXLs9Y7f6Hz9+8sTGAxars7U3aYRNG1bWb&#10;x24W2Dg6wWnT9qtoAi3l0iblbtOKk/76yf758dG1bjyZ0tgvF3noZe+KE8QYYnAAlVcQhJwANAdE&#10;mM7Gh9eWUk6lO98xbI8ebisV9LV3RVP0kYPvW62CSjI1UitVHZVAoaSNBkcuABhmyQDOwHwMZtb3&#10;g2cyNeerXBRk5WIUFWJSLY0PBRBMiWOSHsGxUJIFxTGYmEkpyKTOORHOQ3YhEAOZGCXvo+TOILSp&#10;H1ejnLMLrlhBJVAAHbxvRAMiemVVrZjFexMhE7XiXKPdoIqqg7ETMxBVIseFY8i5SJHoGAHNhL1j&#10;CmoKOmRhJiy5YIilGDpyGYFBS2ZyqFRKGY2q9bBiYpTonBkqeRwGQS0aK0RHmFUMBTOAIwAngM55&#10;tQygrpSNC44ISwFTS6aNH5jFAH2ocipxGiw5LaWU5MdkPagJIEEpAkjM0vccGsQeJOehIBqA167D&#10;OuKQnatLEueCaKcE7EhKMEmmIDFIGSglVVanSiQZXO0tD4CND9R2na9rLggiBti1QrIqBq6quALN&#10;iF64AkRSJZFSIHsXurypx6OSswhKFo6euThDAsWKASEwqcEwDNFXJZUqjtebNaBmCeQUXNTUO8sK&#10;JABGxQeHxQPkkkWtAARQMmKUAr6H3lLa+FihEZkTzahgSCUnz5pL8c4XLUQW2GsWAoPypm3FiNiu&#10;j5umktKfLJfXDw6OD26YI7CchYZeq0q9T4vF+vD6yf49ALDNgeLpbOfqiy+awTCkNCRybv/8/uc+&#10;/2fNpJEiwcNmWC1PDs7ujnM+6r/6+bdcPP/KcnmMy0vjcrTOGrfJeAjsv+d9H/jIL/9yqGb/4X/8&#10;07/wiz/76HsfvnbzII6rf/GZP3v/Bz8cuTz6yEO/6eMH3/89D1+4/J4P/cRjv/27Fx+8/2337xlA&#10;K9C1y09+4ve7vlscLK594bF2s2yvnl8+95njG9cw8LpLo+mZJtQcgqouNssIFpqQ8hBgZz6f9ste&#10;RMkTqjOEYZ2o8KyeEFMpRlmQqJiy4my2s+k2YIpoVV1JSY5pEHBqbX9YrGiov/DHn7vy8Fvi7jzh&#10;kIcylFS5AEDF5Mby+OqNq+fO3tPUY8++LuHaCy8vT9rByoX9fegljisyW9pgzBAgGJinKlR2sSo5&#10;u+gC8UnJmxjAoB5HkT4vk8WQeWAEB5TazECWh3VXQu3NE3tOG11cXxo7YJDZqHbRk+cKvLALDsEx&#10;IWiwIq52IVXM/BfuNqc4xSlO8W80TsmdU7xpNE3z4z/+4x//+MfHk/Fr7FF3/v6GD+t1BqtXmR14&#10;gz9uMzuvC0h+Q9MWbMe/fqndTQbZd57Zub3VrX//LhURggEQo+ltwufV9Ba4i//ZGrAklTshO7cJ&#10;HDVgZlUFRCTcFm8h4e2IRgQzI0QwVDAmREQDADIiKqLeEyhIKc6zGUsWZgQDYFD5/zQjKkYAqIpp&#10;DXD29UudBwBCuxNK88Zwzv3RH35MZfW+dz863b0SRztgw3i8N6pc3TRtv2xcM4v7A95gotE4bNbl&#10;2WeO3z6NhzfaydRlFTCV1JekpuwbckzBsGLqMxbRtl8TeATsWy0i2+aMENAxZCEgz9E054JuGDYG&#10;ur/XHC76xWoIXK1ORAWkwJBp1LAn9gR1cDvn771182Ufwy7panm0bvM2uZYZ1yd5Mi7RImCTkzXj&#10;4qvp3v6Fk8NDE+u6tq6qIqbFQuXuOT89POwRAJUY2RQn41226uDosJnUEOvjowMt5isnGV5+9mR3&#10;r14t+3oU21V++drx3YdlA2gquvrFBWSdTJvFK+srD83X1ze99L/5u7fO7fKnf+f4b/+tC4/99vPv&#10;/v7vhzuajvG4+v1f+SLH8H0fPPPD//Y5UQuOXk4QGx8Isw0n2Mq61ZpTZ6Ypt/10WnGsusNsDjdH&#10;pQrY1E4GTG2+erwKXh2kOIT5jPpJbnub7rlY62KxOX9+t89pNHK0Hqxx6n3fDYpZT6MNvnNABAAm&#10;L1C8Y8kZ0LtoQ5diHfoEjB2iZwypb0OMQ9eG0JiJQ0JGZuj6oqCpoxhdFUIRVVPIQA7BWR40RMop&#10;E3v1gtkBWpGN81EVVIVdAMkEVAAREvrGcvJMruHUKiGQq2qzUopxJMEYPQAIOBpVtloiOUGpwrgk&#10;USglm4sImroB0Jgj9cmYOfUtmS84OGJTDp6UHIKqUs7Z4UikS8nIgwGX1BlUwYEBDX1WtaoKBIJ1&#10;I0MLaCYaYkgJqwhZqFtn70dgJnq7malyVfFkZugslxKVlcQUmbBg8ciqgoUQzWQAigbgQi3QG1pE&#10;FjEthF7RDNnJGow2iuSjk74AYiQq2YElimyKpYjaxkUo2TkTBepWUI8ci8+QhtVa0ZNT2CYHAbIH&#10;RXFNKG2BQgaZvDNwiOwYKVDJTqDHITBX0raGAZKKGrG4ycyL5ixVxWnIuQWqvWpxSDoAcCDKO9OL&#10;7XLha2dO2RxrVO1E82xnWrG7fu2grquSWhdHqR9iCP3Q1nVUaobNSZHgCAMWRGdIZK5mTNl5V4Bj&#10;KRYDEXuDUjvqDR0GnjgpGHyVshoIM1sWZCIGA3KeTRAxokAxZkLzCKH/Vr4spqKZyK3bzWJ18Oy1&#10;rxcDME4pKViWnIXMiult6U5KKcY6xJGvvKNqaHPftf16PR6NQIsiZBu0IEL/4gvPHR0f3XPh4oOP&#10;vu/aJ/7kK59/8p4LO//3Z748GwXGq3/9Rz6Yk4QqLjert7/zHcHKxz7+S//J3/u7j335+iMPXoox&#10;vHz1aGc229x8Otrwj/7Lv3+Uj6b27G/8wu+zoa/qX//ip82skL7w0osn1K6OVt3LN5BwOdjzN1+5&#10;cH2vlpjFRjvTM+djM2pA+NbRdee8Q3MIPjaOkdmHWmlI/ZDZE3mvpqPRpAydFW3qCgkcUtdtcrGs&#10;x0jgK+eBiim5qAVQ0mbVcyQODal97wc+qK0UXLJSBg0hIBAjidnNk1XbZiaez+az6XRx/Ug2xXOd&#10;V8u+X+zuXKhjKKUM3gDBFSoo2jgKtaHEdWp3Yd0nImrmU1KTnNC7IuzQQCsUo5Kxt5JVias6gho7&#10;bNc9h+pcc7bbDFpMD+RYj8jzaFQ35zFTcg5Fi6mhYmUkhOX0rsMpTnGKv+w4JXdO8aaxu7v7Mz/z&#10;Mx//+Mdfw+bcpa8xu4uXeV1WDryBZucbw95ICvQG+ptv5oD+vPie7zyQEezVUCG7XVNtd+6u39Ex&#10;EX0jeAi3LVivpu7ANjV525lliGh3pD1buY2Zgd4xbCEioqoSIpipIoCyJ1QAwFh5LaKmCKgKCIZ0&#10;m0XCOzHOzjnYZjrTG6QYEOGl+3evv7I83D934T0frp5/ypz/1mamjnU75Hq0I3mZ+n51cnRw6xWH&#10;WAWWPsQQjPXWtVXfiwGoSGgqR4TFoJCnbIDdplRV1bYDojnPQ7KdJqi6ybw6Pjqqxm5xspw0brXK&#10;qnay6OpqhMyBPYOlrKOqacbh8Ea+emMBiM3InTs7rZ1bLQZHpGQqAoCC1pViILlfO0JQ1GRpEFO0&#10;rR/ObaOsCVHV5PDo2rrlBx6syiCAGkIVI/WtPvLW85shOU/XD1oCSEUAqKif7c1JsW3745M+BK58&#10;RWQYqdsM3lFOMBpXzjWWLURihrv3Y0RIWdss7a28fuVkvlsh63QUDl5s5zWQYSB84IHpSqFr1wBg&#10;CkhATCamudw8SU89vn7/D957cNxJtKHqe4rWSVuMPQVGaKXrh/FuTGtbHQ+TC64xv3e+6ZbDUJQ8&#10;jpvYd4MfVepUHXCWrhsuPbDDQQF0Ohu3uXc19r0UUKoLxzpoaSr33eJW/+pCzXywnE1LJocM6L0D&#10;MzLw3puVoaB3WASqugYlUMspg2ctQpE8jFEzIogqMyKQAhCqgTeWUsh5J/1g4AUKaOHgnHNlMHGK&#10;WCGrqoEKGZRUCLjrB2mR2fEsDqsUPBM7yiKsrh4Nbe8dlE0P7D1RSqmklMVC1UBJAUS5ziQR694G&#10;FzEPfawcZCSM7EAzlKxIA1DUAuSD2MAAoqLZcUCzsLU9miFSbqpJsWxCJH0RBU3kg2QwEiOmIkAG&#10;RqUYMm/b4g21iFk2KOIoFlZghpIhOMwIps6zFI/WUnAoSOqSKLJnHphj6rMfey3ZqsalZNKCMQEA&#10;mCEWkwCkAqF2WFM6yaSYVECZI+Uk5Fx0CQpBrVBYgUicYQZSK0I+SlEMMJwMbhTYAF00I48GhJaN&#10;KJj2zlyBwt5JNoKyGYamIbMaiggYkEIYy+aQnS8b8Q0XzGC4JdIxbULFZd2HcYOGmjsBhc4Yh1vL&#10;wyqETTdUfiSWMorm1jsSYRc4hpiLCAy+GkkeUMuAmxgnXrEAu6JSenZMEI2GTWrrUCuLldqw15xY&#10;CUg8UkYkwGIgZpI0oAIEISAb1DyrB/tWNBfEQVXBMOdhtVy30qv6rGpmDOSdV0MA3Tt/Zjs+hMrM&#10;nHM7O3u3rt8i4hCruq6feOLJoetVJBV1TAYigqoWovvql77ywR/6cIX2xNc2V2/o2z502Xlr237U&#10;VMv1po7N3u6OcPXw9Nyzz15bHW2execc0WOPffb3fuP/GTM+d3L9cFjENvWL1k3reTM5N57U41ik&#10;eGra9bpzAn3iGFZtTsXN6obqulsMWlS6xWqzGfpcVQ2YExHx5BHf/vDDyUyhEPPtOk1CQvY+AhA6&#10;IiTR5EOEUnzwyUoIIVup6lCWOedEQGKZYFqASHE0mUjfOodMrK2krsXgmjrmNkkpqSQ1ZHMqyoEA&#10;javgzk/mhN2iJheCD4CKgdghEKuCDgPP0BddD4OcCVUMUocKPCKjN5dAk7EI5gKCrGyZhKwooteU&#10;MzOGjNUoEnlsuO27atQUl4NjJurXXRjCMEjVRFAEIiiJiZi+O179U5ziFKf4/xOn5M4pvhWUUgBe&#10;K6J5Fd/M3bzOWrV1YP1LVCSvXWJ3ona+scXXCYIMENBe97Tv2kl8W3AOZnj79ZmCbcN37pIm3SnB&#10;2tZ42bZUC+x2PTnRNr3G7HYrlsJtV9Y2jGer+rHbFi0iBLQ7yiUz2zamI5kUBUAkuk38ODYFNSBH&#10;Vsw5mu66f/LzP/ef/cP/vG/Ti88cXL6yp6+TWCBO5/X1qyfr0SjNdyoVgG+F3EHE559/4ft+4AOh&#10;GgOglp6tJRnieFz7OJRNVfkXrx54z8OQSilECAoq7DwvVh0all7GTe0QpWQV6rvsdoKUrNDnFHys&#10;VJl8ME0E0IyDRyQkQGelINemrs9dPmlvHp4AUddnQ3IuqVfPqqIAEByVAaqAGKiYLk5upU7Gc+er&#10;CEh17fJqmEzDMIiIxcoHwHZzSN7fuNbOp2d2zpz7f9l7k19ZsvNO7JvOORGRwx3eVINJVrGKbFGt&#10;iZLQtlswbLi7YXjljbfeaGl47ZX9BxiwV9545Z1tGHajF9ZC3YDVhlstWYIFURQlDsUq1viq3nCH&#10;nCLiDN/3eZH3Pb6qIttNUaTQwv0h70XczBgyAnkzIn7nN9SWN1dXzIPZ5M4hCDiuTtI0tgHx5M75&#10;g1deM7Dddhu77ux8hUQx9l0fAGnZd8TQir79vd2d8x7ZVw/6//ePPurCD+9hzPzNv3PHq+rsKFRm&#10;ffnBK7rYFSA6PKbkxcpiscz66OF2PH7SALFb9XXMfMIY5c2vfvHJu7OuYKYsmWvZro3vdNKvliS0&#10;pXGxwKtH88lycfrgDKrE5vnR1ZfPuuGs/9PLHQssun7KtQaR3L7wyiv3U320e3j3pXXTuWjFSodD&#10;XabV2bDazGMwNPKuE+bba+ifLYxYK2qpoSN2Lw0dVSsEhKrYmnMMzkJWzWOrTUFXfSjZQCJ5LnUf&#10;ODAGMM3Wuq6v484tcmzCkRG0NhFBJqsODlDBVIkA3CsUm8qRiYRjLzu2bkiaVQLonBHNwdtsUcRb&#10;s5ojBFwISaNZNVcMjBbcZyK13hQDgqFRqZOpUkghChp7NMg6z8YBwENryAQczBAI3Ri8ARBBUXRA&#10;9toQQZMMZRopJdUMRQikYRQXREC1YgANkbhMSmKI0dwIsZgROPaiGQCaNwNAw+oTI3MDDc0xFahk&#10;FVhMvQACubeGXkcOS1QHq2XcMQADc4CcFbFrNkaJmEIYp2YYDZt5AOtlcCyt1CBScpWADq7zlLP2&#10;iStMdsAoCBBbyRGxzMZRWKTsi7BaK0isyqmHfDURdxAMkdFsuHOqVnhqNkN3gig0bvbD3VW9vggS&#10;1CqfYJ5ntl7z3C0WBtSssSmsOiCvuZAkxJ6gTlWXyx6qERMTeJVFx0TRsVpt07aSGLiLkdVsFUJg&#10;xzUA7Kb9kAKFGCiCu9WNofehc0QyF8qq1iAIg0GoRsjFgW7q1ggNOQXWBke/raOB/VXaHq3p9cXF&#10;VGrf99tpVxurFXcCcIwhMMZAu7nstvs7dZbQHYdAxnFXm52cnXRdfe+998s0Pb24GKdcizIiMHMM&#10;m3F/eX0du/Arv/rrH7/7nXvr4bd+43zZ/+Xbb3/zF774hcRngNTH7rtvfffPDqM2GxbDn3/v7X/5&#10;rT+LQRZ9cFdobQ0yRwbFqdlw/44swqpbajFgWoaeQjzz1ZPri3k3Bon33nhFa7Zq0/YQkngMnMLT&#10;i6cv33+ZmULgac77ZsvT9Z07d3e7wzSOErqYpFoVDEl6YiHCUjQFKG4tt+OQUoqitYG3cVQO4fzB&#10;HR+w5hx6ZWatngiX9186uXd6OIxsCIRYrWS7qXpAR2j7/ZYYAd3Ais3M5FGGFZai03xQrXE5OBIL&#10;8IAAlufZRw/LRCRuEBVXsavoxRtF9tKkC54rAY15TtIJUwOdrg/NFZM8OF8q07ybIHNtTbwC6+Jk&#10;heBD6muy5ILgVU2EGwISstDfzBjgLW5xi1v8HHFbhX6Lnw6fv4N7zkkwAQEeP2KfNljdMDsvank+&#10;s/iLizxjQI4BND9yoz9kdvznaMh6vnWzo6bmqKYBBDoeAfy0pukZGQNHTQ8CMYI5PY9hfib0QSRC&#10;BHN3Azeko14HHRAZ3fx4VInwuCJzB7ejVIeO3M7x8LnRsdW7OQkZOHMg+nEqqWe7c1QTOeBP0Rpq&#10;Zl//e//2n33znfHwFKAC9UX1y6+/hgbVvVXYXM/r9eLsXr/oRQIBQpl1MQzrs0UDa9VFAiAicWna&#10;SstFW1OnILFjQdO82V93qYsROWAQWi77IXX7Hi+WnAAAIABJREFUzY65K9WGROQO5JEjInRdaE0B&#10;TJsi4tm9oR8CgMXIHFkImxqHXrpQah6WPRF1KYRO+j4SYuoFmtVqHFhIzs5ODrvx4sljIV6sBnXl&#10;EGuFadeOt4St6mGfx3ne7DZzriHEFIf9ZvRSHz28uLiYy2xudtiUzWYkNBK/+/rCYvvBXzyWSC+S&#10;oX/0+x+tV0OMQgQc47f/7P1dzoqmZgRwb9W///Hlb/763ZO5Pvc31jkT0zjqG6+vNvurP/n+u999&#10;ssHGNvG5xpChGeLYLBs42+QPXjk3DxYGaMBGEMKulOkMhpNuPXTzhaVGm83hw4snYYCkzPuOa+iw&#10;xybTlbWncnWxb6Nypd31lWve7y5CuB05+NmCQNEtpUAuuZQY2A27fmGgDsohkomaS+zcslAd4lCq&#10;EYC5a1MGNrDWnDgJJzQPIRCxYCcUzZqRuXCZlQWSpBRFVVUdKpM5c0DEIMFJWpvZHdSAsTZqTSkC&#10;AjCDk1GMAOxglrNuWxtdFTyjsPR9qiVbLeRq1TU3JFgsEqIJEcmRFm8xBIJOTQMJgGtTM0Nq3oBI&#10;GJTIKKI7qiojGqIkYmgSgnpxUjJHMo7O4lSbEGDE2JmkhFXJXYgJ2REIOCUEIgpMRIwRCKOAEJmb&#10;ZxPnKHT8GndAAGxFjQygNAKK0cxadRpYiQGgtSKINPR1ztYnFJ53FiMDi/robmCuCNT1YFyLV/cY&#10;GDAQwJHzR68A1sCkEwqc9yWdLACQExGzYDMSimA2e6kEZI6q1QwwRF51HqN0q9CHspmLoURpFdpO&#10;h9hrmaQPtTYCJ2bnABXKXCksWLAL6AAdxTIbORGHUipFRQrZDqjuBEPqyRUIm00GyDECqLap5XnR&#10;dQ6gpZIjh4SMHHtTFGeggCIkqFbUkdEDq7mBE0tPwK25OJdWzDSgKDZCgL+CcAdRzeZSz05Xc959&#10;cvGhOqgCqCERY2umpnh92H7jT76xvbyGm0A8Xw6ny+VQtEgUA1TAL7/5lW4YALFMMxO0Ukopjvb2&#10;O+/+P3/8R7/zO//4H/+z3/3ff+d/+e6H33g6f/L9j95++NFDdyDBpu2DRw9/8OG7b73zg+3her1e&#10;RLE8H0zdAZthLQ4VlLEfmDoGtBTjuN+XaixcxzL0vZydVuAuCvZCKU55cjcO4gCBueQ558nd1Nru&#10;kKfqIfD26ponNTRzM4RWq6oSCzICYK3m5k1tLpWAUYmFxdhB0yqsXj77/ve/9+g7fzGk1LHG4Frg&#10;8vLpPOXu2KXHhMxujmDWmudGLH/wjd+vrSKG09O7E9TFg0XoY62Fz/rrUw9JIlo4zIvtjGOm+z3d&#10;GdpZkAJyZd0Hub/w8tEWrsYwNdy0OAzBA2lyBOoC9oyA0ahfd91iEKRdydh00fXDsuNAMGDsotcK&#10;4I3VtD27GrPjQJs1tR8T13iLW9ziFn+bcEvu3OKnA75AprxIGjh4M/DntMWPmuf4mz4XmQxHecsL&#10;CcrmN/3f8MKCL67285v4OfA7PxTmoBu4Oyfp1/0PvVb2Qprys0r4o67nmSHrSM0cySlzt2cCH7/h&#10;ipAcbnbfwRHRzY9ioWe76O43GwJ3czd7VuPtjgiu7u7ICO7enAiIfx7/9UT0F9/61jtvf0PCmbVR&#10;wnBy743XX3/jzr0HMXDfL05Pl+TWL6ODmwI4aNXdYXcY6937HUVr1XZjVscYUzObszazrJM2y0XB&#10;ddEnMEQI5+ddChwTNckxRRYIQUozQAgY756dCRIxdoEdgIVjCAwkjF2KKOTqyJTzdPHk4zwf3HGa&#10;axAytwd3F/OkZl6LAuE01lqcgB0oLfrUpUePH9WqQODAzHGxWLTZrq7mzXaMkQkhCHeJXB2IJcbf&#10;/Pob280hMI6Hst/nfhlYpOsTEyi53h1OX10AoRPN+zbuS7eS//Q//xWiiuYxBFO9+2r/3ieHP/z9&#10;j/o1I+A41RaGi8vdW997AhCO7GDLiozjJ9e/+u//3X/2O3++6vuvLJevRka3h9u8X1Detcv3to+/&#10;8cnqUIU7Hhl2uqQQSEoBWjPdX11f0UnwYm11b9lS8oV0C37rg+9TwPv3hrq3x+/tL9/LH3949f72&#10;yWY3jZbJ2slJ5600cKZb5c7PCkd62BoYeKlTFHFgrQ0N53kEjq1WtFLqHAnAG5OYY6nFgSq2gB6l&#10;R0Y3M22yRCRoOjMHZjqMh+aVMPZh2WqOKelc3LGqiZADOToei/3UmiEgdT06EGAC8xADIXvFUhWB&#10;1Qi8aHUUtGoUB+mZ0gIFDtsd1mZamXCem3kLZCRc1dzADEo2cglhUWsDVzJrZoRISGRQC7qrCDpj&#10;dWu1xkhCqFitjeCJhKTrkII3R+JWPc+q5q6sgHkaDZhYMXqgvmlVLwBoWh3QQEEVVJmJBLQdvbRI&#10;AnNpDmhIRE3AzWzRR+cFxYhFrbWUkGOoxebD7C6S0JB0nMTVS0WzEEn1WPiIhF1cRjCAPGviIEwu&#10;7q15VRJt3lSbm6RBFWpWSl0Qt3kKzDgTMiIRmbs7eefMddxzF2tuQ78EUEqRgMp+QyAgvDq9k2dI&#10;q4EjVXCRxMcBiCResx0KOEYG5yzgVcFcaysSKWtpNUfhaT/W/Y4dm7mqNpsppm7JIfZgJmiGnvqB&#10;MIApNEMH1TztC2AjgBAFRei4rEsgcQMjVjMmAVT05shJOnclYGYCagzQ7Bja/pMCY93p4eAO7/zg&#10;repJi3pDcwypZwp9FGJjplpvEtYQ0dwA/PryapqmR598EhIPw2Kap+V60aBwF6oqEWrLtbZxHH//&#10;X/xfl5fXtVaNJJEMoHj75JOPWq2AGKLkedruD9fb64Bg087UVbFmq87jPMI8tWns+kVzgrkdPG/m&#10;kdTKtDls9m7l8vs/oFad2+biskxFa02LYdwdYqCOBNABzMHdm4QYAm0PO3YbhK4fPrK5HPYHEUFQ&#10;B1Ot5gDPai7RG5q5u7sxS7GG6MJca3nwpdde+vqvffFXv3Z650HHc2L7xX/nV85feQXQOHCz1lox&#10;qCkGuLncwTQstXkgKaXWeX74rQ+ffPP9sinQpW7dMUTNFggPXi61ekGZMBaarse06uLpAhigj86R&#10;VbwPc4Zpdgzo1UKzGcZDm2nAecxmSgZZaz3UyFgPc0wdglFkY3BySuRNnczQjRDQkBEQOBLe5inf&#10;4ha3+NuO28HVW/x0OGpE7NNJxi/qdD4/8fzPzycuw81KuGNTs2rPFzzSI+7+GbEP0jNpzGeMYPCz&#10;53deeP8OAObEGLrgm+nounrWUwUvllXdiHsIwd3NkW7SpxHIwSQEbe0YXHQMyjkm9Tzji8COZJk5&#10;Epo5M4LBDfPlzkTmDgYUqWpDRTNjIGAABCC05v5zibp18DvrleIJoiIvEICgbvZ7CXG5PDnUCk7V&#10;PR8gELndyJm0NGFxZ5YUBraKBI0R1l1iRkJEptRhq7Ddj+eL8zppa3VYxMBUZ+wilbyPMZwsVwBu&#10;1KlqU2gOLGiAreneyiIOyXynPre2TNxqE0bVvBzWU54vL5uDi4TtYT5MLQZhwlL16ePd/XtraKCm&#10;UeLTpxcvvfwqeWt1SqlD51qLuN9ZLz/ZbIPgPNerq+vlqn/80RRiOEwjo7/1/sfr82F8PDqBOx72&#10;8/l574CHwyxX7fCXm1/4j77QPi6rddhPxU8GGOt8MZ6f949KQSRG//iT3ZdeOtl9cfjjDy7P7qfM&#10;uCAehsUH28Pzg/9Mf86XV3D50WS/0N76+EkV0gkePFiUnJPysJDNmHGG6cOpjNO9r9wXCltQoOpW&#10;KsbFIkjstvnJtsw65f5+qOxX0/i9d99b3Yn3752++8Ghv9u/+earuyd5OGVLhgHb1irgctXV29zK&#10;nxkICQCsKfUuEGqtkbE4uAELpRCtVQMWwlKVVQAUIToaqhFi1baIoaiKIJKXuTIHq6514th1KYKq&#10;ujsoenAAkmjI85y7JESg6kxSa5HUmc0hEsiSoOZyiBJzzWiK7kxsiOQOKMyurSJLnrZOyehAiP2y&#10;n6ZK3JkrkAMHBBDQxoEhuyKB5zyLhMjRQEPfldlVJ1NGCTGJaavmiEAssY9tqgbISIDJwa056uSG&#10;gaWakhsFMSVwcJuiBAcEYFRvOIFqDFImx0TggA6lYEyIELTODhSYmMGrxNjMFaw1jF30WcmAxBsA&#10;UJjBF14OEsiEAgOSqwfEaurgRJ1yToAA1FRbDKHUSQ8O5oEDlWKgudgQuRYzZHeVLupkbTKmwCh6&#10;GIHAirtmlFQOo1vsAnJwwFbnFleL5h66OOcdOCJoLcVRTWuKi3HeoZl6JGTdZlxJa5SGUKcikjBJ&#10;znN2QPXK5s3Soi9ZBVlEmMM0z6EfCNjbzLFvOTfiBaf9lNkKKFRUdHQxZJ+LpW4wzRwEm7olFjSD&#10;wJTNAhATN1AkFeKGjEbuwAJzmx1QvaFGZs0NjkkvoB7oJxuZMMBX8ep7m8fj+mS32agVdCEKTqol&#10;u4B7BCMkwmDH234zBQe10qXgJe51W6eCTCn1AIwIIQbqWIB0KkGG6ZAX3cq8kQRJpljZuTStoDGw&#10;Apba1I0DomAeszsQIsegSJTACoFilJT3OZn39warLYEnCeBeD5v9ZuNOJZf12YkSz7maktRDv1yQ&#10;WeyDg1dv8zQ7VMIoIY3zPB5GnZ7ur667+3cQEZoj8+Gw4zKn1AUmAHUAZmlWtLUgoZTcLQZXLWNN&#10;Yx5C+Orf/w3f5M1rl0H+vidar4aWjUNoc9UGJAQAbq5N14vFrlVoCOYgNO324nj60p2IuN1MLc8Q&#10;hxD52lqzMizT+TB4wzplzXb60lkpFXJRs64DCKwMeX+Iw5IXycd9zY0IhmVKidDwzrCe59zEY8Au&#10;xGZALL24LMWTIogREFDskrNzYq1ADg089Mkd/zVrJW5xi1vc4t9c3Cp3bvHT4bls5zOxOJ+f4fP4&#10;vADn2TNtbjfMzgszuPmnKKHj059hlJ7TOj+/M7gfVTMOMO3y9tGW+eiWgmcDanBM47Fnsco/vEC9&#10;iTo+UkNGTNoKPjsIRAQ3jep+U4IOjkTISIgAgA6mgEcXuSMRtWZHDVEr7eh1IkJHBwRVPxqyfgqv&#10;1U90VGC5GparU+au5tHN+2W/mZBZYiABn3I+XZ7dv/dgcd4hoQOo+lzKYap5NmhaSptn3exmN1gv&#10;EiGW5mqEIGZestfSgCh2YmD9kAgpFyf0w253OGyvNxeHPCm0FPl8EdbLLi3k5LR/843Te/dWrSoi&#10;pi4WVUAMQmDWd4tucUpMpg3Az076PvLhkA2cmHOz/T7nZrW5AtQ890Ma1mdpcZqzmhmYIkJtHolc&#10;jZnzXD/64GGtc2uzUF728epqVkAE7IS7Pg2LTjhsriZCmC/mexLXXewGoX17eegfsL+8jJuPx8dP&#10;sgS2Ri3j2dnqn//Td54+zi56dT2frPhP//T973/n8RdfWz9z1IGpTbsZQOec/4v/4T/Lxr/+y2/i&#10;XKKCFD/DkBoBamn44Tv7eVNGx/nKX1oP5/dTOo/Le+n8i4tp0AvbPtxMAYBCmp7oyTquT5Jz/oM/&#10;+vbDy8vXv3ZO1eAazsLSasViJ3fW/Z2T1XJRq/pnvwhu8deGcRwBQBLVDISo1gyJySQaEUzjtosp&#10;RYo9CARCY1ZkN3UnAvfoMJdWmyJSnXM7ZNAKERtAM7XmAKYVUZEjtXpgMbfahQSEZirhKBZwJCYQ&#10;KwxzazkDADGRG4dgiBQQVbXlWhyQgkQQZBHXho1AWdXATVtDBEL2VsFKc9KS1QjDkHNhAofW3AFc&#10;a0YCktSfpcXAdbZmhBW0FnCoUyFxZACXWpvbpAUdA4qoKzhCECtKCBQBwwAuWuc6FSRsipASGGIQ&#10;gNRUwb1bUKm1WotRnKChuaKBl6wGzNKR0FiAHFub3avm0gqhOpKUcfIyQggQANm1qpk6gTSpnltr&#10;iEwxGi6AhT1G7tW9oaqREKqTBGK2FAadkSkQg0ebyqSlujp3yQC1KUSJC9Ra84GARDqy0mxXtBys&#10;ghZT1+rOlCIv1AyrYgQ/TIrMXexDR2Cq5ChlrFkLAaSQwH2cqpNZM2YjaupWtaZVIlCyRrE3HUMI&#10;BLg/HNjYHDBBoOABXE0doyS1MQ69VseAYNXUdZqbKbMYVsQcY2Awc3Ala4ZEs2kMHQBKDITQTBgZ&#10;MJvWN3v5b/7ld8JPqDw9tqeN0+FyvBRIQKhWrTWDZuq5zs19KtPl1eM75ycAQMTMrKbnp/eraZlH&#10;hPbS3fM3Xv/SG69/ZehO0ACRSsmvvPqlccraqrgzc1ql0HdpWEqIORsgsQghMjIYdqnrujgMfZ3K&#10;YZpy1QB2Z7Vi8NSlAiVF0qZtN3NTLXV9597RHLceemsYHA0IwWMMh8dPU+pUmzdtRa1Uaxb6rh/W&#10;RBxjQCCPCeLq9GwJZkhEjOAYo4Db0bZJLASEjqnvJDAwhT4JEgGJsGabdzNOanVeL/vl6aKPoR6K&#10;T5NVBURgNIcYkrpzkBDkRCKUoq2mGF9/8422mccPLh69/Xj/8cUiQjnsP5GJETiuCgg4qGKQ00V/&#10;4q2JAUcOQco+T1eHOk5kRG6hFUQQYQPYP95V89qszLNEZiSeOQbR1nIeY0xski9ndxNiNzMgb+gZ&#10;yMlRpE/Za54L/oT84C1ucYtb/BuH26+5W/x1AD/tz/pM8M1nso0/Qy58mtb51LR/eobPiH0+Z+b6&#10;edcg3CScHH+OqTgAiDfdVkf7lN+YKI4qHjdABDMwO9aZH9eDeMy3efb+8bng51kIz9GnBQBA4Haj&#10;dEFCYjBzNyACVSNCIiACIjR1NyBmdzA9Rjj7D1f5fCfw04+f+qgcRTgOjpLG7UOzGrtz5DiP9ctf&#10;+1pVv95emMO027dqi8Xi7MEyJCLA1jznFiKslkxIIkSMMaT9mD+52G7HjIitWq2tH7oQgjt4M2y+&#10;vSrX27m2OvRSmwLYfn9AEkGsRavBIvHpKix7Wq0EPOS5OVCMNB5KnpqaT2YhhZOzVRd4OfSdCLin&#10;eBxyNgdorREJ0Y0gi51WJyuW8NKrrz64ez8miUlCEFXdTofcalVEwpi4jx2gEMW+64hJDeaxHeVX&#10;eSrrZbq83CNiSAHIU+Sr7212nxwe/uDwwVubD795ffm97eZp67tumqo3I5Sam/T48ccTACGAtvbt&#10;b27+yT95/+NH4/GZI0wdIH73D3/wzd/7zu/+82//T//jH+4u2ptfvhMUy659/P72o/fHcfJ8aJtt&#10;XZ+tWeiDi+2uzYXLtIzvXV4cps3dYbh3MvioSrC+0+PWt7sdqL722vKD9z98+MnFddmuXx6GEPvV&#10;kCezGkKiPNfD9kC3J5efGX77t38bAJCI2A2tOpNwKW7m3lQdFXHWdthlhWZaY+gQ0b0IAmJohuC8&#10;OFt7NuLUdYKE0AqRMIYgjAZpIGVDohAXDkzkIQkiyaJzIAAOXQKbAMyguRmhpNQBVgAEVWLW6m5N&#10;KAggIRgARxZgcANy0BqjdIvICCQBxd3JKagrC4JpGbcxBvfQigI0AHbp3NUazBubVYHdqpKwSEdE&#10;QKAZ+8QAFoSIOw7oFcFdzc2qFgNCdVVFdjD3Yei7PjQzIkcN6iDsJtkIEBAC3yTtoAqRNicWBydE&#10;JGtzIYcYhWIIQuBH7QxnLWoc1guoyOpgasWEGUgkhEYCzZs7M4C6WwZryJwtS4qSOIAxs6Npa661&#10;1lmOsdAKUD31A1BkbOTaQFOPkRdF3ZH6ZTLVVmqtHplxig4oC2YFQZg2+359AgUdqBWlPqGVMuda&#10;qxmiN1fFgclRRAwV0FOCEIMhIoApdYsOCfNuBBBH4gBIFEIkJDBCmGOKwh0LMQRKEgKC1IgdIjAB&#10;eorD0pFCn8yUmRlIFWrOiALu7obkpZZEZDohIUEHlsFaNVNDA2D3+a8iu/CQEoI9unh8tCSbuTt5&#10;AyuAzKYNyBGxPhtPMnc3J+a7d+/de/nBen32/ocf76434+FAyNjIc0WiYehabUjMwiI07w+Mkq+2&#10;Ok4sdLWfypSJ6dVXXz5Zr+6vT0674fzk5JXzk7Mgp0FgLuPFNglhK6fnJ6fnK4a2zG1NOJcxhnhy&#10;9/z0/M6XvvZL/+G/91tfuHPHrg/jdtRaZdnhIoKI1pokEBx5GgQlpOgGBj7Ps3F3fv9+rhUMvCoh&#10;IiCRgB0rINRa1VqmQwWkGEMKQSh0iwERW1Z0te0hX415O41PtvPFvm7nNqmpAzhzYGJictOhj246&#10;jbO3bNSAkIUP2fq76+WDdTxbUeAyZuox9TFCiCAMiPPs80TM2CiPMzjU3GqxWurl423LCtkcIMbY&#10;rTpiLAVcIc+FkIBx1hKYNRu4eZJ5GkH1zp17QTs9aL4q+ck0Pa2HbbPZyyb7ttqsdS7/qiqPW9zi&#10;Frf4W4Hb6+9b/DXhOQXzfOJ5lDJ8mq/5DNfz4kuff/Xzy8Kn+aDni/yNn7KPMcTP/FPgjgQOL0RK&#10;H6cdiJ6ZsY5UyDH1j9D9pnMLHG/KywkQCdHxRh8Ezwxqz8RB5ogECK0ZEtgxyofo2crNzBDwKHpy&#10;AG0/1EMd2ZxxhunFR4ZS/5UUD+FRR0Q/aiZ3WCUnBG329V/9tX/wD/9jJrLyMQB0i7t1+9h1dgUt&#10;tbRC5I+fPK5aUyeA2Ko9fTJKhNI0deiqtRZEAPSiXsxM/WQZd4ftdrs9PV2UrMbsyHmuu8NsXBVG&#10;RKitgpOru7obrk9PlIf3Ptxvdvrww/0nj3eO/fmdEyEm9i7KtMvkNtv8+OlFTLxeLe6/+kpM/ZOL&#10;8cnVhACtWNeHaZyr+zzPpRRzI8D333nv7e9/n9hbLmAUumBAwhi7EDtprZlpAyAwa5MWBwQzIwIS&#10;N3Mzq8XcPPTYmjvw44fb7Ufj9UdZG2ye5nywq6sCaPOU+0Uw9NTL/nH7e7/1paeXh+MAZGteqwI0&#10;0M9+ma9W8f/83/78f/5vf++/+i//k8N2+uqD4eq9i8v3to/f3uWqQE6LsB9r35HhOC2mTd6m3mUV&#10;9xRqd++le68dHpntSr/ouj6KU9d32Pi7b19kMjqBa94/rWNpM6Ith7UTXH30dPfRYbVcLIcHnzy+&#10;UL11Zv1M8Mu//MsAYDkHDtYsEdbShMyyK7WUIngOhCEkQnCXwziXoiFGc1CrSOhqPpVGKAmqobYJ&#10;wQncwUqzBqiKXtybMRmaGXCZazPgooiAjkxAitr8GFnFoUNvtQGAqamAS0BJXMG7k05W4tbabjam&#10;mHp1BZHd7lBKJuE8Z63koG5OQFoIAJGCAYIZkRC6O1idm1UkJ25trsQBxQ3Mm7o1qJkDznNDcGcj&#10;MgA0zmAzgEcRR0NUIXAGBQOE2qjOTiDAYp4VUNUhEylCIB0rMrFTrUDJAzJCEwEJAkDA2FSxNc1V&#10;XdxcCzMYqiMcq7vErIKS9ErigpWctTbggGhoxpwUnCWK1NRJnbTuqwpAh27OIggSQtBWSDqKbs1q&#10;nUFVYfCaA8daW2uzAHpuOhsKhdT3g4DnUg8hmBlqKzBD6E93j56qKLgJy433WTjFEJadNeBAqFoO&#10;+xAIAVIXQ4zEIEgcVk0zFtKc++XavTnVMk3aoE6TaYXOmruZxdAbNrNKamCepFPXPB6qMwCUXEnM&#10;CQkKIhhgikFYyK22RmTEIpzUG3pHyADK3YBB0Aogm9cYmPgnHn1wh65LY5mmBm7NjwZpt9rcXEup&#10;pmYqhBJiBAC1Rogp9XnazbvDyw9efnp5uVot1qdLg6pUCzdz02rvvP1WFGRydyNAYW7TIRIToqMe&#10;v+LzNLvbYuglBJaoRifDEMjbNA/C0uovfvUXfvErr98FPDF78+WXfv03v35+frc/PxPCs/Xi3t07&#10;9++cbS+fmrbl6bo83eWL69WQdJ8j6DjnaRpFoEx5f31tWABaU0OitOp8CJMRHybRZm4sYAAODd3d&#10;IFAEJBIRBlAzbWqQvbRaQwwMQIp1mlMUAkSDwAEJamsxBGQBBwLIuVBMMSQzMLcuBCJ0R62ezhaz&#10;tqff+3D3aPPhtz/J+3HcbGaqvZgepvly9MnrPObdZT3MZVfqmDW37fVue7lbrddAxClYViBoTWMX&#10;z+4uUxe7VV8ZrFgPMs+1mkvgQA6Ch91hHGcWcgRIgkmy1e3Ti92TKxYC90hs1V6IgbzFLW5xi7+d&#10;uCV3bvHT4UV5Dnx62uBHkAQvhBDf/PliKM+LwT3waSoHPhep8+IK8Udt6+eAZ6SSPzM7HR1G8EzC&#10;g89sUMcripuW9Oe8zg+FOc/0Ljdsj0kUMz/GTSPR893EI9vzQugQgovQjXIIj6PkDjctXWhqxOjg&#10;2hz8eGdys9juAB8+8r98x7797g8ff/mOPXziP1a5LHHx3runmw0z/uWT8PlDbg5fe6kkBiR894Mn&#10;i/UaKVJ86friIcD45NGHgGG1WGnTVuvl9VO3lvftsCl+HC6tMO1qrTZOVVVjCq2WwBwDCZEw1ebe&#10;QKvPY1WAEFEi1Ab7TUWg0gzJS86K9er6sh8WbrXWoqqhi2CICAw6LIeuW5sbI5q27aHl4lH6gMiI&#10;sUu15RCQ+YdKptbM3RFAAqcYRIKaSgxac8kFgeIiOpCDpT6WWVerjsGYfJ4ndyPiEKVPRIhMwhjm&#10;qTnB1XZkgjwZIcqx7WggCeBky1WsTQ1gsQwIsIjh5Hyw6oTyT3/3nfv3ls/tdQ4A0Bar9BmC0x2W&#10;y9SHxX/33/8fJvDeu7sP3tpA1lyLmc07HS/n87vdgwcLZ1QtaSmU2CLQYf7yGg3Ld8Zxe7qcFuLa&#10;aMFgIUG3OE8KuFiG8Wp6bXn+3nev3r587/HmUe827kdBePjJE+TwT/7X//pb3/rzn+Bf6Rb/2vi9&#10;3/s9AAAMSAiU1KtDdScITTCAOlNEEGRlRMAqEhwbASIJI6vlhmUuDcwUANQDJQ+hAXLgFIkFJHFa&#10;9hBQxRxcraEgOkJkYAIsjuQIMUkQUWYTrg2wOjoIdaVYy2DOiNjGPF9VNTKgpg1BRZI6CDFYUK2B&#10;McUmjBzYCMwqADGDG7pw6AJxYKyMzH5pozcRAAAgAElEQVSklDFwsqZ9F6CMyEoADlxaZUNwjMiG&#10;DIxtBoIAdiwRhFJLqeoKphBQ5zopFfWG2pAdzFxNsHJkIqTQAQkqCIY8uSM0NVVXtyCMRMJujpEF&#10;gGPfMSJRooUjYjnMHgIEMoM6g7k5pVwKORCTGTgEQDfPxbRlJZaQLERCI5rBvQIbsUukJALuQIAC&#10;aBb7iK0aR2PyEIUQKvIwFN03m7R4G0vWOS66Os9Q1Im8Y58PvApUEXYNUjBwyGpap+ZaHSKAKioK&#10;9wYSBFOKYF6yG1lte3eY6tilRZknArZKMQytzZyQo0SX1EXN3speFUKSZk7UEQAZMA+x61iMyAmE&#10;CJtxqYWwOSBL4pQckI9sHKo5mishzHnMdVarSJFAhGKrgP6Tn+YRWmtWbcVDFCSkG4adFATNWd1L&#10;qbvp4vLyEQAQMQCo+UePH/3FX/z5x+9/8Etf++pyNdy7c/7Vr3w5Smhac7Myl9VidXp+epSyWHNz&#10;MPfW1BE8QkrkYDFGYlawau16e7hzdtbAtYEwR6F1iCerk8Wy/7furE8in/WyffTxS6l7fX0Pun42&#10;gH51MFnef3B6fue0T7/4S19944uv3e2XdZ7rlEGLzmWeiwOZubuxUGsN0Nw8DQMF7PqFjlmbIRMz&#10;gpOhIyA4IIEwsbC6a2l53BMgOKiqqwGos0MiipJSYmJCCRJr1RCQ0QAwRUkpmKqIpJQceN6P4B5D&#10;OjtZUbO4OpHlAoGLm86+vT54hNR1lq1MMxSvU7Pq/RBbUUAkYgaPXQdMxXXWepirE5KE5WIoJZes&#10;y6FPyECyXA3GYuZpiKouiPUwjzl3Xc8AJ3fPzl46Ozs/W5x1TZomcIGY5G98EPAWt7jFLX7WuA1U&#10;vsVPhx9pp4Ifo8H51EvHtOAfc6r9kTarHz+v//9u9GeBF8VK+HzzzybhWUnWcS4CAHAENAB0N0DC&#10;Z+/2uTsLEeHY2aHVEG/0OnAs8HQ/lp/7MxEPwo3ex9RvZr4JYnZyBABidENrxszHN6R2LOsCRNiP&#10;Pl35ZxurEQxvxrZQ22f3mKX71r9Y/Af/YLdafeuS/9GbP+poP4sZqurrk1f/5I//71/9+m+sTha1&#10;TF/8yq//xvVhGreX293m0XWIHFInsh+WQjsysB7CfN36VeToWgzVosSuD+YIAKcnqe/CPmdXO4xT&#10;13WIbgo5qwiMY/MIfW8i3HI+OT2pNc9TrtraUaZEQIKleQLd59kUAECEY2ghEACZ8zzOq26Rc6ut&#10;vVi96+ZoVJsmojmX9UqmcX75iy/FcL+1vDhbzft9K1XNYkchEBh0/VCaLgdprfZdJDRTc4Oci9ZK&#10;RMJi6mfrQVK4uNwBYJmKNshTdSJZcErBzA3DuK8IxER9v1TUL3zh9MN6td0UQJyziuA//Ed/N2/a&#10;zafx0yBByfKlr518/9tbaPaFByuJvOjYqVWjl19dIVK8I6r1om4sd4eJe4mHh3voul/5O69dfLL5&#10;5NHjV+8ORGG3nder5b3sP3j49NVXX7l48nG/6F7+6l26j9fXh9YoH3Khsn7pZLqYzs9ubpNu8deO&#10;7373uwAQI03zGGJXWyByd2ISbRY7qlpFhDmqGmAspaI7KBg0Jw7c5XkyzkhomdChAeSpDjGYNiJ0&#10;w5YnIoQmtbYo4gVLq5G6cmgoXmqRrB6I3IGArbgrIhhLZCYCpmACJRt4U5HIsdYZDZGxFq9tltS5&#10;c0qeZ3QXU1dVBwUHDEKOpiZB3UlLQxCjAcFCIjUkAnNlpKYIoUvLQccJnITIHBCtAlJTVcOAnDjX&#10;GY0Qqe+W85yRS6AwN+gYHREwEIF7E0EibBWwGRAJVWRXUwQKQs1cyAFAAVtWDqTmzFhadXKCBOxu&#10;JJXdOC4iClkxYWwKau7WOBK6U2qJeorccuEwpMgtz/NmHzkZM2L0VkSSzhYXnXluahyTa1albt17&#10;cUcFjkdHbjHtz5ctT0QBm0PHLEytlxTm7YhWU1rWMpqXOoGVotJijYSmwNSLNWXsECsGgoBQWil7&#10;8QjcKDC1Mk0qgZJQ7Ia5Vgc3rYLQtPXdqlUDVCJydRCoWs2U5cQ5Nz2okgyxTHPfRdWQJNSaQQJD&#10;A0wSTsysmbO3LnTqsyBUb2SRI2grIRxLwBCxtVZjGESeKVt/IjgQ4267GwaZ1c0sRQIEA0ZAwpYb&#10;pY6207W2GZ6dsZGwaGslH3bXqPrSnXsi8ZWXX6Yg7gbVAdnUgNnBA8cuhrRKl5srJ4DmXhU5bfeb&#10;u31/uj5LoX948RA95JJDki7GxaL7td/4d+c8zeMuDYvrzYaXSzw7XS5X7vbGF15/64P3UpeuTbFP&#10;fu/u62++mlCGsE6pf/+d97/xzT84XF8GjmgOjo6+XCyEAgBbczNzgBRDXi1UJB2m7VS65RACIygi&#10;RSFmJz2yvdjcyJGQiNmaoiMwQAMERwImKLnEkP4/9t6sWZbsuu9b0947s7LOeOfbM2YQIAwpSMki&#10;TVKmJTtMv+jF4c9AhiP8UfwF7Af7SeEIR9h+sOwIhyRLIkWKJEgBJMHG0I2+3X3HM9aQmXtYa/mh&#10;zr190d0kTYBAMKDzOw+nKisra2dWVQ7/+q//AgfVhoHciYKAYc7KZIy7NB/P2zJuN0dgHBgrtHXO&#10;262k/uLxk/54D/q6LU1Q79+9a2vUak4VkFw0TwpIEmk46GkRVbPE4GiBIAb2at6nMcRCitBUbc61&#10;Wyzmoq6qAqag7IgsqG07rzYjMefLLStyZOnFpxL2Fta1qZbzi3Mzo+vknWuuueZnl2tx55ofA0R4&#10;2T/wcgXWJ4Wej54FsHO4mH/00Mu6zMteHv/huy8v5EqBeEleoI8mXi3zp8PHBuYACISkale5Olch&#10;NM+Td3yn9TgC7Uw/SLvYHX+efUPuhohuQIjmhogk5OZmvlN0HMENgK7EJEYCRBH0ZoCIjN5sF8fs&#10;gGBAjIBuasTMzK3WKzHpYwHL7hh7lEimj7729S/87v/jsfuhx8OwK8uSv+o0GwEef/jnzUTCAKAM&#10;LU/T45MzN/WmIcZ+WKjanXsL9Pr+2xsFZAcBnC4LRQjigLZaz4s+dh3nolNWwSmFkG1ngOFWVZiJ&#10;oTW11rIhEzBBrUVLuyybORcHXfbdxWbbwBFRDR4+exy5u7HsH5yUjnBYxkR+uB+72LlTVUtdJERA&#10;TR2P24YIpu7ioADsiz6VukViU5/ajJTKOJ+dnJp5FDSErDWhEDoDxBDzXKd5diAWMS9CjGzgpqrC&#10;vNpu92QIwuNcD4c0dPHkZOwXst3MxLK/33uzg+NuLBVdbNwAy3IR94/i1uxwKZ9/4/jBaT66FbYP&#10;T15Woz56FxhOfrC++0++aBdPHj2Y5qxDQHMZlh105D1tm2quUm1xFAbqkSwKHB0tHz/YhOnpnqrF&#10;gSfcXq7qBb/34Wpa56not589Ptcse6eHQ8fTAgVvHO7jIoNxE5ckDz78aUV3/4fHb/7mb/7Wb/3W&#10;VLJIBLUuSGkTY9fKHNPCDQJTzQqsREFr1Vo5BGACNwRH9C4J0EItEwIBEMEisntDTw0MTa2hC7pr&#10;jGzmyGBzof0Fqc5THvq+EZGQjTOg1Wpo6FgwRjVRNzOLQMIaY1emagJqQgRQFImDEHhFEnBjjjtn&#10;CgW2CiLogERcaiaA1GNtCd0RChFZVhC0BhTczd3UlOeLkaMzM7oaggIlcOzBtoCArTmC7i7nVJ2E&#10;BMXQeiZHM2cQq2YJ0ZFMMYgWdWtqZGnoNUNT4gaIroAUPBg3Jy9KBLaTBxrkqSRCg9EQCdlz0RGl&#10;b9rAHSgGQsDI2KBcbCXO00x94u24gSyYmDhiJHSoZUo9mWKp7nN29tQv2maMqRef82bu4qKYByw6&#10;9bInwFyn5pxYJ3OLy6R5VFQdQYYO1GyaZCGtgRWTflgMMm00JKvUuFro0Mp23Iz9wdBmF2YWnFeb&#10;vt8nYiIZlv08V2QFRGsTGFXmEKipIbdxzj0zJDF1d1XHgNJyTUsCSV6bWyHu3cnB5joDuphy6MDB&#10;yQE8WGsKwMXVnJ0ouGfTRfOZXMCUdu3G6KpjJOJfu9ITEc1aKVUQzQoxgAViYICA4EgdR9B28+B+&#10;Sj3A1eHb3FIIz87PNLfXXotdLuqeEntxJnbE6HGep1mbRPGitcDpkxUFQKDdDzhEFEKMIZplIZ5r&#10;aWVslm/cuPX0vXfufvbvdotlWqZ5SMThrVt3JTInuXvzzmaaAfHG7c8HlpikOALNw2JBBN9/eLIc&#10;4M6rr4U/xhjDfrccFv3tV+42B2RepEW2hqxuxhTMIcagDP0ilKdjy01EAJyQVJXAhSVJcAAjyFMG&#10;xNDHlhsCRCEwMyRtFY0Y2R2RPHa9eXMwN1etjLHVSoRq6mCl6eGNAzdDdBAs1swxWz04OrAFdMtY&#10;Jlivtps7cwy8WbWYApBKSu6ugAoaF8kJQxQC4BTyZO5QybnOQhaTNOwutpvF0DdWTkGbuTarYAY1&#10;AQh2QnmyrHX/oBdhcm7WvAs6VgiQFvHRk4fznBeL/m9+v3zNNddc87eDa/X6mh+Dj+sCn7ix41PD&#10;WewlVQhe0nE+lqb8sUKtlzKb8Xk4sCTBnVv/5af8lP07z5OVd4VX4GDmuMsw9Bdyz0cbwl8E9BAg&#10;AiG42/PpdFWktbP24C5KGX1nz8HngTfPs5l3m6GpqRo4IKO7W3PcBfxcYbs4nr4ffvv3f/ub3/wm&#10;Mev6zFv55AphiMCB3B/dfwU3Fz/iVnHfW/bLRX9x+uj9d75RpgsASH34/JuvlTzHvgcHJA8xmEd1&#10;vpzzZi4XOVfUlltAas048NHxUoQiA/OuFxgSQWu6SBHRmbFpAUc1E4kpClNzJbeyXl+qtuOjw1fv&#10;3F/0SyYTJgLsFrQZc5ln9FbVz87yNGlTOzm7bMrA6ex8ZbWBqhr4i0sJBxGW4AgKZNtp5hjGzcqg&#10;sgRvKEECUZfk4ePzcVvOVmNzHYZwfrkmAWSoFWuprSoSiAiCb7Z5tcpasZXaQJFwM+Wz9bYZxMQS&#10;OfQ0bmaOYS62ucw1lzc/d/NLX7x5++5SEN+6v7xztFytc0z08NGW5ONlWS9YdOlf/R/f+/a3zw+P&#10;QkzsCsAWYuz6sN7MRXObvPXp8dn83veeuc6F7PRsc7Cftqv1e9959uTxs8vLbT4D8v1hefDKl/be&#10;+NotCGaj3xwOHz14tn62Dms7//6ZQaPgYjRdzvSJ6O5r/qaotQJACoGEHMBUDWOzlvouz1vVSaua&#10;ewxLBO+CpMBqNudCzAboRiLxKjXWSZ2aQ2lKQYAU1ZlJEhEKRd5lw7eqwzAAOkKkEKoZqmJpBAAY&#10;Y5e6gRGklmI6a1HV7M3MsObGsfOKgYDI1YkCMidQtqZtIiUy01abBDGsQLbbMwA4AE3jDF7NjZnM&#10;nReUwgCMzIIYGCCxI7mpoBuEHom9atVWZnYM5AzgQXpwByN3BWxatLXWrDYc1AzMEnNTt6aIoB4E&#10;MTJGCZ6bVw8IiA3BGdhydAAJROTEMTAatMhAhIYYhwUQYyJA5V6sYmWSRfJWyKiNUwPnofdFEo4O&#10;ljgaeM2aIqtVAWXp3dBUY4eBsAcnbQhWy+hqkal6Dl0gioyAFJRqLm03atnrS5kxATdDUsjZW65t&#10;nLc2z5MncZvmswv3UnPhaOxuFMx8sRzABMbJEMtmGo4OVB1UqxarWcQBu9ymbrEIgSJ4nkFaa2qB&#10;I4YEGAERJTFFjILYWlGtyrEDJelcXQnBXGIIIglUwcG0gjoAIol7cwytZnQASoTKwIiILMwBrAVm&#10;ZHTAHyEvxQGQsLasDQhDwGTutagbNHchQPSD5V7O43adAa7OQLRZ1w/L430L/uTpiba6XCwuzi/3&#10;9gZ0I8cr2xEwNFQ1B4sxSBBzdXBw3OZpHCczyyUzs7YKDq+8+upXv/r1//hX/1Hq+yePP+j2F7/+&#10;n/7jNz7/9U3rzzfh5JzffjC+/9TfeVyezfDBKn/vyfrh2ZiNnqzzh6djt7c3FodEQxcXLAf7w5uv&#10;v3K8f3D35o03Xr375pv3l/1weLgfgjgYx2SI42q+rC2JiKmTBwkIqM0AhAWrKhKpKgKi47RdCyIT&#10;qwIgmwEYI1LT6lC9Nq/VXa2qIKXUL5cDEW/HuTZd9su+7xGCqpk7AHBtFCTt7Z199/sCXKuryphb&#10;nmcgD0EAHRGqGktwtLRYsMj+4RB74QS1ZSJwVZtqh6IXm7rNwTFFGWseAZUUBEtRVodqDTULbAKM&#10;3Ijo7Nn66bPzAsqBSvUG1cA1l69/7e9cKzvXXHPNzzbX4s41f0PgS6oK/fBl5sdEH//ElBdLgE+7&#10;+zFD0HMByJ8XNLW5gTu+HPD7U4vg+eHwm50t58o25A7uZhD6QLyTZHxn5EFAop3U4+CIiLv2Sbum&#10;Wzsn+q4ayx04MgDALsnnqpe5u9nu7i6z2Z+nI7uZqYvw84ouvLIC7SJUDYnIHWqrV56dTzVXPN+w&#10;ZD9W9GAze+tzX7lz++4Hj59sNiNAAgAJdHh8GAKxhDzVWrf7aSFI1hwApqK7q50xawiUx6a5aLGq&#10;1krLVYk5z4popba9vU5nODpcNjVERHa1po1ERD0QRebIIXYplGrShRQlJRGmYjprG6u6qprPc1ut&#10;ai7moMhysL+36JfDYimB9+4MhCCBzZ2FogQhMcP9vSU6np89mudtqfNqe15rjX1n4NNYxqkGQUm8&#10;Wk9EqNpa0dbMkV6If8SMiEQOjLffOAACq1ZnOn9WkWh1UXPRs5Nxtc3Pnq4Q4O69/Ty1b//phw/e&#10;O+v30pD6W3vD7df3p2zHPZHzwfEAYJ/6fpLg5ftjSIxGfR9IULXloq2aVoiYdJ3J8QDidqw3j27y&#10;7DX7w8uLp1OZUFttI0DYF+f66hvD8fHh0fHycz//yvIuPn50eXxr/+mzk0cfPC5zObvUi7lOY3Gj&#10;w6Mf57Nzzf8fHEwlhGmeqbmQgTUDIuC5NYO22a6JuWkTSSmGfoitKbGL8LiZEUz6TslcDQ2YeZ4q&#10;sElEAnen1go0IyXTyoEdvI1TqVOMAQDNGdwdHZ1aqdpMCINDXKQUoVUyh5gCErlWZJmLlawNy7zN&#10;takbQE+8iFLdWfoULBtDoJ2WpDVGEQGJSVuz3VQDNihtdEQ0leSh6wwp7DpyMZIXRCe25oaoHN3A&#10;vAICcsSd6YM0ObmQsATEzIFYuOpOWHdCQANvbmhmrk05oCPXhg7QrHEoYFxnNYSmdWe+Q8IobAh5&#10;s6ambWrZ3IqXCl1Pmid20loUA2pjqzpmtwmJLJj0TAQg0ZGrOnoxAwmLbli6QSnoDixsroiKQ8cS&#10;ue8AIqeKU2YlwuqmRAKtBiEv4Izu0PWLsOiM0uIgEgOUqc4uw9JarbUG7miRCEiteanUivWRACkG&#10;rcVU0SkthtYsheBea63zmFsDd+uGbnSNFCSAMDQrCrhY9M6MrXULJoqAnRlQ6FwtIQemRRKh0LQZ&#10;ioETULMKaGCNuENSIzFTsObQAMVdBSNhASBTYwOt+UcRjN0JsVWbGpGCqaKjtmrq3nbN3vByk7/7&#10;g+9++OH7L+T8Vsui77th8fDJwwcfPHj69Nm03dw82t/bX4BQEOBEpmqqEhgJDaBpAzcgFA6MPs/z&#10;g4c/COJd1x8c7HUhHB4c3L177+4rrx/fuH/n3n0R4cBq/uc/eLhRzJwmo02p2zwVNTdjwhgToJsr&#10;uCNCzRXA3eALn3vz+PjGa/fv3bh9ywFW49ig3X/l9iuv3P3Klz6/PFiQYCvzdjUzYW1KEd2QgM2V&#10;o3zh819mEXJEsHFatTIjehJi4mJaSjGz0srps9N3vvfO29995+z8slY9P19drje1qbuXOb/5yv1f&#10;+vt/79d+5VdvHh195rXXj24cx5RWF2tm7lK/v3ekLGxat9Pl0wdPvvFn20dP5osLovDh909P6qVE&#10;VnDkuF6vplZDiGZVWyljnTZzU1R3BxX1SNTmgiygOp2f2jgHtZBbbKJj3j5Zj9s8X475bLw8vbw8&#10;vSgZqlIXBchnz9lc0D3r9HQulxXs046R11xzzTU/Q1yXZV3zo9Da8zSWTyu5gpc1gU/WVX1q96u/&#10;aOLHYnTw02QjfNGP/KOnfFT29VMGP0rf2SUml7nuwgvBX6yZ78Z2lX8MDrvEHUJTZ941Pgc3c8Ca&#10;GxGCg6OrKu5+7GTaxesw064VOtKL10d7/nxwNIddVREiILk7Qv6pCV94cXHy5a/93T/7999YLHlc&#10;PVns3eDFze16I8x379x+evoEnbJvucMQ0cy16unFfOfGYhhSXjeJVh1z0aHn7bZpURYNijEuaql5&#10;UnbYrgoiurkW4yCIbISLuAyxY4FApNpSFJh0ccjqcVznUpS8qhkCWDMiKNVu3uyicCuZBImDU4xC&#10;06bs3+zB/Mat3prXrCyBGUkCS+oISi7PnjxpdQ4hqrezy42pp45TRBHSQESs6n0XYsDTi4LEqq7a&#10;VI2Z0KwWO3lyVrdTLTTPc7Xmihwhz8q7jsFomzHv7P51svXl9PVbd8cvHpnNf/Kd02majz8b+6Lx&#10;ZvhL3gsKxGaOXqbmqBvl2sb5UQHEn/+PXo0DhoYWAt49eHp2ZtBOnhQwx0AyhDAQNpO+378TFwdy&#10;cjnF2s9Qv/hzr/jYLk6mJGYA333nw8989rO37t24vDxrxIfre3Rt3flJYo2RUL3F2DmCYSS0FKO7&#10;LXrPuS4X+/O0WSziNGVzcDcFRvUKW+ojgHNTc/DA8zz2MSElyIaJgThP4y6yS4EQpUElC44IjoKS&#10;bSLEYorIrW6IxBwJhBBrUwDul505oCoAqACFxozEEjmYWG1uAFjIAzgZaG0oQChEpVYEQkcQb4VE&#10;AEMAgBCQEIurO5C2QhIQIIAEarUG6YC4tKa5pNQFJICkbQ5C2mYMIuoaRBjydqbYgbuTQWMiR3AC&#10;ZmqVuBmo5RgTcGx5BIZAqZbs4MKoRgZIaIQtcFe8qAEpGoJN5mxOUQIKExZkUSZp26rArVnqRAiI&#10;MY8OAugAgX0rpCFQhpK1tS4QuJdm7qUUDwIcSXMDz6kb6pS1um3XTHtMAaTLcxUswqy1UoitGsEW&#10;YKBEsN1ePD3vDg8BrKxyGtiyqYPWbdcHxU7LiMQOLXY9gGIQKdXmKe0tTasgmfu8nSNingq4Efgw&#10;9HOexZkM37z3uYfPvq/u3rQf+qqutfYhzHPxrckCqaJx1VxCt8hlBiSDEoREErFUrU21j/1UMyAM&#10;TrlajJEUq4+mAcDcQ7XcxT54dZiadUCCP9IuxVlEhJkcTVTmUhwIAJGpOfWEi8RffutrsVsAXlW2&#10;qmpp+eGjD7ab9c2jO+eX54sn/etvvfLmq/e/+Z1vRWJElESg2Kp2nTBLin32pk2bFgI2hEfnpw7q&#10;Zvdv33t7OLx9+/j111979PDRdtwcHu6tV5frJ8/S1+T4cG8+3xDR7kBGImjEkcp2RvHlcm85DJLk&#10;2dOTedqC41zaZj0e7e+n1Jn6rePDOM1lO7/99vfu3Lp3+/Zr927fe//hB3/29p88eza6akxxeXw4&#10;riYPcX95Ux1+/b/4jT/4d//m8aMPaqnTemOGy4P9FOPt+/c+9+Uv/9//2/9qwc/P8sHhwebs/JVX&#10;7jrZMMS9vWXe5L7vjKBy/eDhB999990U0ni5Xl1ecmC1drZa3Wpmbg51Z0gu2zH1Sx9P53d0+Nyb&#10;6w9PwoKgW0x5ZuFqRYShebHSYaxzY2KWGGKs5l7nBspBwMBqYSQwL9NWWAChTHPd1p66eVWZZTxd&#10;hxQhwDqfxdfvUuDjo6NG1VsDxmbUL6gb0r/4w3/5hc99aX+5/ze4K77mmmuu+VvFtbhzzY/CL//y&#10;LwPAOI2LfvHpc3xqks6nijgfe+iT9VkvLw0+bfqnvbSr/5Q0DPhoHfHlce5K73eeGwQEcjRAxOeO&#10;I2K6yl2G3WTfzW/qu35YftUXC1x95y0H3fVRB2sGSCTkzy0/6PDixFebEaHvOqmbIyE4grs2C/Gn&#10;9JVHxGmuv/cH3/rP/9EvfeaLn03sl+Ocnz44f/g+c0LwMo4ONcTjcTp//MElIBGZKtTiXWImLyUv&#10;4hBDXF9u1RGRhiGZ4Vxa6pwY1UigbebJAXJtYuLmqjpvtvGIa9scLO/MuVW0kLqby33D6eHpNi7C&#10;EGLZ1v2hlxTfe/+yFNVV7rv1Ip3HuOcqTqYGUcI0t3ms7jBu2rCQvaFDQ5G0HIZ5LnGxiCGuVxvm&#10;gETIhCz7y4js5xfZBwCgLuB6rEKT0HB0uJyfrRfLiAzz2exuB3tRHS5OyuMPx9ixGbTmwpizMZOZ&#10;erVNs/29tJ3yOLdFlxw8T/ONe/2//t1H//7fPgWwL/5nP/eZG9O//r/eDyR/8bWPC5GpP3i67gLf&#10;e3XP1bAhgf3gO08Obu1T9MXdQ5ccSB8+Gj06R5m2FQ/x5vH+42+tvPOR/ADs4DBdnioHpYirs5ZL&#10;TguMqb99N+btxeN3tzEJOyziUv7KWKZrfgwoKoCUeUJMiBb7OK62gQWYoWliXm8ug8A8QvMWuAMm&#10;MSOOiGJNzX2unjp0d4miZF1Im83UBzAVQYmpQ2xqJjFw6MjdR9Pm1bQ1A5qJhNyJIjC5egGPgbR5&#10;g5yQptwObx9BszxNhApuiGHaZApEbhgjuJllB0UmBwZHQOVdmVVxs6v9GUe3jKWYNW9WJCQKcZe1&#10;2woKWOBuLjkKC6fQC2NrBggK6FCVOHmuuUC/NKuAHGknrlcEVHdEQyB2dCGvzZKIgrZxLYEcqJZs&#10;5Czc3FkiWkFid6taEIGY3BwRgpDT0GxrgDBVVwRUAAF3TrvQEgbPnhEgequIVrYTYtKoXqCBdhzd&#10;Ub04GzOGgMjspTBg4U5zcxTX6kJlNaYhYSCzxjRAbDq6tyKQTKv5ZDOH/YVTcNx1GFwLdh4kduiU&#10;qBPLsxoIMbhVUJhmqkixx0XX5kZiTMlUATQtBm8FSEqjzXYMUaZcI68+fHQR056gMnFVbdbQyNq2&#10;X+5rztislRw4NEczC92CQM3Ra0la1O0AACAASURBVFasQBogMImad5KMvGoJHB2waRGJpakCgTUC&#10;aFXVnDEqOsDuqPbX+5o40lv17HuHB2/eu/ODh+8DK5E0q+hqSJEcEIZ+ub9/89btWwBgrRmgY/vu&#10;999++PgDnz1uJ/ezm8e316uRKDKLqQM2xLhIC9ctADHL62+8cVm3735nzSk6ITkE4PcePHjt1c/i&#10;4dG0GsP925erVdf1rTYWisytNTNLMRIhE4Gbq+4dHIDBlz73pdKsX3R3796+eWupDv/T//xPicVU&#10;sRt4/5DHbSkG06huHfP9e3du3bv/1he/ulzsXa7Ov/Slrwwx5dW/+O577x+H4zzlISYIsuz69fby&#10;vfe+L5SOD26uVxd5W5hhntathe99Z7W6OPvwB+8ul8PF+RMy6NhXJx/uLw8a+5tf+Nrps9OT80tm&#10;KiU7MiahEG7dv7NuW6tzgXYw7Jk3JHf0WqayzYuDvS1wzbPg+frxsrv7Wlp0tTVBSSEWLewijK1W&#10;LZhScvU5T4zOiGBYPSMjKTDLXN3VRSKiqlUEIaP+YIhYDdqwvDWtq25LCn3dzkqpjeTgkhgGwoI4&#10;KXb4wenDVutPYH98zTXXXPO3heuyrGt+FN54442vfOUr1j5RtvNSJg7Ac7nhY84d/+HbH8vWeXH7&#10;k6abH7bt4CcbY+HVdHwxmJ88u2G8OON0d0BAvKq/cXNzcIfd31WnK7hqKSXhqk4HEYnIX9R2AQCi&#10;g5uZuSMB0pUdCcBdnxuDzFXNzJEAEK8q3WGXdwwSuDUDcFX3Xd8Rukr5+alsF9Ca5/HivR+8V8oi&#10;Fzy8cTsypsXBuw/e327zcHBQAaZpmkftgqibO7j54VH0gIhAxo6Y51pbm4shwVzqZsosaeh6qEgE&#10;Emix6GppiFhrFUcATSkBokjqupS6SORaawE7PW/gbrXOszqHsRoi9Mtw487y8KhTs+08GbiZnp08&#10;245rANzbSwCoZm5GjG4eYypzffbsZLO5bNt1H7q9vePUL63ZPBamjhBu3R3ylDfb5uqq3ieeq12u&#10;113HBJ6SMJAjCPPlWKWj+28elWw5e6luDqV5zT5POk86F19v29Ona2i6HCSXMs71wfuXf/7O0z/8&#10;58/29tIixW//zvf/l//xz77x24/T4i95a7GoT9VERM1On02Xqxndc7HFkrGnC/dH6/NH75+cPdmm&#10;oT+6u6eddfcX5P6tP/rg7ms33QBVLjdrj7bXy2LJw36/d3NAhC72pSoGDckTORnkbMQdXnck+Uli&#10;DbyZSApMprXOI4EiFtN5rtXcEJ1E0rCMcTADqw7gZSqtzKwVEJG0aWEnq87ErZVhCCVXFo0dG2h1&#10;dKA8V5/a5nKDiBQIHQgwhSWYOwoJUdXWZtWKzOACHlRkseznzVi301xaMXWikhuQsXsjBQBtIIja&#10;1BpYc7PmyOixGXAEBkURBLRJ2c0aIl7l2Rg0R1c1L2MDrN5QCaiv01yrZtuJ4MXNncldMVK/DA2g&#10;kXcJVAsGIQIkAQNjEMympg176QDADCQGCsQYAICc3HYKe3Ek06K7glUHiREc3LBBMxgJHBoQDXHZ&#10;o7sBIbFmIA91ymCpmieoXe+hI22AWMnM2WPXGRoIkANjhGatgWVTCMVnaM2TgxAxx7BI+wMBa25d&#10;Hx3VnWUPZT8gzVYopCEsEuQcQ4JctWFKC5AE2mwzIda2Ld48SEBxjEJMEgISE4FEMXITJlRH70IY&#10;55prKxoI3dGAeFgeWEOghOQs1GwGNnaCVkxSncamLRtin5o6AzMHtWqqps2xOYGEnigo5KpjteYG&#10;6MJEVgtiaI4OonMmBvXWaiZyIickhDqbzs3+WvKOAd3NH3TDsL+/D+aCTuiuagqeVZVL1VrnMs2L&#10;xT4AILMId2kpHFMaquk0TucXF+vt5nK1evjwsUhUdA5ibtM012Itaz+k1MW37r6uCpEZHdxVwTYX&#10;675LreZ/8It/78mHjwih75KZ/skff8vdgFMgQTdEbK2+9dnP/ZP/5r/+ha//4pc//6XTJ8/u3ru3&#10;N/St1Mvzed4qMQuzmy9EjPToYP/eK6/UZt//wQ/GeV5dXszjdlxdnJ0+evThu9/4o3/z3e/+yfmT&#10;i+MwnL/34enpE+pwXF1++PT9y83qn/2z//2P/vTfvf/+eyfnp8SWtZVm6800TtsPn7yfOtpsLwmU&#10;gjgDkG7G7eXq4s++9XvriyeqrWklDogYkNWUIvcdj1oK+NsPvs2CXewPhhuU61FnONdw6x5z2M6w&#10;fvB4+uC9ujmXFJipmbpjYvbWmEQI25zLODPCPE4MAD1RiNXUGauqehutoJAJyqLX4I3aqCN3tDjs&#10;Y+C9w8X+4R4GmNZrV80XE0zNLhutDdWbNnUYDvaIr9s4XnPNNT/LXDt3rvkRUX2pb8Unc3auAo79&#10;5bs/NP/HSrT+ovO1j/W9eing5oVK8kNuoF1TKgJw/OkUV/uLf4TwvDf58/Ad3Akt7oD+Qt55Pl6z&#10;mm2nRZkbIXJgrQ3B3ZEI0BEJ3MHtSszZtdlCBL8qRXveHt1BzYlAmwsjIgGYVt1ZfwhB1Qh3bqC/&#10;4bVH/KhdGREAXEVEo2Mu9Y//4P996803X3s9MgI4dgd37pN0VO6/9tpqvb6xv9e0TTMvb3R3S37y&#10;KJvDMATuOAY0V611dTEOQ3+23bRqzTykoBU229GJWquSZJ5VhABhU3LokZoP/aCloVEuxVXJMQTR&#10;2phtCGkzjsIYUgQ1NTs86ksDa4bsMTCRn56clJaRmEHOTjf7B6k0W59nRAxRgADBUugcfDPmGwbD&#10;cjnPGRe+2Y7TdgaiDx5sxo0uepXQceBpVgRQxe3YWtMnjy5p19Ieoeu6Otrb33wcOvm4vglX359m&#10;tliEKRs5DENcDjEuk+SyiyGhgB984xSZlsu/bGdOBOvLgohdiF2iPKuhYg8AoIokfr5dDV3X39lj&#10;k+M3Dp88ehL3FrdrOH0yFRymcfriV15J4WADZ8+erdLQtZUfHvGGdLh5VNoUuRlGIyxqHdDRzf0P&#10;Tt//6Vnn/kNjt3c1A/FWXYSJ2ZohBXMIQZTBnWJSM7WWzY0YwK1h6fquWTSbEEGitFpJWuwSQitq&#10;bhA5WTUSS/2ijhMEdjV1X6TOwYNQqaMBtjaDNUXZ1ZwKBTXgyK1O7NCqYxStaowiXueWSBoqCbky&#10;Gzo2VWvZQlowWikeI09jib0ERQRRsUCaCziABEEtaiTBoYEhArm7O3JANtXQu+osgQBQACp4mwEQ&#10;QYF6supO0FpGlGKIDLVpl2iemzB6MRYhwVbMuDQAV2/oiUTRKYC7oxJRcCNAZUQUAAV3b2Om0GGd&#10;myOTE5I1sNRgbgZuPrkm5MpuFRW4QvXWB522wh0lIm9WjUVaBW1GKBSAGjUkAjNgFEBNmABbLLkk&#10;bKaiJRPHNKRWKtRK0uvESqQeWYqTgIPmwiQNM8WgG7Bkoe9dJp8zLwZAUVMGEXZtHpIUQwWk0roY&#10;GkLzSiJWMaA5E/kc06JMF2oFQgssquaKjl6yRRdAQ05tnLHrkLRL4lYMTVUQHB1R0GsVGQjJCnQL&#10;KLOQIBjuqorNq/vkEtxchDQxI7qDsJh5AwwMS4r//YeX/+V7J7/21i39tDw4hk/ppYXgBkRIw6IX&#10;RgRqs5IwMQEyeIkSupgODg4Pjm/A81+kvOm9O3fH861wuLxc9Z2er9a3jm+98eprv/9nf4Buahj6&#10;OJ6N5PjmW6/vLZa/8vd/5YNHH9w8Ojofz9AZkrrDh08ef23e9EN//9U7Ev7Od/70z7s+aplv3Thm&#10;kWExlNx2oyLGkudv/v4fbh99uNmM/+Af/wYiVIXgVLIG5MgykQIhi4xjPn387o1b5ycnj5+dnj18&#10;/73DvQP7V38wlSl18uv/1W90i8VXv/oLb7751e+9/e63fvefp6OhFD86OjoZR2GRFIu25qBNKSAL&#10;mCILt2qktek4zaWYe96mwFWh62ye85xrHqfhxqvmiA5CbGrDMJSSzy4vgHBWO1+vhMXNmaQ1m4pu&#10;Wx6Oj/XZB4XQ23x58tBCs3v3u6HThl5zqcWtUYiVqI0NuhB6sBia7EKwXAidCdHFgUA23OJBN3D3&#10;5NuP99841q2CAQvjBCGiLuXOnZvbi/Hs8dnd1+/U2VCr5qbqkqTldvboRGv75OfkmmuuueZnhmtx&#10;55ofjxe+G3spU/mTF3WfduH6kiwAYM/lIQRw4E40t91lg38sfOfqwual0q0Xr/58SFeVT5+09vyE&#10;2Ll3rkw5L5qaX4UiI+HVRuLdyuyikcGvhJ2rvlpmhkZXycmwW8Au8xiA0W1Xp3O1/njV1NifRywD&#10;ESAgyU73gZ085OZmgAhM6I6w8zT9WCnJL600wFxJXyg7CH/6KLxzwYLw3NGFZrh/8wYRULeopYQE&#10;77z7vW9985uvffHnTk/P5zYC6t7QKbTUTQA5BDw9Kwf7XcnQakUIi70OABddWmOzBkJgNjXsAAQd&#10;SaRLEoRKtc22xaF95tWlllzbYKZTqQxGbtvNHLseQVebFoKUokBNnDgmUUNuRhgZ16vVPFY1v3Xz&#10;Rp7b6dkTcFiv5q6LBwdxzm2eZyJlFhRiJLDaWt1LsesXhk7zHCNtZ5u3BQAkBCZuVfsUp6kamnsb&#10;pxyjhADItOtqtp3L5WnhSH9R43AJGGK4e2fv6eMVx4BCJyfrf/l//mDRh93HW7q/2iBj5gfH3e3b&#10;e+dPt2HR51xv3ztoJaNDrdQAiuDNxSINi96s2hQS9lVW784CQwcbM3NF4qkTPuoWs0F/0whwsUfj&#10;XFpRSSkERjUQGkvxTX7ztddFrn8g/clwtUMRBmxU2BGckUjVCE0LYfCi1idppc7zyBSMCZnY+1wz&#10;QgSUmueu64KkBqoGNcNwI+hGc5tjSrk1HedWjNFY0JvmqRpJJCcRw5qGtN2WQM5ophHZwUrL6A6B&#10;cSesCKGagwsxqHBIMa9HsF30eGURil3b1upKSFZtcbTIqy1RaKWFxNNY+j61FlXNjQWgAez2oUKE&#10;hGqkaqoQAjNxzYrRvYG7R4ZmpDC1GQh7JEghtApAgBJ1bg0xhYXqBABNGyMIcwMPFGfMQNCaOoMB&#10;igMCmDdAZiZCK0pkRhScGcyUhKy5A6BjSOytaQuHS5srKBKkuW1EohZDB6wtibRmpq7sQVLDElE8&#10;AHpFWFAyHZskV3XXIF2y7CgkTGruTUNyJGvz3KyFftFqQ1CHQghqCecZG9IwgFo37Le8gUUv5HGP&#10;Nyeytxy2ZxdhfyGMzVznsuz2imdyRWAOy1zWJORAHVDxog6pW7DAOOXQp0CspXmwELDU0Rumftn3&#10;RABOSJEBFZGb7pRnBM6u3Moc+gWSXBlXRUsus0KiDt3BzLw0z2jB1cgV0RJ5zQW6pACETG6EwATH&#10;zIEhQ6qfOLQz6O/wz60xfPzswwEQevR7t+8vYpxqcURAaa2S0JBCH+nG8Z3PffFL/pID92J9dnF5&#10;+qu/9mt/+I1vTG1aLpf9IoVFXD+ZANwS5mz9IhzcTExUmr734OHv/d7vPXz8aIjd2UnT4PcPX9NG&#10;c55+59/+zi//J/+wDv3rb71x6+7Ni5MzMAZom+1muViqNTcFAER89vTyl37xF7q3XnvnT77f7e1t&#10;1uchpFpmVdE690xNhLruweOnRzfv3Tk8WNy6TY9vXvr7YHTn85/5zf/uvxVrLPT7f/Tnezdu3Dq+&#10;CcQPz/7pcHzk5hfrFfORFZWOvVURNnCioOrubu4IYO5lmlp1tUZEgJSbxcSqFYGRmwOLBHMkMHPg&#10;IGANWpnG0aJw12tRAiQGRk77e9OjZ10n05yLZoGe9mD/s58N3cCRtCkDN6eSGxEYZsQEjBKZOJgE&#10;lxpAFFlNgTDuxXk7dcLUcxPwgHv3D8eLLTmBmSylWo3bQANas146Wy4xQwCoqs08xOTm3TIe37vB&#10;1wema6655meaa3Hnmh+PT9VxXuZjicgvzebww0rQS3Pq3K7m+bTCqx+aH15a+IuwHn8uHv3k9Z2P&#10;dB18MXz/aNiI8DxcGdx2PpcXK757FhGCX+lBJOytXXlydp2udunLAGYGgK4GhGjIjLs+6GBAV99j&#10;d0cEcwekXZcsQyZm0mqI4Op/XecOftpPXMoMAL34//DHP5S4JOSMAFceJh+Wy6/8/Ncfv3+yF8Jy&#10;fzi6+YU6r+dtbVjee/DB6nLb70scPCBdnWshmMHtO32ulZEkBlXfW4RxmtCt73johZCnXGKEGKiL&#10;QZ2skYMBuJoKoDWrFWubAGlQXwyL1ckJMTLSNNo0ZTCXxE1VVZcpiUiukxljoDyXvl/eODge9pfb&#10;VTk9eYzoiDRvS0h0cJBQSBsx+zhNSaIgq1dSP9zfA8JpPabQ1TLneUtEl5txSMIYzi83zLwcwunT&#10;9d27h48frWttTqDN2tYPj9Jnfi688+0VfVpCjRsMB3K52sae+8MOnfqeT09Wm8v6l1t1PkYZ9Y1f&#10;vnvjYMFVHSktZTVOnQP3PE3lFu7fvnnrmDhs5qeR55PVXtqLTc7W277jxX6vq/r+O5f9sr+/dySZ&#10;FCfNWHHuhv51Of7u2+82Rg6UM8bA07aam+nmo9j1a34CUAAtKiFOUw5Jaq4IHGIA9WLORFrnwJGC&#10;tgoCoA3NikhyBOLYam1Nuwi5eOCGUXFiDCE4Wa0hJOTYLQswz+sROSpiCBSGxbw5J5A8eiQhBjA0&#10;yAILt0qBkFERtbTQk2kDB0ciRlCtWw0hGZZalQlcJK9yTMLUtalZ8Pl8JRKcKyDW4iJgaA6qSogo&#10;Qu5GIZDX1tBJA3EzCJHQAR1CtGZkaODgEakGYndDh+Yu6uJaDADJkhiTNBsBARHI0RHMjAKVXFKg&#10;1oAQEF2bMhOwgyO4tlJBkKRDK2alKCaEgFjdGBKasUBVBKGy3QpECFDHwt0ArRCSEwA0J6rgREGY&#10;57phTnOrwojBXE21UDCJez5vMAUCgTBbyxKxlcpRKHVWyIJjJXADDxA69OLKaR9Mk00ra2IA9aKk&#10;Jbfc1GY4p5h4nrdy0GOdKe1FVW+oOgHE1syhTuWs75LOmSFOlINAiH2rsxVA+//Ye9NYWdLzPOxd&#10;vqWqq7vPcs+55y6zr+QMRUlcRMu2QtIUY5GyJFuWoDgwkCAL5CBOlD8JIkSQgwhZYCdBACGO5SwS&#10;BAOCHcB2YiVhJAPaIlMKJXERKZIi5/LOdrdz79m6u6q+5X3f/OhzZ+7M3CFISqPI8nnOgu6qr76u&#10;+qq6uvqp532eWkbZvri7OFlV1VJrYHbtNDZtGld5WM63plqUQDA4JE2jErL33kwwNmA1xAiVlEGy&#10;CFHbBBCsOiIGRgeMsLY6owBmYuL8OvjcgCuQVzMEqirB6j9xzx4ov/F06eF+FVtoCLgNdP78hXe8&#10;/elPfObTzqGBkY+CddrONmfTyHzh0gOr5fF0tqGqALC9tXu8OGy67tln3/HS1ZcDc0mJiBAdGJAy&#10;A62O++hC2GinW91QVuzdkPrF4mRzOl2k8dL5B0otLBqi/+Vf+uX3ve/dTbdJhOzj/MLFl1980TMM&#10;w3hr/1ZwbKDIrJoIdHFwe+v8lJmcCzUnH0IIga1mySLKzqeSz21sXdh+6F3v/+jBreu/+RufDE37&#10;2ONPhMaPyXcBHn7syZ2dSYvQp/qBj37PyZ3nX7jyWfP+cHGyPZuv8si+ySmb92FdqW3GzplqDB51&#10;MlZDQMdcSvKOSqraBJTCZqK8g2jeIWoZaxNbF/D27ZeHo8NmZzc4OknDnTv7W+cvOuKjl27ooB6S&#10;pd7PzjsO3Pi+T489+UjtSzFXSs/emym7WCVXq20TQITbWFHQOVcBfAgIrqVSSheCn4SjoxWZHp4c&#10;NbNJN+/WIXeGxi3IKJLFHCtWJCylBkfkvIHlIcc2MjrI8OZC8TOc4Qxn+JOAM3LnDH9gvJla515f&#10;ZLtfszcu9Ybyq1cn3tvPG9vAa5kdOH18yqq8lXil/7uGPwZwqqpfVy29ssp0aqZ81z55Hel1urQC&#10;QK31lWo2e8UeeX07cW2xbK+ohEDEEBAJgNdtcF33hURmagpIZoBWFRRUAVHRkclaN/RqttZ9twmJ&#10;DQwA68NPgSrcY56i892n/tHfv/XXfoRUW/fVBjeXujHdeOGFL6Q0fvA7P7xa3OgmjbOVKY7jCGhI&#10;QsBojh00UyKDqoBqR7eT33NawRDGUbyPnlEMJo13HmZdWPTJkzPsWo81LZm4mITgutYfHZUuzjwr&#10;cFyuDjc2fK4ZlPt+VJO28ydHuQ6VHbXROSaTTIqBmAk54qRtKDT71/eRPbAjQhDNVapIKnr5wS1m&#10;h1JzToTczaeqbjHkrY3O9zTpJqv+8M7hYq3sHxb1yA2bc9fGIGrjUGMMG1vtwcGQSjaBWsUx9as8&#10;9PW+zA4AIMHqUBZad/fUTEpSBA3bb+Ji/uaoIIuD/taXb04nUa1ONxsVaKLjaNsX21v9amMyryiZ&#10;asbCHuqQT8bS7PjWGoSMk1BTDhvzo9Wq9hhn7XzHlpwmGk6WfZxPJRV2biU9is5nm9Xk4M4xnV1D&#10;v5VQARfYzGLjazVuCQuCgRF5JCSwSqlmA0N0a+P1JvhSrErxLW/szMfjI1Viz6CAzOAaS4OPmJJV&#10;Ec9JqvDa0Qug8WzMWo1jZ6CuqBmvVmJW4iQUKYygZQCtY62NbyCrAHMMw3LFIbAZexZNbjb1GXMa&#10;dBgNPICpEE/QFImAgK2yJ6SIIigVkaKUigxVBIHYURbyDUhGo+LUq9ooRqBoZFTQIsKopTEtKuod&#10;idCpL0zrrCqQGQaGCGpZe2RGQiLUappUTap6M1NEUAiuVctSBYhEgYhNLaccOBBqdCF0WJYjOzMr&#10;BixaVZJzjkMs/ajq2QeDyu2kpt5N0HpQjTFIGRUDeyMDASJowFJjWohDrUVlrEpYlaPmAUIXawbf&#10;RVkstIlGUvveszdwUovTbIHIVrLiUoTZMxKVlBXBmAjidLcse3ZBJw4GUWU1ULVutlm1MljLrl+M&#10;k66TXDF4IFfHzBUSZGaqUImij7q/f9DGxrL51nk342B5WFJwkEPKpqqOGy3KoXoCDpbG2oYGsWpB&#10;CI1YYTPyqFVqLkXRAROZoSNlBWVm0EzOl7Fy0xIMohWtc4xVkRGWYgAWQJuv7wu6IZoUqWJtcLcO&#10;ls6xAu2da7fn08355macXH/xOXZuOtsgIgDwPsxmm/1qdeHSXjeZ5HF45OHHpt3GM08/c+PmjZeu&#10;fv7d3/Zt1+7c3ruw89QTb18eLkEhts2FS3v/9Bc/1rown89RtAHGSCeLFRD+wi/+4oW9C+959/sG&#10;1WnTbm1uXXvhK1EJTBkcGFg1i1gB3vnOt187yhzi1jlfUzk+PoqItUopYga1lkAcvMy3d1+4cuXp&#10;J5747u/dW67qfO5/7Vc/IWJEtn3u/DjOkNzu1vzhi/PgPBsoWamSS0GzYRyIfHDojdUUvItNVLUm&#10;NoBAzfzq739WymACBayA0li6yFpF4KjmJbuZqpgZMvarvqalVB2HGs5RTv1LL7+ws3fZEMkYKWsa&#10;ZZkmm7spJSQOQMcv3traOg9iyN4AfGByENAjrzVyVPveb089WpVSTTWQHxQxSK0pJVWTpXUbE2FM&#10;i2Hj/I5Dy5xlwJRL03B0zqJnA1mlogy4Pkk6EVkdnEjK/3+kqJ7hDGc4wx8dzgwvz/AHxhusdt70&#10;8esux+7LB70R+AZC575ey/BaG+Z1SdN9Wac/LNxjAPQqtXPXCeiuLfKrBVvrW2SwVu8jAqCKreeu&#10;w7Dusj+41tec2iODAYHKaR/EeNoHICK4wKBgBrKuj0JYmzOvVTCnYVtmZkrMJoaEsYOvfOVKzhkI&#10;dVjeh98xc1t7oGqIX/qhf40Wt18zlzl85pNf08WRQZxuLReLd7ztAc9DN7tgSpcfe+bS+UfyakhD&#10;MoMxF4fOc9y7OH3iqc0wgbZrm0hqMJtPAFFEu1nHzrWtV4ZamT01Mai5klPTRDNiB2sb6WGopjr0&#10;/aovotXEFsfDbDYLseHolGC5GFWVjDwxGqApmrLz6Ni3jhCHITFqnEzMMDifxppzVTVRSH1VFYBS&#10;SkVCJiNwq2FoJ+Fg/3oTODYRIQ1jecVrSk+tkgRMiJgIYwyGEhw7JiJqW69qR7fzV4mAWbssSTHy&#10;LCzQ0q2vHAT+Ok7d/bK+/6NPbgSaTFogvPjAtGvCua2OEOc70+Z83Hno3IRozEvY8D64tsYtnowH&#10;eWN32m3GoRadBJsRhRIcROeQSmjDVhe2zrlLj2/NnNOki1vLEM13rsIKGSdbm0hnNw/eQmipICpi&#10;BkDMaSzmgZ1Ts5r7alYtoYnjNddcgG3MI6CFxttYhqPlIDrW6n10IdY8iA21lOWiZwqTzamK1Vqr&#10;mI8RNKNDy6OsljCMshqMoaq0EVx0rIHBjGDISQwdeUCDBgAZGZqmIQOHwN5Z5XH/aDWsjLkqeA/M&#10;ZppMNCcNzgOa86CotZhW8g69Fw7kHBmCQE05kQFWAASrnr0zIM/EjgwBzDsP6KNpVgDvoEpumgBo&#10;gEbIaA4ygNhYBsXeKhKaW1deEWrWJnjfBlWJ86lDy3VUA46MCJ5hbaU2ccEsV0sqZXVnWC9ohsZc&#10;JbtmqsD9MJLDgIG9htjmVW+Vtcg4mLGQF6Sa84DEhEBOy0jiijkj55wzlcjMDJLzgFhX+8feERQF&#10;70BJU45tB8CWgRipCTLmXK2iMRJgqyrYutCBquPOq2GYNdCiLcVARTKggdriznGVaiS1H5t5l8cV&#10;aSUVRqNa3YSajnNJsUHnzTtqplNF4ohsLJZJgciXXB15AzUr4IpaYSI0yEmJ/ZhHEEEvKksCQyUD&#10;Ig5WNWgNkyhSTYuCEJNoRvY5DRyIHSoyc0cAteTgSLVuRPzGPtHXAtq27ZyPaODYI8J8Ot2cb04n&#10;8+nG9p07BzE2tRY4NdCj8zuXHn3kyUceeOzC3sVnnnnnfGu7m05DiA9evHRh9+J73/vej374e77j&#10;fR/Yme80FPqjxa0rN/LRao2wSAAAIABJREFUaq/rfCrnmm5xdDSUvqpsbM8vPvzgQ48/OZmfg25+&#10;PPaf/9IXGu+/4wMfaJoICjESMQFaHkfwcDi6XLRfHC8Xq37sS82IIAp7O+cBTr2gu+m85IrsXr51&#10;8+DGy8Pxzf3nn9+cNxd3p0+97Ylpyzev3WqpjGm8fnNlFZnYOSLiKjoNjRadTCZWUdU2d84/8bZn&#10;Lz/8+OWHHnv8bW9/6tl3+jjZufggU2DHtaoqqJYqVQytskiVsdRqHB2xlXGRkjjXthfnYxpWhz1G&#10;VKtktLG1s/vYZT9x7fYMg5tMJ7UqlaIOG9+66AzETgMgSMyQHDiHgYoBgCsjaQYfWE2LCNRa1bJU&#10;RIfk8jJjta6ZSy5m1SVsXdNtR3A45pEIQxdcjMzs0BA05ay1ognKq5EbZzjDGc7wJxJnF99n+EZx&#10;f83Hax+/mZznjVPu1fW80gndn+7BN5R0vca+594Kqbf0Ds3aRhrwrtnOq8oaAwQ85VYQXwlAX7vx&#10;gAkgGBLi2oEY7xZo3aWECMnW/jqIiPfWe4HpmhgyMzDAMlZmMjC8SyqpCDvW0yR4Y2YDW78OezK1&#10;jfnWP/qH//gD7//gdDqV1THPtu8zTHf1SCz3q6xpvrbhMQsxAsZVUqgKDkoabrz84vX9/SyKPjQh&#10;LPoeO9MexEhBL12c5jGVDMGHk+WQc41MNVVAJkRHPA7VORDl6TTWXFOuxJ6I1CAlOeoTM0W3zhTP&#10;TTeNTbM6PmHvmRmrhui8d1Y0V3XkSGo2yYaSCy3ImUlJbLox3x7i6Dzt39kfj8b1tiDBi185fPuz&#10;O8e9NL4RqQI1nRwf3bkzn0+aps2i+7eWKkAEYECIy+XQBu+Il33a3vLs6c7thfOkClqqc5BydYF8&#10;wHofJ9BXgYS391cPdGE2a3iDedaYHH1N+wBAxQywjmnoMzpcjqUrNptg7ofdR6cbOxtHspyhije3&#10;0aUsl+fd8qjwIHPH+y8cz9rpWOpyuTp/YfPmyX4bfTfvhiCrVd4NArm7cfVWOc5N8D76Imq1n0+n&#10;xwvrut2f+pn/8m/+xP/yNa7nGb5uIFYTUWWKWlPjnCUpwUDBh5DGYdJOhjxKYSYMLoylOBeYQUSV&#10;2bcuJCDAmntm8qG1Ct6HWqTUxCtSKcE3hpSLuDhFSQraTJsK7JaDViEiE4qsahmJHBA2QUXZdwgj&#10;gDpCLCWX2jS+JHS1gEMQ0grcmG88ANQsBE50QPMcg1UoJbvQINVSLFdALOxcQB4qMhgQEWkCYWMw&#10;zVmd0yqIlM1IpCI0gKbkHFjJhUIoQ2UPug69wuo3JpZKFgMl58QEFKjmQg2TUc2idWTH+XihYI5Z&#10;1CADEhIIGynHahUZ0Top2XnWVHxstGaTDMimUmt1HKVWigpMJQmAKCJlIi8uRFmtDNVBp9YjtSYj&#10;oSGQaRETY6zDAIFCMM3qmy5Mmnw8krci3o3VNVj6gUNgj6gKyOyd8z4tV0boWrWKVhm0Amotjjip&#10;QBA39tlNXdN0tQiRzXdnQ0pprH7itShzAFAfQ6niZmE8Gnw37Zo5SEFQraqWJiFk8WBWS63oSi0h&#10;eAo49r2PVGvVWlNRF7wDp8jeOwAB5FprDJ6ITESpAlhSleUK2CF6qT2gFwVC8L6p1Woe0LiQeOcd&#10;hCziIuNQk4h9/XJcEV2d9GOCne3zRyeDKhTA1k12z51v/SQ4NK2l5pSyc6euPQ45+kkah/nW+cXR&#10;ApeLgYZaS+uiDuOXP/O551++RWbBBw7upF8+8tSjV6+88Ox73ptLbUP4lV/++O75rXe84137x8e3&#10;r916+fbtXOW5L149TvoPf/36j/3w+982v8zojg9PsJ2pCBMBQirinMsp+yaaFiZyDIf7t4L3u9s7&#10;V2/cIEMB6yYbWvunn3786Lj/3Gd+t9b6yCMPPfP2J27ePjo8XO3ubo/FRkFYpX5IQ8mB4+HR4cbO&#10;pTIWauPubBqns929vclk2kxmm9s72+e2hmHRtu3V569+8EN/jj194fc+/xu//At6cmsswkhiCABJ&#10;6tivutmEXSCGnOuwGhGqgmfnLKXlcoVAYMboPBExxNY5cP1QdCyh1SJyee8yjWh0erFESFKLD+SD&#10;b6YNRsJ2oiq5X4YmEgMP5px3RAnMiECViNqmGceM0fJyYN96QWoBA5vj2kA1QzEVYyIkYiKpxRDZ&#10;NzHmM27nDGc4w59snJE7Z/iGgaf/XimD+ir+OK/D66qr7i28gnuIHnst44OvLv2aZq/4K9/zum91&#10;NdbdVTnlbdbGxnczzxEJXpFvrLOvCA3ATl1y8O46rtkcNSA0ULtXRYOEdzU9pqdWAmtJjtmphQ8h&#10;qoDxOn4dTME5VAVTU7G1NgXBTBQdqSgBIp8WjOGryqK3bGzMZhvTnZ2NfuRVLhNahOnewfGvPvf8&#10;Z/YuPEsBk+aTw9W87bc2ZouhKMDO7swEHdVSdGPanRwfbM4CO4shtq0yoaqe3518+bkTnUyr1CIK&#10;KEXWBs7qHQFhbJxBnM+3xlKdd0MaWaonKWoxeFPfj0MW9V6NrAvh5Dg3TWNafcRZ61VrTavgGmhb&#10;ElM1otNRkqo3bi6fenTv5s1l4+PYnyBQzVk0lpy0pudfuD6dTQHuWjEpjDlvTZvZrEHEKtA2sL3d&#10;3jkYnGNFSmNtGZqGVyuBr0pFHh/nh1kEsJ2ELrgKFt844ApDr3oaGVOa2FiFjYvh7U/Ouxh7K95j&#10;N+fHLs8I6/G2C5tRKMUa63FNlsCk9UGLTGYeVFfH/cFRaYEQOSKvDsbj/cM7DU3On2BoNydNgzsZ&#10;YGNr3usy9XJye9lttocnQjqGNkqiv/Vf//QZufPWwQevBmQVoHriClCxAgiZEITYuqrqXaOmYKCA&#10;TYy1as7iIrNRGRIqkUMf2pxzyWPbNrkYo3fsTCRXTXloW8dAablsphOHJQ/ZuyYjmrEioEoTneTq&#10;wFWntWQGM1+tNxA0IKLqGwTnW5AxC1gO0SuoiRYRMPPOp1pBiB2qCAGKYc0JAJmQGHORqi4XCdEE&#10;GCmKrDh6q8SkmjNRZGI1JdAQ2yqGAFpMHREGVTAdHU5rHbVC8K4sRxUE1irgIkgyM2MmEUMiIkdQ&#10;iQzUTql1YCAhNjPUylYKOEMx1QWiE0kYGjYRx5gRLVXyzYQ0FyWf02CDudmcahQxaIUSl9XCAEhQ&#10;cTAltGSKiKXWlgHUBMlDAzwJgOIdIUFOSXUg1zYBpfZWGYmcoyqKRVRWhgbEvp1pzUzBWsrLE2aH&#10;FgAyqLOScoPNXluWlX1QMIK6PFlOJjEvxSiYDghsxCVnUwUIYd6ilSxKgDmPMcwApB9748lk0lBO&#10;ta6MQtVkBZCdVmUFdk2pCpZ8JFBULcQUfTPmROTY61jNlapE3ntAFEFhBfKSq2cPZIxiDlXZmFsG&#10;ETA0cgYF3h7dn/vlT//thz8Sg/vaKR5ErFqPTw5nTbNx6bGch1v7+4tq586dOze/sLE5NS0pDy9e&#10;+dLOXl+qrq87Tu4c9MuT5ao/t3dp/8bVqoXQdV1Xar702OM3Tw7bre1z21sPP/TgmMbZbHp8NA6X&#10;wm9++tbQ316dvHxyeMBD+bsf/3sPfeu7/9r3fUv32Pf/2mc/+45F/Ninbn74+3Z2zvWOPaiG1m3v&#10;bn7pzsgIZZTYttsbPPRT8n4t06k9tpNwdHAkULRWYldrrYDXr7342M1bO3sXvvtD354NatUrX3m5&#10;T4sHLz2w6OXRxx4MjrJArXWsy6EOhBQb1w+p29597MmnuvmGAW2d29o5v3vrxv5v/cY/a6fNwZ07&#10;Y7/0k+4dz37TrVvXH3/mnV/67O+Uk5s5WQAkUkLbPzze2NpTUqboPU02NxfHd4BguL44vH0LtQAI&#10;KDz6+CMPf/aJ5Xj74gOXj05OWK6VXDYuPsgYJwMPIuJQkZwjH1BEAMjYr8vHMY3ceG6in7SoJSI7&#10;IKlmJipgCByQPGLCMScyws41LuQh1VFDQzABjGwgGF1aJccootG7UnRYDdWA6cxQ+QxnOMOfZJyR&#10;O2f4w8CbCXbuZXzuZXDezFLnq/TwOu+ee+feq9R+nUPzW4e70qC7L3I3Hmv9Z8De1VzJIRqu46xM&#10;legePRHiq1qfU1XPKTVkquzY9LTQ6zQ6a+3Uc1rphXaajI4qBojEBKpqZgAllbd/69MvXb3WL3vy&#10;jEZSjQgMTIsgvYWEzr0gwoNbt/uTwytXvrC308wfenB1cmvaNju7j6RxoMJjkoP9NGmOQuOVvW+4&#10;X5W2C+AsNm44GjdncRgTEIJJZDo5SW0T7hwMPlC/GlBFxBxjIMyEaBi8bxpmR469yehcW8Rm07lq&#10;PjgcmUzRqpVilRFSKrTZpipprFL6GLkU7fxGTmW6ORtTKSV3XXdnMb66zwmPT/JYKzGnlNFgsjHf&#10;2NicT1tDWi4Xrzv2DEAV2klYLAsSgcIwyObWtI9VTOcBtfJiWZrWrZb1q7ChiLBaCgZUgsObi9mW&#10;j0z2Gi4QTIEiv/fPbO/O5qjw1Lv3fva//+T25XbSunJSXrxxFLwH0N3tbrHKgxVsfLsgcDqUMjlv&#10;E48Ejk3SUMnJUKV6miBj49JJ3Yvd8rgSbtz8/OG5ZewezUvLX75qWxfbnd2ZZ7z2xZuh8WayMXVt&#10;6zLwteMrH/+NX39LDqwzAACAmmgFQwIpFcmqOMDQkKmVQYClpNqEVmoBCmqVDMiiqIHY+v6/94wM&#10;w5DYI3GUUpomjsnUKgLPunYYSi7oCVx0OdUYYk0CTAJgWlFr002rCIENNTljj5gK0SoFQkIeS4JU&#10;OQQDHaoyoiggcR0NEZqmS+NKDEFBoWqtZtGRARuBmTGQpazEHhTR2bpCkSWnqg6VPZWknlHAQAso&#10;iqDVpOgdr43plcEYwWJUUY4UhOvaFI2BvbMgjqEORg6IWU0IQMBQLFcwS+yYPAFXQqxioMV7AgVV&#10;RW44eFSWJAy+SjYVDAE0OiilICoa1jVVBILqDQkkaeSQBBAqsBFhNip1jGEmAo5GD5xrYptT5Lxc&#10;VQDvzNBBJudJxapqwAlGwj5JVXbOgC0oFTZUpOx8zUvkthgROIeMODiYVPITBIBEBKCgzkAIdSyj&#10;c75BTZVCBENiYA557INnYko5eWcla2wmhsUTCzBYHYfquaGAjliKaa3ACgSIyIwNOkRXrTqmIt4R&#10;SREEUEAs4AgMGEiRiKwqgolnBtGG2KRiRsqaHTEjihoxrmWxalrFnqbw9X6AIcJytTi4c7i3u8Xs&#10;5t32cnmS+tSvlkyaU+mmkzyOz1/70tWXrjz19Duee+4lM7z+8rXcn7Tt9OqXr3z7B779/KULZKBg&#10;q2XKWYD9z/zPP9eySIgXts//pb/4wUnrXn7xxkMXti899W3/x8//7He96/3nmu6bFofzi4+Xdmd1&#10;NDy5fb5O4c+cm/4ppDK6nNIDD16+cu3Fhx56vCUTJB/c737qkze/1I0GCGhoJefHnnz8oe2tPOba&#10;GzGbqaoSU6njfPNc349daMZUAd3bnnowA0wAdrdATJdZ+17YVSJqu0YXgxTp5vOdvctK7oGHHspD&#10;2tvbuXO8+MLnf/fDH/nIZ3/nky9cvWJg/e3bV1+4+mf+7PtfuHr1zp1bJ8s7RFXUUi3R42q1XC3v&#10;zHcuF1GsWkt1jsdByzDqmNoWl8dHipLSSA4nkw3HdGGvM9G9Jy8MffZMlnOCVKw49qJGBkS+baP3&#10;3tioAjrWikyU+tRFEilqsZQCjGiwXC1D8I6iBkZzbCZSXNvWwhxJSH3TWhF1oFPPRaVURhQxM3WO&#10;GJpf+cQv/YUPfu9bcU4+wxnOcIY/Djgjd87wjeKuJczdpwDwWp4FXptQDvczV75X9fPGufcu9cpL&#10;vJEMuhd/ZILb1xSFrWmX9cR11RRoFSK0U6kOEpGqnua/I5qu7wy/WkS25noA8BUzZTxNyDpV2aia&#10;mRHB3bmoouxIFcAMHCgAqjGj8/x7n/xibCIzm+i6KyREWxu4/BGNkapd2tvzOMy2Zt10qjJ083Pb&#10;O9vdZH57/7CduqEvzjCwQ9OckiMKIUbHK7TcL7VYaP3xjdE59sGL6nJIm5tNSpVIEbKCB9Yy2vnt&#10;SYSqAGUlvasEwu2YMjRNGFaD966MYxmKOTo4GACRkRCAmFLKk0nc2mzGVelPxt29NpV+tn2pVNnd&#10;3dnfP0SmrnGr4bRM3wzMLKUCoM4576AOGQGWy+RjAz4EWpfk3T1G1NqAVqHWiqM5Hxhx7NMDD09J&#10;oSRd3hkvPL15/frRYlHGQd/s6FWF85ejGXYTtzzpdy6ee+DJ7qWv9O6e2F/Juvv27e/4zkd+/n/6&#10;vIh+/GMvfuhffftv/frVa9fSgxc7dRXBhlW+XkUdXn5yGpX3Ntvjg+VsI46qZrY5b2vVAUWWBqAT&#10;H578tr2Xby6ani9f3n6pP7gw3bvw8MYnf+V59dRc182t2Zc/c/P44nD+fEfeLfuVnNRz260JtJvt&#10;LM8Pli+/5QfZv8CwXNVx9JwSg1Ri8kwwmqgCOgDs2iiMbMgNWzVSUAeOTcQqALmgKIghtq70K0YS&#10;pUCOXDaBIgUKKxmZON+UsQKaCDjGMgyEa51hkJLQE0Joo6dhHJKwR8eMhELEBalrtEJJNThn3iLM&#10;xcbonaEaq2j15AUFMRCYoRmTJgZUYKxSHHtDMDaHWEtm34Fjj9WINWkbKWVBS6ox+lAgAQVvYoCo&#10;hoxArFURwaBoVQzoRMcCHBgZywKghbbz1SjXZECi1bOKYwDx0CKhIUiq5h2pEkRQLqWwx6o9Jy6W&#10;PbUlDwbieW1qb4ZIoBS8VqlGFB2UY1ICJIAGoTCKYUcgYomNJpub/dGq2fTpRL0PCAlckTwgujjx&#10;ZbUQJHBZM4SgwWLKFfMQ5lEzjv2SwGEyKChj5jbYqsKcgUNoYz4ew8QwgFmoRUIgsQoO0iLFqTMD&#10;9BFMyXPqR4cOmJxzVVM725R+wdy13SQPaToLw1gIsNSK6DwRMqiknCRwKKSi6oW4UbCIhmMZG+d9&#10;06BhDErERESGUkcBYGZkp1ZVcq7gm0hmpAxU1UghoTEWxAZKztFPah0QI0h17A2Q4Bv4lMc0pDEv&#10;c5m27Hd2dkpeHZ08f33/2rUbFyfN5Jm9d33vD/yV5VDAcFwef+Gzn/tv/ruf+5ZnH3zm0Qsv3X7h&#10;4cuP7mzvOaPQxI//9pXf/Hs/fTOdf8/3vr8S/Vvf971fuXK7zsN01jVt+10f/rNa+lTGf/37P/Lz&#10;/9fHZDp/79sefXGC2Vx/sgKDF669uFou+lV/48bRB7/jT+WNWf7KQGBWi3AgxIM7d27fvrNW7brg&#10;TfTajRtPPnT58qUH85jYyFCD91dfeHFnY++FL30Wfbs9e5uY9H01aJyHEYDBru0fVcEQwnIxPPzo&#10;M1/85J2aTwzh4ccff+zJxx999FHn4Fd/55Of/2J++pmnU1799E/9D5Pp1PkwrIatnd1b125tz+fb&#10;O7uLg9uoAmqKldGLCpEaA6AiECBPZxvDyeF4cuCrn+5snlx7Pk4CEy2Wy6TFsUu1XNo5P9vak3Hh&#10;Y9qYb9x+6TqXqliRTYrxqWseIJmKkUdzqmqqyg2XgohOQIk5oyYpFHDStNUUWx6PBkUWR9eHIzKI&#10;kya2k/64BzXfgubsEYuhKhgLewamOsjB8uAP/Wx8hjOc4Qx/fHBG7pzhDwN4P8kM3v3V15I+r5Pe&#10;vO7B+hm9oa7qjaTP6zQ7r+v5jwAG7EmqIgPYq7HrZq/xADrV96Cd0gMAaw/BuwbIdxO1TmurcE0P&#10;mJiLbFkQ0dRe7d5AzYhOfYbUDAnNQMWYsFZlQgAMnk0FEBHQTBHRTo1XUVT/EDb9a2CIEPFw1QvS&#10;e979zcOQiZuD29fa7txG2xwQlqqx9coWOwqBYaEemB3WCm0TzCxO3Gqw2DoRa1o/DkmyHBwuz293&#10;Y+Y0CCLG4FCiSnx+WLWRvXNtoCql7825Jq9OuqYbsqbVCoMVUXJkAswIgG3gyHH/zmrWhTB1OeVp&#10;jCoNMQypZAH2vpttHB0frpVTa9OktKqrReqiT6nENqScjo9v7z7wcFr1dUyzrckw2it+jaqGzhWT&#10;GD0jIRqR61d5thFz0WsvL/OoS5NJE7tZHoceAe97/JpaNw/TJm5vxd2nHv5/f/2FL3/heDoN97Zx&#10;DV37nf2f/PTB09+8/dnfvrV7Ph7dXATEeRfWhk5FxE0ctuiZWAk9pJSDp8PjIcY4uRiPxtKDam9z&#10;gkHyIxt7dpPKcW42A/mQDvL2xpablQfesXn7xvH04mSZ+vd94JmrL167desIE0Y/8fORtO7fWTzz&#10;yJMnB6v//f/+iY9+6Af/4AfbGe6LOI39sMoJUYHIA7OiovMErva5FHTRFCA2YegHIK4GwUa1ahoa&#10;T7Ukdk3VwkpAAI4DqmgiYGSsmk0MisRZW5MoVlVngopgAGtOGcGkGJlWrTYMfhKNmNBMTMBUKxoC&#10;OCkjAhq6mnphCQiFAMSk1Da2ohaYCbnUTEiOqJKqaSAu2cQDIpCaiqEPmquPZugYUSCnEoNvzLKg&#10;1bwEdp4s5eocC4EZEFgF88zAZglTSjG0joQ5SOldmICsSq3VjB1qAfKulspIyNEkAVjNzM6BoAsx&#10;11FNQ2A0B5ZF1RELDGpGyABmIAAChCCkIKDmUCUrCBKhoYkVNKjCiCsFB4qItYwWOso9kgsC1Rgw&#10;YarqCeq4KsKGKUZKydA1Y18Aq4s8LgsG9S2WlVGBMDez1syo8YaESXVcBRfKYokaJzvcH0ORY9VJ&#10;DGKTxpxyBddFrVoOR4oeGEysCHhkySlLTcu+aVoz61dDG10toAjBw2qxmnQT5yP7Mhabtk1KxRGn&#10;3HdTP/ZLcnEsyREAm1PvQ2NmUpU8eT9ZjqupC4pey2CepWRwrUgJgXOtnqMCUihm4B2bGYFHMhUH&#10;ZrCWqIqC/zreKWaWlUxKv+rNqA3t1sbOhfP99f2Dz1z5XNu2Dzz+WK0UXVguFqb4gQ9/+G3PPH1w&#10;dHx8Y39249YXP38lLf7X7/5XfiA2cbks/8aP/8hvf+JLz77vm3/wo++OAA9961PLtCIfFdFFtrDh&#10;ACe68Rf/0g94QOdD/cq1X/2Vj3/5uS9olTvXhxW2f/0vPPm3/8k/+5e+/d1SpZtO1cz5sFimUnI7&#10;7RzR6X0eADWITXvt9uF0Y9s5Zs8p1emsc1CHcbj2wkvf+T3fDQgT70S1VJD1lYDD6XxLSi1Vum72&#10;9De958u/+1sAldgeffSRtnW/8Av/Z9t0Xdt+7otXrt24IUU2NmeihIxNG1fL5ZjSO9/53t/79Gfa&#10;OF1H2EkW582UAWF//85kvucbFzyPQ0YjlEwW2HWA9Inf+tQzb3vv5nxr7/yFazdfIsBhTO963zf/&#10;/hc+d+NLN+7cPrSxWFBxjszYo6iysiOuRYCxVuAIhFhqdtCA2frtU1DRE4y6sbnloV3lld4sJa0O&#10;+jKZNtNzm4hCfdFSWo7FpOQCo+Sk4MhEELDUMmlaKfXo9tfqWHeGfzGh5Xf/03/v76RL3/5jP/5X&#10;Z/dtUW5/7Od+6hc/u4juPtEWWlbxPf/O3/iht/0xSyy69nf/i5/81I29//hv/fWH4pt/97f8e5/6&#10;Bz/7s5/B1qHJkh//0X//r1w8f/9hOMMfW5yRO2f4BlFKAbgrPEF8TQH8fUuoXplC6+Dvu4bE9/s6&#10;a/baRe77lfd1XA+82mwtk/n6t+nrxFqmQWh2apmMBKZr5cZpGvq68goJpOjpGt5jxwMARGhqgGh3&#10;486RyMwUoIwVEQARGUEBCUgBAJgJTO8OOIIBEwABERHZXeceRAIRZaa12zLdNev5uu96vsHawLrp&#10;hZs3bp/boa/qekCEL7xwc++cu3L1+Xd+ywcAoI0RzDZmG4zXvHcGcv7SZhVLuQpSaDhXaSaM4KpY&#10;n0rfS+MdMaro5vasH9PNG3l7q3PeUgWpFYmJgg8EAGMWQ0hqXQtkWEohsJXZbL4NoY7jka53WQVy&#10;bKoxelJAoFLl0tbk+sGwGtLmxjnHbuvcfOhXNY/jMM665vB4+epGIQpINiJ2IpYrmslqeTxtpzHg&#10;3t7Oc8/dIu9e2cFoiEjINTgoAtHzILlmW411TEqOlgcl7oW2CQCrU4fJN4wkO7z6pcXOfHrxga5q&#10;fuJPX7p9ffH8Jw/85DUXD6HjvFKa4FPfur28k3fPhRh2n79ydH5venC4MtbD44RIO9vx4KVh7zL3&#10;Q/KVZ77NxWRfZxMsIt18gouihZdpFWxy40p/6Ynm5JbOXdN5qELzWUC3cfuFQz7nbl6/du7y/MZz&#10;BxuTph+g1IqcCG1xtB/cRk0Xvt5j7QxfO9KYA04LJvQMlYjYpFCJQ3/kgnNoSWjS+LFfOu+NmQE0&#10;qXeeI5oIICGjVy5WTNkDJcUY2LMpegIErsEHyVJFmJwPpGZMWEsVFEKPUAw9gjF4oQxA3CJnGcs4&#10;CXN0XKTXUsi56CjnngitQA0IFZE5l2zOCZgmc5ScJ0NRBee9o1A0m4tkNbAHxeoFDS2CumpZUibv&#10;QiBQ7YsAsfqmSVUNHJnUbM4jmBpq413OlYSMyFFAM0ZQGdbxekgsxZwhAnowUVHPNdcQLSs4Qd9g&#10;LUoOBAqi9ySGYqmYY2JmiuzBpUKuSZpkSCFGMmOGLKJSvZ+7oCBVSykKAb0yEWRWEFdRomD2QlVE&#10;c3EBkIJrnFZtuKkglpVbJowwWMMEZCEqWjQoTWMVg6WsjgJZSRYDFmNoo/YrnpAmJlBuYx0zQhMn&#10;VSpx5JoEXW6567Mg9uRamti040UugEwqasX5yCE4aBxYiGFMRcCBxy5EAePGqgLUVETaSZeGMukm&#10;fTpuJ12uBV0wqESIlRjAx1hqAkVEV2vWWiO7rKUYEhMIMrKWZADDkELrpchYctc0Y0kutlALM2WV&#10;wGgczLSNs4/90s//5e/+oXpfs/83gRowgw9O6uBcF2I7n2zcssM7B8tuq6QhlXFFLgTPaNxw99Aj&#10;TzxCaCJOJVoF5OPUWTcfAAAgAElEQVQx5Zz+/IfegcTf9X0Pm0nJkr0vVs2HrHm5HIjo8ODw4PZB&#10;7DbSmH/j4/8UT4Z3/+n3fIX51re+89av/9aPfOTP/2+/ffLMw7v/5l/+oJB5F9Aol/6hC+ee+7Ur&#10;083chPlqSMEHEEHArVk3DfzC/iEgi+S9eXOum7vgtubdc1d+P0w3i2Bg6JUPDo4ff3CbASrgWMF5&#10;tOgb9gxweAsRBR1677fOTT/1qU8fL5arVb9vNu/mGNztk5tIPGmDc7G40AR/crI4Prp95+BGN+tM&#10;GUAIEZC1FgMCYC3KXXDkhiSqENpQhpLHBVQL0JigC86B6xfy8MMPtC2fHB523WR+bhOAT45uL0+W&#10;jCrsIjsUkFoWKwmeyTlueTwprnUcOyXOkibeKVBVhRGC89LXwn30PNmcpOlso2ZNcvTy/nSrI0IQ&#10;TGbx/BSJkFwuIzFZDMMwEuPyZBlCW+tbf3F4hn9+kVY/9x/9+E/81D+GJ8/96I/fv4ncOfnEz/zY&#10;f/tLb97JT/zVv/HWrN03Cvt//s7/+MP/yX8F8IP/wd/8d9+s0cn1X/y3P/Iv/4NPv2biT/7nP/wf&#10;/md//0d+9PsvuzPG4J8bnO2qM3yD2Luw99xzz93jDPyGFq+b8kpRld7T4KtwN/d28kbT5fu2vZtE&#10;vo6Semuxrr0SJb43qQtPY87v2iuf2iIrIJ7yPQiop4VXdirpMSCCUw+d0x+Cu8VZsBaAAKoo3s0J&#10;Oy3FQlorhtSADfTUV/juoJ5Wiq07tVOyC8l0PVZ474bcbwMR1godF+C1/i7abV/+zKdvfejDJF81&#10;5AlATd713u/8tV/6+cZvP/XsO5HL4Z2D2M6Na0qFPaa+nt/tUCB6W/R1sSiuIRM2FSQAtCFLxILq&#10;CKFrPG/SSy+tdi8FM/KOa8kc/LA0ciBVER0xsEPvGHojDM61CljJiD2mFBg1UBWRqieL1G5QF90g&#10;vOjrxPtm0tQsq1W/NZk5ohdvXk/jKjRhbWt9ukUAwbmN+aQ/0WFVZ5Om5nJyeOCQN7e2NjcvqF4D&#10;Oz2vIuGQq3cOARRZqiAaIh8el5SqC44QitryZAyRH3ps/uUvHJMhMeSkzfQ1J2fvKJX64svHbrHc&#10;fvrCxoUN0X0Pr78zhAylGiGKyLAqB0fjcpVzRjQ4PspSgBRp24HKcJxvZ9gMoZtzBJJiJwcZIyyW&#10;/WaMx0fFP9DyiU7nfntrKzpoLnQljGp1Y2/ujk+++JuLc/H88184eHzapCo6CboYjnudTd1yWa+/&#10;9MJk8sT+nbOyrLcE6zdvzjUGBAASQFKzTExiyTXRO1dUrJaUqwutCzSO2RkAB3YmUqRWQm+Ghpj6&#10;oZ1EVWmYzXDsBz8zFzBl8wQVqqqKGdTStFGzZYOIAawCOybSPGJkE0SVPKbgA/tQSk8SDMDUxGQo&#10;2YcJIGQUqBA9VjRnzjFDEdeQ2f/H3puH35aVZWLfsNbawxl+852qbg1UUUAVg1iAA2pAWm1b0yQG&#10;R2zyaNTETncS45N0OsljpG3tp5smicnTeZJWH21t9VHoAeKMAyCItCAWFFVAFTVQdetOv/EMe+81&#10;fN+XP869VbcmBqlC6Nz3j3v3OWftddZe++zp/X3v+2LOsarqUgoTF0nOe+ChGEspRYoWDt7AMEXi&#10;FV2uqspo6B0bWskGWayKwZMwmAIZpVgCKRAWyEjMSCLmHKChAbjgSkGDGCYsA5iHlKzyFXBUIvYG&#10;qqBChKpiyVxAKFBQmMgx5gxKUXpxnrUsCa0eVUUwiwoCAboRGyQ1AsnkkEXFihMqPlAGsZ5REREZ&#10;nXehrbUfwCkKQD3SofOVV3DeWeosjHxeLl2yEtVwSVAJIHrE0cgdDlSF2EWukCwR1UI5La0er0uO&#10;IEJsWTXH4kIFIMalDi2RmWbN2XkWVy17dVUdyA9D31TtkHJw3NTIgWYHM183KlkKDhbYFxMFNKsd&#10;i2NGJVp0cxeaLNkHP3Qdig9NhQrswpAzWoJB6tFIUMUiGKuYZyVsjDKAWTEFa+txkiylOMQcI5mR&#10;oSAKIEgxqkEMSVVz8E92k/9Mh4ytas6sqSd126QYd7aP3fPgQ2ZwdLR05L2rFNXMmrYBQAM42D9Y&#10;LhZahBAn0wk7h4g5FyAdhqiqD37qnOR04tTxe+775Mc/cc/uxb3jbXW8Xtu55cXFxVe+8qvGm83F&#10;D77nG/7Db3F/fvcnFQ5v6174Vc9Zu9V28fDlr3yJIGuWU8eOTZqayX3Xt76cKl0uluf3j2qHOQ2h&#10;rsR0YxQWc37gwQdvfd7Nu7vnAHJazO85d85RMx1No9hsmYd+GI1GZ3aPwMJ0s8lRzKjrB0ZtJqOL&#10;s/7UdSf2zz+kRS9ePECkU9de0y0WqtYtuu5gXjXhxbe++CN33bm2OWKwIjo7OnjH7/zWuJ344NmD&#10;dWboxBSI0bRYEjUpMugwHjWLi0JIy+Wiadd8VV13+joiNoTRZPwPfuon/vjP7rvz/W/d2txYzOdx&#10;OTzvBc//yNEeAHnyWKCU7LxTMSNICXPXTXgsWVFLte4kqavbDJC6XlC2NzYlxoP9OY9bFOWpR+ot&#10;S73erCmef/g8bG2yKjm3eLCvm8qPPAYoXcmLCI44MKIrpWxtjJ/5k/JV/PsBK+9409/63v/j3wIA&#10;rPHTPXBcXD7w7j8CAGhveM4NbSXyOLow3f/xU80Xl2n3nb/yE6//4R8HAIDq6TZqePB3vufrvvk3&#10;PwUAANfdcNuoMbC77v4YALzpx77zvfN//rv/5AevHjlfKrhK7lzFXxJvf9vbt7e3n1g78wRcqZx6&#10;smjr8stHSZkr13rszUc7eVTuZE/q84qOAcD0C6HOwsvEFiKZGeLl0C67zOcgqFw21gFDxDAKQ5cv&#10;r7Uaq600aI9ZJisaKDFdoqgQQM3MQhskFy2qxQyQHJk86ua8StxCRCRENUUiKcarTi4X8iCsGBAA&#10;gDNnHr7llueZqaWILjyR4EF0GyfLwdmHrrt+52u+ae3fvdvC4/LP9bOj8B27Oz70J5vHTs6XByq5&#10;ribs9yZrrQm1kxD7oQneBX34U0eTCQ5dKQIli2cWKSXT2nQc+8HMlEAMBGCRYt/pJDqVbODU1Dvv&#10;qrod+flR8jVpgVLMsxZJYD6MXIo9SrICjjiriYgB+eBAtZguelnm6MAd36iOjuandiZEbjpuC46f&#10;3zZ3fOB9Dz583l15iTfrkqyR5JS998jqqnY0qalqwODkyVMnT3xidzdfCtgyJNNQuTSUPhXnoc/S&#10;pQTDSsdnR4d907j9/f70dVs10Q03Y7vuDo/SyZt3/uzt917J7xBBTtlyrYWWXbnnfQ+H+il2ATlM&#10;i9zPy+FufNefnLn29Hh3d3ntqUnfpyEqgFXIVIqJivBsPx3kfueYNjtBDiRHRI++defni62N4EPz&#10;8Nn9ycaocrR+ojo3O9rcmmY+OuyGdtS8+CufG88vT7/gdM4x1D6i1pvjo73D2TK6UdDlYM0Fip/z&#10;M9hVfDZYVe2xJwNihpIBsHjyUAp5T4BoCmpgENhJ6gScMxv67BseohAAACcZAjWIwq6URFl0FOph&#10;Oa/bWrrUDxIqr0AEfm2nLr31i0VMidnXzI5BtenjEWNVN1VRdogq2jSBfVOGxGRi4DzHmAkZ0VMd&#10;ZBAkARCxilCBWLK4UKfYlZh9XUcRIFPNBqgqhOyUwDELAZWcC/lglgpgxQ6AiAGUjTBFYFYKqILs&#10;TI28AxUjInBEBYKvRQuKAWpBRkMCGGL2ROxcjIWNseKaQLUHBhMwUzLMgmCISD6gpZLVkWdiElUi&#10;EzUkkgzgEBFTTGABMasRkcsDppKaClQBeMUIUbFEQykIhJggkwQaW1oU5h4qdLEYeut7RIRhoNrn&#10;aEQldwY+gHdOuiGhn3AelMikAzdupKR2XIsW4wo4uXqEAuoQ0Vlm9qB98TUG1wxJgq+7vcO4XnxT&#10;pYVU46rMBgrBVPosDFaisvOSYjTVJTG3oio5e99oKd7BeLqmqpqRKXeLNG4rUlU1dt7EQmghZQEs&#10;JQU2Mlf5OtZKdSWHna8rMPFVUBXAjECqRi54pgyD5Ly69nNoUK2kaGzBt2ROISEIowP0T/3HpKdH&#10;Nnj1Zrj7EO7sFkDV+ubOdB3CkOuqWuaIAh+9685v+ht9XXuRbGaqAgB13XiPH/rzv1jMhq9+5SvM&#10;TEXu+Ohd3WIBSO//wIPvmS1ed9Ox87/40Rddd/0tf/27/9qJ6db5u/O8jF78wricIdrpa577wo3x&#10;px48Mz938XWvfLnddN2s6zfXKMUppOgRQ1W2t7fHkw3BZZrvLw/dEMtLX/iiP7vz3ofPnFubboSq&#10;bSvYmrb3nN9rmhf6uh7SnnTyza/99kWfQzAHsrER8npAhPvu3Z9u+Jrh4uHRZDKqAgPy/ODgxptu&#10;+dQ9H5uM73K+vnD+wAyPDg5NZTrdWMzmjmDZdR+58y+QaDk7klKqur3+hpv65WI6XTu3+8ja5rGY&#10;Hu5jokv1xZz7QVUU1ZhNDUmgxFHrgaFZ3zx7/uGch7qdbO7ssPOnnnfyA7/fX7h4/uLBUZbY9zMA&#10;ct6BWgHpYhq7RpLGpOO2ccSmYCpUhdlB305bxIxN1UDouq7XXqPkIYZpm7oyyKCYgydJpV73m2n9&#10;aP+gadqgGlw9LFMJ5gHUwJBBzYBKzOPJyPwXUr3/zEO7Zbz3Y/D/w8wvM17fDKevf5a6Hxbnf+8f&#10;/dBrf+rtn7FlP3vP7wMA/I0/+KNf+sobNp+l8TwjMJ39yc/+r1/zn7/xM7TLZ/73/+5HV8zOf/H3&#10;f+FH3vi9t3gGgPP/7lf+h//+H//Cuz78J2/6oZ97zav/q2+6+Qvma3oVnw+ukjtX8ZdESunS0mWq&#10;5ZI46ym9kOGKdx7PByEAEKIC4GVS5nLZyxM7ebRE5unOLlc6Ln/BcLkGBwxxZQoK9qjp8eVxGSJq&#10;0WF5adLwcsHMo2bJq+0HRLVVxrkCIDtazQkx5phXniyXxFcGKwJoJQQzNcFVBRDQJbIJZZWhbghg&#10;RGiAxGhmW8eb3/zt33j+81+gOWs/5+nWU0yaGQCQKupnKM/59CCyw70zk/GUmPpO6nb9aN5lyctF&#10;V1eeEIHAzNC7duSz5bauJaVulhAaFfC+6paJJDtPhMaEMZUiGrDSoqnvQRBNQiB2RI7GzbQbFipJ&#10;lb1nQFybjI4OlqaqZilpGvJKUJEF2FEWian0gaHPk6YuKqPgs5SDvaPQVOxovBYunuucW/3EAQDX&#10;10Pl3RLFBzg47Le3AUoJnuZHBxIXOT8mFliZf4ZgJVlRk4JVRZULajoMab7ot7bG3TJubY2PDrrR&#10;yDMxoTtxqjVUeuI04kOfWlQ+TAT9dn/81skD79mn8ROPBFNzHh1SH0ubgwjUDR8dDqagAnXj1jdr&#10;SYBi3dFABFKoGlGXksYMkdan04TYjGtz1j+88FWdlylAGGa2MRn75Dk1fiDBLvb9xsktyOnk9ce3&#10;ryn3fOjsuOZm1E7Wds6debA53ljddf5Dn88v5yqeDquTRt+X9Wklqkjoyfcx1XXQWBQy+0AMhpTy&#10;4JzPOQYK5J1q8QxiQOQaIETMEkZtlfoleA9cgqMYI4iOmgBEagoIy8OlgnoflIqVVAqhR6CIiL7m&#10;qAUEmUxyDsAZMwAUVbMM6A3Rg1HFJQ6YNTQjxpgzgoBnSCYgyRRHE5+GTOBUlDwSU446lFiHCoGE&#10;TAQcKIiiETHkpEDKRmYscUD2YMYExogIUEBUlImMTYUrsqSFTBWq4ItIcKACaAQAguCQVRAURchE&#10;OTCIAbAoIIoRipqqMToFCKvLHFoRQ0Ag9Y6yADI4oqzGDrmuNQurjasaKQ2GHgzIp9SpmfMq4rzD&#10;oKiOyzIxmYGYBa2qKri47KmqIJkoWR6cZ0EsGFdfX1Xj0g9cITnHlkBqKaVo8XWbJeuAFIyrYEWk&#10;B8AEvjJkETUSUyBv9fpUySiX0PoiuSIeJCETKbAPCAiWyLE5p+IcRUIkDsRYtMt9KMO8mTRARZDb&#10;tso5RUnB12S86PrA3gydxapG0cKqAFVVVyXGMJ4AiKlagSTqnBEYGCgUjJQsEnpARQSV7NAjM9gQ&#10;kzFlKwOHkZZcjJH4c73KC0COaTFgza2qxtgz8vbW5vKR+x3jPfd9dLFYrm2c6vu+lKhFfvf33/OS&#10;F9526pqda05dqydwuRzW19fC9va//Jl3fv+3+Pe+8/7v/r6/fdtDD1eLvZ2aX/6iW/fhrB7Nhrb+&#10;4Cc/1v/2fV/xsi9f60c15KFd26D6675qc1h2COYI0SinqEUARHJp6rYgp2brhuOnhcZNSxvj5pqb&#10;b5zN5fiUD2fDn/zpOyd1LXYEYgAOlHJKy1JUsuP6oTOH6xtjEQmOTpzcqmrPACc2GnTsEY/mw7KL&#10;p65dr+vR8eOnchVC8LmwZOuWndgBGAJyW1dFtCKUlIEox3g4xOl0PAx9aXnj+PZs99xiGXNRX4dS&#10;Skxx5UFHZHU77tpR3y/ysi8SNePs4EIIDIAl5X/xy792w0tf2qdhcbRovZ8f5vsfeKjrupSFIKSY&#10;qrrOwspYGzLSMAxStBr5frkAT/3RnKoau4wiXd8lUDkcwAVCxdqpKEzB0KMJCLfrI0aXU5Ecm41p&#10;M3bz5bLMIimx9wYlDYkIsyjzl/aDT9m7ePh3X4Ynb/mrHsgXGrb8RPPdPxO+5weejc7zR97+/W/8&#10;J7/6r1YRn5/Bv/PBf/O/AAB826t22i9qZgfO/Pkb/7d//MY3/zoAADiAp5Wy7n30nj98y10A8FU/&#10;+PM//Q//03D5BvT4K77np9+y/c5j3/QAwH/z1t/+jq/+L09OvsishK7iqfClfY67ir96XFGAY495&#10;BD/JCufRl/r4Biuj4GKPvnw64uaJ1T2ffkjPvibrUt3No2nmhGCPjhBBzeiyZ/IVNM8lxZbao47R&#10;KzUWEeqq9uaSv/Il3ZapIQHoKqfpkrHO6tvZERGloay8fh2DKhChGeol3x9wjkUUL3s6r2YfAVSx&#10;qZsr5uvzwpX7JSVdvfQemVFVT5++xt94/bIvAHzh/O71N173hr/1/e96x7+qd24arbWG6QPve+Tm&#10;m07N9jsKzjsB5FwyIVeNb7ja3zsEMPKoxYhCqIppdI5ANDgHGFyoXVk6vBSejKY5qqkzUw5xOYNx&#10;3aYITOac71L2IaQkgULdqCIQGJnOFzGs1YCI6IXhaP8opeHC2bOxL895zvbx7eEDHzg3HjswIIce&#10;eP+RtBxiUjt54gYrxW1s5hSbZvTwIw/t7fUhNACgChs7YWOzjr05z2UQVcspO4fzZY651JWfzyMj&#10;liRdP7gAJcHFg6N6VLkRcnjcFVTV1tarxSI2ja96fPHtpz/+nnPe6ifsvSHJzS859q63fOI//s6X&#10;fvCD92vREyem8z7t7LRROxf44DCOWj8MkmKq2jAa+3MXl2HNVQJimpeRHGJCKH55kA9ny/Fm4BHN&#10;9yIdybHr4Nq16R6ki7v5K573gnvu/dSsV/jYbPu60fh4gJnfnNTB1SwT16DnuLxawvvswDn3y7/8&#10;y69//evRyI2rfNhFUUcoAoRcVyHHDKDouORCgOxH/bAAgopoKBB8KDFXE58KgEoflULjCCwVVWra&#10;UHIyckOXqwoNnBX1oQEQsiojhoa6vm+aCpEkFgIyp6bogkeG2A0hkCqpeo9qCsJoamAUQcca0yAF&#10;F6H2KZuZy2BEOBRTA8eMoA6aJD0hBu/VkBUYFMkL5ioAaKPQOUdGPsfkK3ZQCyohpqwetHOD4wYE&#10;jQTQCJ1mBCekSgQ5KqMqeURgVkGwIkpm7E2FHairoRQDVUIERUQriMwgGVGD97mIOWVl5xUExTx4&#10;JosAVhQZ0Yor8wRQsBmlmECKQdNr9KPERIAhl94caJHgKnTM7FGKgicpAr5XoOTSsODay1BcqEuW&#10;MMocHaQhmXhX+bbSUlCBWodQiCcp9mjG4MCRqUgszIxVQZgwMVGMC0nOk7N+/yhMWyeYJdfNKPWp&#10;yOCoqtDxmFLKSMyAPtT9kH0AVJ/UgDOJ9gnHDaw1YbbsgkdED4qA5H2diy0XBxiYnWVg76ock29q&#10;UMuKVJIZmkUwUwNPqQnoXBWHAo4DWkaBqM5BNiZkMyogCEgUcukMjdiXLOSYi9pjNauPgwGkJylV&#10;AaAAiiEH1i6JDl03G4alqZSSmcgQ2naDmftu4Z2//8Fzv/SWd46a8Utf5Luu3zl+opScYyKivV2+&#10;7ebn3HBDXn7Z9L5HDr/2xs3gtullzxORERg5rpvRt7/wy0TsYO98N1uYKjHHshTJTFW3HO69656p&#10;5ocfuB8ePn/8W19z7OQ2mG5N1tbq7WbCw6DTmhyACYSKIwA19Xi6I7PdirlbzLUUo0phOW3rqq2b&#10;imPfzxZDTqkOVGG92/WOsGmnocQeaDKpj22OAMCRMLJ5ULAh9kiubhozdZVnwSz20ltvv/uuOwyt&#10;bZt+uQRkFXn4oYeWchiACBwHllxAM5F5miC6nIplK+oQXNtMUkoItFymjnrLYGSVp/P3ffiTd73/&#10;5puee+7Cha3x2u23v+LUiRv/8F3vODw8V0p2QGbGoOsb1+ydf5h89s4rGJiqFDRGAiUldr6qJyOX&#10;k053Ng4P5nEvrR0bgWeqWdCA2AJ58+jw4N6HdtZ3Dg+OsMOwMVFvkE1iAXJZIqNoivpF/kD+GYGE&#10;O9fi2g1/1eP4gqPaAP+5WKl/lrBzv/R//uAb/uvfAACAG/+f3/qpD//Sz/2zX/39T7PCu38CAOCb&#10;b98Z7Tzzw3mG0L3rt378Vd/yptWLN/7aL9Z3vuvv/cTPPXVb7T/6x//zOwAA4Ef//usef+8J051v&#10;/I1f/84Xfsevwc++6d3/7bd/5wuueil+CeAquXMVnx+erJB6ksMxPt6U5tK/T1Bs2ZPysK5QYz3G&#10;m9DjWwIAwUoP9WiY1BcAl8Is8LGBr0QQuHJHBkBaSaEubzFecq1RNWKCS6uvXKgvBzFd2na8/AYA&#10;oJqSIl7KT4dVWc7qKySpsBJd7tnAAFRs5ZPDjnMSUJViPqBkY49gCASgZqrPVB76Kh18tRyjfdd3&#10;nUYEZrzzzsO77poT0QMPPrK5dWzoZpJmp645ffH82Z319szDsH3at+0oFjt947pj3l4bL/rlIpeU&#10;czUKi1mvyQZMxNilBEq+cs6wqX1MuetkXBuRz2lpo3HTTtNwjghVJGYhIlWsHG9uHCtFYozTzY1u&#10;Qbnvq4Cm4Dx550pJqkCIOSkF6IYsqIBHdV4rFpGqja3187uP3H/vbHO9efkrjn3wzy54R5snGxFD&#10;326PN5MUKbp16nomQo2LboHgnMNLvuEEu2eHyvmKK1FzjIiXdu9imbwjYkCDtgoplxCqHC0VKYLL&#10;eeLM5B6/hxAYyQyk2OIwbqwFAFgsy3jkrjziguP7PnSxbdoTW03f5WtPTc89cpgNRawfxBcIlR/6&#10;UgVedqkCqILrZrlPfVvV4zbkLJb8wWxx+vRWKW5jYwSkZ89cKH31nOuP7549goelHlfXnNg8eGjo&#10;lt3OsbV+cXjf3cuMybOb96VJqaoqWuRC2hR429ve/trX/s1n5qd2FZeRc379618/qlsVxXmqPIky&#10;iZLjkiV2gyBXgUwBTQicFDG1pq5EoGaQFJ33wxCrcdUrSFTPVoYMxM6TiRiiZKkCOyJRc62TjAZW&#10;cgwVSE7B164K5FzuxSR7cFmBEaEAqLpQac5JlNu2Lhb7hMQpD8GHrMoVpIiSDX0tJaIUREIksAIo&#10;DN4wk5ELJAqoVETYe4hCaApEFjWTogErOcdQZZt77xEq0k6BKmpyVldVKoIVkVkuCllD24gqFSUk&#10;AFEiMDRV551kATYUK0ZEoCpIYFmA2fmqQNQkvqKVKbUniMqIBorI6MxkKACIxMDOVQFIVbvUeVeQ&#10;EYURNZEDUFMGyj0DADolQPSqgxlRCLrMNGFZDtwAr01x3hfEeq2Ji57BukXyXAuyr1piLEvBYORI&#10;Oii2ZC2eGu0icgVk6Jrcd9QCk6ITKSo5InlHmrJRO2JPMQu7gL4iKU09RgUpGhedr0YipRBi1HoU&#10;tB+cE2SOCY1sujGuvc95mE6nwzB4CgBJAarg0cRC1TQNEnCxvu+rEMxARbxHyVQ3IYulkitfiQkq&#10;qRB6AgMXXFx0oarBAIqgkUFRUC0aKmZQQtCs6IAV1NLqAqqPJ7YNoAX5Vvm4wBPlKgYwofzRYuxC&#10;zkPXLZaLeR1qYOyTIutLXvzyyWSKJkXy9vbWN/y1V91/5szB3vn1zRtFFNm5CorayC1f+5Wn+4sX&#10;X/i8G+p2WnssooSgxKpK7DTp7vkLtsoLBxbJotZlec873/vQI/MLh5zufv/zT7i77vn4D73++89e&#10;3D1x8lhM8dwjDz//JcePIjgHPcA8QusBCeYDpAS7B0cTTYGsqtum8f0S2AfnqGI0gGuObU4LKJgT&#10;uXDQxagH+3s33xzaihcdFIRCMGbYPnXywr2Vc27o5uN2bdF3SCBJRQTAGPnwaD8XSSUXic68kVw8&#10;f+5gf9dPApoVE0bnyFSUyD//ttvUc+V9GTIjnHrOTeceOgOMR/Nuof0DZx4qOYcKQl3XzbhLRclU&#10;y5mHz4rZ13/9az5y5+b5wz1P5F1BptjHo3gf+wCEqmBqvqooURGLfWmCiSRQQCPNaTHkyldNW1Wu&#10;FVLR7CpCB2qgJkCwtrN14eHdjc1NYlDVlfrdAEEEDDlUse/zFyBt4yq+dBCHOy8xO6/+sT//v374&#10;pbfkf/r//qNPu8a9fwgAAK++8UUnvnhFSg/90xWzc/o73vaLP/ktrzr5B7v/+umaatI73vZeAIBX&#10;v+mV2/WTG2zc9sPfCL/2e/DQ2/4if+cLnq0RX8UziKvkzlV8fnjyqc0e/+lKp3WZkrjU4MlxWpeE&#10;XY+ngexJy5cbI8HKGBh0pW66QrH1rPI7l+kcRLzEalzBaiEi0CUj48fSsuAx4gkRQu1il/Fy0RIA&#10;GF4O0LokqpX+eawAACAASURBVFr59yIRitilaqjHMrKvII8AiLFkg1WU7yrLSQ0ZVVc6LEAwUySH&#10;qyIgU2AmYtTPtg7q0yFG/bZvu+bEicmVfkeruRiNFqqAqNddf3MZZhYqDlNUGY+rfjx65cuOD54c&#10;Wbs1OjwqqRsykwsw3m4UZLksOevG1INhLhgqRsBuHpu27ofCDkGAXGXqul7rUe+rBhnBoK0dO2iw&#10;KSn7yosIIDhk5yi5ZpBuiEUBAEnA+l7K2O1sjWfLVMR2D7pNHA1VXswOmmbNMR/NZmag2YZe2Icb&#10;b9mg1rmcF4d5cwPZh81jJx1jKT2A64ZkXgsgEz06FzHp85+7fe5CWsyGolJ5VzXh6Kivaibk2OeX&#10;3L5FiHfecegrM8V+XoioZAkMVU0pPbaPQiAwA7H9/X4xT3vnZq/9/hd5R2/95x+5MhM9FXnOrZsH&#10;F8++/W13mdm5c3MiWxzkRRvJUxFjA1EAKcExMwpKzqpivhRq69l+3jnWTtdb32KZJUxYta4/MkaZ&#10;LWY6kv7o8Oi+xXQ6WRtP1hvL/cBFumInTh1b9n1fw3w2+MZXrS2O4sfvhavMzrMHVxGgWvHIRS0p&#10;kDdvZQmOK2Yx1VyqJihg7kvwLmcJwUkBrsaMHqwbjoQd+pEvvXBwqKhmgODIJ42AVBQURLORgYI2&#10;rRNCFEJPfdcjKDqPTBkMyDJRydCOW1FF9L42LcCMVeUdANVjMDOyknPrXVQLEMlRMgbHnJKvgwjk&#10;koEQMKAJoRbEkkU0kwuSoFKIKp5YzECAARb9sh25kgF9ZCMXaIiCDkSSFkBJxdg5UBdSJwqFHJcC&#10;DggZnVMTtqIIgIBq4GoHfSoOEZARVYrkHoGairIYGxTJ5jgEUHGqKabiHSMBBwQED05TNnYWAcjI&#10;S+4AiA3Zk2FRscCNqSBIMQUFsQxKoJKbjSYvFsyVdAPi4OsGhUoPKuqbEFJgEO99kuw9C6tbkfUe&#10;/KKxRimAdSq4sNiYLlBTWYKbBkkZKKMbhZGkjE6pXatFtEgcTybz+bwNbUwdik+QJqNJGrLn4uo1&#10;STkvEvkQxURzzjG4psQhirXVZOhjU48ll6KmUo6Gvgq+qhoty6LM1gB7M5AU2YWS1VD6oaAX54id&#10;o4KEvk9LZMfkUsS2bmZdT2BIYFAKeKfREBBqZBDJROo4qGlkvEkufl95X36Snb8BPpnZWcEbxZz6&#10;Ptej8bKbdXFWB2dx6AuZpAfuvf/8I+d2rjl2cDir2N22UY7tHsaEUkoWWSUylpIdzCc1YnvtZDpR&#10;E1NFQCmiZqpQck5Dl1O+eOG8KtfnHhk/9zn/5h1/CsJ/cPf8tlP4khfcNPqKN7z3ve/83p/8kcbx&#10;7O73kfMkcnBwcO+5ToBv2KkuzGBvd//kqc1+iDki2HD61PbiXMdEvg4rPWbw9OE77p9urnmijTHu&#10;bK4rIDi3tjZNwzBujy872bs4i3HZNG07XX+k6+fzGJpqFjMtl843lQ+5WD0ZdcsuDQsGufe++6Zr&#10;U5vPzYqiWVHn/Iufc82yW57rYikCZpWnYr4kGe9sOa4u7O5rKbB0x7ZOhevDmbPBV3vg/MOzxa//&#10;5lu/7/U/MJ6Mb7z+2u5jswfuu39junni2M7+7uFP//SbQ/AyxOMnTnW7u0WsckG0MDAaqqp3rEm0&#10;CCGxp2HeUXBdUqow90qBchn8Zj102VIZXdeIivRqqmTIHutptXXyeGAPVCCrNQ4YLcpi2fuaVLWq&#10;a6PPS2l+Ff+eQQ3/znf8j6/+gdd/2zfcCgDQf/LTx6nZJ+96FwAAtFsnH7znXW+45VXvvvzRj/78&#10;h37gNTc///QXQ9GyPud1P/Kz3/5t/9l3fA0AgMw+zUYlefCP/wAA4BWveXH7VCnpm836826H3/sg&#10;/Op77/iV7z79LI34Kp5BXCV3ruKZw5NFVY/yOU8ISn+CL89l4malPLok3YLHVe48kQ+63N9KsPO0&#10;A3h28JjL0IpjQgNYGTGAKV42Wr6cg34pgxyQ0MByLL5yechIoAa0quNZ0TmAcClT3sxAdVWvZCue&#10;aFWks8oaM4WVsEvU2KEqiAAgiBkSqhihmcHWic3ZwTINEVdjXc0o4ZXxT39J4CVlmshqTE+kilQv&#10;bUbTuo89cHFnZxugJ/Jdh4eHs6941d981/veTUAllZxKEUQF5zgPsR458tTULCqSJOaETJK0DqGP&#10;wxAzEZmoJiOW7Y1p7KL3DREyYBSbOm+IaKalgMp4vDY/nK9XzbgJB3tRlNlbjtbPekIgglJoYxTO&#10;7i9Bdb7IVe0mVuaLPueja665dnfvkegxF+2WuQ1cr1U1NmlWtZNxN5TpdLKy+5EIOeXgvIhdqR9s&#10;R3zn3Ren7ZiJHZN3xIDMyOpKFmI886lFtyj9kHPBtbVmfcP2d3t2TIR6hfJA1Zpx470bcp423PV5&#10;765hGqrrXnYc4HH3qQh4sNvxxEZTbvt6tpevO9Xu7x9NJ94znb3QSzFEDFNOvUGSKrlSSrNedUe5&#10;oqzRDg46aMN4vK2bRwezWBShC1vbG4v58sSpltaKq8bdhdmRHZgPi0V3bDom5N2Lh1vHapv4Jdqw&#10;7Ld33AHWJ0af10/sKp4O3vu3vvWtr3vd60ajVnRWYe3IIZhIJ0AMzkTEDJm6RWrGtWNgdiArP2Eh&#10;LlESkLiqBUlsKA7RUEE0CVdBclZVH8b9sGwqp6Us+mWoiXi9Wy7HrR+ioBAyo1rdVDlqMQEiNmUk&#10;UyM28xXGIoDSDQUQvCsxtpsTc2gxY7EMIkSOOS2HULukSKDei2kokqhxsVNfEzMgO1BgBiFCNbVY&#10;xBOiQm7qYIKGqtECOzNANhQSD0hAWBMaYSbAQhmBiDBQDQgx9QgOTMWAHIIKeQIzc8RgqkqI7Fwx&#10;YNEewAEkhJWCFoCQQBGcIhNoEfAOUpFWreScYsUWkE3VYBG4jakYE/oA2mtpsyRQdN5E0VjQPDrT&#10;3IH3ECXUFVRokUWLr0h7SF30RkUEmCya1MheQStLnSL5qQPyZdZx5YErzbkdtZlEwBhJkyl4qqOU&#10;CjCi02HBYtlVbjGfewZkqesxQfLKMYvhUMhhkeBZQOZdP2oDc83MmgTBBeJYhD1kzI6ds4RcIyAo&#10;lDiQY8QKAoYSRAu6ykw8V2pFJJF5x7WqIpGxUQFTRUtAMCTBJK42QTbwjFgEGuey9I5rNWBGKaog&#10;GUyBCrj8VAqsp4MBGghTRegURESHuDwaFirRN5VpBgBAaEdjSGnz+OZJvOkiVEsFAlARJXbeN83I&#10;TFa3ICml2CcmIiZC++idH99Znx6deWijnH3vmRf+9h/9s7/9jV918+mdr/2al1S0eNkr9GBebYzd&#10;x+++58W3fvmHPvDBo6i3v/BaQiLvJpPJcLh/6sZrP/yJ++++489f97r/5I4Pf/iuu+5t6iCulGHv&#10;9OaJoto0rXOh7wcEuO6G7VEIDPDAuV03nuztzsdtvb5eG1bLvcX21jpvjvouthVHQ8h4660v/MT7&#10;fqfUvnT9dE2KCiKbWUmDmQKSd7g4mjGqD03KOp5OvAxu/6yRb1tfRIlYQUF1Mq33Lx5Op9Mbj197&#10;eHRARCdPHJ/Nj86dfzjH2DT1setPjddHYuKcBwrBV5JpGHJ//tz2xrEY++Vs6Uz2Lz4y8Y0SFUlS&#10;tGIhC0AWY04pAbu6DpI1eMcckmRCrloHaqquxBJdNlbbG7TEer2tq7oUJSok6KucB1Ms3rd+6lMX&#10;mXm99Vasi8NiMaxP47N1ar6KL0GE+uU/+bNfN518toKve++4FAP6qz/743/nLT9z5Udv/r6Xvvn6&#10;N/zbn/+x1776pmd4lJ8zrv+x//sfbm21n01Tg71VRtZX31b58BQN6po3jgMAwB//RQ/f2jxFk6v4&#10;4sJVcucqnjngFRqkR9+xJ7Wxp+d3ntKv59EFfKyJPUpCG66ESPAFk2VdqrMxhMvxWABghogqK5pm&#10;xfUAIhJdKsnBywlZKmqqHFiL0qNdIaKtZFcr/oVBFVZO02ZgSAxaFFfFOIgreyMVQyRwwIwqZgBm&#10;RoCX3JwRLj6y37Rhuj3p5n2JBQAQUfKqouUzzpQ94f/HwC4c7Ld9t2R/9mx/zTVP/jOF3X778bvv&#10;ng8DvvvdH5y2+WDfABoAbariRxvT7WsP9+dD4c2T5JpgmYydr3J/Pp/YWZ/N+0h4tJgHV3Hl6sqX&#10;lHOBiW+rbd7d7Q6Ohp1jk25ZjhaLUPmjgz3vQ9uyp6CIJQ0U0FceVI9m842NDdMlM3rgpibfek/g&#10;a+rnsfIBjQVmIqYKQ9/nwUnW9e2tuh3FoVNlFfMOZrO+dp59LswNj0sXp5OtcVMPadCch6wuhMPD&#10;vuQ+BDdcvnUkQFBlB6oqhqiQpIzHdTnsQu1n3XDm7NIhbu+0s1nc21+kJGYwnfpT140f+OT+wcW4&#10;St2SYjvbfuglGC0XuWn5lpffsBjifL+DK55wStTxmqtdtXZNiwRpmdJQmHAyDR/46MHrvun0cijz&#10;o7Sx1ezt9XVwaShHMyOz+d6ym+vBfj6+NWqAZkfzD/3ZR171DV9WnVkezZbXndzSRIlEWbY2Jked&#10;OvGLo2UdtPbeMRy7bvtj98zOnoupl2a02L6hqTd93VXHj39Ox9VVfA64/vrrAYCRnKvBMaHFlJ2J&#10;I+fGpgNVBqVg3ToRADZAjw4hGYdGypKZc8Jmwx/tD04NEE2VHFulpR8MQl1VIsNoFMggFReCMYf5&#10;wdw5mh/1zWhaoEND5mqxXFRNE0SonQj0CiZmmsn5OKRcewfe0aguy4VvXJ4N5KAo+rErsbCVIuCd&#10;j2BWJDS+JHauIir9MPe+KTG5agSMznM8OqIiqGzgPRsRGHp0ZCKMBAxmnOLASGZaKRamknsmYu9F&#10;sgpwAHOUS9GkRmiICp5DIkNhlqIEWQHMVsQNCZkHoip4KQWxRrVWZcAshdBMAQ2LKnlGClBBPxs8&#10;s69YilOLYOzDGDDUawbDkHIJlbc8VBVZMQCHpG5cSQS11C+AoTCRRGBoswp7K13ieoyczLiuq1Iy&#10;OtYO0bGWHn2DWkpR5zOPAhhBji5UpZSSHY8bNcUmUywaydVQk0tqVW2oQAgUHBJ1i845ymJtXXlm&#10;59YMChr0aXCI43FlYI49xMgMhG5IBTERUxOmfXeUAT3nypOyz8NA6FKOkoEYkR1l87XLqXMMzgfH&#10;pBDTkJhDAPN1Y7lTDAUEQI0yYGNWRJJzlaoqYaAKcFUGW5iIETyC/WU8/g2NCcrO1k5oR2R6bvfs&#10;wSwBERgm7fuhW/ndDaUcUkjtxnIYGgIDZPaIRAQi2TlfpJRUROxPP/Dhv/c//Ys3/+Qbvvy2m049&#10;75ajO94/e+iT/8H3/fX7/qh0y6+9e/fcyajbJ7ZmcWtnLOcPLpb+4CW3njjqq24p33jb89Y3x7Hr&#10;ckwp5c2T7Yc/ck8/HHk9eOdvvnVvKU1dIaRhNjx0IV/Y313f2NRcrjl1zWK5wGEvOFokXWvceDzd&#10;u7BgX03H4ZGzS7PUJ/EElYdEhThseGyqtVKUvTPQg/l+U9Vrm8eKZJFSNXWRoKU4U5HiQuMcVZbS&#10;fK8hTbnAdB2W8cYbX3zu3CeB6u0TJ0+duuGWW24jJCIgusW70PWDc+2oXcvtcOH8mfG46eaLkosZ&#10;A7iUS0/5uTdce3j+IOahHk2WMa1N1rpuIHYVAQEVCiWJ9yhgakpAZYglZzI8mA9VVfzE1745PDhU&#10;oPG4xihpEQ2E/cgYji4cMvN0a91VYVIROLuQZzW1BKxaqqqWlCWlmutUEptZuVq5cxWPgWk6nXz2&#10;zZf37N6zWnrvW36GfuCNv/C1N4gqEs8//Lt/982/DA/+4n/09b/4L3//gde/5vpnZ7yfJdqtrc+2&#10;qXX77wcAgLp6mvT32jebmwD7cNBHgKvkzhc/rpI7V/FM4lLVCl4hwnoCcXOluupxa15esMuSK3zq&#10;BvZoVwRgoKIAl0pjHjPxefYonis4pseNbqU7w5V3zkqWRSJKl2idS6usfJERHqVx7LJyzfBRggrB&#10;dOWyvOKMQE3JCC/1vHJZxpUNsymUouyImFRXCVm2GgUzIWHfpWbSEDFgubwjVuwPXt5Zn3ZjAVDK&#10;E7yszfnxn/7mxu0vH6659t3v3nvZy57SU+5SCVIIoa7Dwd6Z2eFF7x359rm33FbkXy/mSyE/TVPn&#10;zTEvuqGuMIz8opecUMQIUEEqhwoqkbUI1KoG3jtVcw5JwaSI8Gg6SXl5eDRU7If5gjxWdYAkGXvv&#10;puO2fuTcLhMBe5MBEHxwIiVUlWYjMs+MCMQkRY7m8djmoCXFDupQN3V1OFMEWRuHxVIIsGSt1pwU&#10;na63i8W8mG1tTXNZZC3d4V7lfRX8kMolyR0aMxmQIRlYEW3ZAaihiQEZEGEVuCSJQ0ZCZuRAqStd&#10;X4gfY22QsO/LyZ21j350d30adjaayRoPisFXAHmx4EBUVG940cb6Rn3xwmz72nZvuci9rm83G9ds&#10;hNY9crCnSaaVne/K7OCACfNYvXdSbHOzPX/uiIiBuPKsKpVjP3Yf/ov7QH0hnc26jbUJalirxjHm&#10;fr7oUp5OGhuGccuLIbvZwTWndi6c2Sfum+ur/Qu7y4UjgOlk54Mf+aPbX/Tqz/rouorPFqqXVanA&#10;CpqjmBWkWm2IMyZKigGJpCTkigEMkJESFssLQDYzYCjLVAU20yzJkycHDioVNQMoamKxRMcBGLCw&#10;ioTKoTfUauhm5sghB081+DQUIpb9w6qZgDMPrCiyVIckSKZZDYgDO+pztMGq8YQgASKS94YGbFAQ&#10;oSQRBbCemJvQZClEjiBLslw0tFVJyAxipmqeIGOb+66qWAWFTPPgHII6ZjWENAhXngBVwQh9sCIR&#10;gQDNIRKFbAlUWR3XQVM2IwxMiGRFigkpFiggiMwApphUNQOgMpEYEBZ2vgiBgKbkKhyN674bSBzA&#10;sLoaiTihPiyDSEFflaIa1ZS8gRFADXlpsU/VuEUcwARbloSOiA3BUjGFGMkktKg5l6FDBnJVyYkZ&#10;EbGIBAhWEBDAYajrssjGjZvUZVho4jDNkTWQR7PC1Pi6KwsUDoE8QVEhVyHkug5ZCqgMFh25dvz/&#10;sfemsbalZ3ngO3zDWmsPZ7r33PlW2eVylV0FtmXAGAMdSBgMFlhEQaAGQSvp7oiERiE00PSPSC21&#10;ovzqVlqRuqW20nQUReRHQkxDOoYGAcGAMZ6ryjUPd75n3sMavu9737d/7HNuzdgulyGQ+/w42nuv&#10;tde4zxqe9QxIg+/SMG5qNRi0NVUEJT1ea1UbukW2wVOUQr0I1RZqj+iKmgu5aGRQHyiL+aZCEwPI&#10;BQigrseomFVRpAhWFWvqSw+OfVYDw7riIQ9ILpcEiMTes8vZFMGBG3KHx2fDrwg4FBmKtO1SzQ6P&#10;dq/t7qU0IBEaHixu3nz+6n0PPJCcZ5cUMBvEulEtRGxmSIAEaAJAjrkv0tT+03/6yXvf8a0xbszn&#10;+5trWztV/LXf+/S5937Dw/edLcOZx75w69LFe5LlwMBm3/mtDzOmUeUUMKWEZoZQnPOep5PN3/rY&#10;f3jPN3+Hcl4uhnNntz7x3JPEMeeEROhDJyaHc2Y2czH4xTxXoxp6M+fOnw6G4AFu7s7HkyZnV482&#10;5t2wtzfv+/bUKax84wiSWain0QYc4bhpputre7u73iFz1H7IKqNmPPR9ybnvZBxY1Tqs4vm3ci73&#10;bl/6xvd9oB6tPfPUEz7yaLyxdWorRgdmJopIbz9/YX40Jzd68tFPHezuWJJhsbhx7drle++b1GPJ&#10;mSMd7Ow658Z1PZcFunJq48xzz75wuCgE/dAvm+mmqTMTLRkRtWRNYCCixiEaWulFJnLmzHa/SEPJ&#10;bOCpSrn1gXhay0xtqYu9eVy6Enlx0DHhAIOXRhUVkxaV1lrqEMGHWuRu5s5dvFEsdp7+4/919fK/&#10;/ycf/dmf+uDZ8cl9dPcD7/vB7/7Jb/+JRwF+7Gd+5Xu/8PNfNrvyFwzb2Tt+8XpxDXX0G28B2Af6&#10;Tzdk6C5eirvkzl18dVjlAOtJ4sydWGB8yWHiVfqdE2fQ8dA7ZqTV2xc9Q3dYoVcfT14e1nOS3IyI&#10;oK/dpPHmwQBOXFd3nFerXKGVv2q1+KrHaccGJ2VYL1Eqqdx5e8fE9ZKIIVylRL8o01HRlfwHAcCh&#10;FQA0IwQ0YlxVkBwXkfhjUsnUVgkaB7ePpptrJRcVgZW6h3i5XBwdHY2axnI6Dgd62ToajabUL92w&#10;/OT3fuivf+xfy8UHXjY8TldyKef+rGO9GYTgt89dGI/roT9cLGWtqWY3nj6/uaUy07IR3Bjqtu8y&#10;EKYBt89NuoWxY2eVi+rY9blwQPSJlGKMs7Zf/dL6ZSZiROddLT207VLVUp/8xIfaW1ZVamft2sZo&#10;tuhPb53a278tNqiYZMlZULCqCcgQy5CKgSECHXNk5Fw00Db3SQqw6wSxCDpEj/2srE02ppPmsB3W&#10;N9aw5MOD2aiZ7B/cTCKT2le1ny2OjYJESEwpJe+85CRm7XLwAUUUgLIIgIlgO5St083efhcaPxqH&#10;q1/cHW2FZlrtXG0pYOq0iGqCfkjr45AGubEzgG9HjRsO+p/8e9/y3DO39uYJnW2NI7b22efa/f3O&#10;RXfp0uT6leX2Gf73f7iXD/oU8dLbp5/+7NF47ErWM2fGfZ9D5J39RTOpj/bbpiFVQNJRzYfz5eAK&#10;2jAeNTf29qvQbE2mVz57FLnx1MRRm3LRAs7zopu31+aFr832hC+6tKzX1s+wpcPlUvzpzzz12bvk&#10;ztcOjkkzMAbDzlWNQYFEnhi4LppZzYdKVIchAYoLnkyFKHoixFKkK50KE4gjj0ipM0ZJoITiorcs&#10;VqjkEirHDXf9QBw0GXlqJuO+61NJlMAsOCpgYkxSJJfkAKpp3R0kdFRyDkyYkrCVLJ5ZzLTM+2TB&#10;Re956DNi8UTgoGTzDoBMcu9D9BCBDNjYwCxqAmRD9Y6Bgx+6ucLCTLBiHFamMmAisATkVKAZUdub&#10;kEVGMCvmyEDBAtBAyZFQJgE1wK5NwaOw5CSMKNn8tOkXHXsCEZM0FGOXGQgM0TEQ0VAKArLXnFzg&#10;FQWfupaIOPQ6TJgKFJHcA2oJxY9GaT4wJIiOVdUhcVlxXlVVg0qMvmQydJHdsJyHUZ36IdaVDKQB&#10;Sy5M5qtRmR/h2Hkfh66DNK8mEzHzTLkzxCEbwyi6Ymk+RynkRAcfm2B9Yc9CJjo4j+aMzXJWRAiR&#10;EPzQD1W1kVI78qOcu2FRmnHjYsjD4EkhGSijQ7Fh1chYDKKToI0xBI/O+XZQRdDlMlQuF/RmiiVl&#10;cM5rxpQSuTCqPRioqTFYMVEEk5QKAlDlLAkTpAxZEhozEjITMqBp6djXZlllaFy9l8resp9U4XVv&#10;RV6FrPpTX3/xR3/v2Ycn42evPf/Zp55aDMpADN4xGOGV559x/MEq1sujGThCdkTYLzsgrGJk79EM&#10;mUzEeRo1VcnD3/27P/HXHt9/6G1rTcMlzx9++J0/+wv/jZjFyt798OWvf8fFg/0b22e3z55e83V1&#10;6+at67dvn9k8tXVmm2tS0aHrwWwxm29unvr697xr59bO1uVNNhxyRqLJeHTmwtu7tl2frAPyxsbY&#10;AFJK88XSDH/nN39Psb58afvS5Ys55+BgsjnWrNvjiADPXZ+noaxvbu0eLh598sZoNC7au8CovhLx&#10;zJcvXlCB9UljqPPZcrqxtrV5ajafX7t6PYY69fnihcv7s/2t01ujpmmXi9XzpHd+3cNNHJmVPuXp&#10;ZFQ1o265dLGq6obJnT13tpu9ZTHfX3ZzSbK3v7t99tx0Y1qtT4/avSnU0XsjELFn/uSPnnDTe++9&#10;/1Of/7yDtLkJYXH41vsebtsu1DGX3Pcli8QQ0CNYCaFO2h/O9kuzdrh/dO7c2dSlC+e3dndQU/HQ&#10;NNNRiWU4GCwl6pDVDMwR9/1y5DcH7epRVUxYXGrVnOaVC+8u7uINYHzvT3/EvusH/rf/5+DdP/eT&#10;3/ayQfXaN37bj/3L37jxnu/7RXjkF/7PX/87v/D9f1l62b6cA+ldWucvE+6SO3fxVQERTF+M+0VE&#10;M0RCMwF4lU4Hj/N07lyTvYZI50SS80rYa7E8drIMcDzZNyMm+PVxIrVZMVDHhAyehCPjy+gmsDtC&#10;mWNDFuJJsPKKDloRQgiItNKZv3TlXnwySQSrBq4TCgwVDI0ITVd+LiAmFUUEPYmX1pMtQwAKeLh7&#10;5CsHQoCAYMGHR77wxSeeeOK9732vdHObbKB7ldH2pAaLpXwZ2+X1P0Tqu/4D3/qNVbPRLlPf5es3&#10;DkONZ7cvFddsb27dOEibp5pnntirq/racwfbp6fzviPvpBijTif1vFukIlBI1IJzo5oPD7OPLoNs&#10;rm/kIqY2qpuDg5mBeU8w4CAKaHV0VgqCGWLWIizBEQCYStvKdBpiPepmnaqYHu/HlLIPTiCPR6Nc&#10;bOXQSCJN5R07H3nU+DgadaU0wUeyeVHT1OWuqh2ADJnX18e3bi8NGAGk6LLN29sjzzwYIxgzV8G1&#10;PvW9qBoaDrnUgQ8OBzAoWfd32noSb7+wePh9Zw9vL25d7979gTMbk9HRbjtbpCFrVbFnmM2W/dw9&#10;/fGd93/H5YuXpuGo940bZ9CA3/PByUd/8/kg+H3vWt+5Pv/l//2RpnIxuCe/uLt1umYgAHCennnq&#10;YDJ1p8+OyGG/zOxcn0RyBmAX41aYLPuCIt0iveXy5cPDWRhvnTl9z87tI65yO88hgK/9cp4mFdxa&#10;pDP3j12j/pRz4iyIW1+zW/mZp59x9d1TzNcQWlSIJXU+ooqoIZEDAFXRnMnTMAze1VWskHC1b8FM&#10;k+aCzKhFXCQ0wAhSADG7GIakhAEFStYYIxmktgd2AAxideVSyXkAhBJ8ABUVKZZEcTJak9KSI1BI&#10;fcexKdJpARizqKwKkCgwmpiAISCjmKlmU9MChJ4RBdFx7WPEUqqNUe46h7HtD3wkUs5AbhxSO9ds&#10;3hFA4AStVAAAIABJREFUVbDNCwDUIin6QGBDMSJFZpXgOIVwHF+FCM47SSqloHOaFEFC4KKKYCYE&#10;BoisoBQpdVnRUAAsowvOAImAmBAQsWTjMYUyQjMlFDEXg6ZkgCpipVFNDqkUAwJihiK6jM4FNhyU&#10;IKAOpmB5masg6gGy5JScn2iXqerDqEZXwI8JNVNyrkIGyE5NEJByUC+hGnW5U+kdQajXgSTl5J0H&#10;MK0oUMiK1omrvSRRA3QgqeSucOVc4EGFSb0PQ5LKOwDrFzNBq0IFzqGWdt4Dc3DclewRaDxyYKnP&#10;JZOnAKXEURwMUmnBjCCWsmxcLdGhcx5dTsO08oUiOwMh9kEUcikE0GuLhVwkhBBCKOL63FWeCg+5&#10;Tz7UCE6JTKTGgKwipuahDAgERlTK/3VbfuT6/nfcd7Z8Jaf7rDZuqqEfbt2+2ver8Dp1hIYeZeWc&#10;zSoFEJ13RZSJYl0bIDlnhoAgRYhAldgxE1VhhOVaySHnGsmJwtl77x+GnpmJnamMxtO6aa5fv/H0&#10;Cy+Mtu751B997js/8N71ramqmWLKyfsQo3vq0S88uZMvvPWhy5fOP3P2YtPEWFWXL5z9a9/1/itX&#10;l6fWKjSdD6WfLSXrZH3r1vM7929MLt3/nvUJ7h22deSjo+T75dH+/nXnTp8+c+n8qVWsdN3w9tYk&#10;OM+Mn/+jEZtI0b2j2XPPvXD27Nm2bTc2zk/Wcl3XTV2r8jveuU5IwTfs+C1vu1fMSs7jpg4hiOp0&#10;Ot3duW3KG+PGuWBmVV0142nf91LkzLkzOzdfiHVI1Yb2vaCoSC6pgGFkETm4vT+v7Mmnnk3BaRrm&#10;6ZADMVLJIrq4dfva6TOnyLuM5rwokAGSIhAOfUI2xz53rWfev7VX1dXe3hEgYAHNOUxjSSWM/DBL&#10;DpHIUI2YR9NxO5+XoZAj73277FxkJkN67dTtu/irh6c/9n//6mNHrzAbmebNe7/jv/yBd7/hyT74&#10;gz/94GsPoXdffnj16vojf1i+//v/jAug/sqjv/JrH5vpKx6QakcX/usf/9D6JL7eF2ef/53/47c+&#10;W/uXT9tkGd7xC//td395a/Ay4Pax+h5fTxLZDnn/CQCA9LV+eH4Xbw7uXnnfxVeFY3UJIRggEa4q&#10;mgCQWUXN9JX6mju3/IgGtorOOaZk7tA3LyWD4OVffDHK+EVWyO5QPPblEdBfPl5t8sJV1s5KcHRn&#10;CVeaHTtmfY7bN49NWieMzkrR9LK1MDBTIyJkVtWTtGMAxJUaChFXUTurLxKhgemq9woMCVUNDXzN&#10;kFBViFBFifBOW7spICgxgiiAIaCoMSEg8LHx5zWVUV82GGE+e/WWR3+8KfKQ5vODj33s4x/6gR/u&#10;ux1mB+SHAc6dv7goOqQ0qpr24Gh9bTyZxt39Pa4Vl4ZYkgJCHPokWSvvSy59SsQYKyYubTeg4cFs&#10;6ZjrOjTjuo5tXXsoVEQMQTNEX8/me0TalI3t0xeWy1nf93AieDrYX545da6qxvP2UHaXxKAGORVE&#10;HLouhDrUk+l4uru3y8hDEq5t2YGJOzzYGY/Xc05DOerbzrFtxLicLS9cuogI7bg5OGpv3Vymog99&#10;3YUzZzefefxaZmdmTYzdkEPAzY1xGvLBAeQi58+Nh17mi342F+8ZjXDEpPkLn7hx33tOXzhXNibN&#10;MBMYDD36iDGEo+WwBlxvOj/xH/+PNya1r2rSbPVa+MA3b3/xid0HLzaf+/zsn/3TR6rKjcceAAjg&#10;6cfaxz+3rMfHbi9m7Hq9enVeRT85U/X76XC/aKRcUGZDrDgiHg3LrqfDblF73r190LWF1Ekrb7l0&#10;7tnnr/ZUpqcmLo82be/KZ3fHp5rDboBT3F4ZyryoCfX54On+jf+07uJLoRCUoXOxFhErJVaxFwHK&#10;JEOMQYyYCFi0uNR3Ve1FiTRnFR9YDKuNUVou0QIqFs0BfVFwqxzelCJVZSi+IT+uwTynJXpOhhQr&#10;1jJ0DhQ4VuSEiFICw4TIfZdr75yvJPVQXBhT36YYCIJjkNxnBhjQN7XPJUFmDJE1DSKOQJ1ZKgaQ&#10;ExBaOThCjsbSrG2VbMjJs5VeCGKxARWNhhAagZwHjTEQNWLEtBQwMA7Azq14LgJUREq5eNdk7hgB&#10;nBJXJRUjIzZEB4oOM6FXhJIsRI+GwDUAaSy6UB8tD6qaOVTSCYKgIhIamlkmQieIDlOX2KEF56BW&#10;l1OvjopoqmqfByRwqoUrQjCqasdWSgZywgG4tUTLLsQJ+erUMNtLxqPRZBiGktOqwD1OJhYJsojk&#10;xnOsm2Ep7fwAwRhrlGJKWEyJuBhNakAKFRJzKcrg3YjYkRQMlogaKbmJvOiHGCuqVIuIauTanIjk&#10;LCWrq6qKkVPfJTAOI8sDVwkDtf2yDNkQvQ9dP0RsWKgAmGVNRshdVsUldGLK1WTiALIMxXBUjcFr&#10;zoZUCgZm8lq3/RBDxXVMy4Wv1gg0eEySnIGnkJ2YEpgBI2NuxNxXbMsCAAi+3tm/edQuixbkgEgE&#10;JVBEKHHNG6iKMrvlcumcyzmtkvJURUVi9CaJOVgRxYxEJS+nY1tbX2dEAC05qyIxDSkDgg8eic3s&#10;6s2bTz03g5ufd7L7qY9/3Oz997zlHpGEQOzcRtPsP/fUu7/uW77+6+7/3U89u+yXzm9Oq3hrb7lY&#10;luk05tT5ZrzOunTrIlKHWgSW8/3LmzwHOH96zACnp/Wjz97OSof7h00dtqando8GDD6Xcv3qrfX1&#10;zVNr4dq1ncvnNgz5r3/n99z/4AM3bt4Yulw3jXORHA19e/b8uaFvqxhXVxs5C5oAJAArORnY7RvX&#10;cx6sCIDkoQcEZEfO9V3vnHPMpYgU7YcuS0mQikkR0yRUJK5V7e71F554crfvvVXohieuPOWb2gmq&#10;cVVVsjx84Zn55fsfDIG6HtBEBDCwY3VOfRWtkK85pR6B1kbrWUoV2YgsmS1zBJdFXOO5FzOnIAUg&#10;5W68OSlH0s96z+CiutpZYh/u3vj854L9z/6rn/v5//fVn//QL/7aV0Pu/Fm4/8J3A3wM4Kn58zsA&#10;515/xHJ061/8vX/w/73GkL//4z/8QXj9GKDhxqM//7P/4DUGxH/yBsmdeuObAD4B0HavY1kccrs/&#10;AwB4/9s33sAM7uLPHXePcXfx1eE4u5eAwNQQ6LiUCREtvUZ0zh0QEJCpmdnLFS+vwsujlO9QKC/y&#10;RC8J83mT8fqlUi+SNmpIJ+/uFJa/pLvcTsY8tnDBnQr0Y2OXmSEgIZqpGhARqCGR3Wm1MlAzolVq&#10;M8Iqe1nAyJhR1VKXkdB5LlkA0BBNjQlFFBAJye64whD4OAfozdlC6Ngee0pfNTVmMBkjoJk6H60U&#10;xG7z9D2gs1m7J5pd8KVvTWFou6pxgI6NQKVb5lBzv+gBHIQcvV8uJTShtMUBKPoqroJBrfRSNazF&#10;ch6GobADJtICpogsxJRTz+B8qF1waegC+lSGVCyLOmZVmx0djiabdKKTQoRx5SrG8XjdirJDYKcq&#10;IsaODLhkC8j1eCNWlXgqirGuJKXFcgEo3sW2nS/ni6YOREvnaOfmYbdIuUDd+JxKKQIq0fN8NlRT&#10;v7ZVDblsnKrFsFyxw1nftVnF4sh3GTTr/PbyzPpaOihSSi6FPTa1qwJ7H8fjcb2B9082H/v0QVzz&#10;62txdtTfPuhu7wyf+8zej/zoO5944pHgX9b+4AP6gC/fR9iMo5KlhUimybhqu5w7GE8RERl1NKkw&#10;yjPPPDcdrzHRqc0UYjOeVKBpa3M9D60DNVc3jgkpGDU0vpnngZkrPNiV+Uyayd1TzNcUSuQk9UA+&#10;BL9se+cimDN2AECI3tOQtQpUzA85YwkFLVBQIMmSjnpgZW/oWcQMzBTNQAwCxS4lIyQBTbloNoVJ&#10;oCFlKwCBEU56/kRFgElMEBFjcGY4P5wjutqTmMRAmgSRSa0IuLWGl23KybtKixbJ5AKpEpGWFEMz&#10;pJ5IDZ0KoBOTQXO0TsKkzt0g2jGoKoZASSwPC/SRgPKg5DpDRSJGLkUhZM1KHhyhgENQdszcCRIB&#10;KjIZAKuCmQC47ByZshkVzUQiGRAJFJgJByygJOajVwFiUK0Je0UUUyysrGokuQCY866IeXTZigdf&#10;TUGWEh2WLpEDS4Nn1w2DIyKqlAKsNExF8+AMNISiS03dwtXOJKfsCIFGjfVqbFZAsAMM3tcAOmTg&#10;2psh9Ek9gQdVIsRAZD6mTlxEUO76wYqi47oKfatgys7nUpqxA/NNhCyQsngiJiNM4qOkzMSRjYG7&#10;tvjRyEoyHZxjHVxGrIMnxJwz14Hbrgydryelb7EQQPBBcgHGKuejUI3YRESJCPX46QgHNAiATiQR&#10;G/qKITEErCoEI08ihmag2OeOvAcFBCmZua6Q0ovn168ERfqjRdu2hWgVVV/WxmOyIcbxkAZAHk+m&#10;MYaU+tlsPl5bnx/NRDMaVTEuF8t+3m5sjkeTppSChNNx88CDb0U0QFwcLnwVu8WckJAghAoQb93e&#10;b0bxxs78wx/+3p3FcOomf/6K7c3sbej7tCDydd1Q7ufLXnZ2n7m5/Z6vu3dv/4t7h7OD2eLBB8+O&#10;R+7mtQUTQRBNEhsPJoYKiMu+fez5nTQMD7z9YgEwgJISO1hfn0TnM8Du0byp6+3To+Zt91rOnWrw&#10;0C7nUqTv2xDjZDptl7dfuHJVSjl77kxOfeg7VU1tKyIACkigZmCM2A+DmXmm1A0KmqSsTdYJgcz6&#10;dlk1Y0I2lWEoyFHKjICeeebKWy8+UFWjqR8/8/gXr/VPxgpT7hjKIueSQEuK003valssZodHgxud&#10;vXzR0LrlIJqkFKIgxbyvuuXAzLF2pR9yv0zJu21kjkDYjLkbOhByziNnIyBlVcuiymqi7WxRBMBS&#10;Txh9ZW0RSOU1C4Hu4q8ipH3+NT+/ufiSgvQ3ijA9twWw96VHNCmPv/aQ2Z/tQdD8Os/Mhu5Lz/W1&#10;4PAdHwD4BMAfPDrkD0H9qv+PfrCjHQAAOLf9xmZxF3/OuHvlfRdfFU7CdYyQgWwV8IlEK8LiFWOu&#10;zEvHGpfV1Rm+hECxl7x96d9XRCm/CseMz0r28uZqBl8lI8KTKORVW9Yq/nnF2hChrgxXaoBIJ46z&#10;lSdrFZMMCECAK0sXvrgpwIQ8a0ZEUxFA9MxSyoqUQQIixBNCyQyQ8MXp2CqVB7SYKjAbqKnYqvdX&#10;DQyMCKUoMR07rYheXKWvHsyv1ahlRdEA2PHhwU5VT55++vb5C2f+3b/9qPWHV599dDQe7RzOpqPx&#10;wfzQoCBaN3SlQE5AQJKcFS1dgUwhOhe1BUtFvWOATIjeUdMEWba+CUBgmlStWwzTyZTYqyRC9M7F&#10;qgrscpdGI+/Jk4IDYIAkxoTsqBTNqQgoAxEAEymyEQfGg92dtY3NUY2Hc6gdE9pkvcHO1dET0mj9&#10;zND1C5n7UTi1Od53y8A8KwJQPDskRINhyD4kQJd6YcdVBI8Vea7H1dHhcjIlID6a9aOabt1ebG+P&#10;jo76tpMqOsi5EB7c6muqIvGyT20nIZKpkcvtQvIwXz+zXk8mp7fb/b3ls4/vNWPnavfxz9z40N98&#10;4Nd//Zm+1xC+RFVw6iVWOj3n/cQdPNeWOXQtJR6WNyyGcOpcHZGcd123WLbDRjM9tTlF6m7cPAiy&#10;XUU1BxmxXd5ol93lc9O+L6PL9f5+d+uFA0UIBFtrVeru9pJ8DYGJiI1ckKLDkL1D9orqzJIgkEA2&#10;UtC27ch54lCtT8GsbeeaJYYwpI7V5a7Hwg4pFak8GpsZJM3OATA7x9mgYcopdUMKlRuG3gYDNB8R&#10;NGcDyxbWR2nZOQBypIiegxmBMzYVYF83aiYw+OA1J2YnikMuRGRiKgagQyp15KEMhioYGISjiSRA&#10;J11GwLSYmSB5JawiWE6F0LiqUpFqjJorEYnkMxazwgFBKwEihWLknPTiInDKA0iCEDAFqA2MHKCg&#10;SVF2UEwcc1BSJshFSR05IiggERxi6PpFiMGExDolZganXExQCET8uKbCgyyD59wNpQiSUnZkmEDQ&#10;uHTQrFPOjrg45zC03XIBeWQycONjDFiEvIn0xTnvCYX6YcHEwTk/dcOhJUOPZKYIgubAKSJaKmG6&#10;ViQbEOYMJlpX3kVsBsmgWDyCj5NkrSYrmqOnDGVUV4t58j4xsIk2YWROqbi+byEvqxiLQgZBhcm0&#10;bpdLVwXiYCJZsgMPUEC5qhyURBwslFI0+JiHPvg8dFmBMTAAg/bdvLCfgmmsq3Y5cwzIHoAIJEkO&#10;zlfUDxnAkg81G4MmQcGVGYqMrQQfl514FmfoQN7YyWvezfPhwVzAFBgNRUq2MxvjtfHm+bP3mtnB&#10;0WHftkzYjMZ7e7tVXVWxJsCDg70bH/+9Jx/94v3f9/1Q8H3vf6+I5JyQmAhBiq+i9351OeRdUIAY&#10;ce/mH8vGu9+xPX3kE79v0HUbZ64cPmKH81vXnv7uv/HtRcQAnr9569qiPORhd3957ux65OgtTSr/&#10;1NNXHnjoYDJZqzwUIFXsFoWZVXLdcO5ka32kuLmznw4P5iLyjreej56KQTZAg/VpHXxsW9jZ3ZWh&#10;pxBTHgYqVb3BrgIAx35za+uhdz745G7bXX9eJPdtF2NAhKYZ5SEXVQS6df1arON0PCLnTVUNDufL&#10;Bx5855Xnn2Hmza0tz5zTQM4jUOrk2eef3T+cxbXJ4mCBRbiCUPNy96ZWHCzkXPlJYFnU3qfsZJmh&#10;YvYhGjiRw6vXT505P92YkMXZC/tSVpLAjIBaSulpNptnLL6ix59+6p4L9xATUeO4aveWcRx55LAt&#10;PRYoAgRdP4AqeR45zkB1jIOBrVVNC0fL+R9++g/f/573v9nH47v4Tw7f/I8etX/0Zk6wX+5eu7av&#10;APH0pcsbr1UbdfvaJ/cAAN42uec1q0buYPKu77ryhoIkznz/PzT7h2/gi68Hz823/G34Xz4Cf/rv&#10;/3T5M98xDa9shb9y9OmPfhIA4Me+/V1v4nzv4muHu+TOXbxBnNS1HGMVSWtq5MmKoKOT2JdjPsQQ&#10;josnDMxs5eN6GT/9ahMWnkTwvEoB9Erpydco6utF4glhtYIvynDwmLUBPHGV2Yp/sZfFAAGcGMeI&#10;QBVQT2Q/ZmDHIdAIqEWPZ4h0IkUiJFslCa3cW3CHFTrp30JENWPPKmarwUCrpq0VCbWK5ln1ZeNJ&#10;SlApb0JbhLjjoweSgbxqByh+4GL+7Rd8zqIyjEfj1M/nR3DvPZeuPjMLsYoOQ/TX9m6bcCTGkeWC&#10;7J1RYQqjiZ/tpfm8TDfYObc8Grxj53wRWfFmVlAp103dFw1VZGBAZHLViCBDRldyEsFhSCEmNd92&#10;OhqPpehytkhOS1f6hR7Nh0uX6mYygptHRKsieZOSx00QgX551Izq6calRXc11jykkrqUlv388HDj&#10;1HbKad7O1tc2AO1gdhSbKrU9o6S+RdWSjBw6z6vNk3NxwbdJqljt7ix9IBHpltl5J4BhvR6N+Oiw&#10;ny9sNPKpS8tlNoNYsZRcHLjAzmA+T6c2w9qpEeSuqoMLlNLw7NOHIVCsOA862qAz94xu3p4/9/x8&#10;PH7ZsX2xSAA2HkezY62ZqY43Gu9xWEAaBApUDRuZCIzHVQi8t9+vr1fYYKhCgCo2LtYNwHIy3bII&#10;2FDEcHjYN41Hs7YdRuvjp67d7lUmWw17QrDrV3r7EvzSXXxVMEICFDEHwMzOu5QSMZUCVcViJqre&#10;QzGopnVZdLPdHTWIsVIDRWEPlaehOEY2A4SBKBiZEOncoqci1i+H6P18tvDOmRiOYvRBihiAHZNH&#10;qWr86ohnZItFVzVhNF0r2TQtqK4Xu7MmloJeydcepICiec+SgQgGc4AWnFdWqpHmRc1XgfqhVwnB&#10;kQKws6yGhdlDzpp1yRGY2HmfOq1q1qwlGSgkVvBouQEYADpiQiIHKGJEJsduV6eGHFm1qIKoMQMS&#10;GagHNE0IBAroiIxyEWQhYyka1jBYANBeChsQoBg68uzIshmiy6Vojo5LBkQPLEWJM5gVMgYszmMp&#10;gAwhGxYTNwohmQ7onCVQXjL4vi1xzVkpmryLUGGNpFawHdR5QsveVyknH5shZc5IAXJvVOdAJGaF&#10;mT17hiGrI/RISUoWLW6BCSFIcDBu6r4vKi66AhSLDKtQYUgiHow0hEAAjs3UI7uSxcWoqmBJVJqm&#10;FtE8YAhOJJmCCxHNAEmkePZI3jtjP0qpDXVEY/NYbO5hJCU7dsUskgO0UsyzdEshMIrOUMxUQHJW&#10;R0BEyDWVpSG2Q/aOACRJaldpaF85jpatz0DmkoFTi01TR0s5jev1+WwJ4NSgbxfT8fojn/9CSfn+&#10;t90PhC7nR37td2Rj8m0/+RO/+5u/+e6HvjGEkFIPEJBQinjvRSWE6GMtpSDQYnZIFJ96/LEz99xz&#10;6a0X50e3f+Pf/drFC/fqcPjtb7nviGm+WFZ1de3qczevvXDPhfP7e7ff9w3fdO3m7MoLu5tTbepq&#10;59ZsuUynzlDXQuUBqzofHcYY1tfWjw7G5ajd2UsxJta+GlVloB6p7aUJHAlSge31UTKYzYdz57eG&#10;TgvYfe94183HPh1HvHvrVrcciNj56pEnnuW1yaJdjptw+vR2yoNjHo8nWuDqtSsXL12aro2vXXnh&#10;+Bmb4/vuf9vtW7cA4MLli6nPs6Ojjc0NLRKdK7n0ue9me7ntu245PndBwLSoaGpluX3xLeXWLjGz&#10;4XQyFYTZ9aPl9cNqPUwnlYNcVdPpqfPD0DuKvnKhiu3hfH19umxbYrdYdCqLJvrYNEMqaHhrd+f0&#10;6a2d2zuO3Hg8Ws66jfFaHFOZmzVO+8wYkva5ZEMgxK4vQurQvPcwny0P5m/2wfjPE2btVRhd/Ite&#10;jD93dDugf8FNZ0dXn/qRB9//SQD4n//AfulbXj3CwdP7jwAAwMWH3v+X5gY78vkP/m34yEfg47/0&#10;+zs//cOTV5I7+bFffw4A4K0/+K6/NOv0nznu7qe7eIO4cOHCr/7qr374wx+erk/vtIAjIjGpKZLn&#10;yNYvkXmVj3MnNabklS6eEF9yhfYKjcwr+J1XUQcvi8E5SduxOxVUb5Z858VOLjtZWjtO23kxGvk4&#10;WdlOlDWIKxblJJQH0VTxmFpZvV1VXL0YLH0nehmRVmTOcVvnMStEqxtyKUqESKACRMfVYOhezNlx&#10;nsEMCEyBeKWqMhFjRMDVc1B8SWTaG99Mun7m4V/8H377n//zyPofnqi/5/5O9GU7SQHOjEUtqJoo&#10;iKazF7Ymk6350UEZ7ssl37h5a+/Wwamzp8ihr51kyH1K80we0RVEcI6UKQ3FBfaRCPyi7SajqEal&#10;WDuk6YiEoAohdUNKeTqtfOWHTlC0GdUdKjM7x8tFO5qsm7Fh7UNfjWLp8u0hm8F8vkTgEEdVAAVQ&#10;weBdEV12nWM+e3br9t7u+sbpw8NbsQpawHpru+HU9rm+66LjSTOua79su3beOQzb25OSJ127XPSL&#10;6XY9u92ORtG7qohIsdSX6Uajkn2g0VpV1TRv+7zUgXNVpfvesp05keFjn93ph4QA04k/tdk474a+&#10;AEM18qUXI2rbMh6F3b32wfHG7d2h79U7Wv3zadZulvr1QMc/tGMb4HyR/uYvPnQW/T/7x5/ZPFVP&#10;18LRwRCrqhm5UDlAWKa0thFNzNdei4kWF7BL8tijt+9/6EzwE8natrK5ud7NhTZl73Y7Hq8LWGxc&#10;E327lGrqZ1gWwKUrIaX5LDXT2o+omdwVwH8twYGckokmCaNpSh0a5FLqpsldb8Gx5VKIHKSjeTbw&#10;sckllZy8iwaAUC2XvQEWoBDQ+1pNnDETd1R6Fc/mfSg5TSfTYehd5ch46FthdIwmSCis2A+DR2IF&#10;GjVjcgS8mC3VwDG6YRhVFTJ7UgyxtL2p+WZUpCgnlRKqiAZSWkDs5+wcscMhF1DHrhQNgMrsAwXB&#10;HpyxILm40ihqMfZWrDj27IQIFQQzGPUpWQjOzCQrMogZooFkjEiJVNmgZOtRnXcrdxkDooAQh37o&#10;mcEyhMDMllIpmH2o8zKLmnPc1I1JMhWkmEsPasRMDsC8ymDRezaMhK3mATFK4QYBISBKJ6KWvCmH&#10;Ktq8AzSoKxiGMPWSKqjZzVvrffDYdj1xNCJSAjMGcXXAUgAMgVeBJ6jAZNW4yaACgn1yVYNa0AXL&#10;c+DAlYI69uAMpQZUnY4n/VAEhgC+uDoSJxNDMukJIFbjAnHZL4N33nvPwQeVzKkM42bSzo8IrXSK&#10;jsEGEQJXsUrXdc4rlITG4p2uis8XRy7WIuqdOCHEChwhChHX3iyXQp5xGHobjWJKWtScMVc6lOwQ&#10;mbyZSTeLgQQR1VLJjj0ZZe0B7eUXDV8WbhzNH5xWTS+eXZG+5P6oqz0qRV60hyV341E935U/+vh/&#10;/MLTn/nx9777c1+41UXyTzz5Q//F1//KH33hl//lv/mJd2+dDunalevTtQkyOWBQE0T2MYseHhxM&#10;p2suUDMaxYjf9T0fnFz4zqOjvd/+3c9853f9nWuP/UZp4vu/9aE/eOQFcq4ZjUbTcdcurj33/Ob5&#10;e4kdISK59WlYDn0WC+3hwZPdr/z6H0zGTZ/6H/qBD9ZNoCOXhnR6Mnnwrev7i/LJTz37znc+4Eie&#10;f+7q7s5tEzl//szp7fMaae+oHdW1YwwVZHQPPPiu5z/7xwc7N9e3zrJzIQTklEVObZwq86O14M9f&#10;OLO/f8gITz3+ODp/eHjQ9m0d6zQMa9NpyaUajYrZousnG3j1uVvnLpz3XT+bz0fNCAxjHZq1uht6&#10;LYMItmnf0EIVTbA+fUqNkjA3FXl2ZTg1PR+SuzbcWJ9MN7cqKuCmWxvbW6JiDPloqLxrzp4ehn48&#10;GYlkUyxYBoARISECwaJdwE0LIbhptbt7uLW5fnB7f317zYNlTYbIhISq4LJIHQJ5K22WPi/N2rY7&#10;3Dv6Gh2S/xxAVVP9rX+K4XUDd/+qwkT8Pff9xS7Dqe0zP/Tj8Ml/AfA/fuAP/rvygfHLw7lnX/y8&#10;N42+AAAgAElEQVTIP/4wAAD8Vz/4l6YqCwDiO+//ye+Dj/wGwP/0S7/8oV/+qSa+eD2/f/2jD/3o&#10;vwaA9b//c9928cxf3ELexVeAu+TOXbxxiBS445YyA0RiZ2oq4hwQO/MBAMzMBQ9gq3ZuJCUiIlZ9&#10;iWXDVhYnPA7geTWn89ILuZcPstfJbP5y8WfwQS+Zsr2oQjrW7NyJ3TkObDl2YJ2UZZ3kA5laHFWp&#10;HcCACMAMaUXrrMY1M2AmVTv5yom/DJEcwvGDCjS1VU7AS1cQaTVzWKUs40mCz2oJjBEEiAEAmUFE&#10;AcExrorYEb+UrMJ0NTfeA3nVUyI7OXPx60zmTtD1MORuuSzZe4fb29u3bh5eunz52Wef3dp+YXN9&#10;PG+HRbto6qaUYRiEelk7FZcHib13hYnBEaaEg+ScFBsqoshgYhho1IzI8dDjYgEC4pGGpZDjjdHa&#10;optHH52vYyBXRckZwdrcE4Ho8SYMwZU0VIG9534AESUmdtFRODrcQ6Sm8Tu3Dusqdouh5CzqHNGy&#10;a1VLnkndNKaWh4IUiML+QUItRNhUFR11Emm02QxHRYpUITjn6khta3VTHe4tUp+JTLK66Hb3lpPx&#10;WFDOXVi7cevZKvD26ebsubUqYjsUcJSLiJRUQBNyDYOKquUsYbXp8TjYSbKpd7//b680Iwcn4jJA&#10;qNh97rdvze9rIsUQ3XQt6mBVE+p1ThnMlI3EuOQ02cb9qxkFxyPfTOGsHys4KIhWwPwn/+QLW5vr&#10;p+u6bliz9lmIbLnAuo7FgkzLzh9fXR+PuIK8D34T4uTs7/7xb33vt/7QhYsXvsQv7S7eECz3uRgQ&#10;AXHfztmzETNyaucFICrkrHHkJelQxNcViKICAiooIVvRunKG3A/FDCylwbiuuaTMCByZDFOnvg5i&#10;mQitSJJuKIVCpaYnFk8KjpHZonZHbR1C8UylcOVyl6xQbLjP5oAoCSCAt3Y+q+sKkIFd6nvnACAA&#10;moBRMVAxRYeOiQSEHINizkfM49wvA46MkhWwDEBijhyiCiJBSkIOGIDqiqEVJLc6sZgRgkMwh2ZG&#10;HiSnPmUmRw7EzFSIwMBBllIGdkaA4Bm8QgmOiMiVJOwKAJGBQs8xDIvsYWBHoMEklUGIxbGIBRHj&#10;IalDZBMlD1YQuBSowEHVzvpq4vKipdrBkMkJGqdW/dhMTRmhWAIXYrQEWINjMsrBRSkZyCF70iyp&#10;OIaC0JccHdTke1OuIznTwiqD8957SllCANFoVipPJRcxIyosQSQ7BlEnlr0f6SAFBReLYhhD9N6X&#10;IWHIYGQggeOQOwscMJgDMPUxmoCZJCkmqQCzD5KUBnWVgjitERJAdJBdwo7AtC0QakI15D4Po1Ec&#10;Mrtgw1AUAQ2FUIqiFSAPpqJAnoCj5g6QlYioMLqKnelrdmp+CTS1U7PgOBcjqsCKJMWxMwHn49OP&#10;f/GBdz60NZ2cjfL7Vxd/On/k/X/r/PPPP/eWtf1/85n9/f0bH1pbPrZ77vxDm7dv32DHW6dOFS3A&#10;lIo4plxk2c7btrt07z2xGanJ+Xvfp5BhXP/iz/yNaYBrZ79pdPEynz79DRsXM/l6NHXBTaenD8b7&#10;MYRnnrzy9gcv+egiMiMx47/6jd9VglFdL9KyGzotSOC6vs25YDQGILBvetf9TVMFTx/9k08s2uV0&#10;Ou0729+bH7LlrCqq0LR9rhxpyYxYCJIO/TBgBgA8d+6cKrRdngY2Q+9jdA6YpmvTyXQ8DPno4HBt&#10;ba2IOB9MiuS8NpmUXNbXN8ZNE5zLKafcq8rOzv/P3psHXZae9WHP8i7nnHvvt3f39KpZGM1oQxJC&#10;yGAQAYTAVliEoVxFEhNSAYcEuxKoQJFQMWA7cZKy4yRVJC45RWwXruDYhALKVcRgU4WrJAtJWGgZ&#10;aaTZp3u6+9vvcs55l+d58sf9ejakeDRIYKB/1X903XPOve95z/3O8ru/5SSNObpggVO/WK1GZOcd&#10;Xb38mtknt/s+x9m2aaqezc/OX9prQnvpwTfOJrxc7Ougvpshk1pxhTywRa+aYxOkFofYTKJRW2qt&#10;qnmss41NGkRNYhO7SYOhDjKYyOL2PLOwMjGnPHryAgom7IiaCKfJCNSbj7x9buuLfjb+A4PbO7f9&#10;/X/pD3sUf0LB2/e+9zt+5r/6B/8NAPwP3/eT/8l/92N/5k7E8PGnP/p3f/GnfuxXAAB+5pd++LV/&#10;iKP8wrH1+ge+/s+/6Z/+wsc+8Qs//IPd6if+zo+8wTsAeO5f/h//xY/+zfU6f/XbvuXC5EvkkriL&#10;LzLukjt38epxxqrcke0AoqmYgopIScSeXEBElcohru1KNY9saoAcgw6DqaEjW6tUnk+lWeOlWp6X&#10;/Ej3OU8vzxMxX+gt34uTfX7vti8lmEwB8I43a81E2Rkdc+fNzkrR2dHauYYIZcwusGS5U6l1x+R1&#10;x7l2xuzg81VbaKCICAqgIKCOuVYlQjNAPatXB8IzUozRZC0EMiQyUyJUACvqHKOekUaEZGYqiogc&#10;4PjkqNaKiFYS+vByobup37ucr38GiD/51//aa9/3t3TzJQ7iVz7NUuvJYhyGAXBrtn3l3PnDSbP7&#10;wX/1wYNb17/5G77+yWevf/KzNxXqpG0c0bisdMHPtvzieBUce/RqGRBi00hJQ5FZF/t2PJ4nctTy&#10;Mle4dP7c6cmhCqDBZBrHAQ5uzYOPpprT6H03aZpCpLUG7/u+d4HW5fGgYOTGJKpQqj5w/+buRsfs&#10;AOu5c/f0Y4re7ezhwf6NOA0uIzPHqMv5/vbupa2tDRFbjqntQsorF4PkfPPmza6drob513zN/QXq&#10;k5869o4dMTJ6b7Vq31fDLKpAVqqKgmW5cmXv8HA5nYYhjdeuTXevbOQsvuPU17yqrnHCjMSX74n7&#10;h8vprKkpXTg/WZ3k2ycpMN4JnIL9W4tv/QtvOnl6sTwqIXK9I/5yLX3mgzff8ua3fPW79OnHVv2y&#10;TncCMaGjrQ0+3B9mu35clm4nSkV2AAFPl0PT8NFhv7t9j7S1AHHxaNj36eBpOH/P5nxxMt2Nt549&#10;mpx3sIG5kUlnlrWU4nZidx40+Emz+cHDX7598FN3yZ0vEYwBEQnMZDAkGQEbZWX1TVRVtW4a+jFb&#10;qZNJBwiVc0NBsDAQORQlY1/y2E08cViczGNkMa1i7SSSai2GIDmbxwLYgBSFGnxgBVMoUDx2ysqq&#10;KNkktK1DLVYrkI3jEJhVNJXiQlP7IWtxvgVzjqTPoxX0nv00pEGaYCVTYPDel5rRLFcBSV03G9MY&#10;QoPgCErj2iLJh0bKwAEoOOiliBCzD1iJaE1g94kBBbQIAaJq8UhqAKi5YDNrTAanTN45BgVNBYIh&#10;SqFpzIu+UW/O1GRYaHCVGStU16zrlQEUagZQijGYiokRFGJyvtE6CHjPzuogjjxTESNimAY/Dhxg&#10;PGZi8WBQI3vzoQh1azVTaGZjWlEaTQBc53yCCghBcx0FwjQgeStVa7Y6UNdAQY5UUjEgAs5SoVoB&#10;Ziha1QUiR2LFBDJAcAZqKRVF5QomFBwpajV1NGr2VjV0sRTNpTatA9MMmdgE1EMrVIZhxUiz2Wwc&#10;R6zGjrWyoZqac54ckbC5zKRIAVQpRKqaUBsi4RIhSMocW/JAaprNuVDS0qjh2OXaMwcE9Y7ymA09&#10;Yiyy8hy0arLsyCtKY6SKVYiJkF/NM8beZGO38YDLcjpPFtBIVRA5uJCWywfvf9AxjeQ++vizb7q8&#10;+5Xf/K5Hb50sTudPrvxbL26/9417/Wz6zz5+9ETP997/wGQ6zaWklMnURI6Wi9Vq+czT19m7xbxP&#10;afS+mc0mQ0q5WhPo+qL/yAc+9ZVvm23s3EPtrPXMjonIAN//L387ts1X/5nvng9X3/Pnvv2Xfu5/&#10;3ds9/+Z7dwExhjBprE929fKlD/z2vzh/4YHtre71r3vj77z/n3/wdx6dTZsve/BaqQAA7/zGr5PM&#10;symnCgdHq64Ls2Af+dhnNrc2z9+zl6v1OZGP3rk0nKbSd83k5HS5e88eE+y3/rlnn7lw/gIRjylf&#10;u/aa6cb02WduHB8dIWjKZTpr0ExMprNZ3w9b2ztiB+vI8aZtV6v5fHlrY3NHhUKIpfbE3PgpiyPk&#10;MQ1EFJpmODhSkToSkjz37HOt78aT63mIIaJ6AOyLuuAcIVtjYEbWqMqQUxZhx5PpDGl0AjqLCKFt&#10;EFQIfUm5nbYKqjkYm28QDMXEqnAbUCsaMJAuCxAVlM5FN4XZ9uSLfC6+iz8pwIf/3I/+7A/95n/6&#10;v/3zX/7Fv/HLv/g3fu8a3/ezv/pD7/mKP/iR/b7gLv7I3/yfP/wL3/iPAH7+537853/ux1+2/N0/&#10;9Q/+43ff/4cytLt4FbhL7tzF7wNnzilERCIEQDNFJCRSVURdVz4hkW8mzvlahppHQGLnEZnXjRov&#10;jkC+U+H9YskMEaraWQrNWrmCLycizlZ+fp0viN/Bz7/JnUUveLJeyJB+USI03iGI7mglAEFVDYAQ&#10;zMDMtCog2B2HGq4jmdcmLAC8s5t4p0sdkdZ5Q8iICoDmAqvoCyVcZqh4RvGIESEYENo6HWhNISmY&#10;iBKecUqi6hiJSM32dnf+3v/599/6lq+YzWb19CB0G59jCu68gGZrFc+rAyEAOBEDCMv5c2j1xu1V&#10;Vdm7eOncxYvHq8Wk26t1YBeAkMBAVQ2HbGPKW1tdHoUakmGMbTCxSM570IxtQ2Mqtej+4Uk3acrR&#10;kItFxLaJznsAVS3TaRz6EfB4d3tHmAiJnR/HOm3dmNUgg5XAOO3a7XNN8AhgaVyUPG5u7opW9v7S&#10;1uUbzz51cHwQGi6lINmzz16fNO2JFOe9j1PT5NmZDIvT1ebW1mo1NGH6yMduTqYR2dUxMbsmhmZC&#10;t24ugqfYuCo2HwoB1CoGdHt/GT2FQHlRLl7b2rk0nS9KPkxM0HT++DSZIUfFNjpG0LwxCbFx2NIT&#10;Hzl2ntZHScSuXN7df+r03OV4eruI1+ePYR71De+40opqIQ7cdG5ji44PSuy8oRoZkDabET3mLG7m&#10;ZLRu5qrSxnYz5lGzhTaUXsSyb/j8pZ2aht1dPrh5FCdkV7hMJBhd/+TtjXMeJnD09Cpse4m6sd1e&#10;uwAu8uf/atzF7wu6juICEVV2jhCtmKiCWS45+FgLmGHXtkMuTFCKtQGkQtWMhdmhBzATq5z6ZWwb&#10;QyxDcs4RqQEDFuUaXCvFjEQJgZkAcgFHkbGk1LMDIi9KWnrmgKLIlLOhAk+i1hGNdTX4xvVLYa7g&#10;vW8YBlaXiBERCWTsE0EDDVSpKugciykDCRiAiWRFFTVCQ2dlNazPTSJSSmHPSDBmIQXxjioqVAC1&#10;ashRtSKhKJkJIwYyWQ4usCCDVAiEGQKxIwfGadVT9LWCVSAHFAgArW1ozIZgRZBASFGQLAGSETkI&#10;ipmAgdRFD6kYZAFgMEFAAgNkkSzkqsRp5IZSZkCpo7kiatWFYBVy6ok8cnBtSatKpaUGDDMatzMv&#10;oqVkZkXvjBpnOWmpY3DETqoJWABV78iUATSgAQKWXLx3ocNxVQxdcLFKMctqohBEaxO7Ukd2SK6o&#10;eCRomkZFTcbQTX3LZVDvvOUxRCKejjk1XZf7oYxioDFyUvXoZBwVBcEhOzSU6hL2DEDGopWIpUhs&#10;fdZBRsAwUavOs1nQMWkpAGI21GSCAIGwWtEc3VStApNnkDoixSLVE3umMRf7vQWNrwBdM9maTTdm&#10;e5P24PFnb1UVND7tVzduXb+wew0AAK2bTr/8He+YWTxWu//B+9sHr7nYzSV9YthfaexmtLO3OZ3O&#10;PvPYZ3/r/R/GQtFRLuOTj3/q0ccf/diN+U9++3uelqo6fO3Xfd3/8k9+7d9/zzf/77/2q//Z9/75&#10;3/jg+7/nrW+EwydOT85vbe1ubGwSOwPd2Zm99zvf+6F//aEHv+zyMzduG2nbdpNJlCpEaDYcnSxK&#10;kpNA0ExKKc5zUTCDLvrL164agBqMCiyyuRkAwJnyZiC0UXHv/IXZtAW1GELwcba9lVf9zVvXb968&#10;8cD9DwPouFzdmo99pr3zezeefmbn0mUDIOL5yWnw/uKFC6La9ysDHYac8zCbzc/dc884jpubm4v5&#10;0jdh/ZvScnFacr1w8YLWmqv62MRu4hwoGAeMEfeP9l1VHAtH321PJ2Ha+DA/GriMFRvBGsEDoBIw&#10;qCkykTmGquwZPXFwyOagyTB2fprHwcB5CnnsRdxm2Gq23UgZxRyGVDN5dug1VQoUWq8G45jNiZlC&#10;gJzt/7+N6C7+RMOs5psAAIf183xLuh/42//ky1/301/7l//27132V/7eL/3w975n79+6Z2vT2gMA&#10;wPj5vvru8jf83Wd+zX3Pt/zDD7x80X/93//SX/7Rf7f5Uo7vLr64+LfuC3gXf4Swtv8wM4cGibUW&#10;qXkd6wIAphUMEdg3EwRAojWXwT7cyZ1hwDVxAgi4Dhh+IYTmTpqyylmIzBnvA2ctVC9hc16MV3LV&#10;fpnt69+0ydlyPKNqYN10fofReYH4OdPj2HoKiFD0rFRLwdbeGaKzMOU1/YIIZqhmTGuWDMFszRGZ&#10;mQoCIiHqOm3Z7rBQZ/4vY4eqsC7JMgNRAFP2TqqcfSoCOJSqTMBMBqBmL3BZd+i5V7b/rxJV9GSx&#10;SONpGubtZO/Ka/T4o4/uHy+bpnv86ccWq+XmZruY53HI1Wwa/elJ6prQRjIjMqlgW9GfLJIj8Izk&#10;qGlC11HTuTxk55s0DuRxNgvINqYSwmRMqQmOyZeE7WTaTdpVv/Le52K5IhGRI6pQK/WnczYjotkk&#10;SC43j/rdzYlDJkIxrXk8Oj44Pt4PLmhVjKRS+nE5qlmu3WSqYJOuC8EvF8vofdG0s7d9eFAcc06S&#10;s4UuzDY8AkCFpgm1yslR3tx0pwLGBKjOc4xcqp6c9FLAEE6vj6o1J621lKo7W5PVMEqFPpXFquzu&#10;taIQGwSDq/dvPrY6BIOiMNttitZPvP+5rUtxTf09P//EMM7zyWGpitOZT7kOKwOCmnOqUiuAY1KL&#10;E1894tQo0nAi/emwsducHh9duXK+zIWmbSS3vTftl+Xk+HbwrZyTcVKI09HHFqc3VtDR7OoGopye&#10;ZEN2ztWqH78FeJfb+RJAVADAkRKwKLg4UUMBMXCxdTknZMeeSkpM7SiIJLVa43wVI2RuwjD0kl0t&#10;JcSJYTaHdewJmcCYoSy06Oh97NqNlAZiEgHnaOwrOmVyBhkMYsOqJioOwLyzopWYANutBhF1zHGz&#10;G+Z9reqBmjYimhbV4K0ByyQK0FckDKGttZZMjExcS8YmUBUCLQ2jaFJBc6yq4BoDidFKFTbSyI6j&#10;1YyGyuasZi1MLAohOjIDxEIEVRA9ERStzC2IElRypAIKHlFzKuRTnMQyjOQYAKsgA7ius5RNRQU4&#10;tKUOahgAS0XvA1uSWpBN1FLuuzglBK1MzktJXrWgERStQiBZiZmG/tTxTEFRx1oYQNWUZxFXybMr&#10;lTRZ17JiQnCGDtlpNQTnGijFPKpoSamQJ0NDTOZ9qgWH2rVuVcQKTlomxlq1bVoEHYeCPHGYm6ZD&#10;gjIsE3gjbV2rZGbYNhPTJFWRSUWNhX0jwyCjEfkxMxoSuFpWoZn2yxV7JzlBdFWJ1nWOLiARkqFS&#10;Stl59BDMVDiTMrJyBGLniYGlagFAgFpqQscEoWQF5Kbjmsw5Vk3oYxlLaFzJuaqqMOAI4MFTtWJa&#10;1jljX9CVCQHetj1dua2L5y/s7eze3L99uHTe8Wkqp6cHn33sE6eni0tb009++hM73dbm3g4i1JKf&#10;vHEQ/HJj5+Ljn7Zf/cWffftb3nh4fPJN3/KNv/mZx79pe/un/8XBv/MG/0Nffd/H3/rQ1Te/7aMf&#10;+e2rQ75980A7I3YXrt3/4Q88sjd97e7WlW/5xm9xi+t1c7NxMI79JE/cZBMAFgl+6zNPPHVr9RXz&#10;1ZXLV++ZwId/XW+WQwTwMRDhYjFIyUd8OPR46fxV73zNZGqqCA4XBWYeTlcCQIuxFgEWnXVuXuow&#10;5Dfcu5fFVin7jplcbCeN92E/O3Bm2jSNmm1tbj36yCNhK4zLYXN3Dx2Lltu392Norj/zJCBMp5vj&#10;amlizDSOgx+jFDFFNctDRuaSy/m987eOjqWM569e21gN2gat8ugTn3nHV/ype6/dt/GhtskwH4T6&#10;UefH3tLW6x/qFz0TXHng3utPPhV2J+YIgUCLsEdidMREYiG2WEpFxpyLCaDqAH0axjBtPHHj26FP&#10;q0WfRvKb3ghyzsqEIm7iUB0EdmSL+aKSOB+CURkL4iu457mLP7Hg7g3v/LGfub93k9d9vidkF7b+&#10;9F/6n+w/+olf/0c/9/7n1BOC1UV881//kW/7Ax3qKwe6C6/9zp/+ma+rcmFCn/fLP7vy7p9/v/7V&#10;T/4/v/B/fxKiQ5Oe7/3P/+J372z+iQt4+qOOu+TOXbx6IHuASxyNfUvel2EJNQPA+pZrbf9ZX0ZL&#10;6pFQpSKCSiUk9A7JEzERq4kZgNjLOZfnb94MkF7IcDEEUEC6I5OB37P+5x7u503t+RzrvFgihGe1&#10;5abGnrUIvPD6i9/TziJvCGntu0JCkPU6ZyNdN4XR2SeZ3cm8BVADojvR0EBnW6mt9T530ohw3WsO&#10;QEggVYFw3cWu8sLIVUzFzgKAyETW4wdQRab1NDI/nwr9pcLasqZmly5e/Ne/83S/Oo7tW3Keu9Bd&#10;u3oOa5kfH1+/fuva1au3D/aZtGA+t91FQ56wb5phmUW0GrYh5FRdRCw6FvXmo3MuYh11LHXGHTrw&#10;ZPO+thPXtiH3OQSPjgJ7YipjHhG2trakZBXUolqVEL1HrQImYsKMDsE3nAt3sV0fplpFTZencxcd&#10;moAhMQA6M7t547lrV69ardGHk5NT751WNQdWqVQNIRJRTjW02G16EF2cppqUm4BIzGKkWWXWNGoW&#10;YhCAKkocVsPYNMiEi9OiZlJNks0hNQ37gMtFunhpt41QSg2RFPH8vZN+SOOi7u225Ojxz57s7E09&#10;Qqn24rYDZjq8OcqDdmE3fvrR1fw0yZaPW3E5Smg4THDsS+M4K8TzXgeDYE7UCYfzHllrzeNYdvd2&#10;HFHNZjqcu7R54E/8FA+Ol80hDr1OL3YrrWkseZ4uXdupWLilAaH/Q662+GOLL3/Tl//AD/zA+973&#10;vq1ZFGCtUi0H865xJSdPTsRyqogeIKOSAmitECFQyKXUsXSxNTMEj4gG2PiwKooA4H1VJRcmzcxq&#10;Wi1PyTw4cgFKVTULzAa4liU6aiqM7D0EpQHQGSIDWB1GUTMtVFIMDUKJnsxAQNQc5FJy9t6Zgho6&#10;5JpWoeusmjlXRiUQEQAVARYGKYgMMkqcNFp6UxhHZo+qRgi1mFaYtJSyCYBT8sGNoKZcVZAQjRBJ&#10;1+dLg1TGGIKJqiEaskSCWikjY15m9qFaBmEiMMQyjM47VC+aGQuid1CZzGHIUkEAg3MC4i3YVDQx&#10;OW6YmGRZ0ZMNBSeBwJUiMSLoirEtQ3Kb3s86pULJVTVZZSqYK/hWCCbqk67QrEeL4Mx5qgxU16HN&#10;0HgT9qUXoOKmrVbPPiuEIr71VV1goFp00vmSajU1RaIavaslD0lcwOBQRZNQjBicr6SSqio7JkZS&#10;0VyzUwbv1MyhaanKDIJYsg+i5EJsBcRYkLxI9ZGGUSJQTseiEGADSaSKAaacVXxo/LAauPHeBx2T&#10;BydKPnQGHiQ75loFiTBCHgfv1bIAExiiAzN2HhBaUDPJxOGh4P/po9ffenk3ML3yKxghfMfljX94&#10;GNrJDrm4u7O7f3K7GjGgIWxsbG/t7hwfHuzfuHHPhcugMo7D5tb2pctXchpAh6OnP/L93/cfxEm3&#10;s7fXNfFdb3/LXkp/7avuuXDlPPTPPlTUb+688xu+fnX71qzvh7H/7DOH2eKvfPSRa5dff/yBX5tM&#10;m99Nw+7OLq36Tz368cl09ra3f9X23hajfus3fPUz913taNIFOC5wcHzw0H33xhjFRE2vvuY1Ndv5&#10;c3vXP/7o/u3ntiexX/ZSZNJayzBhEIBJx/NlbhUjkzDmaotlMclP3ZZaaRj6nd3Z8cF8f3+/cWyI&#10;n/3sZ6695t5aJbi4PXOXr1wNunzyscfe6N48lpqLrvq+lrK1vdm2k2FIbRNqrTkXVSViCiw1ObTQ&#10;trUIEXWzydEjn57OJuf2zh/h8cqG4D2fqUr96cmYy+AUVLKVgmo7OzuLxXjfa+4/2D8CAkJDQPQG&#10;4szAOydWvHNIWKu1bUAANSwpg2hkG8mJqJCtFisgLFLjrJMqQGosYISNZ8Ja+9hMJVfBCswBnZRC&#10;La1Wq5zrl+jMfBd/5BEvvfc//NH3vpI1J+ff9f0//q4v9Xi+KKDJ2//sD739z76SVfH+13/XT/yV&#10;7/pSj+guvqS4S+7cxasHuYa/4k3busilV6llJRwimInZOjZY1digjKOZ+qY11XWxuZqiAoAROyQi&#10;YCkZ4EWCHQRktLrWugC+qPnU7khm1gVSYGcMjz0fnfMKb/eeJ3FepgDCF4Zxp3D8jGRBBJWzwBu8&#10;k9Gz7oC/Y6YCMLwTxWNkhgiqQAgIa37qTKBEtE5lPsvYOYuAMQBEWpvaCJHwTKpDaKoAiAQuBil1&#10;TfMQoQkYAPHZ7hCjiNUiZ28OoBWJjZmenyEDQASR56OgXz2EiEHulCC/ZN4RLJLtRF1VLKWeP797&#10;fLzK+fTJJ5657/6rk+lU0+r0dEWAZc25ABnwPTuTvMw9mPOcs5EHBYWqoBpD6EcBwOhcYgfVqsE4&#10;qsrJlStXaspSl1Ide3IemtDM53OcAINtbG4Mw0oZHIXze5uHx3J6mmPAJrpS68l8vrN9vm1zKZXZ&#10;TSbTodRd77RUAlstB3IhhgCmy2VREg4MCCHian7SxoZ8530sRbKYleSbVqWmMs52GgLsU859PT1a&#10;bmxNpzOqgqqwWo5s1EaXaiHCmsr+6XD+wiSX6jwu5pkJXORxLKq1ilGlIcHmVrww62rOwyYe6ikA&#10;ACAASURBVFBnG94aXqSSa2nvmfgdvbjVuqSfzqdHR+mBB6eXrsXD/cJ3YimQ4OR4nK9ke5PHVGPr&#10;2SGaWK1pgRjRB86gYRzLSQCCfIK1F/QmU2zPbbTX8eJrpwf7R7PJOYOF7tR0D6aszz526g1Gg62r&#10;7eltvfa6rU998Obr3nzp8OaCtnwBWa7GtwB4uluH/sXHI4888r73vS+EWEUQNcTOVzIBUAdGgGqE&#10;njCpBvTVpPEszDWJciUARSMfah3MkEpSx1nFRZ9zjtRKWQBoTqNWcG0Hoioi2TwSx1CqIBuum5XG&#10;3gCrjAFjUouIYFJFmUPwUEePTkupRKAYwYaahAlqtabrQEl1NAFRAYolCRCSCCGQ4zSk6aytgqgg&#10;UMmAGjBJiOjIqSOsK6ZQzWkdmrYRA6ESiMCHUqVpoqHV3mqSEEGBCM1PujwvMRBGisaDVTaPPBiy&#10;qoCgAjo2p0E9syYxRKi1Fu86hEyqaI7aUMdipbjgoUEdVAkRBZUMnAZqPPenK3RMrUOhtEjNlvNt&#10;gUSF2UP1sxaWgxqwYyNRqbGZVLfSMZdlhXZkacIGkZvUwj6giZkNxp1WdSHkKmLVBfIhEHDRPAmu&#10;L3lzd3J4MHqXBDrHOI6ZAMFo0gQInJY9YQ3eALQUAIfBQ5EMZrXUNjS1mpZarUBwER0Au+DLKI13&#10;CSOIugljKQWRVAQJCyiAd4gMIjnGTor4doe1GqMiSy6IcTp1dcxmRCGgmQo1wScB1GJIDKgCSAJo&#10;KgMMoZmEJMk5JKMk0EanFczEQM3EkjVT7Ez/x48/+2PvfGNw9Mp/nzCAarC5sb21vefjPc1HP2h4&#10;gFRVXfSza9ce6qbt0cGzD732YR+ap556vAnh+OhgZ2fPOTf0/Te8+5un01YVAfD49vWJYLt7rsU6&#10;3H6835j5zllaPvbZxz71yc/O56fO89653Z/8ofe0/+V3LU+HWRfE4OLpyeL05F994LePj5fgFs/e&#10;+mdf/6e/8rOPfvKZ68/Nj0/GgbtzXxVbFrMrly/ur/LN/aOUZXXrFrPPj986d/7Cmx5+vYHMV8Pe&#10;hXNPPv3sax64r1R7/Jlbl67dsz1phwreQV72q2o7szBpJk/cOJnNup3d6Yc++DtX77/34LmHDp/4&#10;OFk+OX6mL4uSzDnnoMEyHJ6exMmkmqrUJsYve+CBNCxTLov5ih1/9Hc/+vrXvYGZnXe3nntuY2PG&#10;jpu2VQBiIuZxOSxOFyEQI5/b3axzcegDOFXTKtPYzqaby9tHg6EwgWk3mW1sb3Ib9EgpIAUHIlo4&#10;ThqVamxSoJhw4Bg7s7pWa4cQpWcwa6O6aaBCyupjcNEBWanFBWhiwFqdJw+0HJxY7msKsS1DFq1K&#10;4Nh1cXr3qnQXd3EXf4xxl9y5i1cPYndt99wGbaV+vji4Rc6rGaiwc2dkDYCZqlYppY6DrcUPCuQc&#10;sQ/tRKWCmdSypkmAXgi4OTPVr3mcl33wHUrieeP9K7rBe1E887/Bk/V8zg7A806xMwIH7qiFzsgd&#10;O2urOuNzzrZf/0dVkYAJ12SNrkuaEE3N0O5UWj2/I2shENradaZr6kUBzNTWji0zkFwNAM5+UT0j&#10;uUSAEFXVDFXXrA3ZWcEWrENsCBEMVc15qll9oFc6b59vOjd37/vkJ5966KGDXh+rF5pJ87J34wlc&#10;vbh65OkhVdrZ3bvn4vngt1770FREDvePhuwYaTEMr9vZmXRPe25yGgVrFQOknPPW9ixlrTl7ompm&#10;UgNTVZpsNgenx23ng6fDuWzvTa2Kc+gQFCwN5h0j4mQ2YYQQghixbxwimAJTFzl5XuVquC4+UwPy&#10;zqeSEH01izE2wS3HPqd+MT/xMdaqIqJmpRp5mO3Eg6PDsMurk6OtvQsiqNozkRAz+3Yy64fl7k63&#10;6FPrw/K4J3InB8vUxbZx5OC+e3f7Ze8DWYEQHGjd3p4SoJS8udkEJmQLjVMB34XlfHTOs8OTkyGN&#10;KxE9vxOTVFhVcYIhEquMw+aFuFFguYD+tH/bnzp//8Nw/ekbkxeVdIZA+zcWb3vza3vQw+OVZjFU&#10;CHDu8vTkVnIdePBpyDUXrehmDryXQfOpTfZQ74nzQ2pmtKSFbaxA7eC351v3tg2gBW26Jle98uDG&#10;8c2+6fz1k9OwjTmX4aROlm75JOThrnrni49aKwAwmUIhdVVGEiioKOg8CmBg6NPAFCrmGByi5Gzo&#10;2Mi0InqSOqyb+tBjvxq8Q0LnwZmOLjTeQykklus8B3aui6WM5lzJiYkNIHgGRVFBBh8iqKJhKoP3&#10;sdbinMt5BGyhVHJsqISYQAMF37g+D2PqHVI1dEiuRSiWRQkRCEMgM2ybUEyJWq1jCKRqkpUDVTCA&#10;TNpCcLUAMcTYlJLa2Ww80Yw1MIZpO6xGZ+vkG6sErmXtSzpdOe9zyUGgEjA49pT7Aq4yMQJ4JzW7&#10;WqtzUhXIO0NzDIoVquOoGdV6ZuchgIpzzipkRjIDBAVTGzmrhq3Jcv8YLQYO3CGmolm186xUrMe8&#10;YkOwMIw5tt53rYkgMTP6SBiCkbdalJQcRoujrIg9s6slaSkiFhtmIhFJxRxpkcqE/WLlrAIwcQYI&#10;lioQmFUEBhWrKk1nMjS+5a6IOEkSp10tfSAvhhSRKiMDQNSsfZ5vNtuxo1JNVR1Z3w+OnUesaqEJ&#10;FYtjkFq8C2BY8orZ5z413SaRpDQaQwyoSAacsvjGO+SU+xDbGNyYBkxNmLQGg9bQNFCkUsN97tkc&#10;d20eEnGpCQjRrHFoQMptk8aE3gO8GrcnIkU/eeDB1xbrARBgFPXMkGs2qCoamzBp483rNza3NrQK&#10;oY3DkoM/Pj7enG48cevWpOtiDH2/un37cOd4N8bu/IXz89PlbNL147izs3H/ay8/8UTa3dkww1vX&#10;n71y732OsE8VABzH/dsHq8XqK7/m6x/6yjevDm49+9int89dvHjvQ0POfnbu5HSwE0dMsWk+/JFP&#10;qzlynHIxqAgwPzwFVfbIzOTw9PDgcFH3D44RcHFaygTmp1lFNza6vQ0mgApw76WzTqgHvuz++y9u&#10;Pvqx7qlhudu1LTvnvEYEotVYpo3XPHn044/kIZlhqYMC3rp5QM6thqUUaJq4nC9cYJU625h65wzZ&#10;hThfzE11c3fn4MZzb//qNz/71L7joLWc39zdP9hXVUSYTLsrr7n3xoeeUFTyMAvb1eyxxz/Nrl32&#10;vaIQeEMVBiKZDwlVNzcjgVc0IyNnqKxAAIoVu2lbqyK5w5OVZ+3arukaAzVVQBWydso5y+n8eKhF&#10;i+smoaHABhpgmYbWNzpodKhfUtHyXdzFXdzFHyrukjt38epBPoQ4bYKwj4iQxzmpmdbUz5FI1rUW&#10;xCYCACX1ZoDMqkLg2ulmaFowGVdLkAp6FkID65rwF0tp1s+GL9KYIOHnyFOktcTmFYz7ZZsiIJKp&#10;It5J81mvZWduLLjDMt3xat3hddb0y/NimDuU0Doeh+5wQ2oGuA5LPrNQnQlmFAwR0Na00Vq8gy8E&#10;7zxPHwHxmUxpbeUiRtU7wqJ1eI+BqALg83VjpgJIRIgEtN4LQjQDMxUjQqnP79CrhD1xuPmut8KT&#10;y5MMT9XZbpzpSw8KEc5J0QZCODw4ZlZAyUlrXVV1s43pvfdd3d7YOj1drFaLk+VRCOH69eP9W+O1&#10;+7fYAWLwPoAjItFkjrEYMNPhwdJx8NEHVjZUA0RWUQAy0ejZ1MZhNZk1Q1+aSRd9CJtTMWiDR+6Z&#10;kEAIoYrlUnZ2N8mBI1XngXlcDtNIq1Wpzt947rmrV+7LOR0y5qwpy8YkMgMxFcRu0oXJpFaRkmuV&#10;PPTddLpYLDc9q+LxQQkNLw/6vq9MtLGzMQ4JwFDx9q1Tdk6VpGb0MJkGzzgmu+d8d/tgpdVKL9s+&#10;gMFykRw5qbVWnG1E70rTTj2OJWFoATPJmLrz/M53XP1b/+1H/sK/d/+3fedVG3EcSjNlgwLGzx9g&#10;dpizfuqRQ9fBuEiMRh1t7rR5UDcF53107D2gA2h9mHmt0LbUbneroxMKOHn9Joy5T+PiuADU9lxb&#10;E053OY/KMygL7A/G1e10/vLUMw1jWu7naeFmEQ6O78HfpzzsLj4Xtra2rly+/Oz1613bEToCowaw&#10;B/JmpqxUQBy2PkLqRV21Cuy8FiHHqY5knkgrkEGuFWJUkMAAWZURDZQYShYfQhOAZm09WqGgQGZ2&#10;CE601oyK89B6grBcnHQ7m76OWcmHlpikqIMIXgCIiExBVBs3WZV5HgwMYtNhLcxcSg+5qWIEqLUI&#10;VAgTpyAUIYtRqqU45xCII1cFQCMfQAYrEbAQoIiqcB1ycOrYj6rQj4SgBlDANZ6qWZUKyAxI0WMW&#10;MTQkNqjGHlVBzEAh+JYwk5oye1IMqCMpeGZtthpVg1UBV8kF0dEkl8KABlIpUB6SJ8+EFmlY9e1k&#10;omg1Z45+OB1jRJOMGFx16wsEt74xQPOlrJgmIiNy4EkjKUHpqUGwQMCDZiN26tK4ZGpcY3WhalwS&#10;EGtgUXNKgIZSwYdoQKhMqOSQYgAtKZsTabdi6hMhpVK9cduAkqv9WAFjU6WijDW2bc3inCUdd3d2&#10;05CBSdWYNGWLAMpCFCJDrgUUDMVKzUBEzoWqxUJoiMdcE4hC5VRSbIOwjw7BypjVHIqVuurJO0de&#10;ZEg5G+aiHVYzLxO/kWvOaVnVB++1WrWCtjQKbdOaAjunqvAF+LFegJmGto1N+PjvfOizT3yCmUwJ&#10;CIomRCUmESUK082NoU+L5dKx6/t+9dTRb/z6b37bd7+3ljKfz5erHtCms+mYx6Zrch189GMex341&#10;Pz4ZhzGS29u9p5tMmejg1o2umzpmFzyG8PDr39i1bbsxa3KOGxvu3vueenZ/Z/dSjNjOJuQcAjx4&#10;35cpcRfDIHT/xctv+6p33Heu7Qu2Hm7P88nJMRHF2EziNJ3c+vBv/Nq3ftf3UKTItLPhfMThdDWf&#10;h6ZxwePx6dg2cb4Yjo5ODN1i0XPTzIt02Wql2ERVOTk4+L/+8S+/8eH73vvd31FqRUQOYZgvckmS&#10;+p2dcydHB5NuAxG8c2ksk9kGI1YxKZWAQgxFxIg060MPPxA9YNWma48Pj/fObROaEu/unZc+q6Zu&#10;urXoexK8fO+1Jz/91JDK5u7Gya0DG72SuCY4ExeZfGAnJhXMxtS72KBXYDTFZS5+YyKj7E0CEqSx&#10;cGzZkTXCzpHq9YOjUio48MizLhhqIjUHNMjF3Z0x15RTsnpWJXkXd3EXd/HHEXeliXfx6kEubm5t&#10;+9iw8003a2ZbzeYuOYfECMjsmBkRVSsiaBUTsVoQwIcuthtIjlwk50yqrZuhaB2u/FJ31YufDe/E&#10;7rzw+vNL9XNVaH1O4EtpGgNTXetiXhL3gy/kO+Mdfc56daSzYZwFKa/pGTOiM1IG8exva+3GIiYi&#10;QgRVe6HuHeEOt7P+MCNel2cZrDOPTe8wPWc9XGtLmikgo76kZQxVTUXVzmQ+Z8zOGf1kZ1KgO3oh&#10;Fzw5esn0fe4H8LNSCVTF/uTlCx++xn/nH4NjBCAwNCN4+b+zGTKYTadPPvm0GR8f37h988b5y/fe&#10;e/8lq/X2zYNPfPxTJUFJkAYZkg5F92+v5vMRvZhBHhWBgwfnkMhcwK5hRpwfrRbLurHtGwcKxQi6&#10;qUcz58EFAMvjmCezGTs/Pzk6PTpMYy2KoEoIHplxLXnS5SqNw1AFUinkHTE3bUOkCLK5udN2wXlX&#10;c1EDJCAgAjQRRm6brelsk70DQ+d8bDuVOu2iVlURID28vRiGKrU6hpwyEExnnXNODWrVxlPXuY2t&#10;2ETXOr+56U8XwkymNpnFfpFN1NSqVEMSszSUnLRtiJxrItZ+bAKZiN6S331kn8H+/s8/qtWeefrg&#10;9vHqwut3vveH37BclRcfyOnUH+/Pr11rr1yctBuRyCOAqDZNcMFTIN+4WnAyc+SsiWxJA1ZHVIZ8&#10;dP3W8e35cGtZxxRjtGy1N1Vv0fUHKqPsn47bO1HRVlaWJ+ZG24qtk+mlqw96H17Zn+VdfAF4+OGH&#10;f/Av/iAAeFTD7MhKLkxipqqguD51SC5rQpeymFllDzVliqGWogiOAURQEdUhOaR2nQtWxkGzeEYp&#10;knLJ/Zi1qqkHT4bVEiFXqGuNZUp90zWSQAy8C8PYj0nRAXrM2RAjmKVRwCwPS3YheETvSq5AgI7U&#10;TCA65wBAoTI3ZIAO0Co7rhli2yBBrcKMVsSKkBJz44IhgQGBARKpJFAcc2Zu1JABEMAFp2JFs7Cy&#10;Z/JcrJiigZpoKYYxILdmypUcOXUqAozIalVVSzFXzUAxrI4X0g8OjI2tCFtkYh8CE3AbNWnwBNwK&#10;FBl6NFBJWpO6XFYr1wA6YG7HVIuBbwlbAAZBVB2cNeSKj403NUiucTSNIA4sAyoRkTFhRRfIc8oJ&#10;TR0r+Rp8MALnGRAJLQQwLETQNOaC4+gAdG2eVrO0yiZo5lxwHKKMWjWh8yEG4EbAsXM5a61oRI6j&#10;gXPRqgmJ5VoZTB0wNAqQhLBWduYcc9MgkVmtFR1FtGzqGSI79hMijwLoODhm0NBNNh1GAGIPaqyu&#10;CILpaJUIwDlNq9qvllpVCjStj0SG6Jx3PhioipS8AEJEAX5V964Gu+f3jo73n7t+PVVlakBF0rC7&#10;tbOztwMAwYfQTbzvFvPTvl996nc/MVF3ee/8d3zXtx+d7APRyemCmabTjRib3Z2d2XTqQ3DsEeD0&#10;5PTJx55ChavXXrOxud11Mx+apmlqLSmlcSxg0LTd/Q8+fGFv8vEP/xaNAyMEz/Ncnn7u1u39MRXo&#10;Dd757m9eLJe7s6kBnTu/d+7c7GS+3L/5pFlJw0pL9Ry6bvP6zSf/31/5pRjksU994vho2TDOGowI&#10;selSyqen/TDKMJST42Pno3MsCqHbxkqOHBqnfoyBc0oXL1/82m96987exaJScgXQWtWFEGIIrrl1&#10;67kQQ5GS02iGk8mUEKQWx3Tm79ZaSwYwBXz8M49t7Wzt3XNuOptduXalaSOAMTvHrUFXpbCOkxic&#10;w9PDExXNkoZxXKW+UlaD7e3XTrc22xAYGc1AARUDeK8AiXhkZ+zYic/NhitGTL5rW3FcXKmaxtTP&#10;l322So5icY1z0jkJBFZ5qQ7/P/beLcaW/DrvW5f/par2tbvPOX3OmXPODGc4Q2koyqIlUlfYsiVA&#10;gZXIRpwHJ4Yf8mIgD3nJS96CvAQIkIuRAEach1wkwUEExQ4kG5YSJ5Zg2pFFU6JEitKQHM713G/d&#10;+1ZV/8taKw+7+8zwJpLDCEKE/j3t3rtQVXt37erqr771fe7p46dCMu1a88j+Iuf/ggsu+DPLhbhz&#10;wQdHS+qm0/nR1eNbL12+9ZHZwTXvGZBcaMyMgicfTW0/FiSl7JUCDnF57XkXG+ejD9FqRWIiQkTA&#10;fQP4VysN+LWPz3SN86zl90cgfwu+OpTn/XWY73+Mz1J4ziJx4P1NXvsInvcePxObDFRs7+B5tqn9&#10;TVo4c9rsVwW2z7shfP/u79vGydHetwR03pwFaGa6b92Cs8GwfV7yM/Z5PWd95fuqrbMMHoCzAnZT&#10;MDWFs/ygsw9rs9nsW7dAvlG+IKI/vEYid27ePP03/ibm8Wtet+7bjdA3sAf379fSH199zsXJbOrG&#10;PpvoZrN1TXP9uZtg3WYs2YwYh1Q360SeS0mz5TLEKQB2U2fIY0opqxqhc45D68Pp43HMO09ODULn&#10;DUVUASkPfRr7nNJmuyPiPG4QgZANPHhGNAS1qt2kWS4Xy9k8ghs3O0J+utqsthv2btLNuGm72Xwx&#10;O5jPYvTu4eP1aj1G71JJBjCMeey3zBUAOIQsttlsukkgdgSM5GpVdkGNqgEDnJz226EExw5tMgtE&#10;3G/z6nRMWdOoRKBCRTEVdI0DRxyIgyOypnPeMyCcPN6UoRKYgC/FtOBiymQqoMuD+Kv/8PW37uzi&#10;Itx9mF/7zBNP712/SgEfaTuU8bS++PwBGzkC55AZy1jnE3f98vRw2R1fOyCapPVQ+kSh9o8KjtQE&#10;dsRI0YRoB2kt7JknlIv2K/EzxwexnVI90SYF3qCZ3bp5NT/Fzbg9XMz/zt/9T77Ng+SC74haBQAM&#10;jVkqAFRAQjUs1dT2w50MYk0XkbltZ2qgxOTIE8XgYvA1iwEBmZFzHoUSEbtA7JuxQqrVeVYzKuod&#10;o3fiPCJ5DoC1W7SeQLMpWsnF6sbHFhQ8+knrtRCKxdjUmgwpdh2zqA8OpYj6vVUSDKSycR5PTI3A&#10;x7B0WFQqoBexcRybzlLqUbCJsVYBNgIyKOOYUxZkVlFuyLMjbpWJiLVk17pUVdFEKxI0sxmaaVIz&#10;iyTOOTSMnkAg96Okre8aQAGsNVUDRR8BKzGqqCnmPIBpGydGTQGGEAzMQMw09UmBUh6ZW7OGm6yS&#10;NVXvA4hnYKyBpo0qlYLgpWvYoUhfVLEmhZytBvG59gkLUxPAfO0Lwugm3mqog9UiAmqMbWysClr0&#10;s44BIzktqWlaD6opk3digISGOCZfSzFhU4SqWqxKJWLftOAwUJQ8UIjAwI6gigwV88guoAGRmiRG&#10;Sbu1VGpCq0zA6JvA6pAEQDxb9EGrSAUylFrZQ2Rfa8bYqGnVguzJAjuvogJpHAuHuBu2RtVEkSJI&#10;Lf1QUpKKwTGBiZGLQj6ASGyCmmUB2CcOAYDpOGyiiyUXqQyS+Jt3vnxDEEBq2fb9pJsfHlydh67W&#10;hEzVeDk9unLlOgCo6Ftf+uKTR4/67W7cDj/1A3/+9PGj1x7dfufRvWra97vlctp0XUrZDIDcbkhp&#10;yGD0zru3/5/f+vQ7d+9sd/3BwSUAHsdBVaQKGPomEppzLCLr1clus7t160PZNDbhv/s7/+1RSx9/&#10;9ZV/+X//8uOH+dH94Z07D1K/6aaTWrJq0jzUOsbppcePHl46WqhKKXk2X85mSxcdIq5Xjy8dTb70&#10;lXuf+8O33763qnlE0Nmki2ynp0+YY4x47cY1BH3l1Y9SE9Hz4wf33vnyF513KvL0yckrL7/UdFMz&#10;CsE7501Vqvb9DlCB4N69B2Y2ljqM/Wr19I0vvf6FL/zhL/7iL376tz9dRcZ+yOPgnR9zPjg6unv3&#10;0ZOTkwcP7j58cPvOnXeenj5BpCZ0MUZspuve+iGr1ia0zDSdNjEuF8cHbdM1s0bGe6BK4LRUFvIU&#10;atFCoARMRE106qmg26pAnV2dcctuEixoZhlYM2P12vp2Qg04LA65SswwxRY8JSfUOk0FFDip5gvn&#10;zgUXXPBnlgtx54LvAuImxuPrNy5fu3Z880NH119E5H1G8r5uGgDMFM7mkfaqhDjX+NAiQi3jsF2L&#10;FHIeHSERAgAyOyKirzXv/DEXcufayrc1Rv1+v8s3W2QfjnxeJ4VnNp9nyTrvjWbB++OWCffCynlL&#10;1DN157wc/vxi9FmY0Psnowz2Og2c5/CAqp0vgPtW9bN+dDMDw2ey09kzzwxAZ1Xs5x4gUAAg3C+E&#10;hKqW+lHF5sv2f/r5/4GIQLVuTr5xuvJ+FAzpzJX0QYlNO/YbJAKI8/lyvVo/eXICWEMXr1w+qoIH&#10;R9daP5WUjVCNfAiOCVEQVZRQabsqzBKIDK1pXRuYyLyn6dSXrFmMnffBeeLAfsgjMqtZ206WhwfV&#10;UBStwna7K5qk6uXLk6svzA6ud7N5k4ZhMp+gZxccotQqRDj2I3nHzosqGElVNR1zbbzbrbJzIYTg&#10;Y8ijhBhyLbWWpms5+CdPNmCWx1FNiTF2rms5OCbCSRccUc4qZiomVUuqIpalAPBs3oradpSDSzE0&#10;QKAMJEXIESht+7zZDL6hXOuuN2aSornKGuzww0cvvrpAhTbSyaPxdJ3X97a/+68exe6907uoTVp3&#10;eBjd1F96eWqiTggBG4eg6KLfrWsdTEmnR81i2nHRtJHpZWfe0iBWwBG0y/byS3M1SwX605qLvvQ9&#10;x5NFWwY9OJjHWaSNdRoPu9mki2gU4nQ75DtvvfWBD5sL/jjMACDVXDNaNeOmALGZI2YkxwRaDbD0&#10;yQSsDmBguSIggLroNGcfIxrGOPFEZaxMoKDVzBH4hgCMVL2PpmBSEArU0UhK7qVI3Y1ZimrxviFy&#10;noKCkfcIkJN6R5VQNQGgCqSxr7WQCpojoCqiDg0hj9XFSWw79oweSunBYq2l9DtyEqKrFZidMQjU&#10;moWDcdPWasRAaDaKsWnOpZZihdFZNVMlCGQWJi2wqdbcD47ZRSxVVeKYRwYuamEamLyftONuQEdA&#10;yOAUrEraOzWNkJSCCxRqlQJgPpDljEhoDmMEMjR1BFUTUE3DQMiKprUoZTNwEU3VKbL3NSk5NgiV&#10;GlFBFsLgWNk12EbqACLBKOgYaiNZicF1iB6dQ0IaqxqaCwS5EKGYuKYd+z5Va6JH3M/ggnfO+wE9&#10;SB0BybEjl0N0yOyQ2BFYBeOc1ZlDLcxUS8parWT2xM5pBaBghFVqNUVXvQ9MBq5KzvuI3AJA3tc0&#10;aBFDAPGquUivpkWTFEFEIzPJROaI0ZlK7zlEaoZtX/MYnHNtgGreBQMoYmDIoqJWwZVUpFREdY6o&#10;KhghkLHbplzVmAFC8y/euMf4nV3BGsCsm5nqOPTblMEcGhjakHabzQoADPBwuWyc3203vFj875/9&#10;7TeGkxvXr7/yyq3jK4vDRbdYTIMnIp1NWtAaPImkk6eP0ti//PJLtz76A6+9e/fOnbtpHIz5j77w&#10;2ltvvvk7n/7dR3ceqIjUWvf1c4zLy1d8aLrJ7MPX2k/9xm8AwPMf/eHduG0jPHcw66bd09XGOeea&#10;qVTod0MZ09HhckgKAIjYBBecQ4NhSDH4tnUHl5cffv542bp7T1YnJ6ddgFL0Qy8+P5lNxlQaDwfL&#10;2a0bh6sxefaE8mT1UMSQiIkmlF/80K3pZIJMpUitsuu3SCxgXdcFH/pdD6hmlnPu5svDS8sf/Ykf&#10;fOH550D16dPHqjqbLy5fuWaATWx+45/8X//kV3/lv/wv/tP/5r/+zx49uBsD+4bbKX+ZrwAAIABJ&#10;REFUbk4hUqTC0rO8e/vNIpJTmi0PWbHuxggsQy99IgBVKSmDmANi9sIoDFVHcxoaT0DY55JWxY2Z&#10;+oo9ODU0yQWyQZZs2TuOgk6xjKXvCwq25psmkuPEcrrpwS6GhS+44II/s1yIOxd8cCbz5eWjS7PZ&#10;fDqZlVziZNZODtl7JERmcgxmiGRmiEB8pvWoqZmwC7WWmnrnIzEj8D7gBhGYHTHtpYr3BIdvKCx8&#10;nannW/DVHp9vvMpzTedryp8AznNw8P2P3reEneXp2LmlyPYCzntyC4TGE+GZTmJwNrd0VvcFiIAE&#10;hISApnsTEO61on0Y85m0pGYKug/ZeVbphYAARLi3QAEAEiKBqVk1rSbVTEFE90uoGqBNp7Pzd/3H&#10;f3zfpnL2TUmprnf9v/6t3xr725PJZHFw/EMff/XBu3dPnzz84h+9drBYXrm0nHWz5WJyZRKvNGHi&#10;UUpF4nGzK7s1ENVqKipKbWiJHCOaqFRzjGhmNc/nsQlODXxAdk6Bhn68d/8hO5RUHPthHMF7do1j&#10;wiqbdQKgvh8VAXzjY4uIphUQp93s2pWrKvbk/mNJYuwqQinaRuc8idrNazdCcCICDk7WvQgg8DD0&#10;gH439mPqVTEEnk5bLbbZppTSri+rzZBrCYFSrmOqpYoqKmkuUnNJeXzhQ4urx1Gx1mJpqKoKZiYw&#10;bktkd/36Qk1L1VyKDyq1xsN44g2uH9z44auv/PiVSzeb6y/Ort2YTp6bfPgHLtXxvZuTTUOvvfbk&#10;dJtX6+Hzn3/gPE4v+Q/fWiznzax1q7ur3XoXAtEg+nAHPR0sppOpX50kE8wovQpPqZ35B/f7Ug1B&#10;uyvz2eVZVdCCzcKdbDePn/b9qn75t1Z3P3/65ufuhIkn8vPD9vHq/ndz5Fzwzdh/IQO3uh9hwMxq&#10;6hiwFqkpFUFjLD7OnYNcrYq60KmYZcupJsXU9xVlGMeUxQcGQE8MteZSU58ISBVMqxEWCMEHRChZ&#10;nW9j29aiTB6cJ6nOcTEUS6ZFVGsZK4hjYIxoRKSBHRYyk4zGnqUgFEUhAyaoVvNu20sZPROxInmO&#10;wQoDaqlCqFZMKjjnsJLmQtEBkgJzNAIhamLgyI1IZUJykIYxBE6bLVVomgU7rFlA2CpWGIiAPBNy&#10;7YXNo6jjxtiBEkBxTFDBqkNVrFarKYhkRSLybKYIqAAFhBw20wZUCKMZkuMAnpB9E5HJzEGImnPt&#10;MziWrIwgo1FLjCWCEwFqzBrAlFlFVdCY59y00cYKYOaQ0TCbCqgCSY0uOgjMmAXJSIo5joykqpJ7&#10;qBCahe5VEQmhbaBWE4GK5JtcSqpbB1BMyBMCmGPwVrQ4HyJ3WQqoBU+ADKTRh8a3Wqskk2HY9TsE&#10;BiJAKgmgZhlHNY+R2qbRIuhjaFoR0VIYUFSqVR8DABpioICgCqWvQ5wEJl8ZzIpWBTYtDFWQ0QI7&#10;L2Y7yYUMRK1UJfZFBLCqJILq2VWrr0T/j758j74T887+bsvh0WK7W797+y09a780MiAHz73wfElj&#10;Tanv+3dvf+Xl7/3Ij/34X/rpf+ff//G/8rdC7KJrLl++OpktmVz08ejgUFSJKKe82+626/XBfH7z&#10;xgsf//M/9D2f/ClwBmibp6uP1UfvfPYz//TXfu3v/b2/v930u+3asz+8dHk6PxBFJJSqvm3++a/+&#10;spT6hd/+1NFBO520lcO9h08OZw2B5d3ptYP28Pj68VG8/ShNpsGH4GN84+3bqVRiwhDW681uVS5N&#10;Go5NnE4mk/npevt4Z5tRN+vhzTffefpkFVQOO3AxtIHrZjUJXPqMAEz7XgVuIg/9kHKuIk3Xtl1n&#10;BjWVkyenPtDx8WUGUjGRGmIMYXp8+UY1kVqnk1nTdmZGRIvlMsY4nc950raH1y8997zvAhCE1sdZ&#10;IC04VjKLoVk/feA8xhBXT952aEHIA3sXfRcVUGt1jCUnDg6QTFyuRcG2Qz+WHtiwIqipQeJSYEy7&#10;woM1EiI5zdmb58q51E3qLVBoQtORehVGcm67LcG6f/Lr/8fp6epP5sR8wQUXXPCnzEWg8gUfnH71&#10;2DlCAgIOgbvJhJxjF7xvtEpNIyHZ2TXVvicK9j6eMo5mUtIACEiOEIixFjM1ZEAmrfUsxwbeV1wF&#10;71MY6IMKDl9lufkGr9ozjUbtfWNX+woqNNv3r59XZ+1DoMH2EchMpGp7MWu/HiI8j0Y2AChjYceq&#10;AgCqSkTELEX25h4Dg/P/x82A9uoOwL5E3c76uGyfwrO3/iCR6dndvHMtDGG/k2pn0T0ApsbBWVVQ&#10;MDIzs6o5K3y33uTzTX4TbUj17HfYdbGMYbNbN+0MgACY22U7bUv0SHhwcLjph4P5wTsqL1xdjpuk&#10;kXbr0YT7IggYpBhKVvPshpxDE9f9ro1uGLKSdC3XkqvMSx7III+5jNUFQNJusgxxBjh0s8Xpo8eL&#10;5UEaN2PTrDfratCnGmZu0gbQNF8snzx9GGOoYn3ezO3w0vHRerUJTRvbVlcleG4af3K6u351CaM4&#10;pH3KkNTaxrZPIxINY3/56OD22+tSBBHI4eLA77ZGBrmoA8hVxlQdYa0aHKWxRhfEtDoYN/Xxo1Mm&#10;IWMFBWcli3NeqnLAfsxirukCewQERmKDZNmV8PCP3mGxqy8cdEtPgrpLOqGXf/DK6793x/ddaEjE&#10;StHv+/jhwbJ99w82N15dXLs5Pzjsnq42Tx6MxHR8c4Fsjx6tu7YB1eW1ab/ZKFjeDSZWhcwhLyf5&#10;tHRTb9GVLM2RC561FOqqPSzhIctTPlnxc1dfePf23aerso3b69enyGky/0YTfxf8f4SSEjaCJSdt&#10;msBVU9XgPHkFIFFV24ESAnjHJQ9glWLIQyF0sQlFhUDMSEy0gFgNSOiRq4VAZqqlmqlvYk3ZCAGV&#10;gFXFMROhEIoZKbFjQ3Qt5lUOsSVGJARTpFLUMRsQlJxbboHBMRRDM2XGVKrDwK6YILckpCiAqMyI&#10;RJ4xCzXzRna9EdeKwbNaRscmouDAcUrQzUIaRiaryGhWq5ZafeQCSKHYqGpgwp5FtYJiJUXLgEG9&#10;mlZTCG0r216RJRugcowqI5FDLeiDGjEj5d68L8XImY+N5oKmRAEdaimgKOCUgKWqOTZkZ7UaNVyL&#10;xaYxVnI+p51ryBKGCFIJSvbNFAIGk7HfgW9rFD8NohCDk5Ji4xXNxoTRF8kKzjtWq4DkQEaRDiG4&#10;rjqSmiRn74VjKGMWdUJGNRAXSxUBHJMCEDM7AwTLidqZC6kWkQqM3ntXMxBqHcWckVcyclFr5aAe&#10;KDpLouI7J8rkAjuQMtTsrCoUzanGwNC0VippNEiVGCxVYyeQS/Vty0RWqsFotU1DZR8Dxt4SM4wq&#10;ERtQ9W4CQVCqCSHT/uxZGVRJiEErgjet8QO0WSPmkhrXrlfruv+rZaZMPviDg0sA4jzfu//uc9eu&#10;PvfiSwIwaaIq4KTzXLZ9JsaunWee3Ln/ENS/eOvFfrWpYyoRY+Oni8njk1XbhdsnUWbNyWZbN/WN&#10;d++awLXri9OTp7EPhphSiWE+DOO+SfMv/1t/7dXvv/Nrv/A/3n/9D//Vp/7lX/4rP/30yTjtmnUC&#10;URh2UgAcxlz4M5/73ec3NzsOVy5fun373aPpBMkQLOf8zjvvXH7+xeUMZgThsHX+Rba6226Dg8l0&#10;2nYzDn4Qy0OZHR37h7c3SfLjp0y4Xq+n85nKMA4DEzYx3H7ntqh2TVgsDoZ+KCXVUhAxtI2I9rvd&#10;dJar1JK5a6e5pN1ut1pvvHPDmI6PL4e2CRM/o9mHP/4x7Qc23Ouhm/WukdBX3QyrmUF35Sg2bdGq&#10;pczaqUgWBEI8q1slb1IYiQFsLObYOQRRZOWmraLWgjEZFhSMKUgqZOwbKqA+egSrqOxd4xvPmDaJ&#10;YlCwQVLTtuPt0UZdjRv5hqPoF1xwwQX//+dC3Lngg9Ox6j5NBjGGdjZfzg6vbE/vQmxqHrv5ctyu&#10;oWRmB4T7ziwk3ifwDLsnZRibydwMU39iYCaKBOw8uUC5VpBnG3ovtxifBRifNaYDfBOZ5pvxdVVZ&#10;X1uR/t5YFp4N+5/1nZ8LOvrej3tvzVmWs5lUhX2AMZ6FGavC3qdjCkSIYKp63qgOqipVrr90+d4b&#10;j+EsgseI6FxgOt/fswGtvf8H90/sE4Hfy/fZv4KAiFrPrEKiuhfGVA2yEO3b0w30q5rbPyBEnJIv&#10;pSKmVL7+dVW79eLlx/c3UnXMJEhVDLA1HZ4+fBKayW6zLcWmxwsidj62s9A06B1mxl0SnjAVJyJS&#10;hDuPgP0whCbUVLomGqqKAUM7CSlJ65wWAaXT7bB/XznXrnMOxUAm3cRqFSk+OKZuc8Kp2ljVEKrW&#10;fruGEIOfLmfNNlUZ8sOH92+98CJA03Xa94NWqUWbrpk6nh7G0z5duTwnIsuqJkjQ97vd2APSpD1o&#10;u1k37zarp0gcHI/b0QTRUU55m7ILDtg1jpFq0+zvSEMzCVorA8Ul7U61z6XrXO1NFVS08ZRynU8a&#10;RCu5eLAYfRrFM2BxswnIqsC6bLZVuiBZ+23lpRDbX//bP/T6791990ubyzem2032AG3kt7dpeJrM&#10;h/7kVEhOnw5XP3Q4bsfp1enhC7P+cSqVxkdraiSPjBBDJ1zV+bB989TP0IhFVZwdzgMBne62/rYd&#10;2+JLbz1YLA4mR/Ouc9/7yUvDetzsZITcQXMqd7+rw+yCb8L+VODZiahkJIQiiTEyMnHxHDd9dgRC&#10;XoqYYtPwMAgTiEAb2zH1IhGUyTFHHYZilb1nETQCdigVgMg3zgpILUgoKgyu1uIdKUKtag5YSSF7&#10;clowDUkpIlbwTd5mQAlh4gLXsUe0JhyajWUwJCIVLdU3Tsq+I5HVQxoToPPEBlhqCZYNo/dUUwIy&#10;qSlOW0iiUkVraLwWBKkEkrbITEUqQCX0LhqFAIAgotte1TsnqgkRPLt9ayByACLnWUfCIKUXoolr&#10;jVOtNefcN7M5aVKLNWc2BpR9ZLFhlVRFeo+o6GnCmkY01AyKSk4hQS0VVWRHgIxIiFXS1iobgzOs&#10;u2oCMXZQeg4BAgAoeNe4mZTqMYhkQhAxRe9ImdC6BoylFtdWMk/ZgRcEaJBCbBEBrDgBpVrVyyjk&#10;26Ffe99N582uFwBsfDB2qGpVARk9OdeMfQ+I7H2cQ+mtShnz6Jmdjy4GZldrLgkIUKySmDrHQiDF&#10;DESLdxOgEIPvh2FfYkY+lKEET6IZiUiEfRDE1A8uNowC6tBjX5AlNdELQSpbMDJ0DVEtuWTxiEAR&#10;/X74zo/DEEIjJTE59s5K9Q0kQqvyrb4iX4shiKoKmbEnJ6ZEBDKuT9a79dOjy5c5NME3x8/dQLXH&#10;J9s/+PLbH/+Bj94+2dy4dIQ+3H33foX8wqvXPvKxq9sRxHmaNc/d8KudTSNOGmiPlmrw3LUbXYf3&#10;7/rf+6NPv/SJv/DymOI8lpoFRJ48+uV/8I++7/s/+cOf+NjBwZydv3bt1h/83ufvvPP2Rz7y4eNr&#10;t17/8r2yWx8tFwc4ef3e5s179//uz/9KzhWJwNKjx49efemF6XQWgwfE2LY5DVjp+KBdzDGI3Nvo&#10;rOUbB1EMgj9IKR10zbShh6u8We8AYbPaTYoEH3XoVWG2mK1X664J69UKzJrgY4yXjo9l/6e63cVA&#10;9+7ei+RLKWBAzu+GXlXZNx4RkWMb26YtRSbTKTBPptPJ4cGT1x/WtDuczX/l13/9324Pbj3//A//&#10;yI//68985tKthXzlDz/xIz/4iT/3iU996jf6kpuuBeewFs1azcih5crTYMQMoGZm6owA3JlFripH&#10;XzXXYfQFOt+llDz4QjJoAbDGBQR0BM45B4gCOO3GUge1PoJLBqqq4jg4f/HvzwUXXPBnk4uz2wUf&#10;nJ/8yb/wz15fl/PEmdA2i0tXdydXd+tT5xs1a6YoNUstaGdeGNsXlZQx77YAGNpF7CYP3z4x2csi&#10;RMwmcmbMeSZdvJ9n/U6EVu09C893NEN9tmaEvcsGzmSdZ06dM+Hjq9dp+H5FCc8nr97vBjJ8XwrA&#10;ebE6AhgRnhtpDJGAbN+BhYz33nyMhOfeJkRGkH17uu7TlM/ichAAQdUAkPisId7MyJGZ7aexzoxO&#10;hKrKTM86thBQVX0MUioAqpmqme7f5gccPjcf57/5y8evfvTuzVuv/8GD4+vLr1+G+EwHE9F7d+8+&#10;//xLJyens9nk6Pj552/c/dgP/cTvf/GzALIdt2bQtc3icP7k6bAbE8bQMflIq9PUdvP5DJ+enExi&#10;g6AuekYsRRuPNRsmiN4755HcuO2laJ9SbDn6phYptYqkrLnppm3bAZgoGhExODBTXK/SounyZtMd&#10;xd4gjX1sI6rttr3zUnIhEKlJTGSd1rmQw8PLE6ljFjQ+OwZ3YyrVmsg1bx8+3NScEQ0g1zIl56H2&#10;xJEdNsDtrNmte5uEnKqgxchaJWczRal6eKUtgzWd73cDGRipczSOtapl01kMpR8U8GDeHBx2b7x9&#10;SqHWR1gHISbqrVkgqO0GWTKxweO3Vh/53us13bl+a7lbj2awK2kyi0OGYTsczJFaVqD+4codTfKm&#10;+CbomK7cmGy39eFm9aFbR6sHK+ihbZpZGxaLye3x5Gjh17m4Ky2CG2CQsczy4t47GxdjExuucPOl&#10;gyd9QWbsitQioVleaT7YAXbBtwABACRVbpypEIeaMrAoFNC2r6XxngJINgNEtnEcPUV0QbMNmhhJ&#10;SnJdo7VgZTTggBU5ohXJ1MxIcpbBia9GTICKRGgOdBQDAGKFDAWFwcdpkcRkFDyBWMWyHYmJqOm3&#10;aybvfaiQDaSWTN45RlVkirWqGoBWQuRSgFuxBIRm5JwD5zyGVEYrJbg50ohZERFd2zLUokAQuBMb&#10;UWuqFpjVqo9eVUC1VkUEBQKoZghGIYSsBUjZOakSmpiHnY+dDNswgbJLIsLkalXvSHZJUAAUNWAD&#10;xs5EZSieEWMjNVMgZZCcsDryaLUQMSEWNgDl0EjOFMA7V4rwZGIqta++Qe+DlAI2mCo5hFGbiStS&#10;tRI1jEDOITkcswSHAsxGVhScuEBOTUHRqgNG55mdEaR+IE9IHgwIUUw1DR69I1udnvoQFVRVZEjA&#10;jSNi5jyIYQai4KEg1FzIkWSI08jgxURyb2rUTnxAMCMXS1/IqjJrrYwhJ2XOBILgAgcCMXSp79EM&#10;sEXKJsEc7vocG6KAIRhSh1r6JMF3knO1SoSG3jVeRCQnYGqnXen7NlAFLSV7FlZXxq0aMgNCNMJc&#10;ZCeJ3ew7ylQ2g2Nvfj5789HJZrNFokB+zCMitmHedQsCQiQzyf0Qp8ujg/a5mzfSOF59+eP9UI9v&#10;xXjtlWUHb97djA93BrY8WDKhgeVhe5rdKO3m9KmZETmiyezgyo0XXrz+3KuPN/cm3jvHpqpA3/ux&#10;P/cPfulXu4j9bji+/twrL9362Z/9a1/5ypc+94dfevOPPj2ZTCZdeP75G6vNOI0erES0JkLTRClU&#10;BS9duWoqhwfLsn2kWsowEHIRbA0+++V70fttYIYaF4d5HG8dz0eF7U4WkzDrAjvbDbu5J+8hg6pp&#10;105KKU8ePezaJjbt2PcHRwsAc57Wp5uHD+7O5/NqNo4JQdm5Xb+bLRbouKSxnU0e3L8bp/P54qBp&#10;qVaZzma///nXd+vtwzsP51cW11746BfeeLKczhCwcfGlj7780e//8Ye3f/Ctt9/55//iN8DQdY47&#10;55tuNyTTfU2dQ8+OYRRz00ZKwYZFDKqoR3MVTN1g3tCJQwcG1U2CoEkpls+m+qlBNgsOd1KQSK0+&#10;fXdz+mTj51HnaXrY6lZltN/8zd/8qz/3V/+Ezs0XXHDBBX+KXGTuXPBdUaswYdf5rm1A0TH52ITY&#10;+HYSu87HzoUGDMzUABAJAZB5HNZmFtpJiC2oNe0UEYmZnTNVNQX9usSbr0tNVjlXduA7NO+8d0F4&#10;5od5VrxlCMQE53fFkZ51d+G5iftsaGsfqLPPzTmTewgBcN8Odm6KOVv/Pgj5WY/7PmTaR7fvujpz&#10;l59LP3beBUZEZ9ah/fYZEYAdE+Ne2UFC5HM/k+nZW7D9FQ7iWQIy7s1EiChVzUCq7mfHpOoHl3b2&#10;u9wc7PeeGL/xis5/Kc65o8OjRw/fPXn8lnNUa5rO2hefv7U93RaVK5eOF8uOg2+bMNRSgYKjcZSh&#10;T12LVU2gcU0ME+7HSsRmOumaKjl4qrXmMSFnsTyZT7pps5hEqNoPg6Klcfvo3r00ZALXNMEzdtM2&#10;tG30sWti29BkFnbDjomGPtdsbNYGi531u81uMxgoIpacwfBstkQRCR6frrKUzW632W1KrkTGTCZ5&#10;GIaxH8ftSkSJKbSyWLimC2iGgDnLetN7z2MqJoCiOWnK0vfVVAnhzrvjajU2gXNfS9FcYOjLWARJ&#10;a65ZanA8bV3T4ZCyUTUlNggTDwEB7OjSrJnH6SzQSboszhW8dHMyOZ7ev73tmqab+7u3t0DWzIJY&#10;fbpJd9/aIkhowtAXGeEjHz6+spwezEL1cvPWZcOKAY+PFlcn0wPXHV2K3zNpMGPj/KV2mrTAYzhY&#10;L7IIte38yuxkszrdnb75+oPja7M4wYOjpu0CWC27cbfbfRdH2QXfhP15goDNiJxzENsAiMhBajYj&#10;MNWqiAikBGYKxYaShIh9400tTuY1JQQDJAB2SFBqyqMgEuVsqhiBvNQx54qkRWDss4GMYxYRFVIo&#10;AJrzDkvlGESUkJDJEJGpSkHnKIKAIoLj0kQP1RCAfGdEzhERIZBzXBTYEXInwlIBSaGilOwZmRoA&#10;M0ZVKhlYRauSIYOltCvZlNA7y0XM0bAbSs0lJTOrJWkR8k4N0Ws/jlYFFUDEO9BcuHFmxS9mhh6Z&#10;CTnX7JjNGmIyMHKNWsWKliuIOmdImmsRsGFIVrNzTp2FLviZQ3K1mKaKYMgFiLxrEUNNlvoRkZwj&#10;VTBHHDyg87OJJfYzTrkgx7bjgMwEzjsF13gmZFBgQvWAQAQsAKIELrDjxnnPXEfzzjFGICXTVCpx&#10;QAxGWmoChmEctKZcwMXGNx4NVJVAyJtZUZNxu41hooi1JsYoAHVQ5MhtM447ohY5gIKLAJRBRjSA&#10;YJNp0JoA/bDZEkoGAoxNNwHDkipRS85MjBsngD40RXyVkkDUipZeWaWKggKolgFqMgZnpGJN0xUs&#10;AGoCOlbkyk1nCGBkWEwLIk6L+/mvPP7U6/e+fX3HAA6DHTZsjMX6EAi9eR/ByuXLV1yIw7Apedxf&#10;qmjZycmdDy34aNmcPl0/vHfvi6+9m0vPaiUX3/hbtw5V6mLhkgAim2p00LbTyXS6PJiiacPIYZrG&#10;k2uXLoUQNpudiJnYD33spb/xN3/6+159cXv68O47r//jX/8//7d//E8//Tufe+33fv+NL36+5nXb&#10;tW2cX7k8/4nv/9BP/sCHf+z7PvQjLz/30mHz/CL+6CvX14/uD/1w+dLh0eXZ/eE+EdWaP//ZT/dj&#10;uvnC1aZrfdPG+eLtN95erdZfubMaUxnBhqym9a3bJ8Ow1SpQMrFDwiq1ie1kOnfehRgm04ljhyq7&#10;zcZ5Pj6+MfTD4cFBbKMhAdBsOtmsVsH7yTQyyqRtiHi32Y2pGuJyPn33wUOr+dUf/YtPT54wNjdv&#10;Pu+dR8JqVVN658u/312++Ymf+Rvjuq+mxCRFV6uVigKDVC2iypbH0SETekGlxvlp0BbRqbfIEMHI&#10;HIIHAx0IVauJNdp0PjTsYkNOqQlBvDPhcVMevXGa1np5edlnt71z2q+Gmi22zc//L//zn9y5+YIL&#10;LrjgT5EL584F3xWOwTXOMbWtG3rvQ2yny93pE+e9j7Oa7kmt7H0ZRyREdmAIJpIze+9DQ8xqNXQz&#10;3q5IzVTU1MTQMZT3JqLf022+IxHnj+FcKnqm0uD52lXPLDFnSxGeJd3YebiMGei+MsvO/DtnA1Vn&#10;K0Ui07MZqrNnzi1I+zmuvdhTkjDTXst6Ft9zrsgYIiARk6upIO4DLAwJTDR0TdoNAOcSlBkSMqMp&#10;IAHomUkK7Tzk2fZLmVRBQpV9Ss+Zo+dbqDvnmhTlbzB49e0joofL5XJx8OLLr4Kqc5PJpN1tTteb&#10;1eEwjEM/nXaO9NH9lVVQqS74EJtArGk3XcyXB/NaT7Z9BjAkYxI1KGbewiQaIDDhdrNt2yb4UMbq&#10;POaczIARu7bthzH2W0YaxhJaDk2jBgDqkZLIqLCcd0aswID88P4gpTA8Ob45FSGiMFtefnz6YJdT&#10;Gzw7Gscy2ol8+Y1uOvXBsctHi2UuuVYFq0XSmAogjX0aU12r5FImXQegyFCzjVVdQECpYpvdUCs6&#10;ZmvUmNs2HlyZHV1qf/9z9wGM+OxoIAeXDrwkCQ5ztkf3B47YToJkNWfjICbYTIJHhVIcqj6hOHOz&#10;jn3gGOjw1rIMZf141wacTj1rZYA6GhZsm1DHihFPT7avv3ZnNmufDkMdJU5st0s3jw7asUKrhrp7&#10;6xSejFeOXM/4oI5WS3vi8waAOcbSTLo2tF6dDBK48XHHSHXIaQUL+OQv/P3//j/42//Rd3P8XPDN&#10;KEIi4p2vef/9B8ekWgGrgiepgkBYirJzAbAIBAUBAeddzjvggA7TWIGrmvOEHIOSBxFRYWSQ4mKj&#10;BQSqJ/bIRZWInYGRQ2eqLrRRk+2ebjm6WpXIe2IOBDZKxVqRsKiC5dq1vm0oJXWuGKJIYedTFhJy&#10;LuYyMrEChv16uKC1ZRhDS8qVJdac2IlYMAQiBKkKVSvHNlagZuIkJZ5RHYwCjmNpXANoDiErEiKj&#10;Ok8GSs0UREVOaIzctVDACHzHZYfMBgAuQC21Wy6kCJPXUtADIIM5qEosoOiaYGhSzaBKTgZELZad&#10;No2TQgTqPNY8ugA+dpiLclWuoOwKWE7UgebqZgvJFlsHqtW09a5k0VKBtCJHRwbgoq8jOlYphR2p&#10;jC60Pro8DsTsg9dqiopAqoKWai1aAVliM019dp4BxaMzIMgFCGouqD6NhiYCcxyzAAAgAElEQVSC&#10;0MZ2LKVk8XvLZxELWKSKsimZjHmsxhCCU1MkAoogWiUROEJBH0HJOxj73kUDJB8DYK1ZXAgBqlg2&#10;6BzXUkZAcxwNKVIYfA+BoYCWHKexjlIlE+mg2Udn1blQVRgJYew9eSTSLCIChuRkNaahCn6HN3ZS&#10;0flysTxY3nt6T6s45xcuLubTRw8fvPI9r5R2QObNZnN68nR+cMC0SSflhesHw/GCmFT18Wrs2gZR&#10;U4WmY0+QFZrGjSlLBc+264WJCVVdc/vNN+pzN9vFfH26fe2LX/rkJ36QmN9+4+3No80//KVfUJkt&#10;0vCzf+s/vLRw/9V//h//m//ev3t07Xods9DkK7ffvv/Ol7b97md+7q9vhuSd6x+v1nffuRlcfXK3&#10;2rWDw+f6VV6vVpTS7GCZy7AaStvg5SszNBSwl195YTbxX/zygxN2MdDpbjubHRwdLv/iz/zc7/zK&#10;/3rNH6Yxg5JWNdPl8qDvt5vN5nC5ZCKp2MSQsvoA0/kcgXJKD8dHqeQqLLWsnnJqm6bxuyzLees5&#10;lJIRw2//9meu33qOZ/TW7Xe8xT/47G9eu3Scd9vJZHr1ueO7j+4c3/zw4dXj5Y1bu+S99nJS2sMJ&#10;TzqpqcGZOWVH6Gn9dDtvPEpl4lIrIMXocUREqgbece5HduAxpFyAIcSA0dC4BWIgar2QpKFung7b&#10;9YaEpotlcAwBOtfuVlv0CNG/+PKLf2Jn5QsuuOCCP00uxJ0LviuYOQRStVrNBy61+NA0k7lvupJH&#10;kUTMikbMYGedT1IraDaw0Ey11pyGmkYkdp7LOGitZ6NOhPZ+/86zS7hnFh7cCxnfahefLf+MZ+t5&#10;XxXXXqx5n9ADAGCqHJyc9QefRRojAtC+E+t8lups9GkffLxPSkb96qzisxyf99KlgRnPNrxPTlYD&#10;PK84NwQArYLExKSi55YhIEIp2UVvIuf60X50C8yACAzB+32xhSETAFg9q0oHA5VzMxAiEZZacs77&#10;KCB4Fi30vr3mbqrDhvP4hb/0Uz/2z35Jrn7kW33c3xhVfXzy9Ic/+UmAVqHUvJvNji5dfW5cj5Np&#10;98Zbb370Yx+7d+9eyqZgg0qbpJ2QiMU2TLvoOZhUKzSZ0JDGbdJIUQzGviBh07mm89s+OUeeJ1p1&#10;td100YHpOOb54TWqGREfPno0n83IYR1HNFXQUmBMJUbvPcfJHP24OX0qIuxC0/iaTeqQRZ0PtVoI&#10;LouwSURPzrbbE8Xa5dlkOR3HnagO/y97bxJrSZaeh/3DOSeGe++b8uVUQ9bIrm6ySXazLbZFczBI&#10;AjYpCaItw4BAyIZh2F5YXBjwQoYB2tbCC2tB772QB0ALW4ANwwvbgCwTkuhukd3sZjd7quqsyqzM&#10;rBxevuEOEXHO+Qcv7ntVWdWk2N1FwqbwvgQSkfdF3DgRefAi4otvyGqoUpSIzIs6lrF0XSKWaSpq&#10;JgrmmqtuJk2MVW0cxAE82jrz7k5Yb4bTU/3KHzyk4F0bqhozuhpzXK6mFEMgPDxo+y44cbsThrNy&#10;epoDI6BHwuXJtBxrMB6lHo1r34n3bx+T62q5adoIGHcWvHe1efPrp24OBNdvzIdJ96+k9SSxx4f3&#10;l6d7k5i/+uIBmR/O96FJS1ntRGS34wDxuXY5luXTyXTsYzcuy63nb50enXbX0smjEpkNeMo2rHR3&#10;1h0vS9vt1uUwm6W93cUPN20u8SciBmdgtaruEckJ3UzRsSK3LuaiBQFjiEQgRZBZA3gWx8BsjCx5&#10;amatTeBogFxFnarU0jWdk0l2ABWvqEkdKKALUQhGwV1ZwECgEKgbIamJaWBTpLzMqd2NMXt1JwTz&#10;tklDHkNqANCUkSetjCExOkWiJm2OjkNHkVnLhM6OjMyhCznnmJpacowugoAWKKnmGANaql5rKSlG&#10;sQLAXtXUMHBqyQwRwdQhkrqFyFqUE3nJWgy4c0AIDo6U0VMkrgod6iCjc6/DamzanufoWbE0BCCo&#10;bmLqHACUVI20pL6R0SCiyoApSlFAl0zcBzRQB9QJg2HscQRgBSxVAK2hFFHd6+Sxd3MGcIiRgzBa&#10;ESQQNQcpIwE4oDNHCl3bKLlZdffkWty8FkFCQzDRiDgVSyGklKSCuQcXrc7R3UGkGECTOoNCKQLN&#10;fBq5hTINBq6U8npsOGECyaXt29i0pVZuMKV2ytktKGSKHrkVSlKrZnPLmUKKLUBl77AhKc6xcmzA&#10;ASiSKIZiZsSMSOgIDLWu2iYVLUgYGnKtDgECIEUeDd3Vc4TGUbQCYGxC0DoABgCrtRAjhD+h4vF7&#10;Ydxc+8b//p3XftmFG6aO2YBC2Hl8dHT69AjxE4ud/aZrjo6eHD89OTjcvPLarQf3v/uNP3j4i//6&#10;r9UihN52IXZ8tip51FoMge/dv0+Yrt/YOz4+E8mz+eKdt+/M+v7tN7/xuZ/+F3/v93739pe++qSu&#10;Dw6vEkE/77751lsnZ+uFpTdeuLri/X/0T7/0kz/5mR//hX/r+U+9sViE1ZkfPX74ic98/rlPfLqW&#10;cvjc1Xajs5ZvPv/Ci688f/LdP+y72ZnqVj8cEPIwcKBAcXeehNKTJ8ezWQfgZyfjMLa3bl3tAgX0&#10;p4HbnhPjbL4/TxDdCwVH3dmdPz16aggEyMSlyNOnT7WO165dBTQxmO/ujqtV07UvvPra3be/O2zW&#10;IfCTx0/2rxyME2sRq/Xh48cUeH12+oV/9IV/+9/7D97KR8cPby8WfZg383nT9zHnfPXqdWd8661v&#10;HBw9epm7m5968fHtN0msmUcltQButjw73d27Yrns7e0pSPEMldrK1c3YrCoCVgAL3jVtagIocAhA&#10;rtUtQOpaJjQUAXOl1WpYni4J0APFROY6uzEzq3FBMnou+eD5wz+T38iXuMQlLvH/NS7JnUt8LKQm&#10;MrqomWkeR6sFkfqdgxCTmcbYcGwZzEW1lnP7kAgimsq4PCGOrtVMkKCW7GDbmicVuci2+SBBGeDD&#10;zA6cEyUXfVL2jBfqmZXhmW0/QhY9E9K8Dax5P7bmInkHpAgR2Xkj1bmQZWvEwgtNz8WufJtr7M+M&#10;YUsXXQQeb1OUz41eunVMXEQvA5EDEOH7uhqEbd0MoiEzXRRPgakjKDCh2XZ3hEiBmKkWQQBVu+CC&#10;4Jwg2+7b/f3qdHBv2+6b3/jml778pc//9OdlcxrnO5Ols409W33lgHPBAJ5Tgo+h3SHCKvqH33rr&#10;1qufnu9cqXXTd4t/4S/+/PEZ3H7z9md+/HMmfnJ61s8XIZTxPd2sct/lrmvK6PfuvD3bXTCzWXEm&#10;jmlaZySJqVXW5VCbPgx52pl3DiR1qkUdQMxq0a4L2+eBs9OlQ1VTYtRSACR4MAJziSmOU1mt3hNG&#10;B8JAIjJshtAMMSYwEcldjMtJZou2TOrqIfEEU55od75jWlXhbDWGGAFgytM01lJrQAoEZZpUFdkd&#10;gSLWyVQdAKr6OMp2touoFM1jnS1SFU0JzSFnBQCTLSVXoeVSy7xLj49GA9y7Gh6+t24okPv6rO7f&#10;6A4Ou/sPnqYYHDhF9JiW0V+9GTcnYUig4rs7DTPce2etaiGEto/HxxMlIqJbnzx89HhV6nhjb09V&#10;j56uaYRD8tktdoO7D6ZrV9v2YP7WWw9jJGdePdjgjHbSwWaFi8W12Oq0eCyl1EKh5dWTfPhiSzRN&#10;q83u1eb4ZFD7uK1sl/heXDC2blABgRlqkeAEFBMHY1VARO4SqngkyrUgkbiyMYVACKrRyaohC9ey&#10;IQ4hRCSuWkNkYKiTERnF0GhgJFERoxAEuXcfEc0RA3Y558AEpE6YmCmAaSQyL4NxEPZIjJbNupQa&#10;d8AUZFyDuZFIUY4RTX2cYmzNMQCPxg0BQNA8OGHTRDNtW6qaHIVZ1QfuWpfqruoeERBizmdtsyAl&#10;jFUE0IFIkZCIUkhWUG3tIaKi+yY2vZkBZB0jQaG2wSbKZogpmDMQyijMSTebfFqxnWK6AqS2LsCx&#10;bckS57PTlHaAFCO6MqIAU9heHCLUscDKQ3JmKmpIidVin8wdAdrdCs6I6Gih7xInoWzbwSbQ6qEJ&#10;jCYOSD0BgBOCCTihBAJTE1GmADHkQcwpMrgaBiwKqQm5qgzmYG3bu5mamAk1GAJrBmIUbsAUrVBM&#10;uZpqnXU7pUzzrh82IyLFyFbVCDCaiY3rdYiN6MSxiRwIKcYgdXIljNzExgybtqmmhJiaCMQqyiSi&#10;GEIrxTiYTAhQqYmoqJVkHMVtvjuT7FonQjQkMKA2mGHoyFUtW+jJjctUKREo0bmkEWBj/oPqeBG5&#10;LFNsgbFlCikh2JjteLMeTk8BwmZzoqIHB/tjnp4ePYmJ/8E//L8OH4z3Xty3BhqCqy9/Ol29frDf&#10;gvjZ2QSBbz73Qim6XE5AUGq9sUj84gul6jQOO/vzN9rmfpeuvf7G0+NjE41Iv/qv/bXbZ7aXH77+&#10;+ucs8UlWqfIjn/pkz/bo8XLWpReu7xwtl7NF13YdAlyf8fGqdrM4i/EYQ9/3Wdrl2WmdpLGm34uq&#10;Fb2ux7pcr9t+bioP7h2lJiKH/T0oCMfrenqySmMA6k+OHsamoeCRVGo9WY8xJSmjmXZdf+/e4//y&#10;t3773/n1H7v10i1ixxCncYgphBBWY226GaClkGZzfOW119785re6vn1y9GTW9SmlcX36xqdeqPkk&#10;tZ3kkojrchybydQ5YS3aJBZdvf3tR1de/am2aZt5bz6aAolRCptxnM9n4pFjBHJQ9OoNkpgSYfAA&#10;DTpig0QmeT217W61kqcKBhA9F6cm0qzxSjaaGDtg07dGyAgCBZEjBU8cZ3FK1SxU+4EDuS9xiUtc&#10;4s8FLsmdS3wshEBI7g45F5VqqiYltg1xDJwo8Dm7QYwhIqKJSJ5C23KIebMExJAaMCPknFeI2zon&#10;QCRHO+dBnn0995F7uQvWxt0+2oyO37PJh+khP3c1XdA02xW2DeIXkprt6rZ9/+vbCORzA9a5n8sR&#10;0J/dxXbRLgxf2xIrM6eLfwI4ECCgo7+fG719TKMPRosXuchOAZEuco8JwZ0QzZzRU99MQyZCBzA1&#10;UyNCcwRzIgR01fdbsdANHJ4Z6tbXABBCAAAmfPuhrcWK+Jae2kIdX28hMnzAtf2A2HJSIYTDK1dq&#10;mdoumS7bdqFyWqdBAPav7JwuTw82KxAHrdOkTRePHw94tHnjk/PT4yFEjoGlwjTWtm0366ltG1dH&#10;ZvGc1Y/PxsOYxCad8MrVG8M4sjgyESJRWJ8cXb16+O7RY0GrhrPdHQpBOJpWMy/Fnj4d9veumGnA&#10;1HU04/b0dDNuNk23kppKFXNBTrN5MpOuRxVYr0rThimP69VZ08wcmmEaY51UtU5jlewA1UotGgMa&#10;QSmlbSMgYEBmFPHl6fTBCXUAAFVfr4qqf2+CuAPUahxoOWRQF/dcS9f3xMhO+1fnu4smMgDGYV3d&#10;rO2oLnO/G8elnB7rfM6CdPX67NHD9WYlZtS2qRSJkdYrOTstazk+O5p2d5Iv6+GVGaTQXcXHjwYZ&#10;YbCSdsLtt57e2Jtfa7t3l1NsXY3UQuCWTaQwBdl9oX9yX1KHIePZk5MQ53vXGm24IsQaS768jf6z&#10;AodgYAExT6YsiEqIVh2YITlWzEX7fmc9DIGQYh8NyaVKhhjBvVbrAtcyNfMkRZBhGKcYSC1ILkjE&#10;/aJMJQCquYqFmALCKKsYYxVK4GE32CpXxBASA0AkqOouiKjAYIDgU5G+Yffsnso0cgNOQeuYukQQ&#10;XMwQOFCVMmsa8UJsSOQIoemlTMW0abtpVRxql9riIyNDUe6aus5tQjcvumFMooXNOHSEk1SM3Jpm&#10;cxCdTIzYGcyI0ckcCaHWEMKgHsEqF4rdXK1SF2UcKTaoLp49IGqchmUIs9R1TiRZOVvbzcHBQwSi&#10;0BmIlsmBJfXRK/YLKIOpmS7FG0ZXoqBm3LBbBQ+OxK4AgdzFq1YJKZiLGICjOhETgboBcUVszS2E&#10;ZFoASYviNpBHIHA0jAADIZtYiixikTiEUIqUKYdIFBsXITAlKrWAiyI0KbqTuQcQ5HYaMxGoC0dH&#10;MBUnqMicOMlWrMqMgibFQjSoUs2BsOMAqUg25xgTsQfE6sIOyASOROpgipWcY0cxtqtRGY1SwoZh&#10;LKVmDD1kQqZIhERVFYp79WqVUQMESkG8eiVxVa1EFGOCmcEPThq7w63nnv/EJ1+79/YfxJiYObJ7&#10;ne7cuQ0AotJ1bRkHRNqsl2enzXxx+NJPNYp5p50DYrA15ENh2m+xe65fOrrDfscy78ess50uIY0A&#10;s3nfz3Zms517Nr3p+rPP35jtLorIZrncefGTNznUuw9XZ8sbz+/PEwOwAmyMr0TsmgAOelK7Ps2Z&#10;bt89m816qeUwhcdnlYmNNZiDQ5Pa/b0rq5NVzjqv46wLfdcbYcTUfeKWmmmFafSTkycxNVcWbXQI&#10;0W7tX/tu9dZ8M54C1MMru/cfPHHJbZOIaX9v9l/97V9r2rBajzEFmXJKjTOenZ5UtfmsJfKDvSuO&#10;AISf+NQbaroZczeL66fLm8+9kJpFsQhK0+n64fI0NvNNvvdzAl1qTk5PZKiTT69+4tMtQRlNzcmt&#10;TjmmcHp8du3GAUNoO8bUc9AyZpdsDToQuiLbZpjmO4sU2ITbRTUr4gZmyKiAVcrRenV15tHDZpUh&#10;RhCLTQwLZmMdNCAvj073XtxX8m7WmQvUPxWH/yUucYlL/P8Ol+TOJT4WUkQnr1W0Smra1HRm2vaL&#10;PK616zj1qWnNRCsxRtjmCpi6mrG7qdaM6Ijsbts/59+L8FGRzkfwjCfL/XtIH/ye5WeZnW2+DoKD&#10;44XC5YK+Obcm+UWK8/mCOxKbKNJ59zkAIMFWW7N1W/nWV/Xsxlv9DQAxnYclu+O2Pv1CZERMbv4+&#10;d+JmiLTVBLkjnnvEmAjMtt1eW+8WuG/DTc8zB4hom1pNiI5+QV6Z6YUj64OTgOeH9sxPAKBUEHf+&#10;cMb6ue7oj4cxbxe27cYf+am7X39u9/6dE3A3A47BbJo2tnPQAl/JeQMAw6oo0HPXnz9+8vj2tyoF&#10;KmszopRoGqqb3Hrl+Xfffao6bvmdkNJUS980m2msaozkWkXh9GRE4k7KUKtHKMVDCEow5bN796Z+&#10;3k5FI7PWOl/snC6Ph3HqI7upE3HiPszzJDt7XRG/EiFxAoPFvF9vZHV6YmQMyERdZHGHhhxRUJ+u&#10;lmmznOsihLA+G1SziDqBmZvV4m41EGMTeBok9XG2l6Tq2dH0vTVlhGDmHLZU3YcmNBGKWGxDzdK1&#10;cRyliHZcDq/OUsCqsFnW5cloWa1iPw+ukGLYje1Xf/e9fmc2jTabNY8eLU+PR6nbGUlNCmoWGDig&#10;aOkTcaGTR6upjiThcB6nZQFx7KiUFY92/3QzP+gOZjGPFUPsm7aDuLvbqNR2N4TdWVnpsBkMabG/&#10;cI0UsHjtcN6GgZvL2+g/fazXawBwsVw1RAe0npOha1ZgJiLMXtyJqJQJ0ZiDuplWk9q2nRtj4zpN&#10;lGahljpBiq2pEmHEIC4YQiCyXNDFQdBjG1NVhQZbagEMEAXBTjacYmI2ywiNyBiQVYwixQRmyAYG&#10;ThYKkOcxxGBiEYH7JhCBgYFVAeMwm3clQ4whkSCmAOBosU/TZhinCQkDoWMJ3IKPpp6XOTXRtjlm&#10;lcDAUQ25lLGNkSOIFGTSCorqAJgh7XduboBWSnFNhMWwicQcur7PQ9VNdbAUk5JJrcCJI0GpKUUg&#10;tIS2zhhJqyELaCBEK0GrGBVkiikgaJ2c0YEBEluCCOgByA3E0WLkpEUsFBcGAg6RKBKSe3UNHIDa&#10;DnSYL/Y2wwYqVhHTkTjEjk0RKCIAuKhoSF21alrYEUBi7NwFQcABVAmdCMHYdWr6vtQBvEudoAKC&#10;q0rZaDNLxECgJS/Lt0/WADufeXWaDBnqH94FgBUAAzhAAEAABsgAAJAilAoIUAAIIAMowM5P/0hs&#10;+vLkq+O3oO1BAGCACaDtoI7n7194H8oJKEAFmAMMAAkg/ih4/2odizISROJoNmKh2HXg1cxc3Q2J&#10;QTkENAQFhR8mgc89Ir/y6muTW801RgSiO4/efPHGzbxcdfN5meYP33t3WC4Xi8U05Z94/cWxlJzH&#10;9RoODvbRpEhtYisGYsgEboDqZhhj8AJZPcQ4DPn5F18ygk1/ZXeW3aMa1aoj1/zuO9IsVusVP31k&#10;LgeH83WFzVj73b5UHNYbYHjuuV0M6AQ3ri6YiTTUqSQdC2ET2ogRKYYYDw9uXH/xc3/49a86jzsp&#10;AuLRppycnOb1aSCODHffuRsDipSv/e7vDsuJA+/s7vRNOl6eZfKyzinNCGGqtW/bnPPelSsiVUtx&#10;pAd3392s1/u7i539g/ls1rlTSOrOFFITV2crCgQIIPn44Tq2KecSE03D8vr15z75yRfXv3P/binp&#10;6v4//sLv/Opf+qu3bt368hf/CbrfuHVtOH7nr//1f/M3/7P/4sVFQndP/d6VHYbKFFBrXR9rk0rO&#10;DEFUMJAzZ9GYeNiMOWAK0R3NFBxj15rrWKdSZdKyWoW5zbGySN6Z9adnK0dv20ZQbNKmSY5OTMRU&#10;Bg/pssbxEpe4xD+fuCR3LvGx0DU8VpOqjKCAN55/odZSxY61GCARhdTU7IgBSN0cOSAWlUqGAGBa&#10;taJ7ca1+3vSEH6hN8Jl7t2cfhr/XZvXPZoLeX+fC4XUhq/lg/WeZDjxPx/lwUI87Mro5Em6jlD9c&#10;l34RWHPuzXp/2cEBtroiPw/l2TaXX6T8nO+EEN0d6f1OLnR3YnR1CmRqSAiI23AfoO1Zsv2re2fH&#10;S9hGUQMwQ2qCVDEzU3fHbYuWv39c5yaxbUAPAkCI/KHz84PAdq689r/+/Uf//m9woLe//fCVT1y3&#10;D9ecufvVmzvv3j4OKVBol8uzd95595Of+iwA3/7WV0Je/yu/8GNv3XtycvLEga7dvBVjO9VpKtXN&#10;IjMRMuM45NQtpJSml2kwjpUYN9NUcw6pRUA3PHo0OeFsFp48Pp1G6eYABnWsFDnNuY7jdDz0i5kI&#10;7e7NpWR1AOfqPomGhGBAoZk0R6lqxkjqfnp6lmZ9rePZ8rTfbzenYzA4eTrkIrsHTYrMhKKq5uth&#10;vTuPhlkBQsO1lC1h1zRx0Xd5qqVUZG9mdPx4I6OUbB+ZqO/PTVMn/ugkVjVmNLOQqBQNkZBxnfXp&#10;7RNTvHbYdQ01bbh2bbY5zV0MHkW0Pnlcdq52WpjZ2gU+eiuPk3azQEhEaOaO3rcc9hkHLyaKFiMP&#10;6yw55zUtj+XFl+PmdFBEnXxxQJQ0IzBDE1rZYGnyO/dXP/Ozn7zz4Mnxt6fFtRkCrEYBSmWy6Ux4&#10;vxmPihtzuKxl/NPHb/7mb/7Wb/0WkTcNeqWQuGTjCLFvigqBYcKgECAqOkaoRbatNETkSNUmHzEF&#10;HoaRiZpAqmpoKWD1kppYBsG+KTWTkTO6OiZCoiKAADGlCCZqEMBMrSp2BCrkPWEhxoagOIBNtTIT&#10;GiKqYgyqlZDEHCSIa2paxAkYc6kpNTGCWUbEKkXAtZQmtRzJXJlDqc7kNdfUBDdH4iIjgoWwC1G2&#10;LA5GDAxajBCpaUCzo6XI5hRbkmkCbELbWNTEbd2suekdqGkWIrXKFHqS0Q3JbHKw2DRShsCtu3CM&#10;VswTk6shALfmAmAqWUXRgJpgoigxzlx1Imp1HFOTVDxIrDgaWQfdWKY2dV4xBs6qZsoxtdQUJy+D&#10;UwNCyGFaDogcO4h4IHlCAldIoZ3GKaZOLTcduwG5G0oFidyoZRVHJhNTtJQa1wwEjpDzRJCUNg30&#10;EmpwR0yhEQASqdN37u794l/6zN/5z2M//z9++VM7P/768dfe+jd+/wiJ/7jp99HLBaLm8f/+lZvl&#10;Onzqb/69l/7lv+Iq3+f1hEL4zv/y37/53/6HvPdqF6OpmheX2HSuZkiAVlxR0chC2yeUrKWC8A/V&#10;9eibcdm0MyWsCmrCTYzcqmlq2Tg13c6TR49fvvXit9++E0NYrZd9Sjv7O7uLzrVscumoUYPlxgSo&#10;SaACJ9U40Cz60enq5OnJS6++cLjf3Lj68ltvHx0N4aDvmyakZj9R6OZzK7X11d7Lr8UuPrj/9qMH&#10;ZMj7B1emabP3ws1TT1580SAavHXn0SsvXR8qeIOzpunag3vTqU2bWdsWCBbbYfPe6d2Hn7ix8/TR&#10;8d/77/7uYnf25Hj19S996YWrB6K+HqdgpW141nYn6839x0dIab5o98k/fWX/a6cnd9++++mrV2vJ&#10;ppJrQaRxGmPgWms367LIk8ePr1w5XA9jG1lNDCim2Z37d0qeKISr166a1JbTzqIppk0z7/q6Xp6a&#10;5HceHDlih2DqsSEkBIQU2Rm+8E9/e9Hs/ehnP7e7t4ghOxsEnzYlKofGxRQiO7ibApGIklPACK4X&#10;haGetSJxzhYDImIRNeSKHhZN5FCHOg5TvzOnGg729ipJyaK5JuQ81lkhMNfoFBg28idPlktc4hKX&#10;+HOIS3LnEh8LMbRPziZEDE1qkGbzbrnenDw9QaSaJw4JkZBoW8VN1LhvdTru523cCl5NZVv7BAAf&#10;qEu2upqP0DfPEDQffP4R5c7FChTZzS5CZz70Je4f/P29op6LeORtavI5DeRmoQkqRoQXCceAuE19&#10;Pq8bf3YI5yVTtPVDwTZdBS68YOeSnos+q22kz4XOZxvbfOENQzA1961cCInRDMCdCCnQ2fFym9nj&#10;BoRABNOQZ7uzzdlAhLXqBycJAS5IIUI8XwJQ+RiWGeL09d/f7iBPAvhH8EPbuBUEGIYJdJgtdpZn&#10;j3Z2rz9+/ODLX/5/1AMYynr61te+PBrF2VxH2d8NpwSrofbFUtttVmeIEYmvXVuUqebRp6qrTUmp&#10;jZH7nsZVHs6EA62pBFBwX51URCLEJuKwliZFU9sMU9PgZj2IakppGMZqsLvokcFkarrZwf7++szH&#10;4bRMEhuZ7+2enBynGNtZUzcrEr3/3sbcQ8P5aPrkq7uW+PRJ4cgu9So16fwAACAASURBVOH9oe0i&#10;ulFITAQsEEIZ/Gy17ttE5A0HryqDnj4tTR/wexRS73vmVD96DhHA3FUMAx8edjnLMNbYsDsUl4eP&#10;VjuLtLPb7qrMesq1qgCrkvPO1Xaz9FmP65MyjIUDfvJT+2fH8vB4M5uHFtsyVhdoI8V5LKO6oRGA&#10;+GZQN3j6dF0jho6BiOcB2iY/WfuJ8M2IIrjgw91FrrnFrujGvN54cSc1Z0/uHV+dL0ib9aOpx7YP&#10;Tb0UwP8ZYHd3FwCKYgrIDUxVgVQqoRmTiSsIxthORdErkysBeGiDV0haBYA5Yj3nAianjkMwFTc3&#10;cDfCaEBOGoCBQxAv5hxCRJ9KNvTMmBBVFWMKPIt1yEgQqXiDuNZarVZIKVKENngu7uoUVSw31BMq&#10;BwcitdHUzQlNlFormYOZMQUOgaIEhylxlBIRNRKDEVI2QQcPoBR71Qo+jbks5p0UN1dUdiZjDQnq&#10;BhxCMFcyyRKbFtTNBAHqVMAjlIpd3JwduwN3jSHE5MJIY8QAUI3bXqaRSxLfABOrqQGja66cEoY2&#10;JMVQvFaCCXBmLbIpVMPgYB5mScdRfWSM5C4yBmbJBaSU+ZyBCBAdIQo7GHJgRqwxNkIeE6IBAiCL&#10;udYqwVMMBqhNSFoVVEtVJGw4Tla1GFIb3YmTu4zjpos4TWOKER0BcwpcPLOZZI1dYFSd8vI7D37i&#10;P/07f+Fv/seucPbufQGYaikA7e4BMn6/jD+C5C4fQbMPoZu3e3P7vp+dKUKazXwCqZmQkIxRq5tY&#10;ZGYt1ZyRqGt7IpExq7sAA34/fQofHaW7r5ebw73Dp6ffXcxeBwxVMqe+SzN3GsdNCClwSk1789rh&#10;0dNjZg4xtF3XNM3de++9sn/9cIFfffO9g8Mr+7tJALoEWRgRWsYrB7uL3fnugvNYv/3t9yDslM36&#10;Ez/xhqF9+81V2NvbP3ryygvXHBXI6lhfeunVs9OTzWZz8vjdYcovYxyGIc4PHpzgcjl99607N5+/&#10;plXWI89bOmia5557/itf+MeLffW4Q2mmVe+89ZV/8tt3JhnVVAoYImD4zr3bMtWd2TwCuEE3a8+m&#10;UQibhVDX7SJ/Z9i0V66dnZ6sVmdASGH7QkgphNOTdRPSkyePZ7PFy6++8uTJEyR/7+FRzdNrr71y&#10;eJMPD/fPTs5Ck9rUrqZCDTrAvJ/H1KxXpyKKiJNoNSui9Wy1HjZqFYGLw6/85b/2xbcepGH9zv3T&#10;+byHOlJIbhqtggXm3sxjG3POyGhmHLnp2zIpmiNRIKxm3AAEBzQxz2pjlqzlYD+hEBgxoUhlColY&#10;RJmY+zCAWwYKPJ5OvB8hWM1l7+DgB5w8l7jEJS7x5wOX5M4lPhbGMoJBCMzclXFKiVWqiIA7hSC1&#10;AhhzYo6mgsQIQIHd1NTcAVQV3PVD/ML7riZ0dHyG8fl+xCUOSOeyGTcD+0DOg+9rbS4sUc+qeM41&#10;OxeFVX7Bz1w4mAARJAsSqjgRAqGrbVmb7bP3B9k5AGCOiI54Lkeic9rjgifaDvJ8HFtKhwOpGBG5&#10;2YXEhtztPIt5ewi0bbU6t4upODgAIxEhuamrOBJOm7zN64Ftt7o60LleB7dn548oxvoh4c33uSJO&#10;Y2mi3f7mH37+Zz+v9WwW/L3Hj9ebkku9cri3HDZN2yt4YKZKaVsnW0pqUmAc1psQUslmlcVzESeD&#10;fqedtVzyxgCQUUx3m1irITgjqhJFVzNRUfOqtWmQYnh0crxYzDklJCRObUeLeSSEsp6oDVnrcpUD&#10;I6quh1HqpmzGNAMmW1cx827RqOj8ID18PNx4YyHv1SpCTk4otYZAAHWSGhKb22wvmsWaBZjEjJUO&#10;n1/85OevfuP3Hy/PbMvvvB/HndqwnXaqbm6EKPKMzc3dzck8YjOfcc5as0yjAAARrta1FDu4Os/q&#10;aRYAXNS6nh88WEWEKrzaaGz5uecXmzFXtZ15s+Uob95cjLFKKQc3FqRyuqzYgkItVRf7mAUP9prS&#10;UW3qsKp9ZJ+HupRZVUu9KdZsRF3T8MFs7uDHd9ezg/lm/6lpNWlaTcvVZnc/uF8GKv/pY7PZAEAk&#10;EpWQAkdXASQGskBBMTCiaW0CUUhlEgcAhKLetLHWiqZNaiazRC6W4m6jQ3ZVZOo4AWHyVKsKOJm4&#10;tYYIVVRKCk3bsYgYEANiAAbAWimAZsPAkJWBiDqJk4O7QansKuoVMbapN3FzNkV2b1JfMUdqzJzA&#10;MLAoNqlRlTIMlAJ7cGsdxLQAbo2sbA7NvKubAU0YQOpW12MEQBAoplw2CclKdfTEitypDESIs97O&#10;zjy7uafQAuYKUQUQKrbJRbkNWlSLsKJipiZhtdg0ZbUx4xiCAQpMjo1CoSzgFkJkaqpa3J1JjnUa&#10;pAjGGAFC1+WTddppbduyCNj0TZ0qR/UwiymIVI5oWAl6ArXorh5irySBWisbII6Bmm43j0PXS52E&#10;2waY8jgykFQNwYHanDcIyEhAWR0R1VTa2BQwTmZgXjw0jRNAEdVgqF7Q9G5z8FOf/dt/6yf+xm9I&#10;Phd1HvzCXxwf3vFtVLfzDyDndFMAVHB7Jrn/+9nOQdV4BqnrVAyM1ADdCUCmtYUA2dMMcx5iSEZI&#10;6CwKXn+IqxgSfvl3f+8Xfu7n/8JnfuVrf/ANCWZA+eTkW2++efTew2sv3dKab738qmlezHdKlq5r&#10;RQq4c4jf/u676eDG3eV33Lnrb0aHp2cjGijA4U6amIEBDVWsSfHxo7uffvWVX/2Zn4woJ2fjv/or&#10;/9KjkyOY6sHhbpOCg9+9c7dqJeIrVw7XbXMtNY/ufyumzmqe4bXXb87H1cFXvvgVd41NEy3P2rC/&#10;v7fYnUvOzWImWjmkk+WgbAgMFmKgWqSqhxDjotnU3KUY2nhasxEJ4G5qQbSyl5T2AB4/vqfls0SM&#10;Ka2XSyKaxVQ1J47muF4vGT1P0+7+/Pq1K13fpa791te/VUrtZ7ODg4PTp09S2y/Xw8H+7mYcju7c&#10;ef3118HBAZV31oZSS83l9tu3T46PDw6uv/rSj7z99u3/6Nf/xv/8v/2fxejk6dHe3HmSSIzmbq5A&#10;HBEI3QCJt1eNnMVJCbRKldFDACkBWImsKuY8cRN2Zmk6nQK3qBKpaZomJSamtqUSTMkTxWoVlcs4&#10;dXMKbYQOsf1jVWmXuMQlLvHnGpdq+Ut8LEyTqrmb1VpjCgAwboZAJDLWPLmpqhgYh0Act1TKtiIK&#10;wM8dSltxzQW3cl4Yfh4aA+8Lerb4I+4Xn/3kQnezNTu5OTKeSyQcgHDLcZzvCS8Sci6UPecpPNvE&#10;5PN6qXOO57xLi+D9McOF/+hcmLOlY+ii/YrOD+WcbDo/mu2T/JZYcSTa7n1rjzI9T3JGpg/imomI&#10;cVshv90XuKM7bDOZAZEQHUxsO/4ti6RVtv8X24NAQiYixO25QARiQsJz+8+fdIOMF6mVdPwnTod/&#10;FlKKiHT79jvM9PDBO8CwPFm++NyV565eeXj/ve++c/sPvv77pqCjJoOoGsgVfCqyXo8UIwYsbsCe&#10;OHQtMZJsxr5vVAmdZ3MOjKpGbOYaAolmSuYgKvX0bDUOk1fhZG1b+1kIMaSWGSUlrqpPl8NqXJ+d&#10;LB8/PlJwCmxgq7Pl2emJeF0Pw+PjXByQsVYBxAaIElIf250AbgoKaMXs5Gx68N5mM8rJ09xY4IoM&#10;GBvuFjFE1Ap5ku986yy0TWrofNYRRMYQiIkdgIg4UIwM4OHCzeTgs9ms77oQwsMnJ49Op5JFyweM&#10;CSJsNvXRw2Xaa6dSrapkrVN95ZW9ajhuVAe99nzfLqJJ6Gdx1sXEzMjKvrc3S93s6sF8b3f3jdcP&#10;ukS8aG+9sdNd667dnL9yc+/6TtfsN0OE906GeC2FH+uHaRrOVscnJ2++ef/RwzMG2Glm1w7b0KOt&#10;8fBgj2f47t0ndx8+PXxxJqk8enJ7M5x9rNlzie/BF7/4RQAoOprrWMS2rCaoSt1mrksRZmAGUETy&#10;iBhTIAxVRqiWmmYczarmqWIgWatIpoiIPJZhGLIZuFsIEmNApIghUkjcOECuxoEYXcxAvIhOBVTI&#10;AwFDFaxq0CgnCJEiAbojESBpNREH5JAIvdZSp2ky0c20NrNaylY1mYeJ0QJgdBIJ6pmiGCrEaACU&#10;Ioekw8YRVE3BmYmB3dwJFMR8s/WvojkYmWGRmto2dr2uRkCiwJjaXEquHFCIDEOspxndZVAIHFPj&#10;DBQ6FTACrc59Gxids4IYQikjVI99iJFkHCEroJdBp+EsRIpN17SkqsjsGB0jxoYZQ5dKLYRU2TES&#10;KbXMzB1D4EgxBCmjgBpIBAwEIc7QEQhAlGMA5jTvtFYQSSmKVQM3ClUnJzB3INWMXWpdrSpWcES3&#10;ggiRGgbyaZ2zZNGpS8309K3u5b/8y//NP/zsv/sb2/ccbrC4+fyv/f3fofnBD1WNiAHACPCHua9E&#10;bwGckZJORQVCGwE8tE20yCnVEjA27hMzmUHTRojdD67cAUD64je/HjDu7O9iQkOcplpGPNscPXr0&#10;HiABUtGq6kBETOvVRooePT128J/5+Z+7/vzzn33j+R//0dcCwtEA/awrZQiMR8tcC7QRAumdB0tz&#10;+MVf/FmGMmuBAr784n4oZ7Y8KsNyvV699eabJ0+OXnnppfmiBTQADUzDZnPl4PDq4ZXN5ujp/e/c&#10;/fY303S6iMNuynNae12ul8ePH9xjoNm8d5W2n8/29jbTUt2NKC7my5xHFWWoWgS0nafYRUPhZA66&#10;uDIPO4lm6YTBwEsRCk1s2pRS3/eqCo611pTSk6Mnq9XZlStXTTxP67OT03nfSy337twzRQr88MF7&#10;MQQOvLOYhRhS25vCyempmRIBh0ScihkFSiFuVsPx0VGMtLO/e/u7d7/x3XvvvPvmg7e/84UvfMXD&#10;wThkMO+blgzMTE23qdrMkZvkBl4qTCqDoiIaAiIQXbSV4nx3sdjrIoX1JkspaBZj6matRNNdzKBm&#10;TgpN14VZiC3HFGVjNmnq47jerMd14Ms33Je4xCX+ecPl77VLfCysVpNtuQrzUhU5c0iI0RTdxN1N&#10;DdwAGUB8GzwM20xhAtDzyOJz+Qqe91Bt43Yu+J8PjFcfydz5I/F+jxWcG5re/9zVkc4DcbYSng+s&#10;XVttzrPer3Oi5cNaoXMW53xrJHw2FvcDHmqrzdlKZcARkAjPrV4A5/TRNoAZHBHNtqcQiFFVkejC&#10;lgXb6q6t2uacb0IAxG0Cy3YdP7/TQSJSMWIAQilbkxQB6Pt8mjm8/01bJxcAqMj2a+k8ofpDJ5fQ&#10;75XDT3Tvkvvb/8nfuvU//l2b732fc+PDcGasonfu3zk9W165+uLq9OlzL746fPf2/qwzc6syVV0t&#10;jwMaRnRLRUzPhq5v0AlYDdwthgRVai7ezWOe7PjxqZimLpYRYusmUFXdjAl29pqcKyJwwrMHxc3H&#10;jR49yc+/JIGsWm77UAapULy6ATnlKhYiSjYT2zloU6UxG6EXQFupOcR5sGw3rs4YwRoanxZBa2ZU&#10;lDjg6ngaR42RQLxvQgyMgASoSqYYKUAEqGbATLCYp+UqmzoiIjM4bDvO3C0w1yrM3KSwGbKZM7Oq&#10;poYZiYhLlnnfHB9vHMAMYkJ3aBoKTRhWeZo0RXzlpf37d8+On046yN6t/dW906u7zSzQQ1F3X0/S&#10;QkyJm/ls92a3c8XalqYsp8N05YX5k0eZZg3YZvcg3j9b71/vwxJChEI6DBkiwCwtuub4zpoCffOb&#10;b7/wwvW9lGjoDrpFrV5VDw6b5XvDwcFOu9ew2pe+9j+8+eavf+YnP/dDzZxL/NH4pV/6JQAgjxw4&#10;MqpKAXSlrqVSMkBMTazVRCW2JhUbUnQCAjFnppwlUBDOiVtkEbcU26Eoond9VyYH8Fqkaxt0ZNJq&#10;pgAIkAIRoQaQYSKM3JBXMDMxbxo2tJjIgyN6HTJ2e1oHjBAjBZ0bFCkZCB0JnZkcyGuxGFicAjlQ&#10;hJIBoYgCBGYCHUuuMTTgUTUzMKi7Thy4VmcABjBAdyXnOimQq0lIDXhSkyaRA1cvdVJmYo4eUi0O&#10;KIjEjFVT7IJsCrJrKWTJYzDJCOAGZGyorAZ9gqhukZC6LkAbxs1KS80597MdcGThsGigIRgnY6KQ&#10;giu1hLEFYHZAZBnFGUMwtkjBRUqfwiRTSlzyyBwRgRGrWOBG8gQBgcFLpRTZFaw1EeJo4uM4ASKR&#10;101JfUDmAg7glHTMk4N3DTsSgiujmxiCozJA4Eatbr76TgX45f/6fwpdq+WDSeUGJhBd4w81J2l7&#10;6f5BKReH/5e9N4u1JD/vw77lv1TV2e7W2/T07EMORVIUZUmMLcixZFgJIMkwgjwksWzDTgzHL0by&#10;GCMG/BBAfrGQQIHkIIGQGFDsOIvhQIktWJEoOZQcUaQ4XIZLD4czPT293+0sVfVfvu/Lw7nd0zMk&#10;RXIoAYRxfw+3b9c59a86VXWr6vzqtyBCKFBZUZGD1OrKqME5GROQM1GKDWmqJTo24JBzBiu51u+0&#10;DR2R/trl8auvffXa1aeh/g5AcCghwN3TO0mWd27d2Jkumul8uHcvW51OJoNLw2azv7dHzO976umc&#10;y+rurenlZ01x0bDzML+ynwWQIBJ4gEnnJ5fnNJ4enx7v7M5fe+26VD1dsla9ffvW0PdlXJ/cva7c&#10;THeuff8HP9y108XVK92kLbVsNsPxyel8ulAVx9ZFR8BiEKJfTBe0Dd1T7eaTofDN+0dXLl9+8aUP&#10;f+bT/8pcTP2gYk88+2RyUE3Xdx+oGJCics4CCK1D13oUwRCTgDfsJrtMHsCGISPyVkBD6FanSwMD&#10;LaenR7Xqpb1LWfPTTz9b5MaDe3cXO7O2adi5YRj6ceyHYb3efPXV62kcUhpcCIu9PWYtYIAkKmBV&#10;QYBIwYbl/V/8hZ+fTEMzxZ//73/ld3/rV+/duV2qhZbmzbyaYXBSzTUeQE1MiQkRVKVKraZSdTTf&#10;OtPqQqsyEhCBV5LpvA0QVcAMiVBrJQtWUNEE1bfsmTWIZrSkdVU5+nTUX3/9+rYt9BznOMc5/k3C&#10;+XntHN8VEIEQU64Gtu43681a1MYhTRd7y6M7WsrDIB1zsQGDLKY1ixqoItGWyIAto7D1YZlub/XO&#10;etDh65idb4VHzM7bP88WcOYOIaJHsqBtfZU91K88nsJjCO/oOT8b9uyZ0Rkrdbby+PgqnrFVCshn&#10;AcbboGgVQ3ro0tqqgrYhyoiIaKY+Oq1YS92Wnz9KPkZ62KNUjZAAQKvaGYdlSGhqUg223SgATCZi&#10;ZsAOrSAAqiohEcA2ofmshQvh4NLuL/7iL/38z7+4WCyeinc/3z/D+I57ZQRIdnaWGGYzqOnrNvc3&#10;3RHKDIjKun1X9DQMlQk/+6nX3veBZ5ero5c+8L479+/duHO3FRZu53u7k9a/+dabAaxKIQTHwXsv&#10;WYZSckZvDMZVrSRFNBALk4mXOoyCgCJGbMxgQEywvxu//IUlBoot7x+Ew8NExE3kvJEvvfKW9xQc&#10;Xnt6PwS+dadPWYeSEeT+rdNcTKpd0Nm4yXsLL+g88Ifef0kGWa5HCO7uvVVogxZbHtbpnDercffy&#10;JKc6m4RJF6zafC92jZeNGQGSyyq1CBCYWuSti08NqGtiFQHAtg2OrOvCg8NeDZnRjHxgImzbkLOo&#10;qo/ctuwcj2MWjwxw8fK01uoDh+AcoAmIg9W6D85TgHu3+ir45vV12+Lq3iYvS13bOoJzfPfuplu0&#10;np0jxTHfu5t3DpobJ8Pl2fTCwTQP9tK12RvLo+5gmsY81Iyj77XMLzedxpWT1XrjD+LmeFAnpdR9&#10;3rt3a3ni7GLZBUFBEs23b56ebsbL16ZYNN8DW++ZnqtE/4ghWzerIyJLpSAGZlHEUQAM2NuQi3cU&#10;glcFdgJmzFRNNQkRoZhiIWCwIiJETRXxDrXauDbXMIhGH0tB8lZzVRUgJItjTuQmOhZG5hBNK7Mp&#10;EDsCQMwGZCIApbSxURIXgY1rrUijVnAuIjlih1FK6VGZKZGfNgHGDQAUoOp9V6saiwXnpBK1CpUZ&#10;mXxKGSBrNanVdx3XmhU8ArlaC4FZiFxHcIjoZUxEtRQZKXg1lKKeq5mggQfIGAQLk3kKyBFIS67s&#10;iHspUBw36JmrCgJGT6TCHhTAG6FLm7GbzA2t8S1C0bXxvJEh13Gc7S205pQrsVktniZqiSmUWoHU&#10;gHOytnOMJCQGQCamqIJWe0QfYyAkrQmJARGNOaCpEjlyJI7qpmg1ZHPIRYRYpZopi4wMis57sqGa&#10;BwKTMWfnGucAAcZaVY1yPfnynT/7P/yfV3/4x1zbvMsxyQGWN++W05vvzbJCAGdW6O8QhpBXACEj&#10;AxgBGyiCMx+ilEqxRcvIBAZ52Lgueorf1+DP/NKv3/m5/2jeRvsGmt5vip0An7nxhWevvn8xv3C0&#10;PDJmpoCyVJDFzk4Zx4sXLn3yS1+8cGFvGFNwfOWFF/cODpz3Suxa14gFh8Eb6FD69fHRsYszMzsa&#10;xoilQKhluP3mm9eefvrzn3/1xldfd87lNBrg/aPb67ws6+Ndxg1wHsu/uPGVftQXrj3/kY/+0JUn&#10;r+7t7h8c7N29d78myykjKBAhmgiIFK3mQ3TeTyczTCrlgTKG6M2wGozrbIY3XnszjaWIxK41g5aZ&#10;pYC5Zhqb1rPzAGrORlWXh+N7d9ar5TD0AM4QxiG1EwqhvXrt2nw+vX/n9jCU2E2O7h92s+6VV750&#10;fHy62aw3mzUAzuY700nTxabmfhg373vpxfVqo1LZea31pQ983+df/oQYh8mkMJFHQGhinMQO3ChK&#10;Tz//XMrj/vzCrWGNm0bRZSf0UCTsggMpZoyI7KAkIeeD96lmIvRtBHUI6HyAajZIO3U6uOhdznJ6&#10;fNyPw87BARbwzrHWHlCykTJ1XqEM69EB5yELbGPe/4gM6uc4xznO8T2Dc3LnHN8V9ncnJ5uURyxj&#10;GvpNE5tSKqIhsXPeN42dChgwO+eDqjrJNZPZNgWGiNlUVQTOSBUDe8yM9dAd9Q5m59u8i/smb8Ot&#10;nAfPmtTxUazymS7nTMJjj4ia7auEqGZ2RvbgQ3XQNtoGz1b0Yb2XAQC41tdUiRCJTBVgqxt66Azb&#10;qnsAAM5mBIOaFWBbam7EJKJb4xYCIYBVA0BVQ9zqdNC23VQIRGgGxFs1EJieWdKkbnvajYgAzkii&#10;Mz7NgBgfhvtsN/i38mc9TCyyR5VYZugfbVcglUcvKfPTn/5tlrKy+Cl3mVX3L10dU6/OP3Fl8vpX&#10;3zi6f3L91esk2PjQp9zNOyRBh5OdcHq/V7FiACTTHVQlR0TO2YimwGQKEjzHSSi1qogp+IbItQp1&#10;d78BovtvLV/+/dvs6cJeBMB24YeNEBqC1SyLRVcUrNYvvXIHEXOGZhpCdGlMisRsRJY2ZTELzC4l&#10;QoLTlCfk9veau8cjO4dgpLC/Pz89XUUXZVOhQCAnqs2E92chF8SAZuDZOe9yKv1gCMrMs0glFxMV&#10;QA6OCFGBkLxz82m3SeNiMVker8k5ZnOeVOXiE7unR72KKaoPrnXAwLEh5wkqTubRG7519yQN4j1W&#10;kHxs2Rt7N5+FWstmlV76wO4mifb64HCMLU9bBhUH1Ow2bZThZIwxRh9Pjvvl0fKJp3b25vOTTQ6z&#10;cG13cePm3ewttLrpq2VYtDOZyRLKLnVhoM3R8soTV+/duR86t7OYdEGL50svPvXVzxzN40Vb5/32&#10;6q16050XZv3xgLaB68AgyoHJJFUL7IkhUkSCfr1m9MhYjYuNTN5cg6CkAp6Y2HGz6Q9RCjCDIWj1&#10;TUQCIKnZHCsUYY7CWoq4CKZBS/GEagQotj1bCjYxoOViqKjOUcrgEWVI5KCSVVWnhGbMaKAqOafs&#10;XEuxQmlrUmfMAR2AqCuqqtW5piZiIFUhMiJMydp5W9cDeQZDS8kclzSKQ09eJSEhu8YiqihDJBvZ&#10;E2DUPKKPDiyDNs1M+j5XJKjoIwObKAaSXjlGs1QtuuioQu4LO8QgJqRF0RM1zlBKEY8sUsgzgeng&#10;cFfLMDDHOO3SZgQlInMxYDULigXRmSZA9p4MHIBARSE6q11k5VFKcOaaiOTAAMhKESbHACkNzrVW&#10;wKgAawiUoLgCqRZGrkJMmjVHj2ZdrkkRCK0aKpCLAUWqtMzFI8vxmyf34Wf+6e8++bF/SzK8i9kh&#10;D7/3Cz9375O/niG9J1sWFAAc3tOcBtSCoRmbt8YjMlPNqYhF7yRt2MdaAQlDMwEp4IpZhSd238OX&#10;cwM8PLz/oQ/8wM5k92h5J4apoplxHcS7yJMwbpbdbJGGxA52D/Y3wyh37+9euFh0+NrXXttZzHl1&#10;+trXXi9DFpDT5ebKxZ2ua3OusWnX6+Xp8TEo3Ll7a3WyWq1XpCVazgWa1t9MeY2OxSYYA0+bC+0C&#10;4StvvvbqW69e2LvykQ/90Ac//KHFdDHQxjEbqKogsYqqFDUYU+24U7EmRgAgxwzeFMdNSkmQrYAO&#10;fUoF/CRILamm1ng+453JpOYKVcxAXbCx71wQUzNoJ5M0Fh+CQjKFWmo/9LPpBBF9bPqh39/fW+zs&#10;0GqZS3722Wur0+WlK1fUYNI1AHVvMZ/uHKBrTo6OHzy4vd90YnblqWeGZC5iFUVFqGiiu7v7zk36&#10;9bIzXq43d+7eXN384hMX99XQMaVxdCFEx2AKJv04NC6aihmHJpZqxBB84OBKTm6rcTNHoApggqFr&#10;kNhK3mzSMA6T3UQ0g6pcw6Sxfj12bTBvfU3NIkImVAJIuWTV8zy4c5zjHP+m4ZzcOcd3hb/05/7k&#10;f/Urv+bZELHruhAiYc4qjUpoF75Z7l15ZnPywEwJSaSaARITuYeBNwiAW/3Omf4FzyxaW23Ld/A8&#10;7uvv8R4Kfx73Gtmjfx5JdR4GLj+MNn43L4QAoG9zTNu3IKELHhDKUB6N87aMB1FyRQQkDm1Im4c3&#10;vA+NZtt8nG1wjppt9TumSo6sbn+3baSOqT6ijUyNiPDMDbYVJ5gYbwAAIABJREFU3dsZ20Jo8qhC&#10;HQBBqxlY00UpVc1MDQzBgB2JGqKBbSOh34YByDtvdezxTWdg65Euu3Bxuo0cMrPZR364IjHa/MH9&#10;l/7FrxYIb8/rIgDMMF51Ow8wllTawOibT336sz/7l//K69fDP//Vf/ypz34tKTpHeRzhEJynpuMT&#10;M1UYq7CjnJJU9IHihAaTWoyJQ/DOo4ClISNSYAIxNG0avHdvgwivv7YEhL2Zz8kYIJteudyV0fqh&#10;qKoi5KJaLLhwfDws1ymejrOD6FyYNH61zqHxaBa8Q3KMIFZuvdmH4CYzd3KatRoihxBVdNI2/dBL&#10;JUfOwNCQEHW0oa8AxI5dJMcA5IgRSNerlPoqIoAuNlJEzcBAyfHRSQ9gHmkccjeJRCRqABrb8ODu&#10;enfRitpmk+Y7E8CKbGgI6lKRcpjZ4f7uvBn6ipIrAFg/FOgrIYDZdNEh8uGDAdAAqiQNbJOpz0MF&#10;qLOZpxz2L07v3brvuoBrPn7Q187VWjeA810ekbpOA3t1tXoKPpRFLQzH8yEubdZyePKkTdrs67Ee&#10;xQNeS839Zu4Xr796vHcwv330lo8d8zm588cCUwMTRCdUsIYqNZARBxMwK+NQJ40z5GLCWJ25UjS6&#10;XAWMqGbzVNWNhA1sqWEq0TuB4oxErIkxj4MPQcREMDhABo8eGQEMRK2KDzHnxOzyOKgCERKyISib&#10;KXAAVELUWgl9EB0M4jiOwVEMKFCgggk0k4hEuk7GCM45ZQqShj62TTHEYCRoCiFiXm+2lw8EKwUM&#10;atNMFJIUwabFrLVqKdI0saYxBC/EWotrO7DqEMAFy4U9I1R2M9DCs1b7kQMANRi4ggZwgmgBQ2MI&#10;JAOaFGHy5lQ2mqKRCaPzrvQpTKM2JFUZXZiHsuzdpNUyWmUm3ywaTSkjkhIjaBXZyjIDhuD79Qac&#10;D54QIXAQyd5U6lATGmDsPBNVrYgqmlEhFQHEknoREUWxaqQcqIp49lUq6EigZq7xTYHSoBsSthOu&#10;aRxHWV+/9cN/97++8rEfv/z93//1EkwAMIH3/4W//K//3t9+4oPPOXjtPRyMCBAm39FlGwDOrr1S&#10;wPuI1VRzldrNI6L3jYJpyWAOAA1MKDisAggOGPi9fDN3IU5ttljMd3Y7vusRmBGmzXS1SuyDQyy1&#10;hCY03CwuXIhN+N1f/3+ca8fVCQQKTZNrPRmXJZUpkgAY0M1bb8x392oec8nB84X57sWDi/fu332w&#10;vD3gklIvxUqdDsVGLRT8PbBr6mvNtgZw7sLB/mq1vL26/9Xf+Ief/HjYDM3P/vW/0e3vnp6c3r9z&#10;3zGnkg4uXAiNB7R+MxwfH0/nczCbTGd7l/Zi14wnaxHtR1EpFHwToKTVdK9bLK60pUyVrQnCTINo&#10;6yjX2MTTIh/cWaiJ910t0sTmcLVcxCaGyEybzSZ4d+HiwVNPPnmyPD08PHQ+PPfcizmPzzy7f3i6&#10;WizmHJomOECXq0IZCG2b3aMA43romgl4WMx3FiGgeVD0HtDBT/75v/jl69eP7h8eXNw7Xt7Dgiuv&#10;e12AceA2tNPm5HAJCpPFDMGsOhNBtNCyFSUAFPU+kGcgsloAPYMWAgyOC7bT1pUCauvDvizvdItm&#10;Pl1AkemsUck8cDOfjafr1WrlJmE2m/zj/+sf/Y+/9Mvv4RA6xznOcY7vZZyTO+f4rlCrjENmh1oE&#10;mdn5+W5TRe8Mg2/adjYvvdeqeThFdCyS1QCRnAM1VQFEkLPe822A8Rb2sDX8UaDMO4quvjkQweyR&#10;seosxPgdlefw7mCZh+KdM5kQAsBDbcsjRc+ZU+yR58sAGWquZkqOibBWAQN6WLP1sK8LTCX145bB&#10;OrOAbdOFDABAQbcypYcJO6ByZuoiJhNTVSI0RBPctsdvM3bMTA2Jzxa1DXJWUXao+kiVZIRYS90G&#10;ABkiM6meEUnbKF/4Oirn+UvUhHdNRD00IIgN7/zkR6yZcnzsvFHzj7zx+U8+9cG3YHIzPnfJHug7&#10;Y9obSE/Z6T28OBZrusnOrFsvT3/zN379jVc/f/Lg5PaD1YWLu9PgikhRf+fO0bWnWggQHNdkBW09&#10;lNhiEQoUfeDQYdqM5D2zWiAv6tBENI+173OY8luvr0tWH8gAQuu7GVumXABMK8pk5px3JatHTICG&#10;0DbcNh1510wbYEaAdupnkzanwgzIbnrQDesNqBWxNGpw5BqsQmDa92MIFKMjBETnmeLUoRNqHA19&#10;UZ3NJjlp7nMu0EaUKgCmZkTkI1UBYGYHnmDsNXhc7E2Gvo6pIpMh5lQA4fKl+d17aybnPABqGtKk&#10;ZS3adh01HdEIUnKthuIjhYKllrqlLBlLql3HV5+Yb5ZDv8kHe93+tDkd8unJOGlmx5vshqxHlS6G&#10;6zdutiHceO3BoiGMbKNspPQndjgKhxZcPj066WZzJYO5DusKZq7loR/TwtpmuPD8QrHCVbfKo63x&#10;rXHZNuNO3L1z+34X29Wy/xZ/t+d4ryCHhLFWYXTI2PDUMBuqFKhWEK1Wh6ylCoIpgA+TMp74ENUQ&#10;qBogSDYgq0YOib2oilFVIEcyjkAuVw2OKUItgKUaMAEQV61IAaRs2d3imIaq5BrVhJIbHxWBkIop&#10;JjAzkbHUAug8MxEAsw2ayTwSWt1sIDAqQi6VUZnJeVIDRNCigswUchnCdD6u+9ZF0dEFYgwG4puA&#10;rOMg5lWyNIEB1QhMrebkOVgdgEEsUiXsnPajjxP1ZoWDA21DThUnJKkSswVEIzQDZAPDCI2Pw5DN&#10;gN3EzWhc9TyJzE4dEDprDJaVGqqjCDgdEntHQbRCyqMIarXJotmsln4SWzehQOv1GqAG7wKp1Jqg&#10;duya6azmqggAwJ5TnzgQuWDAUjJAMNSailqtGcwrKUJFASHPqBVAlQ0hBIrFxpwreQYspQ9ENF5/&#10;8wf/7n/z/X/lbxHD4yE7j8MUJheu/Ns/9w9e+S/+02+3BfEdQAEAeS+ZO0xgAAIaA9eRfOQyVORC&#10;CoAhth6tGHqtRqC5GLJzDsDei8Co5vz6WzfA5AMf/OCnv/Ap0oLRO4dDGhBhSGPOY4yhjZPFhSs3&#10;3/jKkIfjO29WAjVBw9DGBMoGxyZVMEv1TJsH/U6c7M12SsnjMLx266318eEKl2yKXXuapd+UWdeF&#10;gaphGxxCTJthtNHNOqkVEK1a284TTYyToPjgoIxfePkz73vi4qdev/0zP/XvznZ2q8gXX/n9H7nw&#10;USAYh77U+RNXr8wX06PTTRZpuliVd3fnR8fH1DQHB7vdYtIaySjsaBI8bbJu1EKt0Vm1o8MH63W/&#10;13ZgFGLY2dvvl6fHh/eHTZ9DRqg7+3vjmLomTq49iewBaOgh1UxWFrt7CDiOI7Pm5fLe3Xsxhul8&#10;amIIkGueT2abcX1pd35h90ClKFjwbra7+8M/9CfHzcnxyeusMPbp4t7BoGOxksQ2Jye7T+xSpEtX&#10;3n9058sI5Mn3eXBAwUcjACBRYEdlGF0bwfuqhmroHWEVFHP6wkfet7k/LHbnX3v19ZTzJm0aH3Ew&#10;P2kr1nSy4ei6RQfA5PHJZ5/8yA/84Mff+vh7OIrOcY5znON7Fufkzjm+S1ippU/qom/Y11omXTOM&#10;G+88E19++sWT+7cVK7ltTyuWkszqmBIRIfFZCToiKHz9875HZM9ZvLG9m5d5G2e9T2hqvvM1V9tK&#10;UB5Zuh4F8bwrmPkh9YOPFrf9DvSIFXpsmWdjnBVXnSmCtIpu44LwzDO1XWF4u5wKzB4JcOgsZ4fe&#10;/iAE+KiY66xWxkxlOxSabcXz9nYU8xnZZXDWdA6ixnyW38xMIohwluYDZkhITFZNqpKjM7kUk9Z3&#10;pCMgwsde5G+kUsZksG0Qc10UZnuH3odm/YkBjMAj+m+4d+xh37eKpjEdnxyOX/7c088998EPfvDe&#10;UVqXdO9oOena6U6zs//Mg6PbaWMExuB8hGpy4+UVEn7oY824SqM5MUUGc+jQ1qt02hfPNL/c8dV4&#10;enPddI5YAHEyiYuDhtUEY6oFWSeNq0WrILCBA65qVR2xMfjO1SrROXaMSkOpGEhMDybz2WyuuZys&#10;1j5yE32hUjJokSrqPJo5hyDmvQO1WgW6GE9Ph4uXD5bLTdqkguSbwCxlGMUEKzKi9wEAS0rsiRCZ&#10;MHhU0eVpJiRUG4acUo2RVXWzHh1grjKsy3zW1JRqgYMLF4OP7N3qZHntajeWBOTTqM5ZUPIAuQoS&#10;YAFRfPW1w+DxypXJrHPBG1Rc7LYPVoMGunO0OfBNO+jx4ea4bnYOOsoUXRSS01t9i3Bxd296bfrW&#10;zQeG1ss4nVBfyTEBolZrdtq6yjfun7bPey54dHo6a2KqGubIe3bnzVttxJU6euoNw3P1+x8LNJs5&#10;LKJECDUl69vYFUFCamLUnChQ7nMI0UBMIeW1c81QxSN5ZkNUBKrmgtOSRIMLzmEV45qyY0eIqZZS&#10;BKtj3yDWOiZDUrPgsFYDB0iuiKJKaEhyQUYkjz4wkeUUPJSirmWoENoWDVQymEMFF8GgJRap4hGU&#10;vNTRITgKVSuCmEHwsdQeiRXMIUkagne1jOw9YUNaqmFaJTVzoQW02FEZc5bKaEDGLD5yzY2qIqkC&#10;2KjMviRlj8TeVMZcwTvtK3lGqzqqoZoht4TATD7lNQWnw4Yni7IZfUQrUpNy6w3VNuZbtIomyTmC&#10;osTsPVLgPKbgArZuvT6NXUNIY7+xJN43puZCqCaqwNTkMiZZoqGLrlYlSQhkGVkRDIAYqvbjKGUM&#10;3hGjGpjzRCA511SJyCEwUq7VfAWhGBjMQIns+MFXlj/yd/7+D/3Nv1UGUPnDDidk+uhf+xu+nXz8&#10;P/tL5Jn42/ZBI5j4AkA9KDH5R1fVd//8epAHBacALJYtIalznWYxM6JoLKaplBRbrtlrqIwkqQg0&#10;gN8xB4WAZnK8vHf84PAnfuInfvl/+oXQ8jjIXeWXP/d7P/bjP7l/8VJN/aVLl2+/eXN9/YvoZNWv&#10;ehzHVcKONSUSP33i0liLDiIAYJpAdyaTtQ537p8+0c6yuC+nB3GTK4tDXA1CSs0sSDKtpDmNRU4b&#10;P207gewIi9pmvRmsXpwvCrtSYRwSE73w4R9cVpj36xMKxP708IQQn3/2WQM3pkpMZta1XVXbjIU9&#10;d/sdIILg9KC1jHmTdzpUBY6OgHgl/YN1M5tIUY7Bxs3t22+pFDMgx2+9eQPN2rYxM4r+ZH184WA3&#10;Bp/zOJ9M2HtDSmJI4dmnn1bEk9PlycmxmRBR13WOuR9WHFjF4mT27AsvXH7qUhnm+zv77PznPvfp&#10;gwsX2/lUyvjZT3zi5PDwpWfff3e92Sith0G7sFpvptPZvI06ShPo7ltf8IEBVSyFEM1UBcERKoTo&#10;hzpADAJKY9UmcOctujZOyr1TRfny6rUL3cHJ0clmvfEhrI9WOtVYOQ9OiQHc8mRVx3LxiX0yD0lq&#10;rt/pIXSOc5zjHN/jOCd3zvHdAgEVlAiZOGtOuQTvkZCda7rJ/pWnXYj96YOxX5tWt1mOpZxRMQQA&#10;aNUe5txsh8O3WZ7HTEGG35zZgcduGwnKkN/hw384y9sDG3z9q9vm3DMj2EP71duzEsDD6OW3B3qk&#10;KgLYJi2fRfYgIG4dVUaeQhvG5fAoWPpMCHRmoAJTAwZTIMJtXg4CyDaS6NEWwTO2CLbCDzBi2sby&#10;bufa9nYhgIqRsy35QoxEZ/k7RoiIQIC4pcnMezdWeVfmgnzDLEx8xIzZu0MaznbNt/WgFhFXm7VZ&#10;c+Wpl4bN6tWvXH/1q2/eOzm99uTBqs+GsNqc7k4aw3LppdnQl5PbY1oVUVM1K/b69fsvvLh/cjR2&#10;TTQDIho34717m81GtNjTLe/tzyxGntHoi6rNdlizeu6KGiGyb4Gq6aBaq8Cii5YsVVOAJvic8nRv&#10;0fiZ53T04LhaZW/7+5cnsz0ByFm3BW+IQIzNhDMUA0MDx24+3V+tj2JwCoJIY6rsQlWpFYY+d7MG&#10;ANgxdUFqNVPvfPBRrLjCyDhp/JOXZl9+9QE7llINtp4v3u63PNaTOoQYAKltXBpK0zAgz+dTNKg2&#10;7l6I909WJ4frnCWDeqQf/sFL95f5wQMwpTDh9Xpkb3HSgdNec3D+qacXjXN3jja3bx5feGIuWo8e&#10;FC7adq0XN6xre9Fe/9qyNVwcTEuDOoyFoWm8I81MksVvBCoym2WRjsYMh/0wfyKm10saiyWKlZ58&#10;Zv/Vmwme8tBZH83ekxLgHN8SapWVCcWzq0hOwAihZud9ziUGX6sCOiAFRVPbu7S3PDnhbBCYIOQ8&#10;KKKLjMRaEC0DhHEckaOJGpCQBHYFkmfUpBZZkbwHQPPTmS7XxJhTct6ZeBIskFtuVZKOfeUAaiSI&#10;jqECmJiROfPUaVVDyUnazhUtWzrIdEBmMyqWHDKgR6KxJBc8OyjHow+ISGpqCLWIJ602GlAz73RI&#10;pVZAqKKKAEXCYpb7Ucw8MGBl8mZAJFKKqBXDJjXAdUgKuUABLGrkUBg9imSeTKBmIxMphM4IjVhT&#10;4ejqurrGuwnVVKQSR0Rg88AcbOjNWew6FRhSiT4qFLYQmZSglKwKrmvILHpGgIoQXCtW2DMogm/U&#10;0Dsz1WrJRBGrVIixy2poyohN267XvaGB1HFU5wwVmgDKYewHciRCkUlTBVY7uj0Q/MVP3ml3D8rw&#10;bUlfpcDm1htXL8HL/+DvqaKBGW0tvcZEALDdyIy0fRBioNvesZxzfA7i7Jk3/uU/Wb32RTRRAAao&#10;Cg8bIM0AVBWRzBQBkQEUifnold8PB095BqmAEEATMEJl4z73oWkbKJbGQshlrOyjc8peIP+hTNU3&#10;/5TT6c7JaplvaR656RjMArvlyfLuW/f2Ll5EZPAtMhvT67feuJ3uqfDYSp8HPVrHGFaR22IAWMGa&#10;6FPJNzep7biQ3T69XYACu1Rr31d2QUXipAElqQKoTN45l2oplMxstVq5plvlAQOc1J4xgtUyWtN1&#10;b91449lrT969d+ejV5/6g09/7l9/4hNN2+ax/tRf+Onnnn+q6TpEBEMQMCul+uX9U3IxNODQJpPJ&#10;PLaYDRm0GlWVdXGuGUWRiKX66L23o+MHF5+4Wqt4H/LYM7GPsW7qtWvPONPgHZiuTjfRR9/G+/fu&#10;vfzZP+iaTkVUdUzDerM2DD/wJz46bZrZzm7qh9liDxCd85efuLZZHpacQME5r6hSlc1+59f/qUF6&#10;/iN/zhFdfe4FPLnXB3bc7h48dbq8sTw5FawueKnGRCnnNrZoKEwAysGVNHS+DTFubDAcpxVVOAEM&#10;OcmEBMxQ39IH0xonBzGZ7sV9Mp3Mu9PDpZ8xM3/02Q+/+aUblPCFa08v5lc+sfPJ93QIneMc5zjH&#10;9y7OyZ1zfFcws2FMizYQMxIx8ZaQ8T740DC7ZtE5hNA0R3duDqsTQJA8AoBvO6lVSzYtBmAKSPTQ&#10;mfWYr+odC/vWK/OuX+DhYIiPzf1Iy/P4I0XYWvrhkUTobdmObbmYt3OUHxv8UbnUtlxru3RABNNt&#10;Q5aO69EA6LGCdoSzvixEMjBQA0A1I0I4u48+I4u0CvutUgbxYbvW2ZIJTU23STpbZokRFKTaVujE&#10;zNt6MCTQqi46ySLF2IEZpDETUxUBAGZ++GnwG8YlUOyspFXsxu5iSKtvk815NxCWq54JmmF5sHdx&#10;sXfw/R/rbx8ff/Yrtw/2pmlMd28tP/x9f5bl6M3XvtIvxRyqwOowA4KhHd8ZvzgchkBvbk69I+dJ&#10;qwbvwh43XexCuPvy0gcklp2dKFUcUaBGFEuu3gciNCMmroDRARNx4GnHUlGydG1DrivVxtVgIAQ0&#10;a9tLBxcVfNd1R+6+D84Y9i4292+talYj1AKKMGMSSdNpN50tQuTDB0fRgYI7eTCMOU9mwRBMa+P8&#10;aV9MwDkmDqYqpXbRZy3zebz8xOz6a0f9mBlRAQA5jz0gOSZhDd4BGBOenmTyEGI7bbvT4+Pnnn/2&#10;tde/Nu3wD16+XQS2dCAi/K//5Pq/97MfTsNasqzXBQBBrdZ0chj6fnjLEcgJkF241Lz40s7dm/3K&#10;aHFhkno8WfZxny4+2a028sJzlxKWUctw/IC72bRBDCUJMoeu2N4ivHb9aLYbyn1sF2ZcD7/cr+9m&#10;/7SPEwc9yiDztuMrbnSwdzBb9xMXzq81fyxQNIBESqgU0CUqkgc00KqoXERUgD0SYqrZO3d6/5QA&#10;UdmyqFsrWRcmAJxlKEWnu82wKQzRisbJVHMGBEJjbiUVQNJUnXOO0IzT8VpMpFZ2wRRVRRmYMedU&#10;QZ0RgRqAgZhpM53nlCFXUBTNAkACLvo0bkIIKol8I5WUVMWcx5oHIEJjVmPXQjVsCHwtozF5P2nK&#10;UFUHJA9V6joDe6HRu5DHyqiNc8NyIHVxFjVlJSUnNpoZgAIRBCimVHM1NJTKM5JiHgAmxETeumqq&#10;GS0XaH2YuOHw0E8WHKOsljxpazIoJqrMzgCBGUXAALuJqdYiSNCgRyMKTfDBqvRp4zyjBybQIkWR&#10;AGqFEAwhECE3Tc4DEwz90HDHCM6HPlU00H5DBAAGiv1qo8RWxLMaIohxg8m0seqQrZwpYtHH8cHr&#10;T//03/zRv/3zoWv02yix4giv/dr//b/91Z96/tmmu/YDd/7Zf1fTLUMsQxIBP6fgmtWDPk4bohFw&#10;obkiiEHicCDpvjGE2YuGsPyDX928/A8lAwj4eCC8xkwUAIgNV2JzMA0+1b5kAgZwjqh50moDrI6o&#10;kqak3jM3rem6iZT6kV1D0PuApXrPUIoOpUD9jtObDYzYX9jf+9prr84W8/nOxHQk7kBJpX7ps6+8&#10;8IH3r4cNICHidDqPbeOm7Xozzq7tT+4vDw83uL84uvtAV3U6D3EaKXouNStu7or3MSsKofWJIzVd&#10;YGNsGikVCppqzYDotn2Om2FgsvliwQrdTle1lpIVaOL9P/o//uefXv30c9/3vq+8/IVnXnxWIU7m&#10;H/r3/4NLgWU2n1d1xHz1yaupz7PJYm//Yrh5pyKk1ag2+otdS3EntN55s2ziAjCaGaiSqUGIsfbJ&#10;gx+G/qtf+dwT1651k8WmaSddB6YIGGLoN6s2NJ/9/Zc3fX//3p3Fwe5kMqfAudabr37lzRtv/Mf/&#10;+X9piqenqzhffPq3f+Pf+TM/Aoixm5ILgBBCeOaZF1/57CmRZKk1VRVmdiE0+7uLk9PD11793Py5&#10;Hyyl2iZNp02ydHT7uoIqlmY+kZwfapidiAIQmRYFLcl7fvbqk7Mw+fSXPl9AyozKJvXHax99aVmc&#10;eO+b4C9fubQ+OV7dzZefvLjerB+cHm101NtLSOWp5uqP/8SfqYMcXNmLsXnqySvv6bx7jnOc4xzf&#10;uzi/4T7Hd4czL5O2MVSF2MSm8f1Qmq5d7OwgYhPasOdW69M6jOP6tOZsqr7pXGwQU6mVmNTUFBDJ&#10;VN5B6zzOwsAfqtz5ejzidB6JbB7X/rzDnHU21d655O1kO2tM36bwPJ67A7CNPSY0M+dYVR/6uh4O&#10;bEYALjipqtuK94cZQgaq+pAaOuNU8IzEwYcRPFuOSbdPPNXsrMrrYfQyI+NZRg+gqjGhiQEhMyGC&#10;VN16qc7Io6KIALxlAbCmcvWFa+uT5dGD09/6rY//zM/8+VpLXZ/wZP71/jie7trRrTuTxen8yoV7&#10;J4Dv8bzBCDvzWU39vXtvdtP5/nw2DT4N6cYbQ87SxvLhD7549fLRHffKpYOdt/7fEyDwkfYudhE4&#10;l+qj1wJWZDLxJ+vx6RcOJKsPeHh3yBko0OFJf/niZDaPm7WMY/XODCDEQI5FCoCb7V4Y01hlXJ7m&#10;0EAziZuj5Bvc27+4XNaaylgGRDQRMvBu4kLwDn0IsLFxWe/CxrsAACo5jYU95Vq6Dnd3D+YHB6Aq&#10;Qv3qPqFNptEGnO9MHjzYlFoyifcOWFWAiasYORbASdccHg2/eetrbROnRKv12DSeiDYDmikoAuCY&#10;tetouRqatsl1VAEffQju/uGd09XyK68cKhLy2yq3xY6/eWOZ+1wUq1AtNSeITqr1Ui3nSkCzWRDF&#10;o0MBxWEt3mcZDMZ6WHtARwH6zSq1eOHC7O6JUIZhU4K2jDreT7Od5vjzKd6busN2ebS8Pdy78L45&#10;GQ7ruv5SufTheZIcnf/NN1/rOASwdGKzvPiFX/77/+3f+eXz2tk/cnjiOJ2uT47UAsrQhqjocqno&#10;HEgNjsc8AgeoSoii4IgVlbACOzAODkVGg6imjee8TLFpJCuw5LQxQ8dcDJyAoggxmjFaEUViIzbF&#10;EGLJIwciIENkhSqJnd9SDKbqmCC2q+WqcYSEAOKiYxDEUAxFV7miQyzD2OxMy2ZEbwoOA5MhQFWr&#10;kjANOTYIJRJmFZVlic1MOaFzVUUMAiEpcQVT49CkPDSzSRpRhp6AgTgPKYSplbWZIUyrqmhSNe+4&#10;GuGQq6gXBwPUaGmzaqYTYwQ2zbk4oNDpelAFgcBZfMe2qm4WyKNlQBFjAgKpEtkbY+Oi77yjKDZS&#10;rZVUFKJ3qWY16WJgz1IAGbetiaYm2VQljYXBAVNVqLUCBNMMxEWKdz4BWS2MkCShj2ACHLcbepPG&#10;ENpaxIXIqrlqO+v6o7t17H3bfGtmx8Nbv/s7v/tXf+r5D7zYNV0IEfwFBwdjP8TOECxBTVppl/yk&#10;ccGp1JIymDOu6J2v+zVX8owksblqcKkkdcGxJ0RfcmWGauo9jEOP6MkxhOoyYUiMsZbeOZYqIEAx&#10;ho5BElpRcrlkIjPNJRu0SY1Trty2ISNw9x7+ZIhpuT6x4cH9B0wITZxVhTFvTvqjV67/f8985rmP&#10;fuyHctW8ORWwNw9v3VmvOjcpSRnC5MoBmWu6eeFSypow5KU0Mc6QCxUZalFEz/lojQ4nV3Zzktwr&#10;gpGRFgAAsaJ9qeg4uMiNy3awmPeSjFpNpQXn2E8vTv7lx39t55O/8+DW3f/wr/8nB5cvv/jiFA1K&#10;zQqITEQIgrlkBlUQg6IFDItDyif93rMH3WSBwfLY++BViJ81AAAgAElEQVTQITmwTGEQ78M4lqZp&#10;N30/Yf7a9Vc+9qf/tC9diN3m9BjQusm0jH0uuXC49qf+1Mu/95kf+OEf8+yvPn1xc7p5UemtN27W&#10;avuXrhHCweWS+/XHPvo+My1J9y5cyaVA1W7S7SwOOK3zmP1sb7bbECAhAOimjqnkK9eu/OhP//jv&#10;T/Hmv/pnZITGSk7GQbiQoUWvOY9JQwOm4hnBoTNa3V9euLjfW8mr43yyoYsd7PhbXz28kl09WZla&#10;5/3F5xcbqWK1lfBTP/oneilm5f6qODViVxx89fXrF3Z33/f+l9g59uw8v4dD6BznOMc5vpdx3mBy&#10;ju8WjNTEhh17R1ev7GxbukGt61rf+NB4QjTJJa9qHsrYo2MX29BMXYjEDMjMgV0AOLv+nwHfSfE8&#10;Ph2+bsq7utLtMY4IAR/ROo/bsh7+F/GxQd4p83k7RPmsNP2hKenxdGUzpK3UHB+ttb09MpZcdVt9&#10;tZX3IAJuw5e3Gh/aWq62tM+WK1NVImBPCGQGyOiCQwSgxzxfBqYPxURb1c82Ixm2jWNABIREiNut&#10;aqbbXaMCpkbMt19/a3mynC2az372ZUQEA6vfLGnTAIDM8BvZsr5dGPjocymbzWa52cR2duPGjX/+&#10;G58ehsqO2fFy4P/9V/6X3/7NjzcXL+SVXHgq7uyEJ56ctoL/P3tvGiRbmpaHvcu3nCWXWm7dult3&#10;3+7pbs0ww+zMMIAQCIQDhAgC8IQclsNgeUTYYUfYlhBhEQo7wg45jAlLCoUwRrZlIxkZwgLEIlZb&#10;QwBjZoMezTA9vfdd+i5Vt6oyKzPPOd/2vv6RVd23e3pgmEZYJur5VXnOd9Y6efLkk89iAAjJW2od&#10;7p5rfeWvPnx+UjeKZnac69rFEOezTgssl6nrhIxOpo1xTMwqEkNCssY39WjcbmxW7TSnognDogxD&#10;JuXUl7qaWOvqduSMaWpriHYvXN69dKXvhjgsFoshxnJ4GA4P43JVQgRRENUUCylpUsg5xmKtSQGs&#10;ga7vJhO3/qe3dc1kulVEw94ZZgTNjDQZVYZszuKc6bo4P+6JjApKkbr21nEWEcCmMTGqMYYNjJs6&#10;pLBcLh5+cOf4eH7rxkEBUgDRE/5RFBRodhgWK01JYorIYC2GRFpMKdpUrh0xM4dZXNyZH90dYl+G&#10;o5QjsHNQdDXvFoeL2apvRFe3lucvm+eemuWFru6sdB83bT2emTu/s+oOdH4nVNJeqB9a/a5xXTKp&#10;8DmULle17xQwpEJapPRlkFz/8D//h/pGLp4zfAEw2X61MsaqCBqbkQjUAMQQWJOWxMgEmhErZypP&#10;uUTLSGRiTAKYkvaDdsOKEAoqeSclG6uCguy8tSogSVMRpZoQDZGqGmTNKZVkgFIcACDGiJgNSSrJ&#10;jirAQoyIwRoExDIMDkmKsHVEnLMwVTklE5N3YxIkBmQTlp2ggIDkAiqKUhTItr5lXyMQAKiAVyps&#10;RiEt4pBKtySyZJwkQNE+R6oo5YAEw9HCYBFE8kZiNCg5L8OApq4LCaI4qixyiqWejJmcsaQGQux1&#10;VQwjDDl1RS1y4xUInYXGaC6GkSorKWtFxlmDhlTIG1e1IOCtJ0MjY9lkySWFkAaJmVDt1sYUCA2S&#10;54pcDdo637AyEQMQgdHYsfHeNeAVWUUQMpIBISmSVCSVIpKyooqSaWJXoEAZkrEul2Rda5iNodCv&#10;Upjdffa6pu7wUz/999+5barf7xJCAlvDs7/88z/7nV+98d63e9+iTypZCUXUVh4JuW5b11rjnHeS&#10;U1xGYuerCVGWIYblkLKi5zAURV9ABEgJQpKcStd1RAkwlRRCLIa8sa7vQukieyC1OWYmn2UJzGhU&#10;ckp9SOqGgkNXbOXJcRG0hkSFRVEVc28UQYY/7PsFAWOI92b73dA/88LnnK1qS5sjrK0/PD4+Xrz0&#10;6//iZ3/z137NW2bvIUtF9WMPXqwqOn7yznhptkuzbVo70ONudLXaqufAd4I9iLgslIyrmgI5LldS&#10;oTFuOFqkrneGm6qWImyNMcY4dsYzWyO1NU6NOzheGmLBJCEggLWeCID0+kvPvev9X/mmR9/Uh27o&#10;D4DZOo9M1rkia9VuGYYAoCkXAVRhYzwJsqmadqyiftRWbWWcsb5qmootuYosoRiIaciglt3iaIVA&#10;dVUZY2IMIYRc1Pva2nrSXvyK93/dzsY5r6X0ISxWNoUrG/VDW/Xw0pOLa/+yu/FZnd2cjKquWwFy&#10;1dSTcTuajFX1eH5vtNqbUHZEi+MuxmPrq8fe/Oa+5Ho6uXP948996pmvef9b22Y09U0dSmOsMd5x&#10;Vfp49NLhwUtHZih2BdApGnNw46gUv/PIgw9eujqEvLc8Khus52k6mLdOdt2gu9Xmg80518Fif151&#10;Ph3MJs3Gwd3Z4a3be90+Eq9mS7YGd/1xW375Ex/+0X/yo//sV372V37z1z7yyf/nS731nuEMZzjD&#10;v6Y4U+6c4Y0Boak9MSNh7Z1la0zwzkiRnMkZX0oha5rxhq3qHAIyARAZ41xdUgAEBJWS2VY59Zpf&#10;FsW8Xvri68XBvPbl/TKf00XWjil9OTDndG1rZ5OCkmEV1dMs4TXL8jJVg/hKmvPJak4tW+umKxBd&#10;RwKdqGROyZ+1OUvXxihRopNaLpC164oQ5aQEfd1ghaii6x2TIpD11Oel9znOEGndJia24hTl5GDX&#10;VBGd+sROK8CIKBcg0vVRiLwS/KylrLVD/pV+rC9FWaHrNGlQ+gIVuAK4PpKSYLFYLI8Pv+xt70bN&#10;zfT8UGC7dlcuTG/dnYPoc8fD7jlqnuo8s4BFBxgRJywi08r1Q3ETX9UEi1JS6ntCLSCSRUJI1pCt&#10;aQj53v5q+7wnpzIIQDLExjdIhhhlyAIY++ytO553ClCySCzOFjRiTDXS2Ktojs7yYnWkSxj6WBRy&#10;VlCorIl9zCLGEQHmpD2lW/v7IKVpKzRmNJoM9eHxoh9P20Kl64emZkVWlfGokpyAiAxaVxkHAJCL&#10;hJSd5bW6qqqMatEChhGUuxyR2TfWOxtDYsPG8Mi1y8XyaL48ns1FCQDuj8AWgKoyhmC1DOd3NkOX&#10;vOWSC7JW3lohBC0KjSMS7kNmYgraQ0AyPBTjcOv89KjrlgsJy5UgbOJkd9SAaFQL84hAHlslznE1&#10;nWwUCai8e2nn9vVb5fwQRW8Pc9fa5uExKSrKZHu6fGkFJcP2qWvxDH+kKGQNCCsXUUQgySEpGGBF&#10;tG7tKRVBLZoFiwhYI1nJoicjQQ0AWPa0DvuSnDsml3KRTOwgZDEGEJApCQgWZFvH2COVUoSBxZRS&#10;oiFj7bjIShVtVaGwoZwyKFh2UII4TylLLiCpoKrzDSAwQ1ExmBWyak1URJQSqQWDSAApADCo5G4V&#10;LTvIjFQUsgqkNBhixZIAKysSIjYNrNY5blZlYAAypFQcmxwjGcqiFNW3deyDsz4VABzYsiANx0vj&#10;PSikEg37AqGIKRRNzSKQl531LnSdH1UqSQ1pSlqUW6spJQAF5hAFGAuACjle9atqPHLsCAQFcoiF&#10;eBgyIQgCM6aQbCWiNuUAkdQYpqIApQtMDgm7GKUoqULpiCnnLCDOjByUoURJnlQAMQ2JmmpYBcME&#10;JDFT7A/tzSHvwoc+ufc7P/LfvPgzf/sCwPXf+u0r7/9Kya+TmUYMq/39z/30//aJ//r7Lr/98ZQi&#10;KkMiNUBBVKIAgGIJAwMiGoCEjrHkvlt5VxUBZMsoZAiKMjIBlrISsZVZn9LECFnEknEOUyxkTZGs&#10;or6qFEMuYK0f+sFVVV2Zbhg0WPIIgBYVCNKyR4tMiKKINeCACipA1oAd0R9SDSiqD0/cV59rfm8e&#10;Qj+MG1N7R1hUhRW7obt3eO35Fz/73uX7uhQ0xUnO1Z3+kXaTLm1sbu089eRnlncOBKRvN7tkqGaq&#10;QhYqMYgoLNRWTJPK137qx8/ferGpWmtNKmtRbpGoBdR4X1X+6gOP3Lh5I6RONGWKy/1jKpqWvRQ4&#10;t71pKtdOpsfH+/f296vGgSIoWmtBlYhiCKplCHljPL1y5ZHxU0+VZS4ZRQsgIylqZnSx65BjuzXN&#10;KQ4K6swg4jea2GdQyLGY6SinCFCkSD1qUgoiRUBzyaU/uLZ3W6QwFu/t8zefquu6J6x8haDtqEFq&#10;S4qgulgux5MN14xTiswsJ89AwAC+bpdMqQTrjQIgsLVOU2CuHNtf/vlfosoT4nRrKypk1ZBySfn8&#10;9q6aikI3mY6F7Kyfb13Z2dneHlY9E9+dHcWDe35S2dtZ+6PhuOtDnM1ntmp3L+4673bHO/vL2VOf&#10;/mw7mojEZqcem9ZsKbSmcAlAYVoywNP9nqeZ2R3/UdyGz3CGM5zhXyOckTtneKNAwqr2iFBXqFqQ&#10;sK5M29jVUHLMmUqIqW2nzegcWgslMVvmishITmys2iJh0PWDp7w+O/AqvMaxBfcxEnrflFe8U2s2&#10;Ru+fuB7zcr26rOMSXk7MgdOy8hNj1ysxymtO5uUiqtMF1vKZl+me0905dWmt445fHnjiujrliV72&#10;cumJCEiJEGm936iqkoWYjCGRE2kPMYFCioWZZE0hqbDlEtW4k2/7CoCKgGAsSS6y9rADSF5zRQgK&#10;ZBHpC3EyXxwQq7DcCP2x9Xs0ulJe+6hdgN8jTz1HGys12xeuHu09pYLzef+2t1342Mc+fq4F58wq&#10;xem0cVWoDW+1dtmtTEVpkVKfiRlFQygNUj32sUsZDVIJq6Ak1nsXWRXbUaVJR5tGAYSR1HqsZnG1&#10;vTENqSQRkDQZTyvLWWB7Y/y5Jz89Grn5rC9Zjwfd3Fg8+OClOGAZLM7uJJXY9ZiHnQtX0hAf8o+v&#10;jg8Xva5WvRZRgBzVObO13TqvJZOvmj6tzu9cjUP2zWjMhJg182LVa9GcS9+lSw+OqThQHYZobZVi&#10;Mo6Gvmcylg34zKUASO3Nok/9Kqigr1xdmX4xNHWDRIyUUiKA7Z3Ri4f7164vraWcX3W1E0A/5ON5&#10;3D43rZtqFEMYYipqgZbdwIiV58oZ0bJYSj2uQGExxEoZMUsRX/j6i3NnsbJMCGiI52ljs7m3GkqI&#10;915a7exOnr9+zTZVvypdHxUDMYYQz29tvPD07a03+/44z+8ujn99brLyu1p8t6KWvBDY+dKYwzP8&#10;AYhD5w0PkqxzUDRlqUZN3y0MMrNmIWABUMQ185AoG/J1t1yAgm8rSAJFQCnlJKrMJEikAiRkWUsw&#10;5LMGBJJ1pVTqrUFgIOMkiXUeslHIKoHBiIqUmFVyUUZ2xBIJKGZRAWCyYCIJDquFAhsCtiRFmV0u&#10;2RkUolxUswCgoLIlYpuLEFtNolgIgVDq6Xi2PyfLgmwEUlAihthbazQWSUCMUIoaKIuQLY02J/3R&#10;Er0n01PpgUikAHGKiVSM5aIKkNF6CQpOuXg1yTUOwMX5TAtAD346gj4SWc1IDUPIaRnMxsQIsIMh&#10;gKbBOkIHmNVVDSlITkgchqEdjeOQKmuG1crYqiCyujxEhFC1GyCdJFeks8bFoiknSIBcVIIgW3I5&#10;xaqysYhojkmZrGpgbz3YZCyXIMSKlCLkfja7Pfw7v/rZC1/+lhzha/+L//6j/+BvX7p64ce/4wPf&#10;+Q9/4fzb3jPa3b2/LYsYVvcOfvg953cB2ocvHi2Picjb1gET2ZTQ1pZEcxGVTKwlgWRCFsiIqnEI&#10;hCSoQJhTQK6qhgXJ0EhY5IReYwVDEkoBARM1YZGSimtBESUhiBGUpqkBaXmcXNVyBbEAZs1mJQl9&#10;zSlZpJ6Yc8oESIRoIOUAoM/tz9/5wLnyRX+EKUBjaMKkABsbG/1qZUmcddYok1oLOfWhu3fzxvNc&#10;T+7s3VgVe/XSW0a16/rVrf3DjBEtTrfP2XZ393yzN7vB6sIQ/LgC745uHW1D5RNT44eSL1+5Mp8t&#10;Vsf90IfptIlD0mKMcVVVMdPnnvrceDx11izTMpaISfIQimIOsesCG24nEzZ2LcYMYRjCEJOM2hpz&#10;AuB6PJbZiozPscQ+PvroY3t7d2d39seblZBORtPh4J6xjtjELqiIEgitLV0udKudZkJZnv7U777v&#10;A1+jKiLC7Kq6HvoOEfpu1S2Xhqiu65wFFSfTSQrJW19ZU9d1yiH3fc6xFKl9PR5PyFXIuL+3t7O7&#10;c3j37uzeHURaDsPAra+qMAwqWlKZz5ZbYy9cDzlce/rpRy9sLhYzI5ls1TorkqbjjdCHtzz2lhsv&#10;XMt9bKfV1qWrWePu1tayStf3b5bVoa1dmaUmwB0ddLO5uPUQCW1ubL/jHW+9e+vupG6uyvD4g4/e&#10;vHNnb+/W6h7N82w6NdpJ25oxchXECo9GE0702cWZnvQMZzjDnzSckTtneENAxKpyTJiLWna1bXNd&#10;EDVlZSzC5A3mXIyxxtvx1u7i4CVXjW1Vs7WgiGSrccW2C91Sy6utWHpSbQ70hUkcAKDXUjb3v7w/&#10;AfmVMix97Sx4OUH5RAJzGhl8ysicRgutw4sVAfXl1vMT7gbhpL6KTkkcfaVk/ZX6rpPVnNSinxzU&#10;fUQUnATswEmXOayFNgCQUjHOlFSIUGVd4IWqqgWAgJBEFEhFTreFiIilCOjJWpFUkioAGZKibEhE&#10;tranxvKXzO8o0vj4+sXje8vtyx/HnXfCCwivXVcBXk9ixksXdu/evrX30lP/4Lf+75/+Rz/7jve/&#10;TVEvXjz30Sc+uzmuHrr6QBg6bkVIrCVgN9sbQsjnL40AqKTkPBJzipmNBeUcS4ml70Ma1HpzsBer&#10;2sSim5tVzinHNKRhc+vy0ezYWgugyGbS+oLC7AsM1lJMxTsk5tm9o62tS0ELszetWy0Xy1Wf7x50&#10;QyDEqhn1cRng5FwSYy6yXIZGaDyuqnY8mk5SjICQcilFGsehD7Uzs3mHZJXSzqS+9VKnVKp6LEoW&#10;UlH1voqxK5oBtK6NZkmJW+9SKGu1GIoy22pEecbWYFs1R4cL17p6amXIaJ2++vJXAO/IMIDS3u2D&#10;yWZdSmE2TWOPl5pzKQ0hMomQ0WLQG6M5rw1TYchDKi5KO6raKY2ndUq5JN077EJOw2JoJ7Zpqfa1&#10;BL14absMZrbMistqbMWw81V/Mx/3wbctj3V+93h4ZmXZ+G3WLp0xO/+KwIwFkIwpKQAbQez7DpCE&#10;0SqQqKy79SgDIBgHBCn15NghZwGQ6KuJSO/dCCSnnFAVmQhQQ2SqckyEHpkLdDVyQVVCLJkMA0HO&#10;gQoWC5yEPIUCFQEIewulSKJiRFBUSrHW5lxQkbkCH3IuhEaLKNdqkmYoKjkVV1WKxlCUxCkPUpCJ&#10;UYtAcdwqxJjL7N7c1oabJh93AGLsKIVepbBnYgUMBcAZTkmrbZYB+sN5UvWqSFQUAQlUjEFCXger&#10;oQEELEMoWLSAb6aUY17mnAIUcY5LLv0wVBmEgNch+FHcxLAGsjanXHtfhHIcalORY0VkJFe1AmiS&#10;hK5nJucq0EaKGMspJks2q5akhJVCyEKmsrE/JgRjqxB7Jk8FMhZnnYiQIBkDHsIQmT0AqZZR7bok&#10;rErEw/MvHST4t3/mo+e/7C1pHTSs8Bf+h//z5/6D77r61gd+/Xv+/M6f/pqv/7s/3WyfUwFAIIbu&#10;3sGv/IffeuWyUb/jnR+KOoac+qqaWGOBhQiLqKtMXKaoVnJnyYsUU0MeinMjzaGkoEIqARkASGMB&#10;ZIOI1iKqsRJLRENImrtgnVq2xmgWAwnQoKOs6gQzim8rH1MGpyxeLXAqiKRoRTtvuAg4CxohJdVC&#10;nvnBTfy7v/17P/bQ15ffv+D985BLurz7gAV3s1+wcc47j+tyyawq1689e+OFG3/mm74lzg/ryUaI&#10;4dbNFw5evJHiyhs32dkanbusGw/M9o/OnX/78cHzpPsPbV861tBtLsIqjRT7ZYdj70ulCISsAiUj&#10;obFNrcggkHJy3iNhKZiiulGVq4yhOG8SwGx1PGlHeRjqZuS9FwUVrMdjzNL3fVUxE8a4YhXDZtUv&#10;teSnn3keJDHDxfM7tfHz+QJUsWjM0dUGFK2zkgVA4zDUzIpQ197VvhlPnHPDsLLW1G3L1s4P91er&#10;3roKARbL1WRjCswh5LptphtbWgKTDHHVL0PVeGsb9u5Tv/Px3YtXbtx+8caLz9aNOXjhGYhx69wV&#10;9pOJM6vl8nNPPnn5ocedddPxBEkPDvfmhzc/9+T13bEnMuiq49nRqG0mri0pGqo//cQnvfFbI9fm&#10;FQe8tz9Pw3C8XGgfzKp33sXFsBiPdi4/dNQdo+AjDz14/tz51Xzx2J967OjgcO/G4e7O9PYtGWS4&#10;fOHio+7KS7eftQijwV7Y3sDWWmTrfYxl7M6UO2c4wxn+pOGM3DnDG0VdUVPzqsu1mWz4R2ozKxIO&#10;h5ugKcVU1a5t6zCEuhlv7FypRxvDYtFMt7rFvaptYwgikkIoKSoI3M+2rHF/BPJ6Ap4YrF4l3oHP&#10;+3s9QYGYVNZMi94/Ru9f/wkFc1qVdfId/j5OZz32lcqrV9gfeCWRBxBR7tsOvSIFOiV6TpZCUEU9&#10;LTg/SetBEEBSBUUmFUHCdcoyMUlRJCqpWGtKKsiwzk5WUWJci43gJILnlPtC1SxkUE99ZRJVBRRB&#10;i6yJIQA8uHc08htvJOlWkRQJAAzo5zM79yPHdPfaZ/q+v/bi81u77/7L/8m/R3GVY1BbfcU7sVus&#10;5kOfcRjXddKyLN2tGzNDeOXhDSaMAzbOhk6CRgQYYrYIvrIhZkB2lQx9to6K6u5Dm7qwItlUZJkX&#10;x0cpwebWdls3iJmYh2ViWUtwqPXoa2LmdjxlxuXxsZLokCbnWk9UO1Od3zk+mqUQyKwTtRERRNRX&#10;tpTStlsXts8hkSHnTb1YztiZytbGKXQ5xGGIxRgkpt/99O3zWyMu5K1frDpQ6Ibe1YYNgGopWopa&#10;4vlyNWqqUgoRGmP6PrGBg1spA0gx/b3luPH7N+aP2qtf9rYHnn7hNhO95nsNGxYpd+4cjkdVHEKK&#10;4ByOxnU3xKEAIMYhCSOQsFC/CO3EL+71sWRfW2NMY7hxbATmt1Zu4gMGO3IacuWdBXv3xSGuTOON&#10;qytnMQRa5VE3l8W9lRbjKucUh3vD5JzbvFTrw747ih59mgH8vqkfZ/iS4Ueu9FmQiaBEJZtB2ZNR&#10;LUG5aKGiSQWUDNeqAxOKoCpGBS25qao+DSLJIiqCNQa0CAIXKEUFilFUlpTEOSukXAgJAF3sMxFZ&#10;ZPEZM5KnnJWVS9IsiYiMgZwhA6llY7GorMnqYeiNYe8No0u55NxB4bry82E+srWUlHMiA2i8tXXq&#10;B8nFUgMoOazAaJHkGy8ZtYuglZaV0spXnrDKJTFXRQYqgpa9Ie0o54DIjfNFAmRB50EC2jb2CQly&#10;H6vWoUAGBtLaV6I5r47Z+pyTZyw8EoxKqY6MzgKRSsRU89gRUDFokJDZmooUrWElA6KusprjMMS6&#10;YVOxo2k3LFMULZkthdBpAcCYkbUsm2aTgTGXEsVYO4QY0soQEFfCyWPdh2MGKOwwraQYRyCiuWRA&#10;GErwbPsY59deet/3/61v+YZv233rW8tpcpoKfNm3f2e9+S9+5i9+/eU/9abnf+M33/IvP/7YN31z&#10;jlBCmN2+8T9/3WOXH5iaeldUYgkGTUipIhOGlNPMWw8GHDlS4qri0CfT5BJIRKM1SIhYAK31xlHK&#10;nEOKIGzEVU0uqBoFhNgYEGZTcqqbUYgxpGAci8ZShGwFAKrZKWeWKFmQYoqhTxUbMFIo5y4TljgY&#10;U5cysGH1DeRoFKBfLpqd0ZfwrkGC8WTj5u2buWiKoamts0ZKGYaogomSpD4MwVjTQD7aP9za2CyX&#10;LzJTTMXsPGw2LmzsXHrp+gtH9w77e+fe+d730OLWN77/yz/6iY/d+dyz5bgrSU1VCeSpG+2VA2aM&#10;IbDx/WpF7DWpdRUbElEEV5sm9oN3BreaXNBUVYnDoltqyrPj+fJ4sXFhmxikZE0y2Zg4Vw39EgBT&#10;zkXK5uZ2NZrEVVoeLS7ubFTsbdUQG1ajCqVkZsMGSozOutV8SaRZ1TlTV5Vhc+2ZFx997M3OckrJ&#10;11U7mmxMp296zKy6Pg0DMR0dHd3be6lbLrcmW+PReDrZQMqHR3vWQdu2yu7u7dsG0u3nn7p7787i&#10;6PjFz1x/YGdzcONSbzrvJSVrLAAiYJZy7tz24ezg8uXLOzub//nf+Vs/9gN/4/G3vilLWUV1Ddca&#10;r37Nn8+It59+qr/zQlJcJQj35l3f+UPR1dKyjb2Erg+VO7cxrUv1td/6XR/++Geu39qvicm4Jz/7&#10;mZ3z58YXzo3P7bzdtds3NuYHd6lflflcGefHtHfr7keeeHbypnfN71x/99e85cX+7h/h3fgMZzjD&#10;Gf51wBm5c4Y3BFUQEWZkSwpA7CijACDqeMwxYCnSdxEANjfP9d0KgJrR5tAvS4yIVEoOy1mOAwCA&#10;vEZ18yo/1H1bfDWz87r5yvdBitzvgjoZchJg/LK16j5hzv12q9ONvCYDSBXWwhkQXTM+J1NOcnlO&#10;B95XtnU/rQOqSKgiqicV6QpAhIqCSCfmr7Vq6fSQEVFUmFFEAICQhAQAjKEsCgrrH2PXYGaRgohq&#10;8FQ5BIiQi8La76VIDCKKhIz08oLrYfSaU4oAdEqFvSEHFyCiMdbVdufy1b/y73/wI7/10c995lPW&#10;mrd94BsuXnvqiSeeqAzvz/dV8q1re8tZ3tpuDHAZCldmOuGqrUoMKkCYDVFOkFJHBkl1Oc/Gcil6&#10;PEvVqINoQMDVPiRJoY+iCFBydBUP3WAMV7VbLobKsyRpW6uMijSaTFNc3L51kEty5ETLaDS6u7cP&#10;qilHAnbeDsNAhjVLW9uU0mTctuPJeLIhYFOOzGYy3bx363ZlYHNar/Z6RGBGByar5pLJ+K7rm/Go&#10;7w6tZQJMRT1TVZvYJ8M4GU8IhA23bR1SzhorJNO6VUjesUVMqbQT3t7aunb9GgKIvuoNggCrZRwI&#10;m/EohGE02piMse+TtYaYvLeA6qxpajOkmBO0rb+J8+YAACAASURBVKu9XdjYjhkEUTSlpGpTKCR0&#10;uNftfPkoY5ldS9uVjyGRNE3tx3W2mTe27d6Rbo7bpm1me50z0McwGY2HELs5zofhwcruXh3dC0O7&#10;RXAb8I0wiGf4QigAhIZABOumDrEXhSjJGcxhYOcKJiTGlISwiEhKBRwDgGZjaciFlUCsqSFlSCEp&#10;RvYmq7UOyxCjojHWEQFCSEVIOSkgsDU5B4ZGhhwSUutTSshAzLYyNpNoYYMpBwiErk2wrHybcl8Z&#10;TgrIIMXkEpGNMVpyX2GbVVHFuVrX5c05sQXNVUwRQJDRWs+jRlYDSMkk7DJpldOyqIJaSylKYGAV&#10;EXWgqumYTdOHlLUYZDR+vLMxvzUH6dkBi+XGlDQoIDEoQOiXzo6ilJE35FCTksFwGG1laeLDckUZ&#10;rW8LinSCYzaZ2HEhQE3euCKZkTKmnEvdjHMQKWoYRZXJgWZgW9IgggoimEkKqskxWavINscYYm9t&#10;QyaXlA35GJfh5I6McRVdwwpl/cOCiiIUYE79rcMb+at/4Ie+4kN/FQnKqzPx8wBX//TXffP/+FO/&#10;9b3fsfnIpZ/77m/5N3/mow9/7ft++a993+/9L3/vgTc/oqUoJwQDIQokBJtMMToMiRgEs+mdaUgN&#10;s5hahlWSQKKA2rTjJEWLChULiCJsvHL2xmYBVSF0BEFisdZY6xKkJKVoQU5J0HrHrACUQyGnopCG&#10;3ltjAIUr6zBJomwMebFBM3pbqXTZZbK15gKQBKSpmpMKyz8MFMC6erXq58dHAIBMUjCAEEIYUlEG&#10;DC/t3REJy8UStHiLtbOjB67u7x1sjBm2Nnqwq9nR9taONd6Nmp/8Zz+3SeWrP/D+3Wbryb2OWvfQ&#10;wxea3a3f+OQTzaglNgC5KELJbIy1REAW6eLOzub2xhOffiJDQCZQDlDQStZARCUJAT19+9mvWL1v&#10;Q7frtu1WfQjDvYPbm5tbzlSTaVtEAO3FK1er0eRwdsf7SoGttZWv+tD5uikx5ZKlFALQUkouxjGg&#10;slKfwrzn8xcvfPYzn4pR3vtVH1iuju8881I7ah2Yxx5/3ECxlVfQixd2asfXXngOVTamG6p53E4X&#10;00k/W0guIQUEaEaTCxens251K9yqm+bW4fzCpQecNSL5eLlIcdja2YwpIcJksvH8Cy/WFrzRytqH&#10;H3/Ueud8dT4DGSzJyMH+9sWLM0iZMcRsateLlNoPQ1+ZatUNQxfspKlGVQm515XZmjz25sd33ON4&#10;fKudTA9ns5fu7LWT5u5eKIMsuzQkEdHx+XPPvnhzdmf/XV/95/7MA+/auPRY246uP/exW8/e/KO5&#10;D5/hTxSe/9H/9qfi1pu/50Pf2v5+w/KnPvLTH/74XWsJNC/dW//6h77hj2sP/2DMnvnn/+vPP2c9&#10;f/4tUrVItfvN3/7BR7f/P9ixM/wx4IzcOcMbgqoed8Xbso7slRKidgTY2g1vhrJF80UUzSpSAIyr&#10;dy5tH9x+bnl4Ow79ajHLsZdSVIqKnoQYv9oqBa9mdgBebbz64p7r1pqaV8XuIBhvS0gnwTpw8oiI&#10;p5qdE+YHTtU7L29ozZbIKW0DJ1If5PvolVeonFdoI3hl7CtaHjYsKkS0jnPGE1YHFFTX5q+Xz7IC&#10;EaoAopLBXIRQEbGIgpzs18mxMBSR9fGKABtEAClrLuvkMIhg3czOiHiSYYCAEBOsVvDkjcL31egp&#10;wITpodqQ6uFk59z+k/ql3jeIqWrHJpcQhqYdseEHH3n06mNvv3zpwuL44L3ve9/d+fE7J+968rNP&#10;zI+ONybgKlzcC6FXYzgOyqaQxbLIaABBL1+chl4Ojo/nB13MmksWUUVIQ7HokSinXFTY1he2d3Ls&#10;fD0FckWi867y1eLwUJmAMAVtWmzGY3SaSkmxjKajblGG1Y1qPLbOOe8fffydN68/g9jlbCziqDHM&#10;ULXtzsY2IM0XS+8qgESgzPVoY3P/9s160oROnGPJORUppVTiFXVje8OZZlitun61uTnenI7DEAAB&#10;SbuQd8+1XRcdk6iIlFHrDBMh1M4NoThnGEUz7h8c1M3U8EEq9BqxlKhOm0q1hAiHRx1zuXJx8+7d&#10;mTGWnIwaWzvuYwamYRUwqxZFBeiJHIORkLWUNKyKH9tqx672+gLJCW2dHy3m5pI/d/Pm3cOleBe2&#10;rtYb29uTLTc7OG7retrg0y8dX3nw8oUrO888+6IbXOrocL+jR0wj/OgK/vrf/Gs/+F/90Jd25Zzh&#10;CyF0GY0WKbZyQZY5CZPxI6upEBpM4gykTOxAgUAGlcp4AAWLnDOqRkFLjKmAZxyyRTKYECUhMoI6&#10;70uhKIUYicg7DjFBQfbq23FaJrTeYxEQb2zRkqHIUsQaFECmqvIpSNHOq9UcgDgUsY0JXQIeyGDJ&#10;KgUBjfWVlI6IQIgr1ZxVWIpm1KZuJA4i0q2iDZBADREUdht1DknVOmpDXAlzWA22Auc3tGQ0oZAX&#10;zE3rmCknBXJH1/aExBojgxRMJeXR1ma3HEq/rCZjyCWXlUEtscSBvKk0xrqtC0padXbUpr4UiFBS&#10;3U7J2lKk5FIZs5I0Jva2jqn3XCEIFpCSFEByZlsEkyGrcW3W1ZCSZdP16l1MIiGDcwasceqJiLEW&#10;HkKa5cxVZfouYWv8KOWQrXNxlcmCqygF7G7dvvIXvvtd3/dvfPkH/2IaQF/PnCQZLrzj/e073pbn&#10;1y48dukXv/39RwAP7cLW1UsGNecsBYjIeJOSAgqJTblMxiZmRBBOq77YuqnRaIZkjFNVZOrmq2bU&#10;1OOmEBgiX1OMnaVKkSR3oAoYiB0bTUUhShYjebBGFdvSpSF0pgKDlTHZ20nM0ZItKRFLDgkLWLZk&#10;RQ2b6MhhTtKO2uVq0ZUeE6IIMiAq8R/+w0jVmBpVNkcboHA8nwssnbHMHIosjmZ79+bvfs9qfnSQ&#10;s5zf2TSEaPiHf+wXXgr4voc3v/3b33HtGFNK1jcbW+e2d3Z3v/dDn/jEJ1+8dvud2xftO74ynBtv&#10;Xdn8iZ//mdnySFRzREJkwyho2TrjgFBIF8vu8GB25dLlZ68/Czkul72rOSE1ZNjYnKJKJmtiSG3T&#10;Nm0r2xpjdsaSMYezQ7a4vb25OWkqY49mXUU4gDSVZe8PZ0ejtsWCAMzGYVHNSXNRUkFAzUyuGFjm&#10;QYbOmu5Xf/EnPv47H5ayHByCMzuFvuff/Y8uPPBAyVmUck5bm9Pd3a8CUImJtHzyYx953wfe/1J5&#10;AUo2pjZ1c3l7x/q6eubpzdH0pdk8hL7r+w1Ub5x3ftUtSinM6F2tqXjnmlHzzBOfGYJbrRapsCHT&#10;jFpECrm88NknXnziN1KhjZ3tVGR+b9Y73cZqdjwgRJVEBvOQxptOU/Y+mjsvmAT1hYdu3Xzqwu5u&#10;6mujtHd776mjve2dDT9y/ar9hZ//2RefuXnxsYdc2167Fx9985u3K9g/vHVu9y2T6RWAa2/8PnyG&#10;Pzko8Z/+jb/5vT/44/DAD/ylD33rFxgks71f3Nx97dzv/yvwT/7pR77tOz7Q/KveyS8CN3/uv/tP&#10;/+qHv+DsN3/3b3/TGbnzJxZn5M4Z3hC2Nyff8Larv/l717e3PCNL6S16RKMgOQdCMYx1U80OZ0PX&#10;gRbRlHOSFIblUYmhhL6kvH7eBXgdX9VrCJ8TvK5aR7/ArPVqTpmdk4Ys0Tyk+zZymp0M99msTjeP&#10;a27otP3qxPWELwuIEFRV4ETFg4CEJ5HFp+vB+/bjZVvZywXqawnPuq99TesAwLrCXMvpSzrR7wCg&#10;FN3YmRLj0Z0jpPvaQk7VRycjcU3inAiFJAkSrlVICoAElklVmcyNmy889/xzDz34UB6WN2att+Y1&#10;Z3GpVV+qEa8+eemxNz/9a8L+9c/yHwQi2to+d3h0tHvx8vFsOWrGy+5Yy/DCi8/F5aKq60c2d3xT&#10;gXTH81kivHvzpqBK1pxK5V1S6FepqnAIWooo5hCBgEBUChhHpWRnDTNVVR1jrKzJCcfjllGaakQA&#10;86PDpq6kaI4dEsZSDJOiKqAxMJps3uierQynpEW05BiG3jUtADjvkMAgGsaNkTeIxUHjG2tbQGjH&#10;teR8dLhsxxslChH6ugohx5Tr2nYh5Fwm4zrnrI7379w7f/GidcYaN5uvvDN9yP0QEHDo4/mtqbfG&#10;jCZdHBpXFUiIiEVKKTlLN3Sjxlp2h/fube1c3rt3NJ/NQelVJxmx78K5i9sp62jkhi6kVMhwUxuq&#10;kRPcvduNxsYiFEJnsUjBDNSQFjQEbuyE0Fconq01q6OOWXfPT1eHxsNoMet3z7dd8IdHh/0QU4K7&#10;N1YMxll833vfcW12b7FY5BjHo+bm9TvNhh0pj8TKLDcO3BZ/aZfNGV4XzPyTP/mTH/zgB0c1C3Lp&#10;IxCKloo5DSlrMuQUQNAip1SYVQ07VdAMsWSH5IiBLRiKIWnRmBgMYgYkZcaU0BpDKhEig3hXhYhd&#10;6K2tqCCqlFVALSrIRLkgW8UEXBCtK5IJwTHnAiSoWAMFIGTAKFoimarRklAZdUgRfc0596DFukYx&#10;KzqoOC86KeArl3JgsLkMtoKcwBpbslpncx9SF1U1cSBLwzC0jQ9ZNPUFi8Mq6MpBU4YVWoPeYeyd&#10;s0mS4PrEGAIsGshKKgBBAREYjVaSxI29SmFXp2HFWCkxAFU15yGTM3E1QEymdikG1QwSI0qBFFNS&#10;r3U97vuQJDCS87XEZY6palvgUKSWuDBscyp1xSoIXMd4nJOgKVqyM5QlQCG1xtaMStabHAshMYOI&#10;giEkGaLI4g7vVH/2v/x71XR0ErLzelCByeVL3/w//eqPfMXFS4+M60euTBkFgBiIWZGVJUrBKM5Y&#10;AjHMWiQmUk1InBMakMEHT7XhCkpSMoQmUQ6pmMpZNAQGdHBkgMBYw9yAJAVSAWQmAC2JQAozgKgM&#10;SGwMIAAxlkSSB5BSJLHzquDIFBA2MQ5YZDXZGGUZtEDXO+ZKY0JEQDXGFkkq6bVS0y/qvUOhH5Zh&#10;5Yx4X6UYDefG1rsXN1er/OKdw+54tVytJtNpzjqeTO4cHT7w5V/5ngffFJ/5SEV2/3BvNV9OJnPf&#10;TKz3zPbt73zX73z0Nx79xvcfHnzs8qVz29sXH33k8WtHt7shTuvtnENM2bHzzhdVBOpWfe0qtHzn&#10;7oG3frVcEQMCaFZ0PKw6YECSbhE++tFP3L0zdxVJlpwLikrRP/dt34yW27Z94blnPv7R35a+49A1&#10;7C7u7mQAZqNoyFhDCOI0DYhsahIFjQmEUsnG+r4fcsjcGqrc3ePDsfPjjUkkbfzU+cawKTk7awEE&#10;14LfkthAGFJb1+tf3pyv1PhUIEk+Ptjr+j70IfQRAff3bm/t7IpTXzlXV1CUtHhfXXr83fNOZ4cv&#10;5OW9X/rxH2Ey235EOc0W3biuFOyzz730ZW998Olnrk1xcnCw98DFrWoQaM3m7jkt2vWLc9OdECTH&#10;8InPPP34I1f/j5/4x1xvveXhx37jYx+7dfvY1FMkuHV3cfcImxWEbt6vuq/51r/81sPD8+dGG9vn&#10;RuPNfjF7+onf3L1yaX5029qzQOUzvAof+9H/7C/94I8DAOzaL3RrOfr0j33XV37P6876t77zq/7O&#10;//Wp//jPvp1ed/YfH+Iv/dyHf7/5nzv84nPoz/D/O5yRO2d4Q7h75873//A//sb3vje0LkkEQxYn&#10;CNqVwz4uQ5AhpFKKgAgIIrN1cegWs/1ucaxSSs4q5VUBya/GCckirzZGvcaNpadDXwnm+QI80Uk0&#10;zitLvWJpwfsHvsL1rNe0jk9WQSR62eelAqct5gAAyHjKzJwE6ZwkIp/auE7HAwACgYoSARmWnE86&#10;udbuLjoZs65pV1WiteUNtagCGMuzvdnm+S1jfU6RzLqPS4lA1kmZiKBIBqWc+NrklNsyFkX0RHsk&#10;ogDMfLB/vHd37+pDVx0nx5I+72kHUdcV6+bzq3S/OGRABSW2Oxcf78OTVTN+8c7+9Wuf+Uf/+0/9&#10;3lP7f/9Hfmg82Th/+cE+ROvoecDdC7u37t4abW50/QEqgsXCGlZd1dph0L7Lo436eCGjts6luFEX&#10;U5YCIuhGthnXHMvE2z7n6cZ4sjlm40uJy0W3tbmhKFl11fdJiyKzZQUYugE0r+azurZ7d6Nk1QLj&#10;isLyuGSDVEK/MESRaDQyxhmRDGArN2HnrOGSoiJdvHBpf74wkEsSEe2GQITERIwWKGWpvc8J2saO&#10;NzeHXODw6MrljeWqP5ynlIplnk4aLSVGFBk2N6az+TwMuW0cMFknIZXdnREIJi0g4J2pazOfvda3&#10;CKqTzRETd3E4nufK/b/svXuwbddV3jke87HW2o+zz7nnvqWr98OWLWNkC8fGYHBsQyDNw3S3SboB&#10;pyiSSvMIVEjorlQl3V1pQgKBpCDdSVdhAp0m3Q0JJs3LGGMgNmCDbVmyhGxL8pWudN/3nLMf6zHn&#10;HGP0H/vcqyvZwrKFUTW+31+79l5rrllrr1p77m+N8fvC7l6PSG4UZqFZLheb26O0yqi5DnEyqoZU&#10;Bt+pmqqMnYvBgWHbwObUZ5VxQ4zNhTPLcYghUFVBUc0yP3CgufjEMAyJXcWhAVv+/oc+HCDkpAhe&#10;ymo2nRax4ZzMJhQa/9HH4L6f+5HP7+K5pueScwwAJhxCTMOgiCFWQ0lAMTKDo5R6L9X66irQmTIA&#10;VNFhBkRSNVVwiipkMIBDsoikhlpU2VGRkIfex0AAWYjJPFdFM/uggDL05AIQiwmrZTEAMizMasQK&#10;COoZqOCKOUsmMhMqsWIiKSkZeNGeyAWHWQ1VmXjIyU8CtMU0MXhyIimx8watc7UU8JClqGcPpJrR&#10;eSLv29XgIwRXK1hsiAWheEnGgACD917BWFMy1YLkkChkKpShHk+6vZXzjqMrkpAAMRoVhojFEImZ&#10;XT1d7cyJI4+0iBQonqI5j1AsDdi4th+QADp0noEgp96HGtmq2AxtO6TWORzPtoZlQoRUNBcejUJb&#10;lkNvzoHlFbtoImjgmLpVX9d1r0tu2WpXcgeOGBHVwFUqmXxWwfOPnbn9zd/wdT/5/3D0kj/LdWIK&#10;s+uPvPVnf+NXvu0t2zcfFcIha4XRtOeAKSXvq9rxkA2UyAVXm8hg1GhZZuAYTOYFfBEFFXFIqWQG&#10;Ia6HPiEOCOg9ujgCyKDiordCIDZoVwZzPogqR7QeswAq+xrVKtM89MmHmMFEESkYiHU2WA7edQM5&#10;D5ULedmB8wQZczLQyjfJBrBatOUEuy1cXA3j6O1zaRkmxFNnnupTV4dgOCy78sTFvYoX1y37x57c&#10;C45vOHHLHS/9kt/+jXcePXTk3O6l/+tXPnLstrsWy0V3/jRruvnmW+fL5dB23WqJxE898alYT870&#10;BpH/0n/5pifuf8R7t7UxGZEbbdROpW270WSq2VSBkBcXdrwP7XJJ3hOBSQYmLEUBg1Gb5+hdHetc&#10;ltLwB8/+yfs//sc1UqTojDfq+MTpJz918k++5wf/PoXYTOon9p4INa0u2aHtBsCZUXAcfQVYCE27&#10;rvTDZHMsqGzgKsqDFGRQA6W6bmIcTScacrnulhOrbnfAtLV5EKScOXMhxqZuCgIys3M+cEzDUMRc&#10;DACeiRbL5ebhKQ8yO3Do4rmLn/rUqZ3TT0SXADCLfPJPHnzJK17hvTcDRibvbOiPHhx/PLr7Hjp5&#10;8MDk1V/9te35sw8+8ujxozf98W++e3bTnfe8/svnj59bxm3a9ofufMVX33P3L/3UP9xsmvvPXKqb&#10;0d6F083owCHdPPvEExsHj97xFd8039k5ccttW4eOnXzq9OZ19+6Wenu0Tc4f8tNjN5hjHIZ0x00n&#10;IpOW9uMff3jiFqvzF7rF7tbBAymlaUWHtw6+gBvwiyNLg148vQ8C+OKSYTWi2fYXaPQyzH/vJ777&#10;q3/o5z7LdvkTX3v32/8QAOCV3/P9f+OH/vl3HwOAsvzgf/pX3/LNf/9xgL/zxn/wsod/5o23b32B&#10;5vn89In3/S4AwN/5sV/78R/4mhd1Jtf0IuiauXNNL0hm8GSfF6vlYdogoiwrQmegu/35lLVPkvtB&#10;1Rid47B1cOPiudOp3Ut9v5+EBQZqz1VuA5dpNfZMevGznZ2r2qOe8c6nj7Ye6bKbcwWf/MzCnzXu&#10;eL+C5wriZ13Ig5f9JsT9jPV1xc1l72Y/RJ2IzPRKWhbsO0EAV4Kz1rFdZlLK5VohvHoy6+obs/0j&#10;goGKIROIiQgS7Zy5GJqaGM32faK1FaQKptCMfEplnaq+dnyQkACuZJAx434VEgEAEF2O/vq8VGi/&#10;KINBBJ5doKFAr9bT76XrWbRPsDGdoUPJC+/rRU+ve/3dD374fbe/7DV9l0pJdT1FlMVqCaQmeTKp&#10;d863zkHKuV1JjjhpoqZcNZFQA+DWdCI4pOXS1z510M6THZa6qcpg0ZEV61fdaBxIHUJWKfXGuF10&#10;UoyZAFGkqFAcwclHPnH46M39kBFc7nofq4KUpYzr2jnXL1ajqsqlyx2QIyuIZPXIi2VMJY4COTe0&#10;KZArJhTryfYBuXhhuWwBiJG6ksaTxsC8Y+dMcu67ZaxoZ2fZ9YqIIrJ9YEKKxEiOqlivulXT1EVK&#10;ESC0qvImmAZhdkV1NIpFBufWp/cZWrXWdFlsxewRZbHqY/QbW166oTOcbVbzLrlIVGIWbXt1DkeT&#10;OrU5MHrnIGU0m83qCl2c4GrXeQ7T0bhyk2ZMq64XKJOjIc9L5Gho/aIvnYwPcDzIeh6VCym7KozH&#10;o73dxbAqOckdr9p6xRH4zfe+601vePPneYVd06dJRL75m99a15GAi0mIwUwFLLqQJQH4vl3VoepL&#10;H0JAE8+VirhAQymakZwhAIKIIXkr2RFhdKRFgcEKQAGH4iKjQwLLRT3DUAzIaVFGZe+RqEgipCS9&#10;Sagc9cX82qcxy6Ul33jPoqBQEFCViyI6EAZPCMWZYlFiygpYMgKazPucNY6cDcbeWaScIIQxls6U&#10;AYWBVJP1JDoAIBIGZ44bcKpacqvgAHRQBT8eSZ+yJi1Y1PnojEtuC9QOUclDGdo4G8vQkYL3OORc&#10;cqlilcpenBwCKCpG5MO0sU5ynzkoMWlSh5l8NGPN6jEUKMpgaAQUQy1F1CR3HZFxqEBQh0wsaUgi&#10;hR3Nd/ZijBjBFFQhOK+ePYGk7BwVa8HIVWSkdeORopaSUufIlVIQ+cnHnnrbL77vwK0v5eg/q99O&#10;DhZnzj767l9+13//Xcduua6YoEAdmJhzMseMbMwmGINXUeKAkCAbRxL1DZsSmUkeCsfohKKaEKKv&#10;a1ATSczBBwR0pqKl+Og17ydOOhfABE2do2EoOXeIRKEGKJoyq6eYIWcRNULniczlkAIxoXNaGAgK&#10;gQcQQTJ0lZSuTX1EdhWlZFWsfuHizn/72JmvecmJ8rzNHURsVytGCs4BWBEsKtHViLi36EIIY98d&#10;PnYdAITYxHp8wAfB0dbhY2fPnISh3ZkvlqFeLhaLS3v1ZJTTsFzNH3/00U3WBHDg8PZtWJ8elucv&#10;nm68Dz5iIR+qlDKjyyU5DrONWRVDm8Qx5ZRFLYYgg4GRAUaO8/mCwNTEcorRh1E1HtWccbWzurDT&#10;bWxt/dq7fv1NX/f1d7z85ePxdDadPVJO5uALkyMCxhga74KqKZQq1u1iZQrsGQBLSRR9pSYpA5gj&#10;QsJbbrplsbx45tTJI0eOlF4vpJ1HH3n0xuuva1hHpZGmWa56iGQmwOy829rc8t7XTbNcLNhstVwu&#10;Llz68Efu3z13ijETApB5ArFsIkmABI9df2vXJVF57JMPX9g7e9OdN6TV/PyF3S97w6tnt7z04KHD&#10;r7jx4F51wxNnnmxm03mbjh8/ftOtJz7+4T8+fPdbRGV67mzTjBepmhy9/vDtd8j44D1fcq9intaV&#10;j82Iutjh3Xfe2aCMGr+7s8dbTZvmabGajmh1/mTyYefiOYOyO19dOnu2qB677ngxdRxi/XmWIb+I&#10;0p1z/b99O9RHXuyJ/LmrtO5L3hbf+K1fkME/9Z//hx/75//sJ//jZ93w3Ht+5w8BAOD7f+Sf/NMf&#10;fPP+v2g3fvU3/b1fePfevX/5fwH4T//gNz78xttfTP5Oeujk+xQA4PqX3PsiTuOaXixdM3eu6QXp&#10;6NEj/+HvfsfP/taHPKFDvtA/FjgKlD5lMwyed0teLJcA6JxPJXWrXXY1GJiIgZko0Kdjda6SXcUz&#10;hufEJyNehbyhyxaGfVpP19Wj2T4+GQDMgByb6PqD9XSI2VT3PSDYd4JU9otxcE3kuezHmMLT/GS0&#10;db8Vse3P6jKlWC/zcWA/wWrNY1Z2vB7Z9HKRku2jc4hoH/uzdmWQ1sdCJinpSn2RXjkSADtKKSMh&#10;KYDtp8kTIYAhIZmBQ9XLOV0vuDJTuHr1R3/x8df/zQD4Lr77LXJfeeaNxQAP2Z7C9aqai8VmlIe+&#10;Wy5nm7Nve9vX/q//4mfe8qY3j8aTe1758mWfH3n04x/90B8V5IsXFqKaUiG0PJCLNJ0452m56Kva&#10;M9lykQ5df3RvMQyn82QrmBooQTIr2mxM98oOEVdNZGa1EmLNOWfDSowQKVTdvI8EPiIQTutm+9iJ&#10;+e6KiCbjqSz2JhuhX6VQRWbYuXA2NrXOnQ+Rct+nFAKVlFkRtBiCIgFUBQSgSLEQgq9njvaKFDMh&#10;j7NmhmQglgfBcV1UNJf5sgfEZTekLgNQ7gsAVrGRknY6CSQFVBRKzillABiPq+Cdc94XyF0ajTZU&#10;6FnPq9tW3/DGww99ZK8IbI58U09EZSiFFftSFmUpWruGL5ybH96aNnU9Hfl2tURHOogMAgpgwSzr&#10;UnIWE5rU9XLPNpqtxWo+G8dRVR2/Y7Qcuscf2hvVDIyO/dCmg0fDhd15PQ7GpsX6nd6ANg/MQpA+&#10;p1MPrh55DP7gnvdfM3f+DEVEb3/729/xjnfMZo0KKJiIximmuRBoKRq4FqXAa3wiMlgpWrJVgSBA&#10;yUTBEAOSAnhgsCKiiQOkZORY0QAsZQwgTj+IiwAAIABJREFURs6kAJEDyyLMzM6JgWWTQhCAIVDj&#10;BaFiGgaog1cRUcyrrK4AuhCcCXh2kgYV8wgqIlqYWDS5MPY0aGFGEpZRXQ+rDshMDAEce4yemPKw&#10;6zYmZb5kxwTiQkCs1QYIHkvKGarpiFYi1htUwh0VQ0eWq2rqSidFihatZk3psxCZCNXY7+2F2JAO&#10;VjuHPlg2yuxneVi5yttgedhlHBkJgcHgfMWarWhgVF+xJkHEgJBSwipmMGfqrSAagMS66dveEQ0l&#10;EgNzHHJJfVfVk25YVsFJ0jAaew8ElUOEOJUyzJd7ITgVMc0FfCAKvgpcJUlZCo1nf+O337t9221a&#10;4Pk4O8uz5/63Vx85AHDkxGE2QMQ1Th9tqENFFA0wOpdLRozOEQoisNgg6JEAzJXccXDSS8rZuYiG&#10;zpFSQeDAjViSAjE6JkW/rqApTKQGoKCSmNjIEZe6mgy5WFJlQHboFSlyHWHIknrzkPseCCUpsTI5&#10;h0QEiriOjlTQWNWqWnKhMoAGzwBAjj7nEoZspUudmQ5J+qHLpQBgdGxK0VsuBVj73G8fPDwajSZ+&#10;8sY3vHrRdS+7/RY9Nt6oY5puzA5sfzL9ybknT184/9RoOjt34czhEzduHjj00Y89cMMN16edBIbH&#10;KEgYXVitfPQiMpts9H1CdIi8alPSVEXnnV91Ot6cmaySFrDeBvy6t7z1Ax/4nVU7d9nUoVTeCDHZ&#10;dDxOfSbGTkoa0jomc9xMqnHjEjoOy1Uf2TeRRIqIOufFQThysJTBWxBNCAwIKgUIQwyKqGRSChHt&#10;LlbXHQsIHRu3ZXXipbcvLu30zsuQg+NxFU4++rirqksXzp586P7X/9WKvVe11WJumP/dT//rUIfQ&#10;1HmALD1qYOLtw4c3NrePXXf9dTfcePqpMyqSc0ppcHng4Pqy9dS5S+/5rY+8/93vOnDk+Ikbbjt8&#10;/caZc2eOn3jpzXe85MITn/rwb/7i5nTjwGiyub35yhO3sXOnTxyB0tny1L13HKvgYu72JtVG3l2d&#10;v7TbjOutsFlSWVyal351/uyTm9vblasY4OLunmPeWyz7VTfd3Dh+3VHHvqhFx2lIksrnd/t9MUUE&#10;9WGsNl/sefy5q9Tg/Bdg3Evv/Lkf/MZv+2kAAAj/5P/4lx//pV/86V/4zc+8bfv4L/7Gj69f/vXv&#10;efOzEAav/oof+IV/9O5v+Ucf+IPv/ZGPfedX31W/aCESn/zkufMAAHD7q774rpNrumbuXNMLl0gh&#10;JCTucjtf9uNGhmJ9m5pRZcZVCK3RYjkvJRuw5OyCVy1AZOsM5+fuydo3K65ev356Q9YV6PIz0TP2&#10;dEKVXWXPPA1L3rd99mOzQIvAVfVBiKAqcKVvyy4Tl68O0DK9ClJ8uQ8L9l2bNf94PT0EVN2PrLoy&#10;wpXIdEQyNYQ1HwdNbT9SHa5UDF2urAEkgn32NCGs09aRzMwMVS+7TqZEJMWYSHW/o4oZpez7Uaag&#10;YuQQEXi9Mn5hSUZKft9Xeo7vUp/+eshX41wwdau6mZy9uPdkD9ONqQ/h8TMXDh+97qknTz7+1FPb&#10;Bw9ON+vUajAY2oQijA4Qh06bxhva3m4fvH/00Seruqoq56L1nWixIZcqYO47ACHk4GM7CLEJG+I6&#10;BT4DiCE5x4TAnlNfhk66RWLDtutTLnUThsHMSIsMSUZNc/HS+aap2uWuFCUiRODAu/Ndw+IIDzUn&#10;XOWLtjmbc9R1K5NoAIhGhGkoCCRFzRQBJ6XMd3d29naNHaj2y2Ft1jlyRUvWLCZ5yHESCSz1GRCR&#10;0DGlVDxzGvK4iaSuDj5WFaKhPn3Sm4Z+97fOjCd8y9GZIZ09t3tga5RTQVQk9my5L4MV5x27kIYE&#10;EybPMmga0qSOUsR5LgCxIlVIK9u71B7aOp5z2jzYOKfQyN4wH3ZVlrzTqegASuydK8wDIriSWqqj&#10;Oei6nhMkyWFMqx1cngLovwjLyL+AQsTv+77ve8c73iFJQVTZZVXYZTQy70GKKiPmoYBnBWR2AkU4&#10;VAklABcdWEKxYg4wm/MeTQDAAIuadYlCpVI8UTIIDOseT2J2CuygZAHHYOA9aAHRoq0xgnmIEVIC&#10;Yh7avS/58tc/9L73+4lLgyKAyiqEUW4H9Awg7Mix88qahcYTs5WqJ0Dznp2aFCNFDFCKtkqBALi0&#10;fZyOtO+SGhmwdIoAyGiumjnpBmBDNVcDFQfA0nboLPeKTA6okJdOC6MDJCEZXNU0aO2QhaWQ57I0&#10;FxkVCwZJRYq40YgzQV1ZKmm5R1y7uunalYdYRCLXaqUfDBypKjvLw17GEF1QxLYbSMF8ZVrEVM0p&#10;GoL1/RIItRh4RwgGQOYExROQH83GzN5nGVIZEByIZutSkW7IDruqOeFiZfqnPRMBAEBwAeZPnf/l&#10;73jjoUMcZ8cglwJZOuCKYsVanBAjDt5HKaJmRRfRjQwQRCrnEWRICoQMkIcExAgq2YKfqCRNyTlD&#10;N6p8LKLImvpsRColVlUpukbvkXd9SsgKhmCCTMRWuux8UFMdyuDMG2JkMo+RqKg6JM+sJZeCGXyF&#10;gFxyJi9ZjIvjEEoZ0AeRDENP8HyjFdYSszds1//hU2cOhLC4tEfgPOViRORWXTq0Ve9cWlRhbCLE&#10;WHIufXrd3Yd+74HzFy7t4d75yV0nHt1d1NOt6cbGqcdPhnqccvKhGrp+WLbQ7515VG952UtO33Tb&#10;fScf7zBvHd0+e/o0IPVdP26mknPVTOayFwxzUUaofOzme13bN+M6AWop7/7Vd956861PrBa9qCdI&#10;WtS4sE18XC6WlvDYdcff9e7fueuVXxpDbKoRitTTJhUtlhtAMLY1KZAAEUGQEdkRWRRJDtHFmFOh&#10;mhmdFmEsVTUmhMfOPlmNHAmY4rmnzuRUFruL9/72b5ni5ubsgY9+kEgwpy2GL3/LlxPP1suGyXjy&#10;2je/cWf3ooLunN/pVq3jwOxO3HjDzbfcsX3ogEqpHE+m4+VT7WLZtWW45eZX9FAt++Hc2VN33v2q&#10;A8ev39oazza3pluOVztxcepQY8fvvHW6MV0tF0BpOe8QYYO5mjVVtWWgzoHxhIwmkwPsJmrlws5q&#10;Mhm7mtH7o5PNNBT2NN2Y+NFUNE1ns5wyIKaU2fE4BFE9dmxzNJl8/rfga/oLoaH70GVn57ve8wc/&#10;+FX31j/2vn/1XBt3l4bH/vODAABv+el76k/72B+4+Uu/A+ADAL/5h5/Au+7+Ak35s6o70z8MAADf&#10;97qDL5rBdE0voq6ZO9f0QoVIi9Vydy8lubCcp+D5woXFEyefuOnWW0XEjOrRKKUhJXEOiTgNXTXe&#10;6Jd7+lkfmXz64vWKt0KXQTyfcbP93fe5wvuLYLvKBlqbNQZXCh/2aTyXzZTL1tD+zmsM83rD/WBy&#10;UWREtSu20WW48n7L1rrzinDNwbGrJrAffbUfhrXvLV0emdD0spFEaGbEBAbr8hskVDEkXPdwrbk5&#10;SGBmpkAE7LiUdfSYqhg7B2oIT6998XJVEzESIjPmYvDn+6c7eH7NX/6yX/2lX1IMl+Y9ADxx8tQr&#10;Xn5XXXP0iQjvf/Dxl9xK2zeOc5upCsSdBoBg3V5fjDcqr1k8Q9cNDsMwdAe3DrT9fLDOMQe1MoiP&#10;Fn0VovTdfDw+UNUNh9B1K++oDLnvStOMhq41yJI1eELLQ7vTTA7p0oC0XfWj6aiHxIE3RjGJb1Iy&#10;sXloN6bSJSjZHMN8uVdHNRdKL+D6rVmzWsFi1Y1H9Wo5z7mrYoxV6NoewELgnKCqw1CG5cUVgI5C&#10;dfrcpX4o3lEMbkipCh6K5WLIMF+0zpEhOMaUFVQdERHu7LajUSg2ZEsIWe2KTwnra277UKxi3F0O&#10;nunQgeb87qIZxdHYoyfRstoZQBjNVsuVCiyWtLe7ahofPQNgUvAsVUXCUIp0HZ44fnxI0GwCGC1X&#10;+fj1m6u2lxVBarNkR8hVQC2rtu/FiEELzqbB+5lz0M1TuzRSDp4PH93Ez/0B+zX96SqlAICLlWqC&#10;bLVjICTSUigXRSIfoCKvLDrkvsfIXsmYvEiKtZdC5ApTNJZsPWREZpfVOzCutWRgEoSImHsJjoWA&#10;TZGgqCJFG0ShZ6uQtPYhJwEofQs+emBRQQr88EcfNOczCDEpQOUnOXWFAbh4YAEREVRNqnlPiIy9&#10;QMaSdwU9e28yUEWQhtyXrqXogRi6+YqZmAKDAocyDCEQqOU25dQ7z841fdtSZGtXoa6T9o5NoBRD&#10;ERNSNvJABUxkIJR2sGZcgbq07ENdgxV1xWnm0LiqFtGS9ghGKkN1YFtKAcTZbFqSkuog/WgU6mra&#10;LneBQJK5GFQlW8m5NHVdDLvdHWTywBasck2p0UC16GDCvVCsHbiiqWR1HDAgok99H+ro2JupFgGr&#10;+4c+1gJMbzi+PPXov3ntie/92DKMRs/l7yCClPKuf/T9j/7MT8YjAZttS7k4NOV6ipK1zwCgQUov&#10;JYagyAACQCmTlI5CTZpFXHQFjYtkQGAFZG/oMXBZFgOoake8LnO1krRYQSMkBgVRQ8pDGpxzLnqw&#10;ofSIHjyAFAl1lbOaggGziUlxHKwkdl4NiGHdk8TKFJ2UlRY0RC3sI6V+8MHUwHLOJYfgnpyvinwO&#10;MDg1OD4KGXHVp6LWjJ3rG1Xsu2XKA7sJOSZgyaWK9dC1s62JAFjOTbdIQ7c3n586u7Ot9MTJk+sn&#10;RykNzlf3fOmdG1ujNF9ACJ4Jsjyeh9gGWOwFH44cObJ7ehelMHG/bDWnybgG4JR7EmB2cRL7rg/R&#10;5bQScKfPnF11ycW42J0nQ4264arV7uroge1Li240rn/lZ3/+e3/gu1PXvemr3/jBBz6Q28Lo+q6f&#10;jE01MRi6qqg5djn3NhhUYmgEznIGAgVhcmY6nTST6ezcxQubzXRrNLvu+NFze7sPPXDfYnExF63r&#10;0cte9fKtjZlqefm9Lzezp546PbTD9tEbl3urtm2rOlaj8dHjt736tV/54AMfxnJSpmX70OF7v+y1&#10;fcmLSzt7850/+oMP1MF/xVd8lfNOpbR9m4b5kFfI8Ybrj1vfa25558nFxYey2LFjN5j2sQmb28fO&#10;nD0PVBPDeKNChJKTDzU7Xu6tXPAl5YUpIJUyIACTa1dLIg4uJEnNaDSk0l+8qAI+eMchbEwRMeVi&#10;hIxO0tAVdOHT/6Bf0xeXDPCv3fvtr//+v/233nYvAED3yKdzJ6/o0urj7/8gAMAbvuXLP+MGNx88&#10;tH5x+sFPwt23/llP9vmpX56+/z0AAD/0pvLUyXf+v//6G//mD+9/9N/9+4f/7ledOHGourYc+wut&#10;a+bONb1QsfdVjMt2tVwCmpw1nc/3ulW7XK4IiZCqUX3hkuTUSQb2jshVk43lhTNPk42fjYR9pq7y&#10;nfEqd+aZ76NdZvdcPRjSumQGn+5e+Yys5cuezP7LdXkLrO2hq7Kx1qYQgu1XA10uDro8mf0D6b5H&#10;g1fNeb+nCgAJ12U4+yRmNNy3Z4w9g4GY7s/XjJD2U7QU1lBjZFLR/ViufWfJ4HLXVSmyrudBBCIE&#10;AzUj2scWIa5tJ9V1J5eawRo98zk8+MTPGLf7OeyusdksVomhI1wuuxM3bAfW3Yt7J2575f0f+VDb&#10;d+0lWM6HjVQbaT9oM4nZQEUQWYukXpGRg8PBzDKCN6AhZ0m6WmYAJEeCIEV6hekoFtPFso2+lJyd&#10;q0rum6ZqJvXFSxI9WRIFmnfDdIu9d1VgGWzSVNm0jnThqVOQ0TdTAxjPNquLZy9eSj6EkhUZ1OT8&#10;zmqj0ZTaSdgYhUCa05DBeDSe9O1O1+04z03ls2gaUi66vdm0uUgpe/N2PNLlvFv7dFVV5VzGo6aK&#10;MauVXJyj+bxt1mgh79KQvScO/vDxzcXuqonVfL5o2yUjlquuZzNwjIAERPW43lm268y05TLNtqs2&#10;ayrgTDdGlSF17TDpqAneO0SjKriuT0TBR/OzuHOunU0rAwqhaipeLPvZoRkZyQLOPT6gJdCSFHNe&#10;Xndd5Q/UtJcU8nhSSQZGnE1jwAjClnsDmm5uMl9bTXxBpBlKMQKw0JB0ImCSiR2ykDphk8IIQo6y&#10;CRqgSHAuC5BTUGdazBSQXDBQKILEaJANBYwQoABUkQBsSIAB1IDRmQwKCOCBTAsmESBzXAVSAEPL&#10;YuSoGoal98wAPlZ93/dd6xmjIzUzBRXgAIKIjISGxpKFSYhYpTB6V0dZ9uSDwJrTDADgGA0IyZv2&#10;WXpPMUl2yFoSIqgxGKJnx/VAbZ8GJsqgbIBQmGtAIdOslk1irB1DQAdmJj0BWE7CCH0xU1V1I2AQ&#10;m05hEDYobaFoQAoYFZYpmW8CmC3bhYvBrITKOw59SoOydzCkhADSlTgNXIW+L5qWCoDRp27gGPyk&#10;Mh3MzJSqkQMrmkzKACi57ZkZA0Mpy4ce/tIf/jdbt9/182993S1fckd19tzjv/frd3zDW0v/Ga4H&#10;coAE7/3Hf++hn/nJzRPbWQCzrVu4UM18jVgAIPj14w0EK0yYeyymMSRyEXRwPuScHLrVkLwPqMXV&#10;jmyk2qfVSgGqUUXkCZXYQZaiCGhScnBogArqCJxHSZkY1chXTmTdrYZ9l5x3Umw1LDyR86idViO2&#10;kl0VSiooIujIGbEjrMSh9dlzAF3/GHtP1oFWwd/B9p3v/KO/8tITs6Z6/kxlAxAXzl9YOISooCqq&#10;Mh6Frc3ZYtmd32kBCpquli1DWi3a2eYGtZLy9gLdYDn4sLuz03YLJDPV6WwrsLv9xPayX0GsJ9Px&#10;ww89eN/9f5ydTOqq2+nR0bmzF7x5Zt+uVhuTyc3X35S75KN/8vTZgiSmiJJSayWauhBZRDQXNZtM&#10;JoMDUE6pmMnhqjo0ni3anf/6O761rhtQrWM8dujQqZOnHNOQhxDYB4dmQE4NCMF5b1qkADpSlTXQ&#10;zzvOpYTAuZRmNNlKMhtPDSkJosHRY0e//hvfOgwJDNVo9+LFoe+9r66/8cbDR6/vFktT6roVEvZt&#10;73w1Gru9ncVNN9/UtavlYpmH4Y8/8EEB3d05L6W0qz3G8c5iCYA33XbnqYtnz586CW508MSNpx/5&#10;yPFjN44OjCTXhKQGRZ0ChGq0bPvZbLZeIKkIk8vBaRFJSIQiZTSqASGXYWPjOIKpihgBMCIEGClg&#10;Fbxjl6WIWFLFpGYgYEyeANkFdv6LEkt8Tc+Q86/4iV953cHt6vlsXOzcaQAAeNM9nzn9c2Mc1i/O&#10;n/qEwK0vSkRot5ce+L8/AACvPPfebzz+9e+/+rOfetsdP+W/71++5ye+5zObU9f0F0PXzJ1reqFq&#10;xuPDh7YXu7vE5Njtzff2Ll6Io/ripYuHtw8VLbJIjl2sqsXeBSklNGPYOY/OW85rE+RP0zNNnOda&#10;vJnZfljVMxnJl+PDrzJ0rlhJz2TxrGtq1lnjT8N69k2fq6K19sfGy21Vtt87tg4c53048hWgz9px&#10;Irq6a8x0P2Brn61zOTfdVNQFp/slQrb2Ykx07SEZmgkgw3qJToiGQIAqhojoUGUfPM2MIkaIKuId&#10;79cG6X6tkq6xCwii6h3v45aR1nHvn5FujQCDhhG1aLbcuKHqduxZSyJ9vg9ORe3EkVk3X5gKer8x&#10;HR/Ymkw3N0899eRrK/GhtlIOb0NJevrhnSO3bWrS04/vXX/zjCMu+jZGL1lWrcy26tAAZR6PGmRI&#10;SYGgqC3m+aaxa/sO1DFTMgwA4+koJ3U+7OxeCsFVwS8XbfAhdZ13CKA5l5Jzt5jnJJWr+9xLTqmA&#10;D7p98CDE0aXzO2LqxxumJ5erBAJVxaVIMzJy2HWrPJSzi9XBWe28ShZDTKmMxiEVUdFASM41AZMo&#10;oot1qOs6ep6Oq1JUCYjMB5dz2piMK3FD37arXEcnKkZWstV1iMEPfep3S4y06PrDQjfceMfe/ENd&#10;B0X3L1diQIEEZRLC3nylWWezuhRpIu1caF3jnadAtFwO0VETedXlLKUST4iJc1W7ONaqiWXA0ahB&#10;kcl4dPHi3KVKckqDiIz3dvraUxK/WK4UCxpMDx2cX2qRXUpDjcZQZtNqr5QL7XJvtbzu+GbX0s7u&#10;3qVLl1JKIYTnealc0/OQAYBaCp7V1HRhWCErqygYGQ+5sHcerTg3pOQcsyka5SEXx2RAAsbMbAaO&#10;UMFhzslXQQsRg2MEYEAYshJBrGlICiqCggCA5BwVUQQMDEJctDgkRZICJooVRyA1LSUPQ0dszoMa&#10;EgOVAbj27BQZLXkkMCNQRWCHOQvTBHHQXgRMkiJ7K8XRqOQeEU0EMCmip5ilC1SBCrkIqBQiFIq+&#10;gdyzs8BVyh0KKKOBQyyuCbrskAIMq6wowYgjqKlzbFzKQACgyuMxKGrfo/MlDb6qzLEbNFaxXw3J&#10;d8S+jmCFigwxBqCYh1bY+pw8k8dUBlARihC3NmTotesBwRypqbXZObKsA7Rc1VoApVgOGij1LUgZ&#10;Su/8iIvo2Ucnr/7Gt/3y/Rw9MfxXP/vrH/rOr4l33PHrf+tbhvbf3vXWb3vWDyg5+Piv/dKvftc3&#10;eYDJ0Zkmj1KsEuZoqMGRaF5zbZDUJDFbkuwohqomKGLFm1OqVS0XE00+AKJ3oKSEXJBCztKMK89K&#10;aF2XfDRTkSIxVkXF0Ikms0E0mBJgKaponLQXIwJRAyIHjvfOXjr3xDkAd/yG7fHBERkVQSUBQ+JA&#10;AkhgJQNzvyvahhRzNTM1LH1miqxSXLB2Diz4ObYVG8A9nn5LZAR5wFBEmcEjjmo4t1MWi9X24e2+&#10;6x1DXY3yapWGavOl9xyGyXx+dmjvw5R7KMdP3HT+qSe1WF4uXnXbUU17FW/c8ZK7zl88//GP/MnF&#10;T52LtbWXTsd6M3KFRjfffvtTp546MN08euTAw5941NCJSfBM4LTvLKfAVZbS7S4OHD3WdS0xayoW&#10;NKeyD+kTO3f+Aobjb/+av/2T//FHP/qBD9z+sjvrGIIfrfbSZOaJvYmWLI6dSQ5Vk1NGAPYOPREh&#10;AWbQkpWIiU2ybB8cXdq90Lf9bLbVrZajyYZNzftYhYY5gFrKun34UAz+vg/fF6uaHS4uXcw3XNf2&#10;Q/C+7bq6mRza3LrvoY9rScv54uGPfexjn3hgr8CBrcmrXnJPIPIuHr/+1q7rR82k2Tq4vXWYZjjb&#10;mqja6Pa7JZd2mQ8dOZLKQETrLuPaV8RIRKKGSAcPHhZRBU2DdH0/Hk0YHdeVithqlS2UUgB4OpmY&#10;AhIa2HK+yyECmAMIwXnGGFwM6zudn842Umonk8nhrWttWV/scm774PMO4CrdmUcBAGAyeg5bcFJf&#10;D/AEQJe7AaD5M5ni56iVPPQHDwMAfPinfxTgpd/7D7/9aBQD1G7+K//zD/8+5H/xva8/e/oXfvYf&#10;v/U5w96v6f/numbuXNMLFuEwpJSGnEtdVyVldq5PgxQRU5GSSgmh6l2f+8HUAI2dYx+0FBO9bJ98&#10;mq5YKld8mOeOwdqH2djV9s9+2xMi6ppGY1d1Zj3zEFeV/Fx1yCtwHLz6MAYGhlfMnitFOwBrGvJ6&#10;V7oC8Nmv2zE1F33uM9JVx9n3jexKH5cLXJLsR1yBrfcl2ocpwzqTa7/jCxBIZX9da6qICGimYLZ+&#10;wm1m6yodJSIAUFMrQIwqCkjsKCdhR7NZuP+B++688866igfd3qfSwWdhlgnsibR5wF9i0wduvvfe&#10;+35ZOJpc3kbVHzv4mUuirpLtnyObHd6+dO4CATmizYk///hjq3Z5+MjxnYu7WLrrjl13+90vO/XI&#10;WcCgggJqBJd2+s2t2jcNK+ysll1X6j5J0ehoZ7edTRpmB8GIkB2eeWJ59MhmXY1S7kUs1lFAgZGJ&#10;nPOKuc8DOfKBdUD2KEWr2jG6pgppSIywbFsBHTVVFm3blTderRYut6vVUhQFrWrcMIhzmJN0fT+D&#10;kmVo6qgG0UNCt2xXuVgW7doUvFsONhkFABRRkZ5D1FKwDrNJRQTzQcSEjZi4SDYp43GsK79cpRB4&#10;6BKhAWI1ruc7y/GoMimhcl3XhWo8nUwQlm1nRTEykGoV3DyZqBJb7sEQQh1C5K5IScVM2AWTgT0H&#10;pvEkXNrtXUTNAkoKlpNphJ1zy5x0utXM5z2Al5LrUTUsUz/P7cViBbqhF+jRwXgjnn780nRaM7DI&#10;sFjI9YemkpOYjmfj62+Ynju3mGxsAMGP/rMfe+s3f8trXvOaP+0quabPSbYGXQkRlWJq4kFzapEr&#10;NACC4F3SBASllCNHNud7Xc6lSMFIhMIQBVqnVdaBA7VtrgMCwVBUS/HOFQWwgijknPekvTKagmco&#10;HFzukwMnqggoALmYojjiIgYAyOzUgDEiZQ3krSgVKYZgrXofVMSKukgxVjkV5zjlzA6SAKKqdWYF&#10;gIAYVL2yejekuXfBILAbAIDARBIxDZqoGHLAAmjZBMAzADLGXIYCBJYrHGEQ6aHs5gTqnSIFcuSC&#10;M4upn4c6CCQF8j66ioZlx3UAtbxsw7gGLaYQtiIhhDoUCz7k1BciQvJoRVIiDoAwGW8O3byUYggE&#10;oALt8hKidxXV9Wi1bBmdeQF0hg5KLkPHFXoX2n6PBiZ22Qwsipa0++jsJW/+qh95BwdvAmpw8OWv&#10;ntzzmuXJjx26+br3/8C3E/u73vqt6yh0ROAAj773Pe/8rm/ankUcbzEbEUMRYC+kNgzivTCzQWA0&#10;TSWBVRAQSzHnM0IVQix9IsumQKzMjryngZi8j82yHQA6Rs+IYs4zVzEAqZoDxj71nisEQiRGRcOi&#10;Ss6DgqVMAXI3AHkH0mc4c3pntbcE8AC2XOaNqRCSY1KUKoZU1HlSKCVpQLr7ZXdvTaaPPfbEA08+&#10;KFoOb40tiakSdcU5qJ/XI/dn6a/ftPl/PvLUrewdQymEJi6ErhdFP5vB8etuPvfkk4iEFHwtXvRl&#10;UhzK2WV7yTpHoQzl0rnzRIRaDvj+QCyjeuPUY081o2bn7O5DH3uk76VCDIabm1vgfRWb2cbW+dNn&#10;ppNqd74wADCtYpRSQuDF6XYy8lTH9l+nAAAgAElEQVQjG49mU8lZivjIy/ky1M5BMR8lS0kZx5ul&#10;O//v3vP7hw9vzRdt1Uy3wL3sjped/OTjXbvyhnkY/MhyGbxzkgcDAkMViJFEVUSgACGZKSiKQE5q&#10;edhbrarRKARr22Wsa2IDhDwUABOxqgpVDONJ4xynoTW0s6dPd8tV2/aO+cL5czeMm9tuvuG9v/v+&#10;x0+eQqpf9cqvNChV3Rw4cDhUoe06cFWonPOulPKlr3zlA/ffJ0Ibs2nT1GC4Wq7Y+8pqJGQXUtHA&#10;jARDyhy8iMyXHSIBEiCGGFXM0JwJMVcb06FbOQb2MaCiM9VCSAePHQQkNWvqetkuECBnOXvhbPSV&#10;9/Hicgch+z3YWZz/M7wfX9NfeJVTa2/nuZsNNifHAJ4AeKEkyxeg9iM//979l3/tjx74n+6665bL&#10;t0j7jv/mzf/jX/mq//0R+Pc//OPf+rav/C/u/kLlyl/Ti6tr5s41vVCVLCJaStm9cFY2NlUNCVe7&#10;u3FUee9My97upfF4o6SECMQ0mm7nvrt0+lFi1pKfhgw/62Z5BY5z5Z3nvlMiAqg9DdDZD/bGq6k6&#10;T4/59Hh4hWoMV6wJRETkyKXPz+oI298fL9fd2OUqoP3oKwAEZhJRWCe8437P1JqmLFnW4+nlWPT1&#10;LrQmMSOYQb9MznPJgowgax4zmu63g4HBOvJ8bfuAyeXQLQBBZIPLqCC7DP0BUEBcp3btlwJdrgRS&#10;BVUEsehH7/3t3/2rX/8NVVWNuF13lT3rDNPl0+PQeGPEG7N4bOvKV+ahFEMCw/VJ/zSxyQxyB9R2&#10;cyuu5IwuAtavfd1fuu9D9x/cOmAmf/TRB0fNeDQ7UuTi5sGmiKlJzhkBR03oFnk0rRxxWLkLq6Ed&#10;9VVVi1rVMI2D7yOQjSehH/TsU+11122VAqYMpmVIRqVqxjHGru8msyk51HzWCjXTQIh5yCmXPg9b&#10;VQ27uxCqelRTKX3qhm7ocnGNO3b0yM582S/20qDANG+HunHTjXp3p8vqhi7Pd+c2nebCWwc2z5yb&#10;j8fjfmNKkJqacsLlonPeGWCfUuVGYDCZ1KnkpvKLPpupFitQ3KhOOSPhqh28d3EURiFcTFkNmXC+&#10;uwJmA/QxLvcWc1rMwmT70EEffLNapmSELkTXF6siSinEvHUw5KxMSP8fe28abFl2lQeutfZ0zrnT&#10;G/PlUJmVpRpUg1QqzUIzCCjUAsnNGIBlCdPhAMIKbNphg6MxGIdB3eFoGeiwTePuBrdwgKEZJDBG&#10;oqEYNJSGkko1qKpUU1ZOL1++4U5n2NNa/eO+l5UlFSWpJFog5ffjxXt3v7PP3nfY9+zvfOv7yCiD&#10;GZJxtp62MWbIpEdlStyrVDWys52mbdlmXhr2usZP58zAeS+uDQg0T3Y96RhC2NkaK21nTWzb9uRz&#10;V9dXeufO1YOR0aXO025Y9rb2pm0XR33r+mZjZOu9WeFcBL80cgBg7V9H1MXXMBAAIEURCUlyYYrM&#10;HshhZtKSRdAq6iwwW4WT3ZbBG1ekrJk7SbqTzqAjjRnKlLIpbMoMSFYrQgIRn4NSpRLEjKIwsJBG&#10;4UimiD4RqTYyJzEWEEgTC+icM2ZkEMAAVKUEmYQ1ooihDKQzitIgPgJpNxqktkkpsaLMrLFETgpI&#10;0EXKKJQzGKsQTZKAmaypUurQCASFygCBSIN5sRVFEkIIWUptCA2IKVLjAZWNWXQRg9cR0ClyqFtj&#10;DDCJtUYiCbSuN0ySQui0wpRjrhUiShuikLEaFANj2Ss4BjIVYnToOauysMbqnCXmDJAUASkXm11h&#10;hExkJAIiEGevK0xe6txAkkQBUSETca2Ui6AwSlRdVQxSiCkHAEyS84NPbHzLm7/5F39L2f28c2Eo&#10;V1de8x/f//Ff+p8/82v/Qffgwf/yS9e/8Tu0s4jQ7O6e+/gHf+cHv21tfQnESGjZ2SSNdk4YhTtQ&#10;jhVhZo4cKTOQ00aEiRVosq40CrsmKGKfASUrLFPqVA4MLjBjjMZC10E11M5oRFv7xmgLTLJQihGB&#10;igzMSQCUM6QVKUTR0OWIjJRZBC6OJzvnJ6nLABmwBAntxJtryrIwyQdUmpTJmBUBJEFO/eHqN33n&#10;t334fX8xLvRL1m7eveeerUqsYQ0AQSAb8P6L/uAIJJHCGU2AGiwLgTLW2KLoNs+/7iVvV9pMZpOV&#10;lWXOCCDsyr84+1gH/c0nHrh5I7Qy5cCh6269/jgccuOzaT6uH5w8dPbsJmlz1yfunswmKfprlleg&#10;jTnx6uqocG6ydfraq46AwjObO8PhEATqrtUaDTlO4rUxTJnQ9K1E6PerEMJSf8AiOYNQOjY61pqa&#10;YzJWN/O7H73wmP3w6NWv/3oAfv5NN9/1qY899IlPG+diZsnMyIRgNIkQissSCJBp/0ZVzokJGUAE&#10;N7e3XeWWBn1bOD/rlKZev/ecq6/z3huru65LKc9mIQR7+OhVIKLJkYyEeW93N8cwGbfG2gc//cCx&#10;k1e//OW3Hdk4LIDWamYOISpltaVDq8vMULgqpKxSSmIOHz1JqDLz3jRYp8GWpigkpZwZkXqFRkJO&#10;WXHWQIiiJAJDWZY5JaURDJZFUZVFzkwKB8fXUcD7LgNzyoiktVFaxxB6/d69n77n/NY5YZlNZ1ab&#10;zLy+fqSeNzGFBx6+965PfOLLuB5fwdcAPh9jI898l/P/D5z47/6Pyb1ve+dvfOytb/+Bm55zeVoW&#10;Hrvh9f/rR+7YXH39e+EDb/mVD9bvfHN1RUv91Ygr5M4VfKnIMfmUc0wI0LZtjt64spmOtd1whdNK&#10;cea6nvt2Hn3HWUYbx9rZeMFukNIAwDk/ve7j6aQ6T7Hdgf0sqoXbMRISLSxpSISf7OFSSvi+VOZA&#10;CbSgVC473UJUg4TKqOzj5bKefQvmSy48T5UVHZBEIgc5WLQvngEAIEIWgbzwulnUW8lBaBceDGa/&#10;zxTTgqzZZ2pEABAVcBTSyCxIsB9iLrjoAw/EQ7xfcyUIuKgtO9AE4UHeFgDh4rLugAlajOvgP5/5&#10;q0vA9Ezv5qszqAOHaQAABnwxb32cDu2i28aVJZle3o8A9qC5hbc/QhvzOtlydOH8R5aG/euec/zu&#10;e8bXnrxqPp9f3L4o+JkbbrwVEEf9o3thPN6euyXnnK4q3eubeu6Xlgd7e1PSOXkmsIPSBJ+UVpgB&#10;AYKPlYHCUkDIOQmnqqpiyqHzVX+wSGYjxBhyrpsYAimxmnv9Xuv1bNKSsGKWzAkiE7VNmM87a5Uz&#10;Rb/s7U13JOe2noaUUxsFYLTS8z5ZTTFm0jAobWhmvZX1FMPysLe9s4sIMaY2R6ctIIXIzmoFWHeN&#10;M7owum79NLCPUSlQCgVhXre9flkYW7liPu/aLuRhjokJuGujNia0Xd+ZQc+FLgCB0WB0mcNkXGO/&#10;tFXhQkwCrBCMUdpaRSoDW0NAqBVlVsQMCLawgijMPubOR8+SYmbm6OniuCUiAQYxvpVTm9sveuGN&#10;/vHze3s75bAYjkYArEgOrS6XlTXGbZzArLiLcfmo3T4VisIEkSRcFe7M5p4CqwuCFPYudvA34rLn&#10;qwoHbuyYc0RwOTGLARG0JiFQ9CGBpgwi1lpUWNeCwKhQqx5LLAgFQYCBEgGC5KyQMofAeqEaJCWQ&#10;xGCKzK2gYhERUhkRGFghIpAGUMAJEmeNWgC0pZwzKhezAEfbr7qJ16XLsROfwJIoSICGoJ1MdaGB&#10;CbIAIKtWmEQCkcGEpBxqTDGKigoVZyEVSRFHcVXRNrXRQ9IWNOU2ACKkVhBEWpSe+ACtGFekGLIk&#10;hZCFMgvPoi4KMqxKol3woSGrBBQpkJlH2l8Tbc/4abY9DYGVI2spdciEzIZTY20RfSKrkogBk3PU&#10;CiVlZ8oYU2LsDfp7m5tluYSpCyHYojClbnOSxKRFg1Ya/S5zhaIUZlEKlFJZwLrKYOm76fjRJ46+&#10;/pu+4d+8+xKzs/+KZ7C9/qt/4l+dfMNb/vNbXuo/8Gd/8lP/8Jv+9S/Nd7Z++3tesvfomUPHlgCN&#10;AIkAKDBgYhILAGjRUOyCMpoRgTKRRSKldGAAAStST7sI2aLj7JVWPrRWK45JVNRGM0JoQ1kQIQpg&#10;Sq0zWiSKGFIGOJASEYwcFZJkaYQV2oRZQlRKKeUy5bOb2+Pz25fNpwGAkOZ3f+zuxQMnbzm5PFju&#10;D8q77v7grc99MWQm1L/5K7/1zW98w9/7+lf86Xvf/6F8Le88olaGLByzdwWC+SLclC8DGdCRg80L&#10;Ez10TitSBuOhtWVEGgz60Wftip3xdLSy/prR1EzOz5b9+apC39xw9XUfuue+O/7oj1/z8hc9/OAj&#10;RuWWxU+7laWRMVhozQgqMaCEbm7s0S74wWAQsxhtq8rJPKecB/3hrJnWs3nZ64FR2LMauF/0MfJ0&#10;Z84xc5bptFXLyrfxyLVXbW2dqSe1sSqlGhR96sF7Pn3/p296/k3XXXfdkY3DF46cL4LOKeUUhVBl&#10;bhtviyKlwAwCTACZkbOwADEASn+530zngmIrd2b73PHlDWWNoAyWl1NIPnTGamZGRB/8o4+estZe&#10;dfiQMda3jSIMIr1BX5EWlp2d6XBp+dDhQ3XjSTsAKAFtUaXox03MqLVw13mjEojocuC919YOqn0G&#10;cHf7YvRhadTfOr01r+ekVdfWCjUp4iyuLK4+fmJ1eY2Zy94gxwBI1uq2aZdXVyeTGec8mUx8arXW&#10;Keft8Z5T+sjGBmjY2rnQ1e3SaAlHDIQazXS6s7OzffjQsRMnTlaj0bNbe6/gbwVOf+gP/uKJ2tBT&#10;LmuF0+DwC9/4uhufRYdq49j+b3/VlfK82Vmc5fJL5KeD33zk/X/50UbUU3vigGtvfuNrBr2/knSZ&#10;f+ajv/uxR5x+qp+PcKdPvPXbv27x1/CW1/7sz7z2aQ/vly96+4/Ae/8dwLt+f/dnbq+se8ZhXsHf&#10;Slwhd67gS4WAjCfjemfLumK6e1FbG0KY7G6uHT2RcxZEpaie7M12t1Pw1XDVN/N6vFUMV6PfdL1+&#10;9C1A5Px00VmXl0ddolE+R31z8G9ISiltSLFIBlDMIsz7ZsYHiVlyebfyFIOeg2bgzKH2SCSXMjhQ&#10;9lU4uF9jRbTvnXzpWVichbOgIlnohgEU4WIUC60PKQUsIrxfnMWXJDH7U1p0QoqEhTQJL8rWRBKQ&#10;PjCNPpjKYmoI+8lfLACCtCjdUoCCiLBw5znYBi5itTHLpZQvSJGRnpHQ+ayXW0BYPmuXzkDHZO+j&#10;cGgCZoy9ZZl8Lkm0MJjWxjx478ePX3PtuXObIPllL32VD3G8tXXNNdePx5PZdAeQrj681s6anAWR&#10;JQlnIDDWEQQIXc6ZEJklJUzMFFMynACAsyRa2AZx6GQ4cD7EwtmQeWTLGHOMyaiCQyaNwMwxzXw6&#10;v7lTFqoY6Bi7bjbuvD98bG08nvjW+8gxe1IqAyplQhxHzjHxwqk6NJ2udH/oYuammW9dPDtcWh/P&#10;9o4Pjm/PZqikazsyQqy8zyGkjUPl7vZEaeUsaoLMQoiuMjZj03pbqqJwbRsl8Tx0Sqm2i4m5a4Mi&#10;5IS2Usuj4olzfjyrkdAa5etaWYUznTn1CrO+MiQNxhUXt5qUk9KkITVNthpjF6xWGigKpi4oJGXR&#10;oPjgR8sDJqjHHTMIirNGa/BNcs75FkF4Z3fv45+8Z21t+eqTG23NGpUWUQMz6BdTnlU9M5u00qmi&#10;IK9w6chQLszW1ivMIMhXnzh89vxMC9adt6a49Pm6gi8X9j3gC2UYCSQBpy4zYuy8QhBtKXkqCsg5&#10;hJg4auW0wdaDko40JQaQBbW7sOwRZUVAE0fROqcIibUtOXitbGTRqAAIdO7CTFMl4oGN0ei7bBRb&#10;rUARZkHhyIwAKCykcx0EJPqOMItSBjEHIdIC5EodQwAwBIAYORNSyiiEEZVWhDGhUhpS1k551Qkj&#10;AGpdZYmusGIy1EDKAomkkEW0pZwEoY5ZWwe+mRvtQKkcxVodRcqR4yTBtzJnrQsyBULM0Ma2EcKq&#10;b3wLZJSfzM3SQCIjRQBCtISdAfISUOsmxN5wAKElsCkGQ+RjUqaIPvsYXWGb2RxN0c4Td4FKm4W7&#10;rR3jlsmRQEidKO2KFWl3A/WTKJsEuE2m7JAKjiHPpt/9/vtXrr8JET7Xk04Ekof1m249/spXTz74&#10;l4//+i//1qc/ypO9PDmzfNUasiitI0dVlFogdVyVKuVEiClnZYzSCCwaCs+iDHY+WKeMNsHXmUQL&#10;AXokjiERcIwCRgmzZmraxhWuqCqRlJgFWTLmxFr7lEgZEzOjRAJkQWXYR8ipc6WmolIigMrgMtds&#10;RhvPPb5x/70f4xtufNc/+6HbXnBL5QaHD181m4feaDgYKI3ghX7vN3/n3/7cPwkRXTl7/mtftTxa&#10;ay5sbaz0C3/8zKfvfe7KUmJmZo4IPjyrT48ESAAgGQpFxikCOnV6a2V59dhzjgNnTtmVJYMgGe/j&#10;42nwGN8Q0s6wO9uePv/EB+761uddP7v1mg88fN9e2BVnjVb99Z5y7synLiDk9dHQgnU911mngPor&#10;K/W8GY1GSuHVJ46HGPbGMwTcwLXJZOfi2XPttDYDo4a93aZVqbz++bdMdrZ2dnaGhd5rp+zUnfd9&#10;QGd9bP1qTVDPutY355948LEzj15z/TX9cvCG17zhidOn2+1xYcnHhlBZa5UxSCQIgEBai2RAQUXE&#10;ool0YQf9forRWNMv+uf3thn1icNHrnnODb3hcDKfec8xhvFk3LZNCrFrggAgS384rFvR1bLR/Qs7&#10;s7X1QyI8TzzZbohIVCUCKWcESCEgEGrb01g43ddlDh2HTpHaWKk2z29tj6cZoVcVd991l9Y6Z96+&#10;uF23tbF6dWXdWAopnzh5fHt3++T111T9fghRCALzeG971swJcPPihbNnT62vHralC7Gpd5qV5bWV&#10;Yd8o3Jtu33XPx0P04/G4S56BUwpGqdls7qyzRpPgoNf70tbgK/gbjc0///nv//H3f+7jb/ln732W&#10;5M5wYxlgDyCEv+JqZtqcAgCAw8tHntlwJ1489W++63v/7GlafuT8xa97BnKnffTOt37fO56u5Z1v&#10;la97xnMCAEBBSy/9uwDvBvij+yRf9fkPuIK/fbhiFH8FXzKYERAYmvks+CbFFL0vB6N6NhUWFinK&#10;SjkDBDknQdnbfLwe72bfESIz08Ld92nphct4HJRL1jaXyUv2/xQAIFIL6Y4yRmkLsF+/tAgff/qR&#10;H1jtPOm8g/sPisjihtVThiP7Hsv71juXjwEWtAIAiPC+x82+uc6iPmsRZJ6yMmpx63Pf+U/2o7dg&#10;4RrEi1wtXjwrTwqBEEAAaSE0wkX2+b7Tj4Dwwir5SedmWXAHhcGDvkmRHBR0LaJqchJmISLOX4Y9&#10;98EkPo9olRB3pt147BGpt3LimuuvnW1fJJTpeOfYiZPzee1ZTlx1wgBYg83FOjF2Xdra3E2ZZ9O2&#10;51wi6C07BOKEmFEDWW1jSCkkILM0KkeF29uedr4pyioz93vlfLKXclBGs6SUvY8RhGJO9Sz5LndN&#10;nu2EmKQJbWF09N6Vrqis1jAYlDl0kDlnBpEY4qWXPfhMRF2XujZkyVV/aXllbXm4vDve7dq6V/TK&#10;sjcc9nqFQyCtkSVps6D00MdkrOoPCsA0nbekCBD39lrnDJGyxuRFiR+hVpQYyJDVMJu2pVHaUAjR&#10;FSYD1tNpTt4aUxYWUYwmjqIsVWWRYyKlkIATG62t0ZpQJCNRrzIhpowsAsCgjUGlnTW9Qvd7qm58&#10;OVIEvqxy5xuQoFxu42Ra19VQq1IGhytT6qVDys9iPW6cNgRGMlHk6L1zNG1SijjZDRfOTEkwplz2&#10;bIYIAO6Km/JfA5y1QpKyEhZUurQFkUIlmROLhHkIbVJayGgm6XwgFVkjoFHGEBGKUrAvBYTELBHQ&#10;ELKxxlpDhgAIFJmCMkiCnDIQWRYm47QBAbBGM6nAKWWIkpgQgDQiaaUAEFhpAhFD2irKIQuDQEYC&#10;QSJVEInWmBEVCBIqUEoRKeUDp1yTijFHHyOijTEySsiNIMSkciuEkGJnMJqeQ2UXn86ckzHEGbUp&#10;uuip55xxGSJy5JhAeYUGSIuklHySlAFtabRwarK1GnJEh9WgQGHSymotIOjKmL3SNqdcWoLoEUzb&#10;tTmGkFlrK2xDzK5whNpnQQCJ3g57HKIWqsoh6BDnMbQBtbHKimQ7tCJoNBW20MY0bQzd7PH773nD&#10;r/75+k03LZb0p4eAdvbN//69oxe9oliG2eP3IgTtVgWAGYS5KDRlEhZykEEJa+8zMCjgzMAgSYRQ&#10;6i6S1UgYQgNZULJRNnECsEah0i5JJJDSmpyD1dqWNnOMMYQu50jC0ViFgplzzpkQgmckyCAhZQji&#10;nCUyCJhyU8+Wv/5Nb3nBK18UV3pW/A0veMXzhss/8Pfe9vybbr3m6pP9XrF+aHl52SiikSICWF8Z&#10;3X9PR5Tr2ea11z7vxNXX/OE8PrbynDe9+dttueEbIMyAGrUAPstVhVlxFh+ESPWrqu3i9iwvD6sb&#10;b34BIDInVzlhRkIyJGV8zW35BTfGm67beMXr3/CSb3nj7o235Guuve1FtyqipV4vzbvJTn3qM6cA&#10;Yu66nenkoZ2ds7Nake33SqMw5/jYo4+cOnVqvDfb3Z0MBwNm2Ty3vXNhs0mBqipNfLO5k+t2Op+t&#10;HtrYmW2TJqWVtTpsTwugwlacEhKRUpShqlbe8ZPf+p//73cDwI3X3fCdb/5O1x8QoVWqKitcGIPn&#10;KAzaGZYsAEiijS6cAYTSOSDUVlWuqNtQmOLk1SeuvuZ67cpz5zZPP3H24tbm3njcdCmD1UX/+LXX&#10;H73mumz6Z7freaS9DuqoNg4fIsI65l6/Wl4ajEa99aXe0ZXqqtX+ySNL1x9dWnX8+AOfmu3t7V7c&#10;5BjHO3vb49xGa7S9sLP9mcceb5vZ3Z+6+/TpJ6bNfPPi1oWtC0LAQNO6Pn3mXIi+bupzZzc/eu9H&#10;Hzv9RMo8no6n3SRCmLZ757bObm6dH/aWlNaIIFmOHj5clsXF7QsfvefOD37qw3vzvS50gLS9szer&#10;GxFsujZJGi4tlVVV6kLxlU3QVzNy2Hrax/fap7ud/AWgp178OgAAuOMTT58bO536Rdd6sPTMXQnn&#10;s0/f0jxz8J/kv4rO/sIKVFG7YycBAKDmK2Lqr1JcUe5cwZcKTtm3TVvPgm+Ns6QotK0wp+SZuW07&#10;bR0wEmkG2D732N65R33TGGsBMbQzpTQAIJLAU9fKy/Q18GTd037jgqZYBDwhLSxiGAGZ2ThHZDB0&#10;vk0Lw9HLk9D3+77MVvnysqyD1v0DyJCASOL90HM8MG5mBFnkne8zPQtKgy551eC+7bEsyCO8TCYk&#10;3BuV7bwDloPcrn11zf6sFxstlByFFO7TRpeYpv0cLtwvN7vsiULcZ7QWAiNm9u3C0ggAmBfWyiwA&#10;wGmhP2JAAoLP4rD+WkFEF84+poFcWZw/8/hyFQUkcbLgHnvsge2LF0x/WaPe3pswwtJa35RmWigG&#10;WhqWde1DFyEDZGnqrleq9Y318fa8bjxnqUq7vdPkmKPnI8vDkLsQfY6eORdFrzesJnt1qXVG1c6b&#10;4ajcujA1TkUWQUqJ96bN+mi1Dm2u51VRBp9GSwPkZJwOEpQhQahKO++8JAER7Qyz5CzOFmU5qqqB&#10;tYVzGPcSaVxE0nDSa+ulyMSnUNedKXTXRt8Gp1VK2RqFpK3T1qrCKt9EhQhKOGff+l7lgLKIDK0Z&#10;jtzDD+8YjUVp10aD2azZndSjQQUszIEQB0uFQnRD6320UZXO9iqq2zyfNVet91kS5wjK+XGNWmlI&#10;CnB7q11f72mlLErjO2I6dmwlIUsbsrDrgSvttTevzsdxa1wvV8Pt82PUrpu32ScEubgZcw0X8vQ5&#10;zzscCkxEO+N6ebW3fXE2Hzc46LEi5SBxp8gohVUfn/fC62699QVPBthdwZcBAgCxDgpRSBiNFggp&#10;GZAoliiBFMYKESQGzqE0RQSErFRBmDMDZkZAQMyaJIsWxKKgrvYM2lqVATlGY0hyiFkpgsxRKasg&#10;a6LOZwJQJIgaJFkqBTiKbjrvtPLRu6IIOWjjiBhFMUHODGSshhiBMmSOIAQImYSkQI0xtIC5S2Qx&#10;okJJuvPJaK1VEWNrrUGCnLmbdrZUzGgqA20K2ZJnY3XMRJSMq0L0KbHTYh2EvRYUWGtBIGUIbedK&#10;IkKoJNUeGDIgAKNS0SdrpBj027k0uxM0WoRCDpjAlQUL5BSM1t4HpVXMcwCNoiU2kkqgFhRkTil6&#10;FERm5Uw3nStjfTtDXREIcjTKoc7MedBfaX2HoBgDC4pS+JlHpha+94/uXb/x5oVH8jO98AK9Q0u3&#10;/8Kv//KrT64dXm08k7UEwpGBQEBJSjknQQQ/V64gYNaYSUNO4kGVilkEAwl1ERxCm4MG6qRWWqcY&#10;E7GE4KxRCllTDlw4pYRZ2DglGQQYQYeus4UlSAwqt8lY7YNXikhUdohABIREgmb9yPHD68u/9r+/&#10;K4v/+z/8fefP8T/45tc+eNfH1o8dNa4/H0+PHN1IXqzCnWmwBbSz9rYb1+xITp9+9PW33fzp7emp&#10;+x9//Myjj03HG+uj7Z3Hj51Yp/2Ksmfp5EWShDEkP65jHeJ8nglT1XPzSZ1zcs5y5o2NI3s7F0mZ&#10;591wzRPntpRTvaXlzneDq9a1cV3wn7zrnqKl6Gd95YQw93reD7ho5z4EjP3RWgc5hLi91yZX5ZWq&#10;LN1fPPDYibXl+zZPfcfbv+dVKxtNgtsefvg//cI/LJfXDKBEX6H55J1/rgFjSF0d0PJyUUJMg9Gw&#10;6JWc2XNLVdlv/PHhi2dhAgBtXd9w8uTtt7/xL+94v9Wlc5UQZckxsKts9DVqJcCcQTADojWGs0Dm&#10;ftU7tHroOddeW89ba0dPnLkgAEujpf5wJWUJKVsNKSQBmXcpZz+oylUnEudkdbHU921rCjs0CtFb&#10;a7Wx3rfAuYvd7l7zW3/0/oDrT6UAACAASURBVKIcvuBVt3/0Y3fubF/UBpZWRhvLV529eOqO93/m&#10;2LUvf+nX/537PvgHw0HfVr1m3nrfHTp6pDcY7O7uNm2nra3nfrI3O3v6tKvy5Lqd9UNrRuOsbs5e&#10;3ExNN+hVBHjy2mseeviBYW94dOMoEW7tXZy1k07EgGt8V2hb2mLe1dOduTM4Wh4o0oOq9+jph5t6&#10;6sP82b15ruBvBV72Ex8NP/50DfgsSb3l3ujW18Pv3gF/8L574K3XfU57vP/cZxa/bTz3uc/c1eD5&#10;b7g/PA1NI4BGP9PefP1bftSHd3zuVdTBXe+8u7UdBci4peWlp8nD4tg9fC8AANx+HX5Fstqv4K8d&#10;V8idK/hS4dtpZhHI1hUAkkPyXU2IZTUIKbdNC4gAmZTSynQ5AIvwolyKJCUG5JyQPmeplYOfT7Xj&#10;ebLGaqGLuaRvEWBgRQJIytkUWwABEEFceO48mV8ui3gqWVQzHRR1PVmidSkKPcd8yc5GZN+kWOSA&#10;+iESzvvOyZeGCgCynzt+cOBBOQoCEebE9bQFAaQnk9r3jZ0JaOG8gwgMSMgixpoc46WoqUW+Oipc&#10;9LpfcEUHEqYFBYSweCxG1ga10ZwXM5VLc148dSyMmb5AJ5RLM3pay+QvEALS7w8JotJubzzfncYX&#10;vPBFf/K+9zWurdsmSz66tvzhD38wAxRGz3bbpcM2Z7DONk2IgRd1ZdpRW4cYuZk3pHDQM741ne9y&#10;yLWP0eei1Cnw9mxHhJ9z3bWISMKSsmjKmZeW11q/TQpzkhgTiiiFTqvpbIrIGcVHKAptKhfrIKxJ&#10;qTiPChhYjKaEAgBagTBro9fX15YGS84WIaUuBNQUmuycC8180swFqpAToKrnXhEVle3aKJwBfUVF&#10;URTHy9587uuuLSpDhCllScycqmXHHZalUxr3xu1oqYw+cuKd3flwqZc5t/N2Pp2tHlo+PKhsyX1X&#10;3v3gVgbJbZJeGA0GPidjtOfUsy7mlJHQqsK5tmsVYc5SGmV6bj6NGkgXarjqPvOZC8vLmqO4vq2W&#10;qIN4/LrDF+5+ZN76auAUTEfLGqmb7bVlr7B9yICzvaaFmAT6g15q/KDvgu+aMFPkegMb9kJZ2DZ4&#10;EVuaK5cRX2bsL1nEwjkxKGIhLrROotmHhVYrZlEZlFM5GwBRVscYo9eaoy0MKRRZiC81gCjkFCJp&#10;JIDkgyIFJIpUzJBZlCIiC5lDFlFJkRFmQAYCgxRCIADjNAoKoLNlSqJcAQISREhESCmK0TMaAAEU&#10;yEobAFIxZqVYwGvSaRGSR1lESl0EkZQl55AlkTgQglKcZUADHGPjiUrjIoBmjgoikA0cUVAhilbA&#10;mYzLEnNOki1C7SwyAxHkJquiQKPzuLalSgkIEVkxkNZNDKBbxCLqUsc6Y4UpitGCKSBo4aS1C10m&#10;SwAlpMiRSRHnLPuu9cbXTVlWqe3IECJJSqavYxYFSlBpsKWjnHIEtECTBz79wnf+8tGXvW7thus/&#10;L7ODCMzywO+/567/8LMry5UqKLUZJLMQGMUxxIyUgYUQ8/53GxnMKWWBkERDTMoo0KZiEWsxRwEQ&#10;Y00WFmEB1qiyTpxRa0g+Fs5WViWJwiolBiHSmBOLwTaw1QVibjlzZKWAyCrQkn1aCLkAjC639h7b&#10;OPK21ZXlM1t7P/jDPzGX6g9/9T9+Q3oz6GK0NFxakiBAGu++8yN/eseH/4e3f9fa0mjpqjWCrqlr&#10;rdU3v+pl7/mt36kf0qcekeff9po/+J2PQO6ThsQI9RdvqAwgIl6UiLekCFXTZFKyOrKH1zduecHz&#10;ACmEvHHVSk4swih496fueeRic+bshRtOHr35hqsnexMP+IkHHz/1+KbO86Ea7E3qLMmWzvZtzKKa&#10;vLw0ik0zVTipuxe86W1Hj1dtB/0eLH3gfjvfvP1lr9MaWZAEV1aPfetbf+q//so7q6KvjUMEACKl&#10;yDHVuZu01WqPA88nO/3+ADUlBlMoXFmiUXlusj2fTNcOrTXz+ubrrj/9+Jm93QtIOqVgXeG9Z85K&#10;UUoRlQYFmlRZ9hhyafq9ojTWrC6t56CKYsjMg9FQKZsYWp9zZiIiZKtRa3P8yBoh952mzYe3T3/a&#10;lyPW15IihVZZHWJbN93W1hN3/L9/vHVha97NMsZ6b6rckN3wwbs/OZ9MtVY7u5OdnfP9wWBtNOpv&#10;XPf//Jf/lGa7x46uiUDru8FwyRWmV1Y8jLu7Y8joOc1mDYPMdnf/4i//5K6H77npmucWzoFwzIyu&#10;d+LQ4aaZX3P8pFLGFqYwxWQ+tcZlBLAiGlvJszjplSUq1YV2PG9Gg35MiZCGKyNXls/izfMVhgjk&#10;APz5lomvPnD8Yku7SZsvrzTLHOpf/drXwx13wLv/+X2/8t/f8lkXNVxvPXoHAADc9pIbP9+Ziczn&#10;bny+ACApS890NfXvNg7/JAC8/B/d/9533bT+Oc0BHv3j3wUA+P43HdPPJmrwCv7m4wq5cwVfKqql&#10;tabthAGVVhoRFYgw5xi7GAICtF0nggAYfNtM97xvtHM5RckJldovGVKUmS+RIE/BUxfzJ0U4C7Zm&#10;USu1oEgULcq3UtdyzoTEyItiIbkkeIHLqZpFhwfim4OKq30CZHHUvu3xZUIiESQAQE75Mk7oIKdq&#10;3wFHEEkOznIpDWyhNNr/P7jEqqAIiwAK8uJG9j7fJAioFGpbtrPmIJVrQU8BISxYJloQPSy0X7S1&#10;iIAHEdCaCCGnTErlmJEIAXPMfIkVAmTO+6M5+Jp52i9PRIhiENiDimCeNb8jAv1edXF3ezBclpRn&#10;u7vHj1919Krj86657qbbEOz7//T3lg+trR1a3zq/TUYF6aoKc4rG9XJiXZjWe4WUIpAys3mDorSy&#10;w9FwttkACQEQYrnkdLTzLESgnfFNM95J/d6gaedCqmm7um2ZUZCUUsZqYAZNdUjMLGFcFR6YKLau&#10;QM5slStd1dLcVaUNDSEDYFEoEVwaLR85fl1OoQ4BYso5EuTJ7u50F5aWBuPpzni6N29YKYqBUxRp&#10;w8bhfj33wtjr27bLxKnSpmkbpdEWNN5qlobV0ZUeOzCC9bgF0VYTZ8xKRR+bNoxGlUWSAT7/lqN3&#10;33fh/IWu7bwmdWGzIYVIuKtg41BkJKOp88KYTWDWqIC6umNmRuxXuhgsCbo2TcueFZbdrbnSgJV1&#10;RmXiJnd9rM4+snvk8ODCE3WvV27veKRQGtZL2gy5nkaJame3Lozt98p2GqqR3T43Xlkb1fPIXnJG&#10;54phUfkuWK2TA3jds3vXXMHTY7EgpAxa66Kn20lHgDEDGlQIZAyiEuGchAU4Q9bS+ejKQiVWqpCY&#10;yUAWQVCCDEgiKJIREBUobYL3FikGUUapxDknBEKBQhs0KscMChgUx6AMMZEISU5KK+EoUlhrcgaC&#10;kJRKoVOskRC1kiDkqpyCMjlmpQABKElHUCL6hRk8CKASwcjMRhELgSKAIBklIWgU9gLIohUSifKh&#10;SWycNikmAlBlCR5AfApeKbEGQXqJalUNpPWaVErJlkPJIfugbcGgBLN2Cgtp9mpL7MoCrEtzr11P&#10;tACwtYKiQAMKkHKhbUfDUevrmKJVttcr66bp5pwlYIKMYNBEZBBGXQgysY5tJ66ntSqdJUuVHUTv&#10;TcLxJz/6kne9++bv+H4B+IKYncx/+jP/6BO/+ourgwIHS9ywKMFCMQMx614POeYQNVJmDRZyzCSU&#10;agb02hARZmDUilMEAsioCEUoQ1JAXReLyknmDEwqpuQIAYG9T8CCBgETQpuykyBIpAAydUZrV2hk&#10;jJwLUjkjIQIgZ0RMiKBo5dzO6WZ+XT0dLbc463bX16+96dabp9PpbNb5KIBZhwinH+ttnur1eq/9&#10;xlf/9M9llcJzr7vlH//4j/7iz//St33nm3/4R0984kMP3/fAQ8dOHBM2gJJzguKLLssSgFLT9Rrb&#10;VkgpANDGGJUOrY4OHTqmbdHO577txnvjve2Lg16vnu1kMvc+emZ5demhU6dPHl8zBgZLyyvb88rC&#10;Q588PYOuqgprTctdvRf0gHiKe+f2esOqAVEajlxdYYZRDxTA7a947j0P9df76sIklwV1neSuffiT&#10;nxqWQzLUdoG0HlQKFcXd2lqqcJhyts7Ozk82jqEiZdFIypEZQT/wwAM/9TM//WM/9KPHrjncc/o7&#10;3vKmuz5138WLZy5s7/nW+9TpREevPry3e0FbY6xNiY11OUelsCoLVw1WN45xlixcuP50OpvNx1VV&#10;9nq9srJ9Zw6tjgDBt50gzet27+LeQw+cvuV5L/ddG3wYLo3uffDhyg1Gw6qe7nziYx9/4rGHH3rw&#10;Ye0wYlZlf++xC3f+4Yde/b3fhUtr03o6OHl86dpjiDpHOfbi15x85bd88D2/Unc7OUZAjjEQwlZz&#10;AYRHo0FZ9dum8T6MRkul0/PdydXPuaGZ1FMej3fGF/a2e2fPlC97+WOPnbr1plsPrfSarjt/YbPz&#10;3e58D4VFUJGKIQJiVIwGeraKIXnfkeKjhw8X1i5/vtqZv4FAbej4K9B87W3Lc8Lh6ld4DPro6174&#10;7QB3ADzwnnd/7Ja3veTyxkfu/Y2f+Cf/DQDgx//FbYOvlEJZveEXv/kn3/E+uPPf/san3vrTb3jR&#10;ZzU//vvv/Ae/DQDws3//ee5r7030NYIr5M4VfKnwIU7rue06VN6Vg5yanKMiKsqe9x1zjr4lMtH7&#10;rp50s70UOkTMKeaFYEcAUJCIFDHz5RbFQE+Rw3w2DmiXRSESKSJSnFg458ycGRFJKRGRnPESPQP7&#10;XA/Ioqhrv2oLFQEz4r60By45N19WCHaQew4gC75nUYu18CveJ38OCrjwwGtnQfUA7Rv6LCyA8IAw&#10;WtAzAoICgiJPyosW02bxbYCFYw6LsKBGFOQkoPYztwRAGEjhok4L9+cAAqA1MgsnsZZSSJLFOsMs&#10;xJll34pIFicHuO+++175yldKzqu6meTys+gbBDgX1k7YzYdxcD2uHpMt/hzHLnlGXU8GYkCNWDez&#10;Y4dWag/j2cX50tJzT17v5799Zmvr+ptecd+nPpQiaKTRaHDx4nbIGRoAIlRgrcqR53WHWUIbfJc7&#10;36msSQuREskgTBqRUGt18fx42CuLYskZvX32zHB5xafE7ZRZBlWv6PdTCpPxro8yqAwpQSAWUYpA&#10;MHBI0Rtthn1CjV03nc96vb4bLC2trB6qm1PaaL2wNO6i1jqkximtiAUyKphN5jEEo1XKTKSsNcap&#10;ixfG/cpqrSRD3UQECCEaoi77eQy+zaCh6LnNcxNX6qK0k8mMnBqUldJMNg9NWSUbmnTuwriqXBui&#10;1aq3as+Ppx//yPl+3wCCQFRGLYLoY5a2jcPlfg7gShMT5yzJtyFKoa3SBjEXhe1XZv3YoKap7Smn&#10;7fnNPUAQggCZYxwNRvVmGJWDerczpHd2ZpohNNIURm3DtIyrz1lilZRQ14a2kwTJ9ItDR/rzacKU&#10;NBkLJKJThKookvcrh+31V+qxvqxYfIQVoWKJ05ZZk0POmJrGFaVvOq2UKEZRKhmyKQkoyikyMghE&#10;RGTRMQRNisAwJwJypkiQQ05OkJTJAKRYK9dJg6SN5hwlSyKfiEwWURoAFCBpwEyMIMIKwGQCyQER&#10;kk9klS0MCAozCgiBdEEwQcbIHpQmMAjAvk0KSls0XQDJmFUWVEhENnKNWTOSKgyGmBMnEKsLFgSO&#10;MXlShXMMKYPCFEViTYTGOTVYTvWMk4DKxlmJkHOUVrLq7KAI2970yrpte2WRfHZlAR0XPQNMgKAA&#10;kzY5L4LEWFLSJSpBTpmVlYWfEC9cpPO8mUeArLPKmqnRynJKCAhOq8gxtLoqiYvcBt3vo7LMHH0C&#10;IRsmL/n5X7vpu74vhb+CWb8MZIAT/NnP/dNP/OovrqyukjLACBIp69iIJI+lSTFxSKAxZ+EuIias&#10;emkeaWAIIOfAHaqBY8iL7xrDIEpJBKWRIBHpEBcphIoTV4PSaMUcBEWYtXTMRGgkAWlSBiQjkM0+&#10;o1ba6uwxctKkfRDgztg+ZsypW6lWfNb80EO0ufp1HNMn7/75j37iEx/5eM8NWZmiV4CvR80mb6y9&#10;4q1/99MPPXzt828BhpRFRM3q+f/4zv/lZS996e+98+d+5Pa/c2Sofh23h2rEUYQTZDTqi7sBziLX&#10;rw2/4/jgF+7dK3s9q8kCLI36y8OlleU1QrLOKIUPPXi/U3p1ddU6d+TkydVTu+ceeajqD3vDodFW&#10;O3vj9ScunIoPAhb96ur141rrmMMnL2xX4vYa319ZNZWyyk3Hs4tnpmWvLErOSW0M9PLRQz0DR9eU&#10;DrA195NZjc2mtS7GDo11vSKOfdF3pBSUWRGOVpbCPE6b3a6ZF2U5GPTrNBXwAkZr2qq33vW//fyP&#10;/9iPHdpYG4/nV191xDks+729nenurqrreYjBaMvAo3LZ54gEq/2VjfUjR4+faDpvtCVXKOseO3Mu&#10;RG/YD4ve0eW+67l6Ov/Ihz4iCK0PY+nX8+nasLju2mt3d8dN0xy56ipjyjd9y+1nz2/ef+8Dd935&#10;gVNnN196+/fU6r23vuK1Zy/sDAZLCKitvemmm53RDBhF7vnA+2576TegMWm+aydbL7npmvls5e67&#10;7w51KgocLS+dOf0EAQ6HAxQ+cmQtJfnwh+8s9IhKHE8nytAjjzwaAhtn9ibj//r+/6ZJj8fTQ4cO&#10;jae702bctV3Vt0Wvyp6RhRSSVhITsCxyLtraP3zqias2DqOo3d29Z7v6fsVAKxvld/3Tr/QovnZx&#10;7Te+dgQwAfjnb/9us/vOH/zH370MAOI/85Hf+YFX/ND9AABf/563veorKFR+/vf8qx94x/v+L4B/&#10;+Y3/8mV3/IvXvu7F/UVDTh/703//I+/41wBw5I3/0/e99NYrauqvVlwhd67gS8Xtr3rh//lrv/lw&#10;rbidKeMQUbuSAEUkhUQKc0wAibOXHFPXKaVzDLnrEACQBBiBhFmelL1cZsx7yUH5ssinS7jMcHnf&#10;hxgk55wX6hZUCgEkZ9EGAVgYFozGIrfpIIz8UnUTHFj57NdwyZNjOVDNCB4ciYD73BPDQag4HsSZ&#10;IwiIiBtWse0WPjdyOfcjgkAAB2VZ++KjSzPCg7kg4IGJsiCAIIFkWRju7HsAEYEIqn0vnsWzckAi&#10;AWdmBm0whGisTil3bUBCQZTMT06N0Bb2997ze69+9as5p4Fqxrn83G34ItdLgdDTbUEU5AqyB9XA&#10;U++jyoKLklvzQ4/Y0Rz11o4/epQcK6XdypL64J0f73KY7Ozd/8k7lTErK8OQQsqdKiTMuVopJnMv&#10;kGLsmjY1dWetbtvMzBwEMacOT29urY6WREApVErllI3WttSYpG5ro0zovFIFoVVGiYBktsb2qmo2&#10;ny4v2RRTSIuqEyWpK53qOq81jZuiLG0X9rTtzWax11+JSQpnOQsqcM4gSGinlnB7a1ODFFXJzNE3&#10;gLFpBBBSBooyb/8/9t48WLLsrA/8vu8sd8nlvcz3Xu1VXV1d1epWt6TWihYkQAIhSxqxjFnsMR5s&#10;UABhRWAzmLFweJgJY8D2OEyMh1kcgIHRBIwQQhYIGQWgxaglJIHUarW6W71V115vzfUu55zv++aP&#10;zFdVrZYwizxg5v3ixYuXmTfvPffmzXx5f+e3tJZs3SRDKqJtaNdWuzGGq9fHq6v5vNWqCv1BTkCd&#10;fgGkLFLXcaP0jz9+JTIDIpI5caxTdtzG4RUCAAVvdW0le/KpzSK3aFBkeZ25fw7h3qjt9HtNiFGk&#10;LJ0wWGuMMxQRrXNOy8yRg/F0hKBlz0PL5CAnSpXUTTx8tlPm+fWtUerJHXec2NwdFf1ycLQLJYyu&#10;zjrOBOYjp1avX9qLNRQD30TJwGoC8ThvmqLnJztBW20Dl7n1oEb38hVIF/+0ny4H+OPQ6XQsAKa6&#10;AUvWZpYAEhAVnbxuo8uQ1IFGUWFsCa2mhEopoTVqDUXWFBMJMClwRCBRqaMYCiCu1WSMNYgpaBUq&#10;SwY4MjBBDqrkWLkVRRKrohalBfBo2BBGUUvWAqEJbYNkhaMxTpTVELIQOiRGazlq5rxFjDYCIzp0&#10;gG1syKE1JgmBorNFCC2pAVBBtKIImACcikAQhjpB0c9RTORaBQCFLFjb4RgCJxExVtF2hCNEUqks&#10;ZeyTsZ0waUyeC4fcm3bauKyIbZsVPka2Drltich3nHcICduQyLnUBnaeATCGTl62dcVBnLchJEIB&#10;AJKI1phUpjZGbmSzLjodoZB1sjBrIS/U2zCfZ6ZkZCMhXfw8nXnBk7/6c6e//i2+0/3juR0y8Nj7&#10;f+PTP/8/X/vYR9aOrGmTkkQw4FxhC2injc1UQ0ixpSyXWQQLZEniwhHmEoiC8UWuTkiUDKAxIOhz&#10;p0y2SCpiXR91VmTegG9k3ibSFCIgWQEx1pumDsaKiqIpjLUpBOtAAQUVQkypAiFry9gGVfbesdTO&#10;5Qro+eKTj0zHa3Ez9dq9bbTOd/Jf/413v+LFL3rOc59z8eKlJ5++Mp9Nb7/93Mufc3qltBrao4dP&#10;XLnwOZO5Y1l3bTK58tGPP/qFy79QvWNaj0707+QgYgOE2FkxP/Hbn/nn3/yykP5T3JgIpGW0nzDH&#10;ujFKBFpk1lm70l2xLhusHmqquZGUZZnzbuvq9W6/t9E9ZHdHw15Pj58Y7Wxfu3x+WteXrl7a2bke&#10;q2lWetPNdnl2aPVQD8vVw2s8nx4ZDrDrA0nLaTQa1dsNYVJ1DnVzxwDpbDLWrF9kePJovjvyWdY1&#10;ZMV7g4iClGVK5Asbo3Yo42nbMdke4bWnr5RF0T2ycmLjeBWqPW0QocSims1+6R2/9H3f972Zt+uD&#10;FTAg2jb1HHbZl34+nYNymXWUpV90ydLhtaOnbz8bYiiKbhNgMh3f/5GPvOGN37hSrl84//hsuvtH&#10;l6+U3d4jjz81mu9efeJp6+yVCw93u91Xv/ob5islg+4F6MxqILpy8XKMOtq5+opXv27vA+/vdLov&#10;/5o3nLnrPnngk3efOTOfj6xxn/rArzTT7bxTOJ+t9Lvz6w8gm93di6950csv6ay/0jFEmffWu9Fo&#10;zxmbZUWvU4Kabl6E2N55xxk0ttNFE2Xr8lZ/2NvZG1XtzJPPfIYOd+qt3ae3kQiUFaiac5LKd3IR&#10;tc6pAFhRD20dCMDmWRJ9fPOCAz9p5l+Rj+ID/P8I3Rf84X/4J2ff8E8BnvqHP/Qdv/r7/89xEWwm&#10;H/oPv7cLAAD//S/846+/69Bf5AA3XvSDH/g//93rvw/gvW/62ve++o3fuuZYEVM9f99vL7rDvupn&#10;fvpHbuv9BY7xAP95cUDuHOArAEKyvhBprfPCaWEsSiHUTVXkBRCyCKdI1ghHZiayqoJIgAQsulSz&#10;wA1uBG78cVM4s+/YuvX72w1fEwIAMKdFerAyA8BiVpGZ8WYDOu4XXe33mu97qr6IN1rE7uy3Yz3D&#10;KaYLiueW4SLiwh4looB4Q90TZ9VCE4QLJ9e+f0wBVZUQcBHArDftYrLvrloazRBVFuk84jKbQlro&#10;jMii8CISTgGUkBQUkRAFAVhhMZG5SEwWAcRF1LTv9P3e5mj5zMW8LcJCLdXt3ugE/RPoK5b7fvPW&#10;MG3fBeufNesfomPPaZ8wuiiMUS5Wts+9HEUsgZwXjGB9dvXqJPfuxLHjm1vViSP9921P2np+6vQp&#10;57OLVy88dfkKAZVF17o02m1BtJrzpKybBooyizG4gqBBXzoVSBWv9rvzZo5IxhGi5t5AQhD03iFC&#10;DFzN6s5ql1mGK93pdF5XYwuuKD2iCUlQwXlylgyiGtPGBKAxiWoyxuaZjne32pisy5iD82iNAUMo&#10;kJKo4yvnH01sOcmaQUTorazvbl9pQxDEsnDzKsa6zQtvDKnibFol0dFk7gw5Y9o29vpZJ7MskhJ3&#10;etl0Xs9mzepqgYCjSYNkVAE0PTRqQOGu5wyruQ56Wdmlpy6NHv7UqOjbpZ3xRkYVLCwtVFcNWRMT&#10;13MkEFN4SVx0eoRGJTnrlNN41HKb3JpjhO4wayepqdnmuNIreMZ5x2dlx5tMQDYOrcQq1FWTF6Sc&#10;ev2snsZu2ZEuZ4VLo5nPbdvG6aTmiEm5W5YxJEpaz+aA3FmHiuP0y7X/HODPhLvvvvuf/uRPvv3t&#10;b+92nComIhUFZkSbZz7G1lJ0Pq+qKsuKpJKXOQQggJhSFCFLXgwiMgCiACpwckVmTEdjQEGw2Da1&#10;ivHWksHIRGIRAZAgoUBD1iujNSqyIOR5mWsfBMlLUiKnDAqqRoG9hMZ6S2ASWeKgqDEKA1kyIWme&#10;EwiBiawUAvpCOXLbTgHRWrA2T9AudIYSRZyxiEBsMyOsUlfoLRkrsXFdDzUjWZbkCFJEiwmFQmzA&#10;oPFCAqJoSJKCs6SIpBKbhpxlJjSI1hoCQDIqbdsSGbK+KDtVMyGwklpb6HRW9TodxRTaZBkSoqJw&#10;FGty7RqtpCy69aymTCW6MA4mK1KsjC2qWZ05nx4/f/JvvPXOf/aLn3jzi/nI2oO/8G9e9kNvT82X&#10;fqERwWTwhfe/7z1vfctKBp1Da0gAZaFVTSZXQJ41xhglL9BAaxRSkmgQ1XTBCCROicE4ykTZOGdY&#10;xBqy1huEGAKRByLhlLjODIJQEyZK1jpjnFOZo2QpKRn1zjMiUhJIIAzIkoyxTBYYyNqOKjfTypUl&#10;SLLGYIKUUrfbnc8vv6Rn3vnApSvVk5/8/PUf+5G3vPX247/83g++/nWv3RrNP3r/p1772tecPnvm&#10;9z/0hTivro2qkyePf/f3vPXtP/w3vTt06OTqP/j2b7r/8vj13/qW/+6f/fCKdbnaJI2w+rLsTebX&#10;pjWILultVf2S5egs5o5T9p6zygIAzhm7EwYXp0VmnM3K3Jdl59DhU2VnZev6ZnbyuPFZ4ri9vfNV&#10;r3iFMDaT5uyRFdvs1Jf2Pvz7Hz37nNvqalrm2c74mk1lO+tMcVJk3UB2Zbg6pZaMz7uDvWqWOdsr&#10;uh9//89f39obHl53WSqtbQAAIABJREFU1OZZ1lbT9Y0TJ87ee+jI4b2JcJyMGnTDTo4lzVtO6grK&#10;bDGdjSyaZBQNzieTpp6ONydHTh+TUGzXbfBabvSNs+nqbG318OVpeOevved1X/vVaxtDIAqhbhPv&#10;TvZoHppYe2fLTpdYVvu9suwdOXpiPp+D8U3k8XQOiC9+6YvPHFuPsTmycXhrb/vhC0+cu/PF3dXe&#10;haufO/ucO0IzjXq6ZXrZvWc+8uATaDNBKpwbrq817TymsLe7vbWz5222tnZo7fhtH/2933z0E7/x&#10;ACGCWhL0fUBTNyRsunee8doSUpo1WeY5QMRaAdvQ6gQRoVfkK6v9JGqsPPjQ50XVGSukUfP1sivC&#10;s+uzFFpjKdQNKbSTmJWZLzwAmMyrJ0lJWa2FRiS0bBbedQNZx6fEJMAsgGSs04PK4AM8C5wmAADz&#10;L9sje8dr3/7kZ247c9/3AsAn3v3uWx/66Z95z3f9t6/7i05ysi/4hu/99PsGP/6mb/81gP/4W88Y&#10;Ibz0Bz70rh//mlMH1M5fZRyQOwf4CsD4fGVtKG3ZVLPYNIBgrWEW5/LEERGVNYa2nc+My9p6l8io&#10;qHEZEiUOiCjMsE+pAHwxs3MTN+7Zb9xRVVyyIbDoVFcREVFRVVaWm4E3S9poaXfSG8zQcn238BV6&#10;cyN6Q5ezVN7owgy1JGBwGWwMuAxRXq5AAQmY+dBtR/eubgsBqKIuHWFLbxbgfkIyIJGKLlYuqqBC&#10;SIC4qGNXWfI+SKQsuB8OtMzYUdRFB5YIESqqoYX2CNAo6GIjygLWUz1vFqu99XguJD83andVgeWL&#10;GR5R0P1vQegtYoa3fiti9vfeSZcL2NEihSe/9ttuNCIpYvQ5gpIhvvgExCTMe3t7h4+c3RvXL3np&#10;c1bWTq4ePr6zd213e+vwidMWcaUsrm5VnW4H6iZyrOdsnAHAouMJDQCRq7kRserZdFdLQEOYCNV6&#10;8g7Wu2VseTKpJCtWur15HMfUxrZSxdkYRWBlsLZ7fdMSekuzaSBUQ9hS6ualQYKkIXLmraAIqPFe&#10;mlTmvprPVIETWsLd7TrPyBLZzDQhSIrO+7LsbG/vsI5CiBwlhqlzDglWBz10Wk9aRJMVttP3zSwa&#10;S8ZR24ai77q5G0+bINTUrQfICrt9fXzbqX5K6NzinEUiXBv48ajt9bq+sGtHeh9659O9FSdfMg0b&#10;QQTqeci7eYpglINwL3dKBsCwsDO+bdLZI4cn9bQCjk2q22iMXT2ejbZbjmn7StXrdELkDW9D4LXO&#10;oJrH+SyAs67ErJu3s2RBybpFx523ThrJfC6pAebQmtA0KJB5U1WTXk8rFG74qIe6qejPFCJ4gGdD&#10;VcfjMQBYi20dnUEFp9TYzEkCAAS0VV2T8wwqkSO3KtZm6nJPwFGw5caTRyJQY5A1t6DYhmStU7QG&#10;I9hMgJGIWZSjsTkAqLQRyJLRBIJAQIyAoCkBmGjIMAGwLFoF1YAKEoBA8oaYNWhDZFhVGRyhAqSk&#10;LqOUBJwo29iyy11s0XVIqwAiKjYlDqCFsaKty8gggQKBV2WOguRRYsJERgxTEAbbWoSYRACUxZEC&#10;GSSTkhKStUaSEkaOXhHIIpoMSBUF69ZSqcLgNM6S63UQEB3NZ2OfFzEFVxpCW2SQIigZTJKkVmtQ&#10;FBRDm7SqiZAbIgRpglobQYiZnDMGUtOE7fOv/8DnBrff6Tru5R946Hdef8+V9/785Ve+9uhLv+rZ&#10;MalkoJ3OL37wI+/5u29eGw4UgYwFFBIWA2SQQwBUZcGYBMU4A0kJESlHQaJMoRUispZEKcfQivdO&#10;ISVOZJ1zhWgL6BAR0LCicrJ5xlGNU5ZgqIwhIKrEPKVAKGCdKoPLrXOhblPDZbcUUU4Kknyvw1qB&#10;uLYKNiNrfGLITX5s2K8JPpG+8/Da5f/rl/638Xj7NXeeXivLD3zsk3c9966sU168eOkLD3/unnsP&#10;91fyGFO5mtXxykrv6Ccf/twdx77/C03+0le96siJu5srjwgSO20Dz6/OikHHZJ421jAlUMU8y//a&#10;qxcTPM98twBaA9bv/5e25siD1WR2qH+4U2RF2e121w8fOZWXxcbRwztbm4PBxryaeudSbGdV+9x7&#10;n7ty9cJTD/3Bd37Hdx49tvFr7/9lISFDNTcvedW3POeFr/mtd/7brMhS26wMVvOMdkebIVZhvMe9&#10;/tWw/Zyjp4p8RTQacM28IZO3bfjc5z5lHnbrg8ETV65RkYdpKWGK01Y45cMNi9lK2dvZ3XUdyyri&#10;aePEIau+KDtGKHOWTYhVAAdF0ZPs6N1f9cpLn33/R//wk9/y5rf0O65z+s6y198db7VZqqrMGr/a&#10;X7VAzmcnT96mYBjd7qQissePrA96uYr85nt+fa+dzCRwHarp5Immzhw1szpk9clTdwDLxz/7wM+9&#10;411789mZM3d99eve6AtL5MlrSAkNfex3f8sg33bnPYOT5zYvPJp3ukiqjIYosgIzIwqaq1e2E+Nt&#10;R4597WtfszMdX7x4dXho2DRV2SlCyy6ze5Pp6mC1Te3Wla29nbEgHNlYP3r4mKDs7GwnhUF/QNY1&#10;bdUERgjoTD2tJTEn7q735pNx2e+qctO0wMqsmkGeWWlYLRk0C/o7SZSWF0zfAQ5wE+iO3flNf/u7&#10;9/zg5Jd1Lbni9hd8T1O/8Xf//b975/ufzDIDErbLr/6ln/xvyjL/y+E+p/ve+G2/3DaXf+tf/aNf&#10;f3IlN6Ay1+EPfP/3v+R5JzN/cO3/VxwHL/ABvgIoeitH+ocmezsxRZUkDCIppRZUYkqd3up8stvM&#10;J5ySIqjI0hdlzKLNe8FE6A2W/Ba31a2d5c/AvpVpX/SCsiBHCJfcB4AkBl2oZBYKFVSVfe0MIKDu&#10;B+LALVu5GX58Uxh0Y0QLW9bSnLX/8H5b1lLOcnP0ZMz1p66WK50UoggvSlQQQRjI4PKZuN9evuCS&#10;FpQRLGQ8+5IeBSA0xiiBalxwPUjArGQQDS4au5ZxPgqsigs/lywIKBBRFQhNiCGpAgjcZGYWwUFE&#10;sL+pIofbevRsas0xagBlcWcP+5V1+aLHVRZsE4ImlyHdCKwGEgYAwn3iTrVt25TmokCmN9rZvOvc&#10;uenmBRa+duH89tbO+aubZeFVExCubfTHUk/HVVUF38Xck0EsugZQ59NYrpSzWYiJbW6SKAr0O3lK&#10;bD2sDHIOqEjW+7qqQSWzWRvYOjBEq/2yrmoBJUOg0gTJcuNyawJGTgyQF97lWWh4e3PU63UQUBu0&#10;pD7L51WlgqpAiG3FSqaTZ6pp8/p1QynNY7fM5vOZ9RkgdQrbNo20GhMjqfW0slLubG6u9jKLmASb&#10;0NRiB4My7Mw3r1d74/quc4cybx5+bGttmE2n8cYpyCLMsGYIIY2nDTDqs1+kW94fvRVH6GaTORbW&#10;WRhP6n63B8reeeHUXekcPXFi9+GHJLLzTnsYK44M6AyyxjrWJiaGedRzRwdXntrOfYaFq2ONhtDD&#10;4GhJznGjPnecxJeGhJpam1nbH3ZGbaxmwaAmMI6M8pSbZB0MgP7vd/3rE2sv+TKjPsCfDvfff/9P&#10;/dRPDfs+pGgIA4OhROqBARCMWoNWDDMnAFJEQquO2gQArRUTpbHGiyZIoIaSpgzzpGKsAohIlZIA&#10;WGO8qBhnFAoxghqNQRZNCiiJERFI0ViDljCCBYuGjSakzAAghJoVhIkTK5L1rGg4JmMMOCcxISY0&#10;hOQQhWNQMcYjx+QyhFbQO4mAQikKJtW+AKv1kAQRhZOwSpFB4pgEAcFS2YRAQMJgjEUMipo4EDpv&#10;fZAWVX23CLPGZhkkQAOMIUbhNC9X+0hC/TJFcLlLFRcrvRiC8ZhErUWJLbIa52JiTuJNIHWuwLay&#10;XAmQUOalbclYa0gNStuqdSBkrVHCOKvCrJ0B/PUPPbZ29iwn4AD9E7ed+O63XX/Pz7/rW17+be/7&#10;9NEX3HdrpjJZGF++8m9fftwCDNcGCBYU43zmnGHNTe5VA1jkVm1WKrQkpCBg0aqRKAAgDlzXsyJx&#10;nXU6TUiZd8YBs/GE1qJEBZDS+QqEF0oG5LbibrdMiTglxsqjF1XA5DIEsBJbzErmCIyOSB3O540l&#10;QwYVTUxRgHIHYkkEE1QshjhdMvkPvO2/+tDP24ttb3T426fm4+ff92sPPPj5V73pzYPhsJrXMcbn&#10;v/xleeGms7rMM9vNlUCUTVESIqVaiQZZ/7rm1WwqYDb36pIcBs3OnKBvflMBiwOnAIJfuktYAW6Q&#10;PkLKxw6t93vdlZXhxqET9zzvRca50Mamag1ZMnTi2KnZznQ6mgDh7vbeeG93ZZi3MtvcsxvDtRRk&#10;XI/9Su+RRz9229kX3vfSr3/swd88PDhUuPyRp7ezfse0zeuee/L+69U0xwTSzbu7o3EVGuscKkym&#10;4+4d9zz4+cdetb6RmZbVRgLl4B0CudgE18smszkacs5qSqZTKGYl5avdTi3qc99UbTOboc2H62eG&#10;h840Vz97/I7nbU+uPPzI4y988fMnk2kn7wy6Ry6Pzmcm76+uSJKTt9+Wl902SAScNZGsOzTodzMz&#10;He3Oq+r61uV5B+o072EPnKnC9NSpuz/z8ANxY/2RJx746Ac/bPLswdF1T8aAnj195oWv/Gqfud3t&#10;nRTTc59/70c++F5jaPvyk53+6vf/4Nv+ydvedvjYKlgBkdxRG0kB+kW2Phj6KJub28P+lSoFY3E2&#10;nVnnAdA7e2hjfW80On/hQpIkAuvr6865zLs8yzeOH93+7LZ3WbfbwVaKjls7bJvQUmZm44lhYzu2&#10;bmpvPYdEiKECIkwi3hsRyArfxEQoIiiJIYEqE/7luBI/wF8e5Kf+zo/89N/5EyyY5Uff+B0/+sbv&#10;+M8+oj8znM9Of/OP/so3/0WP4wD/n+OA3DnAVwBlZ2V9bSgS6/mkEWnreVH2y+6KMA+GQ1GdjHdD&#10;PU3cKstS8kIksVWVRS33gvW4EXlzA89gdvaFMbcwPstgY0ICBBUBAEkJFuappRAGhBUWfM8iRBkR&#10;DCov2ZYvKRHCLxUL/EzH2A1OZ794/IZL6xZ/mfGmrWpEIkOcZJkfTShL4kZVhQyqyDJjGXTZqrX0&#10;a9GSYlIITbyhUaKF2YqWiiJRoP3K9aWxC4CT3oh6BgBR4DYuDuky0FlvZjsLyw3VUuGxv4pfxKkh&#10;ItcYWwAAFYEby9/AM9QYf2y7uqo3ZjbayrsD67q9Lp84eceV2y7ccec9Vy9dsNYMhodyB3Wa5t7P&#10;60YSN3Ushl4FkRAVnTNEZj6Pw35sY/SZVQQFSaxuUSImkiJw207TWICttdYgSyrKTEEIlaybzGec&#10;RIRTUG/MUpBFBECGgBSn4yqlxMwLiwYZIIsedTJK3Y6pghiLqFhkmc+LajYVaLx3qABk7nzu3dcv&#10;X65jTCnu7cwYKaUoosKyszntdctOmTVNOHK0d2VrV0yq6qaZJmtxOMi3tieDQYGzpr+SjcZh8WoS&#10;wmgUTx/rZNasrhrfc3xDU/bsg60AiKNRu9q3mSdOYp3PPcXIkCotpdct24hPPnFNPa11VvMEtdO6&#10;rOJeSqqGyAIWeQH9ptMtJCgQcIvMociz3qqbxXGb63qRRdB503QGWVsFQMyNFNlqUycEXh12OQgG&#10;BtEYXNnBkCB3g9L0/yS2vwP8SfCqV73qR3/07T/xEz/ZKwpjgEUEEhovKTGAIjMLJ3Y+SyJ5hiyG&#10;EIiDIQfW+sTkiINQRtwIIQZOJJQ0oLGkCdAZBBAlAEkqmoxYIocERtVYIFOEtkIhAhEVcahilA2H&#10;QBZJJQXDAkiUVL0zEkkFoiAyGQtRI3kEtmQcq5KKIc9K1pqINQcUh5QUBYmYuXFl0TYTJC+AJjeh&#10;Zptbp16hNQYtIQuwthllAVpPOUsExYyMX+nF6Uw0glpSSE2LKJRlHEMAsMYAQmfQ09BSmekitcc7&#10;601kIaOZL7VpF7GseVFUbUOg1kAboiRWVmvZ5hTrIGKAmRVCLRyT7xgVlpAix6KA6ay96y3f+dLv&#10;/0drZ8/eYHBcp/PK/+F/+Z3d7f57f+W33/TCN/3Ow2t33qULes7B6OmL73z9qSNHMMUhAwAEYzJP&#10;WdKg0li26i3GaNFay1WtniDvF0IQ5jOiZHsFLT4chdEVQaTI/CKBvlPmsQ0cEhjjnE+kmdgQAyIS&#10;GsrzyOK80RCJjKiAUbUmxWDQ2KJAAFS3kMASqkGyDq0t22YKiY04BkALxiBSRsoMcuWzj25vveIt&#10;Ry+9612/8lXf9vK/+11vvu+Rj7z1H/69zOfjaRvqxlgqfdrahsNrPTJI6mNjYRXjZPc/Tor+HXd9&#10;8gO/dd+9z3/XH90/nTfew7Drh4fWUt0SAEACSH+qt0+R+Y3h6qmTp0+evmt1OBwMhj7PvbNlkdcp&#10;7Ozu1PN6fW0NQCajyea1K9NqzzA/+dk/nHLwPl8fDucXR7PNvZKaLzzwmXlkLGxR5KePn27qummr&#10;oyty92r3+El49yNPXqt2T5SHhVVFhLnoZSjgdq6/6MRGJ0NLmMZXV1b9SI2GOs+9taBN7axa8rFl&#10;zDy1SQpbMcf5zGU2BrF5VuTOmmJ760Lc29k4freH1HXu0vmn1zYOnbr9eKfbvbJ+rZpOU4iDwWC4&#10;Muj1h6rSsI5n9Wq30+/ko+3rf/DAA4N+Oa5mjFQKlDRsm/bMqTsuXLt47fru2VN3e7B7o3EywElY&#10;FQ1V9eQLjzzw0te8xjggMi6D3SvbAKhEZKlh2WuSd4oqqqxijaWi8KGN/W7/+ffd+4VHHuv011dP&#10;P+/aZ+435J3LOp1yNp4P11YBodsp733e81IMk/H42rWtzLv+Si+lZnUwbOrakLGOTE3qMMQ2Mx6V&#10;Dh87FCmGJhW5C5ERqJ215WoR25BZS4RqIS102EyakkZRFsr9ok3iAAc4wAH+KuFAHn+ArwB6/Z73&#10;Ns9yBbTeOWsR1Rf56nBYdnocE8cQ21o5IQEZQmMQUIWZk7Awp5uZNzetTc+wR8FSoHMLs4OL+BtE&#10;QAXRm+IVUeHF4kuNzZLeABVdxOsseJ/l2p/JHy3qz/e3sOChlqk6y0TlG6P54ifDgmxSvPnAchiq&#10;KrfsnywVQEQEoCpA1sA+k6VLzgVwQVft93ctiRy86e1a3BbRZb4ygAogoSgsw6MFACCxiKiKqIDw&#10;0vi20EndUAYt1U37uyS6fxz2f261//w5r80RCZ1R5dTMmupKE+Dcqd4TD33COkqSnCs3hsNjRw5P&#10;JjPbyQe91cNHV8Oc27mA6t7mFAk7ZZaYq53WePKWOllmAUFNt+uDxiBSzRkRVgYuVA0JFGWmAMZn&#10;ZJ2CxpQic1BVJUQyFp0hA9C2nHc6Sg5AqqaNTUBUa8lam/u87Kwag03bdgdFCFrmtt91vdIag8Is&#10;DN5moEYNxtBcu37Z5JYjtw23kUMbUxJVRQLrnILujWbWU0wsrE2d9nabWRtjSnnhvbN1xadPr+3t&#10;NnjLvCIiXrwyG41mscHSGgBZnq5f+ihDXScBFIUi9wRUetMvbK9XqDAa6zM6/8SlrJvjRg7rmbHc&#10;72WDM93ORtam1O1kR9Z7mS+OH1nzxlmHqmpyV64ahpgi8kxnk+l8WkOQkIIvXNvG/krmSur1umAg&#10;y3htJS9yyj0YMk2jRqFrho4OZhS+kiiKEgDAK5O4DIxzoImNcEqErlUy1igogkq7cGSqtUgIkNqk&#10;wDFFkBQEyQJlwGS9sTYnBOMzFUBNxkNMDKSWLCGIYtW0C/emSotKSKQa0FoWBBHWiM4T2bpJlKl3&#10;CIAklAKjs21Ug4BeUVVAgSVGEQZIrTC0QZIGlhZETGYtGVE0qqpiXYHGWVrERguBNdYZQ8zzFCQi&#10;sypaK8AxVQZBuVmEmiGkanfPFIVk5AwCQWgVEGPFCRRECK0qk0HjDRJY1bKwklgSa1ODNXXdNPNG&#10;VNRSSC1zIjTGZETgDKCNbR3aqm6rRIi+KJ2hol/kK6WCATbgTLbS2dmZvPZ/+l+/5Wd/+ci9L7hV&#10;m6MCaPDr/uUv3v7WH9oBeOpD76dFGF0IT334g+945SmcQYJDSQggIFiWFjwiZi4vYjI8bzlEyCyH&#10;4HLBLKvnI2lr50vIuqzCiuSoKKhb5KXztvTeI6GRGAETOA+sKVpJkVmQyNgCySinspMTGiRFJBE0&#10;LJCi1xzRgjIwR6bYsjEGLVlnOalIg64El4NDtCCCMWDbcJKkBPXOaHcUj53Av/1Pv+fcS15x9fSZ&#10;leJlo2nd6Q5e9qLnuaJflN1O2TGGUgjcztaK9R7dlnnnVtY/9omHT529583f9I0bg+GFzSeP3bZx&#10;+OSxE6eOdbuZsY7+LKUvutJf+9rXvukVr/r6O87deduJUxuHj1ubHT9+m/c+LwpNHGPyWaaAWZED&#10;iAF65NOPTq5v5UJbO5vXr18ej/fyrGTFx5/41GT+5CAfDFeHRV6cOX17r1ypefDJkdsO5lS/32h7&#10;ZesKcyRCAI6prVJTt+MSWsvtvBmN2+lka1dQc5MFhU6WdRBALVsKVjavzx597Or5C9d++id/9l/+&#10;i5/57d/8lEQa9AbdlRWM2B/0AsXR1hfmlx7rdToM4eHPfPr8YxcR6Y7Tp48ePtYm7RWdbrevZAK4&#10;SR3WB93Dg950b/vBT320yHV3tEPAt58+IQEc2Kh8+akLzz1+9vLWpTnPPvPQA4888rBBBwoCWMfU&#10;hrCzu1lkhsD4LMu8v3T+PFmvKkb99Wu7T19trBUgcbawFjiF0DTemVRPH33gc5l1nW756GfvT5zy&#10;ohBJzvhOWXR6/dVBf3Wl6707f/7i3t44cprOJpPRpNPrZz73LlMQMGgzY5RyKoBJo6ZZomSLooBI&#10;OXpHptsvvLdFUfg8M4AkSAmRBYTJEIHx3sXY8LPtewc4wAEO8F84DsidA3wFUHSKtglNCACSYnQ+&#10;TzE4lyOZLPNl2fEuc1mWYlQRJINLikNBhAwtXEg3rU0IoOC7t5QuoeJ+srHui3doUTmOtP97kZqM&#10;ACCL8i3a54H2o5ERQW8k49yowlpu4pat7ccbL2Q0sIzVWYTuwA3aaZnDs3iC3JIWpGDMM7ijZSkV&#10;Lumi/W2hLLKOCSTxct/0poAHFHHhllrwK7jkdoyhxR1EiKjOW2cNLzKFCFRARRYTqssQhKV2CURU&#10;FXRZgHuTFVAAFSWkW6iEZxE4t7jg2vTnoXcUiTp5t7N6qOit7+5NvcMsL1YHG0898dhdz32ughw5&#10;dGR9MOx13MlDa5XMhKSaJ1VFA2jQ5ZBYstwCgcuoLBBRNta6IGqN8R4yR85SWyUy2u33i7KQZGII&#10;CBCbChRi0k63f3i4YchYSwBSp6gKxoHzOQIhiEPKvROl0ufQsnN5fzAEKC6fn8xmzfrxbqeTNa3s&#10;TJqqqutqoiSRY4zJIFhvY9XWswZElKUscyQwRFnunTXWEkfOy7xuY12300moq8RJuNWmTr1unhd+&#10;pWd39+bjaVjKwBQAgAy84CWHGuFqHuezdv1YR/gG8/fswwydjo2Ji9w751ikYVXjkqhzzuc+Bjh+&#10;ZD0HtATkgBQkIguWFrFwybvt3TlmcWuzQuJuzx0+UnYLsh6c436euzbjuUszKb0rrOEgRrL5ONTz&#10;uDfbG66WhkwKjSFxvkhsCUxsJAVuwp9udv0AfzwWrHgKgchKihCBBVPL3nlldQQshJq8teQIRFlZ&#10;xBgANeSsR3SGHIJTFVBxhmLbhNByxNgmS0RkJYKQSgqkwBxA2ZAFZEGTQjRo0ApZn2LyrmPUSkoE&#10;nGLrjEGWpARGAdUYCtwYMqoCAlUQCZqSep8TRSJkjtYab8CCQ/WagKOSSoicQIGQGMgiKyRA5mSM&#10;lTYJe1aGSAqIIChExkRJhEiZ9yVFJe9dqqowblWToJIj4w03wSmCcgiNI4qzOVo0wmBMAkyyiG5W&#10;R0VoQ9HxHJGTGEBHRiUmTsxYz+ZgHCAZlyuitlEkinI7azAFTRZyanfHe1d33/CvfvFF3/33whzk&#10;2WkwAq7jj7/qGxjgQz/+Q5/8uZ8R1t/7H3/wV//ma7sbq7h2GAhIyUCuoCZzoUkiLBFIIrqSwMWW&#10;RcHbDK2QGBXHDEXpVEVBjFGyHUFQ0GrUcgIwIqo262bWkrNKapJLqNYViAkJyGEzb1RY0qJbIIGz&#10;hrxCtMbGVlmjweCzJBpj08YqKEEbgoa5MYDGpKCIAEmUEwpWVVW1m8MVPXP7yUkIg53Hfudn//e/&#10;9a0nD/c3ROPtJ9e+4TX3njxzouytDgcrxjqiXBWO3n57CNDv9ub16PNPXLr/w5964g//6I4zdzhj&#10;CTQJt1UKqZUvNgn/SSCHDp85c+65ly9eft499x0/fXrj8KFzZ+/s9LqEhpDWDx8+fccZ59y85ff/&#10;7u+vn7rto599Mu+sfP7RJ88cO96zq/N6LoHzftev9wNscrhWkOn4om2avMjvvufuO849pwW3ldR0&#10;hqjoMrNxaKPIs7zn9ppROSy3Z1s1tGvD3rHhoRff9ZLhxtHC56HMfdkz5NeOnOh3huduOzvb4UNr&#10;J8+efn61RT/9f/ybf/zjP3709tP93ko7mjl1G/3BerZWosmATFlujke7ezuff+Khj//BR5Fsp1fc&#10;cfq25z//zs899KiiG9eytTvt5VlB9OADn3ng05+CzKhClvvE2uuurg0Pk4WyV2y3o0cff6xJ7Xiy&#10;Nx5v19wYYiTxhqzRIMxor168QgjWUJEVp06diRyB7Of+8MOvevXXVPNZ/8gpEUzciggDMkDbhLqp&#10;DEqRO232+mXOUT7/0EPz+bypKuvM7tbW1YvXt7f3zn/h8Wo+m0wmsW0BcDabNfPaEoKBXq+3+M4o&#10;jMZYi+jJkDpsEBeWcyRrnfNeVcijJOYqSRtSy8KAirFJzCGkiIjWHpRBH+AAB/irhoNJ1AN8BTDc&#10;KOfXIkcuyn6oazCY2XI6GvVWBirdvFMMjxzffPoRY4waS9YiYgpJF721i2rSG1TDgsIgCPOw1L3Q&#10;0kAEy17wpRHDhUxpAAAgAElEQVRFYUHs7HMON0kUWAbZ3CRc9mN49i1ci0tiBbnBJd3ADUPWTXkQ&#10;4kICg7Bgd1BvDAL2aZtn+rgWrqvFb8KlXGgxkv1Nw6LEHABUFlHNi6RkFQCDtIgUUtFFRrKAmgWF&#10;JSAsxqLwUm0TA7vMgrCKACInRdRb67+IUGHJ79wKvbGToNba7Z3tq1evrq+va2yVI37xZKhS3qG8&#10;6+vZux/Lfvjl8Ub1+p8cvAhqViEDGEW9kMp4MsOEp8/eefvZezJXtHW6trl95vSxI0ePXNy6tLc3&#10;rWeBrCn73jljS6qrEBtGABCYz9vSehUjLaYonDgF08myvflUR+1qt/BZsbqSP/XUhUNHNvLMKUBe&#10;liklADQGRYNV5SiImFhCKxcvXgkxCJIyG0WWCN52egMWm/nCGd/rZW3Ne9v1ZC8AysZGDwGdz2IM&#10;uTUsIMi9sts01XjSGjS9np9VlSEkImswKcXEZZ4FSVLHYT/Lsiw0QQGtA2Ya70xPnB4+/vDlacXG&#10;PIN8F4anHp8Aup3dGYg876XHPvrvn8z69ubJ+oyFtb+SdYp8a6+JiVdXu20blVNkWV/fiBx398a9&#10;Aoa8wqnyqxk1tpmzjhOJ5p5Cm+ppChKD27rj5KHBsF9Nm6Mnum2acfKJdDJN0+vAKGWH0l4wBDpV&#10;t1KY1Tar8/lm6HiTUvAdO6/FoEGgLOuI56r6UkU2B/izYvEmZAYOQaKyCUaNNbnxEDkogzorEVNq&#10;GaHjCiJuAkdjRESE1CQF9RmlFpSZEREz77ENwZG1GXHDDMkRRHEGUUBAUAQc+RgTWVVMKaJ3IGKa&#10;Zg5AomQRHWKLaKzHdm7ZikUhUAbBAMkCgSEDJIaMmiQtkzFoHUOwaGJoxCKC0cRAOTlGcEkEoE4J&#10;EdAgghBDjTZzqIA2JU4BKFMgUSADGFl41tjMEbRtYOdtXoBapywWbEqSdTw4pJC4BSwKSHNjQCIA&#10;AUdFwlYCZU646vTK0LQEiRUxt9oyeBMmlbFIecZRACnMg2LCwklQQgfKKbIhqa6N7vwbbz33jd96&#10;7hvf8OXKsABAIpz7xjf8tX/9jvf/g7/1wR972wd/7G05wHBtGKJRHyBQwmSTNaWDAGRQOAgk9A41&#10;AjrggICsQs5p0SXLaElVLDrrSZRJWTimFIssRzCZ95wEOEWxSoZUWk0ILKECzJ3PVNWQckqiKkmM&#10;daGJlLGIOm6M8ZJISAidtUqegEATKwFbJJG2aZzNQFWsEGBKDE5Nhp95ZDL+9B+cCu+edM6m6f1/&#10;/59f/9V3/oswie947+/mRV74zForKTt6dN0bvL69efLkqYuPPHbiyO0Pfv4PfuVjD/795/XKgVUR&#10;RFCNGgiMQbR/nAv4yx/yo8dvO3HqhXtbl2PbrB85svgYj800to0xNBhujMbj0MZz5+580Su/ZiTu&#10;jd/0LfWVx8bnbhPjX/913/CJB3//qfzp3cm4vjwarJRlNy9KWj+05ozf2Rv1Vlabuj1z57m9resy&#10;Gr347D3jySRHD9TrD4ozq6fn0/jUo9c/fe2haxd3vuu7v2M2q1z35Xub14ZraygM2UZG3M52u91y&#10;MDj81PnrG6v9u08d6m4MjLef/sxjs+m4WC3jJFhjsMxX+mtF0S27XWMQ1B0/fea++15y5cqV4ydO&#10;GDteXz321//rc194erMV6XezlW7xRx+///rVS86ZURp3fefYsePN7mS8O7ZkVjr9dr7jChrFXU7h&#10;yhMXprMZGMuiaAhEWNH78ujx40+ff+rk6VMqilbzrCcR0GNeuG63mE8mYK2KiiFANWiIfBPaNsYr&#10;ly8Laq/X3zh6/OqDj25sDHe3trOymExGKbIKpJaPHz183wte9NmHHsAmhhgN4tVLl8n9UZblhckN&#10;GWd9p+OaaQvGsAplaDw13OR9S2BTy5QRqWFQm1tNIgk5MmWkKogqhJIYDMUvWax2gAMc4AD/JeNA&#10;uXOArwA85daY/mDY7a26vEBlEY5tNR7tCbMxCIjkHXMyLiNrhFmEbxQ47/MQN1xYN9eMhEiExhpn&#10;jbXLQizExU0iI4sgZdWFiWlJ6eAiRfmWyJ4ls4O61PDcaEeHZ3A5ur/svoIGli6qW4qxFjk1iwWX&#10;ycr74gpVWIxk3+W0MI4taKmFZGe/030xEl2KgxaqIAUAIqQlD7RgfmQp2BFWZRBW4WWpGKflTnLk&#10;m14qUNFlgvINU9VyFaAL/dM+06T7shC0zk7Gk8cff5yItK2A05cS7yyPpv8yc1037uckz44pFNFz&#10;9x4VFhbYHs2bZjKdXI8RhsNDV6+PgPwnP/nhtm1e93WvvnLxkQce+sz21gxayyoC0B/4S4+PVNF5&#10;K4FZtGkSIoQkiWE8mQNAUfq2SW0bqyo4g5kjm2lW2qqqnMvm8yqJpJQ4irVEBKJgXaGAZAmJjEFj&#10;cLix1i3ywqIhBAPOuQCxauruap+FJ+NRSNw2aWdrlkR85lSk1y2BUQUSoyV7bKO3uzcnYwnJWJrX&#10;DRFkuTGWWDWEBAqomgKr0mQW0WKRWWGRxEVuugN/6dJO1cqyUuoWdx8RrKx6jsm7LPMQ6whfIvZ6&#10;CSK8eGHeNm2/kzlnq7ptmmZ7b0ZkVFLipCZtjsZo1ZvMRrVlVivYUaSQVjKrBLTqik6R9cKouvz5&#10;R5988uqlxy5eW1lfI0veZK1Ug0Oc52Frc3zh4Z35duiXBUQYrmSMmueWQkQJe+MxQ8uQOCaf2SgR&#10;n31mHODPDUseENFYULLWKEqKmiIqEMXEhrLMGZA2NqywaMMD+X/Ze/NYydLzvO9dvuWcU9tde7k9&#10;PT0rZ0jODEVxSFOLZVHUEi2BHQVCLFuwEMOyASeOYNhBAiSBYwSxlAQIAlsRYgtGLCmKAytRLMWW&#10;yUjWQorUQlLicB3OvvT0dvsutZ5zvu973zd/1L3dTXJoLSYCW7hP/9O4qFtVp6q6uuo5z/N7MnsF&#10;U+ZKs4ERExOYmaoqgIqU1EoSQXQIgFoAkVxQ9EAGbKFyJlAEiUEURM0MgZCYc+6FyKlZUUFOTKZi&#10;Rgzq3MDYyBmZlmQqIrmj9TsdMllQIClAQIDAriFMRlhyASlFAVTZGTUBwcCopK7vV+ai8xGQgNA5&#10;VoZihoEqryUVF0JdB0Loi0nKkNrSJ6eU+rZgQXT1qGYU9qMy7xmpqiOYQSsVDw1AgVIWERM1xyxJ&#10;OFBa9Ogot0RA1vdAhE5jCKxNLpr61iATU398PHn7O7/1v/nxh7/1X+XsrCUZnvj3//z7/vbfCwCb&#10;O9vN9nlm7xjZIgRyLvKo0j51acVArgql9IzoYhiMGhOFSOCdmaIW6wsRp5QIGZIwgHeSi9TVkJ1T&#10;yCV3pgVYVRMSQNYQcD2Rjs4UCkIrmMhhxRWYeEcuEhG7EEREDcAUwRyRFFJlMwgxoJK1RYusT0So&#10;ooHXgoqMPo7roXa78R3/zuCxd+3XG+d3r/yl7zuXVgvv2CNJlxezhQt1XxK5Oonu7mz9iff8qe/5&#10;8z/wZ37gB//Fxz40gaN3PfX0dzz1draBSFdVoeSSFl3f5y8/dfEHELbd8kO/9ivbO+cuXL7Ph9iX&#10;knJaLtsYKlEldp6pXS0rF77+6Xc+ceXK2+6/MBg2451Lod565plPD9WfCzvDFBofUPHpK29/91Pv&#10;2d7cGW/sPPLoY7s7uxsbk8nG1pVHHtl74IHH3/7OS/c//Orto53zO48//sQ7Hnrig7/y8kdfif/J&#10;3/jhoZ+BsoBVBhd3tgbMdTWqvB80cTJp2i7v3Xdxfnj4+c88+/xzr7z+/ItvPPfcNz51/3d/6/sW&#10;/epgfnSQprcPbyNyyqWk8sCDDw0Go77Nv/OJj88Xx9evXXM+7E/bZ1+6tuhWk0HYO7+1v39z2mvc&#10;3DheHo7r4SMPPYbcbEy2h1sbjkFy6buWREL08+l8tloYIYAZMYKZZgQDk7RYMjvfNKKSSz6/t7d1&#10;4TyYhTDY3fJAUFILYKACsG6FF2JfzDkPUCxU0YW6GVQuBiCYHh5MRqNHHn5wMhnsXtr63Bc+f+vW&#10;/rBuXCDPDpiGGyNViaFBo9yXwageDqqNzREzccXkAMjY2AqCKTKWLjMgijoEqYAaR4FJjTw55wN7&#10;7x0aEJ+d4T7Tmc70x01n72tn+irIcRVccN6HptneOX906w0OrluuNGdDTEmInQ8xd6uqHgFgSelk&#10;7goAAJBOxrzvpmVOyyYnrsqdxXBEXMcZkMBUVeDEyln/IpoKkltPfauIC15FkACUzE64MSfjWWhv&#10;nuU+LXDdsULWP117UqYAhHegOfdwaE5AOKdYaDS9A7tdN6pMDdaFNKB718BOKEB3r0YVCEFBYT1I&#10;rnB3FOwkzqOiYIaEasaMKooGSKhF4dS0sVOu0AnBB04ARffe69NGz8kPmPn0Tv2hJQrvvK//vVtO&#10;gJ77zLUnnr7yZSOjFqI7WTlDpyg337g2ft/uYjl98KEHnvnd36RiH/voh0yFXXBIh9P28pXzL7x2&#10;nZ2ZlnZe2LGn2EuqHXjPALo4TH5EdfTH89nF7cnzr15TA2Yk87OjdP4B61fTppk4hrRKC3+M6J2r&#10;OA6k2IVzm/v7t28frghJVAEJALe3t+oYXn7hhWZUdStd5R7J96gpFfJ5Nj+czhMCGkBdKxiIWJd0&#10;2FSyUB8JgW4clt2LV45u364rMYR+UTa2x6v5ChAVzNQ1le/b5DwHz1nKfJHQwMRSUWDa3K27LqmA&#10;3WvcGACACBwfduxZIafinHIxiF/h6TCA8SYPBvH6fjeqQ1V7rcNqmR07ZF95JlqI6s1bbdPBZODE&#10;5Z37q9TY9LW23m5Go0ExaQgPu/Y1O6TzpIZJF7/z4icrUQPcfHhAFTRdmszx9m0NgxIbNIwivQeL&#10;FR5O+yIljqBddk3DvQ3aLEj+S+JIZ/rXFQIAaClKqGbBUZc6F5wqOgZ2kJMwsHBgT2AKWggilB7I&#10;pZQQTKE3MAKXSwouIgkCOBcIgYCSKouyJw8EXKBg7RmxWrWCWAJ5IwLDXFrvGYBdHaDreghGwAQA&#10;hY1ciH2/dNALMva9dyCaC/gYQK14jlkFDVDVY0ilD6Mqp+TEinaO0UWnmokjqBqbqaVZV49dWmbv&#10;a0NNq5ZdDFVEyygI2rOxZODoIxgYdqV11bAJkJYdVwPru4Q9MuRZ56tQSnFM4DIUouhLW5iRRrFv&#10;OwAxdI4IKy9J1tgsWfXAlBeJQ11SC6KmJYQAnhAoutAfJ8p63K8e/9N//jt+9CfYuy8fOP8SkYPj&#10;11679ru/9at/66+NNyeooFAQWSA5PyiLBfmA5nIR53zXzSsdee9y7gj9lUcfm88OzIwZwcw3tVpS&#10;Ue8dMzAwh2CqzjGYFsueAChqMdKIQRxAgqyiIJ7CQLWYEhKDkqEDak2oaEJ0aILsDSKQFLE6hNTl&#10;rC1m4hBT2yMDAJdkHGLKS++8pRYx+AqlaK9t6l99/aWDh977uCIcvfTSS88eNvf/1uNv+Zqd7XOl&#10;WFXVMVb33XdxMBqUpXBu3/rWR1ehWkzbH/lv/4dqdu3jq/TwY2+9eO6h27PnpodTDKFA1tT/0Thw&#10;mxup73b3Ll405HVhOvggMcbor1272jQHYTDwwU2nh+eq+Mnf/vi53UkdJ1XtD4+OyYcnH7lvcPP2&#10;7va5w+nBuXPbTz/9jR/+td8Y71zc3r0gVsajAWLYP55/8hMfa2J45CFfVt0HfukT3/D0U5fvu9Re&#10;u17puT/1ze8dXrrU7G4x137g0Y6id1mMnWNvaqpUDzY3Hxhu/80f/qF2sdAsg4FzoIr44Y9/op0v&#10;9597ud/ZGV16JOXUeIeoYOxDPZvPQPJiNu872djemS8Wyejyha3JoDnYP/j13/go1pqWx42PCGF/&#10;/ya7OJ8u6uAffvyhV669trzdpWXa3GgOr99SZTQxoJw7ddHMe6J+lW7cuq6mue+JaF1zunTp8ovz&#10;g1s3P3n7+o2NzXMctqxfqCEBEllnUMh7AArD85f2bh0cduWlEKomxtQMVsu2T/nw+BiASsHLD97/&#10;sd/9rbc++paUEwJXzhNziHHgcHZ4OBg0WSRZHjZjUmdY1mukoCZt5tqvU8x9FnRQslQuqBkWzp2s&#10;B1pNS1UP+nb5FU+PnOlMZzrTv7U6M3fO9FXQRn3/dX/gHA2aul/M+m45jucQl7lf5ZRzKXVsnA/M&#10;Pudec7ob1kFEohPw7zrRQqecnJPvgGvf58SQIO/JeVNRETMjYkMFAFBb/1k7PevVc2Ra34wZnNzE&#10;WmanV3uqdRcMT+k698Ql1vaHAajoOvoDcErPuXsJwDUVh+7EZE6aYUy49pJOBrXWd0jXrOf1PBOa&#10;AOI9vwtAhHoS11EkOoEJ4brAtb7kGkJkBChFAdDW9gSRnfo7d6pqd/jTcBLkucdHgy8+2H9N3aXD&#10;fIUv8HcfcjTQtz7+KEt/+6BMRmPH/oFHH//473wkmx9OBvPFvGnC9ZtHgyHHEG+9OEUAJCjSg4oU&#10;GA0jmOW+lFodKQAtl6lpGNmtFn27KJqtGodbzy26tqy6vm6aZZuDx9VyHiq3MkXVzY3Jrf195xnA&#10;RBXQz6ZHy/mqbiIaKmtZFYvcpXY6mxVwXRJGvNP/y1KIKmcQQjUaciltAWFQQigiZuaYDUxzRsQu&#10;lboJTKVLZTBumibODmcIOp+2dRPMAEE1lemtbj5Np+NrXyQE6JM6j6gcyG1ucj3wd9t3X3bhnOzm&#10;/hKNFCxldcTeo/PYd13dTEZVBC6DbZ4M2aD4tvQv98nL/qzd25nUddPnrmKh7JYHbTWqRhydxFtH&#10;i5XX4TBQB5VAe5Q7zR1ormuj0mz5QVPV6NJhv4whQw/Mg4E/OF54X/uK2uOi+qb390x/RK2ffyUj&#10;1aquSlGiyICMXaYoST1xqH2WkrrsAjnDWHO3imh68kaSLVahSEHCjIKChuYcqhZPUAUnWbukkZEL&#10;AUPKCRx5TymlQqRqhh0jmxog57YzQw+SEiCKkWPvSl45wOAH1nfoyczMAqFJBl9R3xVfc8rKquYQ&#10;ADSVyjepWxgqcG2mzcZwNV0RgoAyOA4mrRADSS5mzIBmqElV0QWGxnIvoqJKbCgVqkrXkmcXKrA+&#10;RzYEp6gOqlGVFz0SWW8QOafiPFqSPhs59CHKqnSgIYRqGFJfVNHFpj0+dDH4Aa72M7laDbkwQenz&#10;CsUgp1m2v/CBT21eecQ3tf1+r/m1s/NPvvOJ6Wy+s7OdLBswpFapItW0nII5BtAuBRcFi/ck0EEp&#10;zJXk8vnf+o3YjNWsdC0ZWO0AWbOAUXQoqtJnxxg9AqElygToRFSCj1Y0C6ghGRpp5QmN+1TQPHko&#10;OYsqgmhhMHHVGglPQGyllwLkQjRSA9Rk7LP0ZA7IsEioG80pxJC1pIVCxaHxjR78pbcd/+qP//y7&#10;3vbUP3ztubc9fenVV28vlx/7zm//HgT47Oc/812PPDQcDFQESRXk6qtv7Ozd9/Cliw89/Pbp8dE/&#10;/7mfngwJsVVz6B0YgQqHmLPes3H+B9W581RVj4TgUkqqGhyz8zAYtotlEV0slxc3Nje2d29euxkc&#10;5zZfu3aEqINh88Ybbzz01Ltenh84ytOj665Id/uV/jrv5vSxf/YvP7fs56vVaDT8i3/5hwz5XY8+&#10;9Nsf+fDHbl3/gR/4D/7jorvnL/TZcDB65GIZXFIxDMTHB9cHk5HzzvlohD7URVENgKMUiY5Xy3YY&#10;sDWpQyjFUp9Fue7wvt29bMhEOWU/qsz0pVdeWM77c7sbGxvbik6RP/fcy0i8NWlqR88++4UPf+jX&#10;N/bGabk6vnEbJzv3X94CwLqOlrqtyfbDD77lU1/4dNHshXKXll2nxqqKhgYgKlAUfVyVlEo+un0r&#10;dR0Qp2Vnpk+8413PfuoTsRp/9pMvZIMCcXOy2/Zd384NwQS5HsQmNs2orurNna0iMZfljZv7zruL&#10;e5ems+Ojg2kIjpH70l+6uLd/eDgcjeazec49HXFdD7wPNAlHaeGZ+pyKgXncu3Tp+OhQSiGg5eGq&#10;ny2E1AWiSIPtpl220it6MlOs2JbCjOhwPBkedCv7o9CaznSmM53p32idnUQ901dB5Lxa19TVoKkB&#10;tfRZrNSDCaL1fSs5ZSnN+NzmhctmKqWcJF/Ww09geKezdJrZOSXYoJkSITtnBkiMTOw9Eq93puAu&#10;2VjvIpPX9QBmwDXI5sTiQSTEOy/4u62su2RlWxN1ABFddHesipO/2D3IZIDTOhWclLwA7uyXr40Y&#10;MKBTng6ckpTv0KDvmCzrrat78cZrN+fkSvGk9wUApnAnU7QOj8BpUwxPochrEM8X1dzsxJEyXT9O&#10;pw/AvW7O/+9FGRWRVA5nfcJq1GisYNCMb998+dzepXd8zZMvP/ty3+o73vknzm0NfSAoZJ5K1osX&#10;RsE5H72yzub9sishci9y/XB++3h53K8UKfXS99JUYTh0x7eWKWdA3tzYzF3ywY3Gg1i71XJZOQ/o&#10;jpdL552pAkLf9RsXzs1XqUhRNBVBQBccE6HZwe3r115/kYPXU7sQEaJ3iGiARKYGXSfRh/FoOJtO&#10;HaGa9rlHJCACR6JasjJTaqVf9e1yxZ6qKsTowAxNTaEo+ppD+NId+pNnCaFPGoLvUwGEWA3f83V7&#10;7ap8pacv9yZFzLRd5eWy2z+Ydamomons3zyaz7rNy3U1ceatrGQ275Z9b0TnHxmCk/1bB7lvc8ob&#10;E3/lvtFAusYVEtsY14PKjSvXd9IuygKtjNzew9VLs4MXp694yXY8cwmWi2XXLXPX51VPQZgVuBhZ&#10;CJ7xrJj11dT60QxcO1/lPjMTomXJqTBQCTUSYRYpfamDRzNgn/riAyoikRErBTJTJA4+NlXjnIuE&#10;pIaKWYrZmnlPKauAmCEAeUMF9SGoJYCE5oGIKAAU56JnFiUXHFEExKKqgECYui54yDmrKEciAvBo&#10;5p3HfrWS3ANAygtCQ0bNfaxHIYxVQHpZHS+QTdQYnABlNcBISugqKWAAZMiRuKpS35W0AsAYa1JK&#10;SQiWBskjArsutV2XMQm0BYl9hHaaoWQODC6BJCkihbgekjNVBUMgp8hdl3OvWjRNu9VqFX1TSptW&#10;QrEupQNtU7/oFovSZa5Ns/3QR1698MSTvv79nR0XYfbGtZ/4hiv9bL413i6awLhbLpIh10GAqsC+&#10;igosgIbAQOa8FcrizIChDsMJ1C5UwQFS5XqR4GiN209JioIjypKLWr8qRLDOkYaqNhKgCrUErlUj&#10;141Bb4C+ji54zQmBFcCUlJApQommmLtORZhQrCdv6IF8soJiyTMDCiCh57LKhNDlPlQNAFUUf/WT&#10;P/mRT7zk0+Df/Uvff/n9X/dX/tpf/eb3bfz8T3/i1v7ilRde+ql/9DMF8u2Do5dfeWXVtvv7R1Xd&#10;PP72B77w2d/+hZ/9p9ee+egHfvqnnviar7305NO/99LHUQxUS9+hK57pJ//XX/zFf/5RgD8sHBdv&#10;Xnvj+HC/W84ld5KzlF5z6rrV5ubmzRs32tWCCKerxf/+sz93/sJuM/Djyeaq67c2d7d2dp5897uf&#10;fOfj3/VnvvPyfdtSjj/8uX7vyXd973/4/d/0Te+Sdvn6C69cfeX58+d3fR3e875ve/CRxz///EtP&#10;PfXWInL9xsHC+C/84Hd9y9sm/csvfuv7vqeKklYHhMzsJfX9Yu4JLKf54e3UrdjFarQRxhvD8QT9&#10;IGPd9rqczh996PHveN93NjF22heQg9lBny3WG29/x9c+8NBbBqNJl/H6rVld1+e3Jxd3x8986nc/&#10;+8Kz463Glm133G3sXpxsbXfTRW5XhDQcDnzEf/nLH5y3i83JRvTu9q19Q8ypO6k8USBTQkSDpqp7&#10;kWIYYrX+8DKom9QrIZppHDREiJoOD292XUuAhGSq/Xy2apf9/Pj61WvaJjNZf1TKuRzPpsvFEhDZ&#10;+/3bt50Lg+FgNBy4wOPxaO/SpdFk7JBi5RLIkvJh23UIN44Pj29PX3ju5ZJKUw21iPMMzqBoWWZd&#10;6fJ2C4VxhdRZGDsEI0eqgmQHt66Rw694IupMZzrTmf6t1Vly50xfBbXz6dpAQMTt7XMHG1uD8SYS&#10;98vZYnqsao68c14NmNhUTtk3YICECHRqOqxbS0wIsC5N4dr+MGVmZFy3jUzX/sXJlu4atQN3XRYA&#10;M1MBAGI2NAS00/IRMd+5HdMTMs4Jo+fud05T0dNoDp6CgQDU1kWxE7foTQK9dgfrs07lnPyQEAHk&#10;lAtgd40hAAPiu50sgNNUzmmNCmm9rrK+kpN7aWvkAfMauqN6sn1+534gwEkrC8HMmEhEbP1YfElq&#10;Cf5owWS79/DRoJBn/INdEYKKzuaL6fRaFX714UcearurTVXv7j186/rVbjUNHpn9e5/+em2PX7n9&#10;XKg8MQHarZvLxodZhuiC91BEyEOoYXFkihp9nM7644MOiQz76D0A1xt4PFsG3w+barVcxNi0SZwL&#10;x1evC2hOWYEUzADrKlx//ao3qJzv+hKDY4YYfZZiapvjnWo4StLeOi27ERESIGKMvhQT0Vi5Kvrx&#10;aNuF+uaNa4DKFIusvLKpAZAU1VxGQ8eOS7ZSzDVG6/afgQC95cHRbNovlhkR3vQ7ISKkLhXn2i7P&#10;jxbzw5nzhACnC3Bf9CATACOdvzDue5GslUc0NLOq4nrQvPTyDBRzm5WLljTY2Ng/PrRWzJGoDZu4&#10;lG60WQWk4G20M5gddivssS7qXCl2eHM63InDzbg87t6Yrwz49kI+/nvPveOhi5sjagZeJpE6nC9S&#10;LlQ1taClNluOWaWUs8Gsr7IMhEC8Y1Cros8JESmVFtWSQERPoIpQRBFVoWdwgX0RcOjXBnHRgigs&#10;CNh3WTxHX7EoqACgoSExF1VCAZVCHgGRkZQV2ATAcxbzHktOOSd2yOCFkcXQWECKZIAApQTnVcUS&#10;MJsVSCUDaahqE8tZiUjNUAv4YSmtCgIoO6CIealEnHMxhOiopJZjVXLnWYEJtJS+BuirOEjWQbZS&#10;+iwagmsV4fQAACAASURBVCtigChE0HXee3ShX3X1eFC6lRWutwKoV0kUalL0FUuC1M59cJlAsnBg&#10;WiQaxJSzacaaYEGFsvND6SyTBGbVIkDgcXXclhUowPGrL07uu/8r5OpOtA5s/sp//Z/dfOYjFYAf&#10;DzN0VBDJmk3Oc9F+Zsglo+iKHCOyakasTNSRGApxMOkwOpRsxloCB2TgpEasg+F4MVuCUbZk7BSh&#10;qIKoIxeD0yIqTrUFLKAgKi6DUEAp3rHzkRC7bkamQMbozDpE0sJIAUWFDI21T1mYgicsICIqLtag&#10;KDkbqRZ2jiQVdh6KDurt8XDwo//sF0K7+Lbv+7ObW1/z3rc/9rf+3I8tHtr5P//Jz/3F/+gHP/vM&#10;53/pA7/46OOPrpbLpqqy4rn7HmriJw/o4NrVVx64tOcX0wd23v/IhW9ZLD5DyJKNnUNQAB/i3U+z&#10;bxIPRACD514DpjWZDh67AutGuIvBx1BVteR+tVxpKe1ysbm1tVy1V69e3T13oYhtbmwUbc+f21gt&#10;VleefPKVq6/7fDiCeHOmv/gLv/zarf1mvLETDm5cWT7xtV/zDaPmXU8/+eIXnv/MM5/dv3rtgUce&#10;AEsbW6PReENVVayKfjiokmgF7artbhwuV6vl1mRy+/bR5iaqQe5aIw8Exm68fYl9XE1vFR4WKavF&#10;8XyVpZS6Cp97/tnPfuqZw/b43G6DgfvUPrR17v779lLXtRCO5r2q1ZU7vz3Oqf+t3/zo5z/7e7nv&#10;N7Z32z5z4wfDcWA8ODp4/7d8Twuzlz73XLY8XUwnG9td6mbNASxQszJ7QFQpxdg5J1qQfJdtTDQY&#10;DnNOSKCiGaT0iQANvVheLRbtYtqQMwRAMjBipGyuUDOuF9Pjr/+Tf/KDH/5tQhxtbMxn83Y2Z6ac&#10;S9+1VVPPp3MwcA6nh8d791/KOY/Hk/N7F49Ws3pQkXOldKbkB7WzBKl0y3k7nYEDPyDL4GsMVC+n&#10;nZmGgRenRQsZgxoYMMC6K+aC57O1rDOd6Ux/7HRm7pzpq6CH78dnD5CJiqmPcef8nhrMj28DADu/&#10;OLyVc+m7leS2lHzvPBUCrHfEkcmKnGRV1tNYhoYGSCeOCYCpEVjuWiQ6ISgbmKmpIhERapG7bBoA&#10;MxCRdQqImdZOztowIucs6+nc1To9BOt9K1j7FvcigRHXgBswI8fsWXIx0XX45gTOfBrqsbuHhSpA&#10;DOsK2Kn9BAZATEioRdawZDg9/b4e4Vrf0No/MFXQE3AOEQKiyWkqB1HK2iZbu1Rwj7uDdpo1Wvst&#10;UtYcH7uTHvpXK5UvChOdXCkBiCEAmx7HC0Xu9ZL0lfqyYzJ89vePZZjFusZcVrF725NPPvqWKzfe&#10;WHzq1kdiPXBMx0fT1Oeu6LxPq55qN1kuO09EhNODttqF4BEAfaDSSsmmBTZ2JqlPy1U2kXoUcioe&#10;ufKYUwlhuLU5kLIyy4gu9T34ZtyMuq7LfXHemakjFi1i1Pczg3oyHG7xZruaiygJxCa0i34xPSyl&#10;3RxN5pvz/aMFAjpEFEPQVErfzVSEIs2mR+xCPeat8xdySr100YW+KwagWc9dHCwXfHTYiuXxqDYy&#10;BBqPq4PDlhgi8WJlYFZ6+4rYI4S68oOK15BubrwUg/Am9pyqnT9fj5qYs1QR5wnmi9QMa1PLVliw&#10;GTcux+FosCxzlNoV3KjDcpEdOBfdaHfgDvujw9W878K4MjPpUx2dHLEAHyaigv0+tIerxbKnMY82&#10;68PFatmWT750662XRgy+heQdjsdh1UPSHHzo+lwNh7/24X/8whc+/vu/BM/0B9TaaHaQO40+5JJS&#10;KYxcJAfnATkSBIe9IgpUIeS+KJLoyepUACeUS59dVWNJXeoRkcGUNBdCUDIqAsxgBowsRQSKAzNl&#10;ywbGGAlATIpDBAxkxTMxe8kSg19/22NHzJUBiZhnKloclj4VdRjJGyKbZQNHCi6UlMgRqSAYAZAj&#10;BSydgHOaevLBBwemAE5zF6pQMqIi1yx9AdDULzmwCLk6BCgiYJAcUUpSV1UWC54LkqYS3BhAZJmM&#10;XF2HnAsyFIFQ1yVBt+zQEUff98XXlSMWZ2lFpW9V1dWVdh2iYU/iGK3kxbwD+Lb/7h+2B/u/8d//&#10;5z/7577lr/zm1dHepa+U3EGC0qdf/ds//MzP/C9jBj9qVIt3Ax+8UYGOyKOqeAxGCSEgQMmGABQF&#10;Oyuo4EAYyFVWimUE7Hhj5NGVtU8mNj+cFYWqYTNAM8gleCREQMvZCARMyXkC1+d2PBr0vQGai3WR&#10;NBo2+7NjM1mz+asYwPegQaiQY2cOsEjJWbSuQupWRYERkaj0nQKaWiDGyKpWknoGBe7bkgT+7Pvf&#10;98H/6/+pR/7S+QktxiHFf/p/f+Bv/o2/vLVx/tu+48E+tS984TnP9O53v3u5nI4G49HG5hOTnd/7&#10;9Cce2bj82IOXX/7dfxEXn2+bIG3HnqTPjgWiO57BdAEiIAqvXAd6s3fQOykNM3jlGjywhzduvHHz&#10;4OrXf8O3AlhSU9M+tRubk9u3b+3tXXzh+Rf6rr2wt/cu97TkVcoFHR0evOExOaxS33WtXHnwyjue&#10;fEwNXrv6xuz4+Nd/5Zfe/pYnz5/fgwLjZrJzbjuXLjZNXTVM5ojaqq+bCiW33Wq1XIHi5ubWaDgx&#10;Mx+iqBtuTExNFGIzGO8OUobp/htVgLw86trl4ayvBoMimoqwp9v7t0MdBk1VK7/lkbdcvu+ilBJi&#10;dbToU9HJqBkPqqPDw+ef+/zrr79M3r/jrU8cz4/mr692dseK/fG8HQ+bX/3QBy/tnUu5nS6Wy1XX&#10;tkcFc9vnW69fM1VFYddocXySN5bFalXXzc1bBzfeeD360PVtrEJetuPJBNkz8sc+/It/+W/9T7md&#10;Pfuhnyaq1zCc3e2dw6PF1riymgdGgHDz+n7dBERi4rqpcy6Dqunalh1vb2+xo6ODo/HGOPWZkQAg&#10;lTKaDG/tX+s7G46jWm67hWIgA0PgxkPJIqmufN9b6nusbDgYSAFzYIyKSoQEkNhUxFBFEuAfus13&#10;pjOd6Uz/huvM3DnTV0Ef+fVfDpsXOkgAxsyxrouU1HeTze2+a1PKUiSnlhCJTktSdDIXZeuzbCfu&#10;CQCc+h2MpgBm5NyazWNrgrIa+hNPB2C9EQWgpqroaA3xxZP6kp10pBAMgIhPMz+od3yQe2g7YHay&#10;kn46tnWHq7OO4gCi5CK5kKN7SDX3fBXH06iPnmB31hcyBSJcT2WhgakS8p0JdTjlKiPg3fWsk4DI&#10;ummmBoiEqoZ0Wv6yU0rz2oTR0yOyNdDn7rOzjgJ9EbL6K2gd5U8ZvufraLJBX/K1hBk/9jv0/HPA&#10;oK/EvS+hvTgTti/1g75c69RS3cS+zL723X9i2UHOMdTdcrF6+dnfe+6VG/c/dH482ZwuD59/4TNV&#10;U/dL8eyGk2r/+jKl0rXmOBhCM/HHR+XKo5uH1+aqRkiebLBZt30pmXxiySV6zgnr6PrODFDA+lKa&#10;iIFtUA0Gw+H0+Pjw8HDtkREQKCmWInlQ16mfO++PZykaiZireLK5Ib1MxtXB8aKqavKYzdDZdDb1&#10;LnhPJEUQycOgDrcPDtu+j4F9gPlxjsHVdWhXWYo5xuBcl8rObiPZho4ODlcq6DyoyLkLk9dembqv&#10;MEhWsnnCo3nvvDu+3T/1xOXf/vA1RD4tKJ683gCAEHInx5KDl5lY3fjYsKn2qQ8JeWgEZGZOKc/T&#10;ZtXsX51Gs9BUN6fL2PDhS7f2zg26Lm+i3fj8XNRWq0LAkTx7VoHgqj5S6sRsIPsrrRYb25U1xTG9&#10;8NrtncG4qE1XuXIYYqzisO/KYOSL5OFGtbnzNoDP/T4vlDP9wbR+2iUlJF9UKDhvaJrMMDa+T0Yn&#10;JrTLlqXTga9RW0QGySbQk1F0oQ5FlJAJQC0j1yrm2JC8mhKiICAaoHlG0NrUQAt7r2IerDch8mQC&#10;lrKaMSIaIiVTILRsaioZDRQJs/SADgGRqQLwgVddD+hAMUxiv9TYOFQCyEhsWDIiA6uSQ1EfTLT0&#10;HfsBNgadUyECSQWgzQhoLsQARXqjTBQVAUyBsagQQymlmMdl54jVUS4ZEZiUxKSwdz6X1jGl1EqR&#10;WFdZU+r6EBkJUsqlSyBMxkgut4kyKEeknis+vLG88o3f+t1/9x/XmztgNr957Zmf/Lu/9eM/8u1/&#10;58fA3sRPX78//+J/+hef+/mf2dzZ1bxk8kWBHZVUinTsazFzoOYQoSZMeb7ysRIxFMEACMjgtWRw&#10;hUNUNTVxYtlWyMEMzLP2hqjIWhLEiI6iam+IpeggkFpQadlKyeq8Tz2CIeSuy+I4Hh7dVs5sdRXM&#10;pC3WW3ZSMgJ6hmx5fcIl+rhazjkyJQMkMTVgAnGuUlLNGYpxBc5VJrqClG++sfq2915/4v4XXr21&#10;P3j5PQ88/J73v/e/+M1fQwZH1LWruhm++71f59msXSbocLgzu3Hrytb2Cy98wW/efP2N5yWvdOSs&#10;K4gOiXIuig76NBzQzUNYrAABwh/ggy0zANDtG2/sXT4vJYnqcr5Qzc65UvTchQtosLk16dr+4OBQ&#10;pSwXC2aKMRLz0eFRSnm8sb13//07Fy+tVu1wMh6df3U42lgWjINaU7503+WLexeLmuSScrd//QY7&#10;nh/PupyqEKvoz58/58N4NptiqMw6x9x3/XR6e7pcjUajqmn2bxyMJklKAoOjafe7n/zU3sULs+Xq&#10;wu4WMjOG0eZGIa19fHDrys7Gua3NLSLfpTI7nrMPm5PB5rjxbM8/+9JoOLx0+b7j44PXrl0XyNsX&#10;d89f3L1x8/XMudXCEfaPblsqHUsiKaUrht2ila73gUthE1UrDgkRiQIYacmxrpDUQKpQr/JcRQbN&#10;INZ16pY+VCIQwgAgA3gwQoPlfFk3cTQZICBzeO3110NwJcvxdFZXDQB651PqRWUxbx3zaDgc1A1x&#10;LDkNN7d2Luy2aXE42/ejEMSVklXNmxcFw6JKuV2Rcazcsi0OANUklym0BNSM61g7VsioGdQxC6Hz&#10;jgiIzpI7ZzrTmf646czcOdNXQa9OZdxYv0rrTEoI1eJgXyUtDvfrySaopnZhKqamIidJF7vTeTJk&#10;MjFYQ4X1JL6DRKiCxMTOAEwEEFTEeQ9IJhkQpJR1d2kdobkzz3TixZxcv94FIBOCmIGZCCIa3mXQ&#10;4GmoB2DtrMAJ2WbtBuGJ7bL+UK4nFtJJ7OjOIvVJmAjuOkonp0zXfSqiNWwIAUSEEIEQVO9gc/CE&#10;zHPCHjI1PFkGIwRTsRNP507IyMzW/Z17TRWEdSnsbkLKwO4e3omN9KYuzNWrV5966ikiPj5cXr5U&#10;fdmF7H3ffOnTn/pcXdMLn379safu0y/dwwJVWx/Dl0dPzIAdTbbqxawvRX3V/OaHfuX7vv+vzI5n&#10;W+cv+2Y43N59evfCZz7zuYfuv+/XP/bxgzcO3/m173jt5usvvfhZ0cyEaKqgntkHNxk1x8N07aWj&#10;pomgkooo4GqR+1kuxWqndXTLee8cr7RlFwhZS2mG4xBDL+aHlTObG6oaMamagapiaJrA1K1aBDMg&#10;cpZLrwo++srH6txW23f3l9InzaAq2rdZAYcViUgRrJq4mh4vjo8GkxE5TklTL94zISDCfJ6zKgIx&#10;UR14fpyiQ1eRAYyHdVX7wQD6vsU3PekMAABEeLToL+xO+pTHw2o57d/7TXuf/M39ULPeg5Bav3YH&#10;wxC9X7WlcegUqPEGNF+2G5vDZjLav7VYrdIyCUO8PWtlaJn43G4FCz04LtPjND9u97bPtVPZaS7c&#10;PJ4ir8bjZnrYxTpZwQQQmopBfU0pDYr4V78ww1Te/vg5Dn42S95TZDeuw3zZVyNgD122GOrFInd9&#10;+koHeKY/mtDIqKALUFRMlRkDaGekRRUguKI9GTNK0pWCS31BtOijKZS+BfTIihwdQum9A8Xgc0qO&#10;g6GiAkJm5KJAjqQYgYToihhY1+boCZnA1KuAB1VHkADYHGEyIWAR9QSqjIwiDsB6UReiGrb9EjGg&#10;I7NSFlmFiiGSEqKJiYKJGYoBCYsWQ4cqhIy2ahlDVzqPSDH2/YodQilaKJNF70rKKVtsrCRzQM4R&#10;D1w66iGSAhKY5ORjJVn8IEpJ7B1ipYVyWnCoDQzZOwAi6+YdIJgpe58I2uOpKSBhhFwU0o3ZW7/3&#10;B7/jR/+Bq4IJkMfHv/v7nvnJv/vMT//Phvj+/+p/JO/vfSt1FTzzf/zMB/76D3iAyc6o5IVRyH1x&#10;jRMTICRjgOycGmNeHTPXkBJFj+zAMkABQUO2aByjrgSimZcQGiMmJUDLK+ShALMLLhCDM3ZUUvIe&#10;xCg6VALPJiUAAjgGIlUoqYuVd+D6fsqEClZ0HgcjyA48lpwIMfhaIDM7yT2zS/2SHJfiCAysOBdF&#10;MmMQzUAeFNkJOuyzkCBFN6iGv/yhTz/99De+/5u/fejguLUPF/hHf+eHXr9x8Na3PNll9T6YSlZb&#10;TPfnLVy4r84Ovul93/L3/8FP/G+f/Q1PBMZN00BRUBNjIk8EALGK6hjozf7rebN/MLCclxulQ9Lx&#10;eHhw640Qaucg+iERGACIpFJ2dnerqtm/vX/zxg0B1/WqlpbLbmf7vKhefe2NELwZVYOmW7XR+yr4&#10;0Sgs5tOXXnmlGQ6ZXIjNaDw5PDiMVbW1uTkajopISYmd71NhJh/ifL6oY+z7XFQPDo/ictV1Mtoo&#10;z37uswAh1KNbV19zdQwhHh3PpLQ3rnftauW8e/Dc/VcuPEA+DqvxeHO3F5sftwoQfNjZHE+G/ujw&#10;oG+7xfRgvLFVunJ+Z6+Yvn7z1fl0//rRddG+8lVbVkV1Ug8X3UK9FjMpBow7952bHhxMr9507AmR&#10;zYihqBYRAGMLfV9CiN4HNSFy9aB+/sWXoq88GWM82j8c725KLshqYDnxeGOAIZ7f3s5FSqfjycZw&#10;VC9XffAuRLeYLrOk0Wj04ANXlqvFjes3z124sLO7fe2Nq3230NJfe/UFCgB1zBmRVYFNraoCFMl9&#10;LlbquoaU+zaxZ1NtoVD0iqVPUI51kxquQycdIYiYFUlSqibegyE805nOdKY/JjpjiZ3pq6Af/gt/&#10;+mC+6lZd36eu7dp2MTveR4PVct4uZiopp7ZvVwYkJeEdDwURTggytjYsTqIiJ2vZ5GJk708vgLqu&#10;SiGBiq0jP3bq2+A9mFZEpC+mv9zxMuzOJb8sxnLa5LqXRWx6YracrKcD3gns3G1/Ed7J7pxmauwO&#10;GXrtB9GJWaN4722BIYCvw3rdHImQT9a44KTmZesZ+PWouYqtPSgtMhhVa9DQ2gv7slPDXwRUPj1w&#10;+JK/fYmGw+Ev/MIvzOdz7+mjHz38Chc7+ST0phhCNXvkbedVbTHtjvYXXw7O9Z63z43AoE1YRCeT&#10;zU8/87FV16JOY3C7F/b2Hnj8sccee+bTz5Zu/9y5i4PBGCXH2gFjGLh+1pspOYqxGo0GVYXzaXaB&#10;nHdQxHknRfIaGYyWRA1BtZRSBoNBSi2jY6Q6hi7ltu2CrybDhslicIhmoAiApqCFrURyqFJXbnO7&#10;YQdd17ftPM0XLlaenRqsYzilWAGVLCWJj6yqIlCKABTnWEpSEcdICFnLmu2kpgjGQCIFmKqqQsKN&#10;8QiVmD0rAr259QYAiJCLeuaSpE+lXeW3P3apywnBEIzRaN1kMbi8NxpPmmWfXeCq9jmVuqmBcLQd&#10;TWx5NE/dylCcN8QUzhFtctjwLeTZvD86nu1cqLfvH9y4ejQaTUa77sKVwVufuDTaGl98cGvv4c16&#10;5Pce3qhGNLnCcZPOP1zV58Plt+zc9/B2bOrhKG40zaAJ9QghBFXuVuXmzZWqqvXOkafw5od3pj+8&#10;cs4A4D0agBVTAue5cuxABUDJkXeIRogEBuRzBgKovKtCLCDExcA5FkdRSkIx9JBRShJAEMmq2cBM&#10;0Ew8qWUlLt47MyiamauaSI1zTsCApubBMiiaiElfHCCzUohZEYHWaUXy6Dxhn0lb5z2aac5SBNA5&#10;BMtgYlJUNCuYD4aBpRQXmRwiMDrEsgRGQPNNLIBOulgNySIaAWLwpAZg2jQACmDO2Hc5d6tMzGCR&#10;iJz3JgCorq68Q2DKKZMHlYQcIUFRc279Lw4MOa9UkkqL2Bm7KvqmGQ3MhXax2n7PN33Hj/x9F4MJ&#10;AIAWuPL13/i9P/kBBPjUT/3Y//tf/lUXT54sJGAPz33wgx/46z8wHDYQPSAbYGBXNb7Me8gCeTU4&#10;t+Oik6SUmaxyzOiIqVbJYIoxAgIRoHOSS2wqSCUEDwCqpmhptjSvRKyqxC6n4r1nRUaWAgioKJpA&#10;BdDFsJ4OUCxp7iICoWjrI4lQiOS9tyy+agzIMYOZajEtXbc0M2IAdI4hsLmIBGikVgQYFIEMzVIu&#10;ktreGWjuISAT7V247+2Pfu3QAQCMK/z3vv4db3vPt7/+4tVctOtaICxFr9+4Mdo+NxjsqFDWcnD1&#10;tVLajWZj0GyMRluai6ApgiMig9RlgCjlTiX69xcClBSf+5Rubo4YcTgasIOmrkpObZvUqABUdQVg&#10;q3Y1GA4uXry4u7s7HA+d83Xd5FJCiFUVkbBuBszcrbpYNc4HBAwx7l2+PB4OmSmnbrGYjSfj9QJm&#10;l/pXX3n1tddefenFF2/cuJ5yWQPIrl2/8cu/9ht10+zu3ff69Vumenv/iH1sS7px/Y3r+zdS7lbd&#10;ok95c/c8xkr/P/bePNbW9awPe57nHb5xrb32dIZ7zrmT77WvwcbYYGwnIOyYjGqhSqENoJJWSVHU&#10;SlUTkaQqQqilCalQiBIhohZagdqKNnFIKCFFlJJAGIwnPF7b9/pO555zzzl7XNM3vMPzPP1j7X3O&#10;9QC45Kalzv79tfb+1nq/UZ++7/f+BnLHp/3W7kO+2Cr9pN7eXQdZj0yIbVXu7Uynjf/4Rz/8wQ/8&#10;xkc++Nspp25cDzE0dRVT3/MgktBkiGoSFGQlpflqgaClKQlMFOnnPQlNZluGSIBDigAkOaMkY9BS&#10;YUtXl/7O7VcO79xRFWutNb6dbo1Rk8DBy585euWT3/TNX9etVoAuiZOi3mpm12azne39vSsPOWfb&#10;pmmq+u1ve8t3fPu3vvePvfu7/8Pv+r7/8r9429e9xVfEKk1baTXePb51ePzyyIM4VkduOjHe5qNA&#10;yxTuzfM89steE3uoilhTsMrAomnIoRcJGkIUBbRqHHWr1J+urTfkSAmB0DnDWS7Ksi5wgQt85eFC&#10;uXOB1wBbVTEMMXSLkksQHcchdl03PwIQX1Qh9GO/Cut5DF2O6UH0jQDSmXiHjAFVJVAWQCRjNjQM&#10;56QKRKQqRABoAEEyg555lYAAFInO+Bc4y6yBczULbixLQIrnpNEmL3mz5Q/0NfcFD2f5yXBu7dL7&#10;Hq/7yh29/8WNcmcz0vkK4NV+LtmsHDbzgapA57E3iKgiaUyEIGfWq3Nu6Yw6ws38MKgKK9LZ3gDC&#10;aj4YgzmfRes8MGT9Hngw8u9lntowMtZ+ec/IX7SKqvYKkJPEmL+kPug8ixrGEPsxllVdlfbkdLm9&#10;1Y79CpFCjDENZbmbmEX4+tUrn3nm6arxhY/Tpiws5aTFpEJYzGbVzVudc9ags3ZS1MWwXiJhW9kQ&#10;OCgrq1hdr5ZZ0jDEdlKkFBbzxCLjGNYnx207aSdt3y3RICAoYWF9zOQNKBOSsNAznzne3auL0omS&#10;8UVVNbf7cRhYsgxJyJNX7CDURZkziYo3yVuHagsbc4GFWHIWFCCamLInW5cu52w9bZdVFjg6Wllr&#10;VDNz7jsko3s75clp/JJHT1hnbdEPsarcahnb2r3y4uk7vu7a8WFnrSkcxcRItHep8RO7WsSqtGOU&#10;PnBmGENXVkXVeO7SatG106oscLU8XI950pYQYQijTjw6QIbuuHv4qSuTh3eqyk0u2/SCnt6NxqHB&#10;wopef2JrNmn7sO5yrKdOspm04oyxWMhSOWtMIkGLLTNfdFGDz35vryTrEFGy9iH9Qa6uC3wpvPe9&#10;7/2hH/ohRWsMocbCFSo8xiSaC2eJEERzSAoWTCZjaTOTLhGIiGwKsXIGyOYMAqRIhKpCSrp5r1Mg&#10;kViUpQoIgMJIVKLJyrb2ZeZRyJESoZUoWXLdtmE1oAqQYWICo4iUBMzmpkmggSMRoSKT9ZAlcSIV&#10;Tz5nsIUFZlASzgiGCGNi59kVRpmsYVa1YMEziBUlYjGIQBUZyX0odxvuFREErNKYshZ1qbkjU0py&#10;oQ9NO+EkEcD2GUqbYyqMCXEomkLVSkY1AJoAHCdFS2CcJiELzsPYr6NZIHvErKZIq8Wqz2/8s9/z&#10;p/7bnzTevdrEygle/yf/5Dv/yg995Ed/4FP/209+0/f9N5MrlwFgfvPl2x/+zX/2n/252aV9Hvu6&#10;bnKImEG90RzLnSquExEOhytLxhW1aAbklJHQArDkxMrQJ2MMOorLdVG3aRzUGiKQGMDYrGpQlAfO&#10;pfXeAIq1OSZ2SqxqBVlKV7FGHtV65IwAGZgNWVKLEgAwAyjmlI0nSoJjz4DJKFljwKiMiohZ1AQB&#10;UBYDrKK5rOqYIhNaUWTTh857Z2wRc0p5UHQ4wMc+/s+r6l2f09y+9xuuX3+IEK5Pmw+88mw13Z/P&#10;52jcOAyI5Ky1vi7KkFkP54vr7/y6r3n7m0iAIMchUOE4J+EYU3bOKMibv3bnW/74X/sXv/1z29tb&#10;+oVTHV8Cqro1mxVcx9C1k60ck7UWQRanx+1kllOsm1Y5ckp9P4jC2IfLV6+SpTBGJCQiABz6oetW&#10;t2+/tLMzY9GY8nJ5aqzZuKXDMIpIUVYhjV3XnZ4ePvfsM2iLxXp17drVuqxOjo8//iv/omkKVdja&#10;vfzEU1+17sMY0+ufenJ+NBfEEPmr3vDks88/t1y2/ZiEo/NtCLbvdD3I3pWrRLR7+eoY8smia+rK&#10;e3flym5pECB/+MPvf+GlZznklAcKftdfWcfu2ZefO+2Ou2G0WYuqQFAd0uHx0lWuKHxYzJv24Tu3&#10;GZxpXwAAIABJREFU74TUjzF063nsR0AURmddykFRAQtHXBXEAioZIXfdutmeZc6+oBi7HNMoWcPy&#10;+WdeufK6r05jM44uqe7tN5wCZW+sJ4O7V6/OV0tXWK/9z/3kf52ax/xkaisq6wqn5Ctuq3pcrRh0&#10;enkWU9LaA8KK0/LuQWFqSjot23tHB3yQrfc5sSXji9JaQEs5Z83S9UOzXaR1Kn2Ra2WTMYityBhr&#10;CEQUiKyziBe2rAtc4AJfabggdy7wGkBUumHEGNjaGGMYxnG9Cv3SlaUiC+fYr/v1SeiX1rkUBfVV&#10;fMqZwgXQEKSMuJmURCTIKW6IFmFAQiBCABDRc1vXhqlAwk0D05lERxFANuSLqm6SFTc2JUO4aQpH&#10;orPAms0IePZ1ULhf3aX6qmxjRYX7qUD3a7UQNgTT/YCes//C/TwdfSATOnu1Of90BgVVIBAGMudO&#10;sjMD14Nsadw0bqOyIgEhberTNz9+8Cj7qjXBq1xZX4h/nVNVen9Xf092SAGmbUs8xDD+2q/9+rvf&#10;+643vvENq3W4e+v5rltmpec+d6CKly5du3r50S4ftc3lauqUTVm4RYhHJ8cqBNa2rVkv4qTEnKRA&#10;u9HIjIlZZGdWg8GcMyCsVh2g5ZwzC4lUbdN165By15+MfSJVMsSZDaArysoXaAhcXi2P+z4DgSE0&#10;xhqiyWw7Mq/HcVJNVsPIMXtDquqN894pQlOUlrRum7bdTenIwPjI9d2D0+UwJhGOKZTOWUeu8KtF&#10;HAnayhEoKrxysGiqYlwNu/tlYvndcq/J4mRaoMLYZ0u47GM8ybs7jfPFvXsr8t6ZvDPzVWlt4XDH&#10;bc3g5LiLISmoJBBMGSEMUFeGwTACJrBl4Y0nCH2M69W4HnK7Z72Wi3v9fjmpi4KyNk3drbUoXQ5Q&#10;tVJaKutqsRguXdlZjYMx7GsCsW1Vd7riIGMYnTOz6XR5dIoZaQrWGXCogkVh2tb967j2/s3EN3/z&#10;NwMAZ1CItnAoKgLOA2QXcjCAhIhoiQAAgTHGWJQNOpejMkZAyQKIDimDgMioWBRtyzkJs2ZjiC0a&#10;zgioiQXAgWpmC6xZmdBnToSWARGAQHM/2KJOcU2koIAsDBYyizVAoApojAWWhBlVUrRgQA1YD8QO&#10;ISdBNDEHYa7KhkBHicDOeuAkaowlEGCJTA4UDI8RnckpamTjKC7E0CY7bVQRg8qjGCIkqxS9LXNM&#10;iZOrCtHsG08BgYAsck5lXYU+ExnVjN6ZyNwnY0HWWSuX4yACCIZQgHCcn0SA/+CffWz7kdd9AbOz&#10;QQ7w1u/+S7/1oz+wBfC+73z3d/yvvyY5ve/bv+H0zt1qUspGGeTYolcLhjih58TOApgScsrilIWc&#10;JSPKaJqK+y4xkDECYlklsKtasAQAMqoYViAZR/IFZ0vOMYCGIIXhnA0YRBMla8LCoyK5wmikzMKi&#10;Re3iEGezndVyzjlmMYQ62Zqs+y5k8RZUhVwZ8+AMjd3ovCdRRVTinNgQOe8hjSkGVXXo+hCM+rIw&#10;zDKktXXOlTWnHPp0apbbqF9t+fkOrwMAQLs1WT1XPvHYQ+2kDVFiSApSVs29g5OtaWPt8Kf/7X/v&#10;7/zAD1jSnDTn7GwBkgty2RtJrIrGkKoAnD0gfFlACDFNphNO3peltTaFCMyzremYIqSRQIahH8Y4&#10;nW0d3rvnvSdjUkpFVR3cPdjZnTnvkGgIQ93WxtqyqCpmY8zGvm2M6eza+eLo+GS5WKacIw9V2xwe&#10;neScb92+xSzO2kcee+TGjesH9w6Lqsgxo7M8joTWeO9QyLTPPfdSO9l+5LFKWPqxL0sfY9fUxWz7&#10;4WU3jFHWJ6u2rS/vz7xzs7bR3P3LX/+NGPuTkxNFqNtWoymMOT04mUwnO7u7KfXCWVhyH40ltQSW&#10;VCCMnSUfchrSSFW1f+USZL7T30ZVa42AgLEAYAwS2YIwiADkqm0lZ2PMprb0dHGqynnIIHrt8cdd&#10;0XjGtp342pZtFUIckxhjBKSqSsr5kx/7VPOWN1g/s41rtqe+qqml1foEU8rGMKEgZmYqrRoGJGPE&#10;GT9pG0NWiC/f2D1dLgnIJxd5ZB0NFWAVgdBh2zQ8sgKfzE+b1O7uz4Z+hc4LIqkW3iYWspv21Atc&#10;4AIX+IrChS3rAq8BVHVxukCgum7qskHUlDowxJwQbFm1iCDMses5JdpwNwBnEpIzJkWEH5RMW+c2&#10;OTS4qYgCPWs9V2HOwgKKxpqNQUpFEImsRdoIZ86sShtS5FzsAueBNmdpPCqqZx83A+uZw+u8Qfw+&#10;aXMmNdoIb85eus/SoB/kIet5JPN9S5eezSCer27T6b4hYxAAkRAJUQEJt/b3ADfN54iGVFUUEIDM&#10;eVwQIOgmb0IBkZmZ+b497Pw0fP6H343Z+QOJcl5bIMAwDGQdGfXevvDsTXWFAFx7+Ilr1x/f32uA&#10;IXCXcnrm2Rcu7z869GGy45exe+Xe0haFiBgjW9Ni7DJ6toQS5eCVBRg0Fq1DRDw+6lMWFg1R29Zb&#10;knFYxXFVFYUFqXw5DgGN1nWraDennJMSoTGuqWpEMyy746NVUdoxJFR21jrwGnPO4rxFJOfIIKFA&#10;WXlltQCrxaoL6eh0ebpcZsHj4/4Tn7q9nA8oFgGrophNi6Y089NQt5W1dgy5nRRDyEgwhLBaDWFk&#10;Q+fR4givPsU5y/VrW0S29mZnu9zerlW4KowA3TtcdgO3ld/Zqbf3Km0MFAIxnRyuIUtTFZf2qmnr&#10;po0vDI8plFWeNiYNHEdbBXJkfenDMuWYHcB2Y+cn6zsvdvs3duppdXBP0OqNSzuXthsq8vpwfP7j&#10;q0/+5h1PDr1uVXXZFtb4EPN62VXOyBjL2m3v1OOct7aqyXbjjR87HtfJoBV9kP19gdcKBtlYBxkC&#10;C4PRTAyIYlTBFSZmtmTQNjlnZ0zOnaaIEA2QL0pEZ4AYwDkDapUSA49jyBkAAyMniwqSVQjFgoJB&#10;AlICJAYib8h5U/oarJJzOfIYlkAeIKM6hayQjFPjlFlBMicGYxWTA3t2+7OEklNmZrSWwEhZldZX&#10;rBxAnK+cJ81gkZQlS7Blic4RGbTGGgOJjTVASITkUhZNEIQQLTHaYRzAF2FYGxSykoGNM9bQmLOO&#10;SNahN2hsDimMWS0ACybSlLWwvqkyM1uAKL5q0RI5E7PA0EWAv/Crz139mq/xTfMl+7BUoNnfe9t/&#10;/FcXAKef+8zf//pL/907rw137k52ZgjeGjRkIWYUa5S6k1NQhAgCRlGsLxkHo5rWIYYMGIfTQ+tN&#10;6Y23NSGqK8B4AxZENYNzbL1DdEXbEJGtSjGyN931ZdUdDuQscJaRBZkDe1tQwUplAinKyjoO6wCC&#10;Jyd3BRWpMOScMd2iJ4DC00ZYK8yQgSOY0iIaKhGdywG9dc6UDAhkckqiwKpFWThrQlDOWhgnSWKI&#10;CpmcuXl8T8O9yure665uDpTY+Mff9ZTdmqWUUgqgklNCRBZd3n35l3/xlzQOwYFmBQUkH3JmJVEQ&#10;UVICQec8o4PPmzT5fYAAMY+IOtvdrcpKhI2h+fwkpiQpkkVQ7scwjGF+etJ365zzfLVKAsvVamt7&#10;axzH09N5TllZ4sgpa7dcrBen86ODw1fu9Mv1sO6t8Yf3DlMct2fTtqk1Ywhp/8ql3UuXbjz82PbW&#10;JVAz27l8PO8Pjhd3j/rPPn/nH/7j/+tzz94cYyrLYlh3HIZmstX3o0HdmlaPPnx9e3e3qCZRzHwd&#10;RJGsnTTN7qS5tj/b36oWx7d/9uf+4TMvfOb2wZ1eYnBwOiyUcJ3HWdUevnzr6Q9+iKSsoFKRqqgM&#10;OCJbiq4PjmDVX75x/flnnmVWYrj74p1uMV67ca20FiGrSOWdIyQBi1iVZlaZN7/hLXXRnhwdTSet&#10;tRiGgABPPPUGY60z5W5TPffpTz/51MO707ounXGkrbl2/VJKGQB9Udy4cu3P/Ft/ouuXzpqU0+HR&#10;vHQuh15bp7MqOsqgajApD2FIIZzcPbbG+7IomwpcLhpi1f29/dn2dGunufzopfZKTS1W+wW2UF3x&#10;08v17NFZsV1vXZ4AcrdegSVm1THlyCFlIExjThcy0gtc4AJfcbhQ7lzgtcEwDDs7UyQSZUS7tXf9&#10;8ObTTCaFQSULC1kHeEa4AMqr837PW6IEEckQGaMqZ7KXTVjyeVSOiIownJE9G0eWQUBjrW4UPSrn&#10;bVObGvAzt5WIIoue80SbIivU88EB4byE6owDOpPMwFnwzbkhaxOtfJa+c9+jBfcDke+LkfBsCW4C&#10;kD8v1nlzxFT0fizOJhn6THi02SRVABQBADSOOAvAGYW0iSY6c6F9AaHz5eAPw5s1wjgOysPhwb1r&#10;N56ULIbs3s7+tKTT4zthGANAGntAuPrQ9edf+QQhVo0/HtaZ1TsKOfUjLxeDL0xV+26VyGNFdhli&#10;TtJWhaSsTkVJWL0DBKqrOgxh7Lqx8I5rhdyUxXTSrlZDHH1KmTNn64aYp21FZWHHwXtbViICIuKK&#10;ypA9ODxQphjj7aNTUC0rxyoAEkPKLNO2LNsSswhIjh2gqUqPoOtV8jUgqAgeHPVkTFPbYRhVddbU&#10;YwyXd9ox5/VqJMKuiyKAhChnB2pzJYmodYAsCjAPMjPeWDHWqFog2ppMrt/w/XK911ZBAGubiNOY&#10;97ZKBlgsxsKYy1dKtm61Gna8OT3p6gZaMyHy9cRa4aODZcoq8+TIstGycd0ivHjz4LGHrpZYSFJ1&#10;GlLKgx7cnRswbVv1S267SjT6HRe6UBZEBm00pYfFOkuEMUlGYYIU1Xoib8Bw7NTCxWzpa4b3ve99&#10;ABCVHVPMoWwayBwZRLIxBglyRmdRmDVHQ4rgFDhvtJCQgZ01GLIYK8JovAkxG43eUwrZetuPwRYk&#10;okSGwBAxKAFEUFVRa0EVckyMGRQVAIyty4oBUYBF0RRes2YwxkRlEXWOQIB8kcaAImytBWRQ5ywy&#10;pCQi4g0YSpKtIrCCIyZLksEixNEE7gCQPEhG0JJszykbh5HZqUEUaxAAXelCH6uyDMuhmFVhPVQe&#10;qfJpHFIMRlVx7FY62W84gmuKFIKpGmOZTSYykCO50jif150QWG+IjEEY+/UI8Od/6VO7r3ucf88X&#10;QxV491//YePcB3/8b5ZVba1RGjEaa5MAe2dTVFURHNGUKcbCiSEzDkRlb9GJAlIEMaoeCWNgY3zM&#10;oXQFGqDS5nUmTozoykqSqMSUCJJBmxFMyAFIfWuQZUiBxNZbJTmXWHk0xowGtF+vfGmMzcbieg1E&#10;HDMTEjU1xJ4yZlJEJAXhDJuIvERKSaNVyoiSs3gbMSvnTSacsmSTTczJAAhCzJHVjMNYeaMMsY/3&#10;lofew+c++9yv/daHXLk13Hzuz//V/2QV8vx4vrW/Kwwpj4Wiqnz16x67/sSbX3zuaU4gORkqch6Q&#10;rLABiEREBlUwB7F49pDwu+pVvxAYeEwoKeYUu6IsY0xVPVFAcNj1ASdVUdZdN8aQm8mkKCtjjfUu&#10;xYCEzhceEQAns5n1ZjU/vXd4sF53LFKU9f6erPvBoFhvx5C6YZxszchXaGgy3c1RVqtVZJnuXFkF&#10;VkZbtF/z9X/kF3/x49uX28eevJZCf7o4fmhvRtZohsJUs/39EGW17oeQjDGA6AxeuTRzzntnX3z+&#10;mU9+5Obpcn40P1AkNUYM1G0VYwQFI7mO/I63fdVPPf3pG9cvf/ojHwFN1uAhAACSoWtXr063W0V7&#10;89bNuq0isC296axyHAfTTEroAgkiiyNkFatm6redU04jcLrz4ovWOlZFgCeffP3i+AgBjObjO0fN&#10;9f11EpkvfFU1iMW0Gsbo3GBMJSnP9raWn/xE026tu7t5DPuPXwOlh/avv3T4Aidxpe9Wy8IUziIG&#10;inHQBCd3Dq7uXyomnufBESl57tl6Z4siMTtXVhNKMbezWhE5C6E0bZlyqpuWu1h7n5ICKpCisiML&#10;RM5evARd4AIX+ErDxX3tAq8BVOTpF5+d0eNb01nMIY396uR26Lp6a3Z853kAzDGErjPW5ZjOw2oU&#10;4Nx8ghtq5H4tpeaUrXWvShdGFUWLmlXP26U2VeiooAjKrGdamzOD1Xnd1XnnuoIwqyqa+xXlcP8x&#10;UB84rR6EwtyPWH4g/nnAvKCe0UGIdH+lZyMgPlAEwauYnU0XGBK8+quEIMIibL3nGIBo04KOBo3F&#10;nAQRc+KN3EkyqwKfa4IeWHd+j8fZL/dh9/9dKJRVNfQS+vVWq5O2FJFJW37qs8/cfOGl09X6savt&#10;8ekJ5+yMVkVbupNhMXYDb5H2obPW92PuVjEGIbSnq15ZFcRajJHnJ31ReRQQZRT1RQECIY5lVRtr&#10;V11fY6FMl/d3ysqtuhUSKyIRWWsYIPLa5ipnw0LeF/3QeVchQJac1vPU9+WkGboMCEVhhMVYG3Ik&#10;ciHlEsh7iiHv7V5editWNdYWheQoWcUYSpGHIb7xGx9//28+by1aQmE2BfSrJKzNlp/UJWFRl+Hg&#10;aLVxGRCBsF6+MgW1i3WcTaHy9uRkXpVud38mzCpQ13Z5utrdrndn9UOva+6c9vXOzkk6GgZYr7Ox&#10;OPSJ5+hbpMqZqHbqF6fD9n7dTCkqHzw3FwPTvaqfj2OKe5NptVOe1HF/e+vOrbnz2aCAmnEhmqTw&#10;ljWNvEIqX/7EcueG299v3K5kNsu7XegW6z7u7VX9ukNTrtfc7vgUQxJq2mZ1PF65fOnW7fX/19ff&#10;Vw6+/du/HWDDA2dfFTKOjOQIkwIaBCa0YiwIKrKgKYQZxWUNFrxRJYtIQGw0oWIGi4aJVQwhgcQo&#10;vihIgQE9YQbZtNSg9RoTK8XEnhwAWwc5gFrSFFPqgcF4AgTNLNZufK2WyFhl5pwHAOdcQeRRQ+KA&#10;UKTMAozojEEhBXCmNMQJdehDYY3JcelcbUujAKqU+kg0JjTECA6dtw6LYbUiawUciQlrZWCwaLwZ&#10;u6w59qMvCkviCNU0NRVQuJz7AEUpkskYXQ2+IXV+GNQaWB4tLRa2qUO3Gg8768xytX7PD/7dx979&#10;Z/aefOL3ZnYAQBVcY77+L/zlD/7433S+AGNTz2p6jEZqzsPoqDROQ4ByWqYQx6xO2PrCll5HzBJE&#10;AIxmDWAzmTppj2hs69JymQL5qqGyMBwEclwNpgCJ3qAKCIJZncypKlDimEBFxGDoU1kDAZDanITA&#10;uSKrZATDGavGExhCRJRxDEiirvDomJNxJJKNlilzVXPOoGDAKCe2JQGqiCQWX1jNBiElBrKmXwUB&#10;NY4wsfMQOk6IPpz+vd/88BGU33Hl+rf+O0/9y3vNpfdc+dt/93985ze+g9cLYz2TzHZ2JPGwPH7x&#10;hbujmz38xOt/7Kd+6hd+9h8/89yHZ5NLfbcyJnMWIgskCiqqFu2TT934/r/+Q3//J/92jF+WFgMR&#10;Q0qNY0CjCmXdsKhyHsdI1q77zlm3uz27d3T80NWHWNUb8gjVzqxb92YT/J14DIlcXU2pTZRgzplt&#10;Vb5y0glzynlnd8u1tYCMCHsPv86QjeNYTttytt9OJs77k8Oj05PT608+dHx4513f+FhVvMHlkYdV&#10;mNWF82Q9IM6sOzw6sd6jsZf3J7OtZhwD53R0cLBarT/73LMf+NhvlN6bqDU5qh02JYy6TEmBp82E&#10;jHns4Ruf+MTHLu3umXr3j773ydsHRx99+ubR8fLtr6ud8/Nh9OhyjliKqBJyHCIgM9rQ9zceefLg&#10;9ssnx8dVVakykrl05fpj1x752huTwbhLVXkiewiomjml9XJ5+9btrYk37K5d3S5u3Jgfv7S98wgC&#10;oi/3JjNn/Xq1lhxoSh/+6CcvX9p74XNHIkacuXt6UNbNsCI72Gbiu24godV8qConzKCIqmE16FUF&#10;0qKpOKe2cmKIUVjVZlPOipQzEAirLYz1RkQZADMSIJkirDMol97HlBVMP8SmKTlftGVd4AIX+ErD&#10;BblzgdcCqvfWS5aEhJIlpbA6OTLWLo7uDuuFdZ6sURUVtUWVw3DG7pxLcuBcCqMqKmepwcJ50xIF&#10;sNG/EGwya84atQBpo2hgMkbxjOkgRNksQqPKSKT5LJ1HVUEEEBFIVZRVAZBQRc/DlDfiGCBEPXNk&#10;wfmSDf+j58k8ejZJ+CrmBPG8uwrOeauzpq0HYwDAuQgIVdVsGtYR+0X30BNXX3n+FdKzajAV1Xxm&#10;XENEYUZjzurP4f5QX4bN6v8hs0N0n/n60uPmfEZZffFiRHhVjTd+SVrpzOOGEPquKsu7B/OThQyx&#10;n+xkX+is3Xr8iSd3d7buDvCZj3/01rv+2KMP3/iN344qnAYR1ZO7XeWdaWDa1sN6zKk/nQ/jMO5f&#10;2j05mrvKIGLOioGLgpxDRCsZAiRVzBydq+qqHoahLkvr3MG9k1UXYlLOLCwpa+j71NaOAABYcogJ&#10;lADQIEGW1XrkGIwhX9iUsqoW3jmH1npkBcTMEpbROQTlMUTvMAN2vVhnLGKKDITtxH7gt56rq4KF&#10;LdFqDH3IAIAEkrUfAiJ56x+7canw2pSyDshQcEyL5WCNMiuqNJUj70NM1iDnXDhTTuqHn5iY0n7y&#10;M0f3bnePPhn3HppI0oPbAyyTb1xZ+6MuFRPX7DXlTKvpuKbhlZTSESzvxOlDvq5M2fr+SDLr2A/L&#10;ec+Yq206PkzOEKTEkhh6MFJU7uqVttnKxyd3r7cPL+8st6o2DuNwMl7eKsYhrXoZOplMoXW2MNQr&#10;OOfSkAtvhNn8ITAGfsVgcz9oiu0U+xiCBVSAjM47P7CACEYLKkVBCTwxZ5HaF+sBjEXImnNQstYY&#10;IWAFkwXQNFvlMESvlpEViYUBTIYkbAtnkmgOebqzE8eQUyzaQruQciD0RV2ELmWApnKSWSuDUEqM&#10;AgyoAAQZja+ttePIKqoQVEhZRUcwtvSVgHAWEQAEFGUlD4V1aCCpcSkli84YJUMJjKlKXva+sKyQ&#10;E2scnStE1Rof0ogImoWsWgvKauvaqGcYbes5CVlEUvAFqcoQyXtRwEqHnJBIx5ErS8LZZc8EDM7I&#10;ajV8yw//xFu/+y8qwO/L7CACGvj1H/3hF3/l5wsAhqGqJxxFgBDVq7FYRIkQUBDikKwDZ+sUR1e7&#10;cVg5V6EhAKsjW08qVtQaZTRuXAyEXoniundcolewvpjauOpd4WLuLHsoANIIQbBwMgYejZkIGJSs&#10;LFxOahwzOUUGAUFwgMpJiaJkIEeGlCwRGhXNOUYORVmnPjhLOW5mWzJGJSCISgUDoTOeOdsK8gia&#10;wBCjQemjs5UoxCRowMSslna9+0e/+Dt/7W/9LcifoOmVrRn0q4UFUGtFJcVQ1U1Szkzl3rUW+tXx&#10;ze/4c9/19nd841/63u86Pbyz024rcAbKwL6qwpBVIztIvd2azr7UmfjSdi0ECCHkYlK3E+9dFiVO&#10;YAvjjJJ95fZdJNqezabbe7Zpa+cOD+9hPyLS6XzZ98EYGtJ4cnKqQtPZzBSVm+6SggVqZ7Wg6bs1&#10;S3jo8uXV4tQ7atotQFjG0G5NYwzL5XLoe2ZBa+fzk7qojl+59cjlvXUKTVlURWmtg5QC58Xp6SPX&#10;Lld1GVNer5YvPf/sYrmYn5y+9Pzz646rvXayuzc/Pk1Dp82kwFqC251tX712fefSNWuJgFiw3Y5f&#10;W/jI7Ix525u+4TN3/vc/9Ue+5c4nfl6UnbNhHAxS1bTLO3dZoZhWpi6AJeQoY7j00NVmd7Y+OilK&#10;X7RtWU8ee2Rnd3v6mdurbTmcPvIW59xG0FyUJTM88dRXW00hwpZr3vnvf28xFh/61X9qC9f71Fxq&#10;+uVhXumNRx5jNMMYIPa5cG6rtcbfPrz7+MM3xFMKOUcuCoukcRidd956Z4BRw5jqCp1xAi6E8dre&#10;zsHxXJCplNCF7qCfXp5kk80moNA7k8UUBhKiZeMgR1mvO1d6UPa1T6LoLmSkF7jABb7ScEHuXOC1&#10;AOJuWQKgqBiC9ckrnMd+vZScEXTsljkGW1S2rFUFwka+LWdJxudDEKIqIG0cWLQhNoRFVc8YBwRl&#10;fVXWLJ7n1Jy1jG/idhAAkIgIFETkQTkUAiCoqAKf/fr81eh+uvMmRFlEEc96tV6VTPzAtrUxSFlr&#10;Ob3KTgVwVmJ939t1xsyAwplmBx+QIkq0YXJ0s/O3Pnvb146TbH6A53SVqiKhChRFgY1ZHi7uW9XO&#10;duo1xZ07d2azmYiuVuNk4r+In9Hv+Z5H/sE/ePne7cXu5cnOfnseAg0p8fykC2MiREBYL8fdS5Mv&#10;GFxEbzy+d3RvNfapaK9ZPa3Kert1ly5PE6+dYmTuw/jQpb2xx5OD50fht7/hjTcuX3v51k0RZNZh&#10;nQWg9DXpyDkiYcp8ZbcZ+s57Yw2RRU6ChpAodLmsXMxSFZ5IVGXVn+DoY4TVenjx1u1L27OqLFII&#10;ogBEOYWuy4tVC3KU8iCsQ59ExFh66fadqzvbV689nqkYQjdfLH1dq2RnMQwMRbbWcFLBIbNFa7II&#10;IpK1q/nSOARQYfaWsqAwllUhIm3r2mnRB5achEVUY8jOmcLCpHKJ8/wkPn2w/KZ3Poqu+p2P3bx2&#10;eTKMOaSkqpWjmHhS1WC5rotmpjtXZs/fPthuy3/6j54jtB98/wFA+Iv/6TuM0bqxVeVsU85KygRk&#10;qLTobJVFXVEqhO2p65d8yrFsvZvYF17sblyf7u1sP/38M+9519v3rrT3Xj4+unN092iFoO12ay3v&#10;7raPvfHawYE88+mDN3399f507IeVyviJT6+vX2mOXl74tpovUt9H3xlCnDxk4jqnqLHq10P/Gl+1&#10;/8ajH5cCyWJpHAGohBTIWBiBLKgwojASGAX2aJhzaRDSwFopJiMCRBkQmbI1VMpq3RuWACpqDIIo&#10;k0YWQwhCFjKrjPPDI+sMsAwL2XRhiYFx0SMCGY1jFGOkS4SjUlF4JyCKWR1JHo1m70SxYGFVJdsS&#10;ilIeE1ceyRoFYFAOqawcCihLBrLO1VMaBwYmViDFtFoVU69RY8hlUQcMHJNtCsjRe5dHFkoyzZmo&#10;AAAgAElEQVRjN6JTQ4bFAOVN5XlZFHE9+K0aUDUNtqqYE6hAtKoZyYMpwoJZySiP697YerVcfdt/&#10;/0/e+K3flobf/3QgQg7hF77vP3r253+mJIBmmnsetbPG+abIPafIRenMoASMIkRG2WeNzvm06G3d&#10;KI95VGW1viSNIWRXJWF1yAgi6IwS1YWmBOhQOGUW9gCS+wyNob4D24zdYJQIVPMIo6famtoRo4Qk&#10;kCCXvipjPwJlTcmgEyoEIycxhjgAYDYOLdmsMqxG48ym7FEYrDFJIyJlzpq8GkZkA8QDqBgBNmwl&#10;B+8tESbMxJp6cXWhQAf3br38UhXjOL+3Sjg/GA/v3H0R8iiqZqNrVXHOOV2+73/6ia99+zv+h5/4&#10;5zdeZ/7z7//B/+Vn/s+/8zf+xs/9kx97+LEnCbPLnPukKpV3/bozKkhKRGQeREkiwDimbjl+8VxE&#10;5vy2N78p9t3J/NT5ElSGEAQgsd66fSdEBta6XSCafPN2WZbMatAAknUmKqPqleuPX75mRcUQWedC&#10;iHdu36ondVVVk8k0p2bex/W6s0Xdj+HOCzcV8Mrl/Zs3b/b90HVdU5cibMhWTX333p26mdw6ON5p&#10;PRZOBCJzU3qFwo/55ssvxZBeeO7ZJJA433zhuUcefezxN73lM09/6vTolbqom+uTtt26ceMNe7sP&#10;EVrhBDJuT+pZWztn0FXP3z48vjdvJ62ry2yKRx/5+vf/9q9dHrpqVmURzZJVzZitd5rzuB7VOUhp&#10;UtQDDynKZDZzADIMlx95VFiHeffLL96ptx5a46Xw0d9617ve0jQNKu5u737N1701L5fLcf7+X/6f&#10;J0+/+c1v/RM379wcIdYSPvnZz0yeL975R9/ap3z77sH+pUuOyAtEMpPJ7Gi1RKMvL+/MXBshS2Na&#10;68JIHg0INk0FbRE1TOoJBw5jRkfOl7ePjiUpo3SL9fq0L0p3/Mqy3a0MOVtpBEYhEclDtIVXzMa7&#10;nBUYQMGAIFhN/FreiC9wgQtc4A8BLsidC7wGIGPe+uRTdVOBSozj6uQwjWPsV8a5nOImQ5jIubIc&#10;1wsROQ+MgXODloAgOQtyVg5FxqpkJJAzvQwCIqf0KqZmk4ODqqqiZEhFRERVjT2fikECkDOlyDmN&#10;dJ5y/EBKg4i6yfzZ9FPJubJG9L6r6/MeDXHD2QAnNpaY9dwIhiqbci581eCbX8ADFRKQqpwNu7F1&#10;AaiqcZQCG7MRDSkR4pnn7GyIbrEm5x/Iie7jC/7+V/Bhee9/5Ed+5Kd/+qdD4KefPn3HO6588Vgb&#10;N5x1dOfmydG95X3iLEWeH3WbHAQAuP3CyY3H9764vkRFz0krcY7qqrh175SxeMMbbnz4/b/zuU99&#10;9M7hK207e+rJ5vmXw6Rqbt9dVJPSVKARVDQDOGtZ0jikoqqUx7owIMZ5A8QpRmMwIYJo7HO7bY01&#10;TVEBSlU0y26laMaxs24Shz6neLJYMAuh5qxIaAyK2hRTe7kNoxFFVQEEEbHkjLWq4AmK2uy7mtis&#10;Vlkl+8JtLspxHMgazcGU9WKxJJIYmRBZlFC9c2Vlc0ohqAFERznLqguLZaebmG0FViVCQl2PgRPP&#10;l50l/MAHXrr2yN7WpOq7uA4REOrCdYG3p7X1xMAAvL1dHc+7X/rZ5wFs2xYAgGhCMB/69ZcfeWTL&#10;ODsmGPth70o7n6+t+GqCe0W7lmAKV+3boRjbmZEkvnRFa9TiELIqPnb16ic/+WwKMj9drrt86fJO&#10;v1jFcVzH8Dznylc39nfMjd1pY1544SQP64Pb67oy82UsJm23ymLSbLdadykHSKO40qrXo8N1WRR/&#10;wAv0Ar8LVHJha5E8JnbWq2ZCyVKUBcXIFgBUUgqIoM4iEAFktIVTQIeqYgAj2MIYQlGDOjJ6a2ET&#10;W2uMU7YALMA5gkEgW3jrVDVLJiID6l0ZWZDQWAcirijHri+3G+hGKaygckiiaFWMcRspolFMgjuX&#10;JvN7C7CkashEcGXusnEIDIKUoqAR5oxqBWSI3hICgCEAK5IdJ9QIhaujxMK0YKIRCz6kgLYi7qwt&#10;NSRRUIPKiS2hrQsEtLWFlE1ZqrU5R2utwuambCAq2uSbKvbB2CYPfRoWBiCN45fMTv4CkAUk+D/+&#10;yvc++/M/00wbVIkpVK3n0Pt2e1h2zWyWj5eJBI1RAs+WrAUCRQPZMEYLgZM65xFzCr2SKeupQgTv&#10;EyDlkYSVxrQCVzY5JaOkwIS571GVJDiyCjba0iAAlQUEss6EGLw4MC5Z9VClPKTE1khmUVXFlEcm&#10;I1QYS1ZSqprpsDrJCkm0LInRo3KI2ZIRwJyYEIgsoR3WiRRsqcwhZwSRaBgUMhoiAQYyaCozrkcy&#10;1lS4v7/+hV/8laMXnymbj+rq6Dv/9Hun03ax7JSwrBpO2Vgax/E97/nmyLPv/s5vO763/uyzz73+&#10;idf95e//QWeqH/+x/+pNX/2Ir1vJYq0REV94whiWwzOffCWlB6oqRBj6tJoP+EXsTojxyUeHo5OT&#10;MIQQMzMfn3asCYG2tnbLukaCdtKScwY1j3G6vd3WJQBkpPliHWLogwzdPImI5KaZDv0gzgcGCXG+&#10;us2sWXG9WlqyRWEFbbc8vasCSHUzBTLz0yPrXBpXTUr7e/u+rLZmM+2OJQ+cZbazl5mZ5fjoIA2r&#10;O8enOct6DHvX9uY3i3c/+vh0Ul3f37p176QXX1W1MeX88PjDv/qrRCg4PrTr3/Pv/tlwPCdbHFL1&#10;oQ985Nbh6Rsff/j1T72+H/oPfezTly99Vbu8h0ZSH23hGDHnaAgyklXMKbmqSGNEIIMmj2NcryV0&#10;d5757LVHHl+PScF2p4vyelNNJ6iWEJWhH/r5fH508+VqWhwdnN5afeTJp75h7AIQd6uTdto8dOPh&#10;qzcePZ0fNU1z7fr1T33iUwQ4nVTJQdUaQlPWDaFRZ0sLM61jLafHJ8N6GBZDkqFq2mBj1dZxHEmV&#10;Q7ZgmXkI4zgGUxFWVBQWhON6dGXhC581W7LOuBwzquaYmrZMMeZshp6LMuOX37B2gQtc4AL/P8EF&#10;uXOB1wZEpCLLxfzw1s1uccgcrS/jOBBhjomQACTFIJLO66PgvNzqLHRYVUXVeodkCJF505tLILjh&#10;Zpg3QcJnlqSznGMFdAQAogKgmzgdEUUSBNhYrvScE0I51+Ns/FCwsU9tlETnwhzc5OlsqCGAMynQ&#10;eW4OnEcmKwIC87khbCM7Mpu28rPI4/M9OzMrqaKKklU8s6Hpeezy2UYYQ5vNpA0JgoCIIsJZQUEE&#10;ZIxnh/s+OYWfz+b8KyfsXLlyBQCchY8/Ax99hb+okRspaeEBEFeL8fPWhWBfpXCmz/feEJ2lSZN5&#10;IF7yrgDqBPDRa9MxLCLW3bqbr7qr16/efO5l8CUCz2Zb1m4jgiVEREJYr5P30nWjMTrd9pK5DxBY&#10;OTEizPbKvCf9/83emwZZlp51fs/yLuecu+RalbV2dfUidUvdQkKoQQgkRiALhAAPhgnGTIwZbIcd&#10;MQE2MBH2B+zxOPzBNhHMePzB2AEECMI2zBhmwMNqSUhiRgi1QEtL3epudXXtVbnf7Zzzbs/jDzez&#10;uoUkkESHwzD5+1AVmXlu3rznnsi8+c//sl+Y0XvuFwFUEK13ZWmCqgejFBWQnfUEQBb7LpRcfGWU&#10;kAAdSw4ZSUsOKSuCiohlVIDZZL8UKV0RpK4PXJscBaAQ0dKDpSLW26r2p0+v3rq9Ox5Wk8mciLwj&#10;rsxw7BXtdK/LQVbGdSl6+/YsxuycOfKOKaSYgWk8sPuTWUwKhAnUGDyYLyrrS1EidIaZEBQnk8Ww&#10;puLIDIfXPzcjcM3w6ClQBUKctjmQPPCqjYzlYLrY7eYh5ZhbSw2nNFrzs9mi7XW8Xg8HZr9tFzlY&#10;b+pNzkHXnN3f2VkdrczdQjFtrrsLp0fPddOd3YOVzVG1MZjBfLgCdlBx9FsXq6sv9lrXq5vDdhGA&#10;cLzZGM/TefZ1o7rY3+6rgY43N+qBOXj+zl/qGj3hC3CGc44q6hqvKRvnVMEZym2P1hOocEWoTIRR&#10;kIUspRYyFwM+pF4TiEBBlqgAWdWRgZiiYc9UNBNZIqUsBYCQxBQsUhiIGGKORFZQEUUtItqccyk9&#10;sMR5CwY4JUIomYwBRZKSQTOiFVFf0XR7j9gxkwJIMSkGYJaCAGKImKxCAHKIBY3FUmICa20XFsZb&#10;lSJJwLDq1JFjg6oYcmeELAMktQ6AyQrCgDAVBC2p+J5ijlSRitWUwFaYgyEKKdiqKlin6UKVNM9j&#10;UbxztwUYIQTrf+tHf6BeXX/gb7xD8pd8ItjCJ37ll373J/6uAxiu1EgWizCF0iUajeaTA8ODyfZO&#10;s7paQnQWopgECfu5NU0xwBgNOQQAz3GxYOfRkbdeQlDKJSMTsPW5JE8uNty1M1/VGkpRIEbLBlBV&#10;e2VHLahDLDG1hQDA+MpVogKlq3DQxcNqZbMsJkUJCWxdkzLIgsCpSgkpaSnzXVe52GVjICejlGKK&#10;QND30Rmxps5ScspJegRMWoyiAoIUtNzHrAoGpW9VVVKLqMCVIU2azN7e4o+e/OCjX/O2vbs3LsHK&#10;hUdeQ+wS8HQ2NwSzxWw6Ozh97r5ENN+//u63fz0990w63F/Z+oaf+blf/LF/+F/+pz/+D/7hT/zn&#10;Tz/93rXVzb4PKUVriMhYZ3fvzkr+/Kfn838w3aMm96GPfHw0OlU734zXHOEbHlx31hFhLnLt6jU2&#10;djAcDccrfR9gkHYPpwfzvg/98tXA5GB//fSpRdv2fbexcfrg8JCJh6PxC597HlSt5RTTeP0UGdf1&#10;HRCUIivrm87a+eH+YHNVE21eOF3CrKpW6/G6p6iicbY98BgDrK2OYj8HriC2dWWaav2SwAeuHDz+&#10;+GO2qc5dfg3N9+azfntv730ffHKap+cvnpqnWUkL16bYQUr9KN73Jx/88GQ69+PhW971fe/8nr/3&#10;Mz//v5y9cF60TFM5e+rML//0//ljP/4A5aQKNBhUoEgZMi8kYRFnK+gzpszkELTf2YYSDJvxaDhv&#10;Ww2OASQmLaVftDvbB261Qoa6qRfzOQ3wxZtXXKZHv+F7nr/52Ycfevh3DvcGWxuD1Xrt7MrZCxej&#10;lNPr66qYYqee8qiZzWfDauAHlbM2q9rCvcTB+qpNYf/gsG7qvu9c1UynszQJr37skeH9pyeHBwMe&#10;dV1o27btF4RQDavhuTEyphCxD+Gw6MCzEhkI04igZAgyFREAAo3GogHFL0evPeGEE074K8WJuHPC&#10;K4Cqdimveu7b+eHuDWM9Eit0DrXEtDygpACEJcZjoQXuJXqWKgYiMhOSYWMRVUSgCDFnjQBQSkGk&#10;ZZ3y0Z0u/1sqRLi0wCyXsJAZj/t7QOXoPl72pzs8tvMAHIk3euyPOU483bPc4FEpz7Jk52iifKkx&#10;HSk0AIggx0NgdOwAAlwqUKCgokgIoviy3JaIEuG9wXXCo75mOvpkoKLIuPQQ6fF20vEjePnZ//x3&#10;frX6Dt57yAAAYAwY/0VsQQKQ7x3/5/7Ri5mYSUGJ6Pmnb5dUlkalFPLyrmbTRQzl7OmVp565/vZ3&#10;fNc3vYnyfN+/2OxNJ/M+3bp9dTrdJX7g/NlTKUpTNUWVAQ3DdDJDwsPdMFqpUDXGlDI0tU85Men6&#10;+fr6wbzEEtqcE1vWLnR9twCFwaBidmjzeHVlcrDnDfcxWudLTCqqBY1DZwyCIPjBYNW1uzmVZZCv&#10;qHjDZAwihFjmvXgHMebKmKYxCigGRYEJssJkulhf3bx+7WblbU6lappqSO2i8zVunqpEzGzeH+x1&#10;zlFMHGIpRRABUZlp0NQMEGJZFhmA4pUrOyurAyZgxhDzog2GTb1quyBk8OLl0Yd+74VPPnU4HNp7&#10;J18E+hDXLm4Cyfbe7LGvvcgH1e4Lt7tOmG1OMJm3Y1evVEZshpVmL3e0xjX5tBAzYBvkcNKdOjOY&#10;7UwExA5MFr5y+/ZopQZXrd3XNNZx5VTD3s5058qdtfMrRdxgpd6Z5MqNkKRvyaPpu+St67Cvh85Y&#10;nG93zLZx9VdzgZ7wpUH0QskYRwZUtEhhY0QQyWvpiyKgMWS1FDCghDkVRQA0AIIEqs6xpgKGERRd&#10;RSkAmwpLRKSsqQIvSgQKJGCJFTJIAQGCnHJlXc6igsaYFKTkHtUQWUTl5b4gAmJRYcCiguisxiKE&#10;FLUwVQazCDAzmNQDGCCMbFzKoloMeufNIkwhFCZjuOQsbCvIhdAAa8lA7EQYNSEAmaFBVYvAJGkh&#10;AdiTpKTFG4RigjAai9a4nHOYBzOq0FZhmnjsShSVhWSGLKCLblLue/Pbv/0f/9KvfP/byvXna4DP&#10;/ItfvvSWbyVDX/grIRLYGp7+v3/rd3/i745WNlKY5R7IzZkGuRQ0XnJrydmhhViLck4iALHvm3oM&#10;BDTwpEKCSppyZkNuVJc+Q+qjIqGw9W5Qt9N57OaSkWuPJpMnKTElMbXPgtagJkgFqAvMhosCgKmI&#10;vZHQZaqdNcbalKJrhhJCQUI0CDG10RCHDNaBNZRBIEEB6UrUlPxgXDRp0aKAUVAwxowsuUgp4Csr&#10;qtZZUUlFVCOLhR6JIS2yOiUhdAABAfscDakOK/6j3//9R171da//urc89/vvL5yrajxiLrlkEWJE&#10;oMr7pq7DvH7PL//qzWc/eun0hf/jZ//Xt7z5a29deWr1/sf+25/6p3/vXd/dzfeK9KG74tbOMhmR&#10;ngjly/Ni5Jze8LVvisKDQRNj6BaLnf29XHRj/RQy22Yl5bQzne3N5jnEHENR6GMc1FUf+sV0DpD7&#10;633X9UhE7C1TiHER+pW1FW9dSrkP6fzW5nx+OL50saIyqKo+pNDNLq6cOnvx7N1bkGJYO3c65Vx5&#10;F9rkvJnnBURx7Lqu7ftoK8opxHa+efYCDoZPnD+Xcolx3t3duXXj7nPPXbl0+fLFB14zaa9knYJG&#10;SpKzIgGjee76zZs7k7c8+ugjr3l1zhpn16yuoiRHA5T4nW997UMbP9i1fwJC5LHEHPpYNY7ZOUql&#10;6OJwMnAVsy2WCKFgyRmM0cnubfQr0oyHwwFZOtzZMY1/+pmn3vANTyBR6sPKyuq1F+/ENrSTm+/8&#10;rrdf/8TH3/8vf2lzcwPB1s1wdbixefrs1Ws3RysrRCb2XVe7tagdIhp0jEyWDUFO3rj1tfUbt28g&#10;Kwga59gagLBaj29fveOq6mB3b221z5gn01nljTW27/tVe2owbCbT/cM783qlgpLCQlzlkDSHZIiO&#10;XkZKYaa69iUe1ySecMIJJ/w14kTcOeEVQHK8cvXq+uVLObaTu9dD7JkNs5ESS8lSMrMRySB0bJcB&#10;PZq2WgodyySWN5V3VUNsSynECxVMcSG5EPHL5sWPg0qIAErES9sPAgAhAi8PUpF70sORZIMvs6Ec&#10;f+heOfERBGxIshwbhABfGt46infpsZcHjne/lutdy3n2z/+0iHCk1IAo0EvNjqrChpfz7YR0PMSO&#10;iMtSaFnqIKWIHseYPu+ML4NhL5vxeunfvwwEX2hf/+owlj/83s/eO+FsXupBOMpqIbjKzreno2b4&#10;0MMPE+XZbFKNRitr6x/92MeufO6FQVWPhmMgrsYDFCWroCgKimKIRbWubS6lrszauok9AFlLeup+&#10;/9wnD1Zstd+1QOxq7hclhJ7JgGqBWLqCBLGFGCKRJzRkNFlGyISwsdqsDMcCwJZyysu+p1Ik5xh6&#10;rXwE9mzc/HCGCIuFMGJmmIesICCkICWWEchiPoUBnT47Wg0mpSJa0OKwMdt3u/3DhTe2aSpvuaiq&#10;6HhUNaP69vU9FYhJQ0xVY5rKLEKBZZOU4mTashmsjsazWRtihqr0XWyGxhrigf3kUzvDYXPvDIvA&#10;YMjf+O6Hm0qZTNvHD3/q6ukLqxsbI8f9/Wsrs72g1nRBjYCtaD6dRZMHzjBIs2G7LjvF1VNOMuDQ&#10;IhVcYHuYqpGtzrtxwZ2DeQnu1KCZB7zx4nx+iG0bRqcra5Kt3HQaGG0XpwmrQS3O5MTQzcJwsNoe&#10;zMDkxeykc+cVJsVkDLMpca4AhY3t5qUZMFuKpVFJCgolsq1SaNl4craygoBd1xIZP+QUky1YQACS&#10;ZhbJqhFoDFw8uaSCUNCIQQ5dIjCIAsgE6qzPJTGpkiEUVgHjEDMgaRJho1lLicZUbIDZS+mxEBhI&#10;BbnyADGHAgUyJgZDFUEUAM25EHHRDBoTGGussXXpJ6UYQI19792QtKRlNT5pTB0l7xgFp8VZ7YQM&#10;qqioeFupONE+A3hrwRFgLZiAuBo1GSKUwLWCWmEMrea+xzDvE/xHf/jixoOXJMN/8Dsf/6evHQpX&#10;z/3ae7af/IMf/J2n3aB5ub5DBg6uXPnZtz4AAM247hYHzpiMmbFOXah9k3Jf03hRprZg7guWiWEo&#10;aj2bBJFEdN6Vkqp6hAUgEwoLQ86lqqqUhYzN2Uia5pQaP8IqZskcmYsTVMacur5ypvShADkzgNwi&#10;klYWQwAAMtKMR6QgipKVjIuhHa5spINF0eycNYaz9tYZ74mI+sWMrEHglIp3Vej7GMU61pItWzWa&#10;BWMBLYgMi8MpWIaWnDeSS4GsvUpIZE1R5MzqUIMU6W2orcMSk19pPnvj9j//3/7n7sqtu5Nb7/yR&#10;H0B0LHj61Mbu/tTXA54t+rbV1BXkyfDh0Tc+nij86TP/5g3fYC4/9KrtO9fPPfTwz/6rf/mTP/pj&#10;t2489UM/+l/3aZFLeN3XvX73yjNIX1ZFLjM/+9zzZy5cWswXKYfQ9VlEEKfT5yeTqa8GFy7df/Pa&#10;i6qFmA1by4akLOazuqlPPfRAEUGJp0+dQhElrry/9vxnfV2dPnO2xI5t7etmdvf6aORW6tJUhliz&#10;BRqNi0i7u70xbGKkMJ8aa/ppF2O4e3DQzhdd333uxauXH7z8yGsfzxGmuzveOZCk3jVAV65ef/H6&#10;9rmzG+Q4xfDp558+u7UScKoixqAKgvcgmQlzCQnjB68+8yd3b1x68sMXH/7ay49c/s33P/nQqPtb&#10;3//vPnfjU7/1G7/98KvLha3Tqe1KKOQQyXimw7btQx9CtpCkZgMMOYpkMJxLZvK5nVlT1boSU1Q5&#10;rHAcQutrn3ZSVVW+8pDEI9qBv/LsrcO+fv4T79u6/7IWrGx1e+f2b/36/1U1jdx3xleDlbXNbme2&#10;y3K2xWvbu/TA6THbjOhGgxLThz/3kdo09doYoPQHC2NwdX1YGT897AyXioyWMj04HAwGMSdJSUT3&#10;PndXz20M6gGcVemTJWcbCH1ULWvrq7u3d5w3YdH5xuck7bw3xC8bSj3hhBNO+GvCibhzwiuAKpDz&#10;qqmUEGPPRCUnLSX1vbE290c2GjZEbERVSzlKSy1dLghsrK2aZrxSj9bY+OnenZw6ti72M4Ajm41K&#10;OQpzwTLVhcs41VEohlRFCAkApeRlVgoAjkbXCV8Scl4arlpabI41EQVQLem4YeeebkOoelx1c++2&#10;AMdOHF0esAxXIdE9Iea4UXnZOQRLZxEhLl9OqMhSSVlmwVB1We+CQAgoKsuq5aW6s5SPXtKnEF72&#10;dXyBpvNyuecr5BWMoH9RM/xLd4RY1YNBXd24defR1z2RQhiuXQrTT+/cuv2BDz559uKZBipm21TW&#10;aOnne9R4ZnQWiUiVJca6trNZUlXjDCqIABCxg4G4jWE173spQERs1BnOOYnobDrfOnM29n1K0Xor&#10;RUCUDSzPdVObuvFV5bqQc4KiIkVVYVz7uhkOh46tKbmEEEDRWA59ENXBkErKrraOzHzRe08xxuHK&#10;Sl2bw4MeyTMHVd27O1/M+qJgrFHUkHJVMUIRVFBtZ62v65wSETDbEErKLxU9SpH1cb2+Njw4aHNO&#10;Kys1oWTI3nnNMvLVn72wi/qBHTZmol1q03DNeK/bNw+rVT+ozJhZK8LKhpBTyApm7XS9vTuvLAVC&#10;qokKFAHQ7NcsmEy9mXQZPCQN87nd2KzSrbY/WDzfoZLJLZcYqXKsWK02s4O4cWaQQoyRVSObWhEX&#10;MUE2oeRspKrtYDx8pa6xE45AQTapj672KasqOiexB9dgCgnZSkpgTAy9r0zui2dc5GDIMntQVVXM&#10;GY3DVDIoEREQYa0O8yKyNZYZQfuMsfQWLRoAAbJQMluCNgGBAQMpFAV0jnMBUTBeVJYV9a4UMRZz&#10;7AoCGyRwBL2WiEXIUwkRiqcxxGkhY4iRMsQcrbFF0SmqlAwtsSOm0CW2LoPWBnICawhYpFg2AmSY&#10;MKcioBU0qV/wwBTi0iUicI3XzNipHdsSgSsjVKDNYGrQAsDaltynMF8UgB9+37Pr91/KPQCAqeq3&#10;/uRPf/C/+3EDsHft2m//gx/6zp9+D1fV8mcEGTi8duOXv+2R2kA1HoeQR6MmJGFIKgVIicRUvk9C&#10;Dts+VBUDD3IM0ic1VBuzHK0yhlIKy0ZgjcFvjXPsUgTjnGQll1grY7hIT8gpqDolFMgFQBGpAJBT&#10;ygrQIoEbVXEWhcVSbR3lqAJiLbJvSk6GaD49ZNto7BE1SS5ZLEEfUggJkBs0uSRnTcmFDNQ1FYHK&#10;D6X03nDqszcma0wFEB1ABCHJKc9aqofWYFRgZxC0xJ6wggzsncSWYSjgSGSlMp/eefH0hWYS4A9/&#10;9/1PvOmJ4dqGlmIxWcOrG+uh69ZWTw9GK6/Ou9Zy1aw98qp/by/Ipz/yzGPj9Mnff+6Bb/72n3nP&#10;P3n6M8899PgjqvLsZz5lXL0j8mWKOwBQDwbTyXRtY2Pn2t3JZB8ZVjfPhFicr0vst2/fcc5tnT3j&#10;q/rOjWujphqeHtt6uL+zvVKZlFK3CGfGVU5RFCW3r331A2y4xM5YVyRLtz8wcP369RsvtCqlqt3l&#10;Bx42pkLQknOfcoFCDERElvb2957/3AuI2vXdvJ195qlPbm2dHY1WkQ2WDDmnFJHNmc0ze3vxvouX&#10;tk5t3b29Ow+Ldr5wG+N2souaBcQwFzKak/EVKJJBsbqfZ7yzbfi+7/ju76sPPnV7723J3fUAACAA&#10;SURBVPCTByvf+be+Z+/K7/WxJSXAYozLkFG1qX1Mc+lASYtkLwBIKkoqqaRcpKmGzWBcCqhozmUy&#10;Pdw4tQVIJZeYUgjp4OAOE5XY3//Afc899wnrm7f9O3/z1rWrB3eup87uw+HZuo59qhspqZXaoPJe&#10;WWydPyXWFqtZlEJpKjtpMeaMlhmJvdNUTDNIImhLDMU2Q2IzGq75utZ+nnKsR4PheIyO0JMByr2C&#10;Chqy3vTzvLe9xwg5iamqsAjOuiQpFihfOmJ5wgknnPBXlBNx54RXgGYw/KF3fPOH/s2Hcz+N/bwe&#10;babuIIVuueIBAABIBLZqUugZNJeyrBhZLmRZX7Gx9XjF+YH1Q+PrMeoKXZjs3FiURMwAIEXuOWUQ&#10;ERSXuxhSBJBU89F6OZNKWeahkEhE8J4JZ8myN4dA5WV+mOPyGn3prWUmBhH1uGL5yKBz7/B75p3j&#10;DiF8aS4djiuUXy4J4VGUiQB1ObglQkQC9/p/gPCor4eIlqrO8jHfU3OW8a4/a+X5Qs/OVyrRICgo&#10;MX01gtBXhRQ5PNwvqrdufq4IEZGrTOXtjZs3VVzMcnpr6/0f+r3Tp8+lxI+8+vXXd7a9x35RYp9K&#10;ToACgjGIxaSFCaHrZDDGW8/NBnVVVBiRPThAzapMOS/XySj2QQGAZFgPmOjw8NAZh6hNY1OfQp/3&#10;y2FdjzVLZa23toiIaEoxxsKc2DlnHeq8pIIAZDGmTEhYpAsdiA4HvrJWCh7s7+fMfc6rY9673R0e&#10;dGwwi4oUQCqQ+16HQzdoXFPbto05ZSSoK+sYvK8EjEhc7sQNR/701ng6i4TAzBtD3t5Po8ZOD9sL&#10;963t35kDMMBLT10fyuVHNx96bOuPP/L84aJvkzt/YSVCmW9P181oooka9o3ZODc6OIhlspB5fvjM&#10;ykHbkeaU0A0YPVFOaKgyDRQ4UzFabiHgCs135mUnnzlfTeezBr2QDhyL4vSgv+/0WmehWaW+17qj&#10;2Ek23M3j+miVEdo2DWpnHMd++v/NNfZvD8Y4yWCN6/sepAAmRucb3y0mzlnFWIQJEMmVqMNVXsy6&#10;2noAUJYUFLKi8blEMuygzqkkid7UJhcwFgyFlFnRkAZGFdKsCYQjkLI4QpRlGzESqfQpMiCRQcgM&#10;pM4RgKKFFEULEoFARsiInKQgExUBUxkmUvRGEiRmB4yDQR3mLbEVVWfrWHJGNZqr2ggIAvR9dKOh&#10;lmysE+3YNCUGZmJbOREtqap8AZSuRyZkEO2JkKwN08iNgbZF5yF7tAQi3cECUmxn3Vv+i//+kXd9&#10;//qDD9zbO0emN//9HxueOvvCB377mV97z3O/9c/2fuQnzz7+OikQ54vJjRd/8Z2PWQCoTNdGa7Fb&#10;9GTIWR8EBUpEJc3WKKFbzIKgU1mAihL7uukXh2QaYhtzsapm5NSRBAz7PaMAoYIUUoecJPqaSrKA&#10;MFgdx8kkCAzHw24RiiaLFec+hyI1gpZ2MvG2lkFlWPoASDAYViQFhRi1oBqCkjo0FJUslljIIECB&#10;xpq2T2ZgJRogAAEVyKUgahejNRgEKmtnh0G5V7AKC4fDHjpZeGKrLCl0xJSCAc1oHRrJfWdiI+z6&#10;1FkUsDUorNa+D7p17tzVq8+9+c3fACl84P0fePCRR2OMw+FwvwsHBzPLtHl23bBJMYCxuweHp8+f&#10;Mmvu8uruc+//zaeeu/qGt3zjv/iV//2glbd+87f0/Qy+EudpTMk4OjzYVUkPvurhytc5JlhZabxh&#10;Q4uuw6IXtzZSjGcfewRSi1qklPMPX0SCRTuntc3F4Z71lbOsVHbu3P799733VQ88+PBDD2uRvf39&#10;P/jDD41GXgogunY+uXN3//Gved3e3Z3bN24+9PDDlilGGa+tWGNHw9Hjjz/edYurV6+n0G9ubvaL&#10;Rd2M+th77wHEEt9+/tZP/+pHZ4OzZ9/7CTz41Prl17zuzd84u/HULd27eOmh6c7u4WI3Zy0lo2CR&#10;DIpxMjfEi3ahe59K/Z985jPtqZW1NraLbppiNFwhYskdkSkxGuPBEDtjnXEOyBpvfArJOWOrpl8s&#10;BAg0kqcsCa1T4KKikpytUizMxMgXzt/3x11fN4NSfBTZ34vD4WrfKiNq5ZrGv+0bv+n5529aX+/s&#10;7qW+ExTN0T2wXlJGC8GIkFxY2fq2t7z953/vZ1OXyXBTNYsiqM5a0kJ2OEyxLFKxBNa5ILGq61E1&#10;illKLh58Cj2FDMTdPB69jiMmYClJUmJjjXWE4Nihscaf/BJ0wgkn/HXj5PvaCa8Ag9q/7XWXfuGf&#10;/fN1mBNbJHa+ziGUEl1TgQoQaBF2tZRSUjzuI16GkWCZumI27CtX1cZ50HHJmVARGRAl56OuGgRE&#10;Qlo6apY3J2aTSyqiREe1zIh0ZHLRP2tjOVJn5ItLGHivaPn4NqrHHcxwlIQ62tYiVFFYlunoUVTr&#10;uPPn2LFzbA46GlXXIxeRHAk9gEj3YmbHE++IBFJAFfQ4D45LNQhxKfd8cUvOl/OePxcignLcLnR0&#10;qr7EPd1Tuf4SiEJOHLreV8Pp4Z0z5869+PxnYkoHhwe9FBSJmlNIOfdr62vGLYtCkRiNdykGEags&#10;CUgBRFFvTJHSTXW4ZW/cnDeWQCHOEnjrjFVEypJjaoa1IDlD4/EIQYyvm9pdu3FHCoZ5MoS3bu9u&#10;ra95N4hF62FtppPSQ59yLmotGmdi6JvaDAf+zs7cGmJEwygF2r6IiDEYQzFoa3IrGxv7O9vO5D7n&#10;yaw3TAoqUqQAWRIBQFl0sQggW6TinIaQCAAA1zfqhx5+1UefvHp3Z66iZ7dWpouEDKkrZPDanWkz&#10;8HXD3tYra9Xd7clS3EHCpRCpILhCz3z2biDSrGceWWvq6mxTvXB7B4xuL7ph46wb3ro5E4Rm6EE1&#10;tIuhGXDbt51IkABt3VjYi/XEjs80h6Y93F/EWNYGm+lOZMTbN/um5ujSIqa0sOdWVp3n+WFcHQ6o&#10;im0Wy9aOkASYXb8IMbRhkZsV6rs4m5zEsl5hcglIXgGapkmpaOlIIfRT8l6LWltnVCbVouQhtwBo&#10;i2RVZhUAUZAcqap9zD2S0wREFhRCDshWQzn6jq3oTV1EIZcC6tEgYt/31hijRcgYoj4zARFg7DIZ&#10;tEXaVpiYQDUjUiKqQBIZE0tmNaqll2Isawq2qoIFihBDMM7GVowlAGYsIlBKLqrElHK0xgCKsRXE&#10;kkqWKECMGlSiZsdDkHmMasgoAxQGBjK10czIgs54IymqsIFFS0OjUCTGsDfvAd7xP/zcG37wh0VA&#10;0svOr0Lu4bHv+4EHv/Xdi7s3d/71e3/pO77mh//guc2HHvp//tF/9plf/bnhsM4ZwRYJWXGIFr2r&#10;UwkWAepKkxCW2bxthhWTSdIPXBWiVitV6nsgttaogAUdbA3Dbm+9zQUYSdUBIWBhQCnRmKokQZCY&#10;QpHM1laqOQbg4tAZwzkYMklycXWdQgixa1ZWDJNK0SKp66uhjakjyCLK1iCz5CyFo6pjAyCiQsjD&#10;UZPjMg2d2dQKsU/REjajcT+fWZGokWqQSJCIq6adduRRocNqJKHP4CFFih1XrJAgWcNGpABiNarT&#10;bGZAJVGmgkYEF6qyOlppan7T179xsLG1v7tzsDs9nBzqwb5oGQ3GilB5b51LKcxnB88vePfu9nhl&#10;67G33D8N4dylS5dsc3hwN6Yvsor1pRCRC1sbd2/f3Dh1qqbmwa31FAMMvSWoao/IXe/6Nty5/vyp&#10;zbV2Eg7u3jl37lXN5tadm9e2bz53586OQ3rj171xsDoCwVk3vX3rdrforjz/IgGfPXd2++7dpqqI&#10;2HuXuoj9bO/2rdvrpw+nMzvwz37us89++tk7N7fPX77c1PUTb3yDb4YKdPHifVVlNzbW66YppeRU&#10;6goIGREe9/6N3/q95x59+PYf/fojl7/+2nMfMYs7w4ErO7HHXpKiJQSAJAhC3mIWZVuO2gVJLWPF&#10;2/3MA2kmRRdT8NYQGVBBAiVhpZyKAc8GQaEwxD4PNofj1Qt6/Uq36LPgcP2ssa50nXeWbFOwPPPC&#10;Z+979cPIpqng/Lkzm2fOL2YHwDK9O9u+s+vJTw/3K28hZe303LkHB+MzDmF7d6dvW8e40oznseDA&#10;ySINQPPYH8r0E595CgUKKwEkEEHFhlxlUp+hiJbshJXYeFECKVI0StEUREeOjRFhTSEsEhLZyipr&#10;icpoyZCqWuNENHS9q4zKSSzrhBNO+OvGibhzwitD6BazdtJAb6uqhE5FquHQ+q0S+5IKEKBBMkZF&#10;JOeXKm9UAaGkYKuGrWfjjKukhJKiaMw5E3FOQfXYNoMMS2GEWUUUgJgVRKTc00oAFIjgaK9KYdmM&#10;IABH61f3KpNf6ja+p2AsRR8kWNpncKlv3BtKJzgSpQBAjjt1EEDwSH05inbBPacPoB65YgAI4eht&#10;PNpWYsslCR4Hro5emB4X+CynstiQFFW89znvmYe+QHv5qst3EJAQSY3hEMJ0Oq2rCkpaKiefd6Qq&#10;VUNqVqT7yv5G+oUQURCs6irFxWjlNEB9Zyek3I1X1vcOZ5trwzs37zzx1nc31fDFF1/Y2zu0ZJlR&#10;DEnuc5GUJMRsGiulxD4lzINRg1imu4tcxK34kourEbNwpZYcYxRDKfeN2r7N1lhrXdbczlsALZKb&#10;xqUoILLo+yYHVDvr+pzLckQZRQg19Z2q5FIQwS71oyiMaB2D4GjFK5FiQaC6slVdOYeDarSzfVhX&#10;DhH6FHOCrCBFESCLrgxrVEghoKrzjogEAK3euXm4mIS+TYagrng+D6IYUrGOHHAz5uFKM52ES5eG&#10;qc+XXn0GfvsZAGsYBRFVti6MhqvOAqys8KmL59cHfmMwlMM8AoM1VuAC0PX5dncga6t+aHxVECQl&#10;SiEGAIIk3tnautFohMallG5e62/fnZ19YHj44uKMw3pk6qZ+7sU7tFGf3qrhDE0Oth99zcXFrHaU&#10;XOW6WXcwL4OKmTkV7ftkEIdjBCiiMGwagL2/zMVzwj0Q8dOf/vRrX/vaplaD0IcgibyvlYF6W2IG&#10;61IOhJKKxZwTsCUAwCTKiDGLMy6nUIizGFSSFGSpJ2NxTBmgaGI0qlEEUYAViUkECwGj1uhCEUGE&#10;3GW1uWTvrBpE9cRcNHpDBUAiFJS68rmEHIBKJCYFASIClhgEOPYJEQQABUpChoJKucRswdpc8TB1&#10;CybKwiCsUsjmLrFlISYUlCzsXM4Ze4CqlkVLaIsAk4cSUgvsK1EgxNT2VKPnJrP28+Iauntr/ti/&#10;/59c/pZ3Pfru787hi5/qEqFeGz7yXX/7+r9+rwP4+W95GAAMwGBtKFlFQk1VRDGcSTmElokLJENG&#10;VNXQsK5VwVWYegwZ2FThcFo1FgYjCZkZEpSDm7vVyqA/mJnVRtuYEwJnyI5sQua46AYrw7SYV863&#10;fSjI1qiIECKRhrAwVBvyRfvUhWpQIUhp09xA7SrQNBjWWrJAFjCqCYoCKTub++wslpLZoESqBqbr&#10;CgNlzVCEKYro0FWiKn3rrcuSSUEVwqw1zhmu7Fhg7sE3JfclRABiRvA+xxRDrr2oq4wlSQUBaThi&#10;QmYFZMB8d38KIv/TP/mp733XOy699k29kLeu7+bjqjKDZm93t+sXQKSgbb9oRqPJwQQQyJi2T0Uw&#10;hH5yMG37vdNbWypYcjbuy4tlIZUwXx+tpq6cWRvfvv5iymFlbdwvuptXrxUBw1RULOOH3381lfDo&#10;q97g1xa5r2MMuY0Xtk7v725//GN/8prHHzu1dSaVsrqycmp9o+v7Tz/1zIvX70zb2d7BbDRurr3w&#10;zBNveuOb3vCuX/n1P/js7h/nEl/9mq85OEiw+eCZrYdHK+ObV6999OqLv/EbH/xvfuTvIHFM8uyz&#10;z1+4dP9992+mEKWuAFQQDzYHf6PafuC+0U48M1z4u8OHNO29ePNG2y+m3ZQNl0VyZNEwKhjj0jwq&#10;AKFA1lJ0c3Pt2sGkKYDeJU3O2wKQQvJVJQVy35psHULRYtBUlEULANS1CfO23hz7wViJhitrVTPI&#10;IbrKI9JgtaHG14331jBTKeK9ve+hV7/47Kdnhzcunq8/4pyCmx/cOZTSuOrUxvr62tp8sQDQLCkp&#10;rW+eut7t48Cs82B8dnCwPy135ovVvafmEy+NYuqnnR62prZkscuh5IJZRRRSxiIhFzFCa67vMyYx&#10;A799Z7d2VW4DAKkQRgUCGrLdNHkRjPocS58EQdh7kZJj/0p9Kz7hhBNO+P8JJ+LOCa8MiHxw9fr6&#10;1kALIGKKHSIxlxQ7tix56dgXJFJZBrWOqmaWE1Qq4vzAGJ/jQgEBYjs9SH0HcBRTWgaRiIGQkBgJ&#10;l4EoVQWR4yFzJSQhklLgpRIcRAVQ0KJHm+Mv10T+jK8HX6bOHBcl3/vQ0a7VsaVluXR1fNBSokEV&#10;QFREkqX6A/hS4fJyTH0ZKwNV1RKP1BNiUlluwcNxrzKAKvHSr3KkCS19GXLPdvRninW+oC76y3vm&#10;jrw6iGit3d3Z/9M//dNv+qZvKt1cBqvk6i8w7+hXEd1S1Zd/ecsHKKXUdX2wd5eIQ99ePLf6zMcX&#10;pB0AtCE6T7evfs5867edv3jx9Y+/7tkXnt1bm+7ejlLAMOYCuUDjDBQCoiKkojEm71gkaSqQtRm6&#10;vMCuK7mIc56zaQaDzc0NVFDSrssoIeacixBBTqXkYixJgb6NWUrJIEWyqDdGQWNIo5UGTd3Fna6P&#10;bEkVSiqpCCS0DmMU44DJV9b6amRcvbqxdev6jZQyMwoqZSJmi0AAouhYi0rJxTeeGUJS6bXtswFs&#10;nDmcTCfznpjmfVnbNLXnWZuQ0JJRyLM2Vpbm7WJtbW1jvQbQGJVQAWAxL69/yyYflAv3rSycvdPl&#10;uEiHaSb7UqnXwsVla3lcBuW0ctH5vDtsk7No132gIkapl16QXLJZrzx953NP35bMzmm6rx7W4lTv&#10;7Mf1Apunq/GG2d5uI3BVDT/75K31ra1CVVFxplpfV2sdKGlJHK2gYEwxl/Epg9fTl7xQTvjK+cVf&#10;+AUAYHLISfqiAIwIRbKxomiZAGwUAaMGG2QJWQgABNkUY0ySZNjmIqDEjGRdKGQt5ZQKAjFZdUgZ&#10;i42IFiAjlCIM6phSSQLkHWkRQW8ZuwIxlorYOAYByMKuxhKD9M4YEGHnSszGakrqfJVCC0ad94Ka&#10;e1Fmy5VgL1oUUTOA5oF3uZckgawkQCiqDgmkKFgjBusCPSqpgCASIaLH3JEIswIDQOTGc00aqRlV&#10;UGSSMrFDjiWR8/7wyp2Hv/173/5f/WM/qr+UsrOkRPiav/0fxq79wD/60WYwJklZS4kMmsjVOSdF&#10;zrlYdqIepGM3UAhogIFCKZSyGnSVlQyCCIyhkOUSewWcGevZROh6MiSzmEIi5yBrwsBRsZjKV4tF&#10;yxl9bckEoELkU+iYSFWZyHDOmYsUVc5dVoeVq1dXB6FfqPGlaNEsWbtuUdU1K+SozioTSAFULAKV&#10;o75LxtbWaV4U712OGRTmfRwO6lI0xuxr1y6iIWjWBmmR0rw3VRWLkgRCW7AAsYgiCKBUI1eysYwl&#10;RgQqALQAXGWhnNtia2w8zSdpMGze+q3f/t4Pvu/05dcBQJgdfvrDH3voiSdySjn0WdG7bjwepT6U&#10;UphN1/dbp88Ya1eHg377yusumkPnX/uGr7v27Pipj32MzV/8ytYY85EPfeibv+d7P/TBP8y3r5+6&#10;eN/43Nav/ex7Tq2Nd3cPF/OeoXz73/zeMxcfvO/xN84OFhcvXh54urM3zwku339p/fTpjz350f27&#10;O910fjffbOqBQbO3P33gofsDj3/zt983GNSEcOdw5uvzbYEnvv5NexN74+bV3Z27UvKoquqVszQY&#10;z298FiGd3tx813d8xx9/9MnXv+Hx/cO9GJO3DpCNNbP5dGVt1VqHg+GZUbWY7B/E9PHu0fVz/tKZ&#10;09NJa+sLt7afcnXGUcUBRYoKSIqOSYBI2NoK0B7uzk+NN9rZdDGZikoobVU3WSIzIaobjRNmYpZW&#10;VTJayovkHSlrUsh3d0vfVdYe7h9Wo01ik2LYOnfGWr+6ut52WQGlFBE4vbW1trFyx/nNjdOT3TI5&#10;3PXjdW/MxnisYC49+MCH/vDDl++7eHf7Tu18WwoeTJwtuldWV70buH4StCvnz21sxwkhkkCyilmN&#10;MQUUi4BA6tU5l01ylYccpSIzcIbybDGtleuGcxusR1GCrMb6XMqwcm0XWBkMkjJgKUmJwQAR0l94&#10;qZxwwgkn/NXiRNw54ZVBJcPdp+PqowrAhADEtgLUMJ+xrwAUYTkOVV6mRegyaEVMth6iQZHYLZKx&#10;1WT7djs7SCmws1JyTulIECmirCCEuLTnKCJJyQCARAi4rMA9UmeWmo7oS5PdX8zvslRrXjro2Pai&#10;cryNtQxYieKRVHPPRgTHrhxF1OXm+nKWXfSlDQYRgGVJ8pFjR1WADBvjU4hsjKqUXI4FFj1uS1Za&#10;pmxoOfV1ZDjSL1Ra7j0OOjYlHT+uv0CEWcpR9JIFZ3lzYxgA/uKp878I1WVTEqjq+qnhvapmEZ0e&#10;tABY135YuXYx++D7/9U73/Xu85fue+c7vu3jT37UEiAyk/3kx5+cTf/O/t29ejQGzNP9gAilELKO&#10;x55Qcy6FwHve201alJKcOu+vPr/YPmxzkOb+Cq1qwFFTzee9syZLmE8m6xvrhLhxdiOlcnq8Ek7l&#10;Tz39dMrZWk4xB06L0JJaX3ljbS4xhbIwKRZJKeYgksVaGyUwYhRMsRCRJrGWJMqASVSQsJvuS0m+&#10;9rmkGGPocxFFYoOKgCBCyATAhINhHfrch06xjAfeoCGS2TzQclcMsZ22OB6AAogopKYyiaBiG+al&#10;6/PVz975j//+E7/3m88uFmIb+6pHV0eMsevMYBO7crZu1oY0mef9+dQMHPd5Y3U4mUyS8HBjMBza&#10;/Vvt/iJwVLsdYbUuffbMB7NOgm9YLl865WueTmLs4+xGag9CGpt6k3zFTd1UQ6zm+eBqX58yo8Fo&#10;dWVwuBd1joPxINhMqBkjulh78QPf96XbX6SMoPbPu25O+EpQ1f/xp36qtq5o3yYhRWupT5kARVpg&#10;ksJ9jIpUg+NKQ1THmEE8sYIWRSIQhQohlxALu4qM5tSBSgFjJGW2CIVA0ToqUYtkKIm8TaWAMKKC&#10;ashqTFJiNhXD/8vemwfblp31Yd+w1trDGe6545t7nrvVarUmJASyZQIIkEEBg6sYDLELY1KGIk4q&#10;qTh2HLvschgMLmyXDSLEKWGQjQICgRCIMAUwmmf1oO7X0+s33PkMe1hrfd+XP86973WrW0ICVWzM&#10;+9WtV/e+s/beaw/37nN++zdgyj2JAIILLDmmLOwrBlTN2hshOKgVc4pNKHwWiwqkEDz2fVKHAuaJ&#10;c2c8QhS/ODQCBEzZBbAsBpwzO1NFx6TWxTYvaU+XlYrSMCv7YjBs2nlBiuSpQmkQtTfhtu1dVQIE&#10;4GDxcOep3dvf9M1f+y/eBgDyebCOxPDgt3/vxQ/9x6d+6d9pPQyecuwNwXIHXBcFSIrGwKHPmTHO&#10;VZ0rCwM0PaTAhEXfaFn6hD2zkxjBKQVzGpDRjFzhVJGQhBmkd6GGlNmHlBoRLOsKB5YWrQ8e1aNx&#10;MQBNCQ24Kk2SxlgMSg6BzYtEsW56KKUn9piiEHJK4osCkSRlRY1Ji6LsughgJCzonMPUN10sAmDf&#10;ZgADsvFo1PWdxAQOm2mbJXFRgpbIxuilUYIofWbKRAGhz+C8RzOX++QqEjVSx7UHMxi6vs8ENhyG&#10;VnTnUJ3S3/z+7//Vt79la7ziDQ67dPftd6waPDydgtl4PB6urIxH48PDfV8M5tPZaDK++cYb18e+&#10;qvHynt52/5ea59XS/+gP/aDP8c47bld9QVP9i59KWhuu/Y1v/WYEeOLSbDyqvvJLv/zZ/VhQD+ya&#10;hrcvPnTqxpvLEuAUHEwXHPzWanF+57Ba2yrq4Ste/ZrzD32qKAsEWLSN8/7LX/Mlo43h41fsvrvu&#10;DCGEwXB2cECIppmwRFArRys3bsTDK5qiL6fazYmJHTTTRlIE1MWiGw4Ge3nmQtnFWFWFZCZC71lM&#10;mJyi3Hp6MrzwGz/2Cz/3Nf/1m269+eQHHn5kc1Rq26tC1OwRqspNu2jRchezWRlzSonQjFEYy/EK&#10;LZqmnc/bw+FgKDH5uuq6ztdVqIqi6VSs05hQYmoh+6Jy3Wy77/vDmL3H/ctPrW3dOBqN1tdWLdmd&#10;t9+9trG1s3PZeTc9PMAD9/ove8Ps8nZIa5AXd937wPnLD506c/rVX/KqwaBC5E898un3f+CPSl9O&#10;Vla+/uvffHH78qc//fAzT118cu+pYjiwNtEwzPfm9919135sTO3xC0+sjld8oNYSe523cx5y08Ye&#10;7MLTF8rCT06u5cZcktFK0R32rvBVyUYOkolo0uwc5ywccFAOm9nCGEgwC2YTReBw/WZ0HddxHf+l&#10;4Tq5cx1fHGjuAaBrZqEcGpILoRyuSN8amMREjOjLI3ZDFZGWychLikREirKWPi7auWk2g9jPDayo&#10;x/1ivqygQjBANtMj3YMiMiICopkKIhGSmixTiq8VmR/H5Sx1I9fcUktcbRdaZuJcjZo5Wvbolee6&#10;nMzsargxmgGQgR5n1Fxjh8CAHLE/MhrAsRrIANCQGFXUNCICEi61Tsf5PkeDlxVgR0VdiKpH1nl9&#10;0bSg48CfL/SsHZ0BPFrHkWLoKtmD17593jKfB8ygrP25W9ZNzczWt8ZLcgcBYp/f97ufdp6YXM69&#10;c0XfzgEqA5slHI8nSZdclpXlYDAc3nTuzPs+8q75outbAwITMYLgXNO0CCpJciAVLetCPe8edswA&#10;AC7wlccXJ07V9dAFsrL2moWAnWPJORlS04eKTXm2t4/sNGcRZUeOWRLM26kvvC2TwBGJGNQ3fSYC&#10;UchJtzaK8Ubx0EcPJlvl/pWIbGXlHGMbG9/RzpULg7r0vkwpI2rfZxUjhuA9V0HmKwAAIABJREFU&#10;IccUPWAo/HAcvHeIBGAxZjByznVtApEsAgBqgIB7s240GXjvY9eLwy7L2mYFCQ5befTx/cL522+f&#10;vPZlN3zyib31zcF4lQdFiIXOpH326cUdZ9fGQotZRDETCKUfCJ5aX33smXnTtLuHs61yMFkrBWne&#10;TouBhTF2Wa3TW7c2de7P3bBuBQjubm0MD59pah7UPtfY7R7o4kpz+uRwZ1tXNqutrcHq1uDZZ3en&#10;B3Lj2plud+4D9B0AImqv1qaOcpThwEmGNsUv9EK9js8NBSmQEbmHJKDAZACEhYpSYY4dFiwK0Ekg&#10;6PrsvM8GBAAEqh40IykakTMEzImdUyGXo/kC1ZJ3PitJEh88JhXwIQQQSBKVPCoUhSczQ2QyQSOr&#10;i8KnNAfVDIZmGjN7F1M2A1eW4MCBZMMsLltfDkppOnK+HnjpkSULKBemkbMk5sCUBVmlLzwjOWLt&#10;U29YOufIBNjIGQJlNExRFYJ3alKPK7TIsUpd9JXXRCmpJqiK0LWdwPbORf32d35wctPtAGCfByHg&#10;Snj03e8+/7vvfuSX/l0ItYPc92SoqCTq2LOYiAJLn4xUsAxVzoo5CwFAmbOEAFxQExtmcMETBdFY&#10;jlba2TwQkCoAaQbjHh1jdqqJi0JS8t71McUsLNj3ENgRCFVOmkhYJOjztK0H3jx2ix7nra/KalQL&#10;oMUsnmKXch99FbIAZlCKK5Namvky+ChGcY69I9MYhWOvIST1zvGyUdBiaiVlIhIBcI6REDSqgQFo&#10;CwBgwHUBfRJpfFmYUOqyx4JZKPXqKgDO0jlfSjMv61qJkhoCcM1XLl+8ePHp+++7/9nz52+ZnFaJ&#10;0Hezp57Ata2V0aSbzcrNrZ2dHWSC1K9MxoWv6iKfWPVhdPZ7vuubfuVXf+HqCfrev/W9n3/sDgD6&#10;sDg85I0V76AfUnj/+z5++pa7Dto+dc3JUyuT8f37B3PJpXdusjJ49vLeWPf7+f4f/P4jp86dOXny&#10;1GA0yjl78oOqVpPhZPLUM48t9nofCkPo2255z790aT92zYOvvO+Tb/uVjbW1KYIriv29XUIry1Kb&#10;rulyFjGBNvYEZpKLKljuQghtyqqQ1ULwBlSUfjGbbm+t/c//6B9Ohv6hxx+bddPSFV0zZeICDRym&#10;0hMN+9i5gl3hc+7IETk2QBSVpEUoYuyGaxNJtnflyoro2uYWVy4usg+lmgFgv+iMgBi6foGAhqQG&#10;hGzZmDiKtG2zMl6bHuw9/egT977s/sF4XJah7zqTdOvd9+0/c15me3feffsd4zfH3e35weEjn3oY&#10;2eVmPqmqH/+X//a+u2//ju/89lfc/+D62qSmD126cCnOUjWs21m7aHb3q8lt979EK2r2D06tntMs&#10;D194ZP3s6Ru2bn3fH713ejBTBe1FnM9ZiY0RdZFQVbssqhAAPMQ+FXWhrEURcpf7RfS1T1nY2BRc&#10;IATQ57RSXsd1XMd1/JeB6+TOdXxxsGQWpO+FA1JRj1aJiyRzF8rc9xRqZu9DPesuIhIc8whLisTM&#10;RLLkLvd9M91WVVNgH4gETACAjnuvAEBUnXemhgBLK/5yAqpqqsvKc0Q0O664Wm5Kl5MEgONXlxwN&#10;XiNErildjvKe4diFtZTvoC2HH8XrLNkg5WVjFxwXZ+GRD0tE4aoIB4/DmQHgqJT9KLk5x3Q1gRlQ&#10;7Sg92eAaPbWkdVCOnU1H83yuoexqLPPR+s1e6J16MSEP0tGsnSPEz+yQ7aKBfuaKDI3182F4zHve&#10;2BrLsXhnqdlChKuPVXNOxK2hrq6c1twhucnayZM33QoAMUqM0PXxcDHfHE0s+RCKlfWyXSRiLIpC&#10;IZKDnKhZ9EmgLp2i5piLEWs29qSqoaRQcnsYzUPlwyILoxhYyuIIInR9C0+cv1xXoQy+TZ0Z1EPP&#10;rgAkrgZ925gZESJhytJJHFplBgZSDXhnt/3Ex/Zf95Wn2xy5pH6qXZ/HQ8/AGQxzOztYrKxP6mFo&#10;Z2kwKHb3ZmyurHzO4J0LJeck84N2bXXS9J13jIA+QIpKiH2GRSvLCG0xG6+WbcyenQvOY+o7uvjs&#10;zHOYrA7mi6az/PSV2fq4OHl7DcG0dIK2XvknnzgwV+zPZTjI1YBWTw/mB72pmyu10y44nl9siir4&#10;IdUx7x22w1E5u9ytnKtr9KPNgkKYrE4QeTSCEycHF6/My1HR72bGgD4CymJKj04Ny9GVJ6ZI3cE8&#10;rY4GC9x++vx8bTI+vNJU5Vh4VgczkDRPW5ujw8N500kZ/tiL5zq+MDiymABMHBdA5hVAscstEJkV&#10;RJIjgCoGJKbB1rDZPXAhtE3yjtSgdCFKWvLVkqMP2GdiMnYIBCgBgMk6Q9+0LROFinPXAzogh6ho&#10;amLgGKIoIgoDSd9nhWMBoDcTVDRmr5o9aMyKqszOrC8c53nyFWrSOAMyNQXR3vuRQUIkNVFDMiLn&#10;wNCX0Ccshmtx3nddV9QDjImJcxfLetKlfcsuQ2J2aZGIFYrE5PqDxcrWSpNjMQiigHg4vPHLvuFn&#10;37p60w2aPy9mBxk++nM/864f+DYAKIelQwJjDUDA2qVQsPecoqAfJEwkoKhdl8S0KAlTXgauSV7e&#10;Tcgk5ojsQXpW6kAQGKOILHpywcFIdO58SLE3sdI7cG7gS7OYYxqseONCmk76pEpM7KwE33dNzqBF&#10;4clhjnm+e0BF5dBFF8HQwMXGygGbmZE1syYURZdzlyISek8JBAUUewzeGNppW9YBjTOAR2dioqJs&#10;jCwIqY3sQVXJu5SFKknN8oRzjOKJKVTxcFEMgyqLCFlyVqTpIowGfRbnAQ1TltWw+XNvf+u3f993&#10;/jc/8L986LfeFarqppd96f7O5Ttf/cphCgeLaVWVTdevra/Wg8H0cD4en3jqyYfuv+vVmcsf/Mf/&#10;/F2/+gtnzp7NUbP2D7z8nq/+y19++Zn5503v4HS6ffrU+uVnL57ZWCf2t9x6q5VhPNk43Gvapn/H&#10;z/zbN/3lNz6zHcH03M13PPH4k2eG/acfP79o2rbtmoPpia2TZVUNhiORBERXtrfPf/Kx9Rtum0wm&#10;+we7OUYiZudCPeq6ed/qZGVIqFeu7Jw+fdJ7Pn36xOH+4Q0veXC6t1vXfndfPVM2HhUlo9vbO6gY&#10;y8K188Nu4SfrE5OU2lxW9X333tb3/ZNPXxgHXAkFq4631qYplSG08zlmbPrMxEAgpoxZFQ1IJRfB&#10;L1IbNa6urcSUQijG6yveuZ3Ll11Zeue9Y8SgXukQ0JCJCoOFQW7aoioQqRyvszOJad52d99z+t57&#10;7nnog59Y31ibLyICT6f7fWono9Xh7dWVK9trp27f396/9Nij834xGq20i1nXxBtuvPMn/vW/fPjR&#10;hy4++uj73/ve+x986QMPPrh9w/bFZy+eOHlisUj3PPAAF3zl8vbepcNnd7Y3ylOupt188OD6yy89&#10;cXFcjN0Wd6nTpuzaGPf78Q1jTY2iETqRvJi3oSw4uKIi6bKpzhodToZl4TSAY54ftp5c7iOzI/f5&#10;JTRdx3Vcx3X82cF1cuc6vkhYVj0x5751oUBg5z0QFfVQUvRFxUXoFvsSO7hmcl4aswABVC31Xd/P&#10;JGckMhMiMFMXity3gESEpgqqSIxEuMyQFDFdfgY+4iCuFpxfzbU5MlIBwtUiLLBjNxUAHLEeeFwC&#10;jsdCnmPjFRgiXPVkHVE+drXdahnro0uy6bgha3lATM1XQbq4DHe+aukSMyJCBJVjrc6RZwuPo5SP&#10;DhASmBxXdl0jfF4sZwcAENmh5mVh0gtKtY6TnI8HH9V4EdFyF3iZVX0MQnhyW6cin/E+WcxurWzE&#10;L275sqPGryNSa4kXvV4QoVnM9+aXJuubCRO5EkA3N8eveu1rAeCwTeOhXynhEx9573d863eurZ85&#10;/9Sn6wH3bQLjsipn8wUYAWYXMAQOBUsiIp5shBwPyRsAiOiwpjwHRop9b6ptzsXARDVm7BbzsiwQ&#10;mZiIMTiK2fooABGJ2RXRllcQMCETL5oODMpqYEB1zQ8/0hQF//avXiBAcnbm3ITUwIBdSDm3vdUD&#10;HwVVsRebzzskFpXZomciJGgXvSoM6tA1XVWGpLYydMaQoq2O3d5hvnrUnCMw3ZjUTZtELBubmScS&#10;w/3DJklCy6unQqNRB6yVpr0uAea28J4zdLuHemJjUq8W1i5WB8Odw0ws0yatr/p5qxibw4sya3Kp&#10;ILNcedfvJXeWIbmDeTfbuzSZj0NZA6aNreFilqfUYfRlQeJSzLms/MkbBus31E98/MI9d2wpYJc5&#10;xulwaKtrQawfsFtIZO+g0lnTdL1Z1i5ef1j6RYZh6QN6xJQgizBjEuAQHIDklCCDmC8KWKow9hoD&#10;zALeuSJQ1mgqTKgKVcAkHgE8G3ttW4OkCKho7EPKxhRCYFFB51UBiUFEzYiob1OoGBUBBQlVgRHM&#10;kLxoYgPQZfRaYMsCIM4FAMxKmgw5acdAhcPo6lKjQDTAJDkROiYEBAGxiJkkg5G4btF5B6RgqScm&#10;S0rsUuoLX8akqJDiItQVeTVEaftqrY7agqpZpTGmbShfeboYrSyrCT83kMBX8LGff/u7fuDbvKNq&#10;XDiq5ovGOyQhy+YdOE8xNiFQiq3pgGpxMRJizgBGCAGgBXFcQt9JUVWpNfKsXQrlACAVRWWigcYK&#10;LWLKqWdfgSQEZecACAk1ZwwlW5+6hADIzkyYK0QltazIBWkGEgeewITrAZkBQF7MUg7lsJJZE6Gu&#10;Rq4Tcx77mMmBihbeAyIbMluXEFGzKKIXNVMxMwxgjK4oUCMza9eT8whmkFMboWDrwVeoEkQjAyXR&#10;kKIb+yxKQA6h72fVoOLhQAwggoIkRIjGpQOAUX3iLT/89770NQ9O20U23G/iu3/5V17++q9eWVld&#10;zKfVYKimH//Qh9c3Nj/9jPzWu95x/113/O4f/Md//Pf/u3PnzkibXYUExW+++/fuuOUlr3rVK0We&#10;9xfmxe9By/uTogE8/Oz+nfWoqrhXGTFp7NHxk08+8cmPvO9bvuVNd27dEHOuh3DTuY0P/96792cz&#10;BKzKcjAYESIiisqFZy9dunhhb+dCVZTBad/3fRfLsshqzvPG+ggxbm6eWRzMaaWOUVQhlMW87Zj9&#10;xSefWpmsJBHyftHOAPDkyRPIvi4DG8yaKfTt4f5sMLzrys72aDReXZvMZwe+Gl7anZ6Z+EoBYtzZ&#10;3m76LpZVEXi0ujbPnJMs1bKmyC6YATJLzt47AWg1K+TY9iAUs9TDgRCS42Y+ZV8MV1Z8Ve0/vTea&#10;jJv5NMWeXPDsIgAOg3r2wc2bfmd791OfeFhyqsqqjYk9e1fcfMu5Rx9+ZHY4259hMW8u7uyurW69&#10;9mX3BwdXLj19YvPMW//vX/+jh5984IF7fvf33v/SV7z80kG69Ux59txNt99x18rqJiKpYSjDxtqJ&#10;3/n93/J1+dgTn145s1r7wWMPPX7pwsVqo6io8uIP9dCzz33aferCYLV0RFRYarQqq6VgNDdZBIqq&#10;9FWIvfSzrlwbmLOydNqKY5+SqPxxv/zXcR3XcR1/1nCd3LmOLyY05WI4LupRtTJR0VAMehUARMLR&#10;yublw20zOCZI7Kpnin3BzsWu7acHqorE7Dy7YIgqmZw3EQMAIgCgZdYCsR69gVtKf44zbuyYxDi2&#10;Lz2vG+s5epwlOcGeAVByviZ1OR557Z5vduSoOk7esWsynWVUMIIB0jJ25xozpGqxjVfDeXRZ1n5E&#10;Qulyd470Q0e17tcUOHgkDAJyKBlUjzq0nhesc81BhoiGBKoGhASgCMsMoOfzO8/PGsIjwoqImMEM&#10;nXtezA4hMCG+gMa5OmSpyrm2eoXVjRoJp/vt57hIDMAUzGBjfXKl3U596ud7yw32zSz38qo74ANP&#10;ihkERkn58PCwHtSDlQoByTkzlKyM3MfIhZW10wRsTlRKh/PDWI49AoCn2CszjVesm0NvIqqGsFjM&#10;hkPqmsxlnVPaOrnWzlpTEjAk6LuEgMPxmLxL0VmzTEEyUxO1/XkzUlTp530TAiFCPTx67nf+/O5X&#10;/9W7Lnxsp+16R7ZQBS1qsHq40bArSpaFJsAsImoI1scck4xXyyKUfZ9XxrVBWjSLUNOV3aYMzjnO&#10;WZcyrCo4UyGEbFoULCmbGqC0bT55YgSgmxtlWAv7F6db47LcdP2BxJwSiHkzl3YWcfH07MyNRSrV&#10;93hweV55jirlShgNB4dX2qGzwCFlmrcdgDWwcCHwPpc82Lm8gDqHoYcs9TgkzYud+fQpITbvi/Gk&#10;MNJ66FdW1hDrw712a3O9j31Z+UXsVwe+jd10t1tbHV2eLqqyIDdicEXZA+x8jivkOr5QeE9ouclY&#10;enJgfZ8UAXJW8qIkgFVwMabgHTjwAimzZgGwnC0LBo8EJJZjyuhciohgbU6FD6psaCKighktMJmq&#10;Zi0CR5Qcu5JLqGpLmQqXRR0HBDX0yCJZPJsqc8HQZRUkMyZQDJIXgNnM0AdQcUBCCJKYHTL1qXEc&#10;TDDUrJlNOgNkR4ZoqoSAJoUvUkrsgndF7mfgSM2cxdiLUaBB8Ai5iY7ZiMghsRmQZyDJu09t1yN4&#10;7B1v+9Q73vY/PG2fW7bDHrYfeeSn33BnANg4fbJbNJattz6wUwMCUA+ILkatRiuas2dUsNQsY43N&#10;l2WSrKaOK/DY94kQQTqzaLE0r+BRI+fUFY5ygbnHkj2EoH1H5Mqizikq9TBHI7MoZhGLsuCgmowY&#10;s/Yxe0fERoYMbIy5TUVdW+pAA3jDXAfHadG7soLC+iYbibJ3wYEAkapacGyABkqEljM4SBAdBoGE&#10;xk0fySR2GQAjJGa2XqlULhDQaxIJJYoYYeykdh5Rk4HPBCRITqTjcnAka1XBgIaUQanwHgUADvYP&#10;/6+3/eJwY3DLvfez6eWHPnFSG6fAjkXT4uCw0/jK177md379/33nR8ev+7p/cumZD9AnP3p2vcy9&#10;KQAKLIsanHOSVZ6TuWMK49WSHX+mctVAxIMZGdx33z0EsJh23oVFM7/0zBM/8a9+/OUvv/e+l9/x&#10;m+/55dM3P+BcuP9lLyscjFfX9hft6mh45113geKHP/y+u19y//be7sUrVz748Y/EPL3jzK3d+UfO&#10;rJ+449w59Pyzv/h7Sd29t2w4DlXAE6dvfPKJT26dnLCjrl2AkSclx7Ft1WB1bXM0rAFssn4iYfA+&#10;WGq9Z+eLUFTkIUuaz/djbD/wgY9+6OOPv+4vvN6VJfiwf/nSXuzIURc77hQ4hMEgtw04MzCVpGql&#10;LwgdsqKRJlVEck4VmUBT7mOfjEJhxcrAQ3Gwu7d2YsOfcGQOazhkYUCzPNw4yc4P18csCFk1pg/+&#10;0R/ed8/LBoPRrGl7oBNbG3U9Iu+BoC50UoTFDffcfcvq7OKVjdObwxtuPnH2xr/3d+830Q9+6GOr&#10;b37jIrmiKmbz+W13nqvGK7//3o+I2rlTJxn11KmTmDH3/dz6RZtwhRZx7kaOnDPMlmwwrkUtNwmU&#10;HISUGiILw8piTikTMpF3DgHUO6cJxCzNe3LoGFMgInSO7UV97tfx5wvWHF7Zn8tnUfwZuMHm+sT/&#10;56DxssWFCwfH+ZUGbnBia/KFz0vn+9uHzWffXz86sT7m61Hjf5Zxndy5ji8miJmYQz0EYBUJ1TDF&#10;RTGcIDoRi4tDvKqQgWvFVWaaYy+pX3IiJuLqITIzsaYOmVQEiXlZKaVqCqb5SHliaqpEvGyyOkod&#10;VkMmkyNbwDU25Cr1czxhycJ8TYVyNXPGns8E2TVpDS41QEdhPUupPQEa2tVydMBlb7opEMKy5coU&#10;QuVTm8gdZ+9cFdcgwlH31pGI6SgLZ2kJk6W+Bk0MEJcU0FUJznJdRIBEcExJqQEgkkMVfV4zugEy&#10;mdmSJFo2oAMspVS4rB1bzuH4aL343/7lLET0rvtP5/zct9G2dWbCTH/wnoeWSqUXxh+Ygfe8eXq0&#10;t70wX5f1SM1i6gDAclMOJwAxdeAdlIX3Rama2q758AfeN+va0hceUxWQHbhMmSh1uay4z9LnxOTM&#10;oi8cMEgU6OSmV63Pulwweyd9QmZq+r4MYbFoyXk1k2SXLl4gh45AVdVQDdgFX4xC4VGgnU9TAkDI&#10;Ik6dY277aJoP93qi5+0aA892GjQkUgUsB0PvnSqTc+NhuTo68aGPPkVMR/orOmL65tM2TDyTiUqM&#10;SU0Pd3t0HCo/GIaD/RYBCLCuvXPQRQ0eRjV3C0PHjozKuuv6lVFhPXCDm3VZtQVWuohtXVWkyTts&#10;JT7zzKETnF+pekyr48JXNJ/GtfWiWSh6caQd59kiq0LX5ZGrdcr1pFKqN7fG+/uHVIVQhVmDfRsn&#10;K0UWyZ2SjRznSO3psye7RTs5W+xNFxv1aoJUlVjXbJwJRXqBBDsXZ469cL04oLrgzzh01/Gnh/Zd&#10;b1CFIDEysyFBBu/LLH1RDS1FMQX2AOaIkopARKCyKvpOgycRM8jOm2ZvYkSCyM6KlLJzLgM5B5pE&#10;pe+p8EyIlgViiuwdr9T5IGbNZkKFlxg5AKhL/cKxN2MjZXXqBDKAx5zVO6PRiFNuUq4DS2dLO5dK&#10;L1D4ngEMmYkxxz6nFpg9EWQwUgBGyOwwpa4eVn3bp6ggwIEMbNkUZJZkoS6UxWiQNBYMyppUbBqb&#10;7WkD8Nd+7WMff/v/+dGf/BEAeOb9f3TuVa+WF4uBQgRysHf+yZ9+w50E4Eo/3z0kFiBCcABAS28p&#10;6GDjZNcv2sVMJCAmJGR2CEBcEHmPQoQxEgcCMcgq6DE4yJGs0s7QIhJlFVBmJs3ZUs/kzbSPbREC&#10;mFtoH0jBS7Aqdn3vlADUS4xAriCIsnwWQiiWgwvSpRStGGSoQpy1hEUANocoBB7QImJISRCBAcEs&#10;CwCbh2DUO++TKqU2s08ijh2zJrHYxXIQrEtZPTpEVwD0IOR9MMMsKS364MuYG+dKVDUPhAEscajA&#10;QW4Xrh6iIQgBoQlagaK4eWLrPe9+1z/633/s7W/5u69/3Rtuaqe33nOPxtnB7HIxLooi+OHozpXy&#10;iaee/PK/+GUnzz65eY5GF7oZylSqkpGQcq8IGQBO3TC57d6Tz1XumNna5sh7fpEP8aYI1szTbDEf&#10;jMajlbIIQACPfOzgr3/XX3/XO99eV1Sw25yUYTCR1MT5/p133ra5sXbyxBkE2Nm5EobDy5cvx67/&#10;yKMPT/O84PD4pafPrp6YtY1DnqysjcPg1Mkbh9KYEACsbxRXLlXnbr+7a9uLTz4Wu76ejIeV1MPB&#10;/PBg0TR7e93WxnpGp83UutmgLsuqZuBqMhwNRtN++mvvfgKbp77x697gR6OnHn/4thu/1FQP29YQ&#10;FUDN0Cxn8UZMlLqIjsWQQAhJDUof0ESzB28qyIFj2xkZEZBaTol88DWPNlZnu4crw6F0RkgMwZfE&#10;hFUIJXIwZiCxRIjO8Wg0DmWJCICmkoMPo/FG30XTnskOF4dYbK5WxcHu9nA4fPKhT99wz33E9MAr&#10;XvrbfzB95lOP72/jvbeeTd1M3fCBlz74yceeOn32bEDZ2d2LEieTle3ZHrgkonu7vcxyl2Q0rqoR&#10;q8L0cO4HQRYCYs75vusSJWkUlABNsR8NS8dIpSy6xgTK7DSbsRmAJTIU4us3oz/3sPTht7z8S//7&#10;C591wLf85NP/5m+cXfn/cUovhkd+8z985NE//Oa/9aPX/gu/6Uf+9V/5S1/15pfe+IXkgqf57/3z&#10;k1/zv332Ad/98zs/9o3r1Z94ptfxnx7Xqbnr+KJiKV9RSO2CvfdlkBSHk83h2okcF5rz88YujUyI&#10;mlJ7uJdiq6rLnmw1RCQABCAwXBJG5AO55RvR5cLHIhmkYxGQHdEJiKCfSSEdbxWO1EPHfIeI4rGI&#10;xY7ScF6wW8uh1362ZcnU1c7y4/r0a1s0hasBzcu55j4hfYZE/BofBLgkaI7qq8wAllnEy7Z3MXT0&#10;nPzj5YSPll4eAARDQmI6do8dV6pf3VsEU0Ww4/WgmR7FBy2nrBCGMJ/Pc86AWFB64aFgsPP9FqIh&#10;4v7OYuv0ysbJ8fJr8/SKiuYk9zx4TtWme+3lZ/fxBZ/kmWk0qcCsi7Z16mwS67oMACoNgHfkXvEl&#10;X9EtmraPs+l8e3s79vpX3vyNK4PBcNWHkr3nbNEAvPfOuSTmHEtSBDUjEepnGQDK2u0/s2jmuU/S&#10;9skkm2lZFo5LBVwZj7Y2Vkbj4R2333TrLTeUVSUZTaEIRMx936YuZ8lZDBDMsCxLPG5NTVnwhdcI&#10;ApiGEjgwAq+tbbowYj+QvNjbPXz62R1yXk1FMYv0fa6Hoap5OKynh/M+paefubSzM+2TsqfCuxNr&#10;9c2nR2XJo1FY2yjYUSeqIkXBYDBcKQYVYaCNSbGyWoeCgwvj0g+9r4e+b6U0avcX20/NZxdjYa4u&#10;fZf0oSd2d3e78+cPuswUioOp1oN6vh8lWeVL9IQKlQ+zvZacK4qwvl41fddo2ji11kNmB9XEM+PW&#10;mZEvtZiAG/qTt6xZ6ts+T9YHq2eHNIIOJYzCbDaLsb+yv/B1SSE0wsVkre1MrTNKVV284LK6jj8h&#10;EPGd7/zlWczO+2TgfJGVvHc+gPcSytDHXoi9H1jqjKmNKWUF5VD52Itjygai0RAkMqo5YHbeDBmd&#10;L1lN0EwEDNW7sq4HABZFMopzIbDvZ51iX4R6yYcimkQDF9kZs0aNBtZ1BykKeQAxkZQtc0YRKD1r&#10;F4EECAghsPfeNLWgIDkhZDJyQ+8YDUxJNaupkiNmUpOuSQIlMvK4gkRsmiV57woqFDHmTnPL6iAg&#10;+pKVd7anX/VTv/R3ztvWvff9pf/1hxPAMMDPvvlLLn/ik/SCp59IkNr2yqc+9ZYvu2lUQz0cKheK&#10;iYi8CyYaVaOqw+CcXywW2ovD2jkhXKbh95AcEWdZkIEakRfoNKAiJQfCORXVSEnV5o6dxL7LHbCA&#10;qYH5MABiouAKRnIxxyqA8zUqpqzMHlBAgZIvgmNo+xRBTExiSkBkmIAWdLi0AAAgAElEQVSRPaBp&#10;OuhcOXAuKGKezYFBU+7n2rUSe0WzvulUxblisUhITAqLg6ab9cl86jKBizmiUD/tMVOag/kAjAgQ&#10;91uZkyp1XZfjHM2HUJsk7wdQsqs8mUkXVdD6PjURcpDFVPslUagcCDVJa4j8W//PL549d/pr3/zX&#10;/uLr3wCWGOHpZy6OBgUCeB8euO0G4bWUJ//0n71lNHbv+ul/8PP//m3/5KffWrrAASRlx0ClB4CV&#10;1Xrz+H50dFc6tUKEIqov/FJru35/nsVCynRpe//9H/zUpx976q67bg2c77n3jo2Nk4Uvr1x64tTG&#10;aEAyHgzGw8mly833fM8Pfff3/sOHHnno9ltutpR2trd7aclhdCpA06aPXVKA191/3/e99v43nXSv&#10;v+fmZt4BwLmzJzY2V5945GPPPPFYytK2TTdvTLUajAxpb/cw9pH8oFjZxNQgoSF67w73d+eHh8T+&#10;3JmtWwb6hpP1vJmfuPE15kdGYTwcFsEBLX9jHTA1XVOGMCyraliCWAilKKkhMExnC+aABqS4vOS9&#10;K4IvmKAovUG++OwzB1cuLnZ2gqfYtn3uuKTRylZZrQ3HmyMq14cjRnYu5GQXLlxOyYYrQzxKRUTn&#10;Q9t1mvobTp/Lqdm/cmX34s7a8EzTzurBSJFmXfvoo0/9we+8953v+M07Tt3ykttvv/HsjRvra4iA&#10;pv/hF975h7/z2/uX93b2Zk0fi9Kt8OC+zdvcIbmGuaPNk+veYPuZK/Odpmvawah0RRDMbbvIYvX6&#10;IKx4Yw5lCEPmgIezeWRqmx4VXMlJuhTjdDZPKaeYyBu56+TOn3dI7H/jRz47swMAnv50zbF/atjs&#10;7T/4t+/8im9+HrMDAPbzf+dvfssDN33Nz/z+Jz7/lXVN+9s/+jlHuOvP3/7M47py5zq+mFiqbGLf&#10;ECEgxbhYikMQoWsOTXHJ3Szzbo74EEIkVFA2IGZTAURXeGJHTBgJmYgZAJwLMaYjR5QKMiMiIRqT&#10;itixccmODU5HYTqIn81yf5xGbMcmrKOwnGtCnefbmI7cZIbwnOwaADgKTF5qdpYjj6keNcDn1KIj&#10;kalei2gGMjNVQwRCsqsWMgPCZVPS8zaORCrHacaGxGAK7I4ZLSJVPZYX2bX9WNJexys7ypwmO+LH&#10;ltIkM8coauura29968/cf/9L19fXT/ntK2lELyAyjvKFAHIWM3ihsJmOlvnsfodjB1zO0TkuQzBN&#10;SBUAm+Izly8COAMwcwc7l59+9orzg+1Le+bBEWOy4Up50Cw8Ogock3LlDWJVhK7P7az3Hpc0zGKa&#10;jTAQeQd9FAM2tZT70XjczOaABFwPR2XuFyoiJkXwKrpomgoYgACsDCGmKKK+dLmTPooPZAjEBEme&#10;Z2EjjCkDO+kkxdS3U1NU09SH4XCw2F5IjobGyMiMKDEKEXZdNNT9y7v7i6xmPEuTSX0U3c28tTGs&#10;S6eWC++MnLIuA26j5DL4rZWia6IjZwjDMXWQgahL0M/EK1mPo1FBZv08icJg5BUxZqkDxphX6yI1&#10;sJ/aioGiZjBIisjdPGYzUltILKu8Uqwo2Gxn5kOZoUWy4SAs5vHMrauLaGVAZiEfvLPAnpCRIQhJ&#10;1NFg0EuLPXYxiOYQXPBO6dBcf7io9nc+l2vvOr4gmNnXfd2bxqPKqCATMyXSGI08QUoi4IqyqCi3&#10;GYjBjBWALUuOPTkUUEAWRnYUsmXnUES9x5yNWLICEFkUMSyLYCAiPbHzQCbZEDQBICNh1DanHIoR&#10;YpN6ZHQ5I1WuYEQAoDJmcciZqXCqon3fMPmUWuaaVZmQwDIDA4lQ8JWx61NXBJPWvKNkaDkh+eDI&#10;gFNKvhhI3zNHzZr7xEVpCmVVWmJkgyRYWmxcvYoeod3ZvnIAX/3DP33H17wp96AZ2MPX/PjP/erf&#10;/qsA8Mivvf3EPffAc3JakEBifs8/+L5PvO0t4xoSV9pH550CqDgOleAhMbrM6BjMwCCmxCCABCoq&#10;RgChpNhFt1LJrAd0zjQrAmjhR0k79BhzxAxGuEhNUVa5bREIUNGwi51zASCq+tTPGDFTKd3CueCY&#10;LKizkKXRLJwRg1PIBoHAzDGpV8voyVWD1LbEgT0DaMpar4z7NjKrCWqDAq004orRoo2M/bgs5osZ&#10;E6k6cpj7VhS0VCZYdI1zoZ/PQz3Mh4uiDBkRKzAl7TskA1+ntkN1qgaQoXdRWlf4TFJWtaTGOuDg&#10;VZPVCAtBVAMCdaE2A8PKbrnt7le98kHzVXuwv2j7l7zmdb4a7u3Ph8Pi8t6UyT348pvr4bf+4r//&#10;P37q3/xEsTXYqIM50wR+xCkufchHD0Q+b6+NETKSc5QZMpGnfEhd56rJmTOnVtcmn/jIR5rFbHN9&#10;jS0tDqZguarHg8lNd37Vdz779Ke2t688fb549sL2hx967MztJ6Z783Kl2D88vPzYhTd+1X8lCp3o&#10;jV/yCiyqab9YNHtpsffkkxeeOP90UQ1VE6jUdeVKT8rNYnHUPNbbyZvv6vvOE/qiEhGNWXJqs7Qx&#10;3nBu67v/229orzyJW6emi3bsX3V6s35f37exZ0+EqACG6JyvB9X0cG5IzCw5B8eaMrNn7xBBTUhI&#10;LNtSymuIxCmnxz7xkRBce/kSApy77c7h2vqVpy+N1wYnzpyTpK4OblQM6rFXavv21NbJ4LhbzPZ2&#10;n02xQUQkFtWN9fWLl5/5wEc+2Bzs8cr2y175mnb3ws5+PHGq7mP74U986sRpGwzDZHNz3sWtE+uj&#10;3f1HH3n01a94yYB71fTAffd88MPvv+fuOweTyrF3WFjEArwkE2d1VbXzRb028EMvksAAUMOgbGdN&#10;0/RdbPywMMhMjmsuqkE7bwUUs9OsZqgp5WRFFVLqmX0GU7puy/rzDsWHf/siAMD3/dBPffNfeIn7&#10;jLQBU6xPrpb/aea2xPlf+slv+h//xfL77/sHb/2Or70jizm/910vf+PHAADe822vu+/s+e71N31e&#10;j82SffJ3pwBQ/k//6i1f/8o78DP3V3B4bvCFKIGu4z9DXCd3ruOLhCXhIDllaWb7znG3mMV2Hqqh&#10;aprtz5rD3aXCxJ6beXPsgEJCQDYTAGQfnAsqQkQA6EKRu05SVCTyrN2R/AeRlzW7xzM4LpO6yuYc&#10;EQz2vElepXuuynmWVIgC4jI85yhs+DhX+TheZ7mk2lEwM9rxP1dNT4aIdhyefNSmdTWY+XgydmS6&#10;OurzuuoRM1MzJEazI+poSZ5ftUqZaqhLa6KaER7HUh/RZUvx0DKn2UBBEVBBjrKVj7RBcJS6Y+QY&#10;VAGAlokyaogox04qgKuJyH8sff9ZBtgf8/rVF7surW+s95KRPBI2s8MmpbM33ALwCSNqc1Sjpl+M&#10;65XNUzc/8ukPrW2OS6W2idUgWM9923vnQtCKQ+oNUXYudRubI+kze+xSKgKB0XQq5IJDEtGUoiOa&#10;dRFoHq29fKljhL7vHZGKqWhwDkQcQVmNFocHWYwddX1aci6SE4LSce7SVfhAF5+Yra+UdVn0TLN5&#10;FwJJG+uNEkMg57MuEJGDmKEgDEd+Me3Io0XZnaYl05ZEu5gN4dnLbV2G8ajyTM4XUdNiFg2g66AI&#10;1rUJx7x9sQklr6ySJM0dOHOqfdN1bLBYZEOoAuWI0gs7W+xIverW6ipCakyml/dOTSbQaDXkTs1Q&#10;oZMuSxiHHKUYequK4lQ9u7B/sDN3wJNzKyFQ20oYBa8mfVqvEbIrPSPYoHbOaHrQbWxWAfyQCIAX&#10;87YYlvMGyPH6ZDiL3erJlcNZc+mpWfeiHpjr+BMBEb/yK7/i13/9PXWpSK6JXV1OHC7YEKj2hcSc&#10;4wJBiRHQKCOopODZLCsAM4OgY8tRImTkYBhTDITQ9ro0whJacByT1IVLmuFYTujIMYiimrFnArSs&#10;hx7YuyK1HQBnU5MerUA2Bo5ZLGYIQD4UniHH2AWkzpIXio6Lui5i7BFVrDMtjtluiykzeQPOUZIq&#10;OlURR7ZMc1Ywdpw1m5n1Al4RwDEWHGCtTPPFfHtx4zd+6+u+6pvueOM35O7ouEmCe7/hW4rRyi98&#10;5xv/8J/9/TAYv/p7vn95YZKH3OZf/N5vOv8b7whVqcRMKgiGvSNnEGMLgOag8AGtwLiwAL1fH+Yp&#10;gMVE7JmS9kZOdQEtGiKIRCWk6P0o5YUBmaJxQiQTV4dhn/rCl1nUMyCBE/QsqoFSJE+a1VGenN7a&#10;f3YbvVjPQAhUFo6EVVMOvkz9/8feewdLlp33YV8459x7O708eXZ2Z2czFnkBEiuAJAACIECKIIuC&#10;JcoSVTJk0eUq0SJdkmyLpC1aMs1yiSKrTJtBIkVJIGwSicEAkQgQUQAWaRE2x4kvzXsdbjjnfN/n&#10;P/q9N4sFKCzLAwI05ldd87q677197u2e7nt/5xda55nEiKOZIVYmDUAi9CAiqfP9Xt000EqLUvoq&#10;peRLrxnyJGkF9aRDgGqxPxvXoJI6MFPGDqwS6zC5Ns/CYABdQ2wGCCl2UyWmUJSSpiYtmnJAZ5Vx&#10;tghF36epusLn2HIVWKNgRy6YROw770NKWS2bWFX5z3/0S1tb66dv/A7zdPz65bJ/Gbd2Ukq9vhTO&#10;XTp3bri07Mm9482/9h9+9VePri1liymLAUCr6hXAgUMAIOZnUuW4D0p5Y3VwsucXgzPveOn0je3k&#10;8iP3P7qwMmraRhVHw9GxYyeZPLs06lVEZLLbdRujPucuPXT/fRfWZ+Xi0hc+/9Bzn3vz+tbFm29+&#10;od529P4vfxyq8n2ffPAN33VX1062njj3rJe8uCzD0VEYjRbRoa/WsnTS1P3hINZ100yOH1k9fnh1&#10;bTTg0KvidHNnp1cVRa+/s3O56lX9Qc8Fh9p1kht2y72F9374oT9++zte+5oXtHVWBCICEQI0giip&#10;3pmkNlOgeXGC5MieQumbWKcuzcXBhA6NzCNIAjNV8a5AA1VBcpvrG9VgePTkkay6vbO1tnyowSzk&#10;tqa7fqplVc7q2ejo0vbmrJ1Ntjc2vUMmapvu/gceOXb42IPFfTjsu+mFqjjz2MVzcN2Nn7jnU8+9&#10;8/aF1aPvfvcf/J0f/Vsf/cSHwvNe3DN74tIYwoiYwOSvPPd573r3H19303NCr0AwRlgcLm6PN8tB&#10;GHf18sqSYMqQfFUE54xZ1bxz3jkfaLpdS0s6MVBTMgYKgQR9GjfRGToGVR98WaIk6Q16bU4qllO6&#10;6t/J32jYdEPvezPwN5Vv+KbAMi7fQde/7OputXvw3g8AAFz/ype87u4XHr66G78KaB/62df/FAAA&#10;vObNj/zr/+yGYwfPfG56/p2/9t++7iffBAD/6s1vveOf/I3VZ7C95v57Pg4A8NLXvOQ13/GclW/E&#10;kK/hm45rtqxruDrYq6lSBZPcTNvpuN5ZT22dYkwxxXqSmuYgE2fPP0V4kB/jfOmLiogAwZUVOw+m&#10;ogKGEqNKVhHNaR6js2+Tnst/RFVhHoJjYE8hFr4yb3jfzwRgZuzdU5xZdmWduWPLDmiYgzKr/SX3&#10;FTqg+86oA/mPHWwC5zwRAhDtebb2xitGjKYAaHRgS9tnoBBMkjhHe+axgzovmg+VUtMhgS+YCIgQ&#10;CIn35Dl747K5WGYurdnjvQ6ChIiACAgRVIn2V5qzTfMNmuW/wCYjM1tcXtne3rS9xgrqDQeHVwcP&#10;3n/PcNDb2qq7Rs6fe7ggCoVfXF5Eh53kWU6ELmcLBbNDDmgCsZUsgoy9AfadP7q6QMh7IrFWTEwy&#10;1l3sUizKXsronNuZzOa7XHetSZqHUgOiGWRRz2E2m9reo4aqKaYcJWZpZl3T5KdfQaCRUeVcjrp3&#10;Qg0kBkVZdl2rhsRIjClBG7MB1LPk2RWB2zYfNGOZgWNAQu+hKsOgKtEjEnjnACEpMFMUDaUjnIsI&#10;NHZKnqbjljnUW2nYc9XAlZUNF7xEzTkeWiz75LTr6s1uvDUt1Z9aXDp26LD3tLhQpkRZKZnL5kJw&#10;Lrjg3c5OtJyL7NbPjy/vdFvbs1lsZm3X6zkKWi1SFbhXBDfAYjFkVCYDn4PHdpy84xjT9vplz6gp&#10;3HrT4aLqhYEPA+raznIerbhvw5PSbyh+8Rf/FQCQsWFihiRjJFPRnLuuzohobGCtIKsImQXvwHwG&#10;QqCUOgPMCi4QAwEY+0JTJgfOg0osRyX3ggo4ggxgGVKa20WVPTS5I1MAUxRwQOqRHZEBciiwYHa+&#10;AFM15blddB4EJpqatq4FSENRoMvOeQSdjGeaQMkQiEydM5kn3RMYGBAXo0IRckzEguANmAtEBCSb&#10;f2GqgWVhRc9OiKVT3Zid+RtvfNW/+Ne3vPb1+hW2YNAMN7/6Nd//K28BgCc++t7p+hY5cCU8/P73&#10;vP+f/9Sj73lHKMiZqiqIETsHpRGx88TiEE26put01rL3kqHerkWnsUsAHQI69BIbHxiMlRFcYaRA&#10;mFKdEpSuYCITJVMzTLklx8DsOHdtZGZfeHOiMSVQUDBGAN46ewkc5qwiiqyE2ayTpsWsqhHZED0y&#10;i3WGwi4DISEjklJGIJHoFNEVlAHNEC1OZznGDB23CX1GR7Oty6BolqXrJIGpCcbYtjqfmcnIviIt&#10;JaEB+FAUPcipUQEAYkYMBNilWYfYpU7NM5pg7qRNIRSkDhwAoEoX685ALWUTkmQAEDy0092kLpPv&#10;BLwLBkjIbcqzy49+7j9+9LOf+dhv/OovrR5fMTP0jIQQiXsOvAM1yAYQPvGxT8+m9Vdnvf2ZMO06&#10;e+yJDQbcGads1tTN/Z/8+Kf/9P0f/ODHty9vDRcGhARgRVmA2bRpP/5Q58Iy1Rdd4Xo3vODv/eQ/&#10;/IV/8XNHjhzZ3tkSASMfRotn5VCz9rzR6tFuff3Wonr5DWdsY1pPZ1/40mPs2TONlpYOHz3qHXZR&#10;irLMqTt9fPX5d960dvTo7PJ617Zt7GZN+8D99w0HfefcYw8/CBYRpCz80ZOHH33ssVgOT7/gVZ9+&#10;YLuRiOhyVmTH3jGTWtacvANL2SOoRCInqim2IHPVMKuZqWWJaBnJnHdtPTFNJgJGWTKAtW0rKRVl&#10;sXJobaodMsQ2Zk2Ttm1mTb8ISBQWF3xRxJSWFgeAYCr3fOqTbZeOHz9patPdsx995++tXXfbuQsz&#10;V5Szera7E19w8/VDar/jrtvXLz3ytvd/IJf90s3d5LK+kxaOHC3IFgYLTT3b2d3amm5dnFxScIbQ&#10;xo6lWFhZDi6Qzk+5DAE0qfdhdGiABDmKLxwWwINgaNwDPypEjZCJ2QAFARx2qTNTTcr2l/EiSCHP&#10;QJpvu1uuQa8+GXffB+4FADhz28qZbz1mB2DyoT/4dwAA8HO//dM/8hRmBwCwf/S1P/4/vBgAAN7+&#10;Jw9sXnhGMrQvvvMjAACvuXXh5DVm5/+3+Mv4vXYN34pYXl4GgJgiAABCbGaApDnn2DSTrTjbfWpJ&#10;NsC+cIcIkZDIVEyzgRE5Ype6jsgBWE6tSjYVACXHqgIAKmJmJgJzGbbKPueyn0QMcEDdwD7ns9/N&#10;dfDI3mIH/IZ9pdLnCm/z9HVgTgLtL3klCMcMgPYsWgem1aeeZs6jiwEQDW2/Knz/sKABEGFO4gOT&#10;Y9uLjN7jppAMCcEMFJAIicD2zFaqe1s5SGKe5wfNH6Cn5BojItCerggO9s4M1HKed83/Od/4Pw+Q&#10;9t7wPWMZGLkyEDXNFMAk7oJJELnrhd8VOLadKuh0+2E1K0P5nc9/qWiTu7xzufbBOQqSwXmOUZqp&#10;rh0ZuMDBl72h955FtWBCw6aVaduNFjz5jIyGFIKvm+l4Njt6dDW3qSj86etOBl/MjwYSeSLH2KXs&#10;vc8pASiBiRoAApmpVhWF4ukRHYjYtBLF0IOB1U1dN50jmI4nqppj8t4REqCpmmZVVRcwpTidRKYD&#10;nhFVLcesWRmljXFja7a5201mlg3NbNx0yliVLueYU05ZNVPbJkBMue0vcNO0I++PLI184RZXq5Wl&#10;PovUqo6wqrgqQ27b6dauz22KaXeS66TjWWrH0fdcBk11LJCDuG47f/ljT6wtHlsa9JZP9DlANQwU&#10;uJ5pFh6VZT3temURZ/HQoYWVtUEB7vBoMBqWkCRnXVoe5SbNtjfX1haWVlxR0mAYRssll264ULhr&#10;kTtXFRcuXAQAVdCMgTyoigE4NlMDYXSWhUtfBAQzQ2MDBQmBHDtiB5AzpDZFcoKM0qnzzjKrKlHR&#10;jBuNCUgMyGI0n9lxwd6XQRW9qzIhoMVooASEKlklEkTvKxUPmbJGz84zIGIoib2HrOgqIqBsJhBC&#10;YOSsyXvXZfHEviglRckGZIZUODQTRm3HNQMQozMjpwgiSR0TYqEp+uCZAYmNkRxAO9s+v3n4+37w&#10;e3/+111ZyNe6KJAIJ1/8MgJ49H1/+CvPW603t+99y//91r/9qs/91i/3ehVhQAwKJkIE2GZLKasi&#10;l72UNIxGXHhylcOgSKVXHwpX9Jx61WiW2EhEY25QNFSOzZFxKAbkFB2jUwfOFTzve5SUCZMkDpWP&#10;0yxdF2dsHpEUCkLi2LbMBIgGxiS5zaoWFZ1jQSD15WBAkECkKIfOV10TIQIXvVY6aQVYSbyoQ85l&#10;f5hiIlJXIHHPs0Mq0qzp2g6rglhUzY+qIpABaZMdVaaRC+7aWUyNldC1E0BvrpMEGXKSKDmaoNWC&#10;huRc7tRXwSNBh4gl5hSzAGRAZjCnHj1TElcG58gIAWB8+XJspqI6HXfr61tdjGbA7I6srSwNl179&#10;qpf50gOAkBoI5FbaqLmRJNYl8GgCh4+u/NZvvLmpv77rE3H+E4rESIbLq6vbU5iMN0GhbdrHH3j0&#10;kG0ejueXVpb6/QE7atvOh1BUFQJ61bP3rz/y4LZVdOezb6lGo53xTn+0HBOYSm5iHj8RfDvd3Vk4&#10;eev9Dzx+/cLy4dtP3/my516+eB5i23XN7uVd0rR78Wyv13v8wfvr2WR353I7q9cvXcrABeTzTz6x&#10;szudzWZlCLHriNy8N0LUYuxyTmtri3feMHzx7f27X3QTh5CyEbMiCgAgdsmaNs6pMVXTRlQhxyxJ&#10;DNAMfOmImUDZA5Ixs4BM6xoMDdEACK2ZzZrZpGtivVN3kn0vxGkLkyb7zq2xDfGBRx6e1LPpdKco&#10;AmE6iBMcjUYP3H9f26aFgp79klc8+xWve+iBB3232+9VW9tbWJQX6vzQpDty8vThpdXV5RXsmttu&#10;vRHAFaE8e/HBejI7fuQEIsbYRk0+BOeKWWrUOa1wt93ZHo+7NnZRFJAcCyQuGR0huYVDw95SGfqh&#10;XKpC4TRbUVS95dIPPRbsq0DeoSAQGaIqACjiX8aLoLlyG7/9bvSVJ9RXBdMvnz0PANfd9JxTh672&#10;tq8GPn//xfmd533HS75GMVZ1+8/+OAAAfPyxXO88g+2NP//QRQB4xY03HFu+aoO8hm81XLNlXcPV&#10;wd133/36H3r929/29sWVZZnNzAAMzUC6JquqqZmxIxXby9yBPWqBiBBBclIVBCRmUzXLipC7DgAl&#10;xXmjFkJGREOUlBHIQABxT6ky5yRoj6GZR9tc4WLm2hm6Ur6uSZAQ941XsF+EZV9B4cwlOnAlxMfA&#10;5lVZcyLJwPbolStpyntQAIaDXKG915mreFQPUofmLMueHUx1zwxlllJ23qno/LVNr7wsMRkYEhCB&#10;Ac1zo1WN9vicvVhoU90zfM1TgvaYLzKz+bDBUE0R9vqz0IB5vzDrz4UDXdLBrhsceHiRkJkM528K&#10;nnt8S7Ii4mS3QUJRO3H40LnHv7Q2GgAguP75s4/6go8cv86nbGZqijys6zG748hRu4lCT8BCgV2r&#10;vgyWqpRr7sN0HC0DeyTgLutq3+fICuCRQuXbpMRIooaWYwzkq6oonFezksOF8xdm9YyIFQxQkuUC&#10;OeWWQx+RdO6zSzmUhSnFtoUSioJiq087LVS1KMIGWZXMQkHJeNzExdHAO8fUqYIjSIhEOOiHrk05&#10;xVktSLg3CwnmmH0RYoTdSVsNAzlWoPWN8WBQNlGcpxBIwTxhlwEw59hlEl8Op00zWu1NIqgIRltc&#10;GAZHTZPqpuFCNaItc+skjGUrdWGWLWOizOyR0APWTesHARjyOBPE0eoIwaOkY8cX80jjNHJgX3Fq&#10;lWpooasWe9PN1ho+d342DMFyrKMdPtnvgrs87rxJ7MQ4feYTDw5HVVJ1JWrnFhYHOzt11b/G7lw1&#10;qOorX/nKYVn6gtquE/Vhz/unVASNtQvUNoAoqtDrl6lFgJRyFCwsJceekcDAlaTRJGdAQy66FAsf&#10;IggZohEioSUM7D3EOisEFkwqzjnNyRcOwOaCHeZCo2aIKYlD4dKZ+iSAJJCFyiFobqGmDASkTKIu&#10;5boIfSTPgQt2kjp1zvlCTefF3MoFpmhmzIwIJJCpSDkVriwAo0yHK0up8W09QwAHSGhq0+1t+Ou/&#10;95FDtz8XAP6s8C9TGBxafePHzv7ad54oAP73560AwHBYaSZhcExg2bOkhCJaFr7LaimmrEQ+TWok&#10;BMa23vWFp5K7RtiyhYpBALo2Zc+kUYWsa5qUYlFRipGNU0w5KfdDbFrnwBTRNHdqRGQkBWUhNNJs&#10;zCytGqmaEnqL4oJDVecwxhT6Va47FwpQaXdTEVBButkuoSNgBcjNxJc9wGSMWSIjaEZyIgisKGrl&#10;0KXpNCyEtu45hLRbc1GQc6aqKakjBBZIWZBq4uDJpVx31WCQ2hbJK3WOvTB7H1RjF2vX7zl2oo3V&#10;GqVBrHxgVwwMVJIVzrfbU6wC1YlHZZ5MteihGAAsHF6ZJbv82BOPP/LwwtJyKMtevwoOF4aD8viZ&#10;3mBJsgIAI5hXgsooAwAYQBGgUzbAAQLMJUZ7v+z4tZr5kHDjwm5Tz82heuGJz77iFd+9vb67WIJK&#10;Go36L3r26d3dc6OllVtvu6X05aXzF++/775Xvvo13vulhf6r7j75nvc+1sTVO2+67YF7Hzl9/S2D&#10;kN/wQ6//X3/pfzl6ePHc4/f2e+UdN72wG904nUa69a4HB26oLcPZQikAACAASURBVI+3hwvDlSOF&#10;88ONs08eP3HqwcmWd0EkM+PJY0cRabS4Ipovb28ZxFvuuP19f/iu1UOLg141Gi00sYtRBgPfTCZd&#10;G1W0qHdXBnJxa6o5FSEoKM8T/ABdUSC61DQMBByqPmVQA4yxc0ZGmLMAIwBIzMAeME+buptO5tNI&#10;OSdiktwSOkZUy7GRXhlyzrHtBqPldnd8eWdWVaPZ7owNCdQ0kx84usxMMbYbly70RoNj1hbT9Z2Z&#10;HgrTY4tSVf37HnhItH/9zc/OyYbDRSPd2bkM7eQ7v/OFud6c1fEN3//yd7/vvR/82PtWD33feDZJ&#10;MR06vtTVzcb0MhXYrrc+UL01YcBQFW7AvgrOlfMpLxdIyY9GhWVh7wzMV4SGOaHrO0QGUULM2XKX&#10;3DwqS3A+X3gN376w9Ue3HgSA573kdccBHvrUh758cZeJTOLgpld/163f9MqodPx73vAnH3gdIt16&#10;6msvUczHePMq+mcwWj335Uv3AcBz7nzFIYAvfvh9j+y0TKg5rt35Ay++4Vuh7/0argKukTvXcNWQ&#10;cwYAyRnAAFlzRDQzVREzBQO1PevUgZJkHicjWYiRiAFJ1UyyoKmleSgNzCOHCTTbfkYwAoDI3FtE&#10;e7G9th/VPDd8IYFesTYh7eXsHITdmO5THvMc4n3GCQyuXLTjfufUPsdzMO59odD8JBKvVFPNLVqE&#10;T6lfB6J5Ufp+4JBDmDuzaI9PmnvE7IBcUsgxIyIygtg8K3quyAEA51AVVIwZ817/OhoYEFlWINA5&#10;T3RAXc33BPcsWwpz9md+UgZs87IwlPkTz2xeZK52cg56JTy1A00Njq6CJPv0R63X4yce2jz76NZB&#10;FlLbpP23AxDRVEYri8OlI94F0AlT7/DRGygtr659Yu34yqVHZ51AgW598+LxEzdNdtszp5712JOb&#10;mrRp2mwyJJ/AiLTqOQQs1THS6lrvw5+6NLpjlckYzRcck5bMqlCEHoACMwIuLy2E0FtakAzKKYgZ&#10;o6qBYwLFgI4dSY6A4BjNzDtGBVFhhwpoX5XCaGq9Bed7TjoFtaJXIKBmYu87Sb3Sb+1IEgMD7wgB&#10;BMg5ym03D9Y+OPAGJiJZsBQ2NRVt6th10h9YEVxOCgKhIjEjJDQxMFPQLg1HLnfp6Nrw8ccvuwJS&#10;fbl0ZUZoC0Dvqn7JKxinORzuD7y7+MROryqXy/KRC+PRqMIEKZpECQWWhd+etguwvLLc72LsrVQz&#10;y0SePZhKVXFsxRM0dQeTCuq0tFA43wmJc9zu1qHglGYbU11YLEO12NYptuRHg8FKb6eerX/p8mCx&#10;JP+NlId9m4GIPvKRj9x9990LUDryopmKBchNVgMER5WmWJSWM5B5zQKIMUZHXiI5JvaGGbIkix4U&#10;i9EwTeuu7crgATyoqgA5AjRflIjQzBrHQRXIm0MWFQPfpujZAbqurZ0LAIDsYs4QSLtYFL6L1sXk&#10;fJHTjIjZChMjp5aIUIFD2zTEKh0wOwSUhEDkTQUKzXVuWwBHYGCUU/ShyFnJyDnO0gEU9e5EAVTV&#10;OVZHMh1rC//FBx9eOXNa05/J7MxhAss3HP/Rd3zyTT94V6/XD6Fo2ikTBl/k2EgWj15jdMErSphr&#10;KBgKV8U0QXKmRkUlWfNEnTNwKLkxAHTUq4ZNk4hNUwbm/jDEBpGy84rgkKJGYa7MEoBy6TxhbC3F&#10;6MhHyI4QsIgpMQIoeY+q4gKKSOoSAntPGDMQSpfIV2UVUxI1x6BJ1Jd9k+i0wPnPrwDmTg2hpJwj&#10;IwqkcmHk0Lfsc0wIhKVzIBy4m3WQ2QgRCCSDYSAmpowpNRk4SMrk0XIEI8jETDlnFQ2OrWmBPXtE&#10;x8H1jCgn0dQQBYTYpcRcWDTqmcYOekFjDqHkCj70ng/+2N/9+67sL44WLq1fIMc5drFrHz/XLS6M&#10;uPAkCgAblza67G86cXQrThkdAECMBk4Z57MKXZO6KpkpEj16//l6Gp8284KIscsqOv8Vz3k9kD7n&#10;tpu8NqnOo6WVu/72T/w//+FXX/LqV/aX16qyuHD28eMnTxKzmjIRoo+zs0eXNLfN5YcevHT21mrN&#10;HHWz5jLQIgeMOW2cu39QHtra2D59ZPjk1qai9XrVoCo9RIg87LnHHvqipbZLzS2njw0rWF5eXVru&#10;FQtr9ebF3rAvKIdW137sjX/3wsWL9Xj77Lnzp0+dCiwEVlbVeDxJMWWxEIrSl2duuaXNeXPrUk6J&#10;HJoZghVFmRNo2zIDEBIxMw1Ho8L7ZjptJ9OkERGccyiqqq4och0RGLKaGjhzRR+RDUAlMbvdyS6Y&#10;KFFqcr05DmWpJrPZbGEwMBEfeqmbIqGojMe7C0vD2ax+so2nquGJ5cNnTt382Oc+/+QTj+ecF1cX&#10;zl0498TDj26cfeyO59zy/Oc/59DC6J5PfHxtYficO27YmTV3PesFL7hradTnRx//wnRrfbq8OJuM&#10;PQCDb816XIx6cdpOomRPXk0dIDEigxEQYorZFR4QJGbHlKMQghsUuRU2j2iKUhQ+NgkpkCPma8mx&#10;39aYPXDpvvd/GgD6y9P/+W++/H9705/sXnnyRX/9p3/if/zxH7nlWPimjQ/89Xe84Pr/1ALrb/tF&#10;AIDv+p7Ti4e/vuN9fO/Ze9+7AwBju/CzP/oP/tnvfPDKc8sv+dGf/Ec///dfe3L12n+Kv/S4Ru5c&#10;w1XHXMuhqogEmvOVQiU9SJ8xBDAE1HkrkRmICiERoErOzJxzZFeSZ9W9k7C5jWkeUQOECGCq5AOR&#10;15SQEZFEYF+Ec6C32R/VgeUK90QzMI/Kmef4ONKsuOeXmlNF86XwID15L1f5gJzaO2XEPc/XFaAB&#10;oAIS2N6/RswqMs8+JkQxRQQ1RaCnDHSPzaE5C0SAiOTQ8rzPYm+R+bE03ctuBgQwJSbby4rep87m&#10;hvT9+Of5yvP2LhPbJ5pAdW7wgr3ydkOYx6zOl/9aZA+h7eZRn6ap7Y4ud73e034JLCV/4429c+da&#10;yJqf4oZ42jSqc+5DH/7szTcc39hYj1F9QU88/LkTp++8/tSRZz/7Wfc++MGtzRZG9KlP3tPvr508&#10;eWo8cYPhYGdra2OzHg6cCkE2zda1ud9jATNVFLjtJVWzYZ4JEWKbnSclIGMmlJQkcVGVlQtb65cW&#10;FpcfO38eNBOQgc4LypxDVUHLDI6ADM05rqqi7XTelpbamLN+9QVD22oRwnTWANGgPwTAVLcpTUmq&#10;JGqAIgIG5BwgdE23suiN3YWNGJ56WBBTFIfUdMl10CYhZFUIzMnUwHJUHDgRMYCcVU2989ls2uZQ&#10;FNv1jDxmFUQkjyjmCqgnNqCibCh5WZ82UyDf4+1YTyAeOzPceXKKheOKx5O47PqKviqdpbS8uLix&#10;vtPNJCvGRqwiwgTkM5tJkTbFd60LqeyZcnCE7axx5F2PwXvSTjISmWcIw/5W3WpDh44NsjXNbqbu&#10;2uzQ1USv1wMAc84ANGoznRnGcjSKk44odYkIPEEmrzGTmJHDQE6805yToEhmKsAAPTTjGSp4RjVN&#10;MhFzofREEKOqkMm8HS+rASSXUAtGcG7WCUgeLJapBcjgS0QER6ySc44OA0JmDuwCYjQRX/qcFYlw&#10;r2XdkCiEMmluNDIRaKsqksCFxsAIA1KOXSJHCEFRfGlZXEx10SsliXTd3KMrydrtNgP8vY88vnjq&#10;uq+b3I0Eqa4f/eCH3/Jjr+4FIufq2dT3gzQx1rmsBq00qYuGwOxT7AjREBFNUctRGWvFQrSJaJ4Y&#10;YqfsCVWQy66N6mdkgKAU2LoGi6HZ1PnKjMSSoXPoVTv2PruojQjPJXwuqSACGCO3xCgAgR1aJCDJ&#10;oKa+GGjKSbKgmRqQqkwgI/keOy+5RvaGOs/SNUNJCTCYc7ntSj+MzdQXhTC302lwzhlZNkPVNmpi&#10;CoqoXJW5gawqSathYZ2qgaoEV2QjdChNDINBTjm1CSCT88iKvR7GVpMYIOXGSKkqSaaKHkEheEK2&#10;1CoguR4RQifOq6kyQjPp2LnDR4bnH9qdzhpAKEKoZ7PhwqLv9TXmUd+98ftfVwyqMyePP3r2wi//&#10;zu+vrS0CkJmZQ3bznzHYWp88/MXt+fczMz5dVDt/3+eNhwAA4NC3s+nlzc3xeOf4qetF08Nf/ORz&#10;X3QXFGVRFIS8unZ4dfVwM5sNR73L27vteOdVLz36vS+/66MfeOuA9LFLrSdePnbjTS982fjRe50v&#10;Di+sLQ1H5x+/L6fiox/+zPne7LoTJ0OvLzG++IXPG4o1fXf23CWOddfGxcOHQDIBZCzzrJmNtweD&#10;3mw8PXf+3IkTJ8F0Y32rLFxZFHVdrx0+srGxdWljs9cb+iKkLFVVDHqDouwPq2o87UwZEHPqFhaW&#10;Tt985Ev33OOLEMrQr3rXn77u0JET191ww5c+++mHH/j8Y2fPAxiRt5iYKafMzKqmiJkZsjoHxbCS&#10;lAHRlR5LJyF2XVLR/qGlQxSAHYOOhv0YBUCrwQgu7agakbvu+KnNrc2VQ7ed35rgMRoVhV895TbO&#10;vuD5z82uevLhRybj3Wc963Z28O53/tEP/9APz3J583JpBB/6zP1NE+84c2O/XKhT02kajyepS5GT&#10;jtuiHHbW9XplWPBWgPcOiECJ3bzG1JCQe0FNkTBUQXMmB6aQugxiKhLraKqSU9UfGEEmULg20/Bt&#10;jUs7W/c9DADwpv/6+77qyU+8+ef+5pt/7j0PP/nLp08M/8KH9kyQH//j35zXaL3uu19//BlIos9t&#10;bn4BAAB+4796zdOf2/7om/7p69/0e//oyXf9zInD/as70Gv4C8ZfRrvpNXxrw678MTVV26trQngq&#10;1wK0x5uoiQGoGMz1saqaIyAAEKBJ6vaFNFeUNXOn0lz2E3p9FwI5N4+lIWakvU/1fpzNlUEdpL3s&#10;bWQ/MwcATJ7ilto3N+3vyF4aDzLtW6n2IpfnLzPngK5kKiOAzqkogP1zS1XxpZ+/Vk55+cjKfObQ&#10;DuRJ88b0OYm05/NCFTDZLzefMzRz0Q2A7UXtGALafjSy2bx1C0z3toNzRwWAGYiYyX52857j6yD6&#10;R+ceMjN1Hv79v/93zAxgp8LWV/M7CLCTB4x28WLc2uq+2gXtvTt2rBKZH8krt6/+rPQGgxOnbppN&#10;Z2fPrSPGtSPHHCNjyLbHO4eynF6+kGJ0HJYPHSZCZkytmXFGMM2WNGbbHbf9ngvO7a53znnw1kkG&#10;w5TEeRZVA2MnAlQUbjTqA4KqTifj5cWl606dHC4MROcV99DG2EnXtZ1k6VUVKMxLanuV9yFw8ICs&#10;XyVxQoLxZnf58ozQGC3HTlMihuGgCsCMdHhl6AlNLUcxERHZ2GoefGzm3T5bBwAAIjL/ODMqMDCY&#10;pFw6jG3aHXeqUDiqZ4LO9XpuMKp85Z2n3d3uwjiix1kHXZsOLR5aHC4tDqpR6W9YWbjx6MpyP1SJ&#10;F7BYLlzZ9zYMxch3omcvTXERZ5pbgd5SKFYcVuQL9kDeEWgnUaBNgclapRgQUm9IOnP1ZT10CPt9&#10;H1Nn1OxO6yJQUuAQilAsLg9njW5uNts7ls0oaLvZxcaOnFhJLWyd/8pg22v4/4Z9zjrnXBfDMgQo&#10;XNHujANDFiPwCsrsQMnMPKjzPgOKdWrZg5ZsxAZgrOQchJKFKQsSFx5BYgJR7wwsKqlnR84paIS9&#10;YuHYjgs0Mpptz8reiAJ22dpO1XI0QPRZ1dBRAMWck5kQAJBGUwM2EQVT5whAcuwCMiYzMUfOBYeE&#10;KauJAJArvAqZimQiQwJEcm0dMwqQs4wcinrSvvbX3v4T9zWLJ6/7usmbSKBZ3/pf/tBbfuzVVckC&#10;hUp03lkU8t4YY5qBqhmGshRQMRRSDlC4QCBdY6qmwlXoO09mhg6NwZdD77EsMbgSKbAvAS0sDtOs&#10;JkaTLkVFFg6YpVHAVHeUgRBUbR4joiocPDtkIEZjhByTROtU1MDMmm5cLAYfXPABVAnQu9IUcu5y&#10;nqrNE5EbtNSlmFLmasAFmmLZH8VpTR4NyGJdLQ64GkbLwkIOTACxSzGaYTPeVo0M2ZUsTYI+idSg&#10;rICMgKSuchqjSnao5WgIho4JBQEKcMpMCmIG0kXqDQiV2KQWi0b9yvdY69ztRhcYyCtArIFAiwL/&#10;8G3vqlMcLvRTSpPJZFrPzJRMFcLhw0fvet7tL7jzpjOnjg6DA0jOqWlCVWLTKJANAI6cWGRG58l5&#10;mv/if/XtaR8EzXFQwJFDq2DapfzoQw/f88l7Pvwnf5pjSl3nXCjLSrI2s05RLm/ed7j3yLknvrCy&#10;tlz2aHV1oSh67/n9d5195CyWRfBV4ctm1t503bFji/Ho0ZFkmE0mknJVhHu/fN+F9YsPP/Ro28zq&#10;ph2MhsPhwqFDa6tHjrveSruzXhR+Y3P9+KlTx04cv3ThYlG4664/NhoNmnp2/vxG00UiW1kd/dEf&#10;vOMdb3vrH7z9bX/0++9473vfu37+3M54rHuBbtmAdnd3dieXaVAeOXH0hutPXn/mhutO33zdDTcO&#10;F5eWVlevO3n85d/x3Bfdefuo6nnvyYUyFEDcRU1ZWrUE1sxmKqkaVhwYB2UGm9YdRKgnyfvA5Jnp&#10;8PLS6tJS23WTjfWcGsmdd/6FL3zh4+eevHjx0mQy7QUio/MzOHV44YHHHvvkpz79W//md4aLCzfe&#10;8Swkf3jl0E/80//uUx/+4BHr3fuFB1LbnDlcnjl164lj1yNA2S98UfUXFogdO19SpUWCgowBHZZl&#10;QQDOsS8dMtG8FQIttjHOUrfTaiPWmOxEaAwzkIGkzI6dYzTkwi2uLQ0WeqH8JooyruGbjry59f7P&#10;7N0//dO//e4Lu810OpnO6s377vn5f/A6AAD4re/+ubeen37zxvhnY/2+z/7Mf/NPAAD+2i/91GuP&#10;PoM16gsbfzLeu//s/+l3P7w1rqfTybSu1z//4f/+jd8LAPDZX/j+X3j35e4bNeZr+IvBNXLnGq4i&#10;9k1Lc5mOioog7rMgTwlnmbuigOaFWQhgoCqqYGo6n4pkZpKuzV0kwvnyc0JFRearASIRoc3/0oEY&#10;h4jAAIBw3lq0H50DsLeRA5JoL6MN9kU5T0ketn2lz5WreMR9F9W+JevKzuwTJvDU/USwp7RlKaQ2&#10;IQCxQ8SdjctFL+zXfoEedG+ZMc+9ZvMtKYCxw7nJbO6tOjCnzZcBAGbaL/ea79PcxGXMtKeZmquV&#10;bE4N7fNVdmW8+zyVGmAoyy/e98X5oWD82o50RAMAoqckZH8F7JkEMyPidDJ55JEHF5eXYrsDKmVv&#10;ydqNY8dPHjp8FAAMbTgsstGZM2cm9awXgpmS45SygHmilCCKFX3XHxWSYXfcjXdFE2WRLicM2Cu9&#10;IwDSnLTrErJVVUneqcHC4oIrXVGG8e7YEVXeESEDElFMFiUzSBGQCL1Dz4gAgT0he198zdk+RCQP&#10;JoDAKVsoe71ez5SWl1fJIwAQ0zxRG5F6la8Kv3aov/8G7YGAQvBgUAREs41Lk+nOTNpOuzgc9foD&#10;b+xKH3IWAQslO8K6Ttls50IdKu+8hX41a3fV2+5unbO2TVsUMFoZ6Kjory4u+OFq0eMWfaT+0PeH&#10;YQaQh2yFZZI6JiVR1UndWKZerwxEi1URuBj5ogohqB/xcLzRjpagNRRNvudjSgA06RJxGPZX1w6N&#10;qCwX10aD4YoMwmi1HCyVaHF6IU7PNivDol9ey9y5+lABE2fEJhYVwDsBVDNkIrQUgSyzKlYVCEoy&#10;Ni6KEogMOHYdOjBSS6omABkILSkCOmYxBEBFdABiIEZEhSMU4xAG7KoudegIHcVcm5pXdAULEmcx&#10;SAjMWOROU5N8QUIWo7IbsCMGMyQwyllVgcnHpOaQmdouIYFk4UACZklN0BWUtQvsu0SEQJ48O++L&#10;lIQHrtme/MCvv+P2v/qDviy/bpIGe8ht965//MYnP/Tuquy5Xr8YekUGUMliAiiK4BDUgLJkAiwK&#10;pylZ1Cxm4khJJUrdZZVOI/uKyUPUHFsRj6AI6pwCsENqt8eI7FxBRXCM7JzGZIIoFiqfFBhZSH2Y&#10;iwxZY9dFkaRshApGiiUSoJE4x1XRy21E5LatnXdz03E2Q3YAFoJnJjRQMUc+FCVKAmZHkNLUBwLQ&#10;nOtQ9eJY47RhRU2CyQDBkH3lEFzRHzmPKapls6zWZDRgFMnZNOfJtG1SEog5CVmsY2pbNBNJua3J&#10;VWAOvDc1U0BjhL4Ku5JybCVnoQKd44ql7swgmwKA64WdyzvXHVo6e/ZcPW4JcTAYIPDjjz4yHl/e&#10;3Nr48ufvheBWjhwbrC6d39wMC4UKqYlVam0CAmaDK7LTPwcQUQE5lKHXBwAwjVli07WzGsCYmb0f&#10;Lo4QUbMsHb7+u7/7pUdWl6p+342ODbon/+1b/uONd33X9/yVN3irHNjm7mUX+jbdbrfOA1zifjvE&#10;SY6TpZXFjfGOmIQQqqo8efK6O571LFPcvLwN1COJ0k4uXTy/vLQU2/ih97/nnk986PFHHn38kSeW&#10;VpaTWTvZ/rf/x6/85m/+9jvf+acveNHL1o7d/MCTl1O1et2ZmxdXRmAKiIxioGCmklj5tlvvuP70&#10;DadO33Tk+Mm1w0f6o2HXtEeOn/ChnyGsrKzcdvN1Z249bcGpzIsXjD2CGjInpThtRID7VdfFjSfW&#10;z33u4v2feBjNumncaVNCiF2ejesQQlV52NNWa9M03vmi9L1edfbLnyFNXppLlzZI9LHzO7feecfG&#10;+uaDX/jieDpz3q0uL+jGpd7ysV6vApPdVN77wCP9HnnvR/1F0bh+7lyTW1VD4oIKQjIm5wsERnSI&#10;aCJEyN7NT88cM3eAM0zb0m110qpMs0yTd44Mcxstq6YssZ3tzmQWv7EVEtfwLQ6F40d/8P/88RcB&#10;3Pj2973zn/2t7z0yKvv9Qb9Xrdzy/H/8S2/5v375BwHgyV/7O7/72Qvf7LE+HZMnHvzx2+767fvg&#10;9F/7hx/7N298RhfzCU/f9J//yzcAwIs+8Mk//JkfuXt5WPX7g35Vrd159z//9d/9zZ9/DQB87l/+&#10;8B9++ZlkM1/Dty6ukTvXcNWwf5W/r0A5aCgHeGrODiDsESb2FHaF0FQ0i5mhYwQgDuyd5mwHsTIi&#10;c07CVAEBEYkZyRF78h73ulhh34O0R1fsMUtXeKWndEfZ3hjmhM08wHhOHO3nLM9DjJEIDUyzzF93&#10;b4sH/VsH6qD5CohIezHJeiVaeC8ZZ05OmapkM5kbw2w/5ccAURVU9+q051ySGgDuac4RjBlV9wkl&#10;QgAzBSIE3WvfQkI8iE9GtP3H9w7NU1QnBwfHFFT2zs7AoPAH01lXvZvgCszAO1e4YjabIhqQc74w&#10;PywDvfblL52/dlW50bCfU3v27GNV6cqq0CTI6p1TUwqYM8Q2ieRpGxtVX7nZOO6Ma1UcDgsXSACC&#10;JyQIHDwwIm5ubEwnk+2t7eXBACUXzrFz5JwBJjETRVITBQLyHgAQSbNZspRSr+wxGtFXqNDmIIe5&#10;VWR2wQ0G/ao/ENGcpZ3WIDZrWiQyAx+wNygMKYSi6pdfQe4gSpbUJiYMVRGz9XoewJhw5fhq5bmu&#10;k0OcTXM9SwvDsLRUKuraaqmah1UAUQg8WBuMY1qfjCNbVWpg3N3tmmkzYkqzOpHUTTswtwh+gUvH&#10;UAyKsBjgMNkyTcoMIxyMykubmzNpjqwdY98nF7yn2Xaa7nSFK+NYmdPSqo9N3V/yomlxpTfqlUuj&#10;hcBFV2vdWZbuyI39cg1vvOFw18qhwaibiu7W441GO1/2r9myrj4IoOoP4mSM7AtXBVSgRMwaOwZA&#10;iua8EaW2JUYEyWJiKjG1KVeDBTaSbIRE5EAcYiYGcGBeGEQTkGpKSZJIajU1puAYY9d4VzoOBmSg&#10;klXMZB7LnhWYmIMqNmkyp9Ilq/fonGUQE9OMgclQiwBJ2uBLUEMlyanwfVMwIgRwDOrANINg4frA&#10;QAhopk3ikilirJvpxqQAeOT9fxBnXz8THhnufcvvvPWNf/VLv/ebvV4PMEiU3GXLkhXIObNoFHKO&#10;6LkcgWWV3OVOQghJNaU6a6eQufAZU+yaisgMuXLVsDJV1UY1GARQICQDcCGodCpJOlFUiQmZjJG9&#10;T1ExiznVTCKmWQTEOQ+YjCCpSo6QTSIQMyqqRgKEbGIRwUyzH4JFJefNBBlFZjJvDEAkwpybmGI3&#10;myYQYlA1RfLAwESMAMjOUXJchEzKlcvZuDQjsmTkyHvkUEhEosChosKM1a+uFGUgkl7RZyKRXIwK&#10;NcSUjTxmUEiuCm7YQ+/SrAbKgGTofFlB6qCrpWuhU/OoXXTkAaA3HJrhnc977g9870vXNy8i4s7l&#10;7eFwcPrMjdPJjAlf/brXVwtHe4ORheH3vPLuU0vLhlZUBcz+X/beNNyW6ywP/Ia1Vg17OPO559z5&#10;ariSrkbLkvGALU/gCRsb00CCk5CAaYZ0pxPgCQ+ddPeTBAI40DwdQgMNhCGEhiRAg8NksI2N7ciT&#10;kCVLupLuPJ/57KGGNXxf/9jnXEmWbMtEECD3/VW71q5Vq2rXU1X7Xe/3vmSyTGNKRuf2LPzMT/x7&#10;674EwwFE2Noerw/j8TNXfuU//M6v/of/fPzMqohZWl5auXLJGDbOicQUGmO4U3Zme1OLN7zqU8cv&#10;AdKhw/sd2btvXj7x0Kcvn374womLS3v2X3fohk637Ex15hf3+NbnEsdt2KhGJ86d73Q60/2pY7cd&#10;m56eqUb1J+//xPmzp/cuHwohxPHWeDR88tH7/+SP//CzD95/663H5heW0Np9Rw72Z6f3HdiX5Z3e&#10;9Nw3fMPf+sa/+a7bb735TW987Vte+8Z77rhtbnq2MzXL1kxEuIgIkJIfL++dn5uby/Oi7PZnZhY2&#10;1tcunD0Nmi6dP9tEwbyb2MzvPdDrdQkSqtiijJJS1CIjZywbh9aiJkMoQWb3zKolsMSoHddx1s7N&#10;zOXdsqrGTFhVY5FJWB2owszMzNzc4vLiQkH11EJnc3sMfxovhAAAIABJREFU49W5xT3LB2/M8mxz&#10;deXWW64/sH95aqo3qJuYzVbV9m23XD8YDS9cHk91kSAm0br1KUYlJISikxtLbIgBO06KnNUnjYjI&#10;YEF1Yv8d0jDFrdQMG9UEEsqey0rHBTGzokRMWeGYTJF3Yh3r7Sq0MaUvere4hr/CCPVoMHwOjKoW&#10;AIDMvhfd960/9oHN7Qe/+rVHn7V19rav/qd//y4AgP/lR/7wi+xJUvVcuxoMRyF8IQJRox891wgH&#10;w/EXiDc5/fDvfvtNR38DAG562c/9X//qpd3yi58LALDF4Re/6h/8wnBz+wP33XPgWc1T/8M7vvfr&#10;9wMA/D+/+OHn1eE1/GXFNc+da3jBsKt2mYhKFHddXSZ+sVf9bp7Kn7oa7iS6k90QPRKbokwx2NxB&#10;YphQF4A7yY8KO9SFKjtLxkqKZI3EiMRAhIBoDUQVEY3PcWecGAlPhjvpUHcXYIcD2il62kmbAgAB&#10;JUAFJHxa0daOOc8zPZZ3j1p3Caxdkc9VydCkHRFFBCZey7pDCqnuEDf0lCoIJ2NmS0qACCKgMqm9&#10;2g3qmpjupN3vX+XQJn67V+m1p8da7S7hLsu2wys9Xz/lFwpaFPmL77lr3LTV9iXQuwDr1qfRoM6K&#10;3hxAG+T44yuLS1FEFhYXtwZ7z559EkgYSCENhqOsyF1ZMfB4zRtHbeV7i65uUgpa9C2SjsehLOzU&#10;nnzjSg0khrAsO5YL31R5nkUVQp1dWBhXrQIao0FAFEXAGYhRMmsya6KkNnhmS0QiyVgz4ek+51yx&#10;waYR44KKphKKst+dmlo7f7bykZlBMTNUK4LS9kaV55YyKHNihCaIswS79XxJoChMv5NNJ7lwZtMQ&#10;tgobK1urA79vqZ9ndjjc7HWLlGDybxwE5jv56ig0MQ2a2OsaW+YFpIxlsFX5mDumADLSKuvl3ZKY&#10;Ou22d2hrI4y0vd0mo9myreqEDJXxZorMJj50+qGb99+w0J3dGAyb2AzaZnBlILywcX5oTQwh2dKo&#10;ZUsQ6gTG1D5lMVbDIRRaTOerK9v1SOYPdGPm6hgd05kT61kPgscYv5gVyjV86VDlWI2IbAhisxFy&#10;JrGNYkrHPgTDLvigwIQp+uSTEBJFj9ahD20zZkAiSAKUkkQFBQNqHCXhkBIxxIRsSYk0AVpSDIZd&#10;wlj7bVAjSchY1pjlRRtr8EkQCNWPG1tmzliDuW+a0HgyjMaAJEAXjSdViVFcLoJBGiAEVgJKMpLE&#10;rjQQjAISJLJGIRjIESEpiGElqS6t1wAvfvd3Hbnvjf/xXV/x0K/8zIGX3Hf7178rfh5VOSKYHD71&#10;8z/7vu/9FgvQ6XZQSTAQk6REBmJENsiU+1YUTGxiDGxYCU2IUdhknEfwoGDReN8YNgKglqUaxWSV&#10;bOZyoaCArR9a0wEKxpa+Ca4spAZyWQiVIQsSgsakOaInwypgKYKCgHTyjiCjgDGaWmFjU4yGTULV&#10;pNY437bkOEZx1mlKfkPEoiEEkeABQaxhScKqmDkGVQqkhtiRA2jb2GJyqqMWOwVFFBViL4lYUOuQ&#10;Ql0nzbNuElBMaIxIQGMRwFdVBAMYediITpioYMkUliNEUQEFMhC1JXAgXkYRc4s5q0cmDbVHBlPm&#10;sWmYXIJokkFnpW0BYLQ1vnD60vxsf21t9fY7b75yeXN7q52bm6Mk8zMzq+vb2xsD46xx5L0AZFle&#10;yCBKFCRJ7ZjKDkQw1j/x6InXvvpLe46RcwduuuWw69zyopcj6FSXP/aR//LB3/vdbzp2VFKUFJKv&#10;USVGkRAOHNmzPZJb73rJmUc/Vszvq7Py3MVHtkap7OTDcXN27Ww37xxcum44GtuiZEGjZpTsVHeq&#10;0+3M9HomtIP14ZXzK8PR9vzi3MEDh/YsLfs6jGIExq/7u98GIqTQBHPzsc6JU0+efPKJ5cV5a7OF&#10;pcXRqFm9cE58aJu2vnhq9oH7H9tzQ+K1ansYU1KUSVm2JEU23bLfpnY8qra2BpnL61bHdf2Kl3Xq&#10;1p8/e2Zra+vIdYfL6fmiN3vowMGmGjtrtjc2GoEMUDU447i0TR0cYG6NF4yYxBhUTikBmE5ZHDx8&#10;kABi0w62hxiaspuPxi2idnv9Ttn1IbVNm7X1BkZSveHGG/rLR088/tmqba+srJw6eWp53+L7//NH&#10;p1766ov18M5y6n2ffOL/+/1Pz87NfuXLXkVWt4dbCRKSWrSh8Z2i7BZ9yHhj/UomghljzkkQkdFB&#10;Na6h0rglYGLWsYYY2QbvFWMKwEAxAJORqEhIzhg2ISZn7XOkqV3DXyN8+kfue+k//fSz17/6H/zm&#10;B37sqyfLmJXTn0dMnE9NHb77APzpOfjNPzoHf+vZdMhVhLVz33/rkR9Ye3bL3g996hOvvHvv59tw&#10;/NhHXnP7az/5HC1/+/zlf7NvT/dZ69snP/N7b77z7U8AdL/mH77vF3/gpZ0vTaVBeXf68zgvd+Zm&#10;D94NcB7OPHz/JXjr8yn0uoa/nLhG7lzDC4wJH4G7z0x8VlT2U7zCRHSS9CkeBVFVU9uyNRJaBTVZ&#10;LilO+CARVVRkQkARURE2FhCIWGJERI0RiWyWR1DxfmJco89ieFSu0jQ6cUx+Kk7lc570u0PDpxQu&#10;ulsTtmvIDLtamKdEQ7tCJd3tYYfn2eF94Gkj23HcAcBJzBeTTpK0kqIqTTKcAESEiEWesmfBiTnz&#10;JOEKcSLGRmKESTSZTiqjkAgmk1M7tNozj2+SssW04+Oz6zl01bfozxt1XY1H69O9wuYRkAFSlhf7&#10;j1x/+tSZdYA+Uq80cwvzRV5U9Th6rOqajElJx0NfFE6CIhoASAqkGhUgoTXG9MvhsCpcZh23tVSj&#10;IFFN4VBVU0Dksuz62PY7uW98TJEIEdA6E0NEkBhlYgnV+hCTokFrs6LotG2LpMai4nOwYJI0JUG0&#10;MaVxNayqkXFZVOiVbjjWzFoBnZ7NhoOAiD4oGSTDd961Z2urfvzk0BoMQfYemGrrpFHFhzpJ2bF+&#10;HEB1c33kEEfjdt9iOdXpZBnZjEE0z0xmXbcQnDHlbCFrA0AQI0kpz8BO5xHyassjZRZ9AVLXFMbj&#10;qU6el7mNgZs27+YXt2oz4pl+1qCXNvjkeYm2bHN888m19al6U4K27Hi6X1w4vhIlHjs2oyp5hzql&#10;aYY0PdMfbDcsqRLYuLCOC7q/tzRzoDh1crU71TNgxzTc6PH88vTJ4ycBSHzzF3N1/XcFYhDVEGOR&#10;OdUyxcqQyQ2IiskoBRWNxBxDyvKsawgxNY0kaZkQ2QCiRhVIIXhhaw3EBolFIhhrfOvRWI3ChMKg&#10;KgSTWPIsiTITWDIgTZuaamysVSOaPHNmXIZJJEGi6FwScCIiPiUQWxjjoQ0NZS7FNNFHTDSHosic&#10;K0dImaSBoBNtCPKi0wVNMUZFiU3gUVUDfPMHn+ztPeC67mv/3fv+47u+4lM/+f3Ld7989rrr5FnO&#10;TsTgq+ax//ze933vt5RFaRy2QZkUkVJKKMEaC4xJUFIkoqCJnVUQSEIFW1JEEACIKACJ4sRsLXo1&#10;LEJsQFVDSihJLAOwweSJ8hREJUh0ihqTZ6AQIpNYMqp1EmECRIzACILEyXt0aEibcXSZAwQBqtu2&#10;U3SUDaBXZARgQzEmBCBAg0CgVRtz5gDsvRjHdfSdpEBkjLatYNsEL6Joc0J0DCbU4zYAYbSu48fR&#10;djIg0UCqIBhMp6ToY5ssWSLU0IBzmSFMTrRmYBVW8CrYiGKIzBmgUJZJ3SgF0qKFiE0yhU0amAzH&#10;gJSrGIQccjKcpbEnImspn4b1S5cOHNynCZLJPvrh99/5oi9bW1kdjkZZlqlpy15vfrr30T+6cuDQ&#10;Yt2Mk9e05dWItZjEGWKUCMYhWPoSk15UtehNezEnH358YXlpsHJxregeu/m2u+66/cLJR1JK1Dao&#10;gsQiKaV08cIqm97tt91x5MbrF2bzYctvfdP8e//wj6vR+K57v/zilQfckXzcDHPOs6LYM7WnXTm1&#10;b66IVbXEbTtcPYXO9BaU4FWveU0borR+Y/WKJTscbBHipdW1jE2eFe/7o9+BECClxseNjdHJ0+fW&#10;Bts37F/a3trudDuM1BDzy+995dLS7/3xH2IUJgJUgGQMQ5L5mcXTJ0+urK36qp2anXnn133NxXF+&#10;7szj//sP/cJXvua2za0BkD1z7qKIMNLCwtLG6uXlRTw9PaWjsaZIaBlZohjLVVv3spm2rRkiIF26&#10;sLo4K8XidKfbKbvdGNPG5ZW5mRnOiizUxrqwvd2dmjp0w8HHn3hsHGGmLDearWHtN1auEGW333q0&#10;8rK+ujUaDuu6jsLH7jiSnTnV1M2xm45s//LvATSffvDTL3nJzXtnlx7NbTuosm63hnZtvNn4er63&#10;kNsSLEhIWgcFQ85CbHo2r/NA04FNHqvAxsQU2SioLfu2HrfGOe89O4iCBGlc1c45Mga+9CK+a/gr&#10;BDQzz7m+lz2/V9yp/swNLwE4B3D5i7juILoDAM9F7lydrP08G9L0czfkz2F6kOJDP/9td3zLzwPA&#10;dfd+7x//2r/Y/8JewHOzi4dfDfDBzXazeiH7vYa/aFwjd67hhceOy++OIAWvSnUmbQA7rjCadtUt&#10;iBNNhKoSkaYoCBGJrTVZLiloSrFtFYCYVYGIkBCZsk4PkWIIO1IZROMyAFQBIpJd6dAOdjyJd6u0&#10;EEB3Aq0mrU83bN7hXq6aCOmOsTJOtD87kV2TeqzdqrGdLyDgxAHnqUCu3cD0idkQIAGIkiFJoqoT&#10;xxwESiIxyITwIUJRgQSIwIwpKSIgIe2OYiL2IcCkCpM6NaLJsEWFiCYLE9flnV3viqqe8VsA7IZn&#10;TSonkOAvbjYrLzoze46NHj1/8fyZG25qmONoNOYQZuf3vvG+Y/d/5hxC2rO0l62rxg0Z7fan7PpW&#10;qLUoXdm3xpvMU2jVBwUSQmGLVvjMyY0EmrdhoVeOaj+F0i1zELHGjKs6s7lPaWN7MNXtIpJzhi3H&#10;NlhUNqABGFEBBoORc4yWABMIhLYhVEbwiTLHbZ0+h+EhxiIzRdf4EFKKdVPP9nrGdcbBS0rze/on&#10;T60cPDTz6GAVUUKIzDocSj3GqalS0wAMGqa2CaCAaCoP5OjQ0tQjx1fYECggQ6dgn+Twjf2qDnv2&#10;UM4uoRkN1YdRJDq7vmG7Bfo0U1m2TrxUWdvEmjkQtJCoKPoybBOmaruuBrUWWb+XsZj+/s7Aj69s&#10;1rRkwbmmlc5iJwzqptUH/vRiJ+M9e3KXZ6GO/Z4p+8Vwezi/1CORhx64cNPNs5uDtanZ2a0o/cUs&#10;5vzI46ds1S0PzZw4dzqKP3V8+yWvOzjcrE0wB5bm0KAP15TwLzy8F0uOuBYFSWPKjUQlpQiCHgwn&#10;Yzt1PbbIbaNlnrxOUo8saCLAFEVJLRAgphQNZybHkFoF1EQEQCKJDLNEn9iyAofIQDWCTSicpDWp&#10;6HYg+pgEiQSyFCTLWNUoaAytRgPohRiYWaltKucyldwiCSVFCC04xxJ8SuoyFq+YKWJRWtt6kAgp&#10;JdTElmMVZVyPAd79kbPThw5IBAmwcMudh172qu2Pfehn77v+Wz96durAgafzO2xh49Tpn3nlEQDo&#10;dnMBiJEMiwAyZRK9gjRtMmQIMaRgrWN2LJKiRiFsU0yKjNYQkgoSowkxZtYIpxDUOGOREcBHn1Kr&#10;UKgiAkEcEVtmbpuaEBx30XBsAlsDHu20bbZbNq5ttlTBcJZSCkqGWDWxQbQuSUMGUDhGUG2cI+eQ&#10;gCNAgmCMkaghpcxQ7qwioqgzVo3mtog+BJ9yR3nGQcixgjVSB9N1cehTQraCiZIkMKyCzfYoK4xF&#10;BMHUjKgs1YcqNYXLffAiapVjQtftNIOxzRhtR4JY48J4I6mwIW1aJWWyMSYGZJOnemgp44IkZGhI&#10;oLW5+rHaQhOzNCk6Lu2en//Fn377u77xrv7NjvSeu+8Uwr1796mm8bhaPrhUFiVhXjWJy/7Rm+40&#10;C4P9R96/fupTqXHWYSC2EdhBCBBFiRjg+bq2E9G5U082t9964003DqvNbmdqaf+iRcwcFUU3Rcnz&#10;LEVRVWIcjtp/8iO//zM//K6sD0XqXF7Z7s1OXd7avvv2o3/y0YempqY2V6dnqH/0yFFIevn8mWmX&#10;b7jZ7SpMFbjZpPPRHDlyuFv2XJ77yjPZ/tRc672PTRvG93/sI8X8wvWHDtXDscgwL/vDze3W1+9/&#10;73+87cVvuv7ld588+QQTNa1HgLw3M7eYT83M3XbrnZ89/nAxXhvVQ2MYUYn58pXzxfagGjUqct11&#10;+2dmpl3J8/lt525Jw7WLCcBaoyGtXlkF1E6vMDYrMnrJK15x/ty5xx55wLDtzMyQLS5eOdefnlVN&#10;/bkeGZba9zvzsws9RWgrP97c3NzcDiltDipFEhVi9D4E7088ceLhBx4abKc2tobsaquXr2ym1s/O&#10;LWyurjpNd915V4rh0rknFxfKA3OcVJcO3vY//513Jtd95SvvGQ036tg6m8e6SkKiCqjbcUgN51r4&#10;YRzHlogEm2alml1aBCXf1KQJWnU5x5hi8GwMqAy3q7LblaTgEJjYIWOesUmKQ1/Ha2lZf61x4Cv/&#10;19+6/bvMM5kc1dSZu+X5dZBiM2E5vkh8FJXTb3nPb9/r+XNenpO6Q3u/UNKWW7zu+37vvf9IPods&#10;0oDTvc4ziOp2dPGXvuc73/2TvwkA3/Zv7v9Xf/fFnReemgze1wAwnU0/v0Kva/hLimvkzjW84NAd&#10;6xa8Gir+DOpkl2TZoRLgacVNVw2BRYRUCUkwgYLNixQCE5JxybdoDBGUvYWyO+3byjfVro8MkjG7&#10;AhZ5quddoYxe5TNAJ4KaHceTCQt1tXQM4Rn/Pp/pqzM5uqyT+dpfZW52PZR3gq/gasXUVX0PwlVG&#10;ZrKGGAFYdtKFAVCIgAhlknCOCLrjFy06Wa+EtOP9jISkKcqO27QqIwGhilpnvERJk8xzAFXiXYnO&#10;jhHzroDoKeuhnch0VASAlMQ8n8lPBHhWuvlVWPtFpisAABG3trYff+xT/YzPDUchDrK8NzO3PFw7&#10;3e/ZN3zV33jg4X8aZfHS2Sc+9JEP33zTMWTT7c4s7Rk9sX2lGgWbGaCkDNEnRfA+IFlptRm21x9e&#10;WF8bRJJEggJ54WLSpgnBh85U1raRmA0xEY2rcd6xCqnTc61vJ79QUiUVAWwbX5TWR0DWmAJNriJJ&#10;E6/uGNTYXUvsqAvLnbLnvI+EBoA3VldjjITUjLaYeDhsMudOPbmZWcPEFYSicN5HdrS9VTsLIlJ2&#10;bfBqiR1T8Klj6cp2TZYmzk2i2OvyzExmnSkzEXZJVWM0jEW3uHhpa3Z+Zv/i3JlHL3byIjW+VWna&#10;VPRoru/G45AIvK9C4hRSlps6gUCAbc1sglpneoVPyW8BTFO+TOMtyftmvjcrq1SvVFfWR8sdznLa&#10;XhtDXiwv5PWwzUo3tTQ9JutsikqUpW6ZjzrDA9fNnzt34ZNPPnjjwcO9Pd092Jw6d4UZHScEbLy4&#10;4prX2wsPBQziiw6FAAbZAgfRRKopGrJBMGokdjYvwQ9jssELGQpJGJFZmYCIBARESQiSIIL3UnZ6&#10;0Xu2rJIgaVRB5hiBjTDUihYxiQIRGy58aBAAGUKbIAUxmMDFKGyI2YFRBItgQqidyzVaQgapQsjB&#10;qQZxhVEBsoyZtlGdMZAUQes6GINAgJkLwzpzFMbN8svve/2//LnpgwcmqViq0F1YeNtPv/fXv+ZG&#10;O7jyn9588Oved6WzuKgCiEAWVh597Jdff0vOUMz0QhDx4qykCMxJNTAlBBBkVY0YEY2IkAqSEfVI&#10;RlTJsLEQYwNCSCDJZ3mHqCWPzGZyy4+TMCl2iqSxMbaMotaaGJVMidISpBCSzYqk0sahjCzopLzS&#10;SdAIaA0RFXFcYWZU0EtrKSMSMhR8gJR8LCA0ysqG0DKANNJkrhdRjBFCtFAkidJ4Y3KgWBQd3441&#10;iggGBGwaAoKqDip5kUOKUHKs2hCTEZ8XZUgtl4WxJgy2tYW2DWXpvK+N7SkGQUcuhqqyhqJXQ4Ec&#10;x6qyuRMAJWDOJTSaQWp8SlG5SYmtdaFtTeE0U5Mw+JaYm2Ftp6YUkqaUZwwAIs1E8FiWU6sbWz4E&#10;50y31011vHjlytkzFz/zp0++8evedfjI9QvL0FtYSCfR5RoUIaBYAgBD7vEHTzz6yCM3Hr1RnrdX&#10;LhGZzLbeS7Ize2YQUi1wcbUxbLPMAsAkJlwV+73iba8+lGIFyW+NlAxSak89fvzF996dOXZZN8/m&#10;tQrrl67M7Vla2n9wMBhNzS/PzMwlkajxTus6eWksdzsdoMxaF0ILkK5cuvDk409M71nerof1uGrb&#10;Zkb48vmLrjfdn7YdwU98/ON/40V333jbHZ/44O8f3r83Ia9cvKSoKyefuPWOO0+cPnXL0ds/89An&#10;IiUAYOOKbqfX7acqzMx1j912DBCUsO3OvvVvve6Bj314bfUz29sVxFQxOMtPHD8+Pbc0vWefrG3M&#10;z8HNN9rctFPLS23MDxx+fVs92FbDtvZ79y8ONytLZBXGob60tsJkDl13AMkNNgcxpbbxCFCW+dLy&#10;cttWL3/Flz/62c+MmhQgSNO6ohgMNi+dO7sw1z/95ENlzxmmO+68GUcr2fIea7Ic2pz9K7/8rpUr&#10;5/PCcGYkgHcq0Wc9B4LEdrMahvUN70PmDFkXJTmXrZ5f8SHOznecy2LrG++ZDZsMJHHhWFoJ0Uvi&#10;0oDjMKzYmaJT1ikYBcZrMw1/nbF892ve+vlbQ3P2R7/zn5wy+fLr/s73vPMV5bOpkvXR+qO/CwDw&#10;5lcf/II74s7UPa/7qj/DCN3Cgde84QvUe+1A4sXvf8fRf/6HYwD43vc++C/ecsefgdcZbz32f373&#10;D54ne+CrvuMfv/VF5tmv6Je2Vh6/HwCO3HzPtZqsv9K4Ru5cw58XniqJUkDaTRnHp4lHJnwHISKp&#10;6FWFy4QXiiHYvCQCpaQCruxOzHeSb5GIrS2n5p2zbVupRBVlZwBBopBhtjaOn1X6gTuDmUB1N2N9&#10;h3GaCGJ2nIuvlldd9TLW3e9NOIt23CIj7NTnXL1H7mp8AHWH6tnd166GabI5EoQ2Fd2sGaeJyzES&#10;SRKZhKjvVH3JzhBFlXZIGQVABo0ysYZW0B3p5k45HIQQd07+LqOGOKnFfzZr9RR0N65+JywWiIjg&#10;qlzpc1+AtBXjxRkOJ08O9+599pSG3n77/IMPbjWNfGGKJ6UUVZcOHXzyxCNt63v9EsBvV3GwPd6z&#10;sDCdgclYJH7kIx+84fob8ryztGfx7IUTWcZIEENCA96LydAHNcZmzowHTQgSMSHRwv5ivNW2Ilur&#10;9cx01zK3dSSEstMhRGsYDfR7nYwzC6bj8hhCkIiiqND6VGQEyCnEwpjg26YNCGQzmySGhDcdm65G&#10;7ekT1YTfSaLd0sxNFSsXt8kZIu31uta58faoyDJUqofDlBIzKUIUT4y+VecsoULiAwfn2tr3pzPD&#10;PNpumqRFZtmavJvZKpSONzfruk0xatMEX5txFdssUQSXEVhTR60rqcdx7eKW6/BGJh2UMPQ5MYhr&#10;+tQG6PdzadR1YKNGSNFkhXXGoUlNyhxAmwpjq+3KgenPdVw3jAMMzWjujTNbJ2JJYKpINcWYNPoL&#10;l2T/3v4IXWBFR8ZybJKMU7HP7d03c+Hspo/tkUPzd9yyp+xP7T8wtz0arV3czmt/4dw4z7Ph4FoU&#10;+gsPa6MPpmkUEUBiSAgS8m431oqsGeUSGnVOYmPZ+RDZoHW2bSpjrIIJQqzKGUWPZMCLGmvyLMS2&#10;VYySCBQpR8e9GHwCMaKKmJJnBeIsUrTSGlJQCqG1hQ2tI4sqYA2EIC5DhYBkRdEEG5MgS5SEhkUT&#10;K4kaY6IfJTQEihYoJrAMmNkUfEoACFqPQfz6ldHbfvLXj73jHbGBp2tzJEE+3Xv9v/6DX33jnQbg&#10;3P0fuPWdX588tMPh6mMP/b9f+4qSgPtdiYARyRhyRqykOiIlwxCCEhEBKgViCS1ZNqqgZAwSIfiQ&#10;UhRrHbIgshdUGebWGZvFmFAjMmgSICusLF6IQ2wQKEYC0IIlgosSRTS1lTU2d7mAB87YahDKGRRy&#10;Ud9WtSuNb7woZKYDfhwTkRI79AAcxoQMYH1dA1nUREqaPCCkGNHZttpwU10SVa0JSVFj45EBmAwZ&#10;tJllErAmtuR4tDG20STBzKhPqH5ETO1oC8gBoqY6y7Lo1RpLLG2QJDUBk2Kb1GYgvlVvXTdHlmar&#10;MkLqBKMqAFJGjIbR9ArVpIqxbQgQszwFIdK8348VSELMYlQHAOvro95dfR/i1mCrGo+zLE9J5mZn&#10;+/3+5uZgvLZiih6if/Ly9sL0FJADTeINEgAjRkyN5tN8frw5GAw/T4zjc4MQh2PfoWBzBtLzl9aK&#10;brcsOn/43o984ze8NaUECKIqQlmRLy7NpSSQmtF25bKppoU7X3zv7HTvjhfd+tgjD7/yZS9O7eDA&#10;4SPGOCJeWjLGmNzlRBRC67I8xDB5/YkhhdBagycfffzchQtHjt60trGZ2eLAvuuf+Oyn88wUtvym&#10;v/3u3/qNX7OkdnrvvuXuhcvjZjQYjpqsW+49sA9UVlZXjj/0mf17l89duHDk+psvXjpjs3zv8pHU&#10;1rffcPNpfmz5usNzi8u+lj17F7pr9fpgra1XbrvtjuOPPlEWucuy6bm5KNiGRDYv+zNZt3frnS8x&#10;hkXj3uU9xx9/ojt19+qVcxcvXy4WM3cwD6MGfZMhbmxvkNBdd9516Pp9dVDD1uVTMrhcFEWKaX1t&#10;veOK133FV37wAx8yB+41Bpf2Hzj92csf/8RHX/narzj+0Ae31reW9/X279/3b3/q1w8f+Jppps0n&#10;Hr7/04+N1tpb7j7Wn9nTtOO5ubl2bLeMRwMYASzLSLY2t41Ba3NJUPa69bhG0k4nV580U0Qi1iSB&#10;2JjCgkUUDm0QZzTR0tT8ZrNaUmkKi6lOkY37KxjMgYU0AAAgAElEQVSFrgJx/ByOA3/toQEmXP4L&#10;BIYF/sgv/dRxgJ/Ov3Zw7629z70Yzn76o//2PwAA/KPv+coXcL9fKurRiR/7lq+fMDu//PiZb7jx&#10;4J9tfszCfPzdX/ipiwC/NP+Ng7sO28+9ST728Y/+7PsBAL7qm179Xzfka/hvjGvkzjW8cNh91jyl&#10;DZlwJQC7iVc78pkdQ+KJlQ3uqlx2NgZVRUXQJDGazKmAzbKUUgxNmkhtEY0rVCVGTwihbYiI2CLz&#10;jjoGVCQ+NZJdxc2k/6dZzzwlurmqvNlhZ666AMFEe4Q7EqSrY91V5iAoGUpRJn1PmJmnDlYnOVm7&#10;J+jpJkAKoY0w8QBCEJmcFmCmlJIqqYIkwUkN2iQLSxAZNMHEBUivxt2pThysEScmyvpUOPvkfO7s&#10;cGIf9DQH6WdgZ5jW2s31rQceeOD2227rwbjH3bG4pz8EEKASV0vWN+HjH9/68i//XIo/xmTM83r3&#10;IKLzpy91jlpXTmcgAATgFuZmTjy81S97d9/10ocfO5XneXdmrnT5wX17U7OSZRhbgX4SlaZWtsBE&#10;LuMU0sxUGdEs3zX3iQ9eGI/jgiuacZSY0HLwQpFRwTpSCW0UQr2yslkUeRBMosAaUxKRpOBDYoMx&#10;CTEKsE+IxMRRgQAEAUh1faW+7aXzjz0y6loGAGPp4rlhZgAJkgQLTpNMdYrQ1MZCikiIWWajeMOY&#10;USGiIURGtS6zCNlUPtgc1a14X0sUS2A4+sgZm16vQIB9y/b85e3R2OPq+MrFYeG4KLNeh5WYkNDi&#10;VKfQOrbSmMz1HCfrbY9b5aZpBg3EGNeSLvQ7MTbU6fX77vLqAL0A1IYwC2gzrNvgkP1G3KZaE2KJ&#10;jmjLVsNlN9ocL89O6Sj2+26xXIAk6KjfN9Nt6Zu4FtvppugUduXc6tLh+VNnL+7ZP/3yV9y6fmZ9&#10;amZ6PPT7p+dLh2sntgXTeIC+uqaEf+GBQDPzxXi7gd0bGBFC9D74TAsxUWOyFjDjibcOIqCAs4US&#10;g4pQwCgmOpFGBYwhZqvJIqAPxhgMPmiFXDRV0xRFkff7zfbAAAOy+JaAIiUmItaUDAdhVKY8xtj4&#10;pixzFaC870cjSwoFqdcUkQwqW0rKxEECV6SAQChtIIcEQUHAZynVhJbYDbaGAvC2n/xPN735HeG5&#10;LAEkwdyNt9357d/z+C+/571//xts2bv+tW/+jXe//fzH3t/r9wSQWX2diCnVTcSciKIqKPoQGQAA&#10;g7ZODVHJWCmJipIaMqgwkUkyAERhRrVknCtCbBKjLXONHhWjtpTEYIYYrQVkQHS+aRg0iJApEY1h&#10;8L4iouADKLE1ybcTRabrmTD2wkrqLCuQSmxADICwFUVLbJwpqmpQls7YLEUhW2IbVRIoIBmkTKiN&#10;VUJSawqRFtLIFNYSoTHgXKjHwM43LVGqRmPCZFzHV0OCnJDYmCRtnudJ0bBKQGYRUDUiIQGxy4yv&#10;WkNY9DjVbPu4vdqEOM67GWQZG0pVK0zQJmfARyWyYFwcNZIUTAJ1Amo6hXHO155sYJsxWLLoSrh0&#10;7sxv/8av33Lr0dmFw3VVNU3T63V922xt6XS/vP7wXE73lBrzoixy6HZtEs6YlUQZJaopmUP8vne/&#10;+8UvuXcjhufP7jDTw4+deuWrl0uDasjkvf3znRj1Na9+magSc1M3qkLMAHTrjYecc83W+v7lA+cv&#10;DztldyY3508e91vbRw/tq7dWlg7fUvtoTV50yhhjCqEaD8kYRBivr1bjsaB2ysKRPHni9Praqiou&#10;LO87ffrMm970lo2tbVe42++9p2maYnnw5LmzC4dvHAyGi/2pJ588WdfNkZuORebM5sefOHnfy+7s&#10;dPOtzc3hYHhg/5J1/PAjD1+8Mshs77qjNwHB0Xu/LCumNuu854fnNj47Mz2LzegNr3/dH3/gv7zk&#10;ZftD9GV3VlBTDN1uubhnIYlo0izPDFMMoSiL/sz0qdMX+r0UPUgUEa11eGl1c3a+B5kgS9t4LroW&#10;g7Fme3s7+KCiPoTRuB5ubAmBtHU7WP3t3/6Dl73kHu+lPz1z5sxZJDszt5CYHz/55J2vfovpzNmS&#10;jn/2wmceWzl7uX7d215PRiRFQNJaXB80JDLaquKU3Xt0r4TGIfkI1WiUWVaDZcf6tlViYDC5Q6Z2&#10;XAspKub9smm9STIaj5vV/rHr73zgsftL7szOz62srv9FZ0i8EMDOAr34Hz3LIfK/CyC/kH9aKbev&#10;+tF/DG/5IYB//f0//YZ//11veXqrbx/4P77ym54AgPv+t//x9rkXcL9fItIffP/bvu9XHwF46U8/&#10;9Et/88YvLCH6QnDTnft+5O/D3/hxaH7wJ37pTT/891719NbR1of/2du/cwQAb3nP3zz6bCPna/ir&#10;hGvkzjW8YEi7KuhJXZKqwtVcKgCgHRZjt0ZpJ1ELVDXpJMUcd2QzMCEiQluZLC96U209AiBjsxSj&#10;ALIkTdG3I0KOMUryZKzNC2Qz0bL4tgZ5pkToKlXzdEsdgKcWrzZdpT2eQfFcZYd268l26qMAmSTq&#10;xExHJ9VmkygtgN0iM3iqP91lfBAmccREpFfplx1yaCLG2TE11qcGioigSYlRJswOIeykn9KEslHY&#10;DcnaSUB/6kAmfeyueSZRtav72VkGBIDBYBsQGSOoRPnc9wjZ0TJBUdDJk1tP178bg7/zO5dT0qLg&#10;Lzp7qirLB/advXCZwH/y0595zRv2ghJBeOL4Z6+/9Z5b7rj38XNnEaUoOt1eP5ei8SkFzTumGcWy&#10;LMAoGQNJjWUSzTt2WMfRIPgmhpBaFQmqCikpOXbGRSRMtD0azkz1VXVpbmZtbXMIA0DZHNTep5Qg&#10;iaqKCiGCISQyvW6uarUSZtPv9X27zWyHtf/4+y+XBV+9jEKQ8xea5cUyxggKbGhzY02Dzi70L17a&#10;MmwEwbQ7RYtMrKytD71e3oQgg2ZtbSQKSTUzpCkxUUcoJt+0gQwHlIMHp51FZ3gwjMEnw9Q4DY30&#10;ct4cpuFofPPBfVNFvj3yftg6B5g4KcOwmjvYO7fZaJLzVzZRgWg8Gpq8l/kqZSWZ0kQfBj51ezZ3&#10;tLnpU1RgVI8UhCrvOtoYODvc7juaOtQ9eWW9IChK0w5ALWfGjAZVw+K8jtv4/vc9cP7U2nC4fd+9&#10;X1bONturWz7Ag4+emtk3PRo143GjjW2bzxNldA3/FYhJxptNQom+zY0LqRFymtTaTFAxxKhgUb1w&#10;Cq11rECtj6Ys/XBgiNkoEXufrLMQjXHo6+hT64idzQySsEFDEsAgAchwbdv0ChmNlRENEgqp8cEb&#10;pKwwGAyYkPXytD4su2VsFdjKuAFMIUZCYouoHNvImQEJZHNovAdvnUElyjhEVaCMSGJKYAjsaGt4&#10;97u/+7rXvPn6V7/m84VhgQI7uv4NX3v///2eudneb/y9twAAAxRlL8YgCoYL0ZCCculiG0xGhSuC&#10;tNFTIkWJjIYIGl+BqAnqERkg+AigzJOMd5N8ZIeisY3RuE5qKpWIDArWmkIkKiQmE8FLINWKjDJ2&#10;RSNYCVUNoGwpyJisBSDTMToUBRdTqDZqNESUK3rjUIPGhGwgRRRjEMSy88Gz5TYFRgJJ9bgq8kIT&#10;+dASYUwtUW5sMlRGicXUzHh7RSJCxm3rSSFTaCtvc0BJTYvOuDb5crqLyTTDiiwBM5Ky10SCjlLl&#10;TZm3Y1EQa0BbNOwoh6ZKiJFqyHNRBYjegItK5ArWkCJDHlkoBEVpIENHJEoqbdhu3VRffYQh8lwG&#10;UYHAN37fnsMPP/jJW45e/3Vf+/Zas5VLp6nsD8ejxluU0draKmuwvd6Z0ytffstdBuDAkaPFugv7&#10;kJGkUVto1fhX3H73W9/xBt/trD16jvn5Tm+L6v7lxT/4rd948YtuK4tysF2dHHUzquZmpoE4KWad&#10;bmhbQoyhzS2sbw5jM0rr4zzL6iuXBaCpRxtrZ6Z703v3LvsEeV7GlFYuX1i5cqnMLKo2bTDGXLx4&#10;vjPVzVwefNzcqPLSHTp6c56X3W7n4JEbt6p6bu9+X43aEDerwcfuf/jAwer448e/67u+47fe+1vn&#10;hvHgTXd+/MqJ28thnuV7D+4/cfbC7OzM/MLS/v37H3zwM2jyl3/ZK9YGYVxVo+3B9Udv+shHH5d0&#10;4bpj5Y9/5PGb9uErXnbv2c2N6dgsLi5ff/3S9sbm8sEDo3EFoMPR6Pjjxwk5xjRuoqbErCsbG2fO&#10;XfTF4fbSYzcdXNyzOLWxtrp3aXnP4uLjTz7KnU6V4tSeuZhIJAIgM1lGEMqdm5uZkhhd5kaDjeGF&#10;D7zxNa+E7pTT4a3Hbv3kJz9JUCJyNyte/NL77v/0w6kZu+m5rYaO3HLrytkTZWkuXb7SNg1qFN9C&#10;ZZ0j72vKWJe42m65oiLlnTxZo22byPBwMMp7uRJrRrbMqZF8qhAURSXrBBA47Zua0UY//qmPtU29&#10;sT48deZcb2Z27crWC3QD/gsEMeZT/60H8dcD5t6Xf+v3ve6HfuCP4Fe++6t+5eF/9nvf/IYpTkC8&#10;+tgDb/umb5t86d/96Hccnfs8+VJ//jj34Z94+w8+AgAv/5/efmQ4vP9jH3uuyTFNkB87dmx2ajJO&#10;WTlz/InzGwhQzuy/7dih3b/6xX2v//a/t/DjP7cK7/nm+97zpz/6/m94RYEJmS986sPv/I7vBgCA&#10;zm/+8N/d1/0Sfemv4S8ZrpE71/CCYX5+wm3v0iRXjXQmHwRgN6NKFXboCFAgBAGRiUePIF3lKURV&#10;VZXYxOgRkIzVFJk5Bd/IQFSMzaJv2GQSowKCJJMVKfoU/FU64xl2zjvrdv1/RHd5Grwq4NGnew/v&#10;Ujmw68S8w0ZN9DiTrUSBrlZs7cajT3qgq1TWVUHPrp3z1WovVVUg2lEMTSQ6sGtcBADGsKiCKhLs&#10;cCgCO1KfiTRJJlQRTQgXlV1DHXzqh4BdX+enfpgdLmi3VGvCQxHA1RKsSWGYwMFFBsufo8NRJBqi&#10;enCOfv/3r3zOlZA9zyQCACQ6d/r0l730nj/43RNsBgAZoNrctgk/+icfBEjbG1VWOnCDlGA82Ip+&#10;WHuVKK4wRUm+UkFoxRuDIWrdxJji5oUYPXR6+fr5cRMSG95arfpHMkMUxopMWe4EpPWxaHxdtxlg&#10;XTcIyYeoAJZNjCnJJDMriUiKloypm3ZmusysDd6uXNl66X37tzZGH3r/xbKzw++MhuG1b7r+xGfX&#10;VBAIOr3ueNQoxar2himRkkCnW0Qf67bljIrMQACN6huJFBQ1+AQAEaDbLXslARESE9DUVJ58iyiK&#10;iAQqkmWcZUyWpme7tU/r66PpxQ7mvD4Y1T5SRqV1N9w08+CDK+J4PAhW2BjIO3Zrq5rf07tycYh9&#10;m1jyvtkattN5kbEkjsrYnbERwTryoENIrahut3HDm75ZWfEb42DBWDB21JgR+YgHD82S1zMXzg/H&#10;dXWFLjw6XDjQa7j90Gf+i+kg1Obeg0d1eV5YTcfOzs5V43p6D8Ljz/MCuYYvjom3iLMQgwAgEiqk&#10;zOVJiZk0ARlNRJmy9yFGj5SktVy4zIqXBIARUgZ5gpYzJzEBqXhAlY7LfYxtask5QWYAIFM4CiKU&#10;s4waHym34AMLigHl3DKQJknURA+yMUTk6AMQqFfBlrAAFBDVhC5Hn5WgjbIJbYusCKyJgVIUckZD&#10;IkGwJYlk47Xhre/8O/f9439pMvN5mZ3J2Yiw/56XfP2vfeh3vu5V3Z4RtYTMjCnkTJI0MkGMbBQj&#10;YvSiNETNXM4hRmcL72svyioJRIkpeSSLxClGZHKGIiQykThXNQDBNxWqhJisEjoJTSKy6CxoIMkF&#10;Y4yYGSPJc2EkAWNB0CIZRhC0pEkqTQqkiQwAJlHQiUcyBAMZUm1NFhXEiyRBbckwIEPUJEkYrOHY&#10;tkAIpEk0A0KikEBSCwQx1KzOOPBRCNXmhjnT9RojKFKeUwwJAviUOtPW1Op6eT0YxzoYw6FO1gHn&#10;ZajqrNdN9Sgl5Z4N21VC1iSCoMZmnU41qEAQKLExEEVA2WCsRZCMAySP0hFSozE0oup86x1CZ7ms&#10;NjxIi2UJglW1FaU+c/rcaDjqzPf73U6DWeZsjHGmCU/+wZ+89B9+k8sMVBURKADY/5+994yy5DzP&#10;xN73/UKFGzuHiZiASAIEQIABJBjFIHC1prSSdqWzSscK53it1dmlz5G8to4tH8v7Q7vHFqVjW15K&#10;JCWtFbkUqZVJQRTBHAASJEBkYAaDmenp6Xxj1Zfe1z9ud88AJFdcCVoq9POn69atuver6rq3v37q&#10;CZHaQ0NdSUAmRZGT0ws/8APfY8rm+UsX6C8qfJx0X06WY0iLs83F2Vd96tN/3t/cWF6cvebEseVr&#10;b8q1BUSJyfkIIjF6jh4Rgb21dlCHUEVCqlz9wP0PHDly+LlnzyweOqSZUOkHv/DZ3vbm0vLhiyur&#10;y4tHwORR5JY7X0uKEMg7d8OtU6N6uL629eDDzywstE8enTu/srYw9J/+xJ8O3HjYx2sOLWNKxrtD&#10;8ws33/ZyLGYurPemO50LT3/t+OHlAHZrWNU+5EWuiQ4fP7F6+fLly5tFc0psvnTdYtZoN+ePH5nG&#10;5Vuvk+VD7YuX6uH49DXHulPttXILjClz1dveRGM++cnPfuQTn7nvM0+S5Z2R1ONKGwKNjTxrglH5&#10;VxCr22794btee+dwsNNsd774hc8ioAu+LForFy92pqf6veHmxrCu6qr2AHLuuTN5ls9MzTQbxavu&#10;fvPZtSHr0gU4ec3Jjc3LN7/85fd/+j6BeHl7pz+ma4+dyPlZIH345DXto6fd2nIIQRm9s91DJYPR&#10;GKFAsVqsALt1x20KqVZj3SBlCq1yXe84q1VOuW3ZiEgjjnGUvC7nOmNX2ZZtlspINt4abPYu64Yu&#10;Dy0kTgBSjwJ9y3OVA/ydBHZPvOu3vrSydPt7AeC9P/+29/78Czb4uQ9/9ftvW/g2jGwCd/4Pfvff&#10;TxY/++6f/Y53/+w33/TtX33i/XvkTnr6c3/4mn/yPwLAP/75333P/7xP7gDN3vi/fv4T1cnX/b8A&#10;8O5/8cZ3v/BVfum+r77jxm+jTOkALw4OyJ0DvGj41V/51d98/2/uqlCukCpyRSbDAopg1zcE+7Id&#10;VDTRpOyxIcApIiKiQgBhr5TmlFJwSLv5NxxjqMYcPGlDhElYUmQQRB19LSntUjP75MbVgTtXqXhg&#10;d4WgQomyn3aMdMXNtLvBbgDNXijy3tPMjEi7z/IuZbNHpUwqrgAEZVJNLruMkgCyTIQ8gkgsjLti&#10;IEFCnFjDCIUhJUZEAUS5MmThvVgeAUIkjcICgryb5YwyYX6IOPFekjJ8vSFrcj5358p7J+UFaQVW&#10;A9mvC+shCGNgAUCw9i8/PeKUjp+4YWb2iK+H0mwDRAA9rGCrP/jUxz/ytrfds7VdN5uj+Wu6SutD&#10;h5c/fz/1Njd6PZyyCsDMz7c2N3s110IYXHRUI2XaCGkAhtLq6akyAQ9cvbDYWj9bkc4kgVZWIm9v&#10;7yCmxDweVymlytWAKEmYeML/IUIS1IhVHUOsd/k2UhxB6/ThP3zCWLXP7ABAkeuHvrRqFWaZSjGO&#10;elt5a07ZXHwsSnDO5xm1p+3F53am2q12s7hwcQMItYFms7i80bM2i8FxSkVpQoqbfWkyhhDKhh72&#10;6yLXIbjWdNMk0kqJ6MpjIvYpGQOz04UCGGz2bW4bhUFiw/Ls2Q2XsxsnNcbp+bI3qAbrPkYZ7tTX&#10;npo9+9xO0VGDgT+8OI0GLw+2LUJ0o6xTpgwiY2xCNeAczEaMgZBq1EmVzChpGNzgnG+Wmcnxy1/c&#10;rLekvuimVGO0HQrONh7yycb7e+cbs1lb6xu7R3VBZLRqQT4lEYM+aJ99UXHo0KHv+q7v+tCHPtQs&#10;M0BlsECRIGANACKqyAkAYgIlwllhU9BEEisPkFRuVN5w3vuUEDOJrIzJAL2PiFj7hKi0SiEGRZqZ&#10;reXIgpPKwkxScs6BKEOCKoOQVO0rjToRG8pAkbBDnTMzZkxBmwa5YQBGIYo+WNIpkaIkAigmaxWh&#10;NxKFhlJiYzWoEqq1nXGEW37on735f/plVPj1BeffEEsve8WpH/npx9/7y6rRAIghCpHXRIJ58FEg&#10;qqyVYs/oTJiYOHoGgahCEMzBmhLrsQdJWuWgKHivNLFQSolT0pkVFkGnQBurBRWBDm7MLhmjQgox&#10;JGCDhMweCVlpZVSsnLY5kXNRWZYkWlECSImZFCaOybPSShKTxMikjJGYEImToAhpFEYkAxCBIAUi&#10;I1YZMsQOiWrC3BKEOpiMJIDVeeSKhwGUjeyRJDg2Yxj4vjU6sDfGCidBtg0EB9GlFOJwa6M1M+Vd&#10;TM4BAKIWXylt07AHmqzWaex0YdnXRhtgSCn4naC0icDEKnkmdjGizSQyGQMpsC0bwgkTAigpcqwD&#10;JUyZGfYGOi9AFcysM8jz9n0f/eC/+dV/79xOjocdZjjc1Hlb5VlNNP+m21DC5z/xmXZj5uSNNxAo&#10;Vw+q8bA51VLauBGtXV77wR97y4mTx85eeKbTaG9LpXbvTwizvPD6EGm0sun51mSOEmNo5Lb2NYfw&#10;2te+anZ+fmH+ECL5eiwM1qpUh+Cdr2oXqsefOWcyuuG666c77QvnLhWNls3KxYX5rz344KmTp7XJ&#10;o4ubq6tvv+cfPLexOdzuPbv2wPZgdP1Lb1pdufj+3/m9l7/stmOHlrWST376E8Bw6vSJt/+j73r6&#10;gc+UWk1ZvXXpuR/7/u/Z2tx49Jmzh09eOzN35K47X3nu3Nk8b0jZKEwDW/3OodnhsN4cbr7sthuJ&#10;Mptn1aC3s7nWarXOPPnMK++61sXU620tHVp8053zmVXoR90WmZcdrasqxfTww48szs2TUtqYnVG8&#10;7zOf+MVf/8BSOX3jbXf3tmpavXTsNd9nlcsy6M4dKrJO0N0/+w/v8tXQIB9aWmKlFxfnz55tXnN8&#10;ebY7s7h8NIgaVSGGkOd5PQLvgs2yrY3tQX9Q9fp33PWqen28tnp2qaFNqz3YIh2VLcrI1Ghk0wC/&#10;9tu/9d2vPV2NRzcsFmtbF87GsyB3WGNMoSBIp9vuxyhW1ZVD0cpBsR2ExdnxuI65yqzW5WwLBEhz&#10;PRgmgmh46EaFzkarVZbbtY3tot2q+5cGMuiWbchtGvtGkQNic66cnjuQwPx9x9Tibb+xs/JP//zj&#10;9/3yD/4v9+2vPv0r/+f/cOcbv+OOa7+dycLbZy595Fc//61t666+AyuSJgshvVDos3ji7t9af/aH&#10;Pvbxe//Nj/7b+/dXv/zf/fq7Xv6GN91yfPavNuQD/I3AAblzgBcN3vvJguyqRvZ4hKvydK4Uce9R&#10;LxOtCk84IJbdCJ49SxIixRCzslWPesgk2iTvEJGFOUYA0HnJKSF64YSKUnCcIghMImgAJ0HNzyd0&#10;ni/V2aeBdG6iCzCJf96NBJJ9/c7+3rsGratsTLv1WLt81p50Z1cFBCIy8WvJLqkFCPt96sAMiJMw&#10;Y0HYL8MCYSEkEUaFkoAU8B5HgwSQJmcQkVAEOO2dzUn4zq7VS4SvOM1w71hFruJ3Jm9/dbwQvECj&#10;A/J1a/bW/uUuk+eBSK1fPvdwvTnaWW+1ZyffSKNxrEb12upGVhTHD5V1hKl2qYhqH1yK452BC40Y&#10;ONXckzEQA2Pyoi1qpeoQwiimIJmB8TgWZR4dd6bzUc87lxqGFJnhcKQ1TXdbCtThhdaZ85dEhIEQ&#10;mRSEGGNiBERCrUgpJSApMQAM+4O6Du2WgRFluXpBU5jSePFc//iJqdwaTSaJAtbjXr/VadW1RsRm&#10;U108tzMYepvxcFgJkvc8NZ1fXNkgIqVNimMWTlGKQs3ONjrtRm9QPfLIxWa3QcJoVKaUd9FmGgiZ&#10;pBrKYMc1p7LcKFBKeeh2y8FoNK6CL7ho54e709RWq+fW57MSg2w2HfV5OPLPnt+GZjZGAOZLw55q&#10;o4tMJgOtVGa3+qPppil9ESva/HKfppLKqSogRvAjWeyqSLFqECilCjLKjId115a3XX/08la9frlS&#10;R/UTj6y9+vShCxe3vef7Hzhz/enF7vHZUTUMGbSn51qt/otw6RxgD4uLi3ffffeHPvQhjarmAKBR&#10;k0L2VZUErTZMxIGEgECTICkhrTmlIIpCsJQyK8ExQDKZFWEXEoAGiIRAIIkTIhqLMVIIPGG3ufaM&#10;kuWWgbBUbnuAXFiVkslFMYZkW+hHEcEKCylRiYKiWAdNqIyuvTcKARIpCF5UFqw1flAhMYhhRObo&#10;AONKFQB+7ONPtZYOo0L5FsKayMCjf/T7T9/7oSc/+FuNTjP6GoyWJAgQE0uKKtNa2xR8jGI4iQpG&#10;ZyDgBYNzRd5KwcVIOlMQlSAwg1XaJw/CRhvSmiMzKWIkK4l13lbj7TFQ1KohUilFCMhQg0zmV0li&#10;CFgRZkSqiqxUHsERRWbFLFpP7CwSEZPUSpPRLQwjpYkxQlBEBDEFz6TRKnEJMAoQKJQYIiUGAatL&#10;YBZRAYIWsTZLXFd1bU0uMSiDgFR0sGxmvC0o3tp2TB4kEeXGZglTciPbKdlzGnPiBEKZyZyvFaKw&#10;R2Y9uYURhAMLmlBHIJOT0hmHWEsS1Fa8CwlIaWDSJACgCGJvLAat1a5foQZlm4lDoTUihsRCSkcG&#10;AFfFrR05dd0NK+efYzv7ta985daX3LC1s9qcPtyr3dzRU7lp9voZp8AACPBPf/TH//df/MWuKlz0&#10;O3H8znte/+a7XvPMM0+dPr70sS892ZpdmPwFnF9uLx7uft2VI9qorLD7lZrnzz9hKL/2xJHrbngJ&#10;MLiqMsZyikS6rl10vq7GSqHz7X/9PtWVr9x8w5eXZpo33XJzjNH5ev3yJaXUoaMnKlcrlfW2N6I7&#10;vNDKp3PNt9+qU1i5eK43GH7vO78rJHxmZev64wvvfMc9w/Fwaa4DOlu867ZQ+cOHj4YwdjEtLC1N&#10;Ly03OlMuxH5CA2k213mBh46ElOaLa+bv/WWwhRwAACAASURBVPzDWbv7xONnZudm7/3YfRvnLx09&#10;tnjq2msa3c4XPv+FXr+/trVx+JHHTpw4OTs3n2VZUZbORWa0mS61uXjx0uLijFI0tbh8x51vvWPl&#10;7tzYsihbI5gPodGeZ0i50QASJbkka7F5042nG62msRbJvPTGm2+66aYQWRsrLKEOgMlaMx5XiWPt&#10;K+BsdW0NU1qYm7ZFo3v4hnrYO3VsatAf5pnxCW++5XXtVmeQuNm2rcx0u3M7QT13ZjDn4t2veKuL&#10;QYSr8TAMqqpjSUzla12CAgTDIVMqQLZVeRSvPYfkTYBIxlBUMQ4jA3KdhtZzYL2T2FN/c1M8e+J8&#10;rjh8+FDgAMwqUkyM32Byc4C/f+gsvfGdP3DX69/4U7UQIogwmqXF2W97rFHzmpe+f+Ui4zdppb0C&#10;YVHT0929h/rWe/7blZWfAACdNb7eUUazx972/T9y93e87V+6/ePNlhenX+TRH+DbhwNy5wAvMnYF&#10;JVffK9tXzQgwCCnifS4Z93KJJ49olwpBAEQSSa4aZGWbkEAIFUj0wiLAkpgJkGlXDMMc6lrZTMTL&#10;xLwke1VTcqUk6qo8nX3b2ITBAWFJIU6kQ8KCCvd6r3ZHA3zFlrUbpXNl4Hv5PAiIaPOsHjkEBJqQ&#10;J4Akkq4k4ExsUMKTNwag3cRmZkHaa9iaPIW7ZVUp7QbxIACn3cScffYoK6yr/O5R4R4ndaXl/Qom&#10;FjBmuPIue2TX81vp/wuBCLe2dzT7drtTjdaD3zK2MzvTeeOb77rv4x/58lcfnZ5dWu31Hn3ovje/&#10;7g1lo/XQVx9rtKb6I1eNojEqIehcK0d1FVARZEbHlHUInpXtQT0zm+mmGIGiYavK5U3tglNGZZka&#10;jpw22mreHIwiY54bNVBMwpEnmjJCAKQiy3yMzIkIFSoiRBBQYXY5v7xSZ+ULTxUR2oaaqLTyYlZp&#10;Cv3KQmvpyMIj1XgwcKOhZ04xgFbECZulHY2rxJIbcnVtNMUkRaaU0hvr4/GorqsQE2iljKIErBES&#10;4DilhamGB2YlWa7rsWu1M8zR92Hcc6RwvlCtue4wUcEQQ8QGXBj1V/uDqTJDjo1W3mxnZy/XzYVS&#10;hnUhwGPTtMXO9qgz2w4bdaFUU7dW7t9+8quXp+ezM/cPppda0HTt6ayagsv1qLmQ2UwaqLOx1GdU&#10;Z9xol/nJU6e64432cm+n77NzXBic7hbPnhsqI+efujyzPO3GXhvtQ1Sm+C94if3dR7/ff+yxxwBA&#10;WCyQYAKZBKM2qtqTNuy9zrQASJS6dgpFEhKK0VqCCCExECokhsRKUQ2oEEQ4y3IBE51kBM55JJM4&#10;lZnynAg1AbngMSFBQpMlBgDNGGIVM6vrcUqRNPnIWlwFtkmikQQNOB+sLSV6Tixa53nmmX0lkZ3J&#10;FQqnSkjruj9cfMXr3vHu32ktL3KEv5jZQVAaHvzNX7v3536yAVA0S7INzYMYWAkwIRKKRfARIxJC&#10;VuSJARGDSzEkUFqbLLqh0pYAXahJ2ehqQdUoTKxQaasAEwn7pBlVQzGj9wPoNaNEEhQYiIigMspG&#10;AU0xyzIg8YJqRKIlscvyZkpJ65JTJQAEyAlIxIegrM1QxwCoEoIOdRKygG7sYmZUYCGC2tdKWaWB&#10;fYpJGRKWxEm5EBBYOGgtVVVnOUMSq60Qk5CymoOOdb0x6GmdDClOQVLUZYkQ0zBW3qPKeGucT5ej&#10;3jBvtChTfjAgwqxTup0e6gyJEHK0tQRShKzr4GttMgJlMh0B6/FOnudkNLEBdJgIEqjpkrlSzVyq&#10;ihqZIECmFJkYA4pCSmkUVJn5KjbbGQCI8B/89n/84Z8+cstLb8q7M/XltS5KltlRVT/y2Neue+lL&#10;1s6f0SFskTq8MFtAN4XIozjXPXbjyWObO5defettf/JHH4Jrj73yDdemmGC3bOAbXi6yPw8R4dnF&#10;Q5pVq9VAUEIkkFLiFGXsBiJslS7KIrNZr3bVYLVb5p/6/ff9+I9+/6WViwr4zFPPaDRvess9ZbMx&#10;HFWJ/drGpVH1Ek6u1ShuOnHYGlO7Ks8KRaiVetn1R1FAJJTtDCPH0LPaRnRIsSzLunb92hulRsOB&#10;tXZqupNSKhC9r1C42240O1P/+LsPA8B7fv29vZ3B8WtunJk58tDnPlk2i1OnT8eYGlCOV/zKyvqN&#10;N9yMRN45AMnyXBszHPQ+8OE/u+POO1U+mirUVIuvOTrb6ohPChTrnGwhPgVFNHYRQXKNKaZX3fXT&#10;Vf1UFFAswVcxxCcefawzO9tqt2emp1ut9vTsXErcH2yfP1P74Ge60/MLC+fOPN3vG2FenC7rqemi&#10;2fQudJvq9J0v3dz2KOmhh54YV/Adr7r5xHXXk1LPXNy+5tAdADAeblBpTJZtr29Is8t10rlSmrS2&#10;sQqkfQ+izlUWRQkaoDD0HmQ8jEaILGISdpGHSaFKkbmOVYhamyp6gkEzrZGRvNnymvvjkR+9mO1L&#10;B/hbjWxqcfnbPYYXwOTFwtJfYr6EZXu6bP8FG5XTi+VfalQH+JuPA3LnAC8yrtQ2yVVECu6FBU9E&#10;K4CCe1VVe03eIMICEzWEsKACREwhIkJ0VQyeFAKL0jrUAXCir0l+NBSeECfCKYAAwJ5a52rJ0O7Q&#10;9gZ55cdVpAZN7gwLIMDeICeb7cpdJjnRk2rxvTHvvryg7AlkODHR3sEBgADHPfXP831hk+BlEVCk&#10;ECc7krDIRLqEE9vURPKDu3oeQVLAjMJCuyoniDHxXujPZML6/IDkKzobRNyr5ZL9X9Y+GYR0JRb6&#10;W/lVf2ub/aeAiJdWt19+xyufe+6ZGN3O+oW5Q53xsOfHo5ff8tLau9HY97YGS4dOaW3rOmDqe0at&#10;MMXk66AK5VwkBGNo0A95VivK8hZMTzUMqc3BcHtQFZnVGbphBEAlMhwNmkVpMq0VBYF+z7HEZtnZ&#10;0TsMMUUABgRBpGbD2kwZLxHROZdnxhjkCJ0W1UmVs9rtJP28GjFQCnvbVcrMzExBVHPIgFQKoeq7&#10;5bnF1ZXzWgkDCWAdAgKNx15b2yxM7aMxRpIAoYucZ8IoJOiTkIJefywpm+7o/sCXpCVKFbwtbJHr&#10;sqMjq9xYJyA21Bh1xcV0pkB1u6o3qDyClGb1cp+NVIMIFWcd0sIvuX7h3Pl1cTxCbHQxEdx2/aF6&#10;FFfXRkOBc09vjLbjtXccvvsld9aj7Ffe997xME5N5Tsb4+7LrAKoh5K5mHp4443zm5eHW1v11vo2&#10;FXnWqqE/mmqW4z4ZbLz0utkip1F/Z+257bIsNjfq6cLW7qAK/cXEU0899Z73vMda7aPTJjO5Sk4S&#10;w6gaI4CiUjIVwsjYPEkyWiuFde1Zax2JlAZIgdFkalyPFSpiAIghRQ0UXMXigaJADjEJRaUMA8bg&#10;lKYE0Vgy2Egwik7QJBExBEg6RCFCSUFZg4LeoY9Ok1JAIbHWhjClBKAgRg8KhQkoZTpThr0TyJQP&#10;4zyDsHa+2t5sLi7+hV82SAAIj/7R79/7cz85szSdJIShBNcnpQzZJI4AMCImrJPkJpHC4IUQJLAQ&#10;KKuZhTTpshGHdRSQiAKCZAmidyIAzJxiElJaW6UUiNBuJlowkJHxMRKCACMYryEjlZgojStBpLyI&#10;4EksS2CuJZJGnVLSzbLqj0F7Ia2MiXVIAJg8AarcOl+JoLEkhAoCR5tlzQTR5IpTjcIMAVSpEACT&#10;CE3+2CijCCSCUipVri6sCQHQR1PqFByACBoB1soiiIBNKQFEjaJmTBgFk5ehGhdFpozSysaRt1mb&#10;JAIxp5R8NKYB7PK8q3GsizxW4+BRm9xaISqQvUtDrVCXhdIQ/YgZYewhadPNeFyLB7CAQMl7ybUu&#10;LaBCirEWAFCAR08efuCLn+mtj37kv/kJo64DtnmCuQWFw+bjT58/dnypAioRHAjAzsyh1x49ee3g&#10;7Nded9tLF48uW65nC7MKwInT1/kRvhlEpNloGsw4+Wo4yhsNbfMUg6CyeWGs1YqCcwmpzN3Nyw8l&#10;aZ9+w+vf9I63f/Xc05eeW9OMr37L6y+unBsMB6+48zWDcX3smhMLc1MXL14QlizLmCUvmgCESilr&#10;rVbVaEyEWmmlCRKnFKvaZZkNPuVFbrNsp99vFnnkZEgZo0FgNBgws+7s/se2M/QpUNOqx59+4vxG&#10;LzkPLGefPuODV1oTg1F6YWHec0CByW2JJ5860xvRK+563ZH5jmm0FjrS6dgvPI3tltrqUWSZJCMu&#10;HsldQBYhQkyixb5ybubw4aE1FhRZZR996LEvf/GLIz8uG/Yd//C7AQ8rrceV67a7ebnWjVOFsUtL&#10;Cxsbl2YX57Pcrjxx9plnV647cmsIl5G9HwyanTIGd+7cxaw79arrTyWG9UFFxgDA+tb2VKlGPs01&#10;Z0et0U7NVpBrQpRQD4e9mpPXpdZzhbeBkngJyqJ2EGKoUBXJJCdjF1SKmc7ItsfRVTs7xkp/pwp1&#10;NEDtVmPsQ6PVnJlra3PwT9ABDnCAv2s4+F47wIuMiadpN7cX9zkO3GM/9jKKr5R1i+xZg3ajbIj2&#10;VCeoNHlfCYskn+KE8xABISQQEE4hVpN31NYIiHBMMe6ZvnbHIPtJNHJVANDVKTw4mRUzEu6lGQOA&#10;7PuzYO8hCKDIXjL03p6wVzGFAAApRCJIDLtROWk/HPl52E0dQgEBTjyp9pC0W0zFjIAgE5GOiICQ&#10;EACSwkkM82QzIkgRoo+ExBPVEyGAMO/6v5gFFe0f0pUDv+KZkytmLYHdcGiY8E0Iz+eJrgZlJVfD&#10;/4wr45tAKbV24UzRnulvXR7Udg5UbgMIM0N3eurRJ84tLHVMUSJRquq63kwpV5qAoGxmtbAiNejH&#10;rNTaREJxMRyZbT0R/eZ2tKXytbSnVIhxXMU8s1qrTBeDuvYVtzuNEBk4dDtdlyTxrmUOCQyqJBBC&#10;NErVdW0zJZzGo9TuZATSbBduDK/9r04+9JFz6+tOqeedHyREEDd2zvpOs5Hb3Meq1xPbLBMnBhBJ&#10;SoCBrNGReVy5MjcxRq3VpDwLUKo6pZAUqBhiq2lDgHEVEkurlTZH9XS7GA1iVhTRpd5KvPn25ZWV&#10;fqiTNkpVGjFsDr3vV8unOn1woPXcdHs4riNzqfOaXdYpms2s27JhurHl6jLHjLlt1NaTK5u90Jpr&#10;nH2sFyqcWWyenlreujD4zre9Zme89Qd/+selKlefHa58YtxZNuWitj1zSDWVx1LnqoPbg62F1lSr&#10;mfcv6sVjM4Mqzc02x3WqelGrYmNzXIxVI6PNra2Q6r/6ZXOAfdx+++2/9Eu/9K53vauZW4Lkhijg&#10;jc2RNJCuxztkCq1sclFrxcDOeURVFLoeekJFAgIRBDWQBpWEDVmdU10HNBlJwmRdrKzNUJOvA5Np&#10;5mXlqygGI4upvRMyzEjsklglNlkqhWsxSkQlCUblqBAAOaGxJsU6BowSjdZQJYM6CAswA6uIgkGx&#10;G1fJA/DFM+9760v++WNjUxT/Cf+EMrD+5JO/8cbrcoDp+QU3qgF0YpfrZkpVlEiKMCXKKIW6VbaS&#10;1FXf52UjcD3JD2JmIiMhpJhAAQIrrYAEAUhlyTOwaFsGqQDR+8rkWSbWB6+IgnPKUgKMXrJmDoE5&#10;iM3QC9N4nEBIDDNrwlCPVI6khFFVwRXapsqLeGZE0imK0rkkiaGChCyeMqUV+opT9FRY4hijkKbh&#10;Rq2aJAkwZNYikxJgQNZkI6BEqL3PiyKkYLPCJ86AwGbBo1GS1EQKysyiEKMb5u1ShirFCL7MmgiM&#10;AUICpZQGHRBIKoeZEeAkbIo8iYvjmDfElpkIOy9GZaahqh6meqdod2wAYUl1TMCIiMgxRkCRzTEq&#10;Qw3LEgQ1aKOCF9AhBCpUEl44svSef/dr3/nWt44HvU3eWLuwEqKU7Sy5IGHwh3/4oWa7dfviq84+&#10;9tSF1Q2M7k2vu/un/7efvfDk1sqjHSFutjqXHn/8fb/3H7/zX/7Ef9YnCBEH4x2bMkPGlgYQtbba&#10;Zs5tNVut2jlJsHr5sjZZs9V8x1teqbJytLa1urW9vrbd29pqdhqf/dh9h0+ePnLoRGJBolaza8uy&#10;qup2u1WNq6pyl1YvMPPG5TUF6vjJa2amOkSaSDk34pSY9PrGlsSwfGiBiOvaC8PKxQvGFpDC1NRU&#10;kZeEwMyjwdDF8MCTGxcvXsx0jHF06tSRQ8cP3XDsLfd95lMxiqvdiSPLOvrBaLC+ubGwvBi9F5bN&#10;9U1MsVByzcnlajieLpNKIgLHlvN8FroNINRtAENAGhIAKYwRWCED3HKkOz897g222+2pM08+c/aZ&#10;x3XD6li95CW3LC8vxpgQjCJgTmVZDrZ3XKg7re4rXvXKRtFwKTW7c6G6v5C60SyqOnv2mdVrbz69&#10;vrp67Q23LZ9ayEZrxqh2aQYMADA3PTUerLPwc88+Ky2VjWJmVEqq36/6a/2UgiCqmgfrIywxbxdZ&#10;w7BNGiQz2c5wrJCSSnmjHG6OU0aH2007U6puNt4aLRSNne1BSOmpsxfnpqdiSP2q4pD+at++BzjA&#10;AQ7wNw4HQfEHeJGxZ1qa0Da7wckTtc5+Tu0ewXOFRtndd6I+EUQiUopjQp1pk0mKIpBi2FehTKou&#10;eOKqF0GiFCMknniy9vJ0JrTLHoexJ7y5aqz7tipA3GvR2hPlXJG3XEkkvkIJ7XpgcbKw656aMEci&#10;uwmOIrshEd8ss0ZEdr0GAsxCiva4pkntOQsIMyfeJYB2j44FCSecgvCVKJ2JXGjfbrXr68KrBEtX&#10;UnWu4nomGc+TbnVFkwVbmvs+cd/29jYSxd4GfD2/I6IanRdFvCMARWG31s6zsHAAEJXNn7ru1htu&#10;v2tzY71XeyK9sXru8TPnlpaW3vKGHxj2NgHA1Ryim241CDUSJAJOrAxNTxXocXJtKMJMkVYMIlmh&#10;SIOIMAZhabUb2thOpwTCkHxuFRBPLlkkmnRSpcRZAZVPg6GPUWKSapRQwXDoLzzZf+CDZxhfyHwx&#10;S9HIABUjc/Q+OEnVeFBTrgGSVUYppZAm/WohBGHOjE4xtZplYZRS1B/URKCNZJayXE11WvMz7chi&#10;rLIWOLExug7JZto7n5CV0U8/vZEbbDSxLHVhEUgjIirqDapSqKPMg587kzbqo1PT1y3OzszlqPHJ&#10;rf7Tz2212ratlNp2483hYH04TgkK6FdRW6ULOn7NYrtZulS/5/d++9z22dM3LXfmCx84DOPwTEyj&#10;FGeDXTaHTxxudMz1Nx5aXOyOqmA0lZ324nxncX42BC4zQo6KDbD0t3vbq9sSUnDf6h31A3yLCCEA&#10;QBKJjBETIiOEwBK9mGZpjAIGAQjRRY5GKdLKe2+M4RiAQIH2DkDrCCCAjBADa6NIBBKiQoQsCoTo&#10;EwgheJ9YlAIAhJBSURSkdIoKNBpLEEMdRr6emFw5+Rq1hDDpBUychrZRCEujtCpC1rROSBc2a5SG&#10;VIrk+34wTP/1J8+87d++f+zBAjzygfeTAfxGMdxIQAo2nnr6j//JdVM5Zt0u+6iRlWKjMSYHKJaU&#10;QiWgJImPISSfakGrUvRakTIoUUQxAYtASCl6BqAYg0KFEtglQiG0IVQojCJESgGmKEnYeQcWlcp8&#10;VVtrARJoRIDoohaMgpmQtRbYC2rKdfIcHARfGcTaBaRkqOQIGq0CECCioBSBEUGIPqYEoIg0YeSU&#10;EACFgTJSQkSYlUWIHpEIjQhxZI1A4rQywMkWmSHJrdI6QwathCdpdYmtUolZJLHSMZCy2nmOvqpG&#10;jmuHADoHjmNICZF2b0Fo4OAwJYWST2VC6F0AwcwWk6+m7ty8NdZXAcFgllFGMTIjCpJSCEJkFKIl&#10;heACRlZWi7WiURcoNUiUELeJqarHJ685fOTI4fvu/chTTz7KnAiRXfXTd177g8vNllL9xz//6Eff&#10;f+n+P3nrPf/gwrNnnh4Or7vtemT8wAf/5EP3P/KRp56l/Tst3xoQaa23YmyJiopGy9gisqQknanZ&#10;UV2df+7Ml+7/7JceuP+Jxx65/3OfXV05/8TjX/VcPfDQwxfPPOvHo+7U1N1vfsvNL7u9OzMzGg8U&#10;0bA/FEiEOiUuC6uIu52WJD519Pi1x0488cQT3ruqGsVQRe+EOUbshwwaCyIKldHW6jyfmZsHwEsX&#10;zhd5gUSAyByDdw8++PAj59YGUZPWVR2UwgvPPPmFr3zZ+WiUnp2duXju0tnHHxlVowsrF4MPzMmU&#10;5R9/eeMjD40++jV/3+cenpufHTr54L1fPPvMM90CXr4IdYLAwAyeoaGgraGJcG0HbpmB6xuQEa1f&#10;Xv3zj37swS89+KmPfWRra00EkGh2bl6bzGgVU9KKqvE4xhRjcL5OnHJjrdHW0M7W5sUL51iSVZlC&#10;OrZgm+xLpV96vNPob0YRACiszkidO7eWWEjRysULusyKvNQJdjb7Wxu9euBQYXOm25luFQ1CozYu&#10;9tfObq08uh4GTJkSorLbMEorrwzls/NzFAgbJm/lnbnWzOGZ1mKpDJSt5snbTl4ebtXgY0jf5NbV&#10;AQ5wgAP8LcaBcucALzJ2o5RRrioSl0nEDCrEfQZlLwgHAfenYSiAREgEwpKSMtbaDABT8MIJBCTt&#10;kiWoUCZNW4jCjJMsmkkB1W44zu77XNHpXNVuvu9Tkqv5nT25z96+gntzxImER0RQcFdoJECKOKU9&#10;yREyyIQrFYBJcs4kivg/Fdh31VMiQkqhoVAHRJHEvNvVioCQWIh2OR9QKCwMiLTLpSEh+zS91O1t&#10;jFKMwIB7h7bXsL4X5Xx1mvLzBiIIyJEnrFBu8ycef8J7D4ASavhGO8mLwewAACIOaw8CWltAuLR6&#10;YWGmGaho5KY/HAGA45Rc2ti81Jp+/aGTp2uCqUzD2LNWpO3iXO7iqB6FsjQXzu6cuq4YbfrgkgCY&#10;Ahtdu37ezx5uBu8EHOocI0cfxzwyrg5lYbQC0GvrW8Yo59wkqclYU43daBic49wqUoKIRukyMz6G&#10;4UZdjYOvEgzTC/t2EYQTEUDkGAIpZWxD56rZ6W5srI/r2gchRYGjzYyro0I6sjx1cXVju1e1Cltk&#10;duSCADVyG2ICUM2muni5123borC+cgZVs7S9sfN1bLZ0btRwWM8ttuZOTlFePv75szbLVMG9gWvP&#10;5q6OKUDlqhtOHGoZ2qn8U9uXslxVK8OlpRa7tLayvbk6LHPJUDwkLGmmWa5vOGRcOtpcv7yp5qtR&#10;FlIWuEbl89ljnevurB79+IXhumusZVtZdR62rm+dbLVtfyhznZnO4Zhg0MjLWIV64AqjEqtuO9/e&#10;GgABgwohhRAylb0oV84BXgASVKCQ0GrDnAhYZQkdRJA6BqNyTtLMC+8DIaCoKCIIkQORtkZCjIBC&#10;OpfgBBSysAYmQhFFEAEUUpZR8ClJsLYAQpaAESo3xMSkNEisaiTWGhQbQA6gYpFboRxtHUPQoOsE&#10;ioaEVLtkjHYjzqcsj52gFUz94fidv/En19/z9lDD3PXXPPbB31775Ef/7F/9VHT1iTfcM3v6VLoq&#10;IgMJ/Gj0xz/1zjOfvHd+PseyoRUyURwnAEGVxTrqTNehFg82y/KGTr2U6siQilLXnlOKyAqIVFKi&#10;gBJpw7XHFBKCTVEkEaCwJAFNe/WHWVEmV4FEQNJWQxIW1+i0oXYpgNFZRM1YkRQ6pWhQAzCweKcV&#10;oUKNmNhIlCwvAo8ZQnupW20PEIqUIiQma1EYIFgNVR1AHClDQkiMglbRyCcGKFod4crmOkbmFADR&#10;5LYej/JWq3YhRqfGISVFFHUuEiKwQQBDNB6OpNM2DUuYTK1TGGnCRstCMkprH8eZsmnsBLQoUVrp&#10;mSKOndI2b3LtxhSYIseYJMWYxDQaKme3U42GiSjTuWJACpI42WZDQoRMU+0EEusGhRiZ80bhHHM/&#10;UhuU0rH2wN6UTZQmKTPoV1/7ygMm69x08/Gb73jNU0+de/grj7/89ls/W7EyzdK7P3vgYfKycf4S&#10;Npbcc5dedmMDojmz2b8mo5/5hV89evzQP/vJ//5jn/3A7Ny0fH1P1jf77CChscbYgIYFAPmhrz74&#10;6MNfWb18YX19dWNn9dDM4WY51e40m812Qeb85ZXZ7vSxE6fnF45K0bzcGz29NgDm4wtz1qCArK9d&#10;2hjXj5zf+M67bu6UraZujLcGM91pDnGnt1PXtVZKtMqyjAFdXY+2V175stfF6LXWZDKdxOY2hXD0&#10;2DHSSgSUUikmrWnj8uqf/8bvLB05fMedt3QW5ipXe+FLqxuDwXim2waQH/8X//wTn/r0Jz/9aWIY&#10;DYakJFJG1JiZ62qdXbvkCKE1tfD2f/i9cePZh//0QwHvuOfkfEMcJGg0ysXOWkrSLNm5ASF0mo1B&#10;FbVeDC586dOfWdu8NFPmVllEvP8Ln85zc+L0DZnOlDIAuLG9rq0d9YdZPi6KTndqylXjNDx796tu&#10;XVldMWSEcHtjrZnbMysrz376c6+9+65GcwoAfJKFrn3wud7MTDMz5vLKpRtPXnd25bkdlJhSf1CZ&#10;3BTTjVZZnFo8dNPJa54+99yFrcuf+8rX2IcLT1667uZjFsGAtYLc0gkSiRRF6Tl2VFNiSgZYWbCY&#10;YhLi6XbHFkWqxuPB6K/jq/gABzjAAb6NOCB3DvAi4+pyql11juwvXG3XAlAoSSYrdw1QE8EMoSQU&#10;AJPnqIyvBxwDAAowCHNKAsAxIe56lHZlLyQAMgmsmXAVVzJx9seWBBUpa2Lt9saxu/3Vsh3YW9hN&#10;TBYR3n1JuJKhDBz5avpkkp4zSRO6mjP6Vs4YCyCAr6PWqLSKPu4xO5ODAURgBoXCezVbhMC7MT8o&#10;icnQ1qUeEsmEW9qPE9qX6+yybLg/vH1Fzy4TNbGbIU2O9ir89d7bIsTVtU2tVFWPkfJusyDTbWRQ&#10;+3B55SIAFZl2PqXgfO0vX1rrdqChrCIhRqt1p93e6G1x6o+GrtnNIUHZNKQRRELNYcxKwI18lmlE&#10;jJG1EBE1Cmt1tj2okCiyLzPV9yIR8CbXbQAAIABJREFUUmJFKMDaquCT0qgtceIQRRCk9iA89uzr&#10;pA19fcOuBGjM2EtPDBbndEhBKdNodKMflXmn0XLrq5cVQkzCSYau0kqTgouXtrXNGgW6kEZjpw2F&#10;yCml4JKyaTSIkFgAo08hgibY8HUzM8PKFU4pS62uHiYHTf30kxv9VC+2yv6O88Mwc7jZC7VRdN11&#10;85ub/OT59QTcnsmTqO2RK9d2rDXV2BUW2y3mSoY7SddYl2EwhhRTN8uyVtZSUwuN2ZnF5cfPPHlW&#10;nUPCw6enzj+6vvLVKiY8Nje9Wu08febMy2++aWdje7vnpzTWptAcdRbVFIRaDGNgVooHg6ApJRcj&#10;SDUc/7VeUX8vsfsxV7nC4DipxABEVqkQAIxoNojBaNMfjowhJKMQFWASkxBFkGNCMECY2AkLasis&#10;DomREYRCclmeB/YowJRKncUkHGohAqMzsMmxttp5xFgJ5QAChAm1Chy01cAcgEiRJTVWKLo93+yv&#10;78Tgs8ygD6hosLXDAPe8+3dPvfntfgQAEGp4/b/6pfd98qMW4L5f+Jn7fuFnfuijDy/c8BJOAACk&#10;IEW597/74Y1P3rt4csmPRimOFFgQVIqqkJRyeTsLVQLnyBgWqcZjjkkbzczOJ0OaSNeV58SkJQUH&#10;iIYKTYmIJAoIaw0pASElIsAIEbQRThWLaE3CCVJUioBU8oJCEsWxJ62NKPYV2ixxCslTQrJA2rKL&#10;qJGEUvLMziBGhGqrX3vOrFeEAhhFSap1RqEOCpOIIUKrydeJNdU1G1LaqDQaMSKDDlwXeckR6tor&#10;VOOh1xqAMTIDcRJIMbqQrNaYDGSUtVt+5HUuuiijdcSaslKC8zGqQqmUcQRmBYgwSTXxSRTA2KEx&#10;RVkyiCSO9bhstyFFZs9j0rrBYTSupTQGWAsklaJGtt3GcGcQMNlmmUYV5IUMa9/IKKMsU5Fj4qQL&#10;g1qzkq3eZlGYE6dP/z//x+9/3/d+fwq189Xs4RNvXT72ex/8/0ZrF649deLaE8cubm//9off/+bX&#10;ffcN88W89oslq+BH26PfuvfTs4cWvHMAQFf9AZ50InzjD83e5ISZSdmybA2rwajfe/ThBz/wH37/&#10;7LmzOlc2y7NMb456JrejsWhbFIXVurO0uHzzy27vTM2FrBNc7PWHMcWdi882iPKi+cUvfP7Vb7jn&#10;kMsffuQLc3Pt48uHb7jxpZjrKsCr3/zWmUaWWUtEk7jAluCRo8cUYZ41BCClxAYAoN3phrLY2t5S&#10;2ohPAMSCL7v55uH3DLXOal/7mGbnZjsbayur6zGmoQsiMhoMPvDhjy7NtkNMUeL//X+99/v+0Tvf&#10;sBDtVAdL6q1vhzj11FOPPvHkM7ctzW+cee7InddeeOoziLGuHR099uHPPT4zPdXuNI8fO7G0MH9p&#10;c31hauqpp5+IIWlSuSgOSK0yMY+q+oEvfvHc2WcRsltvv316Zo6AjM07XXPu3IU800YpLMvNkf7O&#10;N931yAOfH/a3F5fmUVFdje58xZ2veNWrH/7aIzFIY6qlCBHgFTef/srXHr3x9OHMFsS0MDt/9sJ5&#10;JNSF0ZnJsowyGvTr+z755VtecuPWuD+9OONc/dzTK/218exyczDuk221rE0IcRyLBiGA87WyOreE&#10;zs8sTMNY9DB2y7bxQFmTvqEg8AAHOMAB/jbjgNw5wIuMK/VRcIUdgatWXtHFpMnDXfcTIu45lURp&#10;PTEiRV8n7ya9V8Iiwsy8az4S5gRa6xTThFlhkV25zeQ192N99nQ6kzauFOL+KK8wO7LXHLVfV77r&#10;6LqieLmqIUv2InP226kmPe67RzE5WGH4i+8c7hrYdrOlYxSeJHk+f0cRQIL0/7P3psGSned937O8&#10;73uWPt199zv7ABisBEgC4CKCEUVSskRtlGNFZVlyLEWVpCzJVhyX5Eo+RI7tslVOlSsll+RIpciu&#10;VOwoKcVSrEQSJa4SN5AgCQIg1gEGMxjMdueuvZ3lXZ4nH/remSFBkZQMqmLl/ut+uPf07XPet/v0&#10;6XP+53l+fwGISqyGWUT3PZ6kyIQISXS4tlhU5aXnzpM1xHN28v5wiGneBbbfgDa30m6SpxEJVIEt&#10;pvDnmpilqov9YvuyNPV4+/qrp0/fPplcX1paWKyGhuDo6nBtZfniq1fOn3/+2ReePn3q5NpwXRKO&#10;dkO/P1AAjZC7rLPm8na9fsyEpJIZUSDGdibDXIueUdJICQMQAhAUhaunIea4tNjb3N4xuZvNYoKY&#10;VBQ0RdQM8tI4xyBgDXpVjRq7kBBdRvfcM7x0Ydbr45w/fatMTq88tdtfzDJncmNjSourq7t7OB7t&#10;SoAQkQ3GAIAQk4BG5wiJJ5M2y4xIMoZ9F0BlZMAqEKaUhNnmOU2m3XCx3NudFtY2PvYK26tcf5H7&#10;J0sl+od/64OLd/arfnalS+1ud+pY8dLLuw+94452Z1yP42R3XFYGkyw4u9uFnsM8Yia+IIOOtGmQ&#10;aLBsqmHVihmNd6rlctAbVHaZAM7cdu8PvO8tz5w784ef/MITG59eXR++6Z2nHv3AS9tPN8VgppQ+&#10;c/c5r/rwG+4a9iZLS8cn1+vVu2GyZ8+d7QBh2kyr4VD3ILPGt9EHXyzls8vNn9/u9f8PzT+vzKZp&#10;utwyAAIkMhQ8CicSsAZUrczDvBkkSVIlNsoqEkkArTOM3bRla5W9iEYQDSDQZcZlxcCHhpBC643N&#10;YpTWe3LOEUmIbZTMYttFY1yxsD7ZGvWWcw2JiBtpSX3XgcvQR4AILs+8dvXGNqtlg0Suqeu2ad/y&#10;X/7c7e/57jPf/h3xgMikCdbvf+A//+Nz/+rdZ/o5TFq4+KmPrt3zwPyy/frzz37yn/7czkc/kB/t&#10;a1JMRCb3oTN5ro5NbBmgHTdoEF1pWEET2cypaExlYUUkdSmSuDwnjN7HJOSck5iIIUpUABFMYIzF&#10;mIJCQjHERIgxJCASSITqw7xpSRypcprz2AgwoUmSMDXW2C6JHVRhPAOJIgGDUOEcVaKTBBBjZDGE&#10;ikQxdjEGw5aAUNA56zsUTBooEpAx1hhPCRV9l8gBRGHmjIuUWhRBQkWyKUVFYCAFgchsu1nMq9LP&#10;ks1saGs2XFgkS81kZA1BnqVZJ+BdaTR54Dk2znDJKAhiOCPxgs6205oZUTEp5EUGCl3tjTEhpjy3&#10;2UKv2dylrC9tinVnSyuK9V7DhcuIVVCMSZOOCwWBOE6JI1mLUMvMoVGKulgdefSxj66dPP3t//Ff&#10;2/K6e11nj7+6srKYFebtj7zt+rU7x9vXf/Ef/+Pf/I1/U3h423u//4N/8MGT/vJDt71/0kyvXbrU&#10;R3n49LF3fN8PrS7186ovxIqqiP2dTeO7135mFPnEo78lJgcAlDBZ/syV7/jP6tHm5x579Ff+53+G&#10;pvJdchaLogIkUQFNR5bWq6qdjqZFNTx5+o6lxSUf2l5/OEOyXV4wN1k+a7uLF84nlAzwo7/9G/fc&#10;eWp1ZWmmsHr8mEEYIg2XF/14L/oOkDTtc/VSjAkThJBlmUgioqubG08++9SHP/zx6y9f2p7GE0eO&#10;/Tc/+5NlvxLwj3364xubuz/9d382+Km1dnVpaev6TkuoKSbBV165tL40lJSuX7927PRt3/VX/+Zz&#10;z37mTXefvHb5/NGjR3yU3fGkKOx999z1+aefeOu733n+pS9+73sfOfvS+bzoDY+dfvPDbzZEu1cu&#10;n7ztBNliWNoQIwGohnoybhu/fHR1r/VFkW/t7Fzb3OlfvCiGLlw+d9ft9x07fYoQyVlgffb5Z//l&#10;r/3ae979rtF0YSL6hcc+5zc28sGw1+/f//DDi2snm3Z826ljTdNsb25YY5Ok4cLigw+84dWL5zr1&#10;WbHy0jMvNK2PQfOiEKNBUgW9jXqrKgYfeeqzPkvDtUEKvY3Lu5uXRoOFnnU9QSDD/WE1tbOCTNAu&#10;zDnnSIZttTBIEqRhJlUR6YD/XNNBD3WoQx3qz0OH5s6hXm/hgTEx/9K8kc10ozFqv9Rljqm5NV0L&#10;gIDIkOF54pWoYAwpRAQQSTDnDcONsCcE1TQH0gCppv0cLj0wXOCGebGv/YSo+Z3fWwDDeFCWc6M8&#10;Z9+D2sfWoIruWzr7/4AHyCC4OdN5kY/cePLX6se6ZUxwgDK+wQr6k/qd9CBmHoD329xUYJ9GjYBE&#10;extbu1eBnL3ZD3bgrUnSecvV/huxD2Ten8Y8NR4RJM4RmLfM65usEMJDb/3Wo8fXPvrBD129eL59&#10;4O39/vp4+/zxI7215WG1ur6yutQ07fNPP5P9cOk4vP1t3/LYZz+3ujJou/ro6gIT7e2Mt3ebMjNg&#10;eLiUbb0yq6rcoo4ndR1TWRIhg2CSaNkgQK9X+HZHEgRPoDDemfVLa1ze1IEJ2y6lkEDUIBIjszUC&#10;iZIqxJCqoW3qgIRfvmcdvEOi/eViOMxjFMwtitTTSWaypp06iwajqgBDipqSoKqzvDNqysIWuQ0+&#10;tXXHhoiZlaxFEfRCLgNCdBlHn3pZLqqZY7KQZWZ5sewfHTz6R5cAMFz1W6+0kyt1sWB2X50cP1NF&#10;lWTsaHsWQdZWF1HTte1Rbmi23UwMt2yGC8TEQlr2ebwTfYAW/GC1mkxSWeR90NWTp7Y3zv/eH8Q7&#10;77vr9Nrx57fUkVk40rvzoaMXntnYeXG6eCyrr8rnwoVndq6VybznTdBG1SYOLUpMBDjsFyKJHSER&#10;W3RlbjLK3GEU+ussBQEAZgoKgBoUETB6YQZEJCLftQYZBDCzMUbCNG8EBTDJB5u54EVJyQAAKDKS&#10;UR8AhDj3KWHTptgCEhqHTN4HYzHGGI0BSJlxNsuZYhs9gIqRbtKhiGYEGkxeQNIkaoAUiKIqkhVV&#10;SgAw2Z1FgPt+8Me+7e/9gils/HLWdgqwfOaOH//gM//Ld92/sNj/o3/0d9DaR37qp574N7/x+//1&#10;X+8D9O44IiBp2oYkGpNlE5rQ+c4ai4xGoFxenW1tpaQC4FJEwAQYQ2QCJcAgEQFAhLAorSYLDqQb&#10;K1hkBEjsSHxEREYIUfMeaRKFBIriyVhgQGtQxcWUbJ4jYhNbKwIakZkpR1ZpG5nVSJYo477VyUyS&#10;JuiSWGMhUSQmUCTAKJpllWroQmfAIJJBAQVyJG1nc9fOWsytj4GSN5jbftVOGqWWiNEa7VqyBMih&#10;63q9RdUOwpzmhikky5n3Y0JiykQ7RigXhu3elkyVHSIy27KbzoxDJQRQIAMpmdKlrk1NACZABCAR&#10;tZn1s5r6A2TOhwOZTDAzodHMGvRqLSZjuFekNqAFYgG1SSUxIgEyIgY2iLlVEAAHscOsFyfRVG5j&#10;+9J4uiOplpAk8od+9wO/9Vv/2627BBWwun5UuvRLP/PzR+878uHnvviu+9+ogB/4yCeWl4rVo2uv&#10;vPDiJ7ab9/V2l6tMFRSx2HqVu/qrfZ1hLJf2Vws6m+194bOfPrG+sjseT0M82sv7y/m1azuT6bQo&#10;em3rW9uNJiNCtUQLS4s2t03XBS++AUDsDfJc457j8ah79POPP/TQmWE/+/6/9G3Pvfg8AeeWZzvX&#10;2RgADF2bgo8pUUKXF13Xdl0HCCFirywNx67r2NlPf+Hzn/74F0jtD7//fb/1sS+8+eF7jxxfU9E8&#10;d4srS0n08qsXy8r2poX4lHxcGFZrq2t7O9sf+NCHDLdth5OuPffSs8O1u5cXl0ySLzx59pG8KMtq&#10;bzRbXqjGApSfcIQPPfTwuZfPry0vDgaVpomM07ierSyvtrNRUYTo/b/7v/9wMOgDm7wq02h86fr1&#10;pbU1n2LdBVQcQZcZt7G7e899tt8fpDSSGO6++75zLz+zee387/3bS7e/+QfOvzq5eO7y0MZuCl0I&#10;L7303HS6OVxa3ty8+szZxwf9pcKU5dJgff1YZordydYdd5zZuLppmRSMQJDky6pElTpMNNcRTXQI&#10;pCyqhnnlSP+pT728dGy4enQ4nc5a6tm286lzokYMOREDhBI6waCZyxSAYqtEKYZv7CztUIc61KH+&#10;Q9KhuXOo11kH7sYtJTAHtTMHRsLBnzfqR2Be9oIIyNaQsZq8EiHi3MKJMcxj0nXO7jkotJnXnhCR&#10;goLchPfMwcNwCxR5/ucN1wQJ54TRfb/nxkP7Ued6E8Azh0DTHCR0E0l8MN0DiPJ8ajeeP7e3vkFu&#10;7Dd2enGAEFIkSqJzGDoSSFKkeVsYELHcGB8iHGRmKQDRfgX6vitBBxXpCkA366uIQA5qnl4nqM5X&#10;ysu+78QEBsFa96XHP7q3WwPK6TO3p+ZVqO4bLN++sPRitXjCT3amswYdSBvPv3rtLW98YGNr0qv6&#10;M6qrvl1aWt3c2J5MG++lrn28Hk6dWdFdZSuTcUuEPqYe2tRKPrSdmKQqScajUesjG5q20xADalhY&#10;WNzdS0igc2Z3ggQH/BKIIjonMBlrui598uPbVWUBvop7R4zXX50QwnIvm81mqydOb25d1+Srqt+0&#10;6cixo/XLLzeTzlgChBB1a7fJM7cwHJSGQhdGE2WALMPoY26tEmaEPqamDfP3N0GSpIzU7/W2r42L&#10;EuBa9se/83xVVUiQL7lQx/E41o3cft/w4ssXR9dxsW+q1ezKtW2jMACQOgCRNpwtmYhI2rFAzs6d&#10;KGZokviOdalfDIZVB83V9FR0eGnnpT/+vd8dusFiWOQljuuhvW1x71q3t7k73vJHi6I+H+szE006&#10;u3cvryFRGUMEI11g5yx4tbn1CQJD1wQnaO0hc+f1liIACAoTGGNDCqCUUULgBLELtYHCEETyoKl0&#10;LoQQyWvniZBJRYkgEpGBrIsxy6xvRRgVVSUyI7FDlhi8M65uxkUv8x065wghBuJMQ9eApYxLia0h&#10;FQUyyRrXtj76eYQfoLGYuoBqFKNVIkvN7Pjb3nXnX/7Rh3/8JzWBxK8ysxRh4fSd9/zlH33hd35j&#10;YX35kz//0x/7+Z92AMvHl01GKKqiikgitl/5pgXuMsuAkJJoRuPtzfmhjiWqMHFmEX3XiQEV4CxD&#10;H8AphNBFyxwBEciwqlAB0EIENBzbRihjo9IGpehMFgCMAe8DO9sFMCSAqWsEESwxKc17aEUBBZmM&#10;9xGgi7HlGWOWsfEaEwB1s0jGIKkR6LqaFDH5qOgogxR9kqww0gFHMbmRRFmPfUwgIibrvCbfoGXj&#10;TJr5FFJChqSStJeVKXbRN0iU9QYSG2bT+YaMsQZDqF1VpbaR0JDJ1IuIGoUQYghRkfMiQ7ZxFmPw&#10;bRttZpWNxmj7hTWuHu0F6HjYkyTseLaz6/o5kYvdTJlTUpG2WCpj0DzPEiYEDCFqSsG3xWAAna8b&#10;b5UleFam0kkgraNkJF0IQP/in//96S7YRUgNLA3MiduPEUHno0XqvAd10mmSlC35rctn3eLiz/7i&#10;/3Ti5Okf+0++94Mf+/hTzzzD8QvXLo2zb/sbvUG536VNJF/3mIPU7G3864/86vu//Xvuvfvu9eG6&#10;42SRztx2RBSuXN+LTRcZL04n17ZsvyguX7v4yLvea7OyLGXc1ZuTdmVl6dXr47PPPXv/iePffd8b&#10;d1i2dkdFWR5dPzGZzYqqj4gx4vbuVphN88FS14WqX6HQqI6f/uJZZvP97//+a6+eb+utxZV1NdTL&#10;XRang145Go8Xss5PdybTSWZMb9D7L37qZ8jYWT15/POPgeB4PPYxZlk2nYyatuGiNxwcRcBp3Wxc&#10;u1ZZuPT0c8X9b7j7/rel1AHKytJwaW1lb3rhrQ+ebprdl18565w7/8qFO++6EyR1XXB5hobrujZs&#10;TGYf+fb3PffkY13TRMD1I0vnLl8dLkvXdowQUtBgMkbx+sTjXzxx/DQRJhFV2NzekxBHo/EbH7gd&#10;Ih594IH83GeBTJ3GG1fl+vR67sw41lhWtYN+vzdp2qOOPLV155977mzTdtNJWxbUcWZcXhY5YgKB&#10;o4OVtz3whqXF6kvnzj5z9cJUwvLJ1fXbdy6euz6bNstLbu/6pYxOrh9b8dMuiHKRJZNi9JTUMmom&#10;7aRlRmNdOogEPdShDnWov0g6NHcO9bpr7pnMO6Jw3mg1N1m+4lr4prMzL94hQkSJCZHJOEnzMHBJ&#10;IUgSZAaVg3odncdu3TB6DujI+mVuzlcs0Zs205zEDHDT8bnFpNn3ZQ5qeOZu1H5gyC1dZri/BcD9&#10;hfuG1v7cX/87QvOCHZ1bVwyIokAEZFDTQfNY2t+8CtzwZvTghZijnvdp0PMU9rkPdYAeQETVW/ro&#10;vrHTHgXQrwQLgyIqgEkJAIJAlP11eYG/cleXG0WEC7v85JYxTE8/fdaQDqp+Mw0Jh1vXr62sHVk9&#10;fuLE0SPPvPA8uhyBFPnJJ5648/Y7ALTIe11sCa3lfNrUl17ZlUiuMCjMSqkD6VQUjCFjaDrxwEid&#10;x2hqj2O/rYQKuNTPgMSLVlWVZdYyK4IPCRFdbto6oLLJsWlDEIL9yBrK2Dz0wPozL20689V79dEQ&#10;inYeyowNmpWllUvnX2zbyfLykdksArGzFJMQkSIwAiBMp+0ohumsVRBE68hypnlmY0rloMw6mcxm&#10;RZEZA12jtmcYoZ74fmUh4bmnrgJk83dhn4dtqcf42O9v0HceOXnH6ooD6jAzmYEUg5rMDjpvll0x&#10;MHHcYIzDlaJOCTU3mQujGbgMFt3ZdL1yrrvaLpXc7NShCQ2X06bTcVQEsry8VDXTySzIgw/fXhD/&#10;2i9/7qFvXf/8o68sLBVnThxvp5E5mYQZ0bhrupkIqS3R9Xtto8blf7o9/1BfV3NuSARGatvgHAfS&#10;NoqDgFYhMWcAJsNOIIKXIKHT/QMgss2idAhkAGKSpL7z0eZ59ARCaJAogzgLPllrYvSM0Ey6PMsl&#10;BpNnxg68n6KghhBUrSuzPIVWiGxskqohBUkI0FniToDAoFVKRDIbefhrv/R/LJw6Fl/TNHNTCiZ3&#10;3/1Pf322dW3nUx8dLPfVKLkMgEEpEkjrKaSg6GceJIKwoiKDeGCWEFWiGJuBURSIySNASt5xrqAq&#10;KUhHgYmsKklIYFAFETn6mphVNAU1ZG1GnUQJ4IzxUGN0aowSiCZGgwDEJCCIRKi2yme7DSMptj6I&#10;yy11UqyuMuJ0p/FhKjFZziSBdZyEvBcRLDIWQC8JAXwUZwsJE98ZAiCkFFU1MvSIWlVAEGYMyVvt&#10;M5lEnkzhRIJvlTlGEegQmArjtUldZwjZWYmeFTgrk4+iyoxJkB1OZ2G4MgizjkjzfikAadYwAVsy&#10;BKGeoTNYWO06n8QO+n53jyqMXcNaCESJip1XUCKyJYsvu4knxS6rJbC1nLwnEbYuTBoiNAh20Fed&#10;hZkSIWasqTE+Q2ZQLXorw55RVBhwqJMkFE0QY7d/PtABIIlBBrBMkNaOrTbt7Bd+8VfWT64ZReIC&#10;IAKzEr/mpONrSUV3x9sf+fBv93pLw55aKqpe1nU+RgDS2Wy22M+KzM7qTlQXy94rFy5UvUXMbV4u&#10;rldl7MQ6Iyly1Xvr2x/89CvnVlZWjReX2Ykfq4rvPNhq/eiJJ598/vYzxyqyqxUDwMrRoz5fvXjh&#10;fFbA6btv3zz7nEoyyKuDJcdpOCgmo9HpIyuMcOnVjVPH10Lre73KC1iX9Qb9jesbFy9fVklNUwOk&#10;NWevb17tjhzpOs9kY/DnX7k0nc2++OTTZ978/v/r3/7mj/34X9fopzvw0tnzz37xi9d2Zo9/6fn3&#10;vffBR77l4bW1ta2dbatQ5EVdN76LvJip4mOf+EhVWcOWLEwmU6uESMNBfzqbiEIKMWUxhuRDj4hU&#10;JcZYMr/y4gWjVphHk3R0fQl804WWKK+Gg1mKo6nP+5kzpu1Cnhcz34Xon33++V6vdKZ48cLLylrk&#10;xOAsostsYYyKNUDH11Yrt7C7PXnng++4trMzDXu9onjDm+978ZmXvvSZs+/+rrcJ1JcvvDod7y0u&#10;DrKFqljI26COXeTgW+12a1cAik0izKYsDr+MDnWoQ/1F06G5c6hvgvCG83Gj9mWfqnMTr7MPCt5P&#10;KAeAeQEOMQEqIiGqQpIQkqR5LjggqSgiyj4v5sbGCEBAD9Z2ID3Y4pf5O182zIMB4v5gDhqkDqyc&#10;G7Dhg+6pm2sGPcgbn28Hb/J6XrOh10vzViwAUFQEmOe43GgHUwXROZIIiCmlfZ+GaD8AnghElYgA&#10;5qkvc/qyzoPC8AaMBxTxK82aP3FIAFkIC9tbt/o7QnTiicfdzvajP/pj4uN3nvZ3roWb5CXZRxXt&#10;NqQKitofDKe7VwXK9ROnFleOxW6ra7Y/+5lPjHcvnz51Agxf29haPbbynne/87lnnlpcXNvd2yE0&#10;1va6rk4pCtHpexeuXpjEJNBEdlhUNqWGFYuCo5fpNLqMEH2WF1U16NrAbIu8HPbdqG5UVRNFgWOn&#10;+mef2mEDXROMYVEBom4WicFlVPUH453JyvHlejpZXSp29zqir3S/UtRjp/t54aRLArQ32m2nbZH3&#10;QpiFuh3t7YGmfmnH0w5ADRMQEYGA7k1bZrDO9nITY8yLvO2EGQtHe01XZIYNVIVlAgAlNoiSGAPg&#10;sXtW7r1aX3h2ZAtKrQACoCJiAs0Ws4rFdjCbJFexsFIQzLC3QjwwqVMtXTbleivxWmY6INNywTGB&#10;TmKAekRhoXKbW3vdbDYew26BxZIz1vlZFIkJY96zpGn1SDm72n7H+04sr6188iMvDm+b3Xv/iVZo&#10;sdef7Eyns3GIQI5YjCWadgHYjWeHASWvs+ZH1Da0BbOQxgSSgqVM1Ut0jE2XWiOCZECDYTvpQp4x&#10;qlVUjUrsshza1me5K7mKIURPvaFt6gaDAHskttbagrRLXFYSRUMEZBUIcYoKCROIdY5STHXbkWry&#10;zmW2zKq22TEOyQyipBjaLM+TySZ70+GJUz/5kcf6R9e/lrMDAACqUCwW7/snv/Yv33NngYAeVFLS&#10;mWaZcZlqqr1YSyE0jnsBGmMZANF560pibWeddQyqIkpJvOLayeObVzatIVVSQCaHBIoJiCRqUnDz&#10;xZSCRFJCzrwPLEiWQ1BnKkU6XP0tAAAgAElEQVSVKAYIFAFiVFRxmUUGlzQ2e1PHJmoCRhaJTWJj&#10;pju7AATiUZF7Vew6JROjRIiGyCCIIJBCEuCc2aN0JstFApFpQzBs89KhJu/FsBGkFJO1gNKNdkbO&#10;WRMaIc3KTKJPSIYyRMQgXkSVVAMXmU6g843tW+04BI7RE+YmC0UJ4KMdZLZWv1cbl4UgwJAkEVo1&#10;lg1rjCarurajNCsWFxHVZQuhbozmGDz1ctJcwMRao5/YHtm8Qixmk00Jhc1NSsagoiUwDXSZsqi3&#10;xJ34jooMJiRFAAHpiFC6qGo7Iw4l+VliJaqMKqZE4pFMFPExeMsFcp7aFsGtrxyhpOxABP5sZ7aq&#10;Wrft8PiRph4105gNpSx7RW9w+dpljTJtuqvbO8tVWc9CjHHo8p2r13tv640mo8EAJhOJEcrKINK4&#10;jZCZFFI9G1eSffxjHy3WltYXJ4PK9ha4XFl5+7e+9alnX37pxRfqaX3P/Q/cddc9J48s3XPb0s40&#10;VRUT0Wy8B8jDqsrz4tLVq7GRS9dHb37LW1xexhQlypNPPplVxXh3bMnOuvHicGl3vFdkzrFZPnUM&#10;l040za4YqWdtWQzf/M53bvLSR/7wwz//T37uztR76cL/8A///n91/LaF85cmb/+e76v3xnc8/BYz&#10;2djeHV29dmVt/fjW5lZSJcQ8zxE1pbh84phMR45xNGmKqhjKwCcRDQrocheiABlgmM1GxAhKxmU7&#10;W9vLy6uvohAkV2Tjvekrzz9xuigbwfFslvd7BlJX152CW+iNtJ5OmqrXQzDbuztdaHSpwCARAC1D&#10;TKAaA0qRiqUqGPnQ43+8mC/tTqZbXYczj4i9hezI0RXq8JWXrt5+3/q0beNGPZmEYevN7oSrvutV&#10;VHuTUY3z2uwYg+YZ+RC+/p5xqEMd6lD/QenQ3DnUN0Vzw2DfW5kvOUAO30LznVsm+8U7khIgIhsF&#10;YZsB+tDWEsM+5xiBEAV03lF1w5hRVdT9Fqp99+UAivPaWqEDz+nmIG+OFvZdmvnzbsRr3FKlc9Pf&#10;wX028y19XjgH9H0Tu5lunQYCIMxNrnmfGqakiCoHHU8pppsT0Bt21Py1Fpe7Ob0oJQBkBJH94K+D&#10;uX/DNzwVsRqP7vvvfj6dGn7ZAzafPvjIfC2iAAnTl6+SAaOAKIqkYydOXwN/beMKkgMAk61Ae+X8&#10;+cuf/tRj3/Lt34cG77nv/g/90cf2draWV1d293ar3qALs/FktNdfPnnq9uX1p9aO92e7vg6xbgMx&#10;r64v5QNz7aWua1KWUejiZFNXTvaKPNeQelVhjenajrlvqWtaHyUw8+p6/4np9apvOScyRAl8EOso&#10;iYYAKcSlhUUE8hHlTyjmZsat67Vz7dHVQRS/s72dMYjLrHPloMKtTSIQIcvsWUBRolCOueXlxVIB&#10;JIiqLA+yje3psF+IEjKiUlKpnFWEqme6Li2t9S6c23I5HxsufObjF154Yq/XNwA3d28F7ZX80d++&#10;+J5/9PZXz47rNgqIRYgMkYQxLCTW4AKYxrT9JQVO5CQrXLpSX0/TN9x9anTVF5XbAy76i5w4pbi6&#10;vgAOuxTGrc8txyiGjGGBhSLrsrWujRofevuxF89e/8i/O3vmjjv7ix1HCm1nrOlmAoZ9l8rcAZmc&#10;7De4dx3qG1Td1ADg0AZJkNQVkJITCYSOGYlzAkSIqAJAMYXcmBiJTbAmTxSC93VCZ42KU+0UwFme&#10;jkagBBadakxRlLouSQRGqykpiELQBCGqtYTKIUUWDl2XmYwoIWIbG04e0XkfCw5dN8vKIWo33tr9&#10;/n/xf55427f2j65/1VasW4UEKcTP/uqvfvFXfmFpxYgDjIIKzAVxBl0Hkgk0XoXZxtQSUeqi62dk&#10;y3anQ5JskIlQbKO1vYhjS3ZrYwMBk3SAGaMFgq7tnMuQIjEYQE1JlSQCg0sIqkpkRFsAEgGB6FVJ&#10;E2pCtYqEGF3Wg9B46ESTggpkMaGFwFkWYvQpEGphs2QL7WrEIIk5I4iRlYlUJDEZSQI0D3rSBKAq&#10;hhmJaX4zAU3sJqKojARqjBMFZspdTk5AMQVgQM2yNGkpo5jUIOQZRw8phTiZqBq0ma9bTMm5MqVE&#10;6FHAEaoxkDrMMkKjMs1zkk7QZa4oY2qljbbn4mQGoIgcuogpsiMSTdgmMoyMIVGuxIBSqkI3npIt&#10;DZdYWt+1EJIQucKEKbDW0gJGkZQMMEQAddA2wDEGy/NemWDBJnXWQIwtCGhqA0oiNoQ2QmAuYvTe&#10;e5cbhSjJSwtqK/r3+AL2MSwMlgbDFZ/Onzh51x133HXp0uWXL14wBoaFISECc2x90MyaENqz5555&#10;2/Yja8du7xLElGxuNbnb77s/1pPc9Zpmtrmx+dSFVy27Y8VCPZnSYAlBRi0sl/DWN9xx13131C28&#10;cv6VT/zxR97/vd+xO40dmRJgY2urdNa3bW84vHh1Z3cWFzN6090nOOyGdszcY8u//M/++fkXtk6/&#10;8eR3f8+777333jwb7432yiwPPjz4lnecv3j14oUQJ2ooLC0NF/vr11/c+2//0+/92b/6vu1J92u/&#10;/r/mRbm2svieb3vXt7zlNAA8fXX0P/7dv/PgO9/08kuvLC2u9qqegmoKzWx69Ojq5sbWPW98eHr1&#10;XDvamI53U1ACE6IHQ8aQAoAkVYk+Je1G47EK5C67cP7CI+965NE/+O2iqL7w6T9868ra/d/2w1c+&#10;9q9NYWLfVksL060NJcnzzOUuJI/AIcWukdDNwJJtaisIFtgaFudD6PKS2O3tjjcuXzWsV7a3nr3y&#10;sqSgCDggDdDrlb1iurM76eVVz/YvXr7S+A5SOHXfqYAeUl1HgaZGBAQbUwDQFEMM/s+8txzqUIc6&#10;1P839Y3enz/Uob6u8jz/kR/5kelkeuAm3Iyk2u92QsD9lG7YLxXRg8qducGg6vJcfGRnRRKyAUUk&#10;BhBEQiYiSinBHIFyS4EQ4DyCHPFGnc1BzxfALeU8BzbHQYUKwJc3Wu3nst+IRd9HKs8vmG9lJOP8&#10;1Hte5gIAIrK/wm+qs3Mj2x1REYhwnnqeUlKVFFVFD9w0vIFPVgUkRNqHFCGhpGScUVVExQNC0U3+&#10;snzj3g4AgCLJyUoWj9z6o0VlZtNeXSPidkPpNStMCm885o9XCQCvXN17x9ve0exuXb96DgCmo/Nn&#10;n3nui1/41MWN2ac+/cmNra2FweJ4Y7fIi7bt2tCuri9JiL4JgN3eztb68vJs19scVxbzGL2gVP3C&#10;Ma8Ne5QgBkVEMGCIVNJ43HRtmNQz52jSTKezGkh6VVWW2ayJBACobOeXW0oWJWmZOZE0Gs+EsK4D&#10;sUHB3sDKa2alCllhykGWkmjqUOtZO1M0wG42q330qmScc5llpjI3WekI0HedNRzbaA0Zpqtb05Cg&#10;7WK/nyGygjrLhoGJjhzvf9v33b50wpy8s19VNkF69vHtXmWQUL98MMgIscl6xH3MBtSSt4VWTo8v&#10;ZKuad122x5nPyK25SWeg4AnylbaTkpfWirptnHq81sK5dvfF0XgG2tH2+RFu0wIsnjm2euL4ysJi&#10;6Rze/+bTT/3+l3S2d/z4ip/JYGmwtFQt9JfH29dWe4vTqZSDvqqxmTEGk9cgUk/G/rXJNYf699Pf&#10;/lt/GwB6A8dMNssQmTERgEhSSEAk0krCkNqIIgJEkjkCMgSJgG2WgwICGQoSSIV8Ci4fiqJG48VH&#10;VSTKzcAwoe8IEjOXvdKr5hmLKmBypVNEZwwwcpYBqjOINqkBMgC5ZkXGBY5G9Q//5ifu/8EfqtaP&#10;fCPOjp/V/+o77/nYP/iZtH1VeWi4TEHIJcocSkqCbdvmPVf1e+J8JxEAXD9rRm2cduSMJJW6Q+8B&#10;oGlrNDkSltlClhlQ09a1yy2RMnOKKUaMSfKsTMzIiGTQojWE6hUR0KiSNQhJiOe1pBlbQ4xkSklt&#10;IooJiEEkRemcS0y5bzwCkAab9Zuu0/lmEiInjR4AVWLwSRFD14GCIcTUIJcQ1SASoqRoDGmEGFqx&#10;1hBlpEY1hU6SpK5DiylCDEoMmiLGiGwQnUXjk2pyyEY5d1nu8ky8OCBrcybOXG6sJc7BuhSiti42&#10;kUsfFWJEyIzNct91MSASh1rMQs+WDoWq/sAWLjRt59WIZdHp9m5dT1FQyIY4RYiUV6nrhEJqW1JD&#10;hp3LkC1hUmdAQWM0ZcGF1TYIJnQO8r4b5ACMFNmQGGfJS2c4Y2gDW0bKSX1qO2ZEEs5NVtj5fR/F&#10;DMqSEmTGAPxZrtiJ8I4TR3vVwulTdz7y9u+sqqXHH//8Sy9+qW5jjOLIYAqiIJISQCPx2rVXP/PY&#10;o2xs16YYkATa2i+vrhljiA0IXtnaePhb3v6mNz90x5njvdJ2TZtiWCuVAZ56ZaOHwOox+e9637u3&#10;N/ZiPR09++i5z3xyoV+WZX781OnPPva4qZbf/Z7/6J3f8d43v/Nb3/jOdwVUlztF/oEf+aGf+Qd/&#10;801vfeNgUJ08cWo4XCzLIoROBJ49N0NkYuj3C5s532lV0J1vuO/YkWOnT508c8+d1eLqqxc3fAg+&#10;7X/8knJKcWE48G0XQrBMrMrkqkH18osvIvHKYuasqetaYmqmtTUGVLlw1UpVLRRZ7pIIG7504SVE&#10;6hW9GIIoNnWjAKh66ewT169ePnbXsZQApPFte+XqdVCt+lVvoZrVdWijCHRtbGgMBZJJzmFWEVsa&#10;TRotumxQTvZGQpoihGmcjrrQdDGG3ek4kWpQUcgXi6LfX11dCm1cWe49+Ka7F5b6ndqP/f7nXnr6&#10;UmpSsdBjlyWjUQOogCFR5MM7DYc61KH+wunQ3DnU66Zer/cTP/ET899vwHRuApUBYB5ldbNx6Yad&#10;MF+iSDjb2zZ5HppGQkBFsubAnMB5XT0c0GPmK5ijOlVA99PPb5Ji9KsaLQfuzw3tp2vtD/vgn/RG&#10;79iBH3TQfLUfn35A7LllPvjNdXbmm73hZ81HJSA6D2mdR8XDTb9s/vIQzhPdcW6oESIi4X7uO9J+&#10;+xnuvxD7XXPzhXTQnHWDVP2VwxEBAFLB3elXPsSmeOYzRy5dZMbPXrM+fbVSF4H9PHdj8uXbTt/z&#10;1vMvn71++cV2uutbqFy8Og4pxMuXLm5uX7/nwQfOnLmzV+bDqoohAqpimoymQYI13OtZJjWGZrPU&#10;Tut21qSoDNEyG2Myy84SMKQkZS/3IaYoW9t7l69v+6QqGkMAwYsvjG1OquDbWI+8KqQuisKk6TRJ&#10;8HEym3jfqHhiLZfdYN3Og9dunTcZIsMhJTYGyQIxGR0urVqXEyKBS0E0aVXmCjiZxO/+S/esLhWZ&#10;RWeQEJnRWSaAIBJDynNyxpaZKTJ7xx1LzkAN2C73bntw5eipSiuevz36WvNMAaD4vd95/vRxu57r&#10;emlO3dY/slDB1I+66KJkKYxnYzfgYrXcyfMJUrG2kFQl4fh6207g2PKwtMZktDuaXr4yuXJ99/rm&#10;7mR7vLPZFpz1q6zMsqPLZT1FX+vWq9NB7piyYyeXxps7ZZHtbY9UpZ16TRFIUvLWmbb1gHB4Ov26&#10;65d+6ZcAYNZ6y0SGU4o+pITMLDGKCCDlqoSQgypIzBcXAFQ670NX9FyI4qxjo7N6piDWCmqK7aQo&#10;MpTIiAY565dBagRGzhQyVWjqThP4iGW/b8mxoCPySVJoY9C6DkmZmQ0DKKRaGDTMOgAgY1T20ftf&#10;Q+xAYvrA3/uJ0fmXF9YX7dKKxjb51g0KYKd1E5smtNEQSuvjrNEJZ44tI6lkNuu8sAplLADKYIiL&#10;kiWEGFPdNW3nAdG5IkUfQpM5IxoBmA11XUeIzCwKkEAkKnLsGjImRi9KSRMENRm7nEB8EhUfQ9uQ&#10;RqYYVRTBMAgSAhDbqIlNHrtGMTIzUy6dYtII+z2wWW5QSJKiISFMSJgiMqaUABCRRKKol6CGiBDb&#10;KJAhEoEwkNGYUgIEAhEVcEXprJHoYxJmjFILiEgKEXxs2ZgEoAaVWbUFgM5PVDCGLqkiQWjFMBSV&#10;I1ACD5ocqsmNRh+aThUlwWRzI4YQEVyWgWNkKoY9Z0nFqzRu2EeXiQSqnJKNPlFh0RrfTf10hgaY&#10;LLbEtqAYw16yZaZO2Fpt5zdIRK1NvuOUfEOKKo0HIUCDDKCChkEgRhUByAALBecUFRAgkU8JyvxP&#10;n/WoaPPTd9yHqjvbW7u7O5vXXtnZuri5u2sxpNQm6ZLSzDfTupm2s53J2Ce9dvWaiDjHLmfn1KIw&#10;CCCLSBBfVuVoOj1yer0BPXrqBCJvbm4+8+zZJ558KowuffyTH7/y8kurPbpy9oW9a+emV849+dQL&#10;L5y/8vLFy1neK6t+XlSXXt36wmeevv/uuz/64Q8tHrt3FFzrRTX9le/9vve9571/40d+/MiJe0Pw&#10;eZkdO7Ke5eXxk0e78UVDWpT9leVlZ0hV62m7u7E5n2TfwNFh6X28dvX6sFqZLzyzVIw6UqHRZDLa&#10;283yLGkselnVHywuL+eFff6zT4x3R9O9saaERK5XGpe3dWOsscYahxFFVPvDVTYmSgKgoiwAjAQE&#10;pBhha2tLKS7ZAElFYVJPWt8l1jTvpE7GZaVIMkHEJ8uoSUOrwadskHUCo8le3i/aug4W85VhnmeC&#10;qKwrty1zzzAxG1YhVckKJyRc2FBwuVD1B/kdd50eb4w2L21141FofJ47JGAmU1gyxPawfeFQhzrU&#10;XzQdHtcO9Xoqxv17QTfYOjeqZg5qdlTxgGRz4IrMq3gUVEWJWUIAVEmBLJFh7eCAd6ygcgttB27+&#10;jvPiHYBbgco3LnjxoJJI9SsXHgz3pq2DN5yR/YU690Fu9YT2UTsHzVk4Z/5889uxbvhLAgqKSqKa&#10;4ms3vT9i0Tk7meAAoYw0D7mFrg1EkMK8Lmm/6ugANCTzNWxubi4vLyuAhA75NccKVbd2Kmxd2lg/&#10;svzjP7X64f9H896XPW4LIQYA8/VOs0PohoPsnvsfvH7xuUsXXz115o7V9fbUHQ8BfDwzbrnff/qp&#10;p46dPPH5Rz+ZleVkb2KMjS1OR/XampvORgI4GjdFP68nAQyWvXx3p51OutjC9b1mOHBKUFmXOgGI&#10;ksAQJkHrTEw0njZSZXFzL6k6Aytr+fZWp3UEBAopGWRmgxBCAsSmrn3XsmW0tHexPfOOhZ0LW666&#10;aZEj4WSrzQvrDMeQOvDM0NQp+itLa2uD4cLO1nbwCYm6NrQx9jL8nd9/uqoKS5iQQLXzIaSEBAZQ&#10;NNVNChIM0sLQtJPZXQ+t9e8+mkk3vTZtw05hvjYMUsuyUHTFKpbM08ZcvT5JnFLBxUrJrecWtjcD&#10;5lwdXR/ver8xXvMDiqkL3aWd6W4x61XlwsncbONsNaFKu8s7W60wTkN9ZKUo3Pp0pkeOL+3NUlFp&#10;5Yq2k35ZxrUOQhyPW404bjpnrIhUi1W315YZiUaXfb2CjUP9KbVfpZhQGGJoMnC55aghiRgkRggh&#10;ACBIjIl6Va+btHXbgiFNqesaRvAQuzr289JHH70DElFtYmOM6aIY0uloh8Eaa1OQPMOoTn1rB7n4&#10;NN3dY2MJQ5fUgBPF2Mx6hVUE7wWBFVhGsx2Afm/Q6/f+9x985Mf+4Evrb3jgNd7oLTMi+Nyv//LH&#10;/vufKQH6i2XsGjaUDXqQojZEPRFnUQI5hiDEhYRQLFiDNqRGkwKl3LAPCZgQkADbELOiRE6MnCQk&#10;wJhilrOI4YhdSoYJOLGYmBpkmxIgaExgnEneszEpdpYzhQhkreGoqW3FGGMU0AJK5udE88iWWAEl&#10;SMAmRiRrEEAkAlvfzshZH5XJ5iZ4L86aEBMRsDUpBACDCApeYiRXdD5kjsTbzJVIURPbLGFy0iYQ&#10;LBcpNSm06hwjGkkRjWtntXYBDJqsDGFqzKDtZpZZpDPWBR940NO9locpeIyhJXYC0QCbTFNCCQGM&#10;UTaQifeRkCOBjCIxdF1tOc8qTjWpxLwsxAeKqIa1ETvIFSQFRkkmB21Fc+ovVNPRrGtmVnPKcstW&#10;JXCRiwaLHFql3AsmC4BsmGagGbCFRs2gBAQ2CZUTkHKE0ELu0C3IaJySEDtIIU7ZZjkKJFTuCMok&#10;ClCPzWuAaF9bonBH335nk3731SsZCFsXpJ51AUAJOSZFpNa3M00LCXxMo0n8f9l782DbsrM+7BvW&#10;sPfZ55w7vqnfez0jISE0osFIkUDIGYgMNkPZiY0JIDs4jh0nlThxqhInleKPELtCURkopxwHChDI&#10;sQkICEZhsDCTRiR1t7pb6jd2v/nd4Qx7WGt935c/zr33vW4aYQxNEeX+3q5X97y3z9lr7XPu2Xv/&#10;9m+IcB0l3rh24/TptXbnhf1l23aSEIgDqDz6qkfv3rg7qSbPPvsZUBHR9fXtbr6wWze3T2/9xm98&#10;4l1/6h06u/6D//3/vHX29Ld+67/75O98/DVvfu9nP/f5MB8MEJHXRuNhObs19DeuXfsv/5v/7p/9&#10;2hPnzz4gQ86OP/KRn7+zM9/anDZNtefO9G177sHzdVVV9eiF56+eObfWt8vp+OR0Om2Xi9nursnB&#10;oZkAmjpubm/2XerTgb5pXPF3/Yd/7dxG/Ozv/DYQppRVgZn6bumInAsnH/vK61cu8Ggibb/WxIUV&#10;Dv6RBx7dW95BFFMLTu7c2sltSsNw6uTp3Z29U6dOZcHJ5glNs8l4+shDD0nPawFcoN1FF+oqMstS&#10;chiYmJ0DGQyKsatHvqTsiQAVAGBIROTqSL34wbo8zwFd7SEoEOq8xCYIABclK6bqaj+bLW8MvboQ&#10;xpWvuIrBmS72yNnixJm10iXvS3IFVEvKx5k7xzjGMb78cKzcOcYrhkPhy+qBHeDAMHTQMkUvEoWs&#10;1pCSZRjAEFQ1FzpM6iVmPErtXTEweJjWbIfqEjxc7lEh95RBh6N6GRx4quywZ/1IavSinGSAIxsX&#10;roiko3G/8lE7R26yw22KqMrL2sEMDPRQiHMwOjF2ZGqmBgaHp752NHY8JN1Wsp7xdPT93//9zAwA&#10;Mt+Bl1PeHFB4Zqj6h5z+c88+9cLlz0McP/oVjz739DNXr8+LOQA4fWJzfTx629e8/cTWyXd+7ddt&#10;rK3Plnvd0ArbdLLWBBxF7rveed/up3ZZhlRKhmGQte16fzlsbAYxYUZVWN1iJXBIXFcjNBiP6nET&#10;i1qSYqqEPiVFREAgAjFzzployqICTEbkVE2LSdLNk5WP/LvFB6ZmpvNFylKUIYamnmx1w3K2txur&#10;ygWfS5kvhiErKJDDGJgIYmB2mHL2jDGQGBjiqPbLeY8EILC/LAJgXXnhyav7z76gu4sP/fhTP/z3&#10;PjWZxt/rIoYJb9/Ni7nuzeXyzfkzF3YvPb+/N++vX1vCtL67v2gmftzKBpDu768V9ebXNsdVHdhH&#10;ZLx9dwGLTNliHUbeN+Pa6rS0ftkPwNg0lUcXOdahQqSqiYHdMO8d2tZkQgwppRhsPK4Y1aFPPRSC&#10;3PUICdzxceePGN/93d8NAFX0mhMDFARgQCAEMvI5FwAxkAREREWy8zpq6pEjhNB3oppdLkSuFzN2&#10;7AMaeceMjoI558SQ0TnP3htCTllME3GQrncrwp2ZgCELeAAENcjZkmmIPLRt33aPfcdf/8CvXZwv&#10;ZwzqAZ76pz9C7mW/VIAYQgOf+Yn//Vf+7t/YODmttzeJvfPeN7X0ahxobCaoA5iA9IOrEHMxVSJG&#10;RIIIigBIlTpHDpAZES2OXFkMzrHKKhzNHIEkkiSpgENkx4SgKBzCKr2fQMip5gQQmNnhSFUBlZFK&#10;GVCErEgWNNUCpoZUGQAS5NSLKgIBModV0aGxd0js/FTNoGRCUEOOLifRlSzUENSYV+uTusqRC44d&#10;emRDglK0lEENHJKRuUilBRUAglRyRjA3ZkYDcY6qtfGQk3cjhBRrUlNPZMqeos2XBbVoG2sM3jnC&#10;EDhsjAnZxypUkdVLVihlPG6waEDnHOY+OURXmxkgBWBWNUXQEHiEQFB60lJK30MeclJoQklDKlly&#10;rjgSD2WZJQsGNjNQB4DgycdaRZWdqApDUTUQrFFSkVY0iwwCtWjfqRhYb8tCjj1HQjC1EMm4GCSu&#10;vFgqK1Pyic2f+vQF/pfkd1YGZkRAbBe7aViqaill6Ie2zX2WVFKbu2Xq25JzKrdny1nb51wuXbpz&#10;+fozP/2hn2Q/GW9sdV1atIs7d3ZWMk9TZ6XUo1G3TIz+cx//2DJjP6TNrY2t0+df96a3Xr955+6l&#10;p7/+bW/iXJpRPanr2zeunzt/3lWjZdfmNOzu3jEfvunffnd0fPn5m6//2m900zNdv1TQb/6Wb/6e&#10;7/mOb/8Lf277xObaxjTEykSapmHnTpw6PdtfvP4Nr19fW4uxLiVrTiD3uh2zZXYQo1O5R7IjVbHG&#10;uqoITUuu62o2m+3v7ZVchq4fRUIQHxyqarGsFl3s08CgwfHTn3vm47/58ac///QL1y9OpvXhjTtD&#10;y2lYIOFi5+L2yS2uqTcPHHU59Ld2bdazYO5TGFdaszEGx8AAAIpVF5wULC3khWGv/WKhXbYGYxW8&#10;d8Vy1/bDXprfbru7rc1Fu+LJxXGtWTfG6/vXd3DWBaLcKxGHKgTcu3P52u7F/f27825IJlZSDnXg&#10;cHwwOsYxjvHlhmPlzjFeERwocezw5yPJzKGx6Z5va2WAWv0xMxWufOkG8p6c02JgwEwAeCjjX1VZ&#10;IRDgqi5qhZUvSg/r1Q/VN4cDOvA02f3/cF/aDhwWgoOu6ApAQ6CDoB088GmZ2WFp+lH+zX2v+cpj&#10;1QKPRQwRVF+cGX1oH1tROke02dEUVXQVvQMIq7wYRMSVYgcAEVXv5RAR0T3u9+Xjg+8f1x9qVsx8&#10;9sGHnvn8U89+7hNf9Ya3ffWb3/KJj32sacYAcOHG7c1ueOfXP3B3f48o3Lr2wqVLF5uGJ5O6lB7I&#10;hTB9/sreZKMxw7YtdcNVrJuqns13kcwAN7eq+awsu7TJYzBUKME3jnCyuZXNipWh67xzRVLORQ8u&#10;DkAVmEBNUhY1QAP0jqrKOLMAACAASURBVJly0TRkRASmy5+ahdFL94yBmWBdk4GBwHS6UTWR7CQ7&#10;zv2ia4cssqrGMaRcrOQyqqu+5K5LRCQKORmoMupquwyQVW7fXtTN2u3re4sez71mtCsEgJNJ/BLe&#10;lqqmJz6zg0VOPTw+eWrqUcej6va8vPr16+Nb+RSd2Nlf0Dpv+Nj0MM9LnyoV2bkxH203TOTRdKQ4&#10;DaFNoJAkxdq7KXfzjMWD9Se26r7P3ht7HoVIquOmGlWjhe42te+WtjNbxuCHQckUcz/ZrGZDJk8+&#10;vHyL/DH+lfHQQw8BwFAEyVtJ0XGWhMxmiiDOIfJIkvpaTZyKlKSlqIrVI1+KijoFQBJwAKUoD0Pq&#10;IlbRU1Ei7EMIRbVkBQXv6lIEwXIuoXaDJkCHKuqIcSR9hy4QgQs+dWkY+s3HX/2tH/zn4zOnEOB7&#10;PnrhH7770Y3NySf+wf+Q++69//X/yM7d/x3GHq79zqd/9P1vBoCNjWk769mBgXOObJnDpCZQGwJy&#10;sdAzgnaWl8wV+Sy56wdQD1AUXB2QnKbWRQKRIug4Op8kI3koyQANjJynIrqyn5aCpSTnAoIBCUAw&#10;EiooJt4DAAoUICRwRTpCVAuESoSiRpgMHOIABAQa6mhZsoirnAzF+6hWEfRebUhdqFxxmbikZGCC&#10;DMGxiCADUhz64hxIUpEOIDCHZGSmTqCqnAyYhxICOzcqZZBcfOWdARKVMpAXKciFCmDZayOIGfUK&#10;NTXk+2KkDA5Fs/rgMVsvqNohVmWv40Z1majyZhom4zJvkbCdJ2ToNRHoeGtqmspCBx2IM/spJrWh&#10;aEypzRmUh1RXgRoqQ08EltWTz/MlA1okmWuMgQI69mZa+lQY2LOpateDc9J2iEhUIZJCwqFYJBNH&#10;zLLTCmEILAsF7EpRIFNgF8g4AAiig4LOk/RzrptpRT/+mUvf+57XHX2u8OWJHtRStE0Hh0qEejwZ&#10;jQZHzMxpR1Nqg/dD8iUbgAZQzwWx2mxqXIeLz8/aVG7evnz35gubJ04wWxKrq7qURBzQ8OqVy4+/&#10;+iu2Tmw/fP7shSc/e/L0g/0o9EN364XnPZtON1j2G8lvevtbFn1rVfPqRx5gH8XWiV0p6Zu+7f2T&#10;7en6ePNjn3rml3/rg//625/gGB5593sXy+WvffSj//hHf+70A1sPP37+gcVsbX3rxq272xtrxOz8&#10;ZGNrOwZf16F/si0iynZisz6a82RtjZN657a2753/76e8yDiZNPPdvfW1Sc5momtrazmXRbtvtqfL&#10;3VjXTV337fLMuXO788Wta1chlNGoNtM0yN4iv+0tX+V9MEUDHVJWk9S2vgmpa9c2T1568oulDENq&#10;JpVrB5AM7XwuEUb+RFVh6luxBJ06cszQJ2xFoou1MTBK1jt7u3HmNk5vWJAKPa/F5X6Ko9DupaZ2&#10;HNhK2Zw2S8aqciQOF52YuQJSkvN+NG68b9CDQYl+lIZCZiVlKb+fO/QYxzjGMf6/hmPS+hivAF5S&#10;SnWfZOZeevHBiveveqDtKcOAhKaipaxydMxMSjFTAGTniGjVfg6rs3I7bHpSu7c5OHCAHf58nw/r&#10;iAGxezKfg9HgPcbH0MyMHR+anA59WnY4DTxkPf4YZDtHQwRQA1PTQw3O77XpQ03OKj0H7rezvShR&#10;CO+9P3ioezoobLn3WmAvt/zRzBpx6Idb126c3Doz2929+MxnQgw5zfu+B4AnvnBTIP3CL/0iOWxG&#10;bjJde+1rXhfqmhEX7cwcIWPd+NHIMSET5KS5FBNxLmxuV83EhZodgxqaiQKAYcmDQnLO1cHVlfee&#10;zRQUwMDo3pXmqhv+oLqGwDFXgQNzM4pEmHoxs5emERn4iifTUHqtHaNpKv25hx7ZOHW6qCFBrLxn&#10;IkRCY2RTFTAfULJsr1cqUkSLqveMiP0giy4Z0P4izzu5eWNx5W66MetLcjcu7AL4L80qmtrWyRBG&#10;zo/dopfgQ125xvP1O8svXLn18Jm1R+tTfFMWO7kUXb6wKDLsL1JfIoZ4/vSZO9dmBd1i3g3dwJ6K&#10;IAqlmUCmkgYYoI6+qisXR2HUNJUPzAo2WJ+kSIEMBZG7ISEX0VY07e3uoYM0YFr88bGh/7+CCAB7&#10;BRo0Fc2iKsUMpYikvogO/dJE84oED4EAsBQDBgJDV0zVSvbOs/NVCMxVSSUVRYzkA2II3iE7kYRU&#10;CkKxXPqsRTQXk0xqlvpQe3IE3qch45A6gG/5iY+OT5/SDFJgfPLMG7/rP9rdmVcAn/mR/+lXv+8/&#10;O/oFQgQOcPvZZ3/0/W+ejmFze5Sld5Uyc3COCHwdLWVZGpp2e32ItRVPNa+OBdmo2qzj2FtgFxFL&#10;siI+OOKKR5ERCIkpqCQtSsDRE7jKsSfPoIgKMWBgbyaOCdWDihRlAiaXcxKT1fddViCKSMER5pwA&#10;jJ1LCq5iQ4BV5aMBeuQIIMVVlcgA0hbhZMCMIkoEqRg6dshWrGRgZpNiOccYDSDE6HxlRIpiuQvs&#10;KAC4oNIDYc4p9b0HnGyPnSdbtagTk3kAwIBgA5BlYymJNYkNCqJq0RO7msnL0Fk2ZohuEmN0kzGS&#10;YYXVeMxuhAJ+EleV4uiYihpATjmrYe1DJEY37C8092Fa9d0STEdVDJOqZEAppqD9AL6YBzBQAPKR&#10;1xqKlJeLPJgZ+SZU65VzmDsN4xrEVA1CUACjwmUwQiuJikLKWKP3bADoEA3COAZfB4ogHrRoVqoQ&#10;AKVk9E3uyTk38oxMBwtRe/Fmd/n2S5crt7oLN5dPXlk+eXX55NX2c5f7/c6HamPjRF2PXXBNM5qO&#10;R4hGjkAYjYs4RA0MdWBzbtFp1hkQIgVDH5ib0aiuRlVVqxSBNBo13oWLl55/+ukLH/4nP/Xs08+g&#10;weYDD7pmfby51fPag1/1lje+7T3r22de/dVvBDRPpjmtr00QrfT5gROnL1+9/h/81Q9813d+52zo&#10;ZxnQB0Serq/fne/V69PXvfl1aUhg4Cu/N5sNKe/u7Fy9cqXvhuVi2YwCmty8df3xR+/x6Q+cPnO+&#10;1t2Lzz7+2InLt9IswdVbizecdWEo4/Gk7Ya9nflyvtzbn9+9s7N7dxcAqqpaX59sbZ+Mzcgj9LO5&#10;apkvdrpF3y57ADMBNu3mw9VLLxRJoha8u/jF51xwQBTryeUvXBpPxhQqBG2aadsNy25pBog227mb&#10;ZwO0QMqTjRFFZDJnmcmllPtuGaMrquP1xo3qIoDISOB9mGyOXR3IM4iVIa1qOetRU0Ri1QBzHhQE&#10;HTObZ3OIkEty5HKfNItIccEz/0GzmY5xjGMc4086jpU7x3hFcECErJJcDgrRD1J14D6iwY5uqR21&#10;VKmZCRATM6CBqAKAKDEhHtisVv4sVVWRQ+cRwKFcCO6jk+w+TufFtNJ9Kp774oYPHt+3qmSBwyji&#10;Aw3PUWAxHebw/HFdqx5F43wpYuVoyng4STzU8tBRRDKsGuVVFYAIzcDUbFU2T3hYRHZAnYH3MGnw&#10;pVQCQibY/0PPHQFE9QvPPrGcz0ejat4Ozvm1rfPjyRcAgJkQfbtYXr7whUmzfvP2zcVitrW+ydBl&#10;qbS08/1+vNn0szRvJUSPRMy6bEWKjmoXa267BIDE6IIzUQMsWepYKWoV40bwe/td9OxiKKk4t2rB&#10;AQAoWdtFPnGiHlKeL3UoEhw6RtWCBoQG8NKbfirQnOPxA9TtaTErfb+3c3Nx5/Z4MtXS3bnZBcee&#10;uaiqoZZEDEyOXBiGrs9WN2E+631wlSNAAMW2S1oUHRDCnZ2uVwSz557ZOf1YA5DAwpeIDVUFJnrH&#10;ux9pi968vBhiGVAR9dzprbRvT9x8YbLW8AkXx3z1xmxnZ7/nXOetcR1Obq91d/tT57cvXrz1VW8/&#10;2wmj+lEEC7DYm1d11H2aAAMqDN2pUyeMpdvrg8MYmQJkMfRsWbznEGrJmVBLkWYSQKGf9ctl/4f9&#10;0Bzj5RADGYqKOSClaJgdO1GQ0o+CN64jSD8MhOTWpsOiRUYzBVGsoiWNzGIlJxn52AEDDoJsKWUB&#10;koxMqRTvg4te1CAN0TNzcBybc+Pb1/acGHGloISgRblL8bFXf8cHf3Vy6uRBK5aBr6p/4/t+YHzi&#10;9KXf+OVb/+Ijn/5HP/COv/53xqdOmsIwm+9ceObHvvmt6x6yeMgo5HEQimjOyECXA0eEhq0XYizz&#10;rpA6CBqAHITKa7JhoQ6VyAF5lR4YFUxarSbjalTfeeGmD6MiitFkAOCh7QQQgGIBKTmjN8wuZSE0&#10;BIwOs62ko6DqCRVEvWMAVE2EFqsoORuSd7EMxQxCoCQS3QikABSwRBTYB1MAFSAgMgPIhSuHACak&#10;MVbFNLfFxQCkzELMpQyIrqggMjdBh6TJgWRwjCCiGuvGYUnzviRxkdFM0UrJPgS17KvGRABEhIyo&#10;pOKZ2Jd20VchsLcCIRcjgpx7BwEIRCzEUe5aYpIsUsDVVRmGNAiReB/MERSiVMQAg683gy1y1y7X&#10;tjfSYAqKOXNdl5yZHSJSzoBeCc2oLHsgsyzOjzQVDmhCw0LZOZ5A6Uu9PpLCUkRdNlThCokxm0jn&#10;qwmZGgl6n9vMxJI9lCyafBXAO2aU3ggKoHnngTIiSpf2f/uZJIdf0b/XcQoB/QHxgch3L1xoT5zM&#10;y5YYlot2tlzOh8qxl8JDKTEyoadiSXUUmq98kHfn/cVLF/7xT/7wB773P33w0Vd98aknc0oWgopy&#10;cHVTlyLz+fL0qa1v+Nfecff2DbYJe/r8Zz+z/cCD5x980A398zcubWQ4/9DDQ9vf3dlf29h+/vps&#10;2Q1ba2sPnJtunTj5ns3Tv/bRXwy2eN/7vu6Lz+8yEiJeu3br5NbWqVOn1tc3fuHDP/uGN8HdO3uP&#10;PPyIc/7cufN3du+0/WJtsjadTvd3Zh55d3em1fT0NAyS3/jah1zqKOmnP/7Js+e2YeZCSndv3GKm&#10;ftCSc5EbG9tbd+4snn76wm9/4hN7+/Nv+Lfe/W1/9v2Xr95WtDyk+fKFIRCppWVPxL1INeJsLhe7&#10;evHy4696FRHkNLAPyA4N/Gjt53/0h973gf9k7aHXjJ9/kit/pw4IxMEPWZzkRVqM18eefeoyiikq&#10;VGLs4ijW6pfzDsmN1kf9Tq8mdVUhmrBSFiPC9VAG0SQkHpE8ezNRMSiMgObUgAE0BgdgQzegEbEb&#10;irBRgaLHwp1jHOMYX3Y4Vu4c4xXASvN+QJocBdkceH/gUDJzpMo5KHg61IIc5fIcMD4HOMguxtUN&#10;moOy85duGe+rrDrc/n0P4VBrc89TdU86ZIeDwQPRBqwigZCPnFi4EsscxP2snvTHdnJwSCR9qS0e&#10;0VUH07ID2sZAD4ipQ0uZHPBDq+CgQ7sWIgIx0apS67AifTrGxx+kx87j/cvj5+nsSfwjOTciwr5r&#10;r129wOTz0F764udEOvSj1RxGVX1qa+3E9gNAvu/74F1dT7e3J91smdsy7xbdXpktBNSaafAe1SSj&#10;pSJS0JJ6cnXjzIwdMntT8RUHJkm5FJvPF2DFAHJfcsr3a3EMgAlGY49EqmIi/VBKkTRYyRICh0Av&#10;vWRQq8auT9kAhwI+eCSXJO3fuLHcn+dSHGMIDtEQoKgG75zDxbzLIsNQHHEVicFUDYiGUkYxeEei&#10;1g555dIaRT/fTbO7w5//q2/te/3S3FoeCnqwIZ3cGPVSdvb6HnRn0WoQG7kry92buf/cnb1lI11V&#10;FjNcdotmGiutnn/u1sb56uSr1gfJZIxOuYaCudmuqjFV2+72bkve8SjcvX2jtEM1ojaXejNsbEyn&#10;o4kYgzgR7pdJkuZBGDQt+8V+i8HTH7jI5hj/UhjaDoUCRyHxAZFDKglUvY+KhqBSjMmRw2G/JSQX&#10;fSlFsqYhewAj8CEYwjK1Q0kiRoTEITpWEHauqgNozn1BK3U1IkKgUlD3ru+jgqgRAVUBDNs2zQG+&#10;/Sf++eTMi/rOzaAM8M6/9V/8mR/4sQTgAT7077x3ceuOpPyRv/OBH/vmt1Y10mSkiISRCwhITsmx&#10;cXTgCXzIy6H0HZNADN4H9J5DIFEUlNQTATtEQnZCzjkfQaWqvQ7d/M4dAVUoThMWYQYScM4RIqmw&#10;84YO1RM70FKSGbmcCqiBFeKgkAAMHKgORRKZAFaATsHWz2wRCiIH50TQChXrwRAVQqg0qYjkLMxQ&#10;BAgQARkVEUWMiIoVSYVXcWCCms3MaCUoYDIxygaERVMaCkAEQ48eSYpmcoAMBlByRgAAKtKbGQKI&#10;gpgAi1pBbxkQ0bERedKiWpS9964yIikFFXxVrd4pzVAGAUIohT2h4ZAKx0oKIuGQhRyGGJHZSo9a&#10;ckppuQspkavyIoEaONMghgyWwDsODnLGAoYgRdEpoTpPMQRCVkAOMQtpKlAUtFCI0IqW1hCxasCr&#10;qgFVhIykionMEMExQzLoEUABAYIzF4oWI82GB90LRwv9HsuLzyFcDDs7d/dns729eUqrvc0iPXlX&#10;18geQMU7MiiIuDmZnFwf7ex0d27dVjX2fjwZN+NqOm7adv/M6bN3bu0u9u5Wo9Gd27dOnD77O5/5&#10;3MmtqQvVI489tjbd+MG///c+/slPa7G+7wH50qUXPvIzP/PxX/+NX/8Xv1k3k2ZtvRRpF8sLTz/5&#10;trf/qde+/q0f/+Tn+8Xy4qXLiPjar3r1n/+L33ru9OburH3/X/5rZ1/3zgsv7C2Xy77vicmz29vd&#10;u3L50vnzD547f3bcjGa7t09PKQ+z/TvXrWT1o9Fk8uD5023bf/ap537yJz78fT/0wQ//6qc/8dQz&#10;p84/cOrMCW4e+Plf+fhvXylp4/Gnb+nezgyNHjx/lsGpWGoXJ7bWTMSxQ8DHXvPoAw+fRcvXbz4/&#10;dG1JxTlH6IDASFdXGYw2quOoWesVZejGkQBNi7AD513dVEqgkXsDi7zo0nLRJ02krET11njUxPnu&#10;crk/S/vLru3ykM0MPBmBH8d6sw5bFUeK7KxISRlEHSKyxeABxIpZQUZiYlU1U8+OCRwx6PHB6BjH&#10;OMaXG46VO8d4ZXAg21kFHR85f/Ae0WNw+F9wyJcAEq5Cc0wVPJiIqZrqiglCogN5jaz8V3AUuHMY&#10;8WNH5vlDtc6Ly7NWgT8vYnzu0+kcxjDbQWCNHST42KEEZsWPHFixDium/kQB72d27pnOTI0IV9cM&#10;hIgIRVaxyqi6onjg4P2A1Xv0ItbGDFbvw4s29UcXNlSyPPXFJwBhOhkBsgN6+9e8+jd/81MAwIxd&#10;txiNH3rk4XNvetOb6kg/8/M/Fer69q0lOBPiUaiJhR1K0tHEVy7knJs6dkqQFcSySu5ls4pNFXOP&#10;SEDGQxEqMFvuFJMiBY1dWEV422r6qx3oAjuH3mHJysjMmntBRDErgy2X5aX0osPhps5mB2UfTGF9&#10;88zFL35h6PsQgw8jIyZPzrOBVi6G2nXzIUEOwZtKFWjocZGyqkkxJGhq39TBOyTHjISio5Gb94nu&#10;5i9+4Vo1oi9xRzoN+virNq5emknREL0Gdmth49zoRB2LSS9lXZzupNOPTJ67u7PVTB48ebK/q0Of&#10;u757+PFzeWLt/lzE0qDGiQPHmhE41q7dHcYTPz65Rvvzflm6dq7o63Gd+n6/66qKtYS2LK0XJCok&#10;RpgZRmxWOQqAdHy39BUBsgNkRGIbhqQKVlUjsSJJhbPXUBBQQcFHj8mk5AzOTInUEgqRYGZy7EDj&#10;ibVhv3OgHLgkwqoa0kACoOaiBzYM4KjCXNSgG5KLfrI26dt5N8t9N3zbj//yw+/6ejDQlytGKwNM&#10;Hzjxhu/8m5/54R8cLjz5Q285MZ06mZXxWgMY+jSQJ4DeSEfTSUoCJFoIUWToYtNoL5r7lLs6jokp&#10;tYNKQifVdJyXCljMqxnjshdUIlARNFD0VfAqCRxRMXQADAZEoBwwyxAc5wwI6us11ZT73hEVMceV&#10;mcbgc1KGYuQj0dAzaqtsjvzO7ZtkxGoFnBo6RybgCZNgyYNnnwxjDCXnOhIQoEAVOSVhJiYops4j&#10;KSBiRrJijoicQ1IoKGimJRcbjcb9MCAoEaBSN1vU4yYPRQxAwVchKaL20Y8L5KHvimqMU++tb+cl&#10;FTYwcuydZmQfUuph6Kq1qsJQ+iENXSSxLFDXasAciCgve+fYVzEgD+3ChQgAgVDU0m6PPrGPde1T&#10;m6qqNvJlKOQHNG+CdRWVUcCgqA2dG9WlzaAaGu8qB4ppKX4EBOiRu1QcE5VsDtG5YZZ8hayB66AK&#10;mjtughQzj2TBIIKKtUy1NzPUBM5j6TQH5MDeCByDEIV/hd+g3La3FuXcxtpo5CeT8fU7t0zIecIy&#10;mKtNTBEB0ASHIou0eOLzVx2Pn3zqyXYxW9/cXttaX85nQ58ceyk6Hq03kyY2/vZ1vXjr8hve/Q1f&#10;8dWvN0Xn4o9/6Kef/MKNi5ef/9t/898LsRHFS889J93tK0/emTz0NRsnToXol+3iVQ+dPX3u3Asv&#10;XIqemoqZcuUrUxnV+I/+4T9gxD/3F//KhU88e/fOzvv+7Lc//Rv/7PzZk7duXr906dLa2ubG5vqV&#10;K5fPPfhgzuXu7Ttr62tmIEI//n/+4qc+9ptqaXrmtZPJ5hPPldNnt6Znv/FXPvvcu98gJjheG129&#10;tX+b3vPCbDks71RnTuzvXu3btu9mhjDrelTqFpmZFa1ru/VT070bd9ihIVy5cvHOnRvNeOpDaEZh&#10;XI9yN6BDCti1w7Bc3ur9GvG0Dt18qGIFla+JDUzQ+rZFxBYSblPpYFz87t27VaxHA6E3duRqnwwm&#10;5FUV2cAQDUzVhDx69dnUiDG4SlSNxHunRT06cYXZ2WDs2EQRjKCwI+fAHee/HeMYx/iyw7Fy5xiv&#10;APA+C89RrvJh/sv9kcYAh3SJHZRrHV5XGxiI6IEwxkxXrblmKqqqenBf7r6N2qFs54jgsCO50CHN&#10;cc+HdTiEF/ubVswOHFBH95iRo3ndk3X8Mbqx/gA4muDRfjhg1Q7FSnYQnLxic+wgO3mVKnQgTyIm&#10;ADB5EQv2So13NTzC9a1Tjz7+mqHvASE2EbDZHLstgKKIRe/ceqEvcndvuT5dJ1cF74GdhYxAG+vr&#10;zdSXXvKgRWxvvw0RwTQgjybjBOSccaEhl1JETZgYEKo69iWnIt457z1gLmoGMFnn8ZTtkOwrSful&#10;JDECBLWc1Fb7inCxyK/96u1h0JfMJ9ZcjZyPDABAaDqYCTEY6dp0RAa5KJnWdUAEKUbEsXax4lOn&#10;11Mufa+gMB3Hc2c3u744x1psGDISzJepFL1xc5FbfejR9ad+5+ZhZ/3L7lmIgVMqmydrdr4frF0m&#10;It2cxoIwJAlDmXgAB+2doUlufnVx7flbD509sb3WjCZ1ZhhmBr2/e31ZSIlc5X1VV1XDLGG4WUi1&#10;b3O3VHDcTGot1C6SiO7Ol3dne/OddnszVGNSKCULMLBzSUOsKh45749vKrwiCIFTbhXSIC6Euqqd&#10;SA7OMREJqWYr7JgZi4GikoGpqgGL5uicwxqDmUFS6G/vaylGmobs1pAMQbEguOBT7h1BP1tqKYqY&#10;+uLIkaqZ5F77bnj///pPHvv6rzf5UhrDkuC9/9Xf/5rv/dsLgegg9YXWG0Y0XTKjQxIBH6q031O2&#10;3ENpkxVlYhAb2iVEHE0aUXTRoSc/aWgcUt9rTlx5SSUEcnXACgTBTCAE7ykGBwCA4KY1MoGipHTq&#10;0YekFBNIWRgQgKx0YErACqiaVUkNUiqSswkgchKlABxr5hFXAYVREYgAIDhEREeUpPceFIIIghgC&#10;hIr7JNIXE00CgIYeU0ECFLU+5V56TEpqKmSiKmJkBJUahElou5kVURtyEfMU60olIUIVfQyViTnv&#10;AK1PrSgaQgwerZehjVUdQixgKMKoVrIIAWioYt6bSxEKEYohE8UanbkMwqZqSE6ARdpSBjMtQzKg&#10;YmpqhFpN1zkElYyE1bRBHcRSDBVS4JpKkn53n1BRiwCYmUDPwSmgqBVR9eACK6JmgDyIJgwNZLOs&#10;DkH7DhnTogMCCJUUtkGtN1t2MAB2wIxYEK2AYyhZ1ZhJpLdVbRk6wz/wVTsiDPOhrmMzHns/mjTj&#10;6GuRlomDD2UwQKkcmEoRuL27uH5rEZq6ANya7f/MT39oGFpErut6fXOzqADiuKlC5DMPnHn4VY+9&#10;7d3vGT3w2GLee+evP3/77JmvpuXsa9/6xrX1aTOdtP2yaXhU1+tbJ6q6me/vl5xTzhevXvnQB3+U&#10;1S5fvPCzv/xrP/LBf3rtxg0fYgzhxOb29tqaJ/43v+l93/E93/7hD/3YdGN67fq1q1euqpp3PgTv&#10;fWwma6fOPLC1vf2zP/fz//cvfORnfvYXSvWVb33nOx961etf9ab3vONPfxPya6/snnn+RsHw4M/+&#10;P5ev3W339mfvesfj//Ffet21pa/GpwK7X/7Y9StXLjzx5OdL7hTKeDoZZnMgc54IZJj3Ny9fIeI+&#10;lWXflpQcs3O+73OzdRLQpJS6GtVx9NzzN0eu7GdcGo/HTTaFxoHHwM6GzGp5v3Md+UGjEBdynqXI&#10;bH+hahRc3K7i1A+5sGc9sGwDI3Ik8s6RY0++cgQSCGMVmch5byg+OpEypEGlALKBsaPovFk5KkY9&#10;xjGOcYwvGxyTO8d4JfASRxQAAN4fXPcSNbQZHvJBR94jydm0mBogEq9iDkRND+N8j7YDR5nAdhTk&#10;c/g3HvZBvThuB+BAq3JA/RwNxg45nfs1KQdGrkND2UHf15/8U4IXjRCJgIjMQFaxwoczJCZmPCTa&#10;VgyPIUIcxd8VKfMHHwLRiiLilz+Fwu1a1QARH3z4kcCwvrZRVWNfn+kGfvjciR0ABru9u+gFvR8x&#10;Qy5p6PZvXHtexCJWGOPeYqmqagYId2/OiRw5J1lCjHX0Dnk0HjUbTg205Lqq2PlSNA0DIA59AkRi&#10;ciEQASgwODz8ViQEQ+g6QV2Fboj3zIQpFyIwtEsXZiG86GNOjDcuL/t9qRsfHZcMKRfJ2nc9iCGo&#10;D64O7L1j4PWmrUOhbAAAIABJREFUYSRE8M5Xwd+6NVfgre3aR69q7bJ/4+vOoQE6QOd9iM5TlyQG&#10;FyMtdgcAO1BhvRwk25lXTR58fLsK8fbOYt4Xxzx1DeyW+U4/zJNIEYLm9Ljr07A/VHUcTyfXbsy3&#10;Hlhnc5OmdmCzG8uJG3vzdeN8cN3cEGB2JaU7fOrcdtgmjakZhyTmPTJzMtbi+wzE2km+cWNGARxR&#10;GDvMzOPKEVCm4I7JnVcEBpmRQIEs5ZxzTwQIFAGpaELy3psxGvp+KFIyGUWOzEA+ArKK9L1IVjVz&#10;jokgZ3POy1xB1KSAqAjEuhpSMnbDIKbGVaAgvh7fvL6z6NO3/dgvvfbPfEv5fVOVDHzt3vW3/ttp&#10;7WLtOI5SUtPsMEjWXJJo1iGRR8+kYhQcMyiDqoQYiZ0uxUdczPaQshTSZen2WxoBkLiICqCpQPFx&#10;PEJzKFa6lNOgpZQMOvQmoATO+9vXrouYrzk4JsiIvZZU0mBkCoQuICY0c0Su8ui8SomMRKCqSErq&#10;QkBDETJEyrkUGQwKEGVBJDTQioNCEWHHGMYTHo/QlLyTpI6haw0Eqsp5cILJ2AySiEABVCZsybF1&#10;BcmBMyLP5FgGUTX0piYqmosZQ85FCMxJScyYh1xUi5kWRYmj9bERoKOhL5aSc1U+cDmLWam21kBE&#10;JCtQp3NStVwMChv66ThUk5QKgEFJAqAgbjLq91skQw1M1M9aRY2VI/boAMVJHqCOeRBw5KLTpN5P&#10;qInsuXQp9UPl62EhqdiQB/KeMRZINKoABx6xGUkyAtVSrDMA5chl6Lmp0ZFgURJzKKWYI8hEPgBg&#10;NaoAVrWa9HvUY33Jj6TBaHsdUPb3dhfL+bKfZTOlphRKffYVOAqI5gDaIT9/4+6VO23KNhqjj/zr&#10;H/+5y1e/2KxtqrndvbtVqNnxmbMPf+xjn3YhnD93LtYb73v3u55++koe0uTU6es7V77xdeeaG1c/&#10;+usfk1KuXr4U62huvDsvFz/38bbdTzmplL7vxwW+8MxTHEk53tpvHzj/kORkST3TkHJJ+rlPPfNb&#10;v/XkX/n3//Lnn3pqZ3dvZ2+/bVsE8T6MRo2ZxapaQr24Nr8kGx+7E06E67t3lhGpn8/+9Bu3IdxM&#10;xuwJUddjuPzcs02zoQIn1mAhhihggCBNUxO7guZ82NzcKG3vhdAETdG5rKrgiIDUTcfrznkpuWmm&#10;062TpSiCze/cct7j1sn1wLnvWimCHAb1AGiYShHJsuglFxkStgZ9Gbo0rptqWo23G/auit47H8fe&#10;VWQirMHMODjzjAGUBcZszIjE46BkhOY8G2QjMDFg8DEEH6N3oxAYLYEE7/FYRXqMYxzjyw7H5M4x&#10;XgEccSz38SZ4UDqFR4VZdhh0c/9TDwJ2AM3U1FR1xaUQIqiZHbqD0AyOPFP3nnz/K8FL6J6jdQ4i&#10;ewDppSKjozURj/qk7N7LrVbRL5l68ycEL6XWVlNWUwM1FQMEYiS+V/t1xO+Amqmlfvh9lTsHnVkH&#10;59MvpW+sak489TknxRE8fdvT7/qyUYV3nB+yoqotewzVqJRUcjdtXF3RZ5+9/thpAMDdRXd3Z/+J&#10;Jz55/ebz082tZdcPaT4ZNU2cYLZRHZfzxEyg4KPbPOmRNbjgiUJ0k8m4XeSiimCA3A9FVMnTok3b&#10;JzeJqBsSGrTtkIbkvPadLPeKDLraFey4iDlHKrDKyDAxcrQKy2i7/Lu5FeepG/J8r1NVMEl9mzUB&#10;0ObamveRHZmxKoghEjjiEBw7qCpfV64e8WgU19ar9fV6VLsbtxcKwJFHo0qseIeevAAj4e3b/V/4&#10;wJvm84Ho5ekdF/DCE7cmZ32YurXNeGLTTTb8qGLNsNiz0hkascCw6OvNan1ae8/zvaUOg/Sw3Cu1&#10;YwRYW6+ZbbweR6Em59Y2IyzitJ6cPt+MTkWL2UdsezFyHfLtvX7YXxAkkX5/sbh5Y7E29fOdAZmo&#10;BPXUt0NOw5BlKMfHnVcG6JxjNUKMZMIODLFrZ8gWqnURGTQDGKIG742MgKVkLULIIiC5MLMhg8KQ&#10;siOHAFAKICqqG4WqrtBJyUZAITRFioEREQDs7Oy85Xv/87/04U8++nXvlfz7jhN8DU9/+P/6pb/7&#10;N5ZdwWqsWQG1H0xQyWGoaiLCyns37ocuMuS8gBg4VKVPRQbIqGalG9CMKbhGjV291hBDzmg9p7aH&#10;KoIWzC1VlnPmGskw1D4Eyr1AdMExoKWuBWYpqAoFGNEbeABwWNg5z2AKKrkkBWUi55FLUUnZkZlY&#10;ScuhAHBlSqKAimYZEQjQgzlRJsiiBIgG7FxZtsN+C4hg7BgZIHgyABVQhlGsSIFDzR4VtZQkqiIZ&#10;WZ0HZiCHYKDgGQADmEM0Q0Qi4joiSaiUUKOr4yRWVbBsiKbWy2IBZEMWDgGYfBXJUABNoQydlKTi&#10;VpEk9fq6AZWkoamHnMuyL5onmxvVZAwKITjHbDmZgoiqtgDFcsEBqApFC6MpmFDwTOgZNFixIbVA&#10;GbSIgR9Voanb5YIiYtKqiigqeQACyZIHIkTnavZIoZYEqsLOqSTwwM6BJXaRPUESQsRkymrdYE5F&#10;ewU1IkCB3yeO7OVg5psRqvZ93w8JKDKBiYgaeodqpe9JRIzadkhZJxVvbYzPrNcVWDcfnvr8J8mz&#10;IYmYggEYO9rdmQUXAGB7czqbzV//2q8Qlb7fe+jsyQfPnT63PnnokUdjrOvYPPz4q9/0lje//U+9&#10;/V1f+zXdbH739s120dZ1PT25rmiTyfTZp59xDv+3/+X/uHbtxs6du57VREdN3958bi3q/8veu8fc&#10;lp/1fc/ld1mXvfd7Pfe5z3jsmbGxGd8YsCE4YBDYKreQVhAUSFLSi6gAtSmlikSktjRSIrVVVFVK&#10;C6SYkgQplhOIIaAApQ3GBt89novnnJk59/e6r2ut3+/3PE//eN9zGdvUMrVdbN6PdHSO9rv2Xmvt&#10;td911v6u7/P9vu9XfxXUVKAf0nzZX3r55b393aJ5sZillE+PR696gF99Nt+zXj3+6u23veWx1z5+&#10;7xPn6MbVK//JD75hVVAJFKAHefWjF0ZtVYqYARgykYEKgxq4EDY2tqxYG30MrmRRBfMe2cV65JBM&#10;YWNzI8QACITY1HVVN4CqqlTVVdMspnNNZbZcdSZGNuJK9wYDK0VNlLz3lQdEBs/eLZddGnI9jqCq&#10;QwYARw4BHTjCgFDATBG4YlDzSFiE+SiSEDm4lIdhGNBhrCoX/Gi9qWMkJCIGQKQASBlMT9SdE044&#10;4WuOk4vsE74s3IotRjuatEK049qmO2LO0eNICHB3y5XdFofsuMvc7FaB0W3DyZGYcByycyck5cjL&#10;cPTqdqvy/LY6c5Qrc8etYwq3UpE/707YbXPPXduN9qcs/ecI/Gyl5ajU+yg3+cjHhIAqR03qR8cI&#10;jgvOjvKVCZHQBTj65na7p+yzYEchMpj1a+vwOQuYj5PfeC+LEMHzB+7zjrGJIQCIyGOPPfEt7/j2&#10;5WLeVqN513/iYx956q2PjtpAAJV3j953fjIeffhP/qRfDW/9hrfHqu67oe/wcP/mjZ0dX3kiA4bF&#10;QYob1eKw9Dkr2cHhMJ0uzCwGvzWq+iTgVEWlWC5lb/cAoDCxACIaO6fAJev9T6498g3rpVckIISc&#10;ZbJeHcl5pZRUVMVUAUhV7PO8KQYG5hwhoJqqgRZhD0nKcjEz1UC8OWm216tU1NBi5WLwyy4hYErq&#10;mc9sre3tDympinrPnl0pJQ1WxzrUkb13oTbDP/jti3Xl5Wic7HPfWAGEyKbL5SqMqlMbI6xQbIgV&#10;nrp/VK9HCy4NSgqudqWmai2UUvbni2s3duvGza/2earbmxW5IvO0e7Hrr2jg6nB3dvXli5PT3jze&#10;s3Z6fWM0Xh+PztV9De2kAeY+QUlUBRqNGq58XZORsEMS4TLkgS2rfuFv/yf8WShpMDkSrwnMqWSP&#10;BGrMLDk5hxXHMlhRVMBSDJ0672PjQQciAyoOnfNWByIfMDAC9zmRGZiRCoBpES0dGJoMo7YhdAS6&#10;XJQ3/Mh/+q0/+/PnXv+kpC+0lQgA8MF//L+8729/76V/+o9d8N104SN7MEdoRVUyFFXBYZGHfr+q&#10;fEENVJd5bykxGbtKsoAjcBomIyEuq0ROXHCMrm0c18ShJmZuGyGi2DCDChUSwMCOx6dGBOloTpXJ&#10;OaZSVEQ5VCkNBoboRNFKggJKSC7U40ioYEVAiqphRF+jGRCjKZM5RMIspLEelUIEZGC9KToygyyD&#10;YjZTNWUGUAIRzZYVRhsNluOouX4Y0DnNSRQY0LFDH8HCkFR6RcQ8ZNOimgsB5ESqiAaMKpaXuY6j&#10;nASQV7nXoiAuNC05Ju+NWMS8VeYKmJlTYycKKsCxcVzhqMqr5Wq2kmUhj36ElgdfKYhqpjxfLQ7m&#10;6MGNPBMZQqwrR+BibQAcXdyYoBEaajHvgTkZkA2ZGDBWVRXROUAi0LLo86KvxxURcYPI4NsYmhpN&#10;0TskVwbxFSs4VfNVwIrSvAd1RFTyygwVUQugI4w1aCbvIdTsMLpRcJVnCkAufNEXtwZ2YTTZXZQk&#10;giar+azxNTMOKUMRxxC9T0kv7xzM+jIa1eyKwRACLlLOg1y/+HLJpaqi98xMRJSHVMSKiIju7Bxc&#10;+syn2ZsaPbB14fsffORFFz892bywvZ2GYX1r7cz5e/7Zv/jXv/prv/bef/lb0/liPJn4EFLJ836Z&#10;SgK1jdHmfDmsbbRt26Kj5y9evLp7SKHu+5XDpZq44PshpZRFZL5Y3ri5c7C3a1YO93e6my8/9OpX&#10;P3x28tb7RuwbXwdf+YOd59/za7/2usfu6UXa0SYiTf29O4fy4suX54sDx7QVnYp670rzyPQwP/bY&#10;a7qu3HvfOaWKfWw2NxFD6UVVNrY3TIHMQmQFATUkFBEzAGQzlGH35uWLbbupiAq0Pm5nq+V81Zf5&#10;ALkQIgGjGQK7OigIg0cmTeLQeQot1WTAwLDSCgIZUMUYQiAPBi56G9R6UDV0BGKI6IIjj2QoKafF&#10;Mu/PPWk7js5BURuSpl5A1OTP/eXcCSeccMIXyYk9/oQvC8czVneVjR//eaVt51bIzp0pJ1O7HX1z&#10;7J05Gtq6nZ1MCEeRMa/4Umt3Pf3uB+DWWJbZXTrOK56Kdy1/O6fmdu/5rf042pbPXu2fTz5r746L&#10;5w0AVRWRDJTwVnAywFGsKNqtSbVbEUilh4sXL164cGF22HWrFCt3976b2XhSb58dX788/fTrvu78&#10;v/4Xd79lx8uMj//xhTzy2Hd7L73Ux2bUp25t1MZHHvgnv/CHkaKCLme73/hNb1/b2Dx1/n4peXfv&#10;8v7h/tbG5pC7WMWAHhFN9Ojgp6EQmmNLOeUMhB7A9qddOsxRfBw5ZhWF0agZhhxCtCxVXYMW76mp&#10;m3kpq/187bmFa4iJjg73aDIqeYcdq6GpECEROiYASMNnl22YmW+CmgWHhuQQLFR1jN2yq5tazYzM&#10;eaqbeHN/yUyjccxZfAhd7plcUV7NBx+YPbMgmB4ermIdJJfinAOoPbeTZlG6y5cW43F1lDyl+tlz&#10;gsNK3/LO7bZyA2AA6XL2hlXD9SR0zjHxGGmeO4vhsE++AZ1ZjKHxPN0bttdg88waTqsQIURfckmS&#10;pTcUPn1fu9zUF/XFxUWtFg5LGK+1YcxOYWNjtDP05NmzlGFAN9QxFkYT6+cDkKvrltRKLm31Z8k6&#10;PeELQhDFihrHKuZVUjFiJXZFNQRLxRBEoffWCJS6rVFBSi/KHhBMHHAxJYAiRmTEdBTCS8F1qy6S&#10;RwcFvUmhwLlb+srlXnK2b/rP/9u3/Mc/Y/KFz43E4Cr4d//of/rdn/uJqmqKivOWs/ZDrkbtMF8Q&#10;GnNEDswld4MDAHLMjlTRMftashgYBmJvRg2TgQi3rUkCU0CfkiJXUjJI5qomsVJ6HtXQFzYDBpHS&#10;xI20HIqqMoEUEUMARc3dksmpAZgROytQkBTt+PRogOzK0LGvGFS6JSMqgUNCNeII2iGRFmQWEVAx&#10;ZgIzdkCuLoOYKbF3kXMWQMyaPMfF/kKJUEENvIsEjGzAICkzKVlVdAiOUjYQQXaEjoNnUFmu0LOI&#10;mfbG7J2JKaNDjyZaigw6daEycAhIKuQoD129Ns5dyrMVefKOSzHJKv0SkMabp5azmZYEvVobWASc&#10;q8ahXxZm9U0wxDRPZAYOEEV6NlnG9bEUKFIoC9eVmRWQ6OpkaDkNXWIxrqKhkSEHKgAolEp2TGZg&#10;UkoBZ85MVPoYvWRJqiigWECAAJVVnRF46x0ERe8xESKoZHYVsUog7yMUUxVEZA+MwJ/X0/inI4Bv&#10;TbNFzmfbGkjJiBwMQ5p3ClZOMaq4JSihN8tdv3LR9R2kukrF9hbLly5eVFFf1QDQVFUSqOo2Onft&#10;+hUQrGp/Znsr51I3o9WzL2Llvufd3/apZy6mvo9N065tSCqvOj+eVOtK9cbmpnMRRJfLxbUbu5tb&#10;GyXLN33TkynlN77pjexd6dV8lcHnvvRpdbC/kFJAhZiAWE2R/OH+1AGur28CHI5Hoz/8w4vOezWO&#10;7ejac/uhyr/zqev3n56g6VGrBZMtB93e3HS+yiU/8+J0AO1zGYoM2Ryoqly9cvns2miVcltX7Zlz&#10;l168VNdt33fXLl40dcR8Y3/n2s2dey9cQOD1yeThR17z6Q/+n4iaFgfPfurj2/e/Wm9+0BNRdO14&#10;pA7bWPEApQL0xA4tGzK4OqiogfZDWh4sfeVDiEkTO3J1Y0ncmITAMeUuc8QyL2Uujlklu9aVIVWx&#10;HpKQggqIFPSO2UkeSNij95EOZ8sqBGYkd3KH+4QTTvha4+S8dsKXklI+TznKXXac41KmV/wUblVl&#10;3Y4rxtu9VXA7TOeoDwvgqCb6uM/7Fau460oOb8XkHDuGbsf53F7L7WVvq0+3J8juDHndCeY5igSy&#10;//ca8j/fqJqqmR2lKZPqcdE7MwHAUVw1EN7qCTMiBoAXLr5ARMtZP/T5c8N7zY6OBrAq/n8QvYhw&#10;b6+fHsyIcTY7fPHFm0D+61770Aeem6dSRj40bbOzv+9jiHH04T/6o1Mbp+azJYTkG5+SHu7OpYAB&#10;+gDz3a5f5HYUxKRtq+1T68Gzi9bUgYm8ZxF13pmWURVKKcBGRxWpyJqSglQBwSMYAKGqhUBXX95z&#10;gUTB1AgBicxwvFHVjbPPNf8j5EUCxVIAVOp6dP7CPUikelQA3DrvpvPhpasHzOTJCG3/II3GW+cf&#10;eKBqJssOV4N5H1LS9c0qqwBS36XgQ8nad52KLKb9g2fPAuidMGz4PL9WjvnGbrd52m9s1+ONipy5&#10;plpJmg5pUNf3Q70V2zpUTSMBeYQSdJX6aV49d/Hlg+7w6sHVw26fo7TblWs7qdPN1ZVZP024cKnC&#10;m9VEz5KOfMWreWa0velBLzj0EmPVtvWwkG42+Dr6yIwuuDhf9t3Q9zmv0olz58sCAYooAuTcq1NP&#10;qIKpZM1DOXLtGXhfIyiCldTnrMxce5cKZUlAZCqIQQjVYDntRRGZ+m6JYOyOmgYLE2MZuIplXvps&#10;APDxf/hf7T77yS94NcEBrn74Q7/4jid/9+d+YtxWpD2QcYxNE11AAPPBOxe8g5w6kexqFrQsBYoi&#10;UVFQy0PuqCq+YnKeqUdFdAjWIyN7isE3Mea8bKJr6sYhqRFy5SJzcOSMSYCo71d+Y4yWrFdVZVbH&#10;QOaQyEARE5IhosCAqM4EU859xlCLCDnPLCLJEIuhGik4YxTtikIpYppNkcicJ0TQnAYVVGFD4Fq4&#10;lK6wI2QKFCSZOXPBkIp3lnNOlkVNkxhiMVfyAIBokQAZ2DuHBDp0psmttyqAHJHIskgxyaimAICA&#10;qk4EzMwUzXIpAgDMMDuYEoIROkclC4AAipCyh+V07uvGPPlxFRwRgqZ+mBckECA1NHDB14DgOVgp&#10;UKHEMAwdeZG+iGMmJIeyGjiyAlAdyYpQIhQi1y/mw+FSDaQkJsACVgCd894JJKo8kSgRgicoVBcf&#10;W0hgg3AF1COZqTcTQRX0VvJQVcFYFdAFV4oSo4k4BxXD73b5Ny4fuC9S3ykG95/a8uyL4pDKMMgy&#10;SWC65+wGMahXUAgBvXNMI6YogHuzpagZwsuXPi6qdTtSA3SsInVdoUf2nsjm090b1y4zgvc8P13t&#10;nF3/nZt22dq+XwSCvFz983/6z9/2zu9981/+vrULD65vrK1WCwNcn6xNqmZ6Y/fKpZc/9fRze9PV&#10;pcsvr2+tnd469/3f/T2PPfE4orWjCYMG71SBiEIIOWvOOaWyWvaz6ayJ7WKxrMft5Rs3L+7PX/f6&#10;1z/xurd/w1PfGCZrs1n60O7SxA5Xdn2l59smdYcAcLg3253pD7y+/ZZHN77jtWf+7g8+cN/994hI&#10;iBWxSykrwGy+WG/XPPvaV8yMjgxwbbwZ2JdcDC3lcrC3g2ZoJFzZ0K1vrC37tCp5Nc2M3JcEjJYh&#10;IDomBaTWc+U0cLLioldW6RSFgnfBvCzUMVLjc5fLvAzThIw5FelyFThUODm7aQ3V26NOBiAK40pA&#10;AKFk61MRQTADyUMeqpEPFbH/ar6kO+GEE074UzgRd074UvLmN7/5zW9+82K+uJWuc0dkAYA7c1e3&#10;OA7NOTKL3EopxuPYYgMDpCN15iivhxAR7a6arCOx6FgKuvP99i4bg71CrDnyAX3W9/Hb+s5dSczH&#10;ktJtG5Dd1Zj+VcTxO2N2nAFthEDHxWF2JEyo6G3rlB3PGRnxsT52eyzry7qZIvLgQw8/8fo3jaoG&#10;ALvh0Pv2xrXdH/2Bb339g1uHg3vPr7znt37zvR/5yAc/88InJhv3pIKjUZ2XaW9/2tTV9unx0Bdm&#10;9Ow04eFeMgQOLudhNp0rajv23nHpMqF3wUvJZlZExKQK1WTU5lKylCQlOrpxuXcOEYGJzMzQuj6b&#10;3qlKMwARCRWE5vMoWqFmClQFUrDgidgRxio6KYY02t7aMGQxE9EQ3anzG1m4qqqqqecL5TBuNzYn&#10;G6c3Tp9zdesjnT49ahoHCnUVTC14HwIX0ys7+x4rBBRRM2B+hTVKxRRUAdMgO9cHIucq2NpqksJA&#10;FE1gRPstdY1fRtIyeK5yYRPDBko9aMgv3rxKLk8Xy2eeuV76VWnTzN3opodXX9pZLU0Xk0ncWDsV&#10;23skBdUC7XpVbfrxJDgGEMACTRvqsc+5qGSqS6g6U4mOvaMYT+pnvywoafCRAawIKztfMYB3FXIU&#10;LYBAXKQQAGRJdR1dKEMZshTnRAGTiidm79hFFkMFj+owANWxqsE5leQpgGoeynI+dAA//K8+fP87&#10;3nUo8Evf8Vpf/akbhggcYPeZZ97z7715eOHDTRM4EDjy0YmKIGmGNFsx0jAkUY5tG2LVrE2ca1BU&#10;pXBDwTWaMlm0DoaFlGEQDWoEYFZQspLRkDrwEn2lYF1WESGiKlA67LGU0lsxJjwSvbJzFZiagimC&#10;IWImBwRcb6wzsaogsiIikPMhq6VuBp7Jk2IUCmbKgaFkAnIWrCABIYGjaCJFzYgQQYAiu1LAHDpK&#10;ZpItq1qSXhnBgRY0QQDsk4LzBubRGJwKSOkRAQmG3KEDJCzDQMDQODPIiw4RTROaKmpJmbSQGSis&#10;VgImHAKiS/0KLCqSFjGIzhFBjlUQtbWtDciopg6EsJIsQ7f04BU4FVEg7yfIDjwgeFS0ZRqWU0+Y&#10;u0Q+xkDOs2/bUjI10QS65QoxV+NR6gFLAlZG9kzAbENG3xg7LIUJHHHOCGSWB1VBRyLAGK2IYTL2&#10;mrzlDAGoUhg8Vx6ZZNmZmKZkZmx+6MQ5IgBQIDVACDGAIKlks0H1c+5HfCHMttfXxs049VmLTGfL&#10;Pul45BuPDJwHqRnQNKmqJkmoxsV4OsvzZS4emQAASrGjgXTyjACa5ZlnnvnQn3zy1973b1Iaum5V&#10;huHM+XM/+z9++vqnrvfDcOXqi2uN/w++652wXK55eujChegCmJZcJMsoNp7I+YAHL+9+7N/uvPBJ&#10;KRICj5v2mU88+773/su1tbFDQ4T5optNl9ODGTEx4cbGmEjN9ODgYG1tTcoil/T4a15tWq5Mr5/x&#10;+ORrX/XGh0998jf/+Me+efvnfujMP/iRh/7uX3/81Ppa9ESEb3zIfvwH7/3xH3rkJ/+jtz71ttce&#10;7N9om/bc+XsOpwvnHTEvpgftaO38hXvTsgckAyNSExu146ZttZiZlWypz+bcaOu05MPx5uSgK6su&#10;d4vF9evXh6Hfnx4yO2b2kZsqoPlUqICIqPfRmKfT7uD6LC0G70NV1WakoFVVs4IWCZM6TFoM3PXd&#10;kPuC1myMRaAAocNFv1KP5B2xOUYDLVaSleC9MypmIOz5ZHzhhBNO+Frj5Lx2wpeSs2fPPvTQQx/8&#10;4AeP/C53Sq1uuWbsbuEF79Jgbi9gdjQuBIwmtyKTwVTktq/H9NjdgwCGd+X14Cvmqo59P3cCnG+v&#10;97gT6s52451tgNtjTHgcNoy3SsS/SrHbApeCghITApBHKUZERY465o+NPIBABGZwZMn5yuw1EV+6&#10;9PS992yubZztykAoxHb+3jOpO7i+s3SVv3plb7RmL7+0881ve9s9Fx6azqZ7uzsuhH4xP8xgAgbA&#10;hP20fN1fPfvb/+S50pemisuUXHDSBwa4uTrMneKVw8lakw+kqEB0bNQPPc1lPK5VDIF87VxfcgEk&#10;BFNRCI7qke/nRU3FDAE9ITia7g05C33OvFkZFIIuViKgdQgll5Tmi8VqbXMdGWNTeaamCdBbXXk7&#10;vhluRMye6roehswNMgUXW2bQMp93+1XrUgFASkVz0mZSpVTI2HmfSzHVUgwAFotEQCHweMO/4e1n&#10;Hn18C1uvjubLfjErQp5nECGGMR6uujpEkYAo603dDbKc56p1aSHtxB+sDttRGLRbm/gwKp9++bL0&#10;IkPx2+xqnE1ts+jZ86dH6yISDodUSOWmckDnqB1X2hsOCppIuGI1RSwyX2QGKzmHWBGe/L/z5UEB&#10;WYoNyJGtqZHlAAAgAElEQVQRckkIauAkp1jVIioWEFTMO/ApFVQNHEsxQkIpPjoQtVQYhTfWqV8y&#10;2Gq5IoKhB2aHDCqApiuBH3jP79z7lm/2tXv3P/pn/8NjDQB8+Jd/+bXf/8OfeyMcCfKq2/340+95&#10;9xvXI8yVApMkMLFCUEfKCRDBQpPK8sw9m/O9We6yKg6zxKTBNwpqGg0VY6RkyOQQMDhQA+t8FaQI&#10;SS7ifahLKoCAap5BlMlVRQtG0R7NIZsyU8oDW+y6lasb61UVQoOqcVgWhNLNlkhAiui8FeDoUq8x&#10;uJxAB2FHItk5UGUk9dFJ7gdAH5pSlshObCAiJLYizpFZAMzsXBEQg0BxcBkBvDJ4s9QhRkTQkh1H&#10;U5ECUploIWYAMucwZWIwA82mDrwPuV8yCTnPYEAh5czESKZimSwAhoar6NJQHAlUDqM6Iw7BN3G5&#10;l4fB0A3Oj+ezmVGu4sRU0FKoouYs0qlH1RKq9TysmAR9Ra0fDuc+sFgQIAgkqJZSXg2Ws6WCEcKk&#10;goyqKkW176GOMGTwZAUBqViq6hoUNAMGy52gQlkNKMxraAU4ozqsYuzmM1wB1KRFwYMO4EhERVfG&#10;zqH3LkDJyi0TO5DC6JGUvTORyqOpgpEnwD9DVq7ZeDJpxsKMz77w0nTZkSEbB4IYWVPhGEZObLkS&#10;9kPpaowAkaiUDPMVP/PJT7zhzU+5EFWllExEjDQM/XMXX/zEJ15wjncODk4xIcBs0f3ktz709jfU&#10;e9c+1a+61da+zBfeye71yy8cpCG8HILf3hyLlLp2r9l+9OlLN976pieaxrWn7819369Wm2c2vuGp&#10;xx988L62GQVvB/PltRv7AqB5MLPN8VZT1zH4brncWN8cuu7s6dMbo8mjD2/M9q5sjfY+eXP30bFZ&#10;derhh5vt07joijvTjibnM0TyYTY7GEdfmMqNl9LzT//BzJ563cOOaG1tfEBE5DbW1/evXa2rUI1a&#10;XwXU7DAWhX/3R7/fjqsf+Ct/lRgRbf9gn5pRYbrH64P33Wt+8sxeP2nbVz/++POfeQGHFE7VXclN&#10;V/UeJJfYkCkYCHMwAxdcJhuGcrg/rccZG0Jib66XZAS5K8vdLqxFzx6qMpQyPzgIs2BFHHGsPALn&#10;VZbBippJZsKcNUSHSJiKc6hMgid3uE844YSvNU4usk/4EiPHEz7wCmHljjnk9oIIdpTgC3BXbPFt&#10;k4iJwa1cmONn3FIb8LaIg/CKUoy7Z7WO7T5wW+m5S7y59ffdlee3Y5ePtsVuBQzDV7OyY7d1K0NA&#10;JEBEJMLjFCGUomCgpkRkZsf1sQha1L6Ctj4zO3Nq82Mf+9h0sVjMD65fvrR/cy8Py/f8+kc2J2uq&#10;Fht/ON17+OEHTm2dVU3snXNcUu9cSDkn1ZwtJ1HA3auLto37+93pcw0CEbMCFElEdtT/ESvfUQHi&#10;UjIQ9l0mInZZM0gpjXNEiEgmmlEJaLXIr3rj2pVnF/XYdUVBzcAcEzJb0ld+5gAAVI0DpyJ1dKoQ&#10;IjPimXPn01Dm88N+7jfWG5qXje0xu3p6uEDEZrLhYtuYj3XlIlV1VfplqGoCNIjt+sbBzV3phuJS&#10;23ofWBHaip9457mnf+t6c8of9Zot5undf/OJ6ZXF5SvTC6fH5x8crY1G6+tNBnru0uXNrWqVMgw2&#10;dtFx3XNuyK2hDVmGYcjzHBTzUoaF5MViYxIo9+FsOCzDledna+fW2pHfPFUvbWUD39zf0bo7xcHT&#10;5iNbDz679/Lgh9U+KOty2ZkzJFFBdiGsObfIGdAR+IYK6LDsm6ZyTfyKfbT+4vALv/CLP/qjf31U&#10;1QKMpRAVYg/OYSpV1fZpZYCMDp0BCFARpej9ahAw9T7kwiWp+cAmYH3ZG0LNYuarYKasTlEJYOhW&#10;CeB7/rdff/hb31ESSAZf19/8s//g9/+bn37/T/01yenJH/mxu3vQkWBYLN7/03/tufe/d62Ggt6R&#10;5CERulh7BRiSSpHR+ng+n6Ph4fWZGsTIItkBU6hUBjUySchO0sJQVFwYBTMxUgTLCZxDUyBGyR07&#10;55iyADuzYs5b7pDJYVvJfKFSnK+YnCyz9x4Ag2PTnDoDUvakhg6YCNXnUkABpSREM1QgVCuRopiR&#10;IqKYsiGRUzQS6Mk7EDWIQgMVIQe+qamYJCgK3ltWAwycM0UCJim5FMdYwCIRkTMVxEiixp6kCAIR&#10;gyCAMKAVVEeY8wIVDJHQ8mAcEgK4yqUhAwkBITlGBfaaUgkOFMgj+RqdpOngKweWLNd56AAGZldy&#10;oZI1kKuCKVCIaMWUpQzM2qUcisWxZw7AFEBNBVFhKDQOQZXZKxOxk67j6DSjD5CNdbWCUV0WKwhR&#10;DmdUx5QTFiHyzvsE6pyVDsBjTsqACopZLHgMgZC1qJmhEBqbM1awCiwhZBBzHJQQQAoQFS1kgKWo&#10;qHhCIiRdmfyZfo3MzI1HoytXbu7NuwJMiIAKyD76uksE6p1OWq/Aq6R9QksrxYTaXrxy8IH/+w/f&#10;8Oan1jbXr714KSWZrG2srW3u7eycPn0652ens/nHPvnMN77p9ez8B37n/eO82Nt5oB2Ppc/iR7LR&#10;NpkXXYo3nx72d/qmPn/+FKjc++C9N67vR180nJqi9Ut77vnPbG+sn7n3wru33v2Zz1za3d3f3h51&#10;qz4NpUiu6ipLXq2GGKpchsWi74YXmtHWZLIWJ6Nm/dQHP/yJYS5/8oF/9fL18hN/5yc31uoPfeSj&#10;H/jUlfOntr7u61//0Kvv+dhHP3Tp0sv3nj997RMf28qr+0fx4oGbXbn4fd/3PTll552aOnRkFn0w&#10;hTRdehcJACGolelib9UtRQwJJ5trEOrTm2OPOcbx3tXLD73tO9N075FXvarr08HuNXaRgRnBi9WE&#10;pVMisooEzBjrGEhNB02KCKXs9YpaBvHILjpuQ39jb3Fd6qYmFxDqYbqMnshAqAwewAGQigeHIWcx&#10;RUNAYhFxjc99QTkpbjzhhBO+BjkRd074soDH6gracTQx3JFXjiKUb4fpHI9OHWtAd0KPj+Ju7Fbg&#10;znHtFtyl2BzJQ3hUqmW3H7/NLdvQrbpzPBKDjnNS7pZ4Pmf7j6NnbhmAvqTvzf8fHFXG01Ht1XE7&#10;1tGOqxkRASIxmeqRbccAblXOf4U2sFg4u11fIvXkibltquuLAgCeCRlV7czZ+y6cv5By3t7eXKyW&#10;uRt1mVFhKCX1hRAMkBxdu7TYPBvns4JUfB1mB13TMAxMQN6bmpkIoJgBKrFjAzS0VSoMBmQpFxE9&#10;OuLM5Byxo53r/Zn7m9UqraaGR8oXQekFATbP1tdeWFSjOydSM0hdGbc+BOqH3K1WSC6249L1m2fO&#10;tGtry/1dX0+KoYmNtzZ8Jz42sY0p52Eozajt5rOSenTBh2AWnBcOkYiDNkpFDc+eqXeuz849sEHv&#10;pA//1ksGRYHOP7Y+v7FKi/TAucmoDk0dDg66xmug+lRT6UpdzouiV69OTz1A8yuHzfaYJ3GjdXtA&#10;cNCT51Z84dx3KU8Bk8UNkprGb2hssJuyvCnaX101VbUie5kW3fXnnhjuRz7X2sg7Pyt7bVX7SZXU&#10;dqbLURM4iQ3FVzxu3OH+ACaBLbZ127ShOvwKfar+IvH3f/6/AwDAHJ0HNVUiLmlABU1aTDXUXgua&#10;mlpm9g6sH6wK3gzMUtsGKVSKjDarfmquARNzjKo8pFXR7GOcL9Nr3vWDj/+Vv/HwO95ZhuP1GsBb&#10;/sOf8nX7O//13/43f+dvtFunH/3Odx31obGH3OX/9YmxAIzHtQKZiIGrNyskzvNlLhkBgg8C5gAH&#10;KS74umnSfM4ciKs8P7QQQIsrhQZn/eA218lQDVUyQBaKgEWTM/ao2ZBKQYTs2Jlw4AJGIgkcWNeR&#10;Q45V7nMc1bPZlA21KDlUJQcoBZARgE1KzmxGpEBORTJo6BMGBnCUUiHPKfV1CApmWlRYSUHBClQO&#10;iokHy5YJmrTsjI72mpEwQJX6pQXOpUAWcux9AB3U1GxgDEUScwWmZWVCQ1VNrM8EWEAJjBhNCUwc&#10;RkQ1FQpoWphCWWZyYMgesV913lk/JF/XuV8pGGSHkCElchUYqlbeBxJLfU6gde1S6lHMCgpgKcmT&#10;I0CsHKpnRVeNQPuwXstypZYEgqfGNMuy41FtuSCQr6OhMwUtQ8aCANAEtC6OWxXLSCTqmiqVDnRI&#10;84x15aIraqSchwF8NBuQQxlKrGN/uPKjUDfr8/nCR8g9UFDr9CjPHqwQspmhkSYBLIEa8kqEaFR7&#10;BtAJOKAv/q4MAiLsHk73DvbUsgnkZEVcyiKaQmAVBAL2kLP2uYg4KXlzswqeN5vt6f7O7s5uzoP3&#10;PhcjpPl8uXF647FHH330/ntUS+Vc8NwXe+rt79jc2vyt3/i3tSunzpweVqtKZURlY3u03b6mFNgr&#10;uWprVDl9+my36qlsvnxj99MvvmwG7/rud8aqmu7s/Mr/8d625Xe+6zt2dvY218dbp9b396ZMhITT&#10;xeLpp5/vOeZcvOcf/lvfOx5NVMtks3FPv/gd7/xLGzjthn6ggOOzCZ4/U/HOjb33ve/XX/f118Rg&#10;tH76+t7qkDfqB5/8vd0bo8kM9/defP75ydr6yylvbKylYUnBieS18cb49PrDk9c9+8cf8x4YIfXK&#10;zhMOJZV+2SHixDMMJQ8Du+W3vP3bhWDvMx+YHRzGJkbvNFtKvWu8mYqa6pCnROSSQcpDdM5HDgE1&#10;FDYMjm2TqTjLIENPiOOqVid9KjGE8/ec1iELpoKKDi2bAycOwLRiHlZDrMMw5HCkwXqfS0nDF6z3&#10;O+GEE074KuNE3Dnhy8LtEOJjFeGuaSxEeEUMLSIcuadvz2DdNTV1ZK65I9ygHZWRI93SXOzWoBa9&#10;MhTnbsHn9vNv2SyOBsTsFT+9NTV2vNpbL2H2RV8g/vnhLh8THeWcHCs6aoREqFmPFDMVdd6Rp9Rl&#10;ADzuLPtKaTtm1tZNn/K9Dz7y7Cc/evXa7vra9qOPPvytb3n45m5PAF0/PPnQY09/8lPf/V3vunDm&#10;3KWrV0OsC/jt7U3AfHBw/Sb0UpQ9zA6H2jMYpJyGTpu20kzRBwPLSY6mztQw5zxpWyCeDis20qTV&#10;qA1VDjGP18NqviJGIqwipyI3X1ju7feEiAjMiEhMkJMg48bp5r6HNj70e1d8JABQhbWNMJ5EB4Ts&#10;fdCsrFqWiwPn6sq3FCr0FSlqASXLfRlNxinp4mDe9cVHGLoeAA1YUs9kyIwQg6+UBs+uaHEeYxwP&#10;w+Hsjw/OvHr87T/0RN362eGUW7750dnEE7IOkNM0nbu/cpzTwkrB1JXoCNZoZ5b8Ys6TACNUk+UQ&#10;NrdDHfjmzaV2WhhHk9HSUreQxZVlaqC6hxzSjU8vaudEbTXtxxdibyWKu3hjt0B41X3nZoe+3Zjv&#10;X1u0Y4em9TiOgHkSV4uVaKKsRAgledcAkWc4ngQ84UvK088809QBFFMZHBI7J4Xs6Ha6Fgp1KoWy&#10;Qu08Yu578B4JQAA9YnGrZcchFMnzw+zJlUGYQxoKsIBjD7Zc9m/68f/iW/7LnyeHenduvoEBvPFH&#10;f7yk4ff+3n/2md/9jfvf9m2+rtjDs7/5/k+9939fAVQV55ydi+xQBlntzVwIoBJ95AjL5TC/tlzb&#10;HI1io6VP/dIHlwYr+TA0tSqSMyQ0Q6wqKAO6GrlYGdhXzC4EkgJSDJABzAVjjIXAIy2nRUqpxpO0&#10;mKsHQC69AvB8d47CFsgjYgXQWc4IICqkBpWvc+4V0QhKKmbOe2Ig0cFjrSSMvqCKKaAzVFVxxsAg&#10;TpMCggg5QGBHpRd1RgSgVoqaLsO4Tt1gAKhgagExQWVo0UdQYkfsIa/QOSLnS+kIqSh4zwBmUEgR&#10;jAZcenVpsBBQzHNwlgCNCFVMQyRRQzPJHXskc6WsqIoMAEH6eSYuzB6AyGNwNTCEUW05d7PDdm2j&#10;SwtQRQ6wWhUwBqcpG5muMiOLoQsMZaCAZj7PS73mmMMgPRZKy0TeMTCGAoVMfO6y80Sx5uhSn9lV&#10;miROfD9bdr2HJDllnkTtxa9VJSf0deozVzWgDH0PZpoyxxqk58rZwNwYKOUOwCmxMVOMASSxOCUC&#10;MWExxR71z5IUh/TSjas8n3kX7tnefmlnX9EvOkXsRBNCHLcgYkgmBZKilrw+due3x4E9ghVMdeNh&#10;pexdBc5MXeA6VHXVrIZlOxoxQbdctHXLu9f8Gr3m8XjjavZVTfPD6fXLy8xDvrl+7oFPffqjCcra&#10;9qk2htWyu/LSjXs2Nx9+9fbozPl+SOO1TSJa39p86u1v+rZv/8v7h/v7OwfOMZgimg9hGJJYOn32&#10;/sfe8nbpOzI8e3ZrvihIfjHP1i8JYW962Kxtdcu9fjj3w//+d0WA3/6Tl/YHvXbxM6O1tdVqgUST&#10;U9tD6UnLW7/+dfetPQnLA7d14fLzz6vkUsrD994/2dyIVRyybE82ywOPosPCqKCgQA6bpt7a2h76&#10;3PV56LoLpezNLpvp6Qde1Yya1Hft+rgflqgg/Sq02+qAPWJmYjf0yUSAMGM2IqqQXIAJFZTC6j06&#10;oypGV7ukkgo2bWDgIMyt70RBiiZBIAAL0bHzqSshes1CDMaAwmIDeu9OqhtPOOGErzlOxJ0Tvjwg&#10;3CW93Oq6OtJb9I5/B+A4YceORJvbC9udFzlWeo6NP3jLyHOsyhwJQkh4e+brKGT580gytye5jkWe&#10;Wy8Fx7XrxzYiBLjTff5VO5D1OdCROHFrQgvuEreOjlTJmZUQUM3MgL4ifmUzEANPtJjfXBuNV8ue&#10;vBehajROwyJW6/efH3IqS1PnxqNJ+wf/1x+0TXvj2nVkS0N/8/rNuiYAhwgqCoqTraodh+c/uF9N&#10;XMUhlazJBWenLlSLj5e64fG6n++jAQNSTpkZY4gipa7jcs6jLUo7YgrAAAqqCgpDObpdfKwzEuFR&#10;L4kkvfjxw/MPjolvhRplHZ+rx5O67ORuldDxdDEfj9uq2mzHDUIZ0lDXtakBgppms27VS0qxqUMM&#10;aqJg5L1DBKicJygl9b0BkpZcUgheVRfLZEjAcvWZvTgKtlkP86FcVTPLCTPK9iQ4zw3i4e5gqcz2&#10;co3sx9isca4IwFKW1Eu9vb503Jti43wN/aoA4aEsBKi5FxFofslmnynrXDc3RnJ6fvax8f1w5oMf&#10;uKSn89rWxuHu8tMvvXj16Zunzq2vbEWY0RCAVsuOj4qZtaDxqhuq4MWHYRjq9ck8DTH6r8Rn6y8e&#10;jC6rMoVCYFbAGB041W4odctgRBWzabdKBTRyIEAFoUKpZGN2jkHRB2dlEGC1FCou2XSVeoAn/+ZP&#10;f8vP/PcIoJ/biGigAg/9pe/8vb8HH//l/3n6wrPf/0vv/8iv/OJv/8zfqgHGTa3sS+kL5EBOAHzg&#10;ajJKy96Tdp21IWhs+9Wy9lS0aFHkGgOyhJILkFVNZO/zsodSuFozZ2CCbhQCA8CQldQ4kAkgs6ZC&#10;0VBAoYTKQWZPoBzJmSYrEWS+iM5lOPLcAGc2c4gFnJMhoVV9N4B3DlHNmLxBRiJVQ9CSig91zgtP&#10;gRhBzQANTNnYkQ2IakaGJoZUhqRQCJxzJIVEzZvLg4hAICzsggMRcaTsOBXUIhSdZiGPqoaKAOhG&#10;dZ4ukUlVyZwxOATPoyw5Ng7RtIAOhaMjprxaCJIzddSAF3YBSPNqcI51lVxTgRijqrGaFM0GbCYl&#10;Z0/ogo/Epn2sWywEjFB8XVfdYsEI5r11PTD6yKiFRo7EA4JUlobB16Qpg6vbzboUzAuBLC56IqaQ&#10;bRADKQAxhCwFaz9kNUIKxCFoWVmBo5k0X1VY0MUqpV4SEgsaKDsoAEUUjWOEApLBNYbK4MQGVXQI&#10;UkyI2DtSk+D9yMSKfLE1CIg4m03XCaraeUdn1yc3Dpd9gdV+MtPTGyE6HpAIUbQDoLaq1ifNuIpV&#10;jKtudeXGCzdvXj1z+v7VfLFaLZDchQv3vvDss69/09b22bPdcq5SqrqZL2ejh1/zS+/9PXTutQ+c&#10;Q8PrB4vf//0/Or/dqoh76dk0zA5n82sXzj7yyKucD2e3Nz/00U82df2bH3j6+ctXfvanfuyNb3jc&#10;xfjStZs/9/N///TGqde+5iHn/Wq+bNt2vlisra8RoEi++syH0axtJx/7/f7RNzw1mAQfnnzqG2eL&#10;/m3v+sGwsbHduP+HvTeNli05qwO/ISLOkNMd31iv6tWgKpVUKs1oHpAlJoGxzGBbsBhW4wF6tWkD&#10;TQvjgTY2C69lMLbbeLnByxgbejWNFxgEajDqRhOgGZVKhapKNb353XfnzDxDRHzf1z/y3vdeVQkk&#10;hpKQeHvdHzdPRsY5J/JkZOQ++9v7ykxZJWa5aa06iu70+NR83hbl8X6+77UnV8Kt49x102lb1HUg&#10;qosqWy68q0aTMgw2p5vGsjPdm6yudvOmqHwditIHUQkhlKVr2vbyjKs6XLjwQC5vOrJUfvA3f/Wu&#10;Y0VZOF/5DNQ3jcY8rFxCDUUpKWtJPEeb9j742EdTjJ0xCJYEaC6wmYm3rN18p7ecDXhOVozqmAbL&#10;bmlQjKLFLjTYo/QIWdqc0DMyggIomWo2UUFPqPHGnYYbuIEb+GLDDXLnBp4RXOecfOB2jNcZ6CAs&#10;+AM0PTBRXjREBLj6cMG/XOtnQUwYHLAwaAvWxw7dlA+xoIj+0FWdHRaIHeRxXVX32GH0ll014/li&#10;IXYOmB1aRI+BIaEpmB4yWLYIREdVQwJUJKKnBsP/SSHMAEBoQABPNrg0AM9294o8tofnz20effHx&#10;tSPHpnuX2745cdOzHvzEx2657USe7j5xbnNrZ/PWO57d9Xrr6RO/+zvv2p/PCcX7KsU5KOY+Lvi+&#10;MOTzD09BkQiromD22NPo2NLlC4+XpVtfr6XX6W5SoapwaqkoQzaTJL7wVVEUIVx47HLXZHZoBqJG&#10;zJZSWYXZNBEhMSIiE2UVMwWAULntK51mI0IkULHxoFxbnpw7d6kufJuSL0szGC6ttu1UcrN2/Fi3&#10;N2dfZ+1BsQg+pwRASJV3hZk4XyXJzACgaOYCzXf3U59z7DzkXj17Xllank55sLT02EOXHvy9y12v&#10;jnm8VNxy20rbxNtOLR87PY6S9qbqkK1AMetjT8HpJZ2QVUvleFjuIpzb26/HdauksR+OnESRVp3C&#10;IOBk4ga2jpPWO9zdSIL60G9vM9Gxm9rVuv79Bze/7BuOpHRJNvrZLPlZ288NIuxtzaphaPfiLNux&#10;9TqUzjRbxGxpZWm832qvUnneuTL/015VN/DpQJjcwgrXBaKyTz0BZhH2nJKx5swCFEJRuJSd05jJ&#10;Wc7gqzJEE7Kg0kjM6sgHil3OSHHejE7e8uZ//h9uefnrrzcuewpMYP3OO7/lHff97Ffee+V33vkv&#10;n+UBYGV1KfadGWjXUvCBNQoFT6oW2xYMEy54eYpp7oI3MCbvSlRAx9yl6EtGxdRkHTDUBcwsN1MU&#10;BEWsLMaoio44W/YA4IucO+YCEDyyGIH0AlnnrZCCeJNEjpVL6doEWhYFI2QHaGgCIEJEZoIEoAJA&#10;iiCQi9FAo7BqRscIOXXETsVQUVNSACJGBchIziEmS4gAhfcgWcABYBYkNI+oqpCUPUrKiNRmdUZM&#10;pWAm8uiS9AmIzABN0QOCyrRDzADOISkJqItZHXRmAUwAHGhLziEYSgfMFpUDxdSsrK+2s1bFUeFA&#10;lQtMfTJDhLIaFMnaQCLCznntRLNgCaQIyBozQgLwOWXTnrnopeEeqaosJhAyZogsfUJmP0BgZyJg&#10;ngC7LjvPPETCMvXCTBlLDEICjjGJsiJQn4yZA0juk7rS5WZOoxoFgQGJckrsitQnQMCALC5BrkZL&#10;8ytzIzMyVWBzBkIJ0VuOwohFYMuGjlSzgRoo/EmkO6AmZTEkgBSbQVmtT9K5LXHeVoaDySiwA1ZQ&#10;s6rwu7NsmAykiSkE5zhkofOPP7EyOeaD69uG2CERmGRJIqEqa8mxbzsVa2bTVzz/hR+974Eja8sI&#10;+PATZ92gdAV0s3nuG1TzjPPtHed8x60wPu+e53zi/vtWfC592N3bZedQ0h987Pc39/EiXzmyOjp1&#10;6pbTp28CV17a3M+xMZPpbHbLTSdi3w4qp2lvb/OiOZemyqo9bLdtQ/sXL/b9ZLJ2/xPTD3/wI6dv&#10;vdkHXxQ+xC7upcFwVA1KX4bCT777+//5nXfc+pavfcOIzMyOHz328B88UK+tAdh8d0+iAtOsn29e&#10;vATSyuqx++/7yO1332PQs6eltUFZ10Wg0Xj5lpe8ZjzSP/hvD5zJa2VVdbMGKxfYJyiECYglqiCb&#10;9M5jVRZJ1DGHgpUASjVGyWAJc4rmCUX7GDFjMSqSz+Jyn2d5X1dWVwGJLJADk84NHCZQEFEEIIkR&#10;GN3Q6RwACD9H6uQbuIEbuIHPHW6QOzfwjOCwLOuwumpR43PNOufJhVpMYGCqT7JPPkxRBwAzvKrT&#10;scNqKUQ0PBDgLHZ5mKwFTyVmrkZoXX+E1/1MOTjUq+Kea/TOFzKumQohEhAh4FW9FBxyYoZACmqG&#10;7FDlkPAh/CxDJK4xcd3c6vFTntXlU/e8+7c/+oY3Xm7skSv+tpWsTx5Vz3B6Io/s+a3d+cfv+zhZ&#10;apo2iba75+6446ZXvPo17/i//s8Q/Nkz0w9+9P0vfN5Lh8OlW2599uOXt2e7l3dn09Wl1fnsEjtf&#10;DSknRDNQIgLJUtduup/NeGtrRx3v7kZERoN2HhENmEGw7zOTr+qQUprPW5E8HtcqTT9PBpaz9DED&#10;Y8561VqbmXLOAOgCiRoTiepdL1s59+Be3xoH3L7c7p9vFtQlEgfvQlGJinMOqciZxBxCZvZmGQAQ&#10;oZ5M6tESOYeIs70dyApkhI4cSe4JAbRfX5+081k3b+u63traFtGHPn7x4hN75HkYWA12dtp7Spwb&#10;JZPCESSpwJGj1MZjJ6vpdi9irrOUEnTt8ukjQ2dhOUw78SpN162srWxvbtRDv7uTerLmcmC01AAO&#10;3Es8XFsAACAASURBVPK6Hx8Z7cd5t2Oj543qNdVP4Obe5uk7jz/QngHg3Suz9eXJXGRnI+1s5nIS&#10;KvSeAhqYGEoqx0VMKQzG29MdZl/6Gy6WzwwsZIjOlaZZMDofSBQr13e59F7Qc8qS1ZVoil3XVUVI&#10;2YEYlMxRoybVSFQSWYrKzuV5gwDf8Eu/Nz5xTPJnmBJV4MQLnveW//jrv/TtXzWsPTkf2z6r+cDO&#10;u6QRqWIRFSqLsottTjFw4RCyCpmlmMCbY0Kwrp2iIYegyTwjkzEYmOXAqcXgAqBYNk3ZT4amhqoC&#10;CCJMjAJdkqpEMFNAIBYwgpDyjH2ZU2uZuPIDACgQesv72QAdsSIn6ACBgM3Ae4h99kxp3nFggYzo&#10;1TIgqQIBqgAQOzIwy2KmSKwGQB7Y1ZrnQObAqQlkNDMoHJklxyDKjGYQuJbULKZhhQQIRojICOYW&#10;PsgMSubBoWLMPfshcUKFpkuDwmnOGcQxIpOKojE79aG03JZuMN/aiYqOkqOii03wNZRIGYh83/dk&#10;Yr5iR+AJQK2XNMuhGBgaM6kYiHqPBgomVV1pNomGoGCmCZw3XirVQNrGhLCCogjIIQupqmWJpoRc&#10;DcpZm5DA9mfiK2Cj0ufOVTVIBxGdr8gMCDqISuwgq3CSbKgZAZIoJNAAzBznPQcCwNxECk6ymlMG&#10;qkqSLJ4ppVSEQkQI0Uyz6p/s5sy5Lq0X2SEQgvc0sPr4Ut/3VgafJROiGSlA4UJVAqhl4zbBUMAA&#10;hvVgsrza9l2KcTCoVTV30ksnmi+dvXDx/LmbT58cDavheLS2tjZbLV6+chznZ89euHDnXadV9pmj&#10;44BGz7n3BVzUg9FYTUX03e999/JgVI+KelIv78zvuOOWJHryxIl6MLrnluNVIB8K59183mSdrx8/&#10;tb+z08+2RQ0RsSh//pd/4xWv/9L57IPDYd02s6WliSL2qWcflidjiM1M3HO+5OXnP/Xw2tGT569s&#10;vv51b3jnO96+7ioxdjx87/2f+rn/9BPM/NM//R9vOnlstLaUzFwo9q9sjAaDrYuXCbidzjYee6yb&#10;50GAnfOPX9m68iwkIiampeE4z7uyHMZZu3tlC6QejQYq6rwB0uzKfGWyOs8KDKAU0QQSA2CBRaKU&#10;dDAIfU4GJJn63Zj7ZILSa4wd3VSMj0xoH+NW5FXvvc03mhyUiqJiT8nQKZD18+Q8LdYzZhAC55T7&#10;/b4cVWyMT8u7vIG/sNDYzPvDck4zLEaDP0HRnqXZrPvDmGUzc8WwCp+jqy7Hpj04IzPwo2H5udnv&#10;DXzecWORfQPPFK6xJ7jwyrlqlHwot4EDKscWhUAI1ybEQ1nNwvLmqopk8fBQ6HPQYvHgav/X7sRc&#10;1Z5c3f70GXWhFYKnEj2H5/CnHYTPOxYDTISmhgREgADEh1aThuSQCJDQ9IAVIwJmdIwAwMSL9+hq&#10;5dH1MIPVIyMAQNXNN/5l7JqntiDn93cBMRv08um+7uww7gxhWA5O3XTLfNoQYjE60jTzy5e3E0BU&#10;Ixfe+f+84+iJI87ZcDTa3droUiyDv3j+0Wq8dPLmtSMn626eRGxhz10OOZspZDJ36qaT3pf1uDi/&#10;sdf2MhgVw4FHFUc4Gg1FlBALRkQJRdH3KSddXCcqlpNpAlA98PcWUzMX2AByFgSrh+wD9fO8fKxU&#10;MQBwSGqGSDlbCE5i0tSRRmYZDeuyLAvvOCChIYKIFPVoef2YKwokhwChqkJZsy8AjJ1zjlPf7u3t&#10;pq5BU0kJJSXJy0eXH3nwEjkKnp1zYFAP3Lvfc07FlsbF0hBuOz0YrvHopqoYMnNjZJMBkbciQDWp&#10;r+zFvc66RhxB2Qv1eXNrp14uDPXE8aPHqnWIePz02rhkx2gh0lK+6+Un97e77e15uVoePb28c6Xr&#10;d5qV8aif9SvMcbcNQGurg+EorNT1uApdF4MvYi8JcGtrBoUur02WVpcGruq7L/zP1Z9LqKlXhyrZ&#10;MEfSTnpNKRkQRO1Muk5VTC2bd847T4yeSM1iS32fTGI9qGMSUbIc502XAb79A5dGx49J+gyTITK0&#10;OzsPv/Odv/TtX1UNaiLPSOwZCU2k18wIXYqIKFlm820wK3zwSMwYhgMg7wcBAcGRCBSuLMoyeCea&#10;jdh8Efs27nWoqRoFsAzCjKbO5a63nM0QUBmo5ABgdXBZzEDVLDCbKbKhCwAKsagmlSkasYpTYCAj&#10;MgEhEzLUqKF0oeBe0BRITQ1AAagAMANHjk0BGTw6BUNAUiSHoXJMoKBopNKTkQqgIgORByCWJEha&#10;1sGjEbKgqrYGLkPKfSJEEPVUOzIm61OSrCmZiKCxanbsyKIJRY0luWxZEcn5FM2YIRoAIAfQ3ojU&#10;RC0wIFkyU++IiKDLwNx281AOkIHIBHPusjSNeY9MksRMVXtCZE9cVc4F9qQqEgktmwUMFTJmgJSE&#10;JJPzflQFV5upSkREx8weCZmM+14gJ1TksoASCbJ0HXpOWRXRmaoII1lwxIwOAcCSgQGp4sIQWQyw&#10;zNMknrBCZuRBQaU3B57R+wCGqM6AvXdgiCpEjoirgtH9sW9eqsH3T+rttosx5twDaPBhUJMLbtq0&#10;O/uyvYeGRsTOUR24S2lv2l7Znm/POwOuB+Wxk8dGo0lRVCklJCzLoun7yfLERPf2eyNU1bIaxMzr&#10;gzCu+dLW5urK0srK2itf/Ybnv/xNL3rl61/yujeO1o4LOiQPSJLzseNHlo6t3vuyF4PLz3/uUUeO&#10;netz/htv/es/8L/8T9/yTd8QU7+zvbO4NbN/6Vy7v4PIRDgZjdZP3P5N3/Ydzzl5ZGVp2HUtOhqM&#10;xkUollZWv+xNX3nyrucv3/ys255zzz3Pv+evvuUtx2899foXvfjsY2farY3YdE3bk+XXv/R5o+Gw&#10;rqrYKhKdO3Ou3Z8PBoOCeevyxWNHjt+8fGI5jPtpNAJDnwEff+jRQV2bwNryumYqy2Jna7p17olT&#10;J275+Z/9hXnqkyZx0OQ+5QhRJ+OR63OVtLDsQZwQEmUn9dj1OStjcobKFVfDwXi0NFw9OhkNJnpR&#10;m805FFSPq/nGTGewWi2HHnYe3dh8YqPdn8/nCQIBgsRsMROjL4Ly4tIHiTlrthvczg0AwGzzQ+/+&#10;jX/9/UfH49EBxuPh3/u5d7//ge7pZch/NC69e3Stl6diPB7/03c+bZ38jGD2ofe+/Z/9wKsOj2U8&#10;Hn3dr//me67s9J/5pTfwhY8b5M4NPCPA63Q3B2YlZosoboPr9SMLPc5BNNaizGrhp3ygw0G0qyKf&#10;q149h9Kfg30B4vW8wZPtcvDa8Xy6WKzDdgemz2ZEhPSFL9u5CkQkvGo7vXCNUdEDy2RcDPCheTIC&#10;EhIRIIjY0urwV3/tlzc3N53jh++/SE+7x2VmK+sjACDVi8+6i5qdT3cAB5PMH72IMrXJ8ihKZF+Y&#10;2e9/8ENHT9790hffbc3m/v5sNp+/7Qf/4aXz5x1KWVaTpZFz5BwcPbnU9fP5rG1mwgUDoqrGpOsn&#10;BvXQ10UYTepQekDd2ZgRQDF0ks1ECBTA2qYpSvKMREhYxE6ameAiFR4AENghIpw4MUjpoKIMGUSM&#10;EFQBEXNSdjjdyecfnLNDYtq+MvUOi4IIjVSdd23XtPPtvo2qDggU1cRiH6uyqAdDIuzmM8u5me42&#10;011JPYAiErrQzvd3tzccZDS4srE72200azHC8dA3+/sAjhmR0HlaREEPR25rt2XQbLqXepwUw2Wu&#10;VxxIuOmWcQx+v7NU4KXdft5HP2+LLuc+CmOhzEUAzd5oqR4h0NLSaDqbhlFZTUJ1vFw6WhKDImzt&#10;detHi1tvX5puNrONvhZ3Yjgehir1MaVkmrN0hcPBoK0LV42r5WPLo7W1wWTI7Pd3dkdlOW3mYXhj&#10;Qf2MIKkaiaqyukBOLBE6MnboLCqwW8x1877vckbyIkyBmMQHo1AAMJgFz6npmqhf95//+3c9MBsd&#10;O/ppTHaeDGTIbf+Lf+01//Wb3zgsg/atq300QdTSAxNWvjQDFjNTHjjA0kyVMKupYWojo/mAYJqa&#10;rGZGCAYpKwF0TQdAiKUbMXNQzTkjgUnqvOeU25xMJKIJEEXJYo2iAlvX946hja33npgxgwuF8yRi&#10;ahlULPbqiNmF2jtkAwS0IvjUiYiqmQtOjcG073tNCggpZlQpPBFwb8qEKWMGILa+b4GQkZhAzQgX&#10;FcQ9oreswQGYolE3bVsBVWHiEJxaZOJiUOYkOSfRLqdExOR8YDJQ5/0iui+LESIZlT6gZzBARgLh&#10;QHHW+AJTbjX1QIWpKQiROgJwLqaZiaW+FUVIEhDNOlMnInneSN/5ULIRA2RtfVVoQoGs6A1RpJco&#10;BmycMDhCtth7H4idxS7OOzABU8vCxBojkREqAIBglqTaQQTtBENAJnUFlgWh5VbUkqpq22WLJD54&#10;L0mNkYM3M0H0wEbsB4XlRA6wayFC7hQRIWkZ0MwhRaSSvTlmRFQA9GyKzpUVcK+gf8zvcQF4xVLd&#10;kmgWYEViyX1WTJkZfUyMjLL4cmAa1MXyyggzSs/zRtGprwIgsQuhKJmcioWymG7PyKDtuku77ace&#10;fcKFsmvmOxsX7vvoRx9/5BOjtVMYajNsmnnOiZD7eYxdPHXyJACURTWeLL3i1a97+atec+utd375&#10;V75pWI+G4yVGVsW773nOhc2LjfTeFw988qHZvBcVJDTVpplnEUXgfn8ou7HbTymL5sIXs/lsf2f3&#10;4qWt/Zjq4aBXrzE3W9u/83vv395rrnR64czj99xz72te+cpXveJLXnDvnXfccnwxONWgSCkh8tbu&#10;lveeiyqJhqJcXlnZ2dzMIkwooCrZsXOe1bSu66XlcY6xHtY55cEkvOXb3jIZDdGrIuSUQuWHS8Om&#10;6buY+0BRBaLmJKlLRBxzbkmVOKtnH4qhA0DJIjmPJtX6saX9M/uzzWkx9kyyd2Xu6nLt1HJZF9an&#10;2HSWpJvF1MfUZxPVpk85ImMofSi8JDXJYvpHXRA38BcA3fThf/SWv/TS133F3/tXsyc98ZPf/LqX&#10;P/ebv/PfbP1xenviExt/dIPwOfjZ3W/8+s98/0tf8zU/9OO/f93WX3/zl7/2K177d963d6Mu/osf&#10;N8qybuAZwaclRxY+sgsOBR0vFDsAB7Y814qq7DodznWRWIfuzPZ0y+SnaG2ul/Bc0w9dbXT1ddeJ&#10;ehYMBwKoXue6/IWLQ9XSwjwHCQ80PApgYHQgUCJGU2AmM8BDT5wFyUYEgfzF81dyzoDQNenT0jPX&#10;yrL0s1kkXTeqqmBgZKAMADnnu573wouPf7wseHdv+ujjn3zh/GV33/OiO1/wisd/6z3D4fCn//3/&#10;/h1/87vmXVtXxT13PvtD939oPptuXtycrAyyaUoGYrFLxOQCX7kyHy+xQjFve93YXB6H849mIAqO&#10;IUvbpRACILBjDh7AYpaUG2TMfT52evzgxqYvyHTBdtlsnhf20gZABlmMCRfO4LHLHDBnZX/QwgVK&#10;qhIFAerSO3JFPQJXmKoCqKGJ9V0DZn3Xi+hoMoix0Zz6+dTMymrgWDNB7vrU9ynGOO9AEwBltuG4&#10;IABz8uD9Z0vviypoFFD1nrPk1ZXB0fXBp85M67oYrePeleYCUBuJG/CFlaNic6OJW2JqAfpmV8s2&#10;e/JW8NK4uHxlNkXxkU6N3MDV7WxnTlYUE5C2WprszPZU5fZnH59daHbH1bHlNQ1sKbV9UoPkyJc+&#10;A2btxuPi0u6FeoLHV1ZGhc1osrzs9qYuQByMR7vbbblc4Y2AkmcGhEZIipGoTwt3eISMERRdwZqg&#10;ZN9JXxUejNEAAFJMBq7pE6IVgwHkHkC6DH/9F993y6teKT3oZ/Ib5QDN9v6vfefXXXnwE5PJsI+K&#10;HuK880ygYOy6pisqjFkHReg1U8bBsM59g86pStLe+xLU9XtZINXFKKcekZDUEvjCWUyx6XzhSDlb&#10;QsEQnKZMZZ2kI0BmMVcamIk47xFqAEMDIoq9MRepTRgYOJgpecjTuR+ydRZ7ddL5oshtm80xOFUj&#10;opQF0dBUgZANhRmFHZnGqqxS6ooCskQyZ2jOWVYhKTxpSgLAmQjNugjk0DlvBmogpr0RACBaHaoU&#10;oyVIoAwOVC2qITj2qkDkFcA5r7Fn51JSZiALyFE0iSTnAiMRZgyunfbHTq138za2uSgKUTCNrvQa&#10;RZMlMCdGELIIUXZcATCVDJ0wONDsqoHGjKAu+L7J1WCYYu88U1Ea9NoKAFNJ2qsrSjShoFBWMm+4&#10;dEYCXIZBSL2yQ0EIZWiiFI76XhDQ1QXEjktnkhmkj4rsAFhFXBWIMc2y9y53hmRiomkGUGMZmA0N&#10;RRU8IprzmjNRNQCnkLNM1U9IBBmU0Zt13ntNmRyjkeVEDDHJKhXf8cjGfZPBsdr/MSgeM/Ce0cXU&#10;EnvR6BixtzKoAvcpKYB3tUpOYskQRYqBG1bloCQ0CliTkaikJDmlZH0WaZo2JR0tj190z/G1tdXp&#10;3r5qXh5U46VhIHYOY3ZFQR/63Xd97APvB/Rv+pqvufPZd8/a3jkXvE/ZL69M+i5FsSNHjt9268mt&#10;i5eOrq+DyX7DP/Cv3sNMq+0Dr3/tS9/7/t+PuSl8cA5jb9tb29t7u0dWVubzKKbj4cgXvhqOc0yz&#10;2cY6zH/lF3/5BS97/Xh1ktpm99zDKwU88egDa6ef/bwX3FsQnjn36NFTd5gfEgoyG8BrX/uyBx96&#10;6Obbbl1anlx67HHnXaDRYDh44swjj515DAOXnkcFLQ/qpeWlPkYAJabR8vjKmbPDpWVyUNSuLPzm&#10;+UtQFaMjE0MC41CU0+09hzQomBiVSaNRRvWmYMNxnTv1glw4ZnIpApiI+JIJUBXjLNJxHq9PLj2+&#10;OcN+1Lnx6rAtCXqTPrKj3JsmS0l9YE3mqwAkoplQxZx+xgnuBr640e/+3Pd++w//1n0AAPCin/35&#10;H1xfrgHh7Cfe8be+918DwH/96b8bjx/9L//gG8ef1bKle2z7AQAAePV/ePsPnFgkvVwHzfHonc/0&#10;+sfe+ZPf8ubv+Y3Fgx/51be/yDG2O7/xz9764x+Gj9z/M3/lb5z+8C/845uHz/BR3MDnFTfInRt4&#10;BmGLHKvDNPGrmVmIaHpAJBxGVsHVyKqndHLgxAzXnHQWJV4H2U/XuTU/bfdXu4ADqx+47kjMDgOz&#10;rjU8LB77Amd2DrHQNB34Ry+GaUFBqB2YUqshoi6ysQ64DDRTRECi6xPrF/08vbDqs/WsNAAi8P7A&#10;U1mV7r4DvQNCfGgfzuywc4988iP789npW5/7sY++b2d7c+PShVtPH7vzeS9/x6/9SmDf7O1+6rGN&#10;u+/x3oeqHHR9MkVfhNmsn4xHPuwbmGNWsdzl+ZadH7SnTgZt+v15JJDbbx996MO7XZtW1gZdQ22f&#10;q8IZKqj02VKfytoPfbFb+p2Ls5X1ou3yytEqJ0xNms+y97xgFXPWsvSSdHFNKiAmuPn2lfs+cCmU&#10;tDhRQzC1wB7JuVA6V5SDkUhqml5w6oiYKEqfcg5VIUa+KHJKefGJQAbnUCJCTH033Z+XjFXwSDoY&#10;VgoR0AL5lbWlx3CKgIgkaqKZCPb3WnRw4vjw4nbnJ+XJE6OdvVwMqDpK+9MoDSwN/HhY7u3M+2iO&#10;uSAertT7JgjABOPC73V64Yn903ccb0duc3M7FOqMmfPK0rCUsBv2rwBuXmgnIzDFin1SbVKM06jo&#10;XcjzJpo49sSr5f6sO3qk3rq4vbRyZFgVVVkOBuXubnfq6OT8I5f+1Jf2DXwaMCoaGQBagZILj0mB&#10;Qcn5nM1Uo/aFd5IZICk470BUHPksgIAkeevwnt7F+z508iWv/AzTIAISfPg//dSnfvOXz733t+oh&#10;ZxWz5Msqt7OiWO5joxnqYSGCpa/EpPAMBpI6haydhODJhWavdd6p6HB1kptOspr1RsjMbjjEDjSb&#10;ZcjBAaKmjnLBhc99tB5oAIARDcAVINb3iRlMIIoSSlH4nNVc9DSIOcZWXSigLimboXmPZtq1HSKC&#10;qYIym2oyyGaA6oERjIgB0YEmVEHO5NgMicAzE1mM6jAoCCIE8hnAcc4CQOgCpt6cV1AFoeBQNRfF&#10;IMfe1NCRAQFnARUBABIEBAUiFUERctB3sai8mKkJCExOHN05e8FSjogMJvOWEObTBiQrZADUjKii&#10;ZsCADgsgA1EDR15VwCSKeEVRLZcnllR747rG3IIq8zD3GTwQgvNl6hTLUvtMTERgGcwzeLZeoByY&#10;KpizAmOr5DjFvqoHClpoRkBQVw84agbnpEngjEPJWUQN2HJnviIAxwFyFxXIe1bHwhWiy10ED5QB&#10;HJmqRjUVKJggxSZiIKwkJ0cIriIwE/GMRE4BkJ1K8mak2cR3QIpP/W31mYHkxuWgm86cWOEQgZgM&#10;IHnUwcCToxSTY5w3fZ8L7/2w9JUz79AgjweDoixjTvPZzBdF38yYXCgrF3hzZ2d97ciFS5dvPnnc&#10;IyG4d7zjnRr7t37zX1PNyK4T3d7dH08m+7M5EBbsY991fauqWfL5S5c2/+Dhne3NT93/ON5/4dTp&#10;m73n4Xjyupe9MCbVK910bz94JzmmGF1ReO+XlydVKGPMoSiIqItRVQbj8QOfOru5ubn+7Fu/6vVv&#10;3tue5r6J843LF87e+/x7J6PJdD6dT/vObGd/u33s/hBCnzNzSMkc6h2336mmexsb03ZeahkqXw+H&#10;ktOpUzefPX8G2Q+W1hn6ONvs+uhcAKQTN9+6+cjjnslV9X0ffN9tz3/Tyt0vvfyJ92k/WCqHg8Gk&#10;bdpypc5lVOs0smbhsowxm2YidImI2QdKbU/BEZt3DlUlCDtaPjnevLKjYIPJsCqnebOBsrKCPHHf&#10;dc4xFwG8IJKIAhEp5hg5EDunmpDB/fFr9/4cYAbwCQD+fB/G5x4KsAZw259hj49/+Ff+xU+9DwBO&#10;vuX73/6zP/SCYbXYbm96w9d9+Wtecs83PAbwqz/8w7/6ra/7ptuPfubu8nzz7EcAAJ77td/65q/6&#10;/LxDT7zrry6YnZd+13v+jx98xQtOLA7jDV/xqhPf/dbv+6n3bb7jh37ug3/lf/3S59+o3Pkixhfi&#10;vHYDf66hcqjgWOhr9KDo6fpF1rX4KzjUmFxNr7ra+KBs6CAH3ezwFVejrA4tfA72RgdUhT2dmjks&#10;77qqALqasXXQGV7f0uCLQKi7GJvFpH7VRxnAxJAPQsoOjK0BCK8RZ3hVX2VPHkaElGFr157C5hAZ&#10;wmdBhYnSrcfgWSt8bXAPrgL0DsyIsdnpHn74fvLFZHkpi548dbuAJAHEEBCYWCCralFiRix9Peuz&#10;iARfD+oJ2BkAkKzMJKIpWWrAu1Avh81L09xmYrjlZM0Ouz4jOedwUYCXOiG/GB9NAAiWBYuK6okH&#10;IjNxzPMmDUZhutcjQk7WamImXSie1BRhe3PG7nBcGICJCJLlnDXFZn+nP3HTTV0OCoros8Xgq9bm&#10;hGzACr4IFZPv+wyAZqnvksMsqZHUlp5y7h3CcFxUddjeSCKT7Y1ub6f1nnLKQGS6sPiRlTU3GfjU&#10;2fIolJPR5pVZWXqXBVvZ2+5XjldlG5hsdaWgUPgMbjSA1VK2501smzaXWBRVmO6kaljavq2uyJVp&#10;Ox5WhbleIw/Azf2wHhCgApKjCGoIWzttVYauaQut0GSv7VPolVgH4ez2xV6789t5gCUQ5Kw6FsVY&#10;h7+Aq9JnHD/6oz/6tre9bTzyIKHLkcnEgIOLc3EZE2DlCcsxSwcGRD4ZimTvfNJMBhjTVtu+6nv/&#10;6dLNt/3ad7/1Xf/ku488+95bX/t6SZ9+d4iADL/3737sPT/yfRVAVReSTaU3QDaKwpIjI3NQExJN&#10;kiWrcHaiEEoGJOcCIFoIPiTJsaxGs8394eqy6gy51AQZYm7mNqdivZKu13kXhlUCUgbpGwTHpQdn&#10;KUEwzHHG7CFAoGI6bzkUzoWu70JgTlXfRXMAZWBiUG33E3BUUSBiMkBWVSSwqJmMMZgZOlJJVHgQ&#10;yykBsXOFaI/m1ADZIVLqoi3uGagKOkA1E01kiIymURUkZgi+NDNUJrOcGwVzIUDOyN5Qs+aUqXRG&#10;BBlATIgQBEDJBcZsltV7EQ+zy5scAiChZHMUilK6fr41dw7BARiyrwx7Qg+B+705AVJRmiQgypqp&#10;LCBFcMFLTLMOgkdsTSOFkLMaZLBsyUMRdNapgOWWubYUDYWqYLGTtvAFSMqicbKyOttvMDCi+bJM&#10;KRGzMfUxs6e+6cEhYSiG3M3mJsaerI9Z0Q2x25+F8UiiQGDKIjljC+wYwdCRIbnaScqcLIzqrATZ&#10;kALkngK74DUrEZB5BSkcM5NKUhPtkTyoAzSfLC18iK4T6H6WsGnTQo51OUAAUWxTGlZDRKqJEBwg&#10;iKKjrhXpRJCgcAUDMflslnMcLy23+3tqYmBJdFCXOTcG4b6PP/Tcu2513hOwxjyYLDmUjZ2m27m4&#10;urKyPBm98O7TVVkNq6GKucIBFgCMBg451OOvf+NXnrm49ZoX71x69IGmmRPBQOhdP/ODz37+C269&#10;5fh0FvuuI8LBYOCCw6pwhHVdmQgTKUDwDqlYXVt/xcrJR4bV//s77/qt933qS1//0slq/cQT510o&#10;P/CJB6TLT5w9x8RqsLk7dR7LQXHh0u7GlYZEhiX8zb/zP0z396fTvW4+TzGPKJw/e3Znc6frWhBE&#10;V979vHttf2P11F1MAaBDgGfd9dz73vdeQ0TG3Qu7s9tmajoaDp333gdCnE6no+V6FhMnKgILkmDu&#10;QaphlZLMZ92IahsAOtfHWLpgiFzX6kRVJ0fGXR/3NvdWTq8ev3293+6yZZ+dYxZR6yWLUu15wGQO&#10;zWhASZIhYSAyr/gFak0hAPt/IX++KcCfqeAktff//Ld+EgDgNT//L//xVWYHAJDCynO//jf+29+/&#10;82t/BOD+f/J/b3zT2z4zudNtdx/72V8HgDf93Td9nq6s+J7ffs8+AAD8+3/xD1/9gmNXn3DVnlk2&#10;dQAAIABJREFUzf/zT/zk3kee/8Mfhr//bW//jofuWS9urMS+aPEXcHa4gWcW6+vrB/9dJQzgkLDB&#10;ReEPLngcg2sxlFdJmYM8rAN796v1VbiIyLqap/7UOiwwtIOXLF4AT9r5wtLHrt/4JNh1K8AvCs3O&#10;dQNrZrgos1oMr4qBGRKZKiICExJoNiJAPPAOXiSLXy+GIoSHzmjTPs1/kAz/MC+jp0ANQP6w8SXi&#10;x8586sRNd8xmu83+duHosUc+edfd99x8fPnYkVN93CgGsDSY1OUAUU+cPPXJP3hwbW01uKocTvb2&#10;duuhN+2AQEQBgByAg3pS7JztfagZmpySAyfZNBszoGHs4nA0dA4MLGMmotm8YWLBPJtn35MoOELH&#10;VNY83e2elOOGwA5FdBEx1nZyYEiEYAKSpAhBxPoYqxDKctTMptVkxSiLaBWKWd8CO0LyzMSUYs8M&#10;OUV05BC0j/tdJ9rFPhHY8tLgysb2QIP00Sx1TbtyNJRVWPg3a5aDU2ZgpEHlioolq8dUTIphyTu7&#10;TeXr9VXtk/m2D6MwPHlkt+3WRxO3XO23bWDb30u2C6mHcoSz0F4+u722tpScOJZuGuuAYck3+936&#10;0SXb3+miKKTUa1XVFy/N97YaXsXZtC2quu+s6/Ju1faPQVm2e2UXSn70k1dyZc95ztHVMJqlDkOM&#10;fMPS788eX/3VX/22t70txey8pwJQkB2hYELAQE4hpcwmRiQAxKW0HSKDZY8w7ZMA/K3fPTdYPeIq&#10;n1L8ze/7tg/+2//t6PNeVE3GTy9cQALNet/P/fR7fuT7hmUBxGDmAkBCF0pTqIZFTNERg2JSAUUM&#10;wYkykeVOoyEABHXOpVlD7FNGNfCFj12XVUnMXGZ0qcneh75pKJPzziARKLStr2oDIqeIkEEFFVxp&#10;hJrFqgDcMmGMbeAixyxIRenEMLcxQQ9lgZY9u+giI6kr2p1dx4UyGBLkTsBCCClGNYTeiMFzYQCQ&#10;QRA4IMSM7MAUHICaqJEjAgU0xjqnzsC8A0B24AGhj4kZwYF0AIQmyGZCwBZTjsTBsYmiOViYojEA&#10;eZYkAKrOVUXRdr1jBDNVIJKUrSrKvtkL5ELtNBs7r6lXTbCQpAqEUIhly4JmBFI4QgNHlNvGQmkS&#10;vWhOWlSUu0jombxI5IHXviNSzUa20MJIOapiAiYHgIxk1qMP7WzuyEtKSKaekSm4ommbQKwgqScE&#10;gmDWWzWsVSxl4NKbAIKxq3LTYlEgAOQIViCDtA2WAaK5giWZihpa186KuooxWdeUozprFlRXBOez&#10;xRx8mWOvjghRBdgRImLORFFM4U9glouY2/bxnZ3bqBTTnCCLBWLGRBSGowEhq0HTpyYGbKMY9p3M&#10;XR6VoSrCsePHl5ZXu5TVjB1nNTCLWTYubxWen3jskZe/+M7CcR9FJb/iNa9+5PzlmaSLZ86Nh/Wx&#10;Izeduf/BOEM9c07IbW/vb2xdfus3fn2SPKgHd928kqMMy2pQ73ySbeOJsy+559m5b1dvf0GHRTla&#10;sdAYXERiMxgNRyIJwGbzpvRezVLKw2GtojuXLqS+n+5eOXni5KyJo7X6ne96/wc+/AlfFEwYfOmq&#10;JWDLWarSW4TQ2tLyyVtvqT3h+TOPLi2Nzz7xWBGC4zAcjr3n2PfO+dhHANnf2Z5N57Pd2cpxK4Jr&#10;GRD4iQc+6QdDLkvnuF4aVwNg6ba3dke+mNQrly9dmqyM501TjQZlXROZdV0PpCh9J6AYo5oX70v2&#10;EKd9sszgLBkFRGTp8vrJ9fbyFGeCvXpmEBRVZ1wPB5pEwZDYAgpmSmqqyOg4hKpQM+c5DIo//dz7&#10;+cCnzQf5osef8VnnnN//bwEA4G//j/ceqZ/e4Pi9X/+dz/mRf/cAPPSRjwE87zN22KQz990HAPCX&#10;7nWfn7dnuvnoB/4RAAB885tedewpT3J915f9wPf88Nf/OJz5B//fue/5xturp3dwA18c+IJkrW/g&#10;zzN+7Md+DODaJHzglawGZgdlPrhI4EYwI+aDzKtr3MtBudA1YuHQbBngmuLmcPshDGzhLHP48Kou&#10;5LD9tYXek82Xr/u+eErM1hcuDtyskQgXUiciPLSmhkV51eK9GEzKxT/ECIiL9FgiVLUDAc/VLhH6&#10;CExAT/v7MwEh3v/gw1/25q87fvL0ePX4/v5MRPtu/pIveXGxNIiQj9x08u2/8BM72+eI/f7u3ura&#10;WkpiAnubm20rzpWLIyFCRPCOqpFrtlsfODg2dAllnnrJhmBEiASj4WAyGhShJPRotroyXhoVaiZq&#10;pgBIIoYISMZE17hEgyI4x4vqBzUzM9VDHlPFRuOwvFoDYsxCRMZc1LVxuYhTd87lnNq2Lwd1NRyG&#10;oiQwk9y3ETRbit20kS528yZ3iQkcY9uklPLGpe2NK9OVcb29ud1rtqCokEXUFBFUTbMpEDItr1cJ&#10;pFxe2tmxvZZ68hcud1v7otnlwknF83be9Pnsxu7HfvvBR9/z6MXHtub7qXQeZ6m70DnoZmlfMB9b&#10;XTlydFwPcWdv9+bJ8SOry541FK4suKrKleVhzsnUhpPCleyKIrYtOvKD8sojM1Tppnm37S9c3N3b&#10;bB7971sPPXrl8emVjW7aL0lb/CFqkBv4U+Bq8mDOCQXDMIhAb2JF4YMvkRwBYk7JPFmKc8SEKObc&#10;dJYmtz/7Oz90eXLTSQreFG7+ktd6gMff99v/5Y13NVvb+OTbexzg0sc/+uO382/94N+eDGsKgCYZ&#10;JKsBkWjOKWHSAlzO0vc5Ni2Q1p7JMZiggQtkjlS0m8eczSADERcQQsVGwXnvneexJodQAopmQyfG&#10;BRlRVZlzGMxQ87xPsTdIiMQeTQ2U1YTZg0nwPhoYaOHQcejnczC0Imuf2SN6zq30ybTt62rC7Cwa&#10;ECHWiESKjgMzFmWQnBfW80bIRJYF2JupomQDNXTBMYCqISJZNDJEA/ZE6J1gFiQAwPD/s/em0Zpl&#10;Z3nYO+y9z/QNd6pbXVVd3V3dXT2p1S0JtUQ3mohAJGAGS2AsQIS1cCCyF7AyQICQ2I5lsuyQZSA2&#10;yQpeJmAcRuFg2ZIYxCAkNILG1tTzUF3jHb77Deecvff7vvnx3VtVEqWmpaiJ1dTz597vO/vuc84+&#10;557h2c/7PM6TQw7siZJkQuhbqYoVBHBAZpYzBO/qpgRgEUUmdIUji4s2eE/OG0oIlEWa8UAlkXfo&#10;fewEOecUiQhBEMy0j3GqFsFUNLpQ+vGYqzr2C1Pgssy5awa1pUQEaS7QK4KCKlcj6IXANHsiLuqy&#10;m0wolH2bIXepF7GolpQwNI0yi/RUIPgA5EA19gtiViIDLIYlMUKSDNxOuyw5BCZAZszRyJHzAXtD&#10;Bio8VgyFRwBZGAYExeWYg4ijKqXkCMh5US25LFwZPJqIqPR5QQTImkWATC1nFQFNmh0SKH7hsh0w&#10;sae6Tqydd30nKqBVwd5XdVMPm2p13KyM6tXxgAAYs3ckokwUHAR2bEENiZwhTKczyWJgSMTmkeD5&#10;L3wxGQ2aou/bUBaM8oe//46Nwjnvc8rjlbVJiguMWIQ//tSpT03yqY6mu9t11ezN2lNPPXLuyYdN&#10;JQX6ltd989b29mC0aoSDob+wtbWyvtbURVkWnsl5WiympqoqSQSI2nYevF+GJcwmE0S46cbrb7rp&#10;hrXxcGuaqqM3P//FLz1y7PjJ2+/aPH7DaKWuirA2HlZlVVXFYGWw6LqHHj21szddO3LtB9/3p0+e&#10;OnP6zFlDEoOd7R1fFFljzsk5h5rf+bv/7pGHHn7goQe6fkHkzWxvsjsej00tdh1qt3V2r53LsePX&#10;rlTDbm93tDFABiZC5K7vk0lGWEw763NapNxlRVUz570LoRo24Ag8uAIdAyMFLgujZmMwPTORuUIP&#10;JGAGfW470+xQmdoUo6Ysuc2RBmVRVphhsT0vilA15Rdet3cVzyHw4mW/8etvfvNv/s73fUV1pZRw&#10;T6EaAQDA8aPPpL84ff+/A4DD3/ON19wIuvvn7373e9773ve+5z3v+eD9k7+Sp57t3a23/RwAAPzw&#10;9564gi6nuOXa17wQAAA++rHZX1x8Fc8ZXCV3ruJLjJQSwAG9grgMQd+vAsJ90Q7stwCVg3xsO6gS&#10;OiBhLqNg0OyzntBwP/sKL292UNS1/P1gwdJr54Da+CxcVPccdH5QuXQg5PnyhQEiIC31UnhpvC+z&#10;r14Gysc+m0HwjAgIl9gcpIMCrcvxrI4JAoISuRe/5BWj8Wo9GGteFGUza+cXTj9YliGwW1ldlwSm&#10;4FA3NzeDZ+d4vFatrzXV0F86/AZAQGh9F02oCGVdlo6oKMkQYhJRAUAR2d2dFSVL7ELhz2/PFm0X&#10;o5gBEcZOECwmI89EVDfFPqOIkEVE9mPeTAGIUq8XA+N3zncXzsx9oBA4xqypZ+8GoyGqALBzhZKr&#10;R2tFtUKuDs04lFXXTlO3F/s+x7aPeW86IciESm55ruN4GDbWm5Vx02chw8XejEH7pCom+RK3tLJW&#10;F7Xv+sxlePShs09uTx6ftI+emSUv82SzmPsMgJQTo3JnOjhe2pFqPqqq9UE1LlxVbBwtfMindk6d&#10;67ZV0sZwvHl0GLDUmd8YHqma5tBG41wyizmLgKlKO28lpdG4VjFACQ1fu3b49PkZrPBkp3vk/Tu7&#10;TyyAYeex2eOndi/o/AOnzz4S957NM+mvKd70pjcBwGh9zGwx59ipWh/YArrYiiB555P0nlUAEFzZ&#10;FKKsuwsB+PZff+fg8KZmAANTWL3xxHf/8YMMsHf2zG9916vTottPPyRgD099+MO/8TdeVCM0dQmc&#10;2byZOnRFcMyMZkipjTGRKSgzNaOBA86xt5jUmJBNUCEDUtSM4NQKR9RN5ov5HpIyFynl2C7QoqIh&#10;1whOlNFL1yZVR6GQRWfWhSoAoeNSJadpS47AFpIVyFppkyJoz+QdYxc7F+qyCZ4byAkQUkwUqkDO&#10;BcogKScDA8uMwoa9pGxJgESUXAAFIAISMEBmgQgKuTdnxghgJmoAaBkyYDBGBBUBsdRBMnToPGCK&#10;PRlYrwJKzCJUBsoSwSyZAIJ3mrOmlMUyE6qqQ1BDX5WgakkYg2QzJBRxaKQeDYghqwMCAwUCRMxA&#10;vnJ9hhyTL2rRtt/d02hIoDmiaV1WcTrTZMjomwKcxdQCs8QWyQk5xExNmTo4cvPNHBwJABTsPQij&#10;L4L3KWUidJUP3hUeGSRbVjKxNpBls5ii5D4UziiHYYXIkkXjMmoQ0VsIDiuyKJbNcop7M1WFwtJc&#10;k6oPzrODukix9VgaGHpNqkqqpilnATYiSZbRqXkCVoQilIhA6DwyIkIlX8y9HAFBUdTQCLJz4l0Z&#10;gg/eDQdNWdaePQCSRw4FiTgEERHJi0X78GceOH/6nEofgq/qSiQzh+uO33j/xz56/Ynjjz7+0Ps/&#10;8cCv/Nu3snMpRSS66eTdqxubhw8fY+fE7JFT8ZHH8u+/4+OfeM+fbD38qeOj0WAw9D5s7+7uzWZG&#10;2UwHK0cA4NDqkbKuh6ur3/Vdf/urXvaVQNzU9ebaSt1UBNDN++0Lu33bzeczyZnYES2f9RUJCTGU&#10;1XAwuO32Gw+vr5HIzoUtZDdfdClFVQhF2ec0m872JjvsinIwIMdPntlKZvVg5H04fPTazWs2q6pi&#10;8inn5z3/BV9xz0v6PqckrqgnO7tKqRnWi8WcmJixW0x7mRva2cfvH46HfrRBqnl+LqW4kH6+mDNA&#10;l7tFbren03mKTIgZZZr73bbvupl1cWsOizSoazdw6lEVGEo0CA2FQYXCHoNEM0BBEEk5moH1XQ8B&#10;iB0J9fOkqkImID64+tDAKmnjXO2qofJfX7hw+Ou+9dte+9rXveZFNxdXuk5s7z38kfcCAPzAf3L8&#10;mXT42Ft+CwCOvXrjne/43R/+ge/5ipe97L577733vvvuu+fO7/2+/+rXP/Csx1SJnVtme73hxetX&#10;bFCXsFQobT1w/7O9MVfx/yOukjtX8WziYmGVLbFvcIOElwlz9j1/AfbnR/flOctvCC/mXV3kceyz&#10;VDzLZXB5GZHhZSlZZrbUoVxsCZdzTJdt7P5qLv/w5YmLJjtLxsyW9W4ARJeOCCAS5SjOYUzKjm1p&#10;q2wmWZe7z18iYenTj6XIMpYGn3jkwU/f/+GirI5ffyKmbuPI9V07e+BDH9k5vX3D8c3gimPX3XJh&#10;+3TK4tgXwblQkbMuzhL0g6bMUYkRCZCx3dYb7hpxQWVVqqbdya4JhYp9YOdIl5IxNOddF7skWRRj&#10;F3d2Z+jABSJGQDNVAI1RmHg4Kr3fv1oykdqyHG3pWH1JvoQI7ULqwsVFDI5D6QyYQx1TIua27bIq&#10;eU8h+KJqBqtMLLlDEyAzzSmL5DmDZQURqcuQUybWtsvnt9u+i2jqPXTn++M3rCXLduBAlbOeOLG2&#10;utqooiMHqN6VG+Phui/WsazIr464rtyoDh5p3PiNlfGtNx49srGxMV4tizIn3t7p97bnVHniwCvl&#10;A2eemqY4uzCbXujjHC48snX6idNqICprw7Kd5lkXs4kL5thNtnqZ6rBscpSclL2VFnafnKsZFtxH&#10;ULLtU/GJ900++A+fOPfW7cn90y/JeXUVl+MnfuInAGC2O9MMoWAmIEeLNmKMzMCoUZJ3VTYzJCKc&#10;T2ZdXDS33/7GD54bbB66PO9cE6zffNM3/9LvKMDp+z987v4PkQdkWGxvPfzOP/rlb3ihAlDlTUUT&#10;GDrylQKCQoo5ASD6uhkBSD0qyxCSRANMishWFCWHIGgFlqEqi+AUInkWSEbga469dv0iixlBUVYQ&#10;Uo57aplVsENGB0lJI5cVOyeYPDfeB0THHk06dsHMwDxTgWK185pzzInIOUIAzAvJ0agqHbGrMREg&#10;gKkAsfMlmjMkIDTRwpcAygiopkxgBhkMjAlLVwA5IGYf0KFCYg/OlcyEoOYUER2DABuBZwRJGbSg&#10;0jt0HtGAeFlDRjFnZEYgdsDOiwKY5qwCAMhmhuDUBBCYjDyFpgjMQKyG5IsMRoX3oM7QVSX5MvXZ&#10;OcgZhyslFSWIpB4dc4zTYtB470SzC+zCwAWW2FtKJhhcqdYDg0EXqgCoDpUaunDq0dRGCFgNPIK6&#10;2uKiR+fRBACInGQyAVNiI8imveWkpIYGrqoEidV54MCBg0fLuW+58p58UnFgRB6Q0bNjb1pYTGA9&#10;geR5Skksqiu8amuOTdSpxdwTK0C2ZTC8A8k55igMZBD7iGhs5pkQCXL+PP8rTwsDAzUkUEGkkryA&#10;EPHa6rr3lYouusVisaidXx0UqyuDIviktrdQ58NkutMu5mUoco6qVpaFd5yzxNwGHzbWDzmh1fUj&#10;03kvOa039UbRfvvr/+4fv+d9oLa2ee33fP3PftfL/9l/ed9PvPrEjScOr5x9/EFxrEh9Nx8MR7Hr&#10;B8PQ+wwAx2+8AQBNRU1e8pIXj8fDwWj16LGjz7/j9hM3XLd5aK1pqqZqVgaj4Kj0wRGzYyZOMSOx&#10;98VoZTwejwajIRATu6SWJE/39kRhZ3tLUnaerzl6Xb9oTxw9cs9X3PXSr3zRbTffNBqtIGPKvRmK&#10;ZGZshoOV9Y2Ntc3hSmNF2ZknhnI0LsqqLEpTi1mOXnfD4c3NI4ev2Vg7cvdtq4cPNyl349V1cVx4&#10;z0KmWLlyMGzKwZDrhl3hvCudcwwh4CxO5xK98wrUDAZF7QihHlVcETpmQgQhQiLMqjFm6Y0yt7uL&#10;vltsn9lJ8052JaYkG80WLfb89KxuPbH15COfeWTyxPm92VX9wlV8Pmy/403f9A4AuOW//d57rn0G&#10;7e29/+GdAHDq//6pN/6db/mpn/vty5e9+f/66W9/yeB/+Vd/8qxs6QESPPIHAABw963+ig0G42rt&#10;RgCAs089cvU57DmMq547V/FsYZlFdTlXgnjAyOhlIgs4YFsOXHouRVl9dgSWXfbbZ9nuHCivDygi&#10;hItOyZdvz0EU10WTZvzsPPXngOcOsUMmSdGWNslq+7lXtrQqArzMVme/XA0ADUx0Wau19I4hR5LU&#10;vgjPgs8BIpiRmV4xzgwAwE6eHH3iE3s7O/mFL/2aHFsAePSBTxw+ekM7nx9a37ztnnvveOnXtHun&#10;h6MqaTWdzx59/OHT506dOXfe+aauOIlvinJrtgdgxGSiiEBBH7l/et3mapzPJZNnB6QF+7Qr7awH&#10;cIARPROns2enHnE4bPq2X1KEkgUQl1YaiCBZuchq5Bx1bXaeyCMj5qgI4BiJuOv7y0yOAAmR2LPP&#10;oL4gR+CJgGkwHKWU0DORRwSz3Hfzfj4DdEwW+x4csEq27B3nbPM2Zs3QalGWPuBkuij9AACKEPrF&#10;/nzjclBztO3t+ZETY5hB26YN9oOBYVlkgXqlFp/jbkezbg/MN0W2rhxU5/d2Lpyd9AuoG7+900or&#10;xZgmu+1kjlbj1rz90wfvnz+xV3k+edd1qZjHLFunF/VOnGzPy5rV+cX2InXQ9zYYNHURUE0UndJ0&#10;p4VVW7+mOv/EnEuKHZQrwUy782l8SylzmT3+Rb10XcXTIi9fZQ2ZHTGB9ila4VxWwgwQFBFJLClK&#10;1zmwXuC1v/Q7R+9+SbW6on/hgEiC6176yuu+6mvOvfv3f+V1933nWz546JY73/LGb33ivX80Htc5&#10;9SHUQCap7+OkqUaWQZK4gH3swJc5dlFzfyEXRUXkUjJFMSXMU+QQ2JmkdtF7VypktOTJsiKBuLLJ&#10;fQfOZY2LrquaYBIBlhyMUY2ApJlQQJUNWGwRHXhyCCRKReAcO3Rl4AAI7V4bRmXXR6bInvteFcRx&#10;0NzHuRpkIDRlVQDLBA4kcnCSgT2mXsrgJGcwJeQYOyYPCppBNAI7hygR0Kt3rFENY1RzSK7wIikl&#10;II9shUjMAgDgqctihKT7rKx6T45LyT0zgGQA8g5yQudYcw6eoyQABktFGWKXyMCbgKmpgmWIkZ2P&#10;IsRkBrnrOXBYbfrpwgeOUUlUKZOHLqZQ1O32NIxr55yZU5lClqIcQaDcmcXOOwb0QNLudsWgzrFH&#10;IjcYaozkCgOByoGJdyyx92XoU1aRovAqPQA7z6Bm4HB58WMGBMsZDNppwoIgAnkKRZGjQFR1yohE&#10;YGAEnLroq0LEUUGGagVAMucBJFNwzhV9WoTKmaqJOHYx9WpIwZMRWGJjMFKCwEGlM1CGAsjDwbzR&#10;FwAzaA1KQ/QxoVkah3p9bW1QDRb9fDafzdtFTAmNS4bMXlElQ0Yk9i44QDUAAiSkrMoG5GA8HpvY&#10;jTc//6FPfHRjY/TUk0+srQ4feOjx3/mTD/zDn/pxvzcB0FDwXRsPvu99b19fcdcw/vPf/b2dp85+&#10;9/e94fBKs7ayXg9raeds8qEPfuj60do9d9y5MzsTyvrE0Wvni9aL0PrKww8/FjwigEg6cd3RdtEe&#10;WlslRgBgJpFM7EomImTGFJWJts48WXO678W3ra2txT72MVdl2Gtnhg5zTmLT2Xw4WnpC0aAp67og&#10;0LoIu/O+KMrJ7t5kd2fYDEzo+iM3fnLyyT4mDgKGVVk579s23XrrHXu7F4bNTcR6fqtVgBilGq2e&#10;39lrgw7CuGqKnlKfkk6hizk0I0mGggYCRAjAzJM8G6ZRiYyeS6pEJW31PHBUsfbimY1MRQAtFJw6&#10;STm72ic1F60cNO2ideJ25tMwDF1WZFmBQco5a6b4Jbj2XsVzEp946y+/4dcAAH72J7/77s1nYk/z&#10;4B/+8aUPv/CBJ77hOGcFdv7DP//3vu6//3UA+JHvfcWx582/46VX8Pf5kkBOnVpGloh+nuveuBls&#10;ADwMSF8qT4Wr+I8RVw/uVTw7WFZJ4WX2NxfFNHagwdkvnNqnEJZ5sHApxGrfl+egwwOtDeLy7y/l&#10;PV3sf//j0nH5s+XYeBD/ZJdpeuDymiy85Jj7ZQuVLCkeVMAth4j2XWFMwQwIbOkAgYaIS88jMMii&#10;F7keA8hRLx+Ov2RcTAEAzXD2uaJTc775sz+48VOfpILf+tazXXeFt3rnXAhoZmXVTKZTgHT0+E1m&#10;Gng+3XlsbePIC19w51vfef/urK8q2tk+R0xfdd8rD61udPOdxTyaSIqpKgsiTL2ImoqZ2eP3Txdd&#10;O09dF3NSoYBmppBFNaU4W/Szeb91YWqqXcpmUle1mcZODFAyLO+MZqAKSRBUh6v+yInBcLUEQ00X&#10;T+WlDsjhwaWUGGaLVNYFMIB5U+jbOZECgFliRjKTHGPfznbP94spIhA7M0DC4aBou9j2KZsAaI4R&#10;wUwMgbwPw7osGz8a1jFLt5tf9pqbZrN2NkuzWbrznkM33LLRbrcuQFPSSsHeZYYYfB6s89nZvKiL&#10;uqqKm0fhUJFcmM3m22d3ZlMBw+nprp/KYOSKJvBgpbuAcMZ1D6XffNOfvu0XH/mtf/mZt/37D53f&#10;293dnqwqzhcyE9qe6PlzC1/6si5HzdAxM9Lh9ZWbjhwpsRiPq+0HF/NFv3rDoKhZwfq9jC2vbo6r&#10;stEt7+XqpMKzBXaGqKqA7Dyz8ySQCBXQG3gsC2JxbLOk3/4b7zr5Na8pxyt/0S8ZAMAgNMVd3/H9&#10;HUCJ8G++8cU/fWt59r1/1NRF36XcWYwxzqIqcSj7LglGSZGQmIIBZDVUCt6piYiRgyKEKjgR7uYL&#10;NQbnMBMoIEJO0SyE4HJHqe+yKIEUvihdaKdRMyMGXzM0GGcZckveCRg60jaxd4QqJqJGjomdoRmY&#10;Lzmn7EdV24n1nQLlaNpHVOLaSxZyWjY+uCqBlmXhHEjuiqpSBYDsXUFOQSSaGiVkdIySsyoTkhCq&#10;pSyZKMWYUgQg5xgDk6JmNVMrCoCYRFpCY6/etBVDwpQFPTEasUuiqp3kVA8G7EtiVDHHgBkcU1TF&#10;pQDLBVVwnkFd7LOhAaMAG2ISRu2ZAQjQu34vxtnCc5U7gAxAYGQeC8RobSwHtc66OJmm+QSAsawE&#10;sizmhQdfB6hKCGSAvta0WFBZITEAcllqn3LUEkkzATKHMk6SI64qn9pk7MVYBcQQySFgByCNAAAg&#10;AElEQVQjGIiIdCLJqGI3cOydOVIhMwYGqJxnBYSUFJnTNAXHiobWQdvFtmdA8KhG5rnvJadcOM/s&#10;kUtm382EiJnQJKtFMEJkdAgMkjpmB+hU+32Z7hcIBYCKUJ1zUJdWeH/tscNNWezNdmazWdd1Oamk&#10;7D36AMGljdpdMy7XamdgyChqCIDIQNjUlS0TGLvc9bGq8n/+d75z85qVG6473rft2ur4b/2NVy92&#10;uuCxauoyoH/h0btf8ZLBsbU3v/+9L7z7+b6gw+ubfduOh03VDKioRe32228poEv9hfl0OtnaDoEk&#10;zo8eOdRU9de+5lUn77jjvpfde/vttx87euzO5z3POyp8KEMI7CrvS0+jQTNsqn4+yymLQuH45mNr&#10;TVV03QIImWV399zqeFw5dtKXFm8+fvS2644eGY2uP7z5lS+468TmNV/zqq+dtbEZjJFQJV1//OjG&#10;+sott508ccONd935gmFdDQ8fB82f+OjHVZJz3HezoiyPHz86255wXDz2ZHrq3IWybMrgZtt7e9tb&#10;u5NdY9WCXKjuufMrdNZBzuigyykzGJASM8NkaytNOp325Z7JJB+q1utcijn2vhgViikEDoVjR77w&#10;rgBR8WVADl3b+UEAB9252dR6W3MTiI88+sTZJx7fPbVj7VV25yqugA/86v/x0m/4IQB4/c/86ze8&#10;7i+3UgYAOJNe93P/7JUAx1/3v57bid/z4msPHT5y5MiRzUMbr/nxX7vw6NtfDgAA/+Snf+bJZ81/&#10;x7r2L2nhmK+s6bmK5xSuPmRfxbODS1Id2J89u1T1dJBNdeDGs/xm5djG5NQWEH5WL3jg3XNJ93HQ&#10;tYLBMqrpQMdzsSzr8h94qZuDbPWLPR0Eb+2nbX0xz4L/MQKBiPb3mQ52f7lrYsysIgC4tENWAUPD&#10;SxwcIhrQ5VFZB2zclZU3xiuHbXJ+d3V1+5vfMH7/Oy18ljGdhUaZASCEz8ueXVwVMQP4tY0jg8ce&#10;39veOXb9nQCwMq5vP+rIcLaY90+eefkr1ro+iqoYNFXVydyVRexnquaWx1eBA7mGTUGVDHPXd12U&#10;HAGIuk6LorQkscvOFcxYFK7t+6byjtgXhIQ5ZslqakvCsWvz+krRpczetdLFXtghGaqZqjFRVZWp&#10;TxfdjJz3oaykz0qQ1DRnMp8leyRj5hD6fkdSUhORaEApR8fEyKpoprHrCkeABoBlWcWud8HnPiFT&#10;iqmu3fYsFz2ujcO3/K07QXH3bBdBF4vkAcqCQOHCdt5YK0zSuKlnbR8Qa+/AY+7j5BxuNtVikYZF&#10;QUnOnWk58Mbhyhwfun61j7h5bNAM69Vry9FK7Rj+/H2PfvR3n5o+JsOxv+2244duHBYBEyVubT7t&#10;CbGqXOylLN3uZPd5N13ft/PFYHzshJ59fGv9OqwajpsFzK2o/OTJ1lRXjw2Sejj/xZ/dV/E0UEUT&#10;CEyxExITRSL2pTfIubO+m0ube4C/+Qtvvf7er8pPm1omCW77xm9V+dW3/uDfHleFeYuJTaL3HA0R&#10;1BwbRaYCWA2ckmUzMvPOYq9MTIwAlBE8c9f2BEaO66ru5m1omJ0TsRB8zkAEiuCLIiUxzOiGmsQF&#10;cyUSl0ymokDqvCI5VYZo2ZQdqWTkwA5FIwOYEHFBmLoFOOfSvK2acrEgbTswhGCWlrRX3aYZmWQ1&#10;79lS9oMBxC4uspkwhBT7ZekTI4NR6oyIQ40EJKkjIud8Ak3GBFAWZd/v9RKYkZEQUjaNkUGTKhiy&#10;oyBsjJZMSVERiFFUXShEOiCc7u4Whe+jGoCvCuciGOSUyYwcMKKVodtrC4ZMbKa5axkZPOm8d4G7&#10;XgpX5xyB0XtOMZsRoXVJy5LafubYC4rEPhM2wwpirxpUopg4cgDJNBASe00Jg68s9RYj+EDAOXeA&#10;wYVac4sZlU1S9A1nARY0w+VNOGfwpUNESdkFhAyJJRS1SkxmHAVI0KGqErKBoHpXsGmWnF1NOTN5&#10;AFdAT74AA4MIRmqRmdETJY2QlTGAgR846zM6dpCNnOZlBpkyAjpPBISQgUATL935nvF93cyubcr/&#10;+eg1v7U7WymLsipWBk1wGHObcjRNWUVzduwZNSsExrpy7IpAflSXqApLlZZ3tpxfMh0Ohmcn0+Dd&#10;ynjlwx/9RDufbKzU/WJOFl/xqlduX7iwe/aJxbwtm7Yajs49/8bd6fFjjzx5+oEP3Xn7i/7sg392&#10;z4teZBLJAACnk51HP/PQC28/OU8CgCn2053ddjaNfetc4bxvXOimi5tPnFDNu9vbTd0Q7pfEO6ay&#10;KM/v7rztd95x8pabbjpxPaFDMBUz1aauj19/zESHw7FzDpF+8h/8A8c4Hg3vvOX2vo0b117/6YdP&#10;dVnPPPrg4c2Nxx54mNghcjtf3HDTyWowursMR8+ct6CZLXivkH0R0rxFhK7r2sW8GAxj2pV+srI2&#10;DPM8GDY0n1JRoMO2W6QFcOr5Wjcs6pjamSQOXs1koZRw0k/P9Pn8ha1hVY9csbK+gk7nO4tc1W1K&#10;ntgFSgsx1KRWVbVGRcjaW11WCiJZfRnWczXvYzuL2bQ81gwea4Pl2F+Nbnxu48quW0/rxRXf/Zu/&#10;9G2vf+MM4L4f+z9/8vu/a+UZruqaO97wxtu+/ptfa9XmxsrnMijr13/dP/rJ173qx9/80V/9gwd/&#10;5PuufeGVPXGefgvt4tT458MzmaI+eEF6brzuXMUVcZXcuYpnEab7Py//bl9Es0+0XCQRbPfU1nLS&#10;Dy7SEZexMAAHD2n7kgrbp4VsGb8FlxrAPmuz3+yiiTBcRjEdAAkvbsPnqRv6sgQuSRo0FVW1AwJt&#10;GUOW62GdUzJRUzUDQlTbL1gDtGVi/TJja31z/KM/+mO/+Iu/qCJ5+7Rbu+Zz7wgG5AOCJefjYADy&#10;xVfcmNnezoXd7afOPP7xm245Mpm52O7t7k72Ljz5mv/sNacv7PQdbGwOBs1oa+d8F+N45RB66dt8&#10;cvPYx05/TGypjgFkAsSiwJxRs+aUz56e+8KNx6zR0Gwx7xCQyInkjbWVrHk6yznPY86xl1C4pTfR&#10;MqaNCFTNDKoynHp8amDsEAksAwAykfdBRJtxmO30AGBiwXvm0GV1rMSYcko5JlVCippd6j3jYtEj&#10;EwKlvhOJhhBTlycoZojQS15bG8V+0c979rS1tVsVwSH1pCuj0DRNN+8n26luwoWtmao0tVsfhBjz&#10;7nZeJh67M10xcL4TQBuHarrd49iVEyoKPLs7dVURCicsrikYFVmHq6vVapUn0VVYbaDr6zs2Cu9p&#10;49rR7nyvF1tfG5Di7qwvvV87Ojrz+FZdVqy0ON+/4OTxEydv/u3ffntKufTB4XxtPG77fPrB3aLi&#10;2STddtvhnYf7lbViZ2dPU1osFl/8mX0VTwvRSKymyEgS0BFoKxkjUlGUtD2ZvPQH//6JV37d9ffe&#10;+/TMzhLEcPJrv+nEq7/xqXe8paBSJTtfpJiJHSCDZFSA0nVd29RNOYC9SQuOu0Vi501yn7IBFt6b&#10;dqEIzmFKGuO8Hg5jn0zVADUBac7mIGWuSnKdgyKniSi3HZd1JSZmXqI4SMA1I6sm8BAKSimZgeZE&#10;iX1Vo6JaUpXUiy9IFYTJUnIrQ08mMYmaa1wfc5otvENFUEx99JA6TK2Ri0ld4RXBei3KEKOyN8Yq&#10;9nuqAImQEYkJWZMuzXm4qDT1REEViBFE+h49o2tY5g4AQTMwi5ojylGpAEgSBS2D5JYIueDcJ+c9&#10;BYuLmLuFocvaBwqAQmQ5CmVhMGQtMPSpJ0LJplGWPiPOMEmbM1ZlmTt1njBIzskzmUpwpYhwwQzk&#10;Qhmne56dhQTJvBiwmSEZxsWsWS17zJqDH1TeuxQTSKzrxjna22mREhJhZdiRghUFkap3IeeEpGVd&#10;qUg/7wzRBRbDsiz7vkXGMri2S2URUsroySlkgJySgnBGLgrNmbCDRNzUebFgchpR0RCEHBjiInbF&#10;fp2XtNoZcUncp1x5D8ShpBQTojETaAakKI5IwcOnZotXlEGf8b+PAZRM6x6Lyg1qPx6PmqpOWZgR&#10;VfPSH84JqBiWPqBnLssBERSh9EV59Jrjo/HIzLxb5taJmcUuP/+uO9mztv240IFvYuyZabpzbnsw&#10;jIuFZ9fN5089+eTJuw4Xg9F1G/D1r/7qtW96+cOPPHz7yRvOnz0zGo/7dsFAse2ed8dt8xQRNRTl&#10;3mJn58K5qm6kj4ToyjBs6qosF13r0Y3XVo9sbjrivm1X1jd8MwKiY2173Y03VkU5XFv/9Mc/Ilkq&#10;xr29rbe+/T+8+J6XD4ejTz/wsUcefrwehvtefi8az6eLc9PF6bOnX7CxltpB4TgE0piLELqcneMj&#10;1103Xt9k9qvrhy/s/CkyDoLvU8oKMSZENMC1tUOra6uPnTrdsPzhL/38n33kz1/1glsUbLUZdzv9&#10;5rFDs+i6nfNrK+sf/+iH2qjN2DMFDp4YZnHKpV8pV/P2hVOPb9dNX7K/1Vc9nUoO+p0MxLbXa5dU&#10;jJxH0BQjCWoyJso5hcBqaKaphwJKASHUnqQaONltLT/zs+Mqvvzw3v/p7nv//sf+4vcv+8F/+yc/&#10;8y1X+IN05jd/8Z9/23/xjwHg9T/7y//7D3zn+AtbIa0fve7zLXvBS58P8GaA3//o5IlXwPrTFM48&#10;/Ms/fNMbfuoKCzZ+xs7/4NOs3t14swdIsKxovBK29ianAQCqcnClfLCreI7gKrlzFc8ucBlTdWCC&#10;sy/BWRq9ALB3kvKyHTEeGMNcxsIcaE8u6xAO6JzPEeosF+8LTS4zW94nLS4T8FxqrKLL8q7nCLOD&#10;B/7UB/SXHcSP4dL+htA5UlFkBxpVgQgAgRlFTJfTAoZIYGJ6eU0dLDO0rgC7SAz9fxtCNdzafnK8&#10;snb2wuSBBx+95Y4XnD19/pprj912x11P/N7bB2W10qwNmtoMHLFav7u7OHb8eN24yd52NQje73tC&#10;szNfOlAa1rCQ3PapLLnvchYygFBxmgoCgSIgLhYdF847Xs7GE/aOLOpByd5yBwFjhNozEoCByv6J&#10;jADM5JiIse1tf1IFQTSLaqgYMzjnxUBFgneT2bxphmA2m7VgqNnMMKaO2eW+69su1KUPNRjWle8X&#10;sesVsyHayrDZ3Z2Oh3XXZxDeHBen2pTJ9haxHjUq0i7arkuDskiGXd9Wkad7nMFyzuVa3UOexFS1&#10;ZJq6uQ1GZRhytyf9ArdO7zWHqkUrzztaFa4Og2Ea6Wi1euChs3sXFq949R1FEdbaenfeYeQq4KK3&#10;mAByv7oySFPFbEPvGez97/vAzODUZLYznTvkvVnrgyuTm51rr3/+2tpgeOMLbn7q9Hkm17aTEvzV&#10;uKxnCc47EJEl5cHaRw2+Jg9o7fYk3/P9P/JVP/Q/cOC/nNlBYA8f+Te/8PAfv/2Rd7xlNKgzGBiS&#10;qpqVyNmyIRTE0rYMFvskbQYFlUxcAkYqodAyW0foUhepJEQlhHp9NU4TO2T2fR+zApOrVml6Wgz3&#10;nDMlU+MikGSnKbuaNPUiQlAw+/nurFobKEC36EHVM4khFiH2UDgEIOe92MIQxSKJChZAMSUHZqpR&#10;lMj5cjBipq5v2bxlJV/3ix5EXUCzBOqAOCUhUmkF6hC46GSBDGJgioHBCEDFM2bpkTn3EBypaJZ9&#10;7zLpVQyQOcXOQEAdeWNGRApMCpYNygKSKmUCdF0n3mEoGk3JWDwEB2jmEIALJ6LBUcqZMXlyxFWv&#10;C1JSNFZOKmaJzJsZ+yCYnELX5WbofdV0ex17coSuCGYAhEpAwRkJNQFEVBQLLqomdilQiQwekIwA&#10;MIP3IouUnEfikFVKZmtYNDFym9qiqkicc9B2LYqUw9py7js1w+yyJTOB3ufQUNfFouKcwRRyp1Q7&#10;FDFN0KOhFU2dspgIeDYhcEiQMZEjjkae0BBMzRcI2TM7MAgEPlDbJ/AYHKUEKljVFRoFhrbrbiH+&#10;ySfPfvWh1Xzx5v75fCjg0iy5GSJR7bAuK+/cfDEDIGYyRDHNEgE4pswoRUllUZBj7wJ551xx5Oix&#10;0XhkYIu2B0TnXNTEjh8/9Zj6clyFtWGTVa2qp7OpjzA7f0bFvHfsKfbx9IOfcb7EPT1xmJDCi1/0&#10;vPOnnkRAS52qmWZ2TnMPoKJgxqnvNo9sEruyqnxRxZgY4cGHHjp/7vy5c6fu+8r73vbv3zoajyUm&#10;ZBlVpRAtZpP5ZMYpH7rh5G233bSV8rve/e5XvPprv+Pk7bHr5233bd/xhgc/+bHUpfHGNafPnhmF&#10;SjW7OkwXUyzCJMp4Ze3xhz91zaG12OcdkQc++alj19+8jN288/l3PXXq0dOPPTTb2Tv7xFNrz1uN&#10;Oa6urn3m0w9ee+zwxtraW/71267/6td+8wtf/fjv/QspV8brh6fT2faZSYLUrA07tG6yO1wZJVMw&#10;HI7LHmLZFvWoSX08vnZd0VxYzNvpzuy9H/vUNYfXqiY0h0dNVc93F9aLKrIJMBIWZpGBEWFYlUXl&#10;pxYTSe7jYq8vjxXubCLn5iMTV8PKM/FSuYovV3B5BOAK5M5GdaWX391Hf/V/+3uv/x/fCgA/+i9+&#10;+7/5u9/0BTI7fxnueN7yFeScRXlaVxT0n+e0vDU8/RocHH0pwLsAnjid4e4rNOjncfokAMBgsHL1&#10;/f85jKsH9yqeHezzKWAHb8mXZV4Z0D7jIykfJFddUt8sFRj7/scIYEBMKnpJg2N2QOIcOCJfwdzn&#10;UrD3pTf1g4Kwy77fL8lCeE7wOwb7NWYGpgoHkfEXdU7LEUsxFlWA0sdFulgjx4wGoLpvSkQMqn+l&#10;wk1Cu/7EXVtb5zdG9M53vOfYidtf8KLbZ7uPrG4e3b5wPmmowU0Ws/l874EHPxPAS58st6nTk7fd&#10;qhG6rh0MBgZgAhoVgz756F5VhXrkZmd8Bp1NEzP6umRW55gRuz7vTjMvyDusy3JQ+dg7I3AscVmJ&#10;j5iSlqXLirNpRjBdDqMZegSBvu+ddwj7/soAkHs9dN1qmnbOeTEUkb6ddt1sXKwXPuQsauiKkNo9&#10;iYYo7F0Vmh6Ii977AgCk63LKOWczQ7DFrGXGQV0myYTh3CRXRR4M6sm8XVkZ7GxNmbhLUhCL2HzR&#10;1xVbtNOn5qudW91ooO53Z7EscVy7AQwCitV4ZntKmZe5YNG0qfyjD5zZ25qdPHHT4eH6U4+evXXj&#10;ZKztkw8+sLm+eagelqOi38FubzGouV2IUALvERIL33zTNR/6xEM56+bG6InzZwPyos8IULmyXNk4&#10;NTuTdmNV1xx0UIZu1BSFUyGAyV/difXXBQYAKs57ZHZqCujBMOUuZu5ivve//kev/JGfSB38Rfvk&#10;zwUCAvzpz/7Td/2T/64AGA3qnJOBIVhi9ER9QkYLTFmA2SkJaifMIooATCYccuyc15zQ+4QeQXPK&#10;lMXy1pSCU/Uxzr0vkdQz6Z4WtfM+xKROCDxlAV+qpGxaS8zoGFE0965iEwVOrihMQRWJQCAi+SQd&#10;JOJQDOpqb7qoq9Kc7xZ7DgsEVcoFNuRDn6fG1kkOvl7M5z4UloCMBMQ5jlGRwTkvKt6VWOTYzalq&#10;VlaPTM9PfCCALDErU1EGM2KwnGNZFSJkImXJpF5AUFQAUXofPKIzNhM0zha1B/QEZXBtzFVVxdQ5&#10;oFC42C+QonMVADoGiYlcKRIR1SFGISJGB5BJ4sIRtAaBkBkYnQqYQ/aUuhm5gL5YG41m57ezZY25&#10;2ljNi1amc1+X5JucImfTrlcsxaKvShZou84XPktfWSEIEhUdeof9oqUQNCcwT4QG2MVUhUolIXPq&#10;eiJHjgrvlGnRRlUrq4CiYGAFa5+8BGAqak69qAIVXBQgWRSJnMuiaBB7JEI05ZLgwMYNPLYzRY89&#10;aN2U2fqu7Rxyn3JRusJzn6UIaOrNMjIwW9f3wbksufTNIndNRhMx2Z9QCkfXrnBLM+NBGTZXlosc&#10;Uf0R8g884b3r+z6mRIQei5Q6kRyTxb4TgPGoaupmZW19bW2DODD54WBtdeNwEimQymqwtTOtfGVm&#10;45XVBx86fVsdnnri1EdPnQbyt95+w6G1lT0zdsUPft8PrVyzcveL7rj95pPTvY/f8+K7i/GwHBax&#10;j8Rw5Prr5ru7IYRqMAxVvdz2C2fPHbrm8AOf/nQoqFkZTaf9+973/nf9/p8YpHnbKqkPZdfr4488&#10;eWhtPRnv7l645957yxBcKHPXNr7MqR2WHLyz1P/N133rcLQ2Wl25cHbnz//svTnH1bUjT507e2Fy&#10;wRgne7tFUbii6Poe9raPXHfzL//Sr3zna7/+0OY1jz36UNuecn41JzExH7x3IUeQXqVtu+mcmImR&#10;EPt27//5tV+bzrY/udOdqEbnJ6cCF8O18aefeGS4fkjbNB6Pnzp3ZrQ5srpYQMKY1w9tKGrJYWe+&#10;zQUWgzJ38fjJQwwuq+5cmOzFPgXrun7n3PY1Rzelj5o0tcJIocCUseRaNIFBgaEM7tze/FC9eurs&#10;ubZGv1otdqIDGIyHxed7i76K5wQ2v/L7/+UvfGfgz5KxmKbRsROf0/Kpz3zsB26967cA4MbX/9w/&#10;/bE3PkOfnS8EJnl59Rmhe3q/2+Gtr/r5f3VT8TmtTHJ929OvYhDuvPcOeNcn4Gfftfcz/+kVGmxP&#10;97YSAMDazbc/8y2/ii87XCV3ruLZgcElvx0AADyofLLPrgldEg8HdVf7Chrcj3K6NJlml4lrDoQ9&#10;y1AtRpPLzXX2+9pvv68XAjBgx7L0bL4s2OhgJc8FYmeJS8qny3bsgNm5WAsHkrIPBWIG0P3quYMB&#10;UzVEVAUggCuarT47cN6VoT916vH3v/+D62tDUwWwol6/5tgtQEwKRw6td8IPPfxA1QzHq4cu7G4N&#10;htX2np4/u5VSvHhcRQ1Us9HwSDE5HdN2NKPShyTJDCwv9U1GjEQICsHRYDA8NN7Y3jkf086gCu3e&#10;gbe3GjCyw5Vx5QjPb02cYwBkT5KMGJlQsoIJggICIHCgRz95bnNzzMhExATOa4591ChGJsaBMYOJ&#10;KEiKQBg4lCzAPFXpEblrI8VclByY/1/23jzssusq71zD3vsMd/jmKlWVqjRaWLLkQUgCGwNmNoTB&#10;bdNMnTZTOgPJk24ngAMJSQgQEpx0ngY6ISFgN91x6E4MoYlpoPPQxjY22NiysSTLkqWyJZVq/MZ7&#10;7zlnD2ut/uNWlcq2bMDIJoh6/7rnfrvO3ffcW+ee8+53/RaS62ZzJgyuilHHLUsuGXA09aowmy2A&#10;sKhsTJq9g5gBkSgJHOznmItBcexKAUDgFY9gZ3Znq4ecZhit1osdOfPkgSHsb0fX5M3JSsXjnTPb&#10;zvnVMj350PmvePlLV6l89LFze+e0GVearZcSFuC9dx7nO7Gbl6byD5w8NWmqY1tHqwD3PvpEKomC&#10;1yGRwzqEpq18cZ540jSr03rzYPzIE+dnex8P3r6qP7mWZzAykVxQCQl8aLuD/do7AFSAfueclj88&#10;XocM7OF3f+an3v5PX9vWDrASFTVqWjcMkYFS6kUo1JVYpFBLNkm5nlSiaCymVSzR1yMCQKS6niwW&#10;u00zkhwVvGPLSpULaYjk/NB3ztXFAAlTYhAVKkqIYikWIocApGJkWcAPwAFAFRhATUvGgMjE5EAF&#10;WcC8qICDYVBEG7KglFEbkhEpWbJcIohKKWHcWCelj2RgmlXRVWB5eapkQCxmCBSHiIhMrgx5Npx3&#10;3g/9om5abpgERDKqEFPlgigAmPOoGIYhNo1TxipwjIWYoICIkSMnBGSEULIBFiZKqXfIAIAogesM&#10;UvLgyEtO4BxAJAIQKYimBcEZgkopRY0tsHOMFAAMtBQDVhFmb8BSBize1cQMhV3c3fNVq0hKhErO&#10;sfSF2jHExWRtujiYc9OM1iZl0ZFBdmgpM1MZGLCYAjEgO1WAbH7MJRWzPOQ8qmtU7WSJJsMYi/dO&#10;adnMHYJvKigDFSiibJapdm4oSUUcgaEjNGCBZNiwQbGIopka75jR1JRCjdEpqBJALLFylIsCgUcA&#10;gUGFkQg9epbCji2XWDODiaNGpIiIq/3o9utcuXg+d9P2adcrzMDKUz91ploHVzQBoppKAcBUihmS&#10;84jgffCr07Zt2+BdKdKGajLdPHLkyObha8aTKSzbVgIho4qamha9cH772PFrZzvbiyHv7x3Unkdr&#10;a2LwTd/1CkaeH8wmk+ltd9x243Ou29/dvfc97wdAJu4XMfYdB2IGxUDgciqnTp265wtevLG2lnP/&#10;wfvuP/XE6bX1zVf9xW9lx0PqxfjN//lXXnj9c269/XZfuZgEmdZXVxw7z/zwh0/++jveWlX00pfc&#10;vUI+1KNuNts/6PsPf/S33/r2w0emSTAbiAt9LEY+TLbQsQ3RV5NrrrupjvNv+Lqvmc1mBG7oci62&#10;u7PrXaCaNSfJcuzQsVMPP0ih2tjaqoLvezKEqmqkqc6f6+px2NvfvXDmwho6FUv9wCyjjRpynkwa&#10;LVZSrtqJVywxp76sNOP11dUSoJv3edFBGY82a1jktc3VCYspstrKpDUpQM43hj4EcqBGnhHk6Pr6&#10;ZGVysHeAwFaEDVdovP3IwXCzZspVCHGAfrgKVH4267oveuV3f9EfPuzsI2/5W3d8yS8BADznl/+f&#10;f/uKWz6Nblblgbe/+f9++4OW5Sv++g/etf50Q+5/AAAAXnRHtc6fcl+bL/zSv/TCP/4UANoab7kH&#10;4AGAH/u17R99ySdwfdLJ3T9YBplO3PK0U7yqZ4mumjtX9RnRZS/G7IpQzUXIDlzG815RYwVP4XYv&#10;2ziX0MlXMno+hqyMsHR2EImYpJTLVs5TXdgvRXWkCBBeGcw2vAJZ9mwxdy6mlC62O7+MLjJCQkQ1&#10;JUNmVNHYD5fhyURgdumwEaoCO1x21/qsSRX+zb/62a/++m9EtY3NI4v9s32/MwzWjldedM9L3v72&#10;36qrZnNjq6qDAa1sboy2N+aLuLW1uT/bztg5CssPHxE1mZrUTXWAEmOqET2zpmy+fZQAACAASURB&#10;VOJqCgFzJhVxdVtZGY3G47ZCg9X1Zns7AwAjDOliS3gDIEdVFUpUq3i0EoaZcCAfGKAw87gZ92no&#10;h5SiLkNn1968OZpUZV8GjU1d5WioqLknUSIiJlUrZYgxIroqOELXd33dhtXNjdjPL1zYFiuSZHNz&#10;vLHWPvLQk3UdmME7x46r2pecDWDeJ0QDsfGoKcV2tvdGLRtfhIIv+rQyCSAkan0nbupywUJlvc12&#10;vi9and3LZ84s5vuGCNVqufnIdYQw3++a9clo4lc31s8fPPbA/Q+fOHHj8ZX2oSc/ehAjEXmi0lHc&#10;7asVnxcFEkSxALoxbR967CPtqKkd9eK6bn702Pr2zmyIcvzwNe1o0u2n5xwbb2yu/9bbfneyWk3n&#10;V7s1PPNanj/VsUMWiyVLl/drjwd9bAHq1r/vDT/Vbhz+wr/9dz9FTRYHeOx33/mLr3oJANTBY+Vz&#10;r54AQGJPKsVbqKumlIxEppWIes9EfhgKseNQlxgVFQi4rnKMpQzrh9YXu51vxinOmcc5xyGn0Sgs&#10;+uJdIEYRHbcVyEwUWr8aNYlh8LUHy8KS1JzjVIh9LkZeTXqN6FozIfKsVkQH7yYOOZNYSo7AMjeV&#10;G2x/EVuuUXJ0jCpW0oJrSjsZGQoYMJc+FzFmEnWIAFpAAAGAPXmnIlYyIAGaZvCeYyqgQ6gcIJkj&#10;iQqBxQREyXkMFoIrOaoRhkAYSEEIAqGhZgXPmAuGgKrkyNAYvZE6VUVQUyMicAqZkcQS4LjWAVIf&#10;fQhZJWBwTgHRwDkHCmQxqip49k1TUgIEUgKxkvdCE4JvoiVVMbSwMtFuyGkBXPHE6+wgTKZxSLlX&#10;rtAWSQrSyOOQgVzp+mZtIsV5FjFgY4eg3oYhgWHsh7Z2fXcQgneOkFzppR1PJHfehSJChCX3YhaA&#10;Ci/xbyUTmyhjSLEXLRgoMFGNxF4lQe2Cq9CwZEEGdiiCnthwyVLhkhMRuTrkmMhBAEAOF+uKoYDk&#10;4J2CR8iEA7uayFCQxw1fMm5M/nDAihkwUwh1qMbOcRfPpUymIMvacrBQV20d1KCIiEioRs5VZri+&#10;sdG0YwBIpVQhrIxHenGpijz748eOmOr64cO8f7C6uTGX1O+eb5tm/9yF9fWt4N2jDz1y3333IuGj&#10;H3nyc19wpxoS2Q23XH/hXJ538+uuv3FjfTOE0exg9sK77yT2UjIKb2xsXH/dTXXbhOByhlNnzjzw&#10;wQePHT66t3/hydOPr6xt7e3ux9TPttaPXHPNysrWyw4/72W3MvTdG372P73ktd8NCn3sQlVlyzff&#10;eU/O+V33fbhpaiIvaLmIKnnE6cpKyTZtm252fmVS07h69KGHVa1uRyZSUiTw2+fPLRaL8UrTrkyH&#10;uNifXyBGInKI6FiJa8mjkm557q2yfXZ/Phsce8TZ9t76sSPNyM/7rkQldrO9WUs1JATEIQ/1tDGF&#10;6PDGG6+9sL2/d25vutLUK+PF7oLqYElBBQgNEB2RMyrImZKVrfFkPKo/cvLxZlI55VHV7PQH5sBF&#10;wH2dx0zeoRTLnz4l8E9PBvBncdp/culnYr3x8Qd/44tvfflJgOP/zf/0S//+J+6qPr3rEzc62PuB&#10;H/g7ALB74uV3fvudH3/tXOb/+y/8GgDAX/jia2+//k825U+u1UO3fM0/gjf8fYAf+8/3ft+3v+hj&#10;C8v6x+/91z8MAAB/5+ufe/Uy7Nmsq+bOVX1GZGBIaGqwLK5a9iZ/CpJzEe6yrCGCK8ygpS6TeuCp&#10;mqqnDKCLI68YbroEoXxsydXHdMZaNti6mPR5aqDBlf3Wnw1aHtNLncyX4allNZapEZOK0dJUI1TR&#10;ZlSloZQlM9IulsUhgoox4yViz2dDiBj7nTQsjt5wi/fu4fvfdeLaY9eeOHrihpsPH73p0Pq7H/jQ&#10;QyE8/jWveEUzXrv9NvfoIw8hOMYARWi5VgpAvCxJs/2zicg5j77GvfM9ALhA47Yqg1oGH5wBjNu2&#10;bQIy5S6eeuLJIWcmtKK0PHy2rHPRFMso1JoMMqwcrhF1mCsxqSoh1FVlKmkoAGAGOWXGpitD7SsR&#10;CR5VbH93h+vp6tbRRRcdm8YeFXIZRL0jAfZgkIcIhpBS7Hty9sTj58+ehklVzbpICJX3S+oEMxH5&#10;quJ5FzkQERFmEysJ2RsieTYLCKBD1vkBrF0T4jyJZC8NNeHMfsq5L8Jrq34xj+SxHYWmCfOD7ujx&#10;NcxoJAPs3/acrVMX5u/70O+P6iqI74vtzTsHDoulXvZ3F+wqFYEhF4aHz+yp2oVz5+uqVqDJtN3e&#10;75GxbdvVtp6OJqf3Th86du2RQ5t3vnD2jj/4kA/VZ+1L9edHqgoAlsyqjFxRTn0sEeCvvuv0+/6P&#10;f/nen/yRGuDRt/zaHd/0ndOjRz+xMgsJ2MPp93/gF1/1kskERuOt/Qs7UIBA6iZ0vdUty+CMl5Wb&#10;bkjRo4VQq6IS6ZInIwLAPnhZdBCKq6Ypz2YXeiQahrnH0HUH5NgyamVMVgwMsG4xZgNqTAeR7Aic&#10;d2YaiwbvgJyBRC15IB559B5gAAVY1jd6jtEgopFkHVAUPJfi0Cky5H1rRkgIJYPVhLVziiUJB0MF&#10;zJJNq8mIuihFg5eUsiBPxlMrnSiWnELlYwoOjEIo2cgZC7AP7CBGYwT0JAqm4INjdpLEu9B3c/Kj&#10;eDB4duglRWsYkdihqIBnAHCIYCrVtIqzAg5LAUAOrEnEExcGDp6qgKZ9Uc8OzSrHCDkVU+M6gJnk&#10;FKtAzrMhWeyxiAtkNebooDvwqyuqXrRApdoly96YnOd+MYzWm1jXxkSOj964cuHUXCn5tgEgwa6t&#10;a2iclGgWhqSoipaqtkIxhGDexAoYOg7OANnFnAuhDX2oKy2KipZS1Va5mIqSI81KHhQIsktWqraC&#10;vLz6NAACtLwoYRQQvPNaUkFwBKQEKsCI0ovQwFVw4MqQzUxEFLEm1SLEJCqkVFSq4JkADUvJzjmg&#10;5VXGH+8HHpGbul2ZTFIuphiHjqsmhEBspr4UVbVxXW9tHWra1cloLVS1qp6/cPb4ddedeuKUxPze&#10;d7+7pG4Y0u133eWZpZ/f+3u/P9ubPXnqUXbhoQ9+QJmPHTuWu+7OO+9RKehoZX0lphKLfelXrU5G&#10;I2JfSmKHN994o68oJpNsADJdrc88+VhWvu7EcWBfyPtm/Fu/9bb3vu/ez737rnY8WV/b2L6wfWRr&#10;et0N16+ub8Zm3HfDqYc+SIjOMwABIGxswbg106Eb5t3i4Mlz1xw/Whdum1BKmc87RFw6WU3lmrap&#10;qyoOw3R1fPbR/sSJw0Wpqv3+Tte2bUzD6TNPrm1sVHV9+JrDHyGdrLbd6YOHHvnwbXc8XwQRYH3j&#10;0N7OBefDGu7uXTh/MPQlLya8Wa+vXXP86M65C4Hd3v5BNKlWx5ON0Ti1s9neyvq6EWhUruDI6qb2&#10;etO1N56zC4v5/GB/hkWdOVMrGcKoyoskWYiXbehp3Y0d8fntvYw2296rKu+JySAE30g7OzNzaHzY&#10;1a6ZjqfPyOn3s6sxwOd9qnZPz2Y9w5aEnP3gP3/1y08CwK3f+qY3ftrODgDAdV/6vLsAfh/gda//&#10;2e96+T9/7uGPif98+J3/5m/+u/cAwKu/7BufN/kTzvpTKHzBzbcvH/3Tv/cvvvTnvv/4NZenUX71&#10;9f/kb/wKAMB3/V8v36qu3v4/m3X1072qz4zsY2qpnq7q6XIr9Cs24HK6x5DJ5Moe5vb0WJzLDs7y&#10;5RAuR4M+HrR8KemDS4y8GgLas4K08zEywItII7h4PASMbGnxqBohiBkjiCgTxD6RI9LLXGREBlhW&#10;JMFnNdBkBufPve+ao9//Obc87wP33Xf0xM0f/NADR6+9NqcLx45vHRwcPP/ur3zBHbc308Orq2v7&#10;B4v11ZWd/f2tzcOTKX/ksVMxJecdAI7Wwnx7aFfdzukDJWwm/vTJ2WjSFBVTqCcVUTk4yExpZW2F&#10;fChJmrZ1zhzj3vwgK7BHlYvfCwLMJYc6BOb9wc92h3riyQMUyiLd0E8mdT+gqhEhETzx0M64qYmh&#10;lJxiqlxYXwnI1XR1bfvcmXoyAUAfKpkdDLH3MMpQTBekU019Kil4Xhm1KmmQkpMWb44RDJgJkHNM&#10;TVtN19aAsOkWyDCbdSbmHZZc6sqHES4Ww+rKOGtCUcm6c6ZrpuR8heOQ2Qkl4LK5WX/0sYG9FtF2&#10;ZZSLNWFkiPPZ0IzqIxsn9hc702uzO1d1JTaTkOdlfTxNRXfOd6roOZRYDMy8pB6IycAObW4tFhGs&#10;TEfjfd2t/DTlPlk5tXfu+qObmLsHH/rIO+/9Aw5tzFcblDzzuu22277/+77vJ173uilxlCFm/bb/&#10;9K4TL767DPAlP/SPfvcnf2RlHObvece//rxjf+WdT0yvPXalv4MMw/7BT9+xAgAMwDCdbe+iY1RD&#10;tJwKgEhGrsYpF5XiGQiJXSgxZ0WA4skhlVSQAJjYTeouDlgWTeMRte9TE5oCFnw9pNiG0C3SqB2p&#10;DaIyLMSw89UIMoqIKRZVtgTssxlLLIVcqJDU0sBMliqsB3ZjyQIemUgqAqAsysGheaDkkEsxH1g1&#10;c2ElKXu9Xx2BAYEI+NgLGKhh3FtAYFVFQrKKncV+AYiaCjiXozkCF1yO2VTBQMEYIKeCjiWnOgQA&#10;LKIINAzROYw5kw9GqWocSm2SmwmURSGBZautooJUVKGqKaeCVgp7AoZSqOYAlVlCMyg6DIsQKNSM&#10;gFpKHCISMnnHULSwozqwFAhNVdRS3ztHQG1aLBwTNSvaLxZDdqORs0qcSYpGfOTa46XghTNPuPE4&#10;L6IfVbNFIi48blWKJxKqchnIecCWTEtKhEgh9H12znknCNBUHj3VntBwGLKvqtIfFPV1VXygaryx&#10;d/5slsIBjZjNivchuNQlGqESlQIOCEliAs/IzFYFoJJ6oxpd5USsqJUio6bNpVMCT8GyRZTAzIgq&#10;JQRnqABmAmBgxMSgEpvQFMhqmkuf06d1q0aW4nDq9Kzv+vkQAVB8rqq6bcZTk5gzIjWB0hCDK8l1&#10;2+fPTqfjsj7dvrC32HloPp9vHDn8+Edm15w4Mh5NAOdWNcduuq4drX4+f0HOuR3XITQIpipN3eSc&#10;HWCXho9+5LE7nvfcrusJmAPXzfT86ZO//Ev/8aVf/lX33X/yBbc9t23D3vbsS778pe9/1+9LFnYO&#10;AR47+eikpq986d0//mM/uXHixGu+92/e8tznnHz4gzlnzXDt6ihM1sNB7Lv9nC8cTg0M50HaW190&#10;S7foD/b3q7re2Fgr2UrOCqWuK3TeVABh3DZSsqghOyAuUprKE+LiYF6P2tnB0I4bnetsNlvf2Mqp&#10;375wbt4d7GxvKzAKV66VErPo3t7uIw9/uNHBVRvXHb/+5EPvWcxjN0Sr3clHH2nbRtGquvET58au&#10;pJxyXjm0Plqt4iwLlcpXk5WJbcfuYH/q2pFz+67fjzNJBYFUpZv3njwzqKiJCEgWP3LV+nQ6Ho9U&#10;pI/DInek5CO1YNVas1KG7lQP66Cfujzmv1I5gLU/7Tk8K6T7/+Gnv/Z/eTcAwN/7J9+79cTJB7M8&#10;3TWvKa8+75ajlzbTI/c/FIlN6dB1121d7jpV3/X6X/zeO77ln8Fv/8yt1/zMj//GB151nStqLoT/&#10;+F03/+BbAQDga/7xP/0fv+AzGojnF33tL37fi77ldfd+8Nd++MSRH379B+57iXe4uPDLr33pa/8L&#10;AAC85G9//8teejW38+zWVXPnqp5hfRKzBJftsa5EGi+tn6UHtLR0rszvfIy5gJdKhi7v7vLIK15t&#10;+YyrQhnSU6saV5aFLdHN+qwD7VzWJadsmc1Rvfgm0cAMgQzUgHnpgC1r1BBAsqqCr32JyQBMkRlt&#10;+Ql8VhaHVAEAEOHNb5m/+tXvP379Lb6ui4oDWtm8QWRPFI1g+/xp9neVvLj9tjsfOfnE4a1DXdf1&#10;va2v1yUpgC6L0NKiOE+OYP988h5Xj9ZrKyMjyGKlFBpQBOraa9Hdvb3NzU0gIsSq8kjIDGQoxZZ9&#10;r5bBJ+dcSsm8r2onEOY7EczacWWAKRcxTTktg1Kl6E3P21pdq849mcw0RQmO+qEQKxGrIZmWbAKW&#10;cvHcMjkFHfro8SANQyqDJyylxJR8w0I4pFg5ni8G78YKODtIPoSVyUrXd0+e3q+DX90YDZKIWbTs&#10;HcTptF4sSgh5b2/RrtVFwFLithrmheZD7amptNms+2jHrl0Z0oV2XAfn5v2w4tp+P7XTZufCYhQW&#10;yC6MfNSqCX5llaKWuC1lLoze1yB9bFs36wZUV9Ve1RSkz9GFkIfoPbdN3fc9gBqaZjy/vU+f4255&#10;zrG3/f7vkJNLkKereiZ1//33/8TrXjdtm3nXK8Arfu4/H7/n7twBAJQBXvn6X/ul7/yaSRNGfXrT&#10;Kz/vlW/63emxa00BEIghzftf/Z5vGgFgG4qWnKOvKzNRsECspaiiKDpTUQOCXMAHl9NAEOqazGAY&#10;MpEDAAqeAOaLBZEnVLSsWnnHKQ9EFTB476MpAkLAuDNUbQ0IgJSzmomxAHntCvtKtTgjcMhUUAmQ&#10;MaAKYWU6YEH1gVPM5jxqIATwDUNJfU/jyiFKVmVyri4FSQnakSJZzFR5nafKc0pWVS4NKYBFJFBF&#10;jqUwO8cErmURljJkIcsOuSboDZjIFACdMzXvnalnBO9ryQMiqhGgYxoQXYzKoUdhEnBV0JwNqGgp&#10;hT2rAyJsNEaultgzKiLeEEBAgQi0mEcCBlXnW18O4jIcZaAKKEooAGDosCQBLezYimVIjogRRCOp&#10;820lIDnGetLGvodQnTt1nice0VvqSZxnzLGrpzUSREVDYE+5SM0EkkU1NHUpgg6q4IuoFEFGQgaB&#10;rJBTcYG62Zw5jNdGWtJiLvvzM5ChGmPcK2YqjSOGlDt0hMRmAsBAkjI47whEs5gZAwmIC/XyV4jI&#10;mLRIJ4jgzECYHJmqASg4ZkPKUjwyeyyCYBHAm0ksg+eGg7KI839Ic5lPIjy/v9BhAah90sY3jr3z&#10;PvhQtFiSIro3m42Fs9h8vj9qJ6trq2x033vefc8XvPjzbr5xe3e2srJ56tTjYlpKdsyba5vZsPLU&#10;thURDjGqyuHDm2kok+nkwoXd3d10462fkwFTkoP9nbW1lWYSKpKtGh54z/tWtm76+f/tF37sx3/k&#10;uvX+sXvvPXrocA8kpVRVuOnGmxD05Ice/ua/8PL92d7pJ08tFnsH++dPnzljNPr13/w9JurT/IZj&#10;05ufe/O5tSbaYUDeqg+f3dnJubBXAjCNjFUWG2IOjg1IxWIqzJxS6hYLAFn0Np6ORm27u7sYjVc3&#10;bj9y+vQTzH7aTqVIP/T3/cF7HnjwfWSIaEOMAGBgJedhyKH1/YGsjydPnn+CDBBk6PoCdR0CmqhA&#10;FzsELtlXoWqaClFlUDRg8oqw6FPJwmjz7Y7GmHWoxOcuChQDxALIih4RMS4SKWanG5MpqBlg04zW&#10;1zfuf+ihAtDUQXtFgKKuHlVN4Gl7tR/0n1/F02//1h99dPn4R7/hc3/0Uwx9/k/b+//6pY2DH7r9&#10;jn8PAFD98gMPv+LW45dHPe+//YH/89Htb/7B1wPAD3zVHT/wcTs5/PW/+a9ec81nnHXgv+lv/dsP&#10;vfVz/8HvAQB85x23f9yff+ENr/mcrT+TpuZV/dF11dy5qmdYa2trb3jDG77jO75jPBnbpVoqs2V5&#10;zxIJcsmwuYKeY4bIZKJPhW6uyPVcdHcu6RKF54rWV1c8KDEBPQWbeSoShPhUmOjjXJ1njclzkU2E&#10;S0NneXFzsSEYGCheZuhcKpoDIDAFUzlx0w0P3vuwrxyCqRp51iL6KXrH/tEnRbT8IJmf1iuy48eb&#10;s2cjEX3Jy77w13/1TUevv/Xuz/vS+7277963PfDAB2679dpr1sazBb7/gXsfeOA9bjQ5+eTOPXfe&#10;/ltv6YY0nP/wfePp80bj2geHHqcbVb+bXU3MtHmsbevqzCMHUQqo+QpFSAt4pqrCgy7V0BZVx7V3&#10;fu9gv2nHbTutVuXC+d7oohXoHLQNM1PJYIlKViQ0AVBwCMw8P+jp0lFlR9tnZsvEmQlMJy0ah6Zm&#10;hsV8vxmPVQoCgBpyFSpWhThbxMUBSfAVlywx56wFEEtKo9aroGNuKtf1Vtd8aHOlnazPU5otFoaA&#10;jksUAu5jIjTvcWd7sbLS+Iqm49bMqlFApynb6rT2lZuwy1VeaWsoeWfetW29uVH3GbZ3FhuH1s48&#10;fgGDc1zH9JGtjXY88hXm5vHy5EGygHEoqQg7GxapqnzjXDbpcqnGTRqGyjsfiEHN6rjoUpG2GRcZ&#10;RK1ufN2O3/Ge949XTq6vb+WcPT1r/r/9V6eDrr/7e37w5i//uhOf//mX2Tpa4Dlf9dX/3a+8+999&#10;w90rAS+cPnXqve9YPfFNYqBF9j7ykZ9/2c0OoF0Zl1wCVOi0mDogiamweF85SRVXMWZm0ILMpqjs&#10;ACWXws6x80SIgqXkRVICU2cQk1S+9t4VA8dKgTFZUQk+iMlir6vaYERITCaAyPUo9cW7UjUOJUux&#10;DF0V1hB6ERUonuuqbclKcYEZs0UsZHnOHIoVAssFuSI2TNkcYtNMYpdI1Cp0rDKoa2mYDcRs4EMF&#10;ljKYx9p7KCUDmHNsS/B/ygYwGAKJOG9FB8sl+NrQVIAE0Bw6Q+KiSWJyWJU8D+zIkxRULYEdI5hH&#10;TUU4ZTEC5wA8CXvHAKXryEHJvvJWUOrWSQS15BwVMT8Zl/nAJmTWne+oFgXzDtm1IhGBkIgtZMke&#10;QNCjZnFKVlztLOtoMsqZgLEd+dnOfHd3PplMEchqI1A/ahStGjlToRCc4yxAikaDD8FXDRQp4Hxt&#10;pWDdhrTIFMCxEwUrpiCGFAI5h1bMV5VjSLkgoavBq9cKHXmYZsnGoGLY1pNZ10mMoXJiCTEQmwyJ&#10;2gAGWDkirmo3JHVq7BDILVHZpCYKwISqYgCkbJizeU3B1+y45B6ZHLeSIxCx8yl22SBjLX/8+yhE&#10;KDlHmTeu2V/M+s7BeLFCNQOWkpPkXOIQzbFHmLmSNjavWVkZlb47yPqyL//qIyeuz8Kd21qgGIS+&#10;60KomTjnaD50Me/v7UYtOcfHP/qYR//af/gzDOWLvuQlL3zxS+9/4wN/8au+8AV3PFdUuq4zpCyG&#10;hCoC2n3uC14AxVTy1vHrRGQYElqJfT7Y2/v5n/jRG176VdVo/ZY7X2K2GGKe9yXO+mM3nLjvkbPv&#10;fudbx+PpkUNcOX9+bw/b2vu6m89TzgZUNVXX58lKs7PdOXJMnBWI2DuQLJ4JgdE0F90588S5M2dJ&#10;5YMfuu9Vr3jl+9//gWHeS2jvffBB7OZbh9be9d63tDwC5/shOjc7d+7Jw8dO7O3tb26sfphrYS5x&#10;Jt3MV5uS4NB08tG93enWWoyxZlw9tsqO9nYPnFsxI8owDMlXjjM4Dovtmau4rzWzeW+2B1DM+aBD&#10;j0aqrGL9LCKaI2bFysKTF3Yd886FPWQgQGA0wC4PTFj20rRpOYyn3A6zq0DlP7/6g3//xj/qUHva&#10;rY8HACGtf9MP/Pzdd73s1/+/t3zPj7/+8vMnvugvf/+3fMW3/LVv/ATC8WdEeM2df/93t2/7uTe8&#10;+Td+7A3/YefS0y/4Zz/5mle+6htvODr6rMziqv40ddXcuapnWDs7O9/xHd8xmYwvZ3TsEtcGLzJq&#10;AeAib+eKYIiBXorWXBxjS6zJxWosvLIA66l/dGUF1iX7ZtmU69KYS77Pcief4Os8i5wduAxRBlBY&#10;pmEuwaUvhpWIaOlwAQDRRfSRihHzwx94ZOPwdH9nAYiEoEXNYMkVfop1/TFYoytkBgCcM+rHh1qt&#10;mVzznnedPn5CPb33vdv33HPoE/ZgL3rRxjvesTOehC946Rc9+K43jseHfUAB307XNtYm3SLN+r7r&#10;EiCe2+m+9b//6tF4dPr0DjDEofOj0sfOM4mA89wfpFLMM8eFHL5hvX8yrm5Ve7tRAaSAlJLBuHYl&#10;O2e4s7sQ4COHRhS8zyEgOWN21oyw6y62dRNTZlJF8sgZ2UyyIZiIeO9AwTsnUZa8IgToFqUZDwRc&#10;177kUjdVSSUVAFGCUtWkBn1vhJqT9v0AJoQWozjGGON8EeeLyIjrh+phEBNAb01TIwgxVuPpdGUy&#10;mrR9Px+PRgBKjGbkq2CmDnTcclNzUTNQU0LAflAXTHLMHfbB1lfGi1lOClJcXclwEIMPRVOXcqjH&#10;23sH12xOAztV3+8b1vV5jChFBuu7WAqhQ19ZPbF+r5v34iufY2b27JxpoeB9wJJyCGxUGEPRHpRE&#10;rM/lwhOn1idrNcESqHVVz6xufe5zX/NX/9Kbh/EX/u0f4UAfR00uEa69+65X/cJvvunVX7m20r75&#10;b3xzPV177td+xVtf9y/e9uPfVwGEUZXSwBhUsxVwDtVZMfBcoZgLVTIVHYAqBhYs1hdyTrWwoyTq&#10;GaWASibXhICSRUDqpgYrgo7RYs+umNigAoly46iLxTkPpCklj965OpU5oqk6MkDnQ4DSU+4jeA0M&#10;fjIFEJkPVDmIBdrKGSmBcXDB52gpzlyoQDHJwruJSDIl59U1kMSXPICiqnNNKL1iyDIgITXTOh3M&#10;zDtHMQOrKqkqASKquRAYXe66rg4hA6Wc2LvAzAGHoQB4MJCi7BySeq0EL4ZLHIGwIZip61NqGjQi&#10;MwBPJFpSATbXTgSTEzRQADABrth5Z0BuiGaKkAEag+g9ilDBwmZUMvlgqlbUDAmLLCuSvWGPzWoN&#10;AcxZzlCccezmC6MqBDNVJFQgTINwKAhJbWymdV3lUhwG4ehd7YCGPpJ3ZehDW4NoLtq0nIrl1IfQ&#10;5CJN7WOxlLViwOW5iYANVa3rxTHUnoskVSFXedDKOSl9G2AAIiIDUzO04ts6d5EqD2CaM9cBiiaz&#10;2nsQFYMUE0LwlQPNwOSpGWLEgA6RyClayYPDSiULDcBGzLHvmAOCEaLCKrUFngAAIABJREFUJ4eH&#10;f3IlNQMopS9iKS8Oj9YBeJ7EFnuGrojmZOaKI1TDFBexbz06y3ln98w1J25cWZngGNZWT/zOox8A&#10;0+CblY313d2dQ8dPvPveD/zUT75+sr5CBuSgdOUln//ClNPO2fP/5T+9KQ1pdtfzRTS4sDg4KEUY&#10;6xue/+K2XT20dcSFBgz2FX7u517vHc8P0rd96ysc8+rG6Ju/8y/f+ZVfVwR86xdndt/ylt9sQg1o&#10;3d527CXUk5Ti2uqWFPFMgCy5iMjmocO+qkXl7LlH1g9tVZUmkT4mInIAiFw3dSnRzDTlIeYmuBfc&#10;dlNNRmYll9nOzngykWY6O3Pm5htOTDemqGwsRQARC/OZnXNrW0dKyesbh8bTlZ3tU5lx9+R9o83b&#10;S7UuuVOwwuKDB5HFuYN2fVRzPXRzW5nErmTJoE0ZRBXauiHnfFDZ67gacS1QiRk0bqSpSMEUExuq&#10;WNZcbYxSX1KXFMxXztQAMZfM7JCo9qHyFZgRIDH5+mp5yp9f3fjNP/rA1/4Q4dMuOl4pU76STLzy&#10;jx+4/x8Qm9LWia1PHH3DV7z6r33x13/Zt3//8rLbTNuVYyeOfJbpTuvf+N1/68u/4VWv/Uf9sjRC&#10;cHzbLdd+dudwVX9qumruXNUzrLquv+3bvu2Nb3zjeDI2g8tJmUuFUFe4A1ecUS8Sly+6DReHXIyN&#10;XLJ1DJe3z5ddoSUW+Knqqkt8n4+d0JXRno+L+cDTbf6Z0dPP2+ASnOgT3yOamjomIhJRZjQxYiIG&#10;Q/DE3SKurE/3dw4AydRC5eKQAWBvb280ak0LaAH8uMVQo6ql8Ros9u/9oi/+kve8E0u6cow53/7O&#10;/8tf/0py/Pjj/T33PM20RS7abyJ6+txJ9uHsqcdHVb+6fujwkeuH/ixyc/c9L37b2/8L4N6NN9zy&#10;krtf8NCjj8YUJfdMzrk09MPmVjvfz8ToPOUk6cD2F/PS4/a5rqm9qSYQBVSzbhAFI4a6NrB4+uwT&#10;43Fbsy+Bd/cOcF4AqcQcWgYzJlIxcELmQqiq0u9JYsac1XsLgYppVbEoD70CgBm00zDbSS17EQAD&#10;7x0DxVjI95pkurZOZnlYZCl5SKLWd/M6VJmqRReHGKWImA49EVIpAgD90G1tTKajVh35Jpzf3hEs&#10;q+vN/vYCiAhAiorm1Wmds+Ze+pKdw36RnFnJpYy9nk/oPe2mqh0UQ3Tgazk4kyfTNitPGyzYx+xW&#10;1qap9AWgXV3f35s9+fj+2mp7dH168vTO2nh1tpiphzas7G7PAd10rVEB0ZJzKYs0WRkp2DBkjyrK&#10;vvL7B107aWQBXe7KIJDQIfcG49HVhaNnXqFp1l/2yq//4q+2CJ/ISwYASXD4js89dueLD977zrbC&#10;N736K5fPewdtaIeSRQp64abJQ/JtlXcXbVuDQFEFpNh3SD6YAQGpYVOZmVNXVNghYQ0uKdbOmSgU&#10;zY4h9qltJ4uDWWgMzYQdWMOSGLxZYbKiwlZ5phR7lgzIVJEVAJNSQBUc+zB2KAEtQBJu0SorilRz&#10;3Nuv10bFEogrBVVy8DU6Jznb3HgNiugQZ8FVMbHEjutKsRfLmoDIgyBpHKK40hm5Egczbqu6SCfm&#10;EVlz8d51iw4ZmqpSEeccMZpgRskRgCjnRCxIrGpFCjMRKSgxOCnCwdJgSIlDGPrkGNkZFUKH6Csr&#10;kNMcCwmjmQMqjqmYaKeSNdSOhpQNcOiQkYCJeeIb5DJ00UUWy4yIJBhaZ2BOynwIFUAgmQlQglFr&#10;s8TTcVnMyUIYoeFMsSYkDp7MgOrgESSAFEQ0kODQwCkBcDF0ddsUVQV0ZjEbqLTNhNlL7gYxQGU1&#10;o4BgwVFgF0shpbYJpUCXi0dHjIhZzWUpgQHVjdq6L4k9l5RBfIHBj4MVRFQXKivJoSlT7g2RESI5&#10;AgaAwuQKZItDcJRTJCQJPrja2FSLd1QU0VDQWj/q0wBEar3jiumPV1qcRb/zzs/5jbN7qFI3OU4S&#10;A4vZwV6nkFEVuK6DH7d1CFUpGhf5gu2KYMXOTOvGnTt/frK1dRATA0oWcWXc1jFlTVb55sixozkN&#10;gOSI/IjNoiPe6+zWO16wfujY2g03XZj1b/uN3+i7g/H6xm033fSi533+/u7+6urK2uZ6me9uTddf&#10;8z/8lb29nenmVpf6+WyeE4w3D//Pf/eHH334g7fc+fzXvPb7rjl2/MmTD867ORIdvsZPpnecPvXY&#10;2XPnTlx7bRGdD93+fF+zjqayOHP+wvkzGxuHHnvi9ONnt/sYb7j2aBXCuTM7z7/1lnbUrG1cf+/v&#10;/95ib3s8mYyonu+eqzYOrx067MmtrIyI6jPbu4dWR3XbSFLPXgEtCwDGLoaqUtWci+OKqSajUhSU&#10;JutbMBldePL0ePPw3oW9OoTgHTc+zuNkMulyMiwcKhug74a6rnMvPQwLmddt6yeh9GmYzaebq0PJ&#10;ea+ww6HrQcHUvA/eUT/LaRjYGAyUAQlUbGWycmxz/eSZJ0XBOQZUVIpF7A+/sb+qZ602jt/waUVp&#10;/A233vaHDAmrt3zO6qez72dUq5vXrW7+aU/iqv40dNXcuapnWG3bfvd3f/cb33gx7vhU7dVlSs5T&#10;Bs3FhkSXmmLhx/XMWhZ12SW/4mKo51JUZ5nywSv2s+wJdSn387Hux+UHn+gt/Jl0duCTJGguuV1P&#10;714tmUPLlNRF0o2oXexXj0gG5MjUlnvIUXzwQPCud7/ry770y2RYaBqoHj2Nf7ZM7oji0+FUrLn4&#10;+vQ0Ifllud6l6juE+94Hs4O9593xgve+413ztP3ERx88dGiiZXBEUIBtcvLDD07HK67euPuuz4v9&#10;juBu4ADehYZxXwChZDWDsObqlrdnyQgrT7mABwMzVXTeKYipkuOu74rYhe3tJtDG4Y264uIsb5eb&#10;79p49L3bHJZ3BqhiMUdB258lJgQzBEPAlIw9IcAtt2y+794ziFSiMiERkSMRLSlaXSmD5gGED2JX&#10;j2oglJJizMMwECIpeodFShEBQGQEpSYEVTUHW5ujOEjVjAq5yul80S0WcylDP4uAmHNhpqyCYvO+&#10;1IFAbGutObfdM8OQDIzKLA8Z8ExXxtWsT34CVe3jXmlHbtEXqm1lZTR0+9XKqCT64EOPHz7YmK6P&#10;9vZ6F3i6EqqVUbVzwLW6URWjdvsDG3SDNNPGBRgGxKxialoUKMboxq2olq4HIQcsVLzz4tDU0NOx&#10;1cOHputv/e33/pG/51f1R9K/PAVnX/zV1fBJB5jBaGP9FT//5v/1hetTxJW2TVICsTotkhBDCITA&#10;DkiM4v5CEUoeEJxSyYPUlcsGBiYlBoachzqsJI2OzXkfu5mra2dFi3KoQZHQOe9TWviazQBAHDI4&#10;NEKlkrMRBUPU0omKD61qpEAaB8QagMGUHJeiFAuZISQeNWVWaIxQFlC8b6qUEhMpI3oixbQ3+FXv&#10;aq/OZylIQFbJ8p0XCIH7uaCryHtTSfPOADevXT04e4BMhEu0x0FV16Gty8EgqCkl74MjVEE1YOdK&#10;SWZMQCbClVbByZCKsQMiBEOFDKUgIgQGLgBci/QEhMwKoEUdGibikIQEbMQ1aunYZ4AKLIICmFWB&#10;GKwAOghGxUpxwWWx1HUcvKMmly6ExiRZU9PSfYsQVltIIr1ZSw7qNF/UoyYVdb6ymGHkdRb9lAEJ&#10;kNU6xw7N1IwcgqEWMYWqZZPC1JRsUjqk4B0bcUlDM666oa/CQI6JgBCVGK344HOWbIWROhEyBBIH&#10;7AJ5qlS0lGxgRVXVSLHkpCJMFdRFdwVXEUyQwKQAE6CBcJbsGImQnZNeoaFsyoUFEVGqphIRViym&#10;LgSKvSgzu5IHI+ijBh+yCml5dDG86+SZFxzfkj9OfbGoVqGumEaNdf2wvTvXPiIGKeK48gxAirT8&#10;LaX4/7P3ZrG25Nd53xr+Q1Xt4Qz33L739u3b3be7yW52c2hS1ECJpChasZ3AiA1GgCLBiAw/JAiQ&#10;hyQPQZARChBDdqzAsuwAsZ8ig1Bgw4oFUZBtUY4oOZFEiuLMHtjTnccz7aGq/sNaKw/nTs0mJZkm&#10;FYs+v6dzzv7vXbtq77NR+6vv+9Y4MtEC9k9s7EgSAu4LTBVyBpUaokciMVgdHD58TjWnWRtfunSp&#10;iXG9Hv7L/+ynnn3u6dBMiKhtN7r5VtNBQHj2zOm965e23/bUcO1a2wQacdKFGy98eXdv8cQ7365i&#10;v/OpT+48/vQzz73DO5/ysLW58ef/wkfIfXS2cwaBUlqj9Tsnti++/vL5M6fGot/7rifSsBaRMJmY&#10;m/+9v/eLW9NN72IVSVI8vWKgnv3JE5P3vf38+Sef+L/+8SeeefyhxfXLe2+89uxj59KJjdVqsd34&#10;YVlfeuGFxx5//MrVS5ub29eu3yQtp86e2d+7tdjfJ9d4H1JdIRkAXHnj2tlTj7sQCJCPwnngrl56&#10;/dTJZ2tats4ByPzkhvNEznHFGOJ42McNXtTDjbgVILYY0ZGChjaWQpgtZ7NDcegObxyGaUSPFY29&#10;r30REzaTKpoqmyNCYq4qiAamtdZbh4eiqiAgQJ5CZATS+u0frX3MMccc8/8vx+LOMd9+an3TheMj&#10;V85dZed+D85bDDR3DTmABnfSVcRkeqcxBu7Gto4cO/drd+7qCXfSWwiAaPpA7Mse3MqbRZE/rcrO&#10;N+LNdUX3uedXQiBGRDABIkQEFThK8DBjzSYk47V99nw0o57QpFYg8M4BHB33f73LXIgADwg8JduY&#10;EMGKwZ3rq3gIkFMhjh/4kQ9/8p//c/QboT0TutNbs2kuvXH3P/xP/9tf++sn3vXOzdls8kMf+PCn&#10;f/9Tr77y2rrU9/yFx37151+cTt3Rvspom7PJHpZZO7GuzIzGvuyNScVKTbEjIhx6aSdxe2sLkaZd&#10;I3kcJ/1ykKd/eOfqqwu8G0lDoq5rfIjL9UB31UgRMDMFCIabm5sl+dlGWB2Wp963Nd9q13vSr8ok&#10;BmbYOzjcmnZk7AnbjY2iGGNAlZyqCQpIbKKoEigCdF1sqnbBjUMmRkK9tbvsQgOmno3BBcaTJ0+N&#10;42o9rOZdV1Iak7YNgVLOtSp5xJxtPnU3d9N0FphgXJUJeUl1UYCiziYEh9k7f2N3eeP68Pgjm7mk&#10;uEU19kXsocc3TfWlV26kYQzRTdbebvmTm6d0nW4f7E1OxDh3r37xthg1UtdrIdacR/Zhf5kQYL4x&#10;Aysl5+jbsEmAhqAmzExV7dq1G4uDg9vXD/613kXHvJlq8HevwssZ2j/qv9MUZme2fuKXfucXP/aB&#10;JghhGaV4ZBWPrFXRUx7GKura6NkzKq76NbF3BkauAcuiwTkXpzX163TgkRQcWBFAG1LwXtVyv3au&#10;FTWoKzEKsTEz17IAlNyjejX13qlWFQNkF7xpQUQZs+POyNRYtRAreSKgahy8ljQwoxRgYXNmkdEI&#10;UchK2cvIELe6miukjC6KVchIHUvpmaYQ29JnbAKYgDortZ10q8Nhub9i30jta0Ylik0DRrLosxYw&#10;h5bYTUrOjlhFKBREB6iqpZvM+nGluQJ4YquqZAVrUEAXKiKaaYWY5aALk5Sr91OkIaV69I26VnE+&#10;Wl2LEbtWcnJN1dIyj6BkpAoEkBHIDCiQABKIEYoIkLTtXFQsMkIC9WDqYpShx8azKUFQzSE2NWGY&#10;uDoqBtD1ktrOVDEiFAH1xQxNDBxWZPaAo1BV5SqliCloaFtRyHl0voldUCPvWAWDhyqGxCCMLLkU&#10;AOeoUSmTyFVr1CAmOWnhHh274Ikhp2xagU2SNfOmjMlR056c9+OKiIOjMSdiQkGA0k5czdUUAA29&#10;yVCx8Ubm2Ii6krPzTAQiIyZWJALQOpoZYRsjiVKV6jy/OqZXbi2ef/StWeA/gpzzZDZ33udSmEFB&#10;a06iziyDOkeYq3mXvcfFYR2HsW+9ql185ZV3vPP9jz985upCdm/cPPvkO0oZkazr2uXeISKdf+zM&#10;82/b+Mjb35WzOu9dXT7xxPm2m75p0wqv7KfTDz0BY9+ePgMKG62DnHITnv3hH5Llmj1/9M/92ddu&#10;7qvKUVNhEnzl1z5bDxZ1ik/8jf8xNDEN8tDps0awNemu37pZBozsAHhjdqJMp2fOnDp94rQCEOCY&#10;s3M89Ovgw/7B7t/4O7/w5PlH1fmf/Vv/+3/yE3/pwx/+kTdefvWRsw/VzRNARicn+apNJpOLF14/&#10;99BZBJvNZxdev/iVr3x6WPXovOYK3tWSLI/L1YFvXNO0Uutz7332ta/9fmV06VY7C//ef/4zn/r5&#10;/9YO1257w7dcc5KCuRYlMIpJhtuDRO7Wh72OZWNjw3kmcOurI5hNZhOLbHWsK0UFU7Uq7UYoFVFQ&#10;UiVA9N5UTcERYUDHNt+YMhL3QwyREIqp57juF1WOxZ1jjjnmu41jceeY7xh3tRW72+r7dcrK1w+r&#10;QnywFueoo8dEHwxy2T2d4u4m7lpS7m/gznQouFst/GD18td9+fnuU3YA32KrefMSAwM8mqJ1x/Bk&#10;AIBHZzh3jr8ZIiCBqBEiPKDUGUB9a+LjD9vmm9bZWODShTu1PIi26mG5QkQVRDe7txNKuHvz8o0b&#10;yyfPP3n24TMA8Oxz5//hx/svvnx4/tH20TNbv/pPf+W5556/fOFrly6+8dUvv/Kudz819MO6HiAA&#10;O0LEPNTpKdYMxOQ8F8vLg3J4mJDNCImlaVs1AoFJbBrX+MhdF6mJu7d2ifDGS8s8KDGowbRzk+hM&#10;tPNhdGMINA5yJHMZoGNqonPsENzJEztNe3DqzPRL/+/tydwRoXMIZrMJiYx7uzfipAOrTzzzrr29&#10;3eAjQlJVZlSToS+b86ZtIrJDr/06FTVvhoQlSUkDI3imOtkIzbSJXtRP2k6lxjakPKyTtM4pWON9&#10;Sckq9TkbmFqVDH7qiikqThuDqvXmeDBmhGAAOw9NZ/NmTCktiiBOZ03sSAMeXL3ZtZMmTA/3B2Ye&#10;KT380Na+LbLoxum2QggB16s8n00Ol4fEgL7UPsXQqYFzgViqVKnESBw8WxjGw+mknU271WrI9o1S&#10;Q8d8S3z2EP5g/cdSdpBhPFh87R/+43/2X/3VzWkU1RC69WpVq2tCBWGCakLsgiNChJoLgDTeIYmw&#10;I0MxVMnkgxoQYuRIiMBakjjyIUAVU7ZJMxGlkjKwd0a5JOciKKuMjN4xgcOqlZnF1DMBokgFIiYB&#10;TACBSEUQlNXUtcEwS8kcGhd8zpXITFVTZqjqolalECBkWSfwnjgoFaAIlAzQ0BMKIUoZwc8ABCz5&#10;LoBxaD15lJwISEGRNFclBBVyoSWpqYKJsPMGwOChqmlh8uhdzoMTUQSOZHJkD2oICwCKmiNXlRwj&#10;VCdOEBgYxiFryRYa50GUDQDZExLaGNou55UDITAIBNgM48DoHDt2RSWgIgVfioIVj6BcAInAlYMx&#10;dEhmmgdEb1WAPLeggwcz9mBpdC6YGrSNFjVzaEmE2TtGZMdDKjE069VqvtGgYk3FR64iAdkM2REI&#10;MROYObaxYusIkDyrmKJTqdrEkKUskzTIIQQ1Re9IAI68LWLEJRcI3qP3ZsW3zkTrGp2vVcYmhlKL&#10;IiASAxuYD66UQszVBBHYYUEkE0USEZGBzQi9WkXnwRRUERkBYmC1nIX80RPQMm2C89/KcBpkX6WE&#10;0MSm8a7vU1W1IhmBEK0qmgpAZEdNC+M6G3mOQCgAVgEM4JFz5w72bq5uXSoZTmycuH75ipQ0mc+e&#10;PH/25isvhRhW67R44ysXL7zvqbe/k/n+8BqU2mFeL3fr7kE7mVoWAaNA7Wzj4MKFLLp15gxv7Wz0&#10;IxJJzrd3955+x/PP/Ic/Dgd7VZIivP3tT7/2hUe6Sdun8cat3S98/svvef5dJzZmoQlA9tJXXmbl&#10;g73bhrReH9YCm1vbzFxrnU7nz7/3vWlIk8nmtJs99sw7oe1i56rawXpsoj9xevNxr5dvH4599uxK&#10;Kk3nl8uVirWztlbQKiYoorEJbedjjMGXvpRx7PtsI1R0EmLjmeabW+vDXclF1hVUXCEhAI9jv8aW&#10;FIpiDptelQ6XC9gFIgzeb25tAkPwXJm1mIuo5pwhK4uAiJSqIfqcsvfeRA3RARdJB4tDR84IRisR&#10;qJZ6Y3Vz0s1Qv+Ozi4455phj/oQ5FneO+U6BfHcek92b4gQG9wJWR0mgexXIcH+U1dHd783Ysnu/&#10;3X/sO4vhng/oXhbr6GYEulPkDAYPrrQHhKHvRr7JXuHdNuojTxMhKACBit3pLVIwAFO7a7MCZgK0&#10;Bwt2zKAN8Nw76OtGaBHh6y/j9ct/1FNDgCpw87YJ3v/LkSforjRlYA5guf/K5Suzxx4/h/j4l774&#10;2fkEX3rhte1p+6H3PVbAXbleSfqPf/zvk5qm8oPvf95Yh1VeXhoBwNSAABF3HuluX1iikmG9eb3P&#10;vQGSJwyRQoe5N2YIgR25WtN0vq0AVvNkMtFc9w/GPAoQolrKWgECYynD9mYzpGZ/PzOjiiFqKUrT&#10;6NlNtzb1ds0+rlNSUVNtgk+5tDGWDDEEI3v49Fl1YchjHhMhqKiBAlAuAipFBAhVpNZ60I+BMQTn&#10;HARypsaei9QW2RN3XStQg0djzqVMNyZuCIRgKxUVBFr3OQuoQL+uhAwA1Fgq1a2hbdzlK6uSq/f1&#10;zMOz2UMRSFncwSr143JYpe2NDo27U76/NpS1zOcbl67sn946ddj4yVaXbi4vvXgQA7Jzw2q9r3lz&#10;PoWIEPK/88GPffwXfjFE3y/GSTepVMGw8Y1Jkdqzc9tbUyLeO1is8/GAkm8Pv74L/+chTPGPpezk&#10;5ervvHsDADoPoEhEfe4BiEBSZrHRe5ZS2bjWpBYBMDZeBKtmU3UTkrE0sUljtXRAocFq2IgjV00B&#10;UykMikwupeqcISOhQ8wePaJlqQhsoAa1FgX2OSdGr1KACBCsKnGnIqFxKsbsXWQsKeWRnOs25nk9&#10;5j45RiQGH0mKFQWrSKYyjjfHdnuLwSRla9CpgPc1V0eUhwxs3E21VqSK3sswej+3qlIBgMyALZWM&#10;TRdKKT7COBqbCzGAc3k9Nq3PoqDKzmkFcqAiHIITg1QxeBNFVjQPlkMMouoBtZa2cykrqJW0YnKx&#10;aXIdpQIRNU00TeCIpzPti3OtYK0VHJi1HCWq1Sq9w+iaFurKxJx3AMyhyeMIVYnBb82cZfJtTuY7&#10;p0MC79KyxI1Q1ygiHEKxkSGABJPBhNgxMqlkHzuP0bWx5OQcDH02UGIqRRGxZgheEawAqqpjFNA2&#10;cC5CKuwdKjBTZexTid4jAnjf92MzayXnVNSQCIjIKYhnZHZSEwI3kcc+dVtRVUQrgQuurSV1k05K&#10;yqLjaIDo0BxCrgbBiRVPWEWawEkMggPkNOTgqiIyI2AFIKIGZXTBtFQHxsH3KX2joPAfgQHE4BBR&#10;6mgmTetSqUlEakrYMACqoqloIQ21miKQkgm4hmPjyGC5XJPV+eZ02GMiKqXOZrMbN6/N5puz6fZ4&#10;8iygJjj8vu/9QO77W7cvHO7SlVe/0vjOBY9k7EFViDDnK85xvxqWq+Xjj52fzroievOVN7bmm963&#10;X3v55W7aGeC16xeWG15PzC5e2vv4T/2V//nn/vYzz7//a1/53OaZRy98+XPPnn/bNLhaZTjYn23t&#10;zP3YdpO2awDZhbaNYSzlzMnNW7dvz6fTMyc2ffDA1JGwyOsvfnm2vTmi77Zn5PDm3s08JNNaUhmH&#10;ERFPnD79jO8uXnkJVYjVgKBCDA0a1FIZCRDIuTTWhr0LvuloWOx/7oUXzPlJG5arooXEhFt2TWuM&#10;3mN1MJYKlR575OF+WKWtKocAVVb9yrNH1Mn2rGk7aaSMa2I0sXU/tF1sqduVJQKGGM1MVUidqiJQ&#10;yeJaNgOsMKiklJxjQ4HjkdDHHHPMdx3H4s4x3ymOhhQ8aOq4061zt/74XpPdPRXmfinPndqY+/ms&#10;e2vgvjnnfpvPkU4Edxt37rTKIIDhvcblN4W5vgtBxG9wzO9yVwWzu63TBmhkamJGRKZ2zzB1JLeB&#10;ARI8IIaBKjxymlS//uHfOln+D3mSgAjfvOHy6CT91z7xW3/z53/q9Vf/4JUXX3r7s+986NQje7ev&#10;nT27ef7syUVBMz558uFHz51/4m1P9avx9Tde3t+/vrNzchxvv+ejJ1/81F674djheFB3nmgu3lxJ&#10;qhtd3K9ZqqlgaBmFJp0zI6tQxboYQnCqqFjms26xtyBCdlSKIGIuMg4lWMhQx1QP9zLRkWkHRMB7&#10;BCBDZ473D/eN9crXBnagAIAEoCoYm8DsoeR+sQvdrPSgpimPJRdkVDOTwo6IAdU4Yp8rmLAPZjAM&#10;2kZGBAE1lX5x2yTluh7HBRrVUkyBmWLkcUyimouiVWcspuxJVUCsqnnnSGAx1DT6mqRtXS3WTh0j&#10;jytZDOtVLpJxaTmJbpyZrG+lvBCVwYJQi9dv76dRn33HQ7/34guzZuqcU5X5xqwfVztnJrf2Ftsn&#10;Zv/k138JDETrtJ00pHuDsPOKVdSYcNY0t24eAFrN2X2j7qVjvgUWAg7A/zGUnbRY/vJ/+mMTAIod&#10;O6nV2FnDMZVMAMgmAkgYY1St6BxghQrmN3RYCwAYDOvMZhmz98GzT6WSI9d5b65IInaSRRE8uVrV&#10;KogOSM5Ft17lLrZCxkrsY5U1Q5SqAGRW1QgREZmDl1LJ43rdT6eTMgIJV4Gq2pCNi9HQFDQXDJGw&#10;ZOOMgUw8JBMYmkkDufdt0zNFpsX+spltehZRwAbYAKoQiGYwQlCfhoEIhrU6X9m70G5AGtIo7Kio&#10;EQg6NASQ6ptJziN5AIuo4p0pcdUSPaHTVMRbTWqOSMEQY8kCZt6x1KrIjCRc0BwQChgiI5VuOgMV&#10;RbA65BEJBER804zjgLGpQyEkh6aKVk3GFbBz0ddxNEeQDZwjq2bi0Zq2raUSV0AObchljG1bllJL&#10;jVOf+xJn7bDbu4bZBwBWK9FTlpDzSB7RoaE1Xez7RIi1qA8UGAC4dATCAAAgAElEQVSsaHYWGNVq&#10;VXAiikRaszqn2RzZOJYQArAxo4JpLc5zXhdE9EyELteMgGBcJYGqAnjHdRydRysZg4uOTWzIq8Bu&#10;tRqCQ++8iKlVARAF77BWASQDBIZSAD1BUWP1PhgZG2iuHFHFSh6JDLNEajUUANhpWvyWPm1iiFaK&#10;GDYhlkaGvg7VyHWgpipVoEoQUYOcq1TDIrUUXRwsU0odgknOVWfT4H2oqXBsNzc3ln2/feJURAq+&#10;cd6/7+ROyTas+72Lu7dv3zIH3AFo2Ts4+NwXvvyTP/njv/UvPvXu559rW//o6Uf2xvHKy6+f3Nl6&#10;7KmHL164kZuuH9dbOyfY8MT2SatpebhuukrXLn3ofc+9+Nk/2H74zFe/tHj63acXZ85vn3t0uVxN&#10;2TniG9eurZYLxzb2Kfrwk3/pz/zd/+OXPvj+p9/zzNO55DysTz2047y7dOXK1qxb9stA/v/+rd89&#10;ubPzmc9/8eFzOz/wPe8dhuSbiajFaUPMF157/cTpnfnm1mpxW8eqAs4zqKUxL/aWB7v7wUfiZjqZ&#10;zFwF72FUWi33b1+aBCgpQqmKnFKezOfNtEWkYT1AMGb/1KNPpJRYiRSyr2jUuPZgb//EzvawSCjk&#10;A9eMgqObtp5pOCgjCAKqoJGpCHoEsZRKCCGQJ2YHlRBzEkJCMCSSb0H8O+aYY475N5tjceeY7xj3&#10;zSJvGd4EcFdneXPR8R1NgUwE7is+DwSs7uo79408eJQweotqc8erck8Aulfb/N2K3TlL+Ybq1d1I&#10;mqiBAd05qnLvnqr31oEhMKOZgpLxmz4k9JvVUn67jisCAFREUe1X6/f/4I++/MJXnnv3ByV/affW&#10;Ym/RHwwFPOwtFs9NZlubZ964/MUhax76IbRlaSGQiIWOpfgTO83+jSE0no0llLZyzdYPokYOWRXT&#10;WGJsu8nkoZOn2kYycL8YGVDXgoaO6W7JNzEZETbNpEiazcLBYUJCAlRVMJ9LWa4Wi9WKXRxT6jo/&#10;LJIBUFCt1o8jALjOTzZm63GcTaeEJo4Nkg9Wa9VKIsCEtYAKAgMBhBhqEbSjzmYNngOHXEwt2Vqq&#10;aHUBTEPj8yLlmrwn8j6XVesoZQOnq2W+Y7ySmsUmhCjomYno4Ye3UioiisSpt9i4jVmDC3frSo9A&#10;7RYf3BwOLuTZfNJONm7d2AesO5uxCfnVT78Mgc89fva1V651024cagzxIK9PPjoZ+tpwN0AtmWqb&#10;e6TpRtMvMjFhRBy4x7WS7sxO7C0P9Ph8+tvEf/AQHAh8cfzD9B0OMB6sf/6dcwKYbzZSMwCwd1Ah&#10;QRIjJGdWQ2ihpl7GQEDoa60xsKV1hSqqnh2ZqGHLLtUMgDH4mjP2UFQlD8rRuxZMKihCQRcb6oYh&#10;aYW2a8RQSy1YiDYxB+NqjIxEjrGKCihYKevgG1UMjmqWZh7KaiAfumZa0r4PXAcjMuYJZDUrLk7L&#10;0LOJApg5cGBq2RQDVIUwn3DU3BfvomWyjmVZ/byRJIAZTHNVEHBsiAFqFRgAhRGtHg3GNZFqwCDZ&#10;BWLPYCYgzCFLgpIcWRGFZC44MfZOnKexz+SQkMRKLegcZ5U2sECoqZhVwyYwInApo1Tz3pFrLQ1I&#10;gOQMMTQsKkxSUxYObtpQAS0DUzTJjKZiOq7cdgfAKhEI+mEAF3xs6ijaUGzavh/YR4eUVmumUAcJ&#10;Xay5mmQ3bdH5IVd2DtG7MBvHXVNMWZvJVNMIzsa+UgOYzUc2Yx9bMitVQmjQZD7ZqnksJgbOIwSH&#10;Iq5I9Y5U1cAM3Hxrc708LKV4x1XFARCSqTnna5aum6vWQqUaVBWF2sWm1txGPw4VTDhy9EEAaj82&#10;Mz+WgsRaa/QhSYnYYUeaBymAAOQ4TLwkQa+OuIqyn6W8CtAQiWg2/VZKVUqF1ntmBwBN0MnU1ukg&#10;iTmCKqrYiNUqAUWrZDUai6pITsUUAOzRR3ZWh8OF1y+fmLa3V6socW/v8Oy5M6aScmZkY39jf72k&#10;buPEuXUdNuenMOea6yKvz777bTo7efn6lYtXb//AB6cHu3vntucnJzN8ePNzn/+81NV61NmsG3Zv&#10;P//BD/e7t6vD9UHquubgcPmp33/hjVdevnTj4Hs+8mf2D9bsfGy6azduziazUkvTdiDy7qfPP/f2&#10;J0HyiZ3Nxbr8d//Ff2RpWBwcetTQNZcvXl7dOrzy2Rfe+cHnP//rv/XSMNi1q3/7r//9j8zXq3bj&#10;9VRiaDxzLgkQZ/PpzVdeP3PukY355uHiBhIxMBKWMZtK42LbNIJYhqpaWEVzCrG7+PKX3vuhj+6/&#10;8fLf/Nn/9S//2Q9Xh5kRCLNWSaZkmWm1u/7SF148dfqEkByuD5erta5hZ3PHRb995qHLVy7lvRK9&#10;n52a1zhZLfbJ4/zE5HC/ByEkVRUA886bE9Kgaj7YmEc0im2XU3HRmQoY8fGXoGOOOea7juPPtWO+&#10;Y9wryoH7nTt436dzX3Y5cpTAXRnIVO7Ovbqbvbobp0JAeyDVdW8rBm/Wdx7QcRDvmH/w6Jz9Qe3j&#10;LXXLf4r5w/fiXvmRACDcKb0xvDOH7M3KFyKoGhER3Rk08yfGHecWGxM99sTTv/FPfxnIf+kLn710&#10;/cbnvvSlT3zqqx/6/mcmHf/oRz/26GNnX37tlfV6PZ/6i68ccMOrvXL10vIdHzq5ebLbuzhsnZwc&#10;XB4cNrlWVdSqKsBkICqIDUJwbtoG5+zwYE+6Ns6nYFhyBTRTTWMBQDULgdhT18TpbHb1xrixPb1w&#10;aUFHIiRiKdU56JoutpNxSLnWoc8iYuoQHFhxSGayWh+YlK0Tp7yfRIfLg1vrpAZQqgRPiEyMAJZz&#10;JmFmBlAEdp7zWFGlncQhp5TqxrQFw3ajnW/Mx35968bNpqWS6jDm1aovRVtkMJhOmmVfZnO3d5i6&#10;SajrvF7XLvhuFr3jlLUJoc8jIJ7Yal67cit03MwCKYLB4bWEwqceOg3MaqXr2sXB4vCg3wq+OXv2&#10;HO6eObPz0qtX1kN2jhSUjQ53h3YauznP3r2VVXFFy8W4uRnBZBwHGIIzjNHlOl69dcsH79n/yb2l&#10;vtv50U349avwyDcMFyD4Bj7/8X/w2m/8CgHMp83YJweozIBUayZyoQm5JhUNntkFIhEhDr6ORQlq&#10;NkIDdky1iAfL4gAVHTIggwvVcspAyA5JtKIBUFF1kqtz2DZRSkIjgWqgnnzNSyBXi8TG5WRQQBA8&#10;Y65G4AAM1MB5xJoOs/cOTMblwgVf0xhjY3GiY1ITUhh2F2Hi1YAar6tsA2LXoGEdR996b2SDsiMK&#10;WauXVcIAeZHIqRnWCs5IHFFEGauhQ1DnuSh4B7UisifHoqWIU63kXB6FHIiMoKyqhkYqxEzkTasY&#10;gAAiHTlGXWiomqD5OKk1l1wBNfiIGsyG6DtVNW8MwQJAJmBEF1QgTKd5mYchzbdnqc8wFjElFzQp&#10;BCQGJDAIlhKw93NGk6Ieh6QtuxhrKblWRgZDitQ0nSRgxlQKOcKOVbFxXqrE6LXIejhwxsYoYrrs&#10;iQEdA4ozb6QqZCSaxUScC2riEIZxjRXYR4PiPeYspsYOU4HYBE8xp/VqsQZFVTBVIgMkNSBHgMiB&#10;07gmEPQeKxAwChozMZVciZCcAkCtnKVS60alko0cENE610iYct+FaTJz7JgJ0TSXWpE9VzMzECkA&#10;RB5AKsK3oiMjwHoYK+p00jrHwcfgesdOZHDeBYdmKkq1FkBGdAwQCVzk6XTaNs3Fi5du7K/OnHro&#10;7LlzurotIsPYB+fALOXsHFn0zcZs2OsvfuaTw+EeoUeVIa1Nsouxz2OIzeThxx89/8RTb38U+lMQ&#10;Qh2GzTOnPrTzIwpwfjq9dfPGcrUYV4cWqJYjfdO2NjZ+7Cd+8pd/86tf/OrnL//6b7378W0Zx3OP&#10;PpzGNI41kENyKY9yuOim7bBaXTpciMDuYu9LX/gCEn3fD3xPHvVX/sWnfxTif/zv/sU3xltPfuAH&#10;f2c93vrMb8IZhf1eN1tBCiEicamCgFW0aZuUht3dW1rgqLEPlErOpAYOfRMk1RDi/MRmVQnNlBk8&#10;5Y2u+ff/8o/foI3F734CKTBxqVbHseXJsO65a2PnymGuqeyP+wI27g7OuWvXrlqpB2kZJo0b4MTG&#10;JqmNB72VQr4dckbCUiqaOc+xCc00jCnrKCllA3bBb02ni9UKHTGSGTlG545HoR9zzDHfbRyLO8d8&#10;xzgScR5MCd2RZRDU4E7k5+4YLMD7qSy4l6+6W8SDR9UwRy08aPhgIOvOPe9LSA9yT7Y4ui/h/XIe&#10;fNOy7xKJ55vxYBG13tV6jkJrR2Gu+wvMFIDulBWpvmm81XeOeuflVgDgvIdghr6Z7dy49NKFC6++&#10;69knf/vM6Y9+/2N9Gt/5nne+7anzZ05tfvnLnz84XHRRfUu5JO/x5OnJ1deW690cGG5cKGgMmBTV&#10;TJQMPI1rmTtoAiAc9Q4JVnat63NtjcHQed6atMshIyNUIMJxrDGW2tTl4YH3XiBJVWYmQlVjR44Y&#10;EILzxauBjn1BAlABNGZGwuDdyZOnQ9Oe2DyZ0qqLbT+si6gZRh8qQMml61oTA7MYsCjUUoiYmEIX&#10;Gkfs0MQ2tycTF0NsHn3ysWtXr/Wr5ZgHYl+KgNWcKoIKatfw9RsLcDBW3dyYqAg7ckYhhKM+lNms&#10;Wfc5Nr4Jvpr6WbsYRhiTqavJ2tDMtuZt0zUTurU3DOt06uROO6Wdx6bQ2Opi+r1Pf4HNqQiSTHbC&#10;/uF6Pms8opLfPDMdh3RzXAw5H6zGfjV4CgEh18yZReO084Y2pOFP4i31bwePtfDfn4K/dRM2vu7/&#10;FAHU/uXP/sy//F/+mxYgRF91JGAITmoxZceVOQKVWoXQae3VFCggsVRVMMQmNLXWGhz3vUaugiwj&#10;iAnFth9GBPWBY8uIDip4doaVwCGKkq3XOXhSc96REylV2TlVETZErIMaWUUiqFKhiZALghHA6Lgb&#10;BwnM1YQkAGXNxj4oqPaDnwatoabBd03OEoIb++SYkUHGEWYTHwmGWh2hKHoqvVF0rKYVqVFdVvCe&#10;UAANCgKTUTELiFqKoXNiYtWENDj2LtT9FVOLBMjE4IAUrXjnFVDMVChjVgE0yUChCQgguYCAoJg5&#10;BlM0F0wsqJrqgIqG2QGgAjiBNWPrrE9VGS2XBVAMQTn11UpVZ+ycKUsZXdOoMftO84BMoQ0iVbKE&#10;1gsHAytphCrkWBkdqdQjYwsI1G7SSCpJx9ZRGUcWrkNNtc5ns2RrBHaM5gkASipqoGCmGgNWIVRS&#10;QyBEUXFYCjOryBiJpRgyAiNzU8qQxqysWQygMBgCKKhjRhDvuRYBQDFFJDMlA60CIIAu5TUTEbdq&#10;Y3DTIqOgRnKpVgNFYgIrFZmBGCXrsF57F1RGYFZjUwJWAjM1Qsx5dKTILRg7iN9aLAtQq+KYckdT&#10;RAlNmE7zkKuZeg7OUIoOWrxHMGvI+zZE78M0Fq3nHn10a2t9uBom82Y1oCOv1cDw4GD34dnmOqXJ&#10;xonZ5tbi1ovLfhG61qpQt7EVTsYQiXHrzEOXLlx+17PvXByuPvPpPyBiraWKrvp+3Y+L5ZIIvOeT&#10;Oyf2Dvc2NrbnG/P14iD1fRHdOHXm2fedf+Pqq2C4d3CQ83D91u7t6zcefex82JyPfb+/u3dr7/ZW&#10;N7/5+1/8ndeuN+fPPbbDuZZ/9E8+9bZnnrx0dVmRdWcDUh5ff+nx575va7X3/Pf/kJZNes/7Qr69&#10;4VzXNWYwn0/7Ybh84eKlC28cLA4dOKtaRcFIJbMLQ8ljHRQEAImwX696Ia3VeS59+oPf+fS7nnzk&#10;+fe+93Mv/HaBRBSffPypw9XBhcuXISCPTMRo9ui5x776a19p5/OzJ05r1e2dHSS8fO3qcLhuqQHg&#10;YTm0s7amXNZyFPNnAEMgT+RtsEotltEAUbOSWoYMjjVVBvMuAGA5HoV+zDHHfNdxLO4c853mG/Qh&#10;3+/P/UZ/sXsVyPeKeB7ozbEHmnvwXofMWx7vzoh0uict2R0V48HN3ZGfvn37+m84bxGw7pQTAdyT&#10;1O79CIAqRg7/1cSdWr/h8RRmOJKMCL7uYqoBeLb3nqwvH7gzZx7+wA987+7NyyLquN6+8tKJk6cI&#10;hH3bTSZmrmhFC+OwvH4TDw/3rly4tL09H7PletgvKwgRUuoVI6yWeXMrVEIBNYLJRtN4f3hzXC/T&#10;5un50EtwlFOaTiiNvSrq1hRZuG3KIjjPuejRk8tFl33e7DKzb2LTJ3IOAdBMfQymmkqdIZlW1QKg&#10;xKSDGEAtYqKgAI2fb8xDt+G9M4VaDTSjOUeFvWMRRo7BLQ+TiOViCqYGNeXSuRg9OyxVPHFkRI5N&#10;N7NS2hhurlfRs6k1rT/YX3vviqZUchEKDfd9Zs/rnEWrdw4MQMXgaAS1Fa2z2N24vsRtkOzyTSim&#10;k67txyG6ZhJiqunk9nTj3M6rX7m9tTM5eaq1FmSad57cPLydh9dH52HroXnBvH1qsry5RrEKNV0a&#10;pydmwTvHrl8NUvDhh+azxr342nVURaZ+zKrqffhXeUsd80fweAtPeLj5QDcoErgGfvOv/fTv/txP&#10;N02QqowFFJz3oka+dSCqrIBa62zarfveua6W5ByQQDHz5MfUt96BGmSdNl4EFTQEl3JRJHBAFmqt&#10;lkbfhlJzpGnN2bEbBVrH0VGp4pypkVgl58lzGTMYELEBmhpzVTUkUXKMXG1EwlSSnyKJLznHhlNW&#10;FxowAIdUpWSTnEIXJBuj03GI04mVJWCn0rtSQBG8ITNWAQkcQNcr6CYYsyWltmM0mHIdjVaJQD21&#10;qobo0QuqqIIxEbLWqkmBGIC0SAhNTT0oOU8qIKYAHBpfSibkOJ8Mi3WpWQuQQ6xVkdBDHgfAHEOL&#10;IlIpOFbENI7YRgbQYtXGUECBOYJmr7XAMIJ5ZCEfyDtTqVAoRkQmBln2bhY5EBBZSmU0Y/PMzFDY&#10;ccc1DZrVGsdgRooAKlwRfcO1dkNW78h7rBUDu5QGJAQEQ0I2RlanwZOK+kksWVCEgj99cudgdzeL&#10;gkATrYgxonMuiwIYqI7ae/QKNqRMzptU9tE5larlrhoEhi44Miglq1gpBRFdYEWkHBGBLIlKlV7R&#10;qLA5IwRTZAdEjms1BBU0BBIyqlpRPaIKM5UK6OlIk0JzgFoBQmCWb/HShAGwQ2JvIGAcfZx0sneQ&#10;apFUQB0Eq9Nm6j0jovd+NumiD7dvXV8P/RxAXNv4akX29g7Yo/chjSxSU0rr9eiiW169trcafvCH&#10;P/LLv/yr6+V6ujn/2I99LA35qXe87R98/Jei49/+fz6zsdlsrucm2aq+9OJLh7dvGsBs1p0+sT2W&#10;dPHl2VNve7ZWbcCCY4zhcHc53Ny7cOHKqTMPX7n4Bli9dPmN3eXaeRaTNI5kta/5E7/6qz/zV//K&#10;D7/v3c30zOWds1N99dLVxdnHzt68tf+RD/1QxvDe9z8Lo3/muT8HJT5pnT26vbe4tfP03PysdRUM&#10;nGPn/M2bt7quO/PY44qIWhgJPIOhEtSxeO+vXrn2xqsXHzt/fujH0iduJoLWS53H8MRz7/1Hv/F7&#10;p7e3T54+3d+8dDOVR08/duVGuDS7JoC1z+NCKNsnP/nJSbdxYmN7Y2tLAPtxOJItg3em1UBTLaba&#10;NvHkiZ39vfX+7sIHFlVktIaq5Fkz7WXIY3EeukmUCJiglNI1E2AQLV9/OnLMMccc86efY3HnmO8Y&#10;3yz0ZPfjVG9yzBgAHoWE7ipBBoj3G5HvPqjh3aHedids9cDtR3OgjnQKBHiwI+YBz84dO9G/JbLO&#10;W18Ie6tZ6Ru8TkiEACBAREehNvomXchN5wEAwcYnn25f/rL5+OCtuv34e37tE5/5ix+73tsL18Mz&#10;J8vXVfcwwsMz+eoeb2xsbJ/Y2ZjvENOVS6/mnIxC1/q+X1y9emlne9ZVm8yme3vXpxVev3D9cH83&#10;jalpAT1sb88uvn5dim5uh9KLFtjfLd0MJpt+0oRLX1uNh0tjG0fNoi44R10To4q98uqlZ9/1DkML&#10;LlQCz27SuOUyE6OqEWFwrKola2xw7I0ZiEAVapEmejOLIZAjNEVDEUXCYV2XMQcmNm8CqeZZnBQo&#10;hghW1n0SKdNZg4Iyjo0LZNlAPPN6SKrqiJQBQbWKESlYKbJapodOzGJsxGwYx42N6XoYA9NqHGLT&#10;Nh5vXE9ZjVW1qG9crZqzhOiIqFZkwsWyD84DxEkMUg0aoMDpVmicP705P7V94sVXXj979iGHOopj&#10;cjWNp87Nz56dKmE+1ILa91YGcA4C0cFqRS1OG9923e7Vg9lWSD0Oh4uSajsLh7f6+aRNY9rdW7Bn&#10;dBw8rsvoyIEeT8v6djJh+K/PwU+8eiecRQ5W129++Zd+4Xd/7qfbGEmhCT6LMIdhVO9MaimQCYEJ&#10;SyXR5Nnl3BMSVJ9qBhcQyWM2Y1RXyLAKoDiO45CbtpGy8kbMatBkLQ7ZnAGKZ5ecmCEgCFgbgwAc&#10;tQI7zzkVI8+EKhUNQuBcJfiGoKaMpqvYbWgR58CUANRzNAOrzrwhZqqxEEqfkNFEkbmkIbRsoMgN&#10;irgQVY2QIERbJ3BIWKSIxW7e+H5dGF0V5UnT7x0goTovQ3GuglVB1qpSM5InFd+0pWQDZWRTVTJN&#10;vZTqHZTkAFJoQi2574sP0aOVXtAIkLglzAnRqwlmBVKAMPQpBK8gwIylTOdbWpJJ8RNvI1hwVrIl&#10;BMrAVrO6yBgIxiR9cRtNq10poqVaGygoGoBAWg8U0c+NEYpJrtUhixkCdPMpKPX9igMxYmx9WfdJ&#10;1FIIE64KDklMvEdTqAKOjYOXOg5ZXQSppGgohkzkqOa6u7dbqrSNy0WKaON9VhlF6M6lF4Sq4jUl&#10;YcKcStMwEddcjJjRHa1HUKmjIgADIHlgs4LCqtUhCWBSBcMqhgBFEqFHMCat6opUYiNlA/Oeq6oD&#10;cJEJCRFNCygUNUnKwQJVx86ZaRKC8Vsw5arB/8femz3Lkl3nfWvae2dmDWe6Y0+XPQDdABoTCZAS&#10;KRGmaJOmxUGSZQ10BAf70Yzwf+AXD29+sCP04AeHGQ47whGKsK0gbYogDcOABBEEBKAxdaPnO49n&#10;rsph773W8sO59/ZtsMVJAG2B5xcnTp3KOauyKvN8udb3feLs4o11FeaqmUncnZHaiGtg9SlAxBAV&#10;TFC6Ns7n83nTxSg722eXiyUAHGddHY3b0h0drXc2uzwVJLxz+95zz3/oyltv08HhW9dudrNOeHlm&#10;GZ86u3zlzSs12+b21je+8fIZmY52780IYJrvX99DBHR47umn+NnnorTL5fzs+bPV6vbO2TJOa7Pj&#10;o4OpX6cUVuv10vHtl1/ZPPPYL/zUX93fvXbjxo1iFFNYbG0M6yEKpSb9+q/9yuvj6pupefanP3n1&#10;D18eip49t/zgiz918fyWeP75n/zwfLHYrzUtO3aSlV+9sz/Hu2W2MdU8HK2HfjDwfrWeN/Hi4xfj&#10;8fHdu3cquQOUscQmCrNKRC8EsWmak7ys+Xyp/Sotu4SYuvZH//rHvvbS669/+jcRiEN7YbFx9dqN&#10;G/vX2625HPGQJ045te3+/v5jTzyWUIZ+ahdNXMTVehXmcRY6U61UnPxit33v6OD2nb1hPZU6gQlH&#10;cDUrGpinIc/PzcfjER3RKZfKRIvFDNTVChISnrr7n3LKKT9onIo7p3yfeej28lBNeERWeFhI8yAQ&#10;/X5VzjtWOw+VILofoXU/Ip0eTc56hJMwb3i3foGPPL2/PQCPdoz9ZejJ+tMMfDDK8SR1C4hotgjf&#10;efWVj370Y13b3bx6sNyaub5rZjN/4tLO1dd3QfW1T/30x778Gd158l0LJKJaTtZp/h6SmgOY33dE&#10;coej/asHu9fdWEIjrpvz5ea5559733PfeWm12j168onHu/n81VdeApY8jILoXS2TT9PgCCFyTGFc&#10;KRDOF6Gdd4g+TOPetTHOTq5AoW2FKXrhfhhjrJcuPbWYNbWcxKMKEUrk1HHO6KOaOhMgMQmmGCWE&#10;M4/P7l0dQkvCaGYElLWyNaUAEtVsiECBa6mMMQRKMc1nG/Nld/fOHYlhGkZ0BvepL00jCD6M+fDA&#10;QkBDYAGd3MGQHBymqc6bJhI68qzrUit5HHM/iPO6moOt+skcgrCDlwJMkNUWKYxVMSCjCUtgnoap&#10;UFjOU0jNWHQcNKrFebDjhoAdtB+m23fuvP+ZCyFxrnVar8oYSqWNM2ldrU2iXuYpCDbHV/Ns0eZp&#10;mi8bpDodTPnIA4pAmGpxg0Y4D3V7ZxPUmCil5nhv14nSfPnEzple7fL1H+zP2/8HIMA/WMJvH8NO&#10;Aze++tX/6ed/GAEWnZC6kmV3M1BEoKwggWgqtJinyQbUIIgk7NVyhdBww2nS6sKksRozgbAiBQIA&#10;9JAICKyCMDgxGCDVaoTuYoisxTwmH9aFOeacQ4jO0HWtVue2nXRAR8LIohUd3VTrVCeRBrgLBJmt&#10;KBKBKRhlr8zJ1dw05mJNh2BU1cGqV42dUEHLg6eAADGQEVgtkIkgoigUdwpYp/WBoZgVYBICTPMw&#10;rQsx4v3yIiEkbIIUGXMBgqnvKSBjqFaCgJtKjITATqYZQmuGGJlGr1P1hsHV0NjINHfNfLLMhSkg&#10;KkzVQiPoFJHKpMxoWt3Qmjiux8BqfeY21pIFccpKFBGIKiujCY+HqxhmNIteDdZHHmOYJdfMSeqq&#10;D4u5l2JEaAjBXEmaVOpoSkCEtWSH6s7OzEnmSIw6VomoJbJordXHKk2q00ABXUeGhNHabuvoaN/9&#10;xEwe8pQRCMwJnUhqdUQA81GN0GMIJA5WRRidQjAiqnWspkGo1lqMBcGMHLIgVxRmqF7dyNxiaJCY&#10;NIMDEIAaIM5my344Rg5OqDkzExsamCHWUkmImNSoFgcoKZBEcoOU0IDNtGLASVNMDijEhH+22zjq&#10;/vefvfCfvXS1s1qLYVBCDiEu5t2we0zERAEcRIgZUkpdariSvMoAACAASURBVEKMQnzm7LnZfO4A&#10;TQzt4+eJYHtrQ+tIxDmXFNPu7m4ueXux8f5nn+7HkSVcvPjUsF6dPX/x2s1b5zgFkhde/PjB3mFq&#10;03xztl4djcMoEra2ts+eOXNue7vUkt2I4PBo6CLv3t1lxNSk2Xzzhz+2fe0br9ibX/3nv/2PP/xf&#10;/ucb2+cOV8dR2B1v37n+1GPP9kf7Z5YbjjSm7VgcYPx3/vpHUiQ1GNa9Vfzffuv3uq554QNPP37+&#10;scO3r1567v0sc54vB/N8sF5szB+79OQ/+W/+UXNvf/NnPtW2XTdfbj72BDOPpd/f3SXynDOTqBZ1&#10;BfVaq4gAYYgirKIwlrrViqfUH+yKgxJvXThz9onHXnvrcrPo6mSkYTM1q/7wyQsX56llwBOXo6kM&#10;NCdqkZVjw7GZxaU4015/nGvdni10rMUptUKJ+3FEQ0bUrHGZeIZkwbMNR0OTIjCQY80GaFr/Aj0F&#10;TznllFP+QjgVd075voEP7F3eKZnBkwCrh6oKErr5owbI9z2V3QHfHbP1oNjjYWI3CdtJv/R3B67f&#10;1w/+OCOdhzlcjzw95R0cXN3Z3X02W/yzz3/h3/u5n5/P53dvHr3w0cf/6OT2QGOjf0U0yclb8h6X&#10;2GbgAORg93tKEGF9/M3UNTs72ymGIY9PPPdiHQ7mXbtczqqF65dvnrsUP/zhT37ppZc2txfzmRTq&#10;FcpQLAQJosBIaFp9tt0d3c0Sce9w6JbBzLtGosjQ26zFWgYhQmLQcuP6jWefeaJMNGVdbCwzrcMa&#10;hrW5e0piTv0wEdC4HpBoc5ZuWR8MzYAIgFitKigQSBBwD01Qg6HX8483+UBLVbOpTiMiMvF8tig7&#10;ddWvj46OCzsTAiCQSwwIMA2ZGMdeUwrMGANMQ8aYlvOum837VWli/9YrN7cvPkEoDLJ7fNzN4uHB&#10;IALIPJWJgIrWKGyMEAIamGlKVFVZoiu6uUKJyyaG5qOXPvrqG9cOj49FxIlimwJkWLrkoBOVXIaD&#10;GnrDhnAMBzpuXmilzTvnFzbG1ap3B1371nwW52nn7NLI7947Pjg+HNY15/VyHu+sjlppd3Z2arUU&#10;+Mbe4aXHzzap+R4dpqe8w986C4sA//U//dzv/MNPbUbJAM6sgOOYCalN0dzbkNQAmZaShiE/8dzT&#10;N96+pqBkCAbzLhqoASABuiJC1cFMSJkoK5PWapWcaisyjibJhNDN8jA0KRQbwGMpTlVSQjXwAIau&#10;BdCcyGquYKxuFMs0MkENkgjcqUEBAB9rFUAmqyWrOYCAmFYTQnLjwKZgCIG59BoEsVh1UofIDJbV&#10;0EEBRJJBQh+9oqY4V6g2ToYBIGseShnA0Z3RjWdNPVxbNhAF53EayZ2IOZGZmwOH6CF4Hn0qxuBg&#10;EhoUVC8iDcjkKKRmXghCjDT2NowZ0FPkmhUDkzk4mVdVDSnSfWMxZ0vORdEQqE4Du5TJQ2wR0Gwq&#10;WUQQXIVaJ9Shp0DedlRLWU3EBYm5bbrZoh/3oZ/ARDkkgdKrW3XD0LFNHkTQjLpU1wO2YhljoGHM&#10;5y8+psXu7N6KbRyORk+NFCekMdfn3v/CjcvXzSGRq2oT2BzBvdQKRDpoNYsJUUic1KCYE7CTQ1VC&#10;6xWqegyURAgghAgOCiiEpXI1K1rYkaOYVUTJpUgogFDcgoMqUKQylSTRGcxVmK1oJcGIMNTURkdV&#10;A7NqFVIbCCybIVHOJTbBq50Y+qHwRZDf+Py3fviJMxeWnb1njuR749WAuHFdl5rBpW0wiixn83Gs&#10;fR4JHQUJuG3mEmJVEFVEGIbeTZFAS85miXjvcH+RAksch2GxnDPbxsbWNB7Hpr147kK/Pn7uxQ8T&#10;wo+EVHORhvdKIPSnnrkUopScF/PlyaXJ/uHhy6++9i9Xx09dulRVVas7tF23tbEx5cwhhZTcfeP8&#10;+R977v07Oxdm83bsC5Zp4+z5q1evXrzwVw4OD7oUHEkkLtztcD/M2q+++vXFzuNPf+Dj559u5xFe&#10;/PgHkOjevXtXrl1T3ry3e5Ca5sL5C49dPAcAdw/KxiL8yn/6n3z5f/7fjxKJxJhCGXpVvXH1uojk&#10;MjhRMVUANDYdh3zs5szUNU272GAOe4frdu/Gq199e3+vVw2xaY/68fUvflHniL0spS0OCDBvljE2&#10;Ozs7BkqB81i0FHaaxc4bDBsRESwrNT6BcysHh4dm0G10BhUiCgStqpM1XXO8v5IQEKuOpWllGjIj&#10;oYcuxHHKRKfu/qeccsoPGqcViad877kfrG0QugT+iLjjjvjQ5BgA3mWCg4D3C3buj4MHOtB7rAIB&#10;XO3EUPlhEtbJIh484jvXcu/uQsJTKedPBgHRzd3c1AAevLAniWMA7t/986fFzGuFk5+c8YmL9OxT&#10;+MwlPLf1QL/D0D4tsrhyYw8x5KkiTldv7YH2TQpnz24ttmaPnTt/+crb3XLmOA01r48nR2RHYokz&#10;Ob7bT4O5gFYDx+WycdU0F0/42M4iAmw/1oTg6CzSEHDbRjeYKnSLedPNEKCO+vQndlb7mQR3zi0S&#10;h7HkAspBNjcX08gioObqoOYxYghtyTZvmloUCctQ61DGdc3ZihX3fOvKa0N/nNq4HtZ9P25vbs27&#10;Tpj7vpRqDkDIw6Cuio7LptteLiIJI6NTjDKbzze2NqZxGnI9Wq+KO/gk4vN5iIECx5hoGgq4VnM3&#10;c3ciFCZmEUZk1GpMxEgNezfj2aIpqnYc16uexOm+QRXlcfCG170tm26+SBzRJqi57F5fo0TpYHV4&#10;fOaJ2e3D44Oj4yicFgmJx1HX43Tt1u3G4OL27IntnZ/9iU984oVnNtoZG5epHB2t8rQ+PNg/Oj6+&#10;cXff9PRm6feFn96E3/mHn9qIOHpVq10XTUsUkpDGnM3NEdDVoCBS16Rbr9/1YiytOSo6mFkpCACV&#10;VYuaEwCQAqIzo6EE6LousptZaCK4l5JDCCkGNTCjDCVQdVNVBzP2gOCgGcgNGKC6GzFYieBGUVTV&#10;DdCtTtUNrNo42jAVJwnS0P1KDUU0jIxIpoAKVYsEBnIzY0ID0Dz5CMgMEKFCVUfgSpiabpqyjRja&#10;IOQgwIFcseRKTTBHrRkQuGGetVaUOWBIAOwVzKokByhlyixWwVwhhJRVSy7oWNYjkaFXYoxN4+ha&#10;VWJUrUxQq5kDOZI5gghASjOGAChmxUA9T4TEIaIzcQIHYSYkh8oUCd2tCCh2gNFqrUKI1cK8k4iS&#10;khVomubgziFhTE1KbZw1wQFjA4AmregwcWpDDBx56I+hbQKSuJk7Gd+5ffferWtiWCeLs8jghChN&#10;EElvvfFG9VGYixMnUUMDHKuZuyooQWq6sVidjAIE4X49DkO2igCMAAk9RhICICylVq8FsmouqsgI&#10;zuSswDkbgrMIEpQMU1YhUiBkIKu1Fr9fzQvAxA2pV3B39qJqaoBYRwgpGtikYArgQBKzGkhwraoI&#10;WoXCzbH/s8g6JyCA59Kvx7FWLbX201RK6acx1wIuEnnWRBZLiYRZrdZSSq4xxmEYHQDc6lTU6JVX&#10;XouRzetiY/Otty7v7h5wlKefe65p4t6dG3du3DrcPSi5XLty5aWXvvyNr/zhMuDnv/DFty9f2d/d&#10;3d8/HIZxGKZxyoTYtDOenZ944/PfvPbplw+u1nQ82tWbNweYv3Ld1BQQpnF9/unnebnTl3zxsSf6&#10;9XDnzt3YNCxy5syZGMN83t26fj3fvHvlD7701A899ct//+/9wr/9Ey8+3l1MuECMMQaRWTf74PMv&#10;/Phf/cjG5qYInyg7AHB2MwAAoDz9yR82pDyV1dHqlW9+6+DewYULF0JowBDUvZqruXsxKFPB+xd3&#10;AEqqjswA4eyZretX30xtappkVhbLRQyxofj0k09tbS5KqRubG0dH61IyAeRhKJrZjXsMkyy6zpGg&#10;ASd0RUBHYnPQqoiAARWqYSWFOta6nhoMUrBMmZmqnpwHw7LrZk0Hpm6nJ6NTTjnlB43Typ1Tvvds&#10;b28DwJhHZHwnl+pBPxQS3i/MeeCtgw/kFn+Yff5Af0Fwx/v+yu948dwXfB4Rgh50b50EaT0s3nlX&#10;Qxb8kYKdB1v1Xh40f8nxk3fq/pv1CGqQBPjd0cvyp/sicXV6+iJ+cJMfNnbdXxDi/gHY6mTFi3nL&#10;TC9+8EN1fc+dmmbz9o3P3b568/rNO6mbP9U+c+fOrX/xB58zdGSoUwHz9dGY0lxLRldpsVSKwTXr&#10;bJZM7e61/MJH5htFEAAJ2aROpenaWsBtrBbaFMpU2mWDRXPVmnH38jpGBgcOMGptg0RqxnEap17E&#10;EAkc3AyES7aqpVZiJhJ+YP19krRVAiEwAKUpDzr0uZSQur3jo/nG4u7+ASmYKxicaGhHa+1mCR2F&#10;gQAdcXOjtcHdcf/gKE9TEBnBhGzvYA9RgoCrD/1EjADMoAwUG9neao+OxzwWc1SkeRfQERFCKyih&#10;9r0ae0Hv6LWrV3JfNzfa1TpvzBcbW2FN47gulNyOXdWlMeFYYznKxxveHh2PpqoHKCHcPlh1y07V&#10;M5aI6gZX7+w9+cT55UZsm3RrN/fWf+JDzx4cjstlZ44f+sAHhvXqldffvHP7zr/u4XnKH4PEFjFr&#10;KWtDFEIo1bquAbCS1ckjB8t1gsIkoKB1JHchnmp2J9XiAGjibizJtYToWoAYVGX0jEjozFBzBWEy&#10;hWpFSGKgkp0QQhMUIOdRMJpbbFItTlwFqYCpgdfRQzgR5CsisAcWcyAEDgAqqgqBw6zTsXoIVbmZ&#10;Ry8VUWoeAgTiWowCS63OUEK7sGLqXtdjYGaPtWQUKGUkdnBR89pP3Egd1a1EYZiK12IFQSsGHo+P&#10;WREpRMFsxdwRolVSramlMmKkYIhjfzzrtrJOREBAtYxqrOhQahIBFrCcSISwEGi1IfdEsWGtIACZ&#10;2BGDT45tZDJdK7pRANCobEyx1qnkmgQpIDXzshqjsemUuqAImIJVN8sRGw40lTHOMErgFFfrwUtV&#10;RAGKXVcmxcSmVs2tZAlJtZgBkGuZECIHqxiqoiQqpkKo5gGI2dXJzVxVsQSbIVV1DeymFBoB8+qT&#10;iFhVVnOArguI5GoxsRUUAStWCGJoFZQBoFpoW3O3HpBcGkeDaVJFBJ1ULcQoIlOp7ACBEIShOoKX&#10;EwezjMjMVMcxxMDi6i6M0LJbRTVECOmkmhcEI5gbGVjNRkwGIfw5vPXM9Nbh3vkQzU3Vq9VapnXf&#10;u3mbQhOwibFtG6Lg1XOeIKZFg5HaFBsE2Nho5stmmkCYUkxQTSLHKPPZwkAOj9fAcbbc/tqNo0//&#10;r/9ksTz7E3/nb370537xa196eZDm7/6H//H/8o//nx/fWb55/Y1xugIAHLsf/7mfv/PtNzX1zXz2&#10;zPs+6BsXf+IDF+a+/szv/h+PXfroN16/FZIEjnFra5rHD3zkA+Hg4NqEsVtIlL3Dw3/xzz733LPP&#10;7mxt3r1xczPiay999UM/8mEO7zqLD2NmREBISVS979fnz2xOBW/u95stksjB/uHWZhOZeYt3eOfu&#10;9VsiuD46AJYnn7y0c2b7C5/9jBMREJEQ0lSmkl3VTnIbyjAqUUyBIFy9cv3xS09u7A/V6fjunXZz&#10;I2RvU3K143WfurTuhxAlCudanUFiwkoIYlWJ0EyZAmbyamGLSlErFmeCYgzEjhFR1eaxRQIEnvIw&#10;iy0RDtNoYEFIyaap6B/t6z/llFNO+TefU3HnlO89P/qjP/prv/5rv/k//KanRx1WHig4Dxus/F1/&#10;4Impw7vslvEkOuu+Fw9+l1POI0t9xE/nPab5Y0/fJxbNp5kJ3wUCItKJo/DDgWpw6QLMm/dQcz7z&#10;p1mo+/3ELH60qupdj4i42vt2yZPZ+t/6mV/67O//1mc/+/tNgtuHIwGlEL72tZedcOfsmVdefXm+&#10;SQihFi5eNKtAoI6GYZgvaT3U+bwZ9kszS888vzRBUIJCqYsHu6uWW9WKSGpotUzFm1pCTmRoDopO&#10;1U8Cpu7eXDPh5qIlguXmhh8DlGNmdjRickNJXHJhiqWUUiYkOql1AgB0lyi1lFpLf7iitokh7u/t&#10;CgNpnnXJ3XNWVXdwM9/YbEs2CUyGmXy+bGKSYTSOXKfijrmWUuv2cmbqXYeHh9PGslv3taoGxqwY&#10;A3Wz5ChHq8JCMbCplWJtE9oUmJiDAERBaBazwGG96tuuHau3XapaA8/vXd4lEupoNu+gP7bs02RN&#10;12jV/rCMqwpCOumoPmsXe7f3dna2xqEcjKuz53Yylbdv3qlav/raq/Ptzoi/cfnys+cvnd8+u7kx&#10;P767BwRnl8vFaVrW94cvf/nLAFBUHaBtQ5k0JMhjjYHWfUEi0CpBilUg7CT2tYCqGZSCEkIgKlqb&#10;phuLq2UiynVMMVpVN7LAWhWpAoWqxQoxOzGVokhMhMjcRnLX6uxlNGPFmprZWEdiV6tq6iDE3Mxa&#10;VRhzFgyoCiJaKyJTAFflNlmuOo2eA1BlcnfPhy4Na5kCAqBqIYqg5oTIswYLujvWTBGBvbrFkKxO&#10;NZN0ycqIABIFUCASmXlgLE7O7ooUACHKHKT6lMcRgMDN0VVdQwhg6OjEzqbULI/7w5giulTPSBRE&#10;xQUMHavpABaJaF2myCEE0JIIsKgrgSCO45jmLYph4aoDxYZmM52GyFQGd1UmgBQR1VGm1UDozEih&#10;ca0ETAgl95Dakou7cRtVy1gyV8BaMEY3rUpM7gJe3cDJQVKqGWKEUpzRzUQSNjEdD6OR16JC7pFt&#10;lde5dpvB0AMSJJ43i5LzOFlEUazVK2VjCsxk4BCkFuUokYFEVuveR0WOYAZWKaZaxhDIDVhCmYqp&#10;EwILmmGxwsKGQAAxSSkjYOeKMUrJRgLVnZGCYF5nSaGCgjqQMAMCWSn1frAZpJatAJoCCQAINNnX&#10;5OSuJE3JADT8OZIT3KGfNGNFIEOdpjJlr4BJGNFTCMwcQnKrq3G06uBWzZt2wWk+5QliGiZYNtC0&#10;wcFdjYndcGO5gTGW1X7btqnd+uUf+eTv/59/+IFP/tLHP/nX/AjOX3zuhRdgez77jd/49w8m+NG/&#10;9iOPnmaf/8kPX719Z/9oLP36ufdtvvXa5e2m/6Gn3z+sj1/4oc4NiOlrX3/52199Zbm5UYM8+/7N&#10;1KRSlYAO9g+naSDcqloVfPv9z/ZN88bbV888laKYDmsEfvX1a8FNod7dv0EWUpSmjcuNjf29ezF0&#10;29tby+VyZUPq0pfe+M7l169SDFuzRQyRQura5ZtvvhGaphQlQnZUN2LiFkOS9Wo9jiN1bc5apqlj&#10;d98798RT9258mxgcnICaEKexvPnWdY7s4AA+jaOELnsJEsiQU4vodVJipCC0Jixeo5lBmndqSB15&#10;b7VUHTVxmnXNvG2t+Maivbm/l3NdHa+RIjEW02l9DGpt6lhO27JOOeWUHzRO27JO+d6Tcz7YP4CT&#10;kpxHm6Ee8lCLeTD0/pTvFPLcxx+VaU6CruBdM75L2fGTgK2H03x3ODo+IgDhgwncH8RynfIAREQ6&#10;iSnzR19EM9icv3edzp/2BtifNJmbLc9/ihmvXbt5+fKbbdukmIbJK8i58+cW3ZLMb169fuXt78w3&#10;wma3DAmyjrmv29tbm9tLJAhBjg/K2FvTITJZpcVG8+TFZmeTjoepVuUYV9PgqkxSi0/Z26Y93N2f&#10;+omIlst5I3T20mbNigQSEMHHXMx8HKYUUn+otdjJSxQCi7BpjZGbbpGalghO/DuJcXWUgXEserwa&#10;jWlr64wrNynF0JRsTYpNCsIcUxAWJuz7rAalVnWPicHwYG9E8H49MpmIjVMFgFytnS8dYLkIsY2x&#10;YS0sQimym+daj9br2TzGFIZcQQgRRciZsgJT6NcjEE3DlHOOgRezuDlrUoTY1CGvJUjTsBYbi5YJ&#10;pmLzWcOAeV3G9UiJ68qI4/p41KopzsCYBOfzZc75eJiOV9P+0TgpmaYyQReao+OjL3/9qyPEb7z+&#10;1mtXbnzr1cvcnHrufF/49re/DQCxmQtZzUpo01SFg4u0MXZNCEG8WlrMg1A2QkVEQonEHAIUIyLJ&#10;1VhUzRCcQ8q5SgwkWKcSmNHYrUSmmOQkLguZ1dyMp8lyncxQtQACQnEMNRc+CZaOAaVlAnbIU0WD&#10;NkZiNQKrlaMAqBUDrXUqlpU4AhEQOydXMtQ8FnQHlOpkAQCDEJtaPhqqTRjNC3JFUMHqasWVKLnp&#10;CFirch2K6iQpUYx1surAgXjGspRaFK0g0pTNHEA9xdZYETGEZhxWNddcYSiWxOddg+DquW3nIh1D&#10;dAIIpAZoLAFIoG1TKQDOAMCEpmrD6FWblKb14KpuI4qAaV31gDRNa0CvOrgBk1VFNAysDl7KII2U&#10;Ug2xAISuRQAMwc0ZCCozmmbnmAAkYkCiaTB0AQ+CLikJY2iorjy0XBFB3FDHMUs0ERCEOuhwuDLN&#10;lDi7AeBUyjjlaRysVDJ3Kg6YhITY0YSIELRq0zZlnadcxmEQZ0YSIjRFJpuqMwkRAuRSwAmpoRiq&#10;wzRlADTVQHBSwRtkaRVEfJpGiVZq4UBZteQag1R1dyLBWSO5eMnOFHM1Zo6CZSpEjihFNWutPjAz&#10;ITRdB6Z5ygB/Til5LJaz56LDWqfsUyllnNwIkZHZUUvJOdd+mIZ1n4s66MHR3f5olzmMGboAqxE+&#10;9LEfI8Scpza1HELXtV2TgGMp1W3Yu1f+3f/ov7h46dLr9+AwHpfh9vFB7w6NwIUZMIABOECp9d7u&#10;3vW7B1/81pX17ZuXzjT3vvMFPbqpNawy7R4fPH5hkZpuVN3a3v7Sp//pH/xfv//2W2+eOX8mBkaw&#10;INLNWjW/fPUGBomp2djcQoA69nde/9aN11+99vbbb7z2Cnn/9W9/7TuvvHzz6t29e/vHh9PX/u+X&#10;fvcf/Y+7Nw9S15hDdVj1Y5DZT4Ynhs+8NA4mISy3ds5fuICkh0f7JHTSWh+CICpojYkI0cwIAao6&#10;eLtYHh7s9Yeri099YNVPFy5eFIobs9n5M2cd7CQCFUzBQJhTm1KbkAkJxnEgIwpBycyxstdoQORA&#10;ZRg9wfpwUDUzm23NDeyo7+/uH62G4fB4tTVbPHHm7AeefurczuL9l55MSBvLjiWMNetpj/App5zy&#10;A8dp5c4p33tu37595coVeLQ96rt4aK784H99f+ib84hMcH/gw3wrvG/EgwRu73ZNfvda3mnvgnem&#10;eVA4BN+1lvvTEH5XCNQPLn9SB9qJsoOABG4nRgp/cRD6U898fJoOb127/e1vfn3etT/+k3/jtVe+&#10;IYFf+c6r3cb2h1/8IEU5HMqdu7d26z4K9GsPDeaiRKlMBRGE6N7+sJi3a+n7vt+4IFRrqXA05jbK&#10;ejUt2ybnSqwxUGpmu3v7F89vu5WqxEjscrA/CJMbCBMgmAOgM2GuhSQgOyHFSLPUIGKkpm3nq37q&#10;jwc3QEJQB4Bp0piwFEbC2WweQ1I4zOtxsdXeG8Z2FlTtaDV1TWBmd4gdr45GCQ2ig3q/HtHcKKDD&#10;7n5/9mxLozEH89o1W3laZxv2dneRuJs3q9XKgSRx3+emizFQP2R3F6ZiNmbbnIWuSYdHa4pJ1bpG&#10;xnHc2dxYzufEPmWerL972HebkdBXBzVYPXdh86BfD6u6tZjHOdaGMMDuau0GWxtt0wijWy0Eog4A&#10;uLGYWabh3hqIjw5WpiXM57eH43nT/fbv/DZQaFIzjrWW0yj07wu/8iu/8qu/+qt1WFEMtSgzESSF&#10;7NUA4zSWJFJpLMe9lWLYsENBgkqpYSsFCYmjuQFyCKAlu1kgtgpF3cy9VkYyVWDWWqxWaUhHSYzM&#10;VN0CSD+NMSWvjhjAJmmCZjK05LTSKtgYVEQFVPcoUgml1GJTBhKZNboCMwqRkMDUDSy4lEDuhRGB&#10;uLgHFiCrwwiIHMStweoAjkjGTlahoscqqc0FwYFRwdwCIOF0dIwFKYFmnTIENWyCEzpAnUqMxEIl&#10;U66TQASD/vgQWRDBvHIIkxrF6LkniXkcTtqLVQnQAFzdgY0J66AhRi0TBjZ1pxqbJmuBQqRAjBRi&#10;mUpIgJI8VwQyhxTEgMEgzVIZlKmNMxK0crxmUAQloGkcGMQEKIU8jSRSJ+UgCMis6mhjEaF5I0fH&#10;a8uQEYVRa43zAGqBWL3AoEYqKdmYlcEDsQMUAa9sLMEdmJhzUVeVgFrBCZETi7u61lrVmLwapDlP&#10;UwVAYUNGByNHYERErZqdWJwzummFbL0pIjI2cT66OlRGNcOsYwxYJ7CKU1VpA5QaWHLOTMaBrYKp&#10;ZlQDQnZkSoCmOgGAERgQm3tpwsy8ILWuQx2Li4cmwTT+eT5LDvu9XRBjRAWfNE/GSQgRojAhkJPX&#10;OpZiVc2cmAAlxsjCuUzKLRGgwOH6cDGPJ/ea3OzW7etnLzxBRO64Wq0Pbr32sx9+Xy1nbt565c7d&#10;O3eu41Xxz/ze57bObcaAH//4R86ePQMA45i/9cob6Paxpx+/d+9WcW/ni+dfeH57c8MAJoBpGAmN&#10;xLfObg5f+dL7f/EX969e7lKIs+3D8XaMqW27PJWdc+e++KWvL9rwwvPPMUMucObsmTv7q9t37u3u&#10;3Vn3w63X34YYDtern+nOfurjP771M//g7n//3/5Xv/O7Zx//dUbe2z/Y2NoGh9TNumAHeUTEfr06&#10;Xq1u3bm5Pth3MtXsLOLEKE5+Ik5ptao6lVIqHPe7T27OdLLFIj77vuc3NhskOn/+/Otvvd1wMEED&#10;L4NJK0RYSmbh9WEvUQDJCRAsQiilEiFEVAPPToR5Kp7R2PJk43jQxMYRpzqpTz56Vp01XXEFgN39&#10;IyR635NPv335aq+56unJ6JRTTvlB41TcOeV7z5NPPvniiy9+5StfAbhfL+N/tLf5vlviw9wsuP/7&#10;UQHmu+Z6x4b5nafvjH5YyuMPzJhPBj9Yw8MlndT1vGtzHB620rwH39Xk9W88f2RfHt3BR9Q095Pa&#10;vr/QfTeHu3dvvvbK21kncCNprl19c3fvHlEiCSXnHzClowAAIABJREFU2zdvXrl63YUzTkd317Od&#10;mMeiIFuzGCKeO7u5u3fAAmVdj1dFhDWH6aCU6OtRVe3e/qrZ4tnZ5vDeqFokRANwr8OYDSggIhg0&#10;MK0mJAAHdKzu7opE6/WwWh9oLiIskZLEJqV+zNzKVGqpOQSqxR64ewM45AoEzoR7d27XYXSr1crB&#10;flb3cZyOV+N80blannIUKpMikAEQYl+mBqUWbYKlICXQajUxiBuCwtgfO5rXapX7nEMgkehepuKE&#10;4OYxBQNCyuCYIhswuahqoMDkxXw9joFRq2nV+aI7OO4FaHNrYQb7R4ebO8sQ8Na1g0U3n7XN/sHx&#10;E+fP7B0fDNxvn51de2O/3enMfLFY7O+v4jyUdZ418ca1vccvnbt08cyt/RU0DWkJTmvFvaNjNLKq&#10;iW17a3737t5f5BH1lw1JgUlqHqZaWoEQk1mFIKSoOZNwVQWEWkckYUYtuRQwFXIzHxwTkxJSESoK&#10;xEzRxBnEQ9PlfhQlcIghqJA5UEAgKWVy1bCz2YFbQGEp4yicpikjRQGfKoBWSeJI6OzAHFVHKjYR&#10;JUciMhtqBmVEc9QMzFCrQZisqDo5MZgiMrCPK2MEjFDVwJ2ZwQGiEBpUwxn4CN4WMndH7lrtJ4pz&#10;zxNiBebaW4jsAdVUalWqZY1gBRGIE7AxiTgoqiELAnB0VddqEHw9GqAXC4EdVME4oCoRInICsKrO&#10;sQMtnIJalSjmQVHZ2TR7Qg/NsFrFJrgiJihlDHOyFZAT4egUrFStPbLoABRI2gja5TowYwytgaED&#10;GBKzlRJiKtULaBMiQ7DSz84sV+NARM5Rx6yaqZ1NQzUmqqNB5dSRhKkvoSVDqsdrLZ62Y+0NY2ya&#10;eb/al0BIUiZnpIxOCK51Mgd0IOIgXmsds0SSKKaGSI5oWkWkmAZBMEAiK8ZM6oDALEjMhDzlSQhU&#10;K3BjnmOIZRp0ck9JRF0VJJoO865bD4PXIkREYZqMqAYOQIhaDTEgcSJ0RqjEMdfCiAoTAsQmomV0&#10;AKf3zGn843HwDLUUMA4EaBXAANjdKwCbQala0LQYsgRBEYmxiXERQoMYwBwBmSDFZspjP/TbW1sO&#10;ShxijFfv7TWxuXvUX77yxlde+oN+GD7y4gf/1t/4qfWYCf1jn6gAYO5d25xcoC/m3ad+4pMnG/bc&#10;0088up0E0AJMU/nmd7516/bu4Z07/93vfW7nmWf/+Wc/d+nJS9/4xstaamiaUksIcjgNTHFj89yt&#10;/eHGlZvrvv/bf+dnm/74b14d4emPYVZ//MdsvAL3+hYbKhnefOXsL/ztX3r7W6+/fuvZZy9eePy8&#10;uav78d7N/+CXf+0z0+1+vWbm2XIDTAGhjsWr56KjFWZSpcO9g2mcSCilpus28tGBMPXVU1zcu7d3&#10;5fKri/j8ix968c7te5H58PB4vr2lUOZnusmKQYFoqoDCOZfFokNGn0DVEkpIaZ0HEgCDMlYEiCG4&#10;OhO6gppaPan05nUZx95X/TDY5I6OzkQvv/bG2e2dZ84sXnn+2c9/9gv/+t+6p5xyyin//+FU3Dnl&#10;+8L9wCyA91BZ3pFwHio7CA8zzxHfPdsDHjof31/YI0a/7zRkveO4/K5R78a/a+CfqF38QCk778W7&#10;hS5Cwkfisb43e/+gP+9f1f1m5ieHzJQnr+tpuPfNf/n5ja3tcxcv3b5zVMehjMdff+WNX/57f9dV&#10;/8oPn/v057+QZmEwj22gYGghiDQxoDe3FA4Opqbl17595/ELGyiYC2xvSbeUy99ae7TD/fHMdkEG&#10;logUq+aLFy8y0Xxj7oDjsC6jcUfm9zdbCBFZBFUrATiEGIoIMvMwTGrO5Oi63FgcrfbNjIgAwBwW&#10;c0Gz6mAOHMJ6Gnbv7s4WCy/eMBHa9sZsnau6E5IwQ4XZnNTtaD0yYkVbtLGqrsbJzcdiIjaft15x&#10;yrmbdey51No0sloP6Na1oWnS0dHg5v2UVUEdNOdaaD5D4qLg6hxDnIY+NHR253zuy2zenLsw29s/&#10;qEpQeN41h8NRDHy0N2y0naPOl/Ob+/e+cfka1rx9fmNc59SFcfD5ojlcrebzNGnuuqhjfebC+dXh&#10;9Nilxy9efOK3Pv/FZ85vL5aLW/cud/MFSzKz1boH8WG9/l4cUqe8N1onRQAE4chCq1WvDk1QI9Gq&#10;QByQtDozMpEDGoFXA3Z2BAxgmZBHqyFEBMslV2Vh49SmeVP7zG3I42Q1olNxDQJenGOyDGM/iqDm&#10;CkBRWIQAG0ewqkC1jfNaM6opIYIBiCEBnajI6h7VnFBYkAwk4pSVIJRp4kABjDiAszmaFXBsNhs3&#10;j1Vr9YlMnLg6RvcgjJixIie0Ciy176WNeXfFKcpMYHRuW7ACGYpXtEAjAjMSTCWju5sKsSNWq6FB&#10;V9CqTM7IJuRmdcyz2ayUbKYMxDFo9apGrhI8EBUdPKuLWFFkDh1nM1cnjj5AzTWl1syquIxHzJEy&#10;EWcgyaPFRYQ8EYATzpbNcNSbT47Zhqk5uwVWNBtKxDqVCVMIiEpoKAGLVR7DvB2PJxAxMlKXWbS+&#10;snCuTmIkkTJYqdO4Zola2Sx7aLixulYAiCm6u6OsRmUwDKRQWTimNo8TuUoIZI4hFgyAuTpEQGMR&#10;IVNF4AqVwRgZBWvOxGJgTGQKSqzFRQCxjkpRgnlBxGkamYjYGQVqUQPHHoDW46pJsSiYuVOVwCyM&#10;bpa9IAQkU7fQCA5AzI5IBhAIVI28OAlZ9oft3n8mELABkhDYq2OUKDppVTSGYaqAY4yN6aQGKTaM&#10;wEL/L3tvFmvLmd33reEbqvZ0pjtyupybTfZEttxSyy1ZliNbViBYiOL4IQMQOy/xS97znLxFcIDA&#10;QIAEgZ3ARmwgig3LsezAasuSemJTYnNo8pK8l+Sdz71n2lNVfcNaKw/nXvKym1LUktiazu+pdtW3&#10;v12nTp3ap/611v9fazEDYn+4u+s2z3c5K4XdG7cn56ZNjKq6ubmlYqD2zGee3ZjOrnfwH/zlH7//&#10;Q8dNAACI8fezh+sEe4dpezu++8brIS3+wS/9/bLqH/3cZ3Rj+5E7k62vfGU15NXyMJd69vzW8vBo&#10;1I5u7S8efeLxdrTxsz/z4wBw587eteuXY+WWGBBA63zzzMY0wbTCYgk7m7BUHY3imc3WVc9ah55M&#10;54cLPndqb/eW9SJaz5w/u7116sUXvwmIjoMwqigyhBAB6Wv//ptPPvbsqB0p6IWnHz/65ouKQo5u&#10;XXr10S/+yF/8hf/o1ksvPfWpJ0seHnvs2a9946VlP4TgCBAqWTFDUFAAHM0aAAJQ9ASBJeso8ESb&#10;XpIwMDvNQgRFqxqwYwIkZhNNOTVNGwkqWEnSxmAEIhqasFqtTXR/f/WDnhsnnHDCCX/CORF3Tvih&#10;gPdXztwTbu467Bw3aX0YmPWRd8HdtqsPJZ+7Rjn3RJz7K3vMvlfNud+RR79XIfrIgD9dfILFRAgI&#10;xAygdw/2789qWsSYEQ1g6L5/TqrV11oIh+Fjp7NPfWrjzTcXd+7kn//5X9i7/b6gP33uIUR48OHz&#10;uR/e2H1r/+Dg2m537dr7zz337Ob22Z/8cvn6d77dTrxn3NkZN65NeT4dbx8eDSNP3mFvQAQiwhRI&#10;uPSQtSgbIQGiiDZtYHbrdT/knIdhNJ00uUEkJJKen/uxM69/c69BjpHSUKVWydnH0c7ZU7d376iI&#10;Ga+6vvFN8M5Ux5OQKnrWD7oLj00GShHNYA7AUik0GU/EKqjVUkJkI2REZA6h+oBtG+arZAhmpgAC&#10;tuhyE9i5YEpnT7e3D9LBwWpnYya179fFzHZObR3OVzXpaNoeLlae0Xni4D0gmpbKoQlpyI5QSw3O&#10;F6t5UBccGK5WA6utVt3hvoVIunZdqav1kYpfzpNnyiob4zb3KyCUVBl4yOKFqJhwVg1dVzemE49h&#10;2fVV7c566ZD2by3On93aGTdETSCIMcRIq+VgRZyz3Bd2J/5WnyA+NlJBwBFiqcUH76wye4dWtXEN&#10;D+shRsyiCFpFPLmCtXEOwGoVBSgZm+BrLQZKSKZQDWq3qENxjoZuDYYM2YcGMlktxMSGFNSMpQoi&#10;ZSkjHwQUgCwroEKFokPwvuTjq4pKV5AxOKq9oCMCFcuErFJFgJ1zTokw18hoUJOaGjJqBgregQyp&#10;GkQiNWAjLUJsxq3mLCpIUNLKqqESRCi5uCkTOa0CrsFa66BqBYnEkGOgXJCAsa21kHcAVlWIqRZU&#10;q4xYVZyPoBo8aYkli2NvxEiciiCBi6xqUkysGjn2oAbovJjpUMCQCD0ztqhS1Qo2AYcEfqxaKmAt&#10;4j2GZlxSOo4RCF5LFnaMaD44DD4vBwiOHNfS+8AhslZTJXCOkdSAwUAKOl9NvHOEOBQDC7peI5p2&#10;ZqI8jqQ+ND7LYBjYKKX0zPOffvetS2a4Hla2AABoRoRk2cwz1Uo5Z2SFCoHcIJktM5ESBrSSFR2k&#10;BAyOHIiwqKECqjZhjJRrMUNENDQVR0hsVttxrCmZmCGZmagZsEnPRErVjDwQEogYiZFjBUxVmgbN&#10;sFTgiFLNwLCui1qMJKbOoNREpCEGBQTA0CD0v/sjhd8dM+ugknl2ARBFQ+WhDZ5BETGXqpZMLfjg&#10;PUUXHDskKLJWTd16+cj5B/rqc66f+fwXuluXmhhzTuN2dPP69QcffKjkBAAPjgAAxKCWUkpVqcxu&#10;PG7/0T//9elsaprPnT7/6c9eUIMNggKwvyzvX7v26IULJjSewp3DFUW3TPr42UdLPZpstFfu3Nm/&#10;c/NzaRhe/m3TcvBjXxLUkobgoymwd5999ukrly/nef/Nl97wBLu33pqORuN2Yo1fH91ZU/dmd/T8&#10;qfaqyuGWX612u6PDNk1ev3XtwYcfOprP9w+Xs41N5LmPcYCEolUqqr7z9qVh2YEXKdmAihRTHCwb&#10;6tbm1DkSUaly/cY1QCdq+3uHT3xuEkZu99KdUdvu7u098uBjewd3al45dOONxhxAEXaIyNNRM+QM&#10;AUARnA0HXXTtw+fP3bp1+/Sp7anGm8uD2LZJJOXkQ1CrDO64LLxaDd4TqDn32OmzF99/v1QlJKsg&#10;jc27VSpyuFj8EV9/TzjhhBP+uDkxVD7hk+R+2+OP5CPhRwYcP7tFtO83Nv7Qk8fu+fLg/dnq942B&#10;j679MHz9e7fgxw//08QnWEx07F5xHD2PSOg9AQB/GH7+sRcNe/75DSnajUbrr/w81o/0sZtzzWtf&#10;f/StixT4q1+90/fl42YgZjSDGJvVcu/zn33m0cc+1QS+efW98w88kot55wAAASez7QcefvzhR59a&#10;LG+F4Bv0o8a7qDn3q9XKBJoRI4Cqec+h8QbQTHwVmx+U4zIBEaklp76WXERka3M7pwqKgJprqcmc&#10;t8O9IwAysNU6V1UgEJVm2oTQsqMs6pxrQguIiBDYEYWSV8vl8MEpZQDOoWscOVAzUWzG03ZzgkiG&#10;xzczAqaqVmolAFCYzzskTEkki1QBMANcrWuMtFx1t+50puqdU9DYjoC8Ii1XvZk479arNSF1fXHe&#10;jaIvUvuuOMdSqkNY9zmluj5a7pyeMlUTcdiMxi5M/JBLw5PDowzVkGrwUUqtYm3bbm9Mz54+u7Gx&#10;4dnBsdh01K37VBUo+tVq3Y7CYrnOWRyzi27Zp62N2fb27P2rV/7Dn/rKz/3MT905OFAFUgrOTybN&#10;dDIhcvnEw/KTpFQahg7UQIQdmsioGWfNqVSAaiIGUMURsaCFGIqYp4AA7ByiHhtzD2kw8ESBQIms&#10;CcAWQYc0DICOfXTcdDkXKQJODXMuZqS1EBMAudAkUQIGUUND36A6NDTJAhadIpghVBNVX0GKFENj&#10;bsDYkUfElJIJa1UykIrqgpoSg2MkAGYrAi6gFsSWoRodm2N1FQFFCRBBCYzRGZGHzGQeYAAjK1lM&#10;DM2MAFwtRVI1dkBhSD0HyEPfDUOtFQBMChqomvMRSEvWPFQmNKm1JhMpqUjNDAiCUA2Q2AXn0LSY&#10;KjtCXxEyO/E+iDGPRxlaANOUyBHIYCi5X3vvJQ/M0k5aagN7hxqhomuCH49MrCioYxNVQRQuiUgK&#10;Migqk5lkBa01u+g4oHeeDErKDFWruSYauTAdQSB2np2Vao5GdbBcoRnh5YtvISZAklWCIsC47nIV&#10;80gpAYJVVQJGh1WViXJBLQJVDYg8MjEREdtx0L0PDKpIqqgCTgxU0cyYufGtSQXgtF6LIIDCPd9l&#10;DsCBAJCJEQCZ2TGyuYhqQAhN66w6BAptSH0mYBfJCInRkFUUDIkNwNcqiOqOHzbkj/26+b0wsK1R&#10;/DuPnjFG7ykEHjXs8Dj1AbUmNSsiCoCI7DjGAIiA1owbcuH02fMCkKqFkfMBDo+O1DSGmHLthtXh&#10;wZ31ul69uv/OpVsH+0eLRTo8Wn/7N19+49vfeevyjatL+Lm/8Ze+/JMv/MxP/9h6vfjm13778ns3&#10;ru+vOoWtqe/7YXW4rwT9UKUMXZ/9lN51zT/+6tcefPLRy6/deGJz9pTBz3z6sz/5zLPp4HBr6/R4&#10;smEqFDj1qV+vh1LjNHbzK7euX3z/0tWbt5Y3VoevTPQ39t751fmdJJO0sIspvb9YvXXzxpX16tL8&#10;EIiP5kdXbuzuHx3sHdxZro7Q8mxn++wDZwL7S2+99c7FN/t+raKGRIRIBAbVREF8G/uUjp+6HdzZ&#10;HzSDmXdufGpbBb71r3+1GwZV/epvff27b18C5NT360UHCiFwDA0Ibjbj7fFIK0pWHbDBOB23IlVU&#10;3rt589qtfRUY1hnBmYJVY6JmHNrog+cYg6mNfbNarRQ0Ejr2wflp0yyWy5IkSRKQT+AafMIJJ5zw&#10;x8mJuHPCJ8kH6VeIQAjHC8dmJPcGmAGCAX6o4gB8pMQGP7QwAQO7L0nrYytuvt+E5/s2Hvdi368N&#10;4Z9alecTwNRUzY7D4c1EdbwR/uH//r8Rkff00ku3PvZgPf30TKp17Wj5yAUo6Xs3+1aZAMB7/L2D&#10;yRBhf/+omZwJzcTHEUC48tZ32/EWEJnB1Zs3zp57INd69tzj29MYxvHoaJCq3bqWivsH69FkjOAe&#10;eGTTANJQVYQZhkGLADMgogGImpg6b7VUIiHSjdk49V039LUWpCrVti5sAogZGGLbeBUFhJrK4mhO&#10;ABsbI0b0Dh0agCrQYn50eHSb8COnnxQbVkUQjaHrhjR0MTKQDHlQMNPjexH87HMP7uxMvAtN03h2&#10;aCpiAKiGpYqazY+G8Sj2fQqBnXezzenm5gY7JKQqKgLOk3OMBBvbo1Lq0Keuq8QEqkSgBgAQGhei&#10;H1Zr57BtHXs7vX2+WwzDMLzz7o1pHP+Fv/DCrJmuVyvyPHT58DAdHi3ffOe9/cM5VI3Bx+iJEB2g&#10;q7mrzFxTVYL1KgkRsp57YHu9XP2rr724N+/fvXzj13/9NxZdPjXbOLO1iR5T6ScbcdKG+MO16P7z&#10;hqp6F0yTcw7NscMuVaroCMXYFAlNdagZTETK4H0tKt1QTdTMBLUaBXA19waAoUVmAA+OBYL3Tqwa&#10;WjUbxYbJRUZH6BisKiIaqAFQUTZOuTcFch7EhAoy1Ire+VyQ0AEAGjPnEINjJypSlaOpZGTvXUCt&#10;BqgABIoKTFzKkAWqJIE2OtAK4E37otVAQc3cqLInN20wAzpzLXJEy6Zac8qyAqmKBFLEyDh6QIyB&#10;cyneQFUUzQQ9MbvIHMAUybng2aGoSlbm6uMU0dB5dg6di03rkEseQLRpGocIqkxAGAkIAZw5xMbA&#10;CYM561ZrtoQATDwkUUVQaJpgquAgZUnLHrrMYFqz0lBFaldU2BMFz75xUCoxhtYbMBl7JTTUXL0D&#10;MMduVNZSaxkGE0YiN9oOFWvbNlbRxZEqKCIyEZpvjahgcDwKitGK4jiaJxRz4AjNVA3NCK3WkmsW&#10;6FLJImRiBOQYTQmP628cgJoDx2SAzOjDxKyqZgQ1TZ5JTdMwFMm5GBCLFDWquVYBMAQTAFA0qaAV&#10;VLEWlWIiYAAqalKLlKqsVUdhbIRozECAlsvgHAMCofMOCRsTMVHJCQC7XH+g2h0z2GrD585tK7oY&#10;wqRtR60fjxswVNOithzKsi+ilmsxVQRgpKYZTSbbAG4ynSkAOQSAzdmoHY+l1lKyqQzDmjytFou9&#10;21d2d9/96ld/7Z/+g//54m9/4/lPn//Rn/5Kn+e3rl3zACOC3uCRJx575OmnNrd2EsWKoADzo1uX&#10;X3lZ1UDc7b35weF893a/nM9PP/DYT/3FL/+rf/L3vvJXfuLtMrwyzP/Nu+8c1PLWG2+vV6vXL749&#10;9Lbs86IvtxfptSu3Xrs233rsywvdbHYevvLOxbdufPfzD/m3X/qdN37nxV9/8cX93eujJpza2UEm&#10;RGjaNg8FiBXdouuryqrrUilvX7505fLlmktOCYDQOwAAAkYEq2jaer9/e9eRCyES8c6pcw0aI2mW&#10;i9/67Zb7v/53/su+W9VcAbvVfO5DNLNAkQqmvgypIMK127vzrq998gRomFVGoyZJraa5llxrztUp&#10;S6rOO0GoCmqaU1l3nQEY8OG6m8Zpt06f/9SnSspQdTqeRt/G6EU/9A844YQTTvgzw0lb1gmfOPe5&#10;G999DfeasD5YcXfIB+u/p9nqo3MdV3h/zzCA+zqwPpgQvm/AcUuT3q8SfbATJ9zVz8yUHbMjNAXA&#10;UdO+/tqbiIgI63X92E421eOKLIM/3L9LZnb2zMPOjRdd3j574YtfeLqvetQtjg4XAHDx3f1Lb7x+&#10;c7n4qa/81e3NJ9a2mEwbqzqfrwFakwIgznvE4h1hQAtYlkUVTz/khoSbG7EhokgCNqTiGIJvQEgM&#10;JpORR5eLuuBmG9Plfj02l45jH6Kra1kPZTKDNsZ25LqU+5ww163ZpJRSrRqKmZXyYTwcMUqBwzvp&#10;9IVxtx42p9IvVvO92xs7M0IsoikDe24iX7y4y4yOARFyqmZGhMdaaDv2ZAgGQNC2HswYaL3OubvV&#10;jKaANJs26/Uwn3cGxGwBOWsxZMdy/CtaroY2ulQUjXIpNCRPBKaTqX/v/fcQIZc6GtFjFx568KHz&#10;V2/edJ3DikVz27ZW0tZsAsS5SjtuDKQFNudSQhqkCqhi61ypVotOZs18MV/c6bc2t4H41cvv1zrs&#10;bGzfuLN39fbexmyyXHbTrZ2/8VM/8fyTT33zpYt/mJPkhN8DkxqCQ4FS9VhIryDRsaGo1loFIKjW&#10;uMm6ZkMhh6TmG2cATF7FKlKu2TF6h4ICYiKmUg1UGDw4ZmCznMSwKjgVNQBVjC1pEUeookQcfANQ&#10;pRbnY8MjoawKoCRmDMqOoGhNCp7RGLRWLSxB1YsagAAzo8eAWjrvWKswBQasCFQ7BK+WnSMA4wgc&#10;gJs2r9fkGIeBWg5tq6mUXMyz80HSCpTIe6glBFRlc0ZFIYR2AqnPvvFt8EWAnNdagLz3XItagVKz&#10;D5EcgkbJg5g6RwgESDn3HIgkAkGRQs5KElIW1FLBtHpPzCMiBElVxTnqi44Caa4xMBFigVRz07SC&#10;qENWFTcKBoRUUEDS4GdThFqGGscRFEezkHK1nICpSvIhFDM3HdVscdIsFgsEhFxcOwLxWi0PhdBl&#10;FiBzhkXBRWKAtFzXKhRblWSpmgJ4gA5qSaMz22SULHEVF7whhOC0FFWHQCgVHTB6JDJDqQKIoFLt&#10;7nMbE6siCj0amCkSSy0KIIZGxoZquVYgADMhdBC0DkoGoEKOtRffApioQvAogiLimItI9Cg1sWvU&#10;smcWAUQDdIRqCgJKxGZKUIwwZxuP4o9E+4//xTde+69+VvQHqNFQAzX0Hr133ntCsgYXZZ3VCUCR&#10;zEaVrQ0sqkNNwUK/Xh8d7APAquvjqPWEaaiLhezd2Tt/9nQIzfbO9qvffXWxnDtoiMqnP/fZxx5/&#10;6uDyG9ubW+tVf/TK25/94guH89oLBIYs0E7HhMgAswbE4NKl6/Pr15Lz333tW+Ynsd0eVnNVvXnz&#10;1gOnx69ffu/f3bj6wGNPTp94+NCHt3Md7+6ZlvOPXAB0X/rRH/3cc58GgL9StTgygDHAl5/7z4rA&#10;P7/yyhdOnb5x485jX/qr3/jOS90jZz5z7sGuX733zuvsm26A0+fOaNU0DH/5Z//aG+9e1qN5aIIP&#10;MYT43vtXYmzYOwXLWomwlmpSCcx7V1Xyqs5mG6oaQ3z4woWDK5dnkYHCw4882lVvfspMaehLER/C&#10;4WLRjCeqdrA3n25MNjfaLFIqr9e9kmp1beQ4Hu1sb1+/er1xcV0rAWjBgSsj1qwKpipaSFWY2bex&#10;n6/VdDya7e7ub0w3PvPYhdWqV5BaBRGaMPp9dp2fcMIJJ/wp4kTcOeGHwEe1AML7bZbhw6W7RTwf&#10;Sjx3S3bw2Izn7m3zsS5zN+rc4DjF/K6y8NGsrd/FNfnDtjAEMED6s++Y/AOAx21vaGqmRsxm+hEf&#10;pB/cv+AH/HwIsVHoP/PccxffeHnz7HN7b1/8zstfQ1QANz883D5z7tKNy32/cKHp7hxsjNss2TEM&#10;68FA9w5k0nhiYoIiSoiOyBg3t8eLw2F7y4Z59Q43xm3trVRTZ1mSmd3eO3zi8YfEbMgJrTx4egYg&#10;Znb7/dXsdDOOHmotSdhxt1hKVTQLwSkYspvMtpfLIwNZryszAgAROocmFieuP6yNo5qtHfF082yC&#10;VGtlRueAgq+1eO9AK5pLqUc0YgitBzURAaMqhgK5ahs9MTuHZchx1Jw6e2Yo5c5un9LAjkVMRVPO&#10;MXrvOSdEM0c2aQMCIsLe0XISPbVtraUOdd3tT6azrc2tw/29NOQbt3ZT6gP5h06duXrjJrItF/O2&#10;9dNxvH5zHzzO56vpRnCN37u99o5EIARGlt1b81OnT3VD6bsOgdjRcnkQNzYDM1FMUna2Jhzc7u09&#10;53hj1Lx39cb16zc+0VPozzmqguCa6NbrwTgwOiuGkSRL8LFKNqjIoQnjbnUYPBsFrR2IijM0h8yg&#10;6ggbF7SYVDFUcwBKsaVcMjufc3UEasAODQvLYsHYAAAgAElEQVRgjA6TJLWGjBQMCbOUJlItPNoY&#10;p8M+WU/cKlrJi+ARLNSU2bEgQYU2cKkAKmamSs3I0JpctEhFNSAPwGrJVCuhIwYxlYxmuYAiszdk&#10;smIYCEDYN3XoajDNwbxBTYaEA2JAEwXRWoUArKiAydCjEjU05AwKYKZiKIKOc8rArWkBdqaloI8h&#10;lH7NBHkQwOqc9z4oFEQk16B0ueJxIQlgQM6KsRpMxtyvB1YwhFpsMhoN66M42lTNKCBKIYylJjDg&#10;SQNmWs0hkfdohMFJzs4jOVfWRk4MYh0UTPykZSAVIDCTCgRaCJWRrQ6MlGrxzoOLLKZMICLKztZd&#10;wWDIEKNvTAb04wmp9l3WIkTguEmLRWxGzTgiQO6LYyyIlokaM5XBoIGRbzktB0Z0TFmkqHlPYGRm&#10;ZhCiQwQxYvKilSnkKsTIwIgMlcGqAagqkpiYdyypWnTaldi4YuIYPBoRmwkR117DKCBC9GhUc7Lg&#10;TE28Z4TAJGYEVgm9IQBVNGAvakLEjzSjP8DfER67zxERM7NT1TByttZcsikaoQFWqSoOQQGsauEQ&#10;AKBXHwE8gXnXBCulMjsAa5rG+xg4duu+aZvVfD6m5tTs9LVbu31avvDC8wc35zTbODrqFLSJ/mj/&#10;zqwdH+3NrwzDt1/8+mqdHNb/4m/+Qn31tb/3T/7hf/6Lf+3XriwWftQd3X6jP7j17ts7DXZd94t/&#10;6z85d/aB1ltw7a0rb+zv3zxz7pGXX3+ZTj8cR5PD2927L//GM48/xbFtzA4ProWNMU2nef+lc1P5&#10;xR954lvvXPzVf7377NPnHnvy0dTndrI9ZF2Y9Ov+1Zfe7KQLkgFwvuxqqVULKo4oggkimRZDA3JK&#10;lkUA1cCCD0NKhnD6wdPOIYCNWs+2LKvVa//vr5wa+RAjKolC04yKKmgejdpx0z731JOvvX15GAoh&#10;MTnJ1pU0mbZXrt84d2bnytVbfGz1hQBWgRCFmJgMVIHQi9aSCjfuhccvvP/OzcOue/3iOxvjETpY&#10;dcPmdDpuRgfLBbuTm6ATTjjhzxon17UTPnnMPhJudfzyY1LPP3h5zxf5bnXOB2+81z/1wYR31RkC&#10;0w9Mln8Ag2S7l4l+Iu7cx7G30XH3lJmp2nH80w8JxFde/bdS/tt3L/72arEAgCef+pT3TSkFAPqk&#10;JQ+nt89NphuPPvTo7YMbYgZmwcXOekCHlbQqmBLD9sZoOm33jlbc2L//tfcfe3yjHZkmi40nwipm&#10;4ByRFKlqp09tE+Fo0pQi3cKH4e45oSLTrVgW1TE6AufJcRhyFrHGqwgw8Wxnp+9W77+7iMdxJwDE&#10;SEwpSVTHbKNxQMJaIeXSeL9AIlb2VKoi4XjSHB4sCFNs3JBLrZqGOoqBiVXRBMZtKKJSZON01IIE&#10;ON7c2drZKMVuXrsWm7asOrByrFmKmebKRLEJi8UKEFv2xw1mfVIfbRSbznL0TutqPYQ4HvuGr93e&#10;E6GzZzb6VT53+sxQ9dK77yFN37p8FRwDEQdGT0Mv4+loPV+SmQqT12nTrJZL9L6kQVJeLY+MmtUq&#10;xYjbp6a1sJEsF4t+sd7cmR6tutfnl1Mafnin058/fKBVV8atR0B2jrC0LeaVOGbRAkSM1bEOB0t1&#10;kAVcrc77pvGl1JqroZGRIRWoqC5419fBgXctDV2HjtGFNiCSqlVIAtYKFsHWEZakoJ2HRgy4aVQl&#10;DTnXOnZRCyOoaI3NqAwJWZ1nagKUggipqpkBKRi5QCokZSDXsAMzUYE+FQJHyKpJVEQ1+uAQajUi&#10;cy5aYfAFJapVQYAAKgpWtDMQo0DaFB9D7jKaVbN2GoeDJTMDEqBgJeei1gzgmKFg1DSQD4biHJsC&#10;gDkCld4YKjA2RMU1Oxv9nQMOQUpHgpkM0cXo+owjTxkaoAoCebVGoFwFATBA3y1jaNBUs1BggCKl&#10;lCLNKA7znszGmw2QIoWyGprNWEoZVokn4+C1ZDKzOI1klFJFD6hZK5QeNrYmJRXfUK2VArrQIGQj&#10;rKshzmIpxoq5LOPmrIgBmAca1tVcAeUu6Wx7o+vXsq4YwYp1y+T6bMZ+xmqqAobMqmLgvVcZ+gV6&#10;7x1TnxIK+gatooECAjFUQzasRYnEeVe0KKgU9h6HYfAhqqEjUlU188wIZC0YVG69qDAhFCGPonc7&#10;tvzIAVQkLkIq1ceYSiZGE4xNXPXLQMYOBQoBE7J3QTSrGLtof6DyDGZqYuOYA3skTrljAHYQjQDY&#10;0MDUjMEQlUTMx+gbhFpuXt+9VnuVsrG103e6fWrneMJ1N4ya8WQ6GwYZhjTuh9ro7vpwvDPNe8M/&#10;/j9/mcJOknLnYP/td97/m3/rr8cqVwqMR2MAe/LRx9q2ufTOO6vrVx95Yue/+2/+9pWr7xwuj2hn&#10;1q37Jzfb5pEzraSDg4Nay//zq7/6xGMPlyo59ad3zpDBxta55swkCehsEsYby4N3c782BESaTcaX&#10;U51+8Sdpf/+RL3xp2NzZ3N58+cVvrPOmC83+4UpEkSgE2t29NJuNl+u8Wp7defoz/+x/+vtbo6Zt&#10;YpXK7KyoiBEgmKhY20TTarFUSz4EJvbeV2NUNOK9m5fee/13xg9/ZnXtlckWkoPJdBxHzeH+0ebG&#10;7M6tO6Nxe+36bVT0zEnLclUmozE6TEOZbU6v3dgvagRAnuDYiREIwY6fSA19ouDNRApSwOs39q/v&#10;HYXYoPOLbkg1tc14tU4Hh8uCJvUHtmQ64YQTTvgTzom4c8InDAICIqGJ3c14+qBz6p6I8xHpBz6m&#10;b+vuTPhBztY9IccAALTKXavD43nufc7H7sz9Tj2If1JVne9P9fohRnoRIQAggaoR3rWR/GEyiw4A&#10;msmpdOMKwDqvFz/+whf+6T/6vwEMgC6/8/p4vHnzxhXDoSXPEbtDzVWcJ1DnQhz6tRqcPT8xVUZG&#10;AKmWB71xbTWbRiXYPhNDoNRhZG8G65Snk7EaHi36ne1Zn1JsmxvXhmNLMte4G28fbe+MBpGu7xpg&#10;NWhCnC9Xfc5tbKJ36XAf1NB/KIHVoiqKgBxARKVodRIj9V2/1mIAORkCucjDUIfSlSLeARKpmZiN&#10;YpiOmj5ncxaDqyLRcyVcr9NsNPVNM51ND/cWQxmYYL0e1CwVaUdOwGqtjWPyrCIhNHkYBskGGByT&#10;Mw5IzAGw5pJMu4P9p5/8tNS1anfr4LDUtLMxPjw44ti2oXnikfOrrruxvwihaVyZjCNP3fyoP3V2&#10;e1iv12t9/uEHLl2/k9dDjPajL3zqzeVVd4VkWU0hNm3wbWRIabVer3bObBBx49rFYv+9qyeVO58g&#10;y3WZNn6oJbhGBRSqFvCeDdQZVhEfvBRAsojNOvUVAJn7rsaNkZSOyYgtqxPNjgAJyUKpKYTovUN0&#10;ALXmaoAgYAaOi6gA9qbIXLjZsJJVzBcFNB+DI2MnAVxViN7nlMbTmcggYpJNKxx353A0E0fApVYk&#10;pRhIUNVAhSgygVUCVKaADChJClJwosU7pOjyMhMIkhGZpWwO2EEJ5COAei2AhJpTaNu87kMIQ1+I&#10;HREhgCBABakFiAwLCNWaEckRq1lVccip1misgEyOCEQAmIdVZyalDEg+a+bgJaeag5RSPSuB44AG&#10;xYpjQKpE7viOtKgxCTMYGMYoCtEnatBjjI0zEHZN6XpqXC3FxZGKIpIahwZKtqHPbsTsvebq26YS&#10;KBYmN8BgpWoq4NqSi4kBYdxsyrwCOmzN2UhTYmYOTXc4P33+gRB0984uFFzcNIoAUEGdAXrvpQ4U&#10;lJGBXWTMgwiYYxYpTqAAIKGoIWpoPCEKmgtOqmVNrAbMiqZFwMBACVEBc8qOfZWCgtWqKjhnhQyK&#10;OIJSJIwYEKxQRfVmIhWRmB0e2+6QI65QNfVdEz0RlKpVMpsiA1BwBuyxZCOo7MkTmmSp/P/3R/P9&#10;GCDF6ENofIiqEP24o4E9YoXoEFANVU1KUWmE0CSlbrEEqg88fEpyHhT2b9xIh4erbv7A2VN5yJsb&#10;m9PJeHf31uNPPPnSt779jRdffu+9K3VxuCr10Uee/Es//TNV6q3bN7ccPPzs85unzj35wISHfGpr&#10;6/r1K7/5yts/8vwL8WknJQuM5svd//5f/paOd54+fWEyHn/hC09E/5nLly753Pybf/v1Kui9W+4v&#10;yfnZxgzBLRdFBPqV3H5/37pD3I6j8UhBu/XgmB0QzzYjhpe//dL5B84z0YXHntqbL5brdT9kIkJA&#10;Zjq83b3x1s3R5NSXvvzQZlP+r19+9W//p180EY6NpozeOe81DQYQQ/TsQtvu7c37obSe26Yhcr4N&#10;Q5+PeqW9QTU/8vkLr7z5dbg+PPPUU9+9ePELT//ozeu7RwfzU6d3TPTqrd2zZ8/Eth158q47mndM&#10;hpPJhYcf/M6r321GrXSaa24nzXqemQXBmVoIwSOvc6+AWLTrhtNnp2o19eJwJKJNEwh1ue7Y+eOu&#10;5D/qC/AJJ5xwwh8zJ+LOCZ8IR/Oju0sGBmZyr1rn2NL2Y5UauE/U+CDU/D5R424b1v0CDQLY3bat&#10;+01+ze4JN9+jStyn+yABEUnRe9VAf7QH4A/H/R7P3xPW/onuKiKAEeO9kihUEVUI8YdXuWNmDz70&#10;Oefg6WeeWS9vLQ5XN27uvnflgJvmeEDwY9dE9lCzAvJymbtldtEzBSTr1mtkJXBt27iAQ5+bkTta&#10;rs1suSzb2017qg1NmI1GBwdrBBn5uAJxyGriyd28fcdxMAO69yMzojoSNUVDAkPNJeecTYEZRSWX&#10;sj8/WC07h/cdJQMAIEeg6BzWavPV0nkydKUUJq6kuUjKWRQMNTTNYrEkhlwrE3VdrlWR0bO6AB4d&#10;unhqq9UiRWxjNIsQ4qidQHtw66Z3mNYSPEsRZkJk8kSAeajM7riPro2hcYyAkgUcGVHfVY5ABNeu&#10;X9+ejR889+CdvdsxutlsjKJ73WpjNvbknYtFRFaDaG6apo2MQH1fTALa8NbNWzzGs+PJl595Rtn9&#10;j//rP3v8kQdn40YAjGD3zn7EgoZt8I4gtjGVNJRKHH5op9OfNy5fvvz444+HGElKqSW4Nqv3Vk0B&#10;AJHADLtBiTB6V0r2ISKAWAWxtBzYY6lgKKyGyNWgpgwETLTuawikIqIYXawlVeLAzCHkYW2qPvgh&#10;Rx065wI7QVYyVLFj+5Ks4sgBoG99HVJScwDI4tnErJpIUYfemBAoUkilr1YDO0VPCKBIznI1Q2Uz&#10;Y69VNQNgVQuSajP2Vb2VzC1YYMnSH0mcQBWzAfwk6JoqGlcFNiDRTp1XR5TVQAEdevQpDY5JxEbt&#10;OBdREySHBgLAzOjYI+VaCQFJay0+sQ+tqCILGLAyAJhmRNCkimLUglOiUGttmialwsRSapiMKPh8&#10;sJcyjJqRAwX2UNF5KKWviYJfc/C1JMUAqVLTkFRlE1FG52cxDxl9ddGXUiaT2eKwDmUQxDiaGaea&#10;CmlF9micq2Jw4KGoQiEEAXLDuveTcHB4JCAuKxIqVUQoVZkZtahWVAPwQ5dDE8DIewdIWQYCVk9s&#10;YoLAxwbdCOS9KyWr856kgAGhI6oYXVEBASKUIt4F56GuqmtikWxQSiWs6NgkITssBUGZHXp2x9vY&#10;Oa3iAhsFMCBkBfBODUQ0eLQiyYXjLDYh3wJAjCY5k3AV8dGx/4N8f7GjJnrm4J1Tw5SpaWaaeuyN&#10;I6IFz0xMLpIpaBUVsWJAbXAwGzW3VnBr//WHZhHd7NrVq5vTTRd80/gmti9968WzO5vPfe4L+3cO&#10;oiYjp1IeevBMMXzk/MYs2ru3u3du3IA1XjizfbTwkvuHzp9e94Nqnn3xi1cOV9dJnv7cj+zeuvXA&#10;mR1/7nQzJrD85Ge/1O6nycZGHlYXX/nmQ+cerjUBQC7F0q1f+1/+j0tvvd3duf7Z5587s/kZNVHg&#10;fhiOEwmGnNdH8+Wym3RDrQmZl4vVaDT6nd959fAgXfx3X3vw2S/8y6//8uUbi2cemAHAv/zGd378&#10;p5/3xIioWdSOEyqqEYIpOy6lllxcbC6+/ubzz78gqpJl5JrkJNeq3F59683NC88xk3M8Hk+f//JP&#10;3Lh6HUwAsUiSagY8DJkRKvBzn3ry5VffPnfuzI2b1197/e1+yEPVIiU0XgxiG/NQAlOBOmlC6/xQ&#10;s1V1kTb86ODwANBq1qEv22cmkmspuZk0plJK5j+A7nfCCSec8CebE3HnhE+EX/offulX/sWvfM/K&#10;u3aLeHfxuCTkfuNjhHslPB9oMB/W9eDdSp/7uaffmN0zZb73xg/1HQAw4EBaj+PUP5z+rrIDf8KU&#10;nWO+3zDoo2VHH+GPSPFBBCQkxOPaKUQDROKPelp/whAhU784vPXSy981xdnW2XV/tOwXJScAAFR2&#10;o26dtjZPB9cCl2aM/aE45/O6GEItEoH9hLv97L1Hpr6UvmQAUjE1QweH865b43gca7JiFkNAzzXn&#10;ZjZe98VYqwJP7+6PqIKBiHjvXHTOc9MENFK1bp3HcVRKKX1yET7QF4lwPA0AlgaFqi4EIOv63A4D&#10;IRJCbDgtspEgOse06jKxEYIIqMBkMk7DUbWKlSBT42w2HTGTI3SjFgBy6mW20aWqQ69g09lktR7Y&#10;I4gjtDpkjd417IKTrEUtOj7WjKTmulJwNBp5YiCPRbHUsr/sSz04WnXPPnVhd/9QqpqID+HtK9dF&#10;FRTIKYdm1XWH81V0XIpgtdk0GGvbtGOK3714cVXlkfNntmYz1UJmKnUy9vOlRh+OW3tG7WxY9U3T&#10;DN33hamd8EfE3/27/zUA9H1HFIi461cxuoLcEiVBAgUoyGCKdajoHAgAi/MulSH4AhoJxLvQD1lM&#10;xj6oJ0BFUTS2kgzJgEwqIljNAo2mGpBNSxkMjdpxKMW887UIIYICB1QDNFQTUBQpDM4TkzMikqxS&#10;0NRcg8xcq2rRtR8Cz5DXoGZWjBs1QAcG4BkhkRCEyKVq4ACAFLAWMzVsIzBJSZ49BRUBdlFgXUs2&#10;UxBDZwroiAkqgKuqJlhLNTRmPxqFbtkhcylFtTTeiWitOcaWSEElI4CZmlrVpnE1o4KYmaTSjByI&#10;qGY1IDJFBBBHogpSjot0FLSkCg6x9EOomULrB0MTg1pSqQYcAqo2weGoyYerMPZScpYy3hojeRFR&#10;ZXYsKm3b9F1nLpRcl8uFiwwVNqebR0dHjNy2sZsjilAwBrYWoZSyGvy4VSUQtVwxxBCxCiu0liWO&#10;qCJQSdONyWpRazJ0aH1yGw0Sm2rSHDy3vlERUxBAQ2WAmhU9mpiSEh4nj6Oi9rnzvq1QiyiJIRKI&#10;gitdMmWEmohICMEIskhlCgaAWQolwDFDMQBFZCIzQjFjB1pEjJFIRZGYGVGAyd2LYyjsrOSkiqGZ&#10;EAlYD1oB/iBqspmRURsDuwDIo1prKUWZvGMUH7gJgRm8Q+c8MzN5Jp9z/93X318vjsJ0Zoq719+f&#10;Tmbr+WI1X4zHk63Z5mo+f+rJJ44O9+ty/8wGleKDc4BN1y9qqRGx6+XMzG3OHiDpj+bzN97fD7L+&#10;rd/8rZ/7+Z+ThO+/89YLn//sxsbsO5cu/exPXzh9aouZI+nbr78yFJ6ef2i9nDMHM6yShkFyqU88&#10;9qmj+WL/8GijrdzU2+9eet3js88+03XLO3fuqNTQNIcHh6kbvIf9O3vzeTcd2aL7/9h702Dd0qu+&#10;bw3PsPd+hzPeeerbg7rVLbXULQRISBALLAgkcjnYTgwBJ1WpCpV8C0mIqzK4ykk5VCrJB1e57IKU&#10;P0BCpRwwYLAFRGIQ0EJSq7vVk3q8Pdz5nnuGd9jD8zxrrXw493bf2wNIAhEB5/flvGdP59n73We/&#10;+/3v//ov+PgnPvbQez8a7zr86AW68Pwzv/dHXyGyx760NV0/8f7333XmxOGLl5456Y6F6ABQsKAq&#10;mCAagDFzn3pEt7u7g4TExMx5vwiesEsDL2exZsdQOR+rcOT4aQL/4jPPxBGo4XQ8EVVHlIaeCF9+&#10;5dJkOtrd3Rs1TV8GYAQz7zw5rEah3V3GJqJZJXFjdSWyu3J9d1pV89zXk+r6bMk+eAZiLkmQHHnK&#10;1ksqja/om5wheMABBxzw58+BuHPAN4Wf/MmfvPHqVt3BAG5kuYCpIuFt2g7Crbk88OZKN4N44G0S&#10;xjvoHfbG9DcUIUCQrLcmAb+ZzvMXglvin9/81W6f+2f1V27qYqqAAITI9Ocq7pjBuZcvlpKOra+9&#10;+spXX335sdX145/4/k/91md+9/NffjFWo6eff2pl1PybT//akaNH+uyYtFqJpsoel4vBeybm5V4P&#10;ZoC6N1uK6OpKE8Nw7fywda0/cYrJwZAGNhAxKg7Z5yHXo6aqqtFY2naZ8rB39UZZFu0HQ4iFBjWD&#10;sBpgCE7mwkzLrgvMzoX5bGlmZugDVY0HM2KMnkLlRSCXPB2NYgzsfE59nxPtdyP2XotWVS2SCSnW&#10;brbIi8UyRJ/aBA68Q3YwaxeTZqRFiyXvabmYVXVTjUeDDPNlZ2oA6ikUzVz5EUZNAiGEyEVL9Cyp&#10;ZESkHJikGBQJ01HOYmCOwBw4bz44B/DSK5dXV5oQGF29bFNO5e4zJ4eU2txf2ZohwTT6yHbXmdNq&#10;dunaleu73Sc+9uFHvvjla7OlChza3DATH7wUI8Aq8NKzMXJdeXGLdrZzdba5tkp/jkawv2p8+tO/&#10;MVlppFNHVERcINMSKp97QLIuFSJDJfOEyLnPRAioboAQxiZJnZoUwJqdBSR0aJJNDZQNjdiZuspx&#10;mwaPBuQAJEsJjGgYqlhyXi4HAKwrAiqKTYipiKiCcy4PPdXeQzAwVsqpAIsBey9GDgGGIp7RVVSK&#10;qszLoIWAWD2qAZa+MJFH10JiYEslMFkBHxBSQTSKXochFTY2V6sCETpDQSIbyNUgHRCRU8xLAQAC&#10;MAFmVMemZCY5EZI3ZNQChEMp0TcOZL/HFAA7sqLG2KQy67OaGqYcx9Ww1Dygijh2YBlirUkAPBGJ&#10;aCAW02EYqmYKUCQbiCp5CuRsAPag3ltC50QNDUspMFu6ykQhTkcAoZvteR+MHAbMosjQt4lcILPp&#10;ZDKfzSUQFjXbDZFKb71mDGDgtDfFTOMI6hwoO2cpkwZeiWl3bqOGoKAQNa5kJKcaxm3fqRZXe8UI&#10;mnSeemtdM4YAYCa5N8RiGCJbsZQ1qyJloGKKBqYK5MKQWhMEHNSIkpjHLEIVlKJQAFRKwIie0JMC&#10;NMCAAMouaCphREQgUsCMXVVKBgNEs+wEcD+xeb/ZZcnZuehQAZTZmfqhzS5GcliGhEjjJhoigP8G&#10;/pWQSMzarvNucL52IVRVXUCrqiBy9L6OHHzlXUQTUVOzYjmE+s4zhys4MmB88iuP9V1rVeUcT9cP&#10;pWGo6uiZy9B5wJ3r14vkXKQZTxpm69pe0LyLVfA+kA3z+byqqpNHGu3o/nvv+ezvfe6eux744NnN&#10;tkC/2P7YB85uX78uua+rybgZ5VRc1WxfPl/52pi7th3S8n333Xfh4vWKL+0tl6NJE7FMz947m3cp&#10;DcyMiECI5piCFEN2Rw6tb88Whzem7PDu+z/ySod/+986fXkGP+xmi7u/++TmbS6X/+jHfujH/5Nf&#10;P3xo00Ul4Io9sqVewAUAVDBEAiiXz7/E+H1a5Oydp1+8794nv/gF8u7Ou+8w8uNqNFk90u6dPxTC&#10;fL5753vuns+/88KFV8FwGFLKhR3XVdW2M0Qm4jiJxNBtzcwYUEyQMi93ehnABwBD1fLqlStAOpo2&#10;R1ZWVro+p6HbTuvra1JSUWiHLNZWo6hDjuTUCuPBh9EBBxzwl42D69oB3xRijDde3dAjEIkMAfY7&#10;9yDeaI5FdLM9+TsFu+AtP250cbq9W9O7tUJ/x4ZZ+C4KxbegbQfeLtng16Hs4J9C8bE3/xTcTN4R&#10;+TM4Roa0b91+t0dlzqEZmNmJuz5A3h85trq2cWjn+lZ0Ga3fb2Q79AkNx+P6vQ+8b3XtCACSYh2B&#10;QFIWdug8E5kPMB4HLaaDRK7IuI7+9KEJEgBiTojeSskGpakbk4KERNjUsU8pxtozbV/sQkUAIEXA&#10;QM2yQup7x65IqapgAAYaPIpo1sI+rK3F1Mva5mhY5pxUsiETEWTRUgxJzGzUxKZpCJnQ5UGZkIiZ&#10;gMnFyqkU79l5ioHJkYkaYErWD3nIw1DSzt4slTwMQ+oX06YupVRV6NpOpahoCGyCIXgCAVUtWbUg&#10;qHfsmCrPhGRF9vZax76IWi6q0Kdh0S62d3ZW19YQcbmYg2YCPH1sYzypUYahbbeubqWu1b69+/j6&#10;5tqI2Lp+cXVntrPofv+RR+d9UmPnK5PiCFJKdcVDb8tOR3VgsJJAEuRB7r/vbjNomtGf/nQ64N3I&#10;Q49UiiVyrKgqyIjKhlDq4KpYsR+N4xRF1ZQDqrGvfJFUMpoJgPWpL8ly4TyoJt3/Qo1O1Jyptt2y&#10;qUgUKueIIDI4ZGTOaUBU4hiiLyKIjFhyAd+sQGTNGioPJTMAAqWS/UqdRcmRojlAJvLAIqBZgCCX&#10;woGRwIBL0aKFyIFil/v94jJgVgBwoIQ5gRa0jOjY1cYewZSiEhfIRVERi2QGplxAPaAHIodGRsgO&#10;gYEosVMtCCaaEzoffPC+yrlHQlbHTFZ6M1XDLg2CQOpCYCAvBRwHLciECmDOp15KUTPMScGgTQWJ&#10;0AKCajFgCBWZDJpa1URoqIAOTcU7JM/kKNTBtEFg6XKZzzUXYLTca86as+UClojZABZ7exxrNrAi&#10;OaekpgoADAomA0bUXGwYAA3cSNoBXFVS6nfnYW2EiohBCigQYtICdYwGmcl59tBL1gTEYTIGGUC0&#10;mIFjUJyuTByhmalR9J5DJWCAMCRVyP2yE1ExEAUVKQaghmCiCEiGhopYoOSMCMBm+5crw1yEGApo&#10;LmbmsqBIQTDnKA+GBoEjgvpAIVbBMQIhEhgDIJqjEEPt2ZlkAZMQ2MCD2TcWqGyqWYZlt+xzGVKf&#10;czeUIeUkIp7UE3rvY6idJ8B93w4TOi0WdvoAACAASURBVAB5+nO/+dqzX+rPPyXXXnVgi/ksxggI&#10;09W1tu3WNlev783/6c/9UjUaq2GoRnUz6Yr9H//8l37mZ35hdz5jwvnerGu7phnnooHJV/V7Hrj/&#10;h77/k3ec3igFGwePP/bElSuXm6ap67rkvNjbq+vaxSDoshkAnjl7NvVqpB/7+EeefvHFR7/8JTV5&#10;6KPfMxuyX10/dvJku+zqpllbXd88tHnkyOH1zfU4qvuhOBerpumTHN1+8hOnw952OjqletKc3OS3&#10;3ASMVzePnFwvJQNYVdd9P5SshUBRwUA1I4IW9ePKVWxqasbexxi9dzFW9Xj6wguvXz1/3ofQ7133&#10;gX3jY1WTgYuxiK1Mp1cvX5OiAHG+WFy/tqUqu7PleNQAiO4HoQ8CSasQGdkzr6+sWAZiJw6laFPH&#10;+TCsrawQILM3K4gaq9gtlpJZEUpR/da8/TvggAMO+FNw4Nw54JvCj/7oj/7iL/7ivlJwQ45BQL1R&#10;KmUi+02vVG6IMfvekLcGId+w7LxRXGW3uXvezi0Wn7fPMtl/Vvu2Wd9qgTv72A096zbjEt4uYL1F&#10;JfnTWHj2a+VuqG+AiEh44xHpOx60t4/XQMQ8AMl+Durtc321cuG8O3unMJ0/v7zrrpW3bVR/4AdO&#10;/ON//Hzd+G//9ocXi92mWd3e3vrAww+0y9n51y5W1QgAwPKpUyedQyvY9ztFcXalXVv35Llf7paC&#10;OPJhjCE4UComa5NJEVx0ZW83rftx7fze9XTyzokUVRGkMKTeVwHUFrP+ImwDoGpumkoGPHKm2Xql&#10;RzQOkFWLFCPQknJWJXZMpkAMlY/j8YoB7jXaTJ2K1GMPHsmMDNuueIdAOCQl7mVbptPxaNLsDotY&#10;RyQS6aoYZvO+T4kI69ot+zzfHUJgjCCiGBwRtG1atsN4XM2Xy0Obx7Z3Z5evfX66tjaqHG6sVoGQ&#10;cHd3GapqmfvgoOSSRMfjAAZ787aJsRRBhI1pLeCyKOF+XjbFoBi8Q89EG+urVeVN8phgHN2//fHv&#10;PH/hQgJYw1HT2mRMK6P6tUvXXji3NeuHnHRtdbI9b2fLzvtg0HvvqipY25dBJhNfwEAo9dnHIInZ&#10;5evXZ0iM7yazHvBnQeWavvQk5gN6DUxRSxu9K6WknMgItXRtV0Sj9wgQg8/F2BuyipIqECoRcGDU&#10;Qj6aZgQwdcTFUAtQGYwQu751rmE0dShKzFnFEYEpElOW7BABo/RzyMYMpaRYVaoIAo4AOqxWVqTd&#10;ZozovOZhSMAekMg59hisZAyVFTE0K4J+v2TUq6Hl5EaVEDIYgvGIKCuQgSREJ53i2Dvnh1mHzsh5&#10;A7NBwDlSBSAMqqoClnMCG4F0iGCiRYwCY0H2NHRDXdUaAoKa5GGZYxyjWilDvdoEm/apkwKu8qiC&#10;N0qFEmAFolXVlJJLSgkKowuBSjIm7PscIjE33bBDzCDOIxcpIughiPSmxk2NykqKYACuDNmU/Kgy&#10;oqxaMykacmQwEMhZHDchUL9oyceSkcFk6IG8lparCaiwcwbO2qRMxMFJ9pMmL4c8bxV8DN5IUi4R&#10;HZDruo6BLXjR5EY8bg4vtxalZGA0Me+caSHm1CURBUNiFUMoQykWvZFDZPIR1SSQA0WhTBExOXCA&#10;mktrwECRTcEyNJMaDBaLuSDSAOoR2aAAR+/YSHxOvXeuiBAQOVAr7BAAHWLKyoHBOqJGxJsJlpLV&#10;wAw5ZAEqLShVTY3f0Df4gtCnbGCQtJRQVGfzxXLZ+hCca7x3jjwROHaMGn2IVe38CERGVbj0+usv&#10;9S/1fR98qCcro6ZxsULiZjL+8hOPH73/I+f9JnvePHwoCYxXxheu7r1GH9TYpVxUVUxnu4vDh/3K&#10;yspyMTOg1fV1JDKDRbt88rHHNlcn07UVBQCz115+7cWXXogB7zh7ZxV8DM3O3t6Z06fX7o+f+8xv&#10;KuDq2uj4sYcd01NPfuXcKxe2dp4cx4/FM4Gc21hfLyKMdG17VyAMvS0W10d1HZj/6A//cHzo2Hd+&#10;7AwAxLGHt91ffMeHH3rPne+TvFgullbszN135ZyvXLmQJYMNCGaKWYrzwRGrKSovZx0TnTp+xFS2&#10;dtKR0wU4WcFJ5fprV37vy0+89No5KXLfBx+ykkvfHzq0sbOzO56Ojxw+TIQ5p8q508cPb++F2bJd&#10;Lnv07vDmRiCp6ghGW1evHVqdrm6u6CDPvHBuOqq1ADFmKTllZmdmptmFSpIYEzpTOvgwOuCAA/6y&#10;ceDcOeCbwic/+UkAALrpvbnZD8vUTAVu9GPaL9AyfKNW63Z1BvEWq87NWXiLdQcR30HRuOXD+pZF&#10;31bW9C3OjZ2+oXm91Yv0NmUH6W22pq9zN28cZgMVEzEidEyqIAWY998deyPR6G1r28ZG9YEPTC3J&#10;yw9+UKYbcPvDUov1+i/8XEiJPX7pSzvvOLhSdH/Us92dlZVT893rPtDVa30z2jhxZHT2xCEAAKAr&#10;V660y/nZO+86c/ruUxurKZXdeSazpg5mTgqE4IZcuCJG6gdBQCZE5L1uQAB2mrvMxH1WU8glNU3V&#10;90OIcTZbalFRTEkmkwrMXA3T4x72O7EABBdylsObh2oHYECEpeybjVRMEckFxwgxOgdggkZQ1UxE&#10;Cqiqe/O+6/Ji2XWdjicraohARL5re0RdX29KUWRYXaFjJ+oTJ5vJxHvv0iCIxp5EjQmbEJfzhaqu&#10;rRxCocUiX76yU0Sz6H7jIiRAx20/gGm37JfLofLeQIck5GjeDl3X9V1XV810pVmbjA8d2hytjHMZ&#10;Xr104dXzl65c2Xrl/MXtWbs9W7x47tVeRLMNrdY1ourFK7tHN9aPbEw3RtWRjenKqJkvlyFGMXU+&#10;KlhOidBC5ch7zVBK9nWV+15y0oIp5S6lvdn86zs1D/h6ENZYB1fXw1AQIGmn4qQQmifXgGpWY/SE&#10;IAAmmvtes+gAqoaSCCh47x0F55wjFM0JMwixSiFU75AMCjlAR+iNIt/Q3JWlgJbsnMmgBMTEYIuc&#10;0QcngAQsYrmoMgij5F5LL9mZat/PCxuzAUDOWZOCakEnWQREENgHADIj54jRXIhWkiZp21TMQEGp&#10;lj6bc5qIndc250XPo+gcgjEsEzmiSCAZnJZFRkLJhoJFhyIgYmrOO4eFmaxbdr4KXTsHSZ6DkvdN&#10;BQSK6n0tCxEpqEhAJklV1IBDQ0yeiJgABlRwzgUOBmqlAKCZhEhQEKyveEQQY0VCpQwWRw2OfD0Z&#10;c3CYsqY+xqA2gHZI4saOnFc1h1RyQeTSLlM/CBqPAlIeusFilJJ8FRCYGw8GofFkpsUgAmRUQO8I&#10;LKtxWiy49paDn8RcinmcTCaKqKaujgYGBJZBEw6LRI2TTqVNiAZiSJRyUU2AbGjBO3bkGEe+QnTs&#10;KDCxQ3LBENUKE0bi4pMBOPauZmMyVStirMu95WI+d4YO2JAMgQ3Zs+RSipAJk0NEFQiRgJxIQURH&#10;oKBG5gIzkYoggiGZCCqhsUkGy6BKjkQFwb7eaBVR+76Tm44oG6Wk7TAMQxu8r6sIpjkVvfGkyQCA&#10;2TnnVXltZS3nHgGm0wmAljzMdrY3D28iIzsXQmUKhzaP7Vy58iP/zkeV2EKYzXa3t3YeefSLD3/P&#10;d5794IMlDyJ68q57Nk6+Z+v6dtsuikIzGuWUrly6ePny5dyX0ISV9bWc83LefvWpr452986qvfrl&#10;Zz7/+UemFW2sVquTuor+yS9/cW3tkCF+5Ht/6Plzr5WUods9hLMTVX/xlVfBEJBUVYos22V0eOjI&#10;2rd9+4dVePfyBVA5dsepK9euAsDF691jT7/69kPEAOujTUlDszK976EHNw8dPnL0mGfW/WQtFSmZ&#10;AC+9evXi6xfGk5FzdPTYUWTe2Z2dOHYqiD7yb35JkiDitZ1Z2/UlD2xaUL7y5UeffeapXNJkOnaO&#10;NjfWh6Hf3FwZjaq77ji+N9/t2iGLiBaHiCbzRTubzSvmRd9f3d5+5ZWLV67v+hBNMd2sv4x1IETJ&#10;BY3AlB0pmI+R6CBR+YADDvjLxoFz54BvCiICcLPp1f5NkAGAId74/c0o5f3n+PZmVs4t4S9vhiUD&#10;3OjfZPpmrPKbkT1v6ScFb2zhzdf73hR7x0zibzXzzq03orfv8jsssM+NFAK7qe8YGNjXvl/7i++X&#10;ySMQoamKAjGamgoAwad/49Pf/8nvf/zxvbvuGp84MX7LphGpaRyYLZsG2EFObxmkreO+gOTcu91n&#10;38gW6ttFXdUF4mKR54sekE+cft/KdLq/0LIrJ45WrqqOTta7vQWAWhGgcPzYKuAiJ8tZHBhoMiVi&#10;2t1eTE/73fPLpoSqdkMvly+060dQFIoZM8925vWkMtCjh9dUcHtvzyFf38n33rN+/e7h9APTX/lf&#10;XlivK/aubbu1jZVUkvcRCZyjnMRB5jXnuZov9nLqh2QmRkhg6oi0WBUZBk1ZmjoAlLbtVryrqgox&#10;LBftvE1SMqLN5mIg7TzPrvc5a8m2vurracxGfdJAJqJ7s3a+TGvTcQzVZHUFkKrRsDebdV0Coi4J&#10;gwBAKQZoCJCHIloAWQtOxh5E5305fXIzpwxOxcCvM0dXSWUTdOjbrm2a5s4zp84cOf7qa+f3ru+u&#10;Hpred9/Z3e2Vc6+9ura2ds+Z0+1i/vB77w7eL0p5/cK16oLfWbR9kiZSHsw5Egh9sWG+BPWCglbM&#10;OMQwDMNiuSCHy0X7tZ2UB3zd/PRP//RP/dRPTceemF30tC+3lEKBVcUzC6JDExFDtlLMubr2KRsr&#10;I2fyMfUFidRkWHTOBwNjzi74Ugooq0c01ewZKCCmLgv2jp0PLCLqMLDPqSCRH9V53rrotZgUFcse&#10;HBiRJhvY1TVBhj5ThT42sqeaQKyAkfNxv4xDSjFERg8IYEzBqSTNmkwdUSoaohGiCQAamJQ8BKuU&#10;Cwq4aSW52CDma9AFVmiWcSkiGoyQ3dApoPjIKSkYFxHnUSwBOSLfVLGkPsYGCBlKACqgObWCREiM&#10;WgqWIrGqUqfISOyktMwRQEtJQyejumY1Yg9IokIMCKyiih6GAQ27JNiMQH3VVGDZIfezDkLwwShb&#10;t7sXpitpntCbpd6cs6JmA2Esg7pJY6KhcqVLab9ori/muRRVSdSaq3weXGzYIpVZX6+h5TgMhRyX&#10;nDhS6frCQgMhEBVbLlrnvPaDDIMjNCEjZVeG5RBXG9c4TYiZtAigF1QjD6JMhGTOsO9TDGSa2QUV&#10;NUQsYug4elQAhSb6IfV5MFEJTVX6TJEAEKw4DmBFwbgmLYqOwYxYnfMG4tmZmK9YRYiAvSOKqpDy&#10;UIdowmZAiFoyuiAqBJTVonfeITESoOW8h/Dq9vzotNGvOTzOAFajX7SdJ+RQQzHvCIlzhqLUJZMy&#10;d8wGQOSbpo4uOO/2di/vXFtf3Tx07tyrk9WNczvu3zs6/r9/95H733ffe+5fBzAfKmTAq9v/8l9+&#10;/vmHTu4899Tq5mnx/r/9yR/WQiWPL70+Sil94XO//corF06cPkSIPsSmaYBgvDKNVfXyhetP/M4j&#10;u9e3vv3jH2rRPXll571HN5aB3//xj//Sr/zy6uap6WTv+OHR7t7OzsXX73/4u5564lkP/Yfvf/9g&#10;S0UGxvHqZGVzhZD7rgvOf+Wpp7KWxd7imZfgU+97YuPOY1LZYnd+4tThrzz6+3/9U38jDaXt+p1F&#10;NxrXbwmmPnnijkvdpX6+GJbLi+cuLtvZMMwEzZErqh5BFUvf5TwwoCMaT5siebZIM3KH77njoz/+&#10;g0995le3L71w/upsgDzIUI+aEY7mbacK17f3ui6dOHb0yuUtdrS9uzi6uZZTWp2Mm6Z+9fzl6bgB&#10;wfWmem0+n8+WFy9tq6kj39TN9es7znt1BKUoKDOnlJ3j4KKKsXG2guqSmulfiGd9BxxwwAFfBwfi&#10;zgHfRPb9OTe6ZOnNSTdbWyEAEKDeIsG8y63Xzb7paGrvsOTXJmG86Tj5VpNy3oV9mwy+pQ7t9pos&#10;vJlSbW/KOvuLoeHt4tZbtnvblBsTDWy/JGt/EXIACkRoZqAQQwAA55DoHe+HbmwT31k/e+sgbheo&#10;brNsGZBa3lirADozjXV18fz51y/v2z30xJkT9bSezXabQ5P3PvjBJ17+telK7T0MpZRSmlHjAyyW&#10;Om7isDRVcJ5drFRgb9m3mX3EyTpVI7ZiaDqkQgjeuSFlNUUfXXQBjQC3tpfbu+Xxf701GnlELCLo&#10;gpZUjUZ7i10VBQP2nESJOVQVO5eXVhQ0KZiwJzDIWREgBD+kkrOGxh8/dqxPXd92oiBmpSRDrL0H&#10;szDya5vxkXPnq4ZdxL1WFm07WmscY10Hl0SKNA3F4NiRafa+3lnsjiZVHooLzKC9WMmaTBAgeBHR&#10;6H3KhdnlQQwUCIExRB41TUodYiElR5VZHo2mrS3S0EdXqZb3nD3+xNMvvu/wscTwxHPPTqrRostP&#10;fPWVUvJi0K5ru6EfNZPG84c+/hHN3WvnL35ld25ADNinRAjsLZjPJm3bJVYANTTP1cbm4Zdffu1P&#10;OkMO+EZ48YUXAACNNKdi7FAYfTZFVTAqQqqKzGVIvnK+mmpOXS9oGckRODMLnlLJ0fkcSK0AMJNP&#10;yQLVwiXnEjkoiEjvQoxAamwwGPo0JA4+p+Q9mWG/NwPCejTNs4WCRh8UwESJEYlMzCiY9qhmqTcy&#10;x06GAopqMhgjEvt6P+4LJaliQV95TAXZTKEwgSkycmAqvbho3tcAgBVgDzoU08zmpCTppFqJ5Ot+&#10;rzfQQbJk8ghCLqWB2XuHqixlvzGclCSG5kJIRYlIsxmKamLnUdQHl5OSAjnslq3znggEtPKu7Voi&#10;Iqq86wsIgFkrcXNa9hY5lRhMOVjqtEC9Me6vLVVENEGCZqVKbVuv1FIU1YphCBNtWyKApOCpJCUm&#10;Ho1Ln8lAewXivcszH9CkWIxQCBkJStWEDntTQcShzeyIm5D6JEPmOALpgq8LSBgz73+YKiKbKHrC&#10;XplqRgQo4MZREoTGmQ3kR5o6DCRLU1fALJkyFSKKri4lOfYAbJAAtZeswsxUcgIlcIDiNGdkp1y8&#10;dypmSA4Bgs+tBMJswATRO/PFhJSV0WmxIiUymHfMsWjnyHXD4IiLlOAJkD1hW1BLij6KAQAnyUxE&#10;wKrmUNTUs7swyO++cOFHPvwe/XrC4/ZvGIiAANgRM4taTtANJrKoKz9fDuMReidgMBpPVfHQsTPk&#10;JqKXH/7+v/nso1+48yhdO3LsvuiWi1ldNW2fXQivvfhyNTp09p7vuPe+lXh449p2+7mnzz339AUo&#10;Op/Nm2aUi9z5/offc9+Drz//ZJ8GJO665eraeoy1D+G9aydPnLqjO//ypd2ts8dPMvC3v+8h6/WF&#10;55/8ez/xnz78wQ/uJX/xxWcff/LJa1cWH4h8x9m7P/hdH/n5n/3ZSeP73E+aUDXTq1vbZuXCufOf&#10;/+Iz/9U/+oc8ny8efURXxw+d1N86/3z0/PxXnrvn3h/cWD8UEU4ebk4euzfld/D5/8Df/oF/8vd/&#10;3Y1XL75+IbMVSgI2dENRIfaCZqAYMDbRCNUsjmrHVAS/+vu/g2vHPvYf/J0nUJ3jIOpCJZ2KSB0C&#10;RSIhYp7vLV6Yv3j6zImh77aubW9vbyMaI1eh2txYi5Ed8srayrcd3rx89Vrb5ayytrJ24eLlKjgF&#10;KLkQQ0o9O09MgIZIRQoTgaKKISgdlC8ccMABf+k4EHcO+GZCN8SHN207dtOJcyNaF4HRivzxgsvN&#10;VW5x97zB20OU3wbeIhv8RVF2APZr0OC2Eb9TqNDNRCOA/eeS+yFHZreVbt1W2PVO+3+jtRgQ3dgm&#10;0f40UwNEAv/O6719JH8yRWG2Y+Wmb2tn1y5vAaEoQpgCQpFi5jQPR4/dvZhvm8F4Up+94+jJQ3D+&#10;Grx87lL9nlOPPvqF48cvHTlyavPQShqEyAObFASgnKHvihmubU5Lp0NfcpsRwHlmpo2jdR3dZBS7&#10;HckKCEQAZRhMyRSW3ayfLfxKwwjjO+r+lUXtiRBK1hhpyMPuTNYYquB949UgD8VMUhqQeL63lxUs&#10;GxGlLDJAM6EqkBYk4uCQCDZWV+eLedcNdVXnkoZUchZVUCkqEk0no2q/oG3f9AYMwRMqGqJoKQbk&#10;XC5qJn2XloshDTAa1dcu7fiIRqhdHo8jO57P25LMAAwxeg+katBEX1QAxFeOQijdsl9KPS2Lna3p&#10;6uHLFy9NxqNu3j/yxFc210YO2UA+8wdfHHQ5qkY+jgDDZBpme+X5l19XlRDizjwVkS8/9tjaZPzA&#10;e+8bbRz/3O//3mi0WlSGNLAPfdeJyt5s4WnhQ8jFlraYL5df24lywNfNz/zsz65Pmn4oRlZS54MX&#10;EAgERkXUO/WBUlbHjsEN/S5xCAxZERDZ0EyyIKFlBTPNSZrKEZMMWjQhOChaGIBFCxCiSvbVpB+K&#10;qMbgjRmZUtGmIieewHXbc1UEhzaIDwjkDMgEAFMmDj6UbsiOyQBBiRyp8LiyoagVVMoyBBcyOUIf&#10;0JbLQpA4eBN2zimB5s6wougwgXkCMbT9KxcTB81zLOxXGukodwv2EVyxEhMMzI6ZgKucpKRcVY1o&#10;zz6YGjkLY98vCgCGQKUomAEGKYWpyrlH5FQ0eE8B2LlhSLFypVgzXkk5OwSEAGi+Gi/6bWhl5fCh&#10;nfMX3GicMxUj9q7baYOnUlLTeBFtd5ccsJ934DyWgTylRECGRMA1cAYpogYdWBpgGhDZVKqGKLh+&#10;e6BghqJdj3HcLROyV0827xUISIhH2iu7YCIoVIYFN1UW9WigZo7Yoqfca6YohqwK5EwzFDFS9BiG&#10;xdLHyhgUOkPHzGLJITNgu1iCETkELISMYMG7JKkoOu8ImUDNgymiMXh1zCkVRIMCBLmqIgIQkCik&#10;YjEwsjPVPnWeQlU1hqpJEHsmymlo6kjsVROapTwA1gSQigEOngODOV+Z5mK9BzQLxCgy9Cm5b6j6&#10;pk2SUh6o1CF4x33Kr12Z787a0HjnQrzebq5O779rxOyK0urKxrGTd1yd9Y+f37l/vFWPVvGO8ZMX&#10;LjVVk/p2vpjHapQGq2Lc2Bz9vU+dXlmTUX3v//mrL338rz2Ismj75Kv6s5/7o//tf/0Xd915z3//&#10;D/7jydGTVfQ+xFhFRFssZisbG5qHuqmW0k5WVo4ePkT1sZ//g9csjo+5jTtH/rFHn/7Sc1c++vBd&#10;733oI5iXVTOqNlYm7SJd3podmqyduGdretflxd5775gguvefOX2M7569eO0PXnz2hz564n/64Q/9&#10;85//9P1nTw7YXN/TX/7NP3rg7OaXPv+l7/johxWguWnaefK1C68+8/w9d5xCsMc++7m1zSNDGhbL&#10;eaxDX4ZhGJi9FEFvAoBFchrmi2HcCJg6Zs1pUOopjObLxx45/9JLl+/fcCYl1k27e3U8WluaAHjy&#10;PgTf9+mOO040df2xjzx8fevK08+/cucdZ6Z1szObPf3yC965E4cOD0lT3505cSKGqh2Gvh+6xbQU&#10;yUV7SWYYnEOkQQoYimQVAKdM3lDooFXWXyGGc889+Zu/9t/9xH/56ZtTfuAzv/sPH3zwwc3V8Met&#10;92fH/PXnX3nlC3/ru3/s+Tenrf/TX/mdTzx89p6T469rU1/9uY++98cfedfZ7/9vnvytf/S+I9/o&#10;QA/4i8+BuHPANxHTfTuJ7Wfl3OZBudmVyYrsR8W8g9PktmIrhDczX962wFvze28vzrp1+VvXfrcq&#10;rf9/uSVS6PYA6XfRpW6E5dyMXjYwMyQEvUXf+WP28U0fkO03L2OHdCNNGZjQAAyU+M2BIcKQ4fXL&#10;cKuDhxiu78E7Nj17y2gtZXj+ZZU31iQIHgFAb0hZIgkRxyuHCa7tXn0x9Xm6MmnG1Z1Hj56/dnV7&#10;Z6tp7jl7zwNZ7Nmnn8RsRXV3b/CeALVdDish5F5ffnbngQ+N+66gofZmaqpAZp4wVuwDr20021ud&#10;gZDHomm6su59cElCFbNCNV7pr+9cfbmnAAYg2dp5iuMYAhdJy2XH6ERVwbz3s93dpmkXbXLRMVNK&#10;YgaGqmrjabXcHYhMiYY+dTmDFCIyVKD9Nxj7fjhzdGU+X5776t7TT+yOJvzGe86Ik1E15FJKGZI0&#10;dUiDMggTkEcf3Nb1reX2UI9iKaJi7ChWcbnsfPSpz0RmZrkoOY6RANAA1TCnUgVFtNGoWi564EnX&#10;dauTNXJmDZZFatv20Oa659CM6iNH7jp55HDJMu/7vb3F6TNrV69spzzs7i0mo+bUqVPXd3aWXfuV&#10;556+954HvuNDD/725x9vYpOzhQDoAmRZmUxSHoa+1yIGlPv+jz9HDvjT0A79kVOnF3uzslgagg+V&#10;DR1RIK9ImFIGwyLZBxZzzgiYEQQtpQzM3hEMRStWERlNV3Oa24AhsJmIgvcRVAG8Yi5WuHI5d0DE&#10;gKUkA2AgNmLmBJK6jmMFw0DmkQAMkTTnTEDsWIsIZhdHg7TgIA2D8yEje0BjRAqmmdSnYogApFk0&#10;shbwjKSUVCin4jwZYNlLQuZDE8b1cj5zzIiJXMjKVEUAgIqxRxBVCgIGLOiroV+oeiYk56EMtQ8F&#10;lIhK6TEbAwKjFBEVAiXAbADWs2MXfOlFMRM6yZkIi4gMybQAUJvKqInL+aKQTqa1lLR3+Wqzudov&#10;OgPXVLV5n5YLR4QiKsUkxGkt1uVlGY2cOKrquNzZY+8ZSUrLPvZiwZlqcrExJPKWeyCF3A28OrFl&#10;ZwrcjJkRVEqbKNYQiErKbfA+kSMiJ5DBGKNqYdNOQ22q0UPRoijYJmXnAgAQBxpyCTXnhUrKFIMp&#10;gAqHKGqSDD0kBXGgg1GE/QuWKAAqY1VFVwzV9iOfCiKisA+QkirQpK6KWJKOwA+lRO/Q2CMwFlA2&#10;Vivq2CuAFTWVGGIuHTr2waWhEJuhR3KmXRoWRiEEk6zIuN9+EyCYKTKSgeWCSMucvrFv8Re3BinZ&#10;wWxtZVI7YnAlI3LMaSgJByTRBxUt3wAAIABJREFU4djmfNyM2bs4HvfL5YmTJ+/Yvg/YrRw9ed+p&#10;Q8e30vWr5//odz7rPBYpAHDk2JG77jr9G7/+mWOnDt115wMvPv3M5WtXPv5ffN9Lz7zw9HMvXr66&#10;3UzL93zqw+ToX/3Kb/7dH/lbz7/6+nc+/AHnoF1cu/T6qxuHjyPS5NipFe+rWH/ojkPm/LFNvLiV&#10;D0/r0ydW7/2OxZ1r4yeefu7R2aW+lW976N4K3JGjx6/lmQ3L1WE2KXtpDvFM2BU8v7L2nhX+wANn&#10;L5XZ8tLWv/9jf/NX//W/agD3rl8+fGi1Ho+eO/f861evn7nnofmF19ZWj7zw0uOvv3ZBvD737Eu/&#10;8//8i7/7n/+HcTRZDO20qfohb+/ukSFYGY3qgoKmEbFfDjiAczR00i9b76IRzGbtxsrKQw+eXD/8&#10;Y3/wT/7HtfXNnStbK6trxUCLInCMoU/tpAlXr24RwMvnzp06dXwY8rNffXk6jhe3rscYvI+zRbc7&#10;WwbPi25wzFe3rt9x5tTJk0dOnjx87drO7jJtXd9qh2yWiKNJQUBikCwQQBQ885/4yOqAvxQMT372&#10;f3/we//+7RM//b3f8+kf/Hd/6h/8wv/w4VH9zR7BK0/8v//z3/nr/+z5t0ze/om/8SA88J995v/6&#10;rz/x4JmvfWuP/fK7KzsAcLx+Z3v9AX9lOBB3DvgmciNhBwzQ3hIbs9/ZfF/9sX2fAgEgmtgbVUK3&#10;JivfrOW6pajojxE93nZde8dSJHvrq28B3hBQ6GaM9JsJym8dJb6zcIOIYGLEpKp/wq7tS294YzUi&#10;Y2YmFDUEMAUBuzEivTE0x/DVc7Cy99ZjTAQpfY3mnX27zLsm7wzdoJqrejpqwnPbsyRcUeq6dOed&#10;x7db17f9tWtbDzzYXLlydTyeLPtkZhuHfNdKPaqHVochFYPlYnBmo1GdOti9vls1ftYOuciQSlTM&#10;SUwtBO4XeWjVVz61eVyXpop9SdVovL1sZ1dbUDQEYkwLOfZtR8qVRC50CQRQsgBCXQVU6gdtU++D&#10;Z8Yhi4/kgUw0dzpwasau7/LqpK42pqKpU43OiQyOiJwpmJjO5u3Fc3P0NPK3vM8IRezyld2V1RER&#10;NLWvo2d2K9PpaLpWTJ0PwfsWewPwkWGQLLS1vXBgRuajK6moqotsKmZWTPdPj83N9SHnfsg4K6LW&#10;TBopg+Tu+LHTX33hhaPHDjvM733P2Y98118TEW2XBYua42tbdazYVWsr6/0wtG33pUcf357N6qpq&#10;RjW5anVtcvc93+20PPniq0OvqhmMnQ8qeVzXSy3LIgiYS/lazpIDvgGee+65e++9d+/aBUAvIMQR&#10;dGBQBEXRospMRBGtytYFRkJT6EsxJmDPhgZAiKiIQprbWSqG7DWr81hKl5IRO+ckBE5DIVeJ9ope&#10;CrCrjI2EFHPfdmpoTKlfOD8hB2kwNGQRJOeQARgpmTnAHHxIObPzJoBm0mfnse8z71fEeM2ibMAM&#10;fUrOVSVJCIyEYLVnItQwjllMLA9DcQ2jgQxqktyK00UPwCn1cRwks7atq8mKM0XvKjQgggGKIQ1F&#10;VBMhoXP9sgBRKRYdkylFTxCjaZbklNtFHxyaQZaCBuSoanxyRBmAwBz1w8AhlCxSOAOQC8Os40pA&#10;yqJ3jVkYBSjBV5KHTIT93pwcjNbGOhQM2C8GQ0M0cAShLm32DMiEZFoYBgMVQohNtUwF5hkYkc1E&#10;2nliBnQBEDCLUKhGZIXAF6w4X1uEOpKvoQyGLvd7o+lGl3vyJAt1TU2ARZUdDLlgKqU4wGLoyYP0&#10;BRLCMNC4QgbgG15PDAAIRqiSPQOAzyUFzyX1ntFxRRKJfMHeVJgrYutT9o68C2bCoqpKbGakhqpM&#10;Srnk8aQpuRQTzwEpG5Jjn9IQfCWgViSVImJFS3TkXK2YiyYkQBEAqerGBIxAwazYoN6+noKsN8hq&#10;omrqZ52pT+OKDBMxgzVMSGSqlktpuz5WFRJc27qwfuzkAw/e6wEMIKUybSicuHMyeXzU1Mu2hBi2&#10;tnbmezs//Kkf/OzjT/32F/7wg992+v9j772jJcnuMsGfufdGREa6Z+q9V963VasbWbrlHbIYIc7M&#10;YmaAZbTAzuJ3l5lhdjjDLGtmOYMRiJ3FiN3pMywziAGENAJJyLaQ1EjqbrXaqdqVr3o2X2aGueb3&#10;2z+yqrpa3YIWq2IkVN+pUycyMyLyRmS+jIgvPsPmWl/7aVXtv+Vlp97/nkPXH33g8w9krDc859b1&#10;mofLB//kvX/+xm96eRJgtm3rkwQAiG11cmurU2ZHl/nc6urhHQudYRcBDs91AWDvnj0rK/vJOUN0&#10;enNUlW4Rh+dOPDLdrvLcMRlmmlRjbTfvfUiq6RQzu+f5h8tO3lTt3Fy5Z3lwfmP84cfOHHn2jdX6&#10;I5/79F0x1uP18x/76Kfe9JZvufm2l22tr93yyltcURDZYW8gimwsGZY2ZYVlw0ScQkCF/nCeM6uS&#10;rDO+rdVAwdQf9jSGE4+dO/qs5Q/4VhDzXhFAQ9sg2m7ZQTSdrC8qrCSaHNk2+BRCTOlsM1XSwaAk&#10;Nhql7BSicursOWbMXLa+uVU19cLCQkiyY9i54ehz//Iz92yMx4CQhFQTERFDaJuUQJJ6H76yv8BX&#10;8VWIz73zp5/9Hb88m/5vf/3f3lZ2IFR3vv0Hf/nT8J53/e/vubl99J5fPNC5ggOovvCpt97ymvcD&#10;AMDKS37k3/zQC0MUY6s/+JkfeuejAJ9/+6tufvvv33P2LTc9Q7HN8f/4BwAAr/++/+Etr7nZxSf/&#10;umnS7v65K85WXcVXNa6SO1dxhYFAM/0AwBMnWIiqF+JdLhPPIOCltvIn5oRZJ8UlIuNSdxRdFrH8&#10;pXBRuqJPMWRdyv35Krp1g09k6FwUPM3EShcePP0yF3BphgvmLBEB/NILPlGuhZeYr9nbsmHxEQln&#10;bjoydCFT+SKYgOkpZBl+abrmywQCEEGI1XbtIXlQ7+u4Z7H/OVfu27N0fG1za2v98ZPHr732Wf3B&#10;osgfqdB4or3SpKjinLFJQjp84yIyJp+CDwSMSUFBBZoqHDk6aJu0ebbJu0WWgfccfawg4GYdU0Si&#10;GBrvW5BZDBHArBklJmMcM6cgoa1DTN2ORcCYknHWMLUtxKDMOIuZikljkqYVYjSG61aqqikK45zt&#10;D50tzMZq3dReJRUFj0cNGXrS54ygCi7DPXuKtbVYxfSi5++/+94zCwOTF/2FHSvTpsotr7uMuZrW&#10;3qElQ/1uJ/q0uTFaGpYItBmjgMSITKQCZImQosSmmRZFp8h7MZm86FqLGo0SjsdjCbK80GNMhw7s&#10;z8Gt1efVV7boGJsvLi0hYF2NNYYFN7e1sXHj9QemARxnjJXLrMvsNf187fqjG+PNce1FEqpM67Zt&#10;KlRlJiaUFPXJTWpX8RWE9x4ANGmS1kfoZJpaCpHyLCGpAWOQgqYQhYwTiAAhBbLACQKTbWqtpc0c&#10;h7rNMgQ0zs5atcR7sq4IsTHEoASCIilKJLQEAsBJkwMrmhiNAgCJQSZHEWLyCBggWbAWNYXkDQGC&#10;AZE2JYjiermAbUetIVCCKAKIMQk7SgEINBJQAlTWEF2RRUAJQVKFYpzkIoICM/kHqU2ISDVaDJWw&#10;EDFlbOrx1NnMMIdpE4ENaUpKACmBtTbEhAQqAGxSUqCMC7BJQVETM3CKTZKExgbfWjQKUWICzJAB&#10;FUMdQ2gIDbsMBVOrRFrkLkEMTZx5hYreQhi1uYttkqIRH0LWy11ufZXybk/Bx2aC5FASJuS8azKU&#10;4A1GHwQ7uUJiYS4IGVNIGkTyHNoWMkgNuKKjSZ0DKrJ23BjD4JwxlEJDRQ7JiE/GQozeEoOyZmBt&#10;zyePAZTVdgwA+Om07PbrNMXgyDmJLQDF6QQ7BRlm62JS8R6AUQEYpU2AnvKi9dEYErWCmveyOG0z&#10;tAm0rmuTWWPIkGubYDNKIGgopgSajLMelQlCShqVHCrEGCGBNk2tiIDUxmgxIWL0tWruUwRQTUmB&#10;yHAuICpJPTsbxVMkLpiV2jplRjSBYIgiMbV/s2NTAkkSDdoUI2cmREVrNKhIUARDuXVsCDudvK2r&#10;MbmF5R2rI9/p8FSZDVjCM5vTwaDfLZ2IiqjL8uDj6vr45LnqocfOL+zd18u6H3jvu2/Y96Lrb7zx&#10;A58+hsQHDx29/wsPf8M3PP8lL3k+mOyOT37+wMHrfu9X3/Ft/+g72WW79x+46+673/XOP9g5Pzi6&#10;vPLBz9z74GMnxw9/oZlffPVb3nTtkQNBUtbtV3VloO6V+Uc+fMd9Dzx08vhje3cu7dy//9xjJ1Gi&#10;MSbE1OnkC75e3xynIPXGZvPZzxTTs5zAWHPg6FE9uXngmv6f/eHtR278hnJ+3lnee/ToT738VR//&#10;6McA7AtfctvD99zV1g2k1hJzlo2qBgBE1SCUDpl5GuMNNz13Ze9eV2Rt06aU8m6RoqqSSiy52LHU&#10;bQIYUywszJ9ZW53UU7Cu7PYMMRsb2qnjbFpNym4npab18Jzn3uTrGomb0CZBRJxMpjZzuXMhBmdt&#10;URTj8TS2AUTOrp3fsbioa+svfMGz7/rcQ6dXN9hADIoIuSuSjZNxjSBfiwKHpp2eOn/s67DnS1W6&#10;nbml+b1f3mLrd/8f/2zG7Nx6+7t/49vecGMJAABv+dYX7fiRt/7z3/0LePiXfu+O7/up19x8xa6H&#10;2z99+4/NmJ233v7Of/7a1+1bvMAkveGlr3rz7/zA9/zzjwDAP/3Xv/eyf/eji89kfZPH/hMAALz+&#10;9d/zA3/v2VdkyFfxNY6r5M5VXEHM+poAmZlSDHqJX1EFvJANc7HA4kkczYWO84slW7N1wRPJype9&#10;hSog4OUkzuV4amjvF4/wqwwzSgVVn5Qz/ZSwoYvbZTInMaTw5KtlfZqpp/qzEC8KdxAAgRAJUXEW&#10;Q0gpCSIgQYpChH9rsYOIMA3mN3/55//Hn/vVA/vPnzm1UFUjgP5geV+WZUs78D0f/syLnn/Tnt17&#10;F+cXHzn2YF37+YWBSEQuktYg2ik6WSe751PnipdarU3mMsG02Omtn1u1GW9PUu2lmQgYhgh1q86i&#10;sUWZG2BumrZbZihimPPCdSahrRIomIzOHdscDntFkVvSpmlHk/SmV+/56Cc3fAyDbpmSIAkhSlIQ&#10;EAXDnER9G52ltgnDvjNMqpp8GI9iHl1oY9X6KFp2zKTxl/xxl5hMRPBeH31k2ildmZtP33NiUOai&#10;MJjrCkJVN4PuEhCyMcw2Bc2sjT5GHzudfLzdlN2ONaYNEkKk3BCZaeUzy6nB6Tj4djKupT/sTiej&#10;UbV6eO/BzY327OnTLqcQtDvfe/Chzw+GA2krk5VIFgAKl/noO4UVzVFiXU2MyZcG2Wg0AaBrr78W&#10;Fc6fqUyR93oLi3Mpxnju7CYkUQEmZFbD4jWpXFXuXFmQySF6oJjaGImAxScAATIxgQLYjEQoUcIE&#10;TBiCIqMzBC4PTjNgUTKI2gpoSsYQKjiEEFLpHGembtsE6IwlB+IBDDKocTZ6SQwzB5ctTDuprLXE&#10;AsysJsosvjSJsTG2zAmJIAEaio1XAMwgJsIUEB2AWGNiJJEWTIYIksC6IiUf2yAUTdHVKaIqogKj&#10;JlVB8BCw4bLAmHNAyQEaH6tIVjtFTxRiqrnMqfZtM2HK2LEm1aTJCxkkYxkVWQmwmfgyL9pUu7yc&#10;pXoFSVaRXCGpFiAwmTPatlFmvd9okyqGGAIaZkFVkpiMKxxRitHpaBsERcEk9SA2zxSQBBB8UBPr&#10;FpitIFpUY1I1xnJuulFZYs6dzRyENoZoSNrtmspSU11tT7jrEBI6p20LDL4BTrEoOwlBmjZNGi17&#10;2rSUkljHUDKjWMQmwNQkVFMg5KQNJINZhmRd1IhqbU4J1HWLkARsgRAUKEwbl2N3MByNtxVZQ9Kg&#10;qCZqnXVyUVRCSDreqJ1jIEQSso7RptROqpBlTKAxeQAg5IRSt8FaBkFnXcRg2FRNmyZg+hyDCkQQ&#10;MM60HgESCoF6TqCAikTGSAxAZKyb1BNDbA0zQ2hbznNIU4GOpBZnN3CE/maHelIikxnklML2NDgb&#10;DZJqa4wlQSbwbRVkICqhrRmpHlfDoZtGNagGkQzvXu6DATQQYiIiScm37YPHTzRmSGUnK0oy7pVv&#10;/JZpfdqY7DN/8Zchjof9fpxWf/aBD61vrP7973zzYg/vvfvBV3zbGztlJ9nuuc3R9bt2Pfcn/5tj&#10;H/zAYqcblx1jOIfT5V7/9re94w3f8aajR/bgxuqDjzwaVaeT8c5UfHL59cvpveA3UYtD1xxlwqLs&#10;+hBA07A/XJhfePz48TZiVp199IHt5eV5Z9z8cP7OO+688/HjB/YfzPOcNT3y8Km3fNub/+G3v/5D&#10;99zza2//jUO7/+tjDz/0xm993dnTxzceP4lMN9/8bLj73s3tzd27Vg7v37+6uvacW190zdGjbVMH&#10;7+u2LTvlzsUll2dSe9EYfXvioVOLR4+0Ccfb291OiWQnGsbVqNvtmyCdorDGGUvEeO3R69vod8wP&#10;t7Z5sj0tbGaca1vfWZxPSQHh4P79lnl9Y7Nu2ogRUfbuWSmKzsryYlvVL771lsdOn/zox+5iZmOL&#10;lBKxcZk1lvVrkNxJErcm55i+7i7fRIW+7K3Wu+/4xL97CADgZ//Db333G66/9EK+cOPP3P5b1adu&#10;+F8ehn/yg3/wXZ+9fu/gyoTv3P/B/+mXPgEA3/Tf/er/9l3fPn/ZV264+8h3//g7vvDZ1/7Ldx77&#10;wu3/8bM/86Ovue6vX9/xD9wzmzj4gqvMzlU8Pa7GiV3FFQQCXiRl6EIezEW5CKiCXLqFj0/MP2Nw&#10;RPXy2tKLocGzOqcLT14S4yjozMU1E4o/k6P1Vx2p80XkC8Kl7dSL1VJPN+bYtHrp9OTyDf+SnifA&#10;GYuDiAjEjARISAjIiIxMl7KUL7jp4IK2529vnylAp99v6q09ew9ZZ++7967+YEenO7+2uToYDgHg&#10;/Nr6sUce3draSMkXeZ7lZTnIptN2OkkuM8ZaAoitto02mpyz/W5mLAGiAlriaRXRqMnBJyWUGAIC&#10;Tds6hqZb5JPJqGkmRZk7R0XXzGKqs4LJcu392vpW7SfWYr/gj3zinGhkIgk1qY9eNchMBsWMKQoh&#10;Wsd5xkWHemW30+3tP3B4366DGXWrcWLiMs96HcekF5jNy5idJxx5oMGnNoolZGvKstfpz7d1AxLO&#10;r65aAyKJ2STFOgTvkwKFmBovVd2wYQTtFNYYQkJnTJ5nhoymiMgINB1XbfBV3XSHNvk4P7e4vDBX&#10;VfXBvXuH8/PBexGI7UQxIsBStweYiJQRUqxjaOeG876V8XTSGy6NRrU0MAF/9sy5kIhJQwh5JyPW&#10;zLnoVYKicp7nC4vP6O7UVfyN4WODSF2XAxqLVOYO1WauDDMPDIASBIkCgY0FyJkdKrdt9B5TDBBR&#10;NQQBYxggoQRDDASuwMjSNl4Es7KDwBxjlJbQEFL0CkzMKiKggqB5XgCyJhZlIpyF2nofNUVmJ0SI&#10;wEwGSZljFGuMAQW0SEAAIgTg8yynBAQJQFJqUQ1ag4DReyAAjt5HEGUDiIBOCBnEq0TRqFWtAGRI&#10;AENbh9aDxlS3PorNczAECbxoHZSYDJHERIyIJvqGjXiJjAQpoSZJDYIlDSHUIYFhw6qImhtrgVIE&#10;USWBGDXLCBgAiIgMRlKU2ktTC+YgYIxDa6jM0VkEadoWANFXoOoIRVv1iQvLNm8nrXUZG0ayqZEo&#10;Pir5aUDroG1AgcT5rYk2IFULJk9AnFklUolxa5qSP/rCb5RpS2rRWgYDVLFFracx1QpJIan3UiVE&#10;T1Z9mySzscVUSZRk2JIBjcIUAUCqCol8k9ZOb6QqoQooSgIs0OTWV6Kt+tonidayaiTg5BEFkkiU&#10;yEwGM+89CgmAEhDajA2QorGs4MhE1cx2sq4DVEFxxoBgSAlScs6w4zwna5lIgQgBLFOSWDdNZqwx&#10;DsipQgJs6sqQAYho2ViOSeDyxLgvBzF6iImNsjUx0qiSSasJWBTAQQoSgerWjybj8+dPV9tb08k2&#10;IZgLCeWw3WjVQDOFvJhPsQUCBWDDTVWllARwc22NLC/uXN4YVym0/WG+NNdfXl7af2jv1rlH+ovD&#10;KkHisrc8PPKsa2L0DDBtdbwdYbh45BWvGr7gWYuH9r70ZS9o1zdoPHnFNfs/9dnPra5vpJBGo40i&#10;ywdzC7d/4D+3n39niZW1BbOtvV/b2mqadjqexCij0XgyHu9cWrnphht379q7MLfo2KgIGXfrbS+8&#10;7vrDu571/MVdOzfWRkvD8s5P3/Hab33Dz/30P9m5YP/0vR94yUtfUFXjpg3qsrnFpdb7suOuP3L0&#10;uqPPuub6Zz/vhbcdOXSoLHvnzq2ePnWuW5YiYk1W9heTjzmSn47D5rljd99/bHX9+Cgd3Ldv9/IK&#10;RwqNj9pkhVXhjY3ReDId9Hvn19e991uj0XRStyFWTRti7HSKIis6naIsChDNc7e8Y255Zbh750rm&#10;TFG43bsWM0Mr83O5pjKz112zv1sWTVOF4EOIgAqi/FV4KvgMgBdO476+/hESPjPn/xNoR6c+8wsA&#10;APCSN77m8Be/Ste8+Zf+MQDAoz/3oTOTr8AH83Q4cb75PAAA3Pbqvzf/1OGXh7751W8AAICz7dqJ&#10;Z7C+9Nja+mxq14Gv0BCv4u8cvu6o36v424SqzhxYMxPWkw6jMw3OjO2hy/qwnqQ1wQsxwXJBnqNf&#10;5DLSp0xcXPKJ5nX461J1vmoydy46m2aX+JftC30KcXNR4gEImtIXRRR98SIXmLEnaDGkWcE5EAEQ&#10;zwJ9EIAZUlTUS0nJMwGRKojJr9hmX4YoAACEmjRrGvzgB98zXj91622v1XCasEXGXsEAsLBjqa23&#10;22YCoJN63I3D+nwyTGUnKzqZ9w2xIuLW5nQw382cbVoBQsfU72S2wwYwd8ZHDKC1lyyzLqMoVOS5&#10;IPbzueRDXU21z2oABAHBOetbaZtQ5MkUptvNNrfitJZuxzAzREicqiqkqL2BBSSIaiyWXRtikiiW&#10;sG2qXq/jq4qM6xQlB5MkVNRujabMOHO9XWB2LpqzLqYdKSD4EIus8D5tpPHxhx8w2ZCYE4OSK1xW&#10;TUcuIwUSkZiSsbbIrcQUUkREIAo+kkNETSFNJHW7cTydunxQFoOt6ux8Prc5HQHpxvrays75laXB&#10;YNh3TeLE1tk2ejb5kMuT585TwSGgr7fzzC2t7E7KTYqDXv/c+bW1zc0Mjs8N+23ApM2pM2sM6LIO&#10;EQkoEGxPKgCx6ACvKneuLDKbR68RooA6gboWYzmEljAjSCoJ0BoQIpeSV8XMWmSsK58VGYMJvnWW&#10;YkRDiZxpg6CEViInqwJsDEXVqkVEhZwxYNJWJGMSSZA0y1xopKkbgwaRiKyKhBiALRmxxkEjpBIV&#10;VUVEBSm0DWGmMcQYFYxgZLSCXpWa4JmtIdNCsjYLocJoAZg0AGEK6DLUIMSgoFKjLZ02EWJKIpjl&#10;Ej1YAcis4elk3MmzZDVOUwgxt1kbouEkEVNUQAcQQwBEEQKmzFqQaGKMAGCsTQkiGB9qYgp1Y6zT&#10;gEBJiICjjUxOQoIUhK01Dn3TsDGYgtoiKwCNR8qDlxDqshzItEUSSsDGAkSJSUpjC5faFMdjFXFZ&#10;F4syBMHYgAJzN+tw00yBGIFBQoJABKn1mOWxagEMQGB2ISTsOm3wwU9+wvRyznL1qR1PTV7EtmVb&#10;EiedToE4QsdlGtnGaXA9J6nFwhGwemzqqS1yCVOFHIMhstA2ppORsQJGNam0rlekGBCUCASBfEqR&#10;Y1OnArIOq0DRtaGtk6Bh8FJZw1EiigQRQkyADokNeglM1igCRyItTBZjIkNkTCcrWt9YZyB54CxF&#10;VYqsGJLEIALGsCAIpCgpKIIFUSQBA9GzUgRQUZCA/Dc5182sVVEQtAYXFzt1025Ofacoovca1LBR&#10;5hnTpCQ2M1VTr22s2ry/Y5CdHfmVgfMAk0m8777P33DwRaImppSXZbk9sr3OONHcwsJgMFdPpzxY&#10;nqbpzpUd88P+xz/68fWN5n1v+/kPvff9b/2+n67n3S2ve/kLn/Pspq3CaH3p8HNDd/DIyS3+7J37&#10;X/dSODcqnfnBf/GT4Axsbf3CL71jY3v8mYdObp4/fd2euRja137r61dPnsoybdjuvP65Bw6uxBbe&#10;f/tv2yxnSUCYKMvK/sb5s4PFRR9ipz901j32+PGyUz73BS9497ve3e33UuCV/bvvu+czz3/OCyZN&#10;tXluc+3xOx859vjN//q5vXLoBEVhfsfS7v17r7vmhrap1jbWsk523wP33v7b//fyYv+Vr/m2ouxu&#10;rq0y86HDh+46/Zh1RUrkx2vI5Zt/4Cfu+cSHnSuKTBjRdVxoPQ7RYNy1srA9Hc/PD/qd/MzqGR99&#10;DKGp604nlxh6C4Oqaibb0yzPUNEZN5lOht3+udUz+1YO5508JJ986nYH21Xol/3hoNncGiNC3cS2&#10;bpLEAEn16sHo7zKmk+0//JfHAAB++KeeXT5VmMMH9n33m+DX/gTgg5+a/oPr5q/AEFIY9v/PX3t7&#10;SvK8W+eedo5Bd3Z6Pc+dwTNY4fpj63cDALzx9ucAjM4dP7U+JULVRP1D1+6+mrVzFQBXyZ2ruOLQ&#10;C/1NTzyhlzuznojQgYv2owsJO7PWpxnHcTFc+Ak8qdsbkC5WcenFBGB8ujkvX/xLv/hfEhcryeFy&#10;o9VTDVmXcwBwmRvt0pyXRfHMAqpnPVaIQDgLTSVkUFVjOYY0ux9CREpChDGIcTgTPCOgIsYGjGF8&#10;onf9aSDpQn4zbW+qexo2KDIDAM2SlZ7iJLOkt+0Kd6/aXbv3VVuPKFc333JzfeTAJz72nv3/8Ptv&#10;fu5tXeemowqAz509sWff0ar2d999J5PJirI/7G+tn2Rj2WFdx43NZvaN6FgLigRknJGo/Y6b+DjZ&#10;lmKXSRqRCREMQ1tHzrIRCUWZAAAgAElEQVQggdgapqKbb4/HUqdUi5ICYNN4Qhz0M0QWcafPbRtL&#10;MwtdlhVNW/smqCgz+lryghDJGGjaQEhNiIax3yGJkclIAjKMCVMDljlzDkCmonCRAMVLzA4CKLic&#10;iMk5awwhCqaQF73uYK5uGjbshotb6xs2c0VpfBNbSTElicF0XOsDW05JxuPaWAYfJUlvqZOhGU+9&#10;AA4XFsnwG1/2mo/e8wkfxM5l1CQVXV5cbKfjotO7/wufO3rkIFLup5NJN8sdBJMDhBPHT3S73fNr&#10;6wcOHX7ooQcBaFRVDt3OncP+YHjfQ4/c9dkHuoN546huWuOKyfY5SdE5A6CqcXtr+5n9MVzF3xDi&#10;VdXHhAagirFTmhRQNTJoSqIArCmKiibjCBIlUAwewKlHYAwBk8aMObYQRBBADOWciUIrYkSMoZRi&#10;TGRMSiBI4Ewn6ZRUgSh4n1gArMTAnEVRUDDWee+JANEKahAwGsjZSIApMTsQAQEiI0Yx8UVLbgJy&#10;gOJDACCNntACKgICMiGHtqZ+X0JFAJgXDApGgUBbwTzXpgGGsNVmJQUIhXOalJCc1baRIIpIxhiV&#10;ECCpCjEQQQjJ2pyIJYlCEkwIJMEDWssIziKxNR2AeuaHJWaXcWjFWtNMKwY2ACEqIlm2kRJ4CQna&#10;2qNJGLQoTZxMZ0XvhXWqRFS4Tkq+JQ+Mpk1gHfvoZToxnKkBpKytxjFYNCjTOjFjZh1zaFIkskQi&#10;gQrgkEUBReUWbM8qzqfJto+NUcF+pgmhVbGBIiMxd0qJGonQt1lZtN4vDnZsjLcZOaZoe4WGaLIy&#10;aQILGAHLTqqnphiEppWkzDalRiNBx5KRZjwZ7tiRgrbtlJEkRgm4vTVxmVNQJEBAEIMYJDJwBlKz&#10;KcjG0HrjrGFMQqrMKCLANLtXn6K0OFubojUMmgxnISRLXKVkDFrLrY+GUASSKBtmJomqEo01oOSc&#10;hSbA5aFxzxgPjtsbB3mKrWEXk88yKjHbHntVcVmWkpIm6zIilCB1XeeF3b+84/4Tm48/+oiC3eoW&#10;R47s3hpXSwtd51zTXjg3sWwR1FprXQ6Ex+67Z3Fu7vTxU03tP/nAHTYrri9Tvm/+dd982y3P2/fx&#10;P/vonz5y7nP33nfTjUdSbK16AfuhOz50YxH350NY2AAlqCdgELJOPZ380Z/+2XXXP68AhdRMp5ub&#10;G9Xy8oJl1MFijnr6CycGK3uPvuSN0U9W77+zP5jfd9MtWDWf+OTHbz303OPHPvfSl7+y3y3ve/AB&#10;wMwxvvYNb9jeXItq8pxff+ibay8HLAMCkH0NalmU33jri0CSsUwGQ/DHH39UUrt6/nRTN48ff3xl&#10;ZUGjPP7YsUPXHLAmm0ym58+eLlxWN83CysLyvqXHT61Rv7/vyDW90qyvr1WTbc2sWjy3ev7w0v4Y&#10;0p5dO2MM00aHw573rajmmbPWlmWekkynlTHMZKyz4+nEMLdJy6I/qaqiLDXJoNffaqZViEkhxURE&#10;y8s7Tp3eCCkZLJrpNMnVALi/yxBYnalc3vjsxae93i2cdPcDPA6n778X4MtM83lG4EM3v/IHb37l&#10;XzHGYyfXAAD2D/o7+3/t6uT86Pin/hMAvPpbDr/vd37x937/t37r3Z+/8NoLf+LXf/xN3/HmVy5m&#10;X4FxX8XXNK7asq7iSkNVRVXgssDdC6agy+xYT/x/YaEnByHjRdXJ00p1ntQXfjGdh/Fp5nzyPPDk&#10;7Ob/skAEJLwodPorXVAX3ToXnDuX8z4XPVxPUFuEiDgrp5ol2iIBEcyqYWf7mA0TAxuUKGxIRNmg&#10;ioIAESIBqBYdWFtda5oGCSfbzVO1sSJ69MZdbJBTuusf//e88cX6Ulk4+Nzfu10Mn63wrlMZP+W3&#10;hxAWCkmqnbK7tbr6hQcfVpmsnzu1sb56792fO/Hw/d/4stc+8vhjgPbeu++dbI+mk83nPf/FFl1G&#10;kltCsEwmyjjLUtMkIEw+ICV0CCYbnZ90Fs2ZtXGc+vWz9XizSTEpirV5TIiMvm4t2TLrQNTptCHE&#10;6rz3daKLXyQ26Izp5fl80WOE6JOzlDnbti0AqzIRggIQEKGohgjDOWcLToiiWvtQ1T4KDucGYErF&#10;Tkg6mtYhSUxy4PBSp2/1so9XL1J2VZUyZwDARzXGOmPn53cgoc0MMiHFEKJ11LQhJFUFQ0zIzdSX&#10;uWUilzEZFAHjDDsebVTjcaUCIQTfTuum+dhf3tXvznfyEiT0h2W33zv26CNVU82XO2688Za2BZsV&#10;99/3QF1XNSBIynvD4fwcGjhy9OjaudPdXm80mYammZszr7jt5XWVPnTHHTY3/X4ZQyqLTrfbMVmH&#10;jVFJMYS28U19taDkCgODCBZzHeFkijwBscVExrB13AFBFSg7hWoMPhpD0YsCOaMqPkm0TgkJyQpE&#10;tAZIUFvvhciySREERUBZ2SOQNQ4FJVaGIcSgakUpRYCYotgkXsWjQgg+d3nrWyhIcMaZZk2r0oTg&#10;QUVVU4yIQBoBgMhYAcgcd3MS8YgEqFEEEUKbEI1EDCpKnNopg4mJZGZfbCXVgj1mitjLWWH5+r3K&#10;QBmoEVENbRW9IGiMNUKKGq0jx0VoK0JgVkLSJKFtREWZJGqWlQrAwN4LgJGk3m9W00oF2hAkSWiS&#10;b1JbRRYkC15QhPNBj8hAEgUlpizLkSgrLATQgKLJUAbAPlSikkJrBNtWkkE2GBqFBK7bV1Vgiwyu&#10;1+dORrbgskeFKXIXppUksQniaOwGHWJu2i2ExoLWYaqhhWmF3IEkop5ajyEBpyyzSVvN83o6gRSg&#10;bRMb8eAcbWxtWla1kpUuTWpQBbLG5kyqiaAOArbd9tAqNHWchjgR8KitiEIx7E/GVYSoBfvKF1lB&#10;hM4WqY0IkrwwUhKvCZXQaK1KAAHAZkUHxEhkCcE5oymBCBICqMlyCTEvO+ycIsQYVSC0PmkC9WWP&#10;jBUJYsBCFFQwmIjAkVOpjHFA1iefUgISRvhyDR0hyWNvfenntyeKaAwaG41FI4LRCyKkGFMtSU6d&#10;3GiaFL2Ih7XzW1MPK4u9A9dcf+Ta/ft279oeAxvOOmY8qmbGcctua3PDEBpnncvHW5vD+cXNrfFo&#10;PH73H37gB37oJy2Z7/+J74NjD8CgWNm1cuvzbnrFsxbf/pv//s7P3re9Xf2/t//OO3771687csOB&#10;m27T44+CAEQPnQJOnIGU/quXvuh8gy9/w5tZosnhG299xQte+7qHHz+9uHNpR7/scjYY9kerG6Ga&#10;pu325CPnPnvX/ccffPDjH37PxunR0V3l937P33dZeXJ1qy329weD1bWttvWDhaWllYXlld1zS7uW&#10;d+7cf+TIwcPXHNy/77prr9veGtV1JRA31lc/8ZGPfPQD73v4oc+fO328resU6qghCkjS9c1TnSIr&#10;8qw36A7m5raqKSGdW9u8/66PqUknThw/tO9go3bfnp1vfvObbjh06MYj17zuxS83GW5Nx0nSruWl&#10;3TtXdvQXh4P+4QN7Dx7ab5wl49i6mKQociQIoVURw86yGQyHk6pZ39gKgU6e2Ti/utXUMUYZbU8W&#10;hgubG2NEREUEnSV5XcXfYUR49IMAAPDCmwrzdD8AZT9fPgQAcOr+e0d/myO7iOah9779F34bAF71&#10;XT/+gp1//fxrW6NPvxMA4P0/eOs3ff9PPsHsAMAnf/GHv/NVO/LvPX1+eoVGexVfK7hK7lzFFYFc&#10;uh+Cl7qfLkhKZudYOquA0lk3FCNdZqZ9Eo+jCJc8R/gkAuivqGe6dGX8FOBTiaSvlkQ9nPWG4VNj&#10;gy6JcS7RN/oUTurJewOJiHCWS40EFx4gACIzEdMFrxYjErKlmY5KLyikLiinkECSzsqf+uX8H//x&#10;u9bW1ozhRx9YfdoTZUkXcpI4Pv0ZUyo6AEAI5otq3WfbjJc0WoqqG+dP3XXnPaujkBV9BxwibK2d&#10;+6MPP9gtrc3y3Stz+/YdXl0d7T+wwhjqtkY2TYux1cl2kKgA6n0KUeq6JQZWLpwlgwGhaQORzFKr&#10;kcDlDpFbnzbXNvu58XVdFpkz2dKezvKebmgEAJoqDQeWGY1Ba9FZI6reJ0KjKgvzC2VRqIgCpKSq&#10;kBlEhMkoECCCNo2IKhlqqu3V1XNNVTnjYgBCco6NsVujpjssJAo8leREbJtWRZNICKkJ7fb2RjUd&#10;pxQbXzXTKTEPhgvOZsZIShKjaJIg6pMSESh0CtPruhmrwkxFaYGZ2CZh6wgzE2WSZ9Tv9YzhPbt2&#10;Lu9YXFzZJZnZricCQux2Ly2lFFJI4psU/eLisgrGFDuZueHIwUP7dx0+vHtxeXE4nGubyc3XPWvn&#10;0sp4a3N7tG0N55kf9nuEnJLKTIz35drmr+LLhAATQbs1BmULgFGJgATAYqLIBIOFToi+zDJLJoGA&#10;RiBFYjAMqIgGCQHFkEVQQqua54VJsc2YGBUNJUiExoc2hJYJgBDQAhBAAmAiKQwZI0iGDZKlLLcB&#10;Ym47OmlVyRKBqiVymQWcuWciMJAFY8BaAomGJaJUUVSsiHFoRGNKgAQxBiCUhHleoBAYJmY2Fg2D&#10;BXIAyYIQxFaSnHv0dPBqMBMPIsrGIantddlkEYJ6TF6JsChLVtO2gITRNy53xMIpEYuvp6JoM+h0&#10;rEpSiCmCy3LD6JxBEh+U2QAnJQsJMQkbTduVpBYIs6xwLATGkSEwEYwiGVsikiK7olRJGmOMvjPs&#10;IpDhTr6QpRQVACyABEkamzpWdagbsgpA07WJ63bZWDKObBbrVurANo9J1Erh+rFRscSGCVGFjclT&#10;rBgkTKasGXnMuz0gAmAmsjmBUlZmYTqFFJtRY50TJmM4VQmiAUbIHaBCagDA5KUbMDsDHQLW1HoZ&#10;t2wAkoJo1slCG3wbw2QqqpIgKfiYEmoElRASAFkmQAL12oYYgkDWKb1vyHJWlEkjotGg1CkNg0Q1&#10;NjOGY6qtw07miEVEQUCQAcADiAZEBoWknsiQavLRgDLT0dz+yb0nzo+rL5vfEen3yqVBd2WuYLJF&#10;nhlOMyNzUkSw1tkkYTIdu8ws7z9gTGEdrG42hQGJao0Metov8wS0du5cU1cqQkwru3eWg4E1Jvg6&#10;RHFFmXd702n9olff9n/9yq9kve7PvvFfwI5FaBvoz+98xcte/82v/ukf+0flzj2//Cu/+U1vfP0P&#10;/8iPXXfjocGOIS7ugDyHsgAQ2LsHJnHlhhteesstLsMbXvIqjAIAK4Z37tvTNO25k2fu+PP3/OX7&#10;37f26GdDNd65e8fLX/tNPYZdK3s+8O4/+uj7PjqLfWMDe3YMX/y8I9fedNPc0o5JPUWiNiSfZH1t&#10;FTSGGGxumrbKC77mhmd94cTpD77//SIynJ8jJEtcT+umqrbHFSZlVUVogmRFJ0lShXOnVp1zkmW9&#10;hcXxqL7xOTd2eksn7/l4v2PyokuUld1e8P74iZO7Fheuv+awIT5+8uT2eNtYnk6nq+sjy8xMRVFU&#10;VbO8tCMmVVFrueh0QJEtTypf1e1DDz36+IlTq+sbGxtbW9uj9Y3xZFKdX1sjxDyziIJIWV4Y+3XX&#10;OfV1BTm/vjmbSE9/RQCd3M3NAwCbpyV/rjTi7f/2e9+1DgBv+oW3vsI+gwXG6S//8NKDb//pD959&#10;7MEH7n/gwQfv+ch7v/vCs//Pd/yr31+trsRor+JrBldtWVdxRTAcDj/2sY+9+MUv7va6qpISqOiM&#10;L5iRE7MIGGQmZFABABV42urumSrnQqSvXhbE82TxzheTHV9CbKt/9VJXGn/VO6rKBUrlsp6si0vB&#10;ZQvq068HFRX1QgvZRZsaqF7kzRQAiZAZY1RiAAURkCQaZNYoj4AiOjPEEeEs03qW9SszMogQAC6J&#10;Wf5/7AcEukhHIci4giSAKk0HwCHC2Y167cxjdeXnl/d2CnPg2n13fupT7/7Pf2pMFiVtTeHRR+8/&#10;ePhZg353NG3LMldJqOwymzlumnGMQoRNLbUPw67VyMsri5vHHvVRDJOvQ6KYl512zCLBe8py6pYZ&#10;I29sj0xunMksjZsI41FDBkHBGGy9ZiUoQCQnOru1rHVbd7IciMhySsAGQFVUkpCqdso8JpWIxBhi&#10;Yoij7bGxU0QSJSQtynyyXRlnfOtNBr2hnYzTU9nGKEpJnaiPwqAba2eW9x5ml3ELZ7cnqLq9NXKZ&#10;qSaAQCG2lrgwxjkmNAAEKq1vnTHWQKdnkU3bxO5cJyvy7fFo/56F7VE1QtftkrXpkUceiUkV7bOv&#10;O9rn/PhoTSArB8PR+tpwYbH1bT8b2K5d3k2xmWp/fm19fWNza3lpaWlux/rm2p5dS9OmBnJnN7aX&#10;di5V1aRpg3UmigIagwgS+WuxfvZrCqJRhNzANluSGJioboQpRmXwETCNtxolqXxDQJgwz7hOYFVi&#10;isZmmkSBJ01F5JyTIEwIwSsZTVElgZCQtRazWqresD/dWENkBmNMLhglJWuzqIkVjYHaJ6aGMEcV&#10;HxpBNQhtVJdnnLANYq1RNdYQgHqvzCQR2JIGSi0TKTOllLwEg1aJjWLURBCQXFN7awIn1gSpCgqK&#10;kEfvqXCpTcAITIaISf14isTUwVQrZRZiSwBMWQhJCZzRqm6InDXc+lR0S9/UxrqQQBMGCgTQeA8K&#10;WWElMpeUgjTesxgwmFkDVkUyQxGAVSA0odvrN01KcZwwsrOW/MwGVfb7flxHK1acqpe6pcLlWaGI&#10;49XNrJMnAp0axwVAIoSoyNKwQQElJL8xdv0OdDLfNNDGaWyyLMNkNLbMmWAL0SQVW+TqU6Ta5nkC&#10;TkHIUJKMLWkYc5bHKoEqFqShqWrvyrwdta430BjB+WASJEoagBULRh/TZLuYG6YgKcQURdtIDkAw&#10;Ru9sLha0EnVCFqGVOrbOsKqmxkdFsKVuNrYHKpC5LAIgaNQY2whEndyJSus9KwFy1NZymaAVgUKw&#10;nkiQZMFEicZyQiOxVUJJIsqKILFFULJZ7RtrOUtqWdE6SXXmbPTNsMhvf/z8z/o43/nyDviIeHBg&#10;FzoWCc+sNZ1IKysLRbYZxVRtaGpc7LnFXmdp0N8xXNmz/0CncKvn1z/zyc+86MW3TpvAS3PkFaNw&#10;kuAbw0xskKBupmE0atX0h8Os02nrLM/z8TXXT9rY1pu9Zvvfn3gXLBSwtQoqIJXbv7dvy2ftHx57&#10;9Zs+8ekHXjbYM+jndmMbevMgNUSB7Qm4ARzeZz9zf09TqVWYjM6v1X/+3j979OTxnTt3yly5uXk+&#10;hmlRcLW5CaOtE1snk+qNz7u5M+y97fY/fs9/+P1ut2cRpnXzP//i79TTM89/wU0P3PWpk2fOzM/P&#10;d/sLp8+c2N5c37Nr38rOfV948B7Q6FL9b37jnTccPfzn939utLk1racC0lQTLzKajpu6bSufRJFN&#10;UwciJkKMsrm6Gds4t2soilEMKe3YtWPf/MioouVIKNHPDYaKtDGqFoeLZ8+f37m86GNrs+GwPzeu&#10;qjNn13xoRzCRmBBobjgffF375sTJ4633VdvkWWcymSzt2FG39cF9uyWl+489Mtqe1JUnQyZ3uc1E&#10;dX19Q9JV3c7fcej0r9OwODbZEGDjb2U4T4K29W//8Cve+o41gP3v+PwvPfvgM4rLsY/rP/3Ol/6v&#10;v/uRH/7597z9n73+iReuueZ2Da/7uTf8g59931/86vf97ltu+9GXH71SQ7+Kr3pcJXeu4oqgruu3&#10;ve1tMKu+UqALgS84y8eZUTWIiGQAVaJqUoVZws4TQMRL+TuXmY8uY39mQcLwNEzHl9DtXGBGLgiJ&#10;vjoMWQAAOOO2LsYkw1NClC+xPE9ldmYMyUyko/BEWssFBdCFWCMkQpjJgwhAJQHNsiBV8UKCMwCA&#10;ihLhzEoHF5KVVQUQv3I7CzFtTEK1mpRmI0/rWxAioSTei6YHgOvb04NHr1Hhc2fPe9+Mt7fKcvE5&#10;z7n5zz/1+GB+6Bt/6uTZPJs1/GJKGryPIUqMw7n+Uic/+fhoPPIpavDKrNHHatwULh9jDQCEpMlk&#10;BQYTo4ZMLRMyWxRQ0E5etm3wIWaLLmsziFOwaAw6YyQhZuRDQCCX2xntpQiqIjHRpc9FlAwyU5s0&#10;RQ0pOaYUVS2pQNkb1JOmbRtrOGOsDQUfU1Jj7AVj15OpDwSw1jCjsYQgznLThtHWdtntAIJCMtZO&#10;pnVSJaK2btoqiJWYCFISDa6wAoKAdRvKjtsa+W4XO9aWuc17A6jl3Oo5o3Li2Pl9Rw7MLw2ymqsE&#10;d9/3YExxUHa73eLOT95x+PDhougSYZZ1BNPG2UeLouOb9szZc0g81+84x4P55c2181vT0akzq/3+&#10;4MjB3SfOnK/qNrTB9YtOt9zeqIJEVXHu6s3SKwtEKgz7SiyB9w2QJURjHUgQw6zswyzk2hhDMf5/&#10;7L15sGXZVd65hr33Ge7w5pwqqyozq1SDShMakMTUElgIIdGIZo4OR7fD3dC0bAEKR7iNjd0BJhw2&#10;OLqZomm3Gwwd7qZt0xjMJAFGEhKoNFZpqLkyszIrh5dvvsMZ9t5rrf7jZtagKkmlskoGkd+LeO+8&#10;d84999x7zzvDt7/1W13Tkgt1jE1ZVlkTUUGoBKVBzNGIFg689AkdaFLjrAmUOA88pckugEMHolkN&#10;s/aMLmVRAHKe0AFkRM4xK6MvOKUMSKEoOAsw0QLIIgoJkgD5BUBcHNWSG+dZzVKfFMUxZhVQRSaR&#10;nKM5n5g5ZWA1RGJSJs4A6BkjcBX66Zxrsp5yAu9IQ6Hd3JS8R0WzyFkEWclhn/oQir7vQaF03LYt&#10;gGmKYErkmDH1ygRIFHshS8SFWfKOcgYPJJixB3SszNrllWOHts9dbrspqitdTWWJFrsoJNp2fVEb&#10;B29mxGCCWBQGpKlXAF+VBICMKScqKEd0viISRz4eNPXGYLbXArl2v6vW6jhLmqUqSypDnDXkTbVn&#10;xJyFGBggakQIXTt3iFhUJo5o0RyxzgYIZAEhIWh0JasqEohkESWEgqgXExHIrXYGjFQOUEklAwGy&#10;UlHm+VRJPVDMPdceSyYDQOYqYOpyylig9kriEXor0IAsaZs7cOQLl5QQxPsy52joAocsvUVldlnE&#10;B1IiM1Uh55zm5KgwR1mygKUI7JAdKZi6yqP0OQXnKl+A9syk2ntmA6NFBfKgfB6Osoree3qnPDJa&#10;HlUCOGnE2ezQ+vjwoUNMztSWh8MCbFDUaze9SAzmzf5da8O/9uZv8iBL60MG6CIczJuuFxwrOweL&#10;M7ACKCC7ve2t9SM3tLNJ17a1L246zJ/80OS7v+n16xoBPKgCExSjanT4pWvh8uXNm06c/MY3vc4j&#10;HMzm//E97/+6u04u3Xocug7GI+h7OH/6zIP3P/beP2i+4fX33Hvl+NEj9z90X1UGJNjZ2X74wfvJ&#10;IHYzcoGAtyWrwura2tlz544cPkQeVXUe5T/84ftr2984svq7//5XkbwZb+5cPH/pjAk4zxcun75y&#10;7pGN8Wh5Zd3l4Uc/ds+Ro8fXD6/1s90SUKuqa2fzNpqogRoBexTF2Lcp98QMjK94/Svu+8jdCBZ8&#10;lVLnVKPI9kFfhT5A2abZbNrsP3ahA6XaEdiJkzc6cPNmf2trd3d/f211fTCuB1b3fUJ2ormPPZHb&#10;WF0PxM6zqrZNOx1V7GB9/VBdlpPJZEFyCoX3watRn3JRFMPRaHdnt23jl/jge11/ofSFmUq4GHO2&#10;zxH2f6GkW//H3/k7P/grdwPAu37zt//6i295jnU0N33LD/3j13779/xYc+dtp54x033nD/2zj/za&#10;V/3co/DDv/DR6+bOX2VdL8u6rhdEVVX9wA/8wGIaAUz1quWAi1QIETsOJTkGU13ERfDp2GR8ki0D&#10;8EQ91dOjN1d7bD35h2sNp57y61Nl1/jNz7iF/jLpc50+Pi8Y6AmSzudaGBfUITMiZHc1WcOITOQ8&#10;E16t9CJGRFRVALtKMVrYOkREpnoVZa16jXVNqAsnjZ9bg/nnKASd93JlV7f2dGtPruyCGTgG5qtt&#10;uhD6tkNcWt24RUznk+naoTum0ytN05y8YSlGRQwbq+OmlVtuudNS23dZRZFZLO/v78bYjddKAIhR&#10;wICQmzaaYOH9okRgeb3Y3eo4wGjo2bGozubzppmbGhhZFgVFJM2Yoy1uDcwQAE0ptnlQFYOlCg3U&#10;rAgFEfVNA4bDcVggnBZvWh9lshdTNFDISWKUrJpFDrZ3BoNQBg6ORoN6WFfBk3eOPPuC8Rmfrpo5&#10;T4tKQ1VTACaoSmiaLvUq6ojEVDSnPnZl4KLgUNB4HCi4UFDO2USBsCpcSgIIRChGXQfS5yMrR4gG&#10;o5WVUA5IoZ2npreuTQfT9v5HH33o7On3f+jjreCsk5jlYGevnW5vP37/YDQ42N/e2do6eeLUdHpw&#10;6taTp07ceOvyeL0cF1ycv3Ll4tbO/t50UJTesQtuZ2+3nc0QAQQQsOuvNyh5YSWmvWUyI6bCIzsO&#10;NcdkXQ+SJCdEBFSXNXV9L0g+ONDeBVBTRa8SRQAoh9IVntkjqCJxAC7rpSo4RzJyDoCkcBhC8OyA&#10;ABhRHNYixlQ4LCBr6hvCkDOBByZMnRbFkNSbWafQpyQC0mPWPlkOAdgBQkbmvu2QKwMFy6HkKnhV&#10;cq4AMEVh74lcSsrMvihRVEwBUNWQO1LgykyUC4cSEJQKzATad4weAHKfLKELgKAxm8QgwpqjRwfI&#10;RsBkPlRl4auiBnCaZTQogi8QSTSGuoo5oQYiLgrqUvZmWSU1SbuIwO3+dHX9UFFUw8PLUJGJSVRf&#10;lms3HF5eGrsQeBiqupKuzRYBDbP0bZQ+hwCGHgB9YFUxiZobpqwxUeVTr6hkCIP15aXRyPvKlyGm&#10;mOYtO2+CBAsOcYKAqhGYJDeMQbOTpiMqMlqKIizgnCEZKGGy4CWLdpkIRZQZLbBxCI6DIyoHgkgZ&#10;QDXGVlVMEohq6hAKX1ZqRMDaZo0pda2pxWmUeA0eXNYYWFNHWeQgsgMqPQE1XSRGRNbUFdU4p6ia&#10;zJAYjcR7VnCAmMGZQXEAACAASURBVDOUwxBKh4xdmvd9LzkR2SBQimoqJmqpibEntiwiKQHYoi4R&#10;jdiwDsF5BO6fzz8SIhTVVHFn2nlUk9ZAr2y377v7/k/d98j5C1c+ft8j+00fAUdLqynNzpw9G9v5&#10;oKaYzCVxAKZY1eOXvOpV9977CTQRy/VwPJt3p46t5dhqzvtbmyvrK6NRffzEifHKzS95xcvPzeOO&#10;eZjOYDiAKkBBMNmbzPqiHNzxktu2ruxf3u/XhoPXfeM3DG6/E9hpCv3lHfC+rYbu1E1v+5F33Hzq&#10;1kNHDne7l0aV2z+YXjp7ZvPCxdjMNy+e/9if/3k/m013Lu9cuniws3nxsdP9we79n/j4obWj40Pr&#10;A8/N1sWD+QwU11ZuXts42vVx3jQ5w2C4VIRR5Zde/pqv/dq3fldYu3GXV/75T/3Ev/n1X13fWAuB&#10;q4JHBS8vjY+sb1TBQY4migzkdGmpAgNJCog33Hxz38ftc5f6ZpYllnVYWz1aDJeqskgpXtncNMDb&#10;7rgtSwSPm9s7gdyjp8/ed/9jO3vN+vphAHzggQcnsykzF4UvQzBJfTtPKSE7NWzaSL4IHDTh5KAx&#10;AGJ39NCRu+684/bbTnZt286ne3v7m1tXUu5XV5a9vz7C/ZUsPnVyHQCeeS/whPZnzcVHACBU9TOb&#10;aT1V3bnP/O1VfDa99ZMPbX9RW9Ue3P8P3/a6H/yFXwM4+cuffuRn3v6yL2q8i1aOveIltxbhWe7f&#10;q/ro695+KwDAb/zbR/7ijF5f15dd149r1/VCaWGEL/yCq72aABbEWQAk58h5zVHFFiyYRdkV0lX0&#10;zNVEyROre9bQClxb55NP+jTj5ipK5ukL/Gcjfnz+KrBn3arP86qfokUqyq6dwAhRCQBsgVI2Q1vU&#10;wT1hExESopqZGSGY6sJKYyYVJQIAUAUDI7rWZv1L21MCEQk/n8GGoJY866AsdogOdi+XhQ8MuY85&#10;83Q22zyYj8tiNt+d7s82bljd3++qymvUclgQqmfmgGbmCEPwSLko6oxx9XCRIxQl9U0KFTe9eQro&#10;mJEV4GDWLC+N2GOfEnCkJj/44e3RyJuBmaWswLGqltt5l/poZIHYORgNR2Ux6uJ8Z2trkQrTbK5E&#10;I/TeGRgyeHRFyTFGx1wWxd7efqgKFQYuiGPhQ5Y+tZB7QHoWmBIBhAq7XqqCkayZtZNJu3bkeNfF&#10;UFSxmYbAofCOoWmaQV2kJMQMqgpKiLFPRIQOmDlwIPAhQFF6F6gc1IM4GNYhrporvPPhyvZ0Opl6&#10;j6mHC5cOxsPy2OFjs9nMRO++++Nf/3Wvfvzc44cPx6osR0sjF/ztt968tHIozibv/+Qn18dh3nXo&#10;ZG9vK3Z9yX5Qj1eW6rNnTpultuuLMiwchy/pznRdny0URB+MIOdesxXO+nnH6MgRWCJXBI9tRwRg&#10;kBgwQzTwYMAqgay3XBTeMvcdqFg9IANMlslD7mamBOQSiCrqbK5q5CrJvS+AAPqURSVJil0MwXNg&#10;dpYTqBghAHHse7UccFAESUnMwDiBBS4AiDULFj5IahFiTL4oiJ1ob4qIkHMCMDSfc0QA5lIETDuo&#10;ygKAC9RWKTtikmmEshAR57wBggFTCZCMM4tJsozmnTEjCZIH6RXIiSRVU1OHXsVSwiIYoYACOI4p&#10;Fw5zhpw0cIEEatb2bcF1QquWK5j3GYgMq9HAuaKoOOeUFKJMvB8VlZ/sN8xYsusMqqpu2ymjs34O&#10;riJy6ILmrIHQjKrAhiIdFIDmzUdKrAZM6NjFyeT8xa5arlXNORZRckY+aJMRgdgToRlZbhEdBIca&#10;GTCmNpRexZDIesUS+t0ehg76xKGWnIAyo8utFgMKTPO5gqEgoCPIBgpZhSJR7bMlYudK6puegbJ0&#10;xXAgauVoACqxVEAiBe8ogYApEYAAj1h6M8lAGLyXmJP2Dh02B+wLMXDOg3UATi2jIRgZWzLAmFWV&#10;Q5AUlQjJZ1FP5jgoRMFaY4eGpIZkigympmSQCVipQklA1fMYz0FAANZWB6sh59zO47FTRw5maXvS&#10;7DZ52k/KwJf3dhdZ5Ol8un1ldz5rDw2Fi7TdUZkyMpZjfvB9n/ZUojE7BwqaEpGiwXwykdomB4+W&#10;ZTj74D233vnqhx/deelLT64tlVBWIDPgGqyC8SDvN6NhVZWu8IDMALJ2ZFWbaWxjXlqbzWZD4dPn&#10;t1tf1ZV/5IF7DlWXdqa8P52vrCxNJ/NiCW44cavoQ5Bze3BQjJadcggUkxxeWauG49OPPErvHwZM&#10;EPCVr371yZtOHj56/EN3f/B7v+9vBO/Pnj9z5+13DcrB7tbO8tLwxM3H7zqUNVWy/I2/856PT6cH&#10;ZeGYfRi4Zn+iqUMi856AurYtqso5CME3sQcTAgUwH3g4qCf7B5f3ZDBaXjt2xOV5gXz8xuOz+ekc&#10;peLQ9zkMhpPZdNY1s7b7zIMPr26OfWBQUQPnXPBsGiWl0XAQU88MDp0UxWw69R6Gg5Fjp6Jo2ncd&#10;kgNyG4cPX7y4aSCDwbDyRV2X1/lvX9kiWHsxwPsBtnazAjzTQ8ltnu4DAAxX1p+lw+tThegPA+w9&#10;c0b5RcG89P7f/aF3vu1X/wgA1v7tR3/32++65Uu5Dw7KwR1fD/AIwCe2AW79Eq75uv5S6bq5c10v&#10;sBYsZQWkayYEoKoyORMBkauQnWsdrxYODy4cnmuuDCIuSmBAn7xCe6pr89RpcmgAdg2fZs9Y4LMM&#10;oC9TcdZzPH4/sWH4lF+/4BYaGBozEtPiHaRrXo8JLJwdA2MiW6RyDFRtAfdZfCe8yjICADNgRgBQ&#10;MxUjRkKyL2FZ1hcSAhCHD7z//e/6u/9IKJ09e+7PPvC78/3dRz959+MTGJXYgq4Mh+cuXQRQUwsh&#10;kNPgqe/L0i/Pp/uDkR8tFXtbbV2X81mDYGRWheLULfX5s93uVr+8HKazaBkR0bk69rGZx8Mba3uT&#10;+S2nboy7+6oWVj3AVcoTOzTToqxiTqIpxkSIg7og8nU1HC6twFRn8xhCAQZZJCUlNu/wYJrqgovg&#10;clZmYvKGXFcFEXUaY98Hz0mYmZsmj8fF/l77WUgjX1DXZjAILqSstfnxynhtdV1FBnUNIJO9K4NB&#10;PZ83TdsXvgAG5ylGUUXJyh4Hw6JpU5/EEZBDyalrSfDg8I137k8m3pcxy8rS0vbWuaWVw762Zaj3&#10;JjNgZzl3gvc9+Mgdt918ZXvrla98xUMPnqVABKaGUcnNJlm5a9pqvPz6paP/+Jd+ZrC0kiY5514k&#10;nbzt5Obm1uPnT+9PZsyOiOt6DIi8P/2y7Ut/1bQg2aN5VMsxArJHy5IZCYkkq3cDCn4+30WqABKD&#10;945LKzNJVic5gWcE6GNPngmFKfRdS8ympkZmzJw1E9dk2VAKdug4m5XOBYniXYe9azpdvvW1+fwn&#10;sCdXUuy0Kn3O0ZwjBWAHMeYCArk+qwmGAiVjynMlT8I9MKLURdFDhsxVOcjCkmbZBNSyiS9qiR1i&#10;jFkLVxSEDJh7cJVTUY1KDq2P7CnHlmGgmg06VQEiQOAlLxOJSQDYOU1dQxRADJkcQeWHXdvWFTZR&#10;kpHkBOxSggDYd8kRppg9QZ/VUBmDSK7KpTifMbKpFeMBh6KfdYYAQsVwiZqBq7muatC9crDq/WBl&#10;PNCUGfhg/0oOXjRzHTBnNApMEkX2GxwwAOocorS+IDORJrnAANEAy3rUNR2ZKBMjqmQUQG8mBTtn&#10;URHUCBlR2qkvh5KiL2voVLXltsCByCzXK/VwvDTd2dJkYbWEVpI2rqhyjLFPgOwKNEUCzTkSAiV2&#10;NeVkjpwKJoxM2S2Pbd+0M3WQuikoAjGwaZ+jFa4mbYBCAYsi3AIYVbKCKJiv/MiVnLqurCjmnokR&#10;gwkZJlAoCmfE0rVsrCZMzjGpmsVOjIMHETUzg569AzPwKmaFErIDZEIixxwUhJ9DdcazyEyh2+Vq&#10;yBQUaGVlPKiD5nx4dWUyb5IAKfVJJcYs4rmQvt08/9h4WJTDpbFzpYMz5zex219G2+x6JEgxgsFg&#10;VJeBLLXLK+tt2wJiUYQbTt6+vr76LW/5mjUnMBwBIIAAlUAcJ7tDH9p5k9L09OblpeVhwQ4Uti5d&#10;iQCB/cMPP0gaM8LW5s5kfw+yloPgyzGIpdifuPXEfN61fb9y+KaVIzdVhV9ZXqqq+tLlK5LT4aMn&#10;yNNgNPSES8vrx2886tm18/ldd5669dTxui7A8MaNQ6oynx+sjIrRsNzb3bn5Ra+752MfG/rlr33d&#10;Gx49c9+8bd14qWuaJuXYzff2D6ggR+ytSn0CP5asiGBqpa8sU9Md9G3DhAebe6u3rfpYBZYuN3U1&#10;2N7d2d7aLJwfrAymTX/63EVRYMd9nyezri7Lo0dW9ncmaNZ0zdGNw33KwdQMiVBUmaCqizIEJqxC&#10;WfjQdV1V12fPXUwKbdtzWWjfgcikn86b2V+k4vzr+tKrdC99w0vg/Z+GX/jz6U+/FZ6Z05o0850H&#10;AQCO3nnn518VlcPX/o8/+U+a8DRooGkL66P6uaCQASDd/eu/+rrv/+8BwH33P/3ET/3Nl7xo7Tm/&#10;lOcq5IWFdewLeFXX9RWt6+bOdb3AeoLrawuqryI58h5MyWHfZVM1u4bRuRpUudpKC65hd66RZJ5t&#10;xc+Y1myfRatZ0IKf9uDP6pb1ZTi/f55CsKdWij2FnYyIz8lSMcCrDc4XmSiAq32nrrKNABAZiHgB&#10;SCYANQNcTMDCfltc+ooqIqiCiKqCcwiEWQzZriZ3vlwXQn2fXvziEyH4vZ39sio3L1157IH7+p6O&#10;LId5pwDusbPn3vzWpb2DvZW1jSube6EKTWdgwaQAtUFZjZfiwU4/mzTRWddrSZytvbQdEdEX5CsA&#10;Uc9Oswn0Jnl9ZeAdbR/Mp9MJAA3qqu32GBDMkBEBUpIYpQy+bToVZc8AwIxdO80AzXxalSEv3kaB&#10;pIJKSXLwjh0rKDOWvgzeMZmhDZdXbboPal3b+xBSzkkUiTaOlFcu93zN3zEFDsyFrwofkxY+xCwM&#10;po66ybxYLWPXI1mOvSL4wIggqqqmBoCWomTBwntGECTnEUAde0DQqKB6MN0vvYA2CA6EULul5fF4&#10;Y/TmW/6LP/6TPz0QI4LlpaUHHzp3803H77n3vhuOHz66vtK005XhuDL99H2P3H7rjXvbO33f33/h&#10;bFEPdq/si3lgz+gLH/anzWQ+Ze8sy3i8UteDS5cuNG33ZdqN/urplltu+eF3vvNnf+7nxsVQspRE&#10;yVhy8gQUAJIkaaANwZcxq6mAs5hK087QEQMCajaTxBSgzxCMQMWAyYiCGDCYKaIDzYYI5MiyZWUm&#10;E8kIgjk3au/8qV+698/e875H7i5LT4kNIEbNWYuSwEw1YqhNJCsgKQHnBMFRzAGIRROzQ3UppVBC&#10;H/sUMefGMYEZek+ImjsAB6AFumLIfbRi4UF3poqAQp60F8tKzGad45CzYCD0BFLk2BECGmSNYKpK&#10;ALksq67vcs7mkQtqm4yoCgrMnlG1A3RmGalyjCkl7x0hcFFaUjQLvuq7GbtazHJO5FkgDoYjEc1t&#10;79gDYyiHhjadTAZ1GYoiVNVgOH74no8UVWEVSm+DjWGMMdQ+9SDRyBtlr2aShINjJkBISZQYoQlF&#10;cFTk3IB6h6VqpxnQ9QhJEhiRCVgBkNVUEauyDs10GzkkyYV6KJx202nTQlGYCFLACmUHeIBFWSVD&#10;6VNuBT0mobIMsevdwFVVNe32NYZ6qZxu91jW1mRdRFwITBxoBlY15FASGSSlgiwqgCCQIrJHQDJn&#10;ImqWYxMNwNqe2Pc5BzYC4uC1txgjIAOiambyqeuCL4zEwBOkrOYDibBF0KRGioDsWC2jc74MOQk6&#10;ySrOl5+7Wc7nExLC+njsfZd0WIe2i9s7+4c2lg9tlPef3tzcnSG5S9vNWl2kHFdXjz7cffLxC49u&#10;HN04Uo6HDh687/7L23uTK+d2dre7dt63Mwi15ETEZ+6773W33XXu8UuHxn40HJ9/7PEsef3weIlj&#10;N9nbfPShrGn/wmMYKqAwv3I+FOXM+PzFK/v7u3VRgvmubepR5fyg7Q7Onj9384mTwfvl5dXV5Y1i&#10;GPZnzZXNPSIYDVduuPFE27ZFKJkdmDTNnJAGdXn06JGUkuYsKtbPhWi+r2ZQlCGnCGaFJzQAMDVr&#10;2vnS0RNpNtHUI1E5OPS1f+2tZ85cefzhx5vpLBShmU6Lopi23ePnLxR1zUmzmPTJeceIk4NJXZWO&#10;3WBYDzeWz3787Ghjowrle//9v3rHz/5MPl04a9BgNpvFpgGzW++8o1yuHzrzKCG3+wdiKmqx77x3&#10;e/uzY0cOH0xmRw4fbto+hCLGbGYmNh4Pu1YGdcXEy6Nh1/XTdtblZnNne29y0HQdAgyGw2/46tdc&#10;3Ny8tLk1mU27/jpz5ytZhYcXvw7g0wC/+t79n3jjkc/O7tjjs0/+VgsAcOuLj3z+VYWNm773b/+D&#10;/4Rt0ff9+j9/w/f/PQDY+OGffd/ff+edG89jJfu//cu/se/c4KaXfvM3vHL0zAx02zcPfggAAL7+&#10;9uuptL/Cum7uXNeXSddcC0QiIjbQ2PSm8uwYM7RFWmfROvkqVvkJxPITeZbPVcr0dJnaVZ7PU4A+&#10;YE/9+TRX5UusJ1qAfVHAHVxEmMA+T3gHn5wgukpNNrvm2fBVYwIMTIHIgEDFbMGPMxRdBFKuvj8L&#10;jjIALoIZRLCw3YhQ9aq582XMMEso1wHs1C0v+viHPzAe1LMoalY7OlAA0NFgNJvsjkarTLKyNIgq&#10;KhycZ5+LsuhjBMLg0IcCPVRQWFYAHI941iTJ2jUqYnHSmvhMCcGatou5r8ohAg8CoHG95AQMADRb&#10;GIaydo4ppwxM46U6dr1HvunEiYvnL7Fa10V9Su1bH2VttZzP+uVhZYaqGgKL9iLatjocOlaK8xwq&#10;rutyZ3c/9RIIc6+H15ab2XbfqaohYijwyJHh3nYSUQToU6aEl7b2PF/EMuxsx42lQdcsX7582RBF&#10;oReJMSPgxrrb3Rcf2EBjzKH0ljUlqQIYkpkSuXnsBsMVT+10tyWmQb1kUCbFjtJHP33329/+rTvb&#10;e5+4956D6aQeFA8+ctp799DpM4PSD2q/dXlzNFp6+e23Zsdnzj6w4W7/4D33tdEaxePrG8duOPax&#10;j9/74Y9/upkfhFCAWEYa1PVsOq2Hbiz17t718M4LosFg8KLbbgMAEqlWapmIWltUZe5F+xgCZvOO&#10;bTbr6rrsIzlkx5ShsCyahYjQKaoTRTMmgSgWXGmqSFAUrjnoFHKowASROfXZO0aGpIgSC0K3cup7&#10;v+MtK05GgQCgdF6yVh4zYhlq57VrIqClnBz6bAmQAcgRZe0zSGCn4B1qUnEFmPlQUe56YFMObGTg&#10;NHcmTJQJAEqPWJW+NVUitYAFQDsBGhQ27LFzigoOUtuC5LC03u8dGCRihwPX7s2BwWFA7oqylJxK&#10;dj1gn5KZutKLUW5mrgySSBF0EJxTS2aQF2ciX/m+j85xkxuHjl3tHPuylCYTeSKX+lRWpV9Zymhk&#10;lqKQSShDnxQZUJKCHLr55ORgCyVSUfSzjERYGJAA1gh9GyfVeEnaGGP01Qi4556gSVR4QWrbtig8&#10;mJlFcIYKoJDF59w6dgTC7BJ5hgwsnkZhbSTJHKCIcCg0JahLSEoDJ/MY+1QtDzRpN0uWe65rFyj1&#10;iqlLVhBVOcE07quaq3m2t0foLMYeM+RglUBG5y07Z62uHlpqU6tglslEjAGUDdEzqyTtIZODvoe6&#10;0IMUVkpVceRFUputCIxRuKhMsw9kDSBz0ug5EIoHT6VlJVDMktDQeyNyolpWnskIByApxejZEXnv&#10;CkMAVz+/f6hVH5wnBGqjMtnOwd48xhsPbdSF96H0PhjY1u6sa3Oq+qKqL1087z4G51bOHEymb/im&#10;r19dqfD2G10YPXzfZ1zhmz5XZVVXg8fu++CVR+8rcWJkO+R83xTg7n/0fUDBIF8uKwiDiXjNOpsc&#10;vP6b3tKnGK9svfRlL66qynuXFS5cvjSo6yOH1i9fuvSyr3pp8KEIPmeYtW0bZXn10B23vxgQHTuQ&#10;XDoiy9r3Xd8BYNM10odQFsPBuJUegcysLCpf+MGg7rsesURQUDOwru1jbH09fsntL9rf3bl07jSS&#10;ZoA//K3fe+O3f8ef3Xdme2tzbW2NQ4EA08nMGFNK86wg4olVEoL4wL6o2nY/g/rCLY1HZVH64A8f&#10;O1YgdLGZzuZq+MCDD9eDIQceL4/ueeBTs53pqdtvGRZuaTQ+/dj50WCcJLNzFzc3lwaDyd50eWXc&#10;993K0njeNA65bVpVYcaiCgeTWdN2fW4ffez8xcu77ayLmo3McfiD//gnZckGPJvMvPvLR/c3A9X8&#10;V/DOXe3alehz12B883f8E/iXfw8u/9Rv3vsjP/Sa9aevcffhf/2jAADwN7/nZS9o0mX+R7/2M2/6&#10;b/5nAPjB//3f/NQPfPfzTewsn/7B/+5HM8D6Oz7xqTtfceSzG2xNzp39zX/6aQD45v/z+55T863r&#10;+grVdXPnur5MWhRdIRExmZmkXlJ+JvD4CdfG7InYzpP9sOwJSwaeYeJ87mgMIgChPWXo7kmUzQtG&#10;Vn6KL2NXIznPobrq6Yvhk5mmz738E+W+C2eBCFThavstwEXHK13UYSESItiiG7ouHruwkGBhgREa&#10;gOkCUnHN7zIjQll0hvqCL/vqwwzy50pnXOU4P+s8AVyculXtU5+65zWvfcnZ01ey9G0Hx44dfWx5&#10;dGZviggAOl4ujx46fs9nPsG+LAZeOsypBRVkr5gFRLMMVoNhHg5G014coSIsLYel4LudeWpkea3a&#10;nc8pEBI5oj4ZYDGoKzI10K7p0SsA9DMJJRcFW7QcMqKLMTFCl3Q8pm7aVFUAFAVUsScsQgMMpUvZ&#10;5l0koOGonE7b1ZWBRD18/Eicd5cunR8uLeccm7bNCZgZUWOy3b3utpfc8OhDF0ajqpn1S+N681Jb&#10;V0EUEJHAQmAm3JvuDm0MzmIPFy5ezAqqkMVURbPGlEIY55SICY2YHZEJXrVKRTIY1fVQUvLBhVAM&#10;l8arS8vzpqkHYxDr22SOHn74gde+6nVxf3u3iw+cPa8I1aA8tDReXl2Rrutjc/NouD+dPXbh8WNH&#10;j7/vfb9fDsdxd1L4dPjQBmoGywDRNJv6JLkoqp29A5F+UOXJ3rOUrV/Xl0SXL19+97vfDQCiplMp&#10;PFvnyQQJmUPKyTuKqSEGJEYx9T7m7AgyArugBpKSgWdvgLlvxAVCZjBQRQZlD4Hrvk9FYDJLlLqU&#10;AvjAJBm6pr/lta8+8uI7//B/+xd/9sC940GtACbW5QWvx4q1JdWEXDhgyX1wLioAaS89AjhmSeoD&#10;9wkUe8qOHKNjYPMOM4CqGSdHrMSqghxEAVMLBVJPChJbBcLRxqCZtKaCRgDGVpLvo2GaNQCSeypq&#10;6KYNOUR2phaw6GZRQStfoqEjzOpVRLIAOxFBNGavsUcDZsjqfCAgTEnQlKkARF/52fYBDUb9QVeM&#10;ijjpyZtj7FPH6NBCF2cKWoWlQABmptEY9/b3S+/AEK2Ewgglx9TsixXIKap3jkOOCR07NIQMvWZV&#10;t1RLl6wXH6qcGy4rUwArFBox49T7gkDJiFw1KCEhKpBOtreBSLH3RU1M1iSDAHNABxhRkhF6UwCK&#10;BuiHdVG5bt4aIOQMvgAwkw4zcBFIjbDC0kzBMtRrZdP2ACaCCH2xPNibzarSSyvoAAB0ltAhESo5&#10;tVwMS5GsGRBosD6cd31R+raZuUBsLAyB2Lrky0JaMEpEZgoKlnsQmQcrkMGICi5N1EhCtl47YtQM&#10;FMAHp6LIxARKWQUhds9j6MbMdps5LA9NYTZtVpdLs0Hb5vsevtIKmqYQHKLvxM6eefimE99UVONQ&#10;DI7fdOLELS8qByvIbtUG6OqPffTjDz3wmTte+uLhcCMnIeCUoZQrW+J8gNpp4qWV9SPsykPHbhgt&#10;j9mRCbVtTEn6vkdflMGvrKihp2J4ZW/vgx/8wC/98m8eueHw333nf3vyplM5d4cOLd1/3+m7P3zP&#10;pSuXv/nNbzp29Kh3bm9nVx0j0Ww2GwwGohqzVEXZx9y0HUw4r6OIDAd16ZwxxSw6bwZ1TSmZIJd8&#10;4cIFx15ynk13AeDgYFKUZd917Xz62m/4ujbC4dUyHT/ZTK50fbd/cLFpZvMojGaGJZJKqoo6DAbF&#10;oHTk+tg3sZ9PD7LGedfnNLvrjd95+lyzkgBFXChvv+PWhx85fenS1n2ffmA8GOUQLz1+WQJWVfkt&#10;b/yGcxcvXr68BWBFUR4czNsY+xSdw0FVhVA0bVORR4SyrPs+ZzFkvnDhyoXHt+bziI59COPRyi03&#10;HBdJZ86eAXSHNw4tLy19qY/BL7jKUJ264au+KM7LV4os+C/WgvGvvPGVrwC4B+B/+Yc//23/6n86&#10;fvhJ0+Oj7/kX3/WLAABv/fm3nVgefCm39Ok6+0f/cuHsfP/P/18/+fydHQCAr/v//gb8l78C27/4&#10;o7/xbX/yjjc/febk3/34a/9fAIC3vOvrbvhPeJLr+kuv6+bOdX2ZhNdKhcyQQ0jtHODJWMrVJuhP&#10;SeXgNQrPs16SPYtV8owG0k82mzLAp5dlPQF3fuHIO8/YvKeDnZ826+nb9CRU6DmMUhhwYM2yeLwp&#10;XCu0AoBFU3MwBAAzRfKgAmCWsiECEy16bCGh6jVHbQEf9SwiT5hHiyAPADBdHeZCQpBnecmDcTGd&#10;9Nn5dOtraLIH9OSwmCFS31dd2/kww0KewbZToNv0/Flc2ZTqe77vv777A//Bh3ft7d47rIaGurq+&#10;dtMdr7j/3HvVEIB2rkyncX7TzbcNh+8P3s+mMzUBl3e2miIQIBhTWTrnsT1IuY+dZC7ID93OVt93&#10;Ml4pNi83XJJFKrx3DIbKTCknsLpNuUsyv9KuHa5u/er13OnFT+4PBmXf58EgBE8piqrMm25tJSZR&#10;y7HvO6BraG4GbgAAIABJREFUMGQEMLt0aeK9I4Cl1Wp3Z1pWhSVznlLbDEej9Y1jBwfbLpBLzrss&#10;khFsVBXAuHVhdsORpSL4XFcAYCt+3nZECIrAKKIihkRJZkjt6TO7STEwA0IZeNYkNXNMj55pwIQ9&#10;kyGgpARmgIZN2y8N6z4mX9bErm8OSj90zolx06TY7zF5QF07tPzY3tbl9/4+tvo1r/rqo4fWZ/N+&#10;sDReGw8MaLKzVQT/yPlzW3vN5s7Wo+c21TAetGZMWHhtP3XfI1c2LzJyKEPT5iKE8Wh4/vJmcPm1&#10;r7r9yMbSb7/73i+0Z1/X81Hbtvd95jMAYKSSY5N98D6mBEw0qGCawECtKByBpOGojJ1EUFFblNVI&#10;EmYtHElWEecCBhckGxcOJPZT4sBRWgNIokwhEAu6rH0Wx+TYw/n77v+VB++ZnH9wVDkOJeQ2CYDz&#10;qhYKnE/2iEo1y6pqkJI6JkRzxBy8ZiXDmARFvKfcZQMlNRd87I0LQGQUVUrM7DhkNUbKedH1M0NE&#10;7x0G7PsORJmdqaqYUAY17xlMsXQFIVVVAG+5bbo0KMsce3TOE7QxlkXZx2gq5AgJGUBUiAOAQUZ1&#10;xAAptZoLs0wugHN9bDw7jWG4sUKA2uF8vw2V94X35aCdNin0zGYZCl8VRbngAxGNU+xHg2oy3eNB&#10;Od+ZlBZs5EiFnFMF0w7UuwFTBCxZEkqfQhVk2ubcAGTCgIZmpL0yMQTJUzVB9MgQxBqVerq5X5RE&#10;XEk2IkbL9WC9nc3MjF2GPgMiIOckROC8NwQRzxVFE+lMHRGQ+ZI8qypJwCERARtn6zR51J7A9wcH&#10;iIQQgEiFUxLsUtP1oXJpjtWKN89RkUy0sVB7A2XHVgOotrMIDjUlHwokEbXUC5qEouqaxsjqckAI&#10;khIi+NJ7RUATMQLobe7QkNgCeh5ihKJ0qoIGSA4RjZwuxpAMn0futHTuOw+tXe46hLi+Mj5o4uG1&#10;+mDSFaXduDIuC96Z9HuTvmfa3HrkI3eXb3rLW//w937v4UfOjpaW/WR66dz5nZ2DrDg+tHrTHacG&#10;4yUGEkmH1tdW3vCtjz125hUnT2iOMfXHjx6ty4KIurZjIkTMpFd2D4i4qKvDx4+1bRqs3NBJErVy&#10;GJpLN3zvK9/+J48+2nZ4+OhGmu/+8Xs+RNz/V9/73aGo59MrOeZz587d9dKX72xvD0ejjUNHJ9N9&#10;JhKRqg5rvGJqCNy0zfr6OiEyE7O77fZTjz362Nbm9tKoVlVRIQBEY+bcztSgbed8sKsutM1s44ZT&#10;RHDyxM2XH3vEzWiyu++JR3W91U1ErKCwPioD0WQ2hYP997/7T77tO79rabzcbF659faXz7YuLS0v&#10;+UAfefdvvqjRNdo5UiJRf+PNJ7e29kdL477tL16+cvTYsdNnzwzC+LHNrSbGV9522/FDGzuT/ccv&#10;bRWDAhHQYRYxAM3StNNjh0/Npg0gpZSnTbN9sHf20uVpH8u6PnXzjbu7eyJ6/sKFy5tb5JwDLp1n&#10;+suX3HEurC4d/s+9FX9pFF769T/242/7np/8nYf/4CduPPJ//z8P/f4bh0OIsw/84tu/66c/AwAA&#10;b/uxb33z8AVr85Avf/Bvfd+PAMCJb3/H//CWb7HLly7qs9wLmMFoaX08fKJnlx5sb836DADlcHl1&#10;abA4fr3ia378H7/tV/7B78B7/9a3vOns//rP3vH9R4oMSAePn/3pv/76X34AAODv/+t/9I23PZ+i&#10;r+v6itH1riXX9cJqAYKBq/kVAzP2wVQAadFF8FkecxXra/ikzfHZiz1ZX/XM/M7TF3jy2fFZFnuh&#10;IDJ49evJZ3m2o/mTc58OeF683s/lBT31WQBBksDiEuwqfGdRn3VtesFVRmQHKlfb0xIubCBTMSJa&#10;tEVfWBMGi27oCoB49bMzQEREX8NHPvphIiLCKxf3kZ7xoaidvP2Qik7G463XfA11zdNmsysevufG&#10;Rx5GhI/heoPVM/M7i7+YASCurh5y7NHMNDvnAClJb9cOWUU9+uif/nFZOh/cxSs7LpB35F0VWzMw&#10;RvSBuybPZgKohpASSI/NNG+enkoF7SzOdnM18qEwSTkLqknfRQLcm0xn7cT5cv3Q8g2nRg/96dbm&#10;QxNjSCJIlkWqOrAjXxRdypN5M59N9vf3UtZyUNI1RpJkQ0TJqmJ72w0zp14vbU+QbDqZ575PqUMG&#10;crh+aK0ofFmVSL7plBcJGw2TgzRt0/Ze3/Y9IeasxFiEQMSApIYKhsSjQQWq5MgAgLAoXIo5BDaV&#10;nKRvYt9FZvKOvUdEy0nNAJGcD2VVScbClcNi3Mz7QxtHb77pZgG9srk1mU6nuzMBm2r/W+/5w/f+&#10;2YcfOPP47uaWpXTPR+6+eHnr8vb0kTMXHnr00bZLvqCyLJPBzcdvvOu2F/273/+9Kzvbw3oI6OaN&#10;ilrfx8l0NpnuvejUOmadHsy+0J59Xc9TJ0+e/JF3vQsACJkweGL0hsyepd2fqGMEU0EkyALJzFhM&#10;mZiIMOXoGAUIDIGQC8dICoJspIhcuMIZoOOSOYCYIbILgIgQVCwbkEM9+LRuPjReKgBdaqc5CTot&#10;HDKqqEpGNELNzpEhMhItEPoODBWQkizyh6BK6MwRKrDGxOy0z2CdagJwJJBzpqyM0TEhIJULs7pH&#10;rtHIV5SzqBkwJxEsSdQURDsyQEtJuhmTKwvMKaFnRyBZytqJSFkxMBceGalgD8aOyAEgmQjFZACO&#10;Cck7wMxECibAljrIio5Ro+V5in0VBiKpqFxB3hEtjVeAWXOCrEVVA2JOOfapKArtElUeSeOshQSi&#10;qlGxqEGdJTDGPOstqua+mcyJcWG8uYAxzYnJkSlItz8JdckVO08iAoJgLTJahroaIghAEkVfeNAG&#10;mDGwZMSqQDQiUiIziV2LuQcD6JIzK10tUZlQzazvTZRish66PolATq0qKRhAgaKWWyYldqDZwNCZ&#10;CpOHLuauixb7LAkrIoCsBgBkZirmiRWAWCSJATIzQ0zWtq1mZSz6Ls3bBmCRO0lGqArsGQGJeJH1&#10;JHDStuQwU+aSkwoqEGGSLltUUGAKX2STPjU7Oq6+764bhLguSrEMmHZ2JkSk6iazdnt/nrOKgSqb&#10;SDvfAQDnPDmad/3y+uGXv/qr3vimN3zjN7/xRbfeccupl80O+uGwXvQFrcvy5S972dFDG8eOHr3p&#10;+E0ra+vlaPTH7/vQZJ5nUZY2NsYb6y971Stf8aqXAuqv/8YfX96aABNa9qhrS+X/z96bBlmSXfd9&#10;Z7lLZr6lqrq6eu+ZnpmeFTPAACCA4ZAQEaAjzN00KS4KkWBQjiDNsOmgI2TZoXCEN5kfHPIHW2F/&#10;kMWQHWExqLBMUbIoEuIGEiA2wlgHM4Nltt67q2t7Sy733nOOP7zu2TgYYCAOLFD164qOepk3892s&#10;yqyX8c9z/v/Lie+6631rozOf/syXhiGvr6//1M899n0/+nB78/d2vvJPt69dFi3PPv/cn37kI089&#10;+cT+3u6N7RvT6fqZO+9857vec3Tr1Mbm1mR9fTQZra9NTGXIablYmMn1a9cEGMGGvhcp3XIRqzrW&#10;o9N33X/mobf83h9+9BOf+iyP1zCGtus/+pEPDzmfOn28acZAxDEYyHxxgGKetPJaSuraxQbjCda1&#10;9akpFMmO+fLlq0mqfjkTERdjGIXFfBmCr0ej+WLZ98PpO053bR8837y5a+gNkIhuzPY//tTnX7hx&#10;7eTx4+fOnLnnzjMntjbrJpw6cWxcN0ePbmxMN7dvzrpUdnb3tm/uXrp+7fL1m6DBOR7HePbkUUZY&#10;dounn3k6ONxYm5y94+zG5oZ8/dusQ77dqf/qL/+d/+6x1fdf/Wv33Xvi1MkT5+69rezAr/7x33n8&#10;7jevh6n9kw/+49/eAQB4/p/9L99zfuv4yVOnX4szZ07//icuvWzD/oP/0y+fOXPmzJkzf++3P1Nu&#10;L3Wbd/2H/+tHzwEAwO//3V95x13HT506ferkyQffdUvZOfW3/+F//BPv+QYdng/5y8ph5c4hby4v&#10;WergysCFTVXyYGBg9mJE+qs+YG83ZN2qv7m1E3ylKPMqG53Xm8TtqpTV9/TK93sdU5tvjtXE4HU7&#10;ql5zkrc3f20fotfcBMHM0G4JZSYKiLAqwyGA1Y9OgBlv+UwTrpYhwioJS4rSbZnGBIhBDcBMi1W1&#10;6wcwAMdoZkfWN/7vf/KbP/LD/x4S7m4vjp5Y+/NHuLKtRDPSP1fYAwAuKjMAONBXKztyqx8L+FZB&#10;FabFfHZlOqkMgIC7ri2lHCyTowDAfep8RX/4oQ+urR1/+pmLsWBTN2koVdWYJlMLDr0j7wUMUrK1&#10;jcYxT7b0C3s3zcAcDyWNx+PF1VSSgWoVa1+HrlvUzaR2kcjTmtQzP1oPaOCZEMEHVznu+xyjL72k&#10;bF2/XLbD+vrJagQbCDduXFrst6qAiFLMexSzSeNEpa5cVqpiVXLXtl02VZXSakfD+lo9Xwxtm5HU&#10;qAo+7+4vQ+TFPAFQDABApRizkaiL3C2yJ6wnta/i/GDWduXI1nR/v22XnZoSQUpSsoApIBbVYcjK&#10;RASAUMQW3UAAw7C8dvniZDxqu8XGaC0JVDHe3N5560MPT98Jf/DRP0PmMO9CrJvNGIi7rn322qVn&#10;Lz63PlmryIa+KyLjcRPQ1SVd74ZRnFT1+OLlC5trRybN6OZ+m8X6XNDAVdV83t24Pl9fX2vb4YXn&#10;nv+GTu9DvilKzgBQiikAWM6tJ0gK3iOAMTpmLehQcsaEYtDUPCQAyaFyfcJqVBko91CKAaqDMOSU&#10;eWXSzqapCIFpHDFIGUqWogTknAfIoibAHKQMSkZAZuiisyJGYkhgiEU7z5WKMjlaVTQmgcAwFK0J&#10;jBDMxBC8EA5SRHU8avq2B4I4GQ9t5yik1FMgZHKOVcRHll4xeO/H1i+BUSEyDOgo94k9gREBFkEK&#10;YApSBmQvgI5dMSqpGCTH6MAXVBVcdZkZWleEmEsaDAgdkeWq9t2yZBGPkamYqsPIoC5UKra4uWvm&#10;CNEb72/vVkfGwXk0VYS2b4MPQOKqqGqguR41QiItasboQQoxCzoOzqWSSJOalWyi2av5hiBOtO1L&#10;0WY6ysOA7H1EMEtFg0fvowzFuZDzAMrsXYx1t1xCwNn+Na48VnXDfu/GFWIG1Xa/Hx8d5YVAXUHK&#10;ZALmHBDGwIzc1EaQ2yWzGTkikMqzkfRmlQVE9CGZhwyQV6ZvjaCUoYdYA3islCHLoH6ESZQcOe9M&#10;TYahLx7MUpSmikmKibEH1WIALEBIpS/EaKCCSGY5DQBYuHgiTYMfxawFoWFGsyRA3lgIyLOWsjLq&#10;c+woGxg6F0UUwR6t8Jf+xWf++V//7qG81gfT10ABRKTyoal4e9aZxV6SMwWkg4UFhh6ECGf9MF/q&#10;uToy+6Ed7r7/7jvvuTc4jwAiCUGjY3YYok85A6AhrB/ZGJYHH/yv/u6ZH3zfe7/vez//+aePnTzW&#10;F9/l7q6z9zBhX9z//mv/ZFjObP3xL148ee996dhxxZINy7LPR4/WV+ZSafn0Z7/ctm1wdd798h9/&#10;7Llc9h0ttrevP/roe48e3Xru0vN7N65euvS8qq2trY2m66rl3/2+H5ofdJ/6ww+tHT9138MPd92i&#10;rmoQyTk9/+yFWNd56EX8zmI5GU9utHbu7jvo+NG6ynZl+8d/4q9eu/yczmdqfOYtj7XoxwA7u/vA&#10;lVG6dPGCcCY1I66jR3STGMIwJM3n73koVhGRssjDj9y/98JTjjllrUf+x9//6Bc+Vag7MLWDg/3L&#10;l1+4eu2yZBuNAwY/nh7dW7TLblmP4qwbZs8/fzCbnz5xYljmpm421iZ9P1zb3hax/YMDH6qDg9nZ&#10;s6effPZZMdjf3ZuMpkenm/eePrmcz5/+6tNgICW7ui6aZ4sDx859G3ruHPJGwa23/Zcfu3TH//z3&#10;f+t3f/Wf/s5LOskv/crf/pkP/MLjb38TO5jy/vzj/+Pf+wYHv+pZNfItiYZeuWLz7Hc+deWZ/+v/&#10;/LU/+Ie/+n889dLyv/6BX3z/v/9zf+1Hv/PQbeeQQ3HnkDeXl7dWIQKgacmqiga20ntudWy9IjDL&#10;XlJiXr6vVwaEv+bCr2Wx/KJ886Jfz6v0nb8o8Jb5zRv1fbu17ev4Lr8mt7PMTW8JWAQv2ujYKtEG&#10;CdTARVdyNgNmykmYX7JS1pXbjhnSqmjIiNDI+r44x0gooqvurZdmSq9dW/QG5l7ETFY7Qcfu3rOg&#10;5lDxuoMEAHB9b75cFKSqGR9hdq5qmEenT27cfGEZan/l0oV3v+fx+04e2d6dnT19qR1aEK5rb1AQ&#10;DD1ji95jIIcVlZ3saAyAs/35PW9f++KHd7NTsxCDRzeYIKGBSlu6fpa99xKrXIrNUuoKEZCiEviK&#10;+3mK6z64aCbDMJCDvWVXozt+4ti8TWvTkeaUhguTtdFsrx1PQrcUJvOB2ZiIHJH3VDfeiuQ+9Xlo&#10;YjMMGQyKivc49ChqROg8aTFRU5Wq9qDgHIXoASylgQmK2dAPCK7rO2I42FsWlTTkUuTUqY2d3QUx&#10;sWNJogDMRADeu5RK3yckbCp/7eKFh97+LgZYzmeTar2qQ9ftnzi+8acf/chD9z24tT55+KEHP/W5&#10;z7xweXbq2FYHGmKDKvtDvxh26sXISkb0gV2eb7fLxQLxkXd/x9NPP/35pz47jmHZpp39pXOOmUYj&#10;v7+3fOe77/l3Hr9bZYHRCwSA7o2c5Ye8YeoRdDMz8tFrKg6doAIjdkPyAVEHxMAeJScmBC3Eoe8G&#10;QNfP5+yZARUYgbImClRESA3AnIukAzvMrRiZo4h+8Mwlr3KnMfU9CxOQ81wKquaClFIJVWUiiiYi&#10;BAJUUIx9LFCQVroTQd8zego05AKWgNmMnedSjByLyTBPRB6RvOOsHNjQKOWBAkFk0CB9TwoQ2KkW&#10;YiQMIwbk0hsxYzaVnpWVEREoMGZDKN4LUINIfd979kkkBNd3JRIiOgMD9tXYSy4g1vcZQ4WSXKDU&#10;FxcqxMERa+mHQcnVngsi9sPcu2qY7dDaJhQQkKMbxwDVzBAwFzPtndaapSuLUMcyFAzqY2Mqw8Hc&#10;VRPNSzFljkgZHYmCpR6DQ5F+3iOTMagaOySVnJEdqphpCqEpJZWUOUZHSIhZ1RGXWTc+NaYFAgQk&#10;qPwUgdwIDRF9UBA1QWUkKkk0D1zVQgSiDk2UEFGLhUkYumVKZIaOtYCYAqET0JN3nL1x9RJmMlLI&#10;UoiqSd23C+ediimpZVAOjAgMoGZMpbcqVjklQWMgRdCcFMlHNiPPWErxjKLGCEUFkbtlIsZSMpow&#10;aYyBCHMeCGuzjMqrulMXnQGB2ioqIBLM3vgnMgKYUcmijBuTZm+R1VcKCNkMAJjZMHqqvZU83Nze&#10;ffKJL5y9+65jx09WcQ1sgAJMTlT7bh5iQBmcY0TMuSDx8c2tn/2lX/qjC0/lIinb0Jf77r3rNz/4&#10;qYPv2H/8e967P99P6I+cPPeuR6enzsa1DS9aBPTYxtHZsjz6HW//0u989b99H318m2btctQEgdNH&#10;jrLq82oypKpq6n7oRtXk+L0ba2uTrHDl4rW23T51cutP/vjDd77lPZt3PTC7dvkzH/7QI489hi6o&#10;DFLyqGnUJETXp3T0yMbpux9Y29kfVzhsb9PQ3Xd268IzTzp2KkaBxmu+BzjoYPtgtjXmIac+l/n+&#10;Xj1dS1L2dxfrowkfPVqoXZp+7ON/eOf5M8R+fTq5eFHWGp+HbrJ2ZGN9+olnL6a2HAclsOVisT7d&#10;PHby6N7NvRcuX3Qczp899uBD569v3/zil58ZxTE6uH6wv713MJ6MNifT2XzGzNH7Vere5etXZbDd&#10;vSfb1Drnx+P1c2fP7Oxsf/SJJ2b7Nyf1xAj7YQABMDTEvd2d+cGhAdy/JZz+wH/y3/zQT/3033r2&#10;YFXeXnDt8Xc/+GYbF2E1/eH/7SPvB/d130gNz557eS9VeOyn//OPft8vo8HG6XtepUFWJ+/+2f/s&#10;v/+xH/vRX7ihTABgAvUjjzwyaQ7bcQ4BOBR3DvlW8KL+goS3jGReqsRZFekg4q2KlT+vubzcrebV&#10;3VavSIx6/TmsaltUX/EWyPhivNRfGHbbzeeN7vXl4xFu1+C8LrdCxABAEQiZQFf5YoCGBkaMq6is&#10;kgoAEqMq1KOqb/vVxs5hzgZqxGwmt1Lo9XZrGNit3rmVp+WLMzUQgdErHxAggma4nWz2ugcqFt52&#10;vgp6+xeL4AgMiA13GQYAwHb+3NFjJ6YTNz/YPXv+bUT2wlefWH/umf5Le8FxBmsivO2t7/lXv//b&#10;gHz61Om9nZs++KRLhtB3Wke/n7HvcgVhslbP5l3wrpi1sxwbZ2CzvXLhuRlHHyAMXcaA06bxKHXT&#10;kJnzNBxUCDY9EQ8u9UxoYgrW93k6CgfzPqcS2YNgZ7J/84Wq2fB+euz45o2bl3LWOninlPMQK98P&#10;Ejx4H1U0SwmeCmHO4InZcyRYtn0qWrKIas7iGYYBzNQ5EjXnCQqKwNBn1cLegZgR9EXLfN7n4tgt&#10;2z5EJ6qgdnN7Tp6rBlOXkQCK5SQCCCh15UsxQujaPJ6Gqq6Wewdd28+qm/PlIH03O7K/sXH0iS99&#10;2SG84yF591sf/NQnv9AeLKrRqNP2YNYiavS4XB4AcB3Mlaxlcb2f333/d+zs7qIDSxlCnC/76B0S&#10;AqwCsMPTT371kqPK0/33nzq51bxw/VDceXNZzpOBBmIADr5Iq7EZDSkzkyMqWeoRpV5Qoe06TyzQ&#10;O2bnQwFnmjm4tCyEwqFGMGTh4POQ+1xIixqDY1DJpRCZiAJJFiL2qITIxlaKIBKxl5wcmUhyjiw7&#10;RAQiUaibmJJF7zKWUpAZshpbIfDeOWCwDEDsDcTQwJsaQlFDGQZ2nsxyLoDAVVAxVjHrCMlAYSjq&#10;2LxaJwXIUSFPmpNjShmbzdFyZy7IlFMxh86BcclScu9IsxawMPS5ctCXHCgKKlnJvaYh1bECEcMU&#10;OZZsoXGiidF1yz74iBxZh6xgwIiAQKrQ7szro6NIoe2WPkQf3HK+LFKCDynNEDGGOlNfUoh1AMl9&#10;qxxGeVg4X3lGJdZ5h94V1XpUD4ssYmjkp+PFjRvN+nqat65yqqIG3tWSFmqUhj6GAGmAwArAnqUb&#10;fBXm165irGwA7Xv2IeWiBsw1OERVQGcmlrNZxqrKqehQwsgLATGUZUb0ZUjkvQ4FHQChRxYzEKJA&#10;21evKBLZ0hK7UVX6kpZLDl66wa3F3Ccs5kMoDACEjFkzM5U8sCctBAyOKRcDHYpEs4LoCoipiYIh&#10;BecEzARFDKz3sSnaDymbKTMBZB/YTCQXHxszI9JbuQzEZnncjL6JxziqRo7RYQzeM2VJkTFUVISy&#10;mmUtSetRVJCdmzf+6Lf+0ft/5KfG9dpXnvrsnXffE5wb2iUg1nW4cuE5BmmXrfO+qusXXnjh4fNn&#10;2s3p6MbG9s3r2zdu7G7vnb//7s2Tp/xkIwvkPHz2059xsXni8089/iM/dfPm9aPTZujTb/z6P37k&#10;wUcefctbhy/b/ZvjK7vSd0MasrXbp7eWJ8+9N0b87Cefni9bZu8qP9+7ObQH+zfn5CxMphQbHh2Z&#10;7Wzf98g7/9HH/+TOs2c2j23lAgddW1X13s7OdDKWIk2sCPXas18MzF3HpWRCMlMDlCSAKFh95Znr&#10;W0ePYHv9Lfeeufj8s8vF/vbudqir3VlX1c4TZyvj6WRZRovlcmJY1GKI7Cg0k52B250b46OnU0rP&#10;fOG52e7u2p1h0kxijGtH1tplP1suGZ0P/okvfvX0Hd3W+vj9j73zQx/7tK8jAAFgu9zZ25uZmWc2&#10;saqqibjrh+CimBCWnZ35g3fde2Jz8yvPfPXK9SuND13qvK/EqO9757houbm7fWl3503463vIv6Ec&#10;Of7gY99atyJX1Y+857u+uU3PPvDWs687YnTPux6/55va9yF/2TkU+Q5583nJOoeIHdyONkd4mWvy&#10;64Sav06P0jeout828XlRRXpx268TR/Wvw7/mbu3lnj2vO/CWbrWKwnpR7rFVnPyLYwyAHJkamKZh&#10;uNXGBaAKSAAAyNiMR7AyzrgdmCXFJMvqV6b60juOa7jzBNx7xyu+zp+Fu0+DfCNl7wZIBC99IaiB&#10;2cvFLBRR1VCPtk6eqaPN928cP3ly69gGlKyqdbX+/LNfISYBu3zt+qVL13zQXAY00IKaFUAbT4aI&#10;K1dn0WZUQW+TNU/BVBUF5vsl1i7lfjR2BmYAPnozG4YcQ6hi7PZk92KXixmAY3aemSkVEzFePRMH&#10;9Z5TEiO8ub3dtgt2DgDarhzMBgRciWOl2DAkBVsuc1JYJhUwQBy6Pg85RDcah6pxk7VRKZJEVETV&#10;nHfsGYAULIYgImZkYoNInzJIWQzJe8o5S9ZumVTMDGLlUpeaUVgVwCFhTmLEWbQUYUcqoCIhYLfY&#10;KaD1eLS3t1PyICaOASSdOX3cufiHn/nCwf7sve/9zq6fzw52qEj03Dgm50WcFJgte/A0F82FkgCq&#10;Pf3kk6NRY2JEWEVnWrxzWhQI5m2+49RmNvrs5565erP9mifGIX9BIGMIDiwKWClG3mEVQqDoSTIE&#10;X7XzjsgMXKiiMcUqOkeEjEU8QL/MYIJIoH1JPQJoKlYyWFZkxx5MkZlAVCmpirH3aBbqhhUVDDiy&#10;odDq+jNXShJRkMKcgAgo5AIesBuKWUCzUON4Yw3QeTSAaNAYZiToixAVA42OYghE6AlNFCyFEIKv&#10;UIAcGhBCgQBIhDWogIveCAQEiDk2yAZ1cJ6GWSmluDpKKbFyuR/MrIiZKXLFFMwUEQSd58pFBrPg&#10;q37ZEXIRAY4EmEthMyaIMTKFOF2Pa2MidL4O4xBjVEFEI2aqKacy35ktF4vZfC/12ZN3nk25ruuV&#10;2/9ykdmDlBJjfXRra7wx9qOQS28RnRM/HSOBq5ph3qPmKjRKpH3vfehnHbsIEAUBCpklA8xDrqIn&#10;QhFjLbMUAAAgAElEQVSgApDL0AsQFFV0lYGSYw51Tp2bTBlrlUGWczEkj8TkGI0QRC0PPA6gqqVY&#10;UgSHzGKK6gBIpZdheat5KhIYSB4cAoRoSFaUK7+ydnYhGCC5COCVyXlnJI4BBvCBKThH7BhQUYEx&#10;mwtBAZk8gUPglEkEUUGklFIsq4ow85B6MFolAkhBMygKaUAlVNAbN69fuX6wWBY0gtJ7dvZNRWMi&#10;uautdglBwTGQgXcERo5dygoABkXMLXvZnw2LZTp+/GSoJv1igSJ5SM4HJMilELvJdG1VIWsAzLTd&#10;lv/hN3/nv/4HvxFDHO/Pj2xu7Mxm3/vOc5/48If7JEeOnvjl/+Jv/q2/+R/9B7/yi+fXescs7XK+&#10;d+Nv/OIv4OXPXX/usz/58x44Q14O7WJnd6c+dtfFqzuf+9wLy3mztn5X3/dFinf80KPv7LKdueNE&#10;1/U+VvVo9PBD589uDl/81O/euH5pGBYl9c7xdH3j5s7u+pEjAEDMSMSElWc1yymJAbE3dD5E9sGH&#10;6OvR2bPHS7ffREakyfq6iFWxWs6XhpCTKEDXd5/9wuevXrty5dLVSTVxEIpkEw0UdmZpZ7Ychl6N&#10;YsXTtfXt7e1cpApxvnMwO9jvu945MpW6qS9eufbC1eugev+5MwFcGQZTYOaUZcjpYD5DsrbtlvOF&#10;iSpIzu3+/qyqw5Ej689dvPD81UvRB2Knhjlnx2ZmRrRczuep8yF8vVPgkEMOOeTbjMPKnUO+day0&#10;BzOFlXbwYtnGqtJk9eLlcVEAhgD6iluylwpiXt5m9SJ2uyvq5Ru8uNIA8baa8+L/b4aj3l/ELl9S&#10;U14XYlzJVrdvXhHJbtdD3XKSRgAkMNFbh2sAZsToCEWMCVXNVEUKIJqCKSABr+5EDeo6AkC7fKna&#10;oo6wMX2NybyREqivM1SL9u2s75f3Pfj2uorOwdWTd65NNwEUAMRM0LPLi9nu0ApNYftGqkfNZG20&#10;3O8RtIgaQAgcK58HcyFpkeh9WPfNtG1FrCCRgZhnv/Lv1my5iIhV0Wex+SJLdsPQBceIkJIQIhOL&#10;lCLiHDmHktQ53p93XX99Y+P4bDZ3DlNfVFXBiBBAObg6xtnewAzekyPSnBdtP2189M6Yll3KOfvA&#10;RQQZvUfHbACMYIiEjETDkGLl2aMUZUEFQ+c05SwAACEyAPRdRsblsi/FQnRmJsWOnhzt7/Rra8GS&#10;zOdDqBgZgGhnZ0Hw7Jm7HsySXQgEpt7Nlnrs2EQMMETLw5cvXLuxu9jYmOwc9HuLgR3O+s6hn04m&#10;i/kcwSetFEebR5ubu9vXsq4dOdIe7GUrKqJIzWjUtkPTRBDjanTvW+49fvTG1WuXF33/jZ8lh3xz&#10;eORSstJQIfZKzgdZDKl0VVMpWC7GhH1f6tHIQHIuKq5YCqRGLOo4mKSC4MgjUep6aWpXALwBKBUt&#10;salLKhyqvsw8OhVBDgq9FAMrjkxzZAJAYGDwEDWQQSJx4CRntGwWe8t1HXKhApQ6A8ohuEHMNDki&#10;Rk8IykUtBKdZChsTeSQASWahFBNNaNlJwAimjQw9VU4XilSkdYBYOVSzslyAJ5WEihgK18CQwI1T&#10;34sWkgasZ2ZyOnRqUJyPaFrESpcILRWJo5AHCc4R0srJVyV3CyTqom+4YS3GhAJsnfb9/mg8teAk&#10;K2bJ854azsWaOFEt/XLBVeV9WbSDldL1bTPxHmPucwgTsaHbSwDkvEvLHg2qSaWZdWjRISv3qQ21&#10;R0Rm9p5yFirKgq5ymjI57wgoRM29mppVKlLVXsWoCDCgeYAefEMc+oO9phkDhKET9gwFDbncknkg&#10;jJrSKo+8pF5FiYlZi3oZMnBvAxpHHIw8QTRSgIFL31NAF6qhH2L0gFZkBuBNiAG0IgBDIGrB1lg1&#10;lQ6EwNCKqvdskigiIDiEnErGjI6aAF0CAMxFVJA9qlIqggAKSBQJVbRXp0BMhg65G+Q//fGf7Q72&#10;Pv+lL8/afrD13cXNSy9cAHjXG7qIzIycdz7MBk1lIBBgX3uvBXotlScAqYKfLdvgXF3FPnWh8iXP&#10;+2GY7+1sbB3LOWcxXuUcIDiiPomadcOQk0EGkBY4nrvv3ieuH6xtTY6dOP0zP/83iF0ucuWZ54b5&#10;/skz5y5eeCY07r6t5uG3vhVSr+Rz6qBvAayqal9Xk/Hoi5//qrrjN/dapBH7xdAPoChFF30+snV2&#10;2R0cOXlnKbK7c+OZJz97ZMT3HEmPnBvn3ScuX/jOc/edL3nYOLIRvBtUPZGooK+WXT537/1N8C64&#10;dKvZnG5cufz8U5+Le/s+htFo1Ff1XefuuXblUvRUsuXB1k5Ui2V/sOxkOopEbV7GEe7s7RgZAJSU&#10;tjY3trY2Ly53uKK3vP3tv/Hrv2Xm3nP/kWPHThN5IPzKl7+6tr4RYyUmOacYfBH+o0994d0P3/+2&#10;6cbHP/8koZUiRAxAPlapqEdvWIxw2c76vvXRnT5+auv4sYN+Zimb96vcCETMOTvvQcvi4EA886Hl&#10;ziGHHPKXjkNx55A3i5TSq5asgrdNxAxWbsp2O8Xq5RLN7eW3VZdXyjevodr8uQdy9jVfvHLzN6Nm&#10;5/+P7AW87bhmqki4SkAHXAk6ZquYeTUiRAVEwNUAADUzhVV+uoqmPgMAIvBKMAIzACJol90qVOtb&#10;dpSIsHvl2eX8JjF+6A8++AM/8EOl4KlTp9ePbgGAd/zshWvv/yvveuaZZ+45f88fffQT6CaNyzn3&#10;eUA1zirsre1LkyWXzNFxwY1ja3t7RfPydr2YSSnzWfZUB+eyooucNW0eGRP5Pmd06DxWlctJc8Eq&#10;KICB6aiJy56IICd1SDnnlIwZF91+27YAtlwkRGBC59k5KsnaMsTgFFQEpJgUBbAhFUYoCiKlGwoi&#10;9v0wFBuNRz5wKQWAogdHJGQVhSEXRg6RullKkmOIqWQV1SIYONah75KJlQJm1s97BqDA/VI8I+Rs&#10;QOtHxmnoxWC6PtrdWaQky76bjkeeYX/n2nyvPXb6ztl+W7RUdRxaWwzz2vt7z25WVbu3aH1w0/VR&#10;u8hJZDodp15KacFXinSws6OGktqi1g8CRGqwbJN35IOriE5M1i9vt9efuTiehm/H9NlvOyh6m2UO&#10;IJrRBJhFkLgCoKqOw3JB5JqKVcRMmB27aKIoYKbghBCUtNhQWmN2wftcgI0QgJwhhtJldKKSvXol&#10;QedETXJhRkAGQOKiwkjgopPcI3tTNckAngiAKzSIFIY++Vjn3ImQIxIRVVAw0gJFzFWIEUEJPRoo&#10;KmhBIGanIqLOsQE4Ve8GtdATMSoTAxBQUav9cNBXI6/A0gsEH2AoJlCiMIi2gEBUmywRoBhCtuip&#10;H8CEEBN658zjyozGPFjRrEUykkNPjh2QAYCpDQeLEKNpMnIQuKJp6npOSE0teaAYQIynsS9Du1wg&#10;Mmlu6nEa2tiMHbjKj0te1NNpu5wJac5L9KzFYelC46yIKiFkVBbwgENuBwZAF8CUvaVhIPSaqQh4&#10;wpJUtTUBRAicFcmMOTiOXLoMgIARQThTqGOfRIuwd9abcaamRgNpkyEAF2qC5IEpUGARkVx8UycD&#10;y7Wv6cixzf2d2TCf+brOvRIgVhEpo6L3UUDBO1QPDGwmCfyI0MxAqo1qGLro2NhZGnIh9lhagYAI&#10;6CJJMR8CaB5SWRIAqGHwMdqQDZFBkQhEBQRyjwREhMq+NDzVkrupn9x1/AQcW3v4gXO73VAffejT&#10;/+/n929cXrm8vbHrCMLYRy8plTKKvnK8vj5azBeWqQqMVBdRR4mAk4ip7GxvE8Y77robUa0os09t&#10;551T4tnBfp8Xa+tbVYzLBXd7Oz//0z/wXd9xn2U9997HR9eubG5Oi0AxKFKWy7YJcbK57mE4c/rk&#10;/sHekXMPQOl3bly6730/+LFPfgIsQspd3xGoFtncOvWlK/7TX/zk7v4fzOfz93zHg0R7zz737MX+&#10;eedcSnn1TMf7qMBHTt3/L3/ri+2wNtsnBCKiNPRpGEyjdy6nAQG2jp14cGvroFNgYyZWUISxg2vA&#10;9ahezNsGAMdTMasrX4Zeim1sbrS9zrpFHsyRH4ZSoEyNWcvQ7yKDD0FLObI5feyvfNflq8+r6nNf&#10;ffpnf+ZHvnxl/uU/+t2NtQ1f+3vvO//EU0/c3L1+/twD83YOqqzatsvg6OnnXzi+ubU+He8tlkPO&#10;dY2EDhDQsK7rfhj61IOgitahYgpPPv30l776Jec9OzSDIskARuNx13Zd7rmOOLRSvglzxEMOOeSQ&#10;f6M5bMs65M3i+7//+z/wgQ8s5i/FHiOirlpH4KVk8lt9Unhbo6HbLjJf123mG3DbQX71upeUJAP6&#10;c2u/nVg5NyMgIDEhISCwJ7Bbwo0ZrmKbEAANEFHFXrriV8Nu62Kr4qlVP8LKWXkFrYqq8JYY9y07&#10;OAOopuOjx++pqxEQAsf92fDUF788v/E8AJiaFTl2/OTZOx9YLkszqh59x6OjSS2mSVLwIJiTYtdb&#10;yRpCqOvx1skTW8dOpDaBEagBGSK4EIjZVzSknNLQd936pCEgRAJFHwKvnIbQVFSKqikClIKOHQGi&#10;QhFT1fHEj8fVbLa77JY3r/UrV+ySzVduyDoKvLnWoDPHzMQ+UvSgBhyqpNhnIebxpBpSUUAm9BwR&#10;idkjcRFIWUqSJIIAZpAzIPPJrTViapraMQEiMAx9CsGxYx+5qvnG1dlymU8erSfjKqkdPTI9fXxa&#10;UpmMKse0XPQxcNv3kYEBu4y+3siETU2GTI5NOoPSjOLBrLu8mxZtf2S6bllLL6bmLLfzg6y66NPp&#10;06eRYwjRSpofLCRLKsrOe8ba48Z64wmJgFGuXLr64KMPvPXRd5Q0/5adSP8WsrpKJQ8uVAZg4Imp&#10;lIwEplnUcp+KJgMnGVVMFAg15xaMgDmDIVJKJkaM3nEwM1NwnptpU0SRnDNhRyVZUQFiJDBQcxhH&#10;wdCKZOCSCxkCKpqIYy8CzNQ00UjCWgNlAFQTCDGWNKuIzNTMqAnOqXfk1LGrTEgEpFAqwsQeIiqb&#10;KZiirgqDwI9ZJfVDr1CRdxQJOEivqaD0gw9spUA2P2KPkNnlVNwIYejZXEngUcyTZ6elAJhixaHi&#10;gAZsQ8/E4IMoAph3kbzztVcsYJZTZiJk76aeAtsqMyzGQIHJu6o2R9YOBkhIJasuUj5oS+oRAUAW&#10;BwfItuzmpS/D0Ld9v7+/P3Rt7paAGYoJSRhHFbSMpoWrMTaVi+gje+/AuSF3uRQiiuwRzbHWsQbQ&#10;EBAUEFEBFYAdhSpqHlK7RCRGQXQ2DGBeC5Cjqo4IQblg5TXlMl94hw6AnNcCkr0QmmlwCMGXUtgR&#10;mmjR/Z3dXFqONOx1gOgaj5nL0vKQAAlNdNkDCwDKYCGgZklZc2c5GykNIuRQClTRKSHHsIpk02SO&#10;yCQRK5RsbOxCKZa7LAqOQQmAyBAZQIqoKACpgpiAlkXfv/uhB9caJwAZ2VeTjXMPPP4DP/izP/9T&#10;koc3ejX5GCK7ytHWtD62Ob3rztOnTp89duxYFWMVIxiAaRUDMaoZuyr6xoUwXTvSTBpkyikRcjFq&#10;msnBwd71q9fYe+9jKdYu948IXL10U9Uc62QSn7t04df+/j/4Z7/1/zDRuK7f8bb7H3vsPYu2O3Xy&#10;/KNvfy8TipVmslY39SOPvgOa4/DY+fc9dH7qYxEIm2eXeu4nf+yHfvJnfuKHf+bnPEXJKVZVrCvn&#10;XKwbF6tTJ082VRVjfPbZLx3bOnru/B13nL9jyEtCJBeAaEh91y5DDMhOJCvAuKIQGAECQkQYAJjc&#10;zs3dRdf2wxCjd96LiaEVLfv7M3V6xx2ntk5MQ+Uous1JbSroOIkFV4MBEqrayeNHfuidb330xKkH&#10;Tp+sxmtve+/3FeOrVy89+NCDKuWx737s9Kk7gInYAbsMqFDIcZ+GC9eur601RzfWm6ryxMych0SE&#10;y74dUgJFolDVYwV84smnLl6+WoqBgmZVESAGxKFPCqYi6xvrnkMpX/8cOOSQQw759uJQ3DnkTcR7&#10;Dy+qMAgKpiovee3YyyLK7dY/vF3g83W7418h/nwtoUdWuVHwYtLTLWUJAG7ndn878fKju13WtErL&#10;AgQEVLVVVQQRrerADQBplZ9167XdCiNb5WTdsqteST2IoLccKBERiW7pbkivKtx5E3kxJ62Z3A1I&#10;128uoSwvPP+F1C5DqP/Vn34CKIjZ5pEmhLA2iU0VArsbly4sD5YMQA6HnFQwBjdqnGN2xKQ2tGlU&#10;jybrU9cQMnFwQ1EXMUS3mCVyvqodAu/vtxev3lBIzsFylSzOECKHQKIWgzOkZZsc6lDUezIAQipJ&#10;pKCYEgPdzhFTMyZmAFG7vr2QbFV0CJCG4mrvPeacFJSY2TsVIyTvHDOWnA2UCBBMxNiTmsbg2BMy&#10;llwUYXtnvly2KmVzazqeVtFzZB6NIoBVlffeEaNz9NzFg5u7c+/DV64ebO8tuiHt7HeiEB06x010&#10;BzuXF/MbaBx9ff6uu3b29ubLJZHnEEPlu3lvBotlIqJ2NndEaehRyzAUdhU7JOc3N09NR1ORlPoe&#10;ib0PKUvJxQVX1dE7Cmgm5WDv4Oypk1Lyn33qkwUOkzrfTFbigRCQBA8KUJKwOR2KC0GyEJsCi+Rc&#10;MpF6F/shAwpjLlYiERoQBc9MjhGRnVPLWtLQFeLYd1rQVHtEWD0598EBBHZQekXQ4IMOAQqhlqwZ&#10;AFPOgLayoPIOu/2l85EQFDVnJBdV0TsChNIWVmdFAaBkNSwOEjpUySLIjgmA2QO6rMU7KmIwCHnX&#10;rNfWZ9Es0lsayHmuyXIiRhOkCECgAKAW4qR0BlwBqffkJg0bK5n3FTDmkhwUy8WA0XlFQHYerZRk&#10;CIg0dIk8B6JUtORk2uaDVIoMw1KLEJLlTMFMtGpG7KsQCY1CPUIAILTEyKai6DD1Mux3hqg5t7vz&#10;krtuMStJzQfRHqyQJ1dV6AARFAzUDNm0mCKSr6rIzEie3QiBwTiXQcQhcfDe0BwhIqtCLgOi91SZ&#10;EAYP0YwUGpRs0rZKyjUiUwgOMkGs8wBZiydCRxTRxIwotVAOSmkzKvqxA4Zh2SoZRsQ6ApdhyObE&#10;R78KTuBRHUZRuwGsYO1ErChAMaoAtTjvPBAAc4WSkxNEMvSOnIGDrEUIUoIQagZGsgptFQtZiqog&#10;gyFiUeOACgrAaqCY+0WKrvnChed+/Q/++F9++OPX9+Zdn1N3cHRzY3+2i/hN3PFKTsO4CidPnDh7&#10;x/kHH37PPfe988677x+NwjAMqe8YsaiZIZIPVRz6IbUH7FCE0Tt2DEiqVsy8j1VVIeithyW1v1js&#10;nrc+pARQum5ZPvP0C099ZbG3N5vPFwoWnFPj733/e4fF5U996J+/8OxXgveIbr5sp6MIAOA9Ocfs&#10;2btTiwvfU//e+mT3+ae+dPGzn7x08TI5OrJ5ZNH2fcobm5vTqsnzxfq4mU6mB/NZqP3H/uQjy+uX&#10;PvNnn1CwnCX46Nn7ELzj4F3XtaXI6haAABYCA0CbYDxtto5tPvDAA3fceRcRE0DJRQR9DJNpc899&#10;Jz2UY+vTE8fXx5Oq3VsMimaoibz3hJhTRiQv8vbHHzt5z53Fsa983y2Gxb4ALuYHztGdZ+6squbC&#10;pQtEVAxEBMhSHhw4LeXy1b1Fu6hHoRmNCJWADLQfOgBzjAYyasZNs1bVfrGYr+wFiZypmagZFClA&#10;wI7VcDSKkl9dYH7IIYcc8u3OYVvWIW86L8Wa3+4FeqkjCl9lsfOSEc9L4s3XskG0l63V1x5jt4eZ&#10;2sv7sL7dRJ3bvDjvlx3LSnchAim3Km5UzXlQBQJQAFPDlWPxqiFLzAwIbzXGISCSqa564YAI0W7/&#10;uFZCG6CJKn1DN8ZmIGIeAFVfMw3eiFaFQF9DK8JJsCtLQESCdOPS50Jcf+Rt7xrml86cO3l9u/qe&#10;737/01/5Fwb1dDz5ypNffPSd7xtN1k3SxUsvAAbf1AQZKY3GwQzYwWgSh0GWqdvcOupcKJaHLku2&#10;0hdCmu0lt1FyKTkRI9aNT72NvGfkAUpVx1JUCngHBEAEk3GcL8B5rEPT5/1uEAQFZBUb0lKyzPYy&#10;v6wcDE2qyg9Z1o9UqMAAACrZqnHY7ksIYETOOTVRMwEFlfVpZVk9u25IKkYIfZccc+qK0so+FIpk&#10;FZjWUUT29uYiNqq8q0FQt5pmMct9FiB0TD4yBZ86cQAHS0Dv1mtOCYpaqNgK9F0y3T1eNwBhdzYA&#10;1I5BwTxUoYIhmSNZzvdFMqBTkLqKzLhcJDcOqnm9ni5nu8vugCjkLHUVBdQ7MjAZSmxiX8wTjqpQ&#10;N+P2YPfC87vd0G8eGT9/ZfkNnvKHvGFu/ZktuQRzRUWQyJAEe+nRe5MiTe2LkWUVGEqfqzp6gCSi&#10;BYALFhIV8kFFAZKjiIhoMHRZAarR2MoA5EhVTECTLNj5Ps2RyBsgszNXGMnAa8qhqYBrLQW4pKyA&#10;Fl1Uy1mVya/aLhQQFNk7BJeHmeMoVHLOJN45UJM4mQyz+WJQB6vIrNw0UTR7ADPGYDIYaUFsUDOY&#10;qKkO4Jw3Z0XNi+pgNIratoBAgkZKQAAwtK1DNmAkkFTQVFxAMuk6QyQt2imxdwAlFaGeq+CUk6ZR&#10;NS6pRyT1CoOZmAVLaVGN1n3jiHoDxABQyNAglyxi2vlmqp3lIaNTZCzScwpAyi7kgz6MqpKSyf/H&#10;3pvFWpad933ftNbe+0z33prn6pnspthtUhRJ2RocOY5DxUmQOG8RJCAveXUSIH7JQ4C8BQgQIAGC&#10;WEmswA+ZnMSOY1mwYku0GIkUW2o2yWazh+qhuqqr6s5n2sNa6/u+PJxb3a1ma6BAdkzi/nBRVWff&#10;U/vsvdc+56z97f/3/4dKGi1DWRthZxjcwcyhKLmhIbBjACQnAiy5T6sYm6w5Tpu0TObqjlxFRsFQ&#10;AgZPhUDViLhSUFtnrkeeC0CiJkBi1dJs1wAA2NfNxAWS0qAFbeBqgm3W4qGS0c6sPV4jW+ozkFRb&#10;k9S17hHyII2YUikF2T0XF7I2exAaVYhIpSghE6CwkCCAuhrGMgzoJBWbe3GDQiK1We9mm6JhWamx&#10;A5k3wUphQTQG9CEpEzKhIAJGdFZPZch1VRXVu3v7b967Ox7Dy/fvssL4N/7ZF7/4l969c+tf/fmz&#10;8P3c0XHT80986rNt9ei169evXHPV7TM7Oztn9Yknn/n0T/2T3/yNW69+R0G6ITF6RQkDrpdHxbiu&#10;UKjJXetISOSqQuHM2XPjKZg5EYfAqnr++hW8fXuTKrB3d++c7Dzx3BNg68AMiNmKlNV8btjs/N7u&#10;uU+jlJwXbYp1bSUBDAAEQEGEmO705S3c+kRqLl06W9f1fLkXKAw590MeSJ+7fuMbv/u1bnl87Ymn&#10;str2dLud733hmUdAwgon3arf2tmZH+wTc8l5kVOMAVIeir17/05JKQ/Derne3tlmZiA8c+5CjA0i&#10;uim4M8mZnQu7d++MKzmzNVO31A9NoHGo74RFBsAQzwgeHByMZ5P54mjUjNYg337hxaPl4pGnnnrr&#10;zt5f/Gtf+uv/0X/47f/l777yyitf+Kkv8ta5C49cq2Ikkny8z7HO3ufcL9v1ZDzRbKWAeU5kVhQI&#10;TJ3AQwhENBIe1+MHu4fuPuShpIFCNHdELCURCQcyS0isVhgCy+kd7lNOOeXHjdPPtVM+DhBw03+F&#10;sPHodQDYKEP8pALjDxuNPuI//wnr/cjnfLhw8LAP68P4j2CZ5wNpX0TITH7CSWwWIBBjSgrvdaUh&#10;vNeQtWntQQCzk+PtCO5A6Cy4WW4fKLHhSRD6+wd440BI9NH1tvFYHnts5MX2bjxik50PmVV71ey8&#10;8XrMiQluHcr3rsMMfvbmMCgw87/0pV+KVfXqd19+4zuvfe0PXtp9553rl7ZEpgBQhhwjHc/3J3X1&#10;6COPzpqY1cxKlJ0qjFRLt0xDmw+Pu72DVqKMp81sEo+Pj7u1Ty6Mw4SsQMlqqiGUugoKhsxDbgFh&#10;VI8W6zanLAR106Rs8+N0cJT65ItFRvLZdBSbURCuI3MQBCQGLbYpmX1woEoGYQyREcgNESElKAVy&#10;l2c7Y3VQQ1MH95wNHISl7QqQVw1xIGRCFlNr+2SmoA7mEpmQR6MoQsigCW4+MW0mvmr7vXtrCfiZ&#10;nzt/5mJdVdyMJAr9xDNbTz83K2brLjv43iI5+7ovR0dtl4bd/eP7e8ff+vZLmoYYq6Yedb0WK0lL&#10;WUEVRssegGU6nhEFV7LihFhVFXhG5jhqApNIWM4XLJxyHrKNJqMY69GoMsfReMoiSLw1Gw/r1fHR&#10;vKi/c3/+5z//T/nT2LzlDLxYX7xUVWSJ7BtzWEeIwqIKKfVmhiAhBCDqckEUR0eMBQnJHQu4xaoG&#10;MJIADHUdJGDqlq5ZtU+mqpkoonApHEIVBMHRyYIEALZchDCbIhRxNCPCUJL3uTcDhpoMmWwoxYUK&#10;gmYXAgmVuavnqqoRMhAzsbYtIYEmJzIopVi7Tg6EyOCQ28Esh+kIzXOfNibyISIRgUM1bUAdkW1V&#10;kDEQYhAHL1lLMWE2KATI7IKVCFlRMneGUDVE6JoAnQU5ABJpKizsiO6lmNfVDB3CKIS6Uc0Uxmo2&#10;dAMi1lU9PjfFgG7uaACFJQIZsg04qGdgiNUYs+f10qBQQDAm4oorZ8DNqyBgYGQgBGBUV3AyNRs6&#10;6yWtS5dyGI+tgKv2yzUAogcHKINqGaxXyAgiqahZcTcfzNGsKy5AVVNWg4ViPgyrktoeEVQt9S2V&#10;jIhMta4HDCjICLZaLGVE3bxFIIikljlGJAMmS2DZmRApVmcmQOgxmBqqMwVTjUECIiCmoSTNDsyg&#10;AZwEhpzMzc0BPeW1mYvEKJRVZULk7G5DKUikGZyhkiCBgBEAN22BjmsAy9mHlEIQIZyNZq7NcUqH&#10;pXv7+O7/8L/917/z4gtE39+M1wBu+vqX/p1/+y88+5nrV649+ujNrdlW2/XmfvXy9X/3l/69m2Gc&#10;oM8AACAASURBVI8+brAJIJBAlTrd233nu9/+vb7vKYZQiYi4Wx7Scnnopg5uWoBotr2zt3dw7803&#10;X3z7uJ7NPPvZ7Z2Xn//WL37uuV949GaIHETA7Ou/+7Vf/8e/ee+b3zZHVUs5J1UHuvtgt9tbAgKU&#10;IQQhicDVN17j//Hvf2vd9Xfv3u2Pl7PpGIH6tHbw57/61dHW6Cd+8rmt7e3JuGlXx/fvH375hVfv&#10;Hg5STXJKEiKxpJSy6nK+6Lph3Xbv3Hp1//5hGhQdptMGrCA4A8RYgZuWDJuZmwGBMMnly5dTn15+&#10;/oXvvPDNV//wxXZ1/OQzj7DQfH/v/jvvNHUlIqbOQYac9o4O77x7+9vffmF+PIfAzTis9vZy233j&#10;688Pi70RSR3iYr7YGk+DMBic2zk/Gk2HIbupuw7DkFNydCIwcCTJKfVdf/HC5UcffdzQzFFz4SBE&#10;qFqGriuqSJCGTotb8b5th75vT939TznllB87Tos7p/zQwRN3GCSRP5IA5Y5EiOjmG10P0vcZVeof&#10;7Yv84fyrjwxb//Pkov6JfGxtS5vdQQSCTekFCR2ABTd+kZugeRY0dURwA2LEh0ZGxOAAgOB24nAN&#10;mwhyBLONomdz3xTN3Iq7OzGaORgCwFe+8jshyCuvrB48WH/vPldVuHKl8WL3L12y0fhD4h0P1dY/&#10;+nshZSF4aU8AP6K0pg9z6811+9zjzzz9eEbqVkeXbz59fLR+5MrlL3z2yi/+lU8/eDBPg333lZfu&#10;3Xlzb39+6ep1U4+xxsDtqt/f799687ibqwQENGGaL5Z9t1ZM+3dXx3d7JEcmZgIny4yGpjQeTc0g&#10;aY/oQrxYr91MCAA9RgqCbg6q6OSgo6YxM3BzsKI2m9aXL09yeX+P3IECDUVT0py1FF12CRHMjAPU&#10;dYwiLGhgOfVIzkQiuFgNBqjJ0DEGNrOizohVFSbjGhBSyszUpZRKTtk+9dyZdp3v3lkdHwxa/JVv&#10;Hn3nhd0hlZxsMU+Hx8Ot1w7uvDm/eLP69Gd3IiEjzxd9iMSBStEYAziFGF55/Vbp1qlvt6bTKxev&#10;B6Ann3ii7/XnP//FPFiXShjF2BAQGVGsiEXG4wY0VSEcHB0OfU9EpkDugclc+2Sxqvrlum+zug3F&#10;JpevYIjTcQynCSU/fLQ4B3RFB3NLCcDMAMjYsqurCoQYuGQHBywIrig03arAjEnQ0VSNPCkTSE69&#10;K28UZlUlDuRADFDXtXkG8hDQLZVSmCKqgKnbwCE6AKlThr4MqiBuQaQOEdEETdXVEUkIIKCbpWFY&#10;FjPAPmJQLUDg7qU3QALhOrBaR1KFWAGrq6PQkEAQQNEcURCcrSBAAA1mBA5plUoB4gpw2OiEHIgc&#10;ibBickchQUfIxcA5SGAEpCgjzYMVr2Ikh5IUwUibpq6Rkzs6QhVgvZp3XVuGbFYoGOaSVkdm4OrJ&#10;hmHVUoXjrRkzF02IkZj7fl2F4Ara9qadoTtzHUdCMuTW3Bw6dyd3YgaPkAzAc9+WrAimpoTCPAaA&#10;OKpJBIo5JRQSIrNipoQlBmACmY4c1NqeEAwop95L4aZRKOyc2xwnEzRkYfdkEtyjuiMEqomcJArV&#10;ITaVF6OAQciScagcMICgG2R3AEIzI8QEyiRkxQCcShYw11zQQzWxQtnIDCqmURwLegzBiVkCCBth&#10;FSXGSBQBhQlMC5impBhVKhFiBGEGsGLaWW8ChMaavFjpkzkaMTBxUWOKxEAQhCWEKsY4m12NI+qy&#10;fl/f0g50Mb0zP2xNse2H1aqvqjqKIFBRPT7YPdjfT0NGQmYwV/Cw/2Bvf/dw796d0rcgwcHVdNRw&#10;IDLDvuvN1dRMMRCdq+EzZ0cRGKt6OsPf+n+/bG+8dGZ7Sx0IaRzjFz+x869fjtdndG0Lsg79kLSk&#10;PHRbs+n83T1AhEmMIvV4Uo+nMTRv397/8j/5rft7R73pdDLamk3ryMOwHI+b1HU5p8X8UIjOVdPa&#10;+hs3nnr3wf7WmRkJzY8XIQgRFzVHSKVwqI6Ojtt22a7XDkQcEFFLzqWoGiIiExEhEQnHOlDgvf3d&#10;26+9sb8q8y6tsr36wnfeeumV+f7B8dG8L+vD+Z6aEmEIcWtndrxezId+teiW89UiBzYgs+XRYbc4&#10;+F//3v/5/PPPv33vnSuPXG4Xy6O773LWaWhcMYRIJIDESOhm5u5KBDkXEZmOJ8eH+2/dvoWIQ98j&#10;MrFsElKLOZCp5wI4DLld91b8aDEHOm1fOOWUU37cOC3unPJDx/1EOWNFEf+INsfd3tOInKhKvl/x&#10;DnzAjPlP3owPKHo29aYfMB+3CMhpI6zZmLxsjKoJzHwTfK7qm2Asoo31zqbT3xEAHJhpU/dhoU37&#10;Fm4arxweinUcEJFP/t7MkLiG5WqJCMNg5aNjJtzMYeNv+VEZ8z45KeDxQyURPvTRZnJif08lXcXw&#10;zpuvX7h4YTrjvl/cf3D7sU8+s+gO2vk6peFwmXYPDs5fuLxcL6fnzglyjDwMizK0KevhftutCwmY&#10;Q2Bp+1SNRuDi5t0ypbUBwCYpnIMT5VIsqxaDnHIVmnbI625w0FIKM7kDM4rwkLO7qilSdPKclZFK&#10;MVPf3V8eHKw3xxb8YZ+gWxVoVIsQhsAhhKyqZlVV65BDDOAQJIoIoadUckp1JVayAQbhnAsgBqEm&#10;iojkokxIgKplFAMo/sUvXLy3d/zyCwcl++Y0qEb07q1u/3ZX9MRE6f67w+694c1vLG5983A0pWXb&#10;9lm3dpquUwVs+6HP3XyxPjie33rj7dV63a5X9+7cLyXfeff+jQvnfvf3v3r+7M7NG9dUSxUbcw8o&#10;ZiSxOjuZfeqxmy9+97vHB3N3i1VFjBLYTAF8yAUZk3XT81uT6XYVxw/evvXIzUvqWH7kvK5+pNjI&#10;7mIVEEGkdoUYAqFL5FRyGdo+aQFPNgy5CGPRrDoIcTWpx2d3uiGB9SIcpPECTS1DzgQMXtSUHCDW&#10;ZgZgSOiAJBg2RrhAoY5RlNnWXW/mzFjVlRbP4MhGgOquasnJLThCrNHVCRExu7kTmbF7AmQnr2Ig&#10;qUAQ0NTMS0nJGcRTKlpKEVUEgWrEigGISm+WMgIgOmA2LuAGBQNLqINi6+YSuKih9QUhYSkI7j7k&#10;1BczrIlRVbNnNCdy4kiBPQo4CiGQqC3dS05U1Y0QgwixjEZbJScQrmdXhjwAsq77lFNatmnR55W1&#10;qxWzNJNtjpL75IaWXYcuFyitMhm5mLUQQlWJIBgzIqk7ioEP7moCZlFEspI7umcrBdyys/dYFIoC&#10;CuHmC4EcqQHgNHRpuchDJhEJDTfEyBiCrzSMoudC6OCMiNTUBmRdpuCmKo2UzCCuxShUw5C4CcUI&#10;kUiqUAdVHY3qTZWHzDDULsWKQQOe1ZXipEIOwEzCkLVYzj4EDFiA62iQUThb0ZLVNAqjQ0qW+p4Y&#10;ALQbckpELEyIyA6gWnLXg3NRzsbmPpSSvQBYMRNmxhBEWIiRFLIWd1RUKwo5pxjlpbX+zy+8Ifz+&#10;pHejW/3eHwYVKJsf1O4Tn3jy8cdujscjFs45ExG4vf3Wrf/7H/6D+Wo+m1QXz2xtjeJoVE8mzf7+&#10;/q2XX753564CQLHF8Xy1XB7s7vZ9O5vNrly7xszMhA597tvV/KytrO0AkANevjBdnr/0SrtWU0As&#10;hEuF+40fbt37S0/vlnSHJTJxSrq1tX3+xnPAT7VP/RxPZimV6XT06OM3RxceC6Nw4+oVwKqp69ms&#10;iYSA0HVtVTVMsrV9hplaHy5evfrs41ef+sQnF4t508R33rr99d9/cbVcodtyucpdpyVJ4DPnztRN&#10;JHIwH4bNkIiZwUlLPSJiVcXzF88mTXffeuN4sUhFjQiJYx0PHuyvl2ukcLR38Oorb1ahFpH1avHI&#10;zUdu3Hh0aPvZ1haUFKw8OOD95UG/bg/392C5XO8fzsZb68WamUZNzQTrrruwvX1hNo0SggRAVHM3&#10;cyNwZ8ZQx1DhTzz95PZkcnh82PctkKehK1ndkYTdabXuqxDGoxGh3717ry1aV+H/p8/pU0455ZQf&#10;FqdF61M+BhwA3RzZAXEzJ/ATy+TNDUWCh3Kbh8u/ZwUfXt/3PPzQcz6wZKNYwQ8oet63AfoRBgHB&#10;zEjI1AEcTwQ57+/7JgH9xEnZHqbLIwBAyUYESKDZkAAItNiJabL7JtLCHETAFEz9pNzDQEjwvY1v&#10;3z/ukDIWOzkJbh/LN3ZFEACgZgdEA3zt1iuf+NSnn/3M09/42pfPbF9uh3Ws6m/dmr98J89Goe3t&#10;n3/lN3fObW9tj4+PDyiG7TPbWXU2re/zIvVqDgEdI024uXv7Xh0DYkFxFgHY9AHY/LgPNPLsVlRz&#10;bsYxZ51NxkfzFXgcj7fXXRuiAWDOxkJ90YnqJMTDviChOQCAEOTin/vcld//g3t7t7tqQjLCiCEN&#10;WgVW89yluomg0FRh3XaeCwqkdgBAgswijCVWiGBshkiRvVUlJkToWlfNleGlK9O7d45UjQi6vjz6&#10;6Nbu/uo7f3g0nQUWLkU3Q8/hZKw2p8FJJBzhg72O62DF44hTqyWZBHEiEbSsMYRuSPPFPDCB2Rpo&#10;aMpQhe3t2Ww2XXdDFSqu0YFX/RDqqsve9/723T0ENy9m3vcJmItqVjMFR909OKyq4A6r1Xq5OGx7&#10;5nVarXo5tTn4YXL27FkAIKktt24ZY8ypFLBRHZ1BLTciQ1/QoECejscR49C1BrI6OFrvzeu6drfi&#10;ORBJrNu2ZxKnAs5Emp365RrBYqhySghiCsgAgGCIjsUcTYPUEgGw5AGkjmzgqsgFTNCd3bODFxPD&#10;WFdKOrSJuELIdVOXPHLqixmUrhiyMlWkyQKLEanmWIUyWN2QmQ3ZmsCMkJPV2+iZqQrY9u7oyVAY&#10;FSwnYnaPzu6u5ECRK7eSKRdVd8YANoAEYk6ZK/JcFAzNU8CRJTUzF/dSiMAACBFyNlIAYrGSVkzk&#10;6qVtyQypilPOraIwskBBjuTsjKTZrBRxUlBiYgITXK8XTCFwVVICgRDJkxmaOUDbm0Hg4gkDaemL&#10;jKq8dmEplsABUuEKMEA93h6Wi2weooRJMywHIYcwI0KDIReA1IsCspAIoHtBQ+NYA6MZ+FoJ2c2c&#10;WCiqDUJQCgMYDtnRwbQJkovnot57pGq9WpUhcRO1ZyhW103xwIguaIzDumcJVhCRgMHAMROO3awM&#10;Q6pCbV7cwNmhGAXxwbESZkG01BVkZkZQNQMOLBgSJIwAqJEpZQQmQVAANyVAABIUZHIrgMxCBCBM&#10;m9oVcyyez9XQCBEogSN4ARmg+t5JAIO9RNffoSk5AIBK+hxSyfnGjRs5D+16XdTTMHz6M8/99le/&#10;utXMYoRV18+a8OiNGySyOj48nB8347FwrQ7bOzur5fr27Xe/8+If3nz68U9+6icPDvd3ds7HOuYE&#10;CnD+/M7vv3Hr7NWLVWy+9HM/e/mpZ9yUqDJTQ96+mF+5/dobr6XxbBu4q6q97a0ZobTL9fFa+tyH&#10;M5d8tY4xlpyXrfPo3Gy6eOLJR2fTphpx1QdCKkWDhIsXzzVNVVfc91026oaw/+bdw/VxRvYvfenp&#10;p5747/7bv3v1+tmf/9kvTKeNuTNziBEchVlTO1+tY1WZmoiQCAQxVWTcKIlV9fDuO4v10Jltvl1R&#10;PBdHdwUYcj46un+8exRDrKrYtu041iVb6vKQh/6wTet89913ZhfP7y+W0dbN+Pz86DAtFnurZRpy&#10;M6off+rpN994M5U1E585s9Oul0ULAAMCMwI4Epw/Mzs3nXrOat6uO5YgQbQkJNRshORmEbmUNCRd&#10;t+ujPo+qIHQqIz3llFN+3Dgt7pzycXBirGOGRAAPKzsOgEbCWgoS4cb696G05/3nfLCU89CZ54MP&#10;T+KiPoQB0Ps1DiJ0+1G3U/4ADpuGBcST1FsHUDUOTCfSHCAEU3dwIkLCjWbnxPeIUYsTn/RtbRLT&#10;N6qeE69lAEJwO/HxeWjBgw4fKcf5vkGEZcK//cL4vSVMLg+HdeNck1MB4FBV928vpmevtvNb2xc+&#10;1a0XADCq+XDefW5S37h45aDrr567/M1XX33yyae7lAWgH4ZNexQRIFK/bkH7vm+rakoBpk0chkUT&#10;yd1MUZWCuBnm1HchzKZbTU1dUQDd2Tl3fHCfiKo6pD73yajgeBRW/XpIvQGEGEvJUdgRAsLv/8GD&#10;6Va4/KVp6n2x3z747mqyU7s7GKiaq4dalu1qNh21KdUh5sgAFCtu274KZFrAvZgF8lw8VmG5XguT&#10;sNdRSsm79+eTaX183KZBx+PwYG9169bxZBo2YWdgD0+M98qaH3jjqPonnj33refv/vxffyZ3dnBv&#10;DQhpKA6mGQjRS66q0Hfp0A+rOG9CnVuek0zO7Gw8ms6d2V7ndWu9NAKAj16/HoD+ny//dilFczaH&#10;VddqLhw4ZwVgExCEKlSHD/ZDRSnlCL48VnVn+jF4B/6Lyy//8i//yq/8Su5XRDGXIVZCI+Hehr44&#10;ZDRQD8CgGbiCNpXAiBizWpCYVaEMICGSWEnk4GRuxBTMDagh7VnYdCCDSLErPTs6spoqFzBQh8CE&#10;iKgghEiW+i7WBCkAKKAGFkeIhFpUDbwMG9OMIG4ZhpS1FCIAQqQ6khfNIUZNyRDBHFFySYGClY6o&#10;DijIzlQhlLLumGuEHir25IiuuRATOJRSEAnBuKnSquMQwDM5sw3VaJSXSxEspbh6FQWJCZyQCoz6&#10;nKpQKfbjaqwkQ87adZPtrdImREmp+JCkjiIBCHNeORCirva7OGkosKUsMYIgqPer7FFRGFhRnaTO&#10;UDhw5IBQNPWGVvmYmAGdKilDa32WENXMHUpxUPWMIlDMUm/VLHhKIpMydF2/ULAY0FzXB2sWAkbz&#10;IQ+B2OpxU7qOiDDWZo5oyMyhYvDUJSiZOFAgrz0A5MEQceOxH0fiWbsePGjpe5YgdV1yR1KZg0yr&#10;si5YE5TkIhaE0SmwtSmEmDVjEyuuUt+CuQmYOjLmLpu5D4liQxy0WC4DB9SS1bCuiSKDA2pxZkLw&#10;nFMBCuTEDjD0igyI0ietKjIkIhAhp6IFOJDgYDlSCK5OglCKMzHIFvt9OvMK3SyuCHCAoxfxjHzU&#10;bEDACE4+PBMigY2aWjVPphN0aEbjdbvuVulnPv/T34oTpvbe/duXLly6ePEqgly5dOPGzZshjrRY&#10;17eqGYTvvXGrmz9YdpdC0xAJOqkpmPXFHxzs//P//e998We/COOzn/hX/s1+aI8Ol08+XjejUSn6&#10;zttbM7mxM9u78Oizk2oU65pDHLp+MqoevPzC/Fsv3eu8v3rz6ac/+fhTT169MHzr1eX9df3yKy/0&#10;q9XX392/cvH8dDR1iOOmWsyPh6ECINPy6//gtz7/M8998879rlt94pmnmOn6Y1f/1n/87/9X/82v&#10;vnP79md+8tlKQhnawKLd0ghzKrGqi2rXr6bjKYObigR2QzOVGEuG4+O0Kg5ugLgJeTBzZrDiSGDG&#10;48l4k7wlMe7tPnjpm9949JFr3bqrnRcrvfbo1df+r+Vj1x9bH3ZVHYPQ4fHhtWvXH3T7Zy89ur19&#10;9trV9PIbr3rGcd9cv3Z9ePutLvWComiMXMwqbK5euvbm7Vv/7Cu/C0buWrKT1GqDQdFk2fPReqVz&#10;fHC0qJummtVNcyrbOeWUU34MOS3unPKx4B/61/vaEjeTIJr1feXOe5ek7z33PT7KKdn9JM/7w786&#10;8aYB95PUc/yAdOVHuMSzcTjGE2tqM0XcXI/g5gqfI2kx4k231cNEdHMS0s1xICACs5PQLCLYVHk2&#10;9slmJ7Y9hOjmG9trVaBNBeEH1M6GCI38sWOAgLloag+7xb2j/XU1qs9defbWrRfrugaAoh4qGYbU&#10;tuubV6596/mv3rh65cLV67nr7t7eXc47zQrgzYhjFVeLHlBJuIp10W58lh7/wvTdb6+JMXWqY0sn&#10;nk/Y1NOu74CgSwMhrVeLIaW64a4vxAjuIVAuOqpiDDKUDEhp0FEtpWjX2ZXHJo9/YRuE/un/9Ga7&#10;m5qZgEPXaVNL0wR0MDUwWi36M+dGk+3m6LhHMDCcjON6lVRNixFhn80BS0pNHfNQmlEFbugy2xm9&#10;e/dwSCaRu6TTJtTxRKTj9seMyvtCLR/V9Iv/xhOvvn44mgXVcuXq7J23DzlwcaeTayjNaa0a3GoB&#10;dK7AYf/+/Quzp4rTYjWo2oWzl/qhG00nF8+ee/m7L5WScq99Vi0K4BQklTIMuZR+PJu0XbpwMWyf&#10;DQe7cysOMRbTvlc9bcv6YZJzBoAoIanXzYgQ+m5wc9841hpCSUQehRGC2pAUq0CCkNSjMDCTU5v6&#10;wF40MdehAi+FmNy1bmLfJcfKrGCQLd7qhjaVUgkj1qgamMyAwdVAEBTQDUBJ2I2YzRQzqvRaCNjM&#10;mogOjEwpA4ErUIyu7ohUSokUHbSkjVDD3Y2YzMUUSIL5AMipM5aeGbCpNBkqkaMxhZptrSVbjJAz&#10;unspPg0Q6qasM40CYRYJkAZEcJUYpQwJ3HNWK7mualCjyOY5UKVDAYIACFKnLgsQmAQhDI17Tyyq&#10;ZkBIlFIKkfJ68JwZmna9rpsaEMME07w42KAlCAd2N4W+UD3u+1Vdb2HurLK0XsQ49b631jCw5YJc&#10;A6J5F89s5aPOIBG5RNI2hyg5t2ZG0tQNYoKiA7EAeM49swD0MY7z0AlXaga9MzsylVSYSs4EwIAC&#10;6NhEcjIvjkpBGJRZ3NwFQ8NgnlrHCVmfPQbNpapizkUTMXsMIwBCy6V3AJUYFDMUFPBUMiK5OzCm&#10;dY5THiDbkCGSscG6eOOVcHEPHCzbcJyMKQQ0J3fwpFUToQkl9Y6e1BGckJAU2TU7Cgdxc0WIJHnj&#10;fFPVYGSMJIgeXB2QXIb0GmxN6Yq6AgCBT6D8qe8mAnfzkstkNt3b3Y+h6vp+a3u7rtNf/YW/fPny&#10;paEdHn/ykay5rpvF/l4MtPtgfzqb9kOLYCVbQO7a1Wg8RZDZZGtRHzoCC+ei5y9euH///ujGdQAB&#10;9yevbwFswaOXASCZu1lguPj4z517ZIl4f3/vYG+3bG9vV1Uc2tbi5NWD5e37u7/xq3//P/jP/9aT&#10;n3yqPzp45ZXXf/LmDdu9/ViNP3Em/B+vv7kzGWvf5dQE4cV8UVKuquqpT964990XP3XzXMGLXo+O&#10;Dg8vnL/4Uz/90//pua3XXn+lCiFIqOsYY6VFkQgopaGXEHLJ/dBP42QjuyYhV3NVLcNQ1ggndlaA&#10;DkDCm9mFu+N40rBYn1s3B/NY1ZOd2e7u7qVLFxeHR9fO2e3vrubLlHPXd0M1tqapp2zt8UG2Uo+r&#10;W6+9Wo+q5WJZj0fz9SK/m0IVMhbhqMNAjFvbs1W7/p2vPr/qVzHGNKQg3A69mrMQgOS0uD9frl2R&#10;ZHtnKkxMHEP8AYiQTznllFP+BeO0uHPKx4e7uwG4IxMAgjkAmJqpAXzAOudhRjc4IH1koPb3rvnP&#10;uAEfePBRTsw/QpjaxmYFfJMW4Ui4KV25GRGoGROaAQuaAvBmwkVWDE9slIHAEdEcEE/GAgCIERHd&#10;NhY9YG7uQATuYPlj2jtE2F8Mvnqhmf3NJz6xPd2qzfmJJz+9vf1PL+7AfPBRZBTuu3VTy3Q2ubd/&#10;2Hfdq6++OWrEkZFQi1cjkUYqqj3L0Jd+6JfHKWte3U9AgABdr1tq9QT7lQKFoayRwmrVO2RGH1Ia&#10;uraohUjd2urAboAM5ry9vQMky/WyRXADIQEYJjvV/de63/n1t0ZNCJu4K8c6MhOWgujaBIlNZZaZ&#10;wFQRYGurmS9acyCCIJTVGaDPNh5V9YiGQcENAbliQD3cX6qalhIiDb1un4+mzoKAYFnfP3Yf5SZe&#10;NfS1rzz4hZ+5ePNcgxdH76yPU5+BEMBVDQlDCK46JOVI0PddSltqMYqE+PLrb549e57QDVBw1fWl&#10;iuHLX/m9u7t3QxwNJQWxbugY2ZM6oNpJuRXAFvNhZ2dSj5qu74lsVFf7c0sf3NpTftC88MILAFCs&#10;cGAw7RRdwYFUkRlCEBLLSQEpsqkygashGKgnAWevnZEBhGtARCo0GqVFLNZvPlScqWFSZ1Xsy0Ao&#10;KJhcK7IEihqAjFxDrDQlCSGpubOBB1BFAwpuHlgwOBm7FVMiieADYc2eAdUKsaCQ9LmnzVeAg2Zl&#10;cssaRDKTmyHykK0RZOK276MRaJEobsKUbA24MRcTBs0MGJhzKQQa6rpb9swgVSx9Qa7dUkkJ6lDM&#10;veTiZAiCpoZqVI1Y1JMrBR6Pxt1iaYBC6jAw1rZR+RgHYCcBdwIY1KzrQ+MhmuNgIGWtKGzZYogM&#10;xdDcmAVK7t3ILSFzmnfImFNCwGIWOKoqgltyMCvzVWhEEyOUooRojg1BcckIlhYtYsUSwhhhUAtV&#10;GUrkiAhEPqQ+yghwUCgiE1w4bo0AMqLr4FzF3PUxcs4sAfK6gyaAqSLGKMLghtW5BgCGviNnI1Zj&#10;EOXG2LwMOYrYMFRbNWIjSG1SUCbmtMhSATrDugs707To3BNaRRWU+UDjIAxaoJgKgpFxzZDdCAiw&#10;OHDN6uBdD4JuamBshIDINorRraRUsnEUMi3EiOBuQQtRdHIungMHSyXl5JgFPYAR/BmmFA9RtfMX&#10;L9fjaYh1HoaDw8NrNx+Zz+erVff42TPnd7aufOrqvbv3Llw8t1yv62bk7p9+7tm93aP18s7OuTOp&#10;L/sPHsxm06EnHfTOG2+OJ5N1N4RQb022AeFotLMabZ3MdQDWXds0FQAAkpm7063XXx2GdR0O1Pna&#10;o08ASgzpYJ6/9ofP/9y//Ngv+mfPr9fm5I7F4vmrn7zz7t6/9otPHb/wrfOTsJwvZ+OGorTdsu+H&#10;ne2trmvR7Yknb+5HTat17ob24N5bb79+4cKVyXiMwufOXWyqKuccQwTAru0kBCba2tlBpPFkkoYE&#10;iMwiMZaUTI0Yt87tXLp++cF8BWSIqJqFDJDBMXIY1JZDun3nHXBCoMlkfH5r+5PPfPpOtMIA+wAA&#10;IABJREFUeI1HXAP82q/+2t/8z/6T3Vf+Lb7zDariZFoz40jowf27fdWs5schVA/u3cl5SEdp+5Fr&#10;Z8+cfefufWIy03FVk+DOZGs6Gf/um6+VZOi0aVEfjSe574eiBFDXBEuIRMwUA8FGYueGP9KzwFNO&#10;OeWUj+K0uHPKx8smBB3QAQFOrvFOGn8+0IF1kpUO31PZ+SjjZKKNP8FHl2veL+j4B+tHP7g9+hP4&#10;CEHRD4KHu+C2uYbeWCIYEZIwmJmdBKZvuuFKeRhGxiCBUzFzQHq4cQhgzkIlG23a1wF846PhiOj+&#10;8BXdHMrHlAkGAEwYRmcA9J1bLzzy+ONSTY+Pj9v1ctWCROqG8mD3cNl2eUh/4dnPfv3X/s5jP/HF&#10;SQVnLlwO4RU3R4SSjA2ogjiu8/6q7ToHAmcAN3UiMHfNiqKhCu1gXeqZLUqw7M2kGvIwHo+6w66k&#10;4m6hEk2qBknT8WoFCM1IZluT3XvtZNaMJ2H33pIE6yoQozukrkCNXYZZHYY+owFiNrPRqDLk46Ou&#10;GvFq2edkITC4x1Dn3GWzyNB2ufHITONRWKxSBRwqksCrNsU6ajFGmG3HUpzlz3YyO0ym8ttf3/v0&#10;UzsXQsWOyz4To5sTExGpKgKEKFGkqKZUGhYz80HHk2Z39/5sur2zszXk3A1pcXd1/8GDkmHVHjtA&#10;NpMQNl47BsAcSHA6m5y7uKXDUDKyhFhnM0ilL8XSn36//JQ/P5///OcBgIA0A4kFFKgrLSkSZwB0&#10;0+IGSEA5mblXgUkcvLLeFIIRas4kUVURjVnyWsmzg42mk9x1FdOgSrBpkjJ1VM+xCWgSGYoWNQgx&#10;aFFEcM0RoqqakxAVd1dwBwIIyEPSWAUmTsURyUrvHEsBiSPTwcyIGNA8t8CyERU6oDkxuEcMxIgR&#10;yHKxOk5F1AGsAFJCA6gr7AcDL+pghIIbKWMphOQhCm5kBm5mysSOUHIKyIVDREaoclk2k52SeyFA&#10;D6QAYKmfM0URKFYQxdQM0AsDDA4CkIKAuQcGQBpSLyygxb1EEqKMVUipVUPzXNXVMJSKA8Zg6iFQ&#10;XQfz2smt9ECALoiFoCCCE7l6SkZEUEzES0HTwcwjoZYeMDIVEdakaEYUqcaUtHKkphLPSOAg1WTS&#10;z1uOikg5JwRkCToU8FzQWcgRqQkgTAa5WO7BxAIggrrieDzLJbkVjlW3TF4KcHAhU2+2RmlQCCmr&#10;QTECSkNC88CVskJiywNClnFNiuBGY4a+KDG4YQJvEEBS24XR2CwbIYpDIYUCzGBEgAhQj3hIHrFW&#10;9aIlsBBiViUMjI7gFBg3fcisNce+GygEMgMNfx7dqVsz2To+OhxPp1cfeSwbu9Hf+du/dv3aZc/6&#10;7OeeNYUQI6CCG03HJaUq0M5207b9MPTqFEezrauPzw/enZ09t1rNd86dOT6ex1DPdrYf3Hv7/mu7&#10;7UH+L/+L//5v/I2/evXqtd/59X/8zBOP7d16M1678vhznz1z4dLFCaRK/tHXm+O03SyHnR0aN40b&#10;/cxf/uLTTyG80T9+fnpQCMFm09n2hXG2edslGU1wZ/pX/tpj7771ep9zqMPQpfVief78OWSerzqY&#10;bO8/ONySnMF37z8AxD4Ny3lfVw0HYuYh5X4YUj/MYhhSkiBuZb1eTmZbgH7SR+/GRICQhiEVdSvM&#10;Yl6I2BzdNv3iwIioujU+g47rdqUaR9tnkOLBg/tXblx0hHbIt95amHkdoisvlysCOl51SITDsLu7&#10;N5mMz1+6dGfvfhlsd/ewJHdwLTZppjevXwlR7r774KVXXwSk0WxCBPOj4zwkHZIDaRkYUYdMvCkC&#10;OqKYKTP7qbf/Kaec8uPIqbHlKR8XiO/96e6IDu/FeDvgxvb1g2WXh7dUTn71cOH3Yg/NdD7c+/Xh&#10;Dfhj1/DD4odR2fmj63/YUYQnr2a2uWLftKHppnrmJz475pBTAUTYNF45bByUN+UbYkBC8BO3I1Uz&#10;803mlbufZC99jPe53KFXAwAOze03j1ko5zRfrNcDEIEw3XrrwL0cHh9xNZps75j2y7argzTjGCK5&#10;OwuVUtaL/ujBfrtaByZCv397vTwuSBtxCQrifL831cARDHxjxxli2yYkGk/GSJCyWfE8FEAiRC3q&#10;7n0/5OQP7rfmkHIBxNE0xjH7w+miKaRBmSmXzIAGIEFSMkCVwIBc1wEJZ7NJ09QpWzv0TiCRtWy2&#10;XIc+rdbDkEoIYeisQp5uNRshQ6x5tL1l2f6s4+EADqNIL71yeLxc1iO+cmUWA2lRCaTmjuDgppZV&#10;Qwx10/SqRc0NuiGVlNr1suv7w+PlYrk8PDwspaQ+ZbXVemlqEkdVHQ3ZFACBGBfzdS5uFOoQgsBy&#10;uXj6U08NKTHTieLslB8mWTdqvuhFTVFdjEzYwQAkIiAyBdJx0wBg35dUEjMRuKUijFXErAVJTItU&#10;PJShQu/mq9Tnvk+lqHsxt4zkADFWWLyk5BlMnUVSSggITgBMFRUYGFXVhVichYECuBuQDbkYlMDG&#10;gIhC7kSU+7U5MBlgBmBgACckIxEkMgRVR8WSCD1hVA4VQDIXqGt3cDNA8aGYGxJhKgBGEdQLBSMq&#10;iOg5YeTStojIEvOQjEuU6ExMxGZ5mAMwlI4CpGHdtW1KOSUohbJldRBAz4IsZh5iDcZF0UyKIyCZ&#10;qdr/x96bxliW3ud9/+Vdzrm3bm1d3T093cMhOcN9EUmRtFaTsiTGSuTEMSTZSpwFQTbrQ/IpCBIE&#10;+RADChAIyIckhpI4kRMkUCDLcGQJiSIyJmlqJFIUOeRoKA45C2dhd09Pd213O+d93/+SD7d6NpIy&#10;RwkZiagfCujbVffWPXVu1XvOfc7zfx4wRwJkZM6s5M4JBMGDoblwE4gBxFSbB+4NonFMs5RzypNJ&#10;7iatFBfE4MDOESkAEwVK/fY0BGYyqQ0BnAm7vsudQDCFVqypSh28ApmaiZ9KmEwQwUnrvISOuevR&#10;KGAMXaDeKDB2ESFKU6kO7tC0thYypdwFYmNgRyJbr+YOFmPaLD7cdxgCsVeBIk45ROIYe44UJhBT&#10;iDvRoFnD0EevkGZbULEVswJgRonMlYkcnYmh1ZCj1IIWtAE25wghhkhI2gCBQypFAMFrlVYCJydE&#10;whxiYHA38+xnlzYIHEW17xMiuRgTvZS7923DIVx/7msf+9hv337hBmC49rr7/95//yv/16d+69d+&#10;43/7xb/9n/7uJz5FRIixFMv9VFpbLFfDsgSindlWJpfhOMby4FveuHPxSoiTbjp54qtfMXF3U69P&#10;PPbkuy5c+pf+xl9/7w+87/D4ztHpyR9+5alP/d7v3T569slnbwAxx/j49cNPfPzR+vxH35Y+tje5&#10;EwLFGH330sU3/SBwD3eu/8j3v+mjv/3xk6Njlifg6LdkfO5v/Z3nfmv9/pt5b0LMTvfec8+F3Qtv&#10;fvObX3f/67Zm0wsXLl659xrH1M+2vNvGyX4M3XK5rK1duLgfckZgByTm6WS6t7ebujzb3kox5hS3&#10;t7dNtQyl1aqtmom5SRMRF6XURQBHwLMMP3B1M3dDJ+6ef+HWsC5d1wWOKaaL+5eOT26OoqnbIqO3&#10;v347cDu89bxI7bqkra2LECBK09aWi8V6PWoxAjRpx8dH8+Xq4MLFvZ2tw6PjZ5+9fv35G8N63URW&#10;i5Oc0mRrpq4pJmYMIQbCZW2Gbg4cOTJxCGbOIZwfis4555zvPc6dO+d8t/CzsGTfBACb3a0/BwB3&#10;fZnPZeNMsbtJyd80UuebFmbBK2rRv5Vv5s/5PBYAfJNqsE1SspuJQcqBGFvVF/eD2V0pDQDAKaC7&#10;M9OLRfRm7o5mtqlWF/UYWcTcgBg3gs/mtfiuYQ7D/AiAR/ELB/vHx3cuXpy+5wMfAPhfEIEIq9EX&#10;H/nywT1XL2wf/PCPfOjW8TFSWA6LrofpLK6XkjIzx1LEKmrDwKnv7fTUtFmXs6jmRAYQiEoTJEaF&#10;EEMb2tb2dLkoIWVVj/FMXFSD3b185/YaEE/nyxxpNdSxaAwsTYlwOW/IiHcF81bsHe85+NqjJ2En&#10;brQxEUVEBzZ1DrAepZukyLBcqLkHpqE2EwDz6Rat1s3NYwpUzExyiopeiwDgZKub3ZuuP3WYOn5t&#10;v80Ofc9f/uOjvBPf/OZ7YuA1IBi4ujHkFEzA3aVK13WI4EiKJoOGEIdx/exTT6VuQoEUkUNSH80N&#10;MNZSahPe1I4QAZioTqf56PYRM3/h1uH+7sQrfPUrT6oQ4bm2890ghAhWHGwwMZGccu7SaiUY3EUA&#10;MECp4oncgQ2IMYlWh+pAqFi9IQUVoZDLakixN3RTyVszGdcEuBm9Y8CY+qENbOIc1Tym0KQCRHOP&#10;gU2kARHmwKCGMaaiFRRU0dkDs4kTeRMAdVVBDsgecgbA1hzAAMwtqNScsgOCg9XRASN3jmTuMEDs&#10;0ZQcRq+IXYZaQEUMwIDVKZKJajVwahWtQZqqFO+n/aBtHAiwKTgjuquLckqiTiEhhNGMK4im3KVS&#10;1xufAnN09GaIZEzmMa3XK3ag0DYd0FJbyFyaJ84cUAVpszC4D2XNSASlQQAhMCMOzcdokUJGAy9V&#10;HU0HMI8MhujWMxUzNzcTVxZrbgJEkfqo8wG5E68CI3pqUvOkRwGDIlJyNwNAiQ2LAWHqoypyJJ2b&#10;AmAkU2VFsBHjzNQoYnRrlWPPMbk019CqaSYwIAcMkV18OY6pj7FPOedxPaqRjy107NVowuDiSHWt&#10;4IZRvQKyqaEjjIvqMhCApeAaKaEhi3noWJp6BWAIiS04BgyQRJoTgAIBaBELfhYSR5gpurOZiAum&#10;KOqBO0QnB8xgVREZ3QzP4pEAo7/2A1iK8VOf+t3/6X/+lY/943/8Uz/1U9fuuf/G9afuvXxlkhOh&#10;/sr/+F9evLj/5re8FWhrsTjeO7jST1ddv9XK4uj27ctX7y/yJAMhylvffH+teufwSGuhGRJTbRKo&#10;C6+/+tD/+Q92J/HeD/0gIc62JttX7r39wo3vf/vbx3EM6Pe/9Z00u3743GdObj8xDG9DMFf/gz/4&#10;4tve+iDsMgCpyP6FDpkevP/Bf3V275PPPveRD7z+i19+rH7wg7/9m5++v29onroOzWeznZB4trM/&#10;P1nuXth/yzvffnz9hYv3XHzs8adjzGamrTISpyhSiRkBmIOaEiAzAwDFsDw8bLVuTSeAiYhVxc3f&#10;eP/991978MmvfBlTB14QUZSAnBAUAB37Sf9/f+wfvf+HPnBhZ89Q56cn977uUjed3br53Lvf8X1/&#10;+a/9/NhgFtP1+RH4pjID2bWV1nV5eedw+2D3jx7+HKXOQHUsRBWgPP74E5NJvx4GEWllzN1EXc3b&#10;nRdu7V64xMQhBR2aqqUcqpKhNzFWjGTgAORm+l292nfOOeec813hXNw55zvIyckJwMvUFEI3A0Q3&#10;c/C7ucYvlljdvXFXpsFN6q/5xk//Uk/WNw5n3f38WXywv+L7vYrvtJ/mu8/ZznAHJARQcwrspndz&#10;jV7ql/eNBgSIdx1PZu4G3FEd9azhgogZRDTmNErdWHgAgOlufvW3ybe45zfruv+mjzaIPYCtFkdb&#10;iR/94q2/+OM/tFoPcDdCG5kXp/PnnnrMYVwvjmQY0WA1rzvTvQuX9OYzq/39brYb18+VLnUEulqs&#10;qw5xEkOspRYkBOfFSvcuMII2aanrnZSI0DSGs6ZdQO+nfHpYh8HvvLA2N1MsVsvgSKTi4IIQmCkR&#10;iPqLPd+xoz/+7AuXrszK2IBgp88xxiZSivabcNbITFSazJfrfpKHoamBitz/+r3nby5EzM1bkxBw&#10;WBYgYqbpNKva8Z3lTspffehWnn3TspdvzeZyKsA9980MZbqbdi/08/loSrU2UyMmNQ1MzYwRMTio&#10;o2OpbdIlcSjLhTs7uCOOTZhYtYgooglKiEyBIqdSKoXwujfdP79zOi6G+ckqJa51vHhhNl8X+Vbx&#10;z+f8f4mJ86SfwnogB2nj2jiFTqySiBOokgKMrabA0xzE1cFCSKLARAhMwRHYUMRcpcXAIUUvBQnN&#10;PBAAkMNYSpn0SRqPzWIER0IM5AZOY5FIbk0SEzBLaUwGhC5CENFaaxi6qAok7sFC6kUkETmoqoMb&#10;cVBzDJxcBJWcKCAxO3AZhdgpZ2Z3NUTTapFRW3VzihQyQkHiIKUoeEQCiKaFM7fTFlIY5gtRJDaD&#10;ANgQCYkjcm1j109ahYBexSlnreMwtgBMgdyUYhrrMscMBOtSCSUQNDHSIAYdVUA0dzZTVBaMKbfS&#10;VA0YmokTU+hjSDk2laRgCRKCY3TAoGuj7cBtCuwgUldjaWWytTWd9evjYxsa56CBEYVVTcliUBs5&#10;BNdEZDTpZTEEJiDcvDPP06QLj3tsqo4Agk0LpUhuQFEVKbmVDGPDps5Ux8Jd35pbM2Iz7AJhFeiC&#10;mKJqA0XMkQnBeTlfTGdb6+UqzRI25C4Ni/XOzmRQIFYzt6bdNCNya01N8laW0hkjDoIsdXBiVBdo&#10;CbeBJ8FRiQHd3byJxMQKbmRaPWTwashAriKwu7dzNF9FBkNCC4HEraSYQmI3IyIVp8gOEGNG0cVi&#10;ga+99zqE8Iu/9J/NdvafevqxR78wfTzsPPTI52azLZWWu+gov/zLf/t97/7h97z3gwcHl2vupzsH&#10;bkKhP7jnCgW47w1vQ4oAYDqU1enYCiAhKgDkPFnygrv48z/7V5an7XYbieDOjWff8JYHP/zT/+In&#10;PvnQh/f3UuA7h0fL+Rzz1Q9++C/vXbxcxxVFynVvdXsFBwyTGCfpxz78gxzpK8/Mf/HvXz/g5zSN&#10;qLN73n4y9gf3P7B9Ol+tl0fMVGrtJ3tuvr07++rzR3h8u7n+o9/8rWFePvBDPxINV+shhuAuhAhu&#10;iATgjJRycjN3DxyYSBFFNLTmhJtLdO525b571CtqQCB1QFcgaAo5mDgQeujwyrXLtjZHa01ms+22&#10;KpH609XJAxd39iKQ2dabP3j4+B/ffP7w6rUr81N3FwtMZVzcvMG1GTHF2FqjnMxtPj9aLoM7xhj7&#10;7S0pDcxN0FgOn7/Z9bmfTNarNaKvVsNytWy5M9MQqRmmgABI8TUeQM8555xz/jxwPpZ1zneQX/ql&#10;XwKAFyuWNjNE+CpR52UHV7zbXLD5527QMvqrlJ1vxea968tDdr6R77FjOW7m2jYdWHRmrzGXqsTk&#10;5uYGjpvdsrmbO2jTNMkqZgrmYGrjWswcEYnA1DavlFTdxMeAbxzvtnmWzctE38KAwXfH6Dxl/EZ9&#10;hyLZPz3P0syu3fe6e6+9aVgtnvzylx5/6rl3vPMtOW7FEODuKJ+rHextrxbLJ5/42tdv3FzXVkqb&#10;bedqVkdJOajgsHYBGmpRdGM0cJONOEjMqGbSdLWUWgSwqVYArE1W4zCMw3qoUoUDT7fCps58NbRa&#10;rVQV1dp0HJqDN7FSRMUuXu5ns/ByXwoxlrGJ2KxLOafaiqmOq7JajQF9OkmAvlxUIjo+WQMAAsQY&#10;i1itHmMwd2Yq1Qw8ZjLXaRdbk5ADDsjda1+9HcCAGK8/dvLkH91G1/npUIuFzIiISOoeU3LA1rSJ&#10;mpkTGaCYDrUFptrqWAZHEGk5T6roprKNOXSTaTfZSpw4hMmkD0guUNeVAKbTScoxpg4oESKdF5R8&#10;52nSpluz5fFxiBBjDByZWIOpOLHnHFIMgSxHC2RjKWJOKSqYuxKimgMaEZlKxxCTAcBmgSkNEUlN&#10;3U2bpX6nGjoERgCiwAGoFRMwiwmqV2JHltYU0IkDGJgFYHfnEINrBcDYswOzKQBQRFMzwRAjoLmb&#10;aTEjUFTb5MZTROi6zdpn6EnK6KYhZwN2c2aX2rABurobAgZFMzWsjE4OYFBKk2qtjISIpozBmplB&#10;M8EQqrpoK+rkptq6jiMnwAiI3EWASpTHUupQiAgMEBmRmJ3AWjMEBUQjArdWfb1ekxsEN5eEgdDR&#10;AEnFsDmgIjKog4lKGbknBJSh2qiKFLousQAODpK3+/5gJ04jBiIAc3YTIuS+Q3EyAAwuFnZnFriK&#10;ESYQHFcr7lNbjjIEWyuctVAJSGtl5IiyrC5NQbBjDBRnE87ZCPM0x9xpaTbKJAVgIiaO1M1S7qcm&#10;REwhxjI2ZiREAx/byCmsykjoqUuRCWLUZnXVmEJM0cEUHEqFFEyNuuAVtvf2acZQARGYo6mjghYN&#10;wY3IzAgAAhAC9xz7HLsptOHwzgsxeIo9YzJrYI6QNtNYVhQAz65GkMsmazmo62uuezSzv/Fz/9pQ&#10;hyuXd0/nJ7//uT/k1DVRc2hNSvXTpTzy1Ueeu/nc7cPnH334YXDVuiK0GNM4tOVyUcaTZx5/pA3r&#10;fnvnre98//d9//vdEAH7flpkpae3HnnqmSeGhpjQ/d3vedeXHv7iJz/6sQsE2gqBv3Dz9q//+kcf&#10;eujzv/arv/rf/vJ/M9TWmr/5gQnVAXwP3LoP/OhfeO+7RHFrmn7mx1//l37ig5e7YfHEF+bXF299&#10;0+W9y9f2D/alyeGdw+m0b1IBnRBne/fU0q7c+4Yf+rGfm1y7+tnP/kGMkWmj6gAAEiARAeDmcM8h&#10;MgczReScu5wzEp5dGnJADkfHR8wJAMzPZhHViDZOYAVtUEadz0czNTMk+v2HPt0Uxtae+NKXHnv2&#10;6LNPLHTrapgebF+4pqaT6SSmDvM0dFPocj/d6pk7hAnHSOhmpq2b9kgQM3Egd3OQ3KXUdYk7d5BW&#10;j+7cJrS+i0CuYyNtpD4UKdrMlNgThZestuecc8453yucr2vnfAe5ePEiwJlzZzOHfTd556wV6+z2&#10;XdzPtJ9XhSBv5rnw7nnGqx71LXnlffC7n7nzXcDP/DpmL7XIu/rGhYGEbqBmZ0XIDmZg6kQ4rlu/&#10;PRMRt81MlrnZRt/xu4Xxqqpy9shN+A5FeP7mzdVqFQI9++zqm27Qe997qe+JRf/oZ36ejr/+qi/b&#10;3tV3/fqvCv/Tr6CmmC5cuDRWFbXVarFeLU4Onz28/gwAmLo7TCaxSTkZVrPZ3sX9C4nx8j37fZxm&#10;ToB8+eo0hjCuxoAhpIiIISKyYaP93QkHIuKuj10fhmWbz8VEMaibgslquTaToxduTe63i2/aLUsH&#10;dCIEd1EbB1kvW2laVaUZAjIToWttgbSOZ9KVG0wOYtjFGHhd9GQxVhEipGAJiTUks/npulVpYgig&#10;7k3UHY5vjw7eRPvMJpoTI/EwynrQsckwVHDop8nlNXS+vOIVUlDwWnW5lOl2LqsKIgbOARkIEc28&#10;1lZrK0XLUKsKAIyljuPoyCElBTREBJ9OtwG563Ngms62utyFEJlDN5040/x0BUQhhXEoDN7cxtJ2&#10;tmYc4p9uy8/59ulzWi+X6AaWSlOHhog2Sp5EpCCNx9pqszLq2Ko5ozkbEQWkCBSYDNWqFU4ZMUoL&#10;xGiAShgYnAEDC1tMU2vFS3N1jkAQa1FoDM4NoLXahS01U0zglCPXqoAaAiYmRtKz3LBRa2WqipjY&#10;xrVyYOTRxczQTQki5RAZwYXdjam6mUNMXFVdFRkAyVqlECBE8IxAVgogWSuKHjpm3wTfuoJgxn5r&#10;C4hC6lWk1cKBuIvjWMFQmzN4poxucRaZEZ1c16EHwFwGHaqG4CFnJwSPhtRMXEXFAIAiB2YTSLGL&#10;TCFH9+bg2pqL5K0OiRzUREzFVWKcAIUQMjOlrQ5DsLVSILCmtbgiQOqm02FRtIkOBZ3YEJQpI25K&#10;5kdBijSJyDGFQAQhxdnBnkeLOzF0E5RCgcEUyEEl5U4buMXIAccGSIEhKFt1KN4GURVQHdZlXBcC&#10;dwrqqqMBmhuIWi0LB48pdn1HYbNqaiAgNSCT5qMIUVJ3AIMAnrFJlcFkVbwRMxuBd1lXFbDMD0+s&#10;OkREIFMjCiaG6NJqqyMM1R0jsyoTUh3Hcb0MfcaIALQuA7gqIHPMOUltphLiJATiEEJO4AEAiANx&#10;vn30wlgGfC3isrvPZrOtDp574fTzjz59uFiaFDcHt2kXUopNtJb65BNPrJarkBiQQ7fDIZlpjNwl&#10;doOjoxO3Ni7Xh7duLuYLBQAEM1mv12P1R55/5uP/x+/8x//Bf35ysqIY/9mf+PEf/+EfvGdnOzL1&#10;OV29fPUHf+gv/vRffOe//de//9/813++lbZc16vXJm9792VY764vvf/5yVXc2k8h7mzzo5/8+//7&#10;f/df1TvPHB/deP65L7/3Sr7x3I3Tw8Oj47nUpmrS2uLkVOvw+ov5c0/LY1999trrZwe7ezVfUJWU&#10;M4CpqpqqOeJd0V+ttWpuRKGOg7kx08YPzBwQYRzWF/Yv1VHPrjY1NQMkd4NWAZid4p2bz89PTyhw&#10;KSXndO2+11XRKubA/8Mv/keHh0d7+xd/8uf+FSSLbFUVOeSud7DY5TibXn3gjRcODlIkTmlzAqmq&#10;wJtpfy3r5fb+vgGotFpLkybFu8ksdVndYpff9f53v/vtD+z2bC4BPeUUAgE48/mboHPOOed7jfN1&#10;7ZzvIP5ihg68KPGcxfcinCUrv9K5c7dO6+7ZFxEhEzLdzetxQECCV5+f+be4/bJv9Y1GodfGn01V&#10;aNNXbmfBOn5XLzP3cV202VkW8llojpvamQlHdVyPAKBid9UcPFOAHAFwIwO5b+zYAO6qPptuf/Sj&#10;Hzs8OoyRHnro6Fts09lWsH6Txmt3sNx/mz/cenUKYPP5ncM7z+xduO/24epHP/Izmx/azPd3tiji&#10;57/4x2PjS5fvHaucnCyfefaWKDH6bCuGFEKIs+3YBQ7IYOaOi7Esh5IipUwp03QnTfYjMbbRxnUb&#10;y9CklLJYreap58WdsrM3uf3syh30xWINBAdwBQJMKaTE7q4Gp7dL6lIMtPkdc/O0xdP93tWZYRPd&#10;6GR9ZCdKW7v7Fy4Ng1IMAACEiGDqzICghBgINgMpTYyZmcJ0kgBMxBB8WI3/r6JrHBxhXJZ+Fu65&#10;f7dVDTHGLjJjqwLgMXCKrGLuGDh0k87MmgEh1VbH9SC1IUJOYTLtd3f3pltbSMgmHh1rAAAgAElE&#10;QVQhxC6l3Kc8Ye44pi7Hrb4TM1V1UUAidpHzuqzvOK26uxODg05yCrkTMPdKqmrW2kjEfU4p5y5n&#10;OjPDaR0bI4GDMcdJnziRklqLmcEZEd2AA5IhA6FHYARG4IDE7hHd3BUopBhSQDWrsoaKm9JDNW0m&#10;5kiM4lkBAlGgjpTNI2JGra4xoNfWEHthBHQAAndrYojM7A5tBFWUZuwQiZponQ+hSw6grbpUa2KA&#10;wAH7TCkE7DykZiC1OgQCRKRWhDpDYGNCTIjYqiUmNYk5UYoCQoQmCOaiCiGRE/qKXANCawoqgYgc&#10;wA3EU5fB2F1E61CUmUVaNWdquZsqIjGGGA0wxIhOAGBGhDi2pak00ND3MSQX4OyArADuKFaAqDZH&#10;cRscDHQ1SjVH0BHcEUzBFJjRVc/cmKAOw3zO6K1WYAZD1wgkkDJEbaUyk0cDQqgUprhZd8KEKUf2&#10;QGD9JLJB7NgTM2M1tUzujgBNgR1Nx/Vq2Qr2abufbqd+ZgrAgTwkxhzJWguRQVCcHMyR0B0hgA5a&#10;RzCHsg4hI/VpawruUKsZGJijanNIjDkzsIdg6kCAjAjGnCMFdCSIJsqBDSQgMEY3TVvJnNSbgqup&#10;tqJmCA5mW/30E5/7jcVi8Vr/lNy8i2Fv0u9MA5NTYARLkZmpVGnGrepquXj+1q2t3W0ABWjuTiGG&#10;lJAQwN781gdP56d//NiXTuZHi8XpffddQyCVpiIhT9/xAx/8d//Wv/FX/+pPIOrVi/cdHd45OZr3&#10;u3tlLFrKHtMbD/aOa3d7NVktR3RramOFxUrnCsf93p3jpZohgjZfrHb3Lrw7pJlP83ooqUu/+9kv&#10;PH/jRmnywuHxzZu3RKzrJod3DheHt//Kh9+jrQaARx/+yoy2ydTdW5NaSxlGkabaVLVpExU1U1Vz&#10;CDktF+thGEUVAN1BVCd9vz3d7foJurtu0vnVFMyaigIYuK5PT9fzec49x7heLa6+7r5mawUVYHN6&#10;8BI98eRjx7dvz67dz06AYCEUaSHl3E+I2TnsbM+2Z9McPIDkyFobOlhry9XK1I9u3845p0mOmVMf&#10;1RXNa1NG6FJnqneevz6XIUTKKTHjuWfnnHPO+V7lfHU75zvP3XZz9zPlwO/WL73qjn73/mcaBSES&#10;MUdCJGYA2LQbuMErai/wLFH45U/30vf8k6e0vn3+LM9zbXYXntVambmKuYPa3f86mPnG8GKbzzQt&#10;69HsTGt7sRULER3d3VU2kTzgBmAvhlQ7ABASAPwJRRMvCWqr4s1e+iga9rp80H9bOxMRQeZHXwfz&#10;wL2KXL68HxgBQN2Z8Y3374/Nnnr6OMbu4j3Xammz6WR792D3wsVhHBWAo+WepDpH7vpU1jVNNg3O&#10;HjJevGdi5qu59H2ezOJ6aOtFqeNoKMjBIO/vH9hpfurTz937lilGInpxQg0CY0oUwlmffM4BCBd3&#10;9PjmsPeGflNVhoR1KeuTcWuWYiQDCCkSUYrhws7e/oXLR/Nw6cJBirGJuCM4xhxUHIgvXOi2t6Nu&#10;4o4cVW3jj18t67TP4ygO0E1CG+2lccXX9PtiQAhjteG0MhKmECNodUSOgWKIfRcm/VafY0oc0Kc5&#10;M0VVWyzmw3odU+i6nLsOAXZ3dyly7DummPrJ7uV7dw7ume7sd5N+/9JB33W11mkXRNr8ZLWzvbVY&#10;lXrehf6dh9goEGFCzgbNVBNz7rIhx5A4BgAQdZUyDo0TqVoV6yZTdSGoYG7aTFWscYhE4FBBNTI6&#10;mlgD4ugFtXkzBnFQwlZdEQlNHUSMYkgU89Zul9hyNAWexBQ5mtVaT7U1QlevMTOxByBwBpdiCsiq&#10;1saGAkRJ3AySITiyGnZbISA4sgMZErFPDnaG05EnmRgZjCYcXBHIVlWqm69Nqyk6MWZHwEDIZL5y&#10;8IbV0NWq5sCBCYhUai3VREPOaNBM3VzNRNUQMEQMkYDMwYBFKwHEPgaKThq3drQAd0nHFkkDEXJf&#10;hlHrSNy32ryNKnWzDQDUFGJMYIk3Ia/GadZT6ICBKHqpMXbdNLlJnHYOhIGcGKRJa5wiEvOkQ0oc&#10;rJ/OJvs9cDAFUkYBThkdSLw72OWemNClcMg+IASnEKGBR7C1gxuiGRIaWgABUAHqGBQY0StkTCmQ&#10;E8U8iYjDYu3qosJoBpRDjEh5K6euC5G5ywyptlFLDTH1OdsAJM1UMSF22WOPBch7FYEQdLmEzJgi&#10;gaMTeKC0KVxCSikkZobazKqLggOqgxoEdjUzEeYg2jCaI5opgrsLuFtVcAiRkKJqFZPbLf3p7I4i&#10;NQYk8kkiRtjd7mOkIm2oWqqnbrocll94+PORwnoxB4gUOlCVMi7mi1u3bn38Yx//+Cc/+eTXvpa6&#10;yenp3NzUZH//Esf+9OjWg9rdvnX9B370fb/12x9tLn/4yJceP20X81Sfu9Xc9y5tb+/tPfXUcesu&#10;3Lh9GvvenG7evPXJf/L7D//R1/7eP/ydv/sPP/bQpz+rJve/7uC9H5hduOckbm+98Uf+Zpu+8zOf&#10;+cx73vGmGy+cHC3m69bGJvP56Tiur9x7ZWc2PejDP//Wa5OvfPG/+Pmf/NAVUrcmTVSRmUKwjbdM&#10;1VRVRNXUXEW2d3bvufeezVC2u6sqAq6HcWd//2DvklshNIzBAGUcDQIQaTM363e2vvyVLwUOATiG&#10;vC5LIEAK4OAw/8LTp+/5kQ8Nz3ypr3dmFy/2063EkNyxCKxXdSjHy7UaxJT3tmZ70+3trtvqOjYE&#10;t5yigYnWWlfTac8MxBhyUAeCmPKWicaMtYErdjEysTvllCm8JhfXOeecc86fD84Dlc/5boBnb4z9&#10;pZmrl41lveImOgCe+XkQACDk6BakViTYZPbgJrHnJUUDAF7KZ37F824GyF88fv9ZFmj+FLx0XuIA&#10;5OCEeCai2UvaGTGZqG3Oll+sjd8kLYMjgoPTWXAPmr6YvQxnRh44s/4gvCJChxCawDM34FUXwEKA&#10;TahOCLjzz3xA0/SlrzlwpLYz/ba0HYBShi994Xf76TaFHrBOp/ur9RwAatW3vOFSCunO0fKBBy++&#10;cPvGwaUDE2sq917YuX79BQC8c3OVcphucd6dTQharZxw2gUTM/U62J2bg6gBQGvCRH0iIo5dTJxX&#10;6xqI3KiPtlxTK+DqeHejU6LpLLs5GeYZcsAydwAT8ba2vfumL3xluZnlX9/R48N238XJdNYPq4aG&#10;MVERXw/D+uvXZ7sXUh9ii0w0lqpKITKAjUOdTkgacIjkCBFFFBlT6lLk+WLs+njn8cX3/fB9w1ge&#10;/sSN3L/mlFAAwEDXLm8z8mpetFnsooKHwGBA6AjUTdI4AJiDeZqkGGk9lJTypmEtpomo5q4zrWZK&#10;GJiQYwhhun1h360dPl+uXt1+fphbrcNqCc5b0/z16zdLVeYAUP4U23zOt0/XT+brVaIMLluTyXzd&#10;RDwkbG3z1h8cEqFzIlckFyRGAkb3EJxj9OaAauIAbpYCVkwhBhWRoghGCEVil0gRzKQBdSEEd20S&#10;KQ3j0E1YiyNVwQ4bUIKA4AFRkAMnRMZZbaepS6YAiNqk+ZgoEyYiB4QMYCoeQiAWEaxMpLmjUtdq&#10;TIS1DEiOIbt5TGhDASezQKI8m+lQHcEcgwIqpN2unCxS15vebUuPbIYKNbBXERBApBSYIpaVBw6I&#10;4GRBqLqlCM0dzUK4u3qiA2jqSKtr0yZDSlNZDLnvHTjkzhBVhrGuIofQTWsTisEVQ5oUW6pYTLti&#10;p2bExGZelsPFyxfd3SMX8+V4rGhlLBR6COSt4QTJsJXRFcNOT+7mPp6OaStzSAAeYxfCVtPqtXCa&#10;KliaJKu1rFzWlbcSutX1oOacs5UKlrBrXBg8OjUYRjWD3HGKgCiDMAVQNYRhJVA9xzCO1VVCTmaQ&#10;Eqs3rwuKKYRInlpT10YGhuREIZIzeWt5O6DncTX6xt6DqGimlaaRA2hJoMYBq2lMDC4e0atzAmIH&#10;jwBqYLljESMCA4iB3cmxhRA23tJxkMmU61BSNyUiBg4dixRmDKCO+PzQ/s6Pvu91O/nmtxnp/zIi&#10;kxsgRUDdnqRAkBNXMTGcBleVo+PTLkybyGQ6lbYOMWGM69P18fHxc9evX3/+xvbubuCOgWc7s2G1&#10;AicEBMcJwgs3D5++c6Tjane2O5+32E/uv3rl4ccf3d7ZnZl8+cnrD3/xyae//qz/g5tv3JnZ0wd6&#10;7eq73nj/57/21e/7ufcfvPUdX/yjJ5a3Hlfxk/X6nmtvDNO9pbzt5A63dMnlJG7tvOntD37+4S+G&#10;iJcPLk12tspYRGE63QrgN5jWYcv3rtTAVy5eHtar0/mpiqgoIgUiICQEB+CAhOyAWhoSEmdCEDFi&#10;BqKcUuzjYn3HgV0d3QMAdGgKFMAUiUA4mzU1FW3juN4/OBBwMDOAS/e+UbRsXzj49H/9qwfX7suz&#10;GRONq7FPcT0WscazXWu6GsaQQojpeL6abvcTR2kNKShCn+KwGpbzeS3Smmz1PWVcr8cmLRuaQV2V&#10;YSwJCRCdwN3clc4vb59zzjnfi5wvbed8N3DzuxIB+KsklpdHICNwCLhpS0YAAwDgNOm390PfhxRh&#10;IzVs8ncIAV8mN9jLtJsXnSMvf6qXeRy+F9qYEV/qGdt4dgxUzjw7G/VrM1RlYpuZK/CzTGu4K/Fs&#10;tDRwcEN3UAVTMwVppuqm7mczWQBw9hQvEgJ86SlYDrBYveJjvror3yHGaRcm6aWPaaJAr3BdvYwG&#10;VIAKkABuHn78wu3L197+lne8f3tn//btQwTnMPmXf+7DrQxX7rlw8dKeo0+n/TPPPPGVx754sN8N&#10;i6Nnnv3qfH7SzeLRnXF5Ooq09fzo6OS4tJpzdvb1QgkpMNUmm8TuOuo2R8q8vTOLtCVCSFEUchdE&#10;YXeX9y7kOugm28g3O80AALvt8P6/dOnB92yHiADQzJZLTZ29uJfWw/jv/fvvu3JlWoam4Ooq4pzC&#10;7ZPj9fL4+RtPlHE9rleAEAMToZs30W4a7hwNq1XtAgb2zNSnwMzr5bhaVzED88ksHd9eHL+w5Pin&#10;WsPdL12bVNH1opla5BAp7s62Jl1Et9xnYpRauz7FnDHE9bJt7+zu7O3Eros5EwcK1OUcY9ImMeTW&#10;JPbbl64++Lo3v3137xJznM22x5WcHp0CgnHivoeUmjFQ4nieufMdx80CACYEqPP5ykyQrVUPiImC&#10;O7iX1HmrlROpgUOtUqQVQgKEsalWjblTKWNpTSKwqJXapOsixyBm/dbEyIjAoSOkUk1LCyEpWD/N&#10;bsqBiYIVV6YygpGaaFFtQmrAOIQQtLoToJgSpjwx9txRrSZNAAGpDwimtcuBuIQuSTO0LkaMWQkd&#10;KVMMiCwGGHtCt9p0MF0uTYxDCObiWKrAUDJGldakihoRjIMOi3XX5eaBYjZTBzEUshQ7aNpUaimt&#10;igCaK0JzF9QipY6ijVxUtRY1NHcMqXNtYqqjkPlYFq3V4ABldJT1es4UwEEUyjAHiiFl9jFiNDWI&#10;TOZaodb1ZNLv71/cPrjgIcbQsVcKMOknqkCGJkKUuENYrHQ0Cl2esA1uDtXRmw2rU5WqiNqUzOV0&#10;YeZgGCbJFnMy63LIPerxiEQAjrUzQmTHPnKfeKsDMl0VWQ4B0KtAFSTlKDEHM0AvGDwEwhDaYLU0&#10;aQ2ZU+4QPKLFrkdCbUYhc4wBCJh1pVpq7iOFjA4aAKK5FdZia8GIHBCYIVBdj61apBACEsc61DIM&#10;HiAQqZq4VVFQaWJgLTKbIDmHmKbTfqySugnnREyAKFApkWttogh+ddL9wj95+NGT8u0c/Mvdg9FZ&#10;TyHzJLOpigqjAzqhH54MqpoCrZenOcd77j1wAqDEzOC+XA5Hx4fFdDUMt45P5mV9++TwM3/4+08+&#10;9hjYRiE303YK+Phtv3zf1fc9eFmk7O1t3Xz26fH4azcOb/7ho1+qMr7+gQf+uZ/+yV/4t/7mR370&#10;h9/7s//Cg+9/l5Tao/+FD/3IlYv7OQQ3/43f/F11kqKPPb78xGdh5+g3f/YNn/rxN36WZ23+ex9L&#10;MTFxDHFru9vd2bp0+aL65m8TJts7/aVLN4dlmHaPP/H4zRvPrFfLzzz0acbQ99Pbd27XNgIFInRn&#10;MwSj08NVWYgX/9oTTz/6yCPHh3cWi8Ujn30Y63jvldc5IBA6uUEzCwBNVd1Empc66kD7ly4hc1kv&#10;DnYP/p1f+E/Ket11XTfdffsDl45vfn124fLO/l6mAGO7tDvLgbvpZAjpZD044GKxHMbxztEp5FwE&#10;iSnG2OXUxySDAFKXJ9rawd7u1mQSA+a++773vpsyp8xtsVB0zlnUQYACbS41wrl155xzzvme49y5&#10;c87/T7zou4Gz2GQE5BApEIiaKCICIaeMCBxSyhMP2f1UisFZZggigX9DrgviZjLAXt2Y7i+pP/49&#10;UIfu/o2OpLN8nY2C4wB3K+Tvhh85vPxn95cMUEBndzAHV/VX5SW9+Dyv1GWY4Bubr165y18t5b0c&#10;gxfdMNCAfsKe2fIRwG/g/ufpICIuV0u34QMffN9zz9389EOfePvbHuj7vR/70If/11/7RCn15GS4&#10;dvnyjcPjZ5+50bTsTiaz3RnF3bjNX3v6SWQallLHVlVi6Dglrjq7GofF7bC/qVLZSEiA5uIW+mgO&#10;roCE6B5CPD6aZ+aQYvMRAQBBxXLHKYWYAyqYwWOPnHzt86dbu1HtzOt0eqOE/sV9EJ5+8uR0XpAQ&#10;1GIAFV2vCwKMZQQMtTYxdQcDNNWYuMvRHVLkaY6M2BQcENwYYdU059h3qZWWc9Sl3Lq+4m89HPcn&#10;gIR3nl3t7k1KwcCY+4QOaNDlHDk2NUCOOVMgcGi1javlfQ88GPvp8fFhTF3XdaqAIahInExNrZ/t&#10;TqbbMSUT40AIDi5NJEz6sh5TP3HwJoIcYw4Orzn24pzXxO/8zu985CMf2d3Z13EdKYccV23tBuAQ&#10;Yip1jLE3KyYQYxeQuevNDJs1VWYNqClxK6WNmmIkDk4FDV2ty5EQxdDcBSr1XVsWDhiVWjDXqN7Q&#10;mR3AiQM5ZLGRCDBGhKDk5A5SmWJzVyPXkjgqkamZCnEex0IhMToRIvo4CiKMo4WA7iCtUYim4Iru&#10;KSdwMK3LFHOrlcxCCs1tM6GK5ICBWVzIFCpo9An4KsW+tTWRptSbeghs2jiSCLiTRJUKFIKIxYBm&#10;rKaGCOiAXFrNKUIkE2d2q57yZGxrVYhIXQ5SWqltNttxrVXAPKkRI2obgQDYmaJWJ69ivaM7oLUa&#10;I5HLus4n2keYTWfbV+9/4OaN56ZbF0JMdRi0FuoyuoOhloYhm64DTKwAcEHKbt6o5ZjEqiqkrb4s&#10;TzFNoDpvaS2OW1tWnScBAyOaF6Ethupoydo6xB5jIjasSsitFZCRU+8OiYI0UXFsTpGJwcVDogqW&#10;MDStQylVVFQypWYGBFvbuYyGTgojAPSziZkggbbqBjAaGFDfqQXcVNm7h5QSedNATE0aCgAoVufM&#10;bWhsjJFzjk7oBdW0AjACILKrqw3rgUKopZKU1E0QDQHI0R04BLcmrle6CIQK6PDqs4OXU4D+mn5l&#10;c4YSmf7Dzz2Z44QCAXjOycGHcZ3jdjWcdby33bXaCMFE9vcPABwwbI4v6jZfLc3d3Vbr9f/D3pvF&#10;2pKd933fsIaq2sMZ7ny7+/bMJpvdYlNsUaIGUpIlmRrsRAiExFIGIXEMOA95CGAjL3lOAvghQRzI&#10;cRAEkmUgVozYkB3IjCxFisRRpDizyZ7U3bfveO490967hrW+IQ+nu9kkNZFmCxZxfjjAOWfvXXWq&#10;ateptfa/vu//77qugg61TmWKTSyFtra2jw/2H3/XE5xy4DPv+u7lwfUX4urgM5/81Hu+591f+Pwz&#10;01BvDTdRPHaL3Xc+Oe+aMW9dlLimdO3m3u7jOvbrMukP/+AH2hzCbMnpvonGrZ3D9fFhEnvvgw98&#10;jnEcx+W8c4Mbr14d1scGYbFcdG1XpuLgiNw1M0J6/tkXPvQv/2kwjE37e7/72/dcvsQhVHdwD+AA&#10;joTgXGqdpkmKTkO/Wm0osAeI0Z7/0jOVCV8zRyR3AhckMhXAEBhCCHu3bhNhiBRiFzigOZJPpb/9&#10;0jNXr7786Pf84DP/J4bUUoD9m3vzKJvNsKLsAEggXtDC8WZSs3nIW2fP3rhxNaa8nM0E5XBluvEy&#10;DJRbUGUIDz5w/4+9/8cW29uf//zDv/l//0Zz38UvffJ6t1wETgYGgA4GFOE7YCp4yimnnPK1nIo7&#10;p7z1vNGH9Y3P2Ek1hL9WixMCMSNFwBEckJgwnDQHpaZDJJViIqZ2krwF7m+0ZX11ne4uX+0t+nrw&#10;a1Sev8S8+Xgifo1c9ca81QDeUGQQX6/A+cbF4cSS+cQbFF73Zf56m+pvyd7lT6ICvs9uPmHPG7zW&#10;VaTADsigK2wdkAj/8JmbO1u/dXysKcbF9i7ycjn355/9AgDcuXOwpwdnzi7qNB3v7f2Nn/+PV5vD&#10;23t7BjKO/XgEFy43s1mQWheLOTFsjlemcOfV6ZGnt29+5VhREdEJcsPkOKLs5FYFYg5VKjKZ1lqw&#10;ui23xFQA0N0vP7C8c2MQdTCYzdtay7OfOgCAk9wqZkQHNDJzYgSA+Tz8s197budcu7vVuvlQJBIH&#10;Zw6EHM+cvzSfz/Zv37p6/RYTMgd3M4FprDGSO1fI7XY3HB4ullvrzUatFyMX62aJAxjxa7bk3zwn&#10;729IHEJsc9PlVkUdpEnpaBoIAIgRA5nGhs3YLA7r4aEHHnw5t6qiqk3b5qbr+3U2o5jNZLZcIgXR&#10;agYcG07zg/2jK48/+uqz16bDY3M1VymCyN9iytcpf25+4id+4uzZdhpHSKCm/TjNUjNonXfdVI1D&#10;llIJvVhtclOKivQOTEQnaWkuYIYxppMOJiYyMwAwimUsbbdAPIqp0aK6EsI6FQzErhCBGMhDHsfe&#10;3AOQ68QhjWVqYqOMOpma5kCcyYoCGOcIGJnMELUgowVmMyEHtQhQQiaXgG5ECb2GjA5Ozhyg1LFa&#10;5grVgzswmyMBpADFkZhRplpVmhAgURVLgQBt1s1l7JHRqxsUryQ6hdCGwNPY50S1SApcvARKgC5Q&#10;U4roWECsYmAgYBlryFHFmd0TJCHHVOrIsy6Ykac6jIOWgICcGZTdKgeyqWnnjkw0GmYRcwUEs9BU&#10;q6DKpVFQF3PCtmmarnUPXK1fHZVhIkKpG84tttmGyQGk70OMWmk86OOijbOUuBn2BuqCeaHUmZWw&#10;4GqcOqpW3a1MCiVotTDLvhGMxvNQB5b1RI0XVQoEhBAocEsGm8NSm5GYwNlrjdxyStWlHtfUBLeS&#10;m0Y3QwHDGFJHwdm9UYVZ24kWEVZV86lU8GpxFqYkwVQdmbOMvUts2sYR6zjK5BwDAnAIaqLo3CYg&#10;czPsCEFFFJU4cRM6tL6KERHHLFZjkx0ADYjITFJqVFysBmZEcEyu2qczj9jqgrO7C+B32atbfvTH&#10;NmmdDEYAkIEOD6/OZs1UqiLUyXJGU752dwNu57ZjZMvzZt7kwNy2HQAiullNKW9WY2paDBzbZjMO&#10;perxemzQY/B3PP49gcmdSX3ZhKMhXL/+4ue+8vkP/tSPPvj2R3Z2tjnEJ55+3927B65y78UrX/zy&#10;ly9dvrC/2ty+devmtetnzr7n/h/40S+9PDz50PbV61vPfeFu368WEf/OL+ymdvPMZ+5/+xM/LP10&#10;dLP/0Z/5qVdzszo8Ojq8ey7ROaivVO/axs2QOIZQZci5nRRSm5tu+/qr181X58/t3r1xM85mW8sZ&#10;c0T32M1ElVNe7e0fHq08Yk3KZ7IXpYCHd26lLkt1UHN0hKp14jjXKhzA3Q1hmsrT3/vdAdAdOEUA&#10;O+r3iZgpiowqeP3llQLGGN1pq8uboWI3l/UmQkjLZlxPTNWZDaAfh8d2dx2ml55/qS9Tl1ObG/Kg&#10;oAa8Hkdr6Part3/pH/yD737yySoyX8zu1mOvdHgwzBe0mHcMxsAhMMC30tR8yimnnPJvM6fizilv&#10;Pd84d3pDfUBwB47BVE+cdwhDaNvSu6oiMUfWMhaH5ZmLJ/IEIiKRm329QoNvWPUA8letdr6q/nyj&#10;YPGXlzf6y05kna/eiMSvqej5OvxP/hn9z3WUvq1HT4EEon7t7MqAXtsBh3bWfPZTv/+zP/83P/eF&#10;ZxAZALtm9qmP/ToAr4dKSC9d3d89Ozvo4czFey7xfc998R899LZHXjoui92GFGJLk1gSUUWM6iib&#10;o8qJRRwYchfMfPdsI+oxB8aGGUOkoRdCRKL5vGOkMhxPg5/4CiEiuC8WKQQkpJMIssBEDKYoVUMM&#10;46DtMpTeTsq9m8QX71+MB8VP5EjAYnWRum4+b/M8IC7mDSEqALgxIyLGTOiorrHNqH7h3MWtreX1&#10;m9dX6+MYyBylGiF0Hf+xruR/Toroztbiyr0PHOytzp+/UET279wmtottq+bikNrWytQPPTOnNqlr&#10;vxm1SjfvNv3YzRcxtwC82RyFGHK7nbsZB5LaT+s1hxRizJnKRs1CnrcqJoaIKnU8rYP/C0DErFZA&#10;qNW6+da4WaWmmcokBDHmpk1WLHMzDSsnD7EhByNEABMPiaZa2tAUschoqkyhiCEWJyrTBiG6eohE&#10;s2Y6HJoMSAgqzGzVi/QhEZghQlwutJRYovqUwhZpTxxitCqugsxk6lWGJkcVi0giU26aIsrJEWwa&#10;3ZGgGnhNszlZFatNzCOIqidqJnEli2wByQCJ1IPD5NSgbZQbZuVJIRFg4CqaWGp1UWgSC2Uy8xPn&#10;MdO+H1NqAgfyYlBzCGUywCmEoLUoglZJzdw9qBswqGiIwVHLuiBSShSIfDMYqKkAnDg3xyKTIVcr&#10;kbO5lXXBGN08BCI0DBhCKzaaWkAuZb1Zt2S02FrqVOpYferH4AaRuQAUbjuT6mPl3NY6EJCpMyPm&#10;wAHqUCBDWkbpTVSZohlqAQRXVcLqKU39qENtt7NvhJetq2ivZAABRRADGoyFhe8AACAASURBVCKx&#10;RyB3qOqhTRjEAIOSYaNkwTUwcQti1UaNIBU9heToQ1/ADcm3d85N4xA59pNGZlG2cWOBGkyM7qig&#10;7O7NciHVp9Wg5pyA2gwbtQhq7r2lnSha0UJMWYoEEPBgiQJpHfuAgJRc6saGSO001uXWbFiPFNBB&#10;pmEiDmhg5CKCSIR2FPJT9uIVnb3WFgVUIP3p/0cOmGJyojo5mKWcl7OcU7xxsJm3LRGPY5130dBW&#10;6+MQOwAAYCLcv7PXts1qHJuYAcmqTDJdvrwTEClEZjbz3GaxXm6+2l169DdfZZh0HMdusY2p+dhH&#10;P/bw2x6fz2Yi8uGPf/IHfuBpcw9MJ/7SZSpHt689duUBAHCkDzz9DlMrRf+XX/nfN0erx5/6geXZ&#10;+5nCSHwXZNxsxqkXs89d3bty5d75LCGgSJnNt1R1d95a4AqUYnvP5cu3bx1W6a/dvHvf2Z1+3ZPD&#10;bJZTk1xryHkYyt6dmxNp0AyZCCo2pFJlEsFoNqkWJlRzDNm8EuNrffcOIcTr1686QC02rPZj0+3d&#10;uYGIhBBy6+qb9fE9D943ny/RfQKXdfPA/Vee+dKzx/tHq03f5iYQretEgc1tqvXs1u7+2f3Nqh9V&#10;XQTMQgjI0DWzvi99P1y6dP7q9Wur9TE6vPzyS9AmMmu7HAPnQGqGiPSt9TWfcsopp/xbzOl17ZS3&#10;nD8mkOBNXe/Ir3XHAKGrIiMyxXYemzakbGam5u65XcTU+WviDgK+Xv/7prW+7hUMbkCBODLAd3jV&#10;7RuSzGu2h29qufp6IeZPPxB/ku7zda/5C/xcjghT0fXRS7PF2R/7kR9qw3T7+qdjDn/t5/7rnU77&#10;vuwuZvfdu7NczN/z9CN//7//r/b2Xn7wscfu7F0zK2fPLtab6fiwTn3d31sdH/Tr/T5Sd/mhnbNX&#10;ZjIYIAzrQogqur3streXuYlASO5tGxhhGosDxRC09+FoOjFpOro7IvkwlqbJ6LJZjUQICOvjIlWI&#10;EMBVbOfc7M0HG6uYOrjHyMgYQ0R0rdN6fXT77q27B8chBwSjEwMphhg4JzIVKyuvq/m8CSkcHx8B&#10;Ut8XKTYW2Uzl+rUjt2/1/UAghpzicrG92NqaVMtUu/luO9sFDrPFdjffXsyWIXZmhAhaVa2+cv2l&#10;GEPg5sI9980XW66O5E2TAocTx40yTMNq5W4pRaaYMN549baYqWCZFIFjSsxRyqmb8lvL3/27f+fw&#10;cHIIDinlbuo33SzrVBQCG3I1G4daNrWuhTw3ASGYudVRazEpVqGlWKWwO7VZmYuYGSBzYoqBQiJV&#10;m4ptbh8gWKXiZkih1EHBzUWqmQMol2EqRasBaNqsNgI1IFgBMMEIsaUUQpsjKAbmEEIKaRoFWcaJ&#10;SilV1KYaAhKj1WGzHgzipu/ZzAAELaEGNrco7qhkgHUjZVTrzRFkqurAxIoU3Rm8jKITMOOqn8Zh&#10;U2VytZSiJw4hgFmpg2AVdakgVnJKBAwhExJxqMMKzAQczBGhVCkKIanqJHUEQTPFnDE5kceAYpBz&#10;TswxtlIlps5R2A0BRIUd2Q11ZIAU5iElGaxu+v1bey888+ytvRsiVaTUMkgZOEYzcRmDCbctQu2W&#10;HbqbmYfgU6+9iBWpk2k1rFAnCB4iAzowenH0BkoNMS3v2WKO0KENBcXpZPANkRuKTUzIIKa1aDEo&#10;NbeIwEFR+mMMgBWH40mKgSsZhS45KYsD1lJKlUmGYk4He7dVYaglxDyVaqp5nlhxGNZEoIgcSUer&#10;g4EbppTmyYHYogd3BDAJOxGImHJgVncQ9xAwYmCXyWMg50ioEGjWznNiYlqvjp0mcOOQQ2QvlZmk&#10;CAK4K4UIHhX4ja8/l7Gyw5FBsRiaNsY06+aLrcVyOXv8kfvOndsq6gdrOerHvl938/DsC58BgJNh&#10;kgMPY9/mNE1VxIpVVTk+7MFj8iCTIGJgSiHcrfD8Cy9u5WG5fXFrudiatf/sH/3q8Uc/OX38D8Ad&#10;MKzhXgAgxGXXztq4HntG3dnunt/TF2/u7b344hMPXzKHWbe4/NhPn3vX3wrd9v7+7bv7B6vNptva&#10;vn3r1jRNW4t5joQggTDltpstRLUh/tX/7u/9yv/0P+eYhtWwf+dubni5vZh13aAW2A42h9fv7B2u&#10;Vi/duHG4GlxgrJMDGSnUakAQ2czGcZrKYOgE7Bhc3auACwYGTsRELhzplZduIMDWznbfr0XqX/nx&#10;vz6NlczHfrP36vMpxfbyo/P5/MzFC/e+/e1ve/Jd4vHJd797sbVz6ez585fO/eD7fzQSuouDf+6L&#10;n71953jZ7p45e9kQay0UeCp1dbiqoyybbta0m364dffW2d3Fsy8/d3eQZTc/e+6MKURGQOTA6IJ6&#10;Gt14yimnfKdxKu6c8pbjr0dhvfmxk29ISERI5A7EHFJ085AaBDNVk1rHAcCZCTmEEGLq3P21biP3&#10;E8uUr13l67/p67rHG/1Z30kFA99QX+P2zUeAfOM6/8yGtb9YpYwQXn55r1b5/Of+sAqev/xdwyTj&#10;sDnooZgP43R4uL55806MfO/D7/7SFz770Y98InKbKCJyvxGtPvY625qfO3/+viv3Xzx/oazqMEwn&#10;4mBow9iLmM92EzgiulsRABGr5jGlzWaq5pg1dXxiY6Ri4NjkOEzjejO1s/iGlxEnIgYilN5kPIkw&#10;BwAYi+zev3N4MDniScPbWHWYaq1jqevN8fr4eFWLOICagyMhjpMiUdM0gSkFIvRh6NfrwcFjZAiY&#10;Z8yAuQvf2rvhDiHicjs1zdbewWqsVR2qq5kcH62PN+VgfaRaRUXc5otl0+ScwjAU5pCbzhHcnBCm&#10;fkUIKTfIBG5lGOrUI5ibyVTq1PfTUEUA9SQWO8RGiqhabuffxpPklG/kb//t/wIAABTM0D3lWCYX&#10;BMbatRlAAQJgUAEpdRjNkZ3IucuzRUqpH/tqABA4sxxPYM5IMZBUI3AxIM6cyBxSO6tK7MG0ihXi&#10;SIREkUOIOTn5NI5oFlJB1naGKTZEJEDoDAJWrBSd1BwtJAQqQISuSIkIUrNIMaeYDBCJQTQkADMm&#10;VqsEIOoCjoLEhg4QEYlyw9iEsYo514qoBjoymDJDiNwRgZk4GAUGdKAIyBDwRFlqIyXmFEKkxPMu&#10;uWIIBCIuTjG0uztEEU9C5ERThKhkimzghojkgDh66QdHNvPYBSDSaObF3eqoYFBLnepICNVBkSjM&#10;uE0GE0LkSEYgUm1crfcOUUerhYAyN+gnvaoRYxuQ3UkNDJHQwQxiQBZUl8ltEkAEwDqOshFXATWj&#10;ikFEiN2Ho97VMSA1hCR1nEAZqjKDj8LRKUaGDAEhYBkUVEQ0LxaUMS5i6EJIpOoQQCexyYDYHRPF&#10;3MRma5aYKBCRuahVCSE6QRkdG0RBAAwc1AzAQ8eIZJMYIiBpUQeIgcAdgBgAiqlWE+NMbugARGQI&#10;xIGI1BUR+83ROK7dkTHVKiYFHLUakDlCjLGKACIhQin0TWYpiPt/8657jiEjpZSbro1MXA1Gkc16&#10;mCbpR5+KJI6LxdaZM2cB4GSYVNGubVLg3DWxwbZNYnXVHy62WwWfpiHksHt29/qrNx+90r7vyUsW&#10;t5vZdmSMUP79n/mpD/zsBx97+30vPf/8fNY8/ljzy//kX+0fTgCwu7v75BNPlLE888Uvfvijv73e&#10;27/x4lewWeyeOfsvfuNDH/j+C7/4s/evV9deuX7nd37398+eP5tCOHv+7HKW77/nXmbquu7chfMh&#10;h00/ppSL6b/7n//iL/yt/0zdxW3vzgETdKmZNQnAatWhlguXzu2tN6sy3rp7+87xHgWWogTEkXKT&#10;p1EoBLOTLE4RVwAiAkMEDFLNpACSYQRAIgIAZmYOqcmb1RAJjUNuZm3kL37yI7PUzuezi5cupdTW&#10;Urucu2Y2m3VEWIvFLueuA2erqurXrl8DoDpMbdudOXcmNx1xxBDf/shjF8+cD12oOOzduPp//daH&#10;rq3XTc45MVXp2vja7UFAtz/VFPCUU0455S8np+LOKX9RvDnK6nURAU/aXRyIOMSkIv5azjmBaek3&#10;iBhSNhMiCCnNtnaJExKcSEJvsoc5Wdvr6wdwdxMFeD2o+ztJ2YHXjyG+SZHBNwlY3ynTFXPotiFE&#10;moQO9u+aDSK+f+P5ey5tMUAFuXLP+fMXto6PRwDhnO954PLhdPTyKzePDtc5hxB9cTa7eQy+7OaX&#10;L5wnC/26hMx1krKuuWVCLhuTKrWOxIwnBkXk5saMR0fHN6/3t66OJ77F7g7otagr3P/Q+UuXd8v0&#10;mqG3qRNFIoqZx7X+xAfv22y0buy7fuRsXmiKAYnGUcfJpiLrjYiYlinkQCFsLbfaphG3kBkRM/P2&#10;bNHmbjFbEvJmKqt17whqFgKdPbe4/tzh7FK8c7Xnb+n6rebnL3YPP3QR0Mu0BoQLZ3be8ejDV6+9&#10;fOH88rufeuwHn37v97/36aeffOe73/lOA1/sdJOOy+XcIAJj7pqpyDBsts+d3zl7cbZYbO2c1Vpk&#10;6sf+CBm6xRywmtZhUgRT1xijlNpvjlWlaWft4lTceWt58MEHZ5lSs+RIhEjuVcqyW4rA+rhw7pzR&#10;0TkSESYwouoKgNNUBgrUtZ2Co5dpFIdK7pxJ3FShiiEASO9yEnJcY2QolnMTKKj6KCCiKnUczcEC&#10;t6mLAQjQZMI6TepjSCCmFLnWiiiRKOQtExr6olryIqoKBus3x8RkKIjVgYFDDpkJOSAQImCKxESh&#10;YTAfp6q11klLrQEIga3WEJATGgZTAK+pNY6tzypSEwK4sSK6qSiq9mpVZBBXAAxkgRSZAaCIYsQ8&#10;a1xkPF4jEhCGkJBBFI2qFaEUAhqii2nFkUMk8piyyzj1PYzuHJEdADk3kGITYlUHtMCplEPpxaqJ&#10;j0QgolXVCJFLGRUTgVqpGyVBak3God/Uae0q2js7MLoaUE21jMgILBBaBHQrFCKShMixIWCqjpxJ&#10;AwaM6sbYiBvNujhvuAuAbiKcUIEJFVtqDKBWcKSYKIQqWFdaNwLFy7qEmEAdEms1YytmBqqCTZpx&#10;QGCfhtFJVarUwkwxp5ScO1YBEAAhngUdq6FAoigYA6cWuSGMzDHJkYxThWQUmU2tLxzA1V0CI7op&#10;QO2aLiCmFGPTgE1VhtwskDJ6dXDOrU6VAGJoQUCqANbn947omwlIcof7lnk1jgTKBAi22vRHR8Pq&#10;6Hgcxk0vk4yMjkBds9je2gWAk2HYQZqcSp1u3roWY1QxDqmLi+35eS1KFMAcwFOb1zb7H/7XD/1v&#10;f+8fvvrcF4D42a+8/Gv/38efu30LZs3q9t0Q8ivPfOVzd3devnENAGKM2zvbivzyHXrPQ2fuPTvv&#10;zi7b5ZyXyyff8fZp71W2G+byrife8/jbHgRzd2tz2zaL/eOjCxcvGcQXX3rl2vW9orZ/sF/M8/l7&#10;ebYzbPqn3vvUjfUeJcpdbnOcNw0EXOR48+bd+Xy5vb2zmG0DhxAIQVxKyPn6s39049mXzpzbBhu1&#10;CiAFcnSlkIgYAQkcMIJVBzOHEAkAtNa2bU309s1XunZr99Lldz7+1Lve/fT3vv9H+sM7Tc5aJMd8&#10;8cKlc+cvOPrFS2cefeCBrba5+cqrQ19EfaqyWQ1W5Mbta9M0WTGtXssUQ2hze/Xll4/6g5hgdf3a&#10;YQO0vRNiEyIDcWpykyKYgAuhEeNrU9BTTjnllO8gTj13Tnnr+TrF4XUxAhGIQ2wbRKYYZVi7GRGV&#10;cXA31eIAiGTuOc8R0MyRMLWzcV3d1B0Q0cHhDafgrzPhQXAHVwiJTjK2vnP4usqdN4yFvk5B+3bx&#10;jbbVbwWvi3NvTL0J8Lc/Cb/3u//qB9///v07t1/84meN+fadO/uH6xRnwbFKVdOQaP/wsOlmx0fH&#10;m81x17WHqw0winoIwQts1vZd77jXGUYtbRepQxsQCEwdCDbDBMJS1dVCNgQoo7j7NI7gDu5qToAA&#10;oOopUsihafL1Vw4APWUCACJwB1VB4Mv3bJn6qq5Pasqk2qUHtn77zqtXtkKepTJWc8xER4dj2KVp&#10;qIDgLsze5jCfJ+k9LiHlkJp5DGm5uBib+d6N26XWJieOfHy0KWoPPHbuxQ/f5fytaJYhglavA3TL&#10;+JN/9We+/MwXnnj0oYcffQfD9AM/8IGm62Sq6/Xx4cHRYjY9fP8HN+uhzR2GEHP7/3z0U/fcd+Xu&#10;4Wq9XjsAcmBuZBqmfqW1ikNquvly17ROZUJmTi26q1Y3Q/BuvuVMtF5/W86XU/4UFmfPbA4O3bIH&#10;cJHFuZ3p6Jg5MmuZjmNMTm6lUAwVISMKaIM8FTcOECDQOE0w64JbQDEAJMKUAIyYqZqDK7mra0AG&#10;DkWVPSDVlvM4KRNBpFomNLDKgokJmcGN+2lqEyh4AhLwyKGKqfemJXM2QKsYiUQtpexWY0zuGNow&#10;jX1ghoJ64hAWzMxdUH0KFFIMouYuCWJ1cYCQeRoGEEoxixk4jcemts5t5zZoGYgTIihQAODQDEM/&#10;n3em4G6iSh4RrGrJqSkiWosahkAGAFUVCnME5FIlgoKEAg7saA6GbiICJkaZY3IThckUAIKLuSs6&#10;UgJQZ1AAjECgQhFJ3Kfj466JYMm4wTAxQKkec3DkWofEDWdHJJMBsQCBpQjmooWRGYLp6K7A7JF0&#10;mAI1dTNAYwFjFYNqoOZIcZZUC4wyTIVzJHB0IiQVSxmntXHr/eoozGco6JPFltTBQzkpdcizVsqI&#10;GGDSvBV0cItEgepmOpz2lttbLlZrYVJEAGMThcAgNG1ssYVThZSyu5XVEc+bHMDQbDTuKEAsY+Wc&#10;uBNCUAUX5ZQrTCCOCESOTGKWQqzVgDAQ6jR59BQ6NDPyKhBSEBk4Rgrk5hjcHd+9TD/5Wy/IY/fI&#10;NzMdMPcUyV0BtZYJkN3BzSfRojWnEFOgEA72796+cWv+yLmTobfUyRRknC6cu3DzxnWdKhKf3T23&#10;vdjyriVGYgKHxda2uv3cTz79i0/duxqG/bv7u2e2nnzPe47v3Hj51vH7fvRHVCuGhjrdOXcGAMZS&#10;7+6vcqAH7nt4uxm3t7ZSzG6+2+b40AOL5QIAnnjH04d719/91Ltv7x/NuhxDSrm9fut6DBxTREAT&#10;XR3sh8SpzTevvvzgIw9j4JD43IXzpcqxjWnGZW89kmuKTcoA2OU5c2Re9Jv9bAzITL595ozA4TAW&#10;Zk5NmCZB52pKUBgaZDB1CuAK5EbM+6tbAMAxhsA3rl09f/ESUX74wUcff/htZ7aWN28f3f/Ue2N/&#10;renypd1zWisxHR5v7rl0tu/LvQ88sNmU8xfO7WzNb9+66WyvvHrj1eu3EGA9iYqFkBDozO5iueiu&#10;7V3vsDTom816GmjetCGGwIzoIRCcpKAjun9HBKeecsopp3wtp+LOKW85rzkdv7kxCgGJACDk3C52&#10;OLaMdDj1FEimKbhzyibGzKHJRLFpWkfM7UxkN/ebMqxMjRjd7GtqWL6WN0ZtKfZtFjv+4viztvu1&#10;4p1v3Plv61Z8+yZAbv7VPHUEODGtAQBEWQ2uRqCaBWYnjwEAvPT8V37ir/4YuJ+7uHX7wN7/43/9&#10;Q7/+4bui1++u11Ot4hSo7cLW9r0PPjSDgHs3X1l/8Znbd8d2FtvQXHnokd2dxVdeePm++85vz5e3&#10;VreH/ZJmBABnzre7Z/OwMqlABMersYN5jLC1s7U6PiYEM7p035mmO7rxyoYDihiApUkkm2rl1ytn&#10;3MHFLGBq+PatlbkvLi4QPM74S79/8NDjOwQ463KdtJ2l9fEkaA5AkVyxSSEm2qxKREwEO7sLEcop&#10;dU2DFDZD3crQzJoTA8giMpuFWRM3myl1+C0IlsiA6A+/7SLD7lPveOJTH/sIIox9/xv/4tfvvXL/&#10;Zz/2yXsfvu9D/+9Hnvvyi5uhLna3U0Nn5+35S5cfeOChC7v4/d/9rtur6co9CzO/tXfAgY+kFFER&#10;zQFjbhBTbjsiOj46SnlAat1BZBVjjbnN3RwR13Twb34infKns3/zoG24L0NUzE2z2e/RMRCpTRjT&#10;WIA8G5ZAEDiCGqNrtRTQJjEoBJnQSrHE5ERjPxhKk7qTyOeQ2cQCRAEyGYnYzKsVRhAcMSCymUBM&#10;XQAAFwZlYCIyog46ROsaGKceAYpMOaa+Dl1qpmkCjmAWGAgDWGNuWioyQ3EWAGIDpQBoSdSNAmEh&#10;DIigCAgciMehMreRpzIhQAoh1MkA0aGEENtZsopmBBDEhQyJvDi2hG03q0UBUAUUgLEEjkgkbuKE&#10;6glPgp+qm0BkAccigVAhmRfmYF7djalxUiIgZHBzJUJ0thyCa2VkAQVTbCKquI0UGyQMyaZqKSxy&#10;DrVMIVavVd1CppAAcvJ+DLE1V1eh1DoEji1Uq6UQARMaUZ0UXBDQpLhw3mq0OKVORQAkhOhJgTMh&#10;lX4kwBAb44oyATcQSfqBcp7GmjooxdrdXTDfjGNqok1upMGyg7l5GUdDJnHPPK6NAiRHmzS05OZH&#10;/XGkiERgxCHnxFJHwxibDmkAijlMo01afev8uX61ngxgFIpcAdEqh2x9xQhIlFNQ8VprbBtwzRTF&#10;LToZWK3FnRjQMHrwQFRqZRNCCl3jUlkZIpRh0+Y0TBATIOVH8rfgsYJ932MTGYI6gIkBqJubTaXm&#10;RF3ObZvNqloBAHdHpBy72wfXgRlBZBoCIcR46eJl5FR1ONjf394+u5hvbWYrM7+5mf7w6sH7v+97&#10;t5bznY5mx/ttWRy2s7EOFNKjTz35091d7Fcv3axn5+21qy9dunThytlh1s5jan7+3/tpQ3j2xp4e&#10;3y3PvvqJz3ysy43Hy7/8f7zw3Y/d+8M/+UHD8ZVrN7743PPF5IOPP/XCi88uA3az+Y3bB7/8q//0&#10;Z/+d77nx6lXE4IgidWt31hfBANpBhNSmlhpq2lng6OYnrutdSsWxDONqtTY/sQ9nF3WvhhzIXVu1&#10;igKO7lWYWM1N7ERUSRzGcbq1t7dcLubby4vnLz945R4b+9ztvHLthaHfu9K2zAyk+wdHi8X21rnd&#10;T//BJ65duz71cu+DV46H6dF3vHO57C5evHbftZv33HvxE5/51NHRyh3diB026/Hu3YM1ymq9mXoF&#10;ovU4xIBh2UUOU5mamMBdqzAR+HfWbb9TTjnllFNx55S3lJO7Il/jufOmnCxwQA6BU8xNLYNOEyCZ&#10;VwDn1DAzMHNoXKs7mAgRhpRy6sp86eujk66rP0bZ+QZ7nb+YupO3hj9ru//N9uv13LE/83V//B9y&#10;B7VviKJ/favc3Yu461efM0uXdvD8OTcnxHo0DbdvKAUAQMR6d+VVyOp05TzOAQAQYQfg4sUHEPhw&#10;/8bWuZ/PsxsOS5yBrK1NcRrlwqUlYsQkzz7z0R/6wM9y5+vjlaKOo+aWU0gAcufuXTS/9vKd4/VG&#10;RU9qxyiik5fBcsNmUIsttmamMA21gqqaI4fIN64er476k7YsBADHqoamToQIrwXII1BgJkb07TPz&#10;vZsH/abya2no8V/+wz/a2s2gplX7QThGN23bJseo5tvbs6mKO2FIpgYkMeftnZ316vjM+Z2mzf26&#10;TsPInNTUqvUrufjI4vO/dYMbAnP9ZlRLB4iM7r5/p77ve+67eO7MRz72hw89cL8i1hB/7xOflMF+&#10;7Td/LwLEFFuCRUubaXNjb7hzsHrhpVd2tnc8L/JsBzkEZhGTOomOiOYm3C5DO18sthy9lA2F0M4X&#10;tfTDZgyZkGfg5A4hRYqn485bTo6RQ2gbQkYnAxRGDJHRghuajMAtAJnYUKZZDgTBQkk52gCGsZpl&#10;pn4aMQGGBggIgqghAhFqBUMiMlRwc4VS1VPKph4b1pWYF4cMRYpbCIRA5gAOWkBt8JCispTRI+SQ&#10;nKilpDqycy0FMYqSkrkPBCXEBglqcUYaSwnIoMjJaQJzGGtpUq5VI4epCkTmhFY3FKK7UgQTAKjA&#10;GSyagaq6G2B1CG3j4zQ5BHBXExuVgIhJbIoUkCOAGbVaNhSSmzlT5IgOtRRWBFMIwJRZXRDioq3H&#10;xYhEjMicAoDVMqbAagSB3aqYVamMlFJQNQKCFOukuQkC2EbsV4cUiDOrGoIDkhdThjAhhk4FGB0c&#10;zAQpm6yJyR3REBk4RZuqGaU2W6/YoYhwIq2AApDBpIDF0LiVEufZ1UDVJkFEaoiRRTIqIHlIcTge&#10;GHAa1+1yyybjTLV3jybi4AJqIaaQqQqEJriZmqp5MLaKGA3IZV2xgy43RSpxVhEESCkC0jCKOS4W&#10;82G9pkBkFBZZdABTdWAWjkgNorAqkBszuHrK3K8GijGkSApIBAhmNtnUxMYBENUUmlk2lRAbcc8M&#10;4FmBAKWaIsDzq2/hw7zHYBHZ0QJHcHG1Ij4VmaqBOTN3bde0y6bJbyzCAdvZrJ/6gHy8OiYOXbuY&#10;L+e1DuTQtg0HdLdNvz482H/skQevPPiQT4OVVc9dt7Vzu9rW9haF1E91a9F833ed+6X/8Zf+07/5&#10;i/N5e+7s7j//159+x8O73/vUpdWmjzE0zJ/8zQ+99/u/95FHH33X00+KHv7RVbp08dF448sHx0eL&#10;NjPW+8/E0m8+/OEPP/TI/ds7O+vN8NjjT7z7+z8Qp9W//o1/Ptu5tLt75vyZC+vhwFUo55BiFYMA&#10;J26HAMiB+n50FWIKyMh45sLOejWin9RVg0MAcFN2F2JyNCZzDQ7OhEqUQwcAYqpSU0w379w5d+HC&#10;A1cu3r17Z4bh2NK8W6RK0yTjMK43q7u3bmwW03w5R4cmNePm+PbN60OxoS9b24vdM9uPv3MrhvjO&#10;t78zEH38E589s3Pm7p299TimmL0ApNSE0NcyVG9zyipVLTCaKRMjkiPad1rH/imnnHLKqbhzyltJ&#10;jPEX/sNf+Me/+o/ni/nXjKGI4IAnHnwO4+ZI6kCcaumRGNC11tjNwQHQQsxIjIRSBB05Zx5zmi3G&#10;o4PXhIk3epTe5Llzyp+HP5eyA3+8fGAOW3M4vwtt/vqnPvtRkOqxXx5u+wAAIABJREFUDdvvf5d8&#10;/UXGBs/uAAQ6Sr19YPz68oQYGM3esAIzhwSwc2b5/AsvbJ+9tHfzy5zSfBHf9vZ3bt86qmrHw6Rm&#10;/Xjwg+/58bad5Ywf+/jvbjYrhIgAMbOBGei1V2/2/fDoY4/xQIYUE7t72/JyHmuFw4ORmKTYVMa2&#10;aft+Q4RNjqqWE8egUo3Da+ZQMTITDmOZzTpVMbUQGRANvEk49tKvDrYu58985E5uCQDc4eyF5vw9&#10;W3dvrOddQjCpFdSFpsQzbAJiPT4cDIADUYpmBl4OD/cv33OFQyyTAUFscgxUikh1FX/v++5/7tKt&#10;lz9x6PjN2UGGAIT2xFP3b++cv3rrVn8kaLrqDz/z+c3x8bpKfd/3vPf49z8ybXrkEbRsBh/G4grH&#10;qn5Am83U7tQzTcciFZ0Ix9XRpl+Bu069by05kZpanay61GplkqIiShwdyd3a2bLKlHL3TWz0Kd8S&#10;RmaqYgSmBIIujm0/HoU0q3XouraKoBsgM0NfPSYLkgBYcEPcMQEFbyijqaiBcyIwJ0B3MUoUyYeh&#10;xARK3uYc1N2gIMpmYxApxAgYQzJ3I9BJTy7PHN2sRZvUY9NGh2hqMtVmpxsOjFADJWBKwabJVQBj&#10;SyBFxBWJEgFxRhunOoARgFZOwTVQQlVMMVcZPbgjyyA58jgpIlDCgBVSBFcHppD6wRHqOEIIrbsh&#10;GDrWqXZdWwFziGIlIjuQ1xJTKuWk46pKbxBSTAFOHNCBa5EYiaAZ9yfuEoxDG+fVwdVUPKTgHigC&#10;M+rEKbAZMgeTioyKNUIXk9WqkVPVNDuf6rqaCCKqp5ShjCVRABggNVQrOjJFcIWGvI9FHVCcopvB&#10;OBkwZ1Iz3spg5qUYUEwsPkIFcINEdRJX877SLEGdMHQAk64rzIkQKYOM4/pwIAapgSnhZDpZII/s&#10;gCl2Vjbo5sg8iaK6Tx6XsYrnECaTkCKhapVme8YEhqajcSuR0FCrUAyWupn0/fHeEc9DGxqwUqWk&#10;lFQEJvBkyoijx5hVxxjaHGGadNpobiIxmikAA0qICZBICqBLHVNogUHQY+xQhNDroJGjiSBCyvkP&#10;DvsX/5P3Vf2m9R2iUAGaEJrI7kjoaj5NBdxVbbMZVqtN18yH9QQAiDZtjl2NmAhwKmMkT4tOrHzu&#10;S5/emi2vXL531jgShxjXq9U4lKt/9EK72AGVbndJIMcH/a0bt9143d9c7uysTD/z3J0f+8CPf/HD&#10;z/3K7/zO3/9v/8vhw0uVF0Xgxa985dUbL22O+tms+8jHPnnpg09FOFP3PvUHn4bzZ86N8zYEcMDt&#10;efv7v/m5H/orH3z0yvbtm59qcnP/Aw+blfX1V87fc8/P/Qf/0T/51V954OH7PY1+t2BDOlWbqiIg&#10;OgJJLYv5Vi0lRmry0soQow+9UoM7l5ZqTgCBQClBHQWAmNQqA6o4UI1x7qpEsr9/GwDcXdQi8eV7&#10;7nvf931fWfU7u9uzWePX7zZnLg17coEZ0OdbW9X0zuHqj1556b777rlx5+DVl1+abc1fuvbqp/7w&#10;k4vl1plz5/7Gz/61Z5/7wsc//UU1Pjg62Lu9d/nyxbpZAQCSCTMgIMU6/v/svXuU7NdV37lf5/we&#10;VdV9u/s+dF+SJUu2ZEt+YNnGgDMO2EwYMx4YMwkxDPHAEJLFCos1WbMmhHkwYWXW/EFmMlnJTBgg&#10;C1iQhBBnYLB5mMcAtnkYSzaWbVm2JV3p6j67b7+q6vc45+y954++sq9lGSQvy7KhP6u6u/pU1ald&#10;5/er8zvne/bZe+6zI5oyxUhIfj3bgQIxH8bcOeSQQ/7CcdivHfIcUtf13/m+v3P9nxszMbkfOHaE&#10;qgHQksc8DigEfpDenNyNJbq7qbOI5uxuDiYxEDMAPjmrvUHI+Tyazley286XNaXALSefRtmBJ3dx&#10;uYObPeUGdoMegQBEQHj99jkgwBWAc48/ccsL7nKFR85tra/fceutp+997dc+/sQTe93YD7qz3T/2&#10;6Pbrv+b1X/9Xv/6BBz507PjZjfXjbVMjgbsh4nK3a5pJ3Ux3t3fqULEjBgSEol4cmhmtHWtMveuL&#10;GxQt7p6z9l0m4p2d3dDIZDV8OvPa9WgLSftuSElPn56ZHkSCgJw9RDGHYyeaZsrX/dUQ+kUZh0KE&#10;qRQkdEdArCpmJ5G6Wyq4BxFCckUzZ5HJyqyOkor23eiAjKjFYxBTV9UHH70yvzQAfwGJPnz9+CxU&#10;NbhM43Rnf1uaan+xWA59bIIDvuNdvzqf75GAIQFyLjCmPO/6ZTccO350SIMIp+X+7u7VNHSXzj18&#10;7erFbrFTcmJmcWekyWQaqlZzn8cFhcgiUld1PVs7fnLjpjPtbDZbPTpb23i2dh/yrHjXu9617MZk&#10;VnR0L0RCUAE4hwimoQ7g4IYhRkdggDqIZQdyEQmhBSi5FC8OCBIiOERxjo0BMCMAE7ibRUJTqUMY&#10;kyLimFMgJKrbJgRk0yGlIaXMBoZFmEqBUsyKAVAIAsZWDNxiFZc7PRE5g2EBHcyIGarKEVPWDIZA&#10;aFgAwLOrCNY1gLBEQC2YIBdmNFCnAMoMhIJFMQQCG5gAwNGAFAnafrkQoUgSQsiaASCEOrtyVSfN&#10;lnMqCi6l5FI0oEMBBHDESpqqnfCBuODMIqiOAQygWHEc0rCMHHszc1DAg1jHIgAAqorIqYB6ckDn&#10;7JAlRnR1zyI1gBKXvASKJJGRMUY3G5GYmogkVAgsuAl6dHfrRyARoYCRmwqrliKTAzhaDzBP3veu&#10;YtlyygqgFoEbSB7aSEIyESgFq+ieAaxZZXDlgJqAQsVNiLPW8lBPKyWQmlJyjwKmqmqI9WqNjAfa&#10;OURIixQcVBVHz8sMKKpetChoTqVZadt6LdaTcUwkoRgJVpNmMl1dqWNUL+NuJsNxUM+AdSjzVHOt&#10;qRTtDLyAJzPVzNGHMeexmJUQER2FESwFFmEJzMWHogMiaikGZqbECGjITERmBQKUZ7iecQOIOI0h&#10;MIvEKkgVQ4ixrZsjq1MA71Ka9/2lrasXL5y7fP4iAABIiHUqmYirquIgk3o6dgkMEGh15YiwTKYN&#10;gItI3bRgeWN9o47hwvnz7/gPv/Sud717J9uFvfHDD33y53751x95+JE89nfcdvPZF51tb954xcte&#10;/okPfPTt39C8/I5bSs4PXl3b23lkWj1w98urN339m3a39wGsnjW93vTLv/nBF75kNXKl5sX57ntf&#10;Uwm+4tUrb/zGv2ZqwzhWVYUCu8vuA+//k2/4T791tj7b3ruSe1X3g6ZjEITAGIhQS0bEEKKb24FQ&#10;S4iBluPY7+ymork4ODgGN7CSmYSRJEwEBRTcgZ5UUiSGI0fWYqRPffzji/n89Ombqirm+e6LXnTn&#10;ufMXkzmQEeP5Jy5eurx56tTpq1cuvPd339t3y6qtd3au1aRVHfLQbV68+Kf3/eHmhcu3rK8O3T6h&#10;o9vDD5/r+q7kjMzmYA5mikzq6owOYAdpEQjdDfBwLfCQQw75C8ihuHPIc0vO+WnL3Z2YkDj1y3E5&#10;B3PmEOpa6ppEENy0hKqu6rqoqmYiScMCEFAqEUEC9OuX5afPfeGf/fdQ3/mCeb4HQMc2Tu/Pr950&#10;9paTGysAc/RZ08Y0gKsj2my12ThW5zJ+4P4/bGcri93u7NnTTdtIpBB4Pi6OHVutqzrnVE/ayNXm&#10;x3fNFAmRsYBZ0tSXou4OBt4tOgdEZDVPJYcqguKN2VVSVi2es6Vsq+uzUgwIVJ2QAjuiq9liP/uN&#10;3t7mV5/YixUfhJ8SBkAgZgM6ffLsLbfeKTHkbEQRkVG473sCoiiTtlqdNYv9+Xy5mI8jEQECEh5Z&#10;ac59ZN8MHPCZHxpEYMTZalMya5Fu3h09diSlwkRJh+W4XHS9xLi+doyJBbmMOPRj4JDSIIx7u/tm&#10;xqbd3ja7jfNdtJRT0lLAy2wqWbuxH7Y2L5ZcSJq1Y2dW1o6trp84sna0nc7a2QqFGpkns3XwwwH1&#10;c8ub3/zmuooVQxuEMJA7BUZi01LUvCC5i1zvQxVtHEs1mbnR2PdDt8wp17WM2XPSlEqMbFblkpjT&#10;mIpC1qzIZuhCiMgSGnOr2xodq7oC15xNLR6k1jFVNCw5sSYFqSpEoJwGCCiEyAKMbVO5pxDqWAWg&#10;MAyDG5p7MUKOjJGAhUhqMAJyykNRTbmMXgQNnbnvBndwz+6uDpZSLgNA4NCOQyoFVUcScl2IAGhB&#10;UgVldM0pjX1OZmU0UBRB4lhXJAw2FqBiSAQgMBQdxiwAAUOxZJ5FCAERraQBQ2SkZCCgTWwFo5eR&#10;qMmjey5RJsO4JDeBGFzdAShqZ6oOgF5GO0gijSUNVkbQYsVLKSjBtSQH1pJVM5ECZVXlCGHmCO7s&#10;uuxUh3FADGTqUBkfidg0IMVzBjUCCjVozu5QFmpOqRuQHB2YAmqderScNRWHhMHz3jBsJ67CsEzQ&#10;jZoWhNkMnBUdRUjHrJ2Cowhj4GoSC5IOBR2aWUg5e0rghUFci6WkPgT0GCoro2sZS+9WiNENCBlb&#10;MkvoyYN40jCrio2T1VkMlSCXsc/94ERpLLN26iDuPlhC9qHPOZdSvF/O1dEAwWMeijACEkmUGBS0&#10;H5dDyiUrQHz2Kz0OiHVVxyBWhjGPQThKCCGAI5OLUDHd2tnbW/T05IDaEbSkwOIGoCxVmy2buarV&#10;bVssCXMpiTgwxvvvv09II8K5q+dl0l7Y6/7ff/8L662dWJ9s78dlisv5Hg9by/3dMyfa/+wNL54e&#10;n05mPpnWNePL7jl5+vY3v/QV37jald3l1QceuXDl6uM/9fMfTNm+9uvecurYbNK0jDibrk5nayUP&#10;q6tHYnMsSNq6em2+P2fU7UuPnr909erViw/c/6HTx1+IR+uA1ABiYGw4pfGgCQycBFQLgHJgRNai&#10;s5WVvLXYP38VKABTzr2rIZsTAlg2sDICIlghICADqAAgBDIEVdvd2jlx5uTm5nbKqWrqbmdzfb2N&#10;MTjg7t68aqcvfOnLPvTAA0Xplrte9cKX3vOy133dTTffstd3WvoQo5r9+nv++Hf/9CN/9NFPLNKw&#10;2N8zTWNaEkHdyDgujCAIl1LMsGgKFAMTOKK7aXJkzWqqf8axP+QvDsPiwiMf+Zn/+bV4A2//lx88&#10;f+nas+4SLv0a/pn8X3/0nM83Hvp33/pnWfDGH/no1efahEO+rDkUdw55fkAkYlEtWtJB6iuOddWu&#10;EAkRuQMStbM1kcpMVVMZl1bU1QkhxEpCfZAnCwk/PVxD/GxHnqeklDrk8/HpdntaHcef5zZ80Ute&#10;sHNtZ/PyleNnX1pSuf2uuyDbAMCB3GHZda977ev2F3sl43S66gzDUAgOtkR5ZNndHUa1nKFf9t2Q&#10;mrWKkVzdslXCKfs4GjGAORRv6ko4uDsJCcm0bdU/y+GsqljBHbyqQuTgBoAogYlwTLbsy8pqyEMp&#10;xQ9a0hWmJ6MOrubtRAiwCrGtg6kzxibWaxvHbrv9zigBwUvJEuXo+vG2nriRFhuH3qz03YIQ3VwC&#10;g+OnPrw9WRX3G0JTPxMQgO3k2eNVVR/bWFn2/ePnr07a2kD7sXSLse86QtjduXZtd2vr6lasxE27&#10;bgGObdPEKk5WjnTdwsz3t6+65b3da32319St5kEtF80pdUQwLJcpJZKoOXfLPXBoJlMiCkFibJHN&#10;7HA8/ZxTMZNQQUCAZI7JDVLktq5Ey5gVkCgPWdCbehoErMzVRi2lqpq6mdhBdGJyANCxEIxkBA7E&#10;EoJI5JIdTYx82fVqo5qOI6qOmsdkyQEBcBwV1ItbsSLMSkLUF+spBKbo6npdB/Ku7wsiuiJYHapY&#10;B3dXI2QEwBgbQxjVLGfPxdCIILKYIwY2EEshhMo0xVi7E4KTUD1tc87uGkkQ3QuItECK6lJJUis5&#10;G4BIYMYgjMgAAUkJvRRVBZEKMFNw1f5gEkjgZlBca6mYGySCAmYYRHQc3DUIEVPf77mPIjWoVpEM&#10;oE89h9YgA1q2HFDAyAiRgeu6FHNGyGlI6mrEEJiYIiKUZK6uWojQUU1A0xi4zhl1MRY1TYYEriYI&#10;UEaMLFFyl3QxuBsjmiYbR1QmKu6Fq0AYRCpVR47IAFRQkJmoBTPHQhyj1ITiagxksZ4VC15Kyahu&#10;Je0XN66Y6igVs3npE5g6WViJJWciRieWuht6J0wld/3+3nLJjiQMqIIEGLIVNHcraAeWVAwOEbR4&#10;Lj4Ofb/fQyqxCoasfY5NGHNfrLhB7j0XRXTLigwiBM5oLiyawNQUgMiKGlMUiVECkkBefgEXM0Sc&#10;VoLkzEqEpagIuftYkjoSes7aj7pIy9jwwUvMQURKyUE4Ri45I8DK6srG2rrmHGNV1bHvejTLacSq&#10;VHXsYO17v/O7v/e73n77S+7Z23q8DOnCxWv//lffUfkcwEtJZp7GsZQCAF03Lvb3iuqJprty7sM/&#10;92/e85O/8tA//Sc/8YN//3+76cRbP3jfY//0B/+e77x/Ppyq2jhbmUkV3vmOX/rk+St//L6PfPzB&#10;c6dPnwHzldXZpJ0cW1+/83h56Yu+9p/9i3/10rMvnmAjRpYtFxfHgGG5t4ixAoWSs5biDu6ASFUV&#10;0n6aNBUQO5qbIwUHZSIRAQco7ggG4XojOjFJceAQ3EBE7rjrxXfd/Uqpq27Zpb63bvfR+/9g7Hoz&#10;q5uG6mZrc/OmM2fvvOflJ2/aeOhjD+3t7k9WZjFEB0ZGrLhpJqZetXUIMptMx6QU2Nw09eOY3HEc&#10;Os15EnGlba670jICIRi4ORHAs/fkOuQrDs1X/vWP/MCZF97z9h95/43lP/N3v+rmU2/7qV9437Ma&#10;kVx94OKf/YSnX2/+ovLgu37pz3q44sMFtL/kHMbcOeT5wlkqcNOSzQwxl7GvJtOSBkd3g1jViAQI&#10;RMAkZRyAmMMJyQkx5LFnpqL21FjK/qRCcWNY5Ruf8pWaNuu5xG9wc/pyuiYcbI1/4omtl9z94vGT&#10;n/zkQx+45+V37z/xiTe+8a+857d/9fKeb17rbrvteJ96cV+ZTc6d+1Tq+/09K56rirWAcJzPd69c&#10;20WkxaIfcgISBwCEkqDr0qSt8l4xhxAJAKdHpsy02Ou65QDB9/YWzsWfPJ0QoagxERjmnK9d21Hw&#10;2AQhAsCcTbPf8fK1cUhlsNgSAFjxyVp90+1rl/90bwDQ7G2jkYNwlW0cddRlqGPc2FjdnXd1VZXR&#10;SCg2dT+OgUgZdnf2dnaWRJSyESEh1ytknvtlAQR4hkGTENjtNa9/ISVpwmR9ZeXKxUtI4AiTicQB&#10;rux3yJKT7u/tOrmpDdvXzLyu4upqAwgASF7QYwzYz/N855o4qKVxmI99167UXd+tHztBjmO/z7FF&#10;V6nqUCZMlTm5o2pyB03dsDxMhf7c8va3/62f/umfWXEJEdVJ6rp02QAQzdTqagJaKsHMpIqgycHB&#10;OXLlzF6Wpq5qJKCZGNPKieOLa3tqmQg8F0M3LAro6JK1joE0DcXqms3IzQI1WBGipt6MQMAMeMgj&#10;ESBUMBZoSslZYjTEwAxobR2Lu5mRSE6azZp6Mow70VsCG/MysJdkxFXBXMZCbG5eV7WpmlkBI2PA&#10;4DAKQ7KEGDQVRy2G5M7AiHnoFkMaQ2hyGjjGmIqxmlIBjFK8AEs40EDNRgQxJSAhMw4Tt8IAyuTu&#10;TlgsA1Mq6JAFIweGYgSQU+/O4GBlrOpg4NkCOLp6FUCNVLGOUjSBuBcA07XVtavLi2gKgkIMioA5&#10;De7sAdkwAWjOBEGEWytZKiolu2JykOhAaA4E0TFBU2OXC0RyMwRWdGEGVOO1E2uXL41krOiaB2Rm&#10;r0yTsCgIIng2KEjFE42hEU8sBFRpHsKwvwPV1Awgj6qOOAGgPAxSN2koTFIUAjrWtaasg3MNvFox&#10;GQtrskJYN4HIck6oVDTXTXBTHRMGAgeKRA5qmpIJMwoBK2WSWQ0MY5dRiOuQs2MxIQhVa8NAJI6I&#10;MYyLrmmbg91+5k5iKRVCgaCOMPY6mdTqSKjg8Qu5wiFUERqsisKB/5SDu5nmHryACjlYgd39/J73&#10;/N5rvuaNQBJCixjUxpKMQ5i07TIPrrg6W2naWhVyVgQoWmItjz98bjqbDSEevFvDzWtefu9P/ORP&#10;nDp113/92tdsVMxEwsiM6n7p4gVwu+32uwqxmgbz73zxGr3g7L/9zcsv/y+/75u/5T+aNrM4lW/7&#10;62/pcf2n/49/bTx8zw98/ytf9dp3vPMXfue33h2alx07dlTdz5ydoRs4ENSDnL73TV8tGBfLDooB&#10;YD8YNAwKgBCaaA4Ajk7D0IswOKkWB8+D3nT61q1LW+agntBIgRwSWShmEgCZQRPEytUB6UMffd/v&#10;/u7vvO5rvoaEYt3U43DuoY/lcaFjbif1OFw7fuaFi7zYvHL1yMZGW8+uXb34wAfv2zh2HPzy2TOn&#10;HvzYx26749ajx47vLYeu79fWjy7n80mM29s7IQTKudc0WTnChEMZfSWm/RRjc2wyG1Kp6ioQqbqp&#10;48HsmwphAD5c4f6Ljo0/83f/k+/5qfsBAOC2H/lH39NUguSPP/Cb//xnfxvg3d/77e9+XN/zP7zt&#10;68Izqq6//9yDAADwsv/+n3zXLJenzCfyML/9yBfV/qfh4r/7WQCAr/uW7/lrX3dnKPpZNrj62kum&#10;8bm24ZAvaw7FnUOeDxDBQeL1oTkRIVEZ+8nsSGICcEcHIDctZWAWBHSAECt3VSslD2blemCXG2r1&#10;T2sTT+lub0yX/mWu7Dzv2tPne/enbdjnCjzwe0FwAHjZy+/evHxRyLY2N035scevZOMLl8/1eCJE&#10;urK1OHXr7Xfe9coPf+SDo1nV1Ls7JamvHKnme8nNsZKmrZfzXoi8gCDHKeXOAEGzlWLCYAmI0IFy&#10;P4ZpW9dV3yVzz1lFGDx/ekZg6kwAhA5gBkSMprloDMSM6JCzD53S9RVccHeJHJsw2whMrIMGIWFp&#10;q5CGXPJIIbZtU9Wt7uxTE7xAN/arZiUVD6Ffpsl0cvXaVl3HnBMiUeTUlTz6M1d2AIAIYqD9vXzz&#10;qdkdt9z+qYceIWZnFtamQvZATKYG4IiE6CykRUPgnLWqJiQcqsnK6mS5t+wXy6NHj873draXeyHG&#10;+d42Ke7Nu1Ct5KxFtV/OJ6s1WD8OY4wVUkxpIPQ09q7FVBG/zL+EX/H88D/84Z/+6Z9xxzLidOPI&#10;fG8BgJrVQ3RAQHMmc2bQ4sbuIqEoxRDGtGQgFHJFLx1gHerY7e+NWeuAuYAEEISkVFWUEwh5UUVE&#10;rgSRCB2AhjwEmpAhB7Tsig7gzWQFfcwpV5N62XUugIbEDgiOkDIIMaKUYYmMtSD4PMrEiiqiegaD&#10;uq27LpEYoCGyMBti1oLoBFTMQhBAMlMEQjLkiDkxC0ElTV364gixram4Z3IoDsAqDhjczCJRdjdg&#10;K70FCWNJdWzcPWUH6E2dppWNHtAc5fr+FBKOcRySRAGAum5SzgdRxQixFCcODGjoLFzU0FgCjVnN&#10;PQSNjIh08fELxK5A5BqraF3OKZOIExmoI+WCQZjQSskSKlPFGLE38IxGCiBCCAKeNSkgghhiE0AN&#10;PY3LQFOxfPXyZS6OrNYXYgY3D4Ylq4QQSIuBmWOAIMyOIHFS9Xu7oWmBlCYtJuBGcqZYkaaB46qB&#10;C3gRCsJqoxJiLi7oAIRixRQMwELTZh3GPgEZEdVVVXqc94sYWmAkCXWotne3VIkqgAJIAJq1zzxp&#10;dRg9sqMBUFENQh6QENRHZiBiIVdjmQgSMyMDqefIbdVI1sQS01jqldocNJsVA0tfyNfJ3W2s2rbl&#10;lX5Ydt1+HhOijwUBGdjBkcgr8bpugcLBZVJLJncDm84mk9lsuHTh5OnmyNp6HSOiZy9VVSFgXbWP&#10;PXxha2trZWUDoAaAO287+qP/6nc2bnvVn9z34D/87rfU05qZwczKKCG+99F1Xwtw7sILbz3lprmo&#10;v+AOGPf/6rcd+8UPPXbHLTPqdubb5YV33b0pd3/tPbx16derujqyuvqjP/o/njh+6q57ZtPZrOsW&#10;FA7CEOn5neWRu+7dvnDxDd/y2t2dLUfNBB4PgptzoEAiiK5W3EHNAgc1I/NsBQOllHNO5lCMhNFz&#10;8kTAhcmAarBCSFAyUqyQmqpR1ZKUgBxRJOztzC+cf3ylquoqVmunxJv9y3u3rHLK6bGHH9jd3Xnk&#10;Uw9vrM5Wj58h8Htefs/ZW27+0H33RVF3GIceiXd2ttvZNBBJrIf5DkcpluNKndBlaRtNYzEsgrl7&#10;cXB1Ikckd0cF8K9IL9JF13/04ceE/tLJUua+cWTltjMnn9WrLv/Jf/gHB8rOX3nbL//L/+Utd91y&#10;UN7vvf073vxjr/sbPwYAP/odP/7Nb37la1Ynf351vn91+yEAAPjWH/1v/v6zsuSLxvDovwEAgLf+&#10;je//wW9/5fNjwyFf3hyKO4d8SUFEd0AAjtFREVFitKKmBghSr0wIcy459YiITG4wWd0A8H5/P9Rt&#10;yaOVUvIooUrYf54E3Z9nce6ZzChvlIG+ZNwY8/l5nPbe+Nk/twUckJ5pcqZSDpxjrqszT8ERFEAA&#10;yB39qfqEA9ZjV2kxlBM3nQKAUobVtdV2a/3M2VtMl2dv3tja3NufQ+KRACXoqWMnEX1nf+/qxcc2&#10;jt98yx2nH310bgDtTAZLOI7NLEqoukVum7pamW5t7tncY0Pu2C/SMDo4SiQAcICVlZULFzcRPedU&#10;V0FtuDFMg6lzBW7gDsgQSGIoKV9Pv1E1kqxcfHTB8frAiyNtPrq/e2XhPc2m0U3nC1udYIe62q5u&#10;X9tqk87WNvb25lUdLGtJiYD6vt/fn5/YOHp0faOoukEgKkDublkBnQTRnvHJghAiTltsQ0tZ77rz&#10;FQ8/cn7QdGxtfWU1dPNuZ7evqhpB+3EEKiVZSjaZzeoYQwyra6v9aDHQzuYmi7R1u9zf2r62vba+&#10;urm5M1tfdx3NYRzHNo3dPLlDWu5uXboQ2nbt+C1VFa4+8cnEqPp4AAAgAElEQVR+MR/H4m6xbg7i&#10;OBzy3JFzAQAjbmezbm8XUjaApqqLJTRACXm0rBnRQyUiOPZjjJJyRgRmNs9MWLfTMWNOAzJLIHNF&#10;8FI8tAHcyljASS2y4FgsopmqgYADWQxoQ051lKTKSGZYUhZGAB60BAnZs6HmnEvRumqRUMFcByEE&#10;ZyIEnJolZyglI0bz1I8DEYFSjGLmbmUcFFFSKUwUKwLTNAIjCog7WVEBARAjW8736rb1XMzACELg&#10;0Xp0lqZOqUckV3AiAih9RozkECBqSgboYEgNwVD6TCKlEEWt6ljG4g6ah6qKJTmDjOMAzGaplFhF&#10;LpaBoM+9cG1p4BChiWzKgsWFDBWADapaCDIQI0rqlRyJIjEoQFEVRgYCjikPiJR1YARKiQUcWBHJ&#10;LGVH70NwLwExYS6OC0dAjMJTIuqL1g5qmAdrZ2Iec+lCwwjEAmm+jEdmkBtxUM8szTCfK3UOVIpL&#10;ZCD2Ci1pWA0ssQDaMCJ5VheA7EXqkHtlIc0mLSgUW5pUKG0LpGSIZACEhMM4hsjegVnPNSGhuiIQ&#10;Rir7RSasRakKdR0NHEIgBwAkYA7gYIysauoeuXJD9UxYqWmyJBKyjrFpkA6yhAGTVJWToxYNwdUR&#10;YPYFfJvMfW/U9ZCFeW1lPQ39qNlKScWQqAmVVCiGbU0bawdL9g4AxYo6VBI3t6+5werK6ko7WVtb&#10;BcecUskFnNTNCqyvbYBDHp8ctRS7+ehN/9PfftOnHriJ7rhrdWW16xdFM6Rxbu2DD13+yH0ffuv/&#10;/k3qRgAbK1MOAfLJE2dOfcctJy48fi7KWj/mYRxfdFP/ybtOftVXvzUN4+bW1le99vWPnfvk7vZm&#10;FfDy1rUPP5JfedfNd902u/uOY3WAWJ94z++/5we//2+Blcc2L3vT5nH0AoN3watSKyORMLjlkplF&#10;0RhkSGl775oI2uDC6A6MAqJqDlihqwA7ESIhgbmZY101xRQRArFUk/r49Fu++nW//eu/4Q4nNjb4&#10;zInLsmP9dh7T0O2j2+u+6u6N48duuvnsJx782OVLV97/B+/LY+bAwX0cCyIcO34il6xpXJQeYpg2&#10;7aLb3dGe6sBZ67WNK5vXQOBgoIGEDlBUwUGQgMytfDF63C8p/Th+8BOPVuGZOZr8BUJN77zl9LMT&#10;d/rt9/782zYBAE79xs/+1DfeUn/6kWb1xFf/9X/8vquPfe3f+0WAn/vJX/tfX/Ptf7640z+x95F3&#10;vBMAXv/jb3u29n+xuPT/ffjgzq2vOlR2Dnl6DsWdQ74kfFosOPCIdXB3cHA3TaPUjeYiHAGxmq75&#10;co6IoYoIMF3ZqNpZHhdSRUDUlLT0qlmLgtmBTvTUKe5TRAp4xorJ027jeo640e4vTTavP1exekqI&#10;ohub7iB8zJN2Mj/plwIE8LkrX/66163//nuu7YZ4FY+u+67fILY5YOXpJb73sK+cP3LT2WY9pKXf&#10;sEfZSW66dP/GyduvTFZf9apXf/2rf37STD76kQd3N6+84pWvIJSjJ1545eoHL+3BkSPGjKnrjh1b&#10;c0Oi0HW7Z9qXtHVz6viJJz51rpm0BFQs717sjh87Yg3mUqjY0TPNp87vHb9lgujqJAFd0RVzKmur&#10;zTgkIjJDRmTBfmGaPysCsCOYu6mBO2IAQhECBWZaORrmmz3ccCpZ8o2zzcrR6rH7Fu4GSAg0Fmsk&#10;LLtuggCTVSaWGFI3cgjJ0nRlhhiPrB1TIiMf0ggAQ8lIYO6EaAQSaBz+7OP9GRCBEJom5DE/8cTu&#10;b/3GO/tuOHbyaD/Mhy1I3YiE4zgIhqZuThw9slxqsYPNISO4a/bZ6kbJfayaYej6bqllBKRrWztr&#10;6xv7+/sSSPc7kBKOIjMo8Dh0oW5doZ9fG7vtbrE9394lqc2tma7EeOgx/ByDAAAMNM7nBcwIRSpj&#10;EKbcUzblgASs5paLuhAHc48ijpzHoaih0NgnIJEQhMncdAwiQA7uwkHF2b1oKc10jQbDkjL0qMah&#10;1tybaqSwPx+nkxrYMCOAslBxRsvFMyoqYRXrUJkZIBhHdCV3VtNGqqHfAa05ulmh4FktxtZVs1+P&#10;gVoMwcUskyEi5l6JETxraCqaOFlJPVZCADllFhaDLOAJKqQhF6lCwECiMAiwmPcRqpILkJiZoYiQ&#10;E1oqSEaQMUYtriWTBC1GoRgAmhoGzwpofdE2TnPqggQM5m4AhKrCrKYSmAMXtZyyE9SxUreKMKuj&#10;owFbLqGdRRuNUIuqW5SQjA3cCMRHpFg8Exoz6UgkBm5hOrVFClwBuVsHPhbHQJBGAyiMhZtgKswE&#10;ADmNYdoqOKBVVSxDFmZVkHriWhBKGhyj5cXgFsxHmkQfjNuYczLVWE21aPHifcGpmKGOgxcmRq5r&#10;ZrVsHJm8pNQTV9wE13FUJWNfZidAERYbspMIMZtrGXLSQQ0wq0wZwTlizoUkhBAcvBSNgslSSUBB&#10;8PpGbFPNqGDEFMtsupoz5rQfuCIDYBzH4cjGtCQLXIGjQgJnEoHe4rPchuMOa5W8cbX6cFfcupQz&#10;EqE6AGczB+NAdcXDoO7QztqDFwFACMHdGEnV+j6108nJUyebtk39OKjllCM3jIgAJ0+dZmah671i&#10;qOo3vf41n7h8RY7dujufP/b4xTMnNs6fe/ji5V1cedFXvezod77u3rXjR8dhTCnvlXHqmcKtnGVa&#10;lxffccpU3/tH9z388CP1Bz/02MXN5WJ4299863Qy/dMP/tGJ4yeElZhvvfUFL7qzJVUzUCQA+Pij&#10;F77pDXcL+tra6mNPPEEhkgkSIVJdTThIGUdQNSQwQyxIrGVApKqqzANhD4iIyM7FTdWjOGFw8IMA&#10;r242Zjeg9/zu7991553EomZa0r0ve8X97//g0C8XPfU6jPt7Dz968Z4NTimtHVmZ7+1sD/GxJy4/&#10;dn5r++qmIyDQmEtVVaNn8xQ4pjyam4HmUtR8Z28vCoZZrctMgHXbGm0vlsN00pAWAmIhRDS1ooVZ&#10;4NNOtl85IKAwy1++DWWIQM8ydX0a7YF3AQDAf/XP3nC6/pzH44ve8LffDL/4LoBzH/owfPvpP7fC&#10;/WHzwQ8AALzhVc/XmeOPXLp2cO/UHc+TCYd82fOXrnc45PnhM5IBAgAgaE55GPLQazmYfdDkyLGq&#10;aYSjiJBIUeVQNbM1ZHFHRLGckaikZKaaRncnfnKDB3761w3Q50gVT+HzFX4J4s48H9FtkJ62meAz&#10;hfg5H/96+WeK6qb+oR/6ISKqKvq937vwtNWdPTsx9QXIDk4+13knQD7uS3e42s5yaG/UnFzN1czp&#10;QA8yU8J9B0LIYz//5EN/SjJdbF9omADADNSsruqdzcsrK+Gld73UETWV8+fPr64fjS1uXuq6+TDm&#10;sZ21zfQYG9xz910bchYW8KpvPnnspStlME0K5OYWI1Z1GHK5dGWzFOWAgMgkxFA/mdf8SSsREcxd&#10;1SnAbKVOSYEJ1I6dWLlyrsvDZ3Jlqfp0Eo6sVjoWL+COiIDo3TAUKESkWrY3L/fd0gr03RCrquRx&#10;Nq3NnBhdM6gxY06q6gSkbnUV3Z88Js/gxEZCB5zNJqvTNlT17mK57Bd7Wx3kUEYbByhZ66pC8RgC&#10;WhSRIytt28qxo7O1tSOmBXUUZkAomoGkna5P21ndtEM/1hVMWjYbUzcvOpY01DNQHEvK+9ubWxfP&#10;XTz34LhYOvjQLwBcrYx9/3RGH/JFpoq1agGLQgEBbBgEJiG4KJaC4ABISAIAlocxFVXN1oGAMAgK&#10;BRYBd+i7ERKFBh3V0N0NMqR+zEaA1e617W6x25e+amcSEDlxVEdLRds6upslKMXH1I+DI5BqIEeU&#10;KAxuJQ+Qx/7YmRf4MudBtRi65lSc4mhDVmSpHYhdwK2UoqlYATcFd6ICFCmyW3IxEDIjQkvjMo8j&#10;UxRyAFN0IjFLbk5kSQfH4gmT2nKvmBoYxFAZIBCbecWs4AoDYGGiWmYAAAZmGQ08ORHmhKqjRDQ7&#10;mOdzHevkJXA0NESVKnJgj2gu7E7EiK7JJFZMQbWolSGlIOyGXLcQgo7ZEVg41A2T5FKq6dQSBsSS&#10;rPgAjj4iElFLYA6E3idnsrz00mFVS6gDuxFxlGYyq9ePgDCKhVhZVm4aBhBuwLKhhkl0KIKCVDyb&#10;DeSBnBqIOU4EuYFEzGbFIkWimNIIbAQaplE4CEGo62YazAy9IDNUpOOYRwCcYEMl9cv5nDNGBphI&#10;bCOLqUMVIzERFUs+dGNJvZUEDHmRAVAzcuAgmLq+LBKqGWIILUtAIGJHJlRSVwOrmkaz7+9up7wE&#10;IJZgbiVZVckwZgYgQkOrQl21gRDvbvzbfum+8GxmxQ4wCXJLG/qczW2+nANQFRsAfTLitx3ES26b&#10;emV1FeDASYQAwBRysSh84uSJ7avbjz3+iFAIEieTyWIxr9vKATaOHz1509krFy78i//zH//Uj//f&#10;f/LH9x1fm9311a/5yKOX/ujRy1jysbXqt979KyfAnGdnXrBxuqZ7X3HHr/zKv33oofvNoTj8P7/5&#10;W7uD7nbpE594+MGPP/zo45e2xurWe795x1Yn0+Mvvv1Fp44fVS2KNKaCHDY2NgQpd3NEddfUDdvz&#10;8R/9wFtyvwCSrWv7y3SQEkAhAAUOVSxZhYWQCCCN2ZzMAJnLkPUgrLUTILmZWY+AIYhncHBgPnDW&#10;BkNgF5L77//9QgkIzICJ0pinK83ZM8dDjAj4ojtPxtUZKm9eubyxcezVr35t1w9bV6998pFPLYeu&#10;67pFt1TTrKVkRaJ+6MCpkoqBi/v6xtF22tAMaEyYrJ1WmuccbSxl0Y9ubohFvag7gJaS9Uu0snbI&#10;80XGa+v/xX/7wz/0D/752+7Ep3NmmITp2h0AAO36xjOpcNm/750AsPZ933XyJHh/+cKFiwdc3flS&#10;+YBdO7fzAADAG37y1QD9/rUnLbhwaefpcxMf8peQQ8+dQ740HORsdkQ8yPKDhKbZrcR2hSRqHiVU&#10;LAEBiDliY1YktiHW43gwbhMAMk3urkPvbojo1+u7HkzHn9Qunpr+/PPJKE8JtPwl5nNHFc+R69Bn&#10;3KaevIdPpy49beH18s/sGhO+3mkggtnT72E7SEBxXSZ68ueGCunAVYfAXdVzcWQAQKbmjlNgzp7o&#10;yW1Nq2u37exdPnHm9P58t21qwEhVPZ1EuO5JhJqv3fnSl8ZQLefbTWiqiIrBgBm9JDUwBLr33ped&#10;e/jSTS+4abHs9uZbVVU9+ge7kHx2cwwBNQMRdX1hkGbWTCqcTOPlqzCM47wfHLCZhf2r43VpzAEQ&#10;CZGZEKGpQx7cCphYiLy3PyB/VqqEOKGP/d528mF12hr42OUYOUZm5m7UlHemfZquHHHzcezBTFVP&#10;33zKSqkrLqO5QD2ZnLzp1ObWR5qmNgNT7+fDdKVOQ1KHz9nWdv0wfeauAwtMWnbCyWwWOI65q5qq&#10;mgTXkjOIiBDnMRWDkob9ITuCW8nZe6C2nZQyDEtX81wKc3S1bjlfdnNzbdomD2MBQBQH7fa210+f&#10;vPKJ82bgyMye+qGUPJYE7khiRbu9nX6x/3RGH/JFZrHYl1gJwZghilNoxrFn8k49MDsZZHBQYHYO&#10;kA0iNm2rhYt2KMChyikJgYKDQFFQrZiVkMwThihEmotEYiTEmPqll2KZgkQkrGPKxZAkjb2AVLHG&#10;UOXlXnaIjG7JBNGYhbjI5qVH1dQABNElIBihEGVmNHWhMKBpzoTAHEHVHTgEy4RYsACyADIVR2HP&#10;WUIkBi1qiiGwmcWal/sDo0gjVGSE5G6WLQhJFNeCGB2TWSGm4m46slQ5aRTKZQRyIoixyTkJggEX&#10;z7XIOCqShACWCYzI1RjNXKgqyQLjmJUosKABgxbCDBlA0M2RIpiVbICeFj0xIShgHIcUm8YJxKOm&#10;HOoaNEnkMWsVOKOqupcekBgImUixIFCUPPRV28KILAwmmdQX3erG2vzqprFbjMFdi6svJYjmAFS0&#10;AHtBQtdCKCDJnBmq0g0OPFlt8gAO4qxQDBisFGBBwmHoJFaunsYBwQ1BEMpyhBDMCrqU0WKgqq6T&#10;Lq2vpSJkABBbJKgQklNTE/WGDhKnVTSCwskFIas7jyk5ISNWTRxS8TKwCKIBEilTjQBIRKY5MKFj&#10;wMqCAgF5VEpjlylGjIl4GkRKGspIbt5I2NJnPQVzcANUcwALUh04bjqC6cElDJaDlgLHN06ePHEG&#10;ANwyEpu5Fo1VqJv6yNpaCLFbpK5bMrO5H1xNHJAYNq9unf761/zHb/yanWv94tq5xx8lK37q1M2/&#10;+mvvvvLYQ9/4DW/8hje9KcxOfPgnf+PR8+/8m9/0hjTOvvNt353y+e1rseS0cqT52McfePGtd/93&#10;P/brjBvf8a0vv3L+Y37x4Zecun2+uv7iM+2YMxGf3rjp3BNP/N57/3B/0T3+2PlX3fuqjbUVlirE&#10;oQrxLf/5W9/3/g9cunz5wuZFagOHKIASgD2wsIi4gUNqpyuLxV5QBYa+T25l7EZkcC/kkEoPGBGh&#10;mIdASIjmQTjnAizkBGqKHZHUka/lzRjDJz/1yOlTx+ZbV+qWnWwooCNYXZo4nU7bra1rd9z+gv3d&#10;7T+470NAkZ3TWBDITEmo65ZtPXF0AmKORCOxEGOuGHqWUiSI8//P3ptHy5Zf9X17+A3nnKq603v3&#10;za9bre6mG0mtCSHELISEsUJiDMg4gwwL5CTAIhAvY8cBHBvsZQcDwQQMCayYSBawgmMwK0sMQhBL&#10;oDBISGpJrW713O/1e/2GO9WtOuf8hr13/rg9vO7W0C2p2wt0P3+8W6/OqTq7Tp2avue7vxuM0LdO&#10;1ZCcmakaqBzk1Vmtz27i5CF/0Zis3vJ9//zHPsUKu+P2w3cDANz0os1ncoeX3vk2ADj+phvv/tCH&#10;f//XfvW/+f6femzJ1//P/+rb3/hN3/qS459dxZ8O29p96P3/FwB8xZte9Gfv+OV/+8s/+2Nvf++j&#10;y/7KP/2//84bXvfaL1479EZ/3nMo7hzyvIDAjqUKHoSpIhiAlMzOsQ/ErJWQUEpxIfhmsti94phD&#10;0yqoqZloKcNBlmStRUGkVgUzs6eeeHmKPPEM03PwyWs+/7E78Jj56FGx6nNawGP9ViaKhAcNcdfu&#10;pcc3+uhSeGI3PqmKa1q0nlT0JwPBimjOeq2Tlmi468Hh1AaeABGYvujUFNae6NsiAgAHlYjAwAwm&#10;azetr5/4yAfu2J8vHyyXTp19ZNL488sMAKpqhssEk+l0dXW6t71VU4+BOMNyPlA7MZ2LYdO29939&#10;QBoLoJZxezkMu3spSSWGmrTpvFasoo6ICKVqUTt13cmrez2VnIcSIpfhCSdObFwplRAdsHd+b2dZ&#10;oRqYmeWil87Nny6QZStv+uFXf/wPL05CPHfnDgIwekLMYzHn59pvz5fdbAqqRHTs5CkmpwaAPO2Q&#10;kBa0H7tufW1t0ffR83TSLZe5z5WJlPQTizuPP3MIiBAjN94Z8vb24uSxk8srA0Nl8Nz66N3Vq4uS&#10;aimCWnMu5L1HHBKp1G4aixi7MPSZvBuGYdJOVLQflqHxK7PN5dCvrq5a9DwA5zJbX1cRHzoiVySP&#10;/T57zmmZ+oE9gWY/W5Vah375qQ6bQz5HtCvNMKqUSuxSEiJwEYAmzkbQ6iwWVFFBc4jIwavIMM/O&#10;d+ijalUZTciAYhty6il25AnqmIbkvUMCRFNAOkgXx+qAM1JAVFWsOlZh50uRrmsRTbXTkguCDz4E&#10;roMSADdtv78Xm0ZVXGwrJPSOVZdDCjH4GLVkQ5dTCeQUdRQlqyE0pZppETMkAATnXFUtJiDazlqr&#10;B+9V2flQQRWoX+TptKmjSVEjC8ERYK7ZTLNWVNRSAUrbBCkldG7ofa6FDKsSkKKxqYEWJhVjUA2s&#10;iJ4AwMZaiKEBzAQOJANhrmNwARyzYoww9kBchqqNI2Pfdj7t96IQIqkqUfAODKtpREDvRGQM7TQP&#10;vUNToAJiBRgRSg2+qSWzi1ANXZSU2CmSAUXHBqo5SQA2TSiOOfT7uxYdssOUqZsimaEZATXmQgBf&#10;qwCaIbHWCiVCTdYEbryp9mMyA2e1DNm4go9gaFW11thM6pjVCzUOemKEKkBdJKjEQTMjYBnH2Dkc&#10;VdhsTGCOW8JIORckGBaJXQiTptZh7EcMhArWAxEjEiiQJzIYkxABIYCpGqpp8Ow4qkrjAnlCQCOS&#10;WqHmrAKsjA03DgpEPwMgEyEXah7RoZlK+UxObhtorRWhYTQEEhAAYiJHBphTQjNsmviCm18KAOT8&#10;wW3ElDmYoPcezWmB+Xzu2e/sbYVAAEDEOZcTx4/tDXzs+I0pPTSdNEwudLROm69//ddAgR/+kZ88&#10;eWJztr6+6Iezm5s/9hM/93f/yQ+tg935J7df2pvedOtNr3rN15ZhmfvyX33z665eumjp8pu/89um&#10;HGS52Ec3zrcReboyzcPy+HUnJte96Od/7l+fPnn0JS+9dXcx+4X/8x2488dv/q7vvvGmG3/qJ37k&#10;rvsufvzuD09iA4Ql6zSuztoucNhe7M2maw0147jcOHJisbclWVx0eZGGEY6eOb27tS2G6AKoVUFC&#10;FBUEMoScqyqiKYE5x7s7w9bV7VObJ0zUMQfEne2dD37gQy9+8a0nuo0hw+nrjpWL90ymEwWczmZ8&#10;eV6qDDl3zcx5ZMJaq1Vy5LtukhYDObey0SzH5EOoVdTZUFIRoySzE7Nz5x9e9mNNZaWdIoCqEbOo&#10;oSIaApr+BczcOeRzhu786Vu/+w8AAL7rb33ZiWdyi/f8+EcAYPs3fvKN//vfe/KS3/773/3bf/8f&#10;/OY73/Gjr/+yF37OK32cre39D/4KAMCHf+o7X333x5607Hd+8Jt/5wfhNf9k53d/YG12KPB8XnMo&#10;7hzyfIAApkBEAASgCGZqgIhIWktNPZJzvvNNC6DIjgC9bwHMFGoZVCuopWEvNFMwQyAAMNGnbgMA&#10;rp2ZBdfoEZ/QJmNPXu0TLnquwSfEF0B4qrLzua0EwR537lyD2YGT5kDZQQA7ULsQ0MyeKAGfXT2I&#10;MF5eLh68V+lJyX8M9TH5zJAQDJ/85MG12yjjnogAaslpqZrT3nSyvrHqX3rzkdvv3ptMInC4/4EH&#10;rz9z460vftkLbrrt/P33EzdnZzecPnHKkqVFnr7AX720G2KcX94rQzYARpOq4LCO1u9V71zwngCl&#10;CgKcOHF8fzmmJGbGjGbiIz9ekehBYxXUqvPF6EIchxHAVMwxTI61y905Ml67hyeT+Os/evvxGyd0&#10;gk0FiFMpiNhN2loUwEJwUMva2koVGZfLMaAihNBcvrR99PjxYayOeTpd3V8uDYEdOUcr14dzf97b&#10;p2j6PlB2GJqGYiQDnU2nqHFMqYlNKcMwVOzVDGLTjP2+qSJgN+kAbL5YpiG1MSz3l+trK3t7C5Ey&#10;zjMyaxscx+kkLBcjruI4DhR9203Mlp7pysXzjsJ0toqeJXMzmexefWR/bwd9U3L2rgXAxd52zc84&#10;LuiQz4JhGNC8d0hM4NVGSIM5XnoXnff78z76COiraEARs1Sl8SwlIwti48hlTUktkPeuE3FmAuiA&#10;hLg1GIEQyaQaBUsptTEQk5q5loa9kUMjamiQxuo8mizUqlXlqYGha12/TK6M5KimQpHQats1peSc&#10;DJEIQasiExSwgCIVMUauqqC1BCIxCh5zSaCYNDvnHDW+FTOsJcXYmBEoMKPvJqK1jIOiZ6pVWVL2&#10;TTAj771WAXYqicGlZIxN34/edWxVs5gKIhdNqhWRHREx1GLkWKwygVRWJCQ1dd5nEaeVPAkoaEmm&#10;biyVKKAKB9UKZrVWVkQEcB7zgIaQqzgGlWSO/aTDoYCSp07KAKCOIpigB0TTUvHA88FmVhSMhBEV&#10;SgXH0o/IJMTQHpghTU2ZIopQmNa+kAMrCA6IrSzVRdai3DKAFC2E6tsgKNKPHEKMba057SXXETfT&#10;NIzOt8w21r4MiVqUZdEm+g6kFACzwtp4SSr9PHQRA5YMIM41wD5ahdSPDME1qADWQ7XKAT1SBokh&#10;ZhnIe3OipRBHlYLRkaBnn/pBVXwgYAJKtdpkMqklO9colNqnatUM2kmHCqkYVgmRFotF1wUXPAIj&#10;eVOppt7Fz+ClxMxINKYheAdggKhSU6mjoE2AQIdq7/vAu0tNESYADADEAFaZafPIce93Njc3r+xe&#10;OX/+3Pr6kTSOaRQCNNXYdCXlj95xx8ljm2trq02MOadIIdXJ3p89ePTVt37z13/N9S/8gunm0Xf+&#10;0Z/fvOpf9aIX3v6RO7d3t1593ave9fO/eMPNNzhybrJinf1n150WeIX3tLO1dXl37/xD95y5/gVn&#10;b7g5p/yh972/i+7Cg/d65/76m77h1Ob6ymR2Zc+mN3/D7K4PqNaL589/4M8/eOaGL1hd3TA1czh6&#10;9cyxaWbt6ihJJc9mE7Niamn0WJAQkhti5G5tqtUABTkYVMSC7BC9VQCs7BuowghtdE2IO7vDv/rx&#10;H//Z/+0XmjZ2Tdzf2k0ip8+cJs+7V3bOHD3xqld/0Xve9sHV+Xx1/SiB/tn73nd8c+2m68/s7i5L&#10;qbENi51FCHEca4ghNE1wfj7fB+Jj6+ve+flii/pCgBl1vrVnSDmVlkMIjWuCDqNpRQTRCgAEDvBT&#10;nqA65C819/zR277xJx8EgH/21re8eKN9Bre493ceAQAolx8BgH/xjvd/9ZEsCuzDu//eF/3d3wfY&#10;++U3fPm9H3j4j19+6rmqeb/++b8HAIC9uz8Gf/V7f+N/+FsnYzWkfPnBn/pP/8a/A4A//qFv/cc3&#10;/uo//Zvrn8lb3SF/STgUdw55jrk2SxdQpR700xAzsTOzmpOPTTNddyHGbprHpeYB0BSq1qJqWlWt&#10;prFn9iXn5fZl1Woin8BP+wlbjT5teQdyx+OWmSdf/5xjT778eMEIn5vB7Y/nIj8tWxoPFB2EJ3t5&#10;npRu/NTd8mzrIUDH+JTMQnmm00cRAbXed9/din4Y0tzxbiwAACAASURBVMmT6yurJ/YXl8iH2eqj&#10;E2e3LmUtmdBCaM6cOTPf3zPTy5cfOnJ0Y/fq1e3tcT4supWYBxuWRWsBU+cdOwIDFQuB2AMIoxmi&#10;q7UHLZpldW3F4eSR81ec42ulp9hwTgoACkYGOSWOXEYhj7Xa3sPDxo0r8/MLFbv2UTQT2rnQ50UJ&#10;wREjIwBjlWoETFykekd5TEqwWO43jVuM5djJk4v5/Pipk8dPbFy+ste2DAhM6BnJ4S3XHbnjP1ya&#10;rrpPkCaOTzzVsSHn2czWjswm4Sij74eqYjmPrWuAcL6TkCCEWEvJJa8dWd/f3T+ysb5YzPfnCya3&#10;tbVVxDzTbHW6s7soVdO4JyqS83Kxh6YrK5PRrGnC5Ys7J19wetxd7G5fbWcrzJ7NpNRSahsMnXPe&#10;jf3SwOBwFPrzQsRYLCM1WqsYetIYvEB1ICLsmJ0zNCciaiDgPJMqcuSSjEOWzCGu1LJMybyvvoFh&#10;wMAVnFOrpSgToJFzQMQhIDimCuOYq5G5KKKO0NCaSdPPe7GK5Nq2oYoioLWoVPHc+DjYyEogCAUY&#10;QtEcgokQgTB6ijaUYuhLTk3nUVHVUilETkVDYFVBCyLVhWJAOqpjD1AwYE4JAgekOgoSebaaFEA4&#10;ujElZq2ijF7qyAEdMGphBJQgWYtKExiA2BlkhwxVycigkqdaag0+VAGiqmBkFYlTIQdIdGC8Q7BA&#10;HhhYWQGAKGIQEsrjCIAAWoXZAzVVejNzPjYgo40OTSxrzT15C5OIyGl3CQoi7D2ZSgaIDCJiZrza&#10;cRlE1ZQBzMHBOGpUjhTAJErNVquLjpi0GHoAA/IezEyJYqriGNixI/aApotEvkOUNCwAOU5jScnq&#10;wN5brUWNyfuGQbGdzfIiVY/ovA0CoLKYmzjfxpqEYgAFjmLJqouAOJlN85jzWBHQT33a66sRBAPH&#10;416GhgAkhE5h0Creh5orkQE0rutq6V3wRRXQNzHklJp2Mi6G0Lhu0vR9n63UYs45HwQcWYHQtbVq&#10;CCSiZtW7aITwGY3qQ2LnPLMBEpia1FqxKraB0SBV9eCjA4BHT2OYVVRQ0/39+XQ2TcNwyy0vvPie&#10;8zs7V2fr66vr61bEeSqLGpuAZqo1hDiZraZxWF1bv+Ouez945wPf8c2vd+sbL37VF6d+cXStu//i&#10;1TMvPHXy2FHdk4989F6o59705r+xkDLf33NA21tXzz14Pzp39OjRjaNHDestL3mpqvbLufO8enSS&#10;Plx3d7bswTuPveiVe7tzxYubk5NvfpE0X/MD7UrndXndmeNXt/ZATU3VXOPCyso6ITnHDii2k35/&#10;jE07jskUkZDJusCD6gMfu5u8QzMzRGaotRSNntgBs5cijeeAFB2Looq89JUvz5Yns0m/WFSpqFJE&#10;j504sRz2LuwOYaX1zCGELjbO8cqRDUS6+bqzd5X7c65b8yuIpLWyI6nFzIJ3S0nrGxsELEmQaZgv&#10;0bfVoB/6rStboE6939mbHw0B1FyMqe+BnJmKqMon874e8pecj//Bb/7t130fAHzDD//0t735lc8o&#10;Hvn+B09/yzfBv/138NofuueXvv/G65+I6fni31t+7bt+6RVv+B6AP/nJX/r3P/s//rXPZDLfM8Du&#10;evhbvuKmt//hPX/1e9/+jp++dmLXq7/Stv7ld732+3/+w7/7E//oN9/0pd/2Jdc/NyUc8heAw0Dl&#10;Q55rHm3vMTAABTBQQEQiIsKDgNm1zVPtZMrOidRxf1dLOhiRbojEiAw1JSk59fupn6tUFTH9RB/J&#10;j/2oJaZPr/I8LmcgAMKjUtFTNJ3n4aQOPvnCU7b+3BSACAf2kyc285TzV/ZEQXjNInx+0qavJTQX&#10;Ht51nEHLOOwgIoCdP79sVxoAOJgCc+b05jgOaVg88vD56VpbS92bL2pJJZkWq/s1pZILra6uEhF5&#10;qNXUTM3I43JZxAAJkNC5QN5JTQBlEv3ubl+rprE4oscFrgMtDAFUVc3YoSSBA8uRATnav7Cv9WmS&#10;CwExEmHbeFMsZgYkos55AGW2KiKgBMBEqcDq2jqJxOks11pzWZ9FHxsVIaDdvV61vvtdD5w42z31&#10;RYDAHomAHRBjCBgb13X+yJGVW2/9wugik04nbRMDAQ19FkHvyZE3FSbnQ8xDApWclkePbEzayXR1&#10;1k2mR9bWCNkBHdnYSMuhjFlylSqAZIY+esDqIwJWdphTkSqSC4oiWgh+trLmfRN9qDXXkiXnOh46&#10;d54PFAiMDLGogtkoUoqQQC6CDDG4KlBFjBCQTQoRFC2ak2kmaLJWqT0xx9YhBclqmgEd+85UmRnB&#10;I7kDhRiZa5JcZLLSxaZxqMwqolV13O9rrbEJj4Wzo0gSKk1w3kMWcUiogFQNkdqoUGtBJgOGnHMp&#10;2XFwzlwI3oWSU83CDGJGBFq1ZNNayTkCzqMiyYGgSWbk2Ck5dCIZgcpQiTyriSTCR8c3JRUDYgop&#10;JTGtSoBIAZlR1NBpSRkAzZyIAhATAoIhVcmAYkBYERmMANUBaeMDuqAqYGZipYgYITk0NGFiJEeE&#10;Grpo1UBERjVQKWqlB1bVIlVFM7OBd3mR0jxlVUQDq7mMVTUYm4IpB89l2WutNmSjiq4FJnSGZOiK&#10;d1FkhBARPQdUEAzVqta8NCmODEFQPQtLEoqNouR55WbCnsTQe4+gikqth+ChaumziLGjvMiidRwG&#10;cOCZSY0YASx0Mz9tjbGWBCzcgiRScDYW62vqB2DgwASkxRjYBXLEqKOMIzFAqqlfON8II1Z1vpHe&#10;yjg3GZmd903jGsmpGgnI2M/ZUcnjOCZi5zmS8pgH0VJ7y3kpKTuPYxFidD4aGuqjtt9n/1oyIg2+&#10;QdNSshosx5qKBo/ekYl5x6uzY4SPDnFYzufjuMwpL/vlMKTQNkDsvSsls1YmunTxgqkhgqnErnHk&#10;nXePXL6cpZBvbnvVl7/h616/G+Ll/cXW3q6yu3B18Vfe8FUvvOmmUvXU6vTVL/3CjaNHt3PZ3d3a&#10;3dp68NL467/17nzk5l9+1wcvb28dPXkyTteayYyd7xf7w2L+grNnl8ueOZ5/4Nz58+eyVA64U7fv&#10;uPSBu++78yMfvP3DH31gtn56d+fKsaNHTp44EYBicGlYGsD1N7zgyObm5pHNm2+5YfPo8ZXJavCN&#10;cw6QiB2IrB874hw6JEJBFUKHxp5cIA6k0bvoObYcW47Bv/w1r3zt178hYPTOS5HJZMKoy35J6DY2&#10;1uv+7jrUjbUN5xwzL8dlLXnIqoJ9n4+dOH3qzAuZPPsWgUxBS6k5K8CVq5eXQw9BBcScSynPd3ab&#10;WVvUmja2TZi0rUghh6bVVAAKmBChHTp3Ph+xD/3eb77ldX/t3QDwX/zzn/zh732mw9VveN1b3/7W&#10;29/7B3e/9QeuVXYAALB7+eu/4xf+JgDA2972jnvve66+5LzwG//hL/3ab73r3e//tR/71qct3HjL&#10;j/zi314DgLu+/Wfe9xwVcMhfCA6dO4c8t0g9aGnGg7BkkWqgiOi7VosQYmgn5LyK9ntXyMVhsRdi&#10;VBEVdS4673MaRUrq9xFARQFMRZ+WtfMkTBUJTZ6N5eQpDhe45r+fyPbyOeOTBP1cm2L8mfB4wdc8&#10;ogNl5NHRpI/GFT22Ix/7e+DmATRAAIWnm5bx+f0ytL/zSOep9tpMuu3d+Qf+9A+/5Ku+/OSpdGbj&#10;SIiXiBAASq0rkxaQj2xuXNq6fPrsyWoylqWbwhS55NoEP5k6zeYcEyOHHHaZlcqokw1HgEWKQ4da&#10;EXw/5FxsMnW1VAAtowwl4xP7EGLDtR7sO0AHZAAjmJoWO/nS1Qfff+Xpj0IrkAMRW/aFGIdepxM3&#10;m/qmnRqGWqtIqSUHdiFOJ9N2Y22NRIY2pnFMaZjN1sAsOj/mqlKJufF+f94jXnOQGPiWvIfJLApA&#10;Wgoi3PKCjVTqpJ2Oc8i1HNmYkpOSDYk80WK/j96jkSi4wHVUrYLMWuHqlW0jdBRqGRbj3EyHxEAe&#10;GXKW4Cm2U1RCNef0+JHpzoW9aRekpLWV2e5+X0qNXk0hdB3FppZxHIYqKDXXnK61NR3y3EEelBiq&#10;sPOgKfo2lbFUjA1rEVQzOBggAwQUnaugXRNVKkggKwFZkDhGqgm0ViUGZcM8DNVGj40PwNSUjGCO&#10;ceDgSKCknPPovCfwKkosvgnOrxgMhCZaagqOPDMiah20iU7Qaq1MkRTy/iI2EcxMgbyrJGpOcnYc&#10;VMuyrz4EsCIlMDFAAlAk8j6qHUxdFEMrhQJ7YSQy52joE7FTFUBTVPTssB3H0XmWaiBqaAbOe2fe&#10;EXAtSoYO1SygZvCBFdD5qpXBRBI6YlRUIuIqBgSs3nlyHVh1VQyZfIgqgFrRSmCsZkRUDQnBU1Nr&#10;slpQAQKRtuASAQIzVGIqiYw0K3IAhSbKIF3TqY6Kyt6DWrWs2ZouWh19F2UAYGFywGbSoImbOFks&#10;i2TN4GxERihK5NUKooa4Ag6MSFWC8xlq8Fz2lzTpyKugNb7L+8tiJgUgGCQFXyl4LIU4VDB0BIZQ&#10;ATtXU8UAqkDszcyyKVmzvoqoVdVP25qqFSNPCKRqIAoCYICt5uUc0AMhTAgVILJjn4cBsxY0QwU2&#10;IQ7svcdckmk1akpNMfhaTEtippyyCx6RjNSDr2NmTxQ6QjJ17FFBrSTHwcgUn6lv9FrMjBARbNJN&#10;cOBFvzCrSLwcZaVjJF/Utne2TAaACQCoJTE7OBMwX+yOYzl37lw3nYnqfL53/PgJM1vs7zJFZj+Z&#10;TsFwdz545/YXOT98vtYLXRuv7I4iFoLfIXTMV7e3uunEIZU0p1IGFQM4feZs18RB4ne+5TvOX93+&#10;2i992cmTR4f5cnWyQgAPPHTuT//kPS7guBg+9P73AmrXNRceeIiR7vnYR5vZ2nx3X3KadW3j3fHr&#10;Tjdt0153Qy66efxsHsYYo/PuzPUvOH769OrahtQ639vnV7r3/dEf3PfAffvLORo64+7I6oUq7FiK&#10;GTIjWsBJxGkTOAYVnazMmIi9m3bHTxw5qZmrSRMiM5Uix48fH5bD/Q88fOrkyVtefsu9S/j4ffec&#10;PPbKna0rG5tHZyvhI3fc17hbr7/uenM+xjDmRe1t2k6ZqYtTMekXQ9O1027iGFLOBhSiS9Xuu+9B&#10;RReRAtMoKlUQyawYPDbD054y/+CQzwNs8ce//fY3vfG/PQ/wDT/0L3/2R/+7657VzcPkti997SdZ&#10;1nzdf/Kfw6/+Ctz5h3ftPfxyuPFT3M2db//hN/3ce8+uPKl1qqadM1/5g//HP/qGT12CO3HT6z5J&#10;QNCkue6r3rz5C//rFfg3v/7QW7/5usOj+/OVQ3HnkOeW22677Q1f93XvfOfvbhw7rrXawYArAGLP&#10;rjWrsZu5EMflvpZSyq4P0YV2Md9yqaklOx9rSVKyiagZGBioqn7Sxo6D5BoF9iTXtv88vc3qU7/r&#10;feqc5k/NZ9zS9Vn0P32CAq512Tyq9RgQXhOdY49dSY93Zl3TngUGgPZYTM+1d/I8ghQ2jrY3fsEX&#10;77xra+vKpa0rj3i3unLkzJFjZ77oxTsPnNvbBbj77o+fPv2iLqracuiXm5snLl1+pPGOHcfI5rhY&#10;sTHXjIRedFz2cuz62eJSyn1NS1lbb6VazYaeWGnMZdGnqqqqTAxBhv06OxIWOwUQShZVZIcHrhnJ&#10;KgXUwAzIQd6rT+yox9BqccJWIUZWNQRoOk8IIupZZ6trRmSGly88ZGCqvXdTrNmIZitrWco419mK&#10;RXTMWNU4sJl16/7CQ6WbuccPNjMInlT1RS86cvb49J6P7MzW241Zu7s1ZGvW16YPn9tJY268jX1e&#10;abpFHoNzTB5BJz7sL4YmNkNO/XLZTrr9vSubx46YVimSqxBaGguREgKiqsFstlLEUqmdYkoyWZvs&#10;L9P84e1uNgttdC7Umoa09E3LAmUcwYAdp76I6KFh9LnmQKoVEVMwJDMjDLUWAu8DSc7OsxiaiBkF&#10;QCIwM6wiFktNzjEgDXlgFEJT732H1oNaFlOpGrwXS1XdmHcZXBlT0/mSFLGCHQzJ0RgdWkWWkotZ&#10;75rJWMqkCWYAiHkY2DcGOQvkAjEyxwgohEHTWBVDYFR1HixJjFRqJgYQNFEkNsuOO1MydG2DUgcz&#10;AnRQVck3AUWLFQZCAAdQvGczRWeInEZlHpvg1JQoxkYC1GxALkjJFQ3R1KoY+gBFPFsx5pqyjx5r&#10;MXbExtCYZYHKgcFAtNaEBKbAoWWtUnMFY/JAHPtRgqeDnJwqmnXZ+EYlM3PNQG7Qis550wJWKpCP&#10;QcQ8OqFsg4CpMlgBMgAxi85y8tGpVAWryxG8p+rAnGoRy82k0bGn6XSYL9iYXCAAY1SogJ6CkWFd&#10;Jm4iIo2LJXo31NqsTLxzAlmJF3sLbkCrcIsqAA6Jw7jTh1m0Um2RoXVGkRxERykjG1LLIFpTwhA8&#10;Oxm1poG9B08QOXBQq2iMKiIG3iwZRm/OGYELagldcJC15Ayg5MgMCA2IgCBnI4qGFZE8qSlCFTIA&#10;JgMDJDFAzAgusMc2aK0eG0QhV0GMmMCRQM2lMj6j9ounguCJAJEwNJGGNBoQUUUDE1oOaXUaQggH&#10;AwEAsuSihmriXOjHcWd3d/PE8aSV1LyLzG5I/b0f//itL3nlOI7HNk81XacG+/N5jNGE11enKacj&#10;R9bvuffBY8c2idh7NqMylKGWra0r891dZg6x3bn4yGQyaWbNOOYrFx7m4co9d+z//u/8vw99/N71&#10;zbVShrs/fhegMjGyIdByOZ66bkpMDv3+7j5R9E0DQIncxYtXN0+dIuI2eO/D0aObsWm98+trG1Vh&#10;bWNDtUxX1s2snTTTNu7Oq2NPmHcuXHaeBMCQQcUQVflAN1k/dXwxFHCta2IuOcbmzJnr9ra3CW5Q&#10;BAV1zENKV7e2X/yyV+xd3WGG0AEgIVKteeiHlenK5atXy/VlSEO/SFmH1dXplcvbpabZZHU2bR88&#10;94Brw8njJyfkfPAPzofY0Ln7zqVxtOiVjAjVpAlB1QCBvSfx5DEvBw4e6PDn7+cTw5Xf+tf//Ru/&#10;5+0A8O3/0y/+yD/6zrOf07v3r/xSgF8BuONe+TTOnTJ/+CN/9Psfedr1r7h5+KwqmDWzl3w9wNsA&#10;/vACwLPTrQ75S8ShuHPIc8vx48dvueWWd/7u75qoqqCBGbimiW1XcyHXhXZSUpJaShliMzswKjvf&#10;IGEa952P7OOw2NZaDQGRTK/VG57GY51WkuTTyjeIz0xDebaf/p/lsK3PXjx5VKFBJHy8fw0RAQ0P&#10;GrDMyJHWR+UyfCLc51HjzkEU57V3+fiC55nOl62t/XLHh/p+ZzpdUR/P3ffh4GFItru7dEwAoIbT&#10;mXNa51vbqnblytXgmsVyazKN5jkXRXFpyMNYVLH1FD0PO+OwKERUijmPapiGGoPLKv1yCMH3wwgA&#10;ogIAgTilenBmHYkQgYgAAQyJgY3Aqokys/dPOzQNINOXfO/Zj/3OpXTZQsMAKlUmrYshprEcOTFp&#10;J+2D99xvChtr02W/Pw7jchwF/N7eVghtHvNiMawe2zy1XF68cgGIACwt7Uu+8vT7/vhiiI8qJUgw&#10;Dho7f/uHd288fWwy6V2p587trcSmm85yVkPLRVdXV2h+FQiC854g52LEWvDgGzCY+ODMoJ1Mdrd3&#10;ci7Ocx4LgFVRQDU9GFFX1zfq1pXtLsRCmIb0wL1XGGnqaG/7cpyuuikvhiUyOUe59FKHWiWlEQxc&#10;8FwLwGeSfHHIM+TRF6pgLTmuNGl/KU6D87XWNEJsghKgmkDp2qZUNVVka7oOkEt1zvE49gEJuHGe&#10;SlpU6XIpyChiTePNRAtbwegDAriuKTVLzSF4dFSEQrBaSqq5DY2VITRt3/ddE4oSAbJD33U2juxb&#10;4saxgi9SkyQDqp48QJE6irCRNR5KNkFmAkN1noZRADDXgVA5xnHIMUauhUkgMBGYsRiGQEY09AuP&#10;QUDVgAwcCpIBsonFtWnue6g5oVMtSs4Rg9UqTKCTLtSxGDkOfhyqI5OkAth4rjUDIIeGQbJUMk8I&#10;aoAEjMTgncdcRwogtRhFCqAKiKCG4DiYAgkbgwsIiWOLadBaVJWjcxwNDXNvnrCvNJt5BzqYeCUk&#10;BIOsEBvJla0gEYA49AK5DKMxBgd5ORACjkoA2LKZS/2SHCAIdS2K1wBIXsgQ0LWByJGSqaU+MxOQ&#10;EbNvMFUFQCsHjdUUV1szBUOI8cACWcSJmHmooNBncGwOpe/BtxQJxRuaoGHSERJWazY8gNMqOqrr&#10;SEdBG8F1IOxakIo+hpJK6BoZKwTmwGXMLjrnES0FF7NkQuLYmozOOUSsOjbtVE1VTasU1ab1FbzU&#10;4eAD3gfLmWLsvIk5Hj8j26Bjx8QARkQBfRMbsCUzOsfVmJlE5cjm8YMo5ZqKC0FyqlUJ4UD7YwPP&#10;bmVt1rSNgS2XC79xwsCIuJ1MSsnz/f39ve2trZ3d3f3ZtAuTNqfSTduV1bWtKxc/8tHbX/Gy2xZ7&#10;ux/78F3v/fP3v+41L2ugaruys72YdLNU6uLCQ+978MKxjQZIWY0AT02PP3DHXaFtVOrqxtF2Mrl6&#10;6YJUic3EkqxvbLzxq177G7/yq8t+XFrzLW/6xoceuLftoomtrW6E9iAC36+ur9cqVS3norUy88Pn&#10;7rt6+XJVMYLqcjdtcp/MiAk8AxLnasFTpmbJNFkJZVGHPKZUJpNumXNoQhmzqAxjH3yg2Nx3/707&#10;u3tt1+7B9k6xxRKLVEM6MMfe+dF7zpw8tb+7NUjORWLb3nDmBlPZX6Zlv7u3t3v92etnK11wk4ce&#10;vL8vg1UNA09iIw77IiEEQPDOixrxY991TOpoRGh4GLjzecTuhXM//5br/sFvAcBL/+HP/C//+Hte&#10;97nfRtcd/I2fzhHWHH/Jf/kd//Vq86Tf4FL6jS9c/+wqIG4OajjiP82ah/xl5lDcOeQ5Rx+VCdRU&#10;AdTFpltZj80UcHTOg5lJNVP2HhGInOmB+sBaSkqLcW+7pqL2WPjLk2d1fyo+9Tysa697bGg0PBae&#10;8lSelXPnKes/zz0o+Pg/BoB40LqDAGAIBz8OABBMHhskb2BPmqd9IE88GrZ8TfvbYwk9z6vtAh95&#10;+B5R2br8oElZWV07e/JoEraynWuaL4eumZzYaJtulpIOuaxvni1wfm9vT4i8l0njl8kIqZQsVWLw&#10;NYNINdNSABCZCRmGoQwLQOIsRTISowGWWr1H9lyyOoF2wvtX8vrx6DzVagbG3kmRnLSMFQmRyYrO&#10;jk/gjt2nBGNjY7/9L+6dzfx0JQIYOwIBbpyAsovD/k6/mLuAE1wBcGjs2c3ni9hNyU9yzSdPHUOA&#10;XGXMCZEQidhyKmevn7733RIiPX6cS9Fxv8yOrvz0z7zn5LH1F55dh476/fn1s00VMOR+v7+MNFld&#10;i8F4MQzL7NkrM4A1rqmiIbZ9vzQ172OtpdZRzFSliVG1qJmaIOLa6tFhUY9urnvVnflCAzg0q6UI&#10;EqhoTWmQUqNvtZZxuai15lzNwMWIBDkdZu48txy8aIMnQlJNRkjqxazWEnwrmkVUi7rQ5FJBDZxZ&#10;ZaECnGP0WpGAXRNKroAUQ1urhtalfoirLVZppl3eK1lTSSJqrSEGJEBJNax1TkvNxh5j60oeycXq&#10;QyMoloHJ0Kxqe2Slv5xVQaQXy1hdjCGDNo2TpEoWuFNLjFxqYjcDTGxkCGkUgMLcuEBpSFjMeVC1&#10;quYnXShWjFJKMbAKIkrXrUhe5qpQIERPAUwKOawGthgcYTFmImKqqUIIJoxo5MNBwE4MmIs6Bibi&#10;EGpROegpgkzOAXBAtqJqGr2rVhGx5Epkjl2crSy2tsCJZ9CKClCxdH4Vai8FnA9a1RCYTA1V1Dfe&#10;rB6MkuY25L5n9tgP4FmqmScXAtYi1SRnRwgQzAoagEP2LRPaYqkFnPPYOsnquomOA0XH3iE5ZAHm&#10;qtmBR3BY1VgYOI+pja7U1DaraVwoMB0cAqliF0FHjlFzMSN0GKZ+LFr6wU06dqimZX9omrawcw3Z&#10;UF1spC8aHTNJFfZADTlsVJEdj8vRtIIiikiqSs47M28qZLl659k7RrIWLReiwB4NoIp5doTAns2K&#10;SnLI1YCoBtfWcXRdK2Vk8iLaL6oLgBxEzBOqMbNTESCopYxSnnUjjhmE5uhG61RUchFRBc8ICowQ&#10;Ah4/2nVNc3TjOGgFABe87QsSO2ZTU5MYY8mysrpChovF3sUH0o0vvKX0mYkAoeR018c+dP78OR9b&#10;H2II0I/7y37/9NmTp86+MMa4vrZ24tiRtaMbR6crttOfjt186u566P6vvvW2l1zfvP3XfvO2E/4V&#10;X3D69vsuTY+u7e/vXb24ders2T/50w+fOLl56tRJVdk4urHo+5XZbBwWG0eObm6ePHXm1Gw2++vf&#10;8o1Q650PXP6iV96Glh46d78Z2vraytqaVnPMpjoM/frG0VKSd2Fn5/LOlatNN93a2ak5pTJ23Eya&#10;ycrm2ri7y0QqCFYKyjDu97m98Hu3H53FjeuuI9OUE5O77/579pfL217+4slkmoa+Cf6eu+7Fms4/&#10;dG42aYfLV6bT9du+7GvQejAbx2F3vpeN9jXvL5ez9WMmduzYyXOXzte9RePaL7zl5o2N7ku/+vWP&#10;PHLl6u7VnQeuktlg/RLLznIMoXEO2TkFbCcdMw7jqCUDAYNDBqhKz+8XmkP+Y7H7yPu/78yr3moA&#10;cPMv/H+/95bXbD77+yj33f7+Ox/eAbGXft0bz3zCUeO3vx8AAL76Fe7T5Cnf/E1/599807MvAfbf&#10;8//8hwVzc+yGV7/i1snTD95xXN75pwAA8LpbDk1pn8ccijuHPA8YhBWOkRzXUtmF2E1FNbQTLbmW&#10;xITMvtYKQCLFQIEYgACh9Pu1JjPAR9ukn9widHARn9Yq9PhE78cXPSU057Gf34+ugE/OuMGDeSKk&#10;VZ8QiJ6hRvMfS9N5fNPXhgSBHbiTHh+MdTDge/HNKAAAIABJREFUXNUODFBPs5nYgbEHCVUMzBDQ&#10;DjKV0T5BAM9zjq2dvDUNSwBMaShiFy9efNVrvuLShTqbTV/+sptu//A54fjBD95u1V78ktuGcXSO&#10;Y2NFKS1S00KhmjLG6JiVABYphSZaJqiKjKXU4L1WOhjq5GI00K5tiLyp5TKy8yiSR73tq4+duGW8&#10;+LF9RPSIVVTFmJ1CBjzIkwURuHT/vFtxy92KTz4+T97U5l1VNSI2M2QCM6uCJKnfD+3qZLpiAo45&#10;5RHQVmYNB2bn0pDbSEOujnnItYhGQhMjpLvv3bvh5tVHLiwPEl6JwRTM9NLdWzd/4fEXnFgZ+rK1&#10;nWYRC2heLqrk6KIUIyl7e6ksStM2uVZDJOKScteEy1t7TC7n0raeAX2MYILozNQFV0puQ8w5lZIp&#10;AJrHqBxtMm2upqqmy6oFlHCMACYGYCWXUnIuVnIBMECITYN8eErpuaVpIgBszxeTtvHSki0pYi0I&#10;REWUnYuOixUxiOSERAyb4HKqqsZUjZDQSa1NN2VfdTTnISVpYqhDD8rVxVTFrMY2iFhKQwyrzhdw&#10;7bjMwWNVM1UrErpYsumQuUGdK3AChGIBdveZPQCmWjxHU6i9cGQVUJA81DBVIDDvoWLOKUYqAqZV&#10;FQyJMUtlHzyIFtG2Ied86pMnZN8SeqnF2KbtNO8tCtTgG2MstXABBLTqYoRagE0QxQwRXYhBNaF3&#10;wYeaLddKoFw9ghIFUbGafYhVRDEgWOkTBUeuKWXeNV1VYQxWxUUlaqTCcm+XqYI6AB9iQGBfBy0D&#10;MTkKGD3nwpF0SWCOnIDUKuqbaoJg6n1LaNkqK5HzoXVIUBNp6YmC67AuE8WI6kBRsViuhJFakr6g&#10;iBHXkpyyEcBBR1HDUIGcJ2LLFRyjYQHCgupJ0aWSjL1lsRBZCzeeBLiLZbEkjGqZuqYuxSFgjHUx&#10;DyuzknLonKohmgwDmG9Xprv7Dze4qhG58Q5jTSl0LouMy+z4/2fvzYNtu876wG9Ya+3hnHPnN0tv&#10;kCxrsPCMhYVsg40NAWwgCZWEJKTc0FVNOjTV1UxFkh5CuopKqKKpSjdpyiSEJIRqoGI3hMSYEDu2&#10;G88D1mRJT8PTm9+70zlnT2ut7/v6j/Pek54k25KwDIb7+2vfc9bed+19zt1379/+DY68EzSFhKDl&#10;uM4pQgqeFKpiyD15NDTtzEKhWX1VxJwQyDmLOaaUnUNHAORy7FiVnFVLy7PpLiOKJXJeLWVFzFDW&#10;hAQGgKSETjUH72rkNmbGF9DYJwbfsi/cG8EXywB2eesCgoZAyBBFgoeqCOsrq8uTla6Zj5bWARkc&#10;WRYiMtNRPWlmbeUL70Ns+65rd/r+yA3He4ZTpx6frKwz00MPP7K8suJCIaCo4Hwoy2pj49BkvETE&#10;0bvbbruzKqqunb7t2LGdlx977PzW6mRy/OjxM5+/9ztf/QpI/d133nXLN37rHz1073ZrN7xjPVw4&#10;8/mb47gqfBEq77pu3k539h+88cTxE8eOH19bXyeEnEV8HbV91Wtf8aGPfPSxkydXlkrvQ+qHwvtk&#10;aqBd2w4pb+w/AGqiEvt04fSZnd1pWZV5yEVZaErL5QSPHL7YD9onIeMiVABD1lYtUHDjJVAh5LD4&#10;Jx5l8/KFtutWl5d3Ni93fTMaj1Msz13YcYf5lrXRUPl07Nijn/nE2Yceetvb3nz0xgP3PXzmdW94&#10;w3/+0AdPXzp3zzffPVlequuVNFwYLJpzx068fH1tfx600sVfuOUk83lvYs6hA/beS8opxRjNVBGR&#10;kZBQLTMvkgW/zmBgKWf6i5cWJKr6nFUqXwmbZz7xE6+869cMoP7u33/i196+8eLUMX76mT/8rnf/&#10;fQD45Q9d+m/fvPHsEe//d78EAPCX33LoyFfX73UNk4+8850/AwCv+cn73/+zt+97JsPUXLj0wX/9&#10;WQB49S98//ilmcEevi6wR+7s4SUHssO19Xo8GrqpK4hdQYiuGJOj3ek2eZcMCAmJc4qmgxmqSj/d&#10;AXbs3NB1tOAarnZaEdPTCyyvbzK6TjVjz2Jzrg69QoJcG/DsSmnNioTP3aL1JXf1+hKu59ju81j9&#10;RQCfviYiXqevIcSFLgkREUH1SuDOc/4qW8RAqiLiFdPWoldrwQ8Z0NfQo25mx295A6N96pMfW1/f&#10;2H9oeble2b58MWW44ciJh+5/hBC6lEn7b7jztXff/YZPfOZzuzsX2BVgebvrD9R1f75h9IikWWMS&#10;M1Exz9V4NTXTDD2nKDFlQPDBISA513UxeEspOucQqa5HHc5PfvZSuRwmG0E7i1HTXJFATcHAeTIz&#10;RALU3VPdkVcun/zEZQ5PHaXc69rhcleTdOoIkcEMvGcEEtOUh5WqMuYwGbXzWb20DpTMsSr2zZws&#10;b29vOz+6vL0JkAEgeBZRNVxenozqsgh0+smZD7RId5ZkXSfHTqxWAtvbw5BsMgn9EL/prjd+9I8+&#10;bpJFgbmIPRo7IfWem6Ylctmwi9p2fc7t6tLyfL4jSpPJctPMXQhDbE0MyTERAYHJZKmeLPl6rXjs&#10;oYvdw5t9062t1FttF0U9IEF0zM00O1+IYc6iqggmKWeOpi8m03QPzx833XTzr7znPT/0wz+MSLHv&#10;E9FYDAmSOICIWGeLomLoiEiUKKhK9qXTrJr7GLPnyjtuZjuMFApPmUNVxKZz6Ayhm+4oBgQfYzag&#10;alLG1KHjHHtmGvrBxADYO5KMzLTImjLHaJAz1yWJ5D4OhMzokGzhcmrb3cy+KFxZgabEgJqyA8gY&#10;m57qOniq0iBdys67bBiHHsE5LC3BIMmX3qIodcjoC8wpD/Oc1XxwANb1cyY28yGUfd/LAJ5Dzguq&#10;FRCzRgNmMoVCcm9gOZSVmJmKMoIAeSeaYdG4hAahAFOT5MgbBbKBXd3L3BmLRBElRHCeAIhAtCMY&#10;GTtNA9EIMEEE8wDRUQWkAUu2lF0vRkAQDNScALmAoEN2Ze2cGSBoJmLBnFuHvmQ0NSHvhmkTRhNX&#10;OxBVShZK0IURrzME8g5Ttp78mEFYIyw+azMEkWq5SIusWYY8DOTZs+ZOyPshRkamsiIwaTInDUt+&#10;mGdThboQAYtm3qhAzOD8KFmab2+5qo59JEBiG8jYQTePqEoFIfqu68tQikYq6pzMlVXeTSnk0ag2&#10;DX1ubUjoWTHFxhCxGDvHQRQKp0QemYE9qI3qqh+iis2n03pcd/PGF2XOahkRgFwSLZFMht5RaS57&#10;F8SkBfj1z5169+tPpOfdgW0AgXE6vZxgi8gXzgPQojMxOG57LQI6x9WoBoCu2Uld08eYJG3t7oxH&#10;E513ozB+8swTK+vrZVWknLyjxx/74talC699w1uYed4nRGIOzixlHU0m2fSOO2/LQ06p8xQcARBL&#10;ysW4PLVUZ9Ej1eQY5Plo6Y5veRMArJCf+kCg9xTu9H/8yK9+4Y9/9md+/DaTR08+/NAjj/YZduYt&#10;oZlICH5re7tp2pXV9aXVlTRrP/j+P6xXl44fO37+7KWNlaP79u2bLC2jWlEVu9s7Bmhq0+mMiFKO&#10;a+sbK/vX73/ofkfZBz80DaBZTOjd+onjw2x768xlBSRSRIj9kE1GK6s5xrJk1cyums/m+/cfm27N&#10;VleXEQAND91w9MRNt3zuC/czweWd/oH7Lq0cWX3Zq+765Ec+ujvd2d6Zri+Pxt7WDxxI055DceHc&#10;+c9/9tOT8aRN/eOnn9i/vrGyevbkQw8+/sRjrebSudOXtgY1Cs47z4wiwsEDaFmENMQhmSsIVQkc&#10;MzO/qAymP1WMquotr3nF1/JK7M8IzGB5XL/gtXYe+pnX3fUvtwBe/Vf/4APvedvG8ouewB3veNVi&#10;4ed/41feeddPHbwuDRnO/df/492/AQDwd9/+9pufg/n56uBbf+P74a//Jnz2n/zD93/nb/2tt1z/&#10;Zvt7//jOf34aAN76v33HXt7OX2jskTt7eMmBiFVVVuOJSBy6ZrKyn5iW1g8104uAC4WIADnnPBLk&#10;pLGdpzQwu3p5vZ1u5Ti7Jq4BWnAT9rSNP42geUbYzTO4kq9YfXVtPF7pmXqK2dHnx7w8Pcb4RdA0&#10;L5LZubLmU7a1RbHH1Q26wmmWhQZncfTsy7SNLbJ1zOBKSSheJ1vGF0juGIDoMx+OqT7vPcXdnYtr&#10;qxt1Wcx3d5hkPF4fLY9X9x1oZ5uBwQDbpl1dP3zwho0sWfJAIXdd7HpeO7i+tX0xDVbWjCRiWQWP&#10;3nTTqUdP1ePSEqLhUu22OkVEVXUOy1AUpQejoU+TsNx3LTkCEURePV6kqNRi6nPO4jyJACMqgpmZ&#10;gqkBQrHizj6yw/6pQ5R6vfWuNes0tcqOoggpeOY45HE9QnJlvcyFjxHNYDSqu66d7Uzrapw1X7p0&#10;eWVleb67W46k77quS4wIZt47Znvo/i1W2zhY3HgMz59vHAMYcEGA+ge/9/D3fc8dKWaPmLJd3rm0&#10;NKmqanzm7Jm6LB2HwkOfjMl5x9y2MfaIPJs36yujzc2haduccl3Xjga0HAcFQjPbt7I2b1sfAIjR&#10;lRcvnJdLOr3YOaaVlUmf+npUuJzJWc5ZDdhFBMgxqRkRmSoiiGSV/AK+Qnt44Th58uQP/fAPAwAD&#10;UFBmiwkA2EECxwSQhB0RMnY6sHnITJ5TPwCScyWgMLOmgVkBNYkDa6EL6DhZcuSKciX3raEN0byj&#10;ro0i2Ye6Kl0esgIHH2JOapbTULoAZnkqAuqZywLMkKhEi2Ud+gTBUex1GFryVDoXo6gmQpdNgcDX&#10;oUylQkbiads6IFdwHMBYALxBQkcxJXYBwIXK5zSIooGF8ZINLRCA8pCl9KURZRHAVLpS8pAhG0JZ&#10;FrnvPdc4pqbrnUOLzGTJYpQESp68GDiPCmaCSoAKKScfSNRKh4ieFCiMDbCqaxAgNICGypFJJCJJ&#10;WTI5H1WNeCwWWQGJEDywGJOlAVtAREWQpquWgkREZACQLrIrAMSIYqvmC0yNtwIIVcTEIHjLKdTL&#10;IGYK2huHkS9837XgnEZwaDAMNKqQkRTVyFeQ5w1XNSnk2KmSJGUCNGEmyJZiT0XIkgFBslDBCuar&#10;QhNkl1PsEAgSJouhpiya5x0YaG/ZwLlABOgQOjBHlq3vewIsl6oMOcfeB981c0IAlzQzZHXLpQEm&#10;wUA2KkrxMLRNWZQ2QudC7DoIQI76YaDApIkQ1YwllCH0QxcKJykB+ZxEU48+SBpMESR79r4o1cCT&#10;SzKQkanSixFr4Nb2diQqPJWhdOS8Y1AwtSr4cTmqy/rw4cPMZkamWDi2od8+v7nyso2OYHe2TUVw&#10;nufTdm1tY2kyOdV1k6XVqqwRICeVYWg2n5CIWE2IPThdW984f/ZijIJBVKKoXbw0W11dCx689w25&#10;kuoP/84HpqDf9MY3niXb2FhldqODh+cHlr/l5m/pgYa+b5pG1dqujcNsodO6/8HPL1fL5MN3fct3&#10;1cvru9P2puM3nnzgvnPt/Nvf+qbTFy+kJEW9vLS+v+/7Q0duEM1t03qHMfcXT5978IEHz50/u707&#10;6/s5EKFjIuzIcNoZa8yEjGxEzpuDMWYLUBeUMPhyZKh5iIbWzbsQvCNKKRHRZFL27c7GGFPMzXQL&#10;+zlspqMvP7bv0OGirO689WUm9vATF9sMd931jWur60OMwblRNSIfUPSJxx89+fCjopmXS1A8d2l7&#10;RhBCBWTekSGpJEItihIB1aSufE4JyREsHrF8/VEkdVnccfOxP+1ZfJ1Apr//r//RL18AAPjFf/ZP&#10;3zgJ89nsOS8/kcJ4dI2tkWbWKCAAFnUd+MpFcDj8Xe/9MfjeX4SHfunv/43PfOR//q3fums1ioIL&#10;4b3/6w/8w9/9PQAA+O9/4t3f/Jyera8KXv2W/+Un7/rNf/Jx+O2//daf2Pn1H/mBdx0I2ZBm5578&#10;1Z//wZ95DwDA3/tnP/Vtt32JPq09/MXAHrmzh5cciLw8XqqWN8iX082zQODKMaAhEqJJFiJDptS3&#10;vhzl2ItEiQM4nW+eR0TJVy7FFmwFXguVuVoSBNfevs6R9IxJPG3MtVfsuheJcFEO/BTFA9dv8yta&#10;rl40rfMnwdXpLUQ3C2bnynzxSuMVMZvKlWQW+fITxKubxGccNCK8yiM9v3kZ+KWiOHZAri8oYctu&#10;HJ7PdhDxoc/+p7Wf+Af7Dh3t5jtx6LuuIQq72xcnSwe4CD44UpyMy76ZA+jqhB893RDUqOYwLK9s&#10;tM2FZjr4oMSkjFubW00X+5xizKgQQV0gJAzBM7NqMgneuUS569oYo0OPBgiW5tkY22nqpwJMKQkh&#10;GZEKgMCCS0OzahJmj/fXyaUNFKxPimB1QV3UDOCdVaUbhrRvbXnf/oPJWHVgJsgSPIeq2N7ZWV/f&#10;GC2Nt6c7AHb59Ln5vBuPKlOXc/KFlxRDcKA6qoKpFgUQkIiagvP4ljcdfejxbRsQg2k2wSEZdF0/&#10;Gk3m86ZLmwf2jXPqJ/vXiQR45dLF7WbIwRcxRiJWiz549rbvwGQ679h0SFL4EmnB9smhgwfn8+0M&#10;MHSyvr48m7Zt2yJBjLK6WsZkQxSxXDqXYuz7Pg2JiADATDQ/Z6jVHr6aaNsWAMaFS8684dDFqiqA&#10;SosqzITIJiJGyGhcrE1kPgdNhS8E0DSLSFFVcZDgJuTQVIcmSVLiTExAWYYsZEw0rs2M2s7AEFTR&#10;SAEBBDiDmSkyuIX8L1p2hFGUJDkuEBJysGSecDZtvC/KwpJQlzKq1lU9ZMGUgnc2CDDlpKSxKKuh&#10;z1UVYp8gGqM5dDkmJDLqPU1yliRKCq7waNo2GkocUkfEAhD7vqrXDFoxpeDAEhmbQ0DsU0/Rgivi&#10;kIJDIiipBKQ+DyEEyGBgSJjF0IEvHSYG1cBUjOqUBgTmgDEJEpsMphkyUkqurEWALBErOtEMFlvw&#10;SuSj9AEdIIdAQ+fMCZipaPAVBGKH0rcAFuqaKweAOZoS2E5vTEgCZXAZVcBSorqEmJBVEbIN7Opu&#10;thPKsUoOkxEzpxzBkwkKIKJYBiwLADEfMBepGdQXJNG5YMbZhBTSMGAGJK+W0RCzUeGTpL7LYVz3&#10;O50P5EqR5NC0GI9zjpYis7M0SEKIAQJaZ34tEGHOg6oiBjPRpgdSSUCJ/AQsZgql6SBJJJSokJMB&#10;eSDMwwDg8qDMEdADGBmqATAhO1HTlINzppgkAXrTBGTeM3KVshD6lJNj9WUBKgSk4ArTbzq2T/QF&#10;n4K6Ic4zTCoGhaKoR/XYcTtk223lwD5GJCQ/mzbLKwfOnnyy2d0RX9x48y1G2MeZmLSx23p0d9++&#10;jTjEzz74ifG4JHSLRyllFVZXV4f5qcvbaez8RFPpKxULofBFeeDAgSe++MVH7nvk1P33HX7N7a/7&#10;xm9k56qicH3/d971rictdjmefPjhUeWYaHTw8Ov/yvdiCLPpTBS2d2ZMvms3IbeMYXdnpypcKsds&#10;eubco686vAza33TnHW9867deOH/p4KHD05TW9q+vr+/b2rw8Go+ns+nO1ubp06eOH95/7sL5e7/w&#10;xfnQzmZzUTFAFGX2aDoMPZlBl0YrtaQxDJGZO3QKaTReXVmaDFHEABIQQze0Xezbdur9TUtrqxfP&#10;Xnj85KMHD90wHq9IGoLDfeur7/2tf/8vevfXvuP1O9u7u1vTzZ3d02cvSiEq2RQfuu+huq6NzAP3&#10;fXtha2s0Hl/cOvP45Qvb21MxAyNGVxeFK4ocI3EBRClnlQFAclZEJDMiVJG9f0Z/vrFz6r98x//w&#10;bxfLP3bPiR/7MkP/5r+1f/MDi0XTJ79/6cR/BAA4/AdPfO5tR58K6Pn2f/zIz136qz/965/74Md/&#10;94M3ls/cyLF3/fb7//fjxUvIGJYH7/ixf/WBX7jt7Qn053/0r//8jz5rxN/9hR//oXe8YIHTHv58&#10;YY/c2cNLDiRWMwSoJmtoZoDL6zegQ+c9sZccVUW6BgCl3Y1tk+NgBmaqYgBmqgtZxEJ7AgRwlX+5&#10;Jtt5blWNXamIeiov+CpH88yEHYArnq9n25i/tOfrS+7vNTHR1+Cy4fo9NwMEIyJVI0IDIyIRQUQA&#10;uqLYsS9dNnblyFyjzRAJFt60hTELCd3zP2cY+ElRjNbk+sxCNnUUnmej+iP3wYGDx9b2P3q+76SZ&#10;e1/MpuniuUuHbjiuwsGTkKFyzvSBD/z+mXOXV4p9u/2UyBMFhFxPcPv8QOzVcp8SqDdAMBA1bwSG&#10;iuZL7gdLQw5FEbNub29lTapXUmy85wQAPaduADVAk6hoJiZIRIxgmJMaowvc7HbP+AYhQBYkw5Qs&#10;GyGo94RKYpmwTElns/l4ZZ04bW/vBAZf+KJe7i5f3tq8yI7BtG1TTjEURI5iZ8Skqswc04CKs1kE&#10;oslSWQZipNk0TsbVdJa9EVbQqxKad+H8ubPLy6Nz5/u6LiaTygT72G9u7YYy7O7u+CKsFeUQ2922&#10;dx5VGRSaeffA9nw0rnJSl9kxG4JIMnX90EznuyLk0DKB98GXBSBUEA2oqNgVqqKmOp0OXTuoCrAD&#10;MBAwMkl7tqyXFt/wDd/wcz/3cz/90z+9wgEDIaAqpb4rR+XQ7HJVmyISMhkIWp9Eky+X+2ZKzDnn&#10;4Iu+aclhSoPj0lJk8kVJIjmlDL6mIvEgQytWlEmyL5h4IjI1X2pv5H1MiZBcgSowxAaoZCKA5F2p&#10;Sb2HlAlBsiqACzWDAiB7tIzqCx5Skqy+CKgDYRGjEJADjX12TjBLSdQ7QBQTNiTEWPBIxVKK9Whs&#10;qiKKSeoxpWTeVSLKAV0i0GgAzAQABNnE0qDel5gFnKWkyJhEFbUkNjLnfFILpXOFn251zhuigSkL&#10;oAfNGocMAFyz9EaeLULKPbMjH3JO1iGB51Ehs3nXZAfgl0Yah5SRneV5Qy5EMBx5aEEJiVoFslaI&#10;DYgB2UxyItEMEdAAJwFBrc/IhAiQOnSkBs4FTRkVGBEHK6tRTKZKPoTciw8eAZEJDEREBTxysmRt&#10;1KEvJsGipjSklMq6LCqfptGXpQxqopZztlgu1d18IMqQCmUrliswkT5SVebMcdaGkYvOQdI0ZC4r&#10;hoRUZ+h07oyBhMQgFCBC5Eo0SLlBz9KBq1liB0TMXgScY6MkOTEQB0fE4DVnM02mQKEkQBFkG3w5&#10;6puILhCDSmRUQ8dY6RABCQERzTuHhKaYyBBURD3znQdW2vTCxIOMmCQbaJY6ZkEewICJkqFjkGye&#10;fV1U+/cffOi+z5968Au3fMPrZilf2tzc3tlkH9Y39j3y6KOXLm/vTKeHDxy8uHnx6NHXbl3ezLEv&#10;qmX2XNaj+TaNRoVoIudyn04+/Mixm16WswLygRtvPHgY7j1S3njsZTlH50MahnJ1/df+0399451H&#10;P/npz+zbt+o8IrpTjz++sra2vu+gD8FM264D46pe6lNjlhwXo8kGh1Hs+9//gz/8zf/n3x19xe03&#10;n3jZpXMXqqo+LYKaqnoc0+B9EEmTydgxrqytmMR87vxkZRIGL2Kh8LvbWzlJykIi2VSQgd3yZAUM&#10;43wbgUbLa/tvONJOZ0OTwKDgACBtn8DBeFwNMQEAAYSCbzx6LEdZWVnb2rywtb11YVfWbzj+vd/8&#10;uvmZk0+eOpXjsD2bC+hSVbZN88mHP/7gIw8ePXzD8qTqmhiNXcA+z8/vXJh3DTqGbIhceM8EzjnN&#10;sazC0HVZzXkHZgjERIQIpgu3+ktxBt7DnxE8/N7/+3mOvL16+qUtjq4sHHlGtlE5vvnHf/Vjd9z0&#10;l3/lDx5438cee+qNA69/++vf8X/+xj+4ZVz9iWb8lYGHb/22cw98+j2/+I/e98/f90dPe+MNd73p&#10;ne/+yf/uh7974+vPa7iHrzL2yJ09vPQwDaFEdKGsh2Y6Xl5nT74cSWpV1QVn5iRFzSm2XR4GFUGA&#10;bAoA7EiyLCQDdpWVuJaRfF1izjWag55yV9mziYxrlVjPMHAtoPaUoemqZuepgQhIaF++S/XZ6c4v&#10;FC8oeec5yCZUMwBQW+TmKCysWoxmX9YRdVX+s/jB0K7ofswAAAmZF5/CC7gYutLI9cwjolcLvL7i&#10;6vo9P/htZTmejFebycpserEqK4T5wUP7P/2pHAWGmFDVyLPjS9uXqpFfWz5w8cHLa6vjzc2dZNHA&#10;sY/9oEUFjqntmqXVevPyrqk1Q97NUo1YkkQxTYAoCn0fE4KScwqa+wE0GFE/G4InCzB0qmKmxoUz&#10;VTRbCJoQwRUYo9r1DGEUOXzb+r0ffFzEUs4LdVioaBjEcpcSJmB03ofAvp6MR7PN3cm43tQLhJVl&#10;XV5ZOX/+UUXaWFtvu2nbD0uTepEcBIpHj25cvLB98FB94vjS+moYU/X4Y9tt1M2deTYlzxghiq6V&#10;xb0PfP6Nb7jn/i88PFkfO0dbW7uhGEXtAzgGTENCxFFVimoc5k0rYEZEZeViHxUsqxSOu663LMW4&#10;PnvhYlVVS7WLHRYheGJXVGZRxdgXohEATWwYUt9FQCQiMBMRYiT7ulTCf91hMh4DgIBSRkJyRFpg&#10;HLpQVjmKdy5JRsOkxqkncbGdOufMhJ1Xs6xSQxEhpyGhGEBqeitdxQ4tS8qCRmVBfRyW1laH2Yyt&#10;H6Ik64uqyoMg0jD0zo9ybsmPMWVlIKxSbKtxPbRgNoTCpaQgoEBlgSIux6Ysl8VyCDZoRDVQP5io&#10;JSBwVLGLPngli4NAolCHWds555yrAYNqVxRFjI0pu1CktjfHqsIOVQfmUrwYomToc+N98ERghDFB&#10;WRCoJAoF5S4CauELAjYEyOgKBsXcpPF4EocGwEnqjR0bqkLfNC44ThLqQsUSN46rGHtXUjGZsEJS&#10;0KzFygSanhhzM5glosJSRDdOueE+sGUoQPoWfYkAplEXDh8mNx6l3cZUiAGRMCclKpbLuBulYqpq&#10;bTNIwrHDBMjAo4mmPGQDy6bJYYCaFIUVHANyIMbUJSsyq1NSKp051BgxeAAXDaBLxopmgAZmRABY&#10;DHMNo6DRkLMqyGCFA6wrJHA5thJxYEBqfs0SAAAgAElEQVQARl8Gx14yiEi2wVNtltyYcye9mQs+&#10;9xnBgBzUBAqGhfQDV66bzrAINCMs0BWcUmLHqrOiCoCWZgLezFBUyrpGDDn22QBl8OBCVcQhE3BU&#10;HY3KoU1A2YxjUucoMChkwgAsACAv8D80IZ7cmvWGjM5UcxYmMGAwLYuwOqnGoxLZEUM5Ht106637&#10;j9ywM53WPq6k+v77/rjJ6dggO7tzUN3dmprZkaM3+qKo6toIVJKZxtgaKGBYXl5VFec8e4dEkhMg&#10;FWV44HOnPvLRT33PgRsw9efPn92/PDn52FmhIxsAy1987JXHbvnMI6cO7Fs9cviomrXzade3ALq0&#10;NI5JBKiderIsKVZVPZ6MX/6G143a7Y++93c3n3h89+Y7H//k5199zxvv/dQnDu5fL3zJTBv71jVl&#10;7z0AlnXV980rX/v69QOnTp86BUiXtzbLKrTq2ATBc1pkj4edndnajfvzsArJ6lGVm8zCbDm4gOja&#10;2IsOKUo7H8oqAIAKENLJR584uLFx4czZovbNbPb6u+8qNm66+MUPa1TveLY7sPPeE3I939rR3C3V&#10;o6osb7nltvvuvfeOW2/funTqj0/eGwf1wBmyK9hTYGfE2LeNqc62d4uqMESxzIvHXASmwN6b/mm0&#10;ROzha4jx6//H3/kPf4+/0qdsJmH5lms/Iq786P/7vnc7J1LcvPxMEQz74p0/+x/e+T+dfN+HHwiO&#10;AUA1H3nZ3a++df2rPv8vhfXbXvtTv/TeH/mRD3zwyewJACzD+J577l6d7N3U7wFgj9zZw9cAqhmJ&#10;nfc+1KEc5xwxOXaVZqhGk9h3OSUAkDTkGE0Vrgb+IoBkuXZaRkQDW+TgXKeOecZ5265beGaXlj6H&#10;eWoh5LFnN2pdfeupVZ7zunBBxxBc6ee6MvKFHaXr5v8cBWBfdvy1aSxe0CshRbbojzdAtKwZkb6c&#10;bOe67RgawNV4HWJCsEXgzpdO6/nqwwBcsZHz9FWvvn334qMIdMcrjq6s7e/b+blzT/ZDkzPsX5sM&#10;uX3y9GOrK0uz7eLUk+fASKEPIciQZ00chkRIy+vVdKudjJaHdqgq38xiyqJZfBG6ebYERRm6plcg&#10;H3yOkYgMTUDVFFT7VsRp8IxGIuIYJQkzGaBkXcRB1au+Jt9szZ6epuyAt85uvupth/7oX5xxq0iM&#10;RKxqnpwQkeel8SimmPq4sbpmKVaTums7dg7RxGy6vbu+f/XAxpoYnzvTVoVTlaIIQkbOtW1vhpsX&#10;uqFxuzs95AbVtrdaZVABA0UCRnYEqW+3Ll9+x7ff8/997NPnL2wGpsKHfsjb/eW1tdVmlmbz+fbW&#10;dLxUEJXjsU99J1mGQZhJs2TVffs3um642DcpDktl6YtCMwaPauBH46IsJUNZVLP5FA0l565P/SCi&#10;5rxTETAFAVMDwhdCD+7hRWLB8GaxgsyIoXaw07JDYpAIKYtzHgDKENDFrLEaF9KDgZEggKwcWmku&#10;zdUENJJDDwVgTjkColpCZjRVsKpespxSBuNYVAUnGloJFdkAdV1JNAZPAMLZgQNOvgqaBRwUPMlp&#10;XhQF+TpDjLM221AGn2ODjlJSDl767BwVhet6YSF1mYgIfO4NLJVj3zRxaTISUFFtu1ldBTOQxKFA&#10;NBOHjtWRG3IsQpBMALDwh3jHhfcpCSACyzCIY6QCHKByATQwuxxBkoSaxUyzSM6k6ANaQvB1lghA&#10;rgSDYKLETlVzH9EHzeqQIII6xBKLglHRGIqRk85cXQKUOvRYjpw5V0zaeYMOiYmZLAmUhERmBjkD&#10;QR4YPaOAxs7UE7P3zszG+5Z3L2zzxLsJgwGAGIIJBA59joQMyIiYTM0EBakAM1NIRBgqSlG0T2ZM&#10;LLlhVM+FgqIOWSJigNQMaGgQTQC19+OxqooYKYUyKEiOnYNCzaAoAjHkRMjIZCm2w9xxpTmFuord&#10;NEzGuc1YIHR5SMaWiAIA64661TJPOwtIIjIIq+KYGVGyInCeiitdNoOS/Ii7oSMV793Qd4gCqOy4&#10;qicm1nW7qhbqSuO86xU9OioAzbEzk2iRMgMlRYsvPO+LED95ZntzkANlUY0KR8xIo/H4NZPJ42cu&#10;EAIQD7Gb9XM1BiQmSEPHjmbzxtD62OzsbPf9YCCQMwDs7O7sW1qfz6Z9047H68Qk2dCUmctQETsk&#10;YkRHWNUlohmQWlXo5Lf//e9sXtx+65vvDsmvHDr02t2zv/nB06enMZ98/BXH9j9w5vKJm2+TNMQ0&#10;IFhRlYePHL5w9gKT29ksVFpwrqirjQMbxzdW7Yvn/8Zb737/F+67581vu//GWw/tW33wE5/vlrqL&#10;Z89V49rfcMSynb94adpML1w4ff7c+SKUPvgnTp3zTF2XyGTeDmVAI1ImRMhtFJUn5o9PNsbr6xu5&#10;txQTSDaznAYw0SF54n5o5k3z2U985tixm0eT0eUL5++47daHH3hkFy4cu/nYytLk8QdPnb8sBzCU&#10;Ia8sHZy1Q3fukhqwc8urK/O+WV1eOXHipth3Zzcvnbt8fnu2uRVBFKOxgZHzjomZvHOSjR0jgCii&#10;ZgDwVfDOE1pOaqKO3V66/59v3P6mt9/+IlbD5Te/811fYczKzd/zzptfzJy+elh65dvf9co/3Sns&#10;4c8o9sidPbz0MMCrRiFiTLEzNeeCmTpfDH3LjjUnVUUEQ0QEU0NCMFt0Nl1lcAyutptfcWMR2NPJ&#10;mqtByOTJVE0ACYjJDBbtWghg+CzmBJ9eNHXd0oIludKrdfV1vFra9fQdhCt5xgbXsoz/JBzIC135&#10;6o5f43cQrk3SDAAJwUDNkOjLdX8+/a4bcbHXaABgrgySMoLh17CjAQFnOxdSah597GwYrZX1+EMf&#10;+pgLS4dvOHrwwOFx4eqCQItzT36xv/3V3nlT2re+UVRhZ9gdr5WnT20ihVDa8krZd/NQY1UXMXYB&#10;2eqi77IBSNa68n1STQkJHFJdep6MdndmxAgGjikrdc1gJSOy81SVJIAmBoiIhgQgYADeeeCF9Omp&#10;Q8QBp5eypG7/raN2FuvSdUPWBEsHytha4dxsNltZW/Flhd4Nw2Aah2E+9L13o7oeD0OGmCaj0aWt&#10;3bJwfR9C4RDIOUgxtl1WsDaKtLLbgII677zDYXHlihjFQkCquMayHbpPfOSPD+1f9sFP57OiJB/8&#10;5ta872I2GY3Ga2v75/PtqijbZmrBmSkXHgQ84epq3Xfzvu9W1lZ3pzNV0qhMRMyjuqZijDqIat/2&#10;MgxKZKo55jhkZEdIBpqzLlRLAM9Wcu3hq4/Fqaz0IaEU45DmXVFVQ2pJebxUTqfdwuSq2EAkYtfP&#10;YnCsCRQZctw9P/UMrMQMwCiGmMCQCMmxgRemkaQUu3km9h7IhdhpOam07XMUUWFyQHkQGAXLPZF3&#10;moA9qWTN2QAch3mbxpNOOxFQR8Aeu0ECoykgcb02zs08ZnVIitp3UAWXRNGbRgKjsgjtEEvvLCYF&#10;AGOLwE4UKBB7z7HrPAaPwUDIjDAYgvcMyikmQCAHgAUhkGOVLATglaA0NSBzhMMgi+ei3jO6ggJR&#10;gZahLKvcxJg7MHA+5JwxKbqCmIo6qY4g96FkF4qce+ZSIKmhMTJqHsSgRDNNURGZEDzIbAAiLh1E&#10;wIIBEclUVWeRAsJgyERgxgQEoNC2bbW6JBLTNGJgA2SPkixB40YkczRHQMoASMREOQ0DECQrXBA1&#10;jVQuhxSzSolJkUyNnENF5wIRJenYyFxRpS6T59RH0AHHExBNknPbINoQEQvk6K03NWX0yKBEhNmg&#10;YWTTiqnMMfsAOYN59OIkd1AXOQkxWhexADIgVi69rz07iF10RZFjDmOv4sil2A7Jo+MgulCfqpmM&#10;x6OcKEUhRsJQFD6n5LgUU1ROsfGVh0UdG4APBYHEHEN4MY4FAjo/zT5bKIvDB5ZKVyASURKxPsnO&#10;7iwwnT9/OsVBUnLsx/Vk1s029m/ccPRGf6F84ze+JjCXVfnQg4844nOXtnLbHdzYaHd2dd+N3hXj&#10;pZVm6lNKQx7Ye1EJvqqquus6yYmdO3j05fe8Y/noiWMf+aPPFV53+/zyGw5f8KO/+e1vft/7fv+e&#10;d7zxX/1fv/zd3/e9mnPfN/d/4uOfe+iRv/a3/86Nx24uQnnu3LnV9bXzZ3Yo565rRlUo8xDSNA/9&#10;wZe9oq54fX39c5/8+PJKKZI+9akP3f2mN8e+e+D+Bz764Q9v72wD6TAok4ExB18WBTHv7u6yZ1c4&#10;zpDajqvaFShNm1Oc7TTLS6sumeacYzIzYAeIAuAggOnlrYtvPnJPXdXzplfToqxuPHZkunkRwMrC&#10;j5Y3vri9vTvtjx9cKsvy+PETMdmT5085dp6D47C6uvLHD35hPmujyOryZGfnUhzmwBUy1GFEJHU9&#10;TikiMJMgMhfO1HzhybJDAlVwznsnOZnpIgxuD3vYwx7+PGHvvLaHlxxINHRzVVURJJf6Pqcu5T4N&#10;LfmqrFfMVDVpzte5da4pc/AKJ3PtnhnpajGUwuIO/CmlzJXXr9xiL+7eTe3K+Kdv+BqeprJ52gAD&#10;sCuG7KsKIFj4jJ7B7DyVu2zICGpgeP0N/ksDfAYXc2UHnjJC2dM4KTNb9GR9+f7X6w7j1cKsBcmD&#10;tmDKXopd+VJAxEfu/y9nz15om2G2s7m270jp+fCNx4iG6aXHD+zfv29taVyH05dPHTh0ZHV13dXF&#10;QydPzudtVYahH5ppR0JLk5EP1Oym2CYwOLBvvfLlZLmuxt55kgTsINQemUPhQ3A5D4i6b2ON0Xzh&#10;ck4KMnQpCcQkOZsCqqgZELpFtsNCv4NmcEXF8xQ44Nl7p/d98Pxrv+cGZ04BV8ZuNCr7LokkSU1O&#10;c9U8quvzZ57Y2rq0vX1pd7prCl0z77qZqjnHdVUVzKN6NCmDmWUxBSJyjh2jK0Lo29xHmU7TfB77&#10;wSQZAKqhCy5lGPos2pvgd37HW+fNNMUeDLa2O1VYX1vf2Zn2TTsMfdfOmTyz6wYLZQhV8EwKwqFY&#10;39jY3J5mASQ4cGDd+zAqi6ouqro2o9jMcuotD0PfE+LQ9SnlEDhlSUNMMYoKwJV8g6+l8usvNhAA&#10;+iwkV74xMSZPjtHyIKiEBEnUhF1Z6CCI2CVFVF+ACx4dq4KRKZpmABMBGI0YLArw0GnsGsm9c+wK&#10;UsWUCRi6FM1ldoiEUZXJjUYuxaEbIokWK5OUJeWEENAAyUpWUVMWdgBKEi2UDsCx9yCDptaRL0Oo&#10;yroIVpQeEdgHlFyQT8lyjIwsqoLG6CQLM6mJ4xBzk5O5EJSNPaSMIppjn1LfzPuUldk5BCJEBQUc&#10;emFyxIzgAIDZh6JCNFJjVwqwKFKJZFyWngOqkli2xKFyhtFA0ZHmDsT8uDRDGNcCnLs+NiIxl8UI&#10;AKtJpQjEngMgoxmaZFVFhxzQiFKbzVTEMJqSESKCAoOrHXIJ5IqqKIuJqXPMwVWEjscOPXKBlsxX&#10;TEjaAoSFs9IpmERJCXxRBs+OXWozArLH1OXUZna6iGGzBClGVbOU8jwveC8FIGNAR6xY1k6wLEtN&#10;ERfJJSUjMaMnb64oRGPOptkAAmigohpVASGz912bciY0R4zGYejaqgpsgOhCOQYfBAmAgCHOMzrO&#10;yWTIcR777c35bjRkRAeGOack0SxKzE3bg2oeouZMwCmLagZkz54ZyBdAQU0BjMGr5SSAFIY8vPA/&#10;JXOOC7ImpabtL17ajEkWpZ0x6xDzzryZNcO+1UPeu6qqRI2dc0xPnj535szFW1/+MkC46cQxy7q8&#10;PE4pDrFLuY/DMJosi2QiXNu/LgKq2DTzLImdFxHnXdM0KUZCOn7ixH/+0Ic//fl7/8q73nrTzS9L&#10;lIYex2V7YGPlB//W9507c+G/+f6/tL46UU19P7zm7ru++7v/UlkWs2kzRNWs48nyba98/WT14M7W&#10;1nTasC/cuC6PLJ+7uLV5UWpf7lsdIdnOuXMrqytPPvHEvZ//9Cc/9rHt6bahGGIe+pQzBWJCNDBR&#10;ZkLC1IuKkPOgmrMAA7JTtenOrIsRDAl58ZROcgJkIGeGXddWdQFkKSfJ0vR9WYV9+9cdezAVSzce&#10;q01yVdX9kGbzuVji4Jtu6PpoRkVdXd69NG92u91dmnAKrBhAxFQhYCg8MY0moyxJFZxDIig8m2Tn&#10;HDGT82CqkhEBCPZkpHvYwx7+/GGP3NnDSw7V3HRdzl0zvWQW2Xtip0MkImIKZW2aU99dYSLUrt3+&#10;LWiUK0Yt0ys/GtjTck1UrrqnnlaD9VQszpWMHrtuwHOl8CA+xYYslk2vSoSuEBxXf+ezKZUF7/PU&#10;7zV8Qbk5Lw5Pd3493VH1bEeYgb2I7teru72IUs69IKKqPb8HXXYt6PpLb/zLIV85NRk7uOHoLTef&#10;OLy+f79avvX2Oy3bxTNbvnDb011bhImkIcb+Fa941Ykjtxd1+fiZS5qEMZZjNxqPyyokGWKvjNwN&#10;UTI1fd+0fVVxWXk0MIGF7SJ4do4LX05Go9WVpZgyGPgQ6kkwgzykFLOpyIIgMyNe+DUUEcAspxxj&#10;wme5u11JCHbmjFSrGDyAEVkw8TnD0Es7ayXLdHdrtrsz293pmliVS5OlwgXvvbu0uakiTd+vHzi4&#10;tLovqjKTifZNk7OqwtIkIIKYIpLzBIBdlC5JCEVRhtTn2MfZdEiIDz38sRM33fDq17xq89KOIw7O&#10;X7ywtbm5631p7AAhax5i2tqdjyb/P3tv+iNbft73PctvOUtVdffd79zZZzgzIkWRlCjLVCwhkhNL&#10;NuNITgI5hhIhL4PAARK/ToKsQBDA/4ORAFksKIDl2BJDWYqWaCNFciKK68ydO3P3rbtrO+f8lud5&#10;8qLuvXNnIRRSJGUy/XnR6K5TVaf7dFWdc77n+X6/e54X3nfETd/uEdHly1dcaD23MsHmeEtoGXDK&#10;knKWmkRSKXK8Gp985uLeflzMaTELJRdCBDPdnbUQ7JLRVUT1W3k5nvDNYQYA3lGuKU+GhlXECAWo&#10;FmIPmjMigCWthb0BoQtcDHMu1Qxrcs4TgYHlqrlkw2kaE7vAqM6xmQAG8FFE0XzXRQbTVNhaqOYJ&#10;VXRMZdxk52ez+T44GFbHntn5GByDc2OqIfaEwsiKQG2jRUQqemIiBWQHCrmWJGUCbPKYskhNSdUM&#10;BFRDCESiIJ5913pAUKhNNyNvZTLnALUG71VqIGNnHIND7vsesZgHw8IOwKGpNg2bqlYlBnZkoCpS&#10;Crp5k+vgfXCxRfIIMG6yZKzbYzLm0Fgl37emNW8HcoEYppSRFKqq5mm1AVFByWWatXt1rJARHTIz&#10;awASRIveaxGr6IlDdL4NrKZcITsbRqCimyypWkRqCVkAITbRDEWLgZGCY9qVn1WBSmDetAJoRQe4&#10;myiFUVVNQWrGzoMAgrqGQutzrugZkFwAndQRA1bAYDAhVFlNotnSca3GqtXq+mjZzxtgdNwSMWSt&#10;UI0cOHBti6COfegiMVrR9XYE8rpNbtH5DhEdNsw+sI9aapWMpsYe1EyEg7NtramWjZVhAqSqVBVA&#10;igwJcq1axbRMuRQM3UJrLZIVMZUECM455sAMGB0AIjEpGwCSyzKBgmNTsEjfSkkxkfURrOIwDfdX&#10;m/tHh+OwOV6tHWLXuHN7vaqknNR0s9kaKDGoIZr98Mc+Uib5wz/47Je+/NUQmgsXzw15MAIBRsTF&#10;/j4hqiqgpSyeiAHVwFScJx+CiTyw6Eo5c+ZU0/ZG9OIHX/rtP+v+nf/q9966rQDQRP/Uky/uLRaH&#10;x/elyu3bdzDO2vnB4f3D1fK4FjEDQnQUDvbPAnk1Prx7WCjY5D757/3SZ7742edOuf2DvWZvf3n7&#10;znC0vHnj2mf/6P++d+vq9nCpgsyMDHmc8jgYKPJusKgB5AowVlUDUItt8N4RcQTnxWtREVGEKrDd&#10;DJAkstMKvmsx8Btf/1pJ2bP33jPY8XI1n83LOKHpnetv3blZOXgwNaLD4zWGmEo+PryrUoKnm/du&#10;Xb5356vXrl45uveZz385AYUmuq4LTecNLVutZdxOJsaOQx/rNJUyNtExEyGZChgaGBKDmtaTndEJ&#10;J5zw/caJuHPCd5w0JUaUlEpOhLTrYGLn+oNzxD5PG0C0XUIsoIHhQ0sU7OqfCB/lGT/SLd7HGPVO&#10;pxU8lmuLCKbvUEDwkaDz9jjQO5/s8WezR2M7DzWgd6k8u6GEhzIQPB7T8127LmSPfX3fb/4/8njw&#10;kD2as7DdyTn7nbMGdsPM3yilDhGdQwCT9/uEMUACRTAEeN87CPAn9HIBRKJ/7W//p1rt1u2jfnFm&#10;WG/fuHaf/QzYLU4/9czzz1188pwL8dZNMalVxHs1pAsXzizXU8rZ1K5dv7FdDce3ByuGDmN0xFqq&#10;mKJzzA6JoFZ1Hrxzzns0O1jMm9gcL5fECGZoiIFBQcW0Qi0GgFLNHkiBtEsx8oFm83Cw30h9ny3O&#10;QOlwvHVlm5KQx7bxwTsDLWpTkRs3btQpxdgC01SyqQ6baZr08N7y9OnTF5+4wLErdTpeHQMCI6Mj&#10;5/2YxmEaHTMTBu9KUSTcOfDYcak1TcXgwdXJaShA3a/+s1/90Y//6Gw2K0UevIcMXQhEWCQhgmhm&#10;cs5z7Hqi9uDcE3vnL85mC8ex8a1vurafhe5gtn9wcLA37ztSBSmWc9quXn6+ndZLLQlVpRZRE9m9&#10;hU3V7MHs2M7XeHK19DvPbhsrtH1AqwbmAKqplWyWVNTcDNGYm5wT++CU0ZRqJdPgiEKLDokiIncz&#10;R+xjc4CAYKUqMVFoW8cGksF8e8B5M+WSDazIsJkmcA2asZem9VrrNI2AxOCqak0TeEgpoXMCsFkl&#10;VQzUhsCVmNiXKU0pGeG4LLlkM001k6O2jQzegJjI+2iEpiCqVRRBakroKFsp41aqccN1yuCdkfo4&#10;Uyi5QkkZOeZSd3sAHztQZqQYW1UDwqpqSU1IKiM7P2ugCipoqVDVIdZivg0YALkXgUvPXzJ0jp1l&#10;Bx4hsrGyIkJBQnRcKxlwGadpswEE9gGYzRMFLGmUUgVZTRACchQQADICcIzgkAHbnpqIvXNdjOwB&#10;QSuoZXYcfVfTIEMSkVyzJ09mstmYVDCDouzZIYMqBU8xVlUAgsKOwMeARFoMgYBZxzrrOq1ALLUm&#10;s8AtAzExkXdgZhV856WYbkfGuj7amkgpRUtFYnSkeYIRVU3BxKzkkZ1HA8nZQImYC2AG17AIwq5h&#10;vULcPx0iy3oDKDABI6WcjFDAapVdp16FWFXUYFyPULWMYkXFzIABXE6DomnJBqY6wYOoJTRTDk6h&#10;gEHKxRRk16DOZErfgrFYwRix1nJ3rVOGXPNyszlaHvtI+33DCKDl+PieqojJOI7B+WEYu8Xs3vLo&#10;j7/wartovfPkKISeiQxwkyYVePVzf0zsAIDIjwKVXD+bm6oZHpzZz7n6EIftygCl1l/8uz//1//a&#10;xx3S7Rv3/9t/8DP/5H/4uY99+KWbt24dLw+JppQrIv3hH/zherMaNkvv2KRM03j/8N5ytTLVNI2m&#10;NlscrFbrT3/m1c9O8VU4fWS+jPn3X329c16LxMUcQGdd99yzz84W89g0ueZaswqE0HgfQ2yQoZvN&#10;qiogEKKKmMEwjOQce9c4ZkFmdI7UYJwmTlPjUUDMIPjYkOva/nN//IXtdhubruu7tvHtbFFKbjyv&#10;lsvTXfeDL1ya7/fjOC725peefnLW9KcPzs+aHgH2FvNrN6/VMZEnZWq8H4bJRAiACJsm5CpprAAW&#10;YwCraZgQyLuAwIQM8ODYjphhdyjiTnZGJ5xwwvcbJ+LOCd9x/q2/8/PH14+rTDlPJVdmJo5IBEaO&#10;fWznhIRIpmZm+F7hBh4O4OyilHflRI8WfWMN5ZEkZI/5qnYL3i77fijEmD5oxXxMQYK31/RQPHqX&#10;avMOeWgXu/P4jA9889rKvzTYO7Ya7kQ5BNrdfPPmDWY6OsrjmN/70L295hOfOAVFf4OeTBDwnVtB&#10;gT6ol89YcmCf4pcY3p1oaIAzGxQQDM6fPevYNTG8+OIHNpvlsLkPNpy78PywXbFZ33exDbM9QN/U&#10;vAqxPTOfd10AVvawmIW27c4/8cRir+ucZ+Lr12/fvHOnitaiKWtsXE5SxirVmLlOxYVw/f79m7du&#10;Hq9XbfQceMzT5nAih2ZQqpoBmO2qlEU0BO8YCUArjJu6Oi6q72M8CjP3+V+7/NxfOQuec6ppmsY8&#10;tCEAmmc62DsliE03my0OUsrDMJw9e8qTBIdnTs8JMG23aUpX37oaouu6uFpthnEiJGb2IQJQ61tC&#10;DM47JgRkxFK1ZDVTA0MmJFSwo7u3PvWpX//FX/yFsWSwPJ/1PrqmDVbMMzOTiFXLalSN0AfnEUEv&#10;PXlxcfp06PrYdKGfnXvi4sHB6bZbBM9MYGBoZTYPw1auvHHjaDUMQ02p1Koi9naA98M3DhLCdzG2&#10;6f+/IAFArVmzIbH3BKBOSRGRmYmkDqrGAJEbKaaBEA1CNAApxRNYqqqV0LQqo9ZpS84RQ2RGUBUR&#10;E6DASMMwUoQQOwAiciG6Oo0xRkKfxuoZsCYTMBUP3LQdeOd9cArU0GxvDipTGuqQvAsOPREBIwoa&#10;GRD72BDGPBYFazpqI/nYVSneUcXaNou2bTBGC6y1IiCx264HBkVHZcxlzFIHAyAA74NoJa2lGIOK&#10;gBAZaJ4GRihVAFxFX3IWmSwnqhS9C7FzsRWnQuo6UkRyFNrG9/76G2/6hkzYOfTcwqRSwADNWjJo&#10;Ytuc7gySGprQcn1oJLP9jgGsoHcNKoEYsqOgSIbOK2sZB6sGIkYKwDYBKtVNykOWsksaVgZUqWJO&#10;mbUAK5dNVWcutjiiZqGGlVytOfYhhEaK7AxU3KJMteSSB7QKtYo3cgveprXWCtRjQZlKTQVEKXhg&#10;YtcidzoRMPOso8Y7F5mimzfOOySU7eAdV01mCR2pYgi9iIhAbNrQtxq5lIKIZgYOAMwx+LlfLBZN&#10;s88Oumbu523eTEjtlKtorrUYe43SCvwAACAASURBVK2FUbUAsScOJQvmSiGGph/XK9d49p5Vmm6h&#10;VlWw1KxVtpvRUGtKIBUN2AETEbGCgogQXr6/oW90XeL9UINXziz2HCs4qbVI3U75+t2jIWnbhDHr&#10;a9fuInokNi1o2nVdFUHCUvPtW7d9w8vVpkghQmbKpXbsEGG+v2cGtRZA7uJsNj+Yh6J1Yqb7d67d&#10;fOPqsDx67vmn9uczYJoqiNg4DMvj+7euf/W3f+N/vXf9D6bx7vLo3pXXL9+8/ubVsW432ybQxScu&#10;tH07pozIANQ0sZt1U80vvvzy2fPnQ2xSTmeeuPDVm6vrEy/a5oVXXkjjcr1ZE6MhPvv8B9q201r7&#10;JhDqvG1A0TGLFe8cE9ei6+V6TBtEk1oYwKyiYxJFY3ZBKgCiqVaVTqxhYqwGwsSmZsSCahzSlM1q&#10;KXXnBfaxi62PoXVM1177mqD35ExkXG836/WT586G4Nu+vfzm67c2x6jk2B3Mu1omEUUEkerAhu0o&#10;AP28ZaJqEnwoqZJnAkYCkWKmCAgmYKBiYIBw0hp9wgknfL9xIu6c8B3np3/qp2B407kubY6ncSkl&#10;h9gRedVqJipC7B/sd3cWoMclk0f+KntYEb6LOH70yn08cOddvHOY5e1T7sd0mUf3fJDT/Gg85513&#10;2N34tqqDj40FPf40ZqAPJKG/hIbNb8sa3zUB9CDhCAGAGFUUGbmDP/ncnzDz9evp7t3p/Vb8YGoj&#10;fANLuwLvYpD8N1C/dtlLiHh0tEq5njpz8LUvf/bg4ODShfOAPcBYyvjM08/Omi4EbwXRysULl4Zk&#10;h5vD6zfurpZJqqYsUmW13m43YwVVsbaLYOyYS1EVq2Kq5gMBmqoUramKDyHlwgTBBwY3m/dN9DvB&#10;hhmJQA3UjJhCiAjKTAbADu5dG597efH0K30z5/fqOwy092SDETaDHG0HA1M1A/PBnzp76tyZM7O2&#10;b9vOap3vtcTsQ+jb2fHh8JWvfv14ee/WzdsxuNa3UxLvnXe8G0gbk7ILQIZgIlqLiIGq7VpmVXC+&#10;6KYk41QJGAHeuHrl6rXLv/QLf2e1nRxTjGHYTv1iRsxiZohgPI3baRzArJYiKm/dvBcCMxiIsvOO&#10;EJBMDIilaprStE3nDmanD+YxkqmVWlXMzB53X5k+UHlUDN6r3p7wbccebG5VdETVyJArqKqgabFK&#10;XJ13opiLljppLVozgxKSsctZuWXV3TRPBuLggoshK2erOQshqYDVqpJ0qOMmERo7Eqlt005VFE3F&#10;kCwXYRelKinvnDW6TlJVGcZVqmlkT1306NCxboa1c+ydB7ZAjOCIHEdwbevZlaFOueQ0iRiBMXoG&#10;QMNpO3lqvOtUqiOM0YNC44jIqwG2PVggYkRqD+au7ZrO+6YFAM0FmaiJpVrwHkAdAzkjBNc1rkGK&#10;DZKrNVkuIjXESMYx9uScIYYm1CGXoXD0CE69gSLHyI7LkPM0abJaTctU68QKZFgKxiYyB7EaFr1r&#10;HDGZkAFYTohGwSMyIhM4QOPAYASE4CnOHZDVoopUtQKJ5UlKraIQFEpRB8qVKZIjkIqoVk1LIsei&#10;BihE7BoHHshrNTMxDmQGoAbgAMx3MQRybQBnNRkBWBnAk+vcznVshXeqv41T2WYTYx+NGvJMvkHw&#10;3rs6pTxlcqgGVhUnDU0DAUUskOPOhybu9adrmRRrt1gYUp2KEhNi9MFKbhdzySXnsaaBmiZPWmUi&#10;MQFScwYmOY2rpSkVs3EaiZ1zqKWYeSPTot45xCBqZF53LZtmqK6C/vbVI/5m9GU1++CZ+X50zMBE&#10;Odc7x+PRqhDjeihXbt4HxKbpnzj/vJSKziGRiIgIM/noRHS7XiMRAK6WGwNMpXSxZUdt24YYVIqp&#10;Ok+N5yY2bROfeu7FW8f3f/P/+o3f/53f+c3f+PQ0LDfLu3mcTG2atJvtH95f3bx2pxbt23Z36FJy&#10;unX35iuvvHL+3LngehUJMbz8oZdf+oGXn3r66X/1p/762fNPvPjyS08++aRn7vvFv/LxH33pxUtf&#10;+9KrjU5dgLv3Dl30TWzu3DusBptxPHPm7NlT+wd7C6mZTE3g3p27t69dX2+PUxnYkABBFMFqqSKV&#10;vc362MdmJ+kCspYylmk9CVFA4CEVFc1DKmPZm81KSaLKRCWlfta1fVdzCY5Wy8PPvvonf/yZLyjo&#10;tWs3Dg/vM3PTLtpucf3G9fU0WJKm5VnbTtsNETmVpmlErCoAUfCEqoRaS001u+AcMTOA7caNUaqC&#10;PTB9I+4SxU444YQTvq84acs64TuOiACAC7HmVNPEra9pEi1EJEWk5ponMEWiR4rIg6t8ALaLUn5k&#10;hjLY+bYQyR61Pj0SXR6KQu/o0nonuz7190oK7+rPervS52G71oN28Qf3BkBAAthdEVZ4fHrn4fzR&#10;X2yrfQt8u0+ZDWx3hRMRTYEcEoMphADO7YbJwfH7HyV/u7StXE3LePvWVcWm3zu9XW8BYNocnX3i&#10;+bQ+uvTE+s++9NW9xbkrV77++pPP7x8c5GJtDObqZllCaCQISgUwDMCRrEB0cRqSD0BI01iQwEfO&#10;FRRou0mxczkXQuXgtlOKsVVVNa3JQgeIpvYgrpsJuy4w8K3tETMhUlUpo33ww+f/j3/8+mz27o/W&#10;2PHn/uerexcbctg0LgTn1OazPaK26/r7x6vFbCFDvvTMU0+cP3/r7jGRzypjGg5O7YmSi+HFF55Z&#10;HS+pYtM0pabehyJy/vz+erXerAHHjGjkHICVVJvGb6fctCFP4oOrFR2bC4yCv/fHv/fBlz78C//2&#10;3/7lX/mn+6fO+CamMvp2jmBuKlMa2fm92IzTRJ52/S+eUFMSrORIMkPNddo6KxytbnMAaef7bRtO&#10;n7q7HtI0QhGt8lg01jtNjid810AfVbOaSYUuBtNqFHKWOOstJRURA3JI6BhMwRFTFSUwJNsOEpmq&#10;lsBetYqntCreAxmTCwbWRGfI43bwMQQDtaLVuGlVSiAHUkLs2w7XR2smRDKxbMqlqPfgQ5/rpHWM&#10;7T5A4sDjJiH4frZHbHVMPrgpT2QuDZMjnPLaOwJHUpUiOyTZGaksFRHvuNZEBLGfb1artlukVFO2&#10;0ATX2rQ6Cs4BECPzJAUJhfM2sQNjsiLOMzKLCAJOU3YBPWNKW6Z2PD6m4KpWh4GU2XFgZwpKwAjK&#10;TqdMVtOQiBAnQmpVR2SmeeOAilXUTF0HVWoCSRu3aMTQOYhdzJsBHFs1agEcw+hRHXgCFBNANCgg&#10;paokCg0z5VVmF0IXc5XdCCEGIrU65TCLNhEiulljVZxzRA4wGpmoQgXnsEzqG2daCQkCYgHusFZT&#10;UTQHCOi51sSNL9uN7/o01uAIYwzB5TxZLYbGLqAK+iiSQDEuYsq5lIGMOCEGKFNy816XSJ6BudZq&#10;DiVNJkQesuW+26PodkkwoIAKRMBtU7aTcuGmFZuXzVhV2cUmsCGAsyJEnXeeA9F0tGz3+zyMWTKp&#10;c97nPBF5dAhobWxKlnFMoQukXKs4j2qCAMFzRM/yTbdfi1oIYb+r945zrtBHOn82Bu+apll0zayP&#10;tYohcgjLw/vBBzBEwzzlvpsh396Mw/b2iMBMQA4BkdiWy9Vet8fM3vtqJYQAZZzyGNrZM08/dfGZ&#10;Z0FocTBbr9ZfePVP7928+fSzL371a1976qlLX/zC58r21vXX8fOf+f1uf/9f/OYffupTv/73/7P/&#10;vqt3r1279sILLxwv17GNIhUpdj7cuXX3rdevbsft3Vt3n7h0/s6dG3evXzt+4f6d27ebLrz80itI&#10;tOjj3Wv39k6f3TtYvPaVr8W2mc/2PvDS7HOf+yIKWJUu+E2W7XZUBt/40ESTRIiq9cLZc7OD0y9+&#10;6KNvXnlzuH/P263leqzeiVaObRm3NGEuenB20bf9welT6+OjMmxe+/qXnnr2bzZd1zSS0W1Xx2a4&#10;GYf9/b2/+/P/5he/+KfrzT0m6ttwsLfnYjx//uyrX/ridhwAUKYMJEhBVSvAerslBcJAxGZSaold&#10;4FScI0IkNhUlIiRSMSQ0MK0VkXdNot+JD94TTjjhhL9ETsSdE75L1JJKnmLbu9DUMuU0ghkS5mmT&#10;xq3qTsR528LxqHL7QQTPQ/XloVXqscjkx6SfxxaA6WPDPvSYtwvfcbd383gWMr4dsbw7U901rz8c&#10;7UHYtbYzwa6lygDREPDtPOHvxVPZRw6aR+HAaI90LZG3s5KZ4OptmN6jZBHDvWMgeo/h6puniBph&#10;aOavPHV61vlIJpqP7l0zxX6+d+HCJVVo/Owf/8o/euXllxVgMTsIgd+4+lYT4mwvjJstorXz7vju&#10;4UEXAXQYJxNQI/LWzfh4rNttne+321WNrWujY8RckoqBWUo5eNZqz/3I6TdfPeSH/nwirLWePjsb&#10;1hvnqIoBgA985/bwxX9+dzbz796iCt2Bn+8326PKgGqak7Bz43aaLVoz2GtnbHAw7yjMish81qdh&#10;e7zezvf6pms3m/WZg9MIJiIG6BxNCQoWx7w8XPrgbty+3/ZN9KxqOWdGQ9VdAE8ILja+KNpWvAdE&#10;pRSnVKPv5rN5SgnIE3OMHUgVOQRDdn5MOUTvA0/rXEoWFR87Jhg2S6u5bQJDWW82WOt8Pwz3t04L&#10;GasKGsaGprVO+f0Fvl2f21/4dXHCn8NuIzs0iJ0VIMo1iw+YpbazXrQSo1ZA0+BwrFUMBCiASS1G&#10;XrQQUDFzRIpcBFzBGEB0F0JDWCQDuKZxoUs593NHGZXMmZghk+QiXFbMPSA7R+yC5zisBsdOJGGZ&#10;tBQ0zKU60jIJknNMkofKJCZQgQjQGIirTA7Jz2Zlo85lUqhiRIBmRS0ERguiwsSiNTataPa+VctV&#10;S1mbg0BMRpingtHPFnMtddoMWqXUFJugtYKAIRJzS45ZVY1izOtt087BBEC1JEngaYEYpnFZqzI6&#10;x4BdW8cJ0YmY55rSmgsDeW7IXORgJq0RqiIQOCLJ0natohDxrnkRo4OsUoWQoYKioapVw+DUASlQ&#10;22GBELgg9H0/DKNJJgQzkFTIt010oXMjKoiU9ehDW7Nxq4gAwogEJAZAWOoERhAc5ElDJNzJ9pNq&#10;Az74MozIIW8ScVQ0lSmrL1oBHTBTRMm1TINvPEaQKhppWK8dsG8aEJIskCvFJi8H9hEImdigKhGR&#10;L0MF70IXFrN9RBzSZr/pj4cNIeZSTRJ5jy5gCK2DYSnRQxlloqHf36/bsdnrDQyNBJKfhVqKsREi&#10;GKKakjGAASiiVHMezNCbq1KQCqBjQgI0w1wrfku20Bi4C9x1XkyCxzZ4H7wjXMxiE/r7y3uX3/jy&#10;T8DfJOCUiifwjWubZr0ehtXKAFOpb1y7cv7C2VQSEq/W49PnwnpYqogq7O+d8i6ultN+f2Bml1+7&#10;PEzlpZc/iOD72f4HXnhpe7SOwX/kwx/54Ec+9OQzz969d0dUZn07P/eEvfCxv/ef/9fRLf6X/+a/&#10;POpu/+BHP/Yjf/UTpZYyDMXo3Nlzh/eX5JypXr/+VtO19+8d9V0LqK5vF/PFlTdvXH3ziq/HEBcX&#10;Lj056/vzl54AtfV2EKm1FkaXNWlRACEwyRJiIKSKZqCM8NQHfujp5170PvoX2z+6/4f9mYsCt5HB&#10;h5DGwiHUagqKWtM4lmGqKR/fvn/x4iVUJSLVCkBnTi3uDFupeVgeP/XBg9d+K/+1Cy5NMpvNvW+6&#10;vcWF8weX33zt8HCUaUDgCuIdTUUAkIyQfC2ladkEmJHJUWAT5RCYCAnN1JQQ0EDMQMXY6ePHmSec&#10;cMIJ3zeciDsnfJfI0wZMRcRUjMC0IDutNY+D1rITQlThsfEYQNztle3RJM0DkYXeFlzeVnYe511C&#10;D71TA3q0EgQgfLta6+FDHy592Nv8UNmBh8M7ux9VbJdE05/uhsPhganFAMEQv4Gq870j9yACM9nD&#10;zBQkADQzJMKq8MAdhzAmWA/vEXcIcv62uMRsPutC6Kvob33qN84czPr9veXhvTt3Jq3DZtg0i1N7&#10;B/NNTS8+8ZFifOn8E+O4Wm9t/1QLyqlyVTs6Op7G7TjUM2Chaz20x8uNFNEiCgZqjmna1loqggM0&#10;Ijh16qBt3TCkzWbIqZSsyzsD8YOGewMgRDJ74+s3Dg5mIbCMYmD37oyf/MUfuvr6suR3h3aWSS88&#10;OX/m5dOf/T+vGqojjwhACOA9BQYwsrZrzGy5XK63k/O0t7/nuq7kcdoOaUi6yNFT18TNsGq8x06P&#10;V1ti2YTUms3nrSE5xyomiOh91eocm0HOxXsXPJIPqkoEIuVrb3z92Wef+6GP/OBrl99448r1/UWf&#10;CEIIbduJbBAqmqSpIDYcoq43ZLqdjshR24TglMi6zudC41olVSplNuvUOVHt52G4W2Kgk3H3fxng&#10;gJKU0MJiPhxtaxUmSrmgFQNiNHVakNpuD3KakiJB432xShRQqyCpGauyCRikrA7JO7LY1rIl4jIN&#10;PnbO+VqKc6Z5zOwd+innGJ2qljQS8Xoz9DNAoKzW9UxTQ2w9BwhcR81iPjZQEhj54FUlBA/IOZuP&#10;UMpEoXVWhnurqcpi3iAHspJz9Q7VbByqw+LizExLLuRUEoCvWpRQUMGaWHIOfhZ7T6VUKX2375tu&#10;WK+oYK1Sq4bQljQQkAuh6oDg2caum2lwmqmNfRlTrdvj+4dnTl9sYkckY13v0sdNvKVqmJJUM0QU&#10;VEIMxkrOOQ/TkBUs4IQ+IrNqMuQ8bgGc1QlNwTskAW6kZAbTyru4eQY2VTLClmpV2825oBOsgJVQ&#10;Xd/bKNByOqyI5loSbiiSFmAIyChJ2FkFBDBuZqUUG0R7ggrioUwDKFsXyUxTQtcAAAfKQ/LUBNdT&#10;F9w2azVEJmLa80gkq0nHLfs2Irgu5vVaB0BvHEmz5XHy0aFWEWd56/seqlg1BGjnrUPaO9gzsb1T&#10;p9bHKynFyKVcpVRuUUYJnScwPrU3bo6bzlETNBUIgVDZIdZCrkXQkrP3AZkdB4PizDGx1GKqoprT&#10;yOykFkUz1YjAFA1BtaLStzZUa0CxCbrMZmbIZuAdOe8cu0vnz22243w2Q0RiMDPnY/BBwASEHauA&#10;cyG45v7hYRGZ+TDvZlrr0dFGDQgZkRCwAiKH4AMgxRjFbBzSlcuX18dHZrpZLs+cO/uVP/2zF15+&#10;6emnnsoCx4eHi8XZubtz7skXbUr/yX/x332s31xdDsuRCZ35kEp98/bq7LmzYypk9NwPnAfGFz4c&#10;8zDN5s3R4arr48c/Hv7si3/yL/7pLztvQHT61Kmc61tX3pyGksZtDP7evSNAy2VUk8Ws2YylTgk7&#10;dcSI+PTzP/g3/tYn16u1KTLVj37wldffuHLm0jP37l4zqg4tdvHo9irEME1TKuvrN+6ems1jM7dK&#10;CprTVHKuLFyoiZGdMytThYvPnLHp2i71uJ/FUwcHx8eHB/t7l2/QkLQJqIaE6pEUyVAQ1XGcxtI2&#10;XEXLch1iaJroY5CczQSJH+y+d18RRcExnFQ3nnDCCd9/nIg7J3yXqDkhcR42U9P72Jpo0/Xiqugu&#10;bQdNDYmIUVVNdZe9w8y6i2/ZubN2IyTv2h2/T+TLY9/vbFPwjumetyd65IFIYY8t3YUrP/4sD8wl&#10;b4+0PBSAFMjh5u7m4f0QHh9LeK+O8z2i7ACAGaiacwSwm0WC3T/IzPCx6jF8KIc9zjsjr/8CvwNA&#10;9EgIx8fbxamDL3/lT//dX/qPui586KMf/errnzegvgtPPHFhU+XshQuK8Eef/yMFYgfnLxysDsfD&#10;1ZbBx7kMG1WBXKVlIK+bYfAeQnTbzcQIfXCbLAAkplKSY981cW8x367vIFrTdUgw1YoPJ7YYHzj+&#10;kFgUXPBBAAFmXbhy+a5Ue28betbhYz/zoc//6tWmdSFgGzpEqlpOHcz6xazp+tu37xqzigJgP+vG&#10;aV3FNusNah2nTa1KpuMmV1VmTqWwY0coVbquq6WYEaExooHEJpRaUgIfHJKZYM0VDcmBYydVVFXT&#10;5n/733/55eeen/fx5z75s1/6yp8dHW9q3pacY9MQaqkVwKkROw5to6mSmpmO6/XZc3uLxeL41taR&#10;qeqsjZqat668fvG55wh9TjVGp1qrwjdw7J3w3aDWAgBWlZsgonlKwCCEzkWvDzRtUaEK5LTmTORC&#10;yJIrOk/mxRK7UIoRg2MqzkM1JFDIyj5Pm5zTfLbwrCkPbd9orpZcLjBr0cRCE3AX7U1mZvP5AXIu&#10;UtvWj9uh9U5UAYPWLJXZQOuURbrWi4iJTUkBCjggtVohUlak2DQoNaXqo8+p+DaQYTATK753w+HK&#10;NREQVbVt4yTmvYF58OS81cziKCAC+yqGZE3YK9M65cCsAEogsZ3XnIoOhFhzwUp84Fwwdg2Cyc7W&#10;UXW5OmpaD+BYkRDStgCgWibCUtiBUoggYqXWLEYOCNnQ9YiJoRAgl80WuDFRASOLgApGEKNmoc4D&#10;KYmBAwTWaty4OqpzxOpj46ug99GRm/KgRbQoYbUJFCfEVpGITIsiEIKZoiAIyK5ge5do5zqSsVDP&#10;lgFdgzVLqkbI5NUMDLViaDv0qIiKNZfJuwZS1uAoibH3TUjLAbUpQW0zInkwtWKlSmi6GA20ssJU&#10;CoGvKWHwmoprvZQa/MwA0HGt07BdiZmpEO6c2xx6BkuG3juosdVU0KBIjs3MMagINx0aIgAHVUSs&#10;huyISIWTZPZ+dzGCfSR0vnE2FQpRlcBArHj23/KOSdWIgRhrIQCYL2an9vbZNfNu1nUtEr743A8E&#10;773zaUpTkfVmOw4jIIhIrSYqWhQDaa3H27EPLSH9xE//ZJoGJq9VShoDg4oWVc+EAHvz2ef+5AvL&#10;w8P906deee752Ibf/63ffubZJ5dHh0U4M9586/bF+0cvnj3XDasQw4UXL1y5dSPvz9d3j8eaZov+&#10;dz/96a7rn3vhpatvvrU8OnaMxcwckCqqHuyd/ZlP/g3e908+9fQ4TfMWv/6lr1w4d/rK11/bjNPx&#10;8QbMjg5XJlLLlA32F130xMCTIKo5wrOnzr7y4Y/UWpdHxyVtr715NTqwafyRH/2Rr37V3z2+d7S5&#10;MyxH5z07BwJtaEGzd9Ax/9anfu2DH/3QbL5YHt5PqZw+e2a1XW+2a0d2/7Bee+PNp55oA4+euJ+3&#10;yhy7frXapqSzmY/Rrbe5FmUHgMjIZAAqTfRIVmsJoQEgU6lTIgbngoqYqiqIKDMBgoipZftL8M+f&#10;cMIJJ3xnORF3Tvgu4VxQqTlvfWw5RN/OXfBtc3B0641RDBENlJ33TaMllzypKBKJCpjt9AUAeDtW&#10;B+DBQM/uVoR3WT3eXvZ+eR9vl17BO5c+6vaxh3M6CLvVw2M5MgawC042BFV9e2WPjfa8W8f53pnZ&#10;AXjwh5iamcKuYRtAdRcoZEDfpvDmPw9CvHFnPW6vqgiBOc+f/tQ/+ff/g//w9o3XXnrupddff2M4&#10;Pmbmpy9dGDfDr/zKLzv2Xdc3XYER7h2toer+Yq9CCa1DSlJsXYYt1L4JoiIm3rtsMqZCxM6jKUQf&#10;Zot58K7kvFktY9sikKlKrgCIzEiIjhCRmACqlCJVdoa82LBaIoJ3RTqMm/yTf+9jv/vPb0x3ytkz&#10;TWC+cP6ibw9uvvVa9E1omjGncUygsHdq4Wbz1fJemcpq2JRayBkCR8/b9VYlsWtdCFPOVPXc6cVq&#10;My2Xq9Nn5u3oiwkSA5pZrRXZBUMjJPbkvYttDM6r1s22dm30SAddvHn31sWLl67ffvOHP/LDr7/+&#10;tctvvhmaZprSfLHYZG3aljjM+5mh2y7X3mMahkD66mf/n4999Acc1+U6ecY8JlQJ7ez+4XLe+7tH&#10;xTmSXXzyN3qRnIg+33k+8YkfBwBRdlMm1KzqHDH1IEtyHfsurVZIjgOY+BBhmkYRVjBflIKRICE7&#10;3krlKqaGxOh9JQwpFccIPqhVA65ajg+XbedzndAzZlM0MDQ1Rm9iVWUYl/NZV1L13s/arpSM4oyk&#10;FDWrFJ3DACHJqIqVve9aqCMpgpl20QPHMm0oeMoUA4/jGIMDE/S91hRclFG7xTx00RQ2R4fFeYaM&#10;hKDATHWS2PoxDw4a79EypjS5nJ2bFd7UVJhxUmEZQxfrVMnIs3OL6EMnWgSk5mw586zPR1t04NyC&#10;giK73ctcckH2Umrj26mmAEHMhEo5NqKCwOYQBsHQ+gbzVMwclmpUUIgcSM1WyRFCizCK1MrOW37g&#10;ftWsvjeZKs0xRl+rmiA7ngaFSCSaM3pVwCgiMFbXewBkh1WNRQEyY1BQzdWTqlJKwp5ARBwQOqTG&#10;M+ZRcpoMvUh27NCjOkRRLMqBAbNrI2TjvqupViZ/sC+TYfUC4rrgUUVKiI2mAt4ZMJj2+30dhByJ&#10;qDUU+tmsWcTOlakYqoGlUmqegEiHyj2Tmus6Uo1tYzUzttucjcj5tqwTLKJzDk1FKqASN33bIqnm&#10;LGAEjEhaCgVCRocEBqkUwkLaueCAwKqRJ6j2rX3+5FK89+cOmvvLad740/sHTTuftfMzZ88Tu6cv&#10;TYSmas67zXZ9uNxM04gABFAE1MQULp47d39zNJKcPXswlSE0oWn6lCp4j0jOhzyq1JHpIKW02ay3&#10;m3WahoMzez/8V39iTIMD+JG/8vGju3cRg2/9ou8vHpz+3f/xf/pb/+A/TgU3Q759+87Rarx/eO8f&#10;/sN/9NkvXoMD/+GnX2y924y/4/icahFOORnFM60D0LK69+s//pM/HhHuXXsL0Dvnzpw99fprr6/X&#10;69U2sefDe3fRJHpDdKzAhjlnRAygEfwC3VMf+NDeqTPbYVhvtk9evIAMd69de/rChetvvJkFFovT&#10;q1v3tRiggWoTe/YuNHGa0vMvPAM112mjKrXka6+/1Xu/GYa+nwOAGw///i/+3O//2q/O+rCdpidO&#10;nTtcrU3l3/jXf/by1Te0WrISfWTvci07o29oHSLVkkARicjR7oCBELQaoO7+6SoVmaUaEAAYgjM9&#10;2RudcMIJ32+ciDsnfLdAOyTv6QAAIABJREFURHYAqZSEBsTMrtFSTQsiIjMRuyY6HwRQTQGLqZkq&#10;wsNJiMeydXYpePa4WPNO3lZ23rvvfsxa9Xgn+iMpBx4GwT7qcX7gt2JS0Uf5zkAPtA4wIEJ7+IBv&#10;TsN5r+jzHZaBkMj+3FHknZhFD0vKdj8amJoPLKvv4K/3LhiM/H4pN8btykT6bnZ0eLeN8euvXwls&#10;2zx6F6Lkbc5SbH8vXr9+++LBweWv3fKRhiFbyMi982sztKoYMHi2QlNRFABSRJRq3R5v1xWRU6mt&#10;GDi7cfMeN4E9bVcbEY1N2B6Nu5gPNdPdSwKoisTAZarOUzF1Lrz3QqCAbVfTeDch43as1EFJ04sv&#10;X7p946279+6qIpieOtgfU16ut20nx6vVZhhEtNRUp7I3W2y2G4OuJEWtjj0iIeNmTIjonJdsy/U4&#10;m7ciBkAi6DyVqmDGHgO4tmmIeBxSFmXi6Diluh2yih4dH778oZcvnDt79eqbPjSzWY+E22EK3cz5&#10;QBTYu6aJ0+Y4lwoqpRRmp6YqKsAmGQHb2ezmtTd+7Kd/9utf3hhVQHGEu4KS9+d7SOX8nuXHfuzH&#10;AKDmDNE7JNBCGLSO5CJULVbIE6hNkzoumMnQYqBcAzstE6DjWnK10DCRM6xYDVl7sQkspeqDc6Bt&#10;0a137Llh16R0hMoaYEjVs5OiszkqEAx10TXbMTUxAlmtWQRi105pJVXaEGsVYUQ3c0Elay0qZgBi&#10;5n1G81ZkZPKMgBHh/2XvzWJtya/zvjX8h6raw5nuPPXE7iYpDuIoUoNlSZYlK44twYBkwxESBAgS&#10;wA95MPKQIAiMPCSAH4IAiRPkIYIeYiRwYtiyBltJRFsRFIoaSLGbzW42u9lz3+HMe6iq/7DWysM+&#10;t/s2uynLikQzzPlh4+DsqU6d2oW9d331re8zDc6VWswg4oCIaphMcMx9v2xjYB81V/Yi4skpEoAZ&#10;NSFYSDmHeRccA9AgCYDQsQtNXQ1QxQUWScwIAIaouahPauYJK6Kht3XykTWl5NdQA5JP6x5EADJB&#10;W1mkDtFFIAYWqp6CSB24nWJCDOzmvvajCmCDIEahqcssYOBinATRAmsFAmIHBBxJkTRnq0LWUlAF&#10;UzXPLmtKghRRqwCRa8m5UEthAiISEb+xtYBs/Hxm2samt7RxsJKZpQTsCIDaWpeV2DFjYnQeIrQY&#10;EBnqIM6QAlOk2mdQ48i573U0P29SVqjJtR0UqMtikN00alJArv3oKEjNq0Od726ltM55DG3bNO3O&#10;9mws42K5mm1P+tOVCxGGpCJxuwVCQlBNoL5fr7smFFnxZLI6PPSzrmYKyLXUWgfPDXmvktIAyOTR&#10;MShyUuMQGkQiDzYat5FBhcjFyAxmFkJbc1V5r68LfxwMmWFnPo3BI8HpeiWKCHCZr7nQLFa9axoD&#10;U5Pluj88OJrNpqXmF198sRaNbfzYRz71laefMjSpNqY0CRMx/b9+45/+8I/9G0A8mU0vXLz8/L1X&#10;Uj2cbV0Egm46Qe8cuya0KSepNY2j94xMSHlxnD/3uadnO/Mf/Js/PwxZ0a0Wiwt7e9ceuvTsV2aX&#10;r3z6Jy98CrcuN5N5cA5MkZsh5X4Yh0wJnGdwRLp+dhxSe2mvpmpKxNTNpg/fuvG7+8erxXq6HWtO&#10;CsrI7AzEEMUTKTgghGqTy5cf+56PjrnMJluT7ujLX/7DS3t76+Wq9GOqudTMoQ1tDI5GFalmhAaU&#10;xnE26T71/d/31Oc/n0spuSJSbONq1beTmZVSpexeuABi69WalV546WUT+uSnv+8Pn3nq6N6dLnLX&#10;hlw11wxEgWKFCqpaqeliqaIAnnkzzM/spWZkMkIT3eQtSq0AuAneAYDzUw3nnHPOdx/n4s453yZS&#10;v5bcmyo7t1ocuDGA1ZpyGROYcQxgyByAiLxnUzBTq6KbaBLYZC0jo+n9aBsiMPnm72lvGWcevI3Q&#10;HmxfNngrSecdDzur5jrTMh6813QziaNEZ2HJeP/P3JeB7O0Ffquvjm99i3i3mehBQefP+ND3X67s&#10;AMBZmjKeBe3AJnnTALHkquXbeHyOmHNxjCfHxy5EGfud3as134uT3ZPbz9+5d4cdzJvto8V6eXqE&#10;DM5NcAzz+Xz/YH86meTiEbNkaxuHBETGaOs0EgMAeucAKxZEb76jPIr3cf/gKDQhJW1aj+xjB6vT&#10;xaTze9fwdH+0YOzIbNOWg1XADHI19ogMX//S/tZeOLqX8P5IUunlIz98c9r51NfdvQ5VVGDI6Yu/&#10;/7vr4bRrp00bAa2JtFzX2DSHd48i4XGqgFaLgnGS6hyjGjGZWtWEAOOYmWi5Wl7eC+z81nyyXK6a&#10;xrP3TRtLFpWERK1vFbAWRQMO3KHTWsY8EDpHsBrLYpUP7x08dPHKX/vpv3J0crRcj2/evfv1F772&#10;2ptHZZTYTiVjSqkfRhPtPK975aLL5amJrhdDIOtT/cYqffyDMyzL1WodnKUkSsTvcjCdca7sfBsJ&#10;jTcwU/C+MWR1VlNup1MZkpoVrW0kAQbA4CJUQB1rZt8gaxjqGD2wA8O26kiqiEkEyEUHolqR123j&#10;1DCNCfLggV2cmyXGSlDUUSmGkJmDRR+pWhp52pRciZ3UFQOz96ACZr6xlBbivZrFtgmzsDpaezPX&#10;MBKClFKkDtJO4tCji+yMgmvKmIhRs3pyasX7AALFillm847BABGBQ1ifDt1sSha7riNw635lYLLI&#10;4FBzJrZ2a1aGnhJUxpLFO0+EpZdm5kshZoGWAbD0SaVSFmwsOOtmbhwQlSX3uEmMQ5Y+A1vRaoUx&#10;YL9cRTcVKHDK3AKCQGZTxaoIwhCgxbocKAJuRU3JzKOoCDhWblxZq5qRc4w8puwYJGvSDGJQyXlQ&#10;bPKQmAENwcB7Z2LMVABACoKngIt+5YhXi76ddC6yVESvmszVCB1BNRnNI1ERDQ4G4wiUwDrCasyE&#10;gazP2YisGntT861TVTQzQtDkJ02/yOzNx0bFuGUKjas6DEsgjHHiohuXJ/spAzMwnBxmsbJcjloS&#10;Nb5IQQNG8K4pZKZ1sU51VYWKVifLqlT60xK7QIIjDwEdAQBXAt9Lbl0EU2ZWw9C4wL5ORNMIhEw+&#10;jz03jWM2NRedK/rusdl/KQggak44NH6yM8k1lwILW/oQTk8WwP3u3mS+tYOgY6qqgs7GtLp7+141&#10;A5BxrL/1+c9d3bt63I8ACCFI0X65rkWyiAMHhH3ft61L2UopHOObb97duXBpPp/lkqWm9XKxOj2O&#10;wavpq994yU32fugHP/jMV55/+cWvX71+Q4GWq1XK9YkLV3an02k7FXA4uxBiyDkZuIt7u9OcTo+X&#10;t3bj1esX9g/t4N7px3/6355vNUOlK9euNaEhtKPDE1A9PT5BLN/7oY/9wfjU8b1978lpEKeiKFJz&#10;rbNpd/3qpauPPhqayZUrs6IJq336kx/5g9/+nWh0MvSFDIkJoY1+mQYlJO+q1DENWCnr+tf+8a/s&#10;zBsxT8RievHChdXy2LWT6aTzYXL39lF89MIzTz/9M3/tL9/4wEf6/buvv/zihZ355z73z2fzWXNM&#10;Tp2N7L1bj8nU2tg007ZfrZkshiBESMjOj2MKfjO1V6VWUQRDIlKRs4Fys3Np55xzzvnu47wF8Jxv&#10;Ezktay5IGJpOawHR1fHh6eEbhgCIoApmUpKU5JwnZqT7wz8bjw0CmJnYW+0G7yjdeUA3eds6gffr&#10;rszeo5IZ3nnOBu9rOnA/vfkt7ufwnQ1z4duOngeX846/+27eNiB9y/jn7zQM7Gwi3UDFADbpg/hH&#10;Tdz86a6Awc7e7Etf/O2jw8OubdMwVhkAtKZy68b2crX4ylefOzk+lXFYr9ZXrz/6mc/+uQs7s52t&#10;ONa+m01KKXkcJpOOCR2TViDkydZcAaWId6BVEakvGZTMDIEAbNY1l/a2vfMXdrdqTSqVGE2tFhFR&#10;ZETAJnq3KcsxK7UaWMoVDNjsyY89NA71wX9hWGZVWx+Xmosprody7/jw+HQfDQiDa0Jo2mU/pjGn&#10;NHbzaWzD1nZLqF0b26lzZpF5vR6QvYA2kbrZZGdrNutCF0PTxcWyR4DZ1lR0ozCiqKIKIopq4/xk&#10;0iLAOEitpoaTbu4cqRE7T6ZpGKuNX3/uq9Hxxz74gY9+4Mkf/cEfmk8nwTc1l/ViQUjbO7uTydRc&#10;szXvHr0xG5bjyfEaHVXExuPlLXaOf/cLv7Nar48OVynXkut5I9a/Xn79138dAFSp1KIApkCAKhZ8&#10;gGpaNbZdQIT5lAFKLkVLAaUQfUM1VWQMIQgEoAZ10Dp6T+woRPI+eB8ZHWKoudZSSFkKuOms4uCY&#10;mcEjSVGTTBDASq1lWBYgNoF2vu0DgbGpNlsdd7GJzThmxkbFRAww1kXvMJDrxCAXRXTMwOyzFHbo&#10;I6FCrqmKKJj3xIToyVSJWiZsm6nZpgrK0jAACDsixBCcVBETdo1HB1MGRteFZutC8LGZdhxaMucZ&#10;AIbaj2nsh+MVopT1AAUgZ9DMwDVVMIOaazJ2BA2qeAQgAgCjaaxYaxHyihx8bBArERvmtC4kaGaI&#10;rJYBPHgCQwje0GuqAAwGwODZkSMyoujBUFSGtGQuaJhq9s4LGDekiI7NzZga8hOvHqsqeFJQMAAj&#10;s1KLsBISNZMGDJiJoyMjIK4IVhG4YER0jI2DXAHHIqYsbNWcST9S2wIFAAMX3SSAWE0KRloVgDd+&#10;oNn2xDUTFHTgDcTMUt8Do3NBVBD9atGnKmNeSobFerncP5JxgWiOQUtx4FVErTSegncIoAhYkfym&#10;li1IGofVWkna+cyEXdu40KqZR4+IRAGdeU9aZFyPAJVjADZyFIJTAGRgQkaPVf9kH17oqGo1E2a8&#10;sHNxb3dPgRar/nRxeHx4+/qlS9sXLpOLJHhydNq1k+2tvWtXL0fnXPQiRki1qifv2Q3LoW1iqfJD&#10;P/pjWgXANItVqaJA7NgRIBp/6AMfMUQBTWnYv3v3+PikpvLk+x8a189Ez7P57BM/8EOL4/z666/P&#10;Z5NuOgUkUIBu6/L1y5cvzh5//LGbNx+5efP6+x65duP6rYduPvbYY09cvfa++fbN3b3r168/9IHv&#10;fX+/HEKgO3fuGtTZfFpFbt28Vq3kol/76osMWFTUxDkGABdxk3DjmAzto9/3GbNSRBrXZKurfgDQ&#10;+XxeKg2ldl1HhM3WFjStmRvzOA7rcb3GOoyrhW9Cu723Xq5d8E2IbfQH+4evvfHa6XIxjml99NJL&#10;L772w3/1ZyORA7r20KMXr+xKLddv3liv8829K9dvXN/ZmqBKJHTknHNd21y6tHNhdyt455kRgBC7&#10;rYmImioaIaEj2hhumR0SEIB3fG7cOeecc777OBd3zvk2obWaqvMNmKoU1bo+PehPD2pOplrGrFrN&#10;pI5p7FehaZGYHJNjMzPR+1k7ZlXNzNRA9T3dLpuJrXd8Zj+gy7x1yyZd8v5zzkax8L10FqSziS1E&#10;UDUkcp7OkngMTL+5K+o9lJr7GtO3fMB3GvbA+iKobbY5qIJU+1NoOP/jgQjrVTZonvqDf/Hm7ZcB&#10;tCqUtDaOzmB7+9KwWjuAdjJHRKbceUq1ng797ta0lAwAZsmEd6/uNjPfL0rb8r037zWRu2lrSKGj&#10;2KBHdp6lgFQr1VzwBweL3a0JgqBCLtWAJBsoICIhblrS7SyOW8MsIAAzksN2Ej7/q891D1ShZxv+&#10;+t/+7G/9w6cnW74fpZiqmdWac1Wlixf2Ju2ka7z3zc7OvI2xbdsx02Q686EZ8sBAYArMbRcQxRRU&#10;LTgytHWqQDT2mUCJyKoics3CZMvl6vHHroEYqnrvThdrUSNUMHNIi5N1NWbvJ5NJCM3te/deefPQ&#10;zbdH88+/dvtg/2g2nX3oQx9qJ5Om8bWkWko7mYbgRMeDVA8yNm2cd/Hqxcm1i/NitjNF325t7V6Y&#10;de7CxckwVjPQ7/yd/Luan/iJnwAAhTG4OXgyE9UakNTqkLNvXCkJ0MlxXyWFtsHMjoiKlYTOk4KE&#10;piEboeYxGfuJbfTrAgxVUd28ER2HoRoiOKUAMBYotdZKAErOgSp480iIw3LdTZtKVoaU1ysUio13&#10;0efjlWVNtQQXEYnBdxOvZZWLCQxD6QnUOSBmN5mIsY0AhGMvZoLCvu02fX4lJ0/eTbeG2gMakRF2&#10;tVYtObZz37TzvW3XNd1su2RcrPoqeUw1MvuWNBfkZIaqTIF9Q863VrEqBqeqOQ1L5FjKycZHWg3A&#10;SBcLVQMnkooWc1PHbooYAVBWx1I0zrwiQk0gAmRk1dRMpBQLMbgJku/IIzsgMg6OPHLwwQcwsFTF&#10;a17VMgoIsjPPiOjUwljqpJnIMDh2pYKg5SxUQAbLg3hCULJUxSqYsiMgJgIjq4ukq1JzSatcV1mJ&#10;2QoSSk1Ugoy16aa1B984wuiYnYtSM5AHjrKqrvE8aTZnVtgFB+SbYA6JzLGrpOvFQlaJHfmp6w+O&#10;a67eT7Cg5IQZShp944b1wrm2Fsn9yPMQd+fkEdBNJ7FCnrYT2Hy+ZFViDh4iskcgYKSwPY++5Sbm&#10;42Uuq2HVr4c1Ice2mU0ngFKLS6kUGcRqHXLNVQpIGtNYEKzWUlVrToJAYP/q3h1YpLGaIhIAEfH2&#10;fHdvvofIgNh23aXL1733AEoMexf3gmMEPjldjSV775mJHCOjVgmxUa/7i6Ot2ez0+Hi17BHARRcn&#10;k266QwjL5Yp9HIbVb/7Wb778yiupT57bazce6rqpGMwms8uXbpGk/+rv/rf/49/7ezTdI+ZhWEWi&#10;6xe3WeFKsBDmYhfHMhtgB8JN9TdrNfBds3Wl6Nbrr9d7d+s6hcvsvvLM8//l3/3vRbRWkTFtzWfD&#10;MNZqYPbIrSvssW2jo4CoTKRjalCmTcg5geHrL708n8/n8+2XXn5ld293a+fiYx98v5tuPfaRD6eq&#10;aVyr5pqG7TY4FB/C2K9mDpwODnOuRaqenh4SABJ2W/P51uT4dAHMPobt7dlTzzz36pt3+tX6+Pbr&#10;lsfJbKuU0riQMwNPrjQ7H37k4e0ujqUAQs25X6/Xw2qoJamK2vaNy+Td6mhRVc1EbZO7Y4TGDgE0&#10;eO+a4Dy58yr0c84557uO87Gsc75N1JwREInAAIFz6qUmU0A0JICNeIKoJgDGHFxoFMH0vq5DrCpE&#10;BAj61sm3d/tx7teWnzWmv1eaMsD9MvUH1BbEM40GH1zCJk0ZHsjuMdCqrouetQwFGd+Rs/MtDmi/&#10;qY3rPX75zuF+nTu8JYfZ2QZQUAY+k3z+hKmU/2qYgSN432PXXn3+yrJfXry0o1pN6zCsKfoL1255&#10;pFTGlHpCU+M0jutVOjpZr/vctiw1p1Lv3D3wnU7nbljkMqr3DoGZuWlpvRiQybckJipqhmC27seS&#10;pYTh8HAQJFNDAHKEvHn1DQw2k21dG06XKfjNngsqdnBvuPbQdP8oSVY4M3PFu1+/DeA2V6xoRWgb&#10;FNVaVIrubE3fPDjynpo2SrWDe0cx4sH+YfTM7HLO3jEwTudTAIDl0CeBlIpa1zaTNjJi9KEfR2JE&#10;RypmSrs7W6+9vt92rpk2eazBBwqbVGxjR0WwikLWOGmij77xb9w9uX33S7du3kr96mPf83gM4cK8&#10;fVYtpeS8r2IoWYpU5fnW7v7tNy/vNKPBuk/jkL3IpctXytjncaxgY5+DZyYkLOf6zr92EDwzpCSu&#10;QcuQwcwoMBepngydy9UQwjgmT5T61DZBRdG4qpT1qRlnUNoMwGKLKGJr0Ige6yqheO+T1er8BGwt&#10;yOzJCEAgzqZVMgVaL3oiQ2AOLo9C4EpSpeqQAElRahaiWgObVR0JGQ28obKRD1xyMbIQJPfKQagg&#10;UcSmDMuqYqDYNJ1qdj7mWlhMtXL1Q82o1UXidmZAgC4naxouZWTHOAxWY+h4POlVc5h2eQQrBTCr&#10;eaiYJSFTcFBqdb6rOYEZQnQu9HnpGICycFOKmCgCQVI1BauIqqouzqAOuYpvIlWnSlZGAFA2RXFm&#10;6NqyEtdxHUEA0JwqOM9mAGTskWI0wDgNaa0U1AwIKMSWzfnoqiQKsaoAlEhOAkgeXfBmCjW4iGgo&#10;WtAhIaShkiK0DK1hJW5Is3DDVtX5kEtB8OIhNnFcLbGx1GcIhENmCqZoRVwkrQICNiY/80BQB0G2&#10;IsJA4BGRPKFrW62IDcGqUts4T8Aog3jH2Fgt2kwbEUO1Jni3Nx20ghg1BJRUyKFLNTP5ItUILRtU&#10;RVUXmmHoScySplpodGbatJNaq1ZN1DvBfp2GlDwX8gEMyIGYMolDD6iohoxWhb0Dgh2Ef/bKyQ8/&#10;cunitNE/tr2wmv1HH3nov/jqmzNVQ6wiaRyDd2bRez/ppleuXZvMt8xsHNNkMlOBWoupNj4WESJT&#10;s9VqRcwiCgXZ+VfeeH3ox0//4J8HIlVhR8Vsvn15tr2D5IqVD334w/3ytImNYy5Frl69GoL7xku3&#10;i+7deuTh//Q/+Vt//3/9tccevtjN3esvvXa8fwfTITlnsvsf/Fsf+/1vLJ596kt/66//6JffKLoe&#10;3/+QdyjLsYqLk7Z7/uuv/s//y7/4lX/06u889dV//+f/ze3d+RMf/NBqdTSZdU89/Wwgv3Vhujxd&#10;yjhsTbpF3wfnCGtRrAYNczVwHLUqmrz+6itbW/PTk1NUNHQvvfC1uL3DaK6JOqYQmrWKZdFhtFyQ&#10;XOPcKGpAXdNMZsFMmf327k4ZxjY0CNiEMN3Z++wPP/mF//NXQpxGwjt37ji6dunKlcPlavjC783b&#10;+VFfoQ47873D1YqDz6WOObMDUgBRYMt9T2i7V3ZP9k8QCRDRTDf7mXPVKqChKHDY2O3OOeecc76b&#10;OH9fO+fbhJm5tvGhUTADLcNaSwEzlWpqHAISSynkXAiNaEFiVTMDpo15RzY94yYKb2kO9zut3i6r&#10;sjOfDju+32gOAPAOMej+c8/6SOD+c3Fj0sF3dG89qGLc9+/kdSpj2UR1ni3i3fVY7/jfzwbL3lrm&#10;WyNjZ1e/czBDpge2JwKAVFNVE6ulbuKK4E9rrc1A5L0uZ26o4OnuG/uPf+ij169ePTncPz465uC3&#10;tufPPX/75We/+OJrd968vTg8XuesX3v+60eHqw999MMlZ+dd3+cq5fHHb926tTfvmpQLekxjBrSm&#10;8SqSq6RSRHSo1bKpwGb/ApEY3dHJICBo4pwjIt86FzcHpAgIzoFjNAEES30FAFOUbJcfn812G7vv&#10;KUu9/NBP3/zF//xLs2mTRnWKyFiK1aKtd8Fjn9JilDa2XPBwf1/LuDWP/TA0TVNK0VxzUhHRYjlV&#10;Kdg0QWphz13ncxHvwjCMDiz42MXQNW53Z+bYeYYhS8moWbsOuymiqhkhu1JzLYmdb+czMmACU6xl&#10;vTg9fvZrz98+OH76a88e3H1zb2crekUk72NNQ78ex37Y3p67xm9vRVCdtnznjaP5Vnz8iWsvvXrI&#10;sUOHoND3woS1aql/xKt+zrcJ1ZqzIZBmBFLJA2gaa62KOeMo1TsmB857Dj5OgoAYqIKPboqGROg9&#10;AgKIIJnlImYprTRllYLRYtNpBaYM5HMZTAgyBHDj6SL4ndz3Xesb18TAJWWq4NpWTfwkpJTNzIfg&#10;A3fzba7o1SFqKiqlWq3odN0vnafprCFkkmSG2kYBTcsUODjirnGmYyoKgDHO/axtvPMeGsfOq2zq&#10;kxTRBudxXK/60z7rMN3axpZSn9rdzs+CGtZ1X0sqQGV9apaAPGIwKz4G84XMk5lYVcshBN+2jiOV&#10;jfmTpVTuAiIbWlGtKeWiYNEVh7mACdiqEkDwWsm51rwvKjgjQaAJAaF3uDnJ5jYmlZEBUQXSmKnJ&#10;VIGIa9U09shmUFM/6qbG3mLqBQqia8QAlWoqtRSTLCpVoRaL0XELUqsZmZgOg29CPtIy5lQADDAY&#10;EWoRbj16N9mduiZy25ozahtjqUOl4ASz2+nKqDoKehGV2BIQahJNKKpKjhpKy6SgvmmNvI3ipwE7&#10;5yftdHtiKXOBsYxjXhqfjR4ZYtt05ON0OjFgCqwgNVdQoQDjSmTICAgogDidtKLVT2Pus2+6wMxI&#10;41BGG5Gw6RqyTMRmyM57bkJEpsZ5sCo+RDBDs4j4918/Xuf3ent6708iARGtcnOrXav1Y8ppHMb1&#10;ol+UUmbTCTNt7+7Ot+aIrubEzqWcXnzhxb297Z29ra3ZPLiIhihWpJJjRzSW7Inm3SSXSp42wS9E&#10;QOaKaOyms9nsxs1bi8XxfL7VzOeuaRDZxXjv4LAqrM2t18M/+tXf+fgnfrxfHx3sn/h2duXi3tDL&#10;K8+/9Buf++UrF8LP/chDf+c//NGLO3B9d3jy6sHJ6rVC/c4e7O3UyRQf3qGf/skn9k9u/3f/9X/2&#10;N/7m3yDEw9OTNJa7b9y+vL2V0rBeLfYP90PwouocrSfuNA/GEEFrGazm06P99eny/Y8++sTjt8Rs&#10;Mm37sZ90k+s3buy/9tpq0Z+eDi5OMHTTZt5Op6vTldRyTHIPXfJx//Yd1zQ+tExsaMN6LMUuXNg9&#10;PDw8OVn6Wrz20uwcHh62bdvOwmuvvnJ07+DGtasfevLRS7s7WipRe+vGIw9ffbjkhOBMSilViwIR&#10;czx54/D08OT43oljV802X+3YsSNfcwEEJkJmeuuc3jnnnHPOdxHnzp1zvk2Qc4QuthMFJQZktlJU&#10;Ny27SEySCxggEjmPiIgAqEgEZgwoUjePhHcXn9s7tRsEAJAq8Jb28q7s5AcxeNu2szGpIJ09AQkR&#10;YFOy8Fb9+eZPIOLbjp0/Wue4L4UgfEdadd7FRj47SxfSs8hB1bM2ehOF+/f/vwcd+fc9hvrNKrMB&#10;2AuKHo8W4wc/8pGXX3kZ5cbRwZ29C7u1oKp9+lM/8M+P773y2itff/UwNFxq7UL9xMc/eW//tS+4&#10;hqGIM4/u+edeuHj5JjoHiLOtkEcxqKfjkr23LD54qWUTpD2Zhn5ZVbSdtONYxLQLHgFECZQIERG1&#10;mokhAiqyJ1VhJhMqbGpwAAAgAElEQVTYpE1L0e1r09/+315sOreZDWym/Pl//EYz4VL00e/Z3bs4&#10;ee6L9yigGFQFVBWVkjOBFNEQmiLVwPZ2t+7dvZdFxTSG4GOQCj4045CKSIzRRSdSS84luJwyIJnW&#10;9WrNDTvE7a324Ggg5tg2RWoxzypFUKWyC/26hqaZTOfkA3LJw0Cky9PaTXeJsORhuYzrpHutn3h/&#10;ZzyaTJrZ1mT/zuF0a962vL735hbK8nDJbRTnO+/6go3nN944ms1hGGQ2jYvVsO7lj2rLOufbBZE3&#10;Spoqc/AI6idN5FwyGhQwNs5FvQe2AFY1qzLw5li/WgVDNayFiRRYhwE8Mzaq2TkCBFDtx9Re3rHV&#10;qDXH0DFiKSkJiQlj77DJWZjBOcyphs57b7uXt/rF2gf0TAXAGWbJCIpG3nkDoMi1lDJqcE7ExjGT&#10;oZHzSONozMVA0XuyqoMgcmQkHwBxXK49UVVzkUsvjgzQlVqsCqU+tAHRSCiDgRIo1JRzD1ZOVDHM&#10;p1gpo1cjHxEyiCABloVUrU0TyFcFyL00gawW5Kb2xYXIDHmdiRChcTTifFLHFSBNL15M/WkZRNW5&#10;QIjgXEFR7mJZpWY7iigCIkFJ4NtIhKZZDZt5M9ZlYII2AoKQQJHgWRHVFNFCF0C8GQAwRUNCSNVM&#10;rAsEQIi5L+iIg6vr5BrMKRMGzQmaABRUxbWq5sCj9zAeKU2NAuZqjlzfVzIzRApO1hWDQnRqyjGa&#10;FD+JVuq4GJqtmYgBAzhuqFWtdRihCaEJaoqJmkkDjblAVazUrHXMo5Z8yl2TFRrmybzLfQWqBDzq&#10;2mOAMVPXgKnlpIWwY7Ws6NswS2PPHoTRLNcROGLNI1RhZd8GggqOckqOvIGF1kkuhGilqmKIDWLd&#10;vMkDEYjC2EsuUOs7ahZEwkef+FbTpMSkX3o+IBCCgW6cmiknJGpcW7N6auDsnBP2w3C6OnGucaEh&#10;xr29+XJ5lJNMpyF4HmvxzG1sDPDTn/n+5776tcef+EAIUap1s+2UyvL0dLVYfPKzn/nG11/yjrZm&#10;s9V6CURf/tKXuiZeuHjp2uVrzvsnn7x+86Yb83y9XhNgbJqH3vfwY49cfvJ7v9+5+Naacz5eGbKf&#10;LRflV3/5/wBHRPKRh9/3K//TL/yFH/+pJ9//AZWEhAf3bk9j3JpvHR2d7OzuXL689fRXvrazPR/F&#10;soEMVUPbj0NrrEW8i2Zwcrx/ulztzLaeeITU03Nf+ep0d3e6tXP1wrVk+Prrd/vZ6sLlXXK0OF6y&#10;g5xBVsOtx2/cfeX2k0/eOr139PILLz/2+PvSWCYTvHtwsDtvUy79OBzcuc3Xtg/7YW1pHNbUbd16&#10;ZKsJoRp89uMfP0n9lf393W5KIM99/auTthUgNAAkZK45I8H2pQvHB0clZSRT0YpIAN47VUEGABMR&#10;2HzvZP+er/g555xzzv93ORd3zvkzZzPIw+xcbNA56ZdEXusSzIhITBBAqiCz1gpoUguBk5JMUUUB&#10;zNTANprL2XzTg3rN20NOD0wUvXMF3vrt7XmrB+/dLJMYVc/aEzYP07eauR74uVmO/RFy0btAOjMK&#10;IQIgngW2fCfHKuNZJtGmamezgcwMEY3/9NbSAAhxe0byjm2BAPqWE8rEaPrkkx/7yvD5rZ09H6ex&#10;mQDAvdsvpLQuooJ2cHjim6iiv/wr/+AH/9yPTKezMhy2sTk+WjaTbrFYlrqaT8LyNDEZgCh6A5Ai&#10;oUFyNC4SUZhfbLtYwOJsPkOBfsyL9ahaQ+PAU3+6Wi1HIHCRSpL1ukymfjQJ0bGn42OJgbnFZz73&#10;2vs+femVLx645kyuaqa82ZzrVWonjphJdaMZFqn7d99IwzLGePORh1uKJ6fLYVytF30tablad10A&#10;03U/dk0ouYoW5zhQzJa1yHQ2Oz46fvKJm6vlSAGNTYuN/ZJITRTFai6hjeTCNPLY9+ydSZntXJjt&#10;7BA7EEED73m56LvW47SABecohsYQSql/9a/85X/4S792++6+1ExWx7R48/bBJYaK4MmtT9P7H7kC&#10;DuZb872JOxplbzv0+c2miUggMjjWWr9zduj/n0Le1WFwnhFzXyB6n02KWBNatKycWXxVJa5sKGZO&#10;ScQ4UqmVlNi5ELpUegYRRKuCBq5xpRCCYqwteTlaOR+io2w6CrSTFlWtOCmZvKMESiZCsY0oWIa0&#10;PBkcByJLaWTGyhGTZgGrIwXXhCb167A1HZa99xMt6wBNFQHTkqCbdaWkkoVmHgBKKi46SWK1Uqsw&#10;ulSSgpR1jm3rqMPAlvtSg9VUBmMXKgGpVC3ILq8zt2QYnUU0kdojOwDA6o1UCtQiwuAC51osmY8W&#10;g+pQzBMZcWslr33sIKuBEBn5ptbK0ChTf3qAyEzEBCBkmAA7bEyTxhgkGTBaAtdBDTX1mX0gkpIR&#10;WothClZTFUfiggePMubJfJ5zjk2rAhWNeDNmQrWv3EB0wWEjlrKYaxvVWk9XEEJVBEMdi4skYmig&#10;Jqkv0XlkzYPFHZ9ztt6BNyhKjjBViqhDBawkXlKCyIqY1jk4dA36tsn9OnStgVC24tYudnHeOHYp&#10;qXe+mblaaztpDo6OQEFFQA2Lhlmrhm3XGNV+lUuxJgQKQBnTmKl1q35AI1UCYlnlbmuS1yWZUdPK&#10;KEhqTIwIrgPtOXqpJcpo6BxZ8K1qMSNQaeNMTJXYR2dmaC7V0XOwkl856f/Bv/tj3/MTn5Aq33xY&#10;/63nSImpme781A/8xeef+0OzXEsCg+gcYT05PdzbvUhMAObixIWjg6PD/eXhwdG94GOu8urLL4tk&#10;MFTAZb8qReJkRg6d4zSuPvrhj63TqGrXL18vWT/w/kcR6pt37nzt6Wdu3Lwxm88P7905Pji6cfPW&#10;Jz/1fSJaRXw7SblevXqpa9oYbHs+MaTpbNKfHpdxuBH9ckxf+PIzt1969sI8XHzso5evXjs8PPql&#10;X/qlp194aXv7Qlotf/Iv/tjDn/1zDz36UC427wJRe+HC9f0735jOusXi+OrV63dvHz7xgSdOThZb&#10;MR4d3C2rdTXGJMnhvJ244EsZ773+jV//Z/+EuGsnk2ef/srP/OzPnp4evv9jH59e3Llw99ZD9w6/&#10;/NRX1ouhmzXUucW90sVIDb322t0m+Mcefez48Gg66QgRAE6OT7b3tiuUSeulZEU3JJFaUbF1wUfO&#10;fb13e78SP/nxj734ta8fHBwfHi/evPPyncUxs2+ii007jqOaNpOYhxy7hhAMJI0VzLEDoGBoAEAI&#10;Zpv+BDEzPXfunHPOOd91nI9lnfNnTtd1v/CLv3jvtVebyTYaqJqZmqiZASIxAzHaWZAJMSOSmdac&#10;TSoAqMhbuS9v9149EIf8tnSzGbb6Fqtxv7P87CkbTeebH7y5cTOLv2no0rc1nXc0nf8xjStnST0I&#10;94N+NqXp7/H077AD4c12AH3gOsCfSdbO2Svx9sXO9DYws52tSduE5eIu0/TqlfedHt81G9PQM9VZ&#10;Y0cLiMyAGFu3Xh5/4AMfe/ihRy/uTAxhHKtzRA7G9Whg41BXq1pGQCQFKCJIDgzyWFNRGe1kfxAB&#10;ZldS6suQclaQrps9fONWDEHViBABh2VGRCD0ntrGNR2xN1CoVcywbdyt9+2M9e3E6XElKibJpvOw&#10;//oSVJwn5wjRmtgiw3TWTiZdcCHnEYAQPTisgIZA5A2AnDMx1YpoBoRsWokA81hiaF956Q6hhYC1&#10;Sp/T8aJfLpOJOEelVOd8YF6ukyHG2IJxLbmUrFWG1KeUSk4m1cxWiyOCMixPx/UJebxw+QqLfuaT&#10;n1gvF84xkWrJq0V/InBadJm1m7RN46yad3C67OezMJk081lXJZ+cjKKm54k73wGgAXoaRZyL0bMI&#10;USXCOoxL5OKMxDSENngwzI4h16yoYOYR2AEwVCkIqgQqRaAoFgSPgGMeRLhUMICUUqpsVRyolEzg&#10;+zKULCgGjpuOg2c127yXqwKbQ3OIoVbMw6AmnixM5h6jm0wcN1ixIR6WJz7OaxEwYyKOuFws0Gzn&#10;yiVQy0MiIkVDNGKAZA6zJyIKvokoVCUTqhRVGREMUbwzqugjt9GzA8XigpcaIJj0yQAJBa1oGTQN&#10;zB7Ie6dQtYoAIyACEfnGYYtaZVhT8DL2JqqAVkGGEcADM6uABYQgRrVKrlkM1QoUQGAVhWJQEBoA&#10;BqwYJzMVEbMY2DNUs6rAwCJk1QjZtzNywbEfx4RqqqCA0bUOAaIhgigUqYgBlU1VU4UYAYABCDw0&#10;ToO3NJKgldLNG9dw8OCaqAUY0aB4ZypiWZtZLHk0AjQvSU0yOqzDEBvvOlIx8IYAtRYYlYInIKm9&#10;iKL5STcJIWgVtVpr7drZ7vZeG6IpYPCSK4KEhr0Lk+nW9vacPVo2JE8ESg1ZrQYmhIFd2/armspK&#10;TEodjYdcejOg6EGLDCYls6dsVUSJwLD41qMBWQSGnHqtUPIgUpgRgZEUEKLjIgai73F51yfROy5a&#10;h2FMSU5WY60KVkstYyovvPra5WuXLl++DIBm0vfDCy+/UEq+cOGSAxdcIOccEBMxEzkSsBrLYFqk&#10;/P7//YVSkqmqypXrV//8j/zo7t5uFZre+J6CwcBNpluXL9+4ePGiC6FpJz5Ecs4710W/Xi3GaojU&#10;BK/jerG/vzg8vf3Sq8/+3pdvP/WHu5Yu7ezOdx4KjrSWR65d/Pf+nZ/79Cc+k6D71I//VC3p537i&#10;By7vbEevuWI3jbFtu909lDKdztu2uXbjcloPB/v7b7z25pCSOfQThc5EK5F5BENbnx6/8uwzzz/9&#10;hae+9FuA+fVXX/3G89946ot/2C/Hfr36sb/wIz/z0z/VL5dvvvpyGoa+6moci/JkZ0qu2V8cv3Hn&#10;zSJJaik5AWs/rJenq/WY2DthVM97l6+aavBudXw8mTQXL18EKcf7+7/xG587OT78vad+95mXXhST&#10;IdXJZAJABgYI6+WYi5iplCqiJps3QQQUlbP281IKgLFzaqJ6Pj98zjnnfLdx7tw5588cRHzyiScA&#10;9moeshYwq7mYVrNqSnhWWWsA5mIT4gSQ0nohJW9sOwCgonjWhv52zvH9uqt3emi+tfRwltFD78jH&#10;2YxKba5t2r7Pbt/oPngmCb1jsOs9W9XfuuvdZVuIZ6Ne8MDKvtu5853G2RZ4QN/ZSDvfxoN2REwF&#10;fuF/+G/+9n/8d5bL9dFJ3d69WlMfY9u27cFJBoACJikFaB01hwcHHnFnfvFrz7+k0lM0yXLh4gWj&#10;dHDnQAQALDSMQuMoxiZqpuYch8YH71Nvy3XfdM3Z4ZPIjWu7hjCkJFpF1Kptv3+2fHXggGrgDFan&#10;haJjhr3dyfFxP9tqmsnbu9dqVT77U9ef+Z2Dv/Rzt575/f31qYTIajCMMum8yjhpWquIgcdxJERU&#10;GcexZKtVPLOI1CJdDCWn9Xo9m3diOqRSkVKRJlImReqkCCpPuzBWq3kUQwMYS+0mnVYpFVyMDhSI&#10;wYc09ni6CMF7b4hUcgGC46Mj71xOAgC5pK3t7d35tle5OcOf/9m/9E9/839fnowh4GNXt/YXadq1&#10;uR/VYUo2iXx876A/7ZWZJC2Xq9U6L/uCRPInbBw+50+VnIlD40WTGgFoEQDv/Ca3TCwH16hlzWKK&#10;5JmM0apVMWQkrkUEM5EzIUDfOmckpZZAFILzyMZYamLHiINBdGBi1JexDTNAhZbz0WpYOR9dGnLT&#10;eN+gc52BT+M6Nh4sqlT2bARYRpxM0+JYwZg9etdil/tFDME8SFE2jkC+icPxWqEQR0PEJOwwF4uh&#10;MVbNJQSquVITVMr6aNnE1hgdtxVKMWf9qqYYZ67tJrWCjSXQWAZHHtACoVVTyzW0rUiuaUTHADbZ&#10;ntuYTdGQRcdNlyAq65AA0HNKmYFFzXDMLlJOudnZKovetV4S4v/D3pv1SJJfWX53+S9m5kvskWtV&#10;1sKlWCSLvZHqHmiBIAIDNaBuaCRg9CA96EGvgr6DnvUB9KQBugfQgyRAgCRMAy2NWk2qNy7DaS7F&#10;qspasiozconNNzP7L/dePURmVWZVkWi2mtWcRvweAuHu5ubmHuHmbsfOOdeiqoBWEWdu4yhUVJ8q&#10;uLYIUoUKa0aSYupqqewcqKCAxthpLmZmtl4ve/DEyFmx8XFMuVqP7NmB1oTgzWFOxVC9j4YOMEOv&#10;4hCIyEj7SuSVzDJLUGCoPZDLSChF46QZF5lI0LnNaoBqlWuIjZu5vKGSwUGgQMUUqkEVdIHBLKBm&#10;MwRiV8US9aoYMLJj0phrTUNSFYrc+cmwGXzjZMxECAqopKZgHh3pkLMUzQRIpmKoMmQzcI6MtmTo&#10;KTAYt7EDznVV2AMFH5pokLp2JqpiGQXqaD6SyJg35hwCQU7QzX2uPRpJNsaLz/Jf+HgeEW8fPfjO&#10;6z/6ygs33zsahiF5xz7GxvHLN5+fz3YM3cUXEu+oiXHRb9584+3Pf+7ls/ViLOnd27dLGXPOLjgz&#10;IeUuxJzq3u7ceVdFiZ0Anpyfdl33/K2bx2en17/4BSlpuTxfr9chNCmPtQzBRzMjc6L6yo2rr793&#10;9ydv3vnGb32ZTT54911EcwKnxw9IZwc3bp6cnfn54ZbWozvv/Omb73z5Czf/3Vev/tu/vqdu+s/+&#10;4P/4r/+rf/rc3tbJ2bptGyX3pV/7yp//6VEqNt2aVilN12U5G1MuadN0DXrKanUExFqt5qQ+hJLl&#10;4dH9rNVFLyBvvfH9qu5w66Cb7xTVb/3Rvzg5O1+sN0jFqLEL2zQqApiUk/fuqMgHd+5eu/Z8bNpx&#10;GHyI771/7+aNW6UKqfzavntn/7ovb5+dnW3vbN09Xsw7f/zw7jtv/GhvAn1eAep8dx66RswuTgea&#10;Qa3VFGY72yEEA1MxDk5rcRwCOwTki7kCjpHZDAmNkH8Ju91LLrnkkr9PLp07l3wWqBpABTRmJiYk&#10;0ouTKhcjhEzNDJmJSU3Ys2q1xwPPzR5no+xx5449kWmedt787DFVH/4E+IT48qGX58nxOD55Q9iz&#10;gs7HM1i/qL6BeDFK/Gfc+guu7TPgsfb0qdamz3hzbWtnmwmnsUUKi8WZb7a1Dlt7O6vV8vpOu+kL&#10;IqShNN30D/75fz+U8sUvfsX7Zroza3yQUsCsDTNQncx86LiZuCa65w73AnszQANCqKbF1FDBTEVB&#10;1Xs/m8zeee/uyenpRaywnTtVY0eqZgrDKBe9UJ1nAHzwYIUI61Ue1/DSazs1Wxr0N3/74EtfOuwm&#10;7vvfOUnZtg8bVagXrT0ITcdSS79ZOkdd42P0m2HNzLUkRotd4wOHSP1mrQqxiei9GE3baUlF1Jab&#10;wQy9J9+EzdgPWZjJ+6AGVaoZ5FIVVEBqqc75NIw1jU0IplnKuNlsiBmdk4rM1A9JUYAUBUpdHd1/&#10;t5q109nJo3tv3b797p2H9+6epKFMnfNkvg2ImGpdrBLnukmlH8Z1nzLgWGw+ixeVLJf8vVOIgm8Y&#10;TTAOqaAnAxNFBiY1NB6rqno0JIY8AoMRomNC0iQpeCRw7BmgEAi4UGuxKqmKEZRa1EzkYtxhMBUF&#10;A6kmOaVNv1mXxToE50Ak5bYNIJDW1QTREYKqKjkAAi2ig0qlvFqzm7J3sk5q3qz66KVhIWA/Q0Zi&#10;WJ9ueOLdxUg2UUDIVUKHagMDcLCLMiAk9Aax3YYmOmip8VQBZdQKSIAIm/O18yAFhMhtdQhgMgIH&#10;MkVHqWRTVUBVIB+0T1WhmOmTRLAZqEFRQ7SUwHXEk0hVwpxMNE4n5bxXw7zpASNYz6yu7Vxghw6V&#10;HDdKHioiI3o0wArAjsgzO6eKhBCDR9MiJqMCtI7JchlzJnLj0KsZUmMEpIDgQ9uCIXlAcmPpQaoV&#10;MwVAhJwUEjGomaVMDJqKbHojQzYZTVIdTs9CEyA4ROZIjoNj0r6ksQIQmlHry0ZtUw0tzqJqQfYc&#10;PKBBUVAAEVTw6GNoCZmIPHhJBQACd46ZW3bg5jt7iuAa7odhGIahpKHfiBqI+RgBVUtRMzNSw1SK&#10;yEjeYhPQ4TBuDDyYgGTVWuvIADltShkYGYy896bKnrRaFWKGpiU0MWVyTgw4xCoj0i9+UhPxv/3e&#10;nQAmVfbm+z5w0crOtbH73Eufu3rjOfQT0wIA9+8fPzp+FH2T0igGzjvH6JmYnWpVg0he+nGx2azT&#10;KFIdk5nGGN984/V//b2/eO/2mz99/UcmeUzr2e72fGvnla+8duX6VWZmds75UosCS5VlzqRyM8jx&#10;/aOHD44n0/Zgf2+yNd052G+n24vz891uun54nwXWy8VrX3k5etqe6Pb2DpFc32vuHt1LFdrox+Wp&#10;1Lw1m0BS9pEJ1mfrfrUqOe9uzafTzrVBxaAKAapezJGnMWXw0EcqE+ox+0no/Iwdni6O33v/9lu3&#10;33znnTsny4VYqcqljpNJowo11YoGWI/uPjg7OV6skpmZGaPb3doLoVkuF6vl+sH9oztnKa2PtYqB&#10;iWjreXVycrC7LbV89yc//sHt2+CYmZsY2xhNhJEJiJmCp3G9Or57HwGnkxaBHBMBGRixEfOTM3rI&#10;yEyMl6PQL7nkkn9wXIo7l3wmIAIsauqJQi1Zq6iKPa7Reax5WJWLBLSJAqCpICI+seg8Xkbtw//Z&#10;ixkI9nRI6hOay9NxKvwwDIVPLf8xB82FcoGPR6o/9UAA9FGb8s88crVPLIAA+ORh8MlQ8acX/rTN&#10;/pXg0+d/PRWF+0y+FCHhOKTV6v66ltl82jYNAN27e//og7vXDg8enA2z1pWxjqls1uPVK1eP7t6L&#10;cTbbmoHwepNCbKvVzbDyjdOqeaypr4yhGDKRijTe73QtKGjVKsrkNuu+irLDVHIu6ej+Iy3Chm0X&#10;0eHDH56TQ61CBGJmZlWkiszmkYlWq5ofDc/fmOeszuHZOn33z+/l3laPxvWiLM/GEAgMchYTQLMs&#10;tWgdUxHksfLhlatNjClnIJl0rSGHGGOIPgQf/Xo5HF65+vD03DG1kQM7ch5UpGQmUkUTrSJN9CIQ&#10;AknN0TOImGHNm1pTrcW0Rs8I1sZoarmq9xhC2NnfI4TNanN6dnZ2sjy8egOYztfn548+SEsgJBM4&#10;frSMUOeR57O2go1j1YKLk6Wm9NwrX7j5yhcmAbe3Y05CTL9IJ9UlvywQSt8vUk5MZd61BBfzxQdk&#10;MXWmypQdKMYJgAeu6AARsyFx24SZGVcZa8kGEFpvZfA+AFoM4JlUtB/H2M3UmB1TaESdmszardj6&#10;STfxzhmiIIQGDADYc0BqTceB2GlVEXXO/KwB1ma78Q0DjKaqoCpjM9sCRlJM5yPBYJWMuGkdyECx&#10;Ua0VC3OMc2fF+0kb2pYgauHQTnUoRQgsA3ve8rlkmrg0bHgSJFURChMCZmAjaiEp6gSprWk0ImJw&#10;aApmjAJoXLCNWJMLwYXA1AB4RMeeAiOh95Es1dqP6po6FBdYUwYoVUczqHmJrgVTHYc0DooiWBjJ&#10;xWgA1qsgQjWqggwGJqpg4lwANFD00TBWslrFQH3wUWtP3jsfwFIAvpiUfqG657646EDNOdMq5hSq&#10;QIyQATwReUM0QB+Y2ykURQro1U+jn82KJh+85rVUFSDIZIzekW8hdlSGtUHptreaZlYqOR+Qoa6z&#10;VoMG1cQMsgoDERbPDIDD2EPAfhz7YQGC0zBtm1lRIHNSDBGUqGw2Sq4MqY62Xi5LziYMTICoQMTG&#10;GgDjuOoJbLLVWsrkvbrgQiRAEfUxRB8BMTRNxVqNSzbySKRZBAw0V3ZOUzazPBRHrerfpmZlHmg9&#10;jG++/e7R2YO+KsVuNpk0zeS3vv7bB1efRyQkB2Ypb2pfAOtqvVCVTT9s+k3NiTyrmWjNpsSOENrQ&#10;pJT/6rvfYe8k1/ViOZb09rtv3b13b7laaYWdnV0D7TfLmvNkMn/jJ2/+9Mc/Di5aSap5NYzT3W5/&#10;bzZp4vbudjfpBOz05NF8vm1VVOje2ereycm//Na3r9x8bm93f29vt2ua2XSP/Oyrr71y9er+uN6M&#10;68UwjMPQp2Wupb7z3nv9amxbv7uzO5nMsshsZzuwCy5M29Z3LAbmnfPMhqUiImvFACRashecBCVF&#10;oiwATIKIxKpCCpYqIpi603ePGg4WuBTtfGBis+q8W/crBSGyNPa7Xbt5+8fPywddEwBw0nWTGE+X&#10;m299+y8evH9vb2caolMAKWomRG4yncY2xDYQO9+E2HhEOzzc35lvHe7t7Wzvd5MJI3vXXJjBmT0A&#10;GKjqz47xX3LJJZf8G8uluHPJZ8KF+SF0PgYVMa1mAggq8tigAwgAzkcXPDJeWHjJuaenjOPjSVlP&#10;jRS/qOB5dt75zxRePnTofKps8VgGssddPvZMYsseN/A8ufAze30+Jus8UUEeNwb9GzMw6yM+6dz5&#10;rLiIf9UK50dvOBcmTfPFl28C2Hr9UOt6Mt05Wa4FYHfeEUJwVIt4wk1/fn7+QIsExyH46GNJJeWc&#10;s276omrk6HyxlLHvJgHJmCA6EgF2jhCLZMQgQuv1ZugHJDfb3g7Rg1l/npGAAl38N6hqrtI2rhYF&#10;w9k8kqMYWaugqAGww7Oj9PD9NTs0BccUgiti7LFpPBrVao59E33w5NkxKKGImUrOQx1zLqWMY62q&#10;TDCb7YDxsBmi9ykXMwhNMw49EFbVkqtzDIwxeoPaTmIu1rRNSqJKZjiOQojOMZpIFTNJQz4/Oy85&#10;V6kq0jRxs9yYSmzw0aPFd77zg/sny7/8zg9+cvtBLZpSUZGbN7aklMViQ6b7kygqm5KLt5c+d/2F&#10;a3PScbEc1uuiailfNu78SsCM8/l2iBEJchGAVBViaLwBeVMCAi+1lvWy1OK5JfXOewKraWMiiOxd&#10;i8rsHLBVLQaoiMiMwOTYOd8vz0CraLKSGSuxW602Uutq6FWZHZuqCiGbUSUEYrYQw6wh9kw09nk4&#10;72seHfs6ytBXBAZRcq2Om4shfZ5Jaq4gRjVMokkAyzmXyN50sNHIFU8+tk0dCreMQOwxtm3JFwIs&#10;+mm0fnShsScG0e8AACAASURBVCTgTcZSMjkUFpScCA08kvfknAnXYgaCSE7As4GSrAfyAUqScVAZ&#10;GcBzIDLmKJIQnSqRomlCFUEqqorMRFVEhR2AGWqtTAWUiUlz0TRiQJogEIIzK1qSaiYtpqap9mZQ&#10;tTATm1MAU2TWmpOoMy0qBZ0rKuyYDHIV5wIQmQExpb4wExGzB2ICBkhgdFHKk7SC5qR1BLWyTlZF&#10;S9VaU8ouTDGhb4g8hklUojpgTYbIqFw3vaTMaMxBc+VIAMKOSJAYHEcfWqAGEUFlMplG37AHIl+1&#10;jFUsUNc2iKhIAK6W6nw7VkVGQ3OeJZmx1aS5jCqJjIG1aRoIzoWubBQRyJH3hFU5IDmqNSPUqrWW&#10;QoBQKpgpAgEwgIFwcGjFkKSqVgOuf7vTEk3Tuei3tua3rl2bdC0bMAfvmwrQTGYAAIAl9ezIRwKF&#10;e48+2PRrz269SYKkRcFgHHpBdQo73ayL/vNffPXhwzOtBqBmqmmF47GPXGqJXVicn0lOjMihSw+P&#10;txf5Rz95Y3F+Mg5DDA2oOMY6m0y2uqahrb39cUghBgh6ZuPhrRd+7Te+8nv/4b/3e//RP24Z+37z&#10;4NGJC8EARcqwWf3P/9P/shg37x4v1v2ybZomhnYyu37tsNach8HMFovF4uw8j4MUJbh4r/tJ0zbk&#10;onPdbEpALOqBOIGsMmSzAjFEZnzxxv6XXn2ZijHxvGtD9AYWI3umadcNm00IwQj75elsPiN2iHD9&#10;+hXnnIh472eHB49W53/5o9sPe1wsTpfnp8MwDptFGoaTk8W2b6cxgFZQyWOtomPOqhhj2zaTaTeb&#10;TmZt00bv97d2Jk3bhY4N26ZDA0SCi15lRMc8aSfeXXZTXHLJJf/QuNyvXfJZcBFJmm3v1TyqiEpB&#10;INML1/hFEY2SD0QUfZtLYkcFkAjlYkLTk58fOnXgIjb1eITTM5LDM6U2n1RSno1oXaguz6zBzPAj&#10;Qeajq/VJl7D9TQWax8GujyZ4PbEDPX33n9Pg8yuJfVhJ/fMXe3J0T/Dpp0nrE6XrU79qI8K1TleV&#10;Y9N4t92226Xcef0nbyD5GNrp7st89s6v/drXXnvlyqOTfLi3pYrMSBS++73v/uPf/f2r12+cnX1A&#10;Aypnj2G9TgosBbiBtvENBTQSM+/5+HhcYj6cT5C01Foqt5E8wioJe1eLMGd3kXZ4ks03M+8ZEEVg&#10;zCpVnKN+nQGgJEkGchHvQ8ijBq8qIEV9ZEMMHksVQFOUUn0To+Nmd/8KECqQAzI1ZjakUhSJh82G&#10;CYOD2DSzrWlOm+k8lnMDxNj4cUxE6NixU++ATFISMAbg2KCakSNEKnlEqyHElBIgASgSu+C3JtOS&#10;i5a06Qe/WaHDNnSbVd91dufo0f2Hx9OJu/vozAjnTYgIaRTfxum0Sf0wIKZ1/+u/ceu5W1/1jd+s&#10;9fj+6c72/P2jhYJdvIcu+fvlj//4j7/5zW8Srkkx19G3sSSnxShYKQLiHMcYqUgN7XRc9eS5Wk5j&#10;iY0XwrYLm9VKzXsyMJCkULWoMGAeqmkxguAbdG3KJVAgUWsDjGPXzQTGCVORRImIsCo0PNGyJBfG&#10;5VAqoAZAMUXjQE4nYVZ08NFRVnAc3CyVtRTAGCQrYPBNZ8NIHNLQE2EdXbM1ravRzydIIJuccGwm&#10;0/n1vWGxyTp6YNMaZzPnPTusvXA3N8klJSYuuWeI5Eib4KRqXYMFIXBBIBEAgKKQOcZaxHsoCGAs&#10;rspYHQdmrJo8hgLgJt6G7AKZWEcNtViSIoonHIoiYxNjkcwApXFx1lk2KaqgRA7FNJuLJLlS58QM&#10;uBhaBd+5ttSEAFJQ1IxEUWTEMG3Vcs6KBMQMQKBCPjoyEXNMeTG6xlGstQCIqhFqiY3PKjoYkUHX&#10;mimO0RzosJwezsfTJXet5sTeiyQOXDY9mFdIzhtEV5VMuZlMfMDlo3WYRbVqngkA0BA9tmYVp7Pp&#10;avHo4PCaJuqmXR5GQuedD8AC2C9PEMEHrlUMtZaLKLZwvZhwZWSIjq0am2XzrKkSOsKS1iyiii54&#10;nkcaVLNUTg46RDQgdh5VAbGWzJMgRYKLzgGhMbgqgsCSVjG2yAZj/UTK+m+EJ0xV11J3DW8dHEzb&#10;bjbfu3L1xq2XPgdWRGAc1iH609NzJq86OBfAaByziqJjHMVEfQjoJHt8sD45nGw9PLv/H/+T3//g&#10;g3tt2169ev346M1AVYqcni0Q3db2HMGWq80PfvhW86Of/O5//l+Qvnh+/ACYh1LayeThwxPnWRSq&#10;VPa6d3j447++f/7Be47D2/jTNjbLxcn16zdciMPYl3HU1qdcW8duf+esf+G57fnhfHb64Ojtt376&#10;wdExen/8wYPnr1717XSd0mZ5PuaK69J2UUVLASRuGlyuhoPd+dH5ygRmbSNVtcHYdeMmT4LTlF2M&#10;V2++4ANPt2bLs/P12emj80VsuNQaImLRK1euhxgelXq+OUl5QCAmEJHN2D937fmd3e3jnmp75R/9&#10;3r/zZ3/8vy/OXr9/573z1Zqjn0662XQCNcVp997x6SgKjUd2Chq8H4Y07aKpAiKadqHZn2/vbO8I&#10;wMHB1e9976/EKNc05FRVwYCYuhCiuxyFfskll/xD49K5c8lnggEA5KFfL05F8odDki+UAqLHc6SQ&#10;PTAhkYgioYoC4hPj7Idjrp54awwA7HFy65OHkk9Zfj684pnf7KNlnlJ2nv2Jz4a5nrbefOrB68dM&#10;Pfjshn0slvXJu/yqHRB/8mV9sqnMfPFXIMZPbrYZHFybsyMG/Snd/KS+o0C/rvcFcVPx7pn7ZOyd&#10;Ef6tGyVXvXrt+o2XXl0tx7E/E/DXDp/zAd59992T8/X9e0fLRw9uHMxfuHX10dlSRBk5hjaPPSLU&#10;UqWod85F3t2f9ouxVhkHKUViQO+9VJUiCpBFh77kkg25CTTp/NbW7OrBbkk2n80mk7lcBAU9XTx9&#10;fmywsVoUENvOm5mIIkBouFar5clMN7NH98fDW92tL+0YmFQrxcAA0ZiICL2j2dZuLVCrmtpqkzbL&#10;c2JCJBFFk8msUVFiXi6WUvNysalZQ3ChaUpV733Otu4TIvabYTIJuzsdMROBjw07b+ZzFZDikdNY&#10;EWkcSkoChgeHh2gAhEqum822dveYsdYqVUSTpqpGP33r3TwkRuyCe/ULhy+9eHDjxk4V4MhjLa99&#10;9TmHeOedo83xo+df/lzb+uW6391t/1ahh0v+7vnmN7+5vd2JMLvHLh00JFZTpRCAjVlzRVCxNBrA&#10;MCxrGR07IFLBYV0JybEgshKacmFmZ+CNCHzXKJCpigKRA2AIwsxKrshQUun7zABiXM2CZ0mjm27X&#10;PCoAEyqAAqjxZDaxrOOgdSOmZkQEWiEzet91oIom5Mi0oBggemhL9QQKY+LgLakVBsAQwni+LClj&#10;JOeCm7RxewqMWqskBUdlzGVUP/EUO/Jc+00VMU0IRHEmAiSUN1JLIgxGAQQUwQUGAwUptXdAwTWE&#10;qGBEQRGIzCoiPT7VkKHWYrX2alIFfGjR0CyZAbCftKFmlQxgQJ5s4kGtllGgQCTy7B2JEaL3SmMu&#10;JnrRVkfMCM6IMaApEIbgAoMveahlU82qjGZIBIhgAcFMN2KlWAGzqprySiABU0AtuiqgiA7YewxU&#10;+pGaWIpRCIQeALRW8AEQ2VFeValqAI7YrK77EYOvIoYamJ0PzXSKoME7H/3p6TK4UEQUoCY1Qyby&#10;4Aw15xGMSpKaDQkRnEND5FINkSSr9wwVyEzR0POk80jEgGSOOCqpaB7rWJeiAG7uXRtFwAAck0pm&#10;9r5hUbWSAQpgNi3MDh2BidWMriGKSFFFvHOf9o3h52ODGCj2We6cPlyPeWtrbzbbffGFF5vYAjA7&#10;P5nON6s1CQ7DxkqRLPP5VvAutsGQ0ZGBIZqxEeKUnVY9OzlBpLaJYBDbriElUCSXhqHUDEgHGLtv&#10;/9Xv7t342le/siIcFueq0G/W90+O37n74PtvvPd//t9/9u1v/9lf/sVfvPXmbSW8+vzNXLKP/tVX&#10;XrlyuH/j+jVCAKmesJt0SRQtT7uw1Tbf+NKtt26/efe991THnb2DF56/mYe0tbPjJ52gnZ+dgfMv&#10;vXyrbT0yCUHVymZt22Lg801ufdyed1pEawmBcs6ETgs6bA8Pb7L3RPHg5q2Xv/za4Y3ruxPfeg7A&#10;UKt3nhGu7B/0/WZ//0YbO+cYEedbe9eef+HKtetSy5dfe7USbe13X/nS51764qs9RXJUUq5ibdvW&#10;qhPfjuuN9z62bfAu+uA4tF3rPDFCYA4u7EynKOXRg3vjenVy9MEXXnzhi5+/9dJzN7bbiUfnnSOl&#10;yL4J8Zex773kkksu+Xvk0rlzyWcCAgAMm2UZB61iWvGxSmNIBKaATOy0FgBSUdOqYuzoQ+3jQ/sL&#10;MV24Qi68PIb2oTrzzEyri9HjTy4+vgmf+HSelW9Mn5Vs8ClvzYcOoI+cOD/XufP0pPYnYg5ePAW9&#10;kIrQftaZw6ddSZ9SZvzL4WOv2jPb8+nXz+aTP/zDP/zCF79w8/rNH3/vg9/5D774ifvZdNYSIVd9&#10;D7e++inhLryip0q3ssDDDd/Yko8tYgDyRCN4+MG7IqtbL37117+++/pffw/K2HXBBlmeHW3vX+tm&#10;zZUbB6s//4n3uNksVv3AzGnVr5ar+WxKBEXAuxA7d346tjNfqxT2Klo0h1mQ+yMx7uxN+0WZhqBV&#10;AztAf+tghobJ8MrVvZMTXJ6dIhAYICEghUDOERESwGze3j/aBM/jKKZQqxoaIarY1mH79a/t56HE&#10;rTiu6/lxEqtE4B0rgkfv2M229zebZZ9YKyAruzAOuZvOvPepDAzGzGMaq5S9vX3kpWr1UPUiQUhk&#10;ptHFLKOKlSKb9dhES0LDUNh5syq5RNbgXet9rgXAjyk7744+OPJxMplNva9W8smDkxAn47ja3985&#10;P1381msvVHDvv/9unyqqdk1TBBwwkts5DJPp7sG1fUyr/e3w3b/6YX8wn28dUDxQ/bGHyWzqT8/T&#10;L/x/eMkvAawMUMcRvCcZCiEpVrKWgEzVEFJJIbAaEwEHBMCSRQdjKsSA6EsZkREIHSEkFXXOQUGz&#10;sbBjVDQDJpQ6+NgOy+VkMun7kcl1rZecuDU/BAEC6WUthMFTvTiyLkZD3lQJ0TepJsdzrUkZAMy5&#10;JtdEoN5RzuK9LyVzEyQlnIXQVwUANQxac2YEDL4A0facpHiMOOFSq1ZAQ1Mrlo0cgSrJ2APUpQvR&#10;eZJRUcCoojkiqZLEzPtGSxZTjhMpIwOAYZi0OohWBWAEBVUldTECCPSATGgqREhuTCOAMjlAp0XY&#10;BdPsnEgVSQHNAytGBOUQnILF2Fl2GLH0mQIFdowokCPHlBVdY1nYGQAwOg4NYql1NGMzlYrO88Xn&#10;X0ljCCGn7BpXVIEF0Gmtmo0IsCMQcwGUGugFKlgZsG2kOlAFIPJohRCFgwdCXa6VGJGa/XlebTwH&#10;tZyGxI3nQIxMgcf1Ro1j44EgpwJGzqn3WwweURURCHwMwzCSd+yc72aEpea+C3vI2hshKoEv44Y8&#10;GmDejOy91UJtrFYpUE2VG9Zx8G7uO4ZsWkahYL24zocQvSMGQg+oqhViw8G1xuw0K6IpKiQzJGJP&#10;ZlBA6tXp5J/+D//y6688/8L1Hf0bh0et6n/3X/77/80f/ImkWosthl6Mtre3T87Pry4W7Vxjuw3o&#10;zEDMom+KVCLbbDYxxN3t3TQO56fngK5WMcZpG8LI09BMffP9v/qL5158GYCC88EpOZ+1EtLi5BzU&#10;1lCvfuO1QDRcu/Xe+mjx6MH79xdDtbGUyfbOsN6YuaNFmnTh9Eevp1o+9/JLX/vGby/PV0UthIhm&#10;AGimzjFzszw/Gx6czuezbjI15Ojtzdu3gYgI3n7j9urkwc7+/nrIW7OZzbhpm8X5GWDclOwjkSIp&#10;G/vY0gvPvzSkPKyX2/s77db2zsEhqFzkzsdNX0pOJTexSWlcr9dXX/zC4QufK+M6uogc+35NIjGE&#10;dj4Bg1oKMkkxJppPd1zwm1W/WfdgRpQL1M/fesk33Ttv3b42nbx9/2g5JKWQC9zY3Ts6W5g3bBo2&#10;aLzb2t3xTL/+G1//1p/+yfZ0crB3pV+vxzzs7u5Ou8lstmVMKvm5G9dPjk+r4Gq9XK1Xnn/VTqld&#10;cskll/z/5VLcueQzwQwA0malUrSUJzkoAwBTRSIkMkApGUCDDysRYrpo5LlYwZNwFjyuYdbHo7IQ&#10;P1J3ntEintVGPvr9owbnp2762Of7hyrPU3rQ4/X//BTVM+uxxyKRARCAPk5lPU6A4UdLPb74tH/n&#10;M2uj/bBe6Bd5QLwYKmbP1E5/jA//cPQzVv1hM7YnA7KPf8VCYAIAIMR7771tWt+7fef+/XvHD0+u&#10;P/dy6+3Wy19+/cc/3J5Mh7GY4td/4/P/4v/6/v5WTP3yzvtHsZsFN2Vf1eqwTjmPeRQzCM62tzkP&#10;QAQ1ydnZYIjBuxipeA6OM2ATOyLyTfPSi1d//NYHxw9OhnEUM0sCBMQXc1dVARk4Jdmah9ByrUpM&#10;6001fNzKbWrTeVgc59vfOd654rMgmBFhE7jrfEoKKru7+975dtLd++Dezu5ezSVLdsEBoqoxEZoA&#10;ESHlXB6eLr2PTLzZZHYQmXK1amKMJEaEq1UvpsNGiBwzg6kpoRii5SKSStM2otLGiArsABGkagye&#10;Ap+fPlIp58u1GWPg08VJBXfy6L5nyqpIFQHGfggxiMH21bbREqbdWPGlL70Czt69847rmmW/DtkF&#10;z/SkCf2Sv19UR0NHBGBiotW0aWLJiuTZKpI6h6YYAqckqhA8FUuAXMUab0mMwAFgGkZy3jUdgWoR&#10;KcV5YANCEjWK3MKkQmU0YCQmMzODSqRDCq5FpMqupDG6zvxE04AqZNI1XpIkFR9bYrWiXROkmqow&#10;EZirltgrN6GuNuAaBU3D4OM0r1ZMxt68ubg1S6tx0nRIPKiOqXcwYa21AoIDqt5RTiIlofeIAMxm&#10;qgaGRkaGwcwgNrrZeEaxEZgsV5RK6IuWEND6yo6qAJupChGoNqSohCoJmhYJtCiWDMZAQICqQqyI&#10;7LDLWtjQ0AEYNGC1UKCSC1armxK2idELoENSK2ouhnYYU4weFDJqBUBDMEPOKsW7JvXZt4ZAUMU1&#10;DhFLtlxG1zjN5jxV8jYKUkZlbvjJvlpBvZSBXGtmaIYqFFwZcghRMFfXgVRLI/nGBQTCmkYKDggk&#10;I0WnWakhzTWVhI6oQAgtgox5UMPGha6NTJRrYeJaWVWRDAkceEBrQpvLgE5NxCRVQ1AEAxnNtdjN&#10;26oSpl3aVGZnDKFzWhScB7hoCsrtrAEj7owMCQFQDQgUFABMQC1T7rwnbtAMUWsFAJNqzjnTCkQM&#10;DBceNvy4fQcBkH7G5xlC9LQ7mUkcV5s69HWTM3ovRStoiJOL8xHz7a3rN6/tvrszHA13H9194+0f&#10;7W1daUJ79dr15WJtBCpICka8qUU3K9P65WuHJ8cnewcH6LCvti4yozHECTOPQ++nk3cBxioP7t9f&#10;LDb37j7MxpsxqegwPLqwjEmMLDSL7qc/+uHDo6Nv/M5v7+7up2FoHNnFYLecrIxjv/nWn3z7j/63&#10;P/pP/7Pff/Wrr8Vu+v7d473drX/2z//HVz7/Ihoul8vtg33nw3R79+T92+vVmRpmKCH6a/vPXX3u&#10;WnTN7v4+EzTB51JX5wszm2/vV9FUxrZpzGoIrpayWm1yLnksBBefYDzbPsxjCiHs7u31m83i5NFv&#10;fv13jk/Pcsmz+fTs5FTLuFyet9FNZvPXf/idWdz66z//4Z079w9enD9/48a/+tHr0yvb7y/v7B3u&#10;HlzfXp6edKA32smVm8+9cfvtNrbz+TSPKbjw+g/+9fZsPpl0xOSDZ6Y0DpvNGhzu7x7mSkSkctI2&#10;bdc2W5NJ23S/7J3wJZdccslnzKW4c8lnwcWhfk2jSjUVIHpimzEDICQAVKmgKCKEyC6oVsn6tORx&#10;kb+60HcAnqpAvrj9Y0LDxwp3ns5bffJ6hI+SQ090HHzKYvPEgfNYo/n4Sp6++GGp8xPzDQKYPPVS&#10;wDNLfnwzLir/5BcWXH4BPvXp/83vTZ+Sw/pb4wn+8sh/5/6n5N4NIDCo2bXr17Zmuzv763t33lls&#10;0nx7cvKwfvc7/+rmzVvgcXdvd2t71j70uYqLfnFy9ODhowrgQguWakmiWkVcgzHyMFouUoz6ZY2d&#10;3/ZdvrMaUz07HfcOtutGnfH56nxnd381jvPJpI3u4cnKVIJzQgIAUpSJq5rzwGxIdOfds8OdbtOn&#10;eRe+8fXDdx6uTQUQyNHZvU3fJD/jqgAGIThmDJ4Wq9w4VlAK7Bs+ezTM5vNS0qZfi0otYprm29ui&#10;WpPE4HZ29oaCy0cPnnvhhZRkPu/6fmwaUPC1ty4E9bBYL9tuS8YNs4tNe5HAAjViAPYHB3unJwtQ&#10;CJ7RoJl0WST4UMu46YcmBgPaDH2tJaVeN/a+HqFvZjs77799d2vim9ikWn3bAsPRnQedlfdT2t6Z&#10;Hd669ejuvXePHu3sH9146aXnn/vKwwcPH56svb8M/P5KUFWC8wZcEQ0gEOVRfXdhJyQEdCroEWp1&#10;jCJWipgRoRK7KiB5BO/Z0Iem1KS5cqBcqnOetAI7M09cEUBNpKhhSOPYTtp+OaIjUuaIOeXGNZoy&#10;AruGU19caIghpwHJYWtebRx6r4EB1+c9sgtNC4Apj55Bsqn2Ic5ALbumlg2hn859JsDicr8xXBlT&#10;7Pw49JYKAouO0pvUERuPleqg2FJlKFI6B9C2pd8AMg6DoGppySs459gRIzDqOHIIQOooiFSRSp7G&#10;QT2VbBwC50zO5ZycQaUJoSoIkYqhOWRDEZR2aytvak4D+jG4tmjiSCAGigAOAB2AsLm5I3R5yK71&#10;BuZdVMGcsw9O1LzDwFSrFBNWEqxIVEtmr8wNejFPRZRBg6ciBmrAoKWAmaEieMBQxt4xgkdDLqv1&#10;zvWDUiRlgwpFqisYmka1GAUSK2NibKAjIK4pcRPBlKDEyGqE3kSBHHr0w2rs5u1YNt4H71pEmm3N&#10;kFlMl6sVxdD6ZnW2pC7WIpb7ZrqlqAhaSw8QEM2zz8OGukaHMQ+bMJtaUSsWGtIqygC9OQcGbACg&#10;Fr0r/RBmE8uAgUrJ5IPzUXMiAiL0oU1lrEpg9aLRCUxBjNHYqymiAUAFkMVIZz097dxBhOOe/uRO&#10;+PRdF2JOuN3FIUGxLCk9eHR87cria1/98u7BTaSLPjaHpG0TwYwQmP3J8f3GTVXs/GRB7ESUA5Rc&#10;x4erpm03HlnSfDbxoQPArmtXQ1HWMg7NdAsdTGbbzMC5EOgwinHT7e4Px+dd25WcwNCFsDg7Pj87&#10;i03bNHx13hq7/+db/++N69e6yXR/Z9bGAFLS8jytz1TqP/rNV3/rlef+/Ps/RhlPHizbJj56dP8/&#10;+Se/f3z88Pj+g9nunBBqrcvFmQoeHB5s+j4ZfPFLX9us+9Vi3ey1k8lkNpuen5xN5jvT6SyEcHD1&#10;Rs6F2Q3joFJ9DCqKoJv1Mg99LVKqFtGUetHStd3Z2ek8zpvoCHEDK2CJFAmJCLe3Zu/cfssx55q2&#10;9/bClS+fnZ38r+/9+PpW+5XXvvLFV1997+goKaQEYkHbnThzQ8WrV24Y8bTt5s9vD+u+mUy6rlss&#10;F++++1NC9c4zU865aSILPv+5l49PTojd+eJ8Mp3tHFyZbe9+FjviSy655JLPkEtx55LPDin54nTb&#10;48uPK28MARHZRATAtAoAM5c0wpMulseCzhN950NHzVNKz6dZSD55zSeKeJ5x4jzryvkoPPV0Jutj&#10;jpunH+tDOQmf1XrsGeHpwrT0UcILPqbyGCJ9lDT7u+WTT/+jjf/ZJpyn7w6AAPR3euRuAPXTHvnx&#10;q2IWJnvA7XTe3rz1yvon3yupN7C01tA0wdnB4V7bTVPKouYcr3q598GdZmt7Op8uFisXoa3tMAxS&#10;9eD6fHm6mXTdciGmNQ9leTqYWck632k0W0mCYG1oEPTBg+PuhcYAXCAoUkFjy2cKwIBo7AnEiNAz&#10;WRUwjZFjdCGQZnHxibSHIGLEKGLOIYCmarnYfNaKGnlYHJ+2063trZ3UD2fn51I1DcV7P6QyjsmR&#10;AYALEdFPJu10Oh3SWormZFrldChE5Bw679frQSqmMbUIFrrZ1nbNGQFTyqUIGoUwq/XUIdVSmyb4&#10;ELQqIWbRUgys1GqmEJ3bbDZoHEMgy02cIakTI8e10rRtp134wpd3auonWztNpKP3Pri/GEvlv/7B&#10;G9///psvvHytazkESvnStvMrwcXQ3yoZPToX0DKgxcnu+uTcESWpxAAqAB4MCbPjiN7EjBA1WXCt&#10;mRbUrm1XZ6OLioZmwE5BCBGJRauQkVQywoBsoEAsoCjsWzYKXpOUDXlH4KUoeSCtGiMpMnFNyUCI&#10;gwlQoJoMZAwuEGk7cXmTAcX5yViGyJ5Q2Uczy6MhO8QRHWFwztHp6WkTJjVl8GR9BRdsFBk1xM5E&#10;82ogj6GqCtVNdY4UHHhxECF4UESCMiZUQtQqxGRaa6bigAyMFMhZUgwIUs37rMrOIfhgwyAA5Ewq&#10;mCgyWoYC4HmjwMF7FDROiAgEUAlYoRCiqYIhMUAVURQQYEdpzJ4BiAmoQkqlMDgAckQXdUSgFRCL&#10;gpXMRFUqVVA0BRERJgdQwVhrKVWcM1VTMY4GG63efOxWpydArJmcJ0Ti1udhhOz9zOo4EDWSCyfS&#10;6JxzJoiApSqYgFTfctN4M6lFvUcwBgbHHtikpGHFbduhN61GXpu2G/pVLkkvPnQIqiQFaHyjKk6D&#10;WSaPjASOhRobkguRvZOSARVrpsYbO+s3pWq7NaVSsfMI+v+x96axtlznldg37KGqznCnN/A9Ps6k&#10;JErUQMmWPCktGHZ7bjtIx247iYPOjyCJAw8wEAeOkDhA3IYjO/mTGP2j00HQP5wgk+04hodu262W&#10;24ooVK+JVQAAIABJREFUS7JEUaY485FvuvM5p6a99/d9+XHvm8hH2nJblNC4CxcX59bZe9eugzp1&#10;a69aa32Ijgijcw5Q0tL7kAt7NrQ8iVMkVCuokKVYkizSNMzkVLORA4bHJun/fTZu7NWv8UcTmqc3&#10;+GdkUBQAaFZPRrNlt7x8+dX3v/d99z74CBHfbIZ8uBz2DxamRszTZmM+n1/b3iklaxkViI1dBm2s&#10;OMWI2umzTz11z0OPmmnXrSaVE1QOUXNqh060TJsJml25dOXa5atv+4ZvWjz1pbN3nVcRZJJUVt3y&#10;3IV7VLVdLq9tXzt75izGpm+H517dXt8U8mFrXMnQXXr5RcmDiKzNZ00M/8aHvykGl3M+XOx74tSt&#10;dq/tZGNF/+jj33zmzN1Xrlzqn3rqsW/4tv2d7WW72jp1dmNLY4x3nblrPp8QghY5e/e9eeyZkEAZ&#10;YTqrJ5PaVEsZAaH03drZU2ksRTQ2zYsvvMgMKY1r8/XZ2loe08HOzsHurkDph7SxPlc1EdnYOiVa&#10;Nk6dWS4OJ7NZ3Nj4xve/79zc/9Pf+4P3Pf6+er7xvT/wPf/8X3zSOzpz5sHDxWGs4tWrVwx47If7&#10;772/quo05hjrUrQO9eH+/ubG1IwR3NbaKQRedt3zzz4XqqqKtRUFgQsX7tvaOvXVvQSf4AQnOMFb&#10;jhNy5wRvHezISoXHNc1NDZmJ0ABAy5E/q6TkfABERFQpSNdtTAimR1ae69THkcQGj2ojvDExceSK&#10;uu6FuqnBuWPLI/6C0PTIAna9vBXe3uYmv/Q6IcwNluQWqsjsxgjHaiC7VUN063wQtOiN13C7gOhf&#10;FXcc5nr07x22v16adOw5+hteub/ZcAglJ9Hcr1YqvH76gg/rd9/7jm5/sd+Oj73rPV9+6ZW16ZoL&#10;YWtrlnM5vTZ753veB4RffvLTYztUhNMJO1e3Yzdt4nK/V8O6cjjlVafDIGpmCjGwdFnKWNczdOAZ&#10;NZfKVWhIiKJWFOrgTA0MVY0NikoR11S8GlRUifDSq8tXXlmdfSCqogoMvXzgW8997k+u1RP2TIAI&#10;CIG5iCKbKmnBorp99dL6fP3gsCtlMIDgwmLoAa1rFyH4koaNtdO+mrSrxXxtMw89Wu6GEVQdkw8g&#10;AkPKxQANSlE/deICFFNDUUDE4DyRY4ez2QTQQd+LyGy6Jm0HSD7UCOVg7xDBCCGZpVSms2oYx9x1&#10;BTSgF6advcUDD5wbD1rMZbaxMZ9uXr50bX9ZypA6jcLR4qT2eHV7p67CfF7vH/S3nPMn+JqByaec&#10;fbSSnPlSkqlZu79iAo7kKEqv6FSLFhJHLpkIoCNSFa4YDBFw7GHElkM0MyKMdSWpEMGYOxALPqaU&#10;GJ1nb6pI1h7uR18RYy4llzSJUcCQhCAaFFNRH8Z+v+am77pmfb3b22OnYqVkN2liLprziM5BHn3g&#10;YhXo6JnGsSdHPs6tDCoFjFyc+ph0aKmZ1ZNK1djHsVsWg8mGb5Ei0Zh6LEqMaJEZFIpKq1QBjIgM&#10;FKwMqKhJXUAzr0NPikRkaC4bekPDlIEAIzNAEBkAnCO0DIgJJxGWyQo5AGUEKEDkHEph4sLgMlio&#10;p5hEDnueT2AEINSMBubIiRq6Qt6pKpuBM6ZKtWgpJYkBlZzZk0XnsCixqXMOavTOhTykgJI8gWZI&#10;SJ4kFcsGHgnVO0ZEjBYcS9/jtPHsZVRklAymQ8mBXLQCZkgTNjArLsywAAIWlMxhOvS7oI5iQJFc&#10;MlmFCQgB0Chw1mxqSQo6Z4CS2ixSVfXG5mbfD0O/ZN9UUNLQQwwlL0OsCwhzAXSpbYMPwaGIGLKP&#10;lpeGMIqMSixFGADZpO/J4WR9ltpViBNiY45HNwZIbOLIIbnoLDM3nq1oJjMrWCSDOGMJzCoIKi6E&#10;Is5A2WNgqNj+6v9YEcFMu76dTNc3J/PAfrEa//if/7NH3vaOx973zQAAYGYCwA/d98j73vMNH/+X&#10;fyBAueiYs4+EBAQoYEUKe2eOqum0XywQY05asoDDdtVHBy/v9Bfu8YBUsmoWQC4pg6BQ3NneYRfb&#10;5bJqakKspxNkJM+e3NrGxuPf+qEnn/jMql3N1zYU7Quf+eSpb37/qdPrh4e7+wf70SMC9H2f09gP&#10;/WI1qsrO7t50Nru26MJ0w1L/jR/8SErlyc9//oGHH373h77prnN39/cOzhECIAIBIVMdueS8daYq&#10;eWQCQrhy+fJqccjsXHCr5YoDrc3WX3r+hSJpPlt/57sfe+Xliznnvd29YVhdvXylqaMUzWlYrZbd&#10;avXbv/HbP/7v/7gPzru4fXX78Q9+eP+wPXPufiL47Ge/sLcc2s2z3/a9f3dv0fpkd5258N3f9bc/&#10;+7nPNU3T9su+ay9cuKdI6buubVdMEEPY2Ng6WOz3XTufb6Yy1I6QOVbVmESA2r39EEJOaX1zIxfY&#10;P9zfPzj86l1+T3CCE5zga4IT8fwJ3kogHCtiEACRyXkHSGBqqgCABCLluOzHUUIN0nEozPXYHbMj&#10;ksjwJlFyJ2LiVlxnZOxWFub1jW+Y8O3Y0H/r6vQmHXOj161Wr6NtePxzTCFd73ILNXS71f9N2JYb&#10;ZMrR4f8rrpNfl2hz217uOI1bM4Cuv2DnEIAQb9v+1QQi7WxfevILT65tbO3v7+xc2/70n/ze/s7V&#10;Rx57dGN989HHHt3f20bCza3N++/eJIY0LILzUjRWVWwCs+9WuVt1BvrFT14W0TGnIpkIXeVCRWYQ&#10;K9rf6Zs61k0FZGqWi1VNdbA6aKZx3vjNjblzzkc6OnOZ0dSQWIqJYqhcP5ZVl5tZnM3D1eeHtbum&#10;py4EseI3HSZwHje2KvbETGYWg2NCBk05tV0rWYesvq5zTj4EX4cjvknNSimiltX6fplTAStmvZRc&#10;xUiIbT+IIYIjYDQwImReteIp7R7sLVfLfhgBEAlD4DSOBjamsa6rGGtAZDBmbJoQvTuK1EUOZoRE&#10;99x/d6ybVGQyiQpgRoKUxj5LPlge7u/tPvfy1ZFo52A8KO6w7Tvzk41Td53fcqE2Qy0WHZ1Id74e&#10;gEWjd6ZgWhwDsovehyBHhHpuRww+j6qqlg0kWCqMAMXIVSlnkWJaQiABAAS1NI6jFZGjKk5AztVI&#10;TBCGYRyGnEsRgaZZJ0IirCYNGYFpSj1IIe0QlJ2Q5crXZiVOJuNBC84RW6ynZsTee4+xikjZhaBI&#10;BmpgWkTFHHkpxcdpvTZTbyYKSHkoqVsp2GJ/R3Lnm+gc5b6LMVhgVPPeqxqxZEsETOxN1PvazIsN&#10;JmCmwA7FcUCqIjsWNRV1Ds2EHR/NIRdLeWAkE0Ayw2QcNWVzCFaMjZwzZiBABIHRkLIm552IcpXB&#10;xJKyI3PiPCKDkJhkBMZROKsOEhBT6k2KZDNPaMoV+WlE01FFszBlSUVE+6HPecyjBMcApGzI7J03&#10;rzb2qq5kyZLTaGYBBZidjgO6TIDMLs48cDKyMo5cR5OSVh2iSTFjBprICFkHbia+qhnJeddsTdgR&#10;c/EuTuLEOVdXkcn5qmYXjqoXEWkIXE2bWEcDKHkccuKqqqsJkFctsa5yKpJLU9cOEIFiqCYheo6x&#10;ca6uyAM5mkyijIDqUAF8lFLAHJogVgUGF50ZIqrZKKVXSc08+oBADGYEqCIghF4cgg8hVhV7T+SC&#10;NzCIIX6lFyczcOSim+acAHE+mU5m9XLsPvGJ31cZAUDVcs6IOubh8s4V8l7Mmrphx1UVTJUcGyEC&#10;jTLuXNve39uuKXbD8OrFlw4O9lVt49RWl/Dc1sSDZUuAQKYi1szmp7c23/Ped4PB4cG+AYzj2K5W&#10;e3s7oY7T2ayZzXwIhO4bP/xt5y5cOH3urjNnz01P3b01iQ7NEzLaatUeHC739/dyTpJz5e2pp5+Z&#10;z6eHB4fs+J777l/f3Hjx5WelyNve+WioqrWNjXFoq+gJwDOhWh57SX3qh5KypNwulzmJD9WZs3dd&#10;uO++M+fO1nU0sOhDGkdkXttcR8ZP/emfrg4Phr6bNA0ogUFOpR9Wfde64KumTt0YmzUVdYG3Tp85&#10;d/r0PefPX778Urs6uHDfA1sPPba3f1hVvOrHM6fPAOHicLG5uT6ZTd752Hs++KFvets73v7I2x6+&#10;69zZvf3tq1cvOe/7YbW3fXXMfbM+BfJ7uzuvvPTc009/yVBFEjkYUusDt+3A3m1tbU4nJ5k7JzjB&#10;Cf51w4ly5wRvJY51OwZ2xO7crIFFdN24DjkPZsbOmxkhqaKqMmHJgjfChq8btf4SYuKG6uc1zW63&#10;Td14YccjH/Ev19N86E4KmtcPCDf5DnzN+IRw4zHhrYasI9Ct7rJbeuHNoW4olV6rFfpLcUf65jXe&#10;sb9khOsKIgAz5SMRylsGs0kdt7bWifjeBx49WH6mmBvT0vC0jgMYr29sVHWjAi9d3N7anMZmY76+&#10;uf/KK91QtORsMGQZhrzaHSlgMSBRclGyZ5Iw8+0iI6MDJypVcMNgwTOBGamL3O2P6/NpUaCrQHyL&#10;ZU8MCHKWlAUBclZEYLQiNpn5/Rfb0/fOH/jQme2Xln4dmTEnAQMRQSQDbZM6ZOcAYJQ8RkfLxQLM&#10;usV+N6SUBiBP7EWFwOVSkB0ytG1rFFPpxqEFU1Nrl+2Zs2eHrl2bzwFod+8wzipVRJBRwUx91aAA&#10;M5iZicQY2rbz3ktOWkZyPo95uVr64EtJ3Zgc+6aK2/sHasV73rt2AKCS884qQ8nz9Qn4StPq3P13&#10;v3rtMBUzKUYejb3H5557eWu9SaX0qYjYiWzn6wHGpsqlmHNubLPzrmQ0GQmCJiAfxnF0yAIWPTKL&#10;GRtQIsNxdBzNYCx9HZuchYmLEaFDH0IuYx5iE9gYyYY8hBiBiRGyujwMQ+qbWDFiJAByrvJMDdAI&#10;BmZkCJIUkGHsw3QmpZVsBkUtL/bTfG3CPmoqgGaliBYfpgiDOrbi/Iy7xZ4q+OgBRY2RHSkuLl0T&#10;AnSsbcpFvQOHXschZ+PKmGgcMgUeUu99LXlIwwjIYT6XVWsGAALMeehFMXiQVHyMBREyliIA5KMP&#10;ooNmNUOCMSMiWj+wOYOizqkIK7BHYyxF1IBUHBqCguWS3MY9G5Zs0fdoLheTYfRcmaJaVu/r2nKx&#10;LIpEAmBBA3M2EABLhcyi80VTUQDnTHMWJSJ2JEkMFJKKoYFScsCcZXRN0EGdI+sHN62hmBZVUXQO&#10;LZkSWDAUNLEhxaYek1JDVJQcIJsyghUsKFnJwGqPBZGxrici6lxgAVHRIY9FwTM7FsBAERgl903T&#10;LFcHxSAPoxMKpwAlythZTlJMLMU4SWkR6kqLJoM8tD4EE5zONlb9QerMz8hSYmI2RBVFJUbNycWA&#10;YA7QwAx5Otl0HlBRNQEwWhl7QYFQe1Ujz86Z86wqYug8No07WK3+Gt+kqp684x3f8sJznzbNMcQm&#10;BjP4kyee+M7v+dJDD72PEJ3zptlAVQuR84Sz9ZlkWR52krXtByAmUHIEQ3nxqS+7x9/dlKJFRNVM&#10;2+WyQEbzi2EJOgmABiCiSrC+Vi3SUkoxICRCQ3Lk0K0WKzOZzddPnT21v311Np3cdf58HeP+zu57&#10;7zu32NkeDmm1WLRd35bsAazPeezX1+aEvDmfXLx07fzdd5++576Dbqgmk/d94IN108QYzcB5klJE&#10;MhOhKeDxtxbZVz6oCNc1Oa9iIYSLF5/rVq2UAqbdQgwk9e3O1UvT2QwNd65dGVKaTJrFwa6UlPqh&#10;iv5wuVjb2ACFehoAABBDiPurxd4Azzz1+U9/6okK4SP/5t/7wN13/ez/9j9N5eCzn//E5trWcrVC&#10;lheefdbxxJQN4f4H73/6S888+MgDoeK3P/K2YWyvXduu6tp5Xl87tdjbE8nNdG2+vnVte2drfb2Z&#10;TdGwrmomvvfuu+86c6auqr/ha+4JTnCCE3ytcULunOCtwE1axACZwfTIUKUqCIjM1xUvplJUiooA&#10;ILNHBFVBhFKUHYsI2PUa52+yeryV0bhjmIzd0ub2LOTjiBy127gVA8Q35pJuaXmzxc3x0dTo+KBv&#10;29GN1CG7dajXBfHYra/+Gmvm10/7Lx3kDjFAR+W+lENlUr7ySfw1YQCnt+ZrUy/CLz//xbpq3vb2&#10;h5tIqPvT9Xm3t1s33juaz6fbOwenNichVARASKqKSKDCjMFz6o0d5i4tl3LqrCu9FhFyBAjs0MjI&#10;ITnoewOkfuw2z2yaARRjroomJDjcHcghAKihd3j8uSAMY3GO0lCGJC7Q2mQGpt32aufZVb0Wt87W&#10;IfhhlRCsZCCWUtAF8hGI2DObdNe2L0mSIZc85H4cFLkKwTuvZTx15sxktjb0/XK5LFVCdsNQchrZ&#10;eTVbnzY727tNXQ05AZNI7rMLjkLlMLM5kALR+35cwd6+YInm68kkp3zu3LkvfWm/666ZUdtmA+26&#10;LngewXQUUWFwRI7Zg42OYDqJG+tTZiRnOuYXX3wlCaxWAzmerq1fu3TpzF1bgLSzv3IOb+Ez37LT&#10;5AR3hhqqoUGVxr6uZ4CjGICQWnYhOI9aCnEkUEXAIhxYxagg0ZExNYFglgEIAYGYcxGPo1hxgSDZ&#10;oNk5CNHnzA6QPTmgrh3YVUowtp2PpGqpHWjiIA+CHlRAmBgQTEQpQmrBN43AGJwHhJQyAeioCiIq&#10;wQdyBhqY3divrPPsGioDeQONwZtkzCVPNjdK2xeDYhom9XDYiusUgB33fXG1Q1MSCsGPeQXgCcG0&#10;WN8bGDtWgTICTlzMpIYAaiY6HklMwTmQ3JtGxx40EZMhkmUDFk2EEbEYUSngDZDMOXDqgD2AkhMD&#10;jyD7Bwc4AgEDgmYxJJyirZSAUErfInlEIO2MokEGaIiPLryaEUmkQAENbKU4DtGhFRNVQ0BkZJNB&#10;oYKCGQwAVLoeMUgenfNavKbWNSF33ZGwhQSRa1TAaqJpTKsOQcCcMEEq5E0YXLHZxtqy710GURGg&#10;WVyf1NN27E1hVtXdMEDFQAHBOFSEqKZ9OzSTitHGbihSEE1xzCOVkkKsjBzJUf2ynkJwgAUBKYeJ&#10;k96kWJcOwCxMY+lGjYYE5oQQaqrNKSp454GKrzxAgUxA5ikmTZAFgcBFouS8Z6esTOysJOfYCiIR&#10;giqQKn6lVyZVvev82Q9+8EMXn33vJ5/4xMbW5ubG5ON/8vFh6P7p7/9u/Xfm5+9+EE1BIaVhuj6F&#10;i7C5tnF68+zFVy8pWDOt9VqZ1lWBMohaLqfP3sUuGMh8c206m+UiwzgySru0oZJTlQeV+bypJnXb&#10;tgcHy75ru641VRURAy2qInXT1M10Op1oSRNHtYODq6/uS+kP985OqS9DcTympGqk5h2Xos7xvJps&#10;H+xfuOv0X7zwCkIOzdqpWXz4oQf6tkspZwBkBGRTKKomOp1Ou24pAmTYd6Ofz7QcC/dE9HCxaGLT&#10;HrbPPfOsI5qvzdl5Yrd56pSkoiYpZ0Ts2o59SON45aUXhoPderrWNLN+GIMn1bGum77r6rq+8sKX&#10;Lr7wrI7dIg3PP//y2rm7Xnr5xa69+vLFZ01tGBaS4Z4H7l0sd8eh3dlevXLxy8uh/9PPfIom8f6N&#10;9e/+7u/6/h/80VJyiGH76pXF/m6IPobq7Om7uq67ePmyXr123z3nc5Fk8tSXn9re3jncO/hqXHhP&#10;cIITnOBriBNy5wRvBebzOQD0fTeZTm/KaRBMFAjRGAhNCjIBgko2FVMDMBUDQDMlBBU9dmbdCKXB&#10;21mLN1GpvL7ZrQ2ub7/pQDrS79Bx9XJ8fa874jUaIbyp9zE91r7ctke4mQf0RuMd/z6qBE/X04Vu&#10;z35+0/63k01v2PIO795iSzNEJEJENFGi66XQv/ogwk9+7rlv/LYXHnr7w4edrFaHD4z7JZxrmplz&#10;Vw3RcSjKDz/4IAAQQ9XUqeRXXnmZ2eppPQwdKRsOCgqAPiKjjX2SQnUTSshXR53OXDOhw4NhNo9D&#10;SkhQ1XVg1/dqhmNpd/dWLvL+fkeEgGBq2YwZ2ZHkAiZSVMGcp8BRRJCQCF1ELZILyHB0vmJTczaM&#10;AZmRCVCtCG5ubtx3/0M7e/uXL1/1XvqUK89V1Tin3dLYhyEn56P3dT+MRBmZfKwcgSn03SjZtAZH&#10;9VAOmqY20JShcl69B1A0IkQGHNOIDgG5mVTXVssvPvXF1XI1ZGGCcRTVko9yezCVolktcDIFQqzr&#10;0ASHninGlMrild2Nab2917nKr5bd2uba/vY1KfngoF/b3GoP9xChiCEqM5S3jgM8wR3w2c9+9vHH&#10;H1+fRIMcT62XRW9gqorISqqCQ87IrEXUwAU2NsnKCAoSQlPGkaBUk0qS+jCRMpBx8GQ6QiFjAzLH&#10;gOBzLkwlF1Vl8p4gsucixYeaEA0oNhOQUgorgueIrjCwEiGV0g4K0PaHkaOZEYApY84uONPogURW&#10;uVfnQ86ZA6UkMcaioXSZQpGeDDTOasuQUQEhOJZhVc8nYNkUTLQQeUALLqugMZBBMVBAH4oAFNOS&#10;zBhQywAIYmbOV2BKZEDOdPQMxrVKNvVGlFNCRHKVWiJDgAwZwTRWrFkUCQpy7X1TpcNkniSNFHwg&#10;J6DGCGboSzVp8mFCctIW3/hSjM2MnVZFQIGAspmaZnGBEUjGBAZgCgoSiomqUxssTCjnYtkAiRDQ&#10;FFQYgpAWzA4IPZkouVoNXJxDFDSmQhhNVmxgoQ5pUELUJHHueTLtDhcErOyWq16zDqk0m5PJZOo4&#10;5jSC0DCMOdiovQJgVl+xmQX26Lx3NKvnYjadrkO/4lhRRdUkss2TjOM4xsYRVSorV7n2oKejVKM2&#10;AbDzRlhpuwIyc8TOAaskA2cFCmXPBEVGx6zFgnNxToysVtBQEQHFKRmSmjhldo4pKomagPNIGix6&#10;h0vgr/QRCSLu7W2L9O/50AfP33P3l55+ph8W3/3t3/XHn/jjz3z2iVeeffmjv/ixWAVAns/m0kse&#10;xjGmnOXBhx5Ckr3D3eh9rELphRSGvh8lz05tTWN85dVXz1x4aL51OoRmsaTA4AkZYDKdvvzyxfsf&#10;blIqQBji7GDnBR88AWrJRFDN1+bzehI0t4vF7nZe7bza9m0u66fOPHBqUjvbv3ZAdTV0PaKo6W7X&#10;Z4B3zk+tTeMn//zy+fNn52sbxFVOaevc6WHMuWQ1GcaUcgkhzOcbqpZ1bFdLdm5IXbtaNs1kMpkA&#10;ccmlDKNpQSQjZ4Rvf+e7L118eRSLpKUfSh6na+vDkJGwXbXeezBYtatQ1+OKx34xLA6brVNVrHO7&#10;Cj7stNfWNjb/8A//aH93xzm3vWgnvlkWuLa/WCwvjd2QShbV9Vlz+dJVJD/2fT+Oi6GvXXX/+VOE&#10;nFP+Bx/9xe/9vh9mDtPJvGzKhXvu3756+XCx+swXv6ig7TgE5sWzzzKCAfRjiiH++dNPflUuvif4&#10;uoKsPv5Pfu6/+F+eX5/eYc2rw1789l/4xz/znetvqYqr/Mvf+cWf+ZlP/uQ/+tUf/fA73yQhpW8P&#10;nvzs//xf/2e/A1sVar7m3vMPf/E/eccj99bxJFblBG+IE3LnBG8FHn/88Z/92Z/91V/91SOjPBgw&#10;sx1LWRDANCcwIPImakWlyJGOB4EQkIhU1MxuS8F5vTTgNboYuOXP10fk2O0tr5c3OlbuHOcDAcDr&#10;XFRws/1tf96Y2y3CnCMF0I0on+u/7jTPG1O69cbzqKcaEKAdiUXwptTnTbJ7jt+yY3YJX/fWDeeX&#10;vW4L3kpz3XqkhkigSv4Olcu/SkCAIRXiSgp84P2PP/fc0+sb57/45BPTSf3s0y8MaVTDvm1FBACI&#10;iUA92/0PPbh75YXt7S6Nq/l8Pfc9EqqIIO3uptPnNuLm/NrOXgwIhn2yIeeSuC4aK59Vgmo/FAXz&#10;we3t7oNyFSvmpQGggogQU2BuGp+zzTemh4d7ZrA+a8ZRQkVFANGtrftxLMQ0tIUAUxYgDNErGAOS&#10;IRJ6ciFOU9LJZH76DIkJs1u2LSFIFu9827WTZuoqBnSGGQi9C3noANAQFW22Pp/MZ6aDC2HmeByy&#10;gYgRooAFgGImhgBijjwYDGNW0ytXr4oYAgqQiDCiKbRtX9cRwMDUzBPq7t5+4/08MhE57w1xcmqd&#10;AFwuB/vLWIVx1Q5ZSlEelsmVMWUiIkQfuG748ED+ZgurneArwmQyAYBqOl0uOhgSIiIIOy5WHAQC&#10;AzJGxxWWIqaWinqWUdE7KmNPDFo8FIs+dOMBM0lB71UNXYyERRSoonE1omHOOok+WRZB70nFTJXQ&#10;EIopY03aKjGbqo9NGpcKCDCGZlLaQRHqal2G5KZeui74oKpSCrKoxVhPZexzZsLk2GEVAMx5j1ko&#10;Oi0GRXUYFTOTlWKm5ChYSUWFgACBDYZkAbEokhMEH5o6l6QqjIrmLJCJsfMyjhkUBBAETYHEJHum&#10;oug9grpBEoMSqxmOwyo2E4UMohiCy6IF2VcKCT05xtJmwNbKhNiZigiBAYgqDhx86TKCgVNCMjEw&#10;QKIy9uAZRgMDwYzAFlDNLCWeoGSDdoDoAYijK3lktrEXFAQaQfywWJKbUfSqhUVYA/loOEKFKCRp&#10;IG5MUZfZnKdswBKaauxaICWeMoKMIjC4iiErhZhX2UVwLmrJJjSWvqkmIThAEUmE3HetrwwzeEep&#10;lMpTdDUyyDgqCKNUkxocWk7gkEAdo1PMY8/MKBhrFkMT8U1lkj1VKY3ceBly8K6MIwTnI+uoXCGC&#10;NTG0Y3LkgaSZznPJAGaSARiAGB0TkwOV7BgUTDAhVarAzghIpJREztFtNxJ/BRDR7t7er/zSf/UT&#10;P/3z99z3wIfP3/2FTz/xzAvPfNd3fO//9Rv/x/PP/MVTn//s4x/81pxWwTkdezNgxFhPQqwn02kd&#10;WSQPpWQVQ/WB+zSWLovHer5GzKZgar2QOiWjlBO0hsT9MPpY7e5uM/DGvA6O1maNijz99FPDwcXD&#10;l3JTh/sefNBb6nOKs9mpMxccWsUtlUGkjP2YchIBNcoJDw/3nlmNs0l95vS6Unj04fu2FyuAuLZF&#10;LjRMAAAgAElEQVS+ObQrBZeloEEMVRXDpStX1tfnBpyLZCnjMGydOtP13eJwiUeRWgiay2q1XLVt&#10;16d2sbO/WMYQusUhmEyaJpeyGkYT8Y6XB4vF4XZTR7e+ORwe5rE/2D2YnjqjCjFO2pSR0Az3dw/X&#10;zz16/r6HHrbkPKrAxUuff+873kGgTlDFl5xyBsPR+7qeGJcs2VdVYJS6iesO7jq7tezHiy+9uLtz&#10;5erVy2M/XNvbySiqENyRElwNDQCDY6Y7JTae4F87WC9/8Vu/9ok/fuMW7+r+0Vt7Imz/2R/93Pf9&#10;wqcA2vTLb9Ls4MXf+o//vR/8Xz9x67bfe/9vfexH/6P/4aO/8vffeZIYdYI3wAm5c4K3CKUUAFBV&#10;QCQmQMLjVE40FSRUUUI+8mQhgKkiXg9CFkBEA3t9VSzEYzHFm+8d4Zi4uY2UeYMgHrvB71yXAh3f&#10;Ch6V5SIAvaULXOdx7JZCUnZccus1TM2NIlyv2eNtox23BTOAI26Ibo37sdv6vX6o28c87ngLGYTX&#10;i7ofv3EzJwivZ/vczEu+8ZHQjWU6Xu/6loSqmMGptUkB2r66O9/sJhFjs9kO7uz5e8f8F5LS3u7B&#10;Cy88WzUNAITgVPKYy4Uzp196+s+JMqDub+8rmGYjQiCspt6AqlAXKQjAFUdHgfz6Zg2Mq9LXVVWK&#10;ipbFsh2GVEU3jpY18VH2EqBzxzXbnEMr1i6OAzWdZ1HNScBw2ZZp7XK2gOQ9p6TztarvkmSZzb0W&#10;8OycxTSIcwHIUJGcb2LVrRYHqyWIHDkB1+fzlKzvW1+RKBzljpPzuZQsUnvy3jdVNXTFkRvS4BwP&#10;Y0mrPoRArkgphRAyxuCBuO37dCjdkEu2IRdVkazITEQGqqairJqVTSSjZ+f8mErfj9G5ri+xrk6t&#10;rXWrla76SV0Ta06SUy4ioilGX09qEy0lA6DpW3SGnOCNcO3aNQAY2hQdpjGDIiKRRynMZFKAHRUD&#10;y+aCy0P2BIJEir6uUzsCIVEhoqHkiqokhbkYVEaas1QVEtjQCyNPJk03DGrg2RkQFFUpSFZQuWC2&#10;xB0xURZhxyV3WjIzsWJZJRHz7BDE1UfmMCclVdNJbgsQWj8UYCIGzWkoYo65+BDHlJyrrGQFIB9B&#10;tZnPl9sH3jVFl4okSgBZvGMMHA0ARKTyxsQKmHUsoxAT+Up1ZFerDpbEJMfYCCU0QYeojMFyBklF&#10;MjhnTJkUVSlWYbCSx8QegQk1cfDmnI4FIaCRuoAiDDMpIxoDIlQgKYEAOJRemRxABg6miUKUnFSR&#10;g9MMZgRkagRoMIJCNsewMiS0UAMbomXJMJDVBqWoGXNlpq5eA9MyqvNBIVEdSz8Q+1jzkAfESsch&#10;VLVNWURzSd40dc4KEUWzEWoPgoIl+MqgjIshTialG3wNMUwQ0WFUERFV0eXeCpyFpvbkjmxZjojR&#10;kce2XfVd3/eDqyxGn0rPzuUxGcqkrrpVYs+OQgbVVfKBVTMBe67GPDjnyDmw3KcSptOxbbEii1p7&#10;6ntIHhkh1MGKSUpihZjAGNAxqQ/sPRcpVZxoEQQ1EXYAgFDEBV/Pqhgm/ehTHr7iMpRIX37lpf/2&#10;l37hh3/k750/f+Ftj7373LmzPoaPfPhv7+3t/u7v/M47HntX8D7n4cyFM/LM04JlMq1ySoRQVbVz&#10;PgTf9p2bu+5wdeE9b0dBYp7P12PVlFKIEcCGJJXPpoLgzt19XkTbfknEoPqBR+/v+j6n8fKVHdHs&#10;idY3Z23Xv3rxFfTTeuu+buz3D1cwdmfPVW0/jENqy5DVxqTe06n57PT67Pc//mfNbOocl34Y+05S&#10;v1zspX5AECQvYpcuvnL+wrnlYqVmOzv7s+nsypVX7r5woWT5syf+v431jY3N9UkzNSMFy+M4DuPm&#10;qS1RY3Y5jyKlqOuHDMPIuaQxe+faxcHV579swS23s3Ou7fv1jRmRdatVTWgmiAqmhwfbb3/3u9/9&#10;t75jI/JhgX/x279x/wfe9ZHv/KGrLzwpUBCIUZNwUTDktOxCVEeuUNnfORQcfuzf+fu/8Au/8uyz&#10;z3/uzz4Vrd9dDfvjGEIYNRMCmBGiqRA7AjQE1SNp9Vfn4nuCrye0+fnf+b8BAL75B/7t995zGlRv&#10;fddy6x5e57fwQdTuZ37/p/7ud30CAKDGN75P6p79rfc88oMXAQDg0R/5sW/fXDPEV//PX/vNq/Dr&#10;//A//fVPPHfl8//d2ZMT+AR3wgm5c4K3GkeJyswkxQBMVRDRjI6e60oRMDtWp9BxuA47NjMVfS01&#10;cyQzOaJRbrVfvU4Og4R2FPJqaGivbXM0MbtJnNgNvubW7JvXRzhfJ00QbkYfH3ExdhzLfGQrM6TX&#10;KnfuEPN822xuamqOhiIC1etRzzdHeZ1G6ebnfGPatyf4XD8oJABDA8Pb+JwjF9h1hsuOTWGIR3dC&#10;yI4kFajeutsiIdy+9qKun3EuX710+ZF3HTz44H1E7rH3vve5v3hif7XXNHGxXABAXfnZ/Mz5M2cu&#10;vvLCmbtOv/rqTl374nBndyCH0msV2BG0y37/2uVF21+93BKpFBa0nBFSyVmC11JUFocb67MqxIOD&#10;3RBqEQiVNx2BQMSIiAgBMAZarkZEBLSubet6ikApj6CWiyKDmakhErZdNjRHBIpN5XK2Ludp3TTr&#10;8/39RazqwCCibdczIiKM4xgdVVV0QYtC17bdqg2xtpzMCAARiUOdUukWy8m0OdxfxICpSBlzAVbJ&#10;MQIwmTrj1HYDuqCABwerUjIAlyIlZUAA1SM5GDFnScE7FROwyWy2tsVp/+Bql+Nq95332Zi0RWtm&#10;jV/2vhIi9Irdtb2NeU0kOSU2B2YEaqLHwreTO4+vHT796U8DAKhkNbMSOGa0XHIVJ3lsBdgzIljJ&#10;hoiA2TR4tqQ6LJcIFqrJ0CZQDVVkBGtHBOfYgQwYQDEQmscMaMPQOUcmpRRlh4rgg+9TdghUESdH&#10;RJoTApmoQuKKq6oeVvuGJFJCRZISYA5No6REPo/DkBMru+BEJBUFo3ojahKTAuLZRFAZAiMgO0QZ&#10;FiN71jJg9FbIOzZwxG5IiVlDPe3alWYQV0gdAlTTae4TYhFQHFolNFN0AQhRIlJBAJq61I4OGRyD&#10;SikZMIATFIAYQioKJkU9OSOvxbGWrBY8iimnZOYMlYwgIJYiXQYCjlNjtZIMDcFBO/K8KjlDMQPV&#10;olyjqFk/4iQCErJBBjLIVjx4tKIjAYNVzlxidqCmoFCSQUGaQClMaKLIXrMQETsdVwU8qSpXLq1K&#10;nNe5X3oLNCF2HgqkBOBCdL4gNqGJE9d1XdYkOsa1unJRjmRQjOwhtSnnHCrXl57Nj13rY215VEOM&#10;1eHB4cHBgaA1sfHBGyTP7ENwqCXr2KW6rorJOAwu+uxU0QGzFkXHG6fO9svOIBfhyoGYNs1sTD0Y&#10;pGRV5Zmxns0dYfGCGLyBago+OgZTzw5jFULBUhTJrBgieHJ1E7xz3kciFNEYqj/++G/92I/8hN6+&#10;xnsTmNl0Onvk4fd+6tN/9KmP/tS73vbYow++/T/8iZ9Z2zzzLd/2jdd2rn38n/3BR//zn/wHH/s1&#10;FZlPpkRqgihmkoOv77n3wYOdA3I8pjJYHtoV1r60klI+ODzo+3YyW0emtz382JNf+oyrCjmXS0ZS&#10;zUSEGxvrwzC27cr7kFQF/Jmt08Nq5WMzr9a/8Lk//4a/9R1UT65c29k8dWpMfbvKYz+ur693fd45&#10;ONzZO3zw3gvPPP/ch97/3n/3hz5Ssp3d2nj+1StmtnvQnppLM5n1PZQ8TJv6rvPnmH1suCSZTGer&#10;bjH2vRR1Dqsq5tzv7ZTL6VUrUlX11qnTVR1zLiapXR0AWKwa58OQSzNbk6LaHhSUdtVLTpYTmKNJ&#10;feaee7YvX17fqNrVQmT48rPP3PPAfcH7vFpuTSrqFqnemDHsXe2uba9+7uc/+h/8W9/t2DnULGiQ&#10;RdQMEDFlcqyTxpdMi/ZwcbC69977f/d3f5fQun681nUCOvbCpKoIaKaAxNcfBR49KzSVv+o58PWD&#10;ZTt8/suX+K1kI74+YGqnN6YP33f6K+0oiy/8JgDAYz//0Y99/wfv+5uf2VeCJ//w//nYD/ydX+/+&#10;snbjpX/8sV8+YnZ+6pd+86d+5nseiB4AVj/5Q7/8i7/y3/yT34cn//v/8X//8f/yh993sow/wetx&#10;clac4C0FXsf1rGEyM1PlwMTO7Che2AANkY4MIoCAyKrXAzxuFeAcOUhuxNC8RphzS/vjNvaGKly8&#10;hc64MVXTI2Lk+BEfMoLaTa7k1rXr0Vr2WPhjryFH8Cijxm7G+hjcgdk51s4cDXLrLQcCHpMyeNSP&#10;HSJhSXpnl9l1b9cdDvUmf3Nj5OsJuHTdnXV0sAhHHrrjQ0C8XjULiBGGOx3AG0EU8DW3UHaL/OlN&#10;gTD06ezZB6fzChy+euXi88+9SsBt+/JisT/bvLcOLsT4Le9+3xN//oXIOvRtjOHsmfNf/NIXun50&#10;3okCAUtWAHA1Lw7Hh965uXcJ1/2kntJzn98fJO9cXZ3eAs2MRMNQnPdr83UpBUGquplOJt3uYS5y&#10;MwIJwDMxmYjlIgDgmIYkp9f9ZGPj2WdeENE0GjkMjYGZI1JDQCWAlJVJ01jqug71JDgqJdNAhqVd&#10;df3Qm2kpyuwNdHFw0EymBCw55VxChUBEiJIJiaqqQZPJJCCTlJErRC1m5hw7hq7r2ZMpxQCmIlJS&#10;1m4YpIjzQXIxMAQCNSPjo5hzM1MtOYe6MtWDqzvrVTg9rysH+6tBvdVq7WJ/Guth0HMX7h6GQVQm&#10;k2Yc2uWqzUlKyVXFenSqnzA7X1N8//d930//9E+DY1ckqxc15ywT51LUjNhWQ4oORQHFh1B1XWej&#10;UxQzji72iwRK5sFKUQfkouRM2BMyAphpFkFADj6PBQQMnfdU1NgUiRg55wwcVUBsJBcZCTWh9yqQ&#10;x5HIc42AQQSymCeV5BRiGgbvj54BeEQBkLg+0UWvQzESJM+R86jkETzKShBG9KwyGvkhDQhI0pur&#10;iSD1K/aOCVA6E+VIrE6AtGQ/VSZOy548EpgRiSGyWSkCKMUIlFbmuC7Sh4rzylwMWJEmdTXnVadF&#10;icFRBc5QkuJRYlAw76kMyqB5RcWZj6hi4AhRsQcQTYAKQAAeoXY6ikAhQ4zEjkoSRMRj66uqGKJJ&#10;QV9FZrBimsAAoSsuoqFjAFW1xtkgKArISIVjVDMQM3SlQKxcFgVEcEYe02LkUJEnMykl195rkbX1&#10;zcg1RkQgkRKdWi05FQBTBEXr+yWFqAWZ/3/23jzasuwuD/sNezjn3OHN79Xc1XN1t7rVNBoagQYG&#10;SQwRZoG9ANuBhe217GTZgAMxJtMydghxjBOy4kywHMWOwSEmZOEAITJCaJZoiUZDz13dVV3Dq3rz&#10;u8MZ9vD75Y/7XnVVd0tqEdQyqL5Va72qc/beZ99zb727z7e/7/s5axUZe8FGbBJRyG3aStwroqQ4&#10;jVwwoWGjVVU451QykYIhJrDWA0JsgsRoymownAtdsFSYHrTtZLq/S2hNYQVaBmJkw+SLIUhH5ARE&#10;ISNiTmqt9QUTlKACSEDIhgkEEhIaxURMHsC4ql8WVVUxIwogYYRovGFa+XLtOKoAKp7L+aMLZa+4&#10;sn3p04987Fve/T3lcPXWO29/+tlnz5//9Ec+/P6H3/QwISFYBKpK17aTvdHOeDwhsIOiPy2avfEE&#10;rb/wmaeO33lHSHk0Hk/rsS8rw3Z+YanvIKTQtW3likc++bGHv+FbYzJtXSOxcS6nDJIHC0MlIFKI&#10;uZwr3vKud+5PMkk3Hu2nmO45Wo1G29aau289VRVub9IsLsx1bf1db3tISbzz07bd2theWhgWha/H&#10;k5XFuaJ0SH2dSEpSVuWVS1earj52/GQXu+lkGrqOmWMXVDTk2OYmSQYFtjid7qsisVtfv5QlWzaK&#10;2HTB+HLadKBqrIk5DxaWrHNbl8/Huu15KzGy4Wphsd7ZmitXkX0OYsjs7O173/vMo48vrh1fv3Kp&#10;t1Stv7B5fM1eOT8+cdu8IrJFRAcQQqd1M0W0hjE0WAz8wtLJ7/+hH3767Nmy329DN457s2UYocJs&#10;uw0QUEVm+3cHG1wI8qdx+2E0af/Jbz22UL127vh/S9BG+c6vP/HHIHee/+0PAAC85S1rR7+azE67&#10;fen3/9ef+o6f/GUAgONn3KUnwxdufPXJZ37nFz8GALf+jX/xC3/3u68d79/9zn/w3qPP/W/3/wrA&#10;P/inv/aX33HPXav+Kz3zm/hTh5vkzk28ppi5gAhQsqjkQ9cTHOhmFJAJNAOggsw0JYB4kM5zyEPo&#10;dcN9sdyZa0CYmUS+yHruevfSYZcDHc9sJXCNd3rJ6wG6lm8z64gvOqd0Zu4+EOzcEP/8ijNBwJmU&#10;5sVy7NeffbFgumRFeVme9HVXv+Eu3XAFQJpxRdeYLETQw2JlcPB2zK51TeODiIDMgEQHSp9XBwVA&#10;y+bYcdCX7DIpi9ErCl9q80lFz9xxzHm/tnbsox/5EBs33tk6duLI3MKJlXDi137lvUuDxe2tnc25&#10;dWtNiuHIsSMAure3462K5LYBVXWWUhJCrHc76dmdnbYZIzpNUeYWi9DlGGSWglw4RnIhZO9sTliP&#10;a2s5dtE5Yx0fRh0hM2WRENUAGsN13TFTEupi189N1fc749YY7uqcOl1d6zXTzhhEwzlqaIVADBmJ&#10;Uo/3Ny5faVMmw+PdvdF4SkgCopIExHi7uX11iWhvd9/6ApkRFEQziKpY49vQYUrboKtHjw6GZUy1&#10;Ze0NTAjKxnrklCMRdCGnqKFu2i6ELiJAm6YIpKIKco1qnbF3OUfvHQFZa+quswAFWjQ2xDwodP3S&#10;xtxcP+UGJe7v7MSUb7n7Xol1PWlCuJhSggMRm7JBYzDnm4kGXzWknAEghVaNNVmCAmch8kZgiuQN&#10;9bhCUAFBopSkcIaMM1HAsSQtS550wVkXQ6CECJGIGYyQxKSkJCo5dIOiH7t9FYOkktUXFiSllACB&#10;iSRmNFS4MoWkmtoYS8OoBoEx5263M1UFOXsTBUyONRIY0pwMALCFGMUYDrtTsqiJQsr9ftGmoESi&#10;itOJ7/Wa/THbCg2lLpFDVUQQw5oiMBsBISxS7ggEtBAMihkQuibnujNEoBgxsVBR9IJMnbNQ12QM&#10;KSbUlBvNAGCzdixMyROA1EmZyRKCAndkikyWswPNiJ1IkgyYcsroPbNTTQY4gWVsHFhgUkhGKBIX&#10;EHOWllypMUjO0hAYgcJBSGBLiBkLY8nGScQkMaNEdCVlYOwCkWWjbZusdykIAQDmmfRJESErkSZA&#10;EhVj83gfjLPBqItcOkUoKj/e3EUC7ZM1HpFDbAlIkoiqt44QOmmQXcrJsEOSEDuyto0tapdBkRDU&#10;AzbEVC4Mc8whJ5Ck5JxlIjFsiBDQMhOCKiZjQbKURVmWPWNMTLGwZdt1bMjRgiAQQIacGrDeQ1ZB&#10;ZAVXDmJMrMpFaZnQAhIb4zQnYDLIItlbEDCzb9vCGO+LqvLWOGuY2RITKsYQnMX+YHCsv6T65Uo2&#10;tKz82omlYdXPgNYXz599arx3eTB/7P77v+7y1SvrLzzxO7/5G6+//4GFubUutnes3JpTDql76snH&#10;tra2bz9118L83O7eHiJqzmk87TmPMbVdUFFAYiLNOGlSb4iM6ItyOup6vd7u7kiRqtLVk0lM2ViP&#10;dU2aS18sHF2qE3bZ72xfLIpyMLfAuVuar1qOvdJn1dJ7UQEJVWHL0lpjVDJZE/rlKUZk/4Y3vOHD&#10;H/7dYOieMw+kJN4Xo/3dENudrU1jjTHWWTva3X326SchJ+fMaDzd29srCw+IMSXryhhD24bxdNqv&#10;ivFoXPV7xloIKeXYNlNL5Nk0XS0oRNYNrK+GBFL05grvV+66y6BZnF8UzTml1aNHx6PmoTc8eLTf&#10;u3L/6V/+hV+8/YG5SWqO37rsCo0xEhomAWet1aKcIwRIGiIQd2/5xrd7470vnfez1R4SoWbVWf2H&#10;mWBn9j1Hs+oWiDxb7/ypAyL0PVeOv9oTea3BhOaPo1eSzzz6AgDce/vywok/8Um9SuQrF37rO079&#10;uT8CAIB3/ux/+xMP8rd/19/8wu3l4if+k98CAFj42R//9pee5Nf95+/767/yrv8Z3vez7zv31+5a&#10;Pf2VmfNN/CnG15yu7ya+ylAFAaBZBs6hImbm8FFgaxAYEUVE5WCbRUVERLPM/FwHD9gv/0rGL3Bc&#10;r+OAXpGUwENP1WH3axKV2Xz15QE3NzqzDmQ4LxMqHAT9XPs7HEh4Di97Y/uZCkmvY4IUVIGYEA89&#10;Y3ooh8AXCZYXZ67XaKWDR+wbXyUi4WzNc9BDgRAJgQwd6KkID0Q6AAA4u9XMsyosBw//CHiNrno1&#10;QMd0bIWPLl3/xxxdNqsL8KWSkmZXWVhcDO325RfOvu7+N7Rtt765t7GxFUPz1NNP7+7s5Kg7u/v9&#10;4dy9d9zW71eF98bYs889vrV1PosgFv1enw2wQQUIrdx670CCOGuZrbVEDkNI1hpATABVVfYHlSHa&#10;2xmnmNgSEbnC1ZOua9JsBxBmr14AVFxhCm8UQBSKomiTXtrcjylbMjkBMRlL41E7owVDKzllBA0x&#10;EoMiWAZfeGOxntY5ZUJEohijaEagFLNkGe/uMYBoLopCFELocs6igKgpJlUtq56KilJsAxFh4hAj&#10;EBKBZGzaMK3jaNqMp02Ioio555kgjo0lQiSCGbPFaAgGvco7Lryxhm85fbpNsetC7MLcXInMrvDz&#10;C8OFYeGKsix4dXV+ceiHc0tzg561hlgBUEVy1pnp8lV9RG7iKwlVhhiCRGtABFKWBGAAwVh1hA4t&#10;M6hkiTFBkhyyxNSB5qZNhfUorDILC/MCCgmYCmeZSQwBW+raOuVs7SykVmPb5SyAxhiy1iCkHENs&#10;BZhVMzECGvJlCDXYrESEqigh5q7NWRVRhIkMWpK2myBCSKgIRa8kpt58P4QILakAio1J2i6awocm&#10;GFdazg7AEAAXIYWskpRVTOjaFJiNYRQEcIPC2sLEQJTJcwqJgQE0pVYztm2XM+cggohZc1YymCNw&#10;YVAYUtCgQCaFnHImLnJEjZ1GADdjfT1kZHIqkUlFQAPmtoFMqZkCE0QARMmR0GmbNIEGAMiYnUR2&#10;8yX3vcZApojTDhChznEvIZGyslUsKAFJzFlibut2VLNndABZwTlCpGQwq4o678gY75grAxm4VxiL&#10;UInxTrJKJ5NJQ+yo9M1orKw5pahpMt5vu5HmDgyo6mC46KwhVc0ZFFFSCFk1JIXQSde2uWtVgdnl&#10;rhHoAJQKo1Fj3Zalt0zeW2fQMCJKUXjDXJTO+cI6s719eTTajbFFJA2ZHfuCDefK2/nhEDOYwoCo&#10;iiSNjGq9JVAVRCSLBJgto1Xs9/3SwnBufm6+P1yZn18cLqwsLi8tLgz7c4UrvfVM5NgAiHMWmfb2&#10;d9dWj/0xknQlq6bUhIAIIqnruic+++nHH/19a+nd7/5zr3vDt4S2/Yc/91+UpV0ZDh94/f2g8MlP&#10;fPLK+qXJ/mg0nRZVqah50okAENfjmphUMjEfLILYoIC0oe7aLsV+WW1c2SBGBO2ajg1ba33VDyFX&#10;pRsMh71+f2VhsDhXHltb9FUxnJ+749h86JqVo8dL51KMV/f2rm7ujEaTvb3Rzv54a2f/hYvrF69s&#10;TOsWwJ7fk49/7inne88++dTlSxfLqocg47290HXHTpyMXeiaGpEAdTTaYsMpxl5/OOwPY0wpdiHU&#10;V6+udzEvLq32q149qafjvb3NTWm7uWFlifq+cr4CImdsVfWgKHvLRzIg2sKVPVtUXYIu56sbG3ML&#10;C0hQstva3EghTABKgLe/5zsXq7S1A/c/+LrcRUbWDCGkLGrJOguI4EqsBnDfPQ9935//gV6vX1aV&#10;pLi/tzOupzklVCBC1VnVVTk0qCvQbNdKEYm+9sxNX3u48Nj6OQB4633ffAdCqKeTGcbjJr5mcwhP&#10;fPrf/BHA/Q8+/HO//Ee//R/96Dfd9kVLc+X4oX/6EQCAd//0W1fnXn5+7s5/798FAID/6RNf0t91&#10;E1+LuKncuYnXGAqgOeVZhus1G5WCEhIx5xhySnIYx3qNmbmB0rk+PPjwCMKLnqaX4osLTWYuqlnD&#10;Q0oFbhTFzKgSvTbfGydwyNLobIWm19FJOEvpOfSNHfq2AADIsqT8krSgl9ZSnxWAJwQAYshJYebN&#10;QgCBg/iil7zWmfLpurt1eFxnJrhZyS08kCbNnsYBiWZhvQgooCCACEDIPGO+EBHIUo4ZZhV3v+Rd&#10;vf72ioC8tPWrXFoz4/s/+MiDb3qXK6onP/+H1vBk/6o/fWRh+eQdEZaOruzuTRFwb2//9rvuefyp&#10;x9fW1sqiuLTxrJ1j3U71/rhfrhguJCkAGEv722FlrSznhiJtPdp3DmmW4KlQeJ62rc0iWUOMZd+q&#10;UtNlkU4iMGhdZwI2quyALCQRx7QbEwISwsbG/q2nF1KQGNQakixJMirlpFG0qDAlAcWqb0BBBcui&#10;ICBFRgAQKcsyZ0GJCuq8jyGLCBsmSjHj/GBtvL8tKbJzs6LTgFp6F7pojFeAlJK1tolSx1iURQw5&#10;5xxSDl0KKXZdQEWRDApEpKozkTogsbGq2TlDRETE6Hp9CzkvDAb33XXH//H5x6qVxagaQu4v9E/1&#10;+2urc00Xt89erijvXNnaXb+0cGTthQs7bIpcT4yhpu5e/afjJr7SYARjTc7chOSdj6FFVyqmXKsa&#10;0wYxLMYYJg8acgRGZOMlp9jFrMAoqoIGVYUU1brY1WRYVZjIgFdMiCYlzTkp2qpyXdcgqoTEvZ5x&#10;ZFBC6KzpE3qFrpk21QByEiVLEFVNTFEJDTgkYVdAG0SDGu73h6GRHJJq2NnNPWsgK7FIDgJgrVqs&#10;CDOSLUob6iAKRECYQwTLBBYgpyysoKTRmAI1A5p2b+J7vg3RFCUyGSYujHQiCkVVteN9sgc3ZPoA&#10;ACAASURBVAVrIsVE6JATaE6ts9ypGs1gCMRYSmQq0LxwbKWbtGnSaNepFogZAaVIRIYEwRmISqUR&#10;AKMeHUkX8yQaXwKiZCFC8BaQBQOohlELACkmqGxZudQ0YArApMoaWZvgKp9SgETsDBpLalIKuW6J&#10;QCNS4XI3Mf0+ACqmlMQ6y6opZCQGDGkMuWAGUc4ojgxJLdirUteMc4dMEICM1RRj3i2qIRGlJERF&#10;UfiQGhJrvNMYxuNGWI1TIqYAOUREwpw1SRQpigIJB3NDYkSVoixiSP2qJ5rZmtzF808+dvzEA3/z&#10;x/4ekPv8o48YU8wtHXv0Ix/75O/87z/+87/0zJOf+cjv/nZvzi8Ml7pQh5isYVIUBGZOWXxhLXNV&#10;WCZjjSmrwlmrCkRkDUvOBISIBKBGZxF+VVlYMwSFy5tXVdOrT9u5DmgNYYIsGSWRYFfXztjx/t6l&#10;C2dvu/Ohd7zjnXubV589+/n3f+D9b3njw5PJxB6z7aTr6gYJ1y8/Pxz0F5ZXqs0rvvQE2XgKMXmU&#10;gk3omqo/7PXtcHlFNQ/7AyTa2dtZWBxM6zAYDMbTaVH1VDV07X2vu+fShfPDQX9/d286Gfuyt7o8&#10;v72115srK9GL69ubO6P5XrGJUDgb2vrx586lDIOqNEw748aXxVxVXt5rV2+5pVcV/blVZ1zpC2d4&#10;3Ew3t7ZjSoP5+aWlRWvd7u5OURVd14pE0byzsZNyRoEQ2uFg3rlicW5omPtlOajK9ZxTCMyUBdaO&#10;Hq/radNMRhujlAIAnrzltt5gePGFcymnQa9PbDRHUA2xBtCYhEDA0N7li/PzC53CibWFJUt/9Ny5&#10;47d//bmnH22DguQTJ+564dwTodCujjnnW287yQbvf91DJ47d4q27fO783s7O8uJCiCG0LTLATPl9&#10;uEabfffNNOAiAkB/rE/CTfxpgr5w4fEnngOAwS3HHvvkb/7jH3rPe58+OPW2n/4/f+4H3/zw/ce/&#10;8gyfdnDyV//V//vWb3770SUPAE36Yh880fVHHwEAeMObbivKV3hO79ny1FsBPgyP/d6j8KP3fmXm&#10;fBN/inGT3LmJ1xoimYhUAYBA80xOoiI6U+vkLCIz9xURaRZAFBE8KDV1nWjkJZTPrIjVyzN34Doi&#10;5otQP9fRLgeUyXU6Hb2+5cuHf7Hk1Oyp+UULGM7Sc+hFzubajxzSoUTmhqHgWgDQjadErk8GmiUW&#10;gcJhmDQcOsHkFVxThwXRdZaODAcOuAOf1+zHQabPrCkeBP3gtZhpRAQgJhWdRRC+Nk/vCjDoV+zc&#10;iZN3W9f//fXzZc8byjkEQ6awdjod3XPkvhOnTl/duGyYN69spbtjimHatWXPO2RgYcaib6Z7kR1N&#10;99LCcpxb7KdU7IaRS9OlFQ+iGZJBBoVm2gx7c13OScR4CDFOpyEHOHLf4gNv973KPP30fpiGsKcg&#10;EHKeG1Z7+0EBepVztsAcioFt2xSiJJWUQ6+wANK0oopLy2VhTehSDCKJkK03zi8se08b65vOm9wm&#10;w5Rimt1+BSW0q2vLyt77crfdNaJdilXVA51FOPdiCGwEsk6bro2KzIbNZDIha+t6kpOknAFYNAEi&#10;EkEWVUUizRkRCNH5vjEKkqwxRcU5R8hS19P1K5unjiztJ10cVONxs7zUNwVdXd+uPKuoAPbnelny&#10;pWfPt0q333NvPteoJNU8GccDzdtNfLURMxJDylo6tgWD+JA6IiISVHCeJYACS+yYWEFFCXMABWdM&#10;0phFkUEZIWsWwNQBMwikmKMqGjAMjjmKlIaTokiWlMmQKyyqppRzzmoQuEtBrWNUBLBl32vqqCyS&#10;JGTFpM5plpS6HKKWha/bVlVSNzXWSSJHpEi5CSmBsaI5IhgEn1KXc3YMCAQgKQI54xwJaE6JmUCF&#10;CBg5S06QCjIGvWouqqFCgJyRbazFWIfUSpOyZAsZDeUos7J4lCQDIIJBRPTIIk2nBTPGmFPbdDll&#10;o4weKCf1Lk8C1Jm8yaJGQQtD2mkiIeHCIYDxBghlGrA0DBkSQ6doDYIBFUDUHEkgt6pFgYqCALFF&#10;Y0zBsa2JKyow1RMsFESZyQz6XW4xgGS1VT8heAIgYoex7dgwMSRQsh5FCEQACBm8ahO48LEN2YGJ&#10;KDHbwrHxopJSlyf7yWZk9K6YTkfWWG+tSk4AxpsQO6kVPSlmwITknRIYDWIIiQsLIuy9JYeAhh2C&#10;AuH+7s5tt775x/7Of7W3vx01Xbm0vnb8xOseeuPWla1jP/AXvvev/Mhzzzw9v7r40//ov3nhuSf/&#10;4IPvK4qFtp1aY0NKkoN3ZExpLTNBr+g775DIznhppJxz6Z2xdtgfbG/ttE1tCzccLMzPLS0tr2WJ&#10;L5w7u7a0euXKC0xf3tMcItb1eGP9uV6vp8iFX66q3sri2nhULywOtq9c9OXglpMn3/nO7z77zFNP&#10;ffaxqixPnL61qZuQOgAi0dC1SWMMKXQBNRMiZCisLchEiYV3ADCcm5tfXZuMxkmQcmpVLl++ELpw&#10;770PxBjb0K0uL7//ff+PL+xoPL1K1IzGm9vbC6tHiVnaRvv95zevosU8nWLpzOqxK5Owu71XOmJr&#10;d3YnzIzsx1O9Opk4a9fXNxKQqJb9wXg0mV9Ycd4P5oabm5sAWtdN22w1zdQZU5Tzk9EkhGCJJKf9&#10;0f7a6mq/GlSDgSv7XV1nUWKMIYWUYs7Lc4tVr0eG26YeDvqKZJyPbd01bU7pyvr51aW147feEtqE&#10;oL40AE5EgKCum2Z3qyRAgM7y+lhz0OnuDpuScizLop2OfVUhaTY5hA7RLS4t3nPPfft7u/1e7w1v&#10;/Lr0SLx04YWyrPbaRkQZiYhUEhGhMelwW1EVmVBxpiK/iT/LeOHczuNnAQD+9S/+1M9/4DevP/Wh&#10;n/u+b/y5e37yH//CP/oP3vUVnkX59nf/rbIsX2VrxY0nAQDgTff0ileS+PiCV2YWs9/45D78pVfQ&#10;9tzE1zZukjs38VrjGnsAoDM7iAggERKl2M10JXpg2hIVnZmGdLYTB3Ct7DkbRsLUpRsik1/5krOO&#10;X+DsdeGvN4QlX9f9oBj59XKhQ6oI8bqDhz2R8MCspQceNIBD+um6kV9ep/zw+OG8rjWe5Q7NJCIH&#10;zVUV2Jgc84FkSa/r/BIp0LW65zODFZAe5qyAziQ7SoQHZbNmReMV2RAgMJLorAD8QULPq8/c+f8P&#10;VVhbXdrZWv/EhzaosEtLi13ShWNntne2ji/7paWVELp6Orpy5eKVK+tl5WKC2IWytO0kqOjSwtx4&#10;HAZz5fxqNdneE1RVOXJksL2xOb8wn7rOqvHW1F3LRFkkBTTWZRDnsGs677lpG4u21yuazXqX4m5t&#10;l+/t7T+rJmrbREUiFDhgx6SpxyvzK8T6wsWtmIQIAXHSRGuJGI1FRGjbXDijAgnEEiHLdNoVxWD2&#10;7qYkszcwayYEJkOuYFc2TZuyapIArShIFmJCtsSO/SC2tfVFrvdFAWIedxPNuYs5dkkRZkI5QAZQ&#10;RMwARIhMhEpIbE1RessQ4xQwW+OK0jbT6XRa70+mWPZwPBlNGsnSdOnEymB/v3VVeeKWE9LVGfLa&#10;2sqVrVHX1FfPP+8dxkjeOSl1b9S9CtfdTXzFkTF3CZE0M0HI1kLXGmsExEfIFIQtoGRTGgIM0+BY&#10;RCqEhtgYoZwzJEECFXCuUEloSRNYg4IgsQNlJSXEiKopYDau7JNFiZ3mmFNCIkTq6mCdw5Q6yT61&#10;XcfOChLnLIV3MaGoGO9jSNYaIS6dl5wMsUXMRSlRyIiIKSzFjGwhBSECTUQgCmStGNePky5DVGH2&#10;DroOEHMOhSmziCgYcCEFclUM0ZWcAxiDllmypK4RAHLkyx7kDOqIOgUgUGDUAJCZHStk7WIxXyi6&#10;KIHFpNEoK7L3EDQb0DoBIgArGmbQ1GlgKoxCRgFuNDFDVmJUCxgkFwCGYFawLClVJI36qoAUVA0r&#10;KQI760pOLWVJIII2SyJ0FpICJxAKGYyRbLxqFgLPRGSAHWm2PQidIgsAQhMAFbzTNqMhDVktxTYq&#10;ky2KtLlt+oMUE/JUFS25nEILtediPNlBcoqgiNNJQ85YNkiAVo21MUHqasfQdMFhr3IGIBfWG3IG&#10;jfM+x3bS7X34mU+94chbfvJv/8fD43eefe5sSqke7W1cXkfkJz772fmFBSDa26t96S48+8zvnf8M&#10;sZmfG9ZNQ9xHzWVRKIC1aIiss9ayYwtIhnkw6DGb0NSWy9vufsPRkyeN4dFkXPmSEZ98/DPvec/3&#10;TMfdhQvPFcX8qVvWrlzeHI1GX5YtayYLGsyvGju8484z3vfnB8Oma3bqSW+YmjY98/hjb/2200tH&#10;VgfDtc2ty1sbl0+eOAkACsKlz01HzPVkGtvk2WgXuOprkJrC4sKgaZt5JFUQURaResILy4xEGU+d&#10;uvP3P/Chnb1PqsK0mfz+xvqpE6erueHHP/5bK8uLvV5PgHa3N+6++8zK6p2habuUV44dG432p9PJ&#10;Sn/FIRC67e2t6d4OGWVmhcBc+MI17SSOd4YLS6Lgy3JrZ3s6bc7cc1d/0G9D2N3dGw4HtiwvnHt+&#10;bmFhaThvAM+fe/7ELbc10+l0Mm67tjeY6w2Gx0/dfunic65pkbEcDNvdnf293fml5aoqnStcUZVV&#10;v+ma1HZ1k66sX5hfqPqDhauXX1hcXugNBs10srF+9cyZLKCa5OiRY0HT2cc+f/T2u0eTeGJgJ810&#10;sj/SnFAldCGnbVXt6s47n1NMKTpTVYNq4+p6XQ1t4RR0aWlxY3PDGdvloCoiSMyiApqJSUQISUGV&#10;wLJl+ppLrvkaQ1yffv55AAB4+gO/CX/l7/9f3/smTxmQ62f+4M//6H8G8MTP/8S7e4uf+k9/+Ov5&#10;K7iwxVfP7AAAjPceAQCAL5gx5G2xfAbgSYCQXrnFTXxN4ya5cxOvOWY8gwjSrI4UIgEZnuUri+os&#10;LGSmKUEmUFUkRBBVIpID3xRIFszXKV/0pbTLAb6QYOf6BofesANb1ivN+ZAleYlD7EBB8+LVFQDx&#10;oNjmjD85iCi+jtk5HAcJYPYAMdPCXGfpetH4hbNQZgRQQhTVWVl3IlTVHF/pF/u1znQtmPmQEprd&#10;MIIDB/rhAvegDBeBZp2l8hAiG1RROiSq5FDBk5PAl7qpf1JAgK5p+nOLCP7ixWdQoB7txi6ura1+&#10;7MO/Ww0Xd/cuknnL6uqJ586d80WxN9743BOPtnU7WDTNnlC/MDarhnqnQ0OIsLcTs0TX81vb467O&#10;VbJ74xoLbZtYFsY5Fs37++PesCrLMsUoWcsBT9tuupsSql0E2MNmI+3vRlUgzTwLjhWFrF2XjDGz&#10;ImNIiITGMKAYIgVAnDmzKAZBZURSRGtlpRh2XfDWdW0LbLNA1avatrOGi9I7WzFS0zaTyVQAJpNp&#10;1atiaI311vsQu8lkTyRIV4uiguacy6II49i2MUueScDksN75wSeA0FgrUYktE+UcHXsAo6A5R4Ve&#10;1bfj/b3C2rELnqnLcHypz2z3J3lhaa7X76Pq/tZkaXHxrnvvG++Hc8+dr/dH6E3VL/pVhZrrOoZw&#10;U/H+1Qdh8mUV6imyz6kVtEVhvHVdU1vrs0gXoyXWJnsq2LmckjUBgFUFFBkwgBqFnIG4BsXUApJI&#10;RgD11ucsqIoEkJGciTE6pGbUGetiiEXRD3HkijnUlq2icYayoT7YfXElYMY6JU1gCokJtUOilFoj&#10;ji12bWtMkSFLyllUAnlHoJClNcaIelsZzcCm5/rUTBsIMaYOkIk4jKegGLu69EXOWVTZIGYlVxEB&#10;oIG2YRIA7LqWEO2gTNNONWQRycrQMSkqoBKhNT6lmLg0aZqYNWWR2LDHLBmMY7CEGCRYRVDKcUJE&#10;KqgCbEyMDYQCDGdpLXtIAAiaVJHRIUQFE4AtMcc26BQlifEWrdNOBRSCImGXVDQgEWIvo5Ciiqhz&#10;RjAGYaPMLnWJTUa1jAyQQQIySmI0UpW9er8xJSXFwrtprlVUIwJZ0I6EJCQunWQA1BSpKDxkZF8q&#10;QD2dGsuUsjF+b7znrIMMGYQRYogiRI6srdiAqzB1HSHOr86l1CVJorZux5s7m//+t/3Df/UT7/hr&#10;/91fn8aw/dxZZ3C6cblnTUU6Hu8MjswvFOYTn/jUrWfu6Vt8/YPf8OTnP22dqcfjLFIRAmiMsSh8&#10;4b1kJVRmqsrSeV+U5ZG1o9b3pvX0e77vL1a9eVGoPNdN23bh8sULb/uW73RVv6iqultaXFlaWloc&#10;zi0+9rnPt2330ti7LwZ1vvy2f+f7rfH9Xp+QUs5ERkK3tXEeE65fuvToJz/80MPv+Mt/9Yd//Vd/&#10;9dnnnu4P5xZWVm6/8871j18NOR9ZXF2cmz/9wO1nn52vt0ZIpuBKUNoYdzd3b7/r/qYNAFwS7+Y8&#10;qSfDQc+CQaK777tnZ2fLGh7AXBDzyOeeKgYL5copdbR2y+nB/BAUmDnFtLa2bKxRci+cO3/mnteN&#10;9va2NjdiTk1bg7G7e5uisawqa7hpaH9vC0RG+9t33v2gAMzPL6xfuri1tViWlbVjb4vRaNeyrfp9&#10;JmLDvcHcYG6h16uuXLlUuHI4nPPO+KIwho8cPbGwuHTl0kVj7MLCYltPETSnZIwzzCpZUyRjl48e&#10;+dxTz3Qx3nr65Du+9Z3PP/u8Mb7X440rGy+cfSomtaj9qtze2by4fnnu1K1g9Pc++NFbj9+Jb3mr&#10;pq3z55/r2jbljpGr0iNA1bMAmiV84uMfefM3fGOT2ueeekYUlNg6n9uWmVRkZmPXfOA9J0bIgkSg&#10;ICm+3Nh+E3+mEOrps08ZgATwE//lv/6Zv/2dvWtB1O/61qvf++1/56E3/bMN+Jkf+R/e813/5OtX&#10;vhz+5SsJ3d3/Ei2cMcM1gCdvOuBv4hVxk9y5idcWhyoVVQUgnIX6AqjMSm/MCpDDLJYVCUBREY01&#10;KnJQ2+kwNVjlRh4Gb7zEq8aBZWnWdUbiyI2EEYKC4o2czovKHThQxCChJFE4DCI+TOq5vpceZOUc&#10;Or+uD+i55tzCw44H/3yxOtVBY3mxiBXAgZ3qlfchX3SWHTzV6yxiUGbJPSCz13WtQLseOMiQaOZX&#10;12sTUGBmEcnpIAPoukjnV77n+mK88yvjVb5Rk9FYU728PLD2zKc++ruuVz7+Rx/6+rd8x+m7Xre1&#10;u//Zp+MP/8iJ2269Y1pPzz79JPt8z5n7P/WZDzWTybTutmBzcbB08fL2cNnvbLZgULI8f3Z0ZHUx&#10;tKKipKApS6Ll1UpSsXNlykzG2RwlFeIrJ5tic16eq/Yv12EirDlTJsLQ5aK0xlDKIqJIEJPEqNN6&#10;XNhiOFfs7LbICCBEyM7EkGLMWZ1zpAlABSQDwfrF7dtu629sTQpfEJGkbvaqLXPbdlVVTsf7o9G+&#10;gFXUGDMRO28JSHKXEyaBZjwxXlOU0MWQBAHrNpJ1ViHlKIo5JZqRpICSsmomcLELmnNpSwQwzCm3&#10;OceiKFzZkxS7EFKMyFRUxc7GlrcsWQB1a782zCllqMd7m9uldx7THWfuTKFZ39hqYpqOptEbAfGl&#10;mTbhyw8tvYk/YaAiG2L2kBOoYxQ2zM6H8djkgMweMEm2pkCLnFIUTZ0IBEtGgACgMEikQqKJyDjL&#10;khUMZxRSFeNQEqnmlDtDzhoWyd732zC1lkKYeFdIbhVCmjKw5BxaUQVTgkltICPG9nPsABC9k65l&#10;NhmEobAQiXGW/my9okrMyAYhKXiW0MUmioCEOo6I1YhG6w0CU2W6bBS4dKTKKWQghZzLop8xpARG&#10;OeSYUvJikFCSNuPoCmZgSFHwMKwDq6xNji0xoYM4bUmArJEcubA5RWAGBxCEvDcSNBpUML2+poyC&#10;AAmds7mQzMTkqiJmpSxUEhFLmBKUYIxYKyDQJCZRMFQoIgglIAJVRCXjwFJuEkIkZok0U1ZhJ+it&#10;LSErtNNgCiMByUtUQaWUU+VMztl6U9etK41C1CghtKigmqHHjgCCSYIQFa2N0864Iu53BFnVFtZE&#10;aUUBEnJV7u5usnEIEU2pogbZ9PpAzjBlDipCRFVVZJG9jW1X9qZm9PELn/vxb/y77/5L33TL6Teq&#10;ST/0F37w2b2N00cHmxdeuOPOu2MWN1iaHw4gNffddX+5Oz23cWnx1NFb7njAoH7us59ZWFgcxJaM&#10;X1xaq/ruyvp64X2OsfAupLSyuMREVW/BeVf2B9/9vT94+cKlC2ef35/Ux48eYV+0bVNVfnlp0Shu&#10;7+0wgzd+Z2vrzJl7tjc3n3vuPL/qnXpVtcYNy0FvMGjbTjQXZUFI2+Pdu+99/Whv8sRnn3j6iSdO&#10;nL7jzrvOPPxNb/u/f+2XHv3UHzz40MPHV05SRud8bzC49fY7jx0/dezULYO5ZU3h8qVLIEIGGSnF&#10;yIYRRdA4q64oujYMl+Ye+cTHM8AnPvHJ+bn5Nz78cG8wWDxyqq0nqlj0Bpvbu4vzg7W5PkHuD6oQ&#10;wuLyyhPPrRcLx7b398fjsVgHZBQpxW5uftB1tYiM9seESTWnJFDv725vD4bD2ARr+dKVS/PDZRFV&#10;iJPdURNq0Oy8GY8nhujosaOExOyd517VL3zV6/UNkRq+cmk7tF1VFkdO3F7X+94PBoPhZDzqQuj3&#10;eq5Xra4egQzHjx979POf/e9/6Zf/3k/9jdtuv/PJxx4pi0pz1x9U07phUAFyvpCcN9cvjCPu7I7a&#10;0TOPPvJBynDm3td/7rOf1GQJVZKyxUF/HnNMSebmV60tLl++uLOzU/b6oQ0qCiDXdrYkZmQ+qAaa&#10;D/YIERGQVG8+G/+Zhpv71r/1z9bf+kO/e6H/A+958w2nyKwef+M/eN+vPP7gX3wE/pef/ZUf//Uf&#10;u/+rNMs/Fq5lfd7ETbwMN8mdm3htcV2JbzwgRWbEhAKwakZEMpjTNbZFEAl0Vm5IEZCIs6Trf6ER&#10;oeTD2JtrWoGXSWy+8IxetCyp6IvOrIPTh4IaunE0fekgmq9F8yDAQVq0AuCMvZpdRV4cfOYyu37v&#10;8MXknIPrItCMLLohr+daVfVrLRX0BhbpJfYxwGvX0sNq7jMqahaoczjDw76ISDAT7MxMYNZSjDkn&#10;IYuQDwZOKc7GlFkhs5eBmWLMAvCK6ycEcPTSm/1yqMrtD7wtNm0MTU46N9/vYmaoNjfPSwpNG9cc&#10;zA96vYIvPffUeH/7oTe/ezBciNp5x3almO7sh2pQej7/fIeMxMSOjtwynCsXclPvjODqqBm3cc67&#10;etxCzs6xKCCziI73RrEwOeqF7Xpxod/rlTvjcTdOk83Ol4YIkMB6xkT9gU8hzzYDDaJzvrQWOYgI&#10;M4tAjFmSGkddG4g8JZmvhnNzqwurqzs7u2z9YDgUgbIscBdBIYYEjCnqztYuGNs2rXW+rhuVBAop&#10;pKIokU1oW1/0Yuqs7ylDyDkrMLEqdG03W94qKDLN/oepqkhGJJU8c4GpROMrFTGuSDFZa71zTT02&#10;zkBLqFgWpS8LiGFUBxOTLb0YHy0tlO70Gx+AFD/4/o8M5vqTetJ0yTpUkasb46owKK82M/smvqJQ&#10;wDhpGEgJMyJ5G5rQTDsmK6gONLM6cqISggB05DwqUvYZkVGEBdWn1IGwIJDmLrWGvAISM7Km1Kqg&#10;MV7IMzCQqAgIOHKAQnYmEERQk0i9McaYlBNADu3Y2AKBcw6ELCZJ00hmwGidgZxcRW2XAaMFKwiM&#10;TIixDcSWhEQ7ic45n3MtQsVgONndYTCJBKZd22XLCdQpKWEybqgpS4QQW+tsXXdl6Sz7nBVVkdBj&#10;Th0gZ0QkRlVB7SElICGHlBlRuPCiSWIi9qiWKWVxhk0yGqcNeSuUEKymFsRyj3MkRAQG0pzbDgqP&#10;jthCEk1tMv1+mgTowLJBZ9t2RMhYGgW0hQ21qCAEBElKOSXwnoDdQQ26JoAKeCNZwQAzITMgsjW5&#10;UVeyYTBIXRLrPZN1RU45EHqBKSk5R7GlVKN4NYXN+y1KC5lpUCiAW/CQNeUYWQisQBSELAG9caZg&#10;o9YUqphk6kxhgQSViHPglNoAhiAXpU86/bqT3/XPf+w/PL58pDhp/80zH0NqTr7xwdHjn/VV+dA3&#10;ftPjZ9en0/Hl9c347LkH7z+zsbu+fO/tfrLiCp9TePM3vOnKla2nH3/8oYfuLXsDRTKMJ47dSpKT&#10;ROecsYbJbG9t2yLubkzMbv3rv/rrFy9deujNDz31+BOf+cwfLi0vicL+zu7iwtKly5e94bd989vb&#10;rl1dO/XpRz87Ho2/3KwV5511NqbgnBHR0c7++fPnLl26uH/78ZMnTxtXTafTz3zqE+/+7u+vhsPj&#10;p85cuvDYuWfP+sHQGAxZl1dWT5y+TTPkGO646+623t/d3UKgqvDOuaZtfdlX1RBq31tgY4uyKnp9&#10;6103bU6dPqUpM+LK4lwHvLZy36//y3+5sjRcW12hPCFVZmZfSts1XcqxLh3vbm4pADtnyqo/XLn8&#10;whPWYc7gyoG2MauRNO71Fpu23t2+cuqWW4nZuGLryrq3Veiafn+AhP3+YHvz6ginZBwZt7uze+Lk&#10;ibvuumta16BYlBUiiQogzQ3nelX/zOsWm6adTApmR8Q559XV5bbpynKws7m9tLRQleW7vuXbHnr9&#10;Ax/8wAcH9/XP3HvvM088iwBokJCNgZhVs1Rleem55wdzc8dPnWwHx95g20d+419Yt1JWvVjXyCoM&#10;klLTTBeWV3c2Lr/lm95+6fK5tm2MsYbNysnV9cvrggggCAiqM2ZHVREZZwUic1RBY+jmt9TXApYf&#10;/NYfePCVT51cuvvht8EjH4KzH37/9Mfu733hQcLV5//5//hfPzYpzA2/OmQCx37yR//q7Sfn/wQn&#10;jEdWFgB2D7Z9XwlNCFcfA4BZfcibuImX4Ca5cxOvEWZVCWZupVlw70yek0WRiGC2Szl7AgUkRMGZ&#10;ZQlUJQsyQU6AoCrXIoGvGaLYskg+EKK8Ok4H4Hp1DADgDak91/EjB5nDcuNxvHEc43Ed5wAAIABJ&#10;REFUgcP6mgc0yYtjieq17rPm9FIWZpZbPBMNHTA79CIpgnhtbocxy9e0NrNGL+F0DikTvE5hM8tK&#10;PtDvgIrILNcIAQhnYiMlRAElAiY8SD5CUtEYMhmUdHjvEVaPLvzMz/z99773vcz09Ocu3/N1JyXf&#10;4MER0XsePPGHH33+4oSf2LD3rMaX3N3K6TtOxQ+8YO0X/WqalfrOWO7shs2tcxsbm1W/Nxji6dP3&#10;AYw/+pFPXQ2wsV1f2ohXNza3tjaWloehnYamJfSj/eCcmR/Oj8Z7AECAAGCMbl6cwJGibjsVmXax&#10;qEzscgzCTnKSkMSwKBGS7O/VUTXFNJ4EUYhJcpAmawzZeIOAEqWwNNdzY41MOOiZufne1k4bQwZV&#10;FcikCJBD0qzImBN2bSiNTVmOnzjmPLddtb03nk665cW5xvi2a2cldyFpyDEJaMjGmLbrUgySsy8c&#10;IuUs1jpESqlhrlKWFIMIEGJdNwoQQ5oxdpJnbzTN3v5Z5DcRAwghpSRGxFhHAL1eX3IIXfTFYGtz&#10;syo4drHsVQsLi1fWr76wWy9XfrozufPkyqA3vz8dLyIev+vei+sf+fRHP23nFwUxZ+naOHOJN126&#10;uWz+twEONWliLK1xmlOoIzNEydZZRsmaAYwqGoOKhFkUOOZIBogtqckiKScGRx5CzDllRGJGSZJy&#10;ZERmQi5T6owtssj/x96bBtuWnuVh7/ANa609nPnO93bfnlvdrZbUdKs1IAFCDEIgEYyBGAzYwYmp&#10;hIqLOAbjAoxky5X8CMFUxYkNURGCgkUINhJQgCmBQEhCkjX1pJ779p3OvMe11je8b36sfe69PSBa&#10;WG61pPvUqbpn77X293137X3OedfzPe/zhPncFkXOMyQDOYkqMEaoLTpjEQGzZMscAVC5s3knJlAg&#10;sAjs2SvmnHPIsxJKY7IthvW0NTmDtYAtW5/CVJHLotfM54BM5HIMS+tLo519y5CyEhKrOGYBUVVn&#10;SsmtosQESA5MYasmBUCCRbpS6pLAsmKpMRJLjuCKJjRABqy3mSwi1eOJrSwRsMkgyEUPoJWoFAE8&#10;sbfQIiRArsCrqJKD3AoAZZmZYpjb6JjFkTQJDaY2E1lynGOwBvxyL2XEpBglUybrJQVJNZiCDLNT&#10;EMkApJg1kYpap3XOIBoSWSsaaW6obw2C5jaDiwKpAXVhsORSK2zs7njmnVpbhNgiK1uXm8hG/XDQ&#10;TgUzEJImVFJgZgBQCEkK54NmG6A0LoOk0BIaANXMkzQtnVMlZlKK1pcQVDPGoGvDjbd+27e6/vxs&#10;fPD3fv1PVq5fWS76zXRSGbz/wSdW7io3No5sbW85pFe+5rUO2vl0Yn1RDQbWGpUkIX3HW9/y8w+f&#10;/fDHP/093/kd87Zly+P9yeGjx48cPVq39f7+5MnHn3jlPa/Z3d68885rNg4dmbUZCZ2zL7/9dsMo&#10;knNWFVbNogBK99/32WMnjhlLr7rnnkceemB7e9t8IbbKMYTR3mg8m4DqqdPXDVcHt/RvfMU9d/2H&#10;3/mdupnf8eq7/uj9vx1yuv5zn3jFHS8/+9TT83p+7txTN9x8q3EEgafz6ebWJiAuD4YxNpNJ7cui&#10;cNXy8mB3ezenBApMjNYaJOcdKBZlceH82Y3DR6d7o9vvvIMM7Y3G68vLo62Lr33jG7QZz7YvLq30&#10;69g+9sj5Xnn2phtviqnxzm1ub432dg8dPaZAhpBQimrNWEYmV/X6a8dGW2faSej3h8xMJBuHD/f7&#10;A1+UezvbMYTC2Z3Ni71BL8dIxINeL8e8duxQDG1/aW06Hvcqa621jomZEBWxPxz2+0tIYI0ryjKF&#10;dmtza2V1fTzedxZOnjheVP1Pf+pjr371a2JMmOOdt97azueqVkiNK7TbHgNsZ9NHHn5sadC/9y1v&#10;J2M/8Hu/f+pVJ6wZXnfTLUG1DbmqyqatBSRmFMGmadv5CEnatkWBej7Nublw5owlTSEY7zrFdVcV&#10;EiGAiiQE082XFwXNVXwV49jKxk13wZ98/MntRy4AXP+Xnyihvv/Xf/HnH3zukf/iR//eD32RV+WW&#10;XwnwRwCTecrPe0JI051tAIDbblz5Is99FV8JuEruXMWLhH6//6xnVFU7zkNBVZBYFTuFzCLtWxeW&#10;NICAxEgMnekLHHgqW84xXeZZnkHWdHM831KuYEMuOSUjXSFdufKcZ43zTCblsgip84BeMDNXimbg&#10;sigGFi/RRUeV6sEIHaV1Ke0L6SCjqrPFQbjMZ2l3n36J3bqsCnqW91B3COlKOkgPZgXtbvI7DumS&#10;NIiQFJCQDKoAMnXe1zkrZgBUyZ3WCjVf/i/RX2L51tE9hPr8xxXyC7NkEclVaVdXVje3zzpfEuJD&#10;j114+atrgHJ11V03hPG8Rsabbr/7sw9++uLTT99w3c3DwRpAjYIrK0siaTBYYjonIpCRiLLIfDIH&#10;sAB03U3D6SSmIAKa2iwJVSFnWRBrhigJGUKC3GYEYEOIkhKQVVDNORnvlpd7vgwpirWwu9/O25wl&#10;d15LksRYUoRhr6xTzFkxYhQxA/PZB+5bWj185PAqAklhZ9P9lNvuo1DPGiAMbcPGqWTjPHYhQ846&#10;53pVKSoSIxGgQopRmJv5XDUTuyRJRVU158XHFAkkCyB1P2ULng9ZNCOCpFaNKXyRUiuA4/E+KHhr&#10;QbWqqhxlfePIrG63t7ajZG/to0/vnL2486rbbpiPxhfOb73+m78pAp0/f65VDCG7wqDREDIoqurV&#10;yvlLDnWWs0GAEDJR8qWNbSi9z6ohZkabISVM2BKRFEt9qQMlkCzMOcZMzDGFRMaLI0RAkWxSAkdE&#10;BYcmChqRHGL0Dg0rAqYQysKFGCRmdBZYPfrUSm7UFkzMKKQxmZIk5pgCkvcO25QdQJsaBAAQRK+K&#10;qpja6CzljEQ5J0yxRbU55ozsyjImYTLFcHD+yfPWaqcwiiTV0OckAAgEbTtj7ymLsEEyuUkpBuMK&#10;0gxJ2yBqyCNnQgDJhN7aJJByJoPGYpgH43NOxhaWyUAWSYJFkCBgGZoWyoKskTZLSIQKTKBIKqlF&#10;yAAcyA8AgQYlIEiTCBktKojGJIRqKYoaYzQGAELnpK2x8FoCNIXxrCFqxGzYVjaHaJ0RohQCuxIo&#10;o3gISkTgUFohR8ScRaMmALDWNk0jKZCYYelFRCR7Y+pUYwpKIJQhJVTAngNSNSgAEJO2gp6GS0t1&#10;23oq2hAcKKA4VxFDyBnROLA5IYjkUJdV35piP41BTdmzSbGxk1//1Hshp939rWL/5kPXLKV23/cr&#10;m+PTm9NPfPKD97zm1SsFWEYVC2pSyjllRgyxVc5E8mP/3d8+f37r6afP3HX31/QGvf2dPWZMMd1/&#10;3wMvu/XWm7/5TUvDPl13jaooYeGMADpiUEkRGMEQadfknbUo7B23v+zC1gVAuXjh/MahQ19QBjYi&#10;Nk09b6Zr66ulLyEFUCpsQYqG/GhvbzKZDzcOnXv67H2f/I9v+Y5r3/bWt5Hg7//ue7Z2to+snzh3&#10;7uwTDz6wfXGnN+wfOnZ4+6mzQObE0WNN3YSQGGk4GCgiG1sVg9H+hUBkiJp5c/jYkRjba6659sQ1&#10;p8fj0fLScPPiBV9V88k0h7nvOzIc2nT6mpPO2ao/3NreVfamtzq/sPfgfQ+dvP66JUugYoxBwtlk&#10;XvRXAXI93SuKYb/vEcLK+klrnLFsjKnK6sxTj1VlBYBJW806WFrqDwbO+5Xl9TrUzrkQ06EjR4zx&#10;oW3KsgTQ0DYAJJohg4LOJuPpdBrbdjzaYWMRYD6fj0eTk9ecPn/hwub58/PpSDRT6UeTcVmV+9s7&#10;GKHXL9p5O1xaKarq8Scff0M702TIly87eugzn3iITdFjc8NNt413L8gIYpirQSGq583KypGHP/fQ&#10;kePHdy6eR4Stzc1etWTRIzoQXVSPV/gfdkpnBAQGQFS9agz31Q3yVW8JAMxfVsgeAImGNw9v8jcO&#10;7RVljdQfgw3+YmeuEdzyxiPwRxfgDz87becA1bNPaELevQAAAHef/uJOfRVfGbhK7lzFi4R3vOMd&#10;73rXu2AhIaFLzA5il9IEoIrStZDogju4xO+AqgoxS85yYGuMiJqlYyuISVO+fCepz2FnrtCzXH54&#10;mRc5CNt6VtfVQjr0nBEOnrk85AGFc2XnFBwwL5fIne5JBEUCzXCF+AgQ4UCo09nogOKiQ0pFn2Hm&#10;3G1300Lmg4ALQyC5LCnqdDdEiJeuAy04JFzodBA7n11a5J93+iBmJALNCohMlFMmRCVFwm4awoNV&#10;v2CoCOT8jLej45nkhQZVxCgxpxMnr5/s7fjCVGW1t7PrnW5dnIUEPUsFTFRmZb8/bcJof29lsLI9&#10;qodr3huuZwmUl46U+3stqDKzKvq+Kfur1cBMm32EEBsdbTVFz1lfUMalQX9/fzpcWk4hbs52JOt8&#10;1hADKKCCcRQaKQvXNDLJao3d3h07Q8Oemc1TTmF1eVDPRq6Quo7WLeLMlEFbVYMI6itni5XYzlNu&#10;P/fwY0VRFL68cOECAtYxAXLW2M5jzppTAAKt58bYoteTnI0xMQQRBaK6rntlyYBkDLGVrICZkaLk&#10;bisYiC8zLJrZ2Y7K65KDRRVUYoRej/bHu1XhrbEApJDbdu5s6R0DZmIZLvVj24TQeILhUrnc89ub&#10;28uHhr3QPPAfP/b6V9/88Y+GJzb32qhMlDGJaIwKX+SC5yr+Ooh1IsjGeYWMakLdJjUhtc4ZIosE&#10;mLIxFtSKwHR7VBYekA2TRFA1qWnLokgIKUXDFIIyBSKXEnBrNQEbIRZmS6Apgi+KmFIdUbMiMYNp&#10;Q+PMQGGWNUhLviybkIlUQsighq0ayrFl4DYhGBHR0lCbQF3WGHJCMqiQQmvJIAC5EpomFqXX2BKA&#10;iIb9ebFUSktRXMyh9AUTNCEqGEtAtmfYiYS2DUQB0NiCCIyrbG5ShMYkQcum8tAIc04xC4otC6kz&#10;WmtiTCkZTIrADFk9Fl7T3HoXU+Syx55BcmS2A5emARpBNdELJCBryfbBCADJJMQKMQKXmIN2OxPq&#10;DUwCes0SiAyCooM0B0yS85zKCsWoVQiCqmEyAmKZAhnHzhHlnIJ1TizpPKoaUTBkFUUAhlWFJSnA&#10;vJl5Y1QtWUihJaYsBMmCVYjI7Np568oiJQFl5gBkNKIyJITd3d2qMAhRResmkzdtaKn7S2GtRLGF&#10;j02selUbUoxTzMk5BqWY2s3tvbd865v/j3/9m6sra55tG1pu8mxUP/7oo3fedv1dd995dGAM0/7e&#10;XlV5JJMhi2Yk660zhhGh6g1uWVk5fvzwfF4bQ9Pp5JZbbz1x4uhNt94yndWgkJSIMEu25AxJl72J&#10;ZFVENRvnY04sbA20bSj71SE6nFIi4pz1r/7JeQ4sc68oUwy2KFQkSFuwPXP2qVOHB/NZo5Iz0Gza&#10;/uHv/8E3fst33nDTLfc9dOvu1uZtt77y7LmnY0iT0diy+dyDD84nsx7b+Wg0noyPbRwe9AYISMxM&#10;OJtMUdqd0bzve7e9/BUrq6vnz507dfrIdHe3rIosYr0tvPOOWmEF3NzevfboMUBdGiwXRQW+lkDX&#10;3nJq57GP3HDb9cPlAds+SMuEthpYS7Np3V8+XPgepun+zrneYOP09bceOnJ4vD8KOt/f3fJFUfSq&#10;2LZl1Sucu3Dx6V6vWlldSRL7gxXU3Ov1VKCsSgAA1TNPn11dWen1q5yjCohkthZURuP9snBMpEop&#10;p7JXikKMabC2vLN1sSqrvb29tbW1zYvNrA4oC8t/tlYAQgiNyCjE7aceH9cpadPtuCwNlurp1Jkm&#10;p6DaOsYY0i233NVMZ08/8Vg9r31ZXrt683xWP/roI4TAhECd1psWTooqiKQAQEhAkuUL4viu4ssO&#10;odm675OPBsTy6PW3n1p/Hvpmb/fik38GAKePvuzk5x3KH7/lZ39r9LP/WZb5bCDZe/8mwC/AU+/7&#10;+P5PfPtG9Wyn5835J37zQwAAb/76W1+UFV3FlxmuNutdxYuEGOPlB4hEC9/hjuI50OWCiqp0Xi+L&#10;BiJAQiLiztVTVWXRedW5MiMSoqocpI8fTPFcN5dnOuk8+xkAeN567xKpcuU3Vw7Y0ToHOpuFuKZr&#10;dkI48LyBg44o6MyM9ZLwR5W7S3GlIAgAiQhRVUVUF61Vl3qyugDzgyUcHLzs5oPQkV9EiHQQIb84&#10;tFiPLm7yF41weLBOQBCFLKqqkiUl8b3CWitywFJ1wRMvnN3JSicP4Z230B3P+MI7b6WTh/SFFdnW&#10;m2uuu+W606eb2TSGGMPcF1AYbZodW8Ljj9/3ucefXFo+vDxYJrJlWUmI3jsszNmz20HVGD12Yz/M&#10;1FnridYOFYO+C/N6b3uSk5iC61kwhm1hmJQQ9vcnCjoeTZu6CSEzoTEWAIwjYg5RsLvNS0CEWfPa&#10;Wr8JUrfiCz8Y9NE5w0yIhsgwddKw6Sy0MSNir+800fLa2sqRw/W8aZp2NplvbW8DYp0iAMaYQRFE&#10;VFBEVAAyeOssW2csIiJRyNI0jSpYZ/rLvWbeEJssIFmMscTMhsgCqBIbtpaY2TKRITaIbJx3ZWWc&#10;RyRVqeu5KqQsQiyQY4oxKkDqV4RIbTstfbm6vnHi9Gn0ve39WTupd0f1eA7nL+6sHjk8njSjeTMP&#10;ioTec1GwM9jGq06VX2J09y3We7aMUBiCjCGztQatcdYSY+eG4yGDSmQQQEoppgwhSlTJEr03QqiJ&#10;ICUUIjKgiJbAYswNMtQBMiqwQSZjkQ0iRG/RGnTGqKqqzVKzs85W1hoUNQaMQUlAGUWCxCCASMCk&#10;hJaBEho2TMY7t2IMxhSZDYIgqPfSxuScR4hgkVg1p6IsiEgyMUBhGHNWIWdLhRgAJKcY6qRtYcAN&#10;etaIZAhxKvNZTsE4ygZyGyzbLKox+bIiIOr2GHKk0hCiiFBZiCgxgARoUw6t8z6Fpm2jGkZQiYhq&#10;gYAHBMxAxExkIM8zCQABxtBtSSgJEWDhDGZgVEM5KcxbZUwp20FBhFyW2OaY21SrqYxQ5rLgonBL&#10;JRlgBOOt9WWegzYKriCj5LCwNuVMSDGJaFJFAqpnEShOdvdjnUE1NdEUBbBVlTCNkqGZRckiEqXh&#10;HAEYiSBPkwGIIYesWYWdVU1xOo/TAIipjUoSYgMqs2Ya4iyFmhAlhvF8Vk/bf/W//+Jkvre2cSRk&#10;G0Qee/iRlGJV9W952a1NitesLwHIZLwPIsbYnJNhtmxQwTpvnfdFmZPklHKW4fJyvxqcOHlSRNom&#10;FlWJSMxEhJZNZ8bExGXhiJ1zhhCJTUpJkxAiIhfetW3rvQdVFe3C3r5AqDHOFRU5Z61jY4i4aef3&#10;vuE1k3nMOY73Ryrt5s7e1ubmv//N99x2+82nr79l2ox3ts8cXT+MBgvvvC+y5MKamHKKiZjAwvLa&#10;WkyJuIuohOneuLQeSM+fO5NiOHnqlHdFBp3P5+PxdH19vfRFUfgQQmyiptymYJ1PKll158J5iM3O&#10;5ubXftv3ULWWwRdFeeq6m46ePJWbJjb10nDp9KkTJYNm2ThyypXDjbWV4XBY9Xuz2XRpaUBEpOis&#10;I6S93d3d7dGFCxdByTkvGkSx6i/1+r1mPkOVM08+kWLNTKCQYlLIxrmV1TVflcRISIS4srKiok0T&#10;eoMhWwdCIaWmbY2lmFtf2KXl/l98/KPLKyvGmBjaXs9n0J06Urm0fvTYagm26NXz2ZknHi2cO3zk&#10;kCkKY4uy7FVFb3lliAS7e7uj/T2RTMDMNuc06JXUbWwQAFAXiEEESoCEqEBIKopfSF/eSweqMA/S&#10;xPzV9lXHnF+g3vsAadb8wmtec++99975jt9vn6/BaffM3gO/1QLAK9/yzS8hsQPSkbf/EwCAh/6n&#10;9z++/9zjsw/92ucAAF75I696qSR8XcVLCi+hD/NVfDUAEYEIDpqNFjITIOwIDuxUKiKXDFoUjLUA&#10;IikhITFpzJfSvRFQpctFP5DH4BUszGLK52NtninA+UvWenDClW47V6p45EDXg6ACCFe43yjgwj3o&#10;wK8HF9Y5SAu5kC5IHBC9onULDyYRAVh4PHdc0KKDDLXjxrpp9NIsV9j3AAJi12EO0DFlB/KhA/Po&#10;y0lbAAshFTEhQMcHSRZCzClbS/VkDh2jwJCTaO6sXF5wbayK3oGvnpM5iuCbA0XSX4G2btpm/LGP&#10;ftB4Wzc12UHZWxltnxv2K7YQBX/tN3717d/2bf2qinHe6w9X1g9NN3cJMvXpxMmV6Xj0iT/eIas5&#10;59jQ6qEqz5kNHj2yNmp3Ljw1ZUuCqkKAmJK0rbA1leO2aaw1/UFZ+GK0tzeahzaoYWJjRFkhdgxa&#10;VdrlpSqnCKKzyaxpcpNEkhjDsU3dO51z7q5wisopTPZ22hRDTClkN3AqGlsh4BhyTCmLigqAdpn0&#10;ADmnCKrGYE6aIINiTAGRmrrJWXMCNphi6gglUGW2iBpUiNjYIkMLiMRESGDJWMfGqAqh5pSSZGY7&#10;b5q6DYW3sW3Z+NCG2WQsbDQiWpXUTpt6Y32DiMazSTXohTbUbIfDKge33Kt2J7UKeY8pkXOUBf4K&#10;lfNV/GfGxsbG9/zN7/71f/vepcILNoYIE1Ur5d72mJHbJgIZxwatqUNLqq0IE7G1LMzG5BSEiAxK&#10;BGYBLKJIllqEbKMpB4Dc6/ejBk/9KG0bkUhVY8xkNKMQGnTGpbZmQ0wcIWVlAgJtshCQSaAObcxi&#10;nKtT9AwCiZA0N2wKmc+yODTCzKIma8KsaMhoTnmOXAChtGQLVklxFsvhcLy/5V0vtDPI6ouqwBJQ&#10;Yg6YAYzPDFyDJkKgoqR5Ug3CBgvPIcJsf9/ZnnKVQmJyIMQ9VEgAjGxt5SVEdKRtUDRY9dBSnLZc&#10;9hkFMjJLogjGUUNkmGYZClIGFUANIRpbWURjLMcsCEZS0kzCBMTahXDVjWGlTotaeslzKQxFVciS&#10;kZklCaLkBGgiWd9M66Jw2SAQSNuyK1Q0mEbVsoEUkqKCSSllP7AKaHsWECGDMdBOo6kgA0lKtqLY&#10;MkKqp9NidQW6PZYMhCFnh40aSAiEJqkqkQPVGFsSZgBbVAEiABi0qppT9kX1TXfd3rQ51enHf/gf&#10;vPe3f+dXfvm3JgFvu/vrP/Db73vt17/eVMX5i/sf/uBHXvuGe5Z6xe58L6doDBt2nfFctxWiqpPJ&#10;REJ88OGHTp041Rv2q7ISb3d3tsr+wDtmY0Gxa4hga7qioQvA8mUpkuumIUZjmAgBeTqfF+iYWEH+&#10;Wr+ZUDQzoWVXz+uyqpAEiVZWVuu2dsjX3nBD2NuaBX3skcdcUdx//0N/6+/8V5s7O/c9/KlU6803&#10;3f74U2ebqgLkAMlqjrlhlf7ScohtWVokctYdO3ZivPt0luxtMZtNN7cv3nDDzb1ez05829aHji6L&#10;ZOd7bWjapmnrGrI0bV2V/Uc+98jq4QkSlr44fu3peryzVHrnq+HKioiurCxDrEPbHj56yLIuD6vp&#10;dK9poiEmNvOmLb1Pg8ETj8/KYlC3bdPMmZjZbBze8N5PZzVZm0SGw2XJ2ja1dUVbN8i0vn64bWoA&#10;Lcuyruv+oMfOr66u15Px/t4YY1peo35/CZmb2Vxzmoz390aj3NaMXFYlghZVlXI21osqIR05cvT8&#10;2XO/+6v/5z/6mZ8dHT/8hx/62Bu+4fX/8vd+7eknHv/In37o7tfdc/TIiccfnY4mo+Wl3stvvWd9&#10;fT2EAJKJzf72eVRhVJtbjVENsmPQCEgKkkVRUUSQGBQEVSTTlyG/06/8D7zxemNeqPD5KwYieuzQ&#10;8At6STUYftPP3fXun/44/Ju/9f/891/3w7cde8ZhPfven37D+wAAfuBH3rrxxVvpfzrwhpPf9XdO&#10;v/OXH4d/8IO/8F/+2T89tOIuHds7+9sv+6H3AcCpH/3brz19/Eu3yKt46eIquXMVLyoUgIgWOead&#10;vwwidOyFatcCrdLpRhQRuz4myUpsJMUD8mPxsq4IZGNyulIW9Jwpn3cdeGCIc8XDz+ezg8/zsIv6&#10;woMEsMvMz8FrmTjl3OVtdZXrs5a54HkuWfNcYdhzyQm568zqGsc6D51Fcnxn9dOxZHTJYXrhtgMI&#10;xJxj6hysL00tB4lgCAB0EGu+eDdU8iLKvQua78ytARBAcsKOTZPFhtgLhz5T8nTp6Reqjfe+mI1H&#10;IQgiqSRJU4QqiTt6+Pj0ArTz+tDq+mfv+2xR9ve2zpC0/d6yxxUwk8LVx9cPj0s7XPNb52oBDRgf&#10;+eTW8VNrMRWudAhkgdSAZrCksU2WjesVhkkQjDHORkQF0F6/Gq7QZz65BR5iaHXNbWxU+/ttCMlC&#10;LDzNgrRRGVsVESXNmiQDEQgQoQKwxZwFCJRgZ/uioksxCUESZeONxflsFkMSzR2ZR9wxO8jMxroU&#10;2ywgCpixqWsRNZbnbeOyIGrMCAgpZiRVFUSUrMYYAJIUALIK5QRFr48GQURTRkRk270tzGCNDW2Y&#10;TQMhKuZ5SFlledD3pU8xpBwlp+kcq54fxaYEsJX/9ONnXnH7ddbooF8yoGHY2a7njTJfbcn60mN9&#10;ff1N3/jmX/+3740psPUpQwblNhKrSlJlFMAKQIWiAhsSVcEYwRio64aJVDGIGhbjWUUxEYciGlUI&#10;bEgBVE1hMXFg5qaeFt7lEL0tRADIpTSzgoAMgHUb0KAVamIDkoqyDDEhmAbVUA6p0czgLEgUEsRe&#10;3c4IiFk1AxnMoRVNIREbT97GVlQNoUOc5yajJyqK2XTqjIWcgE3hLUCTBCwBowkJSo+qmtOUjXeV&#10;i6EdVP1Zs0vkRQFAvDdcURoLSCDjAAmdMWBiI+yNagQ20ipWFU4CDFUUtbQIklswFSVJkBljNsam&#10;kIAQArSpZUXbK3KtYrMIKCGCSgLJosQyFS4wtwAkXFpJSMg5BCoUg3hLsWnBsCRVBOM4iyICGSuk&#10;VVlEEGNQDQJWkEFZwjwr5pAJLLqirGe1YYOKKuLYhFrQK7L6oRXNAAIONRMRp1KiAAAgAElEQVQb&#10;TfNoTYVJ0TIkAQOYPDArY0bQNgnZ3IpqYmRUA6DkrDPQNALWtqk2RNtN+y++91tvv/eNO+Pp5uNP&#10;lr3hNcPT99z+xn/1//1zh+bOe29/4vEHb7v9FZvbezfcdM18Z/eJ+3b/+A8++g9/7scQJYvkLCnn&#10;rGBsbzqdPvLII8tD/rp7b33gsd0i+mmaZIWbbrxpZ2fLOocqqqjK1hrp0uaRRCWGaCwAgGW7kL4q&#10;iISyqJqmtoYRSP5aTiuMlFJqm8aXLufcWdYZa3xR3HzjzRuH1x98CGlr57EzF44dWR0sr1fOve71&#10;X/ur/+YvlpeqjbWNcxe2QhtyIbmJ/apKMQiC9da7otfrN20m5CNHjn32M8REvbJCIBUd9HrTWW2N&#10;QSzn07EC+3Kwvrre1rPpaK/XrzTTytraeLSHOR3f2Agp0Xy/Z7k4cUoBYs7tdLq3dTGEsLpxaGdn&#10;a43c2pHjTZLpaE9V1w4fJqC6nXtfHFrbmMyaXr+XYswaC+eZjHcFocaQYkx7YReJAfPqWkHGrh86&#10;PByuzqZj6X7gfdm2tUPc2dyKMff65caho0XVY2Pm08n+3t7FzfOapdcf3v/ZTxbeHD19c+G4Cenk&#10;8VM5RUCwxrZtsM6eOHZyr4UpCWd47KGnDx8/WlVuvD8pyn7Koer3nWFvy2tOXzdr2sJZa2ySZAzv&#10;bV+ofIXOrm4UF7Z2MWZmm3NE6DbMDjJASUmAiZ6/PnxpY2lQfsvrrzbjvDC4pTd960+e+um/8RTA&#10;P37zj6b/+50/+HW3OwQA2Hro07/8f/3UT/w7AICfec9/88qlz5OU9SVAdcO13/j93/3L73gvPPAv&#10;3v622Tt/42e/4dAqADz5vn/+I//43d05/+Pbvut472qpdRXPgy8/0voqvqyBB31KeEmjQgTYsR6o&#10;IioCuHDtBQQyBiQjMuKlVqwD55pFNxa7suKumsMrfHOel+K5kqC59PRz+62ehSs1O1eev+h+ujzg&#10;5TkPuqhyXsi/Ea9kiPDyenDx/ZUrueye3HnpyOLkjutSgC4dHhRFD8ynARe55Qidp49k1S6kXAEQ&#10;RCBn7SRRl3RLXfQ7QkerKdHCe1DlYEhaCI7YkHQSIwJi+gLasr4YqPqVAlfDnqh6b7032xfPjfcv&#10;nt+crR8DUZGU63HTxlgU5bQZ33zL7TffdKtDWnIr/d5ajCUXolEBMbV6+FQvJmC2EqUeBwYOIbcx&#10;OW8QsOpbXzohtsYhGUDyvgDRENN03FjPAIu2tXndIuL+ftvEmGIWFQCJKYnk/rBfFgUAalJCVFBT&#10;cHfR2jalnEMGUaWiWFo5Mp7FmKhpQojJegOoRKo5EiIZ9IUry5JRCbFtmxxjEwKAIhESimJIOaUU&#10;YrBMIkkkIpOoJBFQEE2L7gwmY62xDEoKkCXkHEHEGmuZQYGIyJIrvfUGQYgUmYGoie140sYoxKbf&#10;K/u93uGjh5Iz27vNva+5A1NgaFc3hoRkmIwxIec25Bf3A3IVz4+cMwD4omc8GW8RctsGJrWWrXPW&#10;Y5hhCgkyxNgwEmBCEsg1MykgKJFACE0zjjGgKmQQFixcYcmQUhPmITSYNLUJ0LQxZsGQ5ghAlAns&#10;PLaMFGIyTBZRUKve0LoiZrWGwMwNA1uHaNiZJrQQICVo66nhnh/2yGHTamojMFpbcYkZsiQobaW5&#10;Se2YLRGDRkmhYcEsoqScqAkynwYEqkODxlrPqtq0Ab0Tksm4yRFjE6lwzlPO1hcMZMLODDmTd8AM&#10;ucWoAGScwTajWC7IDjtFT2nRQBTIhIh+2SsgkYFMQBQTaCtUEECw3lFBKWc7YGSmGKXBXGchADSF&#10;Y3WMALZPVHAEAFXIiQ3kESD4mEHIAICrmFgUEZpMjlICitLOI2UJkuNMVcQW1jIDAhogQohZcoMk&#10;qWttUkwJwXBLKWXImAFJFShTmsQ8j+QdG6cCKUqWlNuIVjXOQeakkkOdJZMIswFESA170JCSRFdY&#10;TlFEQqMy35pO28P9YrQf2rrJk4u/+4HfevOrXlUdv/3MbPI1L3/Z6ZPXM+VTJ47UIV67tPTtX/89&#10;P/cz/8wYAdUUAoF65xRha2t7aWVlbWVjOuffeP9Hz2/u7O+O6vlsNp4gm7I3KL0nQsOUU+z8agDU&#10;WGOtcc7llEGBDVNXXRDOZlNVQaQQc9u2Maa/RkxSFmmbhpgkJiBUySmlUKedi1sq6dzTT8fQ3nDz&#10;DdffdG3VX3rs8QefPnfmnrvvvvWON05Hk9DWN11/Y8yBRWC9v9dO+73h2vqaRTadJheUDVvj5uOp&#10;YSOCyGY4XBksrwIROy9A81lDRNYWVb+fUuxc87qe9E6Xi4xrq2uGEUFBcmyb8f7u/u6WYdrbHT38&#10;uceGS6uj0f7jDz8ynYyJuepX4929M08+PhmNnnjkwbLqr2+sI+CxY8c2No7Mm0jkCl+Qcbs7O9vb&#10;O1ubmwywvLw2n82btm7qFhl8USBiSjFLSim1db22vk5IG4ePl1XPGNrf3a3revPi+X5vcPTYqbvu&#10;evXJm+8g431RNG07nY52t/eMtcw8q5uqqObjmStw3cPZCzuuqK698QSQHj5y/Gvf9Oaq6G9sHFlb&#10;PXTjzXfcc889n/rUx/dHO9YwGZsFbDl0RW8a9c573iBZVVFEck5I2CUJKAAbBkDNiACicvUe6Cse&#10;h77m7b/ynncBwIXz/+7vfcMdnrDDoVvu/Il/9j4AeOu73vP3v/u1Lz2lw/L3/Q8/849uBgD48w/+&#10;yzcdXuuWfe23/9QffOZhALj3nb/6X3/T57cJuoqvXlz9xXYVLy6u7IeCBWGBCw8YkZxVlJAWrUYL&#10;/QqRMSICCJISLJgdFRVcUDwHRMuz2JnLBMrnlfM8b9/Wswd5TiF4yenmQGlz2UbnWSzPFQxON+AB&#10;HQMHMQ4Hmp0rFraQMqmyJejCHRC7nCzEy+cTgaouWJ1LUy+uWlf56SUijQg7++pLl72TP3X2QAp4&#10;yfuZCEWUiGKUg+glYVq4HLHhF3m/azqaLK8tv/a1bzp17Y3jyaip56vrq4cPrbHIoY21qqruuvMV&#10;J08d9cb3+sOnzmwj4lNnLmKMkpJqWl5atpYOv6xwFSXJh285lCOkFBFhPKrHszbETEC2gKpnREhA&#10;iXgwKNfXl4FIRXqlI0kPPTBiQ0xAhJNxTEkRoPA2xZwlA3MUJCBVQiCyxjAhQ8o5hRxnkTMAAKpm&#10;AUBk56ajyc7upkqOsWlji0hEBolFlHjhwWCZGSGllEVANcaYQgTALJ24Ctumcc5bNl2Vz8Yhck4K&#10;AMiMSJ17pEhCRAFhhi4XyJBBBISMoMYWyMY7W3kuvHPWFJ41xbJwmAlBqsIQYtPUCppDtGxOHTs6&#10;m9SzjPNZQLKDnp/XsVeSQbQGvww3RL9iIbmVIM10TsakJCLQtCmLhEYQEMha6xgYIaKiJQQwOSc2&#10;aCwkNaBkCqtZmACQBEEVyai1RjMwcQo1UmstomE2DAIxpJhSBirLkgw5a1VTd68lzUwAGIktkSkB&#10;IYcYg4KKN4RWLVOxWrhCYN5yln5VkmEmRmm9dZBCjilDVjZJKOfcti0osCmQjbVWMpAFg9lapzn0&#10;emX3S0DBFEWV2pBy8oaUhAoklQRqGWNUTZkLS86DekkBxEKGPFNAAGPZI5LJkm0BhqmdJ9XWuRIS&#10;YyZJIDmTIVMyGMncie4KIjCVt6XVkJgYrVFtFFqYZ5jVIWY0kBFj0DRXEMEoQCR1tH1VAyCJ2ALT&#10;fG+GhNoCWAXJrIjESBDmDWY0JRhDKc6jIlkSAVHxhQltTE0QiUQo0qaYJERpRGKCTKmpwYIykGfb&#10;99qIpFpiTVmJ2PYsGoNoEWxqMhqr89jZ/puKqXSpwVhLbHOYhCyam5xzJrv8J5/86Lqj4+t04/Uv&#10;e91dd/3mr73/wx/46P/2D3/y1tXTZVm8/NYbz565+ImP/PHxw0dPXP+KvBuD2xMRAEUCa21McXNz&#10;c29vP0XpD/orS2tf+7rXrq1szJoGEE5dc0IltqFtQxSREFpRSTEqADOBKjIhoTGsACKKCExECM4X&#10;IhlBEZTZ4F9LWZhiZDbee+89HnhaVVWxtXXhwfs/ff7pp1JoH37oIW8MWQRX/MVH//z8mcff8i1v&#10;/oZv+v5Pffpjo9n22vI6ZaxK8/KveXlIbRubjfX1FHOnoVWRLJlRyQAbds62TfPg/fcTKhtaWV3v&#10;9QfD4XJsmratvWVrrHP+yLETo/3dGKNICvOGEETyZLw/mUxSTpITG5tF2hSGKytLq4dUYTqdqEbQ&#10;GJuIQI8//NAjn3soxnD+4uZoPKnns5xT4Yu1tdXuMsWQAPD4saNHjx9XAgSteiUjbm1fnE3nKQsR&#10;t21LSGXZY0NVv3/05Ml6PhdJ08l0Mh5Nx+PllVVrrS8KRH3161+7dPzUaLJ7/U03E/c+8tEPV/0h&#10;IhZFsbW9+5rvePt4On3wqSff+IY3FgYIIWlRFOWxk8dW1lercrC+fuTo8ZPVcPW2W249tLJS9lZW&#10;1je6GqZJFLI+8PgDveWy9D42GZEkiUpXLoIsWp4BiQEuxVhcxVcw+I3f++MPvf/ddzzfsX/67vf9&#10;0o9/7+EXvcVNNQEAQJ0+j6X38LZ3fvgT7/ixNz73yDt/8Q9/7ye/76VHSF3FSwVXPxtX8SID0TBk&#10;FciggMwgCtw508TOeUdEu5Z7AFgwNpJQVURUZEGqSEenIHH3z0HcFTxDnrPgQa6c/TIXdIDPfxu6&#10;EPXoMzggXQS0w0JLBIgAjJqfWSlcwWFdOrBwCOpGRgV5DifVqZNo0Zi1UN+AgoBi1y1+iXJSEGAm&#10;AKWDKHckEAFCPcjSWrS7ESEAIUKWAxpoEVu2uBhMCy0PGdIDhVRnTkqGujYtNiRJRbLx9vNetS8y&#10;Ys4I5t//1nuknZ84cTqk9sKFi9s7u0D76+vHU53Onnn0ntd83afv+8xTZ840ct/xk8evv+7Un3/4&#10;yaCj0f52EL3vk08VvJyDLq2WZz87IzLeV9vbWzkhoSKSgIRaNENRkjHlbB7ms1ZEnWUAHs/mrejt&#10;r1t79JOTLlmsbaKvSk1ax1iYKjS5DomYrFPLaI11xs5Qu5Y50SxRQBNl0k4WrrOYMhCAiLU21o0h&#10;Fk2iopKNYURiw6oaYrLel66Y1/OECApsWUCdMbLIbFcRkCwhZyJWQJWMhKrdRqU1xuSUARVRO/um&#10;nJOIWGsQ0btCUgTFftWTVBNT08aiYFXfhtDUc1WoBsVob7yyPHRVUU8aybEqqvNnzxnr9peXPMTZ&#10;3r5onk3zdD5fHvoQxHC4mkPyEkHOAIhl39R19swqhkxKMZaec04omiISkSTDBFFUpUV0mqOSYY6K&#10;NoTWIqcsiiIgMYIrfdaMUDMZQEvoRINDm6GpemVKkhUBhACCRAZypp/zFHJCLjUnwdzGLGhQI7uy&#10;ZGHPIUDWTKrcFG2aIhkQzTEUfZtDSmpym0DIWlO3oXDOGQYA6ysyVlPtirKeapDsDCtBDHMU185a&#10;YwoVTrGxho3xCM4Yg9pI3QABBZMhMigap4C5jUgNqkPOGRIS5JaxNJnJKKpQqoVYXGVAOEtQl1ME&#10;a0XEhBQgsncuaqvKYBAR0qjGnodMYTInomKpX49rcgYwoWFtk3KGFmzfq4BEzXUmKpCYEJjLNgdK&#10;SIMeoLIBEQZunV9pm5YNka1iiq70KjE1niSjtU6T8Q4Mx1lE7wrGdhJtaZzHdtpAQVqDmmh8RU2T&#10;IYHB2KJaIXFqLcSsNsU5YkTyIMyGWRQFMqCionbW0VmgoNhkUOqMiYDT0Prfu++pX3r3e7/hrW8Z&#10;OTxW3RA/fv9P/c//7Z/93Y/auf4vP/8rb/uW1wnhiaPHT53Y2Kvn/+8fvvs7/sZbmW2UlpFE1ZBb&#10;GizP6tqwe9Xddz/2xGOj/fEdd97+4Q99+IlHH33V3Xdvbu64wimoCFrnuq5tkayKbFgzSBYFNIyd&#10;OzgiIhAzI2DOCRAV9IoUyRcKVe0PB2WvF9uQJPmyFJGc0mi8byr76OceSJC8Ka0tT5w8xgCM7qmn&#10;nvrYB//0u77/h1PkP3j/r/b3Lnzj173tDz72ofluszs6d/jQxubFCx/6xJ/ddfvdohGJVcUXrhr2&#10;2+k8lysp5a2L59ZWV+p5feHChbJwzpfT8a4CTSfTmBOyIWtGo53paH+8N94nPHr8xKqsNnXNSMI6&#10;m44ZKaru741FFITPnz8/noxCknq21x8OmOAzn/rYeH+rv7R6/tz5pcFyg7qxcWjr4vm19SNMPFhd&#10;a5tmfWXp9Mq148mkrVtjjC/9eHff+eLkqdMXzp09fuJkG1NRFNb7HAWJu3QL711KeW93uygrX5Tj&#10;/VEW2dvdDiH2BoPrrr/hw3/+gWN7o1fc+fLCZxERVQT0Zf/oytoHx5OzZ56+93XXlMdWt8dziVT1&#10;qtTMep7bIMPBYGd758jhDd+rZtN5BCh7PetdnDbHjp4gw/ef+fRgdTBY6k2n89QlfgJ0tVa3o4EK&#10;KslaT1/sEOureEnC3vSWH/y0/sDD/+E9HzyTLSNobvjkD3/fm8yXSOHgVl/xS//6l5HNLafWPs9H&#10;0Cy/8p/8rx/4+z/5p+9//yPgGFVaWv/u7/yWpd5XnePSVXxBuEruXMWLDSIjEjq6pEvhRkVVyd32&#10;HQDgAVODCMRIICEBdAXcojZbOAGDgoKvBvU4PsMXRw+Sv+FZwhy9Ilz8L7HaeRb0Od8ccEbdqzuv&#10;5ANDnEtjLVxvYHHowGv5Ujx013j13BLzQH3TCXoWihpAZOyujwp0bjuAKKIIwJZzSHrJ96c7Ky/8&#10;hBQOLjKSiGDXZE6LkPauxu3GVAU23ZgL/qvTiiMCE2ZRZtSsolpYG0KEFxGDpZVHPveo99X2aM8V&#10;HtQdO37iwtOPPHD/pz7yiU//0A/93ePXnrK+im178cLFi3vz1UOrmNPR9cPn9p7s93sXtse+5DQS&#10;QLLe7m6Pjx1bRUkpiXW82q92Z02KkLKCQFPPnTV104aEhqnXK5yz25tTzZRDIlVFAFFECm1GxSzg&#10;C99OWhFdXnLzeUQGyc46h3pgXfT/s/dmsZJk6XnYv5xzIiLXu1TdWnupXqp7poczw+EyHJka0qBN&#10;SgIMW4LhF8uEQcuGDMEPBgU/GDagd0Om7SfBsAH7wQtsyKQpaKNJmpZIa2ao2bee6a5eqrrWu+cS&#10;EWf5/98PkbequkmKHGrYI9D3w0XdW5kZS2ZExvKdb1Fz3sWUvTkkADL1AYFDYMnFNZxNoSAgIcl4&#10;NFIzQFRVBMwgMSY3rh0xNCPmLKZoAMQquZTSVFWfohY1ATUhZCkCSIikksEoqRISmKpB17bOV5KT&#10;92ymjpmQKbDm2PcGppiFgkdDk+Kdz6DdupvMJnVVF7FKabYzPbifpk19+/B07n1p+6gyqau2TcQk&#10;pstVbiquKmzb94VMnePDx/Dxh6o2FikS2IkWA2NEYM0R2AfVDAZEgcjUMoJjdkURwZWSmUdgQl4U&#10;AI09UpbMHvK6zWb1qCYlJTQDAvYEAk6i9FJ8FUBUCjAjGQqkXMgQEpirgmOX+shW6qZKWYtZ7gUs&#10;M3lCA+xCVZlozlCNKwTWvHCVQ6Siqmr1fAbrtZmyCxnEUgQkNXUVkgRTy6ljrgXQyBOrAjtwkgs7&#10;Js6iRQRCGGlJNK60i4CVQTYx9gBCVrEJMwLVVHrxLjjkJKkgkpgxACo4ZMLUGQRJYhqtahqDkvqk&#10;JXHdAABVbK4RBYAe65pJ46IzAgpmWKMWUEQhwJRXQJ6Z0QUvfUT2Gotoh+jCqEnLZFisCiBmNCqg&#10;CBnISVQUyF3OWViTOZdiBsGccz1F74NJTOq4ZiQoKmDKFqQC7JfAqKWHUIkZ5YwBgRhS0RypaYgA&#10;p+QBcitGJjkpAEPJzC4ROraGbC3kQKUgEwMS81DtN5/PnaSDk8PZqPrR115aPDi9e+fOv/TpP/u3&#10;f/PvnxwdP7c7Go9nIfh6EsZbVx7uP7z2zI2vfvmrz734CsZ2Ot9OKRLAo0f3w7i+cOHixd29e/fv&#10;97llpjvv3ZvP51bUj6oUIzFKVucdGuRSckmjZjxoY6WoaHbeqxYzyzmzc6Kqxbznx+fh7/X7lFMs&#10;UsxsxOx8FWMspVQ+dMys1MXUNOPKh/uHR49OjwKBY25qt0qL526+tjx959a7333uyvVb790ys499&#10;4uO//Y+OggurxaIZjVaLPlSVWkaut7a22/W6rsJksj2bbRG7S3uXTk6Pl8v1erVkDqGul6fter2K&#10;sasuXj54dNinJJJHo3p3d8cUV+tVH2Mu0kxmoR6NxuPTxeq9O9+enG6VohIX68W+9955ns5n7733&#10;BgVvosI4n8xV4OKl66GqdybTKniR3K1Wx8fHp4sFGoRmdHJ86kO1XC3AcDwZ55wAIOfsHBtSyvlg&#10;/3D/0cHLr958580367qpq2Z37xIzI+F6uTg+OlovT6bj2Sc/9uNNU79z+529vfnp8SECFJHVankY&#10;adQ0R4+WRz28/ejB+PrFOoTYrjxJqBtEXa4X6Mq3vvvl8Xi2Pb907frVB3fvrU9XfS6x5JP9B1v1&#10;dl7EwKGoGpCZoSEygZqUzMyqOKSGDcbVc/z/A/Tyz/zbL/+gV2JAfe0zv/BXPvNHfPHu5Z/8+X/v&#10;J/9E1+ccf8pwbss6x4cKZAcG9mRMf7BjFVXZ8CVDnsvGd6TEROiASMHgcUvWQNps+p4EzFTKU7zI&#10;MGMAAFDAsxDi4UlQ26Q4w1nX1QeEPH8onniXCDaRz4b8FOXzxMmFg9p8s3R6ErazmZPY77WMIQ6F&#10;WEMK7/BBmBTd2Ltw4wYz3RBhUs6kOI+dWcOvgW/a5Bltmua1yOPgHiIaklaQNvauIuYYRcBskEfZ&#10;4ASTYrKJpTRE6Nvk/Yen3EGkV1595bWPf/Qjr75SVU0R+eQnbz58cAsd1fX03WPQ0m7v7MZudXpy&#10;eP/h4Xe+c+ulG68aVtu7O5bh9u3bh8f31KqczAcuYs04EMqodrOJB1U1jTkzWWi8r6mqqnXbM5OI&#10;liSnq/74YGFqJadbXz0hf6bXEnVkJYuBxmy5CDJlkdFoUo+3QtNIGTxxOCh9SimIWIqIKBGP6tHO&#10;9o5nV1VVymnIgwg+TKbTUNXEzrEjgpwSqhKAqaLzniskJEACLTlbUTQzIy2KBGoqogpiCGDGBFok&#10;xyw55dRKSWaCCKpZrXRdBwB9F1PsvXOz+fZ8vuU8NpOJoxCj1E1T1xVAmM6m63U/no2Zw8NH+8uT&#10;ZS7x3bv3x9OZmi4WR5efufDw0T0XYNmLY4pZ02DhOccPGsPRJsdlXEnKJZcM4AxcnwuZq8cVOpSk&#10;O9cvxtghmwmAqgGPaieIBlxKa1aYCQ3QMjl1rlHFZEboYl9iztKnto19zn1KoqquClw5QfZVKT0g&#10;InIu6tk81QhGkFSiai6K697IEQISqqnlXEQzmpWcSjZAy23brU64ChZNYiZ0ziN0EZCQXUzmPRUx&#10;MMpStICamWbvaxeYAyJYFmAH3kHVVGSgaubYBW+QEZOmRIGMClIFQGYAwYEmbgg9lVVGLdIKIKH4&#10;pnZuNAZFMmBFUXCek7KkxKwCGhcJmXxTE6mxqSigecs8qlDBBEQyCVgCH8zAqDGqglU1j8NQpNiv&#10;Oschr5UMfJj4us5ZwUCKIaE51q4vbY/BqRlAwUCGhRXcqKpHDQcIFTFizokDIDpUsFz6RTIx8760&#10;a2ijZCp9tlEtKcM6c8WQC0LS3GNTW0mlbcvJMsaiiIJISuw9+aYJwRhzXxyBqJTS6dCCIFhaUbG9&#10;cfhrv/Rf/fKv/oOPv/TS8aq7/uq1T/zIs//r//K/Xb2+91f/8s+/8cY7uesGHY2VePOHXm2m24S0&#10;NZ194/U3wLFo2drePjw8Wa2XVQjHB0evf/tb3XrRVPUnfuwzly5cIOR63JQszBxCXUTMDIicZwZM&#10;KZppzkVMkKnkREgAULI4co59ParZsfdOyvd2V09Eh/sHIVRg5n1YLZc5x5zSqJmiegRSQ0YOjlUl&#10;MKJiMTk52v/Gl7/4/DPP3PjIJ5en2K8Xu7OpRepLunXrjZKNFCXpydHpcA6WYrNmcnx4lPoupzSZ&#10;TLZ3tti7rmubqrly5crW9vbVq1cmk+l8a/v6M89ube+9+cbrByeLJFpXzd6lyynF9WrZtt3JyWI8&#10;mYxGI+9DjpEZtrYvWBHIq9Xy6OHho+ODB4FZDbZ2L/dtEi0x5VJEzC7s7c23trxzx4dHRwdHBrZc&#10;rZhcyjl1raoeHuyvF6vD/QPnQrtuY+xDqJfr9Wq1vPPu2w/u3wOTb33ja5cuX12cnLT9uluvZltb&#10;RHznnXdf//brhwfHpyfrZmvnS1/+1ng273s9eHTIjhDxueuX3vjtf+DYjUbVVg0P3np7d9KcLE7q&#10;ugrBS5Gu62Psp6PJ9mTHcgaNy9O2bVsOfjKZNlVw7Cb1tHGjyai2obqDNzmOj13/xETIQ4Pkn8Bx&#10;9xznOMc5fpA4P66d40MFIm4EOEMhuhg50qcGT/AsPWfzI4pEyETExPQ4W2coeTIzU8ixk1I20z8W&#10;45zNbjOfDcGxkQVtlEEfSN75Ht7GkKJzRvMYmthjWQ7SU8KeQUrzeN0eL8cAEHDwUumTR4a/Bg5L&#10;Ac54oU2U8ubps0nO1DqGTMMyB9JsEO8MNBEi2hmZhQOhc1Y3e1a0tVkwEqKB6EY4xEhIoKJmpkNw&#10;D+LQO8+Ocj77wD8MGJK9c+ut45PFfLblffOVr729s3N1d2t88eqLYwD2QWJanO4jGbJ7dPd217ZM&#10;JJIK5OvP3yDg3flEkkqRyaiyombl3nv7q2VrVpzDaR2IGNQQAcmAcLlYT6fj0WQ8xC764MgTMohs&#10;NqcqIJALjMQ5xaHlzSGZymw8Ui2l9BttFNH7djUEJGCAuhkxWddHAvLeM9NQ5IuoTCgiOYlKEdE+&#10;5b5EAE25TymmknIpZkLMAEAI7IhoQzmqDDX1KlJUspmaiJmpgpYiRQct6UoAACAASURBVExFUgEz&#10;VVEQJPLOmRgBkwGRJ67IEbMnBCnS9klUT07XWbrxdFRMCamueNgl90/bt7/79o1Pfmp0YW/iwTHW&#10;nlNW/LBDt8/xB0KoZocVVc75XLIzdL5S49gXBiQOUgTRx6iGJopFSsoCBgbFhUoAmNg5UnNthJQ7&#10;5w3ZGSRCIcfE3rF55w2NAFQiYskIkgQopNQDkxmgr7JKyRHIo/PGGoLzgZCggMYU0VCxqIFkIAQf&#10;KsRABHXt0YAcknOiErOUKIMckglyH31w5AjNyFdoiuwIC4Ixs0hSA3UQB1ITwI8aQtNSTAwLgwJk&#10;Q0LVzF4RPaKAqpZMaG4UoK7MU9EEVFTVpFeVbFhEUVREuAgKlmK5aDViLMXARACYrQgBixAUA1Fg&#10;IuehAvOYYiQiQlAsFsX6wsFpMR+oFKFGlalbdCYCfQRjqlFTDxmwDqFiFZKiXFUKWvpIlQe01CZV&#10;AkZXm/aaYm+YVKMUrsZVVmNPwI1Kj6bIvbaJLNB0JNmASJHIgylgERcadjUmlNQbZGPQ3nLKJgwG&#10;riFL0XnnKBAASAFvwETEPvDe9We+/a3/98a4uvHSR6O5z/zYj/71v/HXf/03f/nnfvazd7+lC9uJ&#10;XXfv/r1vfPXLN25c3Z7vqKSbP/QjW7vP3Xr3PVE5ePTo2eevrdftanFqIK985Cb7cPPlVy/s7iqY&#10;8xy7fqOKlTIcZoiMAZ0jUCk5IZShIt37wYQDaCAqAKalaFFVffnVV/V7UW0g4sHBw/V6VUoZTuop&#10;proZIeJ8vkVonjAEnozHdVP54J1zYFY0feObX7p8cfsv/et/8VN/9l/95te//PDO7fFkXDcNY31x&#10;dxcYQxXYMVpRFTPLYk3lxQoS3X3vva7rTdQUUs59H+fzWairENxkPE4p59he2bs0mUzqumKmGONq&#10;sexTxy4041HbdbHrvHfGPJnPQzNCYgVuQjUbzdr1Iud+NKol5xDCdLq1d+HitauXL17YcaB1cJo7&#10;1V4kHR0cdqvFaNTs7O7Od3dWy8XpycnydFE19d27t9u+NVUffI75+Pj4cP/g4f37Xbu+c+fOer0q&#10;au162XXd0eHhw/vvjSfjn/gzn/nEJ3/4uRvPvfLyy//yz/z0b/zab+3sbscUTS2nNJnOTJWIRmOa&#10;Aoyv3nxv/3CycyEX6WNZt11dI4iULj6486A9Pn1w5/bJyfFLL79EROvl6VtvfTfFeP2Z5x88uPvu&#10;O+9uT6ewuV6yUgoSIxIhDZ11Q5nan8gx9xznOMc5fnA4J3fO8aECiQbxim18R1BiRhx6sgbiwD2V&#10;CINmpqrOV5uK9MGkxMiOYcicUS2x3UiB/qCbSYPHap1NC/hT7M/mS/BHPMXjhn+yQXdz5p+ywT81&#10;lGbrJlXlTDvz/jXBpyKWDeGMqHrfyj/uTgcAAHJkumGONgE9BICwsYsbmKiezeFxt/qQ2TNQS0Mc&#10;9dm7RNikLNPgxiICFQAEYiIEHj5eAgAkR2gbNZWKOs8bv9kfucX8nxNmhkhM9dVre4vF/nJ5uLe7&#10;t7c9un/3zWWrq9PDNcCyl/H23t7u1aaee6TXfugjbdeHKqxi1+f4ta99M4vNL46e/eg8dTJt/PpR&#10;uX9vlSFP5pNnb17ofO6SLJdRemncKCcbj9xzz10+PVoxqmbto4hoNn3fpkTo1lmymOgyxqylT7Jc&#10;JjV59OhR7kuoRt57Iqxqz0ybK0oEFVPTZbdero8UbO/yhclswkh1FRxCVdfeeUMCsJwyEJsZgqW2&#10;Wy2XXdeJDHIAInIqYoaxJDXrumSGRCBFTIdIKjMj1TKYEUxEVUtJj29pSs5o6JwzxNFstFiexmw5&#10;ZXY2nUxS7JnRMZScHYFzdrLoDvePJvNp6vqTk2617IrAapX7Lu4/OOy6FSLkos3IjRsXHLpz1+8P&#10;GsMeGxwVKH2RoqlmIF/YBCCrSM6JWI/2F+MReTJmRwTIQdXItA51iomAUiex68Wk9r4KVYoWHBA5&#10;8k1JZGiGaCqAgUFAkCquAjnviLTyTepXTovkyGDELndF2khqDAIJQAEFHLmqCaO6dhgATAuHCXqv&#10;apT6DGaARUsOjlAsjAlV+r6QA0MrKkgQ6mk1DlmziPStpCiihYNHMGkzKIGIq5yJWCroGMxjIB9A&#10;1DQVzAV8UBUBAh9UidCBJgbSmCQqMJdOyCsDQp/YOwVlRwRq7OqmZlVFUmYz0AwaM4KL7doYlc1K&#10;LMsC7KQVJ0hS5aTlxEzBeSW2sjidbE+xIqtZ1hFUprtzzYguKLbEtWKFxC5j7gsUZcKSJXjvnDeQ&#10;2Jmrvba9RNXi1aAiZ8LkAgTrpas8WlJH2Y9mPG5SJhMTjRajWuZ6hOoESdJaVQHUSBQzorExejfd&#10;nTaT2kgQGDNJKeBRGUQNAkEPAKZFwbDm6kvH+pu//YW8f//k4ZGbb/3Nv/Yf/tVf+Jt1gD//b/74&#10;Fz7/6+bgvbuny3VKq9NufRqTzHZmf/HP/fjxSX///sFysXjzu6+vF8vP/c4XTk9Wx0enzz1z/Zln&#10;r8SYnK8IQKVIySnnPsaqDqVkKQXAnHPBOWY0FS0ZJOeUUdVy33ZLBFMVUREpfdd7X31P5zBE7NsW&#10;EcaTaUzRO1/VdUp933a5RMvFkXnCnOJsOlss21SEAE3h4OT0f/yf/1ag8slP/rCr917/5tc/fvPl&#10;y5evzrfHnv2y79mjiBK74dtnpH3qQj1CopgSASIZOSJiAEXgnEsI9c6FHclRTXxdjZswHTXj0ciF&#10;gD50SQB1NpmUUkJVb+3sXLl8tfLV5Qt7V69du7B3/dLVl1772J955bXPNM3k1ne+U/pYYl6enHbr&#10;NvbZsW/7vFounfN7Fy9f3L3wzPXrO9tzz1jXgQkdcSllvVpJETKQVG6/e7vtWvZuVDV7ly5euXZ9&#10;NJ7efPHm8cHhZNRYka986Z+8/q2vpj4zu8OD/cPD/fFkFLzfns93d3e7dTudTrquY3JVxafLxbrt&#10;+z5ngDuvf+3eu++cnJ5+82tf//zv/M5v/L1f+Y2/96vf+cYXUonzremDe4+++vkvnRwdf/1L/zR3&#10;rfchZ1Oww+P9kvtnn7/mgzNDIDIDAjITKQKI7BwgqcgfL1r7HOc4xzn+RcY5uXOODxdqpme94AAb&#10;FQnRY/KlpDyUUAwsiZkigUpR0Y0CBQHUSi6mm2Rk3WTHnMlhnliw3k/iPNa+fOCazv7IzA48Cdw5&#10;m9OGlyHcaIIQfr+lPCUmGqQ0myUPpNBTRAmeUV/w+F84SwraqGyGAJ3N5ACDxcrOnnwsIDrT+myi&#10;lMFUiQa3Fw3F52eTg+RB8DN0YaGpiaiKqoLZEE9kZmg2uMPQVFWehOWagQiU3/vz/cjTRUQienTv&#10;3a999etgDAZdPH7m+qXJ9PL+wdHXvvJFAAie2IdmfnHdrbe3p0S0XJ4uF8ft8mQ0qtp0fHC0zxIk&#10;W6jcetX3ORFz5eqqafqu9Asa+saaaZOyjKa1IbbrbtSMXWBGNDABq0fOnh7oNVA1EQWwyjMTMiAg&#10;MMGFnZ0+Jce0YRwNOLjBkTdQb8Mevl6sievJeDqpq/lkhGDOMZghaFWxmgKiiiJCjLHvuhijbAQ7&#10;ZFJy6kULIUopgdg7ZyIly9C6YmomummyNzHYbFFmIiZkMrGSi4Gm3Hft8uToGMkz+9inftWPJrC3&#10;FWaT8XgUZvNRVYUYZdR4x/TOG7ejlFSyAIgaom7Pt+vgtqaTmDVmJQZEnE1CcB8aB3iO3x/D559i&#10;QVF0BKrsKceiBlWofFUhEIeAlmMp7P1wq4OSEMDVXqQggGPkwOyqDT8oBTmLQjG0LGh9KQVdBQyA&#10;mao5sWEmFRPpAYpIRgqKpIiGhEBKqqRkIWZzNQDIIHMQsS4XcgqOEHF5tNIiQBZCDQpE6IhEIEqC&#10;Qn48YXIE5igweRU93T/u1utAHs3CdNJMa8sGqgKgiKbCrtoUAiJoSrFEEy8JUAHBlJ3l4sYV9JGN&#10;yKGYqJIB1OPaUBCAvJXMQFDNxknMOYrrpZgxQ+6H6CABI0+BvavHtVqqJ5Ulg1zIBfRAokSQ2mWJ&#10;K+8DeYBeTBk9cdOsTw8BPJG58Qh665dLAAMWDKz9miyTA/COXdBism7BQYnZmKEggmHpR5MarKSu&#10;5RH3kmDQt2KqXCVgIiqgkrJ04j0xARMgOSIvnQBk5yo/ngBWsAkMYmrqQRgV+1akpDaaFvOQBXFI&#10;zwVEICAERD8iIECCe8ke3t+XdfvCqy/efrTvt+cH8Lkv/JMvv/Dca69/441vfvHLo91Le898TAlC&#10;PYo53nn99bv3948e3jttu+l8RkjkaGdnfv36Fe8dEceYprNJitEAiFnNSilEJDk7R6CGACXns5Q5&#10;IByKAlVV1ODSxYulCJjFri+SiemPE7aCmxETABBVBHC+CnXVrhaTSWPm1DBU9XK5ErCm9p4r34z6&#10;3N07fPjuW7deufHS1qXn1MGdt27VVK1OWyDyzM1o7JhFxEyb0ZgQXDUtKaNB37cxxuC9qVWVZwAi&#10;lFIODw5STLPZfDKdLxfL+XR68eLFre0d9iFmFdBcpE/JsQ9VcN7Pd3aef+FGFXzlw5Url1959SPP&#10;PHf9pRdfmE7HJRdf1SVH1dKuV33sjk8Xfd+JWSkGRPOdbfTVdOsCE4aqIiTvq90Le5evXfHBV3U1&#10;nU13trdPDg9Pj473Dx727RoAq6perVYihRwZ4fM3XpxO5s10VI9Gzz//wu7ehfFovFotUu7V+q35&#10;bLE4YefMSsr5+ORkZ2eroFsAsAur1erGqz/x3re+2i1Om7qRpH2bvvWVrzx8cKdIRiDTiGh92y0W&#10;i5duvhR8WJ+umtEspQzINjjUzQzFDJwjREw5iRRTNft+XKac4xznOMe/SDgnd87xoQIJAQ03WTUw&#10;yLht0+kM8DgCeND3ILDzAFhiT0hE9ESc8oT3GDigM8vTmVMK3k+PDKG2j0dpnn78SQIyPKFg/oC1&#10;3/ihNl4nAqKNvUvlbAVoKBV/av6wWSscWho2eTbvV+K837UDZ7aq4VVadIiQ3nwCtiHI8DGLtJEm&#10;DdNuqrkG6RMRwZk5Swf6xjYMEREioelQHzu4uszMmMl7wiGG8CzAZ9gem6tmpsFVBwBqsLsFn7wJ&#10;P/KR9/186lX4xE34vpi3EOFrX/7cl3/3t+7ffmP/4f1VzxCanQuXf/hjL/zop38SANooKpJSms23&#10;c1r/9M/8hddefcUxrGO7WK+revTKR1+tnG9XxcCWfVx2nSZj4NyldpVFiw3bj9V56NrYr0vXS9e3&#10;y0VvhMxQcs4pP63cMQAgZEIzCIFCxUW1qrhkW54u61C3bTeUjiPhEG8EAEjIzN6xiYLIhZ0xezeb&#10;b23vXBjNmtlsappjzifHp7FPOaWcs4iaicKgXdu0xBmgIYENGxdiUUNm50ytZDHTwfxopkMzCBgQ&#10;Ehho0dwnIkKHzISIOZbVct31rWoxIGb2lTt4sJyPa5COiaowyr3WzKjQNPWoCRf3tnZ2RgQCCHvz&#10;2Rtv3XvxucvbFy4cnPRMSMTeuyrQ7k74nojTc/wJgRx5pkCUCuSC5GsG6HMSyKK5dJ33zkOdUiqi&#10;3lNRA9B+1SEYErmq0aKlCDtCRgAzDQTGVkStqmrHznLLFVbkTXoAVksEUE+3EJypZ1IicojoGR03&#10;PpA5hdw0vgAiVZoLkVPT2nk1JGYFIQXyjEpC0mtXiiUtqnlUe2VJbWanORcRcIwlWzMnEyspEjH0&#10;UTpXBcfEjUMVY8IYW8yYk5Eie/RUsmVDh2MHSr7yWizHjH5UxJjYilV1zQjr0xWxQy2lV0m5gOYY&#10;K0JCZKjQGbEHZjRVIF9xjDkERjAlX4TDmEAZRj5MKjXnRiM3HYfpSKRIKuZAQdKijSfJiEmTFEYB&#10;mpHzTvq2dAVjGc+2mCn3bVy2ZtE7aXbmqKpZUJiDC566Vdf3WQk5EAhBcczBuwDRWxGNgEQoDJIM&#10;o+UC5lUKuQSBMvSQM6pZ6kBS7npVHk+CwxAFVKAUlGhMREHYwWg+AQIoylVgJnMCAmlVTMCwuxTo&#10;3/8v/ssbu5c+9eq1/+Df/ey/9YmP/K3/9D//9M9+alXe/o9+/j9+70DaB587efAVAxZRNE0SJ1uz&#10;H/vUp5Ynq9NlV1d1lvh//vLf+U9+8W+sV6ucYxE5PTlt1+uc03K5NLO6qnNKPnjHTqQggkjJuRCC&#10;cx4J0ZQARDWXlEt2jggpVIHYASLzH6duBgn7tnMueO9jSgjgCHd2r+WCxNT2abnoiPDG5Yt7W/Oj&#10;00MwqUJNVP3X/+0vgcWf/qmfno6fefDgrXZ9VI3q7YtXa187JSnC7ABxvVrUzn/2sz+1u3vVCGfz&#10;HXSCRAZWshjibGt7urVz6cqVbt0u13G1Wqno5WvXdi9cBKLg6/l0evXilWvPPjvfuXDzo68F5x/e&#10;v5/atlsv1QoTxtWqbZcx9kUEmZEJ0d386EdHdR0qTwCL46GcHjkEMzg42C85KlEznjt2IkKeckl5&#10;cGwj3r979/T0dL1aimQTkWzBh/VqZWDT+Xhre+f69efGzWR392LlKgR7+OC+ZFmtVgcPHxiIiB0d&#10;HR3vHwfncyl92zoXSsrH794/vrf+83/pZyWVv/xzHzuGqR9Vk+3tF1/76Palq+P5/OHbdz3Ypau7&#10;69OHOaaiNt/eunf3ftt1D+6/R0Tteq05myoYErEZEaMBaikgKrmYnTn0z3GOc5zjTxHOyZ1zfLg4&#10;81ydDZgMpIHBE35mc7rdlJYTa05mxp4Hn9IHT8ZmoGdDcGdjMI/zPj6Q+mFP32k+zenAExbmn4XH&#10;z54l4WxUSGc8C8KmQtwQHottzp7YkFCP2RV7HLVjG1oKz+KWz8raN1KcIR5niMshRHjq3W2GEYf7&#10;9ydvb9BDbWgi3NBKQIPmZ9AZAZiZczzbmSGehVWfPZ6zkGNkIkZkLkWHuSGc9bg/Jcn4g9QZ38ca&#10;ioOjk3Zx8vDBXUB44fkrt75z+83vfOX+3SPPDAD3br97+42v9e1iaz7vo/3Dv/O3qzCezfYu7e01&#10;M5/Senm4ULM+ZkREwhRFJTmPscugkFMRsdxrKVKNKjCPZFvz6e6F7co3hJSTpZRTLE82KICpqVhd&#10;eTBLWavKheDWXSlWUlynbhUYLRsBMhMTEOMQcsyMYMieR9PZ9tbOpHJVXQHIfDZj71JSRKcCIkM8&#10;spZSSlZTNVUVEZGSi6qC4bDjETtANTXVYqAI9ERYBkDMgAQAagpgokIOzZSYyZOZFCvOeQYmQBXp&#10;Y5tLjCl/9dYjoaYUtSJVE3yofWDPngnbVY8GZLldnvrKbc1G+48Ojk/a2nEWA4TgHXGYz5v5hOrq&#10;sYjse0y2Osf3CaZZEUXyqPFdKSom4BjZsiiQoCM1AlXwwVHOggRmCh6ykPMk3YJI2YFDlhIVDABK&#10;MaTKISKgCIKRJRNVyVEkIQYzS8sVgiuYMyI4ypJJ0ZPF2JpmDk5EKVnKSYaonQKqgAaEWtQSmCoB&#10;tBq10qDgmB2zM7HSRTDLubBzAFlVmYBc7Ry7pgF0GBA5rtZl8PtWTEzsmYEDmwAZqQceVT4QISTG&#10;2uPg30hMCPU0aA9cYYmqAJOd2gxEFRxUo1BXjpFinzSJH4VSkEge3yayY6pIsqR1q2sFAxMhAIxi&#10;AsYi62g6bBIAj9KuLALVAcgYWKKQqJDk03WOxTUT9Ahgfd8XiL6ufO3MKGden3SEEEYeHZecBZCr&#10;sQsujAM2FeeEXlVz7E+ZQQuYszDyabUWUCmICNwEAIjLvvR9cN7QcUVmVk2m9fYWCBRwYNkZmJmI&#10;YE1YeRWXWyldr0UNAMTAoBrXxOhrh+iQHVG4eP2Vv/+Pf+f4u3e+9cv/+P6N58Y3rl2Anb/yC//G&#10;iz/chMo3zfNVGBkgMccYFyeL1Wp9661b//ev/6Nvvv5mEikpf+azn/7Zn/upBw/vzuc7SAwIqlJy&#10;VhEiMhNf+ZQyEdV1PdiyiKkUKVIARERUhAlEdDyZEBGSDel0phL89ywstIGKGEJ8iBCx5Nyu+255&#10;AiZMNBygY9emkjXJ9ta87brlch3Y1X7ifdjb2/qRz/xIyvLmd77knbt27fqjhyej6Sw0lZSMBm+9&#10;+VZJ67du3frxT//o1vYFMaxGI1MI3ld1GE9mb373jePDg8OHD30VxrNZcNWF3V0iF7soYmBY1dV4&#10;Mu6Xq6tXrqTYrVZLLbmqPIAyuq2t7Qt7l7o+zWfbzWi0vbt97dr1T3zy46t15+uJc27/4YPxZOxD&#10;6FNu+4jO71y8fLpYePboyLQgQkqJ2eWUVou1d2GxWp4ujlUFwVJMs+0tA+Dgp/PtHGW9WK7X69Fk&#10;MplMi2TnqK5ryfHkeH/3wvb+gweN42YyZscGUKQQ2Cs3XyQmpFwsc7Hlyenvvnnwrd/54tFpC5aP&#10;H+2j6P13b9ejMZNVlVscHoaqQqK4Wo5Ho/lsjpY9miMLngFATUQFwR5b6c1AhmvQ81PSOc5xjj91&#10;OCd3zvGhgtgBbAQFAIDE5D0YmOGTtJjNH4aAmlPJBcykCOKmh/oDkKEvA56cp00Gg9EHL97w6f/+&#10;vuapPxRDGI4+jiLeEEibUquBpxlEMmcs1WNN0GPXFACY2tNMwePphhfhmWBm01hugICiagMJtjFt&#10;gZ3RVWZGBMSbWKEn3rQNl3RG+9jGe6W6kUflmNfLFbI3AFXbNJVtaCMlwFLEe//sS89JVtONumdY&#10;kT/Ch/V9gwK+d//Bou1U7fq1F4Ozl155bTybtSkBgBJe2Lt8evTowf37063tazeeWy6PTk8PFqep&#10;tHZ0tL599wERjUbO1RzbqKahcqoaHBOByCaienHQ5VXe2m3YV8vlEqxUDRiIoXhyoybI7yEWswoH&#10;MjHNurM7BiYmDHVlkrJIE0ZAxowKSMwuMA0Bn2B1NRpPxkqMxCnGInJ6vFBRIurbVlWHXR1xqJYz&#10;KaVIMQQtRUVyzkNMcimmpaS+F8lDNmTZtJ0hMYGBqSAhMRPTwPHlXEwRDJgYAEE150TepVI8ExnE&#10;LoJpSfG99+4a8nrdzmZTz4hA02mYNA0ZpFg41KHyBdKohkXp6lqHPN2cdGtnNJ1VpjYeU1PjkzHy&#10;81HSHwSYghSpR1SKTkYNmDQVlmIFEQDZNCFEE0cxlhiCVxFGRxaCc5oTOrJspWRDYHJoBIBMmVA4&#10;cJKI2KMjAw+ISg0hq1opqGDmNRCzFh+cQSACKepdZeCgoAIkMwDxwTM7z4aWOkkmSsDT2TTFVLQG&#10;QvOosQcgNCSuQmjMBUSfcjRySKSAZZXYESAiFUY2qkY1O3TosBvCjJkBoq9HsYiwI4hACQAAWkig&#10;BZBBKUmG1BULWXIC1tJJzqxR1MwZ5LX0Jz0S+TEVUUAK3pVe63Fwo6COYpcIsIBp5f0EIRUtQCRV&#10;U6uCI8AAoIgpKwAqkK/MGaD3s3HxrL7J3do6ozBSTCIJUoSqLus1ZidIWQhr5yr2daWxpKKpW0vO&#10;pglNkBCS2GmOUayHnMW0Vo9GQKnrj465IiYjdKbEXAwcec+IJoCOCjBRU6AAdCYxr/pcEBvA1LGY&#10;mVmMZMisAI5rhwToigjlLCqasirkkikg1DX86m//w0ndpBef+/JX/x+wR7MrJYYLv/Wbn7+6N8Yc&#10;tnZ2csyiUvnx3tXLq4dvXRyHX/p3/pwd3VtH6bvUr9rrz+xdv/6sSDGDqmpyyjGmyXQ6+LU9e++c&#10;iMaYAJDZBecq77xzKhYqT0yIdHJ8sl6tu64NoWZ2zlFw/L3e1ZvZfL5FxN55RJKcqlA55/cPHu0/&#10;uvviSy/Pt7YVKYwrAGQiZJz45uarL/V9e7pa1RP/P/33/92LN64nyWG8JSl55vnW/Cc/+9PTne2t&#10;7S0DLEXWizW5+uDRw9V6yQgXd3e6VWJ2ovbuu3feuX3HeXSEbe62duYltlKiAR4d7i/aJTsyE0Jq&#10;RqOXX3l1/+GjxclpStkMVquVD3WRYmBEePHCrqpYKc7cZDSOXV8F98rNVy7u7o7qupToh4LGnEyU&#10;0V2//uxQ2VlUZvN5Fer1erU4OWnXq9vvvpP6fjqfNaOJc15Ml8vFdDzZ2d2ZTifTrRl5qqpw9/bt&#10;u3feXh4f9V2/XJ0sFycEOGomBw9PJ/PJO7feqZtGRER1vVyBCjP17ekXfu1/F3ah4m9/543/5u/+&#10;ykc//ZP98vjgwf57b99GYWS59Mzz5kbPvfBqqEaGyK5mJCYouS+lEPnxdEKAjKgKg0xpuHqJMSGg&#10;JNlors9xjnOc408Rzsmdc3xIsI0bCPCsaAqRiOmszunpAm97fOElOZvKhsIAO/M3bZ59nD3zwZvG&#10;P0gj8AGdzu99/A/F47Sgx4YTNYCzbGMAsA1r80Rd8/TrB7aHEQBM3r/aj3mfTf/5xkRmgGek0RMP&#10;1xCE/FSQz1NWtY3U54xTQkBAIhq6rgbDFp1VlQ2t86PxiIhAQdVUNh1eZgZoBlhivPPGO8j8eAua&#10;GdH3eGn8zwED2L/7tnehW6+Xq9UXv/Dbp+0SwEJTP3r4AAC6tu/7brk4cs4c6eXdvdVqtViejkZ+&#10;vdbJbFI1Fao2I1diGUKRRMV7VwfneVMG7xCqceBA7WJtKiZwerJOSus2BmY1ZfzgbiNqzChF2Tkp&#10;WLrIpEzAZqPJtPLVaFw5QxXxTAhGTOwIASajJrZdbHs2AMTY9anPYJRz6fquqOSYSskKGxZtkHwN&#10;Ta7Dd4MQDRRMN8nb6EwNh2+HbdKUtRRiNgAiNBEwU4VBARRCQEQpxVTBYBAJOZCS+hDINBsNo5p4&#10;dHzaTGbEPJrWVy7uLBartu+SaN1MipRktl71XZJp4LaNhASIMZX1ul8v112fmNA7xDOx2Pkw6YeM&#10;9XoNADlHNY2tliyiYoSxWPDgGR2Z90wD4atEVCESgeuzFTBANA6aAZgDBwTP6HzlAYC9B9LUq+MA&#10;QKDiazFQtGTsigiAgCYUSAJKXopaKX3KYCq22SFy0apBMzFS9K3rMwAAIABJREFUQ4bgoPaj0EjB&#10;YqlfrrWQmJJjYqjrkHMpkoqpIVi/ZgTEyjswEWLPjs0MUZnZRKRfA6CxSEQXXEpqBUvJJr0RWmoR&#10;FENjpioU5iyAKpmoIjIoapGdq4sYVyZ9osAADM65EYJSjGK9chWyZmPFEPqomtQRmGjuewbbGH9q&#10;Zy6o833qcci+J7MMSAykNCYiTwCQBUpkoyGdByoAACtg5siNLVIBZ8GDKqHlZVvW69iv0AdC8Qhh&#10;VFlhIcspp+XSwMK4BlIf0KBYq1AiTxqeVOhqw/F8Z6aQ06IHMqo8BA/EQAappcokQ27Nhxqiolo6&#10;boEqc2LR1JGUBGwKAB7NIQEhKmQDMR4y2tBikcB0ZxX/h//jVx5957bG6d3y2g//a/9ZOo6f/9qX&#10;7u8/uvbSeGtvfv/+u3Wo1BRNjo9Wr3z85ntJPvuv/IXFojtdrZPlW2/eWq8XKfWOuY39dDLxjDkn&#10;R0RIIhJjAoQQfJHMzLlkAQBAds5UiXAwcCEqAYCpcw6R9IOi3j8cqvLsCy8QDRF3CADsyFdhd2+X&#10;Kn7w4KGUwkynp6fL9XLcjEZN2D8+mU3nFy9sjYPHwO88fPs3fu3/Wq2WiONsfPRonwE/8kMfmc22&#10;f/dzn0dCMyTnohkg/+7nvxCqUbteoeHBo4OYctWMp7PZdLbT5dI0k7feuDWuK19Vk+m067vSd46g&#10;Cq7kdPvd27fefFNNAvumrufb23XT9G1najH1i8UpEW/vXpjM5teefe7S9Wvk3aXL18zknbdvHR8+&#10;un/nzt3bbzsQF6hr16enJ8zOFHJJITQiOp7NtubbVai6rlORZtSsluujo4O7790h0q3t3S5lMPTe&#10;l5SXx6ex79RURIgoeJ9jJuKqqaXI1WeuTHd2x9MxBzYrjmg0nexe2N67dDHUoV2uvvnFf/rsxfnL&#10;Lz5/44UXpjvXFSpfkfdcT+ji3sW9K9dfvXkTJdW1q6vKVVXf9yfHhyl2KgaIXdsONRfsyAyYvYpK&#10;MUDOpYjqkH93jnOc4xx/mnBO7pzjQ0LTNJ/73OcO7t0jZhuqKcHAcNOB9cQzZTAElDyWp5iBgpai&#10;WQAA+X2BxE9uFz9wsfaYOXlaH/OY/sD3/3E2yR8CfMr59RR/REz2+L9n9pMzfY0BwKB5ebJi5Z+1&#10;pCfBQI9/ISJt0pcHqBrSxqGGG1EQyNkYFOJZpPJwS80bERAzDtyTmiJuNFJmuDw5RTTX+GE7iAAT&#10;iQw+IENCdowIyChDXxni48ydDwMGr/3QT3zkYx+9ceMG5f7b3/36u298Q/K+d/SZT38aAPYfPaJq&#10;vHf1+dn8Ytd1b9+5s7Ozc/nShQcPHgZ2pdC4ml66urN7pRl2q1A7Iswpm5kCpU04NwJAUhFV7wHN&#10;2LvV6do7iinnostV9uF975oIuq4g0tAjJqgG2Pa5GlVF9eLepZKLsUqxUkQFaKA1EaXkAqLEi9Wy&#10;W6fluu9SVzQfHR7HmFMSYkaAgZIDgE3IEW52eEREJABSBdj49Db6LCJCYkRQE0AaJHJmAESD05G9&#10;R6aU+5IKGKooAHrnY993MQtYKqCKJQkSC1BVhcrxuBmvT08Ojg6lmBYFcqtu7Wu7OHVMOJrydDop&#10;UYlR1Ujt6HC9WMY+icqQFXXm6TsfJf1w8Yu/+IsAYKjeVSLofW3JnPOmJWuRggauzb1zHkXQeTXM&#10;Obu6IizetI+tMwOEUpIymeY+9yXlXGKMZIr1iJfrDoHYhdwPBwpCgtH2RIA5BNFSEbAZaOQQEBid&#10;AxMkAzA0hagePGlwqGhaOuv7DkjH3idNfgTjyjuikiynOK7H5GoClWJCSp4cVUBghiUnkZjb6EfT&#10;tvv/2HuzJ0uy8z7sW845mXm3urX1Nj3TM5gBMCBWgoAEECJFSJRFLaYcjvCD+SA/OvwXOBSOsCIU&#10;9oMjTDloh/2kB1m2wyGGQ3SQtrgIgrlCIIhlBpjBDAazdfdMb9W13SUzz/J9nx/yVk/PAAQxJD1k&#10;wPWLG11dVZlZJzPvkueXv6WNqSA6KYIi3iGosgfz6pjW3bqC4KtalLXPCJmcyysl7f1oHFcteAYk&#10;MEhtAi2ioJA1FRNLy5KihVnwDeUEeRmdovSkMWkRVRMTUKjG4yKlP1pLK7bKCIKKo7p2ngHIEmla&#10;SSkkxOqRCYSREKCoZSLwtdMslsUcWS4lZcDWjUaWTPsOIHOosK5DU2tcSZ8pNHERzSMkx+Sq7TnW&#10;Pq4iOkcEJEps5Oq4iCZAKmhxebIKoy1wgeoKi8PC4FV7Zay8rwMHX1VgYJURKzoHlUNwSIqlMHkV&#10;T45sbZ6cMLma1IE5B1XwlWNIaF3s+/Wa/vE/+19OV3Hn/T//2Z949P2z1WOPP339pdf++S/9s5tv&#10;nv6r/+tLX/rSs889982tnS3icOmxa+PR3nU3WVn+zGc/8+iVa1/58lfuHd86Ojj87S988fKlC03d&#10;LNfrUNdMGyu0mhlAjKnkjIAly/CeaWaEw80gNDNf1ymbqCCaaB4S+EqRd8nwYLtcScnDpyY5h8Sm&#10;6n0oMR6dnjTjmol2d7e3prN1u7asW/P5Sy+9Ysw5kICKgy9++Xf+wd/7uz/7s58/WdDNWy//xq/+&#10;8jNf/t0//NIfPHLtcRGpmnpvfy916dOf/czf+zt/ZzIZTWa7B/fvff2Zr333Oy+sl4uTg3uny8Xh&#10;/YObr71mIuu2nc12jk5PsmqX07qPR8enbcyhaQDNiuaSgWC9XPRd1zTj0Xg83D/45je/cXJyVI1H&#10;W3u7d2/fYRe+/c2vP/+tZwlhNptuTcdqduvm9cXB3dXiZLVany4XMfamJjml2A+XIrP5lg8BEUFh&#10;vrXDyKXko/vH4/G4qavlyWK9WMQ+EfNqtXbM8/l8NB6JiGPX9WuV0vVtFxeTetR1ab3uc5YQ6tFo&#10;/Oabd2fz/Z1Lj1y6euX6t5+Z7+1/6be/+D/8t/90Oplee/qjdTOa7+/9+Oc+/+hTH3YuBBOy7EIY&#10;TScld4ZZ82rczNi5Yk6BvXfeh8lkCmYxdgVUbLC2Y5YscE7unOMc5/hRwzm5c473DkUEYNONNbAd&#10;qmJqNHRQbCKCcWiN3qxjZ13jG75iU0C+wYME5YdVFW+Zpc6W+gHXcO+M0fmBeDix54FSBlFFOQyJ&#10;uW9JcuzB48G6P8zM9q0C9DOpzjAw3YiDDIAGesseFG/Zgx003ViwhubyzaEwNDUclMmEYEZIm6HT&#10;8AVKVmYeJDlom2r1zbQcQAFUlZGYEQhV1N5DMbOBCUozmm1t7QL7Rx65Nt+9dP/Nu0j4/IvfAYBq&#10;PItt165Wo9G47/LTH/qY96MiOJp6RkrrTqS/dfN+bk2KOubKqG6cWF6neLLoR7UHA1HtuiRJHSlh&#10;QdJx1Vx5ZJ+ZVZHIBa6B3rbXpqBiKoqOQ1WlBCpWOXd4dDIajaSUVddKYe89IiGRGvnKucBJhhAl&#10;3/V51bZ97JeLLqYiWvIQAIlACMx+OLM6ZIG/VTM3nH7DofjcEImRyMxU1cBEBBFtCCo3VdWBXzQD&#10;LYJmzA4JpGQD8IERsaoCMfd9kZIVMFRNCHXTVIE4l/XR4t50Z1fMOU9EUDdwcT6a1ayljCvcmU9O&#10;uvUffelFFzwYtElX69xFiXGQoMHb7Gzn4p33HLUPCLnywTkAKClmQDeq6sobOWjqqmRAxzkLkss5&#10;OTLvXRb1HMSKCDiqQ+CsaoQCEJyvK6xHVYzi2CmgKTO6UgBVS4y2Sp6wJEMKRXMByG0yLXW9EaOx&#10;QwBmj8CcUkEUQtSCgObrijkoMwDkmPqSYxQVcz6IJgMjcEQAwKWgQm+CYOhrRiYkLkmaeuKcR1If&#10;kJAIFRE9B4iWFT0EcAEQzARVAQLVNQIhNyXHensEmiEmAJPNYBOAo8oYGXwhSQqWV9k3ZFRKTgrG&#10;VSBCEIMELkBarqAnHxpsiKZkAkUhtiV1AqQcAP3IzSqNUjQjOQigRSSRiJW0zr3lWBQRyKGialIN&#10;CDlrVGYAb6WwI4lGvgYKWsysQFLADDRUGYqvPWSIWSEAcCk5krKZoPfADXsjBzwmKwacwiSQCwgC&#10;GMSQPfvGE7vZbBeBDED7FrRFNTRv6AAAkpAHRfBVUEQSqGpC0lQkCiYANDUq+PjVm7dvhvu/1x+9&#10;8LFPPHJ5e+v5b716+9iaZjIN9NlPPX1h/8Ifff1ZV1VSSrL42Z/899pe14v7s539v//zf//WrVtm&#10;Nt/ZWXbr/f29+e6empWUYxfBwFSrEEwVicCGd1ke6OycxWzIs+e6Djn1PoQYk5WCiMTonXu4p/KH&#10;AgERD2+CKabYRwA8vnvkfW2IIlpUHPvBQr5atHXNznPtAxV17FXBh+b//Fe/cmFn/qlPffrwcH1y&#10;cm+8Pf9rn/8bkkvJGQmbZhRIX33h21/7+jfWq/Xhwa1VXG/Nt2fT6Xp5+sKLL5yeLk5OVjFFAfLV&#10;+Pj0+NFHH79w6er7nvqxS1ceq0aT8WTSVA2xBwBiAkNfBUIUyfcO7qwWp6v16tLFi+1q/c1vfO1b&#10;3/jGX/vc5zxCMxkzOzUgIkZcLRcYqq3tHU8IlpanJ6v1+uD+/dj3oHp0cHBycnRw504zavo+NuNR&#10;zklVFVSKrdfrvu9d8IdH9/vYqZoPPlTVcLuCmOo6TCZbTI493bt7ACVf2Nsb1d5MEZUQFAir6c98&#10;/m+I4GNPvu8nPvb+C49/8MNPf3B557XLV64+8dFPf/ATn5pMt8bTWaiqMAqj2VbXRs9c1BaHR6Ee&#10;qdD90/b+0dG6X4cmeB9ykhBqJl/52gfP3jnvq1AT/mlytc9xjnOc4y8zzsmdc7x32Ny8VwXYSD9M&#10;BUDJMw413Wdchok8LIR5exrP2c83BAcAAOhDk0YCOCNfcMP+bPxEDzZ4xss89LB3Pe20s8AbMJAo&#10;GzfW2a82G/zeZJ8/6Rg9WPgsJgce9LwPW1Mx2uzjpgbrTINjZoC08YMNcokznRQaAPGmrN0MTGHQ&#10;/gwyevaUY2THQzbzxg9GSAwGQJutGSKCKvGmtmywd/0AEc8gJvrjPFz6sKDpB8BMVOY7F4fUj/Xi&#10;mIkuPv7JGzfuSn8EAKNxfeHSY0OcTdOMnv/2s1JyH3vkcbHS58Xh0QH7Sos6Bz5wl4ojrqvaUK5e&#10;21ovCwCOxn46r3JfiJ2BlpQXy+VyuZpMp1VdEVEI/u2hTYMtixAwx7RqIwCo6GmXsuC67Q5PTsez&#10;iZqpiQ9EjGhWsmixLIKgR0d3xUrX9VJyMV0sVrkIIrgQTDI7B0R0pt5BImQipocPi5aCCGpFS9k8&#10;Hwi0FDNTUURUVT0742pGjoBBREElVAEJkSCXrJr72Ld9JKZ17AG0lA40aZJ6xDHndtXHdb588RKC&#10;BwfB23jCPtso+GuP7H3oJz7wwis3TiMhADsgBEIcqkhSsa4fopwfYjnP8V7hF3/xFwEATIty0SJF&#10;kNGZiPQImDLlXNAweHLoSimpX3nvchQAqGsmAlV0gV2l2kkIWIeaDRCtL6VbJwZrRhUCIZSc1yUn&#10;ZTaDWLJpEgUrLTvP0Kj3BCriiJGCA8MsolFy1tBUpXAqwK724CQaapakDnyFo8q5qkL2JoBmxqQC&#10;hsSeyHn13uVkCsCAJmgknpFdQKdCkBUAOSmYpqI9TwObGBFw4QqD9whFxHS1NlTghMqljSAEzOaV&#10;1EA8KlCmvJaSCjlXQAtYzkmKoHkoDrOkZbZkWowRSwTQABUDAxZAIxNEhmwCWsAMSjaFtFgVS7nt&#10;S1wrZmM0RlLAMspphYq5b7vD1bJfsK/FLEchDaygseQ+lpJRVIlBSjVusKpNhJ0iUmk7LamQxNRi&#10;TKnNABURoGcwZwZGxUQkWllocExVLckIIMyn4AqqyzGVLhcsq+WxNejrQAwYxlB7Nx+HCTVjR8Fb&#10;RdarrLIJ+MDZLB71kgsAiFoiEymPheZ//t9/dX33/psvXH/mq1/9u3/9k9e2R//4P/+PgMq1Dz0V&#10;XPXic89d3MO+7QDAA75x49nPf/6nJJdPfPKvONd0a3np5Rev3/jucnkaU59TXrexlNI0tagWKV3X&#10;qmpMMUspJYtaLsVA2TESA3IpyfNw64VDqEpRSYmJDN+1ZMO7UFVV167NoG4a7z0Q1ZN6vrftCVUL&#10;IrZd53zwzs/n465v29jlrA6QGK3mEsuLN17/P371//7Ixz7q/ezw+OjmjTfqqs65rNdLIlos13Nv&#10;B6+/+OK3n7v52quA3C/72XQWsxalR65eyzFNx/XOzt7W1vZ0Nnvk6mNmUHEgwzrUdVWpCDuq62Y8&#10;m1V1NRo1ly9fnm3Pq6aazbfrqm6qgGgukKkcHt5aLJd7ly68eePN6XyLmRGhqcNjj10LVXOyWKcc&#10;+8XxqGkOD+6p2mLddzHnnHLKReWVl747m81Wi1VdVezcZDID0MXx4d1bb1bOb812ZrPZeDLWlBy7&#10;VHLOeeDHurY9OjpOfbl3++7O/tblq5cPD49yyohEyM4Re/oXv/ybJ8fHBk61vP8jH5/tjuezCRDt&#10;zCezycgTEABIdFU13rlYtKjheLRV1aMQ6nXKBcAFV41qM0wplZKICdkzOwRUFfaMxJsbXOc4xznO&#10;8SOE8/e1c7yHGLiJUnCjmR6ygTf8Cm7IBhtanN8ZbWPwNv3sW86ssy2/XbnzECv0dnLkYVrnwfL2&#10;0Io/DOyskOsBATOkLL9VhvXQlt/VbHYYMJxFEJ1JnJA3VM5Z8s4mqGhTc/4gUfrBkM4GYRvhk54V&#10;qKMhIAPQUPmBQw2WmZnCwAVs1OzD+gqmyp42FBkCburYAQBeePEF5/j27Xh83H2vL24y8R/5yBQR&#10;n3/+VOR7r6Tt2rXJ9rb/YfidtgUmh6Bg+MYbN3NKWjrq+3o0A4DUrj3aZDrPJeWsIdR9XJWS37jx&#10;Rt04Ylu3rZXsvUPAdp0mcxcayrGUtpwexd3dGhnrmsHMBzIQQmLvkuSSbb1sY9d3bR8lgdLDZxMN&#10;1JQ9qZEoFLGcBRFE7HS9blO/XrdIUIpmMQRQFRArZbi1DpJ1ddrG3PVJYhdzSikWHyoCYOeH3Bwz&#10;PHsGKZiqGBGdkXo2qMZUTURUZQjlOYt5Gsx3CGdLAoKKgXFVeTMoKTNjqPzAASFKSn3bt6gKojkV&#10;Zgpks+nObLI9ruuTk8M3b98daCLJdv9gndW4plv3V69cv/vvvnB9PPOwUXsRIBSBUjRlTUMX7Tmn&#10;8xeBX/iFXwAAJSLIqZTh1e99FVxIGgmBgWKEvusVkvM2GntCA4vE0Pcxm6mCgrpqZAZFuG97773z&#10;IWBwZIhUUgTEotn5xvmG0JBUTYqBC+xcDVBiWpCqCghIypERclJf+xBGRCCmikUtKUQ1BbS+gGgi&#10;H4xFEXKGUhRRyREUcwxFRRGgmGYFBOcATMghgkOm2C80uVDAeRRERiuZ2AAzkGd2QGzt0RK4LsZc&#10;ITUMZiAOEdk3ZqbUY0ZkMF2XtghmrBkpQUGufT7pfcWWM4AZFrVCHhUjBQTHyKglA5ICSrTU9lbU&#10;RMySoUEsOUlK2YoxBQCvYtpZzkUz5VZiSSJ+tVqlTBRC8LUKmmrpIhMbo/mOvMMYDRFyMUer7hRL&#10;AUBTBkcqHpFNOThCZIes2gM5c2ylb6YeChF5qgFBjMCyERVmh+hAuB45M+SGnSPrkURVhZsACmCq&#10;ucumUcHXxEiuYXIMhqpmfeHGExIooQGoScox9S/39sy3nt2Zzd7/xBO3D+9cfOyx/+J/+udf+MJv&#10;Xdzfwe0LUfCJJz929/De3TsHyG6MoMs7R4f9M996ZvfyxU99+jNgkPv80ovf3prOCHk6nRvSarXq&#10;+97MvHPMSMR89sU59s6pqJk570KoqqY5OTldLRdqFuo6F+nWHSLZu8xbQeKUsvceAHIuRKhSdvZ2&#10;DdA513U9qrz2xs3JdIxodfDz6QyBRC0TZJUChRtHAEfdaa/55/7236onOy8++/V/+5v/ev/S/mJ5&#10;2rfrq49cPTo8mM9GWzu72xcvXn3s2mg8nc3ms+nW9u7udLpFxERORKWUvutLzqWU2XwemkrByBEi&#10;1E3tmR3Z6eG9qsIrVx65dPnKzu6lS5ceqZqq6/oUc+zz4nTRrtaGOp3M1uu87uJ0ax5C1dQ1M0js&#10;33jjNefcYrmM7UlTh7ZdEtPx8fEbN99kJlXZmm+t16udvR2RQgzeewBLqRuNR9evXxdVJGq7zteV&#10;IZQsXdepFjEDoMlkdHJyTJV/9bVXpk1z/cbNdbtWkb7vPerWdHJxy+/sbY/GzWmfD998+ej+0SOP&#10;PV5S77EPssjt2lfeN426at2ut3f3q2a8tbMz29lv26jOV01VNzUYqAIzs/MxZiY0FTD0VaXFhpKB&#10;c5zjHOf4EcM5uXOO9xpD2dIZn2IAg8oAhgpcIsbv04gFAG9jD/Ad3+L3EDQPaWfMHkQvPzyOh7b1&#10;7meegwHqe8b1jmDjd0/uvJU7aw/m5EiguglW2WQNqCHhhlQC0wd/DhEIHhoYDu4tYh5EPQNvBGpD&#10;yuCDEQ73s82AaBCfb6gfUQPEksUUTG2z4hB6XcErr7zMTMfHebHI37srzLS3VwHAa6918v1sXONx&#10;GI34h9TGK4ammfgqlKxZiVyY7E4GruX1m7f/6Ctf3N69fPXq4z/105+8euXy4uTucy885znElcZe&#10;R03NLoya+vITk3oabr3eVg1WI5lMGulUxa7tbo1diGuJURW57fKyXYNJPeWUogthNp9IsUd/fF76&#10;h+YDCEhsAKLW9ymnomoikHJxBuOqSrmA2biupqNgZi7QhqRjcp6ripEhJ0kxxhRFDZkRGYkB0IZG&#10;K7BNfb0BAAGYmg61xBtKlJjZmRkY2tlTBjZSGTyLEho0QIwInmEQXiGhd4zDZpGLACEGT+RYUOqG&#10;vJPplkeDuvbDnd714vj+4XFRibHEjCdtWR7LZD52dShaHmjWxBQYvSfnaLWyUt71i+Acf164fPky&#10;AKSY2dXjyRg9ImJfohn0vZmpYHZOOWCoKqTQd5oyKvuUs3eBEZtxCBzyui2aSITYlWJJFAiKoZCa&#10;CJEigIoyp5LTEMHDoA4UCcHYh2DIxM4yOg5qiJAsK3oHAFiMzKoRliQGfSBzRI6D5l5ByUBAHDsj&#10;JwIKEDMwAiiz8wzkgxORXrQURbZ+tfa+YlasQEry3tCgGXkRNEmgZmqWUzWaAAmxK90qtRGhAIMK&#10;CEU0JPRACMRINXjPxJhMi+XY56OWPWovZlURAHBgZJJQGGqUlEXJFLTLzluRQp7NEhYEgditNQFR&#10;HYJz9bSPKwMlq0SADZftsWhfLMcSAdi0lJQEisq65N5XIcVl7nvpGQeHsyYRwyK67tABNmRVwFLC&#10;RFE1BAYKAI6qBiKjZ0fO+XEsxr6gJzTGcdAMlaN+JZpMowlITD3XpkklAY+wdGDFpEfwzlcBXWBk&#10;iyVKKadRAM2DlVRQAYwbRmYzya2AIw4NG9W+PPf6K1995pmbr7/5P/5vv/K1119934UrX/7yH/yt&#10;n/rJD3/sxy9+6ONf+O1vzi5O1usVMxPj0cHicz/1V/e3m3u3lrvzvZykGLz0/Atf+8rXnnrycR/c&#10;5UeuhboOoXLOFZHgKkQmYhti/IAMYEiv1yJ9n5fL7uLFC5PZZDBtVVVlYDvb21ceeeSHz9Nl5hef&#10;e5adQ0KETVSz817VUt+DwWqxMkDn0Ex25vvOeSC6f3rUpk7NtCgL7k3mk8nUB/cbv/+bb95983M/&#10;9TeV4dd/5Zd3d7Z3L1xOsZ1uTZ7+7M9tve+TH/nox9/3+FP7+xfm8+27d++8cfPmrVtvrtrjo8P7&#10;zNSMmrqu7ty+dffWrW69evHFZ7757Fdvv3Hj8N6drem477rVannv/v2D4+PXXr1x/frrx0eH48mo&#10;a1sznc1nAHDj5s2uX3Vde+fOTdHy45/++P3DU0TMMRJzCGFnNr1yYR+ILj5y9d69A4emWVWk7frR&#10;tLpx4/picbJcLYdPn5zi9u7edDplz13bHR4eXLxywQfX9bFqRilm7ysgGE8mgLw1255Mx8xub383&#10;pjiqZgaQU0ZG7x072trezl38wFOPjUZj8vXrL33nox/7q+PJI1ryZDrvCyfzRGASj04WAsiObr/5&#10;xuL0NMW2bqqtnd2qaYJzKZZ21RNhCME7V4WqCgEJnWMtpqIlpvNPpnOc4xw/ejgnd87x3mEziyd6&#10;YNIwACkFz9gMgE3PDzxwURkAAPE76R773m8f0CLfj8EZitXfOSB8yKv17vGWwWtgXegh086f+oph&#10;8Fi9zcTyFpE1ZKfAQwfHAFQfprQMxAAM6Z23pDaOnqFSyR6ELgMAIAEgigyJPMNmbJPaA5t6LHao&#10;YEhQyqZnnnDo0gbEH+DMGmxZAIQA9HYjHA76oz/5kBiwp/2dkEvy3jfjZmvrIliXoY5FAICAum7t&#10;kC/uXVguVyWu3jw8Jl8DcL9MrDRpKh9MNDORiYICGDrvTElUs+jxus+khKiGWowQHXPlQnvaEqB3&#10;tL01QdM6g749gXuwuSEKmBGz6UCUWVFZrBaAaERo6AjrkRtNQqh8FZwU7bq+XbfL45PYRwVRhVBV&#10;CMbMBDg0+AIhEhEzMQ/xTUQEqmagOlTSi5kN3edDws6G6MONaI0AcWD3kJxn9jyZ1MyOmJkIEL1n&#10;NTUwVSFHBsa+CmGcE8bIQAGdYyQtqKUgGhCR8da4mTRU1xQldzG9+K3Xtrdr79B7YEYpNlCBbacP&#10;DtQ5wfMXCO/ZFHJfJAsY1nVjppNRw8wOfVIDcalXNXPsAACKATpGICIr0vcxaSEXjEkhIRMClJQJ&#10;haQYchEDCKalZBMDBHQsWcAMYpaUC6qCFkYSi0yWo3gfQEtOK5HkGA0wxaFVzbc5KyigOfaskHMC&#10;TSoGuWhRZGSGrAikxiCokhTIkQl7sgyePAAoghgFX1tWtIoB1EzAQMGPg2YULIrAwGjkmwZcA8ET&#10;FkcVeWDPUpJYAlPjolZKzmLgCNE1hAVIQQUMS9EikULMQGBiAAAgAElEQVQwI+gJIpoWdEFB+9Po&#10;a5dXEUe1oiIZj6YKJcW+SynlFjB0sY25LTHFGEFC7EWLMBggKAi5GgpSGAVfIbJrKqLgwhBIZOSg&#10;SPTjhoDJeUsZtSQpqWchl1MpOQIQmPhpRQbStYBY+myuclVARE3FNVUG4IqZVFldCFVVeXZI6EYk&#10;0bBG1zj0GGoCUBArbcue2BACsW18oBazIWrJlgyQGUnXuaQoaszwO99547/6X3/tn/yLfylI1uVs&#10;MmmmP/bJJ9984/q9V18I4+boxt2nP/ikiXh25qg9vT0LNN+bNpPZ3u6luh4jueuvvbZcra5dvXp8&#10;fCBaQvCOXVVVWdU5JyJ93+cYh1tEZliKqpkCFbHpdLo8XSAQIKiZc4NiUd7V68jAmAkRY+r7rosx&#10;de26b7uSMefoAzOhCjhfz+azUR2Wq3Xpo5VMaoKy1cwv7l9kJCUUxkuXrxC5JJWyHd6/d+WRy4vF&#10;cnl6srt3YW//YlM3LvDh0dH9+3e/+a1vGkFTu935ztMf+uCly5f3L+xMp82FC7vT2agZ+Qt7Fy5e&#10;uDBqmslkgsT7Fy5cuXplPJrs71/a2d727HZ399rlaU5xte4+8tGPrLuu79Zd17/23edf/u5rKXd/&#10;5TOf+8RHP7K9PR+PR2badwkJ9nb323axXreAfOP663fevP7mjdfXq1MC/6GPfuzSlSuhpsOje824&#10;2b94OfVxtVw6HwwheA6hKik7ciWW4ehNJzPvwnQ6me/ubm3NU84xa3BV6lPdjD79mc9W1RgA0GA6&#10;nimk/+eLvzvfubw13zm8e6iEl65duXvn9qgZgbnlKmWTLsYwmoZqfv/u/fsnxwfHd1+7/vLpycly&#10;1ZoWVZEizrFtLimRmQDQe4/E3nM1qoe21j/nd9tznOMc5/iLxjm5c473EgZDiPIgKBi6mpAAQVU3&#10;OcRqD0JkAN5Kmdls4CEG560P5XdMGr/vh/VZ8s5mkTMhz5/FLWIINmT6KAAMtqw/Rhz0rjcNZ+wL&#10;ID28sxvlDhgMR3H40w/2zgyAcOBjNiG2OIzK7EEp2Vk+kW6mOxuSa2PPQhwWGDgjoiHmGk2HyCQ8&#10;K7M3O5u5E8FyDacrO1nAw4/FGtoOEAGZ9PDUjk/06PThByxO7IeoLFGVRx99PNQ7e/uXL1660NST&#10;D33w0snxccnd6ekxACBTUb6wu0W+Orq/6CSP68ml7Ytdu0YkiYoMXV/Wy251ErVANebVQttVAUoW&#10;rOvL8bJFkjCi2KfVMooRe9/mFEZ1PapTyvcPT5pQJXg7y4ggRVTBBENwiBQqAkAkFCsiqiIqerJc&#10;H5+s0QCNc1R2xJ5EsY85FSNCBmqqQKB1FXKOCkrEqoK6OXHDGUcA1U2HLw7+OiADA1U9e+LZoNUa&#10;Mq0Qzux9iIzsfF3VakAEhKqqKSuiQ8AypDIb+ODHFdWeR+MaHXYxHd2/tVyvT1fLLNL1ZTpv6oZK&#10;LpNxPR5VwVdb+5Nm7FaromZmkIsNT5TjE+m6czrnLwW8qxRKX7IjD4glZQRs2xZAQTQ4FDMbBAma&#10;2IWCgoBqClpo4AaNjNBUGB1hyqVlhlIsK21kOxYVrApVFSr2TrMRmalUjgApqzBXWXoEl5MoYhYT&#10;IyYfXEiGZMBmSASurkIFikToK18UOTQ+1OxYTAHV2JlRcIgMqS+GyEGRlYBRDAGwohiFgZlRhdF7&#10;haICgSs2oHFlHSJBbHtZx1IKuwaLQem1VaucplhyLykzOgRSBe2zZCVCRlZgsD53YECGytCzkQPM&#10;RRQTsCllZCKfUBMTq6obN+vjk361ELP++NgIChRGjl1SLCKUTZImEUEiMUlFUgaVDGoAyQi6VW+q&#10;mrX0PQqYiIqYoBRF5bhq0dWqolJKjnWo/IhRoQrkq0ZS0l5LVGbiyqEndo4ydl2fVUNVFY2oFEKw&#10;QdiZIijFrqhZXhZypl2WQlBAO8yrrJCwcoAoxVSsYNFOsXZQPCiZMDgCUhoD156QSgvY+4p0b+J2&#10;0VvOuSSF8vrtm9df6b/xb3/rJz/50cPl4mgNr77yYtevALGuR6PRGFC3G7/u43Rv3tTh2rXH2dN3&#10;Xvz2K6+8Mhk1WlRUfAhqVkrq+26xWBKhSI5dB4hEBGhZxEyZOZV0eHgEBCKKiAaWc8qlvKu5PQIO&#10;nOVoNKtH42bU3D84GI9H1556uku2XkUVc56+9e0XAe3ihf1tVpC0Pd5CJMmy6Ber5eojH/6xcVMb&#10;Qtt1H/zQ+3/683/9w5/41Ne/9oeO6PIjj45Gdaiq4P1kNr1/997tW7eylX/4D/+TD37wQ08++QFy&#10;fj6fj8YNk485tut13/Wz6db+xct7Fy5JaceT6e7+BSIi8t77pq7CqI45LZar8XRej8Z1M/rui9+Z&#10;b22PmvF8vv2+D3xse2u376zru+3deSmlrkcHd++//PIrXdu9fv2123fudetF7Dt0LuZ+tTihwXuL&#10;PJqMTw6OKu/G49nWzg6zZ3LjZtzUI+9rApjOpqqlrgMApLg2KSq5Xbevv/zdnIuqMNEnfvzTz3z1&#10;y/fu3Xn5lZfv3bnHPEhM4fe+8IXf+61//d/94j9qJpMP/NjTaXF3sn3ZGI/uH3zqJ35isTq9fedo&#10;snVxd+/i7t6emcUYY+zbPt64c+ve8SGQOUdVReRAUskxIUEpRUFFTFWGzCwfwtti7M5xjnOc40cC&#10;7i96AOf4/xMGKuWtBA40NVXdWJAGec1mye9Zd5jfnhEUg0/lLGTkIRPWQwtv/vPgZxt/1pCAbG9b&#10;7E87CUUAYACFt6J2/lQmr++/ouHA7NimRgxQEQDOJvhnWT9vNXI9MF4NWhsewpKHQN3hinYweQ2j&#10;RURTQIThX9iQBoP7B1SBCKyYkSEBMWuRQRKkBgj2oGXCO/jSswYvfq82A2FtjqE41//L31TtDd52&#10;Je2h6PgzQPWfeMjMbNTgRz7+6S/97knf3w7N/nznyhtv3GGEn/zk+y5cvAKWbty6vbu7RwTS9jvz&#10;naff/4HvvvrsStNi1fnjFTsrBmFMowl3J6XyZATrrmxPZ8+3B6ORI8TcFzWoGpc7mzR1GzsQK7kM&#10;aT/sHdr6HWwgIpiqgPWxB0DnsGQhBCEuZrkoO5qMRwClS0W1MNMgrxE1FwKTOXZq5h0rOlDZ2O6k&#10;GJjpYIAzQyQitSGAfKO5OmPXNuKp4RW0yeIBJEIbCl+dQwMmcoTeA5kO2iIDE7V12wGoKXDwo1Fg&#10;AjVFUwPt2lJi3J43UDrnsGutGVfotEQb1Q0geufrbffCc29cv35QT4IapLx5ffW9nN8Q/cuDlKMP&#10;3gWVZGqFAVSlDiMxLZJ8BvLgkCEiOieghE7NVJGgGIaB60UFBBBNnQRTGvquyDuHHFPrqyowiSoZ&#10;IEFRYVermcTiHAJYLhyqoLETC44MNRM5LW3Resh8Nw/IRCB96Rk8ik8lcXBkZWh2802l0UjMEHPG&#10;yg3vVKgKFgsyR9Gdvf3VyQEhKygJEVPqWwQHBlxFANIYFQDEgh8hFiKn0JEFlcwe07p4YmzqkhCl&#10;IHtQQQN2XkoCMlCHDMBE5nOOHGotLXPAbOwDgHFVa5Gc0Xkvxlq6UGhUO8LJ8uhoPJ23XUTSlDpg&#10;F3shIhRTNdOsWEwEAYydAZgkFCIxMCRXmxL6WmLRaFARY53TktEUhTiDVNKrD5o4EaCKFKnRCznm&#10;mpUgJalH3tjnrjcWwsqWqUygbqqiKqkAMTGSq1Jq0aERc21SPDlPBBhQNHEgM0jrxCNEMmoYxDCQ&#10;FVUQRlJhzcIOoGIFJUfMBclKp6AIhDkJec0lOnZbc/+P/skv/af/2eo//A9+7jd/9xtlryly89HH&#10;Hg++jik6V48pv/+pa1nxTnoJTL13p8fHhHDlkcv7Fy60XZdzFjFmv14u+74dT8eSBVBKKYjU9ZmJ&#10;kIYGSJhMtmxQARsh+PsHdw/vHw4BOj8sEIokYi45qoHzPoQqhFCsFLAqeMmlqZs+9sRYh1Cxg2YM&#10;wCKmJSKyMpRY9sfbqvD7X/mD5b37Vx5/7LH3/dwv/Tf/pbblZ3/+H3zr2ec8o2NeLhbOufc9+cSN&#10;GzdSt76wN1+u2wlP2Lm+71PsRvVoZ29vd+/CyfFhVdW5L8R+a3u7lGyqyDQa1avVaR2q2das73s1&#10;QYArl6/eu3c7pdPJdFJycMFfvXZtuVpuz7fu3DuYj2pBjkVS1y27drlu+5QWp4tJXR8vTmMq+eTw&#10;4P7B/qUrRbrbd27PtreuXn1iMp2y86p29+7t6dZcJVWhBsOSChOdnh475jAamYAL/uT4pOR85803&#10;i+S6qRdHx4vVkfdhNt1dd6dSCiIRYz0a1yN/2h0oyHPPPfe3//2f/7Xffj72fePt33zx17WkJx5/&#10;Sgzqurlw6eIbN2/UvupT6rvsPBKbFLfp5zA1NDHruw6RUsrERISAQUWYyLnzSdA5znGOHzWck9bn&#10;eK8xZH8MzATiWSzxRndg3yeBxd7ibgzOkowf5nHeYa3C71n34R/YQ8KfPyuzgwYA+lB6z59lQvvQ&#10;MB5kKRMPgStgmzJrQDzjpwxAH9pBPDOZbYKWQYsOQhwzfXCU7AGNtmkQMwAbiAADUDUtpgqIg2IH&#10;2eMD4kcBimxkP2pI8Nah9g6qAJV/+yOAOyOAsArY1O94QFP/kDdOzejqYz92cnL38P7Bzt7FW3fu&#10;AiSD4ri6duXS7nTULVa//8VfS93JpJ5Ot0YX96906zUiC2pOarkwcBP8ZBR2L4UK+Y2bRyHgdDJW&#10;Bz/zHz/KRkBGjuY7DZmpCDIQ8nodQ8NoNJtN1qv29E6aPJwAbTBcKeYsqqoiKYqK1bVjIhUNwaEp&#10;IdZVk/qcYi4lSxEiCIGC41DVs63ZeDRyPoyaynlPSKamepahMxgHzGzD5mxO8ltHzRRAN8zOhp+D&#10;B0qfQcjFng2hiHRtVnCITOSQPTKllIbOYFApKauYZhXJjtF7MoOUyunJKubiHTnviXgd08m6a6Pl&#10;XE6Xq8fef/HuvfaMLjQiUINS3v3z/xz/nyGmUqKlvphq8HVfNAlm6RwqMxkESRJLb8RFTFJbMXgP&#10;SFBEFRUJ0HvygJ4dT5iACFLpnSMpqlQce9Tcd1lyyrnEBOgDgToCqiogYkKgvu97pMqFGgwMUA3F&#10;kAkJlZnQIPU9MtVuxN5liMiGpgqmxdCzwwYBdXiaQclFqXKicUjzAQN21C5PiRswca7hSWWqoaqR&#10;g/NN7jGuxdQIKiQgTEQ1opNSKTFypQrOeahz6rIjkJKAwI8cSJ1yR8wKwmxkqKJqhVFy7BVMTExL&#10;jB0p5ZygGFrK2SDH0DRmkIrGnOrQlJxdYM91IcsSEURKjJusLjXJYGDmh3y1ptlxzgGTQJ9zktRK&#10;TiaqrrKC7fpUMqWskNGSIoKvmyLC5Ms6u6auK658HaaBKq4qCjUnlbSMls0Mq+DCvKrqRrI5aoJv&#10;mqpBNR8qQyBEMkMDxwSsAqX0QobIpBGcD8DIwJgUomlMkAAdiiQOxMxYoWW11kRUiSQJNIRk5Igq&#10;BSJrSy6WtFx7Yue//6f/9WNPvQ9KyeaBajTq+paJRCVUwdJycXI/Fgmh8o6vv/7qyelhH/sq1CVp&#10;EWFHxI54uKhAIldSXp6eiig757xzTAZKxPv7e6+/9ropqIIOzuIfUPT4x4CIGQlpIDzVB59SUinM&#10;4JxThHa9vHd0+Idf+aqYETsHjhgJDBtvno5ODvu+r9CNlfbHk/tH9+azraee/ECGC999+flbr9yc&#10;78yZ+ejoqGnC3oXdnGVcN7FbOUYy8Z5NjZnrZnTv3sHdO3cArOS4Oj1ZnhxMppN2vVosln3sVfLy&#10;9PTxJ5+8eOVyVY+aZlyF+vEnHo8lHRzcPz05kdyKdN1qmXLc3dtfnBzv7+975/ocY4q+8qcnJ5aj&#10;pbhaLw9Pj7u2J3JEjpkO7t397ndeXi1XO7v7ahocS4neu53t3elkVoqGuiFHq3b52msv3717a7k4&#10;vXXz1mKxWJwcV1U1nkyOF8cA4HxYrk+dmkGZTbZSaldty46dc0ycLe/uP/nFX/+N2zdfffbVe1ce&#10;eQzBgcrWqD49OWEfDBkQj45O5zv7P/0zf3M2nfjgSpacymq1Xq76vk86iJANJJcUeyYcTP8qRSUP&#10;udR//m+45zjHOc7xF4pzcucc7znwbRE5GzoHH/zi+yy/MSgBAJz5tgaGAmxTQP4OQgfezvicxSo/&#10;TAA95NH60+0EnElnYDOAt0+6f/it/IDfDm4JeDBjP8OZB+sh7uosrGfTlXQWabSphD9b/MH8fwAx&#10;Dg3zRBs/z+bvqhIhDLX1YKpWsuIZXzAsSO49SlFBxMXp8Te++u+e/9Zz2/Ptvm0/+OTVvlsdH7zh&#10;HJyujiWnbzzz4ulicXj/Vj1xk2bUdusnnnx6Pt9WUe/YecwpV8GVLGaGjKcnOUlq+7apwcXix6QZ&#10;wSBUZkDOk2TIKWvO0kvwnJKoGjpC/7ZDToRIg37HHhzVLAoARM4xFTFHToqx40FWk5IQYCDcmW/v&#10;7e5UNU3nDQJkyWqlFN2cqKFdC8CGvvpBbUPDGUA1RQJEQiJERkRigk1nOm2iBJDOzieaWsmCSGgF&#10;CZAo91mymIKIDUlNqeRUsqhI0VSslFJUCLV2FIiQYFwTFDOz47bPJMZ46er28dFh5RyccY45W+zt&#10;z8RynuPPG3VVU0XsnPekao13deXNQtGBxIUQfFW5UpKKcAhAjj2imWNfUjEYys81x2SkTOhdA8i5&#10;FLMesqpJKUZsQM55ZxDZUDWtYzZR0SLJEWDtavY4FJSzD6rF+xodiFghLAC+IumyqIkqugrIoxYw&#10;ECVTX6Qndhm0T8aOh2oeRm85IQIheUcU2ErPDIapLFPJPUhBEmXlyrvApgDYM5FkTPE0l7ULmQK7&#10;GlEjWLZYIzqRHkcNkvSrJVAPgDklAtqIkhovFlWkntV1PfKMVpInju2aCxoLOY+Qc8HcJSm9C3XF&#10;lau8gTEQsidiH+qSo5lHx+QCsgcDQAbSwdJVzFJUUA0cADy4UKIVBCu9aCFm5zlUo4EsI6MwYcIx&#10;k5vub4uIogtNzY6aqlEjRaKCvoZmNqorIvKIpMIGZpJFewXjMBbpK09IBGjArsQMCXUNEEjRcmtK&#10;qggWNXcFIIuasAMDjYDskQAhQ1JEAFLIxamBKWQAx4iEbEAEHiFlKzmWlgK88NJ3PvD+y1vb+10s&#10;OfejZgKA3vm27XfmW/uXLl9+9KmY+pPj0/W6vfHazYODe6NxVYUKkb0PJefj06UIqhQg9sGraZHs&#10;mE2BEB27nItzPB6PN10EiEj87l3ZmFMsUvqYS8kp9iUWIlyuejSoau+ZAFjMXn3j5u/8wR/68cQB&#10;BMbxeJRFixSVIqWoFRQlBTBbt8v97e0Pf+zjX/36M4fHB9PJOKVUj8bNeHLv3p3XXnphcXzk6xrR&#10;+bpm9j6E0XgSqrquGzA9OTnp+3h0fHS0WBzcO2TnY9upyOL4cDoZ16FOsXhmUFsvl3/wu78du/UT&#10;Tzy5c/HS6WKpCvVkenJ8ZGDMsDw5yCUtT06Cr/quRzCSlPt1XK9j0clkVI8aX9WT6TzHqJpCqEbj&#10;adGCiOPJJKWYS5nvzufz+c7eXjOZEXEfIxstF4u6CdPZhJ0jIlW9fPlKyXF3d+/y5ctt//+y914/&#10;lmT5mdjPnHMi4pq0lVmmq6p9tWGP4XCGTTdcjiiRXIclKAiU4QrQAyGsIIDQg/4EvQl6k6DXFSmD&#10;JWWwK+yS3NXOkhzODIfkuJ72PV1VXd3lMivdNRFxzs/oITKrq80M2TPcXoLID5nARdwbETcibrgv&#10;PtPfubtXvFy7fquUHsCnqyvbZ7ceffTx557+JCGvra1PR9HR9g/mWZFDdfHyxZ17u6UXM0Dio6OD&#10;1176DjoyBEReLktRF3NzBAMDKrnIYHs0AzApnauamojoR2xMO8UpTnGKv/44JXdO8XHDzE5Se48l&#10;JIT3JSXfFx98/7iA/IGOKnhAknN/lJN38f67/v63Phoe5JvuO8LeE4T8gc9/jym8/wPHt+N4UmI9&#10;iDZOwqbpWGxzPGRY8JMQlnfrz48VPU7D5XTkBwvaEdBP7r6HXB47fhcRAAgQwByIjr8i4ZDN7AN9&#10;4GbHyqCPFkb5g8MdJpPRc5/+kTPnHw/1qKriN194pW7Gm5vbqV4tCvM+z7py8507X/zDP/yJn/xb&#10;zWgEgETp6GgJwMBweNAulu28y11ng0Ftulq1C0xUl6VIR9GoFO+zAmJEjIG7viWgybhe31xx98nK&#10;qErx3KXJQw+vSLaTNQmmruLENGhqQkBEMANVddAi2jSVeum6ZQgUUyDCmCgwxhTr8YgihpAsG5Iz&#10;hpKLmqihu7nZsHcgEjg4EByruBDdh58HISIicRgoO6KBCGQkdnAm5MDgLtJrKUhg4IG5ZF0uOiRX&#10;VVV1M1MZtq8UM4Riue+6wDQapzqmYjYesRksFzlgHFfV+jgFgtXtuuXuy//6+ngahzTxXEDkh9Ov&#10;neLfBtykK46oTkVEXACAQABNlVQlW5YeED0lAlU2hJaQWAyI2dzYXVwAg2t2AFJFVURmSqIqaozk&#10;TmaO5nVMRhxjHdCYtALgIACcpe9bLSJo0PcSQ5QiRATggT3E5B7d3UEDA1i23kyB0AIDRlE3wFKj&#10;p+QmWnoFcR/2AwBAA6PSCSAjB1O1nOuVFQAGB5AeCvIoMgbzqOYcPdUTdrGSoFPtGLiCugZEdgAx&#10;z61kD9UkVSMEDDGRubrpsJyQuKq976VXA3ZmEQmhdobcGVcMTvVGAsNSHC04eF/c3bquXcxnmk3y&#10;sD5b1850kA8E5AopQIiADlbcS+n7LJSl63NbytKyiWhpl5Kt63uFTi0TNyK9WUCC0snisI3M/byf&#10;7c1NrJ0tHYzAANGAzJnjCMhCCEjOmGwQcLqLZrBYlM0dCWUhYI5glABzdgWzzvISXT0XVe8W6Iys&#10;2cBCCkBBl2LMUMyIwAwC5WUxcRRFF6feWyAGjAwAnrHt/fyFS//Ff/l3Hn7y2auvv3btzsHXvv7N&#10;g4M9itFMmRENagZKYbSyUVW1qUxXVkbN6s7OXjOu3XV3Z/f//J1/8c//xVeuXn1r2baIiIiBGU4i&#10;x4DZETkGAHVTDjSkz6v5h5yX/8I9CRwR66pCJPcheNum1boaVlUzHo0RQMTn8xaJqsnY3VKqxnFE&#10;FJHpqJ8dHdyTvle1Rdfd2bn34gvf+coffflzn372P/21/+qPv/Ynt9+5vVwu11fGh4cHN2/cunnj&#10;xuzoXtVMln1nDnUzapoxERPxqGkuPnSpimG57AC8l3LUzvqur0f1cjFPMR7u39u9t7u6vlr67s7d&#10;my+++K3D/f17d+923XJ9fXNlbUs9dIuldOX6G69dfeP1OzdvX79+zVVX1lbMwcAsBCKSvpPlvHQt&#10;oJcsKaaVldVA7Ip923Ggg6ODxXwZYnzo0sWY0trGJgDs3L119c03trfOr2xsrp7Zunlr953rb2uR&#10;qkqIiIRnzp4T6Znwcz/38zdu3DTtNjbWOVQAQIijanTnnZ1vf+PP9vfudV3+xlf/bHN7tZhkw+Ky&#10;Nh4h8LJd5C6fObNVNU3bdZOVST1KzH5ua+3iufNadLHodneOlstMHJC47XpVLblIMUeMdYpVHEoh&#10;TnGKU5zibxJOyZ1TfNw4VoOc+LAQ8EHq4V184MLrw0kYPFG1PBjXgyf0yP3pvOtL+v6T+2h4Vw3k&#10;APZ9rxXpga/xvs99CBvl735lg3d9aPcTdj6E5xryiob+KYdjZ9ZAmaGZ4yBBRwAAYvBj188JzXOi&#10;bKKhWolxCOlFAveBvBgkJE48dLIPvqyPA4hY+qPdO9fObW3m3IVYBxb36uyZMxtbF8+tr5zfPlOn&#10;MD+89/TTn9zefvTKE58Y1XE8Gq2vbVdNAALJWqdA7qLghqXz6ZRBZdHnbgGvfH2/bpgQGbyd9W0v&#10;4l7XjYg0zThGqJtKssQYd67Pb12bc0CZ23JelovCAZEQ3BEcEc2BA7m5KroBupvasu+yyOCqizHU&#10;o+AAYLS6Nl1b3QSISAEQ22UvIkXEXM2dOCIfx1cPtA0BuOlgqBsGIDERgRviMQWHCDEFZkLioXiO&#10;A3GIHIKZofuiU0cYWs+siJ9EUJVsuVM173spBTjwxuZUeut7YaTlIq+v1usrlVne2GzG0yZS1ffy&#10;9a++yZHNXYrn/mNScp3io0LBUkrEINIDOWFQd3ECJ0dFJtBgru5shuheAHotufRE7IghkAGFQIRU&#10;iqGhs1epDlVMoQopBQxOqgqAAsQABJLbLptBr1KQ+2KBOVBdVZ6YDEqKZFIU3YoQculKv1iSOwck&#10;RjUKXoVKMZJ7KF32bG6iKo7IhgYEbMiViwQmxwAMBu4FVRVA0WsMQVox6xECKJq2Ou8dhFAIUl/A&#10;rHAaI5lhV/JSOVjfgSoQQUgEyQqKZlFFTuZqmt1KZBI11GKWEWvRYqaBKw4RwN0MsSuzBRDYso+j&#10;UK2OEMSJmBGAkUgB3F2lgBWiiKECU3cBdDBxMM9uPhIvAA7krtmKmAfgyplzbkNswJ2QXByAQcU1&#10;62JZjStAdASOYTRtRtNAmEIgBouhqepmXE/riFB0oI5TqFKMasAc3YxAkWkUYwokSlwRECIPPtwo&#10;i8xYoddOBBDNJFtRyWjsxJAY0JGJCSAyAkA93DYjBTVCJIaCgGCq3qKLu4F5dsAGzvzP/+N//yu/&#10;+h/9k9/6P1a2Lx0u9swViQjjsuuC5/mtq9/4+p85IiK/de3ad9945U++/JX1tbXRaDRfCqd1Ub59&#10;96D0rWlBYkRs26WqIIKrDppTQGyaytSlKAAw/iDHK44RCZmYkEOIAD5dWVnfXle0o/nReFKbu4kA&#10;4VNXntzd2RtKDF2sCUwOyoABAdnd3SD3fUxNPR5fv35jY3vjl/7u3xeVEENeLt589XVTMVdR6XNf&#10;RIHiYn7sWkp1vXn27Mr6Gsd07uzW2urqpJk01Z2VvzMAACAASURBVGi8shoCq2RKafPsubWVCaMD&#10;WGREMCRAt8XRYem7Z559ppRSjUYHB/feuna1ZNnc2lrfOhvrZrq66Sazo4UaAHgzmtRVkCK570Ji&#10;d6nHo3o8ZWJxnR3OppOpu+W2YyZwqOuGCEUkprTsFoGxmy+3t88s2uUbr79RcmmXy9L1KraYLd54&#10;6eXP/+zPPPrI5Z279xzpzjt3CIObI8OZre15ewgEs/l8OhnNDhZaclU148l6qEfNeFJVSUo+PDwk&#10;jGvrm7P5vMtdqiKoVIGefPIKUej63C67vojZSQcEQqiSiEhRVwX/uB5SneIUpzjFx4VTcucUHz9O&#10;CIiBvyB0t3ezV74XQfJBTmSAn5iP3jfwpHXrvkLn/ddy70vq+WhL8K6z7D5/9P0EC/fVPfBhQT/v&#10;9YsN8pyTt9wHyw/5cezx0IltD0iEhrWJ777GkwydYZCJDgTEsAqGbqXjjB48WYb7Trehh8scEZDI&#10;bQh+8ZM4ahweXgPgx6bcIcJbb+/U9blmlB698qN3br29Pq32d9/hZm1lOv3KH/xJFkH02aK88drL&#10;y3Z24/rrImU0mqyOVvq2HTRhxKTqOevundZQtfeQaoKwtTV95kfP3Li52Nlv21lxcBVRySHQ1tnt&#10;ZlxJ9sBUpF8ulyFSt5R6PT7yc2c+/+tP/cyvPhnHIUYiQo4MZnQch2zDryLExMzgREjIEAKBg4kR&#10;Ql0nVzf0ruuWXZkdLbq+RWIzHNJAke/3pQEBDduHmTngyWHbET2ESESBA1OKVU3E6MDMVV0hBeYg&#10;Yipm5m6o6qX03bKTnFVNzcF8oFtVtJRSSgmJUxWqKiyX3dokpsR1TTGG2bw9OGqXOfd9H5Off3j6&#10;+tW7h3cNEEVA7VSw89cXrpZzC8UYIhCKoIuunoluGgMHJkBBgMBYTIGSuyLFmOoAlvuMjGYqBgZA&#10;MSCLO3dWSs6ldCaepS8FHE0VHbIYKhJSoBTQSIWQ4rxbZGnVsVML9UTUgIYgH1IiUw3MRKDACAgm&#10;fdehsiiKCqfaCQMxBlQPjuDoIazkUgBIxMkNMcbUhIgcE1J0KuYoqgo1YgYmqkIIDooo4MGrEAiq&#10;UlpzAVWKzKKMBtwDmiMRhhgVci4ukZRDwjSWIsSJTCiAG4os6roOIeZuQYhqSgiRE8dR6XPfFzFX&#10;EXVDKFn6osUQQAtAoWDElblYzsgVGBEGRwfpwTN4ARXgBuMYiZ0GfoLMhRBVFRgcU0ojAOtk4NxC&#10;zgbA0/VNACcGVTQyihGwjrHimAxJjKiKhBw5SOl67RLXCAToHKJJPlouGVIkAGJTDCmAGkTlEBxN&#10;DfvWsnRacgrBhAsSiEInWAyGfgRDKA5iZo6RTZgQVQwAHA0yACgE4AoAWRFDGP+Tf/zb88Xsv/5v&#10;/tHu7myx6AE0xQSIRJy7PlP8sc//wu27u4ZoAd+6/tbm9uYf/uEfbG1untnank4nTNBb2tk7aNul&#10;uwB4ydkdCMndhx7IwGFtbXUo6/zBC7DNETBGDkwA3tSjLPnOnXc4kFjZ3ztwx1AxIu4d7KcYUgzz&#10;wxmYj8KoOBaT2/ODnflhaGopeWVlZX19lVw2zmxsbK62i3m7bP+/f/nPsuezF843TRWISlsi43x2&#10;SEjNuMkiSMwcci65L8ujWdsuOabHH3304UuPvviNr7ft4uHHr9TVqK5GVuRw/yC3y5r58oVzjz7y&#10;yHQyXRmPQeS173z7qaevNE1Dob7y7LNb5y888fSzo5UpUDg82h9Pp9L1fdevrG2urI5MzCT3XVf6&#10;/nD/IPd5PB5VDb9z/frunZ0v/Zs/apfLUjK4IUC7bAlpOplunT23WM7ny+XlRy6h29lz22cvnN3Z&#10;2SWmXCxGfvmlFy88cjFyRIez585ub21VdTI3kcIBf/ynnn/uuecJ8Nz2GY5Wj5J6yKUtpewddvMu&#10;u3kzrvfv7e7evXmwf/doMXeAxBVzpIDMBdXMoe9lMe9ElInMtaqSq4TAiPag3vkUpzjFKf7G4JTc&#10;OcXHh1IKAAxExKAycEB/oMgJ4AMalgfxAQZnwIOxiPjgK3wP6XMcK3z/E/7Bcf5yuF8JDicNXACA&#10;6IjvifX5ID4YBvQ95n5c9EDg96OVHYjQAQbZ04eM+ID66X4/OuCDLfL44FhD9MwD+iY8ab9yZnQH&#10;MzcdEn8QAdyGWnQHALOP9XoIid65dfPg4F7fFu3urW2svXF9N9Xp7t0bUmi8ha+8co0jL2fd7u6t&#10;nTtvP/roI9/8+p/u7d86mu03aRyZD+91q6vjqkkOoNkDsTmgGSLmZTk4Wp692KChADi6MdZ1kNKD&#10;59yXerJmBotFN2oSjWOsw0OfPnP+ielsd4HLfuPyKFQUY2Qi5oAEph4DpRiIQLS4aSA+fn6L0LY5&#10;UODApdje3l7X9bPZYjY/ykVFSs4K6OgeYwoxIRIiIZCDDfKcYcMzBSY62XiIiByY+KQpjZAC4ZBc&#10;Pmi9zI4zccBFTIpKMVNBIh9Cwd1US+5LybKYdSqaewFAMmu7fjLiKlpqaCm5rpw4dAv74r986Z3X&#10;jlL90c8gpxzQx47AgUMqno1cxTgAcT3bzWYuUtyIORWQEDFQFFECNymgKgRVSu2iqFmIBKAu4hpQ&#10;jRwIrDia5SbVHCq1gghihINllAGA1I1JzQ3BOUQVN9WqSggIRGpu1rMrxgrIVYA59jk7xphisRwT&#10;EzCikjMIsDKaqho75X5GKsCACYGMzLWbIYC02VSDO5OFEaaIKo5cI7gZE5mHSF4QIIugA0DlUDFV&#10;rgJYAdaSW5cluBdRo0Qm6sGsdzciBi0IIVCVqjHUIyVFJCAT7QjRSlGVtlvGWFFi68V7kNyLuDuL&#10;SunMPZq6ZjEbThjqlhHN3REAid0NQQDRtfXSKQOGqfYLl6JiIVX1dOpOpvNlt2SuiKxenSDF2IQ4&#10;YbceiXOnEIKKSO6bqgECM3fLVYrmhdCHvH0O7AaI1FQp577LhQMt2s7QXTWOY1ZBQOwHOzCpW6gY&#10;uCrm6tHQSm6Lqah5RECArNxUIYL2CEahqqgi67JlcQcKCMnVZdj6jO6IWeyxpy79T//Df7exvX3j&#10;xtv7C1nOl6mqAvNAXl/Y3t4/2K/Ha2I55/nh/PDNN143k5s334kJkAoylt7feOMtB5gdHuJxIwCZ&#10;OyKpKRKqmgkgIjOpmdtHT9xB7Lu2dL2Z1HVoqjSaTLq2v3DpEgD1xZfdce50ldLLr75x9e13HCwv&#10;j+oYscPpeBRiWFh7Nx/uw6KMiJt04+2bhjidrqQYq7qOTZyunXn5hT/du33z0Ycv/cTzz1+58vh0&#10;dWU8WQmBmYOrieTBWe1mRfNbV6+WohQ4Rd7ePlPXo5KLlt76BWqpAy6P9rfPbGxsbDz22OOXH768&#10;srmye293kedvXbu6WCyf+ZHnrjzzya3zD3dtmYxW9/fvOfHhYjmajFIVFLGeTJ0jUSRkJO/75WIx&#10;7/qOYxiPp1Wd3nn7nX/1u79PQHVdu0NR+bM//qM//9Ifv/Xa66M4XltZ2z53/vJjj3R9FyiW0ud2&#10;trLaEOLmxlpVx1TVD12+NB7VW2c21zbWS9/nXJiwaUb/3i/+4uuvfevmO2+vkOjB2//xr/xyt+ws&#10;d12Rqk6qJbdzBEdkF1+brjKFuqlT0yyXy/m9/Ycvb1/YXjfzLN71pc+ae82lOKL54EoW/Oih2qc4&#10;xSlO8dccp8e1U3x8+Lmf+7nf+I3fmB3OjgvNBymJ+7EO5V0W4sPu/957Ifau3wrA9Fht+2CW8Id4&#10;lx60ZT3IwnzUS7yhGOh+WdT96fxlKI/3CXYejP65P/hdjmYoMT8eSIw+tMbbe0d5T3bPu0nRflKJ&#10;pXrMEbmdjGvHGhy4X7w1hFcct5cB0UDlAJxwSYgIPgiCnAgp0Ptn/W8NCFCkm6xstt1BHSJzbVII&#10;pct6uPP6zqF/642bR4ftuOYQ669+6fdv3to5Orr3tT//xi//vf8EjNMkTrebt9/e67vMCCKWGko1&#10;B+LtM9MiMEnV2tn64lMrk5VEAdFdsqt6ySUglFIcWd0dnSu+8lNnoaH5zrLfKffutHJYElHTBACY&#10;NKkKnBK5e5FCSFUKgMgMgSM6MHIIvFzkXkwc2y4v5nNxEZUimQOqZlNxxJILACIRIh5HKQ+1zwPd&#10;w4jMRMhExMgxugq4AmKsajOTrKWISK+OSIyEbq6iqmpqZnbSlQbM7HZyl0No6uY+mDZynyEwGdw9&#10;aFsnUUPyZpTWzo28gt177UdldhCBCIas51N8bPjiF78463KXe4TIDm6gBiIdUuCQjCDrUs0ChJwF&#10;kQCkqBiyqJoqOAMGtyLZwRCRDE3JCYa0WlNwBzLpE1dZDdwFs+SeEUwF3ToXd0yxKW5ZDRyP9u5B&#10;YPeeHdRiVgR1NTByKT1yigFVgTmaeZqMmBjMxdGJQnQE8WAOLu5MRIahGkuRerpGdUAKFMfqAEDa&#10;i6OIGuiCOHAkJwZwKwgkKRY3Z3ZEE/WsrmaAjM6AyVyIKUQlqIu07sFUA9dKRIyQIhCQgmTXrBxT&#10;oCDmyBERm2oSQkxVDWaBIVV123cmFLAGcmQAMKKIHJASAICrgwEWsAJAFJOqmIibuqHnYt3MHVTV&#10;tCeq++Uhk9eT1cCxqKkRCDUr4yrWBNEBTRzIWL1pmpXVSeJkpcQAQNx3Sy1QVzVwDO5gwTmLFFFH&#10;IFJHEQxK7mCuRaEbIpFdxMCN0KEU05Zo7FoQJMbKwRDUhAwhjKNrFncC8H5ZciudEw/sMzljSjUA&#10;AwtgYCA069q267r//Td/6+z22vbZjf25H7YW6zoEDszEPK0r7Ft1vXu08fZNr6vJOzdvvvjCt776&#10;1S+d3dz41CefffrpK1JUrD7YP6SQcl9CCIhapJgqMYGjqgCimw9ZZcT4kWuw3UMISCC59G2vaqZS&#10;1WlnZ8ctE4GZI3AVwsZ4tDKpS9+raN8tp+OG1LmECNXlMw+fXdlMGCLGZ5/+kVBXb12/3jTNcjkf&#10;JLWf+PRnZ4v26O7bhweH09XVx5+8glzHkHLfIQARaSmH+7tSZLq+8fiVZ64896n9vV103zp//omn&#10;n0VAZq7qhgirCOjFkQ/nLYcq5xxTAoNSyt/9O78y2TgzX8w0y9XvvmFamsn4oUsXn77yifW1Mz/2&#10;/E83o1Gk1PXdnd3dUMVmdQWQJRdADJFz1+Uu13VCBNPlfH/nD//17+/t3iulHN7bJSif+ewnHn7k&#10;wu3b77zy4otvvPzq/u7u0eHR9beuvfTit77y1d//2lf+4Op3X7r88OXHH3n85s13SrFFLlVdMTqg&#10;R+azW+fOb51FHF169Ec21s8sOt0a1Q89fqlfzl597eW3r71x7dWXD/bu5b5M1zbW1ja2zl3MfVel&#10;UFUpVjEmRsZu2a6Mq3EVyN0VSvHFol8uOjNHRwQCdzsNVD7FKU7xNw6n5M4pPlY0TTO88OPGbiRE&#10;Yn7whs8f8BS9Hw8G67xv+PcI7nlPydQHpvP+138hEIAAEFzvZx0DwAmz86FpOPiBVJ0P/dgDOJkW&#10;uA8zGlgwoEAfsozvUSe5uw96juM5IxIBIg20jh8Xnw+uK/BBm3OscjqeENJJxxahAwwfQATHofmb&#10;kBB+oDTKHwzusL62WqW4troKbKmqHWg02Sxdd3C0d2bz3Po4XdhcaaYTFJtM19p2XqWmSpWYnDlz&#10;oU4jDO6Ejs6Apq5i83mezxfL5QIR89KoOBTtlhKZA8GyK25QjaqDg9naymg8SdOV6da57W63qwnt&#10;2qK/bbSE7kB0ZiEyI46b8fqZTTdihhgpJq4imSkTAVJTVwSQc4kxIJGZH82PcrecHc27NouYuxdx&#10;NTc7ttiZKhKHlHBo5IJjBRUiog9cHQCwqoGDITuQ+xD+w6Z23EzubuZmZjYEJ9vwmyVCcAQHcCPi&#10;gaQcHmabWM7l6KibL/rd/dn+om077frSZmkmVTOpFss+rvDjn9gqvR6bH7//5gMIDCFAU2NT47jB&#10;Kp2yOx8fvvCFL4xTHYhViwI4GIKHFMxzW3qGyhxFShaLAcyNQmRkIkVAUxcrEQEoqKu5ABKHJFKQ&#10;PBcHczBXEAEF9DoFYkalwQ9DEBADiDp6UQEDxoBGhuAK5iFrGbK7nBzQrWBf1ME7EQnqiCDmfafk&#10;0CCQqWjJYFCjQtXUdUAAV9OubYG5Wy4kd+P1aNKronMMZmCaErkFF9fWgIiZgaNZtF6Ja/Q+1BWU&#10;pbuBo2mhSG7GMbobBUbMVQUciGs2UxMxMu/M+qLdwhEhQhqNIAYMhhi4mRq3puCtQmRTB/OYWKXN&#10;Ze5WrGQANyto5qYhrByrTDEgBXe1UhADUQJ3dwUgogTHLlrsu0OACMgYMHBgx1RPTKCdLcQc2DhW&#10;nGJTTwEZALOkbNncqjSuQmialboagaiLx3oaQ6iI64pFtKmqrXMXIGAIqZibGBk5ggdJowRDrhJC&#10;nxcEzEnM1dH7UtwAgKzrKQRAA3Fv3cipqkFNXSwGYHQGyyiKRGwFwaQvMpzlDMITzzz9a7/+n/3n&#10;v/arL73wci9oBiFFAzezov3WxmRr+8Lf+sK///gTn1xfnT7x5JNb5y8uuyWibq5NyEFKH+L43/zB&#10;1/Z294o5IrqZmRcRAAewECIidO2SmJhpY3Nz88zmR7q35xBe+s534PhZCzkogJnrcj4DYBWhSAhm&#10;quPRWA07MTWbHbVHh0cr00mNYRSaEaezk80JNnVoXnjhhTMb66+98pqXvFguUlXH2HRtWzyotHdv&#10;3uIUqR6nGBfzRQjRAXK/bJfLwBxSqppm/2Av53Y8GRs4hUgE9aiOgZvRONbNos+3d+/dOzy8devm&#10;4e7ei99+4Vvf/NZ333gjl/JPf/sf14hVSt968Zt9btsyf/PN17/61S9dfOwyJ7r00Pl6ut5rMRAp&#10;3XxxVEofQxiNVmJVgxODm3Rdvyw5r6yuraxNpqP4tT/+4msvfHO+e+vTT12ZrqxMJ6s//ZPPP/bE&#10;o9/85p/80Rd/97XXXrh96+2jg1vz/cMb333xz7/65aoef+flV3YO7n3tT7/85uuv/LN/+v+aeYgR&#10;AGOMR/P5pad+7MlnPvvkU88s50fFoHF7/c3X+jbHEFU6h/KJz3x2MTvq+3w0P9hYX5+MJzEmZkqx&#10;IiZwBSuXL5+1IlkUHd1BFErOZqpmIuofrwz5FKc4xSk+BnzEBxenOMUPgZdffvk3f+s3Ae7zEScO&#10;pcF79CAD8kAUzIP4nhmID4TavJsOM5BED3Ir91N4vr9/6vvA3xPSjH4saznO/vnQb/wRgSd2suF/&#10;CNABdBXzBxbwPbN470wHJc7QAuHugGhqQ0UF2HvG9yE+aHD7ELo5B0JEZle1Y8+ZD5HV6GZDVxcS&#10;mho/cPBQBZUPWXb/q3kq5pyafnFrvlg++tjTb7x5g0IjAqXI+ub26jguF6VXLypHi8XFRy7v7h8c&#10;zbuLl+t6XJ27cHn/lTvjcdq/uQw1IaEZrK/FjY0qd7jsegBa2x43ORwe9f1CDw66pqoCB46s4qvr&#10;ExNAgSoiM05Xp7dePdDeDZUJHdzRWblu6no80dyNJk3uF8Vci1Y1iWOqQhWTuYUMWa04UiAVJU5F&#10;DXIpuQVkQCp9MRcAcHNiHtadFkFEZEBEVSNiGNrh1IgImRHB1UMMksuwzolZVAYjmLmeeD3I2V0d&#10;mUB96Hw53piE7kCI6KiiqhCQIJi49s4hxWaV+qWEFOoY5ssMCMx4/sxodqZzVTEonXyvLRcDpIjm&#10;oOYO4DYo9f5KfhWn+Evhp3/qJ//4y19pEiNQrBtrs1phIgqpITf3AMmgZWKD6AbMUKxDjMAG5oGD&#10;OFgpMUYVM/DlskucuizOjsQEpGbEnNW9FwxBRYFdux6ZzT2FIKrqCoYIxiG6CpCJCFFg06I5pNps&#10;IBlVs1FgABYFRARRJIxx1ENPQboMgTKHVHKHHBjATGMoCNy1XlcoIkTRYAkQIVSi6moctLiH5Aim&#10;UgiCe4SUNHdilqzHwBEjM5moe4lNk5ctMUi2GJNqYcpOtZJYr+4eU8UxUTGinmDUHy1SU6cAJuZk&#10;KAkZISWdL9XdHQ0cKJCREYBnhwAABgIAqh0AAwgMIrrhSM3RSgsYh6OqyAIAHBwJGUNKlQFBbxCA&#10;qQ51MFemVLo+1Wm6Pl0u3XJGAmQej5P1Dk0qbZ/zMoSx4uBJIuSQiNw4FyEyZGzbBYdR23fmgjEB&#10;KFVsnWVRxMFYbVpQsTADIJrWCOoQ1J1qRsgqrGCmSGMYCviCoOcsxUPNAGTWI/fECYBJizkwReQY&#10;InT24u/93u/9g7//89/89rfOnRltrm+UPru7iiQmt9K3b7VH3/3kU59qxuPcl6tX93//n//uL/zi&#10;356MeDyqSpdnrS2W7WSljEfjocewruuBIQIABxhPJ6Xo/TC7j7o3EXEIAdAHLyszBy2h4nEVCbkX&#10;Ddpl9Xt7B+DWlXLnYHawt/fYM09XjgEIKgJAQqpTM2+X9Xh07erV8bi6+dbVajxdW78wHk/6tjuz&#10;ef7OG3++stFNxlPA0LXteDIqOVPgwGE8apDx7u17O7u37t654ypdzm3f3d3dnU5GKlrFeraY3blz&#10;ywE4RMnd1sbmjdmNWNWEZEIXHnpoNH4cHK/fuPZLv/QPDg8PxpPJ4e6BF7j25rWHLl+8/uZ3n3zq&#10;qbevVq+/+WoKbup79w4uPPQQmOUS+z7XTSOlZwbzwiFRZPc8Ozg6u7VxdG/v/Gd/dHfRLpbzvu+X&#10;y2U1Gt3b26srPjrcNdFQrUnpqtHqq6++sXcw++a3vrMyDRzjct4Wlbqp5wdzw/bqzXc+8Zn55z7z&#10;7Muvvb65sfX1P/nyoz/ymSeufKrbvz2fLzbPbTvCZHVts+t3797mEBe5cGIzEVV0CMxeVXm5ZKTH&#10;H3vo5u0dBwwcRLQDC8EQfNAy/pUebk9xilOc4t89TpU7p/j48Mwzz/zDX/uHAO/2Ww2JL8d0yQdO&#10;sh8iUvk+J+KT2qxBE3TfePLuhO5HMv8wZ3M8SQyCkyBjBPAhm+Z7MzsfZY7Hfep+/Mrvxx8DeHFk&#10;Or4k/SBt9KAg6GRJEQdxkT+oYBoKUGDYEIDMxyuOCFV9CNwZbjECEREM4Tt+UppuajQEHTkAgCg8&#10;/Qh+/lP40+/9+/yn8dI51B/6Tp6IXn7ptQyr5x96UqECFwQPgdamY8CwsrG+sVYfzpaTOtQBEX0+&#10;n926c/fajbe7ZfcTn/vpppmurFX1SmCm2ISYwmgSpTc3jZFCpNl+u/vO8vBONz/KfesiJSQiInPy&#10;UuoE5oqABJiQtLd5m0sWJE+RYxVCDNNxfe6h7Y3NTRMtx1oWV/C6jpOmiSFqKSmkQGBmgzHKzNq2&#10;7fseAAdlDSAQBQNEYnCnMJBzwESEPDy3HwxUHJiZAUAkuxsQlK53UzdzUxUZMqR9cDz6IMPywY9g&#10;IgO5Ymbgx4FLhGhmqoaESCS9aCeqBoSjEZx7ZPXM+ZWNrVFhg4DtIh/ud4f3FhfOT5/69MOb56ZD&#10;VOrx/vVeTRwREkEVKQWy3ofKsNNnpR8nfvt3fgcAiFjE6joie6AgS5MsRSVr56QEyRUdwNGKlECB&#10;gBCdKIi4lg4RsxYFzFLABdDdxMyKi7iIqmRTyUCkKiEEGCSBjogowo5AGBDYgLL0TTXuijD4EE+b&#10;YmUqVgRBzaUAiKiZGWRicAto0LdzwgwWqxSJgqMykXSibgbIoULGlBzVDRIlRwAvrbmjW0iI6qQg&#10;vUtGYjQH8Q4jIQOH2pCRIyACmKOBaTmaIZpl5IqLEyJQTOzugLFqqlgBl7I8DJhI2A0CBmCXTk0U&#10;1N3EGLzLSEHdfPCGmRolV8WBdzcgRHBxzwACAMcCPXN3sLIAcAAdDMBANWBACDE2QKFtF5CXCFo3&#10;jRQpyx4ZQ1VxwLoaF5EQEvOobiZVTKZDEVbgUMU0yiju6gZEENgdPXAgdwMVkT637WJBoKRAEU0B&#10;FVTAxcRaInaMKTWprswZMJFTDDEAOiABuzIUJ+cQ3K1IVujIkEzByQDQEcgdYnQDjIqJEYorgrSL&#10;PleLK7/+3/6j5z/zXFNV337plbZdVM0ocCIMImV7dTxOYW370u29QyY6PNjru/baW2/t7t59+NHL&#10;xGHvYO/C+YdeeuXVqq5KKYhOgQBQVUPkQbIaYySik9y6H+AJz3BABXdNVVWKFHGVsj4ZV4ED0WjU&#10;TEcJCMStDnzj1u255t3dO+vrq5N6igB9ycQwnYzXpmumFkIUh/3DgxTjfDbLRR55/Ilz5y8oNfOj&#10;nVs3rgFq1y0JaTye1FVTsvRFlsv+zs6tG9ffmi1mjlRX1c7dnYP9e7dv3z46PBDJaDo/OkLi6WTy&#10;6KWHCauz5y9fuHDx6aefvXLl6eVyefvOzp2dnb29fXTbvXv37s7NzTNnrzz3nIO+dfXN1bWNdjY7&#10;s7198dKj9+4d1dWEQwT3EHk8Hq9vbKgoc5KirZRO2oOj/atvX2+7xZ3d/TsHs6PSl1yW3fJoNu/6&#10;HtwPD5eLFjCselqdbJwHTk898+mf/Nmf+bHPfvaX/8NfVodPPfu5H//cz+7u7ccYS+nBYToa33z7&#10;zv/9r764eWalakZ37r7z3MPnxxuPb59/qG3n927fXBlP9u7t7t6+y4jolLmUUVEVcMt5CeCxivV0&#10;7Fqi61OPXdpcn4oUdEQKJXvfl5zVT2+CTnGKU/yNw+lx7RQfK0QEBlpkKHhmAgAVfQ9r4w9cdCEc&#10;8yZ/IR6M1IGTCB4/JjCOJwsnmp0HJ/nRM3fguGvqAZuYfuAJ0A/BJTncj8IBAEA8yc9BMNF6fQXe&#10;feu9JM+JDQ1PVvKwphFp0DEhwrvJOwCAYEPztjkM4dYAZhZSIERTdzdVD4HMDAH9xE1n6vf17Kpw&#10;+QI8+TA+9ch7/p68jGc34Ye3tLvD2trKl/7gd3duv/n1P/1y32cCUYOLj16uxht5uThqy7nz6zRq&#10;cs67O3dSCMvF8n/9X/4vyf3W1trKaMxE4eELMQAAIABJREFU1TiYYV3x5cfHTZ1SFc0AKPStmZK5&#10;tcvixepJSFVdMccUzVzEQ0jTaU3EpZRUcV1xiJiaYGCqKp0ygZkmThsbZ1bX1qzXqg4xRVBPgUrp&#10;ll07nkyLexY3UVN3h5J7LUVKzrlIKSVnVVEVUAU3JDQxJkp1dUyQAAxKHY4BEDgFxCEzggAG6u14&#10;62jJ93m+gdsZSMJBEebugEREIQRiHhhE8+NkVyJCdxXXYu7ejGIvsH+nbcbVYrZEte4w587AECnE&#10;Oljym6/dO5EQPbB/DT8uBwpYjxMlHk3S2efW6oqaik+flX6c+IX/4BcAQIWaKs6O9t0MCC0gogRy&#10;piQlEzMGktyrZg7U5yJe3B1UiQmRAEOghORISAMnyCGESoqbwJDXjRRFzd1FxS0WdTMhZEdHVXd2&#10;1EDkDmI9OjgECm5IuaiqmhcVFEUEMDF0M0Mxy971XmJkMjZXBkU0sMGDiOTYRNKsbsQAWI3WN9bK&#10;YsnJuSKCAgQ5d8OhLyQUN8sM6JHYsjsGR8eg7sW9UzVVBMbYNETEnL1VJiAambIYgRkCuQkF5tDk&#10;3BHVpm4BoBA2gZhAiChCWQIhccAArm4lcAC3HtxclZwA8ZjlHGJ3AE0LQACE43pmGqRuBODgeSCe&#10;3NQkM5GYGWHppF4ZxdW6GU3Ho9Ha6nbV1NIaS4iBEXzUTEZVU4+j9C2TxVCtTlbGzaRKlZp1fd/O&#10;ZdEe9QZEWqxHtxSpClUVal12HFwNGAMzh1QjRbCEGACB0EMCAxfo3Dpywio4uC3AwKAB6YMULZBF&#10;loBEBAbo5tqbtkQM0Kr34EZmnTuQRwr8yOTyb/1v/88XfuFvf+fVG3f3jurxOFapritCiqxV8see&#10;e+bTP/VLHKsqxirV05Xm2rVrjz12/pOfesJN+l4OZ3j97RsGQ1i4iSlTEDFzSDESspRiJ0fFj7o3&#10;ERHhkMrMzMRE3bLf27l3NFsctQvzHEOYjCYpBo6RiOuUHMgc4nDApTCdTIjCztHBrJ21XduMJ13b&#10;dbnPJeeci4ionrtw/tzjT1+7fvXq699WVeKITKKK4Kpl2MX6rs2ld/PZbGYApZS+zdIVNZstZ29e&#10;vTaZTNv5/LuvvJJS+vGfeP6xJ558+OGHQ6rPnTv72R97/unHn33+088/+tDl/f2d2eLIxNY3N86d&#10;u8ghzmbzw4PDotD35ez2+bNbF4vo+sYGgo/Gk3PnLjz+5JWtrc0QAjKN6jG6gubcd4t28eZb323G&#10;zbdeeOXGOzcYeX50dHS4IKLPfvaTbnpwODNVlcJYLxaHpT26dPni+sra2njtZz//Ez/7Mz9Zjyaj&#10;0dQQ1Uw179y73e9899XvvNwuj86e2/rGd1741GNnX3nl1bbriXkyWe+X3f7hHgSOKaG7twZGIVTk&#10;NCTLqcrgTi85b07GTzx6MRBr0WZUA6CKnbR8nOIUpzjF3xyc2rJO8e8CeD80BD4kLOeYlDmhRczf&#10;b0Q6Ge996pX7Zq9j7cQQJWOOCEAndMl7ZwT2fbxeH/jwA9/9PRqZYwYF3I7NZcjwIIHy0e5mH3SQ&#10;Hc/u5LYcABH7wzlHVtEh1PmDqSd4zIg5IOCxlcsJh14kIB5YGzjO0wEnIjdAQhPngKrmw4Pz49m7&#10;mg0jMqCKcSBVG7KHBnwvBuevqmbUVL7w83+vqWVn98AEQjVmkm7RaZkh0dXb84i0Nkk271dXVgHj&#10;xfPbn/vxT4UYm3p09txD+e7haL1nRUJc7HVr5xpDT+NgYByCguYCjri334/XUx1TqDkkakZr84P9&#10;KoRRPTqc5TqNDmdzVa/r4O5WAAKGgIGhb1tmXHaZUhqMbCJybvtczi0SOXguEmPTttkdj38kCKJK&#10;JSsQwFA5L4DHdCcCUiRCMjMiHlgTU3EDZnJ3dEAm1YIYhsJgcwFHMBgiecyPW4nx2DQ4OPQMHNwM&#10;iNU1cqJAUvIxAYTgpgoIhAboDrODDhiPDrvzfbu3K3UiNWMCJK+mzHV8+5W7GLAeR0Rol4InFkh3&#10;qCec6pAYKTGiS+/LnY7HkbLGiND91fwwTvEX4jsvvpgYAIsU5ZoCRyuFkQgZqI7ek4GjEKJbYuxM&#10;LTCAo6sjMjgSRY7UdR0xuykwu2qgINojAYEDEJgbKCKoOYDHKnghBjPJDsGBzTrmZKAxeilOjIYA&#10;Yk4OYEgVuxUTAwwQjCSrVbF2Rwd1AUVAdldCJlQfUj8CI/EQPI9axBPVyU0F3AFqK5kiUfEUajCB&#10;qvZcRtPGPVo/y+ZkDsGIEDAAMFIApMhkffaEJKgeKRC5i0NonEpxQ/Oe6goKO3AIYADAEtilZCZF&#10;jx7UTQDYimTtCcmIzOYYKgQxMHB1CMfnCTg5eg47j2cICRTABcyBGIYQYGAEDDG5F0p1qgMbh/+f&#10;vTeNuSQ7z8Pe5ZxTy92+vZevl+numZ6FQ1LikOIqSrITyTZgZI8NI7ElIDZi2D+CINGPOIiFIHAQ&#10;GFCs5JcNJAYEO4EtWbIgJbZkiRIILaQ0JMXhDDn7TM9M7/2td6mqc877vvlR9/u6Z6FEUvTIVr4H&#10;je7b99atqlu3qm6dp56FgmgiS0FdEUpChyzSqWPLZqhS1IUu9Zjo69LUBFGTxXlTD+va6eJw7orQ&#10;NVINQpaycCDYGTrppM0dGKQ2IzsDA4copHkR/EjSDCmACzmnMmAGr5xUxbKikHm1DjQD5iQGJgmA&#10;JCAKEGRCVkICAWBAMmdg6srStM98t8HY/Xc//jf+1J//MyJuZ7+5mDKzE8zOB81JmuawbZ7Z22/u&#10;3Tm1WuSc1OyV11568nufXFkZrqysHE6na2sbzbxjdjnFElByBseqZqaIvq7r+WKh2t9P+raVOykl&#10;Ucu5Gw6GOSdAC0XxxAc++MzTnzeErDZr21FZpWxikEBzEgWT3gPkaLGYX9+1c+tbYDAeTipfTA8O&#10;qsHw3t07otrljkOIMV6/du3i+fMvPDt64/U3Htvfq0YTMyrLEGMSUQA53D+4c+uWioCZqE0PDrzz&#10;k8l4Y2PTTNZXVy8/9Mhb194kSl9++ukvfuG3nvnS7w4mw1AMFHi+aE5vn73yyKNNu+C6vvrYo/cO&#10;DmaHi4P9e/2p/+aN1y9cukQcnnvua09cfeKpj33P07/35eCLoipH4zWVNJ/PgXwWGQ6HWdKd2zuO&#10;jBiqarixcWb3cO/U6VMITk3LshqOQxfj7t23zOYfeOL0629MF/PFysYp9u7lF164+tiTVy4/dOmR&#10;q//oH/6fVx//wPa505qlHtYMPBlM7tx87WB39/WXfrGsRucvXWEbZ3DMhapunNl+5OqjOXbkvPd+&#10;0S5K8JKdkUjOvqiSxL6NzggBSUTQUyC++sjlt27cauOciZmJ+eQO9wlOcII/aTg5r53g/cWSsLhf&#10;zPRgIyke5xMfX3bZUrjyHhU773jiAR7heJD5QDTxe0mwH6SQ/uDLvCM5zH2aifD4eeu12g8wGW8j&#10;p74DguOBLWIApnZsq1pmCR1FFL0zfPo+HwR929KxeqgP4gHo2a5l7VIftpKjESIekzUIIuoCO8+m&#10;Rv20jkQMAImX7fXvW4UoIjRtPjjcbRdxON5QSLE92Ln1VhEYffXCcy8B2OG0UUOqq/2D6f7ezrU3&#10;bxGogm1sbtaujotEyuRgNo8xSTbzFY2H5bAMhOo9guKg9CuTIiZMKYtZO2+cd5PVtWzStBEkdV1m&#10;RiXwjKFkQSsCmoKI1XWxe/duWXikDMgpChPNZ1NmL6qAUNWjshqqGphKFsl9sDFmVTNQFWQ+kp5Z&#10;b/1D4CUdSQj9dncMoCIKREBsaiJqptpXui7VWgpACgZm1I8MiZbZyT1LiNjruZwL0B8WSIhsR/uH&#10;6nJfjq1OD7sUpV3kmzeaLHIwj200ZK5HpSrm1HHgU+fXECBGceG+M9HE6rVysF7NduNikeeHcXGY&#10;uqlgBhE7uZx+P/Hrv/7rUcCRZ19IZtGWHYYAMQlYIzkTeVPLKYlEMzAiIGcgxERsYEk1p65j9ohE&#10;QFmFHap0iCCGaiR9XjeYgTkmQpKUwDQbiCGAKAi50kDRQIFNxUBATQABjcgBYLRE6AEwaVIwpKAW&#10;QbV0RVUxEJg5F7DLAo6SdCLAZElNlcB5VwxAScTt3znkUBgyGPlqsPyVIUYRZJDcmSY0KoqCEAgQ&#10;KRQ+oHSkwBDJ2pQBiZFLx95iB0COMylJMjV1hJSIMJm2JtlMQb3mwEPn2BuAZFRF4iKrIQQjVcmI&#10;AXN/bDBQAFBAAMtHdxh4GSsMADmD9WqC3gTbGhiAGJqoGnpQi426IRmic6wCpi6LmKkphsoDkGoa&#10;T1aInRnGVoDMOZeiqEZQK4dVlJQTovc5p2owYAoiCADU9yCShMBQsCt9Lwi0bJIjWeikVRQz0Cys&#10;BMRs6KlEVOkMnKEHLDErA3tCRy6AY8UEEEHRIKFjrBxE4UCIiI7IRC0LmJrruu7iQxee/o1/9e98&#10;6slXXnnr3u4hO0eOmChJ9o5Cnlmnl6482bUZELsuNU2cTmeT0bAoBpJtZWW9bVLXNISYVXoHKxF7&#10;79u2yzmr5l5+++3+MovI4088TsRgmFImBO9DVRfD0Shp6u+9EMGiaUfjcV2UKgrACnhv//Dezq5j&#10;mrjBwd7OzTu3x6Oxd57ZhyJUVaVq19+6Pj+cdl2XBZLqdLYgN767c3DvjdfRIMUoqqriHYNhVYfh&#10;oA5lpQabG5sbG5sbG5sfeepjZ85duHjl8dXNs+unzqyfOl1W1Wg4vvjQ9hMf/MDp0+fWN06du3Dp&#10;E5/6zPmLVzZOndncOPun/9SPHOzPNlbWHn3iyurqukpaNNNBXe/d3dnf3Tm7ffbFl79xsLs3Xl2Z&#10;rKxcunylKEoiVpEsqVnMF/NmfjhfWdmSjIDVeLJ5ZvvcJz/y1KgeDMeT2WweqqK/7XX5kcceufLY&#10;lcuPDIZV7s2URrdu3vXOHR4cpk7+4c/+45df/MbzL7w0nTej0SjnfPHCdrNoFvPDsgpEmZH9wH32&#10;hz8z2do+e+4hA7x27ZW1tVXt8v7hzkIWlpGYjMj7QMTBB2T0ITjvDBU9G6rkqGm+OnCnVlcLX7oQ&#10;vlv3n05wghOc4N8cnFxln+CPBb3WZTmSvP+sHTmgsfdtHY1Y4ajLCd/JwjzojUI7UinY/VfxSEpw&#10;FFzzB6zRH/jqe0hpjrxR99cG3vZ/+/aZnQffYsdsFz4QIWS9l4oc96TVfdDSpGUGyxF6H8HcxyED&#10;IBEy3t+cCH3tFTGIaI7LKJa+cD12fbvOcsvnqETLuB8kRIR29k1K67/bMICqKn7xF/7ZYDLZuXMT&#10;uXBhtHuwGK+vn15deezxR1WNHYSyPHN2UxmuXb/t2PZ3d57+vd/d2zsoRitMdUnlaDD0jKvrtRMm&#10;IFVxDGVwRcCqgi6LqKkoELRNAixSzMjI7LvF4vBgkUUCVygWO+s6qZw3RVUL7JrWBoPx7GAGyVZX&#10;gnOMAEwIiGbkqyKUvihKx9TnV6uoqSIiAvWZTaa9WwppWWNmBorQ18/3RBAyeiTuC60ki5qaWn9z&#10;8oGdkw3ARMn7YzpTQZcUIQAAMBExIxM7R4guFOyYkQH66O7euGemZoLNNBeTAonAE5IhiC85JgVM&#10;N17Yn+/OkVQNfHBLCgkAAJCgW+id5/fCaqjGTKWjmlpZJkhlObmgfv/wQz/0Q57ATBkNTSyzZcs5&#10;KyAAI1NUCT4kMVc4dM5EQPOyZy1nx4JIUTSL9nwuIzcpK4FBn/vNTGGZc6amViB6x0wISG75FgKV&#10;tq/yzlEUSTMyO8cs1qkJqHjErC2YwDL6FgxYTXMWQwIiM5SoIGZA5J0xKGggIuet6xBnRNk6RRYz&#10;NWt8CG1MWZEcCpmp9ok6kFuqakuooICgi3a+Pzcj1RZCZeCK0qemAVMTIFdZYuUidh0XBaOHwgmJ&#10;IRAyec+IDoHUYEEGZJYJlKHKuS3KEtBig2KJmSV37AaIDErA/khKigAEIIAOlvx6L4N0sGR5C8AC&#10;jMDQRBEdOeTCmVDq2pxyqEv1zkBj7GKXNWko3WBcJchZcsrRV74qyjJURVmqEDtjh0VZFMSlp6Ie&#10;VWURk9QDDyDITpKwD7ETZlYAAKGKchSzlFlL54hKQ/AFO/bGmTwgo+eAQCpRE8Z5axoB0Fj6AB4m&#10;MjdURK4GffGXG5TZAEy1MxUgMJDctosukxvWf/Ov/5dXP/zE9dde+fwXvwLsysGgKMs+mX5rc+2h&#10;M9WZi+fvTvPaxpnZ4pDYXnrx+VOnN65cObu1vtEsDq+9eW9nd9f7cGwebppF10VmarpWVZ2jvhD9&#10;2zqUzIwQiWA4HGbJ2Gf3mN68dd073yuw0KBvKKwCkZmRIuP+wf68aQEsx4Ts2KiZzroURaXt4o0b&#10;N4lpb+eeZMliSDwYDto2PfWJz0zOXv0Xv/r/7lx/04AWi9ntWzdERFKKbfzIRz/xoQ9/7/b582tr&#10;q0UZLl+5ooY5SY6t9x6ANk9vzZvuyQ9+z4svvFIU1aNXrw6Gdc7JELuuSzEVdd123b27d9bX1y3T&#10;ZLJChJPVCTnvysFisdjb2RlPhl3szp46feHctkMgy2j5YPfOdHe/7drp9DClGHyxuXX+yuWrVVnP&#10;Z4cvv/raomnu3r598fz5rc2tqnJF4Z7+8rN39xffePFWXdWj4XB9fW1/bzoaju/dvfuNbzzfdXEy&#10;HO3ND06dOTed7o7HY3aUYz48OMiSzGAwGPjCv/n6yz/5v/yvj3/4UxzKyWjy8JXHzp3brst6sWjb&#10;3CkAIDt2KUs2FVFaWpA9suv/CEgXGwPdPnf29Na6JPkDLwpPcIITnODfSpyQOyf440Hfxn00rD16&#10;lnoiopcq4IO+oqO3vZ3OQLQHaJcjbcrbnFBHKTH9Eu+LC95rnd7rybfzNcvZ41IK1A9Bjump+xeL&#10;3wGtA/Duy4ylWQbsmNW6v8RjK9RR+M5RospRTdhRLjMY6jJMp0+07fu27wuXjjmAngNiRwZAdKxI&#10;QrifMfQAkfVAe/q/XhiopH/v3/+LXRtHKyuBCcmVnLoOLdMiNqayfWrFM00mw2bRDctyWFfMpGrM&#10;vHnqFLEnxLoskDh1OhyVzVQcex8o5czM6xs1IcSs0iYkKKq6KLwjWBmuqAmHsihcXQ/LUDhHTZul&#10;kdgmzUIEZy5cAEAkXd9aLasSkbyjvl+MiSYrI6YwHo/AIh/xccsKs5xz7ECN2PV82TIVSqSnDtXE&#10;UEFBtQ85MiSnR7TOUa52P0ZUQAZEVSFi6JvUAYjZVAlxmaysfbCymQoTSI6iIppUcx9BAcd7jikS&#10;GCgXBAhuyOQhDFy9VoDh7KC79fpCRNC56UEbu9w1SdLbvHn1uESH0okLuH1+ZX1zcPrM0MCJYYwn&#10;dVnvKwg9MaijLOoIhFmEHAEY9XT6vG28w9glzQpqRGBGaGQGMTsFJQACzTkbACITgon1NIRzKJoA&#10;AcmxKwE6tQ5MxVBN+1QwUaPehgPAhETgHIEqGnoqVUkNzXki6MU0qqAawYB7vloBBRiFiYJHS4DI&#10;ZEQKnShQNI8SHZMvh15SVjNCFyVSF4nAxHwGI0JbpvdrnnMJvm+MYw7DAonZ17rIEiNQYCxN1LBD&#10;hzhBy53nAjyaZ7DgqhLNuVGB4FWS1ajQoiogcVESOcDMpDEKAHKpEqNpMlOJM4MMmMEEwID7MiwF&#10;CGD5fsoaeaCjE7RlsIwIxA4RyWW1AjOkaUIFQ2ed5VnD6ACZA6il1CVHzrvgnBuOxqJ9eSQi4mBQ&#10;qgEo5a4VVMACcgJ0o3GtGZwPpKYoXdegkrZmBCmJtTlUoRytFIXngfcT50RAEjoEBesio6Y8B69d&#10;AjXzVIA4s2zCTJaTmgCreGKLSTsFNukyZkU2rsFQHTsRQYyBDQUe+56LP/WTf/dH/9qPXXvzjZ39&#10;PUQmZnKuqgdgZqmb7t164oMfmTbapXT37s23rr115/bNhx8+u7a5cvPm7XNnt31RiwkhpZQQ0DHn&#10;nFLOKpJSAkTnHH276lODoq7M1EB699+wHpghGgIycVA1EQWznPLm5qkzp7fMzBXewJyjnCSroOMM&#10;RswHBwcAVoSgJoC0ur6JRJJT23VN044nw0994mNcD8DCyy+9OBwUOUns2ju3bsWu7R27Jnl1MjHV&#10;uzu7koWdX11d8cyOsGsXjlxV1Dt7uzlLqMr1ra0zZ7fLenjtjdeZMacsoqIC7IeT1VmzmE0X4/HE&#10;+/L8hQvDQXXz5m0Ra5pOGe/t3ptND7vYubIK9WSytoVkZzc21ldXR+NJzhq7xrI08ykDbp/d5tQ8&#10;9eEPhMKrpa2t82+8+Wb/E8TeIfvRZByq8B/9xf/wqU88tT+dnT17+tyFM5/9/h/aPnthPBw887Wv&#10;pS6mpINRvXF6s64Kdq5ZtG+9/urh3q3/5Ef/0z/3g0/tTxdrq+vNom3bbjiuS8+cUQEBMOWMoM7Q&#10;RAHM0IioKArn2EyRyBCz4RvX3pwvFsx80t14ghOc4E8eTsidE7y/uB8og6bH0pr7r/bjSwRC4p6R&#10;gWM9znvM7Yj1+CbWJHtgKgAgRuR++PD2+eB7aILurzDen2ZpcjqWEb1zWsMHnFDf9j2hd3/GZfN6&#10;T3i97SMtCZrjCe+TWQaGfS1R78Ba0jxHdMx9QmbpL1v+QQeAqKmfNbAjZkYEZhRVOiKPDBCAVMEP&#10;7i/9m90B/UPJn2+NHLJhXa6uDoLzO7d3mmZXpRmO6ldffuXe/u35vAnMB9O2GJRx3i3mTT0atG1b&#10;1wUCDapyY2XVo5pAjAJmEpXNfEEitphPJ5MRCCxmCRm9p3LgnKPciqiFwiGkelDV1bBLeRDceFSx&#10;I81W11UUa7Our64Gs8kwDAeDuiwGg3I6natqUblyUNbDla7Reli2XasqzpFjsuV+tNxL2DswhV5j&#10;ZaZqRASIknLsoompqEjUZc+WIKKJqGZT6cUFJopEAMsmKtN8RBQRgOFxh9zyC7Ge3tOsSIyIJmqq&#10;hn1t+tIXBgA5qxnkqM1uO9vtujaLmiHGZO005lbHqwNii11+N5WJjLef320OxXteqVc+9YnHPv3x&#10;Rx6+vPnZTz/2oQ89tLY6/Ja+9hN8l1B6n7OlRpkh5mwpgqmxJREiNnQEwOzZ+xAK7PvQiQASMxuJ&#10;gRIhsjlCR6YaAZidM1EDUgUEZQQmxwAhODRI2XhpKCz7em9VzSoACODVspoKYJami1ktI+TciRgb&#10;IEIghODIVBXUM0lW6TUSlsVQJElrhg49lzWCgGdkxnI8irEFcgBKYcCIZgpkCgp9Ern2tkUwpZwi&#10;BE9szJCbhCiaG8AOCjQDYkNvqCUAQ0RyAUilJUYEUD2cAqLMsgEAozULYK8cJcbctqaYskbxiBZz&#10;YxnIVwLkwkq/JcEyAAAYSFqSO6QAfP83QyNoAkCADGCIBXBpkJBAOmATx0w+IIMLIUlnwdppp0Sp&#10;y0kVGAnZOw6+RLTAhIiwTEcyRpQYjYDJs/dVVUKyrsmMTOA0JSYmRF8XXKBH5toDOnPGlk2yicnc&#10;zJFR5ZhJHbEHQCAwSGwssUmiaiqqQJAlOuhyVCDOkkBNVKwRYwVWAHRARtBZUhNmP28XikZ58A9+&#10;6v8qB+HUyuSFV27sH+6z84RsZojUzNqCuthMgd3K+NThfG88HreLduvUxmBYPfzwlaeeeuzU5hoY&#10;ILGppZzE1HvvnGPi2MalflLl2zqODIyJnfNgNhwOurbrYjcZDy+eu9wsOkBjAANaXVmdLVpDQhcM&#10;1EtG05ykLIpBMXDoBEzMilCJYkyd9w4MVjZOtzEqIBGFUIyHK9tnzp47szVcu/Ds7//O4c5dHzyH&#10;YrKy6hyVZbG3t3tvZ+fWrTsKuLay2nVdXZUpRkNcNPP5dN7MZyur6w89/DCiK+txKIbT6eLO7ZuL&#10;ptnYOlMUvlnMfAhbZ860sXOEhBpju766NiiHpXNlUQyHw3PnL1ZVXQwHGXIzP7x9/fpiNptNDwwY&#10;XNhYXz+1sTEo/bgenb90dfPMdigKKuvDO7e+8vnfGI5GZzYWu/t7D115LCfd2d+9dfPOvJnN24M7&#10;d26++MJLD51/6Ps/8xkVWF9df+Lq1XZ24Ala5Rs33ghl4Z2/9NAjKbFmG45WF4v53r07X/nN3xwO&#10;Blvbj5rk6cHeq6++Ml3Myqomgdi0XbOIKTddFy2RQ2ZCMyRzDpHA1CSJqbZxvjc/vLWzm5oIf/Q6&#10;zxOc4AQn+DcMJ+TOCf54gIgGhn0b84N6EECwpTFlKeE5zld+gER44AG+m3+5r985oo/6e6KSFPRd&#10;LRn49sf49scPhPKYAhxxN8f0jsH9pS89Ufau2X5nwCN72hGd1G+Ho9r1443yzrchYZ923Is6+i2J&#10;TD3dw56Wbz3yrC3/NTAz4qVyShXIUU8GENEyUWPpxFD2NB4MRURVETGl92ZpvKfeSpb76NB3ofgW&#10;erHNbLiy9dzXv7G3f+/y1QsbK+fu3Li2d0gXH7oU6tUnP/BktOyZHGHTztu2a7roChcq33Vp0STn&#10;6cqly+PhKGaxrDnpok2BOS7atm0cOkXKBqYGYoMqEKGY1pXf253u7B+0Ufb39wmZ2KeULCMCdE1y&#10;jMFx1jyd3Z1s1EUZpvuHiKgCpsAESFQUOBgM6moUKIQQyrD0Yiy5ul75pYqIHIL1TSxEgKwiKsm0&#10;D7JGU5Oc+/oPVVE165vMVNVUTc1A81J9o6qA/dAlmSoi4PJQUjgSlznvjyVxiMjeLWuYAR5sl+v/&#10;NjNpNTXatdp12kpuswzXB11Ux268Xr4zTtugm+YP/rsXPvufPXnpkTPlpJ7Nmp3dewfTw/07u0OD&#10;x8+v/WHf+Qm+a/jC7/zOQbswJCRJigYmhkURWEtCQ1SDhOy7nFAlxQQCYIToQFFNQRRgmewrGcSA&#10;0BmIZO1Tt00ioDNDlS6bppT7k7gAAKhKg8RmhITeOQBVyw5QQQySERMBsxkwkhAo8TL8K+dMjGjQ&#10;dY0agUoWSIKISGy+IOKkGfNi+Qv4/Q9oAAAgAElEQVQhaItZNkpEwsymLSCAr/rUeVGAHIEJHGpW&#10;FCQjjQqJVMEAVFGRkJnBESp4NQWrHXlMrZIaemUSLAANoKzYBTMEi1QwERp6MEAsjBDI2KNKypoB&#10;LKWIqORQdQ5gmiMAgmYAD4CAHoBB7Sjb/wjklw/QAMxUEAIYILq6HBB5ZBRxaibJMFJnDQNy38nk&#10;HRCaEQDklAypi23TtQYoCk03T5JAANgkZyKMuXOODA0BlZlIBQAsh2qQY3LoSc25oN65skBHBJ0P&#10;CNCaT2LmSm9somDJZZAMAJ7Rg4KqZkhFzsjOgUYBTarOETgwIEM0VRV0Dkr2ziNoZrKUFo3qQ1fX&#10;fuK//4k/+2d/+GvPPHPjzqERVPWgKuuqHowm4/nenuc4HE3qwXg82Hj99ZdvXH8rx8WjVy987KOP&#10;lbUzBCISyd45UHXsY4wm6gpfD2uz3nH87R1KRDQ9OIhdtCwpprKqUs7VYDAaDYMnFRERMN3e3jbQ&#10;V19/5c7de0RU+MDEBngwnTvEMRea03QxAzREYOcvnL9YV9VkNPK+ryHjUITXXn/92d9/5rOf/OST&#10;H3z0EMPP/+xPX3vx+ZXVlZ2de6+9+urB4WEIvH1ue9F1vqzKsvDBs+NQhBAKJLeyOvFF2L50eWXt&#10;9Okzl6bzxc0b1w20rMpRXYfgVSHFDKLBEapsnT5dlGWOUVXHK2MDqIoSiacHc+/LxXR2795uiio5&#10;DYZl1yZAG05WDNEkb6xvbG1fqIajmLq9/f0bb73VFKPu9u3UxVmabGydduy44Ml4XI+qwBxcdXb7&#10;4g9+9vsBYH9v17vw7DPP3bp+Y3fv3o3r17fPnn35pTc21tdiTKc3T2cx511s554pNvPnfuuX7y4a&#10;gxCTLLqmKjnmLiZRxJSi964sgiESYd924NgxERgwuaIskWE2n/ui2lhdqQOrZffeFyYnOMEJTvBv&#10;MU7InRO8v7ifR6OmqqJIDPBg37ktA2IA9NhSBcuh5n3RyZFYYGlOORqI4pEPaxk6jHCcJHJ/4fgA&#10;RbKcHbztMb7tSeTlgBcRTGw5MH9ALrTMtVkSPfiOt3/nWLJFgEuGZEkmmR7zR/0C387u2JIT6Auw&#10;jkIHTEWZCQnRgOjIoGZH7qolKWZ9XnI/p9SlI2eWsiNi6lvVAREM62L8M//0Z69du1aW/HM/d/09&#10;dUdPPrkxGjlv+mv8KMM7b5MK8A/I8+lbOAuJwgc/8MQbb+2trG2/ef3Vtp2nrq3q8WQyunzp9Pmh&#10;Q8dJ8rzpomCyKFF3702//OUv7O7dm6xsrGxuD6uVh68+nBQcUzuPwYWkZuANUruQsnDBOTPs9rVr&#10;03hETdPM583tm7sEePHStohMp4dtp8E7Iswmgcmy7U/nd3eadjFv5juaE1NYWa2RwDuSdjE7PCzq&#10;EJwjAB+cATITUU+kGDsuq0pMmVlih71kxrQnbnruTXNOsTMDILKjVp3eWGeGaooEiKiSVbKZIMJx&#10;Xk6W3FcPi4qpHOm/DBHNsqoYKCGYaYr56Cb2khA16GO0aXmweOrtkjnnmNNwvWq7KNm6mA/uNsTL&#10;Y0rF2kUGT67ma1+5vfPGobFN9w52796RRkjotTf3QdPt/cNvaf8/wXcDG5tbAKDSoWHlisJ7JG7b&#10;lCwCGlpAJJNkZoaMZqZIBmaSyUcxUSNANNK81JxlyYClY0+ASKQGAKaqSGSazQgQgBwgmCCYoSER&#10;G0IvSmAmYyTyfUgTARIUiJ2BoSEomualYBEkmzoORFlFzSAUBuYRuIsqRqIdOZQMUQRUcpxqK5AB&#10;EhgCWLbY+cKjBmY1AUUwBfY+UzZHRAYQkJQdExcM1EfXg6kpIxAlsaTkFQxFCdBQANA5ItGFeVUB&#10;jCwd+4DEnFODDrVLbdM5ppSSGoCBpgRJtZejkgMwIAdEQA4sAQj07VE9zY4OAEDT8S8cWGTnAdSw&#10;NJUsHThQUSVIWUB9jhqTxpQsSdu0gZ3noJq6rhXBFAVUDalLOYs65lBWQNzlOKgqs+B92bWdSFYD&#10;gIzG3nsR0bbhkkG1WimdI0uZPRIJsFNAR4SZHDkwyTExc04dSMdm3Wwam4XmqApJGvROrRNANAiD&#10;AjABQm4SMxF4APJMzMTEwaMrEBnRZDAc/fqv/srdG29eOLP24ms3Dg/m5NiF4Lyv6roeDAdFsXXu&#10;dLm69alP/elQDKbtwed+9VcvXjpFDJJVs6aUiDBrBiSEXFW1LwpPLCkhkmTZ3Nr4dp3FolJWZVGX&#10;YiY53bp+fTadTtZWDUAlAhoZ1ePh6uqoi6npOkSMIimlZ5/92uvXrnU5M3HJRYE+S26bxf7B/lef&#10;fbaL6fbtm2U9UNEUO888n8//+S/+wo3bN7ZObT7xxFOvXb/36stfXRwclMENh/VkZeKIz5459+d+&#10;5Ecmg+FkPA51OVs06LwLwZDY+3o43N/br+ry6hOPf/npL9zd2wHk9dX1jY0t7zwhfP25rwwnQ0Ls&#10;2tgsFs7xYDAggqoeTVYmH3nqqSeeeCym5tVXXj6cHu5PD9Tx5tnTN6+/FRwOigJVTOJ8Me9i2tu5&#10;e+v667ntvHf7B7vzLPeo+Nwv/8qvfe73f/mXf/nZr39NRXNKoFpV40E1uvbKq8987TkA2FhfP3f+&#10;7HA03Dh1tihG+/NZURVJNMZIRHXlvKvULKaFWEImV/l/8n/8dF3B73315W+8/OYv/tIvSc4KmrKI&#10;UcpRc0KznAUdGZAkFVVEiE3Tdq0vvaIOysIHLuuSnVsebic4wQlO8CcIJ+e1E7y/WF5KmSkYLFkG&#10;uz/mXLI5SHRfsUIPaHMexLutVUu2Au83SC11Kw+4wQhhmef6QMM6vpPQeXCFj3iifiXhaDFwFCjx&#10;tlU4JpseFBx9B0QPEhpYn3jcxxK9LZwIjriedwTfGCwVGGZ9qMayLKYXdbCBwdL/Y3icGQRHCiEC&#10;EzHnScWW3wOA9koTgpwF+4zI3t6FCAPoq7tD+GYEzdIG5r+Js12+NX6ZiK7feOPc2fFvff5fzubt&#10;+sba9ulBc3htNp/ND2YXz2/40agIlE2MIatBisyhD9Qk4nkjxFZ4LkqaxzyalBxARX3BMQsx7u+0&#10;u/sdmM1jKoxjm31dYJfr4Sg2ce9gWlbVcLIiuvBlCXgIAEggCh6x7SL5TbHCDRzEFLvYRZtMfBlo&#10;Y3NrZ78ZD4eQSJKU1WCxmEUAXQZzogvBYrKeWCHsd181JSSRLDmz9wBopstplHpxztIACCApEjGR&#10;UwSAPmD5SJtmJlmP910AQwBkIgQ1Ze9UsyRRM1Awsz7lyqB380Gf5dy3qgGiiUiGLAam5lDFcsxE&#10;MDhVTN9o0YG0Wmz6jzx28WAa1eLozEC7SA4cySwnzIqKVUX7h828O1HCv3+Yz2cA4AvPBk3qmAjU&#10;kDA4LzE3ORkSmTCj5IiEpiAgovdPDikbYkYyMUNFADPpkgp6tJQJA4AqgmqvMcl9BNVSKgYIqkBG&#10;CiqJQwXasTkiTJDJGWQVA7SgGhnNIAMAIwCGpNG5kryLXeO9t2UoWFSxMjgAU3ZG6FCAK0SnuckZ&#10;qAAQhCaBq1VbjWpsyLWmzpWFpVYsExIqc41iLWc2dTlFcOKgUETImcgAEhiAFYxBRdARSFIXLCZF&#10;BHYoiZxmzcAiojGKJ0Rx4ggTJDE0I1BgB4CigqYIdixpAjx6vEQ+8s/2Fi0AIHAE1mdbCyKCJF/U&#10;bVwEAk/Oc8moi7iATOPRMLAvByVqymCKRsiFD31Qe8oA0gVP89nCF9x0cVAXLByTxNTG2DAyC6ol&#10;0IKDS010JUPKmrWqqs5UpnMfSgLNi8TkzCthAYpAqW2jqQGWAKwyVxNCh16Zh4Ad+RGkaM6bmXfe&#10;CEk9tOg8GhFkAQBR8GQIqsaklAQ4UEz5/Nmtv/q3/6vf+pl/+Xd+6qcfu3xmMhr0FwjMDAgIkhez&#10;zVPba6dWN3fv3Lt969zFC4NQB+9n030gckS83PiakwQSML19Z4fYOefAwbntc88+87W+TutbATO/&#10;+urrW6fPpIwhlIeH08Gg3rl1YzHb//T3/9DNt27v7951DmOUWdMRhwKy5BTbblCPTp0547wjUx/K&#10;Wdex9/P5gpnqcshUTsbjU6fPAFBOKTjruohIa+trVT3Y2hzevnuH/eiF5170vJ66w0c+8CEzywK/&#10;+zu/E7u8d7CjCp/57KfPrq8dtnGxaNZXVw5m89RERHDOeY/7B1NAyqKhqKaz2cH+wWRcL2YzU53P&#10;ps5hVVVErKChLFLM7FyK3cHh7nwxVYOmaT7y0Y9fvHA5pTioits3by+mU8vt6mRlUA2M+fbt23fu&#10;7pimIpaaNbeNG6/qdDqpiyzhwuUrmxubi8WciEajye7u7te/8qUv/d5vb66vPHzlYWIer44vX77M&#10;ZJcuXzrcP+iS7u3tD4bDxWLxgQ898eI3vqa9BBX6osj06OPf88jjHyjr8vP/z/8tOWnOpuqwD+bW&#10;EApPqKbkkCEACJHFtqPCmdH6yoYZqKRALhbBFeG7c549wZ98HP7KP/37/+zXmx/7W3/jE+fWv/lk&#10;duv6v/jf/s6/ysOApg2s/tiP/tj3PH7mfWkfOcEJljghd07w/mKpwum1AdD3aRNSX9HUC0PI8XFv&#10;NxzTJcv/ACA8QN4A9DzIg5TKAy/28zC7L7M5ntvbmJf+9QcoJCRc+qD6l+hoKQa6jEe5P7Ed9aw/&#10;aAe7b9f6ziQ8x1HS/Zjf7kfn3J+hvgfD1Q/J+przUJWpba1PGiQzsX7w1sf3qj5gQVvyNYAIKj2B&#10;AGCGRIyAiCLaRxSrWC/oQICiogd0Q+9J09C7VvE7gaqub55+8/XXA8nps2eKcvjlL335o9/36atX&#10;r+7d/MD1G7fu7XZ1XU+nTWwjM2kyhewCElnOiRAXTUMcHbi1dR4Mqm4RfYldyrPFzHtQteGQzdAF&#10;61NxmkVX10Mme/3atXowQaKq8KKV99h1Ugj0xg5HCGYuDL0vVLuDnZmveLpIQhAKyl1eW1s9PDwk&#10;g6IoYk6lYykgq+akiKCSeqUNEhKhKfR1yDllJCTvrb/1vzQTAqAiOQKTnM0AkRFUTUESIgGB5iVH&#10;A2gIR2xp/1YzBUMlY+y7sZDJYkZEw+XhsyxlIwQFQwMDEwMiFEFCiQZgmlQ4IiIxxlaKYTj90ZU3&#10;P79z9uOTC1trN1/bj41I1uFqnRMExtF2MR57nsL1nRaIdrqsdELuvH/45z//8wBgKUNRFdYLWFTM&#10;pZg8MjtSTYF9MhPLmI0IovTFQGT3T6FKBmBKXAh0RqgIkIAIVSMCUL9/IVqfaQMMmgGACBUM0AQM&#10;iVlVFIHMhIC8ZmHnCuebdu4oKACYmomZOTIEj5pzJoYSUJFQ1ZmIZzYDFUMUTKwGhAbQoUM0G69t&#10;TnenoHOw6EJQs6IqBBWTA2tVDRBc6TU3GgnVIbisCVgJzDCZeF+WksQVlBsCzBASIkMCEAeQjEQy&#10;siAyibKKMiqY9pKQjASWEDCliIySDIGIwYcqtrP+ngaiMy5AmqOv6Og3BuRtNmBIkB2AoKvMxIyY&#10;IUkmK3Jn5i34aOAq78xzNfDTw3s+nA7eYYYcG+dLQDRVECmCy5m7RVMNa1AT0en00HPosoBqEQrn&#10;LAmn7tCwVMugmcwA1QFlMpm2SJy0kzn4ARBDbA3JpbhAUkRGhKSZyCE7MNZs9bBUQUkBs1FZAaKl&#10;zgenORE6rdUxa0IoA4KqKjIYBUYDYOZIxEjQWrrRvXZn996f+cGPv/Lqm9unNwvnALlpFiLqHV46&#10;f/qZ52+8+sor4+F4vn+Iirdu3l1ZHc/mB945ABDJzAERiThnbZvFcFCGUC0Wc8dM/O39NiHiYjH/&#10;6le/Oh6uOnY7OzfXN9YPDw/Lsjq9uX3h/OVm0ezu7LVt8+lP/zAyxK69d/duzPH05hkzjFFGo+Ha&#10;2kTMEM2FcHBwKCmHovS+BOasllPjqBTJ6xtbG6c2D2aL2HYf+d6PODd69cXnbr72/OrW+ssvfG00&#10;GvuqqgajV179/fliRkwvv/zyl57+8srK6mNPPJpjPLW28tq1N+7cvrW++qH5dL85nKZFO1pdB8NR&#10;PVyZjM3k+z75GXah8JxFyAXRNJ1O60F99+6dHON8vp+69tz2eTHd39tdm6xee+WlDz710bu3btbD&#10;FQI+uzKianTn7p3b93aKspy++ZZzHKkrg6tLD46VwAA2T23OZ7M7t26FEOazhSMQ1aryZhDqAomG&#10;dbm9febm9esrq+tnty90bbp3+wvDlY24mHrnP/mJj927c+funVeJCBRN7KHzm19/+reE6x/4zPf9&#10;x3/pR7/++192nL2nqJpTUiIEIgQjICYgi11K0oVBMDHN6n2IKYrAtFkQAH2buUsn+P8tXviln/ub&#10;f+HHX4JP/Af/zV/7ZtPkvS/9z//jX/kf/t5zDz75v//dv/Xxv/CT//jv/xdXJqN//at5ghMAnJA7&#10;J3jfsWRBrO/nViNmQCMgNQFE8p6IJXfL1id44HK3x9uZnV66gkx9vMjx3ea3oZ8Pveulo6voXmWD&#10;9ADj847F6tIkdZ9Owd4UdbQOD5qz7IH5v3uhfyiOxEFHI/T7o+73mBUCeycxL189XmkDE01dInYi&#10;yQARsVdBkSMVxb4F/ciKBQBE2DtrzJQJtf+ECCLADIiIjAQgokzAzgFo7PMqANCzPv/Suz8KMUCG&#10;7wq/44hHg3IHgmc+2N8x7TL7tdWNS1efYl9+6Ytf6rTb3Cqv39pJTULP82k7WU2f+43P/eAP/HC7&#10;mHo3LGo4dXbl9lt70735ZDIggrZNhcMi+JWVwWBUzGadY+sa2ZjgdJZmh4vNU1uMzIXf2lhXyxz8&#10;eLxyenN3b5qTCCFUJc8P4vb6SpOziAQST7Q68ZJtd7+pTsXg3AIYQJ1zdRm64DKAQ5c49X2t7IIZ&#10;6LF7DhDUAI1CIW3ritJMc0oIBmC47JAjJDITQFQDNAXvEIkYl5YuROq5Qb0foN0LH4AMGYCA2FQM&#10;mbRPlLT7B5bJkuIxA0I0BWQ0sWXfFiAialYFJEMYuzApNj8+Xjs/3H1jHk3duhsYdYcRnEmIzaG1&#10;d7MXmi9ksBKY4Nbt/EffH07wLeI//8t/+W//xE8wExoELiMo5JYpIwUz9Q4XHXSSDB1TUIs9j7iM&#10;KlsaAftTNaBByh0RqmTCZWU5IqrZ0kprRj23qIpIZr2zFkkNOaBmg9RLCdUElRUgxaaLLWGplgCV&#10;qARtwVzO2XtHziOiK0g6BWfA5tSwKDULmQMgZMvZCshAoAJERTtdqESgwKpGCKhpPgNHgAiK6AGp&#10;tJxBAFwwaH1JEh1oZ1qgZS5B2tbMYhsQwcRB16IxUGkIpElTzua4YDVQNecdGKbFgpzvQ2TMgEiJ&#10;EVS88zmrJJCczNBEvC9SziANmAL5I/sVAvplhRZ4gHykJs1ApWkCMCIy9I5ZUkuhIEIARjIwNtP5&#10;QeMdaYrTTsbDkVEwM3ZOe22eqEpOuXFUxdT1hBM5BzmVVTlf7IdESB6JmZDJkWsA2DhIXMhegiCa&#10;ErL3FROAdIbggYGLIicxMAMpgmtjQ+QQfRiDRkIBYuSacm6cBSJnkMmxElmXDc3ISAABnPMKwqG0&#10;1JllNhKNoN4xftA//ld//K///D/4mc/92uc+/L2Pjx1BbxmF3Laa79y4ennrqy++duXq40VRMcDL&#10;r7yysbVW1DWIdF0siiqlCLi8cVSUlaouFk3O4p1/6cWXvnXZTg/NcvetG4fl3bIqV9dPAYXRZMOx&#10;q8frYLCyihtbZ9WMkGNsDezyw1dj1wGSc77PSAPEnCXn1syNJ6sqqgZETgClnfXiFObw2194+tOf&#10;+VhRllr6Lccfe+qDb7z2OpRxfbL64U9+5q2bN7fqcvv8uWefe0Y0fd/Hvi8Ljif1qdMbB4d7r7z4&#10;ytXHrs7mh9VwePvOzVNnLw7HKzGl8Wgkhgb2la98uSwG48moqgdtTOw5zhuVlE0PZnOFgMFzoVUx&#10;HoxHOebBaG33zm4xLCXGoqqLCm7eeHO2c+/SI49/44WXRCMQhcA5pmxGWA7JpZzUZLgydsERuPlM&#10;Dw52gy/mzYx9YKLxeOXe3d0L2xerojy3fe7Vl14sfFFUg8HEX7/xpklnZjHGFHNd11W92i6ma2cv&#10;esL5vDl/9ZHf/s3ndg9i1c23tjZeeOFZJDaxJJ1nD8SF8wpimgVMNRMSIZeDwsxyzogwXywcwsbK&#10;sAgnoTsn+MNx74u/8Jf+/I+9BABQf1MNzvS5//avfPTv/SIAAKye/t5LZwFp/qWnXwT44j/5rx/e&#10;v/PaL/xPDxUn+9sJ3g+ckDsneF8xm04BjpM9EPteXERCAuuQmF0wEwQGUCQ0OSr0xnexPMswYDAA&#10;k36gcdx6/l7LXjJF2IfwPEiF2PHfR16C+16nY3mO6nGaDyIQoh75X3pS6d30C9J3GryzJJvuhw0t&#10;qaN3fDBckjjIZKJv20QIAChdnJw/u3/jNiIgIDk0NRVlR5KVePlhloRUHyZEYAqixo5MydQcoxog&#10;MREhAyQ7EsYjMy23DyFMZ+/xYdnABkfRwX8kOGZJtn3u3BfffL6sVsF0untjuHKmGK+cO3dl5/ob&#10;X/jKc+it5z4cUsFYVtXtm3efe+GrTey2zz+kuFC56YhVIUPe2+2Kkh2BKtVVkYT2d+bJDABFzIci&#10;d7RYNJPJ+P9j782jLbvO+sBv2Hufc6c31KQqqazRGizkCWOMAQfcYFhJwNA43YQpITR0GneTHlaa&#10;7jSssHolgYasJAwriWmaNoOBFYKJaRxsBmEjG8+WZVljValUqvlVvfFO5+zh+77+49z3qiRkWzJY&#10;juP6rVqvqu4959zh7bPv3b/zG5x3KY2JvTNz5AoAoRmgd2wmt9121ycfOa5JX3zX7fuvH164eE5V&#10;dy63B1b67XQyWFomx8GhA/Z+lJtVGW9NWvHBgQkhVVXd5Iymqsq+gpyKioFJ24qqpURd3xWRmsCi&#10;z0qJSMWwG5YAZiWntOtJ7CyDthjoe28+goEhgYogUU5g2bqqddsb2buDqtN6gaqage2OY1ukO5sZ&#10;eZIo5qBcyBcemw8Oh1Pv39h3YKDZpMUkGlaxJI0qCBSnJcXykjtXL2zEuucPXje4cGH6lx0Q1/Dc&#10;UEoBgAKO8jyCQ7C6rluJpJZLAaHgQpaoWhw7FBJTIu6K27pBsQigNwBgBOnEZJ2okRHUgKhL+AJT&#10;tIX1k7rMWkQDcEULWSJ0Zg6gaFdYxSjaWXBrw84cCEyq4IDNO++QijYGzkEAs4CkasYmsSFkNWNC&#10;Nai8y6JM2F/eL6mNTUITX/U1JxMxc0gElk2dUgw2yprZoVGFBMyjZtaQQ0Fy3pcmoSVUc7VXQURV&#10;BHADKmrWoA8myIMArdPcMHtEUGlNsFiPtTgXJIuUJrhaiiowGpoWRBaL3WeKWAAoCAAUTAtgANOF&#10;JwsqgAiQAbpcnnq3H90jZgAEEaXCdZA2swfoefaoYtiC74d6UCOTJwBMIN6YUowguaTCwgrAXOWo&#10;ROwdNoolzwE4lVhXwzbOHFpJSCFJQgGqybU5KxkEhWLEbC2qqXTTvqcUpxUPk0UUU6KiSsZWRAls&#10;XLg/YAdMmtrsnRVVj6Rm2LYArh7VbTFkYQTPlVkmC2RFlMkrgQPMhMSBAGFytv3ox+7/zje98ffv&#10;/cA3fu1XLPcCs/cuTCebvf5gZ/3icDC4730fed1XvWxn7Vxv4G+99daLl9YmO2MpQgTkvJkBkIii&#10;Y0RLMdX9vgFOprNnJtZ9RphZr9e/+ebb2tSK6KSJTSqDwQAILKXZdI7o+oNRkaJaRFW0q5kLJUvM&#10;CRGZnEgRLcShLHh4VrOcU04pp3ZpNHLErVVHb7mdHSOzIW9uju+++8677771Xe+89+zJxw7edEOG&#10;qpS8dXnttltvOX6i/Ol77jt86HDdH8wn7WDYWx6tPPboY207v3TpvOP6yNGjb/ru769CpZods6nd&#10;fc8rev1+2zTO0dbmVq8/qoLLuQwGo/HO+PobDjNxSgcmOzNgHV231MZ86cK5yofp5vrRI4eaJlcv&#10;e8V73/H2Uw9/DKtg9TJ5rwr94ahp5oaUzULVq1IrqYiTDElKOnjwUEmpV1dtG1dWlkPVm87aR48f&#10;lyx1rwdG29ubs/n84onzHDDNmmpQzWdzyapZjt725ex7wzpvb21v7Yy/743f9s3f/O1vecvP3/6i&#10;pUF/GdWCD6biWBKCltwi8ML26KoQusaIosVMDWw2bXu9/sqhUTvbUsmfj1n384rpPD72xGXmL7nI&#10;VDPbt9y7+egLXMggH3/7r/3o3/qB+z/zVjr5g1/6Fx2z8w3/zb/+qZ/6rlcfXAWA/Pgf/8TP/uJP&#10;veXt8If/14/9/Df9yv/6ev+Zj3MN1/BXgWvkzjW8oPjxH//xt7zlLYukYDXqVsmIAEAcDFRKIqQr&#10;PAYucmT2EpQBruQlL3DVlleUO8+i39mV+XRqmKupoj3/lF61uL0KiE//iSCdxQkM6WlP4GkP+Dkw&#10;GrvPBPdopN3r55/ucLpnW9t9Xbg4AqDjrXMXXPCLl9tpNxA6T5CpuUAlqSEgoYr6ypmZgUoBAOus&#10;W0WUiEII7NlUAQqzU1UAKkWveg+f7VvyX5HNmIguXjgHErfGbWpir6er+29+/NEnv+brr7vzlkOP&#10;XLp06vQpIJxN5zEXZgfmiX0znfdvHq2sHHjq5OnL+fzy6nKMWQyGVZjNUs7aq7HkwkT9ym/PWheo&#10;SWW0VDlG7/vTkiXlFGcxhxS1DlXRpsm5nZf+yFuxwQAZegcPrUznO65yzSyNsA/IInll/1LRknKK&#10;82bf8ii2OTiPov3eYDrfVrDSFCZCspgbBFI1YtSSkcj3qtwm7JqkTYEcIpoKASsUQlMriNRRdZ2E&#10;TJIuBrdddQZcMd3tsXfdJWzoOqkVzWR3rNszE52syCLuStSIsVvGI1D3lZKR+6xZ55cbF3h+IRrA&#10;PLUGBKmUZMMBd6IfafKs0Yh3Q18AACAASURBVINHliLy0r7BfNzMZteUOy800ASpZiQyQURHpEYh&#10;uJITZ++dL5pMQYEMdJesNjMgAN2dbPcCuwABwQF0+i1g9Ma5G0pkhuABZZeQBrXMiGKAWBDNDNnQ&#10;sKuRAsCgljo5hpmKClFRQM2oHgP1xMxc12VnpURCh4RqykCIioySDNEsW85ZYrGSyVVAqFLAAMCD&#10;CWNf3IygJ9CiOCve9bykpDZHRIPssAIprkYphlyZEWiBXoC2RXQcOE4c1QgeNLakXEoxBiI2FeKe&#10;c8oGbWzYezaKKSEyI5aSHfusiV0opQCqSoNdR7spgAF0lecOLF7lbO2a3yOYADJxFwuC5Bm0SOLe&#10;aIlLC93UXTlWKiJAqlnblPqDAVgBQUBQDlU/NHHmgZEBtEjJYFVKMx8qBkaE2MycryS15CpSQJI2&#10;2SxPFcARp1kGRKorc2aqBJILY0qqIUorJSP57vIM171SRLQN1SBqAvSgQAiAzhNgCOAyUg0qWQVF&#10;TAGdF0whkJRizOQqz8UkU+gpgilT5Q/sd7/wM//2//53b2Hg85e2aX9/dXVfEXPeA1hd19vnLx48&#10;euTCxUs16Gw6Prd2Zmmwr5k1znld5OLxnlK4aOksWnUI/bp+ficRQs65ACyt7IspzZqLbUptSrP5&#10;+KGH708xrQz3Hb3hpqZt7nnpy1OOAEzk2hiLSWA/n89NoL80WFpaNdP3/PEf3Xb7i1cPHDx96om7&#10;7rqHmbWklBKCks3vuv16NXA+MLvZvF1f23rNa165MRn/0e/97lNPnrz5zlfEGENVHbz++jtf+orZ&#10;fJaa1OsPAGAymTjvb7r+cJw3t84nq/sOhLpObTufzSpfxTY57yynONdBv9/GtuQMmPetroxB2pQP&#10;HT6cYhRV5wL6yaA/Wl0enjl3AQgnk23PywCYi8x3ZjQYujLr9fvAYZKyoeUcVQ2tSI7T3CIQMaec&#10;VWTQH2kRJrdx+ZJIqer6xptvXV9fn01n/cHQufFtt9/x+COf+g+/9euDfu1dc++97/rev/f357PZ&#10;4d6hW2675UW33nHHK778d371rXVdOYL3v/e+V3/jf3XHS19+6dRHJ9tjZr7jjpeceOLk9tY09Hx2&#10;VEwYHaB574hIVNHEEIqCFIsxLo8GaiWXPIvNZ/29/6eG9a35q3/yw7evfsmxBMej/NLfuPkHnw+5&#10;o7Ot3/3V//jXf+BvD+rPabW7eertv/mzf+tHfg4AAEYAk0+3YXNp489++a0AADf+o9/+2R/eN1x8&#10;nfJ3vuGf/tyRzY+9/Rc/Br/5O7/2P3/XV3/F0epzeSbXcA3PB9fInWt4QXHo0CGA3XqmBXMh0NEp&#10;BNbFK4IgUZc0grt93gBX9DsLLgURaGEh6e7dXcMu1DfPxFVr12fyJLvqmyvbXM37WLci3vVs7SqG&#10;FsHNndzBruTd7D3WlX2evzPLdp/OIkf5WY9je+v2BbNz5RXgQjfEjswEkUTEOd4L3OlQkkJ3fYuM&#10;GEsW58gQkUwXjh5EQHbcWenIsWVRU2La9Ww8z5f2uQExNu3BG25McHH/wSNNzFnVwJxb9Xjp9Nrx&#10;i+fXSn8YcyHE4CiVuP+6UT3sMVuvqm697aaHH/7EYDg/cGR/bFKMqRqEXs9ETLNEVWbVKKUII3qG&#10;nIqU7WF/qNQfDPptLr7vvSO2HphjDyVCSsLg6hUBk5V9B6bTmaJNZ9tLw2qW0nBQQQZAdIP+rInD&#10;/iA20QyHS6PNnUCuYCEgYDIkJ4qCamLEzD608xkzIwEqmio7YvYpNgBABoDGyKpmIro3Kp7Vjrgn&#10;SMPdmO29JGwwk84wgwvqEBcD/UqiFS3ONCQw0S5wGw3MEMwkCQUss0KeJCkFNrHpZnYe/HK9vBJy&#10;LG7gdtbjyoHe/gGD0SxGSXBpbTKbf/FdLP1iB7sgWUwacz43LSJ61lzUMYiKigkAkVkRJEJikEyE&#10;XZj7FaB2oUyIYF2kjkMrZpo7GqgbaWqZyIEBQDEAMFZYNE+rIqFmQQNhJlOnlgm6COUKULCAAjrn&#10;ArKAqonjmkEBVI2Cc1gKKlqokBIYSlIO7OqhFnWoSsCVgxwlmhm5um+SFDVjIkMUoh6zI4llISwi&#10;JDERgsq0LVR1okynKBw4T3a4t0xMZS6u52JqHCqFgTStqwMCmxEbgZGaovaqUABKFHIgjWQCM3KS&#10;E/u+5gyWkcG0Oy9p8Zm3Z78C2HX/MrIzFTAAqhCsK78jMCuC7IkMcmEfpBgoeDewYP3KpXkTNY9W&#10;BqmNpeaaEIkr53PJTKGoOO8RsG1VCSof6rpu56IWiYKBosP+YLC9dZnRIRi7qjQNeFRAZIeavVhW&#10;Zy1iJZYRNAoiqANmBNIoFgSYAjkAYY2AAKq+7pc8o7qynNCxRUEHOhUakYkzLyoQMxGZR4+EwEQ0&#10;cgRchdyKiiWErfjkv3/bb3zvd3/Pr/zWOw981Svapq3rXh/6sW0Ly/7V0UMPfuLQgYO3HD2ARdfO&#10;XTx0zxEiQkJDNEDPLGaIisREEJsuGafd2tp+nsodcMGLShPb+XRy+PoX5ZLJuT9+1zsfPvEYkR/V&#10;aydPP749nrz73v846I3SvB0MhsXswuZZ7911+w6vjlabNq5vbw6Gy4NetXb5XJI0T/P7P37fof1H&#10;rj98wz0ve6WB1lUque3Vg1JyFgWE40+dvOXGF732K181n03e9u9/6we/d/Wul70MoCyv7POhd6A/&#10;8s5JKSGEA4euM9PtzU0p2fnQzpuSCzMuDYfzpt23sjJv5nXgnPKxRz7VpPyJ+z/SQ/uK173u5ptv&#10;56AgOTczdtw0zfJwWSSvb+z0ev2bb1qZTsfjybhiunD2zPraudl0Y7h6aLC03KZUz2ZpNkPNKjlF&#10;IoJcSt0bTqeTUjKzY+ff8M1/885bbnrs0ccefuSRYnjs2ImjR28Y9OszTz1lpqsHDrpQ3fPKV505&#10;fSrN7dzWpa3La94HQDY0EFh1VNfVdDpxzl28cGE23nrjN33jT//L+5YtUeVKiUuj4XjzUhTJRMjg&#10;QB2GmFKv7lXOAVCWggUuXLx08MA+sWJNoVHA1cFfyQT7QoIQjiy7m4dfcsu3FU/ePT+9komcf8f3&#10;Df/77/v2X/h//tHXv+7OO+9Yfq6cWDp17N/dcuff6f7z3T/3b765Pvt3//5Pfrqt1z/yEz/zCADA&#10;T/7q9+8xOx0o3PMz//anf/HV/xt85FfufegfvPLoK69Zs67h840vOV3fNXxhcSWxtbOQmKlq19Fs&#10;omaqIipFRVQFcHfl2WFPX7NYtNqC2dn9fnaFA/ps2CtYv+K6+nR7XU2gPN0UZnrFKWV7G8NfYGE+&#10;B/2OdfwRLoJQ9MqrftYtAfYK0RHgCn1DuODAfOWXD612cqfOVrPYendxYQamhgBSrHP6IAA77g4N&#10;ALkUH3zw3jlmZiQEUyifmzzpeUNFrr/pppOPPzWbjifTcU6NQ2DXf/zhB80wNeO77rnLA2guqFhE&#10;elUYDQaBCcEuXjzvnAeRp46fqD0fvn4fegei9cCHIfuBcyGAgSIRAxiULDGLKTofRLTu197bkev2&#10;t6lVSY5l1O8VUVXY3knTWdpYX19dXb7xphuBzMCY/FLlpzuzAjYcuUqh1w/Tpt2ZzrOkYjoaLQ+9&#10;D4ENwYhUsoF05Ito0dLedtc9B6+/AQwQzDGZCGhmRiYzk13R2m5S8lXr74WP7y8CwWyP/EM1UFET&#10;2xV9GdAuGfmMrHIAgN0H7JJXwJA7+x5q23F8oGoq2oVeIYJEaeapLbJxqXE953wYjIbAZb6Tdrbm&#10;BhjqL7lLjl9wxBgVC/lAJIhgCFHEUIkqpkq6oB0F5x2YSskKgMgE1Dk6F0fZm+a0k4EhSNdy6BZW&#10;LdtVGwKaFiJv6Nk5XBA/SMAiClAQUMXUEgAIgBZTjZqTYHLOI6Atuv6QA0hWIEMUEYGqr4uUdgOu&#10;Xa+WCHGSpHA7m4ACAqKvUATEpJ1rSSoEhaDqcZ80WW7RxGkEBjYiYw491szV0oCYXGCDVprGnKMw&#10;sARlFoFUcsMCVPcltYKdeTODRAWaxtZ0Lm5WLKeoplrAPDGhRyUzze1YLGM3kwMRElIPiMEEiAAF&#10;XSchWagurbS4mP6lo9iZiLw3ZAB26DsXjF+tcTQUUBU1o9Fo1UCIuTudTY0ApYD3nskRmSnMpzMO&#10;3jSmpDEmcqiSQKhIBsR2Mg4h9OoaQUQiA0gGxKxxnsSiAAi4JSTP5gSxAHAs2RE6ym7ICLEmx86L&#10;IXCfOPjhEALVSyMEFhIrhl3HZGUQi/NmynWogvMIFQIUyYhMquCDATrvQM1U+72ld933xyGwTra3&#10;J7PpfGamiAxmDnEQ4JZbb3v0scfBhVIkNWnQr30IWkqMDZimnLQIkdvZ3j5/7tyltcvNfK5ia2tr&#10;z4vcAQBTBdMc28FgKVRVr9+XolEicwDCrIAAwYUIcHG2c0na09PNM+PNObgG3fnNyxe31jbnY3E2&#10;bbc35jszydvTSSxS9SuRhNzF4oOIBFf1+4NerzYrAEaIvZ6vQzXsLb3+DX/9xMljq6tLapbaNNsZ&#10;b1y6tLm+sbWxMZ9NcpznOI/NNHga9kMz3jjx8KfayXjz8kWQbFoYNbXzQT9cd3D/0mj5nntetn91&#10;36VTpx/42IfNtG3mzrGpIgCZxjb2ejURX768trO1SQjkfFaZNvHQ0RcTwGx7A0tUiWSScmHHVa/m&#10;UPWGIwMQ6bzFKcV07x+9+9ff9hu+Cq95zauPHFy57sD+gwf2T6fz4EPOcuapJ8eT7c3tjZSNQn80&#10;HJ67cNZ5l0tZWd0/m04+9vHHHNvyynLJyVX+kQc+eKBPqTVDUNVm3lw8d4FI1bJJpmJqgGiBuG1i&#10;zpJyns/bjc2tqg7AENt2urM9j02cffEpd67hecENAADe8SM/+JqX3vkj//CfvPV3P/7c9tv6g1/5&#10;5e5fv/A7D/3SP/jhrz668Rm2/vj/92sAALf90BtuPPIsz+HF//UPAwDAbzwwydcivK/h849r5M41&#10;fCGwx+yUhUHDVKVkE+26s60jTvAvfPXCq9w/uLeJ7f3305Igu3tAd//uUZ7lm509yx3dY+zGkiBc&#10;eRDc+/tqH9neeoie+xmGVz3obuP6gtZ5DvsuBD4Iu2urbqmPCEiMuUnznRkSLZqtuzBo3COGFtsj&#10;4v4j+xEdIaqaZOmaJ7rqLDArRZ1jLZJTASQKf/ksnecEMwtVzRXMY77ptpeoWVGrON525y2+Hr34&#10;y1574013phinIIcODDxzE4tjJ7mg2d13v2Q62WbQtm2yptg2yFr1qFc7z1x7V/e5quoQcDgICJCS&#10;7DvQHy3VOzs7o2F/Nk0mIKVdWu6LQq9aQrHBwCGgIa5vzs+tnZlMNmbT6c7WDrOvqlolA2E7FRDm&#10;ylKSIqWqfVVXRQogjPrVgf1LhFRVzkCIjL3v1tVmcPrkw+sXTiMogAAKkxWNwCWXtjPLqFqJIlm7&#10;+rbdMYCA4GqHDrs/V4aTAqjZInDAQG1hP+w2WRCB8LShRleywbtT1URs0d2MpqRJJYqBGaIZdrGt&#10;BpCT5SLzNreN+sClyGwzXl7blKRMYWW5d93RlcHyF9/F0i92EIg3KBpRkT0F51U0MIOKaHTOBe+I&#10;QHJBROccIoGBmpoBEF2Z5xAJEcm6UCYDNDCFQo6ZyBE6DESGIMyVqoFmlWidGdBMLXaxUAYIGAAI&#10;wBEYkjNVIufAebBAZkV9cN6zJUEmEWMGIoUcgbhokqwlNmk6J/REGbGYBpVopmJRVYyMvGPXC5Vz&#10;bJBE2gwm4NhEAZJ5AyMXnBQhaxMKup6m5Kq+C1WZFjTGAOTMSNETcmUCzlXBBSKnEsEH7IH34Bwz&#10;9BgALQCRKgLVqi6lGfkA5AGUqepOKEU0zNQxqpLAwEoEDAAOwIEJUGWaQBWYEAnJ2FU+BE+eUBFY&#10;87zuBZ2noNKvfa/n616PPPUHS7Wv5vOptgoAUopZlpgNomZoZk3l6ybOVDU4TCnFZiYCxbYlZy2l&#10;EBSxWZ5pNgeoIgLZVz3X62GbyKOCzHeiNaiZS+mZydLKIAsIWoyNJBBCCqGqmZAAzQjyJOZUNJuH&#10;gAGsz8AAxhCYwLxlNZCSTeeqWlUVAnJw3ZwFZMYgWZG4xIv/4pd/7nu+/7s/9IEP90ZLpuqCZ++2&#10;tjYef/BTgvmGw4c3myaXcnltbXN7iwiRKHhHxMxOzTY2NtbX1hBw3/6l3vLKfX/+gdX9n6HP+NOc&#10;R8y94Wh5/6HeaNS0LQCPd8YPP/pQVMkCMZeYixEUMAOcZWmSxCJZYd7KJObt8WxnOtOK/eoAwJrS&#10;9g702dlsMpvsbDIhghEhEeU4ffiRB08+9mhpm8sXzp4+deL0U6cPHThwx+23jvrLH/7g+y6dPjOf&#10;TpeXl5eW+kcOrSwtucOHV73H4N3KqH/kwOqFU08ef/CTH3rPHz714Afe97u/Pt6+nFIb25mW5B1J&#10;yZXn8eUzzWSjSe3ZJ489/ujDpeReXW1tbq1fWjPNqeT1y+uilmJ75qmTp04eWzt/9qMf+PPjjz4y&#10;XTubti7HVDbm7blLa00uBaA3Wh2MVqr+CMkzBwVr28as5NiqpPlkfOnShT/5o3cNB/2v/7rX3333&#10;S5ZHo1tuueXGW2659bbbXnzbnQf3H37tV33Nt77xvxwuLUGgixcug5IWObDvQJIk1A76g9rB8tFb&#10;5jFO2vGxp86/4au/nqlCxLNnLyztWwGum1ljajUHNhTV7Z0dJGDn2lYnkyaJ7ltdybEZb27NtcUs&#10;Ll1bav/nDF468ObfufDOt//Wz/zDNwPAr//8P/6BN30FIv7z+9738BOfiawBUBu85v/9zT+czPV/&#10;eNOX9QGyfIaWz60//2UAgINfe8fyvmepxKp56aXfAQDwqfc+ZOVaW+g1fN5xjdy5hi8AbC/CAQDA&#10;OqnObmKIdRmexHQl1tiu7LkgL3ZvtEWayGehdRabdgIFg71Ako7jeJard08X6XTcx8I7plfSlveS&#10;RvHKX7s/CQ3Anvs0/jQjmO0e+zkBn67a2BUyLV6tmSF1fNkiJBW7lfxVj0iEYEaMGxc2kbG7yk5E&#10;hqBqRNy986qmSK4KzhESqVx1Vf/zCefciUeOeSQCvvHI4brqH7n+hqV9SydOnK77q4P+8Na7XkHq&#10;ZvN8eXuqglXtwCQEX/sqzWbT2STqnB070Mn2tB9cytBMs2VIsaiqGhK6lX39JmkTNUVJMYe679Ac&#10;Cnu3szOOqfSrPlNw3pNSzgJmy8u9pikXzpwpeVoktbEVplA5Z1hXzgBRkkhx7NoUt3Z2YpsQEBiB&#10;oF9XOWldsSdwXJjNOXIOg/NowIHYg+8xBVORdhJLlBxLbkpp/8L3UQPkzoIHiATWSbYQCHfpvMVm&#10;XStc90u/Mr4QkOhpN3XmLcIFbwhgAFrUDCSJFulcXVdITUUwkCymEFuZT6S/WvvgtEDWnFsprakU&#10;NdAkdO379AuOetAvgJ6IHZtQMeh5D8gCQOQcWClFxKCzYmkBMNPCtDtNXjG/gl1xqHZMPAAAiIka&#10;ctUl7KCxaEQ2IrJdQQoAEqHZXixYRNQu1tssh+ARwdgUSlFSBJVS1JAMQdk7AmBPWCMyeEQAAkA0&#10;Ak7oQLUhl52vEIUR0Qd2UFrVXMS8QABgCB4AISuwAYDEBFAMxITCsI9tkRiVByWKaSYuUsS0EU2m&#10;COLRMhZSKVSxWHJuaBJLE50LpUBMsYgYt9nEgEyKamHGkiKxA9WiguAIjZFJVU0BCIAAAbgGNAAB&#10;y0Cu6zFE55kQ0BAq8jVbXfX6Sweu6w3rUNVc9epRn3xlYmjomBhJNKrmQW/Q6zkxcOxNtWgqyYoK&#10;AU7ijJEAiV2v6g1FlIgM3a7JOcfJ2JkjwGJGAR2wZIViRBWkFgMhsGjJZaZZuOdjI8wG4io/CKFm&#10;AEillGgFCKQ0c+cQkobaAyoSOGAghlyQPSgKBlUyY+KOkAYQMCRU0mJSomlE5tgo4b4/e8fvPvjw&#10;A69//WtPnj57+fIlAKiq3mRnQgQwm6HRUydPIbuVlaXpdNuHau9jCwAn4+3zZ88MR8PgeTgaXbq4&#10;dusdtyd53hMRAjIHMMi5qFoR/eCH3jfXAsCimlI2MCQKzEwMBrEULYWwi1QDZDQVX4VYClQUU2si&#10;kDSOm/FkZrq4woMATz5x4uK5Ux/64J/d954/OXv6qa2N7fMX1j70kY8d3H/gTd/2xu/7Oz/8W7/5&#10;m3e/5O7J9voH7vuT33jbW//8Pfc+8ImPfvKjH378Uw9MJ7N5M1vet/KB9/+Zq+vNKG556eiN1y+N&#10;hnXt6xBKLs2smc5mCDjZ2pnMm415O22a973//Y88crxJpR4N4rxdv7x24MC+s6dOXlo7Nxlvzeaz&#10;9fW1yXhjZ2ttZzrZmm43qcmxAUBAX1c9JgBAAy2lnc622tm4pCylTKezsxfObk83q15Y394suQCA&#10;ql5a3ygiFy5c2JlOllaXXv7yl06m05hmnngSJ5d21kXUzK47eHB7Y+u6g9dNp3N0/F987V/LShtn&#10;zpxau/S1X/OacxcvxXm54647Dh+5fjRcsgzB1WZgoqmJ43l75uz5U6fPbO1sz+azg6tLzXSa2+RW&#10;+rpEbSPOXQtA+c8dfPhvfsff/l/+z58+d/LhX/+nr+9u+9Gv+2v3fN2b/49/8vP3P3r50+y2/zv/&#10;ux/7e9/1TcPec/mKu30eAABee9vK0sqz3E0Mh24AAIA/vP+SXsscvIbPO66RO9fwBcAuFdMtC01V&#10;bZcF6ZYNiFeyZq5YqLoN1KirCbjifsJd58hnf9TOkrAIPsDOkoKfJRmno5t2e7s678kV1QvtsjFX&#10;PXqXavI5hO10D7f4+Vnpqr09OroKu+axXVsWKiAQLsIdupfsAne6+CvaJVwELSNSKQZgPpCvPCIS&#10;EyMRYxFxPrBzVVV558AspxzbCAk+t5f4fCGqN9x4iBlvvH7lkeNPrm+svfLLX3XrrXcfGilY+5KX&#10;3NSOz73xjd+6xHri3GQymwXmcZOm02Z969L69s7hg0d8WF5dXW4THTy4NKzqis3XNJkJquZ5FE21&#10;D4O6t7zk5tOyud2KSZHMjJ6dA4xNIhBX+30HR/v3rxhivx84ILFltWxl4/yp5VGYxJQFe0urwXPd&#10;781jmrfzKpCvhInUcqjNBakC9QgO7h/uWx4wkQ9UB1pervfv61WeUorkCCBL0el2M91pUpOv1MbB&#10;VSPNABA5cFgKoQodobhL7S1yeMwACHDRa4ZdwTkggHbhuAtrnqk+w3toupfftHu7mYmaKJjukjsA&#10;skhSMQUTkyLI1FsO7bRsXW5MaGcrgaGreN7mLJia0sZr5M4Lh+6XOJs0qorqQLWUVGJbjJo2AZOq&#10;GAozIKCpMXtVWLgaAInIVDtvFvFi+uzmD9XFnErkxJTJcm7RaxQQzAAgotL1GC4Uj2bSzTwKQIBk&#10;RMjewAL3VIVRGB0TMWY0osCOUYqpWteLZQktmZZsRYsBAHA/AKFFQmFTH0sCDoYeCoBVGAhQQKcI&#10;LShCLiYZypi4AAVCUCNJGczaSQsUQIVAuA9KPayCWTFhAuvaGNFXgJGArS1aVNWKmAqASJeJo1lF&#10;AIvm3LTtRHSOrib2gIyuR10aOXpDVRUiQOLFZ5m0oBnQIw8QAUgB0IqaClghMrSWa5IUZ1tbqUS/&#10;1AdGZi9Z2FFVBUllOp/W7FWkqoNzXmLbxtl82uZUiIlVfe2X6h6SEQEHmo03FduiuftVJ8PYtvVw&#10;MM+RPDFDb7CsYuTJTMGpJUuTxliBIPg+uFymUPKsFAVfmI19AELJKomcTxkymJOS0VOKGYLTzGZA&#10;6qh2CICO2VVk6urguIeIjtkCpJxikwE0RShJS4wAadbGXj2470/vffWrXv3oQ49tNrQ93kHiw4cP&#10;HzhwqMT8Ld/yDTdfd3BtczJPeX1r48C+lZS1bWOJycxyyivLy4iwdvnyI48dR3KD2vHz9xQjkWNO&#10;OeWUACGVuLm9zuwM0BSYCAANLDA7Uo/mCdEhkhMzQ9xYH0+nrWRxHqdtwwaXj61tr220qTBjr+4R&#10;gnPovbt4+fx8uk0oMU+n8/F4svn4ww9Np+3ljfVBwKWlev8NN/yrf/6Th1ZXvvyeOy2nD37oA39w&#10;77vf98AH33nf77/tbb946skTZvo93/d3960e6A+GUdwn7//kfe+99953v/sjH/rAffe994knjp15&#10;6sx4Ot7c2N7c2ig1JsrHTzzw0IMffM997zr22LHNyc583jzwwP3nzz9x6uSx8dZmbufz2WRnc53Y&#10;1/sOcq+P7Pqj5f5wxXkm71k1zafrF862zaSdzFJTUpPmk5iiklamPN6eDfvD33v37584+2Toh337&#10;loPjg9cdHA4GUsqTJ08+9sgna0/HHnkoxWbezDe2tgwgprSyb6XEmXOOwWehu1/9tamkG/qDx4+f&#10;dFR99ete51xIbVzfWBOiUqSdz6fz2XzeDHvV8qC/f99qjvOl4TCnxqDkIGoFpsZQPX9+7xq+KMH9&#10;4fW33P29P/anZvKx//DWf/1v3gznfvun/vH/+Kq7DyF+4zsfffjkpWcMhXBg/9JzPvz4NAAAVJ8u&#10;E8hx7+CrAQBg3rwwcvdr+NLGl1wi1zX8p4ArFifr8j6uXBnucj0MAEx3s3Wu2hMBDPRqWeNelxZ8&#10;Rp7h6dk6ndOke6y94JFn8jvPxs2YXZH5YLfbXht696ToCs3U0SjP6wskPsPe9Vywm7BjV5blhrS4&#10;XN5FGpkaMZoaEi6CT02JUMXYsciC6yJGRMipK2MiIhQTMKvqmn1VcgKwdt6qipkhsesDfBZG7a8Q&#10;trQ0nE9jzo33dPHsxcNHX1RV9blzx+aT6Yc+9KFef3j9geseOn0iKxCDIyzcrwbLp06c6A1CXfnT&#10;Z7ZffNfNkwnIzkyMK3bt3BQyGlrRquLN7Z2d7WwISdrR6nDt3A4d3qcCg77fcmCCUqIUWVrevzQZ&#10;IwAndAGHI9fmDMzUDIoLdAAAIABJREFUbBpWTLXr+xtGBybzmSqpUYXYgIA377FA9JW1JZlzTdu2&#10;RbbGczOolz0azMbtdNqWYloUd9UzT3uD90aFgaLVQ99f7qGiKMZJBDMpAkCLtTQSMjFzyWkx2tWs&#10;dNRed94hMIAa7J0Ce2OPYBF7Dt06fndMLxgiAtMu7gcZu8uk5MkUiFGyttOiFTLzbBpNZHNLxpM2&#10;BK5CZQrNPL5QY+YaoMtApq6c3KxNwi6wpQKZvJeSQU0QrACSY65zmRGBKoAZM+4yfkaAoICEjhkU&#10;s2REBDQ0Uy0I0BEgppXDvDCU6oIShIUT1ykUMDBEwIJGZmCQibBIQSD0TMpi4nzlEJwRMSir5KLA&#10;obZFCJmAkQZlYNSipoagvtfLM0W0Mo9hNMwxI2cCEoQAfSASQLAErg9YrKiKcAhkZFqADICghjwR&#10;TMn1lxilJDMTAC4FAbJzlpJ5R12qimupibMQfIwgILr4GHAIplR8WAWYmmJu54CAqp3PSNWIPQCj&#10;q8DALLKvNbVAiOCQnIGALpxZoK2qJ6oILOfG+2AGzoFmazfHYTRgcmk2EWc+y+rSqCLftpGA2bmU&#10;slIoMTrvaCHUhJxbUVFDULhw+dywGgQfipVUMoGV1AIqmDrAHBUCWBJlDex83wtKcTXPM0HAQdBp&#10;9L4iRLQRE3uHlgAW8iAODgs6EuCA5BCjWZ/BiLyZAHmFQiYmakxSD0mLEpIhlWJKICKOQ2wTIxYl&#10;QqQKMQE4fM87f+VH3vzmktpsGqo6lTJaXp3NZuOd8QOf/OSLbr1TmtmlC2dMOGcB07o3yCXmojtb&#10;W0vLo+3tnfVJPnzdgWncmTVQDVbnO2uIz/UaJyI2s+nmxuXRyioRSVFFqHtDLSZWsNM6kkMpzgQU&#10;Q1WVkhVAkoqqBzTmLHmyORntX9ImEYeVpeXJ9paqANhg0OtMi86zEhrwymA0I3WOS0qhDkhgqknt&#10;pqOHHj82eOzh+z/1qQ9+2Ze96hu+4Q3vvu9PY47TGM2HedFPPvRQ5f0tL7p5cGB/88RJND1x/HhB&#10;eNGRow8ef1ydbM3HMmvryi/vHy0fWj5/6iwhhlDPxjuBw9kTx58oOWtq503Rsv/AQSZKs/lkPM6S&#10;l1YPEvlcJEupmIukHNuiWlUerJCZJdBsBw+tGFIuJlJ8XTvnVEszm/rgjj36hKp85Wte++An7j98&#10;+NCxsxdOrF84c/rUcLT8vvf+mR8iEg0Ho6oOqqo5ba5fvvfJk8srK/1B/8zF9bVTJ7KmR06fn2h/&#10;tDwkoDvuuuP33/E7szxvM1LTcMm+rtlz7R2ptpNxv98LbG3TlkApChRC4arne9U15c6XGuhV3/79&#10;r4I3fcvf+N+P/fZPvOFH3wpw77fefQ982z/7xL/8n15xa/9zOeTW5P0A8DQ9/NPhiA/cCPDRK5dV&#10;r+EaPp+4pty5hi8AukvEi+Qd7TieRVcz2CJu+Uq8zdXT4UI7g1dzH/Zc6JPdcJmOCOkqg54WWfL0&#10;57e3y96SFgGQr8oAwisulkUiDy2OvyhH74RHz92WtUfQPB/NzmKfrt99t4AMd9+cvV7sXb0Gllh2&#10;31vc87MRdQwRIuwFCyMRharX6/fYB+fDcGmoOZeUtavRUjB94dqymOjy+taxJy9e3Nw2kaoanT37&#10;SJmfJldV3k02ZyvLo4ceeXxzPO9VbhZTTCWmfGltowrV/tXVne2dXBQR43QW51G9FyWJuccUyFee&#10;VY28W1mtmRANpNhkJylSM5ttjqfjNhFSk4qBgkIE5V59aP/SjTfs64XKV65ecora3zc8eGhQLbl6&#10;NNBgSsgDaqgVH81mDPPx1iWq85n1zU/cf/n0pe2N+fzJ45cn0zSbxvXT01PH1zcuzXKrVjrfCl7R&#10;rNHiTOnAwbmeW1od9uq+U5/mEsdRRKQsxDpIRMzdn5LT4ihE5AjUTLpWrE5edtXJg11pUTeodgf9&#10;HnnZQQHUuhX1ri8SkBHUrCgSmpFmy22ebc/ns5RjMTNCdI4r76bjdmuzifGa5/yFw+rq6rd/+7dF&#10;seAZ0Qi0pATqgq88YeDgqx4YCoJaLGXGCAjkCQ1AiqooIhKhEaiZqaVUSsmLaca6CZs6zxUAgiUx&#10;USFEXgyjTksIYJYRDcEhIih0k4ijmtEQJfRCN3yQawNjAlPNuUUpznnQopmTiCICZ0RXTESKipgp&#10;IEkS7Bu7EGrUZsKVETD72hkIsChammgGDkxk4CsX0HI0jagBFcDUYqmqfjVagXkBK5jEs6IVcoFD&#10;XzOSSVEzaCXOVZJnX0rs9JI93w9MLjiB4sBDSSlGVSByBA5JTI3CAF1QWRBUqpG4LrEh5o611TKz&#10;0pq2YBk0EdfEANgWiQA+xlIsFtAiUlKZbm3PdraBQOat5ri1sZFbrYOXZLP5LGl2JK5yJpJTjk3M&#10;VtomSYmlTMXyUm9YchHDdhwJXGpTqLjiPnk1BFcZFcvjKWVTpVxKO55SIQzOOJXx2FCJEIg9ZarA&#10;PIgJBIcOKZSE2VDJIxQtMQsiGgMkUGMmUzJ2vd5wUA9DFUwcoLPAjkg1AyIhVD32FZcszGaqZdog&#10;iyLdfMfLv+M7X/bf/tAPvf99f769M6tCALKDBw/FmDfX1x7/5EePP/aQSmEkJjp03aEY5zHOtzYu&#10;9wcDBMNQ74zbl7z87kNHrrvx9rte/ZqvLPn5NfdJKSnFblZk75h9npe5xFIEEKu6p6BSCpMt93wP&#10;bbmulwPXtXdIgkaOwHSW4tZ4ezKZBa5qRyZSV72q6tV17ZwnJCnZm02mW4WhTcUhsaGBXjh/et7M&#10;njx2bN+ho7fcdtPhozdNx3NPvH91//7hSgMqPXDODXw1noyfPH/+2PknN9c2VSSlrADknJimXPoY&#10;ZpOppmZ7c/3cqdNnn3wKUSbz8WQ6sdxOms2Ll58aT7cmsx10npgvrZ25eOHs+taWEorAZLy5s3Eu&#10;xcbSbGvj0s7GekA4tLrsiZiDgEdyL3/pl736K1+RS04pDUeD5X5dO66C39jeCq6+4447b7/9TpUy&#10;HC5NZ5PNjYunnjxx4fK5zZ1L58+ft4yUq8nWbGtnk5kR4J6X3i2gTzx1Yu3ihcsn7m921peW9z/0&#10;8T++/cblv/YNr//kxz9+6uTjTZwburomLXF1tFwjL/V6VGR7a2tjumNJ0jyqg1kzI3ClCHk2sZyv&#10;eWS+NDG68aYXff0P/uSp0w/9qze/EQDg937s5OXPZ4/nNVLnGl5AXFPuXMMXAFdl6Vgn0sdd2wcA&#10;YJdFoABdbsxuFfpes/jTFqT43AiUK9oWu/qWZ+dQnnHjrpoGdXEn7m6De1oe29U7QFcfs3v3pzng&#10;MyVCn+6u5wpcXBznRSn7M+7CvSeNaAC0S/8Q7/JqCuR2nWQICOicA0AfghoCgaoogBRBAlAwM2Iu&#10;4+fGrP2lwcz33//gzTff2jYTSU1K7YMf+/Add9xEyR+56aUhLF/c3kkZCI8/cWpt3OYuBXZYh7Nn&#10;nkzNpNevx+MJoZuMp9UgWEl9dq0zK1oR5GJE1M5Tf4jMpmJSjD1VzokQEbVtHC7VO9Ot1aUbeiuD&#10;MxfPLq0sSRvzrAlch9qa0oIjC6ggAgBcuM/tTlp/YoLMvXor5XL+9FazI7lo5dnVtHlqDgDOUUe+&#10;IQMBStaSdFGDBQAEVgwAKKALVI2CC2wFmT0SEZqIlJKQCEhBERHVOo7O2HmRokW6RnMEAN1txerQ&#10;CeMUrgxX6EbzHplqu+VZVxsOYZccXDA+2Gl/Or9Ol67b3U5kosiEhOzZAHK2kjOxE30hxsw1dDh4&#10;8OCbvuNN73jH75ljbVUF0KNCwajmFQqKmDnq+arkmNXEgNnpoqMHAJx2EdwCnR6wGy1qRgwOUBXU&#10;uuR4Jqeq5AlEnUHuRjIaGhgiEbJqITQwNACiAJAMCgD36pDVAnXtS2wGxCaq7GuQAixkqNKAoIES&#10;MzEikkMzowLCrs4xYSnsICuBCWlRBcSWyEkN0AIwkoCkFpTJRSUAAxUkilwHK05LNiYElAQ08IxE&#10;Apk8WgRDZIfBYTLTQi4YGImpuhBCjm3GwuRznJiQgroADqqSU3C9IgmUmMFyARUKAcFIu5wzAEJT&#10;IWJVBhBEAgqImRwTuNS2xIFAER1gdoFAixXB3jJoZmYB9ZUnz2za5J0MLlCIyZeU6hDquo6WyTDU&#10;1WzSlhLJV2rFijApewUE7nGaz50jBicgmoBE1RkYoQMDA2/S0NL/z96bBluWnVVi37D3Pufc+Q35&#10;Xs6VVakqVZVqQFKVhNDQanCHEBCN23QIMEKicQft6MA2Edhu+AG4bex20B22wwYimg4CAUZgZgUB&#10;LTCgCamkokoqqVSqUg1ZVTm/zDfe8Zy99/d9/nHfe5mVGloDSlmtt96Pd++5Z9j33n3OPXvttda3&#10;dGiyMeGqNBMjUVOHOkujwrUoozZCAUyN3VyM6z16w4glawMEBJghEhJxK5g1TlFUFZSINCt7B1kA&#10;ERkJQJAlZueMKtasagDM9Wzc73QlxtMnbz9z5rG3fNurnzlzvtuuBr0OER8/ceSFc2dH41Fwvtvt&#10;5thcXltzwfV6g+2Ny2BWhKCaVpaXqqK9OGjLbae3d7ZHO19eKfQ5EIiIU46qKiJNnpEiomdmMJOc&#10;AQGAUrLGvDS58k4kAhoC1LE2k4oIHTP5ejr1ZbsogkgGgbn3mcmJVL6o+t3upKljPXPO1fXVwtPG&#10;hbPDjSutotXUo3vufNlkOnnfBx/qdhdf/cBrXvOq1z73l7/XrqoKODcSCBc7nfHWaLy+026VKnk2&#10;2p5MxuvnXyiq7sUr51VxcWURzJIzQNKYfacVm5SSQCjKTpUVqEmzyWbKiYBj0lB6soxkYOCYcz2N&#10;UapWq4lxazzOyMdPnByPJ9NZfXh16b777ioLvu2Wo49/5gyYtgqeSnY+RMnPfPaJQa//yle/5uGP&#10;fuT8xfNXrq5trJ9XASBLqb73wddvb+34MjSzeObMi6uvWc05O3JmsHXl6ukTt37wQx9ZOLTU7pRm&#10;lAynOWetP/XxRxWEmNCgFYpB2eq1KzX49OWnd5rGOex2KlLdHG15VaCm7QvvuSqrdlX9HV9wD/CN&#10;AJUnfuV//8sz7/9X//pP1+ZL/pN//bF/cN/nyUL+krDQ/3sAH4AvnEGZRNbOzI98MLV1gJuAA3Ln&#10;AF8P4LVBgsHekHJfKYMAsjcQvd6AZS8diM4XfvEr5Uu5kutNT/Ogmd1W7IUAvaQZ146xu+Hcp3LD&#10;xRsJdwkdtfm42vb4nX0G6/O0Cvfe2g1H/HKHvfvyCphbJPAa6WRGRGpKuOex2RVizLdCk3nIsgEA&#10;GqiYmbFjAPKFm2eSqkJZFoAsSVSF5pEK2TiwGcLN+5mywcJStz9wnjYuqakKuN/9nT9+/be+vt0b&#10;dAftO17+8unW1rve/XuuVcS1sZF1S+ccXLx4CczuuP3lp19267NnnpY0cq7XZCMPGLMHWz3c39yp&#10;mYpZjFG9OULWs+emK4er1aOLdQOaE0HBhHW9fWWzbhWtJs7aHVd2Wk3JFcr5C1c3NqYnXjZYu7zh&#10;q6LbDWsXR4/+9UUPyIEAQNUI0RVUlFwgz9+PC7t8nO1prFKdj9650F6omFCitDqFGhYVz2LkTGkE&#10;knW83TSQTIVQ0agIJRDGJpkmnNcxUpzHJ811cCqyS7XsaeDIsYnO83R2T0C5/gyZx9QCzIU5urfp&#10;rm/rBhoSEMmizksoAYLJ/ExRYpqLNYjARHOjiJgRQlE575AObFk3D0899dQPv+MdgSnHxMwhtJIm&#10;AiUoktSKyoW3mKPWqBCCy1klR4A9caLmeV8iBFEDNERUMyIAxQzGyA7BgECTASpIEqSgFhkw7V5r&#10;EEFNLRMhAaqJL0trGiAuvBdBMQiEYupcMEXy0ih5SJYhG1mTiX3BmE0YDbDKiAQJMKiKY6dxqgCQ&#10;DbliVQNWAnYJuW3JYDIBj5gRKIMZchAGq43LgjTJFAyJeCYZEEkkcUEQM5BLAmxo7IxI6oaspXmM&#10;FNCXJtlsilo0cSeU7RhnAgrIauLIaxIE54uQNDJ7RDATnacPSUYmlUxEWHhoZiYAYEQIFEzENBqa&#10;1gIcyRcIQtRFEk+YxcxcCC0i05izaajKOJ5CO3BRVqE9nc2UI6OU3qnGyTTHJvrCN3E7ZQmhlVNN&#10;GpDrGJ0vimY6k5wRfdoZ04LLKRM4MjJNXDhW4lCkNAWx0cYGGaVJ41sdR5ANyBdt9NwOeZwEk8+F&#10;kpL3MhIXzJxoNKnrULQB5vPhRh5MsyNPwQVHamYqhBi8SzGrRxe8TICZRBtJzoERkSfIoD60qsJ1&#10;OqFw1Sc+8dGf+G/+5Z++9/3Dce2ZO+3q6LGjG5vrZtDr9atWmVJ+/sxziwsDZPS+6HR8VpU6lgUv&#10;DJYfefgxoACmq4u9r2Buggh88DknAhSwXrftHId5oHWOpWdRxwhiiZ3FjMmwLCrAWYqZHJlqE+tC&#10;gqtj0Ruk1FStIks8ceJUr9dDtBTTdDIGFfScxgln6cqlC0dXVweLyydvOZXqenFx8blnn+x0e0cX&#10;+s8PBu95zx/2+kuAVIy0B0TkNOdsROgns6ZqhTNnnvEOxjtb86w90TUlVqOsqdMpfdlxpY8CxK5o&#10;B8lxNppOY+73Wq5o59pgBtvjSbvb3VobjSaTUydOjmfjWTNdXF3u9jsh+G63U4X2ytGjSwuLTz7x&#10;qXtuu/XkLac++9lnDi0v9bqDV7/mgcvnL442r5aes0iv11+7fPYDH/7LZ194amNjc3PrqndzF7jz&#10;THU9+Zu/+atvf9N3PX/2XAZcWV6e31kxU2xiu1PVUv/Mj/7Az/3qbzTNUqfVZjNnMtu51O72ExSo&#10;3qPdtrr6/LNPPzcbL/UXbz18VM6eCwF31jad6qDf3ZhNylar3xlM6+nqYMHhwSDomwg7a2fOX1j/&#10;jde99hfi7pJ/8s//hze96cF/9P3f1f+qdtydxyXX8QsUOhedXP0EAMCpO08Rf1WHOsABvgQcXNcO&#10;8PXCdUk38BJSY1f1ckNG8e5LX9Wcv9346PNW49p7fF2+yf6oFvf+zUmlvTQDADXcGy6j7VUr2ssR&#10;vZGyueZ5+XyN+3LFO7Y/dp/LnOams30NDqkqzXmseSNhN1AD9iaPEUB1TkmhpOwCF8HFmIlIJBkw&#10;IzTNNCeRLMw0d/4jAtwsRbOZhaK9dunSoUP9pmlA0TkVyRfXdx48fWevv7Sxtra8cvy//mc//G9/&#10;649E1LN120XcloVBK0t2mF44e2U+LkVPLQEHFRV6bn12lBCZW1UYzWqQdPLW3lOf3kbS3lIrNdbE&#10;BiFw4QDYe97cGuaFuHCLyw6unN/ZvjyaTmZnnxmWbbd+aQ3R0lQMgJk6HX99+6+fHjazeVrt/HuW&#10;rErCHk/ff7TVKYuqmG5NirJodT0PbLLeDJbaO2ej5NxMEwAQmBGhQVF4X7VTHRNkREJQQ2AmFdvr&#10;gA5BdjlRAkLSfRuh7mbEXmvcfs9XALDd6CgF2PXWXOeUnFv85okq8+wew911QMGQ2c0jvc0MzNSA&#10;jE2VAkmOeW4eO8DNBSMAoJrMpuJLMKOkKYsVPsQUHRITR825znPdhchu6cK552rORc+FijSvgw6o&#10;e5dPMTGc9zclM0DQlPYuS7bLee8R6GqJyVvKhuipSJIARBr1ZYlGjJix1mREJFZ4jwxiZoY5Gyqg&#10;GTNEAoasQpm5VBLXctgkdGQmSqZZA3ZMQOqM3qshiUHhQU1m6rxgRoTGsoIYl4XZFLDw1OxqHEvU&#10;hJCBDBQjCimSsQebsfdADmKkkjm1UtM4dDGNC9dumtoU2AXTpCBEpeTaJCtT6cucHaAIAjsGJHQI&#10;JqYJ1NgFNQXNAGpmiN4gkXMIgRlzRMEaY+ayZaJIWQSiJAAuOUiqy1YFBJqbqUZLFnwLKCmq5OxD&#10;4Uvng2+m0SBtT7b6nUGSGWRDtOn2mIpgUang1kJbTYGorAptMig7o/F05DL4Argkhi4C62Sa6+Ra&#10;7MxrVkKM04jeed/GRkKvUATqFpbQ1AiByyApszmiRJV3roNsZOAcFq6kgE0tTCnVNQWXUjYJkKeK&#10;jIaekYyEIGs0AtA0nUTO1b9/6FM/+7/+u48+8rgQVa1OSk1TYyirlZVDO6MXFhYWmJ0vCgMYT6dl&#10;KGc5el8QofPOs4tNGiwuGritjS9UJeeLYd7jJWdizjF75lCUDoCcc441J0JW0qzKBBVh5rlhGxx7&#10;LLEAlzk1omE46bXbzrxz7MqwM7TBwsAQECEEt7W56Zybzmrv/LRfSMdPJeNotL6xsThYOHv+0mwm&#10;V66utcv+9nbdpPiRhz4y6C/MJqPDXW778MT6FhHcesvt3/LqBx557OEkTV0nDr5pJJsFBjBV1U6v&#10;q2oxNWoyq2NKPs0aUJMGU84+GEg9HNWpzs67w4dXq6pKKY7H03anBJHpZLK1vVG1W8srK5NJU7Xa&#10;zzxzJpStJ5974fLapivdM2eeb3W6K6tHDx0+fOns2Va7MBEENcTxZDQcbwGJYwekjgFNAChFe/BN&#10;b+4sLixs73QG/XY7hFDMZo2KHF1e6rbC9sbOk5fW//lb31o3o/e9eGU2S089d2FjZ1oMVi2qppkq&#10;n7148ezlC+sb6+3q0ne96cQr7737Y0880ncDswzoXv+qB69urEewVhkC0IGQ4psEwzOf+f0//ZOP&#10;/NlP/ep79xb9w198+Oe/645bj/dferf2FeHUg6+Ddz8EH3puZ7QFhxdufFkFNy4DAMCdh+xLDvk6&#10;wAG+YhyQOwf4OmCfviAmFb1eUIO2z6hc415gPqTcc3Nc0+/8B4eJL11hl3bZG8fuCof2ZTvXb7XL&#10;jey5Uuw61c/ebueOMGJkPxe2GO6334wIVT8nTvk6wghpT3aE1zXjS3lTnwdzIwwAIjOp6u6Qav6W&#10;DcQU9t1jiLTXUBXbD3aZy5IQyUxGw5nzlFNEhaw5agRD5xwz5qh7n8yX9hX8XYDZPf7R9/7Dt739&#10;6vrWXXff8cQTT45GM09w9dJzF58ryrsevPXk8StXh4ePv+LkygeffnFjc3uy2O+Dw+mk7rnAvjy0&#10;tHh1OyLOTLgY9HRWx3Vt9dz5zZ2FbsdMB4PucDq0mcVGul2nAt2+d2UYj+paQIHUkZKTlt/cGT70&#10;J8+nRpwnZiorRjPPYIDccS/pTrvEpWXR+TL22OoWnU41GUWJmVFXblkdtJeroj0e7Vhmm/Kxo6e2&#10;tq/Org67i65YLPOGFIXFaVaVmKN3DoCDYwDMdRSdRzyQGBKAihKTmapk9gXkeYTVrkRtXrjazJDI&#10;9LoZpl1l2l6Ddxm/PYrn2moAdu00BLhGksKuAggBUc0sCyERsxoSuyyZEAtXdDttVZ1OJl+7rnKA&#10;G3DnnXe+613v+pEf+ZFOVaaYvFMWRkbVBAoxRYcAZEmzIRXeJ40mjCA05wBtj6nWXU4HgNXyPOfL&#10;ISqIQ2dgQNkgaI7zyyUiIBi4Ek3QshKAzn18PklyTMzeOZc1ozl0LCompGyAwSAyA4gSuqy1810V&#10;IwI1IVBVA1ExRhUisWnMDgw0dLp5WlsG773AVJXIR1ElZ2AtaEaghOyByJopBZ8SFhWrEqqjUAoH&#10;yEqaLQeIpBipVVCOIIEhu8KlJEBgSgZTm4LkzMzOsVmVJSmaWmJmMGcZDTKTQyAAjImQkoKwDzkD&#10;Ws3kFAxS8kVLUkZClQQKXLSlmTAHZDaFnJTIMRM7h+wgW+Eqo6RSdHwJmqQokkiezKDTdgK9wUKT&#10;Z4ycYyZGM5SYVQ3IW86MgkHrjVSGQnNddDA1E26V0tg0Zi4ABSVD5oRaRstVry1RtCEjkTpjyqHl&#10;hJ1EM0iSoncFGwBKcEECgZomxIBlITGSEqMoo3OeRMkAgSKiB2BgTmZBMXhnYhwykyISYlQkFUWP&#10;uxnVQmVRgOVu/8j3fe/3tpcPvesPv+PDD32yickzSJu7vQ6xTzEfO36imUVCWFo+hIChKHfZc00M&#10;QWPyjEiuVZSLCz2DsLqymuqhfRmpeAAAzrlQVllNs6mpZkuNVGUrSszZyqJ0TKBJEiBjm8S3+ts7&#10;MwRDE+/LQFzLuGToV+XOcDsQtqvSNPQ73e2dLVMV1Zia2awG4sq3z8fN3mK3Zr06GQnDCmtW6XbL&#10;8dS97+FH3/59b7vnrpd96KPnH3nkA+S9D+HTZyedbkcVp9PJZ578xNnzzy8tHSvb3aoqtzd2Hnzt&#10;fbMmvvDis4N2RSGw4WQSA7kc7fDS0qDVztk2t2fLvX6322rqnCVtL4yLopxMR2fPniPC6WxqwJ2q&#10;U5VOATvdznRSj0ezpZXFz3zycRFNmkOoRuMJz5SYGcLZF14kJFOLTe2LkKO0W+3kWMWECb1v6ik6&#10;dM4lsX/w7W8Noazr5ra77/jg+/78Na9+AAhFZDaZHDm62m9WH/3Eox9/6pnDK8sXrl4103o6euIz&#10;Z37wn/7EX/3h75rJ0cESZB1OtoFp0OmWpX9ue41mvLR8eLHfd+Q1ypkz59/4hgfLqtreGa4uLz3y&#10;8cf+6gMf/Npceg/w9YeJbHz69098yw/U+4te+SO/9M43vPnHf/Tu/YTBvwu84TtPwUMvbP/FE5sb&#10;27BwYzn0Ufr0b/8BAMAD33Ef+YP0nQN8zXFA7hzg64D9klUquwWldtNd98iUfTXPPqUyH1Jes0fN&#10;6R75otTCjQaqa9k919oAL6VfrqN+4AsQF7ZXDX3ePFWzJl9fQ2tOIV2L3bnB54V7Chvdf5Nf+GBf&#10;HHutnXt95loJVd1nXUwVbD6qhzlZZQaEKEmJkR1JVmLcP7SZsed56AoBxKZGdERMhGDoiirFGYqC&#10;IiDYzU1OCUW5MxzeedfL3/tHvy2xYQbvi2Y6PHd2e/nw2XZ7sNItV++6Z+27v+cvH/pfzl+ZLi9s&#10;DQ4taJqtXV1/+swLR1YOiTqHvTjLhpRyjQEQUWewmadsAdnFKItL5d33LU6m00sXt+u2rBw5JCmm&#10;6drUefROBHWkdJuLAAAgAElEQVSgzz2xgQqtrr/ucwMAUDXJBmBI4NueHNbbDRAMFtuHDg3AwCkU&#10;LWfMCDytomY4cepku9NBw5WVpfXN86NhPn3bHRvrV9O0vLx1xZ7nbAagXtF7agiC82ZYBM4GnoOq&#10;gYrznJMSgJgQ4bwoL5EzEUCmuTprz1OoIAgIZshsqoB7U5fzlKv9r/T6uaVrJwVee257bCFeM5fN&#10;tWu7pbKJDRAUFDICGpCKjHa2idnxwe/OTUVKEQBMlH3pvTaz5MQRoUh0AMDzMj8OVQ3EDIhA1BRh&#10;XmlJsgGCc0hq2QAhEyEAmymxIWBKAmgETJaRGRAsq4ExsaoAJDM0MEJAIDMl8qICYDHOiClr9C0X&#10;GyjdPCBMkXjPO6ghlE1qmMCQyXtLWTOIaXAIvmxS7RmNgKCMO0NkIk8ChFAwphzJeTbwAI0YoAby&#10;DWgbXOFKASxyzMQAGGQ8UzHfrqiyOKvVkAkh14CF+AxqAigCItm1HOQWaOPaJeVkwoR13SQkIocE&#10;IWnNnkxV1Jh9lhkx5bphX5EJoSE5Q7acXSgNiJhznHlXJt0dgJg5EDVLqsK+pYAp50AmYjk3xKEM&#10;lJpJtdg1Ucq5cqWNU7GwMNzealLqtILzbeQcc/aOE4gJ1dMIGoeXR1yQgZHzucmSmNj5lqSdhNG5&#10;okr1yJdl1qioDpxFcYXLs0yI1mbwBE1i8ibs2m2HzkDzXOWlRkBl6aJkBV+VPKmjY5cBmByamBmD&#10;80QpxaLoO7OUALxxYBRGR2SSm6iIksX70nKj5CRNrz6zsza58hM//d2vfv2bpgne82cfevD+u5o4&#10;61bleLgJausba/1+f2N9a2nl0OLisqjWTSx8MJMYGyY2MwONKU8nQ2beuDIEV26unV1cWvyyMnfM&#10;rN3pDhYW66bOokhQkIMsamKERQgESAAMBISqUoWSwIWCAJRDZQqAFsoSs01TKspKDICJg1fJh48c&#10;metnTW06HauYxdwVCJOm7JSgsSjCdDjduLzeWxisrq7u1OM//OM/6LU6iEbO4zzq3GxrFhtNy4dW&#10;Q1mZ5LW1i8xuNpmZar0zXl5dmfQXY4Zmll9z/z133367gTnPgaksQ0raxAxqddN02tVslp99/sVJ&#10;Mznz/Nbi6mBnNG77tnceGBNIiomBO92O5lgWxViH29tb973yVezc009+2jQR0nBzs12WJ08c+cTW&#10;RqssakmaUkp5MhobuIVDC454OOHZztihocA9d995cW1TVT758Udbrur3B6OdITG3Wi0gurR2oddp&#10;/eGff/j2W47ddvrYQrdFRADyF7/z/4APd548YXX95DOf3RluebOk0Fk8mtV6FBqJdawd5n671+10&#10;H3/imXtfccexw0fGkxHRN56Mwgwu1Xqi/KbTHF2J8uUG9ulk8zd+fJ/ZefA3/993v/Gu5VuO3Ui+&#10;fPU4/D0/Cj/3s3D5XX9+9qdf+7Ib94/PfGTOIP7AvZ3wjdfjDvCNh4Ob7APcVFzvq9pT3+ylJAPC&#10;buDvjcE6N2hndimeL87swOewKrDvE7hxlWur7Wtn8Noa+6XW52WwrnexXGNmdm1ZuyNeBNjLgv48&#10;7ZoTQ9f0HV8NSYK74/B5mSwAMzUzINrNAJLd4iyG80RHBAMFnBfntTk5hUSmOp9r16zsSU1iNO8J&#10;EFTFcwBCR5SB5t+RJr2ZJR0NrGj1OmXnsUceY8dZDJ3zoRjtrH9q7a/vuPf+Rx5+37RpCpAXXjzT&#10;W+43E92eNP1+4pL61B2Nxk3dtDtesGRQh9lXxU7MnnncpECcsXFg2cAIO13nympnO+Uko61R2Slm&#10;43pa1wUVWeLDHzy/cW4SSpqzkPOCvr4iiTA41lk53CucFzVNebKTwkrhS3aEs1nT61QLg2pcx/Es&#10;B0dFUfh+xRRAbPXokmNGaFVls7W9MZ4Mk9Y++CtntkLhQ5vYoSqrmHMsBjElIk8FN01SMwRERkvK&#10;7MSyiSLtSm68cwZGzIiYmgYJUfZCknf7nu71YLoWcLUfsjNfT/d78v43TrvbG+6SnXM10PwM26tJ&#10;R8SmyuzMFImb2DCzI/e5dssDfI0xd21mVMmRU87glD31XZm1SQIi5hlMTRmIwEAdOkUyyqYEkE3N&#10;5pHcAABsJsjgAFI278tANSCKgqgSkpghGINXINWGiNgBAYpBcCHFhr2XpESZmMCsCG3NFpiBCLUx&#10;IoekBt4hZlUXvFNQMXCWBQ3JKTsPagieoTbTqt1XRQFh70UEADTVmsQXLol6B1B4ShGoQXDgMwml&#10;Bgiz8yLiTGsA5aKUlFNktNq7oEhgYIKggg5BkiucNogpWjY0oEZSlmxJBIpWrx5vk9Mct0ALQWD2&#10;DALQsHKONRCrRVEh9CCqlIk5xZkPlVgkF5I0gChxRr4iZ5oBzXXavSwz0dgKzGxlyQ0oGFDTUChS&#10;k2SaeOClEer4nZ1LZdUqmM0VdT2WmD0XSgzW5Khl2yO5ZjsCQMpR6zp02jhSYo2TSavXIhdyTJZp&#10;VjdFQQCekYrBQp3G0HGWI4roDMgXApHZQ6A8nYExtVyCSNkrmQl2qs72cBtL79Gpmg8oABDAgTNE&#10;pRAKXzo08q1uEJEmJuXskJsmioGoBKacchXK55++8La3/9Drf/qB173hDdOGHnv8iU6nfd+9txcu&#10;S5wE74MPKSXVtLm12esNEJGQR5NJq11Jzk3TMBMROnYGljUPdzZ7CwOd1KvHVlKzyvzlGr2NiLvd&#10;rmPeT5u/5fSxz1x4qh1K9g7EgLFXderUAJJlMbNBq0yWm1qiJCAqCk+MTZNBKSPUCE5zv9PplC1Q&#10;VdV6Nlu7fDlGaeqm4JbjolSiANbokMYEcOXKxe2tTRN1SGeef3Zu8s0ivl0xOULstw/5qtVvd0+d&#10;uFVRJ6Nhu9UVg6IKOztbR0+cMITXfcsrb7/t9GQ2c4hoxg6mwwk5bZftdlVkg0nT9BdD1W5/5umn&#10;+oOFQ0X72TPPxJhcETJIPR5DjC6Ui0v9O+98RatdBuduOXXLhUsXT99x53/2Az907tknL5598fyl&#10;K75qXR1NBytH1q9cDJ76Vbk0WEiHVqpQDqdj4mJxUJaLq9PpdGu8/diTn6hr++zTT5bBl75l5lqt&#10;zmQyBsZzLz4/Fj505OR/+venG8NmZWEwa6YbVzfvfdWrp88/xqTPfPaJ2DQxpV67s7kzPHX33SuL&#10;y7fdettoMh7Xs9O3nCwLPxs3KTa9Tg/Z7QyHnl36Msul/f8Brcr/X285UYZvuuiWLHr7iS+bl0kI&#10;/+PP/2+vetv3ffftJ78WrZrj0PF/8jMP/Oz/9Aj83Hf8n//0yi8cPXStpHqaPvqO7/wpAIA3/dh3&#10;3H/PAbdzgJuAA3LnADcVRVH8+q//+jvf+c5Ot3P98jm/AJ/jxrLr6Y89suZaBPIXwvV6mZdKY+w6&#10;8QEi2vX8i123Obzk8S6vtBcjcY1p2n31Wmv2GKi9JZ+PJHqJbecrZnb2ZTsGRLRfCWxur5l7xETs&#10;upLVu7YrRWDaM2PNZ9T3AzXAwEwTAKHzuzQbM4dQiKacBQnngiCDm8ntAAKOJtPjt56+sn4Fieu6&#10;XlxZ0Rynk9kTn/zERz/23Qurdz14zy0a5ZFHPp4aA7UrG/XxQ+IKN5zEWbPVHwyaq5PV40fAElOI&#10;aRrKIumMGQ2tFhmPJkxIwbJlQVe1bDxtMoBCw4zdvkuWzp9d37w48YFETLOlqKun+ysnuynnovCs&#10;5J2zDMQgjfcenfNmNmtiKAMibm5M0bPjcjoexyQrvUGr01rodx2WlrXVaq9P6npzu55MUYWJqqpi&#10;gunmtHe8J42y9zkKMahgWRRiapIJyebp3SrI1+72aJff2dXtICKSA1DcTddWA2PnVWUu93qJsmyP&#10;a533m2tL5p2IaK8b214WDyDNbWkEsBv4A4Bz55eqACCoqigauoKwKG5e1znAHow8myFRuwQxQLBZ&#10;UwMhmiNIBMbepxzJAWYkhixZkwFkQOQ5b0xzzRdQRtUsBmgIUhs6BTRQJhQFT14gmiVHRVLayyXz&#10;IElIiYqUGo8FWSTzqqIWlWge3O3YzyIAWwjUTJMvHKOLaQgW2IQQjVEVWJARUpoG5mwapwlRlcAQ&#10;EBJEQjZXkKiyI5VMiSEXAA20Km2GpC50OmnSUDG/ogWwua+2odCCVKoikCEIkAdAFJfyhEqHbEko&#10;eJ+aGTFBtphjVYYkiX1B3kOcKbNqUlGQiOiMAAT2Uou8GZlF0HmdSFBQApZduaWh43nFRedbOU5V&#10;azNkIoAiNRMqiiBBFbkdVNkVQAx5GhkLmAiXVeFcI05Ttka4YDDlFtczyQkcOtIJeCBnmqBYbLVd&#10;NcrU6oRmIwGwiTEx9MCZERCAa1KOsx0oPGHIksC1fKHOuVmTgMmSUQhq6tTyTDQ473AWG0AoQuEY&#10;k1HpUIEpi6p572dxFnPdbvWaDFWFhB4dIbBinncNBkMiMNjcHq+fe/Ff/PRPf+8/ftuVy1d+9w/+&#10;7NjJ2247dbTlnUnzkQ+8r25mC4sLJ0+dHgwWl1dXp6N6a2vz8JEjyKyaxqM0mU4XFgaEWNdNt+iq&#10;REJMKU0nE192KgYOpQ/65f3+GiAhMxdlkZICCBFWZemRQlV65EZrM7z15KnLVy5vjYZmCqagiZEQ&#10;ctbcCq2UM8+rKjISoUS1gIPF5dF0ZASA0MTGeXfk+PGzL54NvuwPFre3NspOq9fvbW1vb29tOU/d&#10;DnjHly5dGk+2BF2/31vsnxhPJ72WLxDanVYS6RTuwoVzjq3V6Xb7/SxpurNNuXaFu3r+fNu9CplD&#10;jGFlCXKCnHtHDoGIjCawsMDb2yW72SzWTWxV5Ru/9VvrOt1x8uRH/vaj6+OdIhSrh1YHi4OqaPtW&#10;ZzgeX7x4aTQeHlo5dGx1SaVRiUePH8+xvnh5XVIcjUaHDh9xDrbWrxBirmNVBstpZbCQANm7EAoR&#10;aa+3/vaRj/d6i5JlfbjOxH/67//oHW9/Z8y58uwLv3P+zHodmfD+e+9sFeGvH3oKL+W3/7c/8W//&#10;5w93bXbhyjlJevupOxH1Na//ttXVVVJYPbQynk5ykrIIKWVhIWeMKE2jzGUo/DegjPTQYufHf/CB&#10;r3crvjFArd73/+rzp24/9bU+UHFo8G0//GPwyK8A/NJb31b94m//izceXgaA5vH3/OQv/Mp7tgEA&#10;3v69b7/38DdefzvANyIO+tkBbjbuueeea0/2BpDzNBDEL3avZddTIfpSZuQGluRznFAIYLr3YN91&#10;ZTav4Ly//jVv2PUjW9tzqezqd1DF0HaFPDBnSHb/manNbS/XpZHs7vxavekb2vmV4bq2qc4jbWE/&#10;5dQATHc/1es3mf+pGDJotnl+qMj1+l5UMyZUNefYEJFZDRBZpd6t82qIZHYzkwgRRjtrRUnfcv/t&#10;7z3/bLvddq4wgKIqbn/Fq8vCffSxz/zYf/eLP/yPv3UUU7vt73jl4hOPbWRJsablQ53hdLY1vDpY&#10;6NTTNcIqRsyYygEbWRW4ISMMVWVMsr09BIfdZU4VQYtlBs04Og8zaS68uLV1qXae2GFvoWwPWoPF&#10;srtYGEC9I2kGmnU4nS0stWOTy8BiPmeTVBeBVaQxiDF2iy4aAlBROjIsvW8X5fGjRx57/FPbw53C&#10;hwYAEKbNbDKNLgTnfctotBN9yd6jZTIDH0KnP9jZ3nHO5ZTMkAAdc8qJiJBIsjITAJGjORdpiESy&#10;G6QNiETOBRfKVE+zpDkF9JKC6LB/Kr60B8/jrq73NyLN13XBS4pIZGBmhsgAgPPIcVUkIsfOeQBF&#10;vKmGvs/FKMNOBgRghId24E/GMFT47dvA/0c9pyaxgYKCFQIh5axggV0GQcqMxM7PYvTOoSA4TJIY&#10;GdiIlAyygAGbCDBKVgQzBWBiIgBvFlERiXIWQssQ52qvlBvkoJZMjS0VhCIZjUtGYyQIkiV4Rwyp&#10;UcemaClBVYJmRMSycmaWU00UVIWYARWU0FWQ6sSlQRICyIBkuWmM2CmZZyiRgQHEcgaLOYNnMfYm&#10;jqcjqtpo3Gw33AoCkaChVpVmyB40eYgZPKMIetbGAKKKCQj7kOroPYOmZtYooQePaO3SN3nMhI3m&#10;3ExAg2rjvW/ilDmIZANFBANVVXaFSAQjAkJ2JrU0kbx3HDLU6AiSGWUCp1oXwSF5toSUkKjsdjWh&#10;Fuospom1FoPMQMQ5AgXFykHE5D1orYrc9fVEOGjajnkqrYUWexiOIqHD6JRQprCdalfB5tqYSxZM&#10;MIVEDqkW0WABnREZFl4tODQXAiDkBIgJFMQaadQXJYoIgjGD0yZJWQQwIGRFdMwpgQ8QQR27LNqq&#10;2gDq0LfKYIYGAojeYcwkOapmBaharcc+9shv/OZvve7vvykl+6u/+uDtp+94zWsfxNwstx0xr13Y&#10;qWMy4ytrm4Vr5aiLS8uj8bDd6dRNPZ3MBoMFMzu0snLx4qWyLIIPiJpzQjBmF2NyXoZjXVxu5dnk&#10;82trvzAQgRnNHGJG9LGZXTx/yfkiMDM75zpo+sLFC5qSiJgpSC4cL/d6hSss2+XheDKZCFpiKsrS&#10;sxXseq22mba7HSAkxPF4Wnb6GxvbjlxV+E4nzGLxwGseNGmefvo5tCwKmtKVq5fq6XZvsHLs6Inx&#10;pH7Fvfc88rG/HdUaFtpAXBGPrlwc7WxMEh85cWKyvXnxxReKTnXL0ROTrU1n+O53/2Y3+KtbOxvr&#10;o8VBf/nw4dBpmery8uKjH31oMp31+ytFCJ121e61+wtLzz3zdLfTP3n4iN8gNMCcN9c2u4vUJ9fq&#10;tD70kb+uinLryuE77rwNskjGzc3RyZfdWdeTc+fXHMJwc7vTGVw8d6nwTI7rJucsTR6bSVG0i6VW&#10;t9sj4Dhr6tF4VxVrOhwOP/vZJ51rHT1y6Pa77/2LD3/g1NFbT5841et1Bp3qu9/whktDqqeWatUQ&#10;Hrj/gXbZLor2ysrybbfd2jRNYOq0qlYIWaRpYkFEqYGiBWAqxuRyTk2K/8Ev/QDfuEBX3ARmBwAA&#10;O9/5z/77n/vjX/mX74NPvf/fvOnIv7lxhR/8+V/4iTd806mtDvB1wgG5c4CbChH5tV/7tfnjffHL&#10;vI7yPP/3C3uZXkqF3MDs7C+5Ib9mTyljAPN02P0B7HX1f65teOOBcU+fsitPQFMzseulOmaAuueN&#10;srlwxvA6wujztNY+90hfCcgxEmqWXUpqV7dj9kX2Px+2m4kAoiICzWfCGdSMEFXUB9YMiJIBQ3BM&#10;RI4lS4xRVU3U1PDvNIvuS4GpqvIjjz3X7i9Px8O6npIqoK8qvO3WY+curQHA7/3ZYwuL7arlz50b&#10;7owjOmxis35htHJsIbgSyjzOUgTphhCbFqiFpXD5hS3wztghkgHubDaTiZ5ue2SmVrh6YXj2mU3n&#10;CcRUwAWKM1k92T56xzIpBYRmnExAaky1IHPRLYnIO68gmhOHQswTkanNa9LnDABAgK2iHA9H5+3s&#10;zvrVza3t2bSpynbMWXMGS02tYE6zKaiI1JNZCysTE1XJ1ht0RZWcz00DhGyMDLFOiKiqRMxEZsYe&#10;yxCAMdZZdsXniMxgBkCABIih6rCkZjZBol3WZrff2n5vAQS43gK5m3hFQAyqZjZXs0lK8+pxiISE&#10;u4wt6Fw2pKZkLKpMX081+ZNjeL6Gp2p4PO7++JUICwQlwoe34c2LX7+Wfe2hBhg1U6yzGJBDU8gg&#10;IAjENo21I3JsauJdmTUSgyQEZUBVUGYQQFMjAEQUMDRUVc8mKrybdgzMhaGJRiKvmECjARB5gARc&#10;oqFZY6YEwiQWiiRGBqEgVVM1T1DHuuACdH7WZKIigaCQABoaglhuikGnGU7Qs2UzI7OERoimlCih&#10;ZbFKEYCcBwP2ghQoCngynwEcyowQzIwdW4x5JBhCrmfecTYuCpemSWYRXQvQORPEnKRhQjCnImjg&#10;jESSoUnMZVnGmTCgQqmYvPM5R6QKNAHMf9MIrTAY7wp4EMyAERRg7pD1DlI2zIDeIxigMCpQ8M4B&#10;JUsOgzlyypAsCYRQcRpnDg4wC3oVoUnGFpvEZtS4QQkxswPLOVQlF54LinFWttsWRWL0VQmKoePE&#10;UjFgI5ZZZFdQnsoMfLvlHcVZgmCgiBgBMTdKXjlgPWlIUQDJMSJoIB2qa1mO5IpKMZNBlsaT9y4Q&#10;ARKUVZEkk4pkJVe0Oy2ADAZm3CrbKrFuoppeWR9BU61fffxP//wvDh0+9tDDTwyn8cjJU8vLvSNH&#10;D69dOCdZcrYnP/04E5OjVlWWVcVFKxp3+4uS6no6Y0diePnihcNHj5w6dfLK5atZBYBBIWlOMeUm&#10;ukF72kgzrNslpZSKsvrSTyJEcsyaBdmJiPP+FXfe//zFFw0RHUMWRgRDQXBEasilA6MmyvZ0pDGO&#10;61SQHTly+Nzl9ZkmRJ41McWa0DVN9BwIEYk058HS8nNXnxTJm9tbZat4+G8/triwcO7si+2qhQ42&#10;1y9bbIqqc+L4ybLqHDlynID+0fd+zwfe/6GYzfWXisCjhvxCFa9un7+8eeLkiZfdff/WxubmKHZ7&#10;i8cOLXeKQKRvWj12ZXP9kb/92IWtjWI2efjhj9x37z1rmzv9Xu/UHbc1MXVa7bW1s1eH42mcvPDk&#10;8+XZYrB4bDadbp4/59rF6fIecLJVj9745recOHG8aZoLL76wduW5i5cuHT52AhBvv/u+fv/sJz/x&#10;yazjE6dOfNub37y9vbWzvTUZT3a2t9CoCGXZ7m9vDZuYgajd6TG5qxuXNCdy7vCJk71OL2Wczerx&#10;1jBnfuHcuXZVnbvw/Kvvu99M2iVPptPZdHZiYWl5YfX4oYXllSM+hF5ZcqsNli9fvepcYO/Lomhm&#10;EzBBRU+gqCKpAbWbfSNzgG9UmDYAADD6grE/xemf+Z1Hqv/jv/ypf/XIDa+86R2//O5ffucROuht&#10;B7hJOCB3DnBTYWYXLlzYfbJfowd202rMbD+2dbee065EYC+F53N9TJ9jobq22vX0iu1pdq6Tz3x+&#10;U9R1O9xXEiFcq3q+H6gDe6myBoA6L0K0H/l83QG+Gu/VF4UmAUJEQ8R5PLMpfDFmZw6DeYIG8nwI&#10;r0Rk84UOEVGyGoDzDgFUUQ0lJ0lx34dlpiZIfPN0Dgho6s+ceTqn+MpvefmjzdbVzVGMjWSZDbf/&#10;5m+e/b9/6z2dXmc2y1euTILj2162uLyUnz8/vOXuJeqwiLT6JSTt9MwQJ7OpR5HUGk60dbgrSdVA&#10;ZsaEh28ZAENWjeN04dmtyVbDSJBhzmbkRk/ctXjs1CH2Gnca73MGBiD20PNlUtAkIhlIZhNhDqNh&#10;HRwRaQZDMlEjdGJARFvb406vVxYFOdra2nLsctLZtM5NFDVfhcnWxEyQnZqSI8lqBuQcgoJiSqAi&#10;3peSIjDkGFWz805FDSxUAQ295xCKmKLzzhAtAYgYoIkicY4zleyKKqcGXmotnHcSwDkts5+cvZec&#10;jIiIAIhqOk/Ksrnba742MJNoxr16n3NOlZCYiZlCCCk2N63n3IDna/j9IfQJll7aeQPAY9P/yMkd&#10;dp7Nskq3VeYMWWomZ2SiaKZMigiGLkq0OGMsUhTErEAqhkhoZCaIJKoIhkiMamAxCxolE2JPDkSE&#10;EAAZSFDADFwoUbJSqQqGEYCMCzBIWYkSowOHiGJIoJqJUMusqJKcqDlzQTmDK1nVVBP7koCn46lH&#10;lCxmBoZNNHJctiqVlGNmh81MmYwdIAOqpVn0FUhWVpY8srLCyqFmNEjCADmAEy4UzFeUpgpUIHlV&#10;MRNQM03JwAPk1GRJFMqk4tRyFtUoEyJHhA40I5Ah7TLoaEAF5FotASQg1nnaOKKBpljPGwfSRHMh&#10;dFQzaEL27ChncxmN6qLXq0czNDcejkJoETsAMGiMWJNJzMoSXKHaUK4iNq5d6CQZUru/MK1HUZLO&#10;smYFpzqVshWKqi8pYQA10gxgmkaps9hpJDtXqGSNop6AyFMJzkxhtj0tB84A2JwrXY7ZKQNbTg1S&#10;4A6IgC8DWJKZcsuZUZ3BTHKCsiWq5JGU0IeKxKbj7U63M6+VFut6PBkTwuMPP/LLv/Tvapb//Pt/&#10;6NFPfebRTz/F5AfdYrVfLA662+tXJMWi6m5sXhXErHlhceXokZNi9t73/vm9991/110v39m6UlVt&#10;M7h88XxM9dbGer/XzZqYCxVRE8+uBhhPx+0md9rSXuzm6ejb3/LWD3/g/d5/SbWQkWh97fLZ58/c&#10;ctvpnBICzOp4/NQJi7lY7JGCOTYEAi3Q+8JXRSFJh9NJLUaIEYxbLFEvb20ImTcK5Mk754q3vPUt&#10;ly+vB+/KsogxF1V5/Ngtsa7r2fDYsZNraxclp821iydOLHe7baaAcbw9hJOnTiO50XBy8sSJJqX3&#10;PfTh7/u+77p4/nyr04uNHDl6dP3q9svuKJd6nXZZjCZbJ44crSk88dQzReKtySSNx8+d31wZLPwX&#10;7/hRU1vf2PrJ/+onR/WknokRrq1dbnVan37is6994139hc6VjVHTzBzxeGs4HI8X3/D3Yp1fdvok&#10;IGxtbS8tLk6a5tTJl3lHD33g/d/z1td9+syLVafdXrjt/2PvzYIsyc7zsH855+Ryl9qrq/fp2XoW&#10;YIABBgshgiEKIhEWFzNoW7LDawRf7JDezLCDtB2yrbDCtB4U4XCEbFkKOSiGLZuyCDJIwqZIcAFA&#10;LAPMYBlitu5Zeu+u6lrulpnnnP///XCrqrtnBiDGBGZIqL6Xvrc6M2/eyjxZeb78ljN13Uz2vvn8&#10;q3HWvPTqi67wseskphDquq6KsqrK+pHHntjZvtW1DSJaTufX3nfx5Qvb2zeeffbLJ9aOX7t+/WMf&#10;/aGtze1mtHfsxPHnvvU8F8Wrl67VZVjaOHVq+Wp/eGJzdPvY4lhthQgGdUDpTAmITmwc62IC4thF&#10;zck7D2BRzBWlqvUHg7qq//QDf4QjAPSP/5W/83fOGwyP1eHbLcPrH/zP/+7T//HP/9H/+j9+VmqP&#10;YJ0N/+vbpu0AACAASURBVPrf+HfO3/e9j3A+whG+A47InSO8o3DO/eIv/uKv/dqvwdyyQXon3QP2&#10;KZ4D58fdKTZ3KJk7RM9bwt5E8Ry+xntXv8snNZ+H2mH3+d0bOYjXcZ4lyeFWzQBpX6qD90qH7nZ+&#10;vcW+fY9kO/NP3G8Z031r23fb62r7j5AND3bHAGC/fQwZQU1F5ywVEopATsnmz9bVmFnffAje8qDc&#10;ecZhCPoG1x3uf/538UURXnr95qWXnl88dvaZZ74+GjchhFnsmsnuN77+1S9/82vbYwCYfOQDDxi6&#10;r37z9a1bk8k4qam/uut8KHtZs+xtd3ZldmxtKVS1cPJdh0gpdpAMAJxDISL0vsC82YDZ6FbHPE+q&#10;BjPInYLRxpklDKJi3kFCtUQApKJtlxRcYGBRdASa1CwE50BNdT6hM4WYckoqKaUsi/3aM0m2UJXE&#10;KG0CxGQya2IWNZGiLgFyTqYAOYmIgSkiITOYEJKhKqNmQ2RAnp/ezAwihhR8GVMyAFWUnDWLgZmK&#10;qoJmACR2uWtUBAAkxTtf9fAkOXxDCIcUz0EQOhAhkqngQdL4fivbPtcD82CnfekOExKtry6mLJt7&#10;e9/NQf9+4KML8HuTt/6vH/h+Us0JnVeFZtZRKMwQUJrOmIDRIagZBOYIoIaiHRh4j5IhIzA5lUzo&#10;iICIQLMSGHhEdSKCTGCESkDOO4DExmLCvsqpkxS9Y9ME6Bw6X/osigqOPBASAkHuGvBBwMARZbMQ&#10;XI4zKiirU9AMSSJ7R+SCCSQwbwSB2RSaaIzEBAhpGokiKCOj84jZjAA1sFfIGYEcEDEbgXYzZjbA&#10;2Hh0ws5LVgpoklUcAM7JKdKUBE0zMrJhVPHeKaCJEEFW5AA6RSDKSUMZcuxyFy0Q4TwLzWk3Y+8l&#10;CSCCiWkHiAjOIML8L6CZAZqaQiuiLngAsISAHftCcm5HI0QEcJ7Z9VCBkBlyto6zRqJAIGpYDvva&#10;SurMVUICYmmyfTsnK5eDCJoSCkKBKjobj8u+k0TZukEZpjG60jU5axspYDWom9GOyoLkhISeC4Uu&#10;DIKpqao6gWTkSFXRDA0BRYmhzVQWOQoi5lnDRd+sAZPC+bZLRVGoEYOVgZnZNM01fbHNs/Fuk/nC&#10;N7/6a7/+G8fPnL14efN//9Sne3XPx+mZMyc3Nk4hweaNK5I153TtyuXt3V0fuFp+mJx79dLVhaWF&#10;D330Q9J2z3/jqydPHO+6SI4eePjhrVtbo90t9p5dKEKJaACqwN65ut9bWF5CUkIgtLdrywIAZDYD&#10;Ys6qADgYDIaLi9MYy6IUFcjZF04kLi+t9qtqa3PTMxlhVlLNzsANnIiF0nZHU9X4xHueXF3fePGF&#10;l0+fPuOIUuqObRy7fOPKtUsvgaTUxKsXLyhbz7vSCaWWsX7++ddObCyL2qA3OH7i9N7eiEAKjyuL&#10;C//Hr35quLgok3FduVcuXd2bdQb53Nn7nnjkoee+9fzP/Mwnzj3wgSff94QC7u1uqaacchfb515+&#10;AbPlrC9euDRrJ72FweuvXqvrMqqura9sbu9dv7Util2W4JyZbe6OslldVc8+d3F9fX19ZaXrJLWy&#10;t7mzdfN6Xfmt7W0P1B/2rl292qvKBAxmL7/88tZoXJR1bBtRJcJpM1PVpdV1V1fj0XZVFERu0s4W&#10;FsP95+6bjXYGdX9laf3YxvGujVubm0VRMNKDZ+6/euPawsIwtc2t7V137UbbjDbW++O93RtbN8u6&#10;HPZqNSUyBpKYTCSLqYqvSiq9dx4U25ytS6UP8M6Wfh7hLy7OfPg//C8//F0tubD8Iz//X//I93l3&#10;jnCE74QjcucI7zTy3JoCYKLAcMijmBogAIEJuoA57hMVdhcjg3dNLQHuomAOgfBGfmd/KwcKoXnO&#10;jt1LsiCY3mnjOsTdxI0kuce6dbDle3KFD01chyTLdxAW/RkxF1Ko4jzCxN6aXfkOMLX9/CDQudNs&#10;LkMyMQOYO7B8AABRMUkKpABg8/akQ0HH/Eup4cLgLT6D90VNGWkbl/M9DduAABEcfXe/C2YazZre&#10;tJmMp13TFnUFAJ/6jX9eDU7+3H/w7509cXZr3LDia5cufvmrL06mDhHaRl75+m6cJQB46pNnlpcq&#10;WK26NudujIiEbTUYGGHuOpzlvb3J2vHepAFUhIK2Xun2ib25101g7aH+fU+sOyaZiZKWiyFHpmzN&#10;bmdoyMVgcTAbzzppSJSRjJB90CwmLSKgKoGoQd2rC666mNo21lVVVUWTLSVhVJOICM5zzqmoCu/c&#10;XIzVxkwZiMhMmXzOUW1ufBJQAFDvnIpkSeTYsTfVquoZipmp5hwVTOc9aipiZnMjZE4RTEzvGglv&#10;0VJ3GA2OYABEiGCq+3Tp/PSbsznzgbrvDJyLeBDUwNSVFQB4x03T6TyO+13CsgePEO2NVw5EaAyi&#10;wg9wTSmSt5zQeUTMuSXEnIEQvUNN2QiJbDJrFA0BHHhhk6xIzCiqGcDQBADIvBqaKlHyvowYWQCc&#10;z1mTprJ0AN7UTIEJlQAMCRBUwJECt+20YFZjA2jarl/UouwKFBBDEpGcommYF7AhMYEVXBpHzUw2&#10;j7BhINBoRGhVASJJtHAqCKpIaJqUS2cerUPArJmRFJCMJCdEB54dcplsVPiQpKSKUVEsaytISIXL&#10;XVQTAFSMqgrmnS81Nk1MzIHJGbVOBdWXNagiJGlmIyJnXJC0IobkVIwoqKZ7nySw6Tzmg0wFiECz&#10;AWhGchVjzmJJmn5vWaSVLCEQcgUCityOGyJnpD4UOU18r5bWXMEusM5SSlEkcV5QL9ayBewvFt1o&#10;Vi0OmmlLoOwwtkbKKYZQBWln07YrfcUDmDYzqpiRUtOFwaq0LQMjSpcaMgBCacH1TEXVF5Zy8Jzb&#10;CGIQWCeCAXMbsyg6QgK0TiVHCI7RU3DGiuq8AxUgQHLtaOLLIqudPXnfT//MT/70v/E3Pv/Frz79&#10;whVHtLE63Lzy+vve84h31d7uLRPwZeFDcenVV67dvLmwvLh25vznPvv5c/fft7y6it1M0tQ5t37i&#10;+NLy6vUbtxz629u3L7z26uri4tNf/mpd1SdOFECu65LzxsSa0+/+1qd++7N/9N/90v9QgY62d+ht&#10;VQPM6e+5ZlGNmdnxIw+d/9pzzzbNzHsKzktMMUdG9C4Qoy9KNJOuLaqemCIyUWqnYwY7trT245/8&#10;17qYNM6KomZGBV1ZW3v/B5/6wh/+wdLSyvLGyZhyv/Sz2aQsbHN7vLCy8PDDdbN96+zyyo1rl+u6&#10;JuY//uLnvQsEUtX1bGuzLgNS+eBDD339T74R6mI03rl2e/u+hx7++vNXPvO5r60urxioNvJjP/qJ&#10;ly9evPjixbP3ndkbT4DBM3/0A+8bN825EydPnDn1/IsvXHv98oPnH57NJv/yd3/vr/3MT93a2vU8&#10;6A/6IhpcOHXmZEF+YWFQ96vR1s5Xn/3GB9//1I0rly9fvv7kU09944UXi7I4trEhVgAgMqY25iRZ&#10;EpJLOZrYxsaxlNPe3q6p7e2OEQ1Ntm7evHr12tLKCjNdu3b12IljktKxEyeHr1zUGK/fvF71ewsL&#10;q/edX76yuVcsLpZlFRjOnD7lmbuu6WJcHPZTzKKJiWOMbUpFKJicCasCIjpmrqiLHfzgXvCPcIQj&#10;/CuLI3LnCO8S9nXreBeDAvszaYAc51TOoRbA9vNu7lr9jbA3MTtw19u3XP5wT3T/BR6Eyb5pZ/d1&#10;PXdH+ty91sEnmP2pYpTv4cz20Celb/8B5B1JDagagLoQTATmDjaDOdWmol3TsvOGZmJmRs4RgaR8&#10;9y2xJcGHH3qre2SCL16gJHvg/29+9C2/QYDvRm6EBjCbtXuTrcuvX1paHjazVmIEsI995D3D/tJg&#10;aW393MrTf/SZyXi0dHyYZiadHr9vcPniaOPB4e0r0y//v5fOPb40XB92s6auaO34AMBSnFpFRcEh&#10;OAqUEhSlqcCFr23NRokZAUCztU2+/8nVk+cXy8WQk3V7OVQutZoTaMq+xK61EGg2a8BEDVXUVNFX&#10;BoEoqaoB5i51ifoDh2iOKCFmtZTVO1UFAI2iqkjg2iaqIBHknAClql1MIEmVwYyAFICcd85ROxFV&#10;caFIXQNEnoNkBVJmjqkrQmE2f7qMqmpzgAHgnJ3ZV3zdOYr2RoJzHqdjd/3v/kGbjxoBANxXJe3X&#10;nwMQ2AFVOJcSEYNZ3Sv7ZVFXYTprg383UwXzW40UBngpwtfG8OGFd3yH3jFYRgLVlBS8x6azwoEn&#10;AgMBALWUwfm5hgezJiIwRUAxM4ceXMrRgL2kaAhMCGApdqpGyKDJsRegtm2IwLnSc9F2MzSo65BF&#10;HBMjMpNSUAEDY4DKsWlmYEBCVXYgRJCp6PvUgWOnYvt1UpmIFRDJVZo6UZnbbYhJRZgQHWHMxDT/&#10;swEYQCMiGAFIVkVU1AjGwmZmAWTGoR/bjMTYoJKBMFQAwjmaUcZkbYyMFbHGFHPe8+w7IJOccnZB&#10;BRIZmqghAzI71BTJFTkxOdCciTygmCCQgQKQA7W7lAKITKioAEDODCBHLAdsjXOVSCtiwIBAnlFQ&#10;OQRNIUuEnNomhrIEQedYYlRrNZpDooW+zmYIyEXhHGirFELTtUUoc57BTCxwqDyjyzLNjfT6RdaU&#10;VIAJhahULirAhAGh4hSFDMBz6cqIapqyqEKm0qkqFA5mETIRa5yJUlQy6sgNQ97LbqkwA80TV/YS&#10;QL9XMhMhq1hKaWu8u/mNy+954ON/+3/7u82s/ZV/8f8MFhf7Hia7t27dGjkE70PsmsXFpd3tbRYb&#10;jXdnXbN0bHVx5eTN3fZjP/qjebw7vX29CLyytsLsrrx2tUnSHyxqjsPhwgc/8P6U87A3vHrlShdT&#10;VQYzEMlFKLJINxtPxnuLC/Ui1P/sy18aDIdvZxCBY0ZiBqCiFGgl5WNrx37sRz/5m5/+DcZaocua&#10;UDTnXPcHK3IMdm437axwISmYZDAzoDaJgZWFR7Qvf+ELP/ETn7x6+Vp/bXFv3DhgB/zY+9//yosv&#10;Li8uq8XtnduFjl3/1PqJ5Vs3bhy/7/Sly1qXPQtulnC2Oz516sFhv045F54n03E97C8sLMUUT2xt&#10;LSwuf+LHPgmAPhAidW0DAIj02quvPvOtb/qiPP3YA9ujvdMPn2QuJtPxl174+tnT9w8Hg4uXr0y7&#10;tmH9lX/xq5K7wWD4j/7RP0SQsl5IXRIwQ2ins0A4qMvjp07/pz//X2wcP/lb//L37z93/rVXXgKA&#10;xaWl4B0jDZcGVVWMR7t1GSZN533oYgKRfq9OXTPZ3pWuLT2D2mDYE8uj7d2N9dXtne2yrlY2VlMS&#10;MJDcVXVtMU7ixIHGHHcmk9Vjx8a5DYwrg/7q0lBiDuxE0nQ2LX2hWUUNAargGSGpzS8PYJayzOMR&#10;c8zf26vsEY5whCO86zgid47w7gEPKp4Ogjzu+K0OmJLDZfd1IvpWDM58DcJ97c+bRT338j52+OF3&#10;TWbnmSH2VqKCQ6/VXTYuBDWje1wsByTROy1LeGMl1nePg6n6/AtKSohITPNgZnJE8yOiqDnP45YN&#10;kBnVlB2r3CWhAoBvy9HMjzEU3xWJ821BSDs7mwvDoaq1TUfIs8n2pNXpeNp/cHFx7cy115/vYnvx&#10;yvWd69P3feC4Iccu33d+0dDGvZYIr17cu/ytHWRCh764/Vf/9QeELLHkmXRRy6pCDylL3Glv32h7&#10;AwcGcSrLZ+r3vmfNOWJAFZRZFwboAduZOgIovXVaD1m9C0U13mu7pq1DMBAsXBKMTc5JxCCQVQWW&#10;ngpiyVJVNSCbaBM75EI0xS6Tgy5GUCQnQB7UYhubVlSMnMtZ5v4CMNAsAmKoZVmqCjMDAiIhimPO&#10;koMvYkoxJc2iKqr7Mds4zyBRmoeF3zNk4K6z+Y5BEe5hfEznuVgHJOh+JLrhfAjPx/F8IKOpcfCg&#10;aqaMtrDYr+vixPrK3s7On+VM+DPifIDnOnhzsiEj/GA3WaADEAzOpZy7zp74oUef+8LzjtSRd+iA&#10;oi9C6qIBIZOSApLznFJEQIPIvkDKIIKAZkaGyE4teecFVXMgVeccmaFSzhEAiRwYxAhgxMhGJNoR&#10;FgiZHbeiTJyBDMBBk8FpBtNcFqGbiRqlriNkDGYpgfgIVjiU2KoKk8tZHCOiU5fZvLbJ2IuIY4Mq&#10;5OkMHYNlMuf7feiycCZw1oE5BO9NGKKqJEYWbUwLRtSOjAzRVJIkQEbN2cCpGiCnrM75JBE0EfVz&#10;btiS8y5mUQVTjKIgDQIAlQBZ58bT/e4wABMAAyQwQCoBkkmaE0PzbGUDaCe7zB4FAAlIy6KPJJPJ&#10;rC6rronIWbJ6X2fs2hgDAVkBChYzQUEVS5eZiiyCAWIjWAhhIG3EyBTMOUKULClNQgi9QXCO29wq&#10;skOS3KE4I+k6KUKRoUMgA7Qsk8mIgKAiQEMkiEmSAjtA0C4qxgNbqAKZdZ15zBmIyYVSUlMUlXTT&#10;DKVnjdK99I1v/Wf/1d/+hV/4hc998Stf+trzKRrkmW9t+8ZlAE3ZhsOh5Jxid/XypZS6ZtoiQzbX&#10;Hxy/dOXmmbMn1xcGr29d8p4WFheLskb2j3/wA7FTYofWEDMCOldub2/nnOdd1947kdy27WBhqegP&#10;Ll28ur2Z6kV27u3dAxtAShFAU8oGWpUBq/I9jz+Ws/Scn6ZR7OKtzRtd2ywtrvYGg1AU/cHi3t5o&#10;d7RtAMdPHL9+4/qV61cLdq3lG7c3/+kv/y9pkvp//WcXFgeOXQhBVL13Z06cRONvfO2Zj3zkL+3u&#10;3Z6+9lxvaXlrc/PHf+ont7bHTzz5kZi6mzeuBR8Wl5Zfv/jaxsmNQCwGk/Fo48TaZDzd3t597/ue&#10;uu+BB1bWjrXtzDtnCog+S66q+vxjQ3LgXZiORuvHTjCz92HYWz5z6lzXJF+44cLKsfXja2snHn3k&#10;vVlS4UKSeOXylaKoVGTz5iaxU8sg6czZsynHr3zl2aeeevLk6RM3XplmSZpTyu14t33w4fOvX9it&#10;y6LkhZu7s6qqmB0i5CSTyXTGbVX2h4MhQ84pd7OxqeztbU9mbdtOt29v9arqve/7QIyxN+yXoW6y&#10;sC82r9/oheLW7Xxu7fjo9rV/92/9J5/6x/+k6o0fuW8jdyl2ScRuTXf6vRr2/6apDwUSkllwPsbk&#10;aV4ESsEdSXeOcIQj/KDhiNw5wrsDhDuN4Yhoaoj3UDD7Lw8mkjjvdL7bCnQ3DrOX76wJiPshMnek&#10;NXeLTQ4XnztJFJAMEJDQ8j22jbn/aT84ef9HBrSfWYM2Fyvco4V58+7dlVryPcLh3txNVn332H+E&#10;BXDwi5mn5B7M1tHUkAEQcF61TmgGxAhgiGwm+I5OhS0UbvfGqw/9xM9ub12+cnVzdWlYDxZeuTpm&#10;h2AqOqsWlp599iu///mXHzt/fFAVCgxFcDV2av1j1ctfuoGJ4OBOLkf97O+89uBjywvHe0VwnQFU&#10;iNkm2+3F5zarigGgm8r5j23UlXNEHkkmYrm1DNQnYi0LYObZTq4KjF0K6tpZVNG69GWARm02bV3p&#10;FKnrEDC6gh1A4blf97u23dkdnzh1MseUY1aceB9yzmoqpsAGCo7RmHLOXdsBWIppPkUGAKb5U9Oo&#10;oI7BVMyMiJidmCECEoFBFpGU1OBAp2P7yUyHA+2NeMuf3nteIc5zdg7fzeVAB64+OtDswLx+y8Sc&#10;D85DVdcriwsrg8CSzH/bPMJ3AP/mGnzpMiy+lczsB/s+3zNHEZNEztfevvWF55mACM0kqjpAigkA&#10;FAlEvacsGUlD8AaqgqbiHeecAZhAkByIsXOi8wzlnEEGCyvd7hS8OSGDLOIQQSF5Xyh0KMwMagCa&#10;xRybAZtTM8hGiIZMBKQGqJZxbm1yJGYEAAwEgIEhypyTJ3Y5J4cpMKGz1BojAhM5L+BcAPCAGYv+&#10;QFW7mIwMidSi51oI2EBJiT1i7i0sN91UkgFlU0wpoy8EoikYOiZmh6aeWB1BBDACRAKxDrMDM9OY&#10;BNEDAYAHOhgvGgEIwAHkO5fW+RMAzeQKswimyM7UwBK5oDmKdr7sZxGnAIRdMh8wpcRMZuAoMKJz&#10;BYC6gsHIUpG6pDqBrt92M+9rHxJlhppMTNtYrSzkrgkFm5lCxdiK7+fxxAIruKoss2UQ6jpiz52K&#10;Bpo108Wl1b3xmDgRGTBINqeas1I2KBgArBF1iF6kAVQ0BHRBNYL388NIqJrioL9IAGDWdc2LL90A&#10;GH/la89hWfzyr3666tWBuAyxjd3o1m4ofEopSxwOh5INgCSlnFK1MGySXnrt0gfuq5944pGlfv/1&#10;l54/efz4zVu3QHl947gq+aL0IXSz5tKrN5sunTx1ZrS3Pdkbm6YkLCJ33KAkp4+f+fD7PnD58oXV&#10;+jS+HU+WmS0sLK4sLc2m05RlYVAzWttMqjLs7I4XV1aP1ce7qPedO992TfBlKIKJ5CzMfPv2bSI6&#10;fd+Za1ev3Lhx/U+e+8bNzZs5pdF4Zl1cWurfuKaIuLC0MJ7E1y5dunr5qmR57NHHe1Ux6/pPb3Vh&#10;o/3oD/8IufDIo+cRLOe0vrLimFXt5PENVQkhpJh6vYfatt3YcDnnsizZ+cuXr1y4+NrZ+06ff/DB&#10;JNkMAVQNc+pc8GUoRIUQAaHrOsdc1bVkETEf3NrampqqGCDELi6vHGPi1DbnH3lMBQCs3++bymQ8&#10;zqIAMOjXmw662F6+dq3oV+Pt0Ww62dre2dzZno2bpIouACARFoVnDipalOxLkgiGtnt7Z2dv7/TJ&#10;jVnUsvZo0Kvquq5STEwcu3Y8GY0n46Zp2+nUyqJtk7f4ta++UgzXnv7atxYH9dLiUJHqsi6qCgmL&#10;4JFYskjWeZ0fIhVVkVKSrDmJZPneXWKPcIQjHOHPBY7InSO8W7DD2GE78HHstyzDoRnkTqbrPSHK&#10;dyt37C7Whu6S7RxGMt+lrHnj1PUNQh4FAGDvwWnu8v5G9s1ih2IiAADQO+1CBkAHxMqh1uEt8AaJ&#10;xJ8db9jad8/s4OFUfF+2c0CiIRHMp+eIqGZZjeYpPKYEpIZopmrOodh3jLX+PiBnO3nm9MUXnl1e&#10;PTmZTEWiGvQLqOsaEFI3u375wjMvv/xDH76fwOJMOJCSObT+en3ppc3UKns8FA8x42wvPf2Z6/WC&#10;e+C9S8sbg2YzXn5p6/aVJiVlRkm2sFEO+kUoMLWmhL4su2nSjGWF3UwKJTRzDDEaIrMaZbNk1aCY&#10;tZOyctPpfv40EoCxCKNJzeyd6whXVxYdQZPSeDRl5ybWGhiogiMmYkJER4xlUcbYdUlAjImJKKac&#10;c3KuTJKrsjQVBFtYWhDNksRAsxoCdTGqmSqYqs5jmOeHkhAkAxLAPitz15l5V6Xc/jlx7yHeF/8A&#10;Iu1buvANiUn73i1iJiYmAkRiQiRJ2nTdiXNrbcbj6zevX74K7xLe0pYFADXCP9iCv19D9QMn4Imx&#10;AwDJyOTUJKUUBbxjAM1qwbmqsKSQFJxHzTkrWFIAALXWIhAW3osIITlH2RR1zjDq/MrgCgRhMWv3&#10;9sSAxBg5KTEYEqKRpc4VTMRo4EjMFZCNnZtfZNgHE0PDaLH0VZOyIyRHWRXBCIloiDZDQ+tAAUiZ&#10;nIpmLso4a6lmlwsiMTMyACUC1tQgYk4MKVkUhJSSokMfUETJyFAhGjlQypOd24gl9oiSE81cEGvI&#10;mBg55ygpECM67TrLiI5JgNp2ghQ8kVhGx5RMIDNVIp1lNaD5EENyJhHgML5qDgTIZjyPpAJAsATo&#10;DBxQZF+gShVI0YlKYG7b1pOL2gFAWWLW5H2BgGo+zxqNkUMAkJRl0F9sZzOCuu2mBXouS2ISwzSV&#10;hFguFNCJucKh4bCKEl3wmoUxkCvqIbZxhkbOQH0YT7dd6dh8pEQRqEBV8UVQTNZaAvMukCYz8uw6&#10;nDdMKzvnXJFjpwbsXL9fas7A7sVvfvMnfvqn/uH/9A+e/NjHPvVbv0cuVJ6feM/Dn//N38zaFkVZ&#10;lKGLsWmTGVT9ejwa5dTujceNFu1oZ+PYqQ9/9AP3n9qY7Y1uX79S9MqdyQyIzzxw33BhOasx0fbW&#10;7clopKYm+vrFC0wEAGVZICLMayxBnQ+z6ezBxx/5b//efz9up/Y2e7ARcTab7U1GK6urhGk6GS0v&#10;L/d6VUx5bS2srCypmnM+S27apiwLyTnnnEWZaHV1ZTKZjvemZdE/d+6h02fu393dGe/t9OteqPu3&#10;t8eSovfDJunTX/zSmbOnLmqWrM+98OIz33zuZ3/6J37u535u+/bt4cJSCA5AwcwxOXZmBqjOM5MH&#10;QN/jtu36/UHWXFXV1es319fWe4OeY711/eajj5z3AE3TdrElJB8CGJRloIMq0KqsENExqRqxAzAi&#10;ymIpJwQkQh98bFukZVMgJLWcYvKFX1xaGE+mk+l0NpkWdZ2yesLJZHby5LHXX7l4bO34Ky++bIYq&#10;WpQuxeg91WUVY1f3Bh986kPEfncyuXHlyvU2bW3v7e2O66raG49XVtfOnDpVFL4qy6Ztm3Zqmjy5&#10;amHQtu101izcujFKPH79c+//+Cf/4NLF1y9f7tKxadPS1vby6mpZBu99O5v16iqnTPPbPALPbGZI&#10;FjvAd7D08whHOMIR3hkckTtHeHdwhzSZu5zunnEdCG3uZnzuMYi8OaV4Pg+1N4Xs2L3LwJ3p6qFQ&#10;6JBJmm88N3FennWn+fvwgxTu2iM7LEqf64m+LdfxfeJA/iybPfjuh9ooPPjHeZYsgOCY5s/rTNUM&#10;JSu5eWO6Gpv3Prbxe/I9vks4x5ev3Fg7+WjVK9fW1zZvbCnQqZPH66ofvN+5feOf/5+/GQZrw341&#10;mrVIYASSE9f9vVuTl5+5XVdexe7OziTGqs+a7PkvbeV0CwBCxUQIZu0kn3p0+fipfl2HlIDIkkrg&#10;ArLOS76Dh5pd10gzEc9UODJSH4I0uW2jI+xSyoLDqgQgkAYAFTA4Mc1E6HwxGo3LukzzityupcIT&#10;eXbyCwAAIABJREFUmJipgAH64CUzACIRmBKR8wgGxMjARVk4H4wXQFPXRERCMxUUERXJUVzwoCQ5&#10;mgkg4lx6gaimB/KBu87WuzVld6xY8/dvzhiHeZP6Pr9jc5WQzSU9AIhzepCQiA0ACYmQEM4/cLJf&#10;l4vLK4XDsyfXn/nq9/Nc+Y5Qg8bgzcWkCND9/zU4/jnHT/7kT/3Nv/m3ZjE5hKoqpO3QOe84SUKw&#10;lNMhy6cAqsgIAmYKLoBTFDXJ2TPl3HJwTjATgxkY5GxE4FQyAkAgyKIZANSZ90XO0Uw9FVmaHH1d&#10;ZjWvCLkDRzBrMrIrg7GjaNkAWDwAOUYmwP0H6sQeUmpYALg0bME0lH2VGbJHTL72lhV8EgM2BvKG&#10;GQDNI1qBzmRvgh6Qi0ACHEyN2SGJCpFDch4sYcEaW+tq1ITOkeNmdyIW0dWIxB5ANao5wk4aBiVi&#10;AxTNCKUqgM3zdUEh79coWgZEUDWVA2ko3PXwwQCdaQJwgMlEgDyAmEQkl5Mp59g47yRg1cSJmU7j&#10;HnNN3mLOYGImQMEZKKIvQ9YUQgGISOixFBHP3sAH7533cdaGnkfD4Eq1nDR1HQKnqurnzgYLCynq&#10;rJlgljjNxYIHQQCQDAiduIIBxYM5tBmx9xTQYi59kVMURiaUiGRqkFBZKNi0Uev8YMGHAgVf+taf&#10;AMDTX/l63Q9f+NrFC7/5h6CwWGiy2Qtf/CP0gp0zwjbmuTqXGdomzphG4/bmre1H3vO+tbXFhf6g&#10;INy+cZ0ddzH1BsOilK1bcTKZnDx536QZNW1z6dVXlpYXnQuxa51zLngwRSLnvKpoFgQCwJx0Y21t&#10;ZNB0sZ21SG9jbm9qS8sL66srN2/erKv6xQsXVldWTp3cWF1bRWJVEFUEFMkLiwvI8yY4MtUuJgXo&#10;9wfOuZSSqsQk48WFNp6oqir4cjqbOueRcGE4+Es//LFerzpz7kzXtd4HNvmf//E/e+KJR//qj358&#10;aXEoRpozO1a1UIbYRTen0gkRIKbcdk1RuF5vkCWfO3taVW9vx9OnTp85e3rn9hYj7+zskOPBcGim&#10;zaTx3gcfRqNRXddVXQHYZDKre5WZigjML++qCth1qWu7Z5/5yqOPP37j2o3Nre0f/tgPee8cO5F5&#10;chQXjvtV79j6iY31jT96+um8tvrUhz48GW1jzp5tZ288XFoGlYVh1a+qrP3hcPjqa69ffOGl4dJa&#10;r1cNl4Zt2+6Mxk0Xx7NWtm6Vddnv95pptzwcbJw8ceP61f7A3d66tTfd61X91y68/OAHfiQKbm1u&#10;Hn/kvbtbF7YvvLK8vFSFIqpUVaWyyI6zZHYIhqoKSDFJ1kyASPQDecE/whGO8K84jsidI7w7QLhT&#10;ST7PeL1bSDOfMd5Tq2N3zTTxjtDmTp7OwXbvLH+48XuXwcP+b52/nc9NAZFM9wuh9reP++qEA6vY&#10;G1UKcEAJvbW4+w0//PNxH4HzbJR5RNGhNAnmliuQrICoYkRw4LAxYlRDFQBEYjQFClTUxTu51yr6&#10;2pWbH/xYMd662q97t+Amkr3//Y9t7+yMp83/9eu/c2V7/OiZjboqdieNOTNVQL97vUPvHnjfeorR&#10;Ity+PiVCU4szAULnkAP5gnxBqpajCsCxs8P1c8OFpSJ21s1ElWKMw4VBnFBZea+ms9SJdp14cs4h&#10;Go5GqdevgJsUpdGm16OUrHCe5n1V2cwE2HxwCFZ6lyNI1LbJCKpgCpZjrntFVmFkDJwlkUfvS588&#10;cWCKZIig3nvvAhOl2GmSsvDlwkIzmyBizk3TJue885hiAgDQfe2NHXTaE7HpXHRl89jZebfVW/y+&#10;D8nXN8h35pygCjIfanyQ9jlXBCQEYjJEJnTezZ8Dh+CbNi8thu3tycZKxfkdpQXfgGMF/EeL8Osj&#10;KN+c2wXAb+9Z/l8MnDlzBgA8g/deVQvHbdY2C8w76xE9YpfVcxCNyKAZzcwRiKIHSpYdmCBmBMjq&#10;GLyJETB6MyXmlBMTmAo5ZmcOMSqYZOIC1Aw6QXRoGZwCmIJBBC4qz1lUDFLTCbjaWyLquimRy6Jg&#10;zntWzABOLVMPKXWS0bPLecZMSBjqfhxN2Jl5Dt5JjKItSQEQiRhc9j506j26nBIHNlRig/mQzImC&#10;N0AfXDdDoqoI0ClYRDRlZrK+SFQEhATApOKoTNJ55C7Hsqi6LiZt2ZFkVZV9gxXOA1sVFOfVjwAB&#10;QAAQQOZjiXytkhAK0wTAgAoqwB7AkDzPWWkm9GUbOx8qFSMElWgRBR0QokZmzCkhe3CkoorAPdfM&#10;ZhigXhjIrDOE2Db7RwHRrMtZSVzhwLGaVpqtqLjwfjbeWVrub12/vbqxMhrtsqtyM/Glt5Zy13Av&#10;SEyOS/RO2s4cutpFy8F7mKauaRWJgQnVgB1lMWJf9Pu9Nu2pc7/96U9/5CMf/b0vfGX6ejbkYRne&#10;+/hj3Xjn9qabjfbKouhi3JtMYkxt7MygrAebE9ke3Tx76vRDSwsPn92QmLevvE5E5H1dhJW1tcXF&#10;hYsXLr7nsccHw/7lS69Mp1NTq+rK+RDEujYbgIma2XB1cW9vFEIAJhNRVcf8O5/+zPDY2sraWvE2&#10;7aEGVpblmVNnzpw6AwCPPPIIAHzlmWeKXm93bzzo9aaT5rkXXnriscfJ0R9+7gvDxd6HP/heVCiL&#10;EokN4Xc+8/ng/aOPn18a9Ir1DedwMplMx2PnGMAKXywuLT//rW89+sijy4snptO9oq6Y8e//0n/z&#10;3PN/8pWnv/LBp55cXl4h702FGXMWH4KkVARvACnntuuGg0GvPwDTZjq9tbW1N5pIzsR088bNMhRl&#10;r0Km4EIznfX7/c1bm/efO2cGg+EweG+mbWcvvHj5Q089mnJOKaecJeWqrnOOIYSunT344AOp7epe&#10;9d7jj//+H/zhieMnThzfWFheuHH95srS0rFjx7/0uc8OFxc2t26vr65778eT6Ze/8HRRVXt7k+Pr&#10;645kcGzZhbJr28loLMBrp048/qEPXb9289qNzXayW5bFMnOXcg9wdzSrq5qQiRkJmXwZitF0Ei2X&#10;obQYb966sX7ufFhYv/bKCz/17//bv/L3nrE4HU3boixCUY2uXIOHHlhZWmjaVBWBHaEoMUdTM1IV&#10;A6O3w+4d4QhHOMJfCByRO0d4t7DP7OB+vTk65yQlOyBLTPXeEOODlfYff+6rbu78r937AuCeFQ9e&#10;HzjB7sh5Dp1Winpn7X1aB03MDBDsMJLmkMq5l9BBQHtjZPCfDzbnrWEH6TpwJwR37sZCAyQQATA7&#10;NJ+ZADGyR0mGHpBY8ztaMyGii706z8ZAtLe7ZQqgeXtn/OKLlxT0tUtb9z+wtr5cBk9gyGYKwEy9&#10;stgdx2PHF1uevfh7N8mhKZQL/rGPn3GObl7bvvqtESOo2OLx6sSZJULoDXsKyVqq2e12XdOksiya&#10;nc6xK8sSapq2qikTSpuyKeWUi9KlrF2HSJaFp7PsA/V6RAiFp0lOFMATtU2CvrqAeZSHw9qzl6Be&#10;fZpmzxRbjSmqAUNmxzF2jEzOO8cmEAoPaMGF2GUmdORzUnbee9921KUuRgGEvN/GgpKSqiCzihB7&#10;07ksAwEJTA4O+3e21h0o5u4mTA8lPqrEfCBhQwOch3DPhTummV2JoN45ZqrqWgF2xpNTJ1ZXNzYe&#10;Od/Ab3/2+3iu/Glw36bRrkT46gg+9mZVz19wPPvsszC/XErKBt57Pz8rHEruUjZgZlLRqHNTFZEK&#10;ipqCCighKqBHYGAmR5CabI4ZvHlfAOr+jQSBgBAyIjPGLNkzGbHl0oEgdAwFiZpjKkqTZIhoQlaI&#10;dt67KBnAIZOkGCqHBujAGeUoJskaJ8CGpqLOOSPLMZkZIRmYtjGDMRaMQGXWljUlQNCcKYTcZfY1&#10;6MwMgL1ZRufMnKQEIIbqCpIW4tSECCBptKyZSYAATTWCmiC5Vif7CdDGAOa4EEmSRCUZBiIFUwQH&#10;JkhIVIggWAMwpzIdgAE5MNOcAczIAA3AARIAgbRIwdRUE1JfoSWZqUJqGgUjYgBUy46yAZOrgsMs&#10;KQBjoIAgqUlTAVHn+s1owpbrwVLKib0D0NjFqldNZ93a4vLe3kgRiJxnmozHVVU7ctvbI2Zu2w6x&#10;iM2IubQmYnCQSBtlCjoRCKBqeRS156XpWvOi6jyLECKBRQONxgbivBOZBQ6PnXnf+z/8oX/6G5+p&#10;er2CwiP3LQ4GvdHWTVUdDBdyTFnGktNw0NdaW2CsFpsmvfbaxfecf3BpYP2yP9rc2t3bWVxeKcqi&#10;KqvBYFCU4blvfmNpZYWQL1x82ZIR03gyqeoeM6cUAYGJRQ3BsuatW7fq+86B6t54srKyXFfV+vHT&#10;TYaiDKmbvl1zcUqpbadFUbZNy8yhCGvra5//0tdfffWKijjvZ5PZN755wXu/s72VNX7hj59ZWOh/&#10;4hN/+b2PPPDyhctbu7vj3enr127++F/++MpS3TYZAZZXV1958YWl4ZCZmmbGzt26dfPiKxdOntyo&#10;e7VGneTRA2fPHVtdK6sithERiCknEY2F97t7u0UIvUG/bWKvrosyAEDKycAki5khWu7iaHfbLS1d&#10;u7r1hT/+MmNABw+cu//ihRcmk9HS8sLu9m7O+ckn39+OR/efXvbAzuPlS5dOnTwT+t45NjUF88xr&#10;yys5S0xJTT/+wz90/fr16zdvLK0uDReHs2lze+t6XZVZ2qoobrz80nvf89iwPzj7wNlXXr6wvbO1&#10;UW3UvcW19ePXrl4HRAphZWP99Mmztzc3F/rDvZ2dppNBryyKkNTUFBktq/fsHRPyyur6zWuXOosC&#10;oKIpSzPtbl695tarzZee297d65opmd7e3RsOhynJ3mR88fVL/f7DzhNQkUWZqSg9C+/u7opoTln0&#10;KHPnCEc4wg8ajsidI7ybODB/IDMDHNYpk4nMM5Lv8WHNmR2YJ8UY3pWYA28ocT4kae6emh7arA60&#10;BvYGyc/djq35xFYsVEVsOgMwvdegb2AIRKhq+zaXNz/z/96G7HxPMd9h3Keo7lh1mAn0wLOFOA9G&#10;MgNyqKoohITEBAD0jsbPWq9X7Nx41rlPxBbGo5GRFqF+/JFHful3f/nf+ms/8pM//ldM7ZXNC7ev&#10;30wSg3eoZJono7h+37FxO9u7PANCdJgbGSyWx9d6zczcqeXahdu3JoPl8sSZVe3Ml6wEwXubiCoS&#10;c1VSbMV5V3ivAsHAEliEmKzq0WQnCWBVeTGXE8Zk/SJAEu4RRO2ixmxAXnJX9QswAnC9apAW8frV&#10;SV0Pg9PpqPHMWS3lJsbkgxcRJpjuTaTSlJPkFJOEAIN+aRAkz9hBWVYpG/G+xI1dUICuSXVdiWRJ&#10;af/wiRAAMooZKBiIqQHi3G23z/DdPXLu6NAOHEpvtkDujywzFSI22Be2IbOZkakrCzB2TIzOMftA&#10;gU1zOnfmvu3be3DubErvcvts/jb2qwLhjyc/gOTOk08+CTBnaJEBujYxg2hWU2IqgdjnWQdmUHjM&#10;GefXXZrX5en8JGEzRTRVEwT2ABksZ0N2QILqfMhdR4BmOUsqQ5lwzlMgM4bKT2epa2IoipSVoQVC&#10;i+a5EItFWbWdmKFjZGIsWM0cgolmQiBl88wEjBSVQpVSy0DoPBIAsYFoFiZAS1YVuYkq6gaIWOis&#10;hZzQcbngJjfVDcDUQBQEkDwGlFkTwmJKCalDKxhQdSoCDKgqGqMfLMSmI3aq5hApUE7JMaVEZpIy&#10;OOfZkSoaZAQCNAMFBbUIZgAeMAHwfvy+yb5kdB6BRR5BTTMAwv/H3pv92pKd92HfsNaqqj2e6c7d&#10;9/ZEsltsNkdRskRGsuIYiWNIAiK9xsh7kgcZCAIEyB8QIH5I3oLkIX5wYMCOHxwFsuSBkmiLEkFR&#10;ZJNssqc79r33zGdPVbWG7/vysM+5Q6slsSOaTcnnh4tzN/auXcPeVbVr/eo3kDcDNAV0KpEcFDFg&#10;AvNoWHTl0RWznDM7FUMLY0MXywIXAED1eGIqpe+DKwqOvBMshkSAUoCpKhHGg+myi1nTqB72qV91&#10;xXnXrrqYO8+szpC0GoQSGaBXdCoCFSCqRPCeFTOImAMT5aaGrojXlCSMgibNKbOJpwY8seM+y2BI&#10;G2P/+3/4jTq4l29cOX743mp24NByTMvlYrZYVlWgEDYvXlqtYtv3NLzw9hvf+8znPu+gf/6ZbULq&#10;21YRLl25Nhg248n0NAsG/YUL2ycnM0c8Go6uXrr2jW9+g4hDqEWk71aT8cT5oJKH4+nsZM7MqmJm&#10;g7o2VVUg5hsvXFsdHRW1za3NdtV+qFhlAGzb1gD7thW0O/f3ieutra3dhw+dD8PheHNrunPxIgJU&#10;oXrw4F5V1XfvPri4ubXq4gvPf+ztt38gYq9//+1Pf/LFQcUGOJ8t1myzWlnMj65c3vHOX7t2dT4/&#10;mc3m49Fo9+AAiJHc4Uk7HNaD4eD733+3DtVkOjk5uj+aDA1dOl7euXt3PBnvbG1qydONSVVV1WAI&#10;FIBs9/699qgD4oPd3fFoNByNDg/3v/mtPx7Xwze+9Xrujper2XLZvfm9737ipY8PB/WDO3f2Dg7e&#10;Ozx65eP7ILq9s/2DN9947bXXtjYv/P6//lc3rl9/9rnnm7qGGi5evDCfL4nQex8qt797MF8cg6bx&#10;T41CHeq6Wi2WzPXHXn75YH/v+GRZVX3Zkk++9upgMPq9r3y1X8Xl8RFIqkh/5vOfPVqd/ODbbzyz&#10;Nbp7cLJ1YWugqa4HG9PJ7GQObKt2vjs/JE+bk/Fq1RHaaDKaTC5INRpcvPJb//v/Mq75pC1GzozM&#10;sGTZPTg5OFk654l6QmqaKuYCJqFyh0dz9iF+1D9G5zjHOc7xI8c5uXOOjwhnw0gkMhUEXJdsr41R&#10;cNZ+ZU9yNGdcCdJa2//UnB6xPI//wuOhKSIarse36wkM7P1vfyxQOFscAqQurufzOHP2EalkoGrO&#10;OSmP05ef2MCfVGbnSSHGOlj5dGPJzBAMGE+Zn0fSjtPPh4CAiLSYQNEf6y0v7Pr83t3bu+/d/cX/&#10;9Jd/85/8o8F4w7Ej537xc9d//mc+v3Nxy7v6vYe7Ld4MAV1wWUw7dTUeHR3tP5zvvb1wDXHtVMwz&#10;AikE8cgXrk8vPDtRhRwZWByDMyUArAkNYQGIrvaIDC449KhmXR99ja4OWqza9JZktSroOGcYDiqU&#10;pKg118WszxKz5pzqClIuqIZss2V3MpsbG3uwwgCC7HO/6nNExLbtHLNjSEUgroiQ2LxCyUmVzahk&#10;yQm8h+lkJKpqqoaL+SxFMbDlakVMZuvmcyRiMzUFBBQTZlI7LV0+1eHgE2FRj31Y9v6d5IPcjqZr&#10;9QGdRaMjMYMZE3nvBnUDQD4gGkzGY+fCvXsPv/CpT0w2Rs34I6ZPXhvBby/WQqb3o/rraMtaoyh4&#10;MvAOtQC54J2ULEhiWQp5h95xLpYt116dIJFLJSE5ADEtIOS9zynVrhEsyZJkdA4SKBiqAZIwuYwh&#10;VJLaArz2JSmodm2uOBiULOIcSnaELvisWlK2rMKEwbucogm7KuRsZoWcI1FgFAMTU0V0bBKJKgNy&#10;DFShAVrMRF4KMieKvRESEGRGKWAOTHOXLB4SscNhFkPqDR1BUvBha9ydLNAFhAAhawYAct7FFB2x&#10;uiB9R0QOUUDFQIQQPRKaACJ5D4IGqqoZAIwY1NbU12k5HSAYAQiQAwRY8zgAoGraA1VmGbkxAES1&#10;rOhYi6B3qpksIdRiGbSAaSZFqhkFmZB8kh4VAlXRogdCw9hHJFe6go23QgaFPaVMaEgAgdk0omFd&#10;1ynHmPpBM1ZUYEcE6FB6VeFscwgFoYbYgxrUBlZzUGTMKwEVQ8DiVBRRTIQoSFYPFVbDolJK8d6T&#10;AzK7efvdf/S//R9f+cadycY4951CCmHz6ODQLFcXLn/vW+++/MoL/eywGm510Gxfe+54dnzj+efu&#10;fP9PXrhxdX501Md4+fKV6eYGMR/sPVgsFlevPatSVO3ixUulz5X3CvrOzVsf/8RLDx/uOee6bmmA&#10;QEQEpWioB9vVsFu2RNjHWPkAZgeHh//2K3/4S7/+a9vT8WRKP/uzP/Mvfuu3Q/ihDFpEdP/+g3fe&#10;efell15QNQhhsViJuq3NTWZqu3bv4f4LLz4vojEmLbGqqxvPPzcZb3zve6/fvndvOtmMh/ON6cZ8&#10;vgC0+WLVLWU6GVWOmroxU1Xo+lT7uotxb3+/CpWKnMzmnVWx1DkLcXUyLzhvefpsLHlvZdhcPErK&#10;hRxT2LoRzV7/wa1nL05m89nG5qaK5twxoak1w4bI5ZKqypcU5yer0Wi8WJyMB4PrL77smJbz+WA8&#10;vbe7/86bb0w3t994+/bf/MUv33/voQHdfvDgcH//1t27YLixMb2/e//3f//3/+O//bdfePGlw6PD&#10;9+7tPvPsMzklM3U+rNr5CzeeG4xGX/rFLz24eU/NjceTWzdv7j88pFC7Kvi6vnbtGQD6u7/8n29s&#10;Tt/+/ptt24nJsmvb5WpRpMvKjORdOelFc9t1CIjkFqtZ5bnLpbVYjeo+pgK2mh+OL704vPzM7a/+&#10;STOZEAVC7FK3f3SYs6zm3de+8fqXvvj54NvRaDRfLodNFYJHhPFosOzzn+GoP8c5znGOv8I4t5ue&#10;4yMDEhEzMQOiPiJUTluu7FHc8inOxpvrNJxHv8j4BAF06pai06gYeGIOZmeeKXxqPPvk/O3sbaeL&#10;tscsz5l/bD2rs0UjgIGIrDu+Tt/+6N+/V2bnL3FFsu6ufmJWsC4+NzNkVAORU42SqhLROhYXAZCA&#10;AEGR1red9X0mtA9epR/NtRMCGByu0p2b77zzxrdD3QCoWnEcfv7nvrxz4WII4+Fk61d/9VeO9mI1&#10;qEXEeeMKi3GO/f7NpR8SIEgnLlAW7ZLk1PsBFMA+CTNVYwU0LSXUAJJTRi1lOg07k43KVd0inhy3&#10;83k/X5TQVPUgOEeS1QVGh1XFtcfhcNj1SU1FYdmlNiUVUSnOkfPOEIbDMGy8995x1VR1ziXGWDcD&#10;KSnlSIBShAwRLeaEhCFUJqUKuLkxGTSNiXarvpRU1aHyvpiWYm3Xi4rKug/dzCx23ZozBTRAM1jf&#10;vz8NeD1T3+gppff+7+1RSPgTzz3xzKMYckAAAhVZZ++y98zkKx+qyqF5pqqpnMM6hLoOxYqR1YPB&#10;wezk9t37J4d7P4p94v8/LlVQfZAziwHeTPCt+UewSj8GEAAQEyORA4WUooimWNSgcg7EUiyqZRxQ&#10;DYtaLpkIQYXYK0IWyyk7V0GQksUQlcC0KAizqEVGZ6BgpWTPtTcGQHboChN6LGZGBIAkhYm9w5hJ&#10;MjC5AESqKghUMzGieQQiBAArZgkcmZIyCkpBRLXCmAFEu6SrdXx4dhWEYWMGkkFNQLOiABTN5iqH&#10;zK5uNJlryERNCAqT5DJbIvj1iVxTstybCgBUwRczcnxafOVgzWM6MxQopSM2ADVjTb2KIHo8DTMr&#10;p7n7aEg1YAF2AA5UwQCQAQiAzigeAWMTA0lWCEDNCEgtd6AEXIl064o6RAJVk1Ytl5w1tSUmsNKn&#10;bAXIWcmFwTw6qipyaNF40FTVBAE4ABCmEhezZdd2uWQkHTYTQC0lpthLVkSnIFl7h6qdqSn4AAGs&#10;kMRsvWlSk8LNgIRy7mNcJqMCxTkrvRUTzTmgByIDBUOm6sVnXnv+hZe58lsb076bbU43ZyeHi+UM&#10;2d165+71Gzf6tuVm4+07d3LMd+/dOrzzxsiWr/7US4PBYNG2m9s7442NwXAU+65d9u/euj2fLfb3&#10;D1bd8s6de4PBcNW2y5NWNP3g+29p0ZT6+Ww2GA6ZABFzLqvVkp3zIZSsTd20XQeAsW+nm+O9+3fu&#10;3rnT952Z/rkHzZ86iIgQEZkBkR2DkXPc1M2zz974uZ//0ic/9Wrq+5Jzu1qkIqvlKvZtKvHGc89f&#10;vXQpMDDi1tbW9WevPHN5OzCMh/VqftIu5k3twawOHkwFNIQQQkDAlCRnVfCGRMxIHELDvgZAdB7Z&#10;IXtAZ+gEfVE09MOda8hVjEXVYh+PDo+PDo+Hwyb28WD/wPt6MBw3w+FwWE1Go6YZTrcvCrKxD8MJ&#10;ed927WDzYonzzUm4feferdt3Y0qoZWM6ubhzaXNj4/Bo1sWYJKrlUkoVmlD5ddVjjjE47yBUVU3I&#10;s8Oub3tiqodD59xoPJluTB3C/oP7KrZYzXcubL/z5jtIdrj38Pj4RHJ66aWPf+Kll+7vHjt2+3v7&#10;lXMFlRFzETVBQgWsmgAEuS8557vv3aKmqYe1dyiWm2awlqmm2PdS5st+vlweHp/cuffe3t7Rm2+/&#10;e3B0fDxbHp3M58tWDR0z81+7csRznOMc/8HjXLlzjh83cs7rBz4EQNRSYN3zAQhrxQGiGZ6mFz/h&#10;GTnrRH/894xugccTnBUBPY7OeYQzcc5jMRCe5cn+GUk9Z4HCCGcurlPNgj0xHzVEREaTp6U7T6/b&#10;jxh/mRry00/ptM1d1RBs7VNDPf1QDE/VG5JPPVqq5jyTIykqAvZ03HUV4Gvfkic+lVMwW8p/Buvz&#10;IYEIfZ896fHsOJfkQ1XEAvably9WVe2HQyK/t/vQFgdaDQEwLaQ4rEa8d7PdvFz3KpYMFHhIhEgF&#10;CCuJIH1u6gFC6aMQWi1mnYqU2GZuKk+DUtJ8uQyNc45TlICEqJK4X5XAeHy/C56rRhmSJJJiwohI&#10;3dLACnJ0rs7EfR+Hk3pjo0opcuqC98wIQFktxwimVXAipra+aHcmeTRoBnWQAN6VVGAwalbLVew7&#10;I8y5haZxCMlKSimn4slFS445pczOExMCAawtNWkdH2VmRKymeKqJM1gr2uCJ3cme4FDfF2dOa2IU&#10;QeFxhzqAmSIQMayLrsEUkatQgcpoVFdMAgZmvmJ2sFi0i8Vqb//kR7FH/KWwOouKfiQ/U4OlwVxh&#10;9eGGe3+VoCqcwbmQcwRAJhowqJYoBRlBEFV6NURYFxiqmkM2S0xYeyAKUUSjmHFgVFAD8BpXmvR0&#10;AAAgAElEQVQIRMjUCIQMCkLK5gCA1YCLJwelkGOBhJmAG/OqnjhmIyJQZEcWxHoyZ4hWTEEJEdTQ&#10;k/ONSlTTIsjOm2ZGUFVSVFApfZkDh8qM1BAdMaqYM3FI2YzZJ2APmohUi2kCEIeYxDi4YSknUCEy&#10;WhuVkbEWL6yaYm6akPqETAaaelNA5x0hE4hoZaAGpirrmm3TDLB2XTlYV6wbmEYgBkmA7jQrzh7t&#10;bk/wqpYAESwCgNla2sMIosUQCEAoNNIvARwiAwEKqUkVHCKEUCtEQMeVYx5IKc4FRyBDxSgJVoFr&#10;FCPHvXR+yJoR0QRAoQcBaQtUHRKl1RKKaYoRmdhZKXmlzWaT+0i8Dioy4gAErq7UVPoIIhwqEHKO&#10;RXoxEYXhuNJsjHy8mv33/9XfCwMygwtbY6cxpzwYTUYEw8nWu/e+ezBbTiZb2xdvPHMV7929RZo+&#10;81MvBF/1KbbLdmM63d7YYscnJ0dvvP7dnYsXGuduvf0WBXZ8ue9659325sbd2+8VKAgQquro+AAQ&#10;66pyjFlkNBk78sgUmhoRRMQ7pyaB3bXLO1/44ucqwuXh/s13b3244f26HxBordVyZM9c3py1Bogq&#10;cv3GjXZ7BwD29x9cvnQtphiqJvVlZ2NwvHvvwqXLz1zbWS3n0/Fg2FQlxtVyOTs+2drZMIOmaUQk&#10;OA8AMaY1o4oEKmJEkoWYRMQRmupZSD7A+gaMmeRMBGraty1v+vFolFOKMTKjY1rLy4IPhenezZtH&#10;B8fIgBg2t3ZCXanZYrECxEXbPtzdB8d3bh+MhqPhaLS9sSFaPPu6oqJlNB4770PwhLBoV6lkA7hy&#10;5QqAMmNVh6jpeH6wWm3tP7x/6907ly9dnB0d1aPByz/18Tt3bi4XKzErJWaNOea33nybPe0/2Jtu&#10;bDx7/fp4MiolV2zNdNCtuq3plgDEvpS8FhJzO2+JSEW9c5RhNVutZg/QIxjc+t53H+7e7w2How3X&#10;1KZweHzUt10uEQhu3r0/qPzFna35fLm5vYGIN565YBEFTH680YHnOMc5zvFjwDm5c44fN7785S//&#10;xt//jX/wP/+D7SsDM0BGQkYwLfl0wAkA9JjS+YBZ4Gl7+rqD/LGU4InA19NE5CczY/HUz3X66pMM&#10;iT0meh4rTQxOhziPyrnOFvSkRWu9CevmKXzCx3Q2SH5ilejpAfNHBTwlpMwMCRDWn4khkZ3KpkDX&#10;OYwAgIa4LhBFAxBZX1aCnhp/ThEC/sN/9QEurWLwhemPooHIABCjwCrmftVXIaSYmPn27fdu3Hhx&#10;MNkwZAGbbk99c7mYjQbh4bx3iGkp44267UtZWAExAgMqol2bmo16NW9NEUARneRMCODEDzEuwXts&#10;u7zVZFUmD11fNFg18D54pewHJEpEVE+UPRDCcpnRhUtXp93JMmcAESTKxRwJM/etaJNSz97JyJh8&#10;VnQpa2BaFlEhUQx1ZX1yDpwjXzdINJ1Mj48P0dqSRSDWTYgZvMPNja2t7Z2He4fW5+VywY5Wy0hM&#10;CmimaFRi8lUtqmZQUiLyti5GQkNdCwEQAFwIACZF1OSxq9DONGnvq0gX4Jqlk9Md++wlLQYg0Peh&#10;qp0PqmUwHDW1ByAUBaIqcFHNfd8FXvRainXpoz8KfuMS/Hf34QrDi/60AvySg1+/CNnA/zXVsxIA&#10;kpNiziciU6NSIHghCjmn4H2ywsFBKqpmQJ4VsC65XxuzAIOhVsxtn5FV0QUKakSYCkFlDps6xkjZ&#10;yJEVdETJUjAmVA6hzcsK6gxIIaBE7TrwwaQQqikAtUWg8qgiYTRMq06LqOEwcJKYc2zGIzQxU0hg&#10;aEhIFUMkdC7G6AGl5EIOzLxvEEnbnIoFB6KOLCnUkI1rLzFjqDT1FFxeLSE0aAYChsGiCYPFksF8&#10;qIoUDpXGzhDJObAiIoCWS++rupRs60NK8SyqHBGIyCk5kwQA5L3mBIAACqCntVkUABSsnHoZzU6b&#10;Ir2HLIAEmhGdgQEUQG+aoAhRYwREqMWQILAXLYRo3rxrGEhK36dcV8PSdeHiZpovgveMpGRasvdk&#10;GSpfJ5TSxeGoWa0S1GAVMVsuICvBIZMFI8KkYlpPnZEZi5baN5iXnRpgRk3JiDVn5gGrCqnEHl0I&#10;GNyAAMFMkspqb/cTr7z0O7/91YtbG1Cygi3mx9PNrS7D4WF5bze/8oW/0x1/d8Dtxoie+fRLkkvw&#10;zhA3NrZMZX4yv/7c8/Ojo9lsPh6Om6o63j8MU7+1sdF3bQjuYH//4b17TJxz3tzaJkIw2N7cJFyr&#10;zdQPfFW7xfGR5qJr1xWadx4RP/baZ2uRfjkn4u99743hcPjhDiQEMzXApqqbqhkO6+tc33mw32ca&#10;eNocNoDctd3u3ns7Fy6Rc5vjenvaDMM1ROLUT3fGiNAt523XjkdDvrwDCI5YzVLKfdcOR2N25L0D&#10;AFXywR3NVsYDFQWwmDIRG1jfLUqx4XB8djPLtCgxd8tFGjaVD0RcV1Xwbnly1HW9SjbvDg6P9vYP&#10;337zraPj5eb25idffnlre3MwbDamG1Xl/sk//n+U4Re+9PnAeO+93Xs3b86mY1FhgvF4cunSZRNB&#10;w8O9o8V8/sorr1qR2hH6sL6poArDuhk0w8lwq4+Zm7qNcdV3zw0/0XUrUXMhdDltjTfu3Xtw+fJl&#10;z3R4cHjz1q3hYNLH9B/9wi/ev39L1R4+PMzL5eZweFSKGfoQwFSLVk1jjFSADLSx22+/qZGOHu5e&#10;+lh15blXv/7//q/dcgVIW1evu6rpV9321jaoqMLh8XE/qBfzlTl6cHgEgPfu715/5vJkNCzvFyCf&#10;4xznOMdfeZyTO+f4CFBXNQCw8wYKzktOJfZPilEeEwePyJSnfSImttb6wFmyAX5QSOppzvEZ9WN6&#10;GoH8yNv1uM4cThcEpxnCpxIWAIC1nuURWXP2v52Fz2rR96/2I9nOI17jg81gHwX0sb4J9HS7TEFB&#10;EZ8irnDNB9iZisfUOTKAErML/D7erQkfoNCRJ8iyD7yGejLO5c8BIpiaQ/jnv/nPn3vmSj3a6bQD&#10;ydPJaDSdAhGzj117eLh/4cbF73zz1qVLI19zMwkFwWLWituT6IipgqIWl9kc9tFSMY8kORGzd8Sm&#10;joQcgYdulUu2iH1opmYoSfwweHLMHJN446p2MZXJtMoiqbdq5C2DB1wBdUUnQ19VvHcYQxU09dNJ&#10;BQZ9r64iROl6QVeYhyUvg4cINApVyoUZmrpCpKbyRWw4GLftbHbUqbEmuLgxclihk/FwFOo659zH&#10;mGJy6kMV+hjB1DmvIhxqYjIwMMW6FjEryuwAwBwAoKk4Xzvnc9+dqdmeOIROE6nelxGOEuXP+rak&#10;aMYeIG9Mh0SCTJJVpJijXACIPddHB4t6UM3b5f39/R/iO//3iwsB/ptt2HTwyuip5/1HtD4/BhSA&#10;WiGasDlmsGLkSASCU0TMkhHBJK+b8ohIQU169ojmQs0plcZDMhtubZTlUkAVpEgS05q8WJHlzICR&#10;DDUEVkJXoKRcApsAEPiISqqpV0QBhVBxMWUmM1ALDguCNYNBd3Js5g2Z0WI2Aqmck5Vw8ORKRopd&#10;bhonnRqzpIUjAvKE6JlLwpJXgBVg9mhFhAiQiElMikTm2kkvRA1ID0MHRa1TA0eNIy9x0bEbEve4&#10;tnAyEZOoAbKJgFovLbEXWesWzUANCKAgeTMhQgMBQCQH5jW3QATGxGgqax/rOsrfHh1fKKAAoJAR&#10;QEAyYDAy0IIc0DLYaQsjFlLMa15W0TkOjoHYqmaQ2yV5zwVTiYNhQ6o+VEasBSxnDopEw8EoF2Vn&#10;TL5N0UhzL0EImGWVm6mP2QSp8i5L773TQqlvq3qQuyitN/VhgGnRaY48mPrgs7YklbIaN1JWyL5E&#10;dhzQDNry6c998dXPfO57371TaR88dKt+ON46XqQ3bj2cbr109cbLuvz2RoDa5nVTl5yYsBmNY4zM&#10;ZGrz2cn3Xn/98uXL77779qdee5Wd7/r27nv3fu5v/EzfdykmVRtPxrOTk7quB8PhbDYnhKoK5dSe&#10;WgyQHU83NmYns+FggIhMrKrs3dZGM5/tj8ZT1Q/dhC0qYOa9F9G+WyFgzP2gkqtbDbuQU0RyajYd&#10;vbi5uXEyW8wW861Rbbnzjs00DMdgulgsgGlrewvB2Hk0izHGPk3Ho8l0Op+vQl2JAjvyjoidwySI&#10;AGYKxIgITBBntxaLtPGJL4qqmoGagYnIeHOnaF+DqQo7IqPBZJIOj9quffMH70TJi/l85+KFV37q&#10;lW99+zt//Pp3/uanPnaDL/7urTvXr17+W//Jl5tRuPnufmB/fWey6svxyXEq8uyzV8ejcS4aqhoA&#10;6iYsV7S9s3N4cuQ8aymEuDiZXdjajKkn7QmgaN59uHfjuRuXLl0aDRvJeXZ0EiU1odIsJabZbHZ0&#10;sHf79k3PXqWA4YOHD19+5bXU52vXLt7Ni5O+f3Cw/9Of+FSfezUgsDYv3cDbTJnw/u0HfRfFIPCQ&#10;EDiEhBsp66Xnn5/P50OC4aBBMkKSkpLJWn3sK+76btAMjorMF+2lC5vzxfJHf6o9xznOcY6PFOfk&#10;zjk+AjyiQKpmVHKWHE3PIo7xaUYGztJ8T1udnqBwHrVdnWlliElF37eMpxgWAHKkSdb6nVNmZ60S&#10;esJTtE4ZflQU5YeurArAWWwsPC4UQkLTJyq9ntYNPcXswPvIkI8UjxxqBnCaw3KmhHq85kYI5tDk&#10;dMTviA0ACUABzFQ+xPYQ2ATKB7BvgAtwP7SyBxcdOxZmBDVgiNYMJztAXlXYhel0+/rOlXfGd51D&#10;QKcBiakOcP87R83ENZvV0d12OKiuvjAh4NIXxxwCdKvkRw0ZQg8rL34h7UqF1BBnXXehGUxH9Yod&#10;oMaUfePGo42+LH0gipxSsWxEiKRImjQ++/yFd95epiiTcZg00Jcoin2U8bQeTZsgBkR9v3KOfJMV&#10;ib2vSVMWdrSxOUxdcZ6qygfTlOYg6tfJxISzTirPRSyXbjFDQEPTlPNgNJjNVswkplKkqmpRURN2&#10;LvVxnZENAGv1PpE3EwOHYIQWBo3kbFFVz9x69NSOioiPws3JkeY/8z6nFC1ZSsw3bvhSYDAY5oRR&#10;Su1C5SnnNBiOgieAjB9M9P1YUfMHtGIVg6hgBkP3o/ES/kTBI5hJEwIQxFwQkEiyQjJVNe/QGCQb&#10;AHoGIAFFdl4kE0rqBVCLkBrEVV8hSwF1XHlOKQt4A/XeiWKozARzlE670WDDALu2dQ6xQFNXCSKY&#10;GZKvae36LEUdByIUdCaY+t5zrSjGTGoFDBmhALl1T5cjjlXFCsBUJCZ2FZOqFVDNsTdkVhYt5IcA&#10;kZERwUrUlDk0JkmNrBSsAJggs5Xkx5WWXjOpaj2upetNNeZIpAalpN47n0oEBHBUUW2EqRQwUutN&#10;HVhBREBDDCIJOYCpSQYoZxpPNTGgAJgAnJmZKWAAM9BThzJwDZJOKXUoJo/OzwjOnWafoZkWAIfO&#10;iSRQYfZanFlPjiyrD844YCBGBkJRRiz10EsxD2ZmKoXJQWBLMaqOBqOUe/TkBhyjaBJESyoQnBlK&#10;SlXdGAg0kLql88O+zYH92vwDit7VJJxS8SzsB4FYLJZYTAU9PHP1ynzW/uDW7U++eFWLtIvFQUQa&#10;PD/anDDHnQ1PvZaYMAxEshQDxq6PZqVtc+z7uqlK7GNeXdjZ2Xu4K6LL2fzVT74yGI2YyQAGTVNS&#10;qZvKgESE0IbDkUj23hO5kpJjXszm29s72ztbKRXv3fFyXtf1M89ceeetN+/f33/u+RtXr1z+UD1Z&#10;qnrt2rXnX3wxxshEGJwZjKpJ33elZEs9AvX9qqqrQcBuddJ4HmxPTYtwJcVSTiXGGPuLl3YA0Ad/&#10;cnQokvtUCGm1WpXNqXeeHfcxhYpQwTtnquSqooZEPpCIMDOgu3zjsxfViigReHJSkiiq2eLkYHO7&#10;MWQAWDNclL0BTMbD69ev/st/89WdrS1BOz4+uXbt2nw+n8X4jdtvXbry8Zu3bxFT28Y2KhNy7p57&#10;5eMP3ztwJd64/ixiVUrc3r7QNPV8dtIMx3dv3Xr2hedVQLTEPg6Ggxjjs9evUDU9ODl55dOffuvd&#10;e6tl++nPfgYAb75zM/ZdKllzPPFIVfPurbePTw6ZcTLYijmvlsuv/dHXcup29+4dHh0NJ+OyWrRd&#10;u0hzQnTOAdrOdHt3/6FiaarR0dFBTiVimC+OYt/ffOv1ELaj4Mn+4bI9ictFu78H11bNxnYYDFPM&#10;lhN7LhkxUColF6GcHuzp4fFf04i1c5zjHP8B45zcOcdHACIGIHZOiyKvY3cekytrCuURt7LGnxbF&#10;mMGpq+hstir6qMr5fUqfR7qbkuXJafCJCVztS5fhdKGnVeuIkNuCjHhaJg1PNqKvmR04S/85NZXZ&#10;0zzOTxqz89QaPjKRma0FSusyJQMEVFSQ0+b4da4QIEhRNDSzH36TFGDb0i+Xrxd8ShiBYBGq/9N9&#10;oYa/oHjLDLwjEBuNx99+/Qdf/NnNkpM3pwbsg5hHKMS2s339tU++9m9+97dAR2Hkqp1medh5otWy&#10;VN4f3Op8xS+8fMFIQIxMlVzXdhxCH8UBp1QMcg8UF4YjMlNgDp4HmzVS6fvWe0LEXBJ6Wuy3nrjy&#10;WJRApUQFy7mXPB4650c1eqbgq2E9kMno8GBPxLpZhzXHknxVmyREUDGPrATmQt93g6ZB6fuUhgOX&#10;YptFRIsjI3IIZdWaBvPOF4V21S5nbZbM3pdiUkozGMc+GlmRbIaGACJr0UJJhQiRiMgQkBznPocQ&#10;6qaKOZcoRKxaAAAZEVH1LFZqreTS04d/DrMDp0cNxmyr5XI0qufF6lDlBMzkXGDvmRkdQHFPHUIf&#10;NR5GuNMDARDCt1fwL1s4Nvinz0P91y5nUwyQsag6hMqBYnBayGlWqIPLUsjAOVCFLOYQVUE1eWIg&#10;I0J0VRYlVYkpe0ZVMhSIBgqWUxFQMsNeuHKqUAaTSVpGACBnBhBqTqWAiScvpiZhleZENXvzjkuK&#10;BIyBJakqYEUiuSiiSS6OScEaRNS+MwMx8IxamENtiGbqBz7NWwHPLIUCaQKJSkgAIM5QmdQ0G2bI&#10;NbqAaiVndlhKwRVaxSaKDFo0TAZxNkcjQkanmFxfjLSY845ADXNJoErkrKx1jQgUDJRMDJ1JRDMi&#10;p1AAAKkCNdAMKkhkyqaJqDEQgwQGAO5UsHN6mHlTABAwRiIwWwdNm0VCr1whIEsRIaogVJWKNoPB&#10;ar5wVQUOUQoAG3KWOBgNtXRkawaGXPBgWgTA0ApC0VTWTVoeNEkybjyyWh/VQj2ou/VZQKmqm8Ke&#10;0GiB4DOTlz4bgkPM3jiTQNbU+41NDx6gMIW26194/mP1oOZQq5T9vYfdqq2JN6bL5y/VN3dXL734&#10;nK0mR0dHJbYqcrxYOBc2nFvO5947QmCiVbfaSNPpdHJycjRohq9+5lOELCUD6mjQiAgS5KSb25sl&#10;55LTcFDnlOtB41zYfbAaTTeapskplVKYmbkyBUSsyV24ePGtd+e3b9/++IvXP6yalpkcYSqSpYgV&#10;E/WhAkDHHgCyaFVXiNi2fd/H8ajxVUipsCPvcNUmK2omi8XqwoWdk+NjKcLkvFPv/XRzGlOWrmcm&#10;JEZQ5yrvmIhoZYTsHakIIkiJAAjMeuqhVlXLuQTv0JQ0owUmBoDUx8V8aZarKqxW5dozVz//hc8+&#10;fLA72ZpqzAdHJ8G7g8Uq+BpvvRmCj1FHTTOoLObcbF743utvtH187dVPxD6ZxgsXtmO7WsyWsetn&#10;i8X4s68xe5FS1zUh3rz5zmK69c/+73/2sY8/ByaDqkkp3b1z7+joqJS8f7h77erlt9+9NRxMJOfc&#10;tybG5Fddd3GjYkIjWy1Xv/Pbv3Pp8sWNyeT45MREL21u/us//KMvf/mXhk0di0zG09i1TVMt2tXu&#10;7YfO0PnmnXe//fyn/8b8aA6KrnHz5RIhzBbzGQCBDpbtYDoOwQ8GY+mVnSGhaHJMBgpMfYo/ypPs&#10;Oc5xjnP8BOCc3DnHRwBkhjACAEDLXSvriOUz2cw6pvX9BA08wUo8dkidOkneN/GfvmB7SuODT0y/&#10;9metu9UfGbWeMCedPlbDM9/K6Vo88nM9Of2TgUHvY5d+YoCAGJym/NSzj7iex344Q0QpioRgRIQq&#10;pzIfszUV8CFggAV9efqEg2AFfrgxNEIRBYDg+dtv30P8g5df/Sx76mIGRDA0K4A4qpGZCngyIkVZ&#10;KAGc7Hfay+zYzGCwMVYHltVTIAIBc86BYVlpVAZHSRGi1uNQoCBz6XPKKkFj35kaAqdYqtoWXamG&#10;TpdKGMKASkzsrF2poX/48Kjt08Xt4XKVBoNRX6xbLjWrVcKuWjMdUbuui6EaI2g9GJScresiYtcu&#10;kXjYDJHZhWrv4S5CikUGw6ryftWVUvTa1Ssn8y5nESuSNYQQc+9DkFxC5dtWCNA5ZufWAUpIKFSI&#10;PDGqlFANg3OgLTM5Igw1AywX8/V+TI5MAUCR8JE8DQCQaa2cs78oNIoQ791vRVfBw8a0unzpqnNe&#10;AC0rucKCznt0PxG/O1+fwe8v4FhgX07J2QBwmWHL4B/vwd+78lGv348aCGDoVbArkQnI56yaBDxz&#10;EUUiA/DskhYyMzFicBBMkwE5ZBVxBBQ8JRFQxwGggDjnLIE5gsq5rhT2AqLEBKK5RCRXeSrFioB3&#10;ZupTwRCcWBm4OluBQl1KzMrkcixEoCicgY0SUOUCseW+Ry5oIGwOnDMAMiuZDEAInUNU5powAzmT&#10;HhFACSkBIqAw10V7UkXktd3JJBM5lMykPOTUJzKPmgxtNVsi1uyjZU0ZEIFAwbFIj1opwDo1WbQo&#10;rO1VBJoBSEGRCMABMkBBqAxUJSIgBINSwDxABGRzBFJAAcADCIABCRgBKiARmWEAMCsJfI2lR1Qw&#10;b0aAYEiGOBiNTaOZcsDYr0AYfZHEoXGOPbISB9BVkuKVlVGltIsFinmqSypFeyRMkImKFUx94Rqh&#10;KJhBaBxDezK3IjyqiSydrJQRUerJKK4EiRGNA0Fmg0QupK740ABk0ICIQrY43PuVX/k7/+4Pvn5h&#10;eyunBZnFlCajwUUXSxiGUJ0cz4Zsw/HwwcnBatmHOmxf2DnYfWAGzIRE9bB2zs1ny8uXL1679qwL&#10;gYiJWErp2p5Auz6BwWQydc7l1I/GIyRiT7GP5nFzawIIzE5VUo7eValr6zpoKSWXejD42Mc+vvfw&#10;+74afdi2LAAw1fWlByOT84SEoDkVZC6lHBwcHewftn18cG/3iz/92qXLO4jo2K1Wy2E9SKUEtJPj&#10;oxDcYj7zzmVJ3vnlYjkYDg/39ncu7ITg56vehzAZNl/5yleJwi/9rS8X1bbrAlfskcnlXKqqLkWB&#10;bLFcbEzHXar27j94uLvXzY5+84/eKlG2LkwvX7zkKw9Wnrt+/cqVy8X0xrMvsOO3337ruWeuL5fz&#10;X/27P/2V3/s+mL79zs1S5BOvfKJqhmglFYyxv7Q9vnLphenmhaQYam6Xy6YZjMb17ORgPB7UVSNF&#10;AKzr2uHWhnM4HI/+69/4b/+n//F/+IUvfSnFfntr+7NffOHilct79x8SuVwKO398dDgZDYvsbmxu&#10;aSqbg/FoMOxiW3I5OTmuKoeEojg/nmWn4+nkePc+I4JjzPrcsy9ORn/SV/39t++1qxQ85pJu//F3&#10;/ov/8u+/9Opn3v3mvyUTIKcixQJRnq9S3+2ulnPn6drVK2FywTSbcd9HXzXDulb70L68c5zjHOf4&#10;ycf5ee0cHwkMUDl4KUVSBsR1/MDTHMkHvOkpFcx68Lrma/4U1XI6kyfn83TCMTlCQnuCGNJUzgqB&#10;HicrP1IP2Vna8+lLCI80O4+mR0IgPHN7/QTJE56Emb2f2Xn82vunBFhnRZ8Kp0RUi6qomv34N7AZ&#10;DVzwi2X3L7769dn+nZOD3V/7tf+sXy1MeskJzN689fY//Kf/V725aWRHRytV9VW1OI7kMC5l68rw&#10;hVcvkqkJtatYsdMMJUMp4hqfU+56SS3kHnMbIZqkAmBHR8scI4BCFkIg0KzCREbohg4rKn1Rw1LU&#10;OSRUYm6auhQjxL5EAVilJGAqlrNazgTgXMXOd30aNI2CMlMxIWIjAnau4qquDNRXIWUxAEAGorqp&#10;iPzJSZuTFjXHXlS0qCpI0SIZgdBASomxXzfPAZgWcey1ZDBjdj640ITg3Gg8cC6oyHA0yDGBARIQ&#10;A4D5yrFjdkhMSAAIvnZuwD/kzwUzBk9mZKYnh3uL492tDUXMhC71oEo/IVTnSYE3EqwMRgRDhOG6&#10;ExuAEfb+AiXZX0lUjsEEIHtmQ9CMaFx5r6hgaoYEYAhqVAAMsK5qtWwIVXCAiQA8e4tJZc1HgHOe&#10;HJsCqkOArk/eEwN2RdmCxOQd1RWkUlCLgKRUeB2urkokCaQYGZB34n0wxMrXJOYD+6Y2b6ygklIf&#10;Q12rCoBpRlU1U9BAoTIrgGYW4zJJ7kyTaQHXQN0ACrJTEUBU6DX1XDnEoAZSAKCAAjROiTSpM1RQ&#10;QTR1VoJmVSMlUkUR8lR5AiKXpfigjhsAQAgUPJgBrQVCGYgA2TSb9QqCFEALAgIxijNwpgmMgdhS&#10;fxZFlk9b6BTAHBiBJGAyXLekC5QEwKYIiEiGgMy1GnbtQgsoAngD8YxAPgwnlRk3YYyKxKWPSp4N&#10;nDPuFktNCszJEgwYKizZMGVeh6ixDkYjYEVCSVL6YqpqzADQJwsMAq5qZJVAnHQZyaTvkUpwntGq&#10;JqDmvMo5FWC36OKv/9qvPbMVZovFanYYyOVUmsFgOBqI4oOTrl8tBlXVrhbLxfw7r3/76rXLFy9f&#10;do4RqW7qkouIBB9uPHd9Z2tahWpre9t7b2rzxWy1XAzqyrOvm2o0GY2mI2YaDYcgsr+7h0hNUw+G&#10;FZPLqc+59DEzERi4quq7fjaf39/faw/uj0fh6uXL3WqBH35sj0TrUk8wmM8WXduXkpJg56cAACAA&#10;SURBVM0MAd+7f//w4HC+mF+6fGGw1XzzW9+NuShAKqpq7J1zPviwubm1mM3AQA2YKMe+SDaV0Xgc&#10;Y8wxV8G3q9XvfvUPiupnPvfqw93dd9+6+fU/+vbXvv6Nr3/tT779zW/NDg+LdKEiZpoMBw/u3p/t&#10;79Wh+txnPnnxws6nXnt1+8LOq5/59O37u/fv704nYyKbTKbDwbAZeM8V4uDh7h5z+L2vP8B6sCyp&#10;nmy+9ImPrxYny34ZY96YTkbj0XiyeXRycnCwT8S3bt4+Op6t2na5ats+SjHPgZlzSoQYUx4Mp33b&#10;9avVyfHBbN73pcyXx2bl7q3bqUTHuFzMh4Nqa2Ny4/nnRtNJFrm0fakOg6vXr4W6/rmf/+JkPH72&#10;+nOf/cznlsezUKHVXioODN7XPng1+//Ye7NmS7LzOuwb9pDDOecONXZVj0ADDXDCZBDiEJYo0iFq&#10;YHiSZNlWhJ/sf8AI/wM7HH7SL1AEXxwOm7JoKhQkTZmTCJImCYrE0Ohu9FhVXeMdzpSZe3+DH86t&#10;6mp0A4FmEEATvCuq7j3Dzsy9857Mk7n2+tZC8EUzM7cH9449xorBQ4J4aXm6rLVw21RjACZOZgWp&#10;HZ23qFVcBE9OTmwnrzVhYhdVEaaA+AMn0TzHOc7xNx4fihnUc/yNgwPMFmAOSLgrGEE0UdilTT2q&#10;0KIz08nHY60AHnO3+WYy4uzFx0uOvmUXzM/SzR8aKj8MiHq47oe+PO9Y6sBDd5rHDHoedWZXJgbv&#10;ZGbt8jsfi+v6a4fHXHVV9GzfEJxZ8nwvk7/O/J1FRZlhf3Hw27//Z1/64zdf+x//p1/71f+T07Ba&#10;r2+8+cbXXvzqF3/31evPXbo/Hkfm/rDfrLebdQGA2aX26jMHiFJrAQizLq82k5hRRHcpk3BmLdUd&#10;GdyVyDgSbAcFHlR7IoeEgqpTheqUjBOEgGoaGzIxP2YgUK0X9hZt377+8mt9nzbbkRnAMbcJOGyK&#10;LxY2jevF/qVpmtxFVMDO/KRSpIP5BULYbIZxOzZNo3qcUj/pVNTbGH0spdg0TdV8F0ePSO7CxEZG&#10;HERFVVIOuPORUidGUYm5STmrlL7rmCMDxZS1qEFNOUqdYhPrZMxk6kSwM65CcCTcZflYFaju72Oa&#10;9C2BCKdL3dD25HRDES5eedIMCHyqpX44lPB/9xB+Zw2b9xvTD+T1voBHdAJ2VwA2E2FwAWYqDiBK&#10;EaRYRMPI6GRSHDxymMaKCOZmXsUgNUFLhUSiTqDORKoAiBnB1DA6CGfWseIuVYlSYBjrNoQ0TMbk&#10;HGOtisCRGcFUA4g7upGM7llIdAI14lStEkQXcIBxKDk1GHKdVhHIxJkMYwCttRRyiNyoK2sFDdw3&#10;OhqRAhGHCG1Eq0iKKkWn1C/KegsTBSSAELpog6GCqlBgcFcPKaEOAyRXdTMGnxhBZA9cDAsA+eRA&#10;kdyAIiCiqYMCE+hO3zMgZ9cJdxl2GBwqYGAMRgpWgAGMz6YsOO/kP0jBTcABKTmYgxEhKIAJhhjY&#10;XAdDCGyUDUt1hZICISZKYhJTHocT5wQYEdWLiktZixPAqHUqGCKg2kabg/3t7behoWms4G7gdfKm&#10;h9z6dKI07yIEh8E9gk5p3prqNA0pd2aOnjEEQ3csVgMyxdmBlgEdoch07+6nfvgzTX9htji8dLAo&#10;w6mohRiOl0vKh9Q1h/uw3Zy66Buvv3Hh8GLKOcRUa8lNI1KBeDabx0hTmYDDycmJg6noOE2Bg5nU&#10;CjFlrpBz4wYMDgBqWrVs1ssYmIkRsVaRukkpmQpxdNXZYp5SUpVpvVp94y8ohFt/KUmtiQVkQxMR&#10;IsKAgAFIRMrFw72DvflVvXh8tHzhmWdefu2Ncdz2s7mr5bYdh0ldCHEap66fMcE0VSaazBZ7i+Xp&#10;kjk0TWtgYNLm+PzzT/3BF/9DrfXO3SNzaNpw861bl65e+dM/+IsffuH5/+TJvwNETLjarJsmhpjH&#10;cbh95/5mnKQosr7x+huf+bFPqkwH+4smZ3cdhvG5556ezfuPfPS5l772ymJvPkzjmzduLDf2D/7R&#10;P7hx42aVJ0Rss1wbNSGHaLQaxoYTsKc2//lffOWjH3u+b2fd7PDyE5fbfmauHHje9yEyc5j1/f17&#10;J4j59u27PxrS0YMHX/qjPz68cGkYx+XyZFhvl5vhhU9+bLVez/cXFy9dXR6f+HKV2+ZnfvZnX335&#10;lZ/86Z+69+D+vaPjy9cuv35jpT5OdeoPF7/5m//mn/5X/+3x8cshhr7r6Z7k3DEDUiDCRdsPqxXI&#10;NEqJhMUqGmJoY4qRIgKKSMq5FNse32+6WeBeNDC7eTL5QWTxz3GOc/yNxzm5c47vD/JshkQxwFCq&#10;uxMxBd/FTr0Tb/WYKudd5jr+TqOzZg/zrcAfGnr4Yy3fs5TDWZbzziH4UT76mZXzeyUpZ+HrD02f&#10;H7kRP9zQWWy4vbPojt5x/M4uHx8f3YcPZrbbteDuu0wt+97eASO4+ziVWQ/uKOKDw0/87R/+v/6P&#10;f7k6HW8/OP3aV1/80p/8dr5y5dlPXtseDdMkNeitm6eqIgoQ6MpTeylhnYSQAU0r9N1suVqP09Sk&#10;5IAhkGkIpMAOblBNJo9E4OiqIeJWAau4qQgwe3R0hTJKCGBi25Ugw5VLe13XFlMDmiq4g5mlNss0&#10;9oepiC8HNx+IVuYSqBnVwfws1AN0M24jU4w4TMM0DocX96TC6elpUZkmqlVDCDHHabU1g2EcpqmE&#10;kIqImSIEJkR0VZNaNEPTNJvNmpFUFcj7fhaYRCrHNsZU6jhOY9uc0anEAGdHD6EbMrmjn81Qo1bf&#10;zXH6B3HRBoBqKIavvHQ7hWA0S6nZP9yPTf6ufEg+IBiB3++4Q4BTgwcFLqTvR7e+axCzgAHZVdBM&#10;YwgOGgJPIikHFykVAglwABViNAEENHeiHblKRBQACTDmyOzgNE1ipuCKFNxJDd1qF6O3wbZKIVm1&#10;mJwEYwgONQSikIexBiSgSkhAzu5mFjIFTPMZl2EChxhbBw1tIxtXclM3NFFjHZgBzMERmTGAVU1t&#10;SyaqhlCBOwCDIh4IJYCYyhIxK5NXB+pmMyyrKUTQwBzISi2rao5EBBG0TGhIhNtBCCKiCAoTaw0Q&#10;3HwANQIyJwAlQHBzUQDxHUeDBnimi0QYHQmQkcmkADGYAAUENnGgBCAAiBxdxjNaBxEQECk2TRlG&#10;IncTJnBKZsghmU5ACSMZQGgbZvaoBDwOY24bKQOgy7RGY2DAwFYcYDc09JR0WwAiRJZx7QmYCCMY&#10;kRcj1mmEEDm0MUTWaZTi3BGe0Pb+ad7rUtcTOQlCdl8LUPLiIbKyW9kiMjWEAQHg8vVLv/xrv5nn&#10;l6b18uLhflunYdgmjq7T6lijk0Vfr05m7ezZZ54DwPVmHZgPDg5KLccPHgxDvX9/s7+/hwAhhGEz&#10;NG0bA+eUU+prrVWmGIO5pxjHcctAak4QShlFK0JDRDEmU1ss+uXqNAQEBCJ2d3U4fu0t+PJfrELc&#10;/8QLP/ZjP/bi177G/B19mSHicrl67bVXL1w46GYzNY8pASCAMRExX7/+5HqzeevGjcPDg9zkk9P1&#10;0clpiklUkShwbFJTxoloYsKcExNvh0FUOabrTz1z9/ZNszpNsrc32zs4LFL5J+Pp0fHq9P4v/9+/&#10;+sMf/8SnPvtZqf75z3/qwuFelcIe1+vVerNum46JVXS93pjIZlo99/xHTh6stpvNwbxt22axtxhH&#10;AYflyTpyuHDQ/e2f+SlC+xf/6//cHjz9j//L/2yxmO0f7qeQ3QGIReTK5cu11s120/edyJRSXq/W&#10;RNy2DQBNU+EAoJhzAgI17bsuxnT9ySeXJ0e1bl986aULF65ce/LaW2+8uXdwcOvGm5cvX7IHD8ZS&#10;cozXrz8tqoZ+5dpVNRjHwdwfHJ+2TReYbt+5PZXiLSJiCPErX/+ztvnv26aRzfAjn/r0zV9/9fLl&#10;xRsvJooJTLv92Rf//f/7H//D/zx0c98u3cgpJQ5T9Y2su9R0sznHVAHuHW/yep2Pab530B88UesU&#10;Aqt+/939z3GOc5zjrxbnZVnn+P5gOjkGQDNzVTc3lUdKkDPOBB+pRt7FfSC+YwXy3kgs/yY/Y3zn&#10;/d0vZMR3v/VNK3ko5nmnq2cGOvauqC54VHj1UOyzM6nxdy/77arMHsd32OyvFt9hUMjD/bmrxnKz&#10;74MWyYGI5vODWZcAqO2bQEENb9689+UXX37p5VfXY/n8T/7cf/H3/+FnPvWxGNAMCGl9stVqrubi&#10;2/WAQABM4HVyDzaUDZExkhkQUWJCYm4CRVAGCSDq7p4TAdjydAum4ySbTQmZ1UwdqjsTanGMSBlD&#10;DgxUBVXIiURVHatUE513TeQExcfNOAxrgNKkZltGVUd3dHTAxIEI1f10s7aywbper7anJ6e11jLJ&#10;MNZSVKpMUwmxAXRwZyZiYgSmXX6Y56Zlpm7Wh8hmlkIgZkJQqU3ThZQAvZYRzPuuP9g/cHQ1N3Ui&#10;JkImgp2UCAEJ/czH3IkBd1UEHxC7T1gx+vJXb2zWD0wG1xL4wzKpUN5vQARwR+Dr2+95b77LQANC&#10;D5RjgzEwMyNCUSNDEOMQmCiExneFmMiIQDFWscCAAIwmWhgMjWXiYZimogbAIYUQCYlMkCoRjqqb&#10;B0vkDCopEpgCKYeEmJkT7wR4ZIGTu6KROcccTWmqY63VXGOKxG6mthFiV6uRYmDmFLWaC3LMuUuq&#10;hIAUW69exAkVPABOgEFEoBQDNEM1cjSXgkRUy3C8QTQxwqnadgJH8yAqTmrVEJ2CmSo6g6PIFJHN&#10;JnBF8YDGrIgWWJzcoQAzoD6q54VHWgBXUyCKYAWkhtBRCABuUk0KUgTfxQiwC8CZUpUdGBARgkyS&#10;ErprYDJnt8qsrhpjQ+Ay1qZtQDFkNmFHCCk0sZU6ppzVUKp6iKyYYhO74JOqCEwTEdmmOrhXiNhD&#10;nZAgUgQjKByAgZATgWgdJLbMSjxLzWKBIRoB5MR9JIfYMTOEnplDDIGIcEd7AzeXrt546wGnvWF5&#10;FNBrrdM41Gl7evLA29l6uR3LsN0sN+vpqeeene/Nc9u0TZNSLrWeHJ+GwCEEQqq1IJGb3b1zb9hu&#10;mqZBhDKVMpU61XGcYsjbzZoQ3Y1D6BczNxi2oxhQCF3ft317erpGxKmMKTUxMCGlEOniQp965upn&#10;f3Tv4uITLzwv8p0ayCHicrmste7t7SFiCCGlsAsbIOLctERxMd/v++7owdHRg+NXXn3l9GgFgKqK&#10;jtM0onnKMecm5SyiQFxLHTYDIJr74eGFftb3s/bkeHXjzTdO7x+bGjNeuXjhn/+zf/oTX/jchYP9&#10;aVxfPNy7cLA3jtNms1K3xWK/7bqjoweny9OU0nPPPv25z352fzY/PDgch3XXdzllZu66PJ/NpEyn&#10;x8fr1XK1PB2G8ed+/u8//8wVs3Lz5q1hW+7cuXvv/v3tdiDmBydH9+7dOT1dPTh68NaNGzfeujmM&#10;4/1795enq7Ztdonsfd/2XRtDNNW2bdbbrbqkzAeHhxcOLs76PjfN3v7B+vQ0BlquTpucpdYY6PIT&#10;V1PX/+inPwfMtdRXXn51GMcQwjCWqvrRjz6fM5sKIenWCVuiEDiM0+hq4t71XbvfR2J1W283n/6J&#10;z5cqMEl1EzT3AkwMFmOYxCe1qVoVBUKjJsR+LFK2p+M0rlYr0W9Ron6Oc5zjHH9t8WG5yD7H3ywg&#10;wOk9u3JhuzzeveBmZ+418C7iZjft6G6PaqMe+SIDAdi7MsjfxTk8Juo5W+vuwXuoCbfH3HkeVwPB&#10;O4Igf+TC81gfQmYZ5ZsEREhngVNnnXpveNb77g14bODfM3znHM3DdHp03O0EYrB33+qfDu+zPnH3&#10;BvBbc8j8AVKxPac8VRUVEUg5VcqvvHn79p37ITV7Bwd3799++/fvLjdrc3DzOgkgaa1IbpNqMWYK&#10;7tutGFCdDNgUlIFBPTfIidpIUyHSmLKWahYMFYq6AhwcLobBrBYgH9djyC5SYmLmpGVy4nYvBrVi&#10;sDk6bvru8qXDu/ePQSGl0DQBzDKFCXEUu//gaG8xS02bc0bFk6Ojrg0GfnK6WZgIEBF5jDKiTANx&#10;BEVmLpMCOgBt1gMCpSaGGMxsmAoxB4ddBQ2Ym2qZSkxRXWLO4BgixhAdtWtn4IDgYylWbXenaabI&#10;BIBI4OCuiEQATgEAyMDBAYmIEMnroH8ZCtJBFFfLLQI0LU/jh6IsCwB+Zgb/egnNe0ZE+ANYmRUZ&#10;xNyooqiqmyogAGKIkYBqGZmg1DEGStSZjhQDokNkUCD30SwhmBmjpey1piqTIwaOYzEOQMRAEHLk&#10;Ao6FUACTmri4Bt6ZkqiqeYjsDdGkTu4ChCjTZIEcgSnE0DQuY3XRihAVJsxNl9rWt6Zl4hzcxGyS&#10;wWJsdKoOYgyRs6ESNIAVlBASsIWmmYYNCcqkMaDxFJrAFtGdIQBWd+ToVh2RZKycInjUMnFkFTOb&#10;AFIRRQBmdnCpZgYx9VUGQnYX1+oYwAUcXEcK2W0XuWiIwV13Xx1aCzgAooMD7XZGAKsAAmAACKYA&#10;TqlFYFNzm9RbRK+1IAem6EYcndjEvG0bH2tlbjlAtIhg6uv1SQyzYT0iogekqqIqNgGQMSKylAkZ&#10;mraxItREBVNFcgyJQmSSgIg6ubfgFNtDipY4R0RYD5uynSJmtIoapE5IKJOQxgkqVmiaqEVjG5DD&#10;M9cvff3FP3thNrt6ea/UEktcr1cFcttdXA5luTz6oZ/4wtf/4Hc+9eNfMHVkMplqVSLvujbl/ODO&#10;HZGiruM4LuYLE1ks5iEGd6y1MqGoOmDfzpCJIWyHbdc2HBsy5OTb7dCNA1NoGl6tVmA46/vNdmQm&#10;AB+GKaVg872LP/KJ4z//arp9Pxzuf6eTHAAAZwK2KqLmSOjmhIgIpqpSpnFq2+7Zpz9y8fASEHLk&#10;eT/fqVpMa0opBkSiMvnJ8fFsPtusl4QwW/QppRSIcs+It99+u+kbciCmQICBMM4n0edf+NjNm7c+&#10;+cLzHML+wT4gqWqmwMx1GswtpVRFXn/jxrXrl1WMgl+5fLFpcowxxiRVcxNSCoi4XC1NdbPZzBcX&#10;L168XFbH65XMZzNAGLYbqdNmnWZdX+u4HbY65SeuXAWgftYt03IYt3fv3J7NZgAkorWIqDjgVKTt&#10;uvXJarZ3sZ8vrj3z1Gq7Or59L0Q+Xp2O2+H47sn+pQMCKAYU6fDgAjIs5ofzvdkTT16/e+fu5Seu&#10;fv1rL9U63Xr7ppAloaPt2OY8nggAABNxePvWa1CJMV598sqtr9+KuesZ33j5jc/89Ef6eZ5Gratl&#10;oKaNPJhB9ZhoGoSQTHW+mA1TzYEzhWnYQkJrsNZzcucc5zjHDxrOyZ1zfD/gDty4Vlc543DOwnge&#10;RlLBO7TII25l1/DsLYB30QLvDdJ6qLLBR48f093go5Asf/jzMXsdB0DGRxUoZ84zhDtTHiTaERsy&#10;Cj4kenxH64C/d1vf3Mn32RuPlaLBt2jzPcb7ZJUBOiKf2SAh4pk3KgAADIP/L//D+5xMQqBf+Vew&#10;Hd9/IwT2J/yR8J3wOwhm/uat2/t7F81xKtbP4hf+zs9++Ut/duv2ycHF/YuXLvcHB7/1G7+R+jAM&#10;gnD2Z1NxIHCEmCNxGDYDEqNo6uOwmRzR1Js2IlCRGnq0GMsw7ToHDs5YTUspAF6qSZmqGCA2EUOK&#10;sQmhAngYV5NOpjF2gVSlFAkUu7abpgkJTAwcx20pIrN5u15VKdU5qGDT9iHsigQhN3kzjOCxm7em&#10;hg4IdbutpXpIQdVSDG3XbtejaTUPIQQzwQqBmQnHqaiaARBzSJE5gtfAxCFP05aQsJaT6X4grtWQ&#10;kBHWm804TVIlxlhrASdiwuTuyJFt57LkjkgcwBUQkSKa+LuqHb9DIB4dD/fvbwLhZigfcOHvFn58&#10;Af/b6fuQOwjwQfyF/npgVGiCoxcRZkYkBkSSqdSSiQyAAYncEAEruBcpiUNwEldkCqJMwdHGaWJC&#10;5uTmBuBUupAmrSGwAmodwRKFSOTuzoENhZnUTAFAXb0gwCQekByJaFKIYO5EHFBl45jcCMCZIgBo&#10;wO20cauuHkOYJk2RRSyEXW0IOhNhLFPJMToW0AA4AQXAoOOWzFw8tI3LhIpqTuQO7pEiN2UjPgrF&#10;lotj6oqsWVWVmCPZKK4cGIliyuO6qBsjIbvYYK54Fh0ICOwkFJIVA1UABkJkBFOHBGCEZg7MZogu&#10;jhTPeH8isBEgARQAQsou1bFS6Bijg4IDEAJxSCGltoyDlBJCYAyME+Uk7iQ6jJ66HANP622cd7Uq&#10;qkzVm1nrqy2gIxs4gCESFKngFohJECu6gAaQuoGAara3f6gybOtIGICgVnFAEc9dQGq2ywJlFLfU&#10;NGCDqIOLUxZzZ5RN8Y6euPCJf/SP/5tX3ro1jIUiNNqsN2O88vTNu3dSOQLKLqKuMUWmPI5rN4iB&#10;u9n83/0//+7+/Qc//VM/DuhxmFStTNP+/r6DTKUwMSEiEiDOZvOUm2kqzDRf7OcUO2QHKGVcr7Zm&#10;xuTDOC0We0fHRzIqOJZSAXwah8Dt6XK5fXBMszS7cOHXfvt3U4wf6DiyXbWq76S6CGAi4mZmVMoA&#10;aEQcAnHgjzz7rJislysAZcYmRzNVAQDPOU9jRUdkngaZz2cphtXp0sw4puXR8RPXr6/XS2ZUwb5v&#10;Dy9eaJr50089rVYJAzgQoRMz4XazPjp+gIRmvl6vp2l4+aVXrl1/6sknr8lqlWJCBGYap8GE9vf3&#10;mq7FQFLrtJ7avq9i3O5dbMBE2yblxMvVpmkIwfb3FtM0qlkgUrDVctV13Wzeh9ggoqoRhxBCzLlW&#10;IWYzS00ykZPTJTjcvXf/05//3LBe3Xzrpnfz145favv41JPXPOfbN27H1D79zFPH4ejWzVuXLl26&#10;fOVK3/XXr19947XX/uzP/vjSc08YesXitQjUr7/8Us6tmT773DPHm9O/ePFPr12+bJO8fefeXrdn&#10;03Dh8tULV68d334LalcNSlWiyCmo1aEOtppCjMvlarE/P1mtW477h3OQVSD2Dxr8eY5znOMcH3qc&#10;l2Wd4/sAMwMdy7AFJNwpdhzAHR/FMsE7HIeZ7aY2HwHf++gh6fNOTdXjLM97tDMODwPL4TFB0MP0&#10;q52RwqPVnm3EfUcAPc7bvMsP6MyR52HVF79Tr/XuTj8GfEw09OFhduD9RD270Zg7ACG6A4V3hiQK&#10;h3v43n+LHr/NtKgBfU5fle/gLIQAoj5WOF2LGriDU/6j3/+Dk+O1at0/uHhw6drTz33yR370cy9/&#10;+Yb5WfFeSEyMSLj/ZLd/ZTatRynKORpgECekwM3BwYyd1aXdi2ICoIo+qoopINZJEdxBmZBTqGKq&#10;1nZRDFNmtypVRKSSAZMabtdF1DbrddMEplCrqmjqMgWuUGeLlmPs+4AwMgMwyli6rkscEJ0Im9we&#10;Xlh0XXLDYhYCtpG6tumaHAkSB3BwNAxsqm6m1SKzVCXmEJiYEQ2IpmESkVo1xASuuWlqEVfSquvt&#10;djtt3UC0jGUbYgiR3Xyn/kHA2OR21qruJD47s2cnIkRERw4cm5D78IEr8xxUgYjevHF0+87xB1z4&#10;uwX9Fgdci/AvjmD5A3TZf/v2bQAw2tUCqTmJm3tRcAAUM3TIEdwYgMHNDHLIjla8qFskRCYDdCPm&#10;EAKLKSfKKRqQBwSwbRnBKlhD0URtUndyk8rE6iYVESbmmBPH0KREwAbgSEFLbbsUgKA6aqNqDIgO&#10;lIEIUb1tD8wcmNSUSUwQyGzy1AUDjanFOgRwcEM3JwBOSILBTZGYsQkAaoGAGDkioqvjWHUUZiYn&#10;GScgMRtSZAoxtY2CUWpjSpEbMLNamazJAYiR2FUREckoMSI4TAA7OyoxV6AA4KDV0dAFbDIrAEVV&#10;XXeluxVgAB3ARwAEKICAFAAzgiFmRHRnq4okMfSsalrH7SkYNznlBlMTMDa5JSkWqQ0hGVkpoyHV&#10;7RSghh7BirlCSi6DqWuFpjtwQTRCToia24iEvMCy3ALGEBI7iReKMcWegRU0BEKoMo7IQTebEAED&#10;MUQZpVRSrRSys0sFJacAm+X4kY8//dRHrt9481YgyCmCIzJduXzx9ddfbdv8/MefH0/v56YdtiOi&#10;vPnam13f7l+89Pqrr/Z7V/+/L76KCLO+Pzg8mM/nm81GrYpgDDmlzBzavm3bRlTHSXZTP1XFALbD&#10;MJVKFDDEWg0Rp2kQqYcHBzEkNwVwqcYcU84HFy9c+8JnP/9f/5Nuf3Hv3v1v9xX1vnDfxUAwktmO&#10;UUc1MANAVrUqdb3erNcbMwP1xWIfibq2M7OUk7kv5vP9w4PFrM85T2NpujbnDEBtPyeiWuqTzz7T&#10;tF2tMutnHMjKNGy2Ugsg9u0cwRAsEBLiarW+devW6XJFFNQrUVzM5p/73H/0wgsfu3rpQsyh69t+&#10;Nn/z5vrGrfz6628jwv07d8bN+uR09fpbbxOH2XzR972VbdtlJujbrs8RvQbGGMPTTz956eKlfj5b&#10;zPdmizkQhZCRMMQYY5zKhMyqLqopN4AwbYacmutPXTs+Of7M3/rC9aefGcbphz77oyHHg0sX275p&#10;u+ba9esv/NAnrj5xeb1anS5Pr159Ym9//7VvvHzv9u2UGiQKTeeQeNHuX1n0B3vN5fkgY8yxipj7&#10;27duSbVxqovLB889/1EgNlciBkCpJeTcz9sYYiAMhAjoCqYmqnVb16s1MhvH09W43pzqcELn5M45&#10;znGOHzickzvn+D6gjCMAaCn6sNzd/b0MzO4NAIDQxEf+O/hQSgPf9BPecczxh5IfeMjdfBMQ3r2x&#10;h9t+Rx/07q7szHR21I3ruwu7/DGKyc8aPxQCfetdgO/39EPC7LwvzM3MTPHhn+GvxIlQP8gpaLWE&#10;w4PFONX1IMvl6uZbNzbjsN2Obde8deNmO9tL/WGMqKrgHtvUzTIF4ohmGhqiS2izSQAAIABJREFU&#10;wJFYtgWdasXEsU3IgVObQ2YT44TeuogQQsjEDKkNwDRWB8LA2M3a689cSJmaRDgPeDHTwqmF2GDe&#10;i82cJUrfeEo0lqnvm/m8RYajB6vUclXKbdrba4ioipdpCImuPX39yaeeDSH1/QwczbXUab3ZGChx&#10;VEd1z5liSDm3bd9y4JiSm6uK1OrgDhYT7exlSylmkJhCClprjHGX0UvIjlB0ErMYUt/NiJGZ0bGW&#10;ERxTbnIKCMAx7h/MYmZED4FDjCFyCISO4I5MRBAYOTARflB+xx1EoVYfhw/L9TQCpG9x2PX47Q7f&#10;v3b4xV/8RQCIFDOGnDiQBeDd6TI1kHIEBDPIAckhJTX3Wssk5gBuMJYSKMTAChBjNAwE7ormAg6q&#10;tU0JiZ0CotXqTI6m4+jgXqtNpRJKjB0gMBIHdGGMkSIjcoq51Fp8EgVKjZGrQ1F1g2qFiRBHRDBz&#10;xACe3AsCOpuDuxRydDQAsxjVHaqVYQOYTNx9Ig8EARzBsyOACmDDgfxMqzRUQE5AoQkMAOxAoNWl&#10;uFcyMLEcglZzRzA0rSLVAcCRQ+OiwAGAwAFMiAPudE9AgM4YABSQwBEgATtQcA9IGYDgLOgpACZw&#10;dBfwAhiBEQAMJow7y2hHIkAk4NRiLSU0TQ0IDmVQHU2tmqluKwJjMDOPiLpRYtJhqsPSNYUmUHTR&#10;LbdYt1Nuo4hvlts6GKrng30K6NWarhchM227PNUJQSepqpZa0EHFLLbRmThxaFJmMgMx11oILRhg&#10;CtPJ7Z/7hf/0i7/3hz/yY5+4cumw6XozjcQqq89+/vOr0/t1WO3vH6Bb17Zlqp//3Ke+/NVXu9ki&#10;zxfXLuR/8gs/HNlT0/SLGZHPF3PmmHLDIak7MW+30zgKclRTcFw+uPfK118Zx6kU2Ww2t+/c/tV/&#10;9a9VfZwmRKillCrDMJlpjM0wjN2sZY537zz43d/7IwCu1ejb1Ay/H3ZuZABACGqKCIF5R3+LSJOb&#10;uKM9UhyGsRYBJAefzRZiBsii7oBSxdXMFAGAYLGY786lIrXUeu3aE/P5fBq3IaSQUtd2pQiqmGnf&#10;zzjGwAmZDAgJU4yLxWKzWt+5e3e53Mxm+fDSxZzz/t5seXqcmwaRf+1XfvmVr77y9h2+dZdN5c7N&#10;G4uujSofvzS/eevu/mL/ypWrd+/ef+Wlbwybcv/23YuXrhBi06ama3LTENHRg/tmolJz0wBSzg0R&#10;AXrOzU7OHDhsNut7d++++srLka3t0nK56rqOmA8vXJRS277HxOJe3I8fPLj1xtub1Xq9Wl04PHz9&#10;tde3m83LL3791//tr/ybX/7f33j9tb1Le2/fu8MRGsWMMQ71tTdfryqmPpUaYt6WaTuOZRj3ukXX&#10;t+bKIZFxirnruq6ddV0mZgUopuN66UiZUgpci7qRKjiiWhy34zR+C13xOc5xjnP8tcU5uXOO7wN+&#10;/ud/HgB2FzdnYped2OYxmubs3ooAAGSqxPTIuvi9d2OIgGflW4+ZKPvOU+J92p8xPvhYuf1j9jrv&#10;evGM6vm2N7LvWslOKfRubue9t4nvpZzw/Zp9eICAiHQWXY/g39so9Ie4c+9EBDbbSoR9v5jPFx99&#10;4aMUk6P/8e/9FtmwuHhwJsVS364mMzMBVPLqkUNqiAMQotep74k5dCnN+r2uX/SH0bJix/tPznOT&#10;iSjmAGjMlLucm9Dtd5icg3V9mF2KTQJ0txkXB4pBAlQCQDX2qep2LNsyEiFTiCmu12NqwjSVo5Mt&#10;cmjaNkTu26g6Pvf0k5/+9GeabqFIhDxbHMTUEkczSEDgUMfBQebzedt04MRIbd/HnIhDFWVkETcV&#10;BiDErslN1/Rdl5tIvHPjgakWNx+3Qy2iIqbiAJv1BgACR2QyNaTAISE4uXQtd4vIGTEgMqccQ6CY&#10;AiGkGFKkRRvmi5g6/ks4a4u6fWjySQ4i/HeHMH6LUYQP8/H4AfFLv/RLgcBE1HCatFaZ6qjqCKAF&#10;bBcU5zAZmBVVTpGIODiSU5djTtHEhqkiqqi5AvruTEnoLqqCGAkjoaMhVAeImQIRQEKiiB6aZhqq&#10;mK8301BEwepUMYm5hQatlMgRAqFNTB1Hj7FxEfYs5nq2UivDKgZnJgKmwFAJaa7s2BDG6FNFV4ye&#10;24RuIBPFzryAVXUEF+ZgWkyLQ6bUAFQAyA0jMmJ0C0yZAuU2dvMZuqIzEFSRFBNyNHAk5tAwxpSC&#10;q7gCuDAzOAC6myESmIE5AKuiI+/4HQQBRdAJYHLZAhigImUkAK+ImZgRK4BBHQkAxEyMyI005Lbh&#10;NqSsw9R1HUMAmYhgGicCa7o8O+wFqG0bmYSSj6N1e40F16IhBGcHQQQwrj5anDVOBIOFHLorM4hc&#10;6+BKqW2ZAGzL3spYUjsvk0QOhEDUUkZTd6Gmb6qUUodiYwhANrDTOC5L1WlZAWDR9n/8u1/80z/8&#10;3TfffGsaylSmvQsHuh0oRDOYHeyNRS5ffuLqlUvPPfcMcTw5PfrGiy+RkGl5+pnrp/fHrmnRab53&#10;0HU9U2SmmOLp6bIUAcDctoDo7lWmo+XyqaeeuHv3PhKUUvoc//k/+3lEybk9uvfg9OR4s1rGyAYm&#10;UlWl1qoqo9aPfPwTv/5vf4uZPpBqx8yuXXvihRc+rrsYQQR3V9WccoqhSlGrSM5EXdsvFnsxRw6B&#10;ANwMACkQEndtF2IykRDTertlIkJ09xSjgzZNQ0zDOMXcOJiK7O3vOcB6vYpM01QQnAO1bT9O07AZ&#10;3nrrhgNcu/4kOHVd9+D+6RNPPHHxwmLanI7boe/6kPj2Wzcf3PrS6Wv/8qc+uwdIxyenFezJF37k&#10;0gufR61FxpjT3/uFX/hbP/0TzzzzrIkdXrgwW+yXKsvT1XY7cgx7e/vDMI7bIYXo4KoqojGmGEMV&#10;BQA1NVOp8sxHn0POb7x283R5dHp0FGO8f+/BM8891c26NqaY8tH9Bw/uHfXz7u3bt7ebtZci0/bP&#10;v/Snd+++vVwNo9qd+zebvrn61OXtnTUVpk09hP61V998+9bd1XZ48ODk8sUrwaKbIZCgPHn1ateH&#10;Wsula0/v7e/v7y9mbZ7vzfp57voWTNJsXmzcSlWkFBOH5BEFADiOHqZzy51znOMcP3A4J3fO8X3A&#10;z/7sz8LOpfeMTtnhcQ3Mzsf1HV7GfXc59bDoCd9NqQC4O4Vv/jw/ZFrOmuHjZVCP1WSdPd1VG9Fj&#10;l3uPC3nsXR18tN3HWaFHbR++/O5HO13PrlwL37Oe91cufXjwMAjMARDsfQVR302c7ULbGX1AmYRD&#10;2Ky3KXeEHJgnkSrw8Rc+0c+SOZiZVDV1d9cCb3713otfeitmBmVuyRIQuIKtt1XGydXW69GgQpkE&#10;NESKOXMMsYuYCYICC2Kd77Uph5PVZvNgtX59lSaYJvE5QgvdLIZEIQdATOjzPl886EPAnLidcZoF&#10;QGFEcwcCEwAVqesyDa+8/Grb5L/3d//2D73wPDDklPf3Wk4YmEKAQB6YyC3HgO6ITmhlO6gYIOaU&#10;CNFEHEjNkYhDkCoq5o6mXksVMVM1d2IGMOLATLVO6hZSAIKUIjKKi3o1s+VQUsfJQ2xCezmGTM0s&#10;7x3McqKDy82s48tX+qaJ3SLFyLH5y3yDfKg+5t/KW2eG8Cv3v7dd+S4DAThEAEMDYwjMhCQG5qDq&#10;pqDqTQCmJO5gzkD7ly9g8KKiHpw8RSNAcBcxcSWCHKJTjcjo5CaKriKEkTiWCRgckQBIwVWFGBgh&#10;hhAciQGNcCQpg1dJXTtVYXBILGVwl5CRGERqIMkB3LQJlNregcYKikCEVSeOXNdb3QJ6UjfkDOBq&#10;bomBG7AJECA0RA4ItQgwugMoohAAgQc3AjAHcxAAsLqppahCiAwBQAeORkQAjkQxYmDi3bPAiMDY&#10;kClRAEwPS3PZQcGJyMENgAHU3QAIkAEIiCkkAHBMDy3aqvuu2JQptkBOHBAYIAQIOUQmNishoiZU&#10;L0xBhjFh5IyrQdebsW2zuRGyThMmPH1wQoDgYMUZ0UzVGCdWdyYq2y0AhgBlKgG6EACpoou5eCVB&#10;QbRaS27bnShJq8pWHM0m0bGiBqgQQuu0O2soUk4JY44AYKvTkOkLP/6T/bxvZ01u8s60ngGf+9gP&#10;/eHv/PvDy1f2Dg9feuXF3LcvfePWl7/yym/8yX+IbXf1qY/o7NrTzz+fmvbKE1cuXrqY20akljpt&#10;1hsK0YAAEZBMDACbtn3u2Y+Mw7C8//Z6tWmbzKlbj/Hw4kUkatoGgYbtUKW2XY+IHHm9Wjn4/mzW&#10;x/6Tz3902G4+6LeYu6sp7/z1EEIIOWckAgBVLVMhZgQ0kxAoBiYEqUVVYgyBgqmYqqkiU6lVVcMu&#10;awxc3cpY3D1w3M2dPPPscyomRbqmBcC3b92s43D//oPczIZhzDE1TXPt+pUYY4hxu16eHG+euH6N&#10;0EDqrbduMTFHZoSm7YvhICk2fUxR1fqu2a7uf+2rf3H1yiVGDERlkr6bxSZefeba0YO77gbAue1F&#10;fRwnNej7fm9vLipE5ObMpKoECOCi4gZd2+3v7QUKs3l7sLd37/bxtetPv/n6G3sX9hmbcRQOXKuo&#10;Qdt3b799A0xX2+03vvEykksZ5vN5zCHG2MxmWgXGGvsuztt50+/tH7z66kvH6/XJ6el6s10t12jJ&#10;IqXZbNb1B/Pu6l5/5/WXr157sl8sUoht1+0tDtrcLfb3chOJGDEOZVR2xOAmUgohqQGHRPSDZ51/&#10;jnOc4286zsmdc3wf8JWvfAXgkXpl9/8xkucd7c3jrjo798ozF5xv0u/seAcT2z3BM/ecd9Mo9lDL&#10;Aw9lO+8sfNYeER8lfeM38S/4mLTo8SqqM6edhyN5RAA9OrYeY5cAwM0fz1D/li7LHzY84skc3ByB&#10;iL63Z48zzgzNHBGZKOV0eOlC3zZdxoDYtE3MOTGlmAFAqzg4Erb7edxMy6Phzq3Ni1+6u9hr3aBN&#10;KXazZhZnhzMFr5N6TR3MmtS89af3XvnjO8PRUNYlEYfEecb9IjcNnh6vTpbr9korXcTDboNKBEzo&#10;8/hguR1OtzdvPfid33jx7r3T7cn67u0jREtNzB22C57NWyAkZFcqakhJKyyPj6ptXnv95aL1hec/&#10;3rb58OIi5RAzcmZv+OK1uQdMjCGQqqYQRF1cmYkZ3dXBkDFG5ECRiAhzbGIIOScmBHQicDMOBAAx&#10;R0IUVZFiqmogYmZuKlolNzFELNty/+6yQCWzkxtbExs3xUC7WQJ1jnhyXJbbsj0VVyMGTvSBTSs+&#10;TBB/f0NvRnj1w+L7/FcDN0AHQufEmTgkz8kSQUDc2QYD0WBetYARhOxQH9y9DxbVfJyGwMTOSETI&#10;KRNxUw2KKBgDIpA6ZikUqEHGYRpjStWqw+Smfd+VoRACJwCCFFO1QiCqkJuZiOpUY8gmMg2VQxTJ&#10;dTI3ijm7e5mYOUsVc3WHFIlBQSGGpGV0FGamBIhojuBAoL6d0A3JaxEgQjMTCUwOucpoLlIGAKaQ&#10;XYVjRRSOGaNw6kKOiIoATgiIWqu5cAimopW0Ds7o5kAOSAZVkZCcQBzATd2VQB2KWQEAhAhAGFoA&#10;BVcMETCYMmKLUNEdKCKG/5+9N421LDuvw75h732GO7yx5q6qrmZ3sydSTVKkRIkiZdJDZEERJCQ2&#10;4CSG8yeyrR8WLP0w9CN2hMQJBAEi7ASSAsFxYFuhKcSyIHmQQYmiRNGUKJLdzVbP1dVd43tVb7rv&#10;3nuGvff3fflx36t+1WxSJDR0N1MLqHrnnnvOvvu8d885+6y9vrUQA2LhVAkMsiEYEjl2KeW+3+9l&#10;Vo+HjrgsB54Lx86Nq9HKMjtH0lsn2XKMSiV2GVQiee4nvaJxYVgVJsgMPPQ8cAkSgbcCmCrvfDef&#10;ehqgYlykVtVeJCE7BwzoADM4AGfAvhyMMXBW8wN2lSc0x0HFHDnHjpTME8Aodfsf/uB7n3nxxWmP&#10;ux2Zcdt2py+cXloa7Dft+Qce/PLnPz+fzepy8OrLl13K5/PDKy8v7V3bqyp/7p7TiiJm87ZTtZcv&#10;vrKzs9e3EYmrskYCRJSck+SirDTFJ554uonWtnE+nTgf2Id5m5957iIAjEZLfd+Ox+PlpSUmJ6pF&#10;UZZlmVNcWVopisFw5Iuy+GM0uW9wFhmoiio7JnKIRIhESEyLDHcmNjAAQ0AmBM1I4BwjHo5zEENZ&#10;+VAaACF576uqIkRQIXLsuIs5iypg08VQlU07W1oejcfD2XR66eWXTPN0NpvNZoAwGtUryysry8uD&#10;ulKA06ePEUId3MWLF71zVVU0TfPZ3/vC8xefSc1c21mfElLYDH/1f/kE3Lq1W7Cw8znGrVvbzzzz&#10;9O7e1u985jM7uzsXX7402Zv0sQNAZh6NR1ktK6hhjNHUEIkJiZAASu8dewNj4rZtnn/22dwnZsi5&#10;v3HlxtLK8tJg9PDD71xZWXLOL43rugye4OkvPzmdTE6fOB5zfvnF57d3ttuuYaTtnVuT2X6f8qAa&#10;+ATSy760W13TVLa1t0vs2j5ms5MnTjnQ8XgJJae2b1Mcra4Nl4f1iI+fPTVeXnbOOcLa+dWVdQAN&#10;ZVF63zTznPpZN48xNV0XfHAhcPjm7LTv4i7u4i7e+riblnUXbwJ+8Rd/EQAAD4LJkWjB1hxGZR3R&#10;7Lzh0OuIUuY2d4N0kG91NOhpsXxgvrNo/bZ3z2G2+hHlkL7WlN5ZcfK6zhx975CygaNh7XB4EK9z&#10;9jmo87Lb/Uc48Am6o8G3IN2z4LbMzNQEiFDkz7eXh/osx0So5XC4tLJ66uTJqi6bZr6zvTObzdp2&#10;duPqle2tiXN8+/eb5gkR2aGaAWpwvFRUfczax3JUNnszRUSHnj0xTm/NN7404wK3X9msl93aycG9&#10;jx0XkRw0N2l8qvJrMNucCZFU0EcdVK4q/Mt/uHXlyZ35JAdPw2G4fmX38qUtyXb+3tVzF9bRAQA0&#10;KQYfBkXRzmIb+yTqg4s5R5F9cr/2G//h+LE1LvTVV593AZElSfKAUdxoedhPO9W4tDKYzxKhFKFU&#10;NOc4FEFyrpEUVAn6lLXtCh+iJDAldn3TsvcGJjF751Q0Q1LVlARBAcFUumZmZuwJxYzABUqNEkGb&#10;oSgXMjPJbTKEnIQdikKKCmCmAIZoigRgaGYmYArEX286/A4x3VsAH1yCT09hZm8w0fEtNqWLBEmy&#10;9wE1AZhmA+/ZpZgAxACAvOYG2HvNybMTKhF6sYQIjhHUombkEqAjH5IIqZoDAx/FSLKvQ+oSkjNz&#10;dSBABV1EpQtAWZRMRLlTZDQuSpf7FlBNcofg1aLTjI6cZ8uY1EATOU8ASR1DkwWRPBKCQtYcKKQU&#10;kT06tZTUMXSdc8GsA/AAJpqZKhNgV2nqEdGHAmAxee/QohCiJesDcOw7rAbUTjp2hUCEXKJ3IhE1&#10;i0EIRd8l8obeAjhRSzkbmPYKxoCKSCqycGZDCgas2i9uNguqCawEzQu+39TAEiIv7jbMpViH7AjY&#10;ewbIoAu9D6KpY8YAnioaV5YFigAmmtVyr+r34x4EAHMGEtjnJDkaxKjOUwi+IBUwcRwQHJpa33Ye&#10;HRkaxnpYoxqkqAwx9yqZ0FkWIo/gsigQgFkWJTEw8aFM0gJQqDnOOgBSUSCq10ZpOjegbOh7ueeB&#10;M3/j7/3Yr/78z+9O9dTZC7PpngsBLV27frPDwf33ney6tPHC80g02d29fmPjr3znx77jxLcXQP/m&#10;M7/23NPPD0dLJ08fL0N9feOK5zDfneQUV4+tIHIfe8csYEguOO+c27m1+9BjjzXNfPPVSw88+A4f&#10;fE75AW6f/PRvPvLw35l386KqNjZvrCyvqWFZBsfOgqnY3mRnvNSP1x/b29v6pp21EJFIU1JDJgYD&#10;NUMAZi7KMvZzVVkokhEtp4yEKqpizMjOB2JDQgQi7vs4n82Wl0eqxoxq6DyHEAwgxj4UpYgsL6+8&#10;tHmzKKqiKJwvRNKVV149e68h8aCuJScAlZyXx6PHHnsMAMajar6/V/jggmfm61cnn3nq3nTix//y&#10;D9arK0U1GkmGc2eX33lhOA658Cvnz5+7dvU6EKwuL9+8vrG+vra7vbu8PHYEzrlmPtvcvPnQw+9s&#10;53E6nR1fX3XMvihVFZGQSBF8KDSlENzmxn4fGzG9cePmiRvXlKrnnv3KPRdO43j87HMvWE5J9ObN&#10;7XMn3f5WVxe8t33zi9ubk7YphoOsRmDRsiJQMkTtuy6LWJf6DlPfa5bPfvbT3/m+D+3vT6pygKvs&#10;bxX7853afM0WmGM3O3Xm/OXnwmA09BRAdby8omLrnn0odna2l04fN8mT3X1K5AuCbCn2Ibi31t3o&#10;Lu7iLu7iTwN3yZ27eBPwsz/7sx//+MfBDhKoDv/Ba07Ft5mPw+WjJU541Efn9s9DC5jX2jB7bZMj&#10;jdjtzQ6bQTokdhBB7Y6t8Q6u6Q2cj48SSYeuO6/lrx8ZOiId9mSRS3RA6+BtRcztj3sr4rBXKoZ0&#10;QGb9+XeAGZkRNZ2/cF9ZliGwpNw07f5kd3d7d2d7a7I/dXyb2UEwyL0uvgvD5XJnq/vt337x5Mnh&#10;uQfWZm0cDh06RAHJOQS3fa2/cnGPApLHwnPu7fIzEy7x1IXl+f5+8Lx6ctwmLavaBzJvaZaf+dSN&#10;65f3AzhfUzVapJqD8+QcAcDmzf0rV/ZMDAHPPbo8LIthGYaDOgGagmQFwGberCyP0NLN7U0CTZol&#10;M4uOal+FcjKXnCjURdfMDaSLTOiATEUNEBGJiIja2KsomRGagTFRFmya1jFJzmoKZrKwXzaTnJAw&#10;xUx88LwJGdhhNQoxiYgk1TD0mNUEHSAodk3yAZJIUocGQKBiPrBmjQuxBAAoHH94yAw3vjID+tr8&#10;zltM5VMyhDc66QjgpQSf2YWPrLwZ3fozgBkwcUrdova04CBqgI5c8kXZdZ0H570oSlkUYr0ZOQVX&#10;lCI9qBqQc1VOXUJ0LZiYcwVayrkL7JADCFYld30yMlavmn2gmBKiVxHNEoITS84ccNtNpSiCSq5W&#10;lrqtfTXKYsTo0CXL7BJkLyKgSqTzPjoqTHsxqHxwzAZGziFB6pQ4iACQeUaNjqtCIjCJ6RzZH16F&#10;SSWDRiNQq8lapoqAqOQUHSn2s+zGtcasiRA6VCZAcN4YcoqhqGNsfelTbMyMmVNSYpasBCyiB1Wr&#10;CgAJCQx0cXE3MzQATUYAtCg1VuDatEEqTJOBoRkYAmQxQQNTQmZCIXKatawrcsiqQESFT6kvi0II&#10;hRKJj5bLIkRtxERTYmR2XtvoSxcFF3FBORkqK0dMHgoGSKAUeyPqLVkoPKEpucIP3RBz0hQ7RUdA&#10;Zhr7jpxZi6loUDCrZYiILE3LHrs+p2QIvnREntywQJf7pp1o8/53n//NJ544f+YeN3BFMQ4M/a3L&#10;vZ/H5MLy+va0Pb1alY4++ev/zyPveixg8WpZ5+3dfPHGao2vvHTt0isXY0oPPPjgU1/+oi+LUydP&#10;gYHzgQgli2O3dXPj5WdfuO/sdgQ+c/9DNzZv3r96HExsbfmH/9bfnJkRESEycpakBgAFITJSzDGl&#10;fPaeewGgCGVKqSyLb/wkQkTHbN4tJDsAYKpG4Jzzpki1mbFjyVmyppyYeOFUx0wGtKjAKquyj73k&#10;GLwPoTRTM46pJ2ZENtWqqtSQELPB6XPnct8R4Zl7TmxtTepB3t7YLgbl8tLKYDACgL7Pr167fmxt&#10;1XK+ceUymIZQLi0tAcCjjy799LevRHNss67rELCZ7373fS15TunY9ubu9c2bG1tbTDio6q3tbREr&#10;y7A0Hs3bxrswXBofO36yazvnsGvS1s5WznDhwnkgEjUQBVyMm0xEiqIYjJZm+7Nja8OUcrVSl6NR&#10;18vWrVvbWzfmzXRtfW3n1s5k3nV99FWpqhRQAOZ9ct6z8w5cPcA+xbIa5RhHAz9XKUwdWT/XjfnN&#10;je2N4WB06eWXHnjo4fvve/Ti1aeraoRdWxucWCvR7OyZx9tm5x0PvWPjxrW2mVvJG9duArrVlRUT&#10;a7p5CJxT3tubhKLg5KBtuu5bS595F3dxF3dxtyzrLt4U5IOQrEPyRV+bzT9QL391occh5XIo4IDX&#10;zbnh7R949PUdb91OesLXcTSH7MqCIfoqXc6RNfZa2ddrH3RbC3SE6vlqisZue+4c7frrTsE/byub&#10;bwxH6uQW5kdvAgF1UGpHRLC0PO7becopxth28729vd3trZubN6Kk8fLQBYdMAMAeXWBkNANVG68M&#10;hivFuz5w7uR9KwaAFTX78xRjiin1sWtbb5LmhoeCDRPzBV75yuSz/++lP/jUqy98ZfPZ37+2fWW6&#10;dWXv8jO3Xvnyzec+fW3vVjschjAkRNBomi1Hi62mTiUaAlWVqwe+GriNi/vPf+XmU0/eeP75azn3&#10;jhCQS18Nh8ttE5tZ2+43oHrPqWOjwXBYL1VFvbffBAeacztvBAw4FIGQmNkzgiNAACJkR2XwRRkG&#10;wwEgmuWu61LqiVhEzJSZiDj1CQ1VxHmfYpQsOYmpghmQMZOaKWRJgmASjQy0E1KrHJaecjbLCFkP&#10;iSJQs4V6Cwl9wYNxXQVcWSvOvHs8Ol7on7Ow60+A11lqZoPOIBrkb63ZjyoQqRBxYDagJsecNaWE&#10;5ts2gmIWAwSnJtrHDCIiYG1MIgbgxEC1NQR2bChEpNoDMEEgdiIdGM47K8rgOKABgRO04aAk55mg&#10;KEpiQ8YsolHNsgFky/2kAcdl6Rw7ZGqbFhDM2Acj4qxG5BwyOe9dKF0hOcWU1MBCgRTIEREhqank&#10;pgE0SUkMKAx8PVAAgd60z90MQ0HGBLWpKHrL2bTLuUMUg45DgCbmdr60vOwcew8ZYhY1Uxc8GCCH&#10;nFDEA/kcM7P3fnGzsIWxLgIQOQMzyAsHN3Q1UXFwGiggFYjFghQn9sSAXKglQ0btzUCNCqo8mQN1&#10;JC4EVEBy7IOIgcbcJmJGQpWeOYSRK/ygme75KqRZrymDg3I0AAxxr1U1eULtAAAgAElEQVRCwpgl&#10;kQEEY/YOFSQzOhDQvlVR8EhkKsxU9GkeU6emCGSqyrnvenYeFcmD9yyqpNmFEj1TxWJQBkcOChcM&#10;ERlAzIVw9p6Tv/TJX370/nd85akn0OnNm7e2tnf29+fnzp9D5dhO7j21fmtzK6Kfz+Zts/8ffv3f&#10;9d38B/7ye08M6nc8cuq3//MTz7/w8n0P3Hf92qYP5Uc+9j2zScfMPhRwqPtTs8Fo9PC3vWs+mZ1a&#10;Hg0Hxfl77kspN017dS4vz2aenWSJWQxBVQEgxn42n7JzzjlA6/sOAEXkuz/0wcPRyB8PRNza2r5y&#10;9Ro7Z4amggQHvvWi0/1p7DsA6LoOAPq+B0MFIyIkNCTn/GKA0Ped5NR1fQihqkpA7PuekVR0ccVe&#10;6IqJ0EScLwajcU7iyR0/tj4cjsthSF339FeezLkDgNFo/MCFC7duXNu8ccUxr6yuHjt53IeiKMss&#10;ktOUZJcZ67oqCu+Cf/nVV8uqMqOltdUzZ848/p5ve+jhh0+cPvHIY48eP75WlJUiVfW4LLwj3Lhx&#10;nb3z3q+tr3lXPPPM89tbu845EUkp9zFJFjBTsaosl5ZWLr/yStv1dT1YXlp658MPTydT5z1xQF8N&#10;l1bKQL4sq1EVyVwZirL2gYkhpWiay+B8QMdMZKppp49bs0k/a+azDgDQ4ObGpg/h3L33MmI7mw2L&#10;4bWN6+aLaOHZJ55YPrb2wKOPCzhRF3xRlKEuwukzx1bXlxwzL9IywRdFVYTQznpJqmZJ5E/7QnsX&#10;d3EXd/Em41tp7HoXbzMgEaocOtUcyGMOxsq6ULMDGBws4KHmBQ5evibzOVD93GZt8CBZ/XUsiR0S&#10;MV/11PmaxOYwxBwO67besK7qq3ZeLNgB74MH0hx7neJ3wUuJIR60jgjw1ZlTb8GH4qMsGB38lon/&#10;XFmoxYcRAhKp2PJS2SdpZrOY8myyt7c76brOeZ8BVMXEAEHFRMUXbGj1uAhLPD614gI60FBwjpk9&#10;K1LwzFptXL/Vpby30fhAYNDN8/EHhvU4vPKlvaJkafHqH81MpgI3GAgZ0YACGmI/VyLIAqcer1Nj&#10;y0vF6vG62U/NvJ9spf2bnS/JsvmCWQ0Abt1sr169pJrBLAz9Q+ePOUcr60uD5Wo+nT77lcn6+mA0&#10;wEmryydO1MEnvWmxXF1e29ndL8pqWBX70ykA5RwNyEAWcS3jwXAyawuvQFQappRUFT2LLJ7XaDQu&#10;2r4ls9RJTpk9qr5mopSSaCMLGQEysYd+KsEzqLadIAARgckiDx2dIWCfxBAX8ihmGq26ZkNuvTB9&#10;4H3La+PwB5facvgW5CnfAO+v4D/OwCPMFDLA+wp4vIYPfasIdm6ji8oMqphBvCuIFNQ7EJUMCgZW&#10;OHZuEJupC8FpaiMigBMFB1FgWJhygJwsCjrnSI0LzTkURcxJlUk7Isp9FFNmAHWooU/mEfq+Je8I&#10;HSv6cpBiF3wJYL5wpAxkfVQmSDEXzhsgQkipcyGwr/pmgsGR9YqopsEXROAdg2pKfaicRHQYjCK7&#10;SqWHlIl96mbsSkJE8UJMIcb5jAhJInOQHDGwZOdF1ZiCS9KTR4aymTWo2sygDIOoQggWe3MOYhRQ&#10;hJB6BWaW3AshZiISVUDwwecIRKQHaXBkmrn0lE1ipFCrZkBCA1MjZhBgr6aItsiiCwIC0AMhkwMM&#10;lpMrC6ycJmVnOUsoCknQ52Q+5DZLo1YmZipC0cOc6kr6ZHkaqnFMRHmOoaIsObaUSRR9gVQ5iGZo&#10;9bhSNcnC5LO2mr13ljpCbhWRrSiAleeI2vfqalYFzZFKD5o0KWNBZYzZleCBlIPTPhljmmMI7ld/&#10;40s//nf2fvy//6Evv3Lz/Dsef+m5V3dvveocrSyPPfH2jWtn7j212yYQO7Z+YuPGrbIodv7os+dp&#10;Xh67TxqazPtTJ0985Hu/V3Isi+V3P/5I13dlKAGtbRofiqqu2vn02Sefevh4/YUnnvy293/Hzn53&#10;7tgaAKS+Y4CY+8FwBAirq6s729vee8mCQElSTHFcj156+ZUPrK2q6erKsn7D6X2I2HX9dDoFOA2m&#10;QAgIjAxgfRJT0GwGwIht07JjIgYzQFrMiIgKEmqWnJJKlpxSVlWLKRXep5S886JK5EyVmAGBkJAo&#10;9n1Ss74DwL6LjgMU5rx/5umncpa2azXr8vLSYDgKocw570+mg8EAgRCBvQMgU0XErDAcjB5//PEs&#10;WlQlk+uadjAYF66CegyQT504GVPMIl2fiUhEVlZWco7eeee4tPCxj37IgLq+g8UMG5EtSCgVYliw&#10;gcSOiWLfPfmHX/zAhz4025uMxqMPf/Qjr7z0atzfj6nbm+4N1tYLX8ybuXlUzcgWY65dhZnrsdud&#10;7SZRyAjzuC9ONGdR57AejIejQernqvHChQuvvgJn331+d+8WRJhtbRtikvy93/fDz37xC5PdnTAI&#10;qFRXg5Vj1DV9Ti3Rwg4eiqJKok07Laq1cNdz5y7u4i6+5XCX3LmLNw+347J04ZWDi4wswEPvnTt9&#10;ixdAeI3fuWPNwcojjju3KaE3kgEtmKCFucGBE48deetIy4h3fOKBHfKhfOVoevpBeRcehKQiHfbl&#10;DVkhOuIL/TpC5y1bnAWL9GNERNM7Vh5qkF5/JN+g2+7ROryvBR+AGBAs5TQoKmBr2346a/Yms9l8&#10;ikiStRzU7Px8OsdDjVWOYmbdXtzo9pi5fGzdeZdjGi4VqgggfZc8qVi6+sI2I0jUnOGRj54bVcge&#10;V1arzVcnNy7Nx6er/RtN8Gx2EJ2Wot3z0OD0hVHT6tK9lVag+zYOPpjjE25vMu/OxfmuNLM+NrJ7&#10;s9VGAIAZ69qBOQAgxucvbku2e861ofajUX3sxLIreXfapZ7J7bSow+UCki88hrIj8uTMB5YoogBg&#10;hXc5Z7VELpSeIiARmzcASgkMFFSBkBDmTWeiOfeAQAwqAkCa1RSYkcj6uRQj7wpvBii2dLxIE9Ee&#10;VA0RFrUnSJAlV5VXNYhGiIDgK+cCokFWpQAv/OHuZK8vh28bWeiHV+AXJ/D+AP/gFCSFlQCDbzG7&#10;HQA4KMsKqCkJKqaUoOCcEYCM0ZtaigkVM0DsM5l3lFTBEKqiaPsuKSUBBAAGSdE7R4IhBFMNjlNm&#10;VWVSUEL0ZimLlg7VWImcK4lAEVImsV3iUolQzLETEJOMaK4YIYKZEqKhqHdGTnPr6hKyIiAJMhGY&#10;YoKsQp6QyNQTJZVeEXwwiIUqkCl6Uo1EXsF8pbH3mFsxcsUgdm3gAEoxTrguzJiIMKauk9KBHuYl&#10;KvUkRMwRUJKIKTBo6pEdgiRFRyykiEAevDiR5LzX7BX6hTU/gElUhwW4CpAIHShZcJA6yQaYKasj&#10;C0UVfFCGbARdTz4Qq0NNCYthyE0PxFYUHhEE0Ktn7pL6mhz5OMvaO0VlcnkmyIi+pIIKCT0igFNP&#10;XHiZJR4AAwCBJHEF5yTOoRikHlxZsDog9aVDKs36rs9RkAgBoRzXedrHGJGCdsoFIjswAPRFzWBm&#10;CqlXP3CmLBbN8MF7hh/+8H/52d/+5HzzpY3h6vGTS7FXldTHNBqP+hipKG5t7w3q5ZrbRx997MrV&#10;K+unTpgvv/D5LxTLq3neDMfDBx6uZpN90XTtyq3jp9azCDGqmuTcNq1jF9vuxsYEe5lG2Np4qRqG&#10;yd728WMnllZHfdukrDnFvu8X9+DgvYgjQGYeDEZN0xJhWS5Mxb45Dtp7jwDsWERyyhTQVEPhx7Ri&#10;Fk20bTofPAKBGdLCb54ACQkAgIhKV3ZtQ0hiIiJVUSgoMqUshwSEMjtGROLZbFZ4t7yyPNneCsEv&#10;L4/brtubTIbDUTedlGW5srzqnKurqqwrzy7GuL8/NZWswt4hgIhkycEHRFSzmCMotU33/AvPXHzx&#10;K/ecuYCKH/zu7yrrJUAIwQeAugIzBSQw67rWOYdIph1xQHQGlrI451IWdgRq5Kif5xD4Xe969Eu/&#10;+6mUoydommbz2tUcu2oweOHpZwbDAVTVsKBQnNhqZ9PZflVXbddq3wGjAtza22TvAR2jc7WXVvss&#10;EZIZlKHgUNVFxWU9HI3aeTse16PB8OrGpeHKiqlMdvfffSz828899erF50fLy+VgEBzFLJKTxOyZ&#10;s+fYx75tymrQz1simqZmjZxz4U/5OnsXd3EXd/Fm4y65cxdvHpAQ9Yh5zh1VUrcNj4npIAbrKNuy&#10;eHQntNvymEPXnjuIkTuJITukEPDoSztiH3NUH7RgmY6Y+BzIiBZS/AM9ES6KlBYeOkc+GIkOtEW3&#10;vXhuH6QdqpUAwd6qJM7XgAEsfud3yJLqmv/pP33uDY+lrhmP5t1/jUbXrW/QNfD15ECEgIB14ceV&#10;DYbDfn8OCn3TSxJCHIyr06dOoSvWVlc/93ufy1nQEBlVFBQALDc5WX7qs1clWUpa1vTod93jkBRw&#10;Ptt7+j9fc8BLp6u106PlVe89eIeEtDIuV95bPvr4cL7dw2N28Y9uVJWjAmjgPNH68QFXNhhBM4nD&#10;ouijttOuGFajuiJfN8yj06ix2NmeLa8WYDCbpa2r09gZIJADEQiezdvmxhwM+nb7vsebe06vlsE5&#10;QBV0ZTGfxqqAPW1Hq6GfNGXpXahtd1aGAiA18xRK7jvZ3d5lZu9Dn1ozjH0sy9BnIB9yTqlP5EgN&#10;kNlE0DEAQlL2hIYmKlnH65Vmk6RmBg5yi3UdssQmgRia6cF5R0QEREwkIuo8B0/Vkh+dLCdPdmAg&#10;HqoVJ52+8UPTW+8LP3bwb+9/szvxZ4wrV66cPXuWNDFi4cmHkOZtxkQMVVmIQI4ZEMWMEcjUe0zZ&#10;ED2SdL2qgjKzWTJR0aosAUSkk5aQVMAhKJNDIjBEExTHBFSGPO8ypEBeVNmEGZiHOffOqQtes8Gg&#10;xK7XKM18v/AEPMw5Afaeh9Ltmw+QlQr2jO2+omNPiECazbRjx6qmvVAZCDi2WcHITFV1UVMnQs5p&#10;9NYndOQy9N0UwJrUFq6sl5ZMBGIbOwDSMrAoMFiM5guVXrMkiZKSIgGHApMaAwGJFoi9YPIOcmZT&#10;FcwKYDkCMRxEBJiigyzijQjJVEXBZ4g9sgftDLmuhzFlUBVDVtBowJ5NLWcohwVabCIREQNCVMoo&#10;DOBUCSFDXhRZxupY2c5a9BQKjypG0O1Nw6gqPHdNM1xene/tW2DsYvTe9WgFVEXVa+5jXxVjwC4Z&#10;d7mpgleJaCRZHCTLsRdAA7KonLFkFVEza5WDpU7JZWgNsTVjdh4UtYs8DMg+S3v/Y2d/7uc/+dGP&#10;feD/+sX/83s++qFByeOz923OblR1efz4ieHyUj1cZ8fN5svrJ45deumFd33g3cXKOm9ej4PV6Wp9&#10;69ILnblzF+69ePnWbLbfXZrf+453gGpRFH3X+6DNvH3PB7+jiLduvfLKyxcv3Xv6+K2tG0vjlZRi&#10;FjebNYiuruqum2MoEJEc14NBSikgEhEjIri2aX/lV//9eDz6Jk4kBNNDwz5AJlQxIiIwA9nb3RsO&#10;h6EICmamjj0iGhzYlJkCM0dVIo4piWZEIMcGsPjaMtEiXIIcm6oimabBsEZAEV1eX9u6uRmcL6vq&#10;3Pn76qpEJBfcyvKSc4xGhqCaQ3Ch8JKl7dqqrg2Q2KvK5saNs+fPmhqyE5DZvH36iSd2diYbN+c5&#10;y+d+/0up2f++7/v+1RMnh8PhYkyURU6cOlFVtYEiIMBw4R5NSBwYAFygpu9UxcxUNTj3wosvJtXY&#10;y71r62hb0jVR8+VnL5thWVeT2U7bt57LFLUeDtq2J+e0cgZCiC5UWTTlvkhePez3szZ1qZfCeyOb&#10;zCbXN6+UZfHgQw9evniRmNZPnNib7xKxeDyzUk784PHv/f5XL7344tOfD4SgVjhuswRPVV0777u2&#10;iylNZjfL0g+LwWBYbmxszmaTP5sr7l28ZdDsPP/qDTEELu+5977x17XY2r166dqkQaQT5x9eH3zN&#10;zaTfeemlG3I4c2mmS+sX7jnxtXf4+jDZefWF63Ojrzn8NcPhow+f/8abbLY3X9nYAoBidOzCueNf&#10;PdV289ILt5r8jSedmtlo7fTZkyuv22O+ee3S1h6CDVZOnz+9+vZQa///AHfJnbt400CEAGxqJoIL&#10;luQ1h2MyPcg1v83s3EGFGCDBgSHzUQbHDsOnbnM8X52KBa95Hh+Ia+xOec7ryKDbdBLBbR/kxSf7&#10;wKnPgHBooHnEnsYOSs0Wu8ORCq/XVhK6wqV5er1U5633AHwbSLCYi7Q7xex1/TXVDn/s0QjgfbZ7&#10;DcZzHHwtHggRyhKYEEF9VRTswLKhTWdzXzAYOEK0zFDm1KgpIgLhgcoGXjPGRkIsgJhU4Iufugxg&#10;ixnV4Wr54LuOmxGgikAYgooED6xOsw6GAxAMjO9//zt2dhoOaB5dAZYV+rS/0WRTNtIMw5JWlupm&#10;l0S4dkWrOQOOB9V0u0+GK8fL5ZWws9P385STjleLm1fadj+6QEhQD93VZ3Y3XphQjfdfOHn23lUn&#10;WVGm8wQgtFSEZVcYTif9eNXlXtl7Mckp+YJAKSskSUTOoxVF2aXezEyRGFUQAIEAslEgX7jY9opA&#10;aEzUZ1g7M+yniYjKkZvNeiBKfUYFMUAkz6oZMxiZMQAbxJgJIRuEklCsrHlysyWCvstGwAiTeR4O&#10;38b3l1da+P19EIAfWofq7S/kiTECgHdeU0a2vmvZAxqyYZsMMzhyWRJ5MPUqMVoyBM8I4PocC+cU&#10;EJ1RD8RsApLFeTUm5JJMDcERRAEzZXTogA00WsRFlWxORkCLp11hduSqnHryaLMWHDE770tLneWp&#10;o8B+lGMP5AHMRHJvaI4XX2OEbIhqlB0A5Dgl7xFUJRFXhAjSKYACBxcAQDQyAnlSAfAQjPteAjtF&#10;0gRmQFg6bwYguQPHOcds4rVESqFw0msIqYnKyMJCoiIZABEDIKSYDBIzIhagoChl8H0vIpkcowmQ&#10;aO6dq4AQAkMChZaJ0AeTlJI4p+VolGedSnYOVQm5cK5ix93+hOoSATEESlYNR/P9qaIglYPBOMWu&#10;24uuKMwIjFTFUu+HQ5k3bGxs0gKi9PMGIFXD0iIBk0XDgPN+VoSymyHRfukZTQf1UExyjKo5ON/F&#10;DAiQHfCibhqZLE86GgVDlL6zFCks5dTzoCJUNAAgDIRkYgnVQsB/9Yl/9r/+9D/4qZ/+uSz07vd8&#10;sNnfNs1oggDbmxupXrv8yqW1QVhdWX3gnY9eu3T13e9+39oD75G9nRPjEy9eftFRJRKPD8Stjp+7&#10;dPn8ffcSFaLReR9CWFlZg/j85RdvsS/8rY1bFk8+8MhwNCq9WxoNp/tTImj7flgPdvf32Xkizjmj&#10;ATlummZlebmLbde2RfFNuCkDLAS56Byr5YXtDjOb6XTedF033d8fLY0XN56FuR4c3HMWkyFmKmVR&#10;tF2rKohcDYqUhElFbVGKZYAL12UAWKRq4Wu14gyIqjrf3/f1QFs9feZMKPzuzm4IBYAVRZjsxuXl&#10;sSrEHCuo9nZ2V9bX6lCm3G/funH2/FkRQUxI1Hfd/u4egI04R+3dqNoH/1uf+Q2GHCOCWVUNmunu&#10;hYceffDhx27evHby9Ol33P/gxo3NYydOrS+v3J6vqosSACRI33S3bm6+8NwzSH7e9pLz5s1NY0ox&#10;14OhiI5G46wx1KWDkC2mLEDKRehmIhKroljM9B07sdZsNW0XQRVQwiBok6PryeH1jStXr7589tw9&#10;RVECwtLK0n33v3N3Z3r5+vOnQ/70f/z3S2tn5n3bNft+eRkMVDMwoTrvPAJ47wZ1aWig1MfOMYNZ&#10;7L9Rx6W7eLti44m//sjHngQAgJ//4qs/8t5zX2fbr/zrj3/kJ/4JAPy75+2vPvgGG/Q7m7/yiV96&#10;7sqX/6f/7V8cXf+dP/Bj/81fvOfhv/AjH3vX8JvuocQnf+6Rj/7019/owX/8f/zo0pm/8nd/8J1/&#10;fIM2/9wn/+Ff+ru/AAAP/e2f/c3//cdOf9UY5nMf/x9+6J985pvq5j/6V7/7k3/jQ3fUMerkP/2z&#10;v//DP/lJAPjY//gvPvEP/9v1t41i+1scb+PB91283aGqKnpQZXUgckE4qNLSowVWi4otPCp1eSPN&#10;Cx7qaO5Y+TXcfw8rwg5fHrH1wSP1UrcNfRYr7TadhAYGucu3aSk83Pr2ZnC70Ox2Z+ig30hgYggg&#10;USiQpjtlDl/FRr0lgMBMuPgzve7A/vhdjSG/LmELwRi+Yb8DwNHAVwUVwWvKLqAagMjyyujGtavs&#10;ANAwtX3Xv/rKRLIRkeUjjR9WvyEhO1o/V6uoRJnN03BUjpaKc2dO7k8aHvFsso9m1uFoXLWTzg25&#10;cIUjPHFsGbPs7jeWZTisxaX9/Ryn7XDEjng+zbjdo+GxUyvNdkRf+k63bu5VRdi5NQcPdeX92OVo&#10;TRNPrg3thBUFL6/WJ8823TxtXpk1k77vlD0pQprKU1++8qUvXAKgs/cu3XN2mEi2J9Njx4fW23hY&#10;cUy+CrP9Jmj27JuU66EXhbbNWcSHsDasm8YnsbZp0LFziMwElgVVdbQedq5FcgRo4KB0bu/KFIjq&#10;YdHMo2euKnZLRTuPbonZoNtN3mFFqIgCunxhCABX/miv8uwNlWj3RidqWVUVvKe9zfy3fuKxf/4z&#10;Tw2Hbw/R+26CaYYvTOFfT6EEAIASoUSYGjw+gEe++dHaWxPZErBnTUQlh6jZGSYHLKyKioCqggQu&#10;BDVyLiNB6mJgJwYESZNnUuLg2ERdjIkdIigZWRbzTJCJIEmfo3kMMARI6NmBmPOEalmyc4SqJB2i&#10;Sq8pMxsAdSicooS6ArO2axwqeueoaOJecIOMiCKUs+Sg2Dt25p1lRVeCQALwgJoTONTgWKAgZqRs&#10;fahK66OyN5HYWjVESiaChFFiD+yJCvSmcQ6GrKYItfcKRsQSTYE1q1dDcJL7wIVBBAXFqAmYyYjB&#10;cjZAM0TuUuuQ0KGBonllz4yaDcFYi2iZ3UAF2LEjjwaBKgXnB3XqtfAADqUjSH3OMQxqQCJAEyuq&#10;sulbKpynkCU202hi9dg3kyjzjGRFFbp+n+eNxIYqlv2oHkkJEKEMea+jgbOcymqoOQlR6mO1RGqo&#10;EKRte9cyeApgkdu2DewzmXkR4kV5UZo0VJEDztAbAIQCVFxgUwFXAJsJAmSwQlIWy5k8ADz50uV/&#10;8yv/8pc/8auTLktMS4Pq+PGTJ86fe/rLT64f552AztfXr1+pirpr52fObj14YrUv9XJRPzp638bV&#10;VzHayrETTz936Ts++AFCh4wahYiJCEyfeKb/63/tx575nV+/eOW3Hv329+/N9sP6sb29HZU0GAwc&#10;u1vbW7uxyyKSdTRcQlkobDSn7JgQsKzK1/vifV2Y2aCulpdGZpazOufELKeISIjY97GoSmZnZmgG&#10;hGikpnuT6cryEoIB4tbOblkWDllFmQiRmFlFEICYgUhVk2pVlqoCSIQkIsQHLoJr6yc3r18bj4bm&#10;XOr7yLRx/fo958/Etjew1MfBcDDdn+1NJoNBzZ4Ho0FV10VZMuFj73qPSiYiQ0LAsixGy+vdbKcY&#10;jnI/2tzaRJN+fkvZecLaYd9MnOcbF798/cUvuKJ+/ov6qZx6g0mXmigxM1ExLqu/8JEPjZZXvv09&#10;7z118mQ7m/8X3/+DP/OP/9H68VMbG9eZ6dlnnj117GRdVM1s+uLzzxSh7nNupHHOzdsGCdgEK65g&#10;oCkaJGO6eWOnnTRqZqbSSlWpOE5dV/mSFbOn3Df1YND30SRPd9Oq8oe/572//Onf2fiD31s9fXrt&#10;9P3IqzllCNx1WUEKX4yWxnu7u55CUdXbt3b6ZGVdJt+XJdM3Ll24i7cpyN1zAZ68BADwt9/397/3&#10;2ifeefprPvlyuVDfPOC+iqTQlK7+6k+d/6//5zfc8fO/9vHP/xoA/AT8zV+6/NM/ePZE/U30EJHr&#10;CwCXvu5GL/zkj/49APjRv/aTv/czP/VdZ7/ejFO7deNTP/sLi+Xnfv5fPvUjP3T68derfv5UYlGm&#10;1y79p49/crH8mz/1fz/33/2lD91/4k/e7F38yXGX3LmLNxeHEpqDV3ZEhnPEB8fs9jo4tMU5KMu6&#10;7ddjhzu/7mZ9hLI52shr17Yj2982USYmVT2o3jr02EFEO5KCdYfbzhtWWdmBQY8tvJMPjwwPq8sW&#10;5U2LaKeje732/1sHCESHBgII+s2MiRFsiv53+V36enIHBNCDEthFXGnQfZ3yLQMTSYBY1v7CmeO3&#10;NreGRTHZnQ2qanV5+ebG5ryJz+/fCoUTNbzTR+mgBQPLcO7xtVEVBoOhqgYmzGCBgUg6Yea+6RHQ&#10;OywcSk6GWJSOxJGE2XYjOc7m89msMwBwwh4lSt/azq05eWx2bTByrOSplCjzaTPZi41PKWUPLjsY&#10;1yWQDph95cvVMvXZe146Pl5xsnpqcOvK9Jkvbq+fCIOlemlUblzdn+x2Kra10XRNd+b+JTK6enl/&#10;MHA9yDBwXfnx+tLu1WnbWcGkpoTAbGVZ9jG186n3heSuKFHRwKkvXN9kZgXQFJNlowCBCYCzCBek&#10;Ajlnx5Rjrk+VOeloHLCgYsgb+7MigIqVHrNBs5+q2rsCc2caxUiLgsGMmJDMDJaOu3/+M08PB28P&#10;ZgcAnpzCL+zCMYJzdw6ZlhE+sQ0/9a1C7pTex5jE+cKn2INiArOce+8R5OCUViCDDAIi6ghEwTmH&#10;0il4MiMHGdRi9o4yeDUlIPRkYsAIGWPOoSo0Ri5YxRgATaKAqhbeFcxgBuRib2Fl6LreUL0PfUQO&#10;BbgICkjAzmmMzKrQOg4AiKYEmIkdQKBKNee+CUVgQxsEajNSIbEFCSbRgAK7LrZcOEkQ+568EXFZ&#10;QM5iJr5i0KASUSnGOVtwXGrszTND1XdzXxEY9BlQWleGDGaWwcCoQyuAENW8V2QAVJOiYIxJRBGo&#10;yChMwVGVcwu5A/PEQZKwUx/KnGeMQ41tWVcYuCirJGJIhGIKbNdpStoAACAASURBVGRkAM5MinIQ&#10;2w6ARlU9T42ZBh8ADFWJSfq+6RLVjiO0/ZyF2RXoHWttQMACmrgqIQEDILK0VK/7NOuYmQzMYxQJ&#10;6GOOReVTzli4tmkKMo8UpXdUgJhDQLAsRmUJ2XInYMCuIG/IXrrI4BauXia9Kxyoipmr2CHc/8hj&#10;P/DRv/iZ3/rciaUxlYMbl6+efteFvmvQbLwy6vcmp06fmrXSdjKsYGl19eUXXhy+5z0zx/PrN7dn&#10;/NIfXVsZXzrzyPd3CevBqO9aMytC0XU9AiDRAw+844VXXq5cCOae+PKT125O/qsLD4zGw7IsU5K9&#10;yf7K0rKatW2bsqiK5uwcm5EvvEjkbz4QwMzW19ZOnjotklSkz+KcU1VmIqbRaIBIZoBIhkhAAopI&#10;6+uri4SIrmuWxkuak/PORZdT9s6LKBGZGRITEhI6pJSyY6eqAtlUDYjYqWlRBPZh3szGS8vl0shE&#10;z997ro/9/8fem4dblpb1oe/wDWutvc9cc1VXdXf1yDwjQiNBCTyiEuH6xKDGxFlyb/I8Mc4SYzCK&#10;16hXo4Y8DoDxXkU0hIuCyiAXZBIBQaAbmoaeu+Yz7L3X8H3f+773j31O1anuRrpJIw3W79lVtc5e&#10;07vWrrPXt37r9/u9peSiurAwdgSnTp6YzWYxOgSqYhWrsYrdc/fd+y872ndtiDWqFFXnw+LKSr9x&#10;9ute8MJJX/6f3/+fh/ft2bt/fNNNnzxxx61SFMEASlO5GMZIhAgBGABXqvEYfN8PQwGR/P73vW+0&#10;sHDLTZ+8+vrjq0ur061ZVY1ySoYcfVwa1z6GWdeXku8+eSLHzI5QXC+DG7k8yMZks1le6KeTenGc&#10;QftJX9q0JQOJqmKmMrZxcFotjBGpinU7DB94/4ee8tSneScqcujIgbtOTh71vOdtrRx84//7p936&#10;xrAiX/3Cf/a+v/ijvpvpMABhISUmJAJQMJ1MplhFbbs6OHOO45e+LPMSHgT+6Ht+9Y/+4GX/dP+D&#10;/tjb3/3xH/z2n//18z+/5A1/9gPXXVlUASiEm6644uu3Z/zOi59x64+84fd/+DEHlx98eXt+5T1v&#10;fP7acrlogI3On/qt//iMn3kVAAD8wc88/Ta85Z0/feVnjwKffPj3f+5muPLQ/jjee+MnP/ATb/vE&#10;cx937F7fdzf8wG/f+JKym9xklg+/99df9K2/CgA//Ifv/d7HreZdPU/NbLRy4F6UwZn3v/IVp+AR&#10;V1zeWrj11rf80Fs+9e5L5M7DA5fInUv4ogGRtpNpLwQnI6BtW37uJV3BC1HK561Ypjbndy56/rZb&#10;9nK/Sp9dc7cjcM6vittcj8o2EbHN6dgFeZHhnLI5z0Pt4ovmfqW5bGdO66htRwrP5T9zpsh28VMI&#10;JnpRVQ9LIOI8D9IFJ0UeVFwQAgxAn8Sl+53LYABwFiN89mRLM2uaqptCXdtssz0Rzp1Zn2xuDV3S&#10;1bXx2ZPrIfh5xrMWG4Yyz6o2AV+xqgFYSVo17uiVq81is9yMFtYaV2s/k26iHrHrNKm0XUdeLJW+&#10;WJpmTTparSTDaFTlLoHi5vpsc7NdWR6vrI1uu+sMDAYOT5+cAltKSCDLS77faEfLYbrZrm+1ztOQ&#10;ByLzTOOI/Ym+atxoXOdeRoO/5562uBoWyqxP9Up1xTV7V1ZGhhYrriyMxmE6Syfu2OiK7j02KoaT&#10;rTSqaKvL03PDZMEBtiBycP/SylI4ffeWG7uhhdiAC7K8Z7lqwtlTJzUmLzreW5fMHihnOHFbykXT&#10;qeKIApP3NAzqHWNAKYoGIsJMmydme46OTv711uP/+WGuUZNMbu89oKoUQ5jmMik6GDksqg6xz4WB&#10;5mm0aECMa3urNBR7oMKsLzIORzjM9//7V38ZyYzTUMyANffZyDGqglGIpEWAQMWxDyCdKvjoSMXY&#10;kQ4l90iBUDmQWfCm6rEfsqfgjEFLyeicS6lVgOCipdSnQlmDD7GmfmbgjI3JoC0DgK8rzwHK1rQg&#10;BPQ5dw6DpJkPLgMMSaNXGlcA1LVT71hKwZLV1c6RaiFQjo0VGooGEp3O8qA+RgYmLGLeMbkR44Cp&#10;V3O9IwJjJCLi1G2Sd2lQszZyg6wcx6XrlczQNKvRFEmdhEFk3LisVVbzzoGqOJ8lVYGH1AdPCEFQ&#10;FSBEV1KLjMHHUgTAiVpOm4QM5NUYzAhSzoWwuNiw9kYOQKiwYIZspYhbimSKjDZ0xMxAogmLAum0&#10;22JgEYPKz9pZ7ZththWXqqEdbGbmS+Ba+inHmKYzQjV0DOBDA2bmlXqy4EJN/WbBwHVdTzcnFsgR&#10;E1lW6eednmTikFLba1AHsZ91xA5K1s64YXQIoMRoxZllVC/dDAIWJUJGAUIvBgwMBJaUIvbaLx44&#10;8tZ3vv1HfuRf/8pvv+7Rj3/KdOPOtbXxXTffse/QwY98+G/q0ShBc9tdW9d/zbV3f+YzBvja1/7+&#10;ox51/W2f/NO3fnD1hic/Ee98O0w+/bXP/8dtu9m1ioBE7EJoZx17P14YveW1r37i457yzEc+7szq&#10;4lcdvsY5BAtnTp8ehrS6Z58j7Puuik5B05ARsUgxU0owXhgjoj3gPlnnoaYiQ0kyb4tWSjaw6XQ6&#10;qkbewdlz60ePrQz9QMRINJ3MxqNxEQEAAlCxEDh4ErWch3pUMbNjVhVmmhvHAFGlOOdFZa6QJWZE&#10;VEMm13XD3gMHp+vnck5VPSbPs1kbQnChiky5iDAcOXrMQJzzZRiGIYEmQFpeXmApQ8ncNLOur2JV&#10;JD/9q274w9s/dsetdzzyMY/9N9/3HR/+6MeDD/1xgwz9bGNjum6ms0lpqn55XDvEAtAa9r2Mak8A&#10;DkUJN0s/bFmezk7d+qknPeWG2++6zRTWN07dcfetVRz5pr7z7InJxqReHicuw2TqIgfw6qi0GQnq&#10;xZFp5opnqUsFh8lMxEpOw5Cj945oYn0sgakQ+YaJ6nBu/dzQzVLJhDgMszS547VvfMs1V14J3hnI&#10;coSvePzl7/9LpkkxAc8kolmSzd3ckg8e2n/HnXeVyksfFpci45fe9/vJkydf/epX13X9xS7k7xul&#10;lMc+9rHPfvaz/1c28o6f/eZfedSRl7346Q/ig7fylp/fYXauf84P/5uXvvx7b7h4iavM7OzH//qX&#10;f+GFL/vtO25/x8sfe+ieuzZedej+x7x/B/yRa665cvW+q139n15pP/DyP/t3X/2SV37s0/C+//Qf&#10;/vMTfu2HXrhw/xSVvOrHXwoAT/n+f/c118Tv+qf/+gM/8NK//hfPefLFeTh7jh7fc5/jnJzYN586&#10;cMU1Vxz/nB1Dh//6ol8BgGf84I88wZ3+vu956Xu+/0dv+hfvuK56IEd6CV9YXCJ3LuGLBlPdlt6c&#10;N3Cfz6a5uPPSjiUKzhMuF95Xw/M0ynYczs6se/mzzr+zK/vGcNc0wPlKtiU888V3b2heIc67nqOp&#10;Ge4ii3YvqecTd3Y4KdoufltCNOd5bMeotZvbebBEzxeUGJpvnAAMkUCLENG8d9KD2sZnuXe+sMDn&#10;2AJCiGBmxXgyS0RFVPquv/mWrRi5jjRkA7Qh67a5T3RhT7Oyp7ZsW/2Qi40bzlrS0A8U9rINbV+m&#10;YsWmRYpQnwYmsKJMMLQlF6g85lkuXd7ME+1HDJh6IcZ9Bxe7XsZ1Neva2WwwBEYuWuYhSzMpC6Vs&#10;bQ0pZ2Pg4LupDX0C1ODC2bbUW2nU+G7iVvYc2dqYQudW6sop+lL7xZhAEsyk5NU9VfAYq+WzZ1pt&#10;C4DVFU1ODxR52BzWpKqWGCPeftu6mNUNR7Ae1EVNAUtJd9zZTU/2XYKm5lRABgWz4HnsODJ1lgHA&#10;MztEqFDRihgRoSkYmpo36O/sOoSTt0zCEpfeiKkMSsxoWpIykSMkoiImooCGDhEgeiqqZqoKo7Gf&#10;TouJPfyV71ePYO85OCFwr8ESAZwVuKWF4w9GZP2wBQIaaDYKSEVBDUDUkjrEVAxBrfQMbAoEpgrz&#10;x3rkAkJmiqCGDiQBoAcoSDk0o6FtHaOa1s1o6PtqsZltzMa1B3azaetirZJwO2sHvValJDQxLIIO&#10;VTOkGBkKmXOlgDKimYo3FO1zcNHMHBKNF4kAoEw3O2TWPI11wJTNwPlAo+CyFRMVJUJDLm02JQ+G&#10;oyZtbIH0jkdmOfhatSck9B60QAy565lSTsFzBCYVLqnrOAVHCmRFoYAiFAUthXzV96VySBFTXxDY&#10;sQcwH5cQUxoMiZAcFAHnNQ/sGiMFEeJF78F5TF1P2CgXUAYqAN4FFmegGY2lz4SoBtSQzApWaECG&#10;locSY6O5Y5PUTRFhGHJuCyOUQRmVCEXRgHLuwSkUaKo65eQiKVtoCFR941V1/dy680yD0pglKxYy&#10;EjOQZOCRmtpSKt6cEkT0HEoegMHEiEsaFEQJKwgGLoAzLiCpIBNYzxSVi0PKRYp1jnFltfmPP/lj&#10;3/e933315cd9HH3ynrOHDy797Y03Hic7duXl0pd7OnnU4x/97ne99/LDB0bN+OrLr8y5ffG3/+Dq&#10;2puOHT90eu9TRgeW/uSNb3jaU7+S2YmIqIKZcxiDLyWPx8sDho+DXwWnkLu2zGbT5dW1e+6558aP&#10;fvzYFUebuhbRPOQwCt2sc5695yJC5EqWB9jJcTdEJKc0ncyWlpZVFRk31idNU4umUydOIDKYEaGa&#10;BeebZiwiiChF0fHCwqKB5ZJLzkw0m0z37NuLCKaaVavKM1NOwp6QkAxUwQeXUzYzdh4BgneixcVK&#10;c5uGDoCqUQMA0Tsp4hypmag650vRruu953Y2C7FiF9bPnS2ii8sr3rHzXkRGzcLSvsMf+eDfXHPd&#10;IxcXFw4e2H/H7Z+ZnNtaXF65/Krj73/3O0QSoraDzPrJ4kKlRozSeJdzTygLkdmsFDHoINRnzmx9&#10;+pYbh5JX1pams9ldn/q0H4/Hq0vm6eTs7KIbxgt1DF4r6Ns+z0pdL7AndnZuswVDQ859MuCCStF5&#10;BY7RSnGRMbp21ndnz+hi4+NIPJDzbOqd67tuZW1P30/+9lN317Ubpqkwn5hYuznpplNnGEIAMzFz&#10;TDmXGBtEAuc0Wb0Qmio8/K9N9wURjUajqvoHdw9dSvH+829d/8jnftfRP/vNNwH8zLf87HOe+bpn&#10;HXmgmzpz6//8pR/e1uy84S9e8/z99896rD3iST/1f77Bw7P+/W9vALz6P7zmO3/pe254kBnL86iK&#10;+8fq/uf+0lt/5ZUHvg4A/vuPveJ/+5YbvuHo3vsulm972y/+FQDAlXue/i8fM/khgHPwV2980y1P&#10;/pbP2TZCZYfvVpXPWWv3yT/+eQAAuH7P07/rqo9/HwDAO//irfdc9/yDn3PdS/hC40uPtL6ELxsY&#10;gKmazgNrEHYn5sxzcHH3ooDbNMl2TCEi7tbvENPcInWhxRVezOPMnVnn2ZzzLbdglxNqR8uzW+aD&#10;CHhhLZzHJyPsJEDvkgEB7hS2U+F2eTtqowuNuez8CtvUzkXCIri/6b8bX7gxyrxUBQTQeZes+Sn7&#10;exwVIeJs1ieBItZlOXWuvf3E1t1nZm025zhnm/ZaxACAEGi7oxmOG26quLDUHFhdWB5Vo1g1cXXf&#10;4mUH9+7bWp+tn+jTTBh5cVRXtUOwpvHeuZKtmA596vtSsp07O2xtKoaYNG9MZ33SMye2Zu0wm3Vn&#10;T0/QrK6dmTGCDwwi7aycObUlkMlz8K5vEzOOF6KItUMi0irS3v1HF/ccbCcpxPHyeBWtijge+jJM&#10;ZojdeMkTYzP2k/XUNG55LRIiJCwbpVoITcNxLdA+x2tsjYUlIqah1+m5LEUUcLoh00HOnSm0UK0t&#10;1X7sJ9PMq5Eiq1gmxQCxZufYvCUT8uAdN2MeVeg9coBQIRR0zHv3xZMfnt79nll/tiByrJEceGJS&#10;yCLERIijiuvaMXFKamYc0DHG6PesVKPo9q167+lLoiXc/Q6pEKA1uGv4+y7mCwRzBOSc5ziuAaSJ&#10;gZjMSNlAgXDeSYjJKzIKsoLFukZTF2uF0g1DSRqjBxy8cwDYT1POqBwBmtkkoVK/OWGUvvSSchVc&#10;7vpQORZTzZ6g7/tYL/TDoOBABRAJWQtzbakHPw5Usg+RAiAgRFSTJKYgVoY8zLRIHWoAjPWCZqvX&#10;ljmuSCHrbOhbZ+SZfEVoCujQRW2cTLNfWAqLo76fZUlDnmXRrEWTkA86JBwGDt5zzqWT0qa0VdeR&#10;ORYTsYJGYEW1eBLv2DtdWIpJKHfeuxoBPRuoAmQzF1x0CKVkESEl4AgIyGTIyBkQswxgTqB37MAB&#10;+oC9lVLAwDorSQxUUZkNErIvLnp06pyrxgFcAWby0YCVwAZxjhAdU/FNRBfJaTH19bIbjfZdcVlO&#10;2fsgRWPDxaSqq9LnMvQ+BkaiEZWcySH4YmzAgMiaBk09AlIPxly2JPVZA0gvwFiKYwiIHli1CGNi&#10;ZcvFLVRcoW9qh6zKxVCRgq/Jgqbh6sdce+jA/ttu/uCdN3/iEY978p+89UMHDx+ebG3VIfaz6eG9&#10;C2xy8KpHNIurJafY1IzhnpObl1/z+FDF5UPH1rx/znWPiBvrpaTNcxtgRgjOORFxzFc++jGq7Q03&#10;PPHw8avG46Xx0sqRY0cVyI/3rBzYt7l+5tz6GSlUpJRckICZHDt2VNVxOps59+C8GfPL0Hvf+5EY&#10;KzUlx4TUjMelWAj1ZceuuOL4VUNKRYUI224WHHnnzaCqI4CJCgIwsXeuZFlcWAw+SilIRES5FAAi&#10;Px9XzON4sBQFRCQ0FSRSMxWt6ur0mXNl6IehFVUDVDUzLSIIXDcNM585fXbWzUopOadzZ87ceced&#10;IqWuqrYb2llLRGura2fPrjfN0tLaKjsEgMsvv8wxX3bksPfhrtvvesoNX1WPVnTSDhuzfpK3ZjZk&#10;mHZ5KJJTdkhdKtOkgnBqSN3QL6wu3Hzbpz5926fGCwuj0cL6bDhz7twnP3rTR9/1ATek8TjiKMjI&#10;+T0ruG/BlqqBBmU6O+sKQBEtQ7ZcxLMR0KiJSyPNmchLltl0CqD1YtUilkjO2+v/9A8WlxdLLlVd&#10;5b4ts3bzzo8W1dA0n/nYe/763X+xZ//x6bRFtJSSSAEwH9zePaveYT8MRBhj3YzrEMOlzJ1/OPja&#10;Z3/j//XGnwEAgD/59pf83D35Aa5XXv+d3/RGAICl3/yre75u/73bRe0Grj32pT/35mcAAMBvfO8v&#10;ffCmjf+liu+Dpf3Pv/k13wcAAG9+wW/cen+LdO9821tPAgDA057zNLruCd/zdACA//BH/+3j6w9t&#10;LZM//+M3z6ee8IxH8eOf+WIAAPjJ1//urZOHdkeX8PngErlzCV9EbOtfdiiYeyltdi8H55ORL2Tc&#10;7NwysnfO+zmpg7tXtwukjJ0P69nR9VzY+HaszwWWB3cUN9tdrnZphc7H+mx7r3aTR7AdzzzXEM3f&#10;3rFkAeyujnYLkPD8H7wvrXN/d8V4/hScf32WJR9CbCdeGyDTtlrq7/uOHdsORCEXSXm7kxoAlFLa&#10;vu+H7uTJ9bNnNjc3pgBAiIig2XSzg36wXkYcKt/UVR2iz1aMyFeYi7AJQcEiVUTPKlryIGnQItAP&#10;4GpfspVWpPRpSGnI0fl6VJVUihRmTllyr86hCCytxDRI0zhRNUIzJYC64ejd0PaecMgWGMfjNfLV&#10;1sakikE1p76Q8dCmYL6het9afWjvqomVJK4hE2zqhgvmYs6TA9CuLI09DjSblWal6ZVwiWnkzJMB&#10;ipoNeubW2crYjyMsrvmVg3H5yrA1a/naER/waoBM4NB5VEDy1ARqAjoH5JAZo3MBKXhMKs6BD268&#10;yGRmKkDIhkDmGWvmGAgdIqIKLDSuClRFUjMlqAKrCRASu+U17yOXYgCg8vCleWaf5YEZAsQvl/G/&#10;qnlyoCa5J6CSjQh8rEA9ewCwUmQuJcwZIoFJlpSc427WSTHnoEjq+87MqVARiiNfNU4tq2VfeTUh&#10;dqBIRuhcKgMQA1KsfeV5SOIdm5UQlwgh+DpEIwJ0igTO89aZzSEVFc05STYQRdTKATAAdFgUzBSw&#10;WlkgR0i+3+gBgEIoeSBfacBBt/tOgyGwuUIOnZmUtouhcgSMyB6sADFaKq6qufEWKq7qEL1zdfCV&#10;SLFSHCAKgUNm9p4HLeCQQVPbEoGx5tQDqRgQERiAITGQY+fqOjYGEsIIwaxIcOScas4Oau9ARVyM&#10;EaMz40hMmRjnuj9CdFxB5GpcIQdCcuaaZkxcG4echE0hFEhJNAuIMYD30olZLxMNAGCCwlvnznFg&#10;0YLBD61FF/uUVAgAQaAUwKJoMPSF1GAmjIIMxmDCqEAOGIACQVtw3gKrCBJBRIqomgGcIGrujcxM&#10;2UxbyAKExYFVlUPICtnASwHw+sjrj6fJnQT0pK94Wt8mF+jUXadOr58q/XTv/oOplztPzxxj3/Wz&#10;yezsej9eWDFCsTI1velMe+vp05/59C3ksBQzg+msM4NcysFDR65+zFPi0oGbbrrl3e9899ve9rb/&#10;793v/8gnbz23vhXqhauuvW7PngOT6WbwgZhzKo59Tqnve+dc27ZEOKT0oH6DQu0LSxGZP6wh5sq7&#10;0XgEhFtbG8MwY2YwVNM5rSNagndoQIhgJireMwColG7oZ12LiArK7M3MwKSocx4RCQmRCLGuovdB&#10;dK5/xHk/+oOHDm1sbkXvUjcruRARO++dB5CSB9OSpSB5HwIY9imNFlZcrGMTmdGAhr4TzZKzCUzb&#10;2cb6xidu+sQH3vf+Jzz+SZcfPfZVz/zKJz35yZcfvTI0jS7UbmUcm1hSGdrE5vIgxG4o2iXpUu4K&#10;BsNNsbObE9OCHkvkIcney4+I9+ub02p18Y7bTn34Lz/StpOO09mTJ2UUw9pIau5Kn3M2MTMUKcCM&#10;xByC80jjAJUzT+y5SAETct40pb4FZRejd4EQzWBhcRmATp26py1937VmdPL2z2C9OFraB+TaoR9S&#10;ryWriCd3eP++y44ePnbZ0aaKqSjuGOUv4R8CZji65nnf8RNfvQQAt7/hpb/1po8/IFvm5AP/9i8A&#10;AODrf/K5Vx743MvvedIvvmxO77zurbfd+ZCPePY99bu/5wgAAPz0fzl9n7l5ffM9b/g5AICn//pz&#10;jgPAnm990XPmtXzg9lsfwjL6E6fe9ab/BgDwNa965kEAOPB//DAAwOnf+NMPnrznIdzRJXx+uETu&#10;XMIXAXYRoQIwp1AML/Jnzf89T7SAzRU0djHbAjB/yuW2BTaIiNuhOLCj1tktvTlv7NqdhbxTw47W&#10;ZvfGdxNGcEHjc2+T1y4WaXvnBqo6Xx3nBjAE4vOyIjh/GBcKuHhT54mbnaaqF87enFvBCxnRX0ic&#10;/ywIidHUth1wX+Dd3rcMxyBFbR65SuAcjqI7dmjtK5/y2K986hN/4if+92/9tm/8lhc/b3NjamDM&#10;eOpMuz5NaSqS1XKRUoa+veuuk3fefa7vyrlTXerS+rlJ9Bx9tbSwYIWqwEwUnIvegeqZ0zMDqcYO&#10;CqR+MITFlcXlpTVCOnNmKprIoO+KFPOBZtMUl+LW5tBnTX0eZsPm5mw2yYuLPglu9cAeHDUcl/Pg&#10;uiGf25ykkgUI1OcBEri28Lnbu9v/9iRlGqYSA81mfbfRmgIasMPUy5CxP5PSyU7O6PodSZLV0RlA&#10;EVRA88T7w2wzY5FRHYqWspn9QCtNnH1kfWuryJLrTQ3AL/DSqmOPvvJh7Bv2zDQehRDQBY41L4ZQ&#10;M40Cm5qpRkavSI48IwEwYHQUGR0wgQ69qFrONvK0twmVg+BpVIVxzftXmgP7q6NHRmawerBRg4en&#10;kOdHDsPW/Y31aoRfOwvrD/Qp38MabOodkREYAzojZFepJAJCAkNhUtNkIqAlS/E+OEciwATMIYRQ&#10;heCdk5QBIXq2ATSDRx/ZaREizsXYx+CqPrWxjohoAlaKCDOS84BqMrRp6AEGFUJmBCtdYMbxuB7V&#10;NWGxQuQDGOeiCg6NAKMw9O3MLAFiTj16ZQoGg0of6gag5KE4KKJqkrT0aE6KKpoNAmql9DkrImqi&#10;uomAbihD2ppqFupyGUpGL1QQK2bnXSBfs0MQIGTgEH1kYlFyvmZsIhMHRBIzZAdMYDaIiQl7SAaK&#10;hM2CRyDPjh1IRnCl5JmLEQkltcUZ1p4rx81ITZiNVSwgOKMW+0mbS8k9ZNWt6WbJs+icMeQiVoxi&#10;8HVgBDQlF9QGzeCWHTW1H40sJ+KdZF9DHzkNKQ2CQUELYWEPAghozmlBhFEs7EzNQUAp3ARVQzBg&#10;gAVnvZGPMG/9mHpRI6gcA4vjyrmm1i73/cAjQG8gSrEqyVrJBuwc5jIcvfLKf/+zv/hN3/SiP3/T&#10;G6tx85lP33Zg38E+z668/CrrpW8nIfLG5MzJU+vr584u79m7d8+e1eXVj3/0xrNn1lNOz/iaZxy9&#10;/vqTZ2dXXHGMGJE4Db1p8c4Rxfe+910/9dMvu+mWO+7cbEtcwHrJ+apIvueek6BY1/XS8kqIceiH&#10;0cLC5uZGztkR3XXn3QcPHgTAf/INz0vpgf5uI+LZU2cP79nnnWf2RGRq7ByolpS2NjaLqHO+ijH4&#10;SESAQETEBAjE7Lz33iOw5JxzDt6vra7Mg/jMjIlUNIagMu8jWgyMkObDB2bOJQNaO5sNfde1XT0a&#10;pUFQzTEBmJRipnPxnarVdVXFCgzG4+bI4YNLq4uhrtVIDbz307YzIDXdf/jwufX1//E/Xvved7/z&#10;fe9712/9xive+uY3/eFrXttONn/vd1594s47bCDOBEDC5lcqXHAD2Pq022z7vksGmIeC5GPleXUc&#10;lqro/WjUHH/kdZcfPLRYjZ/0jCceOXbZdU+++viTr55sbKb1LW372R1359Sbo6H0CIBGqgWZ0BOh&#10;hegcO19xvbaAYy+MzjMCEzv2kcGnMoToP33LpxYWFxFBS+n6DtmpFumGYTodj9aa0fLC8kqRYmxg&#10;iErz63+bhqXlJVTt2unGxvrW5lA+t/vkEr5MoFIA9//4zGSNWgAAIABJREFUb/7+nHp56Qv+5Vs+&#10;ceJzrnXrm9+5BQAAP/bNj11be0A7Ov5dL/1KAAD4qf/61w/A3vTgsLi08ujnztNy/vsH71P+7bf8&#10;9k+8DgDg53/y2REAAC7/tl/4LgCAD/3z3/jIZ3uC9Xng5htf8fNvAQD41Z/ajkC69iXv+mYAgLe9&#10;6BU3folkLX454xK5cwlfBHjvX/WqV21tbIHNO0mdl6LscCkXmlvN1ToGu0JwEHE3WWNqqkJEc9eV&#10;AZjptjoG5hu5T9oO7shpdsXubOtxziuALmTuXAjigfNcx8U3qBfzMhdSekwN5vYxBNOL+67ijgDp&#10;PNOEO1zSxfyO6S6tEW7XCQgG866mu4rZ5Tt7yLCtZkKiuesNzUAVHlS3EQMQwPu+zvfPEsAEdP6l&#10;9z0MgyxAdP6/B5rZwigcv+r6q6575Fc8/Yaz6zN29P4P3Xz5FUe2LXtm0zYNWUQMHS2OVySBCcw2&#10;Z6dOb5QkVrRkafuch9RPU0HohyxFhiSiWoqNxn5pMUZynv0wFIQc6yoVqBx6QmYWU/QADMgIhNIp&#10;OyamXAQAskIpurnZjRYDedd3OhrXPlabW1ujGCsfpJiJ1LEejZYAkOvRLI+n55hhDD3RIONR7Zxn&#10;T772CKiCzqNGhDHHkVuI5MRkQwigjhwCVpEjwv7Lah+YSF3lYqTK0aGVePUVqwfGvLo3LOwPueYB&#10;kIjqkRPSjAVIm8ZVY3M1hgpzoAwq2UZMpOgAHUFW1WKSNXhmgsEUCJyD4JkICLGILtZ+aeQWqjD2&#10;nlFAVEpZHcW1hWrvSlxZqa69fmnbOPcww98xHPH45XKlZG77NmFORQCKqgEpARoKYIzknWPnG1cF&#10;AnKuEi2DaJZEhGKplARASSQ4h6joMCHYPCSHspQBwRxBzn3WDKpDMiMQFfPMrhA5EQYpzhOoEwEt&#10;WHJnBkCtAQlgKUZMLlRakiKHqvJVjQoUIpB3npibkpRcAKhUCoHXguQREapRDUxQVxAqHx2zAZZS&#10;WtBigGrmPJqPcdkUABk4MBmiiyLJcirtJiIi9aYmpGAAnpk9YmZEXy1qsuAdKPgKFC2nVIoXkZSM&#10;ufLoQdA5SKIC4An6rYlqBqcihg5JzbtmSAOymQkMMxTIM5FZgpIACVDACNQEFQMQcayQiaAYMXfd&#10;zPpiZJBAM9oAIgAygCFRoOCgBQAY2o6iV6L5dZIVwAOpOUIqUNVjdh4JEIk0mBAhR4fQFwxmjtwo&#10;lK6nEAoYmBIbBBRThJyLEFcEDJYhGDdo4KXrAdHHOm0NoAqOczcLnhuuCYpI570jwvf91V/+wWte&#10;/0+e89Sumy0euWLWF2SMoapCZNBmcW3f3kMfv+X2lFLq2ttv+fS03brq6uOuWWAXcpr2nTz2CY88&#10;cc+ddRVzTuOFsfe+bfMrX/lbN916xzXXPeHI0WNXX3vdyupeJgcGgHbq7nsOX3ZEzUIMIVTOOzMb&#10;jUcx1uzj6tqeYehFlR789dK0EAEzeeeYqe8HQwjB792/d349TzkjIrNnZuc8GBJ57wIRlpzz0AEY&#10;M/sQhpRCdCFUjCiigKgKSDx/KqWqijAPGmqqOvWJkKsqtm136uzZvfv2Z1XVMptsEDGYpSGlVAiJ&#10;nI+hQgDToqptP2xtzbo2DUMahtS27TCkoU/kXIxxGGYqcvbM2badLizWRW06mb75zW92gXyIFYcY&#10;q5xy1QRzCkVrzw5lFCvFLE7VK0dK7VCG4XS20uuZc6c/du7THztxc7UcQAD6LCf7vNED0LCpJgAi&#10;aTakPneScW8DTQWjBhYWlEkBh1x8HQTBMLvGWSSqKnAYo2N2zOaCR3Zt33nvx+OFpaWV1ZUVHypA&#10;UlA1O3fm1JmTd00n55iorprxeEnRMJLWLlkSzbEirDHEqtXZ+vpDbJy5hIc5qsuf98v/9y8DAMBf&#10;Pfdf/fodn8NDpJ++59x86hEHHvkAI6zH/jFf+0wAAHj9h9Yf8qYSy6PFa+Zbh1Of6S+el//83/44&#10;AMDTfvBrr796/tZofOhZP3oZAMCvveB95x6qYto/efZ/BgB43su/7uq5jghWVo8+/V+NAQB+4as/&#10;2D5E+7mEzxdfJkPWS/iSw6Me9SjYJZYB26Fldrczt21mwXYm5sTHPPhlh8hAUyNmdgGRENB0nnF8&#10;n0EbXkjh2WZb7KKoV9zW4+wEK583Up1fC87/fD+WqG3CyHbCfXZn/hjAfF87/M5uI9quGvCCkuci&#10;s5WBGjm6aNbcMjaPbd5dzAWlzc7fdJ9T8Tlxr1UQkGAnRciIgehB3KEbgAe73KZHbbb7dcymh22m&#10;gAJ4nW18o9z4AvnEC+QT3yg37rX+fvqmZxAzIgQE7/joweVHP+7Jj3vasw5cdsXmZru1ufmpG2+W&#10;8YwPuTwTMEADVcucAUSQJm3v62bIZciSp0mTZClEGB02VYiBTXPpC0eqx4EMAuPiODKyi6Eburbt&#10;HXlC8p7ZETP1XekHBUSHZGWeHgKNg5KTiAgQmVU1m2AexBPsW6SVtYPMfnllpR1SvdiM6qaq41Ck&#10;6xMZsSiBCXGoF5o4dsjcW79lAN6MEePhwytN7RcX4sJStbw4AvHRYzvJOFHbyjYt7R1tvievLcQY&#10;qUwVupInAr1Zb4uRF5cq6BUzj5Yc7m0mNcNiDbWzIw0fqcMY7WAMKxRWmZcgeVMHYooKjeciGhvv&#10;HXvvKKKruA7O0LB2zG7U+FHj9yxHIYzkA5PzzI4huGLWJRGElX1VThkGe8SxhQf9H/ILDzPoP4uk&#10;yAGcenDujYcpUC2Oxk4BoABFAivF2FE2yWkYTFPBfmhLNq68akZhTy7GmplFmVydSvEcxYgZh84w&#10;JRMtRdMgwQWiQM4KCCFFzxV7KSV6l4ZONRTrCElZi5UqopI6LzGM81AAHUkWHVxVFSHGouzCOJBS&#10;SaLA0g++SBw1xoWRtU9WOnOQ+glRUVDEIF0Bi9B11mfxXPrejxa8jwZGhAwypESKjpYQDKyAATcB&#10;VMWAF5qltRVK0HdKGJ2SVVhmPTaEoUHwNnSxqSUhu0rKTARC5YO32teEpCDgwVcI5IigcjQUMgNi&#10;lWQkWoahqBlYoOKdiy4SmalaUWRE8KbiamZUYI8OLSEzG6sLhI4lq5iAwxCcq1i5kHM+RnO1qSQa&#10;bCDwqJZidIEIkoqICiiJKCuBIABCEkvtgKaWilASQh1KPyQIXFQRQUCJSDQDIRJCa6bAZOQqrtjE&#10;uEKMYEQiCKSGyt4AgKoAoTJLRqAqJbfEAOByUVN/7LIj3//93znpyz233Hj5FVe//T0fvOqqa7rU&#10;16Pqo+99x/FDa/uPHXvcs/7xiWnqun422/zwh/56bXnp2GWHHIdTp87cc+oU6iiAI8tEjojI+be9&#10;461xaXnf2kERyEWGflCVNPRDSgCILk4nk71713wIqiXGipBUwHlXhco7Z6rR+/WNDXqQ10dkp2qq&#10;hsSztj9x8qR3bAB931dVDWamsrW5sbl+uqQsIgaWc2+moKI5IQIRMfHQDylp12cAo+DmJKkLTk0B&#10;kZmJGFTVEAlTyewop05VxqPRtddeP5SyvLp28sTpqm5Onzwxt4ATYz8MKgomOQ8GmHMB04WmRlBV&#10;S1lSSSkPotrOuq7rSlZPYTyuvHMuNitrK4cvO7S6Z+X6a6+6/trLV/Ysj5tmdXVllPHqasW6PoTq&#10;2NGrvOd6cUFAfF0x8sgv+AFd0vWhg06rhGY2kcnJsrmOXVqSEkCKhkDM3lnF5j2yp4oHy+cmyCFh&#10;QeBw+eLowJL0KYwbGTVSMyxGiCAI/TBziMwcq+iIJ1sb586eNUBD29jYqKLHrlAgvzg6c9fHl1dX&#10;9h57pDAAYN+3yFiSYC/YqoktLC894vqrH33tldceOnxo7+dsCXQJX254wou/7TU//hwAgLe+7Mf+&#10;8I1/Z6Te2dsmn5xPufHiA9y+Z1vZ9m+94aaHXuMeRs3qfCoPF5Eoesc7XvJOAIDv/mfPPHJkZ4Be&#10;rT3n+f9lHrz82t/6s4ekguHmP/tRAAD4wW/9ir17d74/x0de+A2/Op/8499790Oyo0v4vHGJ3LmE&#10;Lw6ICGB3Tys0uECmnLcuAey4nHZUObtjlRF26BgD8jRPMiYmIJp7vrYTli8QJYgXj+Tu1UJ9d76y&#10;Gdicazqf3WPb7A3S/VlL7P5/ImYk3D6q7V7pF2J9dg4S5mdjfkK2a7gwF+fCn4t8WPcSAe0+pN3E&#10;kAHog7+6XHx4RDudlABUtmU89ICVOwa4ZOlr5G+eLX+7+/WP5KM3yCcSEIPdhMuv4+tfz9e+nq99&#10;HV9/Giu6+IQaQAjANI/9IUTIogeOXjGZbvaz2aSdTCbThaWFo4sHT9x0Jzgwg8lkCoTGlEoRKY6p&#10;GY+LWBoKIXVDafsCQEqYi0zbAYAQOA2yda5fXK4NUIrkwSRJ33ZJynhcN1UtBlttV7SkVIjJzPpS&#10;YsNV4LpiQ9yc9j76KvL8ky9WJpMeNFs2F+qhmEgupUynvYAQQy5ZTUvJk2lrRYOjfpq3tvrJJJ06&#10;PctFGV1EN2oqyWl5YeHg/kPOB0dhcTQOEEeLoc3ad1nyvNGCiWkpqmBoFGqHAu1QsHbLoziuQ+7K&#10;QnQraFUDG90wPRjjk/ac6lK7UldP2TN65j48NKrqaIwFYGY2F0EFdk4RHcTI0TMQDqkUsxCJPDmC&#10;WOFiw9GhRwue0pBNrDFK2bYkT0vanKa+F9+A+oejL2vs4AVjSPdX2ojglWf+3gv6AsCx16E3tqIO&#10;UZEp4CAqINj4CACIUIXYeEIBJgCHKppLTgKM2UWMwWUpgNlxYG/smEiCD4gUglPNWgg1eHbMjaqF&#10;GNWAqVJDBmZSKOSREMljDYq5WBiNyWMBYY0mGZCMXKRouRhRTh0iK1pfSt9KqKrSJkSWYiDJhcAU&#10;tS8EyLUHEIgVx0pnM40BivhRdN6xb4ga5xtQ7adTYEJHjJHJo+ew3Oik5BYLQqhILZmlstWbGSQj&#10;NDODaFlaDoRYwKJDYkQ0FMhQhpJ6M0e+BinRVX3fMRsBEjomUDIXgmdn1glFKWqI7Eau8uiKoiAJ&#10;VABI0oNY66L3jVMppU8MgQGGnK03S5amSU0rH1xEM8Ca0SMDUPBAQC6Uvu9NVM0huohEDCkzcHTM&#10;zkCFKy2S2QEoERh4B2AgBkVFxMyUEExZzATSUABFFUpbnAMLXATBAgwJUoFcCEiAzQCymBQk58Mo&#10;i6WiQ7FiUJIYGDteO7DnEx+/7YlPuQEMH/Xkx5w8tcHeffyTNz7hSU86eesnDh3Zz94yOQHuhywp&#10;TWfTG//2o7O2Y6ajR1ZP33PHhz58azebAFg/5LNnz21OZ1ddeT2Tu+Xmm6dbs6GdDV37iY99SESm&#10;s75aXHjV7/xeXYflpaXReFzEihRkKqIiRaWIiGh5+zvf69yDaxrb972LUdREzdT279sPZiLlxMkz&#10;bdel1IsURKiqmt08xS3nXIZhGIahiDI7VYkxOu8AzTunagjEhDrXICMhooggYSoCpmoGgM75NKSu&#10;7QFp2+gNsrZvz+b6WUQB1FhFx86RI6bl1dU9e/eJWi4y17k6zynnkjMY5iGbGRGLAIIrVoZiqyvL&#10;TdOMmmZ1bfWaa47vO3Tk8uNXHb/m6uXVZVBYXtkrio973BO+8qk3PPL6x1p0pStLYXVlvHr1ldcd&#10;v+L4Yx79xMMHL/Pj8aQUmHaUzYzT+tZwdrObtGnac5uhF5gVHIpOOttoZZbz+mTR0+pWkmnfYQeO&#10;z508e/dnTpknNwroY2iiY8YheeRxXABzIgaAk3Zza2sDTCcbG5ub6wjYDQNwyMOAuV1cWT547Kp+&#10;a7KxcQ4AIjpvWIYhTaecMyfVE5Pu1Jk8pDvvvJQP8g8QKy/83l/4egAA+N3veMmffg6dyfZAt1l+&#10;oL3n0fP+w3N25wtxi92s+O2G5ReHRuR3/uVfzqe++jnP201E7Xvqlc+6BgDgFe9688ceAvFO/5Y/&#10;f/t86tk3fNXuPqKH/tH1cy/Yr73r7Z/ZejgO8/7h4BK5cwlfBIjIy1/+cpgTJTs0x7YhiQB3Wopv&#10;Uxl6PqHmvAQGEbe5EANg71QFgJCICJHmxNF8czsZOtvpyGZqOG+RcX/fPHaRBGbX+zuuqws80b3M&#10;UHAv+czOOwZSChHNvVpzO9VOGjGed35tczt4Pgho13ZsOyJol6YJYSdIyAWehwwh4rZF617qnnux&#10;SA8QBnhembOzBQMwVeRtmdWDCsc1wALuXi8BPt97msEC6PkX3c/HY94BM5WiXV+WV5YMakSabE0N&#10;LRCj6aMfcfXXPu8bv+kFL8plmE4mX/fC5xEV6Q2A05CLat+lJsaq4YIKpOTM2Np2yEN2DuaiAslm&#10;hufOdeDAwNCxr5osWQsWBR/IpGTBWS/MbCYOAY1ALEZqt9KQlBytd2nSZwXOgoa8uloboXkS8HVg&#10;URwtLTFzXTVSDImtyPq5s9NZNxSox4uxXsQQ1ZCJiYGdhYabMYZ6vHfvYcKFvYvHmnqtnWASLon3&#10;7hktLS0sLY+aUVxcqNgY1INyNyt9r9NpnkzLnSe37j45LVNZGpGPVAXdw3zNwWrfIsNWX3neGtoT&#10;n5y0wLDPDRVzFQsjBvKOFciMQ80x+Mg+Zwsex4veBDfPtmMyJg7siSk6Zw4nvVboRK3LYmBolHrY&#10;s9LsWQkuuv7vskB90cAIxyKUzzK3fsjdjn+/UFUAUAUzc+w8BZFCQEWiY+ecJciBPaINaeiLZdMk&#10;IJIAMTA4cJ6rYaqi8v+z96bhlmVlmeA3rLX2cM65c8wRGZkJmUkmJLOIiDaPE6Dt1IKNNopF2Zat&#10;7YAFVShla0FjVVc/lsMjllUqqN0W2iUoToiWA0ojMkkmaQ5kpjlFZMxxhzPsvYbv+/rHufdG5ASZ&#10;ZDJVx/vEj3333metvW+cu9fa73rf9yN0hFUuSY0AyXHI1gfvU8liQGShomIlaYcEkpQZFLGqjIjN&#10;yFU1kFN0KY9zSoCq0kEGP1zkqjIySREAc56maGY5NFUIXFWuXWqIfTfu0TkMSszEiOyMQim9KYgI&#10;th5nAIoQBli6frKR+wKAykK1VRUBgCSgqoZCjKQFULNMlFsqkEnF1GMArCsiQCaAokgAGZIyOCAD&#10;Ln7ggMCsImRPnuuKB40LYN3MOQAGImzrmgM4cmjIBKias4gYIdbNCBCBtJTi29YBcoWsTjMAmfeh&#10;iEgRUTLwRXtTBQBR0BKNSHvNRdNkhjUjOVQKfgBcgAhmEQJxASgqlkpUnXQmJZvELSmZjMiyIFCZ&#10;mSVBBOlnaPNxD8l5RmKPIFTQUIDQ6SxpjkRm2VjAEZszC5WoWDEFTwLIjG1lfcx97vvOUJ3zpGxS&#10;DAwkgcD+/Ufe8LrXb26d/YcbP0SGf/pf/+zsqfODepGcO37vsdFsow3t1dc85aZbbg5MgNBPZ899&#10;3rOK5LpuBqOFpz/jqfsO7/3Q399JhKp6yyduPXr0KiBsBsO6Gbz73X948sSpD//d+7vJNMbODOqm&#10;rZb3/P3f/8PS4lLJQoy5lLkGWExEZB6m6/1jY3ZUdTAYoCkRmMpg2DrHxM4U2qYJnhGB5iMys6o5&#10;BpEcquAdqWqo/KybicjmeKOu68XFRQNEJiJ0zjsm0x37M7GIVd455xDQTFPs66Y+cOggMaWU5uU6&#10;l5aXJpOudoHnVQQIkTGXnFIaT7dUSimiBn2fJEvJqYiIWsplTrxONsdFcpGikoaj4era2sLSsg88&#10;2Zref8+9/XiyuLiC7O8/eXy4vJTMTt9xz8b6xmRrfOXeJz396mdedfiq66+5fnV178rKSu3DlYcu&#10;+9JnfckVl11+zTOfv4DNsLj9qwc5tA4DFcGsEPu01fXjTmY5b82wJAKYoW7EWS0Wqjpu9aFtl647&#10;qGzT05usRbJozbQyAOfSbMaeLKlICT74quq7fnM8kZKdq6948lXLK6uDhaVE9dmT9//jzf9w/uy6&#10;Tvtuc+Peu+4+f+L0+v0nT585c+LYyfX1DTcMq0cOD1YPXP6Uaz8Dj9tL+HyHO/K0n37/z+wBALjn&#10;m37gtbflR5rNkqcw35JHnbtXktx7xzwOZzU8vut8OExOx3vnW3ax52v93o+96ycBAOAVVy2cuf/4&#10;8WPbOH5yff93vvyrAQD+4Gf/4iO3Pk7SxU7d/sE/+nkAAPjuI+2Z+3f7OXb85MaVv/Y9AABn3/af&#10;/uKmex5fP5fwuHCJ3LmEzwGY+fWvfz3AxWnEtpMms1OYaU7x2NwQhPMoYpybjHBbZcPOMfN2E2bk&#10;aJuK2NG4bDc+37ejhbEHJpw9gI3ZqY8OOwk4D25kl9WxBzMmF7iXnZLnuz2qys6M74LF7EKa8k6O&#10;jBnuSIUe4rLaZY4MAAx3fm+S5QG9PqKc58E38ikxf6PY/WlbO2RW1SFU7kJS0g66grOH+/fEsfc4&#10;6yEnIUZEGA6HBw8fPX3mdN9PVSTltLy6srrvsuue+uzVA4dyLgCwtmf13JkJAXoHJoDorIhCQUQU&#10;c8REbrhQA1mSvLExFonsmZhMTVRHi2G02KwuLzKpmDqGtq7NBBDXz21UDp1z7FiVTI0YU9Y+y3ga&#10;s8JkknIqzhMjgcFkFgnIuca5ytgJohSZznpR8y4MmoCevUfnFEAMrYjGWUfo0deDYeM8Lw5rSLBn&#10;7XCORMZt2zAFyZBSLrkwea5CmhmiJ+eaoVtYqZbXmuFSmyaYM5hCitrPkmRhYNsS8pBFM9BwAu3t&#10;0/0HwuXPXFpc4Ml9Y618uGZUhgZABbRnc2DDQClpHRw4WK78YlUNHR9YrvYsV6M2eIdiIgHXp/HY&#10;JIKJgSqBOpj26hRXl5q2deTMANr6MzDheSIgD0/5AgJsKdzdfbav5wnEoUOH3vCGHxv3XRID88jA&#10;SAQKjFLEETNATsWx896pKOr8WYsIFKMZRFEzkKxAjggRlMxyFhEpTi2LloIAVkTADB2CkGMih8Rs&#10;Jimpgbqa0NA0K2bnKh8GIXgUjV2UPDZU4qpaWrAigOodGhI5l1XERGY9QWHnivSpE6o8VxVoRkyh&#10;WgAHls1mYIEAI8bOEmAIg8WBAqCZ9LGfFSNkx2V9ws7AiVoP2JgRuKA5chiEEEqvuTMOFZJJyZCj&#10;AqiC95VzvpSMuZgqWAdkYEbogw/KCK7xC5VZX7WN84FdRVwZAhCwYwKs68Y3nmviLFw5QihJJSpI&#10;AARArYcDQfVoAMZemEFEzCMmI8tUBQCFoKDoqwFmwlIsi2Z1hAQALoAwOeKaOXgTc6MWCWk+cpBg&#10;V7AZgBEEAiQ1c5Uhe2IGI1QRMEnGFUInEIAaQmRgpyCqZgwmBtFMhOoGm4AsID2YgUoY1IR+noFn&#10;kq0UAguBCpJzJAxPfsa+V3/vc17+zS85eez+JyufP7N1YP8+V4eDhw797u/+3rWX7e+SiBv5ldXp&#10;ZPaJW2/uu+kVlx/NuZQiRXMzag8eXC4lVVXVx1yH1nlfVaEd1F1X7r7v3hwF0I7dd69znGMeNsP3&#10;33DDoGlKTruCXCZ2HBBAtcBjHJ3MbGl5mRzPushEiGiGKaYihR3v3bdG21JhYh9EDMAQyQxyH3PJ&#10;c5GOgYkIAM5lNQiKAKUUA/PeIW6rh0GUEABxXplrOhk759kFM3MuOO9DCIiUsxw+cng8mYRQp5gA&#10;wXReBMpUTAENkdm74Ayg6yI7572rQoUIKcXZbCwlzrbGCCAlz6ZjQtzaGofK14SDdqCpdwiXX3H0&#10;+In7ipkwlm42Xj975Mjha665ZjgcHjlydHV1OdRV13cpl62t8Xg8PX3yuASvfcpFltdWRksLg5Ul&#10;rGugigjLrCvTqAU5Z+oNs4pXCMiz6M5OXIqcs06S2zRLmLZiXI/eVyXoVrcpqJqjSzDdmDKSgO0/&#10;dOjKK57UzbrJqVOTrU0VAOU0nZ47dWz5iusHB6+e0eLaNV/Uh4XB5dctXfnUvdc9N+y5bD35Hhcu&#10;u+65ew8/6Yl+1l7CFwTwqud+97/97hcBALz/P/zyr3zwEdZ1Vo8uPHm+NT1+36NsuihtbAvCXvSU&#10;J/wt21K3tR0UVY0umAqP3/WeH/7t+eZvPefQwUOHDx/ZxuEDe/d+/ZvnZcvtB3/pI/L4Mp7vuO2P&#10;3/ju+eavPG3P3kO7/Rw5fGDvnm/7T/ND93z3Wz76uLq5hMeHx7ZqcQmX8EShlAIwNzoZEuK8VBbh&#10;rofIwBDR5tw0minO9czErKrzmRoHPw8bJmJEAmB2piIGc9/6ztxNgRya2NwPdXHeDVz8OrdjibKd&#10;vTuOsYdc/Q6Ps9sUEs7dYYawa9rCnTZhXl1qLjgS2yWbcH6/O60gISjuuLbMFJBwO1Vn+xTbLcUF&#10;tCPi2Y6axgcIinakT3YxrbN7FB/hLfaRIUVdYESIs8SORB7A/nQFv/c504e26Rh+88ZmKk+I7GGe&#10;Ow1M4AIMB0MAUCs549kzG13ql0eLSP7+k/eeOnMOHAzr0a/9x99c3b+UiniPAtbUTQgh9m44ambj&#10;WHoFJZG8dTblTP3EssuIYKYIIALMpMVSn9gTE5gaEE16OXf6vthHhyRQmtaDoqg5T6lXzzSepi4r&#10;FJxJIsCSyqDmugpsolghFcllYXF04vjJ4WBARLM+IVrTtmq5O3dOJUozHM9ObZ7fikW4ZjJthoFM&#10;B+2aKfepY3LcyWTSp9RpLoMmzCYiVkxteaXJpR+O6roKW5vdYFQhhdTn6aSXLSFSHphhcRXrFMxB&#10;ij3XlSraBMqdHRC1Q5ZJ0sxuaRDvPQ8MsS/kaDruVoctszgGBsgpOqCKsVNTBPV46mR/8PDIt5bG&#10;ORnWgYcOpYKlAOTANMsm7l8egGnpP09pkmUHzUUl+3aBAFODuzu4/NHqsj/vUNf16uoaAFQuOId9&#10;yoHJwAhADRiDlkxkjD6mjsgbqVkxA9PkmwAFcsmIHBhz7ptmAeLEhF3wWfqSMQQPThWZ2EuK3hrv&#10;ogGYpGmmip1ZIQ4GIemk9iMokcgBBMkReVRxNudRRsp1AAAgAElEQVSxZM3Fiir64AJWocSSJhO3&#10;OICc2Q/QUTcdo/NVjanPjsiFxsgsZgMGFFBFoZKAGEuSuqnidKp5bud0IVS57yiEsNDmPqIiWEKu&#10;gJL13oVWLeU4A6iZNOdiat43Zj0hQeW1SxYKGiVgdOi5NinY1BhIkkqPoFPbqgiCHwTLgFFDQxRY&#10;clDtm4EXiE4cCvhRA47TtEfMwApomgyCV04yI+fQCDxXOk/ZTQosgARdcnUFnjVZX7IDkxhhWEME&#10;SeQaxAqkUyXDirQUZCxT4dpLD1Yp9AAE2gkIUACoAE1AasBcFBFNRCgp+kqmAsAILKpQeUIEVQNn&#10;vSpmFCPHqSTnPJKDbACgBQqK9eqHzvs6Tjvl7FwFQAhC6LxCEuN0zQff/wEu3XXf9E0f+NBHY46b&#10;p7fadnjZ0Stuufn2o5dfvrJnz7GN+w8cODo9d/r222975nNe8Dfvfffzv+R5kvvxqZPAsLqyujke&#10;D+u2L7OFekXFjl5x9H86sH/aT0+dWj9+7M6M8uEPnX3KNU9fWFzCSfVX7/2b/fv3nVvfqKq67yfe&#10;+8Ggqaoq5iTzYtiPGmbWNM3i0qqY9LFndgBYtYEJiRxoYee7LhoYEgGYim6OJ0vLSwYKpv2sNzQw&#10;c845dnWoPPN84BYxJEJmRpwHCoqpZ6eqatD3HQKy82YqgkxYtMwnRqJgqlXTnDxx79Ly0nQy886p&#10;GREhYCmytLR0+uz5UIWYc9U2qjL3d+dSTHQ6m0iK1z3v2SfuP8b1YGFxdTyZLi+vonT3n56cvP8k&#10;k3Tj9TSZJslNRdQ0s8nEjCebUyBfDZrj99xjYICoOZ88cfLs+rmVvavIeH79XAaCbibshgtNycI1&#10;931PiCi5xIRq3ATFRJV3DkoWFXFVACJAtlSa1QFXODtf2qpOk45MOASJCTw5o9zHc+fP7j1wmIiA&#10;2HkaS1GDlFPJ0s+6UPvgApjtOTDsJR25+nowAaNuNhutHZScc0wp9bn/FIG6l/DfLPzwlT//7973&#10;3ue97Xb46e97/vJVd77hq6586OPguqdsx+f86Z0f+Vo48mgimsbnf/+NHwYAgNe8YPBpRF5+cpyZ&#10;nP7oH843r3rKLnNkH/jF739UH3/nd/7fN3/zd10//HS7j+//+dc/qhP/87e8603lG6/kT7ejS3hc&#10;uETuXMLnEttOJCAjJWIzANphDRB36kgB7HA9yGyqw6XF6cammZlhNRypJBNFRlQw2Q5b3ok0xnlq&#10;8pxJmfM7O30/gMcB2NbabMtpdnkSvIghsR2yBrephgt0xryXHQ3N7hHcbdVgm6+5+NZ1J1/nwl64&#10;EOhMBnARVbTtCDOYL6nDRZeB82Ad3NkLBkAEpjuNX2DMHqNFCwFwHlk9/02iGehcxn/RgoRdkB89&#10;6ONPoO32QnZS302XV9ayWFM1KZfJbFJyMcCFpZXb7rjzvrvuGNQNEBy99urZ+EyMQojErKVPiKH2&#10;i8tt7sbFUj/N588jMuckHMCxzyUiA5kZgA9OBIradKuXpEC4vjEJw/a2T9y3ujzKEs0g9dK2TjN0&#10;sxy70tQBERebamMzdsW0FkBCR6ECVSwpnzlzktmtpw0kLYKpADLGmItgAY5ZyGhzfavklEqpaxbQ&#10;3HPtQKBd2LNnMhmT97GP01lir2ZAjtWwiBaj5dWltqo3+6JaSQ6OYNqjp9DjZLRcr5+baS6lKDkI&#10;jQsVq0Nq0EWZbBZXB3DKi6R9yWdtfJ5wo6+DUxEli2gCMI1x0HoSQlBRdmRo0FTcQ1FRZNxc7+sB&#10;IwKBDQNNyYzIOWaBEeGh5TAYhS2wLldP3LfiicS1Qzi0AccKPHQ+ggDhC1nnevvtt//Ij/zIsA1a&#10;klrlidEQGEjFB59KmmeDgfbOOSSNfWIHTL6ImGQR8S4QYhJx3qV+g6gy7E0cGxUw1Vy3Yc5RSClE&#10;nWMHiN7XAUEzgjOVVKIyklGnOUMgwGQMDEXByVbywQMkV7d5FhVEZwUJq2Gdx4l8pRCJiECYKmBE&#10;AXREZkkzeyw5O2JiEpuhrwyIXC59KalzCwPpM3sSTRwq1NxPexRgq4QQ8owwKCZT0BSRbbBQTycT&#10;EjNFhWiVJ1dgmsEPtQCQeudYgCpS8Oy89KJZEA0ZMQBls5ytMBaJXc9V5chMybtaymazsNitnxMl&#10;6DMAmhYDIDKsEVji1Ko6zFUbSKH0U/IEBcAZCALXuY9MXixXVUibSRGomyIPgHOOjA6BHTiFBKEK&#10;WaWUbL3zVShFYT6gIIIZgkIp0gOQQPLgZFsS69gkAni17MEhghIBGhGKJqDMvtGUSpddhVCyQTEX&#10;uBQip5KrxUoBswh6lIKmHgm9r72rfKi8SWgX//6Gj339t3zzX//tx6577gs+/vd/deTg3pW1PZdf&#10;efTOO+4a7F1i50/deeLgM59WD8t0tr412XzBV3358XtPrY34hS/68ttv/cR4Y5OY27o2wxQzACwt&#10;r8QUr7/yi5PKB/76L++57xOhqu++5xPXXXP96uLKTXefvPLJTz5x6uR8iOxms1kdshTYcX8/eiBi&#10;zvnU6VN7VldMwQhUi5mp5SIdO1dEDAyBaF44PueqDiCFGKfTTlRUCjsnuaip86ymSLwzDwIRAaA5&#10;yaM2LwmAUlJJkb3v+y44z54NjIlUjQhVoaimXEgx9blqWkA0kVKKAZiZD1VVhdj3RE4BnfNmoJqK&#10;FOdDSXk26U+fO18NBsFX9588sbK0koC7XpvhCDT3fbr32DEMoW0GnuthPWDvFxZWZqnfU9WS87F7&#10;7uu7rmg21fF43TlyHM6fPdO42iolVQL21qjG6eaWoHDNvq6lCHr1HNDApGgERAiORRWdskMBlEpM&#10;VLv+/Mbm2v5RNF5uHJRCvkUFpeRDkFxmXW+mg8XRrJuVHMdxxlW469iHF5qFGM0b4ahK/RbhQtss&#10;1YNDIYzHW+crLsFlm53XeInc+f8vQvNF//tbf/1vv+xVtwL8q5f/+Lfc/ZvBP3jwX/2SL3sewAcB&#10;fuPtN/3Uy//75bVP+dasH/qFt8y3/v03XMVP9LTh+NYtv/O7882ffN4uRbPx3pf9KgDAC773R3/8&#10;e16+VsqDnm1IvHXjX7zq1a87BvCnf/DnL7/+GwefXvcn/vS73gEA8DWv/6l/8a0vXiwPTmdAdusf&#10;+L2v+f43AsBf/vnfvPjKF9WfXkeX8Phwidy5hM8RttNwdL7GRcTEbDrPRmYpMs/W2a72bUDekXNg&#10;5kOFXLlQqyR2PoRaChZLSB4dFgWVOaUh2wqYeSlx2Q0xBtxR0uzoabZpGtspsL0bRTwXzmybxC4+&#10;tH0HF5ij7fMRTR9QgQt2OCOkHeMUApjhDs2CF0l75ik2O5nKthPAg9uCnV1yBx6sLtimrmDHxXaR&#10;KWxObwFt3w45JzFf5PD6VDBABCTcTfYBtG3+yR585hNI5DwUiOAYiDAE12/J/v0Ht6abMcYUc5Ji&#10;xqGuT5873/fxvX/2vqZpDlxz7fTcMQyICIzond+z99DZ8+f72awYRFFE6GOCDp03E1VFk4RkqRNk&#10;9I7IgUPqkjiHWOzQvlEzWgrNwtVXH73rruOesRQgtNmslGzYBDVIOYcKreCe/a2WEqNSgyLWJfME&#10;W5vrgj5ULVJaXj1wfrwZUjGT6XRWV86QcsacoqhyIF+HHtKg9rkz7cvigT05C4PbOH9uMGor5ijK&#10;DqddMQEkDsF7rPupLAz2BT+Ms06tWh6G8+fPrK0srZ8bBycQXI5ZikrSvjY/IE80jgmNbWKRSwXs&#10;l714dRy3kvIoeCoheyoSUbOaFjBnVU1cTBBjFMg4zgIIg5qzSJxBZqgCl6xmZr04hNibDNjUtrqi&#10;DVHz+buY0z9cHFA2KAa/eA6e0sLK56ml7FNgOBw+4+lPv+HGG2tPlnLwIWc1oIo4x+30bSURsqIS&#10;fF3RnGJncoawHcabFMG4xIQMoOL9QEskAh+cY5yMo2PygZ0PqpZRoAdfk2oAFFQyj9Wwhj6qIAdP&#10;hEDBdCYZ2BVyVKAABuiy4wDIyD1VVT+ZeN8gm+OBZSUsUnpHA1eBZY2WyQVE9GjqIeck08iVUDVg&#10;DW5YUXQqQI5NCHBK2PQlhlCrZqWIxEUFJBmKQ2LmIhinE8eVUHSIpABmlioIGUyhdqRoqRcfiL11&#10;CTwaEkJhcmaCmttR1c0QHYS6wZkXMNMkZmSJ/GLcOk/sNRmgcBN04tEVS2rASMiIpqLFuHa5mwKC&#10;dgKG5hlKR9yCc5ohtKF0Pdbg2ZeZN+mhZhBAMkPBTqmxNBYOQOjQMOVeVQkN1BMVCygx5phcNTJX&#10;KGdgBqwsTqCuEQxUqXIlFVCDBtFAFCwZ+qC9GCk1AdEkAw0bNABQEyAOKsbBaZ6vxWgpPVOoKBix&#10;WU5dLqbv/L3fuuHDN/7cz/7bd73/ln2ra2fOnY7Zjl5x5XAYliy5Zs+VV1z2gb/+i32jcOudd3sL&#10;S0cOX3b15efuuuP2O26LWbjxVorzJDOp66aUwj5In37/d35HWcVSOxr2XQcG73vff11eXD5y+TX3&#10;33+yqpp+Ns05h7at28ozK5M9+hQNAAAws6oKB/fvrz17x+wYyZkqqBpzFlMpRKhqzJxLCaEGEHLc&#10;d72vQum6wWBBtEjOIQQ1AyB2bj5jYeb5kIyIakpIACZSRErd1AqIQEAIgI5cytnM1EwN2LmV5dU7&#10;7rzdB5503eLyipQM88oSgCJlrpfRnURBA3DBI8BUZxvr5575pS8oWVE1pbKyulo17fr6ufHGeVFd&#10;HA3H065PZRhaVRhPuvWzW5dffkVMef3cueN334sEXd8BQckJECw4zfnsmRMmqGpNNazQpRL3HzjS&#10;NP6Wmz4+6adMdcp9cEFRc5+btjZVBK0HwwSCztiHLheoXDEgT/tHi6VVSXmQrA9InbRmqrY0XKyr&#10;Wk2LZCSajmemAMZgFCGzUZLYDtpSipaJovZpPNk8t/+KvRBC1Q62zn3cZlEi5vh5KiO9hM8ODr7w&#10;W3/mZ9/30h/+Zdj4z//b2779ZQ8tmVk97Sd+sv26n5zB3/z4P/21r/6j137xJ5++5I+/8+t+/gYA&#10;gC/7X77i6ifc9Ff+6k3fMFcFvfI3vn13743vuWG+8Yqv/ScvedZVD//Rp9Zf+R9e9+sfgre/8/d/&#10;4JXf8CWXfTqSor/9gw/NN77jxa/8ymcdefiTrrFnfv8bPwbwc+/8s3/y9S96xv5Po59LeLy4RO5c&#10;wucS8xxgAHShMgDTbHMjlgHSBboAiYjYRNmHarCAyNUINfVct0SkxAZGRD4MzUxVNGfAbeHKBfvV&#10;rv7moZqdHUmO7Ypo7AEfgd1DFxQ9cDHHsePD2q7oDrBLxdiFJ+gFd9X83uEimdDOnjkhQwDbHzRE&#10;2i3ShQ/NGd7hp8CAEA1tuzkCtB3lDuxqjkxSRiZTvXCV9oCmHu4/Cbazrud0nM2v5EGRO59xmAER&#10;qFopggx79y7jGelT3traEqOlUbu0tMauOnnsOAAsHzqaxmdjN6nr4BFRyTknkGKaNaPR+bMnzESK&#10;GoKpEhhy3ZdeQLppjsm8JyLL02II027WNL7PqRYCxNinzbNjyUJIHAgNcwJfUd9lIvOOm5oXl0eD&#10;oTt3cnxWOu+5aryImGoxnPSTjZOnVlfXlKazaTeWCRITsaBtbWym2Dvn5gWbs0QA28zaMjq/ljLm&#10;1MUUq6ZCEyAgIgRb27uSu5Kztm01nc6CY+8597nvMjJFTSDgrCGciUDw3pzWrT9yxcLevdX7P3yq&#10;nymAoWnrAQoUp1BpioaBDbqwNqzY61YcJGydjRaGmrt24Bxzt5G6WSGFUgx77CWrATCQwmycT1W4&#10;Z8SQNRgtNa5rgRs63ZX1Wf6iKw/k85+/GpivXYK3nIUGYbLztxANXjKA5w4hKbRfsAPmwYMHX/u6&#10;137Hd3wnIxO5YkYsYiUXJPaOHJggGpMXjZKFPUguiFaKKRaHihgQiwEyE3JgVNEEgEWUUIy8dwRG&#10;QM6hiikKuBokA7ZmXTG2nEHTmMlLFh+8aoZczBE6JioKBGSgiGBQmeaIZGUy8d4RMRj4mruNPgxC&#10;SSnOpkDs/AA9osbcmws1FCTHVHtuQLIBhEA0s8AkYKBQSqfQgq+dSnJVJSkxM4qitxilGDpPqkWt&#10;stz7IWsyYG8OIBp4KnEWBgNTD2JghkiuacAISqIAhlg2zEaYYzElFAQkEMpl6hnAlFygBn0Yli7q&#10;TCFomRhVQAGhsBVAEDDI4lihdMK1QzXVUqJRER61FpUAVHORYEhkEscdEAA5UgeMqgBJ1JnmeTqO&#10;x8YgExlTINOslnUai6ELnisuRVHYYAJdoMqkKE8FWkAqNl8TUAXx5shiUUVWU0TUINPOKkZzaKZq&#10;KJlDQDLtBAkN0VzFEhFdqANZyWk6iTl4r1qqqrnn1vvPrm8c3Ld4tZfX/9Lbvv1VL1MyR9X9d9+z&#10;ckRd49fW1jT2zz948I5P3PayL3lOnpisrm6cO5dts0vsDBYWF9//kfcuLq3VbVuK+hCuvOaqbtrd&#10;dvsNrnKaMnmfYkop3fOP/3DtlQeG7TBUvu/AOV/5KgQ+vzEZDmrVxxbuTgi1QyLaXm4xBKAiRc3U&#10;zDED4NZ03LSNASMqAZoaslPJ3rGomGrfdzmmXOd6wAhAzDlnVHHOzXPBd4ZySrFnYjVAxODdfNYx&#10;rwPK5ErOiAygMafLLjs6HY9HCyNG7HJCcgAwm82qSW2A7ByopVKwQSuKAETkGAFtdc9a7drbb7vl&#10;4JEjSDTZ2kgpnlkfj89v7jt88BM339JWofKVFZ310ZM7feYUnT3LdTOTEsiTr4uVhCk4MlEjJHSK&#10;VnJu6nrQjtZ8NWyHClLVwRAVkFgAtCTxjnzt28Fgcn4L+1wRErpcZNCGGM23fpBw89zGtIVqecGt&#10;d1xEizgiDDxaXG3akUgpKRni4sLy+vlNF9wQRqmPQrFpmrKlsZuppJL7sDAITFu3v8+FMOt77Qui&#10;A7N+lj4zT9zPIMxsNps91q/ufwMopeT82AjZR4H6Jd/1un/+pl/+6XPwX17zxvz89Yee8aJX//6r&#10;/+NXvfUEvOd1z/8/n3nbP/+qq/0jtBXvec/3v/bl8+3X/q+vue7gEyxSvueGt7/yNwAA4Dk/9i9e&#10;fHR77+bxv3zPDwMAwPO+4iWPwOwAQH3dy1/4gl//0PvhI2/9kxu//3mXPfsxL7Kd/cS73/MmAAD4&#10;phe86BGYHQAYPPu13wivfBfAn/zUn9z6nc/Yf81j7ecSHj++YOeql/AFDwQAds4MtjOTt0NxwNSQ&#10;EJkJ0VTm4h1TATMXKgBrhwsGJU5nLtQmhYiYK1MVEST2dSPEUnJJ6UKFqV0eZ9dXtbP/YssV7Oh7&#10;tjmSeSyO2YMCki+cv9vgbmmpiwQs24Kg3YSdiz51wfNFCLpdt33H6bW9fDcXDZnp/BqAYPc3BNtO&#10;KLxQCAznxigyMJPtu0aa65/ggjdtrj/CnVtVe0Awz4P4nZ1I1bloB3aKqs95FnrCvcSfCqkAIILq&#10;U59+LSHkrk9FpWhKHSwubU3HtrWukg8d3P+iL3/qb/9f71haXc5bBZjQWc59XS/u3edPn7jHzLqu&#10;EEDJNlpsZ+O0MPB9N3EVpU0xVVVkR2BQFJtByH0hMHQ0aNv19e7kqbMuMDoMNSMgFci5ICEiiwCx&#10;DYe4PAjTivqomxvd4rIhWIpAjJNxbOq275ONt7rxmICRmRFiT7GfOgKRjCAOfOwTkasaUMXl1X3e&#10;cwSeTYt3LIYiZJbqdjCbTiULciiKzBRLHrIioQukRZQsDEcxlhCa4HvJBRQEzdXWJYHe+iTokFG3&#10;KFa1p0WeTlOJ6A80ayvDvU9bpY3xxkdOdQlGnnIX20Cp005KnBaoUCO2hIVsK4OpgoJjWxmGLuug&#10;kBA3jVsSWGpo3zOWbr/1fDeWj330xKkzW5/lb86jx7UDeOoWHPTwrfug7EyeHT02L+PnJ0oRABAt&#10;rvKSi5pHTUCcS3ZgRopIphKYs+QigkhZIPjaXJFe0QHYPJ+VihowmiqTNzA2jjGGaqCoJWb2SsUJ&#10;pFzYedTYG1gRY3Ieq1wk1MOcerTE3iOZKoEbQE4sZkypkzBXdHJdbBKcoxrKeu4NTFGKM4nVwkgE&#10;EM2SKQANiByXsXJLCZIJuuAkalQwFVEjU2x9cIhFAWqrc5nlMApl2isqKYcQTFRRm8FAUNEqmSXN&#10;Rq0gVsoZAAg8pMKec55VC4sy643QBMCYpNYgYWnBeSPvrYhOi5aCqM3iAGImRi2gY8B6ClxBo0wV&#10;D4idCXgwBTMhg0xIIkWhctZlboNmDTWpMIhgQ5Czguh4ShRE1HmHQEBsGZDmo0sBqkAU2FPN2ikk&#10;hQCQo2VPBtZUc/FZys5XRYuKtgjR+uQact7nbgIWSEEkIQMmhqQgzATgxPqi6JTQm1Onpc9kARov&#10;6nSWecA5JVcFVtHs21ELhkUhp+iZ+25iYNWw7evTN9/0sSi4/qTr/+k/+55nv/C5N3/0I5cfueye&#10;e7cIZDBaGAwX7z6xvnpk72V19du/8dtXPPnKQVuPx5OVtZW+j7OuX15d2Ty/fvfddzztGc9mV5WS&#10;RUaLC0unT504f+5EHarNrY3rrn3GeGtjuDSKKVWuxNQvLC4CwmzaqaJnFtGVlaWu6x/1SgWmlM1s&#10;vrahYsyIaIC4XQPTUETYuRijY547zUWKaUFEIjKDuqlOHJ8BQt20czu1SWEiIio5i5pzznmvIqUU&#10;FXHOzVfB5rJmZi4lExKSEZOooSESg4qira+vm+pocdF7N531MfY5x6ryCGQmoQqMhI6KqqoCwZOu&#10;ufbd7/h/XvpN3w6og1HjyLfN8JaP3zjZ3Nzc3JhOxh5oNu0c18xspPXiqB4uzGazGBMxAaKCAahn&#10;EjFJ2QUfS2JyLriq9osrS3k2W1genrz//qpqTeN4MjYDA/XzmmjjSQVLASpiYoaStSGXpmUQmrSe&#10;Nu47ZQveX75apkYVrMIQ15ae/kXPr+qBqJYU87T3wSlg10/W9q5unN8C4qPXP/c5/91X9+PxdLx5&#10;2dHD99x+WzMYvveP37W40GYF7/nQ8pIhQZ46wLOnz9xxxy2fsYfuZwR79ux5zWte87m+is8NPiOL&#10;iotX/eB7fusvn/uKj8IHf+8DD3O8PfKVr3vr29/60m8DgB/96mt+9Jt/buOtrwqjhYYvXMzW+vlb&#10;//xdr3r5q2+df+Q73/Lml131SBzQI8Oxe9i3cplsbNx8069+w5f9y/nPP/Pmlz9l77aK+Ni9/+WH&#10;3wYAAD/yE0/9pF1+6b/88af/zEtvBHjjD77zh77mGSvhsdE7n7j9d970TgCA/f/6NVd+0jO/4t+/&#10;/cnv+rY7AF7/fb/zQze/4ZIz67OPS+TOJXwu4aoq95G9hzmRwqwKKAoILgQEy8kQ56f1RGymkiKx&#10;9/UQFFWEmVVdPahL6UtJxM75uvgqp15KMZEL2TpwUWLORUk6u0eJUMXQExhY3l0VsV0j1G5TOxnG&#10;88MX6JGLqRu4mOi5KLYREbaTkucipWLbuTa7TczppAsaIdguTfXAHgHRLjZhXQi+ISKxB0YCzctn&#10;bEtw1IjZzHZ6vIjOeYiKZ/tGEJlRxea5DHMu7rOs3AEARCCEIunwvn255JQjcWibSkqpfH327Ppk&#10;c/30qZMF4Tff+o61fYu5L947ZMoCrR/5utZuEovEXHIsczfctEtMfmuWS4JepShIATCrKhKFnOKw&#10;WUx9RgJGnsXc1Dwa+KhGiE3jGKmf5dQZIISREaERzWIughtbuW1cTrK52RMSEkpvzs/zMng6HosA&#10;oaIU9Q6LAhi52qSoacomBZTFFxBAJZ9z9sENBqNUOivqqypnl1MXQtVJBNBua6saDOqmEoVQeUjZ&#10;CDh47YtzruR5tXIEx20bTt3XRev6TnIn5DATUkB04nrpxikcbJt9LQ+cW/LmvFtr4rEZEktUWPBl&#10;U0IAbOnMuaJMm31msMpjjBjQho07tRWHBK1351Lppxlqvnal7Y/14/Mpim5M8+Z6/9n+6jxq1Ayv&#10;Oby97T9/BUafFswAgHyVoxIhgApCxcgQRJEom1qREpjMlAkB6gwoliwhcc1gWYkQVVQlMvukoBJ9&#10;qADVuQDaqUA7GqYUTcwUAXNORIHJhIFrpAilWhrIpBOT2reaYR6hrzkDB7UIIL7xSAA+AEDDQ3YB&#10;VZWhSHKDWrtk5AQKZABCM6OaKYMkqYZ1KeOqaY1IVFV7LkOLU4CCoXW+7vOMrAAAJqsGVb8+pRBy&#10;6auBh9wp1w6KWjJBA3AcQGcgJKVjakCLHzUxFS2ZqjrHZMyMVErH5P3isGxtFTM21+cCCoAmOSPV&#10;GgtVzMWDJiDIkxm3BaCSXmkIuUDwVhyAACSl4DUKkpoVULReMHDpC7akU6baSJkcYi7cOplkcwB5&#10;JzzGIRSBtoIOwAOas05BAWoAVV/VqWRwmYRVTRU8FPMVO9bYVU1boqBBmo6db0WllJnnoZKamhXj&#10;VrUES4QkzNmQ5yUbSdkNSDMAZK7NMoIC+CAA3rtcesRgAKWMkZui4ILrp52J/uwv/twvveWtv/zW&#10;3/qql774phs/fmj//hMnjx8+dORjf/d3Vz77haPlpdXDa+3+fWeOHduzuhin4831s6JWcl5cWnTO&#10;m8Izn/b0j9xyU5L+zMmzX/cN/2Nd58qHo5cdPXfy2KlzpxcWlk+cPbk0GD3v2c8CtVDXBhJTCsGD&#10;WYzRh2CmX/7CL/7DP/7zEB7VWxgRnjp1+p57j1177VMQSTUjmqgxe0AspQBYVVXOOTXz3iNyyXHu&#10;uyb2zjkpOcVCRAsLi8xuPjAD81xPjMSOYF7rHRAApGlbQGRmyWUuXAVAItf3PYBVwZuJqDKREQ4H&#10;w+P33bdn71qKyYeaiLz3czPW/HrUDJgYCEQMyTkPCmaCZKtrK8fuuHtxbSXFXLJJFodQUqwdcqAz&#10;3bnK1+2oBbDhcNjNZvM/byBAJstWiiAhBx4DlCAAACAASURBVG8IQEiEiwvDhdHCM57z7P/3L/7m&#10;4x/+yMravv0HDt99912NDynHLKAG7aDKRcosGYgCqQGBWRFxOCBXFgzXWh4NYHmkrWbTmPLKYMk1&#10;9Zn1ccC4srQndVMFuOHGGyqus+TR0iIipMm5f/jbv6o8x356z80fAaLRcHjt9U9fWFkrObHzoRku&#10;r62euOOGbmv9C7FiMCK6h6cALuHTxGXP+fp/81P/w4t/7J2PdMJTXvKKD759/Xnf9n0AAL/7Q0u/&#10;+0Ov+4VffdHl+0QVAH3Y/ImXvPKDOydf+c1vfM8vvPrTCunb+MAf/WG1PCp60bQcyZ+/8+df9UPv&#10;3tnxrH/9ju958TN3n1m3/uKc6XvWO19x/SdvfWnwxT/wLfA/vwPgrjf/1k0/8H3P3veYLu6WX3oD&#10;AAB8+W+87LpPfua+xS/7Zy+F170b4JZ/9Xu3/+Arrho9po4u4fHj0gPiEj6XYB8AidiZKRhJLmAK&#10;COw8OYcAlQ9giIxgIKUAGPuqXVhWKfOMG2SqQyD2qScwEBRET2xMzMGVTmHXXfUAV5TtJNRsp+SY&#10;wTzyxsoFsSsimDww3QZ2pTUAAOjJsl5Ew+zodC40cYF52SWUkMDm6pcL9MpFyqKdni4Kf962VYFu&#10;t2kGqAYEuysZtJM2rKJEZKqIYLhdfwwBdsKBEBFNdZ6TcOHGLmZqdn1nCIhANE/ZIaC5hIdUFNDk&#10;QaLghxcJP2E5PIjgHHhHXSrtwhoYsvMGkPu8tLJATpcGA3Z21z3/ON7YWl1d0gJI83dRIcK1A/vb&#10;dnDbzTfFrlNTIsxZQu1I0fk2dR0FFTUGKGbzSieLywPQNmd2SGbYRY1nN6TM+mKAyB4HK8GJqdp0&#10;IiqqAPsPhOG++vR9UWcRnKWp5GIiBmh1oFxMNJtmJo/eG2KRAoC5z95jzomZU4pZpJqXgWPNJqPB&#10;gbqqxuNCCDF2goYKqjnGqSefNVdNDQqTJHUIjrwZ5pgdBfZhsnWuqZp5zTkmrF3TxQ6LdTMRVU06&#10;28rVgMkhAEUqVZMgFjdwQOAHQC6HvVV3qO7PTrcmeaUK8bxKUS04DGFaa8oGARHR9VjXEOoQY5mJ&#10;XbPcgiNPXCWrB27rbDduqAPssyrAI9Qc/fxCVpjKXLsGN0/gjzYhA/zoIVj4wh0zEQHAIwhl1cos&#10;ema1qIqOvWh25JGCqIaK+yQMBdGQCQwBCiAZmif03iV1Lkg/KxAoSwzsBMUxM0E36ch7heIdGngA&#10;BRXDgfN9LAqCZdqhw8bXoEKBiqGvKs2dxuTCwHKP3huYzmbIjusguU9x5qglmpdUTFpkHj4Sagcx&#10;QdSw3Gax0ndmVR2qPs6sV7SiecZ1XY3qNJmm6ZgUsphIqZhKIgikJda+1emMlkc8EUMmYNTiGKUk&#10;cgOgjMUEesaQY4fkKSvXzsxyX8TMDWrInGdjRlNVgYyFuKmKKCijRUbIs+wbZCKBAr7WXgAiMWmH&#10;Jr7rCgAQIHpAFiQzZSAEJNVsCYATQLCQwYIRm6i1TlRAhApT01ieoScgJIegCjWJgpUinlDMEgBY&#10;LhmIpHgfhINL044ZLZWs6Pwg9xGINLpSCmhHVDn0pRSQrEiOnfQMGEG9EcUC0ndN26iU5ABjQDFg&#10;nov3uAqC6jHkXLwPmktTV8VaMyYPnil4L971gv/uTW9+w7/5P37lV9/2NS9+sQJvbGwc2H9I0IW4&#10;MUnd3ssuPzNLzcpKy3T5k686cerU/8fem8bYlp3XYd+09z7n3Ft1a3hDd78eyG5OEtnURIoaYFqC&#10;JUVBpEiKZMWSHMeOFUeJnQAOAsQQHCWxYCCOjfhP4BhIHCEREisI4sBKHNuKEjiWLIUSRYmURJE9&#10;sOfhjVV1655p7/19X37cqvdec1I3RZFN560fhVv37HPO3rdunbPP2utbq+sWlucbt27G2Kjplfvv&#10;+/hTT774ykug8NQTv33x4uXTcqI2Y0AMYdB+Puq/9f3/4n333d8fr+eca1XTIsxGVq2WuSza9Jo1&#10;kNf1P4QhNkCgWogEUJgNAFQrAJh51hyigOPttaNSKzPjWZ342ToPEpq5ALqZqrEwMYGZupu5e83T&#10;hAgSorAgoQtuF7dyngiJCN2sVhNmIjo9PWWmwHT/g1f6kzUgIRKAN20rLHrGGrmqCjEQMWHVio6n&#10;xyfa902Ki+7+vu9zrkc3bwiUGHQgQq+5oW6xWgYqtRJEr3TjlVcNQAjNcZ5mBK9WiYlMRcJqubM+&#10;PQmL3Z2d5Ve953EwnIaxP16fbjaHly7vLndPa2WhxrtSZ3Bbtqnm7ECgis4YuI7jvOIhZOwa0yWY&#10;ldMJhqlbxnh9bptGS/mNj3zoa9/1Dj7E5e5KQvP1739/P04vv/BS3w8k0m+eu/7SMyGKKlrJ1fOF&#10;S5ceefDKdP04xFC1TlfL+jkmkTYE9v/fFTfdw2dD953//n/3Nz729/6Dn/ucLd7/J/7t+p6H/uRP&#10;/dc/97/+PAD89b/wZ//6Z7R54Bt/8F//Cz/1H//I40m+sMXP/q/9az/61z7P9sMf+pv/zb/1p77/&#10;O7rb71z/5e/82wAA3Z/5U1/7js9dKrXFcvXNP/634H/5dwDgf/+Zf/CjX/9v7L3unulz/8f3//cA&#10;AA/9xT/7+CMXPn9jOrz8bX/6P4N/+JcA4Bf+p1/8l/7yD9xjd77E+MqdqN7DVzjcASCkDqkQEwC4&#10;VUQyrUiETMRBQkJmq8VqDk0bwJpuv905bLudfn1ELNI2hCyhLWUUs5pnZGJkczIzUEeis4SqM9HL&#10;uUfya414butrwMHUu72d8fgUCM9lPnd6fduM+Wyfszqlc+6G/HaW1t0an9snw7tde8DhrOLsdgMA&#10;dLDbG89PCWdeN3c1O1PuwHa6eBb67ghEZ8wRwjlptbVtBgQA2poA3fHiuT2qs0nnXVIfOtcKIRIi&#10;gDOTmSMiMbkB3SVJBTV8y4Of5W4mCL93DJ/u3P+FwB26BnLxPOf9gz2tVQJ1y+XNW7eipOViN7WN&#10;IQWiC5cW46AiXGtFQCJU01rq8fp0zoVj8BlLMUeQiCykcx3z1HYhz0Vtq2hCIqqzt20kg16t6dLe&#10;arne9DePN7VCTLh/ue26gEew7JAe8M1J3dmR1OCLzwzPPn36tgf28qybTSEEBzCzXMANzA0QHajk&#10;vJVTufuWaTLzec5mNs8lCAAbEdRME66Pb10dZ+26hoNgqSi0TWkBcQKcxiKxXXTLaVAJlUpPDbjI&#10;tDkOMbDEPG1SjCntFa27LQxjf7ou+3sBDJpWavWuk+wmEYdxphiGW9PinYdquj6Zdh9e0MXUXEwe&#10;bDgqZe2LAznpcz9iIC5Rg3HLAnN2IWMYqgXGDDibDbOS+fracAtIE13r56LmercN1ZsRL03w7AhP&#10;TPB/DxARACAhNAijw6+fwB87/HL37w8GLdkZSKo5GbIgAAoQsLNZRQQFslkDRzPH7eUJeVvxQw6l&#10;kkEFs5xDioEkmk7IIZhXrUAMoFoVAUwETNEbtIlSqZNLlGGeSCG1HZBrcVpEmsY6T+2icSAHz+6Q&#10;c1x2rg5oZZwZNKQFs5iIlVynEleNW6rznDcjNQnqrJld1RBIaLM+BUPEym2yXDhx3gyljgxJWvIC&#10;oui5Wh62DBE1WSvXkw1zxERQZncESYKSrYgbggEFJ/eaYSwecO4rUaSQXDMLI0LdzNi26AVAqg62&#10;AWRgZnWkkERqRMmlqBdGAW7MKiCrVgzmQFQRAviMNVdgoIA2zJhaUAMRSUkBsKjH2TMCISox6QzO&#10;xjCXPJcAxI2AsxZFIkRwMlBDJmcnivOmF0Gvkzb7MPeJGwfEWAkiKoEzgBp4EHAjw2KQARqUJnAZ&#10;pxxTwwJQCgiTa0noQBRbsgJo5oTkRsiANlvoyCwTRfccY+dE0vJcIGFVCAyp6WIg/Se/9tG/4vk9&#10;73r7C88+n+SR++9/aN2vv+lbv+l3f/NjX/U1X3d9pvXxC322xYLyVHZ2dsF1rLq3t19zNoe9w9W/&#10;8n3f84/+0S/AQTf0/cde+tBXv/trHr7/8gvPHpxsbj5y3yMphUcefuRwtXf9lassPE9TCIxEpQKi&#10;tE10qE88+SnmN1ab4K5uQEillBgQkLf3cSJklpznUkoICRFqmdzdzEJMiFvqBsZxFGZEZGEktOpI&#10;pGbkBgAIYGaqhZmQGM7t9kTC8ckmxkhI2yJrllBrVWJ367qFMNWaST3GxryO/Wls2raJeZpj09Rq&#10;teRtDhcgOoJIIgJHPTjYXy13Ytv2m/HVl5/TPG3GkwKQPS/bSELM7CIwF0WtUl2JEINw6rppnodp&#10;QNNL+6sItJ03NKvDW3m+7777Hnjw4Y9++DeJnJhikM3RERGvDi9u1icljyGwSCAmq9VMyUAtIycr&#10;0FXQuiFEDgzS1GtHaXfJh8vNq9O+ITv94Pf+y2WaHKhJzeZkePix94bU/dHvXjLXzal0S0/g1aFz&#10;GLUIwl7biPCNrPuBgfHFG0Os5cql1dron334w384F9p7eNNAy+8+AwBw/fTz+SthWv65n/77/9vP&#10;fd//AwDwZP5spB+/53v+7t/9tp/8rY8889SnfuJP/plX7tr0w//u3/r3fvirD9/6ze+68sYzF9zr&#10;+pnfp813/Oe/+p98AC+//wNva+961z72C//n9tWPv+89D61+3zPRu9/9nscBfhvgH/6Xf+XDP/7H&#10;v+Nr7mZdXMtZyfymftr49f/9+z+/ffVvfuPbL/7+UVvyDe977/bVz/xHP/MTP/wvfOM7us+/wz18&#10;cXGP3LmHLw929/be8y1/9Na1V9puR1Jb8zCPm60wJzC6GyKYVzKITefQas4hxma5OnjgihuoZg4h&#10;pW6xumyaa12clqtERBJqzqrqpu6OjFbuVDjhZ9rE3L3pPER93oznGVrnbc4lNdsGd7yZ7bYg5qzd&#10;1ivnjh3P+Vqdw11Mz3kw+rmPz90M0N0+QK/pwGf03OGM04EtDYOIdn5qcEe+K8N9m5eF53olvENC&#10;3T7tNpnrbrkQEhATAiBvD7IN8XIA3z7S3OlLNbx08bN1lIBOvjj6HQRzIPSdnWWZc46Tq9fiwHjx&#10;4gUOabV/8MqrL7/66lN1ZmZ0cKsOYu6ISPOUtda9vQtXrz7v1YlAFXZWjarO8xiQRKBmaBJrdjeb&#10;JkcEy/OYQc1SIkDYWSxffunmwf0JCB68vJpnyzLmwUiQot+4UcB9/crsxV94+WTvoEldqLNWNVMH&#10;dCRwc6Y4zxOJqBsjbVk4q7ZV7COhGUxzRXR1iBFR0pyRCIehTyGZgFaNAUcv5oYQLt9339Wr17rl&#10;zrjpi9Y2xWpWx0m9ltFBIYYEVubiy65Zn0ybXkMjN4/KVD0EBjWvhu5evJq71rZr3Tfdhf3tInJz&#10;IdUOdKpwgJElJMq5gGKerGzZzJoJYCgWY2DkCwumAMNQh1k36C0xuvNsZTYnYOKIb2op/LMj/O1b&#10;cEBw+bUPfS3CL26+kskddwCoBJEaQq82m6pKY2XCkACFqJQKUdy5YbRSzEnc2CgrCBo4UBKYlU2V&#10;yWirdsNQsrO4V/bAQgxs6oqKTuyaMQYrFRkBIEUBIQdwVXfzcSRO7mBK7m5ayYMHRgcigeCYEbGB&#10;xFZLXSs1EC/s+zCXugltm/sp1VAUueSwlFpIhwwKy4PlXHswBpI6zRioWazyaDU7UVUFjMjWYCvz&#10;ca8TEmKF2YGxMEBDAoZGrIHBHdWVaYmKSAy7QfvCKZrVkGLtbb7Zc8Ptwe40DJQam6fYNLnPjIkS&#10;gBmoaZ0mbhBmz26BCWYEABdsoiCqmUtllAq9OVIJ2DBK0LEQRqtjNQdqkBqg6j6jsioYQegWQA4l&#10;R2mYRdWpZkziDkAOkwOgibm6O4d24TpIuw+5GjSuQGFSS15GwADojkkWJQ8AUL22HBgdHcwstPvR&#10;R3JGVKuToVcnBjWFmTyaV0rRjYiRpIVgyFxPR96JgDTXGSqC5SZ2Jdc2NRipTnNF2L+v+c3f+chX&#10;ve2R3/r4qy+/fPUtDz4w3Lx1cnT0lrc8+uyTnzwqkGLHEoLQrZuv7uwdiEiT2r4/LaUAYtd1y3b5&#10;Iz/2Y//Vf/t32tgcj+tp7hl3Lhzul/m+b/nmD4JbjMunn3paBB2QJMx5iqnR6lrqcm+nFP+dj39y&#10;uXxjocCERETujmSqxb0QCTIhEgIwyVZGq7VuC6ibpiWiWmdwN4N5nHKpyExI4EbMAKDqTFSrEqFW&#10;ZQRisa0ToapE+uQnn3zo4YeDbHMrUVXLXMxc0ABwzrnMlQiDhNN6bGaAyBoIxcFj4HmaiZC2gp6z&#10;mAcXCQ54ePH+tuuGeXrssbdtTo9Pj68HiddunFSH2S0AqBrNmUN0I6EAgAZWkZapmcbZ5vzYow83&#10;LGPfS0zTOLkpgu8fXjo5Orn+yst9v3GmxNx0O9S0hxcvLtv4yksvlKqM4m5NSuM0l3kSpFwG8gKv&#10;BoyW10CPrHCRmrRn4BrJHlm+uDl64RO/FJWxtxRizXm5bJ969hOAKJJQYRwysaNZ6hpBhdiWafKa&#10;F93B6tJDWIdNP9w6Wl++7/LJzRf6or/14V//ol9o7+HNhbd+8Hf7HsCRfh/aZeex7/nHQ7+1rAyf&#10;ywo5LR//wAcf/8AHv+sH/rjdVQ4goYvhC122kvaP/NV+89Ofx9rPgdsufebECd/1Q39p8wP/IYKz&#10;NK/ref6hb/lQ3zuAO8T4aYOUr//gX+03Pw3gnD6Ni6H3/bm/2f/4fwEAEprXQ4fjo9/Z9z0AuENK&#10;91x3vtS4R+7cw5cHFw72vu6db/sHV6/tr/ZCWpYxaM15GpGx3d2v81hyFiKvNe4uiLjIlNpWQkrN&#10;cuqPyzzuX7jS7OyG1KlqHnoOxDERSsUMoNuALa3ljlIGwe1OfRbedps59xf2cxLHVD/TOPmcFjk7&#10;COKdA8O5ZTKc8y2f5r583sbvOt45zuiYc6Jlq9C5mwz57MwOOADR+Ws8twFy33o0MiESuTvoefHV&#10;ed0W3l1Bdd6V29TV9s2tYSQBMuFZID0SM5059TiYuXy6JckfblkW+Fmc/f33XUhtM42Du129+vJy&#10;sYMIy72DC4cX1zevRxKPVGavuTqAuoNZjK2aO1C1YmYSwRxLtjxriNy2jdVJxBjQ6llU/aIThHjr&#10;dAoiZcp7qwNEnHKu7pdX0ar/0i8+9/CVxeqwcQXLDjMudsM060vX5hDxdNJitujO7vaEyEKm1rZL&#10;EgESdyPVLfvHtHW2gForuJOQgwA4Aw6DLRroh57IY2rmnId+3FktTTWEIMLjVE/7gSShCBEvd9ux&#10;HzMMTdPtLFfjMIemQTA1atpuzuMwTcS+s7scw8QBAXHYzOOsgbieKCQAcb8xxLQ/zTkA6pE7m+wJ&#10;ZcNWrK8FICwjKbqrjwqEffYGMQnPc2mjJATNAIjVrJhtan2oaytASjQWQ8TPM4V5M+AdC3h0Daef&#10;7Zub3tw9fz2I3AC6qgJECaS1htiCFQMxCsQFnIlx6+cqwhwE1SqCVU0xoTlCZQoEGdyQSCR41Qou&#10;DdYyVSWRGEGBaJozEXExio0DukOQChxMiAoY9sRL0MpNQgHmVAfygNVyzdVNtF+n3T3LBWawrGmX&#10;p36iKhxSBAbhEJIjhN2EYGXjFecQAyBO42DVQ8ulTIRKodNiEnDup9AIeEWiWmr0ROQIwTCzipkh&#10;FbAAnOu6ckpE4lp4sURCt4mF581GjcQjONY+mxmnNjShvzkhA6tR0+jpANuaGRWHCrDNmRrNxbVw&#10;LObBcQJMWLONAMEQQ6kziVgtDgqnDo0gOoKTmDOjzuDRplEVAWaSAGaWHd2gadFcSwV0Y4Fs3LJl&#10;Y6l1IoqkCo4ZXLhNBmbDxDHUIkqBoAAbABBKrqVsKrHwsp37WQ0EAUCsZD1lihIQgRwjg4WmJR0K&#10;cUNCAKDZOTjMrjoDB80lLBde3EiZxOqMQarPBgCmpaqXiuQ7zc7//PM//+M/+qe//vFHf+N3P36a&#10;cx4re959286LLz777kcfu9HXj/3mxw4ef3sTCB3arj08vPSpZ5+aplmtdi28+MKzj77jq3/kB3/o&#10;n/3yP51P+gA+z+O7Hnv0/e9/32pnt9+c9qcn6/VR0y4AKrim2JRarZaYwpxnYX6jsh2zbQEum2ch&#10;qqUSM6AhiDC7GxGeWdoBIAGTbO/4RGJaVWutCugxBEB3IHcnRNmqYgm1VkJAEkRkd0cikSeffPqx&#10;xx4FAHcQDkRkNocUIZcgcbM5dS2mFpeLzXq92t+79sqru7srQAIwZgHDGKWUAg68ZTfBEblqrTkv&#10;d3anaezabppHd7RSi7owteAJDLahemrglSk5aIwJUQKn082xkaHQ7nKxvnlsAGY+TL0zI/G4Ga69&#10;+uoLzz+PSACGTfvWr3qXO6hmr00e1hyammeWOM5T6gJHnsoEGOeJ5/XUiOFDy+HqTdnZpf3IjeSX&#10;b6WLe71vMOeZUcEhH1utV4cg2Upf5tMR1b14VVersYmz1yKmuapgu2zyrw2cAi/aRZSPvFynftjf&#10;3Rn15It/kb2HNxUodN3rszZGSu3rFZg03RsjhT8/QvM6u/hpwJjaN6gU4rb7nGMUaT6HmxOmpv2s&#10;Gz43pPvKjRf9yse9j/4evjx48smnfvZn/s7j3/rt3eoSErhP7fJAYrcNZ6o5A0LJY2yXoV14zalb&#10;7uxd0jo17c761ss7+xcvP/LO1C5O17cgZ4rs5k27O25uuhuRIGVz26ZF3qmC2uJufuUOcXOuu7lt&#10;bPxpuG2PAxAXqYz5jIi5y6HmdiHVOcFzRwC0pXvw9kntTrPt067ba1QzrwduvnVfxq0m51yPc0Yt&#10;2TlZ5U68TWkHBNDz2rTXfBTnO249mRERwYkQEJgRRUSiebWsxYwQ4Ny350sGQhACdTtYrfZ2ly88&#10;/5K5I/CyXewsd9/9rnfcvH59PL4R0mosp6p69tnCVnxEoVlIiF7rPGXyykJICuauFISLg6k5+Fxd&#10;zZqGUsvL3QZFh9M5JElBc7HN6Ukp9eXnirrP2Z95YXNfNhZZ7NB009ICsvqWcSPCqdfdndAPZuYh&#10;UK0GAMTMxMXMwbWUpuvAzF1LKe5uboTo7rmooFdFLTaMa1MlApEUm65RBMC5ZHcLMQyDz/MEDv36&#10;1LXmmYkRyarlYaOrC5fRCxgWtzIcjXmDwEEM1LskplaqNk0QJAKZ8swENQJXn587Wj1+eHq9TC9P&#10;zZUuubDMUdD3Qn9jgmopSNoRIlyfZBEWc0E8aJvT4kVV3VL1Q5YjqLtCr+Z5mRgAiM++tm9mXIyw&#10;z7D+DGcgArip8KFj+MDrr1N/UwERAGpVjrj1CasliwCzZ4DoVQ1LoRipVo3IHLlaITdwYQdnLzkH&#10;ISZCYZ0jADiCFxV2NCrVwCk0Ed3MGMGFYwgEYHnOEtmBANkK6DQrWpBFNRcBqxkg1Xl0MEFuGxmO&#10;CqXZfVFzRo6gOe7GuZ+aFKZ59gzoJnPAZWPmoMUQp/W62WsAxa13bziKziMyuwvMFRAsgCxT3Qxx&#10;uaybnsR1GEVYdQIiVwaCWmsMyd0xcOhi7icm0jG7boKIYSOhlRTyZuREFKLOFWyosGj3Qp4mFAd3&#10;QMZFC5MiFZIE4DoWYiBGTE22zBxRK+hsEJ2zAwAZtaJTZmyA1N08Fy+kwRmTThNxwwuiITqhQ2Eg&#10;d3VURPYyAohjQgRCtGkyQ1dQDtCATYZJrN8Qo1UGUNOAmdAyKMGigSGaD46tq1bVRK1lUy1tcGoW&#10;mitKBAcJguYWmQFxcp2NGrbsyAgVBQEiCoq5bothLWBoAlmYbZTYmU9QAhHPk1bYJI5uOI7Ti889&#10;/71/8See+8e//Cu/89GTk9MLq/2dDm+88tKi2zm9eeOll6+/7wMfWK9vEjtNw9X+dG+/f/CBKy/6&#10;C0e3bpnp/t7+rWsv33/lke/53u+f5/5gf1+H6ekXnu7K8uTWjXmadpbLcdioqtY6TmPXLlB1W3Gc&#10;5wnTG3ssMrOHHnrone98l+rsDkDEUQh5exMttRACswD6mQyNt9nxdO5exxI8l1kkOEAthdiIZTsv&#10;MDV3JQRkRqRtYsEv/5NfeOHa9J1/7IOm6g4SQs6ziDCRujPT5nRNTCm2J0dHf+9n/4fD/bd813d/&#10;W9t1169dX+2tmq51s1rmJiZwcDBCYMJaXWutRdEJwMHtI7/x6zvLHWKapxGYJETmDCgILCwKmuds&#10;aoWKcDRUkXTp8v03bl5/ZG8198M4TTtdd+voSKuS2Dve/d6P/tZvlmlOwt1ysTk9feDSfTpnDlEk&#10;vHr1arO35wa7eweGenTtFUAKMTqAqXc7i2NVXkrpSxPRIMM6U7NngCJIbooeY+SO6gCxiW6gXprd&#10;1gXyegoh8lSq41x1EtRSNaMEsRCncrovUUvVLjYW0m7HijXrF/9Kew/3cA/38GXFm1oefw//HGM7&#10;oZHUAgCxhNg0i93VhYf27nsodjtMiIDuHFMnHGLbLXYPU7eI3UKtNs3y0iNvT92i3V013bJZLJmZ&#10;hXPuHTymjpCtVHCFM77m/Kx4h8u4Lds5+3mmvnH4bKVbiIiMeO4yU6ZCwkRIQndkN37O18DZr9tM&#10;q9vuOXeqsm4rhs5clrfPu357x9f7GZ4xOOgO5mclYG7nHst4dnw8a+p47pG8HdF5m7uCr84/n7OO&#10;ESLimYkzIocI22IsRNpqe+DTZEh/WNjWrokAo7bLw/X6lBnnPAtDTOno6NYzTz/R98fL1aEgBgtb&#10;VwJCJESS2O7sjuM0ThkoLhYdUUADEaSAWuo0Te6WAjQtEZqaqwIQjf0099NypyWkAljyFCLPs16/&#10;Xo5uKRO4wfXr4yuvbk7XuVYrDi89dcp3jPRwnr2qkRAybr8Mw9APw4jgpiYxgiMibKkoJNqmYCKi&#10;VVUAq9viFXRwEgKvbjMKzXke+00tliffP1gxYQwBtDYpmQITj/1ca3Gv87BxJ9dqmqd5NPNScp6V&#10;SJmxS9K2YRGbRuLuamfRLZrALRMFGPCYpAAAIABJREFUwBtl+NTJ/HK//sRRC027bPt1Xd8oUy3N&#10;Trh036JOuFlPSeteF/YShzbGwBVZ2EEqMVSkE6dEciHJbsCTrHNWcKxub/7bzuea7xvA8BXuv4no&#10;ghgSmk2AVY2mCuwyu6mqiFefDUoFYCRURhD04qghcAihqjmhFttm1wm5a52LGWxFBrEWVfU5T8AA&#10;YO7qHLZ+qdM0uKFDDc2SpTMLyoNTiyEgGRZDEi15OspxFTksEMwdvWYPVIZKimWqzG1YtohoAXWc&#10;YZghq2UGZgABRY4dsyBQs9gBK4Cj2oSL4Jvs/QYR6nTKO8krSxdr9dC1qW0pJomylSaae+iaeZiB&#10;1YFISFKo1XKeEGvdzCG2mrXkShhJFl5YiazyPPo8T9WnspkwgGutcy1jNdfcW51KyYYFIJeqwUKC&#10;OhmyOQhUzI4mhO5GZMFyBp4JAbDGJiFXPZ3NFDATJ0NwasAbs2AkhtVzAccyjepVkSCi6Qy2JeuV&#10;Ymcs4NVLRgQzQ2atDjU7qRqbzRJCiGxaweYY2LSZp2IVDMyoaJ2rbsBwK/wMKVKSbm83SgyrXV5K&#10;nWuBWnOxqSobqs3j8VQHZFHNplZNkcB86sdxylpKsQpa4asuXPqVD/3WIxcPc64nY9+0ieNi92AV&#10;u+7hS3snN14Zx/l3Pv7J09P10fVriLCzu9zfP1h0SzcQ4SbFW9evDidHUP30aH18srbiL3zqqZde&#10;emFvfxWbmFIqtRISI0sQRDpZnz7/8nUiQnrDVyJmBLBaipuambnXmgHc3QDADGqtZs5EMUbeLlUh&#10;uLvWSgzCUmtdLnfx7AZKTLS9Valm35rVAwKgmRLxb3/siW947zsuHO7HGIhQVSUIgJvb1k4upcC4&#10;TZ5qv/e7vuktVzomXK12u67NOd+4dr2UDAhqRkSMbNtOu8UYY0oSwo0b1z/y67/0+OPvvX71lRiD&#10;m21OB3eVECdgkmCuQChBCFyEAUGrE8HpyXrspxvHt24crYFIBWbQyXR9Ojz08MNaCwXaOdivVRfL&#10;xZNPPQEAN66/euv6q6WMXZdSK0e3rvcn6wt7l9CZSd73dR948IGHAobFYncay5gzZPOp2lioL83B&#10;znhjIGya/YVaRdPQptAEAULieRiQQnuwooXwbqKuoYYItQJg0tbB+uFwsXj0/istBJ1mKLOM29DS&#10;L/ol9h7u4R7u4cuMN/0s+x7+OcU3f9MHfvKn/tOXrt3K4ykRsXTNzn632ifk5WoPWULq2uVuSIsQ&#10;u9AsiYCQwcA1d6vDpttr2gURNV3nrmUueRrG9RE4OiAS1ZK12taw9oy7uNsI+dwT59OAd4q1Xtts&#10;a1Zz29HGTEs9ew44b3kXQ7KlTMDv2sXP2Z+76ZvbTJC/9rSvC3cJkW5zRucB7X47Esv9dtkX3h7i&#10;tkZsO/M824IA4ERbAfm5285WtgPAzMQEbg7bNUkjoq1ZwBex7urz4Ez35AAGi8WybZpq5oBBggiu&#10;9ldXrjx4ejo89cQnjtf9qBnO7IfOXFbJkdD79dEwnIawFceYVdRJmThKFA6BedHGEIWAkICcDg+W&#10;IYVFanYPlsNQitHNk76qs5w9FCBAre7m42Duvrcbq97+iAEAhJC2oixyJAD3M9MD8MDEKAi2/UMQ&#10;ETIigIgAoAOgIwoQsxvUWtvUmvrYT7UUL0VdVWuz3JmLLdq99eakaiGymEKZZjcb1qdHt45jlBgY&#10;wFwLR14u48GqaSJOg+XZwQMaB6H7H3kkdYsQQtPsSmHpkTClE+KCD33PW5/7v54fjsb2cmdJR6sE&#10;bq6r++ny5WVtCBywjbIMBbxgJQYDQPPslgJNCqd2lk0mEWMARCz6Zp9QHzB8VnkRAcxf4eSOu5cM&#10;aAxEQlGYBB0DkhNK4MABo2BEwKIZEQFcAc1KnrKbMRGaA0BozOqsWoEYmdAyk5U6SgBhFBErJQRU&#10;M6izgEWhrmkBHRlKHQFcloCVMLqORafBW0hdQmwVSx17L4VcRYADY3FExkVybN2szgocpmECVWkC&#10;CYdlQAYiGoe+TrlMFcTmOXOT1AiFbZwhxFIJuQElncbFwbIMgwjWac7DhDhBJRRyNSbS0psqQXRW&#10;cEQjDi0h15IoOKCHJqRlBDNHgjyZKjKjVqpFkAN7zQAuWxFGisuQgiK4ZQD3MlPKroMjIhgBqap6&#10;BaoGudZsOHNwbsl1IjOdZ1QjqLUCGKFnx+JWzQvwTKrogG0xmEkCShPEwYuHwKLOAAXAlKzCdgHA&#10;kZpAZKEJXpABGA0xlFLNkBdcs6o7BAY0Zq51Ricr6rN4mb3mxcES2BN3Zsocdb3R6j6B11S1cots&#10;qDYZcp1qrbOW6haIqOg8DcUnnYdNMTUveR5Pj4bN+sbb3/Lo888/FyiWCkjIEod+6Mdyae/C/uGF&#10;Sw+9xcH39levvPTKzZu3YojLnR1TZaJaytiv27YJQZouLVcLYUL3ay+/fOv6teOb17XkFGO/2UgQ&#10;NyOi/f0DYVwuFrWUN7o4UUrN00AiEqKZWqlwlrLgIQQi3BbTuRsAIjMSuaOqEYs7misxMbNVlRCQ&#10;IOdcclEtrtXdQmiImRjBvdb6r/7oj7z14QehbgglhIhIpVQ1BUCtxd2rFiAkpBBSs/vYu977gU0/&#10;THNu28Rn6y+4LaZWU3OzrZ7ZXU1FaHN6iq5Nu3z+uWd39/eXy51pKrUWAkBOQpGJQwqpiyFImzpw&#10;t6qotcxzv1m76eWDC8Z2cOHw4qVLm1IHtyLy4V/79QcffPDd7/mavdXu4YV9B0wxec6b0/XLz79g&#10;6tMwA1DXtm1MwzjUUso0PfnEJwVwb2flWuZplLnUrBwoLXZwyE0rywf3QwjYcMVa8gieHQkcPLJG&#10;IUZ2JwIHMysikIRXIV7eWS6bdhHaZrF49eq1vBmkuhNay5URvsBUo3u4h3u4hzcv7pE79/BlQ9um&#10;a1dfqjkTR6RAwgA2jwMjc2gkpG5nxdK0u7shdVO/HjY3UrcDAKntQggkCFbdNM/j5ujGeLquNbME&#10;BCzz4FoBABDvrM7dRevcXWO1FaJsOZnPovG5zcaY3+ZlzpQ3Bm6Or2m7Payfx1dtj377/c+gQu4S&#10;9dw57hvGmZvylto54x3OIrScmM74nPMKsa0K5vzNO508mwkS4JkwBwChViNCEnE3q7a7u5DAzISI&#10;qWlAvkTKnS2YoG3lwfv38zRt576OIClYqc8883Rxe+KjTy0XCXG7SsuIRMwhBjU9vHQRAB1qziUE&#10;J0JiCMLMHAN3S247wGC1ODOGBBx801dmHsrYr6cQggPcuDXdTcJta/1C5Njig+9YPvXxmyFu/SrP&#10;tmsFIjZ1VyRiYnKwqjMhEwcHEyFVQ0QiJKAQQtu2zBQChQDuHiQslsvlcoGEHEKtQMyOFkMTYsjT&#10;PA6bo5uvpBiXy5aJrZQpT1UtNUmEo7CbARiS761aBAKm/f3dZdt1ScAVyE+H8fS4Zw5VDRlFKK9N&#10;1+R9s+R4659ev/IND4X2YrfYkzalnWYCu3Yrb66X3RAWqQ27ac0VWsZ9aVeBAzVRGsPguJnzFeEu&#10;0KweAqKjI8SWOL7Z59M/dvlzeu787Alcn7/kHfpi4CwZ0B1R1YyBAbwU9Vq0ZAqgWmquc61VLZca&#10;mCWQu5pVxoTARetUChAQ+jTMRESciIgQKgRwCNKUKYNT4BRCKLmi0jgOFcA0l1rBt1bvBbzW0UJq&#10;fRg5BG6TV0YwCtYslyKNkUqbkAXZmYQFiHzvwip27AjgNYYWJYy5mDO6NkFqVSaHwOS1DLVazXlo&#10;lrt1mspYdR45REfD1FoNY7/JhupkUGoujslhcjfgAh6gijC4jTqOULO6EBm7hUBmUEp2pfloxAYQ&#10;HTjoegPVzSYwdKTi5FbNvNQZHb1mw8IAyKFUVHYYGAgBKmJ2N7cAqgiM4Kkl3z6+ZzEHQ3EUc1YR&#10;ZjxztC/RzQ3Uqntgd/Q51IKEDA6aK1ShWplb92xUHAvIVsfaOSAz2oxQJxZ3LwhELcQQsW3KkIEY&#10;a5mn0+BoMLlWwEk1V59qRZu43wxWzVHBALBCQ56dpfo4YBY3NKxuiIQUiABD21WfS+7rWHJRKKDo&#10;6mUsU62wWHR//i//5NNPfuK7v+97n/rUszcn1JDGfrN3sL9/cPDMM78rCfcPr5z0MwLtLhcnN6+G&#10;mGKI8zS4YwxhueiOj4/Gzek8jqiKZg8+eOWd73qXWXnx+eeOjo5EoqSIiKamWhHx+Pi4muJnLu/8&#10;fhBhFirzXEqRIDHFaZzM1MwAmJhDTLStPvWt4hcRnYgQ3c0IsG27vt+QiGxjzIlCYAAPIkiitaga&#10;OgKAqu4fHrgkp65qBfStXJhIaHufdkBH36rohJtu8dHfe+5XP7LWaQ6xYWLTKsJEbGZB2N3cnIiC&#10;CCJtNj2CLxdLz/rS8y+kZnH96tXJkTmoA8U2hFisVgCrBhUQPcZAzF270GqEbG4318cnw+b6+uTV&#10;m8e5FDevagcX9g4vXVTIF++7bOAX77t0cOHCZhrNdXd/7/3f+k3VIaZEzIDYLRepa+KyPV6fXHn4&#10;bZySGiTigIRWgwdBShd2MARwXdzfYWRJwiG4elGdailjXux3lFgQAqM0HFfCC8EFpY4lsIO7TqfD&#10;yeLS6qG3X5EQO4kdyyJI+Eyl9j3cwz3cw1c47pE79/Blg9UC/WZzckskEDMTuVUnr+apbRE9pmXq&#10;FoCCiMP6Rh56Ldm2q1vIqm5gUz8Op0d5Wg+bIwAspWqZ6jSansl2/A6H89rT3ynRuq17+Ywu+vl+&#10;Dn43hXPOyJzJc27TPnf565wVO53ljt+1490Uz7njj9sXxOycWfugg7v5VobjfkdsfHvyighEuB0C&#10;0Xkw+rmg6bynW1oHWQgJmCkIw7Z6TNVUiWieCxJJDI4AYLR8433+grAdqDlMuR4f3TKrfT9t/Ws8&#10;126xuHB4ePHw0lve+8hmM24LB8x8mz0fJKQUVzt71WY0D+wAFgi7xEjYtCkEr5Mi8jzoTiMp0t5h&#10;CkygPvbzPLkL3bo5vPLKrbc+uvvIo7s137GodgAy2L/SOPvmZr0dA2UGqwsxtbidkW89jBC2KbSY&#10;kqBbjAERU4pW9czEGtBUzUwIYwqBwiKFGFNqFoghFwUwrRpSp2pI0g+bcdg40c7Oom0W81wVkEOK&#10;IYYgu6u9Wp2JmDimJjVhd9WlIDqplbzZjGSuM8xzHXMuarur5TxXEgGEaZNLYeGV2HIR9trU5o0l&#10;2RHuOLYKPFZ46erm+LRcH2u7iNaYGYDX1LQHy2YN2iK8JcYWIQrud+GgCRIpBg7I/KafTpfP/c/Y&#10;IshX8m0TkYAIBMxqAQAwRDZnAgksxDGFgITMIauLEAkRBbW6pcC7xa6pOZFgrC7CLMKRhQDBUd1C&#10;E3KZ1HSalEODMQSJZg6AMbpzdK1mZLlgA16rOQKJa0NE47qvYwUt2Rxn9SrUcJlBy1DnQad5zr1l&#10;tXFwVc19nfsUg7uNfXGIIg5WJaCjITqKY401jwjMwtkNQFFLGad5LnVUBtWSzZiFoFY3MDPpltIl&#10;5EAI6BxipNDkec5TdrBZN4wYEwNK2AtuRozghhIAM6A5RitzDIkpuEQBJnMnA4goQkApOjErGDuj&#10;AwAhUi2OnKpmx1RyAQZUNytBolkFNUCFqqYVMCIgsyshAzCTF3NETN60QaGnQKpo0azUeerFW6yM&#10;1oI2Ok/qA3rWfqRlgxTNE0Lr6FgVhdk9pYYSUmyCJEgBnGPbkafAS5YFkgKSzROYT9OQpwk8BOow&#10;GklwV2idAkGIEBgUkMGmAqYhNl6AAMhBlpFFyNNyd4VEkPO7H33rn/jzP/LWw9Vm3c9VH7j8QNM1&#10;iHh0dHN/f//dj7zlEx/7aHGqbrnUeZivvfRC18TLly/lPG4rj61kItrpFovl8q2PPhZjuP/+y/df&#10;vvLQQ2+97/4rANDE5A4hRnc306ZJWkut5Y26u7sDS2jaNoSIyADctg0COYBpMa2m1d3At9dzcDdE&#10;YkaWRExzLV5LECLEXOs8z4RopmXOQCwiQARuOc/MYRwHYg4hqJ8JboQF0LXqNE8hsLtLiCFGFiaE&#10;ECLy/q/86of+x5/7eUDsx3Gx3Bn63t2ISM1rqe5mZnmeiHDRLcGozgXAcinTOM/DZknaJorEfb/R&#10;MlS1qlbHoo4Y4oOPPJZSohg5xWyVhdebfi567cbNJz71dEgB0ds2Xbt6dXN6vLvc+dQzT/dDv7O7&#10;+0e+/dtv3Lq5Wh0sd3af+PgT4Hp6fLxZn966ee3Fl188Ojoe+6Gq/fbHPjbM4/7e/v7+ZS2VIVLg&#10;7uJ+POxSsJ3DJbiHRZTA6IpCTE6CKG7DHFSlkSaFrk2xa9plWO12i4Od1DS7q2a3WTx45YG9vV1G&#10;BkQo5mq1llrKH8JV9h7u4R7u4cuJr+RZ6j18hcPNYTjq9g7rnCUmIgGH5e6+aeYQU7dEQUmpjOs8&#10;biQmClJyLyHVUgFdgqjaOK2Ho+ub42s151qy1TxsjnOeb5M66I53P6ptRS6fppS5K0XrNS+2rfy1&#10;jfEOKQNw19HOCrjO6qS2C3e3T/pZsqRuu/x8wcDzkiw/Ow4hbKOszo7v7mccB7obnQ8bEZDO67HO&#10;CrKI6CxmdTuQ2KXQJElChLotxRJiZmZycCQEQ1P4A0cf4esZ/3Yo4FCzrxYwTxMgbDaTxAaISzUO&#10;zbXr109vXm0bIQCrvu2nqzlUINvZXaxWq3bRClcQkkDMuLsKVvOcCxEuEmpxAnb3WixE4WBItVvI&#10;/Rf3Ll9YtE18+smjp37vRM6FJ9u/8NHNmRKdHGW6S+Bt1VeHyZ2YEAXdDRAlMDo07SKEJkSKIk1K&#10;whKEmFiCAHouNUQOiUWoa7htEwdmoVKrqoYYiGDqe3CvtWxOezdHV6/e95taZ/cqhGC+WCwXi5Yl&#10;IYd2sesqprLZqFvKxUp15thPFczcseTsxYYpN6EFlbZthj5XK1rKwSOrIIAz+tDoSMETdwuiwCGM&#10;xaYKX/uBK0zepZgC18EiwXBjaoAAbLknU6OegEUe2E0Hyxhbfvj+9uveffAH+878ocMd+s/xvUwI&#10;v7350vbmi4R5ngCACN0USg2S2F04Vfv/2Hu330my+z7sezvnVFV3/65z2RuXK5ISKQqUREgWLBlJ&#10;IMRIoBhBjMAvRpC8OAmQ1zz7JW/5M+yHIEgQJAjykiBOIhiWYxnRzZQtUiTFJfc+t9+tu6vOOd9L&#10;Hnpmdna5kkiR4IrA74PGoKa7ulGnp6fq1Od8Lg3DtIOHmi3hQAjCJROARW8gSYiIyIl42V0SJ0aQ&#10;MkyJa9Vu3tWFUFUZAtRyyhouRADVbYdEgmQYEMn6XIYskkCg3+zNmITDdlq7QQN61sG3bFuvEXt1&#10;T5JkGkCmMNrfLKY1T4MZ5OmIyqjLLIlLzgFzOPFUohuPo2u1bSfpoBhMEIEeXeuyn9dnA6C1vri7&#10;erWq7h2jY0qZi802Xz7yeuMYw3oTga2ZCAC7I7AgengF91rGiSHpogBuUd2aobS2D0DQ2lvjBNZB&#10;XTE0XOuiZg0ggwmGdkKUNUIiDKQFojJD2EwOEIDBhALeCCLE3Y3gQHBXc3GDTAJBgQABlIqr1tqj&#10;gftMBUiICFC4txYaJBbcmRiEeTViKtCaM7D07tWDzMB2u3ZopDYBjGD3BRGQEbqHBgIROVJyAKpX&#10;u2W7tbnXec4pFRGDAApa3BugUpgBdlDP06ZrD1MqBYTzitQaQZbE2hsiEqfe2usvff5/+d//ty/9&#10;/Bvq9k//4Bur9RlRuv/Svd/9l7/3T377t3/1V34pJFfDlPJms+m9XV4+efnVl4uwuQrgkMs4ZE6U&#10;h3J0fDxNk4isjo/vvfJqGUZE8PAk7BGttpQlES1z+ytcvIgIAt09XE013JDIIRDh0DkPB7aJOIDc&#10;kRDdeniYVlNjpNY7c2IRwoOCBrRrGQY41Bcc2rZEEHGcVm7BLMzCzOHQTUUkpWRq834mxt5bALib&#10;dY3wz97j9TmMBGq2Wa8OOh11czNXJ+ZDoDIQh3kZ5PjsiEpS66dn5+d3T6Fvx0LIkhJl8IKYSk4M&#10;wBCgKfG7770VEe5x784dIgSgQEipqBoSEsKwmiLiwaOHjx9ffOMbX/dwD9Sm//x3/tlXvvQLELTb&#10;3jx6+KBXS1wwQCQnYkIBI0aZ2w6RV5uj8/Pzk5N7Fu6ure516e3yBglx5CQgwpI4D0OACyAjmwcj&#10;FWZgMPHEMKXCQQlpXI+bk83xMB1JTgxpzGenx8PxKq+H1Xr1FzQH3eIWt7jFTyluyZ1bfGo4GKbG&#10;9cm4Otqcnq02Z5yGJBkpEeVxdZzKOqWy7LcAPm7OWbI1lVRUKzP32uq89GXf6gKOaRjCvdV9m3fe&#10;GmA8D7h50Y914DIOYpwXnv3QtfTJpVofHvRH94EPnVkfhjS/8NJHdDqfeLt44H3+ygzP87SeAIhA&#10;JnzBlnXQFrEc2l4xIAiRiJ6P+nlXFzE+DWAmRABODEC5TOO0BiJCZOZQd0NJCTwgovUO/qE46M8z&#10;aNnTgJXATxokQpRPjjf56CgjhmF84+c+/4Wff+Pttx5br5k556S9J6GhSE7S+w7ViLB3RY7gIEBX&#10;A6CTszvCYX1mqNYVLHp3dZ/3GsGEDABqqB13S/OIUngcJGIQGoeUry62j55cz60zEX/Uom8ar3xh&#10;PLs/nKzFX4iSIYb9dXdzJMTww12EexDxMA7a5pyGJBQAKUtKnJKAQQCwUJa8nso0pJJkKiWLgHdG&#10;SJnNNQK6ajefl77UqhbjZtre7JZ5bt0QpfUqGVMp41B++Rfe+MLrr1btVIrTkVU6Pb3DUogFgplI&#10;kuRUGIEp1uMkiSlJrQ1Ut48uLt5/snxwefGv36nvXMIeJVbeqV87QOFhwvX4mS+fX13sjjfr9SD3&#10;X5nGadzvm6/JRSrDbrHKMTsM4QrAiXZ7Pd0MR3/t59Nrgf/qFJY/x5n1v/50luf+g3/wnwPAfqkR&#10;jiiAEehEwZIBmEjVXWBwQiRSWzTYiYiAKQDMIxAgSVLrXb31bo4R5roYgFpLU3IilBLEKEQZ3SEC&#10;ickwQEG7M0mdDVdZBimrdV4ndw3w4bxQKWFgvTeztD4uw8ocfW5Nq/YAm9EbQ0BEq3vO0dueA5gG&#10;I9e2o5xcHcw9qG+3PAwOijj13gh9v6tpYKHkCHVeemuMwMSZSirigMHO6IEYNhMlIzBrQBbgkgQA&#10;kJiCmEsgGChTrpf7cI+oUAxtcANy46fRWZjKYPs5lUKMQQDuQ5l6J/Vm0QhHWKq2xaF76yIroCEi&#10;AgFFAAePcFpCUKuhAwMqGjARAKJGIbMaxIiDaYTN4EIQgegzBrjdLMAZgjgHiJqq1x4EpKRLUwUo&#10;QszRKGFmSgQZZcwyqIX1RgyMA3E1XwC6jERhPt/gINoBSJwNfHCmed7uLy53N41TlqHQisk1oEMg&#10;Yg4CRIdwB0RHSSPnoeSxt93Stn1prbbaWjfIfPQ//c//489/4fU/+cPfX22mNx9cmFtZrT/7xS/1&#10;pb7+M6+/8977eb3pZh88fHhQnQzjcH73Xk4SCOG9JE45WTciGMYBIgjAw66urkVkGAaWdFjrwEAH&#10;l8T8wwcqP80jDu+tRtih5zJMn0XnHFoaD0pYJKJAPNRpPfNqQUpChNqqa4/wZVmGcXA4NCEQkQgL&#10;AgZiSnKIh2MiQiRmAEcACJ/GknNKOTOTawtTIiDwk7Oz//q//E/+0//s7x3UtgcXn2BKKZWSc8qA&#10;pL0nEWZSV85IxOHQ+3x9eYGUOzCZAdJALmPmXPIwgAMAo4FQeu211z73hdd3836aRjN1B1MlQQR2&#10;w7qvHoaE1zeXamq9R8S7776L7kfrfHP95Pr6Yhw3m/WxOwKhmYOTCBMwATATRFgccr78hBl6m/c3&#10;8Wg7P9gvb38wf+c9v1gwYjhZM3G/3Ju2RL6RnDO7WclpWMtRGcV5HMqmDJlQSKbjSQBMLWcuhY9W&#10;69Ojk5fuvnx+fufHepa9xS1ucYtPH7fkzi0+NSALAIRqWa2G8YiTnL/6elt2w2pTxpUM0+n9V5Ai&#10;XBmJSeq8C4hWdwBY56Xut6YKcTAE0LA6crO231rvhyTjF0xJz/J0Dn++6LJ+9uTHTFn44tZHAnU+&#10;8vLBLvTJcch/AWPxnCH60YNlnx0PIgAhBDyt4cDnERuHaGRERmJ6nhFNz8KIEOFQDcvpeakTIDJE&#10;QHguZRjGcRqJ0UwDnBBZ5BCtPGT81re/BQAi+O6720/id+IrXzkyjT3KEzz5GL8TgAMsf8vf0b/s&#10;RGRmv/mb/+6/+OffXq63c61f//b3To+PhTkAIvzu+b2TzclmVZr1cRxSTtoNLPCQ/Rpk6giMBJyZ&#10;GVLhPGIqIImWudcG866/9db+etvmpsCcCzOCq21WU11inueUqavP2/6xlAZOlIQeXtff+2eP8/SR&#10;USCQuUeAOxKjCAAAMjHjMAzdaip5KNk9iKR3tfDEIiLDyOM0EEtJ3LQfSsta14NUTbV11f1+rvNC&#10;QEenJ9rcw3PJvdZlf0UQiPzyvXunq/Lo/Q++9a1vLvude2yOjlabo/c/eMw8BFJAcBKSxCmdnN9Z&#10;rTatGWp47yebMhFeP5gv39rWJzdJ7fE3PqiXW617M2XG6bx09Jc/cxbmwyrfPNi9+buPrr67P39j&#10;M67o8lI3Z+Uzv3qHRpmkiEVK3JqPAfeGfPm4/vEfP/ihfuOfCjb853ZmDX/tbWWfiJQSABAAU6nq&#10;FEyQq1V3JuFFHYEDwU0BgYiYyLt52Dz7oeiHWEigpDTkIefi2pE4D4cbZ7bF+NA3CJEQ6tKJxm7k&#10;5uzg0YkJOEumfl2tupu1qyWXkWiw/Ry1p3GMkATAwFIor0t4ZQTdt7p4IAI6sSQpOE4QTKU4oe8b&#10;YmaQIG2thXekPN9sJafebgjMWpRNIhOHyOOwXLZpLDyNs7YGZuoEybU0M1tcRGgqoJRkTHniaer7&#10;GyQncmT1vQYhC+5323l7ZV1fZ0mXAAAgAElEQVR7i6gFqXLKTggJw9EaRK8A4dSAECAHpd6uEQ3c&#10;GMFiTxhMDiZUBtceVsMJQhyQUImiV+xzcEJXd7WMhSwQB4ywbiyMaNqXfFzcECAIlGkyQmhKPMA6&#10;g6k7UBowMkJoD7eFU4loMC/eULVZNPW9WSdqbl2kcMLoBm1xSzLkMIFqGDVthugeUdFDcBSmIFNr&#10;u/naLYi5t2aNADk8TG1ajWNeE2UkIJDj85M7x2dnJ3dY8jBusuQesLQWYUud3eo733zrV3/5q3//&#10;P/4P/vTrfxpSrraLK/C+/8av/OIf/s5v/81f//Vvv/fgweVuc7Qxs96rMN1/6S4CIHIZxicXT548&#10;ekyM7p6HEQEO6cElZ0RSs4N5+ZCedn5+ZubuP3QNNiK6u5mVcYoI1V5riwA3b60hUhzKqNy0V9WK&#10;wMiIhETMTGrqZtubLbGYeW89pRyAHkF0qKKMrs1MrXd33y9L61VNe2+mTXtvdamtHuQztXUgaV27&#10;Wlff7WbVPeq2E2k3JkwpIWDvtS5LYPjT+De2rkg473eIAG51t2PhWhfgXMZNSUThZj2IkCKs96Vp&#10;1+7KnDebVZsXYtzPi7uHR7gR+MH6TczINO/n3X738MGD3TyXUl5/+SX3+J3f+/+udxddreQUHt1a&#10;BBHmYVwlzoBwdvcOBZNQeDDm05Pj2rs0fvePvtf2dHp07A+qP5zndx6zh+61z0veFEBYHa/vvnRn&#10;SnkcBghv1x2Zh5yEhJCmUhhJMsfEFr692LpQKqnwcHZ2l5F//KfaW9ziFrf4VHFL7tzi00MEQNld&#10;P7q5eVLrfhg3fZ4lTQSQsnBKrhbmxBRgHrpsLyRla1aX/X537e5tf4OMCJxz0latLW2ZD7MrRHxW&#10;FHUIzHlBgv2MYfhIjPFHc3CebrwYeByAhB+ru/rwQz4hV/mjHwsffenFx18ZzwcCT/N13GxYZSkJ&#10;ACOeVpaHBzHGh/oYJEA4pA0z0rOy9IMxCwJEOJV0kP6IZBYxC/eAAFfrvbt7SowIp+vzf/yP/jEA&#10;5IS/8/9efvtt/NPvwouPb34v0uoEI64hvY+n3y/eCUD7wc5CZo4AS2vHR9PPffFLVzc387z7zCsv&#10;l5I+/4U3vvTlz6+m47yBZem5MDIHAGGkzACRcibmMpy4Jg/0BiScNjkQ85C1d8kZhcaBxyzEMe+1&#10;Vg+IpXazPo3l/PhcWM5eHf1jTU8R+yu9Pw2/8GtnfXnBeofozbQ/bSsz995DEg0lEYYDrMdpPY5C&#10;JEwAxkTDkHKRnKgkLlkQJKdcSlptysMHj12btbaeJma03iPcXAPcW+z38zStTD1Aa20INI7rpm27&#10;tD/55ncury+tb/fbfVMNktXR0Xq9yTK0DuCQcz473VxfPppWg4hwSuvNUVdBLg/+zU0SWvYtr8Q5&#10;qu/avG/7pflc+x5Q3/ru4wdvPsGqhL6Qvftwl5vnQr/2t1/i2ofOHqYRhHjT7ezO+PJZefU4A5r/&#10;ubTJXyPYJzK2AARw4/B7P53iHQBQAHdNT+veFAwQnDEyAxKpKSEzIaGHB1BgHKJNs2pYmAODB6Ls&#10;91uWBMDaQ2tzDwB2j97VVA8Vz113GH4gVUnYolvbmTOEAiU0kgwRZui2NIxu3V2bqaruau19bt6I&#10;eMiFJLmrW63gRjL4tkvOfa7TmFESMlpt2pp1zKMEWSKhcCSkNAIJOhOydXV1zEQIEJYc2SMXDO4R&#10;2mvHCTouvquYZVn08t0Hrl0SE7NHQGEUCg3rniWlvA4IAIPYh4O5owOqGTtAdDcTADd3AyVgcyfI&#10;GDhpAAWHY60O4RrVwcEMw906WgtVYhYGEkNBREbkfjDeQA9AwtR6QIBM2fcNLJjZobjOzKmpuTvM&#10;DQy9A1hYKJJLGbBM3lRILICoMyuAUWB4f6rngqrWmDKKoas1dGiQADnbkhCzcAoMpIoIUT2nsUxj&#10;YqpXe6sNwy0MIghCe0gqIphoKiSmvXYFtyxlPa0zT5ktDwnRhbM5AjrA9PLZKS4P29KHacper97/&#10;s7fff39Z+slmfba5+84HD7oGAu52N7t5gSBOcn19yUxJxM3C3d1yLjc3WyR0MwADOAQKBQDmUszt&#10;7Px+XfY/rC2LiD744MGb3/kOBtRl4STLvPTee2sRVlt7fHHRu/VuTPS0NTPsoKk182VZTA0A1kdr&#10;YjJTEWERP8RntwUQA8I9ANFc3WMaBkZGRDMlpEPGVSlDIJIIS4bwJIIAHo6MV5c3v/v7/3q/aJKE&#10;QBBBwnWZb7bXy24+DLfOs7uFw2pcJUmSx6985Zc2q6kM2QAwDUfn91koiCDc0eb9XlvXtnjYl3/h&#10;ix+8//53v/vWk4dPAAAxAFzdujqCEyECWg9hjEBiLnkgoNdevn9+dubhHoGE19eXKDwOm1LGnDmV&#10;TEyceJ4XwMCICHDXlKZpcwe3un/78YN/8217sMsdV2NO6UAjLsBKgjxi3e8ePXmMgUNK3k2EWu/D&#10;0WakTEEeuD4aPVQKpU2aTqfTaVpPaXO86q311n7s59hb3OIWt/h0cUvu3OLTAwKc33XT+fJif/WE&#10;iiCR5JzLNK1PUpoAgNLAwm7W+0yUU5kAQnu9eP/tm6vHZmaqddm1Wvsyuzt4uDnAIQf4WRDyi8Kc&#10;Z5KWjx/JQfzyXJLzrPT8w3idAD6oL57jWbzOn8vU/ODEzY+qBfhQozTfLN4M6anzDCHcAxHzkAAA&#10;CQDhqUIH4GDiQsTDPPhQ3G7q4JGSSBmQwKPP+52pIoa799rd/fAlm71ALyHuF/j+x26OZ33rP6JO&#10;Kc4SCIGkcv/O6VDSahi61tdeeRncQlsWvn4MnKSrESMRSmICyCVFb8005RRAdTYq6EjIMAzca7cw&#10;NdvttNdwhwAYp0xArftBedMNau1Hq3GzLh8jd9yDiR+9uT2shT5/nggePVyGiZJQFoFAZjpE+SDh&#10;2enROIzEOIxTKRhgw5BKyRxxuA9gj8Q4L811sdrP75xPm/VYNsQkgsJCBCkJY7TesoweUWsrw9jV&#10;h9W0Xg/h8MXP/RxxMXNd2u7qyVt/9u1gOjk5oYHLsDo9O9ucnjDg9maeyqS63L97dyj55GRz/+79&#10;0+Ph8798fP3eTAYUenxaeATIQEVF0G3pde7eO/twkmFgKlwjaM0nP7P6ztcuViv8zree1EAEPZ14&#10;QjzLeTa/3hs4HA/5R/sl/CTwmQHu8ickZQGAAVzoT/p4fnT8wR/8AQCULBimAS08QFhGQKvd83BM&#10;JIgRbtpczViMgVkEXWs3JjR3NLRotV6nxA6Rkxl4GDM4kSEgEXTttZsFClBOiQDcjSkLJARmgUCm&#10;QLWKOPRFyR151ObgnUvS7qGUhoxBAc6JPQzB0zQEoRrovANGyppH3l9Xr51TGMi0Oj46Oa775uqI&#10;sb/piIP26rWF9UW3h5Y6STkg3KwcDSRsDhTg2CV53Zk17maJQRLLVHRetMUy7zEGkQ04ABG6cxJ1&#10;D7NA7NXDHIQwiJnZiQmIMXGqi6dMiI0VQKA3TVRDFSQ89TKQWgdFZIKMxghq4AEUbppSRqDaIkgp&#10;IYJLTlYNASgOyWnSdmYdDV37gug0TGmdC2fJHmoRiBldVTgwT2HOrubVPBwQkJqLRwAEMXYPpYU5&#10;KKOFByRHxWih0PZ2uLAGH6y/gjS6BQ8sWYLEhKougFmrIqcAC6TlZuvaVtNmsz5SgJuL68v50Xbe&#10;e6j67K4io3t3EGZaTaMBff5Lb/zD/+Yf/q1f+6X3v/cOp8GtH+8vgPj+qy+992ffbvNDEfnum29P&#10;09SaPnn0RERKWa2mDRABoruqGrEA0ub4+OLiIqdsFh5qqgjAQq3WcRquLh+Nw4j0AyW+vYjWemut&#10;tcXd2lL38ywpkTAglTJM43R5ddV7X1oTEWLycFN3M9M2rVbamzCnlN3ces8lEwEilZyRSFVVn3qp&#10;Dt5nJGLhcB/KQESELJyeL8jst1sAYqSUhIkI6Mnl9suf+yxaD3Az671DhGkfS1Hr4U6ICJFEDqLe&#10;sEilNOuvfeZ1Iqxde7dUxnGc0LHtqjVDA3PFzGfnJ++8/b2HDx9tNuuSi3cTEXc/GMDNDIAwQIji&#10;QFSaoaMQv/fg4WdeeRk8xnGd8woBtC+lSEqSx3EYyjhN69UREgXCfr8nJO1dmxaR5Wr/5S//3NUH&#10;j3W/eLMhSuahrKZylPJ6Gu+epNXKLdQaCbLw0fFmM0xjKdKjSMlDGYa87GaPWNCzlGk9lFKm9ZoI&#10;k4B8bFJ3i1vc4hY//bgld27xqQFJPvP5L46bM0ml1ZmBWXhcH2/O70maiAXAGb3Ne3fHQCljKqMH&#10;gqt7314+vH7yQd3vEKnOu7q7iQOtcxCi/HlBxYconu9nYV6kaZ4991SnA09pEq39IxnJ+MIO+H0f&#10;iD86ZfMD4EPF0NMQZUREgoggovAgQkRwD1eHZyN6HgkdB80PYXjEs1EgoWoH4tBD0Aa7u3VtTc06&#10;EoS5u2vv4f6xg8Hve/wYh/q4w3ZbP3jwyPq8Wg2vf+Z+SWweV9f10aMn77z93a/80s+rejiYRcro&#10;GhZBBJzTMu+uLh6xeM4iAMtO+9bmrfWmQIhIUkjBl9aZ0QyXRQEk5zGXAQAAXBKW8vERA4BkurxQ&#10;pvLiYN3j/KU1EbmDRXgEIDLxIOX09CRLWhVCdxYWZKZUci6SJPFqVcb1ODef5z6UcSwbzoMIE6EI&#10;MIJVIAIhRKAAEsbzeyfEdHp+IimfnByfHJ+wjNbiyaPHAdF7y+P6+OR0KEO0uszz7mbhnCElkeHl&#10;115/6dX7w+qolAIAmOjq6nJ/s61X+DMvnz/83lXb9v2FMop1gHD13rUJpyAA6Arw5vceDhtJCNPE&#10;X//6xVtvz69+8bSBZKBsMEK63Frt/vDJjiH24Nfqu58G5c7LBe7JJ5M7+MPQtn998NWvfhUAEljK&#10;aUicCERGYUqpZGHTBlCJCQiFIaWCiL2bBWgEApv3IggQiIJI4B5orZsABGjQAGAsKJTyeFIyZQFA&#10;NFCS7MBIglORoWDmhAlxgXCg4FQQgREIELwjcBomgAraTXvJa62zmQNJm+dURiLCkgi57xu68EiU&#10;qe52bd7NNxdzvWEawBECykiAgWB5mCwaIwIBBWj1Ois6R63g6BH7uQdwX1ihg/o4SK9AVLQ6oAPG&#10;MAwRbXu1jbCwBkLgRtaesiyC2gHdmR056hzVKhPFbFLEOjoiJAwDAYuAdDL1GchKwKHHMJAhIjKR&#10;jDk4haEimR3S3MKCA2NYZYegRIhqXlNOgSpsKJJk5Y5mrbd93c6OopYwFwRlD+KkCtEMR4YwRAcA&#10;8moWAMGUMSUzZs6g5uAUAyBjTqphjThTLmgUVByAQAkBMQmKeNS+r9YaqqYh55XQIEhIIiSIGXd1&#10;rq1JglRoXE9gXOu8b9vtfKMUS58JB3cKhK6VM+dx+h/+7//+aH321V98/Y/++Ot4fP/+r/z60ea4&#10;1kYDN5XN2Uv7eX773beGYdxeXe32+59547OSONxzLq5mXSUlYhzHMTG6a0SAw263JSLtSsJudgjO&#10;Mbcf9gKFiL21nBJCqNqy1O1uv9vtW+tqbuY553Dbz/Pjx5ettcOFmBkRsdVm7vPSLOLm+moYh3i2&#10;itR7I8IkSZh774TEwuamquZOTBYOiKpqbqaqamEhjCKkrv/H//lP/8n/8ztvvv/+F7/8M5uT9frk&#10;WNWe9ym0bmkopmpm+90uIEwVEPb7m2XZpSR37t7t3UwjlUI5qQGKTINI5l6X5WaXEp0eHb925zXv&#10;nnMOC/cgBvOA8FAzNckJAdUDCHMpRDKWMXHqZu988Ojbb36PKCfJrdZxXCPLMlft6gZdPVCAabVa&#10;HR8dCUttewuvWpnk1dc+dzbeWx+tn7z3AJsJsABM4xTGMgoJEzMnYOCujYSGIcsgYGHNIrzX6h6W&#10;sCHkYAq2TsSZJQmHuf9gjQ63uMUtbvHThFty5xafGhD5kOgipZh2QHCP1eZknFZqKjkDcm/L9smD&#10;XltbZuYU4daqm/V6c/34/csHb28vPzDry/bSuj73WR3yDOMFXuZFZc1zFuMwt37eBf5hzPBB4fKc&#10;nHnh6v80Txc/LMaCj+0TL/BBP5Zpww84/TxEDD0LgT5kJJOQAyDCgbtBIghgOYQ9IiISAQni0x7u&#10;D0cS7vvtvtXF6tz2e4QAxjB3De3uZm3u7k70E6CvPjZK+pNvfvvtt945v3NnGIZWW6vV3d5//9HP&#10;ffEX33//3bPj6e7pZiocBszIRCmlYUh1v9fe8rRKhTFiKlhvNDRWU+JgZk4M5nZYjM+ZIDgz9lAH&#10;m/dVRDZlnKToR5U7KdNu2yBoOBpe5BMRcd437R4QiBiOhJiZV0ebs7PTo9XAlJklArqpMB36fMex&#10;DCVb00AYh5wFyjTutjc55WkckpRAaqEeljO5KSKnnK8urmqrCLFerUrJb7377nvf+/b1zcU3v/dm&#10;Tmkog1u0tpyenqZhWhYlEgtD083RZtkv1rEuu7ffevfyyQe5sPB4cnrnztmdrvnX//03rq97vdG+&#10;aGhvdZEhS6I6t0RCI9bZzl8+On1pdeel4eze1Kwe3ZGHbz9Z3+XjjKOECVbGh+DzOeyZh6OMDth/&#10;OmIOPsbsHKLPl4Al4L99Au8tn85R/YhYWjRXJATCeb4JN3dXiFb3oQQaBMDEZtpaeDhaiFAumMcy&#10;rNcG4N2aGlFCAzc0dBAAR6as6gFmfYeGrhjgRQZ14Ii6zAQKVvvVDqBFWXOefFEAIGZzoJxqA28a&#10;EDKOy9zGo5Uj0cgy5DQMwMUUXDtDQgTJq9bUlnnetd6IhMIQDiJE7MgCBjo3g6S15enY1UoZepgM&#10;RTIi6gICBfu8IIdp1zBU3eu8NO3ebNk6LkKDE/VZ0aKgOrmpd1XDRgmZh1Bvzahw+FIbuDkPAcoQ&#10;aOy6zEtv1Q3CCSkP6940rpZhI8wMEZwCkjBE9xRpCHVhdqvhEaauxkyZRc3rLhgEB4808CgAAc4O&#10;DmRg2yycSRJnAaNEKWFEoCTIrDgDIQagazclnJhyYMZwBqrLnmHAwDBAKNFFXTBMPHKZgjCQSJIk&#10;Y8swB2fEIgiBUdtWgQsQdI0UmQwJvCQkzsQSgabt+ubyat5P4zSUIYF6NFOA8CIZSUzbdtmaVmFJ&#10;Mo5j/sprv/HLv/U3X33p/jLffO0b38Q7r333rXdTLpePLs7v3pt3u3uvvPGnX/+zUrKp7Xd7874+&#10;mnb7HTIx8+NHH+z3N4drfJia6TAMSDRN6912FxGmxsjraUQKxB96AhwQ4ziYGyGUnO7du4cQrdZW&#10;VU1b66rGKSWRnPny4urhg4fLslftAYEYQlSKQCAJIUsEHvzjASgs7u7hOSURJE7C/LR3MwAPJRAB&#10;N9c3gJiSHBJ/wm21Gv/uf/Qf/nt/5++894T+0X/3f/2bd3Z/9t7FuJ66OrGEuyNcXM8Ooq1H+MWT&#10;y4DorW3Wq+Pzk5QG6KB1v9/Nd87vnpwc+7yD3X7MxaxzUEIunFbDgBS73XVd6rJUwADkCKeUSJgS&#10;A9C87D06IEKQdQ3Aq93Vbr5BgtOzDXIsy5zLYO6EqakHkGqzXkuS7dX1o4ePHz56vN3ub663tXez&#10;kDKammt89o37D9574B5LbabhNzVtJsqj7nZsWsYhj6lZI3AQRoRxKpilHA0nd4+HdSHCVcqTlJSp&#10;rIYID3dJCRD8+5drbnGLW9zipxy3isRbfHpAvHP/FfEe7shEgMN0JIQAVMZ113l/9WTZb+u8yPYS&#10;Cc06MUHIvNuqam9Nl51DzDfX1nrA07on/Jgu5wX+AemZPOfZKwe/1cG0hYjP/Vvx4ttf0Oa4BjLF&#10;oWz8+5qzPtz/h1rc/wt2/kHIkwDAeO4JIsRDS9dBj/OUvSJwcxYyAwiMiA/r4D2eRTBDRCChmbNI&#10;hJlr1N5ad/OnbyFwCyQADDcI+kmvepmFEK+Oj1tv07hStcR0ffXw3quvXFxeP/7u1Wsvv55T3u6l&#10;LiaEnkmEhjSNU6ndlt2FR5hCXUwNRJCx1KeOMyIhCA+Hiyfz+dHxvOxcmCJZeDPPqZju772cri/9&#10;actKABE6wsWj2UxJXrhVCCCGUqS1Dh7EEIFAAUbMaRhkP7ftzTytSpK8j5kwta7CgJDWm6l2nfdV&#10;Jnny5LFR6r0PQ8HVkJIkzuP5/d3uepW6B1xeXJlZSinzOjDU9Oz4OACbLuacM/XW1icnpaSb66uU&#10;V0TE4G663c5ddXt9QwAv3TvfLrg0HfdGBvOukkhO+Xia1C72tVlhzORqetMZWQjQoy/AFO+/c1M6&#10;nB7nO0fpT74+X763XW2KZ7paYsz0ZNev59YSfu+D9updvntvfKRxwz8di6UJIAICoQYEQEEggN/a&#10;wG8cQ3c4+ynwln0CWBDQ1dRMiaD7wiQcjMQOyEIMGBFEKMRtWXIWd2m1pcJZPAsFJwlwUMpCysBu&#10;GkGmVg2AobirAUvG1onUg5AZBs7RXDsiExCBdirZu1ubjQpzoHOeUBJYDQckoHbTLRQpgVlrgWGB&#10;M6Vpf7NlAkdiCR7KEJUEzLE7U4PIVYiAozU4urfW3nwOnysJLcuMAAgzZQFTjOjaLGgqg6nLoL3J&#10;lJGCDDpJZuQempiMIgAdDMNJckoMBN4jfEYGtA4KlETMNQRUc+ZWFy5J8qhu1q0qyCBujFkIMYC7&#10;VjQ2tpLCDYQca4MAq43LMemeBIlE3ayDMyBaCrQZXVQgzAPEyZkCgSa1jhQIQUAeam7Y0DGFmSsS&#10;qaHBQgTAhJR2qsVsJholbzAFqwMm8miQQnfEOZzdZmbQ6im7dhLpwOaRMZTToLEMmwwCYJFTglxs&#10;mWnFCpjLqi57TkkKeGu76yeCZ5mH8egEl2UoY/cGWodD4sy1Jy6r9ZgkC0su5d/+xd/4V7/3R/eO&#10;V2VzfLFtV9e7VNKY2dv+7v2X2v76V37tb/RugHF5+eQzr716fnZ3e7N9+ODRvTt3llrneZdkIOb1&#10;enNxveuqxGKuecgHc7BqlyThavZDSwgJ8er65vPDzy77m5xJCDercbfz1fr48ZOHzLJarRjx8vo6&#10;5WGaJtM+5BwB5p2Jl3luradEY9ocFlwCgJAjDAAPqwtZpLaeUxYRcwcAN+tmRNx6PSS4zbt9uJeS&#10;u9nD964+89prV0u8/eZ3P3jvnT/43Rgm/txr/5YIA4CZtdZPTgcmoIj9vMeDv1LNDBnk/KV7lFO9&#10;qKv1FLpcv/3m9YN3FzdzTyk5eBkkIWWky4srdfXw3ltXc1cmRoJaOyFpryXn1roZRGDKWZuWkiWl&#10;zXrzN375q3/wtT8ex9G6AwKTeI/ValBls97bwoLMxQFUOwMnysxoXfMwdG9t1llbEGivabV2V1tc&#10;DJASi+huGxF8UMG5Hk3rulNaMZGpY2IWzpSFCIKo7+vq7rEgkrKa/XjVxbe4xS1u8dcBt+TOLT41&#10;5OkIgKx1hy6l1NbCfbHGuZRh2D14dPH+W8vuyr23OgPB7vp6dXIOEG3e7i4etbqry4KEfamAgUHP&#10;WBgEj4O45sDdPGuIeoHZOfjaX9gGeMGs9SzB5uPerji4veIjnMth2z8pTfkHxCfujB/d+Eu6t/Bw&#10;pEQIH0ZHBxEEECd0BQSLACQ4BE4D0zN7GobHoRE9AMICCevcOXGvlYTtUCmCAIjaQxKaBQISo+lP&#10;etVrHCS0nt956c7ZGUPs2xIA2mbG9J03vzGcASc5WZ88eHCjGJJomIow3H/l3unp8ZPLry3zJUQQ&#10;oDuuN+n8Tnn3ndprT0Tz0sABBZEhi+xm6802x6tWg8n3+x2DP7jeXT5ReUbiRMAwMjG1xQ/f53OY&#10;xt2XxvnKEYiFW2tADinJmJeqZuABXMSAmmopydyregAPhVpXJA6QpQYk2qyPpunoycOH41CW2hzc&#10;PUx9tV5B0Holy7xDjmadSRILsQiB5DJs1quIVDa7mz1LkjTkLNbNBbc3+3E17q63pydHR5vNst/1&#10;pgG99hqOS9sdHx9jkaXLdDxO98+EEKY9UtJZvWGWsc27+rjRkJYnjcPLK+Mrnzt+8mhHO3vrazfr&#10;UeQYHlzFoogkK8HH79Xf+vtfbjt9mx48utz+hH82fzX8Fy/D3/0z+ALD3zuGFvDFCT47ftrH9COj&#10;G7CxJIQYUFC1WWdiYEoGHQgdqZsyUJDnYXI075ASAcj11Y4EEDAcylh6bSnR3LykgwilLD3MA0CI&#10;EBJjqyBJgMKwY8UGPJZQ7dZkXMd+F1nIERDcGjDaElCbg4i7WiPqZVwTQO/ssGhFIXLcE1kA5JS9&#10;o5v5gTZFGNJK22wawBLBBLq/nB28pBSxECdGEAlt7hBMDK1pGAnt6+LuZELeagfGkmjsoUZJ90s5&#10;FjayuWNmAgbD1nseE6NYQtFwIhbxpVtyD8dCQUi5WO+NIZEwWgCEBsA+MQGB9TmCZEg+z9FGtCZC&#10;Ee4EAMQwIwAktOrobIzCCRDclHPRXt2jA7AZI0ARcGBGMAdkR+Ug610bATfMKTMEYHhCnB0BCtQ5&#10;SYHwFEaE2rY7opVa5xG4IwVHdNMaJAIpIoI8TQlmCmFMggDOCiZCZK0jJ8pufcfT2rd7P6E278I9&#10;kL13NEdM2+12c5zIYLNaM6cRxTVIYDOuz05PHGIoAwEh47L0vui/+Jd/9Ld/89/5/W9+46W7L52f&#10;naxyGnNWlK996xuw6PnPvpzLelnq1XbXTAPxzt2781x7byJ8c3GzWp9A0NI6IKr2TJSE3cFMS87b&#10;ed5tdwB+qB//Yf8HIXG4Sk4B0GsFgGEoiHrv3h08TDs8Xn7pJVWLcBfyCI8wj94qMSWR2jogS8rI&#10;xMjOQRHhnkQOyybC7BChYa6IAEhJUlcFj7bM0zS+/967vesXf/5LQrx+5eiP//SdJPbGz75s1j77&#10;uTdOjgZdaoSHx3a7mzZHrdl6StZbROSUhFkkeyzr6ej+2ebe+dG7H7yHCO/+q98D7Ys2Z1qakUgg&#10;GMQk+Wh19N7jB8iETCk7jxwAACAASURBVG4HTxaxUPTIeUgibmoeZSpu0FtPSQKwaz85PXv1/r0/&#10;+tofAvL11Xa9WR0uUvv9ri6wLHPOaRqGed7nPLhFloRJCFB7lzyUVMJ6EAtJvHpG+0VGtl55FwA1&#10;e3Cgq/hcWehmvxtyWQ+SJvYCjhKK+2XGQBayZN6UANrVfHR+ou6rqST56ZCR3uIWt7jFD45bcucW&#10;nxpYslpHXfK4Xp+etrrX3lJKJZEr9TrX/ZVac9VWZ3eL8Edvf0tSce29Lct+1jqT5L7sD3VYAAAB&#10;8UxVE/GU30GAwKd/fWbXihfydIIYnwblPnNU4bPcZXzB3oXPM4Gfa3NecEJ9+PYfES9KjQ5ior9U&#10;CBSA9DwQOsIPsh0APARNcoQSMSduS4ND/uHhUx2Iwe05hfT0ayTCQxIzWBDiwbtPByF5HGo0IBx+&#10;8qteJHJ1PXvb3rv/pXDg68ubm73k4Xi9Jmz3X/4MQxyvN1lYxlzRj84nN0SEaVj3Ops5E83dCSMU&#10;59mIsFYPgDqbB+SEEXCzbSURS6pVXSsCooeiY9jB8/cUCG2xAL93/+S9d568+A9HDJePKwYjRa0N&#10;CdWCeq/LvpRxv93Vuix1Fvn/2XuzX0my807s2845EZHL3Wrv6qWKTba4jESRlg2QHsmegaHR2DLg&#10;eTJg2A96Gb/oT/CbbQxgGPDAGj8MrP/Au2FjZmzpwTI1WjikNi5NNnurrq7tbrlGxDnn+z4/5K3q&#10;aooUhpwW6SbuD4m75I3MjMgbGXHid35L2m43McaqhmCuOhQNlrQOOZfqdHTtBUQog3bzvVxqSDLl&#10;qYikQNmKICtALjaJydlFIrl2XRrGbZCkY3n35PFsOh1zDY773aRaXZ0vZwczNDPLMfJiuQTQNk1C&#10;cPcwDKVJcuPosKC+f/Lk7TfP967NSy6nTxZ718LejVlegZUC1dFdhBB8HHOaN6cP16f3+rMnVSJe&#10;u9k62LVPHZ092P7Rnzx54TBOpnL9ZvMXX320f3tydlzxY2IHZoTffhEE4crHU6TzA0HuAdgrqhZF&#10;FJQgAGCgSiAujgCBhCOWvItKJhTHSgoWG3ZycAat1YqbK1gghlbHcyNmQ+iIlSAPxlqNMediMEZs&#10;iAndAUUti0RxUmoBqjQJ3MeNeancCFVEgdKPDKAa2XDM2UvhpklNDm3YLkbazepnQyFBqkBORhDc&#10;eolkZZehn0MgxUruprCjSJisbLeK6IaVgjui8c5eikyCVDyaZpasFZAwMIdJGIdquRCnCCLJIKJI&#10;O65WHKUMEAIJUOkLMyADVEWgMQ9IEQBYK0V0I0fQooF5VOfqhiSS3DKHZKUAk5u7AgtQQC/gxHmo&#10;nBqoQxBCQANEckeW0LpWQAVMgFLzIAJOwXKl4ESQVQWDkTC6kIIDNExjhiKIAGMf2ta2g4OAKLpz&#10;aA1GMPTCOWdEYzQFYDL3SizWIzXsCaEaEWpWUEdkF8BKDg7I3IgOGwwM5lYLFABSrBWRdMwymeSc&#10;xSGSgKmRd10D7ik1gDbmjCSByRxqHZj5f/mn//MXv/i5X/rCZ7729TeuX9njaYOB8+Ls0699dpv1&#10;nXe/O5/NQ4iR4J233v+f/rd/8hu/8R/cuHnr/r13JpNJLeXd77013ZsTYq3FDEwdkYm0VPeqhGTu&#10;oCoSftSPj7s3TQLwXRuWBKm1mrnrzquIwmG9WTFx23W1FlPbnVSHYSAiVYupCRLcwUxtdGUGpHEY&#10;QgxoWEsBpBCCuyIhAQGiVlMv5o4IVWsI8e4nPqGq/XYz6bphrO+89/C1117eLh5cvXJ059ZViY3b&#10;RtVqrciMHNGtlGLmDtC03UUzJuJidXZlFogldvH80Tm5D0hBxEIYKkhMINo07c1rL8z29u6fnAkT&#10;E6nrkAsAuXrOOaWgCprV0BBY1VMMZhpS41Vd/b0HDx+fnAQOlAiBTL3q2HatKRSr46pXVS21UAmx&#10;GXMhUCNEBxEZc19s+O6ffSc17fd+92uH3eSFz942NHFBgmqqhgm4ErMkRo5dStNuvViv12Nsk1W9&#10;enV/zLWWmiYhozUxYvV+PUgQkvhjWPMucYlLXOL/57gkdy7xU8PZk/tnjx9ev3KQ0gQ8uNZ+eSaH&#10;N1Rhu1nkcTP2G3dTrTpsAYCZ1mfHSIRukpqaRy0ZkKxWoA+6mPAiK/jp12f6nedzlD8s59m5rJ6X&#10;6Twfn/KMCfpAB4QXhNGH+s4/Oq/JhccKAYnB7IKx+iHPjxeMDiAhuJvv6q8cYDeeNSJj4ZCS1XLB&#10;VSGggxsAgOmFgQsI3YGesmBuTuSudfcG7tguBDS/UJObG/7EM3f25+2wChxjzRaTvP6tbx4eHrbd&#10;3vlifPHW7b3Z7J13Hh0eHOwdzd596/H1O7N2r6kbfP2b3+zmhyk2C89GyA37aCkxMZla0zaI7ohe&#10;vaoh4HYow1hvXD+azOLJo20MgsIOdvOl7o1vbyR8sNUhSs5WS90/7J48Wl+0yjs0E2bG0ruamzk6&#10;OJiLrFdbBxmHYewLMhJqycZspapWC0TDUCFCyZqzMsPp4mw6nda62Z8fNO106FdAlEtGwRb3DIqV&#10;3HZp99/QUgxsGHuEXTpVTt3sfL0WalJsch6HXKZ70/V6u+0HcCCSSdcFobwdGJQktLOZq2WjzKvT&#10;xWJc9duJ5H4U0byR8/eGGNgzjKV/8ZX9txYLYQ8p1EInq6FrkiYyhwXq0a2JCLLTjUlgtR7KNtsL&#10;L863Pj5cDqfH/U94t/nxQAg30g+4/14PGwVEeG3yE1+nf2VUACACskCCVoWI3LMZogiTkGs1NfDe&#10;Y4qqSo5Knj0HiFoqByg5hxCtuJpbNdetn0UUiSm5DtXUDJtJMrOyGdsWHeYeDAfjNpbcp9A5gHmp&#10;1gdshvOlpFZSQImeqyM7MHANIRXVcb0hodAkzYOj1UzMhCzAHBJ59WojBbZN9pClnXgGgBralGsB&#10;r+xKyNW55MGBqCNq5zAuMDRuim3abjfCaAaqxgSELgjowA0SShmtgIpTaIK5F9O6NGrQVcExF3ei&#10;nGtsW0y7QBsFA9Cwo2ywDdGwGhCBmcW2K8MyxInVTEKOI+aAPFKYuWaFTCmoFi07rj2LMoxVWQiC&#10;uoKOIAy2rZhIqjijWc0DC5iD5YHD1OtQlUPHUDEFNVPLABCgVAcBruTBG4Kx0mQCpVghd3CvAKKW&#10;IcOu/0gJxQgtV0MhRRIU9mpmhJncMgaQLsFYeZpUAWpFdJlG0oYDZKkgYGUkgtJXYK040oDttEVT&#10;DqyOpZbDg6O2aVQVgcGsH4qDN21ywNvd9O/95q+ffPPs//5nv3fnldvmePz4uBVZn92z9nq2YJgE&#10;68nxGWH4+V/4pWkzD5Byn3MZWCQvF6ZmAOMwhCBAzgjqyMyIWKvN9g42i5OnyXk/AtwhpVRLMTNh&#10;AoDA4gznZ2cAwCJM5G7Gvlqcu7ubERM4np+dbvvBzefzWb/dhhhXiz6luN5sj65cjcJ53LJ3YPbw&#10;4cP9w73AMubRASaTiZtvVotxGKvqbDY9efxwMpvVWkDL4iwbwJc+/3Ie+xcO4v7R4bz1TX88uhNh&#10;zqOra8khtrXknHPTdO7gbiJstSDTyflqfi07hKs3Xh6f3C/HpzHG4+W6onPdTLv921de8Ap/9Ad/&#10;HKYtKoVIkzR3EDMsqpNJZ+a1jOYedpZDV0RwA1d3sG4yOX7yCAC7rnHzcRycpOTatAlAY0gQIqBM&#10;5p2Daq2MREiTrt0OW9XcD8vT9YPjk9PD/f1P/Y1PjeP2/P2z2Y25aS6kEkPK4gaILZinJtYhP9o8&#10;SpPOtmUYR2niYmEaMCUZV+OsmzggEjVdKgXqMNRSPvqD7CUucYlL/FRxSe5c4qeG3/z7v/Gf/2f/&#10;1d3/+D+qpYDrdrUah+1cqJbx5P7bpw/eKXkEcHdHVVMFETMjZkmxlmw1u7uVDPBMa3NRff79Spdn&#10;oTm7RqkL2Qr6s04t/0Ch84z+ePrApyasD8tz/PmX+AgjRC5KTncviGBPSakfZt1C8Iss5Yu7zJ13&#10;QccIDk5CyCwhEgCKBIdaCqBb9Q+ESBeJO4D0wXaZAaqZA+JTsQoCOBKimuFF1ONHt+H/EggAZ4t1&#10;jDydHWzHTbHGADHIteuHV690Dx90B9ePHrz/WGu1UrlxRELzponjFt594/XTk8c2GiIJIwgL+HpV&#10;iUkViNzNSzVVZ0IEIJBhU2PKhCGPSuCI/M4by9R+iM9yB3Dv+zI7SPDo2b0QAsUg47bsmDJCQCJ1&#10;MMTzxdLNzBwNEV3VxnGoiubKxKiYqxpqdSvZcln0m34yac98cSWlrNBEqLV0YZ8Z1QDdPTgisGfk&#10;qFDQHDCDJ0IZh+Wk6bZDBtOhlG0/9tu+lNymLjY86WZWkcQo6cnpat6Sqz98cnb9Vjg/y/deX6BS&#10;WtV0U8CJiMpWmz0ksCSMAP/6v3M7hfiNbyzyqkCbciDzOtmX+VFoO756dfL4u2fzQ1Lw/ReaQd3Q&#10;77275o6IP2aTpW9u4fcWsMtSZ4Sv93BikBD+0Z2f9pr96EAgI2AQc0uxqTVXgCamWhUATBVACKya&#10;swE4Zq1MzERmFUEtM4CU4hydEANaoYYZXdGrg0QCRU+mIzhE3KkDMxq7Wwyy2SrjWIuLOFJUhEok&#10;rqqBINdsTGw5A6CW0bQaEqijuClCYFMAVMiG7OAMDuooANWhjHqwx2MtUEvZVBACMIqTcdMDGFF0&#10;U1MIwTOlbR4RQMC6mNx83RcJAFAdzDxYLZEDEGCsUkBdiViAtQIHrjqSzxiTWw0NgZHaaLUIi5YI&#10;xO4ZHIFQ1IHdDAQZiFBzDMlgpyM1rY3wqJWBexQOCFpVwAlBCau6AwFAIHArRLHCLnV3BM1IEUtF&#10;95gac3WrQk0pPTG4O/ToOJoWbiYGCATYIhjY4A4ZNQA5FANjJAW3XM2KcSB1Zy8EtJvsMEhCQCTU&#10;BVAHBZkQJcAiCOBGAKbbasahE6cYmYuN7k3wplghUkBJEzclgqjMIFzAooAOwFEAoe+HEEJqkyBv&#10;ecg1IyECAdKXXvvbf/CVr3zh5z/1/nsPrlyZbTblyfrBJ1599cxsMt3/f77ylb/zt788m8/Myq3r&#10;bZPSdNINff/6d98/OtgPLH2/mXTTGGmxyl3bjTog4e5Eb2b9Zm2qhPwvXVjw9OODOG43qsXMqiI6&#10;uOrjx4/GsZyfLw4OD6pWdRpznqQ4m89UdTabEvF8f6+bTglcQsyljEMPbsvlkjkcP3kkIahWpkW/&#10;zft7s9xvCgARmeOwWSOh1hGgRqF+vZSQNsvzUqrVkpqmllp6dcf5NNqw3npEcCDpNxsAYEYGZQI1&#10;iCGq6jAMs/nczQDQqqZZaNz6zXD77qvvxWmbNsN2nSRoHchg2h6MQ/mLb3871xK2hsSpa9AHUxIR&#10;ywOGhGBBIrE7OBLGGMowIuHYDw725PGjpklm0DXdMPRtOyl1DBJqrcTUdS04jsNQxtqkxjC7F0Ds&#10;h8EB2mZysnj0p3/2F256enp6cnL8iU++sjpd1WWNjQTiOlSO3eT2nqD3m1qHMfeFiHQ7TvdaaSRO&#10;p16zVC9spcVsedpNx83oxfvFOnUT0J/sIOYSl7jEJf76cUnuXOKnhuViAXDi5lZzrePq/JiFV6cP&#10;OTWP3n193CzHfk3EgGSmZmbjyDEgoJZqtWgp7k+Dc/ADn9Uznc6HopWfEjTPhyg/b7N6tqR/2AX1&#10;A3xYH/rDR40LOxgioT9ds6c2s7+0sD8N3DHflV7teBoOTCyuykJuTizdtN2uNoDAwu62azQ3A3Db&#10;RTDvlDv4zLwGQATm7g5uQISAOwu/MxMimjkR/oSLJgrAdp2vHkxCkBs3b6/X27t375weH89m0ytX&#10;97f90K/OUeKDJ4+Xm02TUs1FB+qzNunm+eq85OKIqLWCmZknme/Fs1MI0UvOoRWD4hnBgYCChGFb&#10;mEMtBYnHXJBgHJU+zEuo2o576/vxWdYRINTqJZsDMKM5MJGaC1EuWkt1M0ZUMzCvoOYSU0LDPBYk&#10;JPdqFgO68a7x3EwR4ezsRIv1qHsHhyxU6timCKYm7KC5BM8aE/d5mE33h6IEOmkn5DCb0DAM7tB1&#10;LYEXiW2T+mG7Wa6aprHRlTg2ASUgyssvv9D3m369KtmbiMsn68lRbPcTjAZq/XlpJqCKD++tjPnk&#10;8TliQkjtQTcsNwdX5s2Utgt9/P6qIQEGnhAIXrvSfeMvzt7MZ6V4RGz2Pjbkzh8u4B88gWsE6blr&#10;wICwT7B1+D+O4d+98tNbuR8LMQBkgwbcIRclJCEqZmooDE5i1ZCQhKsZEZNZVUVmqFrNiU0QickU&#10;Ab2isDswI1qtxesYmpnWLVQHZOgiCOJQylg5NWMdJm1rajG4AtacwSwGSbOmbIoWjF2T+63EpJWZ&#10;yGDths6uWDgix1TKxoqKJA5YgS1XEi+lOmkjoQ7gpTohmDLFsazaIO18YprHbSG2UisYgdWI5IG1&#10;FDQeSxYCdHAyLURsHDG7ey3msYnuJp7NcQTjimAG2o0u1Sp6RYfqDuxcIIgAh5SHgogxtTUXFCGv&#10;w2CSXIS9uvtIkaEAp37sIcVkmuswCgUndSMRQ3PBaGzEqIBe3akXIOBKnkrNbj0BSUq15mKakFw9&#10;thEGLoIawCtICK7mouSYlxqnDUbEzLWQdEnHXtXIsdbCqTPrmQQUCRnE2a1Yaakd6tCkaGMPHIFK&#10;WTutDFriEMDMUFInFQ2MURWShBhK7bUiiutg6KqBIEqKUdXPl+dd2iOsKaQkslmtzet2Mx5dPZxN&#10;p4wcKJTcp9gAeorx3//N//Cr/+s/345v3Hjlk9/6sz/JEEvOM+95Pi03Xv3z7733C598+ex0OU3t&#10;2/fe9aJ3X717tjiuqoAiBCSsvTOzX5DwwIRA2DbNMGy7ttX6o6s2EEotVTWPJQQZx7zdrNfb7fWb&#10;N+689gkzK2OeHr2wXC6wDIRQaxHhkkstdcwZAYLZN7/1ncmkOzzYd8BJS3Uc7r3z3rrQ0TyWPD56&#10;9H4M0dwRqB8HcG9SAoI8jG+//e433zz5xM2Dz3/xs+10frquB+2mnUzQgQmGPrdtA44OOG43ABBD&#10;k9pWhIFCjKzqjx4/TKldb9bIXMYR1O/du/8Ln/9FgPzVP/qDSLjcbrO5BAiDc4Wm6v7N6/N76WxT&#10;DZ1R2XksRZD7fhRhU60lI3iaRK1WckVHpAhQACFw1OpVrZYy35vP03yxXFw9PDo5fTJWcwVhKVZF&#10;qJSaS4+EOY9t6mKK4DQMmydPHj1arg7aRk1XJ+fjzUxIWgfdBm4jADnV5enmyo39krdgICIsGELk&#10;LqUk2/NlkDjdm43DGsCB0TQzwzhsYgyMyHwZqHyJS1ziZw0fm0H2JX728Fu/9Vv7n/2l04dvrc4e&#10;5mHrVstYFk8erk+Ot2cPrRYralWJCAB2jVquplqsZK1PU379aVaO+47gwV1kzPdVocOHnFnIePEX&#10;f440+YHEjX+4/eqCSrqoDwf/qFmeD6Q6fqFEMn9OSvSX8Bwn5e7gwBI4BGLkIMQcYiLiYdubWx3L&#10;Tk++a2BF3JWj76KFcNf8fNGbfrEa8NRm5P6Ux1E1xAsv2PfZ1d3A/MM3+4jVPSyIzHno3W29Xky6&#10;qbuvl2cPH54e7l/Zm187P1vWbIIRMqQRtycjuErgFCMLoftYSh7LdlvcgCO6Z7RKSFpsVyWGSOBg&#10;VkMMtdRdJ2vV6kr+1Mu2AyKYeWpjCOz1w/SbQ2IiACQkQmZmFkASJARQdTXfTe8zogiLEAGkFDiQ&#10;qgchQlQwR3Qzd1guV5vVptS6WfcskcKEKRJQ7KYhcODUNRNXJA9E4SJHAGkzbAFUTRHs9gs3GbGo&#10;phQBIcY4jMNqtT1eLBer5bbv2zZKElUNTQegux2OiZt5mh20te6Scl3Y0TwiHF2f3n7psImJJAJQ&#10;ezDd9Lrqy3a7Pbwx/+Yfn65Ox/lBExKdPRy6KQ8VgWGzKCV/bNpnGeAawYwg4ge33TtDAPFjeF1A&#10;hkigObN5IAcARyg2RJYQG3cnJGBC5F3vnlVjQSvFGYglclDDUhUY2FwiQeKq1c2kEYqdqZGQukps&#10;unkz5uxOEhjNAbDWLbqrK1pBwNQJOI/bokiuxcogEc1yyVsHdRdJMU2naIQIud94NklBdxfqKLbL&#10;j1cgoFrNvVbYNTRzrQPCxE3rti+qyIokwRzR3aSq6zgCsJZxOmuYBDGqAoALKQGoA3MErwoWcEd8&#10;t0wCRg4AFdBBKns1YgQAdUFTIbPaYyJkUAUmRWU0oYTCbVWvRkAdFSRGabqmEagq0jIBigcmQhhy&#10;BUNzQHeqCOAmgMTV2DEqZAQAJQLKWWtWRqy71sJSgYHDiGMVbgADOCJlZ5SEXjIWM2IObqf9mHs3&#10;R8gIVEp1kApW8lipogMaknk1iG2HbeCmZXKOCYVIAnq1ArsY66JOGIkIuLg7cwjUhIBtStJ01DIw&#10;RWpyGYhRwGJCZkdTM9tu+uX5qrivt/1YsrsjkoJnVyRCxn/75/7N//6/++1f/uUv/87/9c+uXrvx&#10;mU/eJeJa7TOf+bT5+snJ6q2333ZXSd2779xbnJ/1w/bFl15y85RireX89NQAYhA3VTMAlxAJGYkm&#10;03nOlYh/5POTe0pNCO1kOhurMzEAvvDy3arYpBRCu1wN29WSHSWmfqxO4b37j5Bk24/fef27BLhe&#10;rQ8P9gHxbLX81p9+a7XePDldkMRIuFmv+2F8+OgkNE2MYbY3P7p69PKdl6/fuP7SSy8eHl37zBe/&#10;9J/+/f/k7qdfO7x2XVI6un51Mj+YzA/m8301GkotZgXw937/q9dvXL92/frhlcP53pwlABGRhBiY&#10;g5qpAgJMJxPmcPP6tTr2t65dn0wb8MrM1Ww9ZGNBNdIxSHRAdUhBavVaMigSc6390ZWrwzDsWsdc&#10;0dwRhUPYESwxRCIkBnIQke2mz+NwdHDoXoMkcDSzXTEfxhCbRkIc8vjKiy9yRHRvukRC3/zWt8to&#10;o4IBxRiZ0UpVdTMDBTRXNYxgVo00gxJ6t99V1JprVYXi+/vz05PVONrV60cw2rDO7lhLCYnRgeky&#10;UPkSl7jEzxouyZ1L/NTwa7/2a+ffuLddLq3W9eIJS4MAInFYL6rlPPQAwBLgQrgCViuAg5mZPdNI&#10;7Nq7n8s6Bgd83saEBLgjcS5+/yB0eRejc5FD/Fe7759G7Vw8aleaZX/JsfWR4CmLdDHbeLHaP5zc&#10;sYuoZzNEotBEIo6xbdqOJQIiIyOJlupg7m5mOw0OESAACV6odeiCIULcJQh/QIThRQQQMAE4mLqD&#10;E9GzlTKDgzn8/CfhF1/70O3zr8Hf+CSU+tG9OYgh+OGVG+OYUwpjHlMI2+02D33XtPt7s7GMXWyu&#10;TCdWtY0iDW9XZbVYVtUQApOmltRchNVtuxlVtVRlISIy9aeF8F7VhnEooEQCCITBsO7vTQ6uNd/X&#10;obZZDwgYOMzmzdOkJ+86aSchJhFBESLyFLltEkvomkSIDh4iMREjojs6hZh2nIwI56H2Q2VAAKrF&#10;NtuNmztS07aHN24YMyYCIWPJQ0bk2LUo0HTBHJjj0BdkyKO2qesVtEKSdHJynIIQuICSexC5c+fW&#10;/tG0m3Tz+STGVErVqrEJtRYOsx2fx1G2x3lzWqECOgIjIUFFBGEmrZaHGkSaJoKpRCi5dgezugUj&#10;tY7O729/4d+63otRIu3VVjUxYf7o9oe/Zvxre/CLDdQfcmT4OE76ojkJqyFJqCbgjoDkAcS09IxQ&#10;wLyCjYWskldjqqqOwVUZvaoZVCAjNAPMfdbqwmRIZZPRlKC6OXvIm9VwvIYRDSxbQcbajxxm1BCA&#10;mbuEpNJwYDQg7ZEjCqmzZoip0bxuEkPJMOR2Pi3FQyMcE3IDlotT32+iOKBzEEopRt5u1yExgXJs&#10;UZ25GEX3SrUKsNfiMZSKQC4BmtQymjquN4NJNTAEmDQhKzhgE0HdU8N1oFoxxKC1VkRO1nURy4i1&#10;AVYjLdmZG+QALi5sCDggUiTKRk2FgUUTYq0b8siBGaGAZoXNydbMFdDjwBJBoTiiWBOCElBwc1rn&#10;4mqITmgotfa9lYqaQpSCVc3DJLkRO2TPHpIZYRHDYqV42QL06F3J4EqoXkYDyHWoNUFwcfa+VqQo&#10;NgBmz5UIAzoFA+IoXWiI2wBWIZhWJEaSAA0StRCRwKkRFA9C0jR7e1clxNSmyeFkOpl3aT7r9ibN&#10;jJ3zegjt1MHNY7/ZEuC6H07XGyeIXUNgw7B58vhJsZFICaGUcb1c1JqZ+St/9KeP7t073GtLn+dH&#10;R2bGEu+98e27n/jUuO1DOz04OOjPH7aRv/GtP3ny5EmUOJnOhnFo27ZJOyYWa7Xd2bGMfa3FVcG8&#10;aZIE+TGmHohZHZg5pXax3rjpdjv87u9/9V98/c/7vleHLknTNkTUtE1qusOrNxbLcwohpbaUcna+&#10;atvuyv7+ZpWv3LzZD+V81deqn/3snbMnp5vF6pd/5W++ePvm8cmym7Za/fhk2Q/5K3/wL6az6Usv&#10;3U6TVi0DUc3Z1sfT6QTcT05Pb92+defVu5Dmh0dX/s6/9+unq/LHX/+GA3/1W+/2FXMuy+W5qsfu&#10;gCWWquBg7sQeusaBb1y7tt+1548fCoIzNCE1JA1HERk3/a2XXmpicpS2a2PXxiYUrU07XS4X09kk&#10;NgERS61BYpMkCocoTScxSIptCgkJ29jkoR/7cnp6tlqPpdYmJuFQtXpVzN7EoFoOpnvny1XbzjnE&#10;ksfV+UmQBh36rTYchqEMY9Za2ZCcrLqSj6RVFTIctNOWKU3TdG8aUwBTHbSdT5eLNbiy63A+3Lh5&#10;GBMP2wGJhvWQx9F2ZaCXuMQlLvEzhEty5xI/Nfzqr/4qwEOrYynZqjlAv15UK0O/QAw7CsVUzaqb&#10;Ie/8WWZmiHhRSW4GAK4O9pTP8Yt44QvWBdGfCV+e2WY+8M982Lr1PPAv/fB9i32YLfrI8ZxWB5GF&#10;+K+cX7rYejc1wzSpzAAAIABJREFUK0oUJUQOMTUNMqHgxaMdTM0ddm1Zz+RBzzFjAI5mjgiIF8Kc&#10;i3dut8xTmmeXXPA8rfXDZkA/OuuW/9wnoGvb5eK0Gg1jn8cMDrP9eS12vjzLZdmkgOSLcbsu/YvX&#10;Zm0MbqAGgLJeLMs4AniIDJWaJCnSelVqVkQnMiIEdy3qCOBo6mqQi3KQUrKaBklNwhDx2e4ECG4W&#10;AjGhWR2fRjO6gwQq1RBIiIWlbRpCRELZXSqDpSghhCAxNkliQEFEiDEQYa3KQVIzEYkIZg6m0HRt&#10;aqeT2bzt5jFMCdpmuq8V0KGqpS6WUvJYp9NJagNJJEdAKmNG1xiQA6eUokQRCcKbzXq5Xi7P10M/&#10;7E1bQhFJJg0RucHp2dnZ6bGI7HapOqqO1cGBrAIX8NBiYXjrG09GGDPkYlsDrVXHMio5DGquNKU+&#10;Wy3w1v97fHAjMULaOvReM2r9OJEiPyyTISL8/hoWH7c4TiMCQASpXtzUgDg6O2gxIkQkAdp92A1c&#10;EQUxIAfCmBo3MQdiJMeSKzsSIHt1dQQXESAcsxMhC1EAJEipRcQmCGIAt1r7YbFlnkiYaOlxGMwM&#10;RBQRACwDKWEAIEZsqrowVYVhuUYk1wSAWHNIMQSMhLv0VjCAqkCASLrNplC1aJFcKURUQ2qmhsix&#10;QYWaRyIUabKWol7cZXf4s2oORYsImlkuGECBOLYCAXMZnHdnCwICSpEcEblUdGTVwax3qz66VTUg&#10;cVDAMImMYArAghAIDUqunoNwmCRhsEoxSlkrgKsaezavJICukN0Q29iIBKZEDmDA4gDEYTCphE5Q&#10;zHpyzYMJBd2a8wgNApOxuidVLGUQqoAZAFDADFxAwq7rSQE553U18qJCLKkzTZ6ZEyEihYAsxCQI&#10;zJDL4FgRGJyJIiCKBEdyk8gNmAZiMG4whCDgiADFNKSGJ6Fue0Ymqjn3274qlNSIRNHRwQCZs5aT&#10;8yeLxXIYxn499EPOw9D34+EV/K//4X/z5S9+5t133uyz33zlrqRQxxFBb79y5+13n5ydnY5jHYZh&#10;sVj9xZ//SWyaGFOQYA61VjNjRMQdNw5jzkSQc97Vk/9YbY+Yx6yq5k6ETdPkXG5ev/Krf/fXIqcY&#10;26OjI0dgohiCSFht1scnx6q+XK7UtNR688VX2klHLDduXP3G668Xx7svv1SsuGMzn1Ns/vAP/vjB&#10;g8frzebPvv7tyWx6enYCYMvF4nyxyKsz3Zw/fP/xpGmi0HfefJsBmxheevkWmKLZ3iQx+vrs+OBo&#10;9itf/tKYh9fuvoyuwtikdrvdnDx5dLI415rN3MBTEw+m0/3p5Hxx/uj+2/NrL3LTAniaTqSJZrAe&#10;y+Lxw/ffe99JTGuMTQhhGIYXbt64desFqz4MPVw0dVLJWau6g6upekghCEvgSTsBBCRChBjizmVc&#10;akZ0QlQDQNibzF698woSIzO752GstaZ2/tJLLxYoTUPVyup00W+2wkEgMAkTIbKZRfI8ZCTEQLOj&#10;Sb/tSZCFUFhaiPOA0ad7EwBYL4dSrJ00Yx6Hmo2xXpI7l7jEJX7mcEnuXOKnBttd9yOM243mvDi+&#10;f/LonfXJ4+N33tBcwZyIOAYAQCK44BaQiE316aPxqXzGkfAigOfCO/N03OYfkBQ7Ruh5L9VugPcc&#10;2wNPF31ap/X027Nn+9Cvf314FrXzjOP5q/kdInAwNy0VERApNg3HyMwX6icHdyDh2ESJQvg0TMcu&#10;SJsLUoyAGB3ADXYuJFVXd3cgJDNngV0V+oe5nZ8A8Nvfg7PT81t3vvDoyXvbvj+8cvvs9NQBOMjt&#10;27eKyf377826KYBXwvfP12YA6rWUpg0vv/KKCJrBdqwYEcxSm1ISICDmWr2MtRYDwBiJhQHQDSKR&#10;q9aiu9Cnk/P16aNBAu1MfcLogMycSzHfGTYAAMxg0nHNyghM3DYB3A729w4ODmMMIQSvmmIjIaBA&#10;KdlM0Z0RtEBkTim0TYpCwtRN91kotc18/0o3nXJqiCVNOtVRgKoqILHEYZsnTTPf61RzzRwDE2AM&#10;0nZN08SUEhOtlttcRgQs1aaT5mjSCZMQEwZw67pg27WV4fxsrdXm8/0deUfCJDH3IxKQE9QSAPOo&#10;n/y5ay996urV/RiCxhb3rs3cDaRaHXPbBywwhea19Mrfuv6FX/vEpKZ/40sv/tLfuv3Fz9w82G/V&#10;Pza2LADIP4TcIYA3K/Qfp00BAECv1QcRQGMHDwKbjXKMuwj1quastRYiUAX0CmylOLpadYUaxFkC&#10;EgMGZw+JpZm6eRBxBi2l2W/MTNUYYkHY9icS0ZFNBxFiiJLERfO4DnHuhsixDGvy4KDggF5ciUnC&#10;rLN6cXS26kww5C2DI1FFqUNhhnFUpg6wFq3bRc8MqiMHJu0BnarVzaYWy+shb3pVV8PYye6YICyE&#10;1iVGpFoBHVShKjAyUWKoDq0P2Yk5NpQrd8BUAaJWLsoyScWsaRiYuOuAkdkLGsfAoqOPsZ36WBAD&#10;t63mbNWgJd7bF+KKVJYLc2cuWsbYSGgiohRzwGQV3bCiBzTzoWbVvDUEJMujUmicIo6JvCEgGxil&#10;ZWFVBRzR3HsHI3RWrzuKAbx1Z+PgjqUUUBmXG9dKHsWRBElySBMnDOyAmRtBMeoQAuhm0KJa3MVA&#10;iVBEsNnrUowUmqoYiYmUIqgBBw6JNNtmW6UNItDFSa29CCNRn9eqzpGG0qOh5armIB6TCHKXQqA0&#10;5nEzDEPOqtmcFuvzzTB87Zv/vM/w0u1rf/4nr7/59ruqiIR3ru6/cvelzPLn33sUEwPA5z//hTHr&#10;P/k//+mtW7devvMJ4dh2HSMCUYipaRI4MAdmRsJhHBAxxvSj2rIcPDVpMumQqIkhiNRS3nrrzeTW&#10;NY2Dtk0IEsELgE66ZtY2L794i4hm0+ndO68gQh3XTUyr1ep/+N9/529++Ve6QMvlWXQXBOGQS3np&#10;xRtM1E3S3VdfjIKTrt3bm//85z4znc76cZzNJp/73KsPHjxw8Ffvfuq9Rw8Xi/P3Hzx5+979vh9y&#10;GR/cfzzfnz558OTNd94qw5bL+vj4gTTzs9Njc9xvm839RwDkDrUYIFfkcHClS3L75TsjJ58eTqd7&#10;wzgaMc67Zb964/jB6biYTpsYUz9sYogpxeMnT+4/uF+tAhIASgxQdW86TzEFEUICDK7YdZPpZIqI&#10;xDDpumo2DAMhqbpwBEdiJiJieHx6/Pobb642q1bkYG/adu2Yc4gswII0DjmPcHx6XmshZBdkpklq&#10;idgdSQlc0yzt3zwKXeugs72JlZqX/fH983GdOQQMgSWAc+Rkue5fnaUmgF00cFziEpe4xM8SLgOV&#10;L/FThmlN7d44bLQOALhePK61upm7p0nHIboZontFuGBvHADMDOmDhBp3QAdEdLxwE11IWdwvIoef&#10;juHwWU6OX1SAXzR7f1/ODlzwO0+f4YN7Pljg+R/+OuA7kc3Tld/JaX7IYNRVERB5Z0JXksDS2LhB&#10;IGEZciZGQAYwUwNz33Vjwe4V0J7qEy6mM59u6S4sVc2REAlwx+n4Uy/bT7AuazfJuhmt77M7Pnj/&#10;8f1772nJm21flGMzLRq+8/Z7JXvfl+lM3KHWgqrmEBve29sLMUFNpV8mQSIydI4BsZiWpm3WmzUi&#10;7hI0mJkigKGrpzbVUmstm40iITJa9aeJ3UhMqh5FctFXP33wtT98khpChFx8up/OnmQADyKOTgAI&#10;kFJMTZMiq2oeixChBEJhYgdzrQT4zEJIwjWP3bS9euPlbrrnRCEIIXs1U19tz9wquAehmkcBJEA1&#10;MtP1ZqilTLqEhiwy1DFy6FoGsMDoYEDATALYD8N6sxRmAh5zdlN1tKrPlGJIqEMuAGmakNzNxo2X&#10;DN/+2oODW5PU0Gufu6kU3nvU25xmsdss1tjpejBc+3gyvPu+Lt7YtlM+ALvzc9fL3X6IclLXb769&#10;+IntOf+K+HtH8F88gPkPugTgj+H0SDaYQhxKjgwpSR4VHd2UCS0bmFaAKOyuKGIOapYaNCdVEyF3&#10;gqLqCOJkXooy9BKgluKMIrw5WYYY2BAIYLQYm5LN3aMEkFaHLThAcSEy76u55EyC0JaIs7LZAgZx&#10;stI7kMToCJ57R3AAAa5mgMTI6gVTI5gJszlGlixo6pLmNVdHDBEdO4VVjEwEhLHqtpmk9aLGlLxY&#10;zoMDkIhBjY6KTghtTIYEvmVhCGQ4gdVGmyRNF7DRoD6qV5CAw7jeaYZCg4hALA5OjmAAJqRefEMk&#10;tUKMgCIxRM/utiq6U5maIDthqZqU+6EHpEhU3cFrVUsyRVaoEetoIkOuTNakmY0jBfFd3TQEZoK6&#10;VSdmInfVAlAlTsyqgFUDdgNTQ3PdcIrsDlawFTTXkhGFCLy6o6fUunukBgiZyABcPXaCwM7u4yCt&#10;lGWFCXupZrvYfzVjEOvXi8DTfttPZl0uhdE2izOiSFhTmJW6Uau4Y7UVVAqkBjiQq7NXdTcwQLfB&#10;CfrV0DXJhUSQ42Rcb2Zp/t/+43/8D//Lf/CPfvt/vP3ytXXZTgJ/7623jxf9nTt3f/93f+fmQXzx&#10;5s31tr929QYSbvoR3LdDn6LEGKtjKepmQKy1MDcOGmJMTfNjnL8RIOe8Xiy66cTc5ntzrVdPj8/O&#10;Ht6b7U2sFAop57GU2jTRHbpuulqdM/Fmu22Eci4sUYTf+M5bv/53f7XbP2CNVjMczsecj65cuX79&#10;6pXDvb5ff+HzP++A4zDefeVlJtrb38vjEFMYhuHo8MpquUoxTafxcH8v58HdN9uhlEyEbctex1kn&#10;pphSAo4vXTv0cbF3sB9jms26KzevaK2pTbZc7R8cXdnfg3EhoUF0FgnTvfXqOIZUa2kkcpieLo9j&#10;jMvVoutmXjxKs/WhaG1isuq7sZVa4SCMnCay2vYhRGFGQhGOQTDEk9Oh6WLTRlAfhkyEyOgVAhMz&#10;E9B2u44iVXXbj7dfuHm2XBMguX/3rde7LmGl4jCRi/4Ioaiu1S1EKeO2aji6Pjk5PsdG9g6nadqm&#10;/ZhK5z25ZUmhmUQtfn58liSqFYmSJOFElEmaS3LnEpe4xM8aPnZD00v8jOHlyd6V2DYA3q+XmofN&#10;6YmWjIgSk8REJADojkgEAMT8TDzzwTl5l/prDuC4swzBB4VZHyxFH2h5Loibp6IV+D6B9rMknWdR&#10;yj+oqQqfk9X89eBiu3bbz8TPXFHPLfKc7ogRiRAJcfcFJKR2MnHAGANxkBBEoquZGzK5IzPvvFrw&#10;4XTknZAHCZHB/CKg2qrtYpif6Yl+wm1ZAIDIb719//6Dx69/+zvv3b+XS27aKEFe/9a7Tdv83Ke/&#10;qDwawTgURnq8HFf/H3tvFitJdp6J/ds5JyIy865V1VXVO5ukSLYWSqKpxRra2iwJkGF75A2YBxv2&#10;m/0wMAx4YGMMeCD4wYD9YmAe5BUy7MF4ZjD0eOFoPLZE7dykJtVsNrvZXb1WV9d6t8yIOMv//37I&#10;qu7mJpMiRYpCfciHmxmZcSPjnogb8Z1vaSbUpdTfvHMSmLjXmBgMl7tBRFa9XDgcFjsrYoyBhIgE&#10;F7uJBU09phC76ACLRd8tehHTanW+6wC8m1IEEGNwAFVv+lYUFDBa2VgSIiZECEEAMAbZWS76yPt7&#10;e4EkxNgNQ4jB3dyNkVIS1SoiMUUAE5EQw87+BXPvhtVq76AfVurIIgBgDqVWtapuNVeAhkyl+TQe&#10;l3lE9LPNeLZel1JqVQcAJidC5KEb8uhj9eq+WqyW3UKQqY3ve+KJw/Pnu6ELQpuzE8QtnWpqVgpi&#10;tDIqGps6krnocCCnp1kTyF4by23E8sU/uHbthc1nP3prM9dzT+51y2SdrR7Cn/65J28/dyTaXn/h&#10;dO3TsIjf6XHzLeBSgq9nvQoIr83f0Y351hGJHSFJit2Qa2VBCW4OxRDIjSjEzgAUHIiIicGbAwEx&#10;oW8VbAAhIKiDCCirYi6IjOSEzItVB56dvGrhjkl4uVqi9wCqdUQjir2gGYi5EQKKc0g4RbdGMXEI&#10;tGKIAq2ZTgLAAR0phERkIQoQAxiS16mimTsj4phbTByjkFfXItzlnOt8hICwjLWOuWZQyNkYqcxV&#10;CIARGkxj9gKqTkB9CMXnKY/Cy7kFahaZ0+F+dNBmp3fuIBixIFZoFRp1nVBwG9VLJg1a3BUYEgXH&#10;qMDK5BKoTBNFbDq1kou5oHWJiBcoDgbkrl5FAAiaEyhqI+mT+Wi1mM2QyAAEKcZVrZWItLWqzaui&#10;GxBCR0yAYCAk3AcJWgs4NGOsbI5A6k3RUGuzuvXiCiE3ByBroEEQoeU2Kjh2gK2Zs66VOZihk1t2&#10;4mRrlR0mFmsVSoGSHVkB2Tk3nfNJrdP69GyaRnBP3UIYXaT5xrwacnCruaE5As5jbbkUbUwdqNcy&#10;mRog1dli1zkRIa/HjeVCQZjSx5/6H6dp8y/9/E/eOb3z4LufePSxx5fL1SMPX3BvP/OL/8KM8fbt&#10;O8fHR6+98lIep9s3b1Zr588fllpK09ps+w/UzXLO2lrXLay11sy+edWGO3T90C8WrenZ2abVurO3&#10;98DlCzdv3bxz69aNN9+4fu31s6PbJ7dv3rl587WXXnr1pS+ZaUix5axNAXFYDID487/0s49d3tvv&#10;reuk7zsJaXN2euFwefni4Z3jW6o6btZMNE4jIZRambgfogilFOdp2j/YizEg4e07dyQmFulSuPjA&#10;uf293X5YbDP4Q0qACN4mxeYoIojABPM8SQhmlku7dPnyG1ffAOm6vrt9dNaaTuOJOoSUzh0+mJYH&#10;a/chLhL3KS28aQzpzumNmCgEzNNUtYzTVPOsuf3wB977y7/wV8Bx0Q1RsBtiiiFPk5qVmodFX3IV&#10;Do88+giApRg7ThKTuwCQE4WUHJBTyq184fkr0zizMDKHkAIPADVGQUovPfdaBgV3Rs65lHVe9kPs&#10;aDPm2iiFNGu7M66f+oMv/Prf/gf/69/7P1547uU//Pgfvfzm9ePN6e6lndUDQ1pGQz2dzmQnVnG9&#10;z+3cx33cx1863Ffu3Md3FQ8/EodhfXTkbtqKtmam20xfN5MYHQiZCUABwNXNkWhbwnS3Bv0uBXO3&#10;xNu3aTv3eJmtQueuCMXeocF5R1COv/XOtxbB13jbVwLB//x8SX5PF7NlWbbciikiOgASb7/+VpTE&#10;zIBgTUXEARA9pqEbFoRIzGACOFdTSQEdzRQQCNHUEaFWZQYzQNqattAVfPvUAO62xTsimm5f3Ham&#10;gwHQPXbsO4nWfOj7k3EsZXYMDqfrdV7sXOr64c3rVz/3zOeJOxHWXKdcIYAArXaXSPTg5YvXX3sm&#10;T9nmtjoYQqAgqZSyKTakOE6FgNw9MkJRVyQhBJIYhdo8tjpP3YAO/M4vvO2QL6UygYG9+NxpSAQA&#10;Zba9B1Z5DVoKmM1jkUAXLx7u7h8w+EnJ01wkJi8lBZ5HI0YCJ3BEYuaYemAmFGuWFp2gdP2Ku4QI&#10;CJxCJCaJnbcNOO+sdh6+eJDn+bnnvnRwbnH9+rXaMku0Te47oSjgTgSRGYmq4pRHQpbEdLeGS4ta&#10;EDw5mV986SWKMVffeeCCxagvXgvCYWBkB6h7F3dvPHdMEg2NkvcdXn5096d+6Ynf+tTnF2mv5HL6&#10;er769CYEQobP/J1rP/SvOBW89P7VzdY2kts+vPzKzde+dHx2Yjdf2XyHh823AoevG6jcI/y3t+FH&#10;d7+zG/QtQ4QAUXUCYxJQZ/AaOHpzEWgOIQYsAKhF0dxYBTjD1oxoFMTNTATMzB04AjVAZEVts5pl&#10;JHYHwmDNKOC8PiPpkTs0iLugxQyFg1tpHpBDQre5TAIdJrG56aSOzKFv82bOG2eSyCTC5EpM1ojA&#10;gNQbobRSKNKii6CKjNkyeHSf4tCrKpjDcQ6ps9mYDCyHHjczEJMUV0IFb82RgQKqgip0nbQ6a2tN&#10;Bjs9BQxoRRj7PtTcrGVFIHJCI1rmWlC8ASLUEAKBFB0ZUAG6rtdqyOiObSqC5ALWAEhKxRitFGAE&#10;NzdlJIqCtaqDh1XyuSEPqpWgbRukIIbWnMjUmKUjGgG4llmIvZgxhegUOtuMSB3ihggJHGChYSIl&#10;5kCk2JGvrYAxkJIxOBGTurqJDEwuXTRzGBicKIo2NW1EgQSZXJdRAtdS0JElAZurs3CxTBTQwG0q&#10;Cu5QhNmKVc9WPTfgLqKpAqIBd70MlBJgM4AtwQeguU6uRFY5sNXQSJHCNuW6gr93/yO/8Cu//I//&#10;3seu/e7vDrt7v/yTH37zzRtax0W/f/vkzrqWhKmP/cjTenP27Oc/+yM/9hMioeu7PJUgPM8NAEOU&#10;eZ5T6heLPvYpCNk3//8LEVpTRBKhfgAESDGY+cG5CzurBTimFJHl9tGJnp6kLqLTya0762laLHpT&#10;Wy0HNzPTUix1nam2Wk+OT3Me53HKte7t7TPLsFjleZymaX9vv+TcdanrIiAgEjju7CyXi4W5I2PX&#10;9dv9zoTzNEsIw6I3A8wFANQaAOS5tVoCh8am1hbDMgSZYBinV8+f3z9bryHncTM3oxBDyxhCCJQk&#10;Dcent9WcGkQSECIRYrDWmioyVy0MKCTaFNEJ4H//2G/u7+/v7ixffPU1n+eD3YPFcjH0/bVrbyLS&#10;oo+52vPPv+jIpTZrWWI0MwO16gig1vb6ncIyz0WtSgzreZz1LFBMyz1wIasXLz6QKAABMCqqN9Mq&#10;NmPf0SOPXwSyTRlff/X6J3/z0znSEPsvPvMKgD/9hRcvPbj38LseAvYnPvCuwweWx1feaE5CUqfp&#10;231+vY/7uI/7+C7jPrlzH99VvPb88blccm51arWBu5szsyMMu/tudz0yZZ7wLiVhWx8RAADg2yVY&#10;WyvWXfoG7xZ4v7Vw+7q/9cYvB25X9Hbb1jsX/WnC7T+fKOUvgzkSuqrf/apIISCh1QYASESIJIJE&#10;/arjwEQU+8VyZyfEQevsrQESMnMQaowITZVj8KYAaurbGlB3uOv4MjBz2qqB5G3J0tbDhQgk5MW2&#10;lJndazH7TsLBTo4241iO75wOfcLjSYJffPAR4BaTXD43YFkGkWkqRMCRzh32DfRd73ochZdditxP&#10;Ebs+gmKd57SSdloUWten1qZxbADQzLvUjZuMZNBKHNLsGRmn4vNY7429u1ndABgChRi9FnNDBFO/&#10;/MTi9q0ZRt9qrkprRB2Aq6uktBgW1UGnebW7ankb70oSGAnJQYjcLUgvnUiMZtotF8v9/cARkRGU&#10;kMzNfCwNQ0ibcf30M0et5cWw2Kz1x3/sJz7+O7+VoljwXGuMQoRBAkCbi5k2Iqh1Uvd5rMtlDMNy&#10;taJa8rC4fOv4SFsF89vXr75+9fWYAgDkk0I7oM1uvXKyOp/KbA7QOawn+92//6WrP3b9se+/EBbp&#10;t16+cvzJqVvxlpdcSnj2ozcd4Kn/600A+72PXfvn/7UnTl855oOdx9/r597bPfPMze/wyPkzgxF+&#10;OMFrDb5m5FX/vSZ+dXStCu5OFASArWXvu04NQxBtGS1rZQqkzQTJJRKoIgtQa4rirbkIUpCyUSJo&#10;DQiKQMTWCFjijkhs7cxdrHkzlxCQ6jRaSjRvEFHAMjCLIGOfp1GwG5YDBinjiQPKsHLLLdcw7Gie&#10;qmYCLPOGmJOksRRMAQ2isAHkeeplv+EIgNokcswllyrBK5rnWiWG1ubU9bXMpTgWiklNCWkgnBYU&#10;qikhg4trFqKSjZMcHh6W0+rS16aMCUQ8m1KTLiT3XCtBnPMmScjFtZQYIpmWppiAIHHAMiEHZy7M&#10;iBzBVU1Nt7MU7k4h9qZzSkEBED0XZUYmq6UJQfMM5rTo21yBzJqBVSXvGeasMXWuJaYePECYBWIr&#10;2fMaIAECxQ4qgDflyWeyQCaVa7RcKsNAVGvDEBSp1pakp55MC1qvWaUHINaxUAgkBgLIwc0dmxBr&#10;K0GiYQVwNGhVMTABW6uh61pbaN2EsDCwk/W6i6K6ccEupNyqqaVuT7WpK3lrWSViLUUSoYlAAKph&#10;sWraXDJQhw5mBu79YilBLu7u/P5nPvWuhw5Ob53+zlPPveeJR85u3F7P82OPP/7K8/76G1e///GL&#10;l5aXr12/cfONNx9/z7sOz128dedYzYkB0RWMjU5v3/ov/qf/+T/6W3/z0vn9ptp1X1l9+I0dQkDM&#10;boYOsUsO0A3LSw8FV3X3ru9V/bF3vbvUHCR88QtfCMJDH9Znm92dnVL14Nzq9u2jmIKYD8vdarqz&#10;szo+qmftTGJAolpaTHFYrbYF7l3XmVuQ0C0XMaRxHHeHw3k9bjbr1WpZazU1VeuHxZeuvPzIgw8L&#10;QK4lxGTmMe6M49n+4eHm7CR16c7NW5cffmSap6PT05TG/YPz87zZPXfOACXFvdXQblxHwpqW6BBF&#10;Vqudcc7dcm+e1iiytXM/+p5Hr75xbT2Nix3WubpB6Ljv0utXb4x55DFt5vUv/sxfqU2vXHn12s2b&#10;eZ7QaVgsAOno5Ia7EbNwMGEwa6YAiARk8J7HH1/t7ZdWXn7hSq6EKK++9hJx8GLOEaE2NU7BiTl1&#10;ClVVOUhSUuQ81rPNpl+lZ//o+d/7zU+OoBZkXE/CvC1UvfLqm89cuYFW54/+/r/97/3V8w+ea2Pa&#10;SUEkfPtPsvdxH/dxH99VfK9dmd7HXzakWjKA6bZpCF1iAMRh9zB2PYXgrg6ARKb3ZtnczRwQ7+bF&#10;fPnq8G4Czz3i4a3l92J0cKuFeWfD+D35z10dyjvbzb+C6IGvz2Z8u1iOr7RcbV1maKpu5mbgAI7I&#10;hLTNTSYAJ6aQ+n6x0y93lju7EvvU94gIDOC2dbSFEBCBiUKMQHT3uwNtq8/dHBndgBgdwe2dO+Cu&#10;rskctBoS0Jbowe1qvqNwhdB3d24fTXOec5PA5sQsy2FRynTlyvPDsl8tF3PWoo4ONbe+HxghoEu3&#10;Q0zIOPRJHMdJjXxYhr3dhSGicBQyBUdA8y7F1qqjqRmyiLCr8zu7r7fGNLWuj7k0DmE7WIjx5iuj&#10;mnULKLXFERv7AAAgAElEQVTluTx46eG9vb3NesMI8zRLnwLxcug367NS5iDk4OAUJZBwTF0cht3d&#10;nQsXLuztPbDau9AvD7phZ2dnT1IydySR0COSMIUwEKfU93GxAyE+8thDly9fvnD+YqnlbL0mAAN0&#10;ouatOri7xNh1kYIElsO9XVdN3gLzweEDd46PPvzhH/uVX/mr5tr3cev82v7dNycFAZzMwJpXISfG&#10;yLI8iNdfmo+P7OnfeePGJ9dxRW+HVQHEJaUlLZeyXMb6hfLpX7/yD3/tyqM/+sCFRw/46xVQ/YWE&#10;IPz8LsxfZ5O/50T9yIaIRCLIKGTNUmAtERTAM4IxAjMSREICplbVHUFRG0hiAGRCd5imjAituaBx&#10;SA4MwAqkedPmU1BiQBbqFgsSsKYxJEIJqQeoRMoMhqxNF/sLteKIZcoUltylqgUtiHTUIRJLTCDo&#10;7tSFmhsy+JSLzQ6A7geHFxwbIjMTOjqgSAqEBI5OUcRrI0hIxnEQZnYHl2aV2QJjNYxdUEUHBALm&#10;GCQxeh7PGlS3TAJGYC1Lz5ECtGZM5EwRCMjIORJTQAI3DMsUmE1nQhOuhGzVtyyAVgWFIBwIArM1&#10;rZbBXR1QFd0iY2vNKpi5uQomEbQ5a3VQDwHdkYG3eV9m5gAGxVs2o6yZXczZXXNeQ1azpmDWsJlq&#10;Aayi3AhSAChGBRgxMAtIUPKyAeoSdAC9KaFglBQB1QG6sARrwsRCzoFCdMKUFshkVoHQimqbKOo8&#10;ndY2g/SACg5JYlMA7xE8KwTq+sWuu3MAba1MubaWxwIRW3NrXqYJmPJmY5a9YWvNVCmJpM4RCHm5&#10;s/df/a3//Gc/8hOf/9wX0PTk5uk4b9jqw5cvlHkkQMBg6jurw03Ozz37RfPcpR6RiBnMmBkAfu7n&#10;PvzX/8N//+jOmx/7jf/3tdeubps3v6nDxwEAHdDNjZhcVVsrpQYJxOimZqatqTVCqtoeefzRYWe3&#10;1LZcLVXbYrUopXZd7BZDSKk1FQlp0asqkS2GxTxtdnZ3YkpDPwzDAsFbq4SEzF3qmaTkevP69Wke&#10;l8slsqha3w+h6zjS/u7qs59//sab1+dx/MwnP/2FZ77w+c9/DonnPMaURMJitXrq81f+h1//J09/&#10;9gsH+wduc57zy88/N52dnR4f582pT5uccx/CwbkHOIQy13nOcynEQoy1tFbrq6++Nk6Tqm7nNogQ&#10;AC9duLSeRiZBsD50zzzz3OnJ6aOPXp7nIhIPLhw88tijTUuf0rlz52Jgcyi5EEsIXGsJFHKerrz0&#10;8tU3b3zp+ZcvXbr84R958mwzRpHA0i2GGEg47O/tL2NPzChOSF03JO4AAjHHVYqDnNw+u/LcqxDE&#10;AFGdCQHVvDlADMNyiF2X9nZXH/3v/9FvfvR337hzTQdc7A5/HqfZ+7iP+7iP7yLuK3fu47uGu3eC&#10;Vs3czVxbq5WQiJkAQ1wK1NldywQOsI0+vidjubuKt1ieLe56sxAQfdvI81aO8l1PgW+nce5GKt9r&#10;SXdzJFyeW5zdXNNWI/O1Qna+hlTnLQrk23i7+o56cWLZbrCr3iOuEO8lIYOrKXTDUmJEUGGQmEIc&#10;YkrEgsQ2j8TCIM3Qjczc3YlIWJybAzIRoLeGW6cbgJsCMd59tk3zMXAEJjR1JNyGTLt/9+5rEW8f&#10;nZWz9aabylwefOTSNJfjo7VWufLSHGUCx9jFs3HuAMbc9lO3XC0PDw7Pjk8++5mXCdFyPVuPUyn7&#10;kLRqbRnd5tbUrNa23/WWPaVuGIiQJATVSVuLEa5dzSESAIADByRGcJ7GGkJIbOf24/XrmQiQYWcp&#10;m6Om5oxy4/r1KHThgQt9Sovlqlpdn6xbhUXfG9jtm7NEYoluBghIuFws1aWAADRkBKvgNs+zqaW0&#10;MLQ8TxK6InPoh3o2N4W9c+fLuH75taubs1MmMvVhGFIKWnWyOcbgpgQWQixtMgNrJoyS5PbtowsX&#10;4yuvvjz0yy8+++KNN2/u7K2e+uwrN6/PQRgA1EwYQyRGZNTVjtcKdQbo2u6lPq36F168GpYdfZmz&#10;8SsRl7S+VvqU/st/5zcgDVDyd2qsfHvw9cgoBJgd/s9b8MvnvrMb9K1AZXtEN9BgiCQAzDiDgENQ&#10;NwJHc0NFMFDfDnjLhhFzU1dQRiZIFJp6XEUtFRqCV3UPghA7KyqJEQELlXliAnBpNoFFaDkuep0U&#10;LbsKs5UTYwZt2rRKK4AhiFDypnMr1JoSeTWPYaW56Lwx5NiHoAktGpQylSDYKju7tzyVFplrIyEr&#10;ZkTcdVJKrRMJa2st9uKVQ8QyFWNPAm2tFFGgFI/BrXpxX0Bz0wpIiOigBthagcBg7mqUOsgVBEvx&#10;QAAE1bwT89wQSQJqabyIntG5i9y0OS07GC3ngj0SAnaLYNkNUcCI1BERk7AhJAIzsjo7GkiUGKTj&#10;lp3DBJwAcsdIwNUVIXJ0lRgUVYEQIBgVclZTBIkcG+feKAuoY1fy6A6AFBjLuAHp2JigMHVYCKVB&#10;AeiEADyyFgD0uWySBMPCSgkyMqtLlNDUkDjF0IAWNBTPHnrAQloBqbWixihChAArdlfQFPpWM2QM&#10;gUqty/1ddavTyByZvQnU0ggDVCUCr+4RyGk1LCV2OY9V/cK7zv3t/+7XfvU/+Y9/7df/4ft+4Acu&#10;7fQtzy9+9umYwqWLF2otgfnTf/SJ1TKNOR8fnTxw4dI8bQComRP6VPNzL+U8TaXRL33kp4+mo9ra&#10;N334OGzz7wzNAGtrLIEQ1Kw1Q+K3cpGaKiGb82q5+8IXn3/Pux83rCXXLvV5zmfrzeUHHxznjZb2&#10;5huvv/zqy642jp9XhwcuPbRYrq5de3l3dxUlqPmQ4rC7c/tk3crcx67rh1rLZs7n9uPp6dkzTz/z&#10;Gx/9u/sPPPwv/6v/+iMPnjvYGa7eObn46BNpZ//Nl7/0T3/j4yL2sz/9ESToI3Psf/uZOzu7Q851&#10;nuchUtclCWF3Z5eaxp3d8fh0GscP/dTPfO6pz51O61pyFFKws6P1VObVYnjo/OWT05PTcTOXIkDE&#10;EkTAdJ5zTF0rbePTyfps0cd5LH3X7e/tkfCXvvjc+z7wfjU9Pjq5desmERFzqZUAVe3J97/3+ee/&#10;dP6BS6+/9krN9ead45vHdyLbXI67RTedzAUaOO4vBpJIjqjOHClENPeKYQja8TS30zsnt+6cZTMU&#10;qZty00+GsECEpk3dSTmm6ODWL5/+7Euf+uNntUG5fuPbfoq9j/u4j/v47uK+cuc+vmtgon/w0f/6&#10;lWdfAQCzZqauCgBIyLEL/UCURII5WC0A2+Io3F5bEd2VCdytsnw7TAe3pAe+7d4C2NI6bxns/R6t&#10;c+/plrBY39og3TN6fTVz8Y4OqbfxNbmebxbv/NRX8US4tU5tM41xq+5vbtsCGQxdJ6nvFzvDap8k&#10;xW4giSFGU83jaZmnmsfWsoODN0JgJneXwBLSsFqGFNyBCQG8Vb9Lgd0jz9zu7l+81ztm7oiw5cre&#10;CmDe7uc/bQb07Vb3r3GXrIDfSC7zW5VhRds0jtU0q27Gsy52FGI227+w+4u//At3jm4juKOPm9qq&#10;r8+mIPFgb3+5WL3xxlUnZKbNNM21SKRWVSuaaS1W5zZn5ciRAwBbUyZEAgAyczNvzd7K5HaAKAKO&#10;7uYOMYQpt7NNu+cX9BiiO+TqzR3cm2qImKdJOnZHdzOr7jZuCguGGBFhzrOpaaultuX+vrC4asu5&#10;tlm1zqUieFG1ZuAgIjH1MQ0SFnEYSh7zXMaxNMWjk9tdF7sUkFACq0NTR9gKtNwVsVGMXFR/6Ad/&#10;8MbZ6ePves9mk81o0XdMeHx0stmMLLQdBEQUEoWIraiZ5gzNwJmsGSAjAS9Cq0r/f0OfAnLAxdAv&#10;0IW+jVTodwLNoX59fid8T6l3mAkQOIgAIUSEiBycoVQLiygCLO4I4G6OgMAciCn0kRkiCxKYKgGb&#10;eQjeWkMnJFDfSvn6Ms39/go8NFMMEckAYgghhC4shCVaU7Vpbkqkas3BvQuqWbiHoVc0oGoOUBwM&#10;kdzAI3YKMxMsDy/G2BERuRNVIipt0qoSCBUIQmRBIEFozSNHcdRq1bxptmrIAAbNsRbtuk6A3AkE&#10;HL0qIEL1ChYBdNZMEAyA0YNEdEUiMEboHQwcjECQODIAgAIBqKOCN3RrAO421VaLNjUMDoAFimpk&#10;Zw/q1OaNuzVzNzdzATMzdUDehqkZEBOzOCGMDoqWmYHcLVvzOOdMZm5FHaAxQeBQkYoXZqbazBuI&#10;NapifoYkZkOpjQOG0BEAeUTqrOaUxC2YQ50yEAOTaxnnzABW1JsTgaFBaYQooSOOQxJ3EHKFVseN&#10;zeuz8UTNNM9dWHV9Z81dsYICARMFZg/Sxa7MRSRI6A0tdn2ZsqsKb9swaQiRCA00dALknFLXhRT6&#10;IKK1mRmYReHPPPXbr1+7euOl51956coH3ve+qZTdneXZtas6nYLpOI0XDs5dOvfAQxcvl6nO89QP&#10;/XZHbid+YozEcjTVF++c3Lx1jPhnuQDemr4RkYlEwl1/rkGrDRDBtn9KU7XNZqy1TtMUgjSt12/c&#10;Pjh3aI7LneXhuQM1Y+Jc5hjT4eEFiVFCWvT9ww89mFJ68KHLi8XCrbHg+vT0zVdf/+NPPvW//f2P&#10;PvuFL65v387jdPvWdQAv09hUH/rAT0TyT3/mT25cu9qaLmN44U8+tX7582c3rq6vX3n96afWZ+ub&#10;N2970wue/5u//i9++JGH7ty4KSGce+ASiijQou9WewfPfPFLt4+PttmFy9VAiMxUUcd5KpaDcPX6&#10;yhtXjaiXtNMtAcFBf+rDHyTmlAb1NtW55LazWAGH1McYYylzmWcAfOXVV0/X6ylPMSYgct32AMCi&#10;T0M/iMgrr7+WrSm1c+fP1VyZgUA7wRCxlOYA3dCFgOiOQmpNtXGQmCLGgE6twZw19bELw6JbKrlV&#10;tTYRWWBmZhAD8CQpBXGxHsPOMpLcvwm6j/u4j79suH9eu4/vGhzg9z/56XMfeI+EyBL9La0IIgLM&#10;6xPVWqYRmSjGrQnLXMHdWvOtoPrtNOV7a9y6srbjepsl886eLLjL43xlN5a/g7jBr8XjvPWzf/kP&#10;X6Hl+bPdtH49hsgBiIj5nsro7WWIAO4cUlrsrnb302LRLVYh9SF06Fq1tTq7q7nWUmvOZopCLJFR&#10;hAWQu+WCkFqtrTZtiogccFtv6wAk5G9FFN0jewgBEVtzdzBzuEfJHB8fE9E06WZsmwne+RhnmAsO&#10;q4jup9jpV+WWGNCT9tJln+wbIMZ+9Vd/dX22RsNabC61lnZw/tLzX3q5uUylfO5PnvnMH35iubMz&#10;53r7xkYE59ym0bTqPE6bzWZYDl1aSIAx1ylXLdaamutcps1ms3/Y9Tu8WkYkW+0FljCOJYRoNQ+9&#10;LJfLFPvFQraDVAKWojU3ERbB1uo8ad+LO2jzBx/d2Yx1M5bABG4xcYw4npwB6Onx6ZTzYhlTx64t&#10;Ri5VVc1c02I1rHaHnb3Fzt5ysVzt7w/LneXB4f65x/b2zh0c7nWrgUgdqrlO82a52jXkbnXYLw4J&#10;Q+z7brl8/sUXTbEZxhiZRCTs7y67FBUcGEqrgMBBAcwtH+7tPXjh0p88/Se5VsB8fHp05eVXcp5r&#10;aXcPri1Zyqjm6pYn8IatNkl88bH9IPTmK2fTWk/eyPyN8ZpIgAJ/pluq7yY+tAsf7r52rDIDHLWv&#10;K+35CwgCVeVa1ijQTM0zanMkRNepupI2Lm5Aym4chtaa1uam1kytCTmQqTYSKKXC1ICV3ZMwsmgr&#10;RGE6O1PNbgy1clg6c5024KVVd1JrxmkRJRkycUdSPSshay06Mnlzp6ao7l4QMEdCFyQLVq2VU0ev&#10;Y8a+N0CWOCwHFlStQKaQqYsYpen2yK0oSCRslkKXm6oBMQcyEqnaCMm1xWVcLlcEBN64GxydCZIh&#10;hJx6GTd1ylOQ5M1RoOXiShQBhIsaNVRwis4MbkVYzNlYOC4MFMkRwK0xC0CJ4hilQm2lxQVZQBJt&#10;aMKkzEwCyOagruwMqMwDICpyGzOQAzBzlZ7RCw8dSKKwcFdgc9+gBwBEb2ASuCcAIzFoyOQVHaZA&#10;GmSAEAGtYXEqCGKt0uC8Q2lI3ir3IfYhDf1UTTpLXZ94gYqx64iQAnJgRwIzxnBwcH55uCLhEEU4&#10;cSS3WmtZdF3fLRepEwBiil0YYgeK/aIHd45KxLUW1QzFah3N5qaeGygjgJUMqkhETGKCo7bcplab&#10;tuqmQ1z83//0Y3/jb/wHv/+xf/T/fOrT3bC4fuPa+3/o+155+YVaa4rhhz74Q6XAmzfu/OY/+fg8&#10;jqenp7VU1SIsQlKzDin+u3/t3zi8/NgT736C8JuOzUMAc2tN3cHBkZB5KzUGRCRiibGWUnNTNRZG&#10;sGGRUhdjCO9/8gMAzMwpDV236LohCO/t7z/0yMPvf9/7Hn30seVy9b73P5lSAgBGJoLWKhPXmm9f&#10;v3p05ZnDDvd3hrHW67eOFsNyGufXXn31wXPL8foLt28eX7/68snRyd7B3o3rbz7y2KOH5y/cuHnz&#10;bNp8/4d+vOvw+Rd+7/js9O/+1jOfeHH92TdG6ntzdMB/7iM/E5dLDgljl6zO67UzTJuzKy9eUVVi&#10;brVVa6ELCq3U2rC9cevq2uYMqmYhpqeffeH1N64XzUMafuqf+dCP/9gPrHaH1vT47Gx3NWw2o5lf&#10;fuhSK7VMs+Y8dCkwk/ADFy48/tjDhwcHn/rsZ9fzXOrcSkWDl668cHJ2BmBCUTPUisSAqu6Ews7I&#10;IYjEINENQYSQIspOTCEEa8TAQYJnawbFvSowR0JGD+Aw5THXZvNsUMtZ9W9evHUf93Ef9/EXHN9r&#10;V9n38ZcICLC76PthxSzIYq0BgKmJROkSAGorRGytgTs4utld7ubeJRkCbombt0U6W5rG4F6Z1NvX&#10;bn+6uR7pq5Qlfo/o+er8HXgHrfOtz9t/tRronn4HETmEt4rA7haw39XWS+r7xe5+v9wVDmlYhJSQ&#10;CMA0z/PmzNQJ2a2aaqul1VprVW8iMcTOm7ZWti6tu79Tt78RCMDUtmk/EogYAcAUtrufGQD8rsQJ&#10;AQQ+/tsfD4Gvvj7/wWc2z7+Kz70Cbz2++DK8cSdefniXzD6D5zLErxbv+De8B83uVrYjKSAJ4zhN&#10;ksKds7Or194YN5vVcnfc5JobkDOiqyNSKeVss/7Dz3wqCu+sdm7enk6O6slxcwN0UDAkT7205tpg&#10;WMTVzsLVmBF8OwtL6/U0bnJtJgHdQZiIkEWQEInc0MBNddy07U47O83zXGMIMVEQdjBiUod5msez&#10;zXR2dnw0jVOrzay11MUQQj8sdvbOLXb2htXO3rlLy93D1f7h/vnLFx9+98HFCxITIoN6ECbpvFVA&#10;rtruHgQBgoTTs9OL5y7snzvcP//AcrV0gNoUmU43G7PqyKqoikgsqSfpd5e7f/TU55vjrePT9Wa6&#10;deu0GI1zNi1ETIQISMLSMSVxBAzQHRJ3mCSA4c1rZ6e3N6ljL8b7X87ZfU8pWb5BfE1mZ0tvfnQN&#10;1753fGaZEIMaJG/AhAwECKgsLMBgUElA+sRMEMmtAhMiIjgjCBIBM4gbGQLHEPqASg4GjoGYyGPH&#10;aFDVW3Eg1DYhNeiiIXot0BlFQi2IERy0FW8MAAooXUSfPfQIkd0JIi8xhh1nZKoY2tYgxZAkJh+z&#10;A5Q8Tme5FkeN4CoQSc3ryLLCoMQeAqpNjFJq6fo0dJ2Zq0NAUlMSat5s8vlsRhFGEhFnqbXO2rjK&#10;fFaYsRuGiqTgDhSEgCGvS8uVlDhiYIzcMSBBV0uOCaxlN63b9BxTqK21OU/eVM0dzSXQvEZuKBQT&#10;ibbCDmZFrSCwUAJyBFKdClYsLUgAAxMxiISCSF4ygqlOBm4FGNlqAxPwQiS1VgrqqjZXhAV1zBiQ&#10;++bAxE4UqENMIWAFxiKW0R2toZVWcy5tFHZ3BCvMVd2JQUIgTzEFpphS7Lpunos3lhCcIqIyGiFH&#10;DpsyE3voFkwdOoEIuoeetcxBYq1N1cgrc0J2J27OAF7mDKU6IsVK7GBeS7VctVVrNUTOVV3Ccufg&#10;+Ob11Wrn3/y3/trN6zeq4t7uvjf8/g88OSx6CQEBLj50aW//3EPvfu9v/+4fTOPkbn3XtdpiDF2f&#10;cvNnX3h9J3KU8GeZjEHwbbCwGyJu5cC+re8EUG2qRhLU1NwAwMxqKUyi23C4EFLfAUouLU8jM/V9&#10;AgKREEJ48OGHkaXVFgMDNjNDYm3F3Zc7Fx764EfujO23P/67pydnP/AD73/40cdDiqudxZzbeLxB&#10;wh/+gfcfHOyC2fc98Shq/v1P/OHR8anOdc5jM//Qh37m4qUH/tmffDIdHv70L31kb2fVpzROY+yD&#10;kByvT2/eepPIGmvXpWeffc5Uu64DQysKAI4QUwgxNtD9vT1vbX16KjGeOzx/8/ZRMw0hOPjTTz8L&#10;1b/vsceeePTBVuZSa+q6rg+b9dne/s5mvQGU/XPn5lyEuWp98MGLP/yDT9LWcG6GDpv1WanKQmeb&#10;o/WYu6Fv4EBpuezXx+vNpg3L5eHhIXEIJIxePdd5nk/HecypiykmjoGJhn7PVWvzQFBqIcRFCmDa&#10;zFUbQEMTivHbe3a9j/u4j/v4i4D7mTv38V2Dqv5n/+nffP+PfaQ2vnvPj46IcbljtSGRq1MQZm7b&#10;QFgz2ibsGBg63rPq4JYg2AoN/K6UB97iXhDBgQJZtbclPm9TPoCAW3vNOzbtrW6tL3v2FQvv4p0U&#10;z9d8/5+Ctz71tT/iRCyxq9N4t/jdARmRBcD6nYMLDz2+WO3lnEkYCZkjIJpCq5NbU7VWmgGAF3Az&#10;AHQmRrVWa3ZFADIHdydGeyvIaGv3AkRwbe5g98RCwIJqAOZvzXduW7RiCABABCLI9JV9ZITbhB6Q&#10;rYHuW4aVqiSgLVe+fu3GwcHh66+8ure7m+fRoKrCZj2zUBQGhHG92Tu3f/H8uWk6eenKlbmdXHxg&#10;9bmnbpTsRGiG89zQvF+INhemwFwnRaPaZgnJAVW175K6IllKYUMNABCJ2bVhNwg4ubkD5LEB4rAb&#10;9h4Y2mmLkWOUzVm+GwVF4OSlNiRKg6xPsrm7Q5lz7Ibl/nlmUWtdTN3QL3d3g3R1qBIXTEKI681J&#10;zmOepmFx4F0PVEiSGwJtrLZNrru7u4jEIZ6d3CYCzUqChCQYza0jBlejBipD6ndXu+974uAPn3pe&#10;1RG4S+IOV199bbU7vPbG1ZKNmWIfbGsbqTZtLA0RHbji3n53dDQhesksVuMOt+MvrxT+3pGxfON4&#10;PMEXCjDA+p5gzQAeFXgiwWTfS51ZogYCgohkDg0pZPMAFQzbpCjBtFJGNQABhMoOTmSqiOxgBuhM&#10;UbA0M2cC3YYYl6oEBgbixEgxRkN0INfJLIWEOm0oJjgtFT10yUolYbSGg8jkAKXWyZpJh63OaK5I&#10;NpLXZkqcVAKaOao4bUg6Ryh1ZunMjNHNsxaPHWlB4s6sghJyaEW1krMHYbUmhN5UolgrXdeVXCUM&#10;CjkIA/BUwcZRQigTp34o00aWkbwr41okAEgbM6AliJKwWhP2MhciBpkQBciJAYH71WI8mmLfo02w&#10;1QuEiuKaLYR+LqdYIUVwtdwgdWwYQI0QAahpDdzLwNqMGkVzjBE5EAkamGEpE4cYwqK0SQCIF9o2&#10;U3Z0EEFMQ24l9dELooPsLWycvPWGiAaEam0k6ogpKJozcwOK1LGbIQWsDfrYx8EUKjagYNpSIEZm&#10;jhwcMQLmajqPmZNgiHSWHQtgL9wZlqoQY1TjaAwCaWCoIIPkqYKHWgoxY2DCTltDTp0QWq0KTSem&#10;2MekDcmLG0gX1JpVRUXVEiJpHe9c1w+8+0c+8alPPfnBD7947eY4rk9ObzP7YrGDaOM8t6pPvPuJ&#10;XFTNrD12dHQbCWppImzahEHBTqdp3dpQ5xAX3ywV7Q5bqU4rrZnGGM3uhiuLCADUWgGRCM3BzJl4&#10;vVn3XYwpEgVEvFt6SEFbc1Vnbll393c3m9NXXnp1uVg88siDJc/MIcY4rs+0lPXZSd8vvu/xvScf&#10;/2UQ7vpBhNRKPyye/OCHwOz7nvzh3Bqhf/rTT/0vf+cfL/fTT/zIkxz6dz/Rrr/x+s7OarHYQ3AC&#10;cMY/+pNP/9QHf9bcSy19n06Oj8bp1s6wmk6ORzUQO712PftxJTP0Mmc3cDZVW3Q9EDPiPKkb9kO3&#10;7Iez9UnqUy2tNa1FR8JP/PHT7/++9612V+cvPvjGzdtl3ty+fbK7Wp2enJZS+p5uXb8RQlislj/6&#10;wR8U5tPT4816GqexW/TrvN4/OH/n/2PvzX4lydL7sG8750REZt6lbq29T/dM93A4w00WOSAteyxR&#10;FG2BkmWIBmEY1osXgH6TARsC/RcYhg3LwFh6MAzbkgADMgRbBiwYlkmNNBzu5Oxr793VXcvdcos4&#10;y/d9fshb1dXd5HBGpmfT/T1cZEVFRJ6MjMyM+J3fcnrSdel8eVwamgWGdDTIUzcf3z+4dmX/YMp2&#10;drqRGHcTcjVvA4PwAIRj07Fq1/da8qxPRbdgbZNrEokcgLE1dq1jyUQzgxoEKH3/fHdf4hKXuMS3&#10;hkty5xLfNezkNtN2ZbWCI4u4A4VIiL5LRCa32ihE2253CRA77QbscmAepRh2tdS7AB7fLXknTAcQ&#10;vPrFAn/AMTxM4HnIRjxKWsAjhMt76JtHiKF3Pfijspb/+APxR2yFGLoBgCgEV1MvAEgi6NAdXLt6&#10;65nYD00LoLl6mbboFFOHiHmaXKu1yoxWzUy1KQuTOJOoVgAkJpEwbUdE0ObEsKvKsgf36YaAD2Tr&#10;hOAObhcjw0cOg7fvtFIj5zzsHzbMps3c03zW9b1qW6/W3k5S2us75qbnmzoMfP3a4vj+yWI2/+gL&#10;H6Gmv/aZz81nfewYCbaj7hnOhgUYCWurBcEVLPRSTW1CFgCA2IUpF2suXTDILMRCKGTqIpS3te9T&#10;85cSbzYAACAASURBVBZ7BsG8bnWys7vbrgu1KDKGntS0TJWAQzct9jrmeHz3TkoRC5qqA8Wup9Af&#10;XL2ldau1tjJN2y3v9WlYLPb2t+vtZn0GbjENZdy4la6fS2e1OaEvT4pr01q2bTq9d2KuoR/AMrgy&#10;4f7e4uz+qSpMngGcgIzs1q0nVsvzO8fbqZSccy41hjSb75u5aklJAIq7t7yLpVXqyBmI0bOXrPfv&#10;ref7UcXzFhBgdn1wKP4Dyeg8gp87gv/yFF4Q+E9vQjMAAAO4GuHa99vULzKBOqdgrTmgMwgASTQH&#10;NGvqxITARK2MRkLgLF0UrtAgu5mpOzbPsVu0vGtv851IoakykQOoKnFGjB4sGFbfggsTUKBaHA29&#10;OQWyXAAMFADU3B1AEmJxBDISqIWiOCqJ11bII0rUslHlIApu6IxIaFbMEYmCe21AaaolgHOageFm&#10;XANg4l4CbLYVsbknqKbQeW3EIUaaaihag3PsBFC0TlEUDIQEDcZpyyE0dQkqIoDg5KVkAqoWZ/sp&#10;j2MuQmBAQOooOY8BGDl6HRmwhUQ+NTcnV2uNeSAqAOBggq4GoGBkidkAmhFwG5dKLIAVqQcv7qOb&#10;mGfiFIfOM7doAliri6lCBJgkRBbSguQAvbeJqVOI6MVlgHw+BZ6VqhKBGikAEbqhG7G5qRG2GLqG&#10;HCGUaSMsZJq6xDg4GKiCuxYLnK2ZAwI2Uwc1CXEXsm+KxBQJYupFUhtHRIUKuSGZ7GrCCbXUlnAm&#10;HEIn7uDWFBEBYxzcvNWKiCElFlTzQLtTEcYyqcGn/tFnfud3PjO7cgvT4qU7J6q+XZ7efe2Vxx57&#10;TLh0fRdCJOQQQqt4trqfYkwhaW0IQIgcxGo9u3v8sZ84mu91py+P8/mslNL33bfx8UFQNQTY2aVN&#10;jYXBodSye4CITRWJsSmixxine9umutjbvxDJuiMjA9eaEYDch1mqtVy7foNYYpCmTVBU23q9fOuN&#10;12spIcgrL710/ebNGMIw6zbTtJjtPf3ch6Zx/K3f+K0Ywk//yz/dB8nb6fYbr0/Wf+yZD/zeZz//&#10;+5/+zHbaCPFP/iv/6q7Tar1affozb9yfrqMEsgaAr7384lOP3XQmD1KnsreYnYzrqq2YNzdHREFt&#10;xiQO2g/zLvazYTg7W9Uxpy5du3719GwZQiqxHu0tnv/AE4v5kEt79Y23N9v1wZWjoytXXv7G2bUb&#10;1x67eZ3e4u2bt9frtbkPfT+fzf/ppz/TWp1yDTEugmy2SzQChJgiip+cnQLAtJ2aKcY029s7evIa&#10;7iKdzA3VALqhZy/gToFU4Ph4nVJyrQjU92kzhrE2VIKQmkHZjiqQx+KtARMBmgYrP+C/XJe4xCX+&#10;BcQluXOJ7xoQ8d/59/7a3/s//9Fje3vaCofoAP3igEWIgqGJSYVSxtUF7YIID1ucLhag76gdAHiQ&#10;pLOjH/whL/OoCuf9GpmHxA49rELHd6xC3yRSx99HaryHzfk2rhkePOO7x4wkRAwIROwORgQOxCH1&#10;PSGGGBFo2pwhk9USu46Fa8uumoZhWp0DQZ4yEe4uRl0VmM0BicCAiFotIYW8mS6GjmB2QYGZO6LP&#10;Dmab8w0TOQKRuzvC7mi/01Am6Tut1AhRQggxyDSOSGSmz7/w/Edf+OBvn76xd3ClTL7NbZbkYIGb&#10;sa2xEMtbJ/eT4J17b4nEzaZePYyvfGOz/8ysn0evSmHPdUNc1KdxbPsLzLmGGHPN0ahm7RNnJg7s&#10;BiIEAFoUAWLkrktdl7bbtl22g8MYA7Xs3TwEoNAxKDDJZqyRSa2Ny/VivmCB/cUil+qIVZWRmGM/&#10;O7hydBPJy5RT38V+6OeLxWIfwadxKxJz2yKSGhQtAJE5zBfduN12w6KU7XNPPjlN45svf2272qhl&#10;bw7q6rhcrknEVVXNW+1mC/Ty5a9/Vc1eet0CedfF+Xy2GSdDM4BxPb75xphSAHdtpmrDlT6v8vwo&#10;teIYWSYA8FqMlRABGe58bXnva+NFidgPLhjh//7Q973h7Jd/+Zc/+clPHu11OWdCqqp9JDdzrWCu&#10;rsw9uVU3AhAmd0Qxb9maAE0BoALGhEh9Kw0BmAyIWoYUxLu5rjetNelCaSBUqCUnZlMrXHIWmJyc&#10;KYzrbTcMTkDO+XwdBJ1FhLE2h2ZozKLN3SdzJ0bB6Ao2Te67bJyKXYLSVCcgREOAwhzctbYzNzJC&#10;0FIVXJGAME6qTg6ubjY6EIUYMIxWVDkytCrqECVorSiqlRHQmbBhTEaAtbqrc0JtxZSSdO4mM6t5&#10;ow1iRLLYvIU+1aliKakDGzMCskmbDJkRdaqGIHWckEHIJQ3TOA59yusRGUszCSy9kwZ0dzdChLTV&#10;0VETImMEQIIKPjiOjXrmqkolMZRKiKiVEFUCW5mMhEZzc/CuLGsIe2XasoArhL1UthmDMqIDG4Cu&#10;S5xLK9XBnclRkNPQUYhhu20hukITBFVki1Wn2hQ5Bg7NFLRI6HIeA3OdauOAOo3jmolJYq4GziUX&#10;bQ0ASGIfAjGjVy3edb0Copkn8MzELXWdkLAEosYYrTUSPz65/2/97M8f3rz6P/ytv32m87M1wHol&#10;IS0ithN84cMfXG0yMIBDDLGp3bnzVmn16Sefe/HFr/Zpsd2cBREK3Kd4Z+zvro9f+urXJwtPHR0Q&#10;0V/8i3/hV3/1UyGEb/1DhAi7KRBhNnDVtuuwrKV2fYd64RNXREISwcV8WKkhIvGuhmA3xdJijA6Y&#10;axEWAJAg12/cqDm763p5Nk1FW0vdbNyMR1evLjfjP/uNz/6Fn/vE5z772dLyU08+ffPJp7z5ou9+&#10;6CMvvPL6vc9+7vNP3jh4/ImnPnZ0ZRjo2sGPYJjHvcPbr3z9Z//1nx83IzGn2fDRZ7vr9066XvJo&#10;ZZpOTo8/+pGPLlfL85O7gXi7zA60/8TNPZDX3no9UDeVHPoQOAJo4Hjl8FpM0RQ3tH322SffeO2N&#10;Wk2iEJEptNYev3aj6+LB3v7d45OXXn0zDfPSqpZy/969aZqG2TznnEteb9YnZ6cHh0fT+Rkzm9nB&#10;fBZCzNNGtWqzrk+bMU+5bmsjMon9y6+/2e3PD68fBmdA3x/mjctqtZl3Q6kTAW6s3Hvprf35rNQ2&#10;5XF1dpIdFLALLAylTNJFr5uL/g1iIKQH0XKXuMQlLvGDhEty5xLfNSDif/af/PW/9z/9jyUQ7lJ+&#10;h/nh1Se01VK2aGja+mF/Wp8iEQAg0U6W4wZgOwORvyO3eUCQ4ANmBwndHpEU7KifR//5flYCL3ZD&#10;QhcFW4+uhg+2u4jjwXeapeBhRs+7mZo/xqL1QATzzq5wV8W+a7QhCaaFOKgbIiJzSCkOixBSXp9Z&#10;P2hrNmZkdE9qGjgaoKsCmGozUwA0VQR1IKgNvLZWQupDjFZcxL3XVnQnX3ID4gvdEwIuT1bMpOYh&#10;UqvuBizk6kD+8GXZt9J09SeKmLqu72ve9l0g4u1qdfXaDdMGYIdHB1/78luENEF1wtTz1RuH3tr5&#10;yX23kjoZQlq3DMT9wClIHW3/4GCzquucjbXruO+DMBFJLq3vO0dXr264d7A3bXKKPI1V1cBBIhPh&#10;0AmylFyD4HrdCHcnKbZqkZmCbLa1SyJCIrS3v19qOewOx82WEYWlYDYwDnFvb5+YSGTRLSSEmLqu&#10;G4iw1QbAO9aShBZ7R4BIyIYGjsxk6uC6WZ272dB1dcqtNWAn0MV8lvNEjjFEdyzexmkMpESoZkSs&#10;Zm6am827bpunkou67qrTHry7oM1QyN1RaHPWnv3x/c1yOvvqOFyJQN4cwkD83pjsH0z8oXcBn1vB&#10;nQIA8OePvrOj+efCf/4rv/LJT37SCQjBQQmZoTfcAgAyYEMWd4/cKpg7C6Ehs6lK5AasU0GK3tiD&#10;N7XAkJsFQkZwVd1umRnBHMyyDreur5enQqwKAFPs+9a2aVjUdUvzoK00s4AUU29tclNuWg0IHAzL&#10;uOIYmWOt2dWZiaLr6ABGSK204AokoJVDL6E6cDNIfVfPLRAjEVIgKyzGHFvOAWLq2KCUYiEEEtBs&#10;TJJL7UOHaEbmrgYIsGAoFFybg6pIqFPjROYMpaJ0ROBWwWG7VHdn8qnwIMCo0zoHcUhUSg4pQlOa&#10;RVuPTF3JhdEdQDqq2ZBpGjfEMm08MFdwjkRMZW1hhs5IHBzJ8sY1ATZgwIoe3I3RVbXgxCIDiBsp&#10;A2kdmVI17/tOK0U1mHXMBMW8T1wt7Q+6NgPQvBE2rxHZQR0pACs4mBfi6O7EoZ/3oDBtJys1dPMG&#10;XvLoTcYJmIC7AA7uRF7V0VQBqCKBQGBprQEyJmIH99DahC2mYcjTlFKfa4bG0GFHToS1NOIAZLN5&#10;xwRm7GBMJhLdvRb/zU/9s9/4rd/YPzjwbn77pDgiAnLAazcOFmWrm4M2bRdzCVHu37l/5fBQW1ud&#10;5a6bfeNrX3F3mZGbgZsbI4Lg2dNPpWc+9ELFFlJQtYdXC98iLnoGwN13BCCpGQvn9TaGqK2FEAEA&#10;EEMMbuaqJ8cn89l8HCeJCcERAdAICSMjwNQqErqZWtsZrzfr9dtvvVWrtVpm8xkKSze7dnhw2Ps/&#10;/X9+9YNPHN1dbl/50pdf+KEfXezN7957K74kfVpszpYnoTCnGA5XZ9vlyf3b3/hirdPjH3i+TKXk&#10;kvquG/qf+7M/ena+3C7XwBJiWC9XtUwpxNb1ze3a/v6d09PHn34GQF5/49XSJnUjp8jIHG7dfKLv&#10;Z6cnx25w7erV1954k2MQa4RUqvVXZ9949e17d89v3bg2WwzLzdYd3HV/MUPA9Xqds+acuy6Ae5B4&#10;ulzWnE3NVB39/tkpkkx5C0I3rl1dre9PZVOVp2pIBooxJFUn4VZUG2zb1KegzfN2GuaddmST5XEa&#10;9vZiSBJkvR6RNaCkSIQ0i13WItIN87RanwFUcLCq+H0Uhn+JS1ziEt8afsCnWy/xPY5aKwDUKZsq&#10;uA97h0dPPHfw2JOxW7g2dTOvKNFNAcGaPughfeC3AriwaPkDXubCNvRA1APv3JPh+yOVdxNp71bc&#10;7Pb2DrPzrs0R3tWh7o9u+ICaefdTfJMrB3zw37sooIdkECIiEgsiutUHr9KJRFLXLfYliraJY2et&#10;aRm15tTNRZJIBBFABECWCAaEUMbRrKmBW2u1ljxqM0QAwhjCrmr4Yd0YEdiOLkMwc2ZGQHBv1YSZ&#10;BfFB8jQxISIRyrcx5fkng5ynvu+tNRIRZmvlq5///ZT6H/2xn3z+qceeeeooBQyR+xnPhjCfdUfX&#10;r+7tH84Ws/Xq/qZUVGCCg6M0bWuZMhLnXAITVu8Tz+a82k7aGhGgewocgjS17XJjrRGBu+8k7igI&#10;BCEGRkO4UPS4OwKo+t6VoTUVocUQowga9Cl0nSwWe2/fOS6tALt5A/AQBBFWp3cRjAglSDf0qevA&#10;tNWqZuCgTfOYLWcHQDRkYkoSO0lJoqzOV3fu3FttJk6z1BEThyCxmxmyuY8111rcGzFpK9kQHOZ9&#10;TEJdiszYajlbnqm20KXTsw0RPnIqQlkVDlibAdrmdLr90nJ1Upx8nFrYY4qY9mZ3Pr+i+IM/AToq&#10;HBf49TP466/A33gV/sar8Cuvwn9/H/7BEv6X8+/24L41vPb66wCADhwwpEGSqG3MFICI52lvoQqt&#10;ZCNQYQnRDbQ2JmyWCcElUQDFYk2jgKmGwAzAHTcEAHZmigFNKNJmeS6AACASOARmBOvrdmRUdg+h&#10;8+a1aWvFEDiISUeMNAwQQ9zfM8C8zVoyArWiRcEZJURTCKlzoNYyOLo2YDRwL6VsijAxkiQf18XU&#10;mdiskFLJtU6NjAjIGnhDjsgIw3zmCNAqo9TJa1NSpER1qmrqDONq69bcjJrSbDBtqo26RGkQhBAQ&#10;iIaB3Kshq7XtpE2bI6tqzTatsgGNbZSOQwqkAABkboRgSAjkU3Ml21mOlTuCOmGoHjLCRNAxKYiA&#10;AjqQg5tDJZnPGnWqoxaY1qOzB+zdVAB1s/ZGKCIpWjN3lOqAjArpMKYrnUhETWalTY7A0jkSQDNQ&#10;8NrcoQtC5jVnB5cEoCBIs+EACWtbq6sTYSAFHVtBchYKEVUzQqgGhNSseXMkdKtoaJbzVCgls8bO&#10;HFtkjtK7aegGcgskJETUSQh936WUNpucKv7SL/z87/7B7/ri1u1tfOusEcGilyeuph9/9jquzu68&#10;/upen6KEIAwOi/19ZEZCIirT1lSJWVtrrQCgu7XWDhdDz2E+pOsH3WazcTch/vakp7uQPoPWKgCq&#10;KrprU9oFEzEjAgsTk6uhe56mGEPXdbP5gonBXZjRARAYcRq3Xd8jUupniIwOQbjve6Zw5949YAaQ&#10;2Xzx9tt3NttNNfzEz/4bt0/GzP2f/Ut/NfSDxPT8D/8YS/zMb//um69/neLi/ttvPvnME1dvXrtx&#10;6+bewUHejC9+48vL8zPVBq7MMXTzK9duHJ+enR6f9X28cfNWaxW1HB0eXbtxAzlevXrtq5/7wu/9&#10;xm92s1kXYxxiP8xCkD7N+tksl4mYJcT1djUsBm9AJG4+DP0wDE3tpTff+vXf//wbb9+f9cMwpM1y&#10;HUMMXdo/uNINs/39A5HQz4YQmMFrLanrdhcSjBSDIAWv/OQzT7c6eqNWoUFdzOZH+4vZrOskWish&#10;BSRYr/Px6UaQjJC6RIvFS7/3oqSQp9y0BuSjw4MAFCO2qttxPNtsKwARghkgmlLLzdicLsmdS1zi&#10;Ej9ouCR3LvE9AS3ZTPv50eHNp4bFUexi6uf9bJ859vN9AEBkQDC1d/xW/qAtCy8uuR4E5vjDv4Dv&#10;6G7fGwvyDp+CAO/YuN61uV/IaAAACN5VnvUQ+Mjfh9zPH3PB8CgH9EAOhI+QTIgUAnEwc23VwQAR&#10;mQGh5Vyn0QGnzdJctVVzN9das5qZqrameTJTAFBVB3Aza7VVbbVoU3BAInvQwE3MiLsKqguR8u5w&#10;EiESOMLubl/VHFANzB3AVXdVIF7rdzpzZxi6lGQ+6xazYe9wjxFmXUdIzHLv7p3zk1XXCwdAg57x&#10;3tsnXZDDxWK7mUIfp5Jb1hAJja5cH8ZR33j1DfPSypQ6AoS81UDIgkQcU0AEQgxMqtW8ul6Qb44u&#10;RCFhLYoEqYv7ex0xcgAR7oNoaSEQmSHAdj1tNrVVH8dpmup8mC/mM22OjqpmDtP6dLM6O7l7e1ov&#10;cymt1HF9vl6ej9uRiIbFsNg7iF0iEQIjFpYoXYgpBelI4mxxMN/fAwCJIc32iNDKlHOtpTqQA3Jg&#10;JGOJIYQr+9e7buEOpbbVZmtmKUUiCaFLMezvDfaAEkUEYuRIWn1xFFkYEk9bFeZ4EOKhINPRMwd3&#10;v3IW3tdw/wOJL2/gP3oN/s4pAEB2yA6jQ0AYEDqEb2y+2+P7FvDxj398HkUVtYGWDRK6IhO7u1vR&#10;yZBdOEZ2Rq5ljYjMEQDBtCmQAO+yxN2MGGcdA6oqKAgyIvmuJMsshY5QzBw8qTU0BoCu70gEJBEl&#10;DxJDH/vOCWIcStY8FvQAI2jV8XxldQJwEgY3kSYh7SLABLHW5sRM5IihZ3L0ChQSsSG5U9Oq4Fq1&#10;AmEkMOBGKAnMAAGcANFUzREcyN04JQAI7AyCMm7XW5K5A1ljlsipZ/G0SJQxxA7N6zqXcW0KaKi1&#10;qE9qgRyHXggVHFCBOIRBaq2oJs1a1Wbu6GiNAoNpNzC6O6KpsURXN3UM2Fy1hLJ2a9jMHZWJlBxC&#10;M0RKoK3oNkcwRCfCfphDsZLXGBCj8WI/zLrZ/l4MgrFLixTnSdkoBiGJLM0cWB0DzkhJp6mQECBw&#10;oNBHFNRaxrytXlMXatVm6kib1WqyCh5ZOgInByKISEiSp2zVZqlvtRBURu66ThvVrA4qXcQQmCmY&#10;QAN3VBMSBvdh1geBMERBJpMYEN2mafzU77z0L330Y3/zk//Nv/sf/Me2uDVVIwTQ0srq2oDHb73x&#10;pc/9AW2XsY8QYnfj1mq1Xi6XKYZWyzTl1tpq3LpZkFBbcQNz23mpbt64cf3K7KVX34iL2TAsQpBv&#10;+8fLARlFGJFarWbqDqYGF/NJYGYiEkREuNTyta9/hZCRgEUAnIhUFYEISVWjpDxtSymmhTlK4NYK&#10;El+9fiPFtLe3F2Mg5q4fbj397Cf+/M8/9+EPei0vfOT5sbWmtZby6X/8T06Pj3/mp/7UwcGhKpm3&#10;aTsev/n2tB3PT+7Xaapja60S4c4ZB+BMHFNvboA8lQkNglDbnFcFZwox9f2s62chSYxhNlukFFPq&#10;9w8OVLXU0moNXdpbHEZITAzgKcZd7FY/zFI3oMgrr795drZ0c0RqVVdnZ+vVmhC6IR0cHc33D0su&#10;h4eHIUirdRhmMabY90jEyAj2B7//+xzioksfev6pAw6DoJYswg2nUiYjRSboqTFUMXls782Tk8//&#10;6mfvvX1amk9qm3E7lqoGB3vzFBgA0ZGgtabVLKtxTOjMyGDs7fun6fASl7jEJb41XNqyLvG9AAd3&#10;BJQQZ8OcHE7vvB6TOTiFLk9Llugl72QRj/Im7o4PUngeyUW+2CX4RZLOTsWDgP4+BfbDkOB38DAu&#10;+CFLs/Op6PticXar7yRC7zFhfXM3Fr6T/bMTzeA7agkEAGbhEDlEs2a1AoGbEQuY1bLVwsjFzSQG&#10;ICYkUzVtjOSi7lXNAJCYkYiZDKCpPWg3dyRk5l1g4kWPVQxaqpkhkT9MVH7geLOdokcNnRDfVVx+&#10;kbL8nZ36unJ0xAjXb9wsOZdaWt3+6Z/6093AZ8f2v/9fX/jhj94Cg5oVyfePZhIJKL/99kvH9++c&#10;3D1Z3s9RZH+W5nsSEsWONDMzmsKUvTSLHdWiLNCqSQxam4QAykNgIV+uVkhIhDGwMAfkENnVzBEQ&#10;WBCAKWCKguBjtlorKITE26khQkyzIEEYamNVBMJaDRkAQ9N2enaPJJhbG5eEQKHnKIhIQMA429ub&#10;xhGROCSRGEIqLXPgfpihac4rVy8lL2bD/dc3IUYBqrUK49B1qRuW5ydWmyGcL49V9cr+0Ke0m2fO&#10;dRKm85PTZs3diJFo57ZDJOBAYc7FNaBcuTXUpttioaPFjTgV2G7wpV+7N5+n7+gZ8F3CvsAz8odk&#10;be3w5S18cPadHtK3i6997WvPP//8Pk8hDIbAjZxBTQAqERk0L04SzVqrNXY9qpp7qxU8BDJrTYnd&#10;jJC1NQE0cAlz04YcWCtKtTBgbTTrfDWqGfgYUiI3NQBxSglGcCa3xsKtTDHKNFWzGgI7kHTkU0OK&#10;EryYBo9IVi2mVt0QMUC0OhZHIOd4pbflhOyGmgjHqbh6DKk6dz04soNpY2QjrWChgamHRFyqRRKj&#10;EZzVgdCmPPUcYrRxqrO9WUxpXBYPpmZNGxhpmZCYWkVgiX2t1cjVrO/6Wg2waVOtGGOyphQQFapb&#10;F4UCNUVx3OZsEgISsbvWptjME3NzUVCK5BZwrFohiTlVQ7TqHKBtR4m9KlnLREAhWDUHcggOI9ce&#10;IMiA1AcRCsiSZJgv2Bwg1VrVcsezsZYGxTYjCUHFwAzUILEroCIGNFer2gkUBG6OFPOUmWnSSZvP&#10;DlIqlLpQpmbmWWutE3Mwb6DQokOFbpibqwNFEpS68y7VUkWSUSt1E/tBag2piyRGUKoTBkAncGdw&#10;gJbxr/ylv/y3/+Yv3HrmyZduH9997T4hCkua94tZd/7mK8d37oi7mqeDK1/43JcN4OrBFUcCbTln&#10;M4gxxBQIaff7RcghBmYKIoz2lS996c7ZOBzQb/56/tf+1AcAUEL4tmxZiDBNWVXdzMBQydHc1QEI&#10;L8SbrTVwDzEQDdeuXtdqi8W8lSpRCB2Jd3Va7qhe+36uqq2ZoLaqBogIi739j3zsI6f3T8Y6tmoN&#10;C4d0be/KuFndvHXEGI6uHO3tDcuT05uPXX3syVtf/IPP3rh6ePOQEz0xDIuPfPhDX/zSF37oYz/8&#10;9hu3r1x/rJbapS6EuFqdIkBMfWQJC16vVtvVspku4vDKK68ut9vF/uHplPsUZNCpbicoIhxE5ouD&#10;IBERgiQNOqTOvU3TyMTNq5oPs9n945NWWxAGMHcQJhlmU9bUJyY8Pjltzef9ULUdnx0zybhcLhbz&#10;oY/r9ZaEzAHBd8Kr2hoR3Tq6vl6Oh8O8f/ImOREARI9X57kqRzcCTNzAv/TZL73y218HkGE2V8VW&#10;c855PR3H2BFAR1Gjn5eVI0Krm9XWELkD0EmFgzCJAFzyO5e4xCV+oHBJ7lziuw9EctBuvs8xOEA3&#10;n8/3r01MpgaI8/3rm9OTMm7hQS4N0gVNs0vVucireTRE+QF2Gck76sX9nTieB0/8bi4G37cc3r3y&#10;o48f5jQ/usf3DOCbUTw7ZgcvqtovpDyEtJNMEBG5NtPWtEJVIkZwRLamqlW6aBpayd2wIGYR5tAR&#10;uHlTNa2llryrCMEgWjMiEtNurDsGh4gcLIWuwmgOLoyKZgYXXfIOCKa7/Mfd4d1NTAI6EKGC744n&#10;1G/+3v6JAgEA5ns9OFw5Oqqmt195dZjtf/mLn/u3f+mXXvv6V2d7wARTcyQ0s7Ypwt3tt29/8IUf&#10;vnv6hXUeh6G3poFpdsTT2LQwIcQYas7aTAv289Cylq1rvbCr1SlXwwC4O6RlahKZE6UOA3EKcrbZ&#10;iOBmrBJlWrWrN4a+T62orwqiOxIRL2bMxMJBmJfn5xQ6EgLjrk+lNAkchBk0j6eBEVNqdYrRSh+E&#10;QzNttRJwil3YP1Q3QUHABhbMC1jTDAZo4GB5O1IanIkcuo7ztCWncbMNkhZHBy0Xb1YqnG/yELlo&#10;y7nuzVM2ByEouh0LIwEiMaDgcKNr63bjsYCDEBIbxEEambmDhI7l1//O12fdvxDMDgA8N8BHEnx2&#10;gvCHsTvy/eBLizECAFIECuQNghEyEjn17m6qwl40ixCzWatWHbw5IXFTBzdwgOYoCiDmjsBk2ADB&#10;vZgVaoS0UQ+2rWDOErUphFDqCIioSjGCNQNAFw7gJk2BwYwI3a0WRTMFiVjVHRilTds2zGdOAJ9T&#10;WgAAIABJREFUqg0wGU7Qd6mV4sDTvRUQBmQk12J96l2bWYgCzSsB7hLgVS1JQDJWAm85l67vDKtp&#10;TyHYdukKEdmE0a2Pfd3WkleuEBKbYojJcwUkBjUPPCQd3Q1iwlYqIBMTEngFFgR3EaxaMVFUr43d&#10;zLE5hRi5mslsKMuVeYyRo1gxDEGNsW0BaHTHkLABig2qGodgtVIIzpmUDYi7DoLqed4lyYC5ccUu&#10;QEWmNPQLty1R8EYG1g2p7xLIwh1Xy02ZzkeKeTNC83gQakavikwuBk4XHD5E2pG7PikTVHayPnVa&#10;gb21iiHGzbjVVnOziBrCwH3VYhSh1mJaQ0q5FBRAi+iKhK0WIpQQXVvsEovU1kSEwZiFmZrWbdHP&#10;/9qn/uf/9R984hOfuHu8+uI3bqO1WqfYz/b3B92eH999reuSG2GMy/X2N3/vCx997tm3l+cffeHp&#10;l7+yVTUWmaYyjmMMwrQjwYOZupubqZsQ7puMTk8+89TjH3i66TLGZGbvc2v/MWBmACBBMvbdDIl7&#10;a621KiLMzMS7pffvHbfWuq4XFkkBEBjZ0JHQ1IjIHdSMWByaqTo4odSSt+Pq7PhU1VerddOWSz08&#10;OGSCvuv/zM//m1Mub73xxnJv8cQTj/3cL/yVs5P7zz1vMYZ79976yZ/+M4RUGdZT/Ymf+mn+ON95&#10;+05K0cxXy5WIzPcWLHzl6GA7bU/uHwvzLIbjs/Wdk7ODo2t3792vrd167Ebq+1dfeblGcNcYuy72&#10;e/M9JGrVHCHrRG134tMQpJQMTFqauYuIgP/YRz5I4Lm2O8eVoGPmrovbzXj/9P7+weHufVnMF6am&#10;TcHdTI1gu9mmmFiCbtdGmGZdAUfh68/dPFgMMOqwP9tWS32obQSJPOvbm2f3v/RGdSDw2jRIZ2aA&#10;NYWUUlwvV5vWwNQaUSRwbdAQpWwnB+9S50TAEeD7QXV5iUtc4hLfMi7JnUt898FBOMxEBNV2fiIJ&#10;ARApRlNjCa1Vdye8EN+802d1Qa8AwCO2pvfwKfhOYLE7UCCrD0KAH222ulgNgcDfk7Hn76OB4H2s&#10;0Pt29Ufqvd/r6tqN7EHUjoib7Sged9NWXRVMdccSoJkpIrZcQ7RacuoXBGjugYUJvBgTlLxVrW5O&#10;zAAYhljHbOZuho4hRQByx5CStQbYtVKd3BHRWVsl2NkFwHaCZrx4WTuGDBBVLw45EXwnHTm7I3fv&#10;9ls/8hMfd4LZsHfzyWfu3XnN1JuOT37g5mYJA7P00JqNI3zl6/ev3Zr/V//1fxER1ye3/4+vfLk5&#10;rZf51hMH7jatt9duHbTJW1E15Ug+KjlZbe6W+rkb9rMeFbZT7lOCnvrtZsrqtNNrUR9C0QbkAaGb&#10;95vctHirPlFZnUxuxk7DIu6MYM3s/OzkicMP7NFBbSpRxpL6xd40rk3NTcG91bbZrufkWptGLVNG&#10;3l40rKB3s3mMUd3RXdW4UVNvVZlCHOKmHcfYScPHn3h8vd5u1htzn8/3rdVxu+n73hRCiA4NETyP&#10;q9WEAZva2fm2T2EYOujSVOq943NBCQsBpmu3BrO2d13GM4MAUDwkYuZl1pz99/7uy2CI329d4P9f&#10;YH8EV0sAa/tmH/rvEVxw4kJIiB7B0El37kplcAMlEkAgSSgNkNCAc2uKTq7YDKK4AHiILRd1p2YG&#10;NUQGCLQQzOzWwEYDh1aRkgNP63N3iilSU9hUcOAY0LWCIWIpmaBJ6LhP1JyiA3orytyjjVrbkFLJ&#10;lRFbmdw5EJOhRNbJJUqpE7jUyYwEo9ZmqfMG2kYgAXQy8xgQQJzArHHiQFymFiN7K3VZtECMCcBA&#10;rRGRA4cC2CEJeOqiAqIbGRrMGDau21Zqw0QKLHGvtq0pIihxdFCr4EEI3bUZCUplayx9aY1RCNyb&#10;hrjfMGupxsKqzdnMQwRTBAMEtNrM3cEJ3JxkEG/V3CUFzwgFiWeIjq7YJc+VpmJMgSmKgC0Qxaop&#10;KYzbmPrgaE3FrVKPkON8Bq3qlNNipuOkhFgrMoGBt4aJyKl5RRYoDpBDmDezumoheG7YJ2ZO1qDv&#10;aLtZkYuyhhBMoUvSWsyWwU2UVaeUyEACR4zsWRsYVB32exEnIiAJUc6W6x97/iM/9MFn//3/7R/e&#10;Ptt88aXbDIheifzZ557NZVrefkWEQ4hjqctNGZs/c+vaM4/dqm28MQuvv/Sy7aKdYrcIUVvd1ZNL&#10;CKoKbruTnpByHvvr+2+89Not07GMs4C78vJvF0LiO+ey8M7xZMDB3dwu5kDQzQzUYhRhVmulltAP&#10;7m5obhdJf0gUQjBtq+X53v6eqykAIJJwlMRMm83WAZbLJYd0/+79t++dvPjSi1DsF3/xF576wNOm&#10;zczVawjxq1/4fK0+HBy++MqbH/7Q04j44Q+/AG7L5YrIVZuBz2czJHZzJNLWrNZxOy5mB6tpeuve&#10;vVIbStzkIojnp2e02mDHyZMzAMCsH2bzPWJUb4m6PE2JAhKZts16nVJnakCAzqpuSC++/uazj9/8&#10;sR/+8LUrB+up3Ll3gijNjIlVtR96c6wl16oIPgwzJNjb21v167PzY0CfzebL8dgg5M3p9WcfX4Sw&#10;H6IPVGaBAtdl84YEUN5avfpbX89ZSWFq2ZwO9pO7AXhTr+sxdb1rq6WotS7F3DKOHIZYVx4Xoeu7&#10;sm347Z8Al7jEJS7xPY5LcucS330giYTOgTnEPI4hSkidhLQ6PiahUtW9Eu3yoRzhwiHl77uT2nmb&#10;HlI9Dg94k0e5l/fcnz00YeGFtwsd36u4eQ938yge3s89yv7AN7vJQ8R3VqSLR7hzUTEjIIaITNaa&#10;m1q9EMa4u5s5XTBbiNhKZgl5XKsQhzBf7CNAhVataWtm5m6IhEjWnJgBL2Q7KXVIoE3BhQOZi0Ss&#10;24qA7ooX9aDo7kSutstyRgcgBCDaHXwEMAWgb0pj/f+DcbMkhtniqreMqAd7i1qb5yI78zwikJG7&#10;WdvU7S/+ub8qElfj+uVX75ZcUeJ8EUEqAhKTA5ycrKIwApapgLsVrdkCMwdKTAxk7sNsYMFSdLOu&#10;61WNvVCPDMDkSETk6A7N3BRnMJvFk/tbETLHrusIyazkjNIZcKulVG2tuQHGmELXqZlpDUEkxWY2&#10;DwEc4zCPqSMWr8WBnAnRzIpDDCGoVjAMIWzqscTQQTeN5/2wQHSS+MzNa3funt69f6eWElNspc4k&#10;oINDM2CKgRR7RuaSi6ZBCKqErifLxqkfQB0Ztrfzcz97bRhoNu/KWZNIjRwDjbVpwZTCNz5915pz&#10;9z3OZvwJY/wj7gQiwj9cwccX8GT/nR3QPxfYIzp6irBVAzCw3deDSWSspQHVUZkBxHyEit7I+96s&#10;pI6rVQFxbSFILQUJH2g+JmxJIRMhh8hdvx1PyYo7SmBAcWTDAl4IOqvuhMJgQ4wI5OiRbRyB2Ta1&#10;AiCj+RbIhRchUVsXR+OQCFzdTcwak5ghMIVWcxoGN7OqRKlWKMVBjMyBI5pXl8BgrZl6YM9TA+TW&#10;VE0xpuiiVqUTBLBW1YgxmqOrS/CmCoCqTVJX1hMCsCQCIHBUz3Ukpi5xU66lgnvfBY/cmtUxA0KI&#10;YdcniAgIFpOUKUvQaaqRzZTcMaAzgISoWjIquSEQkhIxZmNHW0+t5tD1AE4Raq4AUTULBS8TpKCT&#10;xb4bFrOui1bBCd0BiqgWK2IYkMgFPDtYBncWktQnjGPIBNhAtF4QS2a6oy3YZTtu4pyFvebihABV&#10;ladxDRyJudXt4uCoaUHjojWEYI4cGUottVkUTuBEbu5UQzMl5yhMuzY+0Foz8Gf/8af/u7/13374&#10;Yz/ywgvP/9aXvtJ1M6+qzM8/+8TZyfHy9sul1q7rq/nxau3czfaPbiS5frTYnJ+Ce4qdSFgvl00r&#10;StSSmdDdp2lahNTcArNIZObdr/wwP/zxn/mZGzdu/P2/+/f/w7/2l2tr3+73FzN/48UXH3/8JjK5&#10;++6yxM1EhFkIwc3ckRDMveY8G2bbcdPP91qrIoGJWtPWVIRNm/n/y96b/NqW3edhv2Y1e+9zzm1e&#10;V/WqZVVRtESRoixBrS1YjuHAyCQe2rMACjzzIHCQ/AOZOUAGAZJ4GATIwMjAAxtukFgObMpWQ8mM&#10;Gopk9c2r9+677Wn23mutX5PBua86spSQsFkieb/RxT17b6xz7j17r/Wtr7EQ4rAYwA0JEncqlWI0&#10;1b5flLmCW7xzr4gA6P/6D/6XX/6Vv/TiCy84xmk3LZeD7YH2N//23zKxWiYnqHXW2mqr5bIgUd8N&#10;m91WRFLs+p6HRW/XKmEotTSdpt0UzX7ipZf/zde+VhVb1WEZEDF5Aqqcc845xth1eRh60erkBFim&#10;ptJqqYjIhCml1hoFakUAfFfl8Xr72jsPhi4PmQBtLjNzcCeOAQxXi9XZ49MQaNzNq2VuTd55511m&#10;+twLL7721ttqzY2P7t2WaUxAu8cX+VYOSjI1jZ1KIbfT1x98+//+Qz9YODGn0MXY1E4vLogwdR3M&#10;89n5plv1fdcRRWQHdzSKfSezUKIh9yqQ+0ThZhF0gxvc4EcNN/e1G3z2IObF4RGnfp6mMu0A+pz7&#10;iTs12Zyf537JsW9z/dAG9SGBcr3YQsTrcit4EpHzAc/zAX0DAHCtyrkOyvkEI7O//nfdnf80uueD&#10;ueEn2J9Pl+04wD6R1NXRAMgREfYufMS9AYqIgaHsZkB0M0READNzaRzjnrJp85SXy351GHPnrYkK&#10;updxklLN1dzBgCM5WAhRmhMZcgDA/WYjEZub1WbuzBQi1doQCdGIwOxabw5PvBhM6ODXNjcHYoB9&#10;2tEPfONrHCciHIau6476Pk7r+PLLz73y+Zf/xT/9R3/lF195eLFerLIRxhifvX8vZTK13bg9furW&#10;0VPdtEN2mkcz01bUSkGE1jzmOJVWS8s9jRNWswV6jNxEHXwucwr9NNUQ/O79XCZH8z5H3HtaiJZD&#10;WvXpT94+40Sbi6mPEYnc/PJqCgFT4r5HTu6KgRMSE3MeOqBsSLFfIEAKPCyWtU5AwUGZMTC0aQOx&#10;C7kzUzBEkNYKgDORktWxhNSbGVMvKma1zpOIvn+xM8en7j+LSGORaXPuNYKLq8/ThghNK6hyCNEx&#10;ZZpqjIRi5uZ93+21Wvkgnr6+Xv3s0W7TdLJwJ7RtC0Cx5+1JsSvdnTT+MWjI+gR+42n4u2/B8Xd7&#10;3xmBfkg+Dw+OLC4sOg7DETLW3QZjYjOVRFRAQQ2NNYQDgMqRAAC6TmTnzT2Bu1hCbOgBcwzzODET&#10;IMSuk3XzWHXaRiIECpGNLYZYy6zVYnSKTsGJ0TGTW0jZPKKiYotIhshGwICKUgV7UUvMoEDWJiQy&#10;ImgYIxFjk6YOiVJALOJx1UFDr6UfGDCoqJkRNXEQcVdWJ0dQk0CIwF2KUq255ABazZlYWcxUhALE&#10;jFqmGMkcYzdonUMOqu4mJqpWOcTQszXZjNLlGFMESs0qjLMRBSLHSKgCypLc1Th6awZYKwQw5M6K&#10;xuBqEALPuwIAMaBbz6E4oKjmSE4uzblfmk7QhiJjDuRspOSO4IEceZXv3LnddwMgIaMqOpqx9eEw&#10;dZ1KU2uMAakiBvepFHRXY1CIgILuxECcwNXUzCsqiYo5IKbSWkgJ522xyO6zVoeKTg6ObCFGAGiq&#10;yFlkTBAQY07gTAyoookimltiZmCmiBwcKMRnnn3p8y8880//4T+8quXtB6d/+OobRKnW8vSzz6LW&#10;zenDab0hpsWwbN3i4nwT+oNn7j7FNnVg26tLBGciMxt3uwbG5l0IRcW0meOwWLbWYu7NJaZAiBSQ&#10;Ib719lt3X/ySWbt/7yhQRPyeq5KI6I033vyVX/nFTAkRQ4i1FiJMObmjgxMRE6mqo5dS3TzEiGBu&#10;asZM++c8tFY5BAJsrTLzZn0xLJYAZmoOLlLefuftGCKCxcQhcu7yf/3f/jfLxSqk7G59F7bbK2bu&#10;+wEdL6/WMURVndbbHGkcp5DyYhgc6OLiHBxCSLnrQgyiDq7gKIpV5Nk7T11ePP6Jl14+242/8PM/&#10;f3q5Pr+82O3GzeayG5apUyaKIZrY5mq96BdP3b1vjx6UUsxERAEwd505zPPsjm4QE7emAPTew7OT&#10;k/OXXnjmmTu3jpbL7XYuTTOgA7Qm56fnKcZZy9HRoaip1pjYAU5OTkEsMmE/lPmke/og3buFKu99&#10;4+37rzxnXWxXazfGZf7W739Tl7lPQ52nWpsZUszd0M3jtNls3ZEyNPMoOpeJCEsjB0ohphwDUk5Z&#10;m8y1utn/91/9Bje4wQ1+qHBD7tzgsweFZIBsairj+tLcTaualulKW9vMpwhIiNf5v4jgjozX5AI8&#10;YXk+IFzo44zDd5OWfFLP88FhH/qzPlp5/pHDPsryPDn+k9E6f8YaD5GIiFHlSSvVPnUH9u4nRASO&#10;kUKs27Wr+l6ptDdTuAEgmFMXXZRiJGBAZ8KwWDYtRMHB5nGrYogYYmZGR1BobGRGAEaBpVV0DDkF&#10;JHdgwloLEqdM4OCmUtv+A7rWMxECgpojABFSwjbrfqjX9Vo/WH4nxsWDt974i7/wlxf98Fv/+tVp&#10;fdp1B7/5r373+Ze+DP0/8h3MzbrAyr7ZPX7q7gulTMvl8bJb1tm04FTk6Wf67donl2lsnDAgOUCM&#10;3vVxs6sOikAhs7rmIY4jWHXoTExr8xCoW7BMxpERMUbvOtpt2ri1PuUiTdFTD0Skamrah5gCmrRS&#10;bXXnCIi7FKYCGDomEuAYh77viYCZDBRRiSMTqpYyTzkNMSYD327GjGQGiKTmCEi0z93uY44GOO2u&#10;iIUdAKMDrJaHMWdfX6WUxvU5eJVxjBREKiITE7uF4IaeM4IouhNACLw66KbqqUds+K1/ffbyzxyW&#10;5m0j5i4BfNT1g3L6p3Na0I9h12Im0E9/9YcidgcAQk5alYg4cJnWlBbAae92AjQUpDy4WejZiopK&#10;wM68AQEKxMTkoEQ+AwcHNM49F+wOFjLX3ekZ9QkUun5AmAwYKAYf224LHFIXbC4UDaC1HQJW94bA&#10;GMDcc84uxjERB1O3qGmRyBkJ66wGmEJ2crUWEmAMMnrsM+yKo0yTEiA2l1YCBxF1MAR2FQ+cAoOZ&#10;AgURqZAic2BRn0rLAdgQOTg0RlbGRITIHKCaAXJVD5FamRGk1ZgQGlq3TDJSiDCPMyD3aYBWxJWD&#10;u3h3tJw2Ow+dS9VKBMmjBcda52GxmqdZZJfzIKpIe96cHTF2aA0BKqCYYhgStKYa4jK2izFwAe7N&#10;MCKgd6bEibU6EYShWw2HXX+gJkwASCa6GIa5TCnlGBICamsAXtrsJogdwBwoVtlRTIEDYlSX1mYk&#10;RiQIBCJ1GinH6WoMC1YzdEbwohNTIABAACVT465TrRxyRHKI1ZTA0TEEblN1ZwELCes8MgXvyal7&#10;/cHZxZvn/+5rf//+M898/dU3iKMZuMGde3cWbDKeTuMYOIp4t1gK8zzbF15+yb0udJ5maWoEGDhN&#10;dX7w3vv9MNw6ur3sYplKMWkihAGRHQzAwY2I94WPrbXbh/1b3/6D6bmf+Mu/9mvXEXzf+8OLiBH2&#10;SfcoIoBARPvsPHcwN3Jipnfefn+1Wl2cn5Gzthpzt3+MM6GZM7OpBg6cUi0jc6i1EZKahRDU7e5T&#10;904fnwJAjrzb7ERk3G6Pbx3fvnNnBGuttFoPjo4I3UCZAUFTIIlBVIgCAHAItUmMEYhVTURWqwVx&#10;EJVpnANTqzWuFhzCw7PzxfGxl/bM008xwXPPPH32+Pz+s/fPzs/7vq9lnqaWUwZ0MH/m/jNNahsb&#10;OLg7MaETEB0s+nmeWy0p9aqViMdpevu9R4FYVRG5TLsmFmM0NTeZ51JLJcBxt0MmQ5Wm0zghkJkR&#10;4lyxf/EWJ4zD8mgIV+9dLn/qnrcQTN746h9frbdd7iuXuZa5VIopqJk6B+w4Xc6XZZxC5ArUioRM&#10;zAjqdZ5ilyjGsisCOrcJ8MfvMXaDG9zgRx035M4NPlMgAkDM2dWcbdqdTuPK0WNM6/OHZdyAU9ld&#10;WZ3Nr91A17nIuhe8POmXgg8pBgR09A85nY9F5FwTQ24A6J+kaT6RjPydPM7HXv6QNvrwlY8ELX+S&#10;VHqiKqLAAAgge70OIsGTZGUANzVEkjq3Ml2/tw+SmwHQAQlNhIkoJgpcx03kGGJiTipFWpU6qfp1&#10;jTeRm5sjIHIgV3B1MEdG3odXqO02ozsgYWBGRhVHRlffM2DE11lFTCDizOji1543BHPH+IPW7ux2&#10;51/88i+NU7k4Pcsp0dBvLs+ODg+mafvo5LWqx/1AwGRkzz/3+Wl7UsqMHPsu7aMXxKDsrIoCemvu&#10;AI5ACUJKA6qHEJoh0rybeYFDH/scCKEfunEauy5cXFVmGrrICODkTmVyERNX3He3MUyz3L7VFdDV&#10;okdvOQckVPWpzBBDQ059iCmD7zk9R/ecO9eWKFAkc23SbJ6YO6OAHHOMRKmp5hhqmXM3mJu2JrXF&#10;LpsIOPaLw25YomM/LEzVAOZWc1rwknM3tFZavmQKKrWVmbypNqSOTFDVsQQOTbyPfO/pu2eXl8vn&#10;8sG9tD6ZX//3l3c+N7hAOozSfPXiAb0zh4h/FoP5owsHKJ/y774i+B8fwn/34g92QN8XWjEwQUGi&#10;HlxchSiaGHhDjGG5aNNoYjhnhBCgM0RwJEPMvWtpYkzsTGC1Vp3mi6FfSCmilpYraA0gg5l4CBhE&#10;JwUChhiCSDPCaS4EEIfBNRBGk+K1EffIHDsGjqKV3boQy+wcULcbpD7CrNAC58AkYlYVArZZuYux&#10;d1tXA67zzJxbM3OIiWttCFaLBU+RHBxjH+s8UUjjVNk95q65uwMlwym4WuDrjLFaIGYUBG8NmAAN&#10;nQMbIiGwzMoRW/PUp1JMrHBkEFRwCHUeOTJbzi611NIvc62FLETu5lKVMIaOGQEQiBCVQnKdxchK&#10;O3ruYHs5BsgyV1CljGVdEH1uGFgQiSmCObNpUXTjIUjRmsdpyoDa5wUyAdVpKoHRAJ3RBcjJCBGZ&#10;yFSAkM01hmUeoqqoKgAyRzBMOSDSbpKYyAJIrdE7Uydid3IXgCB1BvTQdTmlWi13C6+zibtZCkEB&#10;EFBFACkyIrma5ZjHOr9y/yf/wgsv/sbf/a+KlNOzy/NX3yJOjtD36WC1JNvO24lDjmkxtbrjbtxV&#10;BL59kHk+19a2ZggQiM3tjTffnObpzt177n51ud6S015i6hC65K6Abqau16a4AJxzljrffeaFq6vT&#10;337vnf/8b/wlQEKm7/0B5iEwEoO7qplKTMnV9kWKbubgKpZSrLXdvn13u9lstru7w4FIQ6La6t6b&#10;hghX66vD1YGZqIO1SkgxJgDv+sVyKScnZ0zYxMy8NgUOj8/Op7kgEgc6OztfLpfPv/D8s88+j0Tg&#10;piqrw0MzV5UyTqWUudQYU+w64shE5uCq7limmnPaXm6+efn413/tr4TFwZ/88R9/8Ss/8zu/+3sX&#10;F5vDo4NHJ2et2d17t2MI6LhcHm23m6vzC3O7dfvu0erW+aPzPaUVU+9mgJT7TlURAdxFrrXGZnZ+&#10;dsYxX27WqnZ4tLq8uByGhViYxpForxdGREQOQ8ibtjWViBxjXh3clsejLI2dOo/V7OTffsuG/Nrv&#10;/+nZ2XZ04yJ3kEuRuWpdX1WH1cEqMVmzaSxAUVopkRCpzp47cANMfeQwl3l7teNAcZnM5D/4DfYG&#10;N7jBDT5b3JA7N/gssV8jxpRFSsqJQ3f56J3hYNsvD6ftpZm3ujVpqgoA4L6vlnqy3XY9Kbs2YH1A&#10;guz9WR9ndp4ocRzgI3nJ35l8/Gk6lE/L3NmfjdftXUT0xLn0HVk8AEiISOAO+9QdRET6YFQmgsxI&#10;1OaxlYJE+2u6GTEjInEMOWsraGzkjNDmiQmJAxBBk1YmJFbZ7yECEboBBQ4IBs3FkTkyIzMAcMzu&#10;dZ6Lq5mbK7gZKiGQuwI4M4nb9YTZwAlCRBHjQAj7EnQHRLcf9DK/H1YOmmM8316huoeuX/RA8O1X&#10;/1TrrYvTmY7x/ufu7a5KiVePHl/EnK7OH52dvZ9yDhHXZxtzXy16zXWavOvAZxChriMB9NJiZLeE&#10;CuQIFQk8MpdSzK2pxoCIlBjMMYdg3gCxiCLB1a4tFmG/XVxmXa76GqZaFMGq0HKZ0dLm4jwPi8Vy&#10;hWAYUCqAG8YYu14qgilxUmsI5IaQQu673HcqKtJSTK1MpVZ3D4Fqm8GtjSMQq1Qk6rteXAks9d3R&#10;0eH66qLMlQMhEk4stYUl2O6CpDBwZBQD8UqBpq0R2WIYlODOvbvNJhCQoovb+SLszt6eD57Lif3d&#10;3756459dAAH9mEXtfICA8DeX8NURvtORhgCP/gxVz58P7AnxENE1eSsiu5QGBDJ0AAcDQ9PCxBER&#10;gAIAITp4Q2ZUNVPCmBdkwlrn2jx2McOedRYXC4GFGUlMKbE1VTCPXZRmddpSTOwE0UTApg3REslC&#10;YKTBzWWuuV+a+sFwoCK1TFqFexaKiZt7aLWoKgEtVovxYhMim5sY+boFNgrZEV2aggXC2gA5IkCO&#10;ExE6EABi8xBzbSWGRG5NNAeqZmUHwJFAmmMirAbA2rQLGCAgORZVBu5iNLXc53q1wdiH2Fy9iwSI&#10;TgwkWHPow7RuvAhtt+u7AAjakDiFlELCaT2lABaTuzupyNT1QVt1JPSE2XanNYSsWkIXymgODT3E&#10;RNQMCR2DturRCZgAqOsAnBnQbT1uI3GAEIK5s1rJ+SAGRtOYokppdY6JykwpsaGDUANopboZhOQy&#10;pTioN1dvIi5FUHDEEJI6JI4Iok1cQLA5J0JBxGotUNemtVswnJhpLsrBHQwbIpCBoaEbfuPkAh68&#10;+b//g//p2Ve+9Ad//A01Wa2OAvL95586f/gwyZomlTof3n/6ZAOz1F2pz7/0fDk7u7vswBuCVxHm&#10;AICPH59wyEw0ACXFq7JrtQQiDlxLTTkReFP7QJHh7m6oKg7aWguYapHX3njV4Fddvp+dkC7KAAAg&#10;AElEQVRvrAMgsojEENx1Tw857lWs170I6/Wlass5874bAQDQr9ZbVen61PddnVru0tHRYZ3nnPJ7&#10;7z04OTnVJse3jyJTSnG7nZloHmcDK6WoCIIj4hSmnHKZvNX65htvvPPWOz/5Uz/9/Esv3L59h0MU&#10;kdylOo+TQ9mNi9Vy6BZFtdQ29FlUTd3A+iHPZb5959a7b7z+h9/45t2n71+u1yLtp774ha9//Y/6&#10;vv/1v/prb7759re+9erh4SEThRTRfLHsVNVUnn32+bfffHMuU4yJiSEQOrdaAAHcqjSV5kgpxa4b&#10;UjcgARgS0eZqnXOmxL6rOadNnRMH5QiwL/ksXRcBk4kJWuRYmuEOpu1aGZa3Vn/61X9/uhk3Vsm0&#10;KYrCO++/G+NimksrwowFjaU1faKuiiBVAQwMW60q5u4VdJzGyIF5qbvqcpOofIMb3OBHDTeKxBt8&#10;ljA3AChzkTKZA3Pnbq3WVmZXAXfXfZWp03UX94fEzV5vgh8UmX5g0ULAfbbNE8/U/uAPj4HrK+DH&#10;iqC+k9n5/7GC3duXnmi7Tc3tu2l89mNGpEBI7O7XLI8b4PUFHMBU9zE2zEzExIGIOKaYe46JY9DW&#10;kBnwA9GPqzaRZqpNZmkNkYaDA2YmIjNHQiRo80RAxPvdQgwp98PKVeo0AuxbWYAQTMWaILiJm7r7&#10;fmG3jwIFU0fAEAgRkPbvBpnxBy9qvrjcvv7tb3KA0C+vtiOFDPkAIa238/nF1epgaM3Xpxt3p9Be&#10;fvmL5PDg/QdnFw/abO+/vZmKzrWOUynNp1lKsbmqgWszcMwdEwIDpUA50txGcI+BHFzBVCkEDgEp&#10;MgUycKdwdGtQcCIig1Ll9tHAHG3vNAA3xalq39GwyoDm3vqEpuqAIS9C4hDCcnW4OrhzePuZ47sv&#10;9svjfnE7d0tOA8ccc1enudXZTds0bzfrzfpy3G6kCjMCuVgdt5ci1fbGCpF9zvM015g7InRzsEaM&#10;qeOUQ8zZ9q1PFOe5bjfbvOiXx8uYuKkiU2smo/GE7UrlSp760oGIDfeCTDI/Uhrwx5bZ2eNnFlA/&#10;ZTnwAyyO+z6xv1PFnDkALHLskrQG0QAU0SHGENiKWwNTBQN3NESGQEQQOgIGIBVznQgoDok5taau&#10;5hooBuoSA5MzgosSuSMmMEWD3B+AIYWEkJmZnFBnRkQKbgAphEVPhIG9SRUXTLw8WoQYiZKIiWqk&#10;rGIOMI0zMYtpsxZAHAi5q2LajBKlEACRUUJwNwnU1dJAmzabyizaupzRKaaUoxFryqwgbooYEsUi&#10;CqAhRYDZvIkXVwscgcmaGvB0tQGKLuIciUgtAkSoYMUBwcxCBJmFDK2ZaENHQgWV0iZmLq0RuOio&#10;TWNIrQCIQTOAAuoIWstsaICWIzIrYQEgcKiqBGCo2hTQDFHn5kIm6h4jqIlJEXELMQ4Hy71O1dSa&#10;NFEDNRGNoROsDEFBESqAYGT3ihRrKzK5GUpzVDBJzQGJXLzVGUJSb8S87I9SZnewnYFFlRIwU3Ak&#10;d3Px2RVd3VT6IWuTN955+1e/9Iv/x//w358+PpfhzjcenIXlIXIKMd5/7n7nbUGSc4fk3d1nzmo4&#10;u7xo8/zMM88fYTvOgKDSdHu1JsSm8ju/87sP3j+p0+i7LbR69ujB6ePzaW6lNUSKMaaYmPiaqzQT&#10;aeBP8uMAU9ddnbx18t7bv/7X/nqr5nvl5Pf4JUIANYuBHRwcIgcHb606AIKLNFMp09T3Q99ljgjg&#10;tba5FGktxfD+g0ePH52enp6WubRSVGUucyntzt2nnnr26dXqwEzPz89348ghOPo0Tfue9Yvz83E3&#10;jttdnedxuymldF2nUn/nt776L//5v/jN//P/evz4MTObFESIKR7dOk4pr7e7dx88unV8K+ccQkDC&#10;GCIApBSb1HGe+tXq7NHD5XLxh1//+tnJ+c/93M+llLbb3fHR4S/8ws8//8Jz/WLYbjabzea1b7++&#10;vliD++XFmXrr+445IREimWng0Pf9voKTiACBQxJTinGxWty+szI3Diyq42Z0gBgTBR7r1God5924&#10;GymwM4q2OCQAS8DL5TJyT6nXWU7fO33z5LyQprgwYyKq49gUrtZXpsLs4gatNjEkM1FVBw+mRZo6&#10;0DzXVieRWqaCxLB3arID/1g/zm5wgxv8SOJGuXODzxKvvPzyf/Ff/p3/7R//41uB3RHI3EzqvJVS&#10;a1FVrfJEd4PErNIAPmRhiNk+2HzDj9M0T37j30naABATMUpVfCK6+U79zhN30id//10sWh8598ML&#10;wsePeXIogoOZq13rfQzAHff9Ju4iZU/bcAiEaAbggMSIaGrgBn6t6XZzMzV1d6HAUNzM0LlfHiKR&#10;1JmZHF1KNTS0ffsVO6KLNp1qGctcVAQAOJLpfgasxrgXFu3ruRDBbM/moH+gigLYj2cfzvgDRk55&#10;2lzGmBbLgy9+5WcfvPvOt7/9zd+73Oy27aUXXi7WZC6g3qXw4P1HpvDOuw8fnpys17a+LKogClZ9&#10;eTs2Bzuv3VGaBOrcuh63Y/WJGZJ7jf2wGWuM7uigxiG02TMi7pdnSLuxHPT9NNVatU+BmQycnW4f&#10;51pRxcxss2uuenzvIGW2YC4NzHe7HUXw4veGg9ytKEYAcMCUF92A0+5yngtS6BZZaim7rWpzg/1C&#10;wt0CmIrM0+SAKgrgQEDIhJxTREfmxGDamquRt3E3mrvUudUKYDEyMm3W2xRorrM5nT++jEEpdQ5O&#10;bT5e5vDys7v17FrmefQDPHg2ffOfXBBiXN5sBoD6d18NIgAhvD3BC3/uC7PqbgRkk4Y5cgITJ0dI&#10;EdwwYFyBK1uLFNhUEZwYDQUcgRigohIMA9YCSk2UmcA0DXmedyIKQOCNcAE4OQuay0QYKB0EmsAc&#10;tZlDJCKtM5CmoU9dDwZaVdRCCO7Y5sIxKhoDYTBy0rYXXxi66VwBgyJyoiaNKKihG5oKxKhS9hV/&#10;DAAgaozAxIFBiKKqNFWONJfKlNWameY0ENk8aQwemV3QY0AUMEOKIk2AmUkdyFOM0VXVJpjUEeIA&#10;OjmixdhRiLW11PVaZwoMKWQEa4qYDISFISIbGSNol5mbiiqGaFUsU09BFaJrTblHa+rRGoUgTkwZ&#10;cwg2F+bAGF0b5ogiDo1DqG1kTgFj9SoTBo4uRMGaFgdkYmQDSpGoNbEqsylEIA7ubrUgx3k3pr4P&#10;g4MAaIVEARIvgkvV4uAgtXRpVaZdrWOM0aCFPiCWWvd5XZ5iV33qu05Eqmji3Ip1cPg///2/95/8&#10;tf9sIvrqqw845jpu5+lCq3z+lZd8e3417VJMBQOsjqtBZ/WVz71w/yCfPDyx2WJMZvraN/+EmHJ/&#10;ELrulZ/4/OP33522G+7SkNLDx2dv/8nXfvZXft3Ra51jzABQW9sLfPdyESQgui5fCBzv3opf/uJP&#10;3n/+xe1uHUL8PnYn3CGEsPd/p5SQ0cViYBMBwhATOKhKx5mYRXUcx/v37xPiarVw8K5LiH7n7p0Y&#10;gppxiCINQEXmVot3vZqn1HMwFVsMQ5ezmJbd6ObDom+1XFxe9X0/bSd3ZeY7T93uujzP28vLy6Oj&#10;o9YKAsYYA4cqknJ86YX7u+1lP/QiBuBmFlO6vLg4Oj66fe/uvTt3f++dd6Y6vfTiS5vt1h4+XCwX&#10;u+1GxJo0YnbTF55/brFc/da//e3zi8uj40OK8ejwaLvZMmd1K6UgoiibGQIyR3Pdy41LbevtNoTD&#10;nBISGAAxhxCbtrlUoqDmosUNU4yltlbqsOyBgQSqVAJa3e3mOVgtbW5Gxomk1RC7zXbt1FQZA6AG&#10;J2V0c3REbI0DGrrMO6LEjN6mJooh1HED4Lkf1GYitobebpQ7N7jBDX7UcDNZv8FnifV688Zbb2aE&#10;fnlMAFJKa6VMG2lNWyVmimFPZMC+ZAL2DM41m6JNrjOWP26w+kResu8DbeBD0sd1r9SAD1dq/pEr&#10;7M9W+0AWhE/kQtdF4QAfvf5HGaUPmZ2PMk1PpEbuZqb+QeMXwr6swc1M1dTcwdWu9Upu+OGA0NUA&#10;96ILiDkjIzgQMscUYocGhBD7vNf7XH9GZgDXveYmighmNtdxGje1VjPbl7n6vrsV3Nz30mV8wuMg&#10;IjHuB2+2vxSAg+4zrQngB941EWIQm+8c34VWd5vNL//SL588eNd1rmV7594dMxv6nFMSbQfHR4dH&#10;d37pF7+0WIXNtAaHeddAHDuepra7mJuZig2rvFhmc4wpRuYcHcC0NSQX9c3lJE1zz13GjMQMwyIT&#10;B3dEx8QhEiBhFVksw/Fx/9pb68B869Ywbiqh51UU1c04cnRRnzbrppK6fnW0ErO8XB4cHXf9gKDz&#10;tFaZy7gpu43oXMpooKVWU1UxBlJVAqbUA0CrVV0B0B0IPUYLZG4GgdChTuP24tG8PT9/+Ma4OZvH&#10;zfbitJa5lrk2JEwqMk6jWptK2Y3TelvHuXKOlPpAaZFWt+4t+0UaYsa1KVJIGBY3O5wAAImg+5Td&#10;fgb4/e0PejzfD5DchND2Welg6MjQ0MV0rCauaoBuaJwJArgTYDBoHAkpmrGrcZfRNYQIMCCmJmgN&#10;0bTVCSBK2xEHwgEwUgTw1ka12UwKODAguDIzQgchgGnKsVt2mTt0AGi+p6Ctik3uwilHciJHoqYG&#10;GIkQQcnILSKggbo5gNW5MEWEaA5Ane9HT0EEwECsISZwdSDCgOjAwa2VWlszYEdmU3IHqxWAOeYY&#10;EveLbslpiABodTJpajUvDt0QIrdJ40GAIePgohYCKc+IoORe1NHVm6oKcOROmqaDjgFRzUABkJNA&#10;WASK/dFinjVEC12Oi1gLIjAjSSN0B8vWhPsMQETiMUCZIQTOqIxqMYaYYmbOkaM2FamBEji1OovU&#10;xCEQRrIY2Slwx+6O6uZugFI1ZFaZW9PiM+SI/YKzW20qzl0gjg7QvFEXgdCsIaOpS20UERlEKoDl&#10;EHWWOs6o1OapUXvhxeO/8Z/+9d/83d9/9a3HDCTT9guvPPfFz3/h8PDo4cmFxRy7/lzjFQ4Pz7Zz&#10;1ZMHby50vHj8OAXXZqKyvlpvdzsMXX+wPDg+3u223WKlzI9OHn/r9TfeeePrX/nKl2PgaRzdPKUM&#10;4NIqAITAiLQ3SgGitAaOTHR5eZFz+Gf/5J/HQOBgavg93tgQoYmYWau11GJq+20Ppr1nHB49fJhy&#10;bFJFjIi3213XZURMORLx8a3jg9WhmSIhEyMxEt86Ppi326Hru34Ypyoiu3HcjONmLpt5nmvDFPOi&#10;NzU1R6Sry8txGmPu+uWSA3dDNyyGu3fvTNOEiETUD0NIMQTOOTFzCJEogOO+iJ2QWpWym/u+qyJO&#10;MAyrq/VuOfSb9ebq8vLx6eOry3NVWZ+fj9v1NO4enzy8d/e4HzrikLp+dXB0687dWYqqlFJKnbXV&#10;EPnw6MDdYooxRSIUqQ8fn7z73nubbTExBzL3Jk1FQ4oiEmIUaRwBAF00526xWNTWgCFm5Bycse6m&#10;gGnelq7LhCDoM84YUu5WMSG5AWtIC3ATaYRAMZvhPBdBqm1XtBVRJnR1JEKjql6Fq7sxfwYzmBvc&#10;4AY3+I+MG3LnBp8llsvFs08/NarnfkUxmjZt1c20tcXhra5f7R3zQEjM1yWi+9wdfJJ2s7dgOeAT&#10;Qc2effnEjO1DW9a1nMf3kTGfHNDHF22+z2rYn0f0hDJ6ovT54Gz82Ln7KeUTK9aHV7v2Nxn4Xot0&#10;3bmO16Ysv/Y67b1kKrJX93BMpmrSABGQMRCFAAhEnmLuD5bD4hhAS5sByFVV1c2RuLVaa2kiQIgI&#10;xKgqZRrrONXaTAUAiBgIwcHkA5GSm4GZ7w1vbq5y/fGaOjypjqW9Lww+A/FfjOHo8Oi9d18bhlDL&#10;rkvp7tPPx8Doevfpe2UccySRoo6L5QDgTNx3t84eX9SqrZmKl624g7qr2NVVBXdDHbcV3CkyEiPu&#10;zXCdzBUZl4e5TDKVOgdXhhgoMQfiai1EBvLN1MaqGLgbuM+RAk1zLbX1XYzMPmlELFX7oTevZkyh&#10;z/2yWyy7bhFS5oDztN1enm0vTznGtBikVNfq7sSY+6HP0dwAXVoBxxgTEXopSGgGTNGblN12e3Up&#10;87xdP95cnY3rs0XQ7WacNlfT5eNW6zxflmlb57XZnHJv5g4eKAwHi8XBUeR4/t6jcXvmWEoZAY2B&#10;nn1m9ZWffzYedHazvfkEX1jAz/XwaUENPxRS2ACISJR6UgIRcHdvakqLiF2nTTAE8OaiUhwaIzoU&#10;IQvupgIUgdSCK6XkAAhiqCaKBAgcYw/gIREaStkFdEBoDcfLTWmVQjIUkwJkAOyMaIAxizRpUtoo&#10;zVsRqQDKqJE4B0yi1lS4R0Ig3HcB1ZQiEEdCBAjARJhSDMTmTqjk2OouMIo3ZFMsABohODQeopg5&#10;gnvzWp0jmBFQwFRnMavgAs6gyl7NpJVm1adtNXVODKgcoVztKBKEEDvWXfMmMmEM6AYyWnOXXQPH&#10;VpQOD8EtBh7HTQixjYYqHFncQyDy4LpxhO35bnE8tGqIOk0zQoJkqha6aOpgFQRsUmY2RRQg7HUW&#10;UQzq7AUcSttx5NgxBQwxGxriPm7GmwFnUuemFdBKaSa1tK1oDRyA1FyJk5lG7tycvQEG4ECRAnXG&#10;HjwiZaLOnRN3SGRosevIMgNQgCqzqjczQHJvxMAAELU2e/rOU261STtMUE8f+nR1/6m7lBdlOORb&#10;zx4+fT+or6C8+e/+ZZCGruimTdTl7PGj11//1k984ScDWJ87N5vGsZaZmfouX52fhNB7d3h6cU4U&#10;mAIi1CZ+XZ8JdL3vg+7WD0POqdQZEN3D577whSYiJrW17/0LhNqquzKiqiCAiux7EpoIuDFhLRUA&#10;OURGJqJSCyISoqmgQ+67xTCYmrm7mao8ePBYzMdp2u3Gcbc9vbp87+Txo9PHb7z11utvvvXqa2+8&#10;9tbbm+1YWhs322kaHzx4GJiuLi6n3djMHpycPTx99NV/86/+4Pd/783X32i1tCbuwByQ2QFz37k7&#10;M4XAHFhERPTs/GIex5DoV3/5l1IKf/qNb8xlXi6G3dUWzW8dH11dXGx32xDSZrN59dVXGfnO3btq&#10;biIppphyn7JIzSnh3jzven52zhz6oQ+RY+KD1YJMnr57+3CxAGIkdMBaSpnLXCYk0NbcQERiTkDo&#10;rudnZ5uzy7nOiiAqdmWkoe9C0/bU3WUOpK3VtXBEdQbMKS1cyVwZU2RiYFdCpABGIE3NpBqrtIbg&#10;xEzdQB46HkBQBADjf+Db6w1ucIMbfNb4oZiL3uBHFkdHR88/9/zq8F5/fGzzPM87aSV2w637r2ib&#10;duszCgFauY6nISZiNf1Is9V1HvGHzeVPfvgYb/PRSJ2PrcqekD1/Ro7yEznPvnfjmojZn0S4FwF9&#10;IsrnCWvzMYvWk3ggJPywTdl1L5lBvyaa0M2uf0JCZiR2cGvNESgwAsSciTnlnplUPcYsrj61vYeq&#10;zTPFgIFlqlJnd0G41t5IqwAE+xAWBCJGNDcHQLPrWbDvswrA3QDJEZ4UdiE4ADGYfchkXX/SH7Fl&#10;uYE5XMci/UfUefjXfverv/F3/t52XGfC04uHf/FLX/7Wq3+8zPjln/7pi8eP1pcXC4JyJVcnZ+v1&#10;ycnpdhi6W7eON1eP3GAzts995ejtb605sSM6oqnPU3NwQzcyE0YXUW3bMcau63G3LTkN+8JbAFys&#10;hmlX0VGFY/ZZdejDNLfFMpp4KRaCri8nQCuC7EiITz93tDzsXn942S+HPBxwZA4wLA5CjGbmUlub&#10;Y06OzCF2izzi1WZ93sVjQsgpjVVanQy8lEpS53l0lVbrcHiA7hxIkJhoN204YIwZTDa77Qv37z13&#10;/6mTs5PLy81yWE6lSq1ozUzNagqhNVFCdHV18DkkU6u7Cca5Hi0P22bzcDsttHvw/1yE4WYb4EPY&#10;pzA7CJ8ax/PnBPvb0d4cYWYI4DEGCmYSMuusoEghmZS07HVWVwQ1BwB2ToAKqee6LcihTgBEriNR&#10;hMBWG3M2VeojgMtuJq6UohqAQc7oHKChFQmEBhzjquEI0gBRdUqcTVVMnVzLxKGLmVar5Wa9dUBo&#10;wjHopIis6oFZFcSrYQwE7qAKplYRcsxWqzmlAN1yUca1Q1atyMFNETzlIFXA2AnUlMNg0pC1agFj&#10;YkhpkNZiIPMAkX2emToAiyEGBCBDQFcIXW/BTIpCCgzOBOMsqGrIHJFdmiBl6kv01pDqPPdDQkaZ&#10;K1AH7IyEhIGzqsRFlql5k26ZbVaHqC5sgWl0T5hS3Y5xlUhIRBCjAYXggRgoOilyFHFyHceRh1Xu&#10;s2pDx9ZmpqjSwMAamrVaK4KHEKwICkAHFIyIffYYUuYsaoGbCRI0IAciJSJDRUCodRzzsGyqDNl9&#10;FIOmcwi0N/42VUAwrZwyEoHC1157/Y9e+yOoueYlgkNOgNBKAcE03NldFl6ldvrw8at/olKP7xy/&#10;8oW/oFJVXdVqqe+8/daXv/izRAAxY5m3SinFebcrpg76+eeOHzy+EpHl4iAEjiHsF/CBmZgQ/l/2&#10;3qxXliy9DvuGPUREDme8Q81V3dXV1WyxyaakB8s0TIuAbPHBsCQYFiWAejFoWRbgB8H/wTAM+MHw&#10;IMPwg0HLsEGLhgVRpCyZljlJskV2k+hu9VDzeMczZGZE7L2/wQ95btWt6m5OIFkN8iwkDuLEyYzc&#10;EXky4ou117cWOhhzALvqeg4xXl7WuZQ77717+PzLorO7mn+0rfp3hv38TYiRmAEp5USIZpa7fPbw&#10;YS2FY+r7BQKIWUxhLpVTRURHDyESoanGGOfW6jjuxt35w7PtbrNcHZRStDVFMpFpnFwtEjezyDRO&#10;o4UIRLvNJsWUF8sINiwH5DBObXO+YY8xlmmeRC3a1eSVNAkx7qeyODASmLm694s+D924rV/96tfv&#10;3bnT52696H/pF3/p4Pj4pc985tV/+a3333tvHLeffvHT9+7eQaCXXnpJ1VOKHILWqia1lieeevrs&#10;4f379+6v1uvtxeUzzz374P450+gAqg4Ou2larg6K46eeuiltPt/OoevOzx7MtdZdcXQnyIvcpNVa&#10;OQZDjymWB3Mr7fDmEUxWpgYOu3n3/rtvdH0oLZa6s0C+1bhMCAAq4jUYiFVGEhRERzKKqBqYwcHR&#10;2KhJaRiYuKXUOXhSZMIRr5U717jGNf6o4bpkv8YnCWY+ODgM3TKmPnS5aXWwYX2auq5fnwzrkxDT&#10;nu9wVTenEK7iqD6qi/GPsgn4GMXz4frH7XgcADz1/b5x6bt6Kn6g93m8A+sRs+PuHzflgY888wOW&#10;h5g4pZAyBcYQiPnRSBAftZtdmT76vhOKOQTiiIjW2hV7ZI6MJiJzAXAk6vqlA9V5bLUgkpZiKlZr&#10;Hbdt3pmKqZma1NZqMXMgBHcKjAR7ix1AcBV3R7x6d1VHAHyUD/uRw+NASAhISL6/xXXo1leH2ByO&#10;D+DJU3jyFE4OoAmoXj3sg/LJ1EXh2x7fblL0nT8NBwDIKX365T95/vD+0y98ZrEadufn5m29CMgc&#10;Qvg3f/RfuX3zYO+pfXD41P17Z+O4e+O1bwD49lwQ4fAgbs6ViUxgtykP7s0hdimFcde2l23e2HY3&#10;i8M06XK5sOAOFmOkGNYHB6W25UBSpe9SbeLkl9vJjRCdAYMCuefA6J4HYkZzp0Cppzuvbd97YxMy&#10;UAjT9GAez+ZxlloQpG0vRGckaLXUuc3b7Xh5qa7DwSHoLth0eXFWtbp7m2ctm2k6L9vzs4d37r33&#10;+sXdd63tpEx5yBxoGJYhJiDqhiF3w7feejdGevr05OUXn/7si08/uH9v8+A+kovM8zQCYUyZSKZp&#10;DBExJFFvhjHwuo+MYdHx7ZOuG0I5Kx8aU1z3ZgHMj/5d7bHH7LBz+NsX8Nr4iQ7ut8Tp6enf/Jv/&#10;0Z37d4AEDfZev1Ka1iajOhAEsFagSd22K6f3iE4OmFTQAraxApKzYWLQyoterbh4SLmZILBOzUw4&#10;9Zh7cFFtyLE2qQWRk5vUuQJYWkReDoxd3U61qKlCYDSsZw0prBYrZLr/9r0yz46zVjWjuMhoDcjd&#10;nFOHmExlrKXIFMk5GYL367WixQBibXNxVpWqiSK6VKDoBK2KqzqiioEighKZaYghcgBGQxUQqaUR&#10;c5nVMXAEVXUrBjBNlQNQF92KzUqYBFsVhKa8yAiJvSGCFgkJar1ss0lpiBz7fm5VqwFEEQ2UAgNB&#10;cGlhWMjczEhbKJvZEU1LSAFYHLNWg1o59lrURDAE8wJWIKibwSRarW6aiBgSESADEXOI6IEpjfM0&#10;tVlF3Ku4hcQxcCTjCLxMOQ9llDbNiFBk0lZRK1LkPrq7QyY3NgdrDOpViaMINPGmtbnNux0HJmSx&#10;ptJMSwjEoVMzjLlqPQr5L/35f+df/eE/tfQJmCp0759v37l39uq9hy/cWB32w703X/3a//uLhwfL&#10;GMPnP/95dN9bvSDi7nJ+Z5N+6Rd/BWOYSiGOhB4Q+mEhrYERLm4/9fzLy9UqJibCfWGARBwCACLt&#10;9Wlk4ERobjFGrbXP3fLo+NVvvgZm+9Tw3/08xNWUjIjuJ2xU1X1/ecIYQkhhsRi6nEOMTdrxycn2&#10;chOZayllqsQsTWppTfX87Oz84oKZc99pk+1mN+12827qc3d8cHB8eHBytDo5Pnjy5snp0WGX8rBY&#10;LNcrZOoXgxMul2sHBMfbN49f/r7v+/4f+MIPfvGHPv2ZlxxpKm2a63Y3bcdyudldXFxenl++996d&#10;Bw/Ozi8uRSwEPjk9ferZ52499fSnXn45DSsFfuLWLa/15372773z7uvzvAshvv/enc+8+KkXP/2c&#10;iC6WfT/0/TDspi24olutc62ViJDw8OTk8OhkuezVVFWl1hRTPwynt2/vNttf/bXfPJvLcj08c+NQ&#10;m7opMjJDSpEQwYCIAQjAOMbhsEf1d7711v6jSV06P7topSLtzf/QasMIhIEoaHDoYdkAACAASURB&#10;VMPYDUTMAdXRHBxQ1a5m3lRy7AIwhw5QdN7tJbuBOS4S5xzCtXLnGte4xh81XCt3rvFJA2G1Oky5&#10;342XOk8hdLlb1jKmvJB5NFVwc1N3QDR33YtzHqNvcJ9Dio+JaNw/cAXePwf8Y+wMAABKa/umpA9G&#10;8p2XPz5edLiiQh7fIO5FMY897/Et7NO+tOm+5ARVBAQCRDRABPW9vw7hPkx17wS5d+FBIkAkIkYy&#10;N3R0U+KemFQbzO5Apk2lxZzLtJvHnRmYij+iVRCJmIduqK2oiSu4GyKo2JUwxx9JbgzMgWjvsAP7&#10;FjJXp3DFQbk74gdSo335JGYGjqvBbh5f7e8HC8xAld5+DUANX/5UzvYxKieQ968H3/lvSxwwMwc4&#10;e3D2fV/4/LPPPrd98P6N27eOl+v1Ir9y8aDr8uXFg4uHD7ypiatZP6wxsJuc3X84jSV2VIsd3uza&#10;bA4gRdGwX0V3HbfSL2LuUuxS3Rbm4I4pUCUvRftFX0uZtlMMXKp1UcUACRzh+CieXZTLCwNkc5cK&#10;gaBUQQARowy5R2ZiC8tFdzHP7o5qVlvuetD58v7l6uhQzcrUzB3QwRDRMREFOjg8MZlbHcXIm6kU&#10;QHJVN5F51+bdnbcvhsV6fXKj7xYOBpyAEqJPm/OA7C5vvfu+Krzw3Mnbr72Zc0CQqM0Q1NRUIpMZ&#10;EXmZS7daJi1o/sY3337pB18CiJYCLQHW6SPfmu9tZcofDv7KDfgP3oQTgqfClYpHAP7UAD9yCM1h&#10;9T18UV2tVl/84g8BgE6GLCoOnoGUKIICRIAKFJJ7AnCpjTlq2dFygWpeQMgpMjlwl2UsyAF0DMsM&#10;RWstqi2vgk+OFT2ASSEmM3fV1PM8obu5h5TAmOaHG8i994xiWqQgAHPq8np5eLm7mEtprVKHKt5K&#10;YSa1Np3PHLMbALtoVacUgopFIGdCBRG9/+77xkaM6kQBtbbcsZtWQ8cqol3uscvSSgqpgSN64iDk&#10;pUqOHbADAQETgqPHAK2ByhwwGoBT6zpCRWaHSNiie0VKIQa0USsZINLAC+aRKmJKBpMGyuM8oShj&#10;ALaUhlpHldkBDFocOi/KFBGVUJECUMoMbZ7JAweUsfiyQxFC0qnVWjiErs/zbmYm020MS0KIEfvV&#10;GmotszDNKQ8UkDB3sTriOJYiFgitmbrEsHJ7WB2gTSnzXBiR0ExdKLmKeXVOgQSdu9bGPKxUGro4&#10;MqqpVWJnIncHxzaOIXWIczWzKoDOSORGiOrQP/Xcf/6f/hc/+df/+j/651+iW0+c37/bDcPicPna&#10;17/a8nqc5sOTG8S8OjgQUTN3wK7vx4vt6Wrx4vOf+sVf+aXbX/va8enx/fMH4zQzU6mFENMwxBgD&#10;ExOJKhET4TxP/WK17z8CQHN3EUIEREYKTMvlWhFzSF/58i/8wMt/oan4d5Ph/ZZg5H1/OCIhAhMB&#10;ODMiAgfOqZtrWR0cRormPu62TaRMEwL0Qw8u4zTnrttuNg/uvg8OfHQo0g6Pjkr1nFKKNJfZERd9&#10;LsJ1LshcSzk8WAMgoJ3culnm+eatm0/cekJUDw8PF4tFzh047JPX57mW2pAQHFUV1QlRVUNgVUc3&#10;d8ipf/qZp01tLnPf5UW/ePrZJ6fdfH5xeXRy85XXX0Ft6GZKyPHJJ24/PL/ouuHy/GzeXq679ODi&#10;gjHmFG/cvDHPIwI+8+yz5+dnd+/e3W63KSY1ncsE6Pfu3VmkbrFatqZzbfcePqQYvIBKiyk2qQBU&#10;pqZmZsqZACzGIEFsMina5f58c/nGK6/nPlkTYiLwkHq1Ok9bgAjeiBZt3AEzeUXYa59ZBQAkDwOa&#10;YwYszhS4S8AEzJzzctEvYycP7s+/z2fZa1zjGtf4hPE9XIde448HELGVGQDquEt7C5IUW5mKkXPc&#10;T8WZmrsSuomC7ZmdPcdy1Wjg5o6P0ysfaZX6oGML93TPBxPvTT5CKPh3Wf4orjqtHtcBPb7+O23B&#10;92YVdjW598HKPUsC4MgMbm77fHFG5r0XDyJxTBTIpCGRgyNgHAZ3clX16hWh76xWVdNWHayMG22V&#10;GBH381dAgXPfc4zIRB60KLi62b4DjJiRYJ+7dNV+heB+ZdV7NVxCN3AEImBENbu603dYdod/9+/+&#10;zOc//ydeeOGFn/mZ9/7W31rvSZ+cPtz7L3z/yVe/cn650Z97e/3v/YlR7SMsjoH/6Ivlb//aog+/&#10;VZ1tZs8888yP/+W/+lM/9T+tOynWXnjp5TtvvvrGxYPD44OD9dGN09OD49Oz++8fHJ+8+d6dPoXt&#10;eO+ZZ54hChebDQAQEiId3ujMxM1Cggdn7Qsvrh2aiOZlZCKvZoqKwkS7sczjDMSAWFsttSARALai&#10;TWXRZ3R79+1JzQnADYDYpfVDF1PYbefC0mVCsoPV0PX9xf2tNsRglNJwcNTlftxcYmC/8onwPAxI&#10;QetMhIiM6CnALFLGM9XkDqqlFJGqgKBSKXjmbFbOzu/4cNSvVv2wmqaNTBdg1bVGDkUaAb3z5n0p&#10;OzTpAp6fX/CQGYHcCEnqrhv6mGMrm5xY1YaDxdmdyxu3nkgH8cnnh//qv/5y38drZudxHET4ySNI&#10;CD989EkP5XeJi4uLX/3VXwUATNmkEpO7Y0ggjWIwVYgko3MkZvQGbs7d0sbKi2jiKojsoCZ1dEim&#10;IuI5sLYGroxp3k1EHQd2FUYCIAYhJp0sRwdWQHdwTr0ppuCApK4IiJ54T8RziIFrLUSs6jobMM2T&#10;pAAcOjNnh1KaqTGlJhKJmUMtjZAdsRuyE6gYmzAEzC4NwHOIQu4hRVPxkkJOyoy1gIFzBKYIGFMX&#10;EmzPNhgpRAJxAScGhLAPKAQz4GSm1tABiBqYsxUkFzDCyFbUBCdGCiizOREjuMcBFRKauThwixTU&#10;TQwig2upDVO3IDEPIaVc51pmweTaNAyRPWtzgmDQKGHSBERlqpQQm+Rh8GLcuzlMU2Fvid09ELq2&#10;hujcZZOKUFLUMnuz1ne5tTH1a91dcmB1pH3fLZojuBI4hQiglnqu0jixlksPSc1iRPfAEaSZWQhs&#10;qpNGjGwqFCIkHghqUxFxYrPajlf9//H3/+9//yf/2vEyxTysj0/SsJD7b20Rbn76cNctSJfL5Woq&#10;44MHDxaL/vkXP/sbX/7y//4///0f/ZE//anP/eDZ5z47nB7fu3g4BHr2+U8Ni+Wbb75+/uAuB+bA&#10;tamBmHoMyCEs1yuiIKr76El3RyKTpgghYRVp1oblIWf/a3/1L27n5r+nnix3oLDX2zoitFpjiu4Q&#10;YxSRaRxV7fj0Zq0tJl4s1u+9+x4hbjbb1cFBDFRLm0tpqpuzi5S7B/fvjtOIyGOd5rmwW9+tEV2l&#10;befJAHLXnd6+PW53zLRaH6SUhsVw7+69J5+8fXRwYGbEiUPY1xYx8D6uIQKW2giRuIshBGY1E2mm&#10;VkXPHp6pSMxxWCxC4N1ujCG66Wq5unHrhoo+/exzd99///zhvepWVS4vLlIMADYMfUqrVkY1neea&#10;AlNanJzeYKYQqOu6zXZnpiESAuUuTdMYOI9VgHC5XJjKg/Pz1qqpSmutzg5Qa20ymyGnAI5IrgVi&#10;Dl3t2e3s4Z1vfuPL59vzk5vrKnKxmYoYYUUK6GRE4MHaHBDdzShiQDO0Jo4hxABuANhqQ8SQQi1i&#10;ZDn3h+uDjnk59Clcty9c4xrX+KOGa3LnGp8w3IEY0C3mDEhpuW7zzkTBse4uVKoDIDggutlep3NF&#10;iDzG2lwJdj40u4Ero2L4sJEKYB8h9chh57fV6Xzbyj33AR990w8ZJf+2lz+2bB9kn7vvvYh93zPm&#10;Dm5XMiAHpCurHQRwM+JIgEBAISI6EruJtwrMpsqpk3n2SU3NtJUyUaM6z2qKxHClUWcOIeXMnNQq&#10;OgIAMQEiMrg7MoPK1d44ID3yCrqSI324748+r0clMQLSlfsAMQFAzvhdJO5XH0VEB/dvP9Qfo3u+&#10;G9xdTQHgrVd+4/T48M5br4vY088+e7AMf+XH/92f/umfWR8emcnhctmsxS70y9XXvvplQnrq+Zcq&#10;yJtvnnGA917bfPaHjuuk5JQ73l3qYkFI4OrIYGAAZoaEGrs4t9SqzFMNXch9qk2a+jiV1WoQsdyF&#10;YZk3lzMnWnUphVwcGzYXU2yf/fzJw/u7VYqXl9WBDtfd2Y5iXLhDE20yhRxj17XWylxiiuY6Xlyg&#10;Sn98wswcYTH0YxkBdZ4eImVzQi+tzECEIAFx30+yu7x4+/75+ujk5lOdm4CbqTN35q3VmYmVkxIm&#10;bxebudTWaSPEeZxmJNHWKrvb8rDTKk10te5WR8M0nrtP//RX7spsXaJrWudj+LPH32Gl+pWQJ36v&#10;3i/UWt9++20AcBVi3n/TydEIPAjUwIEgmFsRccCABuBGIWmpMWQwVSNEIlNA5BhgNhBzkr0ogHxA&#10;KyAtL5fVQC4vkdCaQQQK6OIEAJSgIjLUuXFMjikESkNyh3Jxebm5jOQckrJ3OVWq8wbcmyHvvWlb&#10;KwHJnRwsDqs27RSRInMIbSpVBQogYswJqqYUgWCcKwEAM5IFjGZuWplybUQRTT0EssilTCIYugRg&#10;bilQk1pj7lXQUckMQzdN89AHIJDNnProDuTggJz71hoa2l7NkgMrYUbdmrCyo5uYVuQBWkMmNEiZ&#10;rKoqI6gXwcAgrtkoRmOBCQzbfFZj6AwUGMBBHBlDa1NaLLQVp+CVmxWU5BTqvGNiBDAmR7DWusUi&#10;moVF38TOzkcRGdLQqiISuCFnAEBXDqhgMENaUlMkp4jRWNCp1SnlbAQRueromMBHVCJexCilKjGj&#10;o7ogGnpfVRZdjDlPZXZTdFKV83b3P/wbf+O//G/+u//t7/2jl196ab58B61stOX33w7dweL0ttXL&#10;WzdufvlLX/nMZz798P79Zz71wrNP3bj5xO3Nw3fWXb11fPDkjYP79+7cuHFycnpjJya1gHlKmVlM&#10;xInMER0SRUAEFwAAJFNBQyImInO48977R6dHpzdu1NJKkj1hF2L4PZzcEIkDq+o+0GGfOLk36c4p&#10;76ZJVFLqpFUmWK/X2ubWlBDOHp698/adzbi5eeNWjDiXIqrvvnd3uVo74OFyuDy/cEAVbbUth65b&#10;Lg+Pbzz59DP7WK5hGEJIgL4alkPfqQqHRMxEBG6IaO7MnDmUUnebrZr3fe99BwhMRIRECbBpTmk5&#10;NGmtFFXd25DHnC8uLjmEmNKSqeueO7l58/LyMnFMKEjBQEMMtbWuXy+bLgY9u9iR+sFqfbG9vNxs&#10;Wym3nrjx7lvvpj4/8dwzrvCNr38TkhCRi7lrirGKp9Rx4Lt3NikHtTYcxG55OG62jlhnpVAZEBxW&#10;XW/jePH+t8DGg/XAyKU0VwJMiOjWgDIaIIEYKrQUMjRzMQdHimCAqkCkDF3MWlqdxtgtAJWdImAK&#10;PE+jiPy+nmKvcY1rXOOTxzW5c41PGBQyE5upqALxYn2qbW5tN10+KNO5762UcZ81AbrvM7ryLX6M&#10;f9kzEY/Il30v0YfszyMq5yMR6Y//hA838jHu5sM/+WO9XY/99eOCnQ/wgVyIEAnBae+nbCK0d7UB&#10;AwBzg0cNSchEMRBFJCIGaW2/EsmBA5hyYDdstYSuA6L9C01UVVUrEbZaAJ32dSvzvrB1BGAGBEKk&#10;lAzMRIhcRYnJfR/lCggIiA7mtued0M2B985AH+6sG7jDo+iwj+qY/qDx6F0++9L3P/3ME9Px4de/&#10;9vUU4vn59h/+3D8EIrdy7867r7329dV62NW5y6mU8fat0/tnN1997UvHJ/l+ay+8dJQp5+zm0HW0&#10;WqV5rMOQkQzN0Y0DphAJQplbDIGIUuSY07m7mJnR0MVAHkJMKYQMm8syNiWUnIgioplpq+KlekxR&#10;jTv29YLmMcV+cXB8W8qIZK21YbkkDpdnGyBIwzrsTUuRxt159HzYn44Vp90Da0JEIcXLB3d2uwsn&#10;xIZuEDs2BWl7n+9WyubhnddTGnKXmWiu2/N790JEJFfG7WZspRJ4CijWkFnAWhUytubqorWpQ6DA&#10;1FsJ23Hz61968/xhXSz46qB/90bFP7bYCrwy7vVtEBB+9hx+vcBDg5/9zCc9su+CGzdu/MRP/MTP&#10;/dzPme/Iun1mn8qEYbCdcjaZzdGJmTg4gLUCSoDgaprEiiM3ijnErKU6U1wurXqABUBDArPG0c2o&#10;jSZ1BzGDF+IIBKSi7g0gmEFGKLg8XjCFy7MNEde6A2NMEKZgKjERopem6E6GOQ11VsuGCmoIhB6A&#10;iaSNFMDdwXisNTMZGC8zNalFcwB30FY5d4FmF1QI5NBUkndiFjpSt0DRDLUpIxCGKpKPOhxFTUPo&#10;dG6YSMwDIssUCDQyzHNcMKgoEiZybS7Kni3Aet3vziacJzXnsvf+MlRCM+IFJGIH0KAwcwioEQNS&#10;MEKzsfDiUNsYbCAByCwtpI6kVe8CKQSOPhsGQmdw8AJhiNI2hJ0RzNMFVpCYTSCPjSnmGJkg5oWa&#10;B0YTOFgdIGEQdxDRFoPMm9kjBIrs4D0oQgi+NysB0mmemBHUUsqlTcwZzAOSMiRubphCJ9YCupuL&#10;GCVhs7l0Q9cngp0QsJuWSP0v/PP/761vfuPHfvRf+/I/++WY0/lmPDxY3nnrjdWN03F5U7k/hPDC&#10;i8/HGKbLs800ue1ef/v1xXDj7P7ubv/O8dFR2c7/4Od/4eaNmy+88CQRuruKEqGFMOShzRMzcghN&#10;mu17TU1DiGpKhK01olBbPTg8Tnk4PzsHmperhbkx0neYbfgtsVfrtFZDiOwUY0BEM3eVy8vLeZqO&#10;T06Jo5kyc1M5Ojl55623hi69/q1X33jnHadgIuv10XqxfHhvt9tMh4dHb73zXil10aXDw8PtWAAx&#10;xRj7xWJ9sN3tFkPX5bxvPwdHQEirJbqHlK/EtgD2SKJs6hxS38XDI6utEbEjqpqbgYODxhjSwQrc&#10;WMjEt+N4cHh0fnEp0vq+TzmN42hmIYb1arlaLhZ92jy40y9j7vqimmJy8G6xaPOcUm0iucuL5eL+&#10;g/vo0OfFark+PTo2w1dfecUQVBUBl6tlLe3B5qzW1nX58vxCmwsK5VCnVsZiBpxApNSdduth++Di&#10;KPabh2/UtmPm06MFxnS+KYEcwAzILKCbMXgpZo5uxSZCRk4icwiI5I5BakspStPYRyQ09Bw6r3rn&#10;7HI5xMPViq89d65xjWv8kcM1uXONTxxmpiHlp178/J3XX1ksj8z1/tu/2qTUcaN13ttEurm7fniD&#10;6Y+onEfLH0p14COZWR/hdx49HwCQcR9W9WHX/ce6tx5t6vHMrI/Xgd+xLPwo5QSAhPucJYJ9Qg1c&#10;hYu7+UdumfdWyjm6iKkTUkydWiVmbY2YkNndHJwpxtxpa+YKhu4aY5rbxk0BAczVnJkDB2J2hBAj&#10;I5XS9rUhE6u2KxWOmdsjHxw306tskb1JtZsj4tXe7K2T8UrZQ4Rm35Xa+gMF59M3X33l9PQmE6Aa&#10;hr5bHFMcOS4QQ16kYK3XxIAppxA6E7XmOYRlZ6mPZpY7QMabtxbDEHdb7fp4cTlGgshM7KgQcuhy&#10;zCnfvX8e+9hGQcPEgSKj+zzrcgWE8PDBjgOg0G5uIfpiEaWSE7D5gzvbw6OVVEH0GPLIq+PDm0ZC&#10;4Ai1W3Be0MO772/PJ859v1zOKogUqAxdbi5WW0NvzU0lhCTzloNH0nGeXZw4dLxycG8toCqSitQ6&#10;gRWKNwKClJoDhYBqriLgermb0QwDpZwJnRGZoTbpIqv7eCnDknejPPf86bvv3nnvvTumNgz84UG/&#10;ZnYew2sj/Pw5bA2+Xvf8JwBAj3Cb4YDgV87hzxx+ouP77riaqfbOUF0oLBKU/SkvIjuwuRY0cgeF&#10;SpS9KQV3ExvVIVBKrqjVQ8cygTTBQA6NXLwEpEAhgKODc0oighjMFRy0Iac+kSMoEfI6AnJrrV9m&#10;bebm4M6MYYiu+2ZdMqjoRB2IeMwuDThCAkLC2tzYHRxBzBhtDsSq6KhUWzNEVyB05+oUHVxTcw8C&#10;qh4DUzRAcHM2cpYQsjdyRjFD1rZTqOqIZB4OBt2OKQ4mE3KIgWCeFII1DbQ0mQHdzZUwmlBzmWqr&#10;E6YcAtVmkUgRFJwjgBiVBsvBJ92zM8SgZiDFQ+9E6o7SS5udIjnGAObSDamJIEZMZNPoEhmiNZVg&#10;yTCtDnSsZhi7hF1i03Y5X8bLIuX05Mi9A3ACdKf1qk99MrMco0C7PJsiRV+rWzQpHFGaujAxhYTu&#10;1EQPjpaX51tRECjo7K11qyWaSxkbkWtzRKuWhthEmdEJOXSBuJmoSwhOGJwgUvzcCy/8x//Zf/KP&#10;f+r//OaiPyh3j1a99F1rDZoEtArpcjfT1RVcu4yrkyde+NyfPhji+XbzT//Zb37qmdt/9s//yPNn&#10;X/nv/4efPVz9pTJPi2GppiYQYmpt2jcNu1vkaKRIZOAI7k7uEEKQJsvFYrVaANLp6RFScANVlb36&#10;5ncJJGLmfUKW+5XylmN0s8VqgcTEqIq0d5tWKdMcGXNOXdfNpZ4/uD+Nm82tG3fv3dvuxmG5LKVw&#10;DMNiGOc5xLDo85Dz8Y2btUnq+s1u6nJmYncwU0JsJjml/SWYkPY+R+4O4OZqUog4dx0zm7vtkxAQ&#10;RNXcyR0BiLDLfaE6wDCO28VyWeZdrbXVykSLo8NxuwMHA0fXWdoQeK4iZjEEQgSk2PVrDkTBzLk1&#10;VRvHHSE4yJ07d8tYKHBEaLWlEMs0O5I7gGurNad+BxtT9NnUgDnUMoWUU87ztlAoREHILutMgTgG&#10;DKE2RwDkyDwjBXAotQUSczQQYkRgR8ImKfaAGJeDTa0bulq2xHFYHrZUpt1OnThCiA5u4zRvdtvf&#10;/5PsNa5xjWt8orgmd67xyaMLabE+JuI8LGLfP7zzVhm3tWzdDICIgXKq0wSqV3bGgB8yOXsVz1Wc&#10;+Ef1OHvvmD2/8+26A8R9ff/xpnsH/y2MeB7nej7gPL6j286jjeyTNa68Rd2BwG2/0vHR1hwBEQgJ&#10;iTgk9X1gKgOitVbGaa+obnMJOS3WXT+sOfVgW6laphkQjFmaAJqr7/cakWLXETMQMUZtMyG7GwCY&#10;KSDFxCLqiADm7h+SZR8eIkBAVduHgDOjiiMCEpiCqsMfbOT5x7E/6kcruHvv4vOf/+K779wlhPfe&#10;+eqP/Bs/0vyJ3/z1f7E5u3/28P5mFG+ch9z1ix/8whebzoHDctV3u+xGMVLs8sXD8fBwvVpjKxBj&#10;2G6nFJHAibFULbUtYm5e6+hdR61VxJQSL4deC45tnsUjUy3tctuGZWpzYQRp6BRSJlccN7LbtCEV&#10;QFwe8DRKE2EyDrQ4GEDVrLz6tXfaLK3WNCyH1WIadwR0enJUXJ+7dTsQvPreO6VOYg2pOVqpY+7S&#10;+qC/2IxIHFL2qSkJiMbIxB6QDIjAax1dm7vePLn1xjt3Rql1HrnvQUxbJZNmVpox5qHrGayLvp1k&#10;HiUEdp3Ayte++u7qoL+Oxvpu2Cr8ygQnDAff1oFFAHfqJzGm3xmufNEJAvQQ0GcHTyYzsSksMBGX&#10;XltBEuJgrsgg2pASgKMDigGTk4NHp4aBzObUr6UoshGaUSC1UmsiALGC0mEwA2R0V4QKHq0ZJahS&#10;GLGV1uVQBVbrQZqYtUmbbiuCOnmrgCauDgxEoCqMoQEhzUBBZ+uHRZl33EWtIgg5RS0KKAH6Ns7Y&#10;aYihiZpol4IhmIxk2TnJVFLPFPN8OQPNMZMCtmYcE5gBIYfghjjPyCRS0MEBVJ1TjEZOYZZdzj0y&#10;mEOuk5ObmziEkBwdzBlREQOAM9bZU0cQsmxHZjQHN2Fl6Fi0T1jBFL0BBmMISNaaJk3Dso67fTex&#10;zCJKmUUASKwfltCqNMQYtFmU3DYjH61oiM3qfDHLXJ58tuvyUGTqFkNrZZ7FrS2WuW2MObba3MC9&#10;QGATRWSwhjw0wW7ofN5dXIyA5GAwA4TmMczTRGQOKK7gEIDjIqm6GXMMgWKXkwqoFFRyg2I1UFSk&#10;plrubn/6Z37+L//4v33x+lfeun/5/p0HIZKUanNZHh8wN1IttR2uj49z/tzn2jvf+s13UL/0G7/+&#10;wtOfHadxHsdPffoHfuzPvbVcrwFF1NGBmd1UREIMSHh1QSJWE0R0IANlQDMfd+PQZwfOqZvGLZKn&#10;lFz89zY7YWZgwDkSkTswkoHP0zTP02F/zIHNkRkJUa212p585qmLhw9iSsvFcOPWzYODg4sHD+ZS&#10;14vh1u2bda45hiaGuCdhQMRwCBTTzeOTvu9DiFWUwFKKDl7FiMjM3IEJ3dXMEUBEbX+Bd2mtxhRb&#10;FTUHQAnhKuUTEQByYlV14pS6PuNunEJKm8vz/XbUbLfZdjm3Wvsuo7Ybt5/eG+25ylQausYYOIQQ&#10;gQlF/DD1geg8pnHarQ/X52cXecirg/Ubb7xpTW/euo2Eu81WtITIIjqOuxBDnWuIMQRyCGmwOklM&#10;HAO74Gq5coR045l3/uWX0ioxAiDlnMcii2E1jVOIrE6gjuDMIXTDvJtjl2PfgzdrylX7PpapLRdH&#10;mLBNU4qxIWFIDiKC6DLvSqnXbVnXuMY1/qjhe9Ub4Bp/bJCG9c2nn++GJbhzSOPm4e7sbmujm4M5&#10;MiEFooBESPxIquMfZlTBI37k24gGvHKPefz3RwsALgaP+KB97sVHctO/HY/RRviYNufbKZGPD2Kf&#10;rmWOtPfaAQCHvVjmcdNlJI6ROQAAh5T7PqTktrcOxb3fTOq6xXIdU0c5ubZ52pVpMhVtZdxcApjr&#10;3twH3CDkLqbMMYUQHAyQOBAyAwDFyIHBgZj29sn0aFz0gQ7h0bHiQPsDbuYfRKQjPdrxP1xBhwN8&#10;4Quf/aEvflptV6bLeRrV9FuvvPX2G6+N24s3XvlKn3G97szmrgtu7m5377w/zdsHD8/QcXHYATkB&#10;rpbDZjPlHDmElPngIOcupo4wuDk6aVOJHNdD3+ec+15Jd9NcZkfw0hQDjjakNgAAIABJREFUKam4&#10;r5fdPLfwKKL1cN1vN/PlZlQ0Ee96AhZQ3JxNOYLZHBnXC77x9PDu+9+4985bZdyZSqtlc36mrTA0&#10;tXr7+DYR3ntw5+AAAca5bqXOUidGTF2IKeUuHx7drJM6qGgbS2GmnHKZtibNfAZGisGAXn3zXYw4&#10;rA5XBycce84h9cG9C93R8cnt5cGBqKsbIi8XXWtam87N03IF+6j7a3bnu+BzS/gz/cdJ3Q/A38vH&#10;zQEAAoJTVa0Ak8O0OFwCMVSFBo7mjApKEYEDeHMXdXdUJMcugSA0baWCAyYHyFoEPNRWxVS3s9S6&#10;Z7xDyokCBnACNbU6hzikLoUhejEp4toQuQiEAK1I5ORIIeS4TMQdh7wX0wwna1M0QnGfFRCMKFo1&#10;d9VWEEGqikAAVEFAUA9CMw1sama168PQByIX167rKe2Zl4AKUi1E9BDc0NSZIXDeZ2XV1oBk3yzL&#10;BEjY1DFAm8W8AVqg5N6gNbAWF10VU+BWJDC5Y2muTpgIYocUU99jxypjCB1ASt2Q1j0wQp0jVsUE&#10;TI6AAU0VO8OekiWoM1pCyyqV1FMkB7SmKS/c1IzJCAVSIjMBBpmLQmUMXQzzNJ3fv1+8coxo1PWL&#10;gNClzhQRJXdZoFBiiimgNlPkZJjUmiHWNnGMXWKbzVvhoF7ctsXcKfQoZnMFcydXECAFdC+TtTbt&#10;xtbmwMg5E2GKMRLGQCHw4XD0d/7O/wrq/+CXf02BUgytiqNf3H9nc/etzdmDEDMSv3v3XgXtl722&#10;+eDg6Ef/7L++Puhf/v7Pt9Z+9uf/yc2DmypzCMnNOTDFIFqJkJn3CZZmZraP1LyqE4iwlMnUnnrm&#10;OWZWbSnFVoWJIscQ+XfL7yBiKVVdAYD2yQWIiCgiKWYOAZFEpLZmsDfk4RAjEMcUb906XS7XN27e&#10;fOb554d+6PuhiznH1MV04/hw2ecIAA7L1fLw+PTg8KgfFoDEIXQp910mxBhiTimEEEJkJnMFJGYi&#10;phBDSpmQESGlLE0BCYmQ6dEX3/cJefNcAIAAWxUxdzDCvQgIzBQBEanU2kQCwa60ftl3Oce49+0B&#10;BBMRAEwhuqOK7MZycnKSKaAjhzgMi9tPPxVjevHFF1/49PNAtlgMMYYu97du3lwuFxSZQ1quD1Me&#10;Agd0llFAPVHkGClGY+chr45Ojp76FBiWsittt+iGHLoyVTVsikyMHgCEQ+fVutz3fc+I6Gqq0mqp&#10;Bsxu5tXRw1hqCAlkbtOOUbSJWiO33+cT7DWucY1rfNK4Jneu8QlDW0HEcbddHBwfPfns5f33L+6/&#10;SyFSYI4xxBRid+W84wbuewtDgEcmyv4hDfFIEfPo173EJ1xpe/DDVz7G8nzosPOhVzL8dre1jwer&#10;f6Qy/E5Vou9ddfYRX1fsET6uAQK4CsnimChEDoFDdPcybbUJmO61345g5iF1qRtcBNBNFQhVq5u6&#10;SZuKSgNwRAop5i7vC1zGSMQxDyEmBiemPfYNaCEyEe35Ldhnou+lS/ihnRAyPpJB4QfdZPtDjX+4&#10;pxBG/Ce//PUf+KEfDpQPj5K0GmN6cO/u+cPzg6MTRC+lnd/ZXDzY3b93fnr6/JNPfKaqxBxzJspW&#10;WmmjgYKAz7UdnC4X636eZbupX/m1u6Vqyh5774eIilLqOI5NdNyVeZqmWS4uy9k0aQN0dKW797ab&#10;sXQ5zlWaWBWtKscnw2JIw6KLfdztSiAqVaem4FrmwtacdTONVoxU27jdjaODulWZd4i6PjxaLHoT&#10;MYd53MlYlykGsshADFOx7XYOYcGUFh11QxxW/c0b626datkSNHbZnm0Q4vrw9OjkdHFwuD46OTw+&#10;ffrTn/nM933fYnUIccB+GBaHogiITaFUPN+0UtUgnBz1OcjRiv/iX/iTT7+0aOVR4fu9zFZ8EggI&#10;w3exmWaA9xpM+oc9pN8pEADAmAECEpmH3A+bzaWagTVwRFEwIsh1NtDiLjEMMTBagJR8FqCrJhjT&#10;rU6VAUJCB8yMCEgpCHMXM7KVOjsjAgdK6WCVDw6k2dxM1SBSgKiNoBU1rdXdtDlk3v/zG0SIkTC4&#10;o27fu2DEgM4UcnCrYu7OGhKZGQMF5hiIkRjdwBKHnDqRltMQcSVVVVsTRQ8UkDC4GicSU5snFUVX&#10;J2AGYiRQMOJEgdgEgMDU0IhACbVOxZGkWBtFpboJ5WDVxt3oiOgaCEQkdpEhppjadtfmXaszJCV1&#10;yhGCus8QXQtANOaInEAbUgoUtAhlMghg6gMYOmYAVKIgaoCCjCEHteokuHQghwBt502KGWLK7nve&#10;zqHDbav37jycq6oVIuyG3KS6qzs9PLtPnJupuY+TuHkrk5Y6jjNZ1TYTqJgTI4UkpXLHaZ0Ck7VG&#10;A1GMHoODoICqM6JTxOAYCCiYGbOHvT9/jJwCc0CO9++9+v/80r/4cz/2b83TeHJ6Ytpeff31d956&#10;+xtf/9punFU054wIrdrTTz5xcHRY5vHzn/3srdtHzPbf/o//y70x/V9f/v/Ze5dfSbIzP+x7nXMi&#10;Ih/33qq6Vf1ik2yyu8nmDDkvaTAeW5qxxrAAbQxvDMO2Ft4YMOyNAC8MyAsD/gMMG/bGWngxEGR5&#10;Y2M8sq2RZcl6jRZjazhDgkOy+axmV3XVfWZmRJzH931exK1mNacpDwcSmxrf3+JW3puRmRFRmRnn&#10;/M7vMe3H+eF3Hy5X9zJnkZBiEGEgRgTzG4uxmS0i09oaAd47vbfarFR94X0kiKpx4D/O1N6BWbqu&#10;DyGM41hKRkJEvzg/I8Y5Z1ONIYQYwKGZqWkutR9WKfUxxJrHbujv3b+/3a5X6/V7jx5P0xhTTCla&#10;a0fb4fT07muvferk7t3Nei0sQQLR4oR2Yowxpi6lFNwNwJnY3cyckG1p2CRYnNQcRESYmUloMWmH&#10;QETCTMzu0FQBDMwQcHeYiMDcWai2hkhmnrqOQxLhVrTrhxBin2KKgZhLLTlPZg1BQxQFPTs7e3D/&#10;7snJel9GTgyuIUqM4fSFF1/+2MeHzeaVj3/sM595M4TgbqvVGtwlEBGaAzExCXEgiYJiJc/7A7Ra&#10;8tzFkFJoteXSqo5zOYgoR2Zwa4Yppu4IUIgJJULTplWdUQQQbircnGrLZd5ZMzWggMTUtJmZelOt&#10;/2y/X29xi1vc4iPHLblzi48YCp6nQ99v3XF//qjMI4DHfgPmSIRINY81T9Zaq7ooX24okiVo5wfc&#10;RP7BG8/F5Twb9X1gY3zOnOUfvIve78j8AUHQh0503xfyfPBuXMidmyLdpaUU8fniLXdAwMXEH6PE&#10;TmJkZmsNkUIMJCKpAzB0JxZ0ImFYatXRwNzVW6kcIsfgAG6wdGm3qq2ZmbWa3ay1TCzEzEx0E/KM&#10;AFBrW74G8DnZtj87OYu8CAmZb47sJkDZnnFrP3blTgjwd37jvx+Gk4fvPGKmYXP/6OREArQ2f+vh&#10;46v9AQWn4m3Sr33jd7/4lf+nW63UXJWuzieraBVfevBCoACO8z6jap3r2eNDzVobnD2pZfJWdLVJ&#10;BLjbTQCYIk9TU/NqrRUzhFa1tWXlFo42QxRxhC4xEIB5FK7lxrdWi7XaQBsLvvBgq60gQpSYr3Mg&#10;vrq61pbLfBivn7DNPeO6S12UOR+AYN4p1YRNGKkVNoXjbjg9vr9JmyHGlETAgxshBZF+uyptP047&#10;q4dp9+Rqd1bKFCUcDevtetBpHq8P3TC0osxCoO5g1hyomgHQPMF6u2mq7jP7vO7xEw9OcrEfp+3u&#10;Xzh86HtfEH57hkf5x70zf1S4AwAqIBJSiOtVKxAwCrspQnT1StQQSwiRu4TdSjWjV6SCqmAO5g5W&#10;pgmtQwfTyWqGUjAkFnGyKMFdiSR1gM2NnCILSerFqXG/UCeE0Z3AlIbALEbCjKC1kkPdqQKUrKoY&#10;44qFAKDW4qZNCyCAqzVwNTethqYQghhDA2BARMt5VPXctPkEAGbCFAO7OiCSKxg0ZJKwjlFQuCIg&#10;RnNRZ1dHQHOVGAGoAXFEQpTQE1AkkyDOzgLgbEbqZBRitBChVS0KeT8hNI8eUhJZQeh0KuoKmHRS&#10;7lY6Z51GtABg4IbQAIIBOAA7Y1EU8QJeCIo7ViR1yIji5sQNDCQGKOws5sgbLHNreZ4v9944H3bu&#10;ag0iSsdsrdRspRSOw2ZzolUNXHOddoeaW20KM+g8mzuod6t1gepGzcGhQVAMIN2qmU7Xo7qZt1oU&#10;3CNHNEGkLvYSAxE5CgeWHhhc55lYkHFYJTZg4Ug0rOO/9W/+G/dPTkvBnOfNdnN3s/nkq6984uWX&#10;NuvBAdy9tTYeJneLITjSPO02bv/k977yH/0H//71VfmFn3k9MG+3RxKCqgIYsyxyVHQ3bcuYQJsu&#10;F65aay3V3IlJ1Wqr7hZTSjECQqsV8Ee+gDksK0mmajEkYUHE9x6/txpW6t73q6paW3Pz1tRac1MH&#10;iCmdX14A0hCj1lpqWR8dG/G9F17oVqt5nkouBPSZtz7305//wnq7vXNyx0xvhiWGS3KQO+aSCcFN&#10;dREp+aLO4cUenms1M3MvrZm5gy+Ga7NGiEFYmFtrIQRhArcgXFpxh93l5dXlJSAicgxBrZVa9vu9&#10;mbNILa3UEgIPq6HvU5fiyfGRMAhT1/XEkmJKqTOD+3dPQ8djnc4unzatHJiIzDTFEGN64eWXmSkE&#10;CSxHR0eqlRiDiKuGlPqhU9Vu6KqqpOCgmrPYlHVyIDBwL6UqhUgoWhu6DEMvMSETxS71QiFCqV5n&#10;AEJ1cEdVTBSCEAFpA69ggEheK6AiEjD/f/2H3+IWt7jFv2C4JXdu8RHjz/ypn8fu+Pje6bi/uD5/&#10;2so4bO+KBCIq06GVrLVqye6GNzXcN54sImThm6qL5+qcnudi3N31+x6upRTq+4IZAHe/cVb5c39f&#10;Frfbc4t6zz/nhx7G8zvwwb8vji8zv+maAriRSd88CgEQiYiYWLp+LRwBzawhgiOtj+51q610Q+y7&#10;lJJ5qXOueRqvL8o8T/sr95sBHAISMRKZOQC0Vkuba8k5zw6OxBISsSzpzqpNTVUNAGAZDwIs9q8b&#10;+ur9f5/FQpvdZBiZLbYsWNRQP154F+HBx78AYOtOwJUIi3YX54ePf/LBf/nf/PXzw27MGQI+2Wdt&#10;+yTWpz4N/Wc/99bRURxW6ROvvUhmr7/6yv17m2++/eRqt2OBpio97a5zYGFEM8ylOIW+62upLdvR&#10;yXrYxqLuxOttR4GE+MUH65LVsp5s0nbbXe/z9dN5u0onJwMhpMjacBoVmYAoUB13V3cfpGFLMVrf&#10;bVIKQ0/j9eXF4+/snj6q+7NhVdYdJ14WaksK/b37944294b1/c3x5uTuCXUrgw4J2Z1BrAlLj4gC&#10;db3yO/fu9AnWWzucvVsuz+9sjk96GAKJllWii7Mn8248OT6SQFprYBJZkSsiO1K/3nCIubSSa0O4&#10;vrY8e+wWJvI2TflD8BdfgOsfcloCAP3kkmIIS3I6YoiIpihA0VAiQNGagdiIWlPmBjp6MQyCmIiP&#10;gLhaA3ZgiLHDuGgjOedmKHMeS60hxDxPcx0NmxYCBOKhuXszBUCNtjMtqq20qao2AD3sa5sBAcq0&#10;z22qpZBkGGeoBd1bzRa5ugKEQGIuABUUAiOHhCE4NkDKzbV4H9iZXcgR3VBbI0ZGlChGzRRcQRUx&#10;EiEzBPXJ2TVXNjTNRI7QHAtGkiAtZ9cWQ3CtQNjmQwjUDJp5SuzqwtHmiaxGAPBoGLgLvSAJc0y6&#10;nyzbuDtjzeSCSD4fGLSNeyKnHtSrmzVXogHa5G0ib4bQoNapWTZMwSlTiJrnGFaEjIm9aTpaMQsx&#10;62FvrSACM7lSyUWngzbM1xMSHsp0NY/Tbm+oIURQa2q7/XiYC0oSEFQiAgfiMNR9MVWdDmTWahMH&#10;dAwhMjEHIrLYJ3bz2oIIBjKzINCgTnNuLROrN62zUyHEjihWsyRB8wTehHx32P1Lv/Rn/4e//utf&#10;+/o3fvpnP5u6/u7d0/svvhS6fr09Wmq89+Oh74Zc57PzizHn1HV/63//W+9dXTy4c/pf/7d/9fWP&#10;vSoEten6aJtS6rq4rGO4uekSQ4OqpmZEiEi16ZyrOrDIMKzNIEpAwtpaqZUQJQjTH2MM7EzkoK01&#10;B9/vx8eP32u1tVqJudQqxOCuqvM8N1VzBIdmcHz3LpEYUmuVhSWkk+OTzXZz5+7Ja6+/+eDFFz/9&#10;ubfu3H8hpS4KI0CQQEjMTORE6ODCJEylFCJCQjM0tVoNCB2ciYTIHZYYIHBUdURq2phliemJITBR&#10;KQUQiYmZEWHppzOz8TCHmFLX7a73Zr5Zr1urMYi5TuPkBghoqhIiqHYpuaM5ENF6GPo+oQMAvXLv&#10;5U7iOB3evXj09W9/7dE776y7rg+y6lOM8a2f+ZnX3nzjpVdeSCl8/qe+cHp89NKDB4ElCVuzEKOC&#10;hxghz3q90zI1m1sDV2P0Wtrlrs6HMpUDBonrISDHwCfbk54RWiFA6QMYYsLY97EfulUEM1VzDrQd&#10;SIKZIxIxgTp8MF/xFre4xS3+ZOA2UPkWHzGu9/vjkxNJ4erJ96xpK7PENQKqmZu1Ni1GoaWw+1l8&#10;8hIBYwiIgB8oOAfEP6wm+UNBy89PVpHITX9Q8gMAAMS4LH49t/Gzdq3nnxM/7OdypwPRslru3+/h&#10;cl/4HFOFZ4nLyJxShwitFUIxnZExpI5jCl0P4NoyIAGSq7ZW8jSWw+gGiyRHa0NmZAZzCVFCbG3e&#10;3j3N455JFjqJg5BGmCd8ZrwKUUq2pV/ebXG/ORLAzWEuLNdiPlv4I0DARbWz0Gj0453FusMbL8Fr&#10;b/7sfrw8u9Jx3Elsv/Irf/7y/Nt/+2///bs9PL04tGol27CWMtVH7767PXrw9NHZl770+6biWnLN&#10;QnJ5efXo8Q4A3bw2yNnu31/dv7+eD6VpS5xQLURuxc08DWHaH3JRJADXcV9SZHKcs/YpXI/z1X7u&#10;+xADp573YxGWWtpmE4EAEadDCZGF7PR0OHhdHa2+9k/esUbL4WjVYZB1Ly8+2Cjpug/roVt1/dXV&#10;uZYDOFMcknROqLudqkJoWpo6eKKOhBOdPdkP0kHh2CB0XewCvrA+f3IAHT/9qVdd9dHj9/bzfHpn&#10;ux8nEW6mTGS1XF8eun6YxhEZxumKG4O3wwTDytNROnuYU0REgNtQgg+DA5QfQu7gB9jgnzAsMj3C&#10;0AfP5hEsI3K0pujouRE5QARk5IQqWvds0djNCwoRuqsjonlpFbiZIobVBuZRmT0bgIkDKDZvvBQ+&#10;TXsWdwllX1AYYDKNQA6IjBBSnN2JeZxqjNBmBArEWOeZYtCmYICA0ZtGLrkRBnRHQbPmpTAHMABx&#10;AZgB6jTHQbSAgzAVJnZHQLfaSAjEsVUnIRCU3vKICclhdbwp07xIFpsZyVDHLATEZAQ1T0TMaERs&#10;ZszcDJoCgBebuCcG1oNiR8QIELJZilDnKXSSZ13dP5nOdnEb0YWJKo/LrBsUMHgzZFFTxa5v1QSc&#10;1JWIBoBKriAi+VBotW3tEPuhHAy5O5w/RWGgYG7sdT40RgIoGoSYTEAPaEWps/3lnk7WHQXGgNjM&#10;AdzrPDqCx9SuJzMyQXcFEPO5TpHR0bUWg8gBYvWKYGAOYNoIEwMjW9Q6NxFvwByY0FWBtAt9UxVk&#10;IIsoOleOcZynr76z+9Of+eRf+k//8t3t0cOH35mnOYUOI9/rV7lk5qDWdtfXRHx5mLoh7q73tTWA&#10;/MrHX2kN1tv0r/3Kz8cwjaOqqWds5FqLtabMCKjNAJuDm7mqIpG7qZqILN0CREvVUkBAAGuqDuBm&#10;+Mchd4CJiAQRCSn1HWR0VVXrJZo7gAFiq3W5nAJ6qdXV1pvN0/27Zr4ZemRWh257FEs/Tod7d+/N&#10;eYqpZ6aiWqoGaIugV4QQl2xmBURHFBYAWEpEtTVE1GZM5A7IvCT8LRWdZODgS05Oa+1ZnzoIM7PU&#10;VknY1DlIK0rMJycnat5KWa9XueQgtNmsr6+umQiRx2larfoQeM7VHFppDm61IonIckrC/rB385dO&#10;H8z56MnFuUZSaU/e+97xMGiz1dCbU9f1rbX1Zm3W7t8/dcdpnNLQf/tb395uttXqug+7sx0zxNiu&#10;R3OgPqWY+NtP9qHjNhkRS+p74ShxsXetuyNzr6XuVHWFvSSWYKWyWoxSkBAcaiUM5gDcwJH7yIBI&#10;t1Xot7jFLf6k4Va5c4uPGG+8/npabU01TyOiu3ktI7ghwNKPa750dd/wEXCjhgG4kcn4B8gadHhW&#10;1/2DATuMHzrlMlV8nqF47rG29IjCc0qfH+hNfz6tGZ77PD3v0kJa2lJNbTkshyU/mYkZhRGRhDnE&#10;ZUuteZ73ABji0PUbMEjdenN8KiG4q1kloVZznSdt1U2JBRBZxNVc3VpzQAeQkPaXF4gYQnIFEvFW&#10;W84cxM1FJKYESIsASoSYCRBQlvwdIEJXf3+e6gBEgITqTgRL5bo7mP2QCe4/HzhACnD//jqG8MlP&#10;vCBB9rvx6PjuyenLoaezCebc9pNqg/PHmeNquz05u3h0OLyXegqB754e7y7Hea5Njdnv3R2EuRzy&#10;PKuqQdMYXBtIcAqxFV1v+q5jYjLVPjIBMJIr5FFr0+t9rq0pOQt1SNttFMFpKuMhu7sqmxGCK0CI&#10;3Fq9vt6f3E3vjddPry/HyyfXF09VLXW0ibiN9q3Dw0+88ubrr7663+2sIWAACWlz997p6Yv3Hzjg&#10;9u6pkRwf3VmfHK9WiRGYoY755O529jJaaYEUgjsSdf2K/+DrXw0ip6cv/vRP/cxLL7w49Gk99LWW&#10;LsZPf+KTr3/qjc+99fqw3cQ+AsmwOdGqiPL4vd1v/92v/+7vfeOrX3lEy1viJ5eo+CiBAL/SQ/2w&#10;t/+G4D9858e+Q39ELIHKnWirag2LgZmhuwNy9GZqoNmk67TNZZ7IgULU2sIK29yA3bRZq04uaoaE&#10;VGw6AIvmliKWg1bwRgDUGSBR5CTNGCGzIGjVSpiLTe4MSG5sNGfk5lqmQ2nj5K61ViexMhOhMwU2&#10;51SLqYFRppgcAwJ1fWLRfkiO0FomJxPKE9RmXWCmDsVEBJ0cME+zAhjFkMQIWh1pFQlIs+fd5MBm&#10;oVpDArVCSNWcwEk9pZ4JSwEDZAnGkUHBIHTETJBN9w3ErbTx8lD34/per+4koho58Px0jClgKQCl&#10;IRIlkR6yU7+yWUOSBoEDoToBwcBKAEq4cwBgKHVy6SMUrxnb5CEFJuxOjhECAzCCqsQUkUW75NVa&#10;VTUPRDqXWvcgoNWQ2byVqnk/OVtj9wYwzi46Hw51rIezGYOZhGpapuxAxlCnWqYpCBACUIQYoIIr&#10;QkatzdFrbpgi5NnVHSEKm4I1dwSmECUi2DTOMxz/vd/6n3/zt/7G1770lS/93v+dx12ttYHvLnb9&#10;9uTkzj1077tud72LUYRxHscYU5+G1A3D0em9F19abY/6od+P+0ePH12dX+Y8uptIaK3WUtwdBcdx&#10;GufcmoKZO9baaqtqWkstrdWmxFRKra06QC2lNZtzLrn+6OpTbNqWHkk1Q0QmqDWHFJo5ITZd1qIW&#10;1cxyQUZmKvOcul6ClNLOnp5J6jjGo6OjO3dPgTh1q77vFxFuCAEAGRHdANzU1HzheAjIzBDRVPGZ&#10;3bvWlmtTc3AnQiLmRdsD6H7jJGciVa0liyyB797FQIvDTNs4TV3qh3UvTF3fdX039D0AHA5jjAmJ&#10;1bS1Ok7zsNoMQ59SMG2r7fH25KQferVWSgFiMyWDPOfLp5dDTG9+6vWf+vTrn3vz9dR1Tcv10yfj&#10;/vrs8SMEXA8rRqi1xhheeunF/eXV6cnJJ19+8f690+n6EsjnUg7TYb+7FLGuiwT86L1DdUbmjlNw&#10;b17NGjG6mysEYgRCYQYZur7jsN6sWATNyn6CrJat6gjQEJK7gC4U4PzP9vv1Fre4xS0+ctwqd27x&#10;ESMEAeTd+dnq+F7K/Tzum9aWJ60FFn7hWWayu9/kCuJNQIzj+6YsXxJ4bkJt3g8DvslPhJtgHfgh&#10;HpOlMd3gOc7o5u8LkBCeRfb84erz94Hvy4bez3h2ADc3wMVrY/Z+eDMiI7qbkgQJgVhUC4Bx7Fqr&#10;jiAhqNYQe2LSBqlf53Gvim0xz5SMiCiCQG6GHLyqu5uaaTOikFKrs8jgAEECAOZcXG1ZrmxNEZGI&#10;OLA7mDoSuioTuxkueh3C988MPqPWiNANbqIKfNn2xwcE+Idfhr6/X2f4ztffrmX+U7/4i/v909/+&#10;e3/nL/57//F6O1xdVUdEpFxN1S6ePsLYAZEqIEmZ/fTund3VZbG26nt3VyMKSIRHJx2zzNlEoDZH&#10;KiTRamUUckCQmr01hwSuJkzEsBnS2VVBcDCYs96RoWZtao7oAK3pEFGNBDEQt+axthXa5WHSkim5&#10;Z7U8odYt9Rd1fP3ln37h9HgudbPuj47vUAzffec7zQoS3r93z5qfHG/4dSHE84vzx4++Mx9qG/fD&#10;naNSy2aIh2t1cCataCDccjvarvM0vTs9zCWPu3me51p1PfTo/Pbbb989Pe36VPMsAdlCrYUkPP7e&#10;4/eenAHT7vq6H8IND3nryfoh+NUj+J3HED7sE3DnJ5sRq9nICKiqmjFxdYoy7+a0XbdZAUctIGth&#10;JiRFz5KCHhwJERA5oc31ULhbeZmwDS5zmXMKAn2iUQkleiMKzUsDtLkRguaIqOYVwIAEyGAWC0CR&#10;qUsBQ2X1qlongeAOoMURzVRVJzByIXYgBMBSmpASwDjOnBBy6UKXIQRxAxEBJjd3EiJAAmjort4N&#10;vTUHhDmbeUHsGAAacuDmBs1b1tBTy8qRgECsbzpJHLwVBUiJ3EFbMQY3RFSvhAgMqWJFV0UPQ0KD&#10;+fqgMzQ2hiltt63snAnMa0W3GgJIZ2697jNz7wSQxwqBCACCH9gZrWZaDdhKqyPHIwhI5Fgxz2Mn&#10;a0DI+705SFxbzagzlGDqGLxLq+aKWkwAlBmllZyJVtoBR4VSNVfhVYd2AAAgAElEQVQDhmiUoROa&#10;lJGqgSQ6TIWQe0E0nPdzTEgSSCQX61OvOhHzDC0AqzYjIgQiQ1NMAOocg3rKcxk60lJ34/nj8/Mv&#10;fPbz//a/8+8SchT6u3/zf0OK2tBjVIOXXnmplrrbXQYJBv71t78ZmNE9hBCSAHpKUR261Jnb2ZOz&#10;lAIzH283fZ8cENybqpnXUlhircUcvLkyqKqamZupmzshsgggmlkpVYS06pyLhBkADuP44Ws+/zS4&#10;iIgwAYEveU5sdmMIr60hOiIQIjKDu9bmjkC0O+xiCCGmPE1dl3jJOg6xqouItkpAsLirEUQECdwc&#10;EQ3sZtiy6NAA1BTAzZyZANwM3KyB+5KIhWi6KG2JSMwVANSMGJklhgAAtri5iRAXIqzELoJDiqGp&#10;xhhaCDHIEijep24umYlCCNdX11Xb6d27ILFWr+Noqu4eYiL0YRimcbdaP3j9E693q5SErq8ukfHo&#10;6IiFN+vte2cXWqbd+cWnPv3JMk9o6Tvf/CbFdNjtXv7Yxw7zuNtdH22255c7xzZOOydKIkyQqyoA&#10;VuCOVYVjYCdidKPSZkidqW83A4KPWHOrCGiTurYCjsLqGYnBENxjQgQmIp2AIPzEZt/f4ha3uMUf&#10;D7fkzi0+Yrzy0ouHUr3kNKzztCfuyvX5ePkekrjqjSfr2cY3t77PoPgN+4AAeGOYcnCw79MrAD+g&#10;r/kQdsfNEQEI3m86d39uw+edWX+4+fy54q3v80cL7Fkv1kLrLPE6SA5GLCRs1nipx4qdMGvLBODg&#10;wkIpiiSzAm6SEjGbNQ5lvDwzN0QiEndjZlP7vkrJjYQRqdWidY7dENIqpgiANU+EyJJaVnAloiWL&#10;Wh0BgUNwd2YztaUanQj1ZlCKjrDY08ycCZHAmt+0Zf14J7Hu/qt/5vP/8B/81mrt7z5+5/rq8rf/&#10;r/9ze/TyN97+CgAQyrDiq8syTho76vvYx/De9ROgGKXvth0SVBsvd3tEigHnYmoKRCxk1apoay4i&#10;rSqz5VyPj8P+srjmucy1lla9ZEOE2EWiwEE3Q7q4LqvIS5hlJxJEqvrQpXvH60Ped4EJQRDzvl2G&#10;PX/Vtq/cCU6V6tGKjIM3szXeeeHuZli/dvLxXYVhdbfkq1qmk6OTu5vN/dMXDPwTH3t1SOFqd0XE&#10;3/zal3/1X/1z83yYp+nq/MmccyO6vtrfO14zxS98/hcePvz6V770u6f3Xnr7m9+uc1mt1lOtx5sj&#10;B9tPBzX67Kc+u7/e//6Xv6JaymyqU7fuzs4uA1UQAkdkvCFGb5mdH47q0D7qffhR8Yz1Lo7iuVFi&#10;UshuuNuHzdZycVKR2EprY8Ce62WRjrw1JAAynQpxARNkVJ2YsfrM1X0hqndzAwhxcLdZp6UMB0MH&#10;Zg0n4QhJYKqutc2NkkoDRUIP4/k19WLmpg1XvU8HMyAEBYjMahwEp0bkSMAuZLWE1Adyr+rocxlF&#10;YilTN5xYy2YsKynTqBR0VhAjJq0lSAQm6mIde6gHzcUbqHNkdqqhi2iNIwqQmhN4iMECqktHqmra&#10;Wr8e8jzTKmqthALFspaQDFwQQp72hBQ7ko6heuxgvLiUvjPLAozQMDTzcLhsDEabHnJlJ4NEQrU4&#10;9gA5k0lYd3XM3EeCk1p3JGgFCUC2R44TNBSMKNgOl87QZpQOgU0P2QI2MM+VJRkq73X94rqUOZe6&#10;LzvBWAEJA3HzwiCKw4C7g+bJiZBMqzfhEAJBqSZ9l1gCqR/OL009rDsZ0MZsiNQxEKuZNwOA1CMB&#10;Erb1cXSFr3zr9/+L/+y/+td/7Ve3xyf/62/+5uc/95nx+uL03p3r3Z7JhyRI8vjRWZkOqU9Xl9cX&#10;F5en9+70XSqlILpWU51FArGMh900zetVf3l11XXdarOJMcyHwzRPqjqX2nedo5MEV/WmCxzAzNUU&#10;AUmEkWJKtTZCLNW1lXnOIswStLUftRTAHVgCEKMrISlbmUrX9wbuDtoMwAA9xqStoQGx1FZbrcRy&#10;vTusVmskbjVPu91qu4WIfZ8AIKYA7kQUmdy81SIcgACJErO7maOq0jMxZWCprS7sDDG5qxuqqZkh&#10;UNMGgIgWRFKMRIAQFvHwOB66vmu1ukOKMXXper877K7v378vInmaBAEcmMkcyAABFaxLsalP05T6&#10;XqudX16XWpdT3aUu51JyCQ4xxDfeeJPRWjVEGveHl1585erqcjftt9uTq/2eCO8c370+u3z33Uet&#10;lmFYGci023OIP/sLP/cbv/E/9athd3FuhF1I4IGxrddHWmvzuY9sBqoYmK1mipFpyCUj8WLkn3NZ&#10;DZv1Gmtp4zwd2oydwFSJyZo4m1UzcJyNACnY+nizudieX138c/iivcUtbnGLjwy35M4tPnrsd5dD&#10;glZqq9rKrtVJayO54W4AaFkqfY5hWe56Ljv5Jmb5+7jJ4sEfYHYA3JHJzT6Qv/M+ZfPsiX9wMQ+f&#10;qXvguWCd5/F8ZA9+QN1DLABuyysiErM7ETMuEQBIRIREaoCEZkrMoRtIAscERQFMtSKitVL216Vk&#10;FgEzYmmtEAmiI4uqLq8oEt2cQ2CmNKwQqZYagjCTmptXIAdgInQ3JDJVBCREXyZ+DgBoenNIizAc&#10;CdxuAqeXXB5igudO+Y+T4um7sF7Fq4s5pc4NuVs9fucbd482n30DTh6cnj3eW3M1Pz7pTrarr739&#10;1ZOXPxkCiySwSc2u9tM4lmE1GMLV9cQI06EdH6fUMUdKDXPOMXQhysmdQXMppVFAIYpIJRgAMsOw&#10;iti8OgnJx09jVQe3EHmaciseQ0iJhw0+uSzHRx0BEbuZHXY1+FTaecsNYmtJZFeO17Q7StJtfu7T&#10;n5+gzgZ3j/vrnZyfP33h9OV+WKUuffedh9dX17nMVkp/vF1tTr/1ne/trh71aVivVm+8+dZhLudP&#10;HmUtXmyeLo43w2sff81AXnjw4Fvf+S6KEKjE0GpjCCJWc3n30eM+Dm481qfN9LDTJPHtxzsS8ht+&#10;028+ZLcUzw/Bpwb4+QRfrR9yHV0R/M4V/PzRR7BX/3Tc1OHVrNbCem3aoLUwCPWU58maxpAQgIhd&#10;K4zMAg6gVmJYe8tKDGAALgJmSS07CCcRB+clxrYCTE4SHEopLA4IkaEaapsxA8oKKXPH3krjxGOV&#10;o4DQVa2eJyABB+o6LLPNykTqbl4PhJGCqjZ0NkWOZo2Mm0GIYELQjCQAZm2eOtDaQJkZGypWBEF0&#10;MeNmjXVyBFjKroIhYq7KgQVabcDRTZMkch2bMc5TCF2uDdVR2NGJGHMFRmZVUBYqxdVHdg6rDgB1&#10;zs8y8oGjBAIrXt1DEFdq6hyIPM1Xh77bqM5EoqXEo025vhJJxASz1jxKYnMTTmWfETAd9TqPJuCA&#10;0Jqxxz7lcUydqGZHwwCt5n7bNeTS8qrbqLbx+mq9Xu8PuZSRMUdJ6FYOhURtKtwZR1nFIY97gMAb&#10;SUAujI1DADAjoKaVusCOPjXsQ0UEb1IA1gxzpZQAK0Awt2G91jZ/9Xe//J/85f/8l3/5lxn5f/xr&#10;f+2ttz7T8mxNrndXn37j0+NhLKUwtZb3q/WgzVTLvbublAQdUgzzNDNRt14hY5Dw6N3HR0ebRw8f&#10;7g7T577w+dZaq9XRd7urx4+fVvXX33xNa0VkQjJyU1U1XpYp1AnNDEpr05QBaTEc51IdYH8YETyk&#10;dPrg/sX5+R/dnIUApkpI5q7atDVTizGCJFNzUEDSpoC1VVV3llBrdbPDbucOV1eXeTpst5tpPnSr&#10;oWljuimwNLPWGhEtoh5VJRJXVwI3W1Q5S2TyUhe3VL+bwdLGAATE5KUuIcfLz6UWHR3Umqkys8TY&#10;ms45IxIigdt8mMAhpqSqxAiOtZbD4ZC6rusiuLtBBZ3GHFPMczat2Rq4L3HUpWR3IEIEb7WO+3xy&#10;Z6Oaj1bry/OLx0/Otutht7sa53J2fgZC7z78HkuYx+mwO8xjc2vE/InXXn7n4XfV/XsPH55spahe&#10;XF6kjpHXQsQhXo3ZIHpo2nDb9a0JkgE4kRU1MFx3vTYtuQDqlKubO0EttbYSUr/0nqM7MjNx1QoV&#10;cptq+4ntNbzFLW5xiz8mbsmdW3z0eHy5PzlmFjk6ffHpd3+/5YmYkAiczCoSvx+lDDdV4jelWP4+&#10;QQPPsy2IuKQX4w+UZy30iutNN/kPhijjH7oBH/h1SfiRXlpuHwhUpmfT32cPf47Z4W69rXlCba5O&#10;Im5GzPCMSWklu2mrtVutOQQAiqmT0MXVppXC3VDr7Ka1qOpkaARopSKJakUkiV3arKbrK0k9i6g2&#10;Io5dZwpEDgA1zzHFWgoCSJTaFJEoBHRUbWZVug70JhQIER0dELz68f1VzW3aZxRCAFt0UQvvhYtH&#10;7gO50T8eIOI3vvo7Ov7Lh/mwO4xEtDk+fu/Juy+99unP/fS/8r/8jX/wmbdePtSm+wYOBaeh67o0&#10;mGeJuD9kADW1bpAgUHJjoDv3Nk/8kgAdcTxkAucQQpLVKiFAq0ZB0tC/9951lHB3k6pmR9S6TDv1&#10;6fX06r11imgILoAWt10Upuur8bvvXN27u9bcOAKi18nGXMex3q/2Kz/16iuv3PnHv/v2Y9g9XfGd&#10;zern3nzjZ37uM3lvh3l88vS9L37lWyGtUECtXVw8Hbr0vXf37nZycpRr2axX87hf9f1ut/v4qx87&#10;XE1/5dd//U//0i/2wWyq3/76H3zt979458HHnl7tY+yGIeZSpjKdnV2aVlUOgb/3vS+pORETOUlg&#10;g2mav/H2t4dVKMWIwJYEVUCwpeHtFh+CRHDE4OVD8pMF4JsZfv6j2Ks/CtQkiNu0Q+qBAtYMoRev&#10;KB1orgbIXWvj9vh4f62ilULI014kuas5EWKeLSYlDpEqgiMn6a3tS4WKBQgJaZYU0agLoZFSA6Ao&#10;IYCVMjFSdUYhQsE2e+yqXRcH5+BWZsSuzEBAAN68dEMXqlavCNR5cw6mOleNrBhDs8KVmyMDzrMK&#10;NvMeXFCCCLgBs9XJUcCxRWDrXWZXAgZohKwsPWutbg4RCIhDdW8WxEtlArBJXEDMsc/TTEhqiA7m&#10;7kJlzLELMQ2tWTsUikRCag0g7HYtCs+1iXeBGmFD6GhjMCNATkm8Tbxet9Ywio67btjWOkqf8ojd&#10;6ggDOvh+f4gpgLERYOp8zDKQ98yltrGF1OeqiA7agDh1qNWa6rCR+TALRVXcj3vLdXPvjlbfj1ec&#10;KAxcS3WmMgPCbNZ1/RGqAZhhCIgguVWAxIfdJZHC3Gevbk1L85a7o81Yxm5ComBUwUFVhXjcPf2z&#10;v/Tn/ru/8lc/9cqrh8snh/cu/9KvfW7sHvz9bzys+arrVt5Mc3FGDHG92jw5uyCm46Pj1dCZmZur&#10;+bBamdt+3LMIrbnrk4Mc37338qurnAuAXRwOF08f/94fvEOH3ae2/Pf/j+/++b/wF5rZUoC11NS1&#10;91sYUMCgaSu1dNibemv5cBjHOQ99hwjM/CNfvBDMWq0ZYLnim4PN2SKGWisSumtr3qzmeUKitt/t&#10;9tcprmrNu8vr1MWuT7v9/mi7Hfe71CcAqk2XpnM3ZSZTFQlmpqZEN5l9iMhItPRiLtn+ZmBA6KpK&#10;joBIuFjUCRGECAAQHU2bOxOHGJfBSWulS50DImGrfufOyTe+8XYrBRHcsO9ErTKTq5ZcSi4kHGMC&#10;hFIKE8UQm6qBkTsgiQgiInGrpaldXT6ep8OLL7zw8J13PvnJT7739KkCmBM5dqvNPM+pG86fPGm1&#10;SQzzPKlWQP72N799mA6YaFgNc931q94unkoIFqy2qmpzLkgUXdx9ajM5aIPL6/Oh7x1cAPaXO2JG&#10;RjRXRRBoVasDgpWc0b01kyjsAOjd0JXDoWbT276sW9ziFn/icEvu3OKjx/U8Wh3CMBwuz82cQtSc&#10;cRm7IDoYLM4pQn+uvOp9xmfxpd/odOD7xoObZ39faHND6PgPzMTwWXDPB5J6nsfzFBKAVl3qV59j&#10;gp57AH7glYnYrIEZOEiKAGh+U/UF0MDdTBEAEWLfSeysltgfI4PEBAbIrlpBnQjAWEJSaWWeERQc&#10;0jCE1INZ6npTJaIQ14Aowi5kWlrJIpTnlrqVaYGq7tUVCH0p0VADRm5QVJUDSwjKGqPMhzxez63d&#10;ZO0sp2UZVpo9F8DzEZQC4Wq1udyVOl0cndzp+z7F7rXXP9v3JjTMk51fTOgYO37nncMbb9xFk6OT&#10;4yfnj70BmaVN34v3XSu55qyALQ5u6k01JCYhiVAmXQZ/jry509N1NvLt0Xp/tT9ep/NrbaYOzigi&#10;xdTeu5ruH6+czJu11oBpv2+AQIL7fU6RHb3MWhugW2B5+mRvUbZ3+s+8dvf+qvu9dy6uz+yb33sS&#10;2GewR4+++fDRwyon834Ebd2De08u8v4wdjHeOdqs1qvHT56e7S8uL8+7yGbwm3/zt3bXu7unW28l&#10;hO74ePWPvviPQ5++/K1vmod7Jye5mmmZZy25ELhBe/p0HIaVCDtACAlcwaHvAoXY1IjB4SZlyX9U&#10;x8L//zD98BMUf0JnDcu6v4L0wK5tdjChtRa16iRZgbsU2qQACcglVHUkTESg7uyKnMwppGREri6c&#10;tCq55V1mROFIYOqghsKACEXLEs6FoKXkwD0n1FLqZEp7ByOp+VDACYVYkDQZVCKsrXDoUoQ6O4Or&#10;SozuCmCg4lzRPVTLHYWqTdyxw6TinszVs8Z+o7UQ0XwoMUWEjJhyVRqRGYGS6UHSALW0WtDdhRkQ&#10;DEpTisHVQM2pNyu0Rb0C0wNyD+gSSducZ8AIoQ9lNnE0h9gPgHOu4K3GxFpRmxlidl0F18rmOUJX&#10;vaCLG6CVkmcOjOY4rL3aNGYQ9i7RNJYLtaChWxGYAtgEQMgx+FxBSFVByJ0Ba5JeU9BSCmC36kre&#10;H66KiDATgVn1Q254uYuh72Rw9BT46pC9GUfTgpIQEVV14fVBoueIrjpWV4fQYTDPwBK0zGG9ng+F&#10;cIaQICE0F5aE6ISHsbz0wquCw1e//A3Vq/unD7422aMvfhHWdx+9++itt964OH+KgNjA1C53Y87z&#10;Sy+9GGOotQmzgc1zDkGurq9efPljuRTVOo4H4jBsj2qrWf0Pvv6ts4v9K1vK3Qv7h49+7qWTX/ul&#10;X0QCRoG6UDpITKU2QnRAXJSHiODeqpp70wpIiJRLcXMJUe1HDV1BMzscDki4u96tVsN+f+j6dclV&#10;AjdVVWut1VoBAB1K1avLa23nqq21diecqAozvfvw3Xv371opIB4k3shk/1/23jzWtuwuE/sNa9j7&#10;nHvu+IZ6r2ZT5aFsY4wH3BhjQoNpZOiQ0CI06aSJFNLQEelOFCXK9Ec6RErUUZJWE6VFSx2UTgiR&#10;MgkIEQ1J02DagG08UJ7K5Zpc9cb77nCmvddavyF/nPtqclnYtKmy4H3Se7rnnHv23mfvc/de69vf&#10;gO6OgchMAdA3raBIAEjE7i5qTGhuCIQOiOhESLA5gnZbcLlJ9AMDN3dGOstY3hRsKRPbmf7H3d1U&#10;cu62d7YRQNUAMMUkWen2kIiJa60xxtaamm2WRM4hxFLHAAzugQk8NBmJsKmkxLXWJ7/0pUt3XRyK&#10;djs7H//939+Z7a3Xa3EZhzEyr4eVO7p50bqYz1PKVm2aUszb1w6vUOD1UIAA0VeljFLdPMVABGVQ&#10;CQgKIDKv4yQlcRzVAhIz1lprM3ARFwKvRSmijiPlaCoYERC0FTPXVrTWr/8p9g7u4A7u4DXFnbas&#10;O3jtcWKt294iRLC24Q82BiAkOmsqfV44A5vAwbNpE24SlTfCY8KNb+gFvNQq9XI8/+TmXe7+5cVP&#10;t5kaPCvowk0w8wvMzvNreaU5XkwxTbfczNw4xBCzb9KOVU1VW1ORTSVYN9nu+tn2zvm7HnrL3sV7&#10;z13+pm6ynboOAd1VW1VprQ5tHIkDxwSIyAGQck7nLj2wvX+hn21v7Z5LuYspu6NpM1dCFCnSRpUS&#10;c2YOZqomqraZtgdORLQJVtZmIcaun06m21u709bOhrwmtvFdbYaDmxIOuC3iYX51SR732bn7KU+m&#10;W3tk9ejaU7uT7p677/7UJx7/zd/8NQ7JjRBAioh4U2vuJ7durk6PAZxCSimnSZYii9Mq6jv70/W8&#10;Ht0YShEXJYdSPcboRvOjRS3txtX5WAo0wwAh0ZWj08W6hRhCCCHBclFEbWcSuj5gCDsXtmKOx8cD&#10;UwghBOKuj+tBWrEmbuboHgLlPh/N66c/+dTjj9+49MBdP/C97/YVSUlS+XC+nE337r3vjcP8Zpdo&#10;Z0J9jlLX4LqcH23PZpMudxFuXL2+XK/2L1yYbG3tnzv3hje8/tvf/u5xfjrtwmeefZK3moeauq66&#10;PHft8Nbh4smnnj45Pam11lrKKMRcm8QQKabVydIAmXm+GM/vdpHJHOz5ZPE7acp/FP71S3DySsqm&#10;jPC/z+Hx1au+QX8UNgdU3FRGVCDCQKnUk0AYQmcVA4qMg1hFrMNiMOmYskplUvBmQITqOCpYqwW1&#10;1LECudEYMkNKdVyZa0ANxAjgYGBuCoGBialIU0VZuTmREXqOENCJ8qZbsKyHwZaIguypi4EUlcBb&#10;mPYpgak0j02rDuyC7i0CKRBC4JzqGJwQE4Jj7Li0dVlXM+HEBkDcCVggRLRaDGUE6qFWN0SMDgTk&#10;KI7cMIA006HE3LspUZS5h61ZnMzSFIhUpIi4oWVMrJynwUQJ0X2QEXLAkKdaZZIBImS2SYyKwUPo&#10;Jmyuro27CC7aJ3aCEbRwPV1qk77bgVFwKarRUo5hasOqlnUIoam2cd7KqEYKYp4ADB1N1ah4U3Cc&#10;YKfLYWtvkiYhckrT4NIwpQ7p9PB6qQvOIVA3No19B9pUY5hM66oM80HUwEwd2qrUcUQWEHcLrTRV&#10;R/Aqpgq2PiHinPc2/uLNRXhtIrKeTfb+y5/7T3Mfjuvq0Uc/f3jr5tFQ+3sfLOvlmx95kzuGkFwN&#10;AI9PT3dnW/ffe5kRpFZVWaxW5rSu7cq1wxDC4eHN05vPPPP5z7phThERjlfya7/72JGkex+498Ll&#10;y9/95vNvet8H6vmHJ9vnNk3qIbCaugMSMrM5iCggmoIbmqM0aa26gzsQUWsiqmUsXyuDjQilyPHJ&#10;6fXrN49PFjduHALS6XyhJrW2UsaxjKWMx7du3rh29fD6jXFYT/puMp0wMTOv1uv5fP7M01/iGE31&#10;5vWbwzBW1dVqZe7mqCZ+phI2pk2JAQVmPHOOublLk02AjgOoqKioKgfWTcq0AxLw7Rp1RAIgBxAV&#10;kU34cWRCbYpETEhh87VUAGTmWmtr0qU8mUyaimhrou4gIimlTWlXl/uY4lAGANramu5sz3JOXZd3&#10;t2d7u7MvPf3MUOvDDz20PFldv35N23ju/IX3ftf7j08OT49ujYs1MTqRGpfWxtaIqJv0jrYzm6ac&#10;5ouxtXq6XBUp0mSsw+lyvVwUQBAFEQOgABgjTXem05S8upqPdSXWrDbRuiqroRRTr0XjtMs5bu0f&#10;5H42ne2CMIBbAXNVJk/89T/J3sEd3MEdvKa4o9y5g28AIMbQAzpSMDBXIw4cs+mweXnjDNnIRRxe&#10;6CM/688665F46TKf51zwy/iXF3mvXmLAekU31m0iAzdZE3/EB3nxBjggqTQiRCAHaHU02yTjGCL4&#10;8+1cABQ4pH73rrtD7FI3cxcOXNen6+VpXc1HX6i0cb1kZmKOXWrjSMQxxZgn/dZs79yl61eekHHY&#10;eKeqiJlIa5SQkNxUpZnllDrANYCeybcBQk5ujhy0FTV1U6bNvbrbk3sA8I3aCJnBzM/2CoIpEN2u&#10;Qn/VbFkE68XyyS985l3v/g6gDpCvPfeE1Uf29mLqwiYPoTUzxd3zwRuv1iNQmHQdWz+UNRsuF7WI&#10;dVthcSLDssUAq5Xs7kUEUHVCnG7nYW7IgQmIiQgNaByFyEtxJBQRpmDqREiBri4HTyF3tFysxqFO&#10;Z52ZMxIwpC53eSrjkphULSKCGWIwgKeP6w9930Or5elvfviL062DaZrub/e3jtMXnnjm4qVLUtrR&#10;6ZV7D940yR2AD+vFerUwbYgxd5NlG3dms/ViMY7Dhf29c3u7z12/Ib198qk/lCaLkwqoDNvuPg7r&#10;yCl30xDQWxGzUikmRrfVat7P9igGLKzWdntaKJ6ubpefIbjBHUPWV4MGAAAGIP7CMyuDo29IXmwz&#10;Q4yAnCbgFShZlUi9O0ICYg4x1+UaA8aQwZLboBDcuciKeIvZxI0BwbGIhIjIgUKEPsCqalt3eauV&#10;hkGVCLSwg0iHwZREG3CItS0BgrokDmpSRucoiL2ZQCUjDp4gMUrxopijuCOCaSV2EzangD2EkXES&#10;Om9DIxdDN6Wc2NWRnRO1AYgNMphHZkGDpgIGDijiIRAacQemZOIUwBWqQGCUET0CiKY+KZmhWtGY&#10;0GQAMxu9qAcHECempubWok5DZjQlJIhYWuk4VCBgtlEgk3vlSVcWSw6dg4U01XUFgIRk5krI2LSC&#10;iDJ7mKTVcgWA5oQAzuhGTYa2HjBFzgg6lhOYHiSrcawNkUUcIaStQCHoGmQ+bvrqtYg64GIpyBhm&#10;w7JwbtNMUMVjCFtbLjIenXLfpZyxaNU15djWgsjiKOaUmtUma1fibpIcQBqhFquMsCHWEhAEQ4oT&#10;RH/47od+/Vd+7d3f+V1+961Jl9bL1enxInJsrcaYCYBT/MxnP3/vvZdjCk3VzUups+1t0eHJZ65c&#10;vu/BGGJkWyyWk9yfu2uGTLXplcOyVr7/ode146s9g0OIGe45F3b6y0AsrTpgiKGWQgTaPIQA3nJO&#10;mywYd3MEdVsPY5ezuZdaiIiYTb/mriQiPrxxY7laT2dbIk2kphharUjcamnSVovl6enpZDolRjWr&#10;i3mTqgqTvhdVU3n66Wf29vau37iS0737+/uTyVRUQwyqYg61iibLMTDR7XJKNzcAottm840q60x9&#10;g4BIbmCmHBilAQIh+Znw2VstOSd3Qnd1Z2YVBccQyN1VNQHgsEwAACAASURBVMZ44cJFMwyRYuQQ&#10;Qi1FVcFhd2f3+nDdzJE8hqiiSAzuMXEwyjlvqhZUzcEDkROqxHPnDj75iUff/c5vfcPrH/zQh3/v&#10;/tfdPe23Jv3WhUuXnvjM501td3+3VFkPAzqaKThyIKbUqnCAsQ5SdFiPXZ8MbbEaxypjAxWpYkZB&#10;pXYxB05jGcUBEIb1mjCUcWgYixRrNcZOZHBK0CpNtlyUDPrphGeorQ2AkHJOKTjeke788TAc3fzV&#10;/+1/uekdfc339lwavuW7/sJ733T51//Bzz6pvY307h//0XftzP4ktvMOAKAuTv+fX/z5K9bpwN/9&#10;1//qIym+OutdP/7Rf/jrvw+IvnXfB3/gg/fuvjqrvYM75M4dfAPgQpeJSVwXR9dyntawlFrdPaRe&#10;W9E6AmxoHX9xns2G1nF0dPDnJTYvzlF+pVSdF0xUG3UQ3U5K9ttF5l9OBm3Wrv5y9ud5vNj5dZsY&#10;wU1HaWuGCODW6gsU1GY0pmdx0bnv+9nO9rkL3WSXYwwp1XXduM5Objw9nR0wB2lj7npkdjXE4MlT&#10;7rf2Dvrp1s7epRDjznp1dPM54Aqi5mJi/WRKDFqLqYXUb+0caCsxJq3NAUUk50QYMCKiptTBRrIO&#10;rq2ZOgfyDRNFZ+2sRGiqSGAKxID0oqPxail3EHG5uPqOb/vJ3Z0puebJ9NrxyW//zoevXL3yzJek&#10;73NKPDvo1lU75H7WTVKPjquCDzzw4Pj5cuPG0WzSofF8uUAOIdDqZIiBAEkMYyJtevW55da0czAx&#10;40gmRsEIYDHIbCeuFlUEHCtRTil0mSnQciwGGI33LkzbQl3dwaXa/GQ1mwaOoE2YKGZiIhJxD6L4&#10;C//nY/dcnhBEaHZ+d/v6jSoSvvUd7zg6vfWpTz/6wx/8/traJ/7wD83t9PQ0kD/zzFNveuj1Vtdv&#10;fejeUsu4XNW6vnJ9vL64DrhaLmodRMahrg0omRVGIubYcwJvQwFmQtqeprHWyIFicJfcJWmxVnn2&#10;xvF6XAEiIpiB+20m8xuSofiGwjszfLLA6yM80oEBqMPDPbx9+7XerK+AWisAxFmvrSG41CEwUZx6&#10;GzH0xNzGkmY7bVhVaVpbJCRpSBRTJzoiTxFMyojBukBImd3K6oRWHaEPpgkdyQWBzZyjiMXcVE1H&#10;d0cImDiXWtHVc/QaKEjTCF5yTBhi7FjHsS0juI0oXXNg5BDqqIHIQbtAxi14NimYZzY08gAETYyi&#10;RwqtNsGQo4MAMjEXEG5qlFNENzCgIKKcs42qYGCIbhWdAcGB08Sghp4RFNwpJIy+yZf3YtBjBHJz&#10;j0ymYdLaEsVWEGITRfcYYhdm3gqQIlHOE8jgUlAl5Y4URh87jzANVK3WVYw7Ac2UKToggoW6cHA0&#10;N0dqimBExKroQOCkRd0zxVHG1qRgAGjkmhDL4mgeUjJRgNh1aSj15GjVb2+Ds9R1Cl2po47r0/WJ&#10;Yeg8t0XlnvIsUIykUKCogq6WgSN3VJcrjxBxYqbqoKrD6YpTMkuTbdaRwJwrQhKUrllVIKa0HsN/&#10;8O/+1H//X/29N/25tx+t16r41JPPvPmtjyAgx3D98JZDuP+BB87t75krOhDx0dGto8Xqb/8X//U9&#10;lx/5137qR7oAt05W0xSvHR7v7O5tdVNxPreVbly/ymm6iulLR+Wh8xkNQ5tDnDbZKGGdEJmDuwEi&#10;AqkZIdqmPBwxhKCqDrRaD+BGFFarFSMhw1cfpfw8KLK5Hx4ejcOws7tzcro4OLf/3LPPqOrVK9ek&#10;1W7Sp5w5ZGsjkh8f3RrWFRH3DvZUbXt7R5senNtLOa+HUq48e+GuS24m7u5OxK02AM8xIjoiIYGq&#10;I5iDIxAAuAEwmrmbEtAmb6g2i4ERERAikxOqKgKGEMZh5BCImXFD2wMSEyEjmJKaq6iZhti3JkSY&#10;c5rP5ymlVuvu3t58vgycgJCACIkDARAHdHPHM6e8qNZaCREcLly4eHJ88k9+68Pv+Na3vv87v+NT&#10;n/ncyfHiwQde955v/4718Wp+eiyjzHa2VsMwDMfIXKsYKjG6OkcKgRXEAAMxEJ+uymKsrVXHLE2M&#10;FDkAoquEkKNK1TIKuqtWoRRcNFJwjKbjdGeiI9ax5C4RITP1lD3n7Rlwyjnw+Oxz66/7SfbPBtqw&#10;/L//2t/4H/64b//vfu0Tf+6Nlz78E//23wIAgF/40X/xXd94/QN/aiB1/H//jb/5dwEA4Df+2r/y&#10;yKu13nrziZ/86/8mAMD7//1Pfs8H73211nsHd2xZd/Da4/zWLKZsLpxCiH033YmTqYnCmaIY4IyW&#10;ObPPbx6fwW83WL3o0Qu/8OKMZLztwHoeZx1YeEbmfLkI5fnMYAfgF5VCvczn9Uo/EwcVdTPETYWH&#10;um1kLpvUR0SiTe1XzJN+azv323kyDTGvl8e3rj0zP7w6rOYxTU0ViSik3E+6yVY36WPqUjeZbu+F&#10;mCfbu+O4VFckADAEEBXTigQppZRSTN3+XfdduOfBfrq9tXu+m0yRMOYUOSAFYnYHJOKUkJEpbEq4&#10;ANTtjP4CB2awTRcrojtuAnfhtnb85TvtlfD1qtMyc0YHoN3t6dY0zma73/Xn//m3v/Ofe+65awBA&#10;iCamRWZ7eecgp5AAXKxNJt0wLInGLsXJNE0moGZI2nU82Qr7l/rpNKkBMyDT3nbsIuUcJzmib+qx&#10;mAPtzKI2zTGo+DC2Uuuk66zZrE8mPqzNAEWsgazXNTIAKIA3h6oOBbx4EacuOmMOjmhl1CvXh2ZN&#10;5Xh3dv7G6a3T1XW08tz1p97z9nc899y1p55+5tbR/Ma1Q3S3qF94/PFPfuIPUD0YvPkNbxjaKm4n&#10;iIvV8uTalfmtG8thZRh6G9Y2rohRzMBsHNpy3qSpGKUQiExVDKzr0mx7KtLKOKjowe4UAZkIAM+Y&#10;O/gKfsY7eCl+6hL8x3fBT94F/8IF+OEL8CMXv3GZHQD4oR/6IQCoizUgY8yozNQjA3QdSLXamLGN&#10;Kww5QERXAAfIZibqRKHWEaTA5ruSGFotrTkHQAW2vpsEAEBA3ehNzB1MBdg5BQzmzU1qik5o4Azk&#10;BkAMAWNTUasIPNZWbAUBA3WGRBRKaYho1lIKJgqanEEhQB0JULEBYQiAgubYhT47kKNzCABt7eIW&#10;IpJBczMxKUoBtVafMsUACKqaU4+GGByCGCBg8JzGVQNzB8bmZBATUQURMStdB2FKONJ0e4ocNmlw&#10;KQeFIlYFjENszbwVX48EhJnQqGiJENyaDdIahjBBJOoSupiJFxXz9TiEgBimRAalqOlYRyUxSqpD&#10;CDlkRO7GUWrzujQBB3BR68Jkc5eDE9UR0DH1Uwc2MbDaTJGkDqM5k4Iy8SxgDmm6E7su9MmsAVSs&#10;INXbulCkAL2ou2fOIUV0BPJMEWz0lCF04GKO2OoAxExtPqx/4G1v+aWf/bm9cjrb3fqD3/8wXvvY&#10;wbnZ9vZu36UU+cqNo2dvHu/M9pApxBhDuvu++x/+5ne+9du+43s++Jfe951vecubH3n66WfGKuLg&#10;asv56VaePvDAPfb5j/ePPbqNFfP2he3JbGtrcbIYxgqI7m5OqgYAagqERAwEzESEzMFUkDGm6ECq&#10;2poQhyaCSM1UVUW+NvEOMz351FPIHFMIHFbL1TCMi/mcidxkOp1cuHR5Ot2+fu3aU198bH56dP3G&#10;9ee+dBUQv/DYF5/8wuPSCiKKqTTlnMdSEHwcxybNzFTU3DcWxU2AECIiIDMjACITIjOHyKrGHMEB&#10;CSKzqASms3tHz1eJIpopIqQUiQjhrHVL1MCdAIhoU6N+dHTU2ogIMSUijiF1fUKE3Pe11JTipo6T&#10;iFOKIQQmMtncnsKxVDNTERFtYts7Ow6wt7d7dOvGs1euzReLBx64/0tful7LeHTr+M1ve+vO3sH+&#10;+QMzq7UQc5W6Xi/LuFqv54PK1au3RECUEDlwrkNtQ5GGgzWR4knaeiSCFFgBiKB5MWQCK+Oqteat&#10;ODKHEEiAAyl0k3B+d/fC3s5W36s1EwFHdGzrcViu7vQF/LPgn2V08DJS9c5A408ar8keRrpte5yl&#10;V7NU9w7uKHfu4LXHXecudv10XK9UBNndfbKzXxbzOq7cdBOc7O6wiTF+Pm/nZa6ql6lybr/Egc3O&#10;9MuAL2KCXujAegkzscnueYVkZT1b5wuMz8vwItkOnJnFzAys2qZZxc2RaDPmcje/nbKcJ1shJkRo&#10;dWil3Hzu8WFxMpnuHF//ErqXYUAKKefUTRHRtIJ79D7305A7psQhDYtjQGIODTcW/YQA0739vt9y&#10;gJTy9t55adVMtw/uzbO94ejIcjOHEBMRm9u4OKEYOAZtrQyjm5wlViOigzR3NwQyhxQZEHNkaQqI&#10;tbTnd0AM8PHPvcKO4QDl6yR9NvMHX/+ecXH91rwOlYjxkx//nUh0cnQIAK3Zpbtny3U9Ohnue8s5&#10;dwOixXq8eG6rruenp0WRbh2PbSw3n1vd/cBeLeXWjbHbCqkPgNKlQGSjeEaLkQSRMTStUsc+8vHK&#10;Nrf+HK0V22JaSZ3uJGDoEwMjOIEiKuRIO+cnB8zlZAiJFosagnNInENTTTkSeue0d9dkNHXQvrtr&#10;WN563T1v/PBHn1gOh/efvzs1e+wLn19XzB2nvSR1oJKnW9NRhlVZXl8eXv/MzcPh0I4F1AJHDH3m&#10;CBiGo1vPPndrZ297RkmEEKlpQ8qhi+Y0thLRY+AQYxM7fPrZ5fJUtKoRohgAuLtvvpgbuf3X56i9&#10;GH/6ru89w8PTlz953GCl4A739q/FNn1lxBQBAIkQm4zAwWsbA3QIrlINI0IgSG7VDSmmEMixBA9S&#10;mplG7Nq45j6gqTsqGDAmCg2MiMirW1YbAwhQJAAHBSBojsHRVAMBkmlzyyYDO5lzQOeuDgN6s+H0&#10;NOVkBtoagaJhK2ZuOWjV6IJEqDZE7XPSNqJTA0s5p2YW2LVYczUAcEJQIO4m0Twh1jK0mKMi9VNX&#10;i6ADKTtb6GOrKGWNZ4kw5NZEKoJPdvraMIgCpVZXhAgBA7AYadNAbIzz+VIdoyKnaG7kQUwdgJyI&#10;Ubyk1Ku2diroyhQc3VnZGAOpCyLW0+aAMUyaKajE4E3JVR2giRDHPnfiAtgYc5URnE1GoIyAyOCm&#10;Y239JGA3gfVoZjBa7DCn6TgWb4UoCwBTlUatSGvQbwdbrBUMDaWO+aCTtQfoAptORNVr8BzYRmdk&#10;Q2irggwh9k1qTikkwJRlKMAYiSiTuxgSMT19eOstb3m9j6XV9P4PfO92nl6uo0g9Olk8d+Xa27/5&#10;zY89ffipT3/qHd/yVgps7rPZzBQ+9HsfvvsgM/cf+d2PfecHfmA12OHTn9rd2855slovLuOF9crO&#10;n9+f1/U9k2nKgRBz3wO6qC2Xa2I0gPUwqDT2tJGrAKABqIoDEcXWVGSTOAOl1E0w8LBeT7em7va1&#10;npRiSDHn8bSIa05JTW/dOgLEnDpAfuqJLyLhhQsX733gvmeeevrqczfuvu+e0+P59u6WIy0W836y&#10;BQA7e/vgfPPmzZzvXq2WW7Mdc2cmMCVmt7PWBWJG88hcTdXUwBkDcyBiAMQU3MHMQ4hq7qoxBDNz&#10;dwp01sppyDGq1tvsEG6q4kOIqh5CAKDZbLpYLnf29hHBVR1x2m+vhxUBTaYTQFqtVkSUU9wE+bgr&#10;IYsYB570/XoYVC2G0E8mXTcttZjU9377ez72yU9fvHR+GuK3veddp8cnOYeLd92vbl968gmRvL21&#10;vQjr9UkhRlPkGFsbL1zcn58cDuuys7XX95OTxVwAVMw1dqFbHg88zYbWDBnDqhamUJYLbcqYBCoQ&#10;JmKkKFBnW9PIIXI4ODhIzLXVsdQmpTYTB9UmyOOdVLk/LkI3+fP/zX/+iPUvtWUhc/3sx3/57/38&#10;hwBg8tb3//S//MOXsrws0FIavP7iNiK+4+/8rb8tUxv4/vwqGYX+bIJTfu9/+zP3ai+rcIHvqDr+&#10;9OMOuXMHrz1iTqpV2jqEflydmnvi1GLEyu71LOLlNtFyZp5yRwR/sQ3r+fYqfJGiBHEz0Hn5pBK/&#10;zGJ1+3UkdAfQV7rk+22t28vUPQBfTvq4nmn5N1nEYJscE3MAQjNzQAwpp8kk91vgLq0eX3uGOBJi&#10;iKEM85SySvNNnmJMxMwYjBCAQsyBmTCETXmEKjHmflrWSwRgJs4xhDzdOTed7bqKo+U4lTaCQ4iB&#10;zFUKMLdS3QUFYt+31tC1tQJgbpuaVN/se3Rww81BMDVV16axT2VdXnJdR6BXumoQft2UO4g43YdH&#10;P/LRf+mv/PhjX2zr5en8+PSuex44d3AOAGKmG9dWd12arrbasJa85+vl8t7LD4zDanV6vHdha73E&#10;YT2K031v3AEBV3bGsm77Bz0RrNajKPcpTvsOyRmRmHIOYiYirmpiqYcgNJnkwUVUaxUiZHQMHCgQ&#10;ulbfmaTEtJyXmMHdRE3F9/YzRzSV5WKdZ93B3qSuZWsSiXi9mNexlAHuv+9Nn/n8o59+7KPr5WlI&#10;ia2Fie0cgFi2mmxdMLRTvZa7xdgAyiQFc2rqEIBjlxenp6vlulTHyDFHNWptBKYcQLQ6hhBCJHZX&#10;x3B8clLHUkfZnuVSdKyKBLeDtr/sS/51xZ8+fufF+NQCnivwBwN8scE1g1996LXeoJfiF/7nXwCA&#10;vLUjUlpbAXHqJmVcd5NpQ2SvoOjQWq3mnmI/lkXKszaOTkAIVeaUU1MIqAhIgVxJmwIBqiug20CB&#10;XNgNOFQRBAIFYEMXB1BHZI7UoRtXqcjkAKVCCOiqGFmbOyFTQrQGRiAEiThEd2zYWEUQ3VwgIgJm&#10;I1gtW9eRNGHn5s4IahITQoyihuhmEDtHBHQSUAL1kFBLaxQ6mqS0NnfAGL3U4uChm4FZWw886W29&#10;BnYigs5JXFGJAqHX6hCMQoBSIEQHleaEZCCsqFxBGSlVaaiaumTNqQOQzqS4aYjZx2oTDtHVQaUE&#10;tFEjnXUhVXAMcdtgZWRYnABDYlFzZE5b5u4K6AVDh10a6wktHRVMi0PQkoIMWkeKwSSaq0tyas4Z&#10;zdarcTKZeRmAiCZBVgIBbaxOsYEHgtjADIGGcUQC4hxFlCkijDGgNfPaaJtsELDkTYAQGDqy33zm&#10;s3/3F3/xB777g8mf6y7tTaeTzz35+Kc/9dn7H7jv9Q8/EGYH/UzXo14fp1tRt5MsTpcHF/bf8MZH&#10;PnLtcFXsdRcPnnjicz1zZDgZ6sH++bEWAc4PPzRcf3ZrMR47rCrVVHOKi8Uibs5ndpYQh4Ai4qZI&#10;rOYmAgREvLe3625qWlslJABQNZH65NNPH96cf9M957oUvqazXROX2pqomototVKGMed+cbq4efP6&#10;7v65nf2D5XJx9blrtTRT+/znHn/o9a9zBwTLMeaUzt91YXdvnzg88OD9KuoGqooARGEzrgmB1cxM&#10;AgA4bOL2Nul3Ik1VYwi6qZ4wb03UTEUosJkSEiGoCHM40+q4IpKKIgbfFGACNGkqSkwcwmxnp9Ym&#10;TTb18EVaF/OknwJASGkYhi5nQCDiGIK7AQQiFx036YHoSEQ5J1C5fvUKp7S/Pbt5eDjp6HOfe+xt&#10;3/zNkxzXMQ5FZlL3z50D9OeeeSakuy4FGlr91Kc+vh5WZTXu7u/N56t1bSEkIF+s52q1i2lVVl0K&#10;q9U6T4MYYYPB1wxAFs3MBaQJ99nEpY2x73NHUClPJ9OQ+klPCK2JmmtrVRWZvEmOeTqb3gp8x5b1&#10;x8Pk4OKP/c3/8JVekd/+lVsbcufut73vJ/6dn/6mr8zb/MV/6z/5k9q+O3gR8mz3R/7Gf/Rab8Ud&#10;vHq4Q+7cwWuP9z108bf/4NE6P1ocX13PT3fuur8OS+QeabWhSM4yceClacqb/148Fz0r0rqtr3F4&#10;UZnzSwdvm5geeFkEMsBZORQ8v9IXuJtXWsxXhrufVVsAkvtt1Q8AANht+RAxh9QBmLssT65JrRzS&#10;6vRmvzUzB47BtBIzE2xCUJoOMfcxb3VbE60tTzqgSBRy7k5uXBkWJ+7mrojY9VsmjZhCTBhDay2E&#10;EFMHfhIgqQwiUWqJsVMpDQYTKatlDCnmFFKqWpjdRDcKDiLATesGOuBGAOVlXdyBXl2pJSH8H7/4&#10;Wz/9k39FipzbDldi3tnfJ861BQAgJmc/OhwS8pVn5zsH55Hh8NrN5enJ1pQEWhf70dEERalPEciZ&#10;od/qKGFZOoYUCYCREDd9V2Grnx8vMrFnsFlXTlaItNVzLWtzNocy6KTv+kgGHtkjpZD0ZFHHNnfD&#10;SQfT3e78pa3F0bhaln5KfR/7GD0GMIpdJ80rNGf5p7/zkcefvPJjf+n7uulBx4fXT49cKUa7evW5&#10;7XxhObdSlQwOb92YdV2tdu3msHtudy2wv7cPylJ90FGNhoL3P/xgiLEptzpOt1MpdT2uAkcAW6s0&#10;55SSmU2mfUqUspahicm1oyEyiysSNL1dH/wncAT9T5A1es1wq4I6/NIt+FiBjQo5IewTIMBcYPsb&#10;6TL7yCOPAIC2VtfLPk2aFKkldiTVUsgKRbUAQOAIhIAjQFyv5uDUd1umJcRuo4pBBQ40lqKuBJQ5&#10;DbXmyBAQ1HHDkDdnoiZgYN5abXb+nv3l4VxM1AN6AwxA0MwiECArWhMzUUYChK7rUNbuwVHaaIix&#10;QgsORIyAKQQRNQeOAOqASkjImImsWZpNaoHQmgN4qwhIqQfiQIMUgwhEIJYJC1os0EJIHF0bJiZD&#10;tDaAAfVJ1iVy71ZUjSsYsFsCE3eg5NogJMBu0mphC8QuVjGmtBXqoACO4BHMKROgM3ix2kYHj6ET&#10;W4duy626GE96xDKObNQIPcVem6zLIpBwnklbuHvoJsNYYxesVrBKIauYQcvey/IYMFsQwrDJSAMf&#10;pUCebaMiBEmwX9dL58BsFLNZqeu1u/eTaGJAhAHCdm/gto5mBTjVUh2YOJiLOxAFHcfJbFaKxhCE&#10;LWgIXXYRj0zBQ0jguL1cxYfe89j1G4cf+6fp/O53ftcHfum3Phe29+66/K7VziTk6Zve8eCHf+8j&#10;y/n13f1J7neuX3/28NaNN77+9Ytvfuto9E0PXr5w4eDjH/vsreMbMQcxBcTDo+tve+dbHv/txfza&#10;9WVd8t5OU2EOZt6acOCQ0mq1JkIAMlM1I0A3U1ME3JpMzV3FRDXGBOAizUxz7C5duvz4F58tdafL&#10;8WuQKbpPZjs3bi3UpQ7D5MKFcbUY1uOzX3qWY7h8z/0xpTKWcbWuZY3oB/u7gfGpJ540M1O7fPl8&#10;7ie3bhweHJyPSGroZoFpHMbZbMvdQozSGiHGEJDDhvQpxWMMG1vVJrBvVVaAyCGAQZcTEpvpWKqq&#10;AW/i8M20EpMDNNFN2ScREhKQbzgfIDT3WkqMaTKJiODgIoKIYx2QWJqCOwLEwCLKhKZGjGZqZm5e&#10;SjHz3Cc6M49RCHh6utDdrfMXzoWAH/rdP7h169b+wbkLFy/83u994vK5na5L5+66tFiu5MaNWzdv&#10;7Vw4X1qJOXMKR/P1/Mq1nXOTyXTbfVysTploNg1K01J0NQzkpkPV0EFB5i52bX18SjHH6UxkCYCq&#10;MgwtxTyb7aYQE4c+dwHJQLSZb+5VuaND7vP2dDrtJkd/cmfbP6Ooz1sdRbVVgDuinDu4g1cX30ij&#10;zjv4s4oIfv3ZJ9rJ1XG9AAMthTjF5JXIEc7cWBtsvOj+IqEOAJw5iDY/nGlkXiHk+MXRv89PMQ2A&#10;Xmm6ifByCcOXhzS/+El86UsvygF6ianbAQg3H4GYTYUpIKM0JWZANq2tDqn1ebIVUhxDNyxPgdgd&#10;WhtiTKYKbmDqLq6AZIAmbVCp0opJczXg0E+n1kSrtFYIMKZsJpF4OtsRkTqOIqeIaKBm5o7SCiK0&#10;VkHczVWNCRxxo5DC21yYA6gAEiK6GyC9UEv/6sABpjOIDE9fXVy+sOve3Xf37Hc/+VQZ1wDQRtne&#10;6bEBM16+Z0+q9d3kwv65iwfb165fUXeTsevtxo3ihMZuoikiBQiMqQ+oJKpMWEVNWYVaK5zIVatY&#10;YNzf7UW0jQ4hRKej5UiBJjkHFyHwAAiEFfd2txbr0UQboQVzxiZ+Zt1CRKYqFkiYcboT1wOWwlu7&#10;/dHx8c/+/V9857seMceDnYvz8fooqzo0DCWALFbuwdYVTuZLUGTmkxvHs70Dw4QEEVUBOMWDC+e6&#10;PKmmLi33QaqiMxidLk53dg9MGoZgjK1WaWvXgmhNrZ+GnEOTAghEGBHahuL8Sgnid/BS/NIt+Mdr&#10;2COY4Evo4inCrxzCj931mm3Yl+N973sfAByfHG5Np0YUOtKGAcgiiq29YQhMxLU1cgbPKTSkRIza&#10;SkgkxVJCcVNgUIghEAWvZptKH0xM5ioYcm1KBOYCgGCIjBHT/OYREBMENDEMBoUkEjowskNz6nJ0&#10;M4FmTqbOlB1BgR3VpDIyuAcERjAwCOyiJgIcwIAJxio5Q5pN2zAyMjKjOrKjR8zRtGIzTh1YAwGM&#10;hVMu61Xa7nQsUBy7zobi7lI9xICh73a0zFfMfSJ3q80kInsmMlBBJKDgVimlzqwCgFOMhGoQY2hj&#10;iVMCDDqYNzBUAMhbeb1cMatDUh+JkWNui4H6SZ6BD2uifhwWrj7tdkpZ6Thy6mtdt2EMmXXjl+Us&#10;4hCMOCE27NiKspN7I45AOSRCFTCt1fuuNxmJAPIERjMcmLMCEjdH4glT1bpeNgOw6C6I7KjkzSAm&#10;piYAUmO31XA0hsiuVkARiBqDF80TVwPDikSWpzefefytP/h9f+fnfuZzf/jkRx790Xe9771vurx3&#10;cTfUGKuMOwhvf2D///v137jnve9Q0xhTGcexlPMXtx59/NmPPnq6Pjza3ZosBp1GWS7mCHzUNHHa&#10;e+QN42p+vtRFqxomIq2fTNy9VkFsqkYYNldhEQmMDh5ikKat1o0PmohDoHG9aqopRGTc399+w8Ov&#10;Swm/JgOqu6eumwI2lb7v5is5vXk4rpYHFy5OZ1sx4w3sggAAIABJREFUd4HJ1Wc7s5tXF7lLOzv7&#10;+wfnH//C42o62552ubtw4WKIse+nbj7Z3bl148YwrKezHW2NmMEhhiCqzJiQNwJaYlJTcKeNVClg&#10;DtkdWhNELKU4AhMDODGqaMrsyK3VzVgpBNosZHObBxyJETcXd6S6WpexTvqJiITAqhY43Frr3iQS&#10;wVAqIxATBSy1mtl0a8LE6BACqyOap8ir5SrG5Jugo8CHN25euusCAJnaM89cY6TtnZ2H3/jw4088&#10;+bqHX/eFLzx16Z77gODpp56+cesmM9Yy9rPZzvZWW8yZo210gOYxdquxEACi784mp2sBb9aKAbq7&#10;DNhEQgghBC0EpBxSQBxr477JqubZTKqGDhEp5pQJubGZpumMmNT8VR7A3MEfGx/+X//+F9qEEaSN&#10;b3n/v/qOB1/GGPkXPvWPPvzxGxQItIYHP/Cj77v7q1jq0S///P91EvImj6rK7AN/+S/enb9urqUn&#10;Pv2PPvTR6xQITGT3W378B9/2Vb7x07/1qx996lZgAnAVe907v/s73nzPV7vW48f+p1/+MCDC7P6/&#10;8P3vP5e/hg2++vQ/+Y1//DRGRgA3See+9Ue+/61f5Xsf/7X/8UM3KBKq1G962/e/91u+2nHPkx/7&#10;pd969DQEAgB3w27/e374gxfv/F3+s+EOuXMHrz2+9z1v/vf+s595cJfX8xOMSVsdl/N+9xxR2DQ7&#10;AAASbAJ3nvdYnWXs4EvJl7NEwQ0dcVstgy8naF5QJXz59PWF4q2XtkF9WZrPC78Pt1/6soW8/CEC&#10;4uYfIFGaTGKKGw8Uc0A0VSXmVlZm2k22ED2mLHV0N+IYw+Y+qpZxBYiEjEhSKjgjE3Mc2ummy2Jc&#10;LojIrNZxCQ4dbDPRWJa1CEcOqevAl0c3y2oBDuP6dFgt3B2BWymiDRHM3M1pswcIN5lBhChmaEB0&#10;9qE2SZavGhBhOuWPfPQ3/vJf/Ykc+9B3n3vs8R/84Hf/w3/wcwBgAGh48dzWtWsnV6+e3v/gnorN&#10;1wNCBVBDGdYN3ZG9qYhgbeIB5ycjmPVdcsQy2qRHpjA/We3Pup39/vC6HN9YzM7lVtrJyXoxbwq0&#10;s9+NVQisyxFcNHnoQlDy5v00o2NrsLMdd/dymoTL53ICWtyUgEnMMHIg3Mz/5vOxNXFjCrY6OnXD&#10;z3zuU3G2702Wy1NtY7Ryeu1mmnWQw3q5DKiDqBbPHeWu76YTtwpu66rgQpAJU1NBMTFt2mJK4+mQ&#10;ckZm9xBDMnBrlQNMJ9P5aSmlbu+FUv1gb7Jc4eHJ2t2ZMASU5neYna8SD3XwkRHiKw1H4jekvT0z&#10;c0R3AQ3uxSSpN+Ip59KKEDtFhhYAWzUgAheiCOYWUidR23KZUm6KIE7kggZAMWZwb+rqFMqQ+lwH&#10;bQbM5KqMSbU4cyYaxyIAOVO2NFrdjKwFOHdBxoI5UGV0c6tqCEReRaMgd2YWKaoVb25UxZAomYfE&#10;5IqeMfdM5jo2FQ8RmhhzAisQ0YqYthC23Ko2DSEJupYBQiyLkrvYVL2MbEjTac6qZbTliTEHnvCE&#10;ymJgJs4TVISAUEykEboWaq3ElMDO1J6tVhXMXTJm1FDKKoWkDOjkQOvTU8OgzWFzbh//f/bePN6y&#10;pCoTXUNE7L3PcKech5qLGqEKqAKqBAREQEpEngwKKEoDCgICPuHRiA0/WhxoBBXBAVtwaoWH3Y2C&#10;iGJJt4DMU0FBUXNmVs55hzPsISLWWu+PczMrKzOroPwhxWvz+yt27B2x4+x79zkRX6z1fSlDx4Fy&#10;OwUGTeJ847kwjynXoXKaCTAV/R7krCqWBb2DrAbKapZyx8hFz2RNJHBgxKBWo/ZiitQi+JC71Elm&#10;H6hrxYh9kXLHpoIc4yRAiF1C8qCgmDRn5KwCwORZoiSQgM5JNsc9jSqaPYekYmRq5JjEjNiLASv2&#10;Srv2M9fuCXHcuU3nnPGZT/+vJ13z5LZrloaDsYbdX/3C333605t3nFUsLO7Zvf+CCwe9qkDCPbtv&#10;O+vscz//2Zvv/+BHLD2wHa8s3/r1b6ytrc3ND82gi93+A/svvOCCr+49eN72bV3Mk0K882YCMEth&#10;w6qq1FTSLMiIAcFExSCLZtWUYr8/EJUuivd+ODcvWdiBqA6HvWBqlr/1d4eI9u7dv7C02Ezrquzl&#10;HNeWV7ecedbc/PxkbTVlWVhYNLR+MbdwyeKh/fvX1tYuuOjSpQ2LN990M4Gcfe557NzCwuLM68qU&#10;2DGYEQE7MlNV8c6RQY5JsvrCmxoRO2YFk5wRMKU4s6v0wavknNXUshoSERGwpZgMgNmZGhNKFkAk&#10;RCZmIkSKMbJzgBZjKsqwceMGQ2ibttevQhFMdb4gyTUAMAEBxrZx7AnNO2KwnMV5FwhTzECAiMPB&#10;QFQRsWmbfr8arU1WVteKsnzwAy+97is3bdu6aQ5g29JwbXVejc868wxyfuu2nb3h16PGsuqx51C6&#10;2LRHVtbO7G8kg2ld9/sDQ8krmLroy+DVAGxljM6XLCY555R8EbrUJcnEQVN2zqExeQKhQT8QG5Mh&#10;YDbLkgnNOweuCOQQNHYxp9OCyvcZpGveeH7vdXsAoHzP/j3P2LJhVr/n/f/ljKe8CgB+5S8/8eof&#10;vfqG//XhVz36B/7mLk2fD89459q7nz9XAQDUo489Zf6R/3DXzp/5yBf+7e/8xhMv653y1qP9t374&#10;z37uGa/8wIknngvf90vv/K3nP/X+Zy7eq8+SDu1687POes1HAOB+n7FvXNHe9qpHnPPmz53Q90Pf&#10;89e//cRrHjbku+mkm+z59LvO/d6fO9XJbe/78pd/8NKl8iTtgw+/BH/g7QDw0A/e+MFLxx991oOf&#10;/onjzv63r+dnXsj1kQO/dMbWtzQAsPMf65u+rzqB8mlu+IcPvOJZz/jQ4RPv+qMAr/irz/7yEx/Y&#10;q+5u0JNPffx9L3vMcz91Qv3Tfu/Iu15QuHsgGepPvve9z/7R595yqnP3/8HXvvdPX3Px4neZZuH/&#10;f/BdOfE8jX9nKIKDtboerea2cS6k2KRYp6Ym5010Zu05U95BWE+2AgDDE5kdnHE26+rLdyolr/cA&#10;d6ZufZNF69HUrmMiPnfBcRLOJzY7mejBE4keMwMDJJop1hqAgbrgyTlyTrrG+wLZgWqOEcyIKaeY&#10;uigpxraRnEWyqZblgDwDomiS3LL3igpmpqmpp9PRMjLFrhEVJu7aWiGn2Dbj1a4eF0Wo+nPOc84p&#10;xtbUTC1HURWdhW7DsWcIBqBmhGgGSDNBxvVPgidTY//mwKYRgF4zOrz97PMuvfTBPpSj1XrXnmUA&#10;cEx1006mLShLNg867A/nhvNVf9i1TV13oeCV5cnum9c8GQL1K28Gsc1FVbiCVQwNui76QP1had5F&#10;VUcWs7R1zClPpmpMRNg1kRBSVlNFAjWQTuq6m07rbDbtYoq56bIB5CRf/8qyB+gP2HkD1H6PygJ9&#10;z6e2q4JfWJhTgJW1I6K1QHdkVE/Hyyk2hFbO5zPOXVjOec/hye5Dh/btnXSdguQiCFkLRIOqqryP&#10;sQveDecGKklT6rpOQMkxoWun0RXFzDoGWXzpQ8+nrmvHK10zSk30HlURDKa1rKy2RWBCFDWV/9Ol&#10;cb6teOQiTO9mjfBdun9CBUJgRDBgKn1vwGyEMSXzvR6WDqAUyEAcHDpwzpUpJVDCEqwDYg+AbErO&#10;olpwoUuikgg0N1lzzpZjslD0gyudMfsAKg6ZCFUTI/VcYAQwI8ByuGRUEFnOSQC6puPSUYFHeaVM&#10;HtQCMxBAlg6JuHDOF2QeILOBYmuWSQENYjYolNhhWRGiSURA05hizWDAwEzsqyzq2TF6z0jsgZEV&#10;EEnJgbQQlfrBQgVIAG0zTqCgGdI0qam1XTbDgBgYUA0VUhYwJFTLjByCS7GzLCk1Digm7cZZ6tzW&#10;0+Dmyj5FTQrato1AJueRXU6ddhJ6ZdNmRZEUgyvaSUMIpGZiygDI7AjFVM1yImYuHYCQam+uB5iA&#10;CqBE6FPXAbCoGGYIXtpoajF1Cgip0RxDf2DNhMjV4waDkygGIm1GAG0VwEQkZUUk044tq0QAlRSB&#10;AxL7HucOAWa/z4iQQdFAI/p45Jbr3vdnrnC9Ye8Vr3nZl77whV5VGIAs777f+ec97alP2bl14+LC&#10;YM/B5f37DompL0LXxb279zz0YVd88Usf/dSnv3TbDbvq6VpVFtPpdJYgmlX2Hzq48dIrDojYwrBr&#10;O8eOmZERDYkZEVQECEUyIKmZGeSciVFVR6ujnCITIdh4PGnqpm3qrVu3FYXfvmMrB7pXkTuIOBkt&#10;3/qNm2696aZv3PiNO3bfYghF1VPD+YWlXm/+8KhbHjUhFKq0efuOHWeceejgvtWVFQC58JJLFxYX&#10;N23eWhQlIRBjSpGJ1ExyTikjUk45p5xTBCSV3LURkURE1YjIMTtHBOgcEwKozOKaTQGJCFGyEPLR&#10;CY8xo5qSI0JAAhVR1dmTQcTZoYohoWMeDPrMzEzOcVk6Jmbk4Jxj6vd73nNZFKEIakCOmR0xl1Xh&#10;PeeUQxG882rinWd2g8FgOh4x+w1LS0tzgy9++To1M6LFhf71X7upP+g7R1VZPuTq73nAZVfs2LQd&#10;gDTB6upyvyr2HzjMxP3+YlEOyCB4LsrCMw+qsGXYu2jbhkCiqpIjkjcFYs5JuQjsKyCPQJAJCQgJ&#10;gAys7RoRLUJw7J1ny1lMDFHV9LSg8n2JY3NmPqF6hqonX/vyBy4+kdkBAID3vuBl//WfaoD65vc/&#10;/1EnMjsAAP/8e9dc/twvHDnFXZf3fPJnt517CmYHAACu/c8veMBZT7r2xv3f+se467A3TZrbfudn&#10;/8MJzA4AAHz6R5981Uve+aHlU88WVv/4l37ibpgdANj3tMs2veptf3P33n4bB3s+/frH3IXZAYDe&#10;wtG98KPOwyfO7HT5b9/72osefwpmZ4a3PvXK//Dz77yjTac4l8Zf+KOXX3UyswMA73vhk37+D/fc&#10;eui8U/c6+sCfv/rqu2F2AOArH/zlS5Ze/JFd3yYrln9/+C6deZ7Gvx+Y2SUXXfTAx/7Q8u6bUtcA&#10;ouQMAO1kRXI89n15p3sVnky92J0CPMdbVq23XKd0DI9edLJY8vFNjjt5VLfnlOO+axM82hIBiexY&#10;PMvJbc0MFIBnTJVICtzTnHOMJjPrYCTHs9uSC9PxmuasKgDgfMFovvDzG3cyOmQAk9g27XSU2i74&#10;sjZUE2YWVSRmx+1onEMoqqIeN7FtiXG6egQMXKjIF9Vwvh6tEfuyN5iM1mKM60HgRCJ61PhrFuhk&#10;M0FoRAAFZAJQAOC7YfP/jYAAsYOzzz5nbW31f1/7gfMueNDS5m379x+85PydAKCgHl1wRXB6/gXn&#10;nH3Ozu3bt33xa3sPHLi5EwjUX1leaRtBT9WgD+JWjox23zY68/wFQu5iRqKioqzQxGbjlg1So6a8&#10;Nm6B7eCBKRMb2Fk75m7ftZY6zJJCyeOpTNuuKJ1D17RSep+jAvo2Npt6vUndDaAoHdZ1aiP0K96+&#10;faNmiZgUScmXvX47rUPBxOiLoAi5XdVCDtbttq2DNsvtu9uYNamllA00tV3skrIrHEBqDu3fP79h&#10;cfOmxS46k8zBe7AiUL3WZlFALIpCRQA1eOq6XBZ9yQqgddNlldxlFwpSFcXhIBTV0uFDqzMiFBEc&#10;YT4mWXV6AvyvQkD48AQuH8C5p94+vO9AhSt8nqKfK7uV1dyNYwfsLbhSJDOFLk4ZwdDQSsMux2mY&#10;G2LXWBsZDJgJg0JN4BwYinkSpAAuVRUZuC4qAnVdArLCs4Fl8AzJ0NQIycBbbCOTN8zdZMXQKxJl&#10;MFBmTG12jFWglFJRFdmgBMBkMav3rIDataEoQoGmqBgRSi5RxDSrmOWGiQkiZDNrpRpUuWtCUZgA&#10;InQ5uhlrkQwYILDvouZghGglUIsJsDLr2PncNRpK752JOUsWeBYOwmwuSUNKoup7ReoUGRExUGEE&#10;sZPgHJpk8sZSICMRMqCwWBeEo0gSMBXvQXIGpF5/oMY5alVQG3MoSYRDv5JkoqiYLCtYIu6bJQyM&#10;MYig5YSIOXeAoCCoE1A2JbOoOSIhZIqjMXOZo6hov6RmmhBj03WCCEKuoNy1rldIh640cgQBcxcp&#10;lJY6jeBCUMoAZOgVBbVNwNYQQGbzWJolKspKCVQS5ohUYckxKohAgbd87ZYLL7nk5gO7Lzh7exaU&#10;an7nGbhx4xnX4/UH1qabW2FNCwtzk/G05NVLLzhvbtPW/TfuGsdxTmmh6HWTZpxS07ZoeP+HPfjv&#10;/+sXi/373Jk7zYyJc+xCcFkyEZmBgTFzzooIQEiEaBi7ODe3UJQFs0PEhcV5ySIio/FkYWFJBNu1&#10;tXHbfetUtoEN5pd23XRD7NpCoiccLi55RzllX/kiFD214dwcOe7axoceEg7nht7Rlq2b5heXmBiJ&#10;AMD52d6Vtlr3q16/15/WNSIG781m/gvgQwCznNMsoDI2rSmUZfDBx5QRIYuqKgASk4oQMxLknGfi&#10;xyLZkAGAYEbZKzFlyQgECCJR1cxUFJDMkUNE7wMBZcuSs6qKKikQEQkRs6lmMURwDpumQUDnHCD1&#10;elVKEYkZ2QVUMWRyzqesiLx566Zb9+zdu3fvxsVFIjyyvOJDMRqPhnPzzFtWDi974B2bdi6vHSbC&#10;weJQebh66MiGDcNOmqbp0KDXIwTnHXOPewMJTq67YzUMe9okJWe5RQavFubmCudSzr3KgdBoUpPh&#10;Mk2G/X5VyHSaEwgIDHp9AALDubleedqk6T4Frj/+E34gZ6+ju+W//4833vIWAAB42K+88YeSKE8O&#10;/s2bfmdGJbz7pf/xB6964yee+ZS/uAkAHviSX3za5qDkpn/2i79+1LX1ve981/Pe8QuPP77r0Z6P&#10;PfOMR/790cMffuZLr7xkk6oh0cqtX3/rH/05AAB84rEXPPX91//Vky++FznVuM6ezP/1a5/81ndd&#10;BwD3+4nnPfuCs8mgHt30a2/+49npP3nRNYON//RbT3v0XZbfuvyHv/BTL3jrMRbrcW9846Nm0kUI&#10;8Jeve931AADwtpc/paj+/g0veFx13BfW+n23fukVz/zBz68BwDVveMNVgLz85V/8za+//UlbjpI6&#10;PYApAPi7ro/Gf/OWZz35lR8+VvFTr/yP5w1LBXIrt/72W//oAAAAvOf3XvSej9+05/Nv3nFXzuBT&#10;f/78q1743mOHL/jZV565dWhAywc/9Ju/8/F/eefP/NA/XnAzIeiJM8hv/OPf/NCPv2394JE/9trH&#10;XupRAYBd+5E3/epH12Yn3vUjLzznxg/+0ukUrX8FTpM7p/HdAVPygchJWrfHUomSullCEMCd7MlR&#10;V/RjrufH5VedrH98tKHBPS5Qj4krnyC7fM9NjiVu3ZUYWvdrv4csLQATNUCVnFMnWcgFtBRzAjMO&#10;/piTekqt5C53nZmpM+yaUFWIDCah1wc0kWxqObbACCLkvSVTSUU56A8WTQBAAWbmXCApdk0m8u1k&#10;hK5TEUTqzc/Vo3GOjeSsIuwdgMmMxDmqKk2IBqYCtv7YjY/aKp30pf1vCwOY60NKLYXetGm/8LmP&#10;94eLk9GR0XgCAKAQitArCwC4fc8eMfnqjburalgN+kPTumlRARQuetDmQG682q0naHgWEHZek+So&#10;ki2q1E2y1mbB4QZc9EJs8/xcNW2yKwkE1Ww0Sr7grstV5VWMkYoiOO9E4tKGXm8Q1lancwWW/WJ1&#10;uRsOCzNbObjaH/aVGI0XFgoO7BRL9m1SBfQlqUCvsiZqM+kmq52ZGSh7KIBc38WoZS/0yuDIckqM&#10;0zj1NjffxpYUyfmcGswwvzCQ3DZN6zgI57qdFD4wcKxrKMS4kayTGPuDgQJlbdtUk7PCe3ROmyQz&#10;gocADWy2T3RafOebYdVg06nq9bvwyfU2DwYeQXlQSJuRKGeoFua0a1UTMItK4ZwBqSUuSDtf9F2q&#10;ayBPZgbifYDYmTk1QII2i2NiIslsygKR0AF0DhF9mVPDZUGmZg7RACSpUMSy9DHmouibKkoEoy51&#10;ofSEIbC1TUfKkCVTUnQzAz/HiugcmjgvUXzlmzoRekIEMwIyAlIkRnKMjgoLViRVcSEoEFEEIEQm&#10;z1kim5rkLNkzqLSqzKTcq6SNOgH2XVLnBl4jIlquax8QIEgS5xC0K6nokobSAyJ6YjTNhowAxn7m&#10;IGQMbDFbsJwzGBRMqbMGZNDjKKZChMEPXW5iFzsIPbQkWFYDyu1U8lQtA5Wgao6Y0bIDNQDyhBKI&#10;GVNk73vS1kkAwDF5ERKbogV2BXhnSClL4Qe5OUJssUnoS0hg3aQIVWrqstfLVCOQtnW5WOUOnMOU&#10;EJkcFZJNQSE6XwbV5Atvickz5pxjI0gOHBXQJiGnIArMquAdGig5v6Pa8rI3Pe+qJ3xlYWnhjrUm&#10;5O5LX7vt8vtf8slPf/TqR37PdV++4XNf+noP0tWPuJKJHENlvOfmfSPUC885PzbjI7vu2LdWDzYM&#10;mPngkcOTdjrYsnHta191O7fH1BFhirHr0mB+jhSd92AmMMvkNlVFAEKj4M1yr+qllKpe1bZdooxE&#10;k7W1tq4N9N5mnyJgapsNGzetHDkSu46KQgzatiuKoIZZZDjX7xXeMacQDuw7kGK7feuWlSMrg8Fw&#10;aQPP4owQKefkHbd1K5Jz5qZtqqpnYEAIBszOTFPKRGRgwQcERCAzyVlU1TlWNTBBwFn4iXcOmTyR&#10;OFORlDIhgZqqADOAzcjamaLwbAYjIoRMbMTE5GaOmIjIxIqZAAUMgQEAGSRn5xzS0Wx4UyBWUyJU&#10;VWKOMaqoZShCcJ5HqipS9cvhcJBzOrB8ZGl+bn44t2HD4mQ0XjmyTOiLsjyw/47cxXY62jBcWhjM&#10;hYEn5EMHDoOk6796fTONsUWNYNxxr0RkBNqwNHduklv3jXMGtCkily5wwWbkfQihiNPaSNUodpGC&#10;NwPJOumasiy8Q7BMVPSKAGZ3kUQ8je8u5Le9+y0AcNXLXv+G5z/vcfffCQBg8aeed/XOC58NAACf&#10;evUTvv/mZYDLXv/59/zkJRedPcs1eurDH/XW513zBzcDAPz1Fz72c9PHX9Q/2qUe/qtfe8VRZuea&#10;D//jax/4oAdvXlzPUcrj1ee84EVvuvoRfwEA8IkffsVfrv7dy+fv9bA/9Na3AAD8zNs++ernXHr2&#10;3AAAQMfP+YGHP/77f3oPAAC84+mv+Yk7PnrV9nC0id187Z/+P0eZndf/xnv/r2secdlF2471+ONP&#10;ueYf3/2WF7z1LwDgzT/z9sc/6crHbT8pa2z/HZ8HgMuf82dve/OzH7kJANKRH3nW4c33vP2691/e&#10;dyezUzzh//2Xtz7h8ouHtP44nvYTL3jXM6/+tRsAAOC63/iTv3vOK5902Z2swaFPXPXcY8zOlR/8&#10;4p8++oILehUBQIo/+dwnvf/yH3jJjbd84xR3bVY+/YEfnxW/7+n/5e2/+fyLti8cO/ncH3nqf3/X&#10;T730TV8BgPGH/tOnPv3SJz9s4RSdnMY94nRa1mncx0DEz3/xui8ud6ACqOwLRAI1U8PjrlkP1TEw&#10;W5esuUsvx8fR4HFkzfHyySc0OoEMPj7Da10V55tlptipuI0ZyWR3DX48IczHDAnZewQk9kwUih6h&#10;CyGwC+S8c342JyOwHGNOOcekqWunIxXJsZUUASGUPSIWEdWc27rrGsnZNPuiCD400zX2AUBBJHYN&#10;KhpSyi17zBK7djw6cmC6tpKbDiQamOaMRKZ2NBkLENEUAAkQVIAdAoBjJCY1Q4KZY8Y3f1DfVuw6&#10;Aps2b1tZWQvMEidnnH3m9i2bt247AwC8x923rezfe7j0bliVomlxMDe3sLhpcdOg12fSQa90BU6W&#10;W0mCAnt2N5oBwNixGaiogSGZiqVO5/uFYqdqRmBA6IgYp01kR2amCM6RJ+pXpQmogi98jDFHSZm8&#10;p3Fdm2nh4ZbbxgdW2y6jsusMurprkzRZmxTbrlGSnCUgGAGaT1O5Y0/TNtVkFIA3CSx00zDen9Kq&#10;dtMEosxQOGjqJKbdpFPVad3kLDFlsM57l7u8tnLk0L69o+VllTbrJBTovNM0Mh1ZO3VUhOBDGXJS&#10;NULRQL4o/XDJb9w82HH2hl7BqDpeyQDIfPQf+fTmyT3iTdtgcqplAgLwd9ujqw8mjGqaU4dSs0Ni&#10;UpDQDwCOhC2pMisjh56SGJNmZvI+ONWkqrFNSYQ8GkRkYxICF6UFMYDskSgEEo8VERohW2yQVUBV&#10;LWXyDoqCs5kPKHGacgPABlj2S1ECg9iIJ/DA7B0gswIhoiZjAhAyRgQklpg8AQKoimYwFvaV90ET&#10;GQA6TqnrNKll0EyABmo5ImjMkckRG5gGZsI+F0NEJY+aI1t2JWRRShkTgXWW0YcSjFLsmNFA2tiq&#10;eS5Is1onrueNPc08mrI5c4mRwJEmN+ybmS97npi0LAdMBrVA1zRmhpTqtTqLFoOBz2ZgjDFL4jKU&#10;JfcWF4gYHDoEy2ZKIpJjk5pprpsUFRFybMmR4zJUCyk1AJGoBEsiyXK2lBAt2xqxV3QC2aR2pcNy&#10;IUeloEIKWEHwvY3D4NgFggw+lCzYTJucGssdly61UTKCm9kpiQFh6IXKs5nzRegN0NbX/IipbZuc&#10;omhMYov9Tf/zfR8qi/6WjVsiuYMHdw0Gc1c/4ns2DovzzzqDiW/fe3jXnt2AlLpu2+bNFz/grLO2&#10;7/iXz34uEzeLW6/fdWuKqanbromjlZVmYWllro/OgYGoqWIIHo2YeJYhi0QAZmZEzMzOeyZCRAQj&#10;ZjTs9/vO+7IoQ1m0XbeyvNrWzb19Qc0MkcpeVZSViIRQ1E1thgQQPPUKjwCT8Wj/3juyooE/ePBw&#10;G/N4Mu5i19Q1AIhkR8REAIAAxJySMjMaqAgRqQqoiYqamGpT113Xmor3nLMgUkoZwBBQAYmd915V&#10;THKKSVWIyHsmJliPZsrsSE1N1AzMNKfYdR3XRHfsAAAgAElEQVSY5RwJKfjgPaeUurYTEUIsQuFL&#10;H5wnQiZWM2JX101KyQwQqdfrIUDXRVGbsVHOeR9CVZWAAECD4XAyGftQVf3Bw6++4pYbb79j9+49&#10;u269/yXnX/fVb8QYd+/effON1zPg1u1br3zIVeeee76jsGlp29lnX7hxafPmjdvPPePc8x74oB3n&#10;nj1da2OWJDP7ds2iWzfMnb91ftgLgIVnZl9uWti8eWFYFR5F+v2qKIvCgVjmgoms6JWbFxY2Ls73&#10;+wNkBJM2tkeWV+qm/fZ/wZ7GtxMvfc9vvm6d2QEADDsueNa1r10/unkZ4Mmv/sqHX/Ogo8wOAFz0&#10;qCe+5LffPivf8dGbVnaNj/V166f++bVv/ywAwANf8Nkb3/v477v6GLMDAG648MCrHv47N33m2TPh&#10;4w+/4m8/cehfN+if/oMvveMlD1tndgCAhhc/9gVf+ep7nrB+/C+/9c47g2Vyt/wH17x85tr2y3/+&#10;5df9/NOPZ3YA4JzLrnz+W/7bH754dvT+x7/xn+/uvr/1htfOmB0A8BsuesiFS/c4zMN/9fu/v148&#10;89n/tO99T3vQUWYHANzwggdd9asfv/F3n3/FrOI1v/7emw7f+b587sP/e7207cc+cvPfXnP5RTNm&#10;BwB82HnZE168/1O/98hT3bVt5bp3z4rnv+aPX3o8swMA2y+64iWv+tMXPwwA7v+il7zadP9p/vVf&#10;gdPkzmnc92AmaGJbT4lCCJXzIfT6iGZ63Et9HKFjZna8W9ZMZwfghJr1dnCUpjmB4jmBljm+rR3V&#10;6zlG95yM44N9ju/qlFrLcOI1xOTLyhWFDwHQunbUTlfb6RoSmqnkBADEjokR0UQAkb3vzy0gWo7t&#10;2pEDK/v3SE4AqJIk5RRbSdFMANH5whV9M6jHy13biKrlFNsa0JwLkkUVQHMzHaW27rppijHFDgBV&#10;REVMAQ2dY0QARGaSbIBoZkTrGXGzZDhict95wdgIQLR1247t2zZOp+NbvnHTkcMHV0crAOAYp23y&#10;ZXHw4GrbiXflcDh3xx23rq4cWVsdKcLqalMUfmnjcGUtRkNTJU97d61O1hqQ5AITOBc8EtWrky7l&#10;0ocMuL536lBVitL1qyJl6ZW+qrhrUozZTAERDAFI1HI2UITgFGnvgemWrdWWjb2ZfONotRt3bW4z&#10;mlhWEEFB1Fz1qACZLI9LH7KVaj3wCwJuYWHTtrPvt7T5zI2btlblokVqR3m0miyx517oDVxVpcxk&#10;CmCxk67t2BGwAyNPWk/3NfUyE4CkoqJp041HcbI2jkkJPaCUwRjBeZixe5uWyjPPmD/jfksPeOiO&#10;pz7r3NFqO4tLQzgqoX0SrXoaM7i7cY4vED629p0ezDdHZ4gM2ZALw8LMOwNJEPpFSl0GkViDRZVI&#10;EciMe6Dk0rhRFcnqvCkSBW+qahF8EISi7CuiUTBwuZM2tjkmIzAwxYIBnGWRGDyAFTml3LVJBNSh&#10;goFJjpbAQTIyYlLjZILkMWc0lBxnAQVEHiyjJpMcY5vNgIGIymEFGFLOKAlRIKNOpo6rwA4QVQ21&#10;AysIHBoxMCKhFhTIxIEmYyNgSw3kpEjsKk8VUtG1nZGDELu2SW0kRBXMrSGwWuNMHREGtla9ZSFC&#10;QENVJu2E+yUHkro1gNyNCTGlOnZqYg6ZqDLMljMBeGe5U+37bBCjWI5xmrppl8bZezZEFSFXEKMr&#10;mRyiD65XWDRQAoacG7CEEqXLSEBE7EtyXg2IETRJzKqGhJprdKWJknZAibnImtmBdFHqHCfGSOY8&#10;mmbIgELkxVWaWEHAoTTiCvbExK4omQJgwcA+dqvoCBwBQ1YA7w2RIIukxWrTr77ulf/wt39HIIPA&#10;T3jsY3bdfltM3B8u3e8BFzzxiY/7mZe95POH1q7/6lfH08na2pF5ZifpAQ/53hTjGTu33P/yKyZN&#10;XlhcIKa9u2+/5MJzFxfmQYXZ5Zhy7gAgxo6IDQwMVQQJj04XkJklxaqsZvEyzjt2zEjecepizpmI&#10;2bl7G7oTu+iKEEJhpil1oehd/9UbRqsj77kIwXvPxCvLy0XRA5WyKucWFwdzSyGU02kLiF3XdV1j&#10;YDEmZkfsiKjXr7rYqepsfkNMyGQGTd2pGhNlmWVKmfesJrYeYIsMgABZZLbpkiUToZmpmqrOtqmQ&#10;ULIwsXPOVNdnUDM1PXaiamBdTKIqklPu1GymVO0cs2dm8t6bqfOcU0o5qVlOqQxFWfgUu6yqqmVV&#10;rOeUGSBC1es7pnoyQqSq7K2urA7mB7fedPPq8pELzz9z285tHnH//oNnnXeOiI0nk4svu2zrtq3j&#10;lRHkHJv21q99o51MSnLbztq287xzmrXcxmQIIrmLXcx5bqF/zplzGzdUoSSDlh0uzA/mev3FuTlC&#10;coiOqeyHfhmcdyGExfkFj1SWRRl6ACBZQhH8PQm+nsZ9j1dd++IzT6o876m/fKz8umc+46KtJ+bW&#10;PeDs89aNqfYe1PYouaPT2657914AAPiVX/vFK87vw6mwdN6Df+7lr5yV//m6z45PedE94vEvecd/&#10;fs5lJ8+M5y/5kdf/yS/Myu/91D9cN1mvz7e9/00JAODCV/7py59xt+5UT33ltT82i/V5x69ffyoB&#10;HIDv/f4n3u9bH6fe8NWPfGRdLed33/HqRy8OTnHRhvN/8nW/uF7+2Bvfv3d5vdzt/tyX/2pWfM3r&#10;f+Z7zz1F4PKWhz7nP739RSfXG0AezYo33fC5Pae66YU/94ef+djn/ufb3varP3z1Rad5in8FTj+0&#10;07jvYWDQRUAi9uxIVXPs7mRvZirJaIi2Lo08i6w59s97jKyhu9IxM37m+Nyq47JLTlQVO3nJenLN&#10;KUmcu1vuHrvv8RfYnZ+4P784XNzoQwmg3XQ0Ha3kJKltm9E4ti0ihXJIRV9yBkRyBEgzQRwDYOd8&#10;1avHa7Gte8N+0evnGLt6CqaI5EMRytIFb3BUhcgw55i66FyYTsbTtcOj5UOp6ySl2LUqys6Tc4Rk&#10;65LPJqKz9DdVZe/YIcykMxFn4sq0vmf+HU06mck815NRm7mL+ZyzdrSjg+PRWlPP9hNwWLp+gY98&#10;zGO37Tzz8MqhfYf3kcna4cMHlw81Tbu4UI1HTYzdfK8AzbN/AiJKWbpOkYADMTB73r5je1kNUpbU&#10;pdhFMJ20nQAKcFYg5mYa6yarg2mbFDB10jZxPG1FREzb1EyXa0KMgkeWc5esVZt2KTNw4dAst6mt&#10;43i5rdcyZJ6sdXWTJFtMaVgxmHmC1HZ1Fw8dXusScLXge1VMuRr4Yo61CpED9KuV1emhfQe7aRvb&#10;SMxFNSh9IBG1VkwccUBHEqvCeiX3ioBkjMyh8kXoD6qmHRMamKXOxofbyWpcXa2RDR1s3Fo+/UXn&#10;RzGd6T/MvNFP8zt3AzE4peNOQPjA9Ds9mG+KuQ0LVVFp14GjMFc657gsVa1tM3k0U3KVCMY6CbGB&#10;dKMWNGNBjFwUXsRISeochn1G5xCdp5RyTOoYiI2dhsI7KnLdChqzpRjRe/QIzjMKEjE5VQVGz0Fz&#10;9kWRRdE7zVG1JUaDDGBaeLHkmWfreQVNyGqOvfNVryiDCSaRtp7mHNkUw4BLh86grNC1iGoKiCSI&#10;htJJF4pgHDGAcTQz6ntDTaMJMaugWUCqYj1W6GKqDUxSzjUglc65LNlM2BkFIoAMkEQ0Z8k5WQQ1&#10;NQIi79URd5OmblSBgBmpaKMKOlUJJXVdC6yOHJLj4NAcaJRpW/jSBUcuIBoWhXGMsTVAQzIURc1d&#10;B8CQVDIAZzJgQK4GAJC1Df1AAZFjSlPNGc0kGnJBROTQ2gawgBxNMjkfikFKuRBmIu4k9Eo/x4bZ&#10;kWAgkEwuEDPGVjEzI4GVhTNN6oExWVYTJMcmXcGEktBQBcAARYLzAAQmInDWxRe87y/+ct9tezdv&#10;WDzvrO07zti2aetSB9DUORr4AA+68oqbb73l81+87uabb7v1tpsma4enzXR5+cjKoX3kudq8+dDh&#10;Uc559x2779i7OyYd794HgGLqfEgp5RyzZCZCNGZEBMeECKLZOWbn2TlAJKCua1MXU0rTtu26DhHK&#10;svTh3ngFAwAAEaJaPZk4x0tLm6uqesSjHtXG6IiJIHZd29a9qvCOPAlIx8wpdUVRVoVXydPJuGlT&#10;TklFQBOhVb0KDBzPtPYQEBBJVIJziABmooI022HRHLN3jolUNElGQu+YCcBAsphaSllFnHPrEamq&#10;ksTMUkpZxAeHCN47MJkx0kTYdRFMc84pS103dTMRFSRSM0LKojPFQhH1zocQVFVEm65RNec9Iqip&#10;ZFE1HwpiYiICILLl5TXnw3A4d86O7W2X5uYX6slYkW648dbz73fOhs2b2PmYEjkara4Zwdz83OEj&#10;hw8cOLA2Wmu09Z7LIpxz+flJRE1VJBswBhFNOYLB5qXe4mC+qnpMNqgGgR0QFc6LAqLruaIkGg6G&#10;vRCqft/7ENgX3gfHjn2/1/PutObOdzOe9MMXbDy5Nsxd8Zij5QsvfdApMo92LO1YF/KlY/MVbfIN&#10;H/hrAADYfvb5sHz40MFT4dCR0ZmbN8+a/O4XDk3uPbvzpCf/yOZTf6m4yx5yzRM2AADoP9x85Jb1&#10;rm/92Fdmhe+/bO7IaPnUwzp8xJreRT84u/ATXztVthM89OmX3It/Z/3KHV/74F4AgOEPvOiRj7n/&#10;3V1X7XzyO44+7t/9i3U5o/bA9MZrPzsrP+RRj76b21ZXPeRxJ9eWAS9az8qCFz/y/Mt++vdv3X3g&#10;0MEDR1abYw0vuP+VD3/wed9ZSc//o3CatD6N+x5oEHbuXNK+xIhI7GsdZ1OZZWOtW2LN9JCP6u+c&#10;yCgggAHOpGqOhe0cn2llJ65I78L5ENwl8/qEeJxjmrJ40jUnjOHO3u966nhVWgRVrfq9UPaKqm+m&#10;ue1ybFWEClQTNbGYXVFW/flYj1wI7DyYuRBQITa1ivQGC5Czeo9m3aSJzTTnmFJyviiqXqgGVX9o&#10;miTHLAKISIRCyNbFOsdack5dk1MiQolCREjkQzCTnFLOGQAI0VQBiZkAAQzVDHG2KWgIIAJ2VBf6&#10;OyYrgohlAaur9eEDe8866zFf+cr1bJJS7JoVADKzItCGxeEZZ53bHw43LC6F3vCmG78w7uoD+1a3&#10;7ljwwW/ZttC2qVlLk3rdJmwwKObnS0RppqkqnZljoj37Ds0NhkxMhKnLdZO3bO9Pxq0JoGnhsW50&#10;loFXFc47BMaMporOo/OcYjZiScKEVYH9gR/XnakyWmpEcwZjICJGL5ZSF7PGRvuDEoq5Timn8epy&#10;03YiZtN6HPxgsntF0wicD3MLhlIUHjTkaEVZqLdWEjtATVB3dcppOpKcRZHIMSGj1PVqbKGNRlSy&#10;w2baBQ8ioilBWUDiaRMHvcJQp02bEfqLxQ27VlxFCxvd6KAwHg2BO15O6rQQz3HYXsBlBdyW4OTp&#10;yL1eO/7bI2tHAFT6fn9YjyYpTjlJWfUUqFmT0nmFGIrKrLa29sO5LB2iCigBqRoxQRAzb21josRZ&#10;MiBT8A6ygCfLORuiZGRk5ywqu0AKlr3kJB4RkApCYOnEQEMoseCUOsTSEUfoWDK6AgwhIZK1WUMI&#10;zgc0ZFUkNjPLmLRzjpnADAiCVZYn0RWBepzayEpqRgwiKhlRky/6TT3lotRauHTWiWEnOREXkiN7&#10;MsjZZnI4znHVtFMTK/pBpm1CmqUtOXJd3RVVEdiSopl5DuKACC2ySpIM5DrM3nvKALGzEqlz6n0P&#10;fWxWG2ZHDrumM0EXyAIy9hktptYFT0zIQU3Z+WbcBA8pE4kBkKt8ajvnQuwa1y8kKUH25VwcJXLe&#10;NObWVI1dMAMOJcQEgDmraeKyhwaIRow5t6EoPAYAFmbx6mIUJCNKuQVlJMSEAAremQmRDwiKRmVA&#10;UIjAPU/OzMQ5NrNEBap4QkUEQMstuaAgCuIdf/SjH9y77zUXX3DmkXEazA/rOk0nDfvQ75VdtvMW&#10;t/Sf8ETQfOTIStN0l116+a/88q9tXFo878JSst56w9cXesXc5vnVtcNnbdu+6/Nfn68noppScuy6&#10;lAZzg2MbP0SeCcxMDZhIVYP3o7WVzZs3AQGaQxLnXeCiRc6xM5HY3ru0LERcW1lNXd3r9RY2bixC&#10;EMlLgz5u33HzLbucYzTZsmXz4vx8XU+X6xGqTkfjSV07ppSz82yGVRFSlnEdnbW9ojSwmUc5O6ei&#10;XZcGPY9IABa8s6M/x8acVQkgxliEYrazImoeIYSQUyJmMzVRJbKUkGa6gGQgM5pGVWJSEBUw70NO&#10;yRHHnIgoqxGRiCBgU6e67oaDAZhNp5O54bCNrSMXvBeRnLOIFGWwDKKKSGCWk3gXvAcEogAxZUMg&#10;dqBNTgIAF118we1777jkwnM8+7aZ3rH34AMvvXTbtu2f+eQnibBXlPvuuGPP7bdv3LJ59x27xjpO&#10;BVSLReE4TlKr0RWlqaV15/J1CUYErIoS5rVKbqE/ZIReWamkCaNHaKVFdt5xbNuCSFXnhgsppZxi&#10;zAgAhOj96UXQdzGuuOwMd0ozgjs3Z8++8J7P34kur35hXdZm77POP/tbGsAnv65NA8N7Z8j9gIdv&#10;ubtTvYt2XvLwsz/817dBvuHw2j6AIYB+7bZ1T6+3/8QPv/1bu8Vo1y649KSQpideeW+GmSeya6ap&#10;+MBt5225J88HfviPPwn+6QMAcPu1n03wfR5gtTl8/VE7sJ0X3G3Lwc6liwG+dtdK7C9c+eS3wJ/8&#10;/Ozwune+8Nx3vhAA4BH/9wdf/SgrNjz6+7/n1FFVp/Et43Tkzmnc90AXztq4ZW7DjvnNOxUMiVTT&#10;zHDKDNZJnaN5Ukf1d+4igzib2NkJ2ojf4srzaFTCKbO67qy/5wngsd8SO+n642N8AAAg9AcuFLOw&#10;cUQCkDaOc0wuFKHsMbucU1H1nXNdWxN5JETvTa2LbdfWkpPmRI41dauH9o1W960c3BvbBhGHi4vz&#10;G7b0hgvOsS/Ksr8wt7CRnMPZJl7qUhtVQcRSFwFhFqKTumQG7Nws7pqAEAEJkYiYABHUwNB5nv0h&#10;1mV2cCbW/K095G8f5vqwtnJoYbiwYWHYH86vTUYpx1tvPwQIiNB02fvq49f+j+uu+/ymLTuufPDl&#10;fR8k25HlLiYx07mFPngkLyFwFkPCwwenC4P5fjXslx6MnIeydAYxiQ0XBqX3Ilb1KMfcTXI9idIq&#10;IJADZgxMXQuTSQQ0Q/MBRdJkbRJjyjGHitQg1nHvnlEyqhubjtpmOqljTqZEZtmaNldlb1D1Fc1X&#10;822D41GtyocOruYUp+NV1NTVy8103IJNp13XysWXnze3qZxfKthT17Upar/Xm5vrV8Uwp2Z1effq&#10;eGU67bLI6kodE7SdjkYZ/WLZ3xCquWpQbdwyXw37rFiIxS5mUQQlD6HHVlAWMAVLuHIwmh0lWI++&#10;c3cyO6dxHAYOdng42YgPABihuXv/0vsE2mGWXA56uUtuWPiqLzWKamwiICOjZOvqMXCfe31h45JR&#10;Y0CHxKIi2aKiSWeCwJQSIiIIBKCYM4qyQ7YsIllYOjMiEVMAxwZglshEmqadW9pUFk5Vo8R2VAN5&#10;bVtjdN4LEWbNoEYZyZdlyKkBVWYWYA6UxURUwQxByQkwgFFU1/PgUGslwVn8IRqIWBHKIniTjpA1&#10;SsYsXeQQsAoYeuwICE29imJWxxUjREneeYdOUkZHCjHnmLN1Xa42zalm1NI5QgCiJDVIJzm2ii6b&#10;AfVdWZhJSsI405yuHGmqOyQyiKjq+73+/JwLfWJO0pl0gSG1jcbomCFr6iKCsXeIYEyqibIQObXs&#10;AjlP9P+x9+bRlmV3edhv2Huf4Q5vqrm6W92tHoRmCQkJMQhjg4OFBdhgG5vYLMDgYcWBkAQIiR17&#10;LdsxmCwbFiZexrBsQnBMIMxYyCwhkJCxMEJCEhq71a3uquqqevWGe+8Z9v4N+eO+6q7qqu5WyQHa&#10;UN8/b9999rn3vLvuOWefb3+/73MAjMPigLxo7l3NDCgFIgYA6RaGYiAYERO7jIDOCdwJPZgweeGG&#10;iKCaBAMyFDasqjZLVhBKKABgAYoCFADmkDg4MuE0AMhaE6VODg7jGAmKlRQrBMjiosZgTOZOd7/0&#10;nn/4j77jAx/9eMO2WPSTWROqZmdacyQ3mDZpfvLk+XO7Ira3f/je9/zmH/+SP3VlVRbLxb133f/a&#10;N/yx0y98YMxmBrGpZ9sbhaNZIaIi2d3ymFXMVAEA0ImDmbla3TQiRc0Wi+UTT5w/Ul0x9/049MOa&#10;Tyl5GPrVTR8Fnwnu0LaNqTFxXaX5xtaJkyfqqrrjzjvue+D+V7/m1SdOn21m21lxc2tjY2O+s7Nd&#10;tZOdnZ2hH4Bg/8rB5d291arfXwyxqspYELHrBnNHR6ajpK9VtwJXVTUHN0cEN1MRdFBVN8s5EyMh&#10;VCm6u0gRNUIkZA6MCGauqghAhMxsaqpWRFRERNYpWUjEgZu6dndzc/CqShwIyZmp63sinEzaXHIV&#10;0zqIk5jXk4CSxd1DCGBm5uBecnbzIlnEmJkQZ/ONjY25lpED7+xsHuztXdg9iFVVt+1dZ09/5KGH&#10;A+PLX/0qCPiRD374iccfJ4eHP/rQovTOWG3VW5tb4j5qCexn7jwJxftRxwLuwhhSbJqqaqo0n1Q7&#10;80lbVYRIBHVVb87n25uzKtSTqu37POZx0S2Xq+WYR1PNpcQQ66pJIf5+R0Lcxq0AX/sgN89OrLys&#10;Sc+6/RqIv/8tzz3qerz3vQ/n7hb3+doXPhtR0s7btUfzlX3NDgBw/qO7D9/qcT12+ZEbC7NetjG7&#10;hbdwGT959Ll3nH3RTfRR1yC8/HOOWuf218VkK/nNXzjq+mv3PMvl8/TpV93E9odf9We/4Uf/3tc9&#10;vfsd3/OmL33zl37R57zxT37hV/+Nf/rwweKmaujb+FRwm9y5jecF+tVqtn2SUx2rCRG66Dp/G/BI&#10;ubMODn9KYnnN1QQRHWC9SPU0y5ujMi643nMHrnuHq0Y+N62fumZfuBnjc93+z2y+cz2Y2c275X7u&#10;FypFpOR+UCmIGFNNBLGqkbCUcf3SzVzVVI48IxEVresOlwdXhm65Otwf+m7s+hCrEKurao2AGDjW&#10;VTNNddtON4DQ3AE9xkSMwAhr+093QCcEXGu+zZAAAIkJCcFVc3HzdclbiKQOhEBExIT0+83tuHs2&#10;mG0cnzT47ne9zaWfNI2oLRYrjmwG25vtJx69OJluvOwlD9x9192I6XDsL146qGp289xrMTNxIhTV&#10;WBEA1HVMMQaKbkEyjoOgk6vfeefdKU6BlAiaOoEAIFY1G2ApnhIRIzKq6jAKBzhxdj7fbnZ3+3HQ&#10;ug6AMI5eShkLOPIsRXLoRj9cIRA55CJZochoB4erxaqb1G3uerDMDIv9Q4qkqm5gRbnVepPvuvfY&#10;3sFAzge7XemsmBcJeTQkJrDVYjjYvXSwt1uyIQY3KKUEolWny2WRAk0KkX3MKy15Z/PY5mwWQMXd&#10;sksujOBue3uryDiZpr1Lfens7D3t1pmo5YgzvdHH/DauhTzDKT9F+PFP05bx9wzB0VNg8oQRq9Sw&#10;ueWhNLOKmRE9xooxmI+OrquRFEcBTIkShBiVLFapmFXT2goFQnU3kAymZjKOJsoUOUCKgMwxcIqM&#10;HBApJAjRkTFQODz/+KofjEKVAiWvnTjUaAZFXQGZI7EZhIC+9vcKAUNVNSxZwdEROUR0oLqluM7x&#10;iSAFHM0HsxWkEKqorgCsNghSFsEAiJZCilXDwWE1ognYwFSbZQBEJ0fNWRgLBqYqmgQCqGIViQHI&#10;AsmiN4U8rBxsbfMfg5OHuk0hQFCMoDlnQ4whhDaGFNQH1dEERIU8uiFbGfpD9Z5jVTURAExLCsmB&#10;hq4QNjCKm2s3QskAOJluFkNG4hhi2yKlWCcmDr5eJCDTkhqyoaAZRQc0gDU17yFGJwbJ0jklYHSm&#10;zKEqI5auk16yjsSVofTjQAgRa80CamCZY+DUYsVYihdDWRc5MRAjc+CggshRFZCiFAUKjqRGSFEc&#10;iq3A07ve//YPfui3QttMJu2yGxaHq72VJkY1XK5kc/uM1vOsDkiXL+3ubDT3PvjCj33kE/uXP3rl&#10;/IVmcurKaji+c+I9v/W++aljcWOii2UpUrI6uKqoqGpxcyYG8BCiO4gIcwCElOLB/uGjjzy6v7dX&#10;SokxgLuZmANzwFu9qLm3bbO5vdFMmtNnzkwmk2PHt1MVN2bN9s4WYrj/wfu1lMcuXBShELhpp/ON&#10;zel8XjetFMlF5pvbQ4EQw7g8TFW6sn+4WHWlaD/kK/srAweEg4NDVQ3MCMhMpRjHFDloKWZuaiJi&#10;ouss81LKejlmfXwEaGqwDsayNffiHIgIXF1KMQBTNTcAVFMkrOsaAExVirp5CKFKkQn7oR/GIYVA&#10;uH5/ZyQicgAzM7WSCzEzMxHnMReRXERN1zOLGBOHeP78+W4o0/l01taPPnJu/2ChIsT1/v5+1/VD&#10;1zNzyeOFC+fbZnL85AnLgp1TwZKLZDGxhGlra2t1OKpALgWQY4iRmRlBNQC3iaR0IiOQh4h1Fecb&#10;m2eOH9+azabTBs2rWJnpMI7uEngdlKcAAHz7Iej5iwrpuc7OW5iBOli+5UP4zcFudZL77D+pzTOT&#10;tT0NXf3f3G99Hr3X5xv3sWfL970BDq5H5Anic50FdHXAk1eZp4752f/fjbNnb9o/++rv/N/f83Pf&#10;f+Zm2/7TL73t3/zAN9+7Of/H/+ZnLz3PFsb+S8FtReJtPC8wnc84RMKqmc4OLz3KVS1D5+5HqVWE&#10;7kfV6DfSLutcT78mkhyvFnM95dtzFC7+zPVZdH0p1tNKup629VPEjePXHIqKSVntLmQcN0+ccccQ&#10;0phXfbfkVBOxG0xmJwDVHR2QYlQRLQIIEaOblWFkpv7wAIAdTPPoBujuBnnsmnZS1Y2IVc00VVGL&#10;iGREwhCgZEAMqeax11JMxVSJWUTAzKTSorsAACAASURBVNTdjAJzQDUDQHMAIl9/y+ZSHNwNAQjQ&#10;gAPb+s73+/nM73Du8UcvXtrb3j65OtxtN85QLcvDSzEwICz7fNcd1bETd7zwvpc89tgnV9IVVxVA&#10;4nba1pGl2JnTJx/56OPjIOBgYtsnKw6YV1I3zMGLkKpsbZ1eHpwr4zCbtqkal0v1YtM2IYbOysZG&#10;ZWaLi72iy6CpiVKsZLnw6IIQZ3MeM5YCgSBwxRwapsODwQHYEdxcVUhyVkSKgP2KuUJDZ9bpfDJq&#10;0BKLjKWU2YbvHN/AyAeXZHtn/vLX3X/u4QuzC3NLVckyrvomTqsqDGO3WvTad2XMo7rr0KTooAak&#10;WharPJ1NDpaLg/3FtE4hNQfdEvJQhkMIvjFt73vxS97zn95XfORIY7HprA6QGHTv4zlfMQBfuy05&#10;AF49ffzas+M2AADgWIBnmodUzzNSbHm4OHX6TNcfkgDUJisI01C6YewYwAVF85ACwyRCBuQQIlfW&#10;SF+IMcsAFpD6FEgpAPaKBq7oFZE7V5zMFMSVCxgDoQ2DEw0EESiKEq4Tl8ghNqlkClQGYU/AWhRU&#10;xNiJA5OIQqA4lmxru1gMY9cHcgAI0YsCMZaM1A8UKsceDRzMRgU3SuwFAUzEyYWgQgNOUQGQoxmY&#10;LLmdqAlzNIoqmdhLRqIiSqDAIWgunlDIyN3HwiGmSAIGjnXbSuncSFC5rqEH906UzaNhJjUmj1UY&#10;ei0ZArtldwFjr+MMPQOCOmJKKq7d6AQKEOJUxp5a8tEJBo4hNW3uciCJIRBAmkYfRM10MIYiORth&#10;VaVSCrpSXctYiN0AvThjZQYQ1AsqKSJiCG4+LsbJPIpljxSSgaThIMfaTXorBoJAlZYekaiuXAox&#10;sYCIKFqKFUUHK4AEqgSxZPMjHzZnAi2i4hiYQc2RlIgqQrj7jhf/63/9w6977RvbneOEvLk5TYku&#10;X1qEihGSFLn73gc+/L7/OJaxqBDTAw88WDUNolc1ZD3YPX9+eua4IQ6lA7VqMcRTM4CSx2E6baXk&#10;cdR2QpQSIgGqOwzD0LYTkdJOJsdPnrqye/lwf98Jp7Pp3pU9c6jrtBhudVkeAEBUtra2YwxMVDVt&#10;v1y4gclka2vj0qXLraYHHrzv2Obmhz/02/fefVdIlRhQ1YqUxaJrptNhGFJd6dijDMj1dD6bb22D&#10;ahZNKXZdV1X1dLZZhgxmY9EQYmACM0c/SnlnZmJVQeKuW8VYDUOfqsbVCAlwnWxO4GimstavAQJA&#10;DCTqDmAOAQAQREREASAwA2IphYjiOmCLaR01JnqUdw4ODujgIQUCLKUMw9hAs3ZoZmYAYEK76gud&#10;+xJjqJuKIzvC6TOnPvrxRw8PF+4wnTaXL587/9jjB91if/9gf3HAMTx28fGqaSc8qZq09OXh4WJC&#10;yQNon++86+zFc0984uELk81qbQ6oKiEEChUBuxsTiRQHDCEiEjhVVQXj0FZtDFJVdSCmwKpKRKLq&#10;KtVkGm577jyP4f+/Ti8Q0hbAeQCAL/sPT/zQq+atPhcb4g6prm/xc/Kz6k32HlteBAAAtaP/jiMd&#10;/Qj/8U+/85u+5DVBbqoAvu64iG/dKuxpQKB09K+ZPodExuWqTmhehaO9I8N6wpOflX7prly5+Qak&#10;jVe+6a8/NHw9n3vvd//Avzo/Hvzw9/7o8vox3/HVb6b63d/y5a+5fZbeKm6T1rfxBw83zWORsVPp&#10;htUC0MB0TYSsL+5uDjdehZ/iX3AdLg5Xq6P8ySzzqyOvag+u/dTr3+ppDQcgwCcdmp/lWvvkgJtR&#10;OQAAdI1GiNABSh77wwNTNS1aBg6RGAHBdJQypmaa2plZkVzc87oUP0R2UEBQ1a5bEpH0Zew602G1&#10;t3B3iiE2LZKOq6UUMTVTATcHI0Z3AKDAiThwjE07YWbiuE7TcPeSs6ggIVJgDmvv5PUMjQjWlVnu&#10;BgghEvJRZZyZPr2i7fcYDrC/D/fd/4AxNG1NafPKE5/wsjx7131DXwjxcH946JMXDw+vnDh++uWv&#10;/MzZZHLmxFlCE9VUsbgVyeM4UqLJLMloBlBVaZRxY7MlIkAmDGNRdculNHUI0dtUb8xqBR/FxYAI&#10;964MB/uZAspoSFgFdoMLjyzmm/XOqUnfGYFUDRZxcwA3FQlusyqdOTGXbNsTrolVjQJIQm7UtAAL&#10;JaUwynBpYwdPv6C66776Ra+7544HTzJWp+6dZceTJ2dn7zzRD3nYK+PBwFyHFAJgJGIGZy9ZUcHV&#10;DhZdN1hdBUYAx/nsWN3MN7aON9PZdGsOWI/Cl7vx8mq8uL/3zl9/x8XLB4DexgCKu48tDi6NQ+er&#10;hW4fTydf2KwO1cR1BHwyM+tpP/LbAPgTOzdPQ4fnXxp6FScIhYA4er/fFRl1VDQWcy2GY2EC4ITZ&#10;NCuaKSgxmhUzjBiASITddXn5UqhrIia0yFhEEUxzKSUHAkPn4CrZXQDIwYpmIgcQICAOOY8iCnVT&#10;HJ2H3kpMHkJAx2AKjoxsLiFMAS1wMjcnH8yI3R2JgJBSxSY29lnFMFRURyZzUxdwFUAL6/w4GNDF&#10;1pUrkRFGQLZOkLjk3ilKcfcYA2BgUgPwPGQzk2w1AYEzR0LosyJwDC4yuhsiVwFIl4hGRADBzcgw&#10;MqjRUPoUIVRRRSlQdicg01HUxSXGiok5ATKOoxJFg7GYJo6JI7Y1M+uwCgkCMbguFgdaSqwTghKp&#10;aqE4DZFFNFUVpQQIToiILgUdIDLYiM6I6HmsKkRGijzZ3jaPMUy8uI8dU0g1i4EUzAbIQq7MzAE1&#10;Z8IIiBYQI0VK6/uFUyREZHZDdEcXQkUmWxcXIYKZqDOCgiqOCsBi7/34h97+799+fJ5ErZ0kcwip&#10;CZyIITDVdTgchuVBN9uYX75wITJ+7GMfvXzpYD4JAaidboQqqqo7loODIkoITOhmZczLxWK1XOVx&#10;UDMAKKI5Z2ZW03EcwQExbB87vrWzs3/pyu9+8HdDTAg+9EPO+ZaFOwCBQ920dd3OZnNGQIexX3bL&#10;w9z3O5sbdcL9Sxenk+pFD9zPjExACH23qlKV6mYsNptN0bRbHBrgWMQdTBWIpvOJqjbNZC2ouXTl&#10;CscQOOwd7F+6dElVVRQAjwLUidZ+0gcHi7V9spkhk4OLFAczVXNFxBQSOmgpquunRnQzpkBMjORm&#10;iB5jCDG4WeAQA7lbCEQIpubmzJhiqKqKAxu4mpmIqq5/eObrUnp3B1ExADMfx7FbdWUcSylt0+xd&#10;Or84XG5tbm9ubnWrgYiO7Ww2TXXn3Xc9/NAjbsQcTd2K1dxUyIiwPjnKUcADDIf9Kz7zpa//gtdM&#10;YmNilt2F3Hg62WzayTrWU9zUHZFkHPPQ57FHorpK83ZSBY5VIsC1kxEjxZhCDDeZWN7GH1IQnPqM&#10;o+ZPPyJ1quvmudC2TaBbvXn/yMefxYN5tXf58tqCZnubEwIAzI9VO+uNH+5Gium5D6tpq/SfrczA&#10;kM7cuW4+dv7Dz64t1ve946j1wjvWkVrT+Jo/ddT1Lx5+FnbHlhefgdxZH0RVVeGez/qO7/r+7/2n&#10;P/iud7/jbb/ya2/5xb9/7Yhv+/af279y64qrP/K4Te7cxvMCD33s46vDPWAeFrtlHCWPbrZ2cX1K&#10;I3AkGfAn7ZOv7u1P+ua4XzMMntr+tIIpvPZ6fY1f8nWUkMGzPbne1IjnWWKznnzzqxIiVXUHEXMt&#10;7hBT7U4y9mZGgaTkEKK7EbE7oBFzBQaIVNdtHrqce0DoVkuVTDGGVHEMue9cRUsueZA8DKvDtWId&#10;MZgpAM42j++cvDumNoQ6xoTEa+6Jrn6lIYb1d80hhhgpBDdwB7ejYHozvyrLXH+TT33b/gzl609+&#10;q8+5HvGcWL/RzrHNOrVDLyqdlDKdna6bkZgRgBm259X2bHM+nUgZF/1galvzWVuRCi4OBs30xPkr&#10;8412nV1OCHn0RJVl7zoBxzxaFVOgrm3rfhyvXBqXqzyb1gZe1NS86yVESglLNlGb1MkKHuzl2Txt&#10;btb9UlIKJasWUy8Hh30uY9bSF8/mQ19SIBlCQ5ONdlKHkNgNFdg80qjl/PnLcYLtBrVb1fzYZPv4&#10;1u4FwcSzjWlbB0Cdb7Yq66SYOpK3kyYkKOIIMN061W5upYTT+WwyaZoY1hVhx44fd3IZCkKKaQo0&#10;B+Pdi5dSbIAJkOqdpm54XIiPMAm+cbrGyvcPhrZtmtA+8Irt13/5iVjzXS+drPblqMwRAW+5nuEP&#10;P/obetZuJW9ZwkOfjkTg9wpmsjgcqliVTj06VRGB1LMOAwWjJhlT1x2UoVTTKk1bAkYOIQYtY5q0&#10;HDyQm1LV1P1ySWCqCYIhObhgAASQLMSkWerZPFUMEADUvJQyYgBzCYR1SsaQF8uAaIqoLkUVIUYO&#10;bUTwbMUMrHSB0d3QjckSmzkCgQPkrJadEVIKrl5KB0VLzsbrp1C37AQYGAFqDcHBCUNsa6K5iiMU&#10;MEOqPHccDVEFbOzFDCAyESJ7mlXFCDEAOqgTguQxD1ZEkRKBumMesOBAzKYFXSmAOiuUGGY5G2c3&#10;ccvCbG4Z0as2gJPpqP0YAEw9NcyolodJHXM/uNuwHNUKkeVVj1h6GVITZOiHZSZAcwp1Mu0YDSNL&#10;HjUXpgTiru6JDQ3AjcgUAQUouQUGBpWy6nVcegHgPI5uYxHwQLWjWF9Ma3MCjFpKxBirKhK6ZVcH&#10;dihuxdDRnRBZQczB3VQAXcgBDEAFFB3yIKNbIYiAo6Kdmpz8a9/yrT/3//7CrK1LcQSazQIxcQiI&#10;OJlM/vgXfXFmXq3GIjYudv/cl33Fwvjco+f18NK9L3vpE1dWaialNJPpsL/fdwMiTmYTIExNms6n&#10;Vd36Wn8K7gAOJKIhRkS7cP6Tjz3y6BOXroj75sbGwx/7+DCMIYaqrm91ZcLdN+ZzUZ1MWjCtUpzN&#10;J1s7Oyp5sXe59Mv9vcuH+xcffehDeegIkQMxuYxdtzhcHh6i6zD0Q7eMKTBzTImIVNTVx74PRADG&#10;6CHg9tbmOJbHz1+abxybzjfWKmVAsKszk3HoJRdwc1MEWkdmIWBgxqs35lKKgXPgmCIAqBQzDSGE&#10;QKa6jocn5CPZCwIyEDOCm5q5xxibplW1XGStzYmRicgUxmGMMZiqiqoqIaqpmatozpmYAVHMhzE7&#10;+qRtr+zuxSrlYVj0AxEvDg/vOHPqwoWLpnLn3Xe9+vWffe/9L4KCq4OD5bIz8GJGYb0eU7Qoewgl&#10;nNk58YY3vvb1b/ycVEVCjBQZedJsbsx2pu10e942CSWPZqpQxCDFmFKaTNq6qZggRCZCcODITVs5&#10;IIfbgTx/VJD4jldczRn/1V/42LOMtGG1t7e3+nQdXx76wDOSEYcfPfeBXy4AAK/53DN3r42IJy88&#10;e2q99V/8+AdWq2cu0VJZHuwdrIZP87CejrgZ71ungr3jt97z0M0Sya9ifMv3/rt161WfeRS1vtVu&#10;veQNR5vf/87dZ9pz7zc/8rM3zooAAKBfHOwdLK+5/NYvfc3nfMEbP/eL/6tv6/vxV37wO466P/xj&#10;v14+jTz6P+q4Te7cxvMAZgDSLfaH5eE4LLWM/pSB8g0PkHg1t8eu1mEd/b1Gwvmkoueava7FzfPR&#10;b5jkPRNbcZ144TlDsq6OOdIfPWXO42Ceh5W51s3GZLYB6CqiMqamreopEsowuqsVRWZkpBhiqmJd&#10;c0yADuAq4m5WRMYhd13JhUMCRJECAKluCZm5dXAKPNk8tnPiruOn75ntnD5+xz1106a6DhwQ0ddh&#10;WA7uSkQhphhjiGHNy6z9ldfppsR8te4WAbDvl5/zuZ+9s7NjaifPbtxoTImIB3srKaYOLz0uR968&#10;14PpU5pfr40hASBgPnb85F33nyGiEOu+36/CxEQNPAQ8tjU/dfaOjZ2dhz/x8csXL7pHJUtNaKt4&#10;8vRGXdfoHpnzqIhAjAR+sL/c2z80tX7V53FYrYaDvcVyccVFRW3I8sjjV9x82Y17i2VKVDeRkOoY&#10;wdHYlTwm7ldy8cJSzCeT2FSxDDb2FqMD85B1zCJqB6uegCgkNaqpiZrIQ8AY6jhKGSzTLFBEJx3G&#10;fOz48XMfP5huhTTh5UJK7+BYcplNYyAMnNq21rxq2qCux06cOHXi+M7OsWYy3dzevvuBe6Zb29PN&#10;2YlTJ6eTKSKbGwdfZSVClQPmMmgJEGKMWHw6iVXFqYV6o5qcaBy1bmNVMQXWXdiompe/7uQX/4UH&#10;X/VFO8OhEV49t26zO9fjL8ygcxgcrhhcMbiocIbhG3fg67dh8/kkLB7HIdVNFlNUUoHOTHwYxWRE&#10;KFCQMHAIoa5MxVxjqmKFQBSqWkYlA0eMVUCnEIJwsKAxcQxIhKYU6pqr2kQcHXQoWZU5O8dQuXER&#10;d4xSBpMcORFHiFo1bbMxByczZ49QCInII4KpBUQqBpzQLYJHMVCVQEBuRcQQdOgBjQOoZqAEXDhC&#10;qANMGJQdCCMSROSKWixXDsy6wJURiRlg5sROXIowktNIEUAMEVQkL3orWU0VwBEYgDhQpMgkYuaO&#10;CIFCrBuObEUABNADx8SprIYYQ5YxVOyIHANhdAcTRPCx7wBNjDBSattBiloYxaiuA2EgdWaEmpvo&#10;TFWdQD1WIUQH4rZpqybFKqRUIYOrxRqh70KsqUqkRiE5AsVEpIQREVJkYmVOpkKVYyiJa2CS3JMR&#10;mBCYg6iuyA3AkUOIBDBaIAICdaViIC6ufe9mNioCICMQAaKLFXNHAwQAg6IBCIxMshoj8mh234uO&#10;v/3tvzH0naiPRcbRGagftYjlIgx09733ibkTLZeLJ85/4qUvfsXlRdfWaZLmZ+64/8Mf+UTg0Dx4&#10;f9qeH547t+pX7ghObk4UVKWUom5FNBdZrVY5567rd3f3dy9fEROTEc3K0G9uzPZ3d/d3rywXC7zx&#10;pvWscLPjJ49vb26Cw+7urpuDWlvVWzvbx44faydt2062trcvXby4WCwRUUVVZR28GIMHQuk7Zoox&#10;unuMiYhVtZTx4GD/iQvnl4eHecwMsLW5cenSLoGUsU8xAYC5uwMFdvdxHIchHxwebm9v1XUV41Fo&#10;+tpKD8HNnIhiiiJFRcwcEDmEGCskElMklrWtm5uva28BwEBECIkQiZAISxliiETobuYmRcG9mMaU&#10;VJ0DI5GI9kM/DMNq1ZVSci5936uaA5RcAIBDICZRC4nMDBAkDwf7B+OYp9PZOOaQQjf0MQU1NYCl&#10;rAbp85hN1AAdkFMsIuzuPbjS9okTDBACgxUpPXNAoBTifDJt6kAxhJDapkZmDoGYAwUiOrKmRlwL&#10;hUrOudzoS3sbfzgRm+qz/+tXr9s/+W//z48fPtPA/Gs/+N9sb29/xXf/yFvf/p7D1S2bvvyHX34m&#10;QqN84D0//6sAAPCaB+6/846j3td+/n1HrZ/8zp957+PP9LaXP/Hv3ri5vflnv/VHf/aXPvjIf/5i&#10;EX7GmRe+fm2I897/6zfe875nGrd66Gf+x985av/FP3OUMJ9OTu/5/M9et3/x7b+yf1NKylbvftfP&#10;39jdnfvtt/77n/j6+eb25p/72E2K2Liu0+d/3V9689HLj6xuy+tuHbfJndv4g4fKCH3nJoeXHhuW&#10;B27gcCQJeTIm60h940d9a4LnOvtjv/rA+dR4B7imE69xTb5GrbPG2izWr6psns7dPG36d92Ozz01&#10;fPoYBKJ1cCu4i5lPNrZnx05VzdzdypBzP6pJd7hnbnkYRAQcQoipapvJrJ1uHdVMAaoUAF/7qK0W&#10;B6aCHESLlsyxIo5IsW4nVTubbhzb3Dl94tRdOydPnbrrhUiQS59SCpFjVaUqpaoiRgdQKSpFRQCJ&#10;mZGOTO1C5HWFW0iRY6BADtAN5ezZOzc3N1Vt+8T0xtgRRNi/shJRdbxnS26ky4j87Z+oEz/H5ZuI&#10;Hn/88V9+28/MNuNib3H5wifOPX4BATiGg70LOxszrgABBrGyGu+57zPOPfbEa175ytzrsVN3bG9P&#10;ppPJfGOaR0PQKtaXd5dFdZ3r3rSxnccQQgiopsggZXjJq95w7NT93ShVHWNkcAPzqmIAQ5BEiEh1&#10;jCe2miKaap7MQj1hQAoECJpSRKKYaNKkOhECrh0ci1kGWy671apfdsOyL2aoxRf7QwpYXOqIqQp5&#10;zHeePT6b1ZNjIbSIEcYxq8Lexa5beFZMdRWZYsWEtndlb7U4OH/u8XOPf1I8h1jHqhl7mcw3Jm2t&#10;5otF1y06B0CkyJxL6VajAQRmJAxVCEQCXk3gysHQibGqFqPABSw0MUUOAGHED7z18d0nRk7o197I&#10;b7ssX4PXzeEUw5tm8M/uhu97AfzA3fC3zsKr5vD6Tdh+PpE7W8eOuWUAQ6IyFqqJkk7CJNa1gZkO&#10;VoSMPKAJ6ghgWleNmZXccVWFOohZUddcAhMpNaFeHHaOqISGyoDMGqsWAXQtd8mDmwIwkaEhR0BG&#10;VUMTkQyCORfNAzGlwAW0uLs7sqBHwrFoiQndDMzWAYoEAZgEERlMPSRkRhMDI4oYoM2DgxhbMFQw&#10;lbGAi9hKe0RKSBEIESOjI9Wa1cWISYpVsTIXYhfBVNVACGaICOIQEBjd3dTNMQAjoKoDGuYs4xCq&#10;mOKEHIsURGBmRwiBXQnJrAgAOrr4COAYq1jPRGTocu5yxdOmnjBDSiyWY40g5mCJko6iY6nnDXlQ&#10;MxMXLaUv6lDEIVvVJPek6M4lxNpVTUeXTI5ejBKRFyXxQACOTFQmpeRigo7FHNlLWYIyJiZHI1N1&#10;JM8yWkYdwVTEBitsDqUIRtZBdSi5FzADRwBzIAYCMTBgRIrJXAm9KASObgCsHMLPveVffvD9755O&#10;iAMRGaAGwsDsDqPCxuZWAVgsFv2Q3fzMicm9D7zk8t6lfrV3/2c8+Ce+8qsWi8NhGA+LYLeqq8YB&#10;1qbFbdPElESllGJqIllVTZUAKPCxE8dns9nB/qGoOJIjbGxthBTdb9nK1N2ruj1x5szO8Z2d7W03&#10;RYCqToHYzRCxqqrA6fTpU1UVqrpq20ngEALkoTvY218d7iF6FSMBFJEQAhJ86EO/+57f+eAHP/yJ&#10;LsPF3f29vf1xzEj0gnvOzrd2UgyIhgBApIZr7TIB5DwCwpjLOGYAMDVmTjHGwIDupqpiR84eqCro&#10;HpgJwc1pXZ1EiAiuWnJ2h8CcUgR3NWVmQjazEGKRgojMBIjMAZGqGIkZCc1cRHIpauiOBtD1o6qP&#10;uRSRYRhDSiHEvs9Vs6HOgFzyWEp2MAcvpRw7sX3+scfMtORu0S1XY19K5hDHwzz2ZViOLohE/arL&#10;2frVQETa69kX3JWqJqaWYg3gboXQmNnd27qa1DEEJvQY0E0QsaiYqmpR05QiWMmSifC2buePEML0&#10;wc/7X18KAADn3/rd3/Q9v3DxZoqQT77nXf/kH/0wALz1f/rLf/9tH5Z4y7+Rf/k/f+v3v/O9N3JC&#10;5//jD3/9133fuv0FX/oVZ69OnMKL//LfPVLBHH7D137b2z5yk4uSjv2PfPuf/i0AeMs/+5o3/8n9&#10;9tkSuT5F4AOvevOb3rhu/7dv/u9/9txNarP8k+/5vm//1qMX9/zNLz8+P2rHOz73s75q3fzxv/31&#10;//Dn3n/jvo985Cf+7jf/8I39Izz8xV/0lT8GAPCL/8dP/O6NAwDg8MO/8zNHza+8jz7lRLTbuIrb&#10;5M5tPB/gcNCXcTV2+0DBwZl5XejzlI/7uqTpmsRxx2vKpW/IqjrCk2Nu+vx5jR2sP0kePdlJ19FA&#10;FI5OFrye9zkqE8NraKBrByAAol9XF4bgYGbuoJJ1HEy0mW3Huk1VA2A5d8PqoDu4VGRQVURGNyAA&#10;cATnVMVmVtUzcBtWS5NiasTs4Kai60hSKUBhNt+uJ7P51vFU103Tnjh197GTZ+Y7O3XdMBEBpFiL&#10;qIozE4UQQkxVFWIkDu4OhGBKRBwYCIkDIXMIFMjdwDEwxRgCg7sdlWU9g+c0Xg0teyYh1DJ/Soun&#10;IuXcucW0rS5dGU6fPa1FDg8vAxBTfGJ3LyCpQySuZ/MPfeDdbc17i0U7m+zuXTTEKuEnH78sapvb&#10;m/Wknk83AzEguGMuAiDVJFY1t9PkCtP5pDvcXVy50Ezatg1gSsDquDELx3ea+SQieh40sKsYArh6&#10;GSGPOJ3wzma9XOrBcmxmUc27seRSAmFbRXLY3mrn0zRKGaVQBNGso9SRGfji412/Z6W37tAI8JFH&#10;LjK0AcPYZTRMEVEEhLUUVXSFKkBEXK66vb1FW4dYpcX+AtxOnDmGSA5V149ETdW0HDHECjAAYlNF&#10;d6OQxPJ83qTIxYpgVpRLy5Jm1UYdYIT5PFHMl3aXV66sFn1eXBBgz/vy2s86+4KXTiQ7IhABE+Ba&#10;N3eb4gEAgLM1/O274EuOQU0wYZgwVM/Le6zryIEUTQkJK8mjDiqQgcPYuTmEGBXUcwlVTG0KVb3s&#10;u1hXFCorAoWrmBiDA4ZQOwoigIUyjowheDJC4OBFKdHQqUsGJHBiyQYeAqAjKAHH7BgYQ5UQyMTV&#10;HENwVQMfzcGSQXHzwOyDuEQnR3ICMBNnIFlfIG0MuVhAJ4gROeZhxYGoqXTovRhgICdnIuBxtSJm&#10;fPLBlolTYARC11ERiyqiJzVgdjObzppYh8iMZCWLKjAhAiEAR6Pg6CyCUswBQFVgAEqAUkZBMgcH&#10;NSRjjqWIIhk6A7sZGMowJKaqDuQiviw2hJRWu8vUNmOvFF1KLuPIhBSrks09AqwfzAmQKqY8ZHBX&#10;ZTSPVJEEKQvkVMUmMLtmiAgQuJ2UXq03ZE+JKRlgWBsqNU1yVJ5OFI2dldiLugtipERZ1VUUE4fk&#10;ZqgQOIIzVUxN5ISmBOqAaqXkvgcIkFjRiQmNHAFJ1cDBZRhVZD4/9aav+WOPPvxInbg4KzK4Ofqk&#10;rUELAd17/0sBaD6drrruYx/4rWmduN6aTeLvvO83H/vQB7ouO+L28WPHT50BNzPLIma6WiwBAIHc&#10;1nAAVHdfx8gTq1pV1xwjIpjovG/MbwAAIABJREFUWh08DuMt5aDDkR2fVzFt7exM59ON+Xw6m8bA&#10;zBhjTDGmKiHj6bN35DGPfW9amraZzuaIOJ2289lsMmlDCMxxNt+IdX38+Mn7HnjwFS975Ste8XKm&#10;MGa7dGW17O38+Ytjr1UKeweHItqNun/Yq+nQD/0wmOmkqU+dOBFTQqaSR3NdC3BSVVWpijG4g6gi&#10;AhHGFOu6MncgCIGYkK/G9eBR+CWO46imROQOuo5XcJdSAF1VHNDVEcHccB1h4e7mRMTMiEB09OX7&#10;U7W7ICKmVkRyXhFj09b9WEo2Io6prpvJY588N9/eeuevvfPy+SfaphItoiLLkjDZ4Bi4X3Ware/K&#10;qhsO+3G56ncPDi6cu1jX1Xw2rWIVqqZKoapbIiYCYmrqaj6p6yq5mYmOpYAjArn5er1K1cpYAEFv&#10;OQvpNv4Lxp2v+7y/+hePxDu//Pfe9Pq/+b3veN+5J38Bef/yr77lhz731V/wU1drlL7tz3/p9qdD&#10;LDzyP3zuK7/7rb925eBIF2b66Dt+4p+88nXfdJXJ+Ft/9c88+ORobre/6m//wNGLj/7YFz74Nf/3&#10;T7/t/DXSnN9950/9L1/7+f/d/3P08kXf9bY3HP80jupGzN/0jd90tf3WN5/9qh/6lXfvPUlK5f3f&#10;/rVf+ubPe/V3/Pgn1x1/53/7xrtOTJ/c+cVf+ue/7YhiOviuL3vZ3/m373p8Oa5fS//Eb7z9n9/3&#10;GX/l12/2qZtbX/jP//pR+3v+0hf+g+//yfefu27AB975r77hG//G0Ytv+dP3zeZwG7eI22lZt/EH&#10;D44NbE+H1b67I4CVcV0N7oaIT1nWAPrV/Ct80rnmiJ98Gq3wtEorvL6B13feOACODGiu9ep38yMv&#10;yetVPwjXcExHPdcnc7lfdQg6okCOhqObqCA6ABF0+wcydu5IHPvDK5Z7TlHKYKYU2ESI2UxiaBC9&#10;lEHFzBSQiMN6+RGRpvNtAlCRGBtOddPO2umGmVjVpqra2t4OTEVAcwZkDtHdgdzdEQiRDADcOAZA&#10;dFUEWK/tg9raYpmYiFBF1/SUitkzEDq3BHwyhOm5ECo4szOPNJSxpNhYdmhg0a1+50OPqTMhbMxq&#10;iNwdHL7znW+7sL974fwFUeOIVRO3d2ZV5JK1X46TWRNjlGxIpH3JKonCOMowCLIFqFYrVcV5Ffq6&#10;Hga1fnjBPduXzu21begW4+GqjAKLPovaxnZCQyQw01x4b++wSlTXYezFBKiCPCpxwoAE7mtD0AyK&#10;MF5erfMGkHFru04tHq4KxRBbBBGHkJf4gu07z1WPX3pstdwdYjUhLMQICoYmAnlcueTA2M43OLXT&#10;2dj3Y7c0UTfzup4UMY5rrRX1oiLSmbl57vZUdHf3cL5RdUMZFwUAmjq2TbAMYDCbxmXv1U7cv7TI&#10;kppZDWapZRto/2KfalxbPyADApiuPc0B6RkJvj9qKAbFAQEY4Vf34H099A7feecf9GFdxe7jVzZO&#10;zs2LDYpUkQX1wQm8FCLjlNw0Vg1RNBMtRuaoLDYCAFeofQatAMZYx6KDqDIigKx/FuoFxwxuoZ6N&#10;qxVFRgAplkIQQARl4CwlUFVUEgETuWQ1DKDFgVxiDFIsBESUwNHctXgVQjZDAgQGzxwCZ/Do6EQV&#10;YwFmyiLR1c1Tim6k0kEkigExIBfNBRRSZCUDABg7YmJHL5rFABEqdkMwNzd2M0IEKFnUsZgzx0Bg&#10;xQJTFncXxKQcA5XRHJnMLHAAZNNMWKVGzcwAER0dRrEqhN6hojAWrVNS0/WygYwZQiIgQiJmrrGY&#10;ELgWCBWrelGsAqtmQkACGQoxOCA1yEIACF4QXT2bYxWnzqOYIyPq0aUdHcGFqqoM2WOokrhGaqQc&#10;mGARcCgBDTgCEw7LASBSRT4SWKGqEtU8dPWkcquZkQKPfVe1DaqbqotyTZadAkAkGDOGgMAYHWMF&#10;mhkcEZAZxRX1RXe87Gd/6uf/yjd947QJgaCDoAZMwoSYUkz1E3U7DH0RnU6m7ZQlnT545MOf9dIX&#10;P3FQjm/N+n41n04u7h3MkUuKsap//Z3vllX3hi94fd2245jVfG0nJ+ZMxJFijI5p51hy84P9KwA+&#10;LHLTTJ9pveHZEWJkojLkPA4Wwjh0O8eOIcDi8DDGOJm1UsaL588dO3Fif39f1dbkwnw+T6lCwnEc&#10;67qpmrofRgA8WPVmlm2czTarM+nihXMveMELPvbQQ3ecORFidKTpxAgcQ5xUNWLgBMv9S/sHy7pK&#10;4phiSFVVpIh6XUEhiTHGwHVTr5PXzQyR1p55iQMQuhkCUqBSxMERaT0rYeI8SohH93o3Z8T1BEPN&#10;QIyI+mFcWxpJVgdVhXWFuLvlrOtsdjX1tcKL0FQxEBKOXY9IUmy57G09fRAVEykCGI4d34Fh1eei&#10;yN1hN2qv68T30ThSl3O/6jZ3ZqA05CLjqN5XTcMUEdmsMCdAQGUE5v+PvXeNuiQ7y8Pe295VdS7f&#10;vbunZ1ozo9HozgjdpZGQhIiEkASCYCJY2CBjjFcwCknACxy0nASbFXAScBww2JCABRjJwZbXAIJl&#10;G4wEQbKEEJig0eg2mvv09PX7zq1qX973zY/zdU/39IzQyEIaW/2sb531naq96+xTp86p2k89z/OG&#10;oFXVLAZc9T4UM82O7LauDIHDqkckRKqHJQ+u4ksGuPXtP/Ej7/qVN7wXAAA+/Uv/7St+6Z3f9h1f&#10;3gUFpNm9n3rnb/72xbbf/KO/8/pnTh5rS58B1z33K+7/k//3f/jqV/7uG7/lySc23Gm1+OAv/8qH&#10;L6x/5W/9++9/WnPZ7PuZr/v6n/6f3v03f/g3AADgHd/yDe94xTf+zWcfKWqACO/82Z972EP2NX/v&#10;tm9/GXyecM0Lvv49P//XvvKv/TwAALz3O1/94n/xl99y/bgxQJnd9zPvfNhU9dxv/tG3vvk5lzFd&#10;4dr/5oPv+uCXfePvAgDA3/3ml/3rr3/zc6/ZcqDFuY/+yq++FwC+6u/8wO7//fZffeChS/tht/m6&#10;b/u1p/3Mmz4OAHDmbW/9S2/7lW//7ue0VR0RreT/6xf+6cUd82vf9rU73efr7X4J4Sq5cxVffKgZ&#10;3HlQnmamCm5WK8ChFuCiLuZijjIAXBavc8i642OIRi7nffxy3ucipfCIsB4HwEsyfRDAL8nfuZw5&#10;ejhDBuGwqhQ+omT7BYLnikG5qSnVkg/OPGS1H/qFq+bUr+MdfECrBuC1FDdoxnG6vcdBrJZhtQAw&#10;EnFwFtYKk81NdZPYEIEZbGzvAULTjZmhVgsSRuPJaNSslsOZhx48ODhntYZu2o6H5SybGhEDOQEz&#10;GZGENqRhcDNzNDUkdDNgrFmlYQcwNTMnQrPHI9lQhcsYMwAA4M++3iXWHu46tf+cZzzzYDE89wXP&#10;et970mZoXnzry3/m//z7UUZMOFtlr3kx25/VBKPRbD5zqE3nCn7+/KwdNwgcgzSTpl8VIjRzda+l&#10;qhZ3G3pzIxKRWI9uH5udv9cJWHA0FTQr2ZNY04kushmUYsSIuFaveBuFAZFpNA4gVAlCNQJyQDMr&#10;SkQEygAYIrYSLCVmMLODg7QTR5MmqLoEJibS1lq/54EHis9TzaWUWsnBSqaumSJo1zBiHRJLN2nZ&#10;QxzVVIeUh5RROuJG01AtMypzs07IaZmYsKoOJXedqcZqboxMQg4MEBryWioGYu8PMo8oELYiqYf5&#10;ovbzxV13LefL+4/shXVJEuZ19tXh46PlY30p4s4VHFR4zww+nCAgAECHEBDmBp9cws3jL/b4AACA&#10;mSxX0xW3nfWrYo5OiJaGYTSNOigyIKJqoqYjoMEGdBBFi3FdB5zRQKKWAcEjc1WLzajW4qRMDZGr&#10;pZoGFyCEOlDsRIBTKSREEQnAamVCCYwU+mFJ0mgFRNZihEBktRo6NxFyBoRK45H0iQj6WhqM6lpq&#10;YpHQsAHZgAwWiZibnJODIaEXIIhmK6eMKMQBMJsBqhNDNgaohKh1iYQIqkqeHEJhJGMR5Ko6rAZm&#10;DghAwIzmWAyRjKgpNbGxMwXPYGAVYCRWByBwLwggTaSCQ01qAKjZIRJAaNGSUUTINdc06yVIy1hK&#10;Rfe8Pw/bU18l6SaWq1sldC8FY1A1QuaGNZeSiysGHAmBmyKRlioxlFzVi7nV3tqtqEiI1YuiIGFT&#10;Uw4SkaCGpqSZ5M1mpFktEOWSwdFwTat1BmZJSdDMAbOrhvGIMDhYqdWKo4slBQclCy1pMQdHEC+V&#10;OQACoiNGdESHWofYjsHBHNStATmYP4Q1FZWhADnkpKpVJKxNd1tHjx2cug9Q9w/O7+7tLe+758Mf&#10;uWP/zPk47mpOo/F46XD25CmYjCft5tZ0981v+Sv/4T1/uA5ecfWhH5xwWPVN1zqSm5t7zTkEWa6W&#10;agruzFK0utvj/dEixIODAybol6uhH7Z3NhgBTLX6kPqzZ06dkOu70eiGJ9+YhgEBqupkPIW1K7Zp&#10;AIGJYtOaWdd0bQgf+dhHJXTP+rJb7r3rnsl0FJqIRG0TytBrGyej8exg3jUjFOHYqdry4Gyt2jSx&#10;G42QSLWqCQCKUKk1xDCfzdqmiU0MQdy9VmDmonaYoAduawGygYiklITFAcwViITWtc4cVAmZmNUq&#10;ALi5ujqgI7iBqtZaAMnWO9BhfZGARCVnc2hCCFHUnAkBkJkZUSR0TdMvZ31NkbDWmvp+Y2MrRrnv&#10;rjv3jh7d2D166pOfWNmQcwohTjcn++f3zZgCOvF8PsQYYtMEjmfPzNErjzfrohdGbMhqJeEgDTiQ&#10;MKqrYRDVqsW4mhGKmWlJRIxeicWsXj1nfalh69jr/8WDv/e3nv/Ktz+4XvD+X/qF91/Z7L/+3/7t&#10;P/zer/zcXuJv/cQvhd947Vt/4pP/5t3vvHLt29/zU697yfVXLD7+3f/zPxb4O3/jhw99TL//rp/+&#10;/Ss7P/ttn/jZ77352OfRpjR61Xf8g3+H/FXf8XPr57/1z95+ZaPv+oFf/JG/9617Vyy/7tlf9/N3&#10;/OKTn/Ht66cfuO3/+cClq7/q+3/6bW/+8X/1v8IDj+x4w61v/OV3/6MXv/F7Dp+/7xd/5lFEPs/+&#10;57f9/Buet/P43tBVAMBVW9ZVPBHwrKc/9Qff9k33zVfuqiWjCDi4XqBN1sqdS87BjxZzc9EccqHL&#10;I1gbeJSZJ4fHOP4fK0/nsbZ5afbPI1Kc/cLY1pFAjrjmgPyCIJqFmfrluaFflpxLzaa1lpyHZFoc&#10;XGu1aqoqsW2nW6OtPQ4NiwzLObiDu5mFpoltSxxCbLvJ1sb23mJ+rptsAWIeMgdq22Zzc0OESkn7&#10;Z0+jq7Tjpht34+l0ay+EIEIOgIDMgkTmjojmeshpmbtZrQbodvFzwQv74rOkZqryLU+n5z2LL/+D&#10;59+C4+ZxyD3M9o5Pd/d2Hjp5/97x61eL/qlPe+rTv+wFq+UqZSe2re0NGY92t46eP3V+a+eYSJuz&#10;qUHKdTU3zXrt9cc3JlNYq7AQFFwVggRVCBER88HBwblz58+dP4sUAGA0GoHjbH9gZHYqBcFgY6Pd&#10;2hhzIDVb9lkkdt0oV6tqs1VBgyYKCSNRiMxCgASGJddqJkJd225t74qEjXGMXTObZQfambbBKS+s&#10;GC1OpbQ6cEdw0F5NceizMIdAIbBaOXf2/GqeOFCMzWy2Urco7XS0V/vqtcR2fefVUy4MeCi7pxal&#10;YXFz66ZtaHi+7OfzlBYJ2aOgVi8V1c3BrSqYsuO6oNvW9pGtndHublCDG58+JQJC1HoYVgV4ISQL&#10;vtQpnvfP4CfPwD0VjjHsEOwQdAgCMEZ43xOm5oPV3qoSTWs26cYiKA2YQ2zb0mdnNHUORm1Ms7Ta&#10;P++lunvWAv2Q+hVCUXRNSbNHEUey6g4ZXDVBIFXPEoTJuyYKBBFEK8qmrl41ZRAO6xReq551FSWQ&#10;GSAjZXB0KwASYytNKBlChDjq0qpHklIsOCOgZ4sUI4kOqqkIQdZUrAx9Yoqu65RfUM0eoirlXMHA&#10;EIDAvKjm4uuwGCZmYgJnB8IWAAUoMEFVbWInzOyklpDAVAnx0FRriUcTJ3MHilNgDg15TogI0Jq6&#10;VrBSgNBYKXpgEg7ILKTC6GBlGNp2NBqPnNjNEUhIZBoAEJtYV6tSK3ckAUebUVU5CloKoXVHiYEE&#10;iqXi1RSki8BMyEFi6XNN2kxCXiVyEAxeFRRKVeGxmhEGKClIg1BSThhi9tq2DaBZSoHArJpbzdUM&#10;Aos7EwApZNe1Zw+UUdDX4g6ntBpKqaagtZqpoZmai4vIuBuNxxuxGTFgVTNXBURu//ef/Lt/9qGP&#10;sUPKh77ekktoAhAN/bC1uXWwzAbkgGfOPHTTU27+hr/0bRtHj5vp+f3zVdXbZvepT2kmY62a0mJD&#10;NltYn7nU3YlZiIhQmJnQzJez+WJ2sJjN8jD0QzIDVYtBgsjjVm4gpjQMqd54403Pf8Hzjxw9Pt7a&#10;kdgiaiNhe3O7a9sgfO706X652t3d3dk9UlSnW5t7R/eaJnZdt7m9MxpPRGQYhlr12c941rGje3d/&#10;6pPHr9kbhkxIt3/0DkTJQ1KDM2dnOzvbi1VaO4BzSkw4mUxEJBcNwm5QSjUzZq5V0b2J0dxXy76U&#10;KsKxCblkdEIkc6+1AjgipZxqqYTk7kwoLLwuqVArERIRuA8pq2rJqqp9SovFMqeyVoaSMKCbGTiq&#10;WqmKiOvPcq23XmeNhxC0VnUn5pLLNU+6YW9v6+TJU6WaqvYpnz177q5PfXro68mTZx84+RASWVV1&#10;6PvVarEiDoA8DFkN+lTO7y9ysdlyiHHc7B3t2mZ3d5c5gCGQuEEpRS8oimvOBNgGboJFQbMKhI5W&#10;ay5mpeaqYFdtWX8BUD0MFP70bPiM3y9Pd67/OV0vCc11PXT3pOWliy/pZnry8N+PPPrn53b2U+v/&#10;TukV4qy9a17xT/7sgd/60W955WtvvaLnc9/wyjf/8h2f/Mn//jUxfo4T5M2NG7/nx9/743/9Tccu&#10;pUOedcsb//rfee/ty29/1S2PcYl03Xf+j//k5L/+yZe+9qtOXLHuK172mh96+7vu/uAP3/ykR3qU&#10;9IKB6yP5MQ9mB+8PE3XuvKJq7car3/KT937g337vt7zmy5/9iFVf/oZXvvmXPvqJf/Qjf+VofNTs&#10;Ibnx6X/55O0f/rHvev2Lb7psxTNe8wMfv+1/eXqzdXadxnNuuPxzoBe94bvve99vfNc3vfaFz3wk&#10;V3XTs17+jX/1v/v9ez705je9+Goq1ueGq8qdq/ji4/z++U9+6pNUq67tOeZABGYX8pAd1lbyi/6n&#10;i+6qy/1QcOl54BEN4ArrFoBWe5Q2l/zuHqp1Ltf1ELOvI4z9irUX7UV+OeNzcXR4mE6z9rG4u6nm&#10;1KsVN7d1VKaqlQqCyISIpgbgRNR248hdLSkPy3Mn783DSrOGtkHE0WQSR5uTnVHTdWspUc0ZAZGo&#10;pNRwJyHmVJCCq7bjjZR47OZWl/uniZhIzLSJrYMj4Tp2UK3i2gtHACRkButKE2aqts7kUXX/7CsJ&#10;uEMb4VHOEHhYif3PZwUcAPKgo7YzhzvvPDkMabK5+Qv/+Kdyv5xujFR9yFZSefJTnmkQZh/5s2PX&#10;nzh//iR4aEeWs4BhjOOtyfS++0/PDgYkQIfFvIYQJGqTRdXRoB3RDTddv39utX/+jGYPAbV6v8pg&#10;kKulUkLknHIIYcTSROaGnKzkkotujtrKNZVKHIjQFZpxI4z9MjsiKrgrQtOOx23bquXFsHJSEZcA&#10;k43WgQrY/v6wOPDVfH883tzcmABIECHF+XLe1jget+bejjZKzgBhSDVyk5NVUyaIMfSLPnRi1cwh&#10;5zRqoisy2Wp1DtCrFQUIgTskCJQyG/OoCWqwsT0edc1svzfjJmLKtZs0o3FJiSD3k3EIDUrEl7zs&#10;SQ3et2zgno8vODmuLVoAgIf+rMcS0n0p4MVT+L0VPPp10BOH9kIwBNNkXoas7bTNixQZTAcnCsBO&#10;0YoRkzSqSbxg1VzSajwaq4F7KSmxSGhpyAroxGjVCZCYSx5C7Cab09MnTzFUUDED6AIBM6BQgFqz&#10;KYERN+AIaiZUTRmNnIwIgAFqqSTEFLykOt6J7g5eCQgFOaJTcPV+yISGgc2DYKRxA/1QNTFiXg3N&#10;uLOSQozgWjQRDW5oxYwRPY7GaCmhVSSx9W8aeBQpRZHW1QNdhwUzKnoDTXVXZ7cKaAzM7YYOWWtl&#10;RK8IUDOjMLkBwMAEFYy405wIQEiUyYqR5uIBwDwNTrxY7Y+7LhIDAxBWY6wVTZEZGNoYEHi1WjQh&#10;sDth7L2uZgfcQAxNMgOARkRN03zhBKUioHZdzCVTCAEAFH0ozmJqTTdmVFNxV6IAVnOqAOApEdSU&#10;jSQoWC0O4GxoEQEqoFTtR9MJeGDPJRuqknBapWYcyNGsWlIkg1ZAwYoTOgZkRHBu2i4S9SVrVbeh&#10;WimJEgwvec4rXv+aF9zxqbvHR65dLMp40tTBUirE2LYxJXj+S1/+wd//N2WxDCyj8dk777x/Y7oV&#10;0M4+dN+HPvChl778JZO9Lc3VTM+efVCkqZpyJvZQtCKimTNzEJEYWcTBxtOpSKilTjd3zF3N3EFC&#10;A+7wKLeLHhvuIbbq9Dvvec/rXv2qve3tVd+7uYRQclksljml82dPbUynRS003fbObjPq3OzMmdNd&#10;1wE4shDzaLKZhzwaNSJhY3MD1O4/febYka1Tp8982ZffMjt/8Mcf+IMXjsfdeFJyHk82S+6TFSEu&#10;xCnntmkcfLVaBRFmXjujiGA1pCYIEjVNdPeqtq7GYGaIEITMsKqam4jkXJgJANSMGJu2rbW4UdWK&#10;TrS+1YOkmlVNVQGhakWtAICEZkaI7g5I63wfv1DYguiQNzEARGa0pu2GXC0nJJ7tz3a3torqAw+e&#10;PnXq9HjUnjx5+iVfcWsu/blTS0SMQn11UAAER6jVkNHdsfCw7KUNqwXLMi3PLUbj7toTu6tF9qql&#10;VrOioIIkRNgKAOesDUtRO5gtHQMFmffz5dBvbu4slwfD8PkqLH0VFxFuvuVbf+221xM5jXaPPHYl&#10;AeLwdb/5rpdY9IJPnTycELz57Nf9q9ueE8hh46Zp8ygdJztP/we33ZaZNdHxR910c+JHfvPXBwWF&#10;5sZrp4+yfuf41/ztd3zN3z54z6/97oLD4QTCanfdS/+L5x97XO/2SqgCwLXf93O3/Vc/+L4/uf3c&#10;+uR4/MUvfeHxK7Uvl4EoHPvqt77/q9/6yQ/93u0PzpjWswnT7rrXvur53WPM15/+lttu+wZmr3Tt&#10;Y448dONvffe7Xu9RM90sV1yeYHPixa/5h+94zekH/vADf3gSheBx7A069szn/eDP/ub33PMH/+5P&#10;zjOjm45PPPUrnvfMAACw9dZ3//p3mEN75JpHWtzwulvf+LO/+sZz933k33/4TudDKk2Nn/OCV9x4&#10;7RND5PyfLK6SO1fxxcc1x47d+qLn/8t3/jO75hq3aqZrJuYwtO+CgOey2eKlKTlwxUzyyrnllezB&#10;RXPUZbqbx+h+SRe3w/xgZDxkfy5L6lknKPsjej38EutlBOBoVc0SgtfMzGzuRFhSBiQ3c1MOrUSz&#10;qhxCLTmleZqtar80UzAnYTeV2EhoRuOphCAczc3MRuOJOdSqLGKmqta0QghIYTzZZJFRO4ohSJAH&#10;77ydSMy81uJgxOwGpgoOa8E1r+c5REBuplrV6jriB/BSV9png0dPZPnsN4EIcGynJas3POn6L3vO&#10;S9/+s38/xB0Ffu/77mjHY0Kcz3SxWkTCu++7R02XB7OaFamkVMfthntRHfYPZs/+8ps//rG7P3HH&#10;/RJYqwVmcKolASJzUKPTp851sW27KdjZWnIbMDlUs9k8bU67vtc+17FgjIIAQtQIIgaA3gm3Npv9&#10;RYkNSoUgYWezy0VBKedMJIwAzEU9LeYV7aFzs3lKTzoxpYYGLfur6m4svH2k3T+1OHnvXG6cDqtC&#10;KMIyGU+F8eypg9jy1s6umYfYDctln5KBhdhZ0W7cDJhqLiHwwWyxubkZGZA8F5HGZvMZ46AlxdCV&#10;CuTN0Y3Wg5dU1dQVV8u0Osgbu6Nca1nV0JEzA0Ad6ngsm13bxfjp209t7HUbTM/4pmve9dO3b26F&#10;h8VcFy2JV+ZYfWngqWPoHa68nESAK+6YfdEgElCLgQkTxlFNGYOAFvQGvHprqa8BvQ4ZkhJxLSt1&#10;iEK5X3E71uJEblZNlSkyY7ZBOKhlRCRpUsnDA6cBETS4aTNq8mqFXEYbE3BNKyMnDmvHKJYCRA5W&#10;HdhBIkNOwg15qeqAxYRlOD+YM7AH5lrUEUt1Bw+NgBohGYKp+yIbuoO5K8foVoggLwYkJPRiROYi&#10;bOBElhYVCAHAq1IFYDQ3NWSAQbUTVnRgUAQCzCW7C2IRkZwNApY0sDgb8aiBlCtgDKGaljTEKKoY&#10;Y8gls4GzV8vrouDURFRzd6AYuVCz6UMyByveBhnqQkatJSddMHPNznEI3BVV6UItpZtIv1REz31p&#10;mq6WrO4cmF0UFLFqlX6Vu3EoQ641xdBClIiojkM/J6QQ0BJVU4kjtyWzS2y1ohI6kIiZRdUKyIFc&#10;ERiMeKpFHZJ0MahzQ5atkQaLY8SyBJQWA1nNbdNBAUdjEPaRgTFjO9lsqvbLxblhCciBUKu707Nf&#10;9Nzffs/vfstb3lKqs2CIjcRQqg39kpnPH8w2N3fazUlRP3f23PGjuztbm7Nhb3O6dfe9tz300PzI&#10;XmVmVRXmpzztaefO96v+dIdsakHYDZEIELUWU5vu7TpArdWR1C3GxnKuuX72luCLMLNuNCIiaeWt&#10;3/99P/UT/8fGxtQB5svFbL5oQzj14APjcYccbrzhhr7vq2nbdKp1Y3NrXZ5cRIDI3bd2ds6eOV1K&#10;HU02jxw9qtXUcW/viKlrsfFksur7yeZ0vj8LHeRh1batCzCzu7h7DAFDrFqrmgRRNSIJwm5KgCE2&#10;q9USAFlYzZjYDQyQRbz4uLHzAAAgAElEQVTWdViOiDAfHo9WrViVINVr17UlF3dDx+qGSGZVVWtV&#10;NUcAYtKkEqQUBXAzVzM1W9dTNwdVI6aUMokAQoxxuepBy2w+m82WO9tbQ06qLiRpWLopt+G+e+4N&#10;gfNQp9vTiprqmZxNazEDYtKqrlpSRhq7YdcEc1Cpw5AWsyHEplZzV3dlRkaiwAys1bumZjVEGHWh&#10;KObkWas0LQtpLbVeWYn5Kv4jEW582stvfNqf3w5FXvL6//LK5RtPe+E3fMbu052nfPWbnvKZWrTX&#10;vub11/75I4DNr3zTN3wWzT5HPOnmlz3p5j+/2ZW4+YWv/Oz73fSKN93057UJo8nL3/Aou/oROHLt&#10;i7726z/rF74ck+tf/qYr3Waw++o3fO1n7rhz4tlvOPFIydBV/Efiqi3rKp4QqFUBwGvVUtxs7cny&#10;S6Uxl9ACvq7GsBaWIB6SMvgZWYJLSZwrc3YewTk8VijsejgXiBs3f3hsF5tcjFy+cgv+8CDXBViR&#10;EdFrKq5e01BWK83ZAdalLGLXMnNsR8iCiHnoU78Eh5wSgJMICVlVJAakkoeSBySO7bjd3GvGG2oV&#10;wUKITdsyoQgzc9M2JLi9vds0zdb20eufcsv1T3/+9jXXSQxr71UZ+pL6dSVUFqbADuameiikAgCX&#10;QLDe6wT0hf0JcYBj192QfXTHR/+/P/j932li4w65aFYgIkQQ5lVfUqlPuenmWofTp0+jW8rJlXc2&#10;J7vb21tbmymlP/7wH0tbjuxON8bttcenfZ+sZi1VizIoEz5w153DanjZS185my+0gqsrWNPy7s5I&#10;qzYdlepVLa0KEzWxMZV+WDUNRyLLuDWNDi5BdrYmo2m04qqOCNJQNSumqT9/cHB2mReay8Tx9P3z&#10;M/MhsQ+elge+OG/33rW/GnJf5mdPnZ/Plv0wxIZii/2w7KZjwma1GFKqi9mijWG6PZ1sbKS0IjcH&#10;I4LRZNSrdpMup6GUslwN6uAGR/aimY9GIwIfdc1oPCam3NcYwvaREQkHidc/9agD1OJW4Oy5cvah&#10;mlZGrUiLi1leLleTzTEZ3XRic+prq+FlR/VlX7QnjlblC4hH1UYHhN9dwe2LL/RgHhVDqSQoTBAC&#10;s7uj5oQccl0SecmKDpZUQAwKuprVEJhjp1xLXrorECMRU0TGxXJlFR3BSZDMijexIfJWpmYZuKnq&#10;0jRZfViU0quDqkHRzCBuTNwyuzAbMAetVVnYclVdc+gypGSIzMQIWo0bMcPA0AQXNGRwR8tGiEDe&#10;jCIRqFEpfcnFiRwVsDCLqwGGqmam1TKCSYhELIDuhoJghACFKAK5YiU3Q3IEA25CM2mZglUKIRCS&#10;UPBK1ATvU1VlCIBADsyBgLlrEBqo1dkFR7UQxyY2Y5aW24aYEbNQpFzVvRlzCF6VpRkRh+wDgnhs&#10;gFxrYDFhy4uEtaZFFuqCUxyLdMQBGYK7VjAHCjJiBunaUtGxCrdahqqlHTWBkJlCM4rC3DWohlxE&#10;ELGRFsyKEAm5GpQ8kAezqgaei6HUMqAEMHVzZ6puRASYFDytzAOVNJBDiC1EsEharSIOeY5gblZT&#10;76BELNIGCeBgbo463dy65/57D84fqPr++QFZSi61VkCvBkGavWturEbnzx6MRpPVcvHBP/ojadu7&#10;7nvw2FNfW9sTq+Uq5wKIfb9czOi9t39Y1cAMAIglhLUlC8FdmoBIWlVCBABESiktl8t+GGrVx/Ub&#10;5e6bO3tN05hVVX/g3IOvfuPX/co7/vntf/YRATpx4klnz55u23Y82djeO7rol0BIiIBORDE2sYki&#10;LCGEIEGkaVoAIwYA7Zqwu70x21+EEIkYCCfb2+46O5iFRhbzcyEIANZSSlFEHFIaUuIYHNAcVNXM&#10;1xwLsVTV5WKxLl6uCgDoblWruQ1DdiAkJkQ187Vpl4klEIGbtU0AdwmSS0FipLWfzsHBHQlR3Uup&#10;5pByMbNcSqklpeTqZkYirjoMw2y2BMSccs651FprXfUDkYzH04P5TNX6lCWGbjKZ7mxt72wfzPZP&#10;nXyolFyTevZAbYhN147AzNQ1aS1OHN18drCfe2UAoRCbmGoZ+t7UACBKbGLDwkLCQCKOSIzoqkGk&#10;i4yYQFXzMJ/Nh5Sqfvba46u4iqu4iv80cFW5cxVPEBgAOPghY3IYoPPIDGNEdFgzKBfmk36h/aM5&#10;oQ5742H0zcNrcS0XfuyOl666+OgAdNl2kMAvLcm+NqU8PNRL9TuX+VXWCdGE7NWAwF2tKDGWlAHQ&#10;VInYqiM5qEmMIjG2bWxHOS8RgCjkmiSwuXMQRDTQmrFqdgdBtlrb2CCwu7k5B14bqUTCNUePzhdL&#10;FBm1k6ZrF8v57PxDgC4xlpy0ultRswtGNyNiRAKrpoDuCGiH1BuAf4HJHQeAfrXcPnIiV1HT3SPX&#10;NN1WzQUAEIAIu5Ec3dlaLJZZ7fg1RxagD9y5Atemk3MHB5sbHQK3Dbfd1kMPnpt0BR0nUwGEYYAK&#10;UFI+yPVICJNJFILNUTedjlKCjDieBBFpWszJgsH2pDlYpM2thtD7PEShppEyFDM/d7af7ogHAqMz&#10;D87DdZEQu4ZS4abx0MRquWQ9c26WV6aKhP70Gzd5zNDYzvRoQUTCa46dOPXQqdl81ff3jUZjorBY&#10;rKxaVQtg63zLNkQCIODSDyA8nU5dzcyllT5lK5VCQIAhV4pdKatunNI8E/l81scIIAROQ7V2wmC4&#10;OHBXlS6iweZ0Mm5tjmFVclmVPGi2QsFHI4ktl2QSeDxt80F/6EUkcAPCh78ih99LvMD4fClhkx7d&#10;ZBgA+AnAdr3//e+/9dZb17fuoVZ1dfdIYlBZglXNWpsQpJVhNUOOxTJzA16LOkFwcFun5YKB5Vw4&#10;xCZGTMOAHAGIg5VSJDSqOcaGhTSpIjbUQFSvwKyAwSFSwDykEGPKGpuImsEFAEKDQ6+xi+sy3E1o&#10;1A3JHAwE3RAJdagiUtzMEBmRTCLVZH2f0T0KNdOtNO+RtA7YtdYPVQK6VRYq1bQispOqdDGtEgqB&#10;O0VHAyQPAc3Uc+EY3dzEXbXuKwqpJaHg6hTBzeqQRZiMTdUHqAoiSIRmmlUN2dWr9UhaEwgRuZsB&#10;Ayiy41qjiv1SkbiRql5X5y10Y8PMRrVUIwcHW6e0ITqBS2KJxWrqMyCBVQriqXLEflACqqWXNrTc&#10;GiA3m/18GFaDOAhXxuJN5ITWhrLSZjLK/VCHghChDhyigsU2KhCWLNRUUKjaxOBeJLZuWFeJImdy&#10;suAI0rJlDxstEhELAjoqxyCIgTt1TUmZKgP0q3lVRRYOLoCqHoL83nvfe/rB09/3gz8Um/HGqF1m&#10;oZrb0fZi3m/G6DXFyQ6cnR0cHEwno1ue+6IHzpx+0lNvgE/dszEJNU+QKIY4ajo50jVHj0psAF0O&#10;i3wTgZibqUYgdyCSnEvO2RyIiIn98biK1zCz4yeuA8Cchlq09P2NNx375L13/9Ef/8mLb7nla7/x&#10;6yfTSdu2441NICF3REQCU3M0YmYUQlRz5qBeay1b27uIfv/9D9zHtHfk2NZ044GHHtrd251MRqt+&#10;q2sDE5Rc0L3kUkhDbIkgMEnXMVMtBYncTRWY4QJZ40RMRKVWB2AmYjEt61g9IkAkd3DXJgYzW9cy&#10;V1N3B/O+L47oAOPROKXUDwNzVPWqVmpGIDUnRjdbW8kB1pduUG19+KnjeoM5pSTM5hARiBkAVDU0&#10;oXpbq62Wq71rjp05dc3G1tRq2bdKk8lyNicmDnTTM18S2+b3fvs3pRl1o9HZ06dq1djIMPShadt2&#10;ZCW14w4Fg7nWxHFkCoZsCkQ8DAnAS80ASAiBQd0BMZLvbI3OHSzVE8GX6O2Hq/i8Q4QvXgzT1ZyY&#10;q/hi4yq5cxVPDDxsa3JbFx1fKwIAYF1g6UJIzRV9Lswm15YQRr/C/HBZp0fQNI+Q3lxK31z5Ulc4&#10;TdwulH8+XPgwG3WJoezCIPDQsIWAjg4GVhQJHd1UHVwV3M0VOARAdFdXA8AYmxCbZrTVTbdDHkP1&#10;xcE5V1dQBBASJNzZO9GMN8uwqKWEppPYVK0ACSmOxqPxeBIbQfCpRDObz+duGGI0h/Fo88iJp6yW&#10;q/2TnzYr7uoAVqupIRMAuJtVAPQ1/XSxONK6Qro/6iz2LxLHj1373OfecvToNffed/fOzsbzXvya&#10;X3/3vwQANcjVrj02kSD33/OJ0dbuyYdOGlEzolIJHcWsX2YHnzTNwXIQESFJtRi4Fm0omDuwH92Z&#10;RuEYu63NY10XVkNqw2gyaffP91XVgZCciZvII3NCDEwcRYuNuobj+BP3PTRpQu6hbUmN4pgX+4ME&#10;5IiTKLGT/cXw0NmD++9ejqaNFxORW67fHD+pOWCoBzB1PLJ35Mz+GXONrYTQ9MseCRE9hElflw4U&#10;g6RczEAQYtfUkphF1RQdqaTqXhURQ4xtbLTUAmbqp0/dv7PTNZ0IU0ZAZANrQ0RZx2DaxrSdzxJU&#10;P3dm5eoQzLnTHqcbm/ODg1IGMncBRz8/zzWXf/oTf1wE9vaCKgAdsrOIhzFZF+UryABrUc8TxpT0&#10;F40fOg4//ABsPBrv+USI3bn11lujgBBXdaxaskvbgrjE6FYVClYnhlorhQYAiduUU0cRirFg1RJC&#10;cBbNJau7GKNAdVdHV0NSqM7RtEqgIedIQE3QoQCjVyAG4LauEodYS+EAWr2RMCwzshFz1pIGQw5a&#10;jBmQXWuuTuAkjOYW1hZR4KoeOs7ZQxAtrsUAKawL+Jn3y5VWi84coDoaVLQI6FYdHJuWEcHdyqJn&#10;FFUn8uSAhuRQHKA6x+AO2VTMJQqQF3WRyCTIiR0giJXgZrUgciUJTUu1H7I6CYBZJClWhYNQqF5B&#10;BKiaEjo0EV24rgy8iAQkM3AHaVqtZYWhRTdHbwLEGPs+S4slp2bUpnlaehm3LWCH0SvVNY9ABNKa&#10;F4rE4JCKI4H2KgiA4rSuTB7rchFiA6U2XVsHjRxy6ttubFXUhVghCA6VQqsAgURCNNIQGitVi8Zp&#10;NC9QAhHkMqiF2CJLhEoYiDhGzGrVHYGRQfo0GFrM4hBaqQVMUIDZTNEdzf70Ix964K57n//C552e&#10;90d2R/OZ5MEmk265rEeOHx+NOy/L82ceClHa2t907Z6DlPmphx44BYB9yseOHSlpuOfjn372zlPb&#10;sM/szACEUFyrSiCRAId2YgMkBzTVUkrJlYTNDB/fCcxNvWubYYUPPnRPgnzimmvf+LrX3XHHx86d&#10;PVNz38RYik0mm/2wGlIhdCQGgCBBTREJEcGrm60D9YigaZuNja1+uThDHOLoxHXHGWBIOTBzYFNr&#10;2nZreytlzbmogyoyE6ITMSIKgzkSEKAxMRKrGiDWWtydORzyL0Dru01E5O5EGEJzodqmrs/zYJ5K&#10;rqoGUEutTW3HXdC6XPZI7O7uiITEWLWuq9u7GwGvr9YO0/gQalURkRByStWNhYc+qdZhyKHrEJEl&#10;FFVH2D97pmmb0WjiSJPpRlbd3N5mlutuvHFze+eBB+5Giup+sL8fQsusLAQkwoHAKcTxeEKkkEou&#10;uUJC86pmqmu/HiIFCTn31Q1ZrKhZBqgt09Y0nJ8tgYGvzsM/V7z//e+nL7By+4kKRCrnH7jr7OHT&#10;T/yHD/yRQ72qCfs8wcyuu+66669/FNPXVTwWrpI7V/EEgplelonslzAmV16AXaBUcE2ZHLItlyfz&#10;XKKqeVj+s+ZWHlf2y5W5yxcWHip0rkzzgUseL+/uF98R44U2a97KwAEF3Q/vjCEhS+AQiZEDmRoJ&#10;r8tpgTthgMgkHJvxtU9+JoocnDnJEkPTIUIZ+kqp645ubm23DQutnUFICKPReDGfF6vjdnL8uhO7&#10;R45cf8Mz3v87t83O3Z/75ez8yVpNJBCRVl3vRGQABFVnQQckRERHc6tfyEk7AsDH7/iDT33qdc95&#10;3ovuvv+++bL/wAfe++QbngwA5k6I6L5cpu09Oj/vj9/4pHNn9/v9UyzixoXNakKDnek4LQyCf/q+&#10;/WtPjEJLTKPUF3AExyFVJmpH42uO733k9o+D0rzvF8tVrRDYhwp9KkW9qFU3scBEbcsHfT1zZjmK&#10;0jCpG7K4Yi4qQO3YCXBvc5TYVl7u++i5/Xltp0GrVsMTE45HJWy3G4tmP6/iLidZ1GxDWlTNCNb3&#10;w9EjYyRM/bJp2n5QEMQMB7P5kZ1tAHKMtRQrObmF0IABELsbOSJiUatWkUAN5vOy6ouauplV78Yt&#10;ETkiBwhEq3mez2ofkUiCSF3BeGenlDmg5HzWHcGoG5NrTQtfLUu3K9FdbX34IqKvw9DXYUxA4Lr+&#10;sh3q4C5Tz/1njfIYYqURwTvPwttGj772CwmrgByFkq7TtJiRqPZ9roiaxpMRMACwzhMJmVoXoqsR&#10;kYJLGBVVLAnYgwRFdIDqgELIoZaeAWsuDEDETdPVYlayCJkXisGqD6uhbRkM0aA6AFZ0aMbixbwa&#10;i6NXAzUzwtbQgKFx4YZR3YGNgNxDQFco2REBrSKbGwIBBTSz4uCDB8KszoKqFAKheB4wNuRDNQOo&#10;7qLo0a02ndRswUk9u5I0ZAG8gkQSCqymBkyMZkKkahy4uoOqObpbuxlshXVITkJMXgEIazFqQ0Qk&#10;lqqGyxrCJKccNiZW5laMOQqZt5GJrAJ5xNxX8sCiptqviNuqnOdz4Vi0qnpKGRCicFWQltEsBDA1&#10;ZqxFEanWITQNIpbsCBp4VGsFUsJW8+DMzebmav+8SNBEoTPtlSm4aiklhC4VDejuqgpIhbmVLi4P&#10;DtDB3KVpai2xbcxMFYQldmJMDkDsYKo2eDVEBESvBsBxEqpWy7VUEwFG7sbjtCqlliEXdFXHO/70&#10;w1/5qhcurVOF0ZhSj1UrADjg5s7mbPdozquc9GD/POrw6Ts/fc+9p09cfx0H0H1lYGi6pgEWQ9cm&#10;tqYGgFYAmUS4qJWSUxoASR1UHQFMfX3rYu3leTxAMxMmYrnjjo8i+pCGg3P7z33OLR+7/U8//amP&#10;t233pBtvVKtVdV2jEBBVraquE64RgKU11VoKEVmtOZema5uuqaWiDgcHAF5Xy348ahGhiVJrXS4H&#10;lIAkO7u7Q5+srhBonXGzNlWZOiKtSzZc4NkJyIuqMCNiVWVmd3DTwzqgSEIAAMgO4ATuBEHE3NBB&#10;ARbLZS6lG40Ak2p1B5Z1WTdgolKqiASKh2degAwVwHPKxJzSwBLMHdwYxN0BGYVyLqpeS62qwgKt&#10;TDemo/GIUPZOHC8pnT97tuayf/bcZLpThxybRquiYy4DAnmtk/EkhkaCNDFwjGVYWM5t165vRqlb&#10;zolFODSEiKBdOzbzotlEMUETKSVrGHam7UGqeJWe+Fzxspe97Is9hCcofuw7X/pjX+wx/GeGd7zj&#10;HVfJnceFq79rV/EEgpuB+1qjc0n28GFF8ouFyS88v5hwfFHjc2Vq8qW1rw4f15tGvnDH7rH6XljI&#10;UT5DBM/h1eGlMT0OyJeM8JIt+wVpAyLiWqS0LmeuBhcdXQ5ucJjMzIHWNzkRRBoisZK4adwAmZGJ&#10;JZqpxAYRJ9ON3Wue3I43WYSkoRia8YRYJqMWkdbGewIgpO2t5vjxayfjkTAFkb29na3d3Re/+muf&#10;/6o3PfmZL7z5Oa/YPnKcmUQkNAHWF43m68E7rKty4Fpw/oW/8XXiuqdottnBfNKxQrd/9jx4BQA3&#10;CIKfuuvMpJGvePlX/dVv+xs3HH/KeNQBUGh5vpyt6oGrq9X9eT8OvDEKO0caCOTeELIXBEMUnM2X&#10;Driar+67//RH7rg9tDE2IfXJ3UpxADODg0VWxUZCN5VitlrUja3GzJO5A0rEbtIg4sZ0tLU5smJH&#10;t9tZv7r75PmPffLBir59rHWHUm0qIJsYNkawGAnL7jUbMmEnbUbUjJsgbe5tY7zjFdCYCVzLpBnN&#10;5suS7diRY6Fpa805pyEPHrAbte5AITSjDkpZLuer5WBmq+VqPtsPMTbtqCiZtwYjoFYrm3e1NHXg&#10;/f1SYLx7/NrR5t7m3rHJ9vGtnWvOnTrdz2dnHryPWBQYmMtQykKJm43dTWQnJgDAw+ArQAT6/9l7&#10;t1hZsvM87L+ttaqqL/tyLnPmzhnOkJwRZY0khkpiK5JiGzGQINZDnoIgAfJkOQHyIAhBHpwX65WI&#10;8xAFcRwESF4SGEiACFFESbApRoltXS2JpEVSI84Mz8ycObe9e3d3XdZa///nofY+c+ZCakaRyaG4&#10;PxwcbFR3V1VXd1et+tZ3wYfKZ/D8uz+TmYSA9OF6ab5HYQD5/ZYzwL943we+s/iFX/hvKoDVPKtd&#10;TN1sMHYrijhBCAY4DVr7SgxWKzmoYq5VHRHILYdQkYhZXBEBQIuRE4Uo2IRGQts10i0b80lrtjKp&#10;1skyUhx2xXJNImQOVj0ggzBArVoHRXFDA4xTMc+c0pIDCkvAOFkeh6nWClYtqwMBEQcGMBYzMDCU&#10;IGUaENxcAgZJbIwi4LWiq7qXEdHVsooEQiJUBHYyZKzVkMHEARnZwAGNEMhMvVgFCiERok4GgCzR&#10;KufsTuRokag/LdCm2HDJSiQSCN0jMdRc9mPNGb2GNvW6i7HR7Ql7o4p1l5WVyXQqjrbf7aSJMbAj&#10;klXplmYggkyUXYkEkN1BAaZSAMs43lcv2hdigiYQShALEiBAqYgGALWWkaPYaABmhMJQ84kzCjdI&#10;uWyLkQKiGTgjgJIgWuFWIAYnREadppQSSdTe+rNNneq4GREhRIiLCMRenYW4ScDBi7sruJNLRS/g&#10;SOKm1epiGdrFyoWs1iYxktdac1Z0/c9+/uf++1/4n66sUBVyBjVgAibUnM9O9qFd3Lq7CwFj02w2&#10;28eeeO7f/4//1p07t5eL5bXrV4vV1HRPPPkoj5sQOUpAdyZCwDYmImyaGFMquSCxFtVSpqkAISGZ&#10;mb1/QNa3AxFOuSDFQJGZ8jAdHRx87etf/+e//3ssXGtFdCYJIkgIiITIRCFEAFSdj7YxCzESAfA8&#10;WUIIlGIkhFqmPGU3KzkTEUsIITqgAzoxEYdzsbCbubm7m5kDogMy01yIbo7ukKdaq85n4FkyNJM6&#10;iMjETDMxNPMbOFddGXiQgAAppjbFcRxOTjci54ZCNzdVNTvXUpuCg8w1N4gsM6PLpVQ16/vBzFW1&#10;qsaY5jmtYegliJoCUi01xubw+JhYnnnuBVcHoOOrN0R4f7r52pf/4PVvviEkiLhcdavFstrEMS6W&#10;y6Pjw4OjVbdoIwZ34pjMi7A4CBEhhaEfas6mVioMo05TriV7NQ4URNqGuyTrLl0/XCybS+nOJS7x&#10;UYfZ95+9//8fLpU7l/hI4ULTgueJHbMXC9/2Qc02qHdl6jxkDnpAssy8j7+HlbmwZb276ArODVnn&#10;236I6NH8p/UpEKA/1JD1gHt6H8yeJr+4+T0nmJDQ3S4CSnwmucAddG7XIAnt4uAqOJjuh90pADCT&#10;A3AQACjjuD68mpqmTqduyiFqyUjYpCaEqKYirOpB0BHcnZEXS8IBS6khSqk1RT5YH6aUuuX69huv&#10;TcOZBNqfbVFtPiymwIGtqpsDulabC7++9Tv9lwEHgPVq/cOf+cHT092V4ytTue+F0OzF54/++JsT&#10;IQEgx6CqtY6r1XJzdgLo1SUXLTuVpR6sli2Fbb8/O5uuPtJx5GnKZSxzLb2asnC/mwKFj33s6X/j&#10;J378v/qv//NIVyhFmxTFx8lmM1oUEXE3rwSro5j3NUYUQjS4crxCNgzpAAUxeuCq9ubprlS7/vTB&#10;5ub+/p1pGuo68eMHsTtYXL/6SEh0NmYg0Zq5Yay03xQO3ROH10+3p+vF8bDvzbzt4jT2icOUh5iO&#10;zKu6cZJFt5hVbyRh2J0k7lBozENaLE1ziNT3tlquu2axWNFue1byxAQANPbqrmnVHhx0uTIoEvLu&#10;ZFfVgsi4P00Nt60oEJkR26K9smwXUy63Tu8uF2nXFyIwBzC8+F7PuZuABDx3gp4zs2/L6P7C8ztP&#10;t/BXO/jtAcJ73ulHwZb1N//mT//tv/2f5DylxYpyBgIILOz7OnVdmgrqlMEsW00SEIW5MesxEKDG&#10;ZVtK7yPmqbAKCxAChOCq0mGeTAAQJ5RGi4bQlUFDKmg4ah5KSUFqLaWWZdM6mABV9EBBAuYKpgSI&#10;RBiiqKr6TCgTMMRCEKKjO5oQoSKSAaIAlWLkSiKmNYZUCxDpOEHTUjYgAgjMSIauJYeQqpqYORgJ&#10;WzFhyjoGWSBD3U2S0IwQ0MzMANSnoutV59XVXRohUa/k7oyah9w0rSFgYBsGcyChMddm1dRhn2Iw&#10;N+yS1hwoOlEwUIVsTlgDN3kakAAAOKUyTsujbuqVsJgyBq79FFxKniS1Mk3QCGoxIBYCQzUXSVU1&#10;EEIhV6jmmj1wq3lEBYzKJHnMvFgxSimDO1crOEEgmMaBhOJR64N58DpmBJeWPLdex8ABSnFiSIYl&#10;1FLBpvawzYOM/S52nTScB5MICMSgYKpaAA3JAIIzhKbRMoYoQlgAQ4yAAQFZAQKShKBqru42Vf+h&#10;5z71n/4X/9FP/4f/Xmq6UixEdAvLlQ+7SQKvV4f/yo/9a7dvfqPu7jun64/eKOOdz372x976yr/g&#10;64eq0zSOX//DL4FY7ut6uepVU9NpKm7ARIjsgMVhGkcWyTWziAQppSIzI324mwZ3ZmYO4OPp/RMw&#10;4yDb/mzXb911s9k1KRGRmjoAAgHAXMqOhKoKAGomxGqzEEYAGRGUnc9nrbyWoqoxBiZ0s1wKgCOx&#10;qTrg5vSUCB3QLyaqSvXAZGCEjIylKBLNakpiPh9DzSFojkhgYELxvI+CBKASEYAL81AyEQK4iGzO&#10;dqv1Snf7WkaJgZnMaJwmZnEznRk0JDUFYzMDRFMvc2eVGSMS0Xy+N9VshoRlmsxg6PvFag3mJHTv&#10;zp0bN66rqda8WCyIcbvZSkhEtToAWimTGxBiUQuhMYNaSoyxbZsQortmzTr16KFp4unZHsGYgEJQ&#10;q1BqrUWEci4lD4uGcEcAACAASURBVOAaQjRXYWQBdkzEizb+uZ9gv09w8+ZN/At/Lf+AQCp3v/kP&#10;fu6zP/9Pb8Dm1uf+z5v/wY/ipS3rzwvuvly+u0f9Et8el+TOJT5SuAhSPudJLggThIvknXPO5yFp&#10;z8POq/dYot618O1g5ofTjS+WnDvT30/+8x466R3rN8BAXvRiuZ8bUh50ouOD/fTzhq93rOT8aQ+i&#10;Z93Bap3n1JCCxNgsj5iYiM7u78uUkdDM0LFME5NRiIgsMdGsqDED8KZZBEnXr19dLkI/qFVDICI0&#10;dUIXoq6JHkOuqrWOU1VQJmm75ergStMtTt4cmKEYMHPJ7mYOjvOg0eZEJAK0D8/svOvYfdjXwuHh&#10;ERPvzza3hjMEqjVPal/5+sliuUSCa8eteXjlm28uj64X5Gq6WC9qHhmJuTk6Onz6sRsvf/XlN968&#10;W82Ory7+5I/vPfn0MaAbgrMGoJDo+OqaLAJOb751c9GsrDoTmVfNLhHbGKZQh3EkI06pbXB/Og5n&#10;eblYlOKhoWGb2xXHatBgbELqDh2nVXt6v8/TNp/dGsZBHz+ILz6zfmsaHnv6yWFbTcJQfdHW4Y6P&#10;/YQM5LxadIHweLHYnmy71bIUHcbcxlYEai2b/WbRrSQ0YDz1VXXK00DSNk28efMmR1kuFw1Zrq4G&#10;bdNcOb5ydrZ18N3u9OrVa7kYCmkuOU/5JB9eOezaoCVv7u2Kjrvd6ePP/+AT68X9u/fTYVPHwba6&#10;Xq0Ou6OQ0tVlt8/15O59IiQEBKgwZ5Q7GCACEjzoU5t/PbP4nc+djH/Wz/97BIyw4veXBESA1wZ4&#10;qv1O79LDmM8/HESn3oxEurrfVqK2XQChQGFhVY6AVgtyqDZ4iKwTEm/unkSJgBLbCKDuA2JC01Jy&#10;2TgzATOiqKkWZx2CxL5UMgTBgJVIHMOi43GaBAHjgY37yaq5mkXiKugVAgG5GkUDxerqbijiZog1&#10;haZmBTJEGPMYSJgUIJA7EDogR1B3Zs0Tpiaq1sBYiwF5aMSKMWOtPWGjZUIKWj2GJueJFIDIFImw&#10;luqm0oRpyF0TzLS6kZObjaM3yQAcLRK7mVLkVN2EJCSrU6lWtgNEcjBwgIpa2bW2h03eudYBkWxS&#10;kBpa6bc9acNRI5NmD9ExxTgzExWISSzXXKaxhkzCAYVVRzVDUM0hRjIWYowCyGK7Wm1Uh9CwGVnJ&#10;kjrrR1UQBBcwlNCIDhCjIsdpN4iQW9GiIXZeGUy5jSysBZpVmnZ7otq0qY513G9T6HC5giS1GKCq&#10;IWYz97i8cIMSR+qWSYrDrDcJzIaiCixetUpkYhJEBQ4Bx5oDkdb6yFM3vvhrn//xn/gb2DQiaAZu&#10;WEomDtX1yvXH/vB3fufFJ49PhvLaN15uA376R35EWV7/yh+2R+u2XQz73bDv4zK62mK1rKXEEPph&#10;iLElotR2ttuHmEotbWqI2R0xopkWlgz+oWJ3RKSUst1uzKs7UsDD4+N/9pu/tV6v16vldrf7ype/&#10;8iOf+SwAIAIzw3ztdBdmpVmRC2Awc0CzIoYRAdFUmVhCcIeSMyIBgtYaRLTmEBuDOapbAWgO6Jsl&#10;k9mUhatmNQoxgpE5zHIeADBz98rMjubqAOhWUcL5edgDgCIiCgXDWlXVY5KDw3XJyswUwn7XpxiZ&#10;QYTnKzgiAiAxzYlCiFxqNXNEdtN5hoyEhZmZpqm4ey4ltstRd/uhX4foxBwbjK5mu+3u5K1b7fpg&#10;mIapH0LgSv7NV1/rVgtEaNu2lNzvtzF1B+vl0dHRan3A4DG1bn64rHfLEKSVENvWai6AxIhFy1RG&#10;ElbTUvNUK1jJdUwx1HmUhyiBzmVHl/jwePzxx7/bu/BRwqM3/u4v+9/9bu/FJS4x4/K8domPEtwu&#10;nBwXsazzYvdZ8fL2beEDiuTtJz3E4LxTHYB4MXh7yB71nhyct7f1nr16KFLnndt8sOScl3knrzST&#10;ORdaIT9PHnk4vHleAeF55M75hpBotswjEiFiCB1LKLm/f/e1k1s3a84k4heHhUNaHF4PMdVaAQmJ&#10;HeDg8OpidbA8OFh0ggDonlWLWa5aqg2j7sdSi46lTjmfnW3v37tztjkd9jusFmQu2shaFRyJkGYN&#10;NyIgA8xjTrRqhPQOP9qfgm+fafRB4ADw0mf/rU+/9Fc5uNWch9Nuue63Z/MqzMAlnO33APbII4+S&#10;wyNXn6ZcYooxNCmFYZq+efOmg7bLrlZ77ZVTVUOCrmlSGwNJKQ7meSoxhk++8FItVZI4QJlqrlbU&#10;azEJtO6a5aJpGupa6datdBERplKr1jZFJOj3xRyKwtluPDo+DNS20LDT7vV9G/DJK+n5J5bj1ebG&#10;C88u1+3iaqeRE8twWrUamHlxr1CL3r9za9iPTUpN00xDP/X7kntJKS26rluUnInYwdWt73c5W52G&#10;O7ffrLVO03Dl4Lgfx1zHxfLgcLW+9ebtO/dP+mEL4FMZQ4rb050CHh4f98W3/Xjv7t1bb7w1lV2/&#10;3y0PrpLVN7958/6du7vN6X63K0WXy8MXPvXMj/7wp9745pu/8Ru/3e+L8EzeAAngHBZK519yBATC&#10;mdyhOWV5/pDpOyn1+q6hfosfRYvwa6ff2V15Dz73uc8BgITF7MBw3aNEkqRq/VCBmSgGnEAUWEJc&#10;mGKsBFWgaIgJAAHqNGytVua21qoKIbQhJqJghkXB8hQiVtNKJUlQq21q1UhdQ8NlnAIKkum0C4EI&#10;PKSWmUIUcHYD18pkRasTsruIEAODgcukalBnm6iAVPdcxOFcQEIB8qRYkRGRDNWY3Ezbo46FQDFE&#10;VnWkBIhEAQGJwcpMSaK4MzlBdVUDcZ272dF0EmJXc4AoXMwBwGjuFHJTJwIGKrteM4R1iwLsqAo1&#10;m3cubZCumc4mbjwdr+NyhYBWckyyOlwjGqbgEczrLKbwXMUUsYAXShhEJJBJVShWsysSAFMgNiJH&#10;N3fXYiTuLQdu3Su6A5ihQDUW7A4W0i0Qgeqg+1E9W7RcBwkCoOwLgABcyBVBEQKosoDXAk65VANA&#10;LE1aQhTT6kO1XFgIBy2eJaGpEhOCRhYGwJiihLFOVYvPDWeIY8nu3jQphYAMxGRmEtgNDagZVl/5&#10;6lekYavuBkKQi4tI1yV0351tHnvq6a+9fhuZulWLwq+9+to/++IXDx+5NvTT2dnJ0dWrXqs7APrY&#10;96UUZgksISViAvCUUp6moe+DcIwJEdAgxiaEDz3BORupp3Eax4lE+qH/+p/88ZS1z3WcynK5eu3V&#10;VwGAhWdBLgCae621qLrDOI611nk5ANZazQwRmZCQ5uAiAAwx5jzO/qaplKpWtCJBreZOgHM74Tlv&#10;QkTgIBIIUasCgKnOAwQzwPk8DMBIzDLPErkpAgEwICK3gOBgAITEQFDVmcXciIUAggig12rnu8rC&#10;TMgIiESkqubny93NzOZCPcZz3ic1CcBjSkSUYrh65VjnuSvHPIwEHmNzcOXKfru9ffO127dugYRa&#10;4alnn2Vhlth0zdAPBBajdItFHkdC6BZdqWVzdlKrSgjdYonCh4fr5cFKQuQQm9R2sQ3CBEyAUSRw&#10;IGRwAgdiZg4i9O55u0tc4hKX+N7HpXLnEh8lIM6TnQjo7ogAF9HHF7QJIqHbeW/6OW+Cb7M2D1M9&#10;F+sE14fYmYdpnYfIoLfxreN1vg1cFQlR2GYP14WE5/wPOo+Tfdvz9VAnl6mCub+dJYQwd5NKiDGF&#10;lDhGZLh765WSx2HfA7rlAogU8OjGk8+/9K8/86kfOjo+Oj253y1WHMTNU0ztYpGaGCLV7LWq1VrM&#10;iEjNiRAJmUmrDv0wDUPfnxGKWjGttZbHP/7pfne6Oz3Z3r87l2IAE+GsrAYRNJh9bVY/uKg9sP7W&#10;l0zsXceSyX27AvygRPOwu3PrjZdrnos2mqmc3NvsYebIzBtGAwX0eyf3xn3dl/3B8sDIN176rbEO&#10;PVZ07/eTmfX7jIS51iRBzlOxebMbUMK9e9/4xf/jF3/ssz9Qpol4AaDmKoGYZegzIgfGAlSynry1&#10;4wYr4UHTtG17++5prtOVozYEntyfffI5AFtfuXZwfLB489Uvnb129Ejc7cZyFK+tj55+9tlhKNRi&#10;qLUPXqyySIEsFMbSd4u0bJ+ehh6DjPs+Bm4PDrtF3G77hlMeRzDNAwDSnVtvrlZLCj6NuUzQNu3j&#10;jx4dr9vrxx9bHazVihn841//f5tWSq3L5VGpvt3eTY0A4etv3mpjg4pTtQzeSrr++PHQ5+3ZyTjl&#10;5apDB1NsJdg0vfLyl83iD/3QJ//KT/6VX/xHn9/f2+R8W+G8G+si0OG86Y7ggsrxB4lTH/jb8j2O&#10;Fzv4tR2k93u/77vwO4mf/dmf/dznPpennSDysjm7fdY0TERDHtqUKHD10bAJIkbFPROr+qRUwJiF&#10;DKoQg8yZHYE9w1ytBVhdQwA0k9DOvYBWIa6ojWnY9RIbJqiqSJxrjewmIF4kST/UEMjVgEmYEKxm&#10;EBfzyYi5VjAwcxIiIjUDRHWfm6Vr9YqWi0cgZIupnabTEDoC8OQ6eOR2POmBKYr0Y0FCwkCA0Gbo&#10;jVL0XIUJ2IlQRwOW0LCDF4V5gt8MraoE1OyKisQzecJEvGjAzIsCmgUiosAZl52d7Qti0Rp2wOLI&#10;5GCW2fMePGIy0VSzlzEHYd1uQRboA2GrfUYCcKAUbci6B8LCnNwrkJABsqoL4oQuphRTqHVgD1gJ&#10;DWjhODkFIXPqQr/ZxNiN2w1R4+AoiCDuhLkEaqYyRIqYjJIQWrYi5DZMtU11OuOwEjZjITDjiMx5&#10;XzFgu4jq7pPjMkU1BW+aBZMSCMWGgdCNgnBOKbK6ApVxyoy0SJ1VpwZLnWqptdQ8lmqjSBuXi7//&#10;D/7+737xN/+7//kfArMGWiywtp1VWK0X41jbtjm49ujZ/vRwtUCSs+3+b/y7P/1Hf/Bby2U7jWOi&#10;+PwnXrj1+ivIYcqbwEKIJFTy4OoG2C2WY79fLhZIjOAhhAJOiJtbr5GED/7bcQAiTDEiogMToBp0&#10;7eKJJx6598arMTKdX+vB1BCAiM2UCd3BzdUqM5sbEZoqAhCiu86epguFr5mZWl2t1v0wlKwxJvXq&#10;aijGTH4xoaKmMcqcOuhm5k6E4DYbstzM3YgQkFyVEwXhMRchniONzufMwGCuikdGMquKQOCYS65q&#10;4AaIMYqaqRefu8yDmAEx+TwrhTAn+5iZBJlzxtFBAjEzIkxTcQcm1FoQebffiwRTbRarw6PRELfb&#10;zdnmFMG61UEyPTs5NdPd6R5RQgh5mkJMjtBE2Z3tnnjisfV6EQRTaI/WXdO0d0/v7/Z7qxM4MNjB&#10;at0PPXGIKe23Z5R8mHrTChRcwQDdUIDatosxMH2IT/8Sl7jEJb4ncKncucRHCO6OgsTnnZ1+EX58&#10;zowgAMz1PG/rey5SawAB303BPCy3eWfg8dvL8T3kzntf/vCS97I8FwyRu0sj5xNBD7vA8IHfHR0v&#10;XFpzCvO5Ff5CiIQw50nP7iotBYkJQ83juN0gkmtFhJqrg7sbkbjV1eroYH1Yptk6ZYETIUiMRwfL&#10;9bItxU/P+v1+msZp6Ke+H011GictFXHuDbM8DfvdZpqGfrcdhxGRVWF9/Njy8AoRVbNaKyESkRUl&#10;RC3z1skBwUDtwlv8LSbBZs7KHEAYRN7n3we93UUAuHHtWlHqp7w+PL5y7bFPvvDS4088AwBubuBN&#10;Gw9W3TjuXnvtG+PUa22JwtnZ2cHRsm0ASaas2+2YIva7fHYvA3jTsUHpc55GBfblsluvl4898sz9&#10;27fGYcq9ipVxtLlpxdRSCgRgZjFSv80c2SZcSAwxaVU3jcxBuObMkIZ+N/WnAFgqV2hTDLGLjz11&#10;fb18gnQNGooVN3dFNzJHKwrAtZYY0yIt2zbFFLxWbkRCDFHGsS6XTWiipCQpnZ7em/K0WC5Udb1a&#10;DX1//dqVv/yvvrTf5R/57I//6I/8pWeefCQQ/dbv/EHbLSU0TWiDNLVWBa0Fll1z9cqV1DVBcLE8&#10;SGE5jXW/02Gv4z53bVOr16qReVQfxv0zTz3xyWcf/7HPvHhlmV565qnNthdhAEAHAiACJAiBJQDS&#10;7Mma08OBEIiQaO5Z+27TG//y8eIShvf7NQjClye4OX7Hd+gh1FoBIKWugtWzsWtaQPdSm9hxXICT&#10;58BulrON2czArKqmmCRQmQqYW7a0DC5Wy05BrFZhMChotVRzoDzWoYyp7QBqf1rKvs658VMxInPz&#10;IAEw1cK1mBVbdonYER2BpqloNpIAjlUxCAGCEXMKSOgKyFjNsAISV6+mLmYMmQRJuE49S6PqZayk&#10;jOd3nu6g+yGbV9ecuoBQSl+BCNQcUNVLcQaQRgAgZ8XZUkJi5JNmjohMIWJRH8ceEJiwVtX95JOW&#10;qllzRNE85a2X/eiUzGbNEQGAZoxtZIECZt5Tu5Agqo4CmGJYdEY9MdZaEF2NlKQOEyKwoBEwuyCi&#10;TsUn1SoBaA5K0QoIjGKWLRIlQeQoybA4C1SVQHUcCYg5UhsZAEmEkDCZTsLkZlNGiTE0EWvA1FSd&#10;fJw4LgCAYgB0QIXgtfROwCiqBlPBAOAuKXSL9aJbNM3hcnm8DLFtQh1znYZatFadxjINxRxiE4kh&#10;SHBAUKjmgDAZGDduhYNcP7r+S7/0K/fuvjk5lQm0gqubOxB3XXzq2ec+/dJnFMRcmXEadq+9/JVp&#10;mpqmFZHtPj/5yc9QsyD364/ckMgcgmlFR4lh0bQ15yeeegrBtQxgvtucpJQI4YNPKjwAI7ra2ckZ&#10;KjjQZnf2m7/9T+68datWq2ZmHqMAgEiYM3QQwM2FBNGR8Nw6DVBqtXmihxkcbfY6oSOiubp6rhpC&#10;SDEMQx9EmLnkPBc42DwXRIyEjEToCKAO9oCvcZ95KAB0A2RStaJKhHPiNQBcjIro4hLt7kAs7l5K&#10;qUWJiEIwg1oLuAMwE0sQc0dCcyckZEIkZiJCJKhVJUoIEptAgForOLo5IO73ezOvJS8WiyYld7x5&#10;8/Uo8fTk5K3XXx/2u9S25r5arhfrhaRUJx2HoR+mu/dO9vt9kHB05WqIEiWM/R4AUpQpj3/y8svL&#10;bpFCUlVAqNUQXYLUWlJIEiWXUZhCIGGIUZiQOSIGotB1q5CaP5+z6iUucYlLfGRwSe5c4iOBYRhg&#10;Jj2qzdVRb3upAIBmV9YDbsXf/uOBAubtPOOLR94lz3mXH+SdKTxvAx/6H97JBH0b/Y4DOOTNMO/q&#10;ex8630OHi5hnBwSktxN5LuJ38GKMxcQMQBS45rGU7NXAUVXnERsSOcC436Zu6e6lltR0w37bdO36&#10;4KBp0vZse+f23Xsnm5PTk3v37mz325ynPOaqOo3jfre7f+90GvOYSyk5j0O/P9md3d2c3Bn6XR53&#10;5jpXns9DUVVzcyRysDni2t1ZGCo89/HnzCw20rxfNqFW228nB3hqZfOk47uBH/Q0xEw/+Dwo0c1X&#10;b0b3vD9tEqfAVw7lwWFUqPv9+Nbd+4frg1qnw1VyqI9cO14t2q5rTza9lmwOqUvENGU9vtakSFlr&#10;LVZqTeJtB1YMkb768su//PnPS1psdnXRCQfK1R0pMglTQS/VkNAV2yRdl2KgKzdu5FzUzUodswsn&#10;tXJ/N94/O+uHEuPyuef+kudVHu3kbr52+Kjn4ubjVEjs+MZysU4cRZKE0DSpHaah3++05rYLdRxR&#10;iJMAcz9UZNJp2mzOkJOqsZC5be7fXx8s2nbxf/8/v3fj2sGtV796fO0aIv3aP/oiEly9ctjFVB3S&#10;oa5X7WrdXX9kmfPo6FpzP+4JIYRg5lXLjSdvrA67sWREQCJqZLVs9v30yLVrV68dv/qNr75+91XC&#10;9NKnPrHrS2AOESkAEhATICIRMjLPrCVcyHgAEYjf5yfyFxK7dxpGHaA6nBl8rcBp+W7u2EXCVyEP&#10;5lC8arbq1UlrKXncI0+IppZRGLlpVoelThDCsC8hJkldxawZoUA1EvHYpqlUQwlJwIlJPAARDuMe&#10;kdNKELlJLSG0CaxAqQXJK1oTEITcqeSpqrsBoneHq2pI7AYag3gxwcBe0Z1QmcjURdjEqhfAKIGQ&#10;nLAlTloMRRApcIid1LFHRWQzAnBIUbplw82iP71fSgkcanF3c8KA1EQZJpumqmamxuoMpmUQLIGj&#10;T2pzeGzg5fLAzRGIo0ATnIGIBZsMRiySkDAOZQrMMQZzVyYJWhWnAk1sQXh/5ySPlV1EwHPNOxVe&#10;hrajKKDOQXzK6LPnBRCp5tEJQori0gQGEkAJ7UJCqKylVmoTqKN5nQZuo/bqNTsyWQrxgCOWvGM3&#10;DG0pE7IXzZTEFCsa4+hW81St7qyWtOwgYkiu0zjf4Y9T0VowpnbJyE7ONnMiKugkEL2WFIlct9uz&#10;083mJJ9t+hPHYZr6fc4KJmhaoLrlOrlqBQyCgrxcxkaiU0BSEnrxM5/8xf/9H0KtqgURrKplDYIO&#10;lLOenp4+8tjjTVoGEWRoUvvoY48Pw+imFFev3aHUHABAk8KiXdScCWf7kgLC8ZUrALg+OASDMfeE&#10;nMchxvDhA+DcibqD9fH1q4tF62bjNGzHLUUYSilTdqvVtZY6t1+qKhHNR4uI5gItcK9qRKy1OriZ&#10;XSh63RUMIDWtxADgqmZITZPyOLhWYj4fFuGsnHURabvEwiFyYAJDZNKqtRS88KbPhVrTNGoxcNf5&#10;i/z2kMlnsmjOSNNZWUuoblWVEGOMSMwSYgghBCYKIYiIMJ8HISLqHOePwkzgSIxIWGudJcghBGZy&#10;91xqiLGW2rQtx+Rm++1GRI6vHnZdtzs9aZnGcT8OIxFut5t+6HMuzIJuIbFXvXJ04OTqnqcp5xyF&#10;j48ONicbIkZKWkuIlGslAERMTVgu1svlIsbYdasYonBKsVusVt1iwfOl7fvkanSJS1zi+wmX5M4l&#10;PhL4mZ/5GbjQ4sC52OUB8QEA75HevK+s5qFHzyfk3svmvAsPKJ4HnI6/56Fv83J4HxLqfbY4hyj6&#10;eQM6Cfvcd/7Q/iHMMgc4L0evVUs1LVormGseah1VC80SGhZJjaPmvF+uD4lQhNGsaZoQYtsumpTu&#10;3Ln1+muv3nrjVq1qtbj5NPVqxWsdx34c+mHYnd6/O/a7cdxrnjb3bmkueRz6/Vnuz8o4ull7cMhE&#10;8/Eppc72/gcB0/Nn9OKLP6Cqy3WzOmzflVg0S7LvvLlVxBeu1vQeGygh3DyVuyN9EDHHr3/hV1er&#10;1V/7az851OkTn/74W7du37jxeNetfv0LvwEAyJRVH7t6eP/0ZN/naRrINca47tZRknp+7ZU7+30e&#10;By1TLlXr5BLw/u1hGgsBITo4EJNVcaq74W7el9XBEtyDoLqXrIQAoJNZNUWzGCA2rKb7Ydr1Izq+&#10;8dqrQFSqh8QSAmIdSy/iywbO+t1m35diEprT+/rHX/tqbBeEy8eOHuXCSUIZ6o3rRw6eAs+RyYHp&#10;3u3XzYsBhEZq3p/efWu3ud8P+3tvvbXZbOrMyu12NU91nPopj5PmYY9g/TC98uprb7x+85d+5QvP&#10;P/v08898zMEPDxdHV5ZJ2vXh4vh6BwSLZdfECMDgcbs9YzZVQ6j95g64NSktlq2EwIiR/WDV/tHL&#10;32gWTQzNx5947L/9H/5XBPvsS58C9imrGyAAn0d9+8zjnU8Kn1elP5S8832An7sK9w0Gh95h77Ax&#10;eD7Czz8Of+9xeLb7bu8cgIKSoCKAQUzIDLVCGbduXDMCUDUBR522w+5s0R0gUNPNPVVDDI0Wqw5C&#10;rhNo8RTbGKgWQgVDI6wBgzABWRlGNaiu1W2aqoMKM7MkClqLcONIRowY3IxYfD/EEFUNQGHKQjLV&#10;osIsAagxdwYHUDYkrDYVWgBohFnn0yVVK1mBwFSVmQ+TuVNxr6BFTVLZ70Gik6ACIOQKRc0RzSky&#10;chBmXK1SLqYVu0WLIMxAQRAxgoi7lswE4IqoWmrNdb5ljxgEgmUteWC36tUNnACKaQZSJ3IIHDCk&#10;NjmCw6hGDgqk7FXHUQJCIOSKIbIgta0wg0rklliowdgCikaBKESRiIHcpUumFV2dlYQIQJAltiSV&#10;paoNRNwsmBjy1IM0Ds6YKribu5l70jpaQe5aN3XE0qtmdXXUAI7CwUGwqu4HcAUyCkJqnIAwBMFa&#10;dBzG+7vNmMs0DOSKHKt6cc3DDglCbNF06Iu512oErqoQmM2RCrJ7xTJMjvyFL3x+c/sVZo8MeVI1&#10;M8NmgcP+5PBg8eijT55sTpl5vVweHx20TdO2TbdYCW4OD2DX72IMEgITas2EJCws4m4hCCBIkNDE&#10;/eYsNgEBmP9MuQQO0ziRoLExk5by1a9+dXJdHaz6fgip0VJe+cY3mAQBWQSJEcgBEJwYiZyF56so&#10;IrijmuP8sAGCoyO6M3OQwEEAHJEk8Mw5utvczUmETFxrLbkSorAIETOWnIVJgjiYmSPAHIgDAOM0&#10;qBkimvp+3/t59CABUM55mHKtWkqZah3GSc2JOMSACE1KgZmFQhBAQjrPhSYmAHPwIIEIzVVE6FzP&#10;QySiZrt+n2s1n6VMgMwhSJ4yGjRtunLleLVap9gCzsk+GFGOjq423eL5Fz59fHxVy7RYLI6vXzs6&#10;OExtiyzjOADAdjcMY3ak0CQDXy2XV69fC12XQotqeRyZ4PT0/qJrgqS2XTSpWR0cdYvO3KyYVnNU&#10;q/qt5MaXuMQlLvG9i8vMnUt8JPClL30J4AEbgv4uKuXdnVMPqXLeJbR58IqLhOPz+8r3ynPeteT8&#10;5vOi3+qBYPlPfeFDK0dEv4iUQSZXe+j5fjHbBqA2B5OAowPiA6LEABAIyd3crGgd9jtE5CBlHENq&#10;8jiaemzTYn0oTZdiev6Hf7LrlkxkxOplsTqcpv3Q12F3NvT7zcltJEwxAJOWMju58pyLqDoOOzMv&#10;Zbpz82tn9+6hUGraWnQaTgk859wsVvvNPZTApZRS+aJXggO7zTcGDgA2RyD5+0RRXxwVPJ8cfM8T&#10;EGA70VghSe+MaAAAIABJREFU8vu+9h344q/++t/5L//W7/7uHxwd3MhllG7h3FaD/+V/+8fSpFr0&#10;Y48eXj08KOAh0L7fo8jR4fL262+a41G3fvFT9Ed//E1J4WBxVK3u9hMTpoZjlJoRoVLAfqgH6zAO&#10;evXo2tM/9dy923eTBKjOwrU6BcxFg8hhF9/Y5GHQpqGqIIxE0A/b/WBjtS7S7Xv9MjUS9u4NKZ+e&#10;3N/vVEs17JGYIy+W61/+5V/96//mTzD50XJ16637seXtrj86aLYbrZMSAUI5OLy2XDfmWNWrwnY7&#10;rNdLt8rAMTER7fZ7K7UflVP4qR//yzr2jzz26Nnm7NFHj3/3N//5L/1fvzJOZRjlGoeYuDtoRGB/&#10;ryJLSg2ua38bXU2E226Vp62aHx6vp743BdeyapdHR+uTs7NnHrt29Xj1+1/+umMYx3Hf737gYz/8&#10;P/69v3PlxmO/94e/f/vuWbvkW2/c2g0ObkzkZo5zbqW7u1UHPC/M+jM5Ib4n8YkF/NsZPt7AS+vv&#10;9q68C3OHTnFmAzevroHRawoyAgmaqo2DcpKqFAW1WtZR9kwIhqYjyPm9KrPgNI2MWMygRGE3Mq+q&#10;Fal1y6Fdp+39XSOg6sSIRUAckLWocy1mMo2GysCCEaWrQ41LIXOtpKhxvcrTJEyopKAEVT1TK14I&#10;yN0ikA272nF0h2pqO0uxc5gcKrKgmW0ndUBGkgg+ldM9CxGHmsciUQS5a3yCWvYc2B0C6GiaSyAC&#10;9apZIJCZM0ouI4ETUikeEshi4bV61eqmasxtwSlEskJNoKxgdaxYENWB1BV5FTzrfg+AhIbcuJHE&#10;CSY08IoeQpr2RZqFDzuCgk2yYOiVnADZiiEmlIqU3A2rWd4CA2GHEdWZQlZoScj2Iwa0aRRKVZyI&#10;bTRKpEMVZoDeSsKOeAqGBsAIFYzV9pQ7Dmzu3bLz6MqaTzdp3aE6YwBEaCOoggGCQ2psUl7gbjwL&#10;0m7O7hEFhZGA0PG8yMk9hojm0ziKsAQYizspEiLQfre3UrnjIJJzbZs2CJ/2ww9+4hNf/eZrTfvE&#10;cp2IYL+dAOPh4TEzp0SPPvn86a1Xibxrl4dHzXa3QcJpf1/LretPfmIcXjvZvNm1bVWNIQQRACAk&#10;Bwwi4LBcrlNKp/dO2uViGvoPTTY7hBjaJqnpWPbmFmP74idf3Gw269geHK601jyOZ2dbAHC3WYzm&#10;7u7GSOZuCizg7ohIxGDqgLPVnAjdWeh8FqhUTUGWi65WRYCcp91un6g1AyDi+QSL7Ah2nuZDgUUC&#10;gaGZhxDGcTJEcDtXWiFeJCKzcDzbnbWNEoWUojuomdZaa93vh9QkUwcGIkkNzahVSy0IbjonI6I7&#10;EjGqOwKL1FpyLsLi6K4AAKZeSwVAA5xyTu2i3+26bgEIJ5vt0eFBatN+u61TruPARCmEXAuZXb1y&#10;7dat19308PiQmdGUWAJT27VtmwIzMoYQm5jGYfjkc8+auQH0U19xksJVsU1pmiY3vX79+htvvA5I&#10;0zgGiSpTFG8XbQxRPnyc9iUucYlLfPTx/THKvsRHHqoK8LZ85e0gnQdjrwcRxQ/m/99+BAHgvJP5&#10;nbHKABeVVfBtVTwPDBTmDxdyvQPvWfPF+t9e5PauDb//5vAieGQW6ZzzShdv2s1NbaatzOo0jdPY&#10;l5ynYQ+A7bLrVlfWxzce+9inHn3204v1YQhzkxVKCKZ12O/uvvXm6cndk7tv1TxoLe6gpZaczW0Y&#10;9sN+Q0CEvt2entx94+6br+zPNnnal2E/7rfbkztn927nUkV8f3qvTJPW4maEc3SAmZqeZ1h8Szrn&#10;QwHhgw6wRwDn7oVPfepgGV75oz/abW4/99wLb735TQBYrduQpBRNUU42/X637/c7Co00st9N27Od&#10;Vz/dnpp7IBimKauuuuQOTRNr0X7fD2PhSMSUh4omt27dO7l9B3yiGAygFJVIgs4MhDDV2iZRRTNf&#10;riU6BaKcyzhVJmgSt23sVq3mqrUMwziO2fIgUKpODAXUGaRM9hv/9Ld/7fP/ZByn61ePBVD34BMF&#10;CCnVYRzGaVLK/XZ3ev/u2bZX9aOjNQCq+jCNeVJX5zlxPMDHn3r86GCp6M8///TV41UE+8EfeN5A&#10;YkyPXL/6wovPI2OVUqstm7bsrT+x6ZTmIOnVciGsXbdsUkKECp5rDcw57zcnd662/IlnHn/sxtG/&#10;89d//IdeeKZr2/2+fvnlr/7UZ39s7PfT9uTOG19/5unHrh4v2gY5khadS3iZ55sUkP+PvTeLteW8&#10;zsTW8A9VtYcz3ZG8JEVSAyVLouxuSx4ky7bcbsRyGx2kLWdyJrQfOkE/GfBDHoIEeUgC5ClAkOGh&#10;46DTCaxGw+iOG50Ycsd2qy3JlkRZEkWTlCjOl3c4wz571/APa6087HPJS4pKy261RUfnAy7w7127&#10;qv7a95w6f33rW9/ngBi37pz0/ZGWBQD7Hv6NS289ZgfObk0ImnN2EENoHCI7X4o0MTKjC953HaJn&#10;B7UARzbRIU1pEqxIBBy5ggAmLTm4kFK1olq0aHaeDYzI16pkQEDkSEy2BXPAwohVshhYJe8jOiNw&#10;iMEwKU7cuinVkguzk4oyZeeDAYADEzBQH9q6wa3RvogCSSDus/K8BRFAUZlyFRWoRbCoKhJglYRm&#10;amSa1JRQQmwAISetVVIeyIMKUKAqYFZEDQScYsVapoFEjb1z3pAp0GynBdQyTiUXgsoESCSQVGot&#10;ahUUEKCSc6rgIJBn9q5KD0HQe/ROEWpNhhMYFhMAhZytFrdoKCAyk48QAlQwH7H15gA1A6Wae8gA&#10;iKZq1SAjgNVhROeBGsS89Tl2TeM4QCQWIbUwI5HBjEpVU2PyZplbBRWtCgQKzs9mVUHBQyoJZTou&#10;WIG7WKWgQxeAPSMSkRctZgJWXROzjjXnnHoAE6sE5AKiEYKQZ4fRnCtS1IyC9xA0m6Cp2jBMeRoV&#10;FNClUcizYwIBBnzbBx55+st/4g0dAyO0XZyGqem8mjmGt7/j/jGVpptN41BLaWJwjGb1s7/9W6vD&#10;9XPPP1fS5B0vlwvnuJSChM5xDN6xC8G3bds07f6FA/iz3oeISERPDlerfkLTeTO7vHtxFptxc3LG&#10;56h5zwDgHNdSc6mqAghFKjECgVTdevFILSJiagBIWzMq0204NxIxoVRBMFCpORNi13U1l+1aSOEs&#10;fxPxTDAsVWqppsCOnSOteRvXZYA5ZwMMwSOQiopUYmTicRwPD29tNhtkrlVTrrVKbKNuZT8qpkLE&#10;Ikrb+DHnth7JSMiOt2sXIjaFsrUIJKp61oBeazUAdl5Ba8lqlnOqUtk54uh9XC7nUkVrKWVazpdt&#10;2/ngY4yOkBBVYLZYEHGVmnIOzs2Wi6YJs7aZz2chRke8nM+X851ape06dnTvpcvADp0ndmpwerpe&#10;Dxs1DTGE2PjgES34ICoqJqIKBPgdlJXOcY5znOMvFM7JnXO8JeDcWQkFzzQgZ2oWNLvjNAwAr5rX&#10;3LWnnXnZ/IuJhjtHeGMH0N1iHHzjwb9tWxbexTptX+Ibtm/5m7OM01cJKURQFdU788W7ruHsLIaI&#10;AMrOI6BJSeNYSio5SSlm6H3oljuzxf5y/3LTdmCgamdQ6denOY3TMLDjZrYTQticHo/DRmqRKsPm&#10;tN+sxnG9Oj7O07A+vnn9mccPb7w4Dmsx7ddHq6PrOU95Gl557hvr41t5GkOIIiZVVIyAtqJsFUMk&#10;+86jsv6lYWYf/ci7PvRjP3371ibl6RvPPN0tdiG/uH/Q/vAH7ju+udYi6830xDevV5Gvfu2pr3/z&#10;mdOT4+Mbt8ljL+Xm6RETkZWLB3uXD5agGIIPgZqGHQbJBIDHN/rQOELa313cf+3qoz/4wb2Dq+Nm&#10;M07FzAJjExw7fzRMYy3kYLHwaKhZK2gptW1bYljOfIzEjDUVZqx5QkmlJCnZ0ERzlWln7vYPdkNw&#10;Uz9MSf7RP/zDo9uTju2NV06/8vizw+YIzc3buZmKyGYoSN00DOPp+uTWreH0ZLNaTWnsN/3twyPn&#10;SMQ+/jMf++hPfPjG9ed/+Ic/6Pzi2r1Xj05WtcJ7HrrqmBdd+9LLNxd+rqdNgztSQ4hMjiRxyaqI&#10;qgagojXnEkNgolrqySaF0O3sLHYO5pHder1pHLV+79bNzSMPP7x/afc3/+mnuoODD3/s5//ub/zm&#10;155/vGn3HRMjhYaZkc76ELfu4EBgjoEdwB2p2vcbjjI8P8KvX4df+gb89NPf69kAiBGINosWuBpa&#10;yoLECD5nK7VAUQaVauQoT+Yde2L0Zs5MsD8dHVAuqqBGlSh6bIhRqok6q4AkJWfAenx85FizgY8M&#10;DEgsWgIKYwUmhWqZQUlKVnOAoabJAYYY0jjEQEgoqZogCoADQ6rFXIvMHs3UNHiHSI2zvN6AJzMU&#10;KJ6t223YTJkMFVCaZq5aTIy898wKaKpopW3NxoHJlYHMUAqy844aZgWP5o2ACL0IatkIqA8MwsNQ&#10;AD0xoRqQC84ZqGd0gVEFuAz9hoFN0HV+MkE1qKSlll4kVyy1JgRqiLjk3C5m3LXoo4g0jmVzql6t&#10;VidCpsQMUEArNt5RIAgYESUjI1BDnn3nHQe0CgVwiqgFi2mtAEWGTOrZpFZjdN6HwMwcs63rGvNq&#10;IOIQSaZENctQVTMqgiPo+zgHlQJKUKIo1oxqCpMSGFLQgoimOkHREB0zuBCcQzSQ6jkGRPboZl3s&#10;XAy+ZXaOvHccHLLC2G+MxMXQzCOV2sw8AZRUiuQqpUH+oz98DAAcwtjXWnU2bwjRpE5JNqf9cjHz&#10;7L0PzvF8Pp/P5vt7ux//6MOf+eR/KcN4z5VLnlmrShVEA7PlckmI3ntC9Oyc84vlcn//IEb/Ro3w&#10;dwBVIYJ777uyN5+rQfR8/7UHGmp253t/9LnHnHNt1/3j/+sfrFYn3jVM5BwbABogYi2CZ6sVrKrM&#10;jETkGNAQ2XsfQjBEBGNG79x2XeScc459YGbXdm0pGczQtgyRbVOvzupECIgkVWAbNMXkHQPYq8lW&#10;KpUIDWAYJxMrpQDS4fHx4fFpKZJSzrVujZ5TSqI6jtPqZNX3/erkdLMZclFi9j4QMTOH4BFQpOaa&#10;pnFKqRiAaU1TriKiNk5TSqmkmktVMSLq5rOmbU3rcjGbxtExA1LXtuwdEoIIAqiW27deuf7y80eH&#10;hznXUqSZzXDbyqYwjj2heTDNaVj3y0VczFoAY/RNszjYO1juXvA+RB/2L+yJyHq9btuWiJhdroJo&#10;sZkBYD9sA7bkX/g/fo5znOMcf7FwTu6c4y2BUgrAm+liALb2va9l7LwafXX3h+/kT73O5uZbYd9C&#10;38BdDA7eddj/b/vku7idV/2c36APUlE7a8VS21I5+poT9FmQEN415TsRqoDgmmgKhqAqIlVKQTSt&#10;IqWo1BBaDm6aNrFt07QptZQqWrWksjk9moY1O57v7jE5ACpVspRSp2oyDmuRNE1Tvz7dnB6VNKR+&#10;PY1pe9Wp71eHh3nKw+a0Xx3maRo2m2kc+9MNO+TowUDNyNHWhhDxz7W/RkR/6d/6N3/mZz7er0+v&#10;v/xSDGE2mz377MvPPXed2INjAChFLh10F/YXi0WHRGKwWHTTOJYxieikZXmw7NqGiJro20Vgw6b1&#10;U8rkgAz3ruwgU5Z68/D28Wr9oR/70Xvuuce1fj6LbeQ4YwLoGnaOxqIhEjttOmwClazrQYms5GwA&#10;uZpUqVqlbsubPG2mdT8MQ5JSGXG2cJb6NrgLlw6u3ndtb3f5h3/w+Be+8PjLz77Sufntw2Hdjymt&#10;AYwgzmYtWEbTVMqY0zCNYjJOU9VMZMM07O+0ly/u//qv/28XL15pYvjyl//oYnQfef/7s9QQu7aL&#10;h6tVPw6np5uhH3NvigaMmhmAPTKogrHjGYCS1NXqOEQSKk3jXHRHh6sp69HJ8YXdex+49p4f+fEf&#10;/Lf/xl9bp/L5Lz3xjve8m5Huu7yXM//H/+Gv3f/gO0VwOYvMyAzMW9deMDtjOrcMp33/mRx8ZQ2/&#10;eRP+xxvwX1yHxya4j+ERB58+/t5NCBEAog/OBdVMijVVs+w4TsNGpTJ459nUYjNTyYClKgC7WrGm&#10;oghMHrAuFy2YudAwApAEJ41vqhQXNKeyuLCrSMQNg5s3XpIgsEiqVU1j0WqmntkFFzpH5GoWAHAh&#10;sGdTNQStaAaWDcjGOhFDaKKiTElRTY1DRCKEKuwICJgoRKKWVW11a4OIW0daEVC1XCsCoJKRl1zE&#10;wIWoZIYezSBCUQUDAyWGNKmJkZGpxejIASJjMW6CMc73PIAZATKDgoICUa6iUzVAQtc2M24aI2Ow&#10;6MmSAVQM0TchdCSCce5IFSE656bVGkthhiJp2CTwiBSwVQPWAc2SjkYRzDstiUNnULKYKsQ5V611&#10;nAC0TgO3qK5AE4gdEqVSCAVaNmDgSiRVRmFWaDwv2mZryAuWwdjEG5ixw5QnIhJoNKNWocjI6GBL&#10;y1o7b3b394pWCoAukCGHRtHUFK1oFQqOG5Ni7IL3MyRGsxiD99EMgguz2QKZVb1WdURt7NquCxwI&#10;MLQtO28IzP5LX/383/nv/+fVOsfWmZljXK/7Kqo1G7pHP/QjSQXY1Vwc+65r+z7fPqVf+cVPvGt/&#10;p1YhZuecoZVSELHtWkJkRz42xNS1DQE2MVy+cmUbPvWng9k4Dl994qtD2QDwYrZY9+vj1YBIhnZ6&#10;upqmadbthBAQwDkCgOAdEbrtlwhQVQzAMbNzKmoGSLwta23jtJh5O2FmFhERYeeYvHOMgDE2CiZV&#10;RFQURNXUEMmQiBygASEiqBgzEgATxhgBTKoAITDmUqYx98MoIuM0juO4WfdTSkBsgGd91gDDMIqI&#10;865K3S4zckql1m2Nyp0Z5oMBolGtNaU0TXnbs5VLrXJm21yklpxFZVs2SOO42fRMqGql5BAi+aBa&#10;tYqoeue89ymlbjYDkCpFanVM05TXq9UwDlJrSuPecpfBrr/8/BOPP9UPo9Qcopu17aX9y29728PL&#10;ixeLUXB+Nl82bWNWpeTo/azrXPSOwaR0TWtSTOt389Z6jnOc4xxvAZx3nJ7jLYH3vve928FdoVd4&#10;Fh/+7dp/8A4v8yoj8yq9oneRO/gtNNC3e7jcvk9wxgC9wVz5DV7Jam9+KAOk1xx/YOuUiK/lnW93&#10;3NbYtjM/a4ffDuw1mZKkTI5qKUCkwgjKgUO7E5e7m6Pj3YtNmUbxsUp1QjlPQ396ujlVAhCb7+xM&#10;mx6ZAGw4PQKDNI2SRx9bBC5lWN14Qayerm5rTVWLc7GUaRoHIhpWq2mzIcJtQpZAsQpEpAAMZgJ2&#10;pskw/PNNmjCNn//c74a2vXWSlN2l3Ss+uJOjl4bNIQGpwUP37TGF1ckUuzhf7vgm5FSzyHzedu18&#10;fZrm3SK08ZVbq+Vu8+w3+sVuVDABdJ5XR2NLaKJdF1Vp9+LFp5568itf+bT3za2btwXUNyRcTzcJ&#10;EUgtFXEzT+qA8MJynko96VMInj25QB4UhJwXMUZmCM3F+X6/OvENE3OZbHlpL2ebzZbOE+zuj+No&#10;Bgf7l6tITrreDLNZ23LXj33fT9HzNFRCU6VSpG1IzH7yIz9y5eo9B/t7n/3MZ/6Xv/f3Liwv3rzx&#10;SojttYPL3eyeJ298Y5jGLzz+pHN+dzlHo/W02d3fnaYNOb8+HZs2MBEYKCqSKpScxM1DM6FK2V8s&#10;pEIeckr16a+/smzc7n630qvt7ZSkvP+hH4ABvvbEU+//wKMlHeXJ7rl89Rf/9Z/Pw42p1K997elR&#10;oFajrdsmgp1l9KIhEiJ939QU/v4N+OQaDhg8gEfYu3PhHuDJCT78PZrVVjmVJSkgpYzeSVWAWOsU&#10;Fi0r9cMGtSlVoK7YB8vJAQiZ8+CpyZOwU/LYb6boYxrGpm2GsZdM3hkCToV84Hy6VsHZns8nSSt4&#10;akyLm89lHDgG52La9HlKCLGOJbbKFGRrOZwm8o45uDaIlEwTKs3jXAnSkEix9aRzdqss6hQC+0kA&#10;Gbnb3RtWq3SksSPnQLe9ulJUOU+lCUQOVMTQKLQ+kg2TIBNUH6KZBOxUJzWqydqGzbBoDk1j7GpJ&#10;qIWjL+uJFvH01mnTLmGaDMCYAQxMCB0SKhkh5Vr9JJ4jChIDLgUKeamSihTgtlFRjsVKxdjGGaBg&#10;mXKzd5FKMYlQ1EIUEGtHmDq3KNob4YgNG2Q0diJgXIbE1kBWIWVPaRSQIpti8wYDR/QqDoug85Zr&#10;Ve/ZkhnTZBWyZu85A3jmahCpcR0ZqKUsQFbTWDOTK0MfeU6RyyjchWEaxjr5gIzOcnbRl5KACUrB&#10;1jEZcxATpAKoZjSO4kLAXIidDdojROdqyc0iIrUOGERjE2oFSMVAgmcQwuhvHN76r/7T/+yXfvnf&#10;VQimcLoubRfHTQGAEMPxyaZb7r/07DOX92fOOSbe3dv3jlZ7eOGyhzRtzHzg4XA4ONgrJR3evHnx&#10;nnuPbh72qyNGt3fpUttERCT+M7XkIPT98MzTT4/jVCXf98CDf+l9j379ia9PuSDl6zduFhEE/q3f&#10;+q1f/MVPvLocMQNCYGYx8eDLWW+znWlzmAjQAJhIRLaN2lIFCLQaElSpWx9jJPLEhFJqAQTeNl4h&#10;EKgjEimmDlHREBG1ivMOkSQXx6SAtVQ1B2pVihnmKauqVBnT6BJ3XSuixFSnmnMh5zbD2ISgYGqC&#10;1di5rcjTBQ8A7iydXQxBzaY0mSExEZKZqWqt1QANjJ0XtZxLTpmIzayUaqrD0E/T0PdrnbIhOudF&#10;ZDUNwzSYqQ9+05+G2K1W69msto3nkrFrcpbjk8Nay7seecesbW/cuOH9wTiNsZm3MdaSHn7gnS82&#10;L2oayzSCgXfsfWx8PDk9FCGEWnNSqIE9f//8NTrHOc7xfYNzcuccbwnknAHOCJ0tu4FnSmN7nWXy&#10;duO3c8N5dXD332u7i9B5w8DuePfcReIggoG9yhydWSy/aTjXt3otA4LZGbNz16zwWyyikdDEtnsg&#10;ock2JIO2u5RpOgvOKgqIVqqK+uhns92dCxdzv2pmnWkRrY1fSJVN3kjNzKEJLSERN2A83ztARClD&#10;6jfIzmkFQDCYptOc+qo6rlfb77zkmlOutZhpLapiCArEiEiOahYiNLNtn43zXFJBQkPS+pqkmQi8&#10;A/2W3rTy3bvHtGx56oskxyzk3/Wehy5fvSC1fuXJ1Ww+Z8Ynv3n4yDvuHdJ6mvLb7r33uRvX7728&#10;/80XYoi4Xp34Ljz8wLXZIhytDlMtVZQ7cK1Z0a5z68hEWjIhVMTm+Pbtp596gtiJ6u5e88orG0BA&#10;QxEV1SY6BLRJ4xLXq7S/cBHdZiqoKllNEJzzyONU9y9fACmhSimbWesG0XGdZq3rpDSz5bQ+IrYq&#10;NKx7US156mbN/sHept84T19//jkGkpJjDLXqfBaHYZrS1Dr7m//Brxwc7Hz2859/5ZXDz3zui3/7&#10;P/kVRH7uuW9sjm89/PA7fu9Lf3DrcPXlx74MRER0eLyaz1oXu5yJIKSkTAAIgf3+3s7uohu1TuNE&#10;jrzz0MLx4SC1qGjwUUGnnE9Wa9900+rGUy8fh/nufXvL+95+5f0XL1zc3/3KE4/H2dXj20dffOwP&#10;rxxcvb061poXnb99XMzxGX25baVEw7P+ge/aj8RbH1cY4ptRoOF7ZzxkoADgCA1CSROimRbvojFo&#10;NRNtvMtTmu3vaBqrKDuHSAYFKlRG58TADUMJvik1E/lpyiYYvAczZGubWCs4j6Z1PCqqAOQZC5OZ&#10;OTWY1hs0CTtdHkygeOcRFA0cATOMFZwQEGgu5DDwnLzUPCk1DrioVi14pBzITGtNhEzBE7jjGzcd&#10;s2uIOBpMtWbPIZs3q9WKs1CLBBerCUMa19Y4BxUg+CmLKSEkJd3muxE1apUA8pSdk4Yo1YCKOU94&#10;XAG92kSBGLCqUcMyAiAUNaoVXYi+VZiEgNVXy5gVqhgKUUtcdCiFAIIxuTKOjG0Vxeg9o4BVBdcG&#10;qQVzRo6ITAgQJxMApJwKg7I1bhkASx2MQpCSHFMZBIkNAJAwg01aobB59hNqdFwqOc9Erpg2dFqy&#10;UnBBNXmDIlNaqQ9owDRmInCuo8ZJriUnDw1Fgqro2Yy5GHZsFUzRgSmIMliR4LzUGlqQHEUqWRUy&#10;dmJFyMDYhtE22vsmuCJh5q1aleqVGJgQyAxMq0lsZkx076PXvvSFz//4z/wENQyjSrEYvaoy42Ix&#10;b7v5M089aebMgJB8cFWKc/5oTIyEoGbaNjGlsiVX2uCe/tLnI2CY7T3z3As/8dM/WaU0sflT28Yh&#10;mJgPYX/3Ugwhl3x043C16Xf25lPfX3nblWeffW42m6tKShkAnPelZgQkYjOtIgBooAhoaGBWaw0h&#10;nHVumyKYqhKRmhHz1qyHySFCFdlKfVXVeSZCMw0hlJIMUA3ABBGrKqExcZUavTc0NSFCNaq1qopM&#10;yUwBTFVEdBhGQyyliKqBBR+2SxY1qKl478aciNgxAwkaSkUXqeSyXa4oACKUXAgJDKpUELLtQsAQ&#10;AFJOokrMzM5E1FSq1VqRYOrH6y++OAybXAVVAjMRznf3x9UKDHIqCuqcR7NSyslRXsxmTfCl5OCd&#10;d3FxMHv5+nXJcv9DD1ZVptA00cwITUX257s3pgkpEqkqopkLbmexvHV8Y5v5Z1Uzy10mi+c4xznO&#10;8f8TnJM753hL4MEHHwSA1/Qyb1DNnAHhTpjVGWOCr2+GupvfgbsO8u06rd6MsvlOF3t2h4p63Tuv&#10;/8Cdkd25ItumnwKY3G3DfGer2mtxXXBnrEaMYEocmtkyxEZKaru9KhkNc+mnoa+1IEKMDSB4H2bL&#10;HTQrGYKLQ8kGXKZRLSBATWMt09ivpn49bE4BYJuSrlJUTYsAIDtkz2dmR1vjILWtpxASalUfXJ4K&#10;ALxa9CLEl2/ap/5B5tf7qRjAjMu7ZzD9S7vzIOKFK/et+v708MbJ7ZuzxcHT33hxZ++e3/2dTwEA&#10;MdaQO56LAAAgAElEQVQq1y4vkNy1ey9dP+wR4PT0dN64YTXcSpNzNF+0z19/aee0vbJ76esvvvT2&#10;R66uDtcOfbuIaZJu2RIhdppOpW1h7I8f+8KX2o5vn5wy4s5OvHU4gNliFqRSyYqEhkoGOVVZWNv6&#10;XKAGySKOoQmoVZBo2JwwueAbC7hZ98y42G3RLA+bGWRyUETnoV1eWd4+HXIpw8ZKrqKV0B5919tV&#10;KoX2K48/Pu9aM/yxH/nLH3j0B8xsZ9n8r//7//ELP/ezf/zYY//RJ37uya98xc/a06OjRz76M1/4&#10;7O8cn043bx0vd/b6WzcLWFVLgouuyTUzuogwW14IDlJJN25eH3OdzRpWIqNXXrq1tzdbNL6oIFIT&#10;6cKFC1LTRz7yY/sXLs/myxe+fnzf/m7D02NPfyO8+NyV+x+eJhU4CVh/6Ic+RN4f3nhlsXP1688+&#10;w/45kWnT11zBDByD2rbGjPp9Q+784mX47WfehNzxCL83wAfW8L7F92BWi8XyE5/4xCc/+clLl5fW&#10;CyK7GPK0YXIOuc8bMZy1zXTaG5lnqEg5p+gYPdUyiQJxWewsptMNqiKL5NwtOgCyUqdcc6ltbNKQ&#10;mCk4xuBFFbPEvZ3N0TEQuQAUmzxmxyCVyRsoAVZRFiD2LgSSpFIKY0Ou5AE5umBFnWNCUIrR1VHi&#10;cibDgGBWkrmG2MyA2VQmQibnVTkQaqBoqoV85JySqkQXnCvJ1AdIU47cOA9G6kM3rkcmK3UwceTj&#10;tghQTMwLQvCNF9PICuZLTTE0DrFMSlA1o3MOgJlIbAIxoqk2VDZjM2tyzhgbZqtVwUMAlixh1rkY&#10;Ss2AiBDylDATwyB5ZE8qiJyJDZTAdYiZQxvzmJO6Xal1Y5ncLIgIkdRCNA+gCTDoMGBorY2hEkbQ&#10;OhWd0BS9I0MdDWDkbu510jQZEXpwCpkVaIZFgcEgV0m0KRw8MNSKVA0adAAUsfSVKgAxsZ/Plq5p&#10;18cnYrlIFTFjJkXiKFpBrEzA6isIBwzoCNhFJ1VqqoTu9slRWFM7X8yaUKqCcTubo2LNxcz/w3/y&#10;Gx/40A/6bsGOS8qbMXkf25ZSrnlKH/7ox26/9MwrL79cpe7vLo6f/2Y8uOh8yLW03plRydX7kFJe&#10;r1YisOlXz7307KM/+IGLBwd12oRu3vcD/umf7dWsCTGnYRwHBbhwce9PnvraPVfveeBtDxrjCy88&#10;V0r2Pq5Obn/xi1/4oR/6S1NVA1SQUsWxRzA1Zk8pJzUFopQzcgOqjqiIEhMAmhgygp1ZBQEYGxOD&#10;mYlYrQWRmF2aJkCyOwUp57ZqWqwKjl0/jjEEZs6piIGq1FJFlYlyHlVA1Zz3uRR3J7Jd1YgRCWNs&#10;iaEUURUzK1JIaet7I6JETk223P22CFekApJIMauIlHJhJqlFDWvVlDd7e3sGimBEtLu7k3M5OT4W&#10;1XEctslbUxFqQ91sQCzn0sRoYEyIYIvZbLmcL+eL4H3Xht2dpWP00Tny97/9gVTqYrkndpb4MPTr&#10;5XKxM59fufzoS6+8fPv2De+9iIpBrtqEJqUhNs00jbXWlKd/BbfYc5zjHOf4XuKc3DnHWwivsSUG&#10;r9X3X+NoDBDPmgq2MeKvbr2bCaJv8d+Bb3n57cbfMpU3Vva2dUC6Y2D4Bryq8bmb+tmO75zmNR9l&#10;vPNRs1cNeM76tgyAwMwMkRHNwFRC07LzYOjaOZJF301jD4lqSp59M1uammMfmsjsyjh183lKaRr7&#10;WketZTOsUTXnDaIreahpLFMCE0MjxpzE4CyXHbdnFAGA7TpPRQEJwRBBRVSRHJno3StjRGg88Bua&#10;17YKhe9SbQxNTOTk5HRzur545cELB/eWai88/yQgIWJVuP/aQRPbcRzbGKoJR7/ebICIyAEgWOiH&#10;fjH3Ftz9D+6+8MzhfKeLDTWh8VyYbd3n2gN7QgCHVIlKqdGRmqZcdne8KTC6WvJ6kw/ahogMrWvi&#10;YtGZYrUkuYIDjrRZp0XbxODbrvOh6zcDIdVqWlTrxhS8x9NBfOTADKANGaGYiFgmaoCgbWfRB/aw&#10;e7D7dPSzWTdN4+//88/8P7/3zz/yoQ/8+E9+9Ed/+H3HJye3br584WCREcbTo/c/+mjpT7765HPt&#10;fL4adBwP0YVqOl+2tdZcStO00zQhQSlJiimQAjnvzCB4DpF3dhalTF3Xrg9PQY1B3/X2a8t5vHTl&#10;Sre8LFo/9L4Pv+eBvc/+ydPveO8P6bTqk/an/W67E5aLL/7B5/7KX/3J+64efPBHf+TJp775d/6n&#10;/1akreUwBjvd6DZfjZnw3OkNAAAcgPve1Yy3v7m59koV6kjWeD/LYx/24wy6Wk1SVQJUElCp5omt&#10;mm6z7REZufabWgGZHKsPXSlAWqRmFzyAEUEW6RoPhaxUYhCAsumRAgBzwFJqEwOY5pSRwTdRJ8dU&#10;RANHn4tpQecck0mh4A2Bcs1EXLIiU06iYLCZDAADsbk8rMAFdiigpAS07ejVUkazQJJc7FJSJmSK&#10;lRJy8FkQsN1trIdREitCQe/BcWcwVhfqNLrgtlwFK0rVEBWNU60O1ftGqiLjNh2MHVZQAhZTy1Qs&#10;B+9xyowgGZiBXSWKCsyRrc9MXSnZzFAFDJErTIiBMXS6mQA9NpV8AFEKpEM11MZ1x/nYzxegCkKA&#10;k/QRKIPzUBNIsoSiQhwsZQ3AMSIAchsWquNIdazQsvdqSFOm0IqMjkBKZU/O2M8J1k692ZSRkQ2A&#10;ANlLNRcNOBN3Ugs3AVzjyQzJt20bA+/vrNZrsKrjRNggmidXFQwLIymUJixQQWAy9CY1j4UAiYgJ&#10;PEWoYoGjA8VsJQoQmDVN8+k/+Nx/99/813/71/5zNazVlsu5Y0xZupbnXSeCp5v8wANX+746Nr33&#10;vikXRErj1MRWTdg5RCDCpmnU7MMf+2kd1ye3e2o7ABCRbtb+6QMf0cxSHuc7i6rShJg0n5wcd1fu&#10;uX10+Md//KWd5VzFiBXUXnrl+feW9zFRqZUQwVCkIqJzTlSJUBUds9FWtKuisq2hGBgxqSkzgxmg&#10;EZKagplzDtHINJfCzMjOVE2qApoakt/69YjWImCqKWcmMoOcs5mYoYqmMRGjmW5rNszE5KrKHZEy&#10;VlHHKKYAQMS1VmJiR2cOaoAIULJslcqigkgqRo6p0JQyAqYpN22YUib2apZzVbXV8RGzWyx3pRYD&#10;WJ+ejmPvQ+NDzMOoBBxi3w+xa8dp2mzWiBZDY6AGsrszn8/mZtK0jSeat10bI10JALjouvXp2sWI&#10;ZF3TzLr24sULQ9+//Mqtg/39qUy11EZgvTqcplPvOE+FjWLbtq5xrvmu313PcY5znON7i3Ny5xxv&#10;IZylPtxFhZD3esdrebtav9M5BaCAdGZh8zrBjnwbNuGuViwkhDcN2HpN+2Nv3PF1L7/9ivBu/c5r&#10;/WV3JvmqKAkRt40qcBYfhGZIpKKIW2ZnewDbOvQAOhc8setPb0ue8Mrb2vm8pkxOkpbJMNeyu3cx&#10;NK1UA8sueEBEzHka09APm54Jzeq0OTUAlSx5ynmsWZo2llK2XVcuUE2iYoRmoIiYxrolnZhQbasY&#10;Z2TQqkigd30P3/ZB9bv3BJvSOI9t423DME2bMZ3+s99/vG0WQM5Ug6eTfromerxZVwxPPfn0lfuv&#10;pmEdG16v3MFFv2gX0flUauvjuJmIaTFrhmk6Odl0nZ82ZmbsoT8tGmkW2515TDWhSdFqJsOmLHZi&#10;9FwrL2aNmTGCI/KObr1yokLjlA1gPo/UsFMDdeAbVZfGOqbSOggOHKGSEgVGMFMEBsKKZVLvycKM&#10;0byaZRVSeeiBe975/r88nryApJ/9o8fms8XFS5fuvXLZmfz2b/3f7aJ59vkbs+X8Dx57oh/SX//4&#10;z+7szPvV7aJh6ZpZp2MaSyl7i9YjVjQX0EiLVQ8siJtxymMKTVuqjP3Yth0ieu8VZBjTcnfHQ33o&#10;2t4D91y4dPXAOUdmAOH2avjk73zVAJ/55mfe8wPv6/vy4Dvf+/zzL/zcR945x/FSw7/3uS/fOCnL&#10;RfPv/61f+9Kn/0977Cu3j9cX93A9qlQws9dy4r4/0BvsvNn7DuGVDO/+854OAMByufzgBz/4G7/x&#10;GyS+1oQQKJiW0iyj1GJbxQWw52LVAIHQwMjPYNho9A16kKKMMN+hXLIKm00OIDNLIVcAqNQqbdMy&#10;mfiqSo3jmkmUABKpYA2aK6AzJheIyNKQHIVSDalYDY5QG0nJiAwZiKiYiDko2nRUJmVH3gc0kQlB&#10;QJxCbC3lakyEYpkAUbaGJa7xLNgC1OBdTqYgZM55QEdmYL2SR1cDIBkUpDDmEQRdmEJkJQMXSj+E&#10;wFVtTNhEtEzsrFhBR6TkmRAgJQmtL7maoZjFEBWtJg2zVqFyaLVWyQkJcKhGZCiIBQV924BZmhQc&#10;gApUJGbwiKOVkhHVBgQvvl1shtt+2RJCOTVeOpSgqFgRs4AEZaRArlYMvgyTp6VVExH0SJMQzVVG&#10;h2IgaCggaXPK0VFDlmYUEMdc14S+x4pxPk8bRTYEdMaCo6rzMCOkZhZS0ca36Gw5m9UiJU9N7E4O&#10;Twxr0yA7x0BlquCQfePYUcONdyBsntIE4/GGvAmQgM1iCxhCDGDmYkPUmJrWAiimMovh7/79f/Tx&#10;v/bvXHno4sHFi2ZQE7hgiLgZpW35wr33fOEznz7YW85njfOxJWbH0xRU1cyYsOS6LcUc3b4Vm252&#10;+dLFB0KtUmplos369M+g3HEMaZpOTm4tZztV9frNm3Dl0oVarO9/+Zf/vX/6O5/SXBbzLsb40osv&#10;lJybphERPauaqAFu86gQiAgAgc5MiQGRiUhEmLiK0FmXOoqAoBLSmTYFDQyD92fp40wi2LZtLVlU&#10;TA3RkBC3jmdi2+IEIplyLjmXTIgi5h0zcxVh9VNKzpEZAqCaOPaIiIrMXKU658yUmNSQkUx1TBkZ&#10;CcjMiB2AhODHKdWSGVlUYxNUgYjSNIqoqr3y8sslT91spquTZjYTlYOLl156IR3duq6lXr52jZtm&#10;Gvv5fHZ8eARoHLxJAYPYNFev7u/s7NSSA3PrfZ4Sz9t+WLfL3VLqkKeu60JwtdTo+OK1e05Wm6Zt&#10;r1y+cuvo6N57rr1882VyBKcnNamJzbqZC6BgpVbH/l/FPfYc5zjHOb6HOK+hnuOthLOwcNs2BAGc&#10;6Ue2ePWh8Ewe8wbS5PUHeZMOrO/kkRJfN35dnNXrxmfz+LaZXHdttteRPa9dzJlHz7bTzAwQ7Wx0&#10;9u/OstMAIHQNMavkYbPKKaVxoyI5D6o2bk5XRzdqSVWLijgfBNSFoKo5p5L6kibvSCVPw2nJY0lj&#10;maZpnFQBEXMq2zWkqiESB4eIWqtUlap4J9DaAEy3vJadRSDBd/aVftdg850LpeRpTCmllDbvfs8j&#10;9z947d4H3nHlgBEpV3VEqUwE7vbh0RNffy5tJjWUAkx2cpyI5lpRCqY6pmnYvbDHMaRU26ZD87O5&#10;a4PPqezsN00TRA0x5KxjKkOfprGEyMNQclWpoCY5SxorIIoKElZVMKOtS7YZGvjoGCwGAsjBezNu&#10;m6hGCmwmwRERSq45CzF7pkUXlztNbLhtKRft2u6Rd799fXyrDXu/8NO/8PGP/dS/9lMf/pt/4+f/&#10;+s9+9D2PvH13f+/27dPlvBvHcbMeZjH+zqd+9/GvPbF/8I40pVuHa/S+advYdn2up1MFcISua1op&#10;KkVyP9VSDEhqQbDYMgWsVUvNjfdDP4GUa/csLh8cXL1wsQ07qARp3HE+LuauaaSWtz/yvvVmmM13&#10;uuAeevCdk5V77n/4eIKHHnnP+9997bDftE2ze+mhEGst/f7OxXl0RGCGZvhnCKj5i4u/tQ/jm/2a&#10;NAj/wzHU7wXP9dxzz/3qr/7qxf2F1UzGLjRSRKXYUOtmqmC0NWgVl2opSYnBRRpGCd4JZKijqVat&#10;U58cBXDA5GoFqOrdlqFwBQg0TWNiZrAqRRQyIkgGUxAo3jkRIEWtrAUAol90oWuAnRQlAi3gSYpK&#10;VasKVoWI2VMqCh7AUEvOScgDiGI1U6hISIZMMUTN5rpIwbvAolqKGriqk0OOrWcHqCgCRYDY54Qg&#10;pGqeXE1FZRu+J4Cg1eqQVK0KckAmMkC/QJi3IgpAhKAGQMaBU6pEaCrsCNlCF0MARAAkHcYqWjQD&#10;BEBQllKL40XsujKOZZMI1TWOmxaSmlaZinVN7BqCCGK+nZGZDgUUpGZqgvYZAVESGiiQsgIkQAQp&#10;CIbMHLluEnoHSBYDRICmQSJkQvbEsxBcnHcyKDoqqRiphwSVrKDVEjoAImOEqBQbbJxR9eREsQ0t&#10;YzW1sc/VtKgNm2Fnb2/RLJpmf9bN5vNZaL0pmGnbNNFT185D40wkpcE3zpFvgt+ZzxfL/Z3dHU+M&#10;BLkUKVpVANTE1CCnMuv4U//kH19YXASAcVRiEJHTXhSIER6+90Iz3zlZ92nKMTASD+MkVb1ziFiq&#10;FKlIQExqUlVE62Z9CoBEuDo5Tin9ackdVTVD55qd+UUEBNWP/fhP3bx9dOPW9VryP/v078/mszL0&#10;u7u7l69cvbh/8YuPPcbsCFFUtqkKpopEjhkRAMHUDNBUahUzIzzzTQ7eERITq5iqwh2ZslYFNTNT&#10;M0LIOYmIiPb9htnxNmiLSdVMwYBSqbXWUkqtpUg1AEQ2A+edc+y9Y2ZiFJFaFZHMgIiZUFURUVQR&#10;yHkXQgQzqbUf+lKKSFXRUive+YFnZnZsgIDbGKzS95tSqqpt08HSNHrnQtP4GGsuecpNt7jngQce&#10;fOe7l3sXfGzGYTP0/dHR8ZSTqjoiQj+lvkpBwGEzoFH0kYlLyScnq24+Pzo8BpXITkpenRw3bZx1&#10;Xd8P24pajGHRRQa6/8o1NHV7s52DC9PQT+MoYsHFEFmgfPfvsOc4xznO8T3FuXLnHG8hbPOxTA0I&#10;zkxnVF8V7AC8qnz5ligruOPb+uo79HrvHnvtHLDNunqz078Ws3Wn9+u1rWav6X3uMvc5Uw+9eoS7&#10;Z/UGEdDdjkJwlre1ZZC2XeuE+GrTlm1DJgyAgRARHbNXFTBoFjuMWPMEkEHaoqlfHXbdPHVzAhIR&#10;Yq45jf3J6pUXD68/V0pGgJKTlFqziGRiAgBTQQIVqaVuZ2dixKiiZsbMSICAaipVYCsWVzBTE+Dt&#10;8vHP9dEUwYgAfXCxaRy7oR+ee/bmNN28cVjmMz9rfGTeWXabKTlqDPTmpj89urk6TkUTGvbjyWbs&#10;F3vROZfF0ulxLfLC87ff+ch9W9F4SiVG74hqETM7Pj1tGqpV2FEuWLOiQR4qss06n2oJ3pvg8Wrs&#10;mpCKFDVSmAdg/H/Ze7NYW7LzPOwf1lpVtYcz3qlvzxO7RYoiWxZlEbSiSLISm3IURDbsCEYSAYkB&#10;AwECx0iAPCSQHeTFLwHyljzECRDAQgJHcJBACOJRsk1ZbIkQySZ7uD3evrfvdO4Z9lBVa61/yMM+&#10;9/btZpMSYambls+Hg4N9atdap3btvVet+tb3fx9wom7SOGAuYgC1ZpC6cQNtGKt4n0XEA8Nse6Kq&#10;o+YL+5PjVVmtB6AARO747tvXpJa6u/vSt76hpo899XQ/5uU4jgpPPHH5aLE+Xq7EaHd/b+hzDFRh&#10;8sobr4ympLI8WSrypqSOIGqR47IcxqFtQ62KiEW06RpScyd31FoBwUz7Ymq6WJ2cnz39yOWHt849&#10;PJ+cr5oXRzcObr1bPT568Yl6HqT2//SbV37+555/6+pru+eeufXu8u/8vb+fps18Nnn2U5/60c98&#10;Ohe9+PBzf+U//VvvXH35//m7/+f29q75kakVg1JoGD7OT84niac7KEfQfdQt5AQ/mcqsp5566ld/&#10;9Vd/6Zd+6dzufpVjrmpAiEEiNnFS12sFSgRO0FJCcBED94jsoIBI2AYbPQVQslpG8SZFcEdygxhM&#10;Q+qyFQBycxB38cFzapKMQzefurDSiGCRfSy1249yAoHMyzjk0sRUvObCGALGpLlwYhsrBHaRggiO&#10;gAgELgKOVQIQghg4NMxISG6qkxjF1jW7ois5OYhUc6PYch1GCAkjkDFJztXcCb1y2+ZBOHAwKCog&#10;kkJIKUAiKswBpRiCGJKM5JTBAKUqAUIEDgAlBjRqyXtGcAEZBxNAKLUIElO1rk0mVtximIQZSeml&#10;GlCg7VZLT466XhexbtrGJsl6FFdIgGiSjYEokAm4ANFIbaAA5VioqdzMULLJBCYE07nmzF3rpTQ7&#10;lEsObUpIwyqHJmFVCAQ+QDv1nr0it8lrQdXYgEYOMIGpuDgKWLJEZBWhCWTQTjoH6iIj8nrokdVE&#10;o4bJfF65IMPW1ny56gmgaxsknLRRkZsYmjQLMY2Hfb/KiF7dgrJHjLELFIAhtK2aLYeVcZBqQJvM&#10;SK1iIeL//L/+Dz/2Jz73Ez/3c9OIKYKnIApAsDhZ/Nr/9//unWtTc2G+05aSI1NfJTUxl4KEbdv0&#10;6yFOoogM63XbdikmC2m9XqrqrVs3YkjfV3Sfm124eOmRRx9/7cobx4dHCFi1PvzwY5fPX5pMZv1q&#10;1U1nk/lkmLYx8t7+udnW/JWXXwX4ybbrfBhElZhNVUQDo4PjZh3A1XBDuzGip8CqikDMaO4xxU1G&#10;g4ggAAfWzUqCIxCFEHOuTQq2ycxirFVsE0/oYCaANoxi5qrgAKoC5hTYzCFQFVPVqh5C2JwKjmxm&#10;4mBuDuhmTIyASKjVVW2TaI5MqsocSq1IpKWaOxK3XSe1qqoVZWYHCJG66fxksejmsyYEACLEat40&#10;EzUNIe3s7s6ns9def7lfDU0X61iYydE0m2qdTCfnzu1N2raNycHd7GTVN6ExwOvv3tg7vw/oqlWr&#10;bs/mWGTAoe2mw8nJcrly962dXTAfxuGzz312yIvlMBxeOH/z+lvrvMRSQ4oxpD+qcfYMZzjDGT4h&#10;nCl3zvADBTyVswBsyIT35TlwT5ID31WG82Ev3w90/N3+4YfVOh/e+AG1zQOh7Pe2uzrcX/27/yTd&#10;k/ncM9P58DG8zwFtCs1w43TzgYVEP13ZQ2YkQgSpdba1xyG0020zc9ecVyUP5np08O766GAcV+PQ&#10;D+vFydGduzev37n5tkiROm4cl93EXBy8lmqmrqZqqnpKATACgqli4I2XMjggIxEzkaudWjUiEt6j&#10;nz7eW1Op6xRTM93KZSSX16+8Tugv/94/b1KoVfZ3u8ce3RMtYx0dcG9/b7FYDsPAkRC0i9OmmRAa&#10;Ip8c11rKnbur1XJ1bn9r2qYYWU1CIA4UAjGwul+8vC/uCB4TE1M140A1a9uSqABiFWWCySQ2bURH&#10;Bs9VN1NrUtRSGQE0OxpaKSL3KgXMFGsWcHUCNXM3BBiGeud4fdLnodTANJZycHT83sHd33rxd27e&#10;ulXqeOP6O87heJVv3zn49qtXbx4ejTm3bRtjslqPTpavXHnzxd99aWsyQWJ10DKCQYzJ0YAQwFTd&#10;DNvJhJu04RQ5kLnXIlINkAJiGYXAn39kr5uF2facA2WvTTPfmu3NdrZn3fSffuWfvPCpSy8899h/&#10;+Sv/RY/+UCQ9OvydF7/6M1/63M/93M9+5jOfuXr1nX7sibBLMBT94U+/8OM/9VO/9eKVt64c9MO4&#10;NW2n3b9GSnh1+G5CpQnCvzj+WA/mPmhzT2sVuUHmSCnEhKoyOEQ0kxAA0T0EMw9t27YtgiN5gqBW&#10;iyECmikEDoAuVRARo5VKyMASKbhqCjyMhZibJpFjaie571VHGytiLOaOpiuoyBAY3AgiEFHAwGA2&#10;wjjGCaAUZUBFIAgMMZipAThAJCQm32QOxaYJhKZiTurZEDAkQkNUYkSmFGNgHvohdjNwNGVRAQoc&#10;nCN6aFA8sDJRSNxOmpjiJkUoL8dSTJ1MwYlDCOyV2ZAZMKKzm5tuzNPQao8OqgJizqAOAShGauIk&#10;RBd1DJy2E6pgCIRMTjKI1TUI1fVoatyAAEk1SBHQwACNYpsgGDQt5kwc3BwZVSxEQo+MhjFhZMvZ&#10;6gjKUKmuB9GYQnRXdeOYAAGaaIUAJ7bs0ZUQCAEjpekkxElMEdbV+zU5VpPYEABDAiIPwCqChlId&#10;Q2BAVzarBrV6FSDiEJum6yYhcOR2kroYm8QhxJhiihSQUDFUk5Y7DB6bNjEDWi21nc6kVi82SjFw&#10;czcb3YkTMcbJud2vf+2rEFAQDcEAWrRrb1/75stvXnz8+Th57MbBwZ1bR+v1erVamIqJbVZKYgwx&#10;BhFR9ZLLenlSa2bCnPthvXrs8SfOX7pkD0iDf19srudV9e7BnTGvHfzhSw//k3/0D9SMkJ0Zm/D6&#10;jau3ZJlLFiltM7l08RKAIZCouLkj+mlxKiIgMzMRMzMSc0AEsw1Ls5n8sKpvtDOufmp3A2DuqlZF&#10;pJqZxcCqqqKuZuYx8CbFUk3F1AwI0FRrLafTCUI32xSDMzOFgOAhBGZ2d0ZCIHMnInTruq6btCGE&#10;TVL7xuw5l5LHLKK1FnAER6YA7oRISBwiEpn7Zj6jUtXMzVxtzIU5AgY1QYJ+vbp9/bqbiWkZymTa&#10;qlSOKLVq0emsIyIi7hJPu6brOjAoijGk1ER32Nqa3n7vZuL4zBNPfOHzP7I9m4jk1cmi5D6lsLuz&#10;NZm0i5PjonVray5lmLfT9e27icJ8+0K/rjE2XWjxw9mrZzjDGc7wrzzOyJ0z/KDg13/915eLpcN9&#10;7sbBN/IdfN8g2T+K1vkQO7MRMN+nV+C07UcwEfdJog9Vcn20xfIHt9u9VvgdveM9ZRA9cHgPSIfu&#10;1WMhvP/g9IX5+0nweN+60N1Ni5u6KXB0x6oZiWrJMUUZBo6xXyzv3rlxcveum5WhPzq4tTh6bxgW&#10;dcwIiA7mprW6O3NgJldHJiI6XbrcOCWLajVXxUDgbuZazMSAwE65LUACIHI79WL82LAJ7bp7cJXJ&#10;umaqFB574lM/87N/9t/6hb86DmMIdHBn2TTdznxrb3dnspO+9Cd/Ymc2u3DpAjObYIiNc9jeniqd&#10;qg4AACAASURBVLi7e7529eCNl+7cuLrKY14s1uMgY6+ICNWWJ3m5KrVYw8FLmU6b+bx1dDMYsyBT&#10;iEwNI0EVGQdBQDOqDoK4NWssw7AWQTe0SQfUYDE9Wo5I5mRI4O6lKCKmFCZNkj6Hahh8XSpBCCkW&#10;kXG0NrVvvvvW9Vu31nlc6HC8WF95/fWv/O7XX3vrrbevXnvr2jVE6mZzqVaLPfPs05fP7411XJc8&#10;lMyM5Nq0HaGLaYyhaSKCc3A1y2M2GZsmmnoelZDm80Ykuw0hMZGlFHZ3L866eaQkJb/x6rePlge3&#10;bl1Vxa353l//a7+8WCzu3BxvvvTm5cn8/M75S1stRj44WcpyNQvxh5771JVv/d6wXhDBG9/+mqr8&#10;6S/92H/3K3/tr/+Nv3Hp4U9/41vv3T7IH+MH5xNGx/AwfzS/EwG+0X/cxwMAIvLuu9cAQNWQAGMo&#10;XnLt0UNIAs7tdJJzVXOvBYjrmFfrhSFGRnGrrgggxYhCqcgxhtQGB1LrZknM8oDmIwb24F3XUmAV&#10;VlOF0u7uOlHTNQDuAlqBmJoN0aQUCECUEKsYWgRgWVYzCE5AQOAW2DkkBq2oXim2VSq6ht1pyUNW&#10;i9Opq7IoeCkwoGHA6JhSTKWUqhbbUGsBzIqWYigjNNOZq7N7O50QtWMRKyLjAMSAXs0pYApsOZtY&#10;5AZFMIVanJtA5NwRMaiLMUJyShGw4xB41rK0zQzNNE0n1AhFdHYIRdbqpnp4DAEAmKcIgkBKjWEM&#10;wQOUTFbqWNSCC0LXyGKpi8Gy4mSOyQhd16OtR0SkiNqPNgCQUUoUkaeJCJFaK726gwAAoDiYOhR0&#10;dTVqmQI6VC8UmogiGAQdaRvCbBuCBYpoKS9G4oAOijJW7fOYpfark8DMZO7V1E6Ol+O6Xy2XR3eP&#10;RWrgZKDMPJ/tQrFNTdA45JgwgkxjG9vQtC2B11pzHgLC0cFdNTUyGUYgZQbE6KBmKCKR2//6b/43&#10;w52bXQQCePvqrd/43VeuH/ahm5dqQDHF+Nobb5j7OOSmTSEGRCQKOVckLKUulwtEEHFVXy5PTOzC&#10;hYe2d/batvOPvth/NBBgU+z0yJOPh47dLIT4+BNPNhhFdXd3fn5/5+3hxnEdh0Hm821T2dvd+9ZL&#10;33Kwtm2RuZas5g5kZpvrp5m5AzGhAxEhYpUqblVUTc0dANVsc/3VTVw5ICEGJmRKbcOBAaFJiZnA&#10;TUSRSFTM1B1ERN02sVM1FyKsUokwEJqaiKD7bDqNKRJhk6IDGBigI1E3nSBCYEopEVMIwQ0QETaE&#10;VAgAjAgiYq6Bw4a2UlUA6LqOmQix6SYAGGPIY14uliLVTLQWQFKpd+/cvH3jvTdffw0DqlrXztuu&#10;FTNmrlKY8OL5vUnXMIacx5A4JQbJaBZD3NnZvnj5IjMfHh9fu3mDCS/s7WxN4zvvvKNVpNau6fZ3&#10;Z6D19s2bXZP259PHH7703FNPf+a55+bTc+sBbx8uSjkryzrDGc7wxw1n5M4ZflDw5S9/eb6zhffY&#10;jweKmjZszX0q5CPa4ndobfyeI/F9fMQk7n7F1veY4H1vxufBw/yQfmfjZwj+vjHQvaf8gf02ZBZu&#10;KB6C93U+H5D5mFZZnRyJ1DKuTUodhlqym5dxoBA0Fwc7Prie10fLk9vEwd2G1dINVBUQa80yjqpG&#10;SCm1HAMFRiR3MzUTowfSwaSIZtksITo4BUQkxE0mFXBk102IBuLHKt3B9fLozStvrhYrZr9w8dG3&#10;rrx4cPu16XQKAF0Xz+9NpIq6Lxb95UsPD7k/Ojw6XtxdLg9rLnnMieN6KOv1UqxMptN+JculZNGs&#10;YiaBwjjUkLBr03q1eP75p5vUIMJqKLF1Vx9HccImUa3AzKnBro2OLibO1nWhiWEcZLHK4F5qjYG2&#10;utZMc9Wm65rEw1jMva+iLuIWm2joLl7Za9FhbU3TdG1bhKfTqUCGZGk7SagV8M2bd156/cbLb759&#10;7cbtMWvbdm1M69VitV6a+8HB8bSboKoTEFIuGYjNDNljDIFDjKxuITWRMbCaVEQ1q5SwbZMCdJMJ&#10;OAPCZErMWPK4XCzeu/bu8mS9s7ePozjxpN27eev6K2/d+MZrN4/vvtuvVi+/9fIAzdjIY0//0OXH&#10;HqUuDHV4ZK/74gufvnb1rb/9v/xvX/rCM40NudiPfO5zn//UQ//5f/bLAFBK+Rg/Np8wziX44hTq&#10;dxk90iexbFxKuXtwBwBCDMxQqzhQGycAVsUI3d3U0Q0RSU1jCOwA5nlUkUIc1cHdc63oqkVqzoBU&#10;zDR7aIm4MKacq1QtudSxEhkjEaAse1AHBXNICbq2UTUxEAFiCoGREIxTCoDoZISJMDoZkZtWWWcw&#10;FQdmjpGlDBwjGOuqNDFwIB8Gih12MUxaFNhwqaEN6BZDJCR3cDGiYEX7fkwt9oc9ASv4uC4CSAGL&#10;uRqjAhI0TExM1AJ6SGw21iIATgGCIwWCgqpIQGxuxd2NaHQ3QIcwQkUgNQVuOhNiZy8WEDAhcAAR&#10;gEIAigaiXoyAIHY0YYyBzBDR1DQXQMTpJER0GbxEBaCugTT1GEEAYoQwbHIkObUEQG3ACXPboCCi&#10;owGQQCARcQIK5EIxBXWCYGBe3F1b76uI2VodgFoE0XY7oQIBIGAIEII5iFZ1dDdv0gQRQ4QQMJex&#10;WAkxDn0mjBSjonLLEbhfDUNdG9Jk2rVdR+7jalwN4+HxkQD0uYgVqUpEqZmUXF19GHoT0TFXsTrm&#10;Z374s//BX/7lq69f/9aVd969edeQmHl1dDgsjsuwagM8/vRzi+Wqm06bpgGwmBpAICZiTjG2bVtr&#10;QYR+tSCwvfMXd86du/7u1eXymPD7mwObOTHdvH6jXw+T6ezhc5fP7e/v75xrQiy5XHnliqyyKNw5&#10;PBj7rG6xSU2bVus+cGRmQDo11zMXU3B0QBEtVTZvHxEiESEh4Cm3s5kaELk7ItUqmykSEQVCMDDz&#10;JjUciJg4hBAiAro5hyQbHSkQwKZX4MBt02z+SUwxpRRCNNUUYts0px48yOigVcyciU0N3AAACTmw&#10;maO7bcRzhLWKmKqquSOiqIzjCOiiQiGouVTZiH/Xy5O2bc1sHIaUmsXhoZYynbbrxWI+m7tDHvJq&#10;eXJysgghxBRSTOcv7jLDUMaTkyMVAVBCzXmopYQYrrzxZiAKIYAjEanUo6MjEb98+SHV0vfr1eLQ&#10;pXrJjHLl1SuHR0fT6SQyndvd/gu/8OW/8kv/3vru8Vf+2e/9oQ+wZzjDGc7wyeLMc+cMP1hAJr+3&#10;qHUvVGrDiPiHJTDwUR43342L+X3FON9jhwd3+2CTDxjufDDn68FeTgOzHuzwXmewMd85zVY/fdXv&#10;R3pt/jIztDyOGCKYhdjEpoWCZqo1u6uDuHk7nQ2rBcemaSbj+hiQA7KnBglNh2G1crQUk5mAAceg&#10;ooF4U0eEiLGJNSsRmoEj4CbeA1zECCFE1mqx4VoVAN3cP15BMyIcHd1drYaxXu1SjKkJaSeExogA&#10;oAn88MX9FNPRos9Vteg3XvoWRT06WNWRQqSmbQBcxtLOuqO747e/eT1EGnvd2o4Xz03H3tbrcd0L&#10;NS0g/cW//Evb89mLL/4jAnCwK68dr07KbJYIcD3IZAqqlrODW3Hc2mpiYCnYJCUCN8WENkJg7Ku0&#10;0zaM5gQny2HaBgpU1Uu1S7PJqaG168ypbbseaT0U5Pj8s5eaLnCEoR8TeeBQ8sAc5tsJkNbjMGu6&#10;GELbpemsvX7j9iMX9pq2ffPda6nrpGiTAjouxx6R0axpurFkAEtNGvoxIrqbSAHmrknANIy9WFZ1&#10;MJ80UTWOWn7ntbfhW6/+1OefTYkuPPLwZGd6srTAdPfutf/j115brvpHzm198YU/9eJX/vEv/o//&#10;062XXr9zcHKYBcnzeHL37p3u/GM/feFpkPhbv/P1Zz71+OGdY0N69uknZ9ML//vf/ptfe+nVv/Xf&#10;/52P8bPzCeO7lWVFhN8e4ceW8MPzj/V4JpPJ5194AQAcIzVEa0Ac3Qqzq5BFQMupbdwKIE67SS7C&#10;3klRI6EIINSlhGxVSWqhwK6bTD0bSw3OYO6WmWMVaZrkquYVrGUCnjf5ZG0cI4Cq6MaDHB0UlAEE&#10;kAjIxDC1UavgBEEBDU0AQxsSaa6MhEQUIklhw4LmwfLolEAFsBGTOhYPRCoQIuXlOgJQy4EIES24&#10;O3QtUQxA7FaKe4uAJKKmNUdOiEHcQRQcUkimvWuwoIm4qJCBIw+iqaChxhCcLc1n/e0TRjQEolT7&#10;HFNwcHNuEtTlWk05RdjEOyo5mQmYkbsESBgaS2pafKgWSLWEnS3PxQbHYtB2qFiLABqhUhfAgHTE&#10;NMFoTFzWBbUAB1GBUXDSciAzhqBWxZuIickVsMHI4M6TViGTujlCgTCJLifIkzBhTG4SwB3UxDw0&#10;rmBAFMSRCdjVfRh7J5KaQ2ygKCdrQmjazgEm08ZRpRKTWbFVyVIHIg5tCsjjUFMbUqI+l6oah0FF&#10;3TWENNvacasElDhkzut1CSkF9irVDX7jt77y9qtfP//sD7nVfj2cHN6ZTyaJScchtV0McVFnxSka&#10;aC2rqm3XxBi0ai65SR06nJwcxUQOXS71a7/7tVdefXX/3Hlm/j6+OQiIeHR0HBAu7V967PLj08nk&#10;1u2D7d2d9eokj9nQ1qqNa63jq69867Of/9w4jkzNrZs3n3n6GSZyc3dHQuYgUh2MAIBoo+Y1U1Uj&#10;JlFLIeRa7nE6UGsBIjUjCmpCiBuKnNliZDBD5nHMrv7enYOXX38boXnl5SuzCf+5f/vfrDIEZlUP&#10;gfM4MlMIkYiYg7vFGFJqSs4O4EXEhAOZgoMHosCkZoBIzABoaLGJYFBFRHXMY9e2pjrmsRShEDdF&#10;2+OQDSyGJgSu1YehP7pza7a1NZlOiRAd3337rcXxcQrMiIywXhwtjw5D2zKROYJkjzTf2WIMd+4e&#10;bW3P0yxyyynEEGPXRsK0Wi1n8+07h4chtYd3757b2z2/v5vzyG0DiATqAE2MHEKKhBjOX9ha9+vj&#10;5fEktvNpszxa/OaVb/9Hf/HfuXHt6q/93//gj2KYPcMZznCGTwpn5M4ZfoCAmyKlTU6W3y/NAtiw&#10;PO7vcz0b3JPe+IN/bsqamDgGGcvplgeb4Aebfw98T0oICT9kKYwAQJuE8NMI9Hv9vC/WOd18yvLg&#10;qT+0P2jADA6OjhvJDzG5mptYrSEEpRJTbqYzAJQ8SM0hJQDsJnMkEqkyrszOI3FMbclDCI35qJLz&#10;OISUPADd9zQCdCNE4gBuZuob02jEe1ZH7u4E4BgYwIlAxdEBA2o1xA+xO9/lbN7b6V/SfdkBCGm+&#10;NTNQd10tjz/93DlX+MyzPwoAj17YfvKJh2qg1dFqXOdhtppuX1wtF2YjeY1pSsy5P3GUkCgwgjsQ&#10;uvmwlpOTsjoZVQWBE0ej6YX9C4ujO64+9HnoZeyrA+QiKXDXBhUcsrYd1epebbnKRDybxFVfCGNV&#10;AcFz59t2Qmp6vKjogVDJDZ0d0Z0nXYgtI+h03o5rPT6uzz3zUFnrNMKwXm3NpoCec23byeJw3U6S&#10;CafgDihitdYqplWBoGTZ29ueTtrpfNbcSf16cLW11zbGadsN/egIdcyKteQ66VoT7d2aNOEwcXeE&#10;YKYA4EWri1s0k6YJe7tby9U4iP/mN99+8dtv/uxPfv4zP/TZhx66PIxHTz7zzKe6hE4v/vZX37t9&#10;9fnP/6k3Xnon3zxea20TY0k7jz1x8VJ7si6rnpgwctOl2ZNPbXGzE5Dzcrm9f7Hmb/xLfRT+VUO2&#10;7zrS+PdVFvKHh9ORMpAt1oYQwCEmLZXY3MgAY0PDiTiRStUyEgYFnbZdqVJtTBgUAlhxRAThEKoj&#10;c4oMpgIIAC2Ax0giEjkGIiRDhHKwgoTRfJSCxGCCIaIbz6d1KETFITSJc5U0n4zHK2KT0YDYwIlA&#10;xpoCSQ0UqnrASKVYYOC2kZprKbFtTY0QGCAgCRa3iAGkmufMxJHiWNWR0SuG1rIDc1At5sEkUIzT&#10;GapqKaGZAhJodTVFQDYCUjFCBnNCaBB5hrUQgskgBdfcTCUPIaBugpwj6VB50q6XAxiiQLM7Keul&#10;EYChVsWAMSaD5EW5q94XjxMHoQ0NUARMPREZOwAGTpxqFYxACNKP1Ew3FyI148mMEkl1dsN5MhVC&#10;BiKIQDGAAygaCaZWxTZ2LjY4JwYrjoFU3AkCQHVQt2ohuYCHGGGj/UAyR3K0opQmaiNUgGDKBYH7&#10;cZh2WyrURkRCEzOVg5OjoV8pUIoEyIlDKRITnZwsiANARfZSKhFRSFKL6GgCFMmJZrMtqYeAkquA&#10;okJ97lOPf/nP/fyN2/3r77wr/TCbzGJkV2EiCvHFr/zz/YuXTg7jpx+/YA4xRaag6BwQVfr1emdn&#10;p6G4XvUxTb/+4tdC254/fw75+5aub7Ii5/PtnFezefPkE48vl+tr710nkLaJowVEb2PXxPbo5Ojw&#10;7t351ta47mfbO/0wTLpuHPMm4zxG3sQTxBjVDN0230okUoMYWE0Dh9NAdEAHMD2d7jAzE4JHUYkx&#10;ECEHLlUmbffGtTu3bh988Qtf2Dp/6cc+/+nf+OqrX3/p5R//Ez/SD0MpGbCptaoHVTPV6Yw4hNQ2&#10;RNSFruRCSEUIAAQVGc3M8NRoj4lNFBARkAKqea2iasvVWs1VTdTKsKxiakpEZlBqRqRu2q1v357N&#10;53du3tzZO8+MUqXkwryZiVCIUYfREXPOBDidTTglQFivxhiYQjg8PJo2zWKx6tqUUrqwv++OImV3&#10;d3uxXB+eHKPKyeJ4PmlEpUvJXB3CvGuYWEp25KzjydFyNmmbJqU2OcH+/vxLF7/IBA8/8vAf0ph6&#10;hjOc4Qw/KDgryzrDDxIQ3TdF6Pfs+ABPDWj8HuNwuudm93uPv9Or2ExKhffdbOD9hv5+Dx9u9Z3b&#10;4YPNH9ztg3u+X1DFgLgJyN002Rw1nhokw+kC4P3is/sN76l7fDOdw1MrilPDIQcYVystpeayPLy9&#10;PLxdxkGluruKqmqICZlVZHF8wBw2vsehYXckZkTXOopkB0BmosBMAAYIyOSOZvZ+SJnDvfQxd3NT&#10;ZURwVDHiDfuG7rBerV740c9vDq94+qgiLWyoukNCmLC6Kah94MeM8A92e+sQEJ585qn5fHdrvpX7&#10;k6/+9m9fuHBxdz/+u3/2R7e3Eqj2i7U5NlvTp5995tFHHm5Smk2a2XzLJVsdF8vj3f29S+cvRLKh&#10;l83bcXi3B5bQAACGgP1QEcO3X371my9/++jwJBeJjE3DMVFsQzdlIgcyZhBzdQBGB1z2w/FJvzXp&#10;5lMGdzRkpdzr0TDqqWGRMCMgs3pV6VKoKoaQ+8KIW/Pp8ZCnDe/O5zt759ej3b0r/crGdSFKdQwN&#10;z5rJxBy2tybdtCu1AmAeKzICYnVbHp5sdV0IPu1iG8NqtVIRjuioRUvuS855vezNqtRSSp9mLSca&#10;x7WIOpJxatu2axnQgVjU3KHr0s7+fL63e+PO4tbtw+PjY49huTo+uv7qcHL0Z37qz6zy0aXLl0Nd&#10;zObdUVmSywqHxTDcPBhM1cx/4Rd++i/9+3/+oYcf65e9lyGGsL17QWvOw79GnjsA8IsXvnvpJwJ/&#10;EpVZmzGHgDAQIim6QxGoipZlRGjzWCk2kSKJNKklIkevG3MNih6Ce1Y1ZFZFBEfTRJISGBIhEQuh&#10;WvUmNYHQoYhAszMPs44nzZDHQMyIHEIVQ05lGEALYkIORRUB13eO1Cpkik0HATbFoUys1Z2rYbVx&#10;I3U0U5CinLjZmoEooIsSE+eqCMCBEJkSpzYihAoYJzHFBiywq5uZ1hATErqhm7kIExpEMnPTOg5I&#10;lRwwRFF32nDvDgiEIAMQukAIKRBF1cINOSPIqCo6aIxIqtPtHUbiaewXK1S0QbFonHQBUUqlYAAF&#10;KZhikYxcqQo6WR3NGSFiTIgIUpUCNY2HALGl2Rxt7T6iCRG5Va2CbgYgJihmZgqi5nXMm98OnfcA&#10;CujsQ+UmgTvHLgRAD5gmCCQ5AzoHcGcOCAZWzC2LqLFGVgKTYQ12GrAIJqLZOY7jqOM6NskdAE1E&#10;+uWqyFpwVaq62dHxQr0C0N7e7oX93YvnHzu/feHCuXNbs61J223t7EUOgDyuhpz7WipSREdCrNpT&#10;iEXqD33uhf/2V/6r7TZNug7B3cxMgGhcXf8P/9IXP/uZh5968iKHuLt/rulaRybipmnGYXDzYRzW&#10;q3UVW6/X3aRpum59clzG/vsLBXAg5pyLgt+4e5Bi06TGXPf39jZ6nK12+uOPPLtcLQ9ODm7fur5c&#10;L6bzibmO69Wtm++t1/3O1tZ02pnZMOSmSSEGdwhMFCIABGYmRAARAcd7iecuIraR8LrfmzhQiKlJ&#10;DTMhgAEN/dg2DQJ++U//9DOPXjrXwvNPPfLkM4/fuHkQY9icipzHTQIpMQOCmZlILUWquDlxCA3H&#10;GM3NAUzUzEqt/TjUUk1F3QDIzEopwzCMeUTEfhxX634Yx7GUXGqtdZPSYJvwLmIwZabSD7t7exy4&#10;jFmqgCsSiqhZXQ/roRYOAd2QqEp1dBUZ+/VytXYgN6pmTFRFpOpyvQKw+c68WI0ttdN2ujWfbM3v&#10;LpepnYqJqIu5u1ep6hCauLe3v701n21NEX25PC417+zNEdABxyx/BOPrGc5whjN8kjhT7pzhBwgb&#10;09xNhbmawkaRfF+tYwAESORqp+aG8B0+x/fgDhTI1fw+d3BfGvOd5V3wAFPzB5Tz+CYn6zt7uEdA&#10;ffjA3s9Bv1+85eBocOqZ7PdMoE9PxKnAZ6P0YSatBoQq4m6AFFvrl8cUg7kjQEjBrJnMtkTUalVg&#10;M2EOeRzyuCYODm6qIjaZNcTkbv1qYacaolMiaVOMBbA567iJYwcAIjI1cwgpmKi5EQEgDiv587/4&#10;FwAA0a+WPf6Oc2eOD6UDdby4y0/8+GWXD9PJInbltYM/SCA0Is53z822zwXqDg+uRaJBxu1zTzXN&#10;6y/+s6999oVPf+Pbb873t3Kp+488/tijj9y9eyc1tFhKLdK0DUc+99A5K4OPYlY5sBlM52E6i2aq&#10;quv1OGlCNtnr+GR99+Tw5jhmBeg6bid0cFwjs5mrwXKZ20QhUNMRFV+cjE89dY4x9Ota1Sddi+JO&#10;TG26uD9dHrtrWZ4sUuTZDNWgSzTkwk3TMKmYVhtKP5l3t+/c7iY7zBMNjUNV8+Ads+dSxrwOIU6n&#10;3TBkANrqpn3J5g6is9mWCdy6cyCuCMnQRaQaQfRIwQZzq7mWrk1udvvukSlMpzPixbTrjAkYRL1t&#10;p4i6zgNGFsUh13EY97Yn07apY33jvYNvvv4Pu6iPXzp36/bRI49cmu3eeu7Jm9vbu3l998rdnW0k&#10;z/0tGwHiWvM7N8e9vQvddJubZhzKcqVvv/XGpYceT/EQLN24+ea7V2/9/u/3Hy/Ig4LBe1AAAvjK&#10;Ep6ffdzLLGYGACqDbsxcLYBZExqR0SoQLIHANQoJIpSqKUDiUKqkQA7qTkNxJIxusWFRbZpmKDm6&#10;Rw5N4iyDOFKMYAruGGK1cnzjECkkBmfCwASgrk0iFQhkgrB9YW95cqJ1Y/ph1LCUmlL0oXEbTJxQ&#10;QxMiJjNyyCoUmNSBFKoYVAxM6O4IQ5a26RjKJtCZCRhZ2MjEDFEEDBw61XXDDGYpcN0cqpgTE6Mm&#10;geqYkjmJaNtwgUoaDTDF1jxTm8CwjH0bk2sGTIECJ5Bh5G5CoZFxcEJAyOu1OQVCKA4MmFirUsnY&#10;Aq6AAkLksi7YtQEUTd3RiTyTx8IUZd0jALcMaoAhdQ1A9QEgdOCstdY8hllHwk5mCDEyhbaWEYmd&#10;nGICAkwB1QHBzRBGmk1lmVNqDI0J1cB656kEjuCA7JhiXq4DTikxeAptcNO+VDBEJjBBNArJABnJ&#10;TdS1r1xu3trZnhf3qgoRLDNtZGtIMXqVwjE0zXTSTShwKaHm0qQECCJ5ddIbBHCr4pMJdJO2lsKI&#10;DlMzUB2Hit965ZtfePcLCt18Z4cB2m6qqrOty+8dtfPJlpkwYDjVlWQFK0OZTmchcClZRA0l1rq9&#10;tXXn4G47nUr9Ps2/EN18cbKU2v/kn/xiF9pLly7cunP78O5tQnd3YhqW4/TcDg7aiL368qsE9Pzz&#10;zy+OF6Zy+9atJ596MgQmQnfPpbRN4y4AEJjQwcwIidnMKDAVVSSqtQISM5sawamy2TahV+DgyBxL&#10;rW3XxdS88OmnBcDUj0dJkX/8049c3vkZQOy6TqQiuPlmwgHmLpt1o1I9AoITMRJXF9jEJjjWUpEI&#10;AUUVDaSKmTmiqQ1jzyFtssbMrFYR1U1Clru9L2omWi6WoKaq23v7bmYOR4eHUmQTFiFqHENKITaz&#10;nOt6sSxFaqlMqOZmMg7rc+f2EbyU2nSTanbn7vFisZrMurZtuzY1iQnI3YlZ3KRWogCA7palmnoM&#10;QbQ8+uhlk0KIR3UAq0MvZh5DDPFshfsMZzjDHzeckTtn+EHBiy+++IUvfGFrdwfcVO2e6GYzM7w3&#10;V3Dwe0qWUznPg3hQlePgou+vy33ozupDNjrwgYYfxvfw+nmwROwBqudUcmT+frebMqgNWeKndNVp&#10;UdYmCp3u2e188D5wQyGp2MaGyMyQ0E3GZTFRrKK5NtMZr3uthkgck5rU9aAll7wueSz9SGjE0VQR&#10;XcsoSMwcY9JaVEHFTkO6HMzs9MWdznmcmQBAzeF0Qrl5BeDqAKD3omTpu7BiDggOHhl2zuGH7UdQ&#10;q75+93A2/cim74OI3nzld/6Nn/l5B/vsC4/8X3/3pVxka//8ndtX33nr1feW8NhqWI4id06OS95/&#10;9KnZdHt5fHu5OMnjWK2WFTQTzOtc86qLSVDAEQlEdGt3IhXNnRmqWNc14DlETwlhRr6g3f3JkMd9&#10;hps38s6kUTFGFEMyt1G7SBf3p7Wauib2+dRXQ4jRCYncJZtmX6+GJhCqaUEnqtVTpHGslL0bxgAA&#10;IABJREFU82kbXU/6Eru2mgD6OCxjqjfvXJOibde1TTufz9UgVyiaBSAiEZO4MDFF1KLTaax1XOeS&#10;YjBRMwjI80njAhjQ1Exlb3dL1VTGvb15VguUShGHkcDZKCCOZVSTUmqTeKwZzHe2Zstce+nJNaWo&#10;gNdu99cP3t2eTK9+4815d3N9fPKln3jhKB+JXPkXr76zv4PCTQzhyhtv7O1tjWWcb+2OZf/Jhy4w&#10;rC4/8kTf9698+8q7N68h4qp+EhlRnyieTXBNAAHGe98SdXg6wj7DicLGdOvjhJsBgNQeIAA4ohuJ&#10;FDONIXnxHA0hWSOsxKHVPFpAYDT36OjmlBIwpyqm4uLAZQwIAKxehgzg2KZgTu5VKFquREzRQ2RH&#10;jKJFLTg4gSmAZ8fIwQ9vHxECBvcQuSp6cmAyAxMC4kAhzWrNACIMnMiKum5udKuaQRQ3cCVAmAa2&#10;ALUaI21GsCqOhExNrX1oG3eow9imMGaL0cA8RgqpkVJqUQDyaiYYAhgAMtZRUghADCJmAxPVcQwM&#10;3VYoq6LVGsoYGlQzYJLqKGRqQFYagCEwoaIzABIAYAB3dWm4RR0qNgyjOzijYA3QmRcI05AH5C6F&#10;lstQAFuAwcZqkRARN9UnMuK0oRq9um1KzRLIMkNQIAJHMANzYkIOaeJldC4MzRTEeJoMFWQzkItb&#10;shoIDBwd0VbLCBMHAhdgElVX4xCYsapQaJHFsnBiAwd1AzDzaot6p69GMbJJcSBUEyrrQdE1tW0/&#10;Du3WtEiJkLRUbiZecj/03azdoXYYh349UujyShhB1NxNtSJgChN0/M2v/uO/+h//J5eeunzr1klR&#10;iTF27WTe8qRr2rZTh+vXrwWwnb3d5arfBHJPZ7NasjqEGNW0H/rJfG8CDVodbl3/fr925jaOw9Cv&#10;rl27tjvfOT46WS7XWmtI7GbrfvjmG29iounDF6MG4vTmW28/+fiTHFhLqV5u3Lp56eLFlJphGBC9&#10;ihKhqgVmETMzR0DCENhUA2JxD8zmrqKAEGNQVRFDRAIUESMWNQ4BkEy1hhAAEuO4WE53Z5TaS/t7&#10;JWeEgshm7NVjTEgYIoO7OWiVKlqYQgwpJnMjZq2lVAFArcXM3fOpTssMHEstBDwOQxVFJBEVEUeQ&#10;Wh0JwRGIkBDx5Og498s6jtv755CJkJbLoyH3EEnNUQkAHn70sVu33rt7cJCH3kEBwJRysZSiFJGA&#10;R0cnd27f5NRszbcnTRiGfntr/uzWk242DAMRkQO1HeJGDojqtqkpSyEKi6vNJp2IxJAY4fL5h6yU&#10;w+Oj9dhfvHBR9ROpiz3DGc5whj9CnJE7Z/hBQdM0AIAEVk917/dta07rmviee/HmcswA9lE1U/d1&#10;MX6qSfH7Sep078GDe34km/ORpVjfY8uDTxHeP/L3e0NAws08+l7+Fzg43rdbPo3b+v/Ze7OYS7L7&#10;Puy/nKWq7r3f1t0z0xzOcEiKoqjVMUQhkilZshPZlAQ7cTYEMAS9JU8B8pLkQcirgLwFiIIgAQTH&#10;b0ry4gQGFMBZHENIAlsrSXG4zdLTPUsv33bvrapzzn/JQ/XX000OZdGRhy2yfy/fxXdvVZ17cW/V&#10;qd/5LcvC86N4ZoBHne4IpkaAZtjmshSTExgCSCvFPSFKnWPMbiatiSgg1Gm/xDS6mTvWUlPqUk4A&#10;tpBKpu7uhOgAYLYc2d05kJkzM1wNGwmYqPnViL+jebHDB33Wjv5nsmW5w8Fm84Of/vT9917/oz96&#10;NcZIgQDDNNXt5RYAzi7Hvk/mcPP5kzvvvIleE8fAXL24ee4zoKo17vj07KIUIAZwWB11amYiUg0M&#10;Qgxdzk3D/XdPzfTswXR6Nl5sx9UQkBHN59paMSTIPRpizhSdGJEcmWy3F1FQQxMMx4GA7711ujpY&#10;tSYGdeDkClVETDomqRAAmsjmYEMpMEEKPE1lmsVEQuR5nEJM47hDigSGi1mPvLaK4FU0e0rMp2fn&#10;u+1IGFUdCShy4qjzrpa5VnKAg/XBdn+ZIuU+q2Cd5/20PTq5Pu5GIlqtkkgZ55EZpTk5UkDmONem&#10;Yiow5BRSkt2UUmamikaBd1N59Y07/frkxReu//4f/P6bd97V0JMjaQ1dd+udu3lYcabpvbpJh195&#10;9cv3795/68679y7fRTaOYbTpO/nqfC/g796AX7sFv9DBrxwtzdRgDp8c4OC7dgVefpDB1N2UEJzJ&#10;wTmhaxPxyYBFkSj35E6u4pEQQUU4A6EQxNbAzUOfrVVBRBMAjIHVBSS1WhU0U3D2EAK6h9Sbu4oF&#10;CH1HtUjIWWYJ0cURFJE9OKgS2RSHQwDSKmIFnMQsRlSdkNAbMoM0C4FCSK3OzADNkciRA6EhqHpg&#10;sJGEK2gkh5DQFNRr5FDnRpGYHZByPzg0MtXm+3mfu2gAkZnJZ3YzDyFAMFMBBSdmFHVXt5RAi+DE&#10;BEQxOQJJMwRpFqFTKK5sFRkLdyyjgQMzmirGRBHkQkQbx5W1AhrcjFiAelgpzIVSVquhT6BSm6ED&#10;ZLStYR/UwUpFr9itkRjGKR70qoRQbXLqo/cJtJkQmEDnQGCTck7j+YwuNKzBzRzACnqyWTEBQMLQ&#10;kCKAtRlCdPeMrhAJmGA2i8AECCQuAGYg3ijmBGrInciWEJHMAJrM4KgcTRqQCwQwZWZkErWIsL3Y&#10;FQ4xcZnnzcoXA/Pucnd8eH2ai5hna81qc039er8bI6dIRCGi86c+8aP/5X/1m//N3/v7l5NPl+dH&#10;q3x5dnq69YOPf6I1RYLjw6OL7UUtNQR28BCCu89zSTEHZgM4OD426mIDwA7pO/75mdmLL7302te+&#10;isx/9Cdf/kf/5J/99Z//V0OKFLDNtbV6enp6cvO5qioGAZoY/OEX/viVl17q+x7c2jxeXJwfHh4D&#10;eGtCROgWA7vbMuExd1ADMGYyNUYyMHQnWjRwwEytqYOR0VJSxUTuSIHmVslUVQTg5Zsn4nDv9Czx&#10;w844AHDzmBMCMLM2BcRArmZEjO5zKQ7kDrXWUmutlYjMnZBUrbXmYMzcmhAFQF86NNXU/aHWGB6m&#10;9WvKXc5pnKZpt737zp3nXri5OTxEgLdee203jYq+OTyotY7b/XB4eLm77IZhtVlP43h0fDzudrVV&#10;8GU2gmSw2+8AAOreReeuI/cx1vv3z44O18Nq2O/HQIRIOcFUNIaIxKqGsHj6gYncpTXpYiy72VJc&#10;rfv3Ts/2ZdR77+3G77uVhmd4hmf4nsczcucZnha8r8351hxigycCdwjB/ZtdUe/v6OrBkqyM5Is0&#10;/FsFOAvHsti+vj1J9MF4QvuDi5Vp8ZQ9Ibx5rG/LzOFJ2ufqYAtb8pDPeSg2uurhwmXatOwD0cFN&#10;FAmX5X5TZ3ZtDRxi1y9LcUgEQK2Vst+12swa4lJiKuAORBjIAbyJiJiquxuAqSEuFaqo6qa2zO1Q&#10;r2ImAMpUHkqLEL7zMMp/cTiAg37slZf323cBEIHM7Ed+6OND0vPLAgDXb3SrnI5vvPTVr339pz73&#10;c9vd2Z07b6kqOa0Okou6N3cwBTd8cHc3bIKJR+KUmRPbpcQQkdERTNsqp/sXRUrdTy0QTlOLgWMk&#10;BlCG/iBFxtZUqwlgSLHUdu3a6v79fd91Lpb7ICop+qaP427qO9CaDNC19eshjIQIm8Nk4F2iSVo0&#10;7tbr9eo5yv12P+/3s3lNsTcVEFcwiiFQ6DiMreWOwUwVKPp2N0dGdQWRVRqAWQ1VlDAazNN++uhH&#10;j5gRUy6j9Sep7ltPThS3F5ccAxKpemuKuhhPEoCpGjr0XZ+iKjgilqIx9qoTo5WphpxSjy+88OL9&#10;80uK6YtffxsBS91K1TB4FpG5bHfTn3zx/8kpf2n9Rynqm3du7+e5inaRXVsdv78ydwDg+Qz/4JPA&#10;CH8WB+KHACQCAGboV4MibR+coWiXcqkzAXAYWGfk5NTKZO5GiGBGFEMEUFDXJhDRQsxSNURu2tBd&#10;bFbx2A3NNHBAQkRGNUPP3SAyM/frgzTuz5k6R7fWunXfqlJrzsaUw5q5ZW+Fc3DB2KFqFwKkjCbq&#10;igqV++S1kZs7l7lyIlfnuKptBrdmzhEYGYs0nYeQcYXWsM0WIlrzohq7CIYmbtDcQdEyIxDFgPtx&#10;XvUHKqUZkhkEBjQA4zwgos3qHUeIZW7zWLvNpk4TE6YulX11AgTvjwafVFX7g7W6MUHdTQQEJiC+&#10;uX6y2122ETBzRHCcgDIF98mwcatzXCWM7NYQkNhNCFVc3GMjIgADnwmI0kq1pRQ0DTqBmqUhWLdr&#10;jdkFIHk2ECAPgOaD62QcEwe01jAFcABLlDDmvlUBA151PqqzMSfQGRNbUcJgs2NE9GISPVQwBGNn&#10;Btc2T5yDyg4cZUnIRnBAR4a5gSIkIjCI1ObSD+tpbp4Ry1ya9wc9cZjmaZ6aYXMPxBeINnQrM2PO&#10;rY19DP3JgSoECuN0+WM//tmf/bm/+hM/+dlWio7bH/30JxAplX01OD0764euzvXw5MCsv/XGW8/f&#10;fN7Nm8qi3yF3YCLA2rRYAQBXMfsXyVsZx3G1Hr7yla/HkP7uv/9v3r93t4ziyDHwKD6L0RAligs5&#10;Uk7d5Xb76quvfvazP9VU9peXtc4p5b7rpe1FNccAABwYBADQzZuImiJFQFQTd1BzVWXmWkuKkZla&#10;a01FzAjNmB2ElMfd6GCmnmIUUVXrE6uKAxCTmIUYETzlpGpEYZynJphSMlNYVj/ajohrrabGzLVU&#10;YFZXMwNEbbqUrc9TWXrcl9J2dyRld3MAaZVzjilszy+m/X5/eckcNgeHVsvpvXt1mvbjDhOnnNKq&#10;2+3290/v9/1Q53mexmG1Emlmy1mlttaQIMWEBmgQQjRTNWtmutsO53m97nfbrZmshrVlWEohw2ZV&#10;poLMtERGAWorbpI5nF+cGSqm8ODy7PZ771zOI4f07unZn+uZ9c8Zv/Vbv/Wbv/mbrbXv9kCeABGt&#10;1+uU0mLDA1d/cnK7zCRhudAQAZC7X1zIt9NJpYQpUQgYIlXDEWmJ5V+SLR/Xe2fwFdiSALDb72ut&#10;j8Tj3xsgot/4jd/4/Oc//90eyDP8xcYzcucZni64LZVYD21OCA+jlN+vD/+Wjqr38Yi+eUyS4498&#10;Rk+SNY+uQ/64n+pPEez8KXKeRzXniA5LzZW/v8GjoB/3q+xkf3w3y/t5ghXCh+8U3JeykuUzWcJ6&#10;HB2XMBxzRFSxmHl5q1KqD25SiQCWSM2FciIEcCREoBAimLVaVNVV3dzNgZeDOhJwJL8qyyJEVWWm&#10;JdmHA5vawvT4t2t4/pcB92FYu8HJ0ZFMYx7CNMl7751tTrbzfAkAl9sWMZlXdslxQE8Pzu9fXO68&#10;GPWsQKT55PDaO++9VeeJAtbR1idptY7dkOtU+4G0AQeexrnrU3Fp4MUMHIjQAChQHpgdY8+OGJkQ&#10;4PKyHhxG9ZZC2l3Mq1VygMCIYIxQm4t4TNRaG3puxRKFudl20pwpIpDK1ARzJgZwqTITpL5bbdZH&#10;Z+fvRo7WTNBQYS61P+nFNEVixqZgoI7er7JXDZED0RLikGIm9P3lLgQiBrH68Zd+wFB//8tfYkhE&#10;Bm4Xl/uToxNAdrcqVQ1EnWNMITp4oCXYilQgJ3Sw/TihKxOoKMdIjiCg6hdn57dv3y6tGKAWc7Bs&#10;SecaYviHv/OPf/Iv/ZiBfuW1LwJzlxEyZmQgLDO29mF+dZ4KIED+FjL0rQnemEEdfu74w7ZlLWjV&#10;TLYmlSm6B9GWQqjSgjVzV5kDBQEN7OYJvGmz2jRFBmQkTYE8ALqZAJmG0KG5tILacuIyV+oJjCgx&#10;mJnNscuAoK0xdNA8QIDl7FOFcyey5Yil0HpF1nV9GsYyUcpWxH3SwuDqruikbTY1CMwKgcEBnbDW&#10;MVDg6C5JzTC5GQzDCgymi4ZIqUN3wxQImNwhoDkgdWitFA8JzA0arPqVaWNO5q5SmYncVMxVECtS&#10;JEmKolNLG5JxpkzkJqJhnW2aXBCbAAbibtrtYoJx1ND3bg2NWrXdbufCTICOqNVCJgcQxBgRIrWR&#10;TA0cOYGDFIVWIAHnDkTBPaY1M01cwQRqqw5EgTK7mAkRbbRVBQxBcozzJJSDWvHq3HVuKEKYkksF&#10;j0AgtRi5A1qTPHSFG3PwUj31bmqAoMoZidG8s1awBXCC5BxcxRFd1aFUAwQiBNOKGAwYKAUt1QUh&#10;MjVfHx21qSC7yaQ+iNdxp5FDQ57amDiGHJs0b9r3XQw0F+nSASGDYtVpldJ//l/81+vN0fGNa/fv&#10;3h3beG3TfemLX77x3Isvf/LTMu7uvH0bwC7Pz1abVdcP/WqopXIIKcda2zzPuQNkIgq1KQZm1Cr1&#10;qqzgOwAibi8vv/rq167duPaJF1/65CuvfOXVL/WJU+Sq+mC7Xx8clu3kx13qN+5EzB99+eWL09MQ&#10;yRzV4O3b75ydj5/97E9u1qvdbkeZRZoayqKuvTKji6jbIjx+OHlZpDS1qZnWJk1VRZEQoQHCor2N&#10;HGKKMWdp6u7NxM3crDVZwplTYJGlzcpSiIioqoDYiiyanRBDqc3NlqAfdwcgEV1mOU2UmYkpBpbW&#10;3E2aACATmnNgC9xhSPfeeef83nvb3f7B3Xd/6nM/O/T9e2+/7WCpiyf9YcjDnffeAg4pJq+CYCJi&#10;5iHFsitA1KU4mZkpAihg1w1gauZMsTUJgVLMVeputx/63FpLUbbb8xDiaoj73Y5DBkPVwuRI2Mq8&#10;Hq6P212V2cjF/PTyYitFHWoZDZ5qauDi4uKzn/3sr/7qrz49/A4itta++MUv3rp1q+s64OjDQU5Z&#10;BFQhBkCyWmtOGYjqdivzztqUc/z5n7+ZEn/r5J0Izs7qu+/O5+fl1puXP3Qsnyrv9DYCogIIQIbs&#10;0ACMwE9h83vw3Cmk1tpf++mfPjo+7vv+294R/EVDjPHXf/3Xp+n7Ttr8DH/ueEbuPMNTBrxKf4EP&#10;Vta4PxFkc7XVFZvzLfdIfrWfq4It9G9R6jwu1cErycwH7ejbDPlRd/tDZbIjMhE6gas/3Bs9FCUh&#10;vD/Oh1zPkpzs7ov85yHNAovuyN1pcS5dCZvQAQkeFooBpaFzcF/ENgDj9ozjS/P+QWsVkWNMbZ6W&#10;hXoVe+kHf6hNs5R5aRMzd+SreKCrgYATEUhVoyUwB8QMAZaJIAUGc63K4cOT7iDi2en9B+989Ytf&#10;euOvff4Xf/vv/Xddyj/2o5+qBl3fA8Cbty755VTLOy++/MoP/sDH3njrHRFwq5B4O9ZIHDPFBHWa&#10;q5bcgaodnOTVUZImIqYzIhIzroaDkPo+q13IdNEIkSNHpmHgHNnMKaIqpAjmMGTuOkYnczDAGFCq&#10;mgM7dh2fXZRpqin4ep2b+sGay+i16MvPb/qOgGE7VkIgNEqIXiPD/bvvpLweNoMJjqV1ISJJnzj1&#10;XYis1ZDQGkgzRO/6LuSwe2+n6s2cwPqcS5OQu26VtNTAuN/K7Xdub1b9izePquN0qSnFw5Ou1tGF&#10;McTEUUSJmIjVnAN1MRp4aSXnKCpNGxMSZ3BSddcGMS4a/9PT82ZmOocYl8k9oe/2gNgONum1N24N&#10;a1ofdXOtxMDAipRDvH+2HXcf2hfnKcKkYA6/ewH/7x4iAgKcKlw6nBn8pQ0cxQ91MMvvPXdDbQXY&#10;0T1iqE0pQsd9ayUO0ZG1tATWBEMQMyBmBBdRDAFRFUhUXCR1SSuJGYEBd+IAVQ5u9uODBizekMjR&#10;sI2NUAVTiAO4xQHiEpqbByQ+yCfgRI5GxojAMa913FYONE9O0c0shF5UY2CkaSzIbEYYyOZdy93B&#10;XPdOQVvNTFrBTTn3Th4TmDmC8aqXXSOKiF7bpA595lpbymiIvPg6pMXNIE1AJQ9rABELTLW0mQLF&#10;gOAcQk09MbKTupIpOKPVOVLnXIEV1cMqwLwSqWmVvAlRFppjF0IK7ibmxKhGoOKSjEqgACDoVPdC&#10;ATgtITvGfe8iUqsDRCIBlO3oTB48Hx5IFWiLf8WWCwh5wGSKpK1yl8EKOkNkEICAYIhq7gEiIgJJ&#10;BkDEiYe+biczpxQclNl0AkqBGdxQwdGMOIMbJTVgNCP0EEOtAkSEZuAAjGQYElYRFooJAJgMkFub&#10;mokj5DiM8y4QmTg4GikCzlXXrKW1yAHJ3TGHHCK+/uXX1gf9v/5Lv/z5f+PfO7z23FzqrTdvGwBI&#10;Fa01rTEOgbt9OzvYbO7fu9d1WWqprcXI0zitVpu5liYyrNatNjcwcK01EkcOxecn1nX+bFCz23fu&#10;NGmHB71BUyvXjo/nac9MUOs0T9PFru5pg/Hs+upok9D91a++2ofYpBHz/vLyzTdfh9SfPjj/G3/z&#10;X9ts1nOZ1Qyai4ioEKI7iuhDGe9SlwWORGjm7moqoqKqpmpKjkjoBkBIFOZS3N3MOZA7aCuA2For&#10;pZoZcSi1hRAAHQBDCGrmDiqCRKpi4LU0VRWR3OdFsGOmS9WDGzzMYEYKgQlITJhja02WTnrKHML5&#10;2dkbX/kTdH/xkz/wA5/5DJrdfvP1uZSYYpf7w4PN3YvTcZ4QfEQMGIuUlFPqsraKq9V+nFqtgdkJ&#10;3YHICanWSrSY9gWhU5FxxPsPzm4+f4M51CboAUHHneWuI7Y6zUuHABivD9YXF2fSqrgiglYEDqVK&#10;LXOXO61PdVuWu//ET/zEz/zMz3y3B/IE3L3v+4ODg2EYICRfn/R93yqIQEpA5PM09sMKEefz87q/&#10;sLbr+/wLv/AKM3/Q/vD8fL51a7x3b1wPZz/5XPvxedXpbpkIN4AIPUBZUhhO4ajBi3exq7X8lc99&#10;7saNG0uew/cMfuRHfuR7hqt6hu8inpE7z/C0gXzpa1icSg8fPfb8k48fCnkeN1J9s0LnCaWPX3Ek&#10;V08/ts+HSp8ns3I+EE8+9UhndCV+oascZ4JlXQgBFrXNVQfWww3dHzZk+dW//VGyMiypPA91TABL&#10;/CESLuE7gMsxXUWIydVrKakX7g5auVxqLLRVrYWY3UybxpS0NkQkDiGledprM0RcejdUdGnRSl2y&#10;q1VBUwcAQuDI1owQTRQAkPBRg/uHAEScZvnd//sPNgfX7j04W51cS4QH13/wwd1v7Ha7BFDF7ty9&#10;/OFPP2f18mB98yM3yx/+4elU9cZzx/NunEYJmecm/bonkXffFULqunB8rZfSeN3LDue9B47Dekhp&#10;6Lit1pvDa/XiwXR0lGoxcC+zEmIMsUk1h74LjBRzBCUkb+qgmCNf7qa+y2USAj8+7kBEi0yTdcfs&#10;EZPjcNjtzvcxMhFtVkmJm9r2rK5WlnMm0v32ssw19QnThqqaiZlXLSatX68dzFwZeXvvnFLoYjAB&#10;ZDYI1ZGI5jKrmqIfHg+tlDLNatIfsu4kMLbiRwcbrbTfz2qWiBuiOZBDysnU9+MEBAwBIyJhDllq&#10;EzFVYw4M3nES8E9//KUvfekbqQvEqTbrO0wcL3cTxwAmgPlww6nLFxdnrRliODgMZWwX05acIDzV&#10;8+l/SfhfT+G3L+EaQbz63RDACiET/P278B+9+F0Y0jxtAWNkBtO5SogJXatUIJj27ei5g0n3JiZq&#10;KRilCJ6kubOlwCAICIm8AJQ6gyJFDZiAGliAHHb3jGOQZjmDEam6WQ15AHDXEbwXd69NdnZwfRU4&#10;HZ4cj9PsrQ3DME5jP3Rv33oXYrCpxNSLSxo62RfuI5u2xjkZciCK0mYOSa0EBhfvemziCOBO4pWc&#10;mCKH5pJlO4b1oexGXOJekWSsgBi5Qt60cSQkdCwXuxgRUodaSxUiadLiaiBiIhAVvZSUuFWlyMDJ&#10;W0WmOKxhLjQkchd2LIQgpEViZADzGSnELpmIWwNnDIxzoUzGlQGdabmLzl0CY1MFUXRzJUcN64QC&#10;RCylIhCCM1LdinmjPoGIWQspoQFktiqGFYFDrsCdm6E5RkIHSjEy1yKOQArNG1gAioSIKSRQB6A4&#10;WGtICgSgASN5VY8MzZFB3bGqAVskMXURJyBnxMVzyNDEAxEhhIB1VuuJtVSB5hhx3O0JASgCNkBw&#10;EY4dElQpTNHBpu2IFFLu/uC1L/z3/+1v96n/0X/lL79772xuZhwMkUwh9KrT8Wp9fJh35/fKuBvn&#10;cem8n6bZADjk3HOVYmpqVluLHDnGZk4Li2EwN+EYpZU/O7+DiJfn55fFjzf5zu3tJz/2Sgi5lIIA&#10;rcnlbnf73unm+Gh7fgEOTeb9DjcHmy+9+rU+5r/yMz8dmVerTcd+42Mv3X79rf/9f/s/fvbnPhdD&#10;1DqrLboYI2JCRwQRJUIiAgBXVQMHVFF1F1EzXzTOTZq7uy196uoGYqatYkNXMTciFpFaFRDIWoxB&#10;VONibAcEghRjcRd1dwADdXN3Zl6U0zl1pZblvauYuqgDIYMZBcKCzISUu9CrLuF+dv+9t/fbixdu&#10;Pn/zxRfmYtPuEokY6XBz/PxHP3b/3p3t7oIDIQAB1WmGqKCoYuwwTUW1EaIzMxK4xtCbSUjRXACA&#10;OaUYTW3aFxUjPj8+WPURH+zOyjSZC3I8Ojr4yAvPMSICIHk5r2+8/lZIPOS8Wq8b7psYI6PT5elU&#10;5qddRvoU2o6maWqticg8z5ggmJV5NmAjqqIIZsylKAAqaTPVoimpiF5xOwZgj91+YmttmubaRJmn&#10;eSui7qZXziyBwqAP1xmhdWAi6tV22+3h4eH3GLmzFFk+wzP8/8QzcucZni6Y6vuMxlIqZY+Zm65I&#10;nPfFPf6YCOcxjuYhrjQpV5cJfyTwIWYT/edEIwMAYYhByjdpYh9jdx4N5WqrRwHJcDWDAn+o3Hly&#10;HongjldbwBXJQw/7xx/VZl2Jeeh9NuV9ugqxzTV1Cdyn/W7YHMWcAdC0zbstuC4xk+7mbuA87S9j&#10;7Imw1RJDEG7mspBEVywY7s53gBhzWppiF2H44qmmwNYEAIj+9ESiP2e42wsvfjTm9Jkf/8yXv/AF&#10;E+uPr3fdUEq5d39fAdZE81z7rv/UZ/7y8y88909//x+VRqvUr7thvhyJeXexX61l/jniAAAgAElE&#10;QVT7eSrAOBx0ptuhD1IaItaxuTBzjKFL3CeOiIaAR9c6cpeqgL4+7O6/O6977gZKXW/urSkTgJGB&#10;l1n7GHbzzEFXq9hHEJOUaNxWIp8m2awDAPWrvJ1Ha+3oMEsDLeJOOaXa7Ppzw/n5NI05p7Ybx361&#10;EZHUKrBxiDnwPJqISxEzRwcxAwzBwvlu16WeA4eYdtPM0koTQ3zlI5tpbtefGxTp7v39ig8uLgo5&#10;OVCryByGbjPLTAnXlEstpWgrLYRYq8QYKCGiezXKpGbSZkZwIqeAmdYx/8EXvhxJI0ZOkcS02VyE&#10;gFqtJ9eG508OTy8vV8Gs0uF6dffuvuz381wE97GPsX9aFOYfJq4HuEbQfdCd5PChe7KWE0igYCSl&#10;NAgAHEMAEE1dKKW5+/7BuboSQY5JrZkIsjkTewhEFacq2IdIhEKYIKq7EEbO2swBDFuyhIGQSebq&#10;TonZXIiSO0IWL0HF4ioSsam1uZD56viQMYSc5mlPKbedggckiI5WxAii+Dw1ToAQGNzMQ8++dycE&#10;XJmV2lTROybk6GgBkvmMhpAs8EHb7tM62YyAksKgWq3OhgkqGHjw7DiHLmpDNAEMQBo3nY1stVlo&#10;wEySG4JTNptQQOscCBFr3beACaZZQQVCQCNUylwvKw9R0ROBzjMyizOZym7mIbibF8eEueN52zBl&#10;84pVIAQ1dakhRgS0nRCZ5S4mUGVwaQBuU1xlbfbQlyMICGYCXcwcSwFpFsCYHIMrKBAz2lyBI5uJ&#10;OnDKAKrFHZuNtbmHYQWtYGiuhJbNzGUiTl6EhgzgPhlEl6kSJAX1yACk4NAM3cEVQwJTLcx5RmCH&#10;Yg42ASUGtZCzWwEGVEf0FLt5HlNkQyJ3Nzvf7et09sBO/rP/4D/567/4eRXdFwu8JW0cOuxXd974&#10;xsmN6/uZN92kbX92cQGmqrpZHxCzqGqTVmsps4gCQIiRkIkYgVSqUyjjOJV5PzdoDb6TJQp33xwc&#10;fPS5F9746heslM/88I9enO9323G1ioSYF3K8TsP6YN11gYkyv3t+9sZb7330+vVrxyfnF+cqUspk&#10;tbz40s3Xv/H69n/Z/u2/87fW/fpid6FqTCxNFJ05MLsDmCoyAiKSq5i6mamDOxgCmJsDuKMDNDVy&#10;IKLaZOngbK25m4oQUSnN0SOzmgOAiDBziAHdS6u1NTdo0jiwN+AQzE3VYmAHCyG21tyMmBOTuwN4&#10;iAkRh6EnZHVwgHmavvHmm1/+wh9fnD24dv1Gt97U3e6Fj758ntP5vbvSyp23Xr+7vXft2nUEC47o&#10;CIQpxABBTEqdAYO5uSOnpCaBk5RZUdRkmTzFRTEL7mDAaG7jNHW5Qy9375+5aj/0BH5+vlt1h44J&#10;EE5P357nebuvIcA2pVfWh/fu3puKxtBP1tKAHD/0k+9ffKiqLToyEWJd/uNLn2IzdIPUaXmoWDeA&#10;b6GnDECevP30JWUAAhcxc/erVwSAGQQBCADBGGwN5kJovN1tn0Lm6xme4WnAM3LnGZ4uIAAymynA&#10;k06rJ5mRP6tu8f2XPZFjjIjcJdtOQN+Go8CrP+Yyt29Z3LsijB5XAPnD/LdFSA3k4FdxO+iPKKr3&#10;1UXuAGCPYqEd8CFpAr6k83xT+vJjZq6lKmv5IBBBRYkDuEqTVmYOUcEpxDKVpdXC3YmJAoGDWWum&#10;prDogKyBqRE9DG52B2JcerRCZKm65PuYmANAFbxKB/kwpaNI9IU/+v2/8Su/Ms/t+o3nvvB7Fy88&#10;/+Kd22+dXuw++dEjACDGo3UspZQy37975/7pfQ6Yk5tOYxEXF2rz/nK1yfsd5BSGg+BqbW4UsBYP&#10;wiFg1+daG6IK2DTKg/N9nwMHHOfWmseMq3VKiUajLuG8lS6nVpwYALyK5cymEpiZ+HI3D30gJEYH&#10;0BgzOtks1zedg6sJEVsgA0w5UNLzy9YkiWkOA0fY78fIEAIHjmbepFLgPHSBcZo0ElYHwAjEMa37&#10;vtvutlyLTq2CxNgFlG+89uDopFuFQcSl+HvvCmGo1dmBkJyQI0fkucxSNaakNk8TxGg5ZyMDQlMN&#10;iZGi2Z4DobtUE/PVUX9ycAAO+/JOt0lozdTWqxUHklouJzkby0dehOk9Ozqm26fbUjUmdkVthhtb&#10;HfM8dx/eV+epweeO4X86/wDnKCG8K/CgwrX04Q3mYXsOmDYnRAAO6KCNQx7niRFCCHOV/ijVS0lZ&#10;yCOBhJRqKw5kNisyiBk2CiFxxAYcMScWNTS0lGHrECCETs2YyRHM0c3MjdFTHFqrKQ/MgZHzKiuY&#10;gYMC5uCiIhbz2uVyrggyooXQdQTBthAiYgAOwQ20bKH26SAD+e78konBOZKKIQBEMrWZYwJzMhCf&#10;49CbuMcmBTiKdQGFKHKd9jHkqrucV9KagnXUmQMQzJcjOTKzBwQngIIRmk6EYKohGBKqOap5bCEN&#10;aBqJZC4KSAipi0QKxM4MpYlYiMmaORh4J9PMXQCU6X4BYkwVGmkTaMhkFjsdZ8yZogAxIogTqFAA&#10;h+gJdXZghADortIIybGRh7k6CUJiJ0diQHeDAAbATIYEYMgOriDaEDuQhqEP7L5z6sgw8ypCNYwR&#10;IJgLpQwLMYCGIUImCIBCJo0WD3JidHcPbh46wsQ6lRSoAmJTYLNJ09Gq1ZqYQKAZxEiqikS4dD7O&#10;0/3T3a/92q/+1b/5yy9dOzi8+VJTQ2wBgK3UZu+8dWu+99bB8cm4vXQMH//BT6HOdRoBkwLNrUEV&#10;Jtjutu4+zcURpbYkaoCtSW2NAj+4v2ulnp4+INCT1Xe85s/MgTkSH6w381hSF4HcpOX1+mLnOfI0&#10;ETtE5giUY3r1tTdCDEwuIggsJvfOd+df+vKwWk3TdGf/5j/8B//zL/7SL23Wm/unDwCYQjAVBwBH&#10;ZnJQMxA1e9hKBSLamjoAEwFQZBQwt0WGQw5wZd6y2qS1xoStVBVBJlMrtYJjCJRibLtdyjkwI7JY&#10;JSYATCnW1hb/uKm7GVHou1xbQ1VmRsQYo6iKiDSLkczEDd74+tf/8e/8TkqRiTYHh8Tx3t374ywx&#10;pvXm2Nwlwfl0dn7rnAG6rtOmUjRQrKUhOBgKOQdOAavWVtuiTK5SGTDGAIQqBmgc+sABkYiRAVe5&#10;2+626/XatAFT3626rrucpkaOBBdj09a6rhexWuXN2+86OhgB4NHJNeQ2rIY/53Pr9wG6rgshENEw&#10;DB6SOfR932pppaTcMaVp9G4AIpzOIDhwflQVssx/w+OyHQDvuvz888fil+andTgu093BvLu6VHYA&#10;FaAAdJAC2DGcen+DTd++8/bLL3/su/QZPMMzPNV4Ru48w1MHd3ufi3mURgyPMSmPsnieTC7+9nt8&#10;uIfQBW3mam7eduM3G76+aRO4eh6/ZQBP+KyuwnoW9cuj+B+/Gpb748e5clw93MNiK/OrjgE3B1qi&#10;lJdNr1xpfkUM4ZIf8egTAAAn5pSzmXIkUQm5jymX3R4McVncjjF0nYgDkpu1eQZXJKAQeFkOdF+s&#10;Co86s4jRDcGXyEYwcQ7sYK4OSI+8Yh8SHNZD//abt1eb43EaVwfPXWwvvvLVP/n0x1/46smLP/vT&#10;n/zdf/pWDBRDUNBhtZJZ3KAUQx/ddBhWq9U6r/qz+2erVQxhtTk8a3srDTB5PGCfIRDPU+m6Dcd+&#10;Hh80kQg0j2pomSI5EeJUlBJx9NO7ZRhSK86uZNBlVkFXBwoAJqriwCEQOznceG61385dypzYXEXB&#10;UIcUQgileTFus9d9OzvfOQZwcQB2NLHWBA0ruHsdVp27zrPMRVLH6z7fO7uQkGJO55e7VidRraUh&#10;QuxaDDGEpDO24vMoZFHm8rHnn48pltbeeOsBgiOrVu9jCh1WkykhClRpQ+7ZlnQoCoFFxaqEHExc&#10;wVar4eaNG5946flXv3rr6GBoc8k9dYHVPUV0ij/88kf++Ot3OfPzN4ezs+piYL7d7nKm7li7m10d&#10;9WI/f6hfnqcGH/ibIYBbArfmD5XcOT4+AgBRpBBYjTiMrXQca2s5B0wkE6bgOlvsyEHEJHBQAQqp&#10;zmXyhIAhiQXQSVNP4o1bmlrLkQ08gaQOq2nwhhZUmSIRgDYBVA8u8x6d6lTXJ6tA3A0DIqoKhmio&#10;gXm3O6/N2ygYFXnlHYoLzBZyTJuuzhUjpRRqS+iculR383BwaK0YMVMRDcyuAhgyegUG8A7aaMbc&#10;B5WuO+rRlJSsi+oOhq6GwcyNokEjleqq3dFGdq1MY0yxVPG5xRSQcmB3MQsGnNUsJjfDBuDTmPqk&#10;os7RzQTARNm6ScbNYRZzjJ2WBrYEGUsYBh0nDMgMwObVXA0jApozERMgQgTgTkphcLTilA0RZoOe&#10;sM5uCDFSZDRUU+YOmNk1DGBKKcI8KwUHsRCCIDpCDkOgWkDcZLh2NL03eiBiAAdfj6AJ1E3NFExr&#10;SgQmZgaYqEOMDObIAGDGSB5BHBChqi433A7tUjEJc6imhMEA0AB79NqIXHYA2SjkVpQTg8pY4N6t&#10;137l3/63COg//I//Uz649rFD3Cl407NLZW0Uc7d/+5X+rfoDL422tnk7TtPv/bPf+8iNo4DW1JBT&#10;l6M0OTs7T12apgkRZK4X2+3x0aGaY06OYZoLAuynabM5vHE9b++fu31nK/+EdHJ48uDg5OLu20OX&#10;+4O1g0uT11+/lWL82Edv6p17dWzVXMCgtE++9PIbt/9A3VSbWgPwrl+n1XrcjwBuYF9/7Wv7//F/&#10;+Dv/7r9zcnT03r0Hqt73HSKYuYMvlmpEBCTVCr4sfpEuEl8DACZCMSXmJYZPVcxMREXFHeYqZiZN&#10;2LlqJUTmQAS1CTOZqhOb2zIjMVVAYiJmJmIm4sAIVKUxUYyRAzPF3X47jzMQdR0ZuDb53f/z/3rn&#10;zlvDug9EN557oc3z8eHROI4I3mrZHGxKnaZpAgVpLXVdinEY+v1+tx/nWgsgxhSRqLXqTm4tpVBL&#10;RaIQQuAg1kABiQAppUiIdS6R46c+8fEcqJRiqI4QAvf9qu97IFRrdW5Mod8cuYFDAWMABnWKHCik&#10;TCmtcvoQT7vfK1iMeyGEcRwpQ1rjPE0eAw5DayI649CVMgGA5wQl6AxnZ3hxUXJu63Wm9+sDHGAC&#10;6Igk5ykHyz6cjdU8AiSAh/btGSACRACE6pAdhnkaUWVYXf82IT7P8Azf73hG7jzDU4fFAfTBeIxk&#10;cXjsZX86v7MEFCPILI8tnf/z5biPlbIDABCTXVVFweMHfEjELA8NAR/RLo89D0APfWbg4FfV6fA+&#10;sfP+G0O66qJ63/2Ei57nIdFDSzcX4uIvUw0pSgNplUPOXS9lAhAMYBXcIOUOifLQq4q2SaQFDuDY&#10;DzyatioOQAimttBKRFgmQUBilGYhLHmKtpSF+0IvfYiZOw6wGeLJyeELH/l4DPLFP/wn/XBtyP72&#10;/Z3W+XhzaPLGZ3/slaPjw5T73bQ7ODx5MG7rtAVUEZ3KdHR01HV9rXe7Lte53HzxAI1s24gAxJkx&#10;Jg4h96tVwDmGmBlzH9plNfV+yGC+6qOCzaUdr49gA2KqQOxOiPPcEEENQiAHmJrlQBe7+WATU4jr&#10;npMjKJvzm++dv3CSzVFj219Oyqk8OJ13tQkdbPr9OO/2l8zJnFw0BoiHIYCo8TTOIXKtEhPEEEut&#10;B+tVmaZbr72bUiTS0PG9B9vNJu+naThMEak/WJ2e7+qWN6u+C3TtYHN0eIDg9+7eq+bzaNbaDHDt&#10;sF/FsL2YAS2lLlEQc2nqDvNcYsoh5BCo1JkCHQ3Dx28+99Wv3b713nsv3Hxue3FWobWmTPM89yHC&#10;flePUve1Pzl9/sUuJUeI52cjMGxW1ALsJ4kY+oPvR+UOAOwcjj7oR8MI6cNLJwcA+KVf+uWXX/7I&#10;W7fe7oeg5Fw9IKNbyATGsjeDGmIsusR6EQCbO1IpswWKikagKcbaFCm2IiEGRlETtWTqrRgI5FV0&#10;S06Q0sq0ACq6U6DlLi6tCQMyOQCoqat2w5qIAQjZQxrG8dQjxm5ImBx9tVpT4JTitJ9jNxIiQDTd&#10;h5hiiDM1HS/VgFlrBSbVBsiICHP1FDNiw4wMLPuttSEdkiNyItmJmWNwDm6aIAeohmEpF8Kym8g9&#10;D6mpyQzcIxAEFwOTGSgBWiWiNrs5BCLuozRxJUZzI07/H3tvFmtZlp4J/cMa9nCGO8WYEZGTM7Oy&#10;suayXYXnNkYW7aYNT7SabhmEZdHCCIm3VvMCPPml4cEvtACBaEtIlo2R3Gob3LZxm+52Nci4hqzK&#10;ITIzMiMyIm7c8Qx7WGv9/8/DuTcyMquyXWlQUlDxPVzdu8/e+6yz7z1nr/utb3AnR0vP4+xS1czq&#10;5aI36F1V62jAJqMYrM2UXa2SyLBkA1WHLpfsphWkhIRQQCF5VUFDqnLfex+QMliNbSVLJTUzMkBy&#10;QUQJzoqqHWKfxTEUQUaXVYwMlEGy8xU7GcZ1f9Kp61lMuaYAkL2i5wCmGYmdOaCMXFkp6BiGAhWC&#10;IZgiONRiRYGdERIRb6oi4awgG4hJGAkYHHhz4NTMClLDpsiqqsaGi3746R/96Z/7lf/i81/60pUr&#10;FyFzn+X+0ghoXK0vbTfm28PTkx6mvPNly3Jju/n1v/+7P/rjP+Kyrk+P66at6roUySn3wxqJ1qu1&#10;c+HevbdP7u9faOc6mboQDEBVT45PyMdY15753ftdQ4wfpSzJAGod5sv7pWRz/Pprrzz3wgsMlnO+&#10;/+7dZ559tslJ1j0YuugXxRTk2o3LDrly1f6Dw8mkLdlMZDqZEFAMft13zvEbt17/r/7r//LLX/6x&#10;z332c0eL02EYq1gpFABQAAR0ziOJmi+5qCmyI90kLqMBEJELJCKAZCoGIGqbZSEF22ijDKnIJsCQ&#10;VFWMzFSzOedjJCDaOMLYs6mJCCI675gxhhhCdM4bWM5lTOn09DSnMt/ecY5zSXdvv/NHv/u7wzAQ&#10;u53d3Rj87sUr4zj0w4DMUjITD313ujx2wZcxVbFqY/3EhUsIOEwmb9x6S7UEHyUXMamqihBzzpuV&#10;LOcpeOeI+yEZmop5ZFBw0VNN80nT1M1bt27t7l1oFLOMqkAOhzSG4KVIDJU4N/QdO1dP2n7VdV3H&#10;7Mi0nTofYykZ4DE78JHhva+qKsa4Xq1QBUrPsVUjLZslQiglO2YALFKYCRwPY1ZV1Q/c/xDAbfjK&#10;EJgdiAk5hKKbGbABCIADR2eZOwSAAMLOEZ4XkjzGYzzGt+HjnVE+xmP8ufigRub8x3N65aFs573d&#10;7D0C5ENxvg8+2jn8/nSeDz3w/KuqIiEyguHDRqsP7P3B+82jvi195PuHtiY7F6y+50HD833M9KyB&#10;60zoc86o4Bm3sjmYECnnVNIwdutNqU0eOwDLY9r4IHIaTdWFGGJFjgGg5CQqacxq5ryDsxrWczoJ&#10;EREQz2ic90xgqgBGjGfG/48NZtN2tj1v33j963/6f3wFLS+Wp9duXH/q6WsIWrnwzLW2aapS7NZb&#10;bz44uFu30bEwIzEHx1WoF+vlgwcHexcmihImITYeNC9SUtCSkAlTUiYkSCmlYVz7CccmOKK68nVw&#10;5LGuQzuJsfXjOCKYqJlB1fj1UEIIZoiMDrGo5aLMbjtGLLYaxtkkPHmxqWvX5/TsUzttHapKSzFi&#10;17bBOaqm0UdUVHRBFU1SFcuVi9Pd3R0AbRtfR+eZGMwxRhfBYNWPacjMFKqa0D7/Q89ev7715NNT&#10;UZvtxq3dsL1dzWP46R/+0ZdeeKptYtPURwcnN998WxDmzXToi6H52ve5X+d0tFzvTOq2adMwdF0n&#10;WWL07F1dRYclBDf0mRBZcdX1v/dHf3LznXeee/bJaRMv7m3vbW1du3jxB559tmri1t7OwVEaU/EO&#10;D+8tx5K8N/bGlfZYrOb5pcn8euOb79P59N++BOvvlJZYI/zaIXycBfG/8zu/8/bb7052poQuUnSM&#10;sSIwQ/VmiJ6RI4JEKgwKit6jmTJGzwyOycTAJwEDNMyxCs6zIhNWWjI67xDZYR5R0hinVWAPkVHR&#10;eZahLyU5QHJNoAjmKPrUi3NeizAjISFAIK/d6GOc1NOdvZ3LV6/v7F3a2r7guEZwk8mWD9O6jXVd&#10;A5ZSRvaC5jZ5uyUJBx/q1sARBwdopjnlMkZhlVKjMwCKIZhmAGR2oW0QvQikZU8W8lBcrAjRsoCZ&#10;WhjTEGoMxJoVDUBqVwETIDswIheCq3LfmzkTdA6ocp7haHHyN/6tn5OJOEfr/VNBQKLcd2ikiggA&#10;SuZAxl6tWAi+YooIIbiqpmxQDNgAM6pmdSQZvIW2omDGkQC1A9citmKeDIEAMAEAeE9ilBFAEyIS&#10;IxI6z5rR0EYZx5LUBCUgIkHkMHMRQAkhoqiOhmDsgTyLOWRPLqAWCAiCVkRz2RiHzHtCQxVNsLEA&#10;x6oCVANSMDAhMAdqAyCpqDADggRmcLx//x0v7kuf+ewv/nt/62f/yr/e1PPVYjhdLiYTTNlyytOt&#10;djRKBWaTSUBmFUvr/Tdf+Vd+4oeidLOtre0LF31VpZxFymJx0nejlAIAr3/9/1QZLj77XJnvvPrW&#10;naKGSKUUM+V6ChTWfb5640nIH1lC6MEclPV6lUUvXb2yXK8AUcyIyEePDNPtiSNUDu/ePe664c7t&#10;exd39i5euhBDMKBXX38FmdfdSk3M4ImrTxg5js2FC5fv7989XJ5M2raqqiTFAEVM1YqcrSaZbbQ8&#10;DhH5TFbjmR0SEaJjx4RAZzDAzfqQ956Y2TliJnZqpoC5iCoQO0PIJZecmZE9h+BjrGKsvA/snCic&#10;nCzX/YCEZrharU5OThCwrivTLCUfHzz4yj/+o9l09szzz730+S88/exzbTvr1itEZM+z6WTo+qOT&#10;4ztHdzHyaXfig5dSCHA+m54uTkpKlfMh1iIll4II5BFQJ1XtAF0IzGRiRhijb5s2eq6qWCTnnNkR&#10;Idx7cBibKTLPZ21bt94FRorBI7H3URVADQH6oU/9sKEDcsmx9iFWBuB9RfR4hfsjAxFDCGdJxiaQ&#10;1t57MrIMjM6xgzQ65733CEjMzjuA9CEn85sTeu+JKUMK4WEHOihABnAQ8GyC7gAQIHkfvH8suXqM&#10;x/hQPP5ce4zvLfyLy6oeSmkeLcB6rzDrO5At549+2xk+yOZ8mL3rA76wM1XRQzLpkQM2FAyivUcI&#10;nTm33hPfwBlzYuepPZudcFOaviGt1Ew2JMtZx/qZxwsBz9xq9jCIGYmIGVRzSs6FECsEPbp3O6cR&#10;Db33IqopgRqzVysI2i2WG+U2EZqqFjFTJNx0YyGgGQDaQ2mUbp7OgDyXVPC9tvaPEQinA52c6hPX&#10;nlr1Dw72L/SdvvLKTTNXtfXu3vbVy7tNjF3J5mB7a/fOnT82UR8dGwkUojCd7gzdEaHlbJ7ZEa9F&#10;fYU7l2Z9n0vByqPzdcBopqPYYjEMefABVUhRAKBPGRGBEbiULPNZfXzSnQxrQEo5m4FzRIieOYsh&#10;iKtdGaHyhIygnLXfmsam4XFMDVd5RGx5ULOi5rFtXT+MRYr37okr86J+GEptNg45jcWwNFUzii67&#10;oYlURMZxZCcuNnVw3uGt1++FxlVt+PIPXT9cnkSsL21fNO3Xh2sPsN3Oluth1OFzz//A4WItjOQY&#10;mQEseJeKTpvGIaZeJu2UHG/aZMwKuAiSgmekKo3ZVNM4TrcmVXTXr175s5e/ZWbFyiDFlVy1FRE8&#10;cWNXtawX6fY7d2bgmgtEvS01Q+UvXYqzJq6OOzz9fmzLAoCp+846AQK4Uz7GfHKAO3fuAID1fXAh&#10;ZfGOchZJ6GNSYCiKFETNMDH7qnaSCxMZSAwVIKqDMSUHngINA6qZZEMrQIihkWFgF0QgTADEyzCG&#10;pqKFcjspQ/azKKMJYMuVryIRpmFomqmIOk+xqouICVWT+tJT1zULs5/Od3ysTG3oVi646XwCpkxj&#10;FmBXsePlYunAJ/LkRIahmVdIRAQcQwxhGEZG5LbKY4lUgRffoBQqKRsGClrGwgZmKVRIWKkMVRtl&#10;LK5tx8UpVU3JfXBOk2Fl3lMWdW6UAkWyQxJITkkyVm0FpYB3RcAZHxwdBfR/42/+/N//tX8gFdWz&#10;GrtOyNVNyCA4rjEjEgXvTJzKaFIsmPWgXomzDd7AWRbIihViUQhAmtWUgpeVKgkEt9FqICJZTr1S&#10;9KYEDB4sqxEFAzbNwo4QCTKaF0IoyYB8cFZI2MhZGhC8ARgyAqmJZ2LVwg5lzCF6I1BGyIoBoXgj&#10;s5RQySKDCVUeRJk4p8EKWEQsJmOGGI2Rg9NCMSBqJjTL5fZrb/7H/9mvfPGHv/zJT73UzubkrK6j&#10;SUEAj1g5QoRxUF9xzTBpopWFjP27N19/8sYVJN9Op/0wpmFwjs3s3r3708lUwQyhqaoXP/XS/jJn&#10;4MP1/mxnN6dCCALYmzt58ADKan7hQhrWH/VdgwDHGN+Ju8P6Ty7Mti5dfOJr33hZBapYPfn0UyEG&#10;HLqti3Mp4FO5ujsTNu/DjRtPXN7ZYsc5p9n29unJUkVyzqeL00tXLwUfq3p6+/a73frY0M+35z/0&#10;hS/kIienpynlKlabCYyKquimVkFEmEkVEIGQDEyywsa7RWyKCMqOkWhTau6YCWkcRwNk5wCAmNg5&#10;BQvMIcSSsw/RI+RUhjQiArlw/+697b3dLKXvR5ETkXx6dHx6fFS3TUrj8njxzltv+ui++OUvX7x6&#10;/d6duyKj8xWzB7P1ajXdmpWis63Zg8Vhd3TMHK7uXFyt1sM4EuAbb96qYiiqRVFyQWJkEbX1cojR&#10;Tyd1Vcejw2NUdCEQWGimgOZDFRwBoSOK7Ix81baevYsu5RJjzLk006lzrogBWhpzzkbsdBzXpTOT&#10;qqkqH3z0hsDMsarZ+//nP16/P6CquRRwHtDnDIqAHtTERCGEUgoiGJiqSn70ju82M+lHt5hJzllE&#10;ADAnMGMD3twSPUCBzGcBlgIgBgg5mZSPfRr6GI/x/xk8Jnce43sLZ3yGvb/3ts0AACAASURBVI/i&#10;OWND7Nys9MhDcPbAexvet8P7aaD38B3/kfou/rsyszOp9EOm5XzcZ2yOPcLtgAFt0pTPtiCj2XtD&#10;Oqt733RfEMLG84VoZoykoMRsJiZnL8fAiNDKuZLIjD2UlNh7R+SrAMwA5kIow3pMw6ZJ1XmXRTkl&#10;INr0S6qqqRQBM7ONWJYQDIhxQ05tKLZNqtFG62RgJhtNLSroue/s44LBfBpvvfPGk8/8zNe+/qer&#10;07WYSU6OioO87pc7WzMf3aR237r57oODB9NZWHdQRJBsvtWgwGQ6tbwax7UPDKZHh8vYEAXIOc1n&#10;4eRAMBA7G2UUxXnb3H77zrrP07Y2K4MkVZOs3hN6LsWk2PFBB476MZNzde20mDMIwY1FKu98TVQ5&#10;kbLTBhUccmb1SVRieeLK7Gg5hBoJCLvsCCvHgLS/v5zv1PO2BuUrV6uhDMdHx/vHq4pDjH4YVsE7&#10;72mxPK3apqpCtxqTnkz3yPu2QuKKt5vLwVN07XKx7rvRE/dj13XDzvb2N1977alrV19/++7RYnVw&#10;fGJGnilJISItuh4TEzR1dbocJYlpJl/llHPK88lENJOWyawydJbLWAau+Kuv/pmo5YwAOpvUquN0&#10;wovlansaUz+QreMWznfpJBVp9NJsAgHLaeqPralrdN+na25q8GE9YQ4h6cdnzvqFX/iFX/qlXyx9&#10;ocq7ihkNzYXoFZ0OPflqzOsqxJw8gOWkvvKGxj5ol8wbgveeQJSRYgWSErErAoRqJTNHsUIEKB5d&#10;xRWCsq9iHlbt9oU8lhDSsFiNw2IYovexipN+6BjAB04pKSADqUg7maEaexermtAJi/OViIBTUyIx&#10;lASmChZChcQ10TgMWDFE8o4819qPw2qcbV1Eoq5fV6GmKji2pvGpl6HvDAdy4lW1gAgEJoOEsdVx&#10;8A1CTsZYsqCSqRlmV/yQRld5E1WFECok7xh0QCSVZKr9hadeWBwv92+//fN/5aeefPKJv/bXf2n3&#10;8hwBx5yQgFIZSzEzhsqgABgoGyMUyv3oCymRSwmboLHAaKhRcSBCrkEUHJKhs1E4BLMMOQE4YAQx&#10;JQdYAAqb1wIJpN2e5EVnbI6CiowiSMRQQEABRVVVyTGAGpKLJqNpHqmqTBUDlrK5LSGDSc4mgExA&#10;CpmRTNYFPYIxGilu8lsULBkSVxMtwmBUMyAYKLE6QKaEEE/2Vy88/9zf+U9+5Wf+8r+mwDH4kkco&#10;agZVHZi9Y5y0vFrnVdc11r781VfXJ4fBacW0uzNXheD8OKaScojVOAx9300nU0RAoyoGdP5wOaQs&#10;rqp88HUV2kk9pnExSNVUJ29+5fqznx41DGP5C7g6EGC9XFmR6aULVR0uXNx56003q8N8fuXoZOGI&#10;x26FaBe3Z0SouVy7duXB4emDw4NSJJeyWJz66JHYBZh6552/cf1aSaVqdu/fg5e//rW6ae69e2/S&#10;ND/5kz+RVe7fe7ARsGyKF3TTmJ4LgGdmOL8LM5OaISKpAZOhhyKAYmCevKqpWojBRA0AQREJED07&#10;JlK1rutSSiFWwziI2JhGInz5a1974aWX2Ie+648e3AfRetLmnPPpYnW6mGxt/eCP/bhjns230pj3&#10;9ra7rj89PgGVMeXJfAYAdRWPTg+PFweXd6/06/W0abtVV4WYUjLn+mFYLJbkPZiVoqrKzoEaiqgY&#10;syPColoxMbOIShHvORedTCbBx+A8EKyHLsQgQyZyTA4Q+mFkV8DQeedjUBPOpKX4QO3W1BS8c6hF&#10;M1Q+lnIWU/0YfwGYWSmFRRFDKQAegEGygCmGqoz9ZjYroqWUc0m7nRfH6iNLpKwKUoqKIELOaMAK&#10;bFAYwAP0kM/bsgRBGAykoBT9iIFZj/EY3z94TO48xvcWDAA2ocJwXjb1vuwbe/+uj3yzoVreK6P6&#10;c1N4HmGD/txI5kdBsFG2vN8LZuejO8vNOR/Dea7y+ZDwvKjm4YBxsxvRxv20cWmpKShwhWCcRc53&#10;BQMgR6aGBGCgIqAA7JBd7sdqd6YlSU6Lk0MAQGTy7LxncjknKdm0lCJSCiJIeSS42oAdbV4CgiHR&#10;pvTr4eyXEE03gzBiEtOHVjUAIPigl3oDPVMrQf5Qz8l3Nb9W1Weff+HqpdmffuWPcypdv2pm2+xi&#10;jIQLP2tnD949AKRxyC++9Ont2bRbd0M/ApqCzvfmbb11eHRf87ppAzs4Oe5NbejyZOLGJG1DTeNB&#10;ofRdLkjk3r17e7VKgFCkFNM8WvRO1YBBxHQUFUWCSJwAVQ0U8yh15KpiS+AqrL0jxGnjm5rIdMhA&#10;NTqlugop640bu7fuHADB9oX68GhYdf3xSd/OfB3dVn0RWeuWXW5m7WRvZ/jjf/LPL2xtmVLi7Dw1&#10;k3a5XHhHkx3XNLx3aXt5lLy6bp1pyqXIXlO3zs8mEzV99eadv/qXf+prL7+6t719sFgUQXbkgs9j&#10;KWYlF1CoKnbOM7CKzqftYrVUQKDStpN+6ICAEOumdZLr6ASDlJBKakK1yOu93XaxLOtumG01i6N9&#10;9uH4aHXyYKUs2zeao1V/49K0HwrUgI4D+ZAxGJl8n86nZx6+GOFm/g733SnC37sH/9G1j2kkzrlZ&#10;FdfdyFOi7NAsxFhcobxZ/C8MUURjNUmlD03lHIuKDgV8JBu1WC7qHa6HgmSVdyllj6TqmDkrxCqk&#10;YTQnBQuMnhy4ukLvGJ1vJ6ksyFsq4tmAQLAPMB3SusnN2PVF8nrZCWXvfNU0uQgCGygqTGfTbt2L&#10;ch77djatJI/jCEDDeo1Abr69Xh0ul2szCbFBQQT1ExZ0pU8cAmYkq5wrktHYADGvBh8mPGFdL9Vo&#10;6Ap7tLFDwtQJEfoQtFgqCSyEmooZhcBMOalpUSVLxTkCxjBr18f32vnTn3rykxd+8skfean+xCee&#10;/Zf+0r89v9iSeLFkfaI6miME0NKRh5TRVZSWiSvkgABEhGjKLrB3w1hQmdoRR4TkITqCoRTUfkAI&#10;EIUZVQ1cVq1oY9w1MEAhgcyuocX9Q2pqViAWQiMh8iyoXs35WBQQpWRxzESq4C2oISgYMmk2IgPH&#10;akCeABUdgSgRKSkpmXcCxXkyVUQnWVFMHENSodETGRRCRlflvA4cJKXF2h/def03fuf3PvnZzyNV&#10;wFg56tddO2nqCk4XYiqLtXTBRQd5HN985eWDe3eHbnntiSeqUBPC3sULOZdxGMxgHPqS8zAOJUtV&#10;1T74lIa2rdf9KIDbF3bv7x9OJtMxJTWtq4hNm4p84cd+7v5hv9g/FI+Tj94LgEjz+dZ0Z/f5T77U&#10;9YMUJeakOqSUpBjw/juHexe2iqmOpSXXDePpqr989bICOO8P7h1t7cxFwRES8f79g529HeeZCK89&#10;ceX2nbuqdu/uPedc9zu/9+nPfOrK1cvHJ8uU0qZSjJ2TUpBwGAZADD74EJgZCERVVZhZVBkZGAHA&#10;sRcVESF2JWd0ZGaIzjvPjEQbLbKt12siCjmzCwaQ8vjP/7c/vnz5+uHB4Xxntzs9NlDyvhvG4+MT&#10;KEqOV+u+qbo777w1ne/UdcxjKSUJWNVWdds2kxYBTDVrrg586nrvwmK5quuqCfHuwYMxmxR1ng9O&#10;DtkFKxmQTI0JxTCnTJHrGA3RRFzwuWRA8M4570MIVR2ZnaoYKjLGUAECs0t9KkVFsw9RTcqQtGRw&#10;uHNpW0WM0ND6PHoXaheKSgg14fepR/j/JnLOOeemqdkHM6tryCnlMT9sy6qbmgj7vgve+boaxjUy&#10;ITPQ8jwfeQ1AAC3AMnp1bXscJZhhW6eeTeFhMl/9SFtWALhqD+LOCwHkzu07n/rUp//fvAqP8Rjf&#10;q3hM7jzG9wqccwAwDH0VqzMtzkOmZsMMPMrIPBq3/8jG9yq0Piq+e37HzhOaz9N/Hj4jnhuv3jvj&#10;wz70DYVithH8PDSLoZ3btVQB3zs9AhpaSXIewoNnEzEDcmi4adoiFXEhmKmJ5HFEgMXRfQMQKZtO&#10;K+mzsKtqFBmLoKRkoMRccgFTAFI7u9KqqnKWGaSiiKB69jLO2g0QmFDFtBgiHp0c//zP/9Vr166B&#10;yf20d17r9R4U8Ko/YZR+tJ/5mcvf8fqWot9NKp6IPvPsk1eeuP7GG7efu3qprsLLf/bPblx/xvvJ&#10;0XFXtFTBOWbR9WSy1Q+4f3CghkToAq5Xg+RBs6WU6saQQlGYz6OgqKiOujxN02aaR0DG4EMa0yTg&#10;23e6p5+cSN5UsSBZyVmckKp6z+C4iC6WY3CookMqAIhAatBUPkSKgKWoiQI4GcrGVoekVIlv/P7B&#10;6d6sOR1HzzRt48npYMVixU9cen4WPVTj9Epzcn+4t3/ncy9+vgr+H/3hHz359OUx5dVaZoB1pMk8&#10;1E3Nzo+nyoLLMoqUYRyC2ljPT7rjnKlu/eWLu6+88uYrr90yNELO0iNXCKhAHokBfN06H5lgvVgg&#10;EnJmQhEWxRj8hQu7UrKIwdBbTq5yPtLhkLZmtXOutVS3UcmWi3VORwlyerBMo2xdnixLP54Mu/UM&#10;huhxKB5krf2qjIUmDWH+MP3K/8/RMrxYwSsJ3Hf6k28+5gQ8IgOIUFETgFEzOKM0DkRQED2ZAWkZ&#10;qqqebDWpAIwltlXpk+ZAfgDvICsSO0eEhFgKIABkLaCURcmjJFDp3PYWIRBAzhqnFWEwi2Mz9Ec9&#10;OuBQ5aKOM7NPRbr1sSJIkfn2DInMsIlN1VQiiiY+VDFORMWsIMIw9E0jjNA3zTiM7IKmArO6604J&#10;K+e5bsyMRJKKSQZGGvs1eRtGVGeEzu9MvWm/OrHCTJCLubpi72TZm5IaWBEfmZSQAC0KZ0SQnEsW&#10;QHTEbupMTFY9kVx+4vOf+fSPXZi6owf3u/XVv/ff/qPd65ewFDBiI4mgSco4hpZd5SSBaqHC5IhE&#10;M5IhFdWAZGx5lU3FVUEHJRegKAyjOQdjMmSqnaSBQg1FKQZYA3ACMq6CJVUcHbncFx+9IpoWRWem&#10;Rmglg5KQAZQsa6LKOQT1ClBkFDFkIEOwjR8XLCl6AlVict4nS8iEWdUBIjpwhmi9UTQTAM8gCh49&#10;sioghxg8KgHS8d3uC5///HPPv/DX/51f+OKXPicAIjAOslqPZjYOI0KYTXnVCXuWcTx4cPTWq9+o&#10;PF/am8/nN1TKuluv191kMgUwKQKABphTJqS68i56NFuuuradOOenE39n/8FGljKmIqlMt6fz2e6i&#10;z/cPjtj5rEUK/oWydFUsn45H2UrdTq5eu753ce+3f+s3o/emulh34zBsT+ushcza2eTd+4fs4lPX&#10;rpWiPgSOLuf81NPPvPnWmxem20+/8Owf/N4ftm1DPFuuTm9cu/Lu3QMAQKSDg/0/+IPf/8SLL/3g&#10;F7+wOD09Pj11IaiqqCGQc56ZzOysBR1h029lBki8UUAAMGzWkhitCDGJqHNOzdSUjBCQHZ2cLA6O&#10;Dre2dtoQx5S79fq1V7+5f2+/X+drTz2V0rC3u1vFikM8Pjy8sLf37u13PIRutXxrceLYrVerWMVY&#10;hUhViIGISlEpcv/BflGRkurQzGaT9XKZx/zUtSf2HxyUos7zmIYhJx98GpMZoBoSOHbETsmGMTWT&#10;Oov23bBarRCRgjMi9g6YiyqgIuJ5wZb33hM5wBRCRLacEkBAMDNjBkUsCNL1oaocOnLIwXtXIxI9&#10;DuX9C8E5570/OhoCcAQYBgDnsfZFSskj1nFMA5pZiCX1xZDd5OCrtxxZew0IEIQgMBhAKhCUBDhD&#10;dczzpnnQ2am5KVAFw6Y0fQRwZ21ZmQACTrTvzYSYN2aux51Zj/EYH8BjcucxvlfwyU9+8ld/9Vd/&#10;+Zd/GeJ7PiyA91M5j+I7Jeyc5cR8GE3zQakOIsFZaPG37/bhyTKIsKlrf9+BZ1HHeKbhOa9y/8Be&#10;mxGeRQudd07hOcOy4XU2Bi40lCIuOJCy8WpteBApSg438zYi0lI4Vnnom63tYb0qOZVx5ODKmMmx&#10;FHGI4zCICBEYGiKBAWx0OCDnSiMz2eQ0gw8+DdkM2KEUAzjvLzMwQD2bSpJmqOvae68lZXPf8Wo5&#10;FABQtbb13+m3Qr/923di/HNnVziOHSG+8/bBJ174zP/8u7917/YtDhPvwTFu7VyabG/fube+ceOG&#10;vP3W7dtvf/rTn/GuES4Fc5bcNGG5OG0b54OrqqjIZuoqBwXElB2dng5poO3Z3Pk6Z3GOThedc6QG&#10;IZKNWERHESYUUWTOYxGRdtIUUTVkpJyFgMYsNOTt7QaSDSkHRiNaL7J3LjJnLaOIHKsWJK8qcmGy&#10;TeTvvPu28zKZx/mk3tvb2dtuFY53n7jWnbyJTH/yjX86HJfPfPFFzcJpZFqVlCZbzfbWdL61t9hf&#10;rvqVIYMVx9ytElX1y6+9/txTTzvv1qvu4Hjx9t39bCpJQ6TAoWRhR06kpJGZSaWONAyDinLkUjKz&#10;n8ymYFJ5Qskh0PJgSWUE1oMH62tPXg2Q5u28Fzo9WtTOQ8m+HRDBoR/GrAGgRkdu11zEYMQ8if3d&#10;zsTmdaWWxRXffp+2ZQF8aDcPIRwKnGTY+rgiIAx9gT4XI1lzO8VgAMgAScA5Ywymgj7GaSyKzrOa&#10;DOtCqkiYE3LDqoBlgAwZUVWZeFStqkpNA1nOIKohcOpWmZt8vEajstVHJgKbTbenk631qs85aS+W&#10;8vbeTh6Li6FyRIRIPJ1sqclka+59MABC9MGbUcpjGWRIo2P2VTP0K2KKdVNSbmZtf3/VVC2zc965&#10;6NKYS5fMJeQYfNS+K4Oh8ygLF9uyTOuUmQI7FZVqXpdhCK4tauiRkK3QMBYEQtHYgHU55+Ic19Oa&#10;yJtC6nvviVswqF781E/wtdm3/vR3n3ziuTfeGf77/+5/mF0J3rfj8dJNg3ZgYKFCdr50o6k6cyUZ&#10;GAiAWiKuGRJ4X7pMhEQEKCYCJNhEGdb1JKaFoolJQjJNayugHRKTKQGiDh1w7ZopaabMwIgC5Bk0&#10;G+KGZ0FUU8EQKVcYWXJmV4qogRERAIBnSAU8EbGa0cYTZIooQEbklAoUBTUVUy7MYCrgwAyQnIoU&#10;GIk2ETyuH/O7N2//5j/4/R/5sS/FSdMQdAWiA2KoWgZqmFWFELUIEvLi4I23b9211K2Xi51rV3PJ&#10;JY8iWoVoIoxUcko5g5mIqop3jARMtFwu793bf/fe/U998kXn6joGAxyGZKJtUwUfx+Wh0ASBTXV3&#10;e3c8ebCRt3w0IIzj2Of1P/0n/+uDu/uf+/wXGN10OgXEtq5iwPnWlnceEAGNEceuG/Iyes9ESBRC&#10;8M4Hz7vbO2+++ZaYXL58sZlM3njzlon0Q/be5yLMikwvPP/CcnnyG7/1P/7LP/ETzz/91LsPHqQs&#10;IkqbYgNEIkJAVVEDA3HOAeCZpxqIeROfRyaZmeF8SoWIgFBKkWKUScl754hd34/rbvVnf/qVW6+/&#10;YapMruR84eLl+WySUzo42t8/OnRSFuvls888d/BgP/djs7dTx2ZnewcRhnH0zjH7GOC1117/1puv&#10;bm9tXdjeO12errplE+utWfvN1272qRSRigiIEBCVHPp+7Ju6YmYzgw31ZHmxKiK5lGJABhIcFs2G&#10;IY9JM4VZCE0FAMQIZlJERaqmzuPoiR2CllEN0Esx0ZRzKgTmgw++EcmmqiLE9Nja8xfGxtNvaoCo&#10;CggIhFYMTIFRRwUzRDIENUNyZT0YqPUABlAQtAIz6HsQRAUoQKViikVBkBTgoXVLzpidzRZgYBAB&#10;UGDejOExufMYj/EBPCZ3HuN7BTdv3vy7//nfBXgkb/hR4HsGove+wiNEjH0b2/LBM7z/EAAAs0c1&#10;QR+waH37xO9cVHM2fXooxtkMeNMijogfzPnZsDXntixEIDgPtQE7U/Gcv0Q4y2yWIoSIhFLk/AKc&#10;5w8BmALSmadqY6ECwDImIJOUwUAF1FSTsuOx67YvXxpXq5KzbnT3G0E2AgIB6Fk6EIEZmlpJcsZe&#10;ARABEIDARsjDDEQAgFLkA9fnXzxN/jBje/guUkYQYb1eHR2ejCkf7L9DlsCG6fxKgfDi09eOT/ZJ&#10;8/XLO3VdScHdnQs+OmNAAw8yDqpZ6xjrOq6GNRLLIM7R0JVNfFL0fDLmJoiKrhddXddFdNULM6wW&#10;KTquHC2ShohNcORpFPGBoUDSQp5lFEUFAzEj9MycklbsfMPDkCTZ6YPF1qUJsxJgEeyzFhnmU58T&#10;TIY0SO8dYu1g0Gpy0Tl/9fr1gzVGmm21s3fL/RZnYSLPXL1y89bdaZxcmG7VTV17HPvy2mu35pNZ&#10;Apm4oFYfL9bT+XQ9Dk2M3/jWaxj408//QHf3bs5mmwaL4FaLhWNnAoEdIhkZGD7YPwzBFVEtpWkr&#10;z1Pvta5o7HorvWKoJq1Jrf1BVbnDu/thyuvufojTyxebxXgkosRWDMjrCAJmtANN8HrP9waBTFUq&#10;jhxBnbbbbtXlYfl9qtwBAP8h7xMCuJXhZgdfnH9cI5nWcb1CElNHxAhqCNRWruvUFFxARshDv1Bu&#10;PSbSPFZt3S1GG9VAbZUVjH3QXJwjBCWHbkRT9bVqIDZSUcliRpTWTIBtlYuKpDrORMfJdMZwerI8&#10;DrGOTTw57na252cfqFTt7O5Mp7tqoiqqZqZGZGMah+7o6KikvqrbumrW43K9XvTdYFnqWQtI0/l2&#10;HpOLHtmO9g+T9oiMoXFguYyh9iISA3djU9Q4IiimtPIU3KSy7CSv03IgInQezTKK9KlpQhoVckIm&#10;7yIapEXiFlyDbiAk0MA/+6/+zaqZPfXii5e/uHfzG+/84f/yR2FuJDxKjx6Qgm9FM1jWDIWYeBIg&#10;ZUtRoVNDN51REUlqOQEhV17KAErkPABa3xGj5GLE7J0MCQGUEAnRMkCFngET1DEQyThCICIBjApF&#10;RmbnmIEIDaAoo3HOCQJ5pISccwYlcGc+WygATCCj9gliBBNCRk9FzDGfL7oYsIIKo0cHBopCEBAK&#10;kAuQiyLkcfRy4Uuf/tTf+m9+88d//LODwpikEE48BYABYD1I6jIy1y0B4OG9o7feeL2mbm8+EXGE&#10;cnx8bKbe+bpp1CD4Chm14Hq9ZudESgyx78b1+nTvwsVQhRvP/cAPfe4HX331W6rinV8s10W1aStC&#10;aJsqiHzrlbebSevRhxibi5f06B3Aj6SXM8e+CgFMu9VqvVrfvPmaSt6aNt6Fk8VpEagqj2QZYeoc&#10;ONf33SdeeskHB2jOcc4pOi+5zKZt3bZf+/rXL+xtb88mX/zhL9x87c35tD06PCqqAIpI7965+/Qz&#10;T52cLl554+ZXX34ZgT7zmU9f2N2+d/9gzGlThS6qzvnzMFpyTADoHImoAloxIvTgM4iZoPNquvG7&#10;k/NgGmJ1ujxoJlMDKCX/4z/8/Tx0VdPs37u/tXPxyWefrpq27zuH0Of17Xdu9uv13oULiDBp2pMx&#10;5ZTnW3F//37TNEWLm8xySoZ4dHyoJXXr5c3ThRUtxWKw1aoXs1xGIi9SRJQAiRx5MYgIxogUXEqZ&#10;AEoRJF8MwLGKNk2tZo4JzHwMIThVk5SBiMm7yufFWlIWBCBJKZsU0Qy8mZiBlmHTnBm48i6ooAka&#10;CULAj/YH8BhnmEwme3t7x8dH7LAfTuazrSIggznniXXsuxgiIiYEx45iOOpXIwYGAEjgDRhgTIAA&#10;dQ05beIAFGSEoa5rTAbKAJUCZoAaKoQEoABBgQbrsa7BFEr23vvHkdiP8RjfhsfkzmN8r+D09PSN&#10;m29M5zNAgEdTOc7Da75b7uYDBz4kbuz9D+CZFuWDpI89Evr2YU/xPv8XAgASIaKq0IapeThUA0N7&#10;f2PXeX/WQ7bqYUHY+ZjOyC2CTXjzuXHrfAS4IUsQAYhZVU0VAMb1imNgJlPL42imiGhizvv18Wk1&#10;qUUFtbBnSeWMWDrT72x+QhVDBFXFTYrmpjf1XKQPACpGDFIMCar5x1SGbmZXr169d+9+DBxik4uM&#10;QwJJfdcPWUpKkIdp5U4P7h0cHl/fuTisjqfTOtZutXoABv1qWTWzrd1Lqzv39++vqhBvfuPB1ae3&#10;i6ScAVV2txrvacw9oOecRMdvvnbUtjUiGkI/lFzUe8rF2oaVrOQ8jOYBQu09aLfW3a06OIoB01Cq&#10;wBxsGMpi3TNZ3YbFSVIvbWQXXOpAi899KXns02Fd0WTL+TpED5OmuX75wt27t07Hg9Oj4cH9fctx&#10;GNdZ0mqxevGZ5y5e2O7WazN9587dMcukrWKk9Zp76S7vXrq8s/Wtt+41TZjEyocEhAfHy4u7F1br&#10;vlgmQGbemk4BcEzFoQOEIZdVP8Sm8i5Mp/7o6MSKEnWYKKWVmgKNeb02ACKpJq6Ok8Vi0VRRCe8e&#10;7E+aKJirLdCRh0E1697lqlc9WqVZirH2JUGWkh5ocAhmTc0ryoLq2+9fJfxP78A/XJy/rd8Pxo8v&#10;UBkAoFPfNEh1NUVER46kjMoA4JFNcgYyIyPCssquDiYy9n0ZMqkYANeVZEEpRFxKAVTNhkii2ZKz&#10;MfngI9cprRkJEbIZnnQ5zLQcSxJgcr6vJ5NixflA5kR7rnzkEOpmPt/xIdR1NLC+746PDsah984R&#10;OfJ+GFZD3/Xr/gjIOVquluPQGdGeo1D7blhagcnWXNVc7GFAdGQ6jGNnjqqqagTMVVuxGvPYD6zW&#10;x6pV0LRYA0FovaqiwHA6hNiaZCZAJow2JCUsxD5nC5EZIZ0OHv3QpRtXX1yfjn/73/83PvW5z/6H&#10;/+nf+c3f+J8e7L9WY6NgVBQgmOayNG2U0LGCBQBlGUcMI5G3EXDoYJOM67wDFhXCKFpIsgXGUMs4&#10;WgErWckoBpCCgsBkJJgNnII61CGBck0CaMgkxRGhZyTUko1JCzqPIoBSQElEoKhaJlcROSCWksAU&#10;1RxHqE0VNCkEgx6NwXPIUrAgOAdWKDpNBdE4RB0LZAM0VjHPJ+PRv/mzf+0X/93/4LNf+mwkUICW&#10;wJA4YNy4gA0aJL9Tidi46r761W8uj+83lYM6Pri/3w/d1nwr51zX6hAvhQAAIABJREFUbfAhjX3d&#10;1AWs7/p377775pu3qnZyeLSICM89/8zYp5Jl78LVTz/1iV//9V+7vD3fu7RXV3x0OHTDePXSXvCo&#10;JTO753/gqdNuTGMqqiWVj/xuM9hYnwzMtEynzeGD+8FxiLVKOTw+MU9gyoyjmRKe9Ck2kzq4tq6I&#10;+K23bqFJt15+85uvPHnj2tZ8anD57r27q2X3hS98MRLevvV2rGNVVYCIzFnL7XfvXL/x5NB3Bvb1&#10;b738v3/ln/3UT/+ldjK98sSVvhvWq84MxjJuitVFiuqm9RI2y1C0SWUCZCaiaGpjSmZKxMM4ljyW&#10;kxPv/bKT1eoIEUylqppS0qXLl5648eTO7u7i9Pj2rTcD0aADBSdrun71mY0lZ3t3q60njIie2XsW&#10;yllyzszUj70ppJQ9c6jCct2tu+Fo7Nk5R85QRUxNxnEkYB/J8f/F3rvFSJKdZ2L/5ZwTt8yse3V3&#10;dc+lZ4YjDkWJIqVdWbK8a9kLe7WAAT9YhmED9oPfDawf1n7zq1eGHvbRBhYreA0BNgz7ZRf2i2Xt&#10;yhTEFSWRIoficO59qb7UNSszI+Jc/v/3Q1b1dA+p9ZIrULNmfS8dFZFZcSI6s+LEF9/FSQEgKrGo&#10;GLKaokFxjs3EAEUKKKBzUkpogmdHzGDriRilPjtmclTy6LwTXEvI2JyBh5KLn3Q5G5EnolIEEYlB&#10;tVgpP95iiP//IIQQQhBRViNF1WLAsG52AwPiy7kl0VpcQ6AG+En0gAKscxtVYf100kDAFFTlWbqB&#10;AhABKghdxhsoACoqqILJWs/+l3oarnGNzyiuyZ1rfFbwxS9+8e/8V3/nN/7ub8y2Ng31U16mF26G&#10;nidf7DlRDwAYIMEL9Aq8uIAAV/4mu1Li/GBb1vPrn4/4udp0xe+s02Zs3TlFzMBYUgK4YmfgeZ3O&#10;5WULGU3sGUn0CRd0NbZP9q22Llm3q5Ngauz4krtZXxXXHVuAJiJm65QcdK5EAQJ2gQiJ2LHLaiqi&#10;ZsQo+WpU6yssGeLl2UMAJJKia9MYrqdRV9wSkala7GFdpPXjgGbvTLNcxPOzJ48BeVguwVDzKo2L&#10;brp1+OBxZ1YMF4uFmY5jFsmqDChcYTF59OBJPanKYMHjzde2iXH+ZDRFabmtYXGRt7e2XBUAIMYE&#10;wADgPDGxIDhnde2byq36xB5BXd1Av0zNzHvypjbGXHmfCzsPQ4yECJqZfFVRzpLFimpRmKArWecX&#10;Z8NY6uCdR9MSpoRKZM5VYba97RPH0+XTs3vLZcmqoxQw/Pjjx+ymDP723u6Do4dDGmPKIfjATAiS&#10;y+Ozpze2d3a3ZyWXtm1jLpOmOrvodyYdERFyHAcbER0FxyZQeIwRYtLprAtVTYoIurUzlaROxWlc&#10;zs+55T5KN6s0rkoFZM6l2HQ0LFYRIGVdTTLXdDEXyKVAzhma4JsttyFIQ61R81iwMu89B3QBusq4&#10;87mS8v5PaBX6GtF+gH4nGwDA/3wKP9X9mCgecoQS2EQEudI+ZhpzsUEFVMUxJ8sVEAKMVuxCnPOA&#10;HEJxlZ9sbR8/fApFxURQalcZMwGZZQZ2ZKU4KyaQ0bCIsqcKHE/a1J+7zl/Mj2e72ybia8/YVN4H&#10;XwEAY1W106pyQJbj0DtfYn+xWJ6ePBoHEdMmVKHii/OzUIXluDIwT8HEchxTLBfO+55PF+cIOqq0&#10;VTeZhFy7ww/vYQehCUScxyH3yl3xwXmuKPgF9+qREIL3kjMAWc7MXHfBGDk5JTCw4HzRIsqatGqc&#10;qklJaE681T4cfvTud7557ys//9PvPnnvt/7e32PNs3oK6yZEU2VFMWNiMkZLWR0zjKMSQTZgRSIw&#10;hy1Zny1qpuy4BjRkRgAIjsGUPSCBZfI1CJlkEyBJVhFQBnUgRaFGiZBrAyMk8uv7I5OUAQlMkRyq&#10;kpGSQ8xgbIgcJqZCDGXM6FCLra8CZlDWeRbFABSBRDITakAwBVFF9QFF2MYCwQBJB4GGEGGj3nly&#10;dPS1r/0/X/yFLzFdXq7J4RBBAjDC+RJ2G1Sx+x89fnD/A0irm3szUDg7O22ayocZIhEzEZlmZBYx&#10;RHp6dHT//kMX/GI+f3J49PDoBJnvvnrQD/39D9+ty/Doww/3N3/Ge39rc5M0m9Gt/V0ZF4SmJjYO&#10;XnEEYKJQV3nxQ35nEHOOy9UiBPaOHj9+0FTtzsHu48MnLjjnWVY2nU2MHYJysclG3Vfp0aPHb77y&#10;8sZmE4chlzGJQYE/++73XvncXTs3MBhL+pNv/LHzHEIFyIBQNfU4RMFycvS0a5rN2WbM6c27r339&#10;j77+ta/+E2J+6e7rr7z+xo0bN0tKMRYDLDnnnE2BgAAJDIoJISGxmYAaAKoqISqQmbXTWb84975K&#10;JR0ePjh9+hSQunbqvev7Fblw48bNfhiLmjn8k3e+3XadB8+GkmXsx6JaVU3bdUjIWJeiTduenZ1/&#10;9PGHMaWS0rRrci6oOJasVpyD7dnuYrlaycAUiLCU0jS1qSoYo4symhXPtSNzntlJysnXPvYpJ6mb&#10;ypETyeyDZw8IZsrsiMjMfBVUBAk81ohYLLP3msEFSiWLSFXXIFq1rfNBBdihiRIiew/Xwp0fCUTE&#10;zCkl5tBhyDmDB/BOUgExrOs89GAG7ESllBzwitdBAAF4NgVIGWpQBCkgCAiQktll+Wwi8AQ0QK4u&#10;J59r2tJjSmgC3q9zna/FO9e4xqdwTe5c47OCs7Oz733vewBgquskmk98WJ+6AH+ajnlO1PMDDVbP&#10;QJdbX7B9/XnUv/05y3ClrtHndkcABsQOAFX0kvfR5977HAG1pmqu8oev2JwX2t8NAUzssjpr/duu&#10;9EbIvKZjENdeqiuSCkFy4eCREAA1KzODGTlum0YVXKhVtWRFBC0KRGimV5FDZmB4qRNSBUIg/KQU&#10;bO3GWj9xNQMktBe96s+4pxfW/AWBCI9Ontw8eKMj90H/Th1c1bU+hHuP5uyrYVghUbO12T4+2d7f&#10;mc8vurbqh150RHRNV93ce/mjDx4PMdUVP3lyfnG6eunV7UVbA9mko9WJbm91RDyOgzPsF4kcIsI4&#10;llindcQjmTlET4QEvsOSjSvSrClZ21UoxbEDBGYsRUrJIlaKjlJi0a5rK+fikE/nCdVu3d4cV1HU&#10;Mdv52SIe9t1IG5vN6qI/fvqkbmU1RMputYxAsDWbVcg3b2xPu33heNHPX75zUDm5f3g0FsvRgqNC&#10;rYg8PDrVcexmG0POk0k7rFLt4Es//cZH7394keK9k4vt7c3V2A8xxZR9NTFyGxvMlKDEgI6Cbys6&#10;Ob/ol4VyX202SW1ve3ZxPhaFjh1BLYi1wwRYBmOEHLU0yACu85wIfQnemZieMQMYohJWXIEWMQmB&#10;7y2Wvvi6crNb3V/YJ+NfQfxqB//XChhgdfUFyQZ/vYW7FQz6/2Fv/AuEb4MFBMWYossLUKCmodSh&#10;H0Utxei7GpLkPHIBcAikJSkEH1dDHJ6gqGEhDkQ+SXTkgbxjLCkt4tg1NaIDUEbvEEqSHCAtRyaf&#10;nTVtqwUKl5TK1kYXcwE0lTw/O9nZ3WHExcVFyUVPzwnK2I/z+cIgN6E1kGGRAOz06HR7b1dBNevN&#10;g9vzi3D05HCxWlQM2I85R5NUej/ZuiVxIFDLEFcXbnNmSykQAxIoF8uiyg3lYSiGDCpZrZCZZFXv&#10;PZRe1EjQipfKkGmy0cXFksiDJFFwDiWpdchAL782+5Ovf/W/+a9/e+uWC1hrIfCAgoZGIaTliC2z&#10;UbYRm4qIzZegaopQDDgnhSCNkblCEAI4NukhmmLATMKOWCCqOaerkdDQMSAYofTmphPoE006VXF1&#10;I8WMQSWBOQCULI7QkPNYKAzALTPksTBzMWTnQBWyAhEoaCEX2CRBAfLGhgBGBAq49gqBolpGQ0SG&#10;lCQEk0yV07XZp2YiJjUi/ONvf/3w/ft/42/++zt3bu5OeDCoGDYZYoaFQl3ZV//ZHz9+eowgrQcs&#10;6XjoSynOOwROMZqTtmn75SLGcf/GTRUFsN3dnT7F99/7sJRCFn/ui2/86bffObi9v7ndmsHR2dnf&#10;/Fv/9pAyOTc/P9/a2ADDRw+e7O1OgndH81UVWmTxjoai4/ziR/iuMXPJySEo2pd+5udKTsOwrKrK&#10;AEwUA6OxdCEMuek674IC3rm1P5l2peSz+ZmqOudmGxtvfO6nvvOdd16/+7qBLlYrJhfqBhRn0w12&#10;SMiz6fTk5FhLSXH84MP3X3/t9bC9dWNvr/INkHz0/oeHDx/lkrZ3dt76ws8QUjfbcKGSnHLWtm0Q&#10;MJeiZmbA5AE9E6lqyoKoKeXVchFjrqow9MPY9857VUHHKqXpOhcqIOr7/vzs5J33vqtEJZaieXfv&#10;FoASc+57TxxTcuyNbbXqAa0fVqfnx6UU752JEZH3DkremWwS0cH+zqKtzlf9akiLxRIRVAuTH/rB&#10;e+99ZapIhgCiwmwbkw1RAVLyqa67tm1CCEQMAOicIwTAUgqrAgIRWlEwMNIqtD4EaDjLWFGpnIL5&#10;0HpEzEm8D+QcOFQtKs8quq/xw+GqLasNgc1WTXOQU8p9H0Ig58eVNW2LCOMAHjzX9XwVqwqYAAHA&#10;O3AOhgGIoG1gGJiYG9+NtlXDCcN8DLvaAIzrOeW6LUsAKggeYMtW2x3WgO+dD2fz+dbm5ubW1l/2&#10;+bjGNT5buCZ3rvFZQYzx6dMjIEBCWM9K1vjzmJpneHH9p/U4L25FQlP7FNfyAg9x9cZ1NDJ+En78&#10;4suufFLreEKwS2Jk7WnS7zeRPXcUBpcxPQhwRahcbkUAuHRKwQsSHgRTI0REREJTJcJ1FMX6WJ5F&#10;UJuoEUsuSMiO1vtKeUQgM2THqkWuZEKqtq7uAgUVI1o70NHQiNEUpKh3aICqRmtl7bMhGzxrdQcE&#10;wu+7L/0LmzVhjNFEzHLdbr1y962P331bNwARUlxt7t6RIr7yi9PjBx9+8z/5T//L995/O5UEWuZn&#10;Y9s2XdN5hj5elLJMozs42Ixjns9jGvNk5qRgN+NhkKYtX/j8l1aL1R/+0dfdlbDLgBbLOOkqIiRQ&#10;5xicqWIpadaGXLQiahqPBdYyqBzLbBLMbNmL95RHqdtQFMdVrhu33bhp27Rt3eNJP0LMpWpYUV99&#10;9eWX7tyZhY3dm9vfevtrjy/OmTH4RlQl6+7tna3Z9pPDj2ebO3d/9s3VGOerkgrmMXFw7H2OpaQM&#10;3tdtnXKJZ3MRSVEq58/6/pXPf/7//p3f7dpuPl+MOSMjgovDGOqmFBQUT5xNwZKj0tVhuUrowFwg&#10;MGaMpQ8EWxttyYiQlvMBpy0zZI1xKRWQM6zAvLemaQOw62HVoZWxQj/bqc5PC7HUtas3XKfBEcsE&#10;4Sc7w/Lf2IR/tIS/WsOv70FZK/sANj1UP95nyCkKs9WNKxdgHDlMS1/UDMgjStW48SKiRzEJiCY6&#10;FnXg0ayYgSk7cOoMQFJGcqgWU48OHWBdt6qgqgjGAXNU56DkxG3NAp6xgGgcEgVfJcOpoSDabHMG&#10;5Eoq4HC1mC/O+z6uYl5VVFFwIODqMJlONje3V8sh74zHJ0cCxaMbx957v3fjxnI+ENOo2jqXouXl&#10;eA7HJUUNiGT1rJUixsAQxmXBaqhrVoE49lAIyYhrsz6l0tScYlFKWVGBAZUwElTUVWaC6E0yspqo&#10;mGKFw9mISHk8/Mf/+2/v7LQyOJ1WYINGVSVuG1kOCaTOCGyEzpGkPpGjVNS3VMR8aCoUZDUkFSsX&#10;Sw6OO0YXwJOOo+YMjFrEBYO6hiLoFMQBEXeCqDhZR+aAaAKroKiIGQOqAYGaYw9AwOgsxVHJ1QhZ&#10;yDmLmTyroyK61nwoCigIFCoZ0F+ahglBwBhVFMyQTIHJsUp0viJEyQYqEMjM0CNCaMk9Hp5+9Z/+&#10;43/vP/rPEnCNsIiGgCHA0cePHtz7+PzkYmt7q4yri+PHlSdAqupqfjbvJhPnOWdZrk6rUG1v7zp2&#10;Y+oBCZl2tnbk5cKeX3vtVedcyeWjhw/39nfrps1Zzk/Ocskf3Tt87eWXJnvTp4+ftrOOXchFHh2f&#10;r8oFM7z/9p994ctfmU7qxQJ++Ft7JHLEnI2Wy5VjQ2ZVSyVnEQNtmOSib1w7m24AOQS9ffNARNrJ&#10;1IeQi3hyXdPevnXr7GR+vlxWVbuxtV36ON3YIMdVXacxffj+e5ONjfn5+et37966efPk5Oz09GRz&#10;e+fWrYP33v1QtCiQgFYhpGH85h99HZg3trfbejKdbRw/OWonHSEZmpoFH9TMzNa31UnKehaxWi4R&#10;WUTnZ/OqaZtmMsYBwIZh1S9XB9t7OccH3/3w8eNHBQo6p8UUcDaZMPuYclVV7F1d1UgEYM75oR+f&#10;PH60GntHhFmQvHdcSjSwksvGxsY4xrbtjs7OHFHbNP04mKKAMvHlB4zQ0CSVUPmqCUBARnXTNE3j&#10;qfIhqKoZIAMTEVLJKccEgUnJgBFRRKuqMoMs6piIA6tTVDJw3omBmCmYw3V0lAKglp9oGem/JMyu&#10;Sl/tWScIXD5tvQw9uGriwMtwhfX25wITnuUX2LPFK+/WC3hOPY+6fhKJ63Twa3ruGtf4NK7JnWt8&#10;VvDyyy//h7/+67//1a9e/oyA6yLP5+NvnmdYED7F+7wQbfN91M2ahTG9Io+e7fgFZgeJGRGklMur&#10;D601KmjP7/FqF0gAYOy4JEEwdpzG+OwCB9//lqs1SPD8lQ9w7bwCWGccm9Ez49jVP0i4zt7BK+Zr&#10;fW1TUzBcl6ICgeSsqsQIBiKFiSRnUDAjZhbVHLMWBbiMklyTRIBIjOtaVRMzABFlJjAgR2aIpCYK&#10;a7/clVJpfaSlwF/7Mu/u+0/nSBPde5/vvf/P+0//F4GBtW1nYV9L/Oid348p13Udx3F7SkOPTw8/&#10;qKu6atkzf+Fn//WPPv72a6/d+f0/UdXU1L6tXEzj/Yf3plN/eC+GHX962t+6ufONb967cdARmvcG&#10;BRVtMm0++OC93a2tyaQuAt6ga50WnUz85iQMQ4qIx8th2gT21LXBEOJCJtstMU66sLywmKVkOZ0n&#10;BhyLgUdgPw7qW9690SLo9mxmoOvzDZDGmOoGoJoo6dN7p9XL/p13v3a+XHEJy3my3C8HmXb1k6dn&#10;aUgH+/vL5bhczE+PT0ytqSo1QRKVzKTNtE5DMqWm6zRm8HHSBSkcU/7g/uG0aza2tz6494RIzaRq&#10;GkLyjEMu7CgXIedURllJNQm+qj37rPPFvI89UeDJbGPogXFEo6VRyOpmSJG6wJQMnF3Egi01on1f&#10;CKzuakEHrMtewgxloFyEzpLLUG/AatDlk/Qv+5n4Vxm7Af7+a3/ZgwCoWx5HWcx7LVkjkTctmYK3&#10;UsC8qKFTKcX5YCBMTgUMwXKuKie5rKuK6q5CJ1hMzLxX5CYOozNF78hUEQEcu4yETAyryJsVAndd&#10;NV7kIZ7HyLwTjKSqZr5yY9/PlxchOCJfNbxaCmWd3ZiZUVPXoWl3trYns43NHY5xmO1sP37w0Rjj&#10;anlekoRQT6dTJJzNZjmn1TCUIP3FGTdek0C0qOp86zsqowIDKchYimZPzs3qXKSMBYlC5QwQAmnJ&#10;3AZIIsnAE6UkqYxJfVOTKqkiEqGVsYTWQXFisdvpyBEUTcs5Vy2vNUtSfG0mjB7UnJacCvnGpIBv&#10;CLBB6C0lESBzUAAN3MQzcRmVK7acLGHYqayPo2UrjHkU57iAAcEYDWurk4mCBlWsJlWBguR4Hd1P&#10;wA7NSslCSCUpB0dgJSsTQingWUyZVIRAgJkkF0cIiMytiDlUFQMFEDNP6DJmtKJIaqQUGo2iDpAJ&#10;SAjIwDQDsERJx6vjDz94/xt/8Lu/9u/8uwJQV/jeOw/efe97x0+evPXlL1mxsjgKnru22trcOnz0&#10;OOeyf+MGE6XRiLAK1XQ2aZomDivHjM5nVYLYdF3b1CnFoV995StfePz0rF8N4xC3tndq1YuL+f0P&#10;Pr65t30+P/vcW28tLy6Gi9Plsn/l5Zf/7N7RycnT2f7ed999vy6r1w521T59D/nPgxkhTduZqW/r&#10;6snR4/3d/e3trfOT0/nJRUnZTLPIZDYJQEgcS97d3rz90u2Ls/OT07PVsGLk2tdNaCbd9KVX7zx9&#10;cjSbtCmlxIEZESnnrJr3b91cLlYbW1vtZBpTKTkZ0PHxycbm1l/9pX127vGjR+fzeb9aKDhyGHy1&#10;nK/GVT47PUei1dA7x6GqEXklSwNQleA9EjPx7q1bwzgC0tq0VTXNTnWz7/soOmmbg4OXisTpbPbe&#10;u+8eHT8ZJWLlAjuQogpt1TQh9OPgQ922LTOJCDITw/n54unp4xAcIRKQ87xeMEMzSzGOaPt7u4vV&#10;5jCmnC9UTURAlZ0jAGJiH2Ia6zYQoXeOnEckZNasofJIzlXoQ6VqDqGoqBZkNUQgZe8JmdefejAz&#10;RQCHHryRGQEwO09+0BWaiURCKiLAaNfUwI8E771zru97AKirMAw9hgpDl1KEMmLXDv0KVLHtwACj&#10;TRA+egwi8MY+OMtQMrQIarDqgRBEYChB3XbjV6d2xqEHB7ACCAChB6gBCGA9bwiI1vcGgmN1cX6x&#10;2F5sbm7+5Z6Na1zjs4ZrcucanyGUUgAAmbUIABheUTz4YnzOs+TjZ+vWJMmzenL8ZOGFydsV02Of&#10;UD5rquUyHZmIONSmmdSA0NYJPvKsz/xFquayFgtLLOsWcVX9pPr8xeScZ88dLse+HoYZOdKi69ZS&#10;lcvn+Aho+Izawefeg89HyD0LdV73hyKufwOCmcq6JoKLFAbQAgBAbW1SzIx4XaOOqiZyWdeFYMh4&#10;GVpUzBAMzTnKWddjqUJIKSGiFGVCoE8OTgRy+bQPi8hEf5ip858DBBjGsas4p9wPlrJoSWISx3Ha&#10;dd96eox5XC3y5u5ef370+muvecelFJUioBns5v6dX/zFX/2ffuu3zufLWy9P5/M0Rg0Vnxwumqnf&#10;3uusoPf++Oj8Sz/7iw8fvDufXzhHAECAwVPJdjTvdzcbMFBVNZAoUtTXjh1XjR9iLplFJQSKEb3D&#10;kiVUdWi6QsVX/vad7YBkIkMpWnJhCL7JBYnz7OaMsJ3y7u07N2OaL3JMqmlpHrEQ160zM+foZL5g&#10;wnEYy3eWL7/y2sGtG2+/890+RSZnZKbizCZdIKSNqce2auq9n/rpL373G38gQ3p0/8GyX50PcUhp&#10;utmUQlDUeXSOWhZyjW9gWI4GCqhJIjcetYrnq/3NxnyglPtVQtDAVM+4pkCBSmtojoqBs6wwFpug&#10;B8PJZhAVNSSEAg4IDbTxdrwcu4kTsrPT0gHN6muH/A/A//YUlgq7Dv7W7o9jd1JksRymISDzKD31&#10;gN3EeSgXOWdMMuBlM5+w56JoYAqFgDVbUaR1LdIwpAIOwVdeSaVIYFIrlouraknFYjFPola1rtvb&#10;Xc578yKLETRpdMlW5+HYBTCFtu0AbFiukrO6nhSVsV+4xjvPk8m2C9w2E1dVRRQBACg4v7N36/jp&#10;46FP47goppxQkba2Zp5rN+SEPTpnRQwBHRYxKCvLwepAJsYEJnkAdpRiKqvEjl1b5WHluiokl0Qs&#10;Ahk2G20eYy+59R4cQFaFTBwuNYyEZIBOUZ2VkgEDhgJgo8C6N34YpK1YJS0EODpCy0XZXNNYLgai&#10;YKSGBEOMCBRqIgCNQiHoMJpGclxWBqDOO/JmsSLIUgDdgB7JFNADFWByhpoERAwUqwAGYuYMFBlg&#10;tOK5CiIFCRjIEJGQiIoV0+xcLYjIVhGlbMBatIAjUTBVcg6A2UCSAQIGsKwAARSh9tAnqx0AqCi4&#10;YKhg6plvbd/+zd/6jd/8u7/xrQ/uUxXe/safatFutsEHB/NHDyYBuxs3nh7Pu81tJbextZlirNrW&#10;pHSzCQDEYVhezPu+Z4Rv/el3/rVf/iV2/nx+6uvq+Ph40rWTycZqtVwt54/TcHDnzunpMTv3xhtv&#10;dF037VoTffjxh977vh/Ozy9O3vvo9pd+pe0mD+5/tH9zp8ZsZfHD6UsR1fT09NTTrsjRyfyoqadv&#10;vvnGo8MHe/vbInG5uOCmRnZoWDXh+NH5/ube+dk5mEopIJedVlnk6PhIkty8eeM7f/aOD66bdof3&#10;D1959ZXFcsHO3bi1QXj86qt3DazkMcXxxq3bF8tljCOVPIxxMpmomYpubExX/eAcMTOoEdH2zg6x&#10;Pzs7m0ymfd8jkRYxQFEhxLbpzCylaGqhrUspzgfJ8ZW7ry7Oz6vKbW9uhuDefvs7R8dPMsjm9oZH&#10;F/OogGz06MnjrY3PN3U1Pz9VyEuCpmkO7z9arVaLflk3IacCRIzMSMRg4Jq69s55zxuT5mJxcX5x&#10;4XwgQgIgBPYuhAYQUhqRgRENgNkhYfC+KIJKU1ehaSRpqL0ZmGmKMaWxlNhNWkSUktCMXGB2YABE&#10;ztAU0JnzXkXBAJCQmZ03EERTVVzPca5LtH8kTCaT7e3tEAIzj8Mw268Loph551E1rduyACIgsINQ&#10;gRnXFRhhThAcBIYxASA0FaQEZOARRrCITVtTIjQEqBU4A9RQEWQAvZo3WN3UFQgsNIRwHbhzjWt8&#10;P67JnWt8lrDO732O00AiJJaSP9G5rPGMwYHnRTpX8TP2fZsIP5nGPU846KXjaf1+JEI0KQKEz2gl&#10;hSsCSA1eZIXWO7r0TxFqEUAweZHReDaSNQP1LGDHAAk0KyJKvgzbuCJv7JLZgk92daVLuvJzPaN5&#10;1taoq7wc/MQzBQCGRJLL+kwuT+bIiERmamZSDBkvd6BgCGgACGpADlVM1jIdMyJEhJzLenjsyZ5l&#10;3v1YELybTKanJw/n81MEqCrXtd2jx08NOMXe/OTi8Ycvvf7aZGv7zbsv/cnb371169Wnh4cUVtqX&#10;kyeH/+v/8j8o6ePD/FNfwDpwTDEOeTZxW1vV0eN+b7sb+4Fc7Rx1G1RAEYAZmtqLKpgyUUoCWW5t&#10;tUUhZqkCG0OFHoFRSr/KUgwMVa0Y+65BZASumtB1NZPz5EbQ7SJ6AAAgAElEQVTpyWhjY4sR+r6/&#10;/+gMmkyOf+lnf4VBVsNqsIt+Wfr5CBoQwUg1WQFYrQZDEIO2CW994QtN1z558HR/e/9idW/VLzzS&#10;wf6+gY5j2t+aILlhVepAB3s78e7rv/eHX49F6+lkjHl+sayaigiRFNgKauuCSWwnXVoBMgxDsuLq&#10;Gcu47KZTIMeSY84h1Jtdk7JqrxtTWphZhKZlEUzjmFDbia8c1l1YzVehahxDycrOMcEQi6BVE1qN&#10;5KYQlLjYp78gP6k4SXCcISD85hO4UNggEIDPhx/T3ttusygDFI3mkGPKlStF2bRit5SkjavQY8kK&#10;Ciglj2NdswFFlYqpAJWYnHOO1TSNUYmJgQoSASg3miMAjjbwyBxcv1plE8iVxSwpEprb3GBqSxqC&#10;28ql7yMSEICeX1yko4dQgmjUZJJka2e3X60IaP23kAidr9kQmfpxlfJxHMZhGPZu38x98t4vz3vw&#10;vNnu9zxfzJ8isfSRmkpiLCXdvPXy+dlpXEQyrVoYFxp8TRtU+hFyJvKysKQDO3SMoE7HJCk2bQeg&#10;BJZKZuKUi2NnDLkHrq0UZWQjZPXJA1jB4NXMuQDZJDk08Z4A0EDRBNETcL8ciBMBYYWIFBRliKVQ&#10;8KAIXpJ6BF9rKkiqCowErsIsCogqEEE9IiZntWpANkLIRdh5YHJF1CEKZgF00cxzVasIVpXTLIJo&#10;YCpSBNkbOEMD1JJNDA0VVJArQitmSAYgwGwqgKyoMBAGBQYOWEpET4Ri5tZGLUQHLESkqgcbL7c3&#10;t+L8+A//4Os33vic82j98fnho5deupOzSi5NN3l6cga+njabdSO194UIGeHexz+t0it8q22Pnh62&#10;d3bff++96ayrqnB2et7U1aOHj5D4tdfvPn58vHNjLw0DEJ2sxoq9I1JCYqzb5lvffBusbG9s3L1z&#10;a2fqttob04r71YVlkovFvzi3Y2YiMqyW2VavvvKaxBsXq7Of+cqbm1szFZOiBeHpycUrBzcg5tmN&#10;PRX58P17P/1rnw+OU5TlYnE2P3GuRgSw/Pjx4/v3D3d3dvd2dgFhHJOaffzxBzdu3maipp689cVb&#10;Zvrk8PDjjz6YdPWYU9dNVqtlTHl7e3t+MTfRm7duAYAiSU4AYKrofTfbmHTdZDo5PTsTkXVaHyKY&#10;gFgpKZUcp5PJ8dFJv1o6X7VNczosz49Pnjy8v723M/R9GtP9hw+p4qZprUjOqfZB2caYFvHi2++8&#10;vbW5uZyfzOenrnZNqOYX86GUnBOhESAxVcGhYV23DLa3vVV7v7c1U4A//tNvG1Hf9/2Y0AEYeedc&#10;xXGM7Fk0A6ljByQKNMShmDAzGZC4YehHwa6bxiE674om8lAkVY7qqgtNXZIAABCpipqiCZuaKiB4&#10;X6kaijAREkjOWcU1DGD6k+0R/pERQmiahoiQSAD0ckYIl9NXohf7YQ0QxKys20PWa9aC+LU2Hy+7&#10;RwBB1ZiNFEANwOjyRc8r9VHVDA3ci+mZ17jGNa5wnRR/jc8cyDl8xpggItN6eX1RAHhRm/NcsM7l&#10;n/kf9Nfe9PKll5SEXhE0n+TdIBIhkYpesSmXO0SiK3Pvcx6u5+N31qQLkoo+V3cFn7zy+UsTvJgH&#10;hAAArnJw5ZO6OnC4HO3luO1q+M9tXfvG+MoHtg5pNjXVSw/XenntR1sTSutgTHlGBoELTAhIa43U&#10;5XGvI5OvFEh4RbSBq9xVxPOVTurHAlUBEEY2EXJM5MBVG3svL85P1DSuLlzdPHj/w2lX7x187v0P&#10;P3rw4P3zxZmNpWRbjqsYdX66nGwFx8E7h8rkMRdNUZuahyFt7Wx108npycnR4enTRz07RAT2CASv&#10;f25rUjtUNUdj1mEoyMCOvHObW+3x43m/iiKAhqAUHAcfqiq89NLBrYOd/f1p1/rz82FMuapb7zGl&#10;1fHZ2YMnp00TGr81ga1xNexu7X58/8PFaiUmpg4JVVXUPCExKGHtOMvoyJuy4+b+k0d9v+pqt7M5&#10;O7h18+Xbt9989fVf/eV/82Bvr6saQCglHx3e+8Z3PkiKSXUYB9F442Cjrrjy1HYtgdy+uduPUU0I&#10;IXju6oCUUxlX50sU3d7bl2woerDV7dXBR6xam0wttw4dmoCBDnFYSZnMXMXkEK1PwbEHQsTGN55I&#10;ilY59KN678d2fPxkGPoEjuQnXgj/jQv47cfw3z+B/+4J/LePoULYZ6gQGoQHGT7ofxxjyBoBCiM5&#10;IueIGdEyJAsTR6ExUdVCAEViSqPz5OpgyGSlqrhYJMy+8qpAgBy4admRmlntiTGoqhqFwBV58p6A&#10;PbIMBW2lml1Tu7p1RnXFecjKmciTcfCu7/vpxsZkukXBJns7GIE9X5yfIgB7ZyKAmGNOJRYTIre3&#10;e2tze3f35k2qrF8sQtuMy1g0Impd+xA6oiYvBiRKwwCIwO7k+JEC+lkFolhViDb2Axj5dlIikULM&#10;o4EDdKmkLGOWXE/rbDKkMqbkXQCAENxYUrwYPZsZIrEgolAqhUx93YKqAgAlqAF8TCIIyA06ROcc&#10;Yl3KQOyVa+co9ooIqOAq7xhhJCYnJsAoUUov634ZUYNcAEzFBABMGZGqYHmAMlocc0mITsHKGCl4&#10;cmyAoWLUQOQVwUwppwJOEVTVjIjJpJgVU0PEtWgRDNkcgJEAKSAFICaH4ACcERo3hMygKrFAATCB&#10;rKCl9BmAKbAZaVIpoKO9/+Cd3/vd37txcEtTHOePSPNrd1/Z299r2+746VPT0tZ+f1bPOp/HHuPQ&#10;1FUdqrC58UcXy9/96KOHDz72gZfZxZTmF733HsDGGFMRIjo+OX711Zc+eP8jDkFFbx3sj2ksOf7O&#10;7/7Tv/8P/uF333nntVfvvHL7pvcuNM07f/hP/PLRybvfuDPjLf9DyErNbLYx+9JXfi5U/u4rd97/&#10;s3dfuXXwb/3Kr/2f/8c/Uk2l6Pbm3gpMzWofPAfHnFOu67AxmwBiqKqiulyOkkvO+c7tO6FpUpLj&#10;k5M33/o8ApLHydasnmz4qrrzyitqELxfLi6YEdF86LzzzlFTN13XHR0d5zGlkqqqTilLkZwLAgKR&#10;iD56+PDw8OFytRqHARCdd0jknGfPBjCm9PTp0enpWZGc0tivLnKOmxubi8VCzMwY0F0s5gpat40j&#10;Ci5M2omYEWPdMIGlPB4+fkhEVeXzmHNMs0lHouQYkOqm6ULYnLabG5PKgQ/OOXjtpYM0xm+/++FQ&#10;RLKKYU6xCoHJMfMwLEPF5EjBHDs1w5rJ4bBaEYPz7Kqgqs2k9t6rFvYsps5xXTc+1N57YmcKhOSc&#10;J2bvnXOBiNRUrYBpyVEli+RiJcWUci45jqu+5HJNDvxocM4559ZqcqirnKKqAKJIKaVgqFJOMUUA&#10;AxHICQBzTilGcAaokNLl7PFyDUACUIBgcYzOGTsDSATiASKk9TPWctWyFWNKY4IKi5RynZp0jWt8&#10;H66VO9f4DGEd52sGsGYWENa1VGs65FORLp+E2jxbfp5u+IHX7Es/9vcZuwDAjIkQUaTAVUuVXUpk&#10;AIntSgzzfTE6BrjO0Fm3kj/nTsLnaB37Pk7nKmznOQkSXvaQ02Xz+aVWCAAAzZ4ZwdZiHaPgNBXT&#10;dU/5pWsL1uHGz/E/RGudvl7SU6rrhl4EBDVDUAEkULV1grSZEeLzkdAIoIAoampIJKKISO7HptzB&#10;cYynR2erVa8mYACGuV/mVG7fuXty8ng5ymqMX/zyL/hu/+jRB7ubzY0bB/fvf5exy6p7+3urYfXg&#10;4+P9/W6IsSQNgV5+aXb0ZBlFGMg7Xi0XN24eFBmOLtLZcawbt78/kWKb0+psPpasdePUYCxCgWbT&#10;QBxUc17JtGkQMEpCcCI03dgUcu2kY88EVFeVouaYshgXzVmGcUCnu1uVml8u05e+8IWqmbiq+iu/&#10;9Itf+/rvxd58zSXlGIE9OXIFgEiQaaNplqvVV7/21Y3prOS4HFY3d29sbe0sl8PqYvXH7397d2va&#10;dc2j09PGN8Xhg8MHBzc3z1Zn08YroIBLkorl3c3t87OL7W1/9ORQChTgmIo4zYKreY4wHuxtbHR+&#10;6HNOeWPbFclVVVMIuY1PdG5SW0OeQcRyyQCUjsh3ih60kOc6m93c9kOSxbmO59pNeXKjFgN/7llz&#10;NalgVmP3k66jPkzwOz3MCDZffLyCABcKpxl+DJk8gStrXBnOkYGbmUNUgZzHvIikYTqbqYwpDwxO&#10;LacxonNjKRUHEvCui0MEVgACB6IofUZ0yCTICqNDUrDYg688m4oZE6AhUIVQEABAwVGMhQOWsWzu&#10;dr6qkKBu6jSU3Me2m5iV3ZdvEQdyNJl07DwRlpJLzM65puuIGEzPz05LsdlkMxZsmvrs5MiAt3d2&#10;z09Pjj/8iDa8iGBwWJDaoDGNZxqCmNWucv3pwjdQzdoCMCwuQu0IycSRCUNgNoMAkiECWvHsklpJ&#10;AxFpTTQ6XxET5BzZcymgVqrGSTI1M0/OOI/iqQbMVdeoJhFHlRoyldEAALMDKEreO8tBJFJRIyHv&#10;lb0KQV8IsarZKJBLmkANiISDILYwDFDUtJhvTFNV12lU9kUyhLrOKboQPOfYZwBmIuOCTODAigAA&#10;OdKCYoisAMSMuRTIBmoYULPROsXNgGsqUZQMkmAIyIprmZABmJiQgYkqqlILIKpJmTmxQizo/Y29&#10;m3/7b/8X/+Af/o9PD598/hd+SSg8OjspIfdRu619leItx8XZ2TAeHZ/98q//jQ/vHT06fKIZd166&#10;O3398++8966kcacpOzf3+9XqW996e3drc0wjGPz8X/nyt7/xrUcXy53dDQA8m1/0KW1szAr6+sab&#10;r974mVW4/ai3NMRXDw5U8t6dN4Zsb33xrfOz85zGH+r7IjlVkN9687X7D5/cfe3uN/7oD3/2591/&#10;/B/853GYE+efeuvNJ08ffcyHQ8ldt3F8PgewUDdVqMAUAZumYrTgQ0qxH+LW7v4v/OKXnz49/dNv&#10;fuvjj+/96l//a6t+eXx6ujHdPHp6dOvg5sOH99CsaKmaydbeflGZNNNhPHVcXywWQ1wyuZOTIzNL&#10;OVdVYHaskHNOcYxxbLtJ1dRahB1LUSYm4pxXhCiS19MAI1dyDsEvl4umrR3vkGMXHDBUTRjT6Cgg&#10;KZh23WQYV6ZYhQBqWxsTLSXnFLyfzSZPz86NkREm9TRQ2GwbBctSXFsvl6um7g6PjnOMcYxjTEYG&#10;QN1Gxy6UUnzr0jCAQywYDA21Dg15HmOPagxrOQgKKJGvOBgYEjAqALdNB8AmigaMbA6RHJhJKaaZ&#10;mNFMQYBMVcwg5ZhzDwg+hJIiAnryYNdPuH8UpJRSSpPJhIjG5RI2ETJCMh8COfikLcvAnIe6AZvX&#10;deeNEBM4BvfcHMBGqBhmntGaU+gQ4wgZCKBdT2Pb59qyCABMXumGGuSjRbVYLJbL5V/WSbjGNT6z&#10;uCZ3rvGZg6sqA5WUwACRkXlN/F+pV67wjNZ5ZsJa8xmXfVjPhemsYZfGo09nw1wqVZCrxlRAhJhV&#10;BJ5pcNBM4dNRzQafJD2vWRV7NogXvWNXSTkv5OXAM37HwECywFUQDxpcJSiDweXY1scFz/evA2ha&#10;F3naJRP2TO9qaLI2kxuxkyImBgjEBIAmCi+EVAPSZWQPwhWnc+k/MzC81BOBqa7FtkhMZRT9sSl3&#10;EFT15OKolLK9s7XqSy4JHRvI2dkjz46IhlW/sbn9+ufu3r65ffj4UTeZzjZbX/vVYgWGw2AA0vcS&#10;2Llgi+VYRDmQqoCaFhbLO3vbezdu9P3R+SvTj++vJhXFAQ5utcshprHUdbhYRBXY2KxXY/JmTFg1&#10;HpwD4q12f7m6QOfbjS7UAYCcc5YiuQrMwIrkFIs0VbCinqv2gOfn49P791Z9unNn593vfQ8rcujC&#10;rE4pekNsXAbNJmD4/7L35sG2ZXd52G9Yw977DHd6U7+enlpqtWi1aEkgMIMiO5psgiVsTHCcxIEw&#10;GQdDiXLZBIoUFQcKOwTiIqRSCbggEBtMAjZQmCEYMUpmaNGKpDaSenpDv3ffnc49wx7WWr/fL3+c&#10;e18PaomWbBRVeF/dunXuPmvttfa59+7hW9/v+8yskPZpEM1VJGaaTjZfuXHf8WK1f3j8wKXze3vz&#10;Oy6ej+zGk/FHL98olSK64FbbO9uG6KuQc9o/WG1t1n03qHXbZ5tVv7jz3p3dq2m1XKhSCOO2bwWq&#10;Ue0Gs0WfRUqoKZzfhjbxXKwuoqVdidngJ+wLSra4UeEc3AirDdd1pfG+HtdRh+NOPNJ4E/uUVmHI&#10;R8UJdvMeJYSGDMsi5U/L381nLt60Cb++PNGhvwCIwJ+Wfyt0HFXj5BxANkA0TDmlWavZDAbHIWcG&#10;yIbFczBWMAvsBJJmZajMgBCsDADqOXJFRUwNpBRQZyiKLlaWeglNU9oW2ReV1C18CGgEoSpdcg2X&#10;HiDo3uHBpKoGSYzU9+1oOkZyy8VsVLmh7+fz4yrUjY8hRBJBACIchsE7ruqx9340qpXq9ub+7s3r&#10;k2bTOTia7S/bhW+aooWYsChHh5FtMBeiBQTK4BwoI7lhvkAkZ2ySshFIiiFmU2YrQ0vktFNXI4g6&#10;ZkZOqZe5+KoxkWLmJrHMVUlVzNeeV1BMmGMqYjlBhVAg94vQjA0JRbXvjDFuTIayQgMkAybQ4muf&#10;B+FqpJSsKAJxdGAiRNgPwEZGNmQcMfmxtgZmECMymiGqLzK4GKTLQB5AnY8ldwKMDKhOUNAA1ASM&#10;mYsqiZCrBJTUTFUyq4Hk7GunQyZ2qgCm7KkMBUyhIAKBoiEaKGRzngFQnYEZMWBhUWFiMipFmUzW&#10;tv5Z7nrgZT/0v3z/3/s73/Hk01fvuHgXhvrGrF8sl5rnUrL18yq6QSiMt/+vX30/m/7ar7z7DQ+/&#10;5pVb1a9fPui36wdfcd/Vp67sDXtEOB6Pll2/Wi23ts88/dS1sxfOq6ljrurRMOTj+RFv7ayWy1ee&#10;2fSh8rFj58DjlYMl+kaVahrNb+416JpP0m2FiBfL1bLdX66G7e3tcOf5VKRoDvXmhTvuXS4OX/e5&#10;r3n3Hz266DNZe+mui4vl4trxXEohBjEc+pyyKMhoOr1y5eodd12I1cZsNr/zzos7O9vLrr+5d+OZ&#10;a9fr+wMjHR/NHvvgB7e2tg4PDu97xf0lD2lQyWImqh0zqOjW5sbB3sH2mc3NyfTOe+9ZzObOu+PZ&#10;rO/a6eYWOz+bHzNyqKq6xpQHAAs+DH1PiGoWQgAgxnUoKAz94D1Ppht93wbv14pOIERmB06KOHZZ&#10;1IoYgYh45w11ujkFBinJStne3E7DUFzui2+XKxfd/uGMmJ64cnVjPNoYN0YWqxC9PzicUROBrRmP&#10;sgy+juwd5FQMmL1KgWyWS6iDZKEISVbsggEooppx8IxMQGbATFLUCIoWUGYvRExMgSMAqGY0KiKm&#10;2q2WSoYqDFpAh64lMrQiMvypnF7/bODZtcYX4OReFJ6ztnn69bFXt1OBugHqyV2znWrWX/xaqIBr&#10;IwMiuh1mfxu38bG4Te7cxmcQkBgAiJwLteZiWgAYCTkEzeWF1dHPEcicOOGs6RJ9sevH+qqiejrQ&#10;KQF0CvYemQwMiU6aG6oq4gnBctLxFkHzvDIrRDztq2YfI9hZ172vvz/b9zkiI1NzkUsvcOuaRqhm&#10;oIAEhCe+P7dqtU7YpHXEKdE6RpIQAWgtsgEzMEIiE1VRIjRVKUpM9uwlFgFQVQEBmdZqf8STqHhD&#10;Y8YTlmxdGU2gBgyWB51u1YfHx5/s7/dTAwKo2uJ4WdIw2ZhK6pHD1sZ243mOoR/aG7s3RaxfzH7m&#10;//yZP379G309bUAX+8lYCW3vxmK6hakvO+enRpC6QUVArRl570lac95JwdnhXumPdSiL2fDgq6ZV&#10;5Yc8PPPM6rHHZ696+c5yVbJIVTkDjRyi84QRgTjGO++6KKLbZzYXy56RxiGSA4/YmhCKmVRNPSxz&#10;gTIgjCfbl152ZxodVNth6/xn7x3Ntg8OXAVPXXssFZhEBHVJRXJGg1KEGUuCptJE3VKKK2lIurlx&#10;9zM3dz/7da/du7H34Y/u3zi4JpgC035/sx55I2bAveO5ME8n3vswDHbu3JaGYXNjPGsX6aDdPjPK&#10;vQz9gQgwmVUwGY/Ggdvl0Uq6FpPrgcfh6LAdEba4sI5WS6w3R0aWpfDIdznTzAMWM5kdavSQSt9K&#10;j0yFgiEmTrZVegy6ZwOXnPDMTmRsku+q5s/6YunIASPIi52oHMCVAV77p0+cTppRZiW0VWeoA/lQ&#10;hsxK2czFCqwwK0AoJSmuM4MzoAoFLghekBVBKXgkVNGcC5BzhKDsgg451T6mom7idehHozBk8UgY&#10;xgCmZC4ocQU5jzcnClbS8c3VghCIvK/i3t7hztbmeLJhhimXDV85H1Sl6/sYY1M3qopAYiqSppub&#10;okkEcpezDkc3dmMzbtt9YgceSp+qcZWTopgthELQvgQcKYmI1aPq4OpBM6nIMA8doFcEF6rsnJOs&#10;BYmAUPmMy7PiGsc6WGbnHZFJKgRGtYMBB2l9qIKv5LhwZBeRELEYVHGtkvGhQjZiUw1cVVBS1xqS&#10;mSgDmycYsvXZVwFKZy7IqvXTkWGxXghRR0zkYOjUgg0guWDugCsffRkKSg8czXyet+bYBZNiJffc&#10;eEImMXAGQKIChtahSE+OCzo0cQhl7d8PBdV8FaAokQGjITGRiFE2YyY2cCRJ6sanLOCRkFTFACQb&#10;AoEKECtaMWEySQLFQSQkKNr9wZNPjnbOvObec7/5u78pWerxJBW9ee2ar11BKF03buqNja3l/Oji&#10;2bsfev2bfvon/w9780MHPR3tPX3XTlPUlu1c1ObLJQASx8ViQURNEzULgHofNrY3NnY2HTOhlLJi&#10;J2WxWA39MAybmxvTzel8sYgp3D0epba/eXjs3Uvnd7CUMqR054XzH3nyydnRzc9//cOLAVJOzWjy&#10;mte+7vd+9z3PXHs8kquQ7zi3M56M5237RV/whvGoms1mIVTXb16L0W9Npl2fH37jF9zYPajqtLO9&#10;nVMmosX8QNWm4+mVpy/fuHEzRL9cLu+4cPGBB1+NQOQwp5xLCexv3Lx+Y3f34YcfHrrc3D2+fv2a&#10;PxOn08l4PM4pEfPRERti1y6bWHvPKaWqalIaVFRN2bmu68rsaDydqCQAIqK68o6JnG+7Ver72dGs&#10;73tTJWI061NnBmpFQIuqI7/sWimpmoyG3RtI9PJL9yznS1XTEFIq8/lCwYY2FxHvXBGZLVtEbKrY&#10;dn2nOTYVEOQuUax8HT1LP+/RmZbsMGRLNVaevXdkYOikEJBkBSiKzjvtckFDMlTFiBQpq3hFAEA1&#10;QBQV5zwRoqIOgxlIKbEKalbSoAY69LS+sSNUfVGO/Tb+ZKjqYrFommYynigAeACHKQ1Q9HlpWRmg&#10;Q6TJ7LBNCt21wTUD+wJQgxmsWmhqQAUYRlLfM25UdbcZn9V8T7qBAB5gnZYVABIkAAiIsGoBBGnr&#10;+Hi+WCz+v/4kbuM2PuNwm9y5jc8gIBJML5KvAAdyTlTWwU+mcotKeZaXeU5B1rNuO88tfVpb7RA8&#10;t4WpIcHzCJpTW2IzgNOSJfZBpaxXE1TkVBmDz+N0Tgc93aGt+97a/uwLfHayJwKk0/2sORZDkKRr&#10;Gc6J6c6agWFEAD1R0xieaG6QaM1j4fjsVj87LkVPEq8QifnEpYeZmUvOZqZrYc6p2ZAZMKOIMZ5U&#10;SCiYc6gnay2EACdhYSfcyro2DVkBAdhhuxq4AZFPhxmhARChr+NkPGqXS1HwnpAMLC0XR8zu/B1n&#10;HnnvI5effvqOu+579QOXPvL4H4JaL/nll+6YHQ2j8ebVJz4ym5ftc6SCuYiKmAIalsGq4JjYBb9q&#10;+1EdDQjANNngadXlQcr2Thhy9uS8Z2YSLZN6AuDqphoGObOzfXQ0axrnuHIOj+fLECkYCup4GrMW&#10;5ymEcHnv+t0XL6Q0e+Mb37pzcePJG4+0rXiqvvgtb3709/7N8WKvqHMOJBfR4isHvTB5RPUEvaRU&#10;sjfOWgqYab55eFhX4z963/uHlHb3F4Kdi1Rc9sDVyFyorGDfpcPl4WTsFn2enq+L6mrZb1xozsRm&#10;dfPo3F3b832juvY87M/2jLkOvvZWRbBJrUO+8MqN+VFLIqs0hAkPxxSnPLgMSiawyEMdiGvu+oJs&#10;lUeHFBwTg5I3E3M6b7MRlVT6o+yCsTKkzKCBsYl/1skdACgfp6QxIvyzObxlG5o/5RgXwsBcUupV&#10;dEgtlZy7TJ68IEgr5hCpHzIQoJlTJURB5xDMlejrQcSBN5bcFq5qp0UMFNF54so7EUDzvjLJYChF&#10;iBChyto5g5KMVMy7ZlSLQrdaKSmhiarklGxImrfPnplOtw73D6rRaHtnp4oRkADJsXchAICWImlI&#10;aRiGjl3oulVs4jROPYXdvStsXlFyycHx0CYTqDaptDlUY0UDh9oaejWTM/eeK22b2ta7MJiFwGlo&#10;2SqasnTqMWrRslI1HPpMqjF6RaelCxNfkqFh13aOHSkBqkqmgq4aWZ9EhQiAWE2pmDYBs1guikws&#10;VoprRphy0kxJLBeqahTTAdAVV1eQOhUDcECe0gChoOcAmEEJgGOthclRWRqPAhaAHnBUUfCQC/sg&#10;KKYJBhPnEdfFt56RzRetKgYoYmZSwMAF0ATggBFMgc2yByLMIqhIDAzssCh4ZqGsgA4rYPEWBhIs&#10;LSqAQ1AghyaKjKKIRFAz+/WSCk/Dzj//mX8a2O+c2/myL/+Kp5+4vHvj2hv/6ts905OXr02nG+cu&#10;nEeFRTtrqqauR2/+wu8sPk63JzmVx9//wb7fLSK7u3vOu+hD23UheHaYhxTrOsZIiJPpdC1LYcTF&#10;fB5C5NpVdRxSLkUODg7TkNuu48V8c7oRiT+Jx3oEVVvN27bppqPxR594+iNP7aZhOHvmYe8QAf/c&#10;533uD//I+9/0OQ/vHh6e2dw+f+6Oq1efyaUMWRBYVV71OqcAACAASURBVA8OD6JzVdU89PADTz19&#10;OVZV0VWIsUtd37Vd2x/cPGBPzbi56967RuNRSnkyGi+P5+xZROummYybo9nR/uG+d3Tl6SuqWFUV&#10;IojaatX1Xc+EMfjzF84uF0uEej6fXbhwB7s0DF3d1DnnklOoQhoG51y7WISqCmsSJQSrQQ1ni6PD&#10;o/2C6jgYllyKlJIlMzEqioiomoGxueAWy6Vj3mwmH37iyc3p1BFfv3lgAAUUHaqUpm7UpDO1IbWp&#10;V1QIbs2pEFscj4QEUBCcVFBKyVpIM6KqTyEwKTrH5tkjS8oJsGavVpB8kQS5BDDvg3PRyNKQVHKA&#10;mlWRHMBJQAQSgnCIk5yXOXdsgI5LUnLOUNl5z3/Wa4Q/NcQYp9PpuXPniGh+fFxtJgAHBidpWX0X&#10;Q4B1eHmMgACzm7kOGXh1eC3O2hpLynNE8CjAa19zKdp3murmlVxWJIAQAQCgVBARMoA6AAAFGGJV&#10;BSjWmQ/+dlrWbdzGx+I2uXMbn0GgECEGX1VplYgIfDATMwU4pU3wBaTJqXUNPGfjLeDzt5zkRoCd&#10;2PKfiF9gbeFMCFrQOSjJ1BTWhpXPKn1gzQI9NzDrOTteG/o/J74KnkvnPCtQfc6bt4SnYKfezSdO&#10;PyfWyKfBV892f7b4yoCdM9D+eLE+knUCEXkgJhPl4HEdPmMnQeZgikiqikiIa74GAdYFWUgEUgwJ&#10;2FHJ67Cw9aGBrdXbYKUoM5mZKSCbEFy6dElVQ+XCi4ZbI66HKOUF/kafJAzqKs6lKNGq7UIdTdJq&#10;ubp2/cZ0utmtjq/u3hxtn93dvfbA694SQvXU1Y8o1dNmsvfMrF0JYxDVOvrxmNLQjadVF7P0SYwl&#10;FedtKF0IbmNza7EUMxiPGBzMZovK+/2jVVX5OgYf3OFs4QMS4bLtRjF0xwWdC1Xsc4lh2pU02TzD&#10;zpfSj0ebqSso68I4vvzUVWY4XhxNxuM0dH3LZycvG/rH92bLX/yVn0tpkLziyMwsLJN61A/DqGZi&#10;61YKRLGJbNatBBEPj44unrtz1Ze2OxrX8cbe3s6F8dFcW1nqYBubo60L1eZkMjteNsUd7a06ImL0&#10;VN/38otPXX0c9XjYXywXpf3Q8szFs/c8sLN3tXWeh8EqLUM5cmea7QiH+8cfuXyj8WFjwwGTchyf&#10;8wmzM1FF7wGAA3KnllScRetFAxmJFg85tTCQ11VreVlAyNVFBUZTxw0m6KnA8vDPelkWAHxuDb/b&#10;QngxfU79aZGZHx/Pcs7A0g/ZhTD0A5IgOfRB8+A99p0558nYNCtwn1MITnJicn0/hJrzACrZRUYU&#10;V488qAzFUEorCmAGjgcQAIdqhA6kDM4xxQB9slijWcZh0pyrYyhWiqkjYvYIHAJtbWxPpttVVTvn&#10;ib1oJsDNrU323sTMJJuZFiQejTeQlirFkRUtvvGRXQExBWQaVslF5yeVgGBMOrSSS8mAzgHGfjWv&#10;Aw998q5WgKgFi3ioShr6RagqT1yAouUhjFzpeo5xSBo8mLlhPpiwxlRtRqLaStEhAXtRskVHpGRA&#10;HAHAkQcWLWIwoCq7qKDOReuWBVxdx2HV47iGtlMKEIP2mVAsEjtHEERblACmwnVJPWEkV8ScWktp&#10;wszYM0SFCXkDSaKGlBMRAZiEik0ATSWCKylDqNiZZQPrEzeewItkJgdqAgiKgOiiFyngCBVABWuW&#10;TnzlQJXUkg7OFyrYk+Q+ec8UmByid2CkBmKCBqYEWEoPSCZCjat+7Mf/N0gACb73v/kHt/4OPUAG&#10;gB0AhTe9/jVf/s6vSbnEGLZ3dqTIcj7MF/Oqov2D/bbrpZS6qZVga3trOp6EKoBZVTU+RgIrpZy7&#10;+2VXn76s4Mbn71zMFnVFYgFC3Lywyd49+tu/Qb4JMbTan93eWhwdvtSaDjNfjy48+Lr961cm050H&#10;H6hjzU88ceUVL3/52XMX+9Uhcz1uRkPq77v0sjvuvHdIg6/90awdhjQMQ0XN/t5sezoZTTfvvvSy&#10;u1/2iuPj48Oj47brEBGZZkfz173hcz74gQ8eHhyF6IMPx4ez6Xja56Hxo8V8dbC/v1geZ1XnIyPd&#10;e+nS5SvXlu1qY7Jx9113m8j21raqVFUspkTcrrqchr29fUfc9X0pxTm3sTHNJWkZzHGsYhp6LVI3&#10;26CF2ItBM5qEeLDqFojcDUvFIlmLCFohAClmKCUXY+BszI59AGYdjNjfONgbuDBRKZkAfeUGGCiQ&#10;d96KGiIzSifVZFSsGKFoYe9UlIniZuSOQtg0JXSALNFRGRQRh1U26z0EREkwmOG49hE9OK+gqsWs&#10;qHDqWx+clKHkRM5lRB+ipKKmgEBIzJG0VzIwMGI18z4aYL6dlvUpgYicc2tiRaSACLiTEq3n3vkC&#10;ACACEThQAEFIbVbrwAbIDAjq18uv63trFSComNY3pydqfDjNmH3xaRDdXiu6jdt4IW6TO7fxGQST&#10;AsTsPRITO0n5lGXAZ3mcW/UMp1KeFyEOnmvEc9oKT0PET2yM6cRPB4mRGQCBiJgRUc0IQc2I2VRP&#10;u5yOZC/kdxAQbjFFeiuD7vkc0LOlWM/SOydszclLBDx1MsYTh2Q88Tg+FRad8kFExM4VTXbKzgAj&#10;EyMjEQMSe2dmWkRyIcegt9yWn0ePmZ0MZLI+ApCi6yaqQHwyUTBAXEevnGw3AziG1zz0mjSk7XOj&#10;re1air7gA09D2r+xELUv/ILtEF5Uh4Av5bqMCMtl3/eDtp13IbqwsTW9/7P+3HRj+tRHHz06OPqX&#10;/+qRr/zLX7xz9uxDr37545f3vOOypuMoTDbC9vbOk0884QISkXfYrjKQpqTAnAYA7aeT6Xg0Cs20&#10;nc9mi+6ezzr3zEeOikDOedXKzplGVRElNn468qtVNhCIYP2ggjdv3hhvbq+G7F1Ibb+9NZ4tWSWN&#10;RtERzldFNbuqpozsjKv0oY8+9sbzb9qqwc6eYc5PPTWriBLVQ9YGKrGkBO1KxYY6NgZZJROEBEZg&#10;GGDc7LRd3hpVFy9sPfXM9eP5cpnaM+dHq6WFwKEGJiWPG9OQAfshaycWTWx5+doH9ndn57dGh/sd&#10;B2cVpL5j8q5mAo7W+UAsG33uckZfhS3nzp4fQ9LidDmsIFZoUFKCwJQlCHZHIs6RCxS1Xan6nPqQ&#10;UqvF1KkmLWIZDVOKwfmKTTnDepWZxvXtpTZ4+zb836sXJ3cAwP/p8ztdf7xo55PRVIc8JJCUEAUc&#10;OdegDzl17DAXFStq5qg0jU9ZQ4wmoEp9FoSBgL0PJauKkUERNRPHgYlzEUKnRdzUwcqcq1AHcDW0&#10;HRKikfM8ClMwreqpmaGDWDXBRwboczo6PPJcJUmj8UZVxWEYJJe6HgFim1dM7JwWKZ7IAJkDIbHz&#10;86MZk1O00PDqsNecPEsG4JK0y9xUw9CTIY8AMmjKzrs077zn3A3r86hB8ZPobZpyp5KJKzUhWmtc&#10;vKbiyJlo8GxMECGvuHQFaLUuCvHMQKZiBoWbibQ9Nk7aAZtxGfqqmmCQtBpiFbVYydE0AxMFZ+1g&#10;SoDCDJIB0AM6QIOcVQPDAEUpm5lHV9QcB3Y0UbNQERKkYtCrMpAnRJBFa+R84xm1SEIgBDUErkxF&#10;nUcHJnUwRFFhdlLWT8oF2YGSYAYDkLW1P2vXAzotgs5BYMgiCgoODRHJBIuW9TNaESFUENI8GBH0&#10;nWlEcOAt9f25zQtSklngEUsnaTmPW5uSyqhyYRq2N8f33/e5fSmggOSRvRZN2sXGd23f9UPTNMtl&#10;y8QiRbWsujZLmU7HG9vbD7329VevXkmro7vue8VTuwsXwtHsiELTUzwuy7pqrHjpctzcYqI77r2n&#10;8JaUFg734aU675gaVOONi5eqS3fsvO89vxU87ZzZ7vseNIHZ7PDGfLU8c/bchfPn1axPw1NPXXnD&#10;Z78hxjB0K1FBNSQ3mo6WqzZW9Wy2yCopZzAgdFnLH3/wMUd851137+/d7LtuOp1eu3ZldnQcKz87&#10;nHdlQLWtren9r3jlbD4/PDgEheBcCH4dodB13WjcPPnkk5PJ+My5s87x4dF+iJV3TN51bdd3bdd3&#10;3vHW9jYgeeerKpqqIyqmi24xZD2aHSjAaLRxfHyUNbFjU8z9gB5BiQhzl9dpiRBoGDrvfKh5vLV1&#10;cLS/Gvrx5rjvWkBhdoCIBKGO64xrYuzmA5hBn/zUBedWi345W6KJ89GNKzVLKU83NiTnrm/9RuSm&#10;0izOAwjGEPq+MBGsbdmRRQrHyOSJXemTcwxm6NAEDdRERUhMANRzSDkBInmXUj5ZpFMxtVLy6Vrf&#10;bXzSMLNhGIgIECEBeAAEyVlUsW5SuwIzrBuQAjlBVUPXoSGiByTAHKIDgBagBkAQgAQQ1ukZ27Wy&#10;mqUBwQHAAKkCwJOoLAoQ+2EAuM3K/XuA7v7uD/3kIz46ADDN7t43f/V/9OAn5gUObvz6T//UhyAy&#10;mPZ07m/+J1+2PX2pTELfPfJjP/Qb01d94V/90s+Pn7jp4R/84P/+Xl+dTIzvfOPffOdrq5c4zIuh&#10;ffJXfuTnP+IDA4BJ8ve/42vfdukTd7n2xC//3C98FAODacd3/a2vekcdXvqAw6Pv+flfe+/xn/+K&#10;d77+rjMvsY+W6//8f/6pXZ68+W3vfOj+l9rrRXGb3LmNzyAMKUPTSBpKTirF1ZWUrCLEhCqA8Kz/&#10;za1CrLXZ8C0i5dZD0Ym7zWn+FAA51pMyopPOtH4wCIG8l5SJvKTBDIjQDEz02cYnUVXPn+4t1gfM&#10;7NQJjk+VRM9X9yDi2sX4Yz2VTyQ5aAB4ki9+qzzr+cIfXLvv4OneCE31dBInx6+qLjhTNVXJ5ew9&#10;524+vUtMxGQAaLa2ByJGK4BscJJRBip24tpMKALIYIDMIGpgJmBMJKKAoLK2fQZVRYKjuf2b/0de&#10;mGUGAKVINwBgM4ltj/ICkyPCxz60f/VqH19CkU7fLoLzXZ+K6h3bZ2MV9p758PWrogI3D26+6r4L&#10;k4be8o6vrpuJ5Cd3d2+EuAGmoqt777l7d++6oxBCD8imggxg0Lcy2oiOiMg75/okru1SFi3gkevG&#10;N2O3d7TSA2BGX9HmOM7m/X6RycibUs4qZkPfOV/3vKpj3fdd3xeAuLnZzI8FEVZt2w8dCjFoM/K5&#10;FLBiwkcHs7B9divcNaMujo4Z0Q+ekuxeXt51aTsPHbnBEZe+88ED0Hg62r1+RM5Bq4w2GYc4QfTg&#10;ye551ea//cDu5Ezc2t4kUiMk15SyksjQGVmJ41QEqtq3PUw24uFx2xa940KMPopySqUmGewIQuWr&#10;pm0VYwVHK2TDiqRTcGpL3azqwmWxbMHDsl3RQkbRozMWOTrqYWW51wgupSU7AKPSqQm13RCdWy1L&#10;35aLr5hGx5Wz2TJvuiov/h1kXP9/wccrywKAKcH3XYP/+u4/3Ql45/uDErQzBA6krNhmEADNWcAh&#10;mvMiS/YBVJg1JQGgUpRNkc0bA7hBAFMmV0vfY11nS5EqA2THEWp0hUPIS/MhSOpRK5OMGJUdOASH&#10;PgQfa+8rZgzON5OJIZAZD35jazP4aiNuhapBwkhO/ZCGYU02I5oahhCBKDCkrsRY9am3wr30TTVd&#10;tkdYR3BACHA8aFOcp7LqsAqYM5UmawvZuHF9Kyzmxs1w3GFIKpjmRS1V4whpKNyXVSZG74IZUO0l&#10;Jx+diKkUOS4UKiMmtayCRmIquZCjajIBKOQ8gMdKoGvDeFRWA3klqguQWgE69uO6na18ZVjXaAPG&#10;iL0gqlkhE8kEVBAZFLiaKhboTU0YvQOA6JyyggxDglyACX0AM10WqJhdKMWIEmgwZXPiiIZu8MFU&#10;vRgCASsXK2YaIqbeiBmAwBGsvdzWatSkQJ4iM0MZMsBJXbFBgYIAWpwSoWgBA2JnYswqyYH25Mem&#10;PblKpPjoU5eQGdmsL+SBmykNCCQZCLv+4qV77rnn0qte9eDN3ZsqxuzUhunGxu713Wdu7o3HzXK+&#10;Onv2rA+hqqvlfO5DaJcrIjx7DhezeXs0/+CH3i/j8zGGJz7yEee5CtVkssn90LXt0LWj8fj8pYcm&#10;GxtFlJGpnbcv2dgKAaXk61eeIHJ3njtT2HKfXnnfva9++LO65WIYStJ8z713v/pVr3rPH/7BQ695&#10;Qx3rdrZsV0sAi7FCdhgxNPVkOm3qZv/oyBAQIMaq61pVvfuuu5eLxWRz432P/NHW1uZsdswMklNR&#10;2buye+nl96+Wy9jU+7u7B/sHG1sb08lmiJ1z/vyF82YmRXb3dpHwaH//5i5ev3FjPJm0fTp7ZrOU&#10;si7NNoBStK4bABCRopa6NJpO9m5e79rlsvRZ1fsIYEgQfRCZrNpFSTllsVzY+9IVdCxdRiQzF3yF&#10;gEf9PIjjyo9HnNshVpWqSs4hcKwCKKJ3ItLN+yoGCmSsqV90rUlKaDIaN9lUpExGVfKOnCLB1niD&#10;VTqzajTql8uCUBDJk5oA0NC1jj05smKKVlTZURZlZCtWcvKVEys2ZAVgoqEvSNStlgJDiKFkKUMm&#10;cm2/GtUN02073k8RiMjMJ7epfOoISYSAWoyZ0UzWwilmKAXWpxdZ37KekKruZD2UEHi9LsoOVUEV&#10;ENzaRHKdy6prFhMAQBuACACIUorcjkL/lHD9sff9wOe8/r/vXrj96wH+8U89+vX/8Wd/LJOSF498&#10;19/5D77nx1bP3fiuvwXv+u6f+46/95d23J/EJ6TVD33p5/zdfw1f/vd/4h0fn9zZe+KxH3zTg//g&#10;6gu3fwPA9/74+775P324/iQttJ/+/Xf/d5/3F374hZu/5evgZT/687/wN770wY9dbOxn7/nGL/nC&#10;H33P8zZ+6zfA9/xPv/yNf/utmy9hAlff++5v/sKv+E24/2fe9tbX3/XSJqr9j3z1m7/+Jx4DuPOX&#10;fuetD93/0np9HNwmd27jMwhf9Z/99b//rd+sDzxUugWSMzUEVFMt67wqgLWd8Ylh8Jr4sOcxOy98&#10;ZDIAICJVU9XTzrgWxSAxOUJCW1sOm2opKkLMYAoGyARqZrqOlFgnUz0ryLk1FhERqQreonTsObN5&#10;rlLn1JPnxHYHTvU9aw6KzBSYyYDMBG6RVmtyilDF2K0Lo7QMeV3CpapEhIBmemKM2Q8ueCAkxtXx&#10;ipjhpGzslBVSZKZcBBQQTRWQ1tdoK2IMdOLps3b3sRMnaERjx1IE6SQk/uToEZhfWKoGgCd+0ATX&#10;90w8vMC4kAj2j/FPvBysP7/l7EpdNS7AajYrMlTKe4dHVd1UFH7pN34/qmxsnt+98sTLX/HAlWuP&#10;X7x4KQtdvbyXM+3vHwYX1ZIU67vsmZ2jtYJpueinI88A7SIDadNoFkMfrj89m9SuS4WJELHvy+bY&#10;pVKY0cBmi3TvPTt91zNR3+Zzd144PDxeHhzGEBRhvrBQe+fdajmbNC441w3gejVR1QEpJFlkk0Ju&#10;++xd9483S4Eb+5dbyTsXGhVwbFDFw72eSR16IAhUz4/aiE7KoMbL1dCldCdOr7admGqi82e3Ultk&#10;0JwLujI/WIQYm6aO6M9sTbvlQvqUDMaTmguTDAWcN7exUc8WObrcr3ol/+TV3de98v7RmATzYQaD&#10;0h+LnAm+rwoPWfLqOIeGF0PnALjmvZuZEZlQATBhMcSsUGg5ZO8kp5xbRXWL0k9GbvtMdIzOQ9cK&#10;iHXWJbldlgVq0Bpsvthb+GmpzCIzLS1iZZXmpUkpAAqGpsVU0HBt3pWHIlJ4bZahgAFVXOoH72m0&#10;4dNRJscIJVmmjEyBCYBQLSNkGbho8SGuz59GFutRWWUfsXZVCJF9CMExYaiqGGLwQU2ZmT0HF0bj&#10;6drQWETAlH3shpYQiakoAliI0Qz29262q2VV1ey4GYXDwyUw517AwLmSllkJUq/VqFJGFJNiwB0Z&#10;COPQJ1FSNDteEZqbVMNeHxnAQb/sHDnrAb1HKECkLEyECLkV9g07QGIXa7Wc2gQCIYqrvVmU3kiT&#10;IStmXfbOOUOAPoMANCBDF6kCJwpRegYUSKjQ0yhiKlTXhj0Aw5BZNRO74BQK5IFjbd6QGYoZMKoK&#10;eLI8HU1S6vuugyTgPI3ENGhWMlUFcEAoZkXMcRVQVfSEXNQqs5gWHIqiMrCCCqDmQZ1HqhiyqjMX&#10;MRuUrOAZDNmRaCEEATBFMzPsCSKgqQpoEvUAQBRARQygKOQBQkUBSdDYbJAs4ijm0vsmgkrfy429&#10;65cvP1ZNNl732teuVm27XMwOD70Lh4eHH/7Ah17+qvuXy3Y+X27tbG5ON3dv7q9Wi3vuurB7ff6H&#10;731PSVo1MUl68vL1z/3zb9s5d67v2t1r11bdYCr33f+qum5KGSYbW8E5Mr185eq92/ngKeCXWNKB&#10;uJwfP/buX73//tcIVNnAtavRaPLhDz124eJd083p8fzwwoVz46aRkomA2BXRqg6lqBmGGDxFESvZ&#10;6lFNs+OUs5nl3LFzmvJoOgYgUX3osx9aLo6rpt67cePuSy+r6urK5ct3XLx4fHRcN/XB/uHG1hTA&#10;6rqebk0JnaoEH5FoZ2fnxu5uNRpLKW2XuuHIeWdmxMzsQ4Cmabq2VbXlcqlahq47Pjy4+9LLcs6T&#10;yXQ47EVl6HsEzKXkksiIyfXac3RSREXQYdH1qVuQmAjTkIHRLFFgK8bo8pCgWBPr2Y3ZqGmAoBk1&#10;fde5GhVEipxohFkB3fTcJDTRF1MQMohIIKmYOVehiRvUSjLAKsacDZHNwNSKSsmlqitRLJhkVVRU&#10;QSkgArvoETGVgdAQqGRAJTCQkhQl5WRCsapzMsaUhi7n2xejTxGIGGM8WdWLaztIc86zQtdZaCIR&#10;tCtzwZG3ZdfiZArkoM1gBnAigQgAAwABeYgArACxQunABBHDmtUJAAmgAFTgCQwgbwNFUAPo+r4f&#10;buedfdI4fvrRb3nw9T/9cd79lq98+Ob8l77ra9/+vNvz5Qe+7W98zvf/wou0/4HveMfPH//wB/7h&#10;13wiMU7pf/X7vubv/msAgNp/3ETQxbXHvv0tD/7wxzA7a3zbf/66a3s/+z+868teuvb74I9/5y99&#10;3l947MXffPKr/vKr5//ivX/7nZ//XAGn3fydb/nKL34Bs7PGt3/T2x+Vn/2Jb/6yT/zgUp5637d/&#10;0V/8TQCAM/xSqSh5/Je/7+t/Yj3TO+jfmXS+Xax4G59BeN8fvR/ueg2YkY+m4uuKQzAFLXJLgPMs&#10;bpEnz7cufl4DAADQZ1ucqmEIkWgdzgWGmpOKmGRQWQtkEOkkoHGdFHpLA4QfMwgRnjjRnBaLrTsQ&#10;IOPzmprhLaIHT6qk1j+eOtzAqS/ySYXAs1Y7CCqGuD4WRCZENAVTW9dSramrPCQpWc1UwdRMrV92&#10;69UOVTBAszU/dSJ3wtOjA1jXeiEzEYKZqYKKncp5Ttx5ShZ2JzzQSwcR8It9vdSTnsEdd5wPgTcm&#10;o3Nnz/d9+oIvesOXvP0/vPOe+44Oru6MJtPplKw/2Hv6+rXH7zh38dr1a47I2I0366PDPSJwAEQY&#10;gyNS7+XoqHWeVG264Tc3WFWn0/rc5vTcpCHWJjIYNNE99eTKeTw6SgfHSVQ3p7GKfqOpnn76qF0m&#10;6Kxm3rv+TPDOM626TiSt2uXhwXxU1eRin6lLoQo03trgams0Pocwmc9n73vk959+8sO/9Wu/kgf1&#10;RneeebBOI+2HyRSOF+3xar6zXY+nEQEVcL7aRysbkxEFrmqaVvXEbag5NVKy2dGwGlo1uvlMd3TQ&#10;QgrEsWpqT2EyrkIdtram22c3Y6hqX4+bcfQu7OB8Iv1GuvTApJ5q9tIu29fde9/jH71+8/DGjZtH&#10;ZWhlQAt4/WBvqYvi042ySkHTcd8uiy2sXyi40vX9bNUtjtrD2ZCG3B4MXZtVoAymyOjZHAbPxK4Z&#10;xwiAZIOgIwIg6W8vtcH5CN+wBf3H+T/6NCwnV5PNjCLJZC7DsNKSJZmIoRojJy3JKDZ1rKP3FWEx&#10;cFm19EIMTV0xx1VvVGHp05ATmFNJhNAXARATBEPnrAqspe/7loScZ0DAwNH5OK7jeDIZb1Sx3j5z&#10;dmtjZzKZNuPGuWCiTF6BEKFp6jrWwUcQ06zOB+eCqZqIqoDZkHqRDGhFhuXxwlRGk0kVIrF3GxVm&#10;H+raU1M3I80FHFVTF0YMillBSy4J60AgRp79VsCFRk/G5gLWTQCnrorBeSbOZTBJaT6YOT8mK30a&#10;FJlzai1ZHHGc+AyuX6Y8mBtBWebSDtQ0XNXJgxhTE91mA1C78SivCkCwbITiAuBmxTxBcVYwL1tg&#10;M+/Bm3pkgtz1VlQRymKhkk0RvMulLUMpqc0CQ+oAiSlaAEUxWGcOFLGCECAlXYgVMkugRQxACbxB&#10;QBmSKlg2RwDeNGcTJAXfEEqS405EjS2LruWa2neU+5Il+EhAJoJs5NyJylUNFBGjIUI2LQWJGILm&#10;VtAwd+Sdsg6LpQVk8CV1aEULDIuFZrm+t/j13/zJR//wt97/yKOP/d4jN/b2zpw9e/2Zazvb7qu/&#10;5q1Efu/waLyx4WIVRqNL91/aPrf11JVnrj6zd8el+7cuXNi5496L99y/ub2zXLY3r1/PqWydPbeY&#10;z4j5mStP7t+4giI69N1q2Q/DjauXDT+5u9+qrl/3eV/km3jfy87Wkl2Iv/9H759ubE6nGwc39//F&#10;L/yr9//++/aOdu+9577pdNrUlWhZrRY5DeRovlhNpxtqkLJ8+MMfrUcjIgCkZjyOsRKR+XzBzjWj&#10;saqNx5tnz54/f8ddPsbFYtnUIwJEK2e2t9/2trfMZ8c3nrm+WizzkGJVxaoCAjU1sI3NraYZVc0k&#10;xioEX8cGkEOIHHwIoarrqq5UNMQQY8Ps69H4+o1nAGyxWGhRTOuqml61uKZyMYbg63GDZmhOCqRB&#10;tFcP3hRSmzQX7xgEUsq5F2jNg6toFEO9HNqNB3boQiibOO+WcVKFKnhPhBQ4NFVTuRArv7+c3Ugz&#10;3HK+8ZgNS/LMsa6Xi5WPtYkNbY4upiRgpmaa7YPO0QAAIABJREFUFRRNVUGKFGQukoeuT7kjopPA&#10;CeKUMxOrgKpJUUQjQs/ODHJfGFREAFUKAFmR2xejTxGqulqt+r5HBGgRBAAxp6FLHY6x69vVagk1&#10;ZEtD300mk6HruuWys1AAAU4UIy1AAFg/q4+g3A1dvVyW4A9icwWqIwgA1gI4gAagwJAgAVANexXc&#10;bHDcLrrVavUJJnkbL4L+5s9+22vXzM5f++7/8UOPH62Dd013/+l/+42XzgEAfPfX/cV/9tvXnu1i&#10;hz/x3d+5Znbe9te/57cOj9c9bvzaP/7yL34tAHz0H33tD/zLj368AYfl0U/+V/XbvuOn/oSJldkv&#10;fseDP/wkAMA7vut7H/23BycTs8Of/Aff9PArAAB+8Fv/yj/5tcsv8UBt9viPveuL13zJf/ED/+Sp&#10;a8v17tLqqR//rv9y3eabv+xdv/jozWf76O73v+ub/td3AwD8ta/6R490w7rLk7/0/W9/5d0A8FPf&#10;8ld+9N1XPsGgT/z2L3/d617/459kueczH/rld37Jd35yfT4hbit3buMzCG9/65vh6i688iwSm1kZ&#10;kuTBVE9sh+GWlOX0kQhPxJovCMk6wa1WRCZr9Y3esmZDJmJeF2cbGJxmqDMxIitkIgQkM8HTva0V&#10;HyfMxrNmccbsSxkAnh+vvi7VgudRQac8Ea7PF8+zXr7VBAmRzAqe0jrrI0YCW6+CMq1FQKc1WcCO&#10;1q/XQeYIsFY6qT47ytpvCAlNFQHzIESgqsSEtPbxASnAvJ4bIAIxAhgxmygCqgHxaYHYv9+Hz9MD&#10;eSGI1r/arhvYuXa5iFUz+n/Ze9OwSbKrPPA959x7IyK3b6u9qqtXdbdWkIQkDHhkYEYYhGzLBrMY&#10;ZkbIHhtjNNjDyMbGYBizevxgGMMDwwNIfrAHjLGNxSaMJdCIRkgIITVCUner9+pavqpvy8xY7nLO&#10;/MivqlvqltQN0oysqfdXVkR8mTcyKzNuvPddpuPffecHmvFYdbh4eef3737ghXeemaytu3pa16P5&#10;YnHmzK2Wl6M6EMFXvh+InYf23vnFvL9ypR96XdsKLFLAXVt8COsboz4NXYyeeDyu9/fam+/YeOe7&#10;tq9+1mRG+/MhF10bV+tb9aR2geTidtf3vfjKV6Ga1rlkK3BSXb68s7E1qupJP2+X7SCBch6Ecj1d&#10;V44xLh966EEHaxc3X7x83rvNSbMx37lUYNXYNOvQD+xcFwdhqnzlnC9SDnbnJ85uNVyfOH60HZIX&#10;v7e/vdArliSMfSlpXOGG08fu+sN3z45NJqP6yNbt09Fk+8JlzWU5TyjDxbS4GHd3Hu6GWSeTG0vM&#10;+4/1ORtlmQ9pfWPCodgyOUc5ytrM+9BAo5Bfa0LfpqqxaSau/PblvtuPdRNyLFy52pnnkkxyUWHL&#10;QnGZXHDqdaMJo3ElToY+y4RHW34UsdhLWZ8JNfiZi/LU/+nBwPmMhzrc2HwKX/389sNmyGUBExaC&#10;gUVFSEEE6ACzgRH6FAMTgITofSBWUFlR2qZZHKv3mtQoq1qxzM7HZJytMARsZo5gLrCIFpR2UU2m&#10;FNhUQuWJtB7NvHOuCiLCwsQRzH6VFcJccmERIoSmzkXrqso5pSFnzSDVXIZusGLjerzsOyGOfY6l&#10;IxY1o5xNHVAUse9hasxpWCRhiZpCLbHjZjaynMLIldhx70zI+6AlE/ncD6mwq2GWVWEkVeXVYM5S&#10;q8LiGCIjtY4IpTNldSQUKivFuFFkQMreQDAeBR5LqCQuDQTEyE1AijKtYIJebWAZWVGlYkzBFr2F&#10;wQyaKNTGnvOgrIkqgDLgHFvR2jTX4xlTNlgesglDk8CKmTCyqbA3T0getaq2ggmQEA00QBqkDtRA&#10;E4RKMS2OpVrd7lIm56l4f00Ta6rI0dW+RAYhD4PBsRfTYjmxr5AYnoTZFNBEgDFrzmYRdUWLmIUc&#10;oAZXjcA8pFSFQLFPy6U009LlMsDGxz/wwXfcfOsLXnb2zJjD3Vd2dvd3L22X8xfbG288vdzfe8tv&#10;vPW5n/287QsXq6oZjeqbbr6lCsGJu+2225qmOXbi+KJbnt/ev+2G4ynn0Xi00bjRaEJklee4/9iD&#10;912q6qqZzDbHUEWKRZ/ebxERcjd08/ccOXrk7t+7a3PkTHHrzTd6pqFbtHEYhuHGs8dL0oPFIg1x&#10;Pt9n7w/29kspEsK5h8/54FMsqjFnPvfYOcfu3PlHJ9PpsePHmtFolR+7v7vX9e3a+haTrW9t7mxv&#10;Hzt+7KEHH9jbO2hm07v/6P133Hl7UfvsF76kGlU556ryquiHQbWY2WQyrqvawG3fdV3PZFBdLrvd&#10;K5ec9xuVH4/H84M5zLx3VVMv2nnbLuIwlDScOH5iGHbyQMGFYRjAEIFzlQ4RzAQL3pdUUsrsOOtK&#10;rJljl6qGUDilxByCq7uurTar7cX+fH9b+8yOThw54opjQqHiHWfLiVwHbdNATTjYW1SjMHLBI7k6&#10;DH2PXutxvTxoYeScxyr3CYYCImImIh5y9uKcD3kY2DGzcyIKggh7J5ZNieBMc8lDIVMzcowCYS4F&#10;viYyDsHlnJz7FLcSfuZCRI4cOZJS2t6+NEIEGgAijljTMAQfCIgJQo5CaM18CAC3KSQLgI8AARUC&#10;IV1tFlFDChUtMkhRr/q3Do/JV9uyACCEKkBsGIJfqeZVVd3T0YFfB7B/9y+95ucA4Ll//6d+5B9+&#10;w8lrO+jY1/zjH37RjXzn//CjAH7mHe951eeeXncA0D5w7v/+hf8IADd928/99LdtXJ2ZHP+i173h&#10;BXf+4tEvAfCDb/r3X/uF/+vZ2UffG3Tv/cVv/YEf/rH/6xMPrPvjX/3qNwLA7d/yoz/yj/72jY9/&#10;nhtf9e3/4mV3Tm7+yu8H8K/uesdf/rNnjz6N+Jvz7/w3/8uvAcCL/rdf+JFv+YrZ1e1+dOPXfeeP&#10;PWuy/bnf+ibgd3/infe+4gXHKgKA+R/f+5v/5g8BPPcrfvinf/x106tipJu+5O++4ddOnbz1qwH8&#10;wK/+xl962WuPPHl6lg/e9eY3vPTL/+dPPLKPwvzhf/mNr3w/AJwBPoZs6Rni+pfhOj7dcKmUDZiZ&#10;WYlDWYlm6apz6aNwTUWjH0WRPGEXwXJZlWKwsBY9vF8nNjMmyitNC1NOkYjEBdNMxKqZVwnELDC9&#10;Gl0Mo2vl5ACM2BEzO19iXAliDkVGBnaHL0dMK6JnRes8kZw6dJgd8i9Eh7nHRiIElFJM7VA9VIyE&#10;Di1gJeEwC/mQ2zLAyiHnYmSAaS626jAHrU78ahwzDju3QCykRdnxIbdl0KzsVnVaagpiEiEiLkWZ&#10;DikwIiqfxBRCVX/8RnIfLbQk4nj5nMUWYOcRu2E6mc4Xc1WcvWnj2Ilbd/fOveW37wL4oE/3PvjI&#10;5MjZ0Wh8730fqqp63i8YVE1GdQlxyDCSQCKFStm9nEvWaupHIzm4tGxGYTINTTNKgy66bn/Rb4wk&#10;RQR/2OHgxzyb+t22cw3HBYZUbjm9duftRz/04e2TDZ97tJeuPXpsrZgJeQ5EKPP5/GC+f/bsDSDL&#10;RctCF/sH5rSN/e23ndre3r+4c85L+M9vftvNt60/8vAFV7FMjBtwpmqQwaCwUooPQg3vLpauE+/9&#10;/fdeOnXsLHkfsm1sVBcuF6LRkPc2zdnxIWzW/+73ftvV4eL23pmbZ/fNH7rJjj427KUyd1O5uEw7&#10;F3cvX+it9mduPFEWvL3djSZucdBvjGon2g6ad4trvFUDhIRdSZGMEtJ4QOly8c7VYbkzpC7ltkSK&#10;ZpyThgxZqzXnUiwrqccwZPZy5tRa3I/jzRF0qCqXYgmKWIzInLuuGAWAYk9N7hCwq7gwfGrJHbQD&#10;A75yOuQ0ZHJ04sSRRx656Mhg0gRph8GcCps5tWiV+JQzkYtFKh5UQSwCysXARawy5ypSg5HCjUao&#10;TLtMY59aIHZ+baSD1tONNLTkpmCtfDNdW2diIgZBmM2spOIqb5pZGl5tycWgOetKy5hyZl9Z37XL&#10;lkCrlpwQmv2DvZh614Q4R8nRedbYV1ujuD+IWC4QUc7sKn+w284mDYqF4LvlwhETKfuqkMWhd+Rj&#10;ziRWey/eqOsLihELGKOKWhVnMRIIxOj7HeEmkYq34CkvCpwT16CPbjIpXTEZTJlhaGMCqRWIpxBE&#10;TK0S59KQmEiBUFXOV+1iYaRhMh0W2VSlhrIz5tBUyEljgXOgpLlhRt1Mgq9gdS6pzXtMpsrZQCzk&#10;nWhGMtXCDjYUkTGUNRUy8o3LCrCnMpg5NGaFV9kYiszOC1GeFzfj0pdVHzGZwYcSDWIMKqpM2lR1&#10;nwaYaS6gTMq+8jlmrbzlBUkT27kfBeozTZiyaMmUBVWyQYRhWSKJJ9E8SBXaEtNc22H/7rvf+sgD&#10;Z//iq1/Nl8+97PSJ913ePXbyOIG/9FVf9opXfsk77vrdrFxSjqmoaaiq+cHefffd84d3vadI+YIv&#10;/G9OnTjdXr602N87c/a22cbm9sVz84ODm26+4WBvP8a4dezoaDS+cnln88jxP/ulz36a3xUC2uXQ&#10;7/n7HrhvbCj1VEHPuvU5EOecpKEfj0bOT6HFLHNwIL7jlls/7/M+N/f9dDIJtZvPFydOnzl+8qT3&#10;LiYd+rS+sXHp4gVT88EBVDf1dDYdTyYuhNgNjjFbX08pnz5z9sr2pbXJGp/lhx56OFTVhUvnT546&#10;TcQ5qQFWihYV5800VEENa37qhHd29/ba3WHoDIDw/s5u8JWqMtNyvlgMy67viCQOQ4xxseiqatQv&#10;58TCJrFkMKqmlnYJRqFiZqkkE+5TdESlAIWlqYM0UYdx3RjplXZvJ+3uXVpwW5wqSwWzdrdlYVf7&#10;mpi8d6hUW+2HbKAe0601twyWLffGAVIH5lAGsBCpWtGUMokwYdUu4UKAEYlLuVQoVT1erVGRcF03&#10;zJZzRiYzZWbN4lyIcVBkI4PBN42YMFHX9ZkVrOW6cudPCmZumoaZc8qgsgobYBY2SsMgo0BE6Iw9&#10;E0syYycOHJMUCCAFIJCHA/LVKbECcB7WAQWODq0lcnjMVaeJQVac3JBWoT+lPFXm43V8DHzgrW8G&#10;AHzZj/+1v3zyo3f627/2H77+tT/6gxlv/U/vH177JdjwgN1z13f+nx8GgB/+d6/b+MhpyeTIK+77&#10;+Vff9lX/YfenfuK3v+mrvv6FN17bVcpDb/jn3/LX//5/BICbX/7D3/vVv/RPvvctH/qYspcPvf3t&#10;AICX/suv++obP5qckJu+4lu/ffL9/3SBu37lj/u/OeDYJ0hkBvDe//QdAHDL33jD137p7KN3Vp/1&#10;1//ZN33rm34U+JV//7789X+mqhnavftt3/PrAIBv/97XTD/yFU7c8lV/8FNvfNFrf+2+f/Zj7/ib&#10;f+HLbz36hJ26v/Nf1rdesfrHn/m7f/9rb6u++Zu++xOOEADy5Z/9gVd+39tw2zf+0L/7ooc/+yt/&#10;6Gn91SfCdXLnOj7twM4BSkya0qoUHKsrM3AYHCMfqZHB48zOSrqCq4anx2+eVj4kYRRdFV8RiJ0H&#10;lCirqpWCFdtBbAZ2fsWP4GpdOokQqxW9yuocPrHBNGdN6Wpd+uNNXpqVmMiRFSNaxfjY6iRIDsvL&#10;8XjP1tUeLhxyO8Rccj4MV+ZV2g+IgcOKdrtKXkGLAitpj60sX4cLklfHasUOO9RXlTB86FU7rOpS&#10;HCp7nlCnxQwiUjUtmQwivFI4sdCqe/2T9Gnj8MSf+J5efWOvUVHbjzxKoZ5OZutrm4v5wYtf/Nn3&#10;3rv/8IfeF6oxiOMQi6Ku8Mgjjxw7duLc5QvskEpBO1hJ7TwaUFeOSfqiXZdAtLPd+eOjza0qLyml&#10;nLIKkRfJMbVs4u0D77sMFMBVlewf5NDYxnpz5IjL0XZ2urff9cCkEar49Mlq6G1v5zKTLQYTQeV9&#10;KSk0/Mi5R2HkHU9G3leh7fb7dln7m0aV19wOxUSz6fjOO49/+N73NqNpX+KQS8o5jMWYx2uuGY2u&#10;7OzrUHZ3D2KfZrP1IQ73PfjoZNOfu3/fIG7N4pV4YeNynqYdb0dumPDUI5ZIw/m8c3FvD1OLSpPL&#10;tHOx3cJJ4yuRw+W39SdePN28fX370f2qDs16XTo2QVVxU1U7bS9s5JCJHZkLULWml+29mEY2LDV1&#10;ue1KmIoYAokLSEPWot5x28dSaDQK3nHu0mQ9pBQrVow5DYVLWi5oMvFr63+a0oPPHHzODL85R34S&#10;Lw2AgY/pSv9kQU2BoR9SQuUsRrv06I53jgBmjparSoQ5JsklMbmipQ4uRjgeiomx8w4AK2Jd1THB&#10;S2Zz5ATBuaYqy0zM1mZSg28o5dDUlUOJjkFrk7XJZGoKJcslld7IA0wkh3WBWkrbLkfjCUx9VTNr&#10;KbnveyZmL3kYgpc4xL7vp7OJmnZDZ5DFfmuqB8vdNJ+HWRUPoukAVR8cVElcUhqPXXFaUhSq61CX&#10;nEgoDwMLBR8AOIiIM6Kc1RmDwAXchH7/wMCN99UsAJKWy/H6xnCwDMwQIYI4MgHykAwVF81JyMCg&#10;OPjxpEDr0Tj2sanrZIkk5NKGOpgkETa1SqQlIFEsRREJBuetM1if1ZGwmgkczNSKluQKhIJ4XzKa&#10;yquqgUsuIpbLYGbM4kQsDzTyqgxVrhtNSiwaI0tFISP3KA1ArAouIGiMcAG+lExgQyT2pAo1ZitQ&#10;o0ACVtWYs4grWsCAqhkN7arAsYAFOQYfUopeKiVWqPZR4IQlcwkhlGWBqVbkXFXKIARyoe3w2OWD&#10;P3zfL7/xjf/qq//Cn7/j1hs//OCH+3Tj5uYxgi27fjqdlpL6Liundrmzv3Px7t9/xytf/VVnbjhz&#10;x3PuvLKzc+7eh4/deOqznvWS8XSWcvzpH//Zr/nv/8ZznvPZj557TGDv+4N3nzl79uabblONT78o&#10;yYCmGVlHL3rRix6874FS7NTxEwf7+yePHSGWmMvznntnt7948JHH6tl6UTp9+oYzf+mkMO9e3hmG&#10;IZVYhSob3XPfvceOHj19+gYfhis7aJrxdDrZ39/3oerabjKZxWHYv7KbSnHera3N+na5t7d//MRJ&#10;8W62trm+sdnUFRE5H0w15WSqpRQ1BaQUM6iIy6UMKXXdEgQiLjnFvi/i5vOFMGXNptYtl04cWBKz&#10;AnsHu8ePHW98lYsqKxOyainJoGQKlmGIPviYCoqlPgdXEdyCln3XSQY5Pteeu9LPrUYDT20MoTJT&#10;LdTrACHWPDRNldRb8uzFRKPFrispj097Za7DyEpOWcmpsEMhCWI5C8SIhhSdI2QNIZiIL4FIhq4P&#10;Tl2oWZwIM3i1yifeo5iZERsKCEZgTdFXlbAYuG37MrQZCLV7iiXD63h6IKIQQs4ZRDFGVysTSs5F&#10;C9V1ShEAfCiWkVJNVRu7aIA5gIAUEACLGFb6wAIYhOCHHuIAxpAPU5dXx1xty4IjxBiBBNTJijF7&#10;71U/ieuNn9kY3vlbvwgAZzbHZ54i9I9w9EVfB7wBsKvaYqMP/sp/AIBnv/7P3/AkkgSYvvRbvxz/&#10;4Zdx/xve03/9Cx/ffvHR3zhkdk58x92/+befd/rSb3/3xzE0xfe8+/cAAPXsxs2nOmDrxV8D/OTH&#10;Vvp/NLq3/igA4Pmnq6PjJ+8OcuwFfxX4t4AeNq/ZoPf8xq8DwEv+6ctPPsU0deslr/t8/Nrv4A9+&#10;6X3py2994p6dX/rJ/2P16Fv+xW/9g29+ef7tv/fNT2OIAP7gP/3M13/PHwFf+C9e/8233PtPn94f&#10;fWJcJ3eu49MIb3rTm4AapiChx21YdlVoctXQdJW5OKRyrqpXDhOLr8kCPjIdh4VJRHkVVEzsPYvk&#10;mEwPDVTEDIJpgQhMxQd20JxKTjAjMxxKdp7Am6x0N6pghulKdbNieA6HrrYav8FcE3IXD9u1sj3e&#10;Sm6r4u6rAzZjxwCbgoiNrkl0sHpHrl3GCACTlcfTiAgQL6uUoqupPasI6EM3GRNrKUxy9e0CrbxX&#10;zFpsxe2UAhZ6fOKrMIIVdY4NKEmF8XQqzJ8hPuaPNQEXLu9KGB3s7Z658catY0ff/8FHjx05dvc9&#10;97/9ne8fjScxaS15OpqcOnX0d96VAT7Y22/bzseSs84ms77vuz4tFstibIAPdLCdjh4xIxDRdLZZ&#10;BvJBXHDOy6LLTPzyLzj7vOcc/dlfuKfZqGTQ9VnTz8voRNjYdGePj97+tvPjRrq2lBynM06LKI5f&#10;ctPs3R846GJMObctKc1PHjs+xL4O0g9DzgqTDz907obTW74eH7QH/WLZdel5z7t16+jJu+9/Z05d&#10;f1Bin7su0ci88N68ZeISc17aYp5ie7B5k87HB50Gm+WAsdSyF/ZskWvzmmPYEKq57CvXsnt5CFuy&#10;VlV6fri4Fy3a8156W+3ufOSec9uzHQ/0F7qKpd6q6qbaP8jrk2bZ7kLGIzdeLBeSadCUZzKraf9A&#10;JTGxRMpashda36zMSLtSVYEDFcu5p1CJrwNXJUBG7C1iWQZSTjUh53rqHfHWVp0Zl7r+k/6/579G&#10;bHgEQnpSmBgAAS5/ioM+jRtgLiZESc3IeQqFEgiUTZ2pZi4+ujFrVxeLYmrjID6iFwgLVHMxHxiU&#10;EsCrn6kCFsoSU2SFxk6cqNYsy0JTDIaafGBhFj9OpiWpqkqUuq6KcyWZKchBTdWKZ5dybJqxmkJQ&#10;+VrbpQtOs1XNKJtSLlWo1Cj1vaq1y0XUPg+tDcVVVYlaIvVd60ZVVYV2Ecswr5rAPqSUUQDElAyN&#10;hVEocVDzGntxlfdjClmTVt6ZV+tNDcIxjCpTBluZp4QeRsN+K46LgUlLhAJiRI6lqJXEosxSxPmm&#10;0mK+qfOga+vrZDzxWwSKsUkalVncyDsXu8F5n2ILEue8iZJ5Pyv9vDcIr5xgmkPjczYaHCqwE0CD&#10;9wkj4m6IqaxEo75KfRRh00gcLBVxZhnFlCvkbOwI1sMcSn24AiCqsSeuhYSsFCaYQQ2ymks79oYE&#10;EEqf4FbUdwGc5gQJYCCrmpLzZFqsIBECVU0oxZwRnC/M1keFE+/jcgnnBd7XrqRCRftOWXLwct99&#10;Dwrh+I3Hf/MD7/q53/31F91848H8/JGto3U1zVnf/8EPRh1CNYUOqqibph5V//m//MJf+2t/59yD&#10;Dz1w7weN6CydvPs975wvewG/9PO/4KEHP/xv3/jGV7zqVdvnL3zO53/u+vpmNfJmw1PRqh8HPJpt&#10;oPSzjRkblWJnbzhFIru7u4v95elTNzywvGc82ehiGZbdMPQlx7XRpO/746dOCbmsGvvuynZZm65d&#10;unBhvpgfP37iyqUrpZT19Q0QO+/293Zn07Xd3d3No0fvu/ceFF3bnJFIU9WllNl0UlWVd5xzztnG&#10;s+l8caBFna9SNGIzIKU8DJGdizESYeiGUrKZpZScL0SSci5FYxy6rsslj+qGGaEKceiHGMeTMXJ+&#10;bPeyVC7HSMQll5QzhF3NJaUScxmKkBDxbr4831/SoJN6UtLFg7x0RerivCWnnNsMlqoZCyuEoeyi&#10;rxAqJ5N65ichp1j6KQW2UkJVl2LGJN45eDAMWaQualSM2KOiHKM4R2AvIefsRKQZgTiXXPsAwEwt&#10;m+achw4iLGTgrD0JlZhAHFMupfOhiTml2LvAOeaUrzdq/wlBRN577z0OE1sAPVxfBDmzDANEzYzM&#10;HA7DBK5N1lfETb7annVtKe/qoieMDxMJDEVxtUIWAMxyNmQhAuiw1PY6Sfd0Ub3uV+11H2c/DXuX&#10;AQB3HGXvAcAe/fWfA4BbvuyFa+PRk/9ivTr+oj+HX/4tvOUtf4RvuOPadoN/7V/4m6983d979Rff&#10;DgAHj6SP920Lr/mpd7/mpz7OAXFvezWwIxyeTid584NmP/ixdyuG/dWZPvs4CQPo80O/+UsA8IIv&#10;f8kkPEVq89Hx8ee/AL/zPvzWOz6AV5964q7ib/z27/uZv/UNX3n62BjAAx/3VK+hf98v/o9/5fUA&#10;fvQ33/jKm2T//Z+0ad91cuc6Po3wqle9CuhXindb5Q0fMiPAtTDkJ8Qn2xNTlnUV1/+kWOXVsXY1&#10;J8cMRCyrsvBchmjX7ExgACUNALlQgdjXTT/fW9msViqew+gaPMFZRWYrm5PisA3rKkdzbZyHdVfC&#10;q6e6WrhldBhtvCplNwKZmsFKVheEmCjD9PA0Dw1c+ZCcssNhPX5JMwWI2Lkc04plstVLHI4TVtRE&#10;2MkhD8W41sWlK4bIDi/NWlbWNVwjiFbvm6mOxqFr45/qY36GMLONIyePHFlb7O9deOTR8XhSu+AF&#10;Ux9Xe8fj+rFzj80ms7XZ9PY7n/2u33+H5mjKyzZVwS32o6p6z8YqjYKIhZiJPGJOQ8sbJZvEIXII&#10;PieDWnD82MW9S5cXAP7M5x25cqGrx9V0w53cwqOPdecuaZhJ2yeeOBDPW9x+6yyXAo+XvHjj3b+/&#10;K4FMoWpXLl0S74a222uXjkIdiMW6eTc5EfxMds7HD7z/A5/3eZ934fwHLeXSmyaNfYolHZtN66ZZ&#10;XtkHkVR+88Q4xmxMi+W8bw8+eHGxfnaCG+ZhPnLMudDFDx6cOLOuiS7+8UFDdX0LLa8Ma039yAcP&#10;ZN+YMZqGChZGdOrUJl8Y1o6MXNauG+Zdaqqh7ZZtosEScReCzdiZub1Ly42t2eWddjxGXY21j107&#10;H4oag0TU4EcQJzlnMfOgMqgIMQtFgpgJ+lYnYzdYJlAzKFTLuBRHmxufUrvRf02Y6ypR4iOa0XvD&#10;AHzXDj5/HdNP2SV6Z//SaIJC5JzPqYgVzaZaiMGQbEYOMLNejQ0Fzvm425IDwTlDAoKEGIsLpJlA&#10;qx8x0pRFfDmY+9GU3TgOvQsaozSjwCl3eQi+ck58UHfoQ7WcExCImJFzyVZoJa40xe7Olb5uR6OZ&#10;Cy4i5pItgplzKTAjkqyZCktwo/Ek9v1i5yDOk9Q+Ltqqrm2iNa+13dJzJBNPXFUh9sqO2Pt+SL6S&#10;XDTOC8Q7Im5q7aFOxUoYiy7RzXM1qaxD35YWAAAgAElEQVRtc+98QBGvfUo6VJNZbpNiMGMJzJEQ&#10;KGUThJySm1SawAGaSzOdZk3CotGqxkO5Ho8NsBRZpHajvmvNLMU4pH4YIvlgsZXGg5rKN2lYUNMw&#10;ezOjRjXGIbLzTsYOVsRxKWSlsBlzY650BU4kDYlFyEN4lFIRBzWvlKiCEDNbTEAZnPhSG0BQAUyq&#10;Ri2TmipbASHC+VLMOYIzSqSrKywyzEPQz5dhMglVSMWsMBgoBUPWqOwdfKLgtVOpAlA0Z3LEsyb3&#10;mVzvmoZSl6tR7Ip4BrlQM8zI+bLIqIrK4Hi0Od3c78poipQGMg5VOH706KW9fR+a2FvVVN4TqeRi&#10;P/WT/2w23dzcPHbHs19YTdYW9394/2B/aJNz7EN1wy1nPnj3e+Hov7z5zRvra7t7O3/n731lSs/A&#10;kqOqjz16Lpcyqv3xU0c159lsa/viuVBV2dKiH07fdNOH73/4oF8UQ+U5yGilId7e3p4fLLaOH9/b&#10;3Qfs4vkLN33u5+7t7qrZqTOnipWu7Wbr66ppc3NLix4/eXLo4/FjJzY31810MpmQYTqdDjGVUpaL&#10;Ay++7bumqSej5mDRllKIqRQjYh+8qR4cHHTLBcwMmksmUI4DEFQTTHMpJSdxXEzUVJOJcNM08/k8&#10;uM3xyMseDbFPJZGKMNW+iRaJKGd4IaokDbkKa0WLJY3FFgc7Engc6uC9L8ZFCUHUxz5XVUNOihUH&#10;EeeaqikxQTAajw1N7BOR6uoeymKoKhYrmcAKETEzdlbUyETIheBcBTgjSHCkEPbEkFCbGkAsEoc+&#10;p6hqTmg1U/Oh6rslweDIipla1y1S3xk0p1w1FV+P3PmTgojquk4pqVld1zC2Hi54kVVbVs1Mbbtw&#10;PkhV9daFKhAxtZdguqoyB1ARDWYMBKJiOmCwhmILYowaCwmIqB5vywoMA4YK5MEVeseOcp7P50Q0&#10;mUz+v31DPjOg97/lb/0yAPyDL7p9OiEARruPAQBe/uxx/RQKGATPG8cAAP/695Y/+1euHbJ+5Et+&#10;6Ge/bvrJmsQ88tuv+Y8A8C0vv3Nj/ZOwvNx/6Fde/xYA+L4vua1asVjYOQ8A+HPPXzHGH42mkrVj&#10;AHDf770n4oufcMjki77iH77m7JNcbh8XpXvg+77tK+4G/vKP/fzXf/ENf6KT+Ji4Tu5cx6cdTFFi&#10;WfExdtWpdKhDeUp6np5E6NhH7gJg0KLEDGIWx+JYOHWdQQ+VQYRVtHBJRmSlZOfq3C9ZWNNVX9U1&#10;29S1V7TDNB5c9T999ABWEcwMU8RFvyqeety6dS0VaGWYYhgMCrNCHFSVnli8blcbu5iImMwOhUqr&#10;h4evtWKuHGAlXU0aYl4trWCVbkFkhWBQNaJr5A+YuRQ9LIp/nAe7xg1RjhlEIvxEzuhTDgMIz37+&#10;c/t2uX3xnAIxx0uX7r+yU83nSwDCdP8juzccm/zar7/5zs964awenzp68sP3at0w2sKkF89f2Toy&#10;9k6ympjAMCyLeGr387H10drxerox3bm4J8KZijCpUQjy2CNtM3WAjms5fefmY7udeJV6dPNzmrve&#10;eg5wVWDnSrtMYeQeurzrR/VejkfWm/VncbpsldhiwQZljcteR96VUsRX99yzsz7b21qMR9UoDmVz&#10;a+NXfvmXTx6fibEl7rM1Y3dkPI7RcqSqCAWarPnlXru+uTGZjfe6y4tBm9OuT6ALkOlQ1RLjcMva&#10;ab1sl8/3ZZvXb2x2fme+txP1OWb7duzOEHzIbvijyx96ttwxXa/X8sgo1ZuuP4duEbukpbBlG4Vx&#10;6Yc2R7dGJad6ra4TVb4qA+KQuqF3ylUtB7taO/ig4qTEolnZhEFa4EgNNB05y6nvUJLtDO1o4pyZ&#10;GoW6doRBil5vn72Kf3Qa3/gwbnZ4aYPVCmQyfMEMt4+fkqP+ZOI7//F3ftc/+a7ZOBULqrGY1RJi&#10;Mc0kYmJExRRUrDhi51wpzGwCX5AiuWZUaz+AKOfkXSilDFmZ2NfeQM6N4nJJtRd2eehZAkrOmRx7&#10;F5wPDVNjWHWcU9E8xEToQYVBBgiLc94Y3rvl4sBUR5OpDxU7zwQtZiXlktPQsbici/cyGY22L7Qs&#10;pKUNNKqPTADibgmyja1Zu+zEASYHl5d+zN5NUxpq8UaoYdoTB1YmHbRo9iZ5SDpQGvpqrcpdCvUU&#10;yO2iHY+Jxg0WObatq13pxSmlhSqbsFSB41CqsZSUycAq1MyEpQqjVKxyWo+mTEJgYdZKkFPqeyUe&#10;2tYsGUC+UEyjtZkpAwAXZteIT31xteScmEmcEAk708KmPBr5g73laG3CZvMDbXjohkgsjtUKgZRM&#10;UzJYDxGogUWYvCepfR+jZgnOSs7mKVlxIAUhDmYenjSpqJoEqBnDlHLO/nCVwsKotpRUxQllNbie&#10;Sm3UQZyysnotxDBLsXAQNo2xkHr2AHKKMXKgbILcmRNNWetxBU9eUuxCZTTs7clkwsxCpqp96lJO&#10;s4lv+zDv2750ZEox+FEtLjALnJu3ywceuG883fisF3/OH//R3c6F5XK5sba2WLSXt7ctls2NjYP9&#10;XbFnfG9QSjmYL9uuDSEc2Vg/2Nvpz3bFVMRtbG7dddc7v/i/+0I/qUdQYtXiR5VPcUg5r6/NJhuT&#10;8xeuiHPLLu7uP3T+wsWmqibTScn50qWLm8ePbx3ZLLnM5wtxxApuuOsWKcbgw2g0ms8P2rZ3wqql&#10;bfu19ZqI266tKg9iVcu5gJgdLZeL7UsXY4qra35VB+dd3/cg6rtWi8acSslNPQ5V7VxW1aquVw50&#10;hfVDn9WTiA2tFSWWUgBTV1jElaAlsBRbq6cbG+uLy3tGpMTBUy1SkTcrVIc1XiOIAiHpbGOjXbRW&#10;oAkllemJyo181/ZV3Y/qZjIJyso1h8bPL+5SJiuS1dIwaMls2tQzCULMSi6XVIAQQIYCYy8EQTEW&#10;VhTNOSU1zWZGQiknIefq2mLKZa6miCYSmAQmIqlIZpBqvubIuI5nilVbVuz7CfOybcP61I0oxSHl&#10;QuOm71rAgFFMCaVnGvXdQTTt4Usi5CXqsZn13bJuGi3apeida3zYXFzZro/umtyzGB2nYYplB1RA&#10;ACIGAAFUo/PIDYaD+XJnZ7Szs1NV1XVy55OA8vD3fM8/AICbXvO1X/zyQ2PSsPsOAMB49DHiEoNM&#10;jqySgPeWwDVyZzx+ZmTHx4M99kP/+3cAAP7813/ZK55CPvRMkT70rd/41wGcfOV3fcXLXrjieG24&#10;skr9mYzcU8++aj9eOcZ25quit2s7bnyGzA4s/vQ3vfq7fxVH/uL3/ODX/NXpMz6BT4Dr5M51fNrB&#10;zNhxjrqKloEZ8ZOYnUPWZkXLXMusefJzfcTTHsrPncNh8I1DKfR4JaqVpFfVNKS5lDSs9C04DEl+&#10;PJL4ibQREVTtcfblo0BPyJN5PF4HV5vQiZlUlUUAEAoAEGnWlWnh8GAhLQqjQ6UQ2TWV6mEs0VVm&#10;ydRExGCmIGYzRdFVZvNhybnZKjKHBVZW2wGikpUdWznUMYkwzFaKnmtDJWC57On/PWrnELPZ5nJv&#10;b77bbh0/kmLuY98YzbsCoKjdfHptPK5Vu0s7uwfL3XMXH55OZ4Nqg4hMR4+OYbQ+qcDqg4VGUp+Z&#10;CcBymQM62t4dj8ZqJcdSN1XOAwuEaXO9BuRdv3X+zjs2X/qlpx58eO/MTVvndg+OHhtd2S5y3OWo&#10;o+N1gV5phzoVAXZ22lo8bWo9He08tJhUQp5zS7wERclDf+KIhIrFUY45hDG5cObM6ZwHZzxqcru0&#10;JrhRXcHKken0ZNgorI88euG5tz1bvH/40Uce3t3ONWFUNRteF4N4KOzU7Njz12/e7vcnm3vdXpMO&#10;6Fl3TIZcum4xZ/6Df33u2a+YxbHtbj/y5rf94Ss++4X1cTx0z8HnvODIiRu2Ll1ezGYhNxz3XO40&#10;IW6sbeiom+8MTLmLJWsZVdPF4oDVQpN3lrkM2qyHwkEJQbUkSxHsyBDJ+4wYIw1ZrUPf5jB2ZiaJ&#10;irNkNu8yN76qPnES3v9PMHP4zuOYOtz0JDHTp/ordtPZmwAoHJUeMCGzBCMwkcG8q4wlxt4MmcCZ&#10;imUCaRkU6iF5ry0AWEicWmYRFgaz5kwNI5qragOVkqmSUHFu1c2caQG8eCkaOTtVbZcH5NzhTwpD&#10;jFnhAy0Xi1wSzEJVF9gwDGB2IgYb+rZoJsD5ahU4UnJOqVT1aCg9auebyd7DF6SqqIIf10VVYx9m&#10;vrTsQxBxph2xL0U1ZQrmp81yrx1P634YfPAlK5Ejz5QsLzKxFMuUrRk3EF9iApNF1agsYirEQzMd&#10;a0lmpQqNgUCJSsI4MA1mo1yyF8detCQwsfOxRM9SCGpspXOeukGFmUEynmxuHe0X3TDkGDsCM9iN&#10;SJjVEEvRVFYh974epRKtKwTNaWAL00mtGJW8x6R9Uscldgo2YkOC1EgDwxE5TzkPWQniK6+p1OMK&#10;4Bx79vUwLImZvZSYmAi1Q4lgDwOJYSgmHgSIlUKWI7NTJYWS1VyxpQZIHGoBUMy8AEJdT7Vj9gBH&#10;KyEIUpFRiMU4QioDhxpMYM0l94W47xehnoyNOKm1UceqpqVQYXYba77LQ+CKSZxv2ImR+XoUi5no&#10;+SvnLr7l8su/6MtuuPG2elw/8uEPtcuOSJ1ncYGdNONx3w7P/BtjW1tbsk/Bh431KSw1TSNydGdn&#10;u6CcPXm677ojG0fOd4+mmMWH+f5e33aT8XixXCyXi82Nje3dHSJS0yH3VtK999z3rNtuveWWm4a+&#10;f9/73vuyl740eBmG2PdDjsV7bwZjzOfteDze3dkNVYUc1Ww+n08n077ru35QVSI2sGpOOZ977FE1&#10;LZoduVIyE5WiYJADg0AIxMqScw9IVY26rg1NYHCOKcYYvBPvSkxaWFVJMyjnnKpQj8O4HYbGN9Pp&#10;RIgvHVzodSkik8o3LjgglRh8NXWz9fHMfJVL0qih8kRNjNmINFtsc5hVLHmxmHeLdjQacS2L/eXW&#10;qSOzjfXUJmWMKJiMl+1+yYNBS1FSEl+zL44FhXLJRbNIw0zGFGMkKDGVOGjJJRVDESdEpEVLKWTQ&#10;vDIOZTCBRJy3YmRqpvrMab7rWEFEJpOJmQ2mawhSFGkAEZxDHOCDOKk4iDiC73JpXPGmyYi9wTFE&#10;ydDoFriIUWMMUpAdSaNF9N4sTMaVArk0mAEJ0Gv30g0CUAKcJ+ebpqqqz5hJhfc+PC3P0acEb/qB&#10;H/qON34AwPf+7Ouff/xwo128PF89+FjWt9q7o7cDj+KT3aN7Db/+z3/4237kHQBe/xvf/6JTn/Dw&#10;T4Scfv47fvAn3gUA3/sDr73tasKPnr+4evAxXX7jqjryQuA94D/lidojd/3E//Qz7wXO/pvvf+2t&#10;T5F99KfFdXLnOj7tQKuCJ2Jj2MqPu4pAtieQONesT4flV0/gXPC4rObx7Tj8vorzHILmbFqgZeXU&#10;JiYiKikRMQ4L08shCbLSvOBJP2yPP/kTIpRxNZD4iaSSGgld1R89fvSh+ZiImIRFy6Gta5W/k1M8&#10;ZG1WxM0qEZkOl/NNAT7kW0xXdiwyGIuUlOCdeNFcsKr2gpkZC2spRIdhyESA0mEVGB1Kkw5PhoxA&#10;qsoAMbQYe4bZVQEz4TCO+ZMGNdATDXcA8Ufc3DbNBIwTZ0+VlMaTjVtveY5AN9bHqyPXJo1z4dSZ&#10;Gz587/3j6XQ6nezuuHZobSAp1oxG84PhYBFHa35Uy3Oeu/bw/XMjq+uAYso8b/tx03gnLjs2Ho/9&#10;uBE1+5W3PuwCHz1THb2p2t7vruwND263y2Vql5is09axihgHHaQCXS5mXn2RCUWGFiz7GGd6/iA1&#10;zpfaOacjZzdvTeb7fdV4H2ytlvsfvFBL+1CKk+nm2tZ40hwnzFV1iGl9Yz3FgiKLnfism54zW2s+&#10;9PA9D+x9cHk8dQmsknKqtjw5uGgnpls33XZyS6b33FvMI2z4Npf2YDmZrF2+dG7jbFWuyMX37qOh&#10;O1585u1v/+MXvuzmFx89/raff+y//arp0Ttm+3v9uJoNFp23cVWlogHl6M3j5W50C9reG0brsjlb&#10;O3d+F1HG5OoxlOCCD1R29kqouV1GpxLGdabeqztM3nC8tumUck2WC1KkBcW1U7XCyjNxQ3xmo2I8&#10;/6mWbHYSikGAzU/ZNO813/AaAahkAwMF4MwpECUokYuaVHMTWEudzYIjNZ9LDrNGl9mg6hwMng3i&#10;8lCKFe+MVsastgjnUuBGsMgEn7tUMNh+1WysjRrnnb+yfXlja4uFxtP1xfzA/KGGJ5bU7+1OZpM4&#10;pKFdzLY2xIk4MdMcYxHC6mYtp5yzQdn5xf5OioOZQlXQNKNpf7A/OrmmEak/aPdj8FSvr2nfkTjK&#10;xbKRiqYozh89fmpv5xLlUo1dSv1oVOWsRc15byWH8SgOkdhy35M4ZEJqQzNW0xA8sVf05A09Sp+s&#10;RGXxE9giMiWrQpnPUU3NDaZEo+DKlKTSlDMnJo6atC1DXEpwolWpAAMpppMJmTCJr1E6FzUKSh1G&#10;y7bTkoWDMkIllfNMnlnMWR3GOS7CaCyostp0PO6HNqgaGytIxEwQCqkTZ03wrvYTmuzuXXZOKAS1&#10;pAVGg5M65eS4RAWGKHUFwMgsCTvVrGbm68pQIIRkpcylGuVcyBmQSZ0Kp2Hwoxq5Y2lAmocEUa4s&#10;Z3hWQ3ZUxTZqEqmZ+54r1cGRQCopqSfnmZlDXaw3cha5GptQWS5b7yglJ64jdqY29FrPGiNt40BQ&#10;LJYQqlIFcsb/D3tvGm5ZVpYJfsMa9j7DnWK4EUFOpEwJiamACAUqgogKYnWJWpY+PlJAO7RDaSut&#10;jdUt3VRZKE2XUzsUWNo8aiuW2ogCglIgpMwykwNJjjHfuMMZ9rDW+r6vf5xzIyMzI0EygcYi3j9x&#10;7tl7r73OiXv32edd7zB/09/8yVWXXfOkpzz12use/4H3vHtl5UAzbdqu2TpzevPo0fX1A59dSAeC&#10;qvroDx86AlZKSkS4u7Pj0B5yZPM9f/GBq44e8c554gMHN+vKN9O9rpkfPXKka9u9yV4p5REPv/qu&#10;UyfYec+uT0kwnzx5/GEPf+jhzUN9373+DW8ZxHpjY31tfXURKUKICLa3uxOraoT1ysrqzs650cpq&#10;VUEVQ5GScjEA5/xCjDyfTLfOngJiJPAcVDXnBAimBgShrgCx5KwqBOiQREtOqar9ooFiZf0AMgE7&#10;R+6qK77srpN3tKnVbMFV66sHVsbrVawfPnjMZGeHvb/9xM2npltMREZDV7Ejwuiqesi+wuhCDONa&#10;rIJOSxJCtzKqwSQLlFImWzsll1i58dqKsgsuDCs+d+c2X7FphAiMgIY+uKEQkQ/BsxR1PhB4VEFi&#10;T1461ZRySWJqUJx3AARW+txLUQJmzyAl9b1pyX1XpAcjjhE9IZAjJooKGQn4ou6LS/hHYBGo7L3P&#10;Zh6dimkqEAIgQUo8qv7mja9/1S++7OjllyFh3xUAXRiQV7wNnKoWQGAMahkACZ2ZAJSmuHlHCBa9&#10;OJVa5ghDhWKw5OEUjMEzyHGoAICdWxkOzSzG+E89Vtl7//GPf/w1r3nN5uZmKQ/qNunmm28+c+bM&#10;oUOHPvOuAACgpf2zl/7o8172agB4+Vs/+ONPedTd277Qi7n3gEr3hle85Dk/80oA+N/e8N6feuZ1&#10;D3LAkua/+0PPetHvvBNg/dff967ve8xD7t72GV/pPb+nPGBs3fym73nqjwHAS173xmc8avMz7v8A&#10;cIncuYQvOqgIAAChFURCUAUAoiU3cfc92YLo2C9BX4pmLkjkuQezAwseBdB5JCImBFe0XxaEL5gT&#10;QgTUhXTFVFSJyUQWYTiICIh2nw7wZczyPtm03O2CG8dF+M0FFw0DImbWIosO4LtfkN499cUIyx6r&#10;u3uy9nOOaZntA2pAtPSK0TJH2cxKylKKnQ9SxqUeahkMtKwLg0U0zN2xRUWXec+LtACmxXlVDBG8&#10;p5L1fADQ5wpqcMUh9JHO/28hwomz1uULOsTYHTi4ee70nSX3XbN3/MTtD7vi6mqwsnh7u6Z3jsiF&#10;v/2vr9uZNmtraydPn0mtBWbz0LW9AJSspZdEtLJWDVdS6sv6GiN5QqdqIpk4Vt6OHhsZpNGAHnrt&#10;+pvecjNA/ffv2GsLrd3VTCd5umPjNdo44rqmpBZWjtbTW7cOPjKONwbzJnkMHAkcNG1KTuIYwUdx&#10;0O8m8DhD/dCnto4eGew1TV1cRrn8ESt9g7P5rk26nFce91WPP7SiRZuPfviGc91kNume/vVPvevE&#10;7cjwyU/d/MEz75rUbM4jKhCYmDLmYnHPNo+uBXKD4I4ePThLc54qqs0MCfnwsY2VNXnMtYc+Xp+8&#10;8aOnZieahzx89fDmENS+4vGrH/r48cuvWjMgSYxE41i6vvTYY1coOkd4Zm9CvdSRmz1bWx/deutx&#10;zTJei1JkMCIWHY9pOocYg5KI9iF61sUfrMQ6MBsweDZkt+qdkMxaOXp4eOrzrkr5p4c7WripWTZk&#10;OYQ/24MtgUcGeMnn2Ih9D5gjigwZxEi1IBgAM5ppcQ4zYFKLgVPXGngpguykISvkAmcBdoimJQF5&#10;A0UDWyQhEyIubKwNoFHpWx+GLkJutPTdBKkWZfTtfDYYDYfjQe4LIknRkpLzHkAX6oMsuWt7pnlK&#10;KfjovEMkU+j7hsjl1IfgNIOZmWpJbaiGpohYcqx27zjNo4iAjAgG/bQNlYsh7M22htXIQL1zRfPZ&#10;0ycA2KgDxXrgihgTSgHpFCMaoPdkxorIHktrHNhSq2rem0jD1RA8ugDEBupKr9ClTlrPflSvtEWx&#10;QjNl9kSkCpKSomBfEF3fzwHQu6jS9WkWK6dWxYixjs28dYGDcAdtHWJKmbBGSgCKxTwyokOqFsHJ&#10;ROKIfbUqRdhT9MgwVIPgtS9tr6WI+MAlMZAFz2AAPUJl4/GaZW3zPHjXlQzIapmJFDyPI5QExYDQ&#10;OiViAESHxAgE0ioVRodYgiUBFQQ2A4ysXec8a9sROzEBJkBSQTLPTOAddqIIzlNuizSNDwO1wgGR&#10;uJs3ceS6eVONxjl1SIDgAW1Qc2Ri9llzLvMuoUJp+sSeJk0BaUyz4+AiQMJ5n6JjsliG8omb3r91&#10;+vav+dqnP/Nbnv2m178u5fbg4QMhVGtra1d+2SHVz+ImHQFEynzv9GMfc+181jHhZDp9y5t/d3V1&#10;5SEPOXb21B2PuOro2bPH27mEYX365F0HNzbG62ur49W9ySSGAQicOnXSsWvbVlWzJCEkRxz8dG86&#10;HI+ObB741Kc+tbr6lTHWe3uTjUOHmum069ojq5uTvUnTtM678XilbTpmKLkgOzPwVWWqSNz3/e7e&#10;DrrFLzuqqpQMiM5xEQUCR+y8zy6rSUkZHWPB4Mh0EfoluZuK9GIahxGI18arqzYyURdrA7z5xhuv&#10;fOhVs3bSp/b2W26Z5nZluGpS2HEdR13XE4EKubGvqBoNB0CY2EwgFAB2iGTIWTrv/drQt007m8wH&#10;YwNGVRuvjBmw2Z67gKYluqgCIVbItWkhx86DiDkkRSQk72sfYjdvwDIxELtcMhPmrk8lee8dmmou&#10;okROJTGZigGjgqnm4BxywJRAAEHgwX2F/lIGEQ2Hw5yz96Hr5xuHwmAtEBoB+o3Bf/rdP/m/f/UV&#10;AHDizrvudeDeZ32qyX2eWXQyNIsfzn3WA35RY3t7e3t7+8GP8/KXv/wVr3jFP/Kcv/M/v+BFv/Tn&#10;APDSN//dD33tdRfqoHB99TMcnYrsLmJ57vMF6cFi+pqff9H3v+yPAOCnX/fXP/6NT7hQ4jy96b2v&#10;/4fbwr28Yqadu/x7/vmTLjqc5rt+/ce+79/8zjsB4Fff+7bvf9wjLjwYD6zvP7qfe9Qu5cmdAABF&#10;HjjJM7njVT/5zX8H8C9+6o9e8uxr7jGBpSAI6UF/xbpE7lzCFx0QDQkBDIkIwRbt3xc1Xp3PpThf&#10;pb2fYnPeM3W+SAvATJUYna9zmRqYqZzvITdVUOPaa8mLNBtEKn1azAQAkRkMgG2Zv7M/mfNCHQQE&#10;AjMjJLtgGxAiIhIvJEnkHDKaqikA2lLXc/4FGcCikOteFrRFGYHBMn8V9u1oCMsUH1uofgAITERF&#10;l+/YgtZZ2JB0ec063ym2mO0yPnnpP0NyZLggjowIrdjibKXst3Qh6oO4st0LqrC2glWNF66kro6Q&#10;iG78MO71AAjEnn1YXV05c+aTm5tHh8PR+sH6o++/PlTBMYpqLjTZ3V7bOOLHbrZ7cufMPEtuXLe6&#10;NlYQIhivVc5jiCwIawdjMwNAqJwZpFDX5qDTHgi1LeMNXDkY26b/1z/w5XfcPj10dNBPSoq+mU+n&#10;d82e8OhjKasIdkExKijpLlVjbve0lB7F9aLxQMyn581MXFXWNoeZIBmol2rgtqNatF1LJ/t21M0x&#10;cFEZMm8Mp9d/anpoeODw+AhEldLHw5Nb7vjQzVs3nEl7zbwrVEXjfp6iGm6gMbaT7AC3fDo769a2&#10;mrUr4pVXHW2H/V3Hz9KJ+dHB2jwngqrM0t60bB5bLbk7dy7d8v69kOLTnnLN2Xk3UNw7MYurfjzI&#10;UUMvOuv6httuziFB34uq+dVqNptPm3Znq5/s9qpaEMYrVdt2jjB1GUtGrBA4tf1opQpEuS+hkA+Y&#10;BcXAgFeRHUKDViNMznV2KeXgArxjB/5iDwpAe0E6fIVwmOFEgfftwRM+053VA8Ott9760Ic+NAxX&#10;rTe2VosjsDYVBCOCbFxyZhdn87ZyTnIPGMFUNJuJFnV+QCULGrIDc2aIoUJroSCELNkYICGxK1S8&#10;KeacnI+l1b7Z40NudWXgHccY26Zvm5lArquxD66kPtYDVKqqum87U9jd3i6SXYiDwTCEwORECrOa&#10;IZIH6lDBO9fOIdSQc+pbmU22yRMJYIylE3YFk5L3ZTr3w6qoEphzrAqawLmgpuTViEBA0ULlxWk/&#10;nVQh9K0hYxxz6dV59I77JMQ8n2UviP8AACAASURBVLf1aASc00SiZwXNao5Js4xGw5x0dm7bjaI2&#10;PQQvln2Iqj0RiiihExBVJVRjUgsQdFCNwVNFIXe57xvTytch+qCmpcy3J6eJKPqokMUINInEEGvC&#10;QsDAzpNnzcQu5a6qhlEhde3KaKPr2qZvzCB4IyZkcr4iBQXnowdHznlzGtR3zZQDGmoR1JxNAUMA&#10;EyIEUm0LxagkmI1AiVnFiqbgKmSQ3AO7kgSN0MCFumg2LqjBBInVgFTNegFMyISG7LypS7n3VUgl&#10;UUmeFbWqairNjCOgOshFo+t6I0qBM1EwJKMymxlFtR4A+lwKOc5k2qsaCHa9Rh9zVG/an+zljW96&#10;HbvqX3znd9/+yVvEekdcDdevuHqo+ll19qGq3HDTJ8YD/5Vf+aRzW1vz3cl3fMe3DwZuNp2NV6t3&#10;ve/9xw4flBC2j99x1WWXBe8Z6K7jd3py6qkeVrffecfiV7ZIKaCp9CVlxrCytq5qj3vc49u2+/u/&#10;f8/llx178lOfPNnbC8HFekNyOnLkSN93RQrVtahGHwCtHoxiNUBCA9zZ2bn9jluJ2TGXogaSSyZ2&#10;iGigzrmck6ipqvPORAANGAi5FBGTjEJIosYhIONkvoPEuXSjOEylNdIzWycPHVnb3j7zseMf7kp2&#10;zgWoISIye6o8ewtCwMXEEAeDqnKBx7HyUAbSnZ2XnEsqwKQmhGAZmRDB9vYmoRqEAaWu93UlqdOU&#10;2UVQcJUDA2JnGa0U9I7ZVDWwA2QTETFij8RFutS3olkZcsnk0FdRxZAJTEtqFdEMgUnBJPcIYBSK&#10;iEAxUyT3uVQgf4mBiKqqijE656SkutbVFfAIDgGAvve7v47aW72viRgA9iazvXNJig2qcmRsGwOw&#10;XJYerlIAEZgBFEzu2HHbrXMmq9yONG/IzAAFwMB4MTYUAGTQm+DADBxWw8MbGyGEAwc+SzneFx+c&#10;c3/6p3/6sIc97LGPfazIg7pPKqVcd90/SuRSjr/zJ37iB3/ttR8FeNRvvPMPn//PvuLeDrfR6hMB&#10;3gOQy/0w4qm0WzcAADz8ms+hCkVOvvt/+bkf//e/826AjV956xte8LQn3itqp/nkO//Vv/yJix36&#10;8u+xi5A76fa3fPu3P+v171eAr/3PH/zt77vukffyZOJo/bEAHwHI+X5Iqi6321sAAI++ev3ie3xG&#10;TN/4X37+Z18PAM/76R99SnPuzGT/TSUXdrdnAACQz22dObcVc9bR4UMjfiDW0UvkziV80UFKkVwQ&#10;iNAQCaAs7NP72/E+HM/FMpXhHswOLgUpCoCSOwAjYmInUhZpxoioALm7ux7VTM9rcBDpHraw8yPD&#10;3SKd/Qd4nlXZn5KRDxwCc/CxUimqRVIP0MP+1zlTXfa7gy1Kr/Y9WQiAZgCEpkaEdp5MWqpylrYy&#10;MEMCQFOxC+2gi1BkXBSomxExoDEtSiZhyVKBEbOqIqGpaYGlNkcXmdZAvDDGwcJfJkUvrEK//89T&#10;/Ew73D3Ceffb8khcJAGd30FjNUb0m5sPmU9nKO1td516y3tPHNwY56Ix0JHNtbtOnHnqM75lp8m7&#10;24PZ5OSp03vzWTtznRdD9D5yNXQxkJJWtTfD1TFbr8lkd7c5dnTYZABNYJKEyAeu/eWPHuz11mte&#10;e0h9+617w0CbB8d9Z4ePDW+5ZcrOztzcDWravr1pWl055CiB9QqVUSpVcE2yItLv5pJNSMljIq2D&#10;plYFTb1tpVw5LaXMi505VyydgfSJg+OwfmC8Y0l28g2nb8LhQHp0o3rguFoJ03lussDUcU1oahni&#10;sLqh+dB4WuzcgTUbXHb0iCP/qfZkv9sPhpXltI1t3i2Vg0Hl6svD2TNNP7Nbb9sajeN82vbTEqM/&#10;ubtrptWwVl9i8aoL1U1Xc2gbhRq6ViftfOVgvbPVlaypSNVXLmCrrXNOwQAEAQgoOjJxDEgmRbOv&#10;rQqeC7ZOAwWa0G7J22cuVaHfjVZhV2FEMLjPUo3ds0Xrc4tFSIHMc049GCAXY+NgrnhbpLRAZBLH&#10;0UQykCdEcqo5RreotxVkUfWkXNeUMpqIhlCZqWqlKkDqEcWtBACxLlpF0iqNiAi8C0g4m86ZQUFK&#10;p0m70fgQMxJyiLHvUqzqUhpkx+i6pmV2nlzBLFpKyTGG1Da9JCRs215R5tMO2TuX4nCg8wQmZoUk&#10;KaNfqbvZHhKRsqiaQyyKEMySUoeMqfOo2QEhEZIFT+JIxFc1F03A4CrK8x6K+UClKAfHdZAusRZw&#10;sXQNAlXjOuciBEBslpwP0gkAomew0k7mZehNFJwjAeecqGlJwQcvtY8LK40U1eCcgjCEELVNKdRj&#10;7SdoBgpg4B175xFBCpFkNwrMzEgqZFIIMOeOUEL0LnjMUlXQ9i0TI+FgOIYCoY4hxJR7AIMYLemk&#10;nRTRUA8QtB54njWFQSUIqFnKTYdATGYZkIFCgKwA5OsKFPrZnOqK0S2XUJCyNlAM2UM2rNAE0CEr&#10;AoIh5Wlh54xMnIAxYwlcgXZGAQNIRmBwREUFqiFabpKGGBEzYWIOKM5R6QqZqloxBQbOqVdFC2SC&#10;Kc/BRSLVYhza6Sy97i//8LZP3vqtz33u7bfedPTY0Q+85z1x8LAjRw9/VuIdQNzbba5/13tOnzh7&#10;zSMe+cSv/qrTZ3eOHbniIx/96I2fvO3QgcMf+8THr7322kGsZvP59vbO5ZdffnZnd2W0kks/nU3n&#10;87kiErmScy5dIW2TTnb3jj3kMjNFpKOXPeTUiRMnjh+fTWcHDh48c/qUpN6HgETj8TiVUoqsrq7E&#10;WLEjKTaf72ydO0vMJ06c7HNiJljEFhkyec9ctIAColUhpJRUlDyiQghRQBGBmIC4gKpaK8mRg6xd&#10;boGgb5udZhsM907vTPqdlEvq82AwwFmf+2K+5ARVrBAwN0kZQwyElrqUx6WRripQ1zUhlEHIk1xA&#10;TYXImYnznjisbqwL6O7WNm9uBLBAwRAAKVQVCjMxLEobApk5EfVMTD4XBShEblEqqipM5KpRn3st&#10;iUkNjI0AUboMks2kFDGAks0FAiIw0JKymWNAH51j5y59CXqwMLO6riNxMBjU4AO0jT7yyw79u1/8&#10;2bYx5z0A3H7H6TtvnqZeD6+21x2zyw4CNC0gwaCCrgNi8B6ggOV331LfvB0H0l0ZdzbL/LJ0atlj&#10;C8bLjq3FXbq+FR52ymq3vnntwx8+Go8vv/zzKXP9QmFvb+8Zz3jGc5/73C/M6W5/x+t/5ae/9dfe&#10;BQBf85Z3/NYz/tk1990H4ZFfD/AegHffMO9aWLlPPmDqbWvRMnXN4c/VxI6/929//aee8QtvB4An&#10;/MWbX/Xsp113XymLyf1Vc1ykz/fGv/zdX3rx81//cQB4zns/8utPuPaK++7j8NFfB/ARgOs/1uVn&#10;QbxPGXrXys5JAIDNI/9Yv9u9ULanH3nNfwYAgD958pV/cj97ffC7nvP4xaPXbu0+78ADWd+7dF27&#10;hC8+mIEKIBAxEFoxs32+A+5BFZxPVd6ncC7mxrIFG2JoaKaSE4CRc6UUlbJfGY6AiCQLagaXOToL&#10;9mSRZbNkO5aVNov8m2UH+nk2Z2Ge2j+9woJkIeeJidkRMzlnWrQU1bIIeF7I8M73Z+F5Zc3iNLa0&#10;aBEiEO7LhQwW0hpb/nCe2EJDA1O1/YYxUzNAEBEiRjwf9bOUAhGTFQXCxRCId7NIiwmYwVJYZGCL&#10;6B8EJJzP5o+97trF8+j8Rem2xZWXmXzgi/I7tP9iL7r1wudmu6dGK4ePXf3levsN7XwymeU+7/7k&#10;C571yle/+cD6aGV9tHPuXLVyGCmsrdazyclqsKIw0d66We/WKk+aEriMfZd2zzUhMHk61xdAzKy9&#10;lPltxw8dGCDaeD1s7c7dGMo5a1O+6aPnnvcvH8de3/fOk9UQT0jpmc/MujAO053+zNnu8IEhM43J&#10;I5e25D6ZCyRzdhtu4xg3JwpmI5LcgwOKNfWdgqALYAKhhTQraIC1uYjsCNbi3HDv3LQeOmU4eNmq&#10;OLd7Wxe8x7ZXzSlrteLNgc0B1LqZmadDR4aNmx2/o23ODvfWzjzsYY85c3rST1s2i8PBMMnW7vbx&#10;W7dHB8JgXD3qsWthHHOxdo7D6kC2HMS1PRad1bXiNJIiWsmlKIFnZqdFOudwWFV789ZHZrLoHEXI&#10;SUDNiFE1tXl8eBDRUi7eu2GldV3tqOUMAckQiiCplS4Phq4e3Ocz80sYzzwA75jDVC/uVeOLPvu5&#10;wIkTJwBAJBXLDkQygQH7CryAkCQwpzlR8IXYQSHVQlC8BzEEZCvFh7HzUuaFtQAYEqKmnBGIrFdi&#10;KEWlGFlRJCLFLOAcCeaUt3e2PRNz7TwiwHAYq+EQDJgioamYj94m2vc5Vj74uGiHarsmhCiSVU3B&#10;wLBr5kCASCmVZr6n6FD6UFdtSkAeO+BRIMlm7Kuhouk8heiydBbqftp6ICvkiH1EUWCmXCyl3huh&#10;VswILIQOskpGxsrVAygtqMVhSLMOFWgQAcTVY+zbNG+RHUJgBRpGRBb0yOhclRVcFdg5LQkNuAp5&#10;3gIDgWvbbm11o/I1OTL0IJJzEckC4in6ELqmKZkRvCqQd0Uyg4NioElDsIZjxQUa6S1URERgEGPV&#10;9okQB3WVeghh0HSTWAVCj64QcTUYcue6rmmnXdt3wfvRgVUrkvoOHBIxaI2QwYoKcKxNFBF44bdD&#10;1JKJGZTALIxHmjvLhTwBBxOQbN75Mp+7wSC3BRXjGmsGld6yhWFMHWCaK3NAVxhRAELUxsyB8wQc&#10;BJV9AFUCLqZN6qtIkqUOfQyD4RhxllvK3rnUaZ9N1LyLklpA8i5oL0Za16HkRMGntv3wx66/9fYP&#10;D6ogpW/a2RO/5kcvvkp0PzAwz/ysr3uqAa6Nx1c89MqV8fiOO+5UpfFw49S5Dxw+sPY//NCL3vb2&#10;t3ui1fHa3mRyOaLzARC73J84fnI4WE1gfe7UdD5veRRT17z3ve+5+su+zBDWNtZPnjgpAuz89e98&#10;xxVXPfTqq69KfY51RDXnQ6yq+ayp6lBEANA5PHvmzCc+8kE/HoWqEsk5qZlVVeV9UDVAcMhIuMjl&#10;8XEgpRAhGLDjpp2bCSqgYxLMksy065OJ5ZJUEoC2XaMAuWRUcGbOxzwvDgjEqeqgitQqD8h5T2ZW&#10;ChKFQZhLkyC1e+30zK4fRL86iBjzdlP6DAgGmNskOWfIw6p24wi8uANSKUVQtWmiqxFRpQQXfKy6&#10;piOElBKzY2ZT1CxqSESSLEmOMagUzWVRmFFEpM9dSswGmi1rMWFPWcQjq5W8XHpzHgMCMV/K3HmA&#10;UNW2bfu+R8SmmRfZABikZKqAiPOmATCwKuWiRUIp7XzadlIztNMCdQEPYAJ7BcAAMrQ9ODMHYzcl&#10;xd3OIHlvfBlIBxYAGCBBiwAeAKADkFWQk0l2sDl9+nTK+b8NcqeUkr9AdaLp3X/x6u947g/fCfCo&#10;F7zs9//Xlzzu/t4/HD75BQCvhg9df1MzT1Df+0/mXHvD2/8WAOArn/m4z8XEyvv/+vee/6wXfgTg&#10;0He9+HX/4eVPuuri+21+y0903Y/f18Bk976Zmr/1D/6vp3/PiwHga376P/3WT77wmiMXHzC68RO/&#10;G+AP4fq/u6H7ka8feb7XDiemN17/QQCAZzzpgUf/yPyz2PkBBzdfIncu4YsQyxhjXLRkIdlCn2L7&#10;PM55scz5f/bboy4Y44IfzwtAFBSVVFWVEBWW/AgxqwjYfvMUEqguzgsGyLRspdKld2mR/3v3wMuE&#10;ZFumKV9wRgAAVUS/iKNQLSo5NTMpgohI+8PhfuDO3dXvcJ6IWUQgA9iSMEIEtQXXsxT+nPeskdGi&#10;IQsAmUCFlkk9i7osXOh9pBg7AlMzNQA6z48BMGO5QJ10Yf2XISzUPCbQTNN3f9d3mxmYutVD5+OC&#10;LvwPKDunDXE0joc2V0u5t8S0FD13ZoaABw4Pw8XYn4WbDRCIqJnubBy8oqrzcDBMXRvrehCrPmUA&#10;DQ6Hw1Ac3XzLjXecnTzt6U8/tHZkdvD4LbfegYLc8bkTs7UjK4wWAs3mUgyt10DAETiQU6wOxWba&#10;7bWdc2gFJ5PcfOxcFYImrZlP3rE9n3a1Y0/UNLLzsR2sebwZLZfnfON129NJFpvO57sdiE7Lgv+j&#10;Ysx9pzBS733ZNjJLU6EBI6N5c4ppkgcHvMuUCsaRj2Py0UnRIuoKeEAc87yDGDGuU3+25wG2cw0O&#10;bWKuYhEjo37e25TcJmxNth67+cQzdxw/e3Y6mXxCAOZ9FysHqayOKjg4dh6SlabYFVceM4R6EFIj&#10;BlxVdWkTGs53s7UQIzNaSUrKpLjbt1KKOgYFSVQ6L0WcLyDIicxUnEXC+V4eVrEin3KL4AcjJ202&#10;R84ohqCpmEEAWBsPT25PDwzrGO5rof+Sxv19fAeAD87hK8bgPw+NLjfffDMAqDbOe9Sg2FVUG3go&#10;IlDqtVG/24BHAWMzcKHyMfUzKN7AEMGHSjXrvPfDEQgSgZIiRvbOSlGXS7HgQAklSRjHnNRZcZ4k&#10;AyL0/VzZr4zrXPoYo2MqSYZDMhQfa1VVhBA90KCKY+dYoeScS5+SsKYkliBHADPMmqFpplKsTwW0&#10;DcO6220BwAdXzAjASEQ1NYkRyRGYYeE4DtJlcOoB2WHuDQHAR9CMmlzFRJxaWV5oDUmNKjYrYCYG&#10;PiGAJy6WKVtvObNnWAp/EKtkYqktwM4HgtwbMpEP5lvKqKglsWekUo9WPMdBFYiYXPAUCydEUnO5&#10;dJJEAZh85QepL+TMsxvUATJYCIbY9xMizLOkuXG+LuDrQdV3LZsDoNzLYFhDlkzgLZYMg+Ccr0Pw&#10;ROS8j1qlLA51OBo440wFS8lFu74VE0niiNCj9YaEpRdSBWAoiA61qLmeKFpRRlQfkZ12nXJmQBVD&#10;X6sg5gI1pDmAIsUAHvJkSoY8qDGTSWvmiCM5pDoDMRAqRFIBNVVElNQCmSxsyc5VUIojGNSMEmZN&#10;CT72kF0m0IIEyEQlgM0LYClWe8cugLbEaNb3Agq42+SLryd8GhjEEEcbq/WgPrCxQgjAfN3jv+rc&#10;mTOAGBzfcPvNjzl77TO/+Tmv/ePXzufzR13z6NL3iJBFCFhL33ZzycJVXVLHjnZOnfFVdfOJWz/0&#10;D++77vGPW1kZ13VNhM28Iebdnb23vPHNX/H4J/q+bJ892+d+Y2NjfW313O5uM5000/b2Wz95x/ET&#10;yMBgtYpoAjP2mBKaITObKSGQY2Rm9kDAIZYsjtFEmLjveyJENS0FxCTnPjcMAURUBMEqH9umqdAV&#10;I1VnxTiwicTR0NSqOpJzdV0VMQCTIiI5dcbecULLvkulyclRJqCc+5wTAqBnRJh2UwNlxuAhW1tz&#10;kFzA0IFjJCpSslFYSJyyGaTUpdTEGHwYmCgCM1GWUkpOuRdNXTNDMCACNSkzSVKsGIL0ickBgZaC&#10;aOaEXUAyy2qgfSou1g8ytvZLHKq6yDA+f6t699Kk2v6C6yL4AFRN1c5HAyxjTUzvfrCMf1wOqPtP&#10;XHhzeYEqfhGXuRCv/9N2Y/3/AXvvX736Sc/9YQD4xpe+8pd/8ice9el65PGh3/ZCePWr4G3/9r+e&#10;/u+//+C95Tn5k3/xVgAAeOFX3UfV89lP7CNv/f0nPOuFAPC0n/mFX/6ZF3/5/ctWkF28N/1yX+hb&#10;fu+Xnvn9LwWA/+4//vYv/+ALL/80vWqVu+rZ/wr+8A/gL1/6ru3nP2c4vNf25pNv+CAAwOa3Pu4B&#10;ksI0XP22X33bUxLfl7VB9tO/+7VvevFrAB7xyt/8hSdfdyT1cNXgAb6ll8idS/jiwj//9uf9+Rvf&#10;vDGuQAkBVRdV5WYgAEtVDQDcg3WApTwHaP/BPYkecqTLvBhb9G8RUJEkUnChe7FFoxQs/E3LDOSl&#10;KQqQCBeaGFjwI4sOLQC8Wz4DizldmPUDsChxRyITFRBXx9w1mvPCAAW6TEpeGLHunvH+i8T9aB/E&#10;/TwaRFj0ZBEhwcLJdf4SsSBfFusmYEaEosuPTlqELu+fgWix291aIVh8tu6/atuf/3IzXjCb/c/i&#10;C/ia+/lkRQITu1eH/f7rENGdrTkzjddq5/leCnlEPHt6b2drzo7vuOX9j33EFUzowyBWg8Oblx0/&#10;sXXZZZe1XbnsISve3Eo9alKqfOjS7Jprrpntnvv4DTeLCFZgJoFp99TMyOZTFgFkbOcZHIdhBGLM&#10;4AsePXhoOumd0nwroSMgSwiDoXeq73/vnYSQ2vKwaw/Mb5ysXBlC4I3NsIvu4OHx+z5y29WP3KjA&#10;J5v32VxN3TmpnXNnxEeXAaqVQJu0dcd0kWggswIOqjoUBphzcK5PHSWuNJZpVoTZqeTZCUspAgS5&#10;1bYp5CyNMcZKJ71khZkiQXe6j559o7fftHPZwc1xWHMbeX1jfas9Pp3mGKKCjYYRzRqePeTKVVf5&#10;rXN7uS2jajCoqzJvR6Nh25d23lSeDq6PclEVzSWbQCUG2WnDk663qmt3Sy51cFXWdn0TV1fcbNbl&#10;LOCwTeJtIElUyB2qfAcxUuPszLwpK0XOlbW1GMhpl85tN6vDuslpni6F7twD6X7+gBzC21v4Lv28&#10;kDtPe9rTAAAwaF/QQ6BAgUCSetDG0rzjiFKyCRQ2IumTMftCgIWAqU8lhIqriEpapgWI1dHAa0mI&#10;WLIuEhRAkT3mtmE3AAugUg2qXLKZq2Jo2wZIgw8CLtSh65MPDmnMpIEdrK6Xvkfmvu9VdBBHiVPf&#10;zlPpJQtYAfbNfKaQ0bBPGYqYQZ8aMGDnEMlMEZKhk64NgUrui3EEzwOcbu8REfTQSPIaQBRQsU0M&#10;6odDKVjSvKrHeaGuTMmYLRWKoS/Zc5BSHJsqIBVgDMMKcumb7FAAekCwHnxkiGZ9cVWQ3qCWTmZ9&#10;KZWvg2MA58LKaDBcxN0iERoBmRTpU+66xlSdMyAWMQPnIjgiUyBkV8eiBGjohtPZJFYDQCj9HAui&#10;S2bYT1OsopS+TAoyTPdmxbqIQ+dgOBqVnEVK7pqUE4IcPnDA+2hgOpuEMEhtI6UUFR9QRRkYnCsm&#10;hAiW1RSNEUwlGWcwb6DKANDlDn2ozZQCyrxHX1nqsGZGM3RAAiUjegpOCMFIRMwsMDOadBm8Q4BS&#10;esveM/ZNciNAFHJDRWyagsxZ+jrmQQxEWIegpm3XOoxUO7M+Z0cFCXvAaNqnBIC24sA7Fx2x4z5L&#10;0/W73f39wX0amPfhyKGjbTObzWdrq2NAL0W6rjt97uysmwPKq/7o1d/4lG985nO+7S///K8G4ZbH&#10;ffVXf/QTN6yuH/r7t/9tM5/kaRN8rECArLT9gJw6QLQ3ve2vRfMTnvwU73k4HocYwayK1drayHls&#10;2/msmUguN50+vb62BmQHDx25/KpDR44d8R94z0du+lgkM2fD4Ug0C1myXsQ8OGJmF4EcEosIGFpW&#10;cgxGxYqCATE4NJVSSkqdaEqlY1QCFCmlZGQCojZ34klVJGeoohXHTBE8GVQxIrroQUp23je571Op&#10;xR2qDrCjmc0nqZuf3h2uDEWKWKliRO+ZYH1jLUuRPtWhDhxwsYQmaGClZGBVsZoHogWdU9E+peBD&#10;KUqY0UhBU2oZXdd26KyUIiWX0lMMINB1xUydM4OCzEZqImhKgRMUhkJGKkUEFFBbyd0lj/ADRAjh&#10;2LFjMcaqqkqWlHPXtisrLlbctwZ1BQjQovMQIpZSra3Xw6TTrtstbg48bDtAgkENXQdE4D2AIOQD&#10;g4EnbJkxVkX6nOx80koAEIAWrIYaQFowDCGE/0ZK0L+A0A++6Tee/OwfAYDnvew3/8+X/MBln+mA&#10;yx7xou+EV/0xwPP/9z/73j/4gQsjjK188Iee9ZsAAM/5uW+4+jOO9Bnw8be++rlPfxEAPOvFr/it&#10;X/gfr3yQw0G6/rWvXDA7P/jbr33pi573mWxj1cMf9f1PgT94J2z95q+94Vv+w/MupGDmu2/7N8/7&#10;PQCA7/2fvvbYgQc2IYrDa574tfe3dbZ7FQAArF33lU960hMfVOX7JXLnEr648M3f9M1//l/+BEZx&#10;Sa8QgBGYLHkNvDCX5f6lOnfbjwAQFszO3SVR5FVlv4lq4QIzMEMwJAJb2Kz2VSsLzQ7aoicLl6Xj&#10;ACKAtGwO31fdXBjBc/e8nEMiQEh9KykhAhGrKhCYKagt9TsLXxXigurBC6q/lvNZnIKWeqb9jJ4L&#10;mthx4S9biJ7AzIidlkIIqrrfqEWL9dAlR4O4EEKZLK1pCz5HRffJnMVRuJgRE2pR/FxcNpaBQnAR&#10;6mexeaErIqQPf/yujdjV4yu4iivrh5H8xtGwc+7cjZ/40MogbAzG06Y9vbWLmh//Nd9w8tSp06du&#10;OXvqlAK5yNKLFEmdmkFALMUAcTBysSYwtB5za5zDvFj049qhz/NuJ89EK8hxFbFY18jaRkTF2VZ+&#10;1LUbm5fXZ0+1t5yekve/8dfX63aalKYVG14e3AbkvUIKvsdiKq0SQd7LbVvGBwclWd8W9qBTUKN0&#10;ypcOuq4tWfqBdWNtm0RAoziwaPOdTorfnjfuYLt51XCK5kVl0oMKAKMTAJMhQLZQUBPNTvdb462D&#10;B8dh4K84fMWNt9yed1oHFaqY8qh2GMiICCj3NtOuHsfBSoWSIpMfRQbrmwlmhAE7A+dYi9XBHDmO&#10;9XxSiqAom5QYkQDVEBjJwHDQd6ZmqRG3Lu4gyBS2Z828K/WY+y1YXeNQk2WHCEgZtZTe9P7C6r5U&#10;8ewV+P3di2TuAIBH+DwQOwAAIgUARHogCEgFbD5vHTMgA5FqQReMkFC1qFEGI1MDRUV0IFU9cnX0&#10;Ebu9nAt58uDBUmbCrOYIiSqx5KqhpWKqoonJIYZm1rHH1bXDo9FAjHPbIJB3pEnVIyiKCDuUnFWK&#10;KKjkPvVVqAytrism4o41WslZpYTKi1Ket6nfE9NQ+9x1qIw1WMp+MEi7XbURvYftu7aG4xrrSmet&#10;EnKIknMcccheRTBQKdCp/PR/AQAAIABJREFUxMglCRFzNRAtFAL0uYiG6ASxneyNjqy0Z1qqQYoi&#10;iiCxZ02FgnNeOXpJPQoxcE4QBs5HL1kUlqsBjDQYjQI7ZNPeTBAdGIgB5dwDieaiIgDqAxIHVUWn&#10;rGTmvY+glnLTdIWQqmE9Wl0RgVSmqsaevQuaMfeiWEpPro6kZFlL6QqWtTr6ehh8kJxzV7pcmlkb&#10;64hIMdQiZVCNOui7+Y4YEKMKmEFu5kCM7EEUKIL0xgjkKJi2ikNGSVAcmCASsJKg5QxOALIkhSLq&#10;kH0A6lEdGmBAl3IxAzQfvE5muDqUDgBE0YyA1CCCq4TdyHLro2MldQBEJqBm85SqMFDEyBFrzj2K&#10;gRUm0lLQoCioT8QDUskLoyhaSakt4AXkzHz+QFb6EU+dOnH8ztuuvvqqg+troAkM1XA8XhsNx1JS&#10;avK7P/Ce8erBp3/D0//0939/89ix4XBlZ29399zxYR3OTZriYGt7auR2trZWVkY4acOgdtXg+ne/&#10;sx4PrnnUtUc2D6c+3XTjTUC4ubnJRO18MhqOQMuVV12OwDu7O/P5dDganTx+1/benqIU7Qc81Jy9&#10;d1ZECRCKItJCsotgZqlvmBiQAZGIHYdCeXEFQEBNebq1jQ66eZP7Qp4ISFWMgAxcdkFdm6lT6Dpd&#10;Xa8BOVqFnSFh8F5LIe9BwcXA5LPA3nS6Vq2ura9Sy4mr2XxuKFWMLjgkZIZ6NAakvk2g6IxNRXIR&#10;MTILMQKAc4QGRcVSUl3oeRyRhRDaps1dRqAE4ohEJC98LCIAfclWsgIYkQPPIqJCBIoeMhY0RcRU&#10;ejBEQiZkInafN+PrlwaYaTQKZ89ONGfLSQpJYQCAgoubVpWFDh5FpJSi6lSKlQwRwQxyBgYAg1KA&#10;1AhKyWZRTXMpqvdYBxIAW9qyyiJWWUX0wQUPfwkiHX/X//FNPyIAT/3pV/3aS17wj4lA3njoFd/w&#10;o0//41/9W/ijH3zRIf2ZX/zXj6wjAEw/9vp/9+9/5a8AAODnvud5Vx96UCZHPfsPr3z6i24D+Oof&#10;//XffvkPXyQU57PE5IY3v/w7fxYAnvHz/88vveh5n06ctI8jj3nEM5971Ttfd9tf/uJ3/BS/+sde&#10;9vyrCAFg60P/77/9qZ//GwAA+I/f++wjK58X8kSW2bIq+mB/qy+RO5fwxYUfeNELDl5+haQOll/7&#10;aV8xsh9wsy/1vF8zw4IJof3H+1jQHmiL4gtRKftBvgCgC9qGkEXK8rClcHRxn4QKAIDkHCKUXADR&#10;VIkJDJZ8EMJ+SvEFmcq4z7yUorZMtmHvoeRF3TjyMjJ5v7ZrX3+0JGP2FUl6D7ESES5Er2a2FBsx&#10;mtpC2rTY0QyIaKlHoqVIx3Tp2EICWMpxdNFHhmDMKMUAjRjZkYotLBgL3Y8IqALvd2l9IYAACM7x&#10;u/7hE1c+5llWyt7edDwePfoRl3+knV597VPe/Ma/nsbid2d1pIc+8tGbRw7u7e696a/eEEfVbJoq&#10;gO1ZHgxcyvnQgeiZGiu5yHBUmyFkhwTD6NSob3S4wYjMxs64AphNel9hURkOPAiMx2F+ou9qPtXJ&#10;LJX1YeyT1uZnAzp9qh8coOkZIAQVYweZMo+8tBbGntDSVFwGYIzizZs2PIaDozHEy3zXpNSVlHW2&#10;N62rkeRSxSgm9TgakY/+xC1b27F7+OWbd57a3T4zIeDBui8Dkt7Yeaogd4XZ7Tbtp26/bf3AY1vo&#10;OOtlV6zX1WB3Z2rIXVsGdaWBU0pXHtqcDttYub2206yaxceRFc55xm7AzkC1sNbBdQmaLmOkPJf5&#10;rCAOs9hsPncODX3qtKAgaU7zw0eObG83IOA2qeyoB0Sv7NQCj9e8B0ozGAzQEBMvImRkNLgkor4H&#10;rh1Bv3NxcocBpgKjz8sHNQKA2uK6QyGyae8cpr4QU5by/7H3psGWbXd92H9Yw977nHOHvt2v+42a&#10;JUDMgw1FsFHJiRPiVOGkGBJCTMX+4LIdx2Tgg5NK7A8pE1cqpOyAy0lckISYoRywZWwTFxBMDGaI&#10;JQRGQhNP70mvX093POfsvdda/yEfzr393kOSNYMI/ft0bt09rd339F77t34DtaBWCSITiwJT4xDM&#10;CTASBwevs9iMrh5iMEMkAc3GLcZk3lQUgK0ZkqCSmpgpgqSUTHe+mFS269RlSglDYKA6j/O4UdEY&#10;ExKWNrm5qscYcu6alFKKKfTDYp4LAAu1TC4zFSjmQBnbtsZhUKuulFLanp26+3S+abXdeNXj5/dP&#10;01jUgcSRUDlCFQAkjtO0zZEjBgypzpODMTNBxoAyAweawYLG4Si09RQGAGdnRMXYJxkLuTsxQJMZ&#10;EMkAMBrHpBViRkfiaNg8RobIrjI1DSGDiWkDDtNc+kTmqoqmDmgcmZENadqsHYmQchdTyuM8z+Pk&#10;RImyanUPHDDSaqznbhZac+R+0Tv6PFZqbi7jeAFkLCitxcDTNKnaZn0u7jHxsFx0XT+VqW7XYjaW&#10;aTNv0NwB8orH4zVxAmaXCUqEHpEzmu1cu7Qk1RmjQ2EMDlWhRIzFJ/EOAZoHjCG6AQaE1pVxG4I7&#10;IcUUIShWpxD2V9YYhxKYIHcyzlpHYCLKjoopu4sRMkdwxOjqwABiKubMmEJWr6rN3XIKWsUwMJM5&#10;S2sxQiAygLkUyIOZq5nM48cP+f/Ibwvi2cVmfX7+4O6D17zuje7AIS6WS6bMHLXUo8W1hOlXf+Xt&#10;7+7e89RrXnex2SKHeZohJDDOwJuLjSkAlIPVUlQjsVUtPJecfuqnf/bZ33r2X/m6rwcMr37tazfj&#10;phsGaXLr1uMvvPACMm2nqe8Wh4fXPvT8c3fx3unZ8bPPvo9TCh2DiIgRMVya1xsiqpq5p9yZmrkR&#10;cmtThESxVxETATRE0ianL95TFXBf7K1aaq3Kdr3OXRcpMKGRpsir1bKJv//ZZ/3ash+yn2mdpOs7&#10;JjL0Vmd3ZmYgELKLNpHQipZ93w8DQvT5bA4UCJCIA0EAikPXdb02BTNyMnTRygilOChyDG4gMjMh&#10;xxRD5pDBXNw5ZGEkAG11HCdkaFrX2y0HAnNTcEIQVFHL0ap5a7ELwVhZswcyIoqQfDOWLgG42qf9&#10;EvX7HIiQc1RVF3ERE1dDQIcru5v7pWt/R+4AdGiCprBLYJ8VkoM7NIcAQFBFd7EMO27/8iAAsJum&#10;A0RwAAFQBHNTtcvtfxcG/3sS59//33zXDwIAwLM//3e+81t+qtlHcyZa+XD62rd975+/ca0HAEi3&#10;vuO7/uIP/PWf+QWAH/gf/8yPvfvv/hvX9g3p7o/+yM/ttn/LX/zz3/oln9485eKHvucv/y0AAHj+&#10;F3/8u77ln6p9tOwhq7fDV/7oX/vOJ29+XK7m+L//k3/sbQAA8IGf/dt/+l0/Xj7ql93mZ/t/9ef+&#10;lz8zdAEAoHvVd373X/2xt33zrwF8z1/5k297549/5aJ312f/zo/9CgAAfOmf/mt/4o++8bO05PYZ&#10;xCNy5xE+5+BmRGwqgHjlk0JEcgQweylz5yPtV7ybGcNLv90BL3kQQHBTV7u0WBGZKtGOmsGrWGVy&#10;AEZEdDUjIgckQrRdPTio6aXchvwyrOcq0flSPvMKvxi6mzfhrmM11YrIpmJql0od5l2Yzq6YysB3&#10;UTO268DajcRf9trnAOZqxpFflj4EHFlneWhMQwQ31asCLL+ymDGz74xgO/aJ4aH1GQBV7GoMIM2Y&#10;0RSQ0OSyOMzMr91Ynp9+MoFgnyYcmKgbVqJtM51fbNbbafuGz3s9Br73oXdcf+yx5184+9LXHp2d&#10;T8cvfui9Of/MP/rJN3zFG4ZF9rp98OJWAbaTLffyVB1Yy2R7B7lufXGtT4xtdE6YUtd1XQg+bkoX&#10;eNGle/e3SHixbtO2Hh5047aRYQCY7tnpqLiwxYqT0uGrhmtoDzKKIgZEA+7o+mG4OG0pR4swbYq6&#10;DKuESvODGiNlHVY3bq0yxYFmsLYfL+5dHC2X02F3dnLB+3GuNp1MN5/cn5qFCDee3L/3nuPuRvjK&#10;J9540m/f9sM/v7/af+wLFye3t4+9boG3YkhoTuFA33vvPfwOePUzt46eGo6eWL32ic+/2J7/2nvf&#10;VaBJs8Ddq9548/bzL15/bNWkxP3Fxfm0uddYZnVn6jhgKSM0S5FFDZ1aa4k75hCDE3PTtlx2pTR3&#10;uli7CF67EZcHydrc5bA+2/SnoBcOB3BwMzR1WmU5qzY5mkYom3XxjEOLgRk+AZ/07yvoK2MFXo4l&#10;wd+8C3/p01/D+hggC2ZWWxniHkapDQODgUUOTdTJCZUwMgJAFHM3QNBAGUIg8aZ1F+3FOM/nIa+s&#10;rue0ShFWbpXZ57JliEZGTkjA4NKEkGvdtrk3xcUyEyYAVLOTkwsOEDhyoForGKacSLSKzHU6Pz52&#10;1OXyYNxuVPTg6Eg1brdmUGorqFI3BdFTyIAEpjNMnNgDjeczM2zO1yKtKeUcplrYPQ3JJCA6mKbY&#10;KVQiRygUgCPqLE6KoVMzdMFmnqmtiRmtuQUNIYtLqOrgjg5qoevapJDAi0HsXJvJ6N1jKcRqyDGk&#10;btB2cbG5iDEQQ6Lu0gks1oKkEBEIqQRKrOCOOs+OqirdYki53663c9tK1RAdCQME011ltHQxlVaE&#10;orW5NKEYFousldfrYyHT6oruKOen5y5epKABEkLAaRyZw7Td1HkWlbmO4k5kbjqtjfqF13WgoVmA&#10;aGDuDuQAgWFSyIQEqISxmgmnZGNBVQmsk4SOcx8cwbalrTF2IS96acDRpAKnBo4+iwVQVhkL5YQU&#10;CIm7BJwcJp+YE2uLYhoi9Sl6QKJQZ+UBd3lLhqZi7grgc9G4yDpVVwdsgVfEWsSsaimavQYiadrF&#10;+DFXhj4msJZ6cv+4tnp4dG2X8DKN2xfv3v2Nd//GnbsvcqCj5f6N60dqlLtuHseptLmUvu+HmFJK&#10;tVIsukaLIVcQdCohDjG2ue6l5SJ373n3+375F99+dHPvrW/918D4+tE1z2kax9VqeXxyulzuu3kc&#10;cujiO//5P3vve/6F5ZRUQ2AU6LqBkLouj9ttpM7VUt8BIYDHFM2jqQBzqRWB0UGltXFk4rPT4+Xe&#10;npEQAWbOkuqm5dS5NBEnRHMFpCqNQj7aP9S1MnOXunNYn99b2wFUmdENyMwbBcKIBdumeJrDMCxM&#10;bX9/NeQOOYybEdVy7PpuaegYA0WUJo5OopGpziUwxBhFi5sRmUNgQOZw6VI3QCTmoCLri3NRix7P&#10;Ts5qK7mPECHmzIDqrgHKVBNT6kNKnQTNnnNxUReHBhZybKAFWsFHMtJPC2YwTd53nTJPAMsUc87z&#10;OD/8ioUAxFAq5JwZ43qcYvScO/AJgKDvYZ6AGPoILgAN+x4IA3OXuyDzrvioAShAvjQoF4AOwDqY&#10;czooHOZ5/p0KIf49D/3gr/7tv/Hzu88v/MJP/tC/bNtX6V9/6V0mPvXWf/SbP/4X/rM//v0/ARc/&#10;/Y9/5GXbfduf+5/+q//23/9E6qPqGQCA6EfpKbQPv+ttf/fv7T6/+Es/9SO/9C85zGPyPR+fy5P3&#10;/Pxf/oXLzx/82bd98F+27Rf7//zSD3uf/00//Rs/8u3/1rf85G/BB/7hT3zgZdv9x//F//oX/ut/&#10;9+DjnhvAfUckTZ9UJePVXttPn6x8RO48wucWvuGbvv0f/9xPHzBSCDvXkEpDRApsdlXN/RKnc/XJ&#10;ARAuc1s+sgTj5XYtBGmFiJFIpfmuSGuXBUcEDsQcctImxAhNicjMLoOWHcx2L2LubkS0K526uqod&#10;h/QwndgBdtEPoGZ97kNMZdxInQGQQzAzwkueZVe7vvfYYR3neT06XeUpP8wXuhzujjpCZHr45b8s&#10;0lLgHLW2q3RncAeO6Ho17J1KCS/9XG7AAd2AGMHBLoVJl7nRu4EYIjObKl0xVsx0frK5spBd3tQm&#10;H3HDYaec+gyspSCCqO0/flTqeOf+g2kzfvEXfRVw//5f/385Djk3cbh9+3y9kadfp+95/7u+5o98&#10;LedWa1kMzfZbZN6aWMCmvqmKkWcxKx4WlSMZwjjZANU5IIXlENen43acTcXNwxJzR2YWnOdNYaY5&#10;KQWsM8yuznjxwjxkDlts4K95Zu/e+ZgTzReaM50cT3kvdAcRWxB1dBwLSQG5GPvhjLv9GNNmPedF&#10;PHzV8vzOthvy4/kQwM+Pt5KTEyJ5zKzih4d9rZIIru3vfcMf/5p//vb3v/irF1r9fDEdLDwdRRYE&#10;JDgIt96oJycvlPcPBE9SPSWmw71DwnOZwAVShdd/0TO6Vcx0587tPVtyQRTwpkYmDSLF2Fl1vXZj&#10;tdnUNEdvrmagZOT9MtHsQDZOZe+wz57cFdC7iKZwdGPZTjV5GG+PrerqyXTGLUfHizDqeO+OLK7H&#10;i+fn/FREhmn7aD79CjDAdQKFj+7A6j+bvgEKTCDuXSkFGJkjAAXwotLlWEaIB4POkzRPgS7L/RhF&#10;tzDlLndHN49eeO7DaVjYFmIU0RAzY/RyshYECBBgaD7tdDBGIEWALeWhQTtbnx0e7DkwhRgCI9Nq&#10;2Z+endTlSs+OY9ebQ0zR3bXWsc7nF2cAdnJyqiqLYcAIMWamEENZLQfAWqp6A1nXaZyyc2BqAG1b&#10;u5BVizThwJRDq3OkjhCsTS4IDBhCwigOmLFNJabegdQr5WBTTX2eRzNUNAjZXQEY2FlLJWJjR+dZ&#10;NFGFGQIzcZxDy9HK1gJB2R6Dh25YxJBMLMb93i8wpJi6xbCaylZmqVOJMc11BCIkYLZd1j0iE0cw&#10;iRxqkbOzYwcJmdxY3M83F4uup5Bz3+laIsNiWKwvzilYQgakZpOiSa0EIQWoVef6QKr0XZ8WS522&#10;wUlJzx7c49SJyFjnMk5A5IwEaddmj9g1HZEQIJs0Ttm9gjVDRSGKwaRC6BAJADwVoIDF07L3IuqC&#10;waHrYgQZCzIQBREMidUNA2AKrdaEzN3SbEtuXhMN5G3mnCAIIBFHjgmxKSg2xAS5Y7HmArnrxnHL&#10;mVulECKWqrOZ066goKGSGBDbNHLsynQuRES5yvTJPpoQcZw2L955/vBg2S8X0hqxi+iDB2fbeVvm&#10;MeSExMTx8Oiwljl2B/M8t1bv3b0P4M047e3tWeS5cYiz1loFA4JRxxyaNGqEhIDrdf0Hf/8fMPqv&#10;/Movft0f+kO3nnj6aHjs3v0Hd+/c2T9Y/pOf++nffPc7WmvAwWpVM9wiL1lE52k0aaY6tk2/WLXS&#10;iKmYpdAxB1NUtWlzMcKFmgD4PG5D4iptf2+BHYgUR+BEuKQe2dSYopqV7VxbycuoqqvVsooscZGW&#10;Qwx5uxmn7bjdbNLQ584dXVujSuFa6Pc7qDpebNKiiznsHS6sQchoTRN2PS0wU9VGhiGEWquF0MYt&#10;ESo0aOToHDSlgUO+nJKIoqk4qEgrVaUaShMRFURWAAUhJ3B3Q0ogrcI5aUe8YC0GKQQKLhYTgBoR&#10;j7WwUFqmuHyU2PIZwG4STLCbGtvD2MpdksJueunu5uawWya0q1jkq0wDu+wpIbDdjFcN3MFhpyvf&#10;LVzu1ilpt6rJ6LTTq5s9Uu58grh7377g2775tWn5cWqYvN0PrwuvbOvce9M3/s3/c/xP/sX/8T3f&#10;/U98ldD1gl/3l/7z//CNr30yfiJcAuYv+3f+xPXz+Y1PHXzkVOfesT/+ld/0HV+9+rgXdsxvjOHj&#10;S2c+fNu+9Vu/tR8+qiT6ZbB6p3v6t1VuXf+Cb/577/qj7/zl//37vveXcRHR5Sx+4X/3X37H00/c&#10;CJ/Y0mRcvuabv+nbgK7vpU+CZqHlU//mN/17Q3e06D5dcuYRufMIn1v4Y3/kD//Dv/9/4fWExK4C&#10;7kTsjojByi767uVRyg9TYS5/QnpZ6s3Ls42vPE3uDrqrCsddVvFVIRUiEhBxCBQyIgMiQCUK3sqO&#10;ujG7olt2IcxqLz/H5Rkuw5Af1mzB1dHJdsOIqbaJAl/utdMTOYD7+v4ZxcAp7uTVO9/WbpPLk+xo&#10;I3+YfIwAsItndge8fLYC4M7M5iq2G17MJMV2GcyIaObXntg/vXuOl0cDDqhyVc2OALtMZ/PQ8bwV&#10;CpfR0lePZH94Y5vAW74YP/LByow//zPYPgHJsyMpsr1sAQ0B+GW+O3N4+y/94hNPfYGrh0DzvI0h&#10;3X7uvb/yqx/ouoMbh31rdv2x/j/49v/oZ//pT7hNaVhAwFLO52oekDuKmamYIMUUEaxO0mYpnKwK&#10;h36eZBhYFQLirZt7mFyrFLU+x/VJ6VJ0sxgCByRid1sN+WLctlHOj61f8GOPD0lkmuoy8d717vm7&#10;29KMV+H8fO4yhcZQMexDWEETvfHEAraCMR/cONhOJ+AaCQ8PlxkWtW7LpMuDZb9aGkmt7fRszZAW&#10;XVrt9RfrUqWs9vlNn//UncXd+y9uj99VDp4eYqBpIxF16PjtH3jh877g6Pj5cXXavfj86dOveTWM&#10;ZKPHCFqJGM6eO7712ic6GvCx8uLJSd0wTSopAdvm4jwTX8xlGPJ27XXeRR4VMeyWy6lOu3fNmIIj&#10;Atqi45QBCKs2V3/q8aNpslFketDmk/m8rhPh+gXv9qS5RKb5QYsaSVm8mT8qKHkF9iP82wfwg6cf&#10;ncf5lLswPxEQqSkCilIIWkSbIzMqQWiqFGFaX3RdF1WIoJoSxxQMnOPQzdvN7d86BSLdbqsZR2aZ&#10;DANcTBgTA2AwN2HvUxfbNAUHTwM4UAY/U+3H8cKdqEvKw5DicthbbTZn4/nWzI9udSnFWto8bafx&#10;YrueFau25mRuOBXa3r3dxy5Gnrbl4vQU1R0bRZunQqDjFvv9hW8lkFRVQ8p9kCohdISiYBERIBpp&#10;CKEWsS7Kppaiq2ExjTUyYQ7IsY0bd2LgmFjcymyMFoYBSLx4YAAOatLH6NCQEoH3e3tNT2XTKAaG&#10;pJPgipmyorG6OUTu3Q0UpNY6tthHYpzmERFjiozB1FKIc2shMKcFuJqTaIuJmgYD1mouF8BhnHRY&#10;kAoSJ7e63q7zsAAzdy7jVMrGQYnUiV29FFFvfRqIiaUBMyClGJmjuYtqmQsHFBNv4CyADOpACJaI&#10;EMyd0GFG6SCIs+okITBQdnTwACoYQlNMORvs6iYrWCZ3o8gpAHqbJwI0xZAUZhSujKBTgRghZUJQ&#10;lnlbu+XSDIkiEYKLGPSBxSAEa2XGCIiJieayidQhsNikYk6kpgFB1WNAKyN2iSgkTpw8MhngPE3F&#10;RM13LuOPCqTfruxx8MVi9Qe++qu7GJHCejsRojrt7y/f+LrXXpwfN6TcLQxATcjt4GCFIZVS+2Xn&#10;zJw6FR1inzBVIhCO1BzAmuXQbcYx1IIURCoYB8wUw4c/dPuvfvd3v+Wtb33ta1////zUTz33wQ8+&#10;eHCMOe9fW3HfdYlcjAMaQjNL7m2eXc3R1RSYKJABW1VahMCJCS7ONuebUzB1BEpc20yOEKBMY8aU&#10;FtErxC5aJqk1ICCyCSZg8UFcmLWy9BzR2UUWy2W/GMZp2y+6+/dOpm176vW3ait1O00nhW8YULda&#10;LLabi752uN9niEerPV9inZrPjVpIMcDCXF1n9IKxJDdzcwREA1QDAJXqIZgIGLhBaU2bmkjTYmbg&#10;PpdJtIboSMSEZN5MwS2mTkurRSEaLdiV5mILiM5e5lm8EWHOXQiJ7ZGM9DOAaZqC7g0IVlsJBIDg&#10;I4ADDtJwN22cp6nMDXApMrc6p57AHeZp168BIhAQIxz4NOR8VuF09A2GgocJT3dauwpNmVPXw2YE&#10;wCeG+fY8323b07PSD0OtNaVHxfYfB0981Vv+xg++5VPePab+C7/8T/2tH/1Tn8rOqy/6K9/3Ax/r&#10;l7e+5Gv+h//taz7lC/tIvPot3/hDb/nGT3n3lPe/6uv+3Pd/3ae4+9Nf+5/+yNd+0nvtff2f/Ymv&#10;/7Of4ilfiUfkziN8buGLvvDN8PhrGY5hN01BdwD0AGBE9IqUqYcKnZc3Tb1cvPMKCc9LjI+DX1VK&#10;ATFdMhVmAMAxpMWKiaUWIAw5uZq2isyqirjLxzEgRNstEr3SMHVZQPXwYszUKIQ09CHFVhsyqTQK&#10;jEToaGJXpjMwdw4BXwp+Rge9lNK8TBb0MPPYzZHB3V2vYnfIXrqSly7EEdEUQg6ml91VbtYv8ok4&#10;8CUvYwbE6OYIYAqAuzV6UNGYg4q6OdGlg+vlr5u1wZte/VHfPvEXGT6uVNYQb5X7b764qw9pOveL&#10;eHi/uxFcd2wWEZ5dTONcV0PeXy6eedVTVre3XvXma6ufv/HEY7lLrSrkvT/wB7/mqadfd/fO7R/+&#10;4e9b3jzYND1Zl8dvrRrJkDmHsFk3dwCD5TK1Zla9NLw2BCSS1tzBwHQuN59ZEemdD2/Bcf+oZwRp&#10;1tTRfEIhgr0lMwSL9tj1bqzijphCLTajzBXSjbg6DxC145iDTxdmZBd355ZgcRhOHkyLpFVPoR48&#10;+fhw/2Q8vdcev7WorR0sFs/effDk6x67c++BKdy4fnDtcO/+g4ta+YUXx+tH3A/xwYOxy4QUu0Vy&#10;9BffcZH2r9GC65YgAJnd307XXpO0O+aD8NzdTepo7XWey731fOeDN/7gF3zpvd+8f3BY9w5Xy9ce&#10;PNeev3iwJvXtui2HpYNGMHB1U1dG4HFsKhajH60WJyc1EJohZx56ZnLwZk5j0cUyTZvNarVccI6c&#10;T06qF04Qjp45vPPiWYz9vCnLVZirrk+m4fHIj6bTHwH5GOuODPChBr96AV+691k5b62ah0iEUsUM&#10;Y6bStHlIqOjeLKA7kBmTmYBlQCyTpQhqzrH3qpyJU4KxqIA6dkOvWsybWjJxgMQ4ywRM2QHZmzq0&#10;rYUQG7Tz0UZpOfXbYbV/re0fHD79mtfdufPhMpaTk7MUQr9abrbjtJ2N2rjeaK0hpjjkMo+tzpMJ&#10;pgytemIrENSJ8gQjaOM+k4ixqnocOkJq89ZQAOdIaZ7m0HWMCWErjubsU837q7advcs5ZZ0nnQUd&#10;LCCaIUIrQoEBjJB5eIHOAAAgAElEQVRlLojuZpZ6b8UcUohm7BWb6/ThuxTAAAKAScYhovO43nar&#10;aJhcWgqdWkOHKpL6CMhE1FrtF7kVheSB81SLAwCyzs28AWMppYmBg7QKLM05AZrTNF5U5mE4RFgR&#10;K2EnWqvMpdYQyNTcApEreBcwYMAQyjw3mnPMnCMFRqdpu25SQmIVISZzA1EkRcpaAUxdzTFBzi4F&#10;SECNY0dl9mrI5MXAqhESAhXUWEDcmSOTWpuLdSSgCOhoAJFBpIqHhK5ObDRk12qVGhuHkDjLVACZ&#10;YlSHmENzEHdxAyF0cw1o4qDA3ayVFAHAdXKIBIAxERa3aAhIidyQIFPOKZi4ctt8uL7p1fiaV390&#10;cgcR7jyAi+0r+B0H73NHYf/05D5SlFoPDo+maXazzWaTUn92fHxtsR9CmrfzdrsWh8XewTTPOXfA&#10;i/2D63fv36fc7x/0pZROpLVSahVvZr7c25vmcnJyfOOxG2fTNhBEInSFJv/3T/7kz7opMHLcv34Y&#10;mi67RWtex3k47HdZeoGwtYox11YoRAOf6xRqDCERIprtVqGISJpMZdP1KVjmHF2EGEVb5syORRu1&#10;QEkJTdSm9TkgdYuFVU0hzs3meY4YQmgcqdZipoS+2B8Q4eT4fNqU4aAzbQqzuRaWYNNwtISOpUgQ&#10;kJJ1AkWoWBI6nEucYlwG7kJJWGth6Fy8zFXBnNncArPV0poAAAVyawDADA4srdZaVRsnjLwIwR2M&#10;EWIOSDHlbB04mBOE1Bu6q6+3pbU2lxIyB+KtzSsMOD+SkX5aQMScc9/3amEcYTiIuctlKtD3gADz&#10;zsKIOXf7jx2I2N3767Pm96duEeerqvOrSbs4COx1MOCcONVFX2s5G6dVrQ2uVv8QCs7ZHMC3rXgf&#10;U5fRLITwiNl5hEd4iEfkziN8buHo2jWY6+Lm0TyeuQaplUJECm7NVNB011r1CvrmYcjOQ3xE4M5L&#10;2BEel4k2CLsCKTcHRzfilLrOzbxoCIPUyaQB0c6nwzFIEwR42Nu9kzNcndN3DVN+dTG7agoOMcQI&#10;TqnrtNKu3FdrxZc8V+6IhOTmQC8Niph2pVHgeNWGtQtM9qukHHdzIDQDQiAmMb0U95jvpK1XhVTm&#10;jkgUIsvcQgq333+/W/ZlmpFQxYnRDBDR8WpAuyOr7eiknYcLrvKdP1NwAHaNVvll/0ZH9c6NevuD&#10;U/oN6ACACIf+2sFysVrklEKtcy34wvt/8+jo+ld8+Zvv3n3R3ZdHT9++fX/vYP/X3v3Og2s3i4zc&#10;AQXKy9CvwnTaCCIh5EzTZBRAJl9vagTLiTllFVgMvcg0bm18brMY4mI/NXTKuFol28rpA7EAISAF&#10;vH+6STkc7nXmWsGmGRDt5LgubqT9g7jP3Z0HW2AceozeLffohTunCRkqlHMIZBJqHBDd+rRcDOjm&#10;rdYYWcDjInjQJ5/YOz+XVm0+L0PqbjxxcHG6udhcULd6/Jn9i83YDzyNHBcLMvzAPzt+w1uPtKpv&#10;qR3h6fmM4Jzh8GCvwrkAyFJeuL3dFn3h9t3Nven1zzx5g56GMobeH3/1zWnahq0g7sKsws7aUE2R&#10;AyWMFrFg7LKoMrGqcyBk4wBBTRzVnQJSJk7uNMukZT3tHcTSHLbgtT7x5DXuw93nTlLulj3WNqUF&#10;7D/Rf+b+gv5/AvGPGbsjAONn7QWEkKE1D0maBI5aNDA7OHE2wo6qKrdiRGgYkTSEAbFQH9QMY+QQ&#10;m5psKgckVvPc2labxb5TMYoZXAMnEXeqAAFCQleevcAYClI3mEObJ7GSu9iloR/6nBZ1bIiOAep0&#10;MW/HprM5gmPMWaHOW8FKChYSeWmghGCAhVNSa2DKENB8HscYEgBN203fdaQMRKagJpGiqlEoosDk&#10;MTjmiLUhSB1bGVvqPMeIkZDJKyACpc6gBkCMCdooU839YK0iR1aUotQTlGKKaZWsOJFgTKoSNBhI&#10;6EmMmEukvrUJOFFAR5FZdVdPqHVca8wZMLU2Orioo1nzeVf33loDYHCAWiE52iSwQrK20byKpYyc&#10;2RTndq7VZ5lCpCag1hDAITM5IoTQl7Jm5hTyWKdYC3QrgVHbFEMAqe5YwQgAMGhz6gV3FmaoiIFI&#10;IAUrCtJAEfpkZSTOkNmbpKGX0cMBW5kBjCC2JuREVBAQjL0zUhdpqU9eKvHCbU2GTWpgwoDcGDO1&#10;6iETIbtWJG4CMSZDIPMYOzNDMA9YirBVA21iHCMFcjUwr6XEkInFNZRauhwAYhUFwnk2aQgX55GB&#10;CfhjPMme+ij9MThuz9/1zvnajf06bk+P58XqENzX6/Nxqs+/+CKZu9o8TdoKmLnBZr128GmuQDyW&#10;evPW40h44/pNRTs/Pm5VtuOFlLpenzuGEDXkdP+FF2ER5ibUDWCmYsvl0h3NbVMmA8o57i1W22ki&#10;8GTBi2Hkea7dIhaZmSO1AggqcF7P+mHIXT9i6ZQ4xmFYHbYjOW61VFPgQKpgKPs5ccDkkQZqowAz&#10;oAPZ8tpixd2d8zMidAR0Wx3utSJAICIIAgRA3kRqbXv7i3lbALxf9VKbblvruXEsC4h7RMbt3JBF&#10;ipmhVBzH9bLLA8Ee9xudHCEOvU+mJil3ZkrMSGTmouJuboKO03aLSK3JTpKcUgzKRUtgZHJTTyGo&#10;qiGZWEw552gIZRfrY4ghuWOoamJpGdfrbRIB/NyPRv2cBjMfHh7euXNnbkJNqki3q6/SqyxHMADb&#10;qRrJzcUqUEkRbi5AAQQgALiBKhABM5RGAdxInFr1sp7a+Wnl4IhqBg4MBKDo5gu069X4sgz3d/Mu&#10;PMIjfI7hEbnzCJ9bcHC48Vheyrw5QeLYD7suKHMFQL/s6Xil5erlkhmHy0rvhzFWrzBnXfE+l94i&#10;94flVIAOQBykTA6krbq7mboqACGiu0lrV5KfK07n8vNL5VYPHzF46fRCd9dWQ0pgLG02UQyEhK52&#10;ZbBy8KvaSDNEZCZTAyR/eGmXbBFeBh7TLjL50pm1I4ikCjEBobVL0zIi7gbq5rZrknfZhSsjYStt&#10;J8+5qiS/lAddkWXo5rRbub+c/6C7I15dzWcQ+NuMXehIdkUiufmrXveUaimlgcUbB/u3nnzde973&#10;9tzvv/c9H3z/B293XfvXv+FLlosOTLcXa3eALBTcFCz6uBadXdwcyd3Bm0Jk9hhxMQzEOI51f7VK&#10;KYlM4LQ9H289db0hXhxPbZYtWXC68USvo2mzHGPuyNymsaroPLa0Vw9vZiegBnJiv/RrH1oOq5w7&#10;py6l0PXddOfCwnz01LK4FbXtRZvr9vTeg/T0E08+0V+su1JlnubVQWrNFfT8dF4tlylJ5Fjn4f6D&#10;k9zxweMHPnvw4A3jkGPX5rFgF2NJz/7M6ZNftXIBO1E9wjrDXHzWNhz0d+9dNPZFz/W0HVzr3/eh&#10;93/oudv6Nf76W493HayGbpZCgfcPO2laWos5uFdmrRUcPEQMMZDjdmzLvXhyLCFFDBXrPJunBR/d&#10;yuZwdjzvDYsQEQMfWj3flo5DWlAOvKnmTff7JN6mAst96o6ibT+bRqPfm/jDh/BzGzi3j8KcEkD9&#10;rJA7DgCG6IHYQoy9QTWEyCLi7oo1KAXwXQMNAdZAEbGIAW4rkAV0czFENCfDkLOoWZEQyBzyKpWz&#10;TcjUNKTUN70AE6MlAiozG4ZuACYAVdUuHM5tNhN3Ozo6aqVVGV1RAMF1e3aGu//wjJwpLJNISzGW&#10;ssncu5U2uanbIDprnwdzrVVVBYkBvQtsYuaNgQFRDVePHazvn85FckpmKCKLvVWRRp11ObEIIJW5&#10;UZnisF9kZMAQCQQNjF3BGDEZgDUBh0DqiDCi77xLpsRoQtAMyNpceOjqdsy51xDdJ3RMjK1Ya1tF&#10;yLkzhO1UYgI1dXNGhxAB2tSKaau1GBi5Ebk6Y87uAh5IPUTUhUlrTc6TJndqpZkJeBVIyICCwIwM&#10;kSlSRAxVvA+k5gGoaqO6HmtVkxyTujrHgA6sYApUCbJRBQwclqDgZiBO0SAQOAMxdktABJwxBxNQ&#10;m32TlVqKJNtqZO4IBOBNAgV1jIlUdaxh0dVpJkZXT8Ogc6HQmcx6XuKQ0clMzYmdANEViMyRaq2w&#10;E6M2AzGPAM4hMhOpuVSggKiqXkLoAC0gGYhbqCpqVquOKnCZjffJIaVhqvM4js89+/5hWD37gffm&#10;ftFU5jKlLifHxWpBxGK2vrhY7O27eYj5wb0Xn3nm1eoADnlYdH3fLYa+GxC8NVHR8/Xp+uK8iqwO&#10;D3/rve9u8xxW/dmD++fbKYQOwB9/4vFWK9y7ow7XDq9JKeza5b6K7K8OIrG5q0ogBgMxAbCUMiLM&#10;00wQIkYjdXNzAw/SxFF0t5KEoKSbMoZImCh3AXqos0Cw1Hci7XSzxV3WYWuE2DEv97oiamYxB9FK&#10;gULq0XHeThRwc7zebGzYYxBXqBcI4ta1fm+19C4qEBpzI8PaajvzslZddCtu4AN1fdrOo2hl49QP&#10;jo6ObR53bVZmKq26KQC4W4wBnTzALPPQdwxGRDuPfWBqrQk4kRZITCEwqoGrI1gI1A29tGLVu9Aj&#10;0mdyqer3JYhof39fmpTWsIUqctkx8pJqWwEVIIEIiGIDI9a+g5uHoAYzQnYwhSYQGEKA9QxxNlNR&#10;l1nlbJxevGvdAniXsg8JssCIZnBAtqjaKTCbWWstxvi7eCse4RE+d/CI3HmEzzG4Q+I8LEIeSNtO&#10;nGJmTnSlh4Gr+qsrsua3pSz7FYv/MZOVHRycaBft4pcBMwAA1mp1QXBO2d2JELkzqU3M/YqHgUvW&#10;5GXHxqsYnquz7H5rpk20Sbe3Z6YmisycgokCwC4IDpEuqahdgbob0FV0NDoRmhMRqggAuAHy5U0C&#10;ACTY1V49zDd2B7RL5RAhmjpdptFdklm7zDtTQ0d1BQemyyMS4Y642eXyEKE7XDajIzgAEzT13+H3&#10;8l2U9a1br3rq8RvzuGGkbtG97/3veurp19y5d/5L73h/3epXfPljWtv9e/evX3/yTW/4vHf/+i8/&#10;uLu5uF9DwjJJqZoodIynZ3Xv+rK2tlmXPsW5yt5B3y96YMhdp2pQQVs1gw89t7bW3CwlPr637QL3&#10;NxcIuFh24H50lDZbGecW+6iCKQdi2usW9++V8f76Nc88SeEaqvWrAWFej23ZDbPJ5t7UP5XcuDV4&#10;34ePX38zPu43T+9MueduGBCryrTci7WJ7/XgLQY+n7fokJmPrh2WIsHs/r1N6tONxw/K1Pou7R0M&#10;d/H85PZF2Ui6znCGHnFd54u7E7zZAmCb/NoebznqoGfHcvD48L5fOnnnOz48fMXBV7/+yyZ+4VWv&#10;unnn2WOERZtb1jhuiqXEookhpUWZ63bCzdS6gRw99WAmOXCZixETwTwLYFjudWrWFNzIA8aAecE4&#10;EahlBhfLq1DVVCAMsN22uyfT7+wf0e8BEMLLzWoG0BwyggMkhO89gS9dwcFnYeJKTCbaoCIYeADw&#10;NreUQ20WCNWVEYGVmMCCOkJDYjZtzCBQuF+kMlkgBynbmYaUchZ1UNCxYnRwCykbOocEkW1q3CWg&#10;JnOESD6bjgUSh1Iq4N3pNqeQc5rLWJu4cuxpbtuAsbUWB3YDbCQn54ahuafczdOUmVLOTcSaEEIt&#10;LS4JmoYYVEQREoIYhoBNqwtEDvPJaYjBGpWxdl3grp/PLyijtzi32UkAiAfUDUEssSGCg4kgBHc3&#10;FRdmwoA6WTDzAGDuSEZIkbQ0ymTuASJTMBphnsnAkvv5RVkuUggiUqZx2mzDIbk5glerWLlfJjer&#10;Zu4mVVNM6+3GpoKLiMLqzUuhnDEwIiGaqIkaMzpoNWQBcKEQCIKYuOLOmoNIiHk7bTDOEQCRtvPW&#10;nDLD6aaQQe7jXBrFoD4SBES0qXgIohJT2i1ImFZ0ttYcAKlznV2QUkZ0oN6kIULIya0m7xwdAkRF&#10;YeUApXZpAJlRfSMFYuJ6sea+a1tPS5A2QoByMXsEcgAwESVCgkRO6KgmIAwpqLTEqAaqiiERgaqK&#10;gZq7YwykUIkTEFS3lMDR3VncIyfRNgoYfIreDTNNKT44fjBut/M8HxweqMrecj+n4NI4Daawd33/&#10;/jgicm3q4ADkgGJQm2wuLpat3bx1i4mvHV0rZW5VAvPe3tKffOrs7Kwbhje/+YvnUp5/7jmp0nU9&#10;YWjaED0EeoPaNG2nzXqe5rqdNhfnkEm0ZewRAHW38KPuAMi1masQccWSYw8dIjEahBCuHTw2ThfA&#10;Dg6zTgi4tS3Odj1k9Bj2Y+jDdDYTACPBkEMTIvK5AXPsaBwbIw6LYZxHAEyYHaGWNs8Th5D6dOfO&#10;7WHvZmuzb43EuVJV3zB3y8QCQ9cDI4pxANF2MZ79+rO/+WWv/6KpjQG1v9a7GQkBACK6mLpGplJn&#10;3726MwKmqgIJSbFqSymHYITGRFJF3QidCXMgcJNpizkTBjNHBwAGc2k1ECEhuRO5PqpC/7Th7gD9&#10;bm6aUkqvbMuCGCFEKA45QzCHKe51+bED4JvADgkAZgCGPgE0gAZHh55fYB77jKEAzNAvaQI0wJQz&#10;ILjjgEhOtwGwyzlnaI2ZHzE7j/AID/GI3HmEzz1Qzt3esHetzZtWRkckRgC/zPoFBHsp1+YSnwzl&#10;gC8pVcDdHZwIAcHNHMFF3LTfW1CIbhWATWIdR7zsxoLLwOSHcqEdflt48yXnhDtRTpvnnb+JOBAH&#10;bdXVXgp4fiiW2cUnm8EuUofA7ZLS2vE4V53uL78GAARTR74yYPll6zkAEKFfJuTQlWvMH0qWEGCn&#10;fN4dheih3QwBwNEdAfRyWITo7sy0C9r9JG73pwd3f9ObXn3jxlHXHzCgiDXxkNKDFz/07AtFxY0Q&#10;EdKyowD3Tx+8cO/56zdvbGo9ORmBqIqaWBUJAw1DOLm7rSJ9R9Ls8NpqF7u0XOQcuGqLfeghHq/b&#10;eH8N6iEjMg5DJPPtcVks4nZTEGnTh1ItYJzGllIIFMZTmrZVwZ94+sb+4VGdcgjIg1QlHDWn1b0P&#10;nV5/OtDWQ8Dh1nBxvH3u7PjBr77jKO4/88wTMRU3H8cSiPP/x96b9UizXVdia+99hogcaviG+92R&#10;91KkRKrZsiBREtUy2t1APzS624Db/SrAgF/sV/8GA342DFj2H/CTDavhbhjtB6lbsmCbFjRQpCSK&#10;g8g7T99UVZkZEWfYe/shq757L3nlhiSqTQO1EEhkRUWdiMiszHPOOnutlVLcDLV0M7/73Hq/16H7&#10;4enBzSv1YS0xQmi8/2D94du7zTa3aTxczpsobeod0J2OLBl08eYSIuc145BOEGjt7T0o/LUvnfzr&#10;r371i1/83NtvvbE63b10/54t7f13ds1ZOzk5Ebu4K3lv2/M1j7phubyYl6Ik8G5l1s29VYiBopep&#10;bTYyz92V10NgVsl8mlddlTbss53lbM5GSyqkkebQ+qJUbit3PgXPVjoNeDXgZ1b4Hy7wnOCEkehH&#10;b6t8/PZgq6osUvPZyXJ1gDqI4NG0iLB7N3gr6ikIOLCrGtwoCqfBD5OiMcjd3YljsGbmBHJFIyhT&#10;CCDTwkhL6ZIBa3UiciZqVmYHIwR3K/vDUmaKwR4XXVRWttrcIXAcxxg3Gpp4bwszNXJQlADv2h3B&#10;nLo6rHS1MGZWg/Vl38ccq1orZb0aO6oYAhNJIuNuHYnJDRJyCNqnMAj3QF1FvPdOMpB2SSuNe52U&#10;XIyczAPBwdo6A12J3SUJtBlCyOIN1BvACFEIYUMg1ivlkaBMKdrBiBzT3CR71DqrSw02Ln3fDx5H&#10;GGFadsLMSL0uoHHq+zbNBIVGaxWeEIMJJUIvC+XkM4jZHCRuVSlGIJiZsKApgkACGZtpQFEl95bE&#10;p/1+vRl6JWJs1yu1AuEINbcUMkns88yr0dTIXLsDjN4QErpTyiHABdrIFoM6yL2WbhajWTcyWApk&#10;NW6kHVycrCCvQq/FeuMBq8hW4XnFwpBmlSRxmTSunSpoM1ifQaOjoRe1gOQWoitw6CG65EQNyiEI&#10;uho5E4FcnUm7g0WlJcRuHS0gsTcngamqwmH9r5qYXOr89HL57f/j3wwxfe6zn316tXvlM689fbo7&#10;OTkJIoElx1RrrWXOYwLLPM8cpTd9/sUXerd277x2HYZhyNlMmYYULeU8H/bDkHMea1eCbba0Wp3s&#10;dlcxRrjHlENMZTrkYTD3hx8+dG9vvf7m3Zdeeev1P29TmWU/5pXW1mszQhA2HLk8YkM0nZeibqtx&#10;zcIpZ/ItgZYySYBTm0pByJParGX0FTqT0Pr+SS+zjBHNYthq65rYmi7LAqIoMs+HEISY5nlenwyr&#10;VYSNEsgtrq5WysorsWqDemk1XhrHhWkjka02qPdaUGpHdcVk+24WOUpU1p5jMjgDvaupmlutrZZZ&#10;IsZBzKjONY2RMjMEHe6IkczczPMwqPXeuiSrrYQQCCjLIWg0dYi4J+0G711BpmBCCHJLCPxocLNw&#10;eu0R+WzPjTiLbn4FwBzmR7nWzd8acB1EC1ynZLnh6D/gH7dZuLbIvBk1f2RJeYtb3OIj3JI7t/jx&#10;w6Fszu+b6nz5DrGoWivLsX6HwP7M+gUfUSi4sc75hPzqGQXxUd9AH+sk7Fiywwy/DlIk641jcPU4&#10;DG7OadXm4uQyZJsnXEcB3yQ5Mfy46vORFuvZj8e4Rjc3AvVSiMjNSIJbdzWQM7OZHrs7wjHk6xl/&#10;g+t4dDY3AHaT7uXX3NTRVhkAgRlm9Mx3iOj6Jq9via61VEdR1VGzBoCIr/cfu2GGOfiYNXbTfR6b&#10;vMnkciYQyP7ddqVE9Pu//83//D/7Tzbbs4fTvvX6kz/1c9/85h+Pw+pbr7+z2ay6G1M8XNXNsH3n&#10;4aPd1WWt9vTpFZEMW3NDnTUKylKYudU+DpxTjEKBhc1b72VuhTmPAymLCJq5IWY+Owu7y77s+5DC&#10;oXZ3RBFIf+e9PdSGcejNxoGnC6dgi7acwnq1JuSqV1VZF4QUY455pTkMF08PpyS1kpZS1clMeb9d&#10;x++88cFLLz842eTzs7W4G/uiPmysdCIde91XERNrat5pt1vW2yFENvNlLk8e7ru2kwfh6Rs9noJO&#10;4uYkddExym6v44bGrcxm5d1FNJxt8/vvXKU74ZVXzt978r0XLuj5s1Ury1xaSFLUyp7X27zsi7lK&#10;ilBr6iz0+LKQmASXTuMJAX61L+PKT+JYWedDg4M3UowSvPvRC5NEOEkIAZzDxUJxHZa5ETsRTvJt&#10;Kfyn4O9v8D9eIgF7x+8WDIz/9ByfH/HC8Dd6Wjc3oXD14T5mSZFab6XNkkLDTBQDO5iFu4TRtDen&#10;nFkVWotR405GIQZfygQWV+tELNlrlwD3PisncvMphkAAeKTgIFIM1ljbIQ4SV4NO1uY9L2YY0gZw&#10;KfurFpeTk5dPT9ZqlZu1fVVrPASHtKVKjABDgZh5gCyVWvMYiCkaNQNUx2HsfXn+M68y0fe++b3N&#10;djCYKYJwPRhhQUYIK3ViVDhR6oHdVJC07PcpRVWxUEUByhZ6GmI/tFYrZYiiu1FMZO7dzXuIgwpz&#10;O7TuUpJ7980oS0YKpoUCPGTXKtEPV5dpvRVIaSruMQQ7LGGz6apBglJ1jX3aqanBZLVG31NkQI0N&#10;PVoUsLTeSQvCACZWMpC1DriWhQdGArS3oimOEKlNw0BtRg8yjKEserq9a9wFLLLqThhKihtygugV&#10;Lp14qQftfhS2NBOooTVwaArqnUPkNbkzhHxpMY5OYJ7Vwb0jqM4QwELs0nzZsRIDMKFwVPKpajV3&#10;RLIW4kn2qXso7IEQSTunFbxTlJBC6c1cmcVc2lyNxEDT3Nl8GAVKCk+UPKJps6ZhHHJidoRj3BZI&#10;vffOZe5hNQAw/cuuTxDBvvEnf8LRnl48fuGFf//s7M4yz7vLyz/6o2/klMk95WSmZjrmDTMJy2pc&#10;EzFxGFfx/v17vbWcEhgEThw7u6rlPDJTzFmCBmEz1NaZw/n5HTPf7XeR/DBPEmPO45Dzww8vXnz5&#10;lVKX73/nz87OtmpWaulaWcLm5GxIudTFgRhiSimn1NtC6IUlj8nUQ8w59dbaNF2a11UMxXrp/oSm&#10;ZWqn+3WIMY7RuhMRmgVGHIbapOiEIAQXjom8lCWEeHRWZtD2bHXYHwYJd+6f6JqtNIM3disV6H45&#10;qBwOUZMmUdY2h+45hBKpz+1Qdqom9wfpaNyaLWRwRa2L1grUlALhqNJLnnqUAWrGHiS49xAoyGAd&#10;qsrMKYiCJJL1DjDcj5SsNRjX2hrBGZDIHMh66+Wvyvbd4hOYgYGIWm1lKQABE9xBKzRCB22ptFJL&#10;d3f0jjIDC2DAAVgBDvSbAfQB0N4xF6BhNfr0BFgBQigFAOU8TyD4MDCXilIphtba5eXl6enp/7ev&#10;wi1u8WOCW3LnFj9mIMZpOrn3gMnnqw9DiETdNbRF3ezac4duaJBPuCbfyLSe+eD4xzxxrnFNVdyw&#10;MX4MOD960xAz3Kw1d9TpwJJUwYHJR02tl/JMeXVtWvzxAeK158/R6/iZNIyO7AkRE5M7WW/Huzhy&#10;LsfLoxuD56MMnp8J0HCdXH6MuIIfeRkHjuKtm8odI6JPFBAZnIncjmQNjmIrurnrG7sBf+YddHPY&#10;MUgLxNevCQDiI5V0zZWZqoP+QuvXvwG446e/+NJc9nfu3hXi8c6LrV/UvlyUcHRCDEwVcbfbf/f1&#10;7+ZhNZ6cdpelHcriYYDDuznISDmSg3y/6244fbBiyDhyFq5NhzzGKOqKTnAFXBVXj6sxAvNh0RR5&#10;aUrEKYV2KGPg5dCIfd4TiUEI7Jv7J5vT7WwtnscxDmVq3r1XH0/i9t7J44s2LepetmncrEclefLh&#10;1cVySbo80DCkl5fDbMLM+eQ0+GIy6wwi73GQPMTVOh6mXpYemOKaT+vm/Xw5Hw5xkPWQ6dDf+NrF&#10;cEoP/u5qyFK8I/Iw0uVV3fVlxbntGhPVHY1n4TSFaqXsF+ZNlNVqMydOynszEMeQQp1ALO59mZdh&#10;k557eXuY66ILDt0AACAASURBVMXjvZgMSa8OdbsZ3Kg2q0tvs5+cxjaVzZiIpFZbj9kOrZHnJErW&#10;rW1WudY21TqM4s19uvU+/BT84gn+xRW+kPCrz6E5NoL0N0mCiTCAw+LjQKY+jNlMl9bZQInZQRLY&#10;yTyCi1rQeZLEMXBenWkrOk2chKDepdYaRFQJjDhmpsi9gag0CgFI4hDioPNEaOzJg3qjKBZOUp97&#10;LcW7hoCOGCM5YG7kGPOwzMswjkx+8XQ/rEc7AM0pIq1H617bHBKE1NVlTPVwyDJoq8zo3SSnsjRS&#10;PuwOIIiQOuAma7RDg5NwSHlstercJIk7bHEzldCEghF6qWkcK1FvGjdMhdqhmpcQYluqb8fo0apb&#10;MLbMPqgupsyIvRWJpg2+v+KTE93NRGBxr8Qx1t1VDBGu1jqPiQOpwkHNLKSocOFofVHvZsbuui+0&#10;pmCs5t49jF6XQrXkk9xXAhYHqXaE5h3eNG+H3olbcxkAdbVeCiViZYmIIQuzGUkKgXMQCszmLmHD&#10;IKbcezs7CTGnx48+7HHxbgZCB5ghEVwpZuqhLxWchg0vl5VjJFL3huaUMrwiRb8sELS9IlJab5ar&#10;WZLH4M2zRKQYDTa4eiNiA5wYiKlNNeQkiaGzehCblxpERrJOQua9uAiCUotEzoAHVQWoUScwE8Vh&#10;YCYhNmE3RwimDmL1miK+9fp7/+1/91989rPP4y/Xjcl/89//iz/79kOJ9MVXv3B+fifG+OTxk6Z1&#10;HIfDNKv1i4snpyenEiNAQQKwqGoK4dt/8vXe/dXPvpZi6tqePHqylHL3uQdu/vTJk1c/8xrAOSbO&#10;sizzahwgQk5OcPj7777z3IMH02F/5/zsycP3Hz9+LMy1dYDOTrcQIdi8zBA+WW9iygaXkNydmOKQ&#10;KUb4YgK1XhdjCc7erTERKQ7TxGSnd05zFkhYSmNZZFpWlgOHIDEPAykBCEmYV7XM3tHm7jBJ4r2R&#10;wM1ClNKqqyNzWOWymy/euTg92w73TxSt7Mp+rueXpZ3qEidpMO0woyVkxMrtyf6D09V9rWAOkkLU&#10;1Fp1eFylEIP2wGZOxhw5sBdwIO+gwEOKR1d374ZwHCSRuiWOpRVQcDcQNdMQAtx7qyJgQiABw8iy&#10;JObblYa/PhwYAHEgJuSByuwYRpCjXI8dfcImJkW4pAIEouOSBQGrm4iOZ8P01TherraYCmYLH+Sz&#10;B6MvDHPHUXjlPowDwU+XyzNfnni5WPqmlKMh1y1ucQvckju3+HEDET23Ph3HtZ/dva4QMWMRuLv+&#10;kDr6Y7U5DmcRM70p3Dzu/8Fp5I2p/kemyG5GIiDQsed3995JQsyJOISYmGOrE10X44ib4lgl9ImU&#10;rmvn4o/b+lzTI8zMbE1BcNNj+cy1dQ/YodcCL7gfa2c+Pub0G8/l4xHXIV/XKi3i61KaY10P3bgP&#10;uTvk6IJ8XefEclPxdOMVdJSgEfO1isyvtW7Ex8drBscdxHjGEDGTPSOH3ADU+hdN1K+7avvUvNlP&#10;vCP/r3VAhDL3mNaHw1LLFcf1NPe6LL/89/7h5eHqD/744cvPbfdPd8+/+OI4bq8OhzqV6bCLOTFN&#10;887yRmKQQKQKETJlibrept6wGhEktNrW24GaJ7F9w/5qSWOwoquRl7lNkx7JuhQoBhlyUKNAUtW8&#10;mwRqTATOAwnzC/fvp3Fjth+UnDHFkuOmk1e1l1+9I4z91UxeHr69vPj5EALurNdXD6elX70Xwzvv&#10;f/Dq/Rfhw+oEIVC6tHGQccsnd+8/fnIYkg4hxaFePtVXP//cb/2rr915+fRLX37l93/7u2eDPHjx&#10;zk//3Iu/81vf/P3feOfN3716+bVt2iS7r7Vhs4452zQiDYwP/MGD8WrX13n4zutvvfL8+U9MP/Hg&#10;xXNVfZqe3h9Ply0+fP+QV2eDLClTX3h5+FRMdF5eOhlYN3aoF08PbbarR4fNWd5fFfJOTr2GHMSI&#10;mEHKIKxWWUgun07Dirt7EFmPKWTZrOIL905279967nwKNgH/9Wufsv87B8yGSPjpzY/ydC+88OI/&#10;//Vf/4//2T9jEePWXcl7JOqRx9VY97O499YlglQokRE7iapPTx+ZeVqdeC8AUQK34FARJxKdtTQF&#10;98AxMoUxLZeHkIaYHAxFVis21xyDeUZ35xA0ND80EHsgh1anxKS02+2aLr2vh7TZnmxbrRSDIMBN&#10;54XDGCnwJtOintFLZzhxj6vBlhZXzCF2E23LMl8ZW8yDdaStLDuTQOJJvbVlcQcRO64VsUxk1rt1&#10;uEmKvTYyBcQOHXAeMplQyrRUazWMQyejjtaPniOxlsrO43q0xUg8pIG6xbVYV0ikCRx7DMnEfZmU&#10;IeJdCUXdkWJorcUYDtMhRXFmVVBswhFdeycWAokWBVUZhuKBLHozGcApq3MIzYh6dQaQM/vSa3Ju&#10;lKLP6it2t8QESYEzmfc6IYrHDIB6cySOTdhCTvNhSZKSUOPeesMw9Hnfao1rt6WCRcYA5tamPMbq&#10;nbozm6YEdcrM3ZwcKUoLasX6AQmI7BzIrLeqtQQQ5ahtCetoi4CaXSFuVxLUFzMWQgOSSLDWwKbN&#10;2RFX1LuiGzg4WeltyLGW2jvlCArERk3L0cBYScF2tN5xSdYqPtDz8w1RBPpf5uNC3/jTt53oZLX9&#10;yc//ZFe9fPjw5ORkKQWGEIITlzIfdgS3UhcumUV2u31t9Ytf+ltvvvnO04vLFGLX9tyD+w8fPnr6&#10;+MPe1B1vvvm9+/fvi3AOw+/8778do0zzcufu3XG1+tof/OEv/OJX7pzfzZKs+3SYhlWu85JyeO/t&#10;D4ZhbK1CZLPZioScI5HPh7n3SiHGFlbrNVyJSXtvWNQC9x5jYEIacq1DfVzyJna00Kzurbc2ZdNe&#10;lcfUw9hXXfqwHodhVXp39RjHuexJkFMqtRyDNYmvB11EPJVJBhmRn2b53jfflih3Xj1N92O5mJcS&#10;N5PM1JYVNZ/vbM6sArPXYKV3rX0F7hmObA6O1EvvpTG5xKCtcYgirIDEEBLRakDnVupqPfZmkqh3&#10;lcgGd2I3FRILpKYMd3NtRoQYYA43mCsTMQsz062i568HZh6GEWRQRe+uaqYAw+hmtGkgD0wpRCOP&#10;TGXR3e4ZEXNkdo4SLT5uwyA5SZu8gOaUTc352QouQHQcVQYoqXm3Dmqqt+TOLW7xDLfkzi1+zEB0&#10;OgwhRWba3H1w8d7rJKKtmCkRO/RGjOQ/kE0Fd/s4+/MJ5uWT+CgQ6vqZmRLIzdzFWmdm5gCSlIbh&#10;5LROc4zDZEbC8I9TMR+1T7ixZf7Yox/dbY5xU3atOL4uKnJnpo+Ij6M0i55pqT6mOLuRKzPzM9kZ&#10;/BhOCpA/i+nyG+rmY+MVYsGNE8/xMokYgDOOnM01A2WmfFznvMntOrbH8pF9T+/uBGZ69PjpP/2n&#10;/9ELL7xYiv6Tf/IpsbEAffvbT+ZZ3fxzX3xgn+LRQ2bH64Xwp0eX3OSPkfZ+fnbv0ftvXl48/IWv&#10;/Mo77733ve98+3vf/vrrb12EwCRMkTeb4eUXP/O7f/DVd99563B1AFjVOTAc2pUDuROBy9JyYgHO&#10;7wzDkHv1nFLOQT3AkMRjjKG2ky2XpmAWsdqtNoXSauTVKmotYDILFEAhckDIkXpFpieXmgcMJxvz&#10;OeUxCj96PKcBrAy2517dnlyNobc333v0wXcW3vrd9Wa7Xg3W33l4BeDFF5bB2wdv7Mft+ideuPu5&#10;e+dvljmOQ04pbfTqcjekdH4/Xz6c7r1wenlRHj3eff/P3/9HX/6lGNN7b1387Z957Q9+493dVdk9&#10;idua7MxPY5p2c2WBSCDOK9nc4cMHFYXu3lm99ejdnytf0cU2aUNodsJXu7osrEstNcytSYjGqRfl&#10;oNNFXR7NEiOIrUCYQ+AytzCyKNXSJYC3MWVpHmpt3ng7coSJCMew7Epp/d42R+YP3y+XT2/H0/8W&#10;dEcg/M8f4lLxjYKd4UXBf/kjJXcATPMMIBBVHYSPEdNEbuWwEJhgkijIUGlxZ2YiEMHcG1GCl1om&#10;CUMwr0vNQ+rqAnJxiS55ReA+zVZdwmDqZiKj6GFxrzGt1au2hcMIL926CLo6D25OshWYai2M0Es9&#10;lJ7HFsZRVVgbsqEYD2tSF2QysUxendFZVoQAEUez6uWwp8Bjorp3jAT31d2hH+ZxO9pSeehi0dmW&#10;qzZuVqVc5ZB7N2cespt1CtlD8N1sgdjJUUWCt659FvU4Dq1gWUovc8ojnAhUD2oM8uZL6NriesOt&#10;aZlpk92d5sZjUvWje71GDt361cKRramk2KaFcqxtAXttDUAI5N2dFps1DomkdTUyD+sNw9EbSzBn&#10;AYNg2iWSIQBwgsCMYsrknAK0Z2hpIXpeb0SiKnIeBl713oKkZT5Q4rZU86xmq3Ft7FUrtKt5Lc2s&#10;EomsVuQLSAD3DofHmDuIXRABW4KIC1v37sqr5BWWFCqmlsfRSjMljokG1Mc1ZApR5GTQVmQM9cp4&#10;5HrYyygBbgvCevBevbMMbOaEKGx13zgKx6itcgzkpF0lpESsrtyJOEQxcuptyTlaB9xFAqkjBDyo&#10;/9b1hk/Faohz7XfP7scwrlebMper3X6a57t3T7/73e8P46aV/nS+gPfN2R0HEYmaXlxdVsP5nTvn&#10;d0+FQ8wpx/TghRfcSc1DlFYaE2KKZZl/7iu/wCK1NcAunlz+g3/0D5nlT//0G5/7yS/86R//0btv&#10;vOmMXut6HFOKtbY4DObWrYGhCOVQYkim4vBayryf8pjBFCSX2tRmGFbbFbsQIEHOzu+UMk9X07gZ&#10;JYDgVltf6tVSyfkuFBZCyiW1zel2r5dTm8MYtdY08Ml6e7WfW+8xBzNbna7e/O67LMjGd+6dbc7G&#10;75gxuO90dRr9dNg9PoQW2Hxjw2WZJYhBF7PVagukZjhN60d4ar1whDMzxFt3BamTCJxb6RA1czYR&#10;sBlFkVYNYDUTETMHawyhN5eYrCvDJcKu/bY7CTPg3ZlZ2djJW8df6Z/hFs9ARKvVCmjQRo16rb0l&#10;0ID2bFSnhB5TjDEYIxHNu/r48fwJz0oYUIEAJMBzlhSlLr0ptxRbgQeACb0DQM6tVgCSRTu6ggK5&#10;2S25c4tbPMMtuXOLHy9IzA/u30e3mMaY1+vTe9PuKbdu2okZBPKbKO6PtFcf6yM+lpn1g3tws/+Z&#10;RdtR2HVkGQITCGZHo5yYk5unceNqrU0hpjAM1hWscDqW+5LD4SR05HFuFFM/eEYCrPebaCsHYG5M&#10;TCxMrK1d54urg8jVSW4cn6+v89pG5yaF/aZVAuhjXA/D7cZ19Wb/RxzPjfzreMkO8DMllx3LfMjV&#10;bvgycocIqZobkxCBWrMQyAHtbobVep1SOhzq+V8Q4XM4NDMQPI/ph8kbYvrm195m4ZPsP/Ni1f6D&#10;s313vH0lwrTbXZXp8bJ/Cq+92jwvMfsrn3nx67/3f7ZOQfiddy/Ozp4nCd9//bufffWz3/vO10PA&#10;dDE7fH2SrBn4uCKE3i0PfHaW8yhL6yFJjqF3e/JkCiRn+cy5iWse0BuZmru5YL3Jq+7lSjmGVpyM&#10;gjsLOLA5J1G10puT88XDJ9LH52k4Oc+tzdPehhyJQ8quaPPeJFBpxMy9ci7hg3kXF80Iq3XQNf32&#10;H73+C597cLbePL44fKfwfOmbO4OscXY2qPfzB9vHHzy6f+d8evzhF37qpZDTB+/t/vF/8Cu/9Ye/&#10;9+rnz/7wN//s+c/e/fv/+Evf/Mb3U4o8cGIncZipUoq8lDorNjWt7g/l8aEFvPvw8ttvfu/OnZ96&#10;avtDnWDGWVLWaW6yHaHi3UW4zm0cU4U1xMsPn+72s0iOjGUpXbVc+WadxsQBAqMYYrJeltpJDpiW&#10;jumybE/S6fkwW4GDOqJIHAS3+DR8WPCo4Wt7/MsDMmFLYCAQThkKPKm481eM+vkUvP7667/6q796&#10;uopLrXAmHszBaEmSMWnvFeytwSZXADOFVBVEGjgYk1aEPAqLmYc0EEsO2bx4V3ezusA2CE6RzJot&#10;Kkn10lQ4hEHrzDEzGsoeKRKzziqJ9bAowD2xi3OwXgmpS0ETSpEHSOvLXmVlw0Btp3GdakNksVgZ&#10;gwfTwpKbrDbLfpdDVpTDTDE7uyDa7oOrvBp1v+R1nq6mYaDWdHO6Xq72MQZJzJHa0q1zirkrh2S2&#10;Hrq1k9V6v0wOR5xpSm5tuexqLQpCGntpYYhdkUb3yc0DJ0px5a3DYWC7nGMMPMY6L6Jkwcmkz8pR&#10;o7DHgNYQ3OqBO+s4ojpBnJsVJXYyUgRq1Q2cCJ1tKhaZjCwZRTaQ98VtaSWlFFsjI1JqDuWcrVug&#10;EJNSTI4e46BzCUNy7TGNMDCjVVVvQeLcizWdpmmZDi5VEEAgROHeQUwODIhKBJHg2hUCMzDbNKmq&#10;8xQJLIMV9UTw6hVpCCY67yeykFLzDreeNhJTrLsqOVAYvVpar/vS4rpzH7SorCMxqSlCDx7IDGRK&#10;SqzaqvVEkdz8WLiahNU1hBCEtRvzGLiLBCF0Z3hjVwHGyNjew18p8rE5S0jr9elhWfbTzCFOT56m&#10;NASEIWcW7qbWO0ydcNjta6ubk9NhHC+ePD67c77dbEvpTBSClFJAfIyzzEMWZuGwGUdIrK2ZeSnz&#10;2ckdNQD+i7/0d5ZSfu7LX/nZn/9FELc6m/X/7X/55yfDioUVDHNz760xSQgpj2OtxcitmWSGkFsL&#10;hHlZ1G2p0zgOw2ptYpxDQFSVadcSLATxpZJ76+7UeSBrfZr2vJusaxqGDXOZ9uF8LYn308SrcBrW&#10;WnrXdvF4n0+GeTetIx/muhrWP//lL333629czJdct+mFmE7TYb7K+eR0e96o7XAYxiSNqJmy73T3&#10;6FGmVaPkXhuCd/S85rJzEAvHsiwwg5kQm7rWFiMNOZbemaJbMzc7Dg4dIUR1ZQNJiJHNMM8zwA5E&#10;iYoO2DBGK8bsJLeyrL8WmHkYhhCCqi+lmzEofKJknhkSursLQK4EJyb6gbknAwE3iZGqMPeYIBVw&#10;hAg7Ll/KzcghBABwZxERgTsR3aZl3eIWz3D7vXaLHy+EEF96+ZVapxBTSkNabYbVWsLR9dfhBMZH&#10;g7NnPM4NVUE39R7PcEPh4Af2f0K9hesEKO0d7hxSK7OZtjL1Xr2bdT0a6ByNctxufP+PzjvHmv4f&#10;9m8mOsqm3B2udh2DdWP0T8TCx0x1dz9+Funa+cavr5voyLfc1PPgGd3z7FzXzRvoRrnsHz/2RitG&#10;TCDim2j0oyz/un09JpERmG4OPj4ybgLFgvDR/Yf4euEWjhjwu9/w3/y/7Te++ontN3/Xv/smgsBB&#10;cCMHwT++Mfxo+eEAnB308e1Y5vR7H4Yo9OGHH2xPxhjDMu1Oz06+861v3b1z9ujDt3/63/uSkDng&#10;RKer/PU//P08RLP24PmX1qtV6zqMmeBgHOutokgIUhY7WgYFBC02Ldaa5RTZWczHcRXDkGLU7t41&#10;DWF7MpgaOboZQ8yoNVOAAoUUiXA46HSwpXTvKGV56/3XT09fuXfvNbMUAp+eD2512u/2l+X8PMWI&#10;eanPv/AAlNtCm7h98rgNEmhBeaxrie8v8yJVy6JWd+aPLsqHb11cvPV4elyl8v07J616aZO3/uTt&#10;x/fvrbrOX/6Vz5y+HL/0D17+xv/1xgfvPs4pff/7Tx6+Pc3v1YevF0johN5o6t4H2dU6heX0M0OM&#10;cvo5frN+749f/6Y+stxX9zcvdCX36e7LJ+PgMcSTs/H83nlI68un08VcDcocNusRQRWtV+3mgSHs&#10;IfJmG2Pg2qqSFufmXouPY3jxhU2OsVnX2buhNHTy7cltv/Pp+NMD/qsP8NUZLwnuMTIh3nx/PTF8&#10;Y/+jPNerr776a7/2a5dTG4YQBRnFtcUc1VuvbYjBaiVOHBJSjHm0rsye8ymHgSVyjM7CHOK4Dmnk&#10;YKoHqDAbGCIjcYEBguAWVtxNXRCEzLyCzRoFYRl0bhSCMQklRHY3NgU1EYrj2i05q4t5U19aV4TE&#10;VNy7mfZmEIcL5yFTQyCRFYcwktYgcBhp3wzBFNt7p8Q0nmxEyGDePMak5ka9XE0xRCJWMzi5cuut&#10;d3C2PvWllAA+7A5YOqu7RlcniETEJAqXnI1FS42JVLu7hwxtqmUiuAZ1axLFO/WlRkizpdelTSpB&#10;WKK5o1RTs960B3O21rwtrnNflrhmiEgMcXA66hzmBk7GcCOJEkFu3q0BQmGlLuqGwGAPIXoFmVs/&#10;2tUdbeXk0YcfPrp4uLt6tJ9277zz1pOnH9QyT2WpdZmXQzlclXk3L5cuvTWqqq23rs3Jojgzei8k&#10;crSng3UQrLrbgTNzCDERxtx88tAbtaYUV9d9lTgJoTeFmHMmdqOApJzE+myzqM8hByB3n+MqMY4B&#10;885gU4ADyKEGCMXBA8OFnQKThKDuDnH1VrsC3juYFd4Bh4Goaw8iY5JTKLPjWr/86dunYjvK6Wb9&#10;wnPPPXfvnNxSyjFHYW69s4RWW60NIKKA2u89d59ZDrv9Mk2b7SaleNjvrTc4llJYJEiIKYUgR8O8&#10;nJOEqL3nFLbbdUqJmfKQY4rEFIMA2O2u2lKsaTlMm83m7v37xy6bmc9Oz8Zh3Ws3MwEPKW9PtupG&#10;LEkyczDzIOLea1tKm2udQRaS5NUAeAixHWqprSzFlpaMA+TpbueOVpobdN918V6Vgmg3JjrZbE7v&#10;ngkLRzk7Pblzul2vxhdfeg4k4zhM+8P+g/39++eSJA15Q9mcXazz/PDxWyDrKJVq3NJyOHjptZan&#10;+4vlogUPq9MYE4EbRHlNFDymOIwjiEQClAIFYhBTN/XuBAsxiYQYAlOAg1hgEiQJM5G4+jhkkRhY&#10;BE6AhMDqBBO5zVn664KZ1+t1jLE12++rKv1g0YCIh1gBRCCiERTyQ4UFDKRn5E7vUENK4AAAMfr1&#10;2yQCkWNGGmIEXEIIEhxg5pR+dEsft7jF/89xW7lzix8vqOpUlrF3CsPJ3ecOFx8AQUJK46rXBXCA&#10;QYZPY1KOPMc1BXNTP3NtsvMJodMz++GP/F6IyMzcFEQhRjPvOoWagpu7mXciODs6npn1XHsT08fa&#10;vG7tY77OuHZr9hvihpkdziQSo2mTFL038iO7dGOsQ+QGImcRU7vhdp45Lt/cgQMMdjpyOMzipszs&#10;doy0Oua742jVTAxc+yXT0Zv5Wi52lGJdvwgfJU+aOYj4+tKfVUnBHX6TL8GMx1f+tP6Q/I1cJxCh&#10;k/ztq29E/qHxMuNbtpnAleLXTn9a1T72G39tekvBCQd32ayGdXh+ni7KUlTrL//dn3385OJqmqz1&#10;aXYSrNZJQnrj+9977623X3rphdPTO2+98dY4DDKS9T5PfYwB6hJJuwG+XksODHftzEKbTXr6aE5h&#10;rEulQK37+dkJ854X2u0Wn9uyaIphGGKMHlizhFUMu6ZL6V3dCWImQaq36WIeUvxff/1/+sxnP/fz&#10;X/nC/efKkydXYny+OX38eLc86aYc1/TdP3/z3tkdJvrz77z7wit3C/fI7cE2XS22/2B5c7Kf/cKL&#10;dRfUpiEMl09KORvq7unwZFpt0nCCl16+Ox+W587uv/7Ow2m2By9s5D6PKfzSf1i//m/e+sLfev53&#10;/vV3Qixn87nctcPSY8IUvDOSe29EjX0j0syn9Nb+3TvZ3n9jBw8/8/e4CzexpV1Z1rZ3kYGT8Np9&#10;wXRZzNiA2noKqXtfuoLYoF2xLH29pUjkncacvasp1arm/vRJSxtkDh7JzYxss0nL9EPmWbcAAPzE&#10;iJevPt0LhAH5kc5DiOi5+/cBGEE9lFajBC8sIsRoRUOI3WprIszdWxyzq5tPzBSUjII1sqDBNa2l&#10;7oKE5OhiI7EupQjgJlhqMUk5Jl26Wi0hSmdU5mzWzYjgejh4p2ITPMboHbYa4jxbTiYxIG21NlK2&#10;yGGb236X49bV4+kAdQhFidNhz5GQE1vrc1dtQq6wPK7n3S7F1cV7H4qkZguJhMHTerB5sVpFBqYO&#10;WNMay9DReE1WBidp+4M1NsATPECV4nbAoYe1uLmXQgbzLMIxBXRmE6BTECRsT1cX70xhE1A0Dhmw&#10;UjUiGTStBley3pyULFggXXpMQWfjMRs5tYVCqlNNZ6KXizNrFD6aVSAiqk4HOcloqn0xWZs6CYiM&#10;jCjGTsYwsm5GvBqJXJJ2dTEyIu0EHIiH0ktV7a1oD9Nc3LwZizkIEqkfye6UtXenLpmHCO1weK3s&#10;KB5JzW3pMoikriagJNydQBZMEQRs5plpBhJhhgISFBbbrCEdreC6VzEvzCQnXPdAZOgEhnujKA5H&#10;O7pwsLXGYzAXYnFdKAwwcHRzarPGQdjUAI4y5mjmrVpMVJclHSf9IUYhQj8fUoz85gf48PGnT+zd&#10;8fxdbFafYHlCsF/+5V9aDv78cw/EcfH08Wde+9w07VvT2gpF8dbg4q4pptXJ5vGjR1eXV/cePLh7&#10;/97lxWUp83q1Xo2rgUdTd2F1sHsQ6a0SB3ULIQZ3mJX5MKQMHrXVcly/YI4pjuM6hdCq7VsfYt7v&#10;dw4I0/bsblc9HC4uri7mVk62pymPpi2wX14+ffXVz5rpo4tHCuvaAG/axJco4uZpHcsEYjIEa+oA&#10;egeHPAxlnh/P7c72XJ1Nuy6FmEUGg7eKEKkXrXMloalOHOj8bHOy3r739MOrZa+quydX63H1vT//&#10;PguNwzmRIicC8YpabVGECmny9dkKLpEyQq6Ku3oy10PeDhai7nrM1KzDhIPmYSSy1uuwirWpqRGQ&#10;c3ZvDAEYgTii91CbhgBmckmuDlKAiIP1RolYKUQBeWRJEuTTpfu3+MthmqbNZjOOWVVLXdLZgP3h&#10;WVoWdazWoHnxbjAHGrAAAByYgPEH6gxyRg6wA2LHijBNO1uvIXJMy0LOOBwAYAi1lKUUikFVD8ed&#10;t7jFLW7JnVv8uMGte2t5u4Ij5XF798V592fMsS4T3DlGOK65gI8nYT0r3jnWqXycwXlG6+DmyE+c&#10;73gM747D0QAAIABJREFUEcOP8Z9EbZklxZAG6x0hqTYiSIxenaibf3Ty6zae5WTdMCA3RMxNMteN&#10;kgy45lbAAJyYXO0mB/36aq8LZOiTx8M5iHc91v3c2OJcN3yddaVK/IymufYFOvpkfOTJI0Qgu27l&#10;xupH6Nqq+ciOXT/B9iQf9uXmtXRXB7HcTDGPV8yEj6V73YDghOMM3igY/eBqqNBH71xw/aSJNF5f&#10;veLuAd8CeL3KRfHdb3+71/KZ1167/+DuUvXxoym4cODa9ZUH25jC3/nyr7z48kvTcnjw4HmSPq4D&#10;MZXeAXLXpejZKu+vOtyFOCYJgctBUwx18ZyDiHp2ra30dvnuVbdemrfipaiMx3JuaG3r7TaSKYgj&#10;D+xXu6XWHhiJlXp4/jOrdtBeYo6y7BcOfHY+TJNf7C5ClpWMre5XaTx/cFLncu/OyaufuzsfehVq&#10;3XovvOXtKu5r/bM3H97h1WpzLxKvztBpPj0bxKIteDrPFut4Mly16ad+8rUnl/Pu6VMqRsnvv3j6&#10;+V9sb3770TiGUmzatZM92UhjABmmg4XnXYnGJAdaIgd32c/2r/7lG9vxvVfuvTR/ddm8OvquLkHn&#10;WfXQUg4hklB4elVzjujUCkr30fukOhcVrkgpDXwyDndO1tVaVV2m1hXloMLYnlKpYZrnGEMeA7nv&#10;a1tmpXi7Wvrp+MyIO4L3Ff9udGt2/FwqwDUoYKFR/3/Ye7OYWdLzPOzdvq+quvtfzzlzZnhm4ZCi&#10;KFOiFmuzLqINiZHASYwocWjBsQMBSpBcKIGD2LCARFFkOEICJbKBGDAQRYpyYcGQYV/YkCLBAWgT&#10;kuxIpEVxE8mhZoazn+Xfuruqvu97l1z0/59ZSQ0lUqah81z9XdXV1cvfXVXP+ywZMByCOUsIdgTU&#10;WiHpVDln1joDIjAINEg5D124BTB31aFGUzMCzkKFaGHuHpXddBO8SoQR1QgDqXcLFgEA5q7amDvR&#10;BjzQfO7dUsaxohEuFlHRt4YdOZpIjqpMHBLeKkmCIEzcWk1M3C20zpgyWPWJjI0QWgtkMnLy3KxS&#10;JE5BtlyfnROzB3KoLChmikhVHcUziHltSswSEsyEnFyrDFwuimvNljWQ+h4h0tzq+QYJMFMzk9wF&#10;RLuYoKSUAVsUC3GVFUOFCA3QPvUhUcOhOQ0A6kS8y6rnVqfa8tCHEiTWrWEgdhjNYujBA4WRpDvC&#10;UhswAXWX3Y0O0kvTSCkxRqsGhJygNedEHAMxb+ctkRMEpK61EWov2JiweSPoMSDmNQwrd7PKTC5O&#10;BNbvH9R5dtDdDKH5CAP61IBEJGsXXhv1HSFEaZDIzibejyR9LRMz2mw8EDOhRgoMSsxkDsgdotWL&#10;qVtwK56WS6tNFh1CgCJF2AzMFppSJ6bbMEDhKAZBKAGUIJSJWzER4Z4tHCh3lCCalQpZUi/unrtM&#10;gIbSi2cRJMl4lxCYQL6wauPOGdw5fcMy+9bv+LZ7r6w/98lny2LIQy9JVnv7905OamuqRszCGSDM&#10;feiXAfXwcP/w+PiF5zYPP/wQMUfQdpzmUnK3ODk5MbPjw6NpnjysXwybp9dh9sgjD0/b6fz8/Oj4&#10;WmB85pO/yyk9/s4nn/69z3bdcHB48Huf/ZxkyjmP49h33VwL97nWIp1M87YfhsNrx/M069jIMQBS&#10;6u7dvXvr8ceGcQNVXcTcmYCbimFAlFKqqwB1XaeqkwagxTTLMg0kVb1FJeRR5w4sccqyCG3NHVU8&#10;gDOp1wRysBzGeTo7v8ipPz5azuM4txINH33nY3dfOT0+XFpn3gEGoyAAuoXG6NI7wCIxNHALSN3Y&#10;PPGeOCaQoG0AdosuauyyVqI597EdaziGR8qs5uGeu0DiQAcEYmRD8waE4BABkmRXQmGgRMhCGITo&#10;xCTETA88wl8G9H1PROGRUsopwxjQ9YCwa8sKgBkgugxpJ1EXgA4AAPDNzA5AVyvVCoigDvMc/bCc&#10;iV7bltX1PQC00D7jMuPaAwDogQrrAR7gCg/InQf46sKjj9z8U+966LMnFd3nZkiUuq7VOdwRiSS5&#10;NdC3Skp+ywEMfoHlb1gbV9nHV13pdbPl/QQJ3Np0cUbCdnl+AUgEYACAjoGBiK/XCl0GEu8W7rRB&#10;iGSqyBTu6LuAYtkdjCKu5vSXeTqXlqx4NZIZiJmFzYyEQq9UD3GlGdqF8lwxOER0n36Cqxe3u0FE&#10;YB4IxOgWO0H4ZT/Xrog9YleLDghE6B7MFAjeHGkniXKPr7ibk+LyqjMCFothb3i8zBeLa48u9g8+&#10;9KHf/N7v/d7v+je+J8r2hdP6oX/+8Ro0FT/fnoybzXL/MHVD07uUHq6tIuMyISAeHiZGNq+1gpq1&#10;Urm5VuTgdbk4Pj4QlNacJRJHDASNz7fTPDtE9EzmIUT9IhMru/eLlWhMtSX2GlY9Our29yRnSkzP&#10;fO5iWz/2zX/ymzpyznO3nG0CwlAprDJQWu6187Ju6MOiy9I9/czta0fS1GP01THnZdpoSQP7vbvD&#10;o4/3TAkaU587btGkWq26WW8Xy341nJ9WjI1s743EcG1YLN9/fdjjz//eJko5uT3LXmLBbSCX6FZi&#10;WzKx1KfMsllUfRZHbNr7737i4unl9M7Ta49Px9rilc9fPHQ4HB4muVDBPTXsModZsy4g5qlpx1XN&#10;teVVd3y8WC0lZVGv3lSYNrWJxHYqN24uzsdYLmIz71IwElBoBDtCe2DL+oKYvsDv1YDwv5/A+5Zf&#10;ztidHZqqB6YMZo05qqIIeWizcEuAhUFUMWGrpTAlRtQAVw90a6UVpcmoF5gRKdFALYAxuY+AEdEJ&#10;Nw0o885RgxWQEKgTNFbdRDfYFE6JMdpUusUAaKnrbD3WaSQB7pfgIQNhAHd5sX+4vTj1QJ+N3SGJ&#10;g4eBzWPqRUuZ25YTJUZV11bcRWqziGFvGaBQobQzlsQguevH9QWMg2Mb9qScaQR4sX5vaTojYo+5&#10;mG3unVLq+x5dIRwbaBr2ysVpToOGBSMq5JSQoutle2+SLNrWMixaqcvVCtzncR3uSJlJdFINz4g1&#10;kTd0DEAHdcqiFt0iaa3IKEgYqBQwBXIIJ3XD1jjRXAjNQHinCJVBPMBaY0cevDXnjrVqK9VAXCVC&#10;ER2YzED6jgDdt5S5Ve9z72VGbmqA0e+mJt7mADUaOhSrtZQpIrS2SBDTFIA8EBLbXNBmzB2EtzJC&#10;cRGivQEoA01YARyIBVWAGfol6+wR7hOLuG/ycNiLzhfGCcrZLAsJV8pMq2U0JQlTlxzuQdKhJCsV&#10;iMBGsA6RAUA9WDAJRSCgQLTmkYggZTIKdqKmkDgosakKkSfC5WLJzF/8OpBe4+S+D3c/Oz053F/t&#10;HxwMyz1mSSkzya3H3jU99btjadzR3nJRSs19v5lmQFysVkfXH3rl5bvves+77rzyykvPv0BEtZTr&#10;Nx8+ODh6+eUXF4tFl3PZTqvlcrkY5nG8c/v2o48/OgwDAL7na9/ZL5abzfmNa9eB+PaLL3UdL4a9&#10;zeb07u0Xjx+6mRYDE4XGtmwffuTWPJVpOw+LAcCsOQud3zm5ef36PI1HR8d0EcQwt1GGTAwhHFMT&#10;xuFgKNuZuqHvEzHViuvtmZROeuk4T7NCN+cg09L3eV7PfZcDoNUaEThAay0vuk2b8tDnqVhCgpQG&#10;lFuPvPT8iwcHq+l8vPPC+tpDC681SGxufpRkJgdKs2+pjJvpYDjGCnNVRzjCQ0rdIH0LrXW69KbN&#10;tYzGgsQcHlpV8m6mdBmlzEIA5B4QlnM2Tx6KQIbN3d1NCIGTmWaRwMsTDL8yqj/AHxL3x5MRsdOe&#10;g9PVCbYDBIFA7Opmd6b/+/O8N7//kTPljBDqFDX14bvv+H2B/OXnx+apTLlVkD3VOL+4+CN5rQ/w&#10;AP8a4AG58wBfXWCiYVgSaICGae46AIDwxd7ReHEKsOMgAF7lNV4je7mPuGqcejV++K0qmV4j5wnz&#10;XeVVeASFW2tlysOytRpg2tRVdwLpy64sj0DfpQBdckNXLq1XTwtxF5sIcMkZXbVsEQEEEVrzK15p&#10;F9Ds91N3YGenikAiRAxAIoKICLvye+06uO7vCnbyF0e/uhmXrqoAREQEd79U/NjOtBWIdGkHC4Ad&#10;+wOXzzYCpm0BQCAgRiY08wggRpC3OPf9igBh3KyvX9tHhNu3Xzx46KZwQllqnZ9/8bmzizNiuXty&#10;/hc+8G9jt58yI0G06Vu/9c/8i9/6tdSnMlYMcMfgAInUIQAJpmgxkbWAs5PxeG/53At3jg5WewfL&#10;aVNJeHvaOMPx/uqerluDMumNWyvaelVjh7FoW58DclXdzmamOecAcBxOX7FpXn/fv/mdz7/48sc+&#10;8RvvuPGu97734DD3c3e4HrebsZkBJx6yLG4djefFPJjxxrWD1mr1yqjzprHQ0Mu5Tze+bqVwfnJK&#10;q+Uit+1csjAPq9Ugi5nGfj+dMBVZ52vQtSWTX7SpncfDt46/7U/XV545e/7jp8Xyo8OylbY8TuIa&#10;AMS8RajVLy7aVH390m6PYbN+/ul7iro8WGm1z79wfj7xPUzC42I5bEZynSHctU2jwdwCABmZKCdZ&#10;dnkY2AiB08nFZp5KGSENfPdeOzruhoG7QepEanW5TIQIROP4oNXiC+IvXYf/+WXYe6srjiV+RRIi&#10;CJAFTIExUpLiqmbmjgCpSwhs1hKLB3IkSnjZipV7RDX1lHK4gSENuNzbW5+uGSBQEEM4tTLm4z04&#10;HwFJCRNbbY6A86YtF5ZEIEKYSh1zHoRtnDbL/ZVuGzAjeFRw0mE5IEJTz4lbqyCApQRxRNgWITFE&#10;EKBAm+eRg5FhezYfvOO4nZ4XBgTOwtrU1YhY0gBIUU0ZgbsIT4nbWAGzsBORzw1ZovrshRJR6na/&#10;oyzcDClCa0mp82iX15dIARHh0/mWVuwVkURbE+Y2Tq0YLzgPGVRROCjzXAsYeih7hDISBpkGMJi5&#10;qWaUkAAPwBAJHNjLPCwWcwv3IjK0yDgV7YHT0GYFaADc5Q5cGGptLVFnJGjNgbrcAbRUHCRMralF&#10;5AhHJK0KuaPaOBGmUCsUyS2QDOpU3GtMIKitIChSDylBGEDn2xJmtMgIgI4MiCkj51ADnmBUyhwj&#10;qlvXZ/LweYYuAjqAikhWtOpGkuVFH14CUBiteGC4J8Rwq25kUtCT1xrsQgTEHgMEQgAICCNStnCC&#10;SCxVm3AQoSuYbxN03HXh0XRO0u+mKYR8sHf4y7/8azce/ea9g6O3OHP4wgiILLk/Xh0dX98/PCKW&#10;7Wbd5TxtN8I590AEqrrT3i6GYbVaMVEZx5u3HhZJ+/uHR++/ZloRIg97SLjcXzEzIwLAcrnISTbb&#10;8fDwqDbNwzIi9q891KoDzA+94/o8T5QTE7/00ouUOk49gURzY9hOpwhS5jnlYbVaDsPSzbZ1A+ZP&#10;PPH43nI5z9NFqdQDCAxd19zVzS1CKBAYU7cAtxYChKRFDw6POsFhuYBgnhugpC7N60mZgkwNMaIF&#10;Zklu3ne9qSpVI099jw2mszEtJHN65NEbL9++Z8In5xc3Ht6jxi0FmVNBRSjNkuSk1MjHsllcOyQQ&#10;DFqP28VyIOHDvcNto4jMIA2NJUV4neaUIvVJEs1TJQggAUCHIGQkQCRATsQRGmag4VZZSDj51iVR&#10;6iTCa5tZAAHsgSvry4FSSkpJGFW1acvpjW1ZGRJUCIUUwGCAepVo8Jr8yMu/22pPViuKmJ2jLVd1&#10;tje3ZQXAKjRdnIscwvGNUuzFF1/4xm/8xj/yl/4AD/DViAfkzgN8deH0Yv3KuvZDrwqlbFqdOGfz&#10;RsRpuafj9lVByn1uJl7PNVzafV570H6dZerVKOXXtkm9ZmGYBaKptlbqdhNusaNFEIEICdz9UqqD&#10;gZfWpp39Cneept1O8TLemSL8MimHEDyYCYnMFO7vFS8TjncEDQLuphuXq8MxmJit7Y6IQQhAEAZI&#10;l/E+V5sBXuYiBwtrMyTAuOzaIsKIHddD4bYbggEAMuxK0B0BdrasnaWLdomNGAgRTggGEB4wwx8R&#10;uxNxcPzw/tH+NN6btheg0zuefPLi7t2TV5596OGbJ3dfdMP3v+eJzz79/Df/ye9k4oPl6tnPP/db&#10;H/5/MA7arDkldUtJmBEMmCivUFs73ejBfm4WBwe5uUHA2cUWhFertClbA2hzRIyLRdqMlhe4I8Na&#10;9cce2n/h9vmmKJKpejNrzfuBbly7/sRjj//6v/iYe/fxj37+5q3lOG/u3Lt9fNodv3vx4u2TAdON&#10;a3unF9O2FW8mSbpVygFZ+v3Dw0//7nMQuFpkRcupXy5kf0Wfvnu7R37H4nB5KLdf2l7fOxoOhmla&#10;p6OIlU91tOgY+fB4sb2Iel5WB/tq69p8WCQiREZC7Ly/mDc0WQayl92weVNr8cpntVat526zI2O0&#10;mM/rC58+J7zIK6GMEIvVk/vUpygx+1y2Vmtbr7du3nUoOeUMewumFGnZgVAPfHd9MY/t4kwZ0RVW&#10;R31OuB7rcplzFrUJkPeW+eKe9vhgWPoF8VCG9oXXyleE3IGqgUgsuZZGDBiUEgNyEHqDnHpVZyES&#10;bGpCFBGus0gmL81FeqPovMXFvS0vyGsDY6KsugmGerbRwJwdKhj77heU0NUCHOusIiHGm/V513PO&#10;XNdjAA57g3sgOBq4e2K07bxNiTOAaoATianmzDbNgc21M0DEDshkQYMu69k8lbZYLGqdg5ARSSgs&#10;ElKgzQF9UyKH4AAUXgI0wr7M6zQcBKqHSSKtLUsirKZEIjklFrTqYWZ5QJuTsJt7NUnYnLF4rZoS&#10;gyLsZSgNSDl1UB1zarMGBLvRYrCzMR/SvE0kgSzShau7QR4GzJnMrY6EiCAwI5BO4wVyhCdAJSA+&#10;XJqWgAY1Q0pB4OhuISRDklaLauvzstgkIbWWxDS7C2HqSJsTRXOQASPcEUHNBVLK3oDYgAYQbPNI&#10;aQF1BmFwQiUgQ0u+3WIyQLHRsTe0CAXswYty4jrODozIwKXryMDRGASDwtYz7TECp44BqFToh9AK&#10;KWOYkwyYEMbCOSslYGtT9HscmJE40HBXNCnIQDs3s4AzdYHh2kQ6CGwOZiVLikRtqqknTskVSCDl&#10;TMwE+JHf+fQPbMv+4VuNhb4wwv3Wo49nWDrGxfl6GIYAOlufvXz7lblql4RZSlVCaFVdTYhMlYTd&#10;7OL8nIhTzgHuaq1VM1/t7dUyUdcLolkrETmlvLc/TVtimadpfbE+ODhI166V2jila8fH7jBuRzk+&#10;/p0Pf1i1EDFRbupdhxiUcwbDRMmDwn0aZwHejuu5TOHwxOOP9cf7zUq7qJasqHoxJGSh3C08zAE8&#10;6tHx0fZ8bNX6CojQdysLWG9HCNV1WxwsFDSnjnctDt6AobXGHQCAU5Bw8uzqLJSlP37oepvs7rP3&#10;pikOjxdrrwCILRiyBEOhvvYQih07aKas2phjXG8HXzgTR55qBQxODD6Yz8KiWsJrq74bfYEHUEBw&#10;uBlgEtmpkgFEw4klDQszraopdcwRpWIHOXVgHqBuX+Tn9gHeLvq+BwBVjZ1r97WjVCIgUY08UARg&#10;Ag2sk/vt22aRyHczzctz6AgQoJNKo7IMEaVGRRGIAFUgujzZ3bVlNSUWEgJQJH4QqPwAD3AfD8id&#10;B/jqwsM3rn3b+578tU89T2Ctzq4GjkTo5rscYFcFRth1VF3WV73efnUZo/N6Q9b9m/clPG+8TEKA&#10;QNodXwIBwrSOa2sFiC9Vpx4QEXZ/3oA7mQ0SRQRE7NrRgWBn9kYizp2buu7Kqi6rtcIiODAgdhUm&#10;l8Kfy13D/ZydneQHIBwCDUh2GTqwm+lezTziMlsHcWft8l0UMiBh6tmqAcaVlCcId/k3jrTjoe7n&#10;NwfJpfYHItyBeCf2gUDwnaWZMCeuRf8oS/Zqne+dnCewpvrs05/9lu/4vlrmT338oyd3Xzo8uP7C&#10;3ZOqrcyjq1aAqa49tqv9ozpjC9dqGrjK4i00VAJ7oZxoGNghBAgctEaXEmc5PBp0VjTnhDo1yWme&#10;22LJJNCKCWYI22xLWABYP3S1xMW2DV3qhnR4eHBycfe/+ZEf/Ge/9i8//NHPNJ8fOs6p03lbcD7s&#10;ctpu2vndzUwqSXTtkHCea63a2qRzXLt2cHL2CvaImaSzrhPYxqLwxPUT5cUEenjQlTVcv3GcaZ/3&#10;QWhqat7iYjNnaZtRiaKclc35PJZGRPvHi7xYT5NfnMxNwMW9kJUybpUJm/l42ryBlQjD8NjJcEwt&#10;mMwtoTDwfKa8iNvn09lFmTeqzcMs3CGoZ1wucs4pUb64s5XM1eJiPQbAuG0Icbg/MEIEN9UsKThw&#10;Jgg9u+cX59O4i0V8gLeCAegXuORcIvzSPfjAzS/zHhUCMVOoag1CN+kStrBECp5FODCCArFznxnC&#10;XUUyUjZvKCkzu0NAAGGdtZuYODm6GzggEDJjNHd0HoBsaG3C1AsBwEyLPtZb4IGTr/o9bF5qIRFo&#10;6loR+xqtF1TVcqE4MEFEBcQ8LKVqToPrZkQxTJ2ViiUsIGNf1pUCzetq1YdbQAbD6JL0Mp2eYc6C&#10;JFSdOgDw5h1KtRkdmk6cEsYcVQEFBLExpMAkudJUVBKqInqNZkgEAVqhuafM5u6q4dRnDkZ3BKva&#10;JsdUzpwFxQMDwqoj6HoicS1EBAZB6GjgxYUlxOeLjWSRgTnAPUhSWFhxcOfslgDMQXdZIU65kXS5&#10;74k8TATBHFsLJJzqKEy1TgiutQL1wNAsAjFq8QbQrSLAwxCRHM0B6gSZQQNw5sxAkJd7bSzRTKlS&#10;x4g7h0UGbUAAHgDVIYTBZnVkIXEEC3QKm61bFh1FllnHbeoQlAKcO9G5CrA3RRZv1CK6BbqBoTOC&#10;gyFy7rOOjTNzx6buiiziZpcGDSFtFbjjAOcwbXQ5iwB388bmICHh6hIWrTXMaYGGfRr+AF+TiNjf&#10;30+0QoBSS9f1d+/d6Yf86K2HP/3ZZ0zk2tFRKfP69DTCOMvOTH10dHB+cm97sbl56+FaRlMXSbkf&#10;mrZSJiYSptbqkIbWilsAJyYp8wwBe/t7kjKkqNrCfW5KxMRweu9ES0HmPAyltqHvIuDo6Frf913f&#10;ry8uTu7daVqmqWD4/v5SawPyVhqda6zQ2cu6IhJr0DIBAWCklBybsoixbAlycEYEgpTQzBpxJBu3&#10;d18q1x89dvRFt7LaQJAysYUIuEHTslgs2TMDYgYLM6WHH7sl1NWtERyvcN7MY8+9V+9ShyBVlSV7&#10;883pGR+mrusTi3rMmwkypn5oiqZKEpTACiEBAZupu2OEqWMX0ADVOWXCcHfpxA3cDdBz1wNxLSNh&#10;C22S2YkMrZVt33fM+IAR+MMjIlarVSmllDmcAfJrXFcAzMFcJhj2ExFSh7XB9lS3H/xNBzoYRpgB&#10;KEHOoAq1wAKkHWS9noebobTGArkDMzCDrrtsy8oZAKJOklISCpiJpOv6f2VvwQM8wFcZHpA7D/BV&#10;B9zVhntM23VKfZ0vtBZkjnrZJv6qlPZ+LC+8ic25Skq+1NEEIFG4Xx508DWb3K/ZIoJd87gHErl7&#10;myeIALs8j7981KuAnssWLMTLpB6kS2rGLhVCxBTuJLx7/B0BRMxIREQRjgiAhAJgduUmxsu3YPf0&#10;EIF2VeXQSrmMOr7K53mNpBWvDGKXBA0StqKSGAAicMfv7HQ5u9osAPAdcwPg6sgYdiUBCkiZdyas&#10;Xc0WIUKAe2hR/vJ29nxRRMAwLI8Pj3/7I7/hWkTy//cbv/7cM5/K/fKTv/O5zWY+PuiOjlbv/8Zv&#10;7Rfd6dm9izVevPhiNyyVSnYq68Y9jFPNjCJytt7KhP0ydV3qUxrHsh2dSRDRDaaqupk7lKMVnUPk&#10;XrqMFxu9ftCP6waINw+HaVMgbMlcJ99Mswiulou94fr+cXd88OiHP/rUi+PLBn779nrBq73luLkY&#10;73yeVovVdPfOi+uyup77fTrCxVQgd12Qk/B81u6c3HvkSbFleEAt/sIL52xy53ReXuflrf4X/tnT&#10;/+533dQY53ubJ/aehLkf8rA4kvV27Mf53vkm9bC+Y3Ot66mcnZTtvXE8mbpEtJLtefUUUGAWLeto&#10;k5k5D2DjrsA4AAEYgSA8wNwcQNkbbMep1BmZkGFz1mpximCivuM+SZ/TohNQPLm3VVVBKM6b7axV&#10;iSD3YhZgst7MfebbL54zU7efOkMKPDgYni5v2Qf1AAAABwL/1XX42RNYvOl7JgifmL/8e3Rjxghy&#10;lmRmBO6aMVMYmLWUcmmFgMwbCZAM7qbMwuzzbIZIgV3yyQmg78QB2lwcIi9zzCkhmk3hGIWlyx6F&#10;u3BqAJZyZ+H9wbKuZ87ZptmQkJIQWhIQCW05JZRat0TM5IaQWqnENKtzr12iuXaIVtUwwMMZWaNg&#10;GGIYQggbBdUawSKmm5Kl96hTtX6RvDQyRAqrhujc9UgGCKoOhJTRJ9JW8rBEUkXYe+SabmebZueO&#10;BE01M3l4l4kawor6vJzHTQB5IIrqzIhDBsBO3UW1tbn1+z0EkUc4YxgR0rDy7RZTCkRzQ8T+kipC&#10;WSYbS4RaaTkL9it09+TY9202cEidEAsTU3AiaV6ag5mRADgh+K72G1wiCQG6tlA0bJ30QbWBJkLs&#10;EzsUc/KgfjCd1IC4B7SAmDdbIg8ODMedyiFlb3Na9XaxhYzWkHNnc6PVEr0UNQZgV22RFslbIKht&#10;NdIQUaEC9ckqMKpxBGWE4o0EMHQDhXOfzWviwUeAZQWGMFDVqEHJwAFTJjPsiJydd6F1xLQwGjEQ&#10;glq0TL3IjnEiTkgcYZVyMtXw+MB/8hcfe+LRVr8kyUZkHjKuNuttvxgiYNysc9ffPdv2qbt2tLcp&#10;iixZUtf3pbVSyt5qWUp97tln3nHz4bRYvvzcc2cXm77rx3H7rq95D6cMEdpU9c4w9C+sn2PhxTDw&#10;dhThYbEABG++reNyOZi5Nm1mwr6/f/DUpz8jjEIMSJS5S3m1Olgu9i5OT91sc3EGHN/1Ld/+wks4&#10;XQMcAAAgAElEQVTPfeyjn53rtOgSANZWD7qhloZEObCBU5fDEQJynyfdtqaCVEv0Q6cwEUowle3I&#10;5h3QthRvdUH55PnTxaqTh/KuzT0YWTKAt+aAME9TnxahAI7eoJM+pyGOtXJtYURpWB3Uky2mzJJa&#10;mHWADRBZi9ZpYsqAoVYKwkoWCfhgsSxWtDUUR4hGalWsTcjQ5pGZ6qwEgqRMiCQAAUZCshgW7l7V&#10;zJ2wo8zVVdXVFNGJSCGydOAPUnj/UBCRvb29vu/NtDVcb9b9Bh977GDcbOOqLQsUYA/gBMADhqHp&#10;PG83iGcQBC+dAg4KXqEkSSlneHkDvRl3I+wlrHsE4/ZC9q5T10EpoHrZloWISGWe52K4WJmmzWb9&#10;r/rN+NcQ44sfe+oeMQEAhOPyHe978toX32Ien/vcU+fACBAG/de+52v6t02Qqt7+9CdeTns33v2u&#10;R76UJPPy2Y99ega6/vCTj9xYfgnbvXbXF89+6tk1XfoSnPaeeN8T+198k835s898fr1LtzBYfP2f&#10;eBd/CYNtvfPiMy/drTeffPLm3hvGCe2Z3/3MRn9/l70bPPR1X3szp7e/1/t4QO48wFcXnn3m6V/9&#10;0G/11x5yj2GxKvNUxgut8y4NP3ULncfXWK6ugnVwJ5p5TRjPJd7M9wAg7OxR99OUX71DXHFB4RgI&#10;Tm4WAETOKUHE5U1Eg6uSKth5qHYxyDt25zLCBjwADZAuu6v81XqvnZDGIRAJAwyDCCHAzQBepWIQ&#10;KXZ0lhrstDf3n/JlgvL9KOUdF4QOwXT5RFKf6gShtmN37qcFIVKEEyAQXK6CqxDlAGI0c0QgpIjL&#10;Mi9ECEDGHf31hjf2K4eQ1LOkxx9/8vPP/l4EfvD//dV3vevW/vHRk+9+7B9/8CPvvnXj2tFhKeMz&#10;T99+75/4tqmcv3L79rytQFYnl06ICREI/Px8mostKE2Tbc/KzXfs950AGEYAUiYuowFSbaZWsxBT&#10;TNX3j3OA5ZVs7sytaAJYZiolSnjKqWwKACP6Zj2v5+da6EOP7t+9s773qbPfvnfx6HuPh4egalF3&#10;F16spF9QxmwJpcwgXGck7NTH/oAsBVrMZy0tJeU0ntu1o84hrt3c/7qn4jc/sr7xNfMLcD7F9Kje&#10;XPQPpWVSnQMYmV9+aT1vFSQ8wDWcmHM2jWFPylSthp4pdBA1rAQgmAMHE6NaAwOwAL/65rhtT12X&#10;XqoOi0TAVa3ODZHUvAfsuh7AU5eiI1Ofp1YmbY6b9dodAIMEHaDr0717F9Jh6dNikefWuJewKPNk&#10;qqX57/e5/7FGfat8sB2+ErasLByAiGwaQELi4IVIFvur8eRcNQDgUjEh5N44OiZtWok6sOZWqSBC&#10;WLD0KaYZBb1aCAi5ewALqLlrU5fEYAgeBB1wjnlbZ0DpzOulAtGhzMHUABIgYM7zdiZvgBQlzzoR&#10;NJCMRJKlTaW1ymLR1B2lZwRIaZjmUTLQ1rXtrLSCSGCRFou2LYkzMeimpv1VTLP0eXtehy67BTOD&#10;UGvl4KFr03rtC5aZvBREdCVbTxpKBBSIENwPYWowp35psRbq6tkki97qHBYxBrIDe4BQILhz1+Vu&#10;ALe5zinvA1W3IEjldNMtBFqwYCggkJmqhoB4UzCGCF4NNjeuRdUIGX2WRI6sBmRAicwqMDmAqdZa&#10;nIgROYHWmvt+nufUdSTQKggA52TNgBFbbYjh5pQCKMKRwjGRNAC4dFAgAiWUhgogiSI8gAjMFFY9&#10;hFIWa0VEYG41TBJos7wcYN5CMXVgCk+ZUYEdEMxmwDAFDedWuN+NWMKbcOqtKg09hAMXwCRCYRgK&#10;QABBAO4+IwoCBwIIgxlIIAkZKLgQLftBq4kyMoRbU5UupS5rmzFcPZp6+Jd2/IqA3HW57zZ37h7d&#10;uHbv9svjdrNcHqz22ssvPjcMffONpLTebg4O9pmoldayGo3TNHer1Sc/9qmvffejx1/zJCCPFxeb&#10;i/OL8/NmcXF+2mrVUg6vHe7tH9x69BZAcYVnPveUqrem733f1//OR38bkR557BaFlKk8/dRnzk7v&#10;HR4eMhABmTXIcu3oxjzP87w1y6UVYvjQb/x6vxiGG72NvtnMhzf21+MZMzgEDWyJWV0BWBAzBmjO&#10;yVyBILnUOu09tJzHCZrEDNPUQNFTzCKQiI2iQjuf86pr4J0M5pWSdMKmDSntpk/EIoiubuYUsjwY&#10;yjR2B300k+WQJKeUQStnsFk1oDYjnPp+v7bJI5jzCFUoyZDAqJYiiQEQUyJrlLBOCkAsYtUD/bIZ&#10;a+cVU5M+W4Ba7JYSkzYHwEALd0wO5gjgcHXoe4A/HHLOmw2XGZhTyrkERNcDBJQrefkUEBkIoTSB&#10;yH0PFQEJFgMAM1AP7IgVMS8WgEQinXTSLAp0/cJ3Y9qdGysC+h4AYNqmDDkZwExMQ/8HUeT98YXV&#10;D/3dv/3BD//Sj/2tf/Lqwkd/8Mf/6+//gf/4P33/429JKGx//Vf+wS/+o7/5N//2R+4v+sv/7X//&#10;Z//8f/k93/rI29nnb/z8j373D//sv/OXf/4X/7e/9PZJms/8k19477/1QwDwf//jT//FP/O1b3u7&#10;K0znv/r3fu6f/tr/+T/9zMdfXfj1P/yT/8X3/bk/94F333xLlun8V//+L/zDX/rpv/Nzn7lacvyj&#10;P/bXfuADP/Rt77v+dvZZz2//rR9+z9/4Zfj7v/PMf/j+J16/cvtz/943/MRTb+u5/+Lds//o2sHb&#10;uuvr8YDceYCvLjzxzie//zu/4Vc+8lROFIjMKQ+HrWqZ7roGoJGw7xqjdtrsK7Yjdn6oeD3t4K+K&#10;W8IDmcAjIuAN53b3O8vh1Tt7GNDlVahbINp9/Y2jXz6sB9ClQyvcrxrIdw8BbgokFARICA4IgRgO&#10;yDEcHG5O7l29BkDYpe0EXKmBkAgAwh2vAnVIyFURAOlSnrOLTI6AMCCBCAiLq0JzQIR5M5PwfQ7o&#10;Phl1mf983/x1FT/kEXTJ4AMSOLhkcTVA2F0iufkuIQheI5n6ioIYSNJcW522pcI7bj20XK6sedN6&#10;sN8dX9v75m/+9ot5/Q3f9O2lNUCa5rGhh1NKbLVqA2i1X6RaHAgPrnf71/P57XC3cVJEX6a+lYY9&#10;wlyFnAgFkmpj5OU+LVY5rLWGwNz3qZXiQDRAr7Dd+GIYujyk1C0PhmHFzz5/lrwd3hjG08PD/eHn&#10;/6+PfeDff+9jTzyy3s6q0TQ2p7McpwRUMkex7UWr81jGYuiY+zA4OF7ZxkwdCSTRWPz0t2nZH+ip&#10;nH96fOybVk+pPfvC8+/09gge40EyiZfunN15bhsGYUAdb9fjeO7lwpv6eDGr7ZK/wdTRd/9qAQ2A&#10;gDMFJqsKDlF3Ep6AwEBoxTDBNDavSgScSDIx8v7+4vreEsE99PTeNI/Fkca51Vmn4ghAhIlxediV&#10;YuHeM3YhAeEG23mqm0CE0jynP8gg4o8PHsmwh2Bvco4iQAm4UNj/sh63zTzAQwjDCbCVoJyp6Pn2&#10;AikHaOoyQk4JCJNRgZzqtgYwJfMgBAp2rZ5zatMIiG7GTL4t2tSIegYWNggIIgDkwbxhzzrPkKRz&#10;MphdA5lRTVbZx4lo0TbNCWT2biktmChpGS2URcaLqetZU2czCJHVJoLFmk5AhNYmdnAB6gDmGVIK&#10;D164KrRxixIQZNUlUd1MIeSjLjvCzOEzCOvWhv3l5pUTY0kLEhaHcHdZ9jrPEe7IPDBK+KSQNOcV&#10;TBSN3AdIW2yFM0dFWITOqqodYogAuVtFQa3IzACjGQKSe+168VAPIQJODArIC8LZ3bFlFAVM0UIW&#10;TnmFm2KNnWuMwH1C6QEBwxTBW4uQVt2JMZqHYDBQqmYikhOqoiRSbTgjCxpABHFmb9zMcmJJaZwa&#10;GnqrQES9hM9E5ErkCtiFq6qjdOS7owUA5mizZAp1F4u1j631y6XWwgSYSER0qoxYp9IlCQ+QCI4I&#10;ImErbmtMBxQBMGrVCwgWaJQ6XKY6ttwzUUJBMAL3ICCTILRt5b5DBxAAStM0pZQYNCzaNBHmoioE&#10;M0cnMKTOrQSAh0/j5G6//7fiTXCPeSopcaut7wcMu3d6dnZye72+AMDD1WHZbus8CxFQBYTcD3Nt&#10;jLBcHL77iXfdeuejiBIAq8UCgB9/J/d9T8LnpycAUZue3rv7wvMvgMe9u/cOj48A6NatW3defnE5&#10;LKSXj3/4X56enA3LYW81RK1Dlx0VwYio64ckkvf27r7CZS4EBAH9oseBMnaburG5vvDyfOvxR6p5&#10;uEW0WSsTMWPuJRDMjJMsVsv1nXWZtmmZztfbBISEAtLt9etJl32/BCTCoJjn2c5Hc+z7Tuu4vLEv&#10;woZOIuABRBgQ4ITsDuhBxv1i6LpBoaYUjiwgTClhOONwtJCcT0/Pz9cbd9rb28tdIiRr0WqUNvEq&#10;534IrZkZINQjp2Gu2ywpYjegUndrWlNCQlEzaAWbUWJCQoswdXXzJokRkVCoF1ez1jz+IP8MD/AG&#10;MHMEqgUiEZEGwE7kcH/UagDAABRuBMDMl6edxHAVFxm7exHvxrXMTEpgwcJxGV9J9/cHALHL86EI&#10;MERneXA9+3ah43N/7Tse/18/8aYVz//Cj/+VX/jxv/Kf/d1//qkf/M6ve/02d//eT373n/+xT71h&#10;i5/+qb/+0z/113/oH3zwZ/+D7/niO/30L/4v3/3DPwsA15b57V8+zJ/8R//dX/ih3d9ZvuRIiLZ+&#10;6gP77/mHb17xiZ/50R/5mR/9kR/5lU999E9/3aOvWzU++3/8D3/qP/+pl1+/wclP/sRf/cmf+Ks/&#10;9sGP/I/f8y2/z163p3/nz976G/8UAL4rvZXaJ96ueP17HqUvReH0Gjz4MjzAVx1U7fbLzx0dXgu3&#10;Om1RaNg73F7c5pxd5/uhNm/M1nlLf9abfkLeckxzWVAVr9s2AggREd0MED0cIsIdrnLfEAAQwuMy&#10;VBleQ5REAEIAhgcKQbgDBPguNs5a27t2Y33vLjFdlX/FTjWEhGFXpjEE30X5EJHwLkbn8pld+sl2&#10;MUS7iknY9WfFbud0Wbu1k/PAfcbnUkWEEUgAQJeUFhFEXJnB4jJnBwld1TSSEFyRRhYA9KVMu9zf&#10;6JgDuK8Wgssgozd+HK/5wIKoO752/e4Lw2IhB8fHi6F/+fbdl29fqMbB3t6zT3/SOY01Hn/8kc35&#10;ebfIHMQdjGsHIt1MzKk2WyzSjRt9K6aTLVfial0vm+28GrgT6hIWs8zACZpaTlSadUtBgnCe1jNT&#10;DB10SDuHShC4e99nSUwMIqKuw54S88Pv3Ju2qqf67d/+jrt1usneZrt7dnH0jpsnL59M260MQqFn&#10;Jxebi8k9kFwCtlqOJdtkbVPrVDP3U8FrezeoX52cjvsHfn5u6+dtkexkLDdkPH2ho3movrn3+clm&#10;nyYD87wSj5hOCjKnxGpgzXz3r0gBuNOWAfAuLAqYEJgc41L0ZnBpM8SwGupKSNQRIS8PU8KUMTXz&#10;1bK7/fJ2nNXUylybu2qEA6IHIGQez2tjCoxWuctpvrfJQ2/nPjcPh37B0j1Qwn8xPLmAmwLPK7zh&#10;qI4AJw6/dQHff/zl3B0RWqBX7RfZWxCF1jlLSl02qyTirQlFc8wph4dN2+AACnMSBvfmOgRMrqMa&#10;9nnZYmuAbiB5SBDm0R/ulzsv9Qf7dTN3OViy1QoKrGrp/2fvTaMtya7ywG/vfc6JiDu89zKzsrKk&#10;Us2S0IjAkrBEAxYLNdBGklkyoMYGYybjbveycIOBhYWWxNg0ojGrG9MNDQgZTIMZBIgGg8ASAmGZ&#10;2QjQhFSTasrxvXfvjYhzzt67f8R9mVmVVVKVVBhB517vx31xbsQ9ceNGxInvfANYGtasAnamajHG&#10;nMcgwgDI61CdrPL0m2IntMuFK/SgLxjF3YjFJUUwcxmMiCigbpSYwqJhs1zhDmG2RKgWmWXRAiMG&#10;cnOJ8Om04G4ceveaN4MTkrAP2QNocHBEJWmJs8CdjTU7oJQJKbj37fIYIBTX0+W/mkXxmJisqarY&#10;aGoZiiodc1/UBVxKns26mgGgZlBsyEcjJUfRTeg6z6MEcnX3kZugmcowEIhaBijMWwJVHdyomc2Z&#10;iENT6hhS0qFHatQMMaCsRSJEzOEgZwkNaTZ1A8NG06qUAiqbqBZjJ5ICmcHJcoGTj0ZxgzATEhJU&#10;HQDzGF1tPBybpmMAnsx7RuepF4rVTHISUo3ko7kZFWcidQcqW2R2bwFFXDKprw9z23XUVZiABNoa&#10;ObnFpmVAfWSPXpiTIQMNwAmNG1vkIGylDMykVcEU4BZCiKEWYhuIQ9e0VovE1DRBSwHkI6FqENRU&#10;WWupTYybw1Fr3Tu2t8olJYF5Nc/jxsxAnnPOY+n7zWyxhFse19c96TrHFMbgKYRhHMfqm9UF5jDk&#10;3DSdqR47duLGm2/RWs0p5ywsq/XhTntsvVn1m3GxnJFQ26QxZyI/9aTrD/bPD7AQmIyq1rvvur3k&#10;0s3bYtVYyaBs7bIh5pHHWezGw3GkgSJrrZqrN0zOXlQik8Q2hXPnz9VNHtd9e7yVWcz3D7Ou4xik&#10;ibPg5AiUYBZmiZjJDQ5VnTWdja5GQQSBYbBJbsAgh8dq6im27iBICG3NVFSJjLmSUxlz6hIH2d3b&#10;iY149SFnrd42Qk0YxrFbtDqWqllLTYmZPMToKrNuWcaRYERqZG6kVqhyIompgdaQxMmnnFHdHvVU&#10;6whhEcDd2UspdjUu6/GocRyJtG3JtJRSWmqGSUHsACrI0DTIo4OalDY153E8Gpw7QAZM5LwGAAbC&#10;rimN49hYpYYwDJi1YEYpABAjxhEAEUqhXITQmMk4/CWIlv9GluXf/aFvvYjs/J8/9huf+cIb1Wjc&#10;vOulz/mcDwAA/sELvv4pd/708264OA+nf/QL338R2fn6X3vLP73lScbyZ999y0u/DwB+5OUv+u/f&#10;1X/mxz2i7dH7f+F7X/EFX//Y+3rme7/+Zf/+gce+3lT58Nf/9asuIjv/z8//1vOfdZ057T/wn5/3&#10;yV8IADj3Wf/odX/2i697+qmLYEh9yxu+8yKy87rf+c8vP3ncNf+nb3/GP/xRAPjmF73ys2//9Rfe&#10;9MgzlJvzP/Pal7/yrR+iW4uv+vX3fpH6w42DKXSz9//Ev3rx170ewNf8wDc+d2/x6Hf38roK7lyt&#10;j7lS1YPzF3zsvdpssdP3F3K/IgjBtZaJUnKprrw1P+wSBqa88wcveehalzn1bK14zCZEhMCmZasD&#10;mwx3iFxtegGAiM0UfmSHjCPrHDgFQR6hE+fFUze///a/kNi4VTfTUsHbvC5XJ+GJtkMEZjYzuFut&#10;EqM7zPzIlmcr/zKfPOZoa8dMR03uRGRqLKxVmbcQD0DEU8qEw4gEbubOk5GQKQgQIYBMXSIjeDWP&#10;kYOIo2BL5HlU5eZ0Yo+utOkRQMo0lX98B3rZ5Jk7zu4/KMeMMeiYs+l6tWkXO8NmdcstT/uTP/yt&#10;W268tqidvv/s+RL+1oknuMvh4XD73Q8AJBqZSwygRQelWvNyl+FY7oU8OtzUBcHiotnfjG2Q1ZpO&#10;njpW+3UxbduwGsaafURuoFI9Jm6bZvTadmHW0aanvpaQ+MTxGRGHyKuDce/GhrQZ+/HUE3af/0lz&#10;kfDe95ytw3huf+2NzBbzs3feSyY3nLzmIK8zU4zN9den97zr7qYT6rxZhH6wpqZ82CYJyzYejjab&#10;LURmh7Y5PND9C/nwwM7+x9WJZ7e/u3vPyTvOSp4PZSRxiaHfVyfNQ1mtxuKaVwOHUMesZlvNYIWH&#10;rZu4VxSqEdHdmIiEnCZCm0/QoFUva4uz6IRadHcvURGek5HlrA8cnstFV+tchpKzmgNwIqrmklhX&#10;JQ81cIhz6vsyjBqjHDsp/apqUTB2LR6cuToI+zDVP4Jwjf8SlFkKlUgc2GuV1HKl1DITq1eRhrQW&#10;8tE8pYUOa4kMUOhi7hFYjCq7AH1MadiMIcF0UHehElOrKK7KLuVwDbBAmt3OitbNGAMrVVrM2TCu&#10;D8mYFBCB1qF6Fzp0bMM4ljxbLrgqqlInhMaHbGSSClkMJZCx29iPBqopNc6VRMai7bwpQw/I0APm&#10;ZLFaDiFAQq1eN0MMHIRB7uZGoVqhjqMs8qqn1LDmyZ8thGCkJJyHw5gYRmiYAiMrQTlE69cKeN5Y&#10;VhW2mmvm6RocBFV9tkzjZqxgdeKygSPE6I42de6ExGX0uJhJGG0AQaxq24Tcj6kRy4Ub0ewJrUuu&#10;qpHN1a2vmGdSQ2xCqO4aJBBzCkvjVaXkbFSYa63uMGIMuabAXja1aRu4+ejUsiduulRKbmdSSGqp&#10;7oM7gRikBEVouYGPvalKyupRSYUIo4Jr0wV4Lg5fr2PXWVFYgFfUTDFinnSl8JIadissIoBarOxN&#10;4jKqmY9rD7M4W0odRkKgxFVNKNtosWnglkcHMRlRy0QBSTkGL0ZRzE2LoRIzK2GStBUSy8peG4mc&#10;GiYMZeyECYBZE7nw5iMQ4kwy6jzWa06ePFytutlSx3FQSzHuHjt+uL+fxw0T1zwSzUNIgUOMzTiW&#10;WTsrtTr7MIxW16lJq8PVfLa45547x5x3945JkLZrrQgLM3gaUMzn85zz7s7OMOZrTl4rHIifrFpD&#10;oLtv/0B/sK/rCwUIEiTKLTfdMlsuN6uDB8b7Dg5WROBAPpPYRiGa7zVNm/J+FoTes8Tg8L0wL6xQ&#10;rpvqXeRo+w9cyEOpY4ldpIYY1HXLuq456AzRzCNC1zTCUovNmsVQe5KoijKWbtF4UbXIzK4eItUK&#10;KypJEjeiInPZ9L1qZiIWmsfdKcphzBs3jGNJoQ0htk1DLXlxAjddU7Nb9MP9dWqJm1ChYx67tlGW&#10;isoheT+qFZBHkarqIHM3qNdCDIPAhR1OXpSZE0WR1EBz0RzctLgxiP8rxkP8za2jAFng4ozqxUEd&#10;0VEExzaw46HrArb1SnC+ZIrpgDm5skAEdiS7O5r6IyIFSc2pVqEAxabv/9L2729UHdz+5s/75z8A&#10;AJ/+NX/y5tc969IZcOv7/ewvfOuX/b1v+nngF77rV3/tB7/87062NH73n7/h218NAHjZH93xc8+5&#10;cbvOrf+H/8WX/Mhtn/RlAF7zoz/y7G/5H6600vHz7/23P/BdX/INP/iYO+r5p//lV37DmwAsgY/E&#10;UOm+P33jf/fqnwSAz3n1HW967Y0XG2671e1FP/TPPvsrvv+P8bvf+92//QX/5uWfPBkH2Xvf8b1f&#10;9/0A8Ldf+Z6f/56nnNr+3m59vT/9C7/rb3321wFv+9af/dkff+Ur9h7mylHP3vN7n339C3/vw/Qr&#10;XH/rkx+pbfyTn/3S174ewGe86mde/ZWf+RGz3K9e167Wx1wRY7056NdrM+3XBwwp42iu5sWruR5p&#10;sq6srSbrSOV7aYu0NU6+WHxkXYytYc2Dt3NkKnP0uOs+GTcCRO4gYgBb7RMzs0xqKTiIj7KrjhAN&#10;N7NS3bYfZObuRkSS0hEqdMSrOdoLd2fmKYSLeWo0s3pxv4mJhcETKQfbxC2/JJZyO2LuTM1b0x+7&#10;tF+YmrbUnonsAwLzZL3ipg64qk2eylNw8RSbhQq1R2ebUpVvu5FuvYkf/IebbqE2wD0GPOla3PSE&#10;S383PxFPuQG33YBat99GiLP16mwZh52dWTebP/HG28j1Hb//7ne+655ah0AeGr75xhtT6g6GIXCU&#10;JONYqlY1hoNgICKSkrFZqzkCCELZKHaUErdNms8TgCipjU0KYTZLs0XbzOLyeEfG5MSMY8u0t9sO&#10;TBvYqNbG2MQ2ErVdjA3nsXCV5XwhiOSU2nTzU689df2J5aKdtSnMwrFrT8znCyM85Zabzp/dP3v6&#10;8N5792fzxiqyWGrCYtnkEaFJ3AgHOna8icnHcYS7mg1jWQ9ZlrQ5PVbDgdZh2HAkBw/7fS0+Zht7&#10;1EJjLiVrHtUcUw7axA6jI4+BKdLNzNwcTKa2JYhNv6ajs6eM1Yq6WRmNHSXXw3PD2bOH+6uyvyrj&#10;ppZq25PDYWoguMKUtFJ1q9lLts06D3154O716qDkUksuZ84MZbzqufNh6gtOPCK+87iDO5EbAxF1&#10;CpRhrO51sJxRBhpLKaoxRrArU5i3oFTdyjiJQLOmKLMEpOous5CWcwoxxAYS0QoRETXcBfbN4po5&#10;UK0veaMpNsZeKeTDWsYqkJCY4aReRmNAUcpEn2kSjB2ca62jIReRVPMwHtSy6dWKYZRZKwGNhNyX&#10;MF8yaytU+1GIAZJEAkDhCjKUoXJjQcjVPUErwCCxhgXV8+EggRwwCdSAmWyAoVLy1HbSzd0mAW9R&#10;VQoz6to075iJE4cZByID2qXHlqTlqhwibChkTHAzCBNYYPDq3CUdx6gcGiaqdVCHIkGZnCGtA8EQ&#10;LCOK5P0DNQQhy5WopcXSPVUjEnaiTbbVahg2uYwjkZiBjd1gTkGYalEzUx5XvYirZrhTS4xC5Fay&#10;q49FdcggtwJwIBKuBBdgQ16knRMxMPNaWBp4ZhFIa1pIENjTYuYUwCjmqeNSh1rXtjFzj0AxhMQ2&#10;upnCtIkoa6CQKqU2iYvBTWFBtacUoqQQmlAni+KZELkTXI0mFbSaw02NAK+ZhAvgWqoZgAiEGNxK&#10;1WEYxlqdFIZIIZkGgrQpXXG///DljhgTi7gja92s18TiqpvD1erC4fmz59arVS3FzLR4ahIHSk1Y&#10;Hx7ecMut88U8iCwX8929nSCSYlKrx04cTyma1+VyKcyzWUcEDtzOuhAEbkwkzCxEZrBqmuddd3Dh&#10;gqnffNMNJ049cW9vL7ahUj594f777r6XGbFJTRNpEtKGmKKQcwDmXdMdn2EhGx9zrq4eg5xcHqt9&#10;WcYWQxXlyGm2nFctoyoxaTaOMuZSV8XWo+cM0yCRWUhgtSRuS60IZEZ1nZnZq3txMnDhRCEIE5FV&#10;uIKZU5Ni4LweajVhUrPqZoTJxHC9XilyCGKapUE7b1LXNLNGUpAYcs5eFYq8Hsd+hCk5OMClOgwA&#10;ACAASURBVEjVqlq9qqkykVl1VVPzWs3JsA05NacQJcRAYJYgsWFJLlFCgE3TalfrcahaMQwQiSHG&#10;AbgU+BEFKaGftPw0DWmapqHJzRuUAYckNLLlqraGAqmpBQXOHnlnB4CPI0QQI9zRNEhpALV1f6+u&#10;o4NUDw8P/ur2/q9TPfAbP3kPANzw777pq571UAzg+Eu+6uufDwD4qTffOxx9o+95169/z+8DwD/8&#10;8W+5iOxMdevzv+hX/kcA+J3v+I333X7mwVur7/qjN33zP3jqhOzQSz//6dff/Oj7efdb//dv/O43&#10;Ap/yhu98+aNf6/L64C99IwDgb//Sa/7JjQ9po+te8bXf/kwAwA/98r0ThRaof/DOt7zxEABe/dqv&#10;vojsTPWJn/WV//5LAeD//Z/ffOfpK39s973hNa96xRGy8/wv/2cfxpj64cryXd/xtX//rWsAn/u9&#10;/+QlH8bw+UPWVXDnan3MVd4caq1ex/P331HG0RkhRWbxqqrlYvrVpaLL0JyLnjeXq7Sm1w8e0rld&#10;Cod6+Pv7RIChCbUxn56A1aa48QlHYSZmmgAcd0/z9ugZ+eLjtLm7m045HUwEIi2l9mNeH2Kap+Oj&#10;/h8ZBomIm8ENcDdMBu+2xVlo6/o8mej4FouBH/V36jNd7r580QB5QnKmNPTt92JqZk5wV7jBdBui&#10;xALiyWQHcHRd1KwSZELKbnjSDeYGDiTh4SZCt19ore5qW1DhIX9+5THZ1s4Cu4utLZLArSjCTogx&#10;SLzx5qfs7Z1gqdcuMkBD1tPr9aKZV/XFcidxOFxfKKOVqkIyRaWCqZlFUj9/YRIRqREbfBhyWdVG&#10;mAghitZcLZupVtMB4+FYe5PR0iLMUmjEhN1YZstWQaELTReCl53dZjZLxSoVJy/C3kZpQmLieSt7&#10;x1IijwYqcHcw7rv/7Hvfe+e1e8dns3bYlAvn+tW6rE7nJBIaPPNZ182Ph6ZhNDLf6drZIrXU7rST&#10;WEKLaMHmfFlfyGOtGxrzRm3wkq2vuV8Nw2EZDgdXH8cKUsAntHH7VeuUjQZ38HaJmyptKV1wO9L6&#10;8ZbXpmqmVIpvrAxrG9Z5vckXzvXr/SEX1Wpu0/jMjwywfJIuarU8esnWb+r5M+Nmkzd92d8vB6ui&#10;1epjdDP9/2E9qUW+YmF2FMdrT+P0lW0fRWXNQs7oGUATmQPFaBhD8CQxzqLILIZWVMt6JIwiwUqV&#10;lgc4b/p+tXYokdpQNufW5Ao3dsZgbK2ZlHVGsygrKr3GMGu6WJrCFFtuUkuBSCIBkMhMMTaxbeYE&#10;dSOIRZkRE5mwQKu6eS6b0CWKXC2nLsFpXPURBOHUBh/gRkMZJXCtXkd2DxRDiOQwcpvNF1QDJMY2&#10;8lhJDNFJ1chcLc5IQFQz20gUCETRQmrdIrcNEYcmioFGComZzRXj4MQJxTQbmtBKIImpYSrWRKJq&#10;xOycCRDS3CtJLLnGjlEz2khJIAQ0HIQjW/aQQj5UsgZBecZuVksJe41IiLMYdndYMvoN2VoaIqo2&#10;MOXBkUGDhdHd28TEpP2oVQ3kFJhmVJ1SDZFcFaQwmAtg1TxwkEBtExzOTRuZWGCs1ATozKq5a9Ny&#10;rRfARBJgCjX2wknAQkF0EkR4lZjroG2zg9hS64FcmpaUhtFJmKOQiClLEN7hJkhoTEIF2ti1KCwt&#10;G8Acpvs4sVnmkGZkgcDmTm60Za+ZOzRxrTkQSxCi6NQ6YzKLc24iRwpMoRFhr9kxqrl74I9AmEWT&#10;Dnd27twZNwzjWLXGmI5fc83u3s7O3k4MYcyZBSxOhCZFy2XoN5v1oRa9cO5CvxrKWMhpZ7moJbv5&#10;U5/61CffdlseBs3j4cHB2dOn1/uHB+cvqOpyZ9G2aTZf7i135vN523bLxdLJh9U695sHzpzPHmZd&#10;GziEWbrpSbdK4MV8yUKx4Xae5suWU9BiTYpBGCaLrjm+szy+s9dJShz2x83B6vDUiePHd3ZPLHb7&#10;zdCvx/3z+3HWBJEYYnDKXrQiSXT1yJJiCEHgiCxtTK5GysM4uJbaZx1HEgoi7mQKrU4upMYwZzVz&#10;MjVTIh57O3PfhZqHcezhRsKopm6HB32fixP1Y75w/v714f40TybCxAEeh0ErSXEbc61a3K1pmnY2&#10;S13HoQEzGGArNRcvqqqlQqu7MyBgOChs74VREhzCYdHN+OpD0ONUKWE+R6k5j+McADbAGnBkoD+a&#10;cnWfHZvVRGc2/Rk6dR7HgVULZ9Qe64IpwG5zLYZTtZ+tNqK6mc/vsM4hc4KMI8YRRNhsfLOZEcs4&#10;uhUsSKNt1pu/wt3/a1Rve+vbAeDJn/HUZz7lylY+/ryv+ccAgD9+v9ctyfruX/5qAMCXfs1n3HzF&#10;GvHj/+XPPBcAfvp7fu9B4M49d/zw0z/xpa/5FQAv+eFfenv52dc8e/f2R9nJs3e87SWf/rXvBb77&#10;t3/8Ff/tpz3KtR5Sv/rauwHgpZ/z5Cdff2Xr/NQn//PPBwD84Xt9MmIbxzv/w6sAAK/8R//NlRbR&#10;e5/wyh+9BQD+7x/+o4cwic786P/y5V/y2u/8deBFr/iOt51f/8IXz84+5v7mX/u2L3/trwI4+X3v&#10;+J5n3PCoQ8gerq7Ksq7Wx1yVXGaz2Xr//nFzIDGJBDjy0BMRzM0fPKN9Ebh4pHrYNxzBHriIlTyk&#10;9SIeRGTmRyY4R7AIHQVUMdFkpQy4eR0vpqvSJSKO+dYXecJXJtwnkPskjPIt4EJH5tBEYIaZ2WRl&#10;ckTrcRcWh4HAE6SEKYX9yJP5SK6Fo81s92ErxWJ33eI+WwgILjSZCGHyaXbC5KlLMPWJH+QGYaxX&#10;Y4hMcIkBwHOe85xxGLidU9PhChaP12zDuqq/8IXHYnzYwdOWOJXzhyJxOGCExOLWM7DcPR5CPHF8&#10;Me/k6c98FnXn77nr/mO785/+mV+64677XvTiF6VZy+Cq7Exas6mmIGYe4GI4MesGq2EWxpXqyrpF&#10;s5iF4bBW8dlCjl+3M57bbFabcXAAlTwJ6qbGFGc7Yd5xSPSBeza7O20bY8kj1FxAbFo3eSRncgnF&#10;wF0cD8ZYrO3SgfZx1tKoVRCY4lJSbg/O7ss8sllRLWOJXRMlBnNZytl8OL/JU0ln76h2IQ+bOw1N&#10;CV5pbJYIRex8AsPOl030PGAJc41ZoWUopW42g5rXYjyJEM23JDI+yjuzrTeTE6Yf3gRZbo8H0Zbj&#10;M1luT0lq5rnUunIt7qOZTkimAa7TecGgI8tuB8ydFAyqpUhgU7Agj06iDpeCQbzUq+DOhyl1nDcs&#10;CKNjcAAYgJcv8IIdFMPu43bfdgChEfJtIGApJFJrKSk1pVZGtTLhA0R1DG0qVsjGasY9AqsTJWpK&#10;1hAQE8PcyEOXyLn2GhoPrcNm4NAsyblzhZRELmjE1gOIuaXah5DYc2Ue3WMuhyxSUT17WLCuD0iY&#10;PTjcUU1VBmWQhVAOVb0Qx+zKCFYUsa99nndtX0od67KZuQxlcLhEaVVZywEjhMWObQ7AEgLVsbKE&#10;rSGZq7N4cUriqzWcJXCtA7WiPTeLpsYo0gyrg4S2eiAfWRoJrh65Vi0qLas6iOto3HBMMEegxsxT&#10;CgZIB44zGwYEZmMDubqEbJXRJIRctUggHUZBkhRqQyGYjWqlNwaQgnFcLIpVEMMYKIgtCxG8X1dN&#10;GkIcc6YYATAJAuV1H9oE7xQMGVATNQEGjpbHERJELaOINNXUQFoVsYE7ojNCzRsLLSGRsTAhzMyz&#10;jy7d3IasZOakq8MmBXOKM7FMYdGN5w4gUJCQOBXuonlxIcBRvRxoBNss6apQM0rbBFOQEonWwhR5&#10;RjY4t+zsFAzqkAaA1QIhmCEGqSW00aigtjFWRzHViV0CcrUSXMZN4VmkwDEISQUrPfbneQJU6/6F&#10;820KTQrRGi1DFs5lvLB/PsTQts1q3YeQGGRmmsfu2JwY93zwznMX9m+4/vr77rv77rvuZncAm35o&#10;Z+nO+WzcDEMukSW2KRDp9fW+D94735l/3DOf/ju/9Y6nPvUp11136szpM03XXnPyWsolih07sXf/&#10;ffdu1gfXXneq4YTB77n3rmHsGTKbt+vVYWRJMSqB2xZFI4nKpMdWEucKIkrSKKho6cdhMZ8NeTyj&#10;RTTkMUOkmDWgLrXL6+aovh5GInFmd23ns1oLBtvpZufP7hOzMxiEYoiFuxQDW6461qIqgUIQYq+e&#10;VZWjBHMl9dHNfQoAZRK4p5iGTW/ksY0Nh82om81+TCmEllJqwqzvD2HOkWKTyHXos8MlBDfUUpkn&#10;jirULTWxmlKsQM1VhS2GRq2GyGaYhjkQh1sZ135Vk/U4lar60TgCR3zySwPp6T93gLY04a1z43Yk&#10;8OD52EsTnRMiRNPw9xEG+lcHE4+xyotf/Yvv/Abl1N3w8NySo0eHm64FRwCwsz/3vwEAvuRTr2sf&#10;hk2yFz/hxc/D7/8efu4PTuMVT7tsQwzg8/7Fj3zbK1/21JuO4+D3+0dpJLy+98e+8av+GDj1T3/y&#10;q154Y/xPH5mQP7/ij9/5Mod0O096BA7Mdldvug4kAIZy+k3/FwDgf/r0k6G58v2nZh//6bfhA3+B&#10;P/yTM/isywEjCkGB69/4Sz/xwk/51Gt38IE8PtbuHrz7Hd/8zb8G4NO+4jv+8XNv/igphVfBnav1&#10;MVcf/4ynDr/82+S2vnA2dYtC2Bycd1MwgdkfKUf5cg+dB3kqXya7usTuuextfgV1Z/rPHOFSYvqk&#10;ZiK+XOsEAGbbO5G7uxpNLqC2teyREEzr1uIHk0sxsI02n1g/2+yp7auJx+MubdKcpyUXFWQOZ+ZJ&#10;2HVpNyZ2BqYILbcJeLJJY0VmvtVkVdtuyeGT8aM7sI0/d8dFWhAwJd1ObAzfOuUymbmVMn2uXrTJ&#10;eVjajpmX0YxOnmwffDC2b3jnO8/ce+9ohi/+4huBKw8onTs3MBOBTpxYDqaH++fgIE4EPPsZz/rN&#10;t72NPaYU4qztx7Kcd6eeuGuBzj5wdt2XxV7HpTDTyNT3urOXQB7ZpZK5ciXSMGuIiPLgMcaGZN7N&#10;1qtsalYtdUHJWsTzZ/r2RDp+rOs3ul5rU8PJ411xrcVc/QnXL4PIZrVhmoWmXczbMZsr+oNDU4pJ&#10;rOD4cu/0wSEJz69ZJLLVwTAgp1PJerR7Sc5BIZuzK72Hr7+1u3GxXKFqKnrAcb5Xh/X5+zfFhmo+&#10;bAqpk3C3jDWjbEaMxl1zuD8ENTXpe4OjVHOHk00HYesMdZEeZZedIwQKBAMUbr5lmm25VE58ZMEN&#10;wH3sKxe3bFun7q050xY0nayxp+Qcq1v+2EQHM1MC3FCLsRALOVE9n/OmXHHEr9aDahnwuifitw/w&#10;yUs8+dFHhj7mIgDjpnbRlRKKg1VrgFkZjKNZERHJtkGVNrrnTNVY5k3j5jXQAr5xthBVLUARFzMa&#10;yfo+zjvp2OBkJaYlcxABSygwTo1Zraqy3PGh1D5bGUpuqmVJ4jrU4gEcQ0felzwICTFhFrAZAEtd&#10;a9mJOXhBouDJCZFjySpJ1Mpity0bjxzjzFUdGgIpBc/jkGJDvHDtvRy6gDQ4mMjcnWcNwW3NphsR&#10;dgPLlGYFaXetHkoIw+HIBCONi2Mgn4VQPZRSgchelEMzSzqweF9KibOmsvuaZIewIUdxS+7Ve1N3&#10;YY5NpzaWceSh+t68P9xEV4Gzw4mpjZXI+16iuIphNPFAcy9UIpUyEofAcDdOYlQIkaRNaW3VM5QC&#10;BeNSiwbHSCLM0dRY88DSIWUqfejazQPr2cm9PPQKQgym8Dx4l3So0jGcqB8tBQmNawUHp1wrAQZ2&#10;JLGxR2ThOXRj5MruRnkEQvZzSgEMaFGRkUi8qBGFhutY4yzFNahjHzLPwLEp1qMwJ42mpnAR54Fj&#10;ApEwaSYCQ0vgWJxYoplHcjTBnVUtcnVSdzIn8lisTx6atpUQu5ahShwgQTikTj4Cxrq57yyOe25z&#10;v59iVB3bdg6Nm9W67WabzcbBJ08cOzw8vPbUtefOH0Ct5Kx5fNozPv7Y8RNt24Qgt9x6m8NCCLHt&#10;mraxXGNqNqu11tykpLBN3998600pJS31ZS99yYUL5++9+x4WPrhw/s//7E9FJMZwz10fvHD29JOf&#10;+fTV4UprRUWxcdRD9tRQ2zatg1hpEVtzp1msOYuZCetIYLKAFtA8EjcbLbmUmsuqjGwMpc3BulnM&#10;xtWYNIXEzKHPY6CYYkvwIW8kBEQOTdMf9O085bFsxiydiNWxJ0iKSO7biYJSNGdzwEQzKxmRIBlk&#10;3qaU8njBnYQpLVqJUXK1UhVKydo2uXK/XjVzsHAeMqcgQdWs9oM0QaKgmHI0B5GaKbQKg8jdqil0&#10;zO1ybgoJgZhjasw1ghxStUys65BmIRDJ1ejGx6E+7uM+7n3ve9+5c+eG/XZo283eEl0HwqTGAuDu&#10;e8e6EPieD9AGcYSchTNwA+YABSAACvRAhxlACBFpPlG8Z/OF1AIHmmYymMRsBsDX69S0LSdfuQTu&#10;Fn+Jd8q/QRVveMrTPkSzXfiDf/N6APjKv//0+d6USnbufgDA5z/v2MNhO0jRd68DAPyvb7Hv/NSL&#10;l9fQfeIddxzceOPyaMGjBOJWP/evX/LV/+7P08u/4W3f/blzwkc6G5hufcYzP0Tz+vQ7fvCnAOBf&#10;fOHTUwMA7mcn7+Yve8FueDhv6C5h5xTwF/jNt7wdX/ucy1rC9c/7FvfnX1rwWPs8PPDGb/m0twPA&#10;i7/pm75o9hFmZF3WoY92A1fraj3eFWM8f3g4W60oUB7Wklq16qrupPnBCO4Wq7gCQLhIgfEH03Lo&#10;we+8ROpxIvLL3kl8pGCCTQ+8l9g6D+2vu5ubb5+nbWIwTJARuW0bpueoSTTmcIITMzGDYLlMXcDR&#10;k/iUP2SqU0/cMOVqHXVya9Bj5kwTlgKRreiGiMycZbvvRNMHYu+6Y5v9Te5HZhyxd8DMWo2FQEf2&#10;PdNHGIGImaf+u4FlCxY86kvWZbDCFcXb0K4rST/bdd/+9tMxEjOWy50LFzbHT5w8d/bMA/d94KUv&#10;/dwP3nefEe54z3t3n3jzmQcuUKC9Y4snXveks/c9sN6s3NUJ3KRxPWgubRsZrKanzw1dbKt5EPPq&#10;0oYqqOZkbg1KrV4iRsDp7NkNglf3JJ4iw20+jztdbBadOjYHwwNxvdsEVQ9Rjblp2pCSFb/2mtm9&#10;Hzi3vP4Ju6fm999x2sgkyKztzq366/Y613HMNJsfH8fxQPu2ejdL47zMd3bf96f3zpvrA8twsN4M&#10;djItHrhrk4ceLKVsiJs8GIQCEwtZoLoyq6asbjQUDYCZ1VqJfJv94XDaEhFoC18++FhMFB4DETGR&#10;u21hRAP8yAb8SMUHhxWd8JzJhhuXu1I5gY5+GNtPuexM2rpd0dZtisCEq6qsR1O3zXDb7C/3I6Yr&#10;TNvBMlN0syoIhqLmKSRX9inNNhgg5k2gKqkreUPCxJTzISgywYo6kxBZn1km02LO/UpCK210hrES&#10;N3UsTbcIzJuyZjcXsJBlCjYvtcRZA1WSIJHyWGKFinYta+WhjrF4ijIOVUkZ5m5ehWdcx6rFKDFL&#10;59pbcZNEGNRcFbPOci5ASEAjiRvvD9fNcq7jQOIwpYgJ8tT1yArqGurZ3U2dCE4ehGADjGvNwiJd&#10;Z2NxrdwmMzPzFOGFigKu46ZnYVWwdJoHaUImcGkYAySWbCGKWgWJqQ2HK2lj6Fq41341O7HQ1cCR&#10;DYTqZb1pFzOFuwgDIbZFB8oZYF87QtAy8O6MwAgitXerVVda3b2wspdcKRG5I4AdoWj1GIPRrA4j&#10;tcFzKeyInHOFRJgTg9g0M+DSRiYycsw71xGqEudaM7jhJtiYt8pNuIfoQwY8pCYPJc5bz6UMlALU&#10;Uc3TIhG5rr2WIbQtFQrcEReeO3NX+4PKZDmnQCoq0qo5t0ABMD3xOcxgBFaAjTTGYBWBzT2IUSWw&#10;scNFopGmLpZxSCHGiEAgZXAkCjHGJsUuQN3skW5LH+JMsXr9tbc+cOY0YbF//nzbRGLMZzOGMKhs&#10;enUKQZhlEl9zkJRCk9JsPjMzM521sxhC3w9jPxzsr5fLZdOkdjaTwMQhNjFJbNuOhU3dWwqRl7vH&#10;F4tFVeUUn/bxzyHw/ffcc+raU3fd8YHD/bPuMvR9WjRjGeaLxXp/I4FS16qBBRCMeazrQZbBYFYr&#10;wbWUCvTGMYVKHgBnVKtCpJpz7oPEcdhcuLO2J/ey5XmUNkiz2K1mpWQQipbgUU1ZUF3ZodnXYeCO&#10;SRK5Fy1k7kxgWK1qSkIhilPKfR7HgU3MrU7jFjcJPoxjRxyaCAiKpths+k3XLMlZIHAm5u09RySk&#10;CMCKokJigJOI1zo4mBwhIueNSEMspiXEDkYIrKoirF6JhcBOTggcxKHbmbGr9dHVOI6qSkRVa7VK&#10;LXm+OCmqgBHFnKEK9whUwths5ydHoDFQBYTQEQFgZ3bjkomJY6x5hBg3JK6ojhiQM0DSkllVKHcM&#10;WMl/EyaNiIj/Kgll67f++Pe9FQDwmc/9lG1QE5/9EwDAqRNtfDg+iUQ5cXJ6eedp4NTR8pMnn/sR&#10;9OBdb/6pl7/qD4C917/6Xz1l9lFJkz5k7f/K933b7wLAS//us58zQbxGp/8LAOC6k+lh0ZXQhr1r&#10;AAB33HseOHapZfdFL3r+w63xaGv9p2/6kh8HgFf86Nf9nRsfhjT0WOsquHO1Pubqqbfd1C6vuWYe&#10;73rXaQmN11rWh5OyaZJkTTIT4DLw4Ep2yGWtl4CbyVP2IcwdbAGXS//SRWhjgmiO3kk0wTFHxBw4&#10;HOoX+UBOgCN0yQ2aC7Z6KVwCRRhuTk7OIDeCaK0TcWcCktycAWLWqjzNKquzCHyi2PgRb2KSw2z7&#10;K8LuttVwkW9NnSfsi3hKQjp/73kJRzlcmLx0yczoMscfn57QmSadmVYlJsd2/CPCqva4sGCPEsbw&#10;SPh2CFts6Ny5TdXBa1nunjCv73vvH37qZ7xsGPqbn/2J/+E3fmvZdJtViUz3nbm/6ZYk4danPe2e&#10;u947X+yknbhiQikcaP/C+MCFfqejphVOTfRKiYkkJk5g4Tis6+4yVfLe6u5eux61Dvnak7PDPl8X&#10;5uIoQ511yhS6INeeWKyGUQgnTnZ7pxL1PI5gl+4wfNLznnnQj3EtT7rm5OpwHLhvQrz5ybsXzq+b&#10;lpcnmr4vyXnv2NK8PmN39q4/v32zsq4J73nXubGWofR7u7vr9Xj77ff3m6FtkpkdP0mrVc8i3azR&#10;PORsEqS/R/kGNyMdSqZSK00G2MRwBTB5djPEMHlL+UXRHzBJBdVY2KpNIKOb2xSbTkcYqE1sNJ5c&#10;mbfnkW1/0rAtiYeOfHwu82KmCQN1c+eJ62ZbhgTIhO0quvOoa6M4X7ZMg8B4wwN4T8ZxwXfc9Dhs&#10;/OZbbgGQ1zZfzszMweQOlpA4q0UBcpbdyNowAK85KzjHFMdSQAjCQkGVzAZhQ1iYFjNVs27Gbdzx&#10;TSUSN6LApJjPFyI0DEqegsDUOSxqPjQd2i4oqWWvbg6ZL+e5jEma2mcnIGeeNa4wllCdgjOEopPB&#10;M7gRh1vtpWGhpHkT09xtkJSG4iwIYrV6aGQ0pDZYWTNJLWCxMhqxuBOM0ClxZiJtnbN4VietTKRG&#10;wtNVs5ZNt5gTuPSKNsRINedaB1dIdJp35M5MVrJHqCkxofZGqMVSCnATSkjQ7NykEFhz5i7UFdf1&#10;QIsluQfP6tYc6zRnV5Bq0SpNJ9S4kXTJZ87mtYWOA4EpphRjHl1rlpgcqY4DAoQc4m4ViVwNJprN&#10;bIjtXPPojQRyXnaqGSUyuRW4g9umjrXtUh4GG41mDIeZQ1cwuDcoNSYomrLJzIFKTwFKENSgTJUk&#10;bAP6SEUk1r7C2TW3y1mt1cQsq22SejY/EObQNIyxFHKVCidUlgQieAI5iM2YG7C5MwUO7jCMSRp1&#10;BghjkRTM3U3BXHKBw2C1lJq5m7GA26ZxNy3VmMF44vVPcP9QcuAryufd7rvf8+5rTl5bODRR+k2/&#10;e+rk+U1//Y1PunD+zOrg3M5scfb0mfmsE+Ymxfl8oWbrg8N5N5MQAK+qpVQiLHd2uO9FEKLsnz2z&#10;XO6sNyPgsy6tDtexbZW15HG9LlMkQtNEdTBJv95cOHd6uZxHicv5wp1EcHBwcNMTbrzv7P0uxo2L&#10;iQR29zRvtDgjuLB3mUcvZmoEquAI5qIjh1aZVq5M3MwbdLyxHh6sgkxaSW7gFEcvpWgxbTx64PVm&#10;QyRCITJqrOZeQUMtKUi/8pha08wQaYKiBArVKjl1s2Bexw2Z1pzLMJTUsYhrdXCJzSIXZeIQoxZt&#10;m9alEjU5j0LSdO1mtQbYsmoUUyMXEkLVEIKZBrTGFDmqqcTIxBJDLRuruWmXply1whlE7B6CmBEl&#10;UVRyvjrV8LjU5XkggLNsXxtA5Fvrgu1MK9Fk6WhHg5GjaabNmM/ur4ioInwQ/ACYhMemuf3shZUP&#10;nY25QCGUEvrega7F2f7gPjp3ZvlANPVhuP322y8lpfw1rBjjwcHB/fff/8EPfrDWRylhevhS1Vtv&#10;vfWxrvVffvGNX/bKNwD4ih94y+d94nZyye+8993TC38EXHzepBs/HfiPwEeLS5X3v/lVf+/LAbzq&#10;R970hc/5CFPAH0397k/82Oe/7m0AvvXnvuXFRwnudvtddwEA/JEuCzuz7vpPAP4IUwLj41V+3/e8&#10;5tsA4Llf9LUvftHjQia8Cu5crY+5+qHX/9ubTyyt12a21DL6FKlA0HErYvSLT6pTPYzu58Ga3YeQ&#10;d3DUNEmQhKesn4vIDjERsR892l5kKkwWO2ZGzDjy2cGRXwkmeg+TZvWLsI47HWEsrkefPolVOABG&#10;BN/mbLmrTyPpGMXNSAgFvkWayI6UUFtCjW3hLRZ2NfA26OqihRBto6Ls4rdlZkRkBj7y8Zk8Uy4p&#10;zgwUaEpD56MoLttaKm9ns/9rlrufOtnu7J782d/7zUr+xOuON2gY3XyeFseOH144g0y7QAAAIABJ&#10;REFUuBDsxMnU7Rw7fuLEXfee3ttt1+tz5uDAh/uH5N51bTEbszWzcKHfNIVTE+ezoI7YxNiEutFF&#10;F4mxWo1d4N2dtBm11jqWusnhulMLCaKGSLJzfH7WNIg/54nXf/DMYR3GOIul4fvuOXN85wkn5ydy&#10;qONAxxbHU2Kzmk460sH+5nzRGDoptQRg1kWPIY/eb5QSH7tm5673vV+YpSIb+9g88xm3HZ7vxyG8&#10;+w8/OI6mane//3xoxMbSdGEYoXUaCHE+XYWoFK8KEp+EdRePOxm2PjvT0bt4RmD749fqseGtHM9p&#10;SrGdBmMTjskyRbC562X8uO3WpvMDuIjnbBVaDj863S7e+7ZmP9tOuD7UNetqPWzdvsGfb3B7xjsG&#10;XLzZzxlzxuj4i83jwOt5wQte8KxnPeOd7/wzKZWIQpD/j713DbYtu8rDvjHGnHOttfd53Wffvq1u&#10;qdWSQBICPUBIUDIgUuU22KAkBAQoCRSGIBchWMiB+FEpbEPsSmyQgqESwKASghBIGRlKkgvQg6cI&#10;SOjJQ6Jb/b63u++557n3WmvOOcbIj7XPubdvd6NudRuEc78fp85er73W3mvuNec3v+8b7OxU3Klp&#10;gk6cYAm1ZGqCmIFCkCAxzWKTdWRUJ7BqmompSyquDWqOG62zQ4EoKK5jNaUwTwaQR5dFXeTYtQlA&#10;EDZPXTMu+rS1VvJedDGhmpVgdd9kjSOTcOMGCghE4p3S0rJxEyUJS2dloAgfaFzWmDitteSqvSFX&#10;aTt2ruqBaczmQCkKISITag0jO7OZx0CR4FoOlALlgyGEVpKwATA2qqSTj4aoGYsTKQm0jFNMPrhl&#10;qhKoHoyYJe17BFGKQYBSnXl6ZKQu9YsDONuha5TEPJYqVksvpOAEXSwqiKNBGvSjNI2RSuzKuEth&#10;YT1kY4NBlmuBk1Tmxo2ZMYwV2ZBSHSuCxBiKLSR07tHQw9U1cSixmdWxOLlTIDMTIyWhRqPRFLGF&#10;wa0x81yzRLizL5zXWWzmeaREk/KOUtJllsbLfuGG7EB51ubFQMxmA7eNsMKpVlBgy9kAEZQCZ/AA&#10;YXIZWSGpCSRWinmKERTZKXvmWjxE2GjcEcgJziSIStXVMk+RcO5sXl0lubHDlUIDM3GS2LlVAVOI&#10;StUpVB2btktNGyIr6ktf9gXD8CRCHNw98mbsZiKSmjSL626l1DJfXy97+yCtNQ/9wBxMLcTYdWhi&#10;qG5bJ9ZzHlBpfX1tf2+3Sc3e5cuz9Q1zn2+d2L70cNOmvb2druvms9k4jCmlIHHedf0geexZmIiH&#10;YQwsZjqbtTecO3uwd6iq2fNaOzfvaIMuPvSwJguBFrrcknVyGMiLP/uW2+6/757EYbQ4yFAPeiFA&#10;GFU9AMaj5oYjEZMgSJNil2PJy+q76uBSfb7eLOFjztvb2107n6oT5DyKpLHWGOKyH6xWibG4tG2T&#10;9watKgKwszEJux/7eSmFVJpyuDhoYruzvycxAVQ1cwzj0Ie1GZXq7k0XkVgk5b7CKgmTW9OmxcFC&#10;KMBFOJBPWcnuZjFGF5ns6GwSpCGGewW5m5Y8trPGwGomIubuDBZm45JLFJZwfRD0NKBpGhFxR4ih&#10;SbElt5aI0C88pBgE/dLblkIEc5YAoBmWU6myNoMCJCJ97y+8939/30eeyml83/d//9N0QX+VeOtb&#10;3/r617/+qR/n13/917/yK7/yiW//5+9++3/zNa+7C7j9n//YP/67n2GG8VOCP/Sjb3rD/7MEvuvH&#10;v+ubv/Q/3vv80S/9xGu/6bsAfN2P/uy3v+YLPu32/7Gx/6GP/fKv3gngm77+W198/ukxil7/XbuO&#10;zzqcu/X59WPv1X7ZzLbKcLB76cFaBgJfyxpPniy7mjE5WnVNts4xDBTEpziZ42VqV3J5iABnDmZ6&#10;JPwhYoKTqQmzmQK0OoKvqkoTHRfHmngbA8BMU7WriUShKUvhSG9EfBRb6yCagntWiTgspKXgKKdH&#10;VtKaSYjjahPJ4qv65XRkFTs6Mq+SnrF6jSMVBibV0iomZSXQwFEg9NG1ujrRkWdKwULMUHUATpC/&#10;3NISRPTCF73yd3/n3eefedMnPvmp9TPPi7MNYEzED168vHXi1M6gO5e33/D93/PwpZ377724OFzs&#10;7xwSZLk4TC3v7w5MNIw5MLT3BFHTg/1FI53F0DG2Glkop7bd3e2btiVdVqXlqMuhKKxbEzU9fbp5&#10;aHucbXQPbi/D+YbXZMnjRsTOg+hVZ4k3zneLnf2DnE7O1mvdXRzAMq9tNltb3eAGTdkOA892Lh/m&#10;Plf3WUrZ+iC1Dbx1tjtz89bezsPLWvNQO25mTXtx6B9+aLdbT92mx2bNig+LnJd2uNuvUprcvVqu&#10;xkwGmKrgaAbSHUct5YoMB1exmVfaiI+LsirE5g5y8FQo65jFoUl9AzKsdDm+ko5N9z1j5dVigh2r&#10;dujIrrVqESsx2BUZ21/iDfTXGfeP+Pk9nGScflSbWzruGp4GcmexWOztXgYQQ4C5mlerIGlbyX0h&#10;aQKPRZUCQQ1mBkNoFeajgasLSJyQNHNYE4yEWHV07t3goRNEd1eWaGNhiVo02yKXPJvFNs0oYu/y&#10;Th4HB4d19lKn6Ewq7lRBEmaAaymsBoEDJDGY9j6yBFfNdcEpJCtu1SVykpCLLfdLaBBjKExNw+YN&#10;9b2Zp0hqiHNRUF1W3oAtYFyLipC5qbStzOA2RG9gRmwkAmdEkENrIXg+WIbQUuMcIzNLbAwFZdQY&#10;anGaJBoQAoKpZlI3VJMolDQfjsyRRGq/6LbWNGeRWkuQqDxPVjwmKeNoC4TNgtHBkWMsyz7NOq9j&#10;WOtMazVCyUSRTNwquZWlxvnMAoS9FiD3Kol4bex7YiECKIlUCrMxL0ga0uoRlOEw1zhxeVXYc4lt&#10;Z+NhiMnGgpScR16LMDJXD47KnMTJcqnMsF4VCAE+Iy7F1kWi5EXxugiyXssY1kFaxqWGKFVCEBUP&#10;ldyDU2ZugVK8bcwKRLyqBwfImFMsZi5NcJjXwtQyWBUI4EoWESyYZuEOUNPgbsJSSm9aGpmN49i1&#10;Sc3YnEdRmJh7BKHGtEYazfTTNo2rQUTLxeLm82cdaFKjGW0zI3ODq5b7L95ddSCDMDVN4w5mWltf&#10;v3T5UukXH/7DP1DHw5e2b7jh7MMXL7z0C7/o0uXLf/C773/GzTe7VVV78ctecu/+vpufOnv2jjvv&#10;ePDCxdOnT6+vb+wf7PV9P1+bb22dbNr2GTffWkr+5J/+GRGdObX15/c+5AwYp3latmMAWGHBDtF3&#10;1p3a3HKgo/TMG5+1ODgsWg6MZUsO9FAZPgKBOHIdKkchwGqNIRr51uaJhSzvuvPOkxvzYTgM622a&#10;t9yEc+nM/vauAzt7g8FTqpGT1hEMIw8j0Pl42FstIAEHIRr73lwlBA7ihFrq5AP3gH7su64h4Tpm&#10;VVcbDnd0izh0LZlJAFIoY+lmHasQca5VgkjiUkqtaNOsDiWKGLOWDFNVZUnkKgJmkIhWmFZyNO0a&#10;nIRk4oKCiIGYo0NZBHJduPP0oO/7WisRSsbBIR7YpsVy4fAOs4qcXfPQDdSDMe770Fev42zVO1i2&#10;mEHsp3/rA0+R2bmOa/COd7zjCZM742/+4pu+7Ou/D8Br/tmb/vX3vv6ZVw2RqP10LiF1G3sAeCrt&#10;yctv//Ab3/Dmj+KLvvuP/+fvvOEJUBxl/9IDu0u+ds7ZlbpnPePM4+x0+K6f/Jd/69v/OYBv+7Gf&#10;+6ff9o1nr1pH3WMF7VwNNc3L6Z+n7ZejHLz3137oAwBw/r/9hi95ukiZ6+TOdXzWgSWUPNZhqMNy&#10;sXfZTYnZ6iMihEFXMRfHC68BXRM0Minr9eqXV+kRjpYxubur47j+FNEkNnC4+1EkybQzr8qeE/FU&#10;g+hYzvcItdDE+0yxJqvoWvKjrGNipqNrmeieKS/ZSl3VNWeSEMGT1QuregRXdElH5a5plW47sV7g&#10;KyYaOjLjgIllNfxe5eysbDhTpo8Tk1VzoimP+Th0mQUSoj1Ntqwnjt9+36/vHhzccuttd9993yc/&#10;/v6N2RcCzeVdftVX/Gdv+flfve2282fP3PRLP/f2G86fHYc869KJE+tmvr27Q5kDyeFhVq8srGpN&#10;Ehch4HAxthsE2GFfYgjVPLZprZVSQiTowdD3dfNM3Dy/hr6/++I45Lx+Gka+c/9hPBG7Nmr19gR3&#10;SsZl7TQd7g8PPPjg2GNtc+PsVmBqtdQoYAtp1tWYlv3eYinEa7QsplaRk3ItVQc9c3rj4Hwfg4iF&#10;WWq2Lyz7g2wFqUlEHiigkcabnGrdLrloiqEWVXUnV6XV/XIUnuyEyTpHTMzk5BzYq1t55BfnR5lI&#10;TlOCMhMTkdKUlOy42smII8KIJmLQgRUL5JM5a8UrXXFlrf5ZqXaMiJxAR/fYk4+8+P8jPm8NzznA&#10;7mOpnOhpenK/7W1vu/e+i+sbzTiUWcdmLISqXkc1Uh0XBgQJTfQMd6quwYXajTU2q6UpxWJMBq3j&#10;GFNTAdMq620SyaqURB8eVLU71xjFfHAYu2a+tt4UQ61VS9Vah97dWapax3lMgZykjkNgIiYl9qoS&#10;g1gdR3VnwWhKzOpgIk5d8jwwI3RdKaVqFRZmdlUiF+ZxsJSc2MgBNKDBpcM4chSR0OuQGk4uxGQ1&#10;eFarOYiAobCiGrvIRcHOSrmvIhwTq/aCqNkQo1CEhamiSD44lBacIewCKmYVMGdxYkbtK4PdvZ2L&#10;5saWlWexLGrbRSXYkInFDdwQBfbKiInGGtYbi0l1SQTLS3OwR0/BhxLWg4+V25n3prlQDHU0DmLU&#10;mGUwCEJRLAMYRBp4dg+MUcKM1IxVmDxpOdDQuVYGg4JQSV5dUqTgKAGm5EyJvQgHN1PNo3QNKHjj&#10;icjK9GSEGGApYiRuFBq6qCVzZWISOCHAa61lUvRJAyjMCGVQVfaizlJH8xCT6JCVhFgpilCCuLlz&#10;ACiQaDVng0JkKp8JIq4KiRSla1wruak7EdhdmkCSiMVcmWI1r+VJmx3cfWNzK4+lbZO6bWyddPa8&#10;vxOtBo7rG1uXdrfdMzdrgamWzMxwDyKf+ORdr3r1l2+dPFVKTSnx530eQA89dPGLXv6y+ca86eZN&#10;il0bNzfXUmqY6Bk3nW+a1DbN0Pe33HpzLXUcBnIdD3bf/a5fPVwuXvLSl9zzqTtv/rwX3vVQGnU4&#10;vXmm97GZJdfCVYOhUukHLIfuxMZGCklIutPdzu7lvh9CqDObL5dLJCfnXDW10YEQmFJkIhKqqMvS&#10;Lw96JyiRGroQgiO3wrxwR7sWhUWr1VrZyQ3CQSTY0qqPoYkGcq9Qh1EtVas1a51ZJaKqllqZn1g7&#10;eHifhFhoOdTl3sF8a+5mh5f2YrtM3Zq10gRuQjSFw1Szw7wGCcTUuZoVdXNDBQvAWrOrOUAhaM3u&#10;IFOiqdUZ3CmwaYUrc5PhzCCvxBSjqLnI9UHQ0wD3K5adyXXFDHcIYAQ2ENNR/h6mrvTR1I8DULVv&#10;+tIXfO65E52wY1mx/gBOfdBPs1Bt4sv+6J0na220FMCYkRL6HiC0qM6767d87JYXwfTSOH7dV391&#10;13Xhr60aK8b4Az/wAy9/+ctvv/32p2jLcvf19fVPvx0A337nL/7UV33D9wF49T/98Tf94++85ZoN&#10;zpy4FfjUJOd/zCOMuT70fgDAM0485gZP4CQe+NBbX/e9bwW+/B0/8w+ff/oR66akLQAxPSKCZ/s3&#10;3/Ksv/PGxzraD7r/w8dYrBd/9ife/F+//n8B8Jo3/+y/eP03PvJ9QDecugF4EJimRR4Di6Fc+gQA&#10;3HLD1hO5rCeAoX/ofd/3HgD41jd/2flPxy49Yfx1bQPX8Z8wbjl3+lN33fnsG7eG5R4IVoupWc0+&#10;+ZLoeNx47TCRmB1+hTt+FLPzCGkPP8K6NR3xKHjmKDaZ4DC4EDGxTZKclWaHjtgRTO4VW9EkjGMN&#10;hR9rFRwkgNPRkqk6lREzmE1tuhY3Y2JTI16JIkho0kr4URXrKeh5Ssidog2OLMurQCEcj6xtZZuZ&#10;lhOBhHAkLLpSrdJcgpg5YVUBfWXJAcwwFRmdKCiCxxRqfTLTnkSPLGN29E0c/XJ+Wp9Xrbw2X7vz&#10;rgsOu/lZzx/K/CMf+TAf0XbDcvzUHXf9za/92vWN9Q988AMxnhj39vYXi5LNdGyTzNZjXpKikuBg&#10;kecbobqmSNXK5f260TZNbB1DSvEwF9Gai4lg42Rz5sw8tnLyOTcOu/25rc0yUDDiA92I3UP375y7&#10;efPwYLnUgeHzzeam58u4xMHOfQ9dKvv1/Mue9yUbW5t7ew+sb8xSZxvtmY1uXuih/b7f3/bDPeNl&#10;QqwqNPTaduGmWzZ2tnvd13Ge773rUpqndqMZF4UqoogreeRSsb4229k9GIfi5mZGq5RJcnM15SDT&#10;J31MybkZgXyVpEOrQCVi1xVh4AbwkbxnlQrlLAzAbPJnHbuxjnyLq5jwiTh10Irfuerrxip6amoD&#10;IJ6qrT2S9LmOT4vNiA3GzmOROwLs6KN56SeN7/iO7/jRH33zxz768c3NWS6VYshZYyrqkRC6mThD&#10;i4/VUgCnzqBSoL1yk0jCyY21IMFpJD+1WA7dDLXM29RVrz4emCNuRtLAHGwYSqlZs7vF0FQMnrXf&#10;r2QVGLUgRDHOJkmH0RTEJCLaj00bq6NmDRyVtPRVhJEig1TV+sEMYdbm5eBem5SymrAIxDUThCMX&#10;LyiQRrRmdx/HJQICo+z2UYSyW6h1mZmbUmu7Ptd+MIewtac2x90FE6Du2RlMTCXXMJtbHQAyJ7Ni&#10;zD5kVwst50FFmGHqQavG0FByIbKKFDu14sS1FkmoZQwLiLP6UEcKXYJZ3hvXzp88vPRQ4uiMtLFW&#10;q0IJCqdGOvJFtiipSRnkVtO8JYpVF0FgWk0hUUJg1RYEoyJwh4amNSOhQNzX6q7KMlXEQ1WK60HN&#10;CIBrrUoOmTdk5K5gIJvWgSmASY1h5GkOYoVCErUuRNCSFzlMVbTSzIWxe0Cba+zELUhdOXgtQuCQ&#10;EDxyUhuJGq1DmKcggBksQoIQ196NAGhsovUZbfLKCgrk6pqCRLXQxLGq+VAB4UIubq4MylWImKWU&#10;IcVkEZqrNE5pprUMJbrnUova4wX5A48VGuHu7XxmS3dHzpnXaWO2tqjD/v7l/b2F5zr2y9TOCJ5S&#10;E1MkJzNdHCye94LPOXny9NbJkyycc5YQ3HSxPGDhppudOXt+Y2MdRHno4X5p+9ILX/QF6ii5MqPW&#10;vDg4WN/YqIaua19SSyn5zz7+J8+45Vl333Xv2XNnHlpeOvfM83fdfbdoqJGAYmbkVYNllPsevri9&#10;2N1sNyLLfNYcBlrf2hhrWbZdHscqJoVrNXKXIEQQEa3G4I31jRBCRuniZu4HXlt3cislzRuGtk2C&#10;Ro7sDS8XCxUJIuJsVthZK7wWYkMbA0dphAKBKOeSusQMuJ2YbXC15WJY7PXzZjbwImshD4W0oU4c&#10;i/0hNrMQhcWd2LIDIPdIqXI1q8NiGWJQdXh1o7Hvm7Y5mhVbPa3MlUWIQ9UsxMzBYVpHYrFiSsTE&#10;cCImrf8ppPD+laNt2xAC3Athf8TeJxztUbUsRCDAD9F2EIa1IRKC7PStEIAOIAHE/ZXPubGAIlpg&#10;uBROrqVzC+/uphM3NYfPuf/Ojb2HxqZVmdrnFkDAkkx2Tpxa3HqjmJ/NeOYtt5y94Yau6/5KP4yn&#10;hHPnzj33uc990Yte9JfzdsPFT739X3zRa9+0DeCfventb/jur3m0IJj82bcDPw58/I7DIWPtURnH&#10;ZdALdwMAXvVEBDePAe8P3/Evv+1uAPjd73ntl33Lhe169BtNsUnLC9P/r/3ql5zaKBcf3Prpu3//&#10;W2658fHHD4/hMFh86iM/+0Nf8J0/CQA/9nPv/dZv/LJH8yiC590OvAX4yCf68mo8OlR5WNYH7wUA&#10;vuH005VRsfvh/3sqNP8j3/qc+PTV7rtO7lzHZx2+9KXPv/fC7qbu1lJYIkhoEvRO5M4VwuTaYaJf&#10;3WV7tAHEr/p7jVcFPglkpqmFK8eZGA8iU53mCFf8jzv5irOYWB5MAcYMGPy4hpcDNAXxHBFN02CZ&#10;jzNM3G2VW+vuRDzF6wBgERC5KZycqeTR3Sd31VTlyk19UmMcUSVuR9d0LOSZonAZOCJkpnmT1KU6&#10;VtgUCESqzkxaV+HKEwc0XY4buOEpXaVWTcwSn/CPBrM/vIv28JqeNDPsUgGxiF14GN3sCgvnjhvP&#10;QPjKj3ZxPbPZfOSDd7hLitImf+jip9zqjadOP/c2HBz4zs7Bc5//goceuFCqMeFgr0ewWivMiBOz&#10;x4aHhQVwOxcWVnetJq1udp0VMxRnRkopgIkPhyyBZVltLLnWYmX9ZMuZ6uiax42m3c4aEy/7MuYa&#10;GypZD/drnCvPCmfalDjW7fd+/P/6/Ge9ygpeuPkilx3h5LBnnn32n97953V5EI3QhjCLu7v7s432&#10;7k88mPscg9RRD2xA6MS4iwmtaJ9BYCIPVmve3T0081rKFKuzChcnYmFA4XCjabLMbXX7memVdnKs&#10;3pruGabjaPAVk8kkYJ/EbY5HVoa7qjn56mab2MAjgpWupCtfEf0Q/CpBz2qHJ3r7XMficT6rRPil&#10;fXzpBs48taIKf/Inf/LRj348rcVSXYhDlGDQYs3GXIdcy0hGxRsJ6lAjkESvy9IDXjm147jH8631&#10;tS0h3tzikkcAh4d9zct5s2HQhS2SuKuTs0TxNuhY1EodPC8GTmbFq6W01uhQhGk8WCKGruWcXY1C&#10;oJprNQtBzAxldYuFNupY3UEkqWsU5lIjp2U2dlBbvTiLAKTLAWvMCS5OxTClIzMTQQOkSQzzolFi&#10;AaW0jrHnJpE5z2LdW7BAUqqHvXKJnKp5CBHjYERC7nV0ZivGiRFTPsySPCVSY3f2pZpkLoJO6uDu&#10;uTuxocvluFebJGneloXFyKDEOtaDsdlYk5SHywfBGlrrqOYy5Gat4WYqLq5mQhGwWusAD0RtWWaT&#10;HpxqcQ4hNlzLMkpDCCCfz9ohW4jirkwR7OWwIjYUUGsfY1tHBbNW1VqEGwejDhKCDb0pMQslo5Dg&#10;Cg6wCg7Exq41ZzeE1JTSU+q0VI9wF9joLvlwYeDgQ+k1kDRNQ6kb9reJgxnI3aywNGYS55LLENpk&#10;ywouNlQOQWFsSTp1EM9aCAOFKVR3Bqm7uqMOqFSJAjkoMCSwSRPykCESCVVI1Ylr04gTsxtRqEZk&#10;VY1uPY+cH7tFMOGT9147ZDADqYx1kOI1F2bf3d+G89j3Ow89sH95J6b1Gtq12WY/jptmkxjk8u7O&#10;+sbGMPT9OMYgMDd1ZiJGjE0I8fDgYHF4sLm1qbXOZt25G24w95iaEGPNeXEwtG0XUwyQ5XLJhGE5&#10;NE04sXF6++ELp+dn+jpSn8lrDMzGTkoNo0aTfDhue7Ht+5YXOJrhzInTJzZPrsmaLvfX1pq61lgo&#10;fYljn23pBA4p6FB5KkGn9pzPvdWJJUQJPFhtuugjNW1DbqtkfBgjtE27t79vVTkkd8tDjl3LkJo1&#10;RnOYJJFG1DQ2Qd3gCsPewztsiIE0iMDbth3L0K61/TCGpuEYU9eqmiEHYSZZWcqJHWS5mCkLE0uM&#10;QbXUmkNsHORVHeqqahTiqsdj5gJmYSJARHX1/GMwExOEmPi6cufpwHw+b9s2puTVS19DIpQMOGKC&#10;KsyQEipBgRBNx1rKIaV41BswQAEyZ3hBjlAtZbSxcLDgyxFVUd1rKWaCEFYNOEZzz2bBDOaDgkX+&#10;uguDzUz1yflGP2Ns3/vRH/yaz//hDwHY/JG3f/B/+JrHCWCmG77wq4B34N0f3y5L4FHkzuF46e73&#10;AAC+4qWf+dmsYtDyJz76Z4+3SekvX+wBHFR3AJsv/dr3//6rHhVt7JWv1Q9d/OQH3vi8L3wbANz+&#10;k+/88W+7/VmPefzI517yarzl3fiVD29bBh5FEu71l+77IAB85Ute/AQv69Oh/vYv/gcAeM43f/EN&#10;L3gaYy+u/65dx2clPvFree0VHERrZZZcxlVtHlwttAHwSAbnGm3OauGReckfua/jaoqHmAkEYbhP&#10;YSKTyoaIXdXNj21KExfkUwksMzDzlProDp10KivHy+q9+DitZFVNfPqHmRxHecVEfOSicgex12Kr&#10;3GhyU6XjUbQ7DEZ6RA+tGKZHPNKOaqavXFd+9WzkleRdB3jazt2JMTFBfmT5Ioopwi21jZq5mbuo&#10;Oz1xqynDdw9d8rVPWwb2Ezix49IumuGq79BxeR8i2DtcBfIS4e577o8pwYU43H/Pnc9+9rPymO+4&#10;60/39uPpk3OWujxcHi7Hh+6/OGsl22i9xUCmbHAvyMXzYBuzZAaDB3EPCBSTSKnKAakNZNqQHwy6&#10;XPROHiKPS51FYfXc5/UubW60l3dNq6GUSJEyNSdme3t7aY3d62Lw3KtFYwq2V06d2NxZ+7NhN9od&#10;+eYbb2xPd0JpOYyUo4jUWKQruacyqmlB4u17h1ObXWpbNbu82E1Dkhi6RkYjAhX1PKhCuvU2j8UM&#10;dcxXSZ+u3CVEDBDMp9jvVW7x0a1OhCN74+SoWs3eu7oL3FaTHbayP07aKF7JdnB09zJNZdNX0h3z&#10;1YspL/yIRuLJq3XU8labm68IoeuByk8M330jvucenHisB35L1w5BPwN86EN/BCAYQhQw6TBWJ5Ka&#10;l71xAYITmqAwj9IMQwkNmTTSsKEGKJyoklfEWWq6jmQDbhL2+VAJ0bzu9jsq7LUPqVUy3xt8zfUQ&#10;HCW0bBmQJTNAIUjNVWObJLbj0MMNRZlk8BJEAseqGTHHWUfF65gBq9DIacgHgZiQioHMzTxWgUQ3&#10;E4YG8sLMsKoeonvlFLRYdZWg1luFmXpKzM5mIwJxqcVNDoyFzLQMA1oJIC+YaFOCB4apksOVa7Y2&#10;EBIhEkmsg8V1yosc1lNoxQ4wLJQJQcJ4sLBR04k1aAYlSG/Mqi4iHNlUQ2DRwdPSAAAgAElEQVRj&#10;8ghTZrCDal+lla2Tp1lSv1wMtNTc11xYDCzcinBTh55icq06FiSq2iO0XpCFrA7ukUOq5ZAT8Ww9&#10;CYaDpXSpFpgarBeOISa3Q/aZm6gzQhNYScRcjDIaEo46qMela6Q2xiA2Vl0chgZuvYSAXAzV1WPb&#10;pQZcslVKsS1emVWXh0QtBUF1OGsx4iGkucMDx5o9xKA2kotrwyGHIFojwTgIVAnBwgibElK4adI4&#10;HLIQGZkawE6Vya0fSASqlcigROCM4t7NG3IioZLHUrEYMG8xf3zx+8ue/+hlQvTHn9y+AdY2bRqW&#10;Qy6+dfLE7qK/tL1jYA9t181rqfOttTOnT41jFfZh6J9x0y3tbB4YtYxlLGubm203b+cbdcwxpraN&#10;wzCOw8DMKcammw3jSEQw3d/fO3PDmXHI7uAggXlvb6dJzcbG+v33388UHr708OlTp5mCVqUiaR5H&#10;7yUkG9QyUTKQNZQowyoO696wvWiaZ6fYDENPrSVK1PKYBwlCla03Q41NQj/2+0uhEKWpJROF1jIs&#10;tF3KueZxIKOcxxjYjLTWOo5qriETESszi6zFOGtqKYhGanZYZBb6seQ+a1YIHNVUwdyuh2UedamR&#10;mFPoYlLTIZckwjULhcDJ2BzuZlZMOJRamIwgcM/jKBIIEgM7WSnuqnkYiE2k4xBUaxNbB1RN2Aku&#10;Ik4hCsHAEgEWMZHHLHl8HU8O8/l8ylSGuhUFjM0ANzFiI7hxYnU4XNgJZjYg2FFXwEEGErjAKyoA&#10;B0ynSSpME6DA1I134LjMR/AVWwcHFOCpDsh1PAFcvPN933Hbl/8KQH/j7/zyv33b19z2+B4u8hd/&#10;7VfgHe/Bz7/twz/4dTdunbpm/cHl3/hpA4D/6VWfqSuL5RmvfuP3vbBN8qivj8Xv+p1//pZfA/Ca&#10;1/69F3/OqX6PntEkAN2Nt33xjbd92mPf+eG3/90Xv+Y9wOZXff3bf/JtX3bj4/Ie0vDnf9Ur8e7f&#10;w0/8zMd/6G+/ortWxnTp4ff+ewDA33rFxpO6vsfHHb/x4T8E8OrbX/LM5z19up3r5M51fPaChHwS&#10;sZC7Wy2PrLb4qLicY77Gr2F5/JEbH8lqjl9dvfcUD0tuk2TGfcXLwGn1r8OOVA+T3YUJYIJBfTKF&#10;TWmfKz0DEY6Sf65UF5r4HfPJ0UVHdIqvfMgEJ3e7+iStGgmtRt1YzWBP0hwYJt2Qr45NEtiqHpNa&#10;dJWoYjpkGYtMFjYiAh1XN5q8N5N2KKS4trmZmgbkVsexz6WUVSDLk/gSAeZHu7KOB6bMK2/28Sqf&#10;fHVHS5rAC9NaKzGtb5696+57X376XNH6vve883Nuve23/uDOk6dmv/Gud26cPr22daLPXrWWMjRd&#10;CohBGIxWKA98sDOOWUv1JvKMQtyAi5bsUdxNK8iCLPvaL6zb4DGrNLh8cVn7Oj/ZLAuhiwI+MU/t&#10;YR6yndvs7r6wv9wZ6eb5+ok4F+SuPLhzqJ3tbx/sXyynlnM5ES/1F0pezhK3Esf+8My5pJhd3l4W&#10;r72ZUJv7w7aRdi2FxO1ayq6RYh4thVjzSCGQxHJ4eHDQl6yqWrIBxiJmBp/oRWdm8EoBxkeF7QnX&#10;8H2Tvgwk5HXVItycBOS0cnHpsVbnKKfcj4uj00qDdryFX7EoTlQnVvFTwMRaHk+n+Oo2vGLVuo4n&#10;BiHUx/+04lPuxE4Sg5QAIkTSzEwIYd1qZmEONA6FJBr5WMcgXQzR1X0EWmKy1GyCzKhwXHfQvJ2B&#10;yAyjjqhslduuraXn+XqM7bjYHTSnA0KCL92bOpSa0pwte861uFZz1KqHppQC1rbW+4O+YXdHra7s&#10;UWbSJpUemdy5CU3RCkRVE4YTKEpqiTIssJZRPXIItaqDzUliIEtjWQLWNLFoVjcgBKiQcKS8LJDW&#10;2aI6mJ1qMMa846K5LoVDM6M6uucKCtxJOSgUvJ0FEFlZGiHFDg4dWQKPw4jeECUIFTU2TlFsvZVi&#10;ysBi6NZTMYnkziCWsliEruEQiFpmL4UYTpGKar88nM02yc3HKiGahAhjIqNWtXAMq6KKbSMkcOVA&#10;Cs51yeKE6iBu5sgDNzQcjjxLIpwHBcHRgslR7FB5XWFO7uRiZDqMMUVWN3JFRkOASQhWay7EAdS2&#10;6gjupYxWwSFJ1LI8YG5t1pKVigEqCvIWYWRTsDRe+9A2Tn0ZBopMxT3UOjg1DVAMJaRk4wBiIKk6&#10;k7sYVyBAAA9FVZmIiAFnAQcCRMvIIaoVCgIlFkx8NofIoCBBRAxmpmT5L7YzPt7Y8OLF+71aN5tv&#10;bKyfv+mmvYO9D/7B799330UzbZtk7qq6OFg2MS4P+25jfvLESRKera0D/sAD9545daKMA0DdbLas&#10;uv3wg7PZWoxRY9w4sQVhCWyLes+dd26ub3QxfeSPPtwPo4icv+kcrDDx7uWdMizayLtqZ7fONN1a&#10;F9uIqKOSKDEPiyJRJEgZrRYP66EsM7KpefFy1/Y9J9c2I0SrSeNpHtquHQ5HV4fCxWrNUBgkSiQn&#10;Jrj6MGYHRAIZTF2mgbQRkxtZt7G2PFju7u1vbm551dIvGNG7NA5jxdi0bZCo2Ukw5mxDRYA0oWol&#10;o+7kVhh0vDR2IWbXwNyILJYLwCEciV1LEGUOeRxcjcFBEgUnZyJo9ZqXIAQJqGhi7Mfe3DzXKr1o&#10;5NhUr22aMYva9GS0qTcmEiYvvAL1eqLy04GNjY2madw9RoTGzPvUdkTU98sQoqTULz3NQIxhGIOA&#10;m5b6/ritCUQQgQqUBgCcRdrUqAfAuxY8FQqJESJwR9sCwHIZowSghwdgRhiG4S9N9vLXGpfuff8b&#10;bvvyXwFw6jXv/uW3fPmJvzidh0698o1fiPf8IX7rX/27P779Da965Nrdd/yDfwQA+Jb//Lazj7H3&#10;EwA1s9u/+3+9/fFW/8H/OZE7r/v2//G/fPUzn9SRL3zyPa978Wt+D5C/+ffe9Qv/2yvW/kLSQ2bn&#10;XvHf34DfexDv/IX/cMcrvvkac9y97/pHPwgAa3//q565+aRO4/GgH7/no7+5APA5z3nFjU/LEY9w&#10;ndy5js9SuGvqNmrpx+Ues5geW6UeRescL7/mL65ieY63Px7ATqumQSyTmdOKifBj0xT8itXLpxGv&#10;rY5FK4JoGhjbUVUsnhRGq9HzFHgzRZAQjkqL++otjkwsV853Jc9xP75GP9Yc0erEj0OXJ2bnyo6r&#10;YxHBqq6SbtVZaHXmPF06HSmJ7DiV2c21OguzTKwQceCTZ2+QEInBjKFaiFOakI7DU4p5e5KgsQw5&#10;L2M7DyHkYe9FL3je/fc/cOHi/Q9dWvzW//uJ9Y15iunChQf7Us2gZUxNl+sSBDV147XN2fbDu0yk&#10;TkPWEHkouobQNBSIZi0LSS4AYwntl4cxoklhXPR5gWGZz51uy26+vDOcO1EWy1FnnardddfeA3e4&#10;xE7szPYf7ZczZbnE7GRsZjMO2p5pqK87y+WaNYeXE93En7rvjhNxKzVxZ9yrObdtW3YPNpqmX+yk&#10;rpkrn77B+kXe3Tucn2mgnCQmYmlTP5blwUHWCiJ1VVVzJRLiyitGZhV8YytRDNxtCmBy8slVt/oc&#10;aeWSmra8YrE6UnX5ao5sikCc1h3tiFUoMo4EaJPvj44bAVb2rhUTdGTUmhrQUWo3cFy96/rU2hMD&#10;E26N2LfHcJCvM958Af/k2uTDJ4cj+i9qreRAjJQzKHDDNffOSVhMSUJVJ3g2AodI5KmZSUxay9bp&#10;rW42m3UzmmypHFR9a+NUFF4sFw8+dI8xs5vVRWjnG/Ou7pfKuUofuSFkt54JliU2CM0s5yXcogAh&#10;7e/tkvMUw2lMkbuigx5UZjB51pKLSXCZirWJkTKBLBuMOajmACgLNRupLCvBxsUyhhgaQs+1TlYs&#10;j0xwNmIdsiTiptiIPud5UgWrqB8uRCSAzSnvO7wSMRn5iGa+VsdeK5G4V4kiPijMEYobmhgrKMC1&#10;QmJ0gQKxc6uRBsNc1Dtmt16bjRkJVTNthHMILaoH6jNFLxmeaZyNKdaqtd2cL5bLxH7m7Hnm+OCF&#10;CyKixUlAkrzWqkPqGjfEhn3shDTvL7mLElVdar9gSWVv3zqSuM4aNFQWroMisYB0VGtMD3OTYru+&#10;2Q+HrkaJoRWmjGiUSQLxSBJsNDMonJDiWqo1114lCTVcDrOIh9A5tC4dMMwdpm7GIdbl4AmUR7e5&#10;pzExUepUsouxBC+jR8OYgIV0c6hQNbCDUaxy5SDOIJjRVMldvboeWcbEKhwWicmFoJqBgMO+pKaN&#10;IbrE1DRPbn5iBRLUT91z38bG5gc+8EAp1dWy1tS2/eLQDBJFRAh+//0X2rZZLPv19TW2/OB99+Rq&#10;VvW3f+v319bn4zgQYXPjRNXhBc9/YR6GP/3Yx2666fxi0d97/z0333zz5sZ6XS52d/dGHc2tun3k&#10;g/c+eOHB2XwzSFws9/Yv79z67Gdd3tlph3HP6dT6qb393Xl38qbzN6cQ7rnn7v2D3d2yrQyAZB5l&#10;A+PDo46kRUcqB8v9lJrsPjs5j7NYpIDJ3KDB1NvUxpNxsb/0UYllvt5Vr2aqVacoQlWbXLvOHmPo&#10;pBWnwHHoF26WIkVwaNDNZnWRBRxYjMCEpku7e8tgyazGJo7LkocxUFxfX4uhgUOrWkox8f7+/lzL&#10;EEKbmiSJQ9SqQYKsJiJYJgleCHA1rcbGwuZGDCs5RK5FGQQRZzZVouDmRgZmtxpYqlZydhic/qL4&#10;pet4wlDV6WliPlUKEZv6DMw+RfgJmU2xe+wOMwMD5DADxOEOIzhh6quSu5uZwUFQO5aUO8xABNUp&#10;nsBAjlWVT50muq7j08H27v233/HKnwfwRf/d77/vzS/vHuWzehSe+YzP+bpvOPeHv3Dx17/3b/zE&#10;+fe/7rVfPDmWfHn/v/+ZH379bwDAt/2b/+pzb316KI9rcJyCX8uTS8jKF//4R7/l1b8H4FV//2Pv&#10;+tef+wR2ef5zX/h1X4J/87v4kdd94ys33/q1f/slk/ddF/f87L/6J2/8HQD4Bz/1Xzzz7FMuVgoA&#10;+qF7/uR3AADPeclTcLQ9Fq6TO9fxWYqQujL2Vcdp1EBXh3XQMfFx9PLxemuPXn7M7Ey7TdogZlNz&#10;TPMDMNXjTP/VkHQlZMBRXXI+IkcMLkdkDAAjktVD6BqC6WohDabq00dn7z6RRVOC8uq6pncWuB4N&#10;0Seh0LTLFK4irLpyWE0j6ckrw0wOZ+FSK4kwk02qIZrKchHxilKaSh1NjrCpfoGZS2BJybUaiJmM&#10;JcYGDletuf7lWpod1MXmZODDs2fPDdkfevABkC16+7Gf+ndtO5t1qUnBmJ1JYhj7Rb/cjQ1bVlMm&#10;QhMlBSiHcVwyyKoTk0RZ32iC+d6iCEmttesa8jHGqLnU0SSRRFprws72sLvna1Eu28Ia2gh8uGcu&#10;qZmvdetb+/u2FjbKzkEe+t2dg+6knHp2wsDLUoTLTWfXN288fWrekDsT0ywGC30/bKyf3N+2w8XQ&#10;hjDq2B8uJND6VotAKSXUMG/ne/3BWMtQxpzLMJZczGo9KnA+dWZ8skcRkalN1OGRxAbA1Ge9IsRZ&#10;+f1AJOR6RARiiohyWu086dOuUDbHLOqKsuEjNvAKQbrKaZ5Ax7f69H5T3DhAttL2rKxa18U7Twwt&#10;4zVb+D+2MX8UHUbA8il/iqvuuMEdwRkRY282HqS2DUHMlRoiobJQCm7OGCq6RMFDSDElsdB07dbm&#10;SUnBK9zdal1fm7NErXqw6D00EYm9DuNw/oZzBDqUw6E/aOfz3OfU2bjfU+IoUsoA68lZJUBrUiUC&#10;pVD7QmKhodwPrlVCU105EGsMDWEVGKUEAZkSAgcNpBUwhCS115xzm3gcEOcNqZuNZtEDqTqgOdf5&#10;RqeGPJaOUz1UUuraloKkoMP+qsqTucdZWh4OMQZyh4KEbBydSIjHqgxjsMNAJtwSubqSHVGhpQSI&#10;dLMUpbJWdOaZMDTtrILHIafosVtzrU4VFAMDXQCcHNRKSk2x0UlcvYlxvrYWZMZMKaVFWeiQOQZ2&#10;UzNiqrlvuq4UJ3JSCV0ygkNIjKSD+WzrRPFCqHlQTm21KiFq5VKMOiYnIa+kyKOPJC3ZyE4a23WF&#10;U7E6jhSJuat5L7RNVeWiLoWcKME4Bi8STZoWLF5zlK7kEQhEcCh44K4tyxKbqHUIRAZxX1J1Z+Y6&#10;UmytRBbx2rhmUCSJQKEKhjjMxWMMQxkksoLMPJBAaMqHB/s0Z0MCN4uzxqgKNfAKTyi1H+tnxC7T&#10;HXfcdfHC9s6l7dOntrpu1q3Nd3a3//zuB1U9NrJ72DN5lPCBj3z8hc+79ab/j713jZlty67Cxpxz&#10;rbUfVfU9zuPec5/dfbvb3cbdbdJ+ASYBhMRLQRAJgQgCgX84wgFFkZAgQgmJokQRhEiIR+IkOEjB&#10;ikKkYKJEMQmKiDAYEMK43djdbrvv7fvo+ziv71G1H2utOWd+7KrvfKcf9u2+N05DzvhxTqm+VbtW&#10;7b1W1V5jjTHm88/naf7sz/zMPNX1urtx4+QjH/vQwwcPH9x/J6V2N1y44u7de6tV/9Fv/2i76vn+&#10;w0/e+sR6fdT3R9VMt7tP/epPgtzUAss8zzduPjWO2y+9/MXXv/hK04axjKZ6fnZGLDdu3eqOjpvU&#10;C4Ubp3es0puvvS09ppDTMWsgOha68BYJ2VnkfLg8bo8vh7lpU3vc5KGiEhxLQH9g6o97HVQ4cBua&#10;yHVXxUOtSjCFGyzPRUhS06oaAnV9K+TzNIUYTCQ2rXH1JK6YPFux1Echb1I0J53rtJv6o43tsgaz&#10;qrnWIFGaZs5z7GLfrLWUMu9KLX1s225DzA4gBAbD3azCzd040BKjAyF2Nq1N22mZpYmhiVgik7EE&#10;z3mtJaXG/GArhpqTuekTcuf9wDzPtVYiKiUrYod+ni/hRqtVKQV5or6fB4eDvKl1zPOINcGAYQSJ&#10;AhkagQhM8B4wrWOdSkjU0DiNrkoAcoYImgbTBACrVbE6Q0Ctmo7D+C90qaxfKejf/xv/0Z/8cQD4&#10;jf/aR9/8O3/nf/Hyte7IPNON3/abf+1mFQHg9MN/4I/96T/1P/5xAD/4+3/N//3wv/79z98x4l/8&#10;q//6v/tjS/sXfuj3/rZ3V53rVwz1x3/4B/7TfwAAv/U3ftsX/9f/7ef1ayqhLfPTv+u3/ZoUGQCe&#10;+tQP/ck//Zd/138C/PPf9zs//cf/2n//W28cu+Z/9ld+z7//fy7tf+8P/JZf/z4VtRrv3/2ny6OP&#10;/Kr3ec/zyTR4gm9dlDw6zPKMhfhgWiqUP1KqXMfXp3ge1dW6kvw4sCiPsTdJAVjqBD1KUz7UhF4q&#10;De3f9qCOYYlqeljOLhWtDm6p66WgFtpFeB/VA6JrfXcHkS81y5fYn8WpRfvGML12NKYrIcZhk8SI&#10;9rk5CwPm+7LYcPXmqF+fhO3ZpenhKHv9hO8/D7nbnifjwO4w1baPEmPbdovAQw2BjIlT20zbC3L6&#10;FfaoX5y/8+DBvXGaLy/OS5634+7ycjRTAE0jbZvMnCTcvHn7y1/6YmrCnWeeHne7MU/sOD3qtOg4&#10;1vPzWdUWZ7aph8BeCB4kEBFLCKaWJKgTWErRYtZSePOdoetaci2QUdLTt1eIvJvqWL0M5bleuibu&#10;cgldFzZW7+vdL+7G89C9gMoYxup9sgeqvfdtu9sO88Oz+Lw0fTfsRjXOc3YtFOip544ut7NXxC4y&#10;UZS27Cw2YTsMeaimUHV396UIpTp8n6rNwnsdzb4M1p5lcaNl1XsYbfvRss8L31fOOpxf80MOty0N&#10;3PZWQSwDZs/pEPZV0vezzK8yXw685zU5ne9pp70la/kTXTNEPpHuvFvMi0vxa52w975H+fTTTwOw&#10;inTU784uUomcenKxeaqcU9PPs8YogSKYWZjNdTfI8SmLrPq+61dNakOTAKJIZpUpCVFMcR4zO/rU&#10;TZfbEpSgl8PZqj+6ffO2tM89fOveRT23XDe3qQy5lG1MghhFqMyVWIyaOU/BChFQaC6ThCBJzLU/&#10;Pt7dPYttWPhDDlQKkdcg7E5mmmeYarfubJzAgFZTZneUAuY6ROLSxNYdIdC81TJV8yoIZOzFmJ2j&#10;17ESk0QH4MSqZsMUODDByYuC1YmdFMaUhKAwVjeNsbOSpWUfXcmEKKzca0MOJbbKgKxWUpVrda2m&#10;5jaOBQ131MSwuyj1YicxGhCaaIYYuORMxBKZhJKkmOL9+2923Wa9OmktPSwXoeGaB5KgBcI+DwXk&#10;ZMGEnJumDfO08+rCFBJPF4NDQuvSR2HWCRVTCNFZPGdTI4CFzGfnUCchoRCT2uRQIEoMELGSZd1b&#10;mTAT9clLJjFT85rBQmjKkCU1WkJqjDYd6uBoatHKEmKRJjGzopRCkBKdq5opUzCjuSq1XUcpOLs7&#10;wFUgthQGNEetDmfiJYlOmqSlQj2GZF6FqTobIzbBJpWlYnawkjVXj9J+9uW739xkSSK3bxx9/Ns/&#10;fvPWUzE1/br/7E//1Gtv3L2c8zBMbdMyOwHMdnZ2sd5cvPShD9y+fXuaZhD+yT/6xx9+6cPn9x/+&#10;K9/9fcM4fvlLrzz/gRc2x8dHx0dR5Ojk+M5Tz968eWO3G1lY1V/4wPMXD8+Y0Hbrhw/e2Z6fzdMY&#10;JKz6vm37PG3H4TJtNhzDB1/4kHTta2+8dnb/wfHRrVzGOY9OtL03GitzkjbU3spomUowjoFD5ZIz&#10;U6TsSs5C5ERqzIALxyjVSmNM5OJkFFPr2ZjIZjW1Wsoir5jzJDEJibMicfQmEJGh7LJHY4a7p00H&#10;cvPiwumks6EqGJPN41TFhJNEYSdyz5e7anV4WNp1FyQ0XUrceIEwpdAa4K7Evr8JW/R6LsTmMAKM&#10;PDaN1xxDCG2KsVGdSRjLTZUwKFRXocVsXM0IBIRrpR6f4D1gYVXcPaU2NNF927YtEU0TokRpwrTb&#10;tW1HTHOZQgSjx+4MRKAe4AAEQIEJ6NEDI0vsUu+IDl91HS9urKbdx2L2PQC4r0Bm+WQ8U4R7683D&#10;hw/7vm/b962e9L+EePjTf+kv/NXl4d/983/i7/75X6LpD71597v35A7w/K//oz/zoz//XX/gL2bg&#10;R3/oB3/0Wrunn//9f+H/+s8+fetbbC7d/cnf9R/+o+Xh3/6P/+jf/qWa/qnt8L17cgf4Vb/j3/uH&#10;P3Lv1/zADwP4i3/4D/7Fa+0+8Yk//Gf/9p/9+PtVBb1quf82AOCPfHL9Pi+svsUuxhM8wQHzcJnH&#10;3XRxbmaLlOba2vJxFucrrFhfja9MU19AV1IY96X6+JKps/enLBKJvYIU+9AS+CFpJ7As6W1XEW58&#10;pcmxw0r3sMImPphRFuplcWkBuDLOHAQN+wi5g09r4WT40DO4L4dkWvqGw93O8sYHsZET08W989Vx&#10;H2JYzhvxvvfLfzDHUp6LAcD2olqq1WNqQkhWdR52ZZ7N1UzzuJMo7tclSYfgla9xavdXxN/7Mt5y&#10;mQc3feb5549PT3eXl9/xq7/nrbtbAKpeipaq6+NjM1czMAzmZEJyeuM4dWkcZwShwAAkCgmR0DSX&#10;3VDGUQNZrrobZhKISGDKs4+javGqVqoLrEk8Vzu7mB/cH9780mVWSz3fuXHCkZ567vTGrf7GrfVT&#10;d2592yefu/PSylW//NnBd9StmabQdHEYhnwJ5rh+ejMMQyl1HGdpggOzagxNrcjVhUQqNwh1zlF4&#10;3A3MHEhiaLpVE1oWIRLQUkeMnBlORmR7Jx/BltBrNdonG+8Znz0ZeWUBJFAQOoR+A9emj/l+hDyK&#10;naBDzfPHDrYfyodq6MsQpetux2uSn6uwJ9/7FJ8wO98APtrhufA1EqgJGB2vju/p4L/pN/2mT33q&#10;k9thGB+e901T3VJg80GhqVm1640wCJFSpzrFtlN46APVPGwvSjWWGFJKsQspSRDiwCJa6jxN9+/f&#10;3V6clzJqre6WqK25sriamRoxj2eXVWcDQELMJcMLPAprqG4UNUVHre4uIYYmuPs4Tjn7wy/fdaCU&#10;rKXmWg3RicylKgNUtaQAiVa3O24jHLFpXKJJsMrUUWCOkvKkZdZymYOQmbopMc9zjokMpIMTObuW&#10;UknA7iKgQGqu5lYRGNWrOzghrJwCSdeINMLRQCwMd3cTIUmig7FA+j4KhaZZ9Z1Ia6C2adrUhIjQ&#10;9/36iCnUXPt112xWIXLfr9Zte7TeuPpmfbTZ9Kv2iJyZpUyl61dN143j9uHFwMFhsMrMnLokqQld&#10;ciNz0WlAnYt6TD23PYOns63EJrTinmKIIKNIjEScLI8UUlj1tEoAk6xsnJjNyuwGFwEEtNerklRo&#10;BhppAAGHoLNLCMShlEogJiZ3dc4Kr6WMlPNEiZfoFmSvtXBIboQZ82zk4sxKLpQkBGVSgYM5BhRS&#10;g6uZV3cIiwdRdzMjJss5MotINl02cbQWqzYP2RGqTl5LLeqemPCld+7/z//lv4VvPNH94sI+9KGX&#10;PvZtL7340kef+8AHNyc3ELrX33pojpSklhqiENFcamQZp2GzWaWUjo7X63XXNvHDH/vY3/vJf6xq&#10;t2+frjf9jRunrmoGArFIv9qs1utaStencRzMqqoeHW3WR8duRlZLzT/9T//Jy7/4i3kuH/zYR8jm&#10;6eJCS5UYQt9kK3mep9341t3X3r77xnY+607S5vamW3WXb+b6QG02cSILwzhfDlNVc3aOcIWZqmmI&#10;Yq4AmEFmgKYGTZdYTFUpmxCRI4QgIbjAhQxmrkSkVcmROunXbWxTkBDAgkDw2Mhy0+YVQSIzcSMQ&#10;AjPgyyjtu3Vqg3N18XmehaUOed4N7MRG/WqtxcZprCWTu1lVLbAKV60VxLFtc7WihYmIHexKpmYh&#10;SNsfRWklBI4BYA5BJEKYhH2pAECuc9X8K2kz/5cWpZTFh6WqVQ2UVGutBQKDVa0UU1WqBUAwW/w1&#10;SzEIcsCACjgQgIICIHhdl7HRAuAibXJsSozutjdk1YpSATLNVoam7C8tJ2kAACAASURBVIKOYN3t&#10;drU+uaC/FN74zCt/45+/y7bD4zp9+cS/+V98/nP/5L/74d977ckP/LUf/Vt//yd/+Pd99F1YxL3+&#10;7M8DwBvn0zcmOy675f+pfAOBSq/85M++67bzYx80rL7vj/yFz3/mJ/7Sn/sd1579vv/px/6P//3v&#10;/OXf/uztd3NELfcBAD8569f/ucll+MyPAwBu3Xm/2Zgnyp0n+BZFnrZ52lqpNc8AHm1e09eS7VzH&#10;lVfr6omr2XXtyYNN6iq/Bm7LsplNl18cLOXPr+QHrn6QI9Bi4yIRZtFaQHC1RVG0N8wcYmYBd7M9&#10;p7PUSj8Uq7qKvNmvvN3BRAfnC3A9bPigg7BHNbCuiyUALDk7h3QVhChvfOG1brM6uXN69vYZAOK9&#10;ap2YFoGHVaPA+ywegIhik4KEMk8xCsjcTXM1M6tVzdz09Tfe+jN/5j8wM7jFG3fw1fwOwbU6ITLa&#10;8LWuFD06+b+sQefm7dt37919eHb++c997sMf/mhR/+xn/ukrr3wRADOrWtXKbmUYGRBoLfWpZ04J&#10;sYxbljAMVQj9JmwvyM0YWK3SKkkdazYL4NhwF2MkgmlxSCTNiMKX27rpZXuWYxNCICc7O9/eOYov&#10;v1ZOb61z3lGMF2fDPM4Xu3Lr9loa+vgnXrj31sPP/OMR7Men6d7Dex968YNCpUcgJDRmO7ZialMe&#10;qkSKSOo6X+REQWJDEqa5dtKXUuFEgtCyTZZSnOdMQmQE2BKdvQ/BIaLFrr4k5dDVmFo0Y/uR9mi0&#10;AG4Oq8uoJqJDJg728eHLgyvrle8Fa7SM5oOUhxjAXkZ3mDgHM9ehRBeZO1/xOvuCFr6nVH+Zi/4E&#10;V7iRcCp48FWxOwRMjs8NePGrqnW+e9Rad/MlgLReE1GC15qbNkE4DyXnCzJjnqpS7DbOHlYNh9TG&#10;FQs/OLvXtavjzQ1zDdxkTFDbjWPXtu4g9nbd82W7vnlU80UlDyFcPLy8+dQ6z1OzaW8+d+Ph2+dl&#10;LGXIsUlOxV11x9xHHi1PhRlKFNkrqlYLCG3TVNW4bgRsaiBnEbfJocRRxKdS2pCKualQtDoVDgI2&#10;380hpdmyX8bIcAZpCZIohaqsNRMiAyklI4BVFU3gnF1izKPCVNrGanVyq+ZOxggQMpqrp6X8YK3C&#10;VKsFroAbMSdDYSN3ZhpLzZe0WnHVPE/r1aYLK+dIlk+OblYFYKWOBOLAURpnX/dHbdsOF1M6Sf16&#10;3ab1NA3EPE7btG694P7de8w1UAVzLUrBjdy1ElWUVUhtHUdeb1B18bB4cW2T9CswgcAGXX6qUCCh&#10;zlsOHZHXaUvUuDu5ynHrFY7qFFAiAKZsJiCuO4Q+gOHKXg0UHBkUOaHM7h1JJq05MnlOzi4pxCbW&#10;8510PVAt59gGnd2zghE7sAWEKt6YQpg9D+QRKXpVdRdffhdliZBjcxZx2ad/qTqJu1MMIZecUhKY&#10;mlMAp+gFxs4wNb/3ude+73u+/Zsgd+7fd4i89KGPbU5vLMomBrXdKqSWmcxqzSVEaWIk4Ojk5Oz8&#10;4vj4yLOnlFJKH/7Qi3eevv3W22/9g5/4B88+9yyx3Lh9u2m7y+3lCy98AGbTuGvbdh6nMk0WnQvt&#10;trvVesMiClkfn3zX994pOX/xi68+98Jz45w9xmpomjjXfPftdxb+XRzuIkTSyY4GNDRbvXx1OPpY&#10;VxvzM6UYqhVmkTZIikOdw0ZIYeYhBAJgVLVKF7QaWbXBfG/bFpARITDWfT/Ns8HKXIExpKQKzwVt&#10;alKS2REhgaxAq8EKRVJVZokxaVAbnEFgQQU7qxEAYVZY00QXb9rWs1vRIgXT0KbOVJ1QiomIu5c5&#10;g0mEyROTpCYBxbHUvQpaJwEtGjBw1Ap3W+z2EhjEME8xzWV2eJB9+v8TvEfUWpdNUFX1qhGxlBlw&#10;6qJVRa3o+zo4AHIxRa2VyAle4QEwoAABiMCAGuBstdVxCB0CnUubJdYQfMleCQFL9kqKqkXrFOqo&#10;YpTKOI72xGf3S+LO9//OYRjeTUsHd23z+HPhgx/7rj/8bX/99/3Bv3Z4hrvuK9p8fRx9z2eHwQHi&#10;8A1pq8L3/zu74Y8REOK7fi/ghd/+R4bhD72blg7uu68gQ5pv++T3f/Q7/uYP/Nt6rc038O4v/db/&#10;dhj+GwAhff1X9Td/9381DH9lOdXvs3LnCbnzBN+iyONQxhF7L9O1bNhrwcIAHnuMRxzIVxAfXw97&#10;NRBf5YAQBYbpIZfkkdHkUHTqsI7dq34IRCxBr4K+Dgob7PvlWHQ/CyVjjq9Y3BrAAJGb0/VuLH4b&#10;2y+HD/IcWjJM/JAu54eC6ViinPeuLlpkPBLCvJum3cSBTZ3MFskPLcqkxStjAO1PMDGlFM0MTEuW&#10;tOtc8iAcasklVydHQUqHADaSr0HugOrDtxz83Mo+cKMsXunHrmzFK2dC7jeeWscUvprf4b3UCe44&#10;unHj1lN37t8/2+4uX339y89+8ONf+MLPYa82stTGsq3ro9XR6cnZ2TvuNo95HAuTdE0jIuOQj291&#10;D169366jz2iIRChP7mtUsxCCU5AmxSbkMhlrJeOArL45Dqfrbp5L7KVMnpI0nbzzoLhr06Zcq26r&#10;dl6qnRzRvXsPTldHEuT2+pnTpx7EUG7cWh/3q8gZJpuj0zZ1l/ZA4E2juwuCC1jcq6nDk5XZ3Krl&#10;NjVPHZ9eXF48nMVmteCxIe5TnYtlG8bqRoDtWZJFdKbLeNNlxBw4mWvp4wdBzSHtGMDeBrgXiS31&#10;2uhKn7OM4kcT7Conas9s7quRXkU4H+YRH0yI+/Hr5Ic4qUcj/jBwn+BdY/z68rjmvdFkP/IjP/KL&#10;n3+lb7putdrevW/QQFFItHiMSbWCuZpxJHYEJg+rIFLKFt6suxVBDRpCEpGI4MEbIqtWNcfQpA3D&#10;dJyydZIny7ZT2DxO66NV13Z1LGV8PTQrFVQzBhsswMo4k4TAhFpiH7U6igrDvDLIGXm2VSISGgui&#10;GyG6ZTLigLYLdSjwkpwoiRu4mCoQAgs30s11jIHciEDZClMgr0JsVj3EqrPEWOfKkRGjuJaqMQLO&#10;VbVqBUEILBFErs6NJDHKDm+MMkDCzEKmrqZgCmKanVpBJnWPjjxPgOd5ODq6qWohtRzEt/M07BAk&#10;V+JqTattXDV918TV6tmTmidi6do+Bi5zTnHdpqaqhhjGeYT5erWefB7HKbRspQLBYVqLWYmISE2d&#10;R4OLRLgru5AC0KwBa9XMLHCHRDXnEBAixtFDx6RkFRQ4BY6xTjNLM++0PRHbjRQ4n8+ybmHLNK+R&#10;MY1D2zUpBbv0mozbQLkiBgQQqamHbq1D1WjkWi3WPIRuzeTqs9VZvEcA+2AWyMRlBIRdRAqUIAQn&#10;EqLDV427G5mDmsQwGFsxE0nkAazk6u5eReLiO2JmA+ybKqZDeR5LiUfHp11/NA8XD+7ef+qZO3ee&#10;efqNN14Dx7YVJrgZE5vb7nLrqpcXF7efevrk9FjV53Fom3jzxmmMzeb46Cf/3k+cnBxN40TwX/j8&#10;zzHcydero5df+aJlvXn75unJzZ/+zM88fHj/Ay99JJd8cnL6iU99koS+9MqXTjbN2fnl6uSE4Hme&#10;theX/XEP4TLmwI3HeXcxIFq/WjeNwu18VCKSgEoliTQxpRCatqVIxLCqREIxRIhNCrdIQUdVNxJY&#10;USuoUXlviKoxslMoWqtqCOTi0zi0MVFkQ3EO1PHCJeZqHDKZyxSlDSCKEM8lBeFVmnYTFBCClRSS&#10;RUIdBEQCcyCSAwwmuLuBTGtl5v2VI3JTEmfL5gHmJIEIpRTT2U1ZSE3djSQ6kzjMlWlxoTPAatXc&#10;QO61Pqmc/b6g67qmaUIIIQgFceQYIwGlFgZxSCV7DCBCtRBT5BrPqzWwirhoAgFhGKAJIKiwdUIN&#10;maNQjEvdhyUTQN0RIwA4JEgQOdzEN0+u5i8LCbEL763kNsWu+6aOQNJ239RmVEj9N85VSEzfXDev&#10;QJy+uf4C4NB+JV/0td4hNu+xj18XT8idJ/gWRZ52rrpfLV4XquxdJFfrw0dJHtf++jizQ9eYoOV/&#10;PmgRiA+Lz4Xt8IWmOcSFHIikqxXyPvpHFxf3vitXMSdYjFPXqlDvu+YLYWHV/aoz1/q8rNUPpYjI&#10;r1wzBxnOlQNrWSsLkdo+Z2d/DMOhMDYdeJt9bwmA+SFyZS8+IuErQQbt9bFIKYFA7MxSSqk5q5rE&#10;6F5UVQKXoo+d+6/nhSOGf+2y6UTISl84k57t6LQLge3xWqREdPft8/MHA4hOT+Lf/B/++mpzqlo+&#10;+MK3v/zam88/f9quTyQkACwsFLpVf3l+kbpmc3pMNs1jHndzoNIget88+/yNadqCCGoSydybRppe&#10;bt466pv0xmuXTFSnXAJd7iYiHoaxCbTqQ98GuBsUJbQNW/Iy5GGnY/ZV3wzDpJdDmcInv/uZN7/8&#10;4Km+uXig9z6/O7190q26p569ZXkaGn+1nN1q2tDFFKQb48nTR0YodHHvnYuULcPnqbSrVDK642TV&#10;Lesrr7+eVn3TcIixGGl2dbNap1xNzXUZIwaQqR5Mf0tS9mEW2MF+dXV5gaWQ+X6IX3mpcLBcXWOL&#10;lgH9eEbTotbZx4QTX5tMvn+vvWfxQCE9cv9dmQb33aOrJ57gXeIH7+BPvIaTrxLtNoQfu8An1rj5&#10;yxe7+DpH/sEf/M//3J/9wi/8It8/g7F71ojd4MwSgtdcU2qkb/OYObIa2TwpsQ2FehvJ+9rDrZSs&#10;VrXm3W5XSwaRiLjpNA0sKSUddqSupXrXHRGZm8XY3Hr6zjBsL8/vkwaHcrUqVguEpeQSBe6wqRrD&#10;2BOCupXqJNQEVnN1pLhQ2BalMUOe1ExDJKUEMNzAXgAJVGYjJuVtAucCEZYYBVK1FBA5JCbXmVdp&#10;urQYSSVZqSVDmKq5cBKqEiKRmM20ZA6DtLiY80rGs0ECO5H0YpN5FCqmCmNTYh9moSRNu2xS933S&#10;SqqIqas6q3nNpSiJzHDz4LXy8UkrYNdS4Q60bS9RxJtutQp1sNnqPEcJ3B3XOplJ6ldgVStaCNGr&#10;DiG0Oge3bNUBpig6V69Tnr1bEYiokTKOIVps1nm3hYC8QmuUpG2wXIgC88qqKRUbJgqNYWqPeq/O&#10;/crmLJtg21lWrdmoo3IKTdcTZcsgqdy0WguHlMctMjd9ly9nkMa+YQ8agVw5BFOllIiqqoPGJP00&#10;OgUOFImT1dE5UQweDt8zZhSYyGBMJG75IONCMFmyryUYmYfIIQWGMXktFaG6B+Bdbfl8Ndy9qkkU&#10;ACGmFz74wbtvv3n//l0wLz+vQTjG0LXNsBuYwsnJyStf+tK9B2e/7td+HxFWm2Pysr28ePbZZ4j5&#10;Oz/9neM4fvjDLzCJaj69dbp8p37Hpz457LamNgzjd3//r5uGbZ6n7cUZXNsU0Tef/OQnPvNT/0iC&#10;5DJb9uc+8OI4zUHibrfzCjcUmT24zkWzdjc6qWJQHYXb4H0tZU7UdOuGCSU6k7uCYES2fFc7CQiW&#10;KxnqnFU9IbQSJ825Kkeom5FKCMHgrDAPTXAYC/VdawYjm6YxBuGeTAyzCxu5qnHgGLjJdRBC07Xu&#10;xpwIYBGBVw6mJkQhCTE3sSEXmC7yU7PixpE4tW3OU2BZCkeAwMsByE01pE5rLW7BMxE5WBCdiYxE&#10;9ppRcwNciFUzR35CB7wvWMidlBITOYN8DqEnojqNEgIz1xnS+JKOFiSIyKXGCqseEipjH4oOQABA&#10;mawRjzC4usiyMbUUw1IA++RHZxZmARhgx69oHOQTPMG3Mp6QO0/wLQqt9ZAyQ4/IEr/2Lx2SPHD9&#10;ju0g9LmuDnA/rD+vKpjvNTdEjMUzBRwKER0iarHXAS3rXLdrihvHXmhjpkuuo/tjOcmPaKRF38MH&#10;/9eeSdmDrj7OQbHDWN5ov9imKy7osE4mANgXbn/8Iy4fyt2J4br3zpg5y16pQUxutvBA+w+8/NX3&#10;jMDSSQkR5rVkYsTQikgtc2waUxV7f+6EhABAbTENPHqeCCLQ6qYugc8fPnhw7+1XX//yr/qOT5Qy&#10;zcPDz/3s/dt3nnNlApomiZCarE82t5++fe+dvH24DSlZnSm1FKWWYl5KdauYhnp0nGKiJhLgFxfj&#10;ZZm7FMHEkZbMHauTw0OUGAiBvCopS+MUaDwvmy4S1QgAdNR3GmnKZdz67dsbM/Sp3gs0jbuXf/bB&#10;z/7Dd57/2PHpS/H2R+zBsGP50keeek5dVn6qXF/64Gk6evXitV3quGlluJjFKF/m0AmLW6K5Dl3H&#10;JHE7z0OtOtWSXQBjNtRl3Lo5gZ2MiOggmTmMMdBBvrOMnEfJxgsbaNfkNIeg48cCj/dBVIdY5aXl&#10;YRRejbrHCNXHKJurcOfHXr2Qj4dQqyd4t2jlK20kCmTH6HjHUN7byYyLCo9ImlBLDZGZgkusUzED&#10;kdexuiefS55n7iI8MUfUOfDJmMvF5SWcQorw5RuS3CxryfNk6uaos7arvlp+9vYzBCIXZmahyDGG&#10;ThPi3DgqxxxChHAdJl7MPhFQCu6uXn0GqN2kYVcDQx0ipNXIII1DYh0mZ20iFV7YYge41CFwX0uR&#10;ZUneeB00BDbLU0ZKYmoxRA6mbil088Wua9txqqi1srkLSAhaqrG7hEABKFHNzWsrTQjulaBgCqlJ&#10;pWjgRrmQi+kUU7Q8uiHGCGKfZ2xEQOTSrdchStVROLIIOhTPcG2bmIt2R53lnFVqKLHpGCTEteo4&#10;XJZ5TG3K8LTiCMvTbKazDn1oUmp3Uw2NWJldopmnTWfTTCmSj+QIXdIqbaI6zbFvyDNSBXEpl5CA&#10;wDAAQx6msE5tG/IInQeOYJBRYGEvXHXnc6RgahKiU8Oos1PgJsENVkANSCHudYTGMs+pEWiwUqQl&#10;uJTdAAmSWuhAEU5c5xJjUMskcd7upA0M8Y5QAI6guITeSTIUQMxsWdgDBA7RVBcRhiRVsJCEIKVU&#10;I9LZmAWoHLqqGkWBb/LLJ88jY/PWl9988UNrie28PT8+Onlw/+6D++/E2Efhtuk2m02K8fat2++8&#10;/c6D+/eZcbndvv3W3Zu3TyU0dcovvvjiMOv5+dlmvXn2zoYYHCjEJsa0Wa9MtWnbkjMiv/yO/fwb&#10;Lw+jf/Cp48+deTe88szrb5w+9dRu2NVS+341aqYYh3nLEoaLYXO0vrh7sRsu00mQaBSCjXb++nnV&#10;GkLcvjnLBqe31zYpWh+m6fadGwnkFVVcBLUoMXEkU4fBncBwBHgR4kVYnDqepyyxAYOImBm+CO40&#10;ptTE4LaEuSGkqKwxRVE1L0bq2YzZIXwleTYzt8AeQiPM2WrTJNNMS5ScQxp2o5IL8xibFSoI4Mhq&#10;uux+hRjADF2KSBKBY4oigcApRWYq7lHYnAhObGbuTiE2MDNVrcqAg/0Jt/N+IITQNE3bttPlZa27&#10;G6cb5w7Aqu/cMzDHdT+Ng7sxcdaap3m1XjdWMTgRKjSjRlAERniHRhVjHXLYoOnGcXStAJVFIN80&#10;WIxFq1WekWMgdIYw4F25jZ7gCf7/gCfkzhN8i8KvxVA9ztR8rc03OggWluZf3eIx9sbdsC86fhVI&#10;i4PYYWFt9ivdqwXt3sO0lB4iPqjCr+QJizBH7bpfbL9YvqJn3EkYj5NERFcL68PKmmnZYFqW3Psu&#10;0T5P5dDDpf0hAOWaHWbP49C+6DRdPwWGQ/aJM+3zpF1BsneNLWnNbg63tls5cUxNbNPZ22/BnUWa&#10;ENF/w5fya0INzz2FT34brmTyRDi/xDsPEfdfS971a+c05e2XXn3t/GLHsbt56860273y8i80XbtZ&#10;dyy8u9hqNlYQYFoiebPZcDV4JMR5fqjKWjyGMA76zPOnOkzN6apxTMUqTIRPT3syE61VObIU9Xfe&#10;GV5o12eX2ibA6PKsrNYJwuvTdrUOl++cr0/W5xdTzeO9t09eeGkzj6paY2B3/tR33vm5n3vz7dcu&#10;XvuF+aWHm2//zpv37r/TVOllte7ixfmWj/ub7fEulsaqJisJkvp6OXlR1SCxEqFkG+dSap4Hnafq&#10;sDIWgJjZ3E0PgTuQpSzzQoESrobyNXHNISUKV1FNfGB17MBCXr2UcKD9rjE7j6bCY7Nvbww8sIpX&#10;ROU+mvsao3RdzoOD8+sJ3iXcMTsAFEcB1PFCwG/Y4HuOoYbuve1WLrq5QF5cl3LRSmQ5q7u0Ya4a&#10;g7ErhT5KpChKmoLMF7bbnZeaIwUtUy65X2/69mjabYfdZdOtnNiZzu4+SC1JbTZHx12zDpLOzx4A&#10;nueZEW88dUslP9i+ZYw6QUCu1QggcfMoASmUy9GIQmAC5+z9pt8+OE9ds2jLPDJqNYXDyG0aAWZm&#10;MkLx0rYbcgvdxrY7rYVmDyxKMHATiaAMZ6ZaS+CkqN1xN4/KIVKgmCKPWqwwRCIFBHe3qmbq5kJR&#10;qabUqoqOtdkEMo5NsKmye7XKIdQ8d6c3yr0HLqFpUhkm2DxdKhggzWM+OTp2ISIODTfazTPazdFJ&#10;4AcPzqqg6eioO2lCbNq+6dI0ZuLQrTZuNQYIp91uMHeQxRDHcQALExlo2k6xX1PkspukbR1O3LIE&#10;zTM5PDuLWXFJrdCkauXSw5o8m3jRCmnENee5jYLKTZ3mpmsAmM9w5RCxakFGeQYJRbZcACW2eVea&#10;dczzaEZN19ucg4gkNYouue6zs6U5Wutc1TIRMTcILiAEsmohGdRJwMSkDnWTSORgCC/cExOTG0Mq&#10;ExVVJkRhhzjVUj0Iu3ut2QlkgSOBxGZz1tDQe8j6omneTrl95eUv3X3z7Zc+/h2nN24B9OlPfnra&#10;Tl98/Y2Tow2xEJG5Hp+cFtXdxfk0RVgex6nkIqHmqg2471OMcc5z0zbMYbvdNU1qmiYIUwzMEpuG&#10;PHzku168TMevvvL6hz/6obde/7tvvH1/svzyF37u4uwsz/P9u29sbj8rIZobqj18cL/r+znPbq6z&#10;xi7MpXBCctGp1m1li7WUYaOdhLotoZXtPLPxatV7Q8XU65QvchMCEemgIBjcBSJpmmqeTFm9Ejep&#10;amXEmBhuzoEgcVECu5O6Zo+rEEPk1MFVC5FbHbIbNV0qeaeARLGKGBEQCFFESi0g5DqBHeQh8jRP&#10;scaUek9pCSinEMhJmAngGNzMvZAHQAgFRO4uqXNTkKtTcDAxHIdtK9ii76rV1BzqXqp7oOBPfo3e&#10;P7h7jKFU/mevYOBlxk0BTu7bPFzOrs69zx8+wjPrdrcbnAw9+YxgCCAFZqBHB8wioUt9AsHHru9J&#10;AuBYtiLcsbhl3FNCitUxsnR9/z7dmz7BE/yLjyfkzhP8i4Dr5M7BBvLYFpzvWYvH5DxX7R8pZWjv&#10;S1rkD75EHYN4CZY9LHT3R3x8obxnah798YoVWipU7aOXeXndgQba5zFjicJZ+JUrzcNek0TX3uNg&#10;ldo3I7g6mA7aI1+invcxKHsf2GFtbk6EJfSBr87GPlX3oMXgvbtj0f7s06NBcLDs63+pVjdP3Tp1&#10;q8CoNTdtU3J2B9zCKtDXrj72DUMYTOBrX0I3T3DzBB3hn/8zCKDw23eeOzkdXnvjLQqJMXzqOz+9&#10;G7anp6dW1ax6dS355PT42eeeP788P75xCstO1DQcxPM0HXWrEuo94p2VtpPd+XR6Gpnh2Y9WacxI&#10;MQVupzy4V6ASYc76cJdPdvmkl7kKSUgtui48//Tp2flw9x2lqmXKZZ5F4rDbwk5uPNu1Z5HjJSze&#10;O99913e/+Ld+7Kfg4dUvXJ5s+pc+tpr8IoR6/8zXq2bKpZK3KQ5uKbax2HxZj45CLVKr7c6YN27F&#10;vFAezLKXWWsxjlSLEzM7YAtN4ixkla+sdo5rXqmFwVlcgDiEgi9iHdqrew7MHwGHinKP2B66GuLY&#10;uwMfScceHYweHQC0F2FdTaDHadhHCrQnwp1vCInxm3v8+IDf0uNX98iO7z1GWM7sey6w4G5ANILX&#10;EkJTq4RQOEZ3dp+ShKrOQhSMeyZEgJNE9GtjmNXt9jwPw/nlxZ1nn6Zj3m63u3F7vr2I0jZdavu4&#10;2RwHCbFppt14cfng/oO7m83m6PQ0hRTb6LWOZ8OwvcfrzvLMHKxaIJKOaq5RiFshmGZirqQhb4eu&#10;beEFEoXMDZ5Y1KmPZQACRSEnIvUAYqIpZyoWgzgbEbPDCIkEwWu22CRK0QuEXAGbiMyDsDpUIS1h&#10;DiCY+DgV4WBFQwrNKths1ECLUzRgNu1YGMUskGcLQDUlofnhRUoRFGqeeb0KKXCwej4WwmrVDOPc&#10;rfs6Vw62LEtWbTtfzH3T5ZrdTatqKE7k6l1qAAy7IbatQ5umWa03Zw/uO588uPvGanWiRUczsKXV&#10;RpJYrRSDmztRZJkuzmMnwl1NmZGMLDKqJGCKLUsTay2EyKYUoxVBGZF6duMmVmefLxWAmrRBsUvC&#10;quyVrIzSMApzi2YlJC35tj3ZTPcvuRMGVYuBUQYSRohdtpwv57COoSgfNbYtTjGkkKcpSrKBA8Qq&#10;8jRyFwIYAq9GJFqsbcOS2RpDJhI3E+FsbupmJUVhUnjlEGMMZa4EgxHYPBiHIkjC74UHNYkyz+WL&#10;P//5V7/08vd+/7/atOvQxHDYhyBYzpMb5ZI/9rGP37/71s9//vP96qmUQlGt5+frozWIdsOwXq1P&#10;bpyWUofdLgRZ9b0wj8NutVqXWucpq5WU5meavHnh5CObafPdH+fv+dTd4sUv5fy87Vdn914/eV6K&#10;56xhFZtS5vPXHjLH480R1QCXwFpKBXF/1BWvZ2fbMmh+/UJePO2D5Jp5N6YUgwkyur7xYFTdBiWC&#10;k8Lc56riiNHJPcDURcSLCbGwEXMbE7NM49gdrfJQiJzcuQHHEJswl9mtciTy4GCr1RxVixGRs2ol&#10;4RAlhqjqCHCCFfNiHmSaJicf8s6YYhvZAkDuWqsSVWIJIbgZEeBafWYQTCgkOCSGsW6ZzUNgJ3ME&#10;EWIydbAw2E2JjJ1ijMWKVaUn0p33FURurne3encYzUnEGQb4sYptqQAAIABJREFUXGVba3WcsD/T&#10;mPU1BBfYUiXLF7MVIECFBri7aa1KQBCqdX9Xs+wEiuwfhGimriXWbByp6lK06//Dj/8ET/Atgifk&#10;zhN8q+J6sMc1SmX/4HFT0oEueTxZ+cCI4ErCQFdFf4gAMLkaMR3cSf6V687ltUxu12J9DkySL78i&#10;xFfWMeJ9eXKna+3psZ7TVV2hxaVF15a7e7vMtdX18ukXdmbRE/mjQy6fb2Fzrj/LsrR0Arnt408O&#10;pZEWRgmMfULKIU8XgJVcJKYQkjCHpoXXqq7zTMwhJc1FYvP0zeevGKL/l2BXDJjVo6PVsJNaXzUt&#10;wzjD/e79h2BhkWkuz794U81iEAlYHZ8I69m9dxxlc+u47SLtxrmWlHDjmeby5bxaR4lSCT6XFZIa&#10;DNqK333r4clxODk5ujvcL1mfeaa/daPNc+UmnPZhqhQTT4O++fY2NeH2nfjWFx9enpWQgsb57PLt&#10;i/MVYc3Rbt841ZqP190XX331d/8bn37r7sVnf/atn/qJd177wsVHP3pydLOLDX37sy92mxaxG1Y7&#10;kzhla0NLzRR7maZKE8iIh6jZh7Nxtdo82F3UuUp0jkFITQ3lKrGJzBYFPfZS+X3FKzokVRHc90zf&#10;PhJ58eTBbSmKtccjPpOxjxK/Nmrp2lx8NMOuxyIfOrR/0SF3+Zqa52AZ+4qJ/ATvAkL4Q3fwexQd&#10;I16bebNhuVb9e1i0EgEoJUM41KKRaRrm0EpAGWdFYBZigCl23YnOORellFLL4zyTYpzP5hSN9Ozs&#10;cjdUVGUB3HKem7a9cePm4gltUzOOYym1bzeb46Npyh4J5Cx0fOuWmptMIt1U7hGZQ9yC6ujTTETE&#10;rUhZvnOskroFClZmSKpFpZWipY7OUUS8FjADglrYtjmIKEw4gh1OxlqrxA40I3akM1EuTjAHtVwH&#10;C01QQIshFwsxJtJsgcFtMoUgOFBmRYE7p1WgOcOZQgWI2qYhH+dsgBpiFAlAILfi2d2qVyZGOu5N&#10;XWuNnYy7gZ0EfHTcN01nhtB7RGgsVfeuW8WWxJyJJMZQ9fTGyTyXadhKI0Od18cnl2dn/fqYg2Qd&#10;u+5oGC8opsBhJiciEYBBQLNZ5XkUIVfxqIFSzmA2UAjrUIZtavtaBm7YnK0qJ6pbM3FuHBCTyC4c&#10;gFhlUgOBxS1LQ8by/7D3Zj2yZdl52LfW2nufISJyuHmnqupmd1dXt9kczKZsmhBkwrBBiYAEWTBk&#10;vxAwQL8aIOAH/wc/WYBBwIBhW4DfZRg2IOpBMmHS0EBLpppzs3oqdlfXcOsOmRkRZ9h7r7X8cCLy&#10;ZlU3YVax225b+SFxb2ZEnH0iT+yT56xvf9+3OEXNM3cJU3ET3c3NaWdWtJiZu9aQonIy5UitctVh&#10;li6N1yWaSccwFwIxDLOmFesU1snmbMw+GjctEbHATagBsZvBQYHZWMUFbikwwJW471Ieh+BBSEox&#10;EaZoDPHqEDddwjo+ycWra9phgDOaFGLkp+9+O7XN//a//tb7L7Z91/Zt0pItCkDzNJQ8NE388Z/4&#10;4tvvvPed7/7pT539lIiQ+5zzNE5n5xdVTUSalEIIZprnqWv76+0OFPf7bZPi8P7XHvXhs/dXzy63&#10;J2frUutKu9qefPCnv9s3UV55hUhioq3uV6vVT/zET/3h7//+6elZG9snT96/OL2HPkoXts+GyOHk&#10;dNVsmsvL6+cfXL77xx+88sbDRDLNY4Vx5XXo/Do3J0GlUkSZCwR5qBIIbpiVlUotEAixRAGchQmg&#10;AFLtuzYpUxROBPE2dMM4aNXI0dhdPauaGyWp7iCkJkrgXNnBIuLV3I0iUdYQggY3M3NnJmkCBapW&#10;AweQM4wDm85uDBcRqbWSEbPkuVAf2VQ41JyFPTATqTmIZbm9YQlVi5u6QdgoUp7MKUgI9n06Qtzh&#10;k4IIULdyPZZvvzcWw6rrCqyiriiMqOreNJyLllKajoMDA4g+0i2rCNzMsuYaHCFSzmRKgB84nWO3&#10;rBirqpYaa61UUEqt9f++A+sd7vCvAO7InTv8KOLXfu3XfvVXf3V9sgY+TNnc4LYY53uLxeNiTIih&#10;zvVlIMiH/wMAWhZzjh6lg3PKDkKF2/qdW5u6L76YJUBESdiOralh9qE37Id42qPfBQ4neckW+Y2c&#10;CEdK6MbucnziwBnh2JodR5nSTbV847ghmIH5ZertwWhDh+BduJOQVXc4L42QmJdx3NxdhYlFQrcK&#10;Qq6qjlJzzYWYJab+9HS9NPb74V9ATe2zn/lMuz6/fPreN7/+JsObhgy6315+8N67IcXVanX9Yji7&#10;d/4v/8U/r1ruP3q4efxgHodSrl/97Oe6qF/9gzdrcekIwg9ebU42YR71pGvnyUu26mzFzfDotRU5&#10;nj+/nOZKjO11zrWuVqJGGkKxqlN9+NpKR57VJdeY3El222mc8/okN/Fs3m9Tz5XmONO0n7u+fTEM&#10;P/Hlz8JxNenVi/3v/f6LR6+MXXTd5VcfPzh7cOqGkuuKRFap6ZH3Pl1PeTQOnIuu0qpGf+Xk/vtP&#10;rs2W+087sCe8dPKlxb5HeqOHcaKXzI7DGcvKPY4hTgCAJVeSFsrv5dF+SV0SHWaX3Xr+2L3+8KIP&#10;M6g3Q9y2RR4EcYYPczw/0CnyrwwC4eTWtfpP9hgV/8slvlbQEv7b1/+i4zchTNWJvGru1me1KKeO&#10;7ZLM4TRNe2ok5+26O6+oHGjKBtY6F2Mq44yaJwrzNMBy2184+N75abfuT05PzWjYb3e7/fbyWsnb&#10;ttGsqtM0j02I0zRtr15onUAuXbR9y7E48zSMbuCG1IlsqsX7s9bGKo2jmKk7BTUDDDODo6GGAnYi&#10;YQKYWZFDCixuRjVnjkGdTL0JBIWSYnJzRzFiztVS5rBiVceMEDkyaYUxA9k1kSs7qXpoE3xGiurQ&#10;WslK6FtVmJk0VkxDy2y902BebUZCMqrKwtkpkqubuGsxj6WUVddyjO5ac5UQhOns4SNT2+125mUu&#10;Q1WZuaSucyA2QhKk1BCimrWpMffVZkWjDPstMUfh1epES87ZWKKqqRsV8uDkNVDPCWW/j+2J5Qoq&#10;6pHInJTM87CTrum6zf5yYCokopRj0xsmz9vYynw1e2LOBCGbjNfESvnauFcSNiLbO0kNbXB3KwZ3&#10;mzi2wZ3JXDhTautM3BJsZVbbtoGyqVqdYQJWs45mU6nBiZkosaTWZkVyEi5aAospWIIQCJWU3BHE&#10;zcm9dCHYPDCkwkTaRgJh8tIYm0R28qLefL79J//0j/7Dv/34Y3ZDJ63l2ftPmoYlyvV2//bbb5eq&#10;HMLJumNiIU9tk1LDIsz8wZP329RyKI/uX/UpRolmWnO53u4ef+rT675dbgsit26q5nWeJqI8l6ah&#10;lJKaSojuqCXv9sOv//3fePD4UTh55dOvtPvtfrNZocT1asMtuOzGYV4lvPLaK0yyv97mea6DspFH&#10;bM5W8zi1qSlZH752X9m2V8M7X3vi6s15fPD4wVxnv89hhnQRkb06CitrilGpcBUObJWSsjNFj0HF&#10;IyQJiVmlEKXm3Le91FqtkHCec2w6JyMhiJQ8c1OdPPTBxUg7mJNwCkKAKVf2qmqlOsNcnUFwDiAO&#10;IUZisAf1StWhS/yzG7JTUK8kwQl5nkNqBOxmhkkEdTJmJhIJcCMzN6/u1aw6ETFXV1r0Ouauhe+4&#10;nR8QzKyWwkQIgYCmD8FJUIUBjhFQBAOINAjHGL3ojbiXwRGL99IiQEBknAqNZOK1rvpJ0ojQyrL8&#10;dKtbloTI6MrkoYlN2m23n6gd3h3u8P833JE7d/hRxC/8wi8s3ywhrN+H37kJ2fEPS1kWHK8ZWvTl&#10;6wFivunhdPAo0SEg5GXTBD9S/7dHwy0pEA7dqMmPLcnNbnoO3U5/pmPT9GXUlzYWv11Mw+0o2Dm+&#10;VSYydbiz0G0ryyGOB2QG4NDS6JAf+tLhdbBo4WU4ruMmgxmw4ktQs4MkQKvfCIJYyMGrk/sgN51J&#10;Imsl9xBCrZk4AV600vcl1H7QMLNXXnn87HI0K8K8H6fTVWPj7tOvPfzMp8//5KvfZODRo7Npr6++&#10;+vj+w/tt3+2urzanayaah8vKbJ4lHnqp9qtAhLbl3baQBzcPsCZFNbq6LgR9vhvybIGpVgSmedLS&#10;W7Ky6WLTByaqLYl7vkJo1zXnswfrPlvbNVfb755uzpiarmkVfrbmujdv4uX7+89+4f4k8uKDZ8+f&#10;78yxfnwxsDyfqkzzXNC2vHu6j7Ka91OQ4JUYkQ0CChzh/tVvvVXGuaiZgoljY/MOjoNuDE7E8CUT&#10;PCsxA7xo0xamzgA+is6OceBER4/e0mz2ZVLVMmeWllh60JAtk/k4tY/qn9vU5c20PDI3N4wiCIfk&#10;5pvTgY87usPHx2wQwv/0Ad4v+FbB3tETHspf3JhFAApbs+nLfkgxMhcxdbPIjdqsSkgswnWu2/rC&#10;iaqCXXWGM/NsTmKe8nb0ZEFIzO6/+jjF1K83KTUOAvT66rJf967VieE1l3nYD+uuv9xdXT99Bx7u&#10;vfLI1duuHa+ybHJsyDJESQJXdSazsRq5qpNVDoncweTVzZ2ZQUZNICMJbpWKmSRyzLDOoeKiBaFZ&#10;ApqLaXCQGFWzIAxxUSZEHR1epAvk5Bx0HNnhCFWN1WNkXgfLzhTNLTad55H6VZ1mVvdkmCMFgXdK&#10;VZJ7plk1MNwDq6cuWp5Tv2qbVUxxGKbVqgPxtBvarp1qSVpCbMdh6Nv+9ORkmMd5v1Uy6WLOU4M2&#10;NZ27z0zOYPYmdebGHGpW79ZT2RHEyqLI2wcWgk9DTn3joBTjXKc6Ns3piQ6z1pI2fZkK4MJOIqlt&#10;HDxPA8gtg9RhUqYh9skYmDmsGghjnGOS0rPTXGYNa2ElkJKZqnMSEfac46rXwt7ORNHKjNRIaMs8&#10;e4VrBTg0rY0zJLk7hVDzLDmxFMDjam0K6EwUtcyp6dTMCmIbbCpIYdFiqBOchL0WcDCmUBygEALg&#10;rHV21sgegqmKu6pbjPGLF6/8R//Jf+F/+xc/1gny7Nnlb/7GV3/ur/y1q2dPtrudSHr/6YuubTer&#10;XmDjOE37EkIg82E/rLr2jTdef/0LX/yNf/gbr7/+lz71qfVul4dpbNomznmahynHzfokz3OKnGIr&#10;IcJhbrnJEgRjbpuNCMHBZCm9cn7v4ed+7FM1BrfcJlGJ9y8uzs/vzzo31pahPL9+EWKIIVjtzf1k&#10;tdrmvTTRzRpKIcRmrmXOj1+9T3g27EdTLbU+e//Z6qSLzH3qm2uvVGEg4aBSfAYROZNaFyJM2qaN&#10;zMI8ekmpoY61GrlR4MmrwRDhxtQFUmMmhzt56IKKysTUiilTgJnX2YIhZyMCmBwqIpUKNQ6vDoDY&#10;qVp2F5DXhoNGp1IlNiXntk9mSuBasqQUm2QOrUWaCK8SuOsbYQEJ1Im4msKt6CRs5miathQH3KqS&#10;uYvY3QXpBwQzq1VDIA/CQGgCgTDPkUWCEDwiGAAzZhGJNpqD7HAnQgEB0IXcASgQToLvoAl57lZj&#10;aCNSKySoCuDgh3RhieRdHjStYkyX19e11v8XD8Id7vAjgjty5w4/ivjyl7+83qwX2QuAgyrgIz6s&#10;G07HAL6xhNz8ezSDHEkbYgohmunSh4sIRAImISIJbgaQEw5u3tuihtvs0m1S5uUeiAi343Ruv0+6&#10;ya/F4fX+0Q5fhzHJsRimbAl1PqTVui9l/FI726E70sGo9TIjyA9BK3yIPlmq8YMfbdkDkZktDbxY&#10;jjEtC7dzOFDUrzbuRTgYqFufzuMuxKbkTEQsXMaK7nvf+g8JVFGG/dimvl/1CtFahv3uW29/bdgN&#10;xKLVTk67adSz8/N1E2edTct+e9mtu/31VWpkN5Sm9eFau7aJCbVqShyE550xOCRh5lq9XXFDNhdK&#10;gVTd1NS9ZA8xR2DFots67xECJtMgPE/VIp/ebx9sYhPPXOrIu+lyXj9uYkOb87P9MG7Lvu9j0bJe&#10;x5MvvvJomMEmRN1aWuLrIdeMvgOtUtUSRZ69NzDZfiy1GKN5fr3dDfthGsyrq9VixF4mk8im5nqc&#10;5MtUreAlTmLpG+IgASu5u9qinTmaBN2dl8SpY9cqBwuZHftsHYNy6DB7jqKyJQ95iRI30NF4hSNR&#10;+vIzO+5nEZV92AaJozboLubgY+O/+i5+L+OcIYAQ1sdDODj+/lP8jfufcNjYBACqzHlW1ZlERmSd&#10;wxTNKwm5ETKjkpPPvg/czOM1BaQUxuu5baJpIVSOoelOatH+rO1WfWr6JEHViFkkbDbn19fPNAbL&#10;czEetlfX26fBH0Sa1vfumbvaHEJSdolh/2yiBo0wsbhqYC/iTFC4mJPEWhbFocdG3NygMcbQNbo3&#10;mLlpqVncKHFgQGHikmKZisC07zDlwFzcYiMspiNiIrXKxghkYJ2LoMQkriar4Bbc1WbhqtLASyVn&#10;LXNokpVKojBBATrnhkKb6piVrDtvklsIvVedx5GglNom9VqVLHR9Z05Mwqkh0Hrdz9Mcm8giuRbz&#10;6u4iqcyTtVrUuBQOoWs7876WHEKKbUdAiJrn7CCzMk1jzSXGELyxOgckWgHBvMoSlVKqM0Ado4or&#10;2lXK+9ncHVpnU3PUQoEIYlo51NBvSs7kCgnQTIgcnEKEFeYUm6kOSutOxywt61AFSWelCFXTfaau&#10;1ZylbzHm6gG5xrYppZIFU6XYFt+HprXC8IPOB0AdVWLgrqtzYWINyswOci9OIHZAnUm8AVVTcmIm&#10;My9MkdxMAZYobB4NuaoRA4WIgxtIGmynj3uOqBrLyWrdv/vW5b3TTSkWYuAQfMTJ6WnXr4iJOLjj&#10;s69/7uHDV588++D3fvd/7tcnc2m+8967b33zWz/5Uz8JYK75H/29v7fdXv/iX/uld7/7XpvS6enJ&#10;Z994o5YKojxtn714cf/i/k//zM++/Z23L85P7z18NIzDX/nLX/6xL3z2+vLFk/e/S4Sf/bmfv95u&#10;A8fxg/1ut9VaYtNKxNX+xdXlVezprXe+GVPf575ZtxCEKDAdx2kV1w/uX1ym3XbaO2ZyItDz7VZ7&#10;n/Yc1o0BqJWcimYAXJsYEipHZiGac3Y4Ao1XY6ghrcgMPqu35ME1W+oBdw9wN5+0zMoREVKTo9qS&#10;b2jV2BgFnrODXQRFOTI5kWB1ti6enalOpY5GmKIEQkQxLRCp5rUWhNgsYlTTyiGEIO6qWoRZzThE&#10;swpzlmCqCOwK8ljKEAKVUr261gomdwMR/4ACBO/QNM35+dlu92Ke9/f6069fTbP6/b6vpUzT1HUd&#10;xhFmue2fDmV1idN7XTX97tB8nhSo87Fb1gBvQdDZhoFC7Jrxg/3aaE3dvXn3xC2jabHfA8BqlTNm&#10;B9ZkpsN+355s8EMODbjDHf4/gTty5w4/irh3ce/5s+frzfrw80cok9vMDm5JDwA4SOiYG3KL68Gh&#10;WJWmNRsAYokEAjEteQzMVivcidlVXyqDvv87WB7z298eU02OAgai27EmS/DNzZu5LfD50PBLUyHC&#10;rdSUpWHWy45GC+NzjLx9OcZLGRPRTTl9OCrHFmAHsY8760HXQ0tb8sX83qRp3EsUBbebEzibZknR&#10;rDIHAKbzcLW/1ZTphwgR+tO3ngrj6dWLtu3nMoODuu93V++9/W6MAYSrFzs1/+CDy5/98urJ9dVu&#10;e7nuu1KLRx2yt00I7Lur3X5XXnt9bWampORzdVZPDZ+cn1xfFgI9fzaSuVZjlraRUTVrYRFqg1uZ&#10;th4u1lOumPXqOseWVLzd9M0pqj5LnJ7vLjfh/ljyg/NThjw4u3DyF9e7k9MGQVh4fdHmMo1DXskJ&#10;5enZ07Gq1Zz6Pig89aFb6/V2Ygll2I/zsNtXgy9dPQB2U19uxgFyYnZfOk/fNEm7ZSA86sgO2To3&#10;LAwAOEHhZHTU/hwedKeDnAuLjOvIzfgxqucY6H1gdm7FeNPLye/+oV5vyyaLYOcwYw4qsTt8bDwM&#10;uFeRvue0I3yfB//8KGMGwFaJUtOkWgtJ01DnMNPQtX3VQVoZttt+wyFtpuut2dS065CIUipR2TjE&#10;zsUZvt6cCcWu6UKMIqHWalqbdgUUOJsVM5uGbS4m1A7zHqh5MmIXabb7PbuXMq3u9T5NIIQ2zIPF&#10;lrhoFXAmXjU+5whUMiGCM7GhWNNg2o1MgfMcm1hLoIAoIZuVXEKbzMxUOQoVq9U5gaPBRE2iqIFA&#10;lfqGnKuaRBFinTM10OyBtcKkZUCsjM5BUrA5w92tLPn2slkBrNeuTe1WXZAO3PA8mqKJqWpRsnXX&#10;SQjdKjSxm4uKcM5zDDE1LZGIcDWNoKy5lCkXFeLq1jkBqFqTmboRc9M0IbRC4q5uKoFZqOs3eZoR&#10;fK4jIYAFZNhnkeTsDs9Tieum5pljkhDq1c4aSOxqya5AWzEbQuQg5kW4g5rlkTy2qc05QyLmorFq&#10;mQy2/LFoNifmNbTJrcRWLGeKiQO8TJySIxOzaSUCcpamUSDG1iyYTSQUQ+OzHRzJbQs1eHK3Gmuq&#10;EkJEWK5pTO5WBYFgHriBFkgFs7t7BYPBREaRUuEiBCewZ4nk1RjGUVSD5/zHX/nGV373vzuGt/65&#10;z5GiFw8ev//dd0upJMIx5qpW51IykRiRTrP51Hb9bje++qnm/sXDR49eZRZi+sK9Nx4/euBVa51X&#10;/eqv/63/YJ6mkutP/vRPp6Zl4d/6rX/8xhuffeft7/arbr1a/cFX/uBPv/ntFy+u1+ueJeQ8dV3z&#10;T3/7t7a7Xd7vnBsieu1Tn7m8evYwvmLv+de//o2f+fKPf+Pbf3Rdr3SVQ0Kd7HJ/5UYUKSUx183p&#10;Gjuu2WMTHj6+d45NRi1jqaqb0zWTsIkEJq2VqFhRs0ASgqvWyE11pZKra9u36q4oPnJl4gbtaSgT&#10;emknGSyXIFJqcXWfLAiZqprTmqUNXGu98rLXGNTUoQYEzx5jKHkyVBbYdgqbUKgCMPOmiUTIpUoF&#10;C3stqQlawaJMgBFcgQAHeZEY2AuIq7rEALiamQEuWia3wsGdA2quJXMIoCRNZBB9ogymO3wvmqY5&#10;PTvzkgfKp83UNRs2ckBCYJFpmmJKRDTMFAhde7i7oK6jeRKnDli6ZXVoCVkgLTXRoo/oeicp8CGl&#10;GpXKrW5ZMcIjHM4sXd9jmnAXqHyHO9yRO3f40cTf+S//zq/8yq8cfvheD9BtNgcf/d71lszntqTA&#10;nEKUkLxRU2OWxfQFYtditR7KV7WPMi8343xvYDM+TDPd7GsRJhO9lOl8OPeHo2iut7cAL62pj6Xy&#10;Ugabxy6VKR9FOOAlVSewmy93ODBnJr9pSm0gcQKZHfqCAYsOiBxGLMdAH4eDiRxgJjUiJi3VGtdS&#10;Q7+SENyqVdWqYHZjIjerpdTbeqgfJiiXvNqcvBrf+M6ffme12jx8/Mrrb3zpt/7xP6jSMI0AyP3d&#10;777/N3/u57/0pZ8pX/2DBxf3vvWtN1uftNZsCCxtS3nW7WWeR41BiNL+xXTv9HSeLEq6ejpKH1mE&#10;hfNYTHH/lVRmG3fcNlJySZTGUSf3VzedkDx/Mnz+x89Lre+8M7z1J9uf/6tffHH9wgTWTe9dv+VP&#10;6nZ3/dlXPkMSVl0At3mJvFEv85wnaznsr7LVHL1WKyCfJpiRVtZqIjHnXTEbZ815WXP2KFJKrWqB&#10;ZUlHPrA4wiSwanRj0lo+7gOxw4DjZfrT8fNaZrg77BZtaQY7GvpuTFuHFCrHsYX5zTQ+WLbwcvrf&#10;DH44L2/lSeGlxOcwP+l2fM8d/tz4jx/jN7+Fi+936OQvcDyX2kZCwmyFjeBqlcVdnQLnOsVG6l5j&#10;oppLHZ+qVdOqjVhxTjxt8+pkVdXamOb9kFZIbbsdh9bMzcjdHCHQnNWgNY/b68uSSy3OiUOKdXbp&#10;axf6cdoBtr++zHVeTVLIO+nyfgJoHk2IUYmD1/3sitgwjEp1gUJEEg9TSYljA6dm3tXQiJVcKwkj&#10;hAhzROu1mUiD1ZSYgLmgWcGq1QKwEQvnQYWowt09xNCvzYcyziQJDcyJ3LSwtJJ3owjrVJjZk1SS&#10;MFZum3jWQjU1fZCkeZK0zmZKulqdkEeJ6FbrLvQhhdTWAJ44SxIGh5jabrXdPp/mbdusQ+rUxnF3&#10;Fbo4DNtSq6uqqpkRIeeqOrirA2oWQwgnJ6VkPdnQEOY855LbpqtFacUEFMu51NAktyJNgMIc2gR2&#10;szlz28ToLmxUjczmTAicxEkdLoR5KJJI96MJBWoQRdx0nkBsuSBx3u85cp25WYkWBae630oT3IKs&#10;u3o9s8BdPGtcte4ACimRVvfAHVlGpGaepmbdolSOiUpBu7SvdDcFACI2MyEiMSgJGZzUzNTJ3Zmc&#10;WFBRmaSJNBcFORdqWo+hycWJKHYJwMXFyce0hob/7D//H/7dv/wLfR/VnRxqaTfPwzjCKuqua6MQ&#10;E5GE+LkvfH69Wec85zybVqs+DntmLmVuouz2QyQ63WzM1Z1Oz89iDH/1l35xnMZHjx5f3L9HHOpP&#10;Tiz89INnsWtM7WSzWW82b731LRD9w3/w61/64mdCiHOet9fXEjg08fzidNWv3vixL/327/ymn0CS&#10;kFkUnnOWQULoay2xid2qncYpDyV4lEYkUFxHFmbAidSLWAJIKHiw1el6fjHGXkipTGNsuuxV2VxH&#10;JlavYNbJxSAkAp3HgQLG/UQZMQZ3uEkMoiQw1X2tz2c43IiNyjgF9yDNmOcyKQmFlZATFYIxMQdE&#10;aKlVfTJnZlQ3GJPB2FlCnKYxNZEgWmoThQV5rgIEacAOpoqa6xxD64CW0YoGIVNyVag6qyf2KZtH&#10;ApnecQE/GDCziDAxg4SUmfiWUFdVm6YhokUHT0dKjZgPi0C4WVGV5ZaCQeQEBzOIHDA+dAHFQZ7j&#10;TjePELEw8t2neYc7AD+ATqp3uMMPAffu3QM+wpt8vwrGv+cZ+p4XHPqeEzG5qkiMqRORQ3nKQkTL&#10;6qubHa4kzC/1Ph8abbGEH5KJb3bhCyljt1+2aCj8kASFyA6LAAAgAElEQVR029IFANBcD26um9/x&#10;pQ7jWJADxGSqLHzjajFzwF0dx8xlgI6CHcAPShx3Z160G36M7HF3+CEr+hDKa+ZuMHMmgkNLzfPM&#10;IkSopWitJBzbxMTM0QymdZxefJ986x8CiDAP4zRcrdo1o7Bj03XjuH348F97+zvvMBNApdrj+6fd&#10;Rojxxde/8J1vf70lG/Zjme2VR+erkzYX6k6TAqomga6ejifrVd82JyfdMM0IODttap5JoJW02LP3&#10;x+sXObJrdXear7JPen7RT+PUBv70p0+6VWe+fvzKZxirf/G//+nzD8ZnV3tsOL0Ww2vzjq6fXj0R&#10;cAihOzvVWodhHLczOZ2ftWkTpzF7JS0RmrqmSRJIve5tv83jVS7FS3V3M3ZzLRXulcklUC1qdnDq&#10;sQiZw8DM5DiYqPiQtLPwhDfGRCJguZdiIjr01VoO8PLPwcvlhANRdOhsdTO1cGPfWzZYmE86Tjnc&#10;zK/llUe92vG52z/diXY+MeqfcegS4R9t8Tx/wmFLUQDjOFbSyJJWGwrmShVMIp7ncZ+BKiRC0UUV&#10;5MKuCre6txgcUC6UUoq9rFcppsZKGXbX036c5n3O0+56t72+msfdNIy7/bCbd84lMU3jfpEH5DqU&#10;udZpF5hPznpyZxdHlc2aA0vTgBxMphYiqc1OEPfAbOZCRm5JRAvmyVCJqSHmpm3JSSuUYQweYJ27&#10;ZmeUUius7cWyu5ouPXfnoo3XChExJ44EnQnkTFkVJbkX0yhsFE1aUoBkTUls0JACtR2AyN73fZDA&#10;YCYym9ymavO6P0lRhFOSKBEstOo3q9XZ2f2Lrt9sNqd911VT4caJ1atXtTxzjLVYaBqzQimUOs15&#10;nMZZ4aXWcRq1lDJPpVar1sTu/N7jk7P7gZIDeZ5TiKtVr+bEQswHI4tz3o5aNMSWpZcQLE95HMXV&#10;WaRNaBuI2jx61hBaUyMiMyIJ0kWjUvc7JtK9uTISw3MMyY1DqzplYliZ00kLIpjabpBGmII3FaR1&#10;3DtUhzkEUWWts2nQsUKoPTuxITvnqrOHoAaCmhNJAzCEXIBqcDu4Pd0dFphEyAgVYGYzh5dcPAQh&#10;ISfWQnmYGc5i9XCZ/th/g07P1l/9+pt/+Ie/f311/ejxa1/+2S+/9tqnHz/+sc391wZLpRRhrPvu&#10;c69/ru97I6gBxCFFAClG16qqEtLFxb3T84v+9HRzem9zerLcZIzjdHHx4OLBo+psYOlWxuH84aO2&#10;W5/fe7Cf8ptf/+ZuP7T9+q//zb9xenZ+cnZRyrzfbZ89+6DY9LnPf+Hew4tutfm5f+Pfqc9KLUjr&#10;JnaoPFWy/W5v5lVdmGMT+q4hcpiJIHYNC7taqBQgNpcyVTcIB1dr1+00lnE/s5C7Vi1aqhevucxz&#10;Hfa7POSy192z/fZqMMkGFWJi9JumX7VW67Df7V5cwR3VUKnOFRWoGpxjTCRQqykICddt8VFtcmbK&#10;z4peKxUXYXGpO9Psbg4nogAEtRobYYQgEljMjYVCil3bFMsVqEZTNQZpKW6KCiLhkIQCinkxRiql&#10;qk67yxdWlOiuCPpBomqdcgG1PgMTCFCtpZSu63LO0zQ1ydWRZwBwxzTCDQbMgAEtMGNymEEnzEUq&#10;dcAIrwCQC3IBiDBNmCYQlYJcQCA3HYexbVu+s2Xd4Q535M4dfjTxO7/zO8BN1QgAH4ocvsFNROtH&#10;OZ2D9wlLaXu0QZlW1dkWA3jJcINW02qmZoZjL3TXPztlb7mt/Gi6M928w4OA4nZ88rKdfegRIuIg&#10;S8gPYWludchjpkOEz6E8t7oE4uJlvA5ukpUPDx6zVo6LGB9NoP4QZ7QU+zdFPrH7UpETHIghlJzN&#10;bBp2++tn43Y37wctmai6qbDkMv8/VqFLaLTmd771e81mLW0saucXJ2+//Z2qC8WG7X4y4re+8a1V&#10;219cXJxszq52H+RaxzJcvrhk9qbnq+cTOcUW11d5nmuZ8347zCWHtl23PSmzyONH6zkriXdtHEe9&#10;fD6VrNJyc9GePei3w7wby/tPti8u99eX101YPXrQV/fvfO3qf/xv3vz1//qbv/sbL777jfHt3Qe+&#10;xuV0/Sdvf42rf6qjz77xYN01KVIUwKnsdNUyBwHXFjpup/2u5mG2ucAlqznczRzmZBAD6TxXEm5S&#10;DFGCMDnjMBOImFOQZeaEICzsh0Uu0DKXjh/8Qg0y4Ri3dHRd4cDK0HElbMk+WFKibvyDwMss5Ju4&#10;qGWG3gT3LA8uPy4s5WLuujkDjr3b7nxZnxAO7P+MP4HvKfInPaSSGEDTJgmNwaerS/fgWiMzXMEC&#10;9mJczXfjBzW7s0Nr1Trst/DsKtOzfXParTanjx7+2MXFq6cn58IMcwiWpoKTlnHcj1POJQO1DSuG&#10;lFyN4rC9dkoIiTFbIRaf93VSYjO1WsdBDTznwGJaKzy7UqCqtjRRTmteZp+aSqAyzTVncCF3tWqC&#10;pg0gkGG2Ou+MXRxougiieXCYe/bYxpBC0/U6MpmZiAN1ylaUWNo2pq7zUNSIozpL2WWqCIHRzEYi&#10;faPjXoe9Z59nqJZA0DpXtVIoSDhbn65Wm9Q0YCJmh4TQBBaO0qRmYVODhMjc9c3m5MxU52k0EueQ&#10;UtJaQ0xMZIZxHLfDteY5BjHTYZ4cHoMQQLS0E8rMdO/spF9vcp0U1LStlanmLGR1BjvxemWWQe6+&#10;T30gEwq8vy5M7lNZkm1S35qIkYAMohyjBTNTOCgIOXidmFWnsUxqWVkRKDlHd62lqFdiqBsIVrMZ&#10;yL0GISIts7RpsupWayabC0hYkmWV2CK3TIAXcriCyTDPgMFJ5xHM5pa9ChzOgBTzpYk6u6gRkxHY&#10;XL0oqS7i1BACe6j5Rln48UE+5enJ5dPdOJ/fu2ia5qf/9S/9rX//l/69f/svf/5znwsSmWFmxMGN&#10;vVZmxCC16DCM5h6bNsRo5hIaJghYaxUWEMcQTs/OYwwhcIohhSgshyWkECG83mxClNXm9OTs3n63&#10;v766/uabb65WGxF+7513n73/4uk77wnTk/fe+/bXvvXdrz/X541M6zpmbmr1nQuePrscr8cUYrtu&#10;ilcycwUmmnZ7qBHznGcbtUyVCMRmpkxBJJCxgOZpUtSpTOoKr2aaYuCGY2ImgVEbele2yUi55Opz&#10;JUW7akFoYsjjaFUpUQgxRklN7FbrlJIwmi5Ryyxo1g1JiIgiMXHoQhP7drVaQak/6UBmBAgQqJRS&#10;ipqzenUySSGk5I7YpP1uVtNSqzNHCRI74ciKFFoG61h1doBD23JsrWAci2YjuPtdc6UfJIiIl94O&#10;DAiqqjv4FsyUAGIBsNyNgJTgjMCH0MhlmZQYTE5ugBybxBIfuJvjEiwzCO61woxFzOyuFfod7oA7&#10;cucOP5r45V/+5Y/z8u8pF19yIwflwkEk425areZjAUpL/qapLgzQYoU6jHAz1EdGPhavt7DsiG5K&#10;XywEiuNlhU2gQ5btsoFbtWW7m8zoQ6LyDVe1eG34aLACiA+F95JTeyvo5JiEsuyayYyWdUpmkhiY&#10;afm6IcmI2UwPtbgDgKkDYCEWqnme99d5GqZxmPb7aZrGYVQ1d6dju7EfAA5kwK0vHBkIwN0lxEev&#10;vvr0+dNanYFh2L333rPtbrc5WcHdDA/vd/26ffedt4Zh/J2v/J8vrj5AJRbp0urp+3tzA5FViz0n&#10;5gCKIaQmSROb2G5OTzarbiUyb/df++ZzJ4uBTzapqBFz16YgdD3U51NOScIhqjqYr84vzs7ur37y&#10;L33+9Z97dP5ammpZte3911bbp2U3qXDlTrfTbrcbroYh9J0ELhXbbW5DL06tyGbdFpFhN2mtpXge&#10;1QpFRHGZZjUjN7ihVq+KmlWrNYFYiBjSBGJiCcLspHxgA12YgggTEbMTQE4MX6bhwZznRx6HXkrG&#10;APLlzHAsAjdZZD7H2U63+B360Ee3nAc34rnjPATxkYi9bcFyEL1sqnWHj4uW8Z+eY/p+B08A+aTD&#10;/skfvwkATHkuphxTSswsBFATWgOltAkhgCnFxqUGIkhg7prITMytxNNm1Z/0q83m9FwkEiE2bYiJ&#10;3IlYqwUmJjHNqU1d2hBjzrthGvP2Sie3WkmLIhaos0iUGMkczCzkDtamQZ8kkqsEZ5FIcBcWojxk&#10;08ogCgHuoUnuwrSIy1yYycFO6iWlIEzMLKAyu1eTSLXOdXG0Zq+1kk/kVIcSHBzYQXU0KMwyzKJZ&#10;2Y3kYBGAS1EbZhsnVCMEMCGCgmu1/TiUMoFL28vJ6fnZxaNa1YkCk5ZsVqdpqFYBY6K26cydGE3T&#10;hhDa1LIkZxBbIGLuYmjMvBad51lrIXitdT+OVWsTk6rViup1u73ej8M8DsZWyjhPc8112F6ZFZYk&#10;RKFtm66HOcaRA8NGiml4ep2aSFHiqtUKsLtVRHGnSGxlMCZIY5bh7sXAyLOqw0mNDTEQBY8EcQiZ&#10;GoNCIKboAYv2xtmKVspRrJVVT9SaWeoahsTEzpBm1qKAAA5IDB1zIgKY3c2FzB2uJEkIMBewEQmT&#10;VSVATQzOwatWhsBMJEGMRSQEFiXy2BDF+okNG1F4s+nW/Wpz7yyXEoQ3q7WaPX/x9Jvf+PpcSlGP&#10;KTGzw3Ku8zQtBe3JySbFFFOspZqbBHG3aRpEWGuttey2W2EyNVV1hy2/f78iZpjO81RyZo5t2+c5&#10;7/fzMA1m9uLyWdY5RNlfbt9/8uT/+Gf/5M2v/eHX3/qahvqHb/7RN9/8NpWQPLrparMyx3bYXb/Y&#10;l7k2q5RLrVot10gh11JcQxPVbNX1AjJTBnye825OKYbIMUarBUwQrwS0USfjyTVXX9RydZpV83UO&#10;IBJ6cb2da5ny4OxGVIvZrAJyrwZbnDrqzNK0XXdyf92etDCDqrMvT5AERrAZ0sQaa3fRciKJAYH6&#10;zbpvVzBa5gaxL5W+qXEQrZAQTE1CzxKakCSua618Yw9mAQWQOAUt7kQkdKfz+EHCISwxBDgQgYha&#10;CoAQgruHEGKKpVYmjyEuW8QEokpARBQIgKUVOoMTYjBBhie4ACAJIiJwR4yIEXARBDYqM5s3KeWc&#10;7S5z5w53uCN37vCjiUM7w9uVzC15DvHLihEfed1NvMdyRaeXIR9OREFcdbFhEcjdzNSWu76bMT+S&#10;CGK3rWE3eznmGd/s9GhmAfCyefSN3wo3JMZNAMnBKbNIZoiO6mA6FsbuRLTYsrCsYgS6EUr4ErR7&#10;tGuRQ80OjIi522JFPpTvVqs7jt3ajwfJQcQkvJT0rsSB4JinmYi15nmcxmGf5znnOedcqxIREe+n&#10;ebl8/pkrJH/O9VEhe+t9/Pa/1N/+iv72V/SffUX/+e/5i0u8eO7Xu0XCpCU/ee+91cWnt/tZIaV6&#10;F8O/9W9+aXc9sFBM8uSDSWs9PX31+eUHD87O1n1z7/z8pFvFII9fu992EbBPv74OTCVbrvXkQauO&#10;GJOBrt7dplYud8N2V8epMkESo7f1RVJTY9NqbR+ahiQgiXitu13O1bsem/PT1Uabjr/w0/c3F83+&#10;/bp7e5brGLdVrdpcx3F8YWORYlqb1EpkUbt+cvnk7eurD6YpF3cbJl+dNRJ5dp19SrGO876WQoQg&#10;LIHdXQKnFEIUNUjg2ISUOIgIW4ogOAfEJMwEcm75hhgjXuQ2fpx7BCf4QfFEuDWrCcQQPkwfr8cY&#10;5mXD4/z/SIj2kWLEYvX6kIPy4Mw6+rKO5KbfTh2/w8fHefz+SbCJ8NXhE475d//7vwtg3o9EDpTQ&#10;NsULggTofrdPAdP+ksw156yEQtUUcLKBY6IgCRJD3zWtlpkAMy9VCRSjEKiUol7223237tebM52r&#10;wWPTd+2GQSFEc9X9ZclOLCKsJsgWG6qgmUWJkgQyZYteNQZ3c1n0ZTCKTh7cl15LZk5JArRSiKGV&#10;IIKiqspkgSKFaq7UJlUIEZNZqUwxBSpF3U2E3cSYQQWB6uTSN+1pMnF2p5gqTAQ5F4mh5EruCndH&#10;mXbcMgnbPC/UeanjMO5M5eT0Qdet2tSpVmHu+jY2XZtaM6+lkkFVHRZFxnmuJYvEGNPm5KyJKy1u&#10;MIkwMy01l1x1ztNY5rFo1Vq15KLZoaWMTOxO0zgNOYcYGA0HVve5ZIOROKe0GJnqLnuAW0xNDy1Q&#10;Lkqwhl3N5xCbkFrLNeeiAUTRtjObMohbDtG9UupW5rNnQ+1InSKLkDTiRiJcq8IFRiiaQiAvUiMT&#10;K/1f7L1ptCXpVR14hm+IiDu8l3PWKKkojQtkBguBaZpBLTAs0RbYwhjTxoAYDGoGr4Y2GLuFaWym&#10;9jJSSwiBAWOGxhYIsGlAjcVgBA3CIFwgRGmkVKqqHF6+4d4bEd9wzukf8V7my6osqVRo2Vrut3/c&#10;FTfmiBtx4/t27LO3dwvQCqAJA5sBdVEZiZGsq6iQMkQCl0zMEKaAewOPPpAHAHMhiGQjqqNYKVWS&#10;0RQKL4RoRsweCJARGYCiAtWyQSPn0KoE8PZk/3YQuYjlqoD+Tb/1pl/6pV/8o7f84Vv+6A+7+ayC&#10;Xb66g2DOc7dczOfdan+3lqKqzrl2NmtmHRpKrWa2Wa+7br61tYVgzrvgPTMDiNQ8NQ5KGqRkqcU7&#10;FpWDvb1Llx7Z3t5u2s6H4Lw7c/bU7XecR9Br16498vDlfhhj9I9cel9sw+nbts/dc35+arZz7crl&#10;y3vjWCqW3Wu74zAWq5s05FqhArfeEDmgoYASVrOxOuaimT2WsVqpMhhU1CSStWTTAs5zLXmz3mxv&#10;XUSYnJexjBUEZSi6lwHEx9QGMa1pzKZqDLHz3jvnA7PF6FBr9OTYXHAKqFUJXBMcBWq3GiKFYlgM&#10;EIlZwEzMk1OisNVR54jbkpSDR6QxjyZWpZhUyVXFajLng1SdDF5srGXM1UaLYKbsED2yw6l+x/qK&#10;FkqRJCWdJGd/KGEZygAJAcdxXA990zYAltJIiNfG8fKmF4054zgOU9H3sF6ZegHsoS9QAKAHsBah&#10;UcOBfG1nOKwhQTs2p4Zc0nAABpvVarNewdrSWm0od2h/vqza/uruOF66evXatWv/tc/DCU7wXxkn&#10;hson+PAFMh5WM90o/cCJv3j0rI+tzDoaf71OiohM1JhMq6kiooneFHOldhjyfN0i53qXFR+9lcMq&#10;KsLrGdLHSlCOfR6H2qPmmQ5kkvwc9qInH0kAILzeGUaa3FSAHYsIIE6J1IdNmeP96sMTB1NH69go&#10;OjxGM1OckqoPt05HRWR6ODkNg1oRraYKpkiIQM4RIgrA33zRF1w4f0FF3Pb5W/9sRyfv8TJG6bDT&#10;D0YI3sGxFy16/3uITK8F4AhganXMcnVnh2OLPlpsh5wj1fnWwocAtQbvnO8261Xf5xhdjG012Fsd&#10;OE+gFSpH9MvtuFwmMYsNWZFRLMY0n80OqB4crIlhvoxpr7Rbjhq8tiqrnUGqld1x+/SsDKUGZK1V&#10;B1MCwyHn06eiabntI84+cnBttd0+7Tln+1V64HfknhfNwjZYj2dPLSJECCw+i9NxbwApktHAN63P&#10;Y0FgVpx1TSnmGr/ZG4PDvU0xYh98ySUwN43TMhoiMbUexqEYcMoDIs86lmJmxt7VyY5AJScFIgpo&#10;AiZsYGY6pQRPF/lUfady47KaYuIOeUgkmlK5EIlQTRHB5Ia393SRXw9Btyknfcpxg0ddgYdKoaOB&#10;I13PST3WXwxioLf6o2sQfnIPPvnUk1nnZ37mZwIAADGZeUwlB+ZcakWOrS9FOYRSspGpFG4jIzSz&#10;Wb+/8UjkSyrCSjmlxaJjHw+u7ZU0UOwWs0ZKGdKmFpnP5gBAzrFvEYRUAVXBZBCxEQjS/losA4gj&#10;rw5kFHLUOKoV09CT50SpCsaW0Foto0o6c9fFqw9cCZ7KoAWUPFI1ETUwlVqzkoIPnWpi14JPOphz&#10;zkQZTFClEhOKjiCs5gzRsgCSqRkSiqFDqMUoOG6G1ZqqySi85WAwleRmToqQsRr4mS+rDXFkbvIw&#10;FsRu1riu3d4+vVycijGoQdM13jVKAGDO+ZYIAMaaJk7VAMZxnLcdETE7IiYExJpKduBc42uuWgbH&#10;0dRWqz3AvmlatbpEdT5WtbzauBCa2AxDcAypyNj3QBqmf1FBRFQTBQtbjYIRWq0gI4UzcdhPsY2h&#10;i3WseVP8omlCx477/ZWZUiCwXEf0XaM8ahJuBQAdIsQiG9VqisrKRgUZmSI5h1wgg7IZorpCNXLI&#10;ZWNWHEE0yMbe0mBoWs1MrLBbBBlFtWCISKSmhiTjSNFrrhR9GXpy3jNqw2ICSjjVawGqKJMhiKgS&#10;OarJMKCxKRKwmCD50itNrd0P2s7dnPNSbdBhd+/K9uL0cmtLzBZN44JbzOeUDxDAcbjyyOU2zrZP&#10;nx2HHsxiG0EBzFYH+zmn27fuGFICgJyzD3Echq7rwFRKnRwAzSbP7IpIABhCiE1U01KyD01w7txt&#10;t/3JH7z5P/3ef/rvP/0F//Hyb2mW7bNb5NFHD8jL2VKXho0bri1qGvbWuTvlHSYDFVTnHZNLkkQr&#10;ekypACAFRXUMpGCKqkJqIgagXHIxENAp68hLrSZK5C+/9x0xRu/ZAKtlNnLemYlrbCwqRRFANec0&#10;+nnTr3sAJgBiq2bEkHLtZnHIysxD3yuIC44dAwEKVRXFOsfGEIdcy5gX1LpZgwoojp0vKEPKgNIt&#10;OkwAKIqigFrQ+UiEgqIIAhAcioqaIQJHBEVUIWTRoio5F4++2doiBc0n5M6HBswcY2w4RnAGY4Q5&#10;IOYEZs6Mh3G8Yx6QQA3ijCEEgDUgpO52W7+TtTbgFCSDtBDrwQZEomoIXWxXuDjVn9/CSrfNNvPk&#10;M8TZPXcAWBmz9waea/SeT8XYYKmEiB/0PX6CE/y3hhNy5wQfvrhBssB1euVY9/B4fxJvHoPX7UCm&#10;TqmZAoaJVVAzI+ZJETPZ5MBRyQgCAiGI3dri5/gjw47ECEeTODjJR4VOR5TNo/fzOD0khgjIpFVv&#10;Mg+a+sB6Y9lpaWaqRWhyxgU7rH85DKsGoiN5BQAY2lSPdngyjugbMB+Dipiaqk7FF2ZG064i4LQW&#10;BKmqAqomImbETN5x6ObAtFgsg/e1FjwS1t58irDuXQbVJPSZ946qj37KIsD7DpjQGoZzM320+ocJ&#10;EXjyhFYL3RzZEz/cdqDoqsT9VblyNW+dWtai1awaDMNw7uIpA7i0+wizv7T7vip1tr2V+9IFV1Sg&#10;+MVpP/TVOyIH63Vt27K73587E0+d6lar0ddRq4Ihgu093I8rETEg6FWCclM5eNpbZSrQzf0z770r&#10;FwMY2tAst+e7u7Jqh3zFVOVdv7Xnnifb5QyIu+v04j0Pvm9+93YTENs4HFBNGytQNrzeFJkD+9LO&#10;Q17LuF+6uTvYSapgCg5peWabCNbDcO5i1CIqklL2TEVL8N55klK8p2ogap4xlQqG6FinIj5Tm3K1&#10;wJCPLmeYdGwGNuX+ADGi4aHRlBqgEjsksMm3mQD00F8ZEMAO+cRH4+jevHEb3BjE6zfgjbrD67TP&#10;CT543BbgAsPabiG4bZ5sa/bnf/7nAYA9e+ezZU8NgnnyhLDZDOSCFQC16DhjcMRaZVwdkEDKA3as&#10;ArT0otWAr1x+pKTxyqUrZ86cY7edhzSO2XkYcwK04OKsbUot6/6qCUkqAARGWhmxEpgICFVAUpTY&#10;+JISiDMD32Adi/Ow2SshVCIiRzsPXGGmLIoBtRhP5rvExA6qIKCbRxl6ctGckmEpMF+2gLbZW3si&#10;8yCGkdshZ8dT5aIgE6MVQ6tQcgVDqRnEyLOAxo6GTSUUdFEFPLGSsiApuYB5qLyoZtY08+AaZnY+&#10;sHcE2HRt27Vac8o1jVlU2PlSqxVBD8xBDLquIyBUQ2chRgNdbJ/C1b4BAqpziNioWpExW0XNMhQf&#10;YsoyhYSDx1prG6NoDdCSgxiavmyYudZiqOOQnUfnud/buK4ZhxQadh1pxXZrFgKOqw1Kddveaiol&#10;jViRXB00LtsyDOhFEIFaxOTbmFcDBZLqgKpvQho3VmvTNqlUcqhSoFZET0hABkBFBmRmYwtgsiZY&#10;1HFkJPZkaiJGnioYgAB6GTJGj5FUwTkEVWRENQoOzEAEnTOdirUElMGB4wCmjoKAGmpWDg7JSWha&#10;NjUh5ALBFB3AzU2IJwRMqdYqnjG66BgvXrzQtNFMV3urPORl1zF7EV0sFt6RAFSR2Xw21VnXWoBo&#10;uVwerFbdfElEzoWSS9OEcRwQMHiHhARYpTpCAzRVNVvvr1MqRTItlqaV0Jh5d2f3/G137excM4Q7&#10;7717f2eHCyEaN6yxolBovSxTerimIS8uLPKooY0qpqLJijVAIeBYGZyhAzCVQ+lyYCcisXUklLAY&#10;KhiWXJ1DJSdkITZQDQnImRmUnFxwjIBo6GXoMyi4GHAeaqoUvaTqu1hyrTnnHFQlAGqglFOM3Thu&#10;vAOoVQ0Wy25Mxbd+b32w2Ww08ty1y7YrzjnPgZ0G78CBWm0Zq1DjQYWmDD5UVXRsapPrFAAbK0kR&#10;1ARIIGRMVYqAkZu0IsLE5gg9CWbwJ0TAhw44KYZRTftMg0xZH4gIRaVpAhsmgSygQAgCiEZx4lsJ&#10;yEAVDJGsKNYKYERCtQBR9a6wx+BYGI182wBYVeWIEEiDJ5psBwFOlMEnOMEJuXOCD2scWXdMud3H&#10;gUd8xE2ymhscyjEHnGkW5sP1KRKzSAVEM5n6rVMcAwAQk06Po8du8gNBi0zlYOjQ5Jjp8lQgZoZ0&#10;vWGJN8gjsxvmx3jdl+Q6P3UkKQKccnANjtKKcBLaHxn1IBAeynDMDAmn4qzrZ5EQVY09m6oaENNU&#10;GqYV7ChXS0yx6rhei4pzbip/U9Wmcxzi4tS5VEeagsbeD45YJVFwj+mGItrvP+wdwdzb7Vt1Mjs6&#10;jqrwuw95hzCbdanvd3Z3xpqSYuvJiNYVlufu+JiP+/g/vu+P+lqa6EstZy+eR8arV6+udi+LmQuu&#10;H4pkVenJSd+P6/2y2I5aLQ+ytWwckfcuBBYAcnxBO5EAACAASURBVD6PmR3NZu3tT28WZ8Kb//3l&#10;MCcEyKmOHjtmdlBBA7p21i2Xs9g07HF/90AKpLLZPte99y1XxEDB77wd/Jka6hjDjgASSBYoZFtn&#10;w+WDQQafZWTH1bRtuzLCsLL9/cHAKDguGmMI0XkXapUzZ7YAcupXqULKgt4C+rRRJjMGUQgBilKp&#10;gMBqMrEvJke2RQSmYHrdWvywStCuk4eqeJ1wQTQDqZWZD6VuevQzEqCBAoDC5JF8U/vpkOKc7Kqm&#10;wq5DU6lD6yo6brRzZPRzUg38pHBbA3d6eGu6hSbuSTdn9/Z3AYAJqiowl1IaJna0HsbZoqmFgHxJ&#10;BwbQBCeQpRaiRlVi50rNwXVp6B9594P5duk3u3nsMfDO3sOG6l3UMqQMFmXY9EyKxowW4zylA+e8&#10;ysbFtpDiIKWo9ySqxEU1yFi0AhN4zzpYNSGA2BA6hEocI2JBMs1AQAgVkSYTMURWE2RAMSDUUggx&#10;ZwkLHjajlcKBTJFFRa0ysnegRq4FSCJFjZmZZ0iDNPM4HGyc80wAlXNWUiT20gsgCGAV8Vuz3A+W&#10;C7lGa3WzORBz6NDAM6voKMXIAJgInGONngBEJY99bAJio9OzQNEAUknzplFVHyIYANDEs0utoILs&#10;YmxPEa9W+1Xq+tLOsBzPbG+rWQitiKyliKRNX0OIalJzruwYVM1mMx6T5iETOShjnDV1rIQOaDSE&#10;mgl8dDGagPWjNQ6xsZzbuStDYecsK+AIMXLXyFiBvYlYVfLepCeKzktVRSOVAmDcxLzZ+OqgZQrO&#10;Q0VhCN5SwmZualyCect5bBdd2YfYoCYwCb6lmpNnQANUlVSwYUQGRwCmFQQASzVm8BiQRcyQxMwR&#10;iYkCusmrxwq7BhTELHquYlaLC0+uuWvbi2jFQgzzLhzs7V5+6NKFCxfW++sx51nnuEAaUy25Cb5t&#10;mnFMs3k70dioCEA5DSDWdrPgvQ+hXx8QEhLFGER0TGPElomsKjIykagSQGwaZr/pwbEjxFprGXMT&#10;m+XW4uDgmlq5tvvI2eXZLKUCMcKoWqsqaDHd2t7q99P66nprMXfB5ZxdZEasZFWEmEFF+hxj0AIA&#10;GJltBG5JxTQZArC5YUzBhaaLIToRN2qxCM6BsqnhCNIosvdGJlVdE41BAZiJvculOOO0Ln7us2Ys&#10;xczUqostsjerTAzBGHEYhvW+kHfVWeiIZ62B7u+vl4tZaF0RsdFcI2BGPrpgros5ZUwoVg1FLYAK&#10;ehRRQwUEJYo5qyIYIptgAdcSs7OiZSxZTC3X5EzZo4UT+90PGebzOSLu7uyMNd85b774M8DAYtNI&#10;rSLibfvidia05bJZr+rOFbhypXEIV8p6fHAf+t0qYIzGVMtlrQC15rwezs/hTjRLwVOEQFtbuKQY&#10;KBUFgHh+SbWoAVgwceMADUAtJeUnGx55ghP8t4KTVvYJPrxx/aX/zc/g6Zk8udI8duoNIc8R2DlE&#10;UhEAVa2HTjw3nHPMVAEIkIjphiTn0cbJN+/V8c0hmBo5OhQ7PGpPwOA6V3Nd0TB9YT6cThNNY8en&#10;3ljLdbLIrF12hx3yqbuMYEfp7ZMB88TUEB26SB8V3hgijuvBVJGQDmvBJiOWo02aaa1VqqqUksuY&#10;TU3FaqnsmtA0y1MXXGhvdUY+CEyMzy3bVNOpudwTgjnnm7ZLUojjYrnl4sLHDpDj4lwSO3X63B13&#10;3921s7PnT59ZbC0X7bnTt6UihF6BnavdjHzgbrs9c9tsHLUkc43jwCEggENA8JxzLukgDVmKQNFL&#10;96erD4zUACKgQ3fWNV2ILcPMkWMBQMerfs1au9OtVeWInXeB/XM/7Z6nPOfM5cvD1UubXOEglVUq&#10;hm5zpeRdcSp7u2vrQm3LWMekGQjHse48shnG9WxB3YJPn5m1nS9F5l2LDO3MNZ5BwBDNZN46YvKe&#10;Zktmj7ELFLlUJvKeyJNjDMyeiWmKzZkslxini4QZj4LjjhTLh4VS00UyVVeZAagKEN5o7xqYgCqA&#10;HGXE3WSRfJSidbhmuHGNHqNZ4QZd+cHypSd4NG7pFYkAyeAXrjyZFb70y74cAIih5CxZmEy52Yzi&#10;na+15twTFXOxKA0psQL5CJh8S74jQqpp3Ubvmrp3+aGcEooS0WJ52gCyZgNIuVx+4NKVP7//oSsP&#10;XnrovZcefOhgb0cLmIEqq6kzVgUEFFVkMwqMgIbkoNZRi0HbhDALTQgtU0HvgpbMIYiIQzQo4Ksq&#10;VEmStWSdb3UoIFK1mGu9VqAQYERnokRSTQwUa+Ccc8UqplrLYGrM3jcE3ig03LVpPSBirSKVq6Yi&#10;I3GueUSwWqqZEhoZgJqPjZKiqaGMq/2xJB+cIQ6bdd+vN/3Bar0nUk1gGIeUS+pzzWnsB9FSazap&#10;AEpETYx52EitPgQfmxhbKUVEGR0gEzkK3js/m81Eodnq2OFQkiqsx/2D9Wr32mVALlXGcTX2g/eu&#10;YYquBZVSwKwiZAyGwaEW1zrADBYs94iOWKVkRLHA7MgONuh81ooRlBwvIlTQsQdIQEXNiMAvotXR&#10;FFmqqdWiJsrovAM9yESxspU+y1hLj1WTjIkANJsJmC8g1i46qDzbbsn7sJzH0x2AhBCgkiUzRggO&#10;OBqylsyApGBgSsREWADJAfpahUDVTK2CmYqpSSqS1kMeiqmqMlOI7eJJh14jABIs5ltadD5rd64+&#10;dP/9b337/X983x/8bumvBedm8/bc+bOx7TabjaqG0PLEjxMQmOTKBLkUNSWC4L0LHglBgYi2lkvv&#10;nBkio3Nhcv12LsQYYgynT21t1gdNE0yz1tq0TdOG02fPDWUQgc0wAKr3hES5T/4oM3FV+o0M6aDa&#10;SJt+cMA55VXapCIGwGwcHTqCUTAhFc4rMYeAaAegvWo1ctA00UfHzCoGBJ0P7FUYDVBZKRJFKiVr&#10;LRwDOOqWi4ZaHhhH6qBl9dE1ciDOyBwDITSuahHVnKsqqpEJBvJSR7G+2sBBYlD0JXgZxx49sqd+&#10;r097QzrYpMu7uIL+oVz3rGZCnjHNGBvfLKSooQkAxgBm7JgcFpGyGfNmHFc7mvp+GMaa2GG1kb2W&#10;mpKlYoJP2ov+BDeDmUMIxAwInuAZd/GznuKecSc9425+1t3uGU9xd150d1xwF8/S6W2edSyVVbBW&#10;LatUD/qy6WU96Hqs642OxXK1IibTq1Gc9MXmGHwg5w7DsvioBQM6WQcaXI/rOsEHhL3vz+77zZ/6&#10;OjyOz/juX//dP91ZP94i8vADb/u3P/7FxxZ45ut+/o3vu/xEPf/e9qbvQMRP/p9/5FZbWL3qi56O&#10;Twyvevf7PogD1fLnb7vvl37gJTet4iWv/d233L8/PN4y5YF3vuVHX/15xxb4lF/+1d+5fC29n+1c&#10;uf+P/uSNr7xpK4svfd2v/ucHdx639nP3yrt//Vf/yfElvu+H/v3b37PzQRzd4+DkHjjBhz3wSMBy&#10;00ic+JQpI/wWy9ijqkHIVGkSthzKaszMTPWGThvBVG/KQb+pCuyoX4u3elFuAAgqesPlB46Xid3M&#10;Nx0RRwCgchjOhXg9nvxmY54jV52JozGDWnU6QDwqcUGb/FAAAGwyVSFUneQ5OKmSVIyIEHHS9dSq&#10;E2GERJPjz8QEqaiUKkWkHHboJzcg5z0ja1XJ4wf6wf6imBxhcknrfuVcy+R87Nr5sp0vyDEgdLN2&#10;sdxebG2fOnfu/PkLcda94+3vePvb7y8qPszm3XZw81QKmq738riqzrOY5Y0FFzYbVRMkLIN55w/W&#10;GRi7BvM6l2EMS7YKalB7HS9ZKhpPu7S21rmi8BHPuatpuuWZrSZRXqUodMeFM6e25xfOb93zEec/&#10;4wVPv+v20zO3ODXb0oHzJh3spssPrTcrWy7nAfzW2bB1O1cakGWzBh+4bULb+VqxVk2pMNOQitog&#10;OrCTod+UommTh1w9ETNun+1cICAzk4BIVcmo8cEHjIFj4wHQFBCZjuLIDyU1k77GgPkwLQuPFDeT&#10;rgb5cGZTm3Q3pnjj5sLp6jgqdjxGEAEcUg7HhXKHV+yhaggPNWWHq3gciuIETwCP5bEnIEB4Uuqd&#10;yboewTEzgAIwsoBVR1SqkblhM7ApKVouYyoGVouZWE6gaKIurdcIoZbsmMkQFdd7u/3uPkgZxs1m&#10;f0dJgRD7klNfNUve5L7HwAZSh5SHTBhcQ0aUc4FqjKDB11F9F1wDdXOgZaxk5DpFAMhEiCVhtcko&#10;yMijJ8XA0ccl55KdB6iqVVUkdBEVyUFRYDBiBDSpYhjJETKhJzjiOEuxtCmy6aUvWielpJaaALgJ&#10;DUJo2lClIhMgCGkdE4CUrDF0NO+gggtxs78jIiq11Hywe7Bz+VIah4PVwd5qPw+bPPb9sMq1iGQR&#10;ybWIggHmWmtVQKwqw2aNINGHGBpiVtFqRSRbLamUKkKqOY9MvFkdDMNmWA+SEnnsh3Up42YYSq2l&#10;FDFImkUMQTh6JAYgMG8cTGvsFuaImoVILxmZzCoAEBBjgzpkyWDinSIoYmTnI1HQCrYZFUX6wQgF&#10;SAnYzCEqAnonyAXBByS04BygD2xgRAi5ahmSScZiYEU2Q+mLSLWiWMyqAHhwjIF9xwRMFLEamiGy&#10;KIADMAIBVSUHWgwQGNAMmICYQYxIiZo2BmMgFkIrpaoaitlR5MAHeYsgAs3mszb64PnUcnZqax49&#10;nlq29zzl9tNby/ms21pszRanurZRtVLEVBGJPKtqKYUcqQETSS0ljewoOOeZkYiIRFRVnCPvvaoA&#10;EiEjExp0Xdv3w2w+TykB4HJ7udrfbUK4+sjD/ebAIeWSkMiz01K7rnXeRcfL+ezUxVPaUdZ09epV&#10;kQreNrVHQOuNxXJRRaMAYuacT0M2NBOVa+LIgUdsgFsWE+cYCYzAnAADGILHHgsUa8WzJxe5mbWu&#10;C7Fty95gWRlpoiG1Vkk1usjioQIg1iolFRkLAKCZR9d1TTuPJlbWxRH5xgOaJwuNBwZqmQISUr83&#10;ylBTX9KqgqBjz9GLgouRyJlUz2xVTGy9GSWZVCmlmta1VfAoomPtxYaGyWp1QFoqR8YwxaeevHD4&#10;UIKZvfeidufZ8JRz8bYtuPMU33XO337OZjPfzaIBIpIPfmqXRoQqVQAwRnAOECFECEitC/PFodoO&#10;Qy2aUzZVUIM0JXFBTlM2lgFkxBojZAB2zrmTkpQPiPSGH/zeFz/ruZ/yha+4afT/879+2ic8529/&#10;zSveub5FO/+BN7/mxR/97M//n37s2Lj7X/LiF7zoc//Brzz0gV8upXf/wbe/4FsB4Knb7a2oBwyL&#10;u5/g3jeP5+h5Cwz/5p9+ywuf/dzP/qrX3TT6dV/5CR/zzC/7+u9/+BY5ivJn//EVz7v3Y77ka15/&#10;bORvftYL/8rf+sJvfdPewa22Ive98Wf+zjM/+iNf8LU3jV7/yEte+Jc+9Yv/2ZsfuPrYZVbv/LmX&#10;fsE9n/bC/+34yK//8s95xtO+4vX33X/L9IwnjpN74AQf3nhc4cz1yHC7FdVyLFD8evg4gqkiEXuv&#10;ouS9Dv2h3ezhUipV8VFmbI8leo7pGo6TNccHbrgF2RHFczTnjT6wHXa4kRCPm8+YTUlXet3559Be&#10;B0ABGXM/TDs59cxNj5Vw4VGq0ZSNdcQO2VEh26F844hAOVSPHxbXGDGqGJgRTXs0Va1h1y18iOuD&#10;q0rB4LZb/SQfYkyHnyuSi2G2jYbeN4Gpqm8X8zvveup698BMuma7bd21q7vtXMBZIN+vdxfLs/sH&#10;1xzDYAJoQ8kX727qAN4HNCMoIj5tRr8Mu6vezIILD++nPNSnP+fc2955eTq3FDAuzHlIY5lvdf3+&#10;ZrnVveP+Bz79Uz45lwpGB+t89fIukg2bCkCzLsRtNyty7dpOlobAnzk3u7a7t9xuN3sJi/YHggmj&#10;27pwZpZqyuOmaQmMN3tkwgep9kmrmIi4UEXlkQevxSYYoJtFb/VgrweJB7sjIUuums13IS78/m5f&#10;pABTSbmMFQCdY6ly+LsyodmhrySBwcT0IZCZ4aQUIwKVw6Rzscl2CZHshpe5Hv4kR+bLR9fp9Z/q&#10;kBI6+oaHPuhH1I/dqNk67gV1gg8eX3U7fOm74MytTiH/Bc6rVHDBN+yHccQEAUlkJOPm4la+ekBM&#10;5LV17dBbAFXvgEhycUyz208BO0LXbi37/RUtZmXoETPO273NHo1CFoDHolD6sdlajmkdmLWMbqw+&#10;LMqwp9WAslPwIUYM6kvNhgrNspGUamVqQs3VDT6nPrZOKVq/KtZCg1LBQEHRagnBqZkOCiEAMZES&#10;gErRUUqpRs55KBWtmidR34gIA0H0WEf2jDGWg3VwLm4F57wajvtrNVcNPZGB5VTZqxkTe+exFgyE&#10;ioVdwACaRxsV29YKuAWnYb+dzXIu634FZHm02bzZbIZ2Phtrr6iSy2alVSyGhudUswFQcFyLAUoW&#10;HImYOc66ulqRd50LWsVAEKTUokQBu6Hva60igkRITkZABbVC7EOrBlJzpuCJ2czKRrwjBAMqdSPY&#10;xKHfzLo2i5aM7cKNfSHHUIocVCDyM1dT4RBIi4rkdWpCKDYoOY6uiU0OWXqpY/FNqIRWxCqgDpAh&#10;eCe9qJlIkSTkHU5MG5on9qEppUoNDgFh0DxDK7UOPPNspB4dULEKoOhR+0LBHb3hIQZDRiXxFAAB&#10;lTAEwIqIokpMVSuWtQtNbCKUChaAzEzJ8R8/uPuzr//2u+++E6A84TsDd3f3kOM45Ev9pbRMF87d&#10;a6K5VHYO1DAG9u7Ou+/utk4bMjkgEwJTqYgmtYDZ0A+333ZbUTUzRMy5MBsaTK+akMghA+BklaZa&#10;kB0ROUdVqg+ha7ucUtN2Ke8iArNLY29uDNHN2i3EDERaJPeDMreuJU9MNHtq3LtykDfVe0Jykb2N&#10;ZiDFwEdHgOS8RhlK72ZUS3EDQgZtTXKVqkCVEJmdmmI0cbYu+yEESNUhWyT2btnNSiliuQ2hjJXJ&#10;ZU1ZlMxv0gF5dopaxEzGfsCGsqbIUWthUXZ+a6tdb1a+xflyVlJBxiY0GQhUx6IxsNSCjmib23ae&#10;DwbyBMAh+AoS2IlN5YqglqpaN5ttQBgAim1qAgdI1gYvqw05T6ZEcbPeOHarYUDy1UR7YYf1pITn&#10;Q4pa6ziOTWyv7fRE2DTtsRebPYC1XSe1jv04Q2SwTT+YV8gVegHnwHvoe2gaMRvGPi8EAQz6iNIh&#10;EmSADBAnvcWkIVcggEaVN+t+ikw/wQeC3fdvXvOZX/FN05eXfdP3fMJHXRDDMr7npV/xjwDgV37s&#10;6+798be9a/Xqp3U3lrn0e695yvNfNg2/+Du/9yV3nFekd//YF/3jN8BbfvuVf/WON963d99Hbj1u&#10;K2T3vt/4xud+6k++v71yz/2cv/cvn/933K2IGwrN/pt/7mX//KcA4OO+5Ps+9/TZJ3ag9f/9wX/2&#10;N//R907fvvnl/+I5H3HaDNe7f/LVX/edAPAzr/3qNz6y+8c//S23NzcWescv/+/P+qyXT8Nf+opX&#10;ffr2wrTc94Nf9t1vgjf+yve+8dQjb1//63tnN23n4d/6+Re/4G+8CwAAXvTF3/a3XnhPFXP+4Nu+&#10;8GX3A7zzF//xxz/lR37v0tuedz5cX2Tz7l9e3vu50/Dz//4//MqPeZZDWv3m//E1r/0DgJ/9vOe+&#10;4Rfe+u7PefYTO8xb4YTcOcGHMfDxX1XbsRngyFTEjo05Xh6FqLUgoRkCoKkSk5V609rxyBtH9QZl&#10;Q4/Z+nFCZ9LU6Pt1vLhZhXMc5FDL9aStKQUMAA2PirBuCls/FNfAcU2QKdpU7YKHDjs6zWNTWryZ&#10;CgDaYcjRRO6QHSWZqxlPFTuEVo3osKpL9Xpo7GG3PIQoNbMPJuN/Ibkfghr0m37Vj8wcY6eqRBGl&#10;IDfL0xfu+ohnb1Y7i1nc39l5yr1P3Yx9l/z+wRUIDlC6dgtxTGNfahLBkrHpuGQpRWZd8IG7EBdd&#10;O0ifCa5dWxtC14bCReoRuRdgvmxmnTNDzRWD5863s261Orjt4vkQw0W8cG1nBQjLU12+liO5a2Wk&#10;rLGJm3W646mLCxdOM+KlR3bO3dZtDpIK1N4yqKkZads4A+lT9RQ0GyEwWtaSxhQquWAGrKLOc+cR&#10;AQ8YD0UWjGbokM9cOPW0pzz17Pmzb7v/Xe964MGrD17a2t4ahzKOhR3WUqYqBJykGAY6qW4MgAwQ&#10;2ZnWQ+bz0J/qUFiDN7RyN7x6ABFBj4lzjlQ511lPnDidaaN4eFEfn31yirpJmnaCDxJFoTzmn0QA&#10;FOA31vBxSzh9K5fzDwjfcMm5CrnYkGMRR4Vc5PFgJdVIwXnqx7GJPhckZy40NmwI56YAgMQUQ1tn&#10;YoxtaBRKCO08dlfyw6IJySMx+CrYt9SBQ6mJOBCbccOWTE2AZDN4F2QtRoiagSJq4KgcPLvYzWJa&#10;1VQyWVL2ZKVuxAWqNbdNAyGoAlo1RTN0WqsBE4FqBWT0RGjVUIEJEFlzNtEQGiYwixQNanXzDoHz&#10;waDzCsG8D+AMsnFAUlJHAuAIQQ1AjUDUiCOimAIQIrGM2cAwBW0hDb0MuaTsGgNu+34sUlqQvt+Y&#10;1jCf15JqUe9s7HOIXNJoIagokAYfq5RUstQBgZ0jx5xVERy7ZrEIjjZjGkGtkhoxIjmHJQ2xbdOQ&#10;UJiQUikqAyiRt1ISjmCd6xqXilgLWCqyjsMBhc4FRJamjSLFHCiaWQNgUkZETKLew+zUotbESo4A&#10;qBn6NRSwrLGdaR2lmp8HipZXlVqWokzmXFPHzAhMk3kbsmulppKqZvFNUVUDBSwAziEGP28Dr/PQ&#10;hJjrQBHHcWgXs1QqM3BsoeYiCmgEvoo477pZyMmqGFMIaIJgwEYVDHQcXUO5pBiCGSrSsmlLlcdp&#10;Tzwe6E2/82dXdw9mrQeptNoDU60FOTgfA4PUcuH8+cViIaAiEkJQqSoCKGZw+FcLllIy4lpqydkA&#10;RCoiOWYwqLUyMxOpafAh10LIZsDsTZQIAcx5p6JMbmtr+/Klyw/uvFdHLX0ZrOcASMqBJGHNuYCh&#10;aE4quW61C2tAcq5jdvNWRJKW6EPZlJk0gMjqilYjY4cgUGRw1WFlAiqjhMDTHZW1BAWHDhDCIhY1&#10;UF1bDtl1sRGjkO2pF273wc+b5u0Pvm9vfz2n2bAaCPHM2dMPXb6C4iUXCFBIsCo7p2R7BxtlMKPY&#10;gFoBQBdiiKH0iR0PByIjxJk3B0zOCBx7Ds4GxSxVChgSc8kDOfVtGCkJSpSoIlorOWYGLcYcnAMT&#10;raUAQkFrZl3NgqZZFc0zn5QvfIhx9OoRj77emHI9AASOvfp87PLXh66Lj4/aLh9gw4dN5JMXSO8X&#10;efX2n/j6r5+GX/uf3/q3731md6ikqS/6hL/8D77us3701wD0+3/qN176jZ/1sYcNitWf/9SrXzkN&#10;fs9P/OFLv+C520QAIJ/9vLu+7zu/5Nt+BOBPXvszv/6dX/pp3WO3B/DuP/zVf/r5L/yXH2C/mud/&#10;9t94/uNNTFdf98c/DgAA/92rXvlVp2fh8WY8jvWlt/zo3/v2afin3/nnf+2Ou2Kcro30uZ/y8X/9&#10;Ez/vtwfY/YXvev0fft5Xf+KzDi+a3T99zfe8HAAA7vrB1//iF7z4o+bTAp/ziRe/9Rv//vf/IsCP&#10;//ivfu23/LXnHduD1U9/9V+fmJ1vesOvffPzP2l7eXja/oeP+8v/6hVf+k2veivAu1/9U294xde9&#10;aDFNKAe/8ZP/5zT4Jd/1H77naz/pTBMBAF78qXf9lR/8H//uywHW3/6Kn/mk7//K00/kOG+Fk/+1&#10;E3wY47HmNdeJGzzG48DjyGpuDKrqUeozmImYqUq+UYF1feWPyueymx5NN+aEYzvw+PTNNPL4o+o4&#10;9Loa8LD66WjOyZpkskI5EicRIju8sZ0jrc0h0zNJcibjnus1OIB2JFuCowKuw08zICImU5tCr5lB&#10;5VB/QQ6nGHWDSU2t+3tX93f3VaoBqvwXetOVSwEA56MaAoqB1prQhIlqqbFr5vNtMG1n4a6Ldzzl&#10;9tv6fmD0MSwlCYgBknOBrSmrMqxzTVAT5NGKiOaqBo9cvbJ3bVOzLWYzZjj7tBAYmuaQ2QhIzqD2&#10;UlKNi7A43bqIB3ubvAE2y/16tX9tcWqxXMyoWpy52LT3nLv40R/5sXfesbj7jnO6Z7//O38GiKFp&#10;Vgd9rTrborYDw7S73strcZ6TipmNuQ9BtdScqBRcLGemZVzlYSXvfWi3jIU8P3Bp3baNaN2sxs1B&#10;0qzjWPpVYcaDq9c+/ZOe97FPf/rXfsPLLlw8vXWqvXBuGwE4uKkk3RTQIXmcYsiIiYgcIyrC9PZ4&#10;upQNmYmZEICImIkcIB3da0fanOkCw+sCsCNv72n4UA52ROIcb9XBoVQNTqidvwgY4RMbqAbZYF9h&#10;X+Gawu0Mn7OAj22f/JnNYkwekaRWU7GcqmGSookM1AerxYi9iriGgL33Ojt10TegZjUlBggOmq5h&#10;RCJm35pazhVSE9vmzMULHEKVUlZqTk1TLVLTqvS7JKma0ZykapghtILRKashVhGRlKuMY9Kq/W5W&#10;ZzH4uIxx5oGd7xAoNMFTxDIUUHXkXMNS+wpGCFpEHSNpBQNUA0VUQzDENvp21jFzWQ/gTAvKWG0s&#10;uU/N+c4p0eiqgqghKSH1/QhkaFZFBIoWCz4woAMBgZqAAhorOQRPVWDTb3Z3d1fDtQqScjGrB6v9&#10;frW3f21nLJtsY+n72DE5WA+bWvqcshmWWlIaaioKpiCSx5qrqpoasSeiknKto1ZDsjHnJNLEBmsG&#10;UbXCjJt1X7IBVtCCBkitllQy4pjjdqNe10MtWlGtKhg2JljzIEX73b7mUlOWUsyYKGkZXezQOR9b&#10;8l3Ka9eEPIy5aOlXddQqiC1rTVDZRa+j2oBhudARVMYqCorTy5ExjYZOmdFZYIdqwJRzklSdmwMY&#10;kaF3QxoOxiF654Jv2lkbF0y+6ZpTW6eXrXJxtgAAIABJREFUi9Nbzfz82dvOLs93YY6mvmlBORVj&#10;9ovlmdi0cbacLU47bJgbBKfIjsKs65AQsZiBZHscC733B8dUp3AfplPbW7XUIpJzVq39MDTt7PzF&#10;i03bqhoTgqqITP+JZmKmgOZjg4RVQc3YBSSeyklUVUQAQFWqCCFWqcxsUkspCnAUaCBThWHbtPOt&#10;013rA3oZ9GBn/8Lp84SMBlSg66KqBEcs2PjYtJ0xmGo1K6j9MAy5xNjoULBCGspwMJaxeGQs7LEb&#10;c6JAxlapIoFjD+RSTTn3wQGxC8Gxub1hKJseB/PVxtofHOz3O31ew+lTZ59z77NuO3v7Cz/xkz/9&#10;+R//zHuetlw2t505Y7UysWPcXOvrAAJmDlLNGCxjbrZjAe0HyRlztf2sm73VMCQDnvtZAA8q3DHN&#10;0c8DzlC8Zu3RVXOlQq51cE6899pIpppTrZJdMCLlItArlUKAUsGMQITEQEkYofNDqnUtmhWerBPT&#10;CW4J51yM0czapu262Q2exQzaFmezgVDBNdBswBLCrGupEKiDroMQAAC6DoiYoZthi7UZB4AuWzNa&#10;Y9AahB6shbaFQxqBQCP0c853z5AQd65evXLlSfnP/f8Gl3/uu77rYQCA7/yFP/ryj3p2d6NGyl34&#10;qL/6w6/52enLP3zdn+4dWeO850/e8mP/6q0A8Enf8R/+ly/86O0jVyM+9Yy/+/Lv/p6PBgB45Zf9&#10;xJ++51ElS7a78943fPOd93zsC3/oHQDP/YTblmee1C4Pr/+u57/kO/4dAP7Qr/3C858YswMAD/zE&#10;F/2AAgC/6tff+fn33H3E7ABAvPiXPvdXfuMHAADg4GX/17uHIzXnW9/8+z/8RgCAl/3wz730iNkB&#10;gHj62d/w6le+/FkAAN/2Vf/2z6/ccOuR3/7Jb7gPAOBrXvl/v/yFn3qd2QGA8894/jd++7/+eAAA&#10;+NF/9zvvOXIK2n/oHa/91l+E/4+9Nw3WJbuqxNbe+5yTw/fd6U1VryZVSSo0IAkkaISMsAjUjKYR&#10;IHB3QASNDQGNcNADuAlkmw6bDpqpzdjCNqZtmrCx3ZgGm1a0IwzNYIHASAIJRElQkkqqUpXedIdv&#10;yMxzzt7bP77vvnqlelWUSupGtN+Ke9+7NzNPTje/k5nrrL0WgG/5Z//073/+ltkBMLvjr/3N7/iV&#10;f/jVAP7f/+bHf/Otjz3DI30ybvVrt/DJiFNxyQ3Uy3WlzNPgJvVZm9URETmcmM3MfGPIc+pHsjUg&#10;wU3GBvw0kvzZ1WWf8ixP2BlcrxQ7PaLNm/DGlOT61sidTtkmepyY2ZjjnPpJg4QA33IxBLpxXOSU&#10;0OGNq85GJOSbE0tMMDUSEMjNbfOQw1ubFdmY9RgICEFKzsPqpIzD6viQ5RlrAzZbtSd+PdnG6Mav&#10;G2EqjFont1xLIZCZ5jwxbByW07gudajD+lPuf9HFO+6qNR+dnLjrar2c6nTt0tXqisBHl8bVAsLN&#10;4aVhdVJiDMOqaql5GkIT+lkgqCRl4fXKrl4tw1g3pW02GeZl8Lpc69FRWU/5aHV8/tzB3u6cSZh8&#10;vRpgCiup54MzO5/94pd/7qv/6ue86lU7cf8lL3zp7WcP7rzjbBlrP2tCE6SxiaDsTkYuR0er1QDy&#10;6GADTYWGXKNY24Vaah3rNOWTcV0dl4+Ga4cTFRqGGoxqsVpVKwHy4Ycf+5M/es+HH/3wm//l/zVM&#10;y3f+4R++6MUvOD4Z1mMOQbCtRXfXrQMUB1AEh0194tZrCQRisIB543ELYGuuTKCNbeGWMcS25grY&#10;GN5ueR86FZ+Br38+N+VfpwY9p1c+8S1i5+OFED53Fw8qPqfHf3UH/sFF/JcX8c2340vO4asu4OBZ&#10;yXYANELMHtsYm6Tq1b0WExGiLK7rqaopu1k2aJbAbiE0Us3rZJ6NgxiTVzA1TTNP0jp0zBN1Kv3s&#10;8NJlm8ZGZiEEd6uDh3kMu10IIcS2SaGuPQWuA+qKxSQRu2kQaXfmTd9HJkF0qwAQwrQY8rqy1TpC&#10;SwazF5AA6lXNYU3fuMEMkJKaQEGEWCuEQMLqDnV3nkbNdQizxKkTsBNDbHamc5dpqkVzaGJQBom5&#10;MAc3BRkThz7QnFnMmVVpUwhpo1FRAakizqJNw7g4HGpxFCs2TkXHYoblsLKquZTqhSpPYzbHarVc&#10;rRZVR3LbvNhrnQQSQishuXmtOk5rrSohpJiq1Wky0pw4DcNkRLmMNZdcjYRIMNVajEwL3IAoTKk/&#10;yOtCXhBqE6PWSAESGKGFMQk4UtVCFDmyNI1VYgR3jW3DMQsTezuVmtomNVQnl0QiKhGhFSLz7NWp&#10;VLUxSx+ssGWMZWThEFIMDQxanSbTwmoqXCXGtpkROStI3IcJSqXUcZqcaX/34OzZc89/7osvXrz3&#10;4ODs2XPn57MdM5vv7p49c7A3P2ikP9g/s9PO2q6LEnZ39vp2FoiapjUnTpSkj9Ia4A510lwLLZ6N&#10;oztR0QoGSdjbP5tSB4cwM8jdVX1YT4vVSqIwU4gbixAwk0iQEGEeAjf9jJmbtlMzwGNMqgY3Apkb&#10;gTfiJneYujmYvJZyWsRNDCml1FLG1bHEtm+avpnd85z7tkLjSlZ1mqY0a2pRIpIoTE4VXUw7O918&#10;1gaW6NLG1KeGzZAREZy9mqvbuFqYGQRWIIFzqSBnZitgCmwMSF4XTNYVPnPmLAKHJpZcl4uhViyX&#10;49v+4N2//Y53vP1PH3jHA3/8gQ99xI2ff+9z5mfns/ksBDlaLYllvLouVddlMthiParoajVxqYED&#10;JQoN02qwyk4yHJZSbVqNXJ3XmbzML6T+bOjmEjtBVCEnzzGqm2YtpSoTR6EQaRpHMxeATAlsUBao&#10;bt2sVqsVF3CpVkvxouTP7snuFp6MzRBlrTXnTEQ5T9M0IgFSgQwCJsfoyREEntA6otOJJ4sJBEwT&#10;agWAcYS7mY3T5MNib3ENmE5iutruDBwMaEEZOWMCUIEKbKoabZyIaJymcfw37gv5lxrv+uMPAUD/&#10;Na958UtvMvt5f/VNXwIAeMsf27Q5k370tu99BwC85Dv/wyc3Ofc1/+0bAQA/8+aHLt044/jqr/7d&#10;L7/ni77/EQD7X/+f/8G/+EevvPPZWAVf/b1f+qp/8D4AX/xDP/c1rzl45g3f/pb3AMBnfcfn3f/c&#10;J89tXvTXvv81AIDf+gOvCgB1fent338IAK/8mi99wZNa3Pf6n/i7APDYD/3fDx9fn/qehxabH179&#10;2V94k7iZg1e88VsBAL/6vrrYHn5+58/8MgDgJ7/2M57UBc0//z96PQDg3b/24Huf9aV8qyzrFj4Z&#10;8fznP/+Nb3zj933f98135qevhnQTec6NuOnEbfHIaVr4Nj9cmRJYVDdZUYTr/z65+fY19waH5uvT&#10;n7zk0+zS4xVkjxvxbE1z3DcaiC3Fg1MZzkaSw1tuy8yZyc3gxEJbq51qm3is69Y5m59O36sJcDDD&#10;N/yVg5gZpg4QM298f/xURRtYfOsz7Y6NrGOTQeDiUHM1faaSV3M6e8CCj356CgTJgMPcDxfmp/yy&#10;O5hkf2fj8EJE4zgcXTlumk6rjmUKTbu3e5aJh9WJa53W664LuwcXHrty6a47bztZjm0MeZjGOnKg&#10;8/fsL47XtWgmu+25Z6dVtpKnsawWev7sHA7qxNXMpZSapxzgXFKz7zt9fGRat0p3v3Z33rYMNg9Z&#10;sVisiBmkikpi1acyWUxtLnWebrv7jruvHeU/feA3VrYsKzo+Xn746KTQ1M0kGO32nU2zyjpBQ0pt&#10;q6ujPK1zaGKpgyvHhK5NwzAFEMyPpqlWEyaAqtrqaKjFSxmJmAhltIwpBDalhx66dHxyfPf9B4vl&#10;1eWlxz7wgctRQqmZAsSIGK5wIwmoxRnYWIoyE4MkgplJyJRUnUBmG1rHhcWqi5C7kxMBRs7C5rat&#10;fjz9LG41On56qdH1T+hW1XOdxGRidcPjWeq38Czxsh38nzuf4HWWKbt5WWWOSDF4LcRScpAY250d&#10;WS2Ek5E7iXQJWZF4XOY6rNu+pW6WtYolFmmYESyvTyT08512NWjD87Aftfr68mUKCZrNGZO7likr&#10;STVX0QQxg8W2rBdjSFEkUq2VSplqmDWslVL0SdUVDCJorqFlL2bKVStLBJygxL3VQY3IjEKajoox&#10;C9VsxjEYvGnIJighduw15pOp3eVp1GYvAiEvxnEakiR3sZIltVGnOuW2DS6OydGwDRXGk2lqWM3A&#10;yasqeRNb5tClYMdmQRgjSgY6CHR1ZMHYE5kpkNqdQDyM6xAb99q1LVRVnckWy6PZfI8QwERsQTir&#10;DuOiHI2z3bMgNKmRGK3m1QoiEBKYx0bcLVIa88I5BEDdzIRbCo7UNuxS3XUw6cQpsqy8pnG5as90&#10;eW0cA7mU1YjE5MauvOnzJa6uLNtWqAEHQqlG7kOJbVSV2MeyWohs7OE0dR3BdNCyqjGyg0rOk6jW&#10;gULkEABTdW8gFENq6koxk6ZN7kjCpWFibduOiMm4at1t5zVbWY0AMRHFoFWs5NB2t832VAuHwBJS&#10;aNwrU1gtl+RWOfdNMtYYQpca1zrqCAY58mDPwsu95KpWtdYL5y6cv3Cbkyt8f3e2Xk/kdPXqVXfv&#10;9s/dc+/59XINmVKMbkZEZqZ1cqswdN0struzviklW1UEbyTkkglgYqdNEZcTUa3FiUKIzMzMXdcF&#10;5upViE+WR4fXLp+7ePejjzwqkiSGq0fX1G09LLudztiFJTapohZUVbv3totn5jvvefSD07S6a+/C&#10;arU6Pl41bQxNh6oSOaMycdU8LNfz+XxaVYlBJ2WPxLRerSWIsdqyICqDNVeCX1tdTfNIGrnKtJrW&#10;vE7ULD60uvKRo/ZM6M9Gdl49Umyy3Z1ddyxlHVuuY2VO+XDVn59tNLljZqk1KFrKsZFpLBxbF5km&#10;a5XyuFSzh/7k0t65HaUy21833Oo0SdcUNQSWyMYkbaAgmS1r7VjqyehKBIx1YgJB1KqqGHQqVb2q&#10;8rTK3U5XfROdobfuR58opJSIqG3bGGOtNRdjQtxYBDiw+fA5UJ1Zmi6yVybOTZ9j6kRC1c1Sjw/y&#10;EbHVmNdCKOAKNwhtpVaK7fo2z8dKcIFCYWqbseFbeAqs06d/7Zve9JXp4M577r5ZVZy3Z24DANx/&#10;O4UIAD78/H/yNgD462945bnzT25y9o5v+tuf8n0/9l58z68f/xevuWFLq4d+9rfxsi96wxv+1rd8&#10;y1e8DMu328f+abOr7/6e7/5aAHjON/z4N37d7scwQLjY/eJ/8qYvpO7iC87fZK8haA+2R3oHsQCY&#10;xsUvfPe7AeAb/87Ld2dPbnLn3V//dfs/8j8d4Zd/e/GtL78dAJDrxft/8k0/RYpXvPjmlk9nz94J&#10;PIJPP8fNVm72iz/7KwDwWd/2qnte8OQDSgev++FX4zv/H/zE71z93q9C+6wCim+RO7fwyYhNzMTj&#10;v9/g8fF0aRc3EkA3wAG4wcDC7rYp5DXVjcEh8Lgd7I3bOl0nTgfQnrjGJ2t8bl5AfONO3EDo3LAp&#10;f5Io6XS633hA24zzU5Jms0ubJVnIqnPYGtmevmJv/7Oq0kTNhZnMzHGamXWanHV9hLBWk8CAS2Kr&#10;5ubGROpCHLs2Nq0JS2zwTFCVn3c30ZO90ZjS+7AqXqz8yYP1xi6IyM4fqBHJ/YATcSmFNrkjxKQ6&#10;jiPIjWPOxWqFsnqcxvzopcvve+j94MRSuFhEmFZDlCAk585pCAizKLRbJyPSPJUgoe/a9eFYrMYk&#10;ZQUQpmmMy3T/p9+xuFzVbb4bbHTNXsfcNqmZhZ2mu3j7udgi27Saxmjp+Nrivvvue/7dn3Zu58x6&#10;eei2PH5sWg4nJx94wKKkSOOYrfiknid53oVzx6bHY9mZNSftGLgIWej6PFSBqyCGMIzTajWl1AFl&#10;mHKFBRGFFrU2hFLVDSFFrTAHC3K2PPrVR0erJoz9vd3Faj0MdZOSBgDkHMTdiMiZHE4GV3CLIDzf&#10;lVIxTsAA3UTKiWtRg7n7pmqQT2uu4NuiBmLauEm4gnh7AdONAeobRlHIzbdFhvb4S9Utz51/E/jd&#10;I3woA8BXX3g2zaUJXuFU4VbGShyEfMpj4M6nMc13pqNJ2tZ4WdccYsSUPZQQkoXYz/pglJoE8U1p&#10;5zzt8jwNJ1OSmbmm1Gu0o5przn1PzW6flwu1VqK17ZybtF6trGQOgSc0LVsmRQltNEMKPRUiNo8O&#10;CKAknesEBFAwy2AEEXREawA9MKpREORaoidEsCsTJwrIkGCanVhQVcmJKHWtZiV2TOqSuLEOjSvl&#10;ogRiH9G002LZdcknmIOKxU60eswoxRmECEm9jBMAdSoni0jkkNjt1FpdBKUUziQdSFDV3Yk9TzlE&#10;sZqh1UIXErOwu8amFYklT1685sosReumKibXdZCkKrXm5XIRm9B0M56Klsm0gnmcVswCoBRrZ8nd&#10;gsiU8/rKY0J9t7NjouxWssKZAoc9UUVoO9PBQBIcrmWpsSFEJktuQzMTI9aNN/DaEZwj26SSR297&#10;aYJnswBUgauag4yi6FQoSGyiVcQUragJqSFG1BG0I3kYiTRPalNOXZf6vflOTDGlyACRBNO8Xo01&#10;j4vVcm/vjIKYJDWtGwtLTHGeZsLB1UPTaKkOD7t76yHlOpEEIu5m7cVzt126fCnXbAaHzZtnocC1&#10;1/z7L/o//tUfzlK4/ezBvOtynpbL5e7OXgphtVpzCCBrm9bUVGvTtJvOzcxUbZryernavH72fWNm&#10;TWomG05dQSgEsU3nbEbE7ioSQIgxlqLupma5ViYyta7t+52DDz/8aOr6Xst6fZzVQ5OatuEkZlVz&#10;RXFWVNX7Lt55bmeP4buhe8l9z/3IpWtXjq+1XYSQVWViD84UdapEHFKCESCWFZC2jYBXFXPLpWgt&#10;TbKuTynGYnXedcZeTjKyJiQDaa7kEOJ8UutQK5VZM3PhRw4f05OxZqlZiSwkRtNpca+OyFBozkES&#10;bbV5nEumpqmrMk5qpuvVVEuejldd3/KJWECuiFp4xgplrzUDwQyRR9vZ77SYcrW68aU2g7J4E0WJ&#10;Yghq2lA7uaqrBu13ZnkotCUebuETgK7ruq47ODjY2dk5OjwuBUTUT45G0AjW26fcnCGc5jNxH0GB&#10;57urpp2lNGMtG3KnaeDOxE1qRgkOatBwOXKdIhEjAmVTljMACUFAgBKhbeEniBJjfLYS1v9foH/t&#10;3/iG1z71bOdrf/QrAPCpLz8fWgEAv7qpc/ucF50NNyMaoujuReC9wG+9A/iM69OLdf/b//xrr/6C&#10;V1481wOAmX/stNsDb/65N/0aAHzTD//9+z8G1Q6AnS//5jc8zeziV//kfweAz/qs23jDYvmVjbTm&#10;C19yjm5W+9UE27kHOMJb/vCdwP0AgPSyz3vdyz7v6bbzrrc/AoBffKY92Jy+k8OTCuD2553pDm7C&#10;BzHVgzsAAG99N+qXAc/mer5F7tzCJyO6rrvvvvse/31LgWCb4PNUOCUsbmi1mQ4QEbPZxs7G/fER&#10;gsdv7du2T7N+uoHEOS1A4chb95zr7sv0pB+uN79O1lyXOJyu7XG/kifa1AIeUtBSN6zU9fzqrVoH&#10;cDgZdXv9tByIaVtTsxHj8EZo4VbKRmCxkS4RsZmxbJ4xHUxkG8sel0h1Ot3ZQK7OgTnEdra7s39u&#10;JyS3Z5zQZw65aV/u2w2IAE/o2vTyoZEg0vbu3rQl1xhdubITUEFcxrWDQ4wc05TLS1/20mF9xMTr&#10;vHCfiKBu6jLr2sXJOjYxpl7rioVClDGPIuHi3eeWx2NRa2NXq2alddYolIdaDxcXX9i5cLfTfOj3&#10;ru2dT/MzO2d3dmMgd581u2fP7D/8ofdfurI4M7/waS94yUN/+kcPXHrbSz7jMx/4k7fGpl0fLl/+&#10;4pd8+MqV9z/8UGhFWJqOYhPbnfieBx9qum7Wp5ynO86dHWupZco1c+LVUIQLNdJKA2KyYXkCrblv&#10;mkktT1rVllUjM8Du3rVpnHKKwiBzPrw87O42uZpaVlMW0o2ey8kdINPiIqQbQyURSt40Mt9rqmpi&#10;02LVFe7MYqbM4qfFgUS8sWHeCsK2VxvgTk4c4AZ3sNCmjHJTikUMkNtmpE4A24jDbGvwTLcepz9e&#10;PDrBHD93Ge/M21v4jBGAyfGFZ7D7sd/V83oyiiFQarpxvXIjQpyf21mfnOSVhWFKbVAdGWmapn62&#10;k3MOLJQSMUeOhmIlOyXXmmvudlqvLsJNTNVRcw3M/f5ZinW6fCxzjjE5m5mM6xVWh5L6UtWjV/OS&#10;rdmbm4Y81DRPZAZjhCRk1iaMRrKqFlkcnC2aMDsTr0zNTUrkvo5raTlIkK5DHsyZGuJqVB1EiFaW&#10;GlsJJsYGrozI5ONQQ4JNVRlNS12KWupUEDHMLvRlmQGQO0epGXkoIRATQ9hzcZukbzEV6kITZpIo&#10;n4zro6PQ7Vheh47hhCnnYRH6nrRMvjDiUHg8XjbzvumKjqRSDKS1tmEsaNR0eXwSQyxlSE0T2pYc&#10;eZyWy+U0rNfjsun6vM6OHFueCnVNbxymWkotBl+vh67t6piDiOzuodj66HK7OycP6mtJjVsGpTJk&#10;CiIxJZGpVMtTu9fAi47gZIrG3V3Y4SRE+8ERbFoTgs0blGLk0rKuLPatG7wOtSK0DpMyOidxM9WB&#10;KFke4cFC6zTpcnSAY2g41kLVSq3TwdkzDYfYtgIqNavyNGWOzd5+GyL33WxYrwxilEUpq0kxBGPm&#10;aRhKLSnFqnU277r+OVevXS5l7Js5cTxzcGYaVtmWQlhq/dg/ar67uy+w5bg+XByfWS729/b7pl0v&#10;TpglRNnbP3PPc+4N7Xy1XlEIIrIJMdg8WjSpubS6NOva9XoYxmk26zfZhUycunbztMJgNW+aRlWr&#10;KTE7SNVEiIgDsztYpOg0n+3s7O6RxJPV8fmzFyrZfDY7Wl6rhjyMdaxtk6pbjHzPmQu7XX/18OjR&#10;q9ccfvjAn025dPNGTc0RmCw7ucx22wmThxA5WLVGwriemGgqEzEzubu10pbKtZRagiK3TVoNqxij&#10;rqsr9bPZsF5z4tQ3qDCDTUhdq2oKiPNqpU0ncM6jWWPMFCVUM7i1HDnFacqx5WmwCK7qR8dXaRUs&#10;k5vWXMzAIRALES0Xi7QbRs86grWyAQxI01PUUKeTlYLNzdzEiZlQYWSVhdyn4gSBkbAsholqaPeS&#10;kocm+C1rik8oNk5SRGSqoI0eAq6bB+Ztzf+GCUUIzlJrFTe4qaoxgwi1QsQdajA4BAp1IlCwrQQI&#10;m/XJRtEOMFMQASQ0EqL8pY5CF/mL3X/7wD//wX94BQC+8wtefaYBAKeHfxMA8IoX7HY3G9ttunD3&#10;84DfAH71tz+Cb7rtdPo9937tPfd+fHtz9Xdf//XfD+Ce//R/+KEvf9HHta6Phj7wP37XjyqAz/nu&#10;17683ejB6IO/AQD4K5/ap5upcPp5ungf8E4sf+sdh3j9M+Galr/7z97wZgD4ri9+/f37m2mX/uyx&#10;DwN4xb0XDvZu0oSE73vBPcAH8bbff7DmV9wid27h3yVcl1Z+NF8DwJ+UY3WqmvnoJW/Ehhm5znBs&#10;w8KdmDZVV0+nCdqsgMn1BvbHAbpB9XNabPV0FM/1CrPrUzf2tP5E2c/jyehOBC1KTG7btHI/VRLd&#10;IJ3wmguwjbu6Hry1Kd3asFnXCTJm2riubAK2iLZr3igyajFi0mLCGzKIQwxt3zRNarv5MK5xs5zC&#10;Txh468vi8JSabrZDYSylCAIcWjMgw7BeLo6CkDDv7+/v7ux4XUmUpmvzck0khjzba+dte3Q0tG1X&#10;h1Fgpahli5CYggYdLEcg1/WYczVPgQy6Wno/xTZJc69ce//6ymNTMev3+4c/dGVvb3bbbWf2D/bE&#10;yvE4cPKXvvgzu2Z25WFeTdNv/us3B+BTP/3lzaccDHmEMyO6+rDWCxdaFa617p3Zy1Mp49R08ehk&#10;1bbJkQJcFW2D2DRq0zSUFNUnCVE48Ja6U5DDDZUQhNxUWJtIIYCJUwQRFGquDm07dnEfVALq4BJZ&#10;q1kxUxA7EUmiEKltQkgoo7v4xraJJRC41kLXywY3nzvfXiRbA2/a1lVto7fcN95M13F6RZ1+mOr2&#10;IjfDdpD0lvPOx41/fgVvn3DAuOOJzx8O/OtDvO5mCuSnR+warxQS1VyBwE1g9nwyBA2eTIIDQbis&#10;VhYiqRb3WkZt93cixykvgBimEiI4NEJqKrWaBCJOXqqTq9bb77rrIx/8IMVoY6m1HpcRAwD0+7zb&#10;BtcCaZhVYkRhJg/zxrJSAAvHmUADwWtw5MQp22QMsDEpSQtTCb2bEaYp7XDNEyHZes3C3MNHd6ei&#10;LsQY0TSs4mPRyIEBL261hkCBRfuEPDnSmCcmb7rWtepk3DBNhoCqELYQwDGAYh5GCAhAnqCQAvea&#10;K8M8tV1oQ56MTHUCUxMCCIp+hqpEKGrNXl/hh1ceTSmkpnfjbmeujpqHtunM8tWTRRKOXTeNpdaJ&#10;nYpXZw/cELHWZdP2JatVjGVRvLYpVgecoVryYC4UiHJVoJvvqxWHcZr5mJGaGIj6VCZlDmolL6ed&#10;C7NpGEkCY5qWA4Ta3Y4dw6KknryEul5wy95EqwOrcHKsjUXyahUaLl5SiKpkThK8ZoVvxCxNnIXx&#10;eNA6iTTmmQHUWJJSCFAa18Pi5HgSaUqXYhejxNS6gZu4kR0yuG07V3NEcxfAAVXdyFs4CEHcLNcy&#10;a/rbzt/OLKqT1rw4OSl5jELuaMPTjtw8JWx/f38ax0uXL73ohS8kl2k9pLbyzgFJkJDmszliw2Fz&#10;zaCaVTURZqasRsxt36lrWY9BmNqWQaY6jZPBUwil1BBYzd09NamUKkEIZO45ZxFm4lJyrWW1Wi1W&#10;y/MXbj/Y24tdkqbjiCuLR51CLqpVK8qnv+DFLNK1s0cvf+Ty4XHbtrnWjkO1JROXXCx4bBIzT2UM&#10;UwgSq2Xm5DQ5EENQRa5TahsGWUb0NQf5AAAgAElEQVQga5q0WhRquNayzrmiWodgfO9dd1+6erlS&#10;hVFK7KRRoptBEBoBe9M1Z2eNexkXOZW4WK6poCxLasRN3apH6ptgmdgxTnVyrYPZUJiZAjGg2avL&#10;Yl2GXLo+1mzewuBE4kK5TpxtTLkKl2OFlq2xYgoRDnJugleqBetxclMyJ+YAcCXLFEWI2J9Focgt&#10;PDVUNZdMTGPOAFIzM0WZNk+9E2DU9Fp0ypnaFkzDMEQzUhunCTFSjJgmtK05phGlBbUYMRlEIAVe&#10;UCJ4AgD0QEYNUd723sd+/X3XPsgHj6L94z86OH/23F133fWXsTgrhPD2t799HMcrV65s3NafNdbr&#10;9d85jcT6GFo9+sdv/Ef/NQB8wT/+6lfdvZ169fhBAIDZU7wjNVHOfSbw+0D8hJKl+rZf+PkHAADf&#10;86Wfv/9MbZSfEU7e/9Zv/PZfBPAl3/atX/TSLR/llw8fBQCYPsWR9k088zzgQTThmdxMdH35R378&#10;mwAA3/DtX/Gy7cmZVteWAKBPdT6F6baXAh/c5HM+O9wid27hkx1P4Fyu12dtjVxvwClbwsJ2PQZr&#10;M4fJza1WIgKzhLgx+nUHMW/JhKeSmNxYLaU32eL24eBGWue07cbF+aOYHWzFN36dzzktv9qIdq5/&#10;b2ebuWxcGmlreLxhcEKSmvW6lEdLdXMW3sZu0casZ7tJ2mSmM7mf8ien1ssbqmibgOS0CdKKiX3j&#10;kOuoxUTibO9s1QIK/9Z0F8U89XtVzV2cmWBt15Ux12nIq+XJerFz98VZODcsjh/60Pvb2AAUD84M&#10;y2virJmWeezmYRoKuxp5m0JxI3CKzeHDg3kNXQQsCYXgDkKilMJYLM342nvHP/29YyKcXCtXHlkm&#10;i+f2+nk4c/nylcXIy3UOxJcffe/5M7e/7DNeeeXKpU+b3f7+B9927uDug1191wNve/CD77vjtjOl&#10;6pV6fO2oznaJYEZSvR4ersnotnN98Rr7kJe173R5zFaRR6lZc6ZZ0962t+cPP5J9MEOAcOSiHpng&#10;Zmq1VjdqUowNw9hAZdLUCk3GhP0DHhsppQqhjsaARwIggSRSakiEuOFhmZuZlCpBzAER3lCHBFSF&#10;b5xIaVMMeL0sayMWOxW8bR13Nnq6x68LNyeiLcm41altaCI4XALfSir9OPHSDu/JePLAEgHxWZ3a&#10;ss4UgyAotN2Zz3d3jx99zFlDjJ6hpYLhkbu9uXh1h8jMSUEeYzMux72zs5haEKxYIOoiF6bUhnEy&#10;SI3e1XLcpX7v4NxHdKlNPD45+rrP//wzs9lo9tZ3vutdD33w7IULebF0QYCCAVAtScDcCBoECtUt&#10;pRaWue9Xh0eRzFW5iT5lQ/Amo016WGrVMJIRRCjE4FRtKd5AvDIFISqEIWtj1Pa9jtm1UstRgq3h&#10;QXSagpCOYzNrNGcOxQ1WCgmTONpGVlWzcRBVCzwyEYjZHETSU12v0s6cwSaVQj/rYnXU1RIEtTVi&#10;lMBw5cSsYbLJg0gp3DcOctfUtMNqNYGLlWO/olWbJqpankDuiFG1uBZF7eZNqTQq5fWqTzMR0bwk&#10;IxUWiKQwLrMSx1bK8YA2utMwLiTNJNJ4su73ZnkcmYKWqutjac6Io9kLtZBEAgkaTg2sQlXLMEoi&#10;iU0FWewY0DyF1GgtPmitTlwJYVyaxDAWh5sRQX22t6c+5ilHotXRMVSaVtzzhvgTDMjdenkUm1Qn&#10;Xlw7vuPeu1brYZlX5w/O78xmQYKO2UNomhRCbCS6qprnmgF2GCBBKIRGVYuWapULZS4xxrZtxrWV&#10;OjnpbH8PRiUP55sdflbsTt/0fdtzrWfPnL382NWzt99BzE3bzWd9SL0xLRdLlhA4qKqZMUNVmf3w&#10;8Gg9DBfOnSXmCZ7z5O7EzESbBPTJinBUMyIxdytmBtRKJBJDCKGWQg5hcIyr9erk6PDChTsqcHJ0&#10;UnEkwV3E3T37HWfOveR5L3jf+z9wdbGs5FAt0Yd13ml7Ahg0rCeOlEIgCRDum50yFYYxy2Q5NpFZ&#10;lHOsMIskVDQLS0oRRsLN8mTZzXondG3PEqihkv2ui895z4Pvnu30IDWBWQ0US9FC1YlSx81+Wq+R&#10;12UYJnHv5klLVVOOxERaAaZaJqbgSXSsqhoaYQpVPc7aMKPUtii1aaJzzbXYaHE3juuhwEmAcV2z&#10;tCHqOBGEGCBbLHIUZmE/GVNIWXXn3F4t0+rqaGONTRiurTlISEF2mG/djD6hiDF2qctXj2ddR0QD&#10;wNdHFvsOTL72aOg7+HJJMcx3dkkkhND3fQEKgNkM7gJtZihEvsIMM8HCkVvSSAynngBgADrmf/WO&#10;B7/kR//lX/Bhf0Lxlre85ad/+qc//vU8+uijP/ADP/DMlz/8wHv/9n0v+1+A27/0b/3SL7xhfkoP&#10;+Hp42naAMHefaCNAwD/wB//dP/kxAHd91Q9/xefd8wlc84ff+Xvf9mmvfhvw3L/xnT/8E1/bnfYB&#10;vlr9OS2DSPtMj1RXJ//Z/MIPAHj+l/2L3/jB26+3G6fF059RIp59vOfzFrlzC5/coG2s9+MqGGyK&#10;m/wmC9zIttwAP1XrEBMYZvX6eymATa3746vCDZzOU933P2qBp6A7nso99vp2Tq2Pn7AhZnKF4TQ4&#10;muC+iTcCNlFZ5CDUrFs7lA2RpRubW7teWHbK+5CfnoDNNNWN/MeJyHQj3NjIfMjdKRA2MtptDquB&#10;LLWzWiZ3QHgjEXqao/5EIcW4cq3VJQpLsFrHobjj8GQ1qg6rkxjveN59d63HcRxGI0sp1IJxHOdd&#10;w8DR4qhtunnfHl9TCaamZhpCioHyVNs2kJB4HFGsEjUmLbFa3za7Z0M4L/KOZa3KgK59Xcu9z7ln&#10;Z0eO19cGDRGh1nzpaFhPj5xV3HffS9/x1l+3aXj0Qw+duXAhFL14bv/aap0Id9y/c3I85bH0TVdc&#10;z57bGZZlcW1c8HhwsDfbba557Ttvgl29vAwsFJkQQuBqZX5wUGpvdYgYV1kPdmS5rrM2rIZcq/H2&#10;siCAuiirohJDECX19VENgQJkXQoJB0GTpGRFdGdS8uBUphoicnYioW0ukomImRATUJXIVGnzIsIw&#10;NWJsYqRh29w1bOmbLUP5hD8eEQvpdbfKTSsmFnaz66ZQt/Ds8Hln8LNH6G7WOz2j4aSbNIPmWgy1&#10;qufD9bAQU5Jk5g5lJLdKMURAJ6uaKZmvdXawNxXtzsxXy9XufgsyJ5p1e6VO870ZnIbl0kqpVY0S&#10;yF0oka8W69d82su+4nNf+fDlo+fcefsr7r/nW3/wp6hS2+/VcuKmDDYLTB6EHd7GOYFms75U7ft+&#10;Pa45CtS5bcpiCKkRsik72ELD1ZyFmYNWdRcTRrDASSF1yjwTn2okURWeilZNiVFTGRCieB4iCafo&#10;nmuGOJN6KQAYEakJOhlIo7DCYxDLFiJEyANs8DI5M9Va2NQFdbUcaNYE8d39YkUNglGVpQAVFh0C&#10;U+MgkYNbHaZpzFldIwU1M9e265mklLpcX07cJO8V6hS71HlR95GhTO6kQcQ9NhzWw0lIjbpy06TQ&#10;qI7WxwAwOXoIDFRjl8b1ygyciuYSZ3tkUM+uaRoWTYrcoZowODYCsDZsFVOGDSV20TGmQHlRarXY&#10;cgKoE5tUbZMfBWk4EozboawERCTFBpbo7pYrBKFpYQZVdMIiFEiBZk4nw6qVQGbrcUmEQAJyH329&#10;Fgf6rm+7JBSa0ORSeEMBSvCNx7axWYEErUWEmSWm2HBiwKweHR9RCMVafVYdjzkiS98369U4m/fL&#10;E01NayQUm9i25tS0s5xzatI4jYEjEdw1T7nksjufr4dp98zch1FEQJscAyeiUkoIbObMsukYY4zT&#10;lInE3NisqoGYBaauqimldmc2TPn8xTt+/w9/d7IhphQSNWijpLXlqydHIcWLF85eOrp2/vbz7/vQ&#10;B1/xwpdcvXrt8tFhahoSn2pVdRTENgAU21DyREW7NtLG1w4UJaxPSl6NTRI1N/XYJMbEHrVojGKl&#10;anXXWtr5hx46fOHzPnU1nFw7PoJx1ZJtyuPU7/W5VEy6XAzmXsbiU41NIAMJmxkoTnBmuNdqJQiT&#10;RrGGNa9Ww3xfuq4nYWKLIRizNKxw9YkSpnFc5hIDoBwCkdt6HIubVY+8qZXk1CXNWl1Wk164c39V&#10;xjqWdpYqCQRM1nTRwdvynlv4xEFVSy3oyHMGUULrUIWBIjIAjxFadcoF6Bw0jqObmeqUs4lABNOE&#10;GM0t16mIApgwGYwJw+XlNF6WLk2rQkAFWPjSHz70F33Qn6So9WMoRL36wXd87+tf8XMAcOGn3/TD&#10;r+zax+f9+ZlyRJuq+2ew6DOGv/uB3/jv3wUAX/kff/WzS1C/KT78nrd+16e96pcAxK/4mR/93hff&#10;SO/+ubu/HX0/jVF+aownD/7kN3/Lhlr7qf/1Z153xw2C6tNc2qfdyvZ8/jn789S4Re7cwic3rrMt&#10;T7/AEyY4AI7BymnX5te/CQ7aMiUbSmibQw42tyeqbJ7efOfG3wK72k1a3XS3r9vuXKeonjAFprY1&#10;wTnVRphucrI2udQsIl7rqfJmm3++teAhIXeQb7oeB7BxKdoqc073y4yYCQ4mNyf2jT6ZmBjEgZnZ&#10;qoM8BOlmOyA3V5/Wq/Xq3Cs+w93BgURudoBbzqzWj7OTd+YA16bfhasIKdiIQgzDVIaTw52Gjh/7&#10;kMhfuXb4kSbGq4erpknr5fGFs2duu+22hz/8CDOm9WA1OyFExtpqQQi2XEzErhqENAUutU6lbhiz&#10;9kJcXh5CjOM8kDoBQbBa1Ps/9c4Ld8445C7s5pPKSRsj7tYfvvJwsXG9eAi9RZ49/Mh7H37sz8Sj&#10;hhx7IZpSkVd/9qc8+OCjh4dDJFovihguXOgffO+jeT3tL85D0skoXacpUDHUitmsp1rGYVwv1+fP&#10;7y2XCDKc32mlZWIxlShWanFQyZpSCgwhYqCsNgQlupSmnLueuqZbjcrqELi7kZKQOBEQiPLkJs6l&#10;TtUZnLPGRE0nboALmSmE2OHmBmxz3DY5a6eeUxuLZQIT2TbNbcNogjYZvds7FMNsK7hzgOhZmOrd&#10;wo14qnfUhvDzx3hRj7s/xngFBpp5qqidRS8wB5okwqRRXWMbSmZb6kqH2+++/ejqMUzDblysV/v7&#10;Z2q1pu1Knfp+FkSI46yNjNjMZtOQgcyhCVoV1VHA3bg8fPnzn6sHt9v+cz6wXJ9ceRjCLrWuRsMm&#10;4w0gJVUNsYn7AMacYc04TTs7fUpNOV5arLIuEloS1GKmsLHANHbBRnWQWbYSmUVBOlVpGtpJKIUl&#10;OKrDOYamEbCaZmECV2R49LrOPCNMpapCQcQkQjAvIHeTzsnFci2bykPhKLqeZD731cDCAan6CUqQ&#10;vs+TpZ61aiPBA4ah4ShwKqPGBkIkxBSgaixBxzG1O2JVggcKHHuzIkBqWpg5zLmSoY1RSx2mAWRN&#10;E1NqpqmQI7CoTn3fj2NpGiHiwCbCXoiJaq6EJo+jzBod1rHvzShG8WaEr2ruY+wpTRxaEtEJpo7g&#10;5XjJrSPMrAwSyKXWIQNQIukQjPIa3LFVnqba9KyZJFSJvZfseYSBe5KSskLE0RDVXj2zq3rl0MG0&#10;aWJxi+bwLi9WpaG+79sYV8uVb5LGmdJMIrWljIsl2m6vTaltGmJECbHtrBp7KXmKsRERmKmpu8/n&#10;u7WM3M9PFofjtJzq0Hd873Nu+9gflykKBeFuNhuGcb1aLhcnt1+8g1lOluPO3pnVamz7mZpNY44h&#10;qqq5MbMaVNWBbj4LMcz63omIiIVgpGYxiLkTsQNmam5qBoKbuXutGQ6WVGplkurqRG3s5/1soQO1&#10;FkCWauS5VohgPU0PfPgDF3fO3nPuwnPuvPie973/oNvRPN1958Uhj1cWJ4ElpZRrRRCDEQUiMGgY&#10;Ci/54LbZ+niVaOZBudU+zkrO5upG42qtqDs7e9Xy4uiYSPp503TtMK7uvHh7noYz++fIw9XDw1om&#10;q57HMuTj2V6vGWXMbnXnoJ+cKUrs25OTBTWs1R21qjdNpCQUiCxYnsh5Pt8RagzaNz1TmEZNkRVW&#10;tcbghVFjCKbVXUSSQKdSspWKIMGZiCgw1clgvHHaLmbESCl6gXQ0FUWtlRCaVs3s2RF+t/AU2Ih0&#10;t7JSd1I4+VZpp4CDAoiJmUWEmdSrgQx8Qxju9mnYXdg12sRQhSjxuLTxeBXbIS/rZuxxYHr9p979&#10;dS+6sE4775/d/pYXf95uDM+9685XvepVfzHH/3Hj27/921/72te+7nWv+7e4zfL+B37t6170xb8D&#10;4Au+5a2//GOvfKKzDt1zx/3Anz4+IP4krMfpoV8FAOy2N13gY4fX5a//0HcAwL/3j77n1XfcdJnH&#10;3vwjF/+Dv3ezOd/v/l03mz696/d++Wtf+df/CNh7/d/7nV/4xx/l4sP33n0n8AhwkySYDY7Xw8Pv&#10;AID92VMny/jJtXf+zbOf/ksALnzZL77jn37lHU8sld8/+9zb8WuXwPQUb5lF9cHfAgDsdM+Wfr5l&#10;JnYLn9y46YV9vWhpq105xQ23abtpwarZtoppUzTFwiIswa/zqHTD15+7V0/zVEBP/bPfZAoxPc6/&#10;+LawBaeOz5vpzDDz1LXtvNs4Q/spk3XqsMybPZcoRLL15aFTQZPfoLLwx2vDiPzGHtvcTU2L0lZN&#10;yyHEbj6PsTHTo+Xxiz7lhabKTUdN9+RT4DXbuKrqn/3ZByJP8ccjApCfovO5Xt5j/x977x51WXrW&#10;Bf6e53kve+9zzvfVraurL0mHTuiQ+4UQLkaUBSM4RogIAnJZDoIijkoGUBhEEQngGm6j4ygDoygC&#10;g4pAACOCjIAkIJdA0kDMhXSn09Vd9+9yLnu/7/s8z/xxvqqu7qrudJpes2BZv1Xd66u937P3PqfO&#10;+c67f+/v4jYMi24+dH2/9fSYo5S2WHSl6aOPXpjK+OD73qPTenenJ6/jej+GPqU8jdNyb0lMcejU&#10;RHIySMxd7sXVnSiG0JqzHzF7Y1VVL5Mebibq6NLDbRbTiecPGP3UvYOfHF/6ouefvO3Yzomd9XKE&#10;VynUxjrtt+edeU5tm0fPXXzo7CNnz3/wjuffk4e8skOKsdvxsw+v3vvOs+c+eCl2kocUI5h0uRoL&#10;4bY7T1xar4QqowU2ESf3SGjNXX2sFrrh9ttPr5YWQx763T5FAMMsSwSH2KWQIpnpejlaRS2YzWbM&#10;pM20GTOOH5ufPHlsNu9PHEshswgCEdSlwUZjpxgldTElYSVTB1nXSRC25n0fYg4AE5Hwlvl0MDlg&#10;7ltPHwFMfJVRhLn7dteRZ2tbvMV89Y13NYFna4S85cp6FnDwJARZwDMJxaKUNlMl4TQs0k4gImpK&#10;ptP6YJzaNLU2FTPq+rh3+QInbjXE2HNkM9XagMiIRLzlmXM3j33n2nLOSbrFfL5YzFJMzMnXlgZ+&#10;9Er5Y3/2cz/vi//yl3zVV7znysEQra1GMIiTEpEEyUEWc0m9U2nVmX2qe05YTRvJTENwxKpGvr3/&#10;3PYNIfQJYIUxKkJAFAaxghK0jr5almkSgUTEkCnAqrgSSe+jqzJC8EI8C2hA4ZgkDwkQmKFy3bQG&#10;C2ZggzAxmZtrs1Vh4mnvgJEs0jRW84TIW7utM7XlONXatlpIBRWl4FogkRDYDASrbQQENkGsqVLs&#10;+5RmeS6xZ5PIMYREAhhqWY61UCAjB7i2alanaUkMZzinrs+BU6QwldoqchwAIlYHM5OPJc6GozK0&#10;0hxwhBC5OtyoTaW2RqGSmBPJECgOpAUOoFgjbRZSZPhqvzSnMJAXl5RSl5vnUps5UNbTprTq5laW&#10;Ok4rYSnWtJn7xt2icAQjCiahKAz2PrkppJBBm27GDbM3GIuolmldN+vDUqfaKomKQJj7vo+5I0cM&#10;4k4hcgxBhPphiJLUtNXKLE19Wk85JkE8vbvzsa991bZE+WmD3/veh7S1HMLp2+9wcoH3XVfG8aEP&#10;fODwyhWY7+7MyS1sA1y2VlagNY0xsYTcZRappbh5ELHWtgS3MIOZJcQQmFhVCaxN3b1qM7irTaWU&#10;Ughm5tNYWm3TOJrXkKWb55zyMJ+TE7GpWJ4lEF3eHFw+OHjw7CMHyxWHMNbpgYce2mymNCR3ONAf&#10;6yUJBwE7kZNz7HNpZVxPMXbjekLxkCIJpZi2v+dVPcWuWXOnVlHHsndp5aYGPXf+kd2dnd++/51d&#10;Tl60T7OUMkk0tb3z+6sLy0jSzwarGmOCyzQW6qPCmjdUCko2Nm48LScdq0PDEDV4tZrirNQyrtdM&#10;5la11Km2Bmqt6XJD1kSbmG7W1SBCQVjMrNVCBBcBQeESWEKs1WLo4jwjMUUmNQJnT1RN+sR08/bi&#10;W3hmEJEYI9yREnV5mqAIyOma9L5MEM6L+SJlzxl911VOLinnHEQAoOtAxBxy3u3IF9O5XULx4cB3&#10;prioSOXCAQlDGLXAXdXb6Jj0uK91bVpVn0l0+h8UqOqHpbj5/eOBf/8P7t0yO8/58t/6N9/2sTdm&#10;JvuxjwIAXNqb6hP3AYAV27sMALjvzp1n6ar08q/8Lz8HAJ/zxa9MuzdPFKYn+/DOb7bdy+/8u298&#10;+cd+zv3AR3z6N7ztX37TjfnMhBPbjRcu15vOsHTSgysAgDOnn2wFbf8X/8/P+vhX/hgAvOy/vP3x&#10;mp2r13fbrAdw5XA93vTryHDpwkMAcOL225/pL6hbyp1b+IONx9xX18UqX2/Uegrj03VerW0Gs7uT&#10;41qs4pZAsVaPcoivPfD6A1+7U7pRy3PNqNnsJi4tx805IHrcgG140FGazzYox26wc21TbJ2IaHOw&#10;BBEJPfY0ADNsQ2xhALFNevQCXL0Ad2Br5wpydC9uIHIOtLV/ObsTyTacSJ1gIAlRYo6tjOvVstcG&#10;wL0elRluM1RueN1h6nUyozNn+uue6mMD7r//4vnzk6XwWe1+vSE2hOB7tLNdu4cENZLQVyshk7MJ&#10;QatNY0shNCGJ89985/0ve/FL3vOed5fWchQCTdUWM9m97dR6XM8X80vnLj33ztOAP/TgWRUmsTqW&#10;zaS5k+JwLfAwm6XS2uFSd57TSZCgVB5aL4jueN2pCfral7zuRR957yxnT9jdyYcHdbRJDecfPL8z&#10;LEz89pcd/8B7L83CfDkd7LXLravdMGugu+5Z/Orbzn2Uj3fccSx23d7BypOfWOdji+EwSN2U9z18&#10;4SOedxeztWaLE7PDgwlMMLVm1etquQkhOcXZYjegtP3lclzfdnoxTbq/59WKGxtqd0LK1KpFokio&#10;IC9L7Uib+JDi+SsrWIOE3HF2bq05CxzLZUGjTW3kIKLa1AxCnIY4FW1TIfhR7CWDReCwolsv2BHp&#10;R85Mpk5bI6EDcLOrVONjJI9fLWk7+gem6z9it/CMEAjfdAb/6AJmN+Nxbs6pPiWs1kVOZr7ev4IU&#10;glBTmg7Wx59752bvwJtDKICmMoUUaJpyYje3pissI+UYbRj6lDpiIRYYzYZurJWIwtAJPA+71iY0&#10;p8SNy0e85F4SOdFhf9ne9mu/MTt5gppbrWqNmEqpsNBH95ApdDHlZDMj3UzrVqfVXoV7WY45w6oi&#10;BCNIkMja6rYYzt3Znaqp98SdtMkjSJkI0qbJjaTDtC7uRNVjT7ToxRm1KTXfVJnHBmPuNuuNuNMg&#10;NkK64M0RlM3L1GIObkwwIzNVSeyoWFuQhpBBJgjVNtY8HRvqWJtaiNEnbQHkhalzxMAGgkN8Mgoo&#10;tc3jXCKRy2Y9LRaDlpZCpqRQX9eRfMMy8zpWbVEib/u7okvgagaDaxlL6YdZiIEEQqlYsebkkWDo&#10;OiFoaTFKIQrBp3XNMWkdJQ6mSkSM1kZq1vKsA5k7q5PkzkEiGw6Z4E257wddTzz01LnVatSgmkNU&#10;0zI6i7hAKFi1mJiaMBCHHm1CgxuchErjXgwOZi7Bknd5R6LUzbTSkmKdzY+XaRND2C7qT8UYVX1v&#10;HQ+73C/a8aHvuzzEmIip1uDeTI1JXIwctZUu5/l8Pk0rrGAmKcYPk9kBQA8+eDGHvutmIfZDF6WV&#10;nPM0VQeHFMfNWuQkmoFIhLc8tgMOX6+WImyOGFIpxdwkyPa3pdnRFzpcjQhM2+iXq+H1rK1tvwsk&#10;YhonYkldbrX0w3DmzO0rW54d5uN8rKN5ttCim0+HLTpp0nMHFyfUCa02v/Tw/mK2KDBnohiUadZ3&#10;WNC0LGTWakXwGGSMtN5shjTEKOpGDNsyIzWGKFNxdieHNuSum9YbBy6f3zt55hiF8NC5s3c89w4f&#10;ZPbcxdnVuXJQdo4vZC2tKbmP48QTudvs5GDsKcZax5QSSnE2qlaKL1fL1bqcOpm9eepCkFjGshlX&#10;SbJ65QjjLcXkS7M66ezu421V/Mq+bUoURhdFoK2kLhsgHBjBWmHmsTbAVXsazaeiWt3AQbRhuT9x&#10;pp0Tszh/VmNa/7sHM4cQYGitEUGkA65vy8K28dPhwmDGRr1JUGZV9W1bliqY3V3dnMEkTY3YCGzk&#10;Ti6BjsKGt2SQH6nUmxJvRcq3QrKfHtp0+P1/489+8Xf/DIDP+Nof+cG/8xlDdxMqgeiFn/IJ+Im3&#10;4od+fe/bD4Ab+JtNWZ97AADwp175bF3b/T/+UwUAnvv5L3r1kxFG6fb7/s7ff9MsPZ7H8HaQnsjb&#10;lPX+P3zDsa/+GQA7n/d3f+AHvuH1N50lJXnJJ70KP/t2fM9/Pfi2N6C/QYa0HNcXHwCAT3j1y258&#10;uNvm5/6Pb/mUv/H3AXzsX/0XP/L1n3nX7fObnef2j33NS/C2X/vl3zl/5RE87+4n7lYbH95GWP+p&#10;lyA+uULoKXGL3LmFPwy4PmQHeCKzc43BeYyIeczMRduYj8fxQttKKRCJm7ofuZMe98AbxTtP4be6&#10;6chr/yc8ltZ8/ZGPTuXAkUsMR2G0Wy0P3HDdE6NrGp+jVJ2j7OPHLF3b/W4Wuwg3bQp/rAD9iEXy&#10;bf4OmduW9t6elnzrmb36siHwYRQAACAASURBVDoAMDODzbwsV2QeUwd6GpPjrd7oSW7g6apAyW9W&#10;iS3QX+Hnxu1KMWerjSXGnIFOUrNaTDcpUTd0hxcd0j7hY153193Puf/dvx6YCWGbV0QcFvM52Dar&#10;zc5i52D/MIbYzzqJPm3Wuztdqdpcy6hNhAVObIThRFxdqJowWwQufvr4AJJyqf/oV7zu8sX3HDt5&#10;z2qF2bH5MMdqPLhysX3ka0600XZ3jgvbnc8/1abx3AfXp27bOVhPxmAKcZYeeWT1yMNXXvCC07cd&#10;O/b+R84fnD+05mY2lc2LnnfXO37nQbUrfT7WL+bNDMQxuY7WJmYJfTIzypETxxBSKbQZy96Fw2On&#10;e46WYwpBZ32XBmo77tC6qbLs1WsKOh0YUzo8WKuoR0fd6thUohQ13d5WGuUQWlV1z4OMG2tqmGoI&#10;4gDEEc0mRyStWx+eEODqzr4tzto6HZ2ICWa4GmsFYmIia7ZNYGY5+nAdCcfcn0yLegtPH0fk6g0v&#10;ZE/4T1fw+Wc+vKMNswEcxuXazXOM48FhCB1HrutljGxmdWrIIWoIgQUDwZ20rNbD/I5ZHiTEmPrW&#10;aswSU8gprcdp+94gENj7FC8vx2k87GZkD+Ez3/Cn5ydPCvDbv/Wbjz70wPzuE1qLIxKT13WaDdpG&#10;dD1RGFIfY5dS3DY9bawFoWmEMFqDi4apSAdb22YssevY1S0wM5mGAHZmaISgS1zHVqtTGk7006oc&#10;3eYH1qnq5Cm6wcBMTjYSIXiZGBRmbAy4tYkISlHcLKTsbGbu5DFEYXEQGBSoIsYIXcG7Sky1tJA4&#10;p9zQBIQZsLa6NgsHWXZZIoiMIF1gaDMCqYP7vpvGqZap1UbEXlHKZFpBkigQw5qP08g9UpiZi9uG&#10;2GtpEjNJMyJxjqFjgvDAGMflSs1mQ19HDx2cAoNtLHmWTaf5zu64nLwQkTCb9BlVXEGS2asMvY4T&#10;1UYcDWjrkcDaKPZhs1lHSQwFodXKnKTLIai1psURlIiIovEUuuzazNxAsAIlF8USxgKH8cQUWhnL&#10;ppg2iYNzjm3TyibPBgZzTK1O06aiFaE40thpLRMNw1xIJEmQZq5N1c20WZnWXZ9KRWDJuROR3WPH&#10;rT0TO+hWaNjlLkUZhlkivPvd73P3PJu1Urqua2opZWJzN3VXMzeoWamtqeUYtlaVwEygnBNAIm5O&#10;DLiz+7Yh2kECKBOXWuForcWUmzYibEWRocullp3F7t75/RQSIsgnCtEm+KjDbqYDlxBWuTbXsi7H&#10;dk6Ny7YRp5zVC4Sm9bR3vp288/hs3q0Px5hjQ7OpLnZ2+pD39/dzN0SJLWicuRWNGlszAocYSqkO&#10;il1sTdm9jKv9K4f9PK+TX7xUsB+K1PVmVdZTybU7lmGoTb36Ap2iyoIxuTdDo0I6i2mlpRMZLy2j&#10;dHedPk3crW2zmSrAIeVqLYrFPBicvKka3LsYqKeyLIgZw45smpcVjU0FBNNWQ0wizIxWnUyZEXLK&#10;fRSKzdDY26rEkGOWWnzYHaBO9ffVSXQLT0BKaeiHy+OVw4NDc7/77rkZXd+WBRq2c8ScQYy9K37Q&#10;9/N17q5c8JQoRowjus7cx2myLncprDebPgWKKAIldB0tVxPBMZthmqC6bXWYNt51cK213lRfcguP&#10;h537J2/8gr/+3T8L4K/98K9882e+dngyPoDwytcBbwX+77dd+ObPvGPniVm/V8rbf+S3AOD1r7m5&#10;f+rDx8Vf+m/vBYBXvu6e15x+skHHX/1pf+/Vn/Yhj1U37/+OL/2sr/0ZAPjGn/7Vr/6U+55sAhoE&#10;L/sE4O3A9/3C5W/8Ezt4IrHy6Po3f/AhAHjVy2+cY5Uf+vtf+vnf8AMAXvamH/qJN37ubU/ujn/Z&#10;S54D/Br+33ecu3wWdz/xRSv+rh/8GQD4I6+4XZ4p+XzLlnULfxjgj//h2l8fI1DoMYUOrttLcDXY&#10;4wiXLe+wjQreMh5H4VjXVEJMTzzRh1wJuH7k9YPthsVCv/rn6gVvc3KOTk0AwETWrtVdEa7+R/wY&#10;MXTVwnXtiT72SrSpaTVQAIGIj0RMRw84auZikdbUfduMTtvMZm2Oa0Y3IhappdXWtNVWJnd/9NL5&#10;D/VCPO6JPP3t1xCu5+2I3J2PuuvJnWttq5XuXTg3Vn3Fy15+x51nFjs7QzfMh13i0NRTN6zGtrd3&#10;WCdvU81BRHRnEBEDjXUs40ZTOsoaIui0rjo2bb53cZrGWkudlmV10ObzfPLOF546dYI87V/BZuV5&#10;Z6YVycMdYff5994168Lu8eEYB3nnlUXcvf3EHc/9yIVn2b09h+S62bQ2nTzRrS5vHnrgiqlFpqlu&#10;UheSDCHEYT70OYeAul5tluNmsxQ0b75equSe1HOMjrZeFY+8v5xKG1OOEBKiM3cvjp0RHpB2eeU6&#10;rurDD+ydP78cyxXv15y15XL5cG9NzQaY8KRbK1bkxLQQ6ZkD+dZSowaGOiQSB2qqFY0yjF3Nmxoq&#10;4B6yhI7BRCLExELMtO1WJ8AUTCACE21vkAFQYDcXcZCzEDMTM+Cmt9bVngXok4gQIuFn1x/GcbZC&#10;PC16+eI+KULMdblmFoqScjfubablRMHS7jFiRiY129SVg9qqhHmnMCIacu+mIaecMgO1lBRCmWqr&#10;VSJCHtS5H/Kp227vFmcAWDwpgAAXzz+yRu26FIdEiGoTOBCRUAppOLZ7oh/m/ayTGFIehjgbugWI&#10;PDElllmOFJnZKzuhH3bNigcjJhcNvCUWkk5wdt1MtUFCJG9luYKGkKN0BHISQXBTJ2NikSGbGefg&#10;DUzUDrUdFJ3AjiBBJxOOnFknj+zdfO51smoE59BYWEwxKqzRuIZw6LJXjKsl1KpOZTQIyazjQVrV&#10;qWpVh/qQZxwGlpBSH/J8HDcSwzYaejOuNuMhANVW1UrdtKpETiRVXa3BnDSLW0wyTWs213FyBoSU&#10;AEWQmGdDikEk5F5yylobUozdYM2B2eZw2qwq94zsVgEDs7iNSVirtnFyxHFtVm3c2yAyCXOK49qE&#10;BHAVmiYHoqmLwJqTkCzAKYeYyEVb42JoFmLOSSAZORnlRhBCnCXqjdQIkNTFfodDcCuHq0Nl3Wym&#10;VqZxXIF9MZ/nmFpxQajjdLhabaalJNnZPT6b7+bUxZiZuO+6ELiMxUEs3Oc+py6E3A03XUT9EHCi&#10;w9Xy/MVHL124+MjZs1PFPR95313Pfe7QD7lL5y5eaGqtloOD/c04Mgdgu3DCxMgpqjZmatpAREzj&#10;ODKTu8ONiEAOuFndup5raU0r0dG0oFZ1hx1pH8nUjh0//sjDj9599z2nTp8OOQ6529lZzHb7+R2L&#10;rs+S2dlSjhxZslye9mPMrbZmxZ1aU3Ud16UsiylLCnCellPuBo887ztza2hwISNihpC719Jo27ZA&#10;LCzjusBNgoScN6viijpNgb2My/WV5f7lcX+jj1668t73n/3tBx568NGz1db5FO/cPuNAMXOrpQOf&#10;inOWQCr7a13s3ra7ezp3s27od3YW853dbpgN83k3DJ5TC2jaxlaFWc2YaTGfd2ppuZe0sBcObLQN&#10;dxMK8ABOEEGQMC2rUBhmgxU7uHyw2V+ZNdmJs1k3zIfF7m5gDJa53boJejbR9/3usd2Vr0DERJtt&#10;ARYB7uh7zGZbM7eD1o6RaD4fuHBsPswobbsehwHMIjIMQ+LkK1/MZ8KyncaaYbV2mg0Yhq35y3Je&#10;u08SeDasV2BOOd9SY30ItOmD3/zZf+Kv/5OfBZ73f/3mu77zz712/lRKDzrzud97GwB89z9968M3&#10;7LX3/7OveBAAXv8VH3P82bm+Dz74rl/5SQCvffUn3/f7+8csm/e/8Tn3fu0P/gbwun/1nge//k/c&#10;1z3FJz73d3/WdwLAlW/74d+4eMPu5Xu//40NAL7gL7zqcd8mZpf+9Tf/z1tm503/8a1v/V+fitkB&#10;cPwNX/YaAPjZ7/qF371xOvzoT/7ofwWAM1/60c9bPFMFzq3fa7fwhwHXmIwnvGEfo1Suy3l9guiG&#10;AMb11A9h2/7D1mxbBP7YyKOD+TZW5LHjfMgInquJszc5+/VhxjcKggDXrQ+LrhE3V5N0jsQRW8EN&#10;bBvHc5R04te5y/D4lfxt8Tm8bduztpHRdGRtO+rJ2k4u/ciitb1PdA6MbeUJETNbMztSNjkBbRrt&#10;6ZmBmXDxCh65iIfPP+7PIxdxef9D8ztbWDNTU1U1bbW0Uuu01jZtVpdj7lppv/M773r08qXNVO57&#10;4avNPcQ4n8+MZJjvzoYhBMldWh3sk/vewVLd6qQpsaGuR60NLGZusxO5240uCJHRKPSx283PvXde&#10;yQ8PLo/rg4uXfvdtv37/A+//wLgsQ899H6gLIvac21+YUx8YnMP+2QtWKEt37123l1K6TuazVIua&#10;0XpvKstVCLJ7cnH8dL97iq4sHzp5Yr4qdSK59Oim57A4lhdD0laPHe93T/Tr1ToHSV1e9DMQ1st1&#10;FE/RgWYuphyCOzjP4jq2+9+y99C7N8vLdnBJLz86HV6cLl1cpR0f7paw624WnKDagnp2ScyKFClm&#10;igEhUzdnBKjAB3jvHoFEFNEdj9wLZbZt17MakQVyJmO4M8CAEAIkEieiCHe4wMP24+PMiB371XYY&#10;HCXybPG03gC38BS4t8dHpZvzOx/WXOi2U7d905u+aW9vGQNYXLUKZ/dg2pzYAQZpwWp5wHl2293P&#10;FYSUI81JmWfdvE8zSbEZ4BI4gEjdDT62QmxRJFAUFlVzd5a46Lv7EGJ/TIBDYDlO3QDTZqM5NHAf&#10;hljWG6+juEcOiYMwW2lj2VAWhzqJNQRimibqYFKrNgcQN4G2xKMDYtQAsqk0J0A5hyBCWQKLFxNA&#10;QTa6G4E9kLszdR1v26fM6+ZQEolYWnTEQTLLrDN3DomGvo0ldqQWdLUBBZ4FYrIROiENHccgQ+ez&#10;Dia63FjbOEsp7pVZxJq6NkLiQNHNzUqp43rVbEMwl8CEprra7K+Xq/Vq4wyD1latVmavViS4FnN1&#10;EJqOEhyiTdmNAVJC08bM2rxOuqnr2CXmELt54BRCggWC9cKBxQqowVkkGunWJOZqG1MKktXBsZOu&#10;N2jq+9hzfyzkfu7CipZ6d2qtqjfixJIiHGVVRBAk0gZts9Y2qY4cyOBAlEDMUYStaohOBAvBCokP&#10;zBFSbePQBi+kRGptalrLppX1uNwcrIoWVXAiJzU0IlqtN+v1aprWpi3E2Ocu56xmzCGm5KrmxMJd&#10;P48x8jOZ7XoM4eSJUwAv18tS2sXLlw8P1xw7hI5CdjBY1puRRVjE3bcVV9uv4tXycOh6d48hhpjc&#10;qZZaaz1aSlEzdSKYupsRiFjM3B1mbmYOqLmIqFprqmYvfOFHdUN/4eHzL737+feeet59z3tRz71V&#10;BOfkaXf3WE7ZzbKE7vicBqnUYpbG5jAncAiwrT/brCkZXHjcbKzpQ2fPq3kAKXnoosTo5pK20jty&#10;9xjzNI0pJw68nbMAKLVpsXGzuXB5b7muoev6+TzPFogSu6Rsq3VxIUQGk6oLMaKv6uQechqO7xyf&#10;zxb9YjY7vjMsZju7u4ud3ZOnTuVZNxvmMeSEmEPcGRYscTYbsiSpSEXE2EtTaa0T9Jznsd8dYsp9&#10;J9qUCrS1/lhCBIzIabHT9ydmJ0+euOf2M3Heh9xJYo4pd73IzeM8buGZQVVrrSCgwiuik0CBoy0o&#10;20m4EkoConuZiospey3TkdmqVribWa21uSJhmood5UWCtl9wpWArz1Gl1hJI3CbUmOCurd1SYz0l&#10;bPr3/9tf+bp/9w4A//jXf+ovvuKFHzLW5fknXvt5rwSAf/JnvvF3fm//+l0PvfOHPvFNlwG8+qs/&#10;9UX33P6sXOAHzz/yjv8CAC/+o5/8+0ponvZ/+G9/4T++BAA/+L4f+vMv+JB96vLSM6/59B4AvuZv&#10;fsf7H35cM/pv/8I/f/13TAA++R/8yeef3r1+169/39d8ztd9D4C/8sP//qv+h4//kMsIx/tXf8mf&#10;AYCf/mt/7z/+0gPX77ry0M/9pS//dgD4uE979cfc96GO9KS4Zcu6hT/goKuZMY+PvzkKa73ZI564&#10;8bHi8W0E8VGFswFkuJpN85iL6EgMQ4+T8zzB9nVt5HVbbqxgv27g4w91vcjoqsXsKCXn6vMigTaV&#10;II+5+LE1vwA4SqXV5jAQ+2NH8iOGJyTSyr5lecgJZNvQaAIDthWF09HrQCTbjhomcoKbxxT7oWtN&#10;TU2I3LBZr2Mu2H/iU7spiLG/Qrr8xLpAZizXTzfw1bzWqkTUCqk1JmxWhx/4wO+1tlkcO6G1Uu6f&#10;c8dzXfHAQ78Hkp2d2XpciSvcWoFViylJ7+vVaph3mEwE6/WUJRtDtcEoBxG0ec+FiPsYEk1jpcl5&#10;07rEs8VZmtN/e8/Bq1/9kQ89eun++3/rj3/Kp15eXWxahl1goP39y1aH4dRsvLx38aEPdrNMx9IL&#10;77z7ysGVac7dsUTWDi/Uh94z3XevhMw7O7Ni/ryPuHt1UZd706teeve73vH+YXEy+jwkt4UeLhtR&#10;O3N6Z72axtVGQpgNM8LGa8kcW6oxWQ4emx9DPLveHDxYFi8QBAtMtnbqKTJ3s+gKLZaOoa6IhI4/&#10;rzvYt8l0yDh1W/JKdb/k40GKqiPC4wyY3CeukcsIGBk71PohusHFA6iO6gnSHMxuWz0VHSWam7li&#10;25W+zXVmZyYiIavmUHOnbRzPYwb5W/h9YR5wUvCB+sSEnS0pvVH0Ty+GL6X08pe9HEDughp5bWGI&#10;tTZXkr5P3GplHhAOUy3LvbOb5kZTiyHvntzt0k7XByaW4ObNLWgrwglEZZw4SIjmzFVHqs5BUhcP&#10;y+bTvugLXvHy52+AwyuX3/KWH1sc220TmRNZdTbbaJpHJslxZgjrcZWpd/GAyGxBusODD9pURIYJ&#10;mtVQhcklsE5eq8fIlioKUwoSsdmzruspodbK5L4uPGcUsWbcqiWESFac3EMmt2LVbFMkkBBbM2K3&#10;0sLQW63s7JlgqlPj6FpdhGpD6Mk2MHUWCdHrcumNaOhs2nCeYWJ4xSwEMqulHUzSz23acD+0w41z&#10;Z1wphEa1rVs3y20aHTB1tUYO1amqEwShxhytWfOSUo4panWfJusjhFGmwGGs5u6ByYVaaa2NIDq2&#10;e2y9XhO1FEI3W9RxrKjD7DiAcb3OMwZ7YKxLbGgxdkYcglRt6izq3JpakBjRJrcMbm00H83V5Ngg&#10;yTd7a4InkLbiVKplYUscOCVMjYhC7msdwcSkVjuiRq2lgRiJszUfnTsD0DhIgpC1yn3nzTwgUSju&#10;sboEMa9lUwzrrh+aoSNy6PJgycat1tlsvnUph5xFQtNqsD5m05q6TJDWSinTM/ig5TQ7c9dHdH1c&#10;r1ddP1y5vLeZDgzkHKo6TXUzVY6RgVLUDKYNQJDgZm66HjcLP87CIQRhFhE4VCvBnUTNxImI1La/&#10;Q+loKWf7fU3NDW5gCSDEmKdx7PvukfedvXTu3D3Pu+vkHc+5bXY6Jf/d971rfmJ+cGWdpm6/7asa&#10;N0002C5UMdNYSzVTJjbSzeF6lrnbia3YsfkOqpeDEmZoo5T1tHtqoa0aTESmcVJXbz7MBicOKY2b&#10;TS3NmbTWYZ6bt1V1I9+MNe50kclQbdowqk1NYrBi6yvjfFdC4uZYnDhx+XAFJ1VaLBbiIbKwBAiR&#10;gYWLusPZqXolndiFiGAQhhHDvDZtxWJgZw4WhchAkrI2DyLUME9hM24qWePgYrZapZR275hLH8/t&#10;r6/sr5n7SIEiuWts/oy8erfwpDAzVSUiKGAQgrnBGyhd1/JoQAsAAbU2CIy91eqkEKBWbHnSWk0E&#10;gWptEgVyNOMOoKk1ApAS1Eg1AExe0UKEq9mHKJr+7x0P/Ofv+oyv/0kAn/Ft//ZP3nn6/NmzN3u9&#10;3JBuP30yBgYg97zwc7/ya//hF34L8EMvef5bvv2X/9MX3HOnEb/7e1//x/72r24f8PWf/0V3PjuS&#10;qfbI5bf+AgDg1R/9TOSW1/COn/i6L/qOXwLwOf/0p//4PD969uzNpp5uyHeeObmVnMePes1f/qa/&#10;8Oav/D78ynfce/eP/LP73/KnTh73Vn7tn37669/0WwCAV3zdG95w/Lr51ea9P/bav/i9AP7IG7/z&#10;L338x1x55OxNK/gcfPzEqaELALBz4pO/4nvxo18C/OKnve4jvubHfvrLP+4VEbz3M9/6oi/8ju34&#10;N/2tr33Z7Jk/91vkzi38Acf12cnXEyLXSq+e/FbxCXTMNdaGrkpb3MlviIeh60df3XJTPuJ6suna&#10;lusv9Qlnpxu2X/eDuxNtm8uvMklHyTeEqz3r2yAeEqi6BAIgUawqXSWMjs7vaJOCiZnN3N1ZCHaU&#10;N7Stq9rqKVjY1PtZnMYCUKsKQGLIXXInOLm5kxMd9Vnjaaf481G//A0bn7ZqY1qvY4zWmpo5bWMm&#10;17AWJE5jWezsxD6LhPMXzjHRzu7Oajycpk2An1+ezzkO/SIL9s5tyjRp08NpA0CbqyCFMI21bspw&#10;fE5TmaZGkROxqAb1fuBqPnPf6fOFR8bfe+T+l7/4Ux9+xyOlpTf/xI9//B99yZBPdpJPn3jpw7/3&#10;n08cn48Hy9jPVmNBMKxHynLq5M6hLurFg4HnLY1lVS9dWC5O0BC748eZqgbYXWdecHznzMWzFy5e&#10;2Hvpc+49OPB1KYu5Xp7UQcp591hmptXYLl1edkBpxdFClJiD1un8hYO9pUJw7J5gDXHB40XLELGQ&#10;j3HckdpsXGonYtHbBDIPScal5ey553h7QtOosp5sCB4CYnI6HZaHtCadivlGM8jMXRGIvFmM4u6T&#10;NldsVWVw8FHuzlXa0QEFAVpN1ZgJDnMnEF/NjdouBT/dN8EtPDmebHVSgLdcwmc+qVH9cTg8PHzz&#10;m98MoIxNSwuZa0MIiV31YKkcJEjgMNGGIWOpIcTu+I4IYNRq8xC5o6m0rgtO5C4ciJyHoW9Nq2ng&#10;IBwoUApSm7ZxTMdPAAjAwaa8620/Pww7m1UJi1APQy2bwCBf5FnnRKWumXkcRzd383HckLlPzjHF&#10;DHjHtVjO5WCfB3FwSqEVRxFOxI04dyGs3dd1SYjR4Zy5rZTDgnltxkFgxa02J2ePMLD0Xg+FAySw&#10;Ty5sk1IsJCCBlRCo2WZSQmA0OGBe2NxBFjLDpKkTC5cWh+jG1jmaYForMUk1B02NB7RxcpVa1zwk&#10;jNqcBLWMofJe33WrdZHkpuAgqAqAzaTLuqpMMo3KkeJ2jqi02j9ojC6622iO0TgyQdwMIrxerdSg&#10;bgK0qYWQhzmm9aTeoD6piqAxIYpAqFUnMgMQQRUuFEicq42Ae61x3mlw3TBLKOMYY+p3d1XZx2WQ&#10;GJgnZ1g1dVdV8QA3K9g2HVIsthKZSSZYUwNCpELWRhZKi2PaKrrI1UFAYDFvosIwgzcNQg1FiLSB&#10;M1q1xWJAZBBqnVrLIsFbY4BZEqcQU9912ioBU5tUcXXt/8OGOUFS6iQNOY9ToAAOBKIQN6XUWncX&#10;89V6E0JwuEhw91pLa5VZgkgMIYbIwu4wMxFRUyJu2uBuEJHgZqpGJE1NtW0zd5q1nHKrmoVN4V7M&#10;dLlav/ilL377b7z9rb/0q/e94PJsd7e748xrX/WJH3jgwUeunJcYuKFWaPXQUXCSyGOtItIJb1oR&#10;lpyyVBJ2zrFqo5UCfNfpM5cuXTlYHvSUFjuLy8v9gzpRQqJcUZeraRiGqYweAIXWAnYQctdNOh2u&#10;15wTCRzKzZKLb6CjUoYHatXXS8t9TN1QFEO/U8dJOGgjZhCHEAJIIGbNggSHM6Xgdb1RNmPOoZex&#10;bIxg7iIOYVWKkqa69sohhLqpsUvRCETjahyF4vGhqLbSJh9nwQ4eXe7szrOEcSrJRIIFFhgaF/Jb&#10;Kw3PJo6kuQ5EkKMWUBAkRr3udRZxTgVgIHdEDWKUcm4cFNswHmIiSRkiDZ5zZpgDySFAgVPKAOCO&#10;IM5UajWzeS2YCpjdzN1VNYRbd7g3QN//Xd/w9dsff/yrPuvHv+ophv7Fs+f/4R23DQCA9PGf/de+&#10;50e+5Ut/DMDeV37cR3/l44d+zvf/h09/xbPVlGX1kQcBAJ/40jt/H/+C7V1v/Ox/vP3xh7/sU3/4&#10;y55i6Fcerr51fpQ51P2PX/w13/ZT3/dVPwfgwS9+6YufMPRvveW7P+m+4bG/+8V/8/3/cvvjL33n&#10;G1/1nW988rO89r++880f89KtuIlf8Il/7mf/7nd/yt/7VQDf+oZP/dbHD33dt3zfl73hmct2cIvc&#10;uYU/BPAbiJKj7Y8LyrkJ6Oqw6x5OAMzB5Gq4XrBzbff1W26auUM3uSTaRjJfP4wfn63DT3Kp14mK&#10;rl7fkZSIiLa6mmuRym5ghqlvHVVE0KbM5Nu8ZHJcxyAxA4zAIiGXcQNAhN2chOFws21FBwHTWAHa&#10;8kohsERR9UgWApUJrbaUIpiepifr2QTBmclhWo0IhvV6szrcr1PdrFZnTvdnz35wU+v+/mUXVxim&#10;ihiGYcgp7O/tXdi/Mo0HOYm696EbKziM7j41TTHkGKN5SrRZWYH7SuPATdUUh8syP93fc8d8nOLv&#10;Tcs3/4ef7DKr5v1x/yd++pd3jw0px2P8W3/sk+7tKJzcvXscx7Y6562OS6vF084xcdHJdncWweMj&#10;hxcvPPzotMrzO2bN/ODsgZc8XTn34LvfD8d6XL3z/t/emQUEotrtzMNyT9nGSwdT3y02h/tB1YVb&#10;banjkycX43IZs0hOO0OLCyuR68bYcPxECqNUpbArtIv2sGrxlDx18dLFSceKuu3ikrLW1MliFnfn&#10;3MyurDxlxIWUPYwr7xI1rcZUyF0ckTiySMSmWYMwG/nWhGi6LVYjFj6S5DjMlMAp8tZZwERHujTm&#10;q8bAW5PpZwd3Rbx9xI2mAgLy03agTNP0a7/+q9hW2O6EzXIUUlUL7pVdIoeI9eoQRnWibghl8s3e&#10;/uzYiVHHxSxupk1FUm1OOQAAIABJREFU6LrBlClx09JxYhI1CzmKEBhkiDG1Vog8xHTyxHMY+OAj&#10;V9737nPrSyXdcbKuprqq8MISuuO7KAgc3Td1ApHHmLUVBztbaS3O53V5uFlu4iBqXsshS6yViCz0&#10;wtZIxMmEclnXGMXcJIlYVSYvzJzdqzIhcBlr7MWNIkPR0FhoI0Pv3pjTNGrMxiHoxK2UFg4liirL&#10;ALfO1yVIh1S1NXKwCECIFFOwpihulLwV2La8xWWIXhQinFUrUIkwovNWIcTQChC7xyEerkf32vYm&#10;FcxmA4PMXRum5QhhhEjVyLXW6kBiOHMkKlNxC4QxxdSqA+hyNm8Kpa2sL5vDWjXpYogYxw2JopIZ&#10;SFrqI5TVjBSSjmyYYJRRY2KinmgtQ9cOJ0oRrgqztcUh0EBBoGUAT7WqROcGU/ImgCGLhFjbJiCg&#10;4yHuluXIYphQsCZNUdzDHGyqxVtlJgQWgpqaOyi7FgrBzUwkcJiqqo0pERPGTWDhqlWImyqcjyzF&#10;wsISYwJcmEEInrq+ET2T9XwHVuuxuc5mO6VSynNVlZAMW1qAN2MZegshursZzCyEYKrM4qCmV9OS&#10;Jbj5zu5xIhML7hZDMOAo0p+pqTZtZnZEgTO7opTCTNNYQkxuruYSwrnz5z7qxS+mF73ov/z8L3ob&#10;X/zKVxw0PXPm9Etf8uKHHnjAmwUvK1Vv7sZs1OXohHFdZjEXcfEQLESSadlsWV3p9t1T+1f2SmlE&#10;8vC5D54Ydz1AVFSt1VaL1lanw9GoeVNTs1q4o6mNOrkzTKnPmQqKl8gpSSDWyabB45B3Uupj6s0A&#10;BDWguHgKMYYQhVxCTF1P5ONUjI28Sspd6CzkGON6cxi6xBQDR3J4aE0nqmOMqUxVOMQUOIuArLkT&#10;io5x6Mr5dS4+zzSpOPLB+YP5bFbLxMl7TrPcmSk7QBRCFL5Vhf5swt2PhDO8nQ84g6/GKRy1ZYEI&#10;CIajRUY4kQtx2JZ6XCvdYCYG2DyRqZOBjNlIDNvZLbaDnagxO3woI7fmEqrqNE3ufovcuRGXf+P+&#10;//0Xn2bgdHjcWmy+40t+9MLd//oHfuBHv+tf/T8PXNv8hX/hL3/2F331n/6k53/o47mdezcA7K3r&#10;U80C1crv/iAA4CUv/vBc5o/DhV/85Z97umPlcTeYx174lf/p7HO+55//25/69n/z45evbf7SL/+b&#10;n/dFf/WTPvZx3q71g2d//ht/9OmdpX/82vbik7/hP//aJ//rf/ED3/ePvvvnr219/Z/9n/7kZ/6l&#10;L//zH/d0r/1JcOutfwt/GMDbIh7eMjJPpda5Ka43T23vLW2bHHzDreY1AcI1g++NJ7qmHsJjY66r&#10;ab+OX7l+2FNwRlcNWX6Vrjoqz2Jg626no2AdOorUocfyox0GJyLbCn9wVWdkcIU1DYOkPk3rkYUk&#10;Squ6FfiYA2bqDILbtsBoW3vk7CBhBbw2d4KZQa1KjP+/Ci7MVFUkcBAZxxYCe5u0Tm2a4Hz8xPHT&#10;p2677dRtH/jgQ2bWdVFbPahlsUjLDYZhKO2cm+5dmTja/8fem/TImqXnYc/7vuecb4jIzJt3qLm6&#10;mtUT2U1SbFJsmqRJWyZgSQZsCZQhwIAMGJC1sg3DXHhhwAsZ8Mo/wHuvvPJCgCFIFGwDIpumDcqi&#10;zCab7Km6q6vq1p0zI+IbznkHLyJv1a2pJxaklnmfu8iMiPOd+PLLjBsnnvMMZ6d9hvRFKhIz1TUS&#10;s1Udtt3FarO27/zJ4bkXt5sTbtWrrUNOh0W/+q2LTZdT6Hg+rLPffft+ELqRHr61n5f26PC1blxP&#10;z968ef0TP/mJFzaH7eEwcwmRZb69Z/cCv1iXeapdl+qy+/o33+Y7+fBgvjacLHV97rzs9jt3bbEc&#10;7r/9xlttGMYuc8AceVm0z2M97NqyN0PpeLPpiXXeLVh1f1gPUxtulGHIoiasm5TqwQ8H7c+6rpPl&#10;QStdGk6T3q+tuZTwCwry05upTu30xf70pHCmfpP7a2V+85JKTo1uVDp9obz5sO51Z8m0BRszwasH&#10;g+DOEYVSJ7768XOUJAl1OhZoHUOqg4mIhIXAQSSPS9+uUr3BTPQDGvOe4nvir93E/3yJ/gPXMhG+&#10;uuDXFKc/wNv7zZs3//7f/+/+xn/wN1IiVx+HzhwEy9sRK8zruoRV346jUayz33rl1u1vvNWfNXhq&#10;VoW9UIJ57otwyjl3pTf3K8enkKoysZo2VWKU2n75r/ybM/DS8+e//dv/+NIf9PWGASFC1pVk6+Tj&#10;WQEaggQQyaVkKmVdLWIlXWuryCLI0RonliZKUZIEwlagoC3WnyZfa8CdciDpWpFBwlqdRYNJEGiS&#10;htQmFUGAUSl1FBRoNeCKWk5yrNXcHCtTkrEQgyBQijo3QZdZq7pDsrsTU8TcjuYgB8gTpIIH1kXY&#10;6jxnlu5k0w6LjF2zS+l6naY0AI2EYTVQ1nk2ONiITzsJrrNKlxHubmAR0XCxMEKKCApDSq5eTYVV&#10;D5UGoehIQn0O45JTEC2H1cNihfcWAVFZ6xLEDk8pORlAsKaeJPW1Td6MmZh6j5CcLSJRBJer9G33&#10;rs+qM/cbFvKlWq3uORf25mRiplqVUkqSSB1D45pyJq0NKUsi0tzaKgJypz4hYOoUBClIgJlB4IIE&#10;aAVc2NUogrXVnIjcpz3SCaMbIxzBl/NlCErqx6GPYDdBBBPn1FHmXEoHAqik/KMYQiM247g52yYp&#10;rkqShmF0tyKptbV0BYj9Yb/dnizzcmwnYOYkvN/tS+Kcjvk74e5hThQlZyI1cyZiZiLxcDMDPDyE&#10;xeyYBQhhNlN3liSkyiKqCqJu6PeHS1X71X/71w673R/94b9447uv/9q/81cePHr44svPx917Z4C5&#10;33l4f11AxaVkAlEhn026gYh3l4esWVS6NFwsO3dfzdao1Vtt9dvffePayXm1dX/YC+UIcKIga61G&#10;C04cBkM4rK0Hd970XR76ZZmZsjibamLJqYxdl0W6buy7jbllLnBzDmIMY0/EiSFC1pSEJZfDbso5&#10;9ZLWtnRlSOgKGhEIiYNFSA3LfKhOiT0G7lJP4lLEamQmW01yrvt27dZJrbX0GXNDjuvPPE/M6l5b&#10;ZUcUYxGoFfbQFv4vfcvq/9dorc3zTAysCEffwx1twXvaspTQ0EVPQfNUkZKxLHNECco4tmVZhK0r&#10;Uupcuoe3d9vnq/T3ZXOSNtdxf78sFIHNBrUCQN8zolse9ESX2i6m6fLykpmH4Xum2v6FRHr5i7//&#10;5d+N789phmJ7tn0ft3Lzr/3t//LX//q/95//F/cgDIRi/OLP/czY/WAruuHV//H3f2+1GE6f/179&#10;3px/6u/8/u/++xZ8crb90SOx0qd//ctf/jJ//6y1UDrt8/uGPf+3/95/81d/82/91n/9kISAUDr5&#10;0i98IX/gstH5S//Z7/3u3yP5fpcgLMpPvPg+cdP4C7/2n/z8r/y7f+c//nZcZZmlz3zuZ2+dfwz2&#10;tqfkzlP8awB63J30kX6OD5X2vEPTvDfd5p1vPkRE8EEj1Ydaq564eawYfz93817q5/0k0ZFX+mBG&#10;z1Vx+YeF8lzZ0I7ByUFE7o8rwo7l7kD4cebjTAAFEbdF1+kiZTG1qPE4zDaIER4IF2H3IAE9lrMS&#10;glmYokUwhwfVpeVCHv9S89e9tWYNWQIiTAKz1mydiAshElnfj8OwtbbCV3e0dSGP775xb3vyTJdS&#10;lu7O7dcuH04vfnrDbLpQGeEetTatvr1+akTiWBu+/pXdcCr5NPXneb+rPUlQQGRlSURp7BB082yj&#10;kz28mJbdOpylXPhEz/7RP/5KN6YbL/zhw1/+0nNnL54O25xR9wrWNSuq65o79jl8bXtku/uN5dYz&#10;Z83aX/+rf/MP/+8vX0yHh3d3iYlYtyfPetRdnXPKgtz33cmm3Lvf1JNqXR/NDZbCMkMozk4SLhxu&#10;Qt0gJE71gaPaM7d676Q+xOWFXbuZO5aVCdnqHKDIW372M8My68mz/bMncnp27fU7+4f312qpjzGK&#10;Phj9sJuUZN6t0ZCcIICFVfdQYpaOOEWsfszjThmuRxKSuk2ep5WIWQgB5qP7jz2ChSIigpiCmZhZ&#10;5GmQ/8eAD8340sAKfHnB32o/ELkDoNUGQJ2F0WrLxC3SdKhkKZcsmel0sIOutQF0effBya2NHTQw&#10;VzZJpS9Df3aCsAgTLvM8pyy1qS01Upg6EZWc3XV/Of3sZz/3ymc+UYEB+J3/4x/2t14hUkNVy/1J&#10;qfu9rrvlYkOnYz+MbCGCaFxdHS7s4SpotrQIikTRmMFZoqp1zOiJKBubLmAEg1AAtbztSVerSOMG&#10;OrUalEmy+NIoDM7lbNSqFoEw6hLqUJKta6UUoczcB1QXjYROOrBzkpLIljn1vc9LHDcLgoyMR0Hz&#10;mCNa4y677YABfSfrgiR1f8lDp/M+DRufljL0EeLUVImS22pROJYmmc2oS9mGpGpCjJR81WgLQUi8&#10;TiwFaN5AKUuBSEkpd605ASCpa5Qhq7a1ac4sLpI5ZwrnaZ7rPDt7COeu1N2eh6hVuXRua+mLEYnl&#10;MGUhl+TqIeQqAk4b8dCyvTbixjpNbbVocMRaL9GdAhnm7mm4vpke7CgnJl/3yiFmyqW3aEBbLcp2&#10;cK0k2Q1AMCUkZoaIOCOciM0DOSV3qBuIvTYkT0RmORdf0QZvOY1MCHBd65A7AM2MSFmKI8IDDiMT&#10;kZTS+qO9fxGBwlRz7nJJ0Eg5IcS0HWNBiGgcx9aqh4VzEmEmJ7S6bDfn48mpSAq/Mq66mRITERMn&#10;lqOzMueiuoQRKAKPGw+O+gUSZibCMV8WCDUzZ+a02QzLugbjl37lV+6+ffu3/+H/+rM/89Nf+5P9&#10;F3/pFx5cPDg8ml569oU3795ugczZVBkknOb1MK0Himi16/tuHMef+tRL0uXbt9/KlO4/uJdzPjk5&#10;n1vTpNeu39BqdVlTl6Z50lklpbp4hIQa3MOVSy45d7k0NS7Qy3Xdz4Y4Pz1FOBCJU1hEi1pbXatD&#10;+zKQWGKmo4aYHORqxllCpNZKAdMqKXXRr7omQc5F3cBtuxln5+brWFyYE1zII0emrLCqWja9X6fx&#10;0IXSWDiBAM599mZD369Li3BvCF27rjdrFk/zWT5OnJycPPfcc1//+tcBEGGewfI4SGEYQMCClFIu&#10;1J8HMTZr3Dm7cV6ncfdm49wAjI89L+MIM8zzwDwRCNE2w3K6mR9c0uZ5IDDPyPn4NMxcmAFkoKOn&#10;xQ0fidPnXvrScy/9eWYYTz7zS7/ymR/lyHLz57908/sPI3n281/68yczn7/86i+//OqfZ4azG5/7&#10;N37l+4wZzq7//Pcd9D1B8sKXfvXjqpB/F0/Jnaf48cZx2+v4vft7WI8n8S6Z8oTV6n0j36eXeUzB&#10;XDmqPjjbh7JFH7j5/RkivJ9UelyD9Z4xV9aqd4xjRMAx9Zmuko/jMTVzZHkQ79ZwEQHBj4VIcWze&#10;igD8qAm6Sq0Bgdnd6CpE+qpb/Sob5SrZJ7QZr2vX59b8cZ0Wufnb99/8u//p33V3IHjznqz4D1yU&#10;D/jdrh68Um3o0bL/kccDQBZ3d2gTScycmVNJLGK2arNbpycvv/DK0Iu1ZVmmYZPvPXhUVYnyp555&#10;/vzWjTv33pqnZb9fl/2wfbbMDWv1aa7h3OUMimXRO3X+xsNHQgTDMuu8Qz9S7lNdXSilrjx4WAun&#10;9dC0TtfO+pXa9KC1gxuizT70XdfJurPX3vjWxcPpC5/8xBmfDd32Yr1YLvDoXp12h67PN65vc+fL&#10;3fLFL37y5U+8BKLXv/Ot777x7YtHByos1I3DNidloM8jpWE+1JTJTJemLMPpSX/Y7WNuxExwJq8O&#10;C3QnqT+Xyzfrxb01wp89L5f3mtzAMjkM06TrpU6LLZetHnx7Jtc+0d16vmPvNs+cLQ+nO9NiyFzy&#10;6ZB5tYz81nqxW+rDOzPrVY8yBUIjZXYLMMjg6kTMx412Julp2hEBxJDMVuOxPzEkMUACmDrxlZxM&#10;EoiCnnI7HwcCuHTcZPhjouci8Isd/q1T1MDNH3LHizxaWM4dkMiWkpIaU2IunTdloO96bYd5ilKp&#10;nHbwZAtUqhUNM86JiesyI5e2ekSTIkA4HIhl3ptHq4cWMTluAgK89tVvdinPbUal1EPnxlwY4WZO&#10;jkjj2Al8v59FLEnX5shdacQuOVpFeCSWlCIQh8UJcVjTuC1D6Gzl2jhfTMmc2K2agChi3R9yT0KE&#10;cORSl5pYPLBO+8SJAASzksmiDUKgwpGBoDqR5BAevOkxyMTXIDLdzzQwAtSCU+ZMPiNa4k2xaUJu&#10;XJOz66FymJmnTDYr9xk1NLSLEq4E8giCR8kRMw8DjhYXd7ISPHvqfFmgXaQunfQ6HWTsKIBQgtZV&#10;u9QttSYShFkD5yBvcGmNJFFoyCBFaJ4sfCmlrznZepG7k3Wa8maIiJS8rcqMYOv6kRhrhTYnOqbu&#10;BBH6rg9wWxdtobWBKHWy+qwrERWbF2asqkKpzjMziL3VSqmwsBNEGzjDh1LCGoSLV3BPbsFiCAen&#10;tmjZ5ra0xNlUVQJwBAMGzlmkuXUZRBHe3C3MzEBXFWPqh8OwOQn3Y5QeMYWpWgCoSv/R3/zcY2PI&#10;D4FcupyhplYX6UbVOZe+tTWXIpKE/PrZVtvaDxszQ5CqEWE6TOGeRBB4HL6TEFAjtXY0XAeYQJJS&#10;XVdmyim32o4b6u7hbkTEIhRwv1o3hJkc+YqAmgpLTmVe15c+8Ylf+fVf/7Ov/L8/+fnPv/6N77zy&#10;2VeJLzf9KEXevPt2nWpbm6tb9VZr7vmFm584Pb3Wl/7GMzdf+/Zrt+9+Z16Xvhtu3LhZzRw6nJU2&#10;S1sspTScyLJMucuhGyIPr95IlUJCUiZn5NwYm+3p/uLC1iWXHNYocaGUSvZ1HU9Gkk2AJdV5/zDY&#10;QppqC5OqdnJ+YhRYneCZGOrubuHICI9EgkA/Dus0N3Vm6iX3RGZzqIIkQMLEQF3d3PsxY9Ot0wFw&#10;InFTyRJqbW1mS84dnAkRYKMgCqanNuGPH+8uVuOJte7jvdLH2XtX+Y8BCvqwndurGR7HL1wtjinc&#10;jybwUKOUgQgzChxf3UQftnR/iqf4C4an5M5T/JiiHvWW7+TmfCiNgifibB4rXD6ErHkXVzqbd2fG&#10;R7dcvSO3eWfyJz1W77vnyaM+Cu+QTldrtcf6nXfe8I7xQMePvld5O4/bvB7/O9ZhBcCP9yWu9Dw4&#10;3g3gKu32WAvmAbmag9ydLIiYOB7nDV3F3OKx+IiYCHBrh8v1cY/YsZHL1xmf+fSnIwIR0o/xwUoC&#10;QlgLQBKnLO/j4IiwzPU7X7vnwr/qt7dx8Pc326OiNBAQxHzz5vmjBw/CTTiWaaYiQ5Fnn71x+803&#10;Dvslv3jj9PRkt7v8oz/+Zzdv3gT7+c0by2FN/ebTn/vcnbfeiogguXtvefWz3JpAgomGsTsZNrVp&#10;q8FJDpPCaTiT3HEZqK3GLtOjur1e4Ng9alDfjH2rDWFL05sv9LvEa203r/dvv3Zwj3Dzhb77nbt3&#10;0+V8cbuX4bS7fnZtw8y337hLSbvtNWs0pu3Pfv6V85sv5GH4+p/+wVf/7I//7NtvjtvNq598cd7B&#10;mzvCglwzGZupBYJ8GDrv3W2Xiwxd6jt+eG8HijuX6yu/uJlW707iznd3Psc8+7JrlHgUXx05wRfW&#10;avOjagHZSCRJTGdj6m+d1YftsOCVlwc5TyrjxdsXjfXe7d1yWOtcMwTJlDkZYG7G0YKFdLIj0yj5&#10;ygnYFtdI/PjlJ4XDDAgWASInrtX6MbUGt+g6MaNchIL2H/i9P8WPACH8t8/gf7iLTyW8VLA4/sOb&#10;eKH/oVe2x1V4d7LRNaB7KZKwaVol17a4Lg3szBnm1lLukEfxdeZua1T7bpQuH32gBpNUmI9xFqXL&#10;2c2JpK4LWLabcVmXX/jiL71y7UYGLgx1caG+dOqbsWpIjmW/R4IUW/fSlyUomyJtClsf5DwOxk1X&#10;51zCLGrN0tdlLlk4gzpYS+4VZqUTXZwoCzEQxFFbpHQ0Yy550+nU4nDBxMFEBijPbrkfUJd0srH1&#10;EIrh/HR/eSkUYWAmUtAAtGpK4UTuFihnTFZ0Mc6uWn0BZUiCtVXZxcWgsMh911qVaBoom96W5lQS&#10;itHqRzdtiC/BxbgwOHSy1FMqnTXjcJhS7iMW6gZbl27oam0IMw0MPRNWV4FJV5LkuTZyAkNVDas0&#10;St1YgsLLtOw3ZZzXPUuU8UyrcoLVfRCTCLGboTC1pblXUE4RRjBrUCJhsBQuQpnFH7WdL562won0&#10;0SxdAoqpMUQy61q7dDLPS07hrggHMXWdL62MHNUigkoBRwDkFBoydgiwwDWExSIkc5hCxC5MTkUY&#10;cfxQSF76k/AgZgKZNrJoDGHp+6G1BZ4DKF057K3vemYAZEZf+PxzP6yd+8GDw+98+c1bt54Z+y1x&#10;qDWWJCLUDynlITMLPfPMzf3FblqrNmUR5jjaibuu2+0uc9+bOXPCVYoQRNLRNWbmpe9UGwtpU2Iu&#10;XX/YH458DhGLsLkRiDyO+h2NIGY38yAPRyJ3z0nuP3jw6qufCY879+69/MoruwcX52dnRvzqZ7/Q&#10;b09v33vz2fPnmEu475f9drNJ0m022++89fofff0r3/r6N8Nw67mbBvPZqa66tnZQDiYmkuPaixFI&#10;KdxbSgJJEr7WmUlyyY28LcvAVKdmxhTBnGDgLlOQtVjnVkonmYvkdHo9yKDGAq26HA7jJpmQSBaE&#10;+xQeCHJjd5gbE3GC10iQLnWKlSOshYA5MciZxVpbFkKkurR+ExtOfGOjdxfVxoDr4silS6ZBKVIW&#10;aypJJJGIyPd3bTzFD4FxHK9duzYM4+XlI1V7Bc+9w+hgAQAEWmvuMdAYgemwRpCSLzQbDUA+joVZ&#10;tEYCbBgBFGBA3G2sbbh243DzDBEDzmptEdF35wa4LwBavbJqPcVT/EXGU3LnKX5M8Zu/+Zu/9Vu/&#10;9S4R80F3FT5w8+iTYg63dx99D+I9fM2H4snQnI8K9/koac8PhUC8s2sUCBzFNXEkYsLjMe2C8OBE&#10;OAY2Pz6r95wdPXHKcWUTiwDkamPk2H6OK3fXMao5WPhqAyTAx0hcD0kJj/1hx+0XIoQbRLDiyY7J&#10;D7k2RPrwbQSdnPc3nzlV/UCfT8DMgznB6QNHM/yb/MJbNHRhZexUlaK2qqrK4YmStTlU53laqz3z&#10;7PPDeHZxOS1rzZuiGrvLiclvnZ276uWje7uLR7fvXHadSJfmvY+bFEYIPUwt4NfOh6jStGzRZCPD&#10;tRQa5Kirkfmy+NoWhA1jMa+5UO7lzhvTEK2tdvOZgcDPvjrWg917owooOXW9Xlzu7i37ruynP1lO&#10;x9Fht17YnJzX5QKPLudHj+7v/vk/mZpdTPbGnd15v+mRzs/S9Wf7t76p27Fc7louOFQNZ0RMbVVv&#10;bW1N27oup+NYxVNJtsb5y+nBw+Wf/oNHP/Uz3Wt/rC+93A+JiCgnuri9tohjgSzDU5cpYXsjb87S&#10;T3yyK/2Wd7Xft60R1e7R/pC25qTTXqOiQ6Ke7l7MQ04Pd8pACk5EDg+QhwuFOdrqkjgsoOh6qYuW&#10;IbsjJeGR26FyBrOUzCWTuTOh62XoUlwpxaLv+eLiz/faeQoAwCcH/Fc38WKHF/o/71TSZZHQdau6&#10;dn2u6xzuKXWh3J8UNCzzFGLMfZvXxMyjCoZjVpfWlsfMzMzELEfzCAWDUVKC5+bs1pzpZ77wuc0o&#10;F4AI0PtQBqqijaytbb9PY/bQWMFbKuPQp4wiHaHVua3Uddlt01pzq4LsuaEnilA3EFAD4iQUxoqg&#10;tbGTrhYwzoVZc6ZaXXKnCzNLwNmdJEOQC9OitizComswi4OW3UUux5Rcg5sJGEuAojp1QkJQCy22&#10;VrVWhjF0ZQJ3fVizuQkRVpVNRojtJinFa3ih9XJNmxTLyh2jCcWSxl5XtHVKNAoYUctm9P1+1R2x&#10;kKc0dNZW2Y5hblF1DQQBSTqDG4LJKVJ258wiMHcnT5xCkEACCuME0y53ASVOrkuzkMTeJPU51KxV&#10;bSyeog9VT1wIaOEsGbFP5dSDrel47VQM0+7C1wb29UHlLpcNeVtV1yzi3ggDUlSa+tK7twhwMA8p&#10;0HJfuOSwLClAHo1AjUtC5IAnSCRYrZISQGiGlBGUNxHMYZpK5w3EScCpy7nbcIRa0tAxbRhAuLsH&#10;R9NmpqUUd82lq7UuC/8IBcnuvj+sL73Ula4ws+pVHk7JRbW9efcuE154/pnlsEopkjg8ci4RfnE4&#10;BACWUjp4mJpk+FUTlkeEMBNzSrKuNdyDODG72TRP282YUjEzEaFjTaSZmeWcJMmxcsuv+haEmUTS&#10;ydng7q988tW/9MWf++4bb7z+nTc/91MnEe32GxelbL7wmb9cSldy2h0uz/ycSt4Op5f73WHah+HZ&#10;W8+zMGeebUdBY9o01MmnvvTaWtXmHsJs2gDTVpklAtpqKlkYm/OT3/nf/6/kdP369bNbp13XuWl4&#10;I2QCZxY1T/lolGEp6HJWN28r4JIsZ26HmQTRDUjQ6jlnr7W1tq4TI1LptHIphbhQIgFbpZQTHE1r&#10;kgh1q8h91+Z1HEYI1alad1Q/uaREgLC7u4eTGXWWMkuWMCcueKoj/bhBRK3BPYUzoolkYtb27nqR&#10;hZmh0UCUC9FesWhcNid2VyRoM2om1ZzDaaXPNWigIW2HzOf59Lnx9BRAqu24xykRQmRpC4AF8jQj&#10;+yn+wuMpufMUP6Y4unY/TKr5EYU7V64meLOPDMr5HpwOPUGZvAN/b3oOniCYfqBT+pCRoCe0Qked&#10;zjtrzogrQY4/FpdGXLm4LIiPPebHu949l3etXlfB00dBDpEcvVzAlScLVyE9dMX0HMvXj91bZsFM&#10;xADDLaIpJ7HmuQjAx4ZcPMElrS3g6MsTp3EliD06yODfsxTpox5jHHMRyKzdPL+x7C+XwwMufQTW&#10;OjGLqknu1/0zR4rnAAAgAElEQVTFiy++oGZuc84yz4uZZdJqKkF33n5zafb2W7eXQ+PgzbWeanDq&#10;1rm1pqHWD11bNVYn5nDiTHdfm67f7PNWqLkH10mHnHW1NWqdWTppEXC69/rCmTnX67eyXjoB12+l&#10;qASK7MSB9ZDWfWQuu1379E9t1urf+tM7STCeDY/uzZezdinffevilz7/ajgF82c/89JrbzxISHfv&#10;7oZ+GPvOfI2gR/uH9+5f5pQCcXoytLUNY7+YBq1pw9PD+MP/Zz+O6RtftXHLuaAwc+LdqnPF2pSA&#10;zY18eqtrE7Zj/OKvnfqKW+dy+bBdOBVgVnpwZ57berJ4IM4W7NYoXZoerD1YZ0cKb+EOZuo3ssye&#10;EoOJmrpGcHBi6YjCSs/h1m2yNieP3BUW9IlLolzkMK1EEe4EmFnf5WmqXXm6nv54cJ7xi0/4I2eD&#10;A//oPr6yYAn896/8EFNt+msRUWW6eLDEOvfXrx3eejBcO6mPLqL2Zmvus63sQWXodGnUmiRiGZd1&#10;7bre3du6mhQRixBJoMQdZ4cinCztdw+srX/we1++XPgnf+Evv/b1PznMh+249ZR4PG92l73UeWJJ&#10;1HV912fy1TS0sZEpQkJra3UhhGukLmIRzCsjNddUECaowSWMyObII3RW4m482a77SzOsFsyEIJAF&#10;2N0ZwuGU2dRoiKTiapQWqypFIKnNKuQBTikHhS8Is3J9q/MEEDHQlCgyk+4P3bVt04Wqosvl2mC7&#10;HQ2ncZgCC4itzVwoj4RG0TSY3SOIJbHNDWTdyTW4Uo3ocpv2nAcmcl2iutJCHqprOOe+07WlftB5&#10;4uKYVMbOOXuEWou2HAPZgguRNbWSAGVmTiKHee90jGyHV3c4Jfi8GmVJfY4mhdSEySEchMSptiZp&#10;EwQy2+9W4TQO22WeAffmjSqtQChnZuqrzkR5OVwm7pygUiWF5CKlo3Bnh6Ee5lI6CMEi9QkgW1fp&#10;izlxjlCklKzN4A5Egcjk3HfE4RYI5DIIcVXlTFADi8fCxCSc+y4sHFZhiaKp9kPvZqotl07Sj7QV&#10;Q1xyISDc1T2lohlgaR6b7WlTnQ6HWiP3w71790rXC3NtDUCzFu7Xrp1JStMyl5yFexE2g6kR4AIO&#10;rOvKQg5GhLux8OnZqakyQCLERGASIaKcs1kzcyKSlGEtAqpaSg7Aw5NQzn3VeOkTn3ztte/s93vk&#10;dOu5FxjCzMQyLQsRm5M47t5/683bb15eXrz9xt2UpLbWlW57OrhbqGtY6UpYMOeMWNsyTRNzMvO+&#10;DNM8jZsx9anWGhT7/X6tul9bc+RRhqHkcSjR58SlG0rZjENfusySc0khbK0mYulOjLSt6Aealylp&#10;ZCcDh0M9Wq3rOnd9T0FLXdX0ejlXqwKAyEmASH3GSsSWE8PXIOM+A74533hyUVSsqcs5p9YMFGGW&#10;koCEAkEeSE7ZwY97KJ7iY0MEzAAcs3aMOD1WR12tnpkYTAojkAjINObq9yYjbwoMqLtKq+cKg2nd&#10;4VcVGtFC+pLyloazMgwAaF6kZBBhrSRMHdMEZjwVYz3FUzwld57ixxS/8Ru/8Z7bT3qa6Njb/YQ3&#10;Kq5GsIi7w+P9pAze8W29a/29utPf9wQfIHSefPd/30rgGAkU8R7q56MGH0Uy7xvj7448ymjw2LP1&#10;RG5NvOO+4ieahq5++ifO1j3oKqUoGFeM1dGnRkxER7syPI4y78eBzAAi3EEMbXZsTHez8Fhmj0Dp&#10;0pNcjTD+4FtO4Z+89R7DegDnOF4QmMHfJ9wh2A++dRqYl8P29HS/36uZIAJ0/eZNC//663du3Xpm&#10;bdplf/twWTbjbr6fmUjYGr95563Ta9deeun5u3d+4ve+/LUiY6s6pBLahLiUbrWFQ90YpMuscDy4&#10;v6KitegUtkbqOMxSLutUdzvNmYczLlw2J/n0Ju8uddpbSqHVh7OMTrhEUUEEr7kvvFYLyNr0tW/N&#10;xDFdtqHg+Zdpu9mOW+hsN7abP/rj12+enzza1Uf76caN893eIqC1aeqHXlZarS4n2/H85OSwLH0/&#10;THwIis3Qs9C9+/d946fX5eF9o4iXf3o40TTvfVVrwGoOotNnZXs9Q3H9efn5v7Tl1DUS39O3X9vf&#10;D4xO40YW1JfPcru0aTVbdVKNOzZKXiOcbNyk9aIxEYPIKczcjMEkzOZhoWYyHIsInBN51QhPibQB&#10;6mVIgE+H1ir6jlKXxzGR5NPTcTrM9x8S8FS683HiT/d4pPjfdvhqxSkjEfaOb034ifH7H5tK6V/+&#10;1HiyRY2+L6kM+4dvivn2JGltFshJUho1Vm37rj9dd3PejGRMJBSJKMybaQUgwGY4W2t1g6k5zCyC&#10;ua0LAXvQ88XTa7/3p9/+P9UAJKcuKEA65H6NFaH9yVk/dEn6uUbS2YIBZyZrNputOq+Xs/S5LZq6&#10;LrS5euYe8LZMJDDO0SiPXZ1nFhFgunvIJyymsVCwOREUwSSclIPChKFrg3bcZ3aFGik5GSgHmgZy&#10;iWNMFBFzh3b/QAnSA4VjgQeCuJxk3c2uRElpUXfOo8QyqQArzL0McA0oQUNXlZMhkDiqtwwxRGqH&#10;VXpL3eDtIP0Y4b5vaZuRElgsZjgjyFy5CMy4EEKQTYPAKiRwDQKZAsmZtEUWARUjiLfFW8rdVdOW&#10;rmWQOk3EnR59QiASdyQKTZ2EhkfYVFPfxeqR4B5JYj89mtd9navOK3rkkqI1s+ymDC0pBRxSyEHg&#10;kF4Gjqq2rmXsqJrnjEWtBeqBqIMZd8Sl7zfjenEwGKdk1dD1aI6cM4VD3EJCypibqzCXPtVZa7VF&#10;DsxipizZ3IgZ5iwS3ghdyVlYQBjGbcrJHB8S6vF9EaGqES4puYeZdX0fQDimaSHJ/TDup+XZZ5/p&#10;+r2ag8g9ckoiiTgdZT6qmlLyOEpqPTzgQQR1B4kIX2l55Co8mySlnMwMBAfgfkygjxARB8g9RLK7&#10;EvExejolQsBURaRVXed62E9nt24Klwhfl1VEwiNJNy3Lm9/59jTt9sshFKWUtdaHDx6dnJwt83p2&#10;frLMi6oxk6uLpFqr6gqnlLMQpZJpnt3saAz0sAePdg/u3O37sm9hfAMEtzaM2y73RNTnnEuWIiwU&#10;ZDATULOQTo4MTZ2tSFZdHj64KP3AQTVcRLq+c3dYwLTPBQQPL0MSE8RKdCx/4LrUyChDTxLzunRD&#10;F61FDa81J7Zm2jTn5G6ShSiBnITDbK2zSFpWPZJxT/ExggjDQMAMGKjXJo/7QGaEg0ZVNfWRBgem&#10;eY21LpeHh//kX8SLn0A3Tn4YeAzyPWoC+nWZVrJjPs9SYQsI8zQDGIlqbQF0AMzjsHZE+0at0dX6&#10;9ime4i8qnpI7T/GvA96nvnmSiMGTWWvwY9bah/2vfpXF82HszPt9Xh/qxnqfDOdJkuhDB+MH8G19&#10;8NmvGq8IiOOXd1Q2LPxO5Xo8pmVYEP6Y3wnwVW8WgHf6tZ5IpCOSknRVAMxHBize6agmAB4RgACA&#10;NSd+d4KrVJ/Hp5kYQvjug/f85BpxvkEETjf4uc/ifa4sIhz2+IPfgfwAUa/hEYTd5aWFE7MI37hx&#10;bV7a4TARpfHk2rVrN8btjdzdv3/3zvVntxKJvJ2cDg8v6/1H9x3t3p17OeV+5Nvfvnjm2dNEiQuE&#10;dOg7Ss5EweXmtdMbm7S5y3/4zx6lIpuuMIOFEuf5YOsSEQ6EX0Zd1/EkLdXmnaVE6x7DWDpwGXMY&#10;r60yY1qaGoS8y6VL2dSd/cYzZdiWuqouu9V8WXWpWtXvX+6z5Ddfv7d72CggktONa6tOrqotNmMv&#10;XVfnZRz7XPL2+nW3VnLsGw2nZ1/55984LBRB3TUm5sMhNgW2AI7ScxJQyLZEdybDmRz2jS59ncuf&#10;vr1eqg9CXmhvyAd7faLbbxxOr4/r4ts2TqV5be5SayN1Vu66NK/aF0pJzKIu7SqW+/jnYgj2VMTh&#10;7pAs4U4cmyEBfn6+3e3qjRu0TEqgoeOcRddFIrw99cR/bPhf7uBrK+4YpkBPuPVYkd4T/tn+ByJ3&#10;EHH9ZGDQoV4mTokQUZbdIfU9UVDJx6j2Lme+do1L4mhWa7q2RViwqjMBGq3LPXNa1iWA3BViMotV&#10;dZ0eWfNa181C/9M/+O0vfP5TL9+8Nu33/WbDFATn7F0Mm2He1Y5ImFJdD/WgpZRchLkT6TLFigVl&#10;LLe2bd0HQttkzW210mX3kMRmIBNHW+a17xLgBpItrXMlopxdTkbdK/rwOYQjiLh0Ok0ybADVaWXJ&#10;Fo03EgdnkBCZmmuGa7hRTqnL6CqEoOHNHASAET4bKKVNtrVKN5LOx4KklIGOYYpuQ7zYopwTIYfV&#10;tij0QNKnlEvX0zWLQ9N5YkeIRgQxdKpUHIhoLj28hXBvbVGHbAcKilrDg6yijAYWaDCglAcPFI+w&#10;WoWYxi6lvLYpgrRahCXhVHozymMSAUDLnAkART2snMXXtd+caGhz8qZRXTbp2EwWNbiLVLjO4UFJ&#10;sKj2Mng0YlIzlszH5Py5Uenc57qbct9xRCTiYhynQR5wyYRG67pwTsGGMOolFOAEV0sMs5SZAktD&#10;SQzAEdJRhDdrpA6QJGpVd7v9ybhhZsmFWUrJZpZSAqHrNxr4UQw4RCenZ8Q8jMN+P7nDak2lSMrN&#10;zDTCYYF1XXMuHo1Y1IzMInwcekeYmaqua2WinLMbwmOZD6f5NICcpNUaYByVXHBmOhqyc0pmHoJW&#10;NRdmIAkR5aaWRdyjrnrloQYhInUdiNRUiM+vnVtdNoIUlctmHMe11unBg3v3b9+9f7tWS1k62Rim&#10;7cn2zte/eXqyNWvhePTgwlS7rvMAQG4aqlrt5HS4vNiXMjBRKSUc7pZzAbWL7zyy1byjW589v/nK&#10;s2m2vtv2wwkMkkgSQ8xdQce1GTEziSCcQSmnXNM67U3D3VOQrurhYOfE2rxkclVIQkRiIZKjfU+1&#10;GSKiEbtRIGUP7ce+1SVWsvBMDAQL1abuzknqohGaS667ywC6oWvWui7zUwbg40ZETNN069YzngIA&#10;coCBJdD3YGChJCllmmImos2Idglj5udv+ElBpjE2BAJ4gJBZaL3+8OFy8wUgLrvNZCeoDwbaAACW&#10;AjiwAAwU4jM8mvIw6/ytb31rHMfr16//K70ST/EU/8rwlNx5ih9vvE9og4/Iu3mX+ol3j8J7GJmw&#10;DzA79Nh49aQC6IPMzodyPR8l56EnnvSjInueHPnEM76b8x/xeM0WAIgJHuFB/ITUBgCu1DHER1EQ&#10;RCTC3Y5aYzrm97gF8VX7VlgcK1bNggCnIKbHIc1XNUamV6UDBIDAhJTkMc/zniv4voXRO9rb49j0&#10;AedzSh/RovV+RHAiyuP2bD9NVVsm2YynN2+e7vf755/dn52O167fmKbLb3ztKzdvPJuz13X1YDcf&#10;x94shnE4Oz9vWkcemP3eG4/Orm97SmYWEYk6i8wUgB/2ejhYqDOhLrbZ5tLRo/vNF3QbIXcipMzL&#10;bPt9Oz3tEhEi1kXNPbzcvbtse+kLLStNa/PmpSSYbjoZO6lK23FQVWi89t2HSjk0MoMMFCFERdI8&#10;TSSZ2fhyd74dw2NdzMzHrdSFiWLcDEtd1kmVttdvlWU5PHdrc2ddSOn5nz7xO6qtaSINb8C18xzq&#10;2+tCOQxhj2jnfHGp07Q0pv0l4gQ5sT80Tenhzp65dcaN7GI+rHVp6hZM1HV5ndeuJHII2GqUTuLq&#10;L8qJyAxMIFBYCLO7g0LdMkuX2cxz4XWtJyeyHiohNlseRtluOlCY2Z27P1Ss6VN8L9xVvK7oCJsP&#10;fErpfrDPLRHx6LC/uR0lFWuKJP12nHdBUbDWvheNytHpDCrDenlZUkqJbd+odFWi7xIC4sh9T5Ei&#10;LCchEIswI0JXkmXemcG8fvXi4o/+6e3pwUWf/MVPfXpeJ20hRThBum443YStZqJeSx76oU+S50mR&#10;5yTMlJjgrnWqZBpgkKaOnIIJzShnksJmLHDXgLOMq6/h7sOm85WW3SK5cNUAqpmAYM3dEmJdLLHR&#10;0A0b2d+dC7O1PUQC7EapyzpPUbWpcRI3h4Vq60pCEiZx5Jyq+lK2Y7u8ZOE2IW3EJ8ArcYlWYwkS&#10;igZKRs59SV4GcAoL1RnRkTJtAlbIzYXTCevO3TNZ5Y6DAA1dFBSpzxKpNU1dv+4m4bC2MAu4IZdU&#10;OkZbw/qSfWndmNVd54NzQIxLgaf1/2PvTZYkybIrsXOH956qDe4eGZFDAQVQQAEINFt6QQqFFGlu&#10;yC0pFO645A9wz1/hjp/SaHLB3nBJdLMxEGNWVWZkDO5upqpvuPdyYR6ekRlRA0oKLBThJ0TcPZ7r&#10;ZOpmqlfPO/ecbXMjUvIuvV0EN/BaA0ySonUp07Z0zpQObMsYsYaVXgMg4+rhvtHlHjIGZSWnMbox&#10;kQPsxpq2dt5fHVvfkmrap3AgwMNd1DVoGIE9QAoLwIeKkiSrTWaxHu7MRsQxOqZpFoxhNZypYp53&#10;I8zMOCLlnFJmIVBExFTmlDIuEVMPMlhqtYrs8EvM5AcoPOdEcOsNxHnaSUrMmlJq1HqLnJQIffRt&#10;qyw0lZnho3VRIdZhdumsHuaEfnGTDYe7mzk8SISZ3byP0XtNKcdwRBCzuYkIlwQwwi6mfFPm3u1B&#10;0xPGEGZ4eO+diMEUbufzmYW+/LN//9kPf1huPutOr7/68Tdf/wgqx90xXRUnsGjRu7vbuy9+8GnS&#10;dL+czUJJIy66Nql1DTP3UE2ttWmaEAgPZrERx+OzoOhj+Z1//nuf/fMfsmN/vR9v++HwSSqztaGC&#10;WWcIWJUFhItttwqUWOAurDaQpKxOfasFjOYU6FtN+72blyy92bq2FFHSLiSzchuVEa1uJCAFD1Lh&#10;el41q4ID7OREIYKk09Y2ThRG27lBWFmBCLgohQ9mrutd2JNy51ePCGdmhF9qyIfSkB/Ec0QXl3Aj&#10;MF2yy97zw2J60IMzcbgDxPFgNxmgy6f4eyq8d/UEcfjFLnL0bvaB5+MTnvBPBk/kzhP+ceOjLMlP&#10;I00exz/syfooHhamb8U+9B0+6GGZ97f5s4mb7w3+jIOk7w+8v0QgiAIBSTzaw22Pk8SwS4Dqg+vy&#10;uyiteOcNZMPoUfjzcAwPLy1wIXfwIA265KUThQdfVN8eBAp3EooAmB4EOxEiykz8Av/fKF0j4ubq&#10;iiNOMVgk6jrgRPKTr7/MKb386svr4++d7t7e3t7eV9tdHdf1tFW62u9OtZY5M/H//sf/24++/Mnx&#10;eCAKInYE1Ec3eBBgfciU4eTs57f95derJBJBSsHCp7eNHMRYl3GY2Cz6MMm8L+n+Td0f5HRnRBQD&#10;bvHZ81yrlat8//Kci+isuyl98kn56utlShM1vn293p3rftJ5N7t5hxFw3OlhSku1Wu2zT1/cndbr&#10;w+F4dUzK67KGe8lyWjbNCeFvXt+e7+/2h+nm+c1ut4t4cVp+nOuyKyIerUh19G5u5N2miXeHvG4t&#10;lLqzZPzdqyEj7u/HUr0ZzHg3tJ4M3p5fH08/afU0INJ7d1htJsQKTTvRxG/fVmauw3xE3umwCKPE&#10;QBF49DYisK2NhYhozhKOJGDlZ/u0ruP6kyld57tTm48lC7dmScV6aHoyPPyV4X/8HP/TX2P64HOZ&#10;Cf/qjP/0+PO9lj1iBLEThUsR9tRlUcmucrz55PbVG0WDEECMrgJACGJm1rf9fq9EIM3zLpxEoZI9&#10;oJoJHGFuzszTfGh9CUlTGwFPLw5B+XRexJkkUsmEqVc73b7ilCSFe3IbW12nZKoo087Me91EtI+G&#10;zOFGi7tj2k2t92jGTBHR10EkOUULgnusJMJBNrqHBwnGthGruLEoK/roImm0tUhqLVA3a6STbmeb&#10;jtdtnFKwefcRUCUKyqWf1mDj0FQK8pTVHcmXGomjhkWXooQSNrz6cMv7BEP0oEzcA3sAU0SPcGxk&#10;7KKAZCAsXGqiXfZhdK6YCbukPmwhR5X5CDTDYKU+yG31xh1IOVm3MJBEGEWQYTNSBfo2WBIR+zCd&#10;ohv72EAAMYsGBlhHg2Ty3pyy+0i7nVmLTj4M5JAczTgzx57B3c6jc5IJsVkbIJKcWIRt6r6WI/WV&#10;JS4duC1nHnVDoNXOLKQSNZAT2WAmgKABp7AQ5SBNaRpe58P1GDViJGULZwpKOtqWL4JARx2b1OA8&#10;MdEYVZBFOBFN0zzNM4i7jawaxDmVeb9n0jwVM/klbl0BT8LmviyLmc27SVRF0+W+q0nNOjHV2rdt&#10;yzkj3Ea1AJhUNdxL0m0JIggzsw43TYmZzBGI1luioqIgE6JQNffLVIq7CVMgmNj9knEJfwh2d3dP&#10;Obu7iLhZb6YHaXXTlLTk83J/POwpJSIao51vb5fz7bPPPg9CKcmGiwiIbQxrNtzC7P7+1rpPc4Fm&#10;1QTQrmBdT+4QkWXrSUiT1q2fTvfXNzfTNDHJ2gLXU+HgU+2vtintzEYKAzzngkQsl85wEhYhoSAO&#10;gaP1MWiopLVa0cMgW8/nFfe7q93xuK99mJkPB0WAa21v4/UYzpkpuFyVtC+oD95ebvBoAeruoItX&#10;r8Pde1cwum3bQqJpUhvWbXBiB8bWpzlf6pu///viCT8H87y7vd1Gt6ggQlzsd96lZY3R3fHJJ5+4&#10;+4/+8m/as8+3T8/bsxsus46xAgVws967AFl4/vLL6Y/+aJ6xnmJtALBhAzABF5vmCQAcsWA39bO0&#10;hl+GyX3CE/5/hCdy5wn/uPFRKc1HB/H+yHdFOB82SX1Hp/PdJq8P+Z2P/vzT9h6AED6MV/9QghQg&#10;RvhlcvFjLyHCxju/PybvhsfjfdeWRfwdYuqit4m4NFLggYyhACg8HkpqRFyisx5WeWzjcpCA6CEk&#10;i3GZqQNgNgJ83H8K+jDk6lcP9/ji86ve+fb+FayripCY9R989tt/s/7FfkpZSLS8efMKzMFzSnF9&#10;PfXtHGPcvrlNWT774rO7u1vgLQVYaIvR3CICHSKJJJKGKi/n/uVf392+GapUF+vzhf3RaY6+OZun&#10;ROig7onw9mUjJhshwsOwLX79jMMpnG/fbus2DmnqNjayn3y1TZIkErMRxa5o33rKWrvlzDlp7cYq&#10;bFFGt9GuD2W3m6+f3aznZZpK72uZJ9+6sBBkjG03T1eH47qcro67ZTmrlL1atqAxegcbbautI25u&#10;dMoIdCq+bRKM+rrBaQDramu1MIx7rG9NhWdK91sdmzWEZkrC+7mEVoIScRjMMO/YLUYfY4ztZJqV&#10;CKLBCKcIBQshgIGySxwI8qxydZMT06ef7Q87JslXN/ugtG2rEMKDRS7dBE/4lWAWfNTJioA7R/8F&#10;Pq0UMYWyCOdEHZL5oEcnqsu2rWuZS0TyvpiF29RGJG7MKll02i33d4frID6SJvOIbgTJSUq+WPw6&#10;mDQnUeWKcT4frw6n+03amHeTD5ZZMhOFTNMc83gzlTHW3lM04ll385GDUk5moYApn8+nYR0WESky&#10;uMVobsMiSIX0qPW2RqgH50JgGMUYyFK8Dd0lwAnqwOBIE2I42EhSDJAiJYoEXzuZqERfT0SghFiN&#10;oSAO67E1RFXemTm6w2uFD6+JESHEBPYIoG98OPb7+zD4EpSCMoPJnbyCUUEcMCQVHWQIM/dOLC7w&#10;02q9Z0GUzHUDM++CUCJsWOMkDLG1xo4Bx2DKKh6kEiNIJZqF5ECVKffFs0hrRoJ6qoALI8TAGuEk&#10;YnUjyTYcYhf7N6stJCKxMruHL10ERJncLaoikY4QwxbwEaRsYtRGhKZs3j0sCQ+AQeA5FzaEREQD&#10;T0BhkPM8efdL8y/Nc7TBYYMQbMqFhaY0R6oQDeZal8RJizASMi1rnfJkZDQ2KUci3pVdyfN+fzjs&#10;9sT80LUtvCvzbp6DaJr3wtK7f2B39wt8NACmSAwlTElx6bVzA4mbBTDvDsOQEzQVay0nYeIgV+Gk&#10;ykkvyDkllQgQsflQFlAQKKXMwuHOxL33pErE67pSYgBMMA8P94isORA5Ues9wKrorTOzmQkLgNEt&#10;iIYZ9TH6MHdVPd3f3eyPmndf/M6zPGVirOvZ+kiprNs273a11hfzCxuDme7u7/swzUwsSfOwYE3s&#10;4TZUkqoSYD4OxysRlqRunYVpa+FWl9UNk0avVVMqU5GUJWmZc4SEUxtdYH3YVCbihGALb3UjFUIi&#10;URaddiXnbMNFMqKpSm8jsZzWLemULEXzXjffbFz5lJONQewRZnDaluFBRJFSSsKkrTciVpGUkhls&#10;aZp1BDErabRB59OWMn88CuMJvyxKKcfjMefkHu6xtXVXdknSGONbgQ2xKmVmB6DaGSaKaQpmrEOS&#10;AmBmVSV3GBE/FCQgIREYFAFgAARhgGAAgRTDmPQpLesJT3gqsp/wjxs/jX+Pd4qbj4xfvr37fXyw&#10;kUee5UNB0M84gJ9ro/PI3XzI7OC93b0nq4lHN+Vvj5MeRTZ0eQl4bJu6tF9dFqHHF0oEAnnEZe46&#10;/CG9K+JBkfTA8Dy0X4HosQa+2Po8OC8T0cW+h5jCEePbYti6Ha9vhJmYLjG8/7AgtDY0TyUnlfCQ&#10;qehuP7VW+9j2U6Kwf/fv/203AyQJQdO6buAwa2FuPaWcwgGQFlmWXjcrO+GwbaHdpM2tttjq8vLN&#10;6fZsonRJiHdCLlJP/up1KzMfD1rbKEWmw7Semgi7R+9Rh1Hw82d6/7blT/Or1wsLjld5O7X9TveT&#10;tGF147Zt2+rzxExELO4smpRhjnnSN/f1aq8Uui7n/eE6lbn1Zq3Oc962NSJySjnPHtFGq0GtjR7x&#10;Z3/xN7/zw8+u55sxxvBNWSMGC3lQnjiINPFwB6XzXactdKCuwzJ7dUK06uHEnZCIZxpmRk4AIzHx&#10;GJJk50ZObogpyRoYrRFLTjzG8EEqDEfK1FtXptFNE3ECAhKYS9lNSYBPro6//cVkFNtdIyO93vfu&#10;Fcwu57u7wFOaxa8MAWw/5fFECOsvoEwPoAdLyXvEstXlfGrd3Xy9vychhpU5jxHCjOrzfu/d4GHd&#10;hW3/7HHM+WAAACAASURBVNrNSkmjtlxKhBGFua/rlpKqJAYxkdlwSzmLkhLV83Z3ffMisueckqZU&#10;ytiMc3p2+OT1m6+3pTE4RUoX3oExWjePnIuurY/N1u5T5SC4RQwFKIOcKJRoABtIw2OMkQ/JHZSD&#10;WqpLFZJL6l/SwkTNjCPWdZ2OxUHMsi0rc75cECkTbeHkTByaxnIGc8ogyxZmBI2IyblRZgpNVjdS&#10;8c3Ls8nuqo+VnNIcEWy9UWViFQrJbBA793wUq27NxBEpALJoOV1xDJ2zrWucnIEeSPu9nc6UQo97&#10;2IoGViVhngTRzZnYwz1g/dS1XISXKZxI+uUyGPA8T70uDk1UjExExlo557Ce8+SuniIGHFWajGE+&#10;ZQdq9emq+NY5kZ1hZIDXUxdhyVOYtNGIh3ByFylisno4QYJDUvRh7BqFUKLeruVwCKZYHOJgxgjz&#10;hTKbeZ4OCCu7va+rB4E0jDMpNEdQksIa4TyV1Pu2P8xZduGRtQRIRHOecsqiyXrPUyJO8zynMrGo&#10;iIoo0/hllDvhbVvMPGUdzURTIBAR3kEyTbMIlzIxIynv0u7isUMkYVbresg5rKtQUk2aA8EeOan3&#10;rkl77xfTOxGM4SkpIsxGypf0bhnmTKSqrdUIu5QLwnyJIQ9zEnYPAMOMiNyDiMx9mveH4353mNdt&#10;W7d+uH6WcvGwra5taymli76p1lWVv/rm67rV27f37uM//P3/6M/+9E/38+w2hg0QuVuEp6Q5pT66&#10;CEsSYrS6AkIu25szz5xJTKKNvtvvSEhYVJNKiSBAlNXdRrf5MIWzGzzgxOYtMUFomoqNPiyiRYQR&#10;iFkRnJmb2yFzNNc0OZyyCEm/bydaHZFmARtfkia8kzCTDwuDAS4W7uGAFM5Jeh0pKXE6rUv4g/CZ&#10;n6LQf6XIOR8Oh5zzGAPAOraJJlEZYzzW0MzMcmmYA5IOM6dL0z5hdE16macUVTKjFpHScGoDzMIi&#10;MDwqgRJYLv5/ICChd0YSoQt+rWfiCU/4deLpuvaE30zExziU7/I4D7/+sEXrscHqQ0HQ95Z8H/Td&#10;LXy4zM9Q+L5/m/keIfW9o3ov6RyPPVUP7Mw7a54LF8MAPXJZcfHEuYiA4sFL+UH1c+F0HpicS1A5&#10;CBFExEyXXuZAvLPKfUwiIxCIiYXA3Hsz6Dtb5V9yskvkgY/yn9MvR9YahZ9P9+SAdRX57NMXSbGd&#10;ToXqy69/9Nd//Zfn8wJhcDotXVPhEMnzfLhOeXfz7HkQlUOZDwmuZZaUta+0VUdGENY67taxZqSJ&#10;L8oHH5ETgUExbq6SgtpmY9By9t7GspoKefi6DNtiKjwMrcVat2mWVu2br9bjPkk4gcI0T+IGgNbN&#10;T6ceg1uzWgeYw40JJeF0v1m3kpkEV8e8njeRcnfftm3UFpAy4JwpZ51LcZGsKgSY7/fXY/H11H3E&#10;stq2jmknKjIVcaO6Rd9cQpmoVj9V92bmaJuPCgS5uwYowoLdYR45C4idchs6RozuKhSAKpWSLoIv&#10;VcmXCVxNW0Xv0T1AGkY8hB05pWfH/OnzcjPpMdPrV+f+eqNhYfbV336TRZ5/ch1A2R3iFw9Ne8LP&#10;AwH//QHtY5/IA+F//snP34JI2k0UbSxrHdhYUyDWN/fCUna7st8NZ1hYmOEcw0mYhATSvde3C0zO&#10;93en0926nHMqzLzb7YBY1/O2LswsogFmYbgMi3meP33+g1rb6CM8wmU9Lcv97euvv3p7/7XVe6Hh&#10;4ofDwcfoVs2dkaKP0/lUxzlGwCzOITpT1rTbk4r3CMV2WsOHDbAjRhCFVYQCPZgTOxOcWIV1jD6W&#10;jnExVGFqsFE7PE1zkKSd6pRjM5l0mJFSu78TGI9hnT2YDImFGbZRN6JE2Doxo4GJx9nCCCxIRCFB&#10;qnPSQwITRTDA4pp5rO5u+UpoUkQk1TTPYzt7G0Qt38zlZnKAh8VYmIVY+1rDkxeirHCJ0VkzYKzK&#10;OZOmPDMZyzQTyxjOTI6I0RLpWCpDgs3MonYKkpyYhThZa+7mb0+UlCMZD0rko5Ejq1KwZImogIc1&#10;uKWsKRcwUzLKPO32RARa2+0mXghCZBGIZpwEcBqDTNK8MwNDaAIYsEAillBJJR2UaCpTUZVJJUnO&#10;eb/fk+hx92wqhZgoUiDP8z6XqS7evU/zRCRJpeSynybR3LYqKY0eFAinlHJOU05ZROoI/6UuO+da&#10;t+VEgMOsbz5amEW4MAmTimytDsfF6CeXLJoiTBi9buv51FudcknMwiFMKqQqrKTCqsJMmdl6F+bR&#10;rdbKwillEQ5YKjkpu1tOiQBV1aRJhYUIwcJmI9z1wRLv0p4d4Qj3YVa3dTpek6q5sZBZ35Zlnne9&#10;j1bX9f789Vc/WbdlvT+ZGQNJ8r/7k/9LLrM8FkTEhKScUhYVCxIRFhZS1YkpJ9FS5kxZKiXKSsrK&#10;zt7DL27Z4RcdnyYtKnm3OwhlIrLR2mhtW3urrW3L6Xx/e+6t5SmZdweSTEqTdaxbu3gAubtZHaOH&#10;hwM+rK+jL22cBkxqtdO5siYteavdmlOSbs67YkUop6W3AVCRdJ1cg5lZI88lHK09ufv/6jHPc611&#10;XVdgGj3qVt+xMSsQY4y6VcyEgjgtU3jyiPMZ5pjndVnc3YANcGBHtJzPloJmtNF6bXi3oQkw9IrL&#10;X9CBBcDoGIPnaco5/1rPwROe8OvEk3LnCb8J+FB981ExzvfXeq/fit95J/8MfLiL9+mex9W/J+G5&#10;bPyxJ+tbhc57q19ImvcGCcRZrA0EiN+RNO8O+MFJJ/CeTiYI9KjviceQK4Y7HjQ779YS5UtxRkxu&#10;/i57i90dAPM7S2aP4AvLcxEKPe6JHhLZH2x9woe9evXVf/ff/lefPn9O8B+3z4g+8jT5OGT2UfaH&#10;//iPv0xZrtH+0P/uQZf/XfSHwXhze/rdm08IMsynnEX4y797+eLF1fVx+rd/8he//y/+6F/+5/+y&#10;zFd/+lf/j2p+9mKCbbF7UY4N5sNNlf/gD/+Fjz/Nkx+vyqh9uQ1rzMlv75ac83LejP0H/2z/zd/e&#10;1VvjRBaxLoYgA++Uth5haN1/8MXcvUtiQ9Qtrq7URogmURAHHFu15y+kqDDMt9S6t42NWq3udnHk&#10;hJmbdzgNHe6mqRQiVrFB4OnTT569/PqlIx2fHc/nUwSu97tUpmGx9Z6yJtUy71TFbeScRoxEMbjU&#10;brkkR3f2sboC5/tuEjqDhdqgMQDmPhyEvoGVAHj3gFcanGjaTa03ZnYjMs9CzjxpGu4erpLIRmRE&#10;GxxEzJpoDBchpgLvgOSiiUglSiIExZaZaj3VF/sXL9++ruFMRIRtqbdba9sYA/EPr/36J4X/7IB/&#10;fUb+2Em9+YXOdLx69eZIPLixS8msSfRYUOv29p6Kutm0n/q5ap4A0VlGXVgUaQqBRe9D5ilfNIYs&#10;wiolZyJmMjffeu21hg9hbXUD0266/vFPfmS9XX1yfXOdR6trHQYzUD1ZucL17rkgIaCg09tzLsm9&#10;1bHaFr41lsEsUcNsCLM7MSs6+6hJwRAk8g6V1KpRJk7cl4WLIHq4DaOQkY6TrNaMWAIIJQ6PAIpS&#10;W1oMd0ivg4PMWKasidvmCvdwTjE6pSTkROw+gINED77KaC3M3J1bk4xoLU27iIKtwmHKPoIRsptx&#10;WnhH6ASuWqZQEdRwdneP2ZbK1m1AREZtPJy8MJEkanUQtXAO9l4X4Z3FwqUQBUg1l/AR3H01mcvo&#10;a9ZdbacgD56JEKNTyd26CJMwtkolW60oKXx4s5CQS+yS1JAeviclkCI7VwYRB2DNXcp+NxlsjHDv&#10;w/V4kAgbxJQBqE5p3je/d3alCGVRFhFrHQRrteRjR6dhrGxG5trqtrWFASo7IFjMg1hLVg6PzEoU&#10;iffn2IY7Ex9ujrW13pp5CNzhW91KyillSRoAM4ej9/Hf/Neff/7Z7u9rsLJVW3tonoeFB3wYM3pU&#10;SYWZetsYM4lsW52LJqFL17Ko5lJq60FhQUVVVN7VAMQiY7hZzSl7uHkIK3NwllYHxdiWtZQJRBFD&#10;RPvYiIUQzBBhC0y5mJswjwFmAGAWEg4jAgUCHMLpm9dvvtgdYIOZI2Jb1lrr/el+DCPQs09uvvzR&#10;X4Hoxeeffvm3Xx4Ou9P9kqTsD7v700lVrdXb29f7uYjkSyI7iFLKuUyq6XS6FeW6ba21MuXWjAXz&#10;YXYQS6hm5sKSLpNEdVspEOwIGs23davWvQ+3noTG1mz0/dWBGDllJokBhDMRgyI6ApoL+wBgAQ5k&#10;ZWteSkag3w9iYtGxcV+MVHoasqC26k5lFp05iVZr7Oy105yu58PpvCTOypqn+e/1lnjCLwJ3v9Sf&#10;l3KSHmYcGfDH8JC4BNvyu1nJy1s5gpkvtS491N1B7xZ61OO8K1a/V0k8iBUI4ZeC+AlP+KeKJ3Ln&#10;Cb8J+LmPKPTeV3zL9Xwbf/7Y7nsZ+R4+2rr1+JU/toC/t9MP6R58t4z83pIXscyjWY7Huyyrd4FZ&#10;/u4HeuBcgsgvPVP0ra7ncoPki1NkvHPheafWYb5kbtCFp2GGB0UEMbnFZfzd/Y8ejJOVzAIEJgSI&#10;+ELvIOBvXi3KpCJuvYV+TLdEz2QFMCz+8A+vPlpGv33biSCIgtrxnUR0QjTkf8W/fYWxWaOUb1+d&#10;Ukop625KTOxWW2v3d7fPfvCD3f4ZycS57I9XzYYM4TSH9RF8OOzWtr1++ZUTzbvdNIsk4xBS7qK8&#10;rOZoPQ77cn2z+/P/8+8Ox7LMgwhEcvh02mXp9yMR7wPd7f7earMgqVvLE3/+WdmqXaZGrcekcZzT&#10;i2fpdOc0+OI3sZ0dgW4El32hoHK3NQUnWCrM5KnQUntOpAmXImbZvJQdJJ3uTwByKQFe6giDWbs7&#10;10+ffyJEy3L6+vWr/WH+yz//s26UUmFqV4nawNnbNBMTppKDTDNtq13dZFuqgvpAt2AFC5cs80QA&#10;yjHVJXZz+sEPr7zKeqrOHCPMUk5pJ+zhvbeuQCcmtuEk7oacGCTLeVFOYIQHkgaz6/TyvmLafXLz&#10;hSFeiejVvN6+3YJSBoVYbd4iqQ56uu/8KvFxKhUAMBH+bsMPf6anMjHztHOr3mCy+ma1dbIIMKWS&#10;cvaoJCIp847Jh21OkvsYWi32mrNeP5s1TSnn7iNB3UNUi2ivKx4uQL4sq5vZGNtohGWadXp2XcrE&#10;QcyyjTcxLGrb3+xE98OaL404uWPeZSIylx3Pxn0NWATJAJZM3GqfpmxWt9OmibdOqVDEIJD7UBWI&#10;9y0cJB6M4tiCskLaXQOY1VnUGqDsDlgFM5NEIh/GqjacQKMDNtx9QEUEAZmInBgBEj5QNHEbNLwP&#10;15FUOaJ7BTh7pRHbdMx+HpxymMMGsvGcwyS8cjlISWNdeydGEJMvi2aBhCZhCmxKCJDLNI/ahEmm&#10;SUTr1qfdXqC1nyHcz+t82A0zLJ2mIhMhMbcMZbHZxkYp4CuYooMlm4GGUWYbzpScA90oiJnqYmlP&#10;NDREKEWYlN11PqR6rlvd5mliJQebd6uWJuZBdO7cfdSuh8nXyikRqN3d6j5j7ciSctac4eHSPWh3&#10;VQZ5kWwO4XAwOW1tdfcgbW1LKbGk3oeNzlP2wCSikprVaZ5VmEDbspLy3e3bpOlwOByvrpIWzRqB&#10;YeZjRIpcCjj2u/JuhucXB/8v/+uf/ODTG9HSurlzyqXMU845pTyGe4SouIcISlaF3Z8XIj6fTyCp&#10;rTnRvHfNighRDRAJCFKmSR4mVAThSRnhnKXktC7n3TyxSATMhhuUqbaaVIVIQC08YJfGllxKa9V9&#10;4NKUktO2rcya8zRP+frF70/zPO32TvHnf/p/lylP067WVrd1jDF6Bfx8up93+956eLgbMZZ1G722&#10;2qK3pEl06rUxS8C1TBSGCLM279L5vJr1aZ7znDNRuAllIcxlF5cQTvcA19ZhQ0QsEI3qWre+mTvZ&#10;SKIpZ9HEKfXw5GlK5RIbT8Q55ZKVwt3DI2rzYSOp1rZl1ZzVL5NbbUQ3ER1rE1VUMHgTd+OenYy6&#10;9qvDdUWr53OYYxumDKcxTIjxRAH8qhER67qWUlQUIE0oE9YFNBcwYYmkYMHr10DQYb8P62DCfg8H&#10;btd5v48IAZQoYEvc7fd7YQog55woo8aECyW3pHeKHQEXzA7ShEhRa9Una78n/BPG07v/Cb8h+Kg2&#10;56fhsa3Jv2VTLoMPIx9X+nwruiF5jxWK7y7wPSLpwy08xm+9t+L3SaWAD7vEtz48IT9skwgBfkgx&#10;f1TzEAF82TAFQBQPybKMd4Gv39oQmTkzRzgo/J0wxw3M7O5u8aAVejgbdPH3AcEdIKJ3LVpuIZkv&#10;UyC7w8Mu8FPasgK40TMhxog/+IOPkzuPXdAfhNI/bDY9TOGwN1tp6x5MUEXS3M3Wdbx8dVuuP7t6&#10;8VvrCF+3kuexLQ4DEZhVy7w71r5NZfLeiQJwrz2xmjs7lcNMAwAl1b7VcmAi5sK++O/9F/vDPksd&#10;/T5e39YpsTAI2DZPmUsWESqiTjg8k/v7Md+kQjo2K0j7ktsaIRPFdLiWCO99SIwiGrpvcVJUH+Q+&#10;Ng+yFGIwsBRJQmBmG8NPt6f70/nmsDscDpAkzGs/OflxV7a63p/v39y+efHik9O2DUgp7h5h9s3t&#10;eX+U5T54T8xQJXIcdhkSy33jWbKSVu6vBlGoymcHPZ9ciqhyFDMyb5IlbzAmSZnA5OGjD01JRMKG&#10;MRmHKAEYiN4tZZR5anVklYgws92UEPHFF9eff3blPaDpeNxt9+eKtLY1c+q97UqhJCHM8dQO/KuE&#10;EjJ9/JJWCP/HLf6Hn0nuhDshBcXdN19Pc2lRA04ZbTFQR2eShMWY2Tcos1NYHywp7ydyv4R5s3o7&#10;r6TUWDBOmoo/dINaWOQy3d/fpcyn+81HPbftkxfPd4cdPFRoW31bFhEffSNJ9XyqQdM8RfIcqGuV&#10;NAEsonUYYoMbtJBtZp5mOJhszpcdRpCHOcThSCAXYWqejvu2LMoGTiLMMQRsBHLyGknVMKTw2Hi0&#10;EdQCIC29hiTyYR5mVPhiOhYOZ7nMRM/oS437DDMRGkPSlFHNzLRI30wsnKsoRQt3Z+pRh0wS7mPr&#10;5bhTuWrdrDVQktyhwgBTENitcw/kiXltHTkzrZ3zJdKQ+7pJZl/6ENd5iu755lBPi3VPuym2iilZ&#10;Z4wxWgDdHUIETKHw0ejUkXMoCTNiHU5aGSUbqi/OoL40oWHubFe2NU0J035/TFrmYQ0RDErz1TlO&#10;1ioceZpbt3TIIm6lwJioy1zGZlKURmB4mr2bh3lS6eFuDhJxCk3kEAZ0cmt9VOJdaw1OLBCk8+mc&#10;d2k5tf3xIExZJ80qTCkVJfXJSdFG7b2LZute5nmaJhCN3kqZRDl+Vtf0T8Vhx9NcSkmsyZuVqeSc&#10;RDWXfDik2lrvnTXN816FT/dnlsyIeSq9hg3L5SHo+XJRBSWASThzRvhF47QtbZ4yQUE0xshlighh&#10;GsOYpWQ1Y7h5WDg7gQAViQCzOADibV1TzoGHhufD9cFau3n2bDFnldbq5UF3fzze351evHjx8qW9&#10;+uYnp/Pd1ipR3N6+Pd2fP/v8094agZZ167X2rR33OxVlAWsafYhQq2vO2d05MO/2p/szgff7vabc&#10;bUhWMKWcc8oi8AjrLYsKaLROU8AIwcQ8zXvvXXcyehURlQQSAcjInKbdngPwcI82upshYL07MM/F&#10;hoFoRIAhwh6RJh0NQmoYuARpW4xg4cJG/WQicnveenQQJ2MIpzkRX05Y+FNg9j8Mao3eAsDoaBV0&#10;6cqiQGAMRL8YAMSyLFMS8qDziTiDaA0UIMz76IJIfBVv3+jmc6Vta+dRLTC2NwDKVHpvEZhzgjva&#10;9rvT2wX6ZWtfffXV8+fPf93n4AlP+LXhidx5wm8Ifi6zE+/RLt9RzbyXdP6I73Vp8XurXDggi+8M&#10;fu8YfjbT9L2eLAIC34nqeOSeHlkOevh3YWjC42Kp8/7Bx8UYh+Mh+JyAR9HP454f/xtx0QK9k94E&#10;Lk9x7zqwSDiGk1x0r5fMiAAHOUDhIGbigA3HhUsCfq5pweMrvOS1fwSPfW0fRpB+K0eiWhdhenP3&#10;Opf0upqyTDcpCeWSkA+jv3Hrh8NMwWutAGmZmWiMNutsgf3VJ+fTuvUhBIu+nTbA9/PsRHAgKOV0&#10;WhpGffZb/IP/+PPyW28OJWUavvi22lykPJdt671jd9A2DIht9akwzdx7QHzeKRuzIDp1wNznuQxo&#10;mq/LVDwcpjHa67f3Kcx6q/WUsogk791iHFmG65Q0lXKc99+8ehusbvH82XXJen9e95wIcXdahCMc&#10;ovlwffW7z54vp7vd9eF30sTo693tenoJ5pcv+xdflKXHiLDAXnVK9OrsYXR9IEvx1Sury9hf5/1O&#10;JQklYk2CKU2BHnev1/1er6/2W62cFOHMgX0Op7aFZJYhufhovG2hSgEMMyDNU8pF2majuzDlia+P&#10;+6Sp9np6ey8c63lzNFgspzVCvLV3XgxPpju/Svz+Hv/lDv9mQfrYh678PCYtwm1UjlJK0ePUT7c0&#10;5nZe5+v96H3EyoM6iWqmEFeDqQSY0unly5vPPxfS3l0zhreEeVtPXnY7kW6jWwuzOoZvXSHL/Xau&#10;d7ZZJGdO7sOH9PX+7vwm51zXk4QFaYw1RpxHLzNFKaJpmFvvffj29g7snHNbK0UwpN9b4o1TSVNa&#10;74aojeEkYKKYc2wreEfTYr0mJjkwdfaAhfIIIYpM0RsiSNiWJqUYWIuH6YghBf1sxEmZw4OFOCw4&#10;p2Py0eNs3ZvKhICph2eyZguoOBrQgsCcEALmKSyGVXZSZe+R5xxGzOJjhARZIh6IhKDoqwUherhK&#10;4VFXZiQBuWIKwAmCYMHwEGYQo2+DhwYP75F2Khkmc9QFjMiNqZElKcweHDF6YwX2BbZxOvjmIzhP&#10;e7ctRhPhKDKWnncTFfZthGxpn9bbenr9ozKXNOW6nC82xoecS8rnWmMLohXkpLt2XnU6BHmwMlH0&#10;4Sw8Tc26vRkQIdIIhA3licIlSa9dc3KMnPIy3J173SJNQhIAc+19pUpZpuGWSdwMLlPZp5SYRZN4&#10;XBRXWspct60uZ2XSMgfQanWncPugMvj5mKZ8OF7tj9evXn0jxLXWYYNZGMiawiNp8sAYfrYeRNa7&#10;MHIuKvLs5tnd/W0REgITiJhUSHKEk4XZMDfr1nrbqk5TcRsRWLeuSbbWhMjdilJ4TCVHxLzbmY3R&#10;e8pZVCJQa8uJ89XMoubeap/mPGedsv74Jz/+7Hf+gzLtUi5HDxGtWw3zv/rLvxBlJ0R4UunWb9++&#10;nXezedTh19dX7fWbtXcVJeLemwWEeJryWtf1vNDhKgKBYJGplHycWcQokujF4EmzABxB4UHkRMws&#10;aWaEu7n7AKuQaCadC525JOnds8w2Rt3WlJWJGRGCgOfdtJw6kaEEB4U4Mc1TNjdGCRtEYsN2xz06&#10;Wg8ClZSWrWbVaSprXRA0GvaH5BUO3xbT4mFDVUYf1zdHeZKR/gMgpdRaEyGMQZiY1X088qsXy0hV&#10;uEOKmOjIeRw/FTM9nx7a9QnMQuGATKc32jZqWwe3vGv5k/TML+Tcpc5818R1lXvSLZFz7+3i6PyE&#10;J/zTxNN17Qm/OfiwNnvf7+Z7XVGPC78TtnzreoPvsjOPfjrvPxp92Gz1vSN5XCu+u2Xg40Lf7wVj&#10;PW4Hj5lflyCOh7yqh2XjXRQ64TEhi5jcnYm+fTUBFib4O6vaB3cePNhg4LLwZSRPqdXB7iz0ri3r&#10;oqIm+KWfiy+qJRIKe7BjXk/4hXuYCeaQD7LM3vtL0VQQ7198Ik7nYEARETc3z0spy3p6/fJrYnLg&#10;tKz/yT/7o5dfvUYAvrW2PLt6fl7PJe8tzB/6uqf9bj/GqH199unnbuPlT75WGeWKtnVZzvdmEaRl&#10;mnJJx2N6+3b9y3/z9n60mx/s2tLNaDuPvsJWsz4ikJSna42I5eyBaOav3myBaEtc7eGBpeHFdXLH&#10;aL5t7er51eBJdUrMb+/urdPNi2fWuty/zbOE+1dvzr/7w2dk2M617JSJR7Ov7l6d6+AwEHLu0zTd&#10;3r/VeU6cDvsZaPBCrGOzw5Qwp/7ym8PVVTnctLtXABWmLqyzZLZt87e9/fbvHzaOciQf8knGV6dx&#10;86Iw0f6QvriadAA63HRY+/yz37JuvVoqerzZ7XtxMvOo/by7nsP6cs/6/7L3Jj3WbNl12Np7nyaa&#10;e7P5vtdVS5MWLcgEaBsSSQGCYNkSTQ4MGrY1kX8BZxx45n9gcEQY8NgG/ANMAjZAiLAH7kjLIOWi&#10;qGpI1mO9pl7zdZl5742I0+y9Pbj5vf4VXcWi/Sh+a5DIiHsi4mRkxI0T66y19jB8/61neTc4ua/d&#10;7OzUI+2tM0wr88DC0z4lidq1rKu7z3s5rI+XrfXNLy7T4YBajVNvRSVSTi+UOz9mfJ4zKxH+jwU/&#10;v+FLny/ecXc8+l7JP6Edclq89U6nGJNaydNstwfeTVgLTMlkd3V1uD1IDEhIfLncPaMHnIeXzSzk&#10;aGfBF0s3NdVtXdysbW1dV7PtdLv0sjlTUD7dPuF2wSkvy6lb2A5HQwWCW2NjVTd4wHa8qZwlCJdT&#10;p2SUtRdj7cxGIM6QwgSYl3rymIVJXK0pulusFWFAbexM3ompF/i2mVFIou7eQU5EoVl3jfFiJu5Q&#10;lxhK7RQ4CHi+qMuiZFmSdesUGB3OqAqmKJEcShAB2MRgblTchZUc1TEnMiAEL8swRrjTkElXXZ3J&#10;tuUoOvrEUEWHts5ZHPBuFOGmbdEwj4G9mZozWbNmkpmleo4pjqqFkLA2SEMnGTOs2dZbbSGQ1SIE&#10;hBwGKcfNuWMI7gKP5NUaUSzWjblrbRyUODmqmkoQQLTXSBFNIaamYtbqBkavnTmUsjGecRpiSH1U&#10;WBJr7C5D5qiUAiqY6Oqlq+OTW6NKAg+w5SjzJCBJsXtnYXUYdfXYeumVuquLE5FDIUQktSrgIZCH&#10;wO95VQAAIABJREFUBhPO+fLqOsd0dfWQWbSrOfI0DjE5KOchpbQcD1tdMzkRt7J1RW/zD39XeR7m&#10;lMYQE5MQEUswNUBLKfO8m6bx7nCMMYtQkLSWEmKA+2lZImPe725ubx89evKVPOz3c3diEQkSOLSt&#10;D2OuFRLnLRa1rmpMTGQXl/u721sQlW0LQUopcI85j+Pobq3UWgqYRRju05hKbda7k4mQjIGJHz7Y&#10;S6CvvvZamHYiUZsSYb+7avVRynn2cVnXcRxqKW4GpxyHrZTbm9tStqe9E5yJJPC6LkSsVtO0cycC&#10;j9MsIZiDhQ93z7aypnziEMb9jiiKRGi3qpwTQCkN7l1YjEDMrTSSwBS0W23b7mKPrjGmZno2mpt2&#10;DhJCJDOPTBCYglzGYL2beuubGItEErJuKZJRSEEqDN1JiOHRYlcLEjjwYTmKgAgUWN0cEEaaQukd&#10;zZelDGMup2YvGIAfN4gohBBjJQL1JkTn2nAfCLdZIIIQ3BxpTptJTbldvUTrCY8snSc0mYXFtbv2&#10;+fhE6oJ67Cm3cd/GMr7EAOF4kiGDCNsGEYyDP1GxHEv8YXT+L/AC/wriBbnzAl9c/MZv/Mav/dqv&#10;7fa7++VPsDb4fGvVB43946zNJ6Q3DvqA4Pio8Aeflb78cZvVJ9t/+udHu/SJ35/v6qyj+fDzew7G&#10;cXZd8dmOdSZc7n0XbiByZj7XtLongwgc2Dr8nFdHToAIud2XVAffy5VB9zYuv7efkZnfZ/Y44yPq&#10;dXfA/HnEzz3v86nT/VlIov/sG/6pxGVhYNsDxNdz/E/+s/ix+AOtv/cNYsHvq4sPaTCz4/GovY2D&#10;ROEUJaX87OkzrcdhyNM4Hw5PJQ0gxJjNbVsXETEz1R6TtGIEun54UbdTWYrrfYRQDCQBTs2U1PDT&#10;P/fyd/7l4yff3SRjNyTrOL5f5zkOgxwXdXUv6kxg0+7n1IBW7eHDocPrskZOS/FxyPvr0KpF4Rx5&#10;W1fEMA1j4bZuNQV67dWXD3fvj2THon1t27aNPO+HfcjT8Xin1h5e7BUw0EuvXL3xxvuvvvaqsPRW&#10;tfch51V1FB7meRij1t7dTsfbd9/69luPbkq1Occc+fF767yP08DDELo7gfIuX07cnjUnJ6Fh4uuX&#10;Bn1aG0ei6NLm8SFI5ikeynJ9nS6uvRXeNgyjpjLW0mNCCIEDf+XrD09LNa0xy7Y2Uw2RPYLBIQRy&#10;j0lcqaOXpgRTw+4iayE4xwn9bKxLwcyVHYTSXih3fswon3NrEvBEsf7A833OWbd2xOBlU4ljSNJK&#10;kWZbbyR7PdzwuNPS4mjHuxuRxFmoslJX51bao8fvRM7zfo4h5GFUM2u1bGvfSmna+nb37Fnrp1qL&#10;QIgicVhrCbS1ZWXw6fYJGZmjt85OMg5BlUWpe7UFR+3ETZWVyZBSDDvCyV1Qq3vrGpBiDqTuVLux&#10;d0CIgQH9dJAwqrogNFe0GmNQ7ThHyaOzCu9YC0NVFxUhJm6HHoJqR2uQbOwiwgZXsjwP3lovVR3E&#10;QQJp7XAphYfZLQRGhbMgqptcdDD5qTJg7FY4XaRybJIyh9ZVhQgZfioykVqXHDFKWEUHsu5hP1g5&#10;ulm3CoKjk0oaZmO3rVDgelwpBeIVkdzJmzs2kWxwSaR9kzQ6VfRtOyEMexE3NbiyVFMOu0FrITGS&#10;SCHYsiKsIOLIFDOssAvF7oHMIAhGJYm0U+kVkmrMYV0KL6vEsG1luti5ilfjFAmBmkHMXQ+nRcao&#10;vXHOcPA4uBOnobWN2KhLbZuLRe7M43lSIfAIELtbUzWVJBxGQmBDGvN+f3m5u2KRq6uXpv2FO+q6&#10;qhnBJQUzVVUQLadT3eo4ThAy5R/tXY8h7lybpmEAKKbExKrNQaXWoBJDTFFUm1AgptZURM5O52Ha&#10;f/0nvv79t97qbWO+SEQGIutmPYr3XkSk9R6CaO3bum1lFZKUo5qSI4RQ6la2vp931trT0zLtZzBz&#10;iHAPwjEmNT2dFu09pMRMrgSzGEIIaRzmpRaRUOomoHP1sdPjOycE4T/54+/dnG5jCGWpD65fduLj&#10;4Qij7bQwC0s4597DfRpGN5irWycRd40xuVsaUrXiRBzQzYYY3BBDhDm8S5xYAhDczOm+/sDp7rAt&#10;6+7yctzPbi5gNdeugQLYp2kutVAUCnQedyCSugpTVW+thiBpFACgmImW0ymljG5gV2/sLBwMHhGa&#10;N2aPUeBwVo7UuTrZutXdxT5n6SdNiXvvQai09qNcGS/w+SCii4uLc3R36dp6V1UiAhRwIJgBoBCi&#10;qXlzYnESFQcjAmvvwgyiDmdAgNbpLCCHKsiwG5A6HNjt7ouiyw4ERNCQjdG1v3i3fYG/5nhxA7zA&#10;Fxevv/468JEgGzynHj7tivLPIVYAODgG+4RE83njj4TdPN/PRxvgowqgj+/2zxss0qeUKwCIydWJ&#10;4Oe/5iNs0Tn8BvdpxvcVqz4wN52rX8E/KIx1Hv7c7wcErf1+//fcDdzguI/XOadRnE9Sr3bma84t&#10;z/UHmKj3+8VzpQMm2HODFcsPKbUI8hnnR5570NyB/olsy/QL/7a6+e9+mybZWgttm4Zk7Vx83VJK&#10;p8PdV14b/+d3/hS4hFmO8eXr6z97+53MBDci116NxXtdl0OrW2ul955zbCWkMW+ruXtXSuDgotbE&#10;27tvrk8e11Z9HmT8KUnCbjDzeUxbtbKqRXZ4rQ7CsvZxCBKxbXXYp8Eyua+bsbjB3UKtlpKQMHOI&#10;Ma5ljYGu9/Ofvf7Iez/2Pg6cUthWdKuP33+6u269e4o7dRzX7bUvfenxk5uYBiJRIzN24yc3Rw5s&#10;2q8fXoRAu/2lsKP2NaWYZS1WmztcFUEoJXrllWmawhvvL9NlaN3Xhpxk677bpwfXcRiG9542Ld57&#10;GOfM5i/t58h2uU8VZow8Sc7JB6zHvpYlTdENtZlVg4CDOGrMyaFjygSUreUUQmSJQYxSFu2VhVqt&#10;aaZmTqBhkrpsMA4Srr+yX9eD8O6b3/zhLqgX+MH4xy/jf3sD15/1pUSA/OAvK3cAy1qGlDAN1k5t&#10;E1cl6t2MAxHv3D2mWaKziCmjIMxsdwUcnBUU3IvRLBLW5QQ3MPdatloOd7d3p5Mf7rra5Wsv97XJ&#10;GFw9Bu6obV04jWGQ07N1uMzu3ZvWdcWZoQwenZxHylV6HuZY74q5b3fqDq6WglOOpfVeinXlOPI0&#10;9ruS9oFW99WEs7m7evXiiMxBtZm5uomkFMSM9GQhSvcOMk572KrKTkHInRzunKAAO6UQdd3I3YnC&#10;KOSsgsDjdtryLtjmRM1ATt57kwCrCNkpk5VuXSmya4i5ksReCrlbBYcqI7cOcpExu1aFMLlMg9WN&#10;lN2MBJQZNYZpNqv19hDi7EGVPBifK8a4g2ImLy7uauiWpsmtOEUEk07EpA4tBQCmTIy+rBxHiBGL&#10;V3MGQGSOnl1Ua2Nij9KpczVFlUStCUUbR7FmW9FA4qUZSWAhc2KyQGjutdHE6A4wB+imkoPVJik6&#10;SGBbOcWYTNlEwI1dvJPH0pqFXaqHNeZkQFed4uCgNIxWmztfXT3Yzbucc0r56vqlmAYzHdKwlY0J&#10;XTsTlbICpr21srprTKlb+BECdwAoS9fu7sM4l7KlGM+2OCJWdXML59gXkmUtZ6mBmYI45sAiMQ9f&#10;+frXHj16EmK6vn4QBDGQcLq7uzVzs15q7+oOxBBSSsuyVe3kzuR8HgeAaq0SopkJy+F4jEEkcIhR&#10;VVvrp2UlgES2rbu7a+/ay7a8/vp3X/2pnxaRwBKiOPx4unPvMHr33e93KyCsp+X6pVcePXp/P8+9&#10;FcBjiofbYx5SzmPdyjjNIZxD91TN0XuYsqprW/V8HkAxZihcOkkwZYkxhCFQdJyt3dxqEXa4aAfH&#10;2FqLIr27SXCnQCGm1FW1tXEaqxYjJibt6ta7du8WUlRXh7UGhkMKnGJOKQUI+dbykE25ayMVIxBx&#10;N2umgSVwFoEFcrK0y1AjZ0UXIkln+d8LicePGSJyfX39xhtv9NZOtc2tDe08/G6AAWJKpkgp9a6o&#10;jhyUpEaMAdFxW+uQsxM1IJzJnfI8xLJ1MHA1Ia8AgBH3ddATYKCCOiq79gb8wJy5F3iBf9XxQh7/&#10;Al9c/PzP/zzwEevRB7KXj3Ixn2me+ljmDqz1z/j0z6Vs/MzQfH7/fuBw0fEZIiN/Lrf5WC6PP78R&#10;ie7ZmfslOEB8LpF1v7nZhzE9H0hsPsJE0Yd/2ZnlOXuTHeZORACZOwszA+QiBHM4tDvT870xgWAG&#10;YmKC6gcn/y91GKSueu52jjGFtNvtHaFUXbY6j/Pf+bmf/x/++//ud//5t8vx5un7bwxDulu2QMEd&#10;LGEaJgmIOUNEW/VWWt2CiClJwDCn/eU8TjEOFAQiwiwQuT2UshoBrRs6bSePmcfEp7WbYt6lcQpm&#10;3rvFyA+vhxxwuY95kEy42OX9Lu8fDm5sXaYh7C9SX8zd8jA8ubljjpe7+fGT92Hr4VSdbZqDWndl&#10;iORJttOtttVcn90sMH765Blz/MrXvmLaOWAcE8MYfZ7n6eqyE90+fvvucKgqbz959vTpTa8Yc6xd&#10;S4O4tGJ19cdPtid39VyXeiOVKCGE5aZ1wOCP7lQkDjFfjxf7aXowDqdtuXy4u3p19/L1YGbMzuS1&#10;1TRaHjkmpB0bhziGBw+H3Y7uLyXjVqukFgfqZrWWstSttdNx9QgOFgZr1eY5Ar4trRNxIOd6c3v7&#10;8stzby+k8D9mXAS0z/o6ciASvnn6gRsTAWCWWhuCgRJDycFxCGOGsAvSMIDMRXoxtJomEDHlRDFQ&#10;IavbuN8H13U9nU63h8NtXdd1a7VoCM6lQyBRSlkRGdCY4pj2Q56vrl4RmDrn2PvdwVsnN20Kpqpd&#10;upWupR91Mz2W09MOMUoKo5ACD4NIMrcgBHWDa29UlpiyroAQIjOYVENmTiGkTrEDiSSmeRBB73qe&#10;Q+7NEMBZel3apizmvSFZKbVvFYo4ZRlIewdRI/cQiAkCPdVyWIXhnShCqSO6MYXkvSjU8hjAY5gz&#10;BoJw3wo2t7pwdJLAw0DSXOs45hBFl7sYgnC3av14sua9dWsKC1bNgO3u0HtDTJSNmAIRUbVmWpUD&#10;rK5EpMWInCIIRoi2FGgDyKwTEY8ZHK1Xh3kU2OZKTqboCLF3WA0W1VwkZlDoXUMfIZFEvEdKYpXL&#10;sZgqwymSCZQqkW6n5jGAGcI0ctuKGym6biUOAmIOwZcGYRfbXexaWYmJsCUBs5fttN6urnAj4669&#10;gnkaxAjmtZXFCMM8tN6X0wbii6uXatmIEGLsbjGGEFKKyVTdzrMUEmNu1t0AqP1IOV9CBAILE2EY&#10;pxCjCAMmIXAMxOcaB7Qsi5mruhnc2QFTba3C1N0vHz589PgJyJlh2motvSu5u1uKYX95NY5zSEMM&#10;KcU0jXm/34eQY4q73X4cRg5RUszDQOD9bjocj+tpbV3XrS5brVUBMrUkQVVLa66+3+8fPJhFcFqO&#10;qvro/fe++a1/8ezmSW/tD37/n7351lt3h6WWbZqmp48e7+Zp2ZZaF7inkMjRal230zCMKUZT1dbr&#10;urnpeegV0Gvdeu27eW+uEmLMOcQozCFyyJGZz+XYSdB6E5Gm6m4x5xDClDPUicI07ggSYoQ73Iys&#10;mZo52B2kramro3MyjpTmTEPc1lq2bgRKVrU27a2WmDNHCjPiGENiiZAsph4lEaOhqblEUCKIeXSN&#10;mvaxdW1NLTq/mOD+ccPdzW3AMNFIGxLHYRzcHeOIeQYRIjDeK8GneWaqhEaYmqcFPk8TMwswESXA&#10;gWl/dvn7MOQkEcsRGIEJpwVdoAHLgtKA0RePQM4vCLsX+OuOF19sL/DFxYMHDz62/AEh8gnlzqez&#10;eD7qzPo80Cc5oE9asejj6TkfpWM+0Yyey1A+mr/zAyJ7nh/9A+7o7Jw6pzhLEGsKJjw3TNE954Jz&#10;AM85UNk/kBwRzjHLRHQW7fCZDDI/c0PPuSB2dxYihZu7k5mdK56fu362aYHhz+OBrGqIHCPU/HkK&#10;8l86zlTLUnUedmcV75RTWe8evf29n/uFf/Rf/le/9bf+jZ9+cH01D/Nh28BODCYQEyOxyDTtluMT&#10;iUNMiSWQaNcAkFX15jDOOYgAFEPm114e3vruykRpkle/fPnk7cPTY50zCyhncvXjqZYGjhwCdjs5&#10;3hk7XVxNZdG2uVUbWmTJBO6Vbm/WlPOQYi93V7uoXe9uHm2nm22rzXQA74f43pPKKYTEBBPiPF+O&#10;U+LYbm4O5XgKQcx12s1BYi8ngl69dO3E2tt7bz0Zk4dxog7oYggX13w8dFGmrrs5z9P49OYoY7i8&#10;GO1SqGE7dgn95mm7uE4X15E9jFkC5TBPp2XrfcU0zbt4cRVPhxLIsqSUlQ2CsNvLl75+AcbT47q7&#10;6E+f8Ppse/DapUzp0ffvrJAI14Le2v4qtQ2nsqYc7aQsA2VR4HgoD14e2SmI9GhbqReXWd3uTnWp&#10;L5TwP35EggOGD1keBwbCjvDf3uKXX/r8Ld0BMDfwQIrePQQRIq3KI4tG3rOakcNKoSqe4A6h6Fyj&#10;QYZE5qfDkkIs66FWDUOu27Ztq0Rubc27sB4nGbrVhVKwrW79OF1cxGEimGqnujkApq20BBJJZj0P&#10;ubUGV+rEkXs0Ii1L4xTESzlySihqRiZEEsRVTK2rCUuIrsbSqZuySGuW0tj8FEMA0Vrb2Kk3V+pk&#10;kgKqdvaQJJFobWxqYUe9UIihiyc1O1YWDhfBWuPNzbxvDjeCQ4JTl6TelI28m5A4eZyZGp1uV7Vu&#10;HiUJoqEBc0YHalFlTkVNvKD2o+eBGOvhjrNIDFYR5smfdLBRHuzYKBOItLskPos2KUOY3AjKMOdh&#10;ZG5E6gB4qEuBQwJDMzojsaOeKX+Oo9WNOiEA7KYsKQoIVKm4GzgxIbRmumqabLnd0ryLyeq2EDnR&#10;mcMgaDc26SnM2Zr24xI4eYI3hJStKKgRU19bnIJ2k4EBxHCxnVpMQxAyH4AeIlQRcijLyk0CZWFn&#10;I+IUQoSIdw8cYohjGvdXV9fXD6dpF2KqrQFGbq0WETFzc8t5MDcitN6iSGuldf/RHl7EHJhFZGtt&#10;noac4rJ0Fk4pMBEzu6m5BQnEbG5qDldhutjNzYwJyYbW+7o+/u6ffu+1L72aUyxlzTESEIdh2xrB&#10;YwpwBB5Op8WNnW0YYimNmDlEdWvd3F26ateQhuOybvqIQeM41q7run7lS6+kGJ48u1m3cnNzUKPr&#10;y+vO0luTGPM4rIfbbVuW5TRMIyKpKTb/yZ/6m/vd/K1/+S9ua//y177+/juPutu8399XocoZDAlB&#10;rRHDm08XM7zf3N7WUnbX18f1DtBtW8KQSZmYWBIxw623LixNmRwcxN27ei1bHgRCtdWLeYoxEAFE&#10;3dQBIlLvDicwurLADcQR1sEY5qFZFeZWWzB2q8M4GIGauzlFAVnO8fZwDMymLAKHqimTcKTumnJy&#10;uClaVe8us2hRcgtJfoQL4wV+MAhUUatXz5fdeimFiO7Nww70DtWzuGZdV4sjEBwr0Ai0ORLgZq01&#10;ASJoM9ecMY6ltNYUNKFscMJI6A0GEMEMZQNy76j1LEh/QfG8wF9fvCB3XuCLi1/+5V/+MHAHH+FN&#10;PpGh84lQm89rhk+t/8yPPm8Q+IlUHf/4tp9u8wn4pxbpnlA5J+l8cHTTs9bmw/LkfF5v/gFTg494&#10;vhxQMwbM/H4qEQ77wMp2jpdwMMHges5OBuAifG5ARM5M5ERkqsRC51LsTOYQAgG8+wtzO/fxPWif&#10;E7lyfhg7wEH28/zk6ZMQAgAhf+mlB+Nu/t3f+78A5Gms27rfTe8+eWTaOAxgNu0xhhiCah/mi+W4&#10;mIeUM5y2bVnuthw9CHKIrSEFMlhyf3xs59Cl/T7cPltPx3Y9RREmIm16PNauPs3h3N0nj7dXXxmE&#10;zu4KMm2UudSecxBwjunpqV3l9uTdp1967TVtpdZ1PR6W4+G1V+Y33q0N/M7TLUcJQ6zFStMsZFZi&#10;uri+mh4+vHSJu3lXSw/cnOK6FnC0omk/17KZqfEuy/DWm3/Se8kTdUFIuJTYazhtjSLMad28NidD&#10;zvHVfXz2XoX0/QV/6bXd6b1CQ3wwvXy8a8L18np6+GC+urq+3F3e3D5WVKXq2l+5fvVimv/ke+/+&#10;8z986yd/6oplvNxF30l52vWutu4ScgQbdJjYWnS1OHJb3M279UCBNTZtL728q97TLrQKZknR66at&#10;dev103lML/AXx3/xGv7z7+PvZfzt+T5fuTv+3hUu/ryHfK0VQKtgWihNKWk59TBImlhl7KhhS4Te&#10;jKVGEPRUN3MOa8hXtR/q+yVcJy5e612t3voW2nbnvZ96ngcO1JqFyExJEVq9jePEJTcltk5GTq6m&#10;rUMixl2mSgYzY9uKwUIMiXlrXdxzMA8BIG0B8KbFXVJiuPfSjZ0J5MLJvQq0GUSGsJ0079TbMXpS&#10;F9cSJbZqacq8uUd3CswuzGrq2sEeOdpC6C1MAylghSN56H5H3QOLBVaRvJUWxthPGuax3Ww8B04O&#10;hZtzGuBKs1NTFOd98qVSSp47t9bWHufRWwHPVpYwqnMCinciET+gh8J5aOUgDzOUCRAOcAvTQNG0&#10;om9dhuTdOAX24qbe1WxtrYcYKU6+LDSBnAjSaxNh70BUyBgF1prBQwxmHVog4ps3CczJA5gUwHbX&#10;JSMOyczSOEpAXwx0rksFdbPWRXR3sSOkUo6gyVvxpGiuVZmjszAnEXZTJQIzGMzRSRldggThNF6u&#10;y5KDROm112F30bZFAndliKO15MRMlOJumsdh3l9cvvTg5esHL6dhOs9e9N5ImDKpNnf1czQvs7kz&#10;C4PiNPfjavYjVLz2PExg0q45pd62/RQX00DsamBzxlmkAzeBBGaObOrWemstpLCtxYljTF/5+tf/&#10;5DvfrrVdXu6uri5b7yyhLwUUy7Kt6zLv5t6ViFvTq6ur4/Hu4mK/LMu2FRCd66NvtZ2Op1rWq6ur&#10;27u7EAJRhfVXX31oqo9vboQhQupetT27PWrs4/4ihHw6PlrW8qd/8p15N14+ePm0HEsrDHzrm394&#10;dXl5c3uIgZ8+ejbN+146kQMSwrnGF5iEuTkkpkAcRXLzQzUbx/l0t5o69bUtzbMFGVIaynLqwk0t&#10;aCAgBBHJ3nqpRa0SjduyBEoAWbdeCxhmNuSsXZ2Ecm619F7HGEnS9by/uzve3N0db9c08jTNGm19&#10;ete3fvG1uXctq7baRRjEKrp/ade33k9WukbmwNJUraFVHS641M1Vco5Va4q5aKHEP5qk6wX+XBjI&#10;iM9OfyYyfGjEZyIiPt+QzGYwwAOY7ycrnzfj+6EqAWQGM74fQxqY76cy7uMJ7guRzEGHGFho27bz&#10;c+0FXuCvJ16QOy/wxcVv//Zv/9Iv/dJuv/ukEMY/Ttx8+lWRPsK/2Gdt9QH840yNf4qp+TQ+EpTz&#10;/OgfWKQ+a6uPdv7DnX+YyXO/+l7Ic18TiwDcP9ruQ5JZYAqcZ23dgftX5DN1AyY+z8ALg6DNPiBT&#10;zj1083Nez33ajzvAuK/PRbDnKxz3ZdTNWT4QCpEd8ReZCGHCdx/Hu0qt2T/4B1/+TArtgyAhVVtK&#10;3Wo1p4spR9S//Xf//qN3H19f7gBcX85LqUTy6vXD1995P4nFEA3gOBCLqw7j3hUpx96oVuvVwhBY&#10;G5mSIAq0ORGXak+f1CAEQlvVT50CnedjW1UYhinU6inx6aQx0XwRWGDqtUG7yhDJhYS0a+0pI02Z&#10;2NJu2h3uTk+fPm3l2OqSJtyc2muvXjx7clJDMevUyYnAeX+xv7jsmtdtgeD6wdXt7akVFfGc/enj&#10;Z/PVnNIuJGktqoXT8fDgpYecwulwRBQY3HE4dlO7vJDWUau/fDGcjtsQI83oc8xN/dTXoi0U63FO&#10;+ywj7WP3LUSapqtf+Lv//v/9+7/7yoOHb7//zjgRrbtf+Dt/fz/uv/On/83+cr8+9f2X6PC0c4jj&#10;xC7pwSu7P/7DJ+uzNiUe99KKO8jAYVDvzhJeevBwFLz75NZcLy8nRLzzveO2djbvXk7H+srXhnGK&#10;P/qV9AKfg69k/NdfxT5g/0M+1X/lV37lZ3/2Z//wW9+43j1od6uKQqKqBuFetiDaOYRBpMLFbG2y&#10;jxKTrbqenhLq/ODyeDjmnS2HyoMyD33d4BQn8d5KAVAhUXXVHr12SO+1t9PW62DeCApXgnkHaa8G&#10;I7XOQggS3WBkmQQTe7WuYAEFyiytQwL3YiyIc6yLBgkG0rWqIqazvkRF1DWzaO8eejEiGURNoWZw&#10;hoAtcOjdBNR6DzERQ9h7c60FCEFYlWVMfax2p0FEOLjXzNyOClh0UgHVzhM7kRUGqndQHvq2qDMv&#10;GycRdSOq1VmolS1ObOhw9Q6O3juJgPJAsakTcXca7G5jIhsIpm7etXh1eIgXgx03ODVvlJN2UHMZ&#10;mFWQAV8pu64siTANYk0S96Yy7NqxODPFGEV0KySD9+IcnYAKnonI2lZCSDIIKnkytxCSMpFlERUY&#10;em8cogUlFSvMI1l3cgtjNFX0EsJkzbVWikFdeYxDTmqh9QIoaukUCBTzvB/3iWKzNk6Tq211syjm&#10;utYizDFFtvN8hROMgJQzS3SImbl7kBBz3pbFzLQbk9TtcDZ8nau2qSoTQozMP0oEQZA4DhMzQuBI&#10;4r3Bu5pLAjM5XFhCkOPx0HsPQ6JzKUtgXbd93O32u9Naa20i/NWv/cTNzbM333y3lP7wweVydzeM&#10;Q++1dx1zgjnBJUjZtsNpZYj2HmPsqu4g0DgOp2VhYXe9ubkh8laVmUOIMcQnjx6VWodhIjPr2kvP&#10;43RzPLJQWY85x699/V97dndTW3n06P3dxW7dTsdlDcyttiFNOY53/QjnIIGcOARicu9mstVNe1Pt&#10;IeYUw+3tTW9lqcetrGMatJc8DERspk23O+1EHlI2995lSDlMo4SgvRl6q4uPwhTGcdq2taAEfffp&#10;AAAgAElEQVSAXa1FCdrKpsUdsVtv5XI/PrzY76Z5N81Pnz47ruu6NSruVlQ71CSmvlVPIhSYCJ3C&#10;GFrbWBAGMQerw2nKac7Dk9ujxdBhJGSqp7vm6l4b4MfjUsoX3SP8o126/z9CRJiZOTMLq8QQ8zDY&#10;st7P3jlikhCwrQB8HORgxoyBhkSVCeOZ4RGJIlCF6sgcVLn1lFJKLLximAFgWZASCCgFIhjyw225&#10;moehxNPpWEoxs79yZ++vXIdf4IuJF+TOC3xx8Tu/8zvAB8wI4aNxMx/AP+f3D9Z8Wr/zeR/RZxFF&#10;n0ckfcwg5h9zY336QJ/RVYcQPWdZ8Hz64d6uJeKmsLNnyglEZ2bneTfdiAjE92E491IfAzO0mwQm&#10;IpxNWgTye+/V2cilakxEzCGKNiOCmdO5kVBg0X6O53H3c9EuInIAv/iL/0HZ1oPun/Q50Cfnu9zp&#10;LDb6TF0OEe4Kd4ObX1+nz/pX8W/91hspMTHvLy/IcTnK7VrmvNNGN4/fMZP/8/f+15cejGkYv/za&#10;19ZtfePdd7QeT3e9T7shT5KyhBByxnrqZdtfPmh1vX12G4KoqhmHPLpCzS8uh2Ut+4vZ8IjIzbDb&#10;peIEp5zYGyKJZ8rRU7WtaB6ka7s9uRLYdd08nsVUZFPObogxvPvoyeV+fuP7b9e+RREKnCLJRbi5&#10;2bouFxPnGCL53W0NKY8pXl4/3O2Gcbq+PZwuLi+2td4+u9Verx882Jb1cHg2XUzk6uY5DGHy47vr&#10;6XR4vWyvfvmrd6cbSuJqcZ913Q6Ntg3Xr6R41W+eHeM0f+nVaXp1MNb2mA5dIyMGNOWXry/hNjIe&#10;vvqqhfpz/86/9e1v/dGTm7e+92c9p3T18vSL//A/jHl34/U//cf/5H/5n/7pN19/qz49vvTVq9e/&#10;8yggfu0rc74MD38hP37/9N7bS3Tmy35bmi9qxULklOjt99/b7yYZ5WKMkSnnEL+CR+8e79baTh3M&#10;652+GL38ZWAQfPmzHAbfPIIJe8GXPydi8jd/8ze/8Y1v7C+m4+lG8hQ4kXY4l+o5isWRYPXmILsZ&#10;3YhiX0s/NCNzF1A6PLlDtMN7t5Io1ll7206HYZ69VK4E6eFq37eawkyBZJTTqSYKcW/9tDqT+7pt&#10;fXp4qesS9ldyt5S2pCmRWa3qpN05Z9GTWmQWr4pBTEVbc+4qIfSuvjhxifPQ1sXIEhM0NDOsXWIg&#10;09orWzQihaMXa8GkMBNFaAGLSmI4JYy9LnE/WrM0ynZSGQxRuWB7dhqmnUdXKinGVqlsLWSGcDcP&#10;ObbNrTK1JoHdiUbfnt3JkMcQai/k6CaMHqasK8fMfd14MCHn6QJtcQkOwnGRMUIjqHpdXcmJqQOR&#10;OIgHt80kazt1EidWV7J2lCm6kjX37MKU466vlSYGwZt6hnpweD/esgy9VzqpXO14GLwBQwpeFREj&#10;walXgzlJonpqxEFBDPLQm5FVdXMlkEBPwiml3GyTrYHZrbaucRjIJ5ijc7wWNrJucCNJpBpAUFd4&#10;4JxDgnM5HcdxJxaYkWKGyHI4EIdpGOYpD8No3QCwcKQgwiGkYZx620AuxHGcVI0YbSu9NwDnsJ4Q&#10;opt3bxJC73a9H/7Rv/czz7NXfwiklIaczUw4Ab6upzEPIUal6I6UwjhkAMz7dVlBaKW6G8PHeVZz&#10;UsQY3CyeI2kkvHH87roujx616wfX7haHKcHHabq7uQkx7Kf54urqdFxYgrumGCXEVuu5HCQzYNZq&#10;jSmbGtzfffe9YRyf3XDM+dy9YUwXuzEyynJ47803bm5uT2X5yb/5t1555bWf+Td/5q233yrb8fHj&#10;R7tpFynmYQhhIuD22W2IElgoRu0txNRLa2rMFCSaahqG3vvpdAJ56yocnt6+/9prX10ONVAwVSJy&#10;11JLyrEpVA0uIjxR71pbX0/HZ0ykWtjNXc/OLxHqrW2lhhTKugaRw3qzm+aH0/zK5YO1rIebZ6XW&#10;/W53OpauyqH1YmbCbLY5D1x8Q3GR6VRu5otBCf2oKaf4QPpdv5gvhAFhEbLmMkVhot56684cB4kP&#10;4/Rg+mGviv8vwczf/e53/+iP/qj3LzoJ9QG2bfv2t7/1ve99r9be+/6wPr14sCtb+WCqMQSIoBZS&#10;s9f/9K1nLss77y2PH8XlONzdutqHw0NTKqUKvvvmm8/uDjHEujN6etpfDO7AtiFFgNAqWJBiO2zf&#10;eTa9fhfqti7L8gd/8Aci8lfInxVjfOONN/4KdfgFvrB4Qe68wBcXv/qrv/rrv/7rzzU1/rnszGcG&#10;3Hw6mufT236ygX/sUzzf51n+w89FQJ+lAyL6MAj508clYddPsSH3kTpnEQ8cfiZrADfVmGMv7cP9&#10;OZjJzGDk/LyvHyW7zswNwR2mRkTugJxLZd2risg+jGcmoJdOBDDTWWpv5mogYiE/5zYQucDNmRiA&#10;qgIgOH3KVuPALGUfTs3o3/1qE/6sSmHPT+/n2btSun/pH6MwOBS600qmw/5lCfL917/1m//0G//x&#10;f/QPh+kihNhbXU+3ra4B3gvRsAtBmEVbI7DDTNs5Y9MAO3WkrE3VbEp5q/3utB5PN2ZwEAtub8tL&#10;LwmIavec4Wq9u4CZKWUSwXqgYWSY10LwtioNA5Mx7eOUUy1rSr6WY1VQFCM7nXTeBS3dnIjMXY6n&#10;lgWBw26c9w8equrhuL357p99+UuvhChjHPuG3ujm2Q0RPXjlJ9p6B3e1floOdTk6u2ldDwr168uv&#10;fv+dNzwQ4IGx37M7TFwrEcv6pD76/nG0HnZ5VHv3rdPf+NevZAze4rSfVXvXFlyPt3jzz97clmU5&#10;2sW0r8VCm9958r3d5XWc9qd1iYqYwpTHersGMIiPJ90KXv3q+OXXXvljefTe26c4be1ZO971GMAI&#10;wmEcRzVlT4dnzU0ls1Gbd4MP9qUHf+Pttx69/f03Q3wxdvlLxP9+g9e3+0J7AfgfT3Dgl2b8k88h&#10;dyQGAIw8pdRtYZkMiDIDrTUSwLQ6ZbijKaxKEJ+YVtAukvX16IONyJsMs9YC0nG8pLOXkQZg9aa6&#10;FRd3ipziOEk9HqjH1laKwRrnMbfTFoOUZyewGicGKdyhwhHai2kQkJkTsVUF94Ic2BHNqzBCiNqx&#10;ntbA5NWNQeLkTSQSe6sEjjlzA9l2wiJhL2iiZOSwXg3J1holOgEc9WQAOCBEhXIrHoVizAqEgYC0&#10;HQrIw07AxCfTuqXd7HEjCb0VCUyKdtfDTlgJAYlnI3ipIPW2kieQ0BSnPN2smywHuHAg3RanIAJH&#10;9LUTmeRoZkRB1axYuB542qiCE3l3M7dqcZpg6ltDnpiKt6xUEc2aUUsUN9MotHFKVgc0kAQPDC3A&#10;CF0hUhbEBGKyokLcPdh25MA5DHVdOaJvxhHeA7dmUEcF50DJABkTCkU2sFhXauzqPpC749R8EM5R&#10;WNyau3YvScYYs/UKDsOY5zjBsJvGulYOGDyF/d4AFooUJaQ0hKYqIlFkHMcUo5tBAEcaBxATOZMQ&#10;8XpaYgpMAWRmZtYlBCaCezf7RHHG/zf40+/9P+y9SbMt6XWet5qvy9zNaW5TfRWqABQAmpQpM2jC&#10;pMK2BjQd4bAHnpv/gBH4I5j4D3huOTyQHW4i7GDYEkjKEkXZJIQCgSpUf9vT7Sbz69ZaHuxThVt1&#10;b4EERIooxXlG53zZfTtj594733zXu6qqmuluP9VaV+MwDosuFtPQgab9nikSQAweVCR4QhU0MBPp&#10;qjbPO2YfU2QmU2Wm5Wr1/AsvP3r40AB6l9KEA8QQkhoxL1crHxOTEzEiaHkPIkQOQE31/OxRbUII&#10;69Wqtr6f51qrGu13++gYQYPnkrNjvv/wkYKhi8+//rWTVuZpe3l2JmLjarEcF0fjcr7aOXavfu2N&#10;LlqrXJyfn9y6s9vt1CSFaKbeeRAFQlFh54+GsfdWes0l77aXhuqYXfBqMq7XKoLoeq3sXPRBAaWL&#10;gZloznuaemDaby/nabOMS0fsIIp1BAKD1poJDGmYy77XDq4TYZtbyS2XPO320bP0Vqb9XLbM7vAQ&#10;bJqm45MjRooUFi+luql90xdpcehKISowVzNQhPPNtkuj4ABFpFNjrcoj44Bln88fb4/5CH+Bcr1/&#10;u3z3u9/97ne/+3c9i3+bbD4/cO8Cvv/f/l3M5O+G3//93/+7nsINX3puxJ0bfnlp7Yng1addNU+a&#10;Zb6oHuqL+JwM9Lnsns/ZcD5X3vXMDe26p+ahVcfnsC+o6/5pXdb13q7tO8SovR/GDRDVlBDBiNA+&#10;qS++nulnrUyfLjI1coSIIoLXRWqmZmyH1ugoqkRkZnhowHVoqnVdAAbsSboe0n+IUZ9Spp4+oQ7U&#10;Yc9GJ4M+s1Tur89y8Njqc2+8xEEvzs5/8++/rhTPz/t/8Kt3Ng/vM//6OCzv3/uotf28n6Kic8m0&#10;E6EezoBCSKvjW8752ETybitdhnHsec77fQhBNJPj9Wm8U9PF4y0xENG8694zE/VmauoScqCSVbtp&#10;NWYkhlYQCBfBlyIqEKOrVZM3dtyr3L/M81RefXU97Uues4Culn7kXjuKWAq0nyUROO8R+OTklgEc&#10;3+pAvkzVRW8M+6vCTKBgdXbs9/OOUefN5eXF9lBFkoLf5f0w9ju3jz56cHn37jhfFiCgwFmkZhsG&#10;SrdcOk53XllCtn/1oyttwqC5yFdffe34dLi6mNmjCrz2+iuPzy7Ot5vkqfb69vuPhlWqOf+rH/7p&#10;S199g1p54fXX/tk7PylNmGRcxMvN5DicnV+Crlt+KKqrpd/UPSA6xxETGgUKMTBojANOezWF6TKv&#10;Tpe95M0kYdW+/Vvf+u//x4+m3fRv8O644Qv57+7B/zbBLfrM9/otAgD43/fwG3t4c/GMrb71zW8C&#10;gOoE5IaTY52sUe2y8zGxCruqDQ2rTEXMCI07uEiTZt5laeYDlVa8Z1MjkwYGljlrU2XIihAQmRcy&#10;dCo7jScs6MZjFguROtbA2MwQsFUyXx0GFEVtyOAH1qJKFBBRa2sYVlGzARh6NGZT8QwgpNKtK7AX&#10;NQFjcMiAnLTOIawxzhSTVMl5GnzqojCrqBI5gRYWY++dKgNpn9QPXqEj0VzAByZE8tFQbK88dGje&#10;ULPUZWA1hGYQo0JXFSAjySCYc3PofHCo3riIJjAAE+kKgdvUObUyTy6tpsvLcViYZZ0FAmBw6BC0&#10;9Sy8jNCasSAJ7Ls7Ysug88wxNAdOKxggJWQhhLbvPDoiarNwhNarqnmfjEkz0+ABuuxmvx4BAaYJ&#10;Fqn17KwoBqyTTyuXoG0VWFGNYpCcUcRqCSkaETnp04RkYiCmwXkipyIMbHvDAetUEB12AAaXvBZ1&#10;TBoTghx8odIViaKunMuMgwVuRc/m8/RSQjNrBny9zpTLEAZm7irB+TgMUcT7uFyvhzQQcm/de8/s&#10;iAlUVUW1pZR0tSzzfOhLgIBMjAZmYGZov8gd/HYLYxzAAIxU1ADUcLUcRVRbyfudmRYfhxRT9Itk&#10;8zyDmoru9tPjs4v1arlcLoIb1QQAEQlUT05vLZaLh/fv76YZAcyklbzbXPXetptL771zXlRN5Pbp&#10;8XazAcBaS+vd+8AspdSLq6vdbl4sRkMeU0CAOU8ENqQ1E6QYeq2LYRjH8dat2wr87js/ujo7kz5t&#10;L3PP+zf/3m/mKW+2ly64QH6xoq66u9oE59APUnoXhTITezIwtJxniDZNO2CqLe+n3TBGN6TF8dIF&#10;3V9Nc1VGcDFInVNKrXUkJqYQWLW1WZREpE27KUBKbvC8UDZhgKaAqozbctXmlmLIeWbAXd6/f+/D&#10;YQg5l8eXlcCOluM77+chRfWBgVKKyFBawSvIcwnee+dUBVBNkZWkGiE5ZhU1pF6k14ZkdRJOrks1&#10;7l97/Y2B45+/8xbrL/WThu985zvf+c53/q5nccMNN3zJuBF3bvilxz6r7Dyz0upzFp4nZZenhZvP&#10;aQ9PrvCplPO0+vN0cRY+uYohIHqyLM+w9tgXbHgQYuyT4q5Py6HUkAkMgADtUBh1vfwzkzrELdMT&#10;5+aT/SOhih56uF6LRogEYGCEZHD9YB/pkPDz09N0sPUgURi45aafBgD9VdgnL/Ovzl3Gz567n54g&#10;AABETDHsWv3xD//y4uxhSovnX3rlrbfecRE2l49/9evffHz/o/3mqlPC4JkxBhLJNc8tjsOwaN4z&#10;gifmMLIbw7DuTS4ef1jrJLGHhTKDlA3w5uOPzna7jgRxYB/46Cj2Kog25z6snKrtrlpcEhLmrYRA&#10;+9mCMxOb56zAzrMhesRcqir6ZGQYHFmry4HnFESrVHGJxkhlFkRer4JVUehqdb+/JCbkiIi1N23W&#10;UUPyALrZ5FAH7xnJequPPz6vrayPQ2L/a986lp0+2vMYXGL/0cfTUeJS9OTU7fciAsg8bxW6wl42&#10;57VXSMlN28a30ccw1fzCa7fP7l/20B9efIzAL7zw4sNH726nHTr80dvvLEIcx3T5+CGbvX//0rmF&#10;ZyW1NLgTWx+Ni3EZ5l0HFgBTbWnBx6e8M3DIyyExR5F2tB6JqYvIDNXwEI4RPed69S//8oGh4U1d&#10;1t8ODuE5gvCsyzUC8Bdcxr/2q7/2O7/z29/73h+d3vIyK5o5i7z0KgpNeyUekTMoOSDCTr2VtmtM&#10;DtEABAiHEEQEnBBE2E8cBtU9GQpiDNSkeURUbo0iggH4AL0CD6MVg14BrOfCIaACgQKSGxNIL2Xu&#10;1okHaRa9y3Phgh4dAKqBT1Q3iszGamIdehic7JoPXqwRBFVwcVTsUquYQzam3lrg4AzQO1U168YR&#10;ezV3OlpRKDMBZGnYovNIyCaQSw/+8LGIokBOhkCK2Fq3AmFtbNBzoTC0OoWjsW32ANIAgyNoqDaB&#10;C2AdCMgTIXtOwYXexdi3OgGYEjphJLBcOgAOSK1YU2Q2xxqFzFQBEaSoCwTFoTcU6GIKAA60Kjqj&#10;wAAVC2oBXTdQwaig2Yh5YDVrc/V+lDKnxUIAWEDMgUAXgEN5DQE5bIBuTNC0bIpfeRpJMoAqORfQ&#10;gSqwaaspLaSZNHSUKLBAw95x8OQUvCcDYE+HODgB9MweFaJDo0Aq4gY37XdEzkNUqdK0SR2GMbno&#10;hhCdj2kwsxDHcRyHMcU0Bj8QITsHaGDYpdUy11Kk98MzjFarmQE57/g6ZRWZffxFriamEAIiEJl3&#10;QXpTT44ZCOfthlwg4hgTMc7zHL2PMaqI9J5iTDEQ+/2UF8slGIToa6mfumbHxTjPEyEE8Ldv35qn&#10;YjGIaJ5mgwkBHPODBw8cEwIq6JRzFzCT3noM7vbtU1UDRO9DzjMCMHOZy2q1FOmLxXLabsq8++P/&#10;+Y/f/JVv/uj7b3lsWLMR52m+uLi82G0Abc651i2xu//xfSQM3slcDMw5l0IwRSVCJUAT6YAkIiJ1&#10;fGX1k+//SKoe3T391je+NpWqRdUBODC0ad5TIG3qkLyj5H0cPGjdXm7EDABUNI1eEWYoggJmql3A&#10;0CMAep+kFWS62ufc23bKKppzbqWFOPjoTQXIEREhxoXbXe0c+96asIwnvgFZP2TsGjkEBQyOuoEH&#10;BlTVUiszErFL4Wy6qNvy+PHjzdX2F3hv3HDDDTf8MnMj7tzwSw8+9bc9NfippvPp0mcqMp+7vcEv&#10;EFw+N/i5bfVZWx3Sc/ITTwifloc+F75zkFc+lW3op+NmoF3hkLcDdhByTAHADkVU10e8ni2C2CEL&#10;mRlVjZ6omzrUeV1XjSGgEToABVVjTyb26Ukjh2agYuywdwnsicmaaQP6G6yjIbLLLSS2J6aIx2vA&#10;Q6sEUNUp57t3j+999K5QCOPx93/444/eef9//Z/+0bh8heLiYl/ev/fo9/6L//LBxeXl5SNQPX/8&#10;sd1SAkTT3DQMo4ssTdI4chrbvFfpLsRa51okLZZ5f/Xwwx/evTN9/8//P3YEtbcaLi/r6FHIOEBr&#10;akA5NyK3WIc2KwFCt7PLfOd2urhsi4genZhKwhiHWqXOenKL5y3tJj1auNOVu3/R2bnlyGSGSgiQ&#10;s7z6yssK3MS13BbrRfS+5CZ1Fo5pGAMkq3t3vFJprV5hXD66/+HdV/nRmX6Qzx7fax/Ol//w7301&#10;Zds098LReDTnHiAizDuTqsMy+gBEMB5HJyKPSitSiqLg5hwvFle//ltf8Y7KEf3l25c80uj9w8c7&#10;a+HlF44++OgHO7Vt2559uAkpILvFMNw6Wm+2F0q6nRBym1q5Ot/tt+X1N06nXeco/tbR9vwiRNIK&#10;acWeEgKY9uSCDK6iDm7Z6sQOA/C99y7DMp4eDZurL018wJeL/+Z5+D/ehjtf0NvXffFFjMhAniC0&#10;3rwbu8zYOwtXBSKVfcEhWhO0DoTqzZuoGZopQm8dzMiRTGS+uGDadsAeoSZy5oaIvVYLoovTY/DM&#10;HoIbRKWWbCIdODiqDhwpO1d6I+T5sim3AC75WLuiYe5KCQFIexd0jqBsik8MSNhYmgAy1oZE0MWU&#10;FESbiusI4ejuc7uLHZTuzGFkRkBUwKiH+GaAuHTSKqr4RfSLcXpUo/dEvXUEyj5EhOhHkFqNmzGy&#10;gjDY1MJplKtMDtlhLfsQuO4n55wAhVFQmzYiYquVFsvp6hI5hMFanV1cUtvTsCp7dY4pmBRlB8aI&#10;LjoFHlGaSlYiRRp1rsSKHrUrqNEqyXm2JDyobMUvU5e8OB62u261YQgxkXIH630HvHCHDl4yz2mM&#10;TZFDFBXNas3QsQWDXcYQSDP4QdWG9cgUu+Z0Ym0u1vxiuWqlOu8AQWpH8y6hZGi1hYWjELpqGDy5&#10;JTAYIBDEOIJpNSOjbooKYQjzvJtVuAUg8OpMKXhqbUZyQsoazHpthIzqAiEyu5SGYUzORRM134mC&#10;qTKzGZhBl95b7b2ZKiIyskA3E4DDF6rzIVxbYH9OVKVrS+TBTHvlOMzzfPhuTTGF5ACp1GLA0noI&#10;ERCc9+66J7qOaRSwq6ttjFHVAIGIVdUQhmGBxI8e3LtzevrwwaOj9arWut1tmT2AITESI4ILYbfd&#10;7aeJ2c15NoXWiovrMmUg3m93R0fUW1ukINqHcdm71FYfPz4ztVpy8v7i/r0Xnz99//69P/ze//Xy&#10;3dsE7p17H7IPCpBL2++Kcx4ZUvT7XR3HYZ72huCYxnFR5mxqCFTaXHuept0H9z74w3/+z3Oz0S3v&#10;HD8oubx49BwIBOcQQZr4wLVVU3Q+oPqcCzGDoAAiUWuTSn3uzmnJ+eGuKBkH34oAifbWDZgdU+gt&#10;15zPH19dXV0y8bhYhuAv9vtSqo/cWouepXdr5sCNw9hydkQIDNqgmjYhcr1r9N4Pfp4rSDeP1siH&#10;6AIZKiLkUjfbzXJcsbt50nDDDTf8u8aNuHPDlwlENP3kV9rnLDmfQk8NHoQV+qSA60k+5/T5GYNP&#10;HvRzfz/T7/PM2qSnBj/JU/5EwzlIMNev4qdr2yelYQcfz6G/uQLAJ63THZOYHRpOfWoFOpRTEZOp&#10;IcIhZdmMTBUAtSke+mfhJ8e369QeIuilAYKBOU/68/8y/kKY9Mfvq9fPiDunxxQYpg6Hx69iZ48v&#10;zaDUvt1dHa3G8PVX3XgsGNJwfHS8unP3zuPHZ4vlat77PO2RoOw3l+DYA7ihln2IQ2/V0EHXsFgc&#10;Oed8Kq3UuQEaAi9OXihX91ttd184+q3ffvWtv7jPHcQsRs6t11mZYVzwEJ32XopowGmWlGgc/GZX&#10;iqoDYbQYRlNEFSJWguA9Oec8BaTlQhBwt++BzLvo2N85XT16dLk+OlJsWqvByOyNdbef795eEkGu&#10;RTtOec8+pJQuH9779399YSz/5z/5aHuhIeLDD+exfvz6C+voFrurKw+GgafSatPewJk54m5y8e7m&#10;5NdO62wUcIj47oeb5154KcbhwYfTyXM0rBa374zb2jYbYESlenVlKjLNsyPuJNNU7NDuh2Az1Zdf&#10;XrUO2v3+qs87deQWR56QTp93Dy8zVhzjCAE9elVZjwtm3LV5jGPZzYC4Xq4vN9u51JiCdoyMX2Qh&#10;ueFvjwHhH5/DH7z0jEV/8id/8k//6T85vnukVbUK0H59cpS3tfbiRo8q4law3yJ5SrFNWXrvDccx&#10;zrUwIZgnj0jCIVjR3jAEX3sPLlTJoXkz9OuEoF10NRyVMiFDrb3u9jkbE5SSnedeDU2xek7SSRlC&#10;V3VI0ZuIMZAaAHQf1kgzKgTyhiRVOCILoShRECdoLnpUUANrJqhls5vSEK8eleXt9XQxUSRzrAyq&#10;mMYw7xsCxrVTGLioTdNilWTGXluKQ5MIToyh9lkF2KBW8GQ0+rg+llYwmDToan69MMlWhEfXm0pR&#10;AqqlxjEKd6YyuICoqoH61PrsPZb9hfdJe1chRhRVRwBWwHzdiIFCABPqOfvFCHUP1zZN6/OE8eDb&#10;ZBqcTK1L1yO1UgEIoUtFXi6sCy8qoGB34ImHWKViN3Biwug6xgWKAJkNXjoiEoaAQt65lMaZGKA7&#10;x4Ck0mNcMPo2ZxdYwVgBEwYXtQF68UM0RSM0VRdC8Gk5joSwyzOK3Vmf1F7Y4RAXqnnazQroo0OC&#10;KuopAKL3ThzUPhMZIoNZa93YkACQWi2AGIfBx8Tsaskmxs4fsu4QSbWZITmnItq1tc5EwGCmIr/A&#10;Jw62VvdTZRpI+3KxbL2nGEIIOecqPQ2DggEwACBR700VkXiaZkQgxClPIYRxHBHRe29mRNh6ly5x&#10;HDvYcnU05ZKCF5HtZjOOY64dEFB1nqf1eiXXQcUGaI5wXwqzA4NcsneRmVqpp6fHZN0s7qfsHa+W&#10;qznLuFjc+/j+cy+8+OEH777xjTeNw1/84Pv3Li+PU3r+la8QBSR3fHS6XLbz83PoUKs55jzn2jsT&#10;iUirJaZUSkUEJtdFwNOf/b//mo1WIZnqe2dX36IAyMyGnsIiyF7RzAdniISkoArSKgbPgd2QEkZ3&#10;dvXg7Q/cm1/9xtePVu988O7eWvQ4NSDH5FibeU8YYMrzxw8fsGMTbXl2hgZGiHyoksxeus8AACAA&#10;SURBVHQOSOdpbl3SGMfVQiQrNJ1VmuGh0TaDgQXgrALk2FNvVUEBSFStqsy4u5jXq4X9Iu+NG264&#10;4YZfam7EnRu+JBxKfvSJWOUvEhyeqpn6jK/n6XF4SsT5K207T6/85L/PqvN6qvP559f/nOsIBJCA&#10;mPU6xhgMkNx1LA58ovzgtf3nEKIMANfSzEECI0IF0654iNe5DuUxuM5bNrBP5ooAej0GYCLXAdE+&#10;silY/xtNHWS6rgr79BxcbYHM2ghI7PD0dPzaN9+8d/8DH1MchnffvddbWx6t0+r4Bz/6yW/85t9/&#10;5SuvL5cnU55VDRi8Tx1t6Q8dc43IAVJKCTkCooJhWos0ZCaYp92utz2BpeNj1H52b/MvvveTF146&#10;nbYdQPwYHnyYY6BlQlVzCAa2OvL7XV8Mbjf1WmWuEEgmw7gKjihXMYTWZXQeBprm0gGDQ0+Qoi+l&#10;VSUTcczs++27ty6v9ovl6BY8plGkPrr/8XK9vtztp9ze/MqrpeTWMhOpms7z/Uv+R//DW8MwphEB&#10;YBj54ePdcyer7e78GGE58MOuYm69srkqgk1doOn2Ub73o8t5btDVD3z7JH5w9pNf+ZU369z7ZgjP&#10;8zi6uUv03HseUuy133lu/a9/cNGkb+t+vVpfba8efPyoNrx7suTec4Hd3HTbVmHclx3K8viE1V3C&#10;JY5Hi5YFjUKIiKwg866p0b5WNWzSz86LqQQXMqp26KJpuGmF/rfF3uDOs8Ydwh9n+INnLfr2t7/9&#10;O//gt7/3R3+0WowuOVHanW1cGNgbVDCKWArxApD7fuvIueUSJddcUhi6VVGV2Xg96jT3BuBlbtWT&#10;4+Uw4DBv5rRekjkfYb6ouNLlsNpM5/uzDWIjT34cdCfmBTuCIbgq3dixVSQPwELgcGF9VoZYxUgm&#10;ImQm6R0IRcRm4xS9Qa7dkVFUqYQeEdRLojBCrrOVuPTzZnILouhybrzvYbnoU/XLwMJ5s48jK2aD&#10;VOfqoLlxFGzU4OT0pd3mQgvEFVlj76BNTfeCODkEBe+W1qeqdauVvQsCDQ1IqHZNx7HtlUPqzbml&#10;TVf7WFMVCMlV2bNxrxU9MZsWYwoQgu4KkAhUdAErWdC4MKRtF9YK7KFncwOZKIbQp+YjwSr46jb3&#10;z/xyANJDiZZstjgAAkBFVSVSRMXqAAUoYs/gRumdGdGI2IF18imGsByOVssVInZt0mCzm0rdCVDP&#10;RbhxiGoVm6F3oAjeM7ELbAjokAyBDUGhqQGntFguT6RX730o7KI3AG0jwWROES3wSAQ+hl4rMbPC&#10;uIy1qI8+xTgsVgTAiFqqgvk4gIGpOheQyFRK3iERM/dWDUBUP6mQBrHGHJBhnsvv/iev/wKXEhFL&#10;r9JksVo0FVQUzUx4fnl1fHLXrgPuEJANuigQgWePi6GUMgzjfr/3zjGTdmm1DuMwz7n3bqqBya/X&#10;zmDK89XlRTdj5ovLzcnp8cXFVQgxpXB+camqrYt3pArDODrv5ynvdztVKHnynsx0nqaUEoHWWhdp&#10;FWI8u3h0fOf2hx/ez/XhyfHJtN1/+N67/9HvfPuHP/rLNs01W0o4T9O0nYY4RO/NcLvZhcC9dec9&#10;GEhX9ZBzcZ5yEVVptU716ipDBOeclgqRVFpBUhUD6/vNruaC0Ts/pJDQQEAwcEUzhhhcC1alk+iP&#10;P/jJVPe/+x//3utqD84e7rRwnoqIEqiXBgoMTRoNYUFxqjW3cojOcSEgG5pNc3FobH6uNaUhjL7U&#10;Lk4xolNT0VaLZwdErfaWTa15z2YdAetUQgpdsNWZjJv+0scp33DDDTf8/Nw4Em/4koBPqSrwVDUW&#10;PEtqgWeNX4siT8XifHqsp/fwySLEp0JonpnI89nN7bP//nQUP6MHXTcup8MhzEUPgGAHQ48dJJvr&#10;7udPxCqrARHBQbHBa5sPEhzsMeTok05VB1eP4aEc7NrMc/BDwafHNQNiQDpoJb+An/3n53oy1y9m&#10;t8t/8f23kX0IiZABfGulS2GG1dGCHO+nfUxpGNNud1U7oI/Ht15N4zH6JaAfhnFcrIbFMg1xGOIi&#10;RObDLYFj5JhCTMvV6ujqcv/yV156+RvfOLr7Rlq9uLx128Vht6vMWIu22nvV3b7t97Jeh0N13MlJ&#10;mJs6QB94OWCpoqaM5tlF7/b7Jr0b4Nk2z1WWy5AS5aqoAIjDIklv54/OHYJ3fnl8q9R6dnE5LNfM&#10;jhDvnB5dbLbTPA0pEqMUAezf+8N7wzjwE4U2hFC7eERhBM+Lpfce5sk8U1qyI0CA7a7mAkXNAsZb&#10;zAu4Oof/+1/840dXb73/9r3H7+4iL198bv3S3TvxSPy6apoEdRzTWz/6+PWXv7IMq/Xov/Ha3QAW&#10;oiLpKmrvtRYtbZ5Lfvu9R8cnR+Nw8tV/725ICTqyZwVlgO1m9hRMpTepVaVJ9B4IpVkK6fbd4zLr&#10;ex881Q7jhr8h/uAU5i+4YH+GoiZdQQGBXAjkgkEzNFXoVjoaLRI4p1KVAhrKVE25CbQ2O2BSJPJ1&#10;mwGZAmE31zwSScl9NzGzNillP20nWrrtxeV+e9WaSO8iyubLZhuHAOiJGROrOgUU7b1XVSKF1tu0&#10;mZ0RAjJgiC44kmZdCcD1Ls2gNzVHTGzmekEQ4RRY2cBE9oioosreh+AdtY14RUXvCHid+txUuh+d&#10;tgpIuWeyTjGSIzIQkOsPaIayFQOEWSkQMgJwEbSg0qwr5E1Hw1qybIDYmyNG6HsVNTPo0x7NuWEA&#10;kBBQeyPj1hv6kRT6Tk1UuWqewIlfjX50jABkuu9IAG6kRWAE7YAIWgGaoYl21dwBYX2ytgDam5lC&#10;BzCwZCZAfkQmGkF7ZecpOvIJEIESCBAUIVCDMCwW66P1+hQMSilxiN6HcVyPi3E5xGEYUoo+eBcX&#10;6MhMzfEhm82Q0hiZPZkxWPDsiIZ4PCyX3gUABevEvqvG5WhIKQ3k0A+sanUyhc5E2rTVIr2bKijG&#10;4JOPIQwpDcvViogMkdghIBGZWu8NzESklpzL7Jw7xHiJttZrF2FiBFIxUCNms5+7VRYAgCmaEUJt&#10;3URAtZby6NEjEQnBi3bHRHzIw0NmF5yrtZRSEXC33282VwDgnHfBxRQRYRxTqyV6hwimYmApJkQT&#10;kZgGUdnvdyfHK+eIiOc5O+cR2YzYOxXwwbvgeu8lFwVTtS5ytdnMczbDGOOwWOx2u5jibrP97X/w&#10;Oyd37p4+9/yf/9mfXm4uHtx/NISlGF7tzh+dPSildmm7eZ5z7q0tFgti56JzzCEGQg4xinQRAzRA&#10;aFbv37sPKBxYtIKDzdxb6wZGngwYRTxC61JbnnYbA3GOe5emqgZi1nLtuU/zpF0uLq6+//ZbbohD&#10;HII4T+Q8EgEzk3Omth6OW+5f++abt2/fAQNCcjEYgWOPhK3V/W7OefbeASBVMFUFAzBT6KLsWMFU&#10;ofaegiNGkQ4IzlNXKaWBIIMbhlhLtadaf95www03fNm5ce7c8CXkUzXkmfk4T/LMjB4AONR2PXOT&#10;Z67/xCGuO4s/qeZ80SThKfHoSfPOE16dn5p60NAA1A7CTcv5iXnidTt4A2Q8VKiZARIQgKohHaQh&#10;QARDuP5Ba4DEYeHzdgIyBDQF50kNwOyQUwBgRIe9GCAdNB01QKJWlBiIvuhF/vWxQzFOt78icVnU&#10;7jx3eu/+xf37D4Zh6ZzrLU/7/fn5xdHR6csvv5DnulzdLk0ePjo7On6OnZtycz6ubr00jgMiAQI7&#10;UgUEbF26iqmpiimEIdRemV3D9JVv/qfx+I397sojzNvHBntTKEV7U21aChKB9B4jtmpMqEC9aqsa&#10;PI2eUggq2IrFGKpo78Lsu5gZ1NpbjAa9d71zHERhmkGkq3QFsIIrU5DeLS7HQQyci0ROejaj2yfH&#10;Z+fniIRk7miMxxfwRGspJkir8WoqCyY30Jna5WVDUxCQTprFJ6wsgHb1aBeYcxFT9M2AdHcx/Olb&#10;773xen7/zy+//sYrx3dS5e3R8ZFqM0meLfBSDD+4/2DhaD/Ni9Ph5CRFRkPeZV2Ow6ZPBMqML949&#10;vjqfl0ues77ylfBn9y6OEgWg9TBEdueXhZhrnQQON/HUO/SGaNpLe+m1F995996/8dvphmfzSoJ+&#10;+ewPJY9wVuFWeMYiJAaAYYmHFBpKyZAcjUqG1mRuQB48xOjbfjZPvdYQXW9aagW2uRYy7eKRuLTG&#10;KK54jqm2FgJLKSHFPpXerpRAauxaKaCJE5RuCFMV6USB0ZyZi6HkCs7MlIZADVEjIPSWzXTaWIzJ&#10;vFIvhJFAF8drLSpTg0EQnHTSWXgWf7zuZ1tect1VWkTIUwEeEvMSeiV21irgSCGhimJBIWMLzqZw&#10;+7htr6gyckRqjz/+yK9GBnIL6LUWoZFCVzEQUA0cRToGZscqkobEy1B3sxG7ZZRaPRAy+9FJrkyg&#10;wE5FGaxKXAzIKLNxol7VKTZ0hER9ksaEyA7B+VYEdxUihzHWaqQTeWtNbdK0Hss2u6luurBE9F2L&#10;0BABwLohWttN7IOKUYhgwIxdEKcKYzDZu3h8cnwbFLXXmBbOWa1jqXm3243DGg1qrgrKPvbcHDOg&#10;IoWYEoB0bT6NEYNYFe0lG6ETwWEYtXVwngOrgSE6YgTW2heLBSIsl6vavHNtwi0jsffnZ2eIDNzG&#10;Yc0culQXuExTjCF6j0CI5H0wgC4SIpppKdPhU713aaAHR+v1Uw01Ir6+2RcN3v3Jv3z8X/9XP++V&#10;hDlvN1d7j221erGUfCiHVlUR22yuxsUSPDIRk6F37Ch4P+23vTckt16tUwjDMCAiIRBx783AYkpp&#10;GPCQreSdI75z+875+eWjx4+Pj46nPM85A7CBrtbr6EMX8c7VXMfFeLW5MjUmCol7qYwuxLCf9mLq&#10;Qtjvdg8fPTo5Oa0ye2ZHeHF+QaAvv/byVe9ff/MbZZ7e//DDH//kbaldqIlZSj7FtN1tpZUuJL1h&#10;hN7VBTq/Or99dHJ1cQWiDmmIw63V8QJ66QFcarv+D3/3P/z6b7w5vfeYGo/OIDKnqD0rmA9BQm+1&#10;iZlmYyAzdJwckUtkAtr640f3t9vdV557bSgtxXjerwo0OUQC+uhc067vvfvBdp+Zo/e+lAmBe1Pr&#10;CMBA1qUfrRZlKvEotFwxEEeuk7hAIvrirVvn51tkFDPPHliqiKqOw9ibDRR9AABqUv4anUBvuOGG&#10;G75k3Dh3bviS8HSEzdNWnadVg89VQn0uNfmvc5Sfvf6TIT6fK/LCZwlAT+cEHSxEBkifuIkONhsD&#10;ALQn+nSaXqcnI8HBaPPT/R3inD+J7zEDUCC63qO01nM7JO+AARKKGjMiIhgZAhGBmYm6FMgRIKqC&#10;mR78NC44591n5/vzgQBTpbfOHAD8xt2e/LPkHYKDXUlE3vrXP7g4e2ymvTcFOLlz7EO8dfv55+6c&#10;HB/fMo4XV5fEiMzsE3BiTux8iDE4TpGHyI7QzHbznGttudWSe2u9td568GlYDoiU83a5PD65ddfI&#10;DE2rDuvlsFwR+lIFwBzTkMIwuroXIlCB3dyNwRAcofMOycghgBAAO3KeiFg6RBe6dEIkhFJkP1Xn&#10;qdaeaz0+fd55HoZkMm3OH+yzqGTpGjx//PH9qeQmtlgdz9XmqU1nc99JV2tirauqmZoTBbWpW0fc&#10;7BsZVtEYXa66jLyMbr7oeaet6wwdwabz3ppC6bdPxgTknL/zSvjoo3ubi9njcOfuXQqsKmhstc/b&#10;eT/Njy/3+0xnF8UBWoOHj6Zp2k3zfLIIRGZKpbTlcrHv5b13zvdn/dbJQhByQ0S6tVzvpjNtHb1D&#10;9oC+a+8KCpYWY87l6uJqvXyWwHDD3wRi8EU3KyPC/3L+BcsIYfQ1oxDSiNwdBQAw2BWgiIzYm2SV&#10;fWeMOlXznoaEjmMcnWMfmENUZrHsPS5Ojt16ISVTq1DFMXZjWo7kiXSBUXmg4BZxuTCjRVq4RGFc&#10;+CFAabAMQoTkQxx8GOetqAjZ4b1v3kMaR4XOQKSRcZHiULdzbZ3GBIVBzDkBQpAG06TO2q77kWJw&#10;Ri55B1Xq3MM4MAINEeYKjiguLAVk3yVT8PWiAi2NY89ACMgOGpRuBsCE47FXqQBAhmnpWwNpRayh&#10;mQtsCnWfc6soKlPtAsiIzaJLvZgVMAAldoiLkwFjaHVLjgA6IpgAO3FeJCuqaVadTCswEno1q3Wa&#10;sWUrrIU4OkAqm70bDZChVUoOIZgnKSqzYgFsxNEBI4gD7S3PvU0hMS0CAnE8Oj45Td6t18vj01vD&#10;MIQ4ujSGNACQqmirakqIUsWHRD4GDkNM0buQ4vHR8Z2j08VyJOcQyNC6FB8iIzICAYI0MkAFAFoe&#10;rdOQ5jkb0jAMR0cnt09vL8eVD8GF8Nqrr6XoARkRiJWYpCs5nPf7abfv0nqvOc+gemhK2VrLefYx&#10;AVJvpc5ZpdfezFRFRXuuswEikaiSZ/jCa+JnYIjMRM6h9066qEpvTVWcd2qAxCKCCJ45eJeCl97M&#10;jJlijM47ZJ9zAQAfD8nQjEgEyEzMDAAphsMXLxHEmPbT5NkZEDuWrggm0o7XqxD9YjGm6JmMCUMM&#10;jAiIxDxNswGGEPf7LRPnUltv0Qefhg8+vOcZf/yD718+fLBeLh88eHT2+PLxw7MxDQbmAp+e3gHF&#10;7eYq52wmiDCkYblaOu9FJIWYS1kul3OeVORoOE7j6FJ8fHH2eJKruX3r17853T9X6QatdBGAjhZ8&#10;1KZdtLbil6Hut4/e//jjH3109vYD2Cqia2r7zYUv88c//LEHrqJmXhu+eOuO68xkYBpTXK1W0Ycq&#10;XVo3gNqbAaNRqd3Y1DowqNrZ2UWu0zzl7ZTzvsteGFGks3OLcXz+1skqecemUsGADE2pdRXT0uu+&#10;VBFJKYR484T7hhtu+HeNm8+1G74k2FMSyc9OO/505ElZx74gJvnJFb5IRXrSg/NFsco/e/L21Hye&#10;/FMPcTifiEKInyQc45OlWz/dhxl7liZPTP6T2i89dEnX60wAgNYaEdlhb2Aq1lUBkTxqN1EjIhVV&#10;0TTG/eWOmJGu21f12ue6+b3//D87iEeTxp9b30Foivcm8mS3R3UEn3taRgg/uB/e2zCb/PZvfu0n&#10;791HFwCRiFuTQycNxyjmBOhrX/3qmIZxTOO4KAqIFOJyWK7NBCk6JkQ0VXSUjVRFUUFbnvfDuPA+&#10;Fpt7deNyfXF+gUQhRGbHHNPRqYkQ95CS98657h2oSJ1xSLYeYilmqs4xm3nPtdM4LkUV1XrX3jWN&#10;ofRGHjwionWlPEuvfTFGMFoej1Cicy6kuMvzxePNya3bi+V4cX6RhurYH50cR+9zLrtcQuD18hhR&#10;TmeNcescIrmffHx5+zRB4N1cg8eH590xKegQnZjtN2W1wH3ROPD5ZVW2fF+v7lfvKdz1PuA/+3/u&#10;vfrc8Nbmo1e/ub/7/Cvn96erB/Mb+uIrL79Wj7Ns3jtfLQAM2tQ1zDXn+fLO6ap3Xo0DD3qaVvcf&#10;XwCmyO2d9z5Mge8/frRaLhDi7ePVw7OzwICAXeE3f/1XHz++ylPZZ+3Yh7iUngGNyMZx1FZTuhF3&#10;/rZYO3jRwVaf/dzmi7remXSYmsQRrLc9IwqeT4qAPtl2kxbLajOwbzKLoXdRJxA3E1CphYMRJ9Fi&#10;tflhYRVlqrxMNgzjeuySEeMihtIa0JFgY0425S6NiIb1sm/30io5FjEQIhVFk15ciGDiuKkyubjf&#10;bUJkUXZkEF3NhTl0yRjQdZ5KFbHE1LMCS0xeTXtVH2KVZsJ9qggGLGphCNCvMnkCmbWidUG+6h0c&#10;MyAyOaSqXVUDOiFAQo+RAgQzMyTZVYXumcREMgaHxrG0Fhz3Wsk7aZ07dqs8RqoIxYRb3bQ4hJZn&#10;XkQogMG1TDnPzqeam196NjEHbBQwwdr2m21YJOgotRtSU2IyAMXIEKFn9UYKkI6WvciwWmzPHrtQ&#10;EBw3MofWE4UCjLJvtGCiihyZnXPeOgQKMUWi4F0gF8EQidg7ac1Kti4Vam2N0Ig8IjFbrU0N/WIc&#10;YlK13XazODoNPtacI3l27MnPpbSaURiIAxBB8NF774kcGCISOy41o0FgX1rxnpkDGDoXF+OqS2Pm&#10;XstysTz0yTIDI5jmgmTjsCRyzFRyJkCRdnX+OETvfMzlqpfunENE550pM5GagJGLvhX59m+88PNf&#10;SQig3nNarPI0a2+GKqZgFJhDDGbgHLf2/7P3JsuWXNmV2G5O481tXhMdAkBmAplkMbNSyUpKKhqt&#10;SElFymSa11xmNZDJpD/QD+gf+AMaaiCrktVAA3JAimZlxiqS2ZAgkEgEIhDte+923pxm712DGxFA&#10;IiJIIlmkJam3Rve6n3P83M6v+zprr5WlWN+1KlKl5JyklH6xUrX1avH40SPHDArjeHCe5zmtlj0i&#10;PC+Adu7J5bPN5abvekM4xs/llHPOXd/1/aIc/ZVNQ/Aisl6uck5iFkIYp5RSAbDTk5OSUi2Zmb1z&#10;Knp2fvajH/zg1u2733jv7Yunj7pmcXZyXtRGmt55553N1fbW+Z2UJ60Qo3eO27bbH0bToohXV1fe&#10;O1VIcypAq1vnVYpjrqWcn935H377v+tun7Sr/uOPPoRnW3coFoL33lByynWodLZobqynp5e7H92D&#10;ot63uymnUkTG8+FuFSplMsn1Rn/n9lsf/PiH6Zvpa3ff313tp2y3T29c7J8lkiIWm7haL/aHPXuX&#10;ajI0EhICRD7sD1YrIknN5BnB1ZyWq2WeqhlKUSSvs372dNMw1ZpXy0XbxFLK4/2+1GLVrKqxY+/L&#10;PKnCtevONa5xjX98uCZ3rvEPB691RKYv7HptG3iFi3lBlDyPonjZ8U01XK/O4Usjf8k650sDfqEj&#10;Eh7lM1/cbke7ZQA4WkHC0RLIEBDQ4HmQOcBzS+TngyKBFD0GYB27EoId08SOWxDBjBxqfemi/NxR&#10;+UgimRoixjbmlI9rgTUXSRWAjuEUZmBqBnC40t/57d9RVUR7UE4CvuaC6Hg7KYbyOukTvrA5Unvl&#10;PQQAAEJANEK8/+DxZnfFrgFDdl6RxqHsDrsx6TDNoqCILraeQ9euLnZ7BIvdatEvnAuiCoZVj34E&#10;VkXVVKvkUsGg5iqWci7zOInq+uy8TON4GBhcu1ipZEKM0XdN+/Czh6GJtRRk61ra7yqzkudSwbNV&#10;tTHpsscqMk25CX5KddG6w1wcUc3JBweg7GiBfltnYHY+7jZbRiebC/ZNTnWxWuQ8Hx5crU7Xnz34&#10;tIq8/bX3GdFEQeowjpsi733t3X7RlmEuMq/O2l//jfCHf/xjEDRDMxRFkIoOG9+gw9MbfpjSs2fl&#10;6klpW8pbOkxasqUkOQkSGtInz9LNqtP+YG/ZZAfM7upyWp92d27e3L5Vnj4cUrHNbl50nhT3czpd&#10;NK33yDSNddTEEJwr2cPZ2a15lPfunk+1bg9pM8zehZLh6dXVetHfezrNU2bEk2UnjZWxkhkB9Z13&#10;Ydn5Crb86KcXr/15XeNvidsRvtfA7w8QXncSe2MauhnfdA4ZUBgwpTl6RxxAoSDN88TMjADBQxZq&#10;G6OpVJOSomM0RagI7BzXLDF4KUoiomqYY7MSK1bIEDRPBb1OVZHciqk4UsGGdOwlFefBheM5jzi2&#10;eZ+IyTcRkE1wcbaylMFM2Ri9i1qRXNuVzVaDj8u1psF8ZUJBX6ohohWrUD2pU7QW6gSGqDnPGfzK&#10;IaooUUCrgMC+B5k1F+CIAITeMYWaBjH2jZNsGILzOO0ODEjQqlTn2VxUMMYS0YmY73pNSQyCC2Aq&#10;k3BgYysjhEWrSDiPLAC9aWaEFDuqyQxAZvGEkhU7ypLkULjtLRcIysRK5sHKvoaVs6q1mMwaz6OM&#10;UkuCGSbaYvCYEBsU9VZmisfy4YZPPJRk1DmPhA6NiMS1waDNKXUrduwcogDmlB1z0zSdcyklUTTL&#10;hAoEwUc0NM21YMLEzi9Wp2K6O2ylyObygqJDIzOrlqoYAzkHyNQ8d43ROY+gMB0O7aJXUzUBROdC&#10;8EFUdttLFwNVWy5WNc8+BKkGSF3Xtt3CuWme5zlNTWzMVEpFxJITkTOTkquqglktCdE5InYOAaTU&#10;LFlNx0T/4++899XFO0hoWmt06EjNqgiYFERumkZS4nZhpkyMYGpgqjkXkbpYLJG8c1zFTk7Pc55C&#10;cG3XzNNkBoisqgbgXLjcXO62BxFl55quu7y8TNPctNERMvExXWueUwgup5RFiSDEVqWKFkQQlRgb&#10;AzOkfrGopc55Og3njx4/ev8b3+rX6x/94E9Lmt/59i9NRZ/cv9edrEXy6dk5ISourq42lL3zfHW1&#10;RVP20QyIGNCa0BpImqcPPvqwbTowJLZA/u3bbx/2W5v3t+PpYrXE9dnu6iqXlIsYQ9M4dHTxyb39&#10;n39ymFNGF3uZpkm5SJryBSO1mqdl16SSJY/m8ZNHn57duPnZ489u3rwTiG6e3MqWnhwu25OuJDVF&#10;kZryXNX60NQshqYiVtVFCl2rAtOQ3ZKic9CAFQBwcvyvLyW2yyK22Q+X+8Pts3VsCJIbpylwEClM&#10;6CNj5yhely9c4xrX+MeGa3LnGv9w8GrGObyBbXkVrwp/vpIA56/wS35ZfvWljq+brcnPpn3hzw5p&#10;YGDPKRgAwKP38ecE1EsTZTNTORplwNFrAAlUDcgAgBhV7YV3DhKjii5P+nmY8lxI7aWix8DSlJs+&#10;zocZCMgQ+EjqPKecgJ/TTvJCbEOv42bE8L34WTX6pRP55Zvl54qeffG2hZ5pu726MkBCslqHYWdm&#10;quabjnxMVUOMqmCkw+Gq60+7xVLEkNUjiRkYyPF9tDJNQ8mpSu27pRStJSuAj00bQmi7FKKptPHG&#10;bj/kkqGmQ7mcx7ENXjWrACOUZIpWipAo85GGQ+9cKdmjY2JCW3ax7918NVaTEAiYyHCcSnB4961b&#10;2+3VNO5dcKXqIra16nSYbpydkvdN11iF9XI5zXnaH5aLpVkyLeuzM2+0H8blweXA6QAAIABJREFU&#10;8qT49PDRg3Erd85u/Nb3fu1PfvzBZBOibncTIZytY0WLrEsHf/Ang2dSxv1sJy2m2YgAAHKBI9+H&#10;CinrNMr28sHdk7d+8sGTYb85XN09v9VVdF2Huyeb0/WtwDSncZzT+d2bOGu62EXWIgW8THkm76Yp&#10;D8P8zvkd7MqjJ1uPYZZSisTGIeGwHwjB97Hv/Ddv/XJJ+aP7jzbjKAI1bZBkyPPP/fW4xl+L17Kr&#10;ABAQ/t0BvtfDL/df3oVI8lTh3BForVPsmjROVoUDEVIpcx3RtUw+Bsc1J1SDAqjoAtVKIuAVXB/B&#10;A1RTaPKw844zSM7ZN814mHDBKi50YOitHHBk0aQ9BV5Y3VoB17fTYc/mpRqR+qapqiqqxarlAG0a&#10;km8igYrNFKOrLPvsQjTlOuawCHXKhI5Aai0YqFm2yk7HSbip+wkdwmzOeW0BajbquGaDDNYQq06C&#10;go1DScrOyiy+T1rV9yi1miLZlEd1RqIaehEh0czFRETBlZIc+/kwBCaPbFjEeUeEAlYwtIg4UorG&#10;HTdOZpMyAKEDdmbm0DUk2TBSHiU0TA2ZFPXR5up6oWqS0S1aUzWTsHQWuUwZAZBj4dkpOgfoqA6J&#10;GgZjctHHKFW0TuQbZl8tmXlAAwiOFlABHWoRQeHYgiqzEXljneZcNauqJ65VmNg7TjN4ZpM0j7xc&#10;tQy23+yeXj0hItSqk1JLjnwVQ0IONs7TXOp42C1PzoPzMbRVkiGKKDvMtXrPUlFVcs5qtGwXi0UH&#10;iGlyBuYjxraNoQmhQbR5Sm3buBiIqBiAiJrVnKoUESFGU5MiPpABERKiBR8NFMCatvnqtir4+PH2&#10;937v3u1bZ8uue/DoMapRRCIiJpW6WPQmSeCoSLIYg5m2bZuGQy659w6AzNR55/xiSrNjxz7kYTeX&#10;GrxXqU+ePs0pI1PXL2IT99sNAazWy+CDmhHzNI7OMZipwun5je122/bddrPLOY/DROy6rhsOu+B9&#10;TbN3HNuooNGHTy8+XS3WeToMhy0QX232Ke3zuGuX/Wp1djjsnz67ULVqogKUOOd08+aNKjqnPM1j&#10;Lgoyb/d70Prd73733r17JQk7Fq1ViqFUoS52bGyOiLxSDgtfciFzw+bwyQ9+Yt49TUqQGuenrIdx&#10;U6HoxX6xXkYXZ81EjWvDP3n39PFu+qN//0e/+eu/+ezZFS46yZUA2OGTp4+62HddN6ah4/by8upQ&#10;q1VBI1VBpATFAQdiNTkc5grOdRENgvPILqWEal0bd7uDijWtZ+K3z2/N8zzG9ul2Q8GpFmPRBdSQ&#10;v/op9hrXuMY1fqFxTe5c4xcXIgLwim/O8dmLTKi/RmhzxBvudn4mWB1eEe/8lQVczzU4X+r4pUH+&#10;BpM5anaeH+2l0TIhPPfHee6LfAy1shf5qy/nj4Sfd3zO+xwDLp4TRIaGCgCwfboNbUAkeBkPcbz1&#10;B0ljguOSuR3lQogIpmBoiH9TmuaoF3rhFvRzAhEvL55578kjoku1rpbr0/W5iHXLxQl1Td8zBUVS&#10;IlG4cfvr5BtmB0CBGZAIIOtxElhzZWTf9rmI88GsSK2Ssm/atutj0w/EyP7y4mF32sU8SUnbiwfH&#10;VV92SISeOEboev/gs0NogRhztS66JoApMDsWyVo79tNUyEARHaFn5wKDzi4GQhzGdHa66LvGjK92&#10;ewA+PVn2bcwV2qb99P69xXq9PDkfh3GzuWw8bbczh97I2HOVolaDh2EcP7n30+3h8PDp/mTZjGlS&#10;gFLsYpdPvdakH304Okf64oPdXFX64pLkix9RFb3/4UTk5eqzs9NF8dkWZT9vd1djnscbJ9z1fhzL&#10;k4sLQ3vy6Gkb2ve/9d7H9x6nJDfO282gVggxbne7zy6uNPD5aV+T0LKTYgDw9Ts3Pvn0MTr/vV/6&#10;WkplGqdnl7tS6mIZVKZxTsvGTtZ/e3/ua7wR85t/gPwmmz0CAAWo1YD6ftpsY9tUmXMWT2F5tprm&#10;SlYJDFu0TSpgzGhk85RDdFjEr5bt6tSzn0u27aTaSJ3iYllmmfYDY6CUOQZCLjWrEnoHwbxrYtN5&#10;j2lKaZM4RARpPNVaCNFHrUljFy37NCXXNmhQRLwBqRNnDqBkjau+XD6L7c081Fnmtm3JozOtCihF&#10;TEHnYx4fhYag1FJ9g4ZqLtiQrAF1zqogIRGo4PO/nQxIJBkdAUCDUCpMCKoIWmpYLstW1VnNrKIu&#10;OMO66hb7/eCAyDXcmCYBI99E5QwZLEidharorMFzVTWGYoYG5ZAoBOcARtBq5CklcXmm3qesPrAj&#10;kCEJAoWIBRUyI5oDgtyvY9pOwGzJRBAVnG9LyUQBGJAiOyy5tM3Ke68KKmKWiLwpKJqYoGkt1TvK&#10;eUqlmEkFiy46pJSKMakJN05zMSVTOewHJCBQT7HKoKO5hbNsYoWjRzOp6IKBqrkoWYG07dqSOIZY&#10;RUzrPOeZoO+Xh2GnasvlspYiRRTVDJw/kubYNA0geRcXXb9YnyCRVDHVKoWRKJCKqCkImBkiKoDV&#10;SkAhNlUTIjED4F8RE/dGICExM9EwppylbyMgMeJi0a9PTpwLU8qOPRI4H8zERPKcEcE7NqkuhJor&#10;kiPEuRQ0q6Jt1xOgGFxcbeZxatuGEMZpyiWHGGJwVSD4gEi7YY9ofdsOOtSc97stE8zjoeZJqhKh&#10;qYhq0zSIlktJpSICIY3j2HcLILcfh1//rd/64Z/92R/+wR+0fXPnrbenaby42KuzLBJjzJMsV4th&#10;f2hirCKl1nHeaYVF2262O0JoYvvDH/74/PQ0TYNWQyZArbUCGYLlIVMTmjZmnZNkAkSwq4uNuVhr&#10;SiWTQ9mPY0omVIWdZ0AmpCnNwwxjniep3nWS7T/86R8jcaqli12M3semX/VsjoAU4qJfNs7ff/gg&#10;OC+qRaVfdCymAi44FamSBQlKdRzaNvYuiCigLWLo27g5DKzWxXB1tR/GTI7Ze3QwG1ZRJqT6c3w7&#10;rnGNa1zjFxrXisRr/OLiO9/5zu/+7u8eDoef2XrkLL7kXgxv9tN51QvZXtn+Unrz2sqvV114jlLs&#10;VzvCK2O+wZ4Z8XMu5sutXsa0H8U4L7Q7eKxdInhOv+DReMfgmJ5+HBMQEcwM6cUgCsfWR5vGY9LW&#10;8VLYVE2VmD73Yn5u9GPP690MAID47+9WHBFKmaZ5TLO07cLAHFmu+enFhYFfL9cMiIzMtB1zheb0&#10;/M5iedI0zXoRg2OHoApIAAYqGprIPrgQ2rZPKYtBSpOpljRuL58dtlc5zSXN3sUyTA5d2yxObr0X&#10;2p6iHw65VK1q46zk7b/+jfOmY++pbSkENENGVFRCbYIHUlHo+4UDmDOq6mY7lCLbq82Hn3ziCOdx&#10;HEYppa4X/Z07592y/+DDT5dnZ7t5vn33LghPw0QWchLkpus7NGhi6wAN0BGagAOR4cBafum91dV2&#10;X4o5x8YwV7U2/Ps/PgzpZ75F9LpTuxkMk2mAy6v02cO55mkad5/89IcfffoXxY033r377e//8yay&#10;Sq5ykJzv3XvMAR8/ve/scPN2A8jzzrF5hXTjrU49XT4bCAFMv/WNd77+9o1f++57bRN/659//5vv&#10;3vzhB/c/fbR5ejVw6/djIqOpgEE5ez9277d/X1+o/z/if7oD2zfwOw7h8esWqp9TuFh9dGjFt5TS&#10;DBpb75gw7Weu1QTQnGaI6/701q2mXa1u3OhWK1LvusZ3fb88YQqE3C6bdt3GptdRHHgOHThsTvtu&#10;2a+WDbKaFs3DdLWTPDdA85i7ZRtvLEDBlIuqulgrOe6ZYJoSEbqGnHOmEEm571QKMqQ5c6S025MP&#10;h6cbVWu8NxGGQMxQtaYc2JmCdw17Q8+aRVlRGyxoh+z7hl2AGdB7AshFiYrUglih1OAZAKYkaoNG&#10;h8gASlapaceLHQFQQeLctcSeHfspD93KuUVAJBuq41bF0pBkKtNYTNT1zBSVoKAaMoCRJSLk1jNB&#10;Hiv1DGqS1KrAghCFC0C2NCdcMLcEmopkBYTgkJs6iRgbx1pEkpIDgCgOybeipRZhz6UQIqiZQjVE&#10;QMVK3jOiq1OtScZ5EptTHsfDCGjeuVXomTH4xkdfaiqCbFQri2BONZWx1EMuxchImXsWUKliEYGo&#10;7RYxdmbmnWdE0SJac0kh+hhDCAHUYhdjjI7w9s3bd+7c9cgGmksiIBdCcJ7ZsfPMvl8uQ2hisygl&#10;a6lgFmL0vjEEz75puxhi8IHZgRkZeOeQ6eguRI5C03iOP8ePCJHQhRBjyqWJMbZt8B7QaqmrvnVM&#10;fRsPuytmiN6RoQECUtcvTk7PHBOBMaNKVa2OMc2TmQbPIuXiyWNUcczjOBpY37YI6Jy/2mzTPE/T&#10;MOw3bfRd2w3DsNtuu9bXmhFAqjZt23aNmsWm8Y5F7HAY2Psm+Ca2Mfiq8s7bdz7+8M+HaX74+IJd&#10;s1gsPvjw01LKPM+zzOOUDADRLVfry8vtnOqcEjne7q8IEARqFdMaQ7PuV33bTFMKwTvGkqZpmoL3&#10;gZhJ+y6WIVWpROAAA1G1/MkH99C5IXEyKhAEqYrkqpKTltqHpaasRUV5nuXZZt+GQEjzbs45lVQf&#10;P3v44OKz+589OOz3Reo4TCBGBITggy+1jtPQNE3k0IQueqegfuG49aXANKZ5HINzfRNunfbf+6V3&#10;PcE7d2/+s++83/btX358f5jLYtVNZQagKqJroXOPXRS6XuG+xjWu8Y8N1+e1a/xC48u54/AF0uQV&#10;R5vPSZZXWZ5XR3hOfHyh+6sVXq9SNq893MvHr7oyv2Ea9tp52gv9znMZOSIZwPN52ssGcHz6UlXz&#10;fCzV42Y4euUgPG+hakcm6FiL5TwXfckXmYoh4kuyCcSACRBAjZhA9ZXX8HcIM+jaXhTLs41P8zFc&#10;5PLqMudJ0oxd7NerrluoMTvHmh17BwBmRcA5O6aG5aLkWOtxWdeOQRkl5XHeS60ESOQQaJwOT548&#10;PGx3KgU0hyYY8e7iyTTNCMqOI2lgCBFR8cmDvFrFcV9M7ehv5JnVNDpnBh7AOap1appw2OwHEK3C&#10;ngDFIcfoVHSaxuLc+qT1DJurZ8Dygz/9D6u+82c3nefehcurbdcvvvn+Nz/8+GMEAUs+tPthj2lP&#10;UqlzZSwNu2nKX7/bPr5IqYpDELOTdSPVsPkbSaZqsX7hzk5jZ/5yMxLTdpcf3N9+dO8+wP/3r/7V&#10;v7ixbh49/nTRNPMstdZnTy9EymFK7/d9OaBn1y6a2U3RESkUE49eAE5v3fzzH/zo8vLJenV+uRsv&#10;L8cMqrXsp+RGYs+ubSxdnN+KcFMvPrhWwv8d4wtfhWpgAB5BABzA/3EB//b0leZiAKCiKqVdhjmj&#10;mQEmUUIujH21SmwQgF0k4FrFr6Jz0XXL2oqGumxOsCp7huzaLm6fZDUEYmqis9Isl6AcuG371vnl&#10;mKdxt+MYAPgYOFSrQVUEq4rM5AjBYU5TLYZI7NSGYo6oJRAu0+zQ4TwTMxlVADRBQiY0BABzEcqQ&#10;uOmVW6mZ21DyxAVEJtf4yI0KQjTykMeJIgAFTLUqBQdFzTetkZiYMHmvjllLnXc7BmJi33VQZwIV&#10;VjR26ktW15NlQ0VIoFC4afImybzDhgK6BC4ElwZtOk37WUxY0SEpea3Vn4BWw0CUBApREzXPwbMk&#10;cZGgY0ZAjDYaMBB7mRI1Hr2hADQsOVMbIGWKCo4BZmetpIINSrWSSMFioKpTnaInGyWtlyE0DTpf&#10;igoI6tELDdljG1s6GnQZm1YGYoCUatu40/VqzhUY0pyLgnMKeZJiLjIbWYPOMZETIAJ9EWzFztE8&#10;peVKRaqoBO/7pjWDkpOBiig5ImbRCgCqFQCzooGWTITMzjVda2ZzGpS41sqIaEpIagrFmF3OiclT&#10;R2TAzKFpm9ikZCKVkKqUn09N6gi9Dz54AU3zHLybx2kehg9yvvXW28yMoATIzAo1ss+gUnJKpet7&#10;VQ0hqAGToWlKWapkyCZWJROid84R5VpCE0WklDqOiRcMYCnn2LbO+8MwLJfLcRjOb5xfXFyyC9OU&#10;qlSpEmLTtY2pgopD2u8PZ2enjx9uVuuTIkrk3n7rnftPnrRdH2Nz9/aZSa2Fa5blyclhv2ci793p&#10;6XnOk9Tm4cPPmhgI/ZC2jNK0MSepaIhctXZdO03iPYHEeZ5V1QfPqXhTEEPjzmMpVcgun13sxqlU&#10;8M6ryC6nWlGlojPwDAjsO49m4GvxF9vJ+6umaedKJdl+e6hQqJaS9sPVdrVa3Tp/p+mavlukKd1Y&#10;n8xzulQzE0L2znFggcyMjl3OtYtN37TTfowGF5fTk8vNIobLw7jsW0ZEolLzk2eTslUz86ao4HAe&#10;0/NLrGtc4xrX+EeEa3LnGv9A8CaLnFe3vInfgZ8lXF79T/8SWaM/O+Zr+Z2/dp5v2mvPBTgvI7EM&#10;7OUupC+wP4DIL4VC+OURAEwB6cUYAETHZHSk5+44RwdlBDMDBcQy1+NQSIiIWhUAkF86PaOpGhA7&#10;VDEA5L9HcgcAELCWyQdP7JEJyavMXRO9s6vLx5FrOT0/Wy0LoHNhnuYQPRCJGYqJaKmqClCVGEyN&#10;EI+eymKiOY37S1Hp+rPdbjdNw/2P/2JzcbVeL5arxX5z8F1lP+U6OA+kFAOZ6TQZI6mpgbEpAnli&#10;JlJAVeDgtFRyLCJIGDwwQsr19s31bntw1LoGa1VEQlEfuEhF7BerO22bDoetC36aU5rLqGW1bIdE&#10;P/n0QdMunj17XLUSzcHGpj/RqslGcJWdawC9eTzH3Shprm0PH/z4SWz4b3iJSoQ/+I+Hf/2/3Kqj&#10;ffCjadm7/VDRw9febacx3Pv0J3VcnZz6eZQ2htNFuNzt5hkOc755nt57951SS2j5aiQQ4p5uWXz/&#10;61//6Kc/2e7H+08f/cv/8jfbjp79xx+uli0NuFr2f/Hxg6YJ5PDhwyeLVU5rvHhcDtN1QsnfLQaD&#10;mwAAUA1+owMD+H8O8F81cMbwT1/nP6KqAMAMYFCKlQptz4agamRBS6aevQVChxTVMjlEUaUC0HTn&#10;HQJIUXYuT7Nny3mOS5dLkNk0D+fv3Emz5ZKIK6CLwZck6l2MIW33u8MWzKbNbFZdiEQjzGRqpYiL&#10;ro2uqmg1apcm1aaMjilE0wrgKIjmCiDgezIpqRhSt2gkZQoteaWhqkk9zI5ZVBmquKqZiJCD0xnY&#10;ec21SibXsKuGGBfdeLn3nphoHjIgxDYCRqh737haKkIGc24BWgBRzMB5QjBoGAYwjFBHyCmcLawc&#10;KDhU5NkIoD1xNkuzbPJh0kpFE1TxS2cGpGDaGjhwrOOsBBg9FpWqWsyMqXcIkgG8JF41UknKhLnh&#10;gFAFWUSV+hXUCuhBhfpYkzGbgaFZrsJEgEVMWtfkeSy+Z88olucCPcYmggCyRwCpxQAJWE2JKUDH&#10;LGoqCloF1ERGctFBAz4gZzAkAjUnwnke2yZTWDDosB+RDnNpFsu+lKJqiDinXKsy0tEgbkozzeAc&#10;B/aGME1zLbmaaDWzsjvsnzx50LXLbtE772pJHNp5HmOIx+JZ54OKSi3kHarFdmEmYJZKNgB23gxV&#10;yeyr/4WZtT603cIMonfGZCJ910zTdNjvbt1+q1+u9rtdSomZo/fzPDFClRqjN9PjEgshACKHpl3g&#10;5bML9jw8L3iUNE9m0C16QE4pSc3rkxMwdd7nUlMuudSuXx4tjZ5dXLVtJ1KbxqdZ1ydrdk7UEK3t&#10;WlNxHOc5tf1iuVyq6jRPRLjb7s7PzkO/2H78kWu7EPv1zRaQCZmIlsv1Zw8erlfnOU1N21w9vZym&#10;uZS8qzW23rngvJs32Xl/mGZmRm3m4ZmKhBjJg4GyIzOI3qd5Cn389C8eZQhZUi0lDa5rGAxy3gFQ&#10;iE3br8dp7GPPhEZc1Y1D/SQ9un3j5PaNO0/3Uxr2qqazItKlTcWqmp3mk4dPHqwWZ7dvv7Pbbd++&#10;+7UnF0/G/eAoxrZVwpol19q0zUm3NNXA/JefPCCHv/L1u7fO1yHGi+1OVfvGz6U675OWXIZUJ9/2&#10;rNYFH+nnqdq7xjWucY1fZFyTO9f4B4IvXJ59njn1Wo/k15ofv6qj+RJx8yWTnTc9/uJoX2rzyjxf&#10;j5+ZiX3uqgPP/ZLN7Asv5KjDwRdGygAAZkCEpnosyDo2wRcv4UUclekLs54XXV/UXhy9dQjthWsP&#10;IKh8TmU571RVBcCAGOjvkdsxsBDaXJL33ghLrirCjN7xPA9Pnm3eun1rvVwjsRaZxwEMhpqapiXA&#10;2QDBcikIKKJqKipgQOyBjMDIpOY5l6pyKbke9ts8pXF/maYd4S3v/f7xyKGensY2ouxmrXKYCnkY&#10;S21bgqLeU3AsWcEwVe2aWIoxckrVeQDTlHTZhd1Yc8qMtD479c4j6DgehiHNpd45O+/WZ3kYKhXV&#10;1jBM06xiIpB3hch1AbWmRd8rgGmNyxWxz1IkFTMRp9QgiDvvQ7eqkqWaaDGD8jcXWPUL9+/+7/tv&#10;v9vcurUaNnnztFBjVaxf8bSXelJTRSDom5CyzkPyzDeWYcjDk6eX77578+S0K1eDFfOBI7imdd/5&#10;9jc+ffDgu7/6vTu3bimXm2fry6t9t4xt064ughpu5gSQb7+3hNZgPrw2yOka/xnxP5/A/7UDRhgN&#10;/s89/K8n8L/fhm+00PLr2//4z/8MABCCgWqem44JvamYILUuLCIwi4rkoqpWAANSqc6TkEFSZMfG&#10;qAagSOjQTRm9Q+s1uEYnspoFqO2aWmarKCgNupLGMhV0xfultVxTmucMDColuuCdq5KBnCmQ88Qo&#10;IqooKk5FqzGrJs2q3gXLWQAAyDsGh4gN5LnkzBRQiQk4YhpNkNkBVQCxdJiQQnCtlj0jok3WBBOf&#10;L3eeohZVU9eTzoZo0EKgoFU4Yj4IOQUVIELP0MSSxshsGVz0SEJNL1OluVohik0Zt27R1bFYJhOo&#10;h+lYNUrcQHBSkyOwSqAzGUCoguZaJg7CCQsTK7GXjIwSAEwatAg2O9+JqhUBBRDkGKBWrZUICiCj&#10;gAmaGjCwBwURdaToW0aYK272m/VyhUQUPYGVol3b1iK1CqJmscZBrvUY20joACVNU4YyT2MVDajZ&#10;CpghMpB1sT8Mo5ARWM6S6wGsKqB37EMwMDQBZUDwwddagRgRVNlUklQfVoaKAMeTthQpKikN45QN&#10;TOXx6clqtT7t2kUIseYitRiYlOxji4Aqws4TUs3ZR++8dy7UkkwqUPMvf+Ps7LT9quIdRAwhxKY1&#10;k1qsa1tCiY6I8DBMOc+1ZhWRWlVEEBFsHEcpNaUZyTl26BmR8pxTLbvtViUz+jlNueSu6/tFLwpE&#10;tNttRDU4bpsm15LzHEJ4+Ojx2fl5aLoQgqlbnrCIOPasdb8fmjbUWsdxqiXHEJqmadpWRKtoFRuG&#10;w/mNm1ebKzaTWh/e+xQcO8emutlchdDWWmopaU4+uJTmi4tneUpN2yxXCxH5zrd/5ZNP7jVNM6dE&#10;zMTIPjA707lIatvgEapaxYpIjERkCYGZGQWBifycq9RxezhWBquqIXgzO1mfgtp4OLTtGtCVqgK4&#10;HWe/u7yxXltq5qkoGniCbJbqOByGfEBER/zWnbvfOP/WsNviUzCwrKXjvmqliEykhkTomeaUXHQ3&#10;Ttdz0WL46OKqDeGQ0/r8ZLq4KFDmcaSWAUMpBZ2DYrVerzRc4xrX+MeGa3LnGr/QYH5xO/IFJuVz&#10;J+Mv7Xq1UOslXqvi+SIZpK+rpXoTxfMlkuivVuu86Pt58vqLA9nxuAaG9jPGPi/Kq47GOS/aIr5s&#10;dEy8+gKjZGpI8MJoGgAAEVUMGfGYev48M97sKNhRRSQzJIajQuf5JBlE9DjIsarLvtpV8etBzx2C&#10;QP/K0VTt7t1bf/Knj3KupAWIvHOqPIxTznrn9q2z85vrxYIQVGutCcCF4ErOZhBDVAMiqrnkkosa&#10;gSE49FqLgFmpxbd9sX1Oh/1u/+j+/TROJdUYaJq2y9ObJenF40tGmBhOei5iHAI59UxoWhSkAhug&#10;IbOtYjMlMVWMsTtaY6YyDAcVmWfRqt7DxeVlIGKHRAFR+sWJ1Kp5h8Db/TjN4rzmlEOMRfTW2fmz&#10;i6smBrPMoUEidujY1Sl5ktCjucaDZNQQHSnUpAvHWuTBNH0lcRUCbLd68ezw/rfkv/hn5/efDC3x&#10;P/mnq6ttQrDtISPkmuouptNFf366UgNVYbDFyXLZ9VLySbuwVd1vEUwvL57NucwFv3X7ztY2XTz9&#10;9OGT2zdvtZ1/+PSRiCYsd2664LqpTPtDkgWrfeX0mmt8JfzqEj5K8Ksd/ItTUPvr+dnf/70//P73&#10;v1/rrMZMUbIieXDsT4jBqbBj9hyhoTrvi1dENKtUF9VSRgvYOPSHeXQApahqYsIC4owCd8bcxJOF&#10;NxBm5iHtS57QkC1QPLA74dh40OKxEubD5IMTUgDQQqSmxpZF5kLxaJCrNVVGnEoJ0TtAVMBg5lqc&#10;ZgA0K2kUhwTmoHdkUketk3hHxojFTKsS+napNdc6sXNJUgCSebaKQEBcunWfS7K5kiMx0P1EDhkQ&#10;DUNUISFdkB2AcB6G6DqZ1WpiBEU1R9wZI5U9yjxzu8yH2ixCOVRERiYCKCbUKQPlHWoPqAIBTKuZ&#10;Y4maikVFIEWikoUETHM2F9BAy7APLQEos+lkwMoEQA4kk4vswpH3x4BaAQgYULKAA2h8aNz28rKm&#10;3CzXpYpYRcEQPABO8xRdTLVUEa3WnnV1PyQRHwmpELKApnGsOsWwcExq3LTr4AjIGHhx0g+HC2XU&#10;USgaCAAqCOz3m1vhJvnonQ/OzzkRITMxsYBlwX7RpWnOdYqxFZFhPJSUcxU1cV7UlEk3exjn9Nbt&#10;O7EJSMyMtUoVs3kEonmcXJ7XJ2dAQMyEdGSdyBOC/dEfP/vt/+br52fdV+F3jIiXq2UbabcbRK0U&#10;kjyOYOM4xaZNaR6HsUrt+zbnQgjELGrL1UpFgg8AaopVZZ6Gq8vLWiv41qf7AAAgAElEQVQgpnly&#10;hBw8e6ciIYTDcGibptYaYqyqNedaLUa6/dZdx1RVWWqIcREXh/1+GEc0A+Jpmn2Ii8Viv904diK1&#10;ltJ27W5zFe+8ZWDr09Ozm3fvffJgv9v0/aJQXS1PPv74Jzfvvr1YnQz7wyDy1tt3vY+PHj48WZ2M&#10;PJjROA1t1/7lhx8uFov9fldFERGwxtCNw35/2IbGVQUhNRVSL5qbGLRA8H54tr/7jXd//w//3E1W&#10;YdICQDTmwo4MxKeS/DiO3vvoOIw5+zB79lT0ydOrWub97urWjds+xGFOIjW6EIJPJXXU1ZqeXjyc&#10;5/n2jTs3b739rV/55R/+2Z/UapvtZrHuEQyYHbhpms25Yc6O2ESJ4IOPPtlPM69XucjDiwtRzZC4&#10;g4rVswlaPaS27+0/y/XNNa5xjWv8IuGa3LnGLy6ePHnyb/7tv3n+5LV1WF+S6rwE4RsDgeENKpuX&#10;9NCbjHteHs6+AqHzxcGPVU+vsfLBF+MhGhgxg+nnnIo953EMzRSIUL8wAQRQfcH6GLBnqQqg8JxL&#10;MTAEAqBjXDqZCh31PoAARoQ++JyKiiAQgJkiIRgC0/OyLDyuwP0t1BaE8KMn3qEtg31t/ZpcWkRw&#10;xxB3op9+9AlarXlums45N42DyoTs4nIV2xWHNgTfBO9LUYDoSRUMtIqwKRk6ZmXRLJpTBWy6WFKF&#10;qlUSoOZ51HkmwjQO426fptnQtpvRNfz00dOrZxsrGgKh8GWeikjTBADjyFAhRqxJDcwRgFqa53GS&#10;tgmxiSnX8/MVsILKs81uLkKMfVyYlHGaOu7mcexinMbpkTy+RbdKkti0Imk/jo6wi62jcrnbnK4W&#10;0zR5TyXn2ON6/VYZh/3mSSlTv/QhYq40J21FxcAFxOrWC/9r36af3PtssXiDKuO1nwhBiPTg/vz0&#10;s8/+2//+rbUP+23JbUC0ea5k5tkhSrYqo96+vX52NbSu7Pa7+0zf+uadgK3UEr2brg7bebh983a+&#10;dwE5bbf7D68eTEV/cu+znFKGWiq0C7pzo6Om/GR7sFXpPLf4FaZ6jZ8DdyL8b28/f/xFZuf/vQAE&#10;uOHhV1c/0/773/8+AKCCWUGnYCjV+aZBBALA4ExnZKy15CyCgFNWRk0Hv+xNqZRSqARmU2APWlum&#10;UisuFovQNn3X5VxRBT1tN2OtWQ2YtT1dXz694iaXTQpLV8ZU5xT6RlOttcSGnXNiisYEIsYkVq0y&#10;s6ilKjEGLUoOq4Cmwh1g8M1iOV9cIJB5cMGrIB6LngwEHbMq27Sz/oRFCrkA0ygUGo9Fa2hX9TCa&#10;esM6bQe/9HSySvuDQ4euUoSSxIGbs/rQhJ63T2sXurBCGwu3TmeuRdJUQ284igYHHowANDmHZRIC&#10;oNaVbApAjUChilM46WUcBQwqcbfCPOGiAJqmybKjhTNiMgeoqhkUMKAPjRUFZYCR1t5mlDxj64GY&#10;nC9zpsaTIKFZrea9JIG2gjitMh5m54ioMZBpyszYtBGNS5kQfQjmnCtV0JFKCU2U6VAmJc+AkqeU&#10;qwI7xZoFGJ334Wjub2LeY9u0h8NA7liSBAhYwQjKYRrbccqUBgAAMK0uNCcn68aFWva16JyHUioA&#10;TeOY8lRSBmYfApgR07Cf2g5LGS53zvvQNC2Ac54BgpRSclEzQ5inKXYdIpuZe65VMa31MM9f/QYe&#10;zSynysTOcWQPJnNOBuh9VJG2XZydnqrIOAxt24Tgp3Fo266qMDkiQkIw2Gy203AQ0b5f7LYbNe36&#10;RYhhmjOYqSqqGmnwoWnC1dUmxojIi9VKVL0Lc5oBKDo3T6Oa1VqllKaJUlVUa80hhPObN1Rkc7VZ&#10;rlbL9YmBtW1bS733yU/AZHu12e333cmamu5r3/gGhkgIy9WSvWtj/+Ff/mWIPueplhpibGLYbHcq&#10;GkJxPpY6dItOxYZp2u22NWfXcskzEkYfwMQRA6OZadEY21zSu++cfPTTx02ETFZTBvhP7L1JzGVp&#10;euf1DO9whjt8Y0Rk5FRZ5aHcNnbTxrIRjVq41RsjBBsWLVlC8gqpNxYbFqxoFogViA0bCwRCQjQ0&#10;ckvIlrCNxQLRVrftdrnbLle5KisrMyMiI77pDmd4h+d5WNwvcoiMTFdlG1Qufb/YxHfue9/znjue&#10;+z//5/9UlKaM0wBQqsxTab3rusW6XaaqwGq5TtP+6dN3j45jTfsf/dKP5TwTR8lJa22YakoVgdBd&#10;767TPG221+fnD15747XvvP2dKpzGCqRNaHwkMbkYt5H4eNmfnxw9evTB+8+uyDniIFrMU9aCznxg&#10;LziB9dEZIdBHvUfvuOOOO35ouBN37vjB5d69e3/7F//2P/r1f/SZEcUv2Go+1FNe6HF+GEDP3Tov&#10;3JE+lawMcDg5ezHO+aW71o8aS30kNn1ODPHzBaDdZiTf3o8OVViHeqoP1/FhHA/CocXVYQ+EaKBg&#10;YECMpnZogCWl3ko+AIiEoECoooiHvw5unUPjWDh4gmoRpEM+D4KBihkhEEpVACQif5tZfBCEvtBl&#10;LrRvXDMhdA7WnYh84qFBgLng//Gd4Akap8P4dBjHEEOdZt/3Z2fnRoDx+unNrEA+OEPOVcZhRwYm&#10;tYiCa5wp2KFWz9h55xoVc+TMREVqzrXMCJDTOOeppPzBk/fSPA7DFsyWRx0AXD+7qZqnbT46aZQU&#10;TFTEkS1abKK7nvYhuBB4tYrbmxSdi03/+hurd9+7jG17crJEdo2l3bCpgoTOsWtj2G5T2wbnY4xN&#10;37fznM8fvk4EUrNDXfSt82EYJ1W9vtkdnZzEtr9++rhrAmNard7woLubSyuJqqlKSggEJx3kokVh&#10;NxWvZQaYRdB/kVNUMzSGP/+zmx//0nGRmmotqUKFGP1y1RBg2/Dl0wk9NksfGxRJN9c3X/tnu3v3&#10;F8vVSvIcj931VdnO49GDtYUmTRfvvP1d58j3bpj24H2l3XHfCu+vN7OpuMDRYVyGL/IquuP7Z19h&#10;VggEf/896BAuFIrB3+peFHeePHny4MGDUsE3vuQaFtGUJReHPvb9Ps+eYhonDI69JxVbs16P1Lmq&#10;k85TE1YemcBXqIHZg2Tho35lKEykApIKBeRqZqnYRGrVdN20D7/06ma8USh5s61FkZm0Gkl0Mc1T&#10;9IGbFqaEqOQACZn7KqXaENpAgUiNmKUY+8ZECWTc74AQUaUCBdAxVULfMIk60FLFBBcnjRbBDIIj&#10;gZEkCo0rc0ojqVITABUI5uuEbfLmQDIgyOSRGBg9jQguTxoDYc5YLRthzbUqGIQ2umCSyBKAKYZo&#10;eSpSArTCUPYTeCZjBEJVs1BlQANRitGszKUUFEZE8l5VQXKMoViCSr5vwKqxwOREBFk4dqBoaMjO&#10;ErOnOmcAkN1gHpE8e66SgRhTAFZEJGcobcqTaUk2dehyRmaoYioDYHGhabuWEfOckpRSSS1bNUc+&#10;ep/rPk9ZWYzJWyGkosm7IKqoXGslM/OHnuSIDGBmalpSLrOnWGo2wkCENUu1CqVqytPh202G/c2U&#10;q6KpI8d0SPmf52Qoc56a0O9udo2/yTmt1keEROQwoBmM06AqtRTVSmAMHGMTQpPSLGBa4Au4M0Rq&#10;mqZ+uRrHwZOF4DQ7H5qHr795cXFFAAC2WPYEVqvtNjcICFjbrgNDJkIEU0GREAIT1Vp88KvVSm7L&#10;n9MwDOujddt3NVcDNdVF35vZ4ni92w9ENE87dsxofKhuKoUABIgJj++fPHn0AQD0/cLAdrt5nNL+&#10;7Xcevv4w58TOD9O0WKzWp6f/9Hd+xzy5ajVXIu98l9LkQzi/90CqvfHWW9eXF9LX3WaYcgKArl8g&#10;YhOaaRpi203TYApmolaUS5oVmcHArAYfkVDByLuGOM1z33Y//ZN/7WvffLqvAjjDAL5twAk1DaKW&#10;NCMaQI8pd0UAk6o4dnMq47ivOiEACHzpzbeAXKk8jCkVxIapCIlYBGwZWedpz8mv1+t3v/se0wkx&#10;7OuwpoULIcY6T3l3cZlrmVNqg89gu3nvXZBafOuIFZ0Uqz4yC48kYHpnI73jjjt++LgTd+74gSaE&#10;APDZVVcf3/7x4qxPaysfakMELwoUnz7xs09Vfn18/k9v/LgT52MiFH5OTZN9ogjrICTdZuwccnDM&#10;AJ//U/zo+vtBDBIDvK3BQrPD2IPFhxhV7dbrwwAAxHQrexggGQARfTiRSS5G7AOZooqyu93zQf5p&#10;Fm1K07/z7/7bR+sjML2p60OB1WfxWcd7aKdu9rJHGwAAqmIgUC2XFxdJuO29d4iSh+EayV9f3ex3&#10;wxtvfUWq1VJj15hhShN3CxFVSaFfiAoCe8eqwEzOezMtuRhotcm7oD4z0/bq0moiqON+79iN+1FF&#10;JKMBzIOww2EoI8Fx5010HNOib9KYW4xVi/ceDEOIICjop6KvfemNmtLZvXvX1xszaWM0sxgZma43&#10;14i8aFZt0+ea+tXi+LSJbfv40eOUS9eEpumLpLaJcypVlRyN+92DeyclTx9cpn6/A8LdzaaOQxLx&#10;hbkFHzFPkrJcjbkBzqb3HyzPT7vf/X8eFW6rgqgtmpd1Qf8MUoJvf2e8eDK+9WOLNvrAfrerTedO&#10;juP+pjy8t1wsghg2XRhyInw0jvTK0ZuPn9zsdtPR6VFX2qMQri4vLzfzK1c3K9ccH62+/egDMHHB&#10;jaksmrWkpKTFwTxlfAauqdshfe8rvOOL8Sd7uCjwj/fwJwUcwIpgb9AhKMK7BS4znH5MYfvt3/5t&#10;AOAIZgpMWs01eOh6tN3tXHSlJmTCSkjOtQrmdIUi2RmLquCsxQMgIYOSggUXK0gXm+BDSskcaRUK&#10;ro2LeS7k0LTWOp+sz66ePMGAxmyTkSMR0VKw88RBDWCezEAMIpI1wYZZSg0cXAAzMyIbFBemM1gF&#10;bLzzTk2LoHeS9oJGTJAH9V2jtfiuKdPE6GqV0PJ4sw9NFDNMKRerWbsjnvfb0HsQx74676ZJHWtQ&#10;ylqRWeZMPhibKCKRoVFEPyFByNM2LpmISuXYQt4V12PajC5gcM6UwYmj4DqqM8Cs5JgasokgeA4o&#10;4+wa5MWyDDN7MXPcAGiYdrNrGJgtzYBU9+bjFBiEWKbCsSC0hhXBakFEBQNqA2CRQdUhOgHzEBmy&#10;WZGm7+ZpdK2rueZ5KzUgbndDJAFELrmsTn2tiqK1qpqpzWPKaNq3CxGVKgZiwm0b8lyKQuSQ8wgu&#10;kFGtplasEAMpGikCGjqnWIZpjzoCkA+OnWsX/X7YAvG03zr24ziBWpJkBk3bCmJg9j4MwzalKXa+&#10;axcefL9cEZEPTI5EJaVZpJZcmJGIFKCUenV1GWMTujb4yI7Fwr/1N++tV833n7kD4zzd3FyP474L&#10;js01MaYiu822jW3TNUjUxNg24eZ6A0Am4ohqTiE2pZSnHzxt25jzHGOcxlnFzu+fT9OkovthZOeO&#10;jo7UFAEQkYjynM7Oz55dXI77gRlLTt659apvQmzaNpeMZMMwrY+PN5vLB+299XJphEdHR2mef+4X&#10;fuH3f//3vvXn3w7Pnr766qtN8A8fPpiGLNEfnR5X4rN7DyA2jQ9VpOtXPvic6zwlsTrNSQTPX7k/&#10;p3m72azWSwAa9gMFSsPeOTdOk2+YC4M5STU0kQCjdyYKYHlOXR9RjZou1/Tm6w9+5e/+4s3mBoGH&#10;NP7m//ib/ZdfmXeTVq0mYmQ6KGCcUkwJAzvkUvNsNG+HUiuDNl08Wx8h+qNFsx1KlVIAq+WSLDrn&#10;F8dt7M5OzxVAzK6fXTnPOefI0Ul1DqtoMX18dROMUlUxQQNqHSPncWoXJEboOZca+rbuk20Q57sf&#10;QXfccccPG3efa3f8VQBfdm72Qpjxh6qNfnL7CzaRD+OK4VN+H/xYEM8LHpxP60Ev6E2fVnmeyzfI&#10;BC9cH8JPjn+eyAOHeGS0T8x3uONBr7HbgGQDUAMCADyUZX0UtqOigGj2vF7t9j4A8OEwe16ipYgI&#10;hDHyydnR5cWN6iGP2QgBCM0gDSlZeeWVh13Xac0b6V4qcEWqh10dNV+wdfpB/EGkOUmFKjtbH5/E&#10;GNarozlbrgIIWpJSmNMUo5tyDk2rplXqIVIRakGAQxEZIRLynOaSMzCpSM5p2G1EK1EZ0yC1+Ngg&#10;aIjMoDeXN/NUmGh91u93M4gZ0vnpYjumaRIGbZvgONQkmwxoBIr3To/RcH109Pjx0/cePXHeiYlp&#10;7YO/2OemCU6167rFekmEnT86PX1w8eyyX3kRWS56VZun3aJtQHEG9Q766IlZtfRt9/DEnr37Ts05&#10;kDqy8/M2iSmIkVd2Sny6cir69NnURdIsv/of/Ox/9d//8b/20+t1F3/nHz8DgL7n78VwfjBw7Qu8&#10;/Z1x0VLjiIHw2D+9uEKKV5vd4qwDcgi48GEcc07Tn33361/+0pud4+1+q8JN7JZ9u0tPdnn/7a+/&#10;E/vVONdS04qb5SISahq2m4TbWtFjG/3rr9y/eEcBHn+BF8kd3zt/uIffHWFJcPZJrY8Avl3g2SfF&#10;nV/+5V8GAhVDQ0KHQlqzGmKI7FhKRUX0GD0ZiJkSSHRBCA3Bc6jVII9zSauuz1lcCE3npZhVq6A+&#10;eqkKRON+yDkt1/2w33Shkyq4oAevvz5N+8unj9uTRrISOYxhHCcUBE9My1R3HJ0hl2Hv20XkTKAl&#10;M4p4z+IAEV0EMdC5EDvnomKpWUgByJtoWLUApWalcQDjaZ+6o7aMo+9WpjN5MEW3YN1JnsxF0qxo&#10;VYAxY8OA5oDRe1Ku6FgEqBgHqTOAI0pkUMqkTVggI4pAKWJMTUSzuGiUFKoyVBXE3kQd0CyGQIBZ&#10;qHFmTKXisrFKdZy58aCATHmC0ApH0iIgii7aXLhFYBQDK8oRtXpAsCwUWkQFZzojmjMrHAnIS5mR&#10;Z6wCHEPjpBRHbUqDKnJwPrZomudZzZiDYVtzFsOSRGVOWUWSgJmVLG3JWaTGvgcLtRREaBsicwqc&#10;yziNk1Xh4ADQUJHI7PBiUVEuXNu28eRFVMDGcdY6Z7Em8LCfJ811nuxgLJqh6XqzapIRgR3NSRuv&#10;3LDzjogQXE7ZszuYVb13zA0ilCpVqqqEGIZh3zZd2/YG/q3X1yH4j50WfE9sd6locoxQ6yzFtDle&#10;d30X2bnNZvPWl99UEVNFMFVd9p1zNI/TOM/RI6CsFk3Jqe/6XPKiX6aca1Uz3O72QJTHydo2BpdT&#10;mefp+Pi4Vru52Y7DPsQYYtOEuF71zgVA3W6ur68uVe3k9HgzjH/4ta+PQ3r99YfzPL3/6D0tut1N&#10;T59dn53f3w679uoKEB699/75vVckYQhNE5p7919hctWgbReitRYxoJyz95TnOZfqyHfLhVSbpuQY&#10;q+am8TUGqxbbJufsQ9cHGmAIngmxqnZNP6TJe28iWo0RfAz77bjuF+umIwZC/Jv/9X/8n/xH/0X/&#10;8EEuCYBqxrlIkk0eB63FEysV76MRgAMp+s33n6WKq2Vcd8uGmldff2MetfGUVYGoqGmxpuvnUqzK&#10;mw/fSNvxZnPTdo2agHpTCrGZ04aJj1aLp1cbrdr2rRQVFOeNkVQrdISZqFJfF6nOqneBynfccccP&#10;G3fizh1/FbBP/v+lOTv2Sc3l5XqQveQc7wWRCD42z4clVy8tyIJP7RFesl+r+vFbEW/bY72Q1mxw&#10;kG8M4VA2hYfiqVtN5xCaw2ACiAf95XlEM96WS936fQAISU0QSdWIQKuGLtR8q7981Bj9uayUU338&#10;/jM0JIcHx5EpIKGZgmnJk4g8L8t6CQb40F8jWFb6hdfzSzJ1vldwmlNVMzMfndWa5vnNNx6+f3G5&#10;WvYxXuUy910Yp2k/zaFpaqkKGLxHH0otAAaSnLbMrGoihsBaJY1bZB73e0SWoqqA5PdDQQIVW667&#10;1VE7DhMTIaOPTDOyUU75omQxOT9aEJEFa5xDJVPfdJFSzkUW0c3760XXNn0vUp7uNlPKasaEVrNC&#10;zTnXNJzdu4eue/Lk6ZwyXl5PczYjEd3td6uVIFCt8tUvvzYbNh4310PkZfRsJS1aAo8eY1bsene5&#10;nYGwqqUqJ6tYiuQ6vvv+/sHx4uye/8/+3s882u1abKY033919Zu//ZgZv8dAAVXY7WxOErwuO7JH&#10;NwrY9hUxL08bxyCCOcHlxbQITdL5vcfPlken+91+u6lfevPVluv52enwbHjrrVdz1g8214SIjsdJ&#10;7526n/3rb/yff/SN9ktuTvHHz16tmy69f/OFXyJ3fI/8rSP4v0Z4abgRwYsRy7/xG7/xS7/0Swxg&#10;Hgk0a/apQ3ZlEm4QEVwgJqdgxK6mpDGYWtM03jel5ColA0qtN9vJB0Xhq8urxXpRUqYUO249eed9&#10;nnKeNyGGvlmVWlC15HLv4RsA6ppereRx2F7dLNbeI7qTpmwnQyWHZFqpIBKkuZbiA4XQ1J0pGkWg&#10;ojWhQAHmKBOFJU6j854ZwIWaRw7ztKkO0S96HQXbZtpPOlnb5SyCjCVrWPTdMZTdhCoInNR866AW&#10;cKiACmx5dG1bhoHbTmBmISRwEUoRYsBq1SaerBo2jRNhQEmzkqtlu2+Pj8AAqqbrHDuSqhgjgBGA&#10;FCOXXOslZW47RCTCPIFrxUc1UbOAbGaie1YfGcWkGkTyBbRQE8w8OYJaiB0YY1C1ouLZMUgyNoSg&#10;atRCTtk7JqfsnJGpGKipIZgxEBDnnOr1LKZKWqeMHACUAaphyiOKARNQCESKjjg2TWOVpjnVXIGA&#10;Ix3KnJGZmesuQYMIUFEjoOVcPCpiZGI0BWgCo8J+2lapQOiQWMi1YRwHZkxUzKwkUZZn12m9qlOe&#10;z8/vl5oO3lOVUmplpFKLVhBNoemQcJ7Gtm0MrdScc621fv/vHvqHv/6dB+dH0fvFokOAlPJuu2tb&#10;K1XGcc6pxuByLVL1aL1kgLnUUoojjj5cb/el1LaJTde00FXJMNjm+pqda5pYSrn/2uuiZR6Gvu/O&#10;z07U4Ga7M6m51DfefFNFbm5uxhFNh81m4z3fXF3O0/yVn/ipb/yzPzaTd959/7333v/Sl98sRXIp&#10;6WqLSG3nxrl88PTGkSfTvmsvNnsDduzGYTTVlObm4at2uACCsN1u85wJiB2Tc7UoO7/fbTOhQBH1&#10;LvqsokXb2Oc8qdJqfZLzHhEBoVpd9v08m+TsfUOIwzhycCqJCbrOn5yt3nn7fTxZWDWsoCTEImCs&#10;PA4FXckRWMFKRQdceVAlZ996/Li9Ccftouvixe4iNN26W5+ujrDQUMYP9APu4tvf/JbH8KNv/ehP&#10;fPUnnzx5/K13viVSkd16tSKCrmuo2mq1mub8bFtLqU3TaC6hicrqvBOPvUafIsRsEDx/H0bXO+64&#10;446/EtyJO3f8FeGTUshLInVeSMb5nMDjT2fovDQ7GT5DIfpwzKdNKi8d/HzMoYO7fXzm556dg45z&#10;69Z5vpjbn+b4sTkUmW9nuG2IfttRC8wA1JDheVQQquqtTkQoWUwMGQ9pRGZGTFLkeY7z7bEcitEO&#10;6T9qdjiNG/f1JUVqLx738wV+oUyeD6cJsWnavkgFJEBTk69/49vIcS41utYE+q7zwSvQow+egvOO&#10;g3FAg1zmQ+pOShOSIyby3nvKbDUnQOiXKzNLWfjqqZfaeB6npFU1+Jzk6Gz56N0rTzgNuYtBqsxz&#10;ZUYmmoquenYMVYCpefNHvgKG73z7u26cnW9uRlv2fHFx0bVtDE3XNPOYVy11fUvec57R/H6bsg1P&#10;n9yc3jsvVs5Pztjhdrfv2r5plqWkhycns8L6KJBI7v04bNJuXMRYRHOqpSnMJGNaL5thJ/tUyeHl&#10;dt5usiHlipf79Gyfjo5bqZKa+Vf/3t/533/zD+ZZFovv+ePdwABygpxtnMQzeIftJM8u6f33podv&#10;rr78pWPwjp178mTvAnk3/pPf+yevvfFKIP/0KZ8en52sj0LENR7/+Z99Y73oEiR/ZHiDrmn/7N33&#10;T97qa5SGG9g+qOMQT+Z/mVfJHd8LrzUwG6xedhMjbD75g/fnfu7nAECZGcHEPLcm2TVcUtGxgssu&#10;rmpV52lOgxqHWpxvkAMbZqtm0HcrZCIou91QcRLG68tLdqHzANYcMli6RVNLb6ZEoet9bLvQ9D64&#10;JrSvvkYi9fLpY2EYLnZIVKdcKiNOLgYpQkrGVmt1sWVTTcVFUrI8zt4zdz5ttO0781bGLSsDQjXB&#10;PAM1480YkLHDup9zxWgDN9F7qKq5kmN0HnEqVc2YqgCUAsh5KsFbLeSdEBgs2zpVIJJxRs+g6CPX&#10;IgYgShwIFcQgMOY5MSmHlmLKozbrzmomz9yTs5DmKTonRcDHQzunWrKSuECq1cDrkLkBSd40kyOV&#10;wqRgDoO5WJAcqEPnrFR0C5CKqaomaByTiAAYQcX+KA7DHA7ZtgrIEYqqiWEptaiQagUG04oalotj&#10;UVFg0WQAUBmktqveioqAc0HnxMBG6NCxsqGxc0iE6IyUCBFFi6JDFeDGNBkwoCcEUNToFo4QD7ZZ&#10;lVIxpQRMpIdLFOo4qCmQVTVKqVZNZXbgY9eFGFK6YfDzOIUFbm9ucMUtQMlkKs4zITkXpFRAX1UI&#10;WaVuNxsEXK6PAYNI/v7fPbZaNG3b5lycbxZ9e3V1td9vply8j2+8/mUfIxL6EKdpk3NeLpcXl1cA&#10;sOzaaZr7xQIMmAkQ98M4jdNut0cmzzTs9+ujIylZAWLbmurNZt92rWfe7oeTkyPHXFQJYb/fTfux&#10;1IKgwzD+2I9/9emzDy6fXsTG7a+fun79nbffvXd6NCRxwTmpdbf5ymuvPHn//TRO5/fu//E/+6P1&#10;/Vdffe3Vm5tNcK7rFyLFVNFwSiOhM8OmbxyzAo77oe0WkqsBOO/aJuZcpFrV4jw55wGx1GyoPnYK&#10;sGSutc7DTlI2JiATAB/cNE/ecZkzL9qrm83//L/+RuM9MbB4C74Oe2IG59kVZF/HzF2bB+ElA4Il&#10;gQpjhd08z/vS9e3UjMfHiqRFy72jBwujcXv93XleHp+UIT9+8pXOpaAAACAASURBVHjc7+/fv79o&#10;GzVlosvLq/P7pyCYJU+1XA57CoANKBffe2OctYToPTdUiVuGjm2HHO9+BN1xxx0/bNx9rt3xV4TP&#10;9868NHznUHWC+JE28VmKD35yHniZavPpCqwXrDp/ka7xYqzjh6sFu3XhqH1k0jm4cOxWvTG77WBl&#10;H7U6BzC97YduQESm+nwNhoR2+9fBCqTkSeuhh/Ehv9IA8RDQQ3hYwe0xqRggHBrWgpmVv+C4/hJR&#10;M2Yi19ScAYyYnWcAyqmw4xgdE1VR5xgAwIy9N4VaUymp5qRapYqIIrt+tZYi8zi7EJGciuZSWMUR&#10;5DwP4357Obz1lZMHrxy9991L07lWJUZAdAhN7ywyGNRaUlaJDKpI1QOb0SRxfXrfMU9gy5VPFZbL&#10;FSJ0vjF01zep5t39H3n13v2zt7/1duwbyTLtxyYGBNScb/bTuB9D052d3tvth2UTFQFMx12d83R9&#10;sdWaqmJAHkcJgQ3MoXaxNZMhyzQXM3p2MYTWaVF34kVMTR1rTvDXfurB7/7fb/8P//BPF4vFF3kC&#10;DFQgKeRiYta2YKB//IfPTDQcudOz85q9lIpqeT9tri8Q4vnp6ZgGG2TYpck9kr6p0/70PIaO2pMl&#10;yjB41oWcLhfL8Wx4V6nf5fwFrqXf8X3zWfUGHcJ//gz+t/XHRooAgCcoIiF0ykYFtCQSRSbItdwM&#10;GljFxWZBxkCa5olpLuR8aEJQVo+qsTka0rQ8OlbRfdnlzbDhwWz2sW9rF0N3dHZWUp7nROxC6Bz7&#10;4AIArpfHuaSyTJdPn3osFdiyNcEBsEpyHjQ5YyVgVMpaHcdi6lFj9KJgkzSrBcwzJEIf1Go1pAp+&#10;GepgPniqWCdAs9CoTEbGQpKKtJ3Lc65IxuAcEyir0Wpd5oSsJVlcRHImQ6m7QY1d52As5lmrUmDO&#10;kEZ1vTFHy1kkueXSMZS5kmRJenR6VGutBDaVWo0DUPXzXGNgGav6CkHYdVAMnWkpQsB9xDn7YLVa&#10;zQLILjK6IFNxFPI8kZLFQSfzPQJE6GYqwQhqBiBAnRXDsBnQ+SqGzABGBGLGLlYBAUUoyABIVmqF&#10;gsU7F6EWz2yCofUm0RR8Q2pQyhyatubsfBMCExKAExGTMu0nAlEtIkAgyOz7pqZy+FJCduTAg4nU&#10;IiCGwXnPNGyHQ8Py0LbIEHwsKTGRVDOs0yS+Ia+NmeYyIwBScBjavmtitzxaq6iIEBozM3nvvBlk&#10;KVKzi37cbVwMMQapYmohRMAvYM3Ai6urUvP9s9PdzTXByWKx8GT7Yag55TRut9vlcjlPKaVCADkV&#10;M2uaZjvOfRtwzrkU572p7na7NJfFajENQ9s03vm2bUTBRBAQiHa7665vTk6PlquuViF2mrPz/vLi&#10;6X4/zONwenr25ltfroZf/+a3lsfr7c2NoXcA5Oj66Qf7OSEgI5BKGQfJ1czO14tv5Hz57AP2PoSw&#10;Wh/FtnPM0zQdcranOTVNy4G9o2lMRLy/2Sra/Vcf5jLneWbyxM48hBDAqFRhxw4hNA0YmQlzqGUG&#10;qxRJEZhIR21dg05R/HYzP948ezLIEiOozTUDse86mUCGGRoCM2MnUgxAE5NHdGaKklWr7hZh3Oeq&#10;Yrj3yKVJwfv14ui1+w/eef9x9d398/sg/OTJ469/489+/ud/Ief56dMPlot+t9sH783w3cdPuCGl&#10;2iwDjMQdGKGLsQA5jv06Xj/a0ASHAPcv8NF6xx133PGDzJ24c8dfHV5akPVyoec288bgUIn0yaKt&#10;z5/2JUk9HxdiPrXHj0OffdNnbzkE6xzCj/F5cpDqrXHm9kAMAPA2gvGgBgGoggtcixDA81oveN5R&#10;68MiLzQwBDS57Y9+kIIAARTt0JiLDprPh4YhO5iGalHiTx7U/8eYwvnZeS75ZnPddy0amjIxMyEi&#10;OOcvt9vTo+M5FwBQ1XmcYtPWUmoRqQkM0jzM8xRiY1KrouTRN00Xu6EM8zhcXX+wudrEPiyP11eX&#10;48XTLZlCrWxmYiXrcsXLPtRsUqSKnhyvdvtxHC0EioDmbL+b7j3s4fiVZ4+fqqkhx6ZJOdU0Hh3f&#10;E7Uf+8mv7PZzCB2QOzo6iw1eXl6HEE7Oj3Kp+2GqKXdt2/XHc06OnYtRzbBWcDDvh+B8cSVPFV1w&#10;kYpmJV35iGiGWFRNLeV8/yyy5za6NlDNyhy2N1WSvnu9+W/+u9/v+1tlZ7+v34d/56OnAYAgZRBV&#10;k7o+du9+d3OU2zRdOjiqVWopXRejw3Gen15ePgATyrtNlTx3x3z/qyE4nwZ+9N2rh6/XPckscL0t&#10;i8Rp3l1dlVLuGpT8/8GXHQz28rfv6mVbc9FILIUl7R03WpViIzI7t7JAVIX7BaAjgiq1pKQeObLl&#10;oUBBtWVzlHLpu+PWLf2CAHlvmVxTgLCknaqB9ssjFBzrKKTscLVe9t0KiS6ePrm+eDalsWu6WVGh&#10;ABZEhloQDCOXMQVH6BhcxQoGtWsXKknqLKapZkgQkKwWMnDBeV+L4u5m6JZLdgIhwn6LFhAYG4A6&#10;aYaGSbOFLsqcqdW0nVQigLU+G4mU0nTNsNkG58zQR1+S6gAQmYXVDEVELPhDV/KJY4Q6DTcDk0pO&#10;CKRo85woOpBJtVp1GMkaJgT0yJzJh1oIOjCAKg7IcQTUAl2UpKbgPCFbGcw3xXdOBMjEQGEkF1CT&#10;UCiqwUoCZJQK1WHfcp4BvdoMFkUQsCBw34dpKGbIwRCoGqIJUUCtdcx+3bV9W1KqCCLqnGNDAEZD&#10;ILM8E2PVrDP0/RK1zjKrmNa9WgUFNSEiiF5zJhVoGNRMTbJi60XrNCVgIPJzmbNU9oFVzaR6xxTC&#10;qhmGCWxPwEZg1anOzrelJDPxGNghoonoPI0IlPK+bTpQMNXYdUQeQJGhVpml9Obg0JzAoOTps5sa&#10;fB5opWUAk1pzznPbrh98+UfGYXf57IJA5nG3WvZqNs1z2zS51LZfqNYYowJoKcGH7W7LzMzu3oMj&#10;RPAusA+hYVM1ECJyITjv7jEzExh4H0RKkToN+5ymGP1mW0pJwTsf4tf+xZ84bqrp+vg0tu3ZvQf7&#10;/S7vbl57uPCITC6nGYHuPVgUgw+ePrv/4IE7PlWzouBjawZIbtGHq5sr7/w4DCLSx36eZ0Jummao&#10;JcaoWmoVJBc9pmEGA0JyrsklqVLXLw4dHkRJqhAHqOlQhjdOKSCpmhYjJKmC6O4dHaXdgAG/+sZr&#10;qPXb714VqtQ2kBORgAeDABERNRd1apWYCY0IKqRUr6rs8mab5tPlUuqjMe0B6eH945vd7t335lde&#10;ee2v/+y/+s+/9kff/PM/7ZrF8dF5t24evff+sB3Xq3WymYNi29SxeArqgR0bIQc/3Wx9WPWhneaZ&#10;ArPelWXdcccdP2zciTt3/EAzz88rOD6nWdWH4Mdv+Ji/Rl+mCn06FPnAC33NX9gLfu594RBZc/Da&#10;fMqn83zDh9HJH852yH9B+KhM6laTOgx/PpIQ9ZB2fBBzzHzjaxYg+DARR28LtQ6nLIb43LtjhAzw&#10;vBWX2m2IMwCY2oc7VVUiMjVEI3Z/sR/pLxVCW60W+90WTPfbLTtgpv24D8yr9QLAtNZxHEPTVFFA&#10;ERVy3swArIoyMSKa5DTpftw5YGJWQzMSFUQTVd+042548t6Vjx4R0lQenHebm+Envnr05HI+Pe8t&#10;KQRzDnDGkiXn2ngmZELYT9hN+3nofITgkV30i9UHT55Fj6rOB1dvig+ubRriMGblvlk2zWazV6Ay&#10;VwAjoxCiC52Pfhj2DhlwjtG1IQ7T/mjdX1xtQKzvmgcn54+ePHIhiBNxPFaZU/UmvuMp1/WqXXX+&#10;4mrCxldBSxqcnq+bzeX4r/+NB7/3tW3X0H5f//2/++X/5X/6+mLRfb9PxMH2VRQGUzNrG758f05r&#10;PbsXYxenrSDCuBcDePLs0el5ly8FJKj4xscem81ufv+bqY21gpSsoXMP/MpJfePhyfh2gfp9r+eO&#10;L8B/eB/+00cv13FeivcuA5Bk9gEUABQDcV5Qa5YycgNVqw4ZURXavncOgfuaUwPBvDrn274HsJpq&#10;51bnZ40DHNKewRMBYQCjaRw8u3YRVLAJjQOOTbO/2czzPKe9ibZH69Xp2ZMn7ymoqRgKu1DH4iIZ&#10;OzSWaarAgX1J2dQMIcSemMCwpuL6lYw7jl7UALBfrEynskOiKTRxnGYYHYEYovM+ybQ8Pi5JMDDU&#10;wGRMaCGWkpE0mLcKTOxatgocHLm63+R2GaxmyFCzTcPcNNGT15rycN0s12CJs8+sFc15X8cJRqSO&#10;kbxaBmBExx6sGpMrJXNkgmyoRYDRIBFwQzUZELCYBJkrIJhTyZNpg9wQZU0I5tADVARUbgKwgvdm&#10;bAYGHqEgBUT0gcyiEc6DeB9qnWtCUqAAoCxQwRy4mmuWXHKuUqprKSUk9LHxWinlDFBlqhgFfZzG&#10;yUyMNO8n13lUVKkUiMB0m6gJ4BDQoAoxmJoaeseSFdT2aevYOU9opaixVajoG69SVaUq1jLHELPu&#10;mtA45wCsShWQmrMPbYZUthXIrOqON0Rsom4Xc86r9VHXdqL10OZLTdmhWlV1OX+BsiwI7Jq2c86t&#10;Fm3X+OOjI8+8Wq0cERFnUSQmJCIGhFoqgvVdP+fChByo1CLVRPJ6vQaAWtWH4LyXqrVq13fErtR6&#10;SPCZU3rt1VcOZx5lHIbtDTtnCtMwnp8/OL//4L3333v25BH4Tgzund/jEE/Pzl55/a13vv2t4fpp&#10;67k7OibXrlZrQm3A0jiqjQbY9D2k5L0zIDWb09Q0XS01+HgzXNxcWcrl3v2zy6f70DRIaAYhYAge&#10;DT23TUrkfKmFiNuuCyEYoKqIaAzNPI+GmFJddgsps5opIDLWJDnV1998/dVXvv2N/b7D8Iu/+PPc&#10;tf/l3/9v+XiJAtQ2kKsWRQNsQNXQMBuwGrGBWk2FCACwFNylXHTKIvcKxfCsDa+QFocYOv8Hf/BP&#10;F21/cn5+dnI6DBMoLperLW83u21wgcinoXgX56524IqlwK1m6DiUeeK2o0xavpj0d8cdd9zxA82d&#10;uHPHDzS/8iu/8qu/+qt2sLF8vB7qs2KVX+Cl5Vr4MqnopSE7H+7lczKVX5jkYBjCT0318VEvJDcj&#10;fCS0PI/dMXje2/z2LgaI9rzV1e0SCOfddBgIAES3ihDi8+gewkNyjpkhKQA9T/C5bbVutyKTqSgR&#10;AgAzmQExqnz4iP+lnQDJ585zsDH9yI995Y/+8E/zNM3Ibb8ap6Qq3hMojaWoaCqlmoFJztIs1kRi&#10;msGkpsRd0/eLNI2KILsdxqhiOadaEwDO4wjo2xhUKjuEirt9PjuLD15dnBwtvvntD37mZ44901CM&#10;FKFxxDbfzKtlA6IMoMWO1x15f7PZ7YcPOt/4tk3lJgRPRN7xNKV2sdheXXZtw6zrLqYMSnh0fPz+&#10;oyfKVIsokYGLvpGcGCF07cmSD5dVNZWx1nuv3I8+NH17+f4jq4oos2ZjcxWCQ7dorrdzDH6Y9d5J&#10;03d6dZOubnLfcCVD78frdL2rh3ZpAPlnfuZVlPgP/sG/WCzC5z30n/WMGOQMtVqpslriPJXr65vl&#10;YrnquFt215sBFMomfeNP3n7rx1/REubqN1day1SQ+9B0ZwLHeta1mt3NxTiN5WTRnS/ju+GLLOaO&#10;75fy2W+3JcKvP4N/7/wTG2sl9Fyt+GrkPUbvXSiSwUgLm1aDwohVAQ2r1AQaW3LOiemiX8XYEjnQ&#10;7Bunpmy8XC1wS1O6AYgKpVbqYwAxFe2X69h0LsZxGHb7jUpdLJZzzqJiWdquK5OUOUFDNmdgAkMi&#10;0hmb49W83SPORJozsHcyT6KZfQy9y/sdgtaxFiweI1sFY8egzko2B+waVyoiIbA2TTdsdqYWXCig&#10;vomSCotmY1SUmpCCaq2JAnGZSim5O1phLjVn7pwW7Ps2Tdk4oWXkULMosdXCHKiPZZy7VawFypy5&#10;b5pg883ctI4AC0Gx6gxAo5SEDhCQG7bqqyQfO6iZEgGZMZMKJlBwGAklGbegCaMHrpBRNGHXYEWZ&#10;E7pAjQNKqA0ggYAyqACpqFhlgNjgMBlS8G3Og80ADFLUoFaoZuBbJ7U6joAeFInUO8yzUGQiVIOS&#10;d861dZ4weiDWUpEdKRgJelSpJKiMxL7WTNFpLWQIaAgIaFpFLShMPkRREKvT9aVKFUIgAO/RsZRa&#10;FOs8Rh+a0Expp4oCpmVGDpiEmLMUB5ymmQM5H4dxV2oCQXJG/SI2gV00IM/p3/w3vvT9X6LAeR52&#10;m83mZtNEnuZ0efFBmqa2aX1wSOHhWz96dXEJoERYSq2ldH0vplIrEM9lLiWL1pPTE0RS0xCCmBy+&#10;vJm5VEWVcRgPpcf3zs+d4yYGCfTed99h74P3qZTT05Of+ul/JTbtb/3Wb6WKVibHtNtt7t1/ZXN1&#10;cXzm10drlExM/dFxbNtaVeZd0zTs3Df/+ddeW58657xURDIzQmyaNpcqVeeUvG9rrSb1g0dPiLEN&#10;fpwmZg6xYWJQ6FZtzc08zi74VTgGACZGPPTZhFImH4LAYtUvJEsIReuQ5uTMmSIzOgNPvig+fba5&#10;2gw/8ub5j3717O33s9aqGbljSATeEBAOmT0A5mi4GsNR1xgAA1QwZFPeDXOMdDON7X7fNTdnJ6eG&#10;7urianW0+hs//bNt2z67eHZ2fhpDu130l1+/osBzSTrW6FpgIJTOt7ykXCpX00rL1RrRzUMp42z/&#10;Eg0g7rjjjjt+MLkTd+74gebXfu3X4KBWvOCdeUFweWkt1Qt8cvAhxvgzPTgvjVjGz7j103yPNVnP&#10;pz0oLbfLIrSqHxtghoiEh+Ks55Vat1IOPE/kOST13E5st4YdRFRTREIkMFBVYj5oT4fDt+emIWI8&#10;+HfouXEJGRAhtmGx/os1tM8BEZ7uXBIUhZ88r2AvmYzJAMDUXnl4/+mjJ9O4RXTtomOOueS2XUi9&#10;BEJG6hd927TjPCephiw1IbphP4jUVLLXWEzRsffeqqWapFQffZrnuaZ5t8vT3Lr/l70367Uky+77&#10;1rCHGM459968mVmVNXR1NymSTVEyQRuGAEkEDBmGID/z0X7xx7Bh6Av4zYBfDPgz6EGGARkCZYug&#10;JUiymqIosrvF7hqzqnK49wwx7L3X4Id7MytrYrOaA5rG/T0cRMSJvWNHnHMi4vxjrf8KOnIrbbeL&#10;v/wLD55cT9PJnj5bHPjDd9fziwQCqtZWbAJi2nMmk7pa35+torYukFKMYT9dnaOO914DdQNgjtLk&#10;tMxdHpCjmoo3jrFVO82i5iESkDIyEVWrOcXd2PWhyNEOTXZn23F3ca/fUYQuJZ1mEJFlRbBSbRzw&#10;NK0x0NVeVSUFtmbPP527gWvVvgvP98vlW2fXx0aJ/t7ffeN8++Rffn8/Dv27P3yaO/hTiKB/Euaw&#10;VsdJeiWkcv98rJMS4tsP7z99th9CbK29+4OPvvtLj+aiH31ycGhvvf3t4/zBRTAaY+zlsC9U4erZ&#10;NA7YbYYu34k7fxmYQ/matwhg/yVLHmJjBAoBdVWSlHqx5qtqFXELgWVtCmjmaOwhCrRuREA731yE&#10;RAFJ1JGxy12IPYBxuiBO8kwAKBB1QzrOU8CQQkw5hRCktmk51VJDTCGGEES0SFYHmRwaqGtwss1u&#10;WFvzVZBW923oezmdzBMyegdyvXA/cPL1WDkGCqzFkAJndG8mya1CyhABEYA9BFY1FUcILi1yRAeX&#10;0hzRgrl1HSzLElKiABE7DCxqgBzHZMfJ+661hiVgMm0U+uSASKOZBgzMCKNjJa2NyIooGII5ttVj&#10;H4YAAc2dFBgYiSi71a6dajpLspaQGkOyOiFlZ8IYAjFCqYsBB/aCMWGr0AewAtbBgLwyWAPKgAod&#10;WpsBGKBCy5gIzCmgF3VZgHcU1NSJtLQpcmosyAhOrqs7SQWKxjnURdIQAQkxSJuRYDzboULTVsFd&#10;Voo9ktf9iXIANF0gDKTVOAOQo5sDIQYQRwITc4AUWUUMDQgAqNRKUMEFnNUg5qBVVVqBZk0hJnOd&#10;llPg3rEFTtJajOgiqi5lDSFhh0jEIU7HWcxiCqlL2+3ZvYt7OQ/axFN79qz837/zk//q7/3yN9V3&#10;EBzRzaxLfWBEhJQikR/316LQb7YXlw/cfV0XQm4iFMI0TQho4I6Y+2Hc7I6nY5fTuhQkUpWcMxGL&#10;ak6JQwhMVVqtZRx7k9Zcf/zuu64yjhszBYe/9td+5fz84l/9639lGJwhd11Z5lpqWdeuy8erJ7VU&#10;dB+H8Xi4JoSu78kYmZ49v6qlbDY7BESKamqm5mZmzGRmtZaUYkz96k5MIg3QEKDWiqK77S51/Vpm&#10;VcVADIx0Y/lH2hoRhRzNW8gpMBOTBBzGcRVLOUGrnBkpQggKsBYJ/fi//6N/+nd+8ou/+t3vXJ3+&#10;4/ODQRNvdPMwyYphJIyGFcSU+txWo8xBHANSazNAygk8l0anpV5Pxy6mhw9eO7V6+eCNUpfcxfOz&#10;nYo9ffrJsNmgg6hQj/NpKb72qbvPO05sAllRqi7NSmlBWu7DuBlCjN/8zHrHHXfc8XPNnbhzx881&#10;b731FsDXKC8/VV75OunnVk/xLy6EV3KyfqoFz58gJ319zM4XV3tltC/6c1OHWw+c2/gb8NsIG3yh&#10;Bt36KAMAAr3o6nPZYzfazWe78ELQMUd44e+D6G6uN905ABKBihHRTZKXO0iV+fRnSs0ihA/2vCqo&#10;43cv5MvltIj8n/7HLpIzE5OVqrkbKHVmkdh3u3sOMOzuPT+cgJhjMPRh6OGpOtK0v6IQlmkWk67r&#10;CQKHGONgBEDKbCrCHLWVMi9NPCevaxNr6LgWneZ6f+z/8EfPtmPqukQEz5/MXR9UPA85EVmRhIyR&#10;AEnBajVjPu9zbXY2bmLElEM5HABDPwyltEhwfTptt9tWFnJFoLno1dV14E49RHJzb60mSOfjyF5Q&#10;4cPne1XjQLuLe1ensh3xyfvvo5ojXb529nx/zUxoMFdD8X5kUoqEAXHomBCHLnZdeHTRpxyvDsff&#10;+M6985w//HSJEafZfvze9b3Xuj+TbdKLHEARKM0f9KkLfChL6LppLSHRmNIicJzLez958tY794+n&#10;/f64vLGEzdlqY5zmpadEBNtdz0UO+6cPdw9TuguF/8vguwP8gxF+Z4b0Vaepr6iS7laakmFMkTE5&#10;gBenXbBpiYTaWvMWjTGQI3kmqkyOOW4329HNiCJqdUyABDfP4kHdNOeOHCgSYmKo27MzDjzmnapf&#10;759qq7nrUoiEYaFCgr4uMaXz+6+HY766+gQTG3GIuEwzYajXEwVAQkBVZVogpB5AMQz9WarLDE4c&#10;HADBdHvx4Onjx4hqJ8nb3VoaN2JGdeHYteWUUmdu01Tz2IGqyQwGS8uYMwM6R9O2Huf+rK+LkTQn&#10;ZNfQ5SqFIUXEsE3T9SFvNn3u1rmicSsiIil2hMSBDRGbAgO4h87cCasTgSEgoM7NADGbG5EHWQWz&#10;k3e2NOyiTAulSGyxZxc1MbNGABgQDMFXr+4GMY2qTn1CYuqi1gUoy1yRgLBX9MgEcQB3W40TIzOI&#10;iQoyWlH1ZoEDIScrJxk2Y0zkUok7M+26EcgjJHUNZGEcvHo1DRSwb6nP8zI5FcDM6dbw7jaylAGQ&#10;wNwdYhdEnSARWJNCTsCIhk4IQIFVFiFyJkRkQFVbTBGpm9sSET24lck0llr6Pgv4dshEaD1Ibeqk&#10;5lVk7HdSKhgG5iZS16remH6W0Ix5WUVqCOCutWirhRDXRZvIdne53W7XZbm5Hpvb8XjajKM0IUQH&#10;z12HSOZwk8cUUqqtjdszUzG1J0+fbsdh3IzaRBz2+4M7DBHHIW/GQURyF9dFHty/fPj66z/+4Q/+&#10;8Pf+Xa21VX390RvPAce+e/b4fZWSmZloEUcTDMmGEfuuNa3tNM/Lt975TlMJRESkN2XaOXIMda3T&#10;8dD3PSLmlC8uL8jh6fNntS6AYCIxB2AiJnBCJMLbBz9EpCDcMSEHT+a1lTWmhARMTMxRwcRPp73W&#10;VqH88b9/78cfPo3grPYc/EcffPz2a6/B6kBEnJ0BVsOAeGMmRwzRsAKwO7k0FYQEzmQhDlb8MC0t&#10;xs2QamtNymle5ll/9N4Pn1x98kvv/FJb23azefLpx4f3J0rkYBTw8vIS0NOm7zJXE+LOmkbkQHo6&#10;TCOnpuKwOt5djO64447/v3En7tzxc81v/dZvAcCNEcztoi9b4fgXhZKvzqWCr1KFvhC58+UL/asR&#10;Q1+3xS/wdebNXyn6fF0IEuFnoTj44pbZAelFztWX9uClQnRTA+umBTLdVklHdIAY6aYIl9lNRA/i&#10;bQV0RERTu4kPCuEmJwzB3RRaazejwp9J56EXe/d1hdJP9eYxnteyNpHD8RCZgTmk/rSUnDKFLnUA&#10;Lq01M0AHAyzzCdC8NQ64npYuD2fn5/vTKXWdiPmgcmoOVJbi4CEElYbAZnL95Lob43Ra3v/g+p03&#10;znMiDjERT/OEhtNJuozrXMCsqponFQuMqe8i2cPLe+7RvTjo0qQ9/1QMusCldUuzmFLX+VoKOBxm&#10;CSGUsp6f72prx2MZMucQxGyzHRBav+k+fn9/mJbI8MGHj98OsR/Pnn96FSA5TlVkmXU/yVu/cK+V&#10;+e3XRjab3MG8npTMhiEtTd587ay5DIzbvo8Av/27H/0P/+N/wf/4D81gs+H/8598DOA/i6fyS/z2&#10;RcQBHQlDCpvzsZVVThr79Phqv9mmi3tpczZM0/HeWTi/2G2+1SVnIElR573GCFUFGEjzYX8Qm372&#10;8dzxTcj01b9YQviowXWD81eeW6tDgBC3KeeuNnM1TOgnBXQzpzyenfXqqk3atJYyo2tVY1v3ex77&#10;LmwoeSdrabWEbSYjKYWIh2GQVpE5EEOfuzwyEyCINJU29puYEsd4POwP+2tEMBdVslq6bgi5Dwy1&#10;KKLFbpBSAJ1ytsIqRRGxuYPHnNqhcDJsFmJQACCRBlefMBcgFgAAIABJREFUftzMh35U8LLfpz5K&#10;UwdW46ASYqeqSJSGqGZEhoCWMAcGJDWjRZwAmcCAA3gLlAzEqE+dM1RVNJks787K9UG6DbrkPmnz&#10;YbsTbwbBDgXH3lm5griGbYd1sYp0ziCgttoCNHYMBlaRGAkI0dGJGc2wI4COo0oxsBWpw2iwOCRy&#10;dcDoMoMnLc3ZvQFIFRWMPSiGLiMhEKGDSGMizhEQtQoygZObIagGC5KkrQ015gTkpsXxxvwYU6AQ&#10;gquAid+UVBQIuQtNDVS7obY1xFAN1JgZEM3AARHUKCYDDQEdoVUFBCFkhxRiaUYCjRorAwlxcqkK&#10;DsTWasrBHQwIrSZCBxdZu37TRELgJo7Gy7IgQArsSMCtrEvXhWWd0BGefrwspxhjSt0y2TRPP0Po&#10;Yq1ToHuggtYAHJEePnwgTVPuumFkotYqIoUQnjx50uf0/Oo6952qElGgkPtcawNLkYMA7GIEQDMt&#10;a/nWO+8E5nVZQkaoEkKorT5/8uzB5fnrjx6V0i7uXZwOh93u7Or5s3/+j/+R9Ge7cQs7Pr938fDR&#10;I6KgIiHlZx8/jhzPhoQOGJMTlbUg89hvAPC5fjKOowEsa4kpMdNN1C/3HTPnrt9st8+ePj0dprPz&#10;s824OwGWMkOkIpXn2dRCjIQgZqLN3EiUUrCmGIAAyJyQU585BTDitRAOZVmvnl/P0/EP/t3v//HH&#10;T+tJOHIIoTvAh5/Ma/v0eq0cyNriCkwInoAJANDBDSCoLQABLAeq1lAgMrZqWsx77QV0kziSh9Ms&#10;EUPq83o6ff/7/2YcdpcXZ7uz7XIqi9TUJUQn9xC6qODI5tAhYIpeHBmp6ioVDevctH1dUcE77rjj&#10;jr+q3Ik7d/xc89u//dsAQEhfkT/15YmvnIU/MdDmVU3n5TQB2CsN8UX7P0HowVeafOWG4BVl50XD&#10;29SwF+8i4W3l85c6DcCLYud+OwxHe2VE8NlzUoeXy1+s7P7SVefFGNVuV35Rbd0Jbopn3aR/AToA&#10;mAExcSQzB4Lf/Lu/aaaTjnvtv6zv+IuHX/pKlts34rbAF8C6TsNm9+C1B48//BBCTN3ogI43hg3A&#10;HENIp3nGELqUpFRiFDWplShuz7abzeb59RWAlbqYSGSs5DmG2iohxBRAZC0zBFUVBNued08P8/nQ&#10;9Tlba31ODo7s4NiK5pyk1mUpHZOBDZsxBRo24/Pren04DH2+vHdPjaaykkPXDwBlXUuKYV1XvD0u&#10;xkQ5Jyaqq8xrDdS223E+rZF2yfx6Os7relynN946O6zXw8i7i+CSnz65Wos54S9/7/XdhqHQ4emp&#10;3/bPDsdx0zuUoh634f3Hp3V/vHexQQrTp4cV4PffP/wv/9u/+Ml75UbQ2Wy+Ij7jZ+DmSxoTrbM+&#10;/3Tph8CMVQQaPbgYxl2XOpyrnG9CK3bvwS6yj3Hca1HIwU+2OAgiwrrsOW6X09115y+Jr6vzywA/&#10;bPBh+Zy4A0DIbk0bWOi4LUqKSkaePGDuQ0gd1VVaocBR1alvcsTV0RCaxS5yTN041lrrfLqpYRRj&#10;d7z+VMz7bkR3QGqttiJhe0Ycx37shw0RTctUy+xuHGJkShFLadyF3XLpXlVWxxoUYMxQe2dxkEAh&#10;MEOKOk+tNe4JC5i5uiGSFI05qjiDE1FbW4hQV+m7CAltRqlCEdN2WE4nNiL00A3ATWttawGKjhAy&#10;q1QOAdTJwF3qjF3vWgo4eDBQFq28Jo6JXNvaVG6Ey0bIqE7bTvzmyLjPZGUKlCHUelhMKW0SZIQ2&#10;Y4rmgqYA7iDgpOAhuDcgLFoB2TD1IALukBwATY1TsxSxiaERDhjcWkXrwNECkKrXBpS0AgYHlJA6&#10;FXfxWhuihRiZYkRo5RBSarWJiJlCwZAjs5qsiyGaEMWQGQEIIxJHDBC5SCU2UNC1wVq8j6aBGIAR&#10;TIHZQaGBIVAKSOIA7MqJazUIyIiM0QRVxbGmFNfWCJwc9CZ5i9zcQgpVnQMh+jhsAnNprTZptZjV&#10;hYCoI0BDXpbVDBhJdAbUsd8dD4cHl2f/9d//9RfX5j89VOv6yccfPbz/xnw6nu82j958c+zHeJ5j&#10;zIBITEOX11pTSn0/7q/224vdOs/DZjtsxhCCmd4+OHFjCiothOBuXde5u6gQh2WamcM4Dqfj5MDT&#10;akB5uxtqbdvtWdP6/e9/v3/9bSf+hV/9dQrp4aM33FGkqQjHfLY9k1b3h+tpf7jYnG92u9PhOPa5&#10;lXo8HN5889HSWuCYYkJiDLyUYqZPP33Wah03W3c7u7ioaxE1Ud2dXXz68XzYn9D8eHUYN9uz87MY&#10;YwyRmasXjmxg4g0RgDx2nZXiBjEMro5dbLV0I7/x5rf+/Q+OErYm18vxyD2VeU1DPO1Px7Uysgtg&#10;yCGhonkjHgiqihoZATToMiCQV6DQ1BAMmYiRQQw6VUD31gRRKaY2q6rWUn7tb/wnQeH84l553FAO&#10;1sQdUog5IiEsJpvcu1ZH1pviCwCtVlLKQ4f0M9yw3HHHHXf8XHN3k33HzzU3aVkO/tJv+Javc0SG&#10;L4k++KVbuy+3/Tp7HQcM6PZCavm6FK2v7POruJFvXq78qrJzK6/Ay7CjmyLm4OBuQISfFcR6MRJE&#10;NHPEm+MDhORuAOC3R+tGc7nt87YsurmDEREQmjnS7R93QvSbpC0iuD3g4OoABhVy7qQVc1JH/nwY&#10;swN01Dqq6vjX7ynBl7SfPzUICMSXr7/5gPnqaprFMOSqlgFSykk8hOCuuSM1Y4oxhtglNT2UGdHm&#10;ae5TMmmGABSJwU0DR+RQlxOggavVcrze33/nrD/Dpx897ze5TXB/e6aKBtXB5lnSQJEQAEo1AsCk&#10;RTR7uLz/1jwf5gL3z3rC81b140+eDdvNxeX96enHZT70KUXOrdp0mgOjmEYmQpqXlUwAXVVTGlJk&#10;UL447x4/ftJE33t8dZrrD3+0d1///t/5xbAZ3n7nl0N/ebYhWeePHn+i97twKGmMYZc31boUmxWS&#10;HDKfPxpc1CZLMcQLev9HT4Dpn/3uJ3+mUJ2vwQEi0Tim7RA40HEqKRGCo/rV0+nRO+fnF6Ec18uH&#10;A5Dvn+9nhvhod4Hh8dpQMkqVAufn4/7ZuvxM9Wvu+Bn4jQ38kxPkr0nL+oLyl3vWGbELiIjK7XQK&#10;252IRwSwYOpaSmuNkPvzPvKFSFuL5G7jps1KWdeoQDkTc12OGDRwWpbTXCznoG6MkdHLekQMa1lC&#10;1BjjusxNdC1TLRVcHRg8Ovi43Zi2YexaC6Na89jslEJUkzaf4rgjV/Co2owDJ5S1EhCgWzNmDP2u&#10;liky9sOg5GAClBEqb3NbFuog1CyAtrSUo0xiBPW05N1gakxIwUOIqY+nD09pjIhxnZd+GxOgI8pc&#10;+77DwK3WPiWtK3RdOa0OaGbDMKgYEhFhW5fAGWInxZndjTUgAsIcAQWUvVXKBNB5WzE5krtW9i3n&#10;4pBBBLtIUUwDeHBlwIIcvC6cB2+VKXhCbEQRTAswYyYw9VIhdEDJmGgUKyiOTYHcEY2tgYNTUkRm&#10;h34EsDx27dhSZmAHxNrAbSHamJqDB3VzVCmb7TYENhKttdWTiklFipkJpBkSgpsrooCzU3BzNXEH&#10;BQcOARRjCEBgzRBBaqEYiVHFQwxIgOBtLcysbiFm88Bs4+YCW1uXGR0dfK2nIQ3mDo4cIOXchX5t&#10;qzTxFJtjLXXs3BBUC3MGaN/kR0MffvjYVB/ev59Sng7P+9cebPqRiVsRUeQYyrS0pkUkd4O5U8Dp&#10;eAKk7e48BUJiQFzmgzTtdhtzE2mExORu5iopxOZt3Oy01bWs5rY9O3/42utLMQqp71IM/Ee//6Pn&#10;p8a7y2+/804/DBySSiPE0/XV+eU9dxnGYZ7szTffrvfLs2fP2nzabvsyTaWU/bNn9y8uY0xEZNLA&#10;1JBEBInWdeYQjvs94Jk7ILO5TfPBbdhf70/7IzMjcqtXxHDv8r5ZEwVANHN3JyBwExEEA3d01Goh&#10;RgQvVhAAY9hfL8hxd7abpJyenih4VcEhe1VnA3Hquc5TPNtBNV+VCPPQFyncOmMHJ3VGqxx7A6xi&#10;0YBIfV6v1vKozIkwxCGSB1NOvEnDH/zBvx274eH6epdSg7y4i6IbNK3KMWKqh3lCzOhlqeTMijkk&#10;irQ7346b8c9wfr3jjjvu+HnkTty54+eaN99887MZ/7zy8ipfl4H1kq+b/rpMqxehMf5qhaevc975&#10;ytkvDwNvtJrP78sX2t5UvMIX7jo30/TqMP1GtaHbGliv9IYO/qIOOyC4I5KDE6MpAIC5E956JhOS&#10;3XRGeFP3+lbRMQAH4heZXzdFTF46/HzFv0TsUDpaV6FfuhTEz6WMfSPM/bVHb++vjp98+nQVyf2O&#10;KKQYA+GyNgDsUmxKyNHNpmXqcBMCNNEQewDJ3ZbiMG7PDqfrFKIH8kBLWVuVLg+1rijLVItC++CH&#10;jx/8Qrd7K9sMNnuVJqu0JgDSJWKnUp2JHCBEIAMCIMf99dP79y+neb2a6vG4brbdW699y4GlLvPS&#10;lPatP7s6nnIMhMDMtVUTFJWu66bFCDnFZGoAbMTutiyHT56e5rUx4TgGgM3/8c/f+1t/69tIj8Hx&#10;fLe7Pp72++nR6/1uEyGEabbLbY+Ejx9bn+zjp3Pzej501IXtJWMifBzIYBj/fKJ1vgACLKvO80qv&#10;DT3yMkQnami6ljTk+TB3luIm74t32ZbA4cFZO5Znupy82xgaBvR2vJrH82+Nm/kvYoR3fJnvDlAA&#10;tl/1FiKUz6ve01XtzxglVJnEJHDva4uQaKDY94kyE433zr1ZIEIOxB6OU2akkGst+/312J8hERIC&#10;BwIsy7SsLTEjIhKL1KoSUwgxtlZNQbOS43S8FrcbnzFEd5dam0l1JAAMzNBnKi0O90xnGxMgWHFL&#10;7M1Ul4Aki9ZVco79dqsN3RZtUxqZ4nY9TZkMN1mWGjO3Ra14LZW67O7LCpHjWiX1AUlbmdGdkNe1&#10;ZIZadNx2x32VtOQ+tebilUNigKbFZgw5yKKQxsDVUlA1kNqWkndbba3WAhCMnUwIUdXRIDK2FeLY&#10;ASBA4Z6tgmkFd8dInMiLgsnSOEcayB3czA3dahyiSAZqkBIAYEy2ApBDQJFGgUPotRUVI+wVlcjc&#10;XdRjDK02Oa0Y3Ny1EvdMLlrcRELOjMHQgRAjemOXAhEQ2FCIgaG1okg05DMnrlWOy6HUgo64aMiM&#10;BAZIPVg1dMcQHJxDAFNEDIzoyZFFGmVQNa2agpdFAdERZC5Ajhg5JQLou1G9EVAkKK0wQV1P7DGk&#10;riynmyc9IUeoag7aoKEw1JwyOJxOp1pmlba2luNgZ903/9Hgv/5XP4yEMcXdptvkyzfeePPi8n6K&#10;4XCcgIO7IWDOKXb99fW+lXW73c7TNC3Lxx9+cP/+pZqXUgDh8sHDeZ673EWORGRmxHRbM8Gx1pkA&#10;p9McY+y7fDwcN9txmlWtI9f/9/u/vz2/ePToTWL69OOPxs15yF2O8fzeOYd0OlwTp3v3H8zTtJZ2&#10;+fChmaqoAUGIuRty359KdQDiYKZdSq2uIeacu2Wazy4vy1JqK+f37s/L3HebaTmutdyY8gC23HWn&#10;4zRutwEDEzvgjXm1AsQUzbWVJYXO3VxFAZoqEU3T9PTpM1cgpn4z0pNPIJtFwklpm6EyANDAWkvo&#10;B6hGGR3JKqyHhgCqhccEhLI49Z2ruzoTYWB3R6Zlmt3PmQIwqhmZLXMd+46AFlk+fv44pT7HmEIO&#10;ARH9UCZp8sbmXCBrKTmYxezNmRlFayvrNKl9I+HvjjvuuOOvAHfizh0/1/R9Dzeyw4174Uvx4E+T&#10;inWDfd6/5lVe1Vlehvn4V63zhYQseBEQ9IX8rC/zBSHpFU3nNqDm1S7xhbJjt5E5N81v4njA4aag&#10;KSCYwa0jjr/S+W3B9Nv/SIjoYAh4s/RlPA8gut1s3ZHIzAHA1POQ6lIB4KbkLbqnHFXkp0Yk+Yt9&#10;VzFQAft8A3Kw8LnVXy2Y9eokoois63I4nohSCoHIc2AHCORwazcEhNDcYsiB8HTai0gezntOl6+9&#10;1gVeahnc16UQxqaY80gcaqmJy9RUpDbzkOLhw8lMT08VMGg+qUIgo6BdIg+Is2OkOlcm74bgGt96&#10;+7s09Gtp42azFnnQ7077x4fDkwBdN+5O8zH1Kef+W2cXx/21cEBmCjBNtSPIRCeFeVm61IUU1qVR&#10;jM+uDq2VD58+d/8sKm0c0u/9wft/+z/bPLh3ebjes9TE/O6HJ7u/e323DaEdj43R72/69x6f/BLm&#10;af3Oxb0/+oNPN7t7P3rv+T//v/5CYnZuPzYHIogd7U/rvhTKWFfuGF6/1z2b1gcXl5RiysERF1wP&#10;1PrSmsT56OcXMCwia0UMkLpnz/brvP4FDfKOL7M3uE+3556XLA7V4b/7GP7l9jNLrL4n4uyNTCB2&#10;FAMD577vct+Bh37IzKgGio1jMtN1ql3fbcYRAecFTLTput9XUDGHsRs5xezYWkFzdw0hDF2XU66l&#10;mpWYOgIGFzGZjwc3zEPHnKbTyZry0JnIaX8UaIFC4DBPJyULgMTsnUExDO4cbBLvqGPmFOfrvSOn&#10;cRuDyanQPel3WafJElMX27J2QLW2/t5O56JA4Cty3GwHhQrKXix3WdwDMvYJS0ubbZivUs61NQKP&#10;/SYOrO5GRBR1lRiROgDl2FMXSCYCByYQgTSMVtvyvA5nWJtRRAxBJjUMLOYh2IyQBJG0tJDR0QwW&#10;U6QEHFiWE1L0CCkF0cpIaglxIaVaKkdBJOp6QAdRDAzKrRwQkYeADYn4pkC5FoeeYyCnSeaATKFP&#10;gA4J6/UUUg/QgDtS50ygbthuLfUJUU6cz7Wu5sZEVRebxJ2W/TUBekQLio5aBRUBHSO5EXjFGEwr&#10;EJObA4k1DoEjlqXGLrGCAsSOm5O3ihhMVs6htTqeXUgVUdXWVDRSMnSRYoBgEpjF2tAPMSStC7i1&#10;NrfGIbI2B1eAGuKIoNPpWntr7WcQdyBGHruUY27iwzCOu/PTYf/wO++MiFXBpHZdv6xlXeXJp8/f&#10;/+CDdVkd/Td/829/9NHHv/s7f3T//uXl/fuP3nhzOc1djswM7oieUlIzM1V1RA9IDtAP3bqUWkq/&#10;Cefbnoj/4D/84PEnT2LKBn5aihOUUpEnePb8O9/+zjCO67r++MnTs90WQFtreejnde1SUtHahGME&#10;JFVH4sBsAEj87k/efevtt378x3/MxMR0OhxyPyRMZZnGYaNmoca+G0tZY2BRU5EK+OzTJxcXF8Th&#10;JuiIIISYiChwNjIAMAVGMndXRcZPnzx5/uzKwbfjdp5Wa973gxutWFABwJlYAdDIVsSEOLt4odgT&#10;mEKzprZUjpkSOBNKQyYUV9eUSaQeZ1uK1H6NWgQCEm/7sc+xqlJkcLZjzff7ok0dNGHK3XnAsp48&#10;xTBmqZWxOjtBuLh//+mnT5tVM/mznmHvuOOOO37OuBN37vgrxefzmF5ZDgBfFZJzI5IQevMvWinD&#10;l+KA/PMTXxko9OXkr2+YifSZlEPo5q9uxx2QEMBfmX8hBL3Iw/qsk1t/y5cFtT7r/7YTcHD0m+Aj&#10;dAK8DbwxA0Bzv7XgufHpMVDRPMSyCDKgQoh848sDfzrDQVen776B74z0BdtkRvy9PTzeAwAEhkCf&#10;O4ZNwOzlkum0LkulFEHUFBStqSHdlFimm1rwDuAmMUZpnnLPiSjmgKFL0dVy1yOhKzq6a9XAdZkB&#10;oK2LuTuEEDj30aoNA7z5dv/j39/X2m5S0gLh/lCRgYyG2KUUAYyZRWMexn675bCZpj162+/3IDaV&#10;enavX+bnz66Obzy6byYxhbmImUXDzXjR6lWptZ4WM0+RRdp21zswI2uVVryKMn5WysrN7j86a9H3&#10;V3spSy2zGFyOadvnw+n46K17h+tnH3w6Pd0vIXKp9WyTPv74+Eu/unvtrfF//l//zTgO3+CL+M1B&#10;gO2me3pVLs9zad6kXpz1xv7Ogx0Rg+havXUBA5/lTtbSG6TXOjZtbFlgaZI661mvT9d/oeO841X+&#10;4UP4n57AfYYLus1PLQ7/zT34bg/q8KrjRHXpwDFTnwZLMIz3hr6LKSFQKQUBGKO7UQqAqEWIICYk&#10;J8opq+ynAzPO8+yk7mZSzi4fECAzOaI0QzfXSWsLgWPqmAkRr6+vTSTG1FyW+YTgbTWPBgalFmMj&#10;U2ISw2ZCaKLY1oqGEFay3hW5i9rWJs2Kx0hGwc3AzEPzsohKW6wd6/n9Cz1NkDCm1BbQoqFLccgx&#10;BEOoUwvUAZGCmdQQA6iq2DIVjglcKWBAhlZhImZGs9YqgmgDd8XYt6l05yP1fTutRaZ1tlBb2iXO&#10;0mo0cEbEFHVtYF7AIwpEk6XF3S5EBBcAtxkcjFhAyRBjVKgsTXjoMESACtITGpkCdMCEANxFWYU4&#10;WgRuHQDqUonM2cijkSC5i5CDa0hjbos7mqnjCikkRDVjMkOkQGgE2NhcGBlWhdC3eQFwDEG0mojW&#10;5oE5kRO5EaBCQA5kqxB1gIIAJjeeO06g7lW8cyPiaqocScVdFENwU1d1IArOedCiMeNh/xyAUg6C&#10;AMTNhI24S2QEjKQQEWPuEAJiVlyrWgo+n64opJQ7D8FdVsHInWpp5j95DC/TQM3h7deg777iku1w&#10;4+0LAIDgY989fPhG1/Xv/OIvXL7xzqc/+ZGr1Krjdke8q6Vuzi/x0yf/z7/4vSfPn03z6VvvvL3Z&#10;nr3z7e71R4+6rpOm77//XoxxnuftdpdzRMRa62azaU2ePHk69N3F5b1+3OyPx2VZHr127+ziou/z&#10;+x89ffejT1OO3/u1v/kff/TDd3/8w3PymPM7bz1678OPdpvhNG2Gcbg4286nY1lXZBYFA1+l9bkz&#10;kxw6QlDVEKO0pm6IuDnb/uAHf9TnrtVW14rMMWUzc/NSFmnV3Ik5hGioCKrmbqbqtRZiybkjYlVB&#10;IlXiEGLuyroGZgdyd47B3E0txnTv4mKellN33J2dn9bSWgNzWQpRVnVXt9o4RgNXAaToJG3FAAG4&#10;YU7k5ARynEI/eAA2AIS1eiQqYr/3g/d+43vvDMuH/Np3hhgi8rpUZzdXJ0MPqBBTKiSIlCPGIaPK&#10;AsLgnpy7WKalleXjp/O43ZxfXjb9Jndvd9xxxx1/FbgTd+74q4C98Id4KbXcxqB8zsLmsxVeLiEA&#10;A1cLfdLSPrMp/somL8EvvcJLAeZLcTqvNvypzjuvqDBmtyO/3c5nb93oOy9e/cVWEZBe5GoR3jom&#10;v9ChkAAcb4UCBCQ2NXpRJh0JTRzhtiD6TeUsAAC91YCQUZq2ojdlq26ix1sT/9NbUbpjipC6Lzku&#10;I8YTOIAo//qvUHj1nIP+ySdggj+eYTZEBArAVduq0kLKRB0ymTsSB8LAZI5NGgI5Aqd+24/uKCKM&#10;xASlWWsiTWJOZt54Td2gtZg0QGLCpSxjn3BAo0BZn3x0mKb13q5fRZvJPCm5xwAu6gCBQ4pYKkX2&#10;mIbTvCg0c2CH/eGa2dtsZxf+5JPnrcnVaXnrPIpoYId+U05Tr0oEfd8R4DSXSMEDIyITolcFO6yl&#10;Vu3zZ+IOMk0fz9d0JQP3iYD1fEiReLfNFnIz+OMnp7bUaZGcKRAThQevJXD77//hP+v7zVclzf25&#10;oQbraj9+/7DZ5RCo67AYPLmeJzE2hrW99a2HJcrS1ntn45g8jkEAPpkWs/ro8mFrh26uj6f99XHh&#10;/s5z5y+Pb/fw357DWxl+ZfNT1szIZth3HNKQOCCFvuvcI5iCGzIhg9eWUrcsyyprCKHOsNJ13zaI&#10;nvteXYxgLdWlmtL1sx9gCHno+9htt8lNc9eJmqgARgqOIFUrqJnJcb8fN+O8rO7m1Z9OR8ZunYsG&#10;6RFMFVBd3Ctwz+VQsBGkSs0LARmmflvnxTyRi0sVd6cEhmgjp9NwNpwOc8xdMxPFyJW6iAwirRUI&#10;EWLs6nHNF7lONXYJHSmAZU4dNaRyailHcwBQpIgBoECKoVmIjKbSZI2ZAaFNjVKw1lLPBODrCgFT&#10;7NWqG6oqG1mGAGrq5hr6CKpqjOCAyBEA2YpizAGVuTMX2gxQik8Vc7XmzRyFccOmZjqZ9EBZ1krI&#10;AIgR+9122pcQWdZGyWIf2lQ8RK9q1CwsUGLokswNQ6y15jG6mwkgIhM5ic6VUjQVcABviKziHMzw&#10;Jh4ERDggqVaIDOYO7Gx5m9eiXhEoAAIFBrUmyOCcCbERB3KEIEAkUpkCRVUHuZr5fAvkrQoAk0M9&#10;tbiNrai5xo6lNiLrecSYFBkNjFW9MmIXQ9VqzjFAWRd0DEOu8xJH1BqPh+O8wqseX3/07ldH8ZrB&#10;L74N5hAYloIP7z/8a7/0K9/96/85gJuUpk513j14x7WeDleRSaQtpcx1GYdhWdbddqNmxNQNfco9&#10;RXntjTfXZbl3/4GZdX1fyowc1tYI8eziPIaUczbVe+c7qWvf9Z98/PQqx4bdO9/69h/94e//7nsf&#10;jJtxu90uy9J3MUT6jb/5vdx1x2n5+CcfjJtdS8GRlnVdSz0/303HyVW22y0QgXuX06LWj4OKXj2/&#10;2m22er+Veel2Owy8PTuPKe73h3Wtaqaipa61FqIYQtAg1Exu1CzLtVQC7IcRKDARgKmJiAQmRBKR&#10;JhJSMm0pcg0MGN1xt902rccnz7FzzBQtFxdUZgZMPQRHMTckBDkZgYutmDpCcgBE4hTdBRtURFsK&#10;dwMlCon2FX/vh5+8fkbf+/b3pJmgMAECI1DmsCzykw8/4Ij3Hl7wkMXMp3qUEsYcc9SldBQtMeew&#10;PJ8P6/UWtw9eu/fneLK944477vh54E7cueOvAl+2xXnpQHyj77xUXl6u7y8ypwAAwFRv/W6+UrIB&#10;uFE93PyLog+8ov78CdrNy9yurzPxebnaF7b+qrh0O7YbF+UXZbNuMqpuWr8oyHXzvN1fakO3273Z&#10;RQQANH91JKbmL6tqveK3fBs4RLfHCgndb+59Xao697SoAAAgAElEQVQQots3LRT6hfwPgBcBR6oA&#10;ahA+1yG+dh+AoHsXYAUAkQJSXKuJuwMzE4K7resybkZwMNfTvKQQEVGlAQRAaLVRTmtpomKGgOze&#10;iFlVtLVmEGPnuHeMhFANQ3W0tFyvy6n1m1zMSymnpc6ThoA50SYHaYIIApzHkTmc1uXs4tE8PelS&#10;N69h/3z/8NHr44N8OhUF/dW/8b2nnz4xt4ikon0S6JJ6yzEe5zVycBd3OD8bUgrHtbVqXY6//p/+&#10;2k8ePzsclxQ/c8mJPUNSA/cQywIkPiQ+LhUDHZ7tP/lovxk4EaF7W7TbnWFI3DcA3J7TaX8j533p&#10;IzGQajHTT82w+5M/WFHcX5WAdM2UMsYhzZP2g19rsRNO08cPHvU5+Obt7qN3H/d93D3IRr6c1jXO&#10;r3/r3n/4tz+eTvW0St7En765O/6cOIvwX15+xXJ5kRzKL74VFELaZAih6/qcYl3VgMBWEVWR2lpA&#10;dsK1NSALIQw5r1Ct8TxP6zqlmEJk0RYQuOu1FokCqBn603KKOY+b0dRdxdwYYynGhA6+tqUsFQjm&#10;5RDDABRaWcQ94upUXVptbgHIvE4zdZ0tJREYOqEXDwHWuBs4xyYn99CaJTYaA87uKcE6g7o1QG0c&#10;4rpKPOuiu7nVsqY+NhWCiMzcR1QMTJx7nVeZ1diXIwSCvk+llBjZkUBVVANwK/8fe28WK1ua3Xmt&#10;4fu+PcR0hjvlcDOzsrIys4b2KGOXkWnbWGqQMBghoe4GIR4sISF1P/CChHgEicESDw1vRqibh25o&#10;IdNt2YDUCOjBdnW7Xa4qu8pZU+bNvPOZI2Lv/U1rLR7OuUPmzSw7K7vBZZ3fkc6Ns2PHt78dcWPv&#10;iP/+r//ahp3dOm3RIQFg06TTARkR0Bsl8VInbMQ3c4AIYgwkQ4GeiLrzgyIqAgIyExVLAGwmYGxS&#10;RkrCizZvo+sQUgJw0AAYIwNBxRbKMPl5q9iDAigYOkDjhqRqmQYAsWQcAjgvKZIxFOaWNWbu59yQ&#10;lElUbRLueymCyYCUm5C2UGpSLZCRnIbeCwWQghVMHEq1zgyNiA0AnWeSKqKFUF2KiZhVlQJBNQAF&#10;NAaHbGYi9bzTI1sF1YpI1QyrmCHNGkAxUHLeQC0XNYapIhsBqZBZRQsECUilVgBogxepxIRkq9lK&#10;FRiYmEsuWqTtFkWKEb3w3A68PyqOP+oYyPDOXQAAZjjZACAP683f+zv/i2+avd3ZTrDfu/3WF35q&#10;N6XIwZeUiogC/cW/+G/WUm99992XXr0Z2paIalVDDIG4a2fLpSM2s9AE5/bWZxvHLAYlV5GcSyHE&#10;vu93Vqvj4+NuNs9Vjk+P/+DLXzI6v24jJvrm5z7zuTc+N24Or9x4Po+b4+PTtvHeQfAenc8pv3Tz&#10;xmq+OPBuHMe+78+tOowUgqtVpMp8PnOBRTTWenB45EPrm2mKKcV03j+haVsgi1OqpZqaKaip9963&#10;AZBdYDVRU8/+keP3vN0DmVopRbRqrAjw0ssvparvvnN72G7YUeu9bxnaEM9S0fqFn3g1jdO3vnTL&#10;7ToTr1qIneZMQantNXZWRGrybVfXGwpNHcHNjImbxTxLFVAT6Fy7LfAP3rrz+Z8JGmNSmYXgmVS0&#10;pNS1gdQrgtSCmYghQ5nNgjXEKpCqmkPEsp1qrUJA4NhdnowuueSSP2tcijuX/ODwSJe5UGEAAOBC&#10;jvmAaPIBlQdAqyCTVX3fXe+/cTHms6N9qFjzbDrPUzP84y08j1KT7aLdFSCeazdP4nfg3JoEj2J0&#10;Ho1MCCqGCMwkonARx/PoI+xFs08DAFVAfOQBAqSLkB5UNQQEOh/fzkvAiPHxIHgR/wPyiU3Lter9&#10;+xMAvPZa79yz2sMTUcsAAtNUpoA6puhLXLmdkkvwPE5jCC6BHp1unA+xlloKMddaUk5aTcAWfuaZ&#10;DWqOGR2hpmncTMMGFbKUcRxJy7gdU6o7+zNiMMYMlsoYq+RcT06Kc1iyOYfbXOfeO1WpOCXYv7or&#10;BuOw9a4zDtvtQTtbGTaumRGJbxtT2A7D0elU83HT+Kbv09FmrElyUdVcDdE3XRCgCrR3ZWfabAnS&#10;qm//9V/4ib/5d/+hqJ3HCTGjGYxjWV3tQ3Aqupw1orTeJIV6FqfPvLKqWz0di2+cFHOu3r+fvvHt&#10;w//4P/qpu0eb//Gvf2v+jG4i1fod//ynF+987dTEPpG+AzBudOcGQvAlla4DMkCw7ZBk1Bxcs5GA&#10;eP/Wg9M7p+H6zlGUnU8vcOOGzXgnizZOkp49XJ8M6080iUu+L+5FOCxw/g50BP/lA5gMfraD/+B5&#10;UFUAUFUptLPcC9579s0S2dFUYBgmBkaAIcVSshYDwNVqZoaz+TwXOTk6qDkTYBeanfn+MJ165wrV&#10;fHiMs2Yc1r5pco2dhCLqnXPEiFZyBHZpLCDmvOZohCRmLQG2TdmuC1YshkSlZlasYtz0qkoQaC55&#10;IC4VIaJJPIkOx65rprEGx7Wor4hc0zA558Ji5trWHMJYfN+CUMqTb5xJqNtKDYtBHZPzWI3QBTNL&#10;cQrLhqM5DuJKjqkSsXO+DSiy2J1Px8OUuKl1Okuzq3sSJ8TKXtkHZW8p+yaj90YNlmoOpYB4RFGI&#10;hDpQ48wCOac5ai5i6peNmrOpIFZHC4CCyH7uwSqoaRwEzbUzjRVnXkQBitWMEFI6a/pdywW8mTIy&#10;SnY+ODNVqKQYQr+VDefqwlxK0BwRO03ora0hEVarUJ35YEhc47ppHHQdgJMpVRHMSo6NRRGMCSqU&#10;SahVKAYsdRRqzXUdVNWUxAN5Bw6hIiIhYPWK540fjRBRoJIjEHSO1NQQmViskiGgIw6aIjjvSuHg&#10;akqun5dzmxDkogrCphUAchUkFDEzIGLvggcCtFnXKaGWJEpfu3/y3/6lnxH5k5pPz5VxIgCpP/6T&#10;/9Li2ot/7ou/sD6+/eDBwera1e39469//Vs7i1mtOk5FyvTw4GC+2vnf/7ff/Oxn3/zHv317udr9&#10;qS9+UWpFsOOT05PTU+99KTKbd6ISgpt1/e7Oitnv7u5KzSml7TBMWdC16+OTbra4/d7tt995d330&#10;zsIVxObwBJf71z73xl9Y7e4uVzMt0Xne39sJbYgpLXepVN3b3SmlqNnu3s7u3n7MtQ0tSDlan/XL&#10;VRPaSaftsB0OtsN2m3PZ3bsiZtM4VZWu75334zCCIQMtVyuRul1v2Xn2vkpWUERjQDDQWgSNkGvO&#10;iqhgSCS1sneBGyYGBCLwCteuXTl6+KBUef2NN3evXgW0+/cf/OiPv/nCjRV7v7+7+zv/8BuuzQQB&#10;AY0doreIiEodmzhAhn6uNbs5m6hUEKt+6bSCI9psTpswR9wpKWouyOB7h2CE4JwX1W7WcAiak06x&#10;69t1ztwHzEVrTaUKJQDTWky060IZpzRcBsBdcsklf9a4FHcu+UHg/ak3TwQdfCryBh8lHMP7Vn6y&#10;RD/6my0+lY78gdqrZ8OYny3jerZW63vzyHb0dG3Xub7zAWPRE2cNACI8/jh7vqaoIqGKXXh57FEe&#10;s10IQ0hkZmYX8ctAAIoIqKrsUOEis+f8oY5I1AihVkNWRhTRT17pM47l61/fhoCvv75gfjagCG/f&#10;Xj98mBCx54pGIrmkYqqdD3uLhQCMcQooULdRfE4TIokZIKiCqjh2FTSEMG/CdhxFjJjBqkhVVWQn&#10;OpYSy7Qt0ziNUzfzRFhjds5fBPsATLGyQwAggM22Xrna9C1LsRwlNXWcksFwfHD42htvSK73Hr7X&#10;dh07AJS26aZhmnXNG6+/vplKzmKqy24iBEDKxbwj9CEEz45iFPYap3Xfd5ttzrHEaD/22Zf/yTe+&#10;6703A0ZczP3RyXR1vwW0Wed2r7SAmGMdp8oKn39uJdf1t7923DlPjfaOY65f+OwOKe7urvb2wzio&#10;c09esyoQGG+8FhwpIOj7M1a+D4ghjfX5l8PpmZ4eJTQYT5MPruu4bcH1OG1KPZi48jpGrVTvUFPJ&#10;BxqmenQWT+5tHVGHlxdL/z/lt07hjyZ4J8N9gcfy6i7BLsB3Mtya4OXnbvzqr/7qL//yL79240Vk&#10;gloVnQ8NEwUP2guJIZKqWkbfMAMgcNP1iBjjaeuD8+DZFzFRdeCJHGDFrsFIbhXQ1LeM5B1UM6gG&#10;ZrXktJk2yKjAOQGBY6wAWFVrjX07zyVVZ1at6ahGA1KVikwoWa31kFKpxMHYgEsWDdV5H5QgEICg&#10;ofONq8OIqsPZum0a7ro0jM2MczYC9R6rg863FdnqAAbIzntKmyl0gQrGWqsNzsAQ5vOZjWPZCBDa&#10;KXHbwTaCaNsHKxVrNXRIlKtxGoxAlbEoNgRglJWoQRZzBIjUM2CLU65ZqEUVQASNgugQAbtOS4FK&#10;MBh4BEfgCH1DqOhQWQnQNU4qGRS1EmYLhULMYKBVAQAJOJAUYG6gFikl8MxQVZKCEngEwqoFLLRd&#10;nSI5p5MAsnhzi46JVaoWBfBaFEWVjJgRCVARCLsMBCaFXCDnzECmxF2gCoit8yAK7AEI0Mwh6hSV&#10;A5ARoGNUUPKADpxRMoGSkJwWAUeiE3oGVQ1OipAPpQgSWtUiFdgCkyhorWbcNHxuv0hjdY0TD6ia&#10;UxWphBXI/dBzO3/1P/kf/ubf+Gs5fwz/qYG1ob1+7cZzn3oVQJc7V5d71yTrm3vPTcNWAQxBgTSP&#10;q+v7hwcH/86//+/efPGlhw8f7u7sE2HJhdnN5vODwwef/8Lnvvz7Xz65fTBfrO7evv3SSzcPHx6+&#10;987tNrhXX3rxdDO89tk39q5f345xf39vnIZbt+8s57M67fWNOzu8/9Irb5xu49//f/7+a5964dr1&#10;67PFXBSbWVtyETVmyimx903bmBoBTSkDkIo4xM3Z6XYcZ7PlyclxrqmWknJJqVRdI6FzLjQhxkQ5&#10;G5CBsfONWdf17MgANuutD0yEOZUueCQAtForoqgpIiMgMyM6YgTDmhOAGCEgLFaz1Wp1dHKsqs9f&#10;f+5sffaFH3rz0y88N2N2gT/3hc/8zm9/2zWzGrPmBM4QBBqDxNQGnbKOlQKg81ILElFjNVapTAbI&#10;xOJqTWzh7rt3b77wnNY65TgLTUxZwc36LuWcawmeU611NOhwu9006IvAyWY4G7a7y+Vy1gNqPE13&#10;T+4cPHzwz+GIe8kll1zy/yeX4s4lPwh8aNLNh2bfPF0e9YExHgf9fmiR1wdGeLzmswX6T8tJH+Xx&#10;eZantaenDD7nKTlPqr7s0fhPJCSzxwVTagjnlWgABshEhABi+r6NIl5k9qjouTUHGU31ojutAQKI&#10;nhdn2WOTUCkCCEDEDvWiyMv4fS7278fFg4jng+hHXEAdhpqzNo27d/fWcrUKzWxnz6/fe6+USbBo&#10;JZNyfHQ38PUk22Gbm6bbbLamAohd34OBaa05TtkDEhEJ0fZsoxJrkZzzNGy1lpPjk5qSmTFxibnm&#10;XKKhGZtNWku1R74nIMKDw9w78j7M+jCfz+IYve9D191/cBcreO+nafIcCHLbtHvX9jVbHaFrtBTd&#10;vbI6Ol0vd3auzmff/eZ32VGperw9eeHF53ZXTY6TqKZxjEMaNkVq9A5+5kc/5QLkkk7O6naI+9fa&#10;002eNyEQHd5ds4eYdIzKDMMyNZ1//mq/idL381p0f0aF7K3vHLz65tW/9Jc/99/9tX/atU2J6hqK&#10;SQDo3/vlV+baPv9C+3/tP/iNX7s7n3+yRumIw2nWub/7h4e+c95Ty1jRmoa3Qx4ESOrCrIrdqLSz&#10;DHceDvNle/vhOhtk0+X+bEl69nD7ieZwycfkToIvTTAjWD7jnDtT2FQAwOeffx4APAUyDvNgRWLc&#10;BteCWXAdeow1as7tzMeptLMWUEtJbRuQwHfOi2PXFomSldghAHs/bxdrPWM11/QOfJUUXCOAVqXU&#10;KBVziU7BTNF8cAKIWSMYayUKWLSoKIrWChWMKoN3lgdFgm1FZ+QttJC3iT0zNIpZTK2AsutWTqPP&#10;U/adh6ptcFZLlGpqkHS2Nx9OR2615aVMU5oSdS7G0UWxhv1uV4bBB+c0SC6qHIIjhzDrynZDjbMx&#10;TZtt8I2FAIrkzRKZA9kmN2+IXSnmnCl7rYq1iG/IqxkaQOha1aluN+SZ2wAKBorBke8UlEQgVQSQ&#10;msFV5plVpI6rj8RkRXznQcxyQibCBkg0VwBBBGBWEQI1g7StiB6RVIQaoirVValKTSfbyTVNLsac&#10;47rxbVelMiBQkCGa5Nr2yj1BIldLSexYkznfWKnMgMEjsSKA+loKB69FXBtEBNsAdRIJaKwiBmSE&#10;YKpETNU5j2giqsX51qOYkJIxNFxjAT4PVJug2WEUqRnZExCgAKICEQgoCBVVYw+oNWdtQsi5jnnw&#10;NrnctF2rKmYARN4pGuzvrT7um8UMruxdrY/P+9SUae275enxAwFLMYa29027nqaT48O7t7613d3v&#10;m4aJTk8P265HIiSkEP6Fn/4XH9y7u7dc/sgP/bmm7fuf/TkEm6bpCz/6Y+/dujWNY7u7fPv2u//T&#10;3/5bMpaHD+73ffPqG58TRGpW793+jqfy7T/8ymyxd7fqt77xzdX+zhd/6id3VlemXJlyKdK0bYxx&#10;d293Ow6zWT9sJ0T0jk/PTl3XvvrqK8dDPD05ufHcja5vxezB/YPjoyM1Syl570utzjnnvVQ9v1wk&#10;Umf9zBfOpbSNV8OqanTeqdOkFlVFA2KH7JjY+UCIapBjBFAzVUMA6Br34s0brvFVZYqbz372OUu5&#10;I+77loPNsH3h07sPHp4AGYUAaIBkJaFDkYqKRKBZVNGqcw1ILsRek5qQ+FoF+rYFk+PDs5sv3SQi&#10;QyTPne+KylmcTAsabkkKWFRdpbadNYnQinqgmQ9QqhJkA9Q6oZ5Z+mQH10suueSSP3VcijuX/ODw&#10;rBzzAZ5WbZ7Vdz6w5KOScZ7N3Hl2Gt9jDh+1uWcnj+f+nUerP75t+HjNi2ycxzk29qi3LAAgmKgq&#10;Pcq0scfrPy7pAjP2LEVBDZHATBXPQ5iJHveURwNDPE9afqr0DUANRIWbZ5+af5bgo03GFE9O34tT&#10;ibFojg6hb1z1GEfdWSw2m41v+3G9rqVWQHIMhj60IlmqKdRZ300xj8MWTHM8lVxKLTlNp8eHCGCM&#10;1FDd1JOTsxvP76StIWazWqsOY1WxJy+KgYmppyaEtgmr5aKb7QJBLdN6c3Z2ejqb9ZLi1ixH77A6&#10;NER/vN7uzZZSN1a16xdMTqstFovDk6P5YidoE2MkSxqHpFWrDcPg2kY1EqhlM4VSYNWRip9ycp2b&#10;Rtnd9yrYeA5eVROinmTZc8yOblxtGw7fvnV05Wpz+3AbWvrmW/e3Z+nHfmTvYNAXP7269dbxF3/k&#10;6vZemk3dZz61J1Vff37+G1DN+BO6sbynnZ3OeQgeASEn0ySHZQjB5yEjAHAFtNPjvHutI6PTVGer&#10;5vi9szAPvgvxZMDvRyS85PvnX7sC/+cAHxbHBAjgGdanJ//Ff/1fXX3tU0jAYFJVpRpoTBOd11Ii&#10;p80mlynU3gwfHj+cd0vvvcHMe+84MNGUxzpm02pogNz5xloax4EUZYondsjsrz33HFTzngzdMGwR&#10;chHnmABqHAYI3AVMo4Q+iGUoYqaSCmsgVJVIXW+EsFZw5rpeDdOY0ViJPFlKKNV3HRbJZY0Ijj2B&#10;AaKUTIrWND7VrAB1MwSHi9WqFK2F2wUX0dY5RAcE+bT6tk9jRDFkCm0LULWmGlHB1Qlns9BQB1OW&#10;nK2KCRC6Mqa2n9UioXHcObAsqUgRUggzX8bIoGCUYjXRdq+RpACsWkCdx6pafEuSnVY1yRyoVscq&#10;QM5iIh9YeRqHsLMAUyCv0bADGRGxYGjArFjxHMAMpDAGQTWo6HzN2ZEDFquKKj40tQgH5baFVFTU&#10;NWzO66TAiK4HZXK1ipGZSjad+Q7V1LBiIXBVsyGCapKxgCfqUNWgiKm6plcVNbFUwDUECZsGK4Ii&#10;GORiXcOVGBDOa2mNFMURu/Nof/bzUkc1NKukCNwaKitoSYbOyCypYSXnyDl0AKDEGLyratXSFCsZ&#10;sPNIDNr4zofGffyDjTVtuHb9ucdZdOzD8f13pzjtX7+Rs0zTpKpnp2cP79/72j/+Rzdvvty1jYpe&#10;uXodiVc7O4AoJgcP7z+4917r3Z23v9Mtd5l96HokRMOd+Wx/d3VwcNx37c/+wi/ce/fWTy9+uu1m&#10;z7188/d/7/fuvPMWQlEz8o6Idq9du7nYeenVT6vBOleZtgcPH4hq2/W5yuHhyZRrSQnAiD0gqmiN&#10;03qzPVkP+1ev+eBVIae8s7NcLBal1tu33wPA1WpB7MdhiCmSgaiCgar40JRcvXcCDCUzs4gBFClw&#10;Lh4BQM3Zt815cTgieueSFEAmRCAkpv2rV+bLhajmadQ8Fr+VWh3xME6zbvbyzRt33jtugARVS3R9&#10;X4unhqyAYTFqMJOqYufMxKyxquCUCKqBpFoImPydO/dffP7GjZ1VaSBWh6ZVdCjDvOu991MardYG&#10;nBWdtlPvW0dYVDrXqrPDoxMDVJHiUdJluv8ll1zyZ41LceeSHwjw8a+nFzy5/T0cPfDkLuQnYT0f&#10;6b75wDjPbvHZuz40RPmP/VBpT3brIhoZ8UKYsQtDjV0UWAEC2qP0HDNAgosUaVOE89qxi1meF1rh&#10;hYYDkvXpyrKLCGoAUzC4sKu4QGZWsxISEKiYbxjBUOzgweZXfuVXRCqCfSddC/gh/naFC2OO6if4&#10;1m6wWLo0jEeHh0QBEbTm3dW1zfY0Gc13r5ro8dl6ubcM3h2cbSRh0/VqCoqlRiKXYiw5pWksJW2H&#10;kRxKzVZL8Pzw9gPVymwMsF1HfsmQVYsBWBVjpPM4IiRkpjTV2cyxuKYBh7hYLGaLxXbzUIVmTU8L&#10;aFrXhzCOWVQQbNhOs3lz7coVojDXmFI1dttxSNME3r/5+c8dPbhbMkktk2TQTP3O/v7VV5rmzjvv&#10;3L1zoDUq4HZT5vM5Ubm+59eTiyWryVDUO59yzbVmkb5r0FzNuLvTv/aZa++9dX8c45f/aL2a+a6n&#10;ENxLn2qvTxDeOYWS/pWfu/nKcnXcjs/tLY+O8yuf2aXh9Kd//oWvfunwSTzTx4cINqf1N37zj159&#10;ZRXPat/ichm+9a31zq6HMbnOMQMlTVlA7L3/e/PZH3uuiqVSXn796uFmqJK15cyfzD10ycekY/io&#10;uhSP8J0JXmjcG5/5zFu3bpNvQ+vFivctiibNIjWWUqapmoDzqaa26Vv0wZML3jmHpoaAjDaB8+zR&#10;lyoxrmOqjd8PLYhiqYquAsL9+w92Vqs2tEIEUJAZ1WLJqllUtChAN1tQLlILMAeTDK0np4gO2xZq&#10;hVKRkUMXT07Y9QTgAyhKGopfNl7RpPp2lsdc65ZDiwBOZbm/Ojo4Y9/LmEuq86ZxXTg7mfK48T4Q&#10;u6rmvSNBQwASK8DgpFXOcHa8Wa3aWjTVCmyemgKudSwt6KYEBxWzom+7mWFEsTwUVefn3ncNtyal&#10;oFXXslZlVWGV4kvMVhtCAfM001IAQ7UYkAnQ2DsphQmAhB0rzWyzzQa+NZBo4kGZ2kGnRKFFnplV&#10;QPPkLAmAuW5mNWk1GwvMPKmBR90AeG5czaMpFOeDYwLHmitwRQVrCdBhJZGKI2qdyANSCyXLlhWK&#10;c41CIpwbJDAkz8hoKKHp1UzAkElrBiI0wMaf9yXzYqCIFNTUeZ8zmkdvpao69KWiyETogcGMK1Qm&#10;j4wqXsUAKghUVFUjR4GpSDV2hr6aaNRuzgxQxcTUmTVta6Yg1LcdEb71nVu//rd+9TyA+WNBFJrZ&#10;jpkiMgDlmKZxnC/n03YMHk9OTkbnUxpSGt97eFsNnn/9CwcP7hwdHrz4ymsHD4+Wq9XO3urv/K9/&#10;+8E3vvHyK5++dn1vvns1KvSr3ZdferUMZ918RRyGWnQcF6udh8cH25Mj5/3v/pPffnh0P53dn3Wt&#10;d65iQOfuHx706zNE6JerK88975ar55e7AFqKqlQV7c1inHKps9ni7OykcdTduIFN03a62Q7OMROl&#10;lJ1zanr/3r2cMhMvdubTMOSUwQwZpJRSqplpycTkfWslMgZGUlHvWEXAEACQnSc2rSlWQ3QumFZE&#10;QCMOwTmehgHA0ACKoJrV6tg17FXEYdMDvv7qi7/1d/+Bf/mGTyb9LMfq2wBJMKD5DlSoRwRnk4mB&#10;UTJkmyZo2zw47kOOue3c0bQ9PT27vrsDRlOKTNi3HXqctd1Y0rKbMaCIMlOckpkIkhYj1pRz1tI3&#10;/RALixF+qOh9ySWXXPIDzOVx7ZIfBD7qu+j742/wA99Z8YMakKk9tsB8pHPHnlGIPsqAcz4q4fuW&#10;/HH6xnlcDj41vj12r5wLMmZP602IaID2SAO6kHvgUa8rACA0e7zYzhOU7dEI546c83ovACCmx3nL&#10;9KjPes0iRQkRCAyAHdYiOZ2brKE++nBMH7ZvavhcOKqKL7/c3bw5+/5Kt8738+zo9PTktGvb3f0d&#10;R/j6m2/80A//6OHRRrQiUKqCLig1JVdTM8A8DSUnRSMAUUHQOEwpbnOKTZgRBQAUqeMwuuBWuzuh&#10;6QTs/KIvA7jgcikxVfI0X7RmxkwlyY0b3WLmu5bQVGqZLfp+0Tm308+b0HTogyK7tpn1IQQmwtWy&#10;NW68C3EaZ/2i7edt20zjOMWpm3VgsN0mMlHDKWHoV/v7V0pcHx7cvX/77VSqY1K00DgXgBwjU987&#10;QyhVt0M+Ph0OTrfHp/HaXrvXhLYBZDs723ztG7cWV/xs5Q6O0r2DqQnUeDo7jiJp2tZ8pH/w1aPf&#10;+v07Q5Sv3Tr68ncffOlrt7/57e3uyjUz+tBOwH9y2KFDfHA/nq3rNsnJWZkvXNv6btZoFWLsGlrO&#10;wpSrER7d254dx+Ek37t1Wk5KelBbjw7/pBGnl/yzwj7indkg/PVTmM8Xv/RLv/TgnbMmNEiOkJhA&#10;rDJ5JopTnMqkairmkHzj5/P90LSh6ZBYBR7+xtoAACAASURBVBQ0p0hEQI7QAXFwvXN91siNd545&#10;gKGwc2g6DFtmJjIzX0oiZBXLpQKoQ2bmqSTnnG88MGiKtYglBFNNEcAAPTYtegzdipqKqsAd+A4J&#10;OQQCI+M8KaF558sUc5yEm2GbPZNM0bE1DW3GcRi2uRTnWiNvVtqGHaKgqSkbAQTCxlJ1HTazQIu2&#10;Qg2IHTrP2ATI2zputi4gLRbke/ImOalizpm6zndcJZoAsSAIVNBsIKRGFIJvTbJDqAqFOCMht4yT&#10;yBBlmByBoQcfUCGPqYpazNB4dCTZWQHQChhlNGV1xCCmSsgBFMABO5YYS1aoyvMOoqiAFgFQ32Au&#10;gGAutOgDOI+AiAyGZq6MimqihawSlHa5QmKywOypY269m6EyISkaU3DomGe9a4JOVbMiooxRUtGE&#10;4BgAmdkxmCkQqBWt4pxDppn3hIyAVQSIqPHgEIgBBIpaBVUPpETnp0UFQfItkOVSjAERi0Wg2gWu&#10;UVVNqjFTEc2xAHvyHKe02Zye3X5Qa/l47xOEPMQeGwBEIAABAN/61d7eyek617w+PX547856fTIM&#10;w9f+8CvcNBPRV77xla+89dU7Dw8e3L0/btdt1yIgMkYZ3rnzXlZouv7g4aFKicMa1Wa7exx8ztP6&#10;5PAP/vD33z65//aDe7Om8QF+7ud/PjZ7OeyMJfh+ldgfb84ON2e37r57eHw0xZhzjalOWWKpsVQh&#10;TFK7+byfL5t5d/XGjdXV60J+TDU0ARGOD4/Wp+t+PjPTu3fuTGNipFzS0dHJ2XoQVcc8DlOcYi1F&#10;pbIjduy9d+QQME6x1LIdJkMkj8DOQFKcpmEaxwG0aslEGELTdC0CVlFEElEDAyQFNahoWKU4pkXT&#10;tEAvXr/65/+tn9/GJIo2VW4ZELFVIEBTBCQjIDBSANRUNWUQlDFBKVAEBA0rR/nWN/9oqtOQ45RT&#10;BNiWZAhFZdZ1LXnPFJzTqg7ZCqzHuN4MR2frTZy2EA/S2QBxQqn5Y/4PueSSSy75U8+lc+eSHwSe&#10;NP0GgPfrMk+FKD9pZP5Racf4YcvhkUKE8L0e/lFTexLlc55Ye/GQ8zxjrfJk/CfjPdW+HQDsUSXW&#10;Y1UGH+3a+Zrn0szFDI0d66MAm/OCLLx4TgwAzRQRkQn0YuoqQkSPLEH26EkzAyAmfZTBjOerXLTJ&#10;AmIMzR8ffGsADeaq0HXknHvSfP5jggAmsr+/s7t3bb0+WS5miPRH3/yKY1bRzRh9MwsQyMv6JJsR&#10;oonKuD5m3+UcjRhsR81qFTufg5lZLTmi2nJ3BbU2vkujt5Kms0nSekqaU53NmzfeuPnurSOV6oOz&#10;XmLUviExqwVmvY/JhnSyc2W/DsN2ONzd2Xnh5s2zowcnp6c3XliNUQp2qqm6TslEraYBDK7urjZD&#10;PDvdxqjdfJmntWN0PtQq3/3610TKFMtnf+zzB7funpweX1tg8P7oODqm3/vag91lg2QQ8sHB0Lfu&#10;+guL63ttS0Bsm21d9GGadDulaVNB5ZWb7clx/urvH/34T1ztQvO7Xz4EszlDFJ3vNt8+Wh+fxZjL&#10;P/324Wdf23UNjuuKn+xaJRIc3ytv/ujy9P6I4IZt8UwpC6K0bbBi83no5+HuPeuWropYte1JQUQk&#10;7lrKawn+n0t93yXfg//8BfhP78Dqw175DgEApFTQg2Fco3AzC0LZzIg1j7XktaITGzu/s1gu8php&#10;iUROSkEkDjwNSQFyKW3rA3qQxL0vUSVrNRQsWtEb1ZrWx/HazRtFJA/JCIy7ogWxgiphkJQFBQ0V&#10;T00Q2WHb8ZStJUFQS4igWQyqJjSHBIIdm1kZB8cUT0cgRitM3pBd8FJsvr+MaWtZuGGR6rrAzjvv&#10;rBpfhJKZC62WDForuVnf1FgVMnprYCmluAa2JwMzARkyxyHTmNiTa1rwVkW48YG6kseSU9t5lIrU&#10;NF5Vcj4p2LsiqVYIjZNcnWYARjII5Ig0ATLakLGfuVaIuCYFnUDJz1pMILlyo6CBGvFtLzVC01gq&#10;3HREWa2YCvsWzg2cGsE1KkqeQA0tCjA57xxC34EBFjBXLZLfUayOnZgaQuXguOugaK2qyLVmlzNE&#10;xjYSNsaKkasJEZe1iBWnBK13qo3vYx4cQsni57Oai+rI2NdYuXMgAAbcNhKT61ytmZ1HByWLiSEB&#10;IKBAKZHBMMzUCDuCNCkhGFoVTdCsXB0yBycEoIAEFglarqhqShAMskoXmibV0mhvqEqao8LV7+da&#10;AxO1bXhkSGUAyDmHptldLbbDVmqWWt751rdPz85OzzbouknG+0f3PDUvXL+2mC+vPn+z6/rf/PVf&#10;u/Pdr40C6P1I/K3vvJNyjFEaH5j5wYODfr48uHd7pw8lj6FYF9qTYfuZVz69O1+sljvDuG58W9BJ&#10;ToCQazk6Odu79rwZIBI7HsZpGsdSs4hsNpurV662fXfr7XdiKleuXhORzfpsHCYEiHFCpO++8x0k&#10;d+3a1dOTtYIRWcpT8MGgKaBdNwcapAqCgULJRUqOMRoCEZkBIBogsyu1MDhAICJQrCUjCfHMPHrn&#10;FFBVzDlAkAICk4maQpUJ2YlVFYkqwfAv/PxP7b24/2v/zf8BV9qOZlYGUbIC2IIVBedMjAg0A2ML&#10;pKCKno2kbLNvfUw1DcO/+m/8y4aW6xS4qxpTEc/+8PhoZ7kT1yM5VIcqiggilhW6BecIRtSgQ0BA&#10;yFXNX17hvuSSS/6scSnuXPIDQM65bdsnf3/UJzZ8pI98oITqaeHm6d/vN/58UNN5emV7/yAfyuPt&#10;XhRPGdh5Qyp8qi0WIOETAQSf2v6j/u7ntVegF/VT8KgI63xwM1Q1UyBGuGiEBfDI+4OPK7rOr5wh&#10;ABidt3g1g/NirYtmW+cNai/Cd1QBxJDRDJhR1RCtlvpk979f/qQVQAgPj7evvdkbuZ2rLxk9+Pa3&#10;37py4/ps1R0O497ufCoqKD1CnlXyzTQNolimYUoZTEPbb7dnw3iac3VM1RJAVY1IOp8tnAujnIjG&#10;FKea0vFBrUlVoVZ96ZVriFZrDgGZrCi0DdVqWrQiI+Dp8RE6YMTOh1jj8y9cP1ufvHv/bsC2KnVt&#10;k4s1Xdf1MzSqNYsAA8ZSUy2LxSJ4Gio5btSwpiGXzXa98fPZ6599fXN06jE4p5vBTk/GGNPR6egD&#10;56qOcTjLffBqWAUeHKYrK3/1Sicln24LteQ8b7f55ReXL5qmpO/en+7fGQlxZxlylfnKEfHpNh+v&#10;xyrYeNc2lkn2m/YX/+2X/ue/8fZs5j9J8g47XJ+O1aqZLybE0LTUei8Z2rk7PBjlYCvZVis+GhIR&#10;h567WaAMiBYczWbh+9/2Jd8XWT+yMguf+kdNVS2ebQGA0AGWaUzAnpSIXHCekDi4cbv21CRJTRMW&#10;8yUCmyWzmiabyhD61pDRE0HSLSZN3PQGsWRdLhfTyToOW2dMviGzUoqZEhE7MCMEEqsViRyAChRB&#10;Qq0F0ZH3OqEYeEZsqaZgJIxqLrvK2BgMFdBc5yQWDl5iaXtfJOZNVkJOJgqzeVeLgALxxSHV1NiB&#10;AtcMRE4vjpYALmjKBuacV+/RoQyjQglLksiIiKiGxIDTuMVo4sEVVFJjCRjLhBx6pAw5keeGQNhC&#10;08hQeEksPVAp4+R8g+ChDTJFClxRDDw5Iu4ACH1oEAEhTRGdI6+Armwza8XeV0GThL4DUTRkdqKd&#10;KZCS5AjOsOstAc2cnI6GYFYRWysonGgIVSdqmTunRoAIpeaCYFEJCJgUjZHAl5IcELYub1IzW9RQ&#10;HQeNkwcPwDEO6MkcUHUmArUSOMmFO88ORQDIJAt5j1UFic1yKYgsIGqZzBmB7zoCrrUSIyZDF6Cq&#10;miI5DlmSQOO0ZnIBwEKg6kCrgCNmqmDMzFilmEdKZXLBS6ouKJx9/BOXgXPOefe+M70hSF3t7ILp&#10;NI0vv3STifb3d9/6zjdiLhCIavVdi0TtrOtnfY6T82gF2MNs3r596x0CvXrlGhFordvN+u37D6/d&#10;eH7abm+snlty88L+9ZOzjWPfd/M4xN29ncPhiArUYWuQvWuQQ5K83W6QKNfs0McYDw8PVWvKOcUR&#10;TOeLnfVmMw6jFOlms+1mqyq1KgAi06xbapGzkzUT1FJqleW8r1VEKjm/3a7NBJBqqVKLEYCjEAIg&#10;mgoAEUPX9WBmVgzUuwBIKiKSEaCUwqBMnpkNlZgBjMCXFLUmQENH55YwQmYCAx4enL7x6Zf+w//s&#10;L3/ld/7wH33pq+3CQzRVDc4RoqKBgpFHEmNUFfIgNVPbkVdRqQ8LNPzw9r0v/uSPjOv1Xr9ET1Wr&#10;mp0wJM2h8VIqA4a+LVWKJfZoBuBNRXxxoNiyA3fheb7kkksu+bPEpbhzyZ92fv3Xf/0Xf/EX4Vzb&#10;edZ98wEehQ1f8BGJyHjRROr96zwe7dlCrQ9d+BGDPx7Ezn+e1nYQTAwAyPG5qeeJsqT2qEzqKYnK&#10;zAzw6ZkimBoSmJ53BYELSed8vy8EoCcZO/hoh4lZ1cAQ6UJ7MgMQM0JCOA/pOQ/jMT3vq45g+lFP&#10;4QcghOMz+PI3Qd//DRIR4gTewR+fxmOws1rceuedv/JX/urbtw/itJ03TdO1Ws86h9s0DRlm80XO&#10;qe3aOEZT1VKqmqqCkUNomh5tM2zO+vlca1IppwcPcy6NY5Hah37YppqLmKGDtBFC9A2j8gs3X7x7&#10;9yyXzM5msxZMalRgbBwSws7OYr67Aghxu95b7igaA3A1o7o5PVvsrKpKa/PTw4MpRkZqu1kIrNWB&#10;KlEoKZYSl3s7lqfNycOjwxNrF69//odvff2r4/YsyyTsz04LoCrYfBUYnVTRYrPgDExAttt4bTUb&#10;Bos5dgG7K+3JwdA45oDJoDfXzOALbzT3DuLdw/X+brvftPe2cYqy3iRHePVqawZqxhmmU3G79ON/&#10;fv/rv3sm+SIR+eNiBlOUH/rhq87x/Xcn9sUaHFIZU2rVkUIqtRYJvjnaTl0b2t4zwzQlSdp5VxQO&#10;H0wfe6uXfDIWDl738EDg2bijJcJ//xBeYoJ+Ne9m6HG9NjWTklVFoei2cstNs2paTz6kYbM5O27b&#10;eSlDjK1W7WYdmXOk4ziY5TqaI8eO0NCYNYELxfvOZFBMpRZFN+9mxNw1PjGcbU7BNAkq1AYdOrKt&#10;Vi7sGiBCU81KwQwNglAORmoTkg2mWtBjUQC0pM2sTzmCKLGLZ9U81lx0U5u+KyCBGBEQyWu14MAF&#10;w+wZDGEcovMLR6Nn1LECsaMGitKypxzTFDmod92knluDDK4LVaVpuMSS0mnXd9YDOK5YzotdiznX&#10;Zo2ZQnFNT0AxbyEHtVqRadRqo29nhCKxstO6rS60CF6n7HurA6MfoZ3XUjlwVcDgEUEUkFzTeSWB&#10;Cq4JJRNUdU1XNZakFJxJVVDu5qBi20KB63ZbpXDoOIQSJ9fPDBTIBSx5NG4MhVIq5JEdIs0NtXIV&#10;y9y7dDaE2UJzRbJm0UutDr3WTOyBUaeCrUnM0Abj87aMHggVi6mZGZgh0KOzDziErMkyhoDmmXL2&#10;7TxOa2BUjUAByKSYJSUnSApCAN4sgbAhIpCCTFGZDR2jKiA7ZENIUi+arom3UoEhhO4j5czviao+&#10;/+nXHp33FEy72RxqkpzMQNSCdzdu3Hjv7t2UI3oywe3x5urrz612Vk3X7+7vjev/l703+ZUmy6/D&#10;fsMdIiIz3/SN1VXFrmp2t1oiuznJIjjYJgnIgkfI0EZe2YBhLWxYW/sP8MYrEjDslb2wDds7AQZE&#10;Q5ZByTIFCxLYpCiRcg9VXeNXVd/0hsyM4d77G7zI99Xc1exuyW423lk8ZMa7cW9kvHgZN8495/yu&#10;/uD3/2HIIeFwdufO2w/ePVptQl69986D+6t+Njw7PXv06L1vvP7qg7de+dpP/cyGuIxz7vrY8zf+&#10;6Jt5P54M66KqIJGjglkTwvDuw4fy9a//xMsvn56eXTx9enV5CYjLMjet47TYgwdEDIZMPC9jrRJj&#10;MIcYI4eAQByploli0DJDq9sLHY6PkXm7vWzSutQRE8Vo6EScQpQsKlJLDSH0fQfAZR6RGZ0Q0M05&#10;kHlCIiKQWtCBY3JwBDA1lZa62CQu+4WBDZs2bFYDJ5HW2Kbd/sTDr//qL+TIX/+jNzRMkKBNRl04&#10;8KvTRXPdQ7dCcvXIOfqyQOOX/szdP/9XvnarH1Z9HjgMZ6fHJ+t5V9Zx1XM4GafH2wtBm8BInB04&#10;UcpZak0aA8FEtTXpQ1fZcghDyJ95OdzgBje4wZ8+3JA7N/hRx3WSzsdsUx9zVAF8nKmBDzWAj+/1&#10;gSvqwz4s/IRG5cPCn0/t9pkD64MOP9YnfKTL6wEQTPXw5lmC8vVeRAf9jsN1RPL7EcvP0pQBAIHC&#10;QbcDJvbxnJ1nAT2HHOX3D+dAr7ibC3AgAHQEsAPP84wTOoxIiIimhyW4PykQIfDHTVmHjfChtKDP&#10;2P3x+f72yd2v/5NvcAj96mi33z+9GMsiMaQg0nXETF3XAWi36p1MTENmdEfCzclxYthenZuVeW8c&#10;tEmRNptY8xwy19o4pHvP3Xvtm6/hSfrc86v3Hu7XMW16/uM//M7T8x2jExMyrGO2JAG7vg8h8dHJ&#10;CVB48vRCp93Z3fsX51d3b99FzlW1tUaT9KthmbfjtCe31dGtrl8vtSCYgZEWQu6PjsV8meZlttXp&#10;c1/48pfee/O18eqpiHbH/aPzWVWdbDNEY44hoMPF+ewAZtbnOC8ypXZ2e6Vil1fLSYAYycVqs6vz&#10;NjJWbcz8ZDveOl3dXfcivhkiEJTaAACNIsLSxBUma37lJPBLv3Ln0Xvzt7890qHa/Z+Q4nFw9HFW&#10;AH3xuaPvvHn5y7/4AjP83usP5ktNwZfzpnvV6pujjIBVXZuOk/d9BIPdvtEpoqPeuLL+P8dJhJ/p&#10;4X/bAX/aye8OdYGOspgF4/VmY4p1Wqb5ql4IHRMDmug0Lda0TJNM4+VulzYrk93e3cH6bhCpACCO&#10;oAYgqG6KHA7pKwnAmokbKCJW2+N01GGl2GoJIddWCDz0WcSsLASJh+zN67ZgpEAg84IkTGtzQ2mY&#10;gwlwXqlA2c9IpT8+rsuegcfdRMqhy+ReFNIQCBCMarMQzJC6vDZW2bfmHgOpSogZfHaiJs0MA7Ek&#10;zR203cyrFIMggGGN66iOhE1LMfemwkxGZA6GjRbI667NFRmQUq0Ld5hTR5zW/XHoeNlPqjmvGUol&#10;5NiBVjAGKobuq9O+LGoC1gwQwXvZa1pnLQ7QiAKE6wg1d4cGjm6FCBTjoK26ICTkGJZxz5gcAIEg&#10;o9caY0bKwEAOIQ5aJaVOVQGJuiwqIXNClwYRQYODOKpz7tq0g5gBAVJAAjOIPWlrrsjOIEaZrFZi&#10;1qruyMGkecjMFLyZHkq0R3JwUXUAMoEI6F5nZ0bhhL4QoIlQWtm4oyE5NfSYc1dLhUPcHCUi9CaE&#10;Zupo7sRuFmMCMAAV8MBo5imR2OQlQMYmAabvcdP5LiBv17SQtxnjCsBVlPPQqdy7d/ftt94E5Foq&#10;upOrSs3r1enRqZRy6/YtAijTdHV5vjkZVt1qd3GlCqVM7zx482svvUxg3/7Wq9va1Nv+ctffPklH&#10;p4/ee3B2a7Me8unZrdu3b1++/SbXaojIZOYcYkR25FbqNI6vfvuVzebo6vJqvd7M08yBbFE4FBtz&#10;7/tVbRWJWyut1tXmiJCkNYwRiIijmYUQYor73WSq0zirS4oJkdyRQowAjoDuBITMFjnECMhu1zJk&#10;1cqEDgAKTOxuAIGctBV3CylrayrNTGvZG3jqQp0XcALSGNhFCTFh8gGHErW2X/3VPw9d+jv/xx90&#10;K8RkEhGX4EGBDUMH6ojZ5kVDQUq2e/SLv/5vrQVTZSXfw37o+1Lq5vZGo9kIR3FdWn2yvepy7LvY&#10;zCGgNwDwqZaGripdzIuWjCGGYHRzN7rBDW7w44YbcucGP+r46le/CvCZApJPZV4+ya18zJ8FH33h&#10;z5rip+3yMby/8Rnv9JG4nO+OZ8XOr3vGA5XzPjWDgESH2Bq/jlX298ubf2C8AreqgMCRD3E5B60P&#10;HuQ/dEjTAXBDoIOIB90BgRhND5Ii2Jxsdpc7IMRnY12Pg2DmCIBIufuhF7UQd1czIgwDn55+em9E&#10;h4EJyI9OT7f75YXP3Xv44A2F7urpvqrGlBKyCvaZxTyEoxBynDa52+z3lwhQ65JTh+hNlhSiSXVz&#10;aW0Yjsbt3PVrAuVOUsjjMg2bbt6341WuBY778Ln79957+IqZxQ5zRFAUNzdPndTJoZFIM8H7t2+9&#10;8e2HWufTzUp9H1Nq8xQ5a6uMPQ9Hc63rLvTrYS4FEYE55d6dCB2kPXn47jxd7vblS3/2c+ePH23P&#10;n3Tr1W4u4tznbtxtMcC+1L4LXaSup7mFUrUVD4lXIWyOWKWJWQN7erHfT5oAmbmG4GhTaftx//Lz&#10;x6mPy2zbizmEUFnXp/HiUX3w3u5k3SGho+5GbeZpFWrFo+e6L61ovJDz9xZt/r35HQdk+NyfOf03&#10;/ty9x9PE2r50/zQivT4+fuEnz36itle/dcm3bBxps6HafN1zkINUTYchWQ1LJ4YYTOkHW1K/wQ+H&#10;8mF36EdBcCB9UorBgclld7Xd7Z+GQPlWBwRDHsCACIFDU2/uxG26vCT3hZdpLN2QS9lxztDUOSxQ&#10;raIhIIBNLt66tLKZIC0hJhHAJmMbV5vVNDVKBu4+Fxg6B49Dp1X9UnyY4zGXq/kQ4s3dGlCwskOG&#10;VjB2UISihESAaf90nxNTgDSsHVzGqT857WpVteJC5Dj03loA12VezDhQZ65mHHObynCyrktBJ0AV&#10;4twlJFScYDFxInWePKzJrxxDoOhDl9siEAhtMqvoUYJiNTMPETmTnDePHoae1tGdhuFUJ3VyqGKB&#10;sM7lskHAEFmqhx7GWSMKJaAYtFVMShisOQZkymZqamZgahSRooMhmKBjSCxFIbaQVq4eQoKAAAZs&#10;BBnRVBo0bQwOjoFT35sqc6hlwpg4oDfDwMEBEpEqRG5LVS3dsHLEWucQgzYhiBYUFiMGjwwqQEgx&#10;6VIoJyR1gchk5qZKOYABBnNw9xo5gzkRqUIrNa4yozBF0YUiIHRmi1MwYkYGdJXFjbwV6hM6EUBx&#10;ICcKSAFbs+hoXiNjFQ4IQEREQMgWHI2Ed/X83/sP//Iw9N8XvePgOaWYVwANIO6neXO8AgBOARAC&#10;cc7dsF7V2o6O14yeQsQYHLTvhpC6JoZuzPHzP/FT7zx+recQ8vBczrtp3I7Tqs+vv/nWz/3yL//e&#10;13/vrbdeD5HH/e5br71atF5O80//9M9cXI2vv/V2yv1X79/5R++87USIpqpElDgQMQAQ0vnjRwDY&#10;ZGECVUFENyAmRBDVnHMrFZE5BKZr35GKEh+oMjw5O3vy3jsUeZlnc2AOIsJdCIFFRd0yBwesy0II&#10;zJGJkVjMQo5WoWkVFEIWFfclhCBSACDE1FqpZb4O/gN0s7ZoTsQEHJljNlMinq1eXF6dXPacQyHH&#10;uf7aL/58BHj9jXfffOdhz92C1dXAFSJQM11qSL2CIzP0x7/3O//oL/zCz6XMHQAZqTSyZCxbq6dp&#10;tX26wy6kJS+t6CIcWKu40ulm82i8sOYe+SinFHI1qVar3ZRCv8ENbvDjhpsssRv8qOO3fuu3rl99&#10;zDb1yQSc96mTzwjlgQ9d9Z+aO+If6uf9XT68BT467oGY+fAU8rNnk/gBU/PBuiJe0zam5v6+D/xa&#10;rkN4zcjg4dUzSkmbvi/NufZDEQAA0XUOzyFT4rDYi34dx4OI7rC73BKRX48CBzoHnjFUxMiB9GAc&#10;+yE86YT45itPAPHsLN67t/7kqRHRf/yPL1Pid955+/e//g+3uyvX+vDJbiy+LHUqxQ4HbWDmoh4I&#10;CCH1Xdel1KWYOo6h61fmEELmmFKKwNRaaWMTg7RarTfHIQXGRMSEpGalwfmFdIljjBcXV1fnV+Yq&#10;qmp4NAQBSV2kkELP3XrYnm8J6Opqd7Q+Wg3DJMs7D85jTiFmYu6GLnc9cthN89W+Pn70dLe/GufJ&#10;CJvptJTL7dwP3TDwOC1nt27de+7e7vIpEheHNPSGYbcv64H7TMdrjkx9F9EIFFT8ZNWdHqXn7q1E&#10;oM11bmWZ61yUI1BCA28mj7fTuG+nm343NTc435erJu/utyYgBkdDXg2xmnLAo5P++LiDSCFSykjk&#10;z7+8vv/i+vh2ruV7x2Cb+tmL6w3wd97eZw1cOSv4Mh2f8gvHp5+7d/sLnz/7D/7yz371C6etSkqw&#10;Oe1Wq7jeDF/54p16Za2BRwgJ+CjRcLOo8P8DfuP007+ZAsJrFf7eOfzZkxUSIPj2alvbDIBqyAwR&#10;Q6lmhnXelzKlyKxAvCYI4IGYZX8x754SJhd3czGXhcSaTJMWgawMYlqAGEKAiqAO6Fq01pHQVDVE&#10;okxtv4ChVgFV6EwmtNnDkDhoYMQidWwoSxurB/AZl6lOlzWoAwBHNPBaGhdlli4fkZiqxkg5pBxj&#10;IBAxg1CtgUlwgPUmxhVnjBGl1bTKOKTWhMF1WqQsMSV0ShyJyQ9ekdyqV+56rWIqVqort+aUQ0y9&#10;i4aUIq3qbkx9jiks46Sq/dBvNkf56CQEykO36dd5OKbck2WfnUGIs5mKu6vllDcnR2SDCgADR3A7&#10;fHESIHCf3cRFAMA5cYpSGiARBzVFtLTpkKnODYAcjNCdEg9DFwYMbMoI7GKgCNxBG53M2RGMEgMF&#10;SAwBw7qnyCpM6KnrvFRXBwmgrA5ETImQzfQQ7O+goE3EHZiQiJgZEJoCIVtjDW7NxMTdtdIQtSlQ&#10;AHcKGSw6OChSoIikZXIB9QDQuB+IGWRpcwlMAOxiLpbZnEClqiC4m4O5mbsUcXdRIzZmKsvyAyl3&#10;DrdnBoDN8dm0fQwA4O51CSmq2uOnT9RVtYFhrdURmeKrr3xLpG2fPmmtxdz/0i//yz2tGZxDnJYi&#10;7qZ6ebntU3rv3Xd202RmhNyKv/Pg1gFi4gAAIABJREFUzcuLSzF4/a0Hr7/99tuPHl0stTZ9Iecu&#10;IgOHwAcrNyIRsQOIalmWeT+aqauZiFlzN1U7KG5aqYeKV00ECZlZtMFBqOum0sCpzAdxqNZWTNUO&#10;Z9CdCA1RRA7h1dfFPckRXJcyT3uOREzAhMzg7q7WKpgeFpYAzFRNVGpBpEQYHcGgiY672RWFdKtl&#10;c3TU585AidxAbZ7/1V/7+V/6V746T2bgwKAK6AaNIRL1vZmCqaNBig/Pr/7pH3/jj1979XIstbVx&#10;N19c7ndPdlcPn37jm68+2W3H7aRNj/rVZlhjIGveWrtaRje8e3r08p3bXczSRFwJkf3mIegGN7jB&#10;jxtuJtk3+FHHb/7mbw6rAeCjOppPnbN9LI7n0wxZAB8q6HRQx3zSz/WxgfDT2nww0DM31LWj6nun&#10;1FwnL78v3jkE6yC6O10H3XxoOAc71DlHNHBiQgAV/0BNjI4AFAjczfxZ0XMEQHcnIjcDAAcnQAMk&#10;BFUlZjUDM/Pr6knXKcvkMQVTR0LDZxPdHwIHYY6/L4z6KFT9wYPl6CjudtuH772a8toxcD9w6tFw&#10;KnXVdU21ipiTuQfqxKqLDX2qtR2d3lK1WoqAV6f7d158483/J5K3ujOornEYejfth+FqvlzGaZnm&#10;wGHoCMFXfbx/2j96crVd6v07x7fvpnlqnDBKcIBS2qqLTHZ8cpr79MZr33jhc88/eXJx585JovTo&#10;fEZmDmG1PmmCuU/PPfc5EFebY+76fr27ugDDVd/zMT95/FYZpxdefPHu3bvf/Cd/8OLnX3r3tW8s&#10;S93OOk41Bsw5NqnrFB9d1cureanazF967sjEatPH58sySUqQmI/X3dBFY2im7nVarGt897mNNauu&#10;085KBQq2Wee04qM4TEHEtJrcuz2A0XhROcJmk+5uNudlfPO1q9v31/ef7x++vYx7W60/a5pLAR+9&#10;sjvnvX35aJxy/fblrXvx/tnqJ29vvvX2g6+/vf/JL5z9V//D719NNXG4E8K7T/arVTeU9uqb20DO&#10;JC+f9UUNLdxZr36oS+oGPxCOAsCnKRER4NzgjUJD5nFflnlxreZOATjFTF2MsTUpsgWEOl6BWQNn&#10;EWRFpqY1pqwqJC6TQG9QF1QmAJVmka26a8KumVdcUtWW1oNOM3Yk7pAZDZsKEju5awNArU5BOQet&#10;hR0oDl4VBg5KLm04ijIv2JeQwPdkweXQDQUDFWuhpQZzW8DZnGJzH1ah7ahbxbK4WSCq+/181PeL&#10;zFhMFYdj0KawYH+0bgefyw6Pbh8V37baQscihFtRoRDBLmdxjevsRFS91kUW708ChlSX0lDiZt0u&#10;t8Cecpa63Y79ql+dnp2uhj7E1FqjZWKulRaMHUbyqiFIDH2VAI2QcXUUtldb3RtsViGgNOKYUJua&#10;hr736u6IIGrBVSGIW84hmEtdmluImR0JimPsIvG8H4MZ9xuZR+F9VcEGxBqwg6JM4EoehUzbbqEU&#10;QRyiq45aA7pyCOQZOvC5ujt3qWyn0BEqYmZIGVC9MGNwVAwETtKcGNDZaHHswRjQyQgwhsQUXfaV&#10;umQO3LGMlaODJ3Tgbq21ppgtJqm7xCvnFHKQsgNGSkQAtUEgTN2q1IYhEJG0gkA5JnFBQLcQif7G&#10;//S3/pP/+D/abFbfB8Pj0K9XeXWkZQYiDrHrB2sjgQOiqk3zHALvdtvXXnu9iaKHQDHHeH518a3v&#10;vBLS6s5+BvCc89Hm+EqvVGZAUJGvfenL985OR4+37tx78rv/J7KDNCnVICPgO48f78sfXm13A/PD&#10;7S5nvtuvWetb8wSIaKwiAFSWpTWdduNqveIY3Ky0knK3zJM3MRU3d4UQg5s5uGkzFSI8RGg5gJte&#10;Pt2XWtW1liXmFDAAUqvVxDiFWkqXEQgAD5UYXE28+jzt2jKqKDGlyJxQ1NQqVM/dYO4cTKoSMSKo&#10;KCBKa6omqiretOS+N9faPGNARyJuk1LE/nit1VDpyz/75dPT3/VCqEYCig4B0V2rICsB61wR4Orh&#10;xR8+fgRj6f7Kv55f+HxKVItuH19263x0kksRcY8pqLlIBeLUd20apdk6pEw07kapero+zsEq2hC+&#10;d0nQG9zgBjf404Ub0voGP+r47d/+7Wmcrt980lH1MXw3subDDT5G3Hx4+ye1OR9r8OGNH31O8s8O&#10;DX4/OejQ2K+zhN5fWnR3JLT36SF81u7wDvFawqLmeq3lwY+Mfq1xgQ+ERA4Abof8aAQHs4Mx34kJ&#10;3N2e6X4Okh0/hDqTA4QcHSBGPnru/Siez/pwPzAQD5nQQISx5/N9c8yXl9tFIcW8VGnmblAMOASm&#10;SJgThz5zCLhe933XdV0mZmKKgTig1Nl0aVVVNBC10gDRnfouDkOepn1ANIV5LgpwOdZpOw9dtx7S&#10;7mKa5/L0orRmTayJrIbQGojI9mp3enzLIB+f3oK03o2tLpObl6VwyMP6SFXmqWzH7TSVZVzKvAzD&#10;elivQ4opRFI4u337/ufuv/bqt83t4r0H+3GcSt3ul/UQTk96d3cI4oyIqxRXQ/zCi+sYiIHE9Ol2&#10;3I0LI61XKYQg4i7WGXV9p2BffPHWaoi5jwSwa1MNDTpS5M16xRiWpV5dzC7w8Ol0NU3zUsos2ViK&#10;9kDMYXyyvPTi+r/4r3/pa//S0TJ9D/0ORyxqrdniPgK+/s7yT79z+Xf/4cPX397u3t390f/9YNxW&#10;qG4KF5d1iLjdTcW81jZO8uKt7rmzrEjodvF4+y/kYrrB98Lld/kLEwBKIZ27PhlZ6nrVquYobibo&#10;1KSa8nIxtqm26g4QAJiZV12/WpkJQyq7S+QK0qCJhcXMRLHuFwJyX5og1AamFAGWCiLoDkayW7zW&#10;PkV3cjOQSoiBRKoBaohRZ3OfjQAgyOWOiG1ZzFQW90Z5Q5yoT4YOrc4x5v74bJmW4GDEIUerwiq2&#10;q7VsmVlNu9Rx5v54o0sFo1aagdsMy2WRushStImBh0y7822dBP1QFisrYdwkleqsPHSirWzHUpbY&#10;kalIkyKL19lUvNaQI8aVR+a8KaVur7bjOBOHGCM4oUMX+35Y51XKqeeOjEJrBb0ubZzqvJ9G5iEc&#10;HTFFAO+GTU4JmDESOble5+wHTg7INBAxIUo1a+JoAEiEEJEQwZn6jruuTVuXoiMGyiCVEcUmAVMk&#10;a4eAtBB6dDb12UE5J64QY27VpC02SVp3sQtzqyH3bkgB6n5CMgRE9rAh0waGqorgMbMbUD5Gr4AQ&#10;AwF6zAyqTETrlbq7oI4GXVYIKk1EVUvX9YAIQpwGE3UEE0XuCBwMmwATEYA2ZWJwF2kcupQ6RTeE&#10;QOxQ+TPWYz4T7gBgTSqiASjFFTgfOlKz1pqbv/fw8VwagYNpmZe5tf0yLtpy1zm4ma3XwzAMq1U3&#10;dB06RIpHQ785OcHgf/d3fid3XWuCgKVUirHOi4tcXDyRMrkaZ37t6ryVEqoRgZubqbQGDjFEE60q&#10;5oLgFFibbq8uEQzAiHnohxACOKTcqdk87h3sYMc0d2m1lnLQ6saQUs7uYObuBm7q0qRxCI5AiDGw&#10;WbO2aJ21FWkVAvqhdlsry34kUUaIMahKbQXZKbK0Ci5uIrWYWFuKiBBTDElUFncwjIWc3IJTQhdo&#10;V+Xs+LhelfLG5W/8pV+5fLybFDBa6PvUkUMNfSZKCoAMwAX7DmPGO3f+6JuvODsjB2Sqto5Z3eKq&#10;645WYdN5hxAjgnsmYxQXjXC1nbT5qhtGKbs6B6ceb8idG9zgBj9uuCF3bvCjjq985SsAnzBbfWqq&#10;DnymrufDbQ4POfSJfT+D0/mkCww/MRB+Glt0bblywA9G/CCDGQAJY5+I6VAw6yP9ISJeF8tCdERE&#10;ekbHPDN3vU/oEBO+H5yDh3pYfu3Dguv/dUQkJkJEBEIkvi7GjkhmfkhXJiQmWq/Wq+PTn/nKr3Rd&#10;B+CLdv9CgwcdMPf3ry7ee/Tk8Xa73Re8GmdmnkrbFgkxdYECI0FKdKujWz2vcmQmdIOAFJldFbQy&#10;IaCFlCOjiGgThpYZGUCkBochpFqKiynQ+XbeTdPxUUrBmgMHPhoigmttkUOA2PfDvEzbi0cXF+eX&#10;uwsKWQxddakTIeW+n1uZa2Xmk7Pbz73wE8+99JPD5k7ojo7vvBC7Daes7me3zlbHR9955ZV5XtDg&#10;8uJibm07l82KUuR5LCnx2e1uOIqnJ93Z7VUgev7Wpg9hXlqZ/aV7J5+7dwTuZW6MREzEsSAg0sv3&#10;zhbXzekKuCk4AvSBiDFFgt3h+RhiDGWW3VV9+LiMo7l4M3330f6VVy6S2nOf3+wH/d1/8JrXa5bt&#10;s5Eifevb23/2yvlYJQTezvrwag4xvXj7+N7x6tZpHwP1MZ6dhcD80v1jCkBojPbORf1nD/fTJAUw&#10;pu8jqPsG/xzxmy/A9tP4HRP4wr/z7x599dc75pPjo2G1Oju5t+6OOCgiTGVXZC+1YgihYwDpYnKt&#10;4MkFm0LqOgdRBDGxxkIIi+IqAJojoDZKKyTA1doJc85CojG1ea67CRIDxla97fbcMbnrPKt5f5RB&#10;VJpg17tHkCr7bV6v29yUALtMDCaoDYFT2Qtm7NdH1XF3+TjniP3RsB5CGsAk9gPwqt+sry6mnrm0&#10;uc3YSi1LNW0xRnJX89AnPhowxMCICmJVcXFDDMGroZXYBS/G3EHMZV7qpOAxdNGhQ3abGxbrj28F&#10;NSU0KBwsKNiuNa1d3/W5AwDRZjpxDtXqImWZq2B1dDIkRw9AHLvc5dBRDETBvBhQswW1MqM3DyH0&#10;m3UIEFPgBLFL5s18X0wwEXGHaAhg0wgq6qjauAoGTifrdLQ+FHePq5UaQQ1QjSJ7BgNyNYMI00K6&#10;IcuoBGBAkPqeUiDCaTdrK6yky+hqjpxXnTZXb5TJqnFMpobagLEsDmxeZsJBpyoHdaqCC5dFTZos&#10;CxF6Zr3agTmkCBy4hXIxioqaAAIFjgHNFJmco4hwcAgMkQDw4KYlpMAibRIVBjCUQKFW/bf/6l/M&#10;OX+fxiwHYHDo+uH8yYVLAwBKHQCqyDjtRVoX8+npCRFsL6fooNOkpa271TtvvPXonfdijCfHR7du&#10;nTlxmXW321NCRwj96v4LL/zRN74pbUtkjp5zXg2DNQPH5lSr1aXs5sXcfBPfebIdmL723D1sag7I&#10;iEjTNC5lXB8Nh/t1Le2wRCMGTVotBZmIOeZO1QipHwY3T7FnIlOrtV5PAQIhEREHJiA6xPIdKjPU&#10;WrWpqIkWrYuqLONk0si01eIuYE3KvN89Fh2RfClF0DmH/fkoRQjBrOFBNFRLCF5EQqAQGJjMGrB1&#10;gWNBUxcHTAxMD995YqXpWL/2Ey/99f/sr/76r31t6fquX+UUAZOWRUXQCwCDRjAjBAJ4640Hv/N3&#10;/t7j8ydV5dbJqRddhQ6aiiy6IstsCWf2pTUgpghTqw09cSpVjQkVAuDUbko33uAGN/hxww25c4Mf&#10;ddjB1/9J3uTD8plPkiwfw6eG5jwrD/Upndgzrc2nW7E+84ifUTbvJ+l8cnR/5rQCBxNLXYxdhI9G&#10;97xfvQvpWsFzreo5sDnmKUckcr92ch3sV0R0aEKIhzLsfm30QkB0N1M3dXdQPZRlcUJ08xAoJmZm&#10;RFSx1Pdm9ae/8rWTkxNwe9hOCT/lY9uzE6T6vXNbPgMxhudefMnS+nI/TlWXqot4adKAnAIRAaK5&#10;qFWCDBAcMDCoORECggGsjk5Ozu7cuffS0el9BEIO7hRTZPR5WSJjmSZT2c1TYEIAMCMiR9yPbZyK&#10;u/ertB7i0Sa6epcYOR6fnvZdVtHV+jT3K2AYx93x2dlz959vIiFkB++Hfp7mPKxM2Z2P7p4hh3Ee&#10;nSj3w7DuqzNUOdkMt++cnd4+G+exiCN4KaJSNptoKk+f7J6cz0MXCYERp6Xu9zKsIzFixOEont1Z&#10;3b1/3Oe4Xidcu0U9O9444lhKmasAFZf1Kt4+XVmlaDS1RQTv3lrnLlTzqRgi9ZFPTnt1246lKS4T&#10;PH57tscSLqi/1VdpZW+yfPfcXQAASImWvY5L3ZWaAswXOhT+6ksnt9d9XOGLXzx57vPrW0dHQ4B5&#10;rqsuxz42xSp2tO5v3x6YIW26H+ZSucEPDPnEX7Y6XBk8VpgdOMS0Gtabs0AhD/Ho+KQ2mNvSWkNk&#10;QtYidWxi4h1ATqqFYuDMtVkzjWxqQowxoVYv2ykwMbEnAVdbFgBDX5ariRVTaBQpHGcoDi4qS7da&#10;yViqsZqZHmQ+EDBTXcAcU+KOISNEKvXwDAkhmLP4soQUoHbMGFQz98Cx7Kdpe75/suOBl7mIFarQ&#10;RVe1nJNIQ8RmtYkBMzpqdQCYL+Z5nJqLqcbAgSitc+g6zimv+9o45I4jAQACB+a87q011yl1WR3F&#10;2n6/N4RysYVKiC2tVpYqIToQuuYc3VylLctkLkNeb/oNu+UQiQgTE2RRrWUBVgdUq22RsizapKGV&#10;upi2qs1EiHNthACETJBIEyHDaOBOxlaF8uAQwRzcibnN1Zo5EEVUQ6IaMMY+AoDMajKf3jlxcwqk&#10;OSnMCItChSHJsoBJW5oqBCYOKwLE3KdND6S2FAotBM7MDmYARACBkCGlwy2InVpaRTBQuV6PYAYi&#10;CKsOQdClO9kws6u6CUSgIaIYBAIjMLBKzESI4EKIhMQIBOBkEBkMTU2amxMBxhgAyIze2L/9r/3G&#10;r5+eHn+/sTsODkhAmciWeQZQt+omzJxTrq3tx3lZpmWZRGqXE5oSg4Kyc+AcQji/uHzw1lt1WXIO&#10;6jZNS45dW8p+v6CRq7sbgqspRF6WxVEZxEQdSKyBmM7LFuvldmnn5/ePjgghIMUUAdG1scNqvUHw&#10;EBjAch/NlDnkbsUcmA/2S0sppdxxSuZKHAAxhIAIpczouFofmZmZqeq8jPM8lzrvd1duZiBSl2V3&#10;JaUtywIuiCbWrFVwM6nSChjO+6nOs7aCpmAMHNxNTcq4b2VxN9EKSJGxqc3SwDwiZw0GEHKupohA&#10;cFjQQggBKJDBC2e3fu1Xfv6v/7V/8xf+wktX337oDsiRiZB6qHvXSiE69aZLSOGbrz357//b/+Vq&#10;O85jleJWakjkkS1gdTPRVQyZOEVerzerrutyaNyqVRMPFNyA4Gal4QY3uMGPG24yd27wpxB/wjSc&#10;9xt/tEbVB6/hQ5qaj3XysbyeD/+Ej275MD45jfyYp+mjLI+bhy642ni+P+QZv5/Fc/i9H6inwxEi&#10;HqQ97oAEDlDmSoRAhIe0nYPe2vyaPUJ4VhX9oOQ5cDsIBA6OSByuQ4IMHAmR0AGQkZiY2d1THuzA&#10;AwHgd2F2fjI/BABR+6mfe9F+CH4Hke8+//JwdC8fnYU0WN2vhlXoegemwAEBEMxceXI3RBarU7GD&#10;egk5pMDzIhD7tDrej7vN6f1WyzKNKSbVcdnPk6obhBhApBtoZixLK1hF0ZC2s6Xky6SrDeVVPnYa&#10;uKOuxxi3Y3n06FFK+W7/orUaA0/juN1ent25hYCgwByPb92tpSzLPkNfJ085ijYOjBT2+2Ic9svU&#10;9euzoXvt1W+MArW29SoQ8fooE4M3DgAnx/2dO6u2GBPtdqLeVkP+8u2zk1vrcWxLk4vLcrpZiZrN&#10;fv5kd+dss2T9wov3bGpG8Wd//gtvv3b13rSs+25e6qpPxOCGXQ5yoS/cWVdXNBjnshRqBk5Qiq4n&#10;mxqtb/H61P7SX/vye69cXF22B78/pRV+RtYSBzx/PPvdrjbvOz6/sC9+ibsOs1PfkU/MmbezBzRx&#10;1wYc8GKe/QKQ/eqqPn20/4Gvkxv8MDCA6gAAi0NzKAB/cYBfO4HnO/jf/+b/+rf//t++/1M/y6pF&#10;aky8lFmaohkGlgIYKx/30BpVdkUyCLlDaDZpoMzRHFc9AriIRN64NeMUgmXTyn3yyFDMmoAPbZkw&#10;BqJsewknvRWzpcxlzmvyEheRfgCtFTwUmUNO2ooI5UxtmTl3hEVGoX5wWQhTkZmVOFapEdhAEIli&#10;xrC+W55c1Sug3l190UaQHLSZp5jm/RjXPYGVMsdAQMlFY7K6ICdC5lJl1Q/VHF1bbcCBoUkDEVOt&#10;eUBYsuGSMjnnshvTZg0QTBvnvApJp6ItaxspDbLY1p7G2/dk0XFZ+tUaxjLO+2X/JK8TYida3D0g&#10;C1QGNIBSFRHMtF9HVTQwEQMgQiNiAtPSUgS3DGCQEDhYFegT1gpdIGjmwoHdEDJTM4yhinJ1puy2&#10;by2ij8QpDVHnwrw6f+0J9YRuETNuXNRdKxFCSq3WSMlx9pYNRh56EKjbBgmdNcRBF/FEZhVahc2G&#10;WoSmlZ0ggZvJAt0KELuMrcnhvieIkViWRoHExImQA5QJOFEiE0XAyFFFnZoroCESYqRaayByjkQO&#10;FmK2BohuRBC6UEQJwaQCR702Hn8fcPDTdAxaHEBaG5vEbh1iEAc3Q0R36YZ8OeFuHnNKVVSBwNGq&#10;92fr3PW11NUwvP76d8RKMe04arPj28cvf+Hl3TRd7q84xc2qfzxdUs+AQIFqrYgckztSmVu3ymCu&#10;fXp4fj7wyZ2zzROkKo2X2YkAsUmrZVERDj7PS+67EGJKyR1cHROigamWUpi5leIpxZiQMMbUtAIQ&#10;hTCNu9Tlcb9fllENV+uBEAUMyUudZRnH3Ri75KgphnkagcANAHG/n1IX0RHI0MEJVQpRAPBaS5mu&#10;XBZE4hAIvEkTky6mCKxFQhdQXaRxopgIJnFgF+TEIJZz74b7i12p81e++OJ6c3J6cudv/Df/M9y+&#10;w2jgDImxssl0mBkZR0KzwEudI50aAnNIHNB8P9WMyXxmyEQhxGggA0fO3Jrc6jpzmGWhQIA3K9w3&#10;uMENftxwQ+7c4E8P/NP4l4/RLp9s+WG1zqcm8nw3mF+7qD4+7kFR4x/v+aNDH6aVnIJW+a5DIEgR&#10;8GcH9OHPgs82XpvI8Np+dSCjnsXrwLOsn4P3ihnd8RCmSEgH89d1Xs+znB93xw/USsBM5sCBzNzN&#10;mYCYYgwcAnOiZ14dcxInRvvwmTC/toyBg9qnKD78e6hAPjhpIUUOmTia0W4/mrM5qnqIRAjuIOIA&#10;yOwEoFbMKgAQkiHkFAic0KZ5MfPAOfQp5zbkXrWVsVbddeRgsiwVzKoYMiKDCAyrfLUrJ6fDrAIA&#10;RSmIq7mHVqb9u7vp7P4X1usERgnMQab9VKaSUx76wRFXm1Ntsjo5M8AeGUxFhCm4ETKJCcccfFgc&#10;Hz16m588FrXAsDnr3YyZT26lrg/DSXz6eM/HnFdxKvPT3RTjMJwkZM8xLJP2iZ8+2Q/HKwAlwiGH&#10;u7wuF9PR8wMqixTvfJ5ETNccKCO5h8DFTFzOp+W522sAzJH3Y6PEMZGICEDfBQdLOQlADCFetK+9&#10;eFq/7Fc/t/yt/+4BADJQ/11Slonw4uFy+15SQAB97c15s+F6pfNuPj3GRxf7GGAssmjj5Br8qy/f&#10;aVK/9cr++ec3r79x8Se5KG7wzx13E/xyD39zgv/0FL7UQ3P48rNs6/6nf+Wn/8v/8cF//u/TF/4c&#10;mLRqy7wAiJdmradIjuzjgpGczSsAB6ZGseeAYgVqIkKo5gQpclsIQa0JqiAnG2tYJejIec2Ipr0B&#10;QwJbmo21aUVvKbotoDYGCuO+kgsmI/QyNg7AjAgKRjYXNFAw4kYp1ostAlL2JihjTR01mXNYccKy&#10;3yODuOfcmZd6VT1mEQhohtCtu1KUiU7uPnf+8J1oGhMCpNiptBKRwW0ZZxoGEwWLbTc6Y6BmXnPq&#10;yzQhke7a0K9lWdwSIrsBeNJmuKBYxYax78AtMTji5eOLmIJ6bXMh0tQlwErOU9n3XU9I0qobtEni&#10;Bq02SBEBpbmrADEEdlMw1LpADI6gi3lugQEUmYOASRMgABGkjhl0cggE4OoCQAxMndddi0NqjVIf&#10;ERgIDKO1PQ8rMLdmooYgMWQBb9JQmfoeZgtxAFe3jEiOQpkhGHsWVYzRwDgkJ9dlQexiZl2Kc8UQ&#10;vKaBs4KWpcZEDu7MGcDEOaETQmMAdy2HgmDo6KQgalQcBSwA+mEBg7AgBmVHa+4gKGwcEBFJXbVa&#10;TIEwYJth2w6W5A+z1N+T63GHyBEQkIKbc9cxA6iGFKQUVWEORBw5dKmjwHVpgGBqm2EYx13fhWHo&#10;np4//gd///86u3cvAJkZoL/z+J3dfowcKEQAmmvjQBSAmCGyqDW1UurQD0xKhAQUqPMkgVNoctr1&#10;T0rhGBywqqSUmag5tGVy11aFEiE4ACxl3nTJzJEOpawM0d2VAKrqoaZmzElaNa1l0XHcuSuFrsvZ&#10;AOZaiPi9B+/st1fvvfNezqHv+tv3z+6cHZ9fbN9885FWWcb9S1984bn7t0hBvXkj41CmXQpJrRHp&#10;/8vem/3Kll/3fWv6/fZQwznnDn3v7dvsbnZziiRToSRD8ZBIMhALMQw4SOQAhu3ECAL4IVBgIC9B&#10;ACEPQl78GuQPSPwQBHAQKDElWILhGJIIUaYsUqRINtUDe7zzGapqD79hrZWHOvfydt/bTVKUIFE4&#10;n6c6u3b9du1ddWrv/f1913dxkJSzALStbMYUAqpXYmRnrUCkwmJZgbwQsgKRo5u6gVq1nLV0Tbe5&#10;s+msfO6TL176n/6br3/91S/8yu/RQefVaRU8KTK4oWMVbu1g9dbr73zyuY8pw1gtlkzK7mWYprZv&#10;pzqTopo1IUbiysjGRMzuwHGYxqLlT+vX9oILLrjgz4gLceeCHzaebPcC8HQV5vE/P0LTeeqA8Jhk&#10;8z7B5Vx1OQ/N+UC91ROb0P3V9uMr+Puyfvaj+V68Od8L/05BFsCjmqp9RjIi0t5x4wAAjmDmxHj+&#10;p0O3aKbdvE/PeSQznStD5o9CfdxwH65sAMRkBo/Wyam4g/oZwHGtPw4ABvRCc+tF9Hvl0qjNY7uC&#10;guft0g8WHzwSACAC9J0j/6RM8J2+Zcgi0kpsiVDNgHEuGlskArR9K1ioYJYBccfoWaGqEwASUkVE&#10;j4w1JWFcrFa1ZDdKmocxNe3lo2f8AAAgAElEQVSySXPaPagwN1J3ubJyVnNEQx+GFIkaISRwgc1u&#10;7iJ6BhdopF0frWODw2a6/ux1LfnerXsiIdd6cPkwth2LxNDOJZeaQDB4Y1a6xQrBKLuT15LArLi3&#10;sT28dGM8u1PTBLGpFFD08JAh0vHZvEvZEBDpC196p8z5aNVksBhktWzPTso3Xru9G9JS+Man+RPP&#10;ra3a7fu7w7gIa44YomnRkme/i0MuhhFA8IDjUCwN5cpBv17E4LQbM1XqFxzb7mQzEyNlwIBANAzT&#10;bse2MBI6OS2Xrod85j/7N5+ldTOP8xd+9b3lMj7t3wOI8c6d/JOfbAH9/sn4o596/q2TnRU4Ph6n&#10;rJcOQnVn0SiSSgmMBP2NG9guu5vXD2+9sX3qmBf8qRIJ/vGz8I/fv3BW+B/fBsMrH/9rV+SX/pdX&#10;/+kv0vra2elZqoO5YxM9KQqBOuzb7iQNbcQgptgFMof5bmEg7MWYwj7+NlacXJWdQMCAy7yF5dEy&#10;bWYNYFVDo1iIHLVMhIgWi481ZacYPAM4EZNDqWg4BxIgz1mIKvcLcIFdsrGWUmLbOCI6C1VeESA0&#10;bV9GFWsDmBE1bZ+HDSKyCLCig6tDdEfC2ZlgdzxYUelUAVwpCBUlQ0JeBsI6VXOIB+1wOgkSRibv&#10;uYtd1473zvrDFboF6Z1qGXehX5ArACplaRe1ZijqTjUwo1bMeRyx4VY0KXYGsTnQmhgo1UJqSBxb&#10;qAAGGZrAQnWYsG2UiAzqTqVDQ9Jx9jZYTrzo6py8kzrOIIGQg5Cbu4BuFZfBbeDQWgYdHGN1q0bI&#10;XLUqOvkMIDzvnLrGKkGtmIk6gjGTkRXAEIEy95J3JfRBAWg0WYpPMxKpVqZgpogEXvaGUiTh/Z03&#10;MFjAUMkotuJQiJQYkQCUrWqq2rTNvv87EdTqJA13oeaU09z2S5VqszkxRwKAmhNiMGNBBnQjRHCt&#10;BtHJqZRx0S9VHQwQFKRZXO6mMW/Pplr10Vf94Kh/qr7jD+dI3G156RnXjAAkwiLIrdcZDN0REXPO&#10;0zhsdgM5KUEIURBj06yXh9euXgkhgINQULVf+M//7u3T27/+a78amEPoXnjhhXe//R65hAZSqoSU&#10;k1JAnyshmnvTdjlnCTEVWbSMgs3R4XbOY0nt8mC1XBaD6uaOKSVAdHBAIOJFtyRGd2AJ8zzGWWqu&#10;RCIiSJFJhEPOmRmLOWEIgXa745zSnBIRski/aIxgThVRhu1wdrqpJTvAdjNudrtbd+7nPHX9OnaN&#10;aSbxb37tlbb9MYZ6crq5dOloDVaB05TmNF5aL2vJIQZESrUqaKQGHBdtP4wDgocYmcjIikOqUys9&#10;OwdiEi2pcOTLzUoaTlrIiAp/5urNl//G9aP15c//s9/gnm2YwJna3kihFG9RuPs3X/hys+h/+q9/&#10;LkefxsqsTd8JFmZCiLWWPjZtaAitEZ5GM1MmrsWQ+AftBnrBBRdc8OePC3Hngh8SnmrAgfen53xg&#10;/e9LyvkAj7JynlCF9s6X7+g7+IR284Hxn8wDelqRl7vvK58cAM6TlffXk+dqz94U7eb42Djojghu&#10;fm7wQR+3aX8vsH//RLQfHRj3zvaHndedCN3wPEUZHJH8vOLLay6menx6+zvNvADd8YqcoLxvf/Yu&#10;olLh4zeffiBFAABtKvDOW6aPCtIAgtDNm3vBxwFYYmxXwCHX/bQjRwlEBA7u5kDndWYE7jCVc+XL&#10;3MEhpZQ1NasOPE27jVtJuQaAOZeuW9U6kwOCevYp+fqgtaTF1NxpH9bTSmjjPKs6STRVY8Ip6fKI&#10;V8vDUW1K+fT07MqVyyG0hNi1bWg6Rl50i9lqrqUn6ZoAAQ0Cs5g7RHNy9aS5Mjo45jQmg7EQtW3o&#10;+yZSWCaI9u67m+3JfP3F5R/83p333tjElt+V6ca17vKVZljbl750Wxqck96e9JvfPlv+rU8uDxkC&#10;Tr1NU+HAYDZkGE6SZiWFw1V3UkuunlLtWhnmHBjJPYiYqYAQYFxQTiQMwggI7TLOQ6272l1piHzR&#10;t+PoN5fdUHP34hH8LP3O/3erXz49mIAQ3riff+RyPw7pW28+CMy50bMh940YeNOjZjpaxGcPjgTl&#10;9unYiwgC2MX19J8LXh3gjyb45gzqEAC8wJXP/fRrz31m++YfKbG7hbAouXAsdc5Y3QykbyqOLpaG&#10;bQxtyVrmSlSx7Ym9jBnazuZsbiRESIHbVAoBMcGw3YWO0lxjF92KugOa5uqATM4cVNzcISAVzl4t&#10;6b5PVSkFUBATY6Pz7FiIycwYwQytlhAIEIpWd0X1EFrwuWQPXVPTENrOMGKxWic3VbI6kYAhaVys&#10;a85NF9U4NIyoFU3IGQgp50LCMtcKOQuCulFO7P20GcG8O+zmYaRA/SqatZgCBtY0ObKZkakE1pwp&#10;CKR5TgXbls2wWo2CEVPRtl0S5TrPHIIJEey7VimoAHIumSiqGhCwkJvVuVAbaNHaXCgKiWEQV8M2&#10;oAGogRA4eqrYsnnlEHUq2Ai14qVyDO6ITNxDMTMsBKXpG3evEEjcQD0LRHZzD6pzIsEyTKHpaXaP&#10;ZFTUwFk4koNaUagG4uhVM2DfIgBQAQd1kEjgxmwAaI5mqlWIMdfStA0xgdZaA6M7I9XKwU0TVeC+&#10;q5rpYTGxVkdhligitRQkd7UQ2N1JKu7rWuNC1WDv/kAS8nUjb79+/6uLt00VHp5sn33hyJ5oaunu&#10;q4P22s0jd3cgANSiwpzTfPXG81AmrUWi5DRnzaZm7q7GjERNE2kqCg67YXu0PtCshFitFtUvfumL&#10;KU9BuurWcnfjyjN3b90n3g+ODlaJGxHNCQlFYB6zmwGwiDqKQAiBrFpDGEWmUrlbzCXn4nOeU8ki&#10;Ac4/TopNcIAYYynpwb27XbtYrltEMrWqBcBJQq1Fa+UYUi61pDmnCmXajDeefQ4DTWW+++5dB8nz&#10;lHIZdkPRYmT76xASoUAiRKGddulse/prn//XVSdkZ8Wf+NxfUuD33js5vv/epz/90s3nn7t25ajr&#10;mkR1OTFlQ4Rak4i4GgiOKSlZIzEu1zkpGJRawT0EKVCLY5nq7Ekk1JSYw6LrPvX8jc/nDSyfQUYA&#10;t+rcMYQlteRAcb389V/59cMbh9dfun4Q25zL0vbd0tDJrSGvmqZZogggoAEDNuJcA1C4aIV+wQUX&#10;/IXjQty54IeQxwuynlz+gSWPm2vwaet8mOvnIzd0bot5Mnbnw+9b9zLNB16yF27OJRxC2Gs3eG7w&#10;IQTzc8nnfIaJEByIwOx9m9orTQ7grqFtIkrJKpHTkM/XUAeAvQcGidzMER3dFdSNhABAgpiqATCj&#10;VZ+mD/rY91LOh+7hE6RUanUDeCYWuL3192fy2K07roixBwDhcPn6zX55hMzilnJ1N1fN5szMDFWh&#10;qrOrA5ZSmYgZTb2UUmqGotM45nEs0yaleZoLEcYQEalOuzzvRGcRBwJGbBfh9G4S4VoBAZB8t5ma&#10;Ax4na1tMgwUJLfK8HewKnN55j5jmNJ+cbshOQ9NIv26mkiBTmrv15aZZbU6On7lxs1SFirUUIkRX&#10;UIjcKFWVMuy2qdQhKYh0TSOhSXM5ObZbb90+vnsKALfendyhWwgAmPlb7w1vvLWL7akVo4SIEIS8&#10;gW++ck/NuMODq4v5fjo8nP7Nb73T9PzsunnpxsFiETjgc1cu3zk986yLtq2xrju5ey+hmFd3Qmdb&#10;9AELDlaKWS0mWzd3U9ONrQ+7cuLzmb4+Hx/1/WplLz9/8AV4E6B76ufLhPfvz5vr43Idv/qNk2q1&#10;PwzrS42om+HhqukP44FSb6EmP1g033737DItpnH83r9CF/xpMCv8D2+DOjhAQAjnFj/or1668td+&#10;/u3f+Dy+/EnPtV02NSUvQI4OxAuquQDVsjUwTTrME0Zxjq2nmtElRvekkAGDKgHnoew67gHApdg4&#10;l7ygnus8E0YMUsfBBMndYABoUprb0FoRMHUzQOAQzN2dSsoSwgQzWQDLrsKxQaIyDigBPGupMQSj&#10;3n2utVIIHBSExLuc3MuuQCYQYWak0EBRrRN3y9Xxu/coSp7HkmMjkUglNrUqhsDC7tYgg0Ho+hYi&#10;NoCIOFiuyRlj26YpzZsRhViYc8BFgx5sVA/sVkLTOjtEMTP0il3XLfqUR59dmebprGvbZrmsRQEU&#10;rTgAkrgbslNSbkQLGHg1cytY0OrMbUuIYFV3Y6khLpZoiq7Vq2VCAmqCjuhodZ6oiWAOmimI5wk8&#10;VpjtLOBCfEiKDTHlPAMyFkJlR8u7XX+wADfEVnMSbLkaLERHldD6PAGy14oKEBCAicAgUitgbuYk&#10;JG2jyaiTOlqhioYBCZRFoKpeunRwejowggEwG6CjgQWy4hxDkUJmElDVIAgHqrlAKe6QrSIiEZVq&#10;5IzugVoDIyJGMi3MBMQ5FyJMeatqIqSPpcXdevv0qf8Od9/bvP7NewA+DNO//6mfKTUL7DuFI4ZG&#10;AMxsmqfNbte2jePBdhpBmNGRRAIBCiIScXVLpZqpUvnG17626LvIzISeChNX91Tm9WHnoDwQMmmp&#10;EISJas5ISMwYsO8XTRRArG6z2qrpn7n5/GdfePFf/tZv15oNLHDkEHebTdM2y0UXQyRCZgb3UrIb&#10;LtcH7g6mTs7EbdvMKTGgCzuYgzkAkA3Hm+O7x8f3zswKSFiuD0JsDH3Ybbbb7VxTUe/bUE2Pj++M&#10;d9L1q9f6Znn39u0HmwchEEYIxMXh97/+9cXy0MyXl1d/+Mo3vvyH3/zJn/rsjeeufvE3f+fHP/vZ&#10;g37RiHCQ9eV1toSFmrat2eqsy66VWCrYVEopuZemqWIMzTJKCdM4M2NVysVuXD76hV/8L/75//7r&#10;gJlx4Tp4WUlLZuBzDSz5+o1vfPO151686VWPFss658rAwghcBhOQ7FMjzS4nDQ4CxefsufcQv5/r&#10;mQsuuOCCHwouxJ0Lfkh4qnCz5yNMOo8/+2En8Sficj74+P0vRCJAx4dG7u8d/8D7eTj4XpJBgvNW&#10;6HtXCsFerNmXbD2ShBDRHzp19jaW85fsK67METHPhYhISGJIQ8LzkigHcCI8j0hG2F/7uqC7036G&#10;zszNANHUEdHnp1mivg/wa187GQZV4r98MxvQBwqzCP3rd6MQmPmEXdsxMuaUiRAJhAnMHKACEIuZ&#10;u1sqvp/ooygiYd8OVtUC07vvffvu7dtgtZRcS267bp7HEKJrNsu1GBIhorkNkzoAC7IDODQNm5qQ&#10;EICZd600SH237leXAvNqwaU0ucJLL7306uvfvvPenR/93I1+0beLHkWK1Xk7S4zTNDVdTyxk7mZp&#10;2JqruyPUYdiqFWYKbdjt6oO7J+2yddM0V2SKfShzfdwbjgiCKBFdnfnhEw4x0BvvbBHAHfQbGw5Y&#10;9HixFAC4tZmD0DO2uqIwDIMzHqwab6AJjB7WPccjz1bfuz8sAqbBDpaLiOVsGmrxVFwNgXG9aC37&#10;rXlnyQXjwXp1RVayKD/50zd/74t3l8unnyyaiF/+w82nPr0Apksfa8da/tL1I2K/+858rWv7GM8e&#10;5OZq557G43RltTpsm8NF/4N8qy74AfkX9+AbM7hD88RPohb4kf/qF6dSvvQ///f9x55VLWHRlLNT&#10;UzQXTOYFZdHqXPMAJCZBFELN3IBVVWk0bTICQAOgULITcCVNeW4hUlzWvOMpcheguOUJ2IBACzJx&#10;mbzvm30PIUALcJ6ia1pNgVhK1YZj1UKBu7ZRR/PqjCSAlYBirYm7hiGiILWN1TIfD9JISS4RWmD3&#10;FrAaNkXVqzFZ23UkUObMItK6KwKhuyBNngGYpI9eijMQcuwoj7loNjf2iBgIYH3QGCJGRGRyN2q8&#10;VOhDHWvTY/UqFF0zNVGE8pSGaYrLhbF7rSoMSIjKAHXGGhVdAL2kqWmAohAaEo/jlhY9BAF0iREM&#10;LBl2xbEPDFATOjkmClQTiYCXSl2wZMBMYM4ETI7OfQcKdRSHQpmEugKpVK5a22UDYG4F0RjZigKg&#10;o0vooHFNFVIOnWgS7jtLFZAo2j7wv+QiXYtuOiVe9mA1T4nQQRG9uBKSG5XYh3E0cD99cMaBzSEQ&#10;ZAc0t2JI5Ei1qJsBAXrYT2jUlEXIAMEcg1gxd2ShJvo8GxEEJAVDAENXILQcQzSdfvT5n/yPf/6v&#10;n9yZHz/bEn30nfw+n8eZuOSyOz29esMBDKTV7YOT0xO1aurDsJt2YxoTMRc1RNBa266JMbiaxPjO&#10;u+9hkHkeD9ar6n54dGVz9+TV114lr10Xt9thtVwQMQQBcA7IRkTaNqyqWmqaJ459KhMiei1aohmo&#10;+TxPCsohrg8OEZkJS8rL1drcS56ze04lTXPbLlJOgQMggipymOe8PDgYhxENqlpJqWg9uXcyDqMs&#10;2nHMtVSoxRw4BkIa05jrvJt2Kes8QdP1aq7gd4/vxWZ7dnZsmHeTSYxVHMxIFoqmVsbN1s0Clj/4&#10;0pf/319579L1wy//378iEC4tmsVi+ZlPvPxjn/33Fg3VVM1ABA2VSYgMAnTQUgHVBMXrkBGoC8Ec&#10;8zyXNCPCp198HvoOC7s6cEtugMSBrDq3FBTTmF9/5c2XbjwbTfp1c3/allQO1iv3OqvFvp2tAmAb&#10;pHURR1AHoPKDdfm84IILLvhzyIW4c8EPIY/bap7K+1Ny3rfyU7OWP7DOh63/2KJ9xfvTtY8PW/6+&#10;Ab7z+Dwp2QD3FVT7EB7fJyQj7rNy7DwXeS+P+MMREPE8XXkvBLkjkptXrVAgzwXfv919YRTiwyIs&#10;AFMjpn0sz8My/ofq0Q/cR4L5PM9SHeXJg4Lw+hkzAhA1ly4RKLu5qzsRQhRyNzUTCmkqRV21pDmH&#10;tmNmA0IkEWj7BqAGxsuXnrlz+zZYZQQ3Ozs+ZSHQOM9zzdUUqtrlS30QuHc8tC2jAxGIOzskq+wx&#10;EEbhNOTdlLvuklm5d/ttz/PBatWuL71778FLn3i57To3RahnD+5Lv0DbzsbPPvscc3REYG4wVC3V&#10;q46plrmWKhzAoJhvTs/OTs6G3ThOExLEps1ViYgYnyoUfjANwCHI+aIQGABCOD+Mgent0+k022t3&#10;zrqVNE7S0QvPH/EhTGDmfjzpQmTVNVjx2opVGQ8wrun+nR020Agu49K2mSMvFgJLuP/eOGs4y9ai&#10;feJHLr322mnaKcvT/+UC47jTa1ebAPyzH7tKmaYpvfzy4TZBriotVSnbTZ2nsurbcZdiuDjv/Fny&#10;0wfwxRH4qR+mAzE891d+7g8WZJ4Um0Adr8I8bdNZaRkKVZsEgUIH+2JJ8CICVYMw6GiBpYJgKmaF&#10;AM3qpNq1VJKiTOQNcHBTBcVaAIAqcwy1FPRiztWs5jOgyCxuqgmBER2qKiHWMhuwDThIJgJVRUcO&#10;OJdMIVh1msfsLMCUirtLGxi1O+zLPNXKwpK1ACVQdzOO8va33jCv3WJV1NQVanG0sIhkfUnGAjWl&#10;sG51mLGjNBUnQI40W3PYuqmxVrBq3nO77A/G7UbnMXCHRCgFicRDGXa8XhBY2QyenZcdKBEUUgKG&#10;aU4IxS1Q43WrtAjgOUg0IlSwWpUgNr0XBcYQpebRMQIbyhKLI5qEkFXzAKELwdVRDIyKckTCWM3R&#10;HUK0UQGspBTb1hWrKaCSumMhQp0GYyZ0K0hNb1goREE1U65qKCLBqkFJimDmAYWQ8jRKi6HvdXLz&#10;pK6yz2YXcATyogTI0dGrQp2MBWJoLSNARiSL4ANQgKbhau6IqE6GzFRSdQBpSCu4Oqg7ENaMjOrG&#10;TnOqLsFcc64BQCWBg7syIIi5yNt3/+i3f+tLP/aZHzfTp33RPwKOfT8NQ2gEgMpwBggV4Poz1842&#10;29ffeK1pgrsN41TUkNDMPv3yJ9M0Hx4c3Xz++ZLTb/32b5kpYNxsd8DWzuvL129++623XvjYzWmc&#10;KVCtOs5pvW7U3cgAQES0uro5kjTB3IZxJncLEUkbqqf377nmVEtQP9F7l69cI5bY4W7Yuao7qNXd&#10;bjvPw5UQeO8GZkTDro9uPmzOTEtJM7CkaXt2/zg0fTBPOcUYc5m1mvnY82KYxmmeMIhMdLw5qYdd&#10;g67mudRdHmDcSCAElhh0LobV1CFj0myqhMqCqixkh1eP1O3SwTIXV/LtuPniv/13f/CVr7zwsRd/&#10;6q98brVYac6KAEibYTLQq1cu7cbBIgowElpVYsw5gWGtRRC6pgGdvKCsoiekJddcacLYSE2lYXz9&#10;zbvf+t1X/t5/+wvLdbcZxjkVtfwAd+tlHyRMeY7OwkjZlBRCDNIsurjqF9/1C3HBBRdc8MPFxUX2&#10;BT+cPFWIgQ+proLH9KAnwm6eHAQJXT+0/MgdiNH3Ez70WCjwB0rA4GHu8gfu2/dZOQAPs3Meezv7&#10;7T5avFd8zguhcO/gsUdvbC8Doe/vx8z2hV370c47hLCwqQHuPUEOiER43jT9oT7Esu8dYeBg5nju&#10;MEJ3B/ne8ol+AB7NpBKyOCoqEalqu+jAARGJEB2y1pQruiJBTnO3WIbAZl5K1WJmCg637t5dri/X&#10;NNY86/bUavaKydM019AvZ7C8nWs1Fuh7JghTsjoqszQtB4d5KGYgnVTig1WTho2EMM/zOE6HwLfv&#10;vf7MjefGaXaD4/v3wHCYc19L3y1rrg/u318dHMS4kICxF0sqHGkRoV0MUzufHm9Pj09Pj0/uPUip&#10;cBBAREIkatqWifJ88gMdaAcHYMBhzO5+cpIc3Qy++tX7L7xwoB22jNdfWq+asO6bjE7IEbHvWoV0&#10;upmiMTU6bue+jU7mhQBRen7w4L00LS738eon2r/zX3/6f/unX14um6dunwjefXe2SVenzVvQPHPQ&#10;z0R5U5+5sjw+3q6u0OnpdOve5K7FJgl4PFy0Qv+z5GqEv7qAf7GF7mlfOlN47qc+t/6Jn3vwm/8q&#10;fmrV9RG969f90M9gcz2ZwSuTp9nUnAUDYs6lO1hrtQI1gu2l4QrsrkzoTiUhNdZQoxZIbJ+0XjGb&#10;AyKrl1pKjJ2baylNE+cZjBwQkAuSV0AMBA5awBEAqxmgEjM7Fc0mYeGQ29hNeQRQ1ZizIeLigCD1&#10;wzgTAscu6yDSm2dFb4SUkAQ9q1oRDG3f7tKmFQqx0V0NS9E8uXLejCAYqym7pgqI0kQJMc1b1ZzG&#10;xN50R5cW/UJTzdMuzQMHBHaApuaBmg6zAgL34iwAZnmGIEAFMLgX4j4ueRon6smtWjZuDJJ4Kbho&#10;AMBS4XUHZUrJRBowgAigSkxQ0b1YVQ4C5B7Yi1EQEnIvTuylxHaRdxNwSqdKXcypxI59yoFwro6I&#10;sDcxVHUhliCd56Fa8YocMSuJkXrKBOyECISgZpbHFNoIhE5OLbCDeAvBzQmqAQGGABwAM6CQoRoE&#10;plKVCCwbBgEDNGPGau7o5vvzn1dzZFI19yLg7gQB3cA1AFYSQgdgQjRydCZEF45KKoCoXkyJaVIt&#10;uXy/ablElMZNaDpwPTi6DACh7WpVRp6GXQzh6jNX79+/5+5C7FoNMfTd2dnZtUtXX/z4J1eHhw8e&#10;HJ8cnwgGA6hWXX29XE8px9jVCjGyoqeczX13OjRdkFWr2ZHMyT1j1zahE1PXWtQ9sHjTctNiiLXW&#10;GJsQ2mma5mlCopRmxFSLMguCL1d9rWkax8PDy20bbt643vfdMIyvfeuVXGe16qaO6KqxXxlQhwTI&#10;Ieg87k6H3TSPy8WKmRXt5N4xCar4nNIGdllLtaRplhhyUWrAkiIZJDT0yYA122xhycb7yGyHBqwg&#10;IIcAIEUn90UwhD989Ztf/dpX/t5/+Q/Wi34ax1u37rz+7bd+5j/6D9NuZoDYxXGcOUOtZogevJVg&#10;paJhe9BDtyadvVRktoxkgKQsC81TReQQ4OaVL3/l1edvXGOtQZgw9suOlQISkKAhKAiy5VrqpOBR&#10;JNUPb2Z6wQUXXPDDyYW4c8FfCJ7Ubj4ijucDj5+oxjr3rTx1hb2f4lHbb33cHIRI4I9nBsP7M2se&#10;S/B5qrPHbd9y5Dvj7Tfj+0igc7UDzvOQ4Tx5hxC0OtJDG8/eAuSAhKq2LyD7TjMtQHBHwnOjDyAz&#10;ASITaTVEcHV138fZQAat3++05x8TIQZTcArtAvLEiIhORAToZpvNaU6lacI459h0K0ZCSKlM07Sv&#10;DQCm2C6l4UQntYx5nHbT2EdJgwKhmjCTg6Q0+b4V1wy7Sbk6NjAXranUao6syeas159pFsuDnEsq&#10;9ZkrR23XU9NYmacp3nzuBiG88eob0q15TYZy9fpBkI6ZTLUwXO27rm3u3Xswp11x5CihX9hmk0rR&#10;Yq4OhIiEQFothIgI/Xo1bYfvt8rvfTxUDBGRwv5vaGK8e2cEB2J845vbv/qzN4a7883nDsNBoBgD&#10;0evvDH0UctkMpev6RNWS5WkkB2yoXzQl65172/YqP0jTR/u4YsA3b43/6G+/8OofHNemzHM96Fc/&#10;/R980t7Qlvh0czZpygnRy+y23c5//D294E+C/+QKfH77ofWsdYa//b/+X7/6T/6+vfmNKP1ivRAO&#10;42JXS+kX8707b85DcjAUAWAPEXSmoBI6GmalSmqIpT/oxm0CdstADFBxNHXKpL48WFEf9SR5qR4K&#10;pOIQp5T2GbpWUdhKIgli4GAMmAiDauJIqFTMwQwIzBVRJGJKIwIOpE3fl+yRTDoug81n6pgaZkRI&#10;ZdbZeaFoFDCkugUVYKLQWjXiurufKUhyw6HwEgGR48p2WiE1TTMNRUGbfRvpasNJ1lqAvG967iOz&#10;z2MBZl62MBVABHErBsyuCUPQwTSo1yyLtY6TDhkbR7NatMJYu7br1zUPRRU4aCrckYXOgRA0Lqls&#10;RwoNoyO7lUrUQsq+aChYyUDEDhADVyAhn1JicqiBGxdxSxO2iNaF9Y5ILYWai4QIBQErWA4MpVoQ&#10;qgrUQC1V2s6mKaBXBMImYjX1rHPoOnSgKEDAkYqmEFssqGnmvkV0Ia81sQQHyvPA3Cqxl4SxiUKG&#10;SOqIJn2bpgJqiF5mk6426CIAACAASURBVK5zBEuzExI3Xit1gqBkYmJasmWQwBiRUSybC5A7gSmY&#10;egAgLbVtpWSNHWGhGKlW+WP8oBLR8b3bV2+80HSL2C6tjMSBIM/TME7T5WeubofdwfpAHZbrRdN1&#10;OuUuhoPVwWY7vPbaa88+9/FrN565fPng9PS9frEiRnT75td//8q1l7pLl5BwnhIIGVBKNXayD7Gj&#10;SkVrqWU/pYIGwZnaTs2VeH14+eTkuD2Cv/wTP/m7X/kqBCfBqspu4zB2/QIIcknM0knXNn3XtFC1&#10;ibJYdGT+4Na7KZ3Waighq5ZS5mxqTgJmrm7jdjemHBBP5zmhR6DNtJvnCYVzUXE7rcXMtYB0vSmA&#10;TTYDcpAmekNYUWs2DhJ9nqq7uWXc97R3yNUxRBs9SANWzlQxMEr7z/7Pfx4lBG7eunP76sHi9rv3&#10;/sE//IVu1WvO63V39mBQq2OeY2gnVAsYCAU8BiyBAMRsDsBG0bzONRt7oEBYjFCnOp4NV68cIVTj&#10;4Nljyw0gq+zGSYwWB73WkFN2wlxKzhet0C+44IK/aPzAdRcXXPCnjOpj+sKTws2TSckfkb/zVJ5a&#10;pfWBGOb3P7tPv/ngmOaP+W6eJjD5Y8P6w7vxh6VY5088KrbaX+h9Rx7yx4bZKznwqHDn0fwkEiI9&#10;bK8FDwu+Hr0Y8fG191shZiIGZNnX/OxTnM3djRv40R/9MbPvXpT+tPay3x8khEilVFUAh3lKZm5q&#10;4Fo1e5pq2m23Z6aKQMM47nZjSqnWrFoBkIhDbBCslinnsZZx2GyGzU5rSXPRUjUnq9UdSqpQ3Q00&#10;23rZqNV50lrMEZsG2oh9SzX55Ws3VkdHoJWJhnnuF8t2sVz33en9+yf37774iZc3u02lIBJMabfb&#10;9csDQF+t1vsjMZcplWxVSzFH5th1/bKqFq1qllOapnEah5RnRG6WXbde4nfJg/joD+Dpi1mQIyJB&#10;19Jv/+v3/t1X7799a7cd4Z33tt/4xt03vnWCvYQ1Nx2b6RFzgwRKptxTvHxjcTZM3uCVzx4dPNs/&#10;ZlH70M/w5Pb08WsHYzKt/iOfeQ7ZTobxbDsdj5M7Hqza1aIJCp4vzjt/9vzdQzj5kI/UHfpLB5/7&#10;R/+dvvY6Mwu1Tdevl4dd07Ztc3T1Zly1ac5eS9M15BhQ2tgDkJpK2zp6hTZP1sTWAaJEU61qRNRG&#10;Yqc6zHXOHqKDEgFxEAkkffVK3BqiIQP7PE9mBlgBrE4TuJcEuRYwYIm0b/xHdZ49cCRi4RBcPNec&#10;spkZMRiaqmIFJsTYr9tSZvNaQIkacEOKiFpzlrbpD1csvdaccimzpO3kgFY1RiaEuIwxsk1T4AaK&#10;ac0spKqzFa9QCkrkZdcTcNNEAidTJEStIUZnohVS7KlpazElwl6A2KaRKHDbWcY0bwgJkRGBiMFI&#10;gLg4OKkKiTkUV3MPFKPVzF27WCxr3htAAxJZAUIsxcjAHLgVAkIJKATFAdBGhNyCEDIiViUIkIME&#10;5cAIFZCCcBOjEOSiBmgWY2AvXkmNRRZM7AHKNKMVZI6xh6kQE7Xgpq7VChLHUqs7AEe14rW23WLf&#10;JcCrk4R5dk0eI7kZCpAAI9RSmYSdhQjZNatbUSxupemWTSss4MUQxQVDCIhWqxE1DEDMQdCKI3mt&#10;FCI74NXFzZdffPl7OXk9jrl3fYsExC1LQ6EFLxQE3GJsT443pdZxTsR0enbq1VuhT3z8k6vV4aLr&#10;r12/Buhvv/X2yYMHgcm8aqnqrm7vvvfql37ni2kan7vxbFEbp6npAp5H6Sl4TfME5qoVAyD6ahGa&#10;JgB6mqazYUzb7aJZ7oYR0GvJXdO1bZtKFhEhOlgeqEKaZ3cMIbCEg8PlwXqJ7l/5/d+7c/s1cEAR&#10;dzfzojBO2cBzyaVUAJhLNve5pqGmmucpj8OwyZbmnDliLjnnOeXEDZkquDG1wALoda51nhRnaQTA&#10;FJEIwQ1IzNkN1MFdbZ4IvdRBq7mCAzqiYZk9b9Lu0sGSmE/n3a99/jc2ZzsIkse6aGJoAiGns7yb&#10;dnkRHjy/eDuUfH9iIWmRpanZvGR04gKUwdy0WkvxW6+989atW/M49hxbClbNs+7mdHY6LkK3Xi8R&#10;Qd2YuYsNqDM9vRHkBRdccMEPLxfOnQv+vPPSSy/98i//8i/90i8tV8uHPhr8jpzwPd4RP2HAeR8P&#10;n6LIlvWD6z/lztkfpeM8ZVOISGiPB/U9mcKDDwfeB+bAw2RlAHCwfTry+RtDQjCHh3YbwH3bdAcg&#10;f6jhuPnDtMhHcTyEbh4ix7bZnW2RzgNtkMAMAJwYwcFUiZyYEdGcsLqDI4CqxQjXrl3LOcNHYgZX&#10;r8aPXue74mbuXt3F1R2kiQakZjrPZ5uNmsO+VTx6VcVp1tiAa0lp364lIzmgu52dPtg9uLvdDWka&#10;u0hVvWStaRKxcU5tJ5cOD+7dPll1oRWMLKW6au06ISYmFARiEfJ777x5ePVq27ZFTWI0sxC77TDd&#10;vnPn4y9+SlE+8cnPbMahv3qjmBGH0/t3j64+s+x7QjjeDoYhtKyqWk1i36/Rqbk8pAf376ZpmocR&#10;wQEpz4lDiG3DLBKl5uJ/4vGODwXKvmcAfuWV+9/+9sluqG7OhCeb8ad+6sZy0dasihZ6utTHvEMS&#10;e/WVk3bFvKJ/++tvXn6m+a4zAU3DX3/l5FMvrq8dHi6X7b1bxzhOl7vmX/7mm03Erg9sDgCHy3Za&#10;zW/8Se/lBd8vP3MEg8KvbqF92o+YFnjp5/7m63/n7+9e+RILgq2arjk4uhbaLVEI3Fy5dPPk5J45&#10;rC6v61wktiRQU/ZUAIFQoTq2GKDJaRAOJExkmt0ZrKgRu2UMwXJNKQeOwBhiBIWiAJpFSIncoHpy&#10;B3cEAwAjQjPQkvfqOZuEGKrWWjUCjVopxBDaNAwhNBSRPAD6sBsltqWCODpyrQUBYhe0mmpp15e0&#10;mnN1V7AYomsZQxQdlRZSNgOStMtYJVjXgVbDBrUgTZFjmlINQVOpTWW2LnSzJkLIqVJWDKhqlj02&#10;wV1NmRidGVHAFBcLANPZrCSkwKEBhGBcBIHAyADRS1XNEjv3SpEcDQGQxYsNw4hNYAjm1YGMhFXJ&#10;HENAckA1A6/oZhS8zhqPDup2QEIAcgAoAxKqIXLl2PkMIYAOhZyx5UAEgXWuioqArsaU3KyOHtpG&#10;zUHVOyqKiMlzAAFC0NmwKRQbqApEIIJkjo5IDYcx5zrMIXCFhAmRhYXAJY1JhBWdGdO8ldC7GqJY&#10;KcQMWqoBgIFzzjOQq2HgCKzgYATs6OjZ5ja0YAbK5tisV5cvXSnlu5y8PkAUarqOpQEwAJ+2pzEE&#10;M53mOYRwcv8eEsxTGqbx3v0T05oZTja7fs0stBvHzebs3XfeneeRMHiu1IQ0F6LQ9vDO3VdPjm8e&#10;rA/nd99Q1baN7ohCWsCsMrE7g1fm4FWHcSq7udSSSh2mvO65bZp5t2sCIQdCOTs5bvouSkxpWjA/&#10;9+z1zfasaiYWYWnbftl277z52rA9nvLAoShGQCoG6ugENWWA/cGjpmnUy1u3TyqYlqKlZMTAYX8h&#10;YWiQAVvKKZMzMKpnz2qIRAIgbFTHDADVCjNXNSIkNAVHlzLP3DAgggEQmFcEQMLmaKE7K1oBHFsh&#10;C6/cudP+5u/+rf/s5+dhNNXi5oHddF4yvbwEoNL6P/wn/+n/83/8q93dgSOjmTfcdJxnJQAotu9t&#10;97EXriz7xZhKCKXrInWBKZADttD3zXktvBsSIeFq1cdwIe5ccMEFf9G4mEG94M87KaXjk2MA+I6U&#10;4v4UweWjnTvwPeQcI/gHFBkAIDz34Dwalh6aYT40lMfPlZ1HAtTjpoxHqo0/fFOPisDO04efcPw4&#10;IOFeBsLzci0gepjUgwiItE+ncWBhYkLE8wBm5qZr9kPvI5PdHRERCAD3NWhmbqam7o/KzRCI0PWD&#10;rdCfSin2Mz9z9QdJjTnfKcQmhL6JzNy1bQgBAXI1I0KWCgIs3DToXlTB3FXVaq2jm6vrsD0btlu1&#10;nHIxgxgaQLdaTE0hl1yEkcnVcqm22U2OBg5HB4uub/JsNdkw11J8HDUGrlbmPNZaYwhHB8t79+68&#10;9tqr77z7zpUb16daNsdny9XyhY+9cP/4hCkIx8Xh5YOjK9vt9t33bm82Wwc1MwXjIMRxfXS1WS4u&#10;PfuxKzc+tjr6/9l7t1hZsvO+77uttaqqe1/PbYacGd5EihpLtExKMuQQsiM5RuwkSAAbiQALDAID&#10;QQzkDiN5SIBECPIYIHkw8pogBgTHQQLYkGPYQhRbfoglUaJsyqRIURxybmfOdV+6u2qt9V3y0HuG&#10;h3OGl6EpiRT2D/1Q1bt2Va2u7uqqf3///3fKkuDqEtjadrd9fNbqQunqye/4Zfx2YMbefSg0jpwL&#10;2Ryf/af3t0vrqMSIAYVlNcm8dFoxHKXzI5qfTa9S4Lc6vsx4uen3H8+tW28don/ppXuf/+z99Vim&#10;Md05Hm7eGA5GOcj51s3rDMvvCX7sAOQbWET3/NDP/Qfl87+j3ea2m5dlu7t8/PDB5cU5BpQsBLQ6&#10;ODk4Oi3jlDML5zIJrqZ8eFSGVVlN5fBIJJUy0XpdZGAYgVhQPLFZdzOrviwLEMg4EENdmgMSAzAE&#10;ERC4tugQHVASCkIgOCDTWyWVbgiAZggQroQAiB7dUlmxFLVuSNaMZWD0YOQ8Ajmxaa/mTIy5rGjf&#10;JZA4Fc6ZjADBnTBNjAR5WpXDtRmCdWQEw0BIQpIPISQzegtl2M3LbrfslpZliu4ICAkpD+BNEriG&#10;JJJMyEhIvttBACYgIXCSYfSOTTWqaXdQgA4J2T2AgwkBO6EAsO3a1Vl6gDAXHDyUMBCDySOaqvn+&#10;9w9IgAhCkEkXD0fdXlASXzD2p3pgJyLU8HAIWVEzwwycwKr2xVFn0JbzmCjyuqjbsiQugoS+czCO&#10;bixoc6dEyOSKeMAkBbshYWJG9JS4dTCL3VK1OgB0C2JikiFnVQvvUhIRh6OHpzJKykxMhsRDtNgr&#10;EkJI7GFBhEzormYAGAyoVokijCUHDUIJwyu4xrtUyj3i9vGorQOYqYLDOK0vLy43251pF6aLi8t5&#10;rgBh1iE8GA5PT4chX5w9ljzklEj44PjGMKxEJKWE7kyx7/roEIDw/Huf+8DzH1zqggg8UcoZAdFR&#10;snBBlgRdrcey9FoXCGhNOxiPq3t3Xx3GVXgAoIVOq5X1FuG37jybUjL11XQYFutpdev2nZOT08//&#10;9m//3hf+OZK13pdmAOhABrS03rrt5mW3zN10V3dmikEDD+rWtXbvMJspmKp1j6YBGnMNM+CIUDXD&#10;XIgR0APNmoW2CEcUDySRADD1cIRiskpERBIOHoSA1JewjrtHO41GiAphhq3PLPDpz37uH//DT/8f&#10;f/MXf/tzXxbOGZnWoiue712kz75x9MXH+bL/2J980R7fa+fbwMiJHIjQIKcgx0SO+eLh/bOLS0u4&#10;Db1YKnTczEub29FqCggzmJcKxAhoahSYr7oSXHPNNdf80eFa3Lnme53NZvOZ3/wMAHxNLIl3knK+&#10;do/yje9Cv0nyzn4d+7jip6QYfMvKRFe9q57a6DvNvvX0k3atJ+Ocn+h79bUZ/JrdKjyuOqK/WScU&#10;byXn7LeGGOHItC/8YSHOsr+mdXNEWHbLozceIiBcmbAIkQICGYgw9qv3N3WmvWyGEBZwVeDzbbHv&#10;wQVAb398e4GWAdCauRkReMAwDK176x0lUSq5rERKGddlmMIBAXqv2+35vNsShlsQ8ViGQFCvgCJl&#10;GsZVKgOSIFJXJRxyyR6AiJtdPTkuH/nBGyuRO6tSwLdzDYfNpiNA0zg8KEgInKaSCePB+aOXXnnt&#10;ufc9P07DD37kB9bTcOvO7dM7t83jwcOz9eHRsFqPqwkwXvrqVx+dn7WIYTpEZHO17k2bBTjA4eHN&#10;6eBkdXh8cvP2zfc8i0hXLz6EmWnr1pVF/gBOyU8ek3DQxR/ea7dPDkrK4mIOZUrDcZlJ+3OJJkoX&#10;kV9uR8dpu/lmbwhXP7692i56sezuX+6o0/HJdOs96/WKn79z+N4bq0moFDk9mexd96+55veF2wV+&#10;IMHyDc5arvDen/zkj/yvfy9tLpKk8O6tpyTTekiTpHF64UMfuHP7lhCWcco5kaQ0rBPyQEQDlfUq&#10;OtoCqUw5yLhBgQAHQNPWuyEVIwqiCI5odTHE3Ht396bUdrrXOlEQKYU2bw4AHgGmQBgAwMwc1hwD&#10;OAIQHKTV2qx7NPPem7s1xY6kGoicVVtvHYCHMXtftPZmbhRg0GtFY0Ak4rQe+ra3sxkcD28fe7O2&#10;q2AcSjTlNA197lqrLgsPI01u86bZZlkuls2utd2wXqdBgMl3yqWYEzG2x91m7/PiHmlIvS6xNd8p&#10;JrDeKAksBoQ8DSSIEF17EiRm8wgUQAB1AUEiZHNkIArsEYEobmxLUyNOxMIB0uemPbRVX2pZk0CE&#10;FydzqN4WB+imvnTTfQ5xDzUM0F5bVALHFF0Rp6G32aDVZVfKIGxEYU0N1XP1aJgYRbTOAE4jgat1&#10;B0nOrPMWja0jUhgYBqaVAHVhAAsNr7GEhpqZ9W6WBIZUOKhkGbLkMQmFEyAmJnYHNyJhUOy9B4gI&#10;qjpCIEprMRVuNdA8IEqZ4l0asvaEG3ECYAQHYmAextX2cjOtp5wzEpKwm957cB8ARLiDvvSVL/de&#10;ieDm7WdvPPPew9OTg+kQFgBHIhny4GGB0Vr/R//fr0LVP/0Tf/rP/fSf9wgxllwoiZQxDxNR5pSS&#10;JCbsrToxIY5D6uqXl5fem7atqvemveu8bAFwmiatjYglp1zyen24OjgYxvLK7/3O+fm9RbtqR8nd&#10;Y6ltnnud1WxfBhcOUHeb3W53tjl/9fXXN6qFs0e4hqyyJEFJ2mukjGVyQAIB8976eHhChoFcu7sR&#10;BECaAgAdPTzcECMkiAKNGYWyeDUaM3ioBo/cfRmmFaaCA1NKtW17WF9aOSx/55f+/huXj//u//Mr&#10;n/7M5w39ovamMXxpc2xD7AwBnzk4/tn/9C//zL/1SZWxLy4Rw3jodSaVtvhuO/+pf/Nn7nz4OWNc&#10;0EgoDNBgPY1cBBGWecYgckfCMIuI/q0Kk6+55pprvu+4Fneu+V7nmWee+dSnPgXwTkrK02areCLt&#10;+G1LwlNPvm366ZucgPhabynAt7oHf6MqoW+z6uKpQJ+rSXx7pcxbdRxf86K9Nbi3FkQcpoKInAWJ&#10;XA0APPa6wT5HGQHgLQUH6crA5RFhvq8WuhqmX/3Hvm/Xt3t1TBj3z+D1u/7q608+4O7rcLYBQo8A&#10;NVD9usfXZwkR+L6yyMNr6wGIxGrQjThlZE45BYSbdlchBjQPXXaVJambuifJpUyIlMoopVCS7l4N&#10;8piFBSmN60lSqbPff1g/+88fT5i6Q0MIxa4+V8vMJPvMC2Kgy4tFhCTn9Xo9b3Yl2cXFZe89Arpp&#10;Hsc7zz3XWldtpyfHTKhtJhSiYqp7b525uwUxd1ODmNaHB0c3Dk9vjquj8WDad1Jzj31SNgIQ0VXo&#10;0bfJ22rK3j1IsN3ow4eXv/XP7n7+cw8iJ84pEPJKhon9rB4x/vDRajD42Mdv/ORP39xsmjtYf/tH&#10;xR2W5o/vbkno4bw72+w+/8bZ73z54tXH8+lR+eALJykhCK8OxvM+d/uue8+u+Q75q++Bjw/w1PG8&#10;IgxOf/jj5SMfowgmBvScSsYypGFcrY6PbuacCSWntN1sWHgsKwHMw4Gk0axRUTkqNDEWDlePnscV&#10;TymlSVgi0MwIiwPNcyNiSeTu7nvtmsggHN0IvAO8+VYXhACM2GvJpqqhgBCIacwBbciFkywbVQ2R&#10;EubUhRSYjNkxIQpJYK1hpiAZe3dfXFrC4q7EEgrtrI/rFWZJJU3j+tnbd6ap1Lq1ZQMe0G08PABh&#10;ztTmapum87IviSQwYEdidIpujnNdWlAsZ7vxJkVByczkjpCEgiBCUYjHEYhIUmjTizkADMLdLcwW&#10;ldUKAcANEKPsU/wRgwonoUxpQEIhC0VhopxjsWgzJaMwJghknR0E2nbjnVOaImUCJ0LkFI4gAzqi&#10;ubbm6hC5qXH0PK0YIlyjOQE6EWMACo8lDSIpE0mYg+9bWTUABBSAFuCgFaaJEoV7VGMRFnSFnNZu&#10;7i2AAjtGYkkZWQCtjENiKWMO8zIcjGVFxGkcXHsWAkBiQAxOkvcJMkBIkPIBAhCxesKAAPRIS52B&#10;vpPMAYdYHawBkGTYbi4gYljl4+ND4XR5fnlwsAaPPAz3H9y/uDjHiLqrKad53q1X43uff25pvdZ6&#10;4/RWSjkxAWBXReDVeuBEc69q9vCNN8gBwsswKIW5Lbt5WdzUJTEP4r0zyVJ7bTUZvPH6K9p71vn8&#10;3v31tBqmUXudhtV6fVDrHBBd+9J27r5ejXdu3aq77fn5QzXlzJCyY2rmm6Vv2lK1td4QYTWth1JI&#10;kjALybQeTo8P2aFdNjPrFlqruxPnxNl2HZg0yIGTDAAYgK5KCBaweAudXV1DI0J7NQ0wDgube/fm&#10;VTuC1w4EzEgUqQzdm9cKAKYKTiKMREvVo/XoGOz4t3/hH7x6dlYnsllHzvM89+7odHx4cOvw6Kd+&#10;6uOf+tS//ML7nr149fJss5WDQ8v5+eef+bm/9GdefM9taeGEELZrVTKz8G5py1K1GjuCGhERsQzS&#10;Q/U7EgGvueaaa76Xuc7cueb7ADUFeCclJZ7QOL5p1jLCVecpCAB65wScr0vYeUcP134F72gKe9ti&#10;b63wHe1jT+7z27b75h/2gTgREP5mBcxV8U7sRRDAtzaCy7YREwu7h1YFgL1FK54o00CENJS9BcvN&#10;93GkJOQenAkC3Q0iEKGMZdnWb98hhITx4Dy0v83CZQC7RwOAHE8kn3iR0hNSMpH/7lfAOxIBAEQA&#10;EbiZGTMxiwgjwNwWDZuYF98HC5lqF0QPr/PWrKc0pEA33263vVcz5TymCLp4lIRRprqrAQ4UzSAN&#10;pc21TMPJM/z49UVzGovk2T/0wvrReTs6gHXJl7VGQO1eL8+ZUZIMk5Sx7C6WG6fvvXH7lqTyla+8&#10;8cKHPlq3W9aWQAvHbnP2hd/9XSrD0WleH64BkFJhjdrmcDfzVhsyCac8jL234eDo2J/X9nJvj/Et&#10;6ZAIAFJOpuZuYf4t3mbwTWOkvm0k4YPX6t2vLGqx2ejHXrw1Z7s/7y7vtRc+eHCYuZK88IPPfukL&#10;r43H5ef+84/8rf/5y3c+MN794i4PV85Ad8gZf/zPv3++v9GIbtF7O52GB4+2U5MP/vCzjx/OS/ij&#10;R7v16YoKqlxfT3+vwAh/YgW/9Q3al4XD6plbt37sX3rj7/4CpkMUYMKUR96XChKN63UEtFYllbqr&#10;al2JtZ2N45ErISX0bZA4NsYhUoru2rq3Lik79EQTREVErYpipkCh4QQAIGzakBE8Yp/H629q24Tg&#10;SJIJW2RCd0Q2gzo3Rm9eJZWhpEBEdHLiLFTIWvPdguFg1K3nPCAV1ybrI10ukaLaZlofT0eTWbfm&#10;AbaaVjIMxOng8Fik3E/3nUiXbVMjQXQO5LJKgAxltLlTCg+dz7c1zSyMmTFWQRit8SrXDgigs1EK&#10;LsUMUMg9CJEJtXtwA0gABkiMQUiBKCtu1cNQCocHJsYFKSMjBVAW0aa9Vk+AQiES1lEcJes8Aycg&#10;JEUHIqJ8KJKhbrZ5Gttu4RIQlBABwJjUlTOVqbR5GaahbbeoikQRyBNri6hLoCcM7Q0pbKvICGgw&#10;ihCGBhTyVpFyKEjJ1kzRU+IgMK2KKSx6GGSB7r44F2IKQsXIwrQsWpDzeoBmSA6GOU+TYE++1JkT&#10;e2gQiRSmJkDq6o5uOymBWNpcJYE4iril/J2F/GdJj+8/OL71LAT0usQ4IMo0TUC42ezCzcyGYUDC&#10;aTV17Skn7bqacrf+G5/5DYB8enygtYqkWmsaBAm5FEyMyAFw8eDeedVLXaa8MoBwN+1EPC87JqGA&#10;6p4SgoJFMCIFDWO+2O3eeAAf/cGP1jL+s9/5/GqY9j875TQgvenJQ1wfHCy7+eL+a7tly7ksS50v&#10;l26hQWnIHBggqQyqqr27WV0aEApJU921GiKnt26b9xvHp32xpc/dDd15Opzbgsi9LnkajtdH93ev&#10;eiRzrL0ikqVQAOzOgiiijgLQPYQZOzR3EbAg7405a1dAD3NDKq7BIMS9OzMgU98AFgAMAfzi+d0/&#10;/mc/7L/3uF7MmYiIqPBuMwvjLpXbh0d/5qc/8ZEXX5hWq1d+75WL7eYnPv6x0/XUNmoQXI1yHiQj&#10;gkETSJcXtUjBcA9giEBDRASNb90o4Jprrrnm+4xrceea7x+eEGu+bha+wV3uE46tr+kx+JQe9PQ0&#10;vpPggrhPq/nWZUHv4BR7ahRP7yxe5SsD7rOQ35ylN6Wcq8RlxKstfi2oBxBYBJEYPZgBwszhKoPZ&#10;iYiFECmX0ms1cyRCRoyrruq4D9+xuCr3cSCicHsXl8eEQPTk0BDhbKZfeyPlsE9+8lYaytvaLdGH&#10;P/TofNnYKxjm42FO1GoAYiDvXwl3T0hNl2B0rb31ri0iwm2zuRiHgohSJg3PjNqbWw+wnAuFZeEF&#10;POXBugWEuweKOwL2lMQNhkkWj4OhwNLdvFZDD5lK4jQk6epjScPAR8eHX3zpXg3MZdrtNsM82mY5&#10;Ojow3Xlftgbj+rDWuam2Wq27pDPOQ0qlNtu3gWm7+uDe/TKU8eCQWMxd1VxVSA5PT8P6vN0SoXsQ&#10;RwQgYB6ymWrXq2zvb853cgvz1NFjzIwZ4PVXto/uL+//sdOj5/J4xJlowOHhg81u6XWJQeXwcPqZ&#10;f+M9453Df/Tod88eaUCwYF30x3/quYOBPvEzz/3S3/mSA7XFDzJLxtUku3meUjq7qMuicLE7fmb1&#10;4Q89/yv/8NXvwn5f893g44fwNx6BAbxjsqgrfODf+fff+IX/AVbHBIQZp2Fkpt5aAJg5MyPgvJ2b&#10;ViBMwgHDvJ2n4Po53gAAIABJREFUsQyryT261jGlbZKEVK3qZiPjgfWOaZLktXqYoqQAdQcI9nCA&#10;hKacs2m/OnVjAAI47GPCiNljCRPJA7QdMCIwEgRBKINYXYw8C4ECgHWu0k2ZU0Rx3WFKjjakA2fw&#10;MI994DNwYWJgWZeD5BQ+bxKzW9S+DNN4+/bN2uujfjlMg4XW7VI4hYDOyziuYmDT6m4ISFx8aba9&#10;hOEAC4BF+A54QjZMpPPWTIQcjGRIbqSqgN2B0B2a8pFwDJ1ar5oUExOOBE4s0brTQEBYhiFEBHl0&#10;3LmAKTCCNp8xoEFDXxqtESpTJugKCEiTzZ0YfDejBy5oZDKJdwNNiCgj9FppKJhTohWFBuSyLrrT&#10;NGTvoVZFkQUdOXKjVBA85g4FiQS0ARqiELnVAABgMOumyilTYAADOHUAJBpA3dnJAksGcySwqmYb&#10;LXn02gPJVJvr4fqGMLYWFotFT4laBSGXUnpdIDAUzeaxJAsEloAWQU2/gWD5jYmA1bgaphVSBoDj&#10;kxsAbn1GIhIBDHDPpew2feBBkKsuCdAjdnX35S+99MzN543S6cnpbrNpral5LA0nQcCLh0uvXob8&#10;1VdePjw6fOW1VyMna425aHd802hdcgbTjnC53XJmABhTCcDbt26OBMOQXn/4SBL3UGYqZQCMZZ5V&#10;fbVa51zW68PLxw+FfaltnNjC3BwoAYBaIAgSJZEAvDw/f/T4weVmY+gPHzy8rAsyy5AzCtP47M1n&#10;zx4+mJfdehwTCTKtdQqLM8LV+ihzsiBDwFAWMPWmCBSYCdQDACyaB2XpvRFTrz0guTeUZF2FIrxT&#10;ysECYQhggeFhAK6dRjKI6l1u53u/9corz33hFErGtOu2GmU9jDsi6XH58BISnYzlzoffP6ymj334&#10;/b2b7paGps1koaOhZEllyrJKafYJZNu99yYiuSQLzTLUbhRh15U711xzzR85rsWda74/eVLZgXfy&#10;Zz3JN69ueLqUBt7hnhmFQu3ty7+rlb9t9onpq0wfD6QrCSn8zVAdwIAIByDc6zv7Mpd9v3NEAiJO&#10;FBEI6AicxN3Q97Uu8WaKMiBhrQ08kCgikImQAMC6goOHIwQRmENb6n6v+F/s9IAAQgAGZvFOIoS/&#10;8dr24kJLBi9T752JeW+Kwti3aWfGLNR7u7h4nKSEW2u1944gqpiH6catO4iwOT+XQoA8bzfIqIA4&#10;nsjc+9KRs2SxtpCr9g5ghFxnDUhmce/emYCfLy0n/mMfuPnave0w+NIrYu5du3vgfHh0VGv78Iee&#10;u/9oW8ZT770ty6PXXz46vVl7kKJg3L37mgWgEPLQWwOgpW6XZTE17X0cSu1NWnV2MwfwXltvi+S0&#10;OjxU7W8ea9xrbe4BxIh/CME0KVOvfu/uZTk5Wh+KLXD/8bIeeBrRBO6/trv32ub0NPvd+iMfvwET&#10;PHxpuznrJzeOwaNfzJ/9p/NwSCsfFvEXTk8uDrZt51955dINpTASwNxD4eHDsz/4oV3zTfgvn4X/&#10;8S7UeMqnjdA2my/8L/+THb9Hly0AJmZeH9RlMXcIb3UJiKUt2nd9bgc3D+eLLSbO4xrCCTlLYcS5&#10;VmZq3cEiDYeq5iChKo7DtPa2NKvaEdgoM7RAAMwSHkiITu6MHBAd+ErjwVAkQBHoTVJe6oJA4WhA&#10;RKntei4ZPQIkS6SyQlaZAwMiDFmEioO1vlsd3dDt0mPOJQchdAyMJDENq0DfNi+lWLfdbtdEx7Ii&#10;zkXmx9s3MICHySxsuwACY2BinT1NE6r6sgAkXp/2voEZcpoMAmqPkkA1H64NkDCrtVDFyEgYlnkA&#10;ROpqqhZhJAKOkYURHRECHdmhg7qUYW47toyUu6lwWpphgDO6LOAZU5O86puZOZk7gFvjUHUw5OyO&#10;w0HqtUaFqAmzJQ5oGIYE4K2aW+KiHgAeHWkSBCHeDYm1dXRCQkYBb96BpwwarooJCEfvjVYFYwlI&#10;bhDEwhIRyEES2jwP1LYNJQMSCu1z8XsDFibR7qDzNqxDsIMyw2b/RgRkGu48897N48coiZhbV8Jk&#10;HiJZsQUnaN1ahZEv7fxTf/bffbd90BHhYrPJ6c3Oj97vv/HGycmhI509vvfyV1/eXl7IwcG8u3jj&#10;wd3eVPIwlLzdVomkrbemH/3YBx4/uN/mXSn5xQ9/5Nc//Wvrw9yXNpTB2JsZjMl7S2OaIUqgnm9c&#10;tUYIJWLkIUdB2/ZxPc1zdXBnBPWX7z340T/20fXxyeuf/sx576vDQ2Y27R6ALAXVrQOgWX/44PW6&#10;LEtrTgiACtwtullAiABod8jatfUKiMM09tCDo0PciCGknE4OjpgZuiVOx6vDYTUR7H3cNO+248FB&#10;Zm69r6aDdrFVdFQkZjcjQutugN4cAggCejigqiMJIFDOWlEKuKNIduewboRNg9lkYG0OGE0JdJEx&#10;m/WLhw/+7//mbzz7A+/5c3/xp4/WRxetH4zDiN60AgZ5RI9hVWDRcOeI1ZTPlpbXeX2jYFNGDAtZ&#10;fES5vJidnZjVfMrcHGczKqjdA78bP49cc80113wvcS3uXPP9wNukHHhz9mlB561nnp54ehn6+mqS&#10;p//lSQOXB+5vv9/VxcC3KQO9lbUTAbBv2oVf1/AdkRDjrV7ovt87ggARSVmu+mUZRDggh4W5ASIx&#10;ERGEgwcyoCQC33ceB0QmcNkH8DCEa3MAIEYiVPPe381I3z2IV64xAgCknNgD3Jxpn0CDaIGIHkHI&#10;Zg2JEBkAe68551xWIgkADk9OtHfE13LJZopYpulQewMD044IEazRkUBb21zWWhsPw+HI2AQA8gR5&#10;zF9+sCGhQcpc0T0W80RYLfJqxCXeePB4dfJedBskvfbgtcPDdV2qc/KIh48vu0Ea1+YeYUSEyOHo&#10;6hdnD2tdEucIu3z8IJVy+fihmZPwvL2MQCBanZzOl+fuTizRFRGJef/7/3fHdvUu4YwXv1c//bnX&#10;3/Ps6v0vnsBNeyw8VCirdCE1Ib32ld1q5TdPBlzg/R9cVfVnnz2skn77c18RpsOx3JkON+ftzu3V&#10;bS6f+9K9kahX3+30xY/dYFZzs3qdYfm9xZ0C/+oh/M0zmBAAABFIgARe+qVf+rWf+1fkA8/D9tLu&#10;nR38xE9GLndffTWVTAgiyaxr1yxltT6Z51cvzi8IkQxqXZBKRAQ4BqQk9TKAoGojzojBmNqy8VQo&#10;WIahXXaIjgHhjgCOBmrgQCTuSozhEQGAgczg+3MxhLkFmXk4U07gEa0792EgAFFvZUBfrPNyMB2a&#10;XYAhpYKm3sW8h+Pl47PMA2VSVQSQnNbDwWq9Fi6qs5QsueyWC4dkrQ3jFOYnt05q39btWQhwLsCF&#10;EndVBobAAMMw70bSAqY8rrzvcASy4mYChusExrG5tClZhVzGuuuSAZLYZcMhARdmcesCnoTdowFk&#10;ZEOw6ADAYx7HqS4zQwIPQGfOOUHTLREgFciMjr03GnJYBVWMlS07XqcUE2AFEmA2x1wyoGJgEIEt&#10;xMU8EbWItFinJGShOg+rSectAIERYuWy9lYBhVJSXdCTW+ciqp1FaUw+LzRIdCUQnytMIxFqs/Fg&#10;RO+tGiAxQzALAlCyMErQu9I+5t8BER2DENUDagcCYmaAy7MLTpkjequSyLpGQDdDYNMdETmkwnIE&#10;N//W3//f/9pf+S/erb4TYaqNrQFnELn5zK0+z3O3g4Oj87Oz7W576+Sk1r7dbofVwIK1twBCo0z5&#10;9jPvOT45/eVf+sUIU9Xf+M3fKCW1pTKxt8XBhnGl4apuEMhGqaAjRaQIgqBEZgsGpSIURqmoeUPj&#10;ZW6ah2kAN4Ywi5wH5AQAy+5yOjjAQAzcbbdfnXfzdtt6S5Jqa4DYOvaAfbeqtiyB0LVDwLha5WFs&#10;WlutkwxCj6rajRu3x1LQYrvZYpLT6XSeZwvPnBhovT4OCAxf5nnISai4W/XFoKOBIYV3iASBwW6B&#10;7h6KTl1ItBkyCBdo3tEciVJAZ2dKSffOZTd3XyjII1kHohKCh+87eePRxVdeev1H/sSRhm9sgTAj&#10;kiIHOSdhCCdmJgKEXV3CcF1kNaQGYV0ZZesN3aXki75dmorj7mEdy5TXPO86oL3L67lrrrnmmu8D&#10;rsWda74P+SZ6zZOzb/Nt0VM+rLdZseCp6Se+96+6pOPX0nu+YU7zN7off8ed3O9pAL4ZPvPmMrGP&#10;mnhS9tnnHF/tI4KUJEmm9ZpFwoAEl93OtBFxeJgaIhIRAgYiEO7NVw4U4VdZpO7DOAQEi5hpmJv5&#10;PuI3PMo7+jR+HwiI44OSMKpC63DVqTeCOOXsW7VUxjBfdpcBWNsWAiklSRkRShYL0t5JEiA6MksY&#10;87Q+gXDzjqYR+fLyHEyk5GW3aPfat8JTkdxrpCzASIVEsHXzRLs5thqHq/J4V1dBeViBHJaUnGg7&#10;L+O0unvv/jPPHYikuS2BgAgpj+thhcTdzGORVIjmtiy9Loq1TKtwnLc7DK/zri7blIeLRw9ZxFwj&#10;4uqwhFs3pELMIYFq8YeRPUwJpyR3784/8PGj9z43xChnd5eLN7Y3nzmsF8uG++HEd47KRe85pxfe&#10;dwzujx89vrEexoOh73RkVqFF6zrx66+1m6fFw7r5+eM6nJTD9YD1+nr6e45PpM0/4PXsgAhtt/u1&#10;v/7f18f38Xd/9cYnPu7v/+EP/6V/7/SH/viv/Ef/9nz2sIzjsmwTpeObpzkP4fN6PbV5JqRoABN7&#10;A4aANSy1xV44aIYDcTeiyXotw6CqeTrsvZrOfTYPpZyjeaAiCVqHQBQIN4B94WKgJBQItfC9d5XC&#10;O3JhRCKOiJImxWK2DVxFO6c0aANgGod8cf9iWLFhXpYtsaA0NrII8AY52FDBMg2YfbvdlmnKDECJ&#10;sQkQBIQ6MNft1tTHVWEZ0uoo6i66cxYwFMlARDkTaWuOUIDD24KI0cNFAYLMYpisOvkMkB2Ms5ir&#10;FIDuoAsNBQBlpDDHoDZHcAsI5uKg7kwkksCq8iqPBdwMkFBxmTcO4G4Q0rdLGgbkEBYwCekOYFuV&#10;MZu69R0nCAJSYCYs2ucOziJEaQWlk7HtECHAQhJBguKjLqYNUiEnZlmFL0AprUu9vORcIqobejdC&#10;BGAIiMJu3YGpdxpp/6NEHnPtFoHR23p10EKREAgJoHdILN0qMuqsILzXmxiICkftAUGZI+z88nws&#10;Q8kYaGoRCEjZbCeYEIj2bcYcAWI1rN/1ZyAg5cHVluVyWN0AEOvbZZkfPrh/9NEfef75F37j1/9J&#10;4jxMB8+9532v3Xt9szkfptXBaiJIeRwQbLfdlDxdbrdqzc1IhuodgJiIQyDifJ6H4KyhYS22as5C&#10;4qGtpyGZOWxUl0qJkYIEKvitwzTW5fLRo/lyc+vmrbP7D3vXlD0cch6W3S6nTMQUvttchNVu6gCt&#10;qwNqkDsAkJoiEDMHBLMQkPV5d761ME7p5OSWu2EAehhEgIV7r7Uui0GYY5g5BiEDWNOeigSLCIDn&#10;HgrFIhg8tQ6AFbDsY7gBKxp3AkoJ+mKiOSEYKyJUB0DYdWERAeuOxGHiBMAAAaSxqy4Uq4F/+e/9&#10;E2vxkR/+MEYbDvLhOCUEUHD1wuKLY0Hr3hXGzImYAIUSEAVHrR0Yl7bjJNSW3j1K3l4+HiwLYZJB&#10;7frL6JprrvmjxrW4c833A28rqHmrpuHp2pxvUt3zdd2ZnlJzvslX/JPC0Fu1NO+2qAK/Xk6Kr23z&#10;ynEfbw5uP301ExB4NdKIcEC6+isCcpLp4DCnwpIRwaMzM9JAIoigrUsRwr2DSwg557zMuzwUbWbh&#10;iDGuV+4WBuGhzRADCSAQED1gt3s3A/yOCRgLCQ/hHVH3WRRMhEi1K3EaClxstqkI8cHF+Zl75KGY&#10;Wmu168CMRMhJJI95AKhbAlQhqI6EIgN4X7YWZoTmZoAc6NAtagTzcJjCa23aZ2eBAKjVA4AhdXDH&#10;cCKEODk+HlbrttmBAVE8//4PBXC3Po1TbbuDw5P1yZ314emy1AeP7qUETEKSOSVSNVPTnodpWXZ1&#10;meftZdvNJDys1oixbM3V3SO67tuVmWoEI/N3lgn63ToowwFtdp0A2kWTKdpiMMB4kJ4LOprKOEm/&#10;dEny4P52HPDu+XLZ2ovHJ1Li9fuXq4GX2R/slh/5xMmXv3JZFzP3L798Pu3kxz/63OnN8Q9tXNd8&#10;A+6+8vJLn7984ZM/8fm//Yv/11/51w8BTp69tX79/rN/7b/70f/wv0YGQPjYf/Lf/urPftJ+9E9K&#10;YrXopgjIkgxhO290ZzKhLTgertDDTN12bddbq0gxHKwoI5Z2+Ri4rNNIlw8fUU66NNi3QQoIDggG&#10;D0wUzSgYEuvSWMiDgD1Mo4OIBGAAAJn3Rokgobg0nykBUdZ+NgyTWaSC7mi6VXXX0vsu5SLDanP+&#10;GIUDSJgdpKzSvJmxYFNfzs97xPPPPp8l8wG2WsOVEo/rVS5DW+bN5TblBNLNSm8G3bJkZDONnEcq&#10;YIqdnHpzwDAlz4ih2wq5cJgANAoaQBsnQSDyUDVFgkEQAZFZ1SKAk/YGPORoS8AIHNMwLn1ZTeNq&#10;GHqj8+WMgmqb1TpCJ0BA4YIB3d2RU5t3mBlNSJqjSBmBl3Ao46puNsSlbbaQU5GhXlxwGqGSxUJI&#10;ZiE52rzJmZ0TEsk4coq+bS7AGcCjbypTQmJw4YxAiMglUdXatzWtDwR6DJkdUuEW0Hr1RixIJW/r&#10;ksskyK0tbo6CjoiC4SQD9m5jybOaMmDVcEVGNLBozGI6V8oMaAQWEq6EiBgECCxkFtGTjLVt3/Vn&#10;AEHVIoIo77+tvSsjHa4O5svzZZlZUikDAK1Wq94bICGG9mUcS/de23Lvjdcf3bs/rFe7jYrQXFuE&#10;l3Wpam4aLg3i0W5eS/QEtfXF7Wg4YYpalsV3KRVz5Cm5tUBBYrJ4ZM0NX3/17vs++P7l7ME8X2Bm&#10;XoQRmHkcCwUBokX3ujG3WqsDeXgA9abNjMXdAwFIxt70Yrmcd9sIAMZpXDGyqan7+fk5IALarjYU&#10;sd4BUu+bzXa7a5UjBehS57JalZSiNxxTyuTNm5qQOxIXsMaE7g5RPdh4GjDcu0oave+aD5QhLBAC&#10;wonAEWqLCEgZCHKfF6JEJdEg1BrjAGs4wPqr/++v/9ov/8q/9hf/wjPpFtyQAgnCp5Qvz7Yo6M7d&#10;LQ1ZBEiom+VVaufVhWkOba0kRiMqU5eOROo8L7WrrwZT/UOwP19zzTXX/L5yLe5c8/3G0/Uv8PUK&#10;Dj7l2PomoctPruTp9e+nr5SdJySieKdNxFMi0dtW9eYEEgRcqTnxxO4FXW0E9/VBAFetsa7yFgEB&#10;IK6aWEnJeRhYEieRXEoZzRtRBiRA3MFZLsXdWm1mRogkNK3XLIxEuUirdZzWKSd3Wzbbed4hUwQC&#10;YIAj4qP7lz//8z9v9q0vfRzwX0SFCAjBIVHRUNknSSMSYlfttQFEQOScrdXem1sjxFwmiCCEeV7M&#10;cSxJ1dbrk1xWjx8sZjqfX2DOEMCIS9PeZgQ1j/AoQwmHqhEtYqKQTMZmm9aUDSTBwdFYqzqHhyBH&#10;OKQU3jfEx623ew8ePvP8C1xGBCIDIO5qq2EaV2sZ8iR07Me7eSamab0+OD7t7V4qA0tmztPEl4/u&#10;C4vlXOctpwzuZZzqvEEPeLMLtKtBBDJdda//QwHBO7z02Yv7X9n90Iun40n64IsnuSR/FOtn8tl2&#10;++q9XS6ltwD0vkRlo0QrAxUOw214zNt79xanWB1KHmneKmScw//xb331/O4fjGp4zbvgBz76Q/f+&#10;45/5zf/zh1763/76zffeOnv1vvj8F3719eH0JgC4AiDc+fifuvmzf7V+4TO1Rc7U21ymg8Rpc3mm&#10;rdNU2mJ5bG0Ba8pD1mUJAklpOjhIkMt6bK7RAZMENPLatn1creZ5QWEG7wYEYlFBnQSBAMKoJG2K&#10;bGToBijogECCbN49DYN2haaY0I3DGkaWVJY6RwBL9g5Z1qv3iD2+5GmI2Zbt1lmJ3DW4TENOIFLk&#10;IJrygEEUHpvt7vjoCIFQUhlWY0kRgK4QXtvMnOZqCkYCAiWt83J+wUOKAG28OjjqurRLIsTIgIi9&#10;dxxGTuwbjTGBRVSTBCAFeqQ8pCH186U3QHGq1nabNI3myJQBEGkIQALsPfrcBbNN3loN0JDClt3V&#10;KhImLJVy9qoeRpDyWJyQSpiXJNSXar2TpLbt4YqEMo3hbr2NNw50tw1CXAqPFLtdb0YkkbJvG60S&#10;tq49ZESiAgwwIF4EZnAFC5GErh20L5GsehrX4OHOgODUa0dhwGCjoMzWNAAUqjaQRIkESKpuWaZx&#10;XFndhIOaJ07dexAxioM3axzRoueEoIsBewNIQO6OouGJ8EpLi/Jw8/J/9pf/q3fvyYIhybzM6/EQ&#10;AEPr5dnZME55yGr17Pzxw/Pz+/ffaH05vX28eqUEASgG+lK3APT5L3zxzp07L730xcMyKOKuzuQw&#10;TCVPpc+LlAERQHDudQTSjMrEkNQ0JKtLgLW5s1Nn4HHiOSjITZ3z+eDp7Gx4+eVbRb5KdnZxfxwH&#10;lmzeJHjXKiMjwj70xt3nZbudmzNsFlVFyTlLKkNxd8DYbi7Urbuu+GAsk5kFgM3NVLe7JYlwEgJk&#10;ZudeN6327vH/s/fmwZdcV53nWe6SmW/5bbVLJcmyLGxhC9sSFhAgw7iDbdrQgQezGUwYs80wQUw3&#10;PT0TDDR0QzSMcTNtwEwzTc8wZu1xg5ket81iaJAbY7yBwRh5ke3SWqqq3/bey8y7nHPmj1+VXKoq&#10;CYu2ZStcn6ioyF/mzXtvZmTky/zmOd8jw1BEU62pT8lQ2RALknMOUGWhDIYAo0BCUTNX0ceDsgio&#10;YIZSMhKDURVDQQQDQnAIVQFBrKgAM1ATHDpgOPB/qlK0Okbp1huS+KEP3HPNyWPeJCP5hhMLdpz3&#10;cwzczpv9fgXkKIqHmNWgi9QnMxMh6Uc3acWq974vWUWZHAect5PppPuU3E+v8lTAZFz2FQEoxDb6&#10;JzsH/oqUYTEKPt5UDLidtp+1L++6WqwMEdm3bbzUJfAqF/isvT6u8hTkkrAd+ATCZy6O1nmcXR4/&#10;P0sPXGHs0vWXa0xwmTB0xUld8Bc2u8jW51F5ZPaoOaMRsYieT+BCAEQDZBd8COQiMbkQSCk0s3HV&#10;h671Pta0n8aMYMOgSNDN1tcPHzv34IOAomLzzQ3PMacRiHwM5Gi5WCAByvkqJwDQdq39bbKNGRxu&#10;dLP9L9Eh0KwCCCJ6ZrOqiqrKCCnXJvomuD1EQFSpCs61jQ8xxFYBai0AIFIcs5oRuRCakkfyrFrJ&#10;BSRHTBzIKqXe4mQ2iWF/dy9PJyKSUwndtAK0szXfrBB1rZsiQ64I5H3s+pXWbNDRqfvO8H3nrrnh&#10;2nba7S9rg+qQmX2cb20282Yyd2EiVcdlv1osqtRkg/O+m85iiDs75wwAGA0odpOUhv7cLgCJVHbc&#10;tF2dr6d+VUvVkkEBCM0U69/9hH5SIIZhJbvbBeXctdfPj988m7hw70PLAYcjXbPX2VI1GhHafiro&#10;3Mx753xBO7TenF3uDitYbpcCUrPGjg8fmeYWSk15VxfDp/vYrnIlVOGvX/dzGwhn7z/z4p//9yee&#10;/4XT48dULgSQGZDH6178jX/0DT8/u/W2OpaGHMGKCJHY1NIqm4kOkLa354ePpX437Y7NZM1ag+p4&#10;0uSURamdTrLmOrIL7TiMKY2hDXUcBNgUISAagYIZmDJAJUMDQAItyg7MGLSQKTlPFlXZeWfSg4nz&#10;pJWlFKeefTBBblvDPo8l+EoYTFJBlYqoKimrxTEPsUEd1aBSiM43uhyYnKkAaoiRzQVyw7BqGh7H&#10;1I8L8j42wdF8mTJhzUOedrPV9hKyCKpZdtQS+DDBkntVRVfYPKBDYvZkaMwNcAaOkDKEAAYAjtoG&#10;tHiOpVTyHpEkpTDxkquZAbJpHcsS1RDrYtzFSmioUonJx9YUEYphqKMiE/vODGSVRYpvWy1aFaAU&#10;71tjglIBgpYCjI6cOck1EzpCZ60pKhL5dkomKEAxQBWR6gLX5MlnLIjIFA05oKVAbIjogYjJm1Y5&#10;n7ysxsSA0SwbNApjjBENQaFpGtFqAGWs0PhSEpNjhNX+/qRrUAWYoGYoCmQVkI2dx5qyd0zkDr6B&#10;GFSoAEBMDKBgRmTsonNYEzax+Vt/vC4hMKaa0EpsXL//8HJvbxwTkJ05eyaN+UMfuad6/dBHP3Td&#10;tTcwh8NHj9npM2UsolprQRzvv+8jpx88tb61uX/uXPABcQAC6jw33MTGOcrLWvNADsZcc+NkLJub&#10;64PUsQ6lDjpmTw0iQTWRQhDAMASfpYLZfs263K9NqypA8PCZU/PJ4a2twwbIhFpzklLKKKYKtU/D&#10;ql9VwLGYIYMjVlgu82L5EDJ5dqFpowGTy7WQwTimlEvTtH3q1dBEK6iKlWrT6Xpbs6Lu2GIYi6Ef&#10;8lBNCQEg+ZENjHxXhyU6B2zQmFaBlUNfoYyKDYABOTXBSuKEE7AjcEygWpE81mymxA4sCzZMqlrB&#10;onPGSo7VXDuvaXQc/ubuj61vbj7nlpuvvfm4IGhWv9Y4x2VVptO4lwEJGbghZweuP4TIRAapCKko&#10;4ShVxmIGHmm+MWlCYL76evjZy3D3L80/93sA4JWv//3XvORFnwkRxemun56/6Af/lka3/7O7fupL&#10;D912+zOnT9KUtz/8jocP3fLMtcmTM9zFnPngn+0ce/bNs0dE2Pu/YX7dGwHW/uf/6+4fefnR8Hj7&#10;fjZz9b52lacOlzvdXCKyPM6z3GPlbT2y8pKIm8t7s4taX3GgS7yTH88++TLrnyv0gxct4SMfIQ+U&#10;HSRkIsdM7H1wsW1D2zTTtW6+uX7kmtn64enaejPfnK5vEnGIcb5+5MQNz6oK5AmQfGi9b8axH4fB&#10;qomCjw0RIzEgmQEe3Bk+gWdjBdhqda17InXTLwetz0vVbFo9gWckQkCczTr2XpEcOkBCCiFERwGR&#10;chq11jyPh0bHAAAgAElEQVSOUvKw2F8tFqWMJY1IxBTJUV7tIygSMzPUur+7zKUA+pRrqWpAzrW+&#10;7cixD6GkWjKK8HJVFks1ikihXxXJNTjIqVL0NeKDZ88VMXQApkkF22joZ/OtrpuqlpLzql+J5NP3&#10;nbr7L97xkbv/cvv0Q8vFKg39cm/33EOnzp4+dfq+e7ZPPzDsLyQXqVUNcs6haV0IeD5i6yD/TvXx&#10;5bLHv8A+SSBB09LuQu69v3/fH5/eXyXehM35hKSGltc33FhGdFV9Hpar7dX+2mbc2Vvev7ubQGuW&#10;rLK/X7bPpuWyZK1pfwAgjuSnT5aZ01WeCBw8AGx9xde95HW/+8wXf93s2HGtj7oJaIWTX3TnHf/m&#10;P+y8910xRh94yHVne++hh+5NpRApEJqq405z9dChm2QdxlVZDD0HrmD9uEplCQoUkBx71woYAIOx&#10;1EwEJqKqwJHIm2YzUKuIAALgyNBprQakFDTXpp3UPLCriAwcXWi8NyYxRA+NmWIlNPJdNFZqHFtA&#10;RTACRcQQvNNSxmXVqqJoZADez1oZ8yhlZ3dXVMa+V6smWqUsh2WpJQZfq7CPhzY3HDfet2mVvQNg&#10;tJpBZbVYKICZWA+ADrHzXUORDcEcIHJsGu5a105CF0GRmKoIM6gUIER0oetkyL5pkYpUJB+AAFSB&#10;gRtfVLUggAJGBgbAWgsy1SSakvfIniyZ5YJsbtIZOSKGIiKKQIZKEUkRzGQsqpIGYDWOk5Ky5cLG&#10;7Ig1IxmYqSTTMuk6ZPZTchS89woio6iqGpmJjNnGrMBWgJzV1cKyYgzVkqKSD+gIwBlBNnXB1ypI&#10;bFWBMGchs4Mi9y44keRdBBGt4LxzjN45rapFfRe0Wi1VagE6EMFBVBGUkICdKSEemA4/4VoAZtBE&#10;v7W5mXIuq/27//LPm9nGNTfc7Fw8ce31T3vajfv7ywdOP3zPPR9arfoQW1VbLVaihh6AtNpoVJsu&#10;plpD063P1jhCd6zLkJep39/Z7/eWOQ9VpA+Og9twbTOLo5RSUxlWbfCTtUmIjiOLGZtXs5IziqEq&#10;CxSpi9VqtVimLAwQoh9zP+YktapakbpKq9VqNQzjqs+r1dIwCyh7H5poArmUXAsxmAoimRk7B4Ro&#10;NqYsOavqMA4IgIDTpmUKpda266azbjqZ5DTOprMQYxGrUhkJkKxCAVGRnLP5g6riCAZsjI4UFcBA&#10;FKpaKYDOEMFAAcqYDaRkrVpLBq0KSAZcjSBrETDinGquteYEoIbVecctxS7+pz95z++/+T+//lf/&#10;486D26ZQcj1rY4mwXI5i0jh25EUqRvTzuJ3GnZ3d+WSysbUeQ5zMWyTz5iahaWL0xGgm9eqXhs9e&#10;kM+LIxvRfUaE7QCg/wQElHf+8Jd86Z3P+gdf+ea7P/UTgr03/+JP3nnTC966t3gSBns0u//fz//z&#10;L7r5jrcvL86xxQM3tRsDP25802c7VyN3rvIUIB0U5748XuYAfdysqEeUGrvS7pcnWF3OxZY9B0t4&#10;pR0PnrfpQkWtiyeDj/JC/nhvF9ogIsD5B9wLw318FAM4qABsBogGBs6Htps49iCVqGHfTOeH42Td&#10;MeecnA87IAqmLm4cv4GJgAIyScmxaXJKLgRVLbkAgKkwY+pXprh1bCMNZef0tj4RH19TgCogjz6D&#10;CI9ox39r9A+jQ1RCd2D67DUXIDE1BKliihy8Bym5NK0rYgamKiH6NMioKySHZmZWNOdxKLlv23VS&#10;LKpaknd+fxR23hGh5DEnAyACJOvmLTOBGVXyznXTMCyrEpWxHNSGZ49pzEToXCBnaqxItaYOOjVJ&#10;w0huUDVvhmYppVpLzjXlNCx2Hzp1z9qhY7ONQ2lc1ZRKySWn/Z1zOSVyJFYdBTM1QDBzoUn9eD4P&#10;6+NWTI/L4xtFffJIQ/VbTRnpw+/ZPX7ztACeXeE0QJrbNMRa6pGt6d0P7pzcmG6fXQSOzuXtc31J&#10;RQkm0zDbCOtHgzlbns4UZT6JR9faDzwZE7/KE4M4AMAXff+PnHjec8pw5TamcPzW20+++CV+5wwh&#10;7a+Gs7sP2l5Fz8RmuZr30aGaCLvJrBv6RR5W2JWH762ztQ3TrNWMx4MMVN8EGyUNvWNk9IAIBCiF&#10;oKqaKRARkFlVMwQxdOpig+ytFjNYLfe8h7FPvmka7wBrRXY+oGWcdG0KBupdF1s0mwx90tpXRSau&#10;gmCmVl0I2YpTL2XgAUbdYYrexdW53T1L+2d3QxtiF7SWpAUAZpOZc0GlMse2a014VfeFimvbMY1d&#10;11S1cX9MeZx0LFOsVok7raNpBWQkF1wkoFm3hmRpVDf1jiCfOWNdAHGlKJHKoNQ0tYqn2MxQqoKI&#10;ZJWUqoCbNiChjTguR6HiiGTMOeXQuSoKFYnNyKzmIqFt0UxLEiY1wooFxjFX80jatlBEJdtAQlKW&#10;o58Eq6QmYo6ZICU1o2iaKJO6SKWv1JIYglbXdQJAxFbBWMlNmECRLBlHQBDnrKpHMylmkASqZQYG&#10;IxUFZkZHyAjZAEFAWXIIAS2ktBQAAFIRYoSqSGwEZTQKDAaEruTKBAAqJgwAikDn7/GIfuL+Drk2&#10;BoBt2zp0H3j/X587fR9yeO4X3DlbX1/s7zrf3nzLsx58610ljx/66AeOHj1ydnuXmHzjRIURi5Rh&#10;7Hf392PbUIKHz5ymJvRSBHA8s7fcXk27MFnriB0CDWOmUKSB1XIPDWIX2EXvA4ZaxcBwTBUNGWl/&#10;rw/zBupooNupHI2hS7mfrVkF1+DO7sPMNImz6F2rTTx54qF7PjosFqZFzNi7kiQXMVV2gRHJmJjI&#10;OUd88KBRajEzci4PY1FRBePaxKkT9c7VkrUAEqG53eXeYnchtZALIKqQnA+mWL3ZOBqzQzFiU5Ak&#10;NEVMZC6CKVhAq7Zc4XxqZTQN5LnsL107RctA3lCBgoggAzCZApNlKI4bMpA01OKd91ITM29tbX74&#10;7Bl5SB984IH/6svvvOmmG8NCUy1V0TuqapAyGIeoecyHrj00mzbBUTudL/ox57xGkxSzgolZSsKT&#10;8ART965ylSeJV/7QT3/tFz+LL3H8RnI7H/0/vuV7Xw8Ab/njr/r+H3jvr/74czbjp2wW9hdve9VX&#10;vfLHAWKkJ1lKkXf+0U+8+L/9SYC1QBeHocy/97ff8DLi5ujTJ1ejUx6bq+LOVZ4CvOxlL/u+7/u+&#10;KtXxhSv2sV5rL/FahiulWV3sy3N5G7iS3HNx/hRctPWyHe0gb+qSiukG59/b8VGmzI/0cHEAOcIj&#10;Fj+POPNc2IQAAL5pAKBIUZOUMhLHdn22fjh2s7adjMNKTRGv3d8+vb99ZvPotU07yzmX3NeS8zAQ&#10;O0ISKaFtrQo5LikZkGPceXiXnFMD+sRVAzXcmMDznsaXVJ1gKn/6QTAjQueufA+m878WRuAMEyEx&#10;BTPxTGpjMTAzRDQ0MwyhsylKETZt20ZEaq3EZCaE4DjEabNY7Fg7VaO63BVwYMXUigCHLkrN417V&#10;UVQQuZ2todaN+YQJVqN10yYyDuMSpywVgQjQ90OvhoYKwGMeuRI5U0QzHkPuJpNhzL4tsfGmkMah&#10;1pJrVjFEUIM0Dou9c/1yHwFqLaKVyDEHZpFaEFCJVCuFVrXUmlzjS2I7MDl6/PP/SLbgkwIz3nfv&#10;8vT9q0Wfvyp8ztNu2SoypAF2Uz6z7I/P1xcfGOfUNhofODcWwLW5o9h97L6zNz67I3B7u+pb2lsl&#10;Bpr74Az3Vlc/ln4mUtMIAL/6Vbd+85vfe/SW5+iV7LZMYXbtsc1bv3DnN1+LWzcsF7uWBFogQMjA&#10;zhfEqgACgFUjI6Dvmv7ssrtmbazFBgVPIfjVuX0TC7HJw0gMAkrUqFZNAwKagZbqYiclETpEFs3I&#10;RAxggFpFMyFzOzMdGAFB8yiIWFUMkDxTKiBgdWTv87mRA5lTLM5N2rraIceo3AQqgmCWUasaiMFC&#10;fExi2XeB0S/OnuZZbErbtd3mxhqjb9uuFAHSJjTOhZLKrhQwmDZzyWVYZIyOJx5GzYEBAdXVVJ1v&#10;jBRBAwRm9EgCaikDW0CoAqHrxqESOR1GCBXCDEBd8GJZc0E/IWe1Cmv0c69qKnm1MmOBUoq60DrN&#10;ZoAMIKmiR8iZ40Q015qxIjhMyxzn0zKuPLdEoHFExcBeUcNGZ7n6CSJB1pGKcNcwQVFEdjWXpm0N&#10;deh7FxpZZZ5E5qb0I1J1TZeqoENEsFTMeQBDcC6EnEYwYnbsveNqGWJwwypjROd9WS262WY/ZtTC&#10;jZeUCpFUadgBEVYyqiamSoZKBKZI3knNDaNrPGZRBURy5BgAmREBraoiMid5wpE7AIAEGxvrpz52&#10;qtYUJ+uqetfvveEZN9+8sXEYCVGSsSrSw7tnV6lvpzMQqyWH0BTLHiiNoxEu04LZ9ZgXywzsdh4+&#10;DdCllMcsfa0njx0DVQSQVW+xYUemGpt2sjHLy3E4uwQmQ3RIZAag4KmkQqaqZIC7uQKhaa2IZoSq&#10;PjR9HUO7HlTBYa1FykpJHTZJsVYZpXrHplk5OHZEyMREfFByoW07R1aFGVdFCgL3fY9G0fu26cQM&#10;THKppjoOmdBcE5xAhsRIJmLAmtWMrK+F0EwtJ2oaSGqOyLMsCrWGzCYdFINkZklCQOhqzZ5aUaUQ&#10;tQqQEWEZrQlYwFiDiCoBqCfPRQoqFTKqw3wSAHxJ9S1v+pOTr7zOijpywApMWTRE79ChABXNdZRs&#10;Qx67jptp9OLLokymk6oiID7E+kQz965ylSeLW+944d//8uddaYvd+TV/7+jsGT8HAL/z6h/+96/4&#10;re+85VM2C2R3EEn0qdOPHnNo5w9idPyj189f+DVf+6RP5qnHVXHnKk8B7rvvPgCgi7MILxeRLw/J&#10;gYskGLtM5bkkkOeKcT2Xd/iJYBeZLl+yu11wUL7MBxoR7KIQISQw/XiD8xE8yIgIiM5zGccVU3Cx&#10;l71D1zxjbetY200cAZoaQQhhtbcdu7aZzDw3Zrrc2TEpPrTouOQy2zgcQlwtdlK/REQiU4SSq6Xc&#10;tO6JFeBmAhfBXXKC6D98qPEo11zT3HjjOsClb4qqet99PRNynAApITMGBEcQkSRjIbKATtkAYNUn&#10;YprN5lIFGPJQaslaBRlC6BAwhuibuBWPPHjffSZKLsaJoVkpWQXQhSJViuZUJuvNYq/MHLVxKubT&#10;WL1vwCEwCA0ctAmRvRuH4te2Uk61lCpKjoCx1CqpuuhWY46zjfVDkzDdYKY8jEXyYrGT+rHm5EMI&#10;cTJb2xjHATwQOe8CCuWcprO1HOPQ92AVyZVhWdKAQGqqpZjqJ3SZPekPpM6hAUwm4U2/9b7PX9Tr&#10;j88HG2DNT1ftFjd7NrgJLzGf+fDCQK49OamAVbjfs0OHQnscljH5Ja0daeaT4KLtra4aKn8mYqoA&#10;4AFOvfX3jzzrOY/VTBI897v/0ftMH/zt1/kmDrnXXqkBolB1JAsAoJBAcxo7ZCfZoovbp8+EMGki&#10;O54M+0sXXB1WOVuchtSPWpEbwGzAWKFCMg6ulgKmgGIkdBAJKGogpRZyjpnTcsc3DZqaEpIJVihM&#10;DlDJoVSAOImaxM/iOGbMRIyklTD4aZe299nPkTXlUXIPwKKjVapmSI6qi5PWYqsVtOj6tYeb2KpR&#10;1eq9Xyz265hD0yyW+37etT6gWpaxss9aDI1mHEMjFBV6E1Z0rg6h7Q7SXdWAAF3TlewV0TABM0cF&#10;BqxI3AKaVgVSZHKhk1xKKeBZs2jx6LFputT3ltR1Pi/HnBpqg47ZuFJgKGq+ITLnI1ImxpqEYtQx&#10;I7XYOFtlR7O0WLj5DEtLrZqMMjYiQ5wFSVaWAzbODJ1z7L2UERStiJFQIB1WUB23rVkxFWZWr2CC&#10;bcRSgcjQ1VRdjIaABCBJoGH0uRT0JNUIxSjkcUTV2IYkwiESmohUSaYsUFEUmFUsOitq5IMWIfYC&#10;SnUEFUBnZggigmToG6cSHKopBBye6F3SDEIIW0ePH7/25Gq5f/dfv3/r8Nb+4uzP/8tXfe5zb9s/&#10;tzM5fGQyb0feWVk689DZzdnUPBH7nDISEjOSJSzF9KG/uWf7gdNu8yg6atvu4ftOT9fXVovVtDuU&#10;NRuAa3EN4mqRMJJrGj+JeX+lfR5WGZjIUetDAUCEquLYIXup1VFcVHGKuL20WUOeQttJVtF+DF5q&#10;zlK1QVwIWFAXPEZTxup89GgY2kZKrVlKKUXHKuY5DCl559I4IGEXYp+qVsk1ac0htpF5f9mfOX12&#10;tybfBpFCakBGQFoiOitjBgJ0iERWgLyKsK6WNJkioy5W2DVgKrsraFpkMgTqJlAzkKKSOgXRmhHI&#10;oGQIDQw5m6dIRmCiJGTOzICYIIOyErVVxKEl0XP7qzwU0eIQVQoHDkZITABm5p0HsNAFMDGAEHAx&#10;lumhzjEt9nqqiAa1lk9nScqrXOWxERE57355CdhMb/rBd/7aXbd/03sB3vBdvyrf+WOfukR3vFC4&#10;F57sJKhHxruaffV34aq4c5WnAHt7ewAX1SM/4HKb5EtiduDRLS8Ot3lEvHisnKwrBu88vnHP5T08&#10;VuLMZf4+SBf0nQMV56DS74UIIESz8/dWY+fA7MCQpebiyB0++YybPve2rc3DLtA4jOycIRFxN1t3&#10;IcY4Xe2f6Ze7++fOGDAABBc2Dl8TYqtSiBDATDUNKzQlJgMAJGZ84pYul1oHBYYBQPXyTQAAOet7&#10;37uYTQlDo8gMBMiB5mikloNbDbnqheOm4BhRDVwIJaeDyCLnnY/RyAh9jIGcM7VmsmaidbFdJbRN&#10;dGM/jsPa5ny5e19KWavtnF3G2MwmUQWJggia2XS2ZjaqYRoHqJkUCckcd7NZzkVMjcBqGRR9bNe3&#10;jrAPzrftdLOZTHOuQNUxO+Kd1UJVa8mAwN4HtWY2JWIRwVyYPAD60ORcpWoeViqqUsDAzMz0M/xB&#10;ExGm0+4dv/9hu+P40RvmTsN6R/ursU8jraFV7Na5ZFgNhYOfdVyyLvbK1nF/05H1e9Li5NFNNdnd&#10;W43pavXZz0Qma2tb11+ny73/9GP/ENi94Lv+e8mP2fj4l3zFx37156ojJhTSvBqocYbEQZg81XWw&#10;skpLAFU1JNZa+37f0XQYH2ZuQhfUI1HVymDgA0m1qpk5RuDMgt4TVDVTMfYIFpQNFNkcMLKhljo/&#10;tJWGAQnJPFgl4oKFqFERdI1vsOnWl/lsAB98RURQT40j9Gmx7DbXZmsbqV+lUppZm5dDHpKBoHFo&#10;gpQ0LKprvW/9fDJrQhhTLuNIzlRsd2cXQDcPH2nbzjnOeThz7kyuqWsiKIxjZY/EXktB6hjSKKN3&#10;bEaAvsqyFoJWpjQPgYc0jmnUVA8iBFFMSVAdOJIyEsRSqxmQcwZBeFGGXeZu7PfqmIG99NX5RkoC&#10;MWyQXKMVIRcFgEisUJJZzc6FIuJip2wyjEAOKFOcaE0AwfoBVI2xmU0kjUqETlUdWeKIMhQyEjXw&#10;DYBaVbQooohmmI06jMBAYGhpBGRgMcvovIoBAROIANmgVsU8egIDdIbVVQEmzMOSfJRqAuA8CaiL&#10;TkY1YiYD0GIEhCZqoMExM9ZiTJ4BqpFropbepGhhDgZiRnpo+jTEJxiyj2Bm/Wq1dvzEuXM7G1uH&#10;1tc3nv/5X7zs88c+8MGnP/NZ19709LVTx97yB78TRBBoWC3j0XWaz/I9O5qEnLbsTn34XtWazuzz&#10;5saJE2vkQL2rtrXaG+LEZ9Z+NTCygLViojlMpm3TEFi/v5JRRDNTg8jVDEEOCrxLES42LPr1Ixs6&#10;DkO1MVC3sUZW65DNUEAW/QLZSt+Xc7uOnZFLgForsm+8U8DgfGBXBQpIyaWWikzOQQhBRUXVTIlZ&#10;am9gw5g31jai53EcT585vb0cOHjvmRGEQA3NCAm15oNiE6amKwWPWAQAqOl0VOwEOFg/QmjQt1az&#10;QUQK1mdwRg3pUpHNGKECQEFRWY7UehkTN22tQuIqmCZBD1iAG0YilRonCLVqrptHNjLrqmqpK+dg&#10;as1yXCSRWdPOuoYACVAYIUZLogBVdXtcTX2AAERohkyk+Bn9m3uVTysmuvzP/88vv/5PP9R4BrA8&#10;9l/zfT/7wpuAr5SjZKIPPvDG1/yLt8g0IFjp4fmvfMVLb/2cSJ/89KHN47f//S+G974VAP7wgwDP&#10;BAAAqUXUADl43n7P7/3E695YzW54/otf/i0vWrt4wiq6d/fP/OwvndpTJjSp7Ylnv/IffvtJfNRR&#10;qVYzyfngac3XnK3WohbCo0JpTPTUR17/2p9+m048gpUV3vF93/3ffM6N7rHTuETGv3nbG3/p9W+1&#10;4BGgjvuf99J/8a1ftEYXTpRKNai5HAztyqOGtpLLwXuK95c6Janqx972v/9vv/Hh2DCAlR4//3u/&#10;86XPuumKk6k5KwAie8+gq3e/7dd/5TfeR42znI688Bu/+6vvWHsqF+O6Ku5c5SnADTfcAAAmBu4i&#10;TefyvKrHcla+1DTnSrlal2sxl1vqXJHLtSF79IhXknjOW/NcaGx20TTP2+sYIML5W9J5Tx5yREyI&#10;BqaEWMZx4/DRwydums7Xu2mMwccQiDGNtZbx2Inr+2Ex9kkN1IzZAQHRQZ4T+LaTnERlbfMoou1t&#10;nxY1JhYwFWPHj3fInyScOzg2M0tAgQCACNRx0/qhzNv9vowGIArTLhJh3xcDQHZpsXQhNtEjIiIB&#10;mJqhWYx8/Nih/WkD99sStsEEAKJ3+zuD45Z5AKreUfCYx5VhyMobR05oVXZWayaO/XLHSwXnDbnt&#10;nAG6yIFczeNQpGm60HbTjUNN0zbNpJ3Mciki6nyo45BTRrQ0LNKwKiVVKWDV1KqISknj4OMEiPKw&#10;BNI8DFKrlGJmAEbEZp9Y2M6nm+k0vPPtD3zpDd2h7HQd3aReg+Fd79jrAh855s9s02pR5p4PHZvW&#10;VMeiW9OWdmya4enXbpx96Kxrg10/f9ddpz/dx3GVyzDamB9aIB6Ceu8fv+mWr/3mbmvLrhTEZwKH&#10;n3vr5Mtfes8vvGp+zQnfoADXrI4DCSA7iBabeX44JRzA+Voye+fI9cMQInGDUitWJzICB+fI0EwL&#10;kpOaqgoSSeoRgNApHBgrFxRQZkBgVHAtkoyLpTISeO+cqJmUEH2c87AnyM6RdwyzrQ0T48KidVjs&#10;Rp75tabbPLy2dmjnzG4drJtNpeg0TrML4rD2ySQLBDZ1bZg2UxXtl6NrnJotd4dUeqmDsXPMbKa1&#10;DKvRRSb2RYSIm8l0GBJRzlpQkYKbx1nOIwGI9FrUO69Si/UK1ccOEZIbUF21KlUQnWkFdeiDFVCw&#10;0Pk6AkB1GLP3kAQiV3JWMxRkrzKin7YAQhUMVJ2S5To4I3VOzVirhLZhT1ANOVYZHE8LV2O2Wnzs&#10;pGQPYopVi/MT58isiJmZ1FyJPTYKY+HoJSFhgSAADjIZV7OC7FDRKmJjKt4zqwgG54xKVWCsWprY&#10;ppxQEA1FzIMqqoLnEMogHMgcCygDS5UYQhatqkwMqlYktG0uksfkPQcHgxRG7wOBVFKn7NgzOUBw&#10;qvnWm+9omydYLcvMsZ/P5svl0pG7/unPUMHAePLk9V/4BXdu7577i796P8coAih+NotFy7jf987V&#10;CDunt7sYEaHfGdLurs3aaw9vdd6HxgGqdmHK1LQTH0EJCLHsraaHj957Zu9w14lKXWQTqFV9CMRs&#10;oKmUJrg4bfq9HldDDJ0jv3X0WM3poXyvY7VlsoBMKFZZyaRQ4Ko1+mhkDMgFqlmMTkTbGBFJq4ga&#10;EhLRrOs8e+ccOzIGormojmlkwsVqbCcdWGXXprKYztaZY6/ZsattG8EU2XZ3M2Qt1QzQoe325hRr&#10;NM0GjdkI6lCjOUMkkGQEqM6qYVAENI9QAFpngbEYeSKgmqsxmmTufK3I4MSMBEAMpLiNBhWtmDlR&#10;c1JyDPxVX33nIHl/sbju+HEEaAkmh9a3F/vbaVm1Hjl6yGrNIC64DHWxXGoSq/hQHcAIDAkhRv+E&#10;RcCrfJYwLt/7uz/5eV/7Y5es/lc/81q46UfvfesPXHv0UcZe9/7xb/7U97zkNe9/dOuf+6lvO/aV&#10;r/utf/uyLzj+yZ1dDLh14mDx4QufYPJd//cPfdl3/K/wbW+85ztO3fjC773Q9jXf/543lFd/7YEQ&#10;sjh76jf+h+u/85cv7fCf/8B3vPwX3/Lqr/+yrdn5tP8//5P/5bYv+ckL28++4saTrwAA+O+27Wc3&#10;Lqz96O+97ke+4dt+aefRfb32Vd/0gm/59Z999Td8/tFLhzE9ddcvXP/xuV3gZ/71t8N33fXuf/rF&#10;zzsBUN/5R//kjhf9ywvbHnzZdSdeBgDwP+7YT67Dff8gXvcfAcL/9H+e+tFvv6halr7rN3/5B1/y&#10;8t+5pOefe9W3PPelv/avX/ONL7hkMns/8cXrP/QOeNH3/5vX/fidP3bNza/du2jjv3rNPwH4t392&#10;5uW3HfoUSHNPBlfFnas8BXjDG94AAOwdXFJC6IqRNZc76VysB+llmx69FyJ+/KHwsVSbR7bqlbK9&#10;LnfweWTfCzOxS0x5HrHa+fjueD6W50JK1nm1xzlCUADTsrZ16OjJZ5x8+s3T6bRrQggsVR0HiMiO&#10;nKPYdDtwTlVLGsgHkwIABmyAeRikpKadmqbQtBtHrt0/91CtogJ0YHa6Dk8OjBy4MxMyj+TcbBNM&#10;fDkE6In2qpU+lzagIUhwaoAA7XRmprVWM3DOMbtajYMNq9J0zjPPNuYl932/ZyBVS4hN00xTN2DN&#10;jsR5FAXy0E7W5msbkstisa1iUmi2tqGrRDGGbsreA5jzk1oymDeszIHDRFV9iGpYSyUydlSrGCMg&#10;k/emmlJKwyqnEdTS9jnnvQ/RuQCmatV5P/ZLAEA6cGACUxN9ytjQmIJzPqRqbV0tChXbVTh545rU&#10;PKQSA84+ZwbVyLCZBBvq9Eh8cL9kPzkzbC8I9lAXy8cOCLnKp4+Nw0c2dnYmXdxxdM8fvun0X77z&#10;6Wo2bocAACAASURBVC/6isfK0JQMt33nP3rXL7xK+tFarlpqCSbLuL5mSQ0rto1rIxUUVmjWS9rn&#10;GEseyabDzso5drOIC4dAPqwNw46UCsxEVou56KUYAIKad06tuhBrSsQODBjYDuoHckBV58G3hJVN&#10;lakhwOALonJDataFiZrUyGzYzdb7tLBUNPo0ptA2dRxNRaoA1TiZjCUTV/KCZI5a56LnKFrUSr8/&#10;5pSHflG1uthOomMkABhr6tMolkGE2BOjKc27DSaEsl8sM7YGysSKZkrV1HKOXWsEZpxzbWNwwaOq&#10;KeqM9vZ2kRBEoRoYoXe1mI4jT2JO2buIzkufnWMzhz6HSZsIVbIKWcCqObgOpGqpJqgU0TK10RBS&#10;KjKMfsIkYbXsY4tIXepX6DJYAKsqSOp1KBSpJGWMUtVNg+bM0IIDKcYd62h8UL7QoSIytmajcsDo&#10;zapD1CzmDAGVjA2YQgIsZiyI3pEnTVJ6gQYQSzVDpwiOAAGd5qIBwQhACYEA1IgDOEDwrogqmKkL&#10;BMVADZHIR6dFS0odT5EhxrU/fM+v33br589n809c31GzrfUJhdi208l0+tAD9x85cYOm/uk33ri/&#10;t5xM57s7Z9///veTJ+bIyGXM89Ds37dbrTYtcYR21sXdqZvHkzcdh1R3P7LTzadpNa4dX2s2vSNa&#10;5SEHR661Zd5bJk8uSUVVq0aOyQsKGSijU62GmFLSPHrg5XJo23Yp5p1ruun+YjEMaUIRGXwTpFLN&#10;1QRcNwXqQ9NEYkuZBBG5KpacEF2taojsyFHoJlMpFRFCaBAw59w2Tc4ZDH10TWib0JQ8qtbpbOaY&#10;ZGWOeLI+LxWGZb8SMTmIySWoCuQxV2xNc0VKdmArKNVKAgRQhbaFIhi8lQwOqHgLRgJWM4em9AXG&#10;gWZTVtFVhRhNDvomJTAxnk6KDI6iiIYGVWVcyMlnnkDPZRxObG1pKgQmjSd1m93MH40V4NTOudb7&#10;RBRSrQEAmKohsxJoBdf5frmogsmuhpFe5TKs/u6rXvYVP/zbB389+wvuaIqQk3e8/T0GAB/6pye/&#10;WT76K//4+mMHpjBw6k9+58te+JJ7AADgxNOfe82mUwMbl+/+q7+Bh978rV94Q3jn3ktvaz6JE9xf&#10;jn/1poPFOy+IFujbOQA8Q//gx77n1QBw++0vYF68/e3v/8Wvv+VA2VntvO9Hv+7Zr77roD19wR23&#10;l2rO7779Tz8IAL/0HS/6yPv/3W//6NevdwCARFf02fn4UXz4D37rpi//toPlGz7neYdnbIC62n73&#10;+z8Mf/Yr3/iCt8zed/9X3/IoaeQvf+Wf3fqtP3p+l+c9/zATkD3wnnfdXwDgF77k+btv/8ufecGz&#10;DxNf6Vw9IyIAAB3oZF86by4KxynvftMv3v6S85rRyad97rFDrQEvdt5+94cA/vzffdMd74Y/uusb&#10;7zx2UXc4fdpt8I53+fse+vl//K2v3QPauvn2G9eM6PTb334KAABe8YJXnDz7a39v69NQAP6/nKem&#10;JHWVzzL04POxXjAXvtiz5hIuy3h61PLB/xdf9Xhpb/aIfvRYMs3FfeJjj3jxysscdh6VI2ZwoN0c&#10;TAYfyTC1iwN6ABERWUVc8GjgQtg8dv2hY9dO53MfXPCsYmZaawZQx1ylDmP/8P33mMmwWoiI1qpF&#10;fdOJFJXSzdfY+RC62M6c8z40SEiMAIBEZI9xOJ9sDAyhohE1Mz/dAvbYrLuNQ83keMPXBZoHR2qA&#10;CM4TmCKCSjWRKoqIzMSOL5RuN1Prmth1Xewa7x2giIoBllocU3A+kp9NNidtG+NkvjYP3qP3xFCL&#10;VrEQo2uayWydsSE39XFNFYicb7p2tjldW5/N5gYgtQLIarGbU1quFsvlalgtV8u9YbmfU6o5D8uF&#10;iQ79KvVDrUVEjKyWMfXj0K9UtaRRckEkMDv/7/Frn3/GkHp54X99XTcND+/v82DzsVmr7Y3XzI5d&#10;O8Po5k/rclBYo50+JQZej++5/9zDtkouveNj2x88vaqO73lg9bcPc5UnHVM7tHn4+Inrn/b0W265&#10;7fY/fPlXPvjOP6PHyOY3hfnxo9/0/77z3M62DurII5dq1RZjGbOUOiyWzWTqmsDmPdJ0Pu82Ox8a&#10;IAutFc3jzhJZxPJKdhSUGJwJELNnpkjoEJ2L3kCQyFTZMbMhSnVoWhlKiC07xlpQnYdIEMh47AuS&#10;R2QHHH0oVYh88FOk1rt2vTvkw6TkXMbMQNQ5A9fMmm596qft2my6trVeMutg1DmKIUNZLLd3z23v&#10;LXb7cVFlRO8Ch9DM1HB7+8y5s7uiWSuqIQCUVJfD/lj6cVhkqGYH4ZdkKowOzZrGxTa0Mc7WNidx&#10;4phyNQRuJvP55mHMDJmggpEwI4SDyu1AzqtKaBp2rpYqWQjRgqO2LWMGcojMnr2HJsRSUs1oDkwK&#10;eeQmMoHmLLX30UvKoYGm9VJ8HUfVBOCRLNcBtJJz4AGqeU/UiKpqGsGhYTVQrVWqUgzgIiKiD4im&#10;ZsANEkIWHaqIuuhIq6EzOcgrFlTVqgKkjCVnKYoNOe8B0SpCiEJitZYi4MAU1QwBrGoRM1Ugn6WI&#10;lG4y8YCGCBAiBq0ARcQcRybnKwqZI9B5PI5P0KhB1Y4e3tx++CFAQ99M1+aS80ElhTGNaliq5LQw&#10;jGvr62NaIgEottDOsJlRM+UAy3TDDUdv/bybGvQB4qHNebPKXCidSY1RJzzldhobhJw62h7Gm46e&#10;6PfLYlWPH77uacefOevWiqqBjcNK1NCg9DUvSip5bWvrxLU3bBw60nSTY9dcE6dopv0wElKpaIqT&#10;2VqI87qPrpn5OKEQnQtMLKKMqApigkzsCIwQuJYitRI5RCLitu2YaByLqIHA/8/em4bbllXlwaOZ&#10;zWr23qe7TfVUQVGpoi0QBQVD5AmgIo20GmzR5CGaRMOn5sEYMRrFEDBqVAR9xE8ln4BgbJAmQhBR&#10;qurSVBV9AVU0VnO7c8/Z3VprzjnG+H7se4tbtymrFLUq3vfH2WvPNedca+2z91xrvvMd7xikV5Wu&#10;70dNG0Osq2arXWvqKlAYVe3m5sba3j2MyqiWRYfjPoJmgr4xBVAPXAAR+h4x4HgCvYCydYJ1AGUB&#10;xczqkMxJl4gIYms5qyK6WjMhoiqzFAABJE0F1JdjAg4k0TAY1fjJj39hd3fuQ/AhAGMBU9Fjx441&#10;a1UINFobT/avK1vjedJUW23VtJU6ribRM6nD3d2FoqtqT3xuEnQOp+KLb/nJFbPjn/E9r33TX97w&#10;/msOfODAtdd86Jbr3/fybwIAgHf/5Fe+/gOryunItb/8/V9/MwDAN77hD95zw/Ufvu66Ax84cOCD&#10;11//wXe++XseDADpBd/7vTfcfu9c3u92AFu+87de+LoZAMDmz/3LUxQpn/6dV/3GJx7347/y3gMH&#10;rr3mmo+8723vesoVlwEAwOzVLzzO7DzxR37sHdfe8v5rrv3AB6675v3XX/P2N/zQPwUAeO8rn/+d&#10;v/qhVT/7LnzKm9/4hle9/FsAAMB9/2t+/fff/KY3vPnpK96lv+09r/zeZwMAwLPe8rb3X//hD113&#10;4MCBA9d98Prrr337W74VAOCOp/3AS2468qVly+kH3nCc2bnicT/9unfd8KEPXnfgwHXXfuCGz37k&#10;t/7tYwEA4I2Pfd07ltkueMA3vPmNv/uKn3o+AADEH/z13/j933vT773yKWdzdb7jw29/4TceZ3b+&#10;8x+864brr7/uugMHrrvmw9d/5A9/5vsAAOAz3/oNP/K+z/Wnt337m3/sp1597b/7rTd+7qPXX3vd&#10;ddddc82NN7zzh79jRQP90W/+7hfu5t9wX8a5ce0c7gd40Xe/CACKFIAziW7grlwJnOa8c4oXj51E&#10;uMBZYrjgrh3CXZuc0vMZcSYG6i5ONqed84nMWLZie04e3ZEACVSUnRMpRFQ37d4LL91/0YPapg3O&#10;AcKQZLnoUsq5FABI/TCb7qpo6pamJiWZoo8V+7ix98JmNDYDkZL6QXJRUOc9ABByrCsfwvpocm+f&#10;j/9mMFADDLgntPthNMaqBQeo2ayYDQ6iI0aClHToxczms8XQdbGuQ/BVU/kQDMx7Z6LOEQI4z8EH&#10;77lp1vZsXcRMgEasuZ9HLJ6IlNiPDdA5rtsqBOd98BWHigxAEMWYY6zrQIhA6EId2ja2rY81u8Dk&#10;RFLulyV324cO7R4+uHvkju2Dd0y3D023j852tofl0kClFFBzwQMAApWhT0PfLaaL6c5yd1tKUbnr&#10;muH9xDUOAQfou9Bt7Wv3XTCpN31HBYXqgR+4d21fiFtVO9uVtUvbMG6ufOhF/+yxD1/LcW0SnvWE&#10;h++ZuDyI/L0l+jqHe4Pp9vbm1p69e/fvP+/ivedd8JAnPeWOP3498Fm/mVJg31WPeOQL/3V/7ChX&#10;tWd03EITBJKpqeRckgXm1gsWTZqPTtH5Ih1zhWgxVEWl5N4KaRHnUNmBApqpDIYFVUqfCYyIUNFU&#10;vYtMrBkNPUYPNNTj2sV1AKAIYVRzU9WjEQIRQohRDZtRTWiqyTFVMcammbSbVdXWo5GKNLFdm4yB&#10;MdRrm5tbsa7J+6at6s2RIyQ0zaWoANO4GhNQNVljAmZ0xCLCTbO2NmHAVHq13OeUc2HU3O0mKCE0&#10;a2sbsYkOfVXVZqIAKuTIkQ+iklMi8MG54CKoMkCsOTYeQgBzqR9ADYqaAjIzMCgAGBK6yAKJzaQz&#10;8GggYFxyMmJQcg45EoH3ISC6NPQgKkOOFEAJsQYfldhMuPbtnjF7FhTLYMwlFTBnHsQ494a9YB0J&#10;szmHPqAnYq+pWBEwhOLAyEonXa9ZNHXUBmBKSTFWCFkUSoZSjJitADrWXtSRSTpuNJYV0SAJFDMi&#10;JDNDQEE0AwIzBuDgyFZDemPJyFegVAWnqD56JoQylJSQGdWyiSAW+JsskjM7572k4citXxw366Gp&#10;SyndfFFy7ofhi5/9nOb8qEd+xT+54gpLIqn4ukKkQK7ylVMOHMZVFUMQy47BeVd5HwO2beOJATEA&#10;zaZzdlS1vjjORSOwZShZQGzSTDiSgcU6quadI9Nu0RM4R6FpKsPStKN9F14yFFlf39y3d3/btAZm&#10;qFR5I3RMXk3NzRd91ydRA2JyDhCIOaUkJqLqvQeQnJKaAVgpJZXc98vp7u7QL11VNU0bXFCDum6d&#10;C2zW1E07ahmcoQshSpbovKQCwREwmEHFQGTZjieLIAAMmhLWa6YAwxIBIQJGsnkGcsgFAyMAClhn&#10;VtREgRHE0EyXycCjA42OgwNCA9U+WWOEQt4ALVbBCXzigx8lhS7lXkVRlZCC29mddvM+d8tFP3OB&#10;eQRWoSaTLjdro53dZa9CwKOqqkJIWfS+7XN3Dv8ASF984/9512rz9f/5V/7lc7/6znnyAx75+H/3&#10;3/78ey4AADj8Q7/8eQAAuPb1P/CK6wHgaW9/3/94/jOeuGd0ojbHRz/52T/1h297CgBc//o3/sWN&#10;90okZqoCYHoXAMAXP/u/fupH/9XzXnYDAAA8/a1Pe/DpbZ/6o9/x/f/6a1cn8fivf9JFWw4A7jjw&#10;Z7/0NgCAx3z7T7z6p//zU77qkhPVm8c+9fkvf/Xb/8WjAAD+8DWv+OBBAMALHvD4Zz/v+d/41FXG&#10;rrWvecaznvXs5z7/2U+sAQDgvb/5rb96CwA8/88O/OI3f/3j1uoTnYXRVz31m3/mg296IgD86S/8&#10;7rU3HS/X2fsOvHW1+dM/95Yf/a4nTU602Lr4Yd/+E298+dcBAMDP/c4H54sLLn3Cs5/3gm948tUA&#10;ALDxhGc9+1nPee5znvGEsw3r7/y5Z3wSACD8xLuv+7FnPGljcjwmqW4f9vSX/vcDv/BsAIDlb//i&#10;Oz5+xubPetX/+slvf97F5x2/hrVHPPmlP/jr3zACAPjMX767O8tB7+M4R+6cw/0ATdPAnUIWOItx&#10;8unRWHBKCSLTqdzNyRFbZ+zz5G5PIYzOeKw7oSd+XifzOac9SeBJLyds6RFWNNAqdMvAzLQA4mq2&#10;oSZ2/mVXPuIJT7viYY/Zs3evY19X3tQMoIiAmWQpRdKQcx5C04iuMm8gInDwsW7ZRzBUFc25SMk5&#10;+xBX0qBVNNh0fuxbnvlte/fuvSey9lL+5nN1W2mVwLnN/bg54RHhCADRVGyYm5UEMwQTMQAIgdXM&#10;O7++uYWAsar8yvkCQXJeLOalDKKKiJNxc+GFl22ed/Ha1v7JeH3UBMjTiqH0JTZrCDafzR0HAK+A&#10;k8l4PNmsqmBCZL4dbRARMUrREFwVW++j83XbrNXVqGmapq4JXMlD6uZHDt829IvZse3ZzvZsemy2&#10;fVQkqwohO+diXROhZhn6RU5DyUNJQ1rOVRQMTFVyWaUoOv5Z3OehAj7i1U++dP3SzWZ/M4w5BatH&#10;ftgduiOLIil1YirnPXpPO+IrH9QcPnj04OFjVcVr7N9z4FNCfig2Hn859cnn8OXCxQ96MBGTI0Jc&#10;n2ytr+/xf3XzF3/n1+BsoVkGrvL/5OkvGADMg4myt26xZCIBMjHJPRYjH32MFCNyFWNVNxtSeGUV&#10;oqohBgRGJslMRABojKUM5EboHDU1sjMFI41VVbpUUmGPoELFpS7JfCE6t5JMMxblUBAtjCtmN1ss&#10;gmcArdu6qkaxbmLlQ2Bw1IR6Uo+qugp1Qy7sWd/vgLXkejSuw2hj72ZdT9bX93h0McbxeCOVnCQ7&#10;z6wKxVLukBQIo+OSi5kzMrBVzqZoBVyIzlN0HojJmMClYnVdx6qO9VhMS985MwyO2eqmrmIgdtmy&#10;mTlClAR9Zo6QzNBEdaXuw9jkZWY1IQUIkguQaslMWmzqmijJihg4QgZkVMA0m5oUY3N+ZJ5yP9Ok&#10;y90dKBaqykDyINJnh963FSiwE2JEZiQlM3NsiwSlsjxgyrGuUZEDm/VgWsqCPWGIGBwyU/CQgZkp&#10;YjEi1bppQItp75iJjRmA1RWMoxZQyVlsR0xoROaY2aGCC0TEUsxUfYgI5JmdYxcrIBQsSMzBFl0P&#10;iliM2MfaV2HESIDGDLN++5lPfNb6ZP1e5rnGQ4cP7h7b4TiuR5Od3aMpazcM/dCblus/dF23OKbg&#10;rAy7s2NNHV2Iu7vTVAYzMxYBhawk1O92TpnJVXVljtBxW/m0u0xWOtO4UQuhGmHlRm0ThSrmT3/s&#10;Y9vHbj82PcbE3EQF8hwxGyVtqvqCCy+ZTDYISFQX3TBb7IZYRV9VVU0cfKhRAICYueQcmBFw6IbF&#10;cuiH1HWLbtkP/WAGkrIWMVVDcs7HKoKBqpQ0THd3Fn3C6CFlMF1vR1VVra9NYhWCd55ZpdhKDpyG&#10;djxuQ92MxpAZasYCZEDeEXiwBEAgAlBA2WhAUsuGTm0JoMR1AASAKN0CkkgxVdKuJ0eQwYa5eabW&#10;wXJBqpC1HF3SgDYoMvnKowdAtTSwSbvlDn7uyIfe+5Eua8kKjIpoZnmg5c5w6OB2mQ7z2WxnZ7m0&#10;JXglxzkNYjKkkvLAzqwkEsNzCw3ncFcc+fRn//KX/xIAHvef/vx5V4dT9jZXPOLFv/2mtx74WLE3&#10;PQAA4LZf/cFrAeDbfva7vubxDzy9t/OvfNJLf/W5APAzv3JtSfdiRPr3z3psRCS+CxDxksu/+cdf&#10;/vpVnV+7/pWPvmLr9LZPe9wz951aNr/hpres2Kh/859+7Cp36tzfPeSpL/u3PwIAcNMbrr/hxjvL&#10;S1lRUlnKydYBt/zCf7wDAF78K9/9VY+5+PQTuPTRX/9Dr/omAHjZ/7h2VdJvH3rfq34bAOBbXv/S&#10;p53mQLR5wQte+Udv+KP3zOwdX7sxBgAALceXP0spd+taIO//zt8BAHjsf3zti5/wlaeRGuFR3/Hq&#10;//okAIA3vfg1h06/KVzw/Jc+7clrdy3buOTiK/8pAIBKuXeCq/sMznnunMP9CnhC33K6S/EZ/XdO&#10;hpnJCQ/jM7Y6tf7ZPX3o7NVO7/nO6K2T/56+C+C4v47d2RRP5NBCZCRHYCCl1Gsba3vOO++iS9c3&#10;Nx1xXTkwIELvKMbQL5dAzsAIEQzYh6pZmx87CoA+BmLnQ1jOdoDQOa/OSr8sOQ/LZU6JiH3lDRGR&#10;RMo9eThOyR7/+H1/C2bCGCpPa3FznVsgB6mDEgiblsnL9m2sIcMMDaInMRgSsvPOrVZ4AQyGYZju&#10;7sbolvMpwcT7WIq6QD76WuoyDLvbd0i33VR+ZybBV6rGLoRYVfUk1g0ikQtVU+W8ed5Fm4vpLKWO&#10;HY9G60MakD2AFE01r1VVoxyJCJgR1ACPHdvudg92Q/YuptJNDx/KJce6cd4tFzPnXE6Z2IkU0Gym&#10;JaUyJAREQjUFheMWUHej/7qPgRikwC/9m2uf+n0P2NjX9EV960YOy1Ig8KHtROKah0ym2/M159a3&#10;qlR0d9HtDlmOZCJapoV3ju8PNNY/QoTgENH5yGNXJKmQ1uMj//Nn93/jC/x4crbB4JLHPdEAcCFc&#10;1yAQkAyYibQkq0yyOCiWhFvnvffkm8lkunPMBbO8BB9LSabqfFtSR2hFBT05jmaKgTT16AJqCZNJ&#10;6QZTJfYEaGhiUjH7UW3C5jI6lh4YHIGqmDIawJALZQSQEJip8s5xcETLDjClFGIsVlwTmnokKsQO&#10;BeKEslaJk/OOgVW1rhsmT2xoLhchNiTtu74CBoOSe4DU+JFhDr4qJfngkJDMRC2w5aQm2UxWLjaq&#10;SYG4agy4ipVJMZFFzjE6FQZTRGMXrC5ABubQREWNwYx1doyqoGqQtN1o57vbRFEyFDLNjWAqiz7G&#10;2pSz9rFpALOzGjwhEQSRwi6MTXteH8tiQHbWK6CYiTETqKljboxZ0wIdAxbN4usWCQhFi5S0xFgr&#10;MLlGFomNTBW0OBdBTRC8Ry0aAuUBwLmkiaNHMS1KiGWZMXgFIDAgLoM57kuWULEIWsmqYhbRCIZC&#10;FQmoD140++CH5QCsAJaWfVWBI/XBqQAhAiIxKghhREBQFL1HN687oWoPvGjPouv7/uClD57e+sXP&#10;mdkt77/uovP3Hz50+Nbbbz26mPrRSLrFkGQ+Ww5FgQIjAplYUbasst42fdc577CookoRbaOfpUMH&#10;t/dvjH0CFymLAUMxLR46UKfY9YMA7iyn4IzMVABAiIEbryl759u6qUK1Sg+DCC5URDjdPlLyfMjZ&#10;yANicHXPMJSlkkNmZy4gpFLMMEQPBmpaSik5q+naZNMxyUoJYGo5I1MIQQYxz20VVc3MVNVx6EvH&#10;gfs0EDMTisCQu1hVHhz6HjrFkScTMQRGylFRgAFEARGKWQRIaOywcTAs1dCMsQmA3goZAAQkCiCo&#10;g3LbgPOEKK5oYFLkNZJekQALSDHvnRjEukZAcKUjvfQhDwiBAKFtakud99FQk0pJwkBEPokUy/Mu&#10;ZUVglCyIVCTP59mFoCWVfD+du53D3xUOLj/8FgAA+Lqvu/wMu2nymCc990tvF5//nwAAcMuf//HP&#10;w6fptJVOcuUzH7sDAOD/fPigyiVfrkn3+Fve8/Yff/wjrzhjd5c88oJTi/o0fPwvAQDgh7/p0jOP&#10;jZc+/WsBXgEA7/zCbc+3R4zv5qF05+Y/AQCAm971lv82/fAZrtqnT3zwEADAOz5w2L57L8K83Pi7&#10;nwUAeO7XP1jOQD24yx79TZc9+uxHvBt8+tbV6/Mf/vD9/gz7eT0+/IXfDe9+HcBr33/wV5553l1C&#10;zfd/zaXt+c2pbergRw8A+Dz8DfIG3zdwjtw5h/sPTnausbtOiU+R4cBdN+CkkjM2P8UNB06oi083&#10;x4HTeKUzGfEcT2p+SuTXKc47cJzNWW0ggSkgARzPlLXy2znJf0cM0Mabey+45IqLH/TQuqpXR0dE&#10;78kxIBA5CnUEICAWzXXTpqNdySk2EzUjMkIqaWDnYmxyGjQXQDJVycnMHHtESH2f8z21vFW10Sj8&#10;zckdU44bcd/lbg1jDQSgGUKE3gdQ4tBaLw4r4gUQBgNPVCBLthDZES+WXUrZTHNOTNx3vffdgKRN&#10;5RybaO56KH1aHlEFIt9nkOXQ7p34tc31/ReORxv1eOLYzNioUVHg2qUFGPiqBuRCHDH5OCHnDIgJ&#10;ALWbTkXLcrmzXMxns6VKcaPgyK9tbfZ9D8AlD0Rccil5kL5DJERTVS3FVIAQABHJTI/bSN2v7h4c&#10;ETPMb+jjE9q0HMZVxUWWhxa46StwaY/P3iBr5+jAx45sIq9vro8v8J/+5BHr1dQwaKzPKUbvi3jZ&#10;f/h/Xvj9/+HCpu1LiaEa+n7ZzYfxxR99xQ8/5hWvKaeEqyMgwsGP3njNL/6XMYBJcT5gIEmiZnko&#10;zqMMqoP4LaDa27xYQJjE1PdVDM7Wtg8tjJYKZsZa5hgdCBCiFVVazX/ZVF3gwqDTpSIAIcBgwojB&#10;x8ZgyMslYUTzYIXZq6gUdYFVxZy2vkZ2AJiTFuyCa71nK95qFTUmCBCQrKorpOADg4IppLRItdWx&#10;IqadY0eGoRfNDhx5VrXJeKKIxOgCe3QGVhRKnwoMzBVBcD4uh6UMZr7jLnKMhgxdnxEZrK0bJURg&#10;A2Q0Q5eLVU2EoszQGwiAEXPDZXuBjRIxElvJBlCPxykb5sxxtEhzjFVJAoLkvY+d9yHEkQxZkoRJ&#10;o8uC5oAIUs4DGiTNSJX3PCrTJUVa7m5X7QiR0BFm7XZTtRZKSgCFvR+SEBiREwVIA5F3VTAGWWZ2&#10;iI6AARlsKFjVBkbOOeLcJSSXSiLn0Ez7DBBFsZAxkqsZGcsgAtmRFwERQ3KISMwKCug0FxBzoygZ&#10;PQoDGxpIYh9QCRBcUwhjqELJKdSuDCK5VG0TMACwYyoi9zagGAkPHb7j6kc8fBjyx2+8oXKYhvI1&#10;X/2EOw7e/rCrL3rIo67+8/f+2Wc+fXO3WDzogZe/83+/NVbjup5sHzkqeaiaZsjLdjIa5osQPAAR&#10;h2HRV1VEACBoR40ABFNZpExETWAOadnffmj7grbZGVxBbn3zoMuvPPDhv4h1mHd9Wmrd1mpYkfLs&#10;JQAAIABJREFUQPthiphr33TL4bwL9+7Z2vuFL3629MdmiykAGjhfxWRFBxRQJAAQdBiIiFCDF1FV&#10;C+hMjRDI+ZJTFScOhMmnIsuhN8WmaX1VlZIqXxGYKYiIpFJUIRcxHLXtcrkwg92dGToSADAlxpKy&#10;etBuQB/BITBAJ+gBR8GOJRgImEDMrEASHEVQhSLQZYwRkQFVkVxt2hfjiihbQW4b1IKEJRuSGSQz&#10;cupVDYqB9+bBMpW0OHLbwUsuuTCuj3aObTvPijZpq+7obFS1+89f72b9ke3daUotOwcuDSV6X1JB&#10;caBiRdHI7idWd+fw9wUr80MAAPAVX33VWQznTsbnb1+9/sVb/9+/eOvdV/29m+CX7jm58y/+/U9+&#10;w2MfTKfKZk0SXfnNz/jKtbtz+XWncRwyyOdu/BQAwHc8anS2cxhd+e0Avw2QBjMFuJurv/k4n/Lu&#10;N//au998t5cBv/8Z+OW9ADY/egsAQPPPrmruwcd6L3DoC0dWGxvnnUE5BQAAo62Nh622ynDqvpqR&#10;Tz8hM7ufuwecI3fO4f6DVRaGk7kbPJFF/EsVTqp/euTUnamyzibJOdkE53RlkJ1p+5R+7nTNOb3t&#10;KS48eBfC6C7XsQrMorscykzByni8Z/+lV25u7mvahgkcU1O7lRO+Gjjn6rpdLpcOtG5GqlNAVVEi&#10;MMF6tAlSfGy9c2aCtEqsjqa5pCWAqSmIomMF+rJQDmZniERb4Xh+QVOqx24z1g2gQc4Qawg1GEA3&#10;JfQOC1GJo+Cydn3OouYca8k5Q2xdGnpmX9ehHzrHHhFVlBhTnzJaWi52jx08evC2flg6dHHUBmtH&#10;61tb51043jovtpX3dRWjgcUG0NWSixQBFQoBGWJsKlURQTUiN4g4ESCYHj3Y9UPK/e72YSnFzND5&#10;ph0ZQknbYqIiSFyGHlYRZairCDsTI+dUZPUfPu5QcOYv030aBvKQR+7r0c2Tm+7mTYbxRXXo7Ugq&#10;7Ig7fMCe/bce3UnRHdzpp+lQWggj5FI22yZZmR097QZ7DvcBFCnBOQD0wQMoL1zwIddhestNh2/8&#10;2OZVD10llkEGMECGz/3xW/7ixc8ZAAaAsn14ANi86MHkBzB0YqUkH0Jh6WcpeChStFMLRFllSIaE&#10;Xk0QlBANQFBYBAwUSch5zVDAsScw0wxmpSRDslBHVzV5MeiQwsiVVLgBCuRcSz6iqkDqF8mjWfRd&#10;Hpz2VRibc0wOCVM/ACJ77wyatpWU0Hnn2JBUCyGPmjb5oFaaphXJQz9mx6IaY+wWsz73yLVzsXJ1&#10;VbWWkvORVaJzAG0uQzZABVJAT6LDMhXpFqNm5OuggwqAi15NoRCRFTUDGI9G7AMCDP3CVz5IwFL6&#10;3DUbG1m0DPMQGSKJglFFuEQKxoZDMM2OnI2QQPJU5stFbCOa56C2LOBB5hnQQ0COzFQD+pxzkSUF&#10;kcTVeILal0596wFctT4iNgSUbigcfUCkBsRyTs570kGGQtU6h+xj6A/PeDLiCOoBFUAT+Cg5uciS&#10;lZC9475LYMEFp0PyxEQgBZwjI3QOJSkYGiOTmfOQMyAxF88hVk3pklEOcVRXsRt60GQI5BlZ23qz&#10;rseaQbQDgMyS8jJ450ONYFLK2e85ZwUibh89PJvuPOzqx4zGa4vZdDTZWEx3L7744u3to2qah+xi&#10;LEs/250F5xd9YiwgikRAuLY+yUMfg0dCA0IjQhhyckDLoYwa7x2zc8tlP1/2PSsWG3rbs2f/RRfs&#10;+/xHd53aaDLZ3LOV5yUEVzoFVCkKBaMLVag9BhPo81AAj053siSRlPo8XXbiaAPXq7otJooEJmbo&#10;2Ck7ZkhFck4AaEgu+JW/tfMOAZAYAesY+hkJyGg0TmlAq8wgaQaxvk9IGGM95H7StqkU59x0uptK&#10;SkNvZAoIQ7Kh540JVmwRIYkNGbwHIJ0X5GCpw6oGcVAGiIGYRBALWeNJQFFMASTLwmMdATymxJHy&#10;UNhrHsAxkY8pMSBqb8oGAHkYNFlgV9Xee9+MwqgmTi1GtzPttvvlOLSTcb1YLs1sUjV5sRQpFl3O&#10;oKS5qIhpTo5Zikq+n918z+HvGFYOrpiLC/fYPZgg3wseeUH35rv2uH/+9G/7xqvvRYOTcaYD4eqR&#10;W89OZ37JI+Cvw7246oRgAKiHDgIAwGV7MH55VzPxRNKss4/7ZnbWK/u/9fd/jtw5h/sPTiFuEMAM&#10;EY+vvZxiqAwnNk4JfVoVE5rYGSoDnML7IOFxec0pSp9TcILWOSmTOn5JmXOas/Jd3t7JUuEJ8c6K&#10;xloZ79xZARGQ2PNostaORnVTEYJIVqkLgyMoRQnRzIgoF3E+el+HejRa38xpJGmoxxuIwD44Zi3F&#10;iJazo+yclpSHZIirERCR6qrCv5W6Aq+77uB8Xkqxpz/9YjgDBY63394RIVKoNjd9BEYAguiAGUSB&#10;GMAj+Yq6yFg79ITaY3aOSpFBrI28WPaq2i13zMQ5Z0TeOwVldGBlNpsdufXmnSO3H9veJpCFwJ79&#10;+zb3nH/eJZeFUDWTNfKOKZD3ADCp21JkGAYXw2RjX04LyUNJHXj2PpJjA2MFZFzOdqfz3bTo0FE7&#10;2iilqCQGZArtZLNZ3zh6+0EkZt855xbTGbEZGCGZKTrWIoi4yv6DSKYCaGD3O34Hb7+t37te77s4&#10;bmyuHeoX/cKKM9tg8+FrLzv/llsO7UV3x+FBSdk7SFaNaGPSDrs2FLa/F6Puc7i32Lz0sd/1bc8g&#10;R2RMQFVT55JabEu3/Z6nPuybPjoN47EZ7Nz0ycP/36vLpz80VdrYgvO/7+cvfMI/P//qh/7py156&#10;06/9rL/wCkhzSUUpkOd6VBOz5q4spwJeZktsAzmv/dxRJMf9kIhx6AQ5ExUWJl8joouVlgLoUk5g&#10;QC6EKJqRDPrpduQIpIBkQFw1k3acDYZh0JJZlBtXhjyuqpy6MB4bG+iwmC+j32AXEK2p6rppQMFC&#10;ZCLvAyAVSWoU6srFoKUgs0Pa2rN1bFtLUSD0sTFGUm6rUayiCZqBI+76gTBxVTlkcs40qOHQL+u6&#10;NfRa5kW08TVW5qvWTGwwX6MaEkhwkV1AACR0LlRmbsK7O4tAljUxWz3e6GWJ4sgA88CeFQWQEITI&#10;gVcVNlQIoTIDH5BMtbBzZZaBkQLmjGWxcMFjStQ44qqUwqYwdEUQPAI5HbIMS2rHTKaVk2WHRL5u&#10;RefMDJSBjGGsvaJKRuW1CQBqPwABuGgaWRRcNAOOxZIOCiH4kgugcXSmJSVg50vWkru23VikGQWW&#10;Ra8+0LIHBjBkRCSLod67vmdIpeuXVYx1jH3WrpsBmoc6+rqumk47dk0pyTsLfiLZkEvg0I6CaKZ7&#10;O8IYBOfX1/dUdasiwVclJXbBrGQRs3L55Q/6yCc+OSf8xE0f3Z1Nm2ZkVlz0G+v7j+0ccVxhVGDK&#10;3WBSAM35oFbQMFa+qpqiakOe5/7YbrdMy82mgV7d+dyLXLp/77Wf+fSnPnUzdHLZ5Q8+dPivqqrq&#10;h5SH1LSjfeftaduRMyd96ofFbHfKqKjdsd2dncVS1djHXJJ2ZuCBmYCA0IC9jyoGeUEEZpBTUVAT&#10;VcAYVc0YSEC0WDMZq2rqe0+saooFikkpQ+59qDw5KBqrGm15ZHc3Z2nrqD0t5Yh1IhWyb2WZIRf0&#10;bEUwToDUugUgYhRoGuuFnIALGAGZCdW4ALEYsKOSMhtaBYQIkIyx9OqbRjl7EpuLNUgIYT2AFRG0&#10;DsApN6hs85sPP/QHHjUsltJ1haTxo70bbQGoiqPiNaHk3JdSM2eh3GfPbOa889PcFUPvnJQB7tWE&#10;+xz+7weFy68CAIA/vH4+fPVfW706nsHpFb/zoR9+4aO+jOchpcjdqmfuFZhwtHIwnnVnfbSnfgYA&#10;AOMRny1L5nHUx20TX/MHn/hXz7jyHp3Agx60DrADH/vQdPrcL991AUAbT/AY6WyrhprhuPC4bv+x&#10;PHyek8efw/0Kduos2OykwBa7a7UzhmWtKBe1u2Nq7iSDEeyEq/GpNU8L/sKVITEcz2WOZ6t/+lsD&#10;gLtkeT9BQJ8glQzMDBEkFxdj247qpkKDogpKi2UHgEM2ZGTiNKR+6KuqibFxjpp2vLZn/2Rr/3jP&#10;eVXb1s0kxqppN/Zf+MDxZD1ULaB2XVdKkVy0yOojTblH+lsNDs7R6nOQM7ux4rXXHvUOOLSjfRcp&#10;rEyVgVdujCuugxGYDQoCIKCZElgRMVUz0aLz6bTrFkM/6xazbrlAM5ECaiqyc+SOnSO37x49uNjZ&#10;cY6QGJH3P+DyfRdftr6+p52s1804+ibEEKtYVdEzec9VFb0PVRVjqIho5eNZVU3V1CG0dT1e7Ows&#10;dmchxHZtwt7Ftm3XN6rRhouBXAhVg8DOh1BXsR5Vzdh5R8Tsgq0isZC+JNeyE/ouvN8xO+CYbrt9&#10;FwWbVOKijKbQkC8xtFpfNlm7/dZja3V7xb7zLmzaqtBiJ03GjS3Zelt0mRygO7eocF/E9X/2xs/e&#10;fPPQDblkscLsfajYRR/r8VVX3vzWN7oaPv8nb7rpB58Ju9vjS65qnbv0Ja+++nt+YN9VD5UBHvLM&#10;b50K6Kyn6Ild5chHTxwlDzpAATSDlJIpxHFLvjELRTKqCBgH58mZBAxOUpJ+ABFjC0wkjM6rGggG&#10;ZlRsYotEKiXtLjgGH2spzjKWYdC+FFQj1CLzrveeJKf5bJG6IUtZdIuum3Z93/dd33dd7kRsZW4u&#10;RZFc8A4AfAjO+9IPJaeSkorVITaxGo/bzc2tUEdAkFKGtBQtzvmcJWuWkgk8iIAZEwbHZNwPXVfM&#10;cwBSRXMMBqpMCN6HJsYRIJWcihQV5RCQUdVCHRE0xloGt+yWZFTFOoaKvAcFZk8AmgQIVE2HZAjk&#10;SNVpLwqK6HMxHkeqHFAGsOCIvXe1h9IZAEcHXsxKGMUQKgRg76qtPVjIhPJyiE0dPEg3mMYsiOhW&#10;Pv1AA4XAjjT1VgpxBPJaBiNSYwIqxUpCNSICEVEE9p4ZvfNVUxUTzeKr0C8WQOy5iqMmOGZHYIAm&#10;AIbBrZYx1te3trY2oq9CHI3b0bgd1XVTN5X3FYh4F5iZkWLdel+JZiZChCzal3w3i9NnhJltbWzt&#10;2dpyzhMTh4pDcCEsl/3GxkbbjNq2jcF1Q3nUox+7Nt5KOasqO48EVV313ZKQh3lnaqZGoCEGJqcG&#10;cRQGEUD0sa72rEMNFCl1ebLWTBf9zmypOe1v13PRQ7vzCqTipg5uVAcf/Cr3PImRaSmSRafT2e7O&#10;7nR6dDrbBQJXOUdgUkoeSslFTRVMCABFtZRiho49OxeC987Hql45nqV+6LtOspacGQkBFSyrmEMD&#10;JAIgEFUzA0Z0DCpqFkKoqyqlkhdTZo/eEbICkBk4Z0bADtLMimGMoKYDoSqUoiaAoMNgClCBpQIi&#10;FIy84+AEzAhEQHsFNPCgVhBMS6ERGRhVnHdzAXSO3RqDR4BAgm7f+DOf/EwOVBgZnWSRJDCX1A/H&#10;prNlN6Qi835IWbSIQ+i7PuWcNbEVk9LnAQDvsVbhHP6xIMD5FwEAwPU3nrnC/CPvfunPvu72Ix0A&#10;wGUXPRwAAN77qesP3qtsWH/PqNzeR34dAMAfvOWTdmZ/YvvE+/8QAAAeuXf9r8l5ccXxTFvvvumj&#10;2/fsF0S2/xEAAPDeG8989OGLH3/1q/779Z86eo+6OwnNA1dpy+Hjf3XDmTNbpdmhj648gr75wZvn&#10;yJ1zOIf7Gk72vjndWOfujY3xriVnpF3sDOTRqZ2t8m2dTvecbNazktysNk4oBs8QIwYnBYgZoB1n&#10;eL7U8WruT4BgiKBFfahCPara1kRVJThEQjMQ0byS+JMWs63NrX37R+fvry+97JLLLr1s/74LY6hG&#10;ozUEAsJLHnTl+ZdcWrUj9p6IwHCl1CxSkJDIVVUTfP13HXDqHAKCSdFuCAFCBUzADCGC9xBrYKeg&#10;wrFlGhk4xxPHzjsKka3kY0cPDYt57hZpOTPpU7/oZtt56EruQfL2kduPHblVNRsXM0i91uO18XjP&#10;5tbeZjwZb2y2bdO0FQJJMWLiwI7ZMfsQ2TsfHIhpyY7QEAwYEJfLY6lfDGkJSBx89H7n8MG+7+No&#10;PNo4L9ajqm6Cj3VTSZaqGVWjcWzr9f3nV03LzC5EUAEzRAYE5BNj7/0w5t9VHBmqo2l50/TQx+5I&#10;dyzWetrn4sa4cQPecnh206Gj19342enuLrIT4PW1VqVY0Soyqvlzyp37JC655JJD2zup74e+kyzz&#10;6UxyilWo23br8isP//5r3/3I9S/+xiv5AQ/pj95q+/Y/7Nff8ZDvfLEBqIAKnH/1I77mJf9lduwL&#10;KqZk2HLOhUHBIEtRKOSQkcuy62czQPA1KoAy61BMLIuAiokgOPSUxHIHi2VviATEVGIgJHMBRQp6&#10;ci6Etg21M1HyNho3DrnIENsaB2DvAvsktJwPDksxYhTNIiWDZgUdhkGTAhQfghQ1UFA1IC1S8mo+&#10;qNPZrOv7IgWInK8cB+fqyfo6EyNAHoYiZTo9Ogw7As4MDYsxBOfH47V2NBmvbdTII6qIlIjX1zbb&#10;0dpotDGqm2pURceeHRkVUyICRC2Cxky+9r6dbDly9cg142Yy3iDn+9SXnBVUQHI3hLFXEVlYmDQA&#10;bIoUjBzlea8ZkS3NFoH8MFuSdCKS5osyFIzrasWGYuKAR5qw5CJD6QfN/RLrUgyb0frQpWIBvQTW&#10;EESGztRzDUVU2akUV9foIadMhITEVMpiKENB7Z0jH8mRU3QILvfFlNSw7xIRsSc0VHYm0i273CeR&#10;siLB0ROASJaS02KxOLZ7VAv66ByTd76pmypUk9FaHRokxx6d875qq9CoSBbLpVcQEZ20k31799+r&#10;0CwDQMKNrb1mhsQldwiEJlVVhapeLhaf+uSnpvN5jNx1PTM17ZiYCCnGyrvQjJq+S0M/MLECORel&#10;ZGYvVrLZctm7EJG4iHZDrutYjerFYkDy6OJivqMpDbkcnW3Plv3mnv3sAxETkA7qwJW+H5adSO67&#10;xWI2ZyyjKo6bNvc9ETAhk5mmm28/+LkvHDy0feyOw0fuOHxountsNt/t+r7kYgqIhIgqgoYOPRGa&#10;Shp6ARURMKjrpq0jiMwXi5JyGgqxR6Cigga5ZGYXqjB0wx13HNydd9P5rmK2hKSIIwLIBgpJDQMs&#10;ZtZlEAJAEI+V4+DNIVWVUbE+U6yIwIqlowMQceVwAGfoJw2YUvTswQwpOM2EXhByGLkKAAUwW9sE&#10;UC3KsZ7c+tm/gkH7nZkNJaWEDoHVEIbS9zosUydoi5IGzYuc1UHR0vVdBgXvpBSRAmeZ6J7DP1o8&#10;eO/Vz3kcAMBrf/4109Pttm36v//4dT/70hddsLf5xXctAa76nocCAPzxq/7kw5/YOUN36fZfehHi&#10;V7/o7Td94R/S4MmP9l71NAAAeNtv/t7nzvB0r/0bf/NtAADwyIfuffBfs/5GD/tpAAB4w8+99cbP&#10;zk/fb8tbXv4cxOe95E8/9cVVyWbzsO/4VgCAa17yi58/fIbDf+y6N3zfD73kUVfuecovfPIeXtNx&#10;XPgV3wIAAK963Z/deOgMBNvuTR977cveDwDw7Odc/o/m4fMcuXMO9x+cMTDqFJfiUziUs42lJ1e2&#10;uxauTHPuHIXxLkQS4mn51E+OwbK7uu3gaVGgp5+23dn6S847iCfooeMSpOMRX+w9GvZd3/d9LgWM&#10;qxiqGADR1Pq+9F0hoq31es/40n2jyyPH+XKpYCEEJBfrds/+C1e9sWPvYlU1pubY+Ri9D96HUFWA&#10;5ENNfw/yCgMgVGBmIABH4BEqgAAQApAjbEY03sAQnI8O6+BcHb2IsfPeERGoDKo6n03V8jDMl7Pd&#10;MqTtoweHxa5q8mxVFVNSMd3Ye347GvkQOcS68iEQO1Iz78kzOkRAUFVGM5WSOoVkZmbmVk4+pds9&#10;fFtKgw/1aLJej9Z91dTtKHXd0PWOvY+enPOhCqFdW99kH2IzWts4z7GrqsoMVBWQ4mjE7FyM5Bwg&#10;kmMk/JLB0f3kvmNiIrpzbKg8l+Az6dHD0zs+cNvs88eOLKZF8shRACLPh2+bpeVweHdKACIWGh6t&#10;O67/oS/gHM4EVZ00UawgooE2o6ZuWjAffINI9dYFo694sq/r9Mn3XfCSV+7/7h8G7zR/aUyTBA9/&#10;wYsKABMHR8TkuSJmFRM1Uipp4JHr+kH65ZCXJQOZYwRix4zOe/NAGIBAUlEZfKBYB/JYR2BxHBrp&#10;MyLG9UaTEAWVgsW0pLQcpsfmeb4cr7UlJd84V3ty6NCppdlyDpqcYzVNfUJ0IBZCxcEXNQBx3psW&#10;sOM5hcrQm2q/nGcpKfUi5qKX3A/DkpmCC8hcJBNRHoqIhtEkeO+YtZgMWnRAMHSOyfmqMpRRO/ZU&#10;r61vBO+D9z4EETGT5WKxSIOqSFbTssoKTwaGQGyOvOcYYptzWcyXhFBkMPSSFBTzkMihmwR26Bl8&#10;YAVTTUBikB0RuKBiPtYioMlQI0XRNFUtfm1iQ3bRmXWqAmY+MLOThaBDo+yaEGoFBTElP+EQKUQF&#10;ZvaQO3ZOyLxvnc9iUKyAITcOmLwDM2BgAHHMaCYl5SHlJMQAAkYCQlSSAYfKofP/P3tvGm7ZdZYH&#10;fsMa9nDOuUONkjXZli3LeMB2Gztt4iFNwmPABkwMAQxxSBOgCQSaBzOEBwOhGZo8jDYzMR2HNGlo&#10;DHk6Tgx0/DA8xjgQRsuSLNnYli2pqm7de8+w917D933945akqlLJljoQLFzvj3vP3XvttfbZZ9ep&#10;td79vu+HPpasdmSxo+CANFVAMKuIisRA6IOfzbZn7Sy2HQc2Ncd+a76t9ShCRULwBpjG6agwmWh9&#10;bN+lZhiDqKoaEjdtOw5rIiqlikjJ9cyZM+N644nPnr0/xIiITdN5R+f3ziKRVAE03/hpmgAUUGuF&#10;KpWZu0Xv2E3TWGs6PFwdnj+oVrlhRNSSEczHZlkki5Zp3D157KWf9j9JMXaIgNtbMzYDtVwVGU0U&#10;Paz2D9TMRx+aiEgEoiJ7B6uzB+fvPzx35vzeZtocrg7P7J1dD5vD1fLswd5qvRmGzXqzSTkhEYBI&#10;rWaUpUzjmHIWrSUlPTKRmw25CliRdO78uYPD1VQysXeOVPIwDlUByZPzUAE91FJVGfsGKwBU0Iwh&#10;YB/RORAFqKAeBIFNh5GMsWU0AfHkAm0zegAzasg8SypWGJV0yg4Mi3FgruRrQKyVPKAoFDEj00C2&#10;2Vs/58XPJEQm1827brc/WK1EzACR2NCKKREyM3kHjBXUGIDYzKxUUBhTzh/Paour+OsA3XD9s1/0&#10;WQAAv/sdr//lP7rM6rP/wV//+W/9NwAA8JLPeHEH4F/+M/8cAGD45Zd/07f96cOIjt/9Nz/6NW8C&#10;eOebXv7t70ry1zjDc//DJ7/wRQAA8EOv+eJfvOtDl+619/6f3/KlP/JrAADPfvYNz9u5eBcAAER2&#10;F1up+s/6zX8GAHDvz7/sm17/3ofVX/mNn/wX3/orAL/8Q3/3+/7swgRhMX/Kp78OAAB+4Z/+xFvO&#10;Xbow0vQnb3r1dwEAwK3f+DnXXTp0cO6ju7hO/7Of+lQAgN/93n/y7f/bvZftPPfuH/yml7wNAAC+&#10;9iuf+XiZY/+34yq5cxWPTzyS+uYIV8rZeWjXxS8uZoUeqf1FA2kVe9BndCkrZGB4ISvnQtYO4pGj&#10;6KFiekgPK6z3YFjPZW/komYGYGbEuHPylI9NzWPORWr1gWa9W8w8oiHRrPeOad7HJnSL2Q3t7IRn&#10;GIeBkLt+u+v609dct7W9s5gvFltz79xssRXaGYaoYv181s+3QtvFdt5t7Zy6/sns48Nyof8qgByo&#10;ZgADB8AIR66s6AA8ABMSu26GCMwxQl9FTA20AiLBkW5d+tlMchrX65RyTZvN8vx6vVqe2z/Y3y9D&#10;ms3nHBahnR0/eapp234Wg+PGs2OaL5qjgE9RkyolD5vV+WH/TBrWUs0xAQACk7mDc/cvD+5PU+r6&#10;+Wy2PZ9tuzBTw36xPZtvhW7RNl3XtP1iPts9Nj92upstfAjNfCu0fbO1c/L6m/r5duw6YnbRuRA4&#10;ePaOQ2DvH/oe/vgX8RiQw5s/5fS7P7D+8D0He4c2LVEy7u1vFtfP5k+ZCdbtPmAWFhgOy2wrtruN&#10;kLrGJdA0lPV+quPVCfXHKZKqqqApMbftjNkRgQ8usAdVmVanP+e1z/q53zv+nOf6+eKyjEJTWDzh&#10;mtf++rvPfPD9cXtXEijmMmxsozEgsgbGOln0QZUdHi0OUQ3i3DV9rEmdm6kZorF3LjYMLuUcwE2T&#10;FKplWvt5q0qSNcbWd877TgVMgSOLjjT3Ru2p49fFuPDes/focGf3RD/bEePNOB2u9yk0HMiFyIht&#10;iPNubgbI7Js2dj17j4xqVFJCR0dJXu2sc+yy5irCZp5dcOxdZHQppVJKYE/qRNAHjq1HcGqw1fXO&#10;e1T2fr7Y2T1xfBcrqIqJSqlpncYxh9YTWZZUtdai42YEwIw2bpJlkJpFkYFERGQSLUScVkuoxdRM&#10;0RyjlmmdS7FaMzmAiWI39x5VzYFUL8jczGfUd2EWp41q5dh2dVz6WV+1cNfHyFLBnIzrNUV0AXSq&#10;DljEi5HzHuoSkVGTDYWDd12v1bhkncYQ56RGoDUZGIKUWohAstZS1RO5yH3foGdgM8C2QxLmgMqh&#10;cYAgqgJUVK2JHXIrBIpmgaUWNERyUo8uuA8+zPv5vN/e2d7d2dma9T2xYwS0HILv285zZKKqKKqr&#10;1eFjuu1F5Sk337raDGBWcl6vNy4EqYqE0zQB2jAOVHPfbm1WQ8qVKJQqZnj8+IntxU50XdP0jmIT&#10;HaVSamUPbRObGKVI24XNmJbrzThNdW3TBtSUPQ7jMKxW64P9YbkHWqtOu7u7H/qLu+ezWdvMGu+i&#10;IxRTAR/IrPZ974inPJWcxnGjUKoMiphq2T8cU8lDHjdpGtJwbv/s3vn9vf29vcOzq2FOeqNMAAAg&#10;AElEQVS9HA7GWqQKOSamUspU8pjGUspqebhcH+wf7C/Xq81mYyYll83mkJhrUooBUVfjuN6sq+hm&#10;M42ip6495cl0qFhJhhHLxKhYK4hASxg7QLZNgoWDQFYBqAoKovpFEFHvAninIAZCoFQAHCIboHI0&#10;13PVxNGLKrHV4RA8g3dIgDZacaCoKtR4btpF13Q7M2gJek4NrNYbIhstV6exDS76WRs671tmR0xF&#10;IvGRpzuXCmA51ypF5NEWBr2KTxTgsX/01a/7dAAA+OEvem6Dn/vO9919x+2333nXXb/0HV+1e9Or&#10;j7xL3/1rv3CzBwB46rO+/me+8okAAG9947Pn+GW/+Gu333nn7bff8d4//J3v/Tv4t//x9wEAwEvf&#10;9i9e2lypUPd/N/ATXvSD//a7AADsXV/8lBte8KU/fvdd77399jvuvvs3v+g59NTX/PBRs1/8mZ94&#10;+kXEAMMMAQDOvvZ1/+F9d91523vu2gAAwDOf/00/9MUAAPCWH3xqxK/69//prjvvvP2OO+76/f/3&#10;W5+Hn/4NbwIA4Ff91nf+rQeWMs2LX/nl3/53AQD+4+tfdYKu/X/+6E/vvP32O9773t/4+Tdw89w3&#10;GADAV/34z7/0+tkDQx9VBPvI67/1rXffded7br97eIS39smv/qXvfmUDAH/6U6+/Fm94y1vfceed&#10;d9xxx11v//VvwhPP+K63AgA87yt+9tte9KxPGG7naqDyVTyO8EixNVd0aV286+KfD38Bl+ae2EOE&#10;y5UX25exQg9ueeAQu8iWRQgXm7pNDfGi/NwHM4CO1DqGgBdrfY46uaD/MbVaRLXs752dz3aYMTC3&#10;IQJgHwLjyGzHtmYCtYuneKut+1OWJFJLtcVi5r0npqZtg6dZE+s4idnOzsn7PnTXsSfccHj+LHs0&#10;zeTDfOdYMUIXPuqH8ZcDJPItBQcNggIogAE4gKLQtLBemU2Dlo2pkG+5RE+uei3eqwlV5zh2HSMK&#10;RVRgRDt7/weX+3s1DWXaOB+RpGaLbdf2rYsxNr4JIZBXMJLREMGgVFO1WlJJk9Zc8lTLRKBVQAED&#10;AIKqSGhmrtlmH1wTp2EUrbHrm3a+2N6OMaiACJsUNB8bU7VSskphx3m1Yedi05Y8SZoAUUqRUpAZ&#10;wRQAiUw+liHw4wQIZrA6u/ZVr33yzoRmLD7CRvT+mOR94/bJlhSMoZ95cdZ5sIq9cTIZRnHBx8YB&#10;Ph7e6SckpmnKaXKOg/e5TCmlWiuAAmgbm1KL6+aLW2+ujzDJ0gpbNzzpuV/2dR/8929y8YTIiOgM&#10;CiQgbIEBahbgDhNQS8xKAFkbH9fLQ2IBKQpKiogEoBQB16JopZSmC4EakYJsZSzgyYc5eKtSPXHN&#10;4hyYBvZGZEAiQlmnWeMBjMEMwYU26LAa1i5gnHWA4L1HcogKCgZYckZ2pjpNg29ChAaPKJ7QIFr0&#10;DQpMufq22Vpsl1wO7KCRNmk2tNC0oQkEGJwT0VIrErLBYncLHUqWto2IxBg2m/PTuCGmSWDu2i7E&#10;LOLZiUgqyTEFJvGAhG3T11S8c4mZfO+cTsNAQBScVCUQVjAglcnQs/OE6OZ1Wk1x3okqNjnEUOpU&#10;U0av6Libd6UmoyproV3GTYHgFL3BGkuLGJiC5SSQY9fUqXiEkgtTlHHi1nOMppCXyXUMxFLNUjE1&#10;5GZ+YjYOq5I0eC9GIMLBT6USmjCgqVUDSMI9IFrJWrE6dmjONVrV2PI4QiAtJlDzdFjBNc01zBR9&#10;JCIiYmY8skIhd+1cTI8sXSlNTCjFENFM2DlDk8dsf0DJ+dixHWJngNx24zAggmN23h0sD8dpzQjX&#10;3fSkMY2ixUpBRz6E5XLT9k0p0/pwyRGLSDILigCWS26atuYNGjQEucI4wonttm9c1zbX3XjizH3n&#10;fR/29/aPn94egcno9j9/94033HT99Td96AN3o1kaSjgWEGixe3yzPAy+mfWL+WK7pmqq41iRUeMG&#10;ERazeGY1obMqFbQ9tnNCzEAJOJw/WG4vCDExQqONqU1lAGBknqa0GoZYvYoZQhuDcz6XpACbcUDE&#10;6JwZ1rSeDDjEWTc/STyNw34R6AwzUgWdN1IqEIAm2xAGBSBkRlUwBwYQHKFRMovIDrVkyojRkQcZ&#10;ijIiEZMDUBCzFnkirYBi1DCHjskESsdOAZOKd1QyIKvXsnW8zcPYb3XStQqwvdWTeQKcRCSVNngA&#10;qFWsshVpiE0MIYxlxYBahdUCOf7LjHa9ir8peOLf/le/9e8+7yVf8E4AgF/9W0/+1cv2f+33v+2b&#10;P/OaC3/0x77o+95150+e+AEAAHjTF37Omx7W3/e8/ede9pTjf5Vn/KjwKV/4db927sxnf+0bAOBd&#10;b/7qm998eYMf/b9v+4LnX6KsnvOzngPwXwHKm1/75DcDALxrsudHwMXpf/wj977nF675aQAA+MnP&#10;fvlPPmy4H3vHG/7HGy4SAe3c/A0/9vvnnvaCHwcAuPcVz332Ze1PvvqNP/Da5/oL1BIt3DNuAbgD&#10;4N0//cU3/zQAfPJ/TX/0nCutS5qd01//f/yXt+w88w8BAD70qs980eUtPul7fvU7/8GJ7pEuzN9A&#10;XFXuXMXjBw9m4nz0cOKHKJuLGjzosrqi5dLsoZX1x7R0PXzQB3p+kJg5itoxPaqAbZewP5f1rA9t&#10;MXigMJc9dEoGRgSMgEhMPG2Ww/L88vCsgXWdMwDmdhZO9X7R8LwJzVbcjdbLWIiIbL61s7N7fGdr&#10;e3H8+M6Tr7t+dz7b6voutMePz7cX81PXnr71k194zU1Pu+mW55+66enHrr1569gpH3vHfGx76zFX&#10;lP3/AQQO4Dso8JA5qQBUAEJgQmCyKalMZby3wJLQShbH3PjY9fPQtrHpAHAYkqqWaX149oN5WqZp&#10;LLUgiOtmNz7t2bc843k33HiLcy44F8ghsJkFx2CWUqml5HEspeRUADm0fRNb55zU7H0odUp16re2&#10;t3avadrGeR98u9jeWQ8DcTjy6JWaAR2xY8Ju3oXQhKaJoWXHqjWlUdSGYSVSDTE0vZmpiJZioiZi&#10;Wh8fzA4AAJjacFi6Hf7IYjh/fT43y0ssW/O4OGO11qK5ejcSiFl0iBPumIsDt0KLmXfetJpOV5U7&#10;H5/AGHwpZXm4XB8e2FFV6So151wLkFHf3//z3/uRt72NHukJpEHom6d82ivPnTukSIi+puy6QD4o&#10;gEcPJGgZfCetGVYzcI6m9RogorqqoydkFmJy6vKYQ9+jSD9vfdMIFPQB2ROHdmtbhxSjc85xF4hN&#10;0DdNH2g+rCcQWsy3dha7/WLmY+N9SwRQiwvzWYikyIwhBlUVlZKK1EKEAIiqzDSfzWNoAIAdORci&#10;uza0/WyB5ETKwf7+crkCtO3d7e0Tx3dnu/N2W6WUKTly0bfOe0QAYhdijM2s3epnPXj2bQOqxB7R&#10;l6ydC6hm7OaLbR88EjjvcirLc+sqRUU9ofcegLrQb/VBRFzj+91tEfXRIQc1HNY5th070qTTkBSY&#10;2IBV6oTI48GmJuG2aWfH6kaqAjs3nVujl3J+Y0CWy7heheBqHjmgWdLJo/qynEAm6rvYdWIGXZRa&#10;qo6lFG4YEZBchQpYgSsCbvY3aVPRNQLOR/AxAAFIIUd5mtrZjBrw/XzMR9W1mAJpNqlKBEzgCIRy&#10;zZWRUKEa5lLPH+6dPX9v0awqaRqnaQJEx0e0o+Rcck1G6pwTgCq11mSmJWdHtDXffmz3PcI4jSIw&#10;bsZxTMM4mJnzwQW/Xq9EC3mqCrd+0jOBtNREjrx3q9VaTYdheXD+/DQN68NhuT8ysxGokXdNyZWZ&#10;A7vFYqZQji2aU9u7J3eOt12zHlbbTVxvyvFjp27c2m0dO4PYdy986d8Zhyl2Yb7omyYO6/HEydPn&#10;zpzNpTz11qefOnXqxMlTy2HcX25WqR4OwybXXFSw+qiti0wamhCaZtbO57P+5O7u7tasaN0Mq7HW&#10;w/V6NSwPV+v79s5sNhuTKjUPY14uD+4/c+/d93zkPXfe/aGDfUGoKVXNZkpowUcFkZqatu3YO8BJ&#10;k5mvpZh3MIFtTFcbwBZRzXszhZZtFN6K3JCtR8smwZQZAKViJQMTO3rS5RwSVSlZK0fvBIjEUF2k&#10;B1xUqFUmqcMwoqNxbaTKAhV0OU2H9+31zcILgICSxyxQtW08RVaTjeTNlGopZlJFE6hAZuScy1Ty&#10;WJNANrqaqPyJC9MLpqtVkctmYNe++PN/b/Vnb/jRH/jSl5y8ePtXft+Pv/Ett/3I6/4e80PL527r&#10;+P9e1+/6lZ/5jtd/1qXd/P0f+uGf/YMP7n3LS5/0KFU7Vi+EAk8PO6WPfWi68NSlPOKR81d+zY99&#10;+Lf+rzd8//966fZP//43vPF3PlK+5lW3Xra2ue65z/uRt/7rWy/a8v53H/3G+bHTP5X3f+eXfvqf&#10;f/NLLu3ti37sx970J/cd/tNPueYy/cjilk95Y73nF9/0hq9/7addvP0zXvf9b/zFd3zk3/0vffvQ&#10;ETd+ygt/4ld/7ikPtfrjD9wOAHYeAADuHvLFC5Ru+xl/sNn7T//6x7/1H+1e3PMXfsO3/atfe/vB&#10;n3/Ldaf6S8/Fpvv/EAA+cGZ1hQttur7/QwDwX85Mj5up+aW4qty5iscP8BH4kQc0OBfolUcS3h01&#10;o0tJnwd7eyQb12V45DZmD57Gg2TOhYLrFwQ5dvmJX3zy9sDeB0ptoZnhkWwHEQDIOalHiuzDnGvX&#10;NqbgnG95F9l1smtYxSoCo0MAc7uL4wcnlIcet7zrjDMT+aYBsKqTqYFB2/jZbH7dE5+1Xu6tV+vz&#10;970vTRsziq656drTuTw8Te5ypPTfNjdCEIWD+wBOwXj0CTM4AgPIEwgjeERmqElhKDplqd47Uyxg&#10;pFLypGY5awjh8PBsXS/HzQhoBkrs237u3WJx8tqmnW9tbzlHnslhqyAOXAUNzqZNnqbJBY+IJkfp&#10;kua7bbISt47XrEyUcgIFUQRywByaBgxufurT7/vwh6Xm1eEBMpOhb1pmTMOkFYgpNDHkdpn3chqZ&#10;PTmGhORYQVyMdZrMTI+ynR4nqp0LMFh9ZHr6Z5xoneuhYaezhrcosHOtWWKRvTxvvZpC1pZYkppW&#10;A/BMWYtkKI/DDOlPDFggV3OextEdO46AJkW0GCAYqKpzDZ564t47//PxF76MQrjiTasVbnzJy175&#10;k7/ye1/5qtmtz6xtOx0cgPOBY1FhBDTAAJiAAsKkRTMjMgl5c9Kyj2MdPUK1HJ03kUrQmJOU/KzX&#10;CdgBdj6P4pvoKIDnaTPG2IAk13Vt2+SaNWktgs4jUBOajNU8tMZSBa0CYEklcQmLSOx9CCqCSM4R&#10;IKiC9wSGEgpVCoTsfBrHKrVtm5QTAKQ8+cBgrgsNxW7KCUcbx41qm+qU0lSLkCoiN02L5gDNcSAA&#10;oCNfrjaxYeeJEYG1qkh1McpmAwBDTh0RdMTsCXXMKcYOvR2L3TikUsamnSkSaSqlBG9aKwoaoEk1&#10;DGKekjJjWmpcdGUY0GxaDezc6vxB283QDPsZpEKqIhrbOYLFxgQMLEKjmIGClRwhFXQQggcCaryk&#10;EtogRfMmQZTQNExmSiqCDG1cVBCSWjJ5NsdkhGTQxFinjQhrKTGEWsU5Fxi1tZKKj5CKYqnGBA6I&#10;oiOYpoQo47D0vHPu/H4XIiGG2MXWIxEgHJX3rkXIXMkrI0Y0AxCzItOx9uSN192Yy2Ow26ja7u42&#10;ITrvgQhjzMPGEZ7ZO8g5z2bbbb/dLpbv+J3fTlCrQC5T28bdY7vDMDBCVZlycd7N513snYrVCqbQ&#10;hFiFohEjlClPCv3pY0mKSZ53C2+22gw3ntg6c+6cIy4EPsa733vXYmt77/w9wbkxTVXk3g/f88Qn&#10;3QJogPgXH7z73jP3T4JjUtECiFMyiFJE2zg3g6bpCXHaDG0MIfTO+8ViS0XGnMHMOSbgtnFVy+Hy&#10;YDZfEGKpk286GoZlHcHUBhtcZDBArWIhNs47LVJSqTmPKVXAoG6aJgMGMoBCPavOTQGsgzGDIRQE&#10;dpIVoXLbgDktBcFcDJWyGogQ18JMKkW9wyGz92LqFBUgeACkllrjEWpF772ngG6clACMnAk47yZK&#10;Zz5y/zOe8VRGJqRK6LeCJtXl6AKomI9k5KbV6F1Aj6xWahWoauIZS9W0KVKukjufuIg3vOK2d9+G&#10;iM3xU1dQhMye8dVf84wv+rxXf/NyJEQAU4Un3Pq0xRX74v75n/s/P/cVr/wHn79nfOHprsYTtz7x&#10;sQl2/Ce/5s9v+2wGnB2/5jGKytyzXv4Vt932JWB24thHa3fti1/91S/+zM941T9J9UjwqK7Zufmm&#10;04/QfP6pL/+S37jjuSt1iKZqu6czwANXy29/6t//8he84rO+5EsOLnrXp2594u4j9AbAT/iC1371&#10;Kz7n877idftGhAAquvukW09doUDX4mWf/WX/+Y4XrI+GNjh2ugCc+Je3vft7ELnf3b6MMOt2P/1L&#10;vuplr/iM13zjSHT0efHJm2461l6RWOtf87N3fHZV8s0THp4C2d74up+9/Wurkp8/TuU+V8mdq3h8&#10;4PWvf/13fud3ev/Av9IHbVMXpyA/nNl52J92RNLSlTQ+H4XZeTS8D9iDtbEeiEK+mLC5tKvLyCkE&#10;sKOk4yNOB0wNGS+KW0YtBQDmW8f6reNd17FzTI6BQ9wum/04O6GiJgmNeHaM5gEAYr97LRCFHhRr&#10;2SDEZGeqlSyDGPSd26TSdvO2g7ZtQ7u3PrhPalGz2G3po6gRmpK+5jU3fMxmHw0K056p2CFCu0uE&#10;EBnEQAowATuA7VktZOMhUatyCApSq5mp1IO9s6v9vdX6AIgahs3976+qAJbGUc3NZnH79I1EYefE&#10;iZ2tY03XbvdbjM5BqJAVGKCMU82llFJSGrWKgTFjbGZgCBiBiJ0Mq42IueDT8qBvZjJlrTJbbDVt&#10;lFL39s5M4zgO6xCaVsHFSMyiSYsQu1KqqjnXlDyWkonJxCTXMg5mRsRmBmqPJ2YHAAC4wb/4/f3r&#10;n36T37i0N+xBycfwGGBY5eH9yd00O3f/hsHmrQOBIraeMjBbrJPosBmvcjsfr8AKwD7aMKxWB203&#10;A0Ak8J67bkdNmL04Gv/iPbd9y2uf/YZ/K9OVe9EK1zznhTsv/czy4bt97OssWRHXOy+03kBoummV&#10;uW0oFTETJCQGqmxOPYNY2zSmycApA1sDZVIm5zwMBkwGYKNh0OgikAsUDX1kdi5ERzHEzcF6Kuvg&#10;u+g8EqQ8hRCIglTEaEyddw4Ic07LQ+36uSMyNFA4SjYzq6bsvCdiIGBPZuA85arVKgCUUudbWyEG&#10;Ri8qNRdTa5vOsSNmUzQADs650IXQdDMAY+cQeHl4MI4bH/2ct4tIGqcQPWIt0wREnhmIiHmxHUoF&#10;7yjlAsaAmOuE6JnRdF00ESGaFRAkBR8QnFl1Dsk3MtTYh+Fg3TSta2varJtFLzXVVKBv5rtbhFRi&#10;j+MAvhURDEOdgIKIRfJIgGZA7AwDyIY8AVAZNOumm21zIAXwjQcEcgoiIiBFfOA6ZeXJhViRQdA3&#10;XbXsmojATFBUUBWIylrcHGue1CMok6NhkwAxNL5OORKmaUhOkdEKeM+1igyraZoca6uJmazafL4V&#10;Q1wux1wLIk5Z0QODpTL5ENGOYpEfw4rdAFqPzrGCGQAhT5uN82653JgKGJy7/14yUKbQtsNyP005&#10;hIYJb7zhBqjWztq3v/1tOWUz0RDySMxAZG3T5HEMocUqbOpZUVkU4snWCvqdmUXpqpZCp04epyp5&#10;O3z4/D33/O6HI7q+aYPruq6Xit18JiRPu+Vp//Htb/2Dd/4W+ZDyquuDZi3gYkAAqFWC75Bc2/Rm&#10;ZgbkmR2B0vZi21R3FDbj4H1wiIeHq5wBDPfO7Q0lN8HZlCYBFElateLB4SE3brdpfQgMpqBNF0E1&#10;lTpJnZK4iJoJtBoSOC95RJpBWYEpIF+Y4TgiI61kCNgrFwfEdUwKSbNw36swO88ogAp9o4AImhQj&#10;OzaokoUUyTMWFRvzJvhehoqtA6wUSaW2seniLIB3zOZJDkdxrut9bdxwOGIBZQSsjmia1oaMSFWL&#10;SBWFsVY1BQW86hH+BAb3p299+iORGhewc+2NO9c+6g7dyVuefvJjt3tk0M51n7TzsZtd+dBTN+yc&#10;epSNuyfefMuj7/oJT/2kj7LXx2tuefo1H6XBFYbfPn3L9se48ke47mFDP+nWp3+U9mH7xlsflXDT&#10;XXfzUx9xJ89ueizX5+MQV8mdq3hc4YrmqYsjbB7c+CB983BcTOXYw15cNtBlw11K8VxsxXpwLxKB&#10;AZoBoOFRAQq7Ahv1YHbPha7gArODYPZAChACEZoCgPbbJ7dOXLe1e3r72MkQ265tWjcjIxN17Q61&#10;LTNZnQMjBocd2Ar8/BjHHoy0Tt4TgCc5lfJ+oNbRWHUEhGFSBWVHaOBjO6xXPsZHryTRK0tHkRkB&#10;IOePYe0yFQRBQkWWDK6BabrwYDYEqAXSIFYnQmeoTGRWx2FAUJWMWjfrgynlwHVdMrFJSlUYzE5e&#10;/5Td46dueuqtperW1qxronPkyDmYIxCCACQEVam1lhhjHuswrpwLzGwqzndggI4YdOAxkLvngx+a&#10;hoFMwTVbYMzsGGPbNF2rWhVmUoUC5TSBwergXC2l1GRSRcqwPkSA0PVmAmh5zEAEdPQgnwBIiv13&#10;ya7+SwMyToe6ujctntSAb3SqLWNQEAzdAlZD2eodB2bWNFlNUkYlbylXcZpEBa8+LP04hWgVEd80&#10;ueS6WZPwfNGx820/k1oJUbwvtdaUDt9zx/zmW+xKBjtT2L7+mtMvfMk7vu8/HLvpBiBfUnaBKxRG&#10;dZypD1KzEXLvaUKHjBwzJkjFtLKfQSmpZDBvnFxgBc3rFBpzhCXVZms+39qRUVAUgqNiarlWWK3H&#10;xbHTp55wzXJ1oGoxOjByTtHMsVedyljJEzkk52P0JpbTVImOvqGDY6ToHBOzmBiAmKASIjJHwtw2&#10;XeVilJAMDQWqGRBRw9HHoFqrKIgSdz7G4NpcxpJT289URWpGlL7vnQu1JEOCbp7qOGw2AGBqkisj&#10;s5OaedZ3poKGQ0rOoUqpOgLAUFYG1sfF4eF5AyCKwYGoALOkylAotmba7S5UJe/XfqtTNUQfeg+A&#10;JiA4mSiEiA50TLCMpmOFCJo5hLIeqJ8BVLCJWmBuAMhgyTmYd5JHw6HmzrceAIXQCroA5AkKctMx&#10;IxiKVpUcnEtSq4ihmCGHaLXSzIsZkkAB9i6JIhkY5FScD0krooIi1MrBO+9LGU20dX2pHKMqSK7Z&#10;TMdxqrWWMimYQMGiyCF4T4RmQetjc30igKquDtZaBQgRrZvNap7YEWU2mdbrNRMxuDEl9lBXSc1C&#10;cClNL3je87s+/upbfrnlYIgGVnPBQCHGUgXRWRUlSEMZpilu7XhvBGSqVTU0HkudtTsH930oH+z3&#10;7XXLdTEi8gBC7DmwT5KHms/eddufve+P/+RP/3AaNt6Bd0zog68iRYzYQJWqFO/QQEEhxNDEDgGl&#10;pirS9a1jz+xUrYrGtqmgVVCmNE5TqiSpKloaNjVL2Olj63sfuvboARLKWLl1XrHm3AW/OVzXLGAK&#10;/gG5ckUIBdEbJhCEhgEBliIdgBG2hEVgJJy7iobcciRbrmjWKlQsRoGcJ8mqQG3HmgqjM+9M1Kko&#10;mtasamOeuPMyKXcKEMkBe2AFyJbzRDFkMK86rKa0HBm9GpZcai0lFyBAsDGPYdakcVnVxBSTWDEp&#10;Vz3CV3EVV/E3DVfJnat4fOBFL3ogIosul70g00MVrOAi0uRBxufhuht9wMZ1cV8GyGiX6QouO/ZS&#10;0c0F1ubCiBeMYQ/qdQwNAEHtknOwS5mdhzYiXIgEOtIWoakhoikYAJiq6faJU+18MVts3/Skm44v&#10;tjzM2PdWM/fbtNsCAo4CgTGCC1DnAC2ytJDN+WgCNopOjeSNQAGAqUwAhKggKKUCUrvYLmkspcAV&#10;F20PAyIMCYbpktBoItzfH3/7t885h5/7eU/w3l/6gRmApVRyVkAIoZdpQ90WEpQJSgYzEIC2ARWo&#10;ClYEakI0g5pFaxGpsrPVRBc/eHh2SHV9cNA1lsf1mIdpnWaLHXXuSU979rU33NRGBsDOByRCcGAI&#10;KABEEAlpkrVjit7VIsDUzbZynkQ0T4ML1ZCwBNWaxs04bcRUHR3u7zGHs94B8/Fjx46fvIYpbJql&#10;qKmK1jratFmdPzh/ttasQnkc9s/eV9JoYqoCgDVPCAhEhGSmtVYwY+/MTKs8XigeBBBRF7vNQTl+&#10;rD+fz1fjc7m6iKt1rUttKAzrMgtcBitFKWItZSoyVRlSKeNVcufjEQa2Wq7t2I5J6ZomNq3UiuxC&#10;aLSKVjGmUioAlGnc/6Pfmz3pER9t1QQv/JpvXH74/Xe/+Sfam67XUacpGToBleQFkiWxnU6XGVjU&#10;Stpoldo1fSUqw0ar9l1XKqokbhEd+jZYdaLZNzMwqpM1XQMAxAzB5zxJzeApjWNAbnxIU1ahto3j&#10;MAZPZtW7oAGryTBMHUDNgYnMBvbeuxBjEIE2coixlAoKaOB9BDDVSo5n8wUC5Glq2s5ExND7IDkZ&#10;KgCyCx5jNDGtVZSdR4BA0TCPwyb4gGTeNyIZTJgdIGQtwbcTTUfVtoVQxAAodLNxGEqeUi6h7axg&#10;zqOjqCZmbFAOD86Ci945NihFibzWDKI5QbvDhF2tGxeYnC9j5Y6ZRYtvt5q0SaANObNqkpMPATtq&#10;t64Zzp3Fzk+r1Cz6slpxF6AaggMwLWvX9dAKbEb1DNmrw7Kpofem6iIR6rSaXBfEFCuLCpAbx01o&#10;vfeNQ3LcUhkBqjKNOaEpdb2zgqC+iJJDFDVDAEZnVBERAllN1czMKDpFIGer8XwtdWuxCCEimCIg&#10;4OH+HnAlClULIakaIXh+zBG5ZnZu71wV9c7llKdhE9sZAN5xx20f+Iv3PfFJTxnnJ8UAACAASURB&#10;VBbSO9///mgwbBIHTtO0GfBP//iPayonTxzbWrRaUkUKMUgRdg6UHBM2LGNum26z2QRymzTMT8c4&#10;6/O06puOEZOysUIT3GKmh6sTEk8+8cbFzokpJ6l1M64w+E0aBeqH77nXKSKFglKKNJEZeMZuU+Fw&#10;PZ0b1l27m+taTUMzQ4Gcc9v0AOa8N7HNZuVCcI43m/XZs/cfjqMKHKz31QjBwHkQpRgDF0g62oZ6&#10;0NUaUPKUu75dj2M3m5nilGvsI5wjLRWlAHdWJoACtVpFYAcsIGwKEAnVYSNQERwJKdWKSFDUqtJs&#10;ZkWaua9UTcjYECwgaBH2KCZsbEDFCimhgWsayAiOmggI2Pj+cHN+c++52fNfsFlPAFCWxUfyAuRY&#10;mQVAVBWhqFSpzB7RfMCcJsaQhlVsmixFcrW/zurUV3EVV3EVfyW4Su5cxeMDq9UK4EqGpovlOQZA&#10;CPiwAOOL//umByiVC0WoLlH9PKQzOSJqHk70PAxIaNUesFYdyXUMEI+Smx/qAS89z8t7uWTrUdTO&#10;hW0IiCBFtnaPzRbbMca+X2ip0TVqgmVycYaIQAAM1jMwsAPnABCqQehAABGgZgDHOBn73spyk1ZT&#10;MpHKBKvlMAybMmUQNMBainOPKmqdCe65H9b1ElICEYYNBo+KJPfuAR0+RP2Y4vFdnG+/9+6D8+eL&#10;d7J14qk4ZWu0TKgFgRQdEdi6IJvpRrGIEZmVLKOI5ZLbrlE15ujI52EdoMo0TsPaBeq7vp911R1r&#10;u8Z5ajw5agiYsMu2QlCARgEAtEJiNELyIRpk1BqCM9UYQk5TGocxj8ZhvTwYhw2x0yqkVlTavlvu&#10;73f9Vt/2Tdt475t+XsqkanmamACR2tlsfbhvUEWLD6HmCYnKOAKoGQAgMV249VQRLlw9vPL99fGI&#10;PKmY0fkyHNJUxwCkjP2WZ4WDg8GjG5M2jGUqmyUebxbk8fb1GTXMywJVZax/3e/gKq4ABGDnnXdT&#10;mUCEipiJA6tSEBhAa64AJgpC7v0//d0F8OYv+If6CMFcKvCcf/i1f/zmn2gEXQ+a3DSNFFnRmr7N&#10;mpgmaKgkYoqq56vaOA6+d2xgCEUyaghxxoRYFdjlkvx2p1P2vAgcm7b13pdSy1TRsOk6BCd11NCz&#10;9wEtlwIQGdlQnItqYklGmYhVV+p8adtYq3jVECIYsSMFTaXgETPP9ADjfiH+1UXvgs81h6YBZEIo&#10;KgDkPJtUBTA18r4JjORUpJZRBVxwxFxyRbSqmkpiQCQWqWogBdDEc0iaitTNetw+tgWGeSzoK2pG&#10;F8VMZCJTLVlBgusMrQzJh5655DICAAZ2pHUo5kb2sY7FIXMgItXRLFgtUrKwR9lUCgQqvuO0nw+H&#10;80TFUec7UanYACGImuSKjTNGUgNEcwimvm2qJU2YJvFNgFKqsm9iGbOfh5pKjC0oZxXCJqch+E5J&#10;iyihCVDXxJKz1lpUfQylVmKx4EEFBJHNlA2LKbrQqikR5CQBUqmAiIOMMeOQulk7n9ZjSrmC5aSz&#10;HgO4qkKk7F1s28f0TWoGXdOcOLHbdfFwtW6aVkSD54P1cHBwMJYSYvzIPffkKa9guZk2hAhIVSsR&#10;vf8D71fCWT/bjGCCJVvTNcG7kisBE5M5FKolIIWoKPef3b9mMfOtA1VFF6PLqd7whGve+cEPBEJS&#10;vm9/P25tZyvVcjUTKXuH52LorGZ0zN7lWmPsRIrnZsjT+dVmM1Z2TR1HbT2roiRghAlEDwN3LkSp&#10;taqQakmWUlpupoP1UkpVVLVi5qWObfBsVolIldSNB6sNIjVB10mYEYESWZaxjiknrRmxmgF7VCUT&#10;NAVgQB8MM4AHqK6NshbICs6YW+yyQqVK4FgRTSoh5DQCsmsIgMElAQ4MTJirAtSqcCS9yxU8YrUK&#10;Gc1RiHzP3Xd94Zd//sl5e+zEiVwyiAYK67PLvmtC301jbmddyckMZjuzqrmKcgjTueU4jCqVoy85&#10;1SLOofdXyZ2ruIqr+JuGq+TOVTw+8LznPQ/gyuYpE73IkHWJEudy9xY8FLWDR3any2J6Lp0UIj0U&#10;hAxwcXIzwFEVa4CjyOQLRx/FJxMSk1QBQOQHUn4e6AEJTS+iny46MQNARhO7SFFkZoiEiE6kFKk+&#10;9mK2tZiTRQcNhXikXUKFsAWOwQUoCXKC4CHMwBCsgHOQR0APdLwLyHpQ2xDO7B2O4wSKxGAAgFjr&#10;hMSx60NoHyXVQAhMl5M7fER1EdjhYD5fHIBgZ/eZDM8E8gGsgo/QRhiXOjA4Buf1YGkxgpGUYmmN&#10;4BBMYaMwplRLKSqaoW6GzVhLE8M9976vaz0xgbWzxdb28evard12sUugjmaIqKYAo8dgoAbZICE4&#10;BGByzluuIKJmUE2arjdRNckl5XGsMIzDarXcNE07jMms+mY+TlM/70sa0jQ0XRObiI55opTGrp8Z&#10;4pgmT5HZSxVC8CFk8mUaDexCwg6gIiASmBGhqZqpqT5euJ086lOev5g2dXmQTp7q8rnJGsuYMheO&#10;GAJMY43kxGAtUls6kM3+KnPLZz+8kXXNhiVfnU9/XAKRA4BpFzoDkJqJcBo3MBECNG3HzkmVlCby&#10;HK97yt5v/spNn/kF3DZXTDgxgRO3Pu1l3/7D7/iur2tOnFTdYATv2HleH05NH9N6Q1B90+ZhpdXm&#10;2wvJE6E3wKYBcmxoWhM0DWmsNvmm7/xs5/TxfjZn5H42X+7tD2mT89DNIopTA63mOofOmxlXLSVX&#10;TR3NEMFxUDdISqKROJdamqYxs9h3WiXL1LStqYlkQjRQImbnmFlVRZQQ2rYVDbHUpumq1JRyN3cA&#10;amJmNo6DqrbYNrEloiRqpoCGCMH7GON6tUQwUwIGUc25OofsKRUkKHmqRacxH/Ihp+mQPZdaTIkr&#10;aiocnQAbIiPnmlCpW8yC85YMCqICmYGPOmYOLZTCzlFjJlUmNAckWg434JAkQicUSA4tZ+aOAZQg&#10;wlRlFP7/2Hu3WNvS7K7vP8b4LnPOtdbe51qnqqtvdjc2NhjjtkyM4kBAEBwUkhACIYrkB0IeQhIU&#10;KYpkWSJKIsWIBOWB5MEPJn6IsGQhgWJkFCEFpETmFoFAiDht2ul2d3VV1+Xs21rz8l3GGHnYp6pO&#10;VVfj6gTcF+3fwznr7DXn931zna015/zP//iP0V1YlXttMmbvRfLQqsZgFLmvRsGZIg/EKcDdXMyM&#10;bjuNYRizE6uhj9NYt8I8dFVmYo5d1yH5Wio7mxnAWuu4j2Vr1kqMqbUm3SkJOju8VyUx55gSV28A&#10;BxBRbw3LskaJ6zrP87XzFgLXWiQMSQTOkUNr7UME5L3nVzXEeDg7EDOD4P7g4YNXvvSKWSHQD33m&#10;hz77S7/09M0L97DUZat1yDFIaK2AYgzty6/+quTkNcPrVraQQgps5h6sN3aiRbejb2vQXja95q/8&#10;0peO1zfc8F0/8D0vvvC4aBumSVVtGIzIennl9S8GiQ8evEAULm+ehiHPtsD6mMbjvMyzXp9OLL6W&#10;smk99k7KbA4O8XRaQknrOA7rftpDdkD1k5p6rb01ZcLF9fXN8dRK6SZOBmhvRsyN3dw4RnO/urko&#10;pZJjfzjIOPpSc0rL2rS3MtdlO3UF3Gk32m3ddYxonWIkVidGacTNu3AKHt3Ne1tDClbFmrMY6mrj&#10;KCkOHLeykaOvPY17jrcFu5xE1EyC2caATqNYhzIzQV2fPHzy7/3RPzgGrOt2NV8C3jf1K+QhDueZ&#10;BeZuTVNgGRLvZWuupS3zslbtMawXp5Byn9uQJA7ptj76jjvuuOPbiTtx545vDfj2HPyBecn/lJvi&#10;rxGETEREDPZnppvnB6Hn/nrHFvS+5Ga8KxI9N+Z7Crae1Xw5iOn2vv52z/coO3jXsOH0LGfn2cNi&#10;+PPKlPV69vDx+b2Hh8Ph7LAPQowEEIGJAlw9oFWEASmCHNrADAnoHXC0AuK3R81BOJq7CJvqzfX1&#10;MEzj4QAQXckw7RzELP9slAYCiMFf/cNnRikeMsyg6m0l7ABAq1+fKE22HG+FMe+9YW2KVqtqM3cy&#10;cy0pBiIOLMKRRKfD7v6DFx6+/Ind/h5Mzal7IaBqF+LIqWl3WG2WU4I7s7kDRObmZiKi3ZiJJToH&#10;TlnX03o8mnqtRVs5nW4O9x5JiGVtplf3H76s3UKKBtcg0oM2D5wCSxrTUPdmurrHlNM4AK69mSrI&#10;3c1VSQhMrrcSob2/2PCblbJp0/YDP/KiSHjrV2pt81ZauXKS8ODx6M3f+PIakx9nevRk+M7vvffL&#10;v3LdXG++tN5cdKtWO7iblbuYg29G3PzpxUlfhJkyi4PMUWrbTsez+/fNDN1U2+GwL2WLHLSV/+fP&#10;/Rff8R//lzJNX6tz1nf/a//O3/iv/9Mdg3iIGVas05Yju7dI6Erz0yOipRi9VYDdCkCtWwTRPrMp&#10;ug/nZ/vppdZ7SnkcdvvxDEwMCTGlOE57DSEVrXlk7d5aSSwhx7qUYqsXq7ylnNzhRsOwI4gwsUjX&#10;llLqtYUQQARzN2+lSSB3DSmTO7mTY0iZA4c8JiIzixKOx5vb6BMjr9tq6sOQt21z09q2nCd3cxFX&#10;L1sJEoWolk1Viag2S0kc6KYgEiKmGEIvM7LkeXnqhrI1iuJi6ItHqW1lEoKSRGEOLNT7si7VXSi5&#10;V3MnN84B1h2tL9a633vypC7HshSKUSskSJ17PgteNe92vdRenYdqlokI7BKJ1Ptcxvu7+fKGGOia&#10;z0adidoSZZAkfe2qLqqUyJikA8GFA/vaemCCmoLatNv3TZeyibmIs1PtICbwEKTDjYitO3HMESAW&#10;sCnITI2Z3EWJAqlyhoPElDiSo/m2rZ6CMGhrCg5aOkUO0TkEcj9tx9//O370w3QDeA6qrc+nxc0B&#10;n0/H9OCxkzro/PzeJz7xyb/9t//W8XQapmnrxbyb8aZrYOFA7v0w7dYNZ3vZ2lLWrWybsBGJSAxD&#10;KFtZTuXiK2/V0+qAdm00nt+7n3Osy1q30pb1y29wEGZFKW0Ycu/GpOu2wjsYQ5zUuoi3RlC5XLeY&#10;Yo7crC3rChMSb/OWdgfiIcC796pSutZ2CkyBE5xvrk8Iwiw318faipGYVWOHFa0MoHsVd1HRqhCW&#10;Qdiou/d5rTa3/QDktvVtOc2nVaFuoK7eC3qgnN3JqzkBMJ5GiBDEAvsJlGGt1rKE6YEcrB1vaAzk&#10;atVWaCAmsTCJs8GNCF01hWDkZNGxcRrYmgslZyYiSinJ+ZT2eXh1264uT2eHSUtntU5eVQNRM9sP&#10;Sa3XVsIat8tlK3Y6zo1hXlliK3VMIY2JhxjS3U3QHXfc8e3G3ffaHd8a/ORP/uQHv3GriPh7s3je&#10;Lrz6gBouvG0qMXv/NvSebd8Nx/lqheid8Z8tgd7XGMsNgMOfiTv2PqvO84M8P+87AhCcbrUicsCZ&#10;5eFHP7Y/fyGlcRymw25icfMOIm1PRfeyP8ChCzzDFTHAMtwRE2JCHlALjGAFHkFJSNIuPLp3XgDn&#10;EIchr/Pcez2cnXf13qu25Z+n1vDcp2mGuui6savVzftGaYSqlsWtu5mjzu3KyZe11NrcfJ5PSeTm&#10;6qKsJ8E25IjAIU9GVs0A5pDMXBXNuoDWYjBVq6au1rW3nIf9lLS7mZelqPZtW5w4SIwiTjztHrAc&#10;56VKGmDz5Ztv9rZRHswN2lIeiGSZjxQQiUOI4zDmNJS6+mK7wz7kFOOwq+d52L3xpc+DnGMEuZuB&#10;hQmmepsS5arvxC1984s7bv59P/Dig3v0uf/z4v6TKU361qstO8wQMvKOL1/fzHW3y9NZ9mhbsdc+&#10;uzz8eC7atTYvFgNHliR3551vRoYh/+F/5Xf+8q/8ahAGmgPbVlWbuhIxiJxsnPbrtrLIsm6n4/zG&#10;X/zv7v/+f/fRb/mBDwzp4oC8PwPQW0hZeu29zVSRzoeQpi69F+zGXG62OEYjUO0E4cAxBAxxSHk8&#10;38H8cP7wwcPHZV3APO12MaStbFvdOjDm5DzUUkwb2XjY74lFW4k5Hx7cP11d2A7dEIndFWa1rWkY&#10;8ziR0Xx9bLu848Mw7ay3rs3c1Lt2ELBLBwkJgLFDQMTWKsc4DkOIcV5ObgAI1t3gZu4Et9obdent&#10;RlVhtC6LeQ8M7bi8vIhDynFwqCMIM4fAVFvpTnI4OxuHYTmVinpz85QSbNOulcYwSKI8lVo4ZDjK&#10;fCWHcVNwDElVvVsjChCJrRcohGMcOADrW1ccjT0TqVpN05lkbb0Sic6LjBP7UdIBaHXVMOTeGyHK&#10;UOaLG0y7UDeCuItyEdpjYC19PMutuzfVZuOU9FkqnLmxWUMMwjFItO4ecZZ3TXVbTlp6mBgQo016&#10;MJgqUpbIVGt1bxAJJOrIObg7czCAjGrrgRmcCOS9mwZJwSGAsXQWtgaO0eG9VZG4y9M//Ow/+PjL&#10;nzR8WH3H4YdpUPPeqoSw2+1Z8MLDl77y+pduLi5e/8qran3dyr2HDy9eu1jW3rvvx4GN3X3Isiwn&#10;JqbgGbmuJaYkElNMEn1dN3IEDubirjmKEm/LNh12Z/fPkzuu50PexRRSTuY+DSOAIDwMI0y7aYrj&#10;sp76Oh8vbygTpLnrVtvp5JDWG0i8K+J+ol45wKi7jaf5ePPW0w4OeT8FccjpdCqlNK0x7SQgAGZw&#10;J5ZdpYUCaFEfrB0Ng2DdzLhpqVR5x4D3pXtDP13Np2JYiAcKA+pMYXIBaoMpEHhMSA5nuPdFaWg+&#10;AJJiEIa2djRjGUcDwd2WGnbCkc2UgIjOzhwYDQ4Wcl0aSYRVA9iZItei1/PVb/rOj67z1poeT5X3&#10;sYsYYfNNqr32pdeZuXf4lcRBdK71rVNtBR7YCUtx6a52yDGm1N2Iifnb6mR07Jj16zCumeNxRiAA&#10;eG0Df+g9HciM+xEAbjqWr3PSFzKEAGBRXPf3P/77p+/7ICHz+xdswP2A4euO27rjjm9Pvq2+1+74&#10;NuYnfuInfuqnfur29bOYEnrbQvNMJSHQcxk672z6Du/INEREZGbQD/b1PEvksbfVlw/cxt7Vj961&#10;5QDPWmvas7boz8w7b7t43s9zNVnEgNNtgRPhncHJ3fM4Dftp3O3ACCmFKJknhxY7gXTERBTsovCU&#10;WwVGDAE0oHa4gRgO9A6tiAMMcHI5nA9sZ3al5imlWl1iHrIBtIv5+uKN5r9eqSghwzr61q2Zr0Kj&#10;b4UgatXRCNS0VKu92bputbWb64veaoUHwXA2zBeh6TqFB9N+38vWq5q6as2cVW3dwMTL2mspKQrc&#10;Tft6OvnO13XNeSBGrVtZl/V0ncZDmnbWeoqxmIYQQuCtLHVdVFvrTcvGIAlx3O9IuNW6LVvYj7VW&#10;EIOoq2lvLHEYA1Fcy1p7m87vr+usbSViidF6JwgzQWC9Swza+vvztr8pWU7dYE+eHF76WH7jjfWz&#10;f/e1l7/3jIN40shswd+8WJfLGjPNq3Zuuyn+4791ob1fvWl9cwY58xjjISYwXnnt+I0+oDveDzPf&#10;20/zcrPfnYHQVa011R5iAow4pHibh0PMAuIY+PXpU3/nx3/s3/jr/6jN745zW7UqCf/o537283/t&#10;Lx8y/OJVPHyhllNKYk71cmmDWi8RoVgP+5ES2/Up7ieHUwcIKQcGyraN8XA43BtTHvPQ1KJISKm1&#10;XtoWA5fiBBqGQRUQUu1eS8g5htRaN3dtFoTLurTqy1ZCCm1rPZTD2QM1U+g47di9qqcIYook5ggx&#10;ELibDTF162bO8Gp93VYHjSwAeleWsK7b6Xicb64gdDMfpzzcv/9wOpyVZQ4SSEhrv76+7GYOd7du&#10;3UzN2m1PRZEUYnYwQYbpQE6++f17D4/z0SZq66qtK2uwYF4DDd27hAkGcarLxhHaWxhGQiZysYBw&#10;+1SAGG4wJecxOIV8P2rpIYqpn98/bGS9etjf73211dA7DyOc6tZb7SlwiEQIyuJQUZEz8do4hu24&#10;OrM2ZbWWkkNZYnBRVSLu3Zg9xeiOXleVKCQ5pVVZBLX0HJhj7L0rNIVhWyuxkJI7wiAT7Zt1YRcK&#10;al0o9N6K99uYGyd47TaQw418SPutrXmc4L0bkzOzE8Xav768dnc8PE/jOJ6WtZZSq6YQSlmXeTm7&#10;f29Z164NHPM01Npr64FgzXhECKJG3/Wp7/zVX/38dlx6BRyZIppJCm7dagMoCNVWhJO5MYjZmZAj&#10;UffI8fLi4jB+hKrlQZgkj9nBBooiDJyu3jhdXhiXGKhDd4Pc38XXL2fl2gvAAoAE3l2CQLhWMa2t&#10;VfLWlObTfE3CkkEGxm2uf4ixzrPk/Xr95rA7Z3ZriiS6dCD55SLniYzIswN9Lgz0bjd6dBDIyIHE&#10;WIprvL0MclMidWFIxObOi29M7K7GzZ1cU7ZAUL9dKgW22jglL6sMcIhEKdd9moKBwA1M7kzZ4UzE&#10;5kauN/P2/Z/+1L/wmd/y8RdfIPG3ykJws9aKBEYKQ2mq7ry1GGLVWlfGukHdK6qWrW9xiIYYR085&#10;cQqttr5R+/YKgPu71/jzV9h9aKHlTcNPfxyPEszxx1/BRz60yrI5fu8OP/YiAPwfV/jZa0wfetI3&#10;DP/zJ3EWAOCXZvy3b+LsQ+97YfizH8F3TADwn7yCe/zsuunK8F+9iO/df9hx7rjj25s7ceeObw1a&#10;eze38/nk4Xf/fF8W8rPo2g/sfuXPHrrC390d795gE+hr1XO9y+279u4anllzbj1ERCDA/Nm6/G0F&#10;6pn+83Zh1/MhPs8f2TPbzm3ijocU9/efxDwQ6Gy/z0mAuNmlWhcOIpOuJ2JGzrpBz9AdUZAEA7A5&#10;bipCBAiHeyDBfCKrcbs8geQwjiEQ0ImnbVuJWLWWsl5fXBF96PPt/2cIaBXU4bX7lWAyL+QMGLC6&#10;V4MdS9tKtV6X+dTK0sta1pJTSkNq81Fbe/ToBXNar04f+eSnW/eyzbh5lgn9+itfhgxV7XDYnZ2f&#10;WytMKKWRBJbQ6qm2BldVnfaH+XQUpphzb1xbmU+nXouWbVtnVRBJ2Y7DsA8SW6vafX+4R+7aQMJ5&#10;SmUtx6sLZwZRikOQrK4PHj2Cd3i/eOP1us6mShKICKbETJzg9k72tvZbO883o7pzOvUf+X0fF9OX&#10;PzHJYFL7dJ4vnpaQWZprsfPzeFVaJJqv1byfq7/6S9dhRBzJOo2TLNd29njY53B2b+yv3JVlfTNy&#10;Op3+zJ/+yd/+L/+eXlsjL+tJu1KIL73wJITk1h2SQwy7UGsQDpdWnnzi5eWNL/7D/+mnv+cP/zFi&#10;BiAR81sX1vs//os/83/9mR9fgMc//Ds+8bv+wP/+p//ze/cm5gHwKprNjRNPAx1Xpq3OToC36uoO&#10;cB56d+IQmF16115bTWmYdpNp19bHcTpeXZqxC6h5HqYhjmq+bLP3ZnAirq2p25DHUrdtbea1oYiN&#10;y3pMQ3J3ApGjLMcCpjR29UFE8ghTMHX3vq3aqsO1NYAdttvv6rqYdu3GjNo31W5QI714epGmBLdl&#10;3cycA9deLy/fMlWA3DtJCCIKNbNlXlhE1YKEmBIY3ryXTYHdNK6NY+lw9dBa38py2vwECkgtMuvI&#10;vbUck/POdBNiIlFqqN2Fo0jvDUJWjAc2T1ZKHBMAI/SyhphP10dJGbF5b0SdHDAGyIqF5OYp5MG9&#10;gpxDsOpqnY6r7LPwWHkRITKRAVFo6yzmYHJrQEhRJITem0gWMEy2sqTMIsI8pLj2ZiKVwZKGbSlp&#10;OvO2dEGKMXMCeK3VJEAAjk5IwzCmGFh6L70jsLuZeacYR9+JSNnWrfcQ+TYjiYn619kKHe7g+PjJ&#10;Ywkyya7UFqehNcnD+ODB/ZDi669fPH706OZ4Wa2OIYzjIBRSSu425nTx9GlrdZmPbpyHqfb+5N4D&#10;W6sNnJwthq0WgqhWMDk4BZlyFnPPobS6Ntwct13e3aynmCRpjDmZKZEwWZmvS51P8yXHIBRDsN2Y&#10;8rZWDyykLShIEvW+dae+qAtbmylwbSJCu8PZPJdmBc4EF0Qn06aSInuPeb8ejyRgJ1NDYNoxzWLV&#10;4cpjgLp7hpBuzaiTimsBDVgbAiCBQoDB60bnE3X1bXEohwQiOYs2n6x5frzrvcHcJZERAswaxeS6&#10;hf1YS/NW0vkOid2b3BZIhsiliqPU3lSio7T2b/7o7/6+7/7EvWkkxatPn95cXPMQ69Gs3zSJQ06f&#10;/vTHjtvp6ZtHQXD1EAxRtt7CPqrynpOpkVnaJxI7aWfiUJW/vgq+b3YC4T5j/HoMOO/oOY8Z5x9a&#10;3Bkd6e1ZIuE+Y/jQk9pzF9cBeMBfhxpFeNet84Bx9vaCGc+sQHfccQfuxJ07voX5wLzk23+904/c&#10;3uuXeSdPhwjPiz7Pl1nRO1VR9K4o87UW8NxrAoFBxLfBuQR2d3d/JtTcykzPombeXsxzgT7vtEx6&#10;ZkwiAERMrjYczodxx45WKlhUsbVrJwd8oL27uVai7M288jKjCc52CAIChDANWAuG3dvrJPRt6X3t&#10;tgZOrZowKxnctG+n48Vyuvn+T37Efj3acrOtR2dy94Cdgx0bIQHu6OpKDFPtZWu1rPPx5uai176t&#10;dRzS2WE/eyWmm9ONKghRte2nc0PrZbk6Pa29XD99uizaXHKw3flhv7+3n85DlG1b0jDWbW1dQ4hE&#10;oq0Kh1q2nHZmvZWtlG053bAk4WCxoctufw4mYurNYsS2Lfvz8zQkIsCIiXeHg6qZWW3dXXPMZT4x&#10;cHbvoYQ0X12t63FbF3dYr9oaiIko5oGY3c1RnGBqsG8ufec09x/4bU9efvneg721RuWyXc7b628s&#10;uwcxVh5G8iPS46hX23rseYhh4G42DAyHNZzWOu2GlNOyau/25PH5mNM3+pju+CCIACxlCbWkcSql&#10;VtWJuZaax70wEQci1l7M3clrrQz23Qt//8f/g+/4Pf/67skLxPjHf+nnPvtXfvZzf+3nzwADfvf/&#10;+HMvfea3P/r0xw4vfeyv/sk/ev/JxLAguZQt7EY7bmGiOjsliaM4mXYhH6wXAAAAIABJREFUWPLI&#10;iCLB3apx67X7KNqxOVNwVydJOW/r3NomMVrbwIngQVLtPcXoUPPuZkWrw916bbMTd68pB0C20vI4&#10;uPtWa877IbEQg9maOdQ7AOpd13UmwLqZ+zQNTLG2ZlCFCQs1I7hpDzGfH+61XkmiWjEPdSm9VzN1&#10;ciZqxYT0uKzjYL3XlHJvykSmHUrEAEdiYrj25u22pTjDJIahnBYZI7ExQwK1zaz2Lo2ZvXeOsW0r&#10;nCCEpnZ78lIOo7Stk1BIaX/vMB9nFIVHN7VqFNVqJWTOkbIaR1s1TJkimLo38JhuC0ZDZngIOTLR&#10;MApMzD2k4NSbWiAyMzeTmNTIAIZ3JxEnTjlkJu/aYw6trSEgSBBPDY105Rjqcjwc7lddey0pD6rq&#10;xuoWyF00h6FslQI7hZzHGIqBROJ2PUuO61LU1iAcJIxpIPSYEgg/+L0/YB8Y8f01ULPHj5+cTstB&#10;xpwzUV9L2dZVQlTXy9efhhDHcXx6vFmX5rA9higcmOMQKdK6rrfTuRvQzek3/Obv/fIXXrl6/fVd&#10;yGuzKOlwf//mF+ZdCm4YhjGwCEvrel1rCvk2duim8bIsbn4WByIqWuq6dSsgy9PY3bTXrk2Ehhi1&#10;sWoFCsVs1QkgFxJurUAiOaHWBmlchiibuXULAULRvc3XN5wDqfelAqCRDEQZvsGuikOYSQbp8+rF&#10;eD+SGoSoBxoj9ei10i55U68O724GGGq35hwFNLnDrXlrNO5hs/ZOADVChEVEIgrMIVgfYOSOcT+i&#10;KxtTCLitXEYDZ/dC4kncEH7r9/zGz3z/9wzdvWFe5600BHQwoAokxy6l01tXw5genO3LaQs5rLVS&#10;pBRSzrHcLPthNLPmtWZe1s6FY5Owi8M0/PP5Mr3jjjvu+IZxJ+7c8S3L+8pYnhdovroXFd51ypDQ&#10;s0yd90XevD0u8a3pht4d5Pnpvlb5zG1vdde4G9paVZ/ZfW81nfcbiN4eihz+juuHbgup3iMqEdO4&#10;OwzjnmIYp6m13sPtI932YHqS+KHE6MQ8jf3qacD9TaQPRITDHkQQQAjC0IKTYRzQGyROELbmT+dT&#10;bz6v2zyfatnIva51WY9PHnzSP4S4E6KE+P+n2YRzTFpW80pgoBqqIAKNXAKKGXlvDq9tu3jry2YE&#10;teV0PY0pv/gIu50achi6tKbodbUhLac1QiTRdry6uXzj6mprrT9+8clQuLIsRjmySdqZno43IU9p&#10;nAhU5hMYBHbvrZSrq4veK4hDDBITS2jcWwUHgfC0Ozg85cndb60NQ0zmGElqrafTDYFar9uyqraY&#10;dsSJOA/T+XK6ur54Yz0dXZmI3MxJJAcQXI2ZzZ0Mjm8iY0tT/45H48df2L98L7/11nx5vPrC5y6u&#10;rtowxuu32uFMUMKDw3B2GKeUv/jF67Z2cxFjzgGOkCQl3w8xp3TV1xDZhL/4xdM3+rDu+ABeePz4&#10;f/n5n//Df+I/+s0f/6T2mvMQ3chVzbXWvNsxR2ZmCfW0bOupbcW0kPn0qe/6q3/iD/2BP/8Lf/9n&#10;/twv/vd/6tFLhxcJj//IH//0j/5bn/69/6or2oqP/fDvfPm3/uDyy3/PpwduZdjvtBeIa7V4RqFx&#10;ryRTkLOA0pQNqo2bCE9ByN3Uq9fEMQ2jGbvzuNu1shJRV/WuFkpiYtH94bxbDZ3m6xsKzIt1LbVu&#10;HCOB61ZiGroaaR/O7zGhtW0apxgzDPN8E2MUYhAFGdMwtDbUZTmVeZtP6o05mimJrMssLO6u7hLi&#10;OE5rDMuylLKWy/WKrmqfhZnCROJWlLTPcyv9tN89HIYcYihbSUM2bbAYRCR2SbnWEli6BJCfThdw&#10;JuV0b9Tu3ltBry0TnAap2xJjpjy1bSEWr91VEXi5rnEKIXJbizliihzT6XoGKYwoM1qLU+pr981x&#10;3iHJNjVvIYZ2mrEfUhwtdC0bD4P3DkYcJyulF1O/9IXlkHo3B6dEQly1MTiIdGvaFGDm0Goj4zTt&#10;mWXbKpm5jKobAkP7MAZtaaslpSRMU77nU8thcm/36Kyp1bKllPf7XandUGIYco61prquTbeiqqfW&#10;yyoR4AA4CTGyg03bk8dPPszJ6x2GFN58evWp+w8cMEfvvXdtZtuyznMJMUUBQFV1XssLj86CRFWt&#10;TWMOgSJIrZkpcYAwgoTP/fLnP/3dn3704ktnZ+ef+vSn/tdf+Plf+fwXS3epJnFMhONVGaZpYq4B&#10;VxcXau3BYR+ENArYjtc3H/vEx8vWMDzrWJdCrmVp3ZiQGIdBiqlm0YVtXTAObtx6DwAxk8h6XKME&#10;FSq1uxiahTgw/FZtpOjuqq07OcBWqiMKD5YMtcqOraiErCN7nX3rTuJUicQ3B3UEsUUJThxJuivQ&#10;YacNLOZEujl3uT/5xpycxuSmHJPJSimLNYMbSFoRFnIMYyZniQKplBoaGdhLhSjAgT0oX5xuPvOD&#10;3zc4trnEIEMcHz2g05yPl9ff+fJH17IFElXvtbW6xSDFqZYqxEIhBFH1+/fOCapObsP6+hpJBooU&#10;KQShb64nKXfccccd/wy4E3fu+NaEnnvxPgXnfZv5+7ckZld9f9zyczx77OfvyUj+mgt4d+ZntVZt&#10;Lu+Wht1O8bwP9flyMIe/k7nzdqssN3++JIqF87QLebTu27ZsZdvvz5qqORzGMVLMHEfbVitLe2uJ&#10;eIn3yRwGGNCAtcOBcoPpAVqHOWwuUFpqqd21qfaurdWyLcenZT3pbW/wXws3v/9kd/5gp1+VccBC&#10;AMxJ/YM+u+c9VrWxgDsbuvrWvSTO5r3pRo6tbDc31wQ7Xl2fTtdDHGrth904ny4vno5du8QQh2Rr&#10;D6y99cuLq1oqpxCEzdTMxjHC6m5M07D3bjeXb5W6jod7pS7MaTdMvXaCl23eTYOwLNu6Lkury7xc&#10;lbmb9Ziytm5w4jQcphjH3eFBEIl5bL2V1tmc4OaqZutybLUwcyn1NqmHU9Re8zhS5Z08mG8uJYh2&#10;cQeJxGEMQcysdCNmcqfbz+yb44rTgXyWftsPf3RK4eKtti7QJuY05FBa/65P7p/etBce7xm4/sp2&#10;/zxk4kcvpLWYg6fzoIYYaTfFKcii+rF7hyHGy9fw8PF94NVv9MHd8QHknKe0ExaYMUtOu3Wdu1b1&#10;XkoNyVt3oXDbbirkfHlxAikPsbz6f/8P33f+AHj8kUfHV9/6vj/2J3/kx/9smKK9XU179vKL3/WH&#10;/v2//qf+3sPJ035oy5JSulnq/nxfjtc8DiQVlnwmHgezTqzaO1nUoK21dZmHcdiFyc1BJCK7cIBb&#10;WObeO4i01qb1dOzDsIx5SMPu4LacFtM+7nZ5yOuyMQdJptZdm3ly68O4m4ZRYrRut7eHRBh2ew4p&#10;Dvk2HMtz53XO4wgjYhJEEi51Ncf54SBGRDlGYUepzddiLubOMnXvrqsVlG2RwG7oXZZl7r3fNn8U&#10;SszUXTkkCdHVhIWJ84C43KQ49lJNGltA8wZmDtBGFNyMhM2h20yUQI1GtrVR9zAiBnY1CpJi0NKU&#10;3bvCzJ37aYs5ojsxJDhqRCanLnHwoCSDNdvWJT9MOoPMtBSGIGvM03xzkpzSWaxbY1OXIIHL2phY&#10;gjg4xcyBW0fMwbtxoOW0hJhNixs5KdzFeH++CyEuN6fHDx/nEAzkIFdEiSlODo+m4zBIkG1dYkgS&#10;J+LIxDkkeuY/3eZthndSbrwx8bYhSOTQm7WvS9kx94dnebcbu3kAYuTVEZPspgdlK713Fmrd5/l0&#10;c3PDxPv9zovuDvuYJUk4HM6ubi5VW6t1jCOzdLXrq4sg+TP/0g/9nV/8m+42HabltJp2QGC9VerX&#10;jZ48UIIr0iG7h2HMx3lj5rr1/WHorcLNTDmkZmtgWCtdaySEwDmFobWilFIvHsl6JWbubQMCWbOQ&#10;iDnW1pzIEDgTqzdtvVaAQe6lW13IhdLOLVJiP1Zj5yTeOlIo6+alUcyQDnLmHUwxkp86UmIzM4MZ&#10;cpCzQU1BmUaQs0GpRp/dmnEiCQQTWKNABPPmni2QgImIhDwIu5nfeow73J2DEw/k6kwkoqft3/4j&#10;v+/lJw/qcamlprAz6L1pnxAe5tS2NrCspQxpMCOInE6LBnHvwjFEliAxMpgskBWmN9uDs4eqbduq&#10;cEwxMt9l8N5xxx3fbtyJO3d8q+Ff5aahr3oXX1ORIRF/TrUhehbK805Mz7sdst6743tm/KcsDACD&#10;8LayQ18lD71bf3Wb7gPHVw1Lz3xF2vv9j32UASLqdVvXwEwxcG0uwQa5xzG7KbTV4wVcUYx1NU2c&#10;AKAD6jDFzQXIoQR36CX6cV70gpkILsIATser083V6XgZQ8ox0oe8Pvb3lEDfwkK/9A9eIeaP7/U3&#10;Pm5f7Vgyw9yIAAlDa2+wCGBwU68RvOmchEEGohiktzkFfuWVz7/1+muP7z3qzCz+4PxsN06lbiEG&#10;UyPoCy88aq2mYRJO69rjLp7q6XRzqR3McZlPwpJC0tqDSN3m3raYxxCyiGjbtNeygXjjkMYhX/Zm&#10;zdRVAveylW2pTafDvRjH3dnD3W4HJiKGodTKTL1tTqRbOd5cL8ux195drTWOSWsleKlbWdfeKuB0&#10;e2HLTMQiElI2tV6rQdxdYmLW3vq7v+jfIKHHHZz4h3/TC+k8u3LfLFN683gchyReftcPfeS1qzpO&#10;2rt3NW1Abdr8eEIIJIwY+PxeCpF2SU5ze/xg9/lfVkkhpV0M7dee/o5fd9z91VdfA3qMydyGadrW&#10;EzFCiLdBZb333jr5ZqrrPJdtS1M83tTWCk9nL/2Ge1/5J587IP3Y3/zS4aWPEsGe+3/Wis/82H/4&#10;2t//xVf+yl/AftcbKfUkrNvqYHgnYVBiJl03QujcKAVM5LB1noVDWa3EnCJxDIAbPMXMe9622QzK&#10;nDyVtfpttIbVJHF4eB9uvXft6gjWfLcfKQhDTH053sAxDiMREctymonFHeZkvW3zKaXx9pv57Pwe&#10;3M2UQ2TGcjzlPNTSDD4MA0Bm2roy0TAkibKWuS017wYyv9qu1YpWEiZm147NW1jCMA6t1xhDJGYJ&#10;xNRKVTOwAjTu9iHGlWvpMxwuzkbs1t3h/fYJgLlxmrysROIOChHEOQ/aKiJrVYc7Ieeh9rmjC0Ry&#10;Yr51B5oPA7O7VndWbUGCKSKLj9QuT3BPkmbVsJ/gXuoynE8s4qowT/szq9WVQ+DeFDL0UsZhguQx&#10;EUV06SA3ZailPGivhKERVCsph5ing495L0KuICDud3nY3Z7ytlLcYU1TykTEJALUZXO2cXeA6nw9&#10;W1c4k4A5wD0GYQlu3nr5eqVxd6Qcx3HMObn5Mt+8dP/lXlUCv/HGGzEGh+/200uPnzy9PGrvLF5K&#10;SWlMMVxeXinqUrY0DQ6vazf4kPTs3v7y6hJk/+Szn33l1S86XCKDKAYuc2WJvbcpRBjybjyd5qdP&#10;+0KFw8CM/W5srcUQ2LxsRbVpVXdieO8GIRaJTlZUJUqgetrcGgZxAsEogrvUUghBxJmDwEwbnMjZ&#10;b9tsRiadwOxmYKNIfTPJhApE8mV2cqIB5JyjHmeShmFA2SgHdDerstvbarx1bxsYCOqru6V0Nik3&#10;mITBXB1boTSYwpQlOqQLj0yWczTzBHczQBgGMIQJHb3zOOjqdW1ppE88uv/R8/v7KAtxTsFV4xDm&#10;6xNIhGQ3SGsIUzRru7Ox9O7FhxSsU3VIAAUonIhDynpZY4iAgcM0ihHSEPJwVyN8xx13fLtxJ+7c&#10;8a3Bu4oMvuri7avNNc//5L0+CCJ/vkLqnad871V2nt8BwPusN78GROzvpPR99VLf9+KZ+kPPTDzv&#10;LoAcMNVh2LNEkaimvTdt1tSDeOZR8j039150uSASQEiYEYMAhlIQIk4L2gl67TDrR+EEvS5lu3Dy&#10;W2FHEl1crMfry/nqTXAIaYgUwB+i2IqwFv/yG/a+ijMW7/02gujdw3ruw8Fc6W++GvdBp/MXQxjV&#10;N3gBXEDmniQyOJI3U4OnmALr1cWbdV2P4Ugcg4PO6ZUvf2GZl7ourapwYOqt1hwjI4nwfLpcluO6&#10;LNusD548AlvvG4M5hBjj9fEpKLbWgmQCJAgDYCYi014337Z5O944ZNVm5rUt2qFtjvFRGgdm4hDU&#10;9DTfsAQihntttS6nbdte+/IXrKlZNe3nD544Ac7ae1m3XjfhGFMqZXVzsPdaQwhMPOx2dVutKxiA&#10;BCJVdTeAYN8YfUe7P/pIfumF0U7eI63bQkBgPHm0q8c4z9qKkZsZbPPW++5B8q5NezyPMTIzBbcn&#10;T3ZvfHlOHN58hV54dP+0Niidrr6tMiy/bSilfOELX4gAMYIkAkx5GnKSSKDeO5u3sm1l2cq2rXNt&#10;C1HIQWppoLh+7nN/8Gd+4dF3/5bzj33UOj5AHyb8i//Zf/PTf/kvnJGngTkMrL5uc95N1jXtYu+t&#10;tEZkwmToIYwOX9brIAnez+4/UNN1W6Zw0NbN221XqCFPxLIuS+9lt5uc4Iq5rzDbxzMIaVeCkG3D&#10;lMZhT4Ray60c01pVVXUdQirb5qQKJuZtKznJfn8/5JiHobducFYOgc1s2O22q/XR48fEzCTuXluJ&#10;KQ590N7ZbExDX0svTXtxOBEPSVrvYCeQgCkxFI02QsjTIefUWjNV7Q0pEgB3UxqGRAVEoBi3eVYo&#10;1QXj3kt1NogE1Np6PowcYl1O7qRlo5wZamK2quz49PSt8bAnz+4t5MTqQqRsEuK6nEQp3dv108Ig&#10;Z7feSYR3Ezu261WGHbETBMy61eFwXnulUEuZUwxlLcOYOcpaTlPOaRxyGtzAEgKzmZbWttM8TeO2&#10;sXVl9JT2aRgICo+qvVUNgZsi5pQkuvltt/jLizeJ2UAS2czLtsKdicm11La21axJjCABIfLQmgb3&#10;mFgsfR2nasDdz+/dI3CI8ebmRohSikyyLqdS1uPxFHJcen8Y01tXN+a626X1poQYetfpMGjHssKU&#10;AQtRrHaAWl1/8W/8b9PuzNVOT5++dvUVEOUUA5E6QFRLq9czpgchcxUNiW6KS0wgDyEBIPg8n4w9&#10;CIUwXB+vtXVYcCq9qcPcDda0dRrcODLAxQwOCBRuzsJKyLQjwnKaQwgSuFW14kSMXmga7FhALFMg&#10;QThM5ptk0d6FB+OGwL5V5wQM1ruQaWUiUIiQbqUjsxVwHCmY36wQInJEkAk1td5t9XBvtO6I4CAS&#10;1MMUxBiDqqfgZEZj8l7djYisOYNB/y977x5tW1bWB36P+Vhr7cd53FdRb0DeREFKU/KIopQU2rYa&#10;hyZjgN0gsbVj2kfrMBh0dKNJ1HQ0g8HQiKISRU3EaIJ2Cwhi0miD4gsEBFqhqqCq7uucs8/ee601&#10;H9/39R/73Fv31r3FS5sCcn93jzv2WWu+9jrrrD3nb/6+38cgoxVTlFbp1KkTO9O5rXV7a9Kv17Wa&#10;VWMiqQKMho4CoEhfFbT4JnazaUVRga6LQprHkdg1Ww6L56RIQN5pyi44AFWzT8Sd6Ro+y/GHv/Xa&#10;eyXSkTOmAs2f/VVfOn+4R3UN1/BJ4Bq5cw2fGei67rbbbnvHO94xnU6vonPZ/K9XU8pcLHCUGAA3&#10;JsdH3sWbnOobC54j5ujCouRSe52rkkdXankMAGGTHuVj7B9eOH9BtmOb4ZkexWdtchj4LpqZczHE&#10;hohvuPlzrrt+11QdY+sbRBzSaSvFhVl73S26Xqe9e2nCgJAzGELKMByC7Zv0vZXibKbEZbkuunIU&#10;idbB42IxlFqbJspkG4mc9xymxP5j7n8iQMpw33l70DJuk/b9o8yvEcAhAKBoEhgR6iYKjAEEgKwi&#10;AhMAYhrz4eKAar/dujP37m9tbZtKKf3++bMnTp7o+/3lakkOCWlxeFAG9OhjA/1yZdiXnKrU9TDs&#10;mmothdCsorlxqOvV0tDNZrtpXOVhxS5sb89KEjWYTLfGMeU85DKu14elmooCCIdWFdM4hGGozQRB&#10;zURBVvuHbdMi2P7BmTymPAyLM/eqaTky1BBD8q4xKVVUSlEEcBya5sg4GdFMiR0DMnuiolI2ydWI&#10;SBUBDVBN4TKX5U9J3JagXdc2x+ZxSLg4HPMozsH2xBPBWO3M+WHewOB94yF7EUUjd+KEH3MNra+p&#10;TFoqond9cLF7IlBqem1WB/lwHGcTXK+v5UH/dETTNM945jN/8Kdf9VgEAmBys+mkH3svFQuKGZM3&#10;2CSx8k3bOfbDuM4gTDgul35n9he/8lNf+RO/rg/hGWUC2zff8mUv+4nf+9++bbqzk4YBSg1tA1gY&#10;tVZHSI60gg39YnripBFrVQNsQwxNm3PZO39mNp+PiUCQHQESIY6peBawakAuNACKHh3EMqaURh89&#10;h4adNJMpMTlmAzMzH1tmMEMpFUAO1ksm59vOe1a1WnPNUKrO51sQxYA3QbMlZ0LXTTrm6zYmWeyo&#10;FvU+Nm0Xmkb3wPrDogakpWYitjoyUSpgqqBGKNS0MuTC2HBUJGSupZpZVRvKUPo1M0oqjEG4IkIu&#10;NRBvzbYXw564BqCgYyTVkottzK3UNEmtzjkjDD7WsTdDEaFq7FU3T1iBute77QBGeZn9DBxF8GAo&#10;HDuRjEzETlXrsuemCfOpKIJVkcQh+DAdxpUZIDEzVgPXcMoSAs+6XcmaizKU4CIBOOeIo3fahGa9&#10;XsZ2BqY8rAUxxsZj6MelSg0urIeh1hyb2El17EPTaJEQuyqZAGoSRgSDrGXWToFoe2fXeV9BFwfn&#10;FISBDGgyaTzHEB2Rw0+E3AGAKhJiC0DTSVdLTcN6f++s9+3e+fM33nj9H/7Zn027CRKcX+xvzWbj&#10;qpQq1HjHwOadC2tdr9fLpgm1gCcuJTftfL1epXWWWmsp/WLQXKcdrfqERnlM09BRQSlZglOELFLz&#10;aAs7fvO2RxIDT15k8N7nlJ2Hadvsp74W4xAQMwGGhufVnz2slhlKqsAYCAhgBHOGGICyVEHWSNjE&#10;KTDVfiRhRFEQ0whjQiK/M6lDNiPyFnmGoFgZGnPY1JI1OuzBz1wdSFYFiaFBKwJSAQmcQmTpE1CB&#10;xiM7bh2AgJhUpAYxsAw9+SAjUjRlYhRVh6RIVrJ0bcRaRd1mD4hI2XmolscsYIFop9u57em3RUcx&#10;uFSq85GCWTVQ67pWRJABFQbVJIrkh9XoG59LiYFj65bD2LYBiFARB0upn80nFSVMgtbCxI4dub+J&#10;aeA1fDZg3Dv9X37qW17624d//Na3POjUU+/8su3wzFf98j971OQqCi+zsnz/b3//m8b//du+YfdT&#10;MtSPG3X5gTe97P88873f+T+cfLiHcg0PC649167hMwNd1z3taU8DAHSXWrZc8uZBAVlXNXsh2tgV&#10;X8iiZQAABEhXq/Ag7Y9dwebg5ZUuM1q2y0peFXiJDdBRpho4Yp02WwdqTD620+nOrqLNt49t7+56&#10;RhEZkwAa1Cp5NMi+2wJAIPLzE+hcHmAcoFRYH4AtQPoB1KhpZJ21ryrVQAmQmR17IPTe7564oZls&#10;hWbWNBOTcvFjEOpVXxc/ASESwqUvxI/1wY9ghAx21JcBVAMAUAVyHglN6rDcb0jU7IN/9QECWy2X&#10;1XBndzf4cOb++4goeCLG4FFSjm2oWm645YZ1f9hO2t3d7vz9e6vFcu/smcXeuXG5rKlIKXm9qjnX&#10;sT93+sPnz9zTr5fDerFaLBwCmgFiSiWGGNsYmBfnTg/Lw5ISGMRuxs7lNNZcSqn9anm4d37oF6fv&#10;vfuuv37f2XvvPv3hD37k7g8u98/v3f+RUtI49MuDvXG9HPtDNTUTIq5jAjUm77xHAiKqIqpSUi45&#10;AZqqqZqpbRgdMIMr06N/SoQ8WoFaFAXHcmwrOgepyDiWw0VaD1kNlhVULHi0XIlQ0bqtMD/WKuhs&#10;6g5XZRjqubPrVGOc7p56xGSVU9u5w/Wg9Imtvq7hUwapFdZoos77GIN3vutmaCgKUkXqiACBXYix&#10;aSbEDkFD7JC9bzw10w+88Tff+7pfcR8l0MHgUV/2lQJQyrIJXdMFjmwFS8Wy1LQspSoghbglMlpZ&#10;QzFmVLK+z6thVbSkPg3rcTWsai3DOPRjr5L7sRcjds5753wgJjQV0FLSar1y3vs2TrrWMROBqUyn&#10;89lk4jiA6mp9WM2a6dSImjZMugkTEVAuqciYhkEEQQ0BzKyWQoze+bbtkIiIpOowrlPfrw+X4zCa&#10;CRAAua6ZKSg7ik2jRU0zEGoiLdAvF8MwDGm9WI7Lw/U4rHKqw2pZ6ggV0tgP/bofV0NJ4zBmyUhm&#10;YLmU6CcGBIpgCgJIhIaAVKuWMSOgigqo1mqMzLQxhibXARmhKjiDDEkA0HmHpggEqpAQRG0UQmek&#10;6Ml1EQXMwFSI0cWGCEUGVfHBsXOIwRMTITkzRaw47aYxxJpyMc01qYgZNU2MoXUhIEjj43S+O2u7&#10;po2u9V3bOXYuxvlsSsQqVlRERHMGgp1jO/PZfDrpHAM6BlTHEclP2o4RJ9180k6jbx1FjiG2cT6f&#10;z2fT2XRrOp1tyLsNPvYdr9Acd5PpBBAODg6lCiI2sU2l3nPPvQJoojF4IsdEvmFTRGJU2dqe9uNy&#10;GJfrYWjb6JnbyByYnatFfMM+uNmkcwil5IaRiBQDM8UQKHhgA6Cca78ch3UCpmHMWoEYVNU7N5l0&#10;TWgmk2BQiYw9G1QFcey0FlAkJjBBQKl6tEVUgQLnpIAAxqCaS0q1ovdQ87Bcaq1mZCqMihDD9tzH&#10;uD0/NulmVMRq8bGdxuA4uMDRRRc7awCiA1QMQJ1DI2DA0EBCS5XIY4uMniSgBxCUlakg5BGGCoNA&#10;CMieO3YuEIgpKJhaIRHvFKQiCqH56WYyQVbNSEnBEe/34+3P/Lxp14CqGrKhKFQDSeIdD2lAAiNk&#10;IgDxiAzQxCAGQB5D8K3bObk1P9Y2u5MIsd9bhxiatjVHRGRZtIhq1c+uVOibedTH/yqXyILLJ1Kx&#10;Xjr7/oQqXt6pfYL9lku2XytcPp5Pal60OPNn3/3s6+586X++ktl3rdzyAAAgAElEQVQBgD99/Zvf&#10;8rqXPfrmF//8m690CTz/yy//p1uP/+r7U/n08Ei8iL1ff9UPzh/7vHcfjA/3SK7hYcM15c41fGZg&#10;MpnceuutAGDVLqNXHvTmIi4GcF1SZrN+BwBA3EzWkfAoSflD1brYvl3yli5fYD9ISWGABHaJjOgB&#10;Q59Ly1+03bk03zo+kBQdAZBxXB+EZtJOtnyIbRsBLHhuQ0NIfTqjVHIe2pRsGEHEzbbNCARcC3kA&#10;FDAAio2JUONlyJIGkMIYBLKn6JzPkx5tpgY7u8f6cVgd7A0lXxiCvae/lfHBsx8xemL7If0EN0iv&#10;AIpUBAATFVMzM/VM3e4kxJiXS5JaUz+kAasZcRtj004mrVOzra2Z2uTej9zlg4OcyLSbTkt1sXH3&#10;3PPhkyeOr/vFYn9vteyHVLfHiWoLWErfM/khrWqpVaGkzIyT2VbgWKUOaWi7WS1FNY/rcX14QBx2&#10;jh+XIqUUAC01HX7kHFHslwtATsP6/H13IyMhD+vDg719AMvjWNNIRGkYCIHIxdZ43qSUVGse+pR6&#10;ydXFoCoAKFI0S1r3hChSAVBFNgQPIB6xXg/HxKGK3XJjt7vTpFr7VFd9bhpIYtnscJk50olTrYCN&#10;g4CQcy56Xo+2f76vCmrWHgtpKIH42Mnd7cnuO9/+wUffcsOJE7O9w9V66NdD/zB8pGv4OGBmMBFk&#10;bppWBci5qY+lFCQyqKhgZlU2yhwDs9xLliKlTLePD4vljY+66c9//NtPPfmpJ57wZLuafscUdm69&#10;5YVvfPerv/xJ3RzSUqRkyTA7uQ1qtR9MNfDEOo7RIzpkx8xZiog2NJm0M2Sfct803brvfYiqgsTe&#10;ealVpYKBGapUMAxIGRFF0MyhT1UIgJwngxgDAHjnl1KDYzK0qo5pfbjKPhE6Ra1aXXKVK6gICiip&#10;AgGpmQECWi1VTRFNS01lHNZrI3SOHDr2uEwWOaooqlBkAQd9ogigimaaUkJxUMaszjPZWOpA4AWk&#10;bSfDcikqWvomNqpmxiWPHFtJGdnAnGqhAJqNSNGgFuHokcG0YAWFIbRtqoIGwEaEUrRtJ6oDz7Zq&#10;LvVw1Wx1sqrEQoFAQKVQdCVXDiR9cp1Hj3UcqI01G7FiNuyAiEUVK7gYqg1BG0BTc6KiZg5J2AXG&#10;sUI/Dh1iUppMJ213KhcxkaZpDw7214u19413HNsOgAygSkKzNIzcEnGnVpm5adph7Le3jg0pmRkx&#10;IEqp4BBzGUpO3gdAC0zA1DWzEBsiePytj9nd3SJCA0CEfpVFrrJ6JyI8Cr4wU5ANqqiXcUzbSLUk&#10;ZgIVVYsxzremgEBgFCwvymo97O5uIwJSjY57sDFlBSCAYRgnk9bHANVqrbmOBdV48yVfS4FZOzWg&#10;Arzf99DGw8N+Op/26xUCmgICekbV6rw/c+99qiJqWWqt4gMh4lCKgAOqm6wHdUzsXNFkIyNTydkD&#10;5zRqBUMCyaOUtnE5CbTBEQXvkSahm+T16L2fTLdqKVhGz1tJKyHEyXY+PAvmXINYRCrWg4xOiLxU&#10;oADWK3AC1yBGXWUj1cjoBDWAqJUR/IQmrfQZUIiiqYAnDIjgoRqDcdu6YSTn0JEpKBpp9A5sHCD4&#10;WoV87FfDHc+6/WlPf0pejZpVRaps0k1ohYqmzFxqKYM6wOBbCEmRjbFrfItRpRapYRKzw7ov+cz6&#10;cLU8Nt92wUeQPJbQNI4JG3Pxs2qHe8rwhAD+456aDQZ8ofDnBZh83BdDAHYvLB/nDh7/iXTaG1x0&#10;sW4InhQgfNx1R4NwYZBPCtBcqJgMPpnf5HD+33/XU3/ynQAAX/qCb33Jt37PF3/BjUdPDHb2rtf9&#10;4x959et/7bdO773mm57zp4+5/13PPHXpQO9/6Xf9GwAIn3abVWd/9pt/CAAa/nQb2DV86nCN3LmG&#10;zwx86EMf+r7v+77pbPrAoY8SLXWl47IBGJhe9M6xIxdlZlM9SlMFDxArV8/AhRdrPgiIeNkq3C6u&#10;zY8asSO6B67SrF1yxMDw4mhB22462zkx3dqdzLbns1kMvoqpgENkaAAs11y0yrjSOoTpjpWCzGDO&#10;HFgCQMA54EC6qrJOpgJmLk5KvzSsU3eKwZcmxTimAlJNVHQyvU7GxjOALWReDfUKfV81+luJDDIz&#10;BCKwrEVUVcWTT8Ow1ToXeX04DinddOPN73vP+5pm6hsOPijQ8nCRhoMiUkoSrSWlIQ/iKPrd2TRu&#10;/Ahm2/ODvfO1FFADIDIk1SJjhVzyCIYqIiUPiz0rQ2kmW8dOSO7WsmwnOq4Pzt7zl1VlzOpCKLnW&#10;qjYM43BPM5l5j2dP383AY+pzHsEQrORciHFcrVUUCcl5ZqdSRKtKLsNhrapWSsomWnMyEzPTKqZV&#10;SgEkdlxzxo2EDMk2mh3c3ByfcnbHYBzkkSdmc+cXy5TQCmi/VPToDdoGo/PmoIpG52qtWUQLbN84&#10;K7WuF8P5+9P2sbC1FeM8dHH6nnfcF1zLQdKBrBY5VR3Tp1Gu92u4FDEGAC8ii4P9punYeWRpuy6n&#10;7DiQA0BSVQWUnGopAqZgbdxpm6aNIZW8PCf/7rl/5yVnrKyv3oVWmN94y+e/+Dv+8mdf7nc6NI6z&#10;xopYKkbAvtEyGnaDlu3dLWbLg9RcwFktveRZaFw1WK8WPgQpoABotRJKKcjoQyzDiEiqMoy9gkXf&#10;sPOAaFJccCVl512tlZg3cbFMLouwKQCxY3aOnSsVzSSl3nk+WMB8NhMtZkYhmOgwrJ3zZmIi4zDm&#10;kmoptcrh4b73jQuE5hCInSewqmIlg1TqCBTSWDkGigyA4yjkII2DVRHTEFSE87BCzxEmVvOYskEF&#10;dMwOAdkza6NaHZAVYAYFRTVSI+KSMwJBVQ1+HFaxndYimhP4lixVGc0ISW0ozrGWig4kZxBwIWpF&#10;ZgUEHUqcd1KqmWwinJidWaGJk6ToOXhXOVfMaE65WjbnyMya4MEQGGq1wIQYSs1gNu3mbYhtxM3D&#10;TaZyeLiITUsMIsW7pnBpmlkBmTXBwIjZcxARtdQ0rRlGMQRsu9Z5BiStCgVLFREl9lWl89FMmxB8&#10;iHfdf/9Xf/2ztuZTM0PEs6cXOdUHBWoh4X1376+XCQAm89h2vusmZjidTdI4DGkotarWg8VBkZJy&#10;vvGm6/t1SlnmM99MQjdpJJsqOEfsiBw3XbvcX6paTonRwNTEQAlNY9N2Xbe/yIGsC+5wwMTVTNfk&#10;bTSoOXif1tmMKPDBuYU7ZQYkSkAQuiak5nC1HNMoAKKAKMRoYqBQFQEckSBa00ZVIPaKnkkkV4xO&#10;qiI4Mi0pCZXg/KSdt7MJVE1DDtNps3GbiwTgKqPvq5L6xvl1KApITmCNBBTQNACjm0TtB3TE7VaF&#10;jI61H9ADVAJDblxdL7HxVquyWc40n+iYN9IapREAEAojERB6VqseXFFxgJazcxEC1TJYATT+gqc8&#10;7nGPu/XMvedPbrWHRQC55MKR2bsyjtXAe5JRJiEWUxddQW18GMe03j+kSFvzeQbq71+BunJYxjF3&#10;ITaNV63eBYyIzIjgWkfus2oRdNsW3Lb1yVQkhO+96ZPs9Iu24Yu2P8m6j5/C46cfu9hV8d03fpIV&#10;L+L+P/ipb/1lAIAXv+znf+QHXnj8QQuKp33dq//D897zCy950oteAfDun/8Pv/m53/7fX2LBg6cA&#10;7vqbDuH/DxwlFbyG/5bxWfVcu4bPYtCVFr9X2utcroi50r3YzBCO/h3FZVW5QOlcVObg0br60mbh&#10;8qYe7MVzWQOX93nx9CWqHDvS8iACbEZigIymG55n47RiINrMtnZPXh+bKSOagZqt+1JKnbUtIKmV&#10;sYxkDrCU0vPasRng1NY9aAcC4AA8AJlKsSpWKzVTUI3Nbkn7jjsAmvrjBQZPfeI+JcbpZNtpcBVM&#10;D+qErmZgEDeKIABgdyX1cDGPu3wsUsIREoIqgKmpSCltF13gvXMLFSWAxcHBbDpXFQNwvunH0Yvd&#10;eMP2arVULWKFiNqutUgp6/GtNrpwdu/casi+h63tyJ5ykVJGxLparr0LRnp4sCLPoEpgplZWtY59&#10;13YDMiB6GyAdjOM4DqshAxB5drlqrTW0LSGzd2fefxcSIBIBVZUYQ8m5pgQGAIroNrZJiA5Ac06l&#10;FGKWmvM4IiAxlGHYZMva3CcmqqImAiAP3L52SeTgpxIGBvCIx0wf98Untlduf50P86gruuXWY6fP&#10;7x8uMjsU1bSuZpxTuuHkNtFwsEz79yxxSqb8uCceS1K6dmLFv+/d+433gmm1VBE72D+k6K/lnv30&#10;xN7e3vf/4A9/0eOfWMsavXeOEA3UAIE9MXhRJUBEGtarUlKqo3M8mzchTse+J3JVapjsHId73/e6&#10;3/ycO79Kr5YVzQzifHLrs+78k599+THmrGRaIXlDV2sCVALTsva+LeNqNEREkVxLIdaD5SEuVrEL&#10;PsSqEKJHrT4GNQI0MJNSiR2Q1b4aYgghxND4ULUguY2yR1XVzEru+6VUIUdtE2vKtRSPnpgJEIGY&#10;HRo4F9d9z44cewBgEUXIBYdhGNY9gAKaghEjgIip5VRVmWMtYg6hmCMnzlFoxvUSNnGsUAEs9cYN&#10;m0iuA7OvtZSxIDvmWouvpoBCDdcBmZDAfBtwdCi9yIDk1BQFCQwIzIomIAJ2zF3MpehgCccQXFFD&#10;BQPKKTOxVQqdQ6a0Htrdrk/mu9a0hglLTlTVwEnJtc9+1hkqAhqZJaxoyIamUqqaxeBrVUOY7UwJ&#10;ODqPQOQQwaNaUfFsYI4Yx9y3bWdSiRCYvHeh87UMTr0LoUr2zrexia1D48l06kOwqs67zdekSdUQ&#10;pk3oJtMmxlrquu9VRCR574mpFFaQTTArAngXTE1EN1LZ3eMzvPILDGD3xHQj1yVCIJu03ViK42gA&#10;N9/8KDU9WCzW63VwbrFY9MPwF3/5Ae9d27b7Zxc7x7fVlAOq1JIdKORU2lkcVyW2kZG8j4AMAEzI&#10;YHnIjpBBU9XWBwabbM1GrKuhb3zTbE0R1Smvl6vp1pQdm5qobm9NvffD4d1qVmqpigaAm10VI0WW&#10;ZEaGAEBexKCMQkK+NRHPLicBIMTq4wQFt7aPE6gCmSoCEMPJEzvBcNmvpIoCgplvG0A1E2ccpnFc&#10;rqgaEWjwDALBqRmgB6qSDIkJCeZTPTxEX8Ba0ALqVApQZM98YsocagKKXIeR2aEYgUcD6QfXBEJW&#10;UzRCD5ZB1NjFLIZqw0G67Uu+EIZUVNg3s12oq0pMzjMRZiHXOHLEAUwNiQ3QEZda1ASy2XocIGSV&#10;1fkBGJAodGHezcTqWOu8myZEdEQb52n8rFLuXMMnhPf+0YcBAG563gu+8QpmZwPqnvg/vuQfvegV&#10;rwL4uVe9/aX/4M75qYtRx24zkyHmj7KQrv3hKisANtNZ87dh8LQ82BcgRDAz4Lg1a68Y+FE3RB9t&#10;YJ8E0vJgEACgydb8CqGWLvYPjY5CIig08675KE1JHpZ9eiCEgv3W7Bol9beJa+TONXxmwi7zrHkA&#10;Dx1OtQmP2rw7UtY/UNgAkJhULigmrlTZPMiC5xJnmSOq6PK+jmpd2gPZAwcvioDQAADpUhfijS3z&#10;kXADOTjHRbKZ9WP2hCmlJIZ4kOuwGmrjQSBVGyS3gIRVMEyAgDrQNUAC2csAjmcTqIAOdEyEDtGp&#10;VgBm9AYGDkRL1+jBQpBpcw3wasyCAN4SzxogmPrtk/Zg91SUcQ1mVeFJx6vZVb4w+YEvODMTMyEC&#10;y4VQDeHU8e3l3mK1XLetk6rr9fLc+bOhbayWWmsTHHDbTGC33Tl7+l4PMJseOzg43TWwXq9zylV4&#10;Np0fHu47pwgmptHBen+/7eaTNiwW65xz65rphBkDEgtoLRVBxn6xPelWy7K/6FfL1dCvx2RGFkLw&#10;IdYKOgIcnF/snTHNJYuJqVo7nYgoEdWSS0rsPJKZSk0CyC56MyvjgIRmprUC4obBIyZyXipSFQE5&#10;Sq/2sLA5l2O1To9+8vYtjz+Rxjp3fL6Upol1TB8+e77mWkZrGjesS15BN/VN24JVZm5dqGPpzwy7&#10;j9gN1PRrPH2Qzp07UFCd2sljk+U6l0rNNA7LzFddb13Dww0DWAJOaxlznjaNqVWrKspMgOCcJ++1&#10;ZgQwFUL1LhDydL7DxJtn1PbuzYcHB8dvv33vj/7v8sw7uGmuejtrgcc8987nvfyXfvs7nr978jiA&#10;1FJU1DlFcqY+j9l5zF5AyDfBe6ficgam3lMUYKdVS6nOI4AZjutlaLuaE4FKLUUATLs2sm8IuZ1O&#10;iNzBwV6/OkRHAMwuaDVi8j6qKig6dipkaohEAM7xZDozYyVBq2oqtbB3peRase3o8HAxDL33oZbR&#10;Bz+shnV/qFrGYeVC6xxokTSs2E8dUQix5kSeJBciBKtlNHIIhlZ0pN6hMyUMLi8WxI5aQUEjrEkc&#10;xVoKR1gf7AtCVUZEZLQMSIDRWVEjNgIwQ6Sa0FSwRSRSNe+aOg4UkFxHOSmTiGnOrmvyKC76jQGG&#10;QgIXa0qh9WjqYkuglsHPfE21MjAoVFQGIySiLMlx44OXrIRkhKELoMrAWSsh4UawQYREpVZQLbUc&#10;RT9XUBXgUEttu9YUt7bmznkA88F7582ZVgEPG4bGE0opIUTnYh4zGhBRM5k55zyzahURFatVzWvJ&#10;5dII6Icy3mGmo8mvgWhVU+cDEZw/c+74o25Z94MKLA4PP/Thex3xXX/1QdDCZFrAAK3adDLJUuZd&#10;9BzGbKFx/WoYSiqSThzbNdE0jI7YOZdVA2ECRfLDONx0/ZSBDGCUROQCu7aJtWT16BrviAlc8LGk&#10;kXBWc6mlAECRMopvAiICCEym2zoOvR5oMd5Igq2Ai4gAWIiiVi1YSNUcilSsFF0MzCrm0QooIkQf&#10;lvt7bdtBzo23MbOo5FxTKrPrToKWfm8vS5YENK0qLkJIfWLHQFVMzLRKJvDUNACgq75ih15NI+Sq&#10;TKYgTr1rpCZmBkDngAmdQwCGjcsxKJsRN+izYU4Dgkot9Oz/7gvSetWYG2s6TKWLoUJxLpqaGTjv&#10;FEmdNq6Jk1kZ+n49uhCg5EU/hDgxz33JXni+OwXmftkT07oMJ67bGdMoqkwkqAA4992EP9oS9Bo+&#10;u1E2O5CjwNX2IY6A17/07W/8hiUZTHbbzcLg7Jt/6094ds85AAC4591/+qa3nJgmePTTnvY5J7YA&#10;xj/+3f96JtUbnvCMm8Ppn3nx47739QAA3/IvX/HCr3n+7U+Yvuv33/qRVeZm6ylfdPuJB/nTlb13&#10;vP1Pzq+Fm5PP+uKnxstPHnzobX/4/r/+5uc+/+6Lh3a/8Wd+8gXPetazH3e9BwCA8//l9X+szUc+&#10;DAAA977vnW96y+9uJ7v1KZ//2Ot2ANKf/9e33jdU1+089fYvPOYvbz2fe/vb/uxgqL67/hnP+txN&#10;16aL33/D7y8pPOG2Z7j73/Wvnvx3XwEAAD/wqtc8/8v//uNuajdVl3/xe28/+947vvQfP9Da137L&#10;L33r1z3r791x01X+vNbveOvvv/X1v/Bd/+KXHjh27Lmv/tXvfvwjbvu7T9h56N/ENXwCuEbuXMNn&#10;Brz3ALBari7LlvVQkVkb4BUpzAlML8nudFQYEQEIH4iruqCjeaDMVTmjCwcfSKN+6dkNZXNpkiOF&#10;TWdmdqTLuJQnsssHT4gGxJ7IHZy/n5jSarW9u13Fquow9DxxIkBE290EjBVEqUJOoMXHDh1wC5oA&#10;Cribo2/MechrKKcNAM0UwMR6BK5Q1LJDP4u7zOeWy54+VijQRcrmKnlEEXRcgVk1unWnXjmxJrS3&#10;fLAJbAYA5ByCMYLiYFalZsmn7z3PYAZYKpw6dbxtt/YPzkbvt7e27z1zwJ6kjsPY7+5c533omphK&#10;qWJlzMslTaZUsjqqRDlENDNQqKUev2FrTDLmccxC7NAMALMoAziPhF7TejqdQhl9pHnH42qhQEhG&#10;7AkJzPp1b9CvaCGl+uC1ihlsHTsZmtYQDs7ehwibTOqEbGpE7BsHAKYiFzyMzNRUTZQck2OtAmBA&#10;aPUi4WdXoQU/hVit8pd+9ZNuuGX3bb/zznlz6mnPeIT/EwvMTeOHoeReWs6r9Tg/5rUHrUIcPFPD&#10;FXbd+px0zaSsM067s2dHNfMNuhAm0xY714Ibzw3BM3Z+ubhG7nw6gpkfd9MN991zb9dEEyOiI/JV&#10;lNCUEIwAmTh0bVcteFcNLcQWVESYNIxD8sEZbfV/8pZ3vORFT/+3vyIPYekoGW59xnO2pk4P93G6&#10;bTJ61yCSpJEnofOeGie1QlL2HGIk9DmlWsS3PrioUsacwYDY9f3KwFRNwfph3ThG4CrV+46Rch5U&#10;agjN1taWaRn6ccwjQo5tM51tj8PQNE3OGYCaFhEsRO/JE/uilYlLLTzhWkoRgRFFChJVsTIOUgaV&#10;DIA2mpj263Goh4FcSiupQQERHYKWqqAZAdtmsh6XCoYYEAWKiVZi9BSRHGyCpABUFHIGIMLoiQRK&#10;1wYiHvNQinhHtaIMlRyWfuW4QwIyZsJaJafMDtk5UTARIEBlDk5EdUwbbgDZmLyZQC7cNSgg6Mbl&#10;ut1qgNBFZ1lTLsRBSXIuAOodi4KSIoFjRCNiYvQISMBN1zKH6ENVkzGD1eiblId2MgWAkiX7jAYA&#10;NqYKoN57Cq2JOXbdZALV0gClamyCY8/EyBwn0cCIqZY69MuDtMfsmB0giEn0ofMNs3POA2JJOdfM&#10;BKXCHXc8bT6fflxWypdQQMisVfv1am/v7M6xXUBEtL/3jGf8xXve+74PfOCLvuD2X/+t1zFjLWW+&#10;vRW8U6hYGzQEqcVsGFOpSoDsCAhTKT7QYd8fm83BM3vfr0yBmjYocyBSgH6vSKndcWcMUJmBZjtT&#10;X9gDMZMhGGIqZRhHlVoV11UDswvkvd9b9ecXCyYMTZBUpVZj5o1nc0UlHyeoaxhzinGWhzw/eWzS&#10;eM01ldRNtlq0AwPTCuRTriCKDE0bpEoZqxXLYy8iLjaQhTI4ppxrFjGHLvhS2dYVWoLRsAFQBhGI&#10;ZGMxQuwAPLtuIuNgSSslNGPHmrMyuQZrqt5HQAnRD2PhyKCliiBRyYCFbrph9pgnP2o8HEbJ7IGZ&#10;gKhr2lIMRUoBQ2pjsx773hfTYTIJsWv2F6vQtJOp1AroggMlQADUouR8kepCXKccyPGENFsp0rWN&#10;gparyguv4b8N3PrIKQDA2Te+8Z1v+rzPec7OQwhrbv3CO2697MD9z/mqOy/+8Huv/NHfe+WPAmy9&#10;9s//fEPu/Meveu4P9/DdP/bmx77nyzbMDgC88p/9L0//6hfdDul3X/4/f+dr3wdPf/E733AFuZPP&#10;vPbH7/hXvwFw2w8e/NFl5M5db3jVnX//m//yQXaFe7/4zf/wF+H27/nTn/uepzzhFMCZ73vec/+f&#10;Cyff9osv/we/+HIAeM0fvn9D7rz+h57zkjcB3Pkd7/61K8md07/4Q3f8xJtg/hX/xz0PkDt7/+Yr&#10;vvLXAX7y3/723f/xea+4UPaH/tELnnPWHgcAAO/8T6/+pq990R8/6JL9xiuf/xuvPPWCf/5/vex/&#10;/fxHtQ8cl703/ML33flNP/3gS3z+DS/8sjcAfO0bfv/Hv/zptz747DV84rhG7lzDZwZuuumm17zm&#10;NS94wQseHHV18c2lPz6E0fJlVAtsdM4XfXY2Xje6qf5AyYdah15q7nNhQX7ks3NBynN5d0e1NvNO&#10;uzx8bFNyE6V1keZBdpP5TDSnoZc6IvrU96rAjmPrRCwV7fu88qvQNQwefYPCUMntdNNTIAXqBCYR&#10;eAo5oRoYAW4hZFMZih5WGwAI0YsMRB0iBmrbSaa+wN8og8TRJVODqzrNrcpGigmiBcEUIPow0GgC&#10;08mkbZvAcOb+M+9919vvuvfMs7/kSx910yPf+1fvP1RsfLjh+kdU0a5rz54/V9SxC+t+PRZpgs95&#10;5MEQCckj4+GiR6IQwYWQsx07Fs6dX+dcmL0PgcyIEUz6ZZpMJnl9sMrrFfr58blmJRNFTKO4SEhY&#10;koxD0irEbHDkje18KCURUS2plqobbbuqCpkpkzMFYqopi4ipHF0ONQAwkZryxvUDL/J9AA8vs5NW&#10;9XOect3e2fXi3PndE9PT54f9oTrv1IBji/1oqrWom3v0zMw3XT93hH7MfRZMmhSkWCD48P0HjBha&#10;B6iDyXIY0ZvzdbpL9RwNK9GHW510DVfF9tbWP3nxC//pP//RhjpDMjA0dEgi2ZhRQSQZgvfea2Dx&#10;NoEiBUzHLFKsmbR5GAiCAbQnr9fTH1r+9d3Tm2/WepW+TGH2iJNP/6FXv/G7XrA9gQJQLKFBNfTL&#10;FYBjTVat1BJ3pvPtk8EHSRmZSi7ek4Av47iqA2JxsWGinEeRmobMTSMyELCfBx8bHyIa9X2PqDUr&#10;OS6jaBmO7G1Rmdr5ZL4ehpqHyXyrDTMfXAi15qIgzCSEqZSsNY/JDJyDYTgAds7FMa0JXVEd88jB&#10;cfUCTFyrplKhCSSViccqAGpJihEjiamhDyrVSrHoTUREGVVUtBJSFnUcg9ZcC21Nd8z5YbVMfQ/M&#10;pQKAAmOVinFqZkCEaFKNmE0E1EwVrAA1YFZ0VFA2ZAdSM2ko/ehiQ2jadeP+yrUdYA2TmeQSYhgO&#10;k2MgMyRkHxQE2YicQQZR56KJIJJU67ZIBL33zjcxtsgQHQ5aZjwHpNBGBIyh2RjJNbERKWomio2P&#10;iFQhETsrpiq+iZE8O2LnidmHQERiSoBd14bgnY9qWiSz884zcYdMk6artSBicN6NbrVcCKwdIxGJ&#10;fPyuXhawy1lyySllkVxFvPchuGO7O4h27PjuB/7f9xk4NM25KMhqkU494uR0GkFYmfu+r0mrljGP&#10;8/lu23SSqlolR6s8jmMaxuKQQHk6babzpgth7+whAXRd27imjrlfD4Q4iX6VtIFZrrWbTlergdmp&#10;OkBiMFktatxpfejHdPr8uE4DB6+rambgkZQMQZO6yVxJAPFBK20AACAASURBVNxkugX9IUR/3XyX&#10;yBp0Ep1zXKA6DG2ICNQ4rwbLMYNZ1zSeVSbSD7kWlZQKVBTy27EMg2s9FoAq5rIPEZMqIDjU0aiA&#10;mYE6YEU0j8FQdRwNMc4aIdVa1WPjpghDQ646BjIkK8KkilhrDsRsFVXwSX/n1s9/1ueuzy+YCIM7&#10;PtvdasJymVoXaxqkZCR0jkXqlN1hPyyy9J62ZnPnidk8Ql+H4CMTAmJOpZRKwbdtZyYH+/vXX3dy&#10;TMUFj1Vj8FuzaYz+Y98j1/BZikc+5xvvgB/7HYAf/vo7fud7XvtjXzFvbn32Fz7yY94SV50fL/SC&#10;/0LzZIA/hH//2u/4yNvgi5//Iy/75tv373/71/7Dvec9pgNYh9n1AO87dqy7CpWE1MweC/D+R56I&#10;l1k3v/mn77zzW/4SAACe920//E++7gtDNRf2/qcv+YYPAMDb/vVTn/jBj+Rfu97b+auNTC6sRML2&#10;UwH+9Nbt9qpdtzs3Anz4CVuX2FsjzQCA8KWv/Pb9P4Nve+nPfP0dj/7Qu37jha98wjOPAwDc9+af&#10;+7yvffGm7Ite9qvf+MzdKso+/MEPfMkPvBVOv+b7n7Y/+etf/c5Hdkft/fUfvOICs/Pc1/3Wd7WR&#10;zcD59Wu+/Wt+7l0A8BvPfcajP3T4L26ZfZSMm9fwceEauXMNnzEopQBc4apzaSTUVfmdi7j8IF4I&#10;gkEkAwA78r65wk/nclxJLT2ocQO4qAF60Fr9EkHMhgY6OoCXlLWj2DEkNAUtuQxrmMzP33v3dTc/&#10;1hBd8N7x0FdVXS57qXWfYSvqbOux5LjkoX3kqXYbTcE52DoGrQMEUIVhDVrBBjMpxDHqtoqIZbAC&#10;oGM9T9SY5a5xUjyMD81q/Y1xQahkWisAFtGxjgiqJrENp05ua8733pNyzsdPHL//vntPn75vMmnH&#10;sWxvTReLg1OPuH7vXJ+lAsFqSI7DkNZEYXsn7J0733Xbh4fl+KmdD+3v3fiI+WqZm8il6PqgQDUt&#10;CjUPUItnrcvGUxMbhipVzYW2CauhWq6LdW5bRgQpBUFr1ZIrIqIpEasoOy45IVCMjZl5H0LTrvb3&#10;j2x3wFQqFFQhlXrBPQdAj24wM5NSL9h7b2Rcl6jJHg6UQW/+3N1j101dSbXyqk/XnZq8/65zx7an&#10;c+vu/vD5vBgmk5gTuMDzprvl8btp1J2Wz9w1GMh83i1HK6ZtE0pCoxoa5MaX5dBsBXBud3uec659&#10;9qHN6czD8yGv4WPhYLEYh3G2PReRqsaAQ+6bpispSy6KlnPWmgE5Ng0bQxVFbJqwHPuayflAzIRk&#10;prxz4i9e8uIn/et/N73u+isVfgAgBZ74Nc9/+7/8TtVlsz2vYyX2WpdCpMaShsAEBOuz5yfT+fZ8&#10;KxPlsUjVWtR7H1sHZshxMp3mXA7290DRTzyQTppZ23WIXEthR4erZc79MPTdZApCoY3qsGknIqOq&#10;i6FlpilzTjyf7xATAHrvezUEcj4Oag25WkqVUovWSuQnpBWRvIsIIEwBfBWJvquW2HVjXhNCqeJd&#10;6Zc5TEIdioKhQ1AwNBcIvS+DAZOYAsNwuAb0BkqeIQOwARpyMO/L2PfDAoOTMbvgQzPJOVMGA0BP&#10;oChakViLMjogxegcmuYKjEQOtJgRmJBzINZsT8vBSoJQdX5rUsbkiRHATzsCBFr9f+y9adQt51Xf&#10;uYdnqOGcd7qDhitZtmwJyTa2MdhMNjiEwTaBQKcTSICEBBIyEwPp7sBqkpWJBOgkhKwFGRYNIQwm&#10;ZggJDbGTEMB0AgbkATu2ZVmWrOFKd3jf95xTwzPsvfvDe690JwkL26vl+P7W+VCn6qmq59Q5p6qe&#10;f+393wqRxEBkXA/NVq+CVSsI+hjRaLG9PH9+nwOPq1VoFs2yjaF13jXOzaVs9dsIlMrEHB0RMZkd&#10;xT5qiK2PUYogEiISgg9RTREBEZAsBN82rXPeTA2AEEWkijBT17VVTKUwM5FnRiKsUpkZgdQqBw7U&#10;j3Oqz0DWAQAws53+eK11nBOTY9+KSIhxvd4cHpxnz6XMj55ZExMTeO+qQoxtrZArvfjuu+677955&#10;yuO4cYze+TSV0kyefCm5C9H5UHBms77vAkVtwbWNoo2HA1fc3d0GsVqzqqhgybLc3uMQu2Vjik10&#10;m/UmS3FIiLzY2kKwOaX9Ie+v11ISVSaOSJmQzVCTku+kVGIIrQvUkENk7xGapnGOqYBodQQKUktV&#10;dgiKiIs+VrG+CXnKi75FQkafEWUGa8EZVbU6K0H1/VbrXalFo1etoAQGhgAKtCRDAiEFQGAgccwl&#10;jW7RMDrWorV44gKVmAEB2Zc8x84zxKQKJlbCjqe7Pu0OT9Avt2aVtEnUInleLJp5KN4TUiylABgB&#10;GWnXtZMAk7EPoDVE3t5bjudkzpmJCHzbLgxnIkVTQwOPGWrXLRhc0/By0UfnGa5bwH3y4k++9J/8&#10;6o/9+c/7ml8D+K3v/aOf/70AL/3qv/DZW+NYPu+PfdMf+YMvYYFF31613gsPzh+G9r2f337m2wD+&#10;2Hf9y3/wV//4sVx9f5k19MP//XfhL/7Iv/vur9nuGeBzD19XtvzvERR/bezh7/7CI2XHf+cvvvM7&#10;/uAd4aJv4TsfePePftfX/rkfvAfgp3/kZ971N77qxW/bX/nm/V/TfsbPAvyhb/++f/wd33gyF999&#10;dHY2avtvv/fV3/WWf/q/fyEhfP6rP+cr/tRRmZX3fOsXfgMAwEv/0j0/9tfvvuu2ePHP9Plv2Xz5&#10;f/nZl37p18EvvOFf//Sr/+bXfToAAKz/w/f+MADw6/7af/1n3/2q258U0T7rlx955Rtu/vM/Cs+5&#10;+/7fOj1fF3c+eq57iV3nE41L9ZRLuTp+B66l/lyakkUIFwMxiC8a7Twh3zwNV+zlYvvLyp3TtTr5&#10;xAaemH+xSxeVpguThOSjB8Q0T2ce/tBD973DN/HcmceQoNZyeHB4cLA+PDxcHR46gNj3vL2Fbd/d&#10;dkN/DGMERHAeGoYWwANEf8H8DQHJeSIi9A4DAonlCuLZpzwNkyCh9/QRXn/mfI3X5XfXdvnrybmI&#10;mGtSUDKRMk/TGBiH1WZYbeZUT564abG123T91vLEZrOpSrnUM2fPTPM4rg93tnai75AYCVwwz3x+&#10;f9IqSKxWFot22qwRXNfFGLj11HhSVVNzjra3/daCZZ7BxNAAQEVOnjzZtU0X/bQZ733/B9l5AzNT&#10;OEqkUjsqhyYipRQpRWpFJENT1dgtdk7c2PR9u1y42ACgGtRa0ziMh4c1ZdCLyt+lv0kzraK1ahU7&#10;imWx3891/2OCiu2e6m557l7M810v3Dm2Gxv0t924vPV4n1fpwQ8+ukARo5RluRv7jMtJHn3f2Xmz&#10;dl597+IW3Xhz1znb6tyy930fcy1ScJrq9nbvAxOqC1DWDbaUpdj1y86zkkcfffR/+Yo/fMOxXTOt&#10;VUxMQR4//dj5xx8fx/Hg8OD8uXPr1cGwWW+GtamVkqdxGMdB1bqt5XKx7NoFIkXnECnlGhvaf9uv&#10;4TVHTwguwvr0w/OZs8ABq0LW6XDjGo8mcekUnCjHto+LrfXB+Q8//MA4bMDENz7XOs1TiNx0cXvv&#10;OJEDqEDIgZk8o2v7pYhIrd57z67WCoqx6cqcU05oFpuYSyKKMUZiAuTF1vbu3omu3wo+OudDaHwM&#10;xA4RfWibtuu6brHYyqXOYzIxIGraxrFXlZIFkWJoYozeN6rGEBRURKaUyLmaMjhnAIRM7JC5ZpFi&#10;qgaARKSj+a4nT+zYKpoaoBgRE4zDvplqqi5Q0zdoKFoZkD37xmMxTZm8N2UiJGJmr6VIBkAEMSJC&#10;wpxSKQrA1bSsMqDnsAADQmyaCJ7rZmRA8cxt5xgNCRm7vbZrAgEhSGjakjOSrTcr74OahdDUKoBo&#10;oFJE1JoQg4tN2y37HUdUVUUViXOucOTCgxyapu/7tuuW29tN2xIRGNWqRITAIqpidsEpx0St1JJT&#10;QkDvGQGRuG065xyzCyGqqmk1s+jCol+0TXetn9rTYWCxiT56szqOm6br0flc5Ny5/Xvv+9DZc/u3&#10;nDp147E9R+SdJ6I6lhhaK0ZV73vvvauDg5olNj2HpiZYHW6G9bB/9jxXRGWsoLlaNZ7BM8fg27Zx&#10;xMudvRO7J7xZ17Z5FjL20WHbOqY0Vx/a5XKHiWtOcykFzDdetRggIc65Si3IUQppTgamlQBB0UnJ&#10;qsUxhdg0wZ/cO7HddA4QDWquRauo5qpg5oI3xCqQRac0eyarWqWokPcRQRQUyS/aRb/omiZQLuSD&#10;Z1MT55xvO1QCB2CiNRmRFsVsYCJjySmDZFDzXUfKzNk5DM45QiAANhBwrF2kmq1UcoFU/LjOL/i0&#10;206c3OkxkmoeJio25CwVDFHBTKrWAgBE4B1UAHTQNs47N+QheOI2qFmtFR12i62d7e3YNt2yR6Kj&#10;chzBu8WyC8wnt7aPHd/FAMdO7oT2euTOJzUvfPWfeOM7f/0f/u0/cOH9O37yB37wX/zIv/6/v+EP&#10;fdZO2y0Xn/njb/z3//09H7o8/NRv7261zdbRjYxv++2u39rZbq+sFfGiN/25V2/3RzPd1tbVItFH&#10;xHjPm/8xAAB8yz9987d/8V3hkr00z3nhN77h/wSAr/i+H/jcT+EBcGtn2TZb/kLHuu2u29rZbsNH&#10;H8bxuu/+M59xIRKf4vYyAsB7fuLnfgIAAH7mR//hy170pLIDANz0L3n91775W14KAH/rTT/17jNH&#10;sx+958EPAcALjm/fcstl/7v22E1/9Lve84u/9Mu/8Vtv+iN3bMF1PmquR+5c538KniqO5imTqhDA&#10;TAwZwY5UnouRNFcPsOmSgfelO7pC3LHL9SO7WHXrmiP2qxLHru5p02/HxTYRn33k/m55fLW/XxV3&#10;d48z0TiP5EKaJpXkA2BY0sKZQXsSugZQoSp07kKxLAEICE0DaQNgQG3UeSaXUejiflWNj0p4TbOE&#10;XB2CAT517wEApgTf+HqSy2tiMeM9v4PvfAcgmJA/souGC0cOveUjBQ0BzFSlzvPctU1JUuu87Ppa&#10;8q23Pvfxs4/detMNDz90/z3vuOd5tz7vlltvfe8H7lXlcXNIFG84fkzrWKb9brGNmtI0iaiknM3n&#10;VNuGondznhkR0aoKGZRcCYEJ2BGgIFAIDASIjIiSUwxha7GoJd9y8/L0o1SqqJEqOIcXHDn1gvm1&#10;mQIzGIJBzSWlWUznzUZqKbmY6hPhWkcJEyZmaE8G7zwrQYQ81PXZzee85sbHHx02q3ywmvf363Nv&#10;7YLXRR+gWNeGlMq2d4OT5W4/7A/nHh/rprTLQJ5Snm65YfueD5472Qbf8QtvfMEDH3psyPNYp9C6&#10;m28/sTosFbhU2Yzr+tFl/V3n48RNN930b3/6Z/72P/r+lqpzHVgGCMf2dodhSAdFURElcDRUprBa&#10;HYhU53zb9Z5YAZGIkQ0s1wIG7aIH1Uf/0Tff+mVfdeT6egQSIIEKvPk7vvngPW/rtiE9vo7PuUk7&#10;9giSlblFhcY3c17hjECOAHCaJgilHLbNAgHNoyp1ffRM0zhLpq5pi5bWN02/KHXWWpkYMKrZNI5t&#10;36BY1tS0XQgxuggdjsNaRYnY+eAIXezYM5JhKSq1bbpSUhUxUKnVsQsh7Cy3Sk21ZBGXiqBqzmWe&#10;J2AQtTrPRoRMaOYAgbVWPYpDgVxcy1hYUEENqioBsgfEkmfMVB2AcM6j48iNR0QQzKauaYyZ25bN&#10;KynFYCDAAgUlFYEKaIykkBDBoJqaigbvRQoQpDmzx4AGxqDGSNVyu7NX8ogO1ASqUOP8Tp9KhtmA&#10;nYqEGMs0h0UcNhsXAoe+ltIuliaVyXkO7P00DrFtSk4OHXkaRum6zsWAaC54H2PJeRg2MTToHQKY&#10;FjMiMEBgYN9GFVG1mmuaEnbQdQtAATJCZmatBUwJEYlCbNSUWio5gY9HxQWZ2TsnKqZKDGZ82603&#10;vPzlL9QrPf5/DxCpiQ0aBOapTmCWa46xMQMmPr534vzB2kfHZl1cWMbgYy3z9mJbaz39yGNCRgRp&#10;qsM8tp4NgR05HywLxgsxwU3bkMrw2Hq1qd2yC2pTzQkcCJJxldJt9ShYskQPKWUArMVUcwjtMKZx&#10;yKXaokdmPDhcAQA7QENuHFYGj3UzM6KLrYAis3O+8S2YNt7NAqCkYGNK0zSga6c0dKEJLXRtGOeJ&#10;QptrNnJqerB/CJ67Jqhav2g9u1ImMUKG2DYuRplqypNzzrIYCAKyDyKCUsG8ASAUoqhgxEWqhMgo&#10;xoy1CnhEARNFIkmVwkLSiA3olFK2V732c1/88jvtcDDPB8O8CE3XN82ymUoKPlAkMGeSjx5+qaGo&#10;ETtQUwZyVRE2q9EFjrFZD2NaTcvdRfBkAtR2gnXRLZF0sx62291hnpPmzbw52AxzuVbW6HU+mbjp&#10;Uz/nW+76+W/6C+M9P/LX/vYvT8fyY296yxPGNe/6mq/+coDb/9i3/8M3/r3/9fL1LiY7PZXF1+v/&#10;8F0nn/dR927+1V+952jqC77oNfHqosF3vP7smXPN7m7PT45/7GK/PlZ3nfwX/8Tz2yvK3Z9/52NH&#10;iWJf92l3d2marrirIwp3fv03wD/6q/Dz9w6Pn4ETJwDufN1nvfiH3/677/vRH/gL59/3ZX/ub/3Z&#10;1z63VG3alhD2Tt392lN3f4z6e53r4s51PnG5NDzn6lJWl3KpOQ4C2MU3CEceO6AKyCZPMebUixuB&#10;ywWdS0+cduUcu1j1/NI2Tw5yjtJzLrF8tgu5WoaGSAAG83DYtD2o1Dp1W8fbvt87fmJ1cL7pmlJk&#10;dfaxwLGUYZprGVZWbg57GAMgABHsRGgAGGAEMAAFMITYQiEgB9Yt8WwIUkh91dFknepshiIqRZq0&#10;D0gHdWslDeOVx8TsSPSBedbmWrGTwYMZeJB3L+8moicOgQLdMp8OpIKbo8PThtg3LQA4jtEzmnz2&#10;53y65OQI33HPOz/04AP7q/kn3vjGkktsgmSjrZ2tZd92OzfeeOLh/TOdjaLpYH8zTtUAMhRwpOhK&#10;MRMd1xtRY3bRe0AGsFxS32EXeMpSxCQLO2x87Lru7Jkz2ztbiHTPO++/7/6Hib2qHfkjSdZ6UcC6&#10;kFwlQs4ZGYjmeZo2Kym15nThCz+64l+wcDr6Up/Fug4AAEyjPP8zd3vPq1Xujvvx/ZUclqUOKWvF&#10;ksUqbVbFMQ6HmZxLUm481oXG7R+szs2TBty7ea8EGd9x+lEePv3OG0vhW287tVpvMuSdk7S/P9UJ&#10;H33wQECEnohqu86zjuVyuVmP2GgLbrWaQtM3TaMGInkzDqqy3kzZCqHf2t7Z3t7xPhxlKRIwIopU&#10;qVVqBTKoLKW6Oz7jnr/zhhe/4e+4fgEALsLZ939wOHP6/b/4pvf80D9NAHd/yVd+6td/86/88dcc&#10;f+mL53naP3O+1CHm1pCbRQ8FCUWzTak6DcBQLDFGAg0hINp6/2AcB0Dq+rbjljlYTUis1YBts94Q&#10;W0oblTmJNiE454nYSD3FvltO0xBDQCap6h1JqabiQlQxI3PgVYGQFKCKShXnHXmap8lFAhUwHIaR&#10;mEBVUk5SW9+pqRQhMgFgZBVAElOQLMSKioioBqCApULAEJdz3uh6xNjHpjVVIkNuwZJhibxFhrFr&#10;yzSEpqtSmckI0XlIA6BndGWu3IQjwRwYMek8TVjV9Y0jrXPicCTyExAp5PnwoOap29uGZIYIxYoC&#10;eVQR1IqIgMiBylgQPXtXy9w2HbPPFUJ03hMDSWhjaA1QSeuk7DUlZCIwhwQA0jQNoE3zDNViA4ie&#10;mZHADKqVOlYTY+ecx6ChbXrnnXNB9ahWvRhgCME5f+RVT+jQ0JwAoCmVAmboXWCzUpOZMnEIMcZQ&#10;nslw3Qy891Lr9nJrGFb9om2aZjNMFELT9Sq2vbfrH+Bl66dxPlyvESRNm53d7ap1HNfAuN4fDg4H&#10;Yow+hOBVpQlNyoWMmoZDDArmnU/zKHPRKHk1nd/fz8G3nUcMwXPTNiFGSMbAbdOUUmLT5DytD/YR&#10;9HCdDjb15A17IfD+wSpB5zsL0aHZPA4gCNGJEjdOCVEV0ZHZNK7HrIbqvWcJKa+VnHN+Tqnvo3fe&#10;cUzTmEXZAaCZ5KyFvAenhlAB+8hlSvvnD3OdyIU8JJgFHcduUYYN9WSTGQBEhgI2FcBqYuFYL1XJ&#10;GbEHVFRwDOgclgRVANl3IY0TOZ/mHByTakPxxhu2bz118jizNMt5TtvLbumbm24+MQ8ZlKbNqE6P&#10;bo7IEwMYVvaubeM8zDE2xaoZYhV1sLvT1pQcUdP44EO/3SYpTRcy51TniGE8PwWg/fU+t25Tp808&#10;fJzOpdf5BML5xfbxxWu+9cdf860A+fzb3vrfHksO3/Hjf+hv/GsAAPjgT/39P3qAP/FT3/nV2x9x&#10;wtDLnrNsPwaln1Yf3nwYAAA+9+Y7rrUc47Hj8VoLPpa8/gULviIscr06+/7/FwAAfvR5/kefdu1f&#10;f/t8/pVwAgBe+2f//u0/+OUfhMd/6Rd+8pd+4Sf/EgAA/IPvf+OrXnrz1h13f+qNxz4enf/k5Lq4&#10;c51PQOwqEedSyxuAKyNO8PJ1n/DWsQt1n8wQzJDpMn3nCpHoaRK1nj6R9pKlT3pPXIzxwUuUnQv5&#10;WQjs3FEg8ebg3M7xk0R84tTznQ/9Ynn+zOlxHHaOnaglr1f7Jc/DuEFkmFSMiQABAoAHqACDwVSh&#10;8QAAaBA7aBcwjoBCoNXFLUuICkJFsQJJBqgiF4yd0RCv/FQGuMPTgoec7cu//KZrftojzyBVY1O6&#10;RNdg0EfjCXZU8H6AYqr9VmwWYbV/aCDeOQV41z2/2wSekkzzWlRf9rKXLLcW73v/+0W0graNm6fJ&#10;dPjAB870gdfDZqtvQmwcr0MfStJ+2TqCac6OyASZedFHZEhaGhchGxkqAiIhUozMyGZg6GIfRIUQ&#10;TDMTG4CasiMzq/KEE9OFb0jVas42GyIamOQitYJdIuc9GTWGyGj65DOeZyFl0jteubd3arE8j4+9&#10;b33fgyskOXFLdwMtzh2Ox2N4dD0uoz++uxCrXcMx+JallHLq1LHEOUaXSh1WScD6lk3RBQajpveI&#10;C0eS03mQkCS7PSxzpgTsn71H45McVbn/Q/c+79QNnv2cSykljZ6ZNuOwf7DWPNYxUc872zcs+th1&#10;LQKJk1RSE5taZJrGPI+KiGhd3/voxyHv/8g/ufWP/OmTL3mJVvjVv/ktj/z2fz/92/8tAAjAV7/p&#10;rSfvflm717dv/t1f+uIXb7/80/jcPnrPEQy8jLVaohgoAAx1yoPvGIsCYowtAlkFJKLGp2Gz2VR2&#10;LrqQs/nIbdcDkGPLuRrSlEtgn1Iit9labBE4NfExNN1CAVCUHSsYqJghACJDTUWkBO9E2AxElR2r&#10;gZXcxFikMjtAIvJzPgSAPCYjnNNAyApZDB27PCZs2ClVJ5YBPEkW8ogewAAcgSGSNl0sgeZJQyQF&#10;U4VgqOwcB6vJ+ZarMx8dtegSEDN5oqq8nCY1rRyVAUT1KJ8GnWMwDAaEqsjeIRIAgoGKxtgZUJ1Z&#10;qwjWEKMpIRkIhLbJm0EMEAtxBBXyJFWJSGs1A++8Y0/qyfHeTm9H+aVFKmidROuMiAkYAKZ57Pt+&#10;79jxrl3kUtSq5MRxAQCiKrUCmop488utbSRABNHqsVEtauqQ0SE7j4hmqgYx+pINBQDxKE+WHTM7&#10;yckMYmgA8Pelohs733T9sD5cLLdKlYPNppaacj5+08mzBI7dsBlLsdi0WHRaDzOKFlwfrneWfeMa&#10;xM3x5cLFpohs1utF2xWoytg1i7hY1OHANY33JNUXonOHmxM7u6OCNzIlVYmBzYGpNa2fD2bHHGLj&#10;HKlUdh6IkWLbqWMWw9lax3POUmbpugZ1MkYoJTax6qzzTI5ScSnxOCTh4ABAoUAx43lKfd+jK03s&#10;G6YiSRENYBpTaKOoFq1dszAt28uthryhcoySEjAQgyJr8FiqA8DAsD8qE8fOpslqBiRgwa4r4wTg&#10;XHSoEIJjA0Jxkc0IlRBJhmJCULOLhLUeP7bnzL3s1Z++FVsvfLA5EKne8+5NW8AYmjhNuQqIZOcC&#10;EpiooCFxkXx4JjvvYJh9iIpiwRPbBPnETbs2cSnJRYaWG4zdIjQhrkcX17h7fOfMvN/stqrm2IE9&#10;zY3ddT4pCXuv+IIvBQD4wled/abve/fP/quv+Ia/vg/w5r/3d3/+61/zdS+48SPcjOjHInImTZuz&#10;jwIA3PKq2/7/s4dSvSr2PFc5vO8jW/vxRyQfTW29/Mt+/v/5yW/5m3/6zW+bnlj8f/yVrwIA+KIv&#10;/aaXvfJr/9Q3v+pF2x+TPn+Sc13cuc4nGnaVWHO1b/E1wStUmAtDcUQ8qnOEiJcVL3+a7VzdpWu2&#10;satmXj7n0myFIxsaMEMzREBGEzk8dzo0IaeRwYFhmmaRCobj+nDaHJx55MFm68QNJ27xilJnLP0T&#10;8UMKYABTgfUa/B4EBAxQDRjAb8GZ84qARkZICsrIjJANpFap8vSGQ4xKoGqwWFwjWT3n+thjMyLs&#10;3bCkq2plERjjBT0LmQysTAkJN+uDaRx2do8r+9ued9vpR85M47S7tXjJi+56+z335JK98+NwcObM&#10;ub3d41vL487OprL2rGfOnmGkYRjMaqDYuHaYc79sq1lVWS5bQJlnRavMbeiiWZ3nIgKqCkBK1Zuv&#10;BIutJRSd8vz2dz1w8sQyFzMzBZXLLmlPSHSmVQAAENMwXUO4eVIMgsvMkp89IICBVkuz3v6i7WMn&#10;uun+8QUvOfVI2ixtfvEdN9x4rF+dK2W/3j8dIiARb4YBmcjk3Hqz1zTPee5CIS+iexSrbOuWinN2&#10;98tOjOfKME47u+3+vG+R3UE+bWPc6tdDRlclGxI+i5WuT3oMIHbRN4AoxVKaDNYx9Afnz5W00azt&#10;znKu0zCvVqsYYrvot00xTbPUsZQyDmskNs1bu3ta/cg70gAAIABJREFUrUoSKe0rPv8/v+6lf/AX&#10;3/G7b/yhD/3w9zWnTmSAz/6O77nls77g5pe/XAtIgu1bnnfL1/+VB37+X7pmD8hrIYFcZPLBu8BS&#10;0S1YazZzWo0XdFQxJ3hm11bR2WjOiVVKFpG0GZk9R98gR3ZQ59GKFSpoJlay1FRy1/aGQOhKkdgG&#10;RKoleR9AJc+THYXgGWYpZoaIwblcjVkBQi0pukjspnEuOkpVQxHQ6BtRMDQbDVqsWYiQgJEBqwKD&#10;AXCDQATFiIG4BxAiqgwkpVkwqAKx91EVzDVMmGthJ95hCF2RJACejB3F0KSpIG6IFH2QWQgUgtek&#10;7FDNVMUxe891FDMDJCBDEVSMnaPtxsBByqUqOoEM6qoxcxND43RU8o4DM0XQOowTtcSg1UYp4aZb&#10;t7UeXS0pBD+OI6v5tgODaRxyTuvV4IITkbbtdnaPM4d5HiC4qvnI/xjE5jQXrUxeDZbLLRd8KQkQ&#10;QdHQaq3E6MAfXaDZkYoyO+WAiOgpqAKiWSVk7733vtb6+zMtUzXJedgc9rADFLYXSyB8/LFlPZeh&#10;yoP33z+PayZCoBt2t/j4cUS78647rVQO8Z73vIu9b1qfUp2maXt7QQzd1pID7d24u16vR6x+N6ZK&#10;4dhid8cNw7xJ88E4uLq5YdGWeWJsEFFE2j5s73WLZbd9/PjBsCmliOlcTIFCdOxcFr/eDFgrsqGh&#10;gYbQ5JxrMSAlJEBDA8iyPx6CZzNQ5+oswfvA0LXBI/XdsmmiplJTNWTHXkNdnV9zZDUJC4w+ztPU&#10;BL8aNsM41FxC3+Zc2RmXyj4QOCio3gMZWAYPhIwxAggqawxMpCIh+uBEBMBcngqjQxarAIgBYUmh&#10;Fz72qZ9y913P72OsVSLSmfV6Nc8e8ZabbmYXydw0jCnPSOS4SSX5xqcxd+w0VYR6fhjWJaHhsu2j&#10;80Vk0cei4DoNx8L5xw9PeEir4voGfeubpj8Wk43708oa8+hMIPjGXzP8+DqfJAwf+pXfePj2V73i&#10;1nCtn4Hvj+3C5/2Zb3v7je0rvvQvPw7v/pM/+P6v+96PVNz52ODZxQ4A4OyYP+47e4ZC59Hp9gXf&#10;9B+//8vn/JTxklrtplMnn3j7otd91S990R/4z//h1/fHzfd+zZ/8zScWvOUX/vlbfuGff8+bf/me&#10;n3nNy05ea0vXeQZcF3eu8wkOXhErAQAXjW/o8ps9vJghc/kZzMDAjlK0zMCerEt9dXrX79mNy7d7&#10;5cQVS/GisvNEzI4aIBiAijJzrTIP6zxPAPGxRz5403Oeh0RbW7vzPJnq/plHp3G440Wv7FoSm/D8&#10;YTzRDQOSwU4PiIAAJYH3kCqwBwHwCARQDcIWJujsDBLnmicAAzoSv+j3fPr55Me6RkvcbMq99w5N&#10;gyduXBKhXj6OR8THHj6Yx0KEZ8+cbhdxa0nexXkcYmyRCBCq1NB4sPqhB+69/Y47KI/DcBgYDUvf&#10;b+/s7HV952z7/vv/x+lz52+79YYz+6txmvoYVd3harjhli00PFzPHFilRkcCBdERgEIuJqYsKoAE&#10;CG30Mfi93a2SUs5cqi6XwTvKRQDRDPTyL+jiz+zITemS+uVXHwmDI8elZ6GwAwBgUCZd3BCe/4K2&#10;o0amjMF+43cf8Lv+rjv3nnfHzvr0WKvWBLuhT5oOU6pTFUbXUi80FXn3veeRD44t2ySQZH5gfb4N&#10;bp6x36WhPnr6wWAZCkmzCHsnt9xOn9QO7hsVABxKve658yzFVCH4tuvEkFDX58+hww0fEpBvWwER&#10;EaxcIA3zmg+CqDkKJppKUlXvWUTbtis5ex+RLPiYxqH91Jf92le81G68/fgLn5/d8lVf922f/o3f&#10;RgwXn+dB3Opue83rf/uHv/+GUwpMJkjmYhd9iOlwZOeNUAXrapImovcmNcSGqzcY15tNETOAOmkM&#10;BVCdc95HdkgOu9CryAxzyRkRSq6DHKhprSm4tobctF3OhVSCCwomVQxVzY4SZk3tyHOH0IkVADSr&#10;SAhmVqtqJiCpolLAYZbZu0haIQCIQQZrEM3QMQKzIQhUZodVFJTRo4paThMoSAVEIx99E8o8ON83&#10;no4svoZ5w+zBVGoKoQN0bdOUeWRi7zuVVNJsYGwWvB9LqiWxY0KqU6UWSkmua4EQqqAnrWmelUNj&#10;pUAbiMiKQIOkAZBUxMbMobWqBtYvWnbmQ0tguU6K2Eaap7nvthEYyZwPyy1HxAf7+wAgZc5VqQsO&#10;yQw+/OGHDGnZL82ITFxox2EzzkN0YcqJnYvOIUDXtWpQDU0UQAmcWDWBKpUJQ+xCaErJpWT2znEg&#10;QjMTrTlVQnMcDACAHPEzPd0i4jzP83oaxynE7oYTxxy7/dXKE9acSsmhayvgzSdvWCz6VPLuzjZo&#10;Pb9/bhG71Thix62LapI3sznw0TfLKGzBxXE1BSYRgUpNdJtUBPnEqeMe9EPnz7oQ53lsmy5VQcXd&#10;4z0CLPYW62m9qycefejh/YPTIqmJYXdvd5pWc6rnDtY55VyLQgXizTr50GHwDjXXhBB9x1KyinLj&#10;zBTRGCxEJkQfYtM0njypmQogMDICqhWrhMHEZGu53TCrKSCa6GY9pTSGve0yj7FzANE55wgViQkp&#10;NLLZaB6gi0AOVNQqqIBLANE1kT1JRZMMobe6EQNP2IbYkhXDZbPzaa97aZkZRPM0eh9CICWPoVgu&#10;XRMq0jyXyoDekVMtsGjaaUqoUomq6GbOhK71aMpadZYkoocplcniVlwut/vjCwWp64LI2REFh+B9&#10;06ayJjkyEyesz2ovvOt8PKnv+Z2f/IG/83f/2c+97/vece6vvmTvaZo+5xVf8oavhL/xswC//k6A&#10;z/uY7J7w2uOLq56Ixna5CwAw/5cHNnDj4hqraM3FOF5p5/yU4FPu+pn8GboYT70C4G3wga1Xv/b1&#10;z8gsGt3JL/yKrwSAL/qiL67kH/6tX/nOv/Wd9z188O4PPwTw69/6z/7Dr/6rP/PR1fe6zvVqWdf5&#10;hOMKK+KnUnYu9Ta+kPt0UY64IPDgJe0vpN4cJdpcmP80fw56aikHL5j5XKPDl3b1Sr3gspaIqGaI&#10;KKXkKe+ePNm0sVksQ/BShdk98L53nj39Ye9CaDsASDpUGMu+pn3IE2QEAdgY5Ap5gjLBmIEUjp5N&#10;GAI5tIb4ph5DDLjNEBxGRxSY7KpUrGcEIjAjPIWXGyLkVFUVAEvenLrpZjTYP/PIubPnQgiLfqkl&#10;p5R3t6KDPCQ4d3Z4+JFHF10MDZ842fdbW7c+9zkvf+krXvLCF6+Gg+N720POea59H9jR1k7TdMGT&#10;ixFaHzRbKmoIIgxgKc+pGKEzhNA0bYxdG2PwW4tuWg9IvFw2AEygiOA8wZEd01VWSkfZfBfmPpFT&#10;91TYJT/CZw8GNduNz22/4GvvPvkpSzEh9jVTPZSdbXINzQA6xQXEhSORDAio2IBjgXnSebaDw/zh&#10;x6cHHxve/cH9xx88fOi+cfOInX2oPPzweOYw0ZKzn8eUto55I/PBrx5ZO1eZ0BBrFinXxZ1nK4Rg&#10;hR0yOkXHXTQWdhTatmt3uPOKwJGYPQE7ZzmnuczTtEYiQEHi5e6Ob7q+bRGsTElq4hAWy0Xzwlfy&#10;Ax/0t77kS//Nf/3sv/K/AcKlvrda4I4vee3r/8mPHTx8WgBkTAiVmzalimDGlqWAw5qnebNO64Np&#10;sypTPnf27Plz56RmsGwiNa+G1cE4DOvN6gP3vf/046dNlBG7Rdf2ba4ypTwcjtM4q5CJllqK5DRP&#10;tWZQlColVWQEINMj12cVKTXnUpNaRjNix96TIYiqGqEvpaIHdkRGACi5FjUtAKrYq2OnIqoASaRW&#10;wUpSnQUOhIa5DEUTOwZS8p5iAyYlT8g++JBrrlK8g7btCMR73y/2dpbLnW7hwNqu73c6h1ZNGL0p&#10;V7Bhs4acPXtNpYowCaH33QLQ6ZRdDAYEFoCDZEWz4DwhlXHGimW1ITWRCgw6zwrZ+daqhtAuuj40&#10;i36xS4gGJCIiCZ21bc/ktrf2fAhbWzsxxhDbNoalb5FpPRw2XbRaq2Tvue16x54II3OpVUr2ziO5&#10;UnIqxbGLIUQfwbiUpKV63xCh89H7cBS/YyreOWZiz+zY1Igcew+EePRYhPmZqukIOOdy/nDz0KOn&#10;c9VhnP/H++8/d+ZA0jgP6+O725vV5uxqOHP+8JGzj7/3vg/+2m/+zn9861vPnN/PRpthvbu3VCze&#10;ETne2dru2sbQzSkVyav1vDocUxFH0QSEbK4pz4m9K0WbplFBYjLQ2AQHyIjTlMXcTadOzeszUhMz&#10;iWjJKc1TSuvHzq/2h3WRUsRADIOv8whmQA7Joc5mikqSJyUMsTu+vdPFvo2Lzvdb/bKLnWenaCJa&#10;iwjI+bQZpzyNowo0beeRuja2TWyc89ELKkFgrVbFzAViZuLQxJYoeEJxMeLOErwzFXAGhMRE5MCT&#10;1YwiomrktG5EkBgdu+3Y7Prmzjue//qv/1IPMYLlUGrvoHfFtM6ZqiyaBTCC1JzmYhUDDsMMZD6Q&#10;D65pu7nUIWc2qFrYh8WiBUCrFtkHaoOP0bOscl3NJWVAWJ9byWGxTaYsIfjWBzQkBGYiwmc2oL3O&#10;/zy4Zel++efeBwA//29+5emDYqTqsAYAgJueTgN6RpyZpaQrZ5ZH14+8/f2Xzzv2qTfdBQAA737k&#10;vfM1N/WvXhib8Cd/83fes7/5iOzGzkxSr9p1fnj1yNsf+khWv0C7ffI5LwcAgO95y1OkZ6Wz/+Ot&#10;v/Kb+0+9jZ0TNxw/tvfSL/nKf/ff3vXbv/3L3/bFtwLA77znP71v9Qw6cp1rcl3cuc4nGlfbGF8B&#10;XqL7XGh2YQoJnxB6EC+KPnAk6wBcCMW/RBu6bCOX7/epbH0M4IqnQZfqPlesiIB45F95oeUFkYcI&#10;ABCp1ITM3WJ7/7GHhvVBiF3KqZZcTdpuqWB7e3tVZV0ORVM6+5BsDBnUIAGkGUygbKBkqBlShSdO&#10;/OyACECAQkMuMEVHLTN4z13bfFyjTRAvaF/Bu8PDfVINjruuG4dNmVef9pI7bz6xZ0XyOJnZI4/c&#10;/9D5czUXqzYMaRzSweqw1uH+B+9TxFtuuTFtZpAsuWrWcZiIYc6y2k8pTSH6GD0Z9otYFIsZOmYO&#10;R6M456GWUlXmPDrH62EW0Q/c96DzoYqpmD5Vfasn5EK9qAk+/ad9lqHZOJDv8NSd2x94++n3/vq5&#10;XCt7CAtHjOM56Y63eEBDKkMZ55zyXFzkYzth54bQd24adJUks+uXcattEHiYqg/eBx7H2npqiB64&#10;9+Dcuc3j5w7f/67Hx/NFatk9Fm6+6Xj0aKVKko9dDYfrfIxBxNtO3ty0W4SY84RaQakWmSVtDg9B&#10;LIa2JPWxm9K4Wq2neQLT2PZm4n0A0DQMKc1VAYmavldFBCJyvhx8xk/+1z/wj/9N3NmWfI1Tt2R4&#10;3ue/tgBg0rC75Zyvw4YZfR8QFWrSMiBFHxiMDDjlWVVLTUVmAEcEZgiR1YxJ2IOKlSLjOKRaqon3&#10;XKrONZkpkpGLoppSqlJNTaTmWlIac845J60l5zxNw3q1HsdhmuZpykBmVUzMEIywSp2GYZpWuima&#10;zcDAWK2ImZTEIaiQJLVitRRDAzBg8j4CM3GIMTIGnTRvMihVEYRqhK5dOm5cE9q48NE7s5JzcC6w&#10;T/NmMw7zPDzyyENn9s+szh/kPKJkySOUWYfK7NGRWBUlNmXXlCmVlGWq6LgkcQ6MGVDBBJ1TKOjI&#10;951Sbo4tIKKLHpghECH74Iy1ChQ1UAy+ibEzRQBaDWMah2nabDbrcdzM8zxNo1YNbdctdvrl1rLp&#10;d7aOIUCuZRrGaZ6meRRJjh0RM2ETu5xTKhMxlZRVlZg5OGJEQvYezBBYVI7CPxHROW+GSETovQtm&#10;CoTee+bgY+ObJvy+Kv4S0ma9MrXTpx/WWu64/dQtp/Yefuhhqzk657zblGk1rddpTKU4D8d3djeb&#10;cX91WKQ2vonBIeBi0XeLHphjw03XTFOudQZPGNACUMMiCUyHw1xr8R4tpeiByAKAZ6lViHxo2qbv&#10;P/zhDyYRIDSzKQ+lrqsWqeJJQ9uDMpkCK4gCB6kFtDoCDg1U9LFpto/3vgvkmDii65p+uVxorVKy&#10;mtZah2Ez5pIqAFKSWs26vm2cR6KaRQXVbBjXTd9C42pJMTbBMTEAuCpS55lQAYh9y1AdERKAAAKw&#10;Q2R2RF0gMvAOfUTyMUQHRYOibYa920/detfzN+dXXLTvFwvfxhBEjNE3Lmxvb2e2M+MIHrvGewJA&#10;W+4um6bBSqFxRiazsAB6di76ijYLCTahjeg9c8kFkQM4JxyMmsB9F0oqOldIFUS7RRejc+ycIzvy&#10;c7rOJyW3fspdX/jFAAD/+Xv++k/9xvuepsbee+/5qb/7nwAA/tLXf8bVS/FqA4Kn46Lzw7sfOXjs&#10;CrHG3v3IW//lO69oT5/+4tuPpn7oZ/794+NV23vwLd90LwD8+Gd+y799fLrsBEhXVq5AUwWAzXse&#10;OTxzhboj73zorT927zP4GABbr7zzxUdTb/zpnz1Trm6w+aE3vPDVr/nMr/72/+u9H9wHAFBLh2d+&#10;5rv/8r940z1Xt44nTr34RZ8BAMCBrysTHzXXD+F1PtG4XBwBuEp2uTyI5tJmpnbkcnth+eUCjV2h&#10;wsBTyDdPzMerFuHlDa7gkm3ik3OO3h9xoXi6VAEAdkzkp9U+uxjadtxsDg4OSp7ncWj75WJ399Rt&#10;d5688URw7Mg9Pnz4gfNvL+fPSoU6QylQC5gBHFUnqVArTArZoBZQhRgBENB5dg0YIZAY1Sr1QiYS&#10;0Mf5iRapPu/5z+2XTeyWu3t7LjjvibBtlqeSmvjuBbc/9/Y7X8Q6p5r7fu/c2UPGClVK1UfOHrSL&#10;ZlhvEG1nb3njjceRIaUiJYNhsbHkRGSBFBTybK0L3rluGdlz20UVYEJEds5JtXHMKjZOaU7JDGu1&#10;J9zjrhRnnojE0YuJe0/Ps0rFQEgbee4r95a3tDd8Svvh0wc5TXfesXPyxOLm49uLZYjHXLcgEApI&#10;ruTU6TxXRzSP835Ok8hcoQpx5zdDUYG5MLum7bsjZ9mUJGd99MFxOFcefWAaclmv02azefiBw1Fs&#10;zmm5FRlNiur1tKxnK0xsWmuasuYYvfOtGSCCTCnlSVVFk4+kdW1oSJhyLmVKw6pKnVLOc1kP65Ln&#10;oyqAuVR2nOssCm7n5l/96tfM+2ef6l9jCv3JvS/7Fz937vRjMRI1jW+XZE4Bq5hrWm4aRDU0KSVv&#10;UhVJOZc0OzPT4p0nRFnPWqRMQkQGZX1wkFKZNpv16gBJCKqiikgaSpln0GKq7J0LnghBxayWnHOa&#10;cinDZr1ZH27WB4+dOX2wf24zrMb16uDw4PzB/jjP+/ur1bA+tz5LjOAZm6hVQQsYoKiLKEVkTMqq&#10;rmqejRAALSkyl5xVVNQUDQNSdFaqC865BUW2/4+9N4/2LKvqPPdwhnvvb3hDvIjIyMiZJJNkEFNU&#10;7LIRBFtUlFa0xGpbSm1ttcqFWE4gWFjtwFIsp6U4YGnRjQjlotRVVeJUVKEtiAgoo6QmkGNkDG/6&#10;/X53OufsvfuPF5kZERkJpHYpqe+z3nrr/c6959xz77rr9+79nr2/OxV2LOOIDGiY1dKy75Ls724P&#10;w3L39Olz22cKSLu72Dl779D1QF7JqYKbeCtS0mCqrnLo8pgHIo51QCIgBgNmJg+oxTwpSlplE2WP&#10;oalBUIsZgEPywXkXxjHFqjHN47iq6lCF+sorrj62dUwMuna17Fa72+eWq8W57dOr5WIYVsO4atvO&#10;ByJ2joJzHEOVCywW+/uL5WJv7/S9p06fPbuzu1gtF4tV17etGiCRaCmlGCgCBh/qqqlC5UIg7wgd&#10;IrJD731VT5E5p2xaxjR4H9CA2RGaqEjRL/qCT5eHK3n5cCD0/Wq5WIQQnHM+eO/Cqbvv3tzcIKRm&#10;Ug95qKJXMyYwsJLV2MUQTcyklCJoXFe1n8ZY2dosVqEqY46BZ9MJOxIthJA1V6Faa9ZChUPStOyL&#10;2v6qLVlVQVOJVQAzMCyQGXltPjPTrlugDgTinMVA62suDSvXnC8g5okZhRGpjoiExoigOVeOCQhU&#10;h34Qk65vF6vlsu+7krtxXLZ9KqaooMmJ+Fg1k5odBeKmjiK6t7+/bPvFMIyLVW4H5yZZxflGjI0I&#10;VLsuLZZLYMx5Aa5OuwM6QDYKDjx5osAAgKoKXsDUsXk2xy5Iuf7pn3r9U25mQBNFRinD+traRpzV&#10;ddVxjmv1bGO6vjX166ErgwsxVjEE76J3FeeSJRcTJcKsGQgpEY6sybjwsDeOvaQuSSn723vtdto/&#10;11lv3aKXVJyZ7Kf2jkX34YVuDxtra/WkSmMGOSzc+I+Y9cd/y0t+AgAAbv+az3rc//FLv/POd3/o&#10;kmeTUx9855/+0r964nO+DwDgi//19z7t+gs22oGgcee9e/ljKEOXMv0nt14PAHDPb37rL73qnR85&#10;r9bkxd7b/+jHb/2cFz20g3vq83/xmQAA//kVX/m///wbP3rqwVCYO9/zppf92x84+PuHv/0FNx09&#10;P7GD6dx1397FTjizpz31RgCA2371W/7dL/zFneelpby388f/7ZWf8azv/MTP4YCrnv1VLwEAgNd9&#10;z/O+6JW/9pd3nnrg4qV73v/aH/yBf/FaAID77uXmig0AGO95c7V+7Mu/52e/6Vtf9urfeM/ORYOd&#10;+8Nf+YWf/InfAIDP/YwvfeLlss8OeUQceu4c8ijkwoSsB9KvHqqwHHx6INPq/twsuDhm54GhEOFB&#10;lxS7QBt6OOzimcDDOCtfzpDFLggvumgYRMDzMyylzDeOXvP4J6d+dFWd87C/c1/ql5qlnq2vbR7f&#10;Pn23U6x4usz7p8/uHduagqi00DlghuChZEAPahAYDpyMSwEt4BmMoVQg5MDWgnO2LB5JVOtxAYgG&#10;eCpvXDZi+SC6SPVvJVyY6ebxK60YeVdyLmqTujp+4vhsWulwbuvIkdlsfTpb3zl7X8qlZji3fTYn&#10;ma0d3Tx6/D1/8a5Vey6NubNVhXT69N5k5jnGOkRS29vZn67Vy3FRVw5UUsp9V+pmSoSMPGhxBCHi&#10;OAihKwrNrK65Ro97+7vtqlXDnNUMiD5+XM6jC00wu8HfdPPWFz/nyb/82j/e3V0eW5vc+oTju3v9&#10;6TO9M1jbqprHTheQidrJmg+C+fE8LHXahzQMRATR8korB2vTSo37vlCF4EIucubssqjtbffsse9z&#10;Uu1XxXl0y9SnxWqVY/SLezpI4D09Utu+Q/7OUDNTB0SEtLd9ThGICMhAxRnmVcF1b1mzkuk4UPJs&#10;K4Fq0lBJZpx1dM4P7YCA9WQSvOu6VFcNIo1jP3/iYz/yO//x1m9+kTxMELxmuO5pn3/90z+//8g7&#10;C9SmI7ADNIchDfsOiKupomXr2HzqS0kJqc5O+v3WO/KTiSGYKrDqKG0ZVRbmtIzJx2BI6MWrGXHd&#10;VD7UyBCCV5GSMyGVUkzFTBEpl75tV8PQFtF2uRea2qNf7i/bMZWcyNdlXAoYioAAerAxkxmIAaAB&#10;yhjdVF0VdRDTwtMGRLQgOR3bDtigiII3QEJCRJ5OYzNZ7e6GplFTMDWjkrIAGiNWmvrWcnJTR7Nq&#10;bHsmYO/QqtR15AiSkiMDAWaCACKqQliRB1XTYj64UhIYOK5S26JzpmbI7EQP/IVEANBMURSrCIWQ&#10;kCkZSFVPvWMiJKLVcnXwZ91MVWW5amezKRYqlkBy9NETd4uWnQPEbhwrQLQ+l1R7bvusKsvlajaf&#10;IYBpjpNZcN7MUspEvfcBnBIxABEjO1+KeO+cY8QDOwktaTSAlEBFDNQxqSqAmaiolaLxkRUFtuhm&#10;kgkJZ7PZsWPHzLDvV/edPqWmCCglndnerkLQIv3YCWQfCESlZJE8jiOYzmZ1EbGMYACGqc/z6Xy5&#10;WvkJ72yfs16tUqu42+u5zrNZzZ6Aabkat47M85gjVGvTufeRvSNAIrjzjo8ApjSs9laL+7YXs1kT&#10;vPMO0AYoCUJg57xn5pilkEA/jGAKxIbkAhnR0C1jPVGTrhvM2NcexrEvmUQVFIkBHCIgu8ZHMs2S&#10;emnJ0aiCjgRsWs/bxRDXJnkYKz8lho3ZrAwlI02Djae6Ap2iwdDRzGkauakhF3QQoiNEA/AO2ZFl&#10;w6KewFU4P3rt5omjZXcMU1/IlLhpGlPzhCE0BSDWEdXm1XR3HDxTcmpqpZToPCEhY16WxWKphUNT&#10;Q7HoqwSqagrGVehSGtvhyNaRlPthOfgQ0mAOAiMMXY4cqknsUwotd9LJhD17dkzuUN75x8vNz/ja&#10;//ST//1LXvRbAPCab/zC14D79u/87vVZNLMDB8q3vvz7f+f+nV/78hef2LiwisjRJwO8G+APf+QX&#10;v7+/+1jjP/Ubvv7LHnP1xz3ojV/+hfBtvwIA7//x7/j0P/nAD37RtaK4c/v7fuo1b4DP+u6fesxt&#10;3/arv3lxj+nzf+rNb3vuM3/lI/D73/EVz/ovX/XVn/sEJ8LOv/FlLz0fA3Pdy174nOvvf7A6ch0A&#10;ALzjZ3/539jOlWv+iV/zgq+45QYEuOn5Xwrf80YAeO+Pftsz3v7+7/y8q9Tw3G1//tOvfSN89vf+&#10;5DXvftGvvemRXL+tb3z7a9701H/+5wB/9tL/7ZY3ft53Pe/p0yLo/Jk3vfRn/vj8Ti/57q+/pgEA&#10;iFc/6/e//4v+l+//bTj92//n837791/6sk8JXswQeej+7BU/8lsAAPDMf/1tz/j7Kwv2D4dDceeQ&#10;RxsPTY+6bArV/TlQ9sA7+gU5WAYGSHChIe5BGM8lMUEPNwF8yD4PlyB28Fvvt+nBi38/MHE1RCDH&#10;cOBpasbsCEly6hd7k42tyfQm9sFMTJS8A4UiuZ7NidkUh3Hou4FsblaggCRwFZQCKYOvwQREwHmQ&#10;BIAgCohQMgCDKUBgkkmFJ8uyN1g5KwczG9RALPTzAAAgAElEQVQ5vHQV1ADm3Kvh1pabz/3f2E7G&#10;zDY3thb77XJ/9+4Pv39tc2v73N6xE1cOq65ZaxbnumWfr7vm+tv/6nb2yATKVjWzkydP1EzVdDbv&#10;5/0wymjRURV5HLSJ09jEftX6mgENFGLg1aorBQnZxDiAGZKCluSysnciihlAgnhKXXfnXaf2u3ze&#10;B9kA7LKy3KMWAw6wtlV/5M6dl37fb62thbUj1Tw2orK5Nd1d9dTQ5hXzFkqhvJ+kPh67XQm+8rXI&#10;cvRE+4sxDxam5Cm6ie9HnM79kMazp1d33bXd5nTs2HrXZvKURjVQVSto22l19NhsWKxC5cqoY5eH&#10;R7LIdcjfPZNJheQRRjdxw35br6+N+z0BmQd0Q24Vg9OhUICu3ZvM5oGDylg185xGR5GN/NQ7F0wt&#10;aW4mkzENOQ2p7/sS3vYD3x42jzz+y79GL3cXmIGf1F/402/4mSdvHL3muOdmHHoiByrsHamYZSPE&#10;5MI8mhlHQLDUZ+8YHMgwWE3OWJVLSt5BlvHcXo8KjcxnTVOhp9rF4AnANLMPJtgNPQIQUk45lcyO&#10;ATCnMaehH5Np4VCPY8a8WvZdFgNVtgyetB3Zo4yGVBgRCliN0htX6jxaAUAHfmBXWSroPEAyIEQF&#10;YBUxG1HJwBBh7PfG5YKnMY+FnSkygJqoIUAppgCaihgl1qKEBCTMbEV9VRkIRJSUrBWOwBUpBEIR&#10;UUQPUoDRtHAMWnK3vYIYvUcGRaVC6rwDUc2gaOAdDOBDk/OSsOHQVKGpnIMwK1m7vvXOFREm9OzN&#10;nE3ZGEtJgX1hAjQgyGXol+pizH03dm0zqX2oPQeuOfXdfDp3jGoAZFIyHcTDgI3j0LJXjaUUH0OF&#10;kZC9Q2I6WIlBxJILIYhCGnszMwPHxM4lkZJT241mjyxsxwCIXBFwjqKjfrXM44Ba7rn7niuvPJHG&#10;cXen5DGZ5hgRxdWx6lZds1WZL8F7tYhgnbarRefjBGUYOwghkqFkGds2jcmI1YokT+DyILxGCsrT&#10;qvGTWAcdYK0JUDJjA8rNtJZS3vmnb12/Yq0OvGfS9h1h4XljyEMW9cCluGgxbvb94Hwk5xsXSink&#10;PaFVPuRxFNEuZTHLq9bXdepyxXEcUwVkphQdmRJ4hJLGQaUM3Uos9r3GaeWQK+/39vYoOgYzMuf9&#10;rGli8IXAxnG5P1aTuu1bIrIiAImCAynslCufizjiGCvQXgdrggdFHkvF8eanP2EtTERXxSMRWkkl&#10;pcJuEmaMTERjl5FwBPUhKIuMhZDRikkpaOghlUxG86ObQ99FdgoYHIYwyeOARHWZrHz739/y1s/8&#10;zE+bNhUCara+7U1LrGpDWu6vqHaDic9cVtnIxEo5NID7R836F3/b6/7kCb/9G7/yT3/kdQBQfuLH&#10;fvihO33Nd7zqG174gs+55hLX4GNf+dNP/fcvfDvAu3/+p98NAM+++XkH4o4VAIDyMOuf0xPP+8ib&#10;XnH9F74EAOCt/+5lb31gLt/0vjd+785/+jH41d9MF2cLzp/4uT/7e28/+UNP/cF/Dx9+8+t/4M0X&#10;Dfj53/H6N7z8eZMH3+a3vuSXn//jX/8GgA/80qs+AADPvPY5z7vlBgZYu+r5f/1f7rjxOS8DgL23&#10;/OLL3nJ/j5te+IE3vvjU618Ov/YmuejQ589BH+Zcrv/MF/zBB5/0qn/5af/6zQDv+oNXvusPLrpA&#10;T/uGV//SK5570/yBlmd+72+8Zf1FT3/RzwHAr//QD/76pcN9yx+9+aWffe36ZY91yCPiULQ+5FFD&#10;KfeHGD5UW4GHiZqBi4N6DhrM8ED1uTC5xuzyFikP94L/kGEvOugDny7x2bFLtuIDPjvn56CKYITo&#10;nHfBj91i5757yDinJGOfh45DBAB2Dtltbp3wrupleerMXs6liGoB60wzZIFhBTCAFFAARGiX0LbQ&#10;LyCPYAolgbQAPaASOY/OmYnnj+P/q4abblcUTp6s5/PqMmePB27KIAKmoHb+xy49cdo5d9/YL0GG&#10;Yey3t88B8PoEC4Y8Dnd8+K9uvmaz75ZkqQiFEOqJIxxD5XzwY1qaSm47lXxQ9ZwAfMTd7f3JtBmG&#10;rAaOqNtrqzqGyCF6EIMii50hl5KTiqJj55jHPs9nU2bXdTIkFNWD5DjgS32THt0YSLKtG2tmcGhX&#10;H52vxXqDqzGXZdIcJdYU1hm8i54BhWd+CAAV5j5PHZ04MS2pmHL0oQ6VI9dMg69pfWtW1c2THv+4&#10;xz/p2iuunJ26c3u5HIa+qBoompoJ5F73t8d+WVaLcXe367KgXWo4fsgnDyWN24sFmXrnj26cXDt+&#10;QnOh6IuaqQHVropWlCNoMlV1jtCA0CMaAnnnkgyELqc+53HoV/2qy13fLodlu+ccHLvlcW/99hcY&#10;PKx6bgJhtvZ5P/wLyztPp35A1tInMYCSFVmNpeuAhlJEAZC5SGHnFciYlQFaETPNB3YtJpohZwTp&#10;02JvsdMN3ZiW7JzzDsmZgpSSSzKwXNKy29vbPzf2XZE85mEsxTkGwa5fpmFcjb1YIczApjAAQDOf&#10;o2+4UkQyBmWR3sgBqOlo6AkxEQUdwZyZJERGwNKZFQM27YWj5yrm1LuqMnUgoNqVvs/jqILIpJKH&#10;lK1kEUXWtBjLuFRgUEpDX8yUDHJumsZVnkKFyFoQvWkCCiGvBvRsYio67rfAiE0Va8y52KgAhkoi&#10;2QUWEgSL7NibZW3qNSGLIc7XNoC5iFV1VTcNx4qJGDlEH2PlAEs7mmYxzWMuqv2Q2kXXDd2q3ycf&#10;1zbWQ2iQ0DtXxaaZzGIVEb0KBOeapnHsvQ9WChGU3A9DW8o4jl3Xr1arRZGcU1rt7Q19q5JyHkUt&#10;p46dC7Gq6srARCTn3A9t1/V/gxseEcEERFXLddffcN+pU+941zvvPHOq8nE2bRbLVUq5qfxBqC0F&#10;doH3dnbXZxsnTxxzTGDa+IpDZIe+CuwJPSQZ5/NmtjZ1MXSqKFC6ktQco4iYkSnWlQf0sa4Xw7g+&#10;PWpFGIojHrr+quu27rzjnpz6cewmVWBmNVDQwEiCiMBhkobWO1Qj1RKdb0IDZpUPUjRpMV9bzpgF&#10;yQ1dq2Ma+157zamMamjgHY9p3NlZrlbtqu+6tjOUfujaVZtEhnFVwI4fPaJJxUoMsW9Xy2WbBNFk&#10;1HEYk3cMKqAK5AyRIlH0kAjIh6oCHZB4GiiyTkmnjp/0Jf/THGnY2S0NSZABUiHnOK5XaxVFBSuW&#10;nWPvSAQUSg5SpmCmpgiihpAHRaDJkfVkEtcnNmGah+p4bY1xHTbXNz/1SY/bumHr8Z/3hLvOnnn/&#10;X9+xu+rObe8aADIZ+p3lsktpuex2dldn9/bGcZQxI5Dzhyvc/8hpnvp5X/HyV52656O3/+Z3XnPJ&#10;tpf83G/efu89P/MD3/I511ymfNOzv/X33vxzr3jg4+++8x4AALCDF2t8uPJTxNd9wb86e/dtb/jR&#10;5zzQ9kP/z5vu+ut/+4Qr16Af4KCwwcWd6hs/8/t++vTdd7/zn13Q+JkvfOWf/tU9/+H/+sr12YUh&#10;RfD0r3v1H/7KTz3w8c3vvve83QL7x3zRd5258y9f+8NfcP/G6kde/7v3vO0VtxyfWT8czPvBQ38C&#10;T8FHHnfri3/93lP3/ddbL2z9lG/4vbfe9v7f+onn3rR10an78Dn/8sfuO3Xbf/jlb7polCd+xW+8&#10;7dTpd/zo/3zdycOnw/9fOPxeO+RRw1Oe8hQAKFocuUv1nQs1lIc6Lj8kf+rBXKj7ZRdTQ7qw5X7/&#10;m4dyYTzOQ3e4+Oh2iYPyxalkB86y548GYKIHa5SqWnJm78Z2Wc83Q1WrJlGbNNOSRhn7hHjFVdf3&#10;XdcPyy5T2w1HtzaPb5xQaYf7PhT16nJsAoNZVkXmBiRB3jPwSAEYII9QVoAGwABANo5pcXqQpQJ7&#10;ItDyMSKXDBARzmzbu2+DS5ffESppiWA2ddddE5rJg5qOCJzbB4dwcJENoGn82ryaX3v1bX91Wx77&#10;pz/rubfc8rhVe/rtf/IuUjFpxiTvef/7Q5yqUrfsxqG87Y/etrHR/Itv+ua7Ua+85sSdHz67uSXe&#10;29CiLHNThX7VOnbDYuG8KrhhJXmUuoqgBmSpH0omzx5U1bnJtDl6vPaec1/Yxb+6/e719dmBdec/&#10;pIwsM3AVXvfk9WxST5gIQfHkVWurdmgmOJk1amW+vi4KK00eGYJrh3FWz5tizlnxIuh7BQXzwc+P&#10;rq8fidvb4xUnwmK/q9UvVl1GYTe75dYTp+85vXt2m5jMgB2aAQO2y0SEPJCBwYGb0eFa6ScrsaoJ&#10;yZBcCHFSA6oHKiCTybSUkVxtJZWmpOXSiHI37NH+dKpE2K5KTqKWUz/u2b6PDtR8dICr1V4HZGDW&#10;Dh2MZbIO73jVj37WC7/7oQU7DiCH13zWMwBAscutuiqUcfR1TP3ggndVbZJNU+4hhMAuAilGA1PL&#10;AoUt5VhV7WogQCuExCACUAZOgOxxTVVKIbZBlUvORNQPAxFILog85FQRxVCzUZZxJSOqShEzEUUz&#10;AyRDJqGivQpAcsBqDBidO/jmUPQTL3kEh5YUWcGEYy25jD3EOmhKWCFHSMuV885hRFAKqoWBUEgh&#10;jRZjSgMBsCMDX/kwrFbcuJwDsUFBZPFVkL6g577tCrQYK+QgbfGMGtikOOchC5qgCxy9FUGTsUQC&#10;xaaxYkrqqO4WracAUdDEV00pg0FFyFVwk1iBiHdODYILTJxUAM0MCcAHJgoFxAcX6+k4DGIjMKnR&#10;2mTmOBKiizWo+BC9cyvJzrsYYirFVNhHYkJEH6Jj74Nn4r5fUHYajFVSGh0755wNWnI2ACSqm9mB&#10;68zQ92lIqQwq4lycTfzHy6N+CAYEUEWPJsevOEHkTl55xel77lprJqvVAhA4sJHG2OTVXr1R7dy9&#10;Pw5SByQNZ85uK8iYzRkguqKlX/XOxQlz2y+2jh3bb9s7P7q9dmQtzqbY9SmlZlI30Z/d6fNgk+PT&#10;Jz/piedOnz135vTuzunp5ropYMrXHT+al2tlTB85dQpIvSNmUAQt2QVzXmPt0bSQZEHNHTCKKLsw&#10;9J3hRHMa2kKYUs79kKuakb0UKSZcg6sn2qd+uUJruqEFLAbIzldrG+w9KjDQIFmGcbK+NnEsa9O9&#10;4kYrGEL0HlF291opClYAmLzPeSQv0QUDRWOwwkpQBgOtA4VIMcN8Y/7Yp9064Uh9sYhu1gzjQEQU&#10;sXJ+Yz7DrmhSV3lTJWNO0tUwhwDZxJFT16fsmAWpmcySyPTIhD0Pyy4Eb04NSpgHWem9++e49s98&#10;wmfVnxr/8K3veOd7P9BUcdI0CGm2dqSuXAgxNDEARQwADAWYyQ4N4A4BqNeuqNfgf33lHfbKR9CL&#10;cP653/xi++YXX9y8/vJ32Ms/TtewdfKxX/ld//krv+vSDU970SvtRZefRJgdOzk79jqz1328iSHM&#10;nva1L7SvfeFlhzl69c1f/ZI3ffVLLt3wrBe/yl78qgtbyF33GrPXfLzD+c0TV8CJd32CTg2uOX7F&#10;Y//p1/28fd3Pf0L7H/I34lDcOeRRw6233goAJRdXPXjfIqLZBb41D1fECuBiPQgf6olrZhcIOnap&#10;585D03Qu3oqXCAIP58r8kOdPBHjA6gcOpA/ENPYszoXGpADC/OiJftWWlPPQpZzBpZzG2Xw9mbHC&#10;ka0jJ44eMaNeTnuauGWPdYOlWDcgzSSDOIBeMBt4X1Zg2fC8toRICIwowOhyHsIn9gWNBI4vfUln&#10;xv/3LdvMuHkkPPb6Bi7evrUBw1De9cd7yGhpkfPq9r98H7kaTKuqQjI1+Is//9C73/Fntz7h5nbV&#10;Lna329VKRUz91vGNcUwb65tXXnminm5s7yzHLoVAq9VoQQOxtDL2IyJFz0Xg3M6AjCe31hapA2Pn&#10;TQGGQWJFleMYA4A6Kv3QjWkAdJHtKU+58bbb7mV3vpjugcLziCWej+2o/XcMAhhosdlmVNQYKLAr&#10;kMHRzqLliPP1EBxoYZpRuxrjyLkBrMmB9davTcJ920tfXJvaMHWLXbnyxObWtUfTmLY2w7n97b29&#10;Vovrx3FWb+xXu0BeykElaUAEFQMEET1IrDi/cGRGhPZITU8P+bsil2KiBkBIwce12Sbo9mK5iLFG&#10;M+e9RaZxDJvHlotzSDHU3hS2FzulDJhIVeK0GsY+wlxyX9Nchj5LP5vO22U2Bst5jLO7/+hNO1/y&#10;z9auuvqyaTQmsHXTTc//nfe+5guedOTkFjGCSmr70DgpKbclVBFjYBLR5DjKmFyM5kAzQCBEzFlQ&#10;DYPXbuSJg4ObzzEiovJquQSmygXvHQC2Xe9T39RT7wOy+BiYabW3BLTVciXjWMyAipiHkusmFjNT&#10;BkoG5jgWn4EZDKBXZfM1ArOogqH2QB4ASNWl5eimPtaqWiwCqIJYzmZF/ZwVVAYxb04ZmdQ0dStf&#10;udJnzSaaNQbEAKg+siH4xueMOmRwBwvEyFprRvXKFRsgqWhO1EQyD8Q6JlPHITCJGLrgSx4AyBMR&#10;pEIADr1rmCkLOI4557V5s755TIFDValo1w/GioamJDKQMjAFFw1dlzrvonNVCHFv75wh155MzQXn&#10;vGe0ECMhGEJd1aI2m09VrW9bNcspQYAQYl3XhgfpyZ6IAMFUFQxUiKAktWCAWMepc05SQiJkMhBC&#10;9FVtZkUuU6/l42HsXB2arm1TO+z7/cVyWcWw1sxPnz2ThrS7s1dK4qaeb8ySWO3D1kZTN5NqOpGc&#10;MIYGKS3HI5zva3tmGsdhWvsYvap0qaScgw+xnmQb5zyrI419AaNZjAiSSu764cbHPPbc6VME/Oyn&#10;P0NTGjL8xXvedtV1R/ZXq34cfNCclHImj32fpKgBOAyIkgyKDsy1mOWuA+/SmMd2RWD9aMpMVAwC&#10;CuZSkMEG3F4sylDq+XTcS0SmkrGakvlmwp4bhLIcskebrK3F4Mm59fk87Us3iveYs6Sh8zGsT/04&#10;9KUUKiABIaswghKCMBMxjFkCGhYlZ2x44qabps1U2wEccQjd/kJNQ10T8/r6PKsQIzOYKRApqdXk&#10;1WgFEAgMgncIqgglCSA2Pq4W3dFrjpoWE2AJFIkIuCJHdP38RMNVEb3h2pPb+zu7q1Wr/dp0VjAl&#10;g+BrP411FRwSGQLAOIyPMJPvkEMOOeRRwKG4c8ijhle96lUAUNXVgw7KdjnN5RIudTtGMDvvgHPx&#10;bkgASPBA2IY+jKHPA1wcknPp9odz4bnA1gcf0HQedHw+Lw8QIoAhESBKHlWbk9feUMbhXL80BGK/&#10;ffbMp3zadQh47tx2XdcAOpY2l55CLWmAs+dMMgDQMGIgy9lUebaGfbGSsW5MxVIyE65nYAjBxzSb&#10;NgOOBH8LUxTnUB6m1PWkBjRbLVPTOClyxQ0359Tf9eEPdd2qOnLk6NZmrJo0rjbXZqd22q4EZH/v&#10;mVPTjYa9SVZVOnr8ymNHj21trTXzWnRgpkl073vfYm1zHoMB097e6oorN1e7AxhUgSfzGXEztHsg&#10;PJQ0mTgVUMkiWsW67UsTAYwZaTW2IkaEiMB4vsTY/XrEI7wEeL9u+MnB1onKAQ37ef1IjWhu7qDH&#10;/UV7xfH19avnZ+9aNJEzY0PeMZwDxVHXHaV9yVYq8qhw14d250117Ir5nXft3fwZjzl7evfUfaf7&#10;pdGEqaAf9ezu6d2zu85PyUM1rSTLgUaqYuSQmc7f6oqgWuSTqoTYIRfxmBuuv/nak2pqZsv9fQNT&#10;xGY6M7NpnJOZGbYZTErgmkrSIhhp6id7e6M6Y1+RaVOvpaHXklf3nqZpsFFSzJJHyzY7ciSVSXfn&#10;X7z6s6/5rrsf1iNFCqxfd+OTvuob//L1r56dnPvQsMtmKKl3odJsLAnAoY95mdlDyYmKQx/AAbTZ&#10;HHMVbNljYBW10cADiLlASXLlfSnjWCyNAyEqogyY8h77EJja5T6pWywWimUYBwWxIgaKJEY0DIkY&#10;yaAokBGEEio3tkIBccKqosWBqQFIrzwlSwDIiMaVtyKagSslgWSI4JwbqEIVQ0AOTqmgsaJyZDPJ&#10;57J5EGIKQZO4BrUokS99suioaJLiKagY2FAEXIioZJwJK1+7IY0qCh50pdx4T1TGAepADrQgCCAL&#10;cSCEqq6HJNa3AtSsNzXXa8ShmaScHCI7R8hrMyemRSTUnLsiIiWlKtbgeB49++jZrVb7rG4yrQEA&#10;DSaTqWNi9sRI5Jmxmsycj5oTAjofUGU629jZOZdy6vtWDYgADIsWHdJBZkMIkUoBwEBG6FXEEHMp&#10;qoKIQGwiUkRNb7zhRAiP1AYOTW3oh5yG+cY8lfGOj35kv223d89ee/XVKquNIxv37JyFkkXLrJ42&#10;J9cmzQTUlovEzDn5c2cXmxsbvuFNgG7oZtPQFWnqmMaxjq6a10yUukS5WnT7ddWQBx8UzAbVd733&#10;fZNQdbe3T3jMtbfcdP3QLbd3lx/+yKlx6OqqNoI4ut1VF6fUDakUQPBaBillgJ4xqgo7jpFLsVA1&#10;y0UP0ANz3w6CRCCKPIpY34NjgmDDginybCIAjohCXFtvYgxOqZlOUSRZBuo8c3CRmU2sbftl3zfN&#10;lBS6sUtDP5TchMpzI9RB0IisdYUmaubIMyE6LJo8ORVarMrJJz1+/cbjpR8AQMy0ZDCrAmNOCQLF&#10;4AtKATFiwyRZEcljNCxmPolDUshKJKNlNLEy9X5eTXM/MjCw5WHMOU/nDRRxgc5125XF6KJFuPGJ&#10;N+ztrxxCvxpCjOSpbuqmimYmYmM3OO+JUaR83LvkkEMOOeTRxaG4c8ijhrqu4UE75Av8kvH+JCm4&#10;XFz2Be7FD6opanCg5ByEyuj5MlmIF3gsXzYI6MJUrI/9GHlB9/PhRQ/pYno+IQsfcOc56KdmaIBG&#10;DGoqCpYzApWS1ABEtOSjV55EoP29/dVyQezGnMHLapBJpKIrGRZqhcEDsssRkMBK2mmZa/SBQ4XO&#10;gzNLamkEcKolSceEdl5h+h/1Ao4IRcqnffqneuR+OHu3ZMduNpkhct+eK2koKQ95+3G33LLfpZJz&#10;NeE07CXj1aKTcTGO071z5/rlijES52U7XH3DersgdI6tzOdVymkYhqrxBjgU7YcOjYPjzDyARY8V&#10;MLtqWlea8mJ/CE3eWJvPaPqm//bOzc0pgIkBKLBDKY/8IiBcai/09wICAEiyqx4/ix6RQSODWiHl&#10;7I9uNanBG289thpSF4QYzVQydIjF5brHcYT1ZiJ9oWAV87z2QEJNun5zw/kgIinj3fdtzzbjkAUJ&#10;2jHVTRjLKCDOO7DzNYBUDdFUBQG1KAAiMdllsxkP+aTg5ptuesw1V9195owUIHbj0EmBEIjAD/0A&#10;ZNPZzBC997Tk5XLBDpl8KXk2nw6piGbkKjjCetq3uzaLuev8pCljL6QhVKuhk37gajKF3Q//1999&#10;zLOeffl4C4MwrR777C977+tfbUrg0DRAav20QVEZR3ABCExHCoYuaM4ACBVAP+ZkHLGsimtqKIIm&#10;WHswI1Izl1ObBDxNOBTvfUojgDGGbuiqZlKIUPOYujbtAUUD05KtIDKoGpKYsZrloTcy58gGIDJ0&#10;CsUDChQUUmQDgDDzhoBNLWMnYwIfdCxchdz1mIAmEwVxTQOlGBqCUXSWLaXeTWpgxITCAA6YwIp6&#10;D7kHck6ziAcqoyE69LltQzMlX9mYbRiwqslVIXgi9PMmjck79uthKIOigjlmLqOC9hyjZAMfUlr5&#10;UDexAVQDLaMN3E82jmgBLZo9hoN/lGJVbHIajTSsr7eL5ZhBTc2oqaqsOgytqIGzkkcw8FUsUgh9&#10;VTmmA2GoSBHnBJGRMQADmvNuMp3s7ey27bKuJyqQSkIkUCVidqwiuWRQJaomk7pIRrAYowJoyRFj&#10;jFXXroah29k5pyoA7hPXdxAhjf3+qTMhhL3dHTNYX5+dOnPffds7TASGe2PuDLdis7FxVbfs+qGk&#10;Au2qM+vuvvvULY9/0t33nr379N6JE1vzZl5KMuTJpLakZlpEcp9znaZNg4HCAC5Y35flbsukaFDX&#10;YbXTTit/3YlNR+UNv/e7s2lVc2ymUxxbAQ1VbRj6view1dAS1Qr7pUAVGM0DSylKRSpfg1kzkaKh&#10;tAtgb70U1mYyVXFQUS4ZAerpvKTCSH5ST5hD1axNGzJXymBSRBKT21o7gmCIvh9WKtq2fT2p87hc&#10;nV5kHgE8EXbjfuAoKMgmoxKRAkBBCcWRzyl7ZOfROdKlztcq61MWZbUMiDEwokiuY7M1n0+qathp&#10;VbmgkhgqoKNA2g4C6AuOgZ1HMkZxhpNauzFpqTkudvc1gfchTl2/O0ojWZLzIWIccxKvbsNNfaw5&#10;OmbcxOibQXoBGPouj2OMQQ2Ujdj9bZayDjnkkEM+OTkUdw551PDc5z4XAMZxDCFcaqPzgLJzofPO&#10;Ja+Ql3nxRiQ6UHbOJ+MQW3mYlZzLjgkXi0cPZ/dDwMSS5aLd7p8q8vkcKTzQqhjBUM0YkYg++t4/&#10;PnnD4xCMiUOsfQwIMNs4slzu7e1si6aqqg8qwewvx43pnBCX5d6A067se6ZIU9M1RBEYAVC1OK15&#10;tgZm4Jx1e+3+XWCl051RckoSTBGg0wbxf5RIYWrzI0euv+bIn/9ZtxpEJT/p1n+yvrZ++q6/3D59&#10;T3DUje702WU0nK3PdhZ3elft7Y4heiS96qprz+0Pd5y6Y2NturdzahgMQQijjGNRaOqwWvXztenZ&#10;c53gMOtWacxUAKcYAuuQ2ZFmdZZXuxoZNQ99x/NJ40J1y+OuOnN2zwyYAQAkP8zpf4xIsUsExL9H&#10;DLTY2hVRio0AXOhI5VerNA5KQQHgCU86OuwnMd3pskz0uKv2VGDExsCE3EhyrteaV4t0JuRuzJLF&#10;ToRubbl8x7vKaMvtcXNtdsdHtguKoCpQtiKanOPUKSEzkUIhIiIWERNTNTMDFGK6fGTXIZ8EvOc9&#10;77ntwx8NPgx5BJGShuCxJEFGJZ1OJq/A/x8AACAASURBVCYWq4hI08lcc97b3R78ioDFzDnvUNUk&#10;F1zu71gBT4ZMWkSSuKqahUk79lj5MuSNG69/4z//ghf89p8ff+KTL1s5SzM87ou/8InPe8FH/+P/&#10;DUe2uPFYvBICUNycAxEX6fKI5rUX8gxg1ufUprA1YXMCZpJKVkrondIkSK/gO6VAEHPpCZoimYBT&#10;6ZFEcg8DOHCApDmhcS6jR3bOZ28mwoSqqN2IwZMzQNalYG3gnCUUy8EzGGguXFSQgAQUAbNqQa7I&#10;EyFowlA14g0hFS01rSlmV/vSj2aIhf2s1rGgQzXhSdBcyMB0NF+N0tVxgmYxOhIWUPMSY5PHElyg&#10;gsUBM4iVrFLjzLn6yuNXZ4HVciXLFj0Rc+qSjxGgBoo+qoxLdj6GsDbZmM7niLTY30VyMYRx6Kuq&#10;XpvPtYxKxMBFCiEAEwBPpms1gqmo6TiORMAucBEBSDlNZlNHXMbEhGaAjKSMBgBaSnHegaqZOQ6l&#10;lKaejpOh70rK2TkGEeeZYiTiEByhO8gfFild169vbKgqMRMhOEfZgUHXtWj27vfc/mVf+oyqekS1&#10;0LFIFilFJafh+MkbPvihv37Xe2+LdVCFnZ3ds8tVdMGDn1Zzzf7o0Sl7f999Z2666bHHj3/4gx+8&#10;7XG3PGa1atWwHZRgPmnCot0hQK5D6tSyUqCxjOOYm1kA5FTKsOwms9p5Ikm576+7+oqzZ3f+9P0f&#10;nM28FQOHfTsaQ+BwZmeHgRmNCUVTzoWIgZqcSKHHrIxBUs7gVIuh5ZwILYRADKIGyHVFaSAj53wV&#10;66pZDxN2WbMndkylSBpWMVbEFMNUVLxj70M3dGNK/djvLfYiTpZnV+qLqlc1HQU8qigFKkPBCALC&#10;gI6zI2+qjOYrGFJRKLEK5KITS4g0q9ESNzDu9NV8Uh2bc6nK/jgOfVU30qsigcFscwPARt7pVnlC&#10;iGxZoKihmrdk0ZkJpbw5nypItxhUebY5P3fqHDOr7q/PN2ACbRrYOGgdQ5jNJ0WKZg1Jz3VLNmZf&#10;KQAwpj4xMPNh2eVDDjnkHxqH4s4hjxqICOAhlskPdVaGj+m8czF2UFL1knEuK+I8tPHCFnuY9gP/&#10;ZjE90J8eCM95wNLlwGjgQbMdMDFERAJEVBFCf+aO2zevuNaFqu8XZFhNN2OMQ2lvv+09a+tHrr3h&#10;5mFIyy5mgVHGokPlGgDJYkWy+r22tOv1BoETyAqjALm+M3QGUnI36m7SoSjkApQGKAkRTuf1yxbS&#10;0/tPTOVv/n5OhGfu29XV7u5eVzdVv9N2bb9ant06ccXumbuMg5tece1VV+xN3Gw63S8MgiFQP/bk&#10;w2Me87hxtYNJm2l99OhmjHTvvdsU6jwMKjJ0yQeXU3HOoq+1HytAw4NYqDIuxziPDkiSkCeO8eja&#10;2pmdBVczyakKgQlVARGYYFAzhUvTRj52DuD5O/PvX7lQhTihjWOhKMZIZVnGVeGKcAbWSW7TelPl&#10;wfZ3etfrzio3W7GKfi+Nc0UCqp2rmVx0OzQGql0D+0t1SV0uaWZpzIMOw9KIaf/sqpqEYRjQGTIS&#10;AHuQbAaippoLEgOQgSIhmgESER3G7XzSQswlp5QGNSFg77hoBlQZiq892oF9kqqWMfUpJ/TUTJp2&#10;1RJQdLy+eeLMmTPjao+cG9ICtUbniNXNghXJkNBAk6RVi1LWK3jv637h2A+96qHTQASOcM+7P3Dq&#10;Lb8FFRgBGkJTISomLH3m2qFjGidEGYClH2mCCoqhsm5Uj0iQMvjoERKYBzBwhGZgxWMAlD7vuVLX&#10;IaJSLgModt3K+0CAJUvJGSOzD6BUYelLryMAKU9YSwb2AAYzgAEgAjmFzoRAhg6jByJGB6hajJwj&#10;5yCBDgNVkYtYQjd1435n6DQPabDIKIIIYynGJs5HK5I6iRMdV2P0AV0UycEHLRkFdDWwjyWLrzgN&#10;5h1YUQX1PtooHDmv0uRYWK/mhA7LOI6tmwTNxo5skKIDgCfrDBjI6jA5ceJqERVTMJ1vrJdkUgYf&#10;PDtOKamqd5xL7ocRGDw7LaPzPjo/DrmKXkVS/v/Ye7NYW9Lrvm8N31BVe+8z3bm7b/ftbrLZTVIc&#10;NEQTEdq0LMlGaAowbCkRECCBYSNBoscgAfwU5CEwDAR5iQEDiYEgQZAJsQELkmVFDmRNVEIRnIee&#10;5zucce9dVd+01srDuU32RFKkYIetnB8OcPeps6vqq3PP3vur//df/yVoAgLDMKhCPywY2FS6rosx&#10;ipgnIu+kmbYGPgx9B8RSK5qZ6v7+Ze+DqrBz1g2h61tJRIyEMURm10TGad3qpix670OtxTnP7MwU&#10;QAmw75d7uxnfrd3ldwOhlpLniREXq9U0Tvfu3i2eQ+DNdnvjwQfmV14LPvbDAhD3dnfVwDn3cz/3&#10;l2PnH3zgxhNPPNn1/e/89m+HEO/cvvu1b7740Y8+sVwcIJXS0qILB5dX3c7AiIEZSFKqmLSPq36B&#10;ouBEVjvdtrXPfvUbjzx8Y3dvr2S9cf36Vz77+zcffxDJFl3QJnMR0xLDYrstbSvkwAjIo3kfgmsV&#10;ct52wzCtU2uN2DNQq2qmTKTNiHy/6HLK41ZdKhQjuZgBoicwWS2WznXM1FQIScRqm6d52kzz2bQh&#10;lnm9UVBQllYMCV01YZFiHFDU9QxyLtszcS95NIdQwQ+ct62mtNlsDq7veR/AIVZOc4MhXtm71OXQ&#10;V9IOLDhjI4/FzKpGYoWGjRxrE2u5ohXwng3JITOjUrLmssTOdTv9yb2zbmfpiGLfa9azs83C97Hj&#10;OjYDxiXd2dwt2jCjI2YiFQU8/zgicIjnn04XXHDBBX++uBB3LnjP8JWvfgUA7q+0vHkW9+0o4rdu&#10;sbfaat7t1hyRkE3vJ7y+MTek72C++E6iD7xD0HnHqUwM8Nv1Wfa2Q9F985HZ/UEgEhigIw79dn20&#10;c+V6acXHZbdMi+UOEm5PT0PfX33w4Z39vZrLyenWOd6OEqMPTlUlzbVKi955p6+c3rm+c82Trza2&#10;Ordtca6nhk22YrWJTalNU+KyOWACUHo3hUIAn+heVyNp+sGPP1TLD2hoPl8f3o4hbY9LbY++/30f&#10;/7Efv/PqC8985Wub7dn1G4+8/NrXvvnMg/N6fun5p8+KLhamIqi4t3u1lNR17tL+5c9/8fOe3ZNP&#10;PXLn9llJFZEWPebSairb9by7NwTva5NiGrxzS3zhuWn/0jI4s6lsSqbkqtmejzcfvdn7SMv4fu/n&#10;ab53fAZAosCMIu8ozXuPzAOnKf/iv/1jR0enZ9PcxoYempkeaDlulx7o33fr2ulxOnt5ff3aXlgO&#10;M2DJjZF3dsKCebxjhNgvAzHuLUJFHDs66KMzh5W4yk627NocLNeyt9tNc0Uza4DABmamZqaATEQe&#10;DdHMVAAUyLGZqfwZdMEL/hXz4Q996InHbn3luWd1rtk1BkSk09MjAIptoF2cN3PTakpzPqsNpMi2&#10;ncm2ILuZYXrlJR8jspM8OzFakqQWqLNsEOHs9ZNu1ZnasLNokt3lq5//H/7BT/yH/9nuzZv6hl0S&#10;GYhhPtn8w1s7GWAHYAtwsDg0u4KJwIFIRRGdWhmGMk3dEKknomgAUMU7Z0nydqIYOueArRbFSCbn&#10;VYIEs1XXpDXnuJa5aCGtBshowUfVLBDFMgZBcwYMBg2061a5bk2NCYAYCohkJAYEmZshQCSQyoue&#10;ydexoDTsHWojVBNER2IIoNCRZcnrpui8C+QYnYnMIXAeiQNJNd+hGnYD1lH7vU6zClVCtgLaFxBm&#10;7xWLi6qgVJvZYAC+Y1CEPgBAt1o4ZClwPK93d1aPrB46Pt0cHx1xxz7uqmopiZmIqe92Di5dHlZ7&#10;WESsgZoRUZS5QOw7z2SqRK61ltKspqw8TmtyNKxWWmuMnr1bwBK2Y84zO2xVQuxBABgdeUCHhL0L&#10;AEQOQiQwiLEzOu9PCUTETLEbuhhFWqsS+2hm0vp5nnKZVa3vOsduCL2A5jTXUmLXBx8RYbncqa0u&#10;V6amV68d+O+/rXVrrVTxzrt48MLTXx7T5kYfq9b1nN02Xb10pVZ76oMfeOXFVxYHu/OYbly/fnZy&#10;dHh4b3dvZ5rG6zeu/ke/9mvPPvfMc9989pOf/Df/+e/8X3PFS3v9pf3dKtPl65dStuBBVBQtj1WS&#10;Sd7Czo5rat0isGxbUrJaU6mt6/o7d+/99M9/erz3yuHpnd3lXkpT8L7LZZPOSq3HHrR6wOy6UJK2&#10;tHWR1bk6FUJGyLlxnZMiLRY7gb2yIWpJ2TybKUk9TXLloO+DZ0IDAmJAS3mU3Ch2904Pc659jORV&#10;i6RausWejzyfrkm9sBgHqw08akvknFQkBAegVqvNoWOpSiTzxqDK3t7y6sNXqONaFRSGVdAMDx/c&#10;uNbtbg9HcohO2PtWxTzWZuTxtddeXa6GDiHEWHIxplqrzqlfDgCE0U3b7ANvLYtJA4sPdpRkd6dL&#10;tSKTM1vfGau15bBspW42Zz5GRHA7vpVmDb2nnCB4di5ut1tf8aJ14wUXXPDnj3ddnr/ggh9GPvGz&#10;nwCAUspbtr61ufhbeEs3qzdH4Lyxq5qpIiIxISAiqL4h1bxr+dV32fK2sqzvcP9q+qbGXvamMb9J&#10;2bH7WUJqquydC/7o9vOh62qagucr12/GfoHom5TV7mUzUFUiLKUcH53euX2cUkutzCVvpjnPab0d&#10;T9ezaBvbkUBr2uZ2lurdKb20qa8VOKvaRCGnenp0VHP67nEoavffMd7VuUNM58pUKd9txoQIm+3m&#10;Yx/9+HqzNbBrDzzhfDg6uTOnDbX8/PPPP/LYj7ZWg3PDsveenENAYOpev31kaH/wx5999vmnuyFU&#10;k5deuivaEOHS5QUGf3oyGikFB4ZpKtHDYhFE63pbREVrBcM7m3nKkmo1mRkkz0lVWQgrbE5PveNz&#10;Z9V9Zee9CYN7/egwtSTY/I7jAWcsZas3r+0+uXd1VbybwV/t11idI5CC1cazpg11cgfD4DjOs56d&#10;ZNiabWp/te/2F4IwnrXTVzYnJ1PbAlaoVeZUWmtIhmwgWpIye+cdMfnAiOg8EyAhIgIisiMX3EXm&#10;zg8zVapW5RjSent8fHh8eGc62051NrQ0z6nko6PDKZ2p2nkFDceIniwAEom1klKpCdW5YQnZGLGm&#10;lvOYTmZTKU1NK8Xgw9IQd1bd//7Lnzh7+WUkQATfw50vf/Fz/+1/8y/+8187L5bY+6lP/J0/enW4&#10;+aOQzpoWCk6qlDmhC6ylXzqKqCkDGxJS7MmjUuciITIEqlkYPXkAUGuqTd1uEBVPXs2AAatoNZSq&#10;YtKaiIkUEHXgvMdWJ7NSRESqiYGoAiKhi2DokAEE0AESQZ2BVXIqYwbXzCOAgCNpqA3rlIicJlOR&#10;Npvrg9OIJWkzdogAOllcdd2y851XRDMw9gKJ+PxVE6QwADBECgrVNBGqJ+5cP4TBcyATNAOQAqpd&#10;tyJiqXMrUx6ziXOEi+UwDDtd6FspXTf4MIiyj8uWcTw+KjU1aYao0siMI4u0EAbvXMnJEBFIBVIu&#10;RtR1PSgAMbFn8s5IRVRMRJz3aiogOScXXfCBkH3XoQMkJiQkp6ogpiLBh3ONqdYMiC50/XIZu977&#10;wN55F9DATMC0lLlKFWlVVESJ0EBaa2ZKRH0/sAsf/tAjw9B/XyWfCFBrbSIHlw+2m8Ojo3s3rl29&#10;tL977cqN2C+JfGl6cPnytE2PPfF+EfnYj33MBffgzYd+5KMfQYDFcvlP/49/uj7bePY//Ymf6pf9&#10;X/nFn//Aoze/+LXnj47HKmpaGawLnfOdmXrXMeJqf+UEQmQzQTSHZLlh8LWVVEoFCz6MGVihlmbg&#10;DLhzIbJzZuSQPBOBpmYqxAxAAAw+GDuCgCrWhECBmRzHriM1QDMxVZlriV1ftdVaUsoimuY0pXR2&#10;tr43r1++c2eca9d3iy4S0mp358rVKzH4ab12cWkdQQEGJM86KXq2PKMoM5oIOwTLtVpwjOTIHDe9&#10;8fDB3uWdlqTlgmpjKmx0eW8ViIdVpEg1tZREDQXNnGhrhMBk3U4kEvCMQI5c5IBgAM1aYU9IFMTP&#10;M85nKmc2bstZKnNutbWh970jTZa22QUf+tj1PTFJySBGzhAtBA9Ehq2LwXv3r678/IILLrjg/ysu&#10;nDsXvNd4c+XU28Ju8B0unm+3pjKwN378lvQcg/PAYzqvkDpXWfB++6u3Hfx73pO++bzv+uRvxzW/&#10;ZRcDQMTzecZ5fZaqIYOKtFRN7dVnv/rQrSfZuTSOHEikujhoTWWa0MB38eUXn/ch+BBrg+OTbavN&#10;O9pupzTlftEzY8oc6IhoUKAx16bWh6INT8/KZrsBsDFvFugR/Pe6yHeHCJ/+ymvSLGf9zGcehndb&#10;EbtfkYM0rU/+13/0Xz78+IdK2vny1770Uz/zyY98+OPbs6O//2v/zu3+1l/bu/XJR5964Rtf9tx1&#10;/aTW1uuxZh97Pl0fr7ebZuKIHdc7h3cInLb07DNnly7t7F9ehS607eHdwzV69N3OlNOy77bjuLvf&#10;NbHjwy1jUDXPPnJXm0rKlVDIiPRnPvFTv/Fbv3tpf5mbNgEmUP2h6nz1p8UzvvzV44OHO/M4S3XB&#10;Dfty+WD5gYceRK2MenpcLr1/mE5bW6unXmLuqEG2W4/u37uXgMmUJVdSihHmatCDVHM+nK2pGtQx&#10;H581R9RMSxIXCAm0Nq3mGbuFr1nYEQDVLEhEYEBsZgAEYN9v8cQF/zqxpmena0JZH58aCTGxY+8x&#10;pTltWxo3w+7SzGScDZlCKNtTdAEQ56M1ILsOTWAeT/qwAhbXx3Q8mlFYgkyJJILHNmclAqnOd0cv&#10;v/Tq5/5g/9YvT8fbv39rBQBLgC3ADsDf+pfPX3rfLW3w1/+n3/uvnxr2ru7Mp8fMQ9wf1GqbKwEh&#10;e7OpjuCptzpnoLj0QH06y21b4mLQSSypNgPNvOrLSfILbmTWFAEBRQFM2EefU0UDF8UImiA7UxF2&#10;1KErmofFopVk6lvOtUfqyCEJigGiCWiHAoFZnMV+yGkiRi1C6NpYaYFI1GzGraelWWkIQsvBzGGr&#10;6LwRKSYdiZFMQKpoSaGP06Y475DIdKQ4oKoa847XTRFVHScXrAkQsQukDcXYBV9L1VzQ4eD7VDMl&#10;t1rucQzBe62o1hb9UEX3D7rerQhVAEqrrTViJrSS27Ds+rgEMAUhxlpK10UoBK045mlKJZdhsTBS&#10;q9pQkSAseyZO41jrpqYeGLrWL1DJcSuFvUdE5wMiqjRVAEKRisCtFBe8ksYQQ4jsgkqlUqQ0YEIi&#10;EWnSRJXPvVIA67OzECKgqayQ2EDeaML3/b1Zq9lTtz76uy/+n9v15uxsc+OBa6+8dnvb5PLuNXT5&#10;6rXrU85nx6ch9s88/dwTH/jAb/76b33qL3/qj/7o969duX5ycnT58tW/8at/87nnno59l18rjzzy&#10;2Bc+/7lLl/Y/8RMff/3uPfKcJxsWwYXO6nrRuanW2HdogQOSM0jFs58PT69f2Yt9XCxWKtpyidE3&#10;QMTOYQIyB+Qcper7pd8trIjTxkSyc53UrM04LDhSS0lQgDvQMzNCwHGcHStx1/UdGedyVq1qKS4s&#10;ljtLEGlGjkGaCth4tEamYbXa39sv48zIu4uumfWujsLZZmNwHamqzQ1RtREoVp2gBfbOdApuyaSi&#10;1lrrPF/dP/jIJ38ajGgJvrCVxgCXrl6ei4kUg2rRgaoXLWLo2fdeJPXm5qPp3mGOi0UBDFUZ0Qdf&#10;cnXOOXWEaMhFJmNGxJRL7KI2UbY26+F29H3gXXaOGxTuWFp2DKgRGMwEFMHjPBVjcj7kmnIq3/sP&#10;5YILLrjgPcWFuHPBexz7zpLKW3701gKbNwq1zOA8CQRAwAAR7X7b5nek+bzrYd91PG/e663t0t/y&#10;79vin88tO+dajxkhmlhNxUyRYDq7c+flF2++78nt9hQR5mkKMaq0UlOrjRj39y/dvff61Z29aZxM&#10;JQ6d9z52cdqORNhEUhVCMtyem4McUyq6GccyV2k1pWl9erpadbC/+NPMkNXeXrhmBkR0fuHnZqJ3&#10;7IR/8idH3pNj2tu53PLZl7/4hW457B48hOi+8dzL6ezOB3/urz2mvkynLzz/ladf/vru5RunL99N&#10;WWuz3f1FYHd6eDit13mutVRly2Na7e9Tz4B4cnq2WnYiWE1395aA4AGkgnhZ9n2ubcxpZwiHYza0&#10;vf2d2sr1vdViuXrt3tlDB93Wr7suTgmWVZkwOgK0XMzecaU/5JRJL9/qdy8HZGLPHmhKyQzAQXWp&#10;iZydJFRbjJpGbWMBghla79yV3eHk9qRaaw7OBzEWa3lqKRtVrAl4yXMqpcG4blUUFGpujAaqgIjn&#10;UeDaCF3sfGvNETVsgAjEYIZgomaiF+LODzMC6tmVPAMoNsCeFSrjjg9do8nhiolyLqoIPWirbrGS&#10;XNmoQiNTq0LCnpnY5c1sBYkK86qZhoN9K4oNc0tM1MrstD948Mqv/8e/UsftK5/93QEAALYAP//3&#10;/rtbn/i53Zs3WwIA4Bj/0n/xD/7vv/sfxJuXQdEQGB0FNhEgRQZPEXp1oYexGpKWTBHYvKGoF+ec&#10;GQJ3akYDmgA6DXGQWkWRzdiBibgObbKWjQICilYDREQQI+9XDL5ZEcvmBZqwI21qpoAEiMaGnhEN&#10;zPI8aangnM61dY4CgykDiI+EaLUZO+DzhQQBYlGA3FCAHGpScICSjUKrRmBSilOm6AUaVQR2VtX3&#10;QZK4GKTN/WolqgRV0QARtSlTPm/+xRC6XgkEdIgDAmDvusUD2+3aRx/DcgidAnjvpmma5ymnadEt&#10;+uXScxdCUG2g5MjXmgTAO2YMm3GuaQbSXOow9I5c6MLu3mWROs8zuwjEVoWck9pSymCwWC49OyLH&#10;HpmDia8liaoimjXn6Fy0UVUiJkLH0Qw4+D52ZpZS8sE7ZANAQgSQ1rY1r5Y7TSq0xg5zne3tAWl/&#10;KnKZt9upi33OZbXsj082IfSh67phBwBN7eq1q9M8P/L4o13sm5U7t+/8zM/87De+/NXHH39sfbaZ&#10;5vmDH/7gnduv7+wcjNP6gQevP/rYY09/85kv/vf/4+7O4zcuX93myVSC74I3iXMiHeJCcjZt0TlV&#10;y3PmvaVzvvNx0qkPsbZ8/cblnBd3XwdI62q1icTYD6ksl/VsLISghi1nJXUuqGpJY7eIeaOQixGj&#10;aclzt1j44LRY7GObmtYmBiiiVkGtSjOAuTUgFkAklhgXqxUDDrE72mQzGUshqQ1qQ4rUiVXNFYBo&#10;IMIGwZAGx8ag6BYE3KRoAyvY9fDoR5+wkipGA82lsMK1S1f64tRqc9zEyJQCBgyIlR0bObm8mI8E&#10;WHtaIfHAAKyy1WSGiFANoBJSteS6rs6VTJxjEgNwhKKumkcjQTSNrUqLwMaOhBlompN3jGatVEZT&#10;0bmtQ4g+/ICrWRdccMEFP7RciDsXvDd5uzLyPdOO35xj/MYxzjt+IwAYIpkZAiKjinz7CN/p+G87&#10;xZtNQ9+lm9Lb+mTR/Qie86bseN5QCO8370JQFQMDcnxy5/VXn/9qXHQitaWpFZkIhtVqWO4cnR5d&#10;u36DnQdrbZ64synNMXbnpTBE0EoOzkuRUZS9c0RIqKI51+16bK2ptnncpnHT4rte59tRg/0VyFsj&#10;d4jgdvjuOgi++OJEBDH4m7duHh6+FL3XVn/yJz+xXHaHh6+/+MwXHr31+CT04CPve+2VZ5546kfG&#10;z3++VPQuPPRA7Prd7bh5+tlXYox9358drbu9fv9gd5xSDD2C7XRdZFqfbA1hWHaH99aX+xVG3m4m&#10;XHq1ttr1d++OYNQxI+nepatV7Gwc+wUdbo762FGPjz1+sDmZm9m5Z4cY4T0VEdOKPvrx3d1rXd4W&#10;ZlenKqphgbCynWs7x1Mi9VMSq0a3p0UfNog3H9mftB6ebvNpOZm8aRf3PCDkZi1ZKWAREBGrHr54&#10;Skx1aoBGIE1QQOG8oQup8xgXCIitzmiegY3FOVAxI0QAQ0JVI8Z0oe78UHOyPuwCsXMKKqOgwLza&#10;OvZqyo5EErGTzrFRLRIXoaXUwAh6dtpsArC4t7K5sTexyuZrnUWZymyASJUrgqO4s9s2MzZZDt0/&#10;/0//1s4KEODxX/07tz75V5769GekwLeCeNjRzZ/85L8EcCcz7S6ttlLPpKjrOk6Nur5MyUNXoagV&#10;MK+NfCATUWDuUFLC4KECNGhJvI821eqzsbfSkFEMAYDN2WAwizQjFGICF9H3oQk4ZHZWnFQFNELR&#10;SbgnSGxa0TskkykZBvNmWjl0ahU670ApuiZaW7Nqcy5d8JJn1/U1l8CIjlUqo1cphiqBoCCFHgg1&#10;KxlDMHaMauBJnaEzzKBgPKCUtNjfn7fbMDixYFKRDYWrTtwFNGg1EQXnrGkFdZ6Zneu6fmfYNcZz&#10;uWSz2TiGoe/NxPlQZdpx3hG2UtE554iB1IKqkIH3frmwDWQER2ytSViEWupi1WlzTFzKkQPmIRqe&#10;d8SyJlJL9V4doynUmolRQZk5lURAiOy8ioB3Jq0Sou8XznUISMxS67mrlZ0j5hg7lYaIgFpKzrmE&#10;4Lg5x7S7u/h+2/AhgIoNnb9166HPfe7zrV06Xq/396/feODBYbHaTqMdH5dUPvLRj3qie/du/82/&#10;8defe/6lr37pK88+96wSzDlv5nl7us65vPj8C3/xL31q2s737t7r++Ezv/RvfekLX+I+aNbWKlbN&#10;oK4Li55srH0fJLtS5nG9WS2WYbEAZfKMs3HAXIsb+LV7R5uzu6CgqhWqEvbBX4IdkHR7aoiipsxe&#10;cvI7OwRuHiuD1NqUxWNwjtNmi/1ejJzXZ9rMu84Am+bN2dY5NhAUBOLWUgMcruzvDktqFRFKSQia&#10;apa5pGZhd69tR5VMyFqagqgwIIIF1kbstBnVZpEEPAoptpsf+cBDH35ic+cITeIQH7728K6LAGCl&#10;pfWm3x2sDwKiWdQrRxeIIEKJE391mgAAIABJREFUBOZ5Nh0rimFwwsRBwQhMRCv5iIzQ2BlaCHVM&#10;yAhgjG3offJamNpcXO/mOYnX4DspVUtzkUPENhcC5OBFqo8OJmEDs+/QHfWCCy644D3LRebOBe8x&#10;3mXZ/13bkL+zROudThxEcudpOwjngTgIKvou2T1vq8+Ctz5429nftv3tUT/fHuH9CJ773xrgt56D&#10;iGBqb7iKkLk7ufvS2Z3X6zyVPN99/bnp7LiWcnJ8Z318uD45Gbfr0+OjzXY7pRkAiIyYHHOa07jd&#10;TNvtdhrnlMgADAjBBPJcai3jdr1Zn6RpndJUWwUARMN3Fajs/uhKsZvX4NYDb/l6+Doc7H4Pk8u5&#10;naeUvD2599EPf4QdzlMu6Qz05PIuLxfL5XI/xhWI+5MvfmNnuV9znsbUqiL5e/funRwfE2pubZtK&#10;6HCIDoiiD2BGjOS5mMVFdOzOjtbO2dlmhloXHUcwMk3buuyiR2CCmtSqaG2OGEGGnkprFtfPPH0o&#10;Buf/LaKm58k77xEtQpv5nvPc0jbTQAZCPR3cWkqBazroy7NbW5kTVOuIo3IPuL8fg1TnqASYnAqi&#10;G1BbZQJa0JRgO4tlKqeCk+WpChLHOBWZqzQRU6WACoZEw5LJkScO3ve9A1AG7KP3jsAUzM5rHt87&#10;v87/n2KqHHp0EclZFgwYdxZVai7jnOd5PZp2m+M1mSgJe1TNtGBygNbSvIHS5UnSyZYHIL8iJFp0&#10;UtuwHICEmBk9Lfpc5pYyGDL5uNq9/ODlaQPX/8Iv/MW/+189+Vc/09JbGtWpwNWnnvqV3/jC8XYE&#10;S4QVAEPonHMADRDcwhsaeXaugypUVQTKnNsml8ONddAy8MDsmJyH3mGEVhqYAHpABCSVJrmCiaoR&#10;EFTzPoAiiPTDriNXc1YVALFqAIjREZJbIgzBQAkRHUIQ8EjUAagBG5HUnLdbSyi5tppCF7WkwL0m&#10;Q/ICVptIUqUGDFkBG9LgtGo9m0kzOGpTNjMjqrWRI22shNpURkMXylw4BqRepbFHUBNTdr5zAYBd&#10;XLAjLYZGPg6iVvKYa1IwUgOzUtO5lS6EEH3su2ERVtM0bud5nqc8TSmnUqpzZIZiikTBx2FYGpoZ&#10;hBCkqfM8bsecZ1VZLpY+BEA793But1PLTUUJQaSCAYCy813Xx35JyKLaRKd5ajnVUmotagqA3rth&#10;uWTklJOodH0XQvAuSG3nSzXSVFVVRQ0McH9vcevWDf1+a2gRp+2kKiKggJvtfO3qNWa489rroDbE&#10;+NJzL/zYj34kurhYLv7g9/7w61/9hhndOTqKcfH+J5882D8ocyZ2H/nYx6TJ//PHn+tCd3DpslbZ&#10;bs5WO7sk1jFXaa3m4KKJabbFojcBA3PM0MR7rwHB4XbceO9jdNuyee34tdvPP5vTuNnOY0rTdqpS&#10;DFiskuoQvDUkYquVPUODupmr1FRLydBFb6hmAKg5b3IRVQVCgQZaPeNUp1def2Vcbxpik5xLWQwD&#10;J90eHQPg2cnpLJDmpkIGUEopUwYCYGy1SivUDz5G5z2qESs0AQUXgoFJmhxLN883P3Azb0bsSeZ8&#10;c3H1cgiOodaCAD6GYOiamCkHdo7Z0VSrVIMzyX1JO1Qia4QwRM8Oo1droNAUAMgh+AiihdC6RWfN&#10;pFRVzSWrNhlzt+gIUVmxAMxkgkWlapNalKyitFacwzpnCqhk78Wy6wsuuOCC786Fc+eC9xjflg/e&#10;FqxzrubQmww1b07nAUDA+8aYbyXf4HkDKwBAJIIm2uTbe73RweoHuRl9s6mH7m95u/DxJqno3FqE&#10;3xoqgpnh/XhikNYAVEp9/cWv7V+5MW/PkCnlaVGydy6n8e7tV1Tbay98/eq1h26//uL+7qU4PASG&#10;42YjWlD8ZrumaX3l2oNFhExRqOSynbbjuD09unt2cqhS+j587MknW6snbe9MOn5H0GBAcSii8PDD&#10;/btf9J9inmQG3TDcfPSx06PDKw88fPb1r9Z0Mo7z7qUbCE8v9h569Hp/557+wi9+xjsfHPgFm9h2&#10;nMdtffiRg8UwnB6+bKWQ57PNpFmIybNnBGYw5W2aAQEdBQDyvgEiMJTCSIshAEgPQN53XT9LWiwX&#10;BjqPdTNvvvDVb95+qe7sDKUZM5oCEYreD4j5/vMc/jWCAAYqdumBoVVd7HlYOYhsqT58fQcc/eSn&#10;Du6+kAJi9A5joIfj2dEo23o21/0HevNG0BZD319yO9WH5IbQn45Tq4BOd/o+5doqVDMmPL47iSE7&#10;RjFDUQVs5gf23rqB1KjOZA0RoF/4VmtthoyRuRYlUAAwsIsMyx9mail3nn3+2q1rAMorX1JJOoG2&#10;KZ9gFxCkjGMI1KrV9RRiqKlaBUTHzB0tgNT5nSJTHrM0847aOPe7u1LKsLccT3LO2w7iam9XVCGg&#10;76nWtnn+8K/+w3/85Kc/IwWkvsuopMHB408++elfvv0v/uewf4M1A5pqRXRlW51jiuaDFzZ0qI6t&#10;NB4GqUBLx+gtihKBahiiSIUMjAZKxNBKIQ6giMHUiAaAprDypZbAPSI2zaHrsAPYYkYTrz5gVa0q&#10;WBBVANAcE5GJkLKVZqqKhUOAGBDBZpAG19/3yO1nX+Doiyl25589ZNlIHQCAcd851dbSTD6wQFh1&#10;UoG7RTMhUDbWxiiFOkIkdF4lkw+mJJJVmup5PXEZaDeX7H3cbM6iD9ENbbPRBp6dKWqzJNNysRSw&#10;kisCIlDOOZdZtKFzMteaZ3VcRyFiM3PeeR9FBYmcY8e0s9rPczm8d3fY2SFcTPOo0si5LgwxBud8&#10;rTV4VjNyUFo1IyBSVWQ2UACHpqvVjpilcVtrrZpba3j/IxBj6ErJ7JgMCGi72fZdh0ilJBFAVACo&#10;UgHMqVPlJqr6g5RljeNp3y+WQ7/o+pdeu+fi4okPPJlL/tpXvvRv/ORPPPWhD7zw/Evf+Po33/fE&#10;49du3BDF3eXiZ3/mp+c0f+lP/uSpj/wIMpyebf7oD38vxPj1r3x5WHZPfODJcTuZQB/96ZkerA4U&#10;bT1viZA0CJA1DZ0HdduTOix2O08NuEhdDAMZlFxeeOG51772olkWs1l5MfQxDJJFNHui6M00qaIL&#10;3oBVSKRMZdbUOAQkq9mhBwNz0DGzavLMZjiPTa21MmolDG6iVKsSYLfcKSW54GrD3EpuuUzraUrg&#10;nImCUyIfFZoKstAQzSWrhL2jCAAmVbqhQ1At0McOxvKpf//TVy7tSyne4qXFlSvdTjouCWdcBvU+&#10;RKUCC6AMhEzqbSaFnk/IGKQJNATbxZKszBM4v985YGqm3qEVm4sCCfcsSVDNR9+KIoE4ohCXPUiR&#10;bNb3PVR1jQnROZKs3neSZ2YGRBFxvRNQJka6WOG+4IIL/rxx8b52wXuNd7XVfEvN0e/Quxrhvmf7&#10;DQXi3CWDzIB0vzKLEBDwW2Ex78zW+Z4qz5tOh/im47xTkII3Dfst+yLA/aGaghmoKCIg0jxux+36&#10;9ktP5zLlaQugiIRE0srm9Gjcnu4dXP36Fz+7PT3MKdUsokqOEankUnKqVeZ5LrmWnFPKolJrzfNU&#10;0pinszxPZZ7v14jhu9ijDHDFc89zrfaJT1z5gaUORJjGESlsMrPrmfjKjfcjcp7H0C0vLVf/5H/7&#10;x2Lbzfp4uRgEXNqUo6NZFXZ3/XZzMs5bsLjcWTrmIXL04In66LshKsJ6M81zqqoqWsVKlmZYFUXJ&#10;Od+SQIGuizurVRe7Vloush23rcGLLxzdebURMxKqgCqcnsr2WFXfC4E7BgCgYosdf+upnUakonVu&#10;H3r00lMfvrR0dHRUoXe7O51beER97Zv3ypTZQ1j5HO1QijK6TvgK3NbptbY+4Snu8O6+H1ZeCLkn&#10;M5xHWR+VbmcAQFRjB62KKTpGJzDs9WZOmnOOY9+Ro1Yak1cRBAQjAPTO4flr7SJ054cZUYAiqeUy&#10;qgJkhaLEkWK0bWV0LRcwJbawCsRsgkwMKMATeDXk1hIxgZj3nbFR8CCNPbetKjSPA7p+nmeYGiQt&#10;k5btZnjg+j/527/09D/7TeTvMCoD34cP/8rfPt2CtmoIHLyhM3Cu8+BMKoiwNrRmptBMhuUKoFqT&#10;PE2GDqsicLPGHMAT+ChZtWXywazx0AGcv+ei1gYVjSlPm1K28/Y0zxMxhhCYHQKKABtoVUQQNRkT&#10;qAAYEAEa9h4j+a4j71VB5wpOEO3ei3ddiM4NIca2aYyECs6BkYBDiCQtazMXndXs+6EJGxI5IEOp&#10;tbbKbKogCcAZgCGfN/tpNRfHPniPzOyXzExouYyInNM21e06jWcnJ5tpTDVN81aapJJN1TsGAxU1&#10;NfaRXOcQ2YVtmqZp21RKmwWs5DRNG2lzTpOqqXGeUpq2apnImkhOadqM282mtlJbFRUD8z6GEH3o&#10;+hi9d46ZmJkYgEFFTVQbIw2LZdf1QKSoTeo8b09P7p2d3K119s75GMgRIJQmTVqTptAMIZdSUzbV&#10;WjKytVZ+gEUYBNycrW/ceHA9zlevXM7SSskvPfu8lHbzkYe++Y1nF3FJTDcefGBnsfjRH/94qrmU&#10;+vzzL21OTpvI7/zWbwZ2rU7TOB7eubdaDZd2d6w1Irhx/SoT3nv9zjinOsvV/WuXu+7BndXuakFd&#10;NHJVdbFaCcAwLDofHTgQbSJjyqfr6YtfPTp0nezvH909vXdypnExJZvGqdXio7u6t7NckkkDBnQA&#10;VpwDa0VUWk1aEzGw63zsq7YmmqRNmzHlqUFTH4FYERI0IeVAaFbnNM1ziGE7zdPZZhongyJpbCWl&#10;ttWWTcAMDJSd96EPywjIoEbOu+BBCrSCYF714Sce2FkFbIVNKdswdLDU7hJ1rvOVQWtrkj1OKAAG&#10;YqgEkxiAY0HH6ACZqGvWk3kdSNWq8xAJHYAL6AIRuzkBOpYiUgsBmqg3s9JKkcJYBJxQA0XHWhUa&#10;MpERxCGem/e0qQK0KqBAeHETdMEFF/x548K5c8F7DXxrrs23ZJ13lmW96VskBAKTN3WrQjxPTDwv&#10;ylI5v49He1vGCr7L0b593neO7VvPMnv7OL/VpeuNUiwOLEUAzysD8L5F+P7p7ldmAYIBghkxxxiR&#10;AyJt1yfSZP/SjZJwXB+Nm7OcynJ3d96c5GmzWl3ZjlPXewCsNW9Pz8hR9KHr++BcU42xq62M67P1&#10;6b316aHWRoytfo/58flQAED+bDE07CgOw8MPXH7xa2eL1d5cqjW7c/vOtf0d1PYXfvGX0rh+6MGb&#10;d+4cbzfHJsEktwKXrz/Y+SEi7F3qj49KTbZ3MMxoB6u91149WuwNrRkYdbHvIh0ejashBOeqAKIH&#10;VCyiCgUcDZ163l8uFbmkFkOsdV6vZ2mwOODQcxrb+k779L/70MlR+r1fv7fa4bcmNf2Q0op1S78t&#10;GleMUdNaDg7idDtpg8Opxs69OpcH9ldD524wTTUvF/6klK6RC+6sFEWwjdB1EsbnXnp9XNtjy735&#10;SvFbGg9bcyYODKnV7CK0Zt4zGCGjBeTBhY7C3i4UPdtO08lckjBwmnM/dDlVBGCFpsCeiZDdxXz6&#10;hxgHAKBlLjVBdsjZeJCpugXSosvTFgODkWwrL0MpQuRKm9mHVnyTBAhhsURDMAFWks5UxVVSSOtt&#10;6APtddqqA7AeAdQkB7czrIYW4Ju/8b888rM/x96968tNGzz2yU/9wt/7R7/9n/x7iytLnQQVKQpy&#10;NAX2LGUGUwUHTNR03K45sgF6ICAGIgSkUiUYM2oiioroga0b+lSAMMDcsEdCD2aRMHmnqWUy0Q2R&#10;adOUJzREA0nCvVOluCARNjFDgKzqFNgUyVFX1mccGJwHVk3iA5JzQKYgy2uLmoo0Kzl3ix7Z8izO&#10;OfYmGdxyaXNjUmnqdpdtnoLzkppqs6ngjrfGHLx3zowYZLlcTtuZHZF5k9Zabc0MGbSiCw2sd662&#10;LCl1uJ/yCSx2gYK03HXRuaim3jlSl9PUmixWO8y4HtcORJsCZ0R0oNZC6HhOSVqdtttmyhxNbJxP&#10;u66PMRoAk+uHnhCZ3bAYvPPOdz4EdizSzAwBTIyZRRoAgDUk8i4WzNH3SI6ZWm0pp95xiEO/WBBR&#10;SanUoqJNwKwSEpz7bLOUVg3JU/jBFOMQ4t17h9euP7DY2cnzhL2/9cHHRO3hq4/kUsZpXJTu8pWD&#10;Z555fre0mw89CKa9Xz373PPve+pDtbY/+v0/zGnc293fjOP1q1fW49yv6mp394//+LPzPH/ooz8y&#10;LBavvv6aNBk4bqe0Wi61lrnoKvTjelx0UVEJUKqO89w5T4T+YEcoX7506erDl1555rWSiBheffXO&#10;4LJf9n4IgCN7Z3MFMEJKTVrRsL8AERUWISbn1LoeYuzmcZ6nURip9wAK24Y+gBoXbZDGMpauRerT&#10;2Vmt8zxnkYYMrWGMDLVCRlFVqnXKYT+CmhVzA4tqy0AdsDVyDiqg6YMPP/jjv/BTnSMEglQX0e2t&#10;FvPZttsdQh8dgKQqpWVrTdUMegq8ta46nYV2/TQQIKMvLXQQVYBSqiYETK3VnUUvYJXBkLCJX/jc&#10;rKXEjqLvnGJgSh25nkKyKkWQjk9PB9eDKESApsxE0bWxOPZSNMZgUrVdZO5ccMEFf964EHcueG/y&#10;jnDib2+Hd5F+zOB+U+s3vDl4nqLs2FRV3/CsEJgC6FtVjrc9/u7dst6M3T+diSGgfWtYeD/Z2eS+&#10;k9zsW9LPtxKVwQyQ8f4DBCIW0YMrl6b1adevVK21eTo8UWnT9iz2K1TL04ack9ZKmUuepKZ53GzX&#10;d3POQ79wjn0ITK5xPTm6l+d1njfj5oTJkagK/9nSUJAZASDn72iPP79qz/7u7deeffrZzeas1vyl&#10;z//xrVu/utx7YNeX6Ki8ePcrLz73Iz/x+LPPvnL3+M6lgz105l2fUnnf+z48ro/nNDkPPGApWgtv&#10;ptovvGM0BBFFtW1tsYvcMQPVlvvemUZRW616AQGHZO5os+6GFYIV+X/Ze7NYW9Lrvm8N31S19z7j&#10;Hbpv973d7G4OLTVHDRRpIRIpRXAQOJLjOEHiPMQvQh4yyXASIAhswEAGxBAQJ3mxESETYiABAlgC&#10;FFtSJDEWHUmhWiSbk9gDe7p9+05n2FNVfcNaKw/nNtmjRFFQ2CTO7+GcOlV1qs6uU6j66l9r/f84&#10;ju3qBxfPfeNkgb67r9s9SPNXlgeXuo9+/PDWM+uXXigh4btc38lbve9qV7H1O4k6PDkdPv2TD4ex&#10;6QQL74SqYIWqrx6rttYHiiEOY+nYw0poZs4AkxfTnb1+o1PYBV64V28fY+dOl2qJbdSaSwgASCEx&#10;RR6XOc1imqMxrrM4jhcv7ty6cRR6yiP7xlo1eC+iITB7KgWnoYKxmbUqf/JHOue7hRicuXzFOQiT&#10;dhgIisqmCk4IrE25i0CkoyFm0ABA0IqbEba+DNs8lOgAuwQmIpkcsOvads0+oKdxtYp9opDKeksu&#10;chJKuDpdpQfu//L/9j/4bv7pv/X33qm2Sxs8/rP/+q/9R389pjmA2gTKYmPhmAAbmEMbgSMIKhOU&#10;idIMRLhDxdbWFS24PU9Sm3maa+f6XCYmqFXYuA0VPZogMqJztQF5BTRQ8SGcHJ0gixMQBYhMCQGB&#10;obFFjQUttdbcIqpUEABRlcnPk9XmRIQohJ4DSdM6tDjnaSuMQoGjRCNrk4TAjFBG8B2XaXLUWiV0&#10;blhu2CMigHcgyjNPAurMu4hIjgzIaQPv2WFURAPoulkDa2U8ODgchtpsyGVkn2oZCNeB45jHFFII&#10;88C+iSAiMbNBjIlcEKld6gGwlDLVgQEIsDR1npxzZNRqds6l4Ihc8NF8mM165xNoY/Y+BCbPzLv7&#10;ByKtlebYoaH3CcDUlACRgMydaRMqLfYJedGqmGpTJWY0UIMmtYs9GQzjwEylNW0NTBqKcxxiMlBV&#10;XS2PF7NL38mpjjCOGQDY4VNf+loFnvsOnbNSj49Pn3nmmZvXb6O1n/6ZTzlP0zh8/ctP9bPu4fd/&#10;8OR0fff2neXpSSnTwYULq9PVarmU2rq++8azzy92d6aSAfHu8Z24PY2Bm+RRAdkZgrFLiQ52dob1&#10;ACIce0KgwOy8NB23g2e3e3HvxnMvHt269cgH3/fgYw+Mm/Xqd45xb15zTi4xh7xdGpDmplwdIQaH&#10;YoIMoNjUkMdpVJOSBwAi8FZNIYuPYAWokfNtucS9PXSutgqk2WRajy4oqkJDdFxLbcPEO0m2o0td&#10;6p3UCqaE6AhbyTwnKg2SR2YrqqU9+MFrmpvjvkprraVZjyH4jrSTcblN+3NwzEKpQJXmvUcF53nS&#10;1pRoKrGFFhQPULWSgWgx43WbUgsDlOXd7ZX9i4FQTDi50izNw6QV0HEEbTBW4cjeWFwTxN6F0hAH&#10;I6TWxAcmxFJr6mPeZvYIogBken4zOuecc77fOBd3zvnexN6os7wpG+utbspm3yyNMQVkBCAfoqrY&#10;a9LOvQQrQDvTYd60EXut7evb52wLZzuFb+0CXotaNzWke6qBqRGhip1FviK9pu+cFfsj1mlanxwd&#10;3Helm+9sjm855NPbr3a7h9O4abUAbFrN2/UKTderuy/80VN7F+8zkM3qZNyup2G9vP0K+WjkDg4u&#10;ttbyNNy5fTNPg5moyFRycOE7/WcAAB4dDb/7u8dE8Ff+ygNE9Na+rVJaa2am912+0Pc9o65W6xDc&#10;5vQW4EnJ042T1dX7L+TaXIJxWD3//DMvPvPshz7+o6vTlWKHQID6+Ac/+OTv//YwDNqoujbv5hxI&#10;RJarMfRJbNJmLgZPqAUaWj/v0UDQ0ozVADz5GElRiac8tSYhdHfubu673D/w3p3jl7YUshTFRn/w&#10;+zcvX3qPi8ksm/2ZRK8/b+pgH/gLu9H7SQ0YWeXy1cXl3VgHw173ujg3k4mWy7HKhMQQnAFMRReJ&#10;3GgsXB3oIsXDJh3n49ywmgnc7/LW1t1UmkGArouMOus5Hu5Ot9ZA2nfYRJZjU9D5vOPWmmopyB6o&#10;h+kUiFCsGdE0NRFxnkwAEIM7v++8eyHHAKAkdSOOISt4YXKE5lAM0XwkqxmRGyIRg2uhIFKXt4NB&#10;Sf0uaAXyxOSApsaAjRAgJAaUKs5z3ow+sZ8HI4Uc1MB3qRW5cPW+z/+P/+2P/Px/uPPA1bcNtjYD&#10;38e/+g9/6x/9G5/efeBymIdpM1IXoRk4b9REm2dUycROCaFVAmPe1bIlx9ayZg9EDrVs1hbNMSsb&#10;qgsOmHyZtqAGWXUqbie0qYE57jmvT11Mml02cQGQSYtYEe58ngogAmQiKpuVgwCOEQgiSR5ciGZo&#10;w4g+1NGQ0M+C1OoD1ImZDAPapMxkWQuRi2f3IlIKyAiAxkLIgECo6BjR6VQRUevI3KkD0AJQzYKq&#10;IrvFzgKYL6VDQCRDxpw1YWvoqZJXVUMmcoQEziFR9B7MplycI8dONZthbrXr50DbWgsDAAErzbqe&#10;AHzwADMmVrC+m8fo2QWt1VR8iCl0jt1ZspVzzvuQYYgpEZGqIVopFRHuPVEjSCulVmTyPoFNzK5M&#10;k7bmQxw2q1qmfjYPqV8s2rBdd+QmGKehKKBznh2pVVUDpGEcvrOzfTtsY/JW8/5ivsroYwB080VS&#10;kU984hNSy2d+6zNfeurLH/mRj/2X/8Uv/vjHf9gUDufp8fc9enq8unvnKPWLB65evXHj/0XvgXHK&#10;9erDD9dW1je3nvlDH/2hr33tqVpbisH5RETsuIsezMZW+v3FehzLUCASaBlzmy/mrp892qXnLj77&#10;5a+8HOgO+jC/vONQQpyNALoVoQnYGoICClgZipFDQHYiSuAIqrRSCCxXGFtGRYcOi5oBTAM4AXOy&#10;XVHv83bNrjMvUxXnPQQal5PvgpFpGaESL2IbRyKUOhIFAwizRFZqUfTskCy4VhsJoDmzkWZd/+CB&#10;nBTwrD1xYC3ZrAWODMmut8i8wZyRnEPVRmDmCACUIQukrH2hYa2chCo4w2nIteimnPK8t45eWt/2&#10;lZrUnb35bH+HIKRiaiDjaArkGA1C8k3ARkVHtIPgzFdUQ1QVreR8lczOzBhMiYjo/GZ0zjnnfL9x&#10;Xh5/zvcsb0oif31s+evX+ebkWZ/UNx2UkRDPWp5eq5w5y8wCCIvubRLNv9n/9dYWsLedfqdF+C35&#10;yQDsNZMgPIs/JwS9N33v9xD0TOUh4ODWR7fHzcoMDUHN8nZZxqGVYiZ5WIcUybkX/+jJl57/as0l&#10;j6O0pqq1tlrq6Z2b07BZnZ6M260qxL7L21UrtZWqKnm7/BMP+bfDO7x0x69+9XS5rK3Jj/3oExcv&#10;3vfxT34KtBRF8HPnFh/50GN5OvrSU58Hgqe//rW7N1/88hd/N/Z7d482xBEBLlw4JKbnnvnafN4d&#10;7B+Qi8HPXZeIU0yz2d5+SrPd3UXXJTRERPIQeyZkMShTG7ZN8yRZHXFt0pqpNW1ZZfrwR96rJzNo&#10;mna9n2EkbGsBoFde3R7fnhzj25xX7yZMLc1dt+f6ubPYhOTipRB8oUOts/FLX7lJY7uy6B6/tvve&#10;a3s+8qxnJfEOVuuyidB68B23TdaskkvwmPY6NIRJ82a0bWutwQUr95V6n8EFCgn7g3kTvHR4cGF3&#10;scudy4CqrdrefDab0d5OwKqLedfFyASg5pnB0NSQ7LUqtXPepdwrJ6TIng3JEVPyWgGZGRqhKqEg&#10;KoBLOA2lThN2CclC6pwLddiYOGNzjkuepK7RkYgRUhkHQkfGXZohgdUMBSgECNCGlSPQ0RYAT/7S&#10;L7r4x/x5cOkHPvLgJ37c1RMhiPM5KFersplAJsJkrUg2MnSJHTpDqmUAIKsA5Ak5JCbHoZ9ZbeAt&#10;uLiYz8B4KiMQkWPxAB21XAUVvbUqoN5KBSfsQRpoacjMkco2g1YwAkQgTTs71rGatDyZFYUmg7Zx&#10;E2dda2IqCAhl4oSKyAyGoIitFQALe3MUBEAlgDyaACAzI0pFBgAkIyA2E+wcgQNFcESAzvl+vj9P&#10;8y6lGBGIA0dAqFmAMHXaBiUOAAAgAElEQVRzb4AxttxcpNCl1Hm1ulyvlssTdtxaNUBEaE1FLLiQ&#10;Uue8I7C+W+wdXFjsHIYwC96HGLt+nmLfd33XzbqUzvrCHDsib2poGEJyISgAICKSc877aKo+xK6b&#10;ETEYlGmspYIaIpN3ajput1LrfL7DzhlAbW3MIyKqaBmnnAdEZGIXPCI6H1KMRGxgAEyIIPpTn/rh&#10;78BQGRHHzdY7553fmfXYBmtT8piCv/7KK7ePbn/jGy+U1k5Wp6fL1cd+6ENHq9OnvvilX/+NX19v&#10;VhXr4eH9d27dvP/Kw4+8732znf2paOi6V1+9kbq+lrZcL5968sm8HbUWglZanWodchXDhjS2OgwT&#10;qAFDcBw4EAKDNmnDtLl69eKHfuixn/rXPv3oB65eXvQzgRT9MNbaZLkZT6dCSG2dpyJITgqQJ6kG&#10;ZmjIMSBqxVanwqZY1RxYMIgevYdCZsizpNWhc+ANrIWZRwJWZmYFRVBDIDLdjkxs5JgZkJ3zmgUK&#10;GWoFqNnAEJgFTbBuTtcYvVEzK27Rxf3dxazrfIyW5NioOjICs1h81wC2YtUqQSbl4BcUo5EEGTXD&#10;JtNtwROZ1tNms5Za1DAPOU9tKtM4bkFhO06ny6VoFdTQEWEUoWEYhvXGxeD2Zv5iV9XaWLgxIwcm&#10;Mg2MfQgpJWCKyRMigX7LY/Gcc8455/uFc9H6nO8lPvOZz/zkT/7kvR/eVLPzzWSr14dnvckrh866&#10;oRAMkEFFiEnF7uXuqhkYGJTN9Ibtv/5RFN/49U27eLtxgr3RZ+f18hACfKso5EzRIQRAe21NBANE&#10;OyskQgSFaZy8qraWQp+H7dBak7KzdwEAVBQB2TtpZXNy+6nP/fbVRx8fVse1jGbKjGUaVsd3HXkD&#10;mPIopSyPbq5Xp2QoKq9rGvszPXu/U/sSMyIiEd28defmq7evv/Ccj/PtWD7w+KNdt7e6/Y1WbXVy&#10;9/bJ8YWLD372n32hEu4e7DoEFxw2ODm9pVZ352E91XGzDRxD17faSIFSSqQphjK1tNgbt6vOQdUy&#10;5aJFuhjmPt5ZndyayqXDxZjLPAVVDqE3BEdpux27ju+/NB+mZixlKx/75+4jkAh069ZqPn87pe/d&#10;BEe89fxw5ZEFRSTP4HE4msq1Q+oU3O6VH14U0q+v7ziMbZ2RXMnqPFWD2SGnHXeynA7nXRGbJmzP&#10;raAPhIZI03rCZijWO1Jqbt9hZwOz6XC5dvMLPh7E9XPFk0su6BYfuHbhznicb2ZDJecIQUVJvEk7&#10;C80hJBXsZjSO3+1Dds4fAyIQwji55FqtFJyV6rpoZQTnCBgqAprJoGU2313UzSYPG4akNPrYM0Vg&#10;1ankCRRbmO1CnSj1LNKCpxBBs1SxMkEIIDmXISx2KPU1C0fsrlx+6pf+3oMf/9R7f+Zn3/ZKYgbd&#10;wf5f+qVf+29+YHbf3LpZSrNQBldl0slDZGtKVoCCCYBHsFS3W2LExFamug4ijB7IGAJhgxBCP9th&#10;ccNqg4EMhRM6dLItxMlQicw6D80UjRxzMBZTAx2VkzOt4PCsHLSN1arRLGJgqJWFKXHbcC2K0VFB&#10;CqBbaMUAVdsEFthAwdVxAgKe+bSY5dXauo4dtjKxcyEmqKgqfh4RA6l659WqqLWmiJD6yMaQKHpP&#10;qEwekA3Z/EjEzjlCrLWE4B2SC2EsxSFv8rqgdCd+Pt/JUymteeYGmFISa8m6JpVUSM2n0HfJpRBD&#10;F31AIoRZyFOpGcyIyMCQ0FEEM9EGFLRVI6olmxkRK1gtpetnznnEsTUFEESkpuM4tHqWLU9IxOwW&#10;O3ur1WlrWZHQOyIehoHO7hzsYuiZuUkDQDSopYKJGF279qfPQQdouQHKwcHBYmdx/eUXVss780WP&#10;UC9fftBM1tthvpj/yI/+8OnJ6fLk6GMf/ujzL73w3sceu/rwe57++tM/9skfu3XnDpB8/snP/eAH&#10;H3/h+Rdni8Xtmzf29vZefvl6iO7+Kw+tl6falJwHc8zkQ9qMQ5XCIYbkQfvN8UmpdXe+WE1DYJ7F&#10;mSG26N77Hrd/4Rgb4KF3DT/yg+//lX/0zzAGsaoKMFopFb31wUmrosgEGhiRAdWaiABuxGZo6jgw&#10;ECqAWWNkW3hDlgpAE4derWFTceZSqsNE/YwkNz3LFuB5WmzGFVRrzK5VJAhMJoZmvadRtNbSdd4M&#10;HdKFK5c/+9//6l/6m/9yB14322q62cVdNAV0bKqSduJWCiBDJJowArPgyY0NHyZm50bJvQMuZWw2&#10;ViMUlLToJJvLMDZhX/LYWm02iS1l9HzUbrlZf/nahf2DheWpboC9G7fTwe7uahDCos6XMWsgr8Se&#10;FcGkYcBGCnVSAOf4PLrxnHPO+f7jXNw553uJmzdv3pt6vSZy9u31N+l3ul/rPfcaPIvsIVBVwNfE&#10;lHubs7NkCGR8owHzW7ZmbzP/7c1Z3sHs+VuzX3MBAjO8N9ywe4U8r9UbGUDJmR1LK2p25g+Up03s&#10;ZkgupFinQcFQgdkDIEheHd1spYzD5NhtNkfsY5nG1fK2G3qD9tLTT9595Xozc+yu33nlF37+b5ip&#10;AZ7qggnwjdntBmcVRdCafQfD6G9CBOsRTpbbcbshwuDg83/wlYMLj/W+fuDRq/MPf+jO8fGXnn3O&#10;p/TqnZd39vesWZ0KcySj6FwtcnL7jg+enEfALs1by847IJZaDDA46vd3pA7Rc5nccJQd4XIcigp5&#10;vHO6OTgkov7Cpf1xUAB2jIQ+xtTFFdOqVvFRutE+/EP3713Z+dRf3Pz2P3llPn+3Xyfp3kkCPIB5&#10;8wcoYNdvS9fbThemprux3w7ah8X1O3cPD+O8iwtQ6dxhH/SooZDNra3XvhFtZbTKZpG4VC0MoRIa&#10;djvORBXaWNqzth4vyGqc7r+2uH1rrclOTpdPPzM9/MT9R6+us2laUBmzJ1ZpzbBJjckhkocw5FH+&#10;DOfPOX/eSBVQA3aam4FZdahOVVQBDBVQYQQDFzpEbJJpd+42G2AhSzJWJQEKDB47WaS9VrVy1G2h&#10;WZ8WpOMACGqIiVSRXAgekUlLA8aiEpD2rl355Z//ub/xbCPPb9+cJeBT9+m/89999e/+O/F9Hx6n&#10;6hNas2EYfCEkE+d0o2aAETAo94nUJG85dcBgYi513mFrAChNtIxT6N1sf3cYVo6YiAP3etCV0qxm&#10;YEZV8whSaFRzpp5NDJwhKHMQaYYOGLVmEDFRKybZ3KwzU553zqGMtWT1RMUmXwOAoPcgTa1JAU8O&#10;gdFkc7yBouQUQmIGQfVE4NihY9+hABAjYgpzIVCZtHItkk1ms46IHIcQAyBLruzJBMwk9j2XLbrk&#10;GHNuCFTqyObyWIdpFCBoyuyCD2Zaa0NC74kd52kyxJBSdKHrZjFFA9ZWAUEnJSYCIsZpzCFG01bN&#10;pnFInQGCqqgqIjvmXMapbp1j72M3m7daDFhEqmirRdXUNE8Dks0WewaaUlcmqK0CYCZwjgEwpk6a&#10;VMwIxOSYsFRFADEjR9/BLQkRp6NhPp9Nw3aFcPm+++LXn2lTferzX2Ck+c7+3aOT0+PTzbB6/rnn&#10;HnnvI6XZSy+8+L73ve/F555//P0fQMN53z3++Aeeefrr169f/4HHfwDRItt6NRgCMd+5c2QgJuo7&#10;ygpdn8ZpMm0x+GYCxsA425v3FEChFO1jrKUyhejmCuKEg3ceaH7/7upks16Wvcs7yCStNKm5sXe+&#10;1aaIzpMpBA4iLaV+Wo4VhDsHBAhoquyijhXAWpusUjzotU2KTjXDIDybg1ndZNWmMJCQGPg5UdPa&#10;MozgF6FKJY+kZmZExowKxmwA0JpiU0oEnmou42lzbBSdFa29wAzDzA/H1Tlc1Yw91TzNLBCFWss4&#10;1OFk3UkpO70rQoHMddptt67gACpsg9RtNlPxToHG2sLQjJG8dUytSllu796EcNm7EGc7zs/cNJTp&#10;eGQ2NoCAsE8OvDMyFTOimaMIXFDUfGIwOzMKPOecc875fuLd/tByzjmv55Of/CTAG6124JsdTa+t&#10;9FYXHnjDIiI0s7OIKgMFM0RQsG9t8J4tzuvirr7NAcC3Y7v7uqofRDQzxNfv+7XI9tf6x16r9TEV&#10;AQNVLePgvMeuFxN2yfnQzeZqFZBAqhqEbkYAKrI+uaVmpjIMSwVUbZv13WF9jITb9cnxrVebGSGK&#10;iq7hwatXTc0Mf+NZmlPZn9GlXfrmxxGDJ/Zu1YYf/sjOAw/svM3xpW+rxxOJbr16Yx7xxe1W1Izd&#10;pcuX3/OeR57+8ufaeqz1xbDYY8EnfuCjv/FrvwJdvHNntbc7U7X9/b0LFy8fn95hhyGGZuh8OHu+&#10;cME751oBRjBpqsgUl8tl6j0QD2NVMiS2Jsw0roaS5svTjZjNY0Tv1EC1esJJgQR64uM7+eVXlyOU&#10;u7c37tv7XN8FXjs5zWy+G9LCb3KZpMlg913dO9q07WaM3LEzNNhLfd2s3n9t56EHZt+4frwIO5uT&#10;0eVm6N3WZ5EHLsW73Xi8bG2oZZCxyvqkAmDadm0pY1dq1djjYg7Iruxhy/LMM68eXHtIEA/3ZvYg&#10;5K3eubG59sjFF1+6aQZMVCdJB75MwtWRs9aUoCYjd56W9W6GDADE1KXg0epqy52T5nwXdJQmG/Ke&#10;+2h1BDfTqcnUPFOtlZgFqjOvVQCVMAGQgqFAw1q3pwyxlLFLC3YqWT2zeYPgdFDnHXvnu1SGDXt/&#10;5VL6vf/qP/7Rv/mfcwhvq9STw2uf+PRXLlw9vnN3tlg0bMQRZQNVrCNAxzsk29qIsBoHNGl+vkMA&#10;6MyIHAeTSkSBnEvBB0cAs74zaUpSSnMODMi0mHMEqohNKmbgnc60lNM1dZ2BqiVFAQVpI0dP0UtT&#10;yGgMSE4nUZwUGBuqhrTHquBVrKAisgmaR4bZPrXJkExEkLFiSyFJbcTI5Iki+6AKbVvYExEh+ZiS&#10;AiL2ItV7r6LJe0LyPjrnQRU8BRekVlCnlol2EIEBXO9FhXB+Jt2r1DqNphZiWi5PyFEXF10fvAut&#10;5P2DwyotxRRdICIi75izGSDs7Oy20pBA1VSMiJColNxqnRAIKXhrvrpWCAMiSGu15G62w8w5jmo6&#10;rU5FtLWiBlMeGXmsU54yIAARIThyAhIICUlVTZqqIaFok9aKaM4DMTHh9J2WArrgl+vNpfsuO8Tn&#10;r994+ejoZBwWs4NxtdqZ9zGQ8+50dXp44dKwGqfQHn3skWnKe4eHf/iHT3p2Ibhbt15F8nt7F174&#10;xjeYjMk/ePXBmzdvIPPuYne5XC32FsvlsSlsEEppUx739/YZRZp4QI+8urtcHOw4om6WAHg+mzHD&#10;MBynlDzxtJnqrHae//1/9y///f/pV2LAsGA3BcMqrTUjYiIAzYXmvTSwqRpZcL5tB3Jzy0WZrACI&#10;aTNIAcny0Sn2c2pquUKkNq4hRRAwRCxjY+8cS67qjCpiQJFCjCaAgEW1cyignhlbE1NmR+CcR69K&#10;s73Fbk9FqKOgfP/eAW3NJUiE7KA5klJnFKVKyW17OtRJLxwcmgPHlqNHI6yU2InFXLbTaqqgrUja&#10;n/MW9lq/Yr/yp3MDIS+J57NufXdTT0vdrQhOnahg6P3yaHX44KG/dFYyRtbEAORog61pY4jO7yRY&#10;11ybMDd3Lu6cc84532+cizvnfC8h8lq0wVutjt9kavMOIJ5FVZ0lU52FWOm9FqgzXQXf6M38Jt6k&#10;9eDbLX3Hfb+h2Ocs6RzvWbrcKx4iRDurGyK8l531rY0bEtU8maiStFbYeSYIcdbNd9bHt1QqAqtU&#10;acWI2lT7xUJFpnFrrZqpihLSMKzrOI7jehqznUWGAQDDvSB2MFUwgrsbvb3+1nvzQfDj+2ZIuJ3g&#10;1Rv6xjR0QrClAv/J4hYCah2O13eGPKmRtLZ7cIGdIJSj9Q215Ih3L172zu9fvu+556+X2o5Pcop2&#10;+f4nQvQ90TCtAW2+cyHNdq01UFDVWqVKRh+GMkWHRFbF8kkOZI6wCnYx5DwtUjw42HWBRGQaxu7A&#10;B+ZZt/v4Bz7wD//3/4W85hHuuzT77V+78cgTexcu9X3v25/ayeH/L77ZRkc4rGudmmOiHoipnY67&#10;+4eHF32snE+VVbYyzhreff62OrgU4+qVJdeZBp1dCrjvcy58w+5/4PDo5OT2yemt57bMZKfucNEf&#10;pIMwc688d/fLyxsP/cRed+i6pQ6rCheJ5vj08e3LdDCLBh5dpPWQr1w9uPrI5Tri3VvH05At+OFW&#10;nrABGGsbp8aeurn/rh64c/44VA0QYsI8FasCBETsHOYp++hcQ3BBq1jzREo+khdQ8+CAsWwn13sC&#10;xODrtllVzRVdtGaOverEAEBiqkiEnso4eKKpjjs7+2VQ4qnf3W+T+cOHv/gPfvHaP/+Xr/7YX9C3&#10;iyo2hfs/8vijP/vXn/uf/zPpkoGZIc+CFiQzimTSlKpNIex4EY3zxNxHF2IXa265TkautVYFqEmB&#10;kmJyHPsZjdO4SACEU54QA3EFMKhGxNBba9mIaNYbCKhxAGvQWgVgbUKEZswRrZl1JGUkYfLRWFG0&#10;VTMp5nccNdYADojdVDINQo7VFJjaODlypua8axt1c2TvGUlhAEfVWs9zBKq1pNQBkCNz5EUbepdC&#10;DCExk6pJk6nk5PsQmCc3TmOV4nxn1nxMzjkmx8QApobWsoKR8+Nm3XUgYogFiFIILF6lCjEwilZp&#10;lckBoyo6b6ZgWB270qqJgcFYB5w4xGAKCsrMiCgiappzkVoBkdlpK+N2s12vfepKmYZhE2N0Eso4&#10;ggI6mvWdcOh53lrVJsSsRGcuPKoiIkiUul5EzJS+I7HYwJzn1PV9Nz86Oi6lrYft/Qd7RPbK7VsU&#10;fd/N12m6cuXKzVdvhhQfeuShVsrpyWp3dwF6ebNe33rl5f3DvWb+i5/7wsHF/WsPPXT95ReWy5P5&#10;fP7C8y9uZ500W2+Wh3t7OVcfvI+hsVVtU55iijspgR/93s5ivptkIvaI/OjDj7xw/Ru375y4BXeB&#10;55xeefrWtccuXXhwf2++czqs8kmNiRwHkdFqVQ6E5pNHEQRqpZCDcroFCpgH7CMCEkFDxETgEIqC&#10;GZSMHo28Ido0kFc0B1kheU5R1hVBcOGliIEgiJknD9qMSWohF8TYA5r3HrURe6usbLNulnMOjqHh&#10;fr9n2yaz5kKUxM4YnZkAs23H6tERaEo9Q7TW6rpkV3DE4BOAhdzNae/lV78oxGl/ZokuDMGMFjGe&#10;CNVsut4GXOAu+d7VdVmfrOb7sre/73qeSouLdLJZ74duFuJGm0sOHYHfb8tyuhnruAG2yMEDG+Kb&#10;RjLnnHPOOd8HnIs753wP8lYLmzcteqvn8WsyEDk6y8MyVSUCM1MDVYO3KUYBACS0NwkW+BYtCd7i&#10;y/PWAcNbZhq8FpiFZzU6gIDfyu16nTPxWTo7MZlZyw0QUMS5aABIYKDDelVqUVUzASLvw7hZiajp&#10;TE1AZRpHBERyLiTcLkseyzgCoiNu0jgwvC4P9Gy/hPB6q0Fv9xbZdoJXTt/ULqEINjBQD/InBIsi&#10;4dHJ8pVnv3Lh/odefvHFlNLtu7eH7erKw08898KLgeHJz/4mzMMT7//g/t7FqTw375NV7IJv22Wd&#10;xaPTVfRRBdfrKSah4KLNqo4AxDbrYhsHDeiyWhVIgW2q6NUzOrI+Ru88OI/clyn3s27v4OKnf/ov&#10;TuPwT379N9N89vLLJ088tptC+Vf+rYdhgKNn8xMfvfD7n70N8GfJEfvzBAEApNn+Xj/VFil4dlce&#10;7C76oLK9cN+VfHu5VU2d6wO3olrqMNjx8Zg37v3vf5DVl3VetpuOvVM/3cn+xbQ4OvzqH5yG5FIi&#10;MjdbhJPTkk3jlsanhmEHrWI5Vo7C96EUXedNbBewTDE57ODJ3/vGY+89zFXRARBxdNNmwETsEDsP&#10;oLPejWP5bh+4c96RH/v4x//xr/6feVBD5uBVhryZOCRE4+R1wgYtxijOkKxODRHYSLUxJ98FR9E8&#10;1qkytjyJ75LVRhwonMXjOJ3QnGeERobsSTX2URumvmNWaQoefMArH37in/6bP/6vfim/tXiHGMbl&#10;6vn/+3f/8L/+O4url4fxFMGbGoagtYKiNgBB0oCdI3JWK/vUua7ru9TNeQ+Wp6et1FE3rdXNUIPv&#10;AYw5THkkAAFTbT5ElakK1VIdAagiovOcp8ZmLqWWs5ZqBlqV+wQEMhl7dOSmWl1S84E7D2a1NQIm&#10;IuSorUk111udkCCTNnJBJwGvpIFS8inA2EAx7sYUO0CUJo6pEEYIRBC7gArjZgrROR+aZiIM7BBo&#10;M6wD+flsBiG2SYPn6IP3cTGfn65OxCxSSl1Xa2HyITjnnJiixiY6TJtuviDG1po0C8HVVpk9oTNr&#10;JihgCCQ1oxKqNakISMwxBAMslk1BRcc8wNZ2d/aCRiI3bNfsXPBRpC5Pj0opJU8Atlqu0bNoGccR&#10;mWtrQKRNtsMmeC/SfAgAlrRvUr3zqZ9JE0R0HL3ztZU8Tj4Gle8wFgQRV+ttl0KKfjaLp+tTGafN&#10;MMwW4e7t44evPSStbTant27dunh4mLp5l5Iw33jlxnK12dvbefq5Z+67cJlC/8Iffb3r4tHd2+vN&#10;ahq3AHRydLLY2dlu1g88eD8YnhydxORKmYILO7M4ZlGA6FzgNN87fPR973v+6Wc2x5u92ewDH3ji&#10;S1/64kuvPi/aDsN87qmC/MS/8LFbzx999QvPClZOSZsUKU1EgdExgQKBZ8oqbCjekRYKqoBKhNtM&#10;5Gte0qKXTUGagBhSxJqtBfRmpUEkQ7YEVgVdsE01ViDSzQTkLBdLHlG0oJIxinMEwjQpkkcg7gI0&#10;slZyg3z75Xy8ml05RDKFGnhRx7KskkuJIVJyNdK0qpTiNEzkozXJZQA07xFWlmseddzZOUi+ZweP&#10;PPieG3fv6gpkuwyXH0QwJ84LTjPnW8vDwAFmfdfUnR6f1HFTh7zYWSwuLcyZ28jq6NRSP5bMiq3K&#10;pNWaTt7cbp+8t1XRUr3zKO/atzfnnHPOOd8h5+LOOd8XvF7QeWtE+rd8ecDuVecgApgKGJy1O8Hr&#10;0tC/9YvwWnPWN3mrlPNtOuy8ceaZgPLNRqzXdmFwT1vBs6x0JDibgwiqei/nC8CFYGgA5FMoOU/D&#10;FlUAQFojDnBWpaOIiMSOHato6hcASmimCqbERIhIhmK1vN3L8XfizG/1zVZDcNa7LgLvZH9wT8BC&#10;uvPqs0Du6Og2eTfVfO3qtf2DB+/e+CNEN+V2/fpXrzz0gSc/99na2u7OQkV4Rg8+/N73PPqeg8ND&#10;2+RXbz3nHXczbG2YdzsG5LRHm/JYnPezrsslp97FwKU2p5qrbcepC54QZsnP4gzQCVcF2t09dOyf&#10;fPLzn/uD/+fhh+9f9F3osZu5+R53EE3aAw8dAtR3r7hjAAAh0NPPHN//2GL/givHOr/mSWyC+uLL&#10;L+wsZlTt8oV4/8HBzZfv3iE5vjuheCQbtuq5bI7Wx8utsp/1Hcr8gYuLnflAFKmHr37hpRiCGkay&#10;4EmybG/b3vNVLlOaG5C1Izsp4yrWymw3+PEP7yyXtNjvn37mjk+8LENeykMPXGM6id4XkVr1zKzb&#10;O/5uH7hz3pFf+A9+4W//rb/NiIbFalPF0HXqgKqpIseIU5k2E6oXyWEeFNkqEnOGKbiYy+BdMp3Y&#10;z0VLmcaAXs2wEUr187nkZprNgMfqkEGYAKHl0PXSCqKowdAKI+UM1z/3O4986qckA5xdBhnIwfLl&#10;W//Hz330zo1XZwB3Xr7VAyweuGLSDKtBBR9hKggCAYNPs37Ou14NFzszQo7J1alG38eoIcbVNieT&#10;Jnm7HRRXkZJPLheYez81cyFRbVKbKiIQsbUi7IhEdKwUsE1GBJgcsgEgBWTG1qphq6NRdMjWtgUN&#10;zKRN1UXf1NDDdp0TkqiGrrdm5CuHzsw0m5gAKIql2dzUkMBH0hajFjUUxCmPjgICA1iVEkNiIkAo&#10;dQJD8zS2LLWxJwA1NReittJ3PbJ3zLmUrutBMQQvYtbEzuK4jFIKtVQpUxGZ9fPZAsGglAJmzOqj&#10;DxQFbBy2jChmzpE1QwBEVSmmBkSzrmuiVRoWGABiTMSsqq2qqdVam7RpHGqdgp8xuhACkhE7Zrct&#10;m2baprG15oNXtTxlH7i1RkTE1FoFBOf8VLKqDsMQQ9xs8ptfwHw7GHj2rqfUxd/57JcY4fFHHwPQ&#10;TZ4cb6dcDKvzwZRv3j56/wcuvvzS9RvXr4uIkb929dqP/PCPoNp2Gi5fvphbk9ouXbrwjWeXMQVi&#10;nIZhb3/v5OTk8uUr7HG+sxjK5Jg8WvOIEhjJR7/Y2+m7frGzqyYf+9hH9vcPfvOf/l8h+IuX9k9O&#10;T1wXS2nj6dg5N++6shmUsQla4JqbVoGIIVA4c43Rs7FLU2PX79dhg+qwd4DIGFQaMWg19ARjUUOT&#10;AnxWc8vAiIbQM0zFiLACdmhVgIpxhwVAG84TtAmZDcAIqiiCsAMzdFaNnG/KfVrs7XEFQ1am7Zgt&#10;QmiGnjdTTmqltMgsq6FmQYcoVMcKztYbKUWdI89h2GaBYXd/9+Dw4NJ9lzfTdtpMwajvuuD8cru6&#10;Xk4h6GWabU8yzMkxueC3uZw+/439bm843p9f3Jm2WTPgPg6r0aFTx4JWtXkXfRMCbNCYSRTkTx+y&#10;ds4555zzLudc3Dnn+wV748TblOEY3rOdVQCw14FnS942FeutSs3buvm8nrfW9bzdOt8KO4d7/jsA&#10;AGd2QGclOfccVd7QJYaIiChNpNXUzQEwhoggpVUVabVEF8TMgFKXgEjymMcxpIRkRL7WOuVBRc0A&#10;kWptBNDqn3V8Q2S/+kxyoNce7R99dPdtFa9haIjARA88cHV1crxaL6XlwHDxwkXEcnL7hbs3nue4&#10;uHb1/Z/8iZ/+zc985mvPff7Cwf6Up1bzpUsXS8Muzp5+9ivzrrt9dAIKrqmW7LvEzkfGxHB8vKml&#10;iQmTV20oSt5PObP86u8AACAASURBVEuzhtr3KaUIzgxz33fOh48+/kQn9Gu/9euLeeeZ4gyvPL73&#10;5GdvPtbTbIcvPnzw1Jfv3LtIvmsDsxDELID7ub/2g//4l/+IgV5+fnN4Ke3thG0uTUds5rqDZ68f&#10;3zo+rc6Lwd4ioUyb9ZGP8fjueiph/7AbNua6AlGouBTSwvFf/ZmfvHX7btbSzfd6iMN2eOGVkxd/&#10;b7t31fWXvGaAAAZYx/bS+Kpf4fqpO8g+L2Vb6pzigvvY491bR5K4NhVQVQXkKlhr/W4ftXPekVu3&#10;bgGc2ckDe4cKpQzUCJigFlXWoghCgQywlMKQuA/gzI9ap0bOt1Y4oRYhb64xOq9tVFNjxjqROgoe&#10;sFrzolUAQvCquN1ufQDvOke42uQK1T989bf+2k+nX/79+z/2o2AwLdfXn/zsH/6Dv5tPjo5vvPrw&#10;j3/6gY9/6hP/3n/6hf/17//ef/Jvp6uX0RDRk5BWhBidp2ZQpRH7nVlvQoq2WW1DirHrWi0acAEC&#10;FqdMeZoCkSDMUtrb6XPOdbMWM0MyIDBFMQFg54CwCWFUaISsKjX0XtQADatYIMvG4MwpBq6jIToE&#10;Q08yEhTUOvh5Sl2v4+RmCYHUhFKSaeS+Z29WkUMkVJGiEIihTtWxNwgixQhNxcg4htowJt91naFJ&#10;rnmaQuw8B6lFAQIHAGqqWkZAcD55H1QqoE5TiSEgOoJGsUOAnPOsn7vgNjK4zs0cD8MwDht20SEb&#10;QylTHrccUkih5rEA5WlwwaNBSrNaqyk00RBcnSoC1VK0VakVibpurqpNWsuNwEwtj6OYmbYqHFNK&#10;qTMEa23VJAZnDQTNat5uV253FwUYwFSMABBMdMpTzrnU5hhLa//Sv/jx2az7U+s7CEMeeozL1ZYc&#10;B3L3XbpQSlnduHHxPe997oX/j703ibUlu870VrObiDjN7V7/sm+YbJJkJUVJJNWUqiZyaWTITUED&#10;AzUw4JEHBQP2oDxwDQxPDNgTe2QPDA9kwIYhgC5ZUJUkWsUSqkhKJDNJZpLMJJP5+tvfc040u1lr&#10;eXAzH7MlIcouJYn7jd6J2Cdix7kP0fzxr3/96HNf+PyNRx+rRZhd0zTx8uW7d++o4Cc/+fz+/mFO&#10;03Mfe+7Fl146PTtJ2W7euHnn9p2z09PdvZ3l1nIYp9XpmSke4gMgGIbetyF4MoA05r2tPRPwXdxe&#10;Ljb9cHj/wed+7Qvs8A//73+Wc7pydXfVrxKWu6maEm1OmqQVcjObgRaY0rQGgKpFqQ1Wa1X2TcBa&#10;CciTKYhQIs8wJXQoxoQME1ggMAfeWU7nNeG0CHqWgNB6NEIgogbQnLoKE5pzqIxgJoCQLZOiI0CZ&#10;qhFw40i4YSYDx4agrQsf/61fQYE0lbaLqebjKnPXeg5z9tCYmpJzpZb7Dw4NYdZ2M5grETunuV9P&#10;m1nsSimnw1G72OqsI3C1Lx78pa0tF9zZeqWTXlnu9kfTGUx30tnV3e3VtGoUAlLjQgXfB9U89ofq&#10;gc/OVl3udmbbOkMjkyoQXJaaRRZGrourg3XXOd9cvGm44IILftG4CLa84Oec98oo703MeduYh7eA&#10;pmqib3Wnsh9LQu/ivU/173XifNCUHo5/j8Rj9o7p4XkDdHzLufPW+HPPzo+VIANmAkIAI2YzkZyn&#10;YX3eycbHSM43XVemQaUiWp4mVVEVJGoXS+eopJHOIzQAAY2I5Mda1UPf0M/CJOdRmO93tADrdfmL&#10;vzgmht3txfUbjyy3L/fDeH4/ef/u3ZTz6YNxudy9fPny3/nMZz79qU/evHppqw1IME0F1KZ+9dGP&#10;fERqMU2HJ+tZ02odpJRpTNM4eNZpTKfHJ1iGowf7ZZrGcfQuzGMHCJOkTS3rMS0X86K2Plu3vgEU&#10;1TJK+cq3vv7xpz5yee/y8fG6qv7B//n6t15cf++ls4PTzWTjZpjePEl+CJWdt5UH3nhk8cX/6dt5&#10;VbTI+nS6e2t969YmC13ba2fL5uVX33j11kGN2B+M00G6/+B0e2+rZjm4d5KKHI/p1kH/4Hh1Oq1v&#10;3T8rmS5tL2p2h0dne1tLK8OlS8vPfe6z/Zhm85gGufPiePDKdPbDfHY31wlMICc6OZDT/byZyqpP&#10;m5Uc3BuGTd7aipdvdDuXOjSWjEUxzoNrnNaL686Hl2effRYAhjyIMIaAXB16UEA1yVXrKDICWk7J&#10;ITkfOFgah7JOAOg68CE6ZCyhaok+ElLJI3sHhqSeyUlNMk6qkQPExYyDo+hjt/DRhXbhnPehmXfz&#10;xkdwqgA/+LM/BIP1/fv/yyeXf/CPfmfzjT+7//KLBPAP/rvf//X/7L8EgE//3n+yAQjdIrQz14Qw&#10;a+Z7W+1ii7xrfHBGzvv10K9O1ggcQgcKwUcffRdijDNA3t7emc0WhCEGn3KtKs5HF4IKaa3eB/aM&#10;kdBIq0gVFxkAgCpiBdWaKhQA8wAkI6gosCGR9tlHohYhGgC51vmGDdmKERm1hAomUGtiYooeEEiY&#10;AyNjCDNTAk11HMEQAJ1j14Sae1MVU5VqDOdncjY0I0VjR7VkseqYHCECipRpmtI0MbsYGxOYtcu2&#10;aUJoRCrweZNx9kwcHAIs58uuaYOLTFRzNhFE1CpmgC6QZxFB5GHohzSN/aBmogqgIhJDA0CiErxz&#10;jkWtmiJCLXmapmnqx3FjSAYqKucNDXxwXTeLTWxCJOau6wI3IcbFbLGc78UYc5Fh7HPKhlirbNZr&#10;EUnjkNNUa45N0zbNP//SN/t+xL/mpQsRD48OhzHdv3//5rUbwfucKiPNm1leHZ0cHI7DsOhmn/rE&#10;Jxzx4YMH45g+/cJnHn3iqZe/88p83n38k89XqZ/97As3bj529eqVdjZD4Oc+8twwjLN5J1IWW1sG&#10;2naz4+OzXCoSIHIRGNaj1MoezVAUvvblL5+dHnnvx3GYz2empipSqsbw4P769dcPlo/vOu9yyVl7&#10;1sQIbaeusbAEzxiC9zMvkzj2GghRCCJJRWDr2poMMiGRSjUQhGB9gjZC9BBaFQQmUIO6AhCwrKse&#10;MUEVwIzsANhMAAQaJ6auARUAp44gAJlRBQWFWjmlstjbvv70jcDNfL4ttZ71m41MBw+OrapkUbFx&#10;nE6PT44Oj8GhQ29JVCB4r2LOxcViO5VpKAMhLXfnCRUFwIQL9JuxibFY3l7MOnQzizvWzmYNdTFu&#10;z44206YUZYqxzbWoehrc6jTtbl1Kg7766huboc+SQsscKbDnQtOQBXQ2b1Cd6kWg8gUXXPCLxoVz&#10;54KfT97VEuvtF+j3GnAerlFDBDU5j2ZExHe/7fvgHlvv+MdPNu+8d+35En1nXs9Dt9DDwB0AODfu&#10;nKs5aGBvFWK92ScdzjuGICEC+diujvdj0xmid6FPG2aWmqRKaFpANNOaKwCBASFO46C1MjtwamYi&#10;SkQAUEp58plHmRkApuro/ZSMYm8e0s/WxhoRnCMwa1re3pq186df+daLzcw7Hy9d3UGQ5Y3H+e7r&#10;R/v3fTf/5ouvpHEVGwbUvj/79Kd/I6XhfLeLNihe6VcbDpbLtDVrspRpyuMwqlYRKaXWNPUgy1mT&#10;c+rTkFTIoScvInkqW3vbx8dnIbgvfP7XovdH9++maQIs7CUYoTeOMM7wxNkTT1z/yr88+FmO9t8C&#10;b/3/N4PQ4qKBkiBVzJvaV9XCl/dmDbv9u5utrcgT7bXu/hv5bJUO75ZHry/LZISddwwBrja8QRtO&#10;0pVl21Ic15vGRcc67yIi7u1dZe9v3b3rQ7sIioZnp8Ny0Z7eHZOv9RFroqtrhJaHFS5LgGyPX13s&#10;Xb189/t3VjT4DhmBHDs1VQXgCqDh4mXph5fbt28/8sgjDftSi2SplZxT9lg2FTkHvyw2hRhtmEIz&#10;y2WsaSRgBJbCIpkDgiiINrM4DT1DdL6iqBXwc6dTRiK16glBwaq2XTSITds1MTA3nhAYEUsGMnD2&#10;xCOv/Pf/9OT73xruvUEADHA0wH/4+39285d+jRtfz8u1GP6D3//TL/7e37/0zLPeseOgWEIgtG3T&#10;qkam6jjOdltAcZ66dqYqYsQ+OBfnc0PCUtXFKJq2t3fWZ+tp7BvPzE6hekACt5lWiACOAaoWcOyq&#10;VA4I5IDJUrFayTOKARJ6VASpBdeiAbxn8yBTrUTRxZwzgVFNwt5wDE0oYzUwz+hbJ6LgIhCjqIga&#10;kok5BqmCoCheyZoY2BRNCRwxMzkEIYchRq0ippHZFJJlqUqOAlAtRaIst7dF1ZFjx4hUREwTErnY&#10;mKlWOU9tAzAiHosyizgxM+8DElnVKY1E3LStI6rnT8aIPsScSympVFGwXHKRmvLkLfq+l1JdaMGg&#10;lCqhgr3ZzkBqlZpHMecdkotNx0TDMKUyeqZuNkegYexjO5da+r5XKWpQpSCx92HWNk1sQ2zMkH6G&#10;noYGTdM+/6lPl5JefumbIYSd7a1pnLxzm3U/Vu03vXPOBbe9sytaTo/P0jg2wb/wmU/du3v7y1/6&#10;0+X2zlPPPPvcxz9hAH/yx3+c+j7nCQlv/ejWk08+dff+vWHMhw8OLu1dHsceEJl9LspMalIVkUgV&#10;r968QUT37t0+PDm+ev1mtXp8clA0n56s73zvYHE5fvMvv//833nqwZdPF+0ip9EIhpSij1plSilh&#10;UJ0AHGBlA3A+mejE7JQIdNHJusrQQ9PgOBoEgAKD4k5rwwQDA1T0ZGUGAiAA6KVP7BqRhOgMMs+8&#10;JHFdU1a9aTRnjOE8hjs4ICNXQSDvzTpH3B+sWtdKqBkyIPRjf6lddNFzCIdHh+vVBoHQHKCSo446&#10;VUCkEFkTLoNvO57tLcZ+AkISAgYB8IG7GDuixjV9GZtu1oTWJqUB+uOT69evalOns6OBuaM2THXQ&#10;U1xsLWe+CzS/ukM3r6xTXwjUMCoiIjsnHiQrMeVNyunCRnrBBRf8onEh7lzw8wnijwuW3tsnixDA&#10;QN9PZ8Hze0s7jwtGfWjaeWsLH5Sq897knQ+c2zs/vjd6+a3aLnvbGHs4VO28VRadR+y8OQCRweqb&#10;32Dm2M7yOLTdHAxBTFRqLs7R2PdElMYSY2Tnak61lqb1IiKlmBRkVlHmN++GiejkYPUf/d4/2tra&#10;Ns3/+s6lSO/Wb4rhr+4NBlgVnrtUzX7y8X8gZrC9vdw/TauDO4SqKT/3wq9fvXLlYP/kK3/xRx/7&#10;2GcfHBxW0M369PRsMHXf+dYrTz3zNIA98cTHReDk7LBZXHr9wbcd+iIYPE1pDIu25Ekk1VLOzvr5&#10;IgrguBq3nQsEKddcpGZdzKmmsrW1ZewAStttO3Z37t17+bvfjW10YP069ymtz6r3eHg73Xpl8wf/&#10;4ysAcb7wH0bbzptyoXHAq4+1pWjwhKpxxo5BDE9Oh5nnxfXZNOi9V4eu9cME44a2Fg2h1SKl2OlY&#10;b1zfzbW/fnm+vjLdebCqMWw1LSMA4falrW+/9J3P/spvfOlLf8TcdrMwTsl7bru4OqohNKc/OgsL&#10;l6zaREbq2kANXro8Xx9PzbL/2AtXkkp/NKXRVHOR7AB0ImKXzqa/7Z/vgg+kbVsAAIQmxLEMgQKQ&#10;Sq++66hq0RGt1t6qWX+68TOO83najI4DB8PJgQgYmOO8KUhQ/WgTxNgBjiaCRK7xMk2gCEE5RrDA&#10;0QfHTOIdOuYiNYROS4ltOwxYP/rR/a980fmwAfiVf/xPn/yt37n52c9KAXsY3W5w+aOfevx3/v31&#10;i38y271Rizpu2JiZh5S7rulmc+dpGjIjqFgVU1PHjl1ARu+wqjJTraPHsDk9K1nNpCJ4IlOHxN6R&#10;9/H07JjeEj8UBFAFPZQKNbFra8qaEoTmPOSeFbhtCUhB6zpR4ymgTAnbJlpjSOBY83lLdKOA5DoD&#10;cL4NnkXUeefYOZznNI11MnRMolWLjN4vmcwEqqHheftHbBsfweWSxAQLJKrBeUTywRmoGGqeYo0F&#10;KNXsiJlDCCEQmlRmznmSUuv5QZmplCYGVVUVlUrkGAmJN0OfU1ar3gVV80zEXHMqqiaiYKIqtWRL&#10;yHQuS0nOQxEcppzz9t4ugJkCeY7YIsI0jN2Ma1WtQ4jR+Tifc8heNAEAIc5nM1VTxFKSmjWhIaYp&#10;jSE2oGUYBql1s5nsr//OQU0fu/notRvXf/Tqd7e3to6Ojre2FvuHB8tZe3y22uTyR3/4R0889rhj&#10;3mxOfvSj2489cgPII4cQmpLk8tWr89m8m888h+PDo635Mge+fOX6ycnhcntnOV+o4RNPfuT/+ZN/&#10;8fSs3dpdrs/WZ4dnoW198ALVEfWb/uzwqGtnV65c/epffc0R3L59b3u3RYBpTOiQfb316snWta1/&#10;+Udfv/3Dg7Yho9mwOWUiI4PA3qEqM3vXMtRcq1UlQINgJghIVpVaD0KaCrWdnK6gbUHFzgZQg3mE&#10;jKYVLNFsrmMG5xGrMYI2hCZVDQLRUPvKs6hJ2KMCgKusDlA8ARotW8+5PvP8M6gwlckE2ybENmap&#10;s0VXA6z7VYHqHOakWmScpu1Hr1D2olUroqEjLiTz+TLMQhHFIiJqAITUtPzotb3UlxtXrt25e3fd&#10;p9gE9pZKdYYxxFkMEiMBeGarDXNsfDg4Xf/w3sHR0eFHn3vikacfcQ1PU67FlM1QGZCQsWj0563k&#10;L7jgggt+obgQdy74OeTN1lbv16PqzXbjP+459e6vnr82PLfNvKvv1Y83/p7l73IGvcs39JN5c0rv&#10;t4UfzwrOi8MA8a3aMdTzuEMAAlAwMmJGJABVUwDEWksIDTnvo89jIUIV0fNb8ppryUx03jk2U2rn&#10;8zINuWRCJGbV82hp88HRHETkvGDNvUfZAYCq8NjWoAZieGO7Sv0ZxR1meukb3/yVz3++ptTM5uv1&#10;2dCf7V26+foPf7S9d3NIdnlveTbJVufv3b/9xht3vYvL5aVrl6/t7G4dnxweHR2vNuvFcumIEaEk&#10;AS0wVClWKqQ8tU1wBGrgUbxHcxhHV1FJDBBCDGPONcus8QDwjRdf2prPmtnCUU0Vncf5slmNFdm6&#10;himpf3R7fVI/jMoOAACYQbvwz35q7+DOKjU6jupa8oTLZRirsIGwHR9P40Fupny6LpNxzba4FHZ3&#10;lsMaXIh7O2F3b1mgeeSxG2eb024xf3B73U9j41qR8dVXX3XR/6uv/vl8d0fU5smrVRGnZj6SiPoF&#10;lX2BwKQgGfwjjkzLmaLQX/75q9+/Gp//pZvdzkxKT6jOzNRUhEP4mcXBC/4tcH4eUDCoEtkLACQ0&#10;YjKqWqSYn7WubeB442bOhItUIiSEPI0uoEyoYs4JzSI4X6Yatrz2U9hGRMzrEqoHaIAJ1UkVdIWy&#10;YNeBIDoTqWBQJi2ax1VqY5umdWi2tz/1G8/83guf+0//CTHIO5utmcL8yt5jv/nbL/2L/4OuPeFU&#10;XBua4FOfQ2hBUaSMQ66ks9DmNALqrFuc15Cyi6aFAJrQ1JrLVBU0lcF5j+SQQdPAiGnKYoWIDEwn&#10;4cYQCBA0K5EBOYFMjekKMZqfNZok9QlRMAIAuK0Wihg4IKpjQeSUMnp2YODBBFHRSg5Ny8QRG4lG&#10;hJALEQvzzLdVKohHwjbO/YxqxRCCKWpVEyMPuYj37NinXIkgMCKiY1RFMSSCJrSGqGhMJCpFMmQj&#10;doSAxAislkWKGWhN6DyAAyzIaGoKKkhl6HMu54/cRpjLWCrOXECwWouaOecMRAqN/aqKtu2Mu8jO&#10;pSpacmgaMzUAUXHsfHBtu+hXp8wEKsykWrt2XoSQaBw1eI9AwFSmybO38y4DbEwuti0RqlAuedqk&#10;f/DbvzpftB8U5P8TILJxvemHsdT62GOPn61Xx6eni8X80t7Wa99+OTr3Z3/6Zx/7+Edv3ryxWfeP&#10;Pv7M/v79/f39pmmeevbppmm1qoJ+/Wtf+8hzz927c3d7Z2v/wcGNm9e4Wd5/cPvjn3nBMd25/dqt&#10;H93dnZbeOyKntaDDWgohW+4R6fj05PK1q/PZrGnj8dHxlNMk2Vi3b1x+BP2V/uTq1e1/9b//OYeY&#10;RkXKJlbEkBxIBnwzP5AAMDiRiiBWDD0YO1MAEyujZUJW84A7CxsmIIfK4MjGjOSsJmCnSbFlGzOw&#10;136ChqQ4UAQYKUaBhNWbqWTDULg49AqMaggm0q+f/8Jvhnmg2Eo/GaECETMXs0rr1cCmWrIqEjIh&#10;LBbcUAvIgiYofZ+b2LahHdYjNbyYt8NZEiwI2ga3t72IIb72xr1xSiqapWKDbH7exmra7MQpe00S&#10;XOe9F5LlfNFsNbyM14Wunu19/Wuv3F+tfumXn8OCnlBqGWXiLqKQqkXXeo7/X5w1L7jgggs+RFyI&#10;1hf8vIKE6B6G0/y0DOOHkTpvCkCGiKbwPimMH3CL+LBd+ftUaf0MGOD5NvEtf85b5p2H+yF6S8Iy&#10;IIRzOcYUVE2KsGMfvKpITSIVCMG0ipqqlJrHpLWCndfCmIL2q1WapppzLXka+lqKY2LviNj7n34s&#10;+vCB/G8gdhhAbGa3fvR6TsfO42Yc81QBQhOh5nzj6tZU9ezs0JDGccxlil3XLbZ39/YMYH12tFqf&#10;uoht282X29E1BNh0UGqdcq61ROfb6Nkoj2krdjnb0Wp0iASAZkxW0mSSyWqRdO3a9QTy3ddeW29O&#10;9o9O9h+s1YwR01idxyuPdsNpWR+VnxLj8LeoUSCY2PJSuz7NpRoSMCOZnh5kbNCzu3K1XXZ+x9E8&#10;J/IBnBdjMABsYrM9FTHLy0XMydVNfPWlH7pMZMoEaZN9IHZNFj1Y9wfHZweHpwdHx1IKmrKndhGG&#10;dSKG0KCp5UmnsSBDE9xs1uzuzp555vKv/PJj915J/+af36pZOBAiOu8NEcxUwYWLlwofdliJHFXT&#10;NCZuXHBYdDJT1zCkXM56P+sIzLGCoIiKFTSqgzcwz578PA99WWdnUfupIsgUS19iEytWBYGpApBV&#10;7WYL7+O0WZ+sN+vNapz6UlK15EMTY5dyNSt13L/0qV/9tX/8TxBA36+znxT49O/9x2OGMoqLoQkx&#10;DdNYplzGoia1MrJMUmvOeRQxU2VmQpaaN9M4psl7AjOzMm5Ox7FPeehXqyH1FVmg5DoWrYZmaGHe&#10;km8YGV0gNowOELWiiUFEjIxVFIAicodYBbKgghiWktCriw14c4FiZPJMFAgqgpmCC8EU3MyhGBQB&#10;ckYCqCWnEEhsABQlHdYbA3HEWmvJfdVaa0XiXEtVAVP0BEgGRszsmRBrKYjoOThyqmYmAKRgZqYG&#10;ZZoQTUWQOZdUaiVmMfPRN21HLpxfeHyMITjniB07IE+h7/v1egUIPoTYtuwYQUPgEDsDHMb1pt+k&#10;KmgQonfOlTydnRxN0xRCaHyHgFu7l2fzZTefn3cQKLVIlTIlsTqlMk7jNA4pl3FMY7+pIsNmKCWr&#10;FEQgckxMCCG4v27gDiCUVA/2T9IwnByfHB4c1FLUpJ+mzTiupn4zTVXl1q1XT9fr09PTreXs4OD+&#10;MGx2drZM6/b27v7B4dHJcUn1hc++0I/D5//urwPD/bt31+tx3vBTTz67tVhMfX/jxuNPP/v0pb1L&#10;Zrpe9SeHJyJVxZidb4KktDo9Ojo+Ptg/ODraP1odnpyeFlFx/vTO4RvffyOdyqt/+VobZ7HFVFZJ&#10;gZ1jQucpzjpDAkdqWLK03cwxWVF2FN0cqwA56QsYoncUPDJaqRg7QDEkA6RlA2jYePQNOAEDQGeb&#10;RA2iCeiIWy0BI1FsG2BErxwdVcPowRsSEWIIrvHb6KOHaFP2bXBEUy1HB8dZplt39u+9sf+DW4eb&#10;lQYLOlVARaN+s0JSE5RiTQxmJQ8lQLAzkUnjdkCGYT1sTsfDk/X3fnjrZLMZU6oorqPYMXk0suXV&#10;RR2mtO6X863Dk2F9mjyHlEtKooBhq9l7bOczv/6JxXx+8mAtiInFwObzuU4KhtG3yABw0S3rggsu&#10;+EXjQty54OcVUzN5W8eph26aD3LiwNsdN2/rVvX2Yee8o1H5w7ybt7xC54LMe2u13vXxvbnO73QD&#10;2fk2zc5dRPBQPwJDREBQ/fEqPbf2IJoZInQ7W877Wus0DuPYj5t1TilNk5SkIqJVDRTMEKRWRjKR&#10;aRjk/NY551KEiQ0IFEAtDe/9df+avDVPkZ+i/TAjWT7eP6pZ5vN5aP1L3/rqS9/6znJr9siNy1e2&#10;dz76sU+89vqPVmfHzzz9VNNA6/00Dk0I1288cnJ6oFLbxVwUTERNzcgMm6ZDVATcWsQ0ZjMtU5mG&#10;ZIIARgJNZMcOjVI/eLJAuFguLdVlF+fdDpjOt1ogOn4wOg8nd9NX/6/7KSvxWzLbwz/fu/hbNPUY&#10;xEh1nYbTyRPVBAw4b5r5kmtQYDy40//wWydHD9bHIx0nN1a32SQm6GLrfFht8jCMt24flTRaTf06&#10;v353//Klro2uCcGFOpsF8DJb+r1Li2yTi+iiF9E0FSALCzw5HKRATVZGATFEiI4Z3DBM85243I6/&#10;/lvX964sjh70J6cDgTMFBERGZmK+cO58iEEAAPaYUyWgEKHUWkVYzdBKEQFSwVwnLViKWp289xQd&#10;kBcYEZxYJshxe+E4ChYACBRMgIHAOTzPB27IXCUSFOn7oU9DKUMuw9nqbBxSqaI5tTMPrMSuufTs&#10;v/lv/vMv/7f/FYcPmLMBAPzO//Yl/PaLBkSIwBxdAJVchpRlKqVpOsetoqkWRUAmtapmOQ2idRyn&#10;aRxTmozQEWmt7FnqRJpzrgpAzN47JHTBEZIhOMTgAhGxY98yxSZ0LQHVakSAgmiEjrSCaGE0FwM6&#10;z56YmzDzAGhqiCYasBRugqlnZhVFEEAWyWKgWkXKMA1iOk4pl2oKNeeh3wzjKmVNeWREzxicMwNy&#10;TMhiBoAlF1NRrcioasO4GccNmAKSSkGAKkVNDACRY9MFHw2U2IGaI5MsJRcAU5PYhFnbxqZt27kP&#10;DTlH7BbLBTuqUoDYhaAmZ/2673uR4kgRcZo2Z6cnQxqISUrJOUstuUwpJzUBU0KMTedDw+xU1EyZ&#10;2QX27ECVbK1loQAAIABJREFUHccmMGEq02pzNo1DSnnoB1WptSBSO+uadkn0187wQsA05bu377/6&#10;6ms7u1uXLl+5d//+Sy996/GbN3YWy+PTNahtUjo6PnrpxW8cHR4y0yOPPzZbLG/cuOldIOeatrlx&#10;4+arr37/cP/gsccePTk+vnTp6pNPP7XYWj7//Gee+9jT28ttJr9zaUdNapXdS5e62SzOGuN5iN5E&#10;Ss0nq7Objzz+mRc+veqPP/Hx5xsObYyM3gnc+d5tHsv+3f37d47Ap5JH7x2QAWNoGKWqqEzVEzri&#10;orBab6xhRPKOTSZBsM0Ilg1Rp3Udi9UK1aAWMAZLUAbtJ5squmD9AI5syigJohkZdA0iWh40IzHU&#10;U2U6z9vDJrSRXASeeXIeQ8AYXF4Vx4yNL2joOUbmEKZiwjrY1OdxM41FgcgH9sE7AaYOUatWLdPU&#10;D4Nz6MExeslVtJCj4GKYtVOpq/XGddxsNehJGbXWSKEWXW361390u4Ihsm/j0foMzDYnp77akkOI&#10;PrbdleuX9q7sbaomyZQKV9JB2BARUY3V/bi684ILLrjgF4WLN6gX/BzytqooJLSH8Trv4r1xy+dL&#10;EAHA1N6txZyvpfNPaPgBz+4KRm8Tld45pTdln/OysPcoSO8tBMO3z/OtruhvKUeobxp8Hs7UAFDU&#10;vHN5HKSUNPZN25WcCaxWRVBmNoMQgwGoKCIoaJ3EeYcAZipiSDaOE3tWtVL1byhSEML9M6cAtdrH&#10;PrZ8X83jLTsSrterR29ePj46RMfzxc6NRx9XrcP67PKTj/nQTHk4PhkPD/b7YeyrVal7l3eaNjTz&#10;hVcpNXeL7vRwmM2Xp/mYmcZJgNAFF4ubpnrr3olDW/jAhEZ+zCk4p5pzqYFcbp0SEcJse+s7L39n&#10;dZp+4wu/fP3SpS/9+Z/eO7rbeA9lVQdDxDBjIlC1d2Rgf5jqswyga3lnu6mo3cw17GoWAcFot7+3&#10;mc5ksfTDRl9/nRrniML2PO4uGiI4OTyeBbq2NzvdVAo0yjiLzc7unOeswLVau2Aim4bJwDnKXRe1&#10;dqmUvk+OOU/94f5Ui8bOO+dMRURETQucHI4feW6rJGCz7UtzIlxPUlNFoFyzIxYjhNA0Tds1f9u/&#10;3wUfjAEAVIjgp2qK4sIsMvC02rAnQiuqwXk2VcxorEAAlPuBu46EMagKSyLAqkQcPMUgqUjaYNPB&#10;WNg11igSmil7n2tGZzVndjqk4oindMLYKgIX9o5zMau69+T1o69+aXV3f3blygc9j+0+9/zVf/cf&#10;poNbWepya6dfr6sWsTyMK1Dp5temafLO5zFv6KzUGZtOKeWcCeqm39RashSOXEckoKEfiZR9SzVX&#10;EVEUNFbLyUyT1up97EInJlMdTDjGyBRq7dGxgmgwQitWXGMADhBUhIKXLI6dThXYoYGV7GetJAts&#10;IWIMAapSExv0RlFNVK2BgITTdEYugkxlFEAQU8dkjGA4ZokBCZgZpWIee2TfxrZCnYoisQM0U0Z3&#10;/mJDSmlmraohmpmaARLlnKoUR2FMAzCqaIiNKYLDJrRIxL7Z3m5EbBjWtRYiKgXZeUJEgOCDZ065&#10;bvoNiiK5MoxZFKAHs7UZe8fkkonDhABEVIqoqkVgs3HsQ/CIzkB8aH1siDDEzqRK0RnOvHclZRec&#10;8w6AtSh7CrFxTph+hvtYc+wv7+5dvnaFPa1OTq/fuP7tl7+zveUu7116cHQYA3lyJ6dH8/lOyeWJ&#10;px5/EupHn3umH9MwDt958aWPf/ITRweHTz3z1N7e5R/+4HuO0VHz2c/96tHByTe++dWtrWW/3jz9&#10;7LOSp0U7G6bx2rXrr61fQ6bFjL1zpU8VTQ0Pj47+8mtf77rZt7/94s7eJcNSRLHY3Vtv+HYOlptu&#10;G0lLNmi8pmo1mXkTVU1t1yIbWCXWOkFIGQElGyE4qDp3rDMdM3CghtkFayZTQjYYvVGCKQN6zQCO&#10;cawQG9MRwIFVADQXwGUgUgNrJBl6H5xlYyAE33qg2jZz7XOzvdi9tgMNxZkrRbz3m9O+aVydCgCG&#10;6E1qrlK4Lq9u4ShFJtE69YNzoaSM7KwUYlYEg5L6HL2HauwQQFFNEENgBHTO55JrMrA09P2JrB2Q&#10;bxtJEJzbP767Xizmy1YnMUoYfNhqeeZmaGUNZZyapq1TObfRxc4H8uO6EF+k+19wwQW/aFyIOxf8&#10;fPJWvI6BvdtS8bZ2VB+g+LxLXHlvfPJ56M07wo/fEZTzln/nx1Vdb+3xx2qOvWfn9j5TsvM+6G/m&#10;7SCAvfnpPCnz3Vs49/Lg1K/z1NdcVSzniUVqKVILAkIAIpSqiFi1ggGiOccqCqCmhmCIBKpgUDOo&#10;KtS/kXKBCK8dOzMQsSeffF9xB1PSc0nNTB/sH25feuz4+KyaHdzfv3H9Uox+7G3c9N/81ncu33j0&#10;bH28vLQnAieH+9vzSzH661eurQ+PQKqKb+dzRDDC4IKCTbnGSKXoZjOSgxhYkAGdlVKqnPecX8xD&#10;F4NzbBT6Serh4fb29Y985NFZE/7qm19X41mcebRxkY+OT00VEfTtcuGHSdY5BxFOToq54cnndz1h&#10;HWrTcjXarHDnctxwThtpO0pDLYhXdt2NGztH9zZSjNAOD86absGkRDr0w3I2397rOKLWAoXb7dg0&#10;dHh2NKXEhMenm1I1V20897mq1sVOM5tHEx76DDUPRUQ0hkhifT9cuzZHhdDwzuN7Nx3f/u4+AUVm&#10;Zt92gQJLLe9TC3nBhwwnyo0rQwZHOuSqxp4hMIv6JqSzCSJKlRAdcwM6OcNp03uCWoAJIIBV4I6g&#10;FwFMucRZS84BAlSUWkLbmZSa0rRRCkBEecousDKJqA+FEMdpJAByHpEI5sOdV774Dz/9u198LXTd&#10;+1TTKrR7e7/8X//PX/78fOtXf3uaplJrO2ty4hBpvR6G9Xo+35ZS+s0G2DartajUOi22dlS17QJO&#10;MKQ+nU7kuNYCYIpUpwHQHBEyM1AuA1lCMgo+xCgKVTH4DjxKKa5R9E0ap6wVEQyNGJHYKigpCcmU&#10;bS1lXuJiwQSlVEkZjNCRCdecF/MuDdUZFFBQ8C7MG9TIZgWZck6xvVQ4FUkGBEY5bWTWiSQ1h+cX&#10;GAJEJ7UWJymlpgmqKkBZSiQGFhDMuXiffPCMzsyQCUyR0DISU/TRsQfyIQQipyqxaZgdswshKJjU&#10;oqJqQsRahZwHxwjWzbaYvWe/HlY4Ic49T4MYDHnKJYcmMrKhtmEmKkdHRyH6trSxJCKWUtCHWhOz&#10;AyIidI4RwBBn3YJGqqX6GFTNpHKMzHT+GoaZfzYDOiJs1uv5bKEg3XwOZh959mkf4upk3XiXBjvc&#10;nDz+2JXIwmW886PXUeHzX/i1ve2tPE05pTu3bx8fHBPjy9/+9s2bN/vN6Bx/5S/+ohZ57NFHp2kK&#10;wf3xH/7htatXHuwfDMPYD2vn3LKbgYqp98ENq3HKKQS/WZ/9e7/7u1/7q6/cvbPvQgiBrly+1DCu&#10;V2fqo+MjI+AQS8pAwdgMwRQ9MyKbqpvNIa+RCJBNq9GgNRqyThUAoApFr1OxzMYOoFo17BwMCLUC&#10;IzgCMbBq1WHwIBUQgSp5xDhTKHVtNA9QBmJCRMIgYGga/YJBCcvjz390a2eG5tD5xuEwDgsfqxp3&#10;IRYWVW7cOGUC32o80VXcbsvhcHras0w+clGYd10Zc2wiEix2Z4JqCgoWvE+WqQE0llxNxRQNoIrE&#10;xu/o3LXetU6ontwfdvZ2p2kKMWzWm91uhwUUjIlC63a4y2c9CSIFVY3epc1UXIHKJb9fnecFF1xw&#10;wc8zF+LOBT+fvF0l0Z+WcPyu5e99aLe3hem8Xcd5362dL6R3FGq9eyYPxzKa2tuSnt8xAO3Nnllv&#10;7tzOnTuGb+lPbzp58E3ZCBEJiSJP4+Qc1VrRUAVVkpR6/t08Jhe8qYoqIjjnzovKmblWQUKVN7Oa&#10;DdBURBQUqlQAIHz/++SfqnIQ/uQh+MUv3omR0jSe3PlW9B87PVv5wG2zvVwucgFV64/uvPRKfvqZ&#10;p8bqTaROqQp/9OMvtLN4cnyCqN/+7jfms50sopYZEcizjyGCjVPqR4fChDVrWCJxULH1kNuOjg8G&#10;ZGTG8+Ad5kje2HkVGfpM5G7fvl/VfABw/srV3ZdfOWBP73h0/LAJEW/Vii0u+92rMXpUVYoWF1w2&#10;pV3CuCpGSsEMoAqMaZrN/TCknavdtM4HB5sbe7PY4OZgBHVXrl7dXi6opmbZHp71DqmJXFFAsPVu&#10;M+STk1VoI3ucxlJtmi+iAsY2pN4cs0SHU3KOkJkksI+f++y/81ff/GNIrm1x2zM8unt6MHpmF6Nv&#10;ZznVLAkvXpZ+6EEarfjQdmWciEFBDUA2yXnKq0LMDgWh0eIAhBrHbXDrjRqQAQSvtZKASkYOarnp&#10;Ivrz05Ng47hgzcUbUxcAkiCQEAl5k3FIrlsgIbNvw0xFcj0rVRx5t9g9e+nlB9/414/9xt+393si&#10;MwE/nz36X/wP+//sfwWMy0WnUhEdoZVUqiRiSkNWtJOTIwXrmg7U5ak4xyXXIaU2doNsRISZEKhm&#10;M7ImBqsGaAhATMQowlQ0w/CmpQW5iITglJ3k4rk1KsVGE62JfIMi1SGCBzKEhQPnZDNkc6HzQkwO&#10;bGW4FYvYehxICTIo1RBa74IRFKmEDrlxARDQt4s8tLX2iIYurofewBi5AjK5lBIhhqbNKWtJa5kI&#10;XfTBOYdeCF2axlJLztQ00fsoWk0lS1I19oSAoMLMIXjvo/chp4mc875hxwgQfNPENI4bU2F26Agd&#10;BteE0Jia976bz8c0Vq5WKxODVQBPTCqaS2bPZn0paZjG0MTSlXqc2ft5152ts5mFENt2FmJb8jT1&#10;fbuYNbGJbQsEpeRaCzkHpowhxpYdrU/XUn+G53MchuGzn/uN3as3x3419N89OzudxtS1CzG5fe/+&#10;ar1pG95azLuu2z85nDb1+Gy1WG7/5t/9e4/cuL613D46PgQVQGzabrPpn/v48z949XsvvPCZw8MD&#10;53gc8g9+8FqM8d7dO4tZXMzbnb299WYz9MMzH30+bzanx/shhLlbFplWw+b46OTmjUfu3X2waJph&#10;6gH56cdunA2HR6s6n89NNZsum1lfoAlzkDr6oZRcgQhNamF2OSUj9g7HieOW14M1d7MqCsOkZaL5&#10;DkbU/gylAxRNCdSgDeijjROA4TzaemMSoREYHBpBIJsKOsdNqWNhD564aTsRRdIxWeOTY4fmH3/i&#10;0S74TV98T9YQuNYhZJY8AQZ0WeqQZosOVB35BcSz/TNhwshYNVXTquZaYmJP7J0hiRatEEIwRikG&#10;AlMaQQwdKwA6cNHTZGyztmkCx2rqn2ATG07W9+48mHXRBbdEmi2a6nnWzIuN7WWf9jcMSESemBBA&#10;OSy6eGEjveCCC37huBB3Lvg55KEc8i655CdEefyEr7xX+nlfw8679CN92xbedzvnw9XwvA/Wu/QC&#10;fJvB6G1bPldw7FzhATA7rw4HVSAEM0MCADPRqoqEQKgi5yPBwEyRsJZiZkRERCJC7IjQTFUM1NRU&#10;DUITpCiAlpw+8twzv/SZXzKVO+vZG4Ond3XyAohkhGaGnfsZpY4QqBQhwq2dm/fu3pnN5oocaFwu&#10;Zycna0C8dHn3tF83bfvY1d0/uHP3kZvX79w/29695Ng13ew7L79y9+4bFSSV0jbx7GzdOM9EIoJg&#10;iLAZsohNw4TbOzoJRLfY7h7sn+RUFzsdAjOi65q2CVOuXexCbObzRk0v7y7v7R9YNSmaSjVQRHr4&#10;B7X3NX895Cev/f8JA2LQYvMtFzsuucaI159YHm2SaJ1WtVaFDFs3mnQmu3M8uW9t2O3CHuPoZ/Xw&#10;CA4OVoS03O5yNUeEVrp5h0inB4kckYpaAqzTVLronaMm+lozO7KRQbVWiBwp2OH+mXMwmwdiRAfr&#10;Muyf2pe/9FfPPP94YEZX81Y/8+y6cHJrjVDNyAVC8CgX4s6HGAQAqNCgZIUJW7KqWpQ9z65tpbMR&#10;i6hZgchseRpcJJm8hOSamMdECCYK1QNWiq2MA3lfNYXSFKyuQu2T8w4Yak2cAnEEHPJmMIFUI3ce&#10;QdAcAJoIwv/L3pvFWpZf531r+A97ONO9t8aeu8nm0M1JlMRETiJFEhQZtuwglmFDAYIEekkgEHmI&#10;XxLkJUGAvAoBBAR580MmOImdKLGTWGYkWaEsmRRpUSLFodndVT3UfO890977P6y18nCruqu7uilR&#10;lmKSuL+XOufU3vvs2vXHPvd89/u+JW04SDYCSKm5efzwK3/7l5/6V3/qPRKvD07+4l/4mVt//7/r&#10;+kYADUB3uzTlWjMylJqr1KRFcy65AIBDX9OuiSuKoZSxFG272TCNRZMDDI0zMAVTEFB0yEiulsrE&#10;7EFUBcA5TwgNOwApWUM3w5rH9QbAdFQXGNSQARBEAYsZTFgiMDhHREJskisGbDyI+bTbBT/jngI5&#10;j8SEYhydS2k0oL6dD+NouZgp+w5V265lAEIHoEBUoaJZN+sNqOaJQ6hlIiYwLWncqUrNxNEz55zv&#10;3bu7WCy7rq+GVSoDsw+lFPIxBAdAtRTHPjYz1XLmVCXnDFVUTI29Q2JViy4G72spAJmdi8HP+hkj&#10;bvY77hp2qMWInIHWWrfbAUFddAQQeeYYlWkcp6oluCYEJ1UAIY3D3bs3cxm7oZ/PVzE2ZoBGjgOf&#10;TSBgRTMVq1L9u+T4P+EyN1scHKCLzLw+Pnn1pW8sLl4mRylNi9XicYb9brcbRz053qcCBCd1/YXf&#10;+/z6dPPJT39yNl8+/dRTly4e5VxUgDx/8+VrV69e7Zrw3DPP3bt3Z1yvf+iHP/ntb33j7q0b88Uc&#10;SKdp65gWBysTqWZMbj5f5vXtxWwhRU7X+zt3b8xni342L1rNpO8XQBmpbqZhtlw6tWmSnUjr28a7&#10;Q3d49+Q41ZJGJbCm7VGglGRoriEpxfdNyYMZge8QM4joJOBYhwkXDSQFQJjEykjLzlLRaQQ/J0IS&#10;qHODlIB7cl5VgRy7iuYQGHREdmA47xjAQDxRLqDr3XDgupl3im6aU0Yo252fgSg6xKMQtynN+sVu&#10;t+nmLe/YFDjwMG4V0MRke3r5ypXdsD86OEDvZM3IaKjcBlBkYfQGaBx9VSgguYwBnVSLTYOVswz9&#10;ooNcueJstXrpa18Hx6DkfFw8u9jJhMZgBo5UMoNTc1UqIwSi4M8/jM4555wfNM7FnXO+D3lUzXlX&#10;4uldQsw7ypLfuQs8VI3zPt8W3rnxI7u/9fSt7d+p49xXdvCRk3xrE3tQSXP/vQwJzcwMkRANzIAI&#10;AJAQzc7alYEcnfUxS1UwRDJVIMKHfD9Qa2UmM1M5sw+ZgiEgoJVU4H5ttHrvY4xScxFKis07p6GL&#10;4ScOhgv9uC/08x9Opn/6NlxEvPLEYy9evPzbv/WPwUdw7SsvX2+jP7l387GjJZIPTRdjWFy+/IUv&#10;fPG5D3z0R3/4X1r1869/9asf+uiHhmkc0qak2rUXm+B2qTqHpVTvGMUCcdLSdW0utW95lOQJmbnp&#10;QtvGPgQQsTyBd4gkqtMw3BrKa6/egDp0XQtoSRUrXD7qj3cT2AM/1XeepPEvyNSjCmiQksYZLw7D&#10;j3/i8qtvnDarjoDsMK6PEwIZWsJihdqr/t7pm5rSv/JjH3312p1ST0PkzWaPQVcHs7vDerXqpEKd&#10;9OBgPgy7UTMAjEPpZ+24HZ+4fCQo621CNDDsunZGjRY8vrc+q/wuk6rh1Q/MaZfv3dl+a//lb/wB&#10;gQt/5Rc+0s9iluq92x+DWG2pChOoU0v/Yi7cOX8SDACAUbiP05hwFGTgSFQtH+8Mzhw4SgWw5YY9&#10;RqhDRXKWU7842J1suqYZ8jbECKX42AgWqh6cBPM0p7rdQoy6GzmSgOq0rcPUHsxyESnG5ObtKtdJ&#10;TcY69X3XuAaspqJkEpZXT//x//E7v/yf/cgv/afk/XvcSwUOPvz8xZ/9G+l3/xG3fclZcgI08kfr&#10;kzv79d5Fx5WBsZu3UmtFAwqbYSe5TnnIY4ldgFq9b+qUEK1t22EcVTW4psoOxAOBVBEiyxJbASHX&#10;+jTuqlYXGyeSRNhFADUWS8qzWR32iqAqUBGbyMFDVXJaBB3FItk1uN9sIDSeKGlqrHXOoeo4TUjm&#10;nFdVLTbmhGbVTCQ79N2sZ3YlJR8txDaXJGreB8+eHZv2CNDE1syK1lxrKlkFQlMAW62gpkDIxEZk&#10;VTk4Zm7aRg2l1lpTrTqlse9903Rg5pxjx2YW27YrPROP4zjm/WRWS0ZiU4OUvA/RR+g0lcyO29C6&#10;4BBJVbfrEwEdpm2dSgixTvud1v1+j4Yloc4RGWMEZlbQcdiNaS9Sq5hzDkUV1Pkw62eO0JRKqVMe&#10;m2BXrhx9t0lPNV2tVo2nYXNLch6noRj0XX/p0pVpnG6vTzYpGe2god20nYqsusV62r/65pt1sj/4&#10;6u83sX36mSecc08//YyUOj84vHo0f/WPvnK0Wt64/S1PNKVx3G9effXldtYUGSUnRAaIHOjunTuz&#10;brbbbNfDTXTOMzj2TfQ1F1MY0mQKBqRSiLDvQhZVcbHhISWoKWHuGs/s5v2iNx3b0jYtVNNc1Csg&#10;y3bEWkVdLcIeBMHELAqcbMFFILFdAVYAB6S86mTM6AkSIO6wWZqPDlFtIjIT85G88WQczJgrusYb&#10;EFpw2LiZN33uU59qPK384sKqu3Xr2MaSd8KHi0urgwl1yiM6Cll7CHPXWaib7Sb0gQvUVBvfTLWA&#10;wxBiKWm5WJggszG4atUU85CwmKBhBUQiIkJhc54bFZ0183xaiWU/7U7fPIWCR6vV449d/Por3+IQ&#10;TsfpS7/2/77wwgcvffxyFghKltUYmUFVCLFKTjKWch7LOuecc37QOBd3zvl+4h1JqLeKdQDebZl5&#10;xCbzth8HARTQ4f1JW/eDUA/Fst4z2/U+xpz32P49W37e6/W35aAHJcx2P9WF98ue7YHudL+n2RDP&#10;eqBJTckQkVSFPGlV07NLg2Zn8g2oKgCIqGomYh+9qqrY/dnr9wUgpIeDWI+2/AAAgBqeNRv9cbOw&#10;/hhEFF1HAFcuX33j1p0Qwuzg0BFdvPpc1a7o7rU33tztihodXbpapATnX7n2ynwx+8bX/2CYNsv5&#10;zOZ25417xOYQSykqFV2wWtJUqtSUc3DxmSsH1+9uTk+rVl0se0JiAHQ8KbAn3U2n0+6v/OVfeOVb&#10;3zy9fe36zYFCZau37q0PD+djyohodn9dfG9xtiQIwODgsfDUh/rHn5598pnVrdsDJbvUwolAWMSx&#10;BTcjlWwQSgZN8rEXPiVSNkN2bH0TQeTShYN7+12fC0zjtes3Ll25OO88wFQ0kxdBnM1CF9x+rZv9&#10;xGwgNYJzVKOPFMO4Ly463aMpVMFpmxeL6JaL3/7cH/6Ff++5tvP/5P95+X/5P7/2xFMNDjjvOXi/&#10;Oc0Fc7uYWeWmeb+hR+d8ryBmVuuZJuyMoHhlNptQR8SGCQEx5+x9wBEQUVN2sS11CoGgmHPOoc9i&#10;1SbXtGi1jJXIOafkHBggkY6WdQjkXdfVoZBruEVDG9K+b3sGyhVrKqBQJWepqlBxiM9+5Cu//J+/&#10;+Av//vzq1fcci64Znvn5X/z6//Zf87OfAt94FwEtRnfnzps+mCqpKRNPY6JomkrOye0xowCCjwiq&#10;hKw1N01QslQzCDK5XCcwMMievHiVScBg2CW0wWkHWks1TMWtDkANlZynqh58NcscCAGhAnlLxaAk&#10;BNIkPOvYkybUCobOM7ILIfroo4gK2LQffEdVasnVVMB4kmxaFBQRRJKqxth6DlIrMzniGDwgMPFi&#10;3teqUishpVrElWEYXUBTP+wGJZjPeu94t9v5sxivGalVMWZAEAQiNkQiZmIPJlLFOe/YF8xNN1Ot&#10;QTWXSU2HYVJVQAghABggELlZ11WFGAM7LyqEhIjOkCmkkpzZ6enGRydFs9TZvPUlYxMJWUp2IVy4&#10;/Njd22+qmpShFNd3HSOrSc4juRkiqErJ+fVbN7797dd++Ic/JvJdzD0i5GevPtd43O6m9frO66+8&#10;0i6WFy5fbdpWa22a+Mprb7ZIXQkiQh6cglhNNf/hS1+b9Qss6Y1r3+jIfWV2cPjYpeVs3nZ9moaX&#10;vvX11YWLw7i/d/f4n37h87XoTPuuCcOYmzau13cCtR/80Itf+/IXI3Hfz4CAmJ95+tlbd24SkhGO&#10;4zSOo4oYqG/6tJ98cFORVDUnNXBIOEyp9XXWLUxr5BK7fr/ZNj4CWFUiT2MaqxoTIgRq1Cano0LX&#10;IIANAJAAA+SMbQdAsEtGleadiWmaQBAJTQHqaGLqeFIm1dC1zgdDIbLVPLBY7/Njl598/sUPzay5&#10;cNCdnK5906xPNp4YRsEuwj61zoFHnUqMMbQOHHcap5q9A1M2qyCixIRQS16frhc4r+KqZnMWZjGL&#10;ELNKBRBVgiouiE1mwsF7MEuSSy0l1/0uLeer+WK2H8uzzzwnok8982Q8bEcYX7v2xmK1IvBWVEGB&#10;lExcaF1DCPhdLZtzzjnnnO8LzsWdc76fuHDhwmc/+9lf+ZVfmc1mb+s7jyan4MHTd23w4G+t2tsb&#10;03ttBu8l5TxswPljs2DvV+f80BZnRpyzRBWejcUCMzWkM5EHTO8f6r6opUaMZzOwahYfiT1r1TN5&#10;6iy3BYBnD5HAAPDBrzRrLWDIjqTqWfBIxRCh1vcJOPw5QI5Pjk/a0KgCO59SuXzpcDZffu0rX/nK&#10;1790enz84ic/PQ4nXdsB6ZSm1157teTd8uBiE9yt26/mnKdU0BUELrUQcXRccirTgKBNcFAnlrrZ&#10;7E/uTFkBDLrgsxki73Ypdm7c19XqYBz3q6Ojn3/xr/+Dv/93K4Rvv/Z62wYEOF1vN/sSG/e9mMaC&#10;tywVAGYZ4KkP9x9/7HB7XFXgdAN5mzxQiH7WgZhWgaal0Oqhf/Jw0cqWb75xE1FnrZsEjcBHPxR4&#10;bjVY0/oCAAAgAElEQVTv/AzFiJjY9YuQxmmqulw1mjVEc02znLvjU75zZ1zOgygr6nzlVgeHh317&#10;ut7fPF4XrS9++OK92/ngoP+7f/v3/+ZnP/bhH7u8u1nG12U3jvUoTgk0Q9fauB/T5L9TfPKc7w2I&#10;PHCNbVSRvE/YYOtao5i2yXWSB+VgCIZZgcEcWEIZi4UgogAjt40hYp4qYl2Prgm+idx5mQpTqNst&#10;MWHXdOgNCxQ28gDkGywZwKpvm+BCLJamMY152O8VKyABOVO4/LGPfO5vfuZn/s4Xu0uX7RFvnRmE&#10;xbz/a//h+jf/V2oXBkTg9tudqlZJ7H300XvXdLrb74Q0EArkWbMah61UI09KRJgNGbVWEdeEWktg&#10;l6cCqAROYPINlUIK4iLVUgCEjCWn09MTJva+MdT+aDbs91pLu1iB+Fz3ksbopGTgDms2gpILaRUX&#10;O8Scp+T7DswhcwQeUyJGLSZFOJAIxuBRzITHVJzpuB9ny6hWQF3Kqe/aGNqUc8kjzogERQ0Jianl&#10;mIujmfcOhym52O03w26zB3PBMxMa2nZ32sTGSxtDNEPvvQE79jlNtSYENlUzaGe9cywVp5TH/T6l&#10;KeesZmhYNRv2VTSwA9DQtl4UmWotzoc8TakUQySipotUNZuxGkebcefQmaojLlIgG+dEZsvVodRq&#10;VnO1cUpNcClPOU8uhDSR976b9fE0EH93NxTR+tFnfyRtNynXWT//1rdeKtv1E88+h4T7YbcZdmko&#10;F5ezNNaLFw6nlE5SZsMQnZHU6m/evLVaHmRT9PDm6zf3Um47DwGdkSksTk6369Mbr31LAUWwnbdZ&#10;jNhJtRiCVVjfufXchz9447Xr3jkFeuaZJ48OD27evjlfHexu3giNJ2hfvX69FI0x9DOPY9ptp1pM&#10;yc0bl6wS0uroCJVM27aFKkoOuvmMBjQHCVzhnNfFxVZALSG10coAXQtVoSCYgRS+0Nhgui3ABEiW&#10;GILZdk+ziF1HqkiVgWW/C9ERAyL7BjxidDzjsIhhOWsff+GZaroMzb2bt053BcmbVgjOGdZSIjog&#10;ULPCHLW58+Yd31CpBYARERgBvY+IDF0XUiqeOKeK2dAbsZ2uT9tFr1RIVYnYM4Iie4PEFQRETUOk&#10;rlsEjl3TvHr9zYu5X/XxaHVkHl4/vufmcLQ8qFOpu/Gu7Amx7PJ8HlElMnkIDoD5T1XHfc4555zz&#10;Pcy5uHPO9xMppevXr99/8q6U01tGnrdUm3fFst7l93l0x4cfPGoF+s41Pe+pBL2LdzqD7g88RwSz&#10;s0DWmazzIJ11v1kZCeEt9QdAq51pPcSkVdnz/Vofe+DzOftTQc3eMv6oiclb18ZMAQgRsWlcym+9&#10;4Z8aO6vpEbG3ImbvsZFBDPFwOUckI26axjt/786mlAwmb756DWJ4+vGnt8O0Xn9Opn23OHzj9WtP&#10;PvHErAt37+w4eiLMw9j1cRrqbrttl02MPXhKWALmnUzA7MnvTquIMZFv0JGROs2KTExWZCo5hDbm&#10;ku6tj+dHV8q1a33Xpv1utWi/9fJrITDag8Xzrv+7Rzuj8ZFX/px4sHJQIc4oLph6frLtr397/fqr&#10;g/du0fuTXbl4dV6Bu2jbk5QmAGfjHrFsnmyHXRpON/vVshEjMMzFuthOUu6dbvdRfKVaMJV9v/LN&#10;YXt6bV8UCA2tHsybMtXG49Ei7DaVG0edJ8VZf9THfS5vuj3Fzr9+7eTN1zcXL/Vt5//JF29denb2&#10;7FPLO9f23XIOJqvoa9UiMNQC4FI6d8J/r1PTwNRqzqUUAmxCM42J2ZNnJOd8MTOOARlUneWqIshQ&#10;hyn2BOBLmTwEbrzsp7josZhKIXU2CHilxgMaaVHzSLFCgZyQqQzBPKnBuNtDT1SklrLenMwPV7vj&#10;exDRR+edR+c3f/T1G7/3+Q/+pb/2HndZBGQ4+sxPbH7t72AQdmiGs9lsUY7Gaa/jBoAWy6NhN9WS&#10;Y9dYlsDtMA2MnlwFA+8rQFAVMCSmnEdEVxMBQgx9LUWrGQqWDLEt68wNuEBiQA2bSalVUgo9l0ze&#10;c8XAxiWPnp3v+ikl71FqQkIpCqW4EBEUVE0k5Q3gopYJ2TGb5wio1LiihagYWnC+KM0aGsYJKZxN&#10;i6paiIMYqCqhIdAw7hvfIDEhg6KBEgKaiCCBxRAK7dG5XEbv+mpiVQygiuo01ZKJXfTeOZ9TEpM8&#10;FgULwanJfr9OUwKAm7dvTvsBII/jtB9z28au7bbbXYzNcrFo265m8dGpGCCpCAIgoZqwcGibhLlz&#10;ICZgbEWwYWJnoiBWNVVi7xwRGWJo5q7ms19cTDm1/aKKSh1EPWdCNEfuu70Fq8pqdfH27bv9srt6&#10;+cpecLO+96GPfcI5ns8Xi8XmqUtHw5CO11tDmM0DTzij2ebufnO8dp53u00Tw63tuDg6GNNuqKgj&#10;LmL/xFPPfOD5j3/h878ewuLkdLO6uOiiF1VGZsPYzvu2j127WK0Q6e7tm+zik089QcKx6bIUMclT&#10;iSH44J3nIjalOkxaqpViSODbaBUJQKs0DRFwmuqYx1IN0ZzzBtwtQiqSm9GgSEKKpNMExrDZ3//J&#10;wAwYTQzUTAdQAN+AZKhAF+foEIoQFjAiQN/NHSZg7Dp13jmRyM3F+cHlJy+tnnqM5l2TmRi65XJb&#10;tqgsIFNVvxtcM69gPNXQsHbeDzShmZHDkDR77wI5KwSKVdJ23M+6NuXKqTKBigRHi0U3pcrOTePe&#10;EdOZdbmq5uKAigr4AIhtaOMyvvnajcsXZ+xxnFLKFcSjWS4leYbiYhvclNGbEy2lsAErOedTKtMw&#10;/RndMs8555xzvlc4F3fO+X6i67oXXnjhV3/1VwEeSWYBICEgmDxw5bxfWuqPTXK9q035Ue3m/Yp4&#10;Hj7a+8k9D/a1sxKdB24be1D+g/TW1C2EM7cOgr61K55V6qIJoDOt1UBNz8aoIxKq2FutPffHbOnb&#10;p1SrvVUxBAhTqkT/XNIOAoyF7g5kah/96Ow760RmJhCe+sjz+4zDa9/uulkusllv16d3suQPPfPi&#10;MJX1ei0mqdYPXHzihz/96VT2B8ujf/hrv9rMmmGfzGxzOhweLY/vrM1wygXUh74Za8F9InaKtM+V&#10;GKYq877xIeZJCmAXMOdUjbRTD6EL/s69O48//eQr11++c+/u6sIhs80Wzel2VHyvLwrv+d3h/x//&#10;zlsBPYX+Ij39qSUBDZvSUrzyzCJt3vDOb07VJN65Ps3mrr3ktI2WdHnAiUlP4+1ba+cQDLreX7i8&#10;3A21KKUyrlq+cXKyaEtLXVkft57zOm+uZ1NpYpRiAM5bnYwMCE2ROHivAdXsxo3bOecb905M4flP&#10;dZcvH77y7dOpmA/ukAOf6rU375lBbKL3qKV0s5hHNUVT/OdN953z548iYRWggIBMsjkeYsSKzmG1&#10;LEiRVLSYbBX8hMhh3sk0xq4VqSQFlbPsIEFolnVKSGACcveYux4K0CzW3eCir2KEQkxGjJHZO3Ys&#10;+5IoO5/ZCNkB6HZzzC5IrpNM0OJ23POzT/y9/+DnP/vPjpuDg4fNO0iQNpv1y9/4yr/5meVf/Muo&#10;BUDZOwRczObeu9P1Xe/8zdt30ZA5WK7ssKoGBnKgFqXWnMQ5dt6riGjSbCEAOAkcqhTRyojonSAA&#10;CAVD7wio1kmVLSduvMmZ18fFGNVXqSIohOAxMItJYUe1CGZBz0ZVxJCh8Y0oquXddu+Ca2OcUqKI&#10;VoqalKLzmVchwCpAzlHwBFajXxSR2LYI5L2rkok5TeME7J1qBUUiUBHItRK6ELvWh3jp8pjGWss4&#10;jmMam9gEx4QIJrVWLOKIAGkqEwKKiZasvq05nazXZuqdH7anx6frlIrokGvdTWE2zNVq17cquhtG&#10;53xnIYYWQKWqj/HChUvBx2Eam+B45FxSmapr2JFTEdU6ad5vBsccgsemJWYfQgx+xovN5rSW3IQ2&#10;T+OdcXJMZ3O5P/L8kz/06RdSyn/ytW1medwH8BcuHqTdZrdbn2zuNDdgv1tfufLkU08//fK1V2Ns&#10;jbgUNCi9NezYCZChCzGN0sSYcsWSXVyKinfYQEg5vfH69TyUFz/x6U/8Oz/0m5/7h3fu3giUlTBN&#10;ErnJVZq2C02YzVevvPwKuOhDPF2n/WYL7Emt6XopEtq2bfzGNQIJPVpmJl+phOAJfOudmKApmq+i&#10;IqVorjJqla7vAWncjX07I7DTdWq8G8fJUjEGio2lDIrQEUpEEMOKQLDobcrYe9SKRKBgUMHYGUvK&#10;rnM+BGZwDUDK5KCP4dkf+XhsuhCcigX1620p03jQz/ZTzgnVwHvUqVRHU7au5cKyT+vOhdDGPIxd&#10;7MYytsvWikL1uZA/DLthlFzroIv5AgGAsFSFDDrW1sUiYmQmooreswkxmXphcEfd4UvrV3DOnXbz&#10;g6Uqb/f3ANT3bdvPdJcbH6Y6gcMWjOaNiJJQLkqUI7aM54XK55xzzg8a5+LOOd9PxBgvXLgAAECP&#10;TEBHAAIiEpWHtZV3D6t6lwHn0ccPp67eT6p4VzLr0aO9H/gOScjM7us1BG8bRsyQ8OHD2AM3z31N&#10;5r4GhAAgYmf/RgAkRjBEUiAkBBPA+6ksMwMmNIAzi8/Z8VSBCFR0msazN6LvXq5AhPVEL2+YRV54&#10;Yfkd02gWYrM8OnzlpVdv3nwD0ZiQIyPwtdduZQXvqOtIio8+xNAh8+b0ZL05QaXLF4+GPBRQ52ic&#10;5I1rb3Z9L6oAVPNIYGXYs5mgIoVqOhZRsa71oihKamU35H7eBnbDOIY4v37tlS/+0985uvDYjdeu&#10;G0obcbPZRo+lmvP43rmrh8U+eP/18+eDVmOCqx/poYCaPXN1fufu8OaN/YvPHV67vl8Evpc1eD6Y&#10;8RsDlKqotrsFFy73d0/TrHe37g6LWWtE6HF1pWnbXrQXzO2VxfZkN4255xBbvx/35DD4yEqVxRAK&#10;A7EgAAXPQwJHMpVa6zTlG7dPmXF+QFeevJJ1iDOVveVk00byRpaHbb/krDLvGw88ZSUEVJCU04P1&#10;ds73LOwAwVQFTIClm3HOAjUDUzGIHVpxpuKXlAfw5BVGEjBS0GxAADX0vYERWZ4MFHxgdK1OE7eN&#10;7CZSrGbcAiQAAQxMiCJSk/gAnqzkEZwTtbabJR2JgiRT0GHcMoVq+uRj3R/9j//Np3/pP35QHgZm&#10;oEW+/F98dvz9f9T/6z8Fu014/Nl072boWjBi3jsFzeajR0lGJAaOWI0AKgKGZkaV9jIiFSnZe5+q&#10;QDbyTgAAETEgVRcQwQEKOw8VwHVmKmzYRBwmZUJCCxEIunYmVR15oakYiqjIZFIBwYSsGLUAYCF2&#10;ab9rZyuV2sbecGLvJNdNriH6MqqqmFUfWkAzsBBcqeKaTkw8uyJT8B2TM6upZCInmB37mnKZBNkx&#10;MwJJzbUWYgGEJnoC9Bwchf1+CwhTGsEa56DWmktRqy6y846MUp5MrarCmGqRklPX9SKaSx3TUEoC&#10;MmYKzitQrhWGxH7oZp137MgTYxoTqAGQ8+wICZE4ACQgRE8qNan0Tcw5qyqYkQOkOaXiXNbK3oUQ&#10;XJ6mqVYEOb53x3kHhPP5snVtLuWsXe5PiJkeLq4ulo8R1P3xcYhhSKME9u1cFNRgux99CPlUp0mH&#10;cS1Yn7pyaRgLg2uats7t5O4b+9P1bLEkw83p7qlnH2vaOG2Sm3U1FTMl5ldeeemFj3/yxpsXprx9&#10;/forsW1BsWtnhxcvIMJLX/9a5FisOueHccwquWieKmCgIGLm27kh9/1yPN4572PYMbt+1nZxmdJ+&#10;O5zux+1+n9uuJTKUEtjF2UIqgFWOTeSIhOOkZol9UFPKBMgARByVAaOgOK0jAFkZaBZ0GlznHEIR&#10;IRUCUCwhUggBCcmlmqyPsQW+dPESAKfNXldNTOQbArMQWzETUXKubxrnSJwbSuGWfBObEeuy1f10&#10;9969g6OVmXVuFtuO/OgpiouK4JqQ+oy51qoRvVKVCQGQggGwFZUqyKgAzpGIOOeHbQoLvLu9PQwp&#10;mzx+6QL1nqNrapv3gkp1UDCTWCK50mDa77vYmDeimoep6TiXyei8c+ecc875QeNc3Dnn+wlmvnLl&#10;CsA7k1ZveWHERORdHpyzRpv3EFz0nfIJvH9f8sOPv4NVB9755f/BCbxDC3hX+w/e9+/Ag5PEB8LC&#10;mSB1Vn58lnXCB+ICnr3CYPqgmseMmNixVkUErQruQb0O3G/hrWJMYAaEqGoACKpGtF2nv/HXf1pV&#10;1fDmPj5aX2AAYggAYqgK8O6rafgglvU+P2Pjl7509/S0hMAnp7cvHB5uNzuzSoTkvYkN03SwunD3&#10;7q3l4ePHp+Nuux8Gm3U9Ah0cHo1TNeEf+tF/7Xd/59eH6VTVdV23niTnyQffxnCy2ZX1js6aF6ug&#10;ysGy3YyTEt67O85nSOz7rr97Y7fZu65jAFst2pOT7Uc+/vHNervebpMktz6ZxmmqBemsBun9V8J7&#10;xrX+PJSdBysHAUTh8PH4+PMLHHLfwQbq80919XZRpJrBs7uzy7OAzczVAH0ur94rs7k/WBzO54tp&#10;eZxq4QjObEry/OOXnYc4awD0xt3TWZDlvL/z6qaLkdDatsE6eQrkzCRLriE0BFh2ebFoUfB0O/p5&#10;i612PfoQSjb22ET79L/8xOVnD1596d6XP/+6gUtFr7+yfvGFC7t7iZbTs88/LnfGeRNSyraE49Pm&#10;z+F6nfNnikLWzIAcOIl5IEZUsSmndtXXVNA5G7IIBNeIIyqkWkkKNw7M41TTdmjmPToL3AhWGxME&#10;Z4xlkjA32fsQXUnVCgBPph4rtLOmAtYRl8slEIzDnlzjAdE0Z2miK6UoEDuTAja/8up/9Z8cPf+x&#10;Z3725wxg/fIrt7/4W9/8j/7dw5/86dlTH3FPf+LSj/3003/15+783le+/Et/iR57br/fWS2xDaYm&#10;SIzUtgGVBOostloBhKa8rzq0IRRt1DQ6X+H+kEJjQqvR+SxkZgJcU/JtoymZGXFjZYCAXCFtq+uD&#10;ZJ3clpyvwiqK4CRtwDkDYHTsxB20WC1P07RP3DQVLPh2SFM360QVGcmglIIgDryQy8PoCX3wko0Y&#10;1Sw4B6pgzsAQ1LMnYDWVWsExKwz7IUQSUAZWE0JkprzfHedpMV+eOUYZMeXkfHTOA1itFYlKqsfH&#10;pwQnTdsFH4qWMY0ddajo2W23WwXx3jk1c97EhDGVMeca2yAgKU3b7cY5h3NCRGanZEAqFdu+346D&#10;mrV9z5kb15SShE2NHDMRqDKYpZxM1VfnPG63m5pLSgnRdsOumJpmMExpAgWt313G0wC8C8wMQP3B&#10;cn186nycLQ+Zfcnl+PjeerOedf2+2W2Hab5YtI0jcqfbu9ZTKuPxvfVitRiHMqV8dLQKgbwn71A8&#10;HW/v7nbT7ZN7X/rDL//Vn/u3nvvA85///K8DwGNPPHvx4pWLV6/kJB974aOvv/a6IJrob3zuc0i8&#10;H9JyPjs+3cSuK7tqZkAelFaHl/a5cLAZ8eHRwVlltQsc/Pze6b1dHruGKHPfdb5tQ2NNE9an+yHl&#10;wD7r1Pqm9TEJhjBJJutBC1oW6hTUYUYhpVWHzLrbADoiIB9LFqhCPiCjI2KvQMU5jtSAVg8SFQNC&#10;0gxo43r/8YuP+5lTM1Qeh9LOmw5I1HzrUKSbh4w6nQyHh0exypA1tPHu7ZOjw1WF2iO75YwMVaQA&#10;QE7km7M2RDIqGVxEoiglnQXLfRvZUc5ZkRTESuXgK5VNTjTjhY/J9Cj01JBdpc3tDWQyUZAgmnzL&#10;4/EQGwfMEYEo+CA6QmiYzp0755xzzg8c5+LOOd9nvD309OE+nfcrQn4vPeU9Nnu/XNXDrT34PhGt&#10;h/nOos8DXebd56MPvfZWaY3Cgx5lQ0ZTO5thgYhIAIagD2asG9wfj3Xm4iFAAymKjuyh02ZCA0M0&#10;wAcly3SmHcEnPvEJU1XD373XHfhHG0rhY5fWRfDDB3J5rvpoRA0f0iHe6+o4h4ioqh/80HPEdOmx&#10;Kye3bgg6AJjPulvb/TgN+1SbWfAh5Ckfb44PFv1qtUBy8+WsifF3/9lvD8NILIYOgObzPqeEpEg2&#10;X3TX3rzrPXXOGoKmbcc8zmbNbqh9H1ExgzrAZj4H55p2XnK+eevWwcWnmya+8doN3zSktN6etp6e&#10;uXz0zVdOW/xu7oqPynl/Vjw45tkakIqbu6nu85vZ5hf8auGga2uRk32ZqD710eX+dJx1nD07pKPL&#10;NEpZLdrT29vG87Abj2+t90k+8MHHGKgWOZq3035kRo+yu1W4ulIA1GIXCkvOpWsdEyxm8/1uYKCc&#10;k0iNMexPpuevLE7ubXPUN16+4xxfXfVFgVz7+JVmv7fFhXvb4ym4EGIcxhI9dzGUoVy5uBr2SQXY&#10;gZ3Hsr7nUQMraAQiyogohoiVLLSxjJXM2FQZgCMiQxlyNUZW9L5gKRNHF2On1dRVdOYEzKGhuSbo&#10;WEwiYcp7oTaSEyiNCFFHZVTqXN+1Q05ggMRoQAiRZ7WuyTfOwMfZlHchhFnb4Yc/fu1//28vf+bH&#10;0/GdL/+tf9sHPfrZv0hqRu5jf+u/DPO27ODoE584ffkNtzzyLhhTAJvN2nEQMNsPW++i9zgNxQVH&#10;qIbkMRIRihRRBDFCz44Jx5QMAVDYuTSJWkVHooUQDQiTmYFW0FGZ0YF3TcipStr0zUJVqmalQEaO&#10;FYilFMASOKBDHSdqlw7JBWLXxRAMzaEH1mkcyVAqlJqYOKUkKkwsVbwL3nkCVlHHbIAGWEUMgJ3P&#10;aWR2zntTQSNqKGKspTomDR6Bs+TgG0ITUxFzTnOuIhUQHaEBIQI++IQgxPlsZqZAqKhAELnZwqbt&#10;F1iLqGBJbXtQJccQkZzzBORjEwGk1OyIkYmQSq3O+4PloYiEwOtSK5amnWmd0HvTWnI1K6oynx/E&#10;GIm45pyqeOfaNqQyDePerOQCbeMRLZWE9F3Yds4wMAABIHR+Np+P+8mHZrvbrw4OAYkdu9igx8Oj&#10;w91ukFJdjPP5bMK6aPpxmUpRRO+D79vm8qUFIWtVBpvNgvl673i/vHLwW7/7m69dv/7Ka9ea6EXT&#10;V7/6+5/69GcODi5+7tc+d/vW7R/7iR/fD3tFAFPnHRD1XbvfjyY26zo1JXbEDqws+hk6AgW/WO32&#10;IzFFH2az5e1bx9F1gDRVQYXgvXdxOWeFDQC05odhyGVQMGbAwIhgUvhoRjnXJMaEhmqGMliDvot1&#10;SqwgVUGBCWuafN9ChTB3jMDOWL03mrfthWeuIkCashTbXywXoHUejT05bwIliY+okdBg1TbblIAA&#10;szG5toveU9/NNienzawrKTtGN2/2m9FCYGJHgBWLiGcHwci5PGat4h0XE64qQmiIDIKghPP57MLR&#10;5W+99vJL33j18qWjg4P5Lo+XFkdFqO3rqANk8OyGNPnoXNbQEJq0TSdJsUVTqKZK5x9G55xzzg8a&#10;5+LOOd+3vCsb9ZbCQG+PEr//+rs2tkf2wre9M+/w5jyqBL2XsoMEjw5teecGZ4XHD76wP2TAOXv2&#10;cG2QnZXwnFlIEAjRFIjQFNSAwVTvT083sIfkJjMVUzMFZETEKvbWW4CZohGhKjgHRGAARPcbct6y&#10;tfv3GhxhAH0oY8L+iaX/0cceVTL4eIQ/uIaMttnDqbx9Kcxw3kNo4f7wddivd00LUhJ5pwBXH7vc&#10;NeHwYLVezf7vl779B1/5yo9++seA+PDo0pTyZrv50pd/75Of+PjFi1e7OLujt4dJtaS+64jJzNCF&#10;NFbN+ehCtz0ZxKifzdA7ydZ0HhAlS2hAhPKU4qyvxZCYHaViy4P5xcMjRi9Ad99848Kiu3V8exrl&#10;wswP6W398Dth73yAYNXOWp/+LKEHq6XqauUufmT59//713/uR1aEjlvfd02IxbdRRnnsidWN4506&#10;PrjczkDf2K5PcPP4ExdP7+2hwtOP+9vH28bF/T4rUktucfGJ091+FdxBoFspXbiyKqWsT0/AgWNS&#10;J+Tbzmku7mS9jW30SlVxedAOu81uXbLJv/EzH/3qV9/YvJZ/5+a1D1587AMfv8iol6/0B6tw/eV1&#10;37QG2HZeKPrABLULOO1KaHzXnn/ufO9j7E0VCc23UYZBwZGaIWgW8LwvyqBsSUtRNMLoHOZph01U&#10;tDxMnlCR5SS3y5kycOvrsLfikCzv9iF2ro2y32HTYuN7AgUXDpop5242Xy2Opmk4PT2pZRImy9qG&#10;OTuHsWFqai1d24SmC02w26/9xk8veXUYH/tUHrblC//XZ/7nbxx+9EOSQAsAgFb4yV//5m/85Ify&#10;iy9287aPizRk79AQFuFAJY85BfREYIqOuIY6jSOgorIVRWdVZFIgMh/aWouUTMxoTqvKlC06YBrT&#10;aNW4cU6VoxOdQKtmoQDF0AWGHKttAINSC1pRgYgU1DnnDhaigK4xBVBFhabpmWAahj70ijVNufHR&#10;jKGKiHD0wfxsNgNAE1GzWgsgGmamIKCiCuCmNEktxL5aZXHEzruYpZBjkZITEFDs2r7rFLTmVIgd&#10;d6ZSFBjBTMg554iIVDHGXqQ6H0wJbaoizjnf+MbPpKaUIhJ58zlP3hF6KtNUGQetfdMPpTjiM6Oq&#10;944QkpSgjgnMOxMVA64amkhYhjEBEaAZoPNOqpQy7IbtankgW/DO55wRXKrm8rTP9ou/+Au1fnfJ&#10;GgQEcDXt2fk07F5+9du3b934qZ/46W62QMQpl65vOcZA7gMfeKxrA4Abs6TtscfYdn0omrCsDhYO&#10;3Gq5QoCUJg4hmEXwy4P58el+Neuu33lVFYdJXr95dzbrvvntr+UpBReD7/7e//Q/9PPZYn4gVatY&#10;P+tXy/m1668TKIIRYj/rh3EbQxaDlJWI1qenMTYiKliXi9VHm48c31unmmcuxqZtmyaEJnsxoCFt&#10;JQu20TfNuD5lj+hMJYSegLEOzMtWa2EHWkwLN11XxkIRqyIxi1YKGLj1NKEZlBlHMqkySLuIbf6w&#10;WZIAACAASURBVIjbTWrmCMx9G4/3o1B0HXvPsfeYCnoWwWE9NodtoXrQhrs2nexPjtxhDA0R960P&#10;3u+3e83WLZZg5cKTh9ubO1p0OSWdIAQMTSibhKaO2Byiyqxt0WPVoqViQWJMtfiOn7j6GAH6Yrdv&#10;nd6RUzGSHc0Pu6bxoCFhLlJDCGOSppmhQqBYpmoioCAm3ax37ty5c8455/ygcf5D9jk/EDzUfvK2&#10;svPo12wE0Id2wQfhLLN3SxaPGoIePeAD/egdys6jPg4C0/sqDiLYg4O8fcrvOOwDveeB4+btwh2z&#10;s5mvD/p3DJHM7gelCFBFAQwR75fyGMD9hh04m61OBHYWrcL/j703i7Utv++8fsN/Wmvt6Qz3njvV&#10;XGW7HJedOFPHTjpN3GlCaBoeGtRpIYGCGiEhRJoHiIRQi5YQEUj9xmseIkReCCCGpklDEzdJwCRx&#10;Ejuxy655utMZ995r/A+/Hw/n3lu3qm45ccUJdut8Hs5ZZ+01/s/S3mt/1/f3/QG+f7/figcKEYA8&#10;NIL3T/hcGyLUm8faR3lwhqBQV1x7uSNwnhCUElY69J0Prrb+yqVdRJfz6Z1btwsTgqY0knWr5c6t&#10;W3dzwRLXqJpTHoaWiBDEWB771nhiw5Jk0Kn0g8QUArdF0rZHiAXjsmnKmB3h2CbjrHBRLWwopjj2&#10;g3XVydHhE9cfC95Ckk3bzarZlcu7t26eGGaiIvIt9Z2HLWMPTjVrc72O25jb8p3Rd84vpPPBLrK4&#10;vLr65Pybv3vn4Iq59dbwT8utxZXZjWtzEpu4gMlx6s+mCAy8BLewC7LH26HF6cqVvXGWUHHv4FII&#10;VZxgd29lcbeqvAWADPPaLT+zmob5NG5zaTdn27mrLUJ0CYD7NqkqIx2eTU1tNaoK1dY4xpzg8sEq&#10;3jm6cX3vi1/8WqaPo+KVaztvvHjyxGP7PEfoMWet2IwTaMndWV+H0Hd9/jYrKS74C+VeiaUa4iIF&#10;Q8hjMsadJ3bFcQLjEDRYZOIUFQsZZ4iKsvfLpYwDAFQLBwnAW00WAfM0iBTjPBKB1CgFDQMWMgiJ&#10;AEWNd64yqIumgcLjODlf7+3Z7cl6UrGBLBsp4INVwLoEdp4IWZGqavZ9fxXyACev3/g3/pPLP/Ez&#10;s6tX8kMNcFRgcePJG3/3P337f/yv7M4zU9uWAlyFeV0NwzQWa7Go4nm4fRY5zw0vKSIUrJjJTdsB&#10;WRQsAFprS0q5CKFzAaOq5sIVsDEJCwGVzIIJpGAC8hSnyNwNY9QJoWJiIk2ixVShlMna4Mw8gzaN&#10;N0zExhBM4wQgRFzPZsa5bnNijEE2pZTQrIaur6zXAiJiEEULKuWUVZWMZaOsSOxUBkiQS47dwNYg&#10;sXdCPjBSjsmAAwQBSFNyzl+uZgJ6enLcpzivm1wyCjOxMTZNMVOxvgIE54J1TgUiqSlqd1yo6n67&#10;waqqXG2NKSoqy27cgpo0TaNBh2Hdrr2rYxyt9c4YALQuEAIgOF+hyDj0yAQMMZecEiIyhyKl69sY&#10;eRonMg4A277LUpjIOnf+gVNEb68PU0rO2T/91U2Ip9s7+zs3gqs0D8dnp7fv3ATgxof5fH56tpnG&#10;kVmsZ0KazZrrV65utt3Q9XdOdJiSJg2umTdsmBwbEbWEqlhQ0doAsO26YJ0xDlVni0ZENEsVgufg&#10;msCWiZ2vG0LKkq2xlqnbtI89fmNnd5VT3Kw3s8YvF8u2a4duiwiGUID6vhdRV1VFdGe1D1jmzaLt&#10;14ZMLiXlbIyiorM2SaPSz4FoZ9cYG8tkY5yiCOrYDnbmyzQpoBBiKey9oiUS8pUmVZQwI1sAWQkr&#10;MkWNWPYWrPBojFGRmTU3blx99eadtuuSJSjtfr1TVdanfNq2oa41ogeHA4KHFksNlJZ4tDlqpF7t&#10;rCBC7ezu6iogLevd5z5+/c3Nm3SJp360q9otbTzJJYlQ9AtftqOxHIfinFcFmYqrfByTsYwxDtvh&#10;zTdfPbqzXixn1Wr++jtvd+1pnPqks9lqZtlwTcCkkbrNaRRp6hmhiVmcUkFF1ZxKvmjdeMEFF/wz&#10;x4W4c8H3LB+WmIMPiSMPukx9MAf3YW/Og+Iafdcr8Z75D1uEvjX6rWSgR68hgA+6ZZ0XZsH9CGgE&#10;ULx3vIjn6TmqgKiI59oOngcwP1BqRJUBpQgbuhfnc27nIchJ2ZKIaDlvf/SdNiQTAvN7znScYBph&#10;9IBWVfYuXe+7tprNt93QNAEAn33u6aObr2/Xp/Nm3m3GYZqOzo6W81WMEKdW80TGfeOlr5ImzlGT&#10;CEzWWAY3ybBYLU6P18RsDWfEvVVAwe1xJKLDO50HsJ5DCMoQggl1NU6ShsE6N1vsNPWibmaf/f4X&#10;vGcTNPabo6PNkOITT+x95Y9vi8K3aiL2qGFDxu6d/jvp3HlQfYiggmz0+tXqD89KU5uT4zTf8zSX&#10;7aQLGLGPXTJWgNf1nlmeHN6puQxcqkvltbM3//iuHKzmjx8cTIdTCbq3mq/cjMDbOH/+6efb/kS3&#10;1jdhA2UK1bNP/PDVkzfiOIHg8br/5jdu+kDkcb2NdbC5aLCcR5hf491m0cVpdsDXnl613VhxffOV&#10;bUlTP+pqNidGrFUwrk+nk8PeGK6X1d6qOj0Zgg/uTy8rXvAXjwIAsNEiwgbTNBmCPubgHCqys1A0&#10;o2JScE5gUp+9cAbR1BMYQbEEOFGKEafMTYVGAcB6n4eRELK2KEUykgbVwCYBmhRjXc+Cq5q6Qibr&#10;q5ISOjffWdaQETQVhVSIrWo2ofIWLRsk40I1bs6WP/LTO5/8wSd/9q+XCJLffzom2Mf/uZ9955f/&#10;nrv2vFmshm4w1kwp5lIQhT0z+TROiOqIk5YoRQ1o1pJUcAISUEPW5lzIkPXegpUyTlMhZ8tUyiRj&#10;X5xjKQM1FguBNUgWohg03eng5xUaUBApydo5wqTIANxUuz7wlJK31js/TRMo+eDTNJRkyAIxIDvS&#10;yRjnrDGODNXOOgisuUwxEfK9JOlScsqQxDc1IDgbpnEyxkuAIoUNsjEqollAVbCwopacSjGMtmpU&#10;ymIxS1mc9zgoO5SipRRjyFirklKEpHG7PWNjmMhUgYh29vb7fjOMQ1U11ti+71OK9VRP0ziZrkAZ&#10;hx4V+k2LDLPZchhg07W7q10yLucRVFIcJE4FCtsZA4CxZNG7pvJuGtt208acZovF0eE6Y65CjYZo&#10;QpViHVvjon6EdxJMecpxWLeb+Ww2TRlid+2xx9+5eftHjVWQbddtt6fG2ZJj44MCTtNEBoHLOA7O&#10;2YODywiwWZ81VbDGD2PPbJSxSBFE1GHR1JYIATUXF6oEEYlySc47BAsCZAhEGVFVcs77l/biMBxc&#10;2ju6exdAxpQAoJnPj4+OprFTwiyCREjKSME7w4LAdRWC9127RdBpiMNwYq131loEdFUpsrtTN4vZ&#10;7Tt32giOxljAeq+xICMJyqanqjJUOBNC0l7CvIljNmQkT64yhMUwE8DQ9pHLQZivFsv6YP/g2sGu&#10;bd4Eto01ChT1E088v33zZSRFgWE7uTqwCYggJ1m9yAIARJ3e6deHhxtgym2ETazBzWezxY7XaAPb&#10;MHecsJSCJqPx3l1OCDqHeWja9RCnCAy29jmOzhoR2tldJsnHeOYuU7dJMafdvSUZzoOkGEs3eTfv&#10;tyMHZa/1ohrbSYoUgWCdStFphKxKI+JFoPIFF1zwzxoX4s4F3/s8rMs8bMx5Xxby+5b/MHfPIy08&#10;D6bpvfU4H9zOB2u+HprWh/58tOAj72Yqn29N75tx7s245+xRIlIBUDkXfUQUEVWB7olTqqqgqgqE&#10;qogqDwbqXNa515Prz859JxE+wu2CCHRPGFMFIrHOV7PZG6+//vjjT9y4cePtN9/a2T1Y7V2+9du/&#10;9/zf+pi3lXdhGCdr3dNPvrA5O1wuL1X1otve3G5a43nsC5sco85XdRYlJkk5i6DnYcqNZybsttEu&#10;rCdUKSlObt4YW4991CJ1s3BVNQ7ttt8+c+1y5fjWrcXJ4Tub7ZBSstbVDT377N7hYXd6NhJ92D/p&#10;Q8bhg2HUfxbuy4uSVAH72E+3zz7/uZ0vfukkqAGku1+fnv0+DJq7d6SUUmq/qEKcMm1nm9Nx9UK1&#10;dgohDyWe8vGbbx+bAfafW9xa8zdPX1m5nSeuP/bUlStF+c7hzY/VH3M5OUtvnb10PNxqdCe2evf2&#10;GXkuGVTZQLp9cnqwP8eCRZUIDzetxIyIjXNQUAsP3WANGQIFtBWNfZ7NPJJ3wZ/e3ay8ZcveuEuX&#10;5nePNgDvfCfH6oLvNFkYGHFI1plchJDJ+369ZUtEpKP6hUPCPIgRiCTWWZGiApo1ipBTW9cx9pQh&#10;Tb0oaSmaEs4cpwBeZYyIuaQE4EEkNA5UVFUBrbHMtvbVMPVSwFkfx9E5AGNF1FnHtlJJzWwBipLV&#10;uaqcHV353BfKBI803EmGaz/yQ7oGJEDBuq59Vec4ldSzIbaLkgauwzTFmPoppZyLd3WSjhlEhYyR&#10;gpAn5+dAbBAN23YajeOcM1hTxuw8ICgaA8iKkIbBGEFicMaRqhQomaoASioTOZ/SyGwKSxIAQGM4&#10;p5wlIQAhTZNYm50LUkSkIBlETHkgsdZZUWBkW1m2Nk1Rc0klIpJ3TqHkIt5wTHGKg2HnTRBIDKhA&#10;UECzAEgWVcAkYB2N02id1UJsHLEwGqwbBJ3SMI6TZsq5c8YRIZIxbFSAnbXW11Udp9GHGtnWoZrN&#10;F85t+m6rIuM4Sinn/bWIIY4TIo4xAtI0TJLFMOeSpxxJQKFYH2ZVjaBjSoZBlUALAOaSFbTvuyIp&#10;i0YYgcRaLqUAkK38fv1teHbeA8p8dYkI2u2m5ELeWV+pyjhGtsZ6N06jMZ6N2bbdarXTjSMBW2uZ&#10;KgR01sxC1VQ1og0+KOTTti8Zp5iCb5Y7SyMsqWw225wyIsJ5IJ4CqKI1CkKEkouxlFMcxmF3sTo5&#10;PU4pIpGq5BiZtGlmXbvNoM7Xq53lOI6MAKolibHkXUhxQFDDJnPp+8nYQITWegtaVBW4cXVn1yd5&#10;U9IkzIooBZ0jAYgDsQVhsgwCprKcSyFmJWCbyYVARQgrw2JNe7Z59idfWF27FDsZ+3yWtgYIQBfc&#10;YMa3v/yHq9Us2rLYbfoBqKlAEWPWCNPJiNEMJg9p1G3x1mPgys+hzuN60986+cf/529ePtgNKzf1&#10;Aw86DZMP7vkXnrstqc9tibw9HDKICzaLWMsJkAggF2QyjRPQLKKEJ6/3eytHRfy+l5gVtO/WQKrK&#10;eVRUCrOAUUseyTpNQIoIxhgDH0UfvOCCCy74ruZC3Lnge5kHHpx74TEfIrI87MR5ePn3vfTQN3nE&#10;BxVNH7LrhzUdfGjOg80+yK95VNEWAgLeT8yhe24dAIAHnbMI4H6i8rncc+6+uZegjPdTd0BVgfi+&#10;DQdVBRQVic61HsTzjJ57wcelCN0TXAD+dNkyfyI3bw5EOHcy94/0AimhAoCIMCMAvPPai86UzbZ9&#10;8cXXlouaQN5652ZT+ywwm7mTrx+dro/SFK9fv/bjn/+8CMWhQ8RhGlWVWREg5agQUozB02aADJiH&#10;WFXeubr4MSZXUknGkRQBqkxIuXgfnLUpZ8NEiI899sTZOL1x86zdjsM6dmMOVhhVitahunIA45jG&#10;KFAA6Z7CQu49l8J5I/k/J/B+PFNsy9M/eiUE/MFPNZV3xydd3dClfVcmeeygWTo7SxIrxezDXtXH&#10;bIVQWDLc/aPh8E5sLw/TO6V7C+uafBXi12nEkqv10Tubt9avvwreJXfyajw8HYOH3WvzN9ZvSFc2&#10;2/7a1cdsbbQfhjEioWO6cmOmyuOYVqsaEjcBbh2vEbG6bDX2gUi8n0ZBzbMQQoXX92fffOXOpUvL&#10;cSyLVT3bbUwBS2a7Hcn9eY3bBd8B7r2XFowK3pQssyaMU479YJ1lQyJqA0kpMBZrjTNeFEuJqWAg&#10;nO0tNmetMTS1G+ebnAb2FZYsWgohpYyE2goycbDExjWeANkaR04xp5iJLeI4idVCZCDnDMgkAqBI&#10;JIoIKTQ1ghpj1cIw5em1P/r9v/MzP/bffjEPjz6nMsFP/+Zrv/dvPmWu/5QLVhDq+ZyIu6EFSCWr&#10;EJALLBBcGqFDzMGFqUQCRFM0KwqHyuVU0jiBV+tcKZld025ODNsyDWbh03riqmhWVy2Gfm0poBQk&#10;0JjJO01A1hrDQ9cy8mxVByJAY2wqKc8WO6anGHsiYytNUw6gSsjGdO1ZV9gHmhRzUmuMAmkBZq6b&#10;Wd9vDVgRFRAVdFiIPYvM5osUU84TIHd9dFOxjp1vFMs0ToKKWEoStGaz7Z21xpBIYY4hhJzFAFs0&#10;Uxq8C4AIbAiZrTfMbM1strDGW+emaXQ+L1d7xjrrfErJBaHtOoT69OxUBApqAnVY8oACk6IZYzul&#10;GHN21jl2y9mimtUgioCVsaKKpFNMiITIKefNdutrv1w0klUBUorI7AxXzlzduYYfyQaI5GO/CcF/&#10;5Q9/rwDWLjz+5JOhaohZc4ZS2vVweX8Rc9nZWSLittvGOEnSUKlB0qyIIKqWiDigQdjGNKUS0+Ly&#10;LirN6rpk2Q49ITPiNKWqcrnkqgrWGgQSEURIKbKxlQ/B29VquZgv8xRLUefDFOPjj11tFrO3b95C&#10;YBBKkpCMMXYahrEX731WyEpaNPhahUDUsDfs0hTH2NZVlVKyVbO3XJyuyyTgAmVtQVBZqQ6iaBCz&#10;KpGZABjV0kTGcwZOOVsGlQyEmFahJvKm56VrKhChZIiiZnWYckkG+yn1Sear+dWmPjrexBRDMxNO&#10;rm7iIDjmvu0W85WM5JVKjrZYZxajjSrUdzp0/dyHKXWuCobgd37rK7OPraY5Dm+v51Qzm1gyAY59&#10;dJ5BMwXMJc5wMUWJJVlPV57aIScmkpQC4GQ71ftXcbIn67eXi0pQc85o2IJ/+vpzL7/xDYchcyEG&#10;/HP7EL/gggsu+P+LC3Hngu9Z3peXDI+qfnqEl+RbbvOBQeY8uAff+5K+V755eC8fLAr7oFcI3n1J&#10;9d2044cXf5CpgwioIOd/qcJ5KASCsZRjUTh/NqcA91w9CkqEUs6zmEFVBYAJpQAiPij0IsR7uTx0&#10;305zX+QhfLTU86C10Yd1Ov/iF4+cp4NaLs1LKe8ZXwToJvrasSHQqzeueG+8n91++xVQnGKrmDft&#10;9u5bb7z26qsl5pt3bjVV/fVvfF0lTilpTmgrFPW+Ojs5G6coBUBLagXQDuukmNu2NyxoiZ2rnSGl&#10;0FRjzMAMiCmyC54cxSjGmpi1FGy3fc5RSiFE6z3bCr25urvbt2sY25PT7cH1+Tzz4VGX0uh23Pbm&#10;RIyXPtnc/UpHHlOSLKAQARCA69p8JyWe9+Yxpa184p/fj11+8tmqXpi0USnFMTFRGks9J/J0UnD1&#10;A3snf9RiTNNJd7cdXFUv5suFdWM4+b9+5fXrj88fe2YRt2Vxo775x+ubr/VlK2dDHwr/xL+3u37D&#10;wGC//PUv39hb8jeLAX3yySubDt58a8vBkhUZSko6KlSii11E30Aus0Vz9+isJCBio0KZt8NYkvgw&#10;R4nLlR/60SzNM08dzGd+f//yP/mNr2+2MTiSnCRHc3FD/V2PFtSii9W8O1uP0wQZoUDBVIQFhIlT&#10;n6rKG6SUi9qMCo4sgt+enDEFAHDLeRmHomBI8yTGOY9VyQCawBlBLVGNNylrM5vXwSLYOA5aRle7&#10;XABYAFRSUc2qmbg694lYx307jP0oLphKCJiQwM1CTSe//5Xlpz6tj8rQUIXq8rUr/9ovnfzm/8Jm&#10;ZpC8MRioazvyViFW1mVQC37bTY4pa9ocb8Havf15340IWBSnMVrryZYpF9AMiKWMzjgRUSBNmRum&#10;qNv1EOZIWXhGeaviChUuMYXdQEgxZWObEqf10JeChLZZegJiy9WscdEDQm63mRKjIcVQVah5mDJA&#10;ESimIBqVHH1dMxtGquv50G0FUUpyLgBQSlEVmZ2QAhW2TlVLSaKkUkRBtBAgiNqqZuLg3HnvqJhS&#10;SX2KMYRKRBXVuwqRRBClKFMVKl/VCKgCQMrWBKiAkIkM26wTqDCCcQ4Rd3fo8O6dVIC0lJwyUc6T&#10;0HR0LLNFFcghIRMKQU6y3Z6tlgsiTmkCKca4bnvWT6O1Zj6vp5SHtidDqQCpslXnKlD+yI8ntExh&#10;tgOScinz+eqHf/RHd/cud0NvjGE21bzeJUvEe7s7iDgMY0pxGLqu71Chs62z3rtgjbXWFinDMDJV&#10;s0UTp74K9TSm49OzYOpga2YQIBfYMSCASk4ZG18LEoIhzIA6TjGmVHlfVRUQjsOwcA1bnnIcxzH2&#10;QxG1LnhrHHMVKmbenJ6qiooE47qxE/TemKQlTaNxLqZ4r6MC4aKqclq0XdtvN5CYENEZKrmeN13f&#10;5XGyoWZHWApmQOdlGPy8Nu78zsAAUilmf2/prFXS4NA6tx0GcmyV1ts1I7Up3Dw+ycEuNN04MFTI&#10;cTV0g/V+zm6dB9fMVPVkvV7t75Rh0liEUCQbolA1RKHdnnX9dHx4+5MffwbQXH5qOUFx24zJgMlF&#10;JMYMoA6st/7cRVUGGaTnupFccowwiDRQCCUVV7NVzymqWG/sNHSurp01i/nBuJ2mcSSIioZIyHpr&#10;/Z/hbfKCCy644LuRC3Hngu9ZPphr82DigZICD6k/j0zegUdpMQqAgIxa9ENlo/dt/+EKng8aed67&#10;Ft5z5Lxr0AC91ycLCUQAVKEAMN4L3DmP2hFVBU1CROfaDQAgnTfSOvcW3/PjANC5IvRu1/j72pDI&#10;vcgeUFDAo7vrX/iFX9jd3VWJ/8drV6oPtJUtCs/N43kS0LVr1SNPyVq8NxiPktKS4OFAFev29PBg&#10;72PTMJYcY5yee/qpAhq74b/7H36tH8b16c3PvvD8MPTM+WQ9uGBjKZvTk4PLe4ddN+UpldQ0YWxz&#10;RAAoaCDU7ujOUU4ypPjkE3uQhEsuwsvax37sJVWzWQbarFvvqyIFART40t6lLOPv/u6XDnZ35ovl&#10;fGf5zHOf/IOv/CHIuFo0XRxikrGLn/zE1Tduru2SyxN599naluQ9nJ2OV3eX88v07I0rP/CXDn73&#10;n7z5X//KV1eLWX7YsfTtVHJ98Np4sBFVCLvGVwTjMJ2F24frInDSxtmMpxE0yWtvd+ut3j7sjrZv&#10;fuFnnphjOL6ZIE+rvfrjz19/5/WhCd1f/5c/1Q/Di9+4fePaykR+7NLyyk5zeNQPfahm/qX/rZ8v&#10;8Otfu9323eJz1U9/4ZNUqQq/8uIbqx2gSN43vKK7b20uX9tFEtDERG07JNk4S4t5Hcd45+Z6Nqsy&#10;QVGdeQrNbOHAsVsf9QdXlinlEvMTj90gGmY1ZMtTpP72yUcdoAv+3Dn3ABKqafzZzUP2ATQjWWDQ&#10;CbzjJOSNtT6kqbfOgWYjLLkkkGw6S4yUtLAUwMa6DJjRMSGyhuIIhQIQWQIZVFQCGc+Ui6bYQi6I&#10;OU7WsO22W4RirC9FRZDN5EPNxqaccpmCq623xNa7xtmQcyxSvvnvfOaFX7sdLh08onehAjn3yV/4&#10;j37v137R7v2rbIyrahcSokwlMkARslr60pUC05iZMawa5tB2iRnOi2FynlTEOidT7McJUBEVrUGx&#10;xKCqwFhQ/CKUoXeLRYyTCQgZuAIC0x5vZ4saQ9ApctUglUnjzrxhQVfVi6YxxpeSpejO7h4AnJwc&#10;dW03c/PF8qAqU54GUUhpnGLxjtKUqTYFVETZeZ0mBJqmyXnvrBlTsYYRbY4QQnN2dmiDJbJTHlGR&#10;0RTJoQrOWFVFwtp5RfIip5tTI6HEbJ21bJGIAMkYQA0heF95XxnDbbudxomYQJXRKnMukY0hNnXT&#10;FMkpxxRH72pPOWUX00RQrGuGsfdzA6UIEyIJSJyGOPXAlEqpreMECakJbhgsAeQiqkUBhzyyWmus&#10;IVaUbbsGpB/+9HPGfISbWBQpAARUvfra6z/1k3/58v61k/VZP6aXXnopa67qxbx2TTM/Obz75NPP&#10;Lle7RydHb771ug8eUA4Pby7nq2p3qUKxLxyqFFUEmKhuZqjknGNn05RVtRSIebTs2XoRZTIlJfBQ&#10;UjHOonBJ+Z233mj8c+DclcuXcu6Pz9zQ98HSGEmd64bt3t6B9c6HVTOb33j6erftX3/x5SzSdROq&#10;Pv301Tr4s7Ph7t2jfuo5503fL2aNZCHHgmAt+RCa3KdCJVPpOtuElCejIM5JygVxVs8UtfQbO3Nk&#10;EYg8Mp03TlTzwuc/tbu7Su3AgNM2na07JsNznxAi4OsnJ05JY5JYPJnVclY24MAXkfmVBbsQp4gG&#10;men0zsl8MZvPZjFmS15QCEVkAiNdHCcyv//Vl37sR39wkpTjIIUEBRIiqvGWjcntOEwRC+Ux+1BP&#10;Q57PrCkJBQfJ3GFo7ICS2kQF964s2vVZVZuSs1VQhO3xO0NHMZ2ConBMSTw03xn38gUXXHDBdxMX&#10;T1Av+B7jEa123ld19UHzziNloAc/P6jFnIskD39D+LCYZHh31/q+BT5gLDqvjTr/3v6urAP3nTWg&#10;iCBF8V4dFuj5NNw7GKZ75VnnXdXvVWaV82p+BAU9t9YgnC9AjCJ6vycWiqjIeZHRuV/o3rGWks+f&#10;f1p6xG1OFHzh0kYUS9Fnntn5aLoFIYiUx596SkmjZGZCNCJAaJKIQZji+JOf/7xlFqhmzYJNuXHj&#10;CV9VRcrJ6fabr7xswJQkbKwhqSuuZ00zY2Zar8ehS4RUVxWjDn2WcSxTLKSGSFMJwS5391UiKDCD&#10;dTzKGKfo2P6jf/S/ful3fu/pJy//zF/7K7/47/+7Z6ftbL6oa3f79paQVWRWGYNw6eqcIiSDl59Z&#10;fuL7937qbz794z/75Md+cCeelS/81ad+4e/9xNkmlfzQsHy0m0V8/7Rknc1MPsqFy41rS19XMcJb&#10;bw7ro+QRrSUrTIgGsAH4nd++lansX6vrOqQhMsKlpdvfn+0vF9cv7z7/7JWuSyixbmzwwxW4ZgAA&#10;IABJREFU5tJOuHK5uXxQfeJTl3/ox554+tm9qwer07Phn/7mH331D964e2c7m1clytiOZYozX60u&#10;L523IrztoDK07aU77VKfZZpKLGkqXRsrzyGYvuuMlG1fVouwvxPWJ6eW6PDuHZbeO0opbtfbw7sn&#10;2zF+pDG64C+Cvb29X/7lX263AwIY67EUW9U2gCU2xuccIes0CsSogrGdVCBlsZZ847QIEKQkCtkE&#10;pmwgk2DOKUICYMilkKpBJDW2stYwEg1Dl4Y8jG0RibnEGMdxSBILYhfHItFYYDZIIGnyIYS6YWSH&#10;pq6b0Phq1pBxpWD1wt84/PX/Hj/sy75CGeGxv/8bNg1MppQCpShCyQWRUMFak6bEhE1VozOklFLH&#10;pMQGsyBjLkU0p1yA2HnvPCIwRBAR550CySQSCxskg6CZMsSuxKmFhGlIIVhFRhAg9J6cdUZtHCbr&#10;vEEexgSI1gYELTk5F6qqNo6naSqSVKFuZkiE7JgZUBVLLgkBUoylRCQmYgBJORnmyjpmNmyRWLQE&#10;XxEaQLAhEBJb9L5mMkjERMSmaJFSELSuK0bMWgRVNJWSkTHnCIqG/TiM2/WJFtWS4zCCgvOemUlJ&#10;ipScAEBERAQVi4CtTCmFDYooka1ms729AyJazHZXy11LtpRMhkspiOicM46rUC/qhgGDC84wgExl&#10;VAVNmoqkPPYxpSJI+Obdt3/ohz5TVf7b9+9ov90CYHt6++PPf+L1t94exn7M+bRt37hzs++6lCMC&#10;dN36+o0boQrD1E+5H8bOEpVcDBmSZMz5J6sUyeMwxWnKKaEiE652liHUIQRjDDIwG0Lw1lUhDENv&#10;yOQcAQUR2Bg2Pgu8cfPW7ZPjtu93lrsHO8t5FbRANwwG9cb1G3UVdq5eXl7eW1xepSk6pBtPXL96&#10;48rjzz72/Pc9+ekfeu77Pvvspz791NVrB6mVth+9tYaYCeIwxDgMXRunBEhgBCmFmReAHAUIQZiJ&#10;IVOJI6Tezx16S4CGjKOcc5uP5ZM/9ZnLVy+biAhhjNHXLmFWQihiFEFUmRKprX0pum17arwxZpoS&#10;Km+OekaDSFrQWXv52pWpy/00sGfjeLazqPdn9TLMVrODa/vXH7/kluabN1++devmay/fOn7nKMUc&#10;p1RESz9aUQDJJbJ1WIyAisjmaD12nYgEHxih5BzYOcvG+zvvvJ00EyMBpTjJFFGhqlRlUhFRRqax&#10;a9M4/klXywUXXHDB9xgXzp0Lvsf4zGc+AwA5Z8MfuHrxftjNgyZZ5zxcEvXImQ+v/kCO0fuVWe/z&#10;+Hxwj/dn3pNs3mcCur/kA/XnXgLOe0u04NzTg3r+mw2riD60a7lvMbpX0gWCgMT3kpPvNVXCB7VW&#10;AEXY0P0cZSVCEYUCgHh/A3/CUJ/zntbmHxUR3V3Mnrhx8D/9w1/v247ZnJwc7+5dWp+eWmP250tg&#10;Z50z3KKkEBoA2l/uacFhGK9fuf7S174UnGmPT1IqTBhm0B1P1iOBIgEpvfzqnWeuzjPkFEsfE1g0&#10;bIyxfZ/qlQHAFBMYz94wB66qMfazZl4vFr/yq//z7s7OZ59/8qlnXyiK69Nud8+BFOuanUvlzbe3&#10;EtOmm37gx646b5+9unuy3uLGvjQdzee8nF/67A9e/g/+s8/8g//4S7PZ7CMPzntAAIRpI3tPuytP&#10;uCbgU89dbe+06028e9gvZ9YFUoQhSjyL7SASctj3XGOhyVRV7GF3p/7jP7j96Y9ff/zq/A7ra2+2&#10;WWg2D1979Whn7laLBgTmwe7dmLe9jAyf+twTf/j/vnzj8dlyNbfEp+2ZGKsTIJo4JQQMzqhC16aq&#10;ru4c9gRFkQAp52Q4r3ZCyXL3rHfOkuYCWRO++OLbzz5x0NSuxH4appxSITf0OrOc4pTa6TszVhf8&#10;OXB8fPzzP//zs1WIZRAoBn3u2oJGNZMiBV/6wc1N7otzBuaMQjrFjCa3vfVeEhmTQFm2CTApG1CL&#10;XhVVx2yqWfBuiNG6SvJYSjTeCYhBU/m5FHXOScYx9TkVcmZWV4Y8kbXGsjGKAlq8rRAlSo4xFhFC&#10;ClVgS5pD/6V/HP/G37aLhT6qB44KzD/+6eHZT49339RSgMkY62yKBZVSSjnMXCom91MAF3lDYHMR&#10;Aw58wJJQ4jhk9MagWDK5kA0AKWbJJQIxqFLUwkK5APYFPROLoXkuxThUKDmPaZTV/qUyxsIaXG0N&#10;55yqUFnDBAgITAyopUgzWyhAP7SosmoqYguIXd8zUcnZmdDUs5RzqHwRG6dBAa2pjLG5lHviP2LJ&#10;qaSpmS+HsY/jGKByoVYtKlAEWYGJckyGWTCLCCg1wQ7jRGSrMI8pdm3rvFVVKQkQpinnu7cFsmGn&#10;quctG+O4ReSYU5E4dAMRl1zqpnbOhroGgb39fYskxKCKtBtClaZIyDlHIjNrAjFVVfCuLpwElAgr&#10;0barhk0b3MwaGnQSFRTnLCloSiVNQy752xV2ROVg7/Hd+dUybf+f3/6tNA3tFFMel/N5qOeb7fa1&#10;119u2xZrU1feV7Uxrq7qlCEX9IbJkgEzm1kTSKKgNUcnp8fHmxAqa01K2TdViUklFcjGOwIz4KgK&#10;IkLsQqiYjBYUEF/VMWVVAYW+7dI47uwu+nYg4p2d/TGOla/UjoDLOCWEImq2x8cT2d3VYrGog3Po&#10;wVg0Jvv9mpf++2fmE5995rd+/Xc2fc/OG+VcYOjXQ8nMOedqZiHTBKSaACwgmxyFHRlICCUX0ZFA&#10;imu8RwOFXUr/1t//Oyc3T/p1vz3cODbR8OFm43yjkmMeqtmiQk5jamMnbKpV3Vxu2jzMmmblVndu&#10;3Y1le/3xA994F9ztt2/FfmiaquuHnMU7R+wolsmgty6mad40ebmCGhRltZrNd5phE2WrxFLVMwF1&#10;dWWMHfsJgKQwcZGcXV3lKZJRct55RrI569i1xikUkEyiooiGUQoiZ1BiNsbjNCkZw/biS9AFF1zw&#10;zxoX72sXfI+RUro39cH0nPfm2ryHhxNz3mvVeVAk9e7MR+bynAs98uH7hYdKrt7nA9KHju3+AdwL&#10;UT6fw+eC1HmIDgAAWwLFNJV7RyiKig90IDy36oAooMp5XA49OLIHkpQUPS/pAsTzdlpMoKClnGcy&#10;/4U6ksm7r7302mK1c3L31mJWO1cP29Pbb3ztlRdf/dgLn3788Sfavhwfndw5Prm0d3B8dOgMS8kx&#10;pWnsnKUQbDcURGBhJptdWreDYUwirDyr/BiVEMF6iZEESMsQk1uEEgc2llwjRcs4rPYvHd46roI/&#10;PjvzN98+W7cnZ2evvvz1ZuHT1Acfal+plAzjzr6/fas9uDy7blfrw3T9Urhztq3m9L//w5e/+uXj&#10;f+XnnrqxCmYoy4Z/8b/4y7/0H/7WbFZ99NFRAIS4FQDIoB//kcVjH1sYlb7NsS+HhwMDOsPqgR0d&#10;twNbnu8bRr10UHdbvTP275y2l3f4hb+y98rvnnSqX3klPf7E3uPPXDJz/8pLt8dEZIFA37mzZSYU&#10;WEOsZr5S5x1+/ic/dnzaLvfqGnFMMk3QgxoyIGCsSaLeu70dHQbAiPXMI9M4pZ2ZPzwcpyKgpXLc&#10;j9Oiqnd3l3FMi/keGnDe6pSs9aIGJJ6dtjmEYZC+v3DufPdyLhBLASLjjBMFLFRVXAS0FIBCaBAU&#10;mNSj9IWIjHPTJNaRZFGTiZHZokao6zIU4EyGgBlLcMECURVC120NA7N3VYNAhDQMggCWrUIBAt9U&#10;sRvX02Y2n828IQPeWVEx5JQlp0xEUxw8+FzQBSclq0jW8uo/+MWn/+4vmfnikYW0fn/HPvdC9+rX&#10;EtuUoiKkrMrovR+nPJ6tzwN9sZQsWjVzW0qMA1uvRDmOYBjKkCRXu5dSOzKx2opLSbkHoTiOpvaa&#10;o2UrJJoTolFFIlUAUWUQJbfdrovCfDYjJmAiNmjsMEZmrqpa+DwTfTLONU1TSlEgIONCzcYGV7VD&#10;C4Rs2TlLSKmg5ux8HdOEqiqQszBCFkFCZ/0UJyIzq2ctkPOuFCmlaBFBQVaEoJCK5pKVmGxwqAiA&#10;bEBUvXXiHRABwhQHNgyCasSQRWJEstaN4yACQKIi1oYeRjbMhipuSszjNBAgohaRthsRtWnm3tqx&#10;74l4d7UDRMPQqSoIp2kkJlIGEQJlQhvsNERrfLBVm0ZlTJKIGFCy6Ed43oAAJSUpYrwzwfX9EJrm&#10;N3/7S//iz/5LQoaAd3d3j47u9DDt7eyvljtFikFoZjUSWG+CZVQC4nuxRSKqSmxKEZF87lJNSQ7v&#10;3J0vF6AsKiAgpCKCKtZYVEREVUwpImBO0TpXpKQxTrcTE924ceUb33zZej8DqbI/020WiNNkhQFU&#10;UHI3mspmwtXOYhj6xY0lgnbtiEya0rWnr8eX3rLMx6ebcRynPNW+QiTEZIxhoDFlVwoAFjLWaSmZ&#10;rFUtgFQy1M6ndmtp/qmf+dz1py7JWVe2U9apIN0+3BDmyweXveFclDxZxAySuShTXflLyxmzha22&#10;1Fa24bqqMvT9INtxdWmxe3Xn1uvv2Ll3DP16qyqoZIPNQqCAbFxV+bp3czJssGTIUDs/4ASIAEWE&#10;iUkVUEhRrSIFO3QZEoQqpBRDZVOfrLMlZWYTKpOmYpgs21KyiAKrABtDKpgSAmrOuZQ/3TOuCy64&#10;4ILvHS7EnQu+x3juuecAIKds2Dyi0dUDCeYB73v14QKrD5ZffZisA+/dwsP7fWgtfZ+IA+9OP6jD&#10;QgQVALnfpgHP83Tgfm3WveXjkIhJQZlQRJHxPWLQg3QdVSJUBVV5V65BAAIs7x6AgDKhikrB+96i&#10;b++2mAlO1pDye9ZShSv7Dwq/AIjeM4LvTWAuKaWp5DQAlGq2yIVUKY3dl7/6latP3tiuq7bdvPXm&#10;60McpxxvXL86DCer5eW2X683tzftetu3ofHjJrNRopinPPbJrhh6il1JY3QL142Q44hZEAlRapvz&#10;OFhenMVSz4oIgELsp91ls+3HxXy52bREMI3dcrW/OTxGDp/59POvvvKqceaNN25fTbvL3fqVlze1&#10;s1wp57K6VN08HP+Ff/3pv/TX9n/n62t++fiTi3zt2dV//m//hrHh2xrPD9Ju86e/sEuI/bY8+Uxj&#10;i5KhienOcS7KSaVe2LZN69N88FgziTBgtSDwpsQ0rytJ5ZtfPtlZhflVe/Lq6fFaF6eOkT7+fU+m&#10;mN58684PfPb6W2+erTcZmHYuVeMgl56YX1pcsbmf7DSb14tFNbYjG9tYkJglgql8Snp8eOZvjLN5&#10;PY0pVCwmpyzBO4U0X7nNNoEKozm41OQu3b5zWAdzsDffbkYneHo6OKdEBgCv7M9ffvluznqRp/zd&#10;TAj+5/72z/3qf/Or1azOMhpjmCkOMSsxekMJoMQODTH06us6Q5mGDguINWwkIYFCGXtqfE6RGJ0z&#10;amo2IFGdt107+mDryqdCSAJFEUE5Mxa2LtQ2R0KgrOor1w5DOwwixXungqGuciljTN6zCFjjhiEa&#10;y5wNkQEEAT376v99/OJXrn3ux8ujJERJcO1v/q1X/suf02e/IElEhQh9FXKGpq5wb2/bt3nKRNmJ&#10;NxDG1PVnk1uqxJF9bdn6uh7a0/70hMAUtIYNW1QMRdTPcslAbLEG6ZMNVmMEZ1IvtkJiC2QMaOo7&#10;v1glKTO0jIbJdJs1MHrDjHTuK8gy9sNo2XkfxmksUhRUgQm1cX5ISkznNVMs3I1nKeZSFEkAhc1M&#10;AYL3UgT8eYuxwkhN1VRVkP+PvTeJkS7NzvPO8A13iIiMzPznGrqqq6rZE3uQxSYpmhREAiZkQwJk&#10;2F5YG4sL72TYMKyFvbIF2AvDMAx4Y3FhrywvDNiQbMGWYVmWyIZFtkm22N2sbnZV1/TXP2T+mRnD&#10;Hb7hnONFZlXX1E1VC2yziXyQCMQd4kbkReCL7773Pe+ROqfp/PwCCaLzSMo+Ru82+51jlpTJ+66L&#10;425oWmPnfWzNrOakhB4bR4HJI1mtGVTMzHlXVNGQgNq2J4RpngmxiY205kcPCvO8j23H5MaciAxM&#10;bt++a6CmWMtYiweiWuZxGhR0uVgh8DBOWsU7suirlNh1Bz7UUiqhaSFy3tOP1ikrpTkwTsN2msqN&#10;O/eGYffsc88drA83+71jkKrBN00bnr5zr+263X632W33mw0bSFVqm3mYu7ZzjkuBCvViczbP6JvQ&#10;QJMkz0+eNNEB0H43EDlEVLG268qlaGhkBqbFh1ZKjV2XyyzTEHwEMC3ZnHv11TcckYkROEDzPsA4&#10;mYK5Akb7PJib7yxvt4sOxfqu2dzfUTX0bCHWs8xqLiAgEEGREmPjAWuiHBQ81L16Hw2L1YRE4J0l&#10;M5OqWQsGbsY8/sKXf+ZnfuGLRWXRLC7OtrB2Pa9L3hwcRpaWtFZlYOpjv533U81OcbXol3dXftnb&#10;TmGPRnCq54EDiG43+fBwmfbj8mi1+NLi7dffXB7G9c1+fzKKISt69ATU9SsyPFoeaiNkBhREC0Rs&#10;bod6XsA4z0kViWWxWuZRAIxb33iiQojqgzdAjoxsbBQ4EjofpMyzd8TI6AiNRIUIshSCYArOR/iR&#10;vkPXXHPNNX+SuZ5lX/MTRs7vzNl/iD3nvXIMfKggCz8kweD7d4D3LH5USPAHa7v+GbiSU94NOcar&#10;wGOED/VKx6t+WXBZvGWXewNe5iLj9w94JacYAAARAgBePhqaADISXSpGSHCVv6N2dWceDOzjTGu8&#10;g//p/9a/+4/tvX9/5x/Z//nbwASAkEapr7xZXn3r6u8P3wBCZEImACCmB289XDR6/7VXSp7TPH7u&#10;cy9N4/ytl1/58udeajw/+9wLjrDrVrcPjpltnqduedwvFqvFGjIgBuc8VC8F1AjRiVkulYiZMUYf&#10;G7fbpWnIqtq1yGqpWlalQPNuODpcsiOzLKrjOAqoYyt1JjAVLVmYwAeK0W220zAlYnjpU/eyFmLs&#10;D4JIOVg2vHbVwbzR3/6NR3c+s3rppSMn+Ga5+Pb9k9oFx/9cc8RxL1/8xePP/Jlbi3X8+Z85PvnW&#10;yIzR+64LMGu3buaxNK3vFrFrHJvlXUFjgnDyZE5Ub626Ni9J8OHJ7uRs7JuWTOb9MGzHFuClF+/c&#10;uXlUxJ59/uDn/vxz955dgcenP3dUL+rd42cyIZJ2vsWiNUkb2v6g7Q5ibF2aCyincRou5mk6O3l4&#10;Oswq4gVLStXFuFy2gDxPVWpGnddHHAOBaa0GgKwYHYfQ1FIePxk3+8zRV9Tr2fSfZPp+8df+rb8G&#10;cDkQITFUAREAM61DEaPgkYqiGIhyoTxrBTNmL9gEMru0fpRhdgBx0ZaNMYJJJY/zkGLoyliLqZSB&#10;GAHUsas5F5mq5rPz02J1LsUkT+MkNSNqLkUMBSoBABih1iJSSy5jTnO9THURkVrTNOPRvW/9u794&#10;8vXfI/7of1AzPPef/YN8+kBNci4IYMZgMmy3VYtjnIfzUotn54NDJ64BLAJGl20IIVPr1kaOY+c5&#10;MKFres+xDbFr1o6Ym57Ro1QjswqMTFXTbiQjyHU+n0Oz1nFGMQru8sykecrzXLRe/jxcVuyqqVkt&#10;pczjTkqtKUktYqDv5OWDEYimkqVqtVol7cdJRcCQkKQKMkUf27YJ3gcfCHG3306ppKwIjOQETbWG&#10;wMy+bVvvPAKmXEwBEMdxFK3eBe89sQMwMGAmYCR2zDQM25pzCI3zDgGQsNZqgCrqnCPnQ4h9v+iX&#10;CzXMObVd38WWAYkjE7ZNywh5KkwYnWfngg8xRlPd7Ta5lFyLAXlPTYiOsG0Xbb9ouImuCy62jsE+&#10;9lhiYF1/UMQQcbPZeBeWB0cvvPgCIJWSmzY6pq5fOufbvpvGCUw3+92ckpjGGEqpaIDMIoCIhMS+&#10;RSYEKHmqJRFpVaHARMTMTMyBiRgUcp4vbW5EARFDDCo1huicl1IJ6TLBxjk2cIjOAF3gNvDxau3J&#10;BY6x6VxoBqlAVkpKuUrGoAEUIUHgtj9Yl8nYeUReHqzWq1XfLBCJPXq2mqembQOBDzH2S1ZEzU4T&#10;ATAHMOBgCvDSZ593IVpBrWoBw3pRFYrIul3eu3ObA/lVBAJH1LUxNF4IYxcDOk+REtaiCEQF0jzG&#10;ZeM73O12aZh1nozt8OhAhto4d/OpWwc3jhfrZdP1y/VhQF74BjwGC5ABSH3xgRw55/sGCaOLdZaL&#10;i00tk1mtGeu+GoKgGighMDEFp2A+BvKU5klB+64FMyIyVRcCe69izrlaEhAhKNP1z9E111zzp41r&#10;5841P2Hcvn0bAKrUP0JY+aFuHYCP0mU+MpTnAyYd+AHOoB/yQT4cxPP+/d+N4gEwU0C63Neu7Dz4&#10;zj74zv+BV54dQwQ1vOpu/v1QZzVjQhVDvCoRQ8/eu5ryZfEWEqjaZYCyyFXlF/7wE4oQPHwwpgfx&#10;tZffBoCM/C9Nv5XH9ylk6f/5BoIW7CF8ARUfPz65ub7z1N27j05Pd9vzG8dHq64s+259uD48WJUi&#10;5NzNG4dPzo4en596niKHYTeB1M3mfJ4GH0Mes2oNiz6l0vahlLDbqM7U9BwDmpl3VrLOggAmYgwm&#10;VcZ5bkNEZFNumwYJDcm5GGJkHyHNfd+ebzfkwRmE7uDZpz7x6PGb7ewXFJY97adZ0Ka5yon4wGkj&#10;n/jSMr+qHZIFag/7i6qZUEXB/YhauVY4fsb/uV++GyOFsf+pT95y2PnGtm9leaLzvhw4Xi/D/QfD&#10;088sq5XdWJ57cfFkp5OU0CEyr9ulzeQD19GdPNjeuLk8WDdjqXGXJUnbup/+wtPfePWNtvWNarO8&#10;Mc1p3vLqcHm2f3lMm3IBN4+CU9dHt308oYtMHVu6edQ/OTl77tljQh235fZTh1rUWNa327PHu/NN&#10;OjpsDpe8p6im01R229y3zVzqPtmNVffGow0g2X5mps0uAabHJ/uDVdcsuh/tRF3z4+GyRyBWaw5W&#10;85gQlYkBQNijKaABEDFXUd1mpBqWjWNWsbyfAQhZuO1lqCRWx+RvNoBmSYwAXRz2p+iDNwfOq4kI&#10;Fpru3Hv60YO3L0e1cRgIYDuN6AyM0KQKWQEyzFUiu2SiNXNs8yxVkzc37AcgUFEgnIbhifav/8b/&#10;sX7p8+TdB0Y1RCAH5IOkEdSIsAJwrVqlmuyHAdUMqcq4XNyqloNrSitqtY6ZsmSqVW3Vr5f+MLYR&#10;rBJ6KdKtm/1m169WAFbNxDfLO73VlHVIu1KxMAbLqqn6zinM6MBs3pyfNX0XrEgRUt5udyG4SKSW&#10;U0qiNpS9Cki1KQ2xiYSOXCyW5iyOc9s0CEhIzWKp+13JpV20AKHUDM47ciCC7GrRGFm0hOBLmZvo&#10;TSssutVqSYalFgIQkL7tpAoR7odJquScx2GnZkQMYkDAGNI4limHLnZtH0InUnMtwcyHplJlU0BQ&#10;8zG0YxrN1LuGiKvk2LbM3Hc9M89pFhExaNlDiznN57vRiZlaqbltWxEdxgGtOucFzftIxOwdI3VN&#10;vweY0x7RpqKiHxWt9EeCstlcHKwXR8fLt95+ZAIvv/yt5cFhbNpF33/yE8++fv/BJ5//5Gq13u12&#10;gJryNEwDEW12owda9k3wxMQKrArOha73qJXBgVV2BCppn4jZOwBkH6EJHs1ySWZaSyVEFZWSkTwQ&#10;kyOKYGreB6lVVJBMTR17NfPM6J1bH82l5FoAjV18tNutM0Ss/SJyIFOtaPOTnSGubx289fB+NQ0x&#10;hBgvNvuqFQwRA8pccOpcb+wcWHE8zbVOQC05x20QVXmqP9Yqd1546vXXHwxDmp3KZjc/mpD51q2b&#10;2/MLIRzPhvV6cdw1b50nU4zLLhx3ITb7YYiNd0LzlJmIrd1txmUXwzJKsTpSWFJzo+9TLUW6RRNb&#10;r1hKNijaNFGgIjMKMLqShYVwzyApeJZsVbRpfeyP0yjETeO5YmGiXOfGN2YqKRmhEFotINXMVHSu&#10;RgSAiBRKqaqFiDl4NUNyiKZ6XZZ1zTXX/GnjWty55ieMr33tawDQxAbg/UIMvv8RfrC+8y4fkHs+&#10;cLQP7wnvP/5Hgh/UcQzeSep5zyZEfLfHB74j2YC+Y8wxuwzVISQk0loBURXo++qBAV32y7o6pqnB&#10;e8pd1AzftegggKrk8m6XLkREgirlU59+4ad+6tNm8mRoT5P78E2sYngZqGw/YA5EjJcbFOlDDmck&#10;sG/ws2x6eHTw7L2j7377m8899/z3Xnv1+Pa9GMON4+Nvf/eVi83su9fuvvBl4vjN73zn7OLUO++D&#10;62I4vLE+eXR/HM4NTYsVUQpck9Zi5ixNGSkQFzMrYiRGoqhaGUHMOefII8eSNcQluyB59D4Mwzjs&#10;tseHR8O473pdLLppTs6g5ArsTCZD7Jo15IkBh01eolvd9tt97aB548GWEacTfX2zOz2bBjL3aMhb&#10;vfVic+Oiefk7m6Yh5z72nUAFu3gzP3Njfft28zf/669++q+vHz+6KAM8e2d5/81dlYrkVMaD46aI&#10;tSt/92Zvnm51eiYzOsfGPjpc0+b+5MU9fXf94PGuiSqF9+i+/eobN+8dGNlTz6zGpJuz7dFhr9S+&#10;DTvV3TiH4+Uy9Hixz5WkZKu1jEM5OFgUtbKbBcR5UIB5nM+243JBy0Uj2xh9g03VUudCtWoMkIuW&#10;GQBL17tqcnK6EVMXaL/J/bq72CZVKFVEtdbrzJ0/uez3+1//W78OAD5SGmfvyKQqOb0KBUPMxExA&#10;6h05h3VsdBYNVubCxByZXJU0eR8EK4ixmqKQE6BGSiYDFdFixiBqNcxi9uor3wmeo1+ZQ60qMosJ&#10;ZFRQLuKdI1Z2XouKM0I2JiIskqVkabpUdiZqgFp1t9vV1TO/95/+jZf+8l9d3bv3/ct/BCRI5xdv&#10;/cO/9+DX/yO6ca+U7EPDzFWqqczjXHMqqTofkLwykJASMjIgNk5FrWmbg9XNGLwjKlVLUWD07Oah&#10;lFrneY/IZNitXBUg3867gYIFa4nUKCtI6KNNRQB9IKRstQVC9m7R9SFEML8bdwiHb1qLAAAgAElE&#10;QVTomL3jOamKtn3rnJcq5kCKitToY60pp2IiSmSqCM7MyK7MmoEdOqdSxcRM05yI0LF37AGpbRou&#10;YqpNv/JSmX2VQuzMkMw8uWKS53RxvuXYxWliIiSYUkbC4CiNEyjFRomppFSbEkKg4JhD2y9qKSaq&#10;50qIBmhqVnW5WI7DOM2j977WmlLeb7eOUSoAkWNvaFVKFZmmAdRCDKacU0YAQojBkY+td8Mw5jwX&#10;UxT7+S/89Oc//+mPe3GOAHmenrr3/MMHb65W6+MCZ6dPbt66432QXPbDeHH+5NbR0Y3D47PzC+99&#10;yXm72dYigNB6L0VzybVWRAEEqdK1rURM8wRgiAxWEQ0RL1UtFwL5cJkb7TjEpslzJjAEFRE0MEUm&#10;RiMArKUigRkQEbtoVlEEyFWrEb0hQNWcQEypaXOuAqWpzBwUsFarVoJv2jZ4oovzfZVtKfN+nmvZ&#10;F8GmC64NwzQra+/cXFJkr6gzzHkHi5vH3Kjsphjj2fnwyoNHs2WrpV2G7dnQrtu8yd958yGm+fj2&#10;0WLhlGlbsirH2N64fUzVyjinWZLJMjag5kI0sjrKPJawajw7I1JkKXl5tNrv9oYmVonZe5vm0ZGl&#10;XJxalYwVWEhRCJEq1iRgbGrkUU0dN7mouhzbWKj6GFWECD1HdJRLAXKIEHuf9pNjVOXYxpxVcnIx&#10;5FSoGioSOyb44be0rrnmmmt+Erkuy7rmJ4xxHD96w0dWS33Ad/OB9R+4DLf3aED2A3b4wOOHsQ8t&#10;vht2bO9x4uhly/PL2iokQlDDqyqqqxci4uXMlQjfrcC69PggIgISIhLBpbpy5ed5/0yXAC4Luwxq&#10;EURQtUtRCRFVpWsX6/UazHbZb+sHtZ1i+PM3hpuL0dT8zWfekzv9zwqBvoELBmOmcdp99zvf/K2v&#10;fbWWvDt/8ttf/Y1vfPMVxnJ6tlHDu7dWd28u79w4unF4o++6z33uy08/80yZ62uvvVJq9p5rzlKN&#10;0Ddt7FbN6YMnrMZoaICAKsYIRSEwMOCqDVTFey1pVOa79+50fVS0OWUEDT5O87TfnqVhHPf7cbcB&#10;Lc55Ip7GhC4c3Fj7NjClVPL6eBFj86kX79SxnF9MMkuh8sIvHj338wfPfnYxvJX+zBdu/ZV/5YVP&#10;vND+i79w6969ptaPfZbmOf+Ff/mzh/364nG++Xzz1d+9f3i86G76V7YXmevkcK66OOyGbWojdsGN&#10;hmVvk+DtG/3NEM9/f5xPyryX7f1MHsdc0BkqLtYeUI9vhlvHi4NuqahN5BtPLYopETYO+2y+0Hhe&#10;9rvcBW6QypgOF65fdcN+s9nuT07OnXe5lIdvP5lzPVy1u31Kc3n0xpMwiYHVaoulPzhejBnEcEpl&#10;s59ELY2Kzo1DElMgePx4u1g2QND3AVHTdSv0P8EsFotf+7VfA4CU1TeuZinFFVGgakbsiTwAm1W+&#10;vHIzq8higMpI6OuQ04DVsVo2M46+SNKiJUOpSYORC8hYUetYCLFoTnkG0KY5AgIU7buGqI8cDa0L&#10;mIsaqIjs9hcKUkutWodhmHYDEBLRuN9JtVrEBeej4+C8t7s/96V/+JeeSpvd5XiLDJrL+ODB7/wb&#10;Lz362/+Vf+qzkTp7+LKNQ+OC1bQdh5RmEakyzWUEIALzvg1NjKGJ7aJKRjNEbhrvnJtKmnIex6mk&#10;XKWggxDarDKnnHfbKoaKhKpiWGncbfJUVY0XMW1Gchxan7PMw7wbTodprwCpzCEEqfPDt9662J37&#10;EMZhKKWS903bMTtiQsVaqijEJnRtS8ToGUAZeXWwuHn7TvANAk67/fn2Ypj2c57H/T6lREQKuB+m&#10;brX03l8WTOVcp2lgdoSIyCIiKjmlNO/HYTh5cgoe5nm/G/ap5GmaSxVRrFJzTnMaSs1gICrTuCt5&#10;IiTnXPCh6xYuuLbru64XKWoVAMdxODs/KWmuUlXqOG8rlN32/Oz8ZJr2jtmTI8KujYioqON+PDu/&#10;GMs0l3m7H6aUakpdv1wtD5oYHJAj9/U/ePnlP/hDoo83iTUAh+H8/DTlstvu5ymZ2Wc+/Xl27uL8&#10;FFTZ89H6qG8aQpiG4f6jh5vNdrPZRB+9oxD9er123FzKZGBE7AEAwZC01il6IrBS5nG3rTkxautD&#10;DF3X903bqJiqVJU5z2UeTapKFSjDsK1akRSAnHfknCJW1SrofMvkS52Dw8ix43bhm7obs9hY9MHj&#10;8924URLfYdd1aRoA8moVPIipztO8v7jYV1XizdlpyiIFUThNQ81WqyRVDDEer81yreLId+ZufeH5&#10;s3lSJmz8z375p7/wiecaiM5I5gnYkfFx7G8e3gqrgzvPPP3c3Wd7XIYcLOECu6i8vxip0Ljf51xV&#10;U4hOUBRhs9tKqSwOBdt+wXQ57xFAiy1DqTCPUBIDuoAUkEyUalEFxjmNWjIHxsBCianmOss0uh1G&#10;QUQyJdM6jaMLzI7RcNpsRRTIAdk4T2MaBUlUyZFBNdM07Q2Ug/9jGESvueaaa/7/5Nq5c81PGL/0&#10;S78EAPM8L5YLgI/y5rwjzSChqX101M5H5ul8OMTnwxLPh8u7PrD+A2ve88HekXUACS+bl181Nb/q&#10;uY5XosvVmstCK9Qql54YIlK97Id+uR1UFZDeCYS296hOhkgGhkAAdikFsaOrEA0CkcsPYpfA5dz0&#10;o872h7rBf2wIAJHOn5y9+k//4GIzCLm2CS996qUv/tmvGNL24sGzTz3VtM3Nm2sm7BaLRclV1ROO&#10;475pfa6WaknzOGfTCkjcxDCM48F68ejtJ4TBM6sUVecJJkBSrqXMCmKC5sgUdH79e68fHB5JqcaB&#10;XBsCiSawenr2cLVcI3EVJSzEnEoKPrAPvom6C3OeVyCHh30ptV+F5owT2tlJefIgv/T5O3qe9w+G&#10;NOVbdw5uHDfHhy527rXvPfj45h1OMFzI9tvfePvg6T7PtmiYYyxUdw+ns0dzVD7oXUrCbGHGac5t&#10;jHkqw5vUYlzfOdydw3IVm9aXpHOV27d7HyFpvjjJn0hFQYmpDFpQoFVkApI2+O08rlYQgpNaSy1p&#10;lMVqyUSc6lPP3l6su9f+8PWcKyPfuLl88OhsGAQdPTrfdR2NuaoZ+mbc5f0wLg7YgFwmQkxFDWy3&#10;l+VRO0zVkDxhyhpaD1LBoNr1TYWfBExUgJyZVVbnjITRzATAFIIzAfSRDRCMzMypYQtMHhhQZ2oW&#10;dSq+DVhBLyZp2QFARWBigwpGwVJJThkIHYViyQHHlsdpQlTm6NGmlNEhIpZSYttrSqnUXGY1qGVq&#10;4rrp2nG7RzJAVEHn/NHhIREQAqzvvvEP/s6n/vW/agYXX//d+1/9vx79d//+4qf/IpOfHr25/drv&#10;/tw/+Pbbf/9/fPz3/wdeHkVH4KKJAVKkptZSi4ZoPrRW7WJ3ERYrqanM8zxlzzrsp1prypupNtE3&#10;zlAUPDM4kqaZh7Fpg146D6x6dGG1tDxoRufIFObd4JuevBcANLJafNNt99v9dhjmebE+3G63tdYq&#10;JfoGVIMLOVcm7voe0USqC83lj0St1dDAwAosO1KwioLGDsmQwWPDPqVRzJA458lxQDQtBQBTSipq&#10;gDEEdDxPw/nZ+fnZ6Wp9OOfRU5PG5IBqLm3fAGKphcmFGF2IgERMAFpKzaX6AKVk74OqhNAQDXme&#10;5nnIOdVUnjw5FYQppXnORQohsRFTkDLOUruuQ7DVapVTqlVqylUyIKZcCAA81VqCa8wMkGs1YhDL&#10;P0IfdDNbxcObqzvV7HB9eOfu3e3u1Vu3bu32u2qw20+pFNH61tuvH60PDXS7P5/H8eTkpJQKYFmE&#10;yCFS0eqAiUITXbGpZGGmUhKQmUlOeZomLbpY3DhcrbxvnPNIXgVFILaLkgbvWgAkxzVXNQHD/X6I&#10;HvvFWmoBQPKumJlZzUpmjCwGq+Wi79t53FdRCF6B8rR78mTTjvG5z9y7OB0CWjzobz13Z3Hz4PHr&#10;p7/zOyfLRTNMqaa9i0smJJJqdZoyhTaYX7V+dD5Ex6AMVGBXzJTBZeMsKOGrv/WynE9S5pSnpuvN&#10;rG+DFcChrg5aKA49JJXQdSLZkkYK6rAWQQEdJ3JuLlU736A2jffBEZhZZXDiCpiQ95oz1QLEIQYt&#10;BUDqZWNQJhVsujhMw/LmejrfIjsFjeCTCBGmkvtIVQTZETskjowEkNPsA5t5UzRQH7wgRPJWBdGk&#10;FPAITH3XlZJrvr7TcM011/xp41rcueYnnB+kPBiY2Acrsz6s78APsPN8ZDTPD6rJ+sDR6H360VUF&#10;1lWOBQBepeXYe2emlwmZCoD4jspil6mW8E6ndjUjQjUDQLo09SCiGV1aet55R0NDQFUjRhW9rMNS&#10;QwADvcy8FCQCA7IfX6cIM2uC40Djft+3x4tl57j53d/836nw4riVKlIsFcvj/vTJ6Z/7yi82TTeM&#10;+y7i2ZOH8zQZRMSkWnxgELCKpqoVXcBxmrslNQFqxj64qtYFJO8IF+ppsV50qxXHgzTNy8Ojeb9v&#10;F6GU/OTx4+BITeZpf3R4aKBokoba98txGg3qYrU4eXy6cKHsUHMBMAb/4k8dvf7qxZO3p6/+b691&#10;GD73S7cPX34oe33zye4TTy/vn87LY68GtZjz3z+zZVbf/DA5ow38vdfP/vFvl9Wi2b06YaE3T7ZB&#10;OD+meYIXnz9sYsNsnyC8TaHcDiyY0JrWOfJzMRikZrff2PHNm6iy3e8fPU4u1uNbYfWMe3B2drw+&#10;Cn1Yd128yQXrMDuyPA51VG6KzmNuGqdCs6BVq3W+c6NxTu6//jiEeOdp9/ZbQwh8G1anmwmliYsl&#10;2sw+bU7m/m5z2DiBQE63p6WNvqqOY+4WTUp5Ppn7ntUhCLXeDdsRwTy5xSL+8X/jrvnnwQCAoOZx&#10;JjYzj6zFOARvUhxArcaoyFSSAhoDsVfzPA9j4z1oUBOqmXwYnozRt+qAnYdUobF+eWN7fqFFORBU&#10;MGccHBmzWWyc42C2m9KY59kFz46AfEnqOjWwaiJlUvOeUAxzTaGJ7XJZc44ByTkA2u12Zaqxa/p7&#10;n3nzb/3HB8+9BLW+8V/8O+3x06sv/mXcn+Dm8Sf/xn9z7xd/xQxufOY//F/++/+8646Lmmv9cD4h&#10;AgWOvnPBK3EuGWPoy2ocLwyi7wMizHkYhgsoFRrSlCvBnACwVIrOByJzhKcPHztkdpprFrU6bMwU&#10;qXC7AFQOEREMtcFQRWSQ0DQxtMHxIHb66M1uuVh1hz4EQEAmsTrNU7/op3FCrS56ZR+cMyO61NcA&#10;mrZ3zKXMzsdxGs0gBue4ZSZyNI9z1jyOE2EKPrjga5pTrrvNVrSG0B0cLi8uNq+//QZ72rx1/9LM&#10;43oGgmnamknb9U0TCJ1UMco+cMkZDUrda7WaMjB1TQcOYugQTUyZuOSc5ok8aa2bi3P27JwDo8ub&#10;FzE2mmcRJUYwDKFRBSCaywSmDA7RWt8wcmhCLRKDY+a5gBgigtnHy9xRk7t3XnRolss0zH3Ttk24&#10;feeuGojqnHarZbcfTuect8Omb1dtt/z67//TXPKcpuC8iXJANXBGpWqIHNg3oghYs8tzInJVw26/&#10;SzkFDsAO1BwYAlnOiI4Dz9NMAMO0B6MQQhUzK3oV+humcYhtZ7WoZDQtWp0CR1c3A7FL0xaQ+7ab&#10;5jyXZExATMiEbjwbpBajCCp3nr47Xmzu3j1MNH/n699RLFWpvSw9VpQ0pzwH0xla530XYuOAXGu1&#10;Sg0GBMzet6BS6yxzMQ8qyNRUqhQoF2s75yoM26ldNDgjIpZcJFtO+XB93PSoTAh1HMaUk3fOIwET&#10;s7esGEJ0bigjBiAkUEFUIdBSHAfV7BzVVImCiYFqkdL1/bDZtAeNYm1jyDUxIlaGgqkkYPTOhUD7&#10;cTJTtogMqsaO1YgY1aoa4FWhOiFZdE0uk6kyOuZr584111zzp41rceean1jea6tBRASTdzSO92oW&#10;H3buwPeVl3e3XrlpPrI31g9Z/PBKfEcCYjS5TFL+CPHp3fgbu0rMAbzshW5XkTiXdh67WgQwMDUl&#10;IERV0yuh6p3NSEQgVciRyTsqkn2/69ZVqA+BqiHS5fHVfnwF58x0fLx+/Y03iB2ze/j2yZzHR2+/&#10;fbRoiAkILvb7n/nKM7/5jzKhXx30n3z++de/+3Yg//jxWzG0qV6gaprz0e2j3TDmMjEBoM3jTI44&#10;0sJ5VNwkabDOCjG2xr5dtuNuV/b+1vJGaOM4Dgp28egtrY7Mxv2smhf94s3Xvnf76ecWB4f9Ai/O&#10;d1Czmo07CYs2SBZE1DpNerBe5jq8+NT6tZPh/NH0yoOz6Rvp7rMHB/vuW68+qJO1jb95u/nCLy3f&#10;eHkYH2vTURXLST/7sze+9U+eNIuP0ncQTEArPvleefipdP6kzBVvPtM8OR/q6N5+ffvJFw/I6PzJ&#10;brUIzy5D2eA4VFnz4brtV+3Z2VyGaXu+P7i7WrT+YOnJ55tTc3q+3c17VF4s3MPt6fHF0YHceOqp&#10;o4th3y3adRvefHy2POjDC83u/o6s9ovFbpcODhZnu2m82DZot55d1ZJU0Pn26RdWDx5c9Ec9xnj/&#10;leHpF46luDzL3adWAlpNhyFFQSX1LR227ZPzeXM2Eyg7nRL76HLVnNNwMS/W0cR2+/Jj+tpd86Nx&#10;OShx4xmYOYNKrqRQ5gLkDCsB5QTMEHo2tTyLKTkE7xDQQJIwOB+AxYMXKQDeakEEqLg9P/OxNZgR&#10;DBwwcZ6qa3ypBSZoGlwsO7MCUsUAzAWw0MSubz2zGgAwMzBC3y1EFQxMSFTZOQae81zyFDt/6Qzh&#10;W5/4g//k3w5ts7rzEuYtf+PvvfDfflvm8fALX9ICAKAIn/2bf/sb/8Ff1DtfGtLee0fcjbshdujZ&#10;uQYh8TgXH1zvDuc8EdKjkwdNdGaVIkNSajo1rTI6xyltzfqqWs1c63QoED0HF0IMi1D2BQwwFxEC&#10;b4ap5TUiTCX1ri1jsoq15r733eJIpJJjQgKAcRzmKTVdULGUxmHYx7YLMa8WC++jmZqp49D4oAZC&#10;zvsQqrRNw845ZgArUhfL5TwPuVRkcJ4ISVTnab/dbonZTOfJDfsdKKqYoDaBzWy/m8Kh7xZrKXMu&#10;1TmPVFRqgLY4qTamOftAZpay9zGiARBYNRU1A2aPQNvd3iCrgiJBVU9gVqtYaJhdoDwiWJ4SqPng&#10;m6bRoa6WB7vtkxlAVaac6DLPGyop9m0717Fk/fLnPvfSp1782IG4moqSqCJCiM2nP/1TIcSmax+f&#10;nLQxLvpurqVpFgeHt1S06xYqpgomQMFpLQbo2DvfKIghWpWubVwIg43domtaL2IUPJFbrg/G/b4u&#10;emo0jRsAAmAfg3csauRcyiMZIVkptdbsXYNQc56RAIFRFBE9k3cwjyOglpLUwAHu0+gomGiRUk3I&#10;4fJgyeydd8Tm0O1zatuGpH7quXvnr79V355PpnyRRhUjBN+3kGTKu5oro2tiN0Bq29A7f9h3TjyL&#10;gSMA7Q8O5gcbt/AzYp0HDjE6bpquFos9X2qpoERo5GncJQRKpXSxjaHJed92bYhhrsmBA8Bkms/G&#10;RSvtsuv63rCYx7xPStUaJmUOPI7FgJ0LOWdgQrMQmQmha5EMPQmIb3wRpZ1RG7XMiKim0zR571NN&#10;SHQ5yam1oCqRr2LIdumUllJKVYDUNJ0Dp46Iry+Crrnmmj9tXI9r1/zE8t7SKjV7r3fmw8/tQy95&#10;/3GufDTvFX0+UJP1kYf9qMUrR46+772QwPR9kc/2jnHm3SeAgPT9plUIaHiVpYN0maFMVxVZYN83&#10;IZkhICAgMdj3m16ZGfFlJ/WrEjBCvHyiVdnhR8tOfywYMyM2bYwCUGvtl0enr30v7XdaoV8uP/Gp&#10;z/7KL//y+fm5EIFNDx487H17sd9u5rLbbs4uNjWVaTcF785Pdl0TpIgWCw4nU2SAghc6BwVGfzFU&#10;r+Du9j4EyWl1dNuFRmuhWndnJ7vTx41XUS6mhIiOt2cbs3p+dgbcHN84Zh66vomdkzQBrMqwKXnq&#10;DW/cuTebWoaCevsW932Yn2izXb7+2unm4aMQuZyKe47HoXzlF+786l/p/u7//GpNVbZsrEdPxee+&#10;1N7/1szhg9KgKfgGn/9C+4kvHh3fWvz+1x71t/n+61tTGR7PnokBpykVAcxAG2mC70Jzn2edc9GY&#10;xryfSiU4vdhghHXPWmuWXHO6cbclVBE9DPGNJ987zPn+g+nZu3d1oJlnRDlY9xf7C99YKm57MQDi&#10;aumWy/UDp4MMjx9Oy2BOexC72AyLBQ9jXXbt3Rv4+NHprRt9CP1ccy4jN7HtvHde0zxs8zTUKhZb&#10;skTERi08frD1juZki4PGUC9zQ39M37trfiTsKtmrpFSDj0jkMFz6/8RKJO8WTc0zL9q6TaaKCDWN&#10;wC0QioEaBGL0WjYltkxdgAJSRQAZwNigZhCRnCh4caGN0bsgCoaWNOsO0lSqKCqGDlNNTkNONXhB&#10;IPa+6ztVAHRdpDnlnOdS6rir4zw2rRMQLljEQihIzh3e7rsGHn331r/3Xx7/zP96OVDrO+qiCdz+&#10;4lde+cq/un/928qZjUUFYyhlWzV4ZiNsG4KaCN2Uyj4PADhNxsxSpe4r6JYdM0etFTjMaQRRbLu6&#10;z95x2k/9jfW83YuB7xopxVxgUANom6V3TsUaQmSoWtJYwOS551+c9lvzIeckpS4ODkzBM9cs23yh&#10;KgJ12F3U2jnGHs2U9sPWuaB9j87VmudhrFItBCRo2r7W2iNfukVT2oiVUhstk5ip2DzO7Pw0paI6&#10;pKFpPRgFEhfcouuKQC3KrPOcvFlsgs7ViNsG1MxKIW/dYpXyPKfkfSi1MlMuycyklpxnNRPLhM47&#10;dsGrWZHSxsYxqRk7XK2Pyjx7R6XaNM/RV2InMwJ4z5ZBiJAZUy26y03TAioheBcOD1bHx0f545TV&#10;MDri1jFM+zM1aLtFUEGgcZzMrIo+fHwiFUIbhmFaLpalXsQYUppi49uWR5U2hqbp0bF3AYCRmdhp&#10;ngnRO+7bfp6mhrm5cbhcHkitiFAFFDA4B8AmVQCqzLVK2zYlzaUIc/AhEMKc9hwCADCTlExMTJSm&#10;EVAj+7mMai5rEYHYxD40qZZcEnt6bfv4KT2KzgNYpZrmFL2XyY5vHf75v/QX/GH3rf/3m6/8/mta&#10;xbfxjdcezcElKTXVJvJQh3F32jbPBheODpa3Xri3Pd81N4A6t3/wpOnj5uR02S4YzKzYWN3SWbUi&#10;YKk4ZpPq2Z+eXTTNUhXUbNwN7GtceplmBOqXCwRy7KsqBp4L5LN9t2qQ0Epl7xmBq6Zxmjf7tm/q&#10;lBVSbGOZhSJN89bH1ns2I2DDhmqWJvrp8QBu9uwRjDxYJTXpmkaKKprzSBB8iCVPoiXGzkwFNHrv&#10;igOHtRQxAQdVru80XHPNNX/auBZ3rvlJxoA8adEro8qlWeYjo3N+iJfnB5UmfUDo+chCrR/0Qnu/&#10;WgQAiEhgau/ugO/Rj+wq9xgAwAyJrpqa4zvSDyEamKle9dW6Wv9uyy01QzBAJlO87M5lZqZXXiAw&#10;BQMgvJKKkC43iNQPnJKPyVWS0FWL9R+AAaja8c173eK1rm9znp558VMXu5EUCNGHoFW//nvfrGqb&#10;/bjdnb3x5nePD2/3q/W3vv5b+3EzjvPl5aYkbbrI5GpN41RjEwCLKjgHAUjUkKU76JtFTHPuY7Mr&#10;4JdxmGov02a/zbuL4MU77hYetUrRUuXJxdz68NnPPD1lPH/yWMFcFxl0Nm6Xy3HcM8epzpQ2iA2D&#10;GdMiNgd9eOvsySsvPzo+bs/Nbt1bzW19+rn22989Tft8MuVf/pW7D092f/jdIXSuLqbQuQ92kQcw&#10;g2GQf+HPHn/mZ4/V8jPPdJhXv/ubT7aP0vKZAI3KZLMlIBcDNR2WgnNRHKYe0Foxhnlf90/muHJp&#10;Sq+8fP/m0bLroo+0XPeWC0U+apfFTXtN988elLEuw8GNdXTImus0b/uDxkc/f/u0JmnaMOxHgbDs&#10;Wxfarsc/ePmt4LV5mLplZ7VErjDKjaPazEYydT1fPBxv3Oun0Z595ubJ6XZ9vAJLJVuSqgnUIzI9&#10;eXvIqoYoVVbLxVSmAuo8/4hft2t+LFyNfGIxRGQSFUQWlNg3MgGTlWk0pOlk9K0DNKzVhe7Sa8Bh&#10;gZCtYB2zD2hGIPlKes4ZD3qYxbwRo3W9FvFEaF61Hq5v7odZkqhKKQnQvOdxGFwMl+aJnKXtGzQF&#10;I62qUAhdyamkIioX+3NmnGdEQo6xdYRIoemcysHP/erhz/7y6tOf1g/pAGbQ3Tx65lf/tX/y1//N&#10;5vM/PcwbUWOMzKFpWmLPvkz7vQo4R6WoFmNHyJD2CRENxGolcxWpzhMa+ODEsOzm4BxHLBVryd2y&#10;b5pmfzGA47brUxrJqGlbUgodBd+neRrnMQS/Wh0H561fecYQm83FBoHYu4PlapjGad7nWtWMgzcw&#10;cmxIpeTTs8fsYponH2IIPtVcJPniqxTJplKarkHkNM/juG8XralWqCWlKskYksyOcJqSChA6JK3q&#10;HXrk0JBsNvv7b78Fpr5trFLbN6iy2wvAtgld27Vpnr33VaWUws6H4BBItTrnMmKpM5JHRB8ckIOa&#10;kZz3YbFammjOs9Tadn3OswtWi6accipT2huCijF6IxAlzUUiIxKSR+QQgNi9r7T5j8JM191Nj1xr&#10;WR2sxnGccw1N4x2LFpOyWqy8d6+89sbt47DZnNcqwYWjW8f1D8EA51S9jzEEcghozIG5VYQ0J3bM&#10;znfxAJ33ThZtS2DDfuj63kxz/f/Ye7NYS7PszmsNe/iGM9wpIiMiI3KorKxyDXaVJ7ldXd2Wy6aF&#10;GrVkBEJi6O4XQG0QwyO8AS3xAgIhEEg8ICR46Ccb00C3ZLuN2j14wO7uGtx2VVbOkTHduPee4Rv2&#10;sNbi4UZmZWZkFpSETFXp/hS6OmfH/r6zz1HcL77z32v9/9b2a6lZpV7+1zOm8XQAACAASURBVM6O&#10;gU1rZibvYmxjLTmPo2kGJYMZERHExIwUCaUYAjlyAJxUiKhI9c57ZucbUW0b2pc5NjGl7Ly2y9ZT&#10;2AwFCy/b/uhkqV98+cVPPXd0c3X61vmv/9o/+PbdN1ZdHPYCpcZVx7LyiJbSp37yJ5bHh5s81Icb&#10;PF6ELo67fdqXZYs+05DHuO5zmfvFQkU4YM2ZKpxe7FJR74oZOG5FBLDWPRI5McMM5K3W6imokQaX&#10;0+xSbfpQpoG6jhwjkV+1seF5u0MAMKu5gooZguMpDZPQcr1goVorFJNhZifgtWlIgUounrlUBEcq&#10;NUYeh9o0cbfZIFFs2pKSd46JtKiKwZNGLWpD6/xVW9YVV1zxw8aVuHPFDzIIWvU9VeGJdPLBCd/R&#10;Yuxj9Jqnq3s+ZNDzUa/7HeyDj+mDx777wMTI4XfuRd9rlrp89kTpwSdNWgpwKd/AE/3EzFSNLp0K&#10;3j0p4hP9B5H0MrEcLq12kJmKCOKTJq/LM5iBqhGCgYnCsMsvv/xpADDAfXEf6QojBgAgYlrsqVgS&#10;dDrqsCno/jl9DUHtqfQ9BLu0ajbVWvON28/maZfz8Oq3vvHln/tn41H//Gc/dz7NX/rSn1ktun/6&#10;yjdr2u63j/rui0236JdxsW69a1wQlJKJQudKGb1riRAJrRAiFhQ0PFzE023mEFzTSq4Yog/Lm3du&#10;BIfDZlum4f79eyHqsrXuWozebbcWvHOC7VzGcf7WN755dPOoCYsiXmpNAMtFr1pi15X9MM4SUvYN&#10;CEQw0WLo+KCPVeb7D8aMNpa8z/mV0xkbXDifYi1YH71R2pa4YZssHBA6fL9EaAYp6Ys/tnzxpfVL&#10;z7SAzfGd9g9/d/7cTx6/8+p4996ub3k7ltdeGZdtIINnrh07VU0TqW+BCtKD7dnFRTo5jMNexjnH&#10;AOM8FxMaVKr4xgPX7SapOYMxHkRB+CdvvP4FEPK2WEQoOk9pu6u3PnHj9MGGQFDYYQA271HZPvX5&#10;5x4/3jGaQ4cqPXezP7NObrn+/P6wPOgP92l/nq/dOEAf3N5B0XmEYazjMF87WUkBscqeKRkg+ob3&#10;w+hapquN0u97Li9TTK1qAiAR8UTsm7oX9FAMEF0gy0FVqmMybEEBCMW0lL0jQ0OCSB2JzDBG1eKX&#10;YGZWEwDmrfDS66zs2fmOAcRgu91G3wDxWPbsWVQANXhXhXKZ2INzlJL3jCpFREVyzWim7Nx+s98P&#10;F46JiJu40ioSYr+MdZothoe/+Sv9j/7Mx9mzSIZP/dK//PhPvv7Gr/131By3DZvClMdpnNrQaBUw&#10;Y+K5JEmZCACwZggxFp00GwmXClRm1y3QkmThtkWqWjBtEkaWYd9ev3V0cGICw7hBhS52Lvi2aWsu&#10;Tdd78m3b9KkTgIPVoag4xLbpay1NE0WLZ+dDWJDPae6Ck1pdCLFpTWy/3c0pGVCeptM8LfrVIR8G&#10;74P30zgJWOMTO++K5+DUZCpTa82cpmE/VCklFwaqOhXwddgAQNcufXCRmIDLlJRsGEcw4wAIsBs2&#10;FJFFZyDTmtuqZkzYdh0R7YcplamWhdSMyCE23nsip6X6rpmmKeu+ja0j9jEgIpMzH1Kax3FwzmlF&#10;RHDsChdPLkllQjVF9MSEiGlKZta3Xd+vnbt0p/veak+JkR3O45RFnPMRyDE75wAAyV5/7bV5Tk3r&#10;+uUq+GCiSep+tzeRXApicIEUIOc5ti2TU7PLPKY6zyF6rVrmLJIUuG0CsJSSV4uDEFvn1AqQD9lK&#10;SXvTKrUeLFsX3FR1O89o1bQ4BJEy7ra0BKJGVPjSO6+SGjgfRfOYUozeWTPNqQleBAlApzoGa9Lc&#10;NK3qzC5Mw6gydotW05zHyTUko50+3LilX3eNklPx0Sk1uAixuXl01NKdmzdv/sjt3W4MxWPXyD5L&#10;UiroF0GtkjPIsLuYlu3KNx6qgdmwneqYMiCyM6kcgqkiGAMYYq2KSCaWajURC1IFqHHchmGcxYkL&#10;gQVBdRwnVkbPftXKPIMamVIIaRraZZsKu+ASqsy551ZTVplDiwa+iOaammVjwl0fSqmK6n2Xpgxa&#10;2zbUbAzsQlNKAWRFExCHiGAKSgQOr3Yarrjiih82rsSdK35g+aB6AnRZsPK+wY/UaN4vr3zcneH7&#10;TZft/0noef9R781/ehBAxd7/9f5SmPng5CdP8DI5Cz7wdp6INJd9WIjET/LUAfCJfQ6iijrvQnRp&#10;yu8lpz9JODdEgsuaIHw39PwrP/8VFalCf+f+4sh/uLYEwT5xMNQKd+50n/tiowbvWz0w4//+W+Av&#10;Q7lEQCp8R9xBYCLQt+nGDGxqh9dW0aeqdvroFEw+8YkbIMOdFz99743XY18WbX/z+vEffHVItQzj&#10;+erksO1bVPuRz/z43/o/ftVMkbVtnQA1Tbufhr5dX5S9azAP0DbsPA6pIgk6j+RC4OqjAjHxNI7b&#10;/WbeXZwc9/fPzgypyXJ+mosZ966U6pjaVjsvFxdnt55dtnE97vZgmucpBll0bUHEUjbn6dlPHA6T&#10;MMCwL8t1s2qWj8vm0etjdxjvn+5zVveAbr/U73fVKZrntE1VbHLqVhAXFJZYBkO8VCRtnMav/MUX&#10;v/Tll37si7dq1nd2b/3tX31VJisgm/O06uPbX9/1z7rrx0vnaDgvyFSrtT1lhYl0Huu9i5xKHZOs&#10;+7hee1NZr5r9XEShAjuj/Qaa3vWtb/hEUhnHIXrcTXlFzTzplFNFKNkU7dlPPrO92I0DZHE2jH3f&#10;TznPU9FM+5wOurbzIU+vGwFj1Fz3SdaATc8yAhg6U8qZnB+GTA5v3DxJUxr21QUjpKYNw5Ca1vvG&#10;TVNFZ4rf21eyK/6UubzOKIojMiYCl1LyDYIKGIMzyzpp9dQRFlJIWokqUABBj0ZKEB3khHNUNOeN&#10;qZEhm2eqbEEBihhZLeq8lTkBo4mgMjOTlZTVVKsqESESJBUCNcllyhteLkrKoio1JzVSyLXu97sY&#10;XE4VPaU8IBjTatyKC74lG/b7b/6ln/qrDy2PH30ZN4XP/5V/53f/m//0zo/dEANSubS1F4NqRU1V&#10;lQnjop2mTUlZShY1cA2wud7XUYALQFZR9l6quAC1Juo9SK7E7JiJ+27V9X0uuWubpu2jj1UKVIiL&#10;JrC3rqtSHVMpRozELGnKtTAxcei6hZSa2+WcZxEzoipJskspTfMOwdg7AwaAlBMAOs+iBZ0DREQS&#10;rc6CGYbQzFMOAUTyPGbFQp6jWzDxMO6ZfSnFhbYJTjKOkvabPWByAYEQEEXz47MzyTWEtml9iyxa&#10;ajUx67uu5AKAD7bvEFG/WIlqyXm/3xJRmjOooBUzH5oW1XJKCFxrziWrWCpZ1BxhSqnUUkoWqczs&#10;OCByKbOpI3ZmWGptQtiP41e+8uXv2XAHsKbUH1xLuzMkBiIzq6nM07QbhraP/aL51iun9955+JmX&#10;P51zatpI4MSsSPUYRRTMFDXNiSiExltFEzUzqSaiSIKARHi+2c5z7rpunksIWFM1Kew7Momx3W7O&#10;zWo2SRnnWueiaU5SZifVOefY5TSuD29G8ophnCqbEHM1VeRF9Ioc20DmS0m1lGI1NBGWMRWRS/lv&#10;Ts7T+nhRa27XYXO+3Y3jsm2HYXKOmqMmfKtTtLhaBdbGNwHguedv/ewv/GSS1D2zeqdudC5pk9Gj&#10;A82pIswZ1LeNzLJcLlCqVLSqaibEqAKoBRRAmYHRkXNExEhEaAg6F6slV/Ex5n0qksnBsJsdkXU9&#10;OjMAqFqrmTe/bnQUJTfv59A0CmBCNZuQ6ShKgihN2+SUYvQpFWZXi5DZmGbneyZfc20XLQMaueBp&#10;zqPmys6pFgRCMALywZcstajZ9/pP6Iorrrji+50rceeKH1g+1AakT/3t0yLLe0e9Xxh67+d70gx9&#10;8Fh86rXef0L44Jmf5oOiz5NOqw8kXL07Ce3SPMfALrWYJ61d71vMZfAWEmg1AAC69Nx5r8nLpIqZ&#10;IRNc1jEZqBi7SzdlADBAQgQVBQCRy+1sC0/V7Vyu7bifpkSHR+G5W/7pj/iXfh5/5VcAvfmXbsTD&#10;Y9VLrQlszuW1d4jtQTkqgib1i5/95MNHj+v0rSJl2XeI1zcXG0Z++cf+zMn1m88/98K9hw+N3bjZ&#10;q6202LgfStFa0skzN/dvfEtVZ4U2ejBh5iqZyOpcQ0vOs0M/FlHyopUIsVbXxMW6n3cXjx9dOE9a&#10;6nme9vvJcbu/yIwIBOOchiHVhMHhW/c3i5XXG8XSQGjgabdLBn5zvpUptwereZ6SlL6JlA1jONuM&#10;AU2XevDJpWzqtK+kmme79y05eyv/9JeP7765hYWzLNw7WGHB73x0Uiws6N/8t3/6+LBBS3/vt7/+&#10;wq1b//Tu/rd+9Z1/8V97AYnufHL1jd97xB1JAjM78AuN4/17w+KZfs4wgl2MudQiCdhZ6Kw5oAWF&#10;7ZRPd9OtG4eSwbs4pHHVxHFb95n3UB8/fAwrPT5Y7B4O/U0GiMBuPEu7jVYcminVKu1i3RWcASpJ&#10;mUtOMqTJKkIz3D8rMiwWi4xSZ6XQhPv3LtZHzeGN1b3XNxx4PxWiMs7zs7cP2obyqDF6RUHWcZhr&#10;gsqa04TEdbaSvreMmyv+fwED1mxYsxoSgWMoQCLgzNCUKdRSmo7E0BlLAccG0XHwJlrnzARKM6So&#10;obBlt+wJVQUgCYLDS7NhdmVI3DhJQAF2wwUSMpAqAYmCOLdAzQBoAglq1zZSq4qmuYIHMhhyneex&#10;WLUq6AQxEqqA7qY9Qw1xcb55bIJ2Ar/73/7XX/zL/xYyP63vmMLyxo1f/C//p6/9h3+ZX/rskCYz&#10;SHWexiE0UUTJs1UyEB86olIATEGqaK0MxQVSCjVVSEUgo/dK3kWPVaBtDvrVYnVYRQMB++bo8KSW&#10;ZIpqKBWYaB4mXpAjXvSLaZpKmRvX7vYb75gQibhtOmZP7JYHh7q5IM+lFBEo465frcnDPE1Izjk+&#10;ODgk5DlN2+2GmRdthwZznpmIKaecNafMropVVCGQuSqqdxiaBaErZVKl4LnMdZ7yJEkNY7MwwzRN&#10;CkWq+KAiamn0cbHdb/u2M0BvyoxmRqVUUTLTWovqxW5jaM5TNS1ZEVwtUkuljgFIoI7TMI2TghBD&#10;TknUyBxANgQzZhfMUKUAQRVZ9W3woWv7UtKjs/0LLzyrT9fqfjwGwC4AUhm3AIhMNc0xNqkmZujb&#10;lonOTk+7drHbbr33u+1FyvPF+WMzaULX+pYJHJuKGIqIz8WlJOM0gpkaOM+X2y/OcREQwa7p264z&#10;EzVSJi21WTUXZ+fEnoC3+/GZ42uIJmWc8lRrjU3XeprmmYjMadJS5ylE0hTynAw1NI13lLJILhQw&#10;6wyeGmoIrIZgvjj055tNH6OWLFj32027aG6+eAPfepBHpWXcPL74zBde/pOvvq0AUhDYBfYHzeJH&#10;f+YLNVlj7fTG4Kzuz8eDG4vt47lsBuficDErGAowMRdNWqASAQTHjDTPImAUcbHsdVYwvvRjatoW&#10;0CNzpJDmaR52BEAIdU5h3SGhSs1pcuY4ARoqoMc2zVOzbNCIuWLBaua6YAIEaC1OY+q6OEtF8kWE&#10;ogcCzYKMyoqMWqqothhLFqMylUxGxL7WgmDViqnGtgXVbtXPU6nlqpT0iiuu+GHjSty54geZD3Y5&#10;faAD66NAwu+0bn2Mk84HYrPef9qnjXsuR+hjX+4D63yvPwueuCnDu4rMu8Y6l3Y6ZmZIiAAqhvQk&#10;Ch3piZPPpVmPqb1b+IPvJqG/W8Vz2X/17grNjIgQ4IldD9KlBw/idwvn/s7CDQHeVYWeghnMAM2A&#10;EJDeK9zBrgmff4kJ/F0P75h37vf/4Pd9DM2iw/uapaqObXvQrY9ffP7Z23devPHiy6+8+m0Vnebz&#10;9fF1pDBNY5nGt99+LY953o1qwMiCRR07h+SUGcqszECOh2luHOXq1muWcUoIR+zeef311aprmrDb&#10;XUC03cMJxLzH9SpG54hEPR6u46vfvjg+Xjx4OM8ZX/3ma3G9eubaLRBoAg+7IYsJO6t2/eYqkNRx&#10;uNjsieDZZxZnZdrs07XDZRXTC20bL6JUsW/dg4sRWloehW2e4/WIC9q/oVZ3UtUMUpGf+nM30fM3&#10;/vheVESmv/v3fu/gZvvpz6+K6J0Xlg/eOd0+zv3KPT7P/9Jf+cJX//5bqyWd7rQ6TOA251Mu0sQQ&#10;A1zsM4g4wOOjI96O5eJ8nOZ+tXjppWtTylMqZ4/38yCb7RBXnZo+fpgWB1MnXd4IFFus27PNIKqg&#10;eXeROoh5r9a4g5MDODs/PIl5Orh37yIPymTaGrtFkUFS7vugGqZZnLdbz6zfvnvedTzPcnLYNz7U&#10;2ba70vU+j0kJatF+FUqRlGspxSGVfLVZ+n2OAYAmiMHnIgAaubNyWZhgDARElYDYcq4+YK459GzV&#10;iBGmWbS64FWUhSACB68V6n6mJhAUbmJNGdoGoNRajFHm2TVtkerIOQ4lZyUBUU8dWEJgAkBmNBr3&#10;Y2mCDw0yQJVhGpOIWfJstWIVEk2RmoLmORs3m91WrETfuJMX/uF/9O9+4uf/4sELL32kT4sZPPel&#10;r/zRs8/M04UVRc+MlHKayyxVFdBAmHxO2zwVUKDgkA3aBp0vqbAn38RcDFnQkZGTMi2Xy+XiyLfB&#10;IZFzvm1KST7Etu3SNKaSTdQ3kZBUgT2bGYCx492wz/O8Wq8uS6iISFW9c13bK5jVmnIys0yUSzGD&#10;tuujjy6Evu2cC965Yb/1oVERYtc0DTuehvHi/KyiBHZg2ZQ88FiTSOXuwNBKTgLoCHOBNI+7cU/O&#10;x8Y1rjeqkgXARKrmIgiExC5673NJjlxJNjJFduTIOx7GUVWc82DKyEpKFT2Fx+ePmq6LXawqeRxL&#10;mXfjMA07FwKCFcmiGGJgUAL0jkquBmQmTNyFlslXlTlN8zwhzN+TsnOJSiFGMJhyiYTOudh1wzio&#10;Cpg6otPTh3ee+4Qnn/P84P6DazeemUtG8F0XQ3R1KsDMRHlOmSZvQauUmkGha/vQt1rTxX6PhFUR&#10;iXJONfumj3defOmVV/7EUKax+tCzV9A6DWk7D8msW3eh5bNHmzHlKWuLOM3FHt1brA8jeTIDh6TA&#10;FLxzBqxWHVdFqZoMqY/R9/4BphPyOuUghvMMkgylYdes48XFxXA+7qWmJsSDPp/0+69eLD+/MpBD&#10;v755dPLiT72QUuIahzw9fvwY2hhj3D0amGguUi8uXMs+OLGC3hoOs8xi2cgZoXlbLJfznBv2NtXG&#10;txVM1HLJddj0y1UTeo3BnLro8px9CA7CeLYHJ10fARAzM4GokoIo+7iQVJwB++B6pq2tVsvNZism&#10;Vr1bxzRO3ntyhmi1CjCjEiKiEqsSsdaKPYGZKiLHPI0hBmQwRR8alZrGGZHEhqcbya+44oorfgi4&#10;urRd8UPBh5qn6N1ymw/W75jad2bCB7uuvmOG8uHmqQ+/0IcG7X0/389HHgjvtmI96Y26bLN6Ny3r&#10;vbOrGQARfvhwA2K8dJy5TFK/rABSgHe1HUBAFSVEUzNVJFQzeWLioyJqevkx/H/QGvOxdpZmoAqq&#10;T6qHEDXPu9NHj++/hcRoDgCXy9WyXXtYzOPwytf/8TRevPnGP7r78KxM5ZU//hqCLparW7dubnfn&#10;YoroEJEdmllVAczOOwOMITh2UAUB+pbnbWGzxWIttS7WB0eHxx5sv9+cne/3++SDA7W+QfAgBAlk&#10;TJpUHz4eU6nDOJ1fDGlXap2btmm7FjQvlm2/8l1L4/4x+IwHwLeQ7iA8o3GNjjnvctqnw5sxRlqt&#10;mzQILvhiI5VhVqXDmFW8eMby/KfbZ19on//M4mf/meuLY37r7Tez5NrW0wfDcCHn78xa7dv3xvvv&#10;jJ/+zMGsUCu0zv2fv/Xtr33tcbd0Lz6/qJFrEmJjIta6aHm1jEXhaNH3TeuCXb9xCEp5qk27PLl+&#10;Ii1hxLDCg2uL9fWmXzYHyxVTIw1pdnl2Z49q37beu3E7L3wDbKqzpPr6N+6dn+6NqV1RH2OZvPPx&#10;4HD58GK/Plwc31iAw9PTjY8+xvjam2fNqjk86D7x/Mn1a91+N3ETXBOGac5ViahpfMo1T9UAa7Xd&#10;WGq9Ene+r7n8vfbOahEECN4XEWVCICYqyAJgOYkYugbBq9SShRuWqaIBIUkVxkbMDHTejRwQg6Cp&#10;GpRdJs8Io3MepHiHZKykTKwGJc8GGBzFGJuuj82RPbluJZVpzmPOaRr255tH+2GXZVRJVrSMRUHJ&#10;iACqTKBVimqeANSTA5Ocy+rO9V/5uU9y+Ji3rHBw59a1n/9XTl99hxw5R8zkm5hzMpB53GkuiFxm&#10;KCIUyKpS8IuDxaJbtOuewBCEmF1o0CAQ3rp+55mTZ1f98mBxGGPXXV5Tur7msaRUcmECA0XmJsR5&#10;mgxoGgcmcuQ1iyOa5+KRF12LAGIyzWNKE4I5H9eHh0dHx4dHz9y4eXPRLwjJiFRkHIb9blsld+1S&#10;qiI5H9jEak77/Z6YfIjzUJCwDY4dItCibwC17JNIBePYhFprrtUjgVVGn+tUk7Bj55idKyieTCvM&#10;01jLxOybvu8X/aJpDVBMENF5bkKHgGgYvFsvVqtlZ2a55FzmeZi3m+1me3568XCz3acpzXk35GFO&#10;s4qUlEquwzhnyVLTbjqvqExoDOM07rYXj8/PU01Zv+eCCwSotRCgqLZtjCG2bb85OyOEaZpqKYh4&#10;cu1648J+vwOAtuvfePONx6cXorperz35rm+ZowCErgN0qiWXWaqwCy5EBMpF2UUz9ohmtWuDZzbk&#10;+3fvXrt2XbSWUkutpVQh8uy9p1Xret/ePDm4cbw6XEBJ45Cm6Hg830/nG1N1ri0l1zLlmlIZnaf1&#10;OgaHTdMeHx/1fSOtnPlS837ebGWe2+Ui19L2LSojuM397ZzrGBmWwfehADDaX/0v/vlP3n7mRmhv&#10;3Tr4iT//8ovPXYtsN04OlQWDS+MYvI+O2qYJnQtHneZKBC5EEzwfdwXUmNAjB2sXkby1bWCjyzgL&#10;QgSzEAOCIybXBheib1rftN2qbxaLfnGwbA9Q0AWPamWfylgJycBiCE68q1FG0BHSRUK2SWZujJGg&#10;AlUMXS9IRp5DHIfE4Nh7JNJK0zwrFXOw22740JVQcp2R/TgOtRQkq3MFVUDyTcipghHw1ZegK664&#10;4oeNq8qdK35g+ZDnzofGP8SHrJSf1mg+NO3pwQ91ddlHHf5dTvLe6t637A+EfeClpoOAYAqIoGCE&#10;aPZEg7X3VCR+0mF1mZZ1abiMhHgp6OBlVQ4i4nuyEeJlxc8TD+YntT9/Wpjq+uTG7evHv/633xEd&#10;Qtumebh4cO8zP/b59dGzf/z139vtpzfefDUXUNEu5tgunfd/8Dv/8NrNm89cf+b07CEalrmooYiG&#10;Fje7QuhQwRSCqRhIKQZI5IgM0OZpoJQ+9aUvv/ntX/EOX3trhwr9yi0Pmgx488bi3v3tc88cjofp&#10;zYfbuw/HPvhV58HTsNlM520twuDOHp+fXFttzrYvfOpamUPjnS3odNydn49LqI+3MxUDr6Q47tN6&#10;GSVrsiLbKjvsX2gPbq80wqOvnmudj9c8fiKEg9q0zhfYD/t51KPbfHjSfu72ye/8wenbD7bNSWNF&#10;7742nNLcOJzGulwFUDg6bHaDkOiqCwpWFJCoX3oX/AFbCEBAAuN2Pz/7/I1FK+MkZSzzNBPq6mQx&#10;7GexKURy5KxYDH64X4+Ou51KKsYFhvM8nU6H13z1s3Al7DyFMqe7f3JxcmsB6ACqKAGWw8P12b3s&#10;mmFO9eDo4OLxvD2flqsQI7VNfPVbj8dcbj571K3a0ea73xYjGoccArUNT1T2uxnVVLSUq7as72tq&#10;rQCQJokNIlERAQYFI6aaZiYiJmKPhGWeXeDQBrRgSQwgm4IBM4DMc9EYvLNY5wLWgDc0QharhOxN&#10;FZ2JAHiCIj60Za7ogZiqqilM00xYPWJFKQXMsilUmUEpyZSHwTU+l4rKQAZVGByylSyAQMrGjFyi&#10;b2ot5JyinQM8+NofXf/sZz8y/rhm+HP/wX/m+sW3/oe/XpfX2aecxJNHxP18kWFoF4eSJuKADgCI&#10;mYLrGxdzrXvgOk8UQET7ZX9wcHh4eMKIXd8xU5nrfrcFwipVBNP8CNgt+2XbBceEzORhs9210edS&#10;qxQgZu8OD46Y+bJI00xKKQbmvRdV7yIjh9iYKQi0zTxOgwgwGwKimXNOQVKZASMCxib2y/VyWG43&#10;j2m5Wq0O0zQPcao6g9E0ZWJDAWad03gZ0F5AArFUURAmLyag4ANbCYSOg4nMhq33AVGJAgGh1pSN&#10;iKTKdj5zwSNRDG1JJeecS1YAq1is5pKqyjikXJPjmKfZYQCymkdr2JjAtWZmaIG9qSF4NFBQ1apQ&#10;TLF+7+IOAK77E2Nf8q7pe1WpernbocwuNs39+/d3w/4LX/iplLMUOz4+/PrXv7rPE3snIqrinSdE&#10;YgJwOaWmdUToQ/TOpzKP59tUZu89ofPRhbggpKqq03T9+vEff+uPXGyzqHOefRjHzbWjRYwkRRwj&#10;oPadp9Llpp5vtudlXi/WOacsU9nVkifHCFCFrGmglBI8E+JmTuc67hn1Yl6aK9pkzNthz01l0Asb&#10;JqkSzITwpTU5gu3Qt/D8yaF1hzeeufbw4Wns4zKGXMZF354PF/t5ag+a6WGa5klzZc7Ebt7sQ3QE&#10;OM7ZDPzS10mZwdBEBGutgq217AITIzEChM45dnnKHhwJCho7BwiEXLIQMDnqF0vNykTsuApoUoph&#10;Ohua2KpWAMBiUmCeJ26KRoAMwAEJGdXHJqdxzBKbLriQ8oyMMXogETBuueW2TtU7B5FrEfItE9W5&#10;eF+scmiiqLJDHz3hx93GXXHFFVf8oHIl7lzxA8uH3I4/VGvzoRH7oObyoTSrjxx8+jzvf/p+/2Z4&#10;qkrou0g/759gAPSklsfM8N3s83fnIBIiAZhdJmcRoxm8m5x+mXsF2RHDLgAAIABJREFUanZ5f/Ju&#10;YBbApS3AZVSVXapGT9ZGhPakeulPT9whovuvvbp9+BZ7WiyX7Khb9Ce3bo5nj/ebN83qqgmvvP4W&#10;N93tG3eOb7ywahfLvrv+7G12/NabbzqKgNkc+BCcFMmFYiBJynK+Kbnxy8blUr0YBrTo2eM8V3D1&#10;63/4j6Y0PTwfCHG59P0ibM7mCvr63YvP/8y1u+dbcvDCTy7+yf9WYgfsLTgtSnk/nN174Bwtj1qk&#10;fHy9HejCXM0qu/v1wZtDzhUV1zHAQs8ejibYdf7+blyTqyvwh+RWcbwZ2sad//37LFUShcPm9ktH&#10;zY/ww7fHB28NX/rp57726sP1YTxcNu88mP/8z724medikor82v/y2idvr26/sHrrjW0u2rfh1qeX&#10;lnWs6oCJYIacSgUK41ik2o2b6xj8OFu/bErVLNisGlpgsUqDzluJjqkLUtQ8LNfx/MFIEHPZkNI4&#10;F+yWqyZa30/T3IbOasl2VtUuHobV2t/94/3ysD8+bqY86WjHvjnDRAyquNsM66O1SSbEzrWvvHK/&#10;Vv3sjx/rsNhvK9fgmnk/VmAks6hkam3rR83s4KnYtSu+v/iFX/jKL/7iL/zGb/xmbPpiRQXIgZpS&#10;FucDKZGjWgVEXWBj1GICiYwYkJAAzYdozsJcZUjABIl8a6aI1cSyI69DgoNYM8u4iwtG35VSzKOB&#10;1TITmQ+hlGI1WRXXtWBVpcTotQJw9MQSLqstGLyCEQAZoxRl8pQNw6VrC5cyK7AZk9mNTzz7P/6F&#10;z/3rf/fVg+df/AgfVQMX+fk/+xe+8V/99f5Gk0thkqY/yNPMPhpzKhO3kVlFzHVxvpisns2hu379&#10;+snJ0TzPDx8/CqHtmuZgfdg3/WKxLClJqUQERFormCGa9x6Qg/OhbVDEs1t1hyK1SFFV0+oCe2bH&#10;DGJz2gN2hA0gEJBUA5N5Sv1y4V2oqiFEM2XMTecAgH0AUEYmomG/CyEAIrFb9KvL1EIXGnZsARSs&#10;LA6R+eDIdmcXZtR0rQkAQvTmGOc8sTdWUpToXM5JRQnIx9C2TcqzWS2S62gzl+y9qrEDqHUa9nPJ&#10;oYmLfnn66FHOswKN4z74BjyaGRJpUQAiwqoFjQVKIEctiJJU8G4yYKaIIM5HF1F0lvqkTZgY0Yb/&#10;F+3QHwARu+5Aa2EfasrGxIjL1fLu3bfevnvvfPv4xedfuHn7zsOHDw+Pj9oYSynbeXLeg9Tz841j&#10;PjyIasLma60IpAqmYGbzPIjkOW+RiRxqkSr1aL2OTYvoGXmz3TSxVfIoQkwxujTWa9eXD+8/KJUa&#10;7/roYW7DSfPa628hU9P2MVKtqAWKjgwAYIuuoyaA1MZzFtlTfn0+NZHl3J6sVhl5N+xC6GcZRpjL&#10;xcatnfqI17rm8AgD1W/cW4+6ePZ4uL9bL5Yz6+Gdo1I0SfHARS3tJkafh7lfdWmeObhcpW2CHC6B&#10;BKC27MTg/unp0eqgzNmqSmWtuaosYgocF/0y+ogGxM7AXGBFVW8IBLkSEZihqSJwIBBOU8bAQMiI&#10;UhXnwmZSJjUBhFoSkVfhsp1D34BxWDuwgorzbs+BnCMAnuekJsyu6lxK5iY4ZCOWXQ2xzTKhAxf8&#10;tNt3jmtFx1YlG5gJAhBdpWVdccUVP3RciTtX/IDznqTywe6qD0sz7/dOfv8E+KDoAx8j5bz//B/b&#10;i/RBeehDy/vQGp4Y7cBluQ0yXFruGhgiIuNl8c6l4nOp7DzxVjZVMUQmIjMlRAW7tN+5DDx/N1ML&#10;37NeNgVAIwRAvExDfy+U+7J0iOmj39J7IfMf137lHAGAGH730BIkfHj2EB7VVGsIfr1YgfqaiNt+&#10;+87pwfG1b37tT/qmO7p+8w//4Lc//4Wfun3j1uuvvtN0XZq3Z+cXRBjiZbWAAZMKz2MJ5M1S1zYn&#10;R4vt+S50kStoUekJfOhabGI3TJvYovOMhIK2WrvALJ0++Pb0s0ftsy+uylR3Osx/Nj/6enYtI6Mj&#10;ebg5W7SNIJe5MnoBcTs4G+rNl/2DN3bY0I3bi4PjbvdoHsayPunGuex2ZXHNb4rQYM1NsOtN9/zi&#10;4msbP2tJWBhffe30F/7aZ8bN5AibnsHLZz91fOP64td/841b1xb3396eDtvHjzJ6/jf+1R/9/f/r&#10;/sG6OX00ItPpW8PBp9o5zY/Ok9WysMapE5PHj3ISUNHYtbXJBydLzfLZzz6z2cr2PGOibt08uj8Q&#10;MDuWpDFEAdEZVssVYbh39+zwqJGCWMZZcqm6WLbbMm7PdgfrqGJ+obWqIaZ9dRCm3XT//mkb8caz&#10;EUhqte029X1WUSJ44/ThyY3w8P6oiCH6dFaDb2ObqFFJqrO5AE21uZJUcM6xv9os/b7m7Oz8/sP7&#10;AJCLUvTkCgFbrrzoqghHFDUAi6tG1UAUxIgQqnDfWp4BsJQMVX1k8FxHgcaVPCM474yMtSg1zpI5&#10;cegaqKykYIDsiig4g6rCWlMiQ3SsUxUHjqhWCiGUNJWabC4Y2FBB0FJ1vZdam9AkKWERSsom6ihK&#10;1VKTd15rJcI1wKu/+b/+9F/79+r8EW9cK7z4c19un3t2On3H9zcgusdnD7u4UC1aMqCGztdcnQt1&#10;SHHRIkEad9PcHxwc9k3vfZSizaJB5qYJWiVL8c6ZgHcxSUFCnYsPrQtusexD00lOKaW26QrhnLMZ&#10;GBAZ9ouFAWXJuSrn2jTUho7J5TQrED7xhbPoAy2MmZuuk1qm6TKsnbHxoW2c99M8BQfDMKGhmhIz&#10;gjoO7eqA9jRPKcQAhPF6t9k9XiwOvI/TvIez3WY/IprUEbBh5CIG7JBQ1dq27ZpoZp4YgQiUnUMH&#10;eT/YaEhumqaK4ozPHj7aDoPaTOZ8DKYYuQnEkrNzLjTRkkCdEQy5AUclmUlFLt61bAAkQK5WTXMi&#10;ZAW9LFAFrK8/evtjm4K/C2bjOM7D2C8XjFirjGlCQucdAucKq9Clec/o5pTffPvNVKbonIKZUWAE&#10;q8CUc0UCBAS1tmnrNI9Tdr6wQ6mCBRwTCqqAVHXOSi06GTHv9yOEwGqMdHx0tL0YAPjkucPDm0fl&#10;0YgLB6BdszyfNtvtxaq7dv/Rgxs3PQESoYthLiV6qMDb/b5ddaf5gvvmRIKvxODnNA2l1DDairCN&#10;fG5+NH9E+45LALl77/aAoW8evPJgAc2qXwxTdg2xwjTUtm1jsF2a5mky0mW7ZoQO/DanXUoGFQWK&#10;oWZDwjwUbK2hUJzWUqQaIzr2joNWlZrBsXOBiecpI2GtsyhjMWB4skmlImaI7Lgp8xQcovOIVCV7&#10;NKk25yk0zkxFCgdAhTzvA7fpYjaAYbfvlw6wUVCHLFqI3Twm8MZNjH0sSUAqkfcWvLPaFNNChsQo&#10;Is41RSsYNzGIlKu0rCuuuOKHj6st1Ct+8Pjt3/5tgI8yu7H3/YGnxi952i7nQ11X7x+kp6a9n4/8&#10;ivpdpj1dZARgYvjuIAKYAsC79xsIAGCKiHBpf/wk+dXQTAABkd6r1bncQgQA03cf27uVPoimdumB&#10;A2aECICPTze//Mu/vF6vEfV33j5untJ3zODYy+XoYvGRKjD+zb951wV6+UBeOKof1eZl76Wwe8fs&#10;2GqJsVM1lWkaz5umE6Hj9cnBtWOp+9df+yPfH6QKxdzzL16/c/PZR3ffWR70fd/ut8mMjVC0pjnX&#10;LM5B37RN6+dSwQfvHQZHbVOKbc53gLrZDdvtfhjT6aM9qMWGstjdd/ZK+KmfXV/7kRc+/eN3Xnr5&#10;+KXnbr3xzZ1HLKnsc0ZLVOtmTEVT2xKYWFXYIlWZNkWLisiQ7cHbu/XaX9xLNenurLzwyfVLzx3e&#10;OVoerJrrn73ZXY/D3c21oTz3mVUAd+NG/y/8pZ/8xj++/1gH9Xpwzb/+1u7lF669/dbuJz51/fnD&#10;9d/5jdf9Astkn375mBneev3sj776YHnoQsRbt5dt8PNsoSUxa4P1XZBK26kOU/UxQjXvMDi4drxW&#10;1Nj45aEDbyzQBc+kVsVMPHPLTS7QNMEjHV9fnj2aCJwYZs3sBMCWy+7OJ5+BEMyoidgfwPFN9fH8&#10;/OHd3dk+jalpTU3GEW5eX64PmvVxPLgeUyr9IoTgTm7GKaVcsmPXxebkWnd0rVusYxd9bFzXRyI8&#10;WMd+SX1/tanwfc2dO3d+9HM/CgAYwDXON0170CEYiJBZTQKioW01FR21ZOW2CTG4QFAEzYHxZdqf&#10;JphGUXaSC3t2XQdOyYPUrFAsZ8EBI3DLiEgMBoIOaVITAgHn0USlFkUhK1KsDNM0DUUyIyChZiRF&#10;rIrh0oYMi2Q2Fa1E5DkQu5zFMQNUJZBs8fatf/Af//tf/Rv/88eZ79QZfulv/M7mvKJTRGWCUgZg&#10;NoE0JgMAwVIyVrAqaTcg49nFo+3+AhiPDg9v3372+PB43S1KLuO4C57QcBwmRKhS5v10fO26Y645&#10;n19clDTnnAkxpRGJ+q5jRiZcrQ+7drVcLINzsYnEHHwMIahILqmWAoal5DSNVbKpuehibENsQnQ1&#10;ZatiIgDQd91qsSiSVeqUBwVFAx+aGNum69cHRzeeuemYA9Fqubx964Wjg6NFbA76A6xC6KoQGgBB&#10;zSK1WDWpmdCGeaiqXdMMJe2GYcpZRGvW3fluyGm/2xmid3G/m3bTuTIgOjFNVYyxqCK4tulDE7qm&#10;sUIQPDpjqFYrkJpWdCFnrSZqpWouMpUsRYtUAdNa6/l2/9//J/9533f2vQg8alrmpKLH106QaBqG&#10;cZ5KLaKWSl6ujsR4vx+brlXEh6enr731FhAjUimCkvq+RTSpYlodu67rnQ8C5MinNN2/d3/czcE3&#10;wRGYeu/BRGpWKceHR5F4qnkuY87zsN9kybHtzCJ1/ePNdjvsBGS32dW5PvPsUX+4mFFWi75b/N/s&#10;vVmsbdl1njea2ay1dnvOuefctppbDYtkUUXJVGMrlEkrEpRECRLBdqTEgRwgsY0IRvISA0qCvARB&#10;EAQIhAR5SN7iBwMOZMsCDUuJwliSlVCSRYkUWWSRLFZzq+rWbU6/917dnHOMkYd9q7+kQuTBJHG+&#10;u3Gxmrnmmnth73XWHvMf/5h87etfG/LGeehzzjmv+nE1alVNVu3QdiVTPimbtabzTZe7Dr1DZgw4&#10;M//UziVEPok6SrJNO30jzRaTfNbv8HQ+mbbtcGk5l1U5v7cauv7w6PDspAvM3dBv1tmURHnVDloM&#10;qjg/2MvdEGuvJqTmyQXgYdPJICE4DADMOY0+EhCAA2RwnshJnAQiNgUtWVFVlB0AARJ6ZjBgsBDq&#10;IkVTBgBRFVUAa5qaCV2MxIhcnLdmQsrD2LdDP/gAIURDRHQlJe/IkYtV7WNUUS3GQKnLucec1UVP&#10;GTWbqQBzUezTaCZEMOaBzIqU//83zAsuuOCC7yougjsXfO/x0ksvvbPyvtDM2+Id+8B2eNd2eNeq&#10;PmzvQ4NE8G3zrb7DuJK95f1sb+3a2uc8EN0A4IM2tm2P77wXAwOTrTHydiYTibYxom3W1oNRqpiZ&#10;vS3neZDz9dbVCCEgIoANsk3weg+j4idvnKqiGXz84/sPFSxtNoIITEb4/r0I0Gd6fU2MSDYs5lMT&#10;MYVmtrt37YlHn3q2WR5kWly9fnDe9ienp6su9aPlsnr0+nUf3Od+/49fe+P2l1/4ek5ls1kF70Ll&#10;274bh2JKTOCIQuW9D56oqjwSiRpbYeTah6pZ/MBzzz1286mjk/u81T6Jja342t19pXv+D86/9H/f&#10;mt680q37rzz/+uXLTc7ajwoCH705v76DMYqqtpseCIrJ6Xr9yM2lV6hnzgQOv35++M3u7KgHtPsv&#10;9QdXG93Y7RdW3WEpCK1Xq2n9qgzrrAZXnpg+99Frm26wOt8/Xo0qx5v0sU9evV82AlAvq3Wyy1en&#10;r39lbJb+7t31H/zxa7tXG/Oubw0U2nVGRAUDseKJos+peE9NHRCx79KsdrX3CLZareM0Xr6y10wn&#10;BYezTT+Z1Ytl4xn39vYn0ykbBu+g2DhmUvSOTEtwgZwHok3fnx9v2vMhBB+b2nsxTZHyziWqF2OW&#10;08l0OLjiZjuzalZVtXviyf3Tky6P9Njjly5fW56d9r7h+dK3ZVXFZtpMF/PJ5UuL3dnSubrvJCt6&#10;b7HByTTuX5l/i6/QBd8V3Lp168vPfwlqQEfpdJNXqb27JudVjQSJyBTGvpeCSMgoAHkYCztXVFJR&#10;M1EBSaYiZhCa4INDKNK2ZhW42jcRuaK65lijuTL2sL19pYGIcOJdhUWzGkHwoaqRAMFZyUYgvaCA&#10;iEJgPwMgsoA+Os0ZzRE7FcuDAEFRTSW5gMBkjgCIA2HAagZvfO6z3dHZB902kMBVcPf5z08AgFX6&#10;jEAiOm5WaiVw0KIW0DOjMyTwsfJVxVCrcd93Q5+6rmUEePBLVUpSUxFJbbsOVTPf2SEkH/1ivjQp&#10;RydHJyfn4zgqAChWdeWd874GUCRGwOXO3ny6RMKua/u27YeenQMwUSMiABDRse9VlXjrXuIQMI1j&#10;kWRm4zCCASg5T0SByYeqIseI5B2HECeTSV3VSBRC5XwgYvS+bTvwqCU5540DIhYdAVQJkLwKyJiG&#10;YSCkma9T16nkPHRSCvgAaIKgiOM4Du0GzTswJofsEUFFck6b9bmSlDQOacOsOiSgqGRSzIzAqaXC&#10;JgCUkipYUUgwihQDKAZGQAx1XeF34pZiZtO44wKLlJxzSXndtQYAhqJaVQ07L6WIWoyVFjlbr1ab&#10;DSGyY2QgRskZgBw7QCNmZA/EIiamQ9dCQURiJlWIwfsYH0hoDRfLebMIwzCQ9yKFEERyrCNW7qzb&#10;fPYffO5/+59/w1+asq/6NFZNrKYRHX39jTfO+pU0fLre3D06O1+v0pCJsQpcijRNs5hOpc3YsEhK&#10;OaVU8mojfSqnG7jbjWS4E5CIwcl59/hTB27iMkKMoR1btTJ0w3I5u3rp4EOPPr53aS97u3t6Gmpf&#10;eTcMo0lOIqOV3K3HMvplKGDOkZk007qogOeiZkYAbLKdm0Jfe195IAMsLgb2BA6cJ8doJoiWx0xG&#10;3rF3fmtjJCWLiAGYSlUFYUuWtGRTU9nmnm8NmsF7ipPYzNxkNqmqho36dowxoCmiVpHZ0MQ8oaVS&#10;Ri0ptf1gWAzNNqpJ2HGofZgGRRItgCB/dv78BRdccMH3HhfBnQu+9/jpn/7pB0sfEMIAfCCXCt5r&#10;zfNu3q3WebdH8kMzvN7d8/vsdeAhw0DA94R17AMPEQgIQNtH1K0CRwEJzezBNtiughmI2jtvBN4q&#10;sIXb2M1WraMA2+x1BAMwQ0Jy+OA020PtwfFbN+U/03bnbQ+fb5WK9tbT9cMejxD6jK+sGNGqSNPp&#10;tOTEbJvTe2O/fvO1b4Y6DO35S6/dferDTxLhAOmse+NTf+Fnz1erw8P7n/7UJ7cWFcPYtm0xQ0Ql&#10;xeB9CFxXoRTJWfo0nm46ZjUANiEzCFAk7+5ceubZZ9PQdkMiBgBYLJrjw3H/enzmJ3b7Pv29//53&#10;/9tf+vXXbp+98pUzivTE03F3r27qcO88Q8XTQFJsSIqGYzc+cnM5n4RYOxMorS33qqd+cHnr1toF&#10;mh24si7Hd9ers+H2nbX/sWqVEo5247ngajrYrZZTPHzz5NUXj288Mru2s5jN49NPXAro2qRDpTra&#10;Mx/b/6G/cL2Z+qduLjdnY+5pc56bJbPDunZY2Zu3TyQJAl0/mEnEri9dgjGZqInZvZNhSKWZzz78&#10;7GPSJwC5fn3v6vV9coJRzoZ2s+6Grp/sOCUmh8kKBSACj24W0IFEjnUMTIBk/Wk/DHnT9sUMHLR9&#10;GnupZ+HK48vllcYFAhPR8vkv3rn9xlHlmbkYAgeYRtef5TdfP9us0vn52Wuv36trtp5O7w/tJu/u&#10;xcUsNHWYLv2soVlz8Xfnu5pXXnnl+S9/FRU0KcRgAalmh0jEFAkQtJgZKRiQSEFScmQyZESs9+cU&#10;fFV5Hx1PYjWbSWkBmcBz7WXIHknahAMAGJBjys7zVpTIPqCqlaKtIjGAoZXUJzNAdug9eIcBNQtk&#10;AgQrIEXQSAbxPgIWMt0qE03UEZAJEagmyQoIgiqrxDuXv/yrf/foG1+hdwvIEDjA6asv/cN//y//&#10;1t/8uebmVRMEzzImzRKqmQ6aLRNpacfcJWRCIgQ2gN39hXc4DimnQUz7flAxUUXElNOQRxfCbD5b&#10;ThfLxU43tMwsWnyMqKaWxzyGWCNCToUAg/cx1FuJCHvvfTSgYeyHlIysiBoYI6oaIkpJsalDqJqq&#10;mk6nPoQQY6gr72JVNbGuXayms1kVYwyxquvpbNlUTVXVVd1M54uqaVzw3nvREl1gZhHJmjJaFpGS&#10;0VIuHTlhiowKmtgxAK+7TTd0GRTZ2rZtx+H48EhRwCB4EhnHoQdE4u0EQ658BEml9EO36fPmzpv3&#10;xrFnc6ZWVZWURM4jY2AXwyyECOBKEhDTUYkUjBwjMwBoIF95+E4Nd8x0f3kl58zEOWdRRaNN22+6&#10;zcnpmSG2fZvzOA695txu1iUNKfVEhEiOvamCAQhISaqSxj6P3WazGoYWTb33PrhhGDabTdaiJQOU&#10;qgoEfjJd9MP4zVuvbzY9gXMuANIk1ghkBHdfPpo2ExK+9Y03Q6wPLl9y3lUYYu15WRUirnxvuhlG&#10;RDQCo4wgzSJMpvUcax7h/I0jyZJVRik7k+nUVXomG5Mjbs9Z/cS7irVfHZ+vBWHn8k41r8DzDs8u&#10;L3YRbP9gZ2/eXD04IMDdvd3rB1cOrl66+sg+OUpDm0VEoB/7UjR3uam8jw5AxMSIEFGTOWPHDg3z&#10;oICko3hyCIRGVaymywlFh4HYsYIhsQteQVNJMXokIDICymNCLDkP3jlyrGaScsmDiKpKNyZRNUAX&#10;giFnMAMlpum0KVk5RrBSNAMhGIyDFEPnbbIMnlXWyfrsJLDzKWViSmMGJjJQA3IMF5Y7F1xwwfcd&#10;Fw/ZF3zvIfKuajvv1ul8UDXzwSSsb7X8Pmvk9/Xzrdp/sPE7rewdJZEBIJi+Z5zvDPxBdOeBCc7b&#10;85GmZvq27ny790FAhegdkRISIT+Q5ej2AEQkBAPbuubg9uxGjKYIBttZ3+9kxooB6AOvtwe6tWi2&#10;d15vjZgRwIBdLCJc1YSkJTWz5f7BdYDZpu0DG4wdhWDjADD50FMfbUJ9sDudTupvvPjC0eE3p/V0&#10;uaxn8yYX2A69qitTUoMxj4GBnTOR1A45CcTKcZhM5jt7B3dfv314eJsopKTMaCLMduPJ+SxODl9t&#10;az995St3HdnTP7T82b/6xIc+sWiqkZCoqlZK84W/tMsquum6ydJJVTbno3duJ1TzZTw/Sl/94+N6&#10;4lXs6Y/u3PzI4vEndz7yw0uYJmslDDKf+MkkDK68drfvGA9hvPTkhIwPnqzndZVavTLfvVRPlvP4&#10;wov3Pve738ybfOPRGRfdCf7FL58e3RvsXBBxGPPJejzdjOfrNJ0FKHk47EqxseiQxRGF4AxcM69S&#10;ARiCUNWV0bEdTCYffeqRq5cX82VTT0KzCN5pqIwZqxCYMJVRnWwSnJ53ki0NygDJtF7ErGqAHhGs&#10;pKx+EtERMO7sz15+ZVM3fr7YefzROQXvmjAOZdOP5yfrIjaOkguqy5N5uLw/q63OAwRfLeYVoASv&#10;3umkdlcO5oEu0rK+q/n0pz/9C//OL9gIbMbIbFhGKyiqIiIKzI7Yq/Mu5RQaBBPnCAMRWD7qJZec&#10;U8oZDKwddSRkFCJnjASqbJ4sAoCSFgjR0EEBYlBD1WJKWDkEBEUQAFRyaJZj5b0hASiRm0YDJApE&#10;iIrosZhWMeRUnHfOs/PBIGgWSQaKljKiaRaeORTbubT4+3/1k/e+8vw28sseZBhf+d1/+plPPXX/&#10;//q1egdOX7lz9OodGcYsWop4x1T7OJ+Mm+IYEQmZVEQgOwtNrBnIMwEzAGYtBlpSTmkcxrFv2xji&#10;dLog4q7v6rphdmrgnFczApNSENEHR0QpCzoGIue8c6RSEKCpK8eemR1tQzEV8NZ8TfOYxmH05JAd&#10;s/eh2t3bv3z52ny+NLAQIiNX9SRWE8fOMc2ms+ls0TQTACYkH6pLe1dm890QG0DwPjii2XQ2rWfO&#10;10QESlDUJA42qIFibSBFiwlnLapSh0rFxjRm6cswppRzyXkY1XIB6XMmBOQw6FAUEZXI9UPbpfXR&#10;2cm6HxVK248OJyAWA7LHGKpJ3VSTaahqY2QvBCACRRkMHYJz6sx9p4ILA4t1VQc/jL0qpCLMzM5v&#10;2k1V12er1aSeLRY700lNiIDQ9mtCUJGha1MeUYwIDWQYB9WScxpyf3pysjk/67vWzHLO5Ex0VBly&#10;TgyQxrzcXdZ1cAFU0jC0qaTgowsBEAxk99LBYrEzpNSfbw7vnFngIQNDuLK399yTT3vmy1cXH/nw&#10;49ev7taLkNkg0MRPmkntQ1yvVuNR1wwu1s35Zo2zAERe2Ikt9mbmwmZTArL3HPMYgcoqyWHvkWgS&#10;SpEmuOmkcpUDLd58leFgf28ym6QhTetpu1ojiUaPNY2WMZAFClWQQqYQmNtuFClohggiScsYqziM&#10;XXe2Hjc9C1pGdp4ZPVlTuWoaKBgHdNEhIxEDYU4jEZgaelTUMhYGyuOQh0SenePAED0pYFU34Bw7&#10;QABHCICjJCaCJOw4lTKWkkrxjL7yAEFK9g5zaft+bUWCNRSwrh2BgRSwbZ1Iz+yLieKF584FF1zw&#10;/cbFQ/YF33swM8AH/Ykf9rz3bq3N21vgvS3fZ378UAvk97V8d6znfSqeDzrsfKuzbFupwbaIFcDW&#10;Qvmdjuld2VjbnQgPPAkfODHr9n+Dt+M1tu1QFZjRBMihiiIiMaoY0rbc1v/naU8EIIQXnn9/Zroa&#10;P3kdGMEAmKAKIPjOIf0AAPDAOQjL2J4e31cp7D1H98mf+Jc9DsdvfHN9frzuh6Hr77/x2tH9w2uP&#10;fCxrGfr1D/7Qj52tzr76pd+lUGkuZohidWSkOPTFAAit60aBMg39AAAgAElEQVRDXa2TItToPTMy&#10;GDkyqOuGEFMZztan40ZmtV9tiqX0oR9bXvnQsj1DAClZl8t49an9pYyXYJKu5x/9N5cvfeHk9oub&#10;Gzcmt482xay48uZh99h8NrtUHb/WuUS0ARQkxtp5JGqmrlvLbB7yplRL8hWtXt08+lN757dPunsj&#10;r2yYpL1lff9L/Uc/saMgd1/ajH259uhlFcxt8a199Olr7bqvvEcEBuYb4Ynj8c66X0zj+iwZ0enR&#10;2NTsHc8qt4gRKmjH0Sk7pmFI7BkY3njjbB9AE1yZxOleABVmnvmF56A3cOUcV/7wMLlghA4Nzs83&#10;LjrO2Pe5WeyCDX1SKRoaq5aTtBpE9d5p23jPDOuzNiGOqTSz5skPL1IaZrO5s4lm9CF2Zufn692d&#10;GZHjgUtT1qux7K/PXymz6eWdaQ2JsuRNB9zQXl0vLzVnh0O6KIX+Xc+2GroLrogCkq/BkhJAUQhB&#10;wVEpNMhIyiaKMUI2YlIt1YKKeug9cpYxU9UQgoxKtcPogIvp6GLUlIGMYyUqQCQiNo5IlQsNoYzD&#10;QFT5QBmEJFgvUDnHobgREYIDNPAMpsVADI2EGNQAZ9P5ar1CxzJmQFIxYLDRqArW9xqAOEDkEHlX&#10;z7/xG7968JGPkYMX/vGvfe0f/q8vfvYfX33ykc1Lrz/ykz/3M//hfzq//uiv/+Jf6m+/GheL7uxM&#10;KcB5ySIqilCcBi0mIH1uu2525cpeEUlj32+ygMXgu3703rFz7JEAQJWYmnpSSgZSpoqZh65PIk0z&#10;zXlEC6UUpgcazCIFsqoVRIjVxLnKOSLG4Ju+Ww/jgIBq4pwzgKIaEEU1ON4mpsWqhpEQlYDQMbMD&#10;EFXLJcdYOc+qCoixrqqmNsTUb8YxeRdGHsgQNFdVrcZjP5IXwOIogCKgqIgBaB5KUS2hCo4ZtKjj&#10;aGhopWsHcoQYMCVjRApgRYoZCoDPOAAymRjVkhOgCw4xKKACujKqhrZINCsARoZqjpAdsfdUhWiW&#10;SxIB+05Ssh5gIhwmi+mMYtO1GyIlDj6E1Wo9qWJTV9GH3cW0KMxjIISchqFr1RAlkw/OoREgAhiJ&#10;qUMc01gF7Ls1oYpo2hScUphHx6yCjNBtWmnkxVtfOT5tTa3v+xgbRqynVRVjGrvVahW897s7x7fX&#10;9IMV2eAmfrE76dZpd3U2DhKAbYBLy2UGW7eb/b1Ft25jXcZNV0YBLeOYmXDdrhbzaeo0As+WM/Dl&#10;8OQMPcDJgEPyrUbHfhYk59KPT1y9ImjprI+ZdCy8S5WH1HXH5ydBq3tvHvoFgxIiDv0YQoBBxVST&#10;cjFUdj40tYlqiBMG0NbykFUkckTDNEq76RtDqVOcRHIYnHfOO+fHocgoWsTANCe1ZCLErMAARmC5&#10;EwFBzyLZioimECpRMVEEGTLESOiQkomoyGCC3mHJ2TGJ6TAUFfSNuuDAcFoxbw1+IAWmIpZTRmZE&#10;qJugSp44m6Je/Ai64IILvt+4uK9d8L3Hb/3Wb72z8sC5BkHs/RvhvZEd+8AyfCD+gh/Y/j7tD35g&#10;y7vBh4STkNHU3hMAeqczxG1Vq7ciNmawtZ8AADC0rYHOW57LRGhqgGaG21JZBgbb1H59sLDtkRDN&#10;DBnB4K1q6kD0wJ75gyli3w4E6Ef44O/xr72EOAMz3JnCszcY3p4BI7t7BwFwI/CVDTo6PT2TIoGZ&#10;qyqloaoouBlRY1iGzdnpekx9xy4208nYdU9/+Dk09+LXnhcrWUBNQCA7tWTkAKFYwVSSqaZkSqWe&#10;+mK4NTIIyM10Ija+cevlW2+8cHq2QXJi2FQMTF/63cNnPrl773YPQPWcn//D89/+R6889TOXrs0u&#10;fen3Vq++evz0czvL66GAdKlUEyddAeKvfeVk//rcWos1nwmNbZ42joGGTelDvvXSeP3mPHi692qf&#10;DYn55X92hqM0tU/FHr0RXvjC4TM3d4v2eApyBnnA43F1F48fvbIPU9GMM4vn55ZTeuLmxKt7/X9/&#10;8YkfWJ7fH7LapOGhLcFRDEbB7rx+LoUmNTfL5uS8BaZZXQ+dePLjyg43q5LEUCY1zppYzyOo7tf1&#10;3uXmxTu3Y3TTWTw9Gtcnw87O/PioB4EiuR9arALxJFud2vbNWy3giOz296fs3PnxetrM3jw7wwrO&#10;8xiA1qv+uotdl5e7cXNUur4UwbZNiClGH8h987XV9PHCN+1ofeIsnG36+dLVhhwMiO4ddbMq7u7W&#10;38HH74J/cYyDMAAEZRRxjGhOqGTlyKCp8aTIquaRgFS6jA7S2COwspEJskdGLUDOoEDWROwlJ+cZ&#10;nTOCrKJ9ATIkQwHLqTDCKMhomlTZRgHPEDF4LqYAFkIcNp3mAgHB1JETFV85RBPRLvUGGBgTGKu6&#10;ENVUGtVWTcWFCeaso5qDuHfjD/+H/2p69UacLv7J3/75/WuTvcv+zkuvf/Lv/Nc//p/8F2aABD/+&#10;y7/y6//Bv0G1+mkDRRVo4qrxvA07VemVPUlHSinLYKBMAGCpZHJ0fnoGhCY+1sYYFEFMmVwIgYD6&#10;sQvBpTSGKiDRMHYnJ4dNPa2aCRMSYilZiYYhEzkfHBP74JCZiRENmZhJShJT9M55N4y9D4GdK6Kg&#10;CZEdEROPKTnntuY8ZiY5W6gArBQBRJOyze0KzhUKBqkfeu+8j2EcRufREvWaiQKCskHWzOhFR3aR&#10;PKfREDqVCASobJg9eyFkqc1KGlPw0Udf8qCFkZSALBuSAbCpRbJkIwOzczCKgAErWAapmIBiAACw&#10;PGBhcERCFIwgukkVSttme5iB/7cFTQo57+qKQRl1GMbF7gLtxDnaWS7aTe/nsz6N03py//D+7s7u&#10;wf7B1rKNGJu6CtGnnIJ3gChJ2s1qGDorJdYNsd872F2fr9VgGFNdVb5yTZgulnsCeRxz8K6gSRnP&#10;z452ljvjUKJP4Gl399K923djrLSMf/jZL/zMX/lEhfTVF2/d+sqtKzd2D5azzVnrIiOppFIqPs/d&#10;VP3QpQJ0troPy+Ac+dphwjAGmjpzBYqyIiW2Vuom1Dy5dHnWDsOaB1mPz3z4idO7ZxHrrBKCs1S6&#10;fhhSL1kC+HE1zvemYVLd6Y+aWe2ktCpiUrmgY3FxoqkMg84ntSbddBtJCuSa+YzUTWdTUSDv0dOY&#10;Rl5jREQMo2Q1JXax8RmsHUeDQmyoZE5NwaGjgIzFmTOLIiI5lZzQQ9bknVc0pkimppJL8b4mhzmL&#10;YwQD54JKMYCsRo5FSkoFULouKAcHaJG5lDzmYsKGBpZK8k0NTN4H7y7SFy644ILvNy7uaxd87/Hx&#10;j3/8wdLboRax90dt4F0BGntYXOahrjrvXn334fCBOM77DvxgVOitVZNvY27zLg2PvtXqrSQnQNiW&#10;XEUEInhQxZy2iVZvp3G9e2RmW7NlAFU1NZMHNjtvy3ngQRgI4K3aW986sey9bxPx/a+3noqkKMC7&#10;XwWvHMCVy3R5z8QAwLE/PV9t2na13sRQf/lPvwA8H9ZnQ6aTdd9M3L3DO+To7u3XGeH89JCZX731&#10;SjcIAsgoMXhTI+SckxKywxACoFWRl8uKCJIVLYV90+cxDaMnuvHYzVdeffP8tGWikjUVcIFv3Jy8&#10;+EdnVz6+8+Sf25HBdnbCP/i7X+3a9Fp7fvNHp6/+cfs7/+iNrssYeedK/PATuy9+teu69JEf2TUo&#10;bZJHProzbLJXak/K6dk4XfhY+ScfXdaenr4x98CpQzgrdfJ7uxNn5DPTKf/wj1x7/KOX9y4dzK5G&#10;izitGdphOa9bG4ojl2UzDlQ2sYbX7q5ee+3kiacWYy/DKBb08uXFz/3CDxwe9mnQW6+fL59aVJMY&#10;qti1g6ou5xOOcf/K3pXLV4WmQP72vbvf/PJrJ7fX/TrXbs9h1biDWNe7k2AkY1JiRsTzkw2iAaDD&#10;uGnb+0dnZ2dtGkrhhXe195HYTIkR60U1arq0M5ssvJEOKS/2fZG0GcA0FBnJFYd2ctKNveUkd25v&#10;nr45DxtZKDqvVI1xd1iXFbBq0Rjd/k4zmbrT082f+Ym74F8wBgAQnblAaARK7BhcBaiGRVP2lc8F&#10;wAzVSsocIy8AHEomKWgYpBgG1jQgcQEwKdqOaIa+MjFkAhVZZ195dM6F4FwlUCwLmAETGAgaVgFF&#10;wSh1Ja1aAunbET1X0+C9r+ogVtj7VIqoaDFkQ3RZLcRIIYhkRcXBwoRVK01igOyIPOe27N28+s9+&#10;+W/+9t/++b2rl0pfdj/2k7/0J4c/8rd+WQpoAclw81P/6nN/7W/J8SkgqycrBVHZc3/WE7mcxE8A&#10;ibJq349AxI4nszkBExN7R8QhNs45xxxCYCYkqiY1EpoUNZOsVVUzB2Iac9d1500VmRlMh64dxg5A&#10;nXNFpOQs4yilEHGMVVVPOUTvAqIxO+9937WbszNENANRGceBCBwTIhuQ5GJFnfPROwNgYu+YnZcs&#10;OaW+a1Me0jiWMhYVVSBHZqLkXPDOecaJd8E7L0ahmpsBozNjF5pm0vhqwkRMiMQEJCaq5oLjgFlG&#10;VVQcRXpTYCdMkQg5sKgBESCDia99qKML3lXOeyTPjBCQfeUDOvDkfXQQoOjQ5yJ5FqtYxe/QdsfQ&#10;TwCQQQ1MTKfTqamkNORxWK9X682ZSHJEjqmZNGBKaGiCZmRoUsZxBEIDLKmEwIgIqiUrAM535ru7&#10;e7sHBzFWCsIOJOfd3Z2Sh93FXvQ8lB4IPBOCplxSSu16BHHz2Xy5s6tFunXfHq//+e99ARx++EOP&#10;3Xj6aoxxuTufzOrofYISK79zeVKWRpVTMCEYqDBYwGCG0fmMRUEnceKKl1GcYeWb6RCnOZaNWJJr&#10;/tJsMjs9WVdVfdquj9o1kT9fD4dHJ5s+nd3ftGfto4/usej9eyelGAdHzjlmZkDRejnjWBGbSB7G&#10;YWvS5F1AMUeOAg8lIxM7j2Ip567tx1bKRtJmSOtBhtHKqJCdB0QoUszUDInIzAxwSDamNCbJGUp2&#10;jhcIDYAnAjIwESuKzjn2qkkkeyZFE7GUsoJKKY6plKGkEpwnDCVZKVlNkDRrVkAkTxSIXNU0JRUQ&#10;pcHKeFEt64ILLvh+40K5c8H3Hvv7+wDf1iP521rqEJEWfc8h78urerf65m27ZXhvFMTee66H5nm9&#10;jw+ogQy2Wp239xoSGgC+1cz0QVqWAaLZA3ceBLStISAg0VvOOgaAxChZt6Wz8EHoB5AQgUxt242q&#10;aS6P33zkxo1HzHQ1xHUh+sCYsz0YWtKHvB9CuHvuEKFke+aZ+cPsjh6cHgE37YaJiphn6LvVk088&#10;AwDNJL728st7O5ee/+ILX3/9dWAfq2bo05hO4q03mAg4as7Bu3Yz7F1aUKDhOJlKTiq5oHJBdgYT&#10;5/sxW5fF155cM10ulztG2DTzYej6TdkGxW7f7fZ24zXjam00gCAQ4c5y+j/+jc/9lb/+3A//K1c/&#10;9Ond53/n8I+/ePjsRxfP/sXLd54//9Snr40pfeypa7/zOy/95M98wleQhvTRH949PRvuHG/SRkND&#10;V/arySK+dPv49mnrPET1N/aqe6dD2silSX1lbzG69EcvvHjNdg/qql2nGl0dg1VaymBHUCZusqx7&#10;JI0gfX7mI5f+9KX7917qDp6ul031xqvHL796f2cWxHS1Tl2fyFsR6Ic0jgo4NJPKEDKJ9Mp1vH9/&#10;03adWG7bYbacxyoqJu/jdLE79ae50yQ51nT39Z48x9iQWbdBARhFSRKnzJM4DDipIXGSYtWs8Z5X&#10;q7V1tlmN9Q6OIwSHy4VfnbUc0GE9YWialAsy0iM34mTm1OCs61br0ng+2K1alP7NThXPTgeu+NIk&#10;NLX/Ft+QC75beBAj3tpmqaYMTe1SNwBZFSoT5ehTUlAoZt6kW50TOXbAIaiac6JKUAY0o9BQao0i&#10;TaImc04VMiRnyBiKZNlqFlPpXR0t2QORoCKqGZmVjEhUk4KZkbNi6nIR9qhiVticmlg28OQBFE1A&#10;LI3iHQIgG4vv8wb8PELJpgwsOgoRgeLk2j7mw6M7R3/tM59/5Ec/UUawt+/2Buz5U7/8333p7/0v&#10;m1df216WaQDn2SMO5ycwaTRNkaS+OnfORe88z2P0Qwipabp2zcwmYo4MTEy0WEmC7LzjrhuGrq2a&#10;OoRQJMVYFSmmoqIiAzIriImllGLdpNSrFPahNoshAKJ3vuRxzAmJABSARAqIAJkZePbKTkQQyVRL&#10;SSFGUyglp3F03gtkFxpDDRFMwc1dyKnrO02iRUyV2YPmIuNiNqsns5wkS7GuAzFQmc7nmmRSe2Rw&#10;4Id2LZApeFNNWaOrc27NVJMhApMWI4NATLlLHAQ5ApAAgKByRnNg7DyRkqgZFCYCQSMm4Co65xyC&#10;MmZALjrkok89cfPajWv6nYh3zBQAJI06JI4x+MqQzGw6mQbvT06Op5N6OpkQcYweWxjGod2sFYQM&#10;g/c+sqKAGJqaqKr2fe+8j8HptjAahMViCSbTJhIyKt6582YMdajWHljz0Jc8390PLnofs9gsVDEG&#10;H8JiubtZr4e+N+RqUiMQB1Ch2y8fvfTCG5/6qWdP76/39maGlLRwz6vcr077GN1suvABQsWrrg/R&#10;1ZN6b38mYiIyrqmA7Sas2TeBstj15aXdaro+WZlDF2wxaTSLtHl/uWjLsDrrkBGR2k273gyL3dnx&#10;8XleD4BYNz6LjoMKjgya0zhbzJEZhQgpetTcS0pGEKsm1lXOstmsgNRCOFufLcPcIVdVRI/YsIgk&#10;kqKJIqBE2XTAHg2RwFOUkksZTMWxByPn6ly65LN3DhTIESCwc0A05sFsdLEexwymDp2AknGgSg3R&#10;FIHMq6siMKCpIwzRqZik7EMcc+EYyqgeBrOL4M4FF1zw/cZFcOeC7z3s7YDI+wIr7w7K2LsW3mu6&#10;rKbvrL6Ph6ZcfbD/h54O37XxvasP4iwP83t+0NweOOy89dbwQXI/Pcja2oaZtgIaEWA2tG1FdNtW&#10;ztpa6RCRkgK848iDYIiob+Wsbd150tgfHFy+evVqyeNRF48S1/SewRXDT+z2y3ocBf/1J0f7QHwH&#10;Eb5+5BCgFHvssTnAQ1wJc1ZEMLD9g/3DfNq2LRDFSbM5e2N5aa8dus/9/v/5Uz/7819+4euzxezo&#10;9OjP//hfWs5mjlBVxnFsJpwGkCRNU8foKTrnV0ik2aAU9jypY1Ujno/TaROneLzqpYpNFU1kyOmJ&#10;J26+9NLXJekw2myCdc3rQRjp9kvnq7NECESYNvbsv3Ttx//dp7kvf/Kbd+qlryvX1AEVD56cTHPz&#10;tS/erRv+t/+9577wjTfWp2M/13uH7Yc+tXvns5u7r/SzOZuzUPkXb60UIUb04LXTZ2/sv/rm0XLe&#10;3LsznsL6qacupTd108mTj+/eO9y4GY8tVT02sf7Gy8enY/+xZw5GJ1WiwRlXtDkvP3h1+sjN+W98&#10;7SU/4bAABvQV9ZtxhlXbpdmsAiiIbIib9Xk9qeI0pqEf+6wun57RdBqO751cvn6FmU01BuK1W3e9&#10;jThfVvuX56mACKhZnPLQFkc25twn2VnOEGYlj5Niq7N16jY695P5xHuaLtLpWReauB5z8ABqi8Wi&#10;PemPVueP3Zgf3YNEIpvMUrqxQEMHVye4LskyFasnwTmczmfJcjoX9hcVSr7b2X7hFTmrEIJCak+H&#10;atJohpTVQezOztEFcoTF1IApEAoqosPcjx4YFUQ819W4Og9E2DA4884DAiMAOCmCGIABxpHiLpqC&#10;IQZUURJTAWIEYJgRFgSVQEEJ1JFttReFwFloSLI6Yl9xESitgFNDYtCSUAEIzAQhIIwjOk/AFCgb&#10;oEPnGh1fevrn//Nf+Bt/p9lZ5v79F8EUfDP5pT85RCRATJvVZ37pLzcH131gFbn1f3zG70zt+PDW&#10;8SE88Rhef9RXDfPOpJnI6jzECoEMEQBPjk+cD4GZmLeZVs1kQgzjmCiPWgqaBQpqerY5t2JIzjky&#10;sLGMoYpWVM3MkjnfdS2aKWJKo4m6iswAEUvKaiUQ13Xtg0eAk9OTlBITmaELZlLMRNSicyFWAAQq&#10;qorEZFRyRoOu7z07JXOAKYtz3DST4IIjsM256QAQY9VgMRe9c865gAau9mBoaqoaIzNYzo4dSxET&#10;Q8feoQ6SZDACBCBiNaUaYXRVTWbmfAAzcMAW0HxwThWc82ZYLHtiKaZk24rvla++9LXnX3zx5R/+&#10;xMffU1rhW2Oml+ZXmjjRMiKiiXjvQt30Q28mRDCfz3POzvk0pmEY267POfvAkpUdir01C4MGaMSI&#10;bGkr/UBL49ButJTRjJqKvIuMTlKOIarYtKmn8yWd3x9F+2GY7DbMbMVyKZt1Pw6diqhkH3weR891&#10;mE/uvHJnfdTu7M8vXbn25uvHHmlz2BLRwcEBzO3kpdXlK7tn67WpXjm4PHly8fUvvnx4e7VY5khW&#10;oh4ViMUe27kUMjPYjGKsw7a23ZPP3pRSurN2slut7q3IWEj3ri1LktqFMx5PV+cplx1efujGlW4o&#10;99er064vaWCisWQyUC0lleC5z5234Mx5z7nk2WxhgMV0TEPOeb5TlyR91zqP88lERrSCkpKgiBQQ&#10;BGMyI8fb5HFUKFBSGVPqAHEcxkldq6KpIXEyiVVkQOfRzLaFImOoyjgSGLPLIj6GNORQRUnJzHzw&#10;/dhLKey9jiq9xNoByIBgIIjbCnrZxwouDJUvuOCC7zsugjsXfC/zPp0OvW3i+7AwzbcS2ryv2bfi&#10;7cSu9wl53mfrg2+N5F1qoK2C5X2xoQfuyfhg+a32+Lbjzvaf6lZ686B7k7d7BdxO1AK+dZhJke2Z&#10;VBSQtmEjLcqO3p7nNABkVLFtWhY9LDnTACIrk5nQNDz8uvA7F/nhcbJf//XbMZIjaypPLi4Wbkzp&#10;8sGV6d6jAH62vDKp56+8+ppzjKqXdq/fuv3qwXM/CApnq5Oj09N+3auCqZYhHR6Xyc7EFFJf6spn&#10;Y0vILjhXRkXLurMzb6kK0+ZsdQbg6vVmUtXBxSGUiHa+yUWwivBH//TOj/9bV6s5tCcoYq6CF/+f&#10;s5d+/843v37smPefiH/xX7vet2V/Mn3t6Pizz7/8k3/+mV/9zBdvPz/+4n/27IDaQ/78l88/82uv&#10;zEKs9xyn8nt/cJeau+FKvLIbc683n1hs7oxpJTtcPXZ9/qdfePP6RxbL2Nz4od3j4wFGSVbak3Sp&#10;2Vsuaxe53tDjT1z/5799K631uZ+4cuf+eoL8oR+Y/+Fv3tl8MpHnNAAZARoAHh0PlQft8mJ/KQXb&#10;Lh2+eRYiX3ssXr166c5r90PFOzNfRF974+7B5bm/70OYTRegjqup9yfrdSeFS2zCuMpN44axiEoz&#10;cwa+iHIFR8erq/tL8A4BKy9A6f791ZUJJ6VJDdNJXJ0Pk3kUSfP5YlyNo+RYR+d9P6ZHbjbHJ93x&#10;4ZoC1QvP27pswebe5wJAbuhHdohgJ4fDQz9RF3wX8UAxKJgLkHMcFFzOSsBaJFtHPoChiIIyVwrg&#10;cishAKA5h0AVcG9mpV8FTxQmAKBjloIQgchUFFSAHSQBcqU9wxhAGaBQjWQIFUIBMEABcwAjaVA1&#10;0QFcQGQsAiZIgEhONYOxmgpCiE4FihYGD5KyIhCAOdcAqMtjggTBQxHNq1Oy3c//T//N5PKNH/rF&#10;/+jhl4G42b20Xa53dv76b35+e21SJ7/ylHOn9z/+H/+X1/7cj3tC51z/6jdO/v6v0OXH0t1bo1i8&#10;9kTl45DGknogFC0kLgbQJHVVM3kiKaLofHQBTLtNm6SwC46JiFLq+2Ech2E2WzjnTE1KNjMf4vbO&#10;q6YuucmsHob+9Oy4qmIzmWcRFCZE5x0CDGMigjT0olZVVayC804NIGcR2f5pUTOVAqBikobx7PQ0&#10;a5nN6thMLMuYSmAuORclg1wyeAoVu+hqI+vbLvWtr+s8DOTZRhBHwbmhDIzEtde0Rp0CCBhUwWkh&#10;Ta0jxD4iQ07qHAMUtSK9glpVxZLNSCpfA3CAqu/XxpyGFOvKAADKZsgm38FvcgMgCqADqBIxVlWl&#10;VlRTGmez6cnxianO5ovjs5N5MxWFrusJcf/gMn/jRSk51hXQdmaFlNA3XLIVKSKlO0sWXD33Z+cn&#10;IEQ7UynQ1DMgSmO/u3OA6OpmIiBKWCTlMZmG5dypyv/L3pvGWpZd931r2Huf4U5vqldDV88jm01S&#10;lCiSFmVKFpOIlJQogWMLhiNHgCEYyCcpBpwBipHEghEgiCE5MgwDQQxHcCTZQihZtiwZkGxRkUxR&#10;ZDenbrLnrqmr6o13PMPee62VD/dVd1VX02oygEwS7/eh6r6z9z333IOLM/zPf/0XMYSyYqZqMFTJ&#10;qUuvX9k7//Dua6/sieB3fvDxnJqrz8+2Lm6pqPVYnCk/9W8+v7FRV7W/dmWJhXv1+o35s6/184aZ&#10;yse2r6+OczUmb+fCiCkAWzNdOmNTqEvXNbKitDEYlqO6bVMfkSwtVs3hwbE3PH/vzuLV66Px5Obh&#10;4cjX0KWqcL63eLiSXoqtIZNaawSYYq81l76gDKqJve+bKDm1aeYBVZKC9b0ERxmka1sC2xhvlKHI&#10;SZWsLIZRRaIiSlH5ftURKhggC6BU4zK2Kat2sZ2MxjkCCZYlR4ng0KlXFSKrXIgx+hDATAwlmaqy&#10;B5PEhIgQUwZF8gRGmJMPLot6Dh4laZakkJXIGDHwqY30lFNO+XbjVNw55VsZ+xrayhujcGvU7lRn&#10;EJDR8p3Jwm/ryoE7V4IABCB3enbuClF+G7nj7uAevKXvEJ4oQHjrluqkIToCnKTt3FozAhoCrIMw&#10;DWzt9znx79CtvWC3WqEDqBrhScMsMEB+I+f5a+3TW9t7S8N655213kII1PdqBpISIxUFe/aK6DyB&#10;6XJ687Of/4O/8t73tw1t7+x+7nP/9vWrr45DePjhJzfGg8cffejFl55xwVO2VvK48EXBK7JqENgg&#10;I4nKPee2jqeHYVw2y/bm/mrrgS1ypUQcjUajcnDz4AZ46toAACAASURBVAZgVDERRTRAy71833/x&#10;iHOprD2ShsA5qy/41371uUEoVXkw8k88ufsrv/BVa6mfp0984oF3PXb+D377uR//nz/otuH168vF&#10;za451MmkHJZu633DjXcP9r58eO7JjbCI1hl2tDiMvuDY9eOylg6/64P3/OHTV9su2lk8f3byuU9f&#10;vm9ze9F0rSxeu748f9/29plicbi4+Mjo7HhHQW88v//gha3jjeaL/+9RtzQCyAi+RhRMvVVjFray&#10;4knN81kbAqPooC6P5gtnuH90BN5ijK7g8dbwaG/JUl84t+E8dCqxze1StzeH84PGegSB4FxsOQQE&#10;1hiRmVzg2KS2b4lZjIhq6uPmdu0cOHKz+aIsyu3z4xijH5Vx3pOxRNuftmXps+sTjixTWZS+gFKw&#10;V2FWh/5ovx+NK7V10oVWFa7DUk/5puakppJEcVj7nJWdioKRsIEghCpoMmJJvVCmBC2XgUrMKSMa&#10;5GiAWDhImYd1biMKggfwZkZkKFlcWYhEMITgASIYay/EAArmAVYCJYMpAEIn6FENjAhKAMcgsu4D&#10;6L3vY18VrmsjMZQjJ8nIAYoXVVSS5cqNS0CTjKrZBTOlUNS5afxoqDEOz579nf/hv3rPj/1VF8Lb&#10;HuveXGggEWCty0sGgAhw4f0ffvQHP64ZACB/90cvfPwvIKIhzV7+yuV//HclVAEx9I0dXq+GA2KK&#10;qQVfxdgDgXNMiEQhi6iIojKSgFUeGAmZEMB5R0xZhdTaPjliIgdooMZFMENJGUSJkZ1frRZMmFNB&#10;zplqzIkImMn7EIgAKOeMMal0oOpDiUQqGvtutVju7988mk9FLTWrshjWxZAQV13rSxZgYidizqNk&#10;LQZoQICW+q5pFyGgY0psOQsyORcRPSZCBpOMGMgDKbCaIaF3bAyYxIgggTgyNR8NvEEytqTJOfK+&#10;dL42lZwi+QLRuC7JBUyxF/uz3/3B933Hu9cPJ94hjgm4JIjAZAYu+OVsoZr72B8dH29sbQLgxmQD&#10;VNn74XA4nRIqoAEiMJOIKpihEDMJIFARSna5WUUEGwQ/KIsUhZEK73Ps2Hn2RVEPzuzuvn7jcmBq&#10;UcWi8+RYER0hlFW4d/fCldeueQ6LZesC3Xhp79PzL+zeuzvZxsXR0nsabW02y364UXNgVxdPPvFQ&#10;OfRpqY889fCzzz2/7Nu0UO9C07eXnrs+fHTDedpaAiPk2NeTsQ1MIBm7qi5zaWGjrMKwbXvoJOVc&#10;+uA8OyVGXsV49szElPvUeWSu/AvXLu3pAlnX9XylrwwzeAY0B5T7aFnIld2qY/aiBqYxNWAIZkxQ&#10;FHW/mnZgIeCyaZQglD4LIjCCOCZCp1nNQ+wacgRZySMgsFsb+IJKavqYFjE0ONquGVG1d0wRIIuW&#10;RRCi2CcSZGMELD21MbERMZkBEpNZG9OgIIjmC982HRKJCDHklHwIbW67dPqk4ZRTTvl241TcOeVb&#10;lrsibADurIq6fTm9VV4xMQqkUe+OQH5zVW9ZOd7mDLp7zt0BQG+7tbd9iq0fkKu9sbVmhoS4zkU2&#10;IAK9FbuDSOumWm8ELxOwmt4q2kIAMAUkWucLIBGYESKs22utLTq4vsXWb6CV7DcGIh4eHTfdso8O&#10;zR47f78DUJG92fLRJ76zTZIEtre2nHP3nD9//sL9iBZ7SW1rOXZdEsVQOkBo5u1oMO5Sryl1KTL7&#10;5arp+sgJzSyRzGf9ZLN2Ply4/4nzu2cv/dYvA6J3DlScMyOIgmllD713+4mP9M8//cKicYX31ZBX&#10;V/TmbPEj/+V97//IuTDTT3z8vqvz9tK1o+EM7ovNX/jJD2/ulnsHMyr58nOrnZ3KB6ckLBYqvv+j&#10;5xbX2u5Kc2Zr1M6jTer7H5sc7i0NU1u0iwOpSy9Er+4dTvtmcD7cWMxLpnFZxpyPujmbLBb9bKUb&#10;VV+UxXd/18M3rxy89MrRx/7iw196+ubGmbI7bkC5b4Sc9VF4UCPLdH8BClmMmNpWylU3y9S3suHc&#10;sPIrzdBj79Ujp37VrtyKE0FVhLya99bAEPxC4+FMAmMg1+SeWCZnfGxIGI4XS5E0n3Wjqjy3W46F&#10;GDRLKtiv5suNyVZz2HPLZybjLsvuuQ0XikFdVnXoutVko5QEzuPsqG/LBe0MN7DY2AYVHpYsamAp&#10;t/onK4un/PtmbSAMZYkIEIwRVY0UFB0UHlaruIyGaqre+yxEzOxSbJDFI5l5ICgsp3JjFJOhOSiS&#10;dom8s9xqWbNDiREQoASI5usqp0QOAYhqZ6kFcJSRiIzIBhqwyKlTM00gYgaCzISoltlhF8XAXCgl&#10;ZnacNJkqASAzj8uYOqKCgEhIEYlxOZ3aWqcnLoY4vAmf/oW/9X3/3d/K7+xGDwn2nvsCAOw8+dT2&#10;w++SCOtKX/K+vGXzKb/7e85/+HsAABC6/en0mT9kH4g4Htw4/p1fXXbdajnf2twKIUiS4LA3K6ty&#10;nZwWe6mqIrjQaJNFmrZFBEb0zqNjlZgFyiqAmpn2MfaxZ+YUkzk150Ra771mRUNiYnbOF0SUYxTJ&#10;7bRhZhcKS9F6kxzn8+nR4eHseNqmxoGvB+OiqolxeryPVJGIyKpLfXCcLTG7rJnFx5xWqUOiPhmy&#10;ILKhORZCj4jB+5iaDOAxWMyOWIE8F2IJFcURpARYImYqCAAZTF0BOXkK3nlfDIhMjQ3UBJHQOQYB&#10;AfOeBlVdVWWM6R3+mJn4/O5jlho1hZyaVTscjcoqLFaznFNdF22XUjIw29zYcoRlVWRVF/zW5kbf&#10;LFUhS3bOE5rnIGKIPNrYaCSRbxFkMKxjVEmRkFSkqsaSzZQWi+Pr10NRFqMwXMYVhTJnE2mOp4fn&#10;zuzENirpez70ruPl0WJvcbR3CGRo6om27z2zNa73DvbcqD6+cfP8o+dSNI5wZmPctO34zPjLL1+a&#10;HrX1qMBCjLHGII3kK0vOZFx0HDVS6MGHEs04YIPdS5duhFfDo089IitZHPdcl/VoNMrD5WI6HAws&#10;RSUk58fjQQ9SEnWWWgb2Hgo2ARTpmujZRA2QwSmikyxkOiwrcCQZJVufGgQlKvrYqWq/bCeDQZRo&#10;DSUF9IWIOfSKChlK5OVymVQ9cGyjL7HXxEXhokiUo6b1wSGTqKSU1dAVGFNEoroqk4KZeU/AqEkM&#10;UMSYidCtO9MTQG56V1UZkYBzm4AZDQ3UDBFQosQ3C9ZPOeWUU759OBV3TvlW5u6wG3j7aJs7lJ1b&#10;t5aa7Y75bzH4vPF2+hqqzdtWeN2d+3P3HLyzSOtW8s7aWWNqAIiISOt7Blv3QDkpDre1jINEqKoI&#10;a+PPLRPQ2sMDAIimRowmigi4vlfDdTKCIaH9aVWax76f7V+bN4kZdzZGG1vbBLqY3dwd1xcuPpCz&#10;y7ln9m2bfFGlmKC2LLZ/cJCzpkhMSM7IETM7j4OqbI4FAQXypevXN5wrBLxhypkADo+XZSivv/4S&#10;Qbp437u66F67/BVT4gSOYDrNoHp+OHn0Xf3f/qUfvL5a/ebf/OK0A1/Y/d8/uX519hfPvf/G81df&#10;+OrRJ//ZKz/05+89t735+T++/uBDu5cOD/evT7/4mzcB0DGJSFHx8ZU2dRnMjl/vLj5cbV6oz12k&#10;V7+6iJ0A5d2zQ5n663vNu54674cac7550HaruFOPP/CdDz/3mWvTppuEgR+WOu03d8piw+2W4fln&#10;bz79mWtS2ne9Z/ePPnWp2uB6wB5Ye3OBfHDdbJX6jELRfFT0VXn+3BCIu9gHzGZ5vrCNrXJ+1HQr&#10;urBrfdb91xbjC5N4PJde+1VGdJtb21L4eb/M0ZKCYw8kkjHFmFLP3jTLsHJWwuVri7Npcs67osLj&#10;2fFkdyA5jifDeeoWbePdcNk09z64Idn63hgROgDGZatY8PndnT3tl9pvhgGCAUgoXIpKznxxmrnz&#10;zc760KV9ZwCxERBkb+ycpWwQXekkKyKzc1wCdJAk52zOgRsXEtlSVIvkoJ93hgE0Y1GjriAQZVNC&#10;awApggVJxnWQKLZuCsiIlgwdBFQwJQBRiBLLaGpmiCTGFlytmsw05y4U4yRL70lF1NQpWcwAnJq2&#10;qAohY1eBgrEBIzEAEjCTWmyjH5cOvNv2r/7L//vJ//THtx5+7J0cGJHhC7/0D0qAM4+9d+vRB9+U&#10;hG7viyjwRiBMmGzsfuyHAAAJVq9eev1XfmF4/n4rqhQKF4Kreb5cuua4BOpSm2LnRtsx9gigKkim&#10;STkQ+wLMHFJV1wCIBCmqmmmMjM5cMERE9j4QADoGQE+eg3O+KHyZJKkqIeacVbKZRsCcuq5p57PZ&#10;wcFhl8S5MgCHULR9M207AwzOuk4UUxt7Mp/NEWCOAjnGLhtZysIB29h5ZAKUKBIVzQECEgcyzSmU&#10;hfbZsvU5s/dibdAALASSKWfBEBwashI5CsGrEYISBdXc9j1TSNqBBkJm7zVFMP0G/KSmSp5TjPVw&#10;oKYxprZtxHLbNsaj4VZVlWXftjwcxtjXg9o7vv+++y+9+CIimlLKOXgyBRfKLGSSCJMrOK5kNl36&#10;4J1jUCrCoAghsyJg38WmaR595ImD4/39m69Z38/b49FosFodwdaYoMptqif11u7FWXV0Znf82vOv&#10;7Dx2Yauqp3urgffOF0lys0p1PVhRMz04blbx7MNnF7k9eH0RMBC7YuRUSImsy4xIXcaqNNZ6o+ra&#10;tuDCI3pwzvi9Dz8crExdTqpIGNg74ojqyjH7AIptn5u22a5Grx4exjauJKNnIyFjEGABEIAQWEAS&#10;D0flctaGEITM+bKqB31qmnZJmOthAc5ianNKxCZJ6nJIyJrRLIEQIJia5OwQXGAQlJSJ1s1AgQG6&#10;rgMzH1zO2TnKANoCVJhJfaEOQSzJOj2wE4e+8tx1kYpSTMCyJMQAxM6AV6JjXzBLShqQutQhkSMC&#10;l2PfjwbD2hVf9y/plFNOOeWbm1Nx55RvPd70Y999hXdndvIdMs1bhtb/4Z3qD9wpxBgg3ZmFfKeQ&#10;dEuLuW2db1uZdZfeZPjmyLqzFRCCrLOTb7lq9KQMS2W98FbCzS0VB06SmNHklr3njc9SAFw3RAd0&#10;uP4W68RS5zCmO25D/iRuLzz7Wl/pa8LMzld9uxhN6uHGRl2VYXg+lIu+aX7gY//RsPC//CvPTQ9u&#10;bm4Wu2cuhOAlqy+qTqBtRCRVdZHVZotu58zmYjHr2wxm9cDFVs/u1HqYcwGiyGUNFM6fv8gAJvL6&#10;69c++KGPZMVXLn0uRq8KD9w7/sL08PVry6e/dL1kbHn10KT+63/3w7//O1d+6e9/+W//wx/65K88&#10;8zf+m9/84f/kiaoqv//7d/bmafGvj/7MR84e3Ti+/9HdQ9r/yf/63f/y11/7w1/fG+y6unBdn/Ze&#10;aFzJmm36Sj6+t3nwyfHwJhU1HNzsf+QH3tf31PcvF+SuPXO4mqTz56prr66e+MSF3/rCl7erenkY&#10;N86XWaDY9EeH/Wf+8PJ7n7p3NHIf+nMXP/upa5/89S/t3DfQPhcVFYHm+9o1UhLXpSuxwGSM1PYw&#10;qMq6mohpzD3lPKr9Wv/LIgG7qFANB1CW11856GNELthiIjvUPe8KH41r7mfiHChxH3sfbDgcdF0e&#10;DLnrO0Vczvqm5xbsaH+5cW686pJ3eVA6RDw8jheGlvp49dL14aheTePGqOBhhRmotKKga8fHzdnB&#10;uVHdXe445uUqjTaL1KXSU9+/00fup/x7wwAAkmQRrEa+7zMTpSwusCKIqveURIIvzMTEGA18YMzd&#10;Yq6ZqaJAheWVcHZgYFkTU/DSZC4rswxln1bmhowimnsiNkBpO1cF6QxqAgMTw3W1qUMkUsomEZQJ&#10;0Fw0QDNyxShJA8w5R1HznpL06wMpT4rYmvV9NRoZk2mSGJ2vUx+rsu4lec0s0PUN++2bL76Suxbx&#10;nR7XKJQZQHJ8J2KQGcC6Jw+BIRrI8avPPvV3fm3j0QfXpzJiuPpbv8mIUcSIX/vf//r0+a/gEAyh&#10;etf3G/a5Z1QVVckxFIMQPCG4GgHATMGAXekdA4DzBSIBgjkVMWZHSMSEAghkAPVgsFou+lXrvUsx&#10;TeezvZt7TddxwVWoiiI44lW/dAQxmcbcxU7N0KyXJSAYVqqUtUVYnxyjREJwyprVAMzQ2LJKAkAH&#10;ReE196oEChiYTCIg9yIMAJwceVSQ3EVxdVkFF8R0WBVgwEQcqkGdYk45oxkhERIAcsrfSIcjA9Om&#10;dUUZ28Y554irqpjOu1AUKYnmrgyTsqyPF/P5fNa1jSVbHM/Ze2AKheuTZTH2LiaZHh930COpdtI0&#10;nWR34fx2bLP3RdM0XZ+GgxoMiahvO43549/3Q4e/8YuN6eJwhgRlqFf9LLQM5DrLqaGCA/j8vu9+&#10;LDupoDrOsyiBTfo2Oxp+5g++dGZ3656LFz23eZ4Wi/bc+QsxxuPpvhKgQIpABYqBLGIP8uD95xaH&#10;bY79oC5Rfbvq3HACibJ0i2WHSpS0X3VjXzkjRY05ueC9luTc5Rs3pweHWFAEATQShyzeUV5ljKmL&#10;eeSrplkh1mXlNVHMWVG73KbcVyUaeUBLbS+qZomdL1wIgcTYCLOId97QMAuCCoNjUlJDBPAG2XMw&#10;U185zwENgEvTLJmlA2htNCg7n6J0qOycE8fcg1kC59E5FQHQaFo6BwJERqCenGECUkcgSSrno2a1&#10;pAZA3hHfas53yimnnPLtw6m4c8q3Hvfee+/P/dzP/dRP/dRwODxZ9BYl5W7JBu7y4NyVcHx7BPIb&#10;o6Z3yUNvvMATHeakWgpuGz1xz9wShtZK0Drg+A6pCNFOZBYTYyYDAzVyrHLLp0NgelvK8nq1ariO&#10;28GTOOX1xtg6i8fMwNAQCckhAEhWJDIzRAQkACnCSfDJ2xfJGKz7q6uawfotd0Inny8Gb7sCuE2K&#10;6mJk5zY3tquqNokAHRAX490C4vOff3qxOFg2q5zD3v4h2csX7rnHOTccDV0gizAYhKoOB9N2tWxE&#10;MNSVh7RqU9/3fVcMatd0WgRP9UiRUc1XZUq5DIPVsv2OJx74F/9itb11z6uXjv/4mf1B5c4NinHp&#10;XnzlwKZYe/fup7be/z0X7nlsZN3yye/Y/Y3/6/LhB6YPPj7h8FB9Hj/0oQe++Ozl+58cL+JstS9f&#10;fG3/ez9+ocvd83/chYqPDrp14DU5Ws5Wr3+JoDNh84Huuzh55nOXHnh06/KV4zSyI25lTy0KB//V&#10;Z6/3bTq25WSj3hgNk7NwXJZlulksvvKlm6Ox3xlWFx6or3x2Ggem0TRpI730wA6NtBoWQbE5juiw&#10;VBqMhqJ2NJ06WwyGzESU14lLJolmx7PZzrDLgt6VxVDpCJlWq6TJ0DDFrGCgWAZSBkLGXhGIyQ1G&#10;rgi+69JkZDH37X6ut1BSatp+OPRcMiNvnSm6G4uth8Y5yfJ6LgrKAF3bmhoiBMVQlr7w169PH9gY&#10;05I9F5p0erAaDIq6uDvC+5RvLtbhXKEsRDQ14ghNQBI4BsvgyASUyHIvzjONg65aQEGsyqHKCqkE&#10;bTrywZde5lFNte/IOyrC+qCGElyJ1q2IUJUVAVPnqgErKAECCDp2hkiqYkasgMxJ0Tkejatm2TKz&#10;gHgMwXOSLIqIooioBGhAABmKgnqzPiVOAN4ZFjlGdpARQXuJQkVQ7ZiLMcO//fn/6Uf/wf/zjnYO&#10;AhIDQN/1X+dehb1f+fujcw+2V15QyW/UcynA+bW1BwAQdp76LlUFBHbh2b/zN2g5y2pIFGcHoSiX&#10;y1lZlOR4OBp5DmpZVSVnBAYEFVGN5LxzjggJ2UzVBAB88CLatU2WtFguneO+bVLfA1tZ++DLInh2&#10;3kRSJwpiZK2ISEoSPQUm7whRDEiyZPYuC6A5MgvDynLvgEQjAHII0vfEARypCBWQoxEVWRI5JjQu&#10;QXtwlbO4PrUQkSTpCKpQVABaFiPPBSJYWUFEMCWHdV3nHFerZQjFO3+6AOuTrvQcQk6pW61Ms3M+&#10;pdg0/WKxGAwGmxuTnGNRljGl4+P92exYE3h2i8UcwZxj733XryTLapVX82XXdDZ2GtWiYooidnjj&#10;eDwZF1VwblwEn/toqs4Xu2fOTiYTYoiyolHZXVtVZVgujmMeLFdzslC7Yc627PrcNojm65IrNyj5&#10;8NrrZ85tO6oefmjH1TCPy1cu3dwZjICotHJj06mk+x+/50uff3a5WCCmFNUSFLXrQ7t/Y4bofBEM&#10;dKXZF74wG/mANVifvC/5qBtWPpT+cP8AgbgqbMzR6OBwHurBoGqO+yUH5zILMa9DoEbYHK2s8FET&#10;pq4W76uhIqaUm2454Loeeo3QNCtfeRPz3omyI982HY9YzVCVnXceFTGmlCBGTabRFCVDQSSG6tGM&#10;nDnMgIwWk3NVbpdUWCgLp2AmBVeczbOLOWMJ0igXnNtoYsE5BBYTyepQjUk9JAAyNIBsQkIAgELs&#10;yEQyAfjTk9Epp5zy7capuHPKtx5Xrlx5U9n5E1OQ3xi6fcLXsurgnXPe8i/cqRwBaNaTiGV9m8+y&#10;OzfG9Fb+Mdwy4qgBIai9uUW3jDu3Z+LQuku6GNKJooQMOSkzAt5KPjVVNSQyONFx1grPiaR10hQd&#10;wEBFl3P9y3/5x1Wkz/zPr052/FufPhPauUEnCud23OhDD2L51ubVUeT49Wtm3RM7BsdHdz++Rofr&#10;LKGU1RDVDEhCMTh3z+O5b1xwkI7mR9Ob+weXr15hDrP59Ife/f7hsNIM22c2bu6PUj8b1DugrEqT&#10;Sa1Gnr2YbIw2D/YuAeDBfNWFUDqMiX1cFfWOInZNiwgIOhkNUeuEUUWZoCj9fRcHfZP+8N9c3rx/&#10;MKDw3O/vf+5Xb06v9+/63uH4P3QHL88efrj+7KcPf/d3bvy1v/qBi2fLy1+92VxZ/eLvffU///F3&#10;v/DF49GkPP7M6qP/8cO//xufExM1BUbv6MYr/d/85Ee7bvG537t25en5j/yP3/GV37vU+/z7X3rx&#10;oXfvPvnUuc99+rXZdLU1Hh5pu+xXWNL2cLB77+bV2SEe0rt37n19Nb143+jV1xeXL80X9+c8k8FG&#10;aV7B2c75qpnndQ2MI+fqQItOTZsuRwxHxwfTw7g1rjZH1boJiGQlT1vDaj7FBx7axdL2XlrUo0Kt&#10;KaCystv05ajanO8f08b2fLYAiM6xMNTdsNPeTMtA/dJik8G0DkXW1IkbAfaQth7Y7vq2W6Wi4Dxx&#10;22XZ3GxogOfOjo/2Drig2VFXFAoO92YyuHczhexrCrVbLTsHiEA+FICgb9Of7ZRvMtQAIPUJAMED&#10;ojMzV4Kk3rEHBu8o9cBlqdphXiGRZuzyMiS2UEAGMEu9gLChSCY38sAFZjUzBAFH1mQwMOekQ6oY&#10;RgPLakVhmJAcmhohohCaIWVRJmRHhfPL+dIVJSGqiuRVNjVAIyBgDz7GFh0Qo7SWvTgugFhTZifr&#10;uOI8VSx7CiWPRFPPucAyut2dF3/7k4cvP3/m8cfl32ksQ4TFzaPVjSsEsNy/+fXtVYSD3/574aE/&#10;e/Ev/fTm44/KbdKQZYBbp47qzO4byz/wv/wf61MBBXjmZ34abrySY7s6eNX5EurJaLLtxxPnSyww&#10;db2ZxRgBofTeO++8M8Oua1MXiRAINctivkgpptSnSFlyL1IWNTlkcFs7O7HrprNDZmTyRmaCYCTa&#10;AwJIViuYEQDZOTNCFEQ0ZkktCsWcy7pggnbVAzCgOaQkkjKoJiN0iIaaM0HKzgg6JefAm6lKb1qa&#10;WV9WBRFX9YDIS1yy89hHYjKFlJJnXjTxJ37ix3L+OgwXiAjsAAzYUc7JDECLujqzsxNTe3b3/Gqx&#10;uOfcvbGPbez7vkGz4XDw6msvz5bzqigcIBEHHyR3qiKI2cNwo4xdSscRnStKn0W6rmXnNyZjVc2i&#10;muNgOFTIfdOffeAcml9M50Cu7yIZXr9+tLsVtjYKBJAem/kydcl8Kj1G3w0m5cHVg5ePZqPd7eCx&#10;XVE1Ht3z0O61G1cHW5tuOg85xdZpUkRqmiUgELMxd6vm4nse2DwzlKVvF205CLuTzdli2swWI1/N&#10;jmaDcR3bPngENE0yqgbiHBFAJMnWDMth9u973/mXrl2bdTFpXB7OraQ5xGKVB2XZaoqqQ56QsWZL&#10;MbIBMTJkAlTVqgjETgFVlZRK77EAK0kzUBQRlAiqyoQZZAgeAs+7ZQhlTsmYwJnrA2VDx9JHzqwp&#10;g0JdlVjiCpe+DNCDmZlJRdT04nxIq1gXQbKKgGOMfWJyXPCMgWuVlLmnNia1lImBCMRAwRGAiuqp&#10;c+eUU075duNU3DnlWw8iAvgaCTtw28K3zcSBO4feNjX57pl3x+7c7RW6fZNu37bbVmhvxjcb6Im3&#10;x249sFVRIgQwyUJMACcROniSb2oACGrAYAZEcCIgnaT1IK6HDYHgpEMWnFiBcP0nEQCse6KLCAAg&#10;QkVv3YMGwAgXJ8ump/vuqwelg7dal/Fov3n15RUX/J4LYi+9tg7/uR1mAx2q4YWxe+TB+l8926Y+&#10;dt28aw43Nh8Ew9TF0cYmkr965VI92bz3vndlVST0ntuu3z+8/vjj79nfn3oGFetzAkBCIrDFfA5G&#10;SAwmwaNDNlHHRT0cVeU49YsYu9Vyfjyd706qH/vRn/zkb/wyAKtaH/NrV+arYxmcK678wRQy7twT&#10;3vVEJYX/49+7Bgw/+lce+fs//5X7z4ftgXXX27KqvucHHu77fuhGn/jp7/zVn/vMRz9+3+9+6spk&#10;7MSMmBAhZxgM6LWvTK9fnZ65GGavhy9/6XqucHOrevqz151f3DjDWMH58xsO6exkWNbuuGyt5E5k&#10;zMMbs9UR9xbgzD31oPT3bNQ3bi7vf+rcCy9ev/5qLAbuxksrAAzOe4c56dFhc6biyVbll2mVcruK&#10;u9vDs2fH2vboQygDg190c8kwOVPiKO43y3orOELvNrY3ymk3M2m7dkqF01kEg/FOrYXFlNxAgQqk&#10;SAQ9pB5wUI+72PfNanNnsNR25/5xn3JwKDEZyVxKsQAAIABJREFUU1CKAMlyhcV8uTRXImC1OVwe&#10;HbHXwag69Kn0frQ5gA66eVdjQWxF5WIU5NN2Wd/0EACAAnlCJExZISs6cM5l1QLrftGE0UhlRaFG&#10;S6ICoo7JvEdEQlDyzAk4sxRWACQFTbbu8dc5cL2BUFVoZ4gt+DGoFb7oTX3pUcHEiLxZZnRZkpk5&#10;GjiOAmaKkiJ678gbOuiWPoS+7VzN3aoBxwRqCFCgKeeVhC0g9Nr24DyA+hHnNiNZv4yhLsEJWknO&#10;JmfKf/KxJ37sd5/fevgxE1t7Htesa1rXIMPes8+8/K9+DQA+8b/+w6/33jBZgTmn9O+q57p9yOKt&#10;VwiVd33OG4+8956f+Ec5RQRg5/rnv7j47V921QCZ4mqZuhUgepC2T5mo8B4JDYldEJWcogEgoXdB&#10;RCyCqZVVyd4N62Fd1u1qGWMfQpG7lJyymhA7NxTRstpQyQSydnNqVu8dEhgiqAJBWZcnNhwUJWMI&#10;3rMk0r5nZwAEzpl2SMjolDis2xg5F2MUE04kgdQEqGAmJhSkHFvvCybqcuu9syyOIKfM/HXmdlmO&#10;q6VzQU37vi/LypE7PNgb1MOqHMS2WS5WdV2zpuVyHopw+dKlF196oSoCqBBx17WSEiH50q3a1jNq&#10;SqSi2Bvmg2mzsTFSBDVZro4H9aQoags+mzZdN18tn/78F7cnk7jXtQypaza2Nz1TBlk2fVJDI4AS&#10;KS5zam4enX10a7qcPvDo9jNPv1alMrbebU/KMxuHNw8mw1HqcgYAc8MNt0iLw+lhipmLkHMeDbwk&#10;fe3L15bn29F4rB12+XjWzJazxdgXOskDVzjj2HeSmQm7VWRPlsAPXCQaTja2k6Y+7u3vN22PaqEM&#10;oax4GFbtsWXIksmgz1JbGlQTQM5gPmARCiLxRVDJlpynosvJiOsilPUAa+OSiRkWGRVzzOy53igL&#10;RBLVRS6ojG1WZ+iBEUGz84HYyDw6lN5yTh0qZNFhoCYNuSjKoGaJjMGiZsvAAJHEOVbVQVnklI2s&#10;LkJOfZWcmDpmVYOs4M1UkKBgL6anicqnnHLKtx+n4s4p33rcKmQCgFupOnfH4tyaemJduX2+vp34&#10;cnvJ1VtCZt54i901ef0X3boc/1qhzm+s9ra0HzNANFiXa9kt884bQZFqcHKlDKZvfGUDPOmDfkup&#10;UT7plY4AZkBAt9pnEakoEuK6/xaimiGic28VYt4WtXVZ1tt+GUBEovUEBOK37BAm+KMrYZUxK/7w&#10;Yx2HB5wvnr4aAXw9KBAj0IavRZvmlRe/MNk6czCdoYecuuB2JeeNyZhEL199ZTTYIbR6NAiSNYsz&#10;v1gtMsr5+3Zmx83R4cK8jkfFwbLHfrZz5glVMCo8qwvVfDknSy+9/GLp68ZH72hzUl67OleA5lI/&#10;dj5UHFM+WiEt03KZzu6G9vrqP/jhi1tFeOWVvdzA40+cma78K1cPvvyzV+PIbT5cfPVzR8v9mDt1&#10;DiEgECpqtet+8b//cgU0BX38g4NP/eaL5QQXc2huSNKjp957/v7NjbOV1y5++fq1D77vkT7Dfjxe&#10;9UkWWoF/aW//fffetz+1eZrdf2ZzBNXmcPzVw5ureSaHkBSRgW0wqaSVfiGdwWRUJIvO+bFz462i&#10;GvKsg0HJvnIxZSZXFNXDT96XEXbPDXNnaWaW8vHx0bn7Nst6q+3b2WI+fb4bTjDnhCuvCRRUIfuy&#10;yl2XlJGkj/3RdH7/I6PxtubeYW2utSpUq0U3GdVtl2bHbemqpukwU03F3mEzHuF4o+qTauG3K1bT&#10;btrMV0Prg008e5TlwvkQwul555sdTQoAZorkEJABsgGpZsVQVsZ9GBUS5yYMmKzvyaMbVSlGaE1y&#10;pEkgFjEvMZkYlqV5YDBVbwlMo2DpRhESoWUuArQCpBGUq2Ai4NjUEeUsli0DIDsQ7D2QSfKly1FV&#10;0RFnBXIkAr4KouqrQnMidCoAksCAK2EOsRc1gUy+5tgmF7yIuMEYKJJ4dQJZOIzd+eH/+QOPr/fA&#10;X/rkH7miMDMw81W9++TjJgAA5MAV5XrOcPc8fD3J9AiAVIDmwrmvp64IEKHdO8a+Qe8QoTi7HRIA&#10;gAGEj3xs9NGPncy5dmP5hT9Cx4Ccr19e/Ot/uioHiIihKMfbvqwQyTnfNk3O0fuQAxXkEalwRV0V&#10;JppyLHyYLpZtjpQ1qQL7onRsSEQUBlGTJ+2bxjCbYQil5pwdWMqePBrkBMAIYqF2bdeJGrKPORLF&#10;qi7SinxRmSUQTB24knrN5JgScuU9MBp49gAKIIhYhFJBNFPW1MbeRBQN3tEZ7C170DPictUWZRGP&#10;D3Rjo22arNo37eHB3sZ4EopKDY6nh4xIzG1q+yaFyrtQOI85W1aLfaqL0HemmHVlaMaGolCWlXc0&#10;GHjvuSpKQwZQYnLEYHD9xvWP/JkPf+mrzwzKsFh2MWm/gp5WCuAn0kQsfNF1OWli9Ab55c++XlZu&#10;+MjowkPnJAt6SkftylZlXcU+5q5vlwuu6krceDCe7zdl6Y3QhzIRKBq0ae+V49W2bZ3fiSKrWQOS&#10;I3BadMbQrhpABwFCGTKCm/g0y+K9xbRadaSkBV4/WIJj6xIq+SqQUeUrHoa26ciDrpqcspq10k42&#10;x5wt9ckFTl2PBOSxbTpgJoWq8Fs7W9P2SHJ0VEJBHrx5RYcEmUtioBiMVoRBKRO2mqfJBIDV2oxq&#10;YG6xWvIEjDMKZZUtXzkCUZVOs3PK3kQGwyJndVkpQ/BsNYsrJSXre24zEiihQwOmTkRzcsA5KRUG&#10;nuM3EM19yimnnPLNzelF9infeqzNKiklH/zbXCLfXjn1Ft0H7gzWuRu7a+gtxVnrF28JqrnVu/xr&#10;rva28fX0k200QANkAHwj2/kW61IsMwC65c8xJFS1k+geMyJmZlVBoBMxyMzEiNBOspaBCM3W2tGt&#10;138qfbIcneyhrMhZP/DIzh9fu7GxfUahkmxdd7T3+uWtQbm/t69iLoQHH3wcpS2rsiiKwRCff/HZ&#10;4OvFfF4Pxj5bzCIxLWNbDYMm2BiMOXLsG1f6XgQDkOPcNsYFEVNVovELz7/w5z76vUeHUwVgJiBI&#10;pmXlfYn3nBkcHEVQ63ojlDJwXfs2QQP0Xd97YZuL6189SKHbffdmrPTiByYv/nN49KmNXvvz5we+&#10;wy/G6SY7QAMGUzSA8S6D4XYHbqDFkE3I9+q99l4We+nd91987earXY6PvPfCJ//ZM4+cPXfvAzvX&#10;Xrjkam9iLNq56XxvMb2xlIFsj8sx1ttbg8sHi9SrQywr9p5Ws947HNSuHhVd0zFyNQqCCgRJYzGw&#10;Lqa9y52BkPPDyZDBdQLQx+CZhtitOm/WLBYcxoUvz2z6+r300nPXY1IVcxRiyqnPZkmyAkjb9pI6&#10;6fqr15aj3bqcBGk0eNd12QiX0zZsDGJeDDYIVjg6U1756p5zvkcqdrfaVw891UXXzxs5A1WXEoyw&#10;b80zDraHzoXVV67/afwET/n/AToGAM8ui1oS9jWCCLBnJTSJyJVHUPDMBabMxKgZUDVrrie1smlv&#10;xAqh0C6TZxTQZBYAyUBKIqEU0LGWCE5QEdmTA1NB4NxnJkhKDJojICG5Irc5llqHCk0iCqOIIbkg&#10;5sCUCGI2U2XvNQugYfAkEpP1q4RAVJWgkJbJl0FSxiJYFEnIZCCkyRSyQ79737nYm3H6pf/sQ2/s&#10;jUDwof/2f1NJhIhEh6+8UAD0cFIheyK86zvKgTFIMXZd7L8+hYJg/uxn45WXmGn3z/81S28exg1O&#10;jJUGUO6eK3/wR9fLpekn3/8jgIjE3eWXjv/J3yPvAjknSZZHYgAtrVJE54qiNrMsGnxIOYsqMBiY&#10;59BaVzuuyhIU+r7vtQcDcKKErD7lPi9a5ypbe4j6pSXPwRGYoLVNixCTZKXgHDvyms0PB9AmQ2bK&#10;iojZozMwAiQyDb52HIIPZpSyORfAMoj1qUMmi8oBCb+hXns5iuhoc2I5DgejnHJZFBvjjdliVlZl&#10;WdVlWc6XK0Lq2y4QXzh7z/PPPYdYOu9FNaUEoPWgQBLnpO2MUREFBUVsNPZV4Ry7nLVHqSppu7Yo&#10;6xhzFarE8tJLr2xunO+67p6d+vKN1wkBGeMqLW1KZdk3DYYagc0sJxmMBhk6gTTeHtVFjQVTUQat&#10;FkdNKClmm0wmOetisWD2W6MdrERIQJCJ3KSGmDiz86ySq6po2ihIySXBXHIlKUOWFBPWRYTcJ6WC&#10;DvrV7HBReyqBOcNwayRiFrSLqQyV9MmxE9ACuO8imzmP+/NpQofOD31AxznlUBYpKjr2DlOXuCos&#10;+OPVcTH0JpC6zqnL0DnviQDNZNpnT66g0hz6sFiuBlRpRYt5l9oGAULh+y6ubDaBUSne1aWj6BBM&#10;QLMRMZtA4aUcqfQE0AxCGRUdRVRiE4FyFMCTS5zaHgkMnWcWXFeaEjMcctuG07KsU0455duNU3Hn&#10;lG89zp49+7M/+7M/8zM/470HeLsaq7eoM28RdOhOi83t73pLIs9bUpnvzmAGAAPLX/NZIjJaNoA7&#10;8ndO1o0nriJdh+nc+piTCqyTDUMRW9dqrfOd39wExHWflHUewRvziRHMiEhFAcjMiFAVzIwBsxnS&#10;N/Dc8xuHEGbL/ud/6wXHLsfWcyA3vvzCp8zy1Vn4wIe/140mL7z8whOPP9kupx94z+Nfev6lf/qP&#10;/9Gg9MspANHF+84p5CtXF5a0Gg00t2c3t89sbH/6tddBkUz7XurCdTFeu3bj/2PvzWI1OdP7vmd5&#10;l6r61rP1ym6yyRlyRrNp8UijaEVsBBEEXQhwpARB7BsrvgkcBAkCBIhzkYvcBIaCBL4JkIEBXViK&#10;pSCCYitS4shjW5s1i6jRkMNluPR2+vRZvrWWd3ueXJwmRbLJ0dCJxjPC+V00vq563/qq61RX1fnX&#10;//k/84P9qh555/YPriyOF1/+4+f/6l/9qS/8zm/tNO3h0eLwTjcZ2802hahZJYVUO65qm7OEPhln&#10;TExf+sJrE/BjJx/9/quLRfxnf/jKv/2T12dm9OU/fTDEfPfB5tXf7/YvW1GoaiqEosoGywAIWBgr&#10;JiZcPJDlvaxYDp5kGOD26ZsB8x+99PDu//HqT3zio088cRBCToM44PWd9TDOX+r6nWw+8szeyUmX&#10;1K777Y/8tWfMzHzthSPJUopu+6QFLKPbs9ygqW0lOERsRnY85hhSiANBNZ6bEikkvX3//tOfvN54&#10;DKFo0riKQLK/f6nrk/RqKnQ0IV899fTo6I1TOzbPPvPRN+4//PLzf9ydDX5sJElJsZRQTXg88wCu&#10;IRpSH7ZIKjuzUddmIN29cbldrYj0fujD9Qq2sB1pb4p7emfUcNOmkNJi040Bh5Rii7Or9cn9zg6D&#10;MRet0L/TWa5OAcAwUuUlQokJHRAqlCwlFkLddkIKkGMgLBms0aE3SDw2oQuEiM4iiK9xiA42K6zG&#10;JScDSCNM2wGHUhqGtaJ1qoYciKAkgFKA4FxxkRDRWeMJoLgKVMgZVAlJGRElkzGMMoAUa+shtqTG&#10;UNYMzvgMSTIYb4sIMZeiHHvxI/Qu56BRkUBiIHKCgAjIgoVK0dRlkGyp3n/mRuw2lD2iiuR/8d/9&#10;5xVAAFCA6cg2l66Gh4fHL33Vz3ZAVKXsP/cpW/O5jK4ZHjcEkIHXf+l/nt767MPXvjb/+Pd9WJFd&#10;kDMU2Czd/qUPchuowNtOIvK+unodAIAgbVY59qUP9IM/7NxoHgZEJLb3/vbPNs/sjS7f5HrmdmZD&#10;243qZh2jI4uV6eLakIpIErQERcAAFMM5JwDIQIDOGlZNBCwlkRqF3PYdW/bsYxoUMedUeRc1GsES&#10;MQ/RWuuc61NxRnOObJCsU8opaeWSQsPGMDEQEBrIgGDJRhmEPTFz7aoPd+DOMQQICHKe520IUk4A&#10;Yp3bbtf7u5dSLkQYY2DrcinL9amxJpRYobfW2pxKTgJaEVtjW91WjddiRMvUNruTEaKUrGyUWbv1&#10;yvoKkWJMJ8fHblSPxvVTT31ku9m22+NpVW2GVkqpR379IFrvXVONJ+xNVc/MdjFs+7Zx1C3DbNem&#10;Ie3sVdPLs2Gl62WeH+yH+4thKE3tCqT7bz4czRqwmqWoiDe1glANmov39XQ0Hrq2lCGrtqK5gVKU&#10;meuZc9Pm3uJ0sxrm24mdTg1Kr4HVGuJ1Clo5w2Xvyv4bb9yvpnYxtHkz9EMYoRhBFNeHgUqxvt5s&#10;OrPLI2sBnCiQsf16WzeNqaoUpZQkbWnP1t55oQwM0ut4PHXeFxXnwPQiWrx3VGg2rS/tHkya6k9f&#10;fe3kZC0lb9pNTKH2blQ7RC6xWEeFwAoOKhVBLBLTAA5SPTaWXLdAssFI2ibTlVwBRTYxlYLGUDag&#10;RayxkDiEMJlW0gBuxaVv6+PQBRdccMG3gQtx54LvPhDxkawDj0k58AExOvp+I+GxkQBIqPJeG827&#10;hj2enfzBjwePNvWecJ+3tnyemnweoPzWivNmvKgAhECE50VYoAB47uM5b4n1Z5thovMAnbftQEQk&#10;qkgkIioKwOe2IXnLLvRtAxG6UP7B77zmbOWNzQmq0YiIZ/vX/uD3/+/PffYn+qzz3cvTh4cA8PRT&#10;T909PB5CYIScdTYbt91wdHRCVg0bBS2pEPHR8Wo+Gi+2bYGyOzdakJiccUPfS8qJkkZ5KPf7Pu/M&#10;d5pmPmkaLcE1fHYWQhAAff7ri2uXqiAyHdUiYBkqRzdujjXBJ27svvTS8dRVD5frJ+bj4z/qv5Qe&#10;FgTYyZ95bk9W5l/+8ou7e4Y9CQIDsgME5IYhAAq2J2WMtm6MXC0f+dylnXnThT4e+tm4+dFbz8KT&#10;9olLe2fdaX2ZOimXRuOPfXq6le0fffX2tPEP1nDrYzsPFu2d29vR1tsGGBEYU5HR2GkCS+BAF72C&#10;FS7qHY/m9dDGVCRnoJL3DyZT71544eTKjfnv/rM/efrZq6Zy3sPpSScx9aeA3rGMqUgvq5ISid66&#10;8ezOzh6KfvQqt6dnL7x5XzIMbaeQwEA79DMco6l2DkZv3L879NI0djNEzlpKCkllxGBr5OQdTvYp&#10;FUOO8iKcRbjy1DSPQlhk2iQrEkbSDWXkGj9Rd3px3/lO53/4e//jJ3/rkzkXE6yICgEIoIJyTWLd&#10;BGGIIpIFLGIBYsXsfdgkb8FMPG5ZtAhq7EW1gBJGoZqxICqjQQRQFJ4wMhYhGZIioFFmLEWMoaJE&#10;xp5r0hU3eUhsGLUo+xxiKdw0mCWGqM65FLq6ohBRlQWhlJK1MGFK53H0BJqRHGHJKWhhoFzVfpBK&#10;BDRkwszOp6E4hqxJBTEljKzBQ4USIUmZHewJCCaEkrSiIt14d+9Xfu7H3z5iP/Zf/Lf1ZIcQytA/&#10;9/N/q97dedeV9tyhWdVD6OSlN6784F/J/Yf7iSioSOFzk+a3OOFReD8QIYFu7n9j/n1/d37ziXMB&#10;CAnm/+J1JCJEsu74v/8724dHm81Z6Ja+anLb27SRPuP+05rzefVv8WAIhSxktKpIJoUomJEtllgQ&#10;hItVBjRDDsZZjdmwB8wGGxEBUDIlF8EQnXeaClXkjBuGzAwAFhSsZSmCHh1bspRJQ4glSZES+qAi&#10;d8/ufthbmIjE7TrljKErMQMoGxti3w9DU42b2iNi6AchYGtSycvl8ujoQVPVkAsoDDEQIRFZ4wvI&#10;kAqRQSApogqKaTyquy57XyE4NrZQqqqaAJSgG1pylshNx5Nr12688urpjRvX7xyfLE43p8tVbfyo&#10;wqaRs8XhZDovSwukaApPfBcDDW5soCQpQx76PvTD8eFquWgn03FRnc6nd+4du6rKUmqjSXIcWjTG&#10;GROG0MzHSFDVXHq6dW3vI59+8s5rR6cPF/XO+Gh7LBtwaA9G0/lknp0lk2dbv+6HbUnLbbtvK4gh&#10;UD+ZzJbdQzGSz2I9q7JkDQPFokXBIRnwlaFi2FkBiDFKzIgEJArgaxtLImEy1A/RMMZhyJrV0vLB&#10;g1s3nzLgJIedndF2GFDBVzblkvts0CqWLrRJB2Vs5lVOUqCMpxWBiSk6U5WStpAHzSYxsJMYO5Xl&#10;8aYYvHR1dzKeFMmDBo6SIyDmgpj7Qg5CkaYy1WTcDf12OexOp5y/LU7mCy644IJvIxcP2Rd892Gt&#10;ffLJJwHeHYsDj33+IOVF3rH8McOOvh2w955cnsfVGXxsBx73+LzjTwRARin6Z2VZ52Px0drzFB59&#10;u1PWo2BSVRWAc6EHQJQIHsk956GnRQAJtAAhKKiogKgC8XnGMiEBCCgCIpRzqeitcB/Cv1ilh0rq&#10;n/13PrHd//Lv/x4575yztjn8xvN3X74dht6MnTzko6OjjzzzqRdf+OJzP/Pv3bp56Wx1UoqdTZs3&#10;bx+pSI5JJKcoaciT2WTbDZPG/+HzL5YsxlBtjRTVTGDx4NK43awaZHJ1CLmuR64arVbL609/z+JP&#10;vjTxDe3CahUs48iztXzj0mzVDilEX/Fk3rzy8vLmc6Ov/PG9Z7535+pksjHdr/3qFyXn3/s/7y+X&#10;5fv/oyv1/rxdtM/90PTO861HZaeIggZEAFRDFFSIQYB0/iTHl+GHP/309qVtO4TrH52f9P0Nf3l/&#10;Z6/apdWRvHj/YbXjvn77jb2r41//jZc/OpvezmU0jVefmsQ05HXRHV2cdc2eXdyPJWrlhR2VhIkK&#10;hNSdhCtXRvu7DRToovabBAlHMwxJtgDTXd94uvGpa8+/eF8ST6cmaVk/DMej5Wg6W97ZzC+N9/dH&#10;+zvjXnmzPHrjtZefOLjct+3dB4fOu74fQskpZSEoBbZ9Wp9044auH+yvtOe+6lJna7sa+gIYUhyW&#10;nVfoJqW28y4kWmXnZNZUb760DiiX0BcwAAMyZ6DsA2Y+ffghf6+94NvOU089BQBgsfCQExmjjJw0&#10;gxY1KhsB8siiMYFRYRhfudweHpEjAaubHhgRG8Aqx8i1BwJWSW2WMUgU0CIpkx/lnCgRMokBZAFl&#10;RQGEnAVAmLQooDIAZEnMFpmzJGssSIyFRvXUcARFql0cemNNKb1DSlpIQVKRnMmaHGI9HhUNuYuY&#10;VU1WicPWgACBKhuyrEVV+yKVcx6AQDW0HamRQdCoKQhiMWtdZeBJt22dsYZ1fv0AMkGB8aX57d/4&#10;fPjGG+Onn2jGO/f+p/9SNyAAGeCzv/Tbk+tPqgqz7R8e+vF0/4c+9WFjmBHBOrddb2D16oe9ZKvA&#10;/f/qr9Ot79ODW1Q1mv5M35/efOrtYU/+4q88CYAAZOHFX/6H575QJfPqP/z7sd1WVQNDIsUchqIS&#10;M3hnVNRakxE0CZIHEKNSjC+5oLGUJWa2nrWUAoNlh8AKbFjROiiFHbK4HMRZyEVHzjIa553zjTHM&#10;xhBzClkUmqbuFwOInm2Wv/jf/N3RqP7Wu2Wpynxy4Mb7eXlkbSWpNYZVSs7ZGuerqpQShoBEOac4&#10;hFJKiLnvelVIKU6mo6gQU2ayOae+z2loR/MmSSJFVXRVlUoxtmay3tehi0i83rTz6a73dd91q/V2&#10;s/765UuXkeDq9acfHN5+8uq+Ybh/OJCFFGK9txMmW6FhuVpLlr0rO2IRalIDbJiNdSNz9vIitWmz&#10;aV3TDCUZMz477Yd1p4DOuhT62HUFZTppmN388owcd+v11Ss7Nz9+MJyu7j5/d9muPTjeJt+M5bid&#10;orXW3LtzurM3SpquTiYE8Nrdo+qg2rTb8ai6uzxGMGTtiLl60kkscbPNlUM2MkTXTC7t7nvrM2Au&#10;HFOAlDerze7uJIs6y1kjMcYUQz9oERXxvjKjOoFce/KJ+6dH++P5szdvXn3i8h/8we+5Pb9Yt9XU&#10;rVO+e/igQAYWEp5NJ92wXS36ycFY2nJtfj2vz9qupcqwIqsj53KblEBK6OcEZ3HzsFuarbE6bUY5&#10;F0sQcmayo9olyRk1xbjadlnVNQaVjL9I97/gggv+snEh7lzwXYmIAHxwgI4+JvE8PuZt3tPiCj5A&#10;Knrnkm+S1/POz+9eoghwrhy9HcGj8Kg5+qMgZVR9axqCnBd8vV2R9da3n49BRJXz7GRFUkACfZTm&#10;Q0R6ru8QFdFzOelRhDPh6fHyb/7Nv9E0DaK88HDHvV9b6iTnAhCUD+gl8ZZ16M8Rh5yz//gf/frQ&#10;r9i4Ukrol5q3u9eegZxfeO2LMaQ+9C++9Ief+4Efe+5j3zuuq7PFerk46TYnQwlVba5fufb67UMC&#10;gxCMpZvX9x4cyfJ43W46RoSipkAXSrOz0zS8XvdkPCHOdna6PsQYT0+O68k4lXLjyafj5u7tew8X&#10;y6BIQ8yg2JU4mXpGySI5y+5udf2pxgf2g8IevPGNs/XDfHaUYhAReOG3TzZvDP/ylx9MR9ZUqAJa&#10;wNQkojkDI8z32RhSVa1wfsvXzPdfPS6R+hRDKdd2Zt7YasfUzbyYV/ohzkb+6kemCfTytL6x09DU&#10;DNvhwXF79kYbknZL/P4fuPnwuPvHr75SVdyF2DhfYnbFmGIu7dRWYNjkKLpcDakXVGl2qpCSZWom&#10;dtP1flvNR/bw3uqsg35IpqLE/sHpvVDHdbddHNXyzPX5VZchSixhyFUzP9n29QRNjf2ZVJWvPNkm&#10;iwH2+tprJ/tXRjC3i7M177k7665mEIXThYxxyMWtSxk2Z/lEnnxi1Myq07PuErqzu5uyDyrUNLja&#10;9gFkd7epI9Tzi/vOdzqf//znAUALobB1WQtEUFdVGnPOhYlEo2YyhgTAeLN+cMx2TFZKuzbWCLgc&#10;g5+MinHaJ6CY0alqCUqIqEW0gAhlwEpyF23jgWyJIqoAKIrIJHLuOoE+DZ4NaMqFSQEQXN3kkkTB&#10;mVHShCkmzaYULRpRmKEUTlGtNQwkFmNOoAoMkJCU1E0LFCMoIaU8cNIixFgJZYU69a0xjoxCVCBK&#10;RR1zMbmkSMkRJV9bZQCxmAWZyPHQb5Cceeq5TpGLqT/9487ZWIpRePUX/zNLSGwIkaaXXT2KQ0vm&#10;XTemd7XHetxJgBDW7Yu/+g9O14v1i6uZewN2AAAgAElEQVTPqnzQLeh9QYRQNdQtzOf+3ebSbol/&#10;tup923KVCM/+7H9w/pk93PknvwLDdttuYx40sbXIiJVxQ+hVEjKjimWHmFVEtBZJTKxQMhJbBUlJ&#10;i2Nn2CAgKghnYzT3mkrBWiDmDMKMgrmuR4astcYYW0TYGOdcLqEfElpGQV+NcpYP5dwRlcvTq1Ba&#10;ZwiQSspFCmYxzrnsEUBEjTFt11tHzrG3xlsWkRDTuKmsN5vlNofoa7aWt10PosTAzASYo7RtGs+K&#10;IwxJnANFtKZ2ijkPfB7NpgWQTxYLAKxrv7Ozv1jeB8jT0cgY2w/rrXbjWQMxrgeqPPWapuz7vmfv&#10;QmBCeOlP31ze24ScxHLuKa43Dw8PyZKxFIecJeSSkbhi69DZiuraOeTi5eZzT4Tcj2/Y9f2V6Zvm&#10;YHJ8fDba+N29veG0s4hXn9hJlLHlTRp298f3ujUMUu/WXSzVbDIMIaxaa21hoNrHo+NR5XpWsBYZ&#10;tWg2isBD26YUQdFYl0QNYNcNSEa1EKGpHRENYRBLlinHPPSbdbcETdf6PVRu6jpu46QatUPo2sCW&#10;18vlaOzrHZPb7ihvDi5Pc9dVZmez3iBbAHRiQt8Dsw7RASiArdwkyuzSWIpHLBhj6kvtfIliWQUh&#10;ixghU/Hh8WnVVH7stOhq3a5Plh/iZLrgggsu+G7g4iH7gu9m8AN0nPes/da1nncOe8/0x8N33jPy&#10;nasej+Z5K0jnz75c3zH4vGEW6nk487v25a2UHC2KiKJvl3EpKBIiGZSigEBEKgKIORfrWPK5KITE&#10;qKqI8HbXz729PWMMaDrqHT92IPqCP/eR4yLIDD/yI9cA8uPH6cGDnhinTkbuzykScFWzWjxsxhNQ&#10;3b/2NJItYTXf3SOenD1YzRr7mU//yO7+Ncc2DGEIfbddjvYm3XGSzHfu3WvGY6UUU3jiyWt3D88I&#10;SkjZ17zdxro2gKyVy8b0iZ0BQNMPabXagGiSQkDGsjG2HjWGrl1NypD6PjNR0/DObPzm7VMjSIbv&#10;3VuNRu657cGzz+7NZvP976m/8sXjEreoENrCjOuvxz/58uneviOLKkCMqpiKGgDK6EY027OhLUVk&#10;97q9MpvqJa5NY6c4GeonLl/r274emVa6Ye2PN6GxfOeNZZOJ5/7jP37tpX9079Je/dqw/eH96ezq&#10;6PArD/zVvePFNqzXV65Wy2XaLtIGsvd2PhsxEyOdLov0CQH6M8GSq4nt10PqqNjkvBWEw3vHgnk0&#10;5pSKQawrCRqhgfvbQ99WT117etUmPuOpmy55yyP46ldfIjUlpsXidH/m92vYprAIyQKddegRK7CH&#10;q9aojogm03Fqy0bTE2M2HesN8+D1FeRy62ASSE/f6C7VHj3duDxKXQCkB9vc1NWqLYu8felwQ/ab&#10;njEXfAdQ1xUApLBlqBSFHRvPYZXRF0aULGhYi2hFmoFCYUtxu+ZajZ8UzYhq2Oe2RwZUJ4h+2sQ+&#10;amLEBL5GCASKzgqR9UaAURPGBOwhC1dwnoKDCCDAgFkUlZjzkASNjgyISkgdo3XsMoljA6hqqZRc&#10;spCoYWBDKQsa1FK0FEWgBnCAHNeMjRrNKRtv0TrCIgAG6rQdqtkkbgfOLua22ZvbJCmG0gdyPomo&#10;IvbgG5OGoiymIFTMhZ1xKSfJQ3Qmbzb1ZNRUNYvizrWigmSLIVXst2u69snfuIwZQAA6gFt/6z/9&#10;xN/4OyUnVOB6NHvqCZVHRk7JAAAIUGL42i9/ngF+6td+188nkj7cT3N7eli5WYX6LQb9yFuXfLaQ&#10;oIScEGA2301tn1SZjUIxRQqgIRQAKQmZkEFTEBBgZjJYNJUMlpx6NlYkKgAWUAUoERgJWVOCynLM&#10;We2Ya0JrDIGWGBIz5Rhd3UwYnfN1t+1jbbqe/jUy40hT27Fzqd0sFmfj6VQBc07MFkGJgInmO7OH&#10;D4/bbVsA2ziEIRhVIi5ZUYGYJWdEDinWvsqgAmCJ6PxtipLmwTYzVeMcp9iDGu/rIpkQVJGZvDW5&#10;lO36iAwbNLv12EnPrExujMaDOV5u/MiWKDkm2YZbH7vRWL/ZhJTK+naPwFhrv9kuj5dSgBmRqRo7&#10;xaIgUlRKZlujADJX1tGQJnUTl10/dGdpc1CNa8rLxXLHNiboct362vephJPF+GDuKioir7953xsS&#10;NBJ1VLg4svW0yyKlpOUAHKub+8ODEzQOJTIiEDrvUhKkc7Mw+dqTMSmVokilIGLJSpYlCaIBsl0M&#10;MccHd+6FJEPfvzm53ZehNpPULo6366RBozCxb/yqXY/UEfPN8aUS8+50v8SCy+Cu1Vk4xKGqXdf1&#10;vqpTLGQpUL4yHsUBRKIyVE0dpeSYGCmbpEjZmFKZ1XIjloZ28NaRd8wZ3EUA3AUXXPCXjQtx54Lv&#10;Zt5V3fTWkneuepzHFZ/Hq7ce9+DAuxUceLfoA+83/j1L3rmdR4nIjyw5j5bgedaPPkpUfruYi87T&#10;k8+3oUSgj7poPUroIWYphRAQVBQUgJlEzku8HsUsE4EUQHxkGHr71Se+z+4CAJS3nDsfcBzpn/7T&#10;49HEXBuX/XEp5fEBev4ELqrT/cv333zFuGIZZlNXhlMLsUgfQ48Gj482dVWtFiff+8nvm01cFzab&#10;bTtuRnlPDFcxdn3K3ldbaBfH60995rkH9++dHq/BcOVN1dgu5KRMqiGliLC3u6fsS84xJUtEhDmV&#10;GEPuF6HtrG4bbzdtnDTVfOScgiXoYx57s+zS7e1AX7v9cz/zGfDw+f/l984OWwbK8qjjGNZoGiWL&#10;aJENqaiAlqCimqMCUqhtSQqizWU/LHHfjE2CagpXrt3UINeu7L/x6j2ecczHH3n62he+8PVnPnHw&#10;6pcffvxSdbztXlz06xl8/zOXT+6ujSW0ZAvtzup7oasbCoHilryh+cxlLr6y1nCddWTgeJmMBUWY&#10;jN20xiLS9wM4q6JEarwjq3FV6obZQrfqJlcqQQ3L7nR9dGl3kge72JSzZTjevGTY7+zNYhzGo5Hh&#10;mNo8mvh1yg8X20s17e42JSVvrBjhrZSct20YT+1mneupb6Uc7Lj9aLlmCzD2HIsyqhClyhg2ZZuc&#10;tweWX7z/sHF83Hbve9Zd8J3Dz//8v/8Lv/Afk/FsoCQgIJMUKswZ1FC162MY4lrqhEUFLCcEuzOJ&#10;667kQEZyISYBAKqc9EW0xCECgHWah6yMEnM2qFrIO34UCEbgKmAFhgKJwAFADgPWI0NABqCAqvq6&#10;ESDRYgylKOowx7WCailq2KAFTEXB1AZUY5uttUUzIAGXtAlVM47QGj9GMhqjHTd5u819qncqHSCl&#10;ApRy6EmxaKin07TqNSt4dJUTVALKEcmBUvYzL0FTjCyArkqaAcWNRrHbCvMQujLZHTXegjHeIwAI&#10;GIt9nwzS6Md/gi3HkKcAm6984fd+6+9bN8392XDrJ5/5mf+wSJZcZk889exP/7Sc77vzHcAEQFL6&#10;UM3XAQAQlq++Od29Uef3kem/2TyGe1/6ytlLX6zHe4IUhtC1W2BWdDEWgERcsbMYekXwlqKAEnNO&#10;JUdkQCBgycKWpBRRzSmJIWDrUsHKaIwZLbOosrOGbGWdt8RWlYokBWO9BQC2tiLjnKtjtLYjYkTF&#10;97u5f2DONNkYthVhyrJcrea7B8QcQ+iGYVJVo6Ypqn3bdrHNuRjDWqSk7J0nQgFNJRIxMoZcQh+U&#10;EAFIIKZUpEynYxUQQGOMdXUpgcAyGUVUEWZOoUz3pgBchmWgdbccIKfFZtu10Xi8deMA0XBT7ezM&#10;Wgqmsq7wjfmeOymj60Q7/t4rd0gxFxEPOQkWQVARQcEUqYSSJQMKIsSYpLSzyWzVrgDKtqV6xXuX&#10;53fvnLaQrDNzpuVpT0G884NNTY3OoORkR+71N48MGyOOCUKJ3lb9MOSKwbDEZJxhb2PoeDxSBQUo&#10;RbqhN8RsfMzZWU9ISFAKoEKJKSKUUryvSMQ747ASopKLFa7rRiEmTfceHk8nO2E7BEkyLmWJQwxD&#10;GArIyNXsoB3CSMzEVaKgiKIwPAzNXg0Sm7oSVTKWkibSbh28AWtsZfyWimXTay5YamAwmFEEcrsN&#10;zc7U57w4OQEGF0UqM51OPuR/pwsuuOCC73QuxJ0Lvvt5XHaBd2flfPNAZXhrPH7wBwBQQIPvaoz1&#10;Td4gfhNd6VxfeWfijp7XZSHgW0vxrVqsd0xWUDoPe357Eigg6vnTXjnfxNvbA0Tgc1MPgGQ9j/t5&#10;9NrzW7S1I0K31vTe0WjRen60HRHS90462/IX7tqJVZSOkk7m05hxfvnJ0LXr5fLu669v2zbn4Gtz&#10;cnJ7f29/d+fykzcvpximO/vXnnji1de+fHLWxT517Wpnfy/GWIIGTGcnJ5tljyIlifXGO2sdhi4B&#10;uyeuXF8tzwCJCEZjj1ttqmpICUu02L/5xtdC147Gvg3gnZnN9Op1t3swHSS++fpyd+4/9ez+8bo7&#10;uDmaXB0tl+E3f+2VWx89YIYiioCioOfHXZEKKKsUQSQiLEHkfE0SLVDGcGvvenen6+73156evGm7&#10;3//Cv/q5n/jRl75x3Pb98eHxpz79pI/wkecO/vjLd45OwvXTcoOb6SX65I19cMTiN9tu0yVJ0rWh&#10;7zR16gDGM4uEYKSkePfucP3yrHFcgVopxtlOiqPUbdiMcABZnCxNRZOJs1mdhd3dqpckpFemdZck&#10;qtSXTZ+WL3z9eXjuB0Z7xLtxdb9MKlXMy83aIZ6ctn6PU9Hdcc0KVVeOYnftin1yb3wU+9eP1jtj&#10;JxmXXZIhnXHot6mm5qxPHMomDbdmu32IDuN0UnnjW4m7V+zt083urkVLwUI/XGRYfqeTcwaAesxh&#10;mU1lFSUWUIFq1sRNnzaRkQyDGCRBAgCBEqJxhkghkpk0cbM0lYVugFK5MZcQUUypQZmwKDCwQ81G&#10;MxQQLKyo4FVzQSIiUs2KWI9GMQuoiRmdLwhOUiBXATkpQ8EssUUVQMfeS+5jGgDIGk2DZCmusZJB&#10;YzDWF6RqXpcgVr1GBQ3gXArBTWeeJEYAyGQEkjOuKppyG3vtnCUgzUUsukIS+s5X4xAKjaphCA6M&#10;H3klTZvgplOQoTtZV3tTAkqxO12qyNQ4mpo5ZjFVlUMk5/phMEyaJZcsktVYuPaZZRvrS8+6YfHV&#10;v/cLfry/uHdCEX4DIAMowB7AMz/wfcPtr5AxZB+lrcG5xeabXsyRoD087DvoXvnqU7ee+xDVXACI&#10;sLr9+va1+/CxGYDAUJIq6ZC6iKJkWLVnBAVGBFVChZCTYzuEDdEEUJktQAJwBjVEsgSCaojRC0jj&#10;J9kSeaqAwLK33iFxKSVhsdaolpJyCoGM89479iVngNwHWG/fp15YAaYjpMeqjEVR8+B9NYS4bTfL&#10;xZk8JevThavczf2D+/fv1E1TGcrFhJCJwDu3t7P/KnPbBee8gkE1TIaZh9iFmGztIEOGAqWQMb62&#10;bBAEAKhdn5GBHLMZTUoMilxKsdaroEK7WN5ZnZ0B4LZEtQwNXNrfdaYeWLvUd7Ed79YZ9EozmU1H&#10;zOb06PRw26YVVLZRh8f3liZjVdm27TIm733sIxFiQREGEcUCxDkXQggp7UzGn/rcx772x6/sNI2u&#10;AtYGgZrGWinsarLGGbfNBRVWh6eX5pcawdvHD9HV1vmFdDEOLqVuu81UtBTYxGo6JnASYjbE4HKR&#10;dbsZjUpd16goomhYgFMMxjaMsStZpTB6QCwgTJRizCkSwMHB3mK13HbrV++8fGPnRmXdpt0opaxF&#10;BJ3D8XQUtIzYLpdnpDshBGOYm6by9Xqb0TOgLHPibZge7J+dHs4nTUzMmWItpEJgvPNhkGQEmLbb&#10;bjT213Z3Xn7zGJEm9UgV1BkMifJfbOzgBRdccMG3nwtx54Lvch6vmXqPKAN/3vLHXTzva8kB0PKB&#10;Lc8/0Cj0eEXY26VY71iI8N5iLEBUAKZHFVWI73pVeZ66LAIAWN5q93Ae30NMUvQ8lAfOk5cFgFCK&#10;EuO5EvHNZKl3ggAvvPJ49iezAs9QZWuaO6Nr5d2FWYi4hVThaSn68eee3RzfzSEIcOXND//oD7/x&#10;Wje5duv+Cy8/XG7uvHm39s16u5lO9pZte7C3t9kePrzzeky5lDj0AzEjA0QlImesq0zJ0Rrq+jRs&#10;S+0hah1irlWQdNQY73AThtUmGpq0Mc4n0+3q4d07ryzWfY7CFQ4xkWqxfLjMm7S6fXszmtbrNnYQ&#10;Nu3QuB2u8cWvvDGezmLMpjJhyIawqIwam7IAgYqqoAqIKKiUIipgDBZVAOoPBxWRRo/D4tZ0vjha&#10;zp9yijKdej/yC3C9Kcvjxamu3ri3uvXx3effOPnJzz0xBv+//trXf+pnb16+MS+OQcNLZ0u3NpIg&#10;ohZRMChR+q5kQ1XlHp61+1N/8/JkrhyidD0dLYc4aJWcgA5ZZ5XJsWxCtFYrxxlUEUrQRAWpsCUs&#10;kKfSTEMFcyKHPq36cHp0mrRUE3/r2iyedvYarRdxNq2Pj9vp3PXrdL9fNdf9uBhfs3EGWEngKMqo&#10;2DPt9pz31g4o1cgJZsNY2rSQTSBa90MzcrHCawfN2TJffWr/q3D0rZ2CF/ybJLVinZVSbGUSAJHI&#10;EIkwhQG5QgIiwAKgUESZI3unHRRU7LfGV6XrTVWTQokRjSFmAQQ13nNIjBkQBUhzzmgJAJ2xIXeK&#10;hISYgQiLABsqYgxHVBGJwpRD76sG0aokZi8iFpUYwpARiC1IgaJF2pjlPEG+goyl9JINaC9aMwk6&#10;U0q0xpZ2SIp2bGJQYlYP/boFzIrGghPJbCylFCWiJ1NVGZMlQlVXVaBFFDAAOorbNTljah+3Axio&#10;6omIbLZnxjcOva+tiqSUkDD0Q6fZGE4xI4lxrgAiKYIoWrr0MSEYfWRXiu5jACUkP5+OmQxf+8Tt&#10;/+c3Vq+/zKACUEL/8Z//225sVAEB5B3919+ybAIyvPrrvzT9Kz8QusWNz/1g+pBR5kiUARRFS7LM&#10;WYDBCCEZw5oFXArFeUdQkkCOwTkGkMqNGYuqJi0QpThDmoBIUJCQKGuwvkFjamdJC5CxpIgFM6UK&#10;LGgGJefc+Q6UknPCUHIIA6genijfeSSpvxNV2JkC03sXjmrFaxjCAKCvfeOVoWu9t2ycArTbraoC&#10;IlXjdnHHGDLGbjfrFHsLEAlyzmUYbGVLBgCKqRhn2LusIsIaoyVuh1RXWDlXpBVViawKMRRnLCLW&#10;zQiJEeH07OhscdalxLUVxfloEr0hhZOT7d6ze+lk0y5i3TBlCDxkV2hmDw4ujVD/5J+/Nqq0+BoT&#10;WE8iwozW1hHEW5REigRSjCMybImYBIiMoZjC+uSMBappDW1/GgbtywycGO5DZ5MrIFmosROtYzzb&#10;mFFj0ByMmiDaBVxwCWGIKbodCwp5yMNiY51jICZj2DhvV4tNCOny5UtGQYogMBl11opQEahImFhU&#10;yThRLQLWV6kkZ8x2uQ2hWMvLzWZUn+2Pdye23kQxaIYSDFkl9kiDlGk17XO/M5keL5cnZ+t63Oze&#10;OsgxlSHXYLynk+Uxg2shdTDMqXGCpJIYwrrjyuecUikKuF2H2qfp2JdQ9qrp0LaGGRGZL4qEL7jg&#10;gr9sXIg7F3yXg48JKx9UP/Xuwqj3KafCx+bCO+Y+nqEj7/j8OO+s9sJ31GG9ba4599DoefMsRUAk&#10;kKxIqG/NVdXzIGSgR8YcVSDCc7MIE6koEMB5v3VEVZEij2QdglLkkdOHUBVUgd7ZRP1bgel9/nn8&#10;aH4ks7AzKe8yYiBiZwaEEwAoLm9lWG3aS5cPPMfnv/TKx7/nGTu68uDevYfH9+ezneVq0YxmSFwZ&#10;d3x0dHx6LCC7+/OhC4erh9OdcQlxudgYQ01dHd0/WfVd8lI6RQbPRKKOoBlV33j1T+bTXWMn050d&#10;kJyKgmDo+od33zw6Ot7GMp34amRPt8Eau1rq6vhsOnPzWYWMv/vFw8/+0N7+fj329Muff/6f/Oqb&#10;+5cNO+63iQCJiAAqbyuvD45a5wxmUQDNhYjIsKk0DBJDmkzNdN78q5ff+Nxnrlt36Wwr369Prk67&#10;sA+Vszs7T509CPt0KU/k//onz/dt/vJvH/7QZ6+XALd+avfmX9vLy9JdRZfo3/rey6t7w2/+5pvT&#10;2j77qZ3NaXz9G6vJ1BgmFQqqNunRYgDAy7O6GVdTo6uV1DPetoMK1DUPnVoqZBHZbIZcVaSQs5Sz&#10;BwkrWTyIo6mpMMYSQPqZmQanq75X9MNmS02pHIsgDRNyK2NoNDJDLLXqgIAP8sOTlp5qHJqHd1ba&#10;6KWbo5N7rVVvplPZ9l0fHpwt9+ez7brrvbG7I9fg8WvtrrNo7GlbbNDbry++5fPvgn+TCGJJQhZS&#10;ROIimnNgsOwmFSRTRHTIQiZr38zmMvTSk8CAaqAUKGiskaHg2GpGyCily7GiEcQUVUomT0WBDHtW&#10;BZAQh4LFGEeh7531aDFvE3HFVU9cpyAikaEYZyWlUpJoLtprgWxBQ6Tz5n8FQhdM7WFWw5CQASEV&#10;teStpszGAQl7123aqq5yyVBbiyQKzlv01C+3xrEKKZLapLnEqKDK1ntrYtiQOGTEkDQbIM3YlyDM&#10;xldWJBlvoYiqhH5ZYrHjalicacq05J29qXc1GlZVJFKU8XQqJTlrT5dnINCuV+PRtK4rAagNrhen&#10;JQpbapwLfZ7v1IbnD//5/3b6O2tDLiRgDy//1/9JC2AATgD++v/+B9XOAYJKkfmTTxvPCsAWIrvV&#10;5ojjsXxIwxwinP/ua1TVWEA0GBXJsQUCEUeQBXPK6CwbAwxVKSVJZHJFhdnZwsnkVAYiJ5LRAgum&#10;bL2rkBAKJCoiUJEjRme9agkhuApAjKZMqqKCRIWQDecSvLOGien9b7nr7XtvbKJABLFtpWAXhldf&#10;+frTNz9ibQUk7XYbYjcZT5vReOh6UHTOqoqWsl5t0RgmAmOBKIXgjCsAoggCpBmR05A4SzQDB+M4&#10;s/Ndt63chIxV5bppSi6qAFpA+eHxnYSbytnD45OGpqOqlhJq9anNs8vz08PN0eHDS9cn3VHcmY2n&#10;dhzWgzPmhbsPTu+s6sm4I42bNnbbHMlVVYo5b6KrbfZFcowhSI51NTI1k+F+2zvvAYWsZWMr445P&#10;1l3I2Whd8VDKEIonpyg5RrVILKdHp7PpeG93V4mMkpQ8cnbTakghpijr4owTRbdX5UXPYhhN7ELp&#10;w3hSlxhRlI0rZHIKqExsAVSVjXciAkVSl4BJsahKM222mx7YNs53YaVUHi6WRH7qZgquqU0RBSwh&#10;5dqQZdtU/ui0v59Wk0k1n0/IAPb9zI1KCRY0YdqpaiHoUrrmGygiuUiGB2VxadysuzBosYbmtrGV&#10;v3v3ZG9U1+Mx5GyMYZU+DDGEf71r4wUXXHDBdywX4s4F3+W87bWhtxwxj9dVPZ6m/J6EnfekIH9A&#10;Wdb7Jze/r1T0AV/xyEeD8HY39HPF51HasuD5Xwnf0oPe2o6Wc9sIENG5ynMuEb3Tz6Oq58+ycL4W&#10;EFXJkIqqAjPq++7n/xfOe3W9WytCeFcPLWaw1onA9asHT1yZHx8eX7oxP3z5lU994nueuXX91de/&#10;XgrkFELXAfHQD93Q1VVVVK1z/bbMd0w9spNR44y7d3ScYzZaoZYYBzJVt25H9TinYX9n72yx2b80&#10;NYhJiSALYIjD0YM3Nx2s1yn2+sT+1Ft7fNyuDY5rW1ka2tL26drlquS8bMOdN7eXnti59fEGBkHH&#10;3f2+qi0SxlAAkS2S4VwKK4oCE4IKsUUQa8nXxpDgkKdN8+bXVre/tP6JH3vWTUc7Va05h6xSDa0d&#10;jg4fTnebT33vM8/Nyhd/4/7zrx47D7vemSfr+TUbcojMh+1mPnU/+9NP10/bF//g5O4rG28QFRAJ&#10;QDXmKzfmuxU5NoU5dxCCiEDf5WZkcyx5UOQULICQYbLIMWTnyRkaz8swYCIF0p3L1QvfeOlTz30y&#10;Z9cPQVWd49m8mcxZXdq9OYkOjFQlZWAk4bvHrfEcGry0N+INWhhmM9pqXm1TQGilawJ5Mdf6qrpa&#10;Lft+I4MDlrXkTmfTuotpFuzM887+weahANz///VEvOAvBEZMWphsyQmJkbxpOPWxALFL2qsioaK1&#10;Tbfs65nXFDAB1ZA7h1hIFacOhrWtJymqDEQ1AjDkCPbcahhBM0YqMpC3QASqRYt1XhSxAHhGLtbU&#10;/dBXtiqiWYjFqAyWLWQ0xJHK/8vem8Vall9pXmv4D3s4wx1jjhydttOzXYNsU0U36kFdIBDqplA/&#10;8YDEExISQmISUotnhJAYXhAPNIgHBEiIRnSpurpFF1VlXK6qdtkuOz1kOjIjI2O64xn23v9hrcXD&#10;jUhnZqTdZXV1U7buT1ehc/feZ+99z9lx94kvvvV9AMDokmRmMBUCds6XkmQsOIvMWLaTZsPgpdbQ&#10;xDrk4Js8TnHWS4G6Hbnx5lHGAujNlBCCIwBIQzZvzFhFYBSKASoJGqKIqQg07byC1pSKZnaNVJvO&#10;pZkjsgGgDgUjpbxyfm+7WkunRBzacLY+RSUTiG07TRnUOJAUQk8tNo8e3OtmcwH0oUHmWpUcna/P&#10;SR24mbi5MrhGzcQ+Ne+Rq8lzsfk7/+oXK0ALcAzwF/6T/7xZ7pmp8+HBN7+6Ggu8lVx4zx1M4UeW&#10;TPuwtBqE6Wz9zj/8P9vnbxpjFTQpgb0CSKnI6BpOk3gO3jsf0CoXmZg9EBtWB0FFs5QLSRpMmFik&#10;oIuxYZsyhSbbxMWHEE0quFZAQCuFFgxqLhTNkPjifkcIyI6D2k+aQ3s2iAcBzKzbmeuoRWUa83e+&#10;883DW7evXrtRa2marmt7YG/jSk0ImJDYk2JFtLZxCiC1VjEfeLOdhvUYyFuBCgVUmJ2Ydl1oQqi5&#10;+hDBIPjofacqhFzKVADJldA0abAxVd90TGgihh4ACuidOw+I/Xw5P320WTg/mzXTWJoZLQ8Wyymd&#10;3l8DY6myXY0cgxm+c/fBlMUQCaSqh6QAACAASURBVEjLGBu/f7hLzlXJMqQYF2pgXHNNey5YgPub&#10;U65xDlqqACJHDg7m3A/bcT2lq4v9vB2fe/4aVFpv1sGoCaGW4oxIKcRg63PgtmZRkZKLi6GscuTg&#10;CdGzmYXGU6BUilYlRBVDAFB0RGDomAEJjYc0GQEGb1nbZlayginPdrfDWRfmiOAoNkFrKf1inqet&#10;WTGC4WxYtPPd63sPjk9BwbGXUqYi4ARFzTlE8ugGq0hMABg8matWHUg1MSSXCowFFvHNew/HqdBk&#10;jgILFMkDl6aJ/jJQ+ZJLLvm541LcueRnnHf1F3u//vJentV0PrDkQz8uPhu9/J4t3w0n/sefnj2N&#10;0HmvavR0t/beSS+8mKa6yMeBi4TkJyk5+KNM5fdGMj8NXgYiVDWip2VbTz1CpvBEibiIUn5mxuqf&#10;HghYsjx882HXzxzjd75/D5orQSR/9xu/+Q/+l1/48l/9gz/+k8ePH3b97IXPffb28y/feev761QU&#10;7Ojh6aPHx10f2busGn3jXYtMO303wnR0NJyfbHzgH97bHDatC0nOHrp27+rNa027GIvmYdPGedOE&#10;zXbFoa2rtXP4sRdnUut2PVWAlnG9yeeb3DWOEAvAOyfp+KisN6f3Tjfese9cwic1Zd6T8+iiOzpe&#10;X0QpAwABqhqgsakpiKiBlrV+8T9+sZ/w9AfDlz7/kcLTJod1PR/j8pO3vvDm979x57X7H/3Syyeb&#10;++/o6dk30/WX2+O3zLm43aQv8OLbRyczISLUI92sprK06aGcPUiHt/vNyZgGSap9zwBw8njKM3dj&#10;gVbQeSxJgDBtc04UPIFCBdUhI+HRybg6Ga/f7nzn+gUFT0ya1uXxG3r+sFy52nz7e2/cPHylcb3i&#10;ZnfWTXnMY/FA2yBScxIo4sQpJOiDmbfUQkAN7F3EDtplFx7lsW+a/TbYyE30sidnR9tuGZnxdD3J&#10;WK/tNJNVcjaVHJwbUjoZzv/ZXYWX/JPAEFpXisyXbUlCJlLN90Gm5NsO6iQCGFCm2njIWbzvXLC8&#10;VucyYEMgBiCZskzcm++7vDLABM5R19ajNXaGzlQroTcCNAPHBCYGktW1BKK1ZGZDCqVUVQpNqzkZ&#10;kaKpQZHMFEHFsDoHtahmo4aLTkCMbSSwPCF1wYlqFW6jmlJA2RpazetcYGxnvU5JMoH3jgSQzUAJ&#10;mYgXAY1IncCgYjKx40CEVp2hIqLkCRRCa0gNOtQssUcZR7e7BCykCCNUb8jbasuqmrdjaIMnpyZj&#10;GsZp3Nvd7Wf9drsB5CpGVZDwbHPugc1VB6ogUqUOFQliiCEGRgyxXa1z1hWhEFIa0+4nXkWCpOWG&#10;0bf+638vr4Aj5BFmzx9AM6eXn/svD7ACVIAZwKf+3f/0E7/+b5pUMPP9bHbt8EmRlj25RyBCHjbf&#10;+h//271PvwrKCCMzkvelCLkC6gCgd72QOM/BBx8iL3ZynsSMA3vAko0dbsc8bddT2XjXMnuTUqsP&#10;HqvVKuJCMDAAJ1LzOHV9S0hVlKGkyYgVkZDJiSfA+XyxOj/Vn8qAZDZruvuPxnlkNb17540A+rXf&#10;/73Pf+EXd/cOFouFqQyr89ly73y7aRqnpuM0nZ+ee+8MqOt9rupdUKEqNTZN33R3793t9/vQRctS&#10;J91sx1kbPEXnolStRXykMk0IRMzMLKC1FjUb0mBaVYMSbKZhHnrvOW8mJktDtmyTwvl2XC4729aT&#10;e+vpOBH5LPn4wXEalRQ3w7heT7FrpJZU8zRN94/vq9X96zuIDtSGVLADKNSC/8LnP3H61ilvZf34&#10;sSeeeQ/GrmdBZzsUmy4fbd85PpqgXD084EqFamT3zsNHEajpY/T42jfvvvqll6btdPdP7plqGJh9&#10;23QzlQKiOqWaKTNa5a6NjL6WanBR5YDsvVN2hFWzAHRtb2hVihiXWgKHkUYm3tm50Uc3bdNGN2YI&#10;IGmaMDJEBfSL+ULHqqi7O/OcJDo2x9NmnerYOe+jW4/jNOWw34VcFRTAKlRug47w6HjV9/OENkLt&#10;QW/emJekve9BIEtVURdDyfndqfZLLrnkkp8bLsWdS37G+XGZO8/abeD9ms57fTrPmn0+/EBPpRp4&#10;0lf17oHelW8+fNoL3nM+7+7mg6NkT8w8iGj6bmTyU/sOoaoxESCAPe1DJzJRM0Q0fbLMnmpGpgII&#10;wEwX/zGLiEj4ZITqz9a/82Mgprdeu5PSBIRqvm+bEPy4Kt/+xh8OSZc7V03k4y9/qtZ0vjqK/UdD&#10;P3v8+G0s0vSxFGWoSESOEJkQUk1np+O1q8t7D0/bNvpIz12Z6aBjAU9dKdmBR6BxWEUfAWU7bKYx&#10;ETZM2xjhwfH44OjMe2Tiee/OSr7+/DxNdX08rlWu7y6HjWzW+a988YWv/8Hjhw+n2CABOkcCSuxO&#10;z8dcVLIhADGBmWMEQFMQVR8dgR3+YrvcpYN+1ogeanz+Iy8e1VU/8LobfuMrv/P4e8enw/m8bXzz&#10;3Edx+r/T63uN/9QXroTJzQK89ej45Gj7+B375Cd3QkVEePULh3/3//hBGXGaUhrFO1KxzaoGD2d1&#10;HLcsRVnslz5+eH6uj1ZiRVOp4nhn0fTz5sFqm3OpQn3vhlQX3o1bQQ+bNZaEwaMDXJ2Ut37wPfzk&#10;rI0zJlJMAWvMZTskVTb0u4vGio2BzGuIXgjOSGdthGJCsBqyrKf+GrXEwr5tecpO1aWtnL9zvnOz&#10;h5Xs9l0q9dGDTZ3TfuUdhzGac5f3nZ8NEH236KfT8ex0aFrvA9SEHDxmnFaJDMk7KYUdK3kmq5uN&#10;xsBtACKtBSBaEmg9KFuBVAWc6ra4hWMAmzUo6KMrmwmcA1Uw01StQ1TyrUesGJ0ZoqkjVbbGNyUX&#10;9iymtRQEMCRErUOWgCQKSOQJRBCdiflINVVuOZ2NzAWd13GASuqCmcWdXgvo1Aybdb9YyCQ1T2SO&#10;GRk9cS1JcxFHZAygDWEl51OZWt9KmUBRRCtTaEqtnfNKibQa9AzcymZQdeCUZg43BlHGaeN9n9Lo&#10;HfWzXqWer0YwXa0388UMifrgAEhqIhdYJkQruYIPajmGAJGdC23T1DQZ+SRS6gSgVc2sgIFWdd7X&#10;lF1APny+OXQA1aOaAoIQ+/iRax1ELcKufe1/+lvf/i/+VgQQgKv/4t947q/9DZAKqsvnXn7un/8V&#10;EwAEDk0L0Ppmu9r0i1kakoE1XUibRB7LKDxzAZjZHBI6UikEHCIzsxaNEQlxDVtAiSGOZXTikEHL&#10;tvgAicmRAUxTaiOg+YoVTJHAkwMgRCQOBECemZjYgYNuNqNnM5N/PGp2MN9fzuZq5c3v3wGpU62S&#10;06OHD24991LOeb5Y+Fqnab1c7ByfPFC1lCaASs5pMSnAzCZaraRpXG3OHx5r00QkAitFNDa+b32t&#10;mnQNdd22C+d0HIYYIipM0wbN0Pm2nW+nk2U/NxiSiqTc9d1Yp2G1Jdc4AiAacnKh3dtZdnvNbNY1&#10;vrt526f1VEL4wcn9aZtMccyTY+9c2KzXaZxSyaePVns7/Tz1YeZU/fp8tbwy32vdL33hMzPXvvP2&#10;Wy7hlabPpg6D8yxqy76bUh0kocmsCwe7V3gqCRm5JpW+bVabTcQwpvz8p56bLWcPX3sAygpWkqBI&#10;TgOG0LimVEBQA0YiZXCoXdtLAZHqgyN0VScBYB9rUlMptfjWS9bO92LinEegWduCkmg1haqaavKe&#10;Y4yqAbRWqeypRcylANQ3jx72i84aC4QFS1qnuGjXwxREsZgLlNOEYOR8u5idnD+I7bC7uzx0rFZp&#10;EBAYTWZ9hJyid1KsaYMLlzejSy655OeNy99rl/ws86FROx8Qa96ruTxrtflAdvKHxuu891gf0ID0&#10;yUL7QKzP+80+P1qMTz3w9kF96alEZWqIYBcWnHcFoCfhO2gmRhcTQQZodmFZfxLEo0aIBvZeK5A+&#10;lXsAAZ76gC4kHsIP8bH/GWJgXRsfpYSqDiH0i9vXro+L7Te+/tX/4X/97X/73/mPDvb3j08ff/+N&#10;Ry/Mnj95eP/BOw9v3Hhhe3bqhsdtdLXgfKfLKR/E2YPT8/XZ+cdffn47bQN4N4NSiiPaonazgEgu&#10;hqYLTWwlT1Z1tRr72ZyJiOq846OTqp29cLufkj48GtsY3bK5f+d8ZxFygb2lf+fO9pWXl86hDPCZ&#10;F/fuyOrrPzitYONQ5vtNiOHu6yfeE+BFP5giGJG/CKg2g82ZLD4TDm43u3Hx9/72a5/+0pVxkR+d&#10;naxh24J7xW7L4Q92b+7tTS+yTquj1a3bO//K1c++9jv3uuJb54vzbje89f/c27lOZ7X1htd/eadZ&#10;hrdfG/pdB6qMpNWIQE25iVrtfJVK1q7l02G8frWf0Fa2JlETS1VwgL1ZnC3mf/T1o/mOo0RTSCVZ&#10;VSBFqsrE3ggrLPpuvT5rYrNJZd4QAzrHqVJ6WHaudnUAAqBz2WIdisUI2yHNBMLCrUdp0MIB39iL&#10;m7WcbhIFFyg3vT8bze/Nx1I12fJWs9lsPn57L1eZKirI/Oriyt7mn+Jld8mfHTmP+XhwwUUhNLCC&#10;ZJTPs4hRayCIWj2jOtWSGRy3ERBAUt1MvJzrlH0fJCN4NhSaBMgbCSjks41YYWrkZOS+QVFTBJd5&#10;HiGrobBjU6e1qlHOU+zQgLfjpomxiogRIJoKJqug3LBNog4dAnrQSpoEPAoAtmxFu71GawRLdS1i&#10;SqpAQdYADTFk38zyujrkqsBEJFB10FrJRSfecUBf6wSujzWVhtkKEpGo+b4jFHJtGZMp1ADkAyYD&#10;JUACyugbWVfsXFpPvtOT49FMiLwamGjfRxEbhk2YOLo4bIdmhkJY00jILpBw8W0EQVCwWirA6mwS&#10;zoF7TCKWyDwBK6vmRB6zVISq5kzQMKOh81xF1AycEjRWxbc9iNj8pXa/RZKdZvHo2//wh//X/wYA&#10;3Rzr2qqHtkA4AJ1d2fncJ4pk1wYrlQOlNFo1H6KV0i/nYFJSQWwrWWNo5II35yMogi85p+Cb3fli&#10;IjwfpxYBoICxQgSRpmkIHaq54BQEyAf2zCwCtUwhNMTMJN43jhiRVIWVm6Zt+7n9uM7zD2NIOeg2&#10;i92+9dwmyY0bN+Z7+xwaZmpiI7WAgKlJrTWVUvLDBw9rVTAljxyoioEJO+TAOdk0Zhe41sJgiBaY&#10;PXGuaT6bgaBznWPfxKaKADkfIiCpybQpHjvfFExDH8NwcpajD+bm/aJaySmbQde1GMPxZoOxSduV&#10;2ebg+s7n/toXfu+3vnF4+/rd77yVSg7eBfLbzXZ1frZer9NYTlanr/gXgueci1o+3aw+enDz8594&#10;ZX1+cnZysnttb9yM49nGJiiNTWPquF0P235/kRiNKiC4qsbezZAgrI/Wu/285rQuw/JG//j+yZ2v&#10;3kHjWjOiEAXH1HDUbMboG68izK5KdZkTITMSmWdfqhmZXYSlK3EIKuYRQLTvG6JmnFLf+WGztVKK&#10;cogeG+LJWnaxiwYAaCDkME51a6LMEGJcD9udvfnkJi4OyIBNTHd327IVVBjHLTpmdiXruo7zRWjI&#10;xVSmsYhVVmJmVKubUc3YMwgNT4KRLrnkkkt+rrgUdy75meSJN/snGG0+wHtFnPc3VX3IZh8w9fxo&#10;Y3ufxPPsgw98++zpvfeIhKAGT5vLL6aAENAMLqqyTA0dvjtuhvR0DAsMkEzlSbSNGZgxO4QnHSLM&#10;9LQpFi9ko6e+Hshl+sQnX3355ZfN5NG2Pc38rL5TDC9+ziz/mBf3Jw+mmdrVq7fvvfW61NTPutg0&#10;7XKZNmd37rwFAHuHh+TD/aPtrVu39pdzq0Wq3Drc+04+PVmt0ABIEaHmspK1J9hs0v/7h9+JzgmY&#10;99i1/uh0mDl3frLq9hGknp9uH6YVO3+wsxzH0awsF/PTJtAW2NNmW3d3Yi0SA83a+GC9XS6bG1dm&#10;tW6uzPjhaT55uP3lL16Jresb/z09EzUE4OhqqvO93gcH9tS/bXZhsCpZwCCt7Bf+5u6VzzZ/6RNf&#10;uDu8/Qt//dr2WL76lXufe66+dXL8sRcP8ny6ef3gMW+/9rs/OHljeO6LOz9481Gni65pbl7dvf/D&#10;Y5y3bYj9XswTHSz6+nm3OHD/83/1rX7pTAwBnAc1VFVTcAwA6PuARJr17oOtQ/jUJ1752ldfAyII&#10;YGbTJFDQeRuzLCwOm7K/E/sZb9bFKsYdJ1lqQVI1ocby+uQ4dlQmAMDauM3aVEpN27FicNQsWQPL&#10;FexqiaN76/Hm4Gbvi9ucDnJOYNI4jkhGYGLDML7w8u7DB+PDR5uP397rmNp5c++H03kjPTf78/Dw&#10;nfPz4+1Pvq4u+XNC8DOT0TuuRUwkAYAgOWQySVVBgAJi461yy7JVI0Yo3Aa2GQJjy3kYXdtaUtew&#10;zlzdDNQwMJIzDj2oWfIAgFjAGKBBZZkG6pqaagheEcGUY6PZiNF5rwYueM3ZLvyNAK7lPAg4I0NF&#10;gcpGDDAiRJiyUkHqZCuSshghGSKYCbiacuUBABvJomWsviUCCFZyViGHQcXYB3IVCrrGQ1UCTy2k&#10;9RC7fkpD40BzsUy+jeAgDxJ8FjN2XmsNXZs32XWhbkZCDyqI6EIYppNsO03jhvOzGGLb9GmqqYwA&#10;6orr+pl3tlkPqWxBiImr+FLEAEgLgEKBqhUAVSDr1DYzLZV9VJ0ACEMABERBRXNQi1y4qDiwJgVQ&#10;AFMQF0KRFKgBsra/pi815j1jJM2+at/OjZRDRLGqiZCr5CzqQiOqhFSBoCqQsiMDDd4xK2Dw3pED&#10;xtZUwICcZyNe7CU5Xq8nJfAE6DH6FsHIABlAK7pWTfvFHMBSGRkRGBEIAJCoiHhEFwMT9vPdg8Pr&#10;tZY/5QXsmT7+wg3QurPo15v1Zz73GXZu//BK23bjMAbvSq6hbeu2qlYiKlJTLuwckas1E5qp+BBE&#10;i4n6phEmHzyoGUIthZpWAZ1vCMmFFsBLleoTuYbBwLyCmrILaIQVkhYB52I7y1MBguVyfjaU0MVa&#10;gQMJGTd0crLyiLdeut7N+7rNfQyreZnvLcqjY1M0ZyimgmioiH7WYAYsVgIq1NDQ/tW9yF6qN88O&#10;wFi45cB+czb0bTdpNgOssjPr1mVomeLcD5syDZUm22kXVS9CxNOINa/WeUoWtOk9QcAsCN6FIJCI&#10;0Ptu2KwQldjEgAwUVEUEUNUCswGKKZk0PlZQdTGlqeTKrpiplNo0rSG2EYlYAbr5zCpNMpHDkhM7&#10;c8JUmYwBIAbHMZxuNrNlRAMlu3h3UkHvqUxZEUvNnW+PV+t+1pNv0iQURATAc6q6bFilajHHzjOb&#10;t0BN4MvMnUsuueTnjUtx55KfST7ykY8AQJXqnHufwvCBfJz3iiwfMNfAM1s+O8P1rGSD70m0+cD+&#10;nh3L+oA2gh92Ju9m7tCTTJ131RYivLDHX/jQ3223VTUiI6InqTCACCBVAJAcar2Qci4sQqbvRhEh&#10;AECtZblc7uzsSM3nU1hXauh9Ak0x/JXD7V43DQX/9Vcn0w/qO4iwnYjQwKCfxQ+L4gQkBABm/u53&#10;v5GnoWmbwPHe2/dr1TfuvP67X/kKAPzd3/qtzsPV6x9dLveIeJswOP72t/9RklRy6jq3GetmGJom&#10;1pJW620t9Ydvny/mvot+7nwMLqU6qPRdCP2e82EYx36+2Fnug9T5cldqLQVuvvhp4j9RPAfSR/cH&#10;BQDDR6fTwdX+9Gwcsl672qdpSsVgtG+9tvrCL/q4aLPTMQJWI4fWkN8JmoVbMrGLN4IIu977GM9O&#10;RlF1Hf7Vv/x5f4Tf+nuv93E5HNdX968SWjkr45CPjs6Gk2mV8m/85v1f+WKRdR7z+OhkmpE7X+cy&#10;azjXt89PmwbvfuUMPnZlxenv/zdvEiipqoLzJBk4ogGicUoWA2lVFl0NMt21g4P+j/7o+2JQSM6P&#10;88df2T89HqJ3x4/XX/zc4VQliZtGXa0mH3hY1dCw9yBVlgetL3XZ62pab7cUGFts61QAUwo4mU1J&#10;jh6n5z+2n7SW43T1ekvetoJXqjtKWUjJcG6ctuKJhlEA4MbLh//otUd376w+8+JyOh8fPpblzdi9&#10;FLr7JAwBwAqV/Owlc8mfR/IwNjsBxIqJZ2Ih8gAxkpnLWosjjmRJDW0r7FFFUECmShEsK6ijJk5H&#10;2xAiRqjbxD5ILoSGEGUzctNiJB3Mokd/MduasXXIpoZTrp5QanXRo6sAic0pSd5OWgo2DSGoat4U&#10;iqSFQseiUMcCZuBdzSPHFsWDiYipN9cg2YKZ63bEEBxJKQJQiNkwZMmIbMmQGnamVoBZZdIKoQtW&#10;s6iQhTIpRdYi3rNsJjVrFw7Il1yjs1wndKTbbVjujJstd15rZs+1FMueiQQUmbVsN0I+sHpbnz1G&#10;Z0JkQzU2Mk45MXJwnmIoU81540IHxrVMZmACipMjkCpEDFpUwZGpqmeSWgGDqnCECx2afIRaUR36&#10;BMzEouJVoZqCVi81tN1UpyY2TQiSGyScZGtKkhITFzGSXJFMSsplvuirSejYmFrmlNE7VrEK5tgU&#10;zGNYzDoA6JooqtvNptbEaM45Q0SAYA5EXWwRIPjA7FAttI1oDi54dqIqpWIkT9HEDLTWQsxIKFL/&#10;9LYdA3BEkXE7JDWdpu3pavWRVz7a9/OcivMu5xqDlzQBWtO29x6MTBwc52RFahX24JxDBHYmpZih&#10;LZcRs2kWYjo4PIghAELOZbQacIotN+1clM1UTFS0iDYhInL0cbvV567fWm/X987OOHAw0wL73QID&#10;Pj4989bEtiuM59vTUH2459Fsdm33xkvXt6/fO+9iLZW8H4Y85nEsWyUELS/euLV7dc9Y2BESOCVQ&#10;mS9mR/dOZAQdp8lS9K4gWkvQBL9g7l2Yd55iORvZ+5Sqb9zqeOgp5nGsWqHzjVm7jPe/fjfuhmks&#10;ne+mcSxgjtBFz8hmCMRN34/b0bPlnIxDCEYGBGIIKqmWAoYqeViJjx173/Zhfb4ObYkuAkbVYmaS&#10;psq+JR1h8D54F1Pd+tia5G3NLXnv3WZbq1YkG3S0lS37DoCQbGdvkYZ6/uis61sDDc5PVoKhq8Zt&#10;W6BKqd4FJpwopVJLFgNqUKuYriuA1OlPKxRecskll/ys8FNML19yyZ8f2raFi/GiH5eFDB82qPWh&#10;Th975s9nVRh7+nfFnjaLXETbfOhx4cOO8nTn+J61+MxqA3tXPlIAxHfDdwAA1IwICcmeDGQRPEn/&#10;edKEpdXY87ul6YgXFiAgRFNDAEREsIvPx4j2oad5cS724T8DENpX7wUmENHnXjq88Aq97zVAuH/3&#10;hAhVyrQ5Q7OdnaUxXb9+FbE9OT49Pdtcv3X423//N9SQHZ6fnneLvRs3r928sYOKzG7KJfbh2vX9&#10;+W6TxcYxs9bT87HtKVWRCuNQWcGMCAiYhjEtd6/Nl/NZv6hpkpJqyiAgpp5wsVwuepash7stEwVH&#10;Z0NZj9PubitSV2Pa34+feH7mFI7eSTUhtPQXfu3jv/pXXmpeiGy4+8LuZsrtbuOjBwNkJEYmSlmm&#10;kkPD8z13fH/zd/733/nW3e99+XOf//Kv3v7nvvzc8er87vrk9q2d1eNycm99+nC0Ff3Fj10JN4PN&#10;7ezx9MjW5Vr5+u+9fuNat//yIo74wmEXr9uZKw+/Pgxn0/H3JzUzMStmZhfRGkhgAGrmGMlT8EQA&#10;ORet0s+4FqEWV+tcqohmAzg+Gs+OUh50dx5JuGw0EI+rCkDLg3Y+83uLfhqxDe31gwUKj2lioq6Z&#10;hRlLsS7Y/pXGVA7aPpqXXO+up1nvvIOru/3Nbn7QtNsKHFzskRkY6eHJ5tF6fOmF+em6qNoqlZMH&#10;ZXMk6nU3YmvqEWfO/7jr7pI/V7gWQUseiwtcxTA6NcJsYFnFqA/EYC4gqjVBi5ELSMaEWtEMFCsD&#10;La8tseWahbtWcjbCvB2MBclf1PtRqzCaCUBREIvRSS1o5pGUyLVeQBgJFUsRBhBCaMPTykEARMsW&#10;GqeplPUATDBVMGj6HtQAFZlqSVDUJpGieczQNJJL3Q5iaqpmTEIOfHCRAahWMMxVGSsjBh/G84kk&#10;cGykDqaTFCl5AmD0TJ4lwXB6jFKqQGga773rWx0LS4BC3PiqJc4jOzSotUxIUHLVPHV9Wwfp+sb7&#10;Pvrou0ZrOVsfT3mbdciDoEERQeSiU5bkvadAGBlqTlNGQiQzcOhUrUQfi4qJKqGBWlEwsKKBCENT&#10;x4mwxYLTICpbJAhoVw6v5FxKGpoQEaiUCkzA5v2MAVBNqqrWihXRkISdG4ZRax3G4ojJuxABJDvn&#10;iB0QNLFBJCZiH9puNl8umhgRcb1ej+NkUj0GbgjYOwZiBjJAUFQicuRNVarEpkFAyaXUnOsktRap&#10;4zTlmkx+6vjbIna0EahFVdNUHDeOfS2Z2TnnmR2yE9P1Zo0MRWU2702NkRGZnSdkco6JYhcggxdy&#10;CMQ8TLLZJEbabDMyM3o1YPaAjp1HRPLRDBw7MAU08hybfjsMBLTTdjrlhrnzscW49N3uzk4b/TzS&#10;wU5/5ea+2LRereuQbFtuvnTArMtlO6xX6836/PxxLnL9+i2VrJG7poldpNhTA3G/qyBXrx4+vPd4&#10;Nm8rVAXWEadBfNuGJm6mAR1s1+Nbb71zfv+ommw2W0VqluHqi1eocUB+M8nO3vzaKwcP3ni82Nt5&#10;9Zc/cfjcTVRs5rPQtk0bqGmoiz4EJgdG7MhACEFNS54IXdP1tQoCG0AVAQMEJATJRar0s2XgSI7b&#10;fkHkvffn67FtHZEBKDoslgkM0BCYkBU5a8bGYeTYNDyPR9M4jTkEMs1njzfTOIUY1IQ6Oho25OL+&#10;zk7XRqviRGP0Wqqp6iglQ1FFEFCAYlIsZy35cizrkksu+XnjUty55GeSz3zmMzu7Ozk/9QDg+6Nz&#10;4MfPXtkza999Lv1EPcjek+Bzgf4YH9AHDvrkHyBPVv+oNsvsg0+xH23wJDr5/VahC6EHCQAMDVTF&#10;FEJgRCBCu/D2mCGRARAh97ZeTQAAIABJREFU2MUEEYgY8UVEDzyjxvx4VE0ERD/w9a5X6kOLSxDx&#10;+OGGCBHBMbSzLuc0jds++nt3vvX6G9+tUl+5dWVvb/HowTsE+Vd+9Rdrnn7wzT9+6417BUHBzocB&#10;2A1TZmLvqe0jkq+mHngZI5C+cGPm1EXH1ISERJbOT15H542QYxDDlFMuQ0lb9OR9HNa1j/7+g62a&#10;zWa8N/N1Au/8sp/tzJpcyXnaX0QmPXu8ff2Nkxc/vW+jxtaps9W91ebNTRpyHvLFWxKjj40X0JpM&#10;RDnIZz/7yq//a7/26pUXbhwuQ74yNf7wo7OJJLO+8vH9g93eB65bvO6XZ783bL89vbz73Msv7OY9&#10;6P/y7J6dOfNc7Prz83//P/yX6li35/Xf+M9+9d/67355eKeyQzVjD3KRl4RYxRChgqkaN0YBRCsS&#10;GmAbHSNupmQI2yHXrHkSB5QzHB2PqErMTBg9x+C6PlQ1ZYpzV87PT++eBiktquTsye3vzrIV9M4F&#10;R0lRpx8er37z9x9qy6NnUdasNUPgdpvwD944vnuip0WngHfuHd/aWxjR7Er7aDu06A68v8HtC/uH&#10;Vdv16DbZtP4z7Gy75J8AAqxFkMhDQGTJQASGFdBx1+lW0Rs6VBGbRFXBRNkpGZlTqRygTiltqkmV&#10;YpYzsmOPse+goouBEWWz0aI0R99g6JiCl+rYBTBTvOiiw8Y5YELnkMEufrOouUCGgCpP5jdrqYaI&#10;npkhMiKWpFAtNI1MOUbieWsWkA0t13FCAr83j10wAiIkx+QsT0PWLFgBJ+9MquZataoPreiQh1Ev&#10;hsHkSfhzHgcwrCW1sx4bw9bIOYBQxgQE3KFZtgpQXMliqlqAgWScXIu+DXVbfONSUUDKRftFh+QJ&#10;VUxLQepjqsqMPjSaq5mWqpqqjtnMERGGCBZEKqjPpU7TiKLsnawHxxRc1KJELqWBxAzQbDCpxAqA&#10;llMxOXt4X2tCMmTfz7oQXFEpubKaAeZSUhlUq6LUsjUDsaogXdPfODiI7KLv+zibzZYGwEjOOVOt&#10;VQQMAcmxqsWmkSLA0HaByFfUMlSRvBm3kisYYrXYdARUayYOTd95H51zCKaGgMzso2cEHaYh5fRT&#10;tQGoadd2V3daQI6xPbxy+N3vfOuNN36QUu77fpqSMQOSiHofm9BcvPrI4HxwzKbAzCUnRTTFJjrJ&#10;QCEy8WJvGUI4G6adncXOcqdp26adG5CaOe84eCZsu0WIAYi1VlN1PoBxN5t1szhfNLnqOCXwKCoe&#10;nSMStmmoMIkjaht3ulq1h3F2w282Z1NdUYDH9x+cb4fN2emje+/M+llOSqQhkqnUSQnp5qdvvvnm&#10;vdXx+WY1sJI45/sucLSpBEWHsLp3BOMExVbDRp1RdOlklNPCgxy8sMuxtmSh44p6+8Wre9eWm8fD&#10;bN73B0sC8IGd92jk2ANDkVRyAaKqSoSOnRiYgwrG5KZpUEUASKWo1FqTgQbP3nvnPROXNDFCmSZw&#10;th2GbPVstdmuB1JhgxiQHUTv7p+eJCPBCpFidIe+n93u4sznlOY7y9h5qMVmxPP46OSsnbWr0/X5&#10;aq2r7FdJtlPeFjLWIm3r0fKMXatekuWxhOi7zl9WoV9yySU/f1yOZV3yswpfDEt/MBbnxyTpwHtU&#10;G3jm22fjkN9d9awJCN7/4P0gwcUs1Y92i0/qq959Ir5nD/Yj3ccuImwuBqouPhjh0650VSB+MrSl&#10;asTkgitjhYtGlYuBMQQAkqrMF9qRIcFFdfeT/SBeBPf8qRCl21dp13/QBc+IZys4+UmjNUioYsG7&#10;K9dvvnnn9RAjIOeavYN+fhiwplxD7NuuM9W37947efR4PmvdCFaHKnkxo66Zn0zraTt2rR8L5pxn&#10;TWhiIMRhTCfH07zxWcSQmIBAG2d5m0JYMlNF9IylFiRPoG0768hF8v5AVlprtv0937VhSgVQQSVv&#10;S7zSbKdKgEcPt0vuzk7Wv/u179n9wHMiJm5JHw/k6OLd8b1rWjp/PCETE5rjP/ztN9688/qv//Vf&#10;zgAeOqbY3Gj357Nri8Vrbx4df2/zzr3NZ2+8MF8sdX3v+PXpdPdtftntxziRUZBvffPeFz514/lb&#10;h1Xr7atXr/7a4pO/eOPhw7PjvJY7/eKFWKuJYnBoDokhFXGAh9cX77xzZla7rlHGJNL0fPwwTY0S&#10;GCoYwLaW4CXn2s68GQUHmzH3s7C/6GrWo6Mpzcvu83Oeu2GdQ4zjVg+uBS5pdeaE4fRknIb66md2&#10;jiAt27jr+e6DISbyi+awR7c/PzkfH203O9A0YCcsWXHZ94uZe3h3kGxXZl3jZteut++8vXp8shEn&#10;RFimUuuf8hK85P83ns6KUvBNGkRUPBloEVHHreZ8USsu2wwAiISA2CA2EYcRxWkU24IOAhzAgQoq&#10;ZSiGoTPBmiaSDLMFOENxoWmqSFWFi0D4vLXgQvB5Ki4yqtUqCsLIosDVgiNATKkiIIaIIkgI6Ag1&#10;02QTAAIFtCKGmsYJvTdQORvBRWSvRoQGCiAVUiFxYJDq6BTYsSn42EipiBXUBVTRaqbOeagKgE3b&#10;TKsVh4BsjgMruXmT1qNKiZHNsYpQ23DPUNQ7lqlwIC5QtLJ3KGIetCiAbfXctVGLgjGWcbMSFUQA&#10;NAdAMSwIsikRAsY+V2HPxcQ1YICqbEWJiC8m15jUDCpUFfYsxUQmBEUHoFAhU8eQzKyggaEDYi4w&#10;eYmhNUVzMG1H3/oYsIyGiGBgBA5bxQkNSxUIjKWGed/3MwZQUiDMpaIIO29gVW1anQbXrlZngQOS&#10;y2UMoc+1giI4DbEVJWQgZEOdSnWBxbQOtSDNFguTGkOjqiIVzIiB0JCJiFByniaRn0YXNiAmjj4G&#10;2q6GWkrXNQeHVxbLZT9bnJ2cdV1bxjHXAgbE0VSd93v7e49OjhCdSTKzWotUrViqZN97UDNANXQA&#10;CN47h0JUg2h2xATeOV9qcRykVrMUm3bcbn0ILjSaNugwl7SYzWrJ2WpoY8VaBbrQO6/CIIiidTnr&#10;YxdnOw2UKqlU1FpTStPj89M6pTIVZoh9m6c6Xd+pJQugU6ybAnN35+37H/3SL20fbTfnW0BsYmhj&#10;tCLBR4DBeycBEX3rqI5AgtH7xncIxtWmcbp2ay9J9iP1bbf7iSt/8vvfW+x0tz9/9Vv/4FF0jaRU&#10;bfTRoWcFA7I8boNvRMA5QkApZUip65qz49NcoI8deTAAUc1pYocG6lw0E2Q2cFnR+WY7pWGb9vbm&#10;PqJUZZXzR1smOttsD/cXCjgcb3gW3B4WrH3X3n3rwcdu3hrOp6PtuOy7aUpvrY+uLXZnRJvoy/k0&#10;EaiUXMV1XjgDio++RzeWbF0jZlaNraBjgcsq9EsuueTnjUvnziU/k2w2m+Oj4w8qNfChKTnPmHrg&#10;Q5w1Tx78uOVP94lEPymPGcEEkJ8Zu3omvufd0B7EH+0IERFRL+J6n+TsmD1NLTa9+JB0Yb8Brdp0&#10;/kd1WmpPurjQ2BG+6w1CQEJivFCFfopqCDXcXcDeHu7vvvcLdvaw+/ConQ8gKtvtGQMC2KzvP/nZ&#10;L3U7LxwfP/7mn7zd9n1OaWf3GqDPCW7eujZb7ly/erXfve4IdxcHUxoZXN/GtM2zedN30Pp4Zb7o&#10;m7Dc4dDRJtV2GREIK4XQEHZd6xillDrmzWK2E3wTYmu4GI8eO8uLll3ThKbpWg9qpLg/W3Zd46M/&#10;uLo3HVdCuHG7ubLTzdGdn4xf/ou3H53kvK0RYVpP+LR/t4wSdprNaSYABKtqJdnRD9PW+eNmfPjO&#10;+Wuv3zFTOYaQww+Hs4++eqW91S4Pmsf59Awf4+TPmvzRj+8df3c12+k+/dFbUvUX/tLBg/zgD/74&#10;O1/5yrd2P6KvfPnmb/7tr8D59N9/7W/+y//Bq4/vTCZWc90OtU5SRjVBIvzhnRNAco4ISKttt7Vk&#10;iB1NmyxiY5a+oVm8qBEmZ4igudr+IjqC47NtP+e+RwJ769E0XzZt5OG87L+yONrktbOBxjtvr95c&#10;bybO23FqAQ522ltX5kulf+EzN198oQ/7rWttqvn5KzuH12c3P3c45VQRNkfDyQ/XV9ouBt+3jUJ6&#10;dH8FZBaqSEWpscXqL9WdP+9cTGySGaQKUgyqVgEwF1tzWkvl0IAoIpFzhk4tk/aMjD4aqGVxXeRZ&#10;JMhSExNIRdCA2bRMCOjaOWqWopZVJmWPlrPVaijg3f/H3pv8WLJf+X1n+A0RcYecqiqzpldvIPlE&#10;djelZovdog21NVhaWLIAb70zbBjwP+CVBC/shVf2yjsDBgwvBLgN2zBkwzAgyGq41abYE9kim4/k&#10;4xuqXg053iGG33DO8eJWPdZ79cgmZRsiifwsMuNG3Pv7ZWTejIj7je/5HkdUS2F2KiImisbBK4JD&#10;FCl1qqYanUNQhwpoiiq11DoROWRCR5oNiJG9oaAqErv9SK7kq8GSlEkBtAqBRjfrMtcwa7FrVAEw&#10;5pLIZRPzDSMTMCkoECtmZqjbRBRBKmqwYkBQZUIPoUUKoaQEopQ1r2vp1QpbJhGFQOAcOYImkg82&#10;VZkqMOSU6zSiDuhwGpLoVKuAVedJ8tU49Qg1575oVTCT5Hgn5As4DcFzwKImWNExGJFDBPPzGXgC&#10;ZjCSbMAYfOuqIQGyp9B4IkMxD1BFRKtUrOhiIPJk1M5DSqnWolar9FVEd2cQNorN4XIZYiRyzgWt&#10;ZoiEvkqd8ijTtN72Yxq36/78/OzZs4er9XqYeu+57WYAWAWh1hiJwUAYrJZcRQs5IB8MoGhF4hha&#10;YhZTJiJ0qDWXDAgO2X6mj+IIqpY369A0wCigxye333rzzRhCG52LjGyIOJ/P+82W2Qwwxvnh0Y3F&#10;YiklGwhBBROkenp6viv/aeYNMfsQEVjNTKEKKFQiAgIDQnIxxNBEH4Oplpxi1xoiEBpBlWKmMXa3&#10;jm4poXms1RAbT5TGWrRkLevVMJs3N/b35k2zuVxtTjfZYxpHzILox81QLeWcx1UibLrFokwprbe7&#10;Quxxk47u7A8plSJ5KExUpeaaueEsEyhaBjVsG0Zi34b5XmuGl1dXhlWK3L13Cw3246x1Ta716vLy&#10;1lv7/bg5/d6TEBokD0BkjEYMDotaEWekqtM09X0/jP0wjUPKjx4/8o4Z5PzyYjOMIqVIcY7SOGpJ&#10;gAbA09CPaYwhNr5RhbGM62Ezpt6sXl5cvf/09MOzs35M5Kwft4vDPRdIV1JKpaEe37yxdvjo6fky&#10;MuW6lHi33a/rqQw1gG8t1lJAsHHN1I/95bZmKEkU0aIfp0kmkUls2LUL+1mcYNdcc801vwhcO3eu&#10;+YVktVoBABN/hunmZRnlUyE7+JKbBn6MlPNqBvPLz3q55v/VKXZBPJ9Z+PTJnxCfD/6iTzk899eo&#10;AiKoGRnuEpN363cyLCIAAgGKqIiCmaoRIRKKGBKCGSGWLM6RFiWij+UcM1N9JR75J/Oij9fL60q1&#10;9cbw1byhV167d7gMwX/04UdEGO91+wft00eP2MeTu/Mbh0eHy/2Li2d37z5Yra/m7YEP9J1Hp2j5&#10;xs27l9srHiQ27GNYX/Z2tlKF4EBFxikXlECUK7Ko8w2DOheKcL/pZ+BUyEG47NdTP8Y56ObxenWZ&#10;GWqEoxt7YRxYLW9HVHQNM+B2HInKRZ8ywTbBxbr/9S8dbQd79w+3XUAmAiR6kTktk9781aMu+nVW&#10;JCMgUNAq2HL0thfa5ecPPnxySuBVqdvuHTZd/3C823SZ6+35svHNwdvz955cPt5svvSVA6feo39w&#10;dHJRNvFW8/pr+94QMt9667WvkLz/zY9+480vHN1uCQANyDAEbBoEIqmgDKuLenBIxpi5JMOU6jjk&#10;2Pmw9BfPhhD5S28tv/PuhgERqR/rwa1mGmU11Nh4KPTehxvH2ASMjpLArYPZWVfOVhPOZ2ebngPd&#10;OJi9eefw0ZPLD7832UxvHc/2univi5NO61Tff//izhs3k9k+6hDKv/jm6dLCTXJPA7uKVXl71jfz&#10;pgs4VqV9dF7YZHVVw57HcH09/fPO7jOPMjLHdoZWijhDjmqqU/Vts0vvqmRmRJ6tegowbSaOhNHD&#10;WNSAI6o4EABybeu1CpCxeXQ+RJcmhEmw88hQs0BwqEbICgxYQMlYQMAHD6BSmVAKGBPUAhAAaibn&#10;FAwRHVJlYMQCgGbkSDYJgrciRqxGNGRB4eAYQTV7cjUVR021AlOBVAtJs2zTRmLTi/k0cjOnPGQA&#10;saoYnJQK6opMHBrfBJg45eKdAxKoaApV0KSGWSNZwRGhaAX0SMg1VUM0raqBxNRn5qBUTTG0QRhB&#10;wZBcRKsCiOgYmUvOCtin0aT60KJNIkEtGWAIrWoFA0nmueSsKgVMjVDUUR4JKoBHcDUqqFXOAGZG&#10;htXTolB1aJITBZCaxDsG6dejdxxipwpKQCFwzYaCkwBUIaTKi/35bL6QolVVpYQQ2hDBrI5lsx2Y&#10;KXRttSpJhjREZh9hvb0Cq2ksihyiVeM8iKK17dx5rGIKFsOMyeVaA+o09W2ce/ZViqgQYQXwSEAU&#10;mth1sz/vxPMJiFBKLlUAsW27e/fumeKtWydqAgBmqEhpO/gQtptNKtOU+lTq4cHhtBmolmmcAGDK&#10;edxs2Idaqgdnhkywv7dXar1ab2JwRqHxLQB08wWhRwIj48CuBDNFYkc4jkOZJhZYTVvPjgFuLfZE&#10;hBUckxEWBijatL473JcK56frbh73os+baf3ocvVoK1KQLXTLStkLTalfzvacc7qdXNu64EWtTPmj&#10;D0/vzQ4c+OagMbHQRKkyqaCpd66I9heDVqiE3lyzF2d7zXYcKlQW1aIe3XZMojJZ4oB3bx+BFKEA&#10;TfP0h5et867xSFRKyikbqm8bJap57Puxa2aG5hwsOodmYKoKUnTARFVCiM6h1CIlFYEplbZrmDmN&#10;QszOu02Z1pej9Dn4AKhaySPHEGtdnW7zfss++vV23PdhPmtWNhzd3+dLCILKIqYuuDwVnEpNAmQC&#10;zKDGDoiICCqbmQOkolUtRsfRI++K3K+55pprfqm4PrBd8wvJBx98AADOuc9ogPWxHPHJplQ/ybzz&#10;qWKrTylE+Enp51Vz0I8HXxl5l4lrL6/dZTQjmgEhgAERqsIu0GZXUWUvumjthiEiIqxFENEMVIFo&#10;Z9XZBeuYKiCRmanax6E/zrP8DIk7n00VyPWl/fpxO074+OHpP/of/pGh2z+8IaWsVtsPH5074lrr&#10;jePDi/Xae2ra7tf/0q/NFnt9ApOchtXF5TMDni2W9+4dh8BQQNWq2ZBzgnEc0zAoKzdM2zGBiais&#10;VqsxpejCspsfHCzJN0hufnhkAOPlWcobbP0g+f0Pn3748HwYkir0uT47v3z/ybPL9fTeo1VgOb2c&#10;fvDu+nKTc9C/8JX7J3eXQ64Ku2BpAgQTW9yeLQ5n54+uXCTvaSexkafzD2pgYOe3eXz2wbA57W+0&#10;8/kiUOVHH63funvPd/Z7f/zwex+cP7uYntr0cDVMa73fLpbRHx8sXm8P3+hu/pM/fm+2fzRfdOm9&#10;pydvHyc13U6bjyou4OGHUzqznBRbJ2q1yLCqf/Pv3rnzWueYtoNuh2wMiz2/WPCdN9sbd5uq8Lt/&#10;eHq+SmeX6XJdKTIgVZEuhnHI281Ysq7X5eIirdbTO0+u/uDs8sJrQukvNqfPpu9/b4UNoxfP+Oxq&#10;20ZuDHFK9+/MbhzNHp1tn/bjxeP1ArBuS1qXdNaHYudn43ApHpux33ok25Zn728ff7DaPEvDackD&#10;l3UFsSZd31T4eef5UaOaabUJ8ihTX9IwUc2gVqZUhywSoSqpUPBoSWtCqzBlREZglCmve2wZnBlp&#10;mcY6FiQ0qZbGKQ0yTT6Ad1hLRmSsCEA6CJAo0q7uxxiKaFVzXLCaI9ZK1BEC+RicZ0R2TLkqkFQG&#10;NCQi2QrPO0N00ZMBOVPyqBWdNytEDXiPGozQzAGpCy76mQzWLBvAzmFFKmlIwMIcgBm0as2OlLlD&#10;MKtFoPqWHIIxiBl5AzbXBQMAQhBlQBSr/WTVnHem5n1DaDxDU4bomQMRSFEwVn2uqJB3zISqUkap&#10;lclQiynUNErJANWUd8FbROgceR+qIoCBIyAG54mkigBicB49uF0yrZFRa85HP6vSM0PNCbw3brxr&#10;2CjXPIlR8ORcHioaqdQqpU7Zt8FMWKybuUXb9dv1NI5mKqKG2rZzMkIBMjIoMiaralQZoAhvh835&#10;6cXF+anzEDsHBXyQLFVNcx6mKSFA61vJtdaMqmMqw7QtdawmiKRVSq1ooGY+hK6bu58xi71Uodiw&#10;I3Y+On90ePP49h1kbNtOqoCaYxaDg6N9dmwmisqEJZeakwttVQXAXIoLsRABmZRsUkHBB7+cL27f&#10;OnLOE1IuhSiAotaKQIhOqiAzu8A+GPFYVrnWi+2aFbDaQdM2DTOicxHIzs8vt31vQou2k6Lg3ZiS&#10;8+SXfoqVGyaAvcM52YTRHIBKJd/NZrODw7lftGHuxcyKUqDX7p90vk2g+7cWkkyTbddjmUrbxKth&#10;FZauXQRJZdk2bJiLXJ5dLg7nY8nDkA0wLsLqYpWnFLdwENvzb5/eDAcH2hy78Bu/+tqXfuN1N+eS&#10;kqJhZPJeDQJyhDDrOvY+sF8u5qGJouZ8iNFbzSCiJoiUq2WxnEupCVBMtJQMxN5Fdp6ZMXB1ksrk&#10;vd/fWzRz3l5ubx/tL/dnP/jgyR/8s2/dPDg0w1Wqlw9Xclo1lQnkcky5L8HIJknDqGioFBp2MYSG&#10;w8KBxwpqBrXUmoQMSFWsFBCk65PRNddc88vGtbhzzS8kX/va146Pj1NKn1j7seyCn1R24JXQnM/0&#10;6cAnN714iPRZCs6Pk3vs089CRHwx+ycW4EfpyvipIB77VCsrxF2wBZI99/koAiIRPt/Zl6KYARHw&#10;eTd0fFH3pYAIph9/aPuXp41wcx8+K0n50zDhPAbnWURiaAlTcFbTuNg7/PZ3vs/Mb75xLwY2qc57&#10;tcKujbMjDuwC7R/MQ2xyrftH3XYzPXw6IuN2yFXlc6/vzZuWwaCIWGWUXNTM7+8tttvtlCYfXTEg&#10;xMZ3F89++KTPQ6+rdb0a8tVQPeHRXhcNJVdDOjpqPbEjF5BCIB9k/ob/x7/3J//777y7twyxc2qK&#10;BGBm1dpbTXvTaxEV3TUrcw4hw1/+e/t/6bdfe/jo9Lt/8PBwPhOT06dXRmWtmfddf5kY4xd/9ej2&#10;G+G7j558dLbdw/DGazeSlH49rTar07r5zumTv/GbX/rwg4usdL5dffjH7375y3eothbk3/mPPv/3&#10;/8u/8m/8xwdvfGUxbjKQgoPVhdx9MJ8tfVUrKsicJttb+ONZSKM4xMXSTwaX2zxWnbJeXKQfvLNa&#10;b8r5apCqSjaVWkWr1NXZ+OTp+GSVshowPLzYrvrx1o25B2Bgj5HYjaVyKxu1h6fb3/unHx4fzH3s&#10;fOOnyZ6cDz7GUvmdP7uaLvSoaTdn27TJdbDNutSs8y7ICFC4pXBzb0FPrVw3n/25Z3dAck1DbVBW&#10;jt4FH7udhQJIyUWHVDnMmNlKQQyGjSlg8JarUREIAoBWTVRzYa6OCrBhCEYEiGix5EkSkY9EHFoP&#10;ntzMEwIjKKBUBWUjQUIRNO8UBB0iITGLyDTWkqpWAw91rFAgtE5VFUVqBTWphoRARmwUA4BZKkTK&#10;gMjOMHGs6Bw6LqlXcqRa64BuFjgSoo9BoSK72GCce0KHyCo4rgdWV9IwwiBpUlE2ZhfKRmQUIzTc&#10;VRxNygiczJntKoo8SUVyDrCgIyDSYqZiCKAIqAiOwCuRmoJBTUWMvSNEQOdEC6GCiGmx6qacUp7Y&#10;e2JPashIVVXEEfrY5JQREMGroikxiNVtLRnMmWQXG8kD1qJYyYyQkBSBDC20sEvfZ2IjqGoCaKj7&#10;yyMyICQf2DnfNl0bZ44IiUoWCAYVh5SmMoybVKoUqCUXsZIVxUCKFq0AyM64YUQMjOy4SK1lmqZc&#10;JKe8naa6izeOIXrnkEnBiEBrEdOfphz4Y0T0yw9OYowlZVBJ0+BDKLXuClVzngwARMxkux3GsS9S&#10;hylNaeqHtQEGH50jRJiypJytahVNUlNJ4EDMhiFNSZo2EqEBICOgusAiggpSK6EBglkVGRhxmCYN&#10;TRaIjplDg0FKAtScp8V83sZOlTb9RA6Hflocz9pF0+5158/WUsWFcLC3X7LBOLrA1AUoArqZ0oiN&#10;A5Lq6+KBx1ha55vYRh9Wj7dN42opYIZGKasyqsmy65xj6+vh8b5I6Y46JsCkluX08emUM7VufjAz&#10;VJz47s27C1pgD/vtvhVsKd773Akiq1jWrFCK5FIKKloBBqw1ba76NEEm7PNEaGqQS9EqpWRUU61p&#10;6qdpYodiQkTMBFVIZe7nB223v7dETy764Ohgb9FTWUtyWb/89ufefPBg/Wwdox/G6cZs0XquAFUh&#10;EM8cYzY0F1xgRAwuT1IliwLIzuxcqsm2JHJKTGOtAOj4Wtm55pprfgm5PrRd84tKygngs5JxPrXw&#10;6nPglVqt3SaC5xX9n4xDtk8JGZ8yAX3mLJ8o1No1K3/u0MGXBseXt+1aWyHC8/bnaGZEuBN6AEBV&#10;dwKNEeCuOsteFF19PDgYIiIjGKgBE+oLv48qAAER5vxcEaN/2eKYn879g2YW2th2DZGxD3v7r89n&#10;530uksbPvX4PEb71p9//ra8e9duthfk02dufu/Ho0XcddI0bnjx+ur0aUsmEnEUZoOtC32dk1MpA&#10;EFuOxLVk4LB3sGgCXl6smnYxnx2ktPUOifDi8bsjWBNjJOyt3rnf/dE3zh+6dT2YeyLywI5OV/2t&#10;WTi5O3v//3qKRAcn3foq8aw5vNVqUi2KZt08bJ5NSFCznP3gChAlK3rd3VIOR665qYXySTy4f6c9&#10;SxNbnR0snOPz758OF8OfdQ+XR6FxnC35jv/aV49vfqE7o57Ww73FQa35fLX6kz+8Gr5YL662J5eL&#10;GzM3v9kd+5Oykl9w2ep+AAAgAElEQVT7wv7e/o29O8tfu/3l//Y//19/8PW1u+HY0eEx/Vf/6Xf3&#10;jzlEcg4ki2e4XOu6TUNfVQAI2xkzQ6nazvyiC08eb0XMB3LegKEWM9VSYTHjZkbuoCmH/OT7V0Bw&#10;6+7hg5PZlBJFOXy9DbfuPHzv8htfP/313zxmDFNbvvmdUxkB5lpWxRSefbA93A/xcF4na2fcI4bY&#10;UAhYRSsgOVCqSZSRCjnwebrulvXzzu5fPI2jG3Y5XgpEUKshASmwITsQRUUzxgAYSYaJGnteSQrO&#10;NVylsSqohA1D8Rhz6SuLN+8RjRqFykZaR/NRBQjRVAsAqqL3VA2dh+h4SGaaEJgRiaya1VqJiUTA&#10;IxBDzcTOCNLV1retckUEMEQ0tQLq0aNVqVk4uJrGMJ8pJsgkKIgOcXQeyWuZzIRrHUxIAHSoKkKE&#10;NbdmGcxqHaNrwTtogXJDAOidFYWM2BJ3aGLmTabqvIOEVB04xcpoaI2RgpmiAEZGB5iNQMGMQ4Rs&#10;UioSGDsyrAK7QGAQSVVj9NUEwcAjAwffppQY0HRSdYJK5qEWYyJPhr6MGRBECgWAQhIEsoYYqyJp&#10;UQDNU9Psj2lkE/Iul0RAm80lEhgQiDGYqbjYoRWHpZkfTGNuGleqsgOzCqoggRBjjO1yvn72mJ1T&#10;NaqUVbkBTVmJnIpAMQ4oRU1ziuQcmkqFTOBrRYUaPNYiRt633nt0qFIAEYg8gSGKGQMG53+mWxNV&#10;9a3X7wASIdaUvY/BRwOybuZd6GYtE4uqD4wZRVQr5Gk8O312cXHFJBcXT9pZB8Q5ZwgOHViEOih7&#10;3qy2IhSCI6DoMasGH6SkAh6RFVFEEAmdcxwMJOUJYZcNpXuLhQuxVGP2IcQKwoRAOA+dj16s+EAX&#10;Z2fkaRYCB869ztuZtr1vl3/lt778+9/4U3Wk29Ld2Ds8POAmbFKKDPvHwVicus75zWY7TFPjWkbI&#10;ZQLVJIla8uj6TQ8+7S32ZNSacnTAnd+uxllst6ureducnl3df/Nuf7Y6unW0enh1cHN/PU7F0Hez&#10;+V7T3l1sn61yGswRspYqTRfzUE2EzBRcCI0BgOO8HYUYQV3jJZWSkhC3bAagahxdrbWNbpqGMk3I&#10;aoqpH0/ivGnpcD7f9kNy0jhxENrIZhpa99rrd8dc3nv3oSYNe/sUOWdl0+AdCIR5LNNQtBBH0FoQ&#10;SlLkQszb7dB5p1Zi6wOEqeQCNooEA8fXd7ivueaaXzauj2vX/LLwql4DnxWl/BN4Wdl5FfsxX+GV&#10;5Z846c4+A4iAaPDCiLNb/2qx04sKLqSPW6R/bPrZKTu7j1LPJZwX0cu263y7cwSpqaqZqqkN2/o3&#10;/8bfMtOq9P6qcfjpi2UzqIYAUKv9OHvOj/SpP4+ri/X6qjcRdgzAm6v1jYbvP3jt/v3bs9nMe55y&#10;BqIffv+7bdd8+OiqHy83/UWpZeinpnUh+iRSTTebqR/LvTeXxHT37rJPOQO2s8YQDJFRmU0JBPHq&#10;8rzpZt5x6zkQgJKJfXQ67i9bJto78nHmYkezgzhk3W4TzehM8sWYX39zvrcMvOd0Br/zX//AQJ1D&#10;Akh90WJ+5sIs2qZe/eCqjJVw178M01Y+enr17/77/+Zrh3fcKW+30xvHt5z3N+Pe9HTwl06zHt1r&#10;l/PQtvyd71yWrR0czI9my+1aLh+WOAYzWXD37HRLz1w3b4KFmzdukdDpcNrX1d583uzF5ov34y27&#10;/faJbNTIeSKo8LnPdwcLH5nSKN5h4/3xoet8E8mH4ADMKgTHZVIR7afMHkuFLFoNalYpakZgpAAn&#10;+7NfuX/j0EJFOzmeedZhTF2gM5yEZb/lf+23bh0fL8qAp+thO6Sbt+c3DtrV+SSOHHJZF5lsb9mC&#10;1A+frFxsfGihMhSSxB59RIZsdSiaNGuRnP78t841/2rZHW4qgpGqqqAzotgYUK0GxCK5XcwUEgRT&#10;y7Ukil6yATkjRgCt4hhFFKiiQapTLuobp5TcnNGqjuJjA2RMBmBSxYpJFiKPRVUEQVCwZOcITcnE&#10;XPSAJGI+BAbgxiOTSSWHIAgqii5vs4EhKzACgPOhrjdgQH4GYhSiqYoYqiohmSMQ52NVhFKlkveM&#10;WXx0DNURkgfiQpSUzEx87IpObAxVkNU5D1bNknpBZwimJde+kHkUdjMGsNAEswxgKE4zaFVDJYom&#10;FprOCM3IShGsUMCsqlQFBTQgAhWOzA6zZBRjFwjIiFIpRGYV0TkVtKLskZlqLqCAqkAhxpaItSiz&#10;mAo1rVYgdJoyohUTBEG2GEI1ZVKViuxqUSASKoUUnINqWkmKT1JCE1Ugj1OahqZpfGyNuR+HWiqg&#10;eN8SswOspgqVhVSKiRijZ/YAakbc7IwagOgijv16HIsi5pTJU7UKjIwoWVIZRVRrNYMyFTD03qdp&#10;uPv6F+zTN1t+LCJaS5m2a3YEgCFERBz6wVRFqpSdgGaO3Hbot/12tVmfn5+t16sYg4ESIbNXBSZq&#10;faBdnwRCQAM0pJJTX+qEUB2RVAFD50jNPLGqEnoAMhPRUuqkucS29U04WiwOF4um8Uq1ODPyqSIy&#10;q4qotF3nXPDeNz4Wg8nk8elFvx6UXGj97QfHb3/+/mLeRq93b/jX37gXvGsYu3kUKeOT7duff+O1&#10;4xOXMV9lB4jkjm4czGYtE7aOGXHM1TFZLt5hXm3zMOk2nZ2dX5X1UJIOctgtT9959uyjc1fC8cmJ&#10;eFbH7eGCfUibcvn+hUdEjyI51WqBgMFFwkCVYRj6sR8AcEoTIjfNDJ0TsKZ1CFb7IUs1FTU1UFBL&#10;41hSD1qsgmPa6xpVwGrDOLVGe8uWvZfNtH7W16mWlMacR8w37z44vHvCwOM2kUEMfpdUNW5HBlIj&#10;JsrFVI2RVFWLgOKYSilakwCjI4+ATFhFilz7SK+55ppfNq7FnWt+wfkJSTovP3y5YgteiCavajQv&#10;b33ZffOpYXHnwf7Ry5/H8tlLI7yY0Z6bdAAZnzcjp+c5Oj9qj464q/0BAKbnIcrECIhIQIT2PF95&#10;1/2K8EVS8k7U+XgKAFA10+fVV8zIjOwICfBFx/XXX39d1UTx25vIn/ztGUDD9hePL3OBr351/+bN&#10;9rMkHE1JAaDpPjv+AF/IT7UKgI39dpxK8LGMj2+fHPTT+G//nb97cvv+7dsnd+681rSLnNLB0d7q&#10;crPdXKpq0ry5XI992m7K1eVoINOUDKAUffj+hoC+9+4Ze9sOuYqxeY+ckvapeBdiw+yh3wygbspb&#10;dNkxMGrjoB9y3+fDozDzYFYeX2zOrtI41fVZOn+SPng6PHw4AsI737i4cXK4/p48/zMqOKa2odB6&#10;DjysJkJ2ng3AeyxF12P6D/+T38i63tT+Ynu1Sf355dXJUdc5//7TpxNOf+ELty7PRig09bVZhP07&#10;YenBXcrjr28fuCMndC+eeAq1gZMHe2Hl/vnv/WBvefjm59++/5UvFYttOK7FD+uP/uyPfvjP/ucf&#10;zu4HUJFq7KGKgCoztA15R+s+P7tIy6UDAcyw1zW3b3Uh0L0He0Q8jkJESIhqrODIRWZLsgsIX5/l&#10;9ZMtn5dDco7h4Ki5ysP3rjZUYOEkw7ZCevvLxyPh9z/YnF/k4dmUt3l9mreXaerr8bJdtr4NXguA&#10;ccchDzpuSx7qsCqby2m7yYSeg4+z0PqA147Rn3u897/92391s96Eg449oqqYas1E1C0XjmItdX21&#10;EnCSCkNk79WEXSDMYOW51DKNgM6c10G9q2Exg6lqhXrVWy/kghRDImqEPCIjKqFzhqKeDD06LrlI&#10;mUDMkbqANdciSmCSSx2SI3PoBQAKICshORRqEdVU0bKqYa3gm5mMA2h2ZkLE3dwAsZmRZKQCWvJY&#10;QcxcBM4GYp5LTqFdFi3BdQokBcCcc2QlO+/Mc80Fa7CiIIKERqCjKlmBQgrgtEiVEQghbUaMSMHq&#10;ZlBJFB16lppMoUhm7+LclQpgBExIjgi1iBZBIAK2qs4xCUE1M4ViVqpaMQyVKoBYgRibNKWSio+B&#10;HasVkVLqNA0DINWqDtEkKwhqgiaoEJOO00C7GQ1ElYLWPKFXmQoIyZgNitTRoIK3WWh2JwvnfYyz&#10;ItW5YKpV6pCnUgppYQZuPaA5F8wbIqElVUymqQJRMEFj0Wp5U+uorg0iqUoVy1OaiFTylPO4Hbda&#10;VLSISkqToVTJU56mabhx647+dMbRKvqbX3rz4GCPmGuRItn5MIwDgDrnbefUFSNyF5dXpiWV8fGT&#10;R6uri5xyKWXsCzmP5NquCT6QcoQIRe35mVsQlR1770RNrZhVJDYl552aOR+4YaTd6dgaF8izIySD&#10;zThS8E0Xi2iaxIHr2s41kT33/QQFtqupWc7jPB7cO/rwyfkH7z2TdYFA52dnpHZ8cvSF+3e/8Oa9&#10;ezfudnttbCM5tBbAGGfdW597sL7YuuCX84WSxdYZVwKEouf9elMmtwwplbxNOaUSFTrSkjHA1ZN1&#10;MH9wdKNfj975PMrV0zU4V7TGReOJHHOkqIOS0f7JISKN676W2k8pjWNNg6YeTb13UkrNtUzjtN7k&#10;sbSembltw3I5mzVuzEMIGBwzmoqAApPzxF5JUi3DxGJtN1OypWv357PZ4QyQMOA2SUEtQlKlTGK1&#10;Ws6t85FdO+tSqeNYjIDJ1VqBKHCI2M15QeI8YeMDM867RlUq1ug9A1opUq5tpNdcc80vG9fizjW/&#10;sLyaowwvBe7YS8svv+Tj9T8hGhk/qex8lg3neUusF/KQferHgE/qR7vFFzk4Lx7uVB4AgB9dsCKq&#10;GTy/hAQwQwSV5wMRIRiY6ouyLtSXNKoXiTvPy7KQEBDZsff8ItcHAUBfGHJete3s9oBJDcC5z3Qf&#10;4Ucf9d/+9gbBPvcrJ68GICDi5dlW1UTkX/+tLzOBj35xcHj73htpcv/8j751cv9BCH65WB4e3JzP&#10;F2ZSa64qT87XF6u+5jFwQEcHhy0gLpYdglqtaOgc5bGkXGbR1aLMOCVpu8Aew+zQx2U731Oj7TZX&#10;rcaac2m7qGKpQtP59SotOi/VVtl+8GxyjPv7/OC1RYzkPT16L1319fQyn3x+8e43V8FLGdTARHVY&#10;59NHgyeUnIkAEUSUCE1Bit48bv+P/+6dZka///X35L7Gt1Tjigd9tn16fG//i5+/Eay9yYd70BCG&#10;ltytxWx9OY1N/sLJQVnn3Ns3/8Xjyzz9vb/61u/8yR+8+8HT47udXziRFO/cfPOv/drsfrz1Kzfb&#10;p+Ht+/f/g//stz787iZNutnmBHb8dnf3VxdIGBoeijDj0yfT13//yXqVJpM2mkMFsXlHh3t+bxkI&#10;DMRicFWoJvEMqhaD26zq1Sb1fT7y7s27B918xh3dOjlcziKyP19PFXEL+eKyT2N97c39ds/5inlj&#10;d+7Mbh10y3kzmQ2jWQFkT4TnV9tpzLUaQmxaTtnGpJt17a+2AIzWdr75rLfWNT9HxBj/1t/+2wCQ&#10;thMa+llHwcuYLEvNU+q3Hok9hYbQY5l6LRXEsEqdJjMFEsKGmkgBNCsiSW7KKhUtzoFZNSsQVC0z&#10;kQoxqEMkzyhQByFER5UISJACI4FrGjUWUTNjZDVr9lolKpIxWa2CzGZqFkxQpciQ1SqSoCOITtXq&#10;gEpSe2MAR1aGbIzOtWkSckgeZJh88ERBFbC4kkZGA1Q1rKZQpegulqaRMpgGYjDI4ELoWi+kplKr&#10;R2eIJuLbQEGMDJ2D6uUquYbRsyMIvgE1MrAaULQmYQZyBs5EVKuCIZEjBAEAslzMACCQqhRTLMIM&#10;Ij2gERKg5lS9BwTanThElZzlKXt2BMJmUjH4aIZVhEAdE3EUMMdhSmNsIgLUsUgpu4gikEqBmZ0h&#10;ImPXHkKlkqfQcNM15DiNQ5qmWjOpoVipqoySFRVms/msa6JvYtc5nrEBYwgNmiiBWDZAZaaKkwGi&#10;1VJLrTLVMVcbU0o1D8O0GgdTY3bsHBOXKn2/ERUz/amtuOacz8PgQ0AEQiDnTA3AYoxd14U2qtZN&#10;v5117TiN5+fnm35jqmBipgbM3pkYAgYfEBmyeXSBHRQ8OFzeONj3nhDARB0HVNBanXNlSHWazCoC&#10;IBC53S44ATKjdrY3Ij0+Wz9erSfDg+VBaNu2CWPO6yHFNq424yTmon/86PyH7zz98E8f1mHIZQIG&#10;rViyzpfzg8PF3dsnftnQrMHAjr2Pfhon3/mzZ+upZpV8cufg6GiPnV2crYIRBcrDlPocjYKjChIP&#10;OyELzOvtNqfU7C3e+NybHHjXU23RtAmqqKjoomvaLmit0FBzY/Hs4eX60YrIxVkDRlCNDEDAYWRi&#10;IGICzUVqRgQrOQ9pMW9960JDWWv0AQBMpKTqmUy01KpqpiK1aK0y1Ya4PTx4ut1sx4kV9g/mhBpn&#10;wcgFB+Vqa1eZXezCXBSHqWz7ARhiG4qpb5whgJrnmeNgSgTsnAcgqDgM6XzcZKu5SlFwTfwZnN3X&#10;XHPNNb8gXN9BveaXhU8G5XyGhQc/qdTYKy/5ccO+nMQML/l9PjOhmX7MXM+/73qfP28ljgC2iz1+&#10;XqBlOwGICHGXxmMvjD/4XOuBXcTzLtnCDJ9vADDcDWNgaLizBZUsTChi7FlFfqY0yh8HIjIjAKh8&#10;hj0eES7PtirGzv3+7/3T+WJORP32arMd/+zb35zx7Bvv/O5f/Mt/vdbELjE7dm2M7ePTR0dLOn+6&#10;mco031tcrc7DPPAkXdMOH/VE8c6DZurV1AIDIiwWsU/iHRFDLWhKB4dHpR/Yx9gGEfUhDuMoY2qd&#10;H0rxgRfOl2yLzn/4eHjrZB7Y395rp5QjADbcJv21rx7ee33x3//D9x6/M84PvMpzl5SasKM8FkRE&#10;RANwTM7TNNQq8Nr9SI7+yf/0/X/ra7/yw8uzsq2b1XTZ5ofvDbrB+YPjJxcXNtA61Wo2XeitBw0B&#10;4kq3V5Ob0XRRj27GDzdPvvwrb375C69fXPTDGYTi4AAtTfV0XXTwY8j3EGaL7/6P78z3Q5kkNrx9&#10;Wg6+1uVJ1lelmTMjkGNCi9GrQr8pV8yO4ehGqKncvz0Lkb//webq2RQ8qkBKsq6iYtuxLGYOCJ6c&#10;D0vnWnW1ocNWnSPo4oc/vNi72bQRQVyvSQnAOAy+dcYtt+SROe5xI2F1mS+H1Mw5jRUVl4tFzk3V&#10;gDJ0NBLLLDoKtB3FEQw1/79/H17z/yvb7fYf/P1/cHi0QKiqVHNBdQoUZwFULaIYlGHg/X1WCrO2&#10;AnqPeRIThqrcxjpoqYUBECt618QgBawQWPLLGQKaiPO+pIwGJVfqOtUMnikbExGCKgpngDbnEYqC&#10;CohyE03Nak6KQghFwCOhl3G0EExG8k3N3DZk6lSEEdUpe4cIhhQI85DJObBsEouNPjIZVmyNBIaJ&#10;vQ+uAVdFQQRL6hkAmQlN1EoV0y13rgmhjoIUCki/mnwkAKiDRU+mxhrKIIzOdQRqZgJ7kYgNQRRF&#10;M/sGeLScBAlUQQEYsYjVAm1juwM7GgVQNUSD52ZPZA9aEIqioppU59ATqEB14KVMk2WhWURjaogh&#10;SB6wiTyqVgEj77hMGQO66NkHBFSYagYtYmjkWIsAE5gBecmZmREJAIrWSLHkWrKsVyskM1MiBoVi&#10;WMaeEbNpjB0TprE0XTOkVdayt1j00ziOCaWGNuRpQu5CwyrLMm3M2PuCTKyhVGGHDgIwdG1EIlFD&#10;VEKwmgWx1PFnydxBkxxitFp3JcxMwG1nAMTMiFZqaLsxTbmU3UnWzEQgZZWSvXdkZNUE1YXQzanI&#10;VKV6DmNI3WKparOuZXEhdLVkH4Jvwpj6+Wy/1lxyRiQfPCCUKQM3zknbzrmWIQ2bkmPjse66ozmp&#10;ZTmfrdFyVhfc3uH+48ePYhem7bBab/3oiVmztovW+ZgHIeexa5rousXMitSaxkEOjvaWN5bf/uZ3&#10;v/jGW0d7jXcoLss2LWLMBuNUbhzuJzKZVCYZ0zg8StE1K19mXUPiM+kPnj4KhbvQMEDTtmcXTz54&#10;lG/vnzx656PFa3uzWw2O5d13P7p4uDaH29V2frPJmwyqpsgYXEPEDtWQqW3bNiwETKRBqtuc1Cqo&#10;WqUqZrmCSHS+TBJ8YHaMiFaIINcJiT2Ey816MW+LFFaCaoxeqimLrurUJ6cqiZpmVkpBQgJk9AiK&#10;SGqK7B2q1VoJiCgGX0UEshBUlA5D9M6MFTRDVvr/4KLommuuuebnimtx55pfWF6WZuwVQedTrbI+&#10;tWCfFGVelWNenQg++fxPDauvDPjqmC/N/nHC8s68Yy/ykHcb2HPNFXEXtfNirRnsopTBwPATA+Ou&#10;YktfDG6AgISqJmKAz4WYn9LQ/vGYnwm9cPs9dyZ9ckiDH2VC99stUYhNG304vnWTbXr0wTspl5s3&#10;DmITnzw+jQ4I8NmTx8OQY+DQuJRksznLlWqxMoEGzwGNrGkanYqwzpZuvoj9ZoocxKRMYAj7hxGY&#10;Y9ul6aoYz2ddzb0LUZKn0Piim205vjWbzxw5/+472/AgdnFxdrFtfclJM/FrX5i/+731//27p4f3&#10;wvpR7ZqQcjU1U1MzeqGs7faOCbWqqSGb8yjV/s//5oPGu6/9nS9+/R9/i57Z5Uer6v28hKrVz+x7&#10;3718/a3DZ+v1chZOFnuxkFzWJsJy2UUKy/ny/r27eL852j8YvvWoPr3YPL6Yz/bLww2po1m33V5s&#10;Xfkv/r1/+K3/Be99ccEECHZw033jf3tyeNjcuTfbjNk7QqaDubtxo7u8SCKqWfdDXDhyc6qK61U2&#10;xa7zYMiNa5jyVLsFGfJi7oaSpdaHV5tbrmsPw6VAux2vxry3bBpwh7PGL/nqfAx7PF6N2qeVCzcP&#10;lz42aTOp43kIiepU1XtgCMNFnS1uwWBQWIBtsjZCsRSBh9zPuxbDT/82vOZfDc9LRoMXq+wbyRPD&#10;RN5Pm8xcyUfLU7vsVBNGX4ZC81CGpFJ9F+v4/7D3Jr+SpeeZ3zt933dODPfevJmVNZMsUqJb1GA1&#10;1E0BLcvuhbsBWwakjWz9BYa2XtmLNrRwb7w0IPgvMGzB8MLygG4YFgzY3Xa3JLQmkiqSRTaLNWVV&#10;Zt4pIs453/e9gxdxq1QT2eRCEinc3yYjTpzh3syTESee8zzPa31ppl3KAKBuKZBzptkNwVAyALi5&#10;9YnSijh5t5AMqoToCgGtTUvQwIyUUqhKGWxRD+eczJEZmEqrnY7BFxUMg5yYKYZBb+YyZgVErJCK&#10;ecOQYI4lQgCSew9ihRpAJom0MXLEMpOIA2kg6IIYAMGMakQAHtqtIFnKDCTk2JZFtQoPTO7o2mkc&#10;KcI9CIGRgRjRMBQAIFxBcigAH0V8d11ACTB6X1LKAE48NDcuBVyPX5JBiBG1OQtYeHRDwbAEhKCR&#10;clpqNe0QgUjuwCUFKG9WEI4BGODQnEAiY2lhAW7ekIh6NcTB0MP2mKnVJcJlyH2qxAWqymrdppYL&#10;uUPOo3vLzMtSJXFbqiQHoNoXiixZwjswMkliYzcFD8GLw8F6yyz7ZWEGDofCtbZBNiGKhNGrIgox&#10;ILkqoA6czLGDZ+ZpWgiDSTDCPbS3VIr/wG07t+ewOzC1/YyBQADInHPMBxGpSx1LqdNhmqskqn3a&#10;7a5D/XYOIgRzKiUTlqXPCNSmGdghwM3Ios0L5aRVFQO4Skopjxis3VQbArJXc68dpRSISENuvnjv&#10;y+GgapohbmyQVOdldTIuZilxyqLqbZ5DbZ1TVYfk82VLgI6kvWP06WYiwTwI5SxFbNbEYCy+tHUu&#10;cGVD8KFO5y+/rJPfPL65vL4+W2/H+8PNW/tDnZHZADGw3TRHl2cHJIoGwbzZlHU5iSnqxcFDT0/W&#10;z58++87F07qt95+7f1im2qeF/fHbF8jUWt+cnPTruaRhWNPhvX2At7kPQ6xOR86ZEIV4mSegJiJV&#10;Yz4s63EFrFYbYD7dnrAk8OMUOGFGUHB3hhQQu+l6KGRmsECSRAz7uZs1IDwc5qhtWK9pGCbtSVhY&#10;QLuHhTkEAJK7CqSSB0DmHPubJcwxIzEQRcZkkyl3GnhZzPoPd1Ldcccdd/zocyfu3PE3iE9qNx9E&#10;tD51zQ+rPz+40+djm3yfFT7G++sjvO/HCbz149zabo62ntCux5u3EUAI5sfJIegeyMfZWbc7wVuP&#10;DhAgwAfFPUdHDyAgEoRHgAMA0Q8awySExxfw9dc/PvIcES6fAjMEQBIY0scnZxEB8+3fubAQIYCv&#10;t5uvf/219UiqmlMO11e/+uca9Hd//ucOi1eFJPL2o6dPLt9rwfuJ1HPOvNoOwHJy9vD5alXrPOv2&#10;NO32C95bu6MwDevt5ZOrYbO2tnR7K/CZdqjM1sXNkKP34Ew8Zpmqv/P48AKuetfzs/Teu/uXX1jf&#10;O9nO0/5kjK989wo5zs+yXjockMDnyRwCAY/hOLeQRKruHsIIAuQYgefPyrL49G7/e//JS/WsvfHW&#10;o25eF3/u589Wq5TfXl8+OlTQ8Rk67KZf/MmXn14ddGmSTkc5f2c5rPj8yeN9nPXz+6ftzd3qIr34&#10;pefS331FDzfzXr31eLtOq+uLfvmtf3nxZ/8rvfD5cf9uPX9W8pg++7Mnu/faNm2+8ufvNI3tVv7j&#10;X/nC1/7knWc2JR2ilOHq8dW5CDTYXVXZoBA8u+GLUDRCopqQAc9Oswip+lZyXSDc90t/56v7L/78&#10;/TzKULDvwjzee7o8P6zD+b1vLfNNj+7PfK6cnK6WqS/oeujSIiUpCZagzLDQ/PRyt92eTYeduxHm&#10;w7ILdEBlSYEhd1b4H3nOz89/93d/91d/9VfX25XxgSFQRmLCMMwZOEFdYm6RGBCDxQ4zZQehY0s3&#10;CftIiACNBcTasuwJHEAIorpxhObVlonn633elAD2vrhiBGAhW/pwkkuW3cVl3px4VwiQUrwFidvS&#10;gamUpGbH+lTHBA5AYNpoYHdDSNggKFBQdzMNA47hzZFYEnqrmDG0W88eZs2YVkRmoRhq5pzJWkTC&#10;lCgMm2MprGP9pvIAACAASURBVOgpCVFu0+SU87jpS6Mg4uTW3JBiHRxS0GdDCkwYiWIBGhIAA4MD&#10;Eig4BBKA92Y/82///De/8Wog2TzxKAGIkd0aEYRhECBDEIASCAI4oAcAuPdumJnDncinAAHXzsLe&#10;FJm07YGRgCkV7VPO3OcpDSnMAySVsN45JzdiSr0vdBzTNebV+l7UQ3Vfbzat30RYXXpCgQ1Ya23p&#10;RGxLGFgSGlaAThCeODsDq2OS3lqvS6gyg3DU5oZBlHyex2GDgQ4+VUoCDOJ9OUywzisQn7syQOuE&#10;wcx+mLpIzjJAhAaAtV4n+LTP6u8FSQLkUorDgkBurtNhu9mGR63zMAxLbQTw9Mnjm6tLQliWah6M&#10;bJQkJULuvUNA7y0gANmjB5hHbNZDd5BMoMpEJY9grkuTlHvXnFK4pcTuQYwkg5tzcMJ+dnaKEId5&#10;CrDNehMGrasA96mthhHEIFbTzW68t8rWqkOk6N1BPYsgc8ogKSwCA5CSEFo3ZESN/Y2OGzk/Pfup&#10;L31uPnRYQILOTk4sg0sIMysKym4+xATjalTXvjQDlBLOkHOZDvOgiQqvS0kpX129s7qXn+52kbNS&#10;9wxv/utHdd9ZhBjJMXNC5N57AKy3W4TYnq0lITq4hjVDEfGCodshl3zmKMMow9Rc4bActrzlVPi2&#10;QhCdhELHIkG0aJ/c7m9WSBDFl0Nn4CRSe42AB/fOYJVQjZmou9fGFAigFkRMTutxnKaORF2tLk0g&#10;ezEU77asJbt7dRsyeMQ4DCXzX+b76B133HHHXwN34s4dP65cXV4BfOha75NmnCOf9N18sDJ+mgz0&#10;vUSZD/hYZfIHEs9f1Obg7X3vD+0K6SMj1Y++GD+WIuNfhKuOIk54vF9/jHHcNo5SzW3ZTzgch3cg&#10;AiDd9vjcJruAhcDB/BjdQkT0iDja+39AEMyhdvCPtg0iQVdAADV45UV4/vlP2fTwFF7/FoTF3/l7&#10;n/mf/oc3Ts/PLHJEJ17d3NycP/vikycXtenZ/RdAVqcnQEINYJovdjfXuUgaVt7yYakyDKth1M7L&#10;fl9C+r5vzqW1fnMzT4eKSaO31Wr93POfc8eyOmvLVNabPl/06VCKUFo5nClcjqv8wii1dTfb79uz&#10;Z6MHIfj1YSmqAvZLX7p37friZzZf/sWXfvd/+9Z4kg5XC6fbqBxGMJNpECNEOAQG5kwt2cUjfX13&#10;+E//87/9S//wM/t6+NOvvfH0W8vJqXz31Wu90c/+1P0/euvRz/3E/c+enZ7C+npeTs42T55ebB/Y&#10;C69kWj/vy/VnPvcwn/DZ6vnd4ZtTvVkdqF4d3v6Db3/tW6//zM98/sWXXty/M7/39PLNP37y4Nmc&#10;MspAyPzSF05ffOXsf/zfv77aXL70E2ertXzmbEzV78188drMa1bVdc5bBhQI4Gbg5kz2zFnJPFY1&#10;YzzM7fRsA6imaF3HojdLb5A+uxnuVXy82MOH63SCV/t9KLz7aLd7Ol+/O5+djA9fONmCozuRDBkp&#10;w/6mbjZyfV03w3A4WB4KAk77adyk3T6sVmLPDLUqIqrq985A3vGjQmvtj//4jwGgrLNW40G0LsKb&#10;spW+q4gdpQBTktSWA0uBVCA6djRzyAHOpJNzRojAiokdeiq57isgMCgXa4clC3ERs/DWoHY+24Aq&#10;APKwbUvz3ojE3dGDR9a2EBUicADIuaulNLR5kpSpd4/kqGnMHgTdwTsNQ+ttKCfOFrp4zUgCCsBd&#10;qISrYeutSkrEqfUJekASIkQ3ACDh6OECmIg1zBqAV+0sRKX0pdukbmZkgEPmbEYsGt77RFzErUJN&#10;hBBA1kIYgFxS8h6OwRgkAhhf+ZM/LSWFOTCRheTRzQJJ985rZ0gGFh1AiDSMkRyYCIQDAZn0oJRR&#10;1knNAdwV1SyzcB4CFDgJQQczdUqABt2MigfkUoQ4OXpAPnk4rIZ17957L4k9n6/Nl2XpjlzIm3qG&#10;m+tKbIwrDzM0EsFEdenMjZN4RKbBs3Sz1nrKWcPDcVbLiXs/CJ8Cg4UTU/SUR4TqbhP4ahTlgcCU&#10;8P3xjhihNaIkAcJABCU3hdqWHzJCE2Daapv3h4jwUEDqXZPwZrN10816vLq+Xq9XTy59t997dEZE&#10;llIKU/aAlFlbN9dje12Ye/PNZtjv2zgMKTGXkYDLsDYNVIUwkcSl9GUHKQHS0fcJqq1WcGWSZkaA&#10;RGLqqpAogNFaCMH6ZL3sFkK4/+ypF3rz1Udlna+fziycWETI0IGZCVgYAroqRiQWpnGpRtx+4u+/&#10;0ptikOXQAcb1ZsFOHQpITjyrEiYnzUNOmKOjKMMWhsKHtq/W54nOxzMNCOjrB+Pm/GRJoSyHy+nN&#10;P3t3ejIRJ8gxlLHvp96qhwlRHlJKslmvV2fjPM2Yidj73BnRHNanG/MYEHoHa8qcNGDcIIa2bkMe&#10;INyRHHtmRE8dWgCMzNGs946dhnFsTTkwgBkJSaCGcCJzjKjNlCyLMLKpUyZvvaTiQAjIVoDDwMJ7&#10;SQUDF6teiLJgWCJ0v/swuuOOO/6mcSfu3PHjyu///u9/+ctf/n4Bqw9no+BDIo6DjKKL3u7okwGu&#10;j+3kUw078Gmb3D6Mvzj6B3xYA6JbAQgRj9aXW+knABDc4VbZCYD3J6Dj+3Gno+6Dx3wWHiUbCgg4&#10;enXgeFsXbqNRt6JPHFcm/uEK1PET4awPL/leg9KPy938lZ942LurBknebLcEs6NsV8O4Obv59jdf&#10;+eLP3X9wNpThK1/7eu0keUXCN+89BqAsvA8MgNaDIW9XmzfeulSA11+7HgY6ORmZeL/EOg8G8e6j&#10;d09O7hU+bO89ePT6a2MJkcw55ZKn6eBINvU0lsze5v7c+Xn0JXgQgtFlXpaHD0YLnyCK8CufP2f7&#10;9my9q6HIcZZ8ykKEAdCrIYEwQkBTzwMTh+3yt16/eLGO+zcnmeX0pGy2fLbNl7uFVvHv/MMXsq1k&#10;Gua3K25pHDNTcoxvf+vJ2Wb13PP3L9/ej55u3v32U9glq/iId4er9SnjczTE5uqd3ddefe1f/LN3&#10;3v1G9e55LbUGCX/tD56+8dXrv/XT2xA2de/+uRdOv/snTzT7ac57h27LyemQUjq4FsERwAX2akSI&#10;GSjlVFDYLeqqlHFFk2IjeegsYgXKrvaVUGpmS88Kc9W2wMAMBvPsJxzb7cY9wLottuxBCl88rUQy&#10;T1HWJVMhEB4e7ndPMI2oDZGYhLBr7wenw6yffurc8SPDfr//rd/6rfuffQ5ayym7e1hgWN1XZPJ5&#10;wWHEhGHAq1Uqg+5mb8RsXV1SUaicRtMplRFDrLfgsNpwlalFiOjUaLPSqAAC1tABt+uwQJLwAAzE&#10;bp5A2GvHzK7Oaaw3O16N3p3CEN1YeSgR5sgo1KcZZdDdLOvSDx2gp+3KWqWSbDbJaiFYPCp4bw7o&#10;wSzH9ytlSqYOYHX2kpkIg0BkFbb0apIizBnFwgNRa2UMYCCBhINaOGTADpLRBF3BSWQICmRgcmAC&#10;6OAQDQGRwi0AzAEwJQInTsn6gkIBpDohSToBNzdTJESGiPDeiIiYw2879zEQmICSNqVA80ABKamb&#10;IgdhCrNAGfN2WfYAUrURE2IWIOGs1nqtZY0eK1MI19PNdprnAA1mKNQPHfZCWc0CwsEFRAMUABmE&#10;NFFylNyWjhCyZWRKGlwQKLwnZ5qWPUIgFfW5FPaOKafDcgVT5LzmQAcz9+zuDghNvXAy62bm40bc&#10;Y65THCcImLV2/UOdw2ER2s10mg8IOM8zkaSUVmM6TJVFQm0ch6dPHw15uHfv/tXNzTwvKScMMA9i&#10;lJTFPeey302S0ziuOlTrJmMZV9tE2LqKlLrMm81pm7Frp16JMI1bt2ZmgGDuiFyGQav32kQYhEWS&#10;umFgIHqEsNzKit7yIJlQxqFOi1cg4R4KzVdpNaGmVAggmATBhQWDDDFHOilf+MILa0n7dy5aJGHy&#10;EbTqYZlPnz+bH7lrAEFapZvawhQCchm6GZiABhYcQSpVOME2V2ZJ29VqM05P9q+/9Z3drkaPMuRl&#10;WoaygsnbEqZ4/+E9XPrp+VmmIaUcYMLcrDNiTrL0ZUg5pgBUJDI1YkK0kjlhCXVEs3YIYDBGd5BU&#10;fTEHA+tN1+cDNJWBTB0Dpt4MeJvXZkGAYaYe7OFood61EwuBe3fCVZIxHLQ2YBKhnKXXAxsSkowE&#10;SEGERP6BEfqOO+64428Qd+LOHT+ufPnLX7599DF958MLPzV4hR8tA/5kNTJ+6OmH+eRLn3T6fPRS&#10;4QOV5mjAQcTjxA/AY/fCrSLl/n4dctymgRAACMKCmI7BK4z39SAACPD3e3cC3jft3Eay4IMFiBAO&#10;gBjuiH+lo/FKkf/mv/4nJ6frUkpOqyR0fd33VVNBQH7xsz/5zPnJ177x7WefebifQ73uDjfMmSXd&#10;XF0Jy3ocA6grWpiC9OrTPInICw+3u9o4S1hDhtX4zPbsQb25rvMhbU6fe/nzb3/n66ensLu5Ebje&#10;np63+eTpfHXYzyenm+0wKKZg0qrtZkFMZ9syrmjpkDrWK/2zf/E2S5DdSlhHTQfCRdgUUiZTiAD3&#10;IIK8EpgsAE9/Pi03duj20ksPzt6tj6adU3vy3WX1dEWDXKfdM4OkYRg5pnm593D7uc8+fPP60dOr&#10;C7kAGuhw3We8+vajGy5le/96tc6wCtuX//fR6y8/P/7z//vR9YVi4bxN4TAMVG/66Zn88i+9sMn8&#10;5En3FA8eDu9eT1pQQiz6vbOU1yfvXtV3lsNz5+P+qt/L6ItjN1mxDEWK3FxXISTG3uqYS+/WXY8V&#10;3QxGjThDdJ1nu7zp1V2bK3pT/6nntymRiXuXVvXYVarVOBgMDu4bDg86f3B/mbvCWtseLDpEGR0R&#10;xjzklN7+IUXGO/7q2Ww2/+i//Ef/+L/6x/cerDkhhSOLaSc1TIXK4L0HsGlzxGgNU8IGTs4jGwdX&#10;pSGVsmmHqaxWru7NPWVaqLt6XYZNNnOCbKbDeq04E4H3GigoguZuGKyoEoIYgQJgzqVQBIwJzT0i&#10;DgtlQXeg8F7TKoeRjBmCEDO6AnFMO88ZSLQjQLOD5dW692rQkJyFQVb1MA8pB3c1Xa3pWKUM3pFr&#10;ACOZd+AhoxHp4n1PMoQ7JmaANnXkwrjn1YYA5/kgXEiMnHssaCk4oXqIAwgdpXph9Ah3oKMVU8EV&#10;iCwIlgPS0cjpdlBcSxYED0fHJCDoGhBBAgbgh6CRbF8DgkfCFsAI6kSIRoAGjGnMbZqIBchYBnCz&#10;qWvORJ4kqyM4cNB0OJyebU1bGkq4hnJCY0aQcKHojgjIEWBulJPlUbT2DOi9IxgnCfBExZOpqoUj&#10;BrETIYkQoJNGbxHsFhAoMIJ4X4DAOHPrTYgtBBndvEaUlE1dk2dyCyQERUg8/BAuC4TeFtfeTVOS&#10;QBbJ7pFyah1Wq1Xvfa56vbsy19a092bawyMwIJCFKQkEdG2t6WpY55TVnWlIA5WU0AKIRTJjMrBa&#10;e14PbMXrvurMw9rNhaD3hihUmJzcXRizpBTQzAAcUyqlBIT2WtLaFNBdikQ4Grr54XKWnAQIWxcS&#10;jEYISIxgjkQICODovAICfeZsWxpcg4+nSaduF5o2wyilHxo57G5258+dz668lkTJu+MqsflpHtM6&#10;3fi09MYJGy6R4vLy6Suff7kLyr3V/FUFA3B3A0DqzQiiMK8erAaR8d4KKLnD/moPbMiQEMM8Eicp&#10;tS+oHtoGKWxOmTjxgGiLqVmiVHUC6Iuyq2npueRC3OdpndPNNA+Erg6tg7A5sNuQ0uyamQFBTc2D&#10;kAwwAhEoICNmxGyqZo6ERAiEfakIIOaAcDKul6UhgGC4KvJdLOuOO+74m8bdRfYdP+Z8UtaB9yNX&#10;H1vnQ0v8ky16P2As61PTWJ/amvz+WvH+H8f2ltt1CD9Yn/jWn/N+FOs4pgkj4CjIvL84jp6gAPDb&#10;muV4/1WEOEa66Lg3BDj6egCjFCai901CH97qL5fNyWq1XfcASqmDtI6r9en5/ecNcLU9ffPRk6X7&#10;O49vNGLptleR8Zlczjbbe3m8V8ppGTbbzQZJmirnBJha88PiRGwAJWUHKRk2Jznl0UiuLt97cvGe&#10;rNazmZkLZ0DMTKv1anu6AubuINFJXIqXAox9t1iNMKE2ewg///nzvmgWQghkYMGcyQzqYm7u5ixE&#10;gpiREu0u2rzXebS//dzLQ6aC/K++8sa1LMOIF/uqQ3Tx2uyFh9s8xhQ73OhwBqt7vBz2Eu0LL7+8&#10;zdv5yt974+ZyXnBj33rr8etvPH7tG+/tI55/5eyLP/vwv/tv//TRV3Y4A7iVAfukusT1lX7hcydn&#10;q+FkoHuZRknvvrvsbroJYIJxZFkLM22zjAHee2u6oOiIkaJsGDM8vT4w0ck4npTBKlhEqz0bQmCr&#10;Mc2KzYRh3nVCePZhKYzT3LRGYlwXamqtH7/mQVOfF28zShJX34wroVXZPHO1a9f7GcwZcRhKKmFd&#10;zXF3s9zspjLe3VT4USfn/Pf/vb8PAKbcWkNMQgDOsN60VlvrOBQUDqJhM3IW202YApGJBA4TIlqr&#10;4ZWAlmUGB8IAwu49kaSB2lLBFHMm5jZXHkY34JSBJQjC3Z1IBChsqX1/ILVwB6RhLKEW3QkBzdDQ&#10;vAMwAAIlYKAIFB9PRpMAN8CBsWBKAXMUDsjLYQZgNoCQ8BytliKe1L0TYSBaVwgFJLXe+4KGR4Ep&#10;ghQyiKAogEJTUJOCIN1w0KW23YEAmSSadD0Q5zYpREBQtJCcgwIgwD26hQWogSKQA2E0i2aY2D18&#10;MQqkdRYgd2td83oTJUE/fnaQO4AjJfYeOCYe2BpSEQwIJggEAi6IhtqNExphRIowCxs2xaMbgCMQ&#10;QRkGN0Xhw/4AAOAmlJCDEueykTQmXAEBEjFylkxkAdl7ExEnCG1IgiQOYAHu1lvd7a4Xq2aNnDA0&#10;ovdqwFw1evVcBqOm1Tk40CWllHIwMCUKamZFEhILyVAGxKS9D2VclRE5/VAuiwiIQGY2xzysy7BK&#10;SYZceu9uPtd2mA7MDADa+36/NzUEWFo1N/MgBwyfW6/LxJmDkIGRgJAAMQDNXTgRYcqDEGurzIKS&#10;UxJwFcSu2pZlWaY67bx3NW9+LNlDxojbsZgAapi49V73rdZABAc8zMtzL9x/9pWHjBLOHbxHQ2DV&#10;aNMSplKIKLRpAEw3Xq/1rdefXD/ZE7IDpE0Oi+ubPXbHnQ+UTk5PICCnFOqFEwkOmzSmYee6p4Yl&#10;dbDRaJtHm+p6naebikCXN9d1WfrSe/Vwx4RzXQLx9PxsNZTtMBCSV43eEBUt+q4u11NbemtW59bm&#10;2pY+LXq9PzSKuvRpfzjsl2mqgGTdNOx62u9vrq/2N5f73ZPLq+ub/Thm6JgxwMKqgkMEFqdkaAAO&#10;EIHePIkEYgQjEEAB2chw6pZ6NVX3Y8iPk5sJ4rGwSsZUrfVQBw13UpC4i2Xdcccdf9O4u8i+48eV&#10;3/md3/mN3/gNgI+Gpz4cxfpen9r4CY3mg+XwiYXw0YWfrPX5PqrQJ/Z2jE4B3Ao1x1cjAAnxA9/N&#10;B1PPj/pNOBEioZsT3e7tKM0Q3YpYSHj06hN9yJ90/D7i0Jod52Rd31z/yn/0H+acEeOdm7V82g9c&#10;/X1n0PcdrfUDDFWPNIxunsaz5nBxsTfHYX1igYe5SkoAhE5dDZHUOmECQB426yhBAsjuHto5Dcs8&#10;r9fT4dAAmqG5ibohZuHs2q7efW9YnV5fX65HJMiYoAfXaca6VN2DYp+aJZSMZE4ESBiL1jHJKq+6&#10;f/etPWSca30xnR7aHIl7t1ToOMSMmCTI1IIAHKiAU4ShhQOAacDcLaxISIbd3E69PYzT83/rHv9C&#10;evqn1zrZsy+ev/vdi9Nz7jRF45snU5xtAuPpxX65sf3FZNtp0cUO8mBT1uv8xZ9+fh7jtdfe/YP/&#10;+at9svU2a3MLD8P3vqOf+cl08oXxF3/h2XrZ3vrORAUvpmpM1KwpSuZeIz3tTcL2cUrp8q3p+Qfj&#10;5B4A987HQxKf+3Y1AMSy9P2ha9j01KJ7AJycZ3McE8bAvaEAPr2o21VuVUVonuz5s9XI2GfCDWtF&#10;lCRBKaOUIdR4UwIEabh+uhdJkshMhyGHOS2YinXrOeG9Z9b7qf8bz547/tpxNwBg8NZdsQJSWWU7&#10;mJAzEzqGR+K0XO2pjDyO1itKWGs4DlEbD0xOkATDQ2caBp2Xcm/ri3s1BkZSny9cBQisJka0CoA9&#10;gIORhEItkGQcKKKrUwAJOOBqHA/zDUWm1RhtRkTQrgskaDikdlikp86UOFttVCTcfJkAQRdH6OaA&#10;QookGE4hEW4M1oRZtRrAcYgThLQ6C4mFoUJAJmroDh0QBLRDvhXrERSZBYeOM9PoGBEKkbxZygnV&#10;I7E2yOBkGIIBQAl1qTKOgEe5B7gkYXJkI0dWSsJLAyKiNAzQdgdUA2FgDnMM8hqYnQRDDYmcLRdp&#10;rfWuLMRSwA0Z1CI6pUxuoWFCqdWeSgnbzZ2SpJvr69YalHL/5P5iWnJJOQ009N7zmQDG/jB3pros&#10;TZswZ0mADJiOU6y6AfRWhLQ1DO89lrqIJHOIBsTRmiEZkx2WGLhwOkaRiqBWdiH0bkZYslgsGlhS&#10;NiQCQATvZtE3m5Pt6iSlBP3wA33yfEDE8X3cTRFiXqbNetXNhpIBQpiGYbX0isDDuFIL81CzJAmR&#10;iVh7kETXTinRNklQPWhb2jBCycOx/QWPHdkQQEcbmnFZI3QB703DDcmQIBDdvKRUa2t9ySmZBlNK&#10;qQAiIOZBmKiFEgMgnDw8e/Vffad3v3nnmpEgZSJwKcmiazdV9IzO0oORDCivOOblwcMNZohdHPZ1&#10;XcbgpBAYliGXMc+76bCfJfHpdiMhkeFqv0v7oE3BtI7u27KhvV2//ZRKOr13ugCqwDe/+m3Vxpza&#10;0jln9FRvDvc3G3Fbl8I56zRDtRCuS9OlcUplXB3mOZaJEhJmh4aEjBxdKaXezU2xh9XOJK467SuX&#10;lAtZOHY/NA3V9enQTAXEnAKj12WVhkq9ERBgAIZHNEMHdCQa0zC4oyupVmY5vn0ZQnGVxG7oCpT5&#10;OA9tHFOtDYAJwezfeBrdcccdd/yYcefcuePHlVdfffUjzz/Wm/O90lKfVGQ+Zsz55MUjfnSr4wP6&#10;6LG+zwwPBOTb6eC3W3+gLiEca3QA3h+ZdSxjPk49x78QkY5zsgIwAOi2dAePwpCZAwQRwgcuIQCI&#10;CAsIYMEP7ELa4Kf+1pdKLgj+tYtV+kTavDr+g5cuLZAYP/OFZz5F38Hj4UAEmT9VzUK6NSXhblLI&#10;q7w+QRmD2KXIcEJlW4Y1ojAm4RTH6cGURIS4DJsHw/p+SiMiIWIQ9Dp7CJfN5t49SXiyHZYWrYWr&#10;LtOkDquTjQGfnazHzXlOrjpBr2OKqyePdo8fXV28DejgDuSUiTDIPFgwc+3dOZ57YUOEDx6sHz67&#10;vb/dOoA2R0QRyoMQwTFEBwDI4OFlla17W3zYsGSilHbLdH09S15tqGQRP4m8lMdfv9Cl/ezfeXGZ&#10;W4tZEkYTCjgfh5x5lc5O5fTp470MYNn/5A8v/vRfvrPK+aWXTp4+ncjprKzJoKwEhDzCAd/41vzr&#10;/8XnfunXXz5ZF5+hC+ZElzetNZWg6yuti8/X9Xq/3Oz16cXcwq+nWrLsp25zY5R6rf3RPF3r7mqZ&#10;JlfF6dDefHN3NqTE8ubj9tbbk7BI4u06r0oaBjG1m3273itpPHtSHpyvL9+YsEgozNEPzctqXJ2u&#10;rXFKD0u6X+Qk51UgSk773d4MAYJRk7hb79bLSlYb3J4O3+O/yh0/QhwOEwB0l5IokCJSn6bIAJQB&#10;oC8tFGEg5AEBIkjNEbMBckkB0HtEkPlMFErirTORzgdgNzcoSXhFwyiblazWELN7ADcZpBSOqoCO&#10;ACjsqJAAZwXygF4vb5a2MAzQ1Vv1urgLjUPaJBCyeUEShQojYGEpAkbRmxt5JEYKRBYAQRlGB+Ys&#10;gAOiuoWDEa2hb83MTQMsDxsHjgDXCKhmqRQhQbUmZXCDiEjDEEEIpO5lAIQFWhVHIIcIDICEEQEC&#10;gWAIKIjoDijjaGYQAo4I4BG6qC2TAHDKqopExGTqDmg9ICUAAJ1dNSJ4hRDBcKxYA87cI8AxJU5p&#10;FEY91vU7SnaIEIZh2CIiEXTrWiG6GRBITqsVA6ScmBjBp+kQppxIJPVuFBTahYHcqjU3QHStzdwC&#10;IIuMJxnVltYvLq/201VaDeagEQYdMqWUSsna+pgKF6ZcEKgIoBARgFAzZQJHIlwVHiNQCMPVIQJN&#10;WIZSUi7M9O/++7+RUv4B5R0ELDlBoAeUYehuwuJm7q6qnASBAGI9jEiUSn72uefXJ1tmSiwImCSj&#10;kBq4IicmJncI81xSGQSBwiEAHYAlh6mb12WfMzM4IKgr4FFacoeOrgHWtScBU7ewnDIzcyLilMch&#10;S95dT9NuDsc0lLwZ6q5zyjwWYM4lMyUGIWJT45JcO6sZWmQKAhS699L56bMn2gyBwfjp4+tlaUyY&#10;hzzXxTgocThmFiTKxLKSfrOsxrGcrrZlxBap8emzZ+v729WDtY/UpH71K9/USZF5aS2EmvZuNRce&#10;Mm9KKTlBV2jmplprq7aoqkWdb//lY4lolkBGzkk4oZAFBwn6MKQAO8xTV99syrz0RDyKLG1GNVSb&#10;bvZ9UTW3Xg9tmXvvPTgP5ojGqobIzYI5cVpzGlzJ1d16SjkPGYiIMEkGBAgFDMpiZBEmhSOAUThl&#10;XmWNuwK4O+64428ad+LOHT+u/OZv/ibA92jV+ZjQAx96+mFZ51MtPPhRyebD+/mwPSc+utWnSkLw&#10;/rGOBZj+fiHOhzNhAQCBx/B8xK0X51jNE8dhWBBxG+siJkIMuJ2mHgiI7ye+jns69qYcD0N4DH8R&#10;Y3jE7Qjd22N/au2JB6ySHrdOnzYilBC/+odvAuKXvrR97rnNJ3/t1vTRo4UZ3ftqNay2Z8P6lFgA&#10;MAIDkavHmgAAIABJREFUyeJ4QUxIaBGEJCKAMoybPIwp5TJmSQLgvde61GVZwiOPq+3Z2dn9k97d&#10;vBMRsZGQeb25uLp5+i5yYTpORFHTAG0npzkNjmxAsN2syMEtbgwvl5bXQkEAtKT4zqP99ayPLuvr&#10;bzz9P/7PV+ebbgFIIAmPt/Vu26kRCCGPgggkkDKGweWl/vp/9oXnPvvADa8ez4d9e3x9s5/qXq9P&#10;RgnRs/sjM643K+/abnrfUcrl7OS+hV7uL4eVP3hp+Pq7F8+8vPkPfuXnfvkXfvq1rz1OD8UavfNH&#10;0zt/fujdyoa6m6m98IX8T//71194ZvULX7x/7eoJH2nd115Sfvpo3u/06rq9ft2fLLog9MQ3vbUE&#10;C0Xk1JJMFjGU1ZDywIx4fTG1pvNiQfiNf315uZsDel3szTf37zzuu53urlrrJgBPLyYE6gb3Stke&#10;bJXzfL3UGmIyyKZNGdq4XT8HMBqUixt79/HCUjQcOQVSTkgAHcwxxhVH+NV8uJgvP+Xku+NHiXme&#10;f+/3fg8AyklxTkmCsNJ6JUi9NmDhRBFq3WTAaAuBJSbTBmb18iAZyphltGHYBIQI0TjiasWwjgop&#10;F8ms8xwVA1x31XoyXRgSAWoLKgJGlEnY7GDaAgrZXElSiGlvAArFMTGUbRrYZgsF5sAwGjitT2Ay&#10;b721Do7e1NEDENxTFopR54r1EKZ2mI201R7BklhtQmyMwMzgYVYhKyemjNqdiKebSdVYEkOERMpZ&#10;lyacwisla0ZGjLkoGzoQSmDVpmCeJem+gwIC6aJEFAaoAWAIQSIA7owAiAKGLiggGBjEZG40IoOB&#10;O8nISRAQmkG3XjsikUWfFz9M3pchb9RUHYQZSDgcIAunPKwiak4j8ogalECyWG+IkTkLj70vEbAc&#10;+m6/302H/W4Kwq41SIOkrAbkvEonkrJZUMoUyCmPqxUataVrX4gycQlTFkoRqZS+7BRmVeVEahih&#10;N/vH4GYNIlwCiRNZC48UaLGoTwhiWrv1Vg/dGmOE9/10fXHxRPKAP1icOAJWJf3cF18OjHma1H0o&#10;Q0rZPHpXNXfHq6urMgy1d3U7zAczMzUA9OjdmhAlTkiYU1qNK1L0paeUOGdAYga/1QtLAOc8qHUi&#10;qIddbUtvPZzUbFoO5j1UiZRJgb2qeXjXXj3QARwbtI7R1J3AIfbT/Mbrj//4n78aGVqvX/iZz6zu&#10;rbQuDnFzvd/vD5xzDIyc3DzU5uul7ufD490yq/VgFNUQhM1YAEByPliL0W0A3qbN2WjVrPU59Y7G&#10;20zn49n9e1DtdD1sToqvQDd0cLvQ5f/5p3/2xtceE5bejIC8a5j1q+sXXzw5GdhDAW2Z9206LLtd&#10;mxdJtD5ZlZwwvBQhIAzInCzUWrhHhwiAxJylEDEnLlmkULiwu3ZzBO+2tB6EjDlbWg6VoaxYDrU9&#10;ubm+enxdEgSGeWgg4HqpjJh6s16bdw2LiK6tMlFKhTgwAMIAFYqAUCpJDEG9106ZjU2G9Jf7TnrH&#10;HXfc8VfOXSzrjh9XVD96y+XDsamPqTafzFvhR/Wdj/G9lJoPXv3UrT6ZBXt/ya35I+BWloFjQCs+&#10;WDn82MODtyLNcRjWR/d2O4UbACICjg8gAN9v7zm2cAYCIFJE0G3pwLEekr5/zOpDv9wHP9Onr8BC&#10;AN8rtIX7fX/ttcNmI9cXj3ORkgcCH7JEHAeT8kCEtym02/leFoGEgC7CiOjufdmHmZtZa64qzOGC&#10;tqq0JmBOlohrs9N76zov0Zcypl4vXYWQUsq7J1fZZrOu6NvTfH3RLy72yHRyOja3GnTdLJMPOTvV&#10;Z++lb353f+9++cPff/zgmfLCS+tU4A//r4uUmBmQnAWsgzm4O1QXBDAgwV5dAL7x/11IpE5TKenZ&#10;V9br85RmevzOYZPTMy88f5iDR3hmuHf5zrV3325WF+9e3vh+uFfeu7w4/+JqfAF/+eFnl+Qvjaff&#10;euutn/yFF976+vxP/pc/evuf7R58fiUJ60H7EnmgSf3heT4H8Qf5vcs6z3q56znj7qohQMpEhHO1&#10;ALqaqwMw0cPzESGq+2q1qk0nD0CSgn2nktgCWwfwoMRMMAzkFodqu3cPwE5ErfJmkNeubj73yrjf&#10;6/MP1rsnTWsYomCJJSBzSWuwrJhrNzMFh9WQpJCqSxoioPVeShZHDyoAzz2/zqf51e88+UFOxTv+&#10;GhnH8dd+7dd++7d/m8C7NaAE4MvF1Xg2ppMRjCV5R4BA+P/Ze7dfW7b7zut3G2NU1Zxzrb327Vx8&#10;d5xYSUTcThOJpruR0mmQWkJCSP3AEw+88AZ/BOIJiWd4AB54QoDUIIEaIRpxiYDQAZQ4wU5sH+cc&#10;+9z23usyL1U1xvhdeJh728fnHCe2WnRia300tVSrZtWYF9WsKn3H9/f9CeEwwbrikBkAiaiErU2Q&#10;TQN0jpVoJAS3XkmKt4WI66HlYYRotiCNOQkgD24ExBAW7jpXiBEROGVkpJSBsO8XHouggSE6cyG1&#10;tS/IeUNsbhGGhBRh7goQqSRvgYUkcjvOclmgGZFF92aQMgFmIswFgApgAwALJaLWnZ1QAkmIGT26&#10;Q2/rMG7cXY2BhcG1A6ZsFijdGlJg2pT1cEDEIrlrdQTKRiVxoEkAu9YZiUMNgogBQAPZXBExMMIg&#10;jEsBM4AAtUBChAAFSoCSvTlweDhBUKYgAgx0FEoIhELVVpFi60opwJ3ziECBvNSa00RECVBo0uhh&#10;nnKZxrLUVWujqbj1rsjMIAiONzfXa+0JgxitOmO4Vw0bBl6Xu5xGr9ZI6tLymGrtBC3lTRgQ8cFP&#10;BSBJCjdzzFJIolYb8xYFGduywDCMtfm0fWigTtpONZXAsG6KnEVeVlTN60lkAFO3n8FkERGh2nsn&#10;Ivc4zfMwTuBABBCx1jqO4+3t3aOHV9e3z5hYuxJJTrm1xshrW0TGnFPO+bQsLCIpzXMrQyqlaAc3&#10;C8mBkIQROKAyA6Vs4b2uDGjeAMzCUkqASIwFQVtn4QDMQyZKhpqyWLOGkTdjcEsiSz0Nw1BXfe31&#10;Rx00ZQQkIqeEQmhdpeRQoHDcDetycPU0UD2tf/SNt794+YQUvDsmUu9YSa2N26EfjRJ7QV21u8Oi&#10;2RIZee3z9alLz4JG4dA7xPVxfv7OTUYx8t66RzB2QEwAuzcvp8IWatW8LrX2dVmXWsEo+XCx27So&#10;aj2HqKl7kEbvPQxsUZREzAE6JhH2UiQILACsTtPQVLPg7fMXrz19rZmWIXe1y83uaLU2zWPxYzvU&#10;+UGZlmOjSIypd4UAUwsIjFA3pshjAUIE1D4DeTejcCrIBoDkiRANAy6vNgIIDvQTmn7ec8899/z8&#10;ci/u3PNzzsdqpuIj+s4P+aQc8zHd51P//ega//FtPpmwQ59Qiz7mCTorO4jhgWdh5pyzA68iluHl&#10;s+cmTUQ/NgYAICFEBAESgL4s4jqrOXGWis4D4cuNzZ2Q4JUcFD9JrflJfHrR1V+0E8K5XEtK6TXK&#10;IIwEER7ARExQMkEEIwUEIlhABAISc6ltMUUIMsDWeoSba2t9zEIBi8ej17+gWlN6dtjflUGCxqev&#10;P725uRPy4+mUZMwM4GZtgdTDfHdREKEkc4MedjzE6w+385DSQB9ez93bVOz22B48Srcfrq8/ngjh&#10;K//M47/3r/z6v/Ht/zKWUAuHgFcCWZnENepeWQgC12f9M1+bnr9bm/eHrz1is976ehvg5t1vwEet&#10;aO5Lf344fPM7z1/Pl49wG8Gtt++98+IrX3/TK9tw+dnXLt7/oxcf+ov/7r/+9pf/2Yf/8b/zB1/5&#10;2sXnvrbV6svJWEA/7B80/bv/8mf+zj//JHpKBQq09987LQddnYbCecRdTtRDHk9z85v9KWVCwL7o&#10;cjRiWtd5mgYgTwLHQ8uMOZOHX1zJ8uGaDWNxSNHDJctybM9u6fJiePZ89q6pyLra8dC/9eHpTSAF&#10;2l1tqg+Qd6fDooUgqmM/zX3IJSVOhQ93p3EcRVJJOJS4u/2gFFDicRzee+c6t3JF9w1Kfg4wMwCQ&#10;RLqkXlvZ7TDm3ghXiE1fZksZokK0Hu6RKeYTE/E0+jKj5SS+PKs0ko0YvWURzsVWhUiGJCLWO48T&#10;S4T3oGLaCMnBiZOvlnYJgwIDqgImsxUHwhACc81eG4qpCqCQd4/qrrgIb0ef98k2gUn1BLNCEpQR&#10;Fy0T91UlJVJIwwimgWjmMpsFytRtbpKyA5lWZHKGILC5SRaM4BTmvjYtQ2JbMV34agTkdgynRFPI&#10;gjrKOeiYOxR2VQxgL2ChjsTgDhgMbuek/Hqcp0cPzTsBmysQYCKIXisgc4AwBVAwUXfV6kGAiDY7&#10;j4wY4YwEBNYDpGRdOkFANxkBMyGzEIuHBxFDgLgHeB+GyVgH3kR4Ek45W3WeOEQyS3iflznVjLac&#10;1pO33gDHacpEIYMbJuLogJiIKZfUdYWUTscDEk3TA/MO4Mty8iDzpj1lYSeM8NadmQZJDT3JVoZF&#10;q6aMvc9lGlx7kpRSMTARwQgPQujEg6rOdvS+/KxNAFCENVqrIOLa1/k4TVsmDPdhKPPp8Oabb/zg&#10;B3/GTOGx2W2+UD7/nT/9NhGdU5OZoFuo6nqqw4YIaRjydrtlZgSXUropI5qahec0ADggeuutnTAC&#10;ERFhM05qGgHrspSSmckdmLkuLWdc+pwbUUi5GirBOYyblJZ5OZ7Wi3nZPRkfPr7Yf3BUdBlSdBW0&#10;QTg/HdusemqEaXosD55evv7Gg02M01CqgVlQBjA+tUVI+l6F5ebmLpcUKdm6bi4LCRRAO9rA9iff&#10;fPeNL19tHk6Hm/l7f/zu7Yd3huEeFw8ekJfXLx+SN9rKIMgHTWM+nJpFPcwLR1rWykPebEbv7bS/&#10;W5d6tuIiEBCBeyLRAMAICGFaZj+1LgmLQimD1ZqF3dmaksaw2Uy7KeWBAEvOifOOgUa5fX4ENSZa&#10;96e+2G6z6+3lRNS8zEJMzMjMKQEBQHM1iKVV84hxyMTMFJiFM1kzq703syGXQj/WOPWee+655xeC&#10;e3Hnnp9/Ps0s82OCzkcXzvzwgv5j8slH1sSnrUFAxvD4FGfQn5+pDK88O/6y3dXLWq1XrpuIeJW5&#10;A+6BiC+zePClvQXhnMsA5PByuwiAOCs+58AeYgTAiEAAZoRAjyDAc1UX0c9Wgxn+KeEGZ4cRALws&#10;GPtk2durG3AizmWIACJ+2foLgAgighHpHEIJjAidOhE5IKIQIUuSVFxDlz2hq3ltqhGYcsmpJII+&#10;zoc7AhPvVw8frYvOfbm4uGqn63o63u6b9tPuSTIwtQjEIWdwnZx4kNOxAlFDudjkKQ99Xh69RvvD&#10;KT1MgrzZ5MPN6b//b7/1N/7W63/4P9xEBCCYQRH0AO2eErWjKQEh/vV/7fHF02EU2l2Ox2entkCt&#10;9vi1fFy7DFyy5ES1rRX1EPXyq5v1+3Ve13IBq8OvfOXp29+9/p/+4dv/5r/1W/yFR//gv/jGtC3/&#10;7x+++MP/9cWbX9ppg5Rhnv3XfvOyjPlr//ZnHlyMy7ObfoLn3z/26iE2TqU3yIMkCg1M4EvTm9ox&#10;yBVvT00QfXYitpPhGjlt7p4dUyEI08ySZdjJMIlr3N6tm5RJnMBqbe4+7/vFdrh6Oprq3X45rM0g&#10;lqq0SwPT8Vg7jnlAEjHzVleStBmSmWdhBihDyYlubp/l3faw/3C6ACYGDI/cjOgU6+k+5uDnAQQA&#10;aPvKmBzV1ibDxsBx6MglQUPphOjNAyLUsWSHHMcFymDWl5XpcgTqrIHDaOtizRJN6se0uUoSfe0Q&#10;AL0iutvgJsDua0MizIOt1XWWBwOOKbO0CmCGtRlxfpBcqi0BHYFBxtJW5XHgDbV1QcmmZr0GZMOF&#10;MUFAoLVmxAAKliSqA4cwgUUQCmRbV4vIKNYrYIFoSB7GksK7cX5ZocmFwz0c9bSmkq02SoU4tbqi&#10;RETviwmKKYc7D44yImFvTUTAOSVQCGgW7kEwXF0AARjg+ZwPAQ5qzillHlqv4RaY3AwAAxGYEgsz&#10;N+2I4sc72kzuSOGuikMGh5BY2lw4U6C1yuPOW1UXbxWFLq6u2lp19bIt5jpNOwTJY4swcjQASZR9&#10;U5fTNG6ZqltNItotD5JEaq9qc0FhYhJUU63KiZMMhODUIVJvh1xG6B00KBFAz5l1DSIGjO4dnIx6&#10;X72k7L2naWKUabM5LTMEI5i5sWA4r6cm5IQcLinlv3hu4aMHLwJA9F4DAMNzHoahQEQS6R28LYi8&#10;v73T3lX13M4gHMZp09YejkhJ1UhQe/cw0KhWLy+mJIIBSCJJHBxR4Ny+EbCbctfwFSFkQEKurZkr&#10;I/SqPAxYJAeCgSFhoKkmEveAiPlu4QcFMkku8/Prp08fpVp5K6AxbYYnn390aMvpxTGapzRE5vLa&#10;QAdrx5gmHi74r/3mV4fOxw/vbm9P43bnqH1tvfXxtc16vUSL1SownY7rtJsu37jS1uPkVNFTvPPB&#10;MympXEzvv3/z/nc/WBeXzWC1AZp6+Dw3okdPdpdPd6cPbpYeOECL1mo/Hk5Zct6UlMXDenddNFPC&#10;8GWpEQCCF9ttySkTISUHcDMoRMwQQQDLMicZ2nJytYzcLB5cXCLAulQe8+m07E/H3eXFui4AMG7H&#10;0+HOPEka3Fy15jyAhQIjMnikMRPh8XA9FAYAYhQmOvddkxSkVts4Dg2hFDHH5j0au95fjO65555f&#10;NO7FnXt+/vmkmvPJQJw/J/AYPqHLfKyS6yNSzktl52NGno8tfIxX0k+8EkN+NN7LDuhwbl573uxl&#10;NLK/lEQiABDcg+jcOZXCHT4+wkvDTgQgYphrBWRCiLOtB35k7flp+f1vevinNIwXAQuMpcHti7Af&#10;GxMR41bPilUzN+8eNI4jYrh7AFKcPydYKNOASOAmCIqUiCmlYRp9riVfECYinAOGsVk3x+BECHFa&#10;T96cZby7eU+k3F7vHz15eL0/yJDXF/V0d41JMgcBXF1tbw81GFLGC0qtxaKxWBBEOG42Q2u4r5ZT&#10;vPHaQ29tCTzc1Ye0nbD99d944qv/4T++GyS8wzq7EIXBfLDXf3Nio6/99meEO2FMF7K/WSXn6++d&#10;vvT1z6x3x1Jws5GbF8uR+vvt2Q+e3dUkT750UT4Dt+lu5LS/bVe4GbhcPM6Sx//03/3d3/2HLx6/&#10;NqTC5SoAAjLW5lVdBJeD/tbf/uW3f/fbxxdglW4+mIH9emmZETDOvqzRQAkPc6h7c/3wRR0Kj5cS&#10;I5TE3mycMtQ5SajZNKZw613jBOQ+Cd0RNIgpc1OLACJ0iFLQwbaP8+ztcNM2KU2ZdYDn7y6ye0Jp&#10;e7s/eDdkyWWq65pycrUISikxeK13Gzl5tdbnrZQ0pnq7Dg+qbDZ20uWm/UyH4j1/OZwDeQkYV8qT&#10;CPe2oDFPg6FjQcCMZDAIZ4YmANVXpalYbzyWOJ1iGEyDJBjcJSUuelohZZsXc+AkEc0Vym7UVTHI&#10;fUXI0Q9EQimLQHRFSrXVejjyRJJSEOtxVofp0WU7Nd3PngSyIIWDMYlrD0keKiOGjrWuhQELlzIA&#10;c7s5MSUCaxrMiVK4Yo+5lA3rsvYTGSI3oqwKKAHBJOS9R0QeuM+hHEyQMveqQELWGxpLCQiCBoA4&#10;5CHhsl+oOUHvlWXLENFbcwvigkl86SgsObd5wZS1K0alNGAhVo4IbQsgUUrqvRArmJSNeW2tBRAi&#10;CWOXAREiIYOoQyYya+6ceEAO65TTxardI8acA6FMW21KEtsHO++tTKPwwMKXcdl8SbmoeQQAoZeR&#10;MMSxM1Aqgri2NbRvLrd1SQaFXb2GgzKw1m4QRXJTbHUfFhp3OWViCW3diLWm7cZbYyneWy6oHmWg&#10;UB8vtmMZRkkPHz45Ho93+5uley6De2dCSRDAAegRavozmE8Ruvn13WkgdIjERAQ5l7o2s4iI2i2X&#10;HGHdaqsVCIlEfb6925ecCTHcIoKCUhE8mkcHCiRu60rI63KYyi4NQ+udGBAdgLKQu611QQiI5Ohl&#10;yK6BhCEAxOvdMpYhEtP5xhtDIdIoqE6I3iISZU5Xl1d37+7HnPYfHt9dj48uLr769a9864+/W674&#10;9N0KzdcP23xcnnzxjV/9+ufywK3O/dTaXUODPBYcsZ9aLK3WKnep1i5YmnYk3u22KdPh7rAdN9pa&#10;d8ql5GG7EelV7+5O+8PqCmnMLAyztZt5txt1XWHZ7r93E4RL03bUaP3Fze2Wc07iDuRInkREh6Sq&#10;HOFiMqTNdghwRAgOxGhrDYVUMriLZA9nx9pWJAKi+TgPedhuht66MZxaWODlNC62LnXV8LZoq533&#10;7c3XP3O4XcswMtGqDQJEKIjNOhJuSqC4CzkBKCZJDm7WPCgStW7jkOdllSFhDyJguc/cueeee37R&#10;uBd37vmF4KNqzqeWTX1M6PlkldbHMpg/WqL10S1f7f6yrdUnpxI/qfK8Mt78KEcZX+0XeK7PCn8Z&#10;p/NKowkifBmoDBgRksnVIc7NmyAAiOmV4QcCgpDCAjB++K48nM7GnwBE/Ckzd34I88e/wwAQhhkA&#10;CGA/w5++cP+xLRDDFwGeusG/+Evlf3+7OXJvraR0jh46G5EQAUEIs3t99S0gM7qfjdaGCIQIlCVP&#10;ZehrzOiQwQNUZNo8fTAv38uyo1Rab7jAZhqsHUwPnmWaKFQQPVp399tVZ6WLseQCphgQhgYBpn0Y&#10;+Yp3f/besweXOxRvdU0Fb69PZsOjTf57/+pXf+M39//Zf/CNYUj1EOhAGb/8O7tHX57KUmLWq69e&#10;3n6wnA6GNOzvFg9+9t3bPMLlw3x7vd5eLyOnz35241u6va1PYnz0pSxQMpTPve5zzJsBQ+GDZX+o&#10;9eFVHjZYGIHZINARGD/75vj1X379T9+6/uD/+O57bx+vX2h0S6GKAtU7uKsHm4c8n+swpOqOBHe3&#10;nQhKQUnw+jRaYudaSEmEOStAEm49MCIM1LAHaQ/OWjvXVU3p1I0x3vre/td+6+r43NaD9xrpsVBE&#10;MxkfP1B+UJcV0DWctWGWqWQC3oyFMO5ub6d0YuQ0xN3t882OUPvdXSXtScp8t4xB431V1s8HCACB&#10;HdIUqyrU3vq42YY7cPUwaI40QiePTkTRfXw4zLc1j4MtDWXjvXIGSKWeZhl30ZqC5QhKJdygrUDM&#10;4H1tMmxNW6LJLQyLVqOCWjs5hoOHbh7v+rE6hM2LM7Bwm5stJtOFWW3HhS8sgtCLIdhSMVx7d4UU&#10;JaZE1mvXxMwC2tc8Trlps8YAzdsoY29LeCRMUUKQWzVgDgOAAO7MTAjRUbIY9KBk0YWzxqKO6AHU&#10;hDMgRsq2Lt4iFULZRQsaAdyjOkpEJGCAABwLarj2vC3tWIEJoKCQG4V3RtTzi6gBhJI7iwOCYxoG&#10;797b2mulksEQicPsfI3xEFANAYJgCffKTMIZgJGpzosjDMMgiLLdwtknqu7hrZujJWC1er5YSMKU&#10;U7Vsrl11nDYBNB9mxiC2EHAIDHZE5kAw712jJclKhr3VVVkgJ2Y2d0SjMiRA7pQxFVsOwTxOY6Ei&#10;kabpouTNSjVLaaYRmFNy7QFDQtEwRsbzxeynPnBrtz97//pXP/ck5TwMEwAuy+ph0X0cx3VZpfD1&#10;9c08L2YRhBGGDuHo7IAC4MxovRdJnLMkYeSulggDIacMaBCGEAzsHsQRCLUukqm1dn2zgNmTx4+W&#10;tZYxEfGynxGgDOhmw6b4WTs1a2sXIkcPJ3GBwDymrgXR29okOKd0/f33BdEj714b7Vb9bv/0q58b&#10;c94NuR6XbAxhRACBy2nmwcskhnE8nZbDafdgs96tw1AwQNe2VDu1JQBP69xXvSjOF5sPf3C9nA77&#10;09y7Y8SQinXuYPu7u4dDGdOovXEh91C3u+ujdy1jEimoPgxChGTYal9NC1NKlCQjhAh1tVAFkGZ2&#10;nqZqVRORn0PEyZNEICXikjsR9KaAgMBgLsCn48ITB4Kal8QqlDK6dZHk0VttWZJaX+q62Y5de1vb&#10;kMmYzQMCyCHczR0yA1tGWY51QcpDOrcaRcdPmcG655577vk5517cuefnn4/KMR8z78CPKxSfmpjz&#10;sZRl+MjfT7XznIWKTzXC/PA9wMcloYCPaDqvsnbOAco/HBAB42XRFXJmreYOiMFMpv6jiOWzdeis&#10;7Lwazy0CggDOPp6XxVgAZoEIroE/Y1nWJ2kd/v7v0H/yH0Eq53Adgo/dbSOcbTsOsR3oX/jy9nev&#10;JWexcGY0czVPQgAYwOc6tAhwoABH5ohgTQEkOXEii4DweZlzTqg2DHmZT26+v3129fABogIYic5r&#10;vxqnaHY4WZ74dq5jStvt9P0PbncXY3a2iNtuATQKMAahTDmv2hfrifnzbz64uVnKZK9/bgsR7/zB&#10;HWJ78Sen136pPPuz/dNfu9y/aJcbvqBMT+OX/9YVXuNbbx02W3705cuLB9N779wII3O5+rL0F40w&#10;X39QgX1IPO/r/lm5erI7brSMfPd+++D955eX9PCN196/vn32Tv/D//GZ775x+07dXEhYGMGQ2c3R&#10;Y7tN25GvP6wPcvr2t/aH2W6eHS92gw6sCLspHU5Nu41DjsLJeZ5rmJ2WuLxK24kfP5zqvj4hbgvM&#10;gakIEiA6GHa1acOB1CscmyLD9jIfjp2rSaaqLbGMGe9utS3++PG4v20r2+UmNYj3rpcvffEL+z2s&#10;BiVxGDMFeFhw73Uc1Xx2P8zNfbWrqwIQ20cDAGwdb1/E8dT1ZJdvbDYPyj/hoXjPPzVEdmkoFqdh&#10;M6FU6w2Dw5Mblmloy5q2XA8KRDLJcqickq0dOYMEzBaR4FgpFWhzQMksHkGI3rpLWFMOwACzhVKY&#10;Ja13NO0CVIiah3NHBFLqi1EpgYpZMEDnFfFARG01SqVsBVKJ6pBW7oPHSTK7QxpSX1ZaGg67aItL&#10;siTcKbA6c0ZXi+Ks3VACU0LBdlijMAgxjUQVAgIyijGxAbZTywUckDipd8EcoEgQ5EgezlFXYozW&#10;866qAAAgAElEQVQYw3ssnZOQgFXl3WganMhcGUS8g5QICDeIDlHcDBCAnTgRU87eu0KEpBHJKUBQ&#10;WlRb1QkoMbEAYVAQQuTErbsCZ3IfNrlUnx14EM65mDmgs5Tqy9IWlozSdzGI4FprXVdHXJeFSk3A&#10;bj2VkRUMghIVSx6p22npp8IkSc59ihKQek8gzToKQqQAZDbtPTCQGUOJqLvnMkh4LrJWl6xZJAJK&#10;2QG5hznga6+9gRB3d9dAtNldtN6IMQ+DaSIwByUW736OZ/vpj9vzxbz19rI0J6Xem4CY+bpW9Ugk&#10;p3mGQCAikV2W3/u9/4sZFRJbJMFwsPC1djAMI6cAimOro2RhbL2ZK7iXcZvLFG5rOzmodxTJV5dp&#10;SLmbDsMQjooe6MTptNYhlRZdmHU1xMiMpqbawwDPslYezOdz/0whqt10bhcPLldCfijxFPq3opTx&#10;9ceXfd/0pJvthr27BRBC5uXm6MzRXVLKm0LIJGJr6x6Sga/GSeX59TETlUejTvjet75fj+uxd0Dj&#10;YC45upNR4nGzscRMRGXKy2ltTW/vTtOD6cV6+9ntVYpYejePvlrJkJOUKQ0lhZllQGZUlELLaroo&#10;qAMyS9TejEgYErqaRmBiZqZhnOqymEEg5hJA7AEKitWSYDO8GCYFQyZKgH0BDWEx68LCEqoH613Y&#10;NRcjYEDtmkgidGBew6gClBBhpTh5nyI5hkiSe+fOPffc8wvHvbhzz88/H8vH+SifrJmKn7DLK2Xn&#10;x5w6n/TvfDIv+aMv9LEBP/rsWcY56ztnL8/LzX4U+YMEr9w60Fcjetlm60emG0K3IH45RMA5lBnO&#10;sTtnVYiYVJ3Os5yIzIgI9urO+Gz8+WRYzk9DEvhf/m/P8lOZ4wngH33PZFiFrwjBzbs5IbgDMRAI&#10;gBBmi4UhIXY3J8AIHIZRu97t78538rvNdPSqrhjWltndhMECHjx6cNqfejcmn/en9XB3Mci4G47v&#10;1henCgP6wIklgV3r2juMk+dcSslDov2tEnvkcHABLpLdl/nY9l2vrd+86OOB3vqDY6QYH5UshBuM&#10;tb7z/yyf/5uP9t876tFwJ8/eOj55rcDCfIEIuDxfx5GHQm21y8dCixg2Pdo7L67pMT+7mb//zevP&#10;vPngdoWLtXzj967/0X/z7dd+afOD//PoAamgKoKDqXOARZz27Zc+8/T6uj69yu+/OyPTOOVuqOEG&#10;sCny/oenzXbkSYxgoEIDifqvPNqI+s2xCvBuV/qpt8C1WQtPGSOCUVgIGgRDFnp4KddHffMz2xcv&#10;lmcvFugBQb1bbx6If/S/vfjSr18i+6PHwzDmsOitnpa7tW+bQl1rHraJvTVnCmaQ1AmNnbvB0OE4&#10;H6XAaW6BwEKbp9KrPdyO82qXT8af/ei75586Zyuhh84VRzntZ0rCQ+rHShplt4tYOVs/zZIAEb0j&#10;AEJYhPVl5pFlszHXCMjD2E53gAs6pHGwZWXxwAFhDQAaC+Bq6oAybC4NgRjbceGSYuVIAclzKW1e&#10;SJKb2rqCMAFQIG62iOSaQglB676nEdK2RFU3IIgkAyWPpkDkUU2ZvZuy19WDMRynJCjRDAKgAfMA&#10;4MOm9GNFZmLVtWonR+Ct5G322og6RWIilgiSfqjIGOfTNSENozWUnM5h9rZ2ngqocyJ0P5+xzZEg&#10;vKu7UBrCAJGBEAMloRmgQU7cqgEAR9JwFAlAJEIKRCL0cErDxgPNTpzInNx0zAlZJt6ogXAyVQyS&#10;QY53d5iyGC/z3n1EC5IMYbU2ymham0KlKCm34z5xCgtgcYvmdwCEpx4XQ211t9uGAwNwGdZlJSkR&#10;0FtNUlwNUHpbiFyEPXAaN732zW7YDhdup2lKp3neTHk9LSQlIV5dPWTAWquHYYCbC2MexwhgkeTE&#10;xFVDcgbzn+mqhYi11sPhICmT8H6/R4AyDqrWQbfbnamVIqclkAUh3vrenwFRLlnVqus4DH3tELbU&#10;RowkhEBuVITdG/Cg6kyMJGGqvQIymKeSHd3B0BqYJcmneUHmbl7dx0RMTAWh2uoViVLO87wiEzHW&#10;2iBJW/q0HTmx1QqA6nB7OHlr0qGMQ+QAoqtffgLMt3en1x7swKD1Fs2Wec4lmbkF0JAcDCEo0bJU&#10;WzuBIEVt/cPvvEfCcjHVFoX42TvPD8+OzVtPprM+2D1W04624bK09uTJo8tcGCUCdGmnZaFEa7fL&#10;aVM4aWvDxWi1z31lSQOTAKoqJEDZ9XYQp2GbA4ZqaxAziqojGTDWZdXIGJESc2IGrG3lzITkjqGa&#10;tunm9rDZTLXWzbCh0CRUmMjicHssMnl0M2USQEPsQJQ5OzoIUfeU2Tvc7PcPLnazNhkzQGhXEhyA&#10;xjELQwdk/Gm7iN5zzz33/BzxTzqZf889f8l8VHOJH5djPqrTfFJw+eh6+EiqzqfmIn8yW+enuc/8&#10;mL7zaseXgcr0KlYZXmk1P8wjjnP2MCC+jOBBooBw97Picy4Ke8UrWxCiR5jaWeVBRPphm3QAD/vC&#10;Fz775MnTCD/UvOinmNw18OXk6KfNkRLCB9c/auP151AI//M/7kuLx48fZU7HeUaA3loW8jACdFgj&#10;GoAhsIEjgjAi0nazmcat5DyM0/bi4bS9EEZC3+wedGc1M+3rvJr29bQwx5BHIjrcvH/cP1NbWztd&#10;PMpvPN1qi8OL/tbb+/dvDoH25PFwdXGRJUHg/lDHER/shDDyyJzigxeH+djxhb/5aGTAX/n1R29+&#10;adeP/a1v7+fvr22v/rx99W9e/Y1//Y0Y8XP/3MX4CN/9k+Px+XL3voYBLCAYIvTgyWSmrXWdY9qm&#10;/qJsH1396tc+/9ndo//qP/xGYPzxP/5+rfXf+/f/wXff+vDNz+/CIxiSYCJKCZHRul9eZGH8O3/3&#10;c595Y2KB9HB6+609NZCMzfRu332vd/v6xpPNZscdws0Oh3mp+vjJJmdOmXdQZvUQtsRIkXJaFBej&#10;29lPtXtXcg/V9aREeHWZl1nnvQqBN2fHc9ZEq75of+fP9qdDa7PfzXp0zULh7Ze++PCNJzaMZRyL&#10;pIIYKSHTcX/37LA/hINUO5rtD62TnyMuBHF/26bEx7kf5/a9Hxx+ih/PPX8l8BKY1eaeU3r46LH2&#10;nkpO4y5MXZloYsnoBMxeAxEdQ6aJKKW083BojuzqGh0ckgMSU5oGrYjrSkQ8FFhnPTkERW+1r6Ea&#10;JJyzt45boqh9bafDEZi7OprmzVbGyZy1dQDDwNAG4ZQjCQCEq1LKeUOAav1UZ7WuwMAMCTvmhERE&#10;L7v4hSICqIkbmQNJoJGeOibr51ba2zGNyIX01GN15gRBva9mDYjRMBKTjCEYCVzN1VGr1nBwC0ub&#10;HADAAMShAeq9trNoRsRg5gYUhgyDFHAwlSQCKbmTJEJUB5umCaOnPKIQugFgMAeA6RJughkAhC1J&#10;ysySOIIkZxnyMEzCKRzTMBI6cmBENz0c9sf9wbQT27quKEW79r4eT3cOMK/7arrWo2llGiUTZOzr&#10;Ah7r2h2aIdfljqOZNYpeRIIMmJutgA5cGJmxA+C0K4k5Dfny4gIVNtstBnMp23H76PLJdpi6Nk6c&#10;JRMRUkgZvUdYH0hSzuck6VDnn7UhAESS5O7Pnz9//vxZAHb1danMBAGu2nqttTqYMGLAfDqVnHpr&#10;WSQhmnmA1aoeikQRgQhhwJRbDzULCBJOqWhYrXOvp4joi5p5ODIVR0KHi91lZhEkBkyFppIoGIkw&#10;kADWeTZ3D6OEOBSoLeYGxMN2klIiUiCZxuVrj9KmWDOsxg6DCDHv9wtMxRGFyv7YFjWFaL3llI63&#10;y+m06qzP3npx2h9r7fP+kBnLmDmQFvNnMwu9/afP6p2WJyNeZOvOmKN3kgSo63zcTJt6WlUxDTzv&#10;DxFwWhbNYHXd5sHUaMoQcDjOq693fdXQTm5m7aRxfZcWBzRdmzgSMxWMjE5Agpx4KCM7ILKbBUOz&#10;zlJQJJeUhDSsNpWE63EdMMNqBIGA282koUWKdrOOiEISKNVIlVQjkBHIiRx6aO3jWEJi3GyjOSGm&#10;MbvhWtthf6ynNSX2UIv7QOV77rnnF417ceeen3M+6UI511B/QrX5eMjOJ2N34CNDfVLB+aFyFB95&#10;/PCpT+WjlWKvHi8jcRDAf2gVAiBA+FGDqngZjfyyeRYEIAQhntOI8VVR2DnABiHwlX+H6JzuAxER&#10;GOHh7m4BAMs6f+ELX/rsZz8L4e8dxhedP/a1aeDXr5Zd6RHBl08+Vd/Bv0jZOatJATFm4ZRqAwcc&#10;y4CEFno4HHtrHkCYgRgIA6qH+jmPCJEghElEUh5EhIi76ro2JCklE3NrrQwyH47mmBJH1KEMZHks&#10;Awatx0arDpkkeJfTk90gBClxydG04TlXk2jtdnPTkUQV5uqXY7l90eZDv/1+HSd+98Pj/qZKoaGM&#10;ZQDOERnf++YaTM/fPn34g9Nv//2v/MbffpIyTo9TzkTi61pRcFn7eCHaHGo8fnN688uXXf3t733w&#10;J3/6/Hf+pS9//vHj7Tbr8fBkvNqlIQ8wjbQZmIUCYHMpr/1ykUybTXLD5x+e3n13/6VfuWzHVTLv&#10;1d79cPnBzfzmgykPuGVhJFO4vatvv3tikm3JU4KbY71etBI83o4xZtmlSAxOjycuRGcD17LYvoU7&#10;JYY+m1kMmR9djYx0eTWkkXebggxt1kB58nj8ylcuemt1rmH09PHm4iIxi+qY0lgS9qoEPdFemDdT&#10;3nCpN4fLi/TFz09f/OIuIS5zdddjVQFUcw8Lq1DXn3wE3fNXhgAAECE91ZShhz374EPGnAYxW0nI&#10;jE3B1CExszspcA8Pb41l1KqxdFstlSTiFhZdx4sLc9C+uKGzGBJSk10WpAjBnEIROEEwNLBqYQCc&#10;AD0xYkJOYADuPeoC5kQJopuvBIii7WCBjDywZ603YKkvgcgBzgTQo3U1xwjAhmiOiAjEzHXRJMmj&#10;EwMyezgihoMgSsoEDSEglCScOu9G1SrTkAh7bWFEGOFd5xoakjbCyRkpAQJzlnY6+VJt9TCNFBgg&#10;zMDMTMQQArkUKEJJmjYpKXG4NTDtambgCklYW1MLICQIyuiq1i2ImIp1Dyc1Is7TMKVxo80dqffQ&#10;ea21W1R3AyAAZJ6kjKqteV+1HedT6wABFM4pJRjQsdYTC5t2W3veTIzh1SkPJJySYPR6ahF1yDtV&#10;hDBIWaMjRLdTlpQEKYEZm6FbjY6I7ACbzebBg4dXu4dPnz79/OuffXBxsdluAVGYGAmBJQmx0Dkq&#10;ngdzDwj3IKQf2qB+ehCw9mZmZRgIqbeGhObmEZK4jKX1FSiYqS5rdw2PulY3iwBJ7B4OYO4YzMgB&#10;vtbVtK21pzwUTiVlIVGrJRdiVlcDMFcE54QogsSBaKEovCnDbphS8GlZVTUcAkAd3DCnhCQdOEPq&#10;hj3IFTklHoacUjCkjWhEdTOJspWLixEB1LU82L39nQ/KxdhVwyOJ1LXllKwFBnoP0957eHUeGTfp&#10;aP39/d2EpYBs8rAeV8XVC3FOaRymi20pjADoaq2BB1Iw4mlZXIEozWuHBGA9E4YbEmC1uq6UMBHd&#10;fHB91LXWBgoZiYSRpS2+zEvXimaM6XiYj8cjBDOTCIAbAjnicVmb15wRAZp1ByMkbU2SVG0IgEge&#10;vrbeGIAxgNxcknB2haO6GgYKe4ruSisiiwMEkRAz4HzYy5R4KkutOmAIZ04I1BbrtZvb/y8nz3vu&#10;ueeevzzuy7Lu+cXiJ6Up40fkGPyI7IKvWl99LDX5k8v440N9bMBP5ZMqCP5YGda5m9XLFlcv66p+&#10;JAAFQjgQ4av+5oAE4XGeSKRXzptzKDMyQrwcDwGI0CxIIAKJ0dSJ8Sz1AADhp8i6EbBNJuxmQKl8&#10;2ptHff4uIFXD3/7Kavrxj00I7x6YMYgopUKAIgLhHoEOEZBS3owjYHg0DgoPhARhagYImfF8y6tm&#10;zKCOr9q8c51P4LUvRzfzoO2DDQK6NSRnhN3lxbP3TiOSqkFBB99MNMhwt18eXo2+oVl9LOcheZzS&#10;/mamXApiW/3muuYBUso3QMPRp2FCtmcfLOOFzPu6uxgvvzjl7InoW79/vf2Ni8Nd//3/+Qe//tee&#10;vPUHB3d/84vbH7x9ZEFxO77QOuLFbiwbubuB2uq73/nwO9+9+9IvXUVYkiwJv/PN4/5mlYjCbMW6&#10;Bxg4IicMA3NIiZ88GL/3rdNXv7R797vHUH9xM3PGBeIrX7gSITjBkWySpB4Xu41QRoGH29JX+ODZ&#10;erGVVjuH7yTuul89veDrxQmiIlES8M1uaE1Ng8dk5gmiRTd35vjM0/LeM3n2YnGLMlGYvfP90/Xz&#10;+tqjcRiBGGpr0zB957sfqot164zjaH2el1Njjt0wykTWobZahV8cF0rmGh6AhNF99yhfv21xJeki&#10;/4QfzD1/lfj/2HuzZlmy8zzvG9aQmTXs4ZzTE7oxNAACBEFSJEMkRVIhBmU66ICuLPsnKHzPH8J7&#10;h8I/QFe2I6QI0SJtyibt4CwAbAAEgUaj5zPsqapyWGt9gy/qnGajz4EIykHSQOznomLvyqxVuSsy&#10;qmq/+X7v6w4AOinlvjVNQ2rTFLirY+HAbS7kaCLc916lNCMyL0xIHoL7rK1x32PwhkiLhb4LjnVZ&#10;pIpozXlNvdtczLjdzLk7AS9aK6GjqzZUbLwZbJzAOK83TjjupmFNHHuXRv0A86QAQQZZpnySrUBK&#10;JuooFRnQ12U8eODQZa0yW+tWnUtAdrBm3kQhxBDWLPNC7hgNNRkDWOn7tTL5iIBFBbwwdS4iTMgE&#10;dTcih7YUJkDn2ubIDIyBew3QaoUiMSY16frYilO3jazSmo3KQzQwJHVHa0j9OkGrZSLKbi10HQlM&#10;UgIpECViChGM3aP7KGYk4BygeeRO0MyKiAZO4DXmbIoWrM6TKYXohAEg5Y5UQKoMfZ4WplRMIBA3&#10;AQ7NJSw4qbTICQiLlhCzeRUHrcVA9aZiOtpHJea03JQ0hH61crcihVJUhTZPEKOq9nGt6gZ98JhW&#10;vLQZRRdrCp5zw5jNnAjJGdC61IMhEToE0Ra7XMuSQooh1bosdcLAq65HhLG2Pncfe/ULn/rMF1r7&#10;QYv2mPCkzyKNU661xpiZGFwCszssSznsd+DuZjGF/WFv3kQX8jDjFI+jcYGaee6yqqo4IVIgN3OF&#10;CrDq+lrn2kbxFjmkmAxgqdVBVGmzWaM7AqooIzlCzslEMzEhlccXoIyHSBTMqkymLjmlvMrj1cSR&#10;3NSROo91KhWagVriqTXSue8ihlC1YbVxnnNPvIQ49Mw+jzOSobssBQN1kTAy9/EQy+5mz7NwYUHX&#10;rJxTnRWtckBsbdnPWYOH1mYDwbjudF5aLas7PXVcF5mbhmFYbNmuT5O6lVKkOUHGwDls7xIIrFIH&#10;YObuaqoWGCEkN3dUmcsmdXDaS1VDl6COkCNIIysVO2mRs8apzUwcgBVhmhcje3RztV51XZ9Ea/KO&#10;PSvOebOSWgAsdcHUGcxMXGrPnalEIz9eKmJXsb5PkbzUhROyEhDndZqX6gKrfn3blnXLLbf86HEr&#10;7tzyI8SHlZ2nRZkP//oB/r3Kzkdmr+B7pZxn+nqe9u98eLenZaO/ju95HKR83POJH+dxn5Q74DF/&#10;Bx83Z7k5EDrCMV7HzIkfSzRuDkfrC/pxSUcAAtVj7DIeveh/Y1jOB1Ni33fXD7zxz6yYQP+Dd2Ig&#10;cHAg7HM35KRqkdjBA4fN0PHxECH549AhPV46cwNHUANRba2O+5tWagjEHDnEVkdrZZlnQigTnGyR&#10;YpgnctAyTwAeu3iYDyf3hut95WaEjsT3Xtyq21iWcZIGcvdOPy4SmD3GMtc6W5+D1IYUuz5TIHP3&#10;ArFnUfjKly+JiQIevn5TJ9+s+HO/dK+gP2K9//7hu//LzcdePJVH/vJnt3Px3fv79Wm6/NbuhU1P&#10;ib/z7s0vfnL11d+/f9LjKsGnX73z3ltXh93eFH/uC8+vMP7Zlx+dPpdr0bkCmncpXN7X9kY7PY93&#10;nlu9+Z37d+/ln/nlT7721fcfPRz7lE7WK2/Tew93mz5ChuQ0N42ZzW3o026Z33447nbzSy+dhAgG&#10;diCjyl5tf3EwAw3MiTODiyY1FWgCs9XT095d3KDrgCbsM6M1dnfx0LEW6GP4/CfPDfyqzC+ehXKo&#10;eMo5ht3VEsmsodtB2gyGZL5bbp57ZdMumy8mTjlQSPzCEG+uiicNm/DgzT3ubR7g0cNb584PAccI&#10;9rRKCHl5+K6CcVgbgNfFnEJGR/QJIKJXw9aw70MOdTwgI1nkTTTDmNhFzIBirIcp9KkbUqtIwD6K&#10;56Q6pmHtDOAhxBwSlcMMimEwq6MZhHVsbQGhnlynFvro7laKh8Qq4C1tCJq32jgAhuSi5rHbhLmK&#10;mWtTRM+J3NhIdS4xB5BjpH2TRYmA113bNwgt5c49yVxsIYRigBSk6/sqglDMGS0+fv9u5kh8EqmS&#10;NXOAQKReuAuALlowpDaboRCYtqCG3EdgQievlTtwBvcipkSM0YNFNOZIiZsWBiJRIQAAYVCtRhQN&#10;FlABCLHPVoUpkqu5AwYUcQqtLg4q4plXiU1lKTOFLua+o0RRwaCLsQVb31w9zGkohAjcd1m1KQoT&#10;u5c6LUAutuTQe2iu6AocCIW69craQgrYRW3gVQxAHdkqUnaE0/OTruvbUpalIoZZ69A7k5vqtMxA&#10;wCrjOPV9WmMgDsdPSEYCpK7riam12oSHnHPfdzGpa4/5dLtNubMfuNjIAXLg507X9x8+IBHmCCTJ&#10;AZGWsmw2J622pmbazIgDGHjucuTQmmSKgWguNcbu5HS9248ugGhErNoIudY5df2xDIBDIHTR6g6M&#10;YehXS1vAmqhEjuZGgWsRZjDHuBrq7qBieejUhLsADXPuxulA0R5e3izjdHp6YoT3nrvbZhGHFPsh&#10;9nNbAmAVaxudWustpjU2Ae5pvJoWcls05uCMc2kMRugUg9QKjhTx7Tfe6043A/Hq7nq8f5DgGDUj&#10;b+5syqEqOXYBEGMI5orqyGSoXYybYdv33W6eLi72REjoK065R59M1DlHECMASHzKvM49M0lrqkqA&#10;UoQI8tBra9SF2PN0vejkJ6vBGCvKvoxdijF7yIhx0Kl4k2VcYpcCUuYwV0AEY0TmIaSI6eIwb4aO&#10;qtRyA9YcrI6TAaSY/+Ib39rPtQOkhAHplU+8cme9lmYUQoixjEoduQOYRQ4qXrUx4ayz6q1z55Zb&#10;bvlR41bcueWHnI9kHuNT9/hTIsv3M+l8RBt6pr7zwUM+2I2e2v/pw3ty+3h86kMxysj42KpzrAl/&#10;EqJ83E6MZkdr+uNiLToqQoAO7maP3T/gCOTuSI8ntrT5cQsSqhgzuX202+rvgohgAGZuDO5QxXIM&#10;7i6iTRthNLdqnvmobKFCO5qXFNDUSqnjPJsquByu76d+xYjEdLh8BGXOzMW879Zzkd073w5M25MT&#10;Snz/emciMaSbd3d3PnEaA15etqoVmTjh3efP6lvXh/38cA9piEaxzhK6VIqVsUCMeZUJIEc6zO30&#10;7OTd+w+26xwTFtE2a94wJ7DFXvs3D+lzfO+L2wdfvT67ly7+6vLlf/Lxi9f3y6Hu77ey05PnM/R4&#10;9rl+9VL+N7/11c/81JkgIsb9Zb2p/PlX791/7+rNd8df/vWP3/nY5n/73e+crNNyXf/5r71y8XB+&#10;7etXIUITeffNm3/0M+eJER12V+W998cU0/aUex2ubpZZ8OZyyobbdbqprVb7wude2H9zutiXYRMO&#10;y7QKsc+pI9zeS+UC93NdzFaRnSVFAgOITAOHVscH5d3DtF536xPsCO/dGV5/Zz7sNUdalMCsiLz7&#10;bgP0L/74uT+C3Up6obmUz33h4+Gb77dlBldZqpENfWCpJn7YHTbnvZuOUs08plx26mq1tBX1PaeL&#10;O/ML9zbLy/LlP374d34u3vL/jWOWV5tqa1M82YABRdAi3vUqBUdRUKRQL2Z051XPwa2VMAwAjh2V&#10;qcQu1/kAEkJEX4T7riwTbU8MRyAFToQhDnehmUmt17Xfcq0euLNBTJgJLbqNyuzQBZsVYqfLQkTA&#10;hgLaLG0TYjIrwSzkzglsrAKtes/bjU0jZQIha1Vt7LebWZqIqTUPBIjs7h7qPFEKnLrl6gCMeVg3&#10;mQETEZEvy2EJqcMQ0AhS8jaF0CGDuLdxDgbO3A1dLSUot1oth9R1Lig6pyG5I5iFGNyLaw9gabVx&#10;F+dMXLUcHDNWbAx9B1Wae3QqpO4UHJBDaE0AmMwhRBMA02Warc4YEkRsxbrNVlsD0LkUZgoxSRmV&#10;Y+AICjhb2CRXQxJGQE/OsN6eLmVC4sSxVTNbADkyCQ6ZxaOR5gYKLcQegIzSsMxjn5j6lYJiYbe5&#10;gaERkCJnXYSHZFWdwB37VRcilMBAQVuZpSSXGPNhvgFCpBOONZoSIKD3eQVmsc+iZjKlwIE2buIO&#10;iPnkZJVSDJz+5qsTH0LNdoddaRWRuyGsux4JTjfb/WEUldx1w7DajRV8NqOT05OLy0fAREbTtA+c&#10;Qoimc1itTjfnorbs5vly1KphiO6k7ON8ADI3YaTjmVTLQhQJySGURSZtZ9tNbVVEAGJedeocV0Mt&#10;zcUpJ3e8vry62b+z2+1NvdXSQN56711wnuf/dPfFs349rLnbbja5i+y+6RI4NrDSxHdCmT1FnRbU&#10;kPs0TtVmX/erRw8fksudF7ZqaZ7mh/cvZKqTWRr6ZjMM2Kc+rwNPfp7SeCdmwjfe3YcuoYA3bmib&#10;bWbCLgVO2Gx6+HC33p6gYlnmF146P5QpMOZVcnc2DSFwJI1AgUptESklEvFu2wF482od5pBrK5yY&#10;xDAwkbKF882pmRr7ashVLOfV1Ja+H2aqgbguNSeam6eI2tzV8pByK0y8lMagjE26cDmWN7/2+rdf&#10;/+58OS/u2ub5Cn3t12I//1Of/aV//FMvnJ/lyEBAGCxgylGlzbXGlFppjBnD3/23oltuuVMkZmQA&#10;ACAASURBVOWWv19uxZ1bfsj5z1hjnhZc8Kk94Vl60LEm5omr5hmWnA8/4zNLPJ566sdjVvC9qc/+&#10;eN7qrx/zgQB0vLWjUwfsOJMFT6w9/sSeA0CEZoiETKByPDIiNHNABDf/IITnWS/f3wkOAMQcAofg&#10;7uAuasw81xmRidHAGaO5AoC6N7WjVnXYXy+lIWJdFjefxjGQjodLKRMqhhRdpBviPAkiI/o87lC7&#10;VQ6zQymmEOZDGxMqaN+nUgUIl0fTycnqbNPvliUOuewhxrw/jOvNMFrj0AtAGeeLpX7ic8+N1xMC&#10;9sOAOVEtXSQh3WRs7eg2p+60f/UfvXD5l5dxnWiFaRvrRXn+1RMt8vDhdRF87/f2d0/Wq54ffnf/&#10;mZ95ThYkAGiTyp3tdmUGV+/Nv/Arn/jOw5s3vnKz6vm1v3i4TNbErGNudLrtfvzT964e7t547f7J&#10;wHfP+v3OiMI6501a3b+69phXG7i6rGO1bhu/+ebDm7J4MuroUM0mZbcHY4O0ojVxjHdj1MMiFS0w&#10;xKBqSHD3pe2yv3Szj7+6uRkbBKG9vnieV6+EP/6zSzLgxNs7eHlfUuLzk3R5U5ZJuhT2N+Obrz+w&#10;cj3fXAIRUwM3VHzj/u76pn7qx7ZnMTH49jy/+foYtbFD6vDsfO3FoVqreJq7b9fy93Yq3vJfTKsN&#10;AJwxhmilIHRIEjqo4iFF3UcGrW1CzqZC41gix5Mzub7JQ5ZpImefloCghO6gc0GkHAadZgqdq4As&#10;RKzk0Mxc4kCYE4HrXNs8h2HgFNuhEaG4k8yck5VCfY+MXps24VUEVTVbljliAGCg4j2SooHIVCJF&#10;ryLKCBA7bFIShCZTiNkNHdTBjRNJNQCdZiJ29DaPDoCwGIBDZ3jspXbmaDK7QtOZHCkTNDNkJKyT&#10;AzrlAFWZSadGZBStLY1S4BgBACGBuSJUKTGRyohEqk7MBuozTzYGzuYK5ipCKSJiXSqzmRElPiYx&#10;MwcRxdQRJ9MFGGtZwCTG1KUVciHAuD31pXHOzOgVyjRCCIE45WTqUpa+G2rZM69UCwVqs3BI1RpY&#10;SzmKQ0gBMGqZpQqoAs7sqIJeR0hDTIqUE/Pu6prAiN0oogGFyIGUgjvk2BdxJnQjt9YAYwAk7nJS&#10;q22ZqB/Eapf6pUxEgYwRAYHctHrLKeQcOAyp6wNiDPyDf4AhADiouampaYhhKbXP3TQvCuAOqm2Z&#10;Fzdp2hzD1aPdwwePCAEY3SkGRnDEgI5mWkW6dfba+rw1I9LBWbUpozXDY8c5MRCTmqloCOxuaDrX&#10;OXDMXXaHJtJadXREfuPtdzjEZZ7mceKQUkzGpt5gcRVDtJRwfz3PoyzdcnkznpxsVFqX44sff3GI&#10;HXpw1Kku4/6wPV2zuJl2/QARUS11XR3H65vRwbsh13nZnpyKGgs4+jxO69NuOiw5BbZ4OrCW4qIk&#10;6ETAcHJvfbIaVh5mEWZyp/V2mzyWcULEUmqK0RG4p3qoXZ9NzM05ICKAWiPTqk0aCZtDyAgJJSKF&#10;0DHKoe0e7HgT4pBbcEDqMB3GkYkpchqCWe1pbYKeACFlbE5qYsZ4PR1240FEM0cjI6a51f/wP//u&#10;qlGrpVHwurjEeKfTqdwL8Ke/+0fbvnvl1/+pNUtDlEUh4gKWt9FGCQCEBAT29/i96JZbbrnl74db&#10;ceeWH3I+8tH8zCDkZ45WwYc0IPheBecjSTofSduBDy31tM3nw/d/6Kj8Q+t/j4PGnI7DVsdHPxF3&#10;jnoMPg5I9sflWf7kz0OnJ4HI5k6EpgZAj8UfdPDHXetEaAaIQPzMiOT/UpieoWmRf2BQiiEMOYMp&#10;ckB0MZlLDRyHngnRXQwagLl7ExNpTdp0uHrrja81tX4411aWcogxmiG02WoTxWNEgt88XGZJTGaV&#10;Isxlnyj3EU089LkuAhRO7g5a3AEaOqVQFxv6MKTh0YPmQb/11ft11jLWmNlVW3MORExf/fP3QkSO&#10;rOKnZ3kchQJ+7qfv4Labd5UD2mIP/uPletunruvY/+J33rn7if783vl+XjJzgi6M9gu/8emvf/V+&#10;/8r67gvrz3zh+e5n8J1vXt+9u3n4aAcYr8bx7ide8BV89tW73/nyzdmdruvy9dX+l375hZ9+9eyl&#10;T6ymnR1mmPdBwXY7mQ/e9XS4mJ47HyBR5MAZmujpS329nosvhNCdhedStyK0gw4di4GuUiLuOV1e&#10;7ssachd8FK8SiNqk+SyQwkuvbHpEjIAJ50YFxIlfPul/9ifvfP0vrmYyR19tyMXeeXcam58TucEy&#10;LdPN18H14X4yclLvt/yHf3L1zntLTPTl164AAFb4pf/qY9DF19+eX7mTVv2gO0lq72Jdn/UPrsZS&#10;f9Dxilv+AfnSl770r/6Hf/Wv/8d/ffeFNVFOHZW56tS4y7IYZ8eUk6/LzS6tBldOXbD9NQKLNdPA&#10;XfZg7InabA7dc6fzbgRtRM79WpYSVgkaMKEnJIhuPO8mTslr5Tx41aUUI1Y0cgBiq5Y2qzZNlpgB&#10;PKJXsxwhIKUB1ZqqVWXMwA6lxpQBG5hjrRRYK8WsRWcOA0MDHBos5oJycCA34xACu1Nf50IghGSC&#10;KTYNHTh4Y48FgTEaKYg4AYW8MZ1AFMgJc5mX0EUkUDZvlWggQKKozQCbm1GXWJ0CajUQB0AQcHdk&#10;o4HdSHRBIkBCFIJmyiE4BvTiUgQYKbE2j4xAkRiQegbXWjeb7WZzWmtTrdO4UHPuckrJHCvV0Pde&#10;Wk5900bEOeZlquvt83Pd3z2/N00lRK5VtGmOydHYGNzmw44Y2IC6lRPkLptMRkhdaKWWZYyBcoSQ&#10;U1uECQxAXacy5ZDNQUxSIlWDjkLITHEuB0cspa4325C6xDQ3LqLT7sownNkJAQEaBULwGGPuN0wx&#10;cFBtSE993Hx/PhhvVrP1akPMiI6MHHgeJ0QSpqnOR81sWcrV7goAVFxdzJApNFdQTeq1zathq61t&#10;7p7avgUOjlF0REIFT5kPUx36oCrmIMfBMQwK4MSAtJsO/XqFSKYqKpeXV2+++W5KIaXEMSIZBnGw&#10;dZ9O19tF2lK6ZZ6cggv0wwqRc+5qkVKrOH7z6280tbPT7sXnX+q73K15f5iAU4r5qBYxIzMbYFl0&#10;ve3Wm9XZi/fA4fx8O9VmYzl/7i6A74smD0OKKeWifNqvj51kdbf0bVh7dLLn7p4/uLqUVtmpHsYY&#10;g4nNY8nbbM0Ea85hOUgXIwduIFWKo6sYEFBkjkSK2qxOcw2acgqBMXsU7rqMBmPPMPvsYn3sQorV&#10;NADFJLPcPdte7IWAseluaYlpKpU5ptzlFHJKEbxIuXtymtf9e9++DDndXO5VIQ7YpikktxY2d5/7&#10;j//+y7/zb3/vV7/0a//k5z5/dn5yerIu1mRyFhVHFcsYGPnv6P3zlltuueUfiltx55Yfcj4iuDyt&#10;s8CzrD3wlJrzwZ1PfvZnPurDvz5zFOsp3ecj1qLjPsfI5OMQlj8Zyjpm7rgDEiK6Kx7HrBDA1Inw&#10;6Nx54vZBdzsKQ3Yc2bLjougAiE6Aj79qEoKDiX/f4OcfDIfHRenIKN98U/ypUGZU8M8DACA64rA6&#10;YXQwdYBSi7s7ohsYAaIBVAM1N1FpZV7KYdw90KUt402Z9oyMZkZJDWKIueNOw2Fa3C0yDSepzfni&#10;0Z6IOIZpGpdGjMSRooWmKMVDBOy7cpByaDmEi2vdvNDP5eDFp8sSO+5WkRA9UEiABGAQzxMigTn0&#10;OC8SE5nq+28e5rvaFlutYkqxzQ16OzkZkhfXqDPc/86VdhwC1uv22U/dC00Zy8dfPf/FX/7kH/y7&#10;v/rkT56m87y7v8QA779/9eInVtM8/9n/8+g7X795/k5fzEtxVyOlO9vBD/O3324Pr+YXzoZp7zmH&#10;s/NhX9rVfh763GZZI3OPh0A3uoQ12RJ6xPPMLnHFfmDFKufrrkEcx6qldsBBIYHFFX7z3flO6LZn&#10;AZs8+tbV9qW1VqkXtQ5wMsS7Q7ZAb12Mu6u67bmOfigWAi9VvvvO7vSsn0sNzsWgz2G/n/oNF7U/&#10;/P0HL76UH1609ToAQE4EAGbw7/7Xtz/1+e0Xfuw0rNN4dTj79PqtGz8b+lo4RMJ4+7nzQ8Brr732&#10;27/3u+efepG1gXKbKwCHgSwmK7MjYW1m1uVN7tJ8fVBw7AYYR1sIGIHAm5XdTT4bCGq53iNit82A&#10;bkS8HsrNIfY9Bi4PD7zu8ipqAS0LA4TEMntcpbaYmoNYZnJydQRHGxusYnDCCE0txoDiITAQtAM4&#10;NyKYF2MpIVOrxkjH2Pm2EEAGEHVAWoKCIKmaA4ABd26VeMO4GCI7J4IqakhmAhzYEMg5gHrvPQ6y&#10;TI6GOdfdkgdxdUTRykBEQ+JEROhOVhdkhpAIGjoQB3cFc2BuUiEmRAgde1NOXCtBFQwRA6kBIigw&#10;iRIFc2A2FAZUCKG1iiamkIf1yekJAYqKLEsz5YAYQSS4W4ig0nxqHLOaOri7aDPssJTp7ulzXUom&#10;1uewzHXv1Ky5GKdEjLEfCJ0z93mISPO0ICTChZoRLHHTX15PXd8x95ZmQmKCZV42q85MzXV/vceA&#10;VRsHrsgcLDGHmIiRKYLDOE4xxloWiknaIu6JIOROxfoUu5zd1T0AMkfMufvBp7KOtQSHw74s8907&#10;9zBEdGlloT6vujzPhRnNqClJE0Du+65JLdKIMEQGpsRMANMyKUFgDJCXwxwgIGKIXJqXZQopSGuB&#10;yZqJKBHFFEpphg5OAgBIISVEDMSXu8Nut//uG28DQg5MCfsIL9/7WL9auxkjBE77w95UOQQINM3T&#10;3MSBpBlQEFlMNARGh4vLg/uDzcl2vcrbfpjFjKyWgs29We76m6udV384Xl1d77bP39k/umaafOC0&#10;6S7mgx5KTn3EKFXEbTI3cIqhlpZTkrnidiVKN9e7ZSohp0xsK2aLgJ42naky881hX3NchwGZtAhF&#10;bE5oFpAE0IHKXMzMEUUYydpcrQ+IENfJxFJIabKrcQ8cYgpz2VPecgh9hxc3IwJE5EUaOkTKVpuT&#10;VHBKBMxDjGItWQwCfR7280W72dkouAaSnIhMWXXCPGzvoPuL/9fvf+X9d9797/7b/7oLcTjvgYkw&#10;Fq2UuwAMt21Zt9xyy48ct1+yb/lR4SOemg/ufDovGZ6Se77fCt/P9fMRf9AzbTtPVnMHZIAnNeeI&#10;CAgIDo6PxZwn5ehPAnQeP9tjr40DPJmz4kCqTojuhugIT9q1juk8euxEdzdHRj96ghwdHBE5/G0u&#10;fT6FA5xwa6FdAwCiPbo0+GjNhEGDBAA4SO2qlDLHyMdYaA55HZMjNvNMiIAG4u7mnsivpsM8Xk03&#10;l+P0yClbqyrSSjnN9xLRLMt2tbm6ukYikYZtsdhTlm6TqxRuC+e4jrioYcQOiIzNSB2tNlHZHVqK&#10;Xuf22p+/vb+eiTH1jIj2pE/+eGNwHH5zRASDFFjNCWl3uVw/nM3huY+t9q/PZ3e703s9Px/DjabF&#10;gwH1cVfF3V/59F0I+Cf/57fkYA+u2//05bc/9xP3vvaVR8R6eFBeeuHk1S+e7m+mJPbSvdPDSwa8&#10;v7iph0fz9jz2EYqWv/jzXX55NazDo+sJGqjbqkNw3mK4mUqHgAloZ8OGSw6qQKSfjP18EAEtXTAD&#10;UW/NmKRVcQAKKGhd3+1u5nvbEINoTLXhS68My6Fd39RVotPQ8zYcWn3wnVEcX3xl+5Zed+SCwQAU&#10;HQkTExIdajvpErMjB9T23W9eMuF775aUvufMIoL1Orz3nfE739j9xGdXZ6fhpspnPntuSr1hSonC&#10;011tt/z/jm9/+9tv/uXr914885yJtVxr3EYnb4c5xAANgOZInWurStSxuFN1a46klNYA0A5Ligzu&#10;Ogqv+3aY6zR739NhxtD1dzfLzd5GyGcrK2CzpbMzbdWrtak4mu7VmCgIpZVH10kSWDxZl8N1SFFs&#10;cUzBpd4s6GDrjY8LrckmFq2pZ3N2EVfQgGHgMIpYif0AyHU8OGEaVj6OBqSC3ZqlICC3qz0FtAbu&#10;laGPA5jUFEKrwubI1Cogcln2OYdWDZZCjOboYDF0og5YcBQYoiPZUng12FwwqHvwWqAb3AnQzYyI&#10;gAncywKcSBYNESxFb+5Ix6ldMuXIpmYqLmhinIOWFjM55FVepUQGkRhNFCLLNKpwaxYTlmlKXRZb&#10;TOM6D24lWGqmXR9Mgbf90HdIcbsOh8NuNSREKzVqcrGZA3exZ/bcr02d3DBRYKpTMneFjszXm16q&#10;lTKjM0Yc59kBUpdAxsi9B/dIkWOMeTWsESBERsAud0pU6uiAbWnEse+Gk5NzAE+BwTGlnCI9tqYi&#10;csDVsE2x+9uewI8uHmmZpRbUFpnX6w0Sxhjd3QD6ftUOjZEWkRRSv1pN8ySLenKGmlMqi3Qp3szl&#10;+uGFKPacxHWZytnpts8DooI3IXLGw34ChDsndwwgptwUTC0HaiparZks1L729a9rU2Q83XQ//slX&#10;t5vN+dnZsFpziCLWDV2KidwPhz0RjeNYa1P3q92uSq2iZekvDyMgjrWs+5UrTocqUs5Xd/sI88V1&#10;OOmHPMhU9tMh5Vx1hIoVQFEp8s3FYRM298edgp+kLgpShzc3VaKOVHwblIApnqewWXcpBy9tahqZ&#10;T2LfbAkYkDF1uZSFql0u07175wEhKLgIOFixwDiVgmbi1qQCUq0SU3LzUpSC++yxXxWufZ/LvEQI&#10;nbMjZALLcW+HaCEhbjZrVTR3METgIfuMCIoAlqljpNIWInLAsp/+xW/8s0+8+lcG9Pp33/nj3/6z&#10;GQDgBiAB4HACw2rlTdOM62GQJvvDAZy6097QDcykeQoftFLccsstt/zIcCvu3PLDyuPujKcVmadT&#10;eD744ekInqe3+lMrwIdUm/9MCs+znv0YtfMkLOe45XG2znF06sNH4nj06RwdOvDX01wIDk6MRKhi&#10;AHhUhwBczcGBmdz8cZm6IwVCBAN0s+OU1LGKS0SePNvfekDLHD+eDzXvLw8Z4Fib9UzbEsCT49uc&#10;npbDPiAqgDgQcgDy4yyWCwG6u6vNy2ImrqJSTk5O9/umprGLS52Qabp60KbrJs0tSNM+9VfXD3Np&#10;wxpVbTqIur368uBqrKQgRCEa5nV+cDXPLjmEQPzgvd17b18RY+qJEBERCdAeS2N0FHT4sVaGAECA&#10;4EyPM6wRjREfvTch+bvfGdNpPlF96SSjQx4ih2CEzvaNL7+Tc9rcw0989uzjgf6P//DOekhA5f23&#10;5tO7uYguV0KVXvvLh2d3+36gmIgzTe7//It3f/oLd64XXb/Ui6M14sB99LI0ANx0KwRbO2wAr6wO&#10;6xXEhpP0DDyFd72drZmBalNFDDnGnMab2RaBGKYmXFymlpjz0LlWFWuLXbp2s693YMkx1e65uDQ/&#10;OeveemfvausuTbM1d1UAdFScF3WQTLzdsAqsV/Hiev7Sv/jxP/qjt//kTy/p+Hp+7+kQIq5jeP2d&#10;4m+Vj39MAOjVT92lXC3F5W9/+t3y98+v/uqv/saX/pvf/oN/fzc8J0UpgaOnwNCJkUEjgAyu5haa&#10;uhOBYUZWd0TSosWJSHOT2UMOtmhISX3edqv9/gppqlcLp5W7OXVNdo6EtdSDBO+BMHSdiVitIGlp&#10;h4gcV6xNVRZo2GZxiTFgnV3M0S2iilbUHqigKSW2yTgki646Qw3iSiFYax+8DTOTIEYGJHdBgZIp&#10;8KrTaeFMUivFUCYlIOcKgNIaqhEzUTQWFY9E3idqFUw9hrZUZiIeFBBtsYocApiFISGCVuWUBRUA&#10;0Ywj2twgBIwhRVZTRCZCBmygDsaRpCGQNzM2jImlQUwUAzVnbZXQlFTUSS3ltYoSMFGuPpqwWCOT&#10;Uo5B2F7lAHGz6jOrIhGhUQjg4FoBedhsZJmIpFuxtKmzwZkJuE+hGzbg9uDhA0bS6uAeO9SpSI0m&#10;ykQcs7apFDSxk+2pg6QwAFGIoQqcnd/JIWoTRDG1GHskYyAKcWkSQkoh55RDjKZCzK1JSMEBy7IE&#10;JupziAEMRH7QEvQnYO7yzeHQ5W6ax8Bwdf3olVc+UVtJKVdpaB6I9tJCpCDh9PTs5uLSA3bDYCaH&#10;wxRTavK4b3J7smlTi5TyaedPLsHELrvLKMthWZ47PcWAdW5dn8EdFJCAOY67w3evdrvrmzJPIfNn&#10;Xnrhn/3Kr7VS+vWm6zpE7nKHaOZwNJCtNgzgHHtzK9MUUmp1CSEexsO6PxyWOQRUQyRXaTdX881h&#10;/8on74YAsp8PvaHD4Xpv6kYNCWCRQLQfp8CxaClcfcKwWoV1nFpbZKrExSGsQns4cYPU92ngeRIB&#10;9QjR4nQ1xhhMfdZDt84IjmCbLiGCSAueEbF6a01tWmxRIKomVTQGZGJp1RwiZwBrRcyWEOlmquvN&#10;pi1tlXsipIDQ8XTTVMQTx8aPDjcxIQGDgSMPAy83MwC5arCQcietNajoGBV+8Sd/inL4iR979Vd+&#10;9ieGLlngsO2/8a33//KrX//K//5tgJvPfP5j//K//3VbGgGO84Qd9icDWmoGzazp7YzwLbfc8qPG&#10;rbhzyw8rL7300m/91m/95m/+5nqzfnaC8vHKH6Hrk+Eo/+jW71FnnvXwZ8x8PXMm65m60odnu/xD&#10;W9wBgYhM7YNu8aMGRIRuDoBEaP4kOOfJfyOqx6ZzRzwGOT9O1wE43olI5ObHkEBmagrH9GUznw72&#10;+c//uLub402JT9t4HMCerPX0q83oX5nO2lgZ9k9v/chKB+RLtWGciEI1EXMRZ3ZCYyPg43yXB0Jp&#10;WuosrRj4rKJSFWBYb1HmEMjlUeRpHdtlaQbx5PwUOdT5Cs0uL2qD2lxfeG4V+wQN7pyFh5cHVVLz&#10;R8si7vvLpW7z/Xev95czEx5TqZkhJ1Jxw8emKQR0QMYnpikAN3CALrGIgYEzqXoICIDcwVv/6frh&#10;Ob8V6Ys/de/mPe3PcNIy3lStxic+T/juG5NU0VFff+3i3qc3tfiDh3W1drsgLcoxfOOvHnU5zzet&#10;Vv/1f3zvMy9v/vwP7/PA2AeX2MQD2jvjOI7WZ3ql689S/97FoSML0K5PwStOUxW3Uuxk6IpBKvL+&#10;g3nVwc3iD33pQkjMzU3VYqSlNuqArAWKD+4vw2mkBONs60/3CCAC5XI6hj+dnK7QPAasxdwpsrkR&#10;AJZZulVMOSKFcVpCAg7hT//krd318vIryRz2O93d1OOJulqlD4QeJihigfnttw8R4OXPrt9/cLM7&#10;TH/TKXTLPzzb7fb5e/f82m0QirhanS7jfqkNQoKpCAlR4IBmtMxTGFZdv1n2I8SMDjKVtN2Ct2aZ&#10;sLoLBoQGMffTbglbBocMJ4qqI82PLkOMwNlGDx2n5PWmSvPAiR0QrAsZOtDSQjAVNCRW5x7NFxxC&#10;XNw96jxBAKhFxfJ2kHE2Fw8xMg396Xg1MQV3wKDknGLAoddJpGFw7Fdpuqkxd+5NxgUAglOMfWtz&#10;4LVTNTeiiDEhGrqhaQoBoKuyYKuimsJAgYCZe0EA1ckKG1aiAQxVxBoCqAd3IHIDBBBBYkcgNGjO&#10;7IomLTx+/3XUCozghpiIEYBTZiPAUjTEBIaOUlpJ3YaZiYgTTqW6GcdgU/XEShGdmRxi6mKXI4KZ&#10;mXYpIQVENfOYI3oQqbnrkMJhHMEjMOUUNsM6pgFMSjsMQ26lltbcXX3u+3WtFSITpFolhgGg5ZgW&#10;FTqoBY19RueTFfe52642u+sLTp05OoABgiFhSoxVli6HUmutS8rJJCCClOZBcyTRBmVc62mxGqT9&#10;4GPF5n53SC8/f6ZzAbB+WCECM4/7/Xq9uby6TkNvJojYdd00zVKlz5Eib4ZexYyRAJtZVQGgrssP&#10;3r+4e36WcwTHWoq0ihjnaVeklqib57dMK2uOCHMp7hA5mNHF5cVffvfNLkSR9uLHXnjudPtzX/hJ&#10;RupPz1PqEIFjYEY36LtutVoBIDLvD2Mt1d3g9Hya9rvrm3k85Nidb8Nq6IY5Lk3n2mpVBDpc73/n&#10;337z5VfvvPryx04sHw6jRUByFiQIiKY7ydthN+6uH040BEv4xqOH56ebNtd9XVbrFR6sXO9XXRhi&#10;zJEOFwsMDA11X2iIIfO0XwiBIqN7CtxAbx5N/fk6YNLibRFUYUSDgCTAEAyZo1Qh5i4ljeCmrVmi&#10;QMDWzFRhbaYIoJy5NXR0MgOEqS7BKIdY67QUaCJdn9FttR6uL/ardccpeGQA7aynjCba5mqLZIeX&#10;79xtTWJCWnU//8VP/tMvvDr9yzLPbbPd2mFcn27HcTG3ulRLmFaZizJjCLeZO7fccsuPGrfizi0/&#10;rJhZrRXg6UgbAPj+tpIPizXP3A2+T1jPh9dxgGNt+ZN5bXymGcYB6BiN/NcLugPScRlHBD+WWT3x&#10;8CAiEIB9yO/zJB5S1YkgBHbz45L0eMLrKOYgPKnEOt6YOSIiAPLR7wM///O/YGZF+P++GM6CfeRI&#10;O/ZXzw7ugN0awzN6ZwmBEQygwrOdzMfXAAHcEUNyUARu5ipSa4kpiIAGTpHNIRCIqINJnbUt03yY&#10;p72qTdMi3nWpA9DlsFg7IFGzxEOnYB0R5yHrEjY9Cuk63BzqnbPzuY37B0vKMUWEQPXd5TBaq+57&#10;qbNqtaPcEBlSxECAjKrqiKsulKbopuaAVMXNgRCBwMwDo6OrQWB88uJC7Eknvyzl21/b/ezPPh/6&#10;RAoMegNeDlKK4ZmuhgTmNxelko/7tohPpT58cweAcRtBQt/D9vm1L+2Ve/nbf35t4t2K0XmurRVW&#10;bMteDWkuvs96eX2zpnBIsaitECYlAjjceJ+5Y7q8PJx2QxePKQ+OACpNBEV8tU5TtbJ4Cj42YfST&#10;s9Wu1AX85F7CFEJUv1FpGDmsuFlGNctbfvml9de+cRF6BnRkENE6U4L6cB4ppKWKNGfgVz95ApEC&#10;wzLLcy+v+uH/Ze/NXm3LsjO/0cxurbWb09w2OikjI1KZqbYqS4LCUGVThYyoBxtTCv9gQwAAIABJ&#10;REFUGIMxlEEY/OR/xw/+D4wxRiAJ27gQqt5WleSysotGkRnNvXGbc85uVjObMYYfzonMmzdCVghb&#10;lU5xfk977T3nvLtZd57Ft8b4Pg+G/91/+6cEntgAwTEOg+sG1yX+8NHxyTi+/c3zttzeLP3ZQG/c&#10;vIC8n3ejldbf2UzzjCnSPJbDnrdnLjhjBx7VKveuTaMJuc06l9mReje0JaMmioYJDWpdqkNoVTev&#10;bpHpcv/I+aSkDCbcvKOWrZQWYpz3h26zLscdcc/ghG82OseAaFLnk9PTedaq3MBqbRyozdlxaItg&#10;TM4KkAdr49UOG4EnMzN1NYtRhUPzyMFBa7YcRw7BoWUAN7BkVSmYvDNmKmIGaubE1EIfzIKWWVUF&#10;x7TqrFGDBTy0kokMatdAUQHAOAUkQSSgyi7Y0SwRoQNoYAbk0QkomjlAVKnAQcbCneNgrSqTN1PC&#10;BFoE0YOZhWYLkwIZQEAQ1DaNR++cSSVjAyRGWSoxOk4h4rhfQpe0FEgxcFxqVWjIQKBA7LyPLkiT&#10;ZlpFl5wpYMtw0jukiEyIcrW7FKuAyMgkjhmoQgMBA8/BgB0BAnoXWm0p9WBQVduyoOJCGspofXd6&#10;dq6qpbRp2Uu73o19KZldWJbi2Ah1XsytuIs9MVzrCMJuqbXmmQi09V/+vBW1N+9vx3HfxZhL9t6l&#10;fkOMhsiOY4jLPCOoSmmSAQRAPPnVap2n2cCYyLEj4sN+LqUCwINXzh99+PTO3bspRPZMrhvHY8ka&#10;+ogmqBYHfvb0MqZOqyAgsGcPF4dLFA1DWm/W909Xv/y1byj41K1CjIgUvEPvVAyIRezyche8NwAi&#10;zDnHFGPqnGfvwpjiOI3Hw8FhGGzdd7of58uym8ddLaXr/be/8/53//T93/r7/8F6NeSxLa0gGDlQ&#10;46v9iAO7ELBzkKgcZ0V+8uFzv+ri6aqOjYusXReJhy7MVbSpm8kz+1WqLZcKnh22Jmg5VwKLKWzP&#10;N1K1LlVNQVHnljoHYODcPBdPfjouuVXHyggudOBq8H6pFSp0sS9lKUsd1uu6ZDXd5dZ5r5ihMQCp&#10;2qzVIQXC2qqINtGOte8iE5GnkKgYmigjK4IbHDqwmZmhWctV3WUhxMaEVU/7ZLVe7sYsbTN0RcHE&#10;AngrbZ5L129vi0hvueWWv37ciju3/KxyOBz+4A/+4OYAv0iRMSBH2vSLHZRf4gtVnpdG/uQYk8/N&#10;eql764UyH4Qfee7cvKp6bZZjZoBmnyWXX0s2P04uVzViUDXnSMVaE7px6AEkBLhuvVIkus5ax89q&#10;T174CEZIACAi128g4BfX5mxSqQ3JeSB+YYnrdVCno077Qu4fyvf1c/oOgu1hc/0Rc8khrgCgqiTG&#10;Y8M5FySK3pdWl8zBcWuaPNcmYNJqno4Hz2E+XORxJJLOcpkmim2pZXdZnTIpmg/LcvSJllFihoa8&#10;GvpPnl5857uPXntllcEc4C6jXOj6ZO16bY933/+/PnGeAZEIHINjYiZCUDi+9cbPj/vHtZU7J9u0&#10;OglMV1f7pjKNyzgvAoQIzOSclWoi1gwI0a71OQPv6cOPD5s1331wcvJzPSWqtrdKdamffpyRaty4&#10;MtV5l1HxjdfWWCiHtlpRND5/a/3wXjdfjo+e5H/zz3bMwJG5GSuoAsp0LLrMAt6QYGoLJsoeOMvq&#10;JNVcZd8IyIEcD0UWjTHspwbs3vvBVXDupAsX+/nOaToZmEEGMgjYLMa0ubwal5q9V3VciuzGplDP&#10;Gim5nhp4CARM/jiVP3t/xwyE2FTJsCqwMwEDUEzLPV5dkhHB06dj33WuQ+e4XoAdx+D9P/rP336m&#10;7aPv7pzjD354+NVfvvNw249zvbpaEvpg/Op6+JMv+t92y/8/ITGdx9j3Fbr5YgZcsOsMfbp7px6N&#10;+PpMIVArT6fhwaqNc55np8DbweYFGVWqztdNNxKGjgIZlsunl+yjeWDvsAk0c2YyC6CE07XOLZ4O&#10;dRq5W/lAUuecNfU9WCOymoV92l0eNRv1HhfxRNCQiQVry4DC4iiUhXrFma63q9AlrZUHj+inwyIx&#10;MFSMwLQ2WapAWnX1cARAYIRFgX1TUsnex9oWMMhHcwQGTQr6EJbD7AjYxTaWEAOvmIBhaRiSMPts&#10;mlCyMkSIiGuPYsAK192xZLYorzstDa5dRVqNmwDWKnjmyuxRjVw0JQA180qVqWdvOVfyiuarmi5j&#10;RSwlESuRZwUmD2zWJuq2q822lCUGF0LX7NoOmKe5pOBJrTQxL8BkoLUu85SR5HSTvA8pdCGkZZ7G&#10;8cjEHDjnmgZeis7NGDIgiDkics5cn8AAxhnNGwpYRUawpth5H+dl9GEIzhGjY19EnFPTnGvO+7Ff&#10;p7N1rwiMpmIiomKtlUqI5NVAtAHz9vzel497VDMz64LX4Id+OMyjzfO9O3dqXo6Howt80m+fXT5H&#10;NDLarFYK8PzZ81aqqjl2tRUB6YOPwE3LMlk7aYZ4OB7DSST2yzwBCDDOKptV59i1WoeTTW2lcz0Y&#10;NJJnx+mjj59uN9uY0tD7X/3mr96588A5f/feXec8EokIEwGAcwymTFybqDQAWG9Pxnler9bHw2GZ&#10;l2G9GYZVn/rjOO7HEcxC6DxSrjMcbSKKnovaf/+7v/8f/dbfW21XFJ0BLPsRpEExcT5sunGc2pWE&#10;UppzwnBvGKL5Q1k2J5t6mIOQKCAxMWhpFapmQlB0LmuGJrnwehUDRJ1adO7Zh8+qyGazRkJ0uDRN&#10;sUMgKfvamk/syWttHAMjAyIwOrXSMmbs+u1Sx+W4JwpUsCNb/JzQGzbNVgXWMXHE/dO9Z27zgt61&#10;uZhnREIHSkKOsA8kGiMtS7GKofdZRH1QrY4YCYEtcJBm07TE4Kzq7jie3TkTsTwVP5CPzinT53Mh&#10;brnlllt+xrkVd275WeXs7Oy3f/u3f+/3fu+LJZhrAaV95svzYtvUi646L10u4gtjfnT4eV5q6frR&#10;Mi81an2h9c8Lio8h0mezrm1xiICYpMmNHQwBMALchIBft5gZXMdpgYrdmMQYIgAQmt4kbiGRmV7b&#10;y6gZfbnS4xcunr/oMvqzb0O/6Esh0D/l1xqgR8hl4hrV7Lq4HdFyyUNKwfGU83U6GCGomvd+uzm9&#10;2D0TrT505Iic92RXl4d53pdF4+Du3AmfvLO/80oPCce5uG417w56mE43fioGDvfH/GRPZw82+ymP&#10;E7QG/Wn3zp98+PTx3nlGBEJgxqHzaLrZDFfPf/Cbf/8/XoXw+tf/M0T3z/7wnwwDv/bw/jvvvneY&#10;pgf3zne78YcffP/TiyxmkXHVca0y12udEH8k0nUJv/29y7sX5WE+uXu/d74bVmx1XvIctuAGVE+H&#10;i/Z3f/1hURJj37m79+Pjd/Zm/L3v7ROqNfT3hsBshkJyHKdrMW6Z6rqLH3y0f/X14eIqI9vJybBh&#10;P08qc3vjza98+MHHVyUzs5EtannSaVxU7Goq01QPSzs/jWNTEAjXZQFlCezuPzhrdczjMU9tzpDH&#10;3CvYKsREI7JzaGj7ZWkzrIf4/Ko5hEU0dOg9bzepNIneryKD6dCHyNSneFlK6FwQa4c2LSoynd9L&#10;K+VvfP3MOffwYd918dNn+ZWH3df7s8vd/Pz5Utpt5c7PCISQADyDueVw5ORdcM2C5ILAYMqsgFjm&#10;yTXOrQH5eT+TQUiBODQtHHydMiNAAMg+bJKVlg/Fp1ZHAUXPCVxr2dCaAYhVP3RtzDxEKy0OfR2X&#10;isEUApouC3vmmJQUiXRuBigTutRbWZqZITiLSqULXk3NYh5nTx0FWOa5jRkdQsmtNXbABsYWkJZl&#10;iR6bwXR1JEQw4hSFEEQQZ3DcLKsaIzJj1cUp+mhZMjkC9AolnA8wzVqikUIxU2RvmtCWjBTAKRRU&#10;BGKEIuAAFKwIhqBVQQEd2nW7klUUtCLmHHlmpuj4WGbvXJMWXHLM0jKxO1kPh2kEnDht5sOx2eIb&#10;ZTM0RlcYu5RWIAQsyTOiqyX7oQckAmg1l6UAe8/EzGCt1DovZV72KfVIzsCpQa1ZEUOIc531mIng&#10;uMypX8kyO+7UrBlAycNqzYDLktlhbWOt0q36WkoaBs/cWhMBIlfMCJHIgUgti/extaZYayNDIXQx&#10;epEyHYuL3qRMNTeF1bBtrdQi91/5yo3L3l+Emr1+vj3drN79/ofOlBz1KSy5NNHYJVNjx6lLhIYE&#10;iGqGfeoe16W1Ro5FpElTV6s5Zlpvhnmql8/291698+TjZ6qtgQFaLZkIPVIFs2aghmCqQh1q5Wzy&#10;0QePz09PU5dicHeH9Wuv/XzXDSenJ4QYQlQVQFJVImxlMcCuS7QsSoiETe3O+Rko6LACxOfPnktt&#10;6+3J5vSs311dPH3CvutCevDw/r/61/+yrfrScpbKRP/4n/7vb7x+7+1feCs4F6Ovc9PoeIZ8sVOW&#10;LiJx8isfOHQ+keLZsAJ1DaURuIYeQJGIsFo1p7Jon4IFMUGW1iGDmTkWlZPTbS41+K7qgggxJUSn&#10;benWsXepieRlCdsNsxMTlQYVyRgNmhRtAkDkEBs2LTyEwFaXBkDEaipG4GPnaSrcCDw7riUPqwRo&#10;Ka3Cmkc/NzIjhqtqyKit1ZaGCCrjXEF1zHlzuvGJc25WTMQ8sVZJQ/fs8XMp0mEIyVupUttf9SZ6&#10;yy233PLvmFtx55afYW4cgj9XJnPDS+U8L7ViveSF/KLW84XGyfQ5250Xp7/4+MVL0M+VFNmPEskR&#10;Ea81nZuxRGgGKkKEcO29c93IpddR6QimzAR4E6BON5HqaNfL/iiBxdBAiQgARNUx2Zd2K/h/A9uN&#10;7IPezWUmMHaO1T19/uk0He9sV5e7SySonhN4R84z1yKH/UUed2D14vIZGHRdyuO+lFFNnl9NvKft&#10;QP6UP3n00ebsflxtXHDr89P5h8eijZXefmP7KI3DaV9IIDoZoUL+X3/3T8HA3aQyYZdcF9xm3Q99&#10;9wtfe/vXv/VfDqsN+uRi9/rrr/7G3/5bbZFHjz4B119dfMou3rv3mvfu7Pmn+/3hycXswFLyRO2w&#10;iP3IdVkRAPrkri7nT/9w/MpXVq9+7bQlbzD7yNBwvtSu96997eS42Gv3wuXBzk7i+995pjPL86P3&#10;cAQxZgiMhABgCA0sBn/Yz688OGtSv9G7Z1fLySq5hMHh0+Px9X5YxL77wz/zC0Ou/XnnO1cbrRKu&#10;gjw49R8/mYe1rwqaYO186plUErHNcrnLvYtNUNW06TiJLHraeRMIkXzvxmP1Kz5dhRr0sGvEVJqA&#10;0Fx06MlE7t4JffLLpTqS03v9PJdlyi23udT799YfzXm8KmrqZv/gbFhq69gVlA/fuzKBd4+zebv/&#10;2mCenzy69dz5GUENFtBWMSaQaOyVGwqwi5CcHI8g4DsfNl2T7IzNg3NR5rFNSp3IlCEldoSIpg42&#10;TJQVmNBJdkgtEElwIKj5AKTcD4E9KJAaFVGkPOU21u7eUGfhLpkq+TAvxSeGccYQqSkFsrZv6EAK&#10;xq6OJTowQVF0OCZ0WWoKFAVFpRUEBt9FBDJBa1ygsMOiTGzdsKqHkXxs08LRAzaiDrUCRoAlroc2&#10;W/AABFJmJgQB6lEXtMnYpTpP3PXqxZM3AgAHJpYX4MGs6FwsRSCynLkbkFiOix/AHGhroEKITL24&#10;FsSBGSGTo6XWFHs08IjMFPpUqqtlVFHniGrfVEPoqgmAejbi0Cx0PonmWgpCMXBdx4gmJlIKEDep&#10;ANDK4ojHaUyxz60cj7tmatimcew6AwPn/U2rl0GWKXCKHDArG4pVLUDYHKdaZyDf98N0vARi722Z&#10;FmC0ueAwSNFu6FVa02aKgFD3UyPhNboY09DXnKUVJJhzBUECEKsEWkpZqpjK0CVGNVPEL3WPwszO&#10;Vl1dctf3aLCMU1Nban727PGD+w/JrCyl5BJjmPMxxR4BjXizPXn86BECoYOS5xT6ws2YpTSOrKp5&#10;mR++cmcZJ+eCIvfrk2k+qDQoVFp13pN3r5///K99/Vu//09+//GjZ3nJcRgc4cPTza/94q89fPAQ&#10;iZYlD6sVACxzJkfe+bIsohJ8KLU4H5TbNGck2F3skDDEdPfu3dpyWZaLi30M7uzkdLteffrkiapJ&#10;rb/0tW98+91vL/kIs/hVAMD3/+yjH3z8+Fe+/guvPbjH3mcopUrZ21m/MjGfPJKTAVsBFEGitptj&#10;DKDNgbIL3lqVxmbEQZyVeR5bWTF3HCsAEbbaEMx713WxFLHK4MBEqjV0Ni8zGwOS66Nz1BqYQbfZ&#10;tlbakr0EoGBGLTefvKIhUMulEbiOQot1yvM0kXd2BAlYjzV1kQCBQyuyvrtBZzI1h95A4xUiE2xw&#10;OkyBGMHWm5WLTkAexhNobZlaSr55f1yqmVEMT55eQhMkRWPnXNOqchuFfsstt/x141bcueVnn8+b&#10;Jb/00v9DQQ18rjYHv2jkF055sQnr8//ET7ovG34WJ4QAgGaGaKBghGZ27Z7zE+VC101AZqpADJ8Z&#10;8JCZXedfmV77/qDpZ91ncq0XARAA0HUeFxOq2o13xr8rypJP727F0HVdOx4ZtSyTtNql2GpBwCVP&#10;6ENrRU1ryyEwHEdA7dYDN3hylCqlmrZSpmIt01e+cvLhNKsoIM67HLiFyIZsYCZ0uu7dqp91aQCz&#10;zVe7EQyYb75xx9BFPln3p6froYtvvP5KWm1Xp/enJQPY06f71KXNOiEl5/3de/fSqjflB9q61N27&#10;s4v+w/c/2kWvKbqmNhVTMTMjxmvfZWbq1/jOd/av/PId3ztMRAX2FzM5Sr4vC5LhWCCP7ePd/rhv&#10;yYsPgZmWYgDiPAaP81iZIURHYne6ICU3UTBlkDGXFUV2kJA5anJ+2i/awZ027JeqKg7dNqBsQ1CM&#10;DsDhcd/ung1zNc1N1bqVm1SCbx4lpJMCDHLUY0PnjLBl2I2lZIkG7bmFLc3TXHUhgtVp5ztuWbFC&#10;75mCptMg2FIxIjDQ4dwfHzdA3B0LOgsrZ7NcXhSrh3WXNMEylVJE0ajRKsUmOO3y4dlfNvjmlp8S&#10;ZoAQ16u2FDOv8zGstw0btEYABo5WnpjqNBpGi6ZFpCyqEM9XZFYNkLBOgIRmDY6KQ9DW0BAjQZYG&#10;I9raAJAZQtBSuO+kFhq6JkKi7DytCaShw7KUMIS2FI5c59mlfj6MbMhFOUYkaAoRfbYjpaE0wQbg&#10;EcAYIU9mRA6d9wpmHJ1WwA7r3hOINkC0kIIWDduBCORKrSE4LzUrMupinpfDEZm1mTY1M4cI7GvJ&#10;jiL5iuaQAiq4GMFQmlpbUCp1qZbiEDgmADKo7JNVAa4USZoSmYqi89fpQuCIEIGQ0Dw7azU3jUgu&#10;hegDAnQ+uVOsUvuQKkub6rLsnI9ijKKtHon5WOc0rKOnac6erDUjqGKAaGXOIOwjxshQoRiO47GU&#10;KgYAJBahNaozMrGiAneeWlEiBrCQIok5G+ZcvDfjoKJlrk2tAHDorUqtJnpIfmOB1Rq5WOqcQhfI&#10;Vai1tkZazXa7MQYH5JLvxmXpe19zk7p0XWLjXJdrKUhEa1nSevXn1NB+IQimrVUTTTHUkksTFyL7&#10;IGq1ZHZuzkW07q6u7t9/MM4TMH365FMfYi1NVKP3bNREMpar6QAVkou5yqf7x6+9+hBMiPySG6ID&#10;1NYUFZuac/jo8tnjP/xfMshHP3gUY1Cr2371N3/pb7z19a/HGOYlk3PTNDomZG6lLNMYQ4whiMg8&#10;LqKQYkgptlpD8Cml1KXxMN45u/fs+TMXZjOb5znG8PD+/WcXV5iG9clJK9PV4bKqLXlJwbpoucGz&#10;Z5evPDgX1qXkedK7p+cOCJjYjA05xLJkE0DUrgsI1pqiCyrVmIiciMzSknMNBCdtzkgkDSupJbda&#10;i7Cj0HnXpd14HNZ9VQMBqU3AWi5Mznu/1AZEmpdWsu8iEgs0j4Tsgo/SMoVgAbuUIICJzXVic7Hr&#10;2GOTlroonTVp5DvmogDLONWaT042DogbOkeGkkWkNeiSIRARrlzoEkw07SdVCUrnd7c1q/PUbft5&#10;LEqgSORpmfXk7pDW3V/d9nnLLbfc8lPhVty55WeflwKtXnz+Rbedl5qz4LPH8JOHXyjZ2E8+/+Lc&#10;L+RGdvlx1BUawHWhzU3c1Y1+c+21YwCg1wniN6lYzGBmNwnTBsSsqnjjrKzMiHSzJCKYGADgZ5U8&#10;psaMqqCqiMCOvrRZAQDAdR/T5z/Rly//qaLOBSacd3sDEJEyTtMyb7wL3kfnzNTAHJEnD1BzPjrn&#10;iN3xaoypc85fXVXCvBr8EZbjrBePD66B5bFmF32oh6oI5px5ERZNLGpLxu7EP/mXj3dPppvvx8DA&#10;+hTu392uu/Tagy2ku69/9Zurzcn29OEgsl2hQLh39+y9d7/jqHz1jfscN6v1iai8+dWvaWtN6X/+&#10;nf/hwavzJ58+efzoSZ9c8HYYqwKK3vygZgAG63P/L/6nD976W+dAuuzFmouY2uiz97lkdggHw6LI&#10;ONzpWpYyQxeQxLVDhpOQepAF7g2baSnzuKSO93OrrZ6frQT1fBtk0vkIV7WuBnoFVuL9Ic3rSdmw&#10;Epra1UEQFQQA6WTbW7VOuWoNgaHJ9jw+eZ6Xop4t56Xf8LmP0hoUpWjhtOPGZdEBzWFdJX77K2ff&#10;eW9/PDYuuhpcHguT72N/mEo1Xb0aW2kfPJsfnvX3Xxn2zxef0GaNQLsid+53b7yy1WraatwGd+m2&#10;J/5waOuTbt4v5VhPT/yf/SXOx1t+aiATINTD0Q3bJseQBssLqWoEWIyQpUyWmSkUAF9abYLM3A/l&#10;MFpV8k6mmbqEtZQmvgttbi4xKdXjQV20BrwcMHXMqtWqmRxnVCNvRIBM17K3GjBROu2dg4yTNoEC&#10;LY+BmZwHArRqGZzzVTOnVHNGYyMR9AzIJKBWi4E3Qw5dqOPUstJCPkQVkCwucD4u1SQ0ktLQB3QN&#10;REWNPQICSDNIJlkMAQkJkEkpUC3qRbKDABzRTKESOAFqiOx8MlHnHVZtDpgVBMnjtROtZQUHBkSO&#10;wUHRihgDOwMjDqZYSmbvWQgRg/eAyEhIqMBQIXZ9z9ynYqeri8udgLUyAxqYMgMpV6miIFijWs2A&#10;xaXQTeOeyS3KPQ/1eMhmzF7qzD6oSMlHD8wMGrTkHINTU2T0kNihGipiXnLT2SSmrpsPM7NKk2YZ&#10;isWh8548ngE6Ng0ca6veRzEgAG2y5KOA1loUAYrmVjyQT77kmQBES64UCAGhZgUmQ6u1zuPxz7l7&#10;88WU1nJtV8d9KW57fq8buqcXV6enpzlP62GDBLtxP+6PfezMLC/lyeXTJY8lzwwsZmYQ1lHnolTj&#10;tp8vRgQjUiB98vTTk9NzmWcDyK2I1j5GDN4YVBXI+QDf/j/fi47B4KTvvvnVbzx89Y2TzcnV7gAI&#10;oggq7F1rRUTMUFUO+0nFQhfHcUJGrxK8m8fjfn+13mxBmg+xD+Htt7/2zjvfm+ep5NL33Wa73e+P&#10;F5dXXTr52mtvfvTk0ycXT1Xqg812X2yZln/2T/7o7s8/vP/a3fublU6V+ghghAqZECAgtWYu+evL&#10;DBVsotYUrLGROWy5LdY8hb4PBBy9V2jgkNR5ckjkmFB1td20Ws2EGcmQ1ZUqVavz0SHP40zGaqa5&#10;GrYmitRCgNhvLscnpz2jw4YSzNWxIbO2RghLaVoFXFdrDSnWWsqSVyn5SFlwGrOhIDrNFQHQiFI3&#10;5gmazY6BfSptUq0OsTE4zqCrhyfOBIljaVk5ddExHfbzk0fl8snur27/vOWWW275qXAr7tzy14W/&#10;8NrvpbYseEHZ+dGDlxZ5aTx80eEXPgNgai8pQfYjjcngx5LPTX3JZz4uZmaIBAagCkyAdNOExY6k&#10;ChIR4Y3dMgI71qY3GVkGYIAEZnBtvsOOVM3U8AvUmi8GEcbZDkVfiv8ywKS2+TLLmA3DxrFvet2g&#10;hqVKSDEF//zi4o1XHxKRGhARMeV57EM001LExFTJs4spsREGS87NUyQuS2vDnS46d/H8sH39wZwr&#10;OAq9aeeAEBuM81Ky7Z6X3ZORmQGvXYrgwXk6P+kRway+/c2/de/VN+/ee/X8bPvwlXuPH306HtvD&#10;n1vfv7f6nf/xj55+8sMHr7352p2fI3bEQQ3A2KT9e3/vtz754J25fPuHH3xyGMur97bB42FsS1Uz&#10;0GuHI0RViyv+4N9eEGJDe/Xh2Sqlorh7clwPnEtDNfTSb7mKemeLq9DIJzb1BlwWid5NotXqkqsC&#10;OY9Ltmp6r/PTYQGh/jTYIku1u6xqshNPVLznLtDTqYxipVYpuhmSJyASVasVeHAGRkCF8HxIgD4O&#10;kdokAkC0WrnSOavgiDlibUsEJ2rHY1VBFWtL06p316GIXF7MdN6nkzQt5k5iujoam5twTcQdPei2&#10;ez9uTuPZ2XC1W54+GbveP3xt4I5/8P1LH5xnOBadijx/vnzJs/GWny4mCgrGbjnsfIrlUP0qoAka&#10;cs+61FYMhtim7JwrhgSghDou3CGIupNeRIAAfXCI7FnmUgUZZg2xW/X1MFUCqzn2a9bqEVurMjWi&#10;gFzByHL1fZrGKQRXjnMhBvSmhfokddJi5FjmTINHrEAYAKqaKvroNKs1EQWMKA1ccABgMrdFWjVx&#10;HJzPbUIj17G22oRC8gjKrr8RLNSICEABElozyOy8Ay25sVPghCpMnYlScJANk4ELZE2RoDk3kApa&#10;KeR7YGQAnZS8Sc6qRi5SMFAEZqgVnAMx8K1VRXJquQ+dC501dT5wcgyIrKqgUtAQA7dWHKXVsFWT&#10;ZanjdAlGikCEqq6UHTtPRNCKQJSWkXVZMlArrToLeaKlFmYyZHZeRLyz1pZKHS5oPO13R0IlUJeS&#10;I0BVAqtTDX1f9w2clmlPSGm1no6j6uI51jx579Rk1QX0oakgaYxradUc+y5SmVQEiTza0hpBDWkl&#10;Kk1NajZoDNX70JqpinPMjGatFvjLVO5A8P70dNWw/fH/8Ue/uDoNoev79PyAe4XJAAAgAElEQVTZ&#10;s9OTUwOti7SmPvp5ma8O+4+ffjhOV95BJZ3nJa1XqGnJbZKWm8YQspvGljuB1XqIPlapiNBAjBo7&#10;p54BTJt5h2r66OK5GLngVeXO6fkv/uIvvfLKK2aQul617Xb7Vd8t01xFxmnqh75OpZTl6uLywasP&#10;myxXzxfPvN6eiGqXwnG3e/78adcPw2Z78cmjvl+l2O33+93h6ENYrdarzfrRhx+crM5bq1XrxeVV&#10;YPfG/e3lcblq7Qfvf/Tud9//O3/j1+6c319aYwYVRIFswmJdF0sVn6jOjcFS8nkUBpYmDjgRPn7y&#10;9I2zu4LkyaOAOVqmgt7H4DQ3E5UqGADNUWLNrTZDoWGd8rJAsyLFlJDZtBoaITtAMwREBe29z1VI&#10;DJJ4ZGiiVZiwleqic94tx3LtLUiOAZDNLdOEIS0TBM/jPMUuQDHnoM51Xsr2fM2rWOZlNPXB+2bm&#10;qDRJPlD0xrJcTiIy9J0amFhA6ELablZ/VbvnLbfccstPiVtx55afff48t52XHl93M72oWXxe63mx&#10;D+tF553PN3PB50a+5L78kx7PP6qduS7e+azO6LNaG0Oma9nnxogHAH7sgoygotdS0HXo+bUrpIpI&#10;UQBENgJSNSC4MZ28UTc+M1qWv8Rtz1zgcTbCl8QdGBi38UutEFLoUkIEVTQz7/16PeRlQtPDfnd2&#10;cubQPLMjN7allGk6Hpc511xPNqsm7bjbtbKsvLVsXXDjcXl/l4dD/vW/ed8FW3kr1BT8fiySScgo&#10;qqKbFn368RXehM+DATiH0fNhWr761hvf+hvfeuubv/4L3/gammzv3K3z4dNPH5UCf/hP/7e33jh/&#10;/ulHr3/l6yfnD5mDAaqpcz2SNJ2A6NU3f+H8/oOvf+0r3/32n3znez/YrtkUamsCeiPUmV0XWHFg&#10;AHMGV7v9+Vmiquz8PBWZ62rtq+pK+9Dg+cU8rAIuas+mmMiddoeSx6kx8VmwGY17uPw0kycjm1U2&#10;vdvN4hkxOKky1UZiDTRtTlRnInIMW/KHLIVJ0YpZycAMxdF0KMGzzXWzWhWh2EVtPeRl5noCvD5L&#10;B/SW2ziVlmE1+Hmpc27O3PaEewvP9pNUvRzL6dmamGrNjJJS+OSdp9vkN50/PJvY3PFQu0GH5Dfe&#10;P5t0mlvsHHjwiWDRkztdv/arbTcuDXaLc1/O3/uWnzo32XvNdVEW9R0ZWb7KYdUzMkSMMZTDRCGa&#10;GpkAe58iDb60xcVoOSOwVIHouTFWxCFgXUAIm5Qps3d6rBxZFiErqgje+UTo2ADKNMa+N6uOxYy5&#10;g9ZU5pwCq2ErnE67fLEDpGXSkAJJkUZh6GUei1bngXxE0ZorARirVFXF0BkatSZFwHGHHgEUBLoV&#10;1tpMxUzbZBScx0TepFWpFagG34kWVeUQkb3mI/sekpGhigEC+QBThugs52tPH2wG0WvNZo5c5hjM&#10;nElh8uyozZVTd91tygqAXtREjXxji0vOQSD2PZMAoZpF7NnBVCuQi0SOnJmWkn0KQ7dm5mmZpnn2&#10;jkAZOaFUz2wqTTK7UJY9uAim3iVmbLWBmbaKFBTFO6dGAFLKJN7lQw6BTVWMsSpFB6R5MWWUed/1&#10;Q54LIjeoNQsGotwZNBddzc3HIKDeXNUcGff7S3Aul1lBRVVqa1oQgomyo0PJUULO+z6RidblkG1o&#10;eC2GNcagCgLLX/Rn+CcwMzPsYkpdWo771HX3796d8ySqALDabsm75aOrru/e/+G7x90zM6eIoU9x&#10;3R3nSRugkCNYytGvTzcPz47P9/s8dl0vBXrvfZ8c6bRUMxXR67srUuAwHd///g+6rlcRsPL2V99+&#10;+Nrr11mYy3Scl2VYbR4//qTrYql1s93UUlXkeDzsj7vHf/Tx27/wNSZi5810u1kvSx4G/upbv/Hk&#10;+cWTZ1etlaurPSHcvXffrF5e7nNeui7duXPPs5Uy3R2maZyBnAp4NLNiUpnpj3/47t85P2UERUYU&#10;B8yhU5CilRBVQYhEwJYleGdNAMSBa6bbszVue3fIdWkueWhA0Zs6LSpScgNHgA20Qczd1W48e3DS&#10;WpXSQmDPoZScPCJgq84ziSkiBd8jMyK0Rp6MOwPwrSkyR3OA6JAdoyOkXqSoNKzWXCAl49SjEjua&#10;5sWH2ESGVVrm6pj7oZtL7djT4MkgRr80k9ocu9StSid0ENj009U4l+YRyDtEkszYwl/lBnrLLbfc&#10;8lPgVty55a8LL1kdv2h889k1of3YzfizMX/eRPicufLnC39eFHQ+76/8eaEHr8Wbm8Kd6xCsaxUG&#10;CdXsupMLEW/eJsJN/xYAEqjeNHNdOyir6PV4IgQDIDAzR6RopvhZsLpedycR//jd4F90fYwIRC9H&#10;nVfAf8Dv/Vv4Ure5DBgQFAAQVE0Mcq19CttNl5cjSD+sztR0e+LVTr73zoWau//w4XvvvStYEK/v&#10;8TdmRiWfHCiUKmGB99+7+pVfeTjtJh+auuALmtmyLMwAQftNdIwGaoBEZArrRB+8+8l/8Y/+4Ztv&#10;f+Mf/Cf/6dnp+XoIeRmXUt/9wcfH4+Hdd7//3X/zLz56x/3St/7DNJzGbnOyXrUGU81ErArBeyQg&#10;pO1m03edme2z+6N//M+/+vWzzcCXoyKimV3/sGpKN3bLuLsqZ/eGPnZ/9r2nm206HA9GdHeT2EEQ&#10;EnJb58aaRSyPQFfTee/3ohyxXUkKbjWEnZ93U8uid+/1qpiQx8OCke4rPW/mPbQmzRS7YSbaaEY0&#10;B/CDi10AXnIL7NmomcYUkKAJzBW7RMh0VHe3oQNabXy3qGzhahZFO7sX69z66BzTo2eFFQrZauWm&#10;qXlyc9HgeTBrU8sMq+S363h8NqfzNO5qYNdv4+7Qmk/MY9e7WoHYS1Pxvr8bTpJ//OHVsyfH9Uk3&#10;jvXLnEW3/NRxgcEDYoQ2i2p0G+fQNt6yXV1cpLMeDF3wZZwp+Xos6d5adov0i1WuVagndI0yS61h&#10;FWWczSysV02MGElMa+Xgw9DVeRRDq1rz3J9u2rwQW9ysbV4aeVDCVkutLq45eA1cDwtFN13s2TEC&#10;BQAopTE1WWxEBAxMGB2Qn8aDu97QBAVIwNqChiBGBFDzEgRVK/pBlRmXWtAnEfMIIJTRIpFXlxkj&#10;BqIagbOAkl77mBUQj46RwDJgNRdCq4YpQVkQrU6FPHMftCnxAKrgCIDAWhPkrmulxYSlYjMgVgAw&#10;1ehilZKVFcHm0rAAO+8jWo2R+Wa/QSRCQVWTnIdNHxY3BD/G7jjtq07OrcQ7bsZ9sjlrq8hEEMwE&#10;QGtDJDMwcg5AvGcTCugw9qIz1NpQiLrabOiS1EWVkL3B0YfgKjqWSecuretorVVDA1AkVxcg7020&#10;ijrXgkPmpJZbzgVqjH1eCjglRWBHTpoANPER2LBWcQ7RfG6lqYU4SJNcs4NW7S/n0iUqIfhHn1yd&#10;3T17dvHs7r3703EXU8cutaqjTqp5Oo5X4/Hjjz8KzKW1ZsBowOC9r6i5qIj2/ZCnqV+v+rMVLuDJ&#10;QyZde2SCqqvValwWKeIoAICaffTBx7FbxeBNpcf0+sPXVHQ37kvOQOC9e/z40dOnT9bbDRkAgNT2&#10;/NmT3dXVW2+9eX73l1Tk+cVFipEQ5mmZx3FzevLpp8/nnIMPKjKsV6Dt6urilVdeOTu7+857787T&#10;tF71pqfLvByn3aqLV4e5G3oE7GPcTxMYjq386Q/f+dZb35hHbUERrAtuv5vZOyBQFQyYwnr/6ZVt&#10;uBuSZiyticfVsBZt1HEMbARzqYjsHeQqksVUOCVkImhAdv7wrCk2a0QUktNmTI7QBMx1CADeUiml&#10;leKQyHfMznkTyNQol8V71saIIq2hOG3NhcCIS8vOIQI7Rw7U9V2rJawCAjnv1Ri8CBJ48Ii11swG&#10;tY1QrSP04DlJcsfjIVR00YV1XHazxRCGWIL8+7/+m2UJv/M7v/v/9cZ5yy233PLT5FbcueWvBS9Z&#10;5/x5oVfwucOftD1++dUX5R783KyXjHU+r+nAC9NfWPnHpULXDVb4mRnPZzFb18U7qoB4o/WYGRGp&#10;fhZHRdeVOdd1PmAK2gwRRc3AiMjUiOk6O9bESl1++Ve+SUQINpbwhU1aTT9L8foi9ccATnFvsP6C&#10;mZ8b6b13RKo3ttCAmHyQkh9fXZCzs5OzFZhpVfB5OTqO0eHu8plKbtUxYFGNsUtRFPmwW0628aKW&#10;KcvHH03Uf9p1wVk3rLmgXj0+otdanGaZj+OT93cU6FoPi85kvviv/5v/6qtvfuPv/P3f3K47qxel&#10;rL//3p89f3pgHH/4/nvvfftf/8q3fuPOg5+7d//V7Xr7/OLp5f4CAJEIKZ2dn7iI7lOvovM8Pnz9&#10;zXuvvPm3/+5v/vNf/413333nj//V797b3tuNUkWbGBgQoenNz5wS/4t/+v72vL//6mldLIXg2R+O&#10;1ReBdf/Kg7tL3pP36W5qqT3f5Y13OCKMEk99NVlqe/OtUw6w3y96YbtaHLCOxo0/bq2YJPF95z3L&#10;Kq5za7Tq3TJOCCcbvxq6edTroqIBmcWMiVyQRuthbeyCd5cG/zd7b/ZrSXad+a1hDxFxhntzrsyq&#10;ImvgJEEUKZGaKFlWo+222LIk+8FoAza6227ATw3YMPwP+M2wYbQNCDA82+2HdsMwLLuBtoC2YLck&#10;UqYGUqQoFousuTIrh3vzTueciNh7r8EPN6tYrCwSaqulVgn395QZJ2JH3JOREft+e63vu7zsmXHc&#10;6DiOOqTlOpW5jbt2durLfer7HrC1ZojYGmSAbtGFPdmWtnsgV67uLYZua1hSZsTZLVEaGw2XcJpq&#10;yOnSlfTg7kQUTrZ1tciLp7rD27tZFRPmHDj+mYS3XfAnRsWAQR2I4qOynbEQsXmJfQBxBZQ6N7SM&#10;KV3rZJ48ATannFwKp8FbEp9ySDaPRAn64GV0CDD7VHep6ymEuqlE1KouLi142zw4MqAzMxoCTAX6&#10;ztmiLVGam3szYCSiblioOiHIVGNm0i6gQwStEByhqGqNAUMkdTKRwDmkpga7In3stG05xtKUQ4Cm&#10;7iOnVVw2NwI2c3JANy9lR5yAK4mCszRI0QgcVwtsrbaaeUADGADcnQBoRu4NUCaIfa5SYFLsUEXR&#10;FZq5ByePqdc2E4Eqpr5rux0ggWPMMM/CKSQ2s11tRGlwcSDhqKWCgydOIgUdCSEwO6GZYwiBF8l5&#10;xXx6BmpGABigCwvM3GSWEhBnSAG0EnauLYRQtfWhq0UCW1FpMqYcRJDBCTWS7aaTHLsqLZohBMZY&#10;bdqc7oAXrVqMVOaJuMshqNWQOmRqu23sUtWa4wDoCOCEEZNpNXQQxZDBGlpzCoGiyGTAKaWYgsyT&#10;aQSPtbSUQkBwcNDpn+i+JSBRW6zXEGCIQ9V2Zf+yAPQ5MaFK22y3U213798DNG1MEVOgcZytWL/o&#10;jBy7VqRtxxHBc+5jCsVC9IhdmMusnQTCIfU9oSSQooh8cPiwSEupa1Iz4c/95E9fu3H9zTffAMQQ&#10;mSgen568+fprDj5ud889/0xr5YU/+sOU8MaNm7c+9KG7b96+d+/ePNfVcnnjxvXA4a27D8LRCREG&#10;ZgBCgojUFOtYDu8frNbLmzduTHMp8/bg8DT1i09/6jP+1d+N8WRbSt93MUap7bRMbdLbB3f3l/vX&#10;965jBVyStJJzFq2ckjVjDuPpbnVjDfNkYEUM1cOi011NCrzXNwdxjynVXZunhmraEMBMGsY+LQZC&#10;AcSUklTHFGwWCgiGRIFIEcAAZawRg5OqekjQtPaxB300S2g1qBQ1d4NSLbD1xHuXFrLG19+4B6w0&#10;QR4W424XusQY0jJNMpdSwBEjOwAnpz4jA/UICooQ9vLsdW6C4DuvXltXwYnLXCeTTPytO1/75stf&#10;+1N6eF5wwQUX/LPiQty54IPP49U672z/Pjyeb/X9zZIfH9bBzd+r+zx+lu91GfiofYgZ3M//Ao8K&#10;dd7u3kIEP/d9cHjkswME7vi2AOPuaADgj6LSzz2E1ZAIAeg8Mcr87LT81c//Yt/36O0Lb+1nfO81&#10;NcPPXd+aowMeyfLxHyiA/4/ymY/xnR1E+/72B+4xJACMAZqhCCCCmC37OE5Ya20iKo2Qx63df3B4&#10;584b3RB10j6HaXdC3ucMJ2dGU+sWvPfRxYM3tlc4gfj9N+Y3X919/NN9txYXn3eVM2ui7lI4e2v+&#10;9v99O++Hc0/qJvrhJ1fPPfOJz/7E565cfSaQvfbSSwrzZmfb3dnZ4fHh/Tv/89/7+7/w+X/+I5/4&#10;YUBstbz66jdE5O7tN5d7y5u3njc/e/75J5+49czVvaPtePjgYAEEItZ1+5/97I/dvHl53ecv/j//&#10;W99d8+oijgiI6Hj+652Dm6o9PNyFFPaGns2rW8jM2U9ks0KW2ZtL7LHrw7Lh/bsjI8eI9WSeezrc&#10;jidbPtnMN6+s+mqufratHLM5CTEUy4HROYDPp0dxWCyWQ3E7fXh8/fp6PJu3RfZXXURdBjTC0+LD&#10;MrYZyzzl9cKq5QwuPh23aMg9LjONo2i10iARTqNURJmaqs9NVXV9fUiDE2YLYbXS1mSG7AZdDpNI&#10;XOblfkfktQZzaJPkBQ3rVbUpcBhFNvc2geDm86vuKJL6cr/7fvfPBX9+QIQe0JurprxQmTmlaRxz&#10;CIwARCzqsUPdoc8Eg5jmLstUXVocei/uDCQKgUzVbApt4RxQyUly14WhL7uRY1S1HFirevJytCNw&#10;4uzbyZtQYCaQ4mDVuIgQU+YQr1y/Om2m04cHFnLsIxDPmzNEZ2CMyd2Y0CiyVIcUExuJjPXcaqof&#10;sJxuOZH7uWt04ECQeikV2F2cKQkauag3jpkBAFgFEAWjl+a5N62KTbtlDxUgIaEjkdbqBtSMmB3E&#10;YuaYSBnZvQoQY0D3hhBl2lGMxkDodTehE4oboQgwoNTa5+hiDZ3KaBQT1GJK1DMDURNVsynFLB4C&#10;kLYWIqtgigHQ0VGaRPLmUOsmMofc1Sbu4Aq1YZ+Ru1TnhkC1VSYQRZNZvNncHAhspJC0eewYnIjM&#10;A0RitRq6VKbCiIgoqjEmVZGmiuytJSPs4lx3q+FK06pCgB4ITdWBzEoIaa6FKTL3CVFcHImYA0Fr&#10;gpzQERkQyU3mKpxjDv8EbcUOTowUeLfbzKXeevIpc3hweLRYLcE5xbBarsXaarUYFouTXTT1TStd&#10;36VVJMU6t800YceExJljCtvj42EYFikLekjEqYtIqAgIfdeBwxzauNHbb76FiKXVgPaRW0//6Gd/&#10;IqW03WyW66VbePm1l+cyKSiZBpKXXnxBVYa+e+qppxzwV//3/2O33aDB1WvX1ODhyZmpOiIRrdYr&#10;RKylXL1ymZjFJKRQpbz11nZubbcb+y6Ya9+vhj7vry6V1rSJG0SOJkoOXIW7eHZ8v18trsahno1h&#10;TSl2qlg3c7dMat6l7GZzUbZmkyKBq+UcuYCcTbwc3E23EzgicO6yMUdO0clV1dXcicCsJIqcsDRz&#10;dycDRwfMOYk2ZgqMRZEDWavMjgYm7oQijRxaUamGiVLHJFRnHbkypTxk0WrGZ7uShsSXaaq2tR32&#10;QI5MEFJu0zhODbfl+OHJIgZwL7vZl3nnk5zJh557JuyFonJ493SZhi6mvNdh8Q9d/sTHnjn403p4&#10;XnDBBRf8M+JC3LngLwrvmf69b6fV+zZePR6P5d+t9eB3qz/vadT6/lUIj09KHx2FgI+6xFTPDY/f&#10;bsHyd7qywB2QAM5Fn0fx2/7OD4KA4G5u54qGuRNjYFI1UzvvFnJwQgIAVT2/mEjvM1EWh5ur6dz0&#10;51S7iPb4Ph/NbzXgH/DTJ/2BvbdtCxR4xoAAgESEOUY9V77cRLRW0Y7Xy8XZFgG8auvTYOqLPjcv&#10;0NrhwwfgRcZC3ERrpDSOzZF5tOvPL/M90mYcKK2idYQLHE+Kh0ZG4GZbaBOkVTz/AhEBpD797PP/&#10;+t/4t5959tkPP/3Eg3v3vvnS1042x+NpGUs7e+OFg8Ojz3/+L5vL62+8wkQHbz04O3u4f/XqwcFB&#10;eW186eWXkMPLr3/jyvWbzz//Qyje9cCpQx5W6+Vqtb585cbe8oqZ/+5v/Wof1lXIDAAB1BHxXKQ7&#10;940+uHeWbuGQuaiEGLDPT6+gjFodFpcXlMTUGJB7jgLIiAqXXayPFvE6L9ZOZ1vRTGmVoEtlM6tL&#10;XOedA2zGpWcMNJVxmtitPTWsp4M6iD0feMNm5hUiauMQx6lBo0UEq3OIVkb2YIueUWogOD2DsQAw&#10;Y+pdp6lpWuW9a1fx4GR70MDg4N7u2jPLUmGuQAx5lVB5GmdnBA6RzEjFPCwYxBaLNAZdLslPgjbf&#10;uxTOtqVNLfW0XA/B6ehh+b7/Zy7484KbwzHwEwbDIKN4QKsQIKqQIYYIrSqiQeodyERDl61V6iIh&#10;uqlzIPKWOSSIPNRqEMyquLoDUeqsOoXorXbr1XhyFucKxN2qN53QATDGvpe6tSYUwJua9a5i4wQp&#10;nJ0cyGypW3iriibTvFgnin0ZC4cEQeZdjX0ySVKKEVAjPY8QLCVozl0KqSfW3emZMzZznxjUQE2R&#10;2CoTNYHA4K6GkYhNZ6Lg5jESKGMrtOxalZRj6FLbVRxcJ2PuAN3VOCYjJyUpirVQ1yEAUEBHV8DI&#10;ThDRWvEQk6KYGgI5IiWCJrMKoScKTQ1ttyu0XCTA0Su1WgGMYxeiE2otM8cMFDiAyJxC2tu7dHT8&#10;gENs4ojNMIJADNldqlXiLsZg5jEzi5VanABZAACUIDgzsV9ylZQ7M46JYocyOSBoQ7VdXsQ2z9bY&#10;W1WkmIIzskMIocmsYqnrm7TzxmJiIGQOoaGRZ5GipF0aTOS8GiXFiOJAvuj67aaIWwAIEQAgpTws&#10;oo4P/3hmO+d3LcSUTVvX9eYGQIvFYi5V1YixtXZycixSp3lutUhTB0d3O2uY6Tw9u18P21Jasxg4&#10;QVDC6eike/KJ3qgbuilIneb9S2vm0A6mfjlY89Gm3TyulyuVElP49Kc/PQzdG6+8fGlvPZf5wcn9&#10;b77yR0O/WvWhy7lKSTltxnJ0vL3/8GSxWJLhjRs3vUq/WDbRaZ6tNdHamh4fHxkaBT54eBiQHI0j&#10;X7p8JaduyH2XIgGC+m4ztmkchmU+OV6vhu0sTiGmlEwMvc3i6Hduv3T9R36Udlmrhv00pDTXUUzU&#10;HZlaaQ7kQOKeOZRNs46XfQoUJzefTcbKiw7EVQQZa1NOBAA6ORIQEMUUvD18sAnkjHi+BsWIu+3W&#10;FRIGQuTI6OYMjGQmMYVSxRSbNyciii4u1UOMpZVyVst8GgPi5c4nd0NIfKYChpnRx9p2XnYjnd1D&#10;Q9dWqyTzqSmSbqfWmj48PTPze998AyOhU4+MhEAwq1x+6trPfuovmb3PVOeCCy644APNhbhzwQeY&#10;1hrA96iOebdS857t8Jjc884W/+4/43cf9W4xCN51uD8m9Hwvd2cAt3NV5lH2ORDCuQgCj4QJMzwP&#10;Iz+35jm35QEiAHR3Dmjm/qiQB8Edz3dFP0/aOo/HIkI4N2ZweKcY6Pv7UdpjXWPf9bU5EBo4ETiB&#10;vUfcQfCHeOmPcH9wocXaKFTVyBQIKVAMUaTNU2UKfZfPdruu6/vcpRzOTo602cPjozLvpnHuFjFi&#10;ZbIraz7ZhJB4e3tix+tPpd0GwxDm5g8OttstW9NrTy/mN0cnMoO6LQAGjoBUqnz8ueXnfuafu3z1&#10;yRs3r9+5e/e11188fHh8fP/Vs4enD+4+uHN49NRTT88i6HB4ePTEjesevDj91pd+BxdwerJ98qlL&#10;relbB7encX765m/euvmkWrz11K1Ll691y/755z65ujx85qnPfexTnwmpu33n9re/+eUZkggAIiE4&#10;oqmrGSHI7KljysHIT6YdDnhQnANJlH5IhGF32roEhcjIwQWY4o384WWam+xOqU6gVDnTTOgmlng8&#10;nvqB0AMFPq1WWg2L4YrX4912Fl4jr3sSrduDOe2FoAqBBKHLwZDFnUUY1EhNcVM0CmCOig5IhGRo&#10;PnDwuN2UhlIVCShnMoG61U0pyB0v0uJK5jmUZdPJO4DjkwkHvPLUftyDMNEsPNedgHXXEyKMJ0LM&#10;MZmnsHA6Paq16ve8Cy/484SKQgeUM7gZFgrJGBi4looU6qhIQU0jRStCKXhza83LDIulS8EYUIQk&#10;lt0J5U7mStExB2tIka3N5C6KnFKbJgJzzq3W5EWNuoEtRCC3majLbZyZyHUmIO6yi9QzB4SwClWa&#10;TEZOWs3M4rKbTrYJHRrOZUMAeTm00TECgBMQxsQEqoDUxs2cuk4NyKW1mrogCu5iTiI1UTTzGLO6&#10;glmKvYOzR2aUdm5kTubooyoZJtCqlKPX4h4pklUxDzQDd4Rh4bUBgTUlCo7OSkggs2NgNQUFislM&#10;wLEVR0BgNMNSKnGy2bCDonPi5FiLhkCcg89lThpDSOhuIuCIGJtbjGm12J9lZte+W89zjUgG2C8W&#10;MDGCqzaiMNWG7oYAbokicZC2QcqmHqM1hRBjq9UxeCVg1CYhBi6hVFEAVyUmVUOmMs39Ym21pDQ0&#10;kxjcvBBEAmREQyJwKS1gmBS6GFqpicGB1SwDhMxmupssdknVmTwwEzKRai0f/dS/Ssx/TDdlRDx8&#10;+PDG+ol+WEzTyIFrmYiQCFIMirpcX/72t7/OAUsrPCRzu7pazpu5mNUmaejEi6OayRAyzC4bufzs&#10;E25Q61w3gh1CT76OcqaY4jQVcPqDb7xo5qU2APv4008/ce36177ylb39vc24+farLx3vTu698fIT&#10;T96Slh4oEUWpdW9YxxAAeXt6ZgS7ox0zncyblPoq1d1UxQir1ZQSIlWp21qQPQrWgxo4rVZ7rrq/&#10;3r+0v3/08OBsN45jvXzl6nz3XmKfzdarJYDVeRaz7bZc31vev3fv8tVbzAaIZOZqSGy1uLXz6Mec&#10;GTXX1hgRnCQCBEqNz6Yxd4nAqoLMo3Uxd912t0WCCAkAvFmKaA7Lvob3YqIAACAASURBVD+ZxyVF&#10;qYWSiZGUFogVTVpVpchsrYQUKMbNuOPAgFF0DMgYAjJSDAgwVulXibvkBmg8ljPaSTnWutm02gJj&#10;CimEkFLgEJqbiaWclrHfzaOKfPjqrd12unr5xnKxnGptre7trVDbwdHD05OTLvS3/+CbJ//SGdJ7&#10;l6kuuOCCCz7oXIg7F3yA+aVf+qUnn3ryzu07y+XyfYpr3lO587i08b22fy/eVy0COA9o+l4Oyu9z&#10;Unhks3PeM/X2sH4ehnVeqnMu3eAjjQbA7TyRSUXPz3dej+PfqeGB8yNNz915/JEvj/vbS1N/UqOT&#10;d6Qtf7+hEJzBAYCZc9erQ0Z0ICZA4n4YRM/M4MqN62A69L05lConZwdu3g39vNtR5Ad3j3eTLdZR&#10;bmbLranuP98x6Pa49Yvu0pVlf2U4PS0vv3gAK6QB1x/aR4WHr5U73ziKHRGjmW822x/+1F/6yPOf&#10;DEzf/MPf+/0vf+HXf+v3Au3uvro9O7z7qc/9zLMfu/bErSemaVykiB28cfTi/engpJytnsiQoF/n&#10;ghIdd3VcXA7ffO3lF15/kdEvvbh88sM/0MXlPO28+a2nbi32bvxrf/Pf+sI//AeHd18/OD42DuAI&#10;DghOSOKOCBzwWy8c9Mv40Y9fH1KMkVWUCJ1wC2PEGBOBe14jKNYzkSUxpdu3t32m5dCNp3Po0Iuh&#10;mwVSdV71ZL6t06pPQIBT7BxMrc9Dv8ggtHlwILWuO7biSkI5DzFTZEd0UpXKiOaU3CjSNAul5iGQ&#10;BQoRvBGFWpsLEHHsff9KrwvbndjxZo4xhg6pC2+8crL4aP/ib9z35qvcp8qvvPBgff0BuKODCJKo&#10;KVqyZz5zlTuub0xXPrq8equTXZuOK/QX8+kPBogAAg7NBMwdingtGIg8AjZwxEDM6mX2qkBLbTN1&#10;HNNKasOQTFu3WM3bw+7S/vbwYbda1G0lB0LzVsyoVY2rpK0ZeFosTZ3UMCc7O5s3FnKFrms78TZC&#10;4Kae+yX4hBDU3UKDQuPplsljYAqBA4OAzHPERCkwVVQjoCYCAU0hERREF1er6mjCHGMpxTz0OeSe&#10;tIq6E0RCCIHA0dCaVAAHCmgQOCPYVKbFYjAldMh9tk6kzqXUlJE4GRug120NQ8Rg1gE5gJoTIRoC&#10;m9XYdQREgaQ5EPgkFIOpARsis5s6+iSYOCRGihCgiYiMjI4QGVml7raQh069kQVnlNoQYTtOOUQA&#10;a1LPm81KKQRYpCFBKRo5cITdbo4oHBAhoFmr1qYJiIkIVYGsmQYcRBoRa3MIFlMEhnFzlvrsjuxW&#10;S+WczFGKZlrN88QhuYxEyS0yuZGqAzuYkHgDYDGhgOQGxISZyIauA7MqigYxmTVE9BC6ocuM6NLG&#10;+eT6rWeJ2OyPJQoT4pW9Zd9lBEgxxxDNHXGupU3z1OW+TFtGl6bqZqrFlTFoxjYZBaxjjase1Fbr&#10;jg03R5vrt54IMfaLbprGGRoiAMX5eAc7JyUkPK3T0enRvB1LW3Q5PvvMs6++/to87zbT9qU3Xmxt&#10;DiHf+tBzBjoXC8QRfTEsQyYjMzNCdARWbk2ZYLvbuisRiRgiInktQIhmqiqmuhslptKlWOqcYzIt&#10;pnD50hWcwtlmq+LXrl555fWX52lSUwdl8xB4O86LFOrrd1Y59Ksnm3mE0IeFW3N28Ra74GraHBgI&#10;HRRC5jZT7EKTOSTwIcq2IvqwGtS9FImcZ62hg+DQ3NiamanYEHs17PqwLTOyU4pkAYjKWJkQ2ATc&#10;WoUAambi1QwgIkQnDMxmPjH1V/ZM3Zj3M73y9Rei1SFmQCSg1WoAh73VWs0B0USHvsNhJQZTaf1i&#10;fxiWly5dUfNF3z9562aIeZ7LZnt2aW959607u2kMIb762itu+see/F1wwQUXfGC4EHcu+ABzeHh4&#10;5/YdJHyfDKxz3rfi5j1dV+9bYvPOnozwrk6o9+Gd0R4XiR6bNpyHoPs7Bjpvj4wI7u/4GcO5RzIh&#10;nIdnnWdO4Tufn1u7OCAhvn3Wtzu5kBhU/dx851Ha1p+5fS0xRWIAdnADW66Xy+3l46PSZQ5EFCIh&#10;M3NKZE6GbAIQwrCM6p09nMq23H1L4wJpwAHyvTtTXqXdNMnBrjuYhyvxkz/99Ksv3Ts6KIsruOz6&#10;b/5fBxQAEM0cwcHgJ378p9566/bXvvYbm035T//Of/f8R2+Mm+kXfvmvrPf277zxxmYa92B7CttT&#10;0+nBi4lYHIHQVLAxKAQAD8aBDHCxvwIUc9iC/M5v/3YKFEOLFF94+av7q6vXLz/3Iz/1swd3737p&#10;y3/w4PiBOAM+smEiAHMEsMAU0FFlHiksIjfs+9RYFWC7KftD7nMKPelmCutYGea5dsRdJkCHjE9e&#10;j5s32yyelkkLHwHMdbKqu1hv7q8dNHdhs5kgUxdzn8FvPLnbnOp0GENsYg8O5mvXA5qrepcJVYCk&#10;60ISFUBY5bFpxIiEc7XA4eRwG3syl8tdPlPfYR0S1uXMSKb2+mtnOjWZ9P7/dNs64EjHsEXCmKg9&#10;EHA7v4vVXQFwA9/8X+82sbjkL/76nc//O5+s2/Lt37nXry+i0D8YnO1OoQeAYKrcZxSwmMgAsDWh&#10;EBhjcGBnJ5uQKmUjZ20CdT6vNhxPH2IiMUvDgjyqNzJXpNRn3U7d5cEVKKkLyWbHmCkHwJZXa5cC&#10;Si6ShsRDp1WoVnOBgq1tiUPMfcPJ1WOHJowcpZXAzEwzFJcmYkwBCQkt9X05nRurCWZyxw7dzUi1&#10;hZxRzQHQ2VmtOCd0JLXZJQhoSikyeCA3Vy3mGjGAA2YwxdaazhUjB+CAWaXBHDxaXi1ExJvxeQ1M&#10;K5wWJooGxFENYsrVNu6AhhQBQIEBFZFY2QHQZ8WqmgnGHSREJPLQxNCnCrO0FkKa665fLBddQMDA&#10;ZMRkUG2OnMxoGHJrlUPH4IpUdlsnUK9uuYtZVb1WJckcgJ0Sg7HpLOrIGV3EWg6ErIlSEaHWADD1&#10;eZ4qMhOBozJ6A0emsW0jjAF6YCDcgAwWFkSupuYZIiDHMk8MEjiZAaNZO0Lq0YDCQKigRCGgOyfs&#10;OObUEeEsLcTo/vgiyfvj7kOOP/JDH9ttd3OZESDnvBsnEZvn7XK5QOdWa5mm1994fXNyuoWZM+/G&#10;lhC1eW0q3hJ269W6NuWtXLlyxU38rBaxajOB93HhRk4WlVvVEeT3v/SVw4dnXQpTGfdW6zKN33rr&#10;G/vrvf3F3iIvC6cUExBKw8gIDqqg0RDMmDgGdnAR7lMycNNpWxKzOvS5m8diCi7tXGUD1CY1xqDm&#10;m83U9ypdnCqjwzxNe8v1Mx/60KuvvzGOu73Vcpo3Yx1VaiAUMxBHqxxYjrehr2pgkA0MECkwg8XA&#10;RVpIrAYdZ50QBNGlnhmjdXlhjLZAd5vFtc6AXN3yOgF6AbdZrVnkaAwBQVUwhP1uqHM7D5aTJjlF&#10;TgnUyJ1TrFIDmRmw+7BaT9NshkZogJBCzh1jvPv67bPNbi+gaKTAOQ3ukEKotSElbaXWcun6k01l&#10;nOYnbj713PMf2ZwcI/pi79Lx0dHTTz3d5X5vvVotF4cHR2qiyk/cur6/d2U7nvX91S/9zu//qT5C&#10;L7jgggv+7LkQdy74APPss89+6lOf+upXv/ruiR8Sur7dgvRO5c559co7KszjPN6EdY75++z2vh1Y&#10;32fy+fYh37FJfldh0SM1gMDPL5LelnvgUXIVnvslv30AApoDEbg7Ipg+clMmRtdHdTpEaOZE5G87&#10;8sC5g8/3vsZ/KjjYkK4yK5I5EEIGsES42luBNdM5xqDnmV6qdda9/atw+xVU6FKeplHFLj8xIOHp&#10;plx7pmMEIg8xcEeq2PcLANue1qPT+9O2Xb459Ine/Prx7ReP+v0AbgoQyP+Df/ffqJt733rj5O//&#10;F3/36kcv/cIv/jhFOjkpbx3cPdoeFpkmneu9Xb+yupPd0Tb1XYicM0+VyQ0AGVArumtjCkxzs0uX&#10;+ypMN/fmnXzl935779LlPCyuXT988+6bn/zET/7kX/l8f/3mf/uf/cri+v651dG5v7KefweO49Ye&#10;HkzPfeTy7kyX66TJnYACpj5MZMhtHEtkTGuqxY+2ZS4mKWGtDe2QuF2nxWzC5ehA+kXmXoZltEQ7&#10;L/0Cedr2yIbS75f5TFb7l6hb7s601TKK5oxlFnBQQHBLVFBMVD2FIkUAaYgcyZu7WmmNAhPh1afX&#10;s6pQjEW8Ehb62lcPp12LiG1UZKSrGAgREYARgQl3Z0ddn81guyvr1XIex9R1YT8yICLcGvI//q/+&#10;sMs5rvjwjc2f8m14wT8d/vv/+n+4evWqDgVT9rGqG8bcjJCZ3c2VNKSO5+NtXC0MOKK0zWQg1A1Q&#10;CjC3WpmJEEprcYA+hf7yajw6aVMNq4DspqBjjXsBDL02dJPqKUUFhi4AzGZI5n6eGbidlYhjBy5l&#10;qgSYIwJ1bR6DqVTBFJT7YGgAIWDgWJuJNNWxtUZAZGjggGagbdrlvjN1cyBEdVNVCgRoKo0xUPQE&#10;0RWmpiGoO52XWoaYpFbGDiNoU7BSRgocSyvogZJhl80FBCkzihIBUAI2sgRBARjM5rYDYzJRsxiC&#10;E3lrlLMWQQRVoIEA3QVNnRyxibIBBzDlgMzRGVXVRMftVrtlyhSNYk+tSa0VSUEBzTFoDAPWGfIC&#10;AmxOJ2LhSKVMMfUqc8HqiilRl5fbyZgamoeYQkhm1RyFlZwdsU47DiEQqBYjzn0PGEnGUqee2J7/&#10;JUi5uHUpNNfurX9ktqCACCgm2qRLLAXBWo5PTbc+nlEFUFKgk6/D1hhMi+U+BEcAcHdrmrpOyvTo&#10;rfn2+gb49xV6kNxwHsej45NxGqUJE5nV1WoBDvM81jYXLXce3E0xYoiUOCVuisVazBh9kG1DUmIM&#10;gA5oGDRfmpF4RdloGqfsp6w+zuVUx698+ev37h6GEACwz/yRm09/6863NlP52JPPNxEDiJxTiG6W&#10;EiOiBaUFt1ZnqaFFDI6R0cBdnVyqc6QGkjJLHWlAAjBR9tBKA1MDMLMuROhjLU0B0EuIobWqJmnq&#10;nrz1xL37XusYI+WKI2AIYM1Ul7X7BPZd4eUrD+J6P1xONXEn3LS11KVSa8ihVUHAOmmOyWsz8ZBi&#10;pIgYainWBNkBnPoQu6TgWlUDBKQ2ljZrC+wUCD0STbVRhY6TR0BQVWAO4IzESLzdHePiakkDKFDP&#10;Z+7GpwuwkKk0TRxf+fI35vHMq66HcP0jn+i63tQMmJn7LhvAcrU3ze3a9RvPPvNhNTs5PgK3a9eu&#10;nC6XicP16ze7oY8p9X3PyKenJ9dv3DSX1XKFRBz48uVrly7fFJE//efoBRdccMGfKRfizgUfYF5+&#10;+eWvfvWrxO/q8nD4jrIDj1Xl4PupM/CYh87bQ31nz8cFnXeDAOfqy3ti0d89FDzKTT9vvEIHf9dk&#10;9d1nMTs32AE/V3DsUf+Wn0dpPQrVOi//eZfdMoCpP5r1Ijk4nRc0Ob77O/iTc1579J649O9scafY&#10;5bx2aAzJzUG3iLtAtFj24JFCxwHUNDBxTLtpy4GRArIOq1Sqra/mg8O2dzN3MWmz0nzxoUF3FoYw&#10;DPnocLt+oqPS8oq2k5rQ9qSmHgEBAU/O5r/+y59pZfObv/mN1966/WP/8ue6ZSpt21TSwmhRZh/j&#10;GqNKmScgPntYl3sLzBSQED2u27izRBAojacl9yElqnMJ0TenU0COMYXLsW3LwdHx/MaDg+N7EcKD&#10;N/7o2ec/9Zd/4efN23/+d/7L6zf23vlXYoLz+DJDPz6advdLC/AQxuurS5jYWGKXQaqLr68uZCfb&#10;XV13qebk23naKEX05KOKsDcGdZRLHFc+qb/yrd16EcMQbiw6NwqunslGyYZz24hHDTjOjAuPyDlE&#10;V+oWaxFDbdvd8WrBAqoAMVLs07a6J8JmZtjUzX00uf/Wdrk3zKfz4b1dq1qqoLigYz6vCQPQBm4h&#10;oJscPWh/42/9tZe+/RJzunX96v/7u7/3cz/zEy99+5Xf+cNXlwFufejG1SuX+o/2v/eVr8kWxgvP&#10;nQ8IX/ziFwEAAoMXGnof58DNKLYmTBQZixSSGPcWicI8T7VVXgw2z+1sS0jLyys1sHkuc+MQMfY2&#10;nk5lrm4hBqvkpiIacnTn+bj0iw4ocARz01IJmjvWuRECxiTN0qrn1kxFzVKXZTYnDZEpgDZjIgEn&#10;rQYAEKVM1Hu3oO0RAFvoCJyAQAxCIPLM7qoeAjQxMLNHlZIBmnQdl0kIg6nFnDOhiwsYUWAK4DuD&#10;jFIJo7aJqGM3NA+JpJbQ9a7NCDiTg+s0AUdO4JiAxMXAgHoGNQAwM0RsRfJ6IebqAujIhOgADgWQ&#10;nYKBIFSBLoFbiCGGKOq1VWJXK4y5tE0IC4GAQOBYzUMOIZJjZ9aQ0Zhdd/POkVGlGjDmbNKIs5eK&#10;TIFS0yKsCZYMplAdKC96E0A2k+aOXb9qtQCgo4GgU1FRBQy0YfpXHv61/3C3XDx6B7nc+tX/ZflC&#10;wi5jcDAz91YFUElemH7wP375F38aRAEAOF/7jX/zqd89biEwSvbenc1RVeO5LkjJxjPdHD/yvnXn&#10;1aVHb77v4vyNiGZ6dnKEHIa+X+aM7oHDdneGtF4uQyBuijGEbsjbzZhWCYHmbXP3nhMCxiFJs3K2&#10;61LGFIAV5eqXVr/8f4YO3IEZli/9+w9+9QqlWudf+/V/nEJIKWnTEGB/PbiXDruf+vGfm+by5v27&#10;AJhiIHLPruoA2MB0V61ZgLgrEycPIUgVRFATxuDg6jbtJlMzcCYyVWKmACkHQjbBBi5lTDGBU6tt&#10;3FVm1N5CHVsdr6z3Lu9fa22u5c0c21idcfbV5//RZ/7mWY7gDshw9oX/aPdl7BHAGAEZOSfRFpa9&#10;FWECdWPgLkUFNER0RyBmrrWELgaP2QIErL3MdZ5HpRwoR3EPAmps7iigSKCtS8EUYkoc01wc0UyM&#10;gV9PP/ffXP8YuIED4PyLx7/287S5f/Tg5Pjw7ksv9d0i5gES7O1f7oa1iocUL+8tm6o5PPehZ3/o&#10;hz+p4qZ6/95dMx/64cHB/Sv7V9eL1TAshmHo+z51PbgAwmq9Pg936LtezUPgs7OzzeaMLjx3Lrjg&#10;gr9wXIg7F3yA+cIXvgAAwzC8j3XOe8x34LEdHtd94Ls/PZdS3vfT94xAb48D79rzseqe70g/7+Sn&#10;v1O8g480nXctSb7tykN+bqWMCHDe9OIOABxIxRyAmc9/Qzhv9TrXiJjRAR5FOL0z6B/fXegx6tsO&#10;ygI0wqDfPbdG9wnSoy+AI6WFuyBHlOIzA5KIbTfjzetXxmka+oRIi6FfL9ODB7eZsF/gfCIUsB+G&#10;VrRfJURdrxenh6ORDevsYNNsZyczOG8fWl500/EmMb78xaPNw0IR3cyBnrjUnZ2e/r1f/dJnP/2x&#10;Dz//8Y3sNJqqpGUkgQold3h2PIaIfe4Q4cp+kuahUkiBipfNRIDNTVppVQFxOp3VNHUp5xgADx/u&#10;cuYQOgdcPZGa6bjd1SlNX//KH73wwmd/9Cf/9t/+67/yK3/36tU9QiAEQHR3d0eAk81888kbm910&#10;RmWcpDO2TCGE2ngYQoyhblo3oIKdnbZAYX+/P91tELGKPXwwJyJptHe5f7CrL7x8ulxy3g/7y3xy&#10;MPZduDykuZXNmSxiLuxDQiBc72fGgI5gsbUgDZhDF4PUScliQneMOY7FICbinHprZYuKrvrGa2d3&#10;XnzIjGruYoAYAyFD30d3BLBazj7+sR/olntM1PerEPgHf/AH/oV/8eePju4v0uLjn/zRT/zQJ4+P&#10;Dv7WPD64+9aQ/JvfftVVm8Ezzz/74MH9X/u1L/z/vBEv+DPkwx/+MAAQMwHppECkxTA4mUNAM/MG&#10;ZT5Jw7IEsdnAGJIBYn9pqLt5nmsEtEWmlKVKOdk0D2E0cLDW0mKltSUM0mYw64Zs4IGizRVZw7L3&#10;Jtjb0C9sM5uW/ZuXtgcbjG5gITISElvooo2FiSFoM45obgQkidEAmkhTzZmqgrrH4ACO585m5owI&#10;SKaQe27VAiIldlMHrkVDF1Q0RG4yOQV3RGZATpnmOUR2FRQdU87SGpJj14nOFJMYghAHAWRvqBBD&#10;1xkUH5WiP3qKu4IToiEzdZEhSJmJ0BWQ3GYDB4gErADsyMjMHbei5KaC0kY14xhBsUlz1MwDoIs0&#10;RG5NEnPOe0yIrCoYKMcubxSIxloEzAkjuonXiCzsIUUAd8Ig3VzHLudusYCqUoViN09jt+hNtNZt&#10;E+5CqE2YFwgIwUAd2ln9yI80YJDy6BVDePyp/2T41r8X7HkHNyAiixzVzKYb03NPQC2P3k94dOkb&#10;/wDCj4IrEjWpmHIkF2mRkRxizlh3cvbwUS8zuE2bdy2MAAC4Ow8rGtZuDow5Z0dyadvNWU4JOTz3&#10;4ecOT44enh4OaTVNOwzJTHOKYCQNQZ0QIUZTcbXN4UlMAYYoTdtUtpLvrDJ4Oz/VdTlaG+xOTr/x&#10;6kt9XkqpTa2P3PXx8noNgCkMc2sv3X7Nyfs+e7Ci5grWnJDc3NXRobqaq84zcHI0B0gxqKgDuAgI&#10;MDO7tSJDTk2gVak+M4cQ2dk5JidqKkSB2DjG7W5E9LqY1eX6/tUf+sEfG39/nFqpbmpY1k8DEmgF&#10;AED/2NmbyxB20yb3SzQEB2RFB0IFFRFgIkMUF6YYiJ0AnNEQXEurYlBmCMiiOvRxlbtpmkOXNjAb&#10;mZvraOCIhkogBYaUm4EbIIGZNVSnhN0lsAruAAR6vHrzy7er3Ds4bHVcLPcvrZbL1dXlaoXE6/1r&#10;e/ur4+PjzXbajfM4Tuj5+rUnSpP9/dVivU5dKnN54qkncxenzVTnenhwePPJWzDNpc7zNK/314GZ&#10;ibqcz1fAUu5Wq7XqxUrDBRdc8BeNC3Hngg8wP/uzPwsA424cFsN3tr6nYerxKpv3xd/1qb+96fFq&#10;nfet93EAcNfvW90D3ynPORdq3iW7oBng267MiOeJWu4Abv62WTI+6qp6W6A578YCUN+cgQEFMAEI&#10;4N2awttmPgRoiExw7tfsDuD4aGXV3zM//j5UoL/Kd94CYvBXcfmt8KnH9yGAdH5aRESC1twBVNxN&#10;tSHC3v6euYtJbSApTVM9fPAmgGIgshBiMqzDujs53vZ7ASJOdYKIJpOeVdlFFR4uD2d3N1LQx8Yb&#10;ev1bR8dn87wRYgRwIn/u1vI3/+DNvWV+4tZlW9SBCZOlgQmNwaMRoQ99l2PnbrbTudT1fgoBWhFt&#10;mpHQqYgH4jgwmg3767EUM7dJpLfh/2PvTaMly67ywL33Ge4QES/e/HLOyqGyqrKyZklVSEiFZBAI&#10;CRCwug2NARtwY8xg2g02dC/1D9vQjW3c4IWN6QU2xsYWNmCJWQgEGkulqlKpZlXlPFQOb34vIu5w&#10;ztl79494LytrQqt7YVvSet+vjIhzz7n3vJv3nvvdb39fQS4zG5sbKQFpSdagNzVGZuFm8NnHPvUt&#10;7/2Oic7ET//ML8zOTNA4Fx5arBoFoAqWl64szO+7cm3RZL0q2dIiiVpnXJldObuEwVKubCJarZvQ&#10;hEDOFIVZWRtAz4ExaTMIahDdM9+JiYdB2uWaLPoejhw0YFOuw7aVyiIroIlJRMFnjrCwCMabugKi&#10;5DIxCNUwsDVRqNOZmD96+Ozzz+fWWPWPPXe+7NnLpzZdYTjp2L2pk6O3cuL4bWXmm6aZnl+Ym99/&#10;z30PbAzWldP09OyhIwcGg8TS7N6/Z21leNudd6oxJ26/ZTTYWFxc5lDN7zny+GOP3v/mPRvrg9Du&#10;eFh+aeDSpUsAICkA5cYpoEVnhdWgonGCQmkD0QogRCGDgoKKPGrFdny3E6ramgytYYHUBuNtbgwh&#10;cHTkXKpqBjSQJHPekIhAMs2ospkHAOJE3ktqmVPWK2KTqs2hKTTFRKKmKNDZ1DRWjfF5u7lpUJ1V&#10;iYKGbZaxsAjaLJNWoEO0PrQ5clRSRuxwrBELRUkJTIbNZvR5VzgmZgUxSAKKrSCSAjvKBZNBg4iq&#10;DbcdVEgxqlUHlIKIiC88pwSQcau2ZOoYrtF4JIwOPUiLzjM10qqZ6EKIwkAiaAERtE2BI1iQJOgL&#10;iC0adMYkJRVFFSRQkRSBCFVBYiBrjSFgUURgDeNral7mzoQkxjolAU3CkmUFG2cNEpiYeQ7B9idH&#10;g4GIQGoAASURiTWqCqzMzM7arDASBUWFvFX23jVN68gZ9BGGgX23O9mkNlXsvEewXEF7aH/KHOh2&#10;kYtSPXtLXDiIV9tEVgSIVISB2NA9Mum3b7IE8UW9JGEqOOtiiJl3Y+mKRQMpoPOZ89txAeO6ZdTX&#10;clbmwRpvroqq73ZCvI1ZiYzzuSL4vJz0PiZtObSh2RisP/3M06GWrGsbUU5MaNAbykxbxdHahiXI&#10;emUIkTmatsFy35P2eqJle0d9deXy4rNnTw4VSMRZV2SWHE5Odad7UxaN8e70xbPoyGaURFPVAIPJ&#10;bJREhAoAhAiEgkVeCIsqOOcBFBXBSJFnoY5qIgIIqrEZI4ODDBDEpsRSCxIkVgRJBgHIOAoqSiZW&#10;dWSRHoSVONufOXjw1uFoY8QNaR7md296BBmrbKu3TfWWT72w7+jha4O1Mu8qCyY0hGGjISYiICJD&#10;KEnGJd6cGJQzZxIAqDEIRBRiS2SakKhlMhSGsSCrDpIBdSoGOUZGZnK1cgGWDCkmZA0J0PVfKGZB&#10;x2QTlPXSRL04bHy/1+129nbLbpYXShbROO9vuf324cZmWfQGwyEoicSy27u8uJh5Gg1Wj916Cxqc&#10;mZokMsAwtbufWNu2TbERsnleZM42bRsA88xb55gVEYoi/6979dzBDnawg/9O2CF3dvAljJtuuunE&#10;iRNPP/00wMvZGbhBovJ6upsbpT1wQ+NX/LrdJxpUvoHueb2Wr2nPPP4Cr5M5uiW0GatxCFzhYhXh&#10;ujvOqxwGiHAr+xwVruegg+DaUB78tq00W0QJNT3zOyJ9QEBQ9HLirgAAIABJREFUQFJVTUIG8swr&#10;+BrzmOWJDIFSjLTtKMQv2Tm/xoN3C3g3nb6gBzyo2U7Feh2ghEqaDcq8xqASFaKqirIBsTbPfZY4&#10;iLAAT05NAdjQbIy9OaM2Kuys48DCohOFZEegMEPB1ANo16tLz3pfmBahkrPPLa5txBAEDY4NpcvC&#10;nLkyPLR3ttctR2bQcbbXtyFIGDEajSzOmXYjIKBqSqzdMrPWpAjK1mcSQVE18whA5IwyWgtko08E&#10;PlmLwmgyMhlOdrOstKhWDG1UrclMaAXULG0s/pff/w97d+/+R//o+3/+538jJjHYGjqS3nQHIOQA&#10;fziIv/Kut72D7cc++bunVs7bTiktkgnhWm1KZK9VUNflponGGWNIHbWU0DvvUUZS9PIqJsjRCxXO&#10;IkAz4loAG1UnNrfVtTpG6Tgoc9cMo4pGQoWy4zJvTcvqM1Gu284twfcU0RBssPSzlXaYLp29ePVy&#10;jaSbg3awBmqZGVR5sldOTfWttYcP7T908EDTVDcfPd6Z6E9Nz91153FVrevN3BZNkBFV1hXz8/PD&#10;wTlEXVncaGtx3t37xgdevHC205+fnJprQ3XpwoWmal7//NnBFxEefPBBAAAw6JChTTUZjoiKjOP3&#10;8y7va9tGEUpGHQJwGI2MNylGI5YSRo/ctFm/xIqBx0+kKpK0aqf37lq7eg3IOJHEbFFDFF92RENq&#10;o3dWUlQkgxatFWgwERkoJqbjsOGm1ToawRBAUmULz22wWQYmKBEHRpAYkXiYlPJo2Si3SALgjabE&#10;jIQBnSMDqW0NGVET0tCaTERFxBhnDCqTaAMmgQAwsiYVVRsEiAiyvBubAYhaV3BKJtOUFE3SYDkI&#10;elVhqaNasOhAhJxNwpREgdAAKCtaUFZHEmuLGRgi0mSICJgVMBkLwqSqxAIE5D2hjdCAAVAES2M+&#10;BgAAsuFoLZtcCG3lHKWAKRdDLsbWUc6siGyRim7ZViNnTRtacARMSoyK3CYxFGJlXYEGQUlFENUi&#10;p1bAoBUwFgfDlkyuym1VEzmWJkdVisAHaXZGjMJ11kUZekfXbnnX7iu/DjBjLKCKiGEecvfwyJZb&#10;d0ciuHCqKKbIZqqcdXKwjgAyS56MccZb2587MLv3qLbVFzhZxz5nqoBYluXy8qJ3eX+y37ahDStZ&#10;XuR5IbX63J7fOL02GiQV78ggQYpJMcR6tDSyAJykM9NLbcvCBNY5WC8ObfNKABoHFx8/9+IFtT4N&#10;a0KjBCnFXVOzByb6kLQ10hpEh86TiaiExhqwghZd5tqq4cg2sxYdAhJZJABUBFBlRcwyl9oGLCpH&#10;BWDVzBELemuYQSEpsvGOmCjDFJJVYY6gFklU1JcZkqkq5ixovYoOpmb2rl45Y7JSyfebQVflkHOn&#10;08q33LzvatxEwIX+zGY9JEOAyDElFCXIjGERNDYm5ih5WaY65blrQlQE563ElGJCBrTonGEWVfLe&#10;AEGbWlJAQAIDpWkgtZFjE1IyhVVnnFJmVBXmThm5vpQ4Gs4WyedFd35hr7W+ZVaynW53sj9dZPnl&#10;S5erqiq6vWtrK8NqqImLojAGkJkVOp1yZm42NDHzmbc+GoyRrcGs05eYYmrImGZUzcxMkbVVNRKW&#10;vCjNTkHWDnawgy9T7JA7O/jSxkuqWnw5oXPjl6+mb/C1Pr7CU/nllJCyvtThK1Q81/9BLy0CX5ai&#10;JdtVVgBjBmcr/UoVEFSAI4PCOMkbAETAmO2uVcmMy7LGtj7bQh5Q1AHI39j44Z+VrcEIRlf7v/Q7&#10;7tEoHWsdsQAZHA6Hb/+qt99269Gz+Ib3ZTNwXAABlO849fTulaCIrHBzN2SWEWCDe4Sv5G4y0M/y&#10;UesbUIQvBJVG0lDFGVeCtALBkskMxqCECCBtU8Wy5JTOXTx98dJJ2yvARMrZcRbrJrXRqHGTsZWv&#10;fvy+v3XGZwAKaGHjD97zkR8s/M3rq6PTzyyvbjQGAbfsixQRhlWc6uf9fqczlfX32lpjipo2NbeW&#10;MWlIIkLOegSLkvVMSA0Dc1LI3WDQOmeKCaeskBRtsDmmQMJgHbFSFCgKpyYgCBgYrLVlV42aqZne&#10;xvrIWVuNUm+qWF1eWt9cyvxkDGosQtXqPd+39EPfDTSeUvurg//y79/xJoZ06ld+dKi3+SlXTKCW&#10;lOfWBauDEQD1Jt36RmQBRDPcaEfr7eSMz0rKrd1cayKEzbXQm80npwv00Qw185YTxCZNlPnGqDZd&#10;WIujUKljgMy6ImxWm7NTs47CYLQJsbj61h976OBREAEg0Ktvevgf/qd/8muTk73x6WYIQ4h33nEk&#10;xbR/z17QdOjoYRQ+fMsbdu/Zi7YiKfOyRIMXlxYd6drKeqfjfV7etK87Pbe315s0YC5cuCAcUgyD&#10;jbWDB/cuzE7v3nPw6Wee3t/be9PBA1cXl77gWbSDLwaMr66Yex61iMnaol5vJha6HJNAkiZgUaAF&#10;ow5zQxTAF9C0KKgYnctHG0Obo3We62SLrlRDUFAib0xwuLmx6fMspSCsIKi5NSUBj1xRuDwH4zi0&#10;EJkctGubYNh2JmNVc0rJiLbis0wthqaxBciQs56LwwZzJ8qucJzYqw/SeszaUU0GFIgsiio5k1tl&#10;EKs+am1dBhJTGmXWCoyljQRgRJNoImNSk5AoQuspFwBldjlCUpGGQ/KFpRxCpU6QWFyZiyRVhBYZ&#10;xRZZSkmJUVQ1OZ8DCiIQIhiQ2CpZBLG5F1ZCTE1DxkACAQFOjBYtIAMQakqiLIaNAVEAFQInGtQY&#10;VTZt2zCtrg8QkgEHSQeRs7w1YF3HI6ACICGysqKoy3PHnMQysyKqzbLEyaBxiBwVHaFynuWs2mpL&#10;1vgySzH43IMGEUWTGZA8K5qQnI128kDszL3S51ho87Z79n3oX7CZEEfEAMgcl+HYnW2nDxABADCV&#10;64tFuSCEQoSRgRIaayljTkAYEBavnb02Ob1rfp+qvMY5+kqoiohI2elwTEjgvBkMholTG9rBcHD1&#10;6pXnzp0OGI21VZOyrkNr1q8tOkdRQz7Vc0CJEzKoOLCEPHna9bfN7BDrtanFzzD0lzcHmXFlVuZ5&#10;xqGd7XaqURtNOHx0P1Ny1mqCREAOIWFKKsJ2bLRnEFSVIiIlrhQtqNjcSEROLScQSYqKRjklMqZN&#10;gdBIFEKwZJgyUGGjoux7rq2HmbVoKIZkLHIKIYovcgXdWKuyrpvYN3uA04Ur5+Ye+YGpTy52y6lv&#10;fPCv1iOcP/bVx9/5dX/64Q/v3TNPy1fWN9YiMiiKAFkMka3XOrAzpDFKqpy3nBhRgExUZhKmZAly&#10;a1IQQFBh60hAVUWDIFICsZl3xpvEyVmJrYSgZZZYCwcrcPDFG1Zmh9Lirtm9xhaJxeXZnvnJ5aXV&#10;mw8fXVxakZReXLkWUEaLl3reIgcyWNdD5bbs9byhZ5558ujRm28+evPK6uKe3fuEx05wOhoNO0WJ&#10;jAA6OzetgG3LRZ4PqxDbtuh2/9IulDvYwQ528MWEHXJnB18WuE6jXMeraZ3XdJy5UYaDr6J+Xm+T&#10;16I4XhLmvBp0Qw3WK2Q+CgAq4+URAIztlsckzrbBzpZvC+KWt864G1XcBP3aByWF7ZwthLxbP/B/&#10;2E/8A+z2WRQUgBFUWVjZvpAVoGnLyoerznoDaABAFHd32tyxiq6m7qvFOxb0OZvNavMFy2kQSTUw&#10;NiSKUVVaVU4cBpsb3W7PGlO3Tb83kRk3rmObmuiut205bZqEw9UhKbuSRLFdv8b9/QOwwC0AAOnM&#10;lTOlzF09v7F6aXNltTKOtmZTARRF9dD+hf5E2VsgNyV54TPF4YhdTmSxjtGoWFK0Ygm40VABAIJR&#10;jbEdtSpoHQ3Xm5TYKnWmy7HoPbQx6xWpljZxNYr9qSw2DAS+65NGgERMuXWQYWxSCELeWueHdbX3&#10;6MJzj58UgdljtwCPzYsBjOw68/T5g3vvvPOev/93//X/9k+/p7oyc8vd+yDCcBi6PbXoUtMMWp6a&#10;zKqBsE82ZftuL6FVo5QZqw5DDZSRgCZlMdCbdZpUmSBxECjKDEnIGCqFyLncDOIIox1eGnWLYteu&#10;qUZ2n7EdiO2Wrebq6XMf+I+z3ULNVqkgEZaZ3793d2jjvffcKaqHb70r88VEv8+c8rJrrKk2Uwzh&#10;Y5/6OELiakVi++5v+Pa1dfG22Fhd9RZPHD9EYC5eXjWYnvzcc3v2TuYuTBTZuQsX77nrtv17b/pC&#10;59EOvohgUCMgmkJSm/UhsahArFsCQhFmICuqom0LQNiCGqIMY2rzmYk0rBJGVs18bpznJgJqVHWG&#10;VCSEYCyBCnU7nJK2CYRiqvNOR3ggDagoJ3BTPalCGlasnNrGgLQJownICKwcyZTYjAI6q00w3qQ2&#10;EvkolSMTpZXEBjzHhnOv7BFZmAUpcRBAD+oMJaAEoFYIKLaNU0dqxxS6z5yopsS2xDQUQZSUQJFS&#10;IofMiFWblT5pRGJuYwqKRWFzS6FVRQMJ1YNREgIRCUgZKINAApeBICiAqMkQVUCNJIEMhdEQASKA&#10;WOtEQQTQAoAoepCEgCIBEFFEFRUIAkeqnPVJQQGMEQAjKqwAwgyEZABNv9ctRevhZpXAkA/QUFL1&#10;IimB8YEl8x69ybzNiyK1weWWVdqmTVFFEikhWuZGEGJKIBjCulv4mmph/qWarDGUofvm4ZGqvEqW&#10;nEhEgIJ6o34vZWOND0Fcml18ghUoXoEUrPcYSixnJCUyFgFVIffeWQsACIIgN7x/Id1mzce/kmrA&#10;vMUyqhXMRiE1miyBz+ygGq2vb2xsri8P1urQePToUVAHy4MW2lCtp9mbdC5rrdEGnLHWLVoG40nx&#10;wPP2pUEW5GIP9q5L1clKZ53VSHXI+kfazuyBvbMsHB0KM8Y1SSEIWeeAQRXISIKUWzDOqKoxYGwm&#10;aFUVnUXEiamJ0WBAhJnjwXCDm2hIjVUWLyrCtbKCdZkhZlX0SVKsq2QXEogKUIYWN20UUOTQaCoU&#10;1URVBFPkkCoQJ7S3TvLECyfvuPUNWdFdmJt/8MEHn3/2yf3zu4FDy+1GtVFS3oQIrCoZ275x1KbY&#10;oHRgRGCVrCgrESGwAjmbopLHvPChriK4Bgt0Ik4NYBs3XVuDyZJwrIN1LiC3qTYQVk898+Khb9wK&#10;CgUA0BmoJiZmd+07UHRnTl68ErCc3TPz1MkXMIUGDFMyhA5jXdVt25BBTqnw2agatZ2FhvHaRjs7&#10;iq4zPQhNzzmDuffOqSqIcT62rUEVUI5NAtvJfeSoQH8pERM72MEOdvDFhh1yZwdf4nhNa5tX/PSa&#10;fsl/cW+vue1rGjNvt3kZs/MKsklftsV1uxuF7QSs8UfR67/qtmgdtgVDMG48bo4AwJCA7zm0nZo+&#10;7i8Ph+7AaVBmIKvjZ4skAIzYvXpDd57rrAVw13dpy4rnNcuyFKCg+DpT9rIDs3lpy4ylAVAjSaFW&#10;5bquFFUlGtSO91evXjh25DggtW1sAF0Oo0FLzhZlkbgBA86bZrMbZnYvOQUZ79TKzOrpmLLV5fVz&#10;Lw7zjLa8OMcGRgjVZux0zZ6bJwbZZjmRtymkwARgc62WQtnLaNq1gYUBlBthzIiZLdHkQu/iC6u9&#10;+TxATASJBT0M6tplFhDQQRu0DWKcZeVRxUhqMuXEKhASeE/ghZP2Z7K2URUS4TK3ZVf+9v/yXVbL&#10;n5vrgwEQBCCI55evXFi8tvjGN9112213vPfZ506eff785adnFopOn9pha4yd7HaIWxkBKmAQqNrq&#10;ksk7ThEaqHNry64DBEnYVm0U6ndyiBKGUhR2sBxBKe86AnAdaJoU21S37DL1Rijzl5cuh/4bL/R2&#10;AbQAAKhmZVFfBMwdIBKBIdg1N3vkyIFd87v3HTrW6eUnTty2sV43sV7bWBVtdJ1WltdW1hYf//yn&#10;Glznpu20vVRrv/fxAzcdH92EbaPHj+2rq5pTatt2YX6KBYlgdWPVF9kb7nuzscOJfucLn0s7+CKA&#10;tRYAUmCTk4pKDb7rmGOsknWWLMUUCUk5qBryhbYhEXhnY2M1NQCFEpFz1tqwNgCEpJpby6qhSa7n&#10;rXNgDMaAga03KUUsMpIU6wAiYJxxIjHFlQFZwjK3KcWmsa4wFDhF0ymNcRxS27S+W1rvuapSTGJQ&#10;YnDWGgs8SrbIkSSJR0OUGk6EyK7ItVJJrarULNY4DQlSBGPRehFAVEXnjGoERnGO2kE9TnFGZAFS&#10;sMrRelZRiUSECpmquo4hR8JAWaYqqlakgRhcOSExoreaAGzCaMALRzAEjIw1oHeooCAUlKzVSFh4&#10;iY3JiFg0M8AKIaoB8gTiVSIAqqS8yKMkZdUYTZFnpeeGWRFFWSW2ddDobK4xCoqoI9CyO2GadtQO&#10;nLFkjaYgiFbZOE8GHZjUtNE4l2WGzLAeGCN13bJwbnLV5LNu1QQy0bieNC9y96bQRdi6RRCgbL2p&#10;oGzlTT9d/Ob/FXifM2BzX21eSb3dcv2u1jbdtSdicW91z3uksFaBjLGbTxy69Jg1xjqrnDjWzAmB&#10;K9p93k5v30sRYeNAuFQCKYDRODJ7Ltq503bPb5rye357ExABLSj80H595yRN21Eh8uLlqy1HEASC&#10;tk3eOeNiUR78/PS7LvtjD1MHQCEHgPTW9vET6bn98epG2H35uiIXze615/q25G7WKcVD0/S/ZmX+&#10;6JWF42f7k7Bd4wzK94+evU1WJtf+rIh9BiBmQAj5XeeyWVCxlpyzdvmPp9rk89KDIzWD5XVCVG3O&#10;09s3OqwdiVFdJnbzqX1xZT2/74qbNYiKCLC2e/1hLu46nx/+eP/2yzR+tcN3jE7eM/zsgeF5A1kK&#10;QRNxlfJePr9rbkO/47P5rIgA6MjRPJ68dvXy7befWJhfWKvufehyM5o+sDSsltLyTeGpHuqFzr0X&#10;/eEPdg9sLU549E3hkVuvfqbrsiSiTkUVCKMKs3hpR3rkbPGGK9nB381mX5Io68q3DM7tjg8tpISI&#10;vnDi/ObaUnXxTN8fvjZZ3tBy9cFDt9wxffh53P/L5/H3e/eAAghCb//31c/sSxdps2kkKqEyKKpV&#10;sWgvuLsHE7vfnx0LJLCh8EkBhv/9OH9lr37HgRzRADCzEmrR7YAIJs6LQlViDKKyub4+OT373+ZC&#10;uoMd7GAH/y2xQ+7s4Escry7F+oItx7ixFOu6iOZGIx56+a839vNqk+ZXS37+gnH1pY7H3d1I99BW&#10;chbq2FmHtvmesbJCdZzBBFoBvDHNlS8bQBgW3tJ8xX35Hz0mkxNEBKrOEUhS6q3D9SJznFzfyIi+&#10;4Jz9fwOCMLdtdBYFgjURVFPiYTVsmnp2oust7J6byh1euXZ+opOvb1xJMWjP6DCASGJRZ1USIpty&#10;5mp+dHtJjdCub5762Cf++FzMOpk3KtvOmgoq4nLz1q87PNkvgqko0cZ64zw2NadR05/MY5bq9cY5&#10;C0SuC/WmIiIZIKsWabRZT8znG2thYsq73ISmWVkJJDi9Ow8cOakp2jxzQGIsGLUCIQZBa2KrjpSI&#10;sOBUy9hMpCicADWVTk27wWhpbXke5h22FYoCGlk+ZS9dmtw9s7q8XHamf+RHfuxXf/UXzv/O06sr&#10;cc4VpAkso7qu7YwkatNCBRNZZxjqOGIjYA21JXtEZcp6ULcEqKGVMi8YW3CmmDDkVRpVgJQUkKwj&#10;aqVtkulkqfRSb54c9VY7AgwACNi44TNYARdAwAbCXXfeMzk1NTU19+YH31aU/c+ffvZjn/rYwuy+&#10;5cG5dijzczNPPP+4yaQOdWNWTEaoNsboiuzTn/r0U8+e+ZG/84Mnbt1nHa2tbSoZg7y5Ppyb6xWd&#10;njXofLFn/8wLT15YX9kpy/rSwM/+7M8CAIbIwuAy2y2AAJrGGCFvAayVBOSAE3mXYjRZjhJjFdBF&#10;VxRBlCtFYMqsghjvLfPYwUxQNUQghRhMp+QYJLAyeiKJGFXzXh6bSC4TZrQGEQgpRe5OT1QrG2Cd&#10;cblTF1KlBoqsVBGualNm2BppWjRmzIS0ETMrJrHvW2nUFgWopjZ4gETsHCkAobYpkhFrJtpmZCwC&#10;AhjAJCKcFFWVAdEQqiBQEnXIxpoUSJUACS2AOrKgKSEoj2rq5DyKQuB8ppzAOU1grGcRgUCQqxEJ&#10;kZxVMsoCgIQKhASAmKECGExNbRC5TdaCBQMOEwvQONGLQRREjHcpinEWjKJYZ+xoMEIwKQbjLACm&#10;lHyes0hK3LStNaHT6QJISjHPfQyiKYLxyBK4LdEhQohsMgsoZAgRJroTbWOtLZoqEEIIVDeVSiLj&#10;VWtpNB15S9q6JhPyyWz1cDOPoABK1eybeFeO6wggMdaGIEztvS419dVFuPY8Fu8YHHng6vTElpzw&#10;Gh+68An0BRGpaH9ifm52F6g7mR37eT+5XSFFX9U+fIuCohLopeyBX/NzJ9EBCECC7KUb8C9cwV94&#10;0b95ZvZnDgyPHzu2tr6OEa5sLAERcKyy+x/OH/iI8aCyZe4LAAAfz+77uD/xnvO/QnZi+/6OgMPi&#10;2vkEPnNsSZdv+uGH9h7ccB6UIb20LQA83Ln9YZCbTf/dKx/uqFflPCMqdv27ibtAx4Xk+PX2QxOV&#10;KCsa1MSBo2hr8Ni/mLtjOPYuyglk+YfoMcd+qX/nr3X2gAoAQTr5A7rwwd6xy2RB2+uV4E+Vx54q&#10;9321/dM3rj3jy0xUQl1hhTpqef+3Pj45s02m8MJT/34Bixcv3tLtlINh90dWumAQDMHE5R9ffvzM&#10;zP/8Wy5rELcmRAEw+2D+1ksLxTtXPlWqxpaBQESZgoBd7r77TyaOPmcyUAG5cR4mfnviHuCbvi19&#10;4FbZDGTicCNdu9YvOnm5ryW/3QxB12w4+K+uHvp/agSjL0nA7L5f7k2+d/NDd8YzEazExpIlksS7&#10;Prb/vZ+13fXxTo6XUw7AwU+dJDDZPwb4Xw+Fpgnj/HVOTKAAYJzjGBQk89452MEOdrCDL0vskDs7&#10;+LLAK0xzbizIejU7A1tt0CIAaLrBTOf17JD1dYgb+Au/fL1mY35HrydkjUuzAA0ijdkbVNBtE+Ut&#10;Z55ttglABZE0Atx0S3L9V+6o+vpt785+/zEkBARATCwO5YqZOYlmmy7R7qjB11Tp/P/ElhmPqsQU&#10;CYwhjICE0MmyuYlJDNXStaskevTwLhVEpfX1q8PBWuFx0DQT8/bqhSUFAkCyGJoqtsermXnQBgAA&#10;kZavhQ+epulJa2A78J0hDiGBGthzbH7qkPdRgkLPGjXciuQAXCC1mjlCD9jRwXqw65pCaurGWci7&#10;eVIIITlCg7qxVM/syXOnbtY1I+GorBjFgGj0kjgC4HA49Bl6dCqNCUYdk2Bia6wx1kUOgpAigwMC&#10;t7y+UY2uzPzE/XiDF9PTPVj7rrN3f827VpaX98xMv/nEnY98/E8Xw2o9El84J2ZQDZ2zE+iNgbpS&#10;IuhlecsBG1VBaqneiAlBW8zIi1MA0lj7DoPlvGfRAnm7vhRNpgw0aCIQmWQsZXXdrl14YfW++wC3&#10;nwbaYM98hAFmJvPpye7xO+85ePDYiduOgs1NQR/80G8vLV/pz7lPPPuH+/ftSUk/evKCV48o1huj&#10;0akFIzU0bFuXOpevnPnMow/vnp/JO8XU7DyK6RZmdWXQn5nzjiY6vedPnY5t05+d2rVr7i/tvNvB&#10;f0088uQjACBIZAgggZAwoXVEDlIE64wv4yhhppCisEhdWe/US6w0ZdFnBSMaA7zeAmVoyBkH3vY6&#10;xWhpBb0B4yQGrkWiInlbWGNNs1HbwreDGlTFZuSzFBOJSdUQnY01kHOGMlBMTUtkLUSuGyyyxGKB&#10;RERzn5qAZEjFd4SSYSRTozVZxKQhoKPYBJt5baJqssahYREHktAookECZ6w62w4HZB0CWkLmBNag&#10;incZsLRNsGYcbWg1JAkRAE3XtyP1zkkU4z0l4LYiV0iI4IgjoyMCh0BKgkQgIE1AQutARFTQkFNS&#10;AAEgSqSe0FBIEQJn3dJ1itBE5CAqKATWSjJgojSJjAHSajQkpJgqciYG8USmLOrhsG42rO9CTG6i&#10;wyAd39Eu1qMagBO0BlWZKZmYAhFaQ2gdIrbtiIjaJhoLoAgSozIDZx7bSEgOlE0D7d6DW3wNEV5+&#10;YvLctcWFt4kmUNHZm5cOfevuh/4Ye5PSrgG/a2P/HMj4wk5Z/YwZ7s3gXN5sgHRABFAh75DNy6JE&#10;UTRalKUlHOKB33NT24/9BHzxG9srhAgAi/6+92W7AQSAARDS9i2RAAwAARB8arXzU779+7oRki6u&#10;LqJ3Vqva3vszEw8KhC3CBQ2MTXZVQBjA/d6+7y24eUlgIqu9UUiAnby3uud/+KObjoIKSALAcckc&#10;AAAIqIAyAJ4s7/iEWf/WcGrt2tpg1OZ0GSbu2B6LGrfP55fzzBtVQSJAkOK56a8YQtwmsOyDax+Y&#10;21gcwMI6dbZLqhnM4V/sb68kyG0PB6AMUPzJ9FfPxMXbmvUgYgpiqUOcPZt74LRV9R1Pt5eWlspr&#10;i0tXCXd9cKkDRgEVQG8z2UPzf/MTmMP4PRDS9oQrKDyW335LeeroxotKRhOriEJ5fv6739+bBuXx&#10;IcM4AQ4UlEEVNAFNvn/uG7/z2m/MvnixXVud7nUL5+qZY5dceb3zeZ35O2F6GRTs9WrrMQXGAN0P&#10;9L5i77XnpqwhdIZiSyf+bO/XfMaN+bjxKmpM3QiAjL3G/97jNaj9oYM2hGCzHIAVgJkFCNRkPksK&#10;dd30895f+jVzBzvYwQ7+u2OH3NnBlwVuLJh6vUKtV9nrqOj1fKqX9fDq8qtXuuS8Pmf06qFvbHnD&#10;tgjbxjpbbXCcda4CSGoMqYxFPePIc4BtWx9EUhEYgH7lMZ7qby+Dro+YZO4b0pF/kK0pEwAiIUjM&#10;R5StXz8YrmdGSRFQBABQEJUJXtuvEkFJgZQJWAEBSG6YYgQh0AgZ47iC3UhUBnUYJ3KviqJSFn5m&#10;snf27KnnN9b6kxPWZt76cyefavCyn9k1ulpTMtiZZhmNUgJLAAAgAElEQVRi8xFxtw7WzmSzf+18&#10;zrD1Ak9teBIBlGScKwLrm8Sgx+6PReee27OpvrOFS1Rh/Yi3s2A7bcOdGRMEJ/vO4ebq5atNvUk1&#10;jCqYmT/e7xWoQoYkJWGDCfMijkYX2yVABlGwCpwOGYfV6ikeQaNQLABoQZ0FiecqPYh0u+ZiCbOc&#10;BysfVj3g89JkvmmiI1UgdCG0bT16xgDw9T97v7syGC4vr1y6cA7QF/1bbr7t3ne94z0f/vh/ulYn&#10;tiCjx9W/wZR7gwXNlWmJ2qcS7c6tbQIyc2FBO8YRQAQOGtO1dnVj5L6S826pBgnqgZbmbJY9l3Xu&#10;khCnJ3st82ipWb64ylYXPw3yDYdAtvVQKdnPfW5qAW7dN/He7/mJrOO970Xhxx//s+mZ2c+demhq&#10;su9SkXezKyuLnJILhCYhX4B4NOAt5EiYsYdEm744V4u9fGl5+dpqYLr3/jsvnjnT63bKsuCQGP2o&#10;HvrMFVk23Bydvbj8hf7b7OCLAv/y5/7l7/7m77rcAWCsa2gTIJJTMBZUAYSRsIjGZqhGsCYsUlsZ&#10;SwBIbDgwN2JLawSAJVRt3s2g4eQq1yvTQLBAYkZRIrW5xwxSqIrpQipRMraTp6oCUVcYDZxayCxI&#10;qAQENKgiWDXGoe1IHJqUIEVOwgmJAFA1qetmhqluk3UGUUJTR5DCGwEBMLFuFFLR6aU6xBaMBZVk&#10;DUlknxfMEVjQOVQgbSkviG1SRMDYBrLGmPGVnYUTMZg8J2ckgcs4qXUGRVolMJhJCMaNTZFV2mSs&#10;Ey+QItcJ0ZjSgxCAKguAKiOgACBwg9YBgTQtZVYzZRHvirxwMSCNxYKgAAKsYECRlLmRgGhAI3Fm&#10;EBkUmlRV61lWkqE8n8hz760ng5ZQJCEKh6AxgiEg5oBMJqpxsWmU1BiJbVaSMIWmEdDEkQBSEgKT&#10;uPVWYv+b64XtBEUku3TBP79p73sg5ASqwOXm0Tv2ffRXFSaNCbj77uR4q4ALqXfm9/PunNGL5aCF&#10;XQAAoAq9haHxPRWbZRJVVY26R/Kjp1/K4orfEc5PAChIQzf9erb3eko6xMG/fnPn6zq5SPr8pfa7&#10;TtnLY7rAwB9doyMrnzhIEzDhUmylPPqx/I0CYesGjHB09Oy9Z/4c21BPvvVPDt9dEYBxtXHbtcwI&#10;m9cmOFryceLNDx08BluJ7Ai6+TeqR28hGFbNor/tN7uHVscLBaVH3W13Ln+yUycFrkanb57Gk9vy&#10;2c1yz3D9HJBFBgTwlqvy/s/0ZrbvwwR8/r7h1cJ3Ktp7xfVuuNErgM62J7977bPKwu7ob8298dLW&#10;9wJQfnryxIHLH/a+AFGVEN1kRdeX+oTDM1kwL167IsxZVvz5ULefA/Q5nQRA0OaBzUfeg8t13fvg&#10;/Duevj4oFh8xC/viGQHDkgriS7Pf/v7edcYNAfQrlz5wdz0Ayi5NveMDnaktNopmPprt+4arD3Um&#10;5sui1yl6m1n/HF2PytJFmgLUks/99dVHS4YlOvGB+Vs3tuaBwew7n0m/TQmTtAsfv/lrPmPdSz6D&#10;9cn3DZ/dP9uvzJH38b7BuI5M4e+dke/cwzPejYknsg7AqHJKESxJSmVnx1B5BzvYwZcndsidHXxZ&#10;4PXUNK+gaV7xUUC3lwKvgb/AqWdsfGNQBV7XRfkVtjuv2K9xcMZLvA9er88CAkQUli3bHQQVRUJV&#10;QUOaBMcx6Qo6t1s6eH2hPD4eUNXubPvuHzD//BfNXF9UmwrufeOba8heOn4eUUxD22nnJoA0KV4o&#10;U2bOHE0bL58gAJXaT11zmdhOjkmBrCztSysOEECNpg174JqZ+qzb/yGTbW+iENNf1Sv3YHvALOdZ&#10;p21D7u1N+/efO3tq8dpFZli59NgLK3ODY+959MBXrNyTb9WdyfqJMx+eeOGXp4DXJt50A9eE5rH3&#10;IRhVVN3EVZX3/lR77HB7/IHY739UZGsCZfC25Yfn+Wnz7D9EeztotrJUr1x8Ag/8fDo6s7HB08dN&#10;PRxunPzpPTztcxNjGlTcLUpyoeZ5+5afGRUpJgCAEQ47z79/YuVROPHPV6cm2yhlZtvR43Of/Vl7&#10;x8+sHbj/qT13geXxoDddfnTuhV8oTn08mzxoAcRkpJIaBTlb3PvznbdNL7UMiNhu+o/8cP9i7wd+&#10;6H0/98/ed9v93/zwnz93y037Dr37h43su3/9sScefWz57l8aLNz35K7DAAJIUL34pqX/MP/5/zNt&#10;HCaT265LJhU5hZrRiG1Psv+7yyfu3tzzFWdmtx8J0MDwySMnLxw8850mHFkPMj07eWVtbbRRr19b&#10;JPgrzWG3/bclU32u9zzMvP37jnzH//RvOrd/nBFqBbQwbe44//v758EU1MYmtqIMnCI2l4DuqG7/&#10;J9X07U/tPRFo/LBBQEt3PvVReO43L596+PPP7J/ZtX9tefnqtYFxvtfvIVAx0WdOnay0DjNvJrvX&#10;Bfk7+KLGyRdOAgAHFlRQS5YhyySC1tH0MmV1MXDm242GrPWFZU1gkppCtaXS6LCyJaGgpAi5sUIK&#10;GLXWKlMCsglaEFEwAblkYQygKnGzEeuMMdpE2ynjxqZKDs54YLUUW0EG7HokhjoBAQYWshIEyXKD&#10;pEqIQCYRptAKo89AVVjRZJnGVhFTBWQTKipRbJqk5J2LHBSUkMBq3VREYJ11Y/0j5MJGJaoYVoOG&#10;DRqApOQ1iS8gMSKIkkcvlozWDEpkMoGgiYFQGMgS5V44KbEyIRrT8akNKErIooCYBBGMoQQJgciB&#10;oDZCmQVVQouoDhQMNUIgiAoWNWkEQFBUiECIScGisZ5AEguJSaYlQyqttUUUcLFlMZFTM2pZNDEj&#10;kqhFVlAEo23bRtuGYPPSQrToJTSWcFwNTASixhJ1NLaK0taX7IG/Gdz44o+Ao/zaNfrIP5762m+6&#10;tm9mLIHRfW+p9tRuM2V2Oe66Ra4LYajNz37a4B2UX/ZXN+Dm7dcvuGezrwsjYFRQUpZ1f+u/vU6y&#10;gLmVzz8QryJ4gDQ0k0+h3dLsaP39zSduOzu/2ClnF3bdOtn+iC1+Qvpb72RocjVvFyQhInb0vH/T&#10;R8htJVliumX5z9/y+C9F6NVqyuWPvrf+/o/d/s5LNwZHIh/cvGIVQHkzm7+KbmtQ2fzR9NEDcT0y&#10;liyHNv/ga81f/49lB1QBFHBqJY5K9U3LKJcX6nSyu7U7l2lBPAEYKoAbkeSfn737edLt9UDzLRuf&#10;3l/OpJSwmH7RvGz58ZWbH3r78mcM+cRg25PfG0fv3/1Vz2/NH593x5b8HxzgQpQAcbNz8BzlMH5V&#10;grx/9VKnmFip106f+vy03/cE3lDZrQC0/pOjD/RW1sHjhJd3Lk2dmn9Ds11KdtVNSIooFqGOE+/8&#10;val925QTgS79tUv/7kA9ikDIfFfzYrXv+/84z8Z9X5h+x8au39tjJq0rIutavvtlx4P8tsEn7994&#10;2AcHHA/w5Xd25v5zZ/r64qrKZrHdzMi9uPddn7LZtvrJ3VN/4juHj073ds32ZXPw0K9M3PvTgyOf&#10;UwUCWOHfGZnvdRraYK1tq8Y4m1JENIgm75TPPvP88dtv/0u6Uu5gBzvYwRcRdsidHXx54RVMzY0f&#10;X8edBwm3Ys7hJfbjJecdeDlBc0P9lyb9i6qxbhT73Pj1K0O1xjG1+pKGR0ERVMEYFH6prSrAtpZn&#10;/A3vuVe2VBhE1ecx3MKT43KvMux7oCx+EVTG+3H41uMPQ36d4roLVr71wJXS7P/1yd2fIgKAJ8Ac&#10;bld/rOVWnLkhzp3In+zu/mPvtw+Gvq2+eAgAQA3IC/nbfstNvkBmS4B9w0H9Bu77jYa/fqL3g3I1&#10;c66Nw4mJ6Szrnn7uqbWV86O93/3o2x441y2AGVK7vVX59JFvNrvecsfv3rE8tWd7mghg2X0EYLKj&#10;aQM3oPnJT1YnbpLcATOE5oZBs4/Nvh3gLQfqmROP/Oh6uLnmtHIa+ODxzx+8F5gBEcL6fS/+eH+t&#10;U7e2m2WdnJIKmRd6+/7Z79zxru10XgOjp9/6/KXRyt7Fb/rq07PzoAJo4UoQ/uDlN7yxtgak3lYV&#10;Zef2fNW5hUNH7M8dOfNHre+BB7SIVtOouXbzt57dlW1Jx4eLk38KFgkALpxe6t675/uXABYjSHzg&#10;gW+45wXbLvztT073AQF4+6Cy+c8c+Fu3sjn4xD91uMdoKdG0LaNdtnbv+rE/fHLP8ZWiBEkQb5iH&#10;/NbTd584feDP7/n0T/pTFy8O4vnnV/LCWAQ8fn9Suh7rm1195K0//m+evePt/3dRAm//+ZRhz1ue&#10;2nWg+8jVqcvP18EaQAExckn9dzz79T92Me8BIUj90mkC/SePfxMc+Svdh75n6df/1f/47T/simL/&#10;/t2Zd9Z5ZFlfWur1/l/23jTctuuqDhxzrrV2c7rb3/savVZPT09WL1myJMuyLcuxsTHugBiCyzHE&#10;CclXAVIhXVFgEviKIg0kFVKBEAKx6WISwLiJG2IbIclWZ/XNa/Sk1793+3tPt/dea81ZP845915L&#10;Ml++1I+ynTt+3O+e3e+1z9l77jHHHLO+vtbpFRWx6XT7L/+xbONbEnNzcwBCFdkZZhUwfNSytLWa&#10;koHTGEX6kjasVDF4RsUUcyUyNSe+pCzTom+TRJh6Kx22RrpFPtaMRtDrSTSUOINKkdpa6mOwzmkl&#10;jMAcVE1ZllRV1pjYL7yoNWQhLjVETmNl0lrZDY4gCGktM2SLdo84KKUh9C0nBoKglqjXD0k+hthj&#10;9VZTjaVLE2IR9VCuKjGWYNQYJhgBQQrD0aY1sqbqFpYIRBKqGMQYUWeMs6KBpIZQsAYKSZKmQqoi&#10;qlr1Shr4efhojZMEWnjxFScOURliDEskqZic2sypF4HRGEzqmIyGCEPWGAlCiSEfEAmJ1UiUEKc5&#10;oow3sd4h4ihMEr01xNaIQiolI0SIlYczhtMQvVHmBMHDVpVSr1OxcpUkNZNQPamputW10yDRCjEG&#10;AygDSswo+9641FbsfZk2s06/Z4jBKYlorCKiobzqwF95pSYJNAKM8nxt4bjuQ/7U09j7ZogAAp1r&#10;3/KRyc99SsOO8sojI+Ugo/t4fQGYzIXG6osnQDcCABTIUMtcaWBZQhQ791By2egrSaDqjvKFJlwA&#10;ADvln/mX8ZwMWBj1mfjV9R4l+ec+//m5VjY3+XasbjzBlXtEJtp6qsXB36/NQAc3fB5vP33wiY9X&#10;ZocoOAYys/bSvXt3XH92ZsemQkR6u3tnWNLWjsnDk8/cUq6E6Ite5Zy0uKoCV8GnzlLkRLY84FVS&#10;YwjskoRCmK2WgClAQZiPruxLQJVmddVOv/am/5zWIMO6s7l47qo474UtqyS7T2+GEYzq+J0rT7Kp&#10;B1WXWZJ6hife1L3maHPDzDirqAnAOBtL7XJ9gUcpEFqbXjidp4khevLZh8rWneDa6FCBGt13Y3NX&#10;+fZHnn7y7IVzZW89cUuHIz05UhtNibepVYWJM8fGjqxsxkh0z8qXD1Y+2tyxYTI+dG/qn/1Csn9K&#10;sVS99JHTX9mX709MDiilY5eS1qYQifjKzn13LHyNkVVVycqE1fGyQH0zeMrCSozRu2ufyXds0kly&#10;7sdai9bu7hbF0sp6szG+e6p4k4+P9xgEWHrgTP+DNWfSHCA2rKoMSlLXL/pUVdPTU/+j98VtbGMb&#10;2/iWxja5s43vCLxMkvPNpDrYwtRsalP0VVZ85fa3ynBoy9//ngPTb+R0Bp6iw0kDQkcHdsmDaRqV&#10;eNg8a8D+0ICEAg0yjcQCwO/cOwxP2Zjnfi9zP9CeuAoaISKH76huvtp97RkaawHo69jXTDriX+LB&#10;2B5LYorVafFAMjjKDjcSPnVVrbcZRWpYcjc9OyhuBwCDePTuao3IMsxL6e2/kE5D45BCIjM6N4EK&#10;ICD67NrsTGPlh7J4fv7CxUuLV1x5Rb9zds+tf/eXx6+/oB4xAAS2Q/MhFcQYa7OPf9ezSNwGB4Hq&#10;hFmETq7z8uHy7/1G59bD8AEhAAw7MkWUABFoAMzpQ9+fLd2/+5F7o2YTU+gvHmO9XgbOCIbsjrf3&#10;zjzQnJ7qhyrECC3S2t3PHvwe6MBbgQD/uhMf3WGK1QPv6ycp4sABIWD2u1/YMbhcDGOgERIBhVTg&#10;PS+8/u9lz318osprjSxUARSk+t7zM4wwuECW24/w0wiT2DmBzx2VL1+wMAO7SprpdJ+cuvtziSII&#10;jAXzMMTXiJg9f9l7d5y7P185XVXesGHqev+WF6//hWd2NxEjogcIJhl+zyRAI0LE+DWPveHn9v+3&#10;e1bOpul4ClWswf/lu8S4YQpXY777Bz81daA9+P4bN3KaACSA9n31yP/yxqPfb/hKmxkNF/yujz5+&#10;xw8sWwsVCEAWhgFAIiQiAq7xwOt/7ar+37/vgT9968T3jY+1WIOR2AvBEKpY7dp/Wbm2trCwPDk1&#10;9t/xy9nG///44Ac/CKA+0+osrGlCUDZQzzatpWXV9e0qqdWRqESoREMac+YIWGdNWvVLEiF2vuqH&#10;okjzlJKELVdrbZsnYlJjoapVFV2tJgjOsV/v25wqsvAhbRkRGONUCQiNRholRhGpghnoVdo9MkkM&#10;RKTstfSrQgJKVSKMFVNpVJu6UIU0cSH0mIxnUCxYTYzBJKwE8mCyqhopQEglEDHgaHBWntK6FRGt&#10;DLhKa2koqyRxQaoYiLjPiMwcCYxAogBTgFonVHFIxQfNjJQBGjlzsQwmNSAThVQYqUovwDEbBpOQ&#10;1Rgjs2oEGQRPFBEITAYsIYKNVlppv9msS8ljjbTwPQVSl4sPIRaikcm4xFZlUCCEQC6v1/OyLHyl&#10;zqoAjnNXN75fRV9o4LTV8EWpmkKhCC6zqioxgo1GUkcqUlEgQ0W7Y9gqBSZYy4WvKLKPbS0bYXZC&#10;htIZQrvr1k/a+n579A+n3nzX0kgturLneyam/lAuXFNM1zcKuLB8tpZcplHgmjz/XA4akr4q1dhB&#10;Wj6vEskvnBr7m59iN6qBwuHq+O2xG2FGX9LYlEWCsgYCwHzm7NGL54XHb/nssvm60ijIZWB+sk3N&#10;ybTX6TxVXd6fiiNrHrf76C83ei4ZsxJRlUW71Cx9qXn+ImZ2bP4YfNVqn6038tm5mdSJ6Z421qmr&#10;KArDwGl0sU1XnHWTT+Tppk0PlsYkzzLT7xUqmlcroGmoQhFMIsjUS2e5E3Xnw3NHNryWQdX7yvsP&#10;NlqVwLA/kWxpQUXFh+OxMU7JuSAwxEQc0JsuF9CcxaByjUjtBBWrIVSW87K2a7OyrLcy3j3jssko&#10;XYrjj7fNloHEP7vc3DpX84W75QbX73WWRdpmYmGz70K1v1xgclF9rF/3dHPX0HGZDPpP3rh0tIjG&#10;MkgtWLN8IrT/6H974nGWUtGwtdl1snlNG81Ws3XlJ+2G4R/Dv/jOtcedqVVFDyCyIlW6YjYOi4Dl&#10;sZ43ImsTr33QjQIpkuuLFzrtxeAxMd7ol/3pqako/etrgt7AMAjdgpFnGrTyBZhVJE1TX3lnM7DM&#10;1Fr/QzfFbWxjG9v4Vsc2ubON7xS8soPVBrbKcF6p69Ghe+DLaR3dssDWiRsb31hgK+nzzWimIW0D&#10;xZbe5UMTHd3Y4DccgoJ5WLilQ5vlQVgDjR3C+/2sjKwGmM/9ebp6W/u6I8M1w2R16+uy+56BIQDC&#10;rec3D0j2ypKFEe1Nb/HrWeTmEnRaN0I5JTT+LN13dsPOAL2PVGcTshGybK/6eDK1GYyi83e6T+4F&#10;+6r3NF31sfFdI39N/XKx4/Z4/+rCpeeffezcySfcjvc82LjqwrCnBoPj7Px9h5+/f/c4nk/e+8SR&#10;K6ERzQlgVO9GzCeOGUCXEX/473dvuQLVMN0KOnXjpz9eT9KiH/x1H3hi7wGoAIpgX7r8B2Yf/oOa&#10;OdQW5MUlKRgDUT/bZ8POy547l88hanSJ9Wtnd7z7554br22UNdnuVydPfaUKSdxxrU8bmwlGjVAa&#10;u/Sntzz9SEyE9rz13n2vCwO+TAPMZct3/ujkVz5etvOyqvJkxe24bl1Hl5+Yzz7AgLKiQCeZW0p0&#10;qP0h/dQ8QyMIH70B0w989oEX9feuf8emo6TbfXrylubZY8JjZMSZlfmbfuqZHQ2EMPwKER/56k+N&#10;d+pJtuPsNe8+Od6CKKRC67pzb3v3+K99EpSCPAO624F1eD1Vlsb3IsbxpS9dd/ThKnD7wLue3Xvl&#10;sBOZetRvLqYx3TWel5B94PidP7jMI18mNrz4Z7c/dJ8qule8+6nDV4tEaISdeO7G9133mV/42r2f&#10;3zv7wZ6FKjVbTWiQqOtLK8FHmySLC2vYxrcDPvGJTxw6dCgWni2xcRKiGMM+lFUl0bisphxJrUjl&#10;i5BNuFD2nUlVtVorAkLCbJxhhuGULFW9Iqtn6diYqki/52GsNTZ1bI2UPeQZWJTBZJSoahcmySnG&#10;UJamlldlaZLcaiyiN4nh1GioOLdWrI9qMtauIx8YWpQ+SfOyCACkjOo4ydPY6TFpDDGv5T6ISsWc&#10;GdWYJiKViKIy0GiYbJb44Aku+r4xIqIkBIYDKyKxQUUqIIBU2NRQI5Sk0cOlDDWOQwxG8yhiMgvn&#10;yAuMJcPkBDASIxvAklaRLMFoJEWMGg0bosq7NNWBIDMQCGRURBSAglhIo49wzuaWk+hEYhDxNkip&#10;QIhV7LZ91kxsRGQDCsbVE2jsd4lzIhWK/W4E4Jw1jqqi115vq8qApiVTE993iRNVYywZBShJk7KI&#10;RBUiiVRZo+l9lBBFBNK1u18bxveObp6wRR9rFzm/jqvHGi+dWLrqMGKEIk4dLPbclYc5sdnI46ao&#10;XzilpsFE4g31H2n1qT8kg7Tf2BNwyogh+7qv7z0UNh80/Xf5MwY8Ug0qQyNspOzh/NazLAY4Z6rV&#10;GNbC+OpcDpFNXqP7Qpw/+8zi/Fq/8eiNY5vK0Oro1PFTq2b/xfaikpJCmFxiY6+9+Usg4rh8aHx8&#10;d302TRISIptHN/GIu+kSiQFEVaEr1HiU3RZNCk31T9d76jlmtVzV1tCdFFoGAIXNe7XJ2aJNWq1O&#10;3vLlNN98noYTVwctojBFk+TnONmSjCp3U7vZnBDisirTJCO2wSflqBH9YAtCxhkbohd250xrc8u9&#10;TtI7N7PzyIXF08LTT8UUdqNKne45nIV2L6nVpydm77zjrocfvX9hbdcFGlWKaXVZWBMQEPt25zET&#10;R+JNf2txHoGcS6III0JtVVUkLGZSncvzWgyx0ZzJG41GniCZxobsk/QN5XHX73YLGDLGirEw2Fnm&#10;zU0+Ky5NBBgnF7Ndm+ZK0r1u/eRy0a/nzdITcTq/tOx9vUCJwcOe6Hyne36tGIedmJwR0QE57LJ8&#10;fWW13qhttCjdxja2sY3vMGyTO9v4jsDL2BaMPm6dhVfUW238LyNhjr5im1v/wTcuQ69YbDSLDUuQ&#10;zV0AOuJlBvEEYeikQ0xD6dCA5wGG7bIwqNACQ0WJBm/xgwouVS6gr7szDJtfEWg9OfYsPfTh7D3n&#10;ixZBFRL8tX85TvwH9gKgMFuaaqlvxC6QKoqd0cPkg6lCY8usMyOCiRUL6bV/whuKI36zP3FTWI2w&#10;pLJkpk6SHQ6crPyj3n1XShAynd7FG3qPLac/8el80MAC5zlfiHaqUe9Ua8vL02dueMOTliGDEe9d&#10;/cKvZ7/2C90pfP5RiP7LyQ//zurb3iIb7ZxA4CI5e2pwBGHuajEJEAGD3rM3fPJOewI9A2PR+vq/&#10;2v9jF18aH5ylVPbyXg1ZRRrTcy9cbLR9Z3JwMVJfvzoAEpFmtl+cr5J3/9neW4sh5cHQSzc++Sv9&#10;5el2b/HSbKOzmWAkGH/k8f/90IO/bcYanDpa/b//0vnf+uyd7xxqc8Qv7freK3b9KhUwxqhZLa58&#10;gxCPeohUyfFnABjmWoDsv/PSlqImiN6wp/YnN/OeLJxp3NT+97++fnTnZ668cdQDxSzWJ1GJGEjv&#10;+erAbz+4fzf8MGXqiidu/fJfSs/XqD5m7Pzux/549SN/spx6KCDsb/v78Q8+aSOI+nzgfTq2azOq&#10;BkE7R57/rd2P/Vw6eTh0TjZeur/z3o+fatY3erVUjamw1rcmPXf73zljzLCegt2BZ37x8nv/OfNc&#10;5b19+l/d9oY/eODONyIEiGL37ceKoysPV7tmG7fd9ubmvv0r6+2Zqck0zecvnmfIzOz07r1z2Ma3&#10;A2ZnZwGEos+wsShsM5F+JOti1SOTSiyZUmJFRNKs+36V2DSGEpSAqyRPpBStqqIKzGTTus0o9HqU&#10;WLABYC3Hbs/mKYcStbr2KoWo5xCDJWXLxpoYAOe0LKmWEwQJUbQU4MsqbdWVteh0bTMPfaFEUIpE&#10;kRhhY+pqqIqYQEV9r09slNQ47q+Xtq7WGCk7arMQ+qk1BHDTVb0QA4yvUEV2QpZVVKvgXOYpgDNm&#10;kBHlCFGXWpUMwUvbUKrMKbxqQlEH/Xoie4rBIyhbQ8JECFHZgo2FKokQoM4AoODZGVFFCC7PCLEq&#10;FJZsYiVE6TMnCiW2DEnVWd/vR4PcjYmKdRmTxHaZmtCrgsZga4l4NdYZiTzw3RFySbPWykLhNXLm&#10;TBWLfn+9hmYZvVpoUcZIIPL9NZvmgEkMSewlthEjQtEnQVRjmZLaVKx6IXhiZhFljbWdvbFZaAkQ&#10;UNVXvpSGKyT4wBfqJx5PD1xeJoAKaG5+/2sbbVtm9eFDUdpT6y8JGWucCKJ5sLZcYJcdpEDWa9N9&#10;XzTQunjkPac2xRrmTeVTR0KhQ5WoWNReSPb/5/TIcySblEqdQAaEobJyADJjC8efO3VMLdenvtuk&#10;o1okZiwcK5a51yh8jJmzMUSXpr12vz+dbfkp8M1ydmc24RJu5NNH9cCn7OFjFDeN4YgABuEb+xvw&#10;jF/kMsbUVRITQ5lfm4m6PDh8ztaSVqal6tyXxw6PGrETdO0niicZNkTOGxnCZZ/Z3CDdgvmd1rLl&#10;PKu7pGeYwEmWp12Z3aIN1po11rjcILhDf57R6ARtxkoAACAASURBVK4vOzvH+us4cfbErvGxCzx9&#10;2mTDtQTYrTdAQy33VclMM+Ozb7j1DU98rT687QMI/eniTAyGyV9sHNpSsFbuKc+kaa5K1jAlLkuT&#10;tcX5/uJi4rIkycqinJm7jJM8z7LSF4/q7NYoamLlIemzECClBBIWk80s8MgJiBidi80oxl12Ntno&#10;+qCg+sfnPjRKlI2iljaAiKFTEiXaW1/uZ42pTmc9cRmANEshyPIUsMyjYrNtbGMb2/jOwja5s41v&#10;b5x88SSwhbvhoTD51QuyXuako69Y7FXLsvQV675yOr5hlvitHaW2RJgYKndG7JIqEQ+9dTYcfGhj&#10;rUE39EH8IoN0MQFQ9BBvv2a0UUb3efMsBEifPFa88SqECBXNDlbvenP6sS8DeNq2Ns7woM7PiBkU&#10;eu2M66CxUXWY86Q05KDEm7kvJjObARyVN1UnM9gIKNn95cP/IowN6/i135QYYJh46dIF+IVs1+ZQ&#10;BpVmPja347JxVxaH3/PUZbswkO2wTpz/Cv+XX7jgx7ontLYnCd1F/s3fyG5/bW+8tZm1Ky/Z+UfB&#10;QBP2D39q4sSt18ySEPeWn28uNTAxKxyhp6QLlJsXiCHtPmi1K+pM91zeX+rQNFQAE0wTNZiEs7qN&#10;Hem+/iPFTAsDI2VG6+Ij+ekv9cqdEuaau/b1adTRgw2d+/S+r/12susqmyIKeuvT+YW/es38C09P&#10;1QYDWLnx2EAs1CTIk9esNC02cp50wR47iYYLUTsFdGb/5luBAK3wR7e09mTRF2t79uz/a3/9Rx79&#10;F880A9ojZXre60YFm0qqd158zU1DOgkA0+UP/Zhd2McTjdpYur4+lY09sOPkC8uv2QslLDw09dk/&#10;Mgk4Ekfw3C6tT26+exi7/7lfvez5f2bGrg09VT3I+OrUWjjV2vxyplhit+R3/sqFybGRU4bFyr37&#10;7/3nUY8ESLcK5NL83v9r7pa7L9kAFchM78heedocffbZ6V1XUzbpA6amJi+cO9fpVTt3jFWVLsyv&#10;vOI3to1vRQwo6SjEjvOsFr1HalBGRAtDqsoxeu8JqpFMYmIVRJ3RKEJaerhUojFGOUs5JV0Xm1h1&#10;iUrkPNdez7QyiRoibFCNSkkqosbGAdMhnfUI65jEGFQhVAVcAlWhKkoQjiQMjb7dJQUrXCvxBZIa&#10;i6+KfjepZSxilIMaNlCEJKv50DXGBI+oYBVjEk+RHYduyRFqrY9kMohAorjERG/EkompSMkwXiO8&#10;ISKjiViBtaGomATBkDUiMECInmK0taYRq4gUofDwjo1FEJCHcdIrTSPxPrKUZKxEEBPVUjEgb5gD&#10;LFSiqnLKIsJKAELVNqixS5mthOCsYSjDZjl8iDb2OE8DUZ7VYpQARA3iu1JJ1hore6XhAGUyGbxA&#10;tbO2FrliWLjEGBtDQTChqqyxkrBaV/oyS9IQU1VlE2OMFAtBCBKZlUAa1nXHdaE1EpBGaS29RCmB&#10;Dbmd+uRnWq+/ZyEZH5SLlgfe3Fk+XmQWEkCETrux9DgbwxC1TIbH2ueA/YOncsFjavtl883Hdmx0&#10;wmLI/LuqeUNmkDZh2BfTa38u3QGtoAAYkDFgLYady/fecubo8p7vum/mslHV8Nr+tUtjWcOkqGo7&#10;l20+ChSotrrcCz5RIRERjQob/N6rruhd/g0c9Bzm84k0NY3n9Zpfct+w0xq0B32LHrujfeli7cZf&#10;H6ZSCNS7ot9xSearymZONdaqtSmthtIS2E7WMN3FM5N3PG/D6Pls/lLvyd2ddsUpke33K29bYUuA&#10;MhFWssiuVlNVuJphKFlDYRnjm+SOqkpfiES8JDNbSZ+8OJVxs1cWRWmryR0vOR6V4uJDM6YqKzWO&#10;jYnRp0na3H3Zee2MIhy6jLqOQWosp+VG/wQAElr9CxrrLs1jDMxoz18Mq6uAOusgOjk5a7Pc2dQm&#10;ph1r88ybNVl6aXytTXaMBdbmQt4A/XTuuOXRo8of6S1YlxLV1/hl4ZlsftzMtI3q58mwdNuXFsdM&#10;TaJOTDiXWJABEbMpy6LmUmxjG9vYxncitsmdbXx749/92r/70Ic+NPww0OC8LAJ4mU5nY+JW/AXM&#10;zjer9trghl7VOPkVRWFE0FEoogLi0QqqIgCNHHhIB1oeJQIgUUBgJolqDOmwpquvOBD2NjcF5wsL&#10;tgAs0uc+Z2+9MiSAKlyjuOoHsvTLk+VdT292QqWZuDIB9gCBrKwCezdmFdyAVIN9HEuOfJHtSG+v&#10;N5dP3hBRjugnRjkeLxHEaASgYCCyqEzffk6aX6/xRkB5Jfn9LXPy0YcunH62e8tdSmHIb/mi+vQP&#10;n33Y8Cxnqca+JzOu+FL22FLvLWOIo1Nb69pTX9W0FsTMyv171x6x3fX+EiYZEZCq4zuo7vin1Y0z&#10;53ZsqFI4icfDUSy4SgVy6tnYXwZmBvNCI6UUHNT3XsTk3710x/UIcXhO4eLk73z40up0bbyoNfau&#10;jO3blO7HM7c8/fHJXYfLUpZ63hnutsvKYGzxRUxfC41QwFpq3Jb1FpX6hdzZbsxt2gatnd83vX78&#10;Ka0laxGHO7vTTQGNoT+5dWJ/UkHJpq1Opzez+4r/48f3/pc/L2AAEGh159pFoZr4c3LNz7wwMTvM&#10;8bLD+d/bd/r5bPctvW5fPKHU9fbh8x993SAxyoBa8NR4q2F1FXfefdvvTdKoFoyx+PmrTvxzomsQ&#10;tagCiU/NlUVzM+xmvJStg5OrVvffOu9oYOYNrvaf+JKJWSWlL8WoKFG//+j0cnlpblB4KH7uHnn8&#10;C+sx3vtnn0yS2q03X9vI05dWV0RY4hi5mLhtNfy3EzhN1PsyMgtrQmxUIUBkVxf1hh1DQumhJhbB&#10;jWfSj8IGzHGtS45slsZ+34fE1bPQL2O7bWr1qKogG9FdbNd3TWm/BxBFRwIyFMmyzWOnY7OUGCgr&#10;GHFZWpbBpglAac5+vV+faAZrSZXA6n2kQGlqyISO5LnYLEMQUYSqNEIKcNHnxJaVZ8pgNQosKwnF&#10;SEykJhAJEwxIE6tRfPSGEt+tOIGGwIljInZMEhSBYNmSqdcAVVuqJ1SkGpNWTXpqDMVQECWi3iVp&#10;EKHKcz2TCAhMlkoRTcJAClFWRIhhJgEUZC0kcJpR6QVEbKCiGtm6SisGEydJmhpAoAYkIELa9hzU&#10;a+BCOmxcYoyhvFf1KHG99fXm2HhRiPc972MMRYASwagVhVEVGspGjDOWWShqRGLTGFRVSl9ZYWZb&#10;dKs8y5iLGINLiDyw4+rII3JHyV/4o4a52jNHbwM+13zuHy7cOTlINsAdnL+mEUf1QbZcx+KTZG4V&#10;owxD9jK7dobooEIAXbG7Clf2Dtx9MhnceQCED1QnxnRQEgeC9M3Bn0t2bhj53yRLt1fP3do/d/Dy&#10;vaerS+nNe//12tzwkUCEYqm+eCKYpCq6Cx2sKw97XVGv2V0gTgZjbyB7Zqdfc+SqsfrYE/XGZmSg&#10;nV0NTdgulod+yWzu9Bp/6cbuQ9f3zpexSmr1fpWcSe+CGa1VLcy1L4WSDFspQpKnGfWaUoEcFNDk&#10;ZDpux656or6RRGHowo1rz6oknmPiECucSSe3/BYpkbYG6sfCOgM4YgeQ5enH40Y3MRqn1R25Tdha&#10;8U/V9m9maFBeXQ+UZj6Eri+L5u5qGIQAmf2rk67yJZOt1XJIurK6ykX2H/3oLYH4cDhxeTbWMSH0&#10;3JrFRgKmJSvGV2qavipbk621+fPl0gosNWuNJMmarWk1jskWvmpzUdjLF0y2GboUF+ZMFqMoaRV7&#10;SZo4y6eSnUsbIx9Xr2i/sLq+MjO2c4smiuaqC0fWVyulqEoEBgVVoyBDBCz7eCZg1/jzJxarC2fn&#10;d+667JQ5c/PNr332mWfGWuMicWx8vKrKJNnmd7axjW18B2Kb3NnGtzfm5+c3P7zMImdDVvOquhts&#10;mfLNSrdeZqmD0WKDCikaiYFfSQm9DLo1eQYAzBwljiIcGljqgKAybIW+URCuChEd9HrAQOvjox6+&#10;O6TTGxGSWe1SAKYhX7w3eev3hQO7oYLI8eA18Qjswg0naSQCobAvrOlQ/0Ok7RuVHhvNW+VmwCJD&#10;lHZ9zE2MQliCrL7Lz3vakDEPWy4VPPdgevUKxcEIMXC8Pva0NRvmlwAdcWu19soTzzw/337vs7Ot&#10;DYE9rz6YfxE83TCs1lJZQkQV0O4y6PLR2srdc3gc9f211vh6g6oYQ9j5M+ff8f6uC4NzKET6zd1F&#10;zQ49aAAQu4Wvmi58U6uCBC/SSm94rVTRbElztlrv9JfQ+cF3dod9XgA2+Yk/MV8Drrbl2qoxc6t5&#10;DSgHI4yV1XTh3uXevm7Q9V6VpabXlWYLoWpv+XqoajBQ1aLI54p0bCM53PDLV14/U0vMc188nux9&#10;Z1Xf6ha5vjd69fkLL53be+CqNDUr51/yK1Mjn0tCaO/WlVajtbi+2qlP92xEBECg9UPzRzXb1fOV&#10;q5KiU62e75w9uWKnxoQAKBtiQ5njLDXv/lt/dfzKI0XctE+64tx9YWUm2KrqeWLK0o4Z/4G1bNSk&#10;nIiLU06A+vR6Y9+o9Syhf3rXhfst7yiDVL1+vVaPxJKj217D3Pjg691Lxyp0VtrLsWx8+pMfWz59&#10;6+vf9s6ZiXFOzPLamsZGWWz0R9vGtwPK6FITi0pCZBgRgVOOHELhEobEGEVFhdWmBhCyxlgrVWUS&#10;wyCNZBtN6fdiUXDiNIIqaBI50f569453veWRrz3qQMKwpKIoy2gMDMQ06hpCKIIyjEnEiRZUdop0&#10;vB6FbZaqDwSrxieNtFxj8Qop2SX1sbTfDkW3AgVWWFhlSY1ll/pQkCJUJTmbJSQKX0ViE8rSZQYx&#10;qmi0dRsDqfO+MokEAyBlslIGAwFl5JyqEAGogASKECxUXRohHNZ6SBBDBk4klsxJFEisKElZRQuF&#10;o1goJYQoqpa4QmBOUoKoklI04BAgRcWATV3q0sqraN+AjHFsrGEiRZCQJZmPIUYxRM7YEMo0VcAI&#10;oaiixtJahjo2UvW7zJRYW1UVQiRnACVl9e2YZmSIiCBw1lQhWmZDBLBqSS6t2aSqKiK4hH3og9mQ&#10;VYBWUB26fEi+ELO8kJ5EH+IyEquWdtOzv5/c8vOVHTzppGzObPDd+er9sr43NEsjWQjBcgOdhTxQ&#10;b5gsETv23V+dnh7VBPFuuXBTNc8jtx3SeNrtl9ENdlwX3tP92h5Fn/I0bx658ppuP/26Tza8ZpJe&#10;1/TOLa/n6/21UNPR/VehWS9tJllW+HD1/tmbXnN9lta7Zbub73/OTWyxfVm4MiWL+EI4CDPs1jQV&#10;T7154TNz0VQuFUo6RVXprmeTkWM9Eftug0oYjiJkKShCWKkHjxGl0I467/bfZ8xIXlTevvzoZHTk&#10;siRJnLOs+XqypVU5VGzLxL4XD06ZjAKqcUUmT2GjWTrtkvndmtqGqbp2zWzJR+nSftBya3JtbWG9&#10;W16sXzZ8xCtQpz1jucYgMfgquiSZmJx9/vjS1uCn1jmjZczzpF1e5FIxKpfzIJdbZ9hac+rUC+X8&#10;uSxJJvMZa9Pxqdmi7LKhgrhKUZS9rql3hx3oAdBl1bxRrHbaU7PTVVVKlAe/9rl3/thP/e5iGO66&#10;6P/kO95/7Z7L7//a/f9mOSIZRkW3zE79s3fsmAkbCtiB0hlMBMBHEZEkvU6JqqICYK3Na2M7duzN&#10;8izG2GptuylvYxvb+I7FNrmzjW9v3HjjjcA3oXUGeBm/gy3T8Y0fXybG2Vjm1Qq7dFT/803ZHxo1&#10;X9rYwpZjkBCJCaMiKIAGFjxgGnA9NKzZImAQrwyXJAV6wIEDsT4OrQCCLKXzXwEAM0Z4IH/q+d6+&#10;3QCACHukf8Nbm+s39m0yDB+1uy9WGz4BrO0rRB4bkTYXuVHpQoOSh7KrF7DZqfQDxdcvi0GG5I44&#10;NJ5MD/92sv/SVtMBEOgVpgNsnzn1lV/+1z95weBc659UbhSAEvPpr1nAJAzVohTR4VlL1tgykrpn&#10;9RO73zFXlQuOvmfxjf/ricOvVesx4MUGGVw2gG528gbAjMe+UAl8LwLs6tBT67h5MP6K1kSV7Mra&#10;j5vX/PTqlTcABQCQwdpTez7zM+nV08HAx9Cdeuv5hgxNKkncwqce+2O4uSUoNce4VrNeNBxH/l17&#10;Rq8rgJfzxx/vXWjYZFVee+ilOiPEAZPSOfvos6dOXnH4jrMnj5+7/FpiNxw3NT+UHruieZO4dM++&#10;fWdPPbf/0DXkxh9dHJX1EWF9RU//Vx+6zfyKF6avHZVHEYrl5fO/ywsr+7Ophx55YvHk8OwbTU5s&#10;ymwkepTlxIEDb7jrjrFW7Td7u5ANfU9Rlq2zvxrpICgkLaScqpwspq7tmFGfF+LmwvFWDZU5tFw3&#10;I/cfQXrwgff86asYUcZq9I4HX7TLwjsJz597SDxM2Z7auWPn3sP1umnWm1Ekxvjy1bfxLQw20eR1&#10;ACgFieUgEaLKoKjWslAoe4bUNjJflLpemcSR+LyeVf3S2EQkmpR9L1qbUeFtrRn7fat5RJqP0YNf&#10;ui8hJ2xES8kc143tVyAfKpAPqkQGJIqqH0u2Wa79our2HadcVw8jsefyvOp5IhKOpCxe2+12YuvE&#10;JSKxEdFojKEk662vGwbbRE2wiFVfTGpUokZNchs8srQWOMRYCijEkm0exFubOxsoM1XBsAQjofCu&#10;TrHwVHMqwsY6MFjArCGYPIEyREFgcgMPtSTJoo9QwKn6AAupok0TX5WUJMxey0C1GimkXyLJjLMq&#10;FUR9qKxJsiwJAarsUpuamk1N8CGvZSqiQC1PYkSSZ6EfIyAhavDEBENCzKZIuAYTRdW6XMVXIpZN&#10;lIKTzHIugSWQtaKWQwwaA7saGfXi2SQsECUh1lglzijZWBVqHFNf+neXc9mmPnHxWVqFTOrA5jjE&#10;lOY/O3v6R88e2oEBrbyR4iBuXvhKamsEBilZE4WS/tJkEXs1QBWcnjh4z+JGNoHknvKZOdCGaTAh&#10;O81u49NOWZlWEbLW0IkTR7XfOe3e0m6Nsi8kY+3nq9UUbC3ZIJ43bfKpfdmhcv3M2970fde/5vq9&#10;+/c99vWHUueO5Tc/ypsP7im/tHLs0lJhTx/cFMjsjPMTojAcYpmnmYV9wV17eqOSF/Emmc84izZK&#10;VVCAGo2uO1FsNPnWJTfzkNu1wUBl/tKb5FLemgAoSTJoBGod3mr9o0/z3rv44rStxUAwSgRjm1/H&#10;rhc2Bga9OzrH63l66cI5a6++0Ew3T6N3yi2tsOGjZ780Pv2j5+sjnabqu5q2VbdNHe/1++vr67V6&#10;vep1T/W2vCBU8T1vfPt17fVOVVnW69vhK2t24BHYT+ZuuvW9r0nt6mon7Cmdszmnf2fhpsdrCRaP&#10;4+h9aNbW/8kPN7MEwC/99sPzG0+PIv7493zwJ2c++LIbzjs/cX4UJ8nbDx2+8vrGBPDd7/ie//Tg&#10;pbtPCgwA/XRs/nJjYir5hhXXeuHUSuBGcs30q/vpTG23P9/GNrbxPwG2yZ1tfHujVqsBr+Bf/sIK&#10;qb/IZ+dVa7iAb2B5Xqbr2brlLfSNvnI7o1VGJoCD9ucEAhMGTI5sKnzAg1kYvkiNjpA0QHftifVB&#10;R2pCWdlLT8EZKOkU7Mc/5t7xRm8MVCHev/avFecytTS0Xpb2LvgNdx8D2SNdDM0LqY1EEVfN/q/Y&#10;fHRujHj+Lr9GlAwE3AbpM9kN/yKZ2mI6MDix8LbqhesuvvTExK1faI4PmS1zKXzhPz36EiSAv/cw&#10;NjqJEJL5ZQA+qKiqDtw9BIBcNrWljyzSc39crbaA17Xf/w+P778coYdAYAYNqoS6zSc/XX9+tXzj&#10;e1emB/1iGXR27MWj3KgnhomY66hefI7k9WoHdUMNnmiZe7H4ke9dzauhCkZKPPY74SVwbdE25rrL&#10;CLOHNnkrhT/1ZQ/gUgfAyjwAzB5E+wyMuWzToljipV7onl2dv4C5m3dsrl6u/8m73nng+z98y0du&#10;+Btv/+BtP/RdP3BydILcWXjoz09fMXPw0HVp1tyx26y3F1vTc59cuDRocwaV3Xbpzpve/tc/8qu/&#10;8/F/83WbYaMryvLKp//WH/oe3njXmz/60Y/+6I/+6NNPP0XE99xzDzDsKfwzH/0b8wsLhax/8b5z&#10;yx8QqBkWbIXn2xfh3EligNDuoNWCn9mxZkcO0OiunHm2XWK149p2mIoGgBiHVWzfDKqG2q2Wf+bs&#10;sT/41S9/9cH7J/LWzXe8hVj37D34+f/6XxcWLu4/dO1ftIVtfKtBUXb6rJYTRfQCS8RCAoYqVd2+&#10;zdNYBQ6wJo25R7Sh7IsII0ZvOGOUPmnWiZNYUuxXJIixBBPYJQ7EptbKu2vKpDEGk6SIVbQIXhTi&#10;XMaWKWpReBP6KtFaJhAqiBWKEnulGIrewzmjTNYk9VborAYYhoCMxmCQBQ+2SYhlIsoGUYRdrloZ&#10;a0yecGByZeX76hWZqQKsEbC35NRVQUiLitQQiISIc3iYXAc1szAavSd2FLwCGkDMZCIMQxT9UoRg&#10;FRaxEsqdL6skz9Q6CWRTEgAuQ4wKRZQQKTWAUceJL70lxKiMUqK1CSdZXnMZQKUUMVaiNmULMjbR&#10;yelZu7pa+iJP0zLEXq9DTBKCCHkKEG+gFdg6Y7wVYgWFUKIUNVCRSKkCljTJmtDAYkWDxEgsCmJR&#10;ZhINPoDJqESEhfiGuyve0PqxXb7ImjlnCIHAYCt8rnbqqWzvrsJs8Y8HAat8/CvBXK+RWWAMQJnp&#10;XEqqNmoNQGFaz4xh020nvPja0A+bXbsB6Nbn8zyNr1HcCe50l3y1dNbe9rHWri03cE0u/XnV7iON&#10;TPVk4elW9V3drAkoNGLi9vSO22+/4caxiZmjzz1F4NP5m38rbWzJW/jr42qjXkPu3CZpoIs802fN&#10;JebWpFEX09d+ZWzrTuOOtZPSLdY6XVUBU7dfJAlceh7TuwZSJpjdX8EmzfSm9v0zSZOtFREhZEnS&#10;xcQJclviDDmNqYfd7u+K83mahFhlho/y1b8R0+FYqQIX9obO0lr5fe/9oY994cTasO8BEOMHrr3j&#10;p955WymI4Rd5Je5+yg9HVHHPdG0GBoRarZmmNWMMdcuLq3GUnVI08x98zfX56DiWlzv4zDpSAhSS&#10;Le2++44Dm1fndx9ceXylQCgwsQ9vPvDRGyfSbPiu8ebrDv7dZ6qhzKhu35HLqFnpCOvdz5YYipsE&#10;d026DeujI/tzHOvAEIiwVvw/x4tfunqT+eqX5U9+Yfnfrwua7h9PmWym9reP5Pl2BfA2trGN//mw&#10;Te5s49sbBw8eHP73MoPkDbysuuoVIppXqdV62bov+0ivWAzfZFMAFMQ0EPoQA4qBPTKNNjKoLRoc&#10;uIpubk2xtVUnEUTBo+OJ04d1o6VUGfnFZ2PSIFHQmOLz+ZOr/uZpRIVEmby9V2tvRJz7YjfRsFFG&#10;D8RMusCgdQg9zK2/wu5Eevkzm8dRfqR8vgY3KtCKC+7IP3UbTdDl9rj6huqRa6r1yUm7ujr/Ytno&#10;21FnLmIsvVg+97CdGIvLa+qSLWO3bOYvBcaQ2gERKaQD3O13upHJAgGnGk+h0Vpfu/Unn917CKEC&#10;CKhai+dqX7yj9YdoAwlAt/1E205sFKlh5USjCL7WdOyspSighx9K9MPFwMZSZ15qhvG3/tP1fTOb&#10;fUB06R81q/V3f/+OnYd/+qd//ud/9q+cO3T9v42b7wZ/+84fv+0NuO6m1/b7vQMHDhLx1NTUsUce&#10;ufKF0QtIjG+94qrf/aJOAwB+4975v3Y+ggEVTOzef82112ToP6AAPvngwkgML3Bjv/Hzv7h7dJVr&#10;tWYNzdVL65+LGIbdov/4Te//kf3fB+DHfuKjT/3RuX9fMQgI8e23vP6Km2vTGDViA3bs2AFgaWkp&#10;hHD8+LHXv/7OwfTf+M3f/Kkfvu0HX3Tn/cA7M94yd9un/8OpMxcvjI9NTk1MLy4tHLr88H97fPme&#10;58rhfsPqM//nb2ULP3/2YvunXwr3jt4B/vJM9rZJ5m9ehxijXv3O33/dR4cf73z9m7bOfde73wfg&#10;j//4j7/p+tv41kNRhiQx0Qh5AREZpliprzSqmMiJJS/MYGjRWWdOOeOkVodH7AfTICaFsJJKDKQ9&#10;tsRapyxKt49oICpG1pfWnLWwlkPUikIQ5xgUI5QsfLcPr2krV4lZPS/Xu5ELVUJwkZRVtITNEuNs&#10;1e6oIMZCwWQ0oYSItJb40kffgclrtbzseLFiCWoiwYoG6Zec5+KjRKS1rPKeSTRKkiRl0SdYo2RJ&#10;AiXgaLM89n0VfcIZVBUa+33nMrVQzqhU8T0VYiKWqG5gW+YlEnuLxKDqW5tCoYicGx+isU6jQFij&#10;ALD1JGqERwWCmhCEYsFZPc84RLEqChUJxhpEMobARiTGGIy1Y40x4bqIJhqtMSGEYIIPBdhrhJJU&#10;VRea2cwGLbUkl+chrQiBjSMCR89wMRZkIlSMDaoZUyKxD9WggauEKEQyioA+zMEjYlNoAAjUz06f&#10;QWOi1y+dc2zEuNwlB8xTX2jdfGvRam3KdsCIL9VegM4ay5FhDDmQy8PCROgCzWECZAgC+j9RHqtv&#10;tj8HAEV5MJYwA/GOLPHcL9de/5Ew3+61Hsm++4GdOxC3qHxU7OITZTSOnfiQhD9tnP8wxluICiiC&#10;efSOX//kxOLlp0+t+T0nZ+/8pNvSzhwEKafa5ztll7U/nXXRGnjOy0W3/7em3vl9vYs16Nn8ut+v&#10;tSBbBKSg1x669nVWg0QyxlgTY6yKQkztt9pa8MbZDc4AaHX/7V3v379zz/Ly8ic+8Ynrj1x5++23&#10;zS/3/vZnV4e1SBhEIPxf9Kbpqyf+wV6jQT7/9PrPzvvh2IhiLHvp7tv3pbcPFn/v23b/k692YAkA&#10;At2xb2ZyJGl5rr8K7W0cwOzEpgbGGAOglzQ+u7SIgVxXgBm3wewAaDXzX9zR/gdLAAMk//DeS+vV&#10;+AfHuFfFn31w5VPBjJ4jcWwm+5tX2OHWrFj7RgAAIABJREFUVf78YrVJGLXshHu5xObBc+UmiSc6&#10;O7lpi7Nzuv4f9/c/dFZgAMYvP7Z0crn5i4eToFhb7r/+6z04RsYow0eX+Kkbs21mZxvb2Mb/nNgm&#10;d7bx7Q3VV7xovtJb51WZHYwok4218GpEz1ZC5+X7fvVqL+JR+ykaBJZKBN3sdD5U7ox2qFBiHmp6&#10;hpzO4EAITENiSFShJFCmAMDv37vh9Wv8c/w4MMlEUFWkcM98hq/7EeEKAKyV5uRo4XCLrDhsfTeX&#10;TPpNUHvIjKjwgV8x6YZZzNXxzLWhHUe5NdZ4wu0dzeWr5Mx7eo/PgUvOVzvdwktpdx7L7JC8IE7m&#10;l/wZcItkVNo/GrhWrDVHjNPwyGkZ8v73VfkWbmj1uZkMxFjYe9uwRIq4vvzfdvzbHy5eonhoatxS&#10;tb6QHj4Qx1KoH17T8xeefxrA1pZMn8GaYMC7+OrHP/yxu/r0/pVRh92S/s09V/3wd/9Kt6xqtfoH&#10;PvChPbPj/+rrwEU/PG/BG9/24ffvePn1n9h1JY62MbAHFr1j3E0P58QH5jdynnhLbiZH+cWqDI8v&#10;eTANh2HaTbyirO/oQjVcAABjV2vT6mhXAlSjfUiMrywJBCYnJzFqYj3Aj3z4w+cvdu87ujZ8ZQry&#10;vtfsnN3BszuGXtrj4xMhyMMXi+F+RTC5b2fanDhw1cEDMnb6AgbSMcEVO2sffE32//Gx8Sq/2W18&#10;C8MQcZpq8L5b2KlWXO8hMZQmsV24ugNH9SbGoJ2uMZYTB0K11jcAJxbWxiDwpZpEe4FqNY5etYjt&#10;wIZAPoog/L/t3XeAVNXdPvDnnHvnTtm+y7IL0ouIiIpib9hAgcTeYxK7Ro3tfe3RV4w1b5otMSbG&#10;Gg36sye+dsGCPVbsSJPOsnXKLef7++POzM4WigIuA8/nD9mdW+bM3XVm9pnv+R7fshTikSCV8gOx&#10;NCwrCvENLMeKZVqTWmkrEkdEy4p0KumJQHxtIQ7JJKoq/WSrsY2xVGtTKhqJ+24GChriOJYJHARu&#10;2qQtKbHgW5YyrmU7cIMAFhD4VizuuxlEtO+nRWnbjgZ+EpalLWV8wPixygp4Loyt41HTmoKOIvB0&#10;RFQgGr7vKuX4ViwaZKBty7iivEBpS0ftIOXquEYmQNRRCFd69mBFYKCj8NNJiK+l3LFs1zWWtmwr&#10;gNLh8zzEGM9Xsah4rrZtpbTnJjXiEdtKpTKeKA3laCvpeVEnosMGPCKe7yoD8QRauZm0kcDSyje+&#10;qIgVpIyKB65v2dr1XeXDciLxqO0a3wRBJKJ80cr4yoJopRU0LDtme24QBJ5jWyKwbGhdqkxgTKCV&#10;Dowlfl+3vtLYkq0J9RYkGmZZ8ZpSrUUHgRglfsqXhPdA2ZL/WlKZ65EPQCu1YHasrG8g0upJKrWo&#10;JFYadRzHSGtzErWdXoXVrt43I4OUdHyzKsrq682qd8YsylYVmiVW/TV2H9QDEHguwqrX7N7y7fJP&#10;/EwtWpZCA+8BmTsx6Fo4JvuSbIJ7l1WjtBdKAQng+9CqPYOIJ844+CdbxWEgjcnIJzMyHyoFBYhZ&#10;Ght8Wyz8eMnA99rvVADbHrf3gXuVdP3/Sf45dcFDBcW4EMC2Xthh4KBaDaC6uvr0008Pt7jLUu2P&#10;wlG7aDWjNYBtbv902e0fAwqwcvcYCGA/v3PFwPYwRJINmVzrPqAkMiGRv0vzzmKvPUETe3ht51Gm&#10;fO+ttMpedaMuqu9w/e2IdebWZRe92AyjoIG4uvbdxmsNoAA7n+wIyqOv7lieL70JxL9viYGjwyH9&#10;pCoS79zRWBa0mvaBBfaWhUuWWdZRO1feMnX521CwAEc//m3r43MAABrZ0xpBWt+zX+VWZYx2iGgT&#10;xXCHitudd94JdJxjFf6rlRhpvx1o3y0fyuS7pWDlu3WZVNVN4pP7Gzs73yp/ksJT5mp2kIsUwnoV&#10;iECJUkpM/nBBbtGHbMkPFCBKQaDEJBX28fo48DwA0BrzXgo3GyNKKVMC++1psb1/lOxXlY2u2mc5&#10;BQNNYwQq/6GkQMpMchDwUfidik+LVuebHUK5E9KflEPnPo4UhcQnlpWbpaMGBksqBYFSxgT9+g2f&#10;88W788tHL1ZB9nGiTTd8bGcQKCgbtpdR+U9vjeVuNSo+9WEIlBIA2jQDYzBuPxPNJW7a1Hz7ZSBI&#10;LR+7vDwGyfY2tuY+56xA2YjeGlZpZOHSpTCjx6V1kFuxxT11+MBd//5XZWkopNOZo444prmpYdaK&#10;0nEzXVgAzAfS2/Zasz/yQEYNS5xQH42paNjtZ9iwYUi6y1oLekmK/GNu6371pRUFP1Djurd+1IZ8&#10;u0oT+dGWuTeqDek7fckFJdimVzSfC6Uy7r9acr8bRp1cbVudP7k07y037X8h6Eif9sVS1J7VNpoN&#10;LEDhuaTveUBB04G2xtTxzzU82iqoL5k5Jm5ikVGV2fqf/yxMmyD3fB/YI3p1fuPruu6TTe0D+2l9&#10;xIlkf+aH1+onl4S/8DJ1mXtuEKuxOhy7pNFdkgzssugWZd13OqCiZpfZ4gWWhimPq7akHY36InZE&#10;dGUpIlpaPc/3Ik4EypiII2JEAtuBUgkv6cUsSEQFGV9FYyoBuK6KOIgZhYgKfAAR2wlXf/Nbk1bU&#10;ikZjxqT9TMaHbVta4FrKsrXyxfMbfW20U5oITEZ8Y1Q68H2/aUXEccS33FSqJB4PlLFh+64bScT9&#10;jGuppIpGIq4t8HXEilhIeyll2UpsY6Aty/c9yypR4infd42ISlmRUuVnAs+PRm3Rjmlq0RGtI1pS&#10;4sRifqvrRy1lIVFVFqTTtmUFGc8YT8ccBIEO0rBFOzEJvGiZ4ybTOqIkUJC0uGIStnhpy06IwI4k&#10;/MAP4MPz7UgCrutCactoZZvAV9oSaO2JHbNgIkp8P0AqnfKjjvG8SCYTT5SIrUTBDSQC31KOVpaC&#10;58Oz7IgVsexIpKmh2YOnI0pnXN84KuKK7ShkIJayRBlxxcSiVpuHTMpDJGNHY8ZI4LsxJwrbghKl&#10;dCRiWfCVFbWiKtXSakeitl0KZfzUUrtmTLKivr1ectky3TD9y7cAAEOAViC/1MHi6/G/NyFfaqoC&#10;+Xzmh+8uQMWCow455qADf/TNnNlKyQcfvHbssIqTg4JXYgGi3n6tXzu5JsYFW6yYmXdOuvw3scEN&#10;2Vdrk31N97Bf78T5A8zE99Kww1dr69E7ZXJ1hzM0taV/M63xmgaTrYtRAgngCaLW73aqcr5YflYD&#10;oAAjx/YqHzOgtBIAUAc8pJtHTG+FVrCQLYk1Ah+T60tO6+v/6H03F4hIss2gpOtTotq3Rj20tOAd&#10;gpFTh5buVNvNk+fU2ZncJwECx7l/QvW77zYc8UUatm5/5hdBRgb3L3lhh4rBpe1P7L5vHvrWhdbZ&#10;fSrtqvwyha4/uzX38YMRVEW7TpRtmJ2cjVwwFLMmlHf+Y6GkrjQ9Xp06o+WeFQaOytYHZc8vsK3f&#10;jYgduk3FwILjksszb7c/bLVrRaSy00lT3pfL/faB1ca27fhKFY1EXzuy970zGk6a48NWsFT7dTCC&#10;DCYNSUzZuny7Cr4SEdGmi+EOFbdTTjnlsssu69D7Jq8w8ZGO3xbug+5uz59NIfwoUzzpfFThvUhB&#10;atOlLqHDUlmqsLZIoAFRJtfoNlwxPVwbS7L3DhOI1mF9tEILzO4H++0FR8pa8LECtIUggNZKVGmw&#10;8N/Rr89N9q0BOr0lzpRKWikrPyCBKpNkL/Gzc8ZUxeNWfnDWZt7MLQIEHbvnFnwji1VlGnPLAQvS&#10;2rw0XbnL07pXbvV0wE05859FBErBqoB+9zV90O7GsiECCfxhh7p7XOW80pSvPklc89tFfatzi14p&#10;oKHhm4+WL0ND4+JFfnuK4VbtHGl8IG0t/mQ2bv7tJUPGHj1pfn12fS4BLOfE/Sft1PE9Y0VFhU43&#10;ZNsAafXy0taX/dxPwdbXbl7aqX57fqv3TrpgaoBWj8xLHjYkcWxBm8YnPmi8aoXJvvN2ZZctS8fk&#10;Ns5NBgVNEmRAr2h7mfkK920fCHMTS0+siHT+5DLjzWrNdVMWGVbd4W13nzoHX6dgKWiFBvfZFcGJ&#10;dflz+7+e0fSor1ECNKW2fCZ17Z69suFOIG4yaP8joTyye6zL73pj5vV8VKTVhIpI9iNnpUb3i2JB&#10;Go6CVl8sSD64oOTM/u3pzoqW5BnPNz2SNKiO3lqtMvVl5w1xOp+cilO2xkrHgEA7NjIetOP6GRVk&#10;AhWH8k0abjqIVcYl5cF2Yo6VavaUY8P1g4gbKbFgi590ddjVy3KM2xKxY66b1rEoAscgA8kIoG3b&#10;cRLiGeN5bsb3fYmV2CYtrgRRHfV8Y5c4lieBgtZwPaMDmMBEKkr81jYkYmh0I5GSwPUlIlbMj0QT&#10;btqYwARaI2Mi2s64fqLCdpO+MspALNs2gQQIItrOmGQ8EXP9wAkcXzKWClcsRKChgECpKCJKWwIf&#10;SqkSDWUppQLXg1ImndZRW8VtCQSWMl5EW5b4KjCB+BntaGjHeBkoy/gZ7dvwnEy6NZJIKEjgBtGS&#10;SBBEJeMqy7KUtqJY1tYWfNsMoNeQ3ktnLQTQa/gAC2Fns6Ah1ZCevQIJDBw6wnIz3yRbq6KJWKsu&#10;jZd4xhNlJdOejyAesW1RC9qavRXzsTyXzMeyvePXnRgS1UgHEIEIhm07dPtz37j/vMCYadOnDR40&#10;pH//fsYYBSilHv3Uv2CpyfZns/RfTjtr/AW/8JUqLy2rra1Np9MAGptOqi+tPPmJ5e2JuY+Ldug7&#10;5DXHz7hdX50NpN795HKz4oPoFnfbpQBgBGXOm9vGh/SKVpsUXkkifKLz8fK3qf2q44WtiStKYr/a&#10;t9f+c1rHvdWGsOTE12ftVPFf/WIDywL1YjZDhy+9Enbh68nm/csXHOA89lHTL2b7sAAD1MTfG1s6&#10;oMYpybTh9RSi4dxpNWO5u2/vWNdnw+0rbSwpeGl2rZ9vk+imxAfB+03tb1HGxyNRSx2+Q/X84Zlr&#10;pjf8qSn32VVF7OX9Srcoi9Z1vCffeH9YJoiY8Ar8qMKO5jpQL2vxn2/04arwAWKY03WQry3z4AEB&#10;YIDqSF3C6rILojUlt+4b/e/l7pVvNDySzNU6edZt46vGl9hDqzr/ffHxwjQ8gYSNrlV9Vee7XZEx&#10;r7UUDGyoE0dnkYh94q41+4zynvus5dQv3WyVUCCThlbcOjJaUu2spJkyEdGmguEOFTc/zALyGU0u&#10;mpDc2j3Z2wsVJCxKFdS1oEv4Ev45HBQseb7aUt+V7KMsBZH2UqH2galsb+BwyKIAZUTCBssikAC2&#10;rcSIMQCMdhFsM6Z9fKot+uEMSTgmgGVrCURZtqmEffs/rV1HBrZduEBJ39Sc5Nx5i5xEn759TW6J&#10;WRupaoQtXgqHriDLT8rMiShd8CZUCZKjA//V7Ns885/IsJaE/XOvUcFMT42+JxLt0KrA80sWfiDx&#10;UktDW2XB17fE55zZsnkVAoEY2PUtF3wV3enf0RVJWLHU9ocv6+W0L2cOQHDduB9/mAkOnHTIF1Fz&#10;dfg4TJDuf8joN0+6vn+JKDz7XsOk+R7sgjE6Kt7Nu1DEayII0rnSldwDDcwhQ6sn1XT+gS1tcV/K&#10;5CKY8Kr4wXH/XvjV9tXH9dZIe797p/m2VO6zykB271/62OhE7i2leXeRW9BMwR5W3X7+d5a47XOy&#10;HNW7rPMz8OwGb1oyV5duZMveTuGjGdQ7cUp56o5U9vflpKeXmP2q945iWbN7wtvNn0Ln3+kevmXl&#10;LwZn3zqnXfNee2tMoJfT9XPNf89N51o4AxHVuzy/Eg22Hlh2xSx3SqNAA1rOennRklGVP+1vB8Di&#10;Ba17/ieNuEZMo8U904rP3y7S+dRUtMLV+iSTQSrTlta2FYGViURiJmMEWinoIIiWxOAmVSzmB0Eq&#10;7SlLVOCpWIn2fVHG9wwshahlwfdSrk6UeJmMnUik21qcaDxIe1pF7Qgg4mU8BBmtdDTmRCOO15y0&#10;HZ2QqNGigbbmtpKoFg3Pb7O0rRKOeEGQca1ozDS3KieqTdpynEw6I67ydMbP+JGEZTxI4JmEE7dj&#10;mbYWbdmAcixH237az6jAMsZzSmKZTAYefO1bdsR10xFL25GyQHzfcyMWAgvG+H5rKloaFyitDZRy&#10;G9O2E0XUEQ3L9YzSGhq2WTp3aXjpaofUL521qMPVXN6a+6p5ZRd85712O+2akxcvWXzxhRff9uc/&#10;xWOxE35+Qn7r4FGbX3n3H1Y0rjjvnHPtzar/fu3vjEApBQWldPjDMoGfryMVYwITwIgJAt/3x+64&#10;445jx4aneuGFF/bdd9919XuSNf734b+Djh/Uacv5g3H+yo+LxWIA6mOxb+Y0td8qEquJH1re9lFb&#10;Wzow4aNzHEcVtOMJFCqC+ePaZu8DAeB57u6jxo3ouy0AIC6n9Fv1eKNRe6/NK2XzzuUjgCUnbLaK&#10;A/vUxM4YFzuj64ZIiZzcXUrTgbyxLGh/pfXkgLEVu3T7rNnm3usj3/N4VGWkDoBSm1XFbjuo722r&#10;u5uYE5MTu78CvWoS045KrPrw08dvdvrq7gJAadzeqp/9/w5fzdlCu2xdK1uvaoeqytjjR6zmpwYA&#10;tjWoxjplt9gpu63J3RIRbVoY7tBGQbrLcQqSim4qenJ1DN2cqushhblHt612VJfdOjHt1TJA+xpT&#10;KhyDEhGEi6Aj250nfNMOACYQgbI0xLQAI4IB7etVIzUz8h5UtRPGQqKglTJ23Hh/iy+9qrVvwaPQ&#10;1oKZT/7mhpvKyu1DDj7WhKUuEO3K7D23Qp2Dwn6VSh8tc4dYUJZTmAMoUUP9eWWRIS3GCy/fV/bg&#10;y8NibzEd66OgRBJppGxLBJ6vA8B542lryAmBTkEACZApyex8dCacf+b7SHuw8o/ZoHazEw49SU+e&#10;3Ku27pt5TVdPzyASlhfZ97zffM+7TQBgKyhBoHItGAW2srt7VrPjkX0ieLHwJhHEnF9vEeuaBZkW&#10;vz2CSegtU2amADF95Qcrrsy2Fcg1IwgExr595/Ka/LvzQNxUe+kNyp1d24tzzEuLc1OuICOikd6F&#10;E70AAM1u8LaXnz9lje/Y6SBRGp2yVeKO6W2IaygggVOmLYcAGrCyfZvgGVQnbtmmJH/uVs97qFGy&#10;vYECdVatbXX+LTXfNOd/daXUsvtWtW+zopEzdy6b8nAjSjU0ENVTPm+aMjPcBoShViBo1c8fUrlZ&#10;15ogKlphGq0yHkpLbNeHRmA8S0M7jliWyoggbTnaBFGTymgBBDpaoiIwmUzgepYVhWSUZQdtKYko&#10;pzThBwFcZUzGicWDTEYlYqYlEFuJMcoEWsd8yWg/0A6amtrCMfQaXNu8bLnbatKtqxhpN9vSbbmv&#10;WlLf/aF3k7+0Nrd1vKGl6z7Tpk0bOHDg5Zdfft99973w4gsDBgwwxnR5+ejy+pF7cSgpLdms72ZB&#10;EEw6cNJWW20FYI899gz87ESVWDQ2YMAAABP2Hx+LxwcPGvTdH1fWuk921p4Jnp6Vbq+XdOXyEeXD&#10;oi39f3yQ0hqAZVmPPvpoKpVSHYtJbdsOewC7vtXmmi7n3bC0NLSdvViyJUUiqIheOyTW7Z5zlrvt&#10;3xgZVFABSkREtDIMd2hj0WniVaeJWqrg9q4BUKcbBe1NT1THKEc6Htjpa7WSHQr73ghEZVMdALmi&#10;oGy/HaWUsiDZ0g0lkPCLiup4y4oUAsignd3SyvZOB4sXaQDayt+LHxitomKnos/en/z5iSa/crb2&#10;E1/PKbXgO7F77rkHVvucrVj9BaivbB+6spH++N8/nfAgABuwc/X8EcDD72743USr7Z9DtoHvQnKd&#10;DpSGxrDUp+NV3W1OduEqsfSKalhtrtEOgOUAnji/si7SOPYQlGtoAILABwBXUGrftmNF48zll7Zk&#10;Wwxd0jtSphGvrQMwuH/Z9O3Nnm8ks6GGBVgKRuDLT/qVTq7KHD0zXCdXwZPAFXRZJyNm2XtV4MXm&#10;gp+LUVduWT6itEvOYcw/5xW0KiiNvTq59I7nl1+02EdEtT9lGkFG9h9e/sDYspqC6vLGpP/UMq9g&#10;kRGnIn8PKffDTO4iG4ypcgZ3um+Rxd/m/rwRQbmzd2nnGpv6IZWLIurIt5LT0wJbIVIwftcgYv95&#10;TNnhI0trCo5rWZb5PP9NRI8vtzv/kdCceactF0gZ7NE7Nrzj9t6VJQ1H2bfPWHHJIgNHwVLtC5oE&#10;Ag8/HV568ZiykUx2Ni6O4/zsxJ/ffedd1fVKO464fsOiJACUoKasatniFQCwvFPk0QqgprZMlUWW&#10;zVsGoNdmlVbEWbp4Seez53UXpFxx5RULFy3aYvPNL7jgvwD85S9/8cOGtbnnSWOyc0ld133p5Zcm&#10;HjgxCLKBdfuk02znNQURZWnf87fZeus999xzxYoVN996yxWX/yrc8dVXX919993X5kJ1cu+99957&#10;773f+3DLssJkB8DQ/HKQBUaOHPm9T76BCswzbyw7c0GQy6AF9aVnDbYqUImy9sqaU089teuhCxcu&#10;/Oyzz7TWsVhsu+22+8GG/D00L2n95Wst2XlbADz8eZuKMV2nHgEAZjUXVKQG9ojenG5ERESrx3CH&#10;NkbdzqLq3O8mF6h0W+zTtaLnu+paLoT2TCYbfxgoDaWUAkQpEWgFE4jK7ZQbjKTbXIioNpi9RvlV&#10;tbAFIrAiqiUTPgRtqSAIZ3lBKaAUasHnkUaTqY3BCJSGN8tZMksSllZWr9oKZWVX5pIljfrbT9Nq&#10;QHsfZbsl8daD5RFU9K2Ll8YlMOHktYhtZVz3gl+dX+ti4C/+vGL7/ZurqyAC0Uh+fl7DzJr0TJRM&#10;RH09YKA0SssbBh2NzIPIpADcd999v/nNjR/ccfa75xw5148c8p+27GP09PX7VB7dO9ZHp6P/Z7K5&#10;jMGAmF3wplfvsUXl12XOzf9p/sMyE/a5RJ/SL7ZP1NY4bQsb0ZrJ9sVMeq+3+qMrOpe5O7beusxC&#10;U0FNTTx61LBuPgsV+G82q/ycrBMrbVtZ5+9dc0hD5tDnGj72cxOm+pfesXVsRE3n7sJJ17uvQWAb&#10;APBwQm17lczc5e6/WnNTwjzTq1e00/NvYGT6Mg9pBQ0YQY1Va3cTl9T1r3i4PP754vTR7zR/6+U/&#10;6LYePrjXltoaWdP5WX3G3BQyAl8gQIlVV9J5h2/b/KmtAUx2YNW9nK6zBKrKohfsWXNIs3fnO803&#10;Ls6tn2bkwtFVJ/W36+qiXYqQqOjF4/Hjjj727jvvaljUPl9m7ty5J59y0rPPPDdt+rT6ujql9Kuv&#10;vtq3b9/NN9/80ssv3WrUqCWLl950003hnjf+5sZbbr4FwNdff+26BZUI+cS84NkYuWAmCILhw4cn&#10;U8nKisrx4yckEokh3WUceUcffXRdXd0qduikqqoqn+wAWLfJDq25pc2px2emYavmFveChblkRwS2&#10;9cS2ZWv4lNKnT58+ffqsz2GuJZn+acvMlsBWeHl+6v5Mbn0r36Cu7Pj+K3kTboIljX772wDHGty5&#10;PRsREVE31CpWpX3wwQePOeYYAL7vh1WvRBuahQsX9u3bt7S0tJuyncJam05fF9bXSDf/VZaS/LId&#10;Xc+TV1jR0+1crY4FQdmqnFxZkAA6N/1HqWwVj4Qrp+cnZYVLhQNKKYHRqRYksyfWYfeYmjIRZVlK&#10;aeX7xrI0AGNE+U1ozE//ggCq0lbRUj+QMOSytAqMZy9py1w4vXHHEQg/99ZaL3yt7jeHaellRyLR&#10;qK2VDoxR2oon4r7nplJpkUzfGscyC5Z/DrcZ+xy3+4B+wyKJcqWjZRUlFsz82V/+58UH5s7HyVfc&#10;1Ldfv0MOOeQ7/lTXPc/1rntu2ZWtuR9QRq4Z1/vS7t5Yty5rKfu/lmxUFODWHWrOGOawImUdevTR&#10;Rw899FAA6XQ6Gl2jP1kuvvjiG264YfTo0R9++OF6Hh0R/UC+/GL55m9kEAFUwSLiHv65T+8j+24s&#10;7zl974rnll/dYKDRvsJ6IOiVWLJXZe1Kus+nk+41Ly//dbi0YiAYVCG7rLabD31nU6ZMufLKK5Gb&#10;gkpEtBFg5Q4Vtw4vyStLcFBwe6c983FMfv98P+bCW7r9475ToNO17U539xiuh5VdnKq9dCjbPlmH&#10;3ZW1EhGttRhR+XMppUShpFziJju9SysYKG2FW00gSgOSnYigopXSKzAqe5EsyzLZkiBlWSowIgK1&#10;os1sdkZyywEwubIdqMRb/xPMg+oPI8b3jYEvIlFH2xErMJZSBmKrRD87MtD0mzN/7gKrtG9Dc1vU&#10;NUb8tFv51L8f+vGkn930yJei7EFr0RVi3Zq3sPXKFZKNbIygLvHTzbp/9vt8iYt8/btG/yomO0RE&#10;6963y7xcpiMIwldkfd+OVYdtNMkO4CWD+en8pFcBAF9QEV+4e8XKkh0ArZ55t81kqyl9HFC28VwQ&#10;IiJarxjuUHErKSk58sgjp06dWlpa2n5r17RFOgY6q6QjynjSudtOYXKUr4dZWblQ7pb21bjCzEig&#10;tMouBaoQdlIGoLVSCrZlmcCosCcPwsbKUBoiEkY0RsSC1tryjdFKh02axRhlKSDbYMKEORGU8U3E&#10;sYIAWsEYCUwYGCmljCxqDkekR5/afNJZbkksG+5YSn/zQNl9H0nfahFRCkYMIJbWmYzrJNOABKK0&#10;wuL58778ciGAq6b8avasj/eZeFCf+n677rEvgMun3Pqdf4rrWdPClvFvpHI1/4C2HhlT1q/7DgYy&#10;c0VusSoBlL1Z9Q84UCKiTcY2W1f9Ca2torQCRFpK4lduu0brLhWRSHnstK1KNl8chGsTeAa7j6jc&#10;rXY1DXSCtL97XWxfWynAD9Soer5XJyKiNcIXDCpuSqlEIvd2sGvn48L8pVOmU1ja0zGpkSAX33Ta&#10;IX9U4QlXVtch7d2SO95eMNsr3103zBOM0Rph4KO0EgPbsQAEbiC5am4REQOtwqIfVdCoInsupRUM&#10;tC2itBjAGKO0CCwrDHCMWtLsn3xO+8v2AAAZl0lEQVRTeuTWEnhSNihdW56bkGWjdU75E7f6pVoL&#10;LKWUUlHHTqd9KMxdsHDQZjVzFiw3uZVn/t//e3jEiBHDhg1funRJv379V3IVepB58v2WBiMSyENz&#10;U18jdwU9c8CIigNrV/JBqO/PagnyC1ohZm/Guh0iovWgqjR6+q4bfy+ZnYZX7DR89bsVqqsrvbSu&#10;dPX7ERERdcRwh4pbaWnp9ttvf9dddwFdsphVVOh0SnbQIb7JTvXq1E+n07Fq5bFOnu4yMyss2QkT&#10;GQOlcqti5XaT9o7LyC+fJRJYWgnEtixjRJQJ53ABYllKDLRWvme0pbLDUgKBGBOEzZqVRBzL+OFR&#10;KWCA339McvAWCAzEZJMdZcFfVvHI+NirK0xdJSBK6TmzFuXHftHFF77x5uunn/qjHXbcfu9xHZbR&#10;3SCTHcB1L/us7aNw5fKCTgeD+5c9Njaxsr8nWlr8z1Mm+6MNMH5g4ju0aSUiIiIiIuohDHeouH37&#10;7bdnn312aVlp57Am/3Wn2VUry306NcrplN0U5jtKKVXQ62dlHXkKRxJO0WqvrgEkbKuscllSvmpI&#10;FazjC9/1LcsKV9SCwBiBkuyqVmGLZVEQ8X2jI1oJtIZAxGSDIUDZER34xvgmO9HLd6V+aFBaBzHh&#10;rC8oBSuCzKKy6dc7T6ww9ZXLljcaDwCe+tdTA/oPEDF/+OPvr/n1tfPnzx84cOBKHuoGJ9PkZ5Md&#10;BYjAAK7Zun/5czuXRVeeyi1NB29lspPmEGCrCnY6ICIiIiKiIsBwh4pb//79H3vssYMPPjjbc6fT&#10;klXftX6na6PlwhvDr43AUh2Cm9XeV9cuy9kqnmxSo1SuY7KICudchbO6BCYIlFZGRIwAYdOc9nBC&#10;QaCVFhVW7QSBKK0EBqKyLXgCoxSMEUsrEcAux6KXnPdf8uI7iQprdmz99T+qf3NDG7AUwKLGyT+a&#10;uPNOu+y+++577TUuvJc7/3YXgCJKdgBEa0seHpH5uBXhYuJprY8aVbFV1Wo6HWQywbH1sagGANfX&#10;e6+uMwIREREREdGGgOEOFbeWlpYnn3oSWHk3nK59lLsGOl3b8WS/UB1a5CAb03S/ambHSKjw0HCr&#10;qHymk8ugsiU8Kjxa56ZoaQ3JzQ0SkWgs6qY9pUQpZUS0am/Ak51TpcQPlKWVMWIBItCWgoFSygSi&#10;LRUeGM5QQm2Zfe9p5fdmz6GBxcBCAMB99933k5/85O933tWrV+0qr3pRUIdtX3PYdzxm5KCKKYPW&#10;x2CIiIiIiIjWI34uTcXNdd0PP/gQyDeqAdCx1mZlwQ261Obktac/0k1b5U63dF3vPNxi0I1wIhTC&#10;WVoqPCQ3O0oZya2plTun1lCW8jJeJGorIEx1wilaCtkJXEqJCLRWIhKJWOHJJBAjYiS73pbS0FZ2&#10;BSilLfSuQO/KpcBSYDFw1VX/IyLGmOOOOy4Igo0i2SEiIiIiItqEsHKHiltNTc3ll19+0EEHwUjn&#10;+VPSJd/ptkin41JZ2tHiiwTSeeeuzXq6W/t8VSS3VzbiydXwZFfVai8NCnst5x+CaDG+yaY42TQo&#10;TIBEa22MALAsy3M9pUSMKEspybby0Rq+byytwuXUlUImk25uTAO47rrrJkyYkMmkx47dAbmVt7Rm&#10;4EtERERERFRkGO5Q0fN9v/2blfXQQXcLpaNLZCMIZzNJfhnzlUU24Y26yz2iIC1ayXFKh/mOkjBx&#10;AcRAW9k+O9mt+agq7KGcja50dl6XEq20CEQkXG/L83wRZYwIREMFgWg724NZaw0FCbB0aWM4hiuu&#10;vKKyouK8885f2SUlIiIiIiKiIsJwhzYiq8hZVlZxU7hJAQLjmcJv1/QeO91doYLzKAUJ8xoAEFVQ&#10;N2Sy1Toqvxq6UshO1FIiElhaB0a0UoASQIwYEcvSxojSkEBUdsFvpZUyShSUEdFaLV2SzXSmTp36&#10;2WefHnzwIaNHj17dAyMiIiIiIqKiwXCHNharKLFZxVLl3WYxWGW1TtdUqNtTdZoXptrb62QbKReU&#10;EamCuVBhrCOSzYBULrExRlR+ZlbYf1lB5dbO0pYSg/zy6FDIZzqTJ0868MCJp59+utbaGMOJV0RE&#10;RERERBsZhju0seja2HgVAQ26i2a67qAKTtWpSXPXKCf/RacVuwrPrPJLYOUaQCuV66AsYbNkBYiB&#10;0u13KgKICXMcI1AIDxYlCAKjtTLGQOnw5AIsWdQIYL/997n2muvT6fQWW2xRW5vtkcxkh4iIiIiI&#10;aOPDcIc2Il3zF3Rc0KprdU/XLjz5qVJd2/GsrHdyYcrTNVHKz8nSSrIxTuHWbOdmpbPnVUobMeGc&#10;LYQzuQJoS4mI8SXcTSmtFYwxyDVODkuBli5pAnDOOb9saWm56aabS0pKVnW5iIiIiIiIaKOwRuGO&#10;KlxkmmgDk/39XNkvabcdcArrcbo2Tu5UxdMp1in8YhVzvgrvsGPMlF0JK3+Xki+7gVLK5G7Mdk+G&#10;ChvvhBOvVG4ZLSPIr5iugOXLmgEcfvih5557/m677baaMRH1nO/9gsJXIiIiWlf4mkJEG581Cnca&#10;Ghps2xbpWpNA1MNs225paQGyZSydi3fQXYlNpyKdTjsUlOqEtTZaKwDhiuPZw7tmQ90J2ycX3mN2&#10;dwMo5N9UKECMghilFQpWYFcixohAQUQE4TDC+9ZaSbigl4htqWXLW6648or6urpJkybX1NQ0Njby&#10;/1baMNm23dra+v2ONcYkk8lMJrNuh0RERJsax3FSqVRPj4KIaB1bVbiT//sw37CDaIOVbEv29BB6&#10;0pSrpgAAzuzhcRCtB0EQAPj4448505CIiIiIqFur6q5aXV39g42DiIg2KWteX9a/f//1OhIiIiIi&#10;omKnVv32+qWXXjLG/GCjISKiTYHruvvvv79tr2lT/6efftpxnPU6JCIi2tSIyH777dfToyAiWjdW&#10;E+4QEREREREREdGGbFXTsoiIiIiIiIiIaAPHcIeIiIiIiIiIqIgx3CEiIiIiIiIiKmIMd4iIiIiI&#10;iIiIihjDHSIiIiIiIiKiIsZwh4iIiIiIiIioiDHcISIiIiIiIiIqYgx3iIiIiIiIiIiKGMMdIiIi&#10;IiIiIqIixnCHiIiIiIiIiKiIMdwhIiIiIiIiIipiDHeIiIiIiIiIiIoYwx0iIiIiIiIioiLGcIeI&#10;iIiIiIiIqIgx3CEiIiIiIiIiKmIMd4iIiIiIiIiIihjDHSIiIiIiIiKiIsZwh4iIiIiIiIioiDHc&#10;ISIiIiIiIiIqYgx3iIiIiIiIiIiKGMMdIiIiIiIiIqIixnCHiIiIiIiIiKiIMdwhIiIiIiIiIipi&#10;DHeIiIiIiIiIiIoYwx0iIiIiIiIioiLGcIeIiIiIiIiIqIgx3CEiIiIiIiIiKmIMd4iIiIiIiIiI&#10;ihjDHSIiIiIiIiKiIsZwh4iIiIiIiIioiDHcISIiIiIiIiIqYgx3iIiIiIiIiIiKGMMdIiIiIiIi&#10;IqIixnCHiIiIiIiIiKiI2T09ACKijYhJL13SaJQCACta06uST7IducsWNQTh9dGRql7VjvoOB/uZ&#10;9IrGRoPujhGJlddWJKx1M8yNhZ9qWNqYKanqUx5b42NMetmypsCIHa+qqYiux8ERERER0brDyh0i&#10;onVjwefv/O1PV/Xu06c+VHvI725/5MOFPT2sDcbir9+/945ra/PXp/eeN/750XfnfYczLJj58qD6&#10;3OGd9Onz4IzG9Tb2ImUevqSmb9++j3z6XQ5qnfnzuvr6Pn3O/8eX62tcRERERLSuMdwhIloH5n70&#10;+Alb7HDyWdcX3PbyRacfts1BZ0/7pLnHhrXBWPjFs6cMG/PTU68quO2TX/3i0LHjT3j2/RVreJKW&#10;1hnJlW/V6rtUAW0C3nngj8f8EQCi36l+TFm99wKAyhjLoIiIiIiKBmcMEBGttabZ/731wc8CAI76&#10;y92/3Gq4tuw3rtvxvMeAt28Zd+5WDc+dVtXDQ+xRLfOu22fCkwCAg2+64/wdRkWU9f5tE864pxGf&#10;3TXhnG0XPf/LusjqohkxCx+ZAuDHV9x45sQ9Sv1ACjaawO8zvGR9jb/4+P++5fdnnH1hTw+DiIiI&#10;iH4gDHeIiNZS5vUn/joVAPDnx94/9aBtwpRi5weWbHXXxfufcSeeP/3BV447Y4/SnhxjT/Leefbe&#10;m78FgP/9x5vnH7Nj9vpsO2vUuMv2PPFPmH7uXS8df9H46tWcRvw3HwOAvceMG7/TDut3yMUs3fzV&#10;o/f//tizb+vpgRARERHRD4fTsoiI1k7TknemXwMAxz58Qi7ZAYBY7X4/v+SkYQDw1sv/SvfQ6Hpe&#10;a8P7064CgCPuPy2X7ABAtGqPYy+8cP/NALz+zGOrmG8VEv3F9NkAMHizLdfTSIud37T0zRefPrpi&#10;+LG/uA3Y/oHLTu3pERERERHRD4ThDhHRWlnR1PTeXwHgf/97W6fTttiwU884CMBdM979fPEPP7QN&#10;Qktryzs3uwCuPX9M5+Kl6KDjjpgE4IkZMz5esJrzeG+99iwA7FK/Badfdc9vWnL/MRMfBw48cPJT&#10;n75z9HH7r8uzz3r9ilMPmTR+3+Mu+cNXSQDy2X/+9OOxe51z5/MtQLLl63v+eN7kgw494ogjDj5w&#10;4pSnP864PgCISba1/eWk3X902BFHHHHE5P13ue/15oyYdTkwIiIiIuK0LCKitdTiv3Q3AEzaJd5N&#10;6DD0x5NwweN4ZlZqWQPqVjfzaGPUFrxyOwDsvVOirOvWwQeMA/6CGd+0LVqKvrWrOM8Xny4CYE84&#10;ePsyLP/s/Te/WWRbynhq4Lg9R5as+ULfGzUJmpbgwVfem7z9NiVx4NN112F6zpuXnbTbtS8Dh1/0&#10;5nlnD0sAgOc2PPnu9KOWfvnq9FkT9zqtcPfH/+/pJ8/480u3/PTNO+/Y75RzCjf96/mKe2746/0X&#10;nrSqHzYRERERfUes3CEiWivB3LkAsMOIynhFN5vLaoYCMI2em/phx7WhMPMWAMCo4VUl3TSVlrKq&#10;kQDQ7LmrnpiV/GzePABjt9lq6sXHHLjnmEkTD5ww4YADJ08YNWnyVfc9vsBb9yMvOtF+W97W0nbU&#10;7mNK4hoAZHUHrKHGj66+7PBrX0b/oy987/brd+ydW0VLaQCv3nnZxL1Oq9nr4ulfzUu2tra1tT15&#10;8TgA7/zpF8cddsh+p5wzdocz3k+n21pbkwu+mvqrfQA8d9HJDz7/7ToaHBEREREBDHeIiNaSLJ4P&#10;AHWVltNN/YiNfqMBYO4ct+2HHdeGQpYuBoDeFTqa6LrVQt/RADBrXqZ1VVnEitkfvP83AG/cOOm4&#10;Gx58e2nB+ae98D/HH7zZ0X9dssnP9VGWXVLazUVeK40fXX3e1lfcPx/HXPbozdeP6VJ89u0XKzD5&#10;tx8/fd0eQ/vFS0oSicTkq/5x07ljAPPEY8+cctWj01+/bZtoNFFSEu8z9IgpU385CADee++VpnU8&#10;UCIiIqJNGsMdIqK1IstmA0B5me5uMW+BMQBgabXu5sgUFWlYDAAVpbbT7RUI+6/YepWXJ9McxGoO&#10;OuKoo475+aUfJpMtTU1NTU1NzS1LPnvvhjO3A4BHTrlt6luZdT34TZlt2Uh++usLj7/iLmxx7EXv&#10;3vzr7Xt1+0Mq+9sfjq2PF9zgVI3YYt/wy0lHHxzvMP+75seHAcBni5c0uutp4ERERESbIvbcISJa&#10;KxKmEyvNJjbRTKedrGZ2kFqDvaIDR192+2Pt38dzWcKIMRfe8kKts8uJv//sqtv+/bO9thvch69r&#10;60bjnBk3XXbDr+6YCWx/2++v3q5mZTsetkvnciGlJPzo6Oixm3feW9sA4AeGXZWJiIiI1iFW7hAR&#10;rRU9aAwAfLvUT3fb9yUIAMC2N9WURw0YCgALlrnJbks1Ah8AIrZade3OKlROOPm6HQG8cse01tWt&#10;uUVr7M4//uycP8wEALz74vOfrnS//jUVamWBWm03k8QEABRTTyIiIqJ1iuEOEdFa0XX1ALCoUbxu&#10;ZgX5au5rALDZAGcTXcBb964FgIVN6K6ldKDmzwCAfv2jnddJX3PlJSN32gLAglkN/vc+CXW2HPjR&#10;1Xf/7hcAfn3cyc983dz9btv2U5HoSk6xrlo6ExEREdFqMNwhIlorsV67jAPw2Udz0o1dtwZz5jUC&#10;GFyn4uU/8MA2EE712AkA5n0yO9nQdWswd8EiAKW1OlH5ve8iYqvSXgBQWsJykHVn7zNe/v3lx5/2&#10;PxftAODtE65/qCHTXVhjDEMcIiIioh7HcIeIaK2UOZtvNwzAK/+e101lyut33Qdg872GVw3YRCt3&#10;SuxhY0cBePeZ+a1dt771z6cB1Ow7vNeQspWfQ5Yv/vjV6a9Me/2DdKqb2pyG9Ly3XgUwoD5qdd1K&#10;38/5J5y/11CoRO0Ff7t/Z2DhX0/+2ztf9PSgiIiIiKh7DHeIiNZKSU181JG7Abjl0PuXdNo2b/rN&#10;f/oQwE5DRm4W7+bYTUGsMjr6mH0A3H7IA/PcjiUeC96496knAOwydNtVZl9q+ey39thrz3G7bfuv&#10;Jd2U/yx58doXAOxxzA6ltetw5Js438/2kKodPfH0/5oI4MITbvjPwh4dExERERGtBMMdIqK1E6s/&#10;YNyxANB61bln3vFNW7Z+p/GT5y/91eEvCQAce/yhm2jdDgCnZq89jwcA/7ozTr316+Zs/U7LF69d&#10;PeXI+z8AgBNOPWoVdTsAhm+x28VHAMDhe9/40TeL8ussBam2j566ettTXwRw6VlHDuuzqUZo61fl&#10;8Rde/XMAX/793LvvTXKVKyIiIqIND5eMJSJaW333P+TMujNvXYwHbjv1neYZRw7qq5T12T1THp4D&#10;AEMueX7vQZt0L5j6PQ781f64+jn86+6zP0q9ddzmAy2lZz025R8fAUCfC57af5jTvrebfua2S59b&#10;YJm6Pa48Y3JFQgNQFSN+esQ11z90Gb757dYT3v/lobuWWQGUblk456Y77wWAPa6/4tDtIj3y8DYB&#10;unbbXzx1/l2Tfzf9kp/+dbsDfjmeFVJEREREGxaGO0REa6/Pb75+u/rEs6+e+saX9/39moINE69+&#10;5q5f7r2yxYQ2GXWXP/mBc9p5v7r7xblT772uYMNulzz20H8fUFbYKkeCBdN+/9vHgIkDLzu1/eaR&#10;R1z6xVQ58sjL3//yhZtueKHw7AeffOsff39ilC9onUmnf9eQCQBAOhyld9j7oltOePOsv792zoSj&#10;dl3+9NjqaPa8RqTL+XM3dXPH4Ravm4OIiIiI6PvjtCwionUgXjL2sr/934dvPTwJ6Ddk6JABtdjt&#10;lGde//LBC8fXlvOZFk506wtve/TT9586GOg7ZOiQgfUYe+wT07741xUH9anq0AVZoJxqAECX7sjD&#10;D7/wpSXfPve3nwF1Q4YOHdKvFBMvf+ODb+7546kDSmM/1EMpHip7AfV3qxtTsfJh6Hr5E72PPfsk&#10;AMBL9z86IwNoZdcBKLFV5/OLtsNSrG5STe2MAFDtRDbpYjYiIiKidU3xwzMiItrQfPb380feO2jZ&#10;42fWlHEBLCIiIiKi1eDnyUREtKFxP/jsS2xer20mO0REREREq8fKHSIi2rCk5r9yRP89D3ht9hm7&#10;DmS6Q0RERES0WqzcISKiDYr7zvN/HfXYhyfvyGSHiIiIiGiNsHKHiIiIiIiIiKiIsXKHiIiIiIiI&#10;iKiIMdwhIiIiIiIiIipiDHeIiIiIiIiIiIoYwx0iIiIiIiIioiLGcIeIiIiIiIiIqIgx3CEiIiIi&#10;IiIiKmIMd4iIiIiIiIiIihjDHSIiIiIiIiKiIsZwh4ho3XvzzTd7egjFzRjzwQcf9PQoit6LL77Y&#10;00MgIiIioh8Cwx0ionXslVde2XnnnS+55JKeHkixSiaTkydP3nbbbZcuXdrTYylWrutedNFF++67&#10;7yeffNLTYyEiIiKi9Y7hDhHROrbnnnsCiMViPT2QYjVjxoynn34agFKqp8dSrL766qsbb7wRgNZ8&#10;oSciIiLa+PE9HxHResFg4nuzbbunh1D0LMvq6SEQERER0Q+H4Q4RERERERERURFjuENERERERERE&#10;VMQY7hARERERERERFTGGO0RERERERERERYzhDhERERERERFREWO4Q0RERERERERUxBjuEBERERER&#10;EREVMYY7RERERERERERFjOEOEREREREREVERY7hDRERERERERFTEGO4QERERERERERUxhjtERERE&#10;REREREWM4Q4RERERERERURFjuENEREREREREVMQY7hARrRdKqZ4eQrHKXzpew++Nl46IiIhok2L3&#10;9ACIiDZO6XQ6nU57ntfTAykylmW1tbWFXzc3N0ejURHp2SEVHa11S0tLT4+CiIiIiH44im+aiYjW&#10;LRZN0IZj5syZI0eO7OlREBEREdH6xWlZRETr2IQJE3p6CERZ/AiHiIiIaFPAyh0ionUslUo9//zz&#10;kUikpwdCmzrf93feeedevXr19ECIiIiIaP1iuENEREREREREVMQ4LYuIiIiIiIiIqIgx3CEiIiIi&#10;IiIiKmIMd4iIiIiIiIiIihjDHSIiIiIiIiKiIsZwh4iIiIiIiIioiDHcISIiIiIiIiIqYgx3iIiI&#10;iIiIiIiKGMMdIiIiIiIiIqIixnCHiIiIiIiIiKiIMdwhIiIiIiIiIipiDHeIiIiIiIiIiIoYwx0i&#10;IiIiIiIioiLGcIeIiIiIiIiIqIgx3CEiIiIiIiIiKmIMd4iIiIiIiIiIihjDHSIiIiIiIiKiIsZw&#10;h4iIiIiIiIioiDHcISIiIiIiIiIqYv8fn8K3aSU0ZUAAAAAASUVORK5CYIJQSwECLQAUAAYACAAA&#10;ACEAsYJntgoBAAATAgAAEwAAAAAAAAAAAAAAAAAAAAAAW0NvbnRlbnRfVHlwZXNdLnhtbFBLAQIt&#10;ABQABgAIAAAAIQA4/SH/1gAAAJQBAAALAAAAAAAAAAAAAAAAADsBAABfcmVscy8ucmVsc1BLAQIt&#10;ABQABgAIAAAAIQDT+V+CZwUAAE8TAAAOAAAAAAAAAAAAAAAAADoCAABkcnMvZTJvRG9jLnhtbFBL&#10;AQItABQABgAIAAAAIQCqJg6+vAAAACEBAAAZAAAAAAAAAAAAAAAAAM0HAABkcnMvX3JlbHMvZTJv&#10;RG9jLnhtbC5yZWxzUEsBAi0AFAAGAAgAAAAhALe2RMrdAAAABwEAAA8AAAAAAAAAAAAAAAAAwAgA&#10;AGRycy9kb3ducmV2LnhtbFBLAQItAAoAAAAAAAAAIQDo2YTfZ+UeAGflHgAUAAAAAAAAAAAAAAAA&#10;AMoJAABkcnMvbWVkaWEvaW1hZ2UxLnBuZ1BLBQYAAAAABgAGAHwBAABj7x4AAAA=&#10;">
                <v:shape id="Picture 2" o:spid="_x0000_s1040" type="#_x0000_t75" style="position:absolute;width:62597;height:6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O/swAAAANsAAAAPAAAAZHJzL2Rvd25yZXYueG1sRE/NisIw&#10;EL4v+A5hBG9rquKq1ShFFHTZPVh9gKEZ22IzKU2s9e2NsLC3+fh+Z7XpTCVaalxpWcFoGIEgzqwu&#10;OVdwOe8/5yCcR9ZYWSYFT3KwWfc+Vhhr++ATtanPRQhhF6OCwvs6ltJlBRl0Q1sTB+5qG4M+wCaX&#10;usFHCDeVHEfRlzRYcmgosKZtQdktvRsF7rDYTX7budXPnyRJOTnK72mt1KDfJUsQnjr/L/5zH3SY&#10;P4P3L+EAuX4BAAD//wMAUEsBAi0AFAAGAAgAAAAhANvh9svuAAAAhQEAABMAAAAAAAAAAAAAAAAA&#10;AAAAAFtDb250ZW50X1R5cGVzXS54bWxQSwECLQAUAAYACAAAACEAWvQsW78AAAAVAQAACwAAAAAA&#10;AAAAAAAAAAAfAQAAX3JlbHMvLnJlbHNQSwECLQAUAAYACAAAACEAhJzv7MAAAADbAAAADwAAAAAA&#10;AAAAAAAAAAAHAgAAZHJzL2Rvd25yZXYueG1sUEsFBgAAAAADAAMAtwAAAPQCAAAAAA==&#10;">
                  <v:imagedata r:id="rId244" o:title=""/>
                </v:shape>
                <v:shape id="TextBox 3" o:spid="_x0000_s1041" type="#_x0000_t202" style="position:absolute;left:52067;top:49414;width:11633;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H2xQAAANsAAAAPAAAAZHJzL2Rvd25yZXYueG1sRI9Ba8JA&#10;EIXvBf/DMkIvRTdVKCG6igoFWxBq9OJtyI5JNDsbsqum/945FHqb4b1575v5sneNulMXas8G3scJ&#10;KOLC25pLA8fD5ygFFSKyxcYzGfilAMvF4GWOmfUP3tM9j6WSEA4ZGqhibDOtQ1GRwzD2LbFoZ985&#10;jLJ2pbYdPiTcNXqSJB/aYc3SUGFLm4qKa35zBg5H/XbZ5vuvaZruvm34Oa13dWvM67BfzUBF6uO/&#10;+e96awVfYOUXGUAvngAAAP//AwBQSwECLQAUAAYACAAAACEA2+H2y+4AAACFAQAAEwAAAAAAAAAA&#10;AAAAAAAAAAAAW0NvbnRlbnRfVHlwZXNdLnhtbFBLAQItABQABgAIAAAAIQBa9CxbvwAAABUBAAAL&#10;AAAAAAAAAAAAAAAAAB8BAABfcmVscy8ucmVsc1BLAQItABQABgAIAAAAIQCjuhH2xQAAANsAAAAP&#10;AAAAAAAAAAAAAAAAAAcCAABkcnMvZG93bnJldi54bWxQSwUGAAAAAAMAAwC3AAAA+QIAAAAA&#10;" fillcolor="window" stroked="f">
                  <v:textbox style="mso-fit-shape-to-text:t">
                    <w:txbxContent>
                      <w:p w14:paraId="1339DF19" w14:textId="77777777" w:rsidR="0089519A" w:rsidRDefault="0089519A" w:rsidP="00746F32">
                        <w:pPr>
                          <w:pStyle w:val="afffffc"/>
                          <w:spacing w:before="0" w:after="0"/>
                        </w:pPr>
                        <w:r w:rsidRPr="00746F32">
                          <w:rPr>
                            <w:rFonts w:ascii="Calibri" w:hAnsi="Calibri"/>
                            <w:color w:val="000000"/>
                            <w:kern w:val="24"/>
                            <w:sz w:val="22"/>
                            <w:szCs w:val="22"/>
                          </w:rPr>
                          <w:t>Ледозащитные сооружения</w:t>
                        </w:r>
                      </w:p>
                    </w:txbxContent>
                  </v:textbox>
                </v:shape>
                <v:shape id="TextBox 6" o:spid="_x0000_s1042" type="#_x0000_t202" style="position:absolute;left:49856;top:36529;width:11632;height:4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vJxwAAAN4AAAAPAAAAZHJzL2Rvd25yZXYueG1sRI/NasJA&#10;FIX3Bd9huEI3xUxswYaYSWgFQQtCjW7cXTLXJJq5EzKjpm/fWRS6PJw/vqwYTSfuNLjWsoJ5FIMg&#10;rqxuuVZwPKxnCQjnkTV2lknBDzko8slThqm2D97TvfS1CCPsUlTQeN+nUrqqIYMusj1x8M52MOiD&#10;HGqpB3yEcdPJ1zheSIMth4cGe1o1VF3Lm1FwOMqXy6bcb9+SZPel3ffpc9f2Sj1Px48lCE+j/w//&#10;tTdawft8kQSAgBNQQOa/AAAA//8DAFBLAQItABQABgAIAAAAIQDb4fbL7gAAAIUBAAATAAAAAAAA&#10;AAAAAAAAAAAAAABbQ29udGVudF9UeXBlc10ueG1sUEsBAi0AFAAGAAgAAAAhAFr0LFu/AAAAFQEA&#10;AAsAAAAAAAAAAAAAAAAAHwEAAF9yZWxzLy5yZWxzUEsBAi0AFAAGAAgAAAAhAHRGa8nHAAAA3gAA&#10;AA8AAAAAAAAAAAAAAAAABwIAAGRycy9kb3ducmV2LnhtbFBLBQYAAAAAAwADALcAAAD7AgAAAAA=&#10;" fillcolor="window" stroked="f">
                  <v:textbox style="mso-fit-shape-to-text:t">
                    <w:txbxContent>
                      <w:p w14:paraId="2E3071D0" w14:textId="77777777" w:rsidR="0089519A" w:rsidRDefault="0089519A" w:rsidP="00746F32">
                        <w:pPr>
                          <w:pStyle w:val="afffffc"/>
                          <w:spacing w:before="0" w:after="0"/>
                        </w:pPr>
                        <w:r w:rsidRPr="00746F32">
                          <w:rPr>
                            <w:rFonts w:ascii="Calibri" w:hAnsi="Calibri"/>
                            <w:color w:val="000000"/>
                            <w:kern w:val="24"/>
                            <w:sz w:val="22"/>
                            <w:szCs w:val="22"/>
                          </w:rPr>
                          <w:t>Период времени</w:t>
                        </w:r>
                      </w:p>
                    </w:txbxContent>
                  </v:textbox>
                </v:shape>
                <v:shape id="TextBox 7" o:spid="_x0000_s1043" type="#_x0000_t202" style="position:absolute;left:46256;top:4710;width:14300;height:7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5SyAAAAN4AAAAPAAAAZHJzL2Rvd25yZXYueG1sRI9Ba8JA&#10;FITvQv/D8gpeSrNJBRvSrFKFggqCiV56e2Rfk7TZtyG7avrvu0LB4zAz3zD5cjSduNDgWssKkigG&#10;QVxZ3XKt4HT8eE5BOI+ssbNMCn7JwXLxMMkx0/bKBV1KX4sAYZehgsb7PpPSVQ0ZdJHtiYP3ZQeD&#10;PsihlnrAa4CbTr7E8VwabDksNNjTuqHqpzwbBceTfPrelMV2lqb7nXaHz9W+7ZWaPo7vbyA8jf4e&#10;/m9vtILXZJ4mcLsTroBc/AEAAP//AwBQSwECLQAUAAYACAAAACEA2+H2y+4AAACFAQAAEwAAAAAA&#10;AAAAAAAAAAAAAAAAW0NvbnRlbnRfVHlwZXNdLnhtbFBLAQItABQABgAIAAAAIQBa9CxbvwAAABUB&#10;AAALAAAAAAAAAAAAAAAAAB8BAABfcmVscy8ucmVsc1BLAQItABQABgAIAAAAIQAbCs5SyAAAAN4A&#10;AAAPAAAAAAAAAAAAAAAAAAcCAABkcnMvZG93bnJldi54bWxQSwUGAAAAAAMAAwC3AAAA/AIAAAAA&#10;" fillcolor="window" stroked="f">
                  <v:textbox style="mso-fit-shape-to-text:t">
                    <w:txbxContent>
                      <w:p w14:paraId="138B0717" w14:textId="77777777" w:rsidR="0089519A" w:rsidRDefault="0089519A" w:rsidP="00746F32">
                        <w:pPr>
                          <w:pStyle w:val="afffffc"/>
                          <w:spacing w:before="0" w:after="0"/>
                          <w:jc w:val="center"/>
                          <w:textAlignment w:val="center"/>
                        </w:pPr>
                        <w:r w:rsidRPr="00746F32">
                          <w:rPr>
                            <w:rFonts w:ascii="Arial" w:hAnsi="Arial" w:cs="Arial"/>
                            <w:b/>
                            <w:bCs/>
                            <w:color w:val="000000"/>
                            <w:kern w:val="24"/>
                          </w:rPr>
                          <w:t>Скорость перемещения береговой линии, м/г</w:t>
                        </w:r>
                      </w:p>
                    </w:txbxContent>
                  </v:textbox>
                </v:shape>
                <v:shape id="TextBox 8" o:spid="_x0000_s1044" type="#_x0000_t202" style="position:absolute;left:51481;top:33638;width:8744;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f96xwAAAN4AAAAPAAAAZHJzL2Rvd25yZXYueG1sRI9Ba8JA&#10;FITvBf/D8gQvRTdWaEJ0FRUKWhA0evH2yD6TaPZtyK6a/vtuoeBxmJlvmNmiM7V4UOsqywrGowgE&#10;cW51xYWC0/FrmIBwHlljbZkU/JCDxbz3NsNU2ycf6JH5QgQIuxQVlN43qZQuL8mgG9mGOHgX2xr0&#10;QbaF1C0+A9zU8iOKPqXBisNCiQ2tS8pv2d0oOJ7k+3WTHbaTJNl9a7c/r3ZVo9Sg3y2nIDx1/hX+&#10;b2+0gngcRzH83QlXQM5/AQAA//8DAFBLAQItABQABgAIAAAAIQDb4fbL7gAAAIUBAAATAAAAAAAA&#10;AAAAAAAAAAAAAABbQ29udGVudF9UeXBlc10ueG1sUEsBAi0AFAAGAAgAAAAhAFr0LFu/AAAAFQEA&#10;AAsAAAAAAAAAAAAAAAAAHwEAAF9yZWxzLy5yZWxzUEsBAi0AFAAGAAgAAAAhAOCd/3rHAAAA3gAA&#10;AA8AAAAAAAAAAAAAAAAABwIAAGRycy9kb3ducmV2LnhtbFBLBQYAAAAAAwADALcAAAD7AgAAAAA=&#10;" fillcolor="window" stroked="f">
                  <v:textbox style="mso-fit-shape-to-text:t">
                    <w:txbxContent>
                      <w:p w14:paraId="579BBE9E" w14:textId="77777777" w:rsidR="0089519A" w:rsidRDefault="0089519A" w:rsidP="00746F32">
                        <w:pPr>
                          <w:pStyle w:val="afffffc"/>
                          <w:spacing w:before="0" w:after="0"/>
                        </w:pPr>
                        <w:r w:rsidRPr="00746F32">
                          <w:rPr>
                            <w:rFonts w:ascii="Calibri" w:hAnsi="Calibri"/>
                            <w:color w:val="000000"/>
                            <w:kern w:val="24"/>
                            <w:sz w:val="22"/>
                            <w:szCs w:val="22"/>
                          </w:rPr>
                          <w:t>нет данных</w:t>
                        </w:r>
                      </w:p>
                    </w:txbxContent>
                  </v:textbox>
                </v:shape>
                <w10:anchorlock/>
              </v:group>
            </w:pict>
          </mc:Fallback>
        </mc:AlternateContent>
      </w:r>
    </w:p>
    <w:p w14:paraId="1C27F54E" w14:textId="5F0BA43E" w:rsidR="00746F32" w:rsidRPr="00746F32" w:rsidRDefault="00746F32" w:rsidP="00746F32">
      <w:pPr>
        <w:ind w:firstLine="720"/>
        <w:jc w:val="center"/>
        <w:rPr>
          <w:rFonts w:eastAsia="Calibri"/>
          <w:sz w:val="22"/>
          <w:szCs w:val="22"/>
          <w:lang w:eastAsia="en-US"/>
        </w:rPr>
      </w:pPr>
      <w:r w:rsidRPr="00746F32">
        <w:rPr>
          <w:rFonts w:eastAsia="Calibri"/>
          <w:b/>
          <w:sz w:val="22"/>
          <w:szCs w:val="22"/>
          <w:lang w:eastAsia="en-US"/>
        </w:rPr>
        <w:t>Рисунок 7.2-2</w:t>
      </w:r>
      <w:r w:rsidRPr="00746F32">
        <w:rPr>
          <w:rFonts w:eastAsia="Calibri"/>
          <w:sz w:val="22"/>
          <w:szCs w:val="22"/>
          <w:lang w:eastAsia="en-US"/>
        </w:rPr>
        <w:t xml:space="preserve"> Динамика береговой линии на участке строительства по результатам анализа разновременных спутниковых снимков</w:t>
      </w:r>
    </w:p>
    <w:p w14:paraId="43FA7D8A" w14:textId="77777777" w:rsidR="00746F32" w:rsidRPr="00746F32" w:rsidRDefault="00746F32" w:rsidP="00746F32">
      <w:pPr>
        <w:ind w:firstLine="720"/>
        <w:rPr>
          <w:rFonts w:eastAsia="Calibri"/>
          <w:lang w:eastAsia="en-US"/>
        </w:rPr>
      </w:pPr>
    </w:p>
    <w:p w14:paraId="60A316A6"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Сокращение объемов дноуглубительных работ в приурезовой зоне в последние годы (или их производство на ранее нарушенных площадях) привело к снижению темпов отступания береговой линии в период 2017-2020 гг. Небольшие деформации дна на уровне микро- и мезоформ донного рельефа оказывают существенно меньшее влияние на литодинамику. Напротив, литодинамическая активность и заносимость выемок являются ведущими процессами и протекают в соответствии с основными тенденциями морфолитодинамики этой области. В любом случае небольшие деформации дна по своему масштабу являются в настоящее время существенно менее заметными, чем формы техногенного рельефа, созданные на начальных этапах строительства. Поэтому при оценке влияния строительства на развитие берега не стоит переоценивать значение такого микрорельефа.</w:t>
      </w:r>
    </w:p>
    <w:p w14:paraId="6BA8CC39"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Следует также принять во внимание, что строительство, как правило, ведется в течение теплого динамически активного периода года, когда волновая активность достигает своего максимума, а глубина сезонного оттаивания грунтов максимальна. Поэтому первичная нивелировка техногенного рельефа на подводном склоне и его адаптация к существующим гидродинамическим условиям происходит под воздействием волноприливного поля, оказывающего основное воздействие на рельеф дна в сравнительно короткий период времени. В зимний период основными гидродинамическими агентами, кроме ледового покрова, являются приливно-отливные, постоянные и стоковые течения, энергия которых существенно ниже. При отсутствии штормов в этот период фактические показатели заносимости и изменений рельефа дна и берегов также будут существенно ниже.</w:t>
      </w:r>
    </w:p>
    <w:p w14:paraId="45AF9274" w14:textId="77777777" w:rsidR="00746F32" w:rsidRPr="00746F32" w:rsidRDefault="00746F32" w:rsidP="00664F2C">
      <w:pPr>
        <w:spacing w:line="276" w:lineRule="auto"/>
        <w:ind w:firstLine="720"/>
        <w:rPr>
          <w:rFonts w:eastAsia="Calibri"/>
          <w:lang w:eastAsia="en-US"/>
        </w:rPr>
      </w:pPr>
      <w:r w:rsidRPr="00746F32">
        <w:rPr>
          <w:rFonts w:eastAsia="Calibri"/>
          <w:i/>
          <w:lang w:eastAsia="en-US"/>
        </w:rPr>
        <w:t>Косвенное влияние</w:t>
      </w:r>
      <w:r w:rsidRPr="00746F32">
        <w:rPr>
          <w:rFonts w:eastAsia="Calibri"/>
          <w:lang w:eastAsia="en-US"/>
        </w:rPr>
        <w:t xml:space="preserve"> строительства проявляется, прежде всего, в нарушениях условий вдольберегового и поперечного транспорта наносов в береговой зоне, определяющих поступление осадков с подводного склона и с твердым стоком рек. Это существенным образом изменяет структуру баланса наносов литодинамической системы в целом, вызывает дефицит последних и, как следствие, усиление процессов размыва. Кроме того, строительство сооружений в береговой зоне оказывает влияние на интенсивность волнового воздействия на берег, на температурный режим грунтов, условия ледообразования в зимний период, вызывает интенсификацию эоловых и эрозионных процессов в результате деградации растительного покрова на лайде. Это снижает общую естественную устойчивость экосистемы, способствует активизации других геологических, инженерно-геологических и геокриологических процессов.</w:t>
      </w:r>
    </w:p>
    <w:p w14:paraId="7B924DC5"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Таким образом, имеющиеся материалы свидетельствуют о заметных изменениях в условиях развития рельефообразующих процессов на рассматриваемом участке побережья Обской губы, подверженном техногенному воздействию. Особенно сильно изменилась направленность и интенсивность литодинамических процессов, развитие которых начиная с 2014 года определяется не только естественными природными факторами, но и находится в зависимости от характера и объемов строительных работ, проводимых в береговой зоне. При этом локальные изменения рельефа дна и верхней части береговой зоны и за ее пределами являются малозначительными и даже обратимыми (при обратной засыпке и/или заносимости) и не представляют серьезной опасности для инженерных сооружений. В то же время на участках масштабного техногенного воздействия в верхней части береговой зоны, где уже зафиксирована интенсификация береговых процессов и отступание береговой линии, опасность развития процессов размыва сохраняется, и что более важно, прогнозируется в будущем. Наиболее заметные изменения литодинамических процессов следует ожидать на участках, непосредственно примыкающих к гидротехническим сооружениям - терминалу (причалам и пр.), ледозащитным оградительным сооружениям и подходным каналам.</w:t>
      </w:r>
    </w:p>
    <w:p w14:paraId="36BE7268" w14:textId="67DA8344" w:rsidR="00746F32" w:rsidRPr="00664F2C" w:rsidRDefault="00746F32" w:rsidP="00664F2C">
      <w:pPr>
        <w:ind w:left="709" w:firstLine="0"/>
      </w:pPr>
    </w:p>
    <w:p w14:paraId="44EABACB" w14:textId="3A65C60D" w:rsidR="00664F2C" w:rsidRDefault="00664F2C" w:rsidP="00664F2C">
      <w:pPr>
        <w:ind w:left="709" w:firstLine="0"/>
      </w:pPr>
    </w:p>
    <w:p w14:paraId="06B43D4B" w14:textId="313D37EB" w:rsidR="00664F2C" w:rsidRDefault="00664F2C" w:rsidP="00664F2C">
      <w:pPr>
        <w:ind w:left="709" w:firstLine="0"/>
      </w:pPr>
    </w:p>
    <w:p w14:paraId="14970E50" w14:textId="77777777" w:rsidR="00664F2C" w:rsidRPr="00664F2C" w:rsidRDefault="00664F2C" w:rsidP="00664F2C">
      <w:pPr>
        <w:ind w:left="709" w:firstLine="0"/>
      </w:pPr>
    </w:p>
    <w:p w14:paraId="3458FE3D" w14:textId="77777777" w:rsidR="00664F2C" w:rsidRPr="00664F2C" w:rsidRDefault="00664F2C" w:rsidP="00664F2C">
      <w:pPr>
        <w:ind w:left="709" w:firstLine="0"/>
      </w:pPr>
    </w:p>
    <w:p w14:paraId="4337D2BA" w14:textId="23D37F22" w:rsidR="00746F32" w:rsidRPr="00746F32" w:rsidRDefault="00746F32" w:rsidP="00746F32">
      <w:pPr>
        <w:pStyle w:val="25"/>
        <w:spacing w:after="240" w:line="276" w:lineRule="auto"/>
      </w:pPr>
      <w:bookmarkStart w:id="134" w:name="_Toc71723897"/>
      <w:r>
        <w:t xml:space="preserve">7.3 </w:t>
      </w:r>
      <w:r w:rsidRPr="00746F32">
        <w:t>Прогнозная оценка развития литодинамических процессов</w:t>
      </w:r>
      <w:bookmarkEnd w:id="134"/>
      <w:r w:rsidRPr="00746F32">
        <w:t xml:space="preserve"> </w:t>
      </w:r>
    </w:p>
    <w:p w14:paraId="4F9C0655" w14:textId="77777777" w:rsidR="00746F32" w:rsidRPr="00746F32" w:rsidRDefault="00746F32" w:rsidP="00664F2C">
      <w:pPr>
        <w:spacing w:line="276" w:lineRule="auto"/>
        <w:ind w:firstLine="720"/>
        <w:rPr>
          <w:rFonts w:eastAsia="Calibri"/>
          <w:lang w:eastAsia="en-US"/>
        </w:rPr>
      </w:pPr>
      <w:r w:rsidRPr="00746F32">
        <w:rPr>
          <w:rFonts w:eastAsia="Calibri"/>
          <w:i/>
          <w:lang w:eastAsia="en-US"/>
        </w:rPr>
        <w:t>Береговая зона</w:t>
      </w:r>
      <w:r w:rsidRPr="00746F32">
        <w:rPr>
          <w:rFonts w:eastAsia="Calibri"/>
          <w:lang w:eastAsia="en-US"/>
        </w:rPr>
        <w:t>. За время строительства терминала «Утренний» и завода по производству сжиженного газа и стабильного газового конденсата в пределах береговой зоны рассматриваемого участка и на прилегающих участках побережья первоначальный рельеф низкой аккумулятивной террасы и подводного склона претерпел существенные изменения. На участках возведения инженерных объектов берег полностью утратил первоначальный облик – исчезли пляж, осушка, кардинальная перестройка коснулась рельефа дна и лайды. Были сформированы техногенные формы – насыпи, выемки, каналы, железобетонные причальные сооружения, далеко выдающиеся в море. В результате нарушились условия вдольберегового транспорта наносов, изменились условия их сортировки и седиментации на подводном склоне, был полностью нарушен «профиль динамического равновесия», служивший основой стабильности береговой системы. Соответственно развитие берега стало во многом определяться именно техногенными условиями участка, характером проводимых работ на суше и акватории. В таких условиях прогнозная оценка развития береговой зоны затруднена, могут быть сформулированы лишь отдельные положения.</w:t>
      </w:r>
    </w:p>
    <w:p w14:paraId="2FABBFC6"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 xml:space="preserve">В последние годы (2017-2020 гг.) на незастроенных участках сохраняется тенденция к размыву и отступанию берега со средней скоростью -3,8 м/год для линии уреза (ЛУ) и -2,1 м/год для границы плотной растительности (ГПР). Тем не менее, можно констатировать замедление темпов размыва по сравнению с предыдущим периодом 2014-2017 гг. (-5,8 м/год для ЛУ и -5,2 м/год для ГПР). В этот период наиболее активно размывался участок берега напротив входа во внутреннюю акваторию порта между двумя оградительными (ледозащитными) сооружениями, строительство которых начато в 2020 году. </w:t>
      </w:r>
    </w:p>
    <w:p w14:paraId="6AE8E10C"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Если дальнейшее строительство будет производиться с меньшим воздействием на рельеф и отложения береговой зоны можно ожидать дальнейшего снижения темпов отступания берега вплоть до их стабилизации. Этому могут способствовать мероприятия по защите пляжей и осушки от размыва (берегозащитные конструкции, отсыпки пляжеообразующих и защитных материалов, планирование рельефа надводной и подводной части береговой зоны и пр.), укрепление поверхности лайды и иные инженерные решения по рекультивации нарушенных площадей и стабилизации берега. Кроме того, строящиеся ледозащитные сооружения закроют от волнения участок берега протяженностью около 4,5 км. Конфигурация ледозащитных сооружений такова, что размыв берега здесь будет возможен при ветрах юго-западных румбов. К тому же в районе работ именно юго-западные ветра способствуют нагонным явлениям. Поэтому, несмотря на снижение интенсивности волнения во внутренней акватории порта здесь также необходимо проводить мониторинг литодинамических процессов, наряду с участками за его пределами.</w:t>
      </w:r>
    </w:p>
    <w:p w14:paraId="030E8C90"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 xml:space="preserve">В случае увеличения объемов строительства (на участке сооружения Завода, ледозащитных конструкций и иных площадях) возможна активизация процессов размыва берега на незащищенных участках. Этому будут способствовать как прямые воздействия, оказываемые на рельеф и отложения береговой зоны в ходе проведения работ, так и косвенные. Наиболее существенную роль в динамике берега, на наш взгляд, будут играть сами строящиеся ледозащитные конструкции. Выдвинутые в море на значительное расстояние эти оградительные сооружения кардинальным образом изменят гидродинамические условия внутри защищаемой акватории и на прилегающих участках за ее пределами. Это приведет к изменению условий транспорта наносов, возникновению областей их аккумуляции (на участках заполнения входящего угла) и размыва (на участках их дефицита). Определение положения таких участков на сегодняшний день затруднено в связи с недостаточностью фактических данных наблюдений за динамикой берега, фактическим отсутствием в период проведения полевых работ проектируемых сооружений и сложностью оценки вероятных изменений, связанных с их строительством. </w:t>
      </w:r>
    </w:p>
    <w:p w14:paraId="603325E2"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По оценке других специалистов, размыв и отступание береговой линии будет доминирующей тенденцией изменения берега в окрестностях сооружений данного типа (Beloshapkova et al., 1996).</w:t>
      </w:r>
    </w:p>
    <w:p w14:paraId="25414A70"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Следует также отметить, что регулярная эксплуатация порта (терминала) и поддержание подходного канала в рабочем состоянии (постоянное углубление фарватера) будет приводить к перераспределению наносов, поступающих с твердым стоком рек. При этом основной тенденцией, по всей видимости, следует считать уход наносов на глубину, а также частичный перехват наносов, движущихся в сторону берега. Сохранение такой тенденции на протяжении длительного периода времени может привести к определенному дефициту наносов и активизации размыва на участках, прилегающих к ледозащитным сооружениям.</w:t>
      </w:r>
    </w:p>
    <w:p w14:paraId="54D1746A"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Кроме того, следует учитывать существующую тенденцию к потеплению климата, проявляющуюся в Арктическом регионе сильнее, чем в мире в целом (отчеты IPCC). Рост среднегодовых температур воздуха и воды, сокращение площади морских льдов, увеличения периода открытой воды и усиление волнового воздействия на берега, увеличение частоты и силы штормов, повышение уровня Мирового океана могут провоцировать нелинейный рост темпов разрушения берегов арктических морей, в том числе активизацию размыва берегов ранее стабильных и/или аккумулятивных. В связи с этим, строительство и функционирование промышленной и транспортной инфраструктуры в береговой зоне должно вестись с минимальным воздействием на рельеф и другие компоненты береговых ландшафтов и должно сопровождаться регулярным мониторингом литодинамических процессов.</w:t>
      </w:r>
    </w:p>
    <w:p w14:paraId="026BFC86" w14:textId="77777777" w:rsidR="00746F32" w:rsidRPr="00746F32" w:rsidRDefault="00746F32" w:rsidP="00664F2C">
      <w:pPr>
        <w:spacing w:line="276" w:lineRule="auto"/>
        <w:ind w:firstLine="720"/>
        <w:rPr>
          <w:rFonts w:eastAsia="Calibri"/>
          <w:lang w:eastAsia="en-US"/>
        </w:rPr>
      </w:pPr>
      <w:r w:rsidRPr="00746F32">
        <w:rPr>
          <w:rFonts w:eastAsia="Calibri"/>
          <w:i/>
          <w:lang w:eastAsia="en-US"/>
        </w:rPr>
        <w:t>Акватория</w:t>
      </w:r>
      <w:r w:rsidRPr="00746F32">
        <w:rPr>
          <w:rFonts w:eastAsia="Calibri"/>
          <w:lang w:eastAsia="en-US"/>
        </w:rPr>
        <w:t>. Анализ структуры течений при существующих гидротехнических сооружениях Проекта и в условиях естественного гидрологического режима акватории в масштабе, охватывающем северную и центральную части Обской губы показывает, что общая структура течений как по направлению, так и по скорости не претерпела существенных изменений. Наличие гидротехнических сооружений, а также подходного канала вносит незначительные изменения в структуру течений центральной части Обской губы. Изменения проявляются локально в виде изменения направления и скорости локальных течений. Наибольшие изменения будут наблюдаться непосредственно на защищаемой акватории. Ввиду ее закрытости, на акватории следует ожидать значительного уменьшения скоростей течений и интенсивности волнового воздействия, а конфигурация ледозащитных сооружений, наличие каналов и гидротехнических сооружений в береговой зоне, окажет заметное влияние на направление течений и их скорость. По мнению специалистов, в среднем на защищенной акватории скорость течений при наличии гидротехнических сооружений составляет 73% от скорости при естественном режиме. Севернее и южнее у берега в областях между ледозащитными сооружениями и берегом (конструкция предполагает сохранение водообмена в прибрежной части) из-за сужения следует ожидать повышения скоростей течений, которые могут достигать 180–200% от скорости течений в естественных условиях. Соответственно, возможна активизация процессов размыва дна и берега на данных участках, особенно в периоды штормовых нагонов.</w:t>
      </w:r>
    </w:p>
    <w:p w14:paraId="03C35762"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По мере удалении от гидротехнических сооружений их влияние на развитие литодинамических процессов будет уменьшаться. Будет возрастать значение природных факторов динамики берега, таких как ветровое волнение, приливно-отливные течения, сток рек и др.</w:t>
      </w:r>
    </w:p>
    <w:p w14:paraId="77FBEEA4"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 xml:space="preserve">Таким образом, границы влияния Проекта на литодинамические условия развития береговой зоны и дна будут меняться в пространстве и во времени. Основным фактором расширения границ влияния будет служить антропогеннное воздействие, связанное со строительством гидротехнических сооружений и работами на акватории. При снижении техногенной нагрузки и/или проведении мероприятий, направленных на снижение негативного воздействия, границы последнего будут сокращаться. </w:t>
      </w:r>
    </w:p>
    <w:p w14:paraId="16FF0893"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Для снижения рисков возникновения неблагоприятных и опасных ситуаций природного и техногенного характера рекомендуется проведение мероприятий по минимизации воздействий строительства и регулярному мониторингу литодинамических процессов на рассматриваемой территории.</w:t>
      </w:r>
    </w:p>
    <w:p w14:paraId="50F8B576" w14:textId="34A61264" w:rsidR="00746F32" w:rsidRPr="00746F32" w:rsidRDefault="00746F32" w:rsidP="00746F32">
      <w:pPr>
        <w:ind w:firstLine="720"/>
        <w:rPr>
          <w:rFonts w:eastAsia="Calibri"/>
          <w:lang w:eastAsia="en-US"/>
        </w:rPr>
      </w:pPr>
    </w:p>
    <w:p w14:paraId="70564356" w14:textId="566B03FE" w:rsidR="00746F32" w:rsidRPr="00746F32" w:rsidRDefault="00746F32" w:rsidP="00746F32">
      <w:pPr>
        <w:pStyle w:val="25"/>
        <w:spacing w:after="240" w:line="276" w:lineRule="auto"/>
      </w:pPr>
      <w:bookmarkStart w:id="135" w:name="_Toc71723898"/>
      <w:r>
        <w:t xml:space="preserve">7.4 </w:t>
      </w:r>
      <w:r w:rsidRPr="00746F32">
        <w:t>Рекомендации по минимизации неблагоприятных воздействий развивающихся процессов на инфраструктуру объекта</w:t>
      </w:r>
      <w:bookmarkEnd w:id="135"/>
    </w:p>
    <w:p w14:paraId="27A8E45C" w14:textId="1F402288" w:rsidR="00746F32" w:rsidRPr="00746F32" w:rsidRDefault="00746F32" w:rsidP="00664F2C">
      <w:pPr>
        <w:spacing w:line="276" w:lineRule="auto"/>
        <w:ind w:firstLine="720"/>
        <w:rPr>
          <w:rFonts w:eastAsia="Calibri"/>
          <w:lang w:eastAsia="en-US"/>
        </w:rPr>
      </w:pPr>
      <w:r w:rsidRPr="00746F32">
        <w:rPr>
          <w:rFonts w:eastAsia="Calibri"/>
          <w:lang w:eastAsia="en-US"/>
        </w:rPr>
        <w:t>Основные рекомендации по минимизации неблагоприятного воздействия строительства на различные компоненты окружающей среды изложены в томе (</w:t>
      </w:r>
      <w:r w:rsidR="00664F2C" w:rsidRPr="00664F2C">
        <w:rPr>
          <w:rFonts w:eastAsia="Calibri"/>
          <w:lang w:eastAsia="en-US"/>
        </w:rPr>
        <w:t>Оценка воздействия…, 2020</w:t>
      </w:r>
      <w:r w:rsidRPr="00746F32">
        <w:rPr>
          <w:rFonts w:eastAsia="Calibri"/>
          <w:lang w:eastAsia="en-US"/>
        </w:rPr>
        <w:t xml:space="preserve">). В настоящем разделе рассматриваются рекомендации по минимизации негативных воздействий литодинамических процессов на инженерные объекты. </w:t>
      </w:r>
    </w:p>
    <w:p w14:paraId="154D52C6"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 xml:space="preserve">Важнейшим условием обеспечения геоэкологической безопасности строящегося объекта является регулярное проведение производственного мониторинга неблагоприятных и опасных (с точки зрения строящейся инфраструктуры) природных процессов и явлений. В прибрежной зоне объектом такого мониторинга должны служить литодинамические процессы - размыв берегов и дна, экзарационное воздействие деформированных ледовых образований на дно и верхнюю часть береговой зоны, дефляция на поверхности низкой современной морской террасы (лайде) и пляже и др. Так, потоки наносов, интенсивность которых определяется как геоморфологическими факторами (рельеф мелководья, очертания береговой линии, источники и состав наносов и др.), так и текущим гидрометеорологическим режимом акватории и береговой зоны (ветер, волны, колебания уровня), способны оказывать существенное влияние на строительство, определяя заносимость строительных траншей. Без мониторинга во время строительства невозможно определить заносимость подходных каналов, скорость отступания береговой линии, формирование областей размыва или аккумуляции, что может создать неблагоприятные условия или ограничить возможность проведения строительных работ. </w:t>
      </w:r>
    </w:p>
    <w:p w14:paraId="526D35FE"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 xml:space="preserve">Особое внимание должно уделяться мониторингу литодинамических процессов в береговой зоне моря, где происходит наиболее активное взаимодействие гидросферы, атмосферы и геологической среды. Морфолитодинамические процессы в этой области определяют основные тенденции развития берега (размыв-транзит-аккумуляция), формируют профиль подводного берегового склона, осушки, пляжа и береговых уступов и самым непосредственным образом взаимодействуют с инженерными сооружениями (прямое и косвенное взаимодействие). При этом берега, подверженные техногенному воздействию, являются крайне уязвимыми. </w:t>
      </w:r>
    </w:p>
    <w:p w14:paraId="42BD36BA"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Важно подчеркнуть, что разрушение берега ведет к изменению профиля подводного берегового склона, уменьшению заглубления фундаментов гидротехнических сооружений, способно вызвать их оголение и повреждение динамическими воздействиями деформированных льдов. В этой же связи необходим регулярный мониторинг деформаций поперечного профиля береговой зоны. Как в ходе строительства, так и после завершения работ необходим мониторинг рельефа дна с целью выявления зон размыва, потенциального «оголения» оснований сооружений, наличия и параметров борозд выпахивания.</w:t>
      </w:r>
    </w:p>
    <w:p w14:paraId="6FE95529"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 xml:space="preserve">Для минимизации неблагоприятных техногенных воздействий, способных вызвать активизацию опасных экзогенных геологических процессов, часть строительных работ в береговой зоне рекомендуется проводить в зимний период, в условиях практически полного отсутствия воздействия волнения и течений на берега. На активно размываемых участках, где в современных условиях отмечаются высокие скорости отступания берега, рекомендуется проведение берегозащитных мероприятий (увеличение ширины пляжа и его защита от размыва, укрепление береговых уступов и пр.). Необходимо полное прекращение изъятия песчаного материала с пляжа и осушек, прекращение или минимизация движения транспортной и строительной техники по пляжу и осушке, рекультивация затронутых в ходе строительства участков. Особого внимания требует участок к северо-западу от порта на активно отступающем сегменте берега, который не будет защищён от волн строящимися ледозащитными сооружениями. Кроме того, укрепления и защиты требуют участки, где ледозащитные сооружения подходят к берегу, включая наиболее интенсивно размываемый участок между северным ледозащитным сооружением и намывными островами завода. </w:t>
      </w:r>
    </w:p>
    <w:p w14:paraId="6574ECB2" w14:textId="77777777" w:rsidR="00746F32" w:rsidRPr="00746F32" w:rsidRDefault="00746F32" w:rsidP="00664F2C">
      <w:pPr>
        <w:spacing w:line="276" w:lineRule="auto"/>
        <w:ind w:firstLine="720"/>
        <w:rPr>
          <w:rFonts w:eastAsia="Calibri"/>
          <w:lang w:eastAsia="en-US"/>
        </w:rPr>
      </w:pPr>
      <w:r w:rsidRPr="00746F32">
        <w:rPr>
          <w:rFonts w:eastAsia="Calibri"/>
          <w:lang w:eastAsia="en-US"/>
        </w:rPr>
        <w:t>В качестве мероприятий по восстановлению естественной защитной функции берега рекомендуется проводить работы по рекультивации (отсыпке) пляжей – созданию защитной пляжевой полосы на участках, где объекты инфраструктуры находятся в непосредственной близости от отступающей линии берега. Это позволит снизить влияние ветрового волнения на низкие уступы лайды, сложенные легкоразмываемыми песчаными отложениями, и защитить инженерные объекты от непосредственного экзарационного воздействия припайных льдов.</w:t>
      </w:r>
    </w:p>
    <w:p w14:paraId="51A94A98" w14:textId="28A60721" w:rsidR="00664F2C" w:rsidRDefault="00664F2C">
      <w:pPr>
        <w:ind w:firstLine="0"/>
        <w:jc w:val="left"/>
        <w:rPr>
          <w:rFonts w:eastAsia="Calibri"/>
          <w:lang w:eastAsia="en-US"/>
        </w:rPr>
      </w:pPr>
      <w:r>
        <w:rPr>
          <w:rFonts w:eastAsia="Calibri"/>
          <w:lang w:eastAsia="en-US"/>
        </w:rPr>
        <w:br w:type="page"/>
      </w:r>
    </w:p>
    <w:p w14:paraId="5C6D6F2A" w14:textId="61B99A19" w:rsidR="00664F2C" w:rsidRPr="00664F2C" w:rsidRDefault="008A3127" w:rsidP="008A3127">
      <w:pPr>
        <w:pStyle w:val="aff5"/>
        <w:keepNext/>
        <w:keepLines/>
        <w:numPr>
          <w:ilvl w:val="0"/>
          <w:numId w:val="41"/>
        </w:numPr>
        <w:spacing w:after="240" w:line="276" w:lineRule="auto"/>
        <w:jc w:val="left"/>
        <w:outlineLvl w:val="0"/>
        <w:rPr>
          <w:rFonts w:eastAsia="MS Gothic"/>
          <w:b/>
          <w:bCs/>
        </w:rPr>
      </w:pPr>
      <w:bookmarkStart w:id="136" w:name="_Toc71723899"/>
      <w:r w:rsidRPr="008A3127">
        <w:rPr>
          <w:rFonts w:eastAsia="MS Gothic"/>
          <w:b/>
          <w:bCs/>
        </w:rPr>
        <w:t>РЕКОМЕНДАЦИИ ПО МИНИМИЗАЦИИ ВОЗДЕЙСТВИЙ И ПРЕДЛОЖЕНИЯ К ОРГАНИЗАЦИИ МОНИТОРИНГА НА СЛЕДУЮЩИХ ЭТАПАХ</w:t>
      </w:r>
      <w:bookmarkEnd w:id="136"/>
    </w:p>
    <w:p w14:paraId="66100394" w14:textId="7FC98364" w:rsidR="008A3127" w:rsidRPr="008A3127" w:rsidRDefault="008A3127" w:rsidP="008A3127">
      <w:pPr>
        <w:pStyle w:val="aff5"/>
        <w:keepNext/>
        <w:numPr>
          <w:ilvl w:val="1"/>
          <w:numId w:val="67"/>
        </w:numPr>
        <w:spacing w:before="240" w:after="240" w:line="276" w:lineRule="auto"/>
        <w:jc w:val="left"/>
        <w:outlineLvl w:val="1"/>
        <w:rPr>
          <w:b/>
          <w:lang w:eastAsia="en-US"/>
        </w:rPr>
      </w:pPr>
      <w:bookmarkStart w:id="137" w:name="_Toc71723900"/>
      <w:r>
        <w:rPr>
          <w:b/>
          <w:lang w:eastAsia="en-US"/>
        </w:rPr>
        <w:t>Прогноз и рекомендации по минимизации воздействия на ключевые реципиенты</w:t>
      </w:r>
      <w:bookmarkEnd w:id="137"/>
    </w:p>
    <w:p w14:paraId="1DCB2CE6" w14:textId="77777777" w:rsidR="008A3127" w:rsidRPr="007A3C3F" w:rsidRDefault="008A3127" w:rsidP="008A3127">
      <w:pPr>
        <w:spacing w:after="120"/>
      </w:pPr>
      <w:r w:rsidRPr="007A3C3F">
        <w:t xml:space="preserve">Основные виды воздействия на реципиенты – биологическое разнообразие Обской губы рассмотрены в таблице 8.1-1. </w:t>
      </w:r>
    </w:p>
    <w:p w14:paraId="16864501" w14:textId="77777777" w:rsidR="008A3127" w:rsidRPr="007A3C3F" w:rsidRDefault="008A3127" w:rsidP="008A3127">
      <w:pPr>
        <w:spacing w:after="120"/>
      </w:pPr>
      <w:r w:rsidRPr="007A3C3F">
        <w:t>Среди видов воздействия, которые требуют минимизации и специальных действий — предотвращение аварийных ситуаций, разработка специальных мер по минимизации воздействий на морских млекопитающих и мигрирующие виды птиц.</w:t>
      </w:r>
    </w:p>
    <w:p w14:paraId="3811FBD9" w14:textId="77777777" w:rsidR="008A3127" w:rsidRPr="007A3C3F" w:rsidRDefault="008A3127" w:rsidP="008A3127">
      <w:pPr>
        <w:spacing w:after="120"/>
      </w:pPr>
      <w:r w:rsidRPr="007A3C3F">
        <w:t>Ниже рассмотрены ключевые виды воздействий и предложены меры к их минимизации.</w:t>
      </w:r>
    </w:p>
    <w:p w14:paraId="24F78E6C" w14:textId="77777777" w:rsidR="008A3127" w:rsidRPr="006F65BD" w:rsidRDefault="008A3127" w:rsidP="008A3127">
      <w:pPr>
        <w:spacing w:after="120"/>
        <w:rPr>
          <w:color w:val="FF0000"/>
        </w:rPr>
      </w:pPr>
      <w:r w:rsidRPr="007A3C3F">
        <w:t xml:space="preserve">Видом воздействия, которое потенциально может сопровождаться высокими рисками для экосистем Обской губы, являются </w:t>
      </w:r>
      <w:r w:rsidRPr="006F65BD">
        <w:rPr>
          <w:b/>
          <w:i/>
        </w:rPr>
        <w:t>аварийные ситуации с разливами углеводородов</w:t>
      </w:r>
      <w:r w:rsidRPr="007A3C3F">
        <w:t xml:space="preserve">. </w:t>
      </w:r>
      <w:r w:rsidRPr="007A3C3F">
        <w:rPr>
          <w:szCs w:val="26"/>
        </w:rPr>
        <w:t xml:space="preserve">К загрязнению углеводородами наиболее чувствительны морские птицы, значительную часть суточного цикла контактирующие с водной поверхностью. В данном </w:t>
      </w:r>
      <w:r w:rsidRPr="006F65BD">
        <w:rPr>
          <w:szCs w:val="26"/>
        </w:rPr>
        <w:t xml:space="preserve">случае это главным образом гагары, морские утки и чистиковые птицы. </w:t>
      </w:r>
      <w:r w:rsidRPr="006F65BD">
        <w:t>Значимость такого воздействия подтверждают известные факты катастрофического снижения численности морских птиц. Например, в 1960-е годы известен случай, когда после попадания в нефтяное пятно в Атлантике погибло около 200 тыс. морянок и затем этот вид несколько лет не встречался в Лапландии (Кривенко, 2008).</w:t>
      </w:r>
    </w:p>
    <w:p w14:paraId="481F8FDD" w14:textId="77777777" w:rsidR="008A3127" w:rsidRPr="006F65BD" w:rsidRDefault="008A3127" w:rsidP="008A3127">
      <w:pPr>
        <w:spacing w:after="120"/>
      </w:pPr>
      <w:r w:rsidRPr="006F65BD">
        <w:t>Основными мерами по минимизации воздействия на ценные компоненты биологического разнообразия должны стать:</w:t>
      </w:r>
    </w:p>
    <w:p w14:paraId="7DDEE7D3" w14:textId="77777777" w:rsidR="008A3127" w:rsidRPr="006F65BD" w:rsidRDefault="008A3127" w:rsidP="008A3127">
      <w:pPr>
        <w:spacing w:after="120"/>
      </w:pPr>
      <w:r w:rsidRPr="006F65BD">
        <w:t>- разработка и внедрение плана по ликвидации разливов нефтепродуктов в зоне действия Компании;</w:t>
      </w:r>
    </w:p>
    <w:p w14:paraId="6B7081FC" w14:textId="77777777" w:rsidR="008A3127" w:rsidRPr="006F65BD" w:rsidRDefault="008A3127" w:rsidP="008A3127">
      <w:pPr>
        <w:spacing w:after="120"/>
      </w:pPr>
      <w:r w:rsidRPr="006F65BD">
        <w:t>- организация и финансирование вневедомственного штаба по мониторингу таких разливов с использованием современных дистанционных методов, осуществляющего координацию деятельности различных операторов на акватории.</w:t>
      </w:r>
    </w:p>
    <w:p w14:paraId="563795CF" w14:textId="77777777" w:rsidR="008A3127" w:rsidRPr="00AD6DAB" w:rsidRDefault="008A3127" w:rsidP="008A3127">
      <w:pPr>
        <w:spacing w:after="120"/>
      </w:pPr>
      <w:r w:rsidRPr="006F65BD">
        <w:t>В качестве действенных мер компенсации воздействия могут выступать поддержка природоохранной и научно-исследовательской деятельности ФГБУ «Национальный парк «Гыданский» — основной организации в сфере охраны природы в районе деятельности Компании.</w:t>
      </w:r>
    </w:p>
    <w:p w14:paraId="2D7B0A61" w14:textId="77777777" w:rsidR="008A3127" w:rsidRDefault="008A3127" w:rsidP="008A3127">
      <w:pPr>
        <w:spacing w:after="120"/>
      </w:pPr>
      <w:r>
        <w:t xml:space="preserve">Важным потенциальным видом воздействия является </w:t>
      </w:r>
      <w:r w:rsidRPr="006F65BD">
        <w:rPr>
          <w:b/>
          <w:i/>
        </w:rPr>
        <w:t>световое загрязнение</w:t>
      </w:r>
      <w:r>
        <w:t xml:space="preserve">. Появление «острова» света в районе реализации Проекта среди малонарушенных тундровых экосистем потенциально может привести к воздействию на миграции птиц. </w:t>
      </w:r>
      <w:r w:rsidRPr="00AD6DAB">
        <w:t>Среди птиц выделяют дневных и ночных мигрантов. К последним относится большинство воробьиных и некоторые околоводные птицы. Многие ночные мигранты (например, воробьиные) обладают положительным фототаксисом, и яркие огни городов, маяков или свет от прожекторов рабочей площадки может сбивать их с трассы миграции. Сильное световое загрязнение влияет не только на ночных мигрантов, но и на оседлых птиц, и может вызывать важные перемены в репродуктивной биологии (</w:t>
      </w:r>
      <w:r w:rsidRPr="00AD6DAB">
        <w:rPr>
          <w:lang w:val="en-US"/>
        </w:rPr>
        <w:t>Rich</w:t>
      </w:r>
      <w:r w:rsidRPr="00AD6DAB">
        <w:t xml:space="preserve">, </w:t>
      </w:r>
      <w:r w:rsidRPr="00AD6DAB">
        <w:rPr>
          <w:lang w:val="en-US"/>
        </w:rPr>
        <w:t>Longcore</w:t>
      </w:r>
      <w:r w:rsidRPr="00AD6DAB">
        <w:t xml:space="preserve">, 2006; </w:t>
      </w:r>
      <w:r w:rsidRPr="00AD6DAB">
        <w:rPr>
          <w:lang w:val="en-US"/>
        </w:rPr>
        <w:t>Dominoni</w:t>
      </w:r>
      <w:r w:rsidRPr="00AD6DAB">
        <w:t xml:space="preserve"> </w:t>
      </w:r>
      <w:r w:rsidRPr="00AD6DAB">
        <w:rPr>
          <w:lang w:val="en-US"/>
        </w:rPr>
        <w:t>et</w:t>
      </w:r>
      <w:r w:rsidRPr="00AD6DAB">
        <w:t xml:space="preserve"> </w:t>
      </w:r>
      <w:r w:rsidRPr="00AD6DAB">
        <w:rPr>
          <w:lang w:val="en-US"/>
        </w:rPr>
        <w:t>al</w:t>
      </w:r>
      <w:r w:rsidRPr="00AD6DAB">
        <w:t xml:space="preserve">., 2013; </w:t>
      </w:r>
      <w:r w:rsidRPr="00AD6DAB">
        <w:rPr>
          <w:lang w:val="en-US"/>
        </w:rPr>
        <w:t>Sanders</w:t>
      </w:r>
      <w:r w:rsidRPr="00AD6DAB">
        <w:t xml:space="preserve"> </w:t>
      </w:r>
      <w:r w:rsidRPr="00AD6DAB">
        <w:rPr>
          <w:lang w:val="en-US"/>
        </w:rPr>
        <w:t>et</w:t>
      </w:r>
      <w:r w:rsidRPr="00AD6DAB">
        <w:t xml:space="preserve"> </w:t>
      </w:r>
      <w:r w:rsidRPr="00AD6DAB">
        <w:rPr>
          <w:lang w:val="en-US"/>
        </w:rPr>
        <w:t>al</w:t>
      </w:r>
      <w:r w:rsidRPr="00AD6DAB">
        <w:t>., 2020). Как показано на трубконосых (Rich, Longcore, 2006),</w:t>
      </w:r>
      <w:r w:rsidRPr="00AF5EA7">
        <w:t xml:space="preserve"> световое загрязнение сильно влияет на смертность молодых птиц, привлекаемым светом. Указывается</w:t>
      </w:r>
      <w:r>
        <w:t xml:space="preserve"> </w:t>
      </w:r>
      <w:r w:rsidRPr="00AF5EA7">
        <w:t>(Commonwealth of Australia 2020), что воздействие искусственного освещения на мигрирующих птиц м</w:t>
      </w:r>
      <w:r>
        <w:t>ожет распространяться до 15 км.</w:t>
      </w:r>
    </w:p>
    <w:p w14:paraId="6449FF75" w14:textId="77777777" w:rsidR="008A3127" w:rsidRPr="00311059" w:rsidRDefault="008A3127" w:rsidP="008A3127">
      <w:pPr>
        <w:spacing w:after="120"/>
      </w:pPr>
      <w:r w:rsidRPr="00AF5EA7">
        <w:t>Учитывая положение района реализации Проекта в Арктике, крайне низкие плотности зимующих птиц, основное негативное воздействие освещения проявится в период осенних миграций во второй половине августа</w:t>
      </w:r>
      <w:r>
        <w:t xml:space="preserve"> – в </w:t>
      </w:r>
      <w:r w:rsidRPr="00AF5EA7">
        <w:t>сентябре. Наибольшее влияние светового загрязнения ожидается от береговых объектов Проекта, ввиду концентрации источников освещения, а также расположения их на морском побережье вдоль основных миграционных маршрутов</w:t>
      </w:r>
      <w:r>
        <w:t xml:space="preserve"> (рис. 8.1-1)</w:t>
      </w:r>
      <w:r w:rsidRPr="00AF5EA7">
        <w:t xml:space="preserve">. </w:t>
      </w:r>
      <w:r>
        <w:t>Маршруты миграций, показанные на данном рисунке, разработаны на основе данных спутниковой телеметрии (Kruckenberg</w:t>
      </w:r>
      <w:r w:rsidRPr="00FB085C">
        <w:t xml:space="preserve"> et al. 2008; </w:t>
      </w:r>
      <w:r w:rsidRPr="00FB085C">
        <w:rPr>
          <w:lang w:val="en-US"/>
        </w:rPr>
        <w:t>Martini</w:t>
      </w:r>
      <w:r w:rsidRPr="00FB085C">
        <w:t xml:space="preserve"> </w:t>
      </w:r>
      <w:r w:rsidRPr="00FB085C">
        <w:rPr>
          <w:lang w:val="en-US"/>
        </w:rPr>
        <w:t>et</w:t>
      </w:r>
      <w:r w:rsidRPr="00FB085C">
        <w:t xml:space="preserve"> </w:t>
      </w:r>
      <w:r w:rsidRPr="00FB085C">
        <w:rPr>
          <w:lang w:val="en-US"/>
        </w:rPr>
        <w:t>al</w:t>
      </w:r>
      <w:r w:rsidRPr="00FB085C">
        <w:t xml:space="preserve">. 2019; </w:t>
      </w:r>
      <w:r w:rsidRPr="00FB085C">
        <w:rPr>
          <w:lang w:val="en-US"/>
        </w:rPr>
        <w:t>Koelzsch</w:t>
      </w:r>
      <w:r w:rsidRPr="00FB085C">
        <w:t xml:space="preserve"> </w:t>
      </w:r>
      <w:r w:rsidRPr="00FB085C">
        <w:rPr>
          <w:lang w:val="en-US"/>
        </w:rPr>
        <w:t>et</w:t>
      </w:r>
      <w:r w:rsidRPr="00FB085C">
        <w:t xml:space="preserve"> </w:t>
      </w:r>
      <w:r w:rsidRPr="00FB085C">
        <w:rPr>
          <w:lang w:val="en-US"/>
        </w:rPr>
        <w:t>al</w:t>
      </w:r>
      <w:r w:rsidRPr="00FB085C">
        <w:t xml:space="preserve">. 2019; </w:t>
      </w:r>
      <w:r w:rsidRPr="00FB085C">
        <w:rPr>
          <w:lang w:val="en-US"/>
        </w:rPr>
        <w:t>Sokolov</w:t>
      </w:r>
      <w:r w:rsidRPr="00FB085C">
        <w:t xml:space="preserve"> </w:t>
      </w:r>
      <w:r>
        <w:rPr>
          <w:lang w:val="en-US"/>
        </w:rPr>
        <w:t>et</w:t>
      </w:r>
      <w:r w:rsidRPr="00FB085C">
        <w:t xml:space="preserve"> </w:t>
      </w:r>
      <w:r>
        <w:rPr>
          <w:lang w:val="en-US"/>
        </w:rPr>
        <w:t>al</w:t>
      </w:r>
      <w:r w:rsidRPr="00FB085C">
        <w:t xml:space="preserve">., 2016; </w:t>
      </w:r>
      <w:r w:rsidRPr="00FB085C">
        <w:rPr>
          <w:lang w:val="en-US"/>
        </w:rPr>
        <w:t>Marchant</w:t>
      </w:r>
      <w:r w:rsidRPr="00FB085C">
        <w:t xml:space="preserve">, </w:t>
      </w:r>
      <w:r w:rsidRPr="00FB085C">
        <w:rPr>
          <w:lang w:val="en-US"/>
        </w:rPr>
        <w:t>Musgrove</w:t>
      </w:r>
      <w:r w:rsidRPr="00FB085C">
        <w:t xml:space="preserve">, </w:t>
      </w:r>
      <w:r>
        <w:t>2011</w:t>
      </w:r>
      <w:r w:rsidRPr="00FB085C">
        <w:t xml:space="preserve">; </w:t>
      </w:r>
      <w:r w:rsidRPr="00FB085C">
        <w:rPr>
          <w:lang w:val="en-US"/>
        </w:rPr>
        <w:t>Drent</w:t>
      </w:r>
      <w:r w:rsidRPr="00FB085C">
        <w:t xml:space="preserve"> </w:t>
      </w:r>
      <w:r>
        <w:rPr>
          <w:lang w:val="en-US"/>
        </w:rPr>
        <w:t>et</w:t>
      </w:r>
      <w:r w:rsidRPr="00FB085C">
        <w:t xml:space="preserve"> </w:t>
      </w:r>
      <w:r>
        <w:rPr>
          <w:lang w:val="en-US"/>
        </w:rPr>
        <w:t>al</w:t>
      </w:r>
      <w:r w:rsidRPr="00FB085C">
        <w:t>.,</w:t>
      </w:r>
      <w:r>
        <w:t xml:space="preserve"> 2006</w:t>
      </w:r>
      <w:r w:rsidRPr="00FB085C">
        <w:t xml:space="preserve">; </w:t>
      </w:r>
      <w:r w:rsidRPr="00FB085C">
        <w:rPr>
          <w:lang w:val="en-US"/>
        </w:rPr>
        <w:t>Aarvak</w:t>
      </w:r>
      <w:r w:rsidRPr="00FB085C">
        <w:t xml:space="preserve"> </w:t>
      </w:r>
      <w:r>
        <w:rPr>
          <w:lang w:val="en-US"/>
        </w:rPr>
        <w:t>et</w:t>
      </w:r>
      <w:r w:rsidRPr="00FB085C">
        <w:t xml:space="preserve"> </w:t>
      </w:r>
      <w:r>
        <w:rPr>
          <w:lang w:val="en-US"/>
        </w:rPr>
        <w:t>al</w:t>
      </w:r>
      <w:r w:rsidRPr="00FB085C">
        <w:t>.,</w:t>
      </w:r>
      <w:r>
        <w:t xml:space="preserve"> 2016</w:t>
      </w:r>
      <w:r w:rsidRPr="00FB085C">
        <w:t xml:space="preserve">; </w:t>
      </w:r>
      <w:r w:rsidRPr="00FB085C">
        <w:rPr>
          <w:lang w:val="en-US"/>
        </w:rPr>
        <w:t>Koelzsch</w:t>
      </w:r>
      <w:r w:rsidRPr="00FB085C">
        <w:t xml:space="preserve"> </w:t>
      </w:r>
      <w:r w:rsidRPr="00FB085C">
        <w:rPr>
          <w:lang w:val="en-US"/>
        </w:rPr>
        <w:t>et</w:t>
      </w:r>
      <w:r w:rsidRPr="00FB085C">
        <w:t xml:space="preserve"> </w:t>
      </w:r>
      <w:r w:rsidRPr="00FB085C">
        <w:rPr>
          <w:lang w:val="en-US"/>
        </w:rPr>
        <w:t>al</w:t>
      </w:r>
      <w:r w:rsidRPr="00FB085C">
        <w:t xml:space="preserve">, </w:t>
      </w:r>
      <w:r>
        <w:t>2018</w:t>
      </w:r>
      <w:r w:rsidRPr="00FB085C">
        <w:t xml:space="preserve">; </w:t>
      </w:r>
      <w:r w:rsidRPr="002246BF">
        <w:t>https://savebranta.org/en/birds-tracker</w:t>
      </w:r>
      <w:r>
        <w:t>)</w:t>
      </w:r>
      <w:r w:rsidRPr="00FB085C">
        <w:t>.</w:t>
      </w:r>
      <w:r w:rsidRPr="00311059">
        <w:t xml:space="preserve"> </w:t>
      </w:r>
      <w:r>
        <w:t xml:space="preserve">Данные по световому загрязнению даны на основе объекта-аналога проекта Ямал СПГ по данным ресурса </w:t>
      </w:r>
      <w:r w:rsidRPr="00311059">
        <w:t>www.lightpollutionmap.info</w:t>
      </w:r>
      <w:r>
        <w:t>.</w:t>
      </w:r>
    </w:p>
    <w:p w14:paraId="05DA0BA4" w14:textId="77777777" w:rsidR="008A3127" w:rsidRDefault="008A3127" w:rsidP="008A3127">
      <w:pPr>
        <w:spacing w:after="120"/>
      </w:pPr>
      <w:r>
        <w:rPr>
          <w:rFonts w:ascii="Verdana" w:hAnsi="Verdana"/>
          <w:noProof/>
          <w:sz w:val="16"/>
          <w:szCs w:val="16"/>
        </w:rPr>
        <w:drawing>
          <wp:inline distT="0" distB="0" distL="0" distR="0" wp14:anchorId="06C68064" wp14:editId="08382F22">
            <wp:extent cx="4617720" cy="4645288"/>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618984" cy="4646559"/>
                    </a:xfrm>
                    <a:prstGeom prst="rect">
                      <a:avLst/>
                    </a:prstGeom>
                  </pic:spPr>
                </pic:pic>
              </a:graphicData>
            </a:graphic>
          </wp:inline>
        </w:drawing>
      </w:r>
    </w:p>
    <w:p w14:paraId="18FD47C8" w14:textId="77777777" w:rsidR="008A3127" w:rsidRPr="00FB085C" w:rsidRDefault="008A3127" w:rsidP="008A3127">
      <w:pPr>
        <w:spacing w:after="120"/>
        <w:rPr>
          <w:sz w:val="22"/>
          <w:szCs w:val="22"/>
        </w:rPr>
      </w:pPr>
      <w:r>
        <w:rPr>
          <w:b/>
          <w:sz w:val="22"/>
          <w:szCs w:val="22"/>
        </w:rPr>
        <w:t>Рис.</w:t>
      </w:r>
      <w:r w:rsidRPr="00FB085C">
        <w:rPr>
          <w:b/>
          <w:sz w:val="22"/>
          <w:szCs w:val="22"/>
        </w:rPr>
        <w:t xml:space="preserve"> 8.1-1.</w:t>
      </w:r>
      <w:r w:rsidRPr="00FB085C">
        <w:rPr>
          <w:sz w:val="22"/>
          <w:szCs w:val="22"/>
        </w:rPr>
        <w:t xml:space="preserve"> Схема основных и второстепенных миграционных маршрутов гусей на основе данных спутниковой телеметрии и оценки яркости ночного неба по шкале Бортля.</w:t>
      </w:r>
    </w:p>
    <w:p w14:paraId="47B775C8" w14:textId="77777777" w:rsidR="008A3127" w:rsidRPr="00FB085C" w:rsidRDefault="008A3127" w:rsidP="008A3127">
      <w:pPr>
        <w:spacing w:after="120"/>
        <w:rPr>
          <w:i/>
          <w:sz w:val="22"/>
          <w:szCs w:val="22"/>
        </w:rPr>
      </w:pPr>
      <w:r w:rsidRPr="00FB085C">
        <w:rPr>
          <w:i/>
          <w:sz w:val="22"/>
          <w:szCs w:val="22"/>
        </w:rPr>
        <w:t>Условные обозначения:</w:t>
      </w:r>
    </w:p>
    <w:p w14:paraId="642E6759" w14:textId="77777777" w:rsidR="008A3127" w:rsidRPr="00FB085C" w:rsidRDefault="008A3127" w:rsidP="008A3127">
      <w:pPr>
        <w:spacing w:after="120"/>
        <w:rPr>
          <w:sz w:val="22"/>
          <w:szCs w:val="22"/>
        </w:rPr>
      </w:pPr>
      <w:r w:rsidRPr="00FB085C">
        <w:rPr>
          <w:i/>
          <w:sz w:val="22"/>
          <w:szCs w:val="22"/>
        </w:rPr>
        <w:t>А: Светимость по шкале Бортля: 2 - истинно-тёмное небо, 3 - деревенское небо, 4 - деревенско-пригородное небо, 5 - пригородное небо, 6 - засвеченное пригородное небо, 7 - пригородное/городское небо, 8 - городское небо, 9 - внутригородское небо</w:t>
      </w:r>
      <w:r w:rsidRPr="00FB085C">
        <w:rPr>
          <w:sz w:val="22"/>
          <w:szCs w:val="22"/>
        </w:rPr>
        <w:t>.</w:t>
      </w:r>
    </w:p>
    <w:p w14:paraId="633FBE89" w14:textId="77777777" w:rsidR="008A3127" w:rsidRPr="00AF5EA7" w:rsidRDefault="008A3127" w:rsidP="008A3127">
      <w:pPr>
        <w:spacing w:after="120"/>
      </w:pPr>
    </w:p>
    <w:p w14:paraId="1F7D7B9E" w14:textId="77777777" w:rsidR="008A3127" w:rsidRPr="00AF5EA7" w:rsidRDefault="008A3127" w:rsidP="008A3127">
      <w:pPr>
        <w:spacing w:after="120"/>
      </w:pPr>
      <w:r w:rsidRPr="00AF5EA7">
        <w:t>Значимость воздействия</w:t>
      </w:r>
      <w:r>
        <w:t xml:space="preserve"> искусственного светового загрязнения рассматривается, таким образом, как умеренная </w:t>
      </w:r>
      <w:r w:rsidRPr="00AF5EA7">
        <w:t>, учитывая продолжительный период светлого дня во время основных миграций, оценивается как умеренная. Она может быть снижена рекомендованными мероприятиями по управлению световым загрязнением (Commonwealth of Australia 2020)</w:t>
      </w:r>
      <w:r>
        <w:t>:</w:t>
      </w:r>
    </w:p>
    <w:p w14:paraId="2BFC1AD1" w14:textId="77777777" w:rsidR="008A3127" w:rsidRPr="00AF5EA7" w:rsidRDefault="008A3127" w:rsidP="008A3127">
      <w:pPr>
        <w:spacing w:after="120"/>
      </w:pPr>
      <w:r w:rsidRPr="00AF5EA7">
        <w:t>a.</w:t>
      </w:r>
      <w:r w:rsidRPr="00AF5EA7">
        <w:tab/>
        <w:t>Адаптивное управление освещением: включать свет только для при необходимости;</w:t>
      </w:r>
    </w:p>
    <w:p w14:paraId="019D832B" w14:textId="77777777" w:rsidR="008A3127" w:rsidRPr="00AF5EA7" w:rsidRDefault="008A3127" w:rsidP="008A3127">
      <w:pPr>
        <w:spacing w:after="120"/>
      </w:pPr>
      <w:r w:rsidRPr="00AF5EA7">
        <w:t>b.</w:t>
      </w:r>
      <w:r w:rsidRPr="00AF5EA7">
        <w:tab/>
        <w:t>Освещать только участки, на которых ведется работа;</w:t>
      </w:r>
    </w:p>
    <w:p w14:paraId="12BDC7CA" w14:textId="77777777" w:rsidR="008A3127" w:rsidRPr="00AF5EA7" w:rsidRDefault="008A3127" w:rsidP="008A3127">
      <w:pPr>
        <w:spacing w:after="120"/>
      </w:pPr>
      <w:r w:rsidRPr="00AF5EA7">
        <w:t>c.</w:t>
      </w:r>
      <w:r w:rsidRPr="00AF5EA7">
        <w:tab/>
        <w:t>Использовать минимально возможную мощность для конкретной задачи;</w:t>
      </w:r>
    </w:p>
    <w:p w14:paraId="15A64895" w14:textId="77777777" w:rsidR="008A3127" w:rsidRPr="00AF5EA7" w:rsidRDefault="008A3127" w:rsidP="008A3127">
      <w:pPr>
        <w:spacing w:after="120"/>
      </w:pPr>
      <w:r w:rsidRPr="00AF5EA7">
        <w:t>d.</w:t>
      </w:r>
      <w:r w:rsidRPr="00AF5EA7">
        <w:tab/>
        <w:t>Не использовать отражающие поверхности;</w:t>
      </w:r>
    </w:p>
    <w:p w14:paraId="273B43F3" w14:textId="77777777" w:rsidR="008A3127" w:rsidRPr="00AF5EA7" w:rsidRDefault="008A3127" w:rsidP="008A3127">
      <w:pPr>
        <w:spacing w:after="120"/>
      </w:pPr>
      <w:r w:rsidRPr="00AF5EA7">
        <w:rPr>
          <w:lang w:val="en-US"/>
        </w:rPr>
        <w:t>e</w:t>
      </w:r>
      <w:r w:rsidRPr="00AF5EA7">
        <w:t>.</w:t>
      </w:r>
      <w:r w:rsidRPr="00AF5EA7">
        <w:tab/>
        <w:t>При возможности (например для обозначения положения объектов), использовать мигающее освещение. Показано, что оно меньше влияет на птиц.</w:t>
      </w:r>
    </w:p>
    <w:p w14:paraId="27AA8BDF" w14:textId="77777777" w:rsidR="008A3127" w:rsidRDefault="008A3127" w:rsidP="008A3127">
      <w:pPr>
        <w:spacing w:after="120"/>
      </w:pPr>
      <w:r>
        <w:t>З</w:t>
      </w:r>
      <w:r w:rsidRPr="00AF5EA7">
        <w:t>начимым фактор</w:t>
      </w:r>
      <w:r>
        <w:t>о</w:t>
      </w:r>
      <w:r w:rsidRPr="00AF5EA7">
        <w:t>м</w:t>
      </w:r>
      <w:r>
        <w:t xml:space="preserve"> </w:t>
      </w:r>
      <w:r w:rsidRPr="00AF5EA7">
        <w:t xml:space="preserve">воздействия Проекта являются </w:t>
      </w:r>
      <w:r w:rsidRPr="002246BF">
        <w:rPr>
          <w:b/>
          <w:i/>
        </w:rPr>
        <w:t>подводный шум</w:t>
      </w:r>
      <w:r w:rsidRPr="00AF5EA7">
        <w:t>, создаваемый оборудованием и судами</w:t>
      </w:r>
      <w:r>
        <w:t>.</w:t>
      </w:r>
      <w:r w:rsidRPr="00AF5EA7">
        <w:t xml:space="preserve"> </w:t>
      </w:r>
      <w:r>
        <w:t xml:space="preserve">Акватория Обской губы, согласно проведенным исследованиям (см. раздел 5.5) характеризуется быстрым затуханием подводных шумов.   </w:t>
      </w:r>
    </w:p>
    <w:p w14:paraId="54C4A9E3" w14:textId="77777777" w:rsidR="008A3127" w:rsidRPr="00AF5EA7" w:rsidRDefault="008A3127" w:rsidP="008A3127">
      <w:pPr>
        <w:spacing w:after="120"/>
      </w:pPr>
      <w:r>
        <w:t xml:space="preserve">Важным фактором воздействия, значимость которого на данном этапе не оценена в должной степени полевыми исследованиями, является </w:t>
      </w:r>
      <w:r w:rsidRPr="00AF5EA7">
        <w:t xml:space="preserve">риск столкновения </w:t>
      </w:r>
      <w:r>
        <w:t>морских млекопитающих</w:t>
      </w:r>
      <w:r w:rsidRPr="00AF5EA7">
        <w:t xml:space="preserve"> с судами, особенно в период ледовой проводки судов.</w:t>
      </w:r>
    </w:p>
    <w:p w14:paraId="17B650AE" w14:textId="77777777" w:rsidR="008A3127" w:rsidRPr="00AF5EA7" w:rsidRDefault="008A3127" w:rsidP="008A3127">
      <w:pPr>
        <w:spacing w:after="120"/>
      </w:pPr>
      <w:r w:rsidRPr="00AF5EA7">
        <w:t>Такие воздействия могут приводить не только к прямой гибели животных (Lawson, Renouf, 1985), но и к потере ориентировки (Wilson et al., 2017a), дискомфорту и отпугиванию животных от привычных мест нагула и размножения, а также от традиционных путей миграции (Atkinson et al., 2015; Karpovich et al., 2015; Wilson et al., 2017b). Для минимизации воздействия на морских млекопитающих и их сохранения в мировом опыте предлагаются следующие мероприятия (Alliston, 1981, Mansfield, 1983; Davis, 1981; Wilson et.al., 2017b; Wilson et al., 2019):</w:t>
      </w:r>
    </w:p>
    <w:p w14:paraId="4841F1F6" w14:textId="77777777" w:rsidR="008A3127" w:rsidRPr="00AF5EA7" w:rsidRDefault="008A3127" w:rsidP="008A3127">
      <w:pPr>
        <w:spacing w:after="120"/>
      </w:pPr>
      <w:r w:rsidRPr="00AF5EA7">
        <w:t>•</w:t>
      </w:r>
      <w:r w:rsidRPr="00AF5EA7">
        <w:tab/>
        <w:t>Снижение скорости судов в районах с наибольшей вероятностью появления морских млекопитающих;</w:t>
      </w:r>
    </w:p>
    <w:p w14:paraId="24EC4089" w14:textId="77777777" w:rsidR="008A3127" w:rsidRPr="00AF5EA7" w:rsidRDefault="008A3127" w:rsidP="008A3127">
      <w:pPr>
        <w:spacing w:after="120"/>
      </w:pPr>
      <w:r w:rsidRPr="00AF5EA7">
        <w:t>•</w:t>
      </w:r>
      <w:r w:rsidRPr="00AF5EA7">
        <w:tab/>
        <w:t>Контроль маршрутов движения судов вблизи известных мест скопления морских млекопитающих;</w:t>
      </w:r>
    </w:p>
    <w:p w14:paraId="16749D44" w14:textId="77777777" w:rsidR="008A3127" w:rsidRPr="00AF5EA7" w:rsidRDefault="008A3127" w:rsidP="008A3127">
      <w:pPr>
        <w:spacing w:after="120"/>
      </w:pPr>
      <w:r w:rsidRPr="00AF5EA7">
        <w:t>•</w:t>
      </w:r>
      <w:r w:rsidRPr="00AF5EA7">
        <w:tab/>
        <w:t>Контроль соблюдения зон безопасности при движении судна;</w:t>
      </w:r>
    </w:p>
    <w:p w14:paraId="12C1F6D9" w14:textId="77777777" w:rsidR="008A3127" w:rsidRPr="00AF5EA7" w:rsidRDefault="008A3127" w:rsidP="008A3127">
      <w:pPr>
        <w:spacing w:after="120"/>
      </w:pPr>
      <w:r w:rsidRPr="00AF5EA7">
        <w:t>•</w:t>
      </w:r>
      <w:r w:rsidRPr="00AF5EA7">
        <w:tab/>
        <w:t>Движение судов преимущественно в светлое время суток;</w:t>
      </w:r>
    </w:p>
    <w:p w14:paraId="36279EB3" w14:textId="77777777" w:rsidR="008A3127" w:rsidRPr="00AF5EA7" w:rsidRDefault="008A3127" w:rsidP="008A3127">
      <w:pPr>
        <w:spacing w:after="120"/>
      </w:pPr>
      <w:r w:rsidRPr="00AF5EA7">
        <w:t>•</w:t>
      </w:r>
      <w:r w:rsidRPr="00AF5EA7">
        <w:tab/>
        <w:t>Специальные ограничения на передвижения судов: суда не должны преследовать, окружать и разбивать группы китов, идти пересекающимся курсом непосредственно перед животными или в непосредственной близости от них, а при движении параллельным курсом им предписывается передвигаться с постоянной скоростью, не обгоняя китов.</w:t>
      </w:r>
    </w:p>
    <w:p w14:paraId="290017E3" w14:textId="77777777" w:rsidR="008A3127" w:rsidRPr="00AF5EA7" w:rsidRDefault="008A3127" w:rsidP="008A3127">
      <w:pPr>
        <w:spacing w:after="120"/>
      </w:pPr>
      <w:r w:rsidRPr="00AF5EA7">
        <w:t>•</w:t>
      </w:r>
      <w:r w:rsidRPr="00AF5EA7">
        <w:tab/>
        <w:t>Ограничения на движения ледоколов в периоды размножения пагофильных тюленей;</w:t>
      </w:r>
    </w:p>
    <w:p w14:paraId="03A137A9" w14:textId="77777777" w:rsidR="008A3127" w:rsidRPr="00AF5EA7" w:rsidRDefault="008A3127" w:rsidP="008A3127">
      <w:pPr>
        <w:spacing w:after="120"/>
      </w:pPr>
      <w:r w:rsidRPr="00AF5EA7">
        <w:t>•</w:t>
      </w:r>
      <w:r w:rsidRPr="00AF5EA7">
        <w:tab/>
        <w:t>Разработка маршрутов для передвижений судов с учётом распределения наиболее значимых для морских млекопитающих льдов;</w:t>
      </w:r>
    </w:p>
    <w:p w14:paraId="5AE0F9DA" w14:textId="77777777" w:rsidR="008A3127" w:rsidRPr="00AF5EA7" w:rsidRDefault="008A3127" w:rsidP="008A3127">
      <w:pPr>
        <w:spacing w:after="120"/>
      </w:pPr>
      <w:r w:rsidRPr="00AF5EA7">
        <w:t>•</w:t>
      </w:r>
      <w:r w:rsidRPr="00AF5EA7">
        <w:tab/>
        <w:t>Привлечение наблюдателей за морскими млекопитающими;</w:t>
      </w:r>
    </w:p>
    <w:p w14:paraId="03DE0787" w14:textId="77777777" w:rsidR="008A3127" w:rsidRPr="00AF5EA7" w:rsidRDefault="008A3127" w:rsidP="008A3127">
      <w:pPr>
        <w:spacing w:after="120"/>
      </w:pPr>
      <w:r w:rsidRPr="00AF5EA7">
        <w:t>•</w:t>
      </w:r>
      <w:r w:rsidRPr="00AF5EA7">
        <w:tab/>
        <w:t>Организация экологического обучения и инструктажа обслуживающего персонала до начала работ;</w:t>
      </w:r>
    </w:p>
    <w:p w14:paraId="77D365A9" w14:textId="77777777" w:rsidR="008A3127" w:rsidRPr="00AF5EA7" w:rsidRDefault="008A3127" w:rsidP="008A3127">
      <w:pPr>
        <w:spacing w:after="120"/>
      </w:pPr>
      <w:r w:rsidRPr="00AF5EA7">
        <w:t>•</w:t>
      </w:r>
      <w:r w:rsidRPr="00AF5EA7">
        <w:tab/>
        <w:t xml:space="preserve">Плановый контроль соблюдения природоохранных требований на всех </w:t>
      </w:r>
      <w:r>
        <w:t>этапах реализации Проекта.</w:t>
      </w:r>
    </w:p>
    <w:p w14:paraId="03EFF743" w14:textId="2F0AA907" w:rsidR="008A3127" w:rsidRPr="00AF5EA7" w:rsidRDefault="008A3127" w:rsidP="008A3127">
      <w:pPr>
        <w:spacing w:after="120"/>
      </w:pPr>
      <w:r w:rsidRPr="00AF5EA7">
        <w:t>ОВОСС (</w:t>
      </w:r>
      <w:r w:rsidRPr="00AF5EA7">
        <w:rPr>
          <w:lang w:val="en-US"/>
        </w:rPr>
        <w:t>Ramboll</w:t>
      </w:r>
      <w:r w:rsidRPr="00AF5EA7">
        <w:t>, 2020) содержит рекомендации по минимизации воздействия на различные группы реципиентов. Результаты обработки данных, собранных в ходе экспедиционных исследований 2020-го года, позволяют дополнить и расширить эти рекомендации.</w:t>
      </w:r>
      <w:r>
        <w:t xml:space="preserve"> </w:t>
      </w:r>
      <w:r w:rsidRPr="00AF5EA7">
        <w:t xml:space="preserve">Сводные рекомендации по исключению / смягчению/ минимизации воздействия по ключевым видам воздействий, а также направления мониторинга рассмотрены в таблице </w:t>
      </w:r>
      <w:r>
        <w:t>8.1</w:t>
      </w:r>
      <w:r w:rsidR="0089519A">
        <w:t>.1</w:t>
      </w:r>
      <w:r>
        <w:t>-1</w:t>
      </w:r>
      <w:r w:rsidRPr="00AF5EA7">
        <w:t>.</w:t>
      </w:r>
    </w:p>
    <w:p w14:paraId="54914F46" w14:textId="77777777" w:rsidR="008A3127" w:rsidRDefault="008A3127" w:rsidP="008A3127">
      <w:pPr>
        <w:sectPr w:rsidR="008A3127" w:rsidSect="008A3127">
          <w:headerReference w:type="default" r:id="rId246"/>
          <w:footerReference w:type="default" r:id="rId247"/>
          <w:pgSz w:w="11906" w:h="16838"/>
          <w:pgMar w:top="1134" w:right="850" w:bottom="1134" w:left="1701" w:header="708" w:footer="708" w:gutter="0"/>
          <w:cols w:space="708"/>
          <w:docGrid w:linePitch="360"/>
        </w:sectPr>
      </w:pPr>
    </w:p>
    <w:p w14:paraId="52DC49B7" w14:textId="77777777" w:rsidR="008A3127" w:rsidRDefault="008A3127" w:rsidP="008A3127"/>
    <w:p w14:paraId="6804C8C5" w14:textId="47034011" w:rsidR="008A3127" w:rsidRPr="005C6809" w:rsidRDefault="008A3127" w:rsidP="0089519A">
      <w:pPr>
        <w:ind w:firstLine="0"/>
      </w:pPr>
      <w:r w:rsidRPr="0089519A">
        <w:rPr>
          <w:b/>
        </w:rPr>
        <w:t>Таблица 8.1</w:t>
      </w:r>
      <w:r w:rsidR="0089519A" w:rsidRPr="0089519A">
        <w:rPr>
          <w:b/>
        </w:rPr>
        <w:t>.1</w:t>
      </w:r>
      <w:r w:rsidRPr="0089519A">
        <w:rPr>
          <w:b/>
        </w:rPr>
        <w:t>-1.</w:t>
      </w:r>
      <w:r w:rsidRPr="005C6809">
        <w:t xml:space="preserve"> Сводные рекомендации по</w:t>
      </w:r>
      <w:r>
        <w:t xml:space="preserve"> предотвращению /</w:t>
      </w:r>
      <w:r w:rsidRPr="005C6809">
        <w:t xml:space="preserve"> смягчению воздействия</w:t>
      </w:r>
      <w:r>
        <w:t xml:space="preserve"> на реципиентов</w:t>
      </w:r>
    </w:p>
    <w:tbl>
      <w:tblPr>
        <w:tblStyle w:val="af8"/>
        <w:tblW w:w="5000" w:type="pct"/>
        <w:tblLayout w:type="fixed"/>
        <w:tblLook w:val="04A0" w:firstRow="1" w:lastRow="0" w:firstColumn="1" w:lastColumn="0" w:noHBand="0" w:noVBand="1"/>
      </w:tblPr>
      <w:tblGrid>
        <w:gridCol w:w="1527"/>
        <w:gridCol w:w="1132"/>
        <w:gridCol w:w="2011"/>
        <w:gridCol w:w="8905"/>
        <w:gridCol w:w="4744"/>
        <w:gridCol w:w="3443"/>
      </w:tblGrid>
      <w:tr w:rsidR="008A3127" w:rsidRPr="005C6809" w14:paraId="2FFE31C0" w14:textId="77777777" w:rsidTr="0089519A">
        <w:trPr>
          <w:trHeight w:val="320"/>
          <w:tblHeader/>
        </w:trPr>
        <w:tc>
          <w:tcPr>
            <w:tcW w:w="351"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A971EDC" w14:textId="77777777" w:rsidR="008A3127" w:rsidRPr="005C6809" w:rsidRDefault="008A3127" w:rsidP="0089519A">
            <w:pPr>
              <w:keepNext/>
              <w:ind w:firstLine="0"/>
              <w:rPr>
                <w:rFonts w:eastAsia="Calibri"/>
                <w:b/>
                <w:sz w:val="20"/>
                <w:szCs w:val="20"/>
                <w:lang w:val="en-GB"/>
              </w:rPr>
            </w:pPr>
            <w:r w:rsidRPr="005C6809">
              <w:rPr>
                <w:rFonts w:eastAsia="Calibri"/>
                <w:b/>
                <w:sz w:val="20"/>
                <w:szCs w:val="20"/>
                <w:lang w:val="en-GB"/>
              </w:rPr>
              <w:t>Воздействие</w:t>
            </w:r>
          </w:p>
        </w:tc>
        <w:tc>
          <w:tcPr>
            <w:tcW w:w="260" w:type="pct"/>
            <w:tcBorders>
              <w:top w:val="single" w:sz="4" w:space="0" w:color="auto"/>
              <w:left w:val="single" w:sz="4" w:space="0" w:color="auto"/>
              <w:bottom w:val="single" w:sz="4" w:space="0" w:color="auto"/>
              <w:right w:val="single" w:sz="4" w:space="0" w:color="auto"/>
            </w:tcBorders>
            <w:shd w:val="clear" w:color="auto" w:fill="C5E0B3" w:themeFill="accent6" w:themeFillTint="66"/>
          </w:tcPr>
          <w:p w14:paraId="3287A9FA" w14:textId="77777777" w:rsidR="008A3127" w:rsidRPr="00AD6DAB" w:rsidRDefault="008A3127" w:rsidP="0089519A">
            <w:pPr>
              <w:keepNext/>
              <w:ind w:firstLine="0"/>
              <w:rPr>
                <w:rFonts w:eastAsia="Calibri"/>
                <w:b/>
                <w:sz w:val="20"/>
                <w:szCs w:val="20"/>
              </w:rPr>
            </w:pPr>
            <w:r>
              <w:rPr>
                <w:rFonts w:eastAsia="Calibri"/>
                <w:b/>
                <w:sz w:val="20"/>
                <w:szCs w:val="20"/>
              </w:rPr>
              <w:t>Стадия*</w:t>
            </w:r>
          </w:p>
        </w:tc>
        <w:tc>
          <w:tcPr>
            <w:tcW w:w="462"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19909D4F" w14:textId="77777777" w:rsidR="008A3127" w:rsidRPr="000242B1" w:rsidRDefault="008A3127" w:rsidP="0089519A">
            <w:pPr>
              <w:keepNext/>
              <w:ind w:firstLine="0"/>
              <w:rPr>
                <w:rFonts w:eastAsia="Calibri"/>
                <w:b/>
                <w:sz w:val="20"/>
                <w:szCs w:val="20"/>
              </w:rPr>
            </w:pPr>
            <w:r w:rsidRPr="000242B1">
              <w:rPr>
                <w:rFonts w:eastAsia="Calibri"/>
                <w:b/>
                <w:sz w:val="20"/>
                <w:szCs w:val="20"/>
              </w:rPr>
              <w:t>Реципиент</w:t>
            </w:r>
          </w:p>
        </w:tc>
        <w:tc>
          <w:tcPr>
            <w:tcW w:w="2046"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5BEFB019" w14:textId="77777777" w:rsidR="008A3127" w:rsidRPr="005C6809" w:rsidRDefault="008A3127" w:rsidP="0089519A">
            <w:pPr>
              <w:keepNext/>
              <w:ind w:firstLine="0"/>
              <w:rPr>
                <w:rFonts w:eastAsia="Calibri"/>
                <w:b/>
                <w:sz w:val="20"/>
                <w:szCs w:val="20"/>
              </w:rPr>
            </w:pPr>
            <w:r w:rsidRPr="005C6809">
              <w:rPr>
                <w:rFonts w:eastAsia="Calibri"/>
                <w:b/>
                <w:sz w:val="20"/>
                <w:szCs w:val="20"/>
              </w:rPr>
              <w:t>Мероприятия по предотвращению или смягчению воздействия</w:t>
            </w:r>
          </w:p>
        </w:tc>
        <w:tc>
          <w:tcPr>
            <w:tcW w:w="1090"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hideMark/>
          </w:tcPr>
          <w:p w14:paraId="1543851A" w14:textId="77777777" w:rsidR="008A3127" w:rsidRPr="005C6809" w:rsidRDefault="008A3127" w:rsidP="0089519A">
            <w:pPr>
              <w:keepNext/>
              <w:ind w:firstLine="0"/>
              <w:rPr>
                <w:rFonts w:eastAsia="Calibri"/>
                <w:b/>
                <w:sz w:val="20"/>
                <w:szCs w:val="20"/>
              </w:rPr>
            </w:pPr>
            <w:r w:rsidRPr="005C6809">
              <w:rPr>
                <w:rFonts w:eastAsia="Calibri"/>
                <w:b/>
                <w:sz w:val="20"/>
                <w:szCs w:val="20"/>
              </w:rPr>
              <w:t xml:space="preserve">Остаточное </w:t>
            </w:r>
            <w:r w:rsidRPr="000242B1">
              <w:rPr>
                <w:rFonts w:eastAsia="Calibri"/>
                <w:b/>
                <w:sz w:val="20"/>
                <w:szCs w:val="20"/>
              </w:rPr>
              <w:t xml:space="preserve"> </w:t>
            </w:r>
            <w:r w:rsidRPr="005C6809">
              <w:rPr>
                <w:rFonts w:eastAsia="Calibri"/>
                <w:b/>
                <w:sz w:val="20"/>
                <w:szCs w:val="20"/>
              </w:rPr>
              <w:t xml:space="preserve">воздействие </w:t>
            </w:r>
          </w:p>
        </w:tc>
        <w:tc>
          <w:tcPr>
            <w:tcW w:w="791"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14:paraId="5A55FE00" w14:textId="77777777" w:rsidR="008A3127" w:rsidRPr="005C6809" w:rsidRDefault="008A3127" w:rsidP="0089519A">
            <w:pPr>
              <w:keepNext/>
              <w:ind w:firstLine="0"/>
              <w:rPr>
                <w:rFonts w:eastAsia="Calibri"/>
                <w:b/>
                <w:sz w:val="20"/>
                <w:szCs w:val="20"/>
              </w:rPr>
            </w:pPr>
            <w:r w:rsidRPr="005C6809">
              <w:rPr>
                <w:rFonts w:eastAsia="Calibri"/>
                <w:b/>
                <w:sz w:val="20"/>
                <w:szCs w:val="20"/>
              </w:rPr>
              <w:t>Рекомендации по мониторингу</w:t>
            </w:r>
          </w:p>
        </w:tc>
      </w:tr>
      <w:tr w:rsidR="008A3127" w:rsidRPr="005C6809" w14:paraId="7F83CDE2" w14:textId="77777777" w:rsidTr="0089519A">
        <w:tc>
          <w:tcPr>
            <w:tcW w:w="351" w:type="pct"/>
            <w:tcBorders>
              <w:top w:val="single" w:sz="4" w:space="0" w:color="auto"/>
              <w:left w:val="single" w:sz="4" w:space="0" w:color="auto"/>
              <w:bottom w:val="single" w:sz="4" w:space="0" w:color="auto"/>
              <w:right w:val="single" w:sz="4" w:space="0" w:color="auto"/>
            </w:tcBorders>
            <w:vAlign w:val="center"/>
          </w:tcPr>
          <w:p w14:paraId="45C74DDE" w14:textId="77777777" w:rsidR="008A3127" w:rsidRPr="005C6809" w:rsidRDefault="008A3127" w:rsidP="0089519A">
            <w:pPr>
              <w:ind w:firstLine="0"/>
              <w:jc w:val="left"/>
              <w:rPr>
                <w:rFonts w:eastAsia="Calibri"/>
                <w:sz w:val="20"/>
                <w:szCs w:val="20"/>
              </w:rPr>
            </w:pPr>
            <w:r w:rsidRPr="000242B1">
              <w:rPr>
                <w:rFonts w:eastAsia="Calibri"/>
                <w:sz w:val="20"/>
                <w:szCs w:val="20"/>
              </w:rPr>
              <w:t>Поступление высоких концентраций взвешенных веществ при подводно-технических работах, заиливание осадком взвесей</w:t>
            </w:r>
          </w:p>
        </w:tc>
        <w:tc>
          <w:tcPr>
            <w:tcW w:w="260" w:type="pct"/>
            <w:tcBorders>
              <w:top w:val="single" w:sz="4" w:space="0" w:color="auto"/>
              <w:left w:val="single" w:sz="4" w:space="0" w:color="auto"/>
              <w:bottom w:val="single" w:sz="4" w:space="0" w:color="auto"/>
              <w:right w:val="single" w:sz="4" w:space="0" w:color="auto"/>
            </w:tcBorders>
            <w:vAlign w:val="center"/>
          </w:tcPr>
          <w:p w14:paraId="0A03238E" w14:textId="77777777" w:rsidR="008A3127" w:rsidRPr="00AD6DAB" w:rsidRDefault="008A3127" w:rsidP="0089519A">
            <w:pPr>
              <w:ind w:firstLine="0"/>
              <w:jc w:val="left"/>
              <w:rPr>
                <w:rFonts w:eastAsia="Calibri"/>
                <w:sz w:val="20"/>
                <w:szCs w:val="20"/>
              </w:rPr>
            </w:pPr>
            <w:r>
              <w:rPr>
                <w:rFonts w:eastAsia="Calibri"/>
                <w:sz w:val="20"/>
                <w:szCs w:val="20"/>
              </w:rPr>
              <w:t>С, Э</w:t>
            </w:r>
          </w:p>
        </w:tc>
        <w:tc>
          <w:tcPr>
            <w:tcW w:w="462" w:type="pct"/>
            <w:tcBorders>
              <w:top w:val="single" w:sz="4" w:space="0" w:color="auto"/>
              <w:left w:val="single" w:sz="4" w:space="0" w:color="auto"/>
              <w:bottom w:val="single" w:sz="4" w:space="0" w:color="auto"/>
              <w:right w:val="single" w:sz="4" w:space="0" w:color="auto"/>
            </w:tcBorders>
            <w:vAlign w:val="center"/>
          </w:tcPr>
          <w:p w14:paraId="3577B343" w14:textId="77777777" w:rsidR="008A3127" w:rsidRPr="000242B1" w:rsidRDefault="008A3127" w:rsidP="0089519A">
            <w:pPr>
              <w:ind w:firstLine="0"/>
              <w:jc w:val="left"/>
              <w:rPr>
                <w:rFonts w:eastAsia="Calibri"/>
                <w:sz w:val="20"/>
                <w:szCs w:val="20"/>
              </w:rPr>
            </w:pPr>
            <w:r w:rsidRPr="000242B1">
              <w:rPr>
                <w:rFonts w:eastAsia="Calibri"/>
                <w:sz w:val="20"/>
                <w:szCs w:val="20"/>
              </w:rPr>
              <w:t>Фито- и зоопланктон</w:t>
            </w:r>
          </w:p>
          <w:p w14:paraId="4C24DF6A" w14:textId="77777777" w:rsidR="008A3127" w:rsidRPr="000242B1" w:rsidRDefault="008A3127" w:rsidP="0089519A">
            <w:pPr>
              <w:ind w:firstLine="0"/>
              <w:jc w:val="left"/>
              <w:rPr>
                <w:rFonts w:eastAsia="Calibri"/>
                <w:sz w:val="20"/>
                <w:szCs w:val="20"/>
              </w:rPr>
            </w:pPr>
            <w:r w:rsidRPr="000242B1">
              <w:rPr>
                <w:rFonts w:eastAsia="Calibri"/>
                <w:sz w:val="20"/>
                <w:szCs w:val="20"/>
              </w:rPr>
              <w:t>Бентос</w:t>
            </w:r>
          </w:p>
          <w:p w14:paraId="3D9BC9B0" w14:textId="77777777" w:rsidR="008A3127" w:rsidRPr="000242B1" w:rsidRDefault="008A3127" w:rsidP="0089519A">
            <w:pPr>
              <w:ind w:firstLine="0"/>
              <w:jc w:val="left"/>
              <w:rPr>
                <w:rFonts w:eastAsia="Calibri"/>
                <w:sz w:val="20"/>
                <w:szCs w:val="20"/>
              </w:rPr>
            </w:pPr>
            <w:r w:rsidRPr="000242B1">
              <w:rPr>
                <w:rFonts w:eastAsia="Calibri"/>
                <w:sz w:val="20"/>
                <w:szCs w:val="20"/>
              </w:rPr>
              <w:t>Ихтиофауна</w:t>
            </w:r>
          </w:p>
        </w:tc>
        <w:tc>
          <w:tcPr>
            <w:tcW w:w="2046" w:type="pct"/>
            <w:tcBorders>
              <w:top w:val="single" w:sz="4" w:space="0" w:color="auto"/>
              <w:left w:val="single" w:sz="4" w:space="0" w:color="auto"/>
              <w:bottom w:val="single" w:sz="4" w:space="0" w:color="auto"/>
              <w:right w:val="single" w:sz="4" w:space="0" w:color="auto"/>
            </w:tcBorders>
            <w:vAlign w:val="center"/>
          </w:tcPr>
          <w:p w14:paraId="1C953929" w14:textId="77777777" w:rsidR="008A3127" w:rsidRPr="000242B1" w:rsidRDefault="008A3127" w:rsidP="0089519A">
            <w:pPr>
              <w:ind w:firstLine="0"/>
              <w:jc w:val="left"/>
              <w:rPr>
                <w:rFonts w:eastAsia="Calibri"/>
                <w:sz w:val="20"/>
                <w:szCs w:val="20"/>
              </w:rPr>
            </w:pPr>
            <w:r w:rsidRPr="000242B1">
              <w:rPr>
                <w:rFonts w:eastAsia="Calibri"/>
                <w:b/>
                <w:sz w:val="20"/>
                <w:szCs w:val="20"/>
              </w:rPr>
              <w:t>Предотвращение</w:t>
            </w:r>
            <w:r w:rsidRPr="000242B1">
              <w:rPr>
                <w:rFonts w:eastAsia="Calibri"/>
                <w:sz w:val="20"/>
                <w:szCs w:val="20"/>
              </w:rPr>
              <w:t>. Оптимизация площадей подводных отвалов грунта.</w:t>
            </w:r>
          </w:p>
          <w:p w14:paraId="23BE93AB" w14:textId="77777777" w:rsidR="008A3127" w:rsidRPr="000242B1" w:rsidRDefault="008A3127" w:rsidP="0089519A">
            <w:pPr>
              <w:ind w:firstLine="0"/>
              <w:jc w:val="left"/>
              <w:rPr>
                <w:rFonts w:eastAsia="Calibri"/>
                <w:sz w:val="20"/>
                <w:szCs w:val="20"/>
              </w:rPr>
            </w:pPr>
            <w:r w:rsidRPr="000242B1">
              <w:rPr>
                <w:rFonts w:eastAsia="Calibri"/>
                <w:b/>
                <w:sz w:val="20"/>
                <w:szCs w:val="20"/>
              </w:rPr>
              <w:t>Минимизация</w:t>
            </w:r>
            <w:r w:rsidRPr="000242B1">
              <w:rPr>
                <w:rFonts w:eastAsia="Calibri"/>
                <w:sz w:val="20"/>
                <w:szCs w:val="20"/>
              </w:rPr>
              <w:t>. Обеспечение минимального взмучивания при выемке и дампинге грунта посредством использования современных технологий и специальных мер, включая:</w:t>
            </w:r>
          </w:p>
          <w:p w14:paraId="6133BC52" w14:textId="77777777" w:rsidR="008A3127" w:rsidRPr="000242B1" w:rsidRDefault="008A3127" w:rsidP="0089519A">
            <w:pPr>
              <w:ind w:firstLine="0"/>
              <w:jc w:val="left"/>
              <w:rPr>
                <w:rFonts w:eastAsia="Calibri"/>
                <w:sz w:val="20"/>
                <w:szCs w:val="20"/>
              </w:rPr>
            </w:pPr>
            <w:r w:rsidRPr="000242B1">
              <w:rPr>
                <w:rFonts w:eastAsia="Calibri"/>
                <w:sz w:val="20"/>
                <w:szCs w:val="20"/>
              </w:rPr>
              <w:t>загрузку самоотвозных землесосов без перелива технологической воды за борт;</w:t>
            </w:r>
          </w:p>
          <w:p w14:paraId="18CC6E48" w14:textId="77777777" w:rsidR="008A3127" w:rsidRPr="000242B1" w:rsidRDefault="008A3127" w:rsidP="0089519A">
            <w:pPr>
              <w:ind w:firstLine="0"/>
              <w:jc w:val="left"/>
              <w:rPr>
                <w:rFonts w:eastAsia="Calibri"/>
                <w:sz w:val="20"/>
                <w:szCs w:val="20"/>
              </w:rPr>
            </w:pPr>
            <w:r w:rsidRPr="000242B1">
              <w:rPr>
                <w:rFonts w:eastAsia="Calibri"/>
                <w:sz w:val="20"/>
                <w:szCs w:val="20"/>
              </w:rPr>
              <w:t>разгрузку шаланд и самоотвозных землесосов на месте дампинга после их полной остановки (в дрейфе);</w:t>
            </w:r>
          </w:p>
          <w:p w14:paraId="75AF877C" w14:textId="77777777" w:rsidR="008A3127" w:rsidRPr="000242B1" w:rsidRDefault="008A3127" w:rsidP="0089519A">
            <w:pPr>
              <w:ind w:firstLine="0"/>
              <w:jc w:val="left"/>
              <w:rPr>
                <w:rFonts w:eastAsia="Calibri"/>
                <w:sz w:val="20"/>
                <w:szCs w:val="20"/>
              </w:rPr>
            </w:pPr>
            <w:r w:rsidRPr="000242B1">
              <w:rPr>
                <w:rFonts w:eastAsia="Calibri"/>
                <w:sz w:val="20"/>
                <w:szCs w:val="20"/>
              </w:rPr>
              <w:t>опускание ковша при работе штангового земснаряда как можно ниже к поверхности воды в трюме шаланды во избежание разлива и разбрызгивания пульпы;</w:t>
            </w:r>
          </w:p>
          <w:p w14:paraId="69ED9D40" w14:textId="77777777" w:rsidR="008A3127" w:rsidRPr="000242B1" w:rsidRDefault="008A3127" w:rsidP="0089519A">
            <w:pPr>
              <w:ind w:firstLine="0"/>
              <w:jc w:val="left"/>
              <w:rPr>
                <w:rFonts w:eastAsia="Calibri"/>
                <w:sz w:val="20"/>
                <w:szCs w:val="20"/>
              </w:rPr>
            </w:pPr>
            <w:r w:rsidRPr="000242B1">
              <w:rPr>
                <w:rFonts w:eastAsia="Calibri"/>
                <w:sz w:val="20"/>
                <w:szCs w:val="20"/>
              </w:rPr>
              <w:t>набор грунта в ковш на 75% без «горки» для предотвращения попадания поднимаемого грунта обратно в водную акваторию.</w:t>
            </w:r>
          </w:p>
          <w:p w14:paraId="5BB68E2B" w14:textId="77777777" w:rsidR="008A3127" w:rsidRPr="000242B1" w:rsidRDefault="008A3127" w:rsidP="0089519A">
            <w:pPr>
              <w:ind w:firstLine="0"/>
              <w:jc w:val="left"/>
              <w:rPr>
                <w:rFonts w:eastAsia="Calibri"/>
                <w:sz w:val="20"/>
                <w:szCs w:val="20"/>
              </w:rPr>
            </w:pPr>
            <w:r w:rsidRPr="005C6809">
              <w:rPr>
                <w:rFonts w:eastAsia="Calibri"/>
                <w:sz w:val="20"/>
                <w:szCs w:val="20"/>
              </w:rPr>
              <w:t xml:space="preserve">Меры по </w:t>
            </w:r>
            <w:r w:rsidRPr="005C6809">
              <w:rPr>
                <w:rFonts w:eastAsia="Calibri"/>
                <w:b/>
                <w:sz w:val="20"/>
                <w:szCs w:val="20"/>
              </w:rPr>
              <w:t>восстановлению</w:t>
            </w:r>
            <w:r w:rsidRPr="005C6809">
              <w:rPr>
                <w:rFonts w:eastAsia="Calibri"/>
                <w:sz w:val="20"/>
                <w:szCs w:val="20"/>
              </w:rPr>
              <w:t xml:space="preserve"> и </w:t>
            </w:r>
            <w:r w:rsidRPr="005C6809">
              <w:rPr>
                <w:rFonts w:eastAsia="Calibri"/>
                <w:b/>
                <w:sz w:val="20"/>
                <w:szCs w:val="20"/>
              </w:rPr>
              <w:t xml:space="preserve">компенсации </w:t>
            </w:r>
            <w:r w:rsidRPr="005C6809">
              <w:rPr>
                <w:rFonts w:eastAsia="Calibri"/>
                <w:sz w:val="20"/>
                <w:szCs w:val="20"/>
              </w:rPr>
              <w:t>не требуются при соблюдении мер по предотвращению и минимизации воздействия</w:t>
            </w:r>
            <w:r w:rsidRPr="000242B1">
              <w:rPr>
                <w:rFonts w:eastAsia="Calibri"/>
                <w:sz w:val="20"/>
                <w:szCs w:val="20"/>
              </w:rPr>
              <w:t xml:space="preserve"> ввиду потенциала естественного восстановления донных сообществ</w:t>
            </w:r>
          </w:p>
          <w:p w14:paraId="0578F35F" w14:textId="77777777" w:rsidR="008A3127" w:rsidRPr="005C6809" w:rsidRDefault="008A3127" w:rsidP="0089519A">
            <w:pPr>
              <w:ind w:firstLine="0"/>
              <w:jc w:val="left"/>
              <w:rPr>
                <w:rFonts w:eastAsia="Calibri"/>
                <w:sz w:val="20"/>
                <w:szCs w:val="20"/>
              </w:rPr>
            </w:pPr>
            <w:r w:rsidRPr="000242B1">
              <w:rPr>
                <w:rFonts w:eastAsia="Calibri"/>
                <w:b/>
                <w:sz w:val="20"/>
                <w:szCs w:val="20"/>
              </w:rPr>
              <w:t>Компенсация</w:t>
            </w:r>
            <w:r w:rsidRPr="000242B1">
              <w:rPr>
                <w:rFonts w:eastAsia="Calibri"/>
                <w:sz w:val="20"/>
                <w:szCs w:val="20"/>
              </w:rPr>
              <w:t>. Расчет и выплата ущерба водным биологическим ресурсам от гибели зоопланктона и зообентоса в отношении затрат на восстановление нарушаемого состояния водных биоресурсов посредством их искусственного воспроизводства (уже включено в проект)</w:t>
            </w:r>
          </w:p>
        </w:tc>
        <w:tc>
          <w:tcPr>
            <w:tcW w:w="1090" w:type="pct"/>
            <w:tcBorders>
              <w:top w:val="single" w:sz="4" w:space="0" w:color="auto"/>
              <w:left w:val="single" w:sz="4" w:space="0" w:color="auto"/>
              <w:bottom w:val="single" w:sz="4" w:space="0" w:color="auto"/>
              <w:right w:val="single" w:sz="4" w:space="0" w:color="auto"/>
            </w:tcBorders>
            <w:vAlign w:val="center"/>
          </w:tcPr>
          <w:p w14:paraId="0C1D3EA2" w14:textId="77777777" w:rsidR="008A3127" w:rsidRPr="000242B1" w:rsidRDefault="008A3127" w:rsidP="0089519A">
            <w:pPr>
              <w:ind w:firstLine="0"/>
              <w:jc w:val="left"/>
              <w:rPr>
                <w:rFonts w:eastAsia="Calibri"/>
                <w:sz w:val="20"/>
                <w:szCs w:val="20"/>
              </w:rPr>
            </w:pPr>
            <w:r w:rsidRPr="000242B1">
              <w:rPr>
                <w:rFonts w:eastAsia="Calibri"/>
                <w:sz w:val="20"/>
                <w:szCs w:val="20"/>
              </w:rPr>
              <w:t>Незначительное ввиду быстрого потенциального восстановления гидробиологических сообществ.</w:t>
            </w:r>
          </w:p>
          <w:p w14:paraId="58F88C64" w14:textId="77777777" w:rsidR="008A3127" w:rsidRPr="005C6809" w:rsidRDefault="008A3127" w:rsidP="0089519A">
            <w:pPr>
              <w:ind w:firstLine="0"/>
              <w:jc w:val="left"/>
              <w:rPr>
                <w:rFonts w:eastAsia="Calibri"/>
                <w:sz w:val="20"/>
                <w:szCs w:val="20"/>
              </w:rPr>
            </w:pPr>
            <w:r w:rsidRPr="000242B1">
              <w:rPr>
                <w:rFonts w:eastAsia="Calibri"/>
                <w:sz w:val="20"/>
                <w:szCs w:val="20"/>
              </w:rPr>
              <w:t>В районах ремонтного дноуглубления и дампинга сообщества будут испытывать регулярные нарушения и иметь трансформированный состав и структуру.</w:t>
            </w:r>
          </w:p>
        </w:tc>
        <w:tc>
          <w:tcPr>
            <w:tcW w:w="791" w:type="pct"/>
            <w:tcBorders>
              <w:top w:val="single" w:sz="4" w:space="0" w:color="auto"/>
              <w:left w:val="single" w:sz="4" w:space="0" w:color="auto"/>
              <w:bottom w:val="single" w:sz="4" w:space="0" w:color="auto"/>
              <w:right w:val="single" w:sz="4" w:space="0" w:color="auto"/>
            </w:tcBorders>
            <w:vAlign w:val="center"/>
          </w:tcPr>
          <w:p w14:paraId="522EB35D" w14:textId="77777777" w:rsidR="008A3127" w:rsidRPr="000242B1" w:rsidRDefault="008A3127" w:rsidP="0089519A">
            <w:pPr>
              <w:ind w:firstLine="0"/>
              <w:jc w:val="left"/>
              <w:rPr>
                <w:rFonts w:eastAsia="Calibri"/>
                <w:sz w:val="20"/>
                <w:szCs w:val="20"/>
              </w:rPr>
            </w:pPr>
            <w:r w:rsidRPr="000242B1">
              <w:rPr>
                <w:rFonts w:eastAsia="Calibri"/>
                <w:sz w:val="20"/>
                <w:szCs w:val="20"/>
              </w:rPr>
              <w:t>Продолжение регулярных наблюдений за состоянием гидробиологических сообществ.</w:t>
            </w:r>
          </w:p>
          <w:p w14:paraId="64A3EB39" w14:textId="77777777" w:rsidR="008A3127" w:rsidRPr="005C6809" w:rsidRDefault="008A3127" w:rsidP="0089519A">
            <w:pPr>
              <w:ind w:firstLine="0"/>
              <w:jc w:val="left"/>
              <w:rPr>
                <w:rFonts w:eastAsia="Calibri"/>
                <w:sz w:val="20"/>
                <w:szCs w:val="20"/>
              </w:rPr>
            </w:pPr>
          </w:p>
        </w:tc>
      </w:tr>
      <w:tr w:rsidR="008A3127" w:rsidRPr="005C6809" w14:paraId="5BBB7402" w14:textId="77777777" w:rsidTr="0089519A">
        <w:tc>
          <w:tcPr>
            <w:tcW w:w="351" w:type="pct"/>
            <w:tcBorders>
              <w:top w:val="single" w:sz="4" w:space="0" w:color="auto"/>
              <w:left w:val="single" w:sz="4" w:space="0" w:color="auto"/>
              <w:bottom w:val="single" w:sz="4" w:space="0" w:color="auto"/>
              <w:right w:val="single" w:sz="4" w:space="0" w:color="auto"/>
            </w:tcBorders>
            <w:vAlign w:val="center"/>
          </w:tcPr>
          <w:p w14:paraId="7E7E51AE" w14:textId="77777777" w:rsidR="008A3127" w:rsidRPr="000242B1" w:rsidRDefault="008A3127" w:rsidP="0089519A">
            <w:pPr>
              <w:ind w:firstLine="0"/>
              <w:jc w:val="left"/>
              <w:rPr>
                <w:rFonts w:eastAsia="Calibri"/>
                <w:sz w:val="20"/>
                <w:szCs w:val="20"/>
              </w:rPr>
            </w:pPr>
            <w:r w:rsidRPr="000242B1">
              <w:rPr>
                <w:rFonts w:eastAsia="Calibri"/>
                <w:sz w:val="20"/>
                <w:szCs w:val="20"/>
              </w:rPr>
              <w:t>Вселение инвазивных видов в акваторию Обской губы</w:t>
            </w:r>
          </w:p>
        </w:tc>
        <w:tc>
          <w:tcPr>
            <w:tcW w:w="260" w:type="pct"/>
            <w:tcBorders>
              <w:top w:val="single" w:sz="4" w:space="0" w:color="auto"/>
              <w:left w:val="single" w:sz="4" w:space="0" w:color="auto"/>
              <w:bottom w:val="single" w:sz="4" w:space="0" w:color="auto"/>
              <w:right w:val="single" w:sz="4" w:space="0" w:color="auto"/>
            </w:tcBorders>
            <w:vAlign w:val="center"/>
          </w:tcPr>
          <w:p w14:paraId="4F1086B5" w14:textId="77777777" w:rsidR="008A3127" w:rsidRPr="00AD6DAB" w:rsidRDefault="008A3127" w:rsidP="0089519A">
            <w:pPr>
              <w:ind w:firstLine="0"/>
              <w:jc w:val="left"/>
              <w:rPr>
                <w:rFonts w:eastAsia="Calibri"/>
                <w:sz w:val="20"/>
                <w:szCs w:val="20"/>
              </w:rPr>
            </w:pPr>
            <w:r>
              <w:rPr>
                <w:rFonts w:eastAsia="Calibri"/>
                <w:sz w:val="20"/>
                <w:szCs w:val="20"/>
              </w:rPr>
              <w:t>С, Э</w:t>
            </w:r>
          </w:p>
        </w:tc>
        <w:tc>
          <w:tcPr>
            <w:tcW w:w="462" w:type="pct"/>
            <w:tcBorders>
              <w:top w:val="single" w:sz="4" w:space="0" w:color="auto"/>
              <w:left w:val="single" w:sz="4" w:space="0" w:color="auto"/>
              <w:bottom w:val="single" w:sz="4" w:space="0" w:color="auto"/>
              <w:right w:val="single" w:sz="4" w:space="0" w:color="auto"/>
            </w:tcBorders>
            <w:vAlign w:val="center"/>
          </w:tcPr>
          <w:p w14:paraId="480CA964" w14:textId="77777777" w:rsidR="008A3127" w:rsidRPr="000242B1" w:rsidRDefault="008A3127" w:rsidP="0089519A">
            <w:pPr>
              <w:ind w:firstLine="0"/>
              <w:jc w:val="left"/>
              <w:rPr>
                <w:rFonts w:eastAsia="Calibri"/>
                <w:sz w:val="20"/>
                <w:szCs w:val="20"/>
              </w:rPr>
            </w:pPr>
            <w:r w:rsidRPr="000242B1">
              <w:rPr>
                <w:rFonts w:eastAsia="Calibri"/>
                <w:sz w:val="20"/>
                <w:szCs w:val="20"/>
              </w:rPr>
              <w:t>Гидробиологические сообщества Обской губы</w:t>
            </w:r>
          </w:p>
        </w:tc>
        <w:tc>
          <w:tcPr>
            <w:tcW w:w="2046" w:type="pct"/>
            <w:tcBorders>
              <w:top w:val="single" w:sz="4" w:space="0" w:color="auto"/>
              <w:left w:val="single" w:sz="4" w:space="0" w:color="auto"/>
              <w:bottom w:val="single" w:sz="4" w:space="0" w:color="auto"/>
              <w:right w:val="single" w:sz="4" w:space="0" w:color="auto"/>
            </w:tcBorders>
            <w:vAlign w:val="center"/>
          </w:tcPr>
          <w:p w14:paraId="28CB40CA" w14:textId="77777777" w:rsidR="008A3127" w:rsidRPr="000242B1" w:rsidRDefault="008A3127" w:rsidP="0089519A">
            <w:pPr>
              <w:ind w:firstLine="0"/>
              <w:jc w:val="left"/>
              <w:rPr>
                <w:rFonts w:eastAsia="Calibri"/>
                <w:sz w:val="20"/>
                <w:szCs w:val="20"/>
              </w:rPr>
            </w:pPr>
            <w:r w:rsidRPr="000242B1">
              <w:rPr>
                <w:rFonts w:eastAsia="Calibri"/>
                <w:b/>
                <w:sz w:val="20"/>
                <w:szCs w:val="20"/>
              </w:rPr>
              <w:t>Предотвращение</w:t>
            </w:r>
            <w:r w:rsidRPr="000242B1">
              <w:rPr>
                <w:rFonts w:eastAsia="Calibri"/>
                <w:sz w:val="20"/>
                <w:szCs w:val="20"/>
              </w:rPr>
              <w:t>. Выполнение требований Конвенции по управлению балластными водами, в частности:</w:t>
            </w:r>
          </w:p>
          <w:p w14:paraId="18814899" w14:textId="77777777" w:rsidR="008A3127" w:rsidRPr="000242B1" w:rsidRDefault="008A3127" w:rsidP="0089519A">
            <w:pPr>
              <w:ind w:firstLine="0"/>
              <w:jc w:val="left"/>
              <w:rPr>
                <w:rFonts w:eastAsia="Calibri"/>
                <w:sz w:val="20"/>
                <w:szCs w:val="20"/>
              </w:rPr>
            </w:pPr>
            <w:r w:rsidRPr="000242B1">
              <w:rPr>
                <w:rFonts w:eastAsia="Calibri"/>
                <w:sz w:val="20"/>
                <w:szCs w:val="20"/>
              </w:rPr>
              <w:t>наличие на судах специальной системы очистки балластных вод механическим, химическим или биологическим способом (стандарт D-2);</w:t>
            </w:r>
          </w:p>
          <w:p w14:paraId="32CAC670" w14:textId="77777777" w:rsidR="008A3127" w:rsidRPr="000242B1" w:rsidRDefault="008A3127" w:rsidP="0089519A">
            <w:pPr>
              <w:ind w:firstLine="0"/>
              <w:jc w:val="left"/>
              <w:rPr>
                <w:rFonts w:eastAsia="Calibri"/>
                <w:sz w:val="20"/>
                <w:szCs w:val="20"/>
              </w:rPr>
            </w:pPr>
            <w:r w:rsidRPr="000242B1">
              <w:rPr>
                <w:rFonts w:eastAsia="Calibri"/>
                <w:sz w:val="20"/>
                <w:szCs w:val="20"/>
              </w:rPr>
              <w:t>замена балластных вод на расстоянии не менее, чем на 95%, не менее 50 морских миль от берега, при глубине не менее 200 м (стандарт D-1).</w:t>
            </w:r>
          </w:p>
          <w:p w14:paraId="282B7AA6" w14:textId="77777777" w:rsidR="008A3127" w:rsidRPr="000242B1" w:rsidRDefault="008A3127" w:rsidP="0089519A">
            <w:pPr>
              <w:ind w:firstLine="0"/>
              <w:jc w:val="left"/>
              <w:rPr>
                <w:rFonts w:eastAsia="Calibri"/>
                <w:sz w:val="20"/>
                <w:szCs w:val="20"/>
              </w:rPr>
            </w:pPr>
            <w:r w:rsidRPr="000242B1">
              <w:rPr>
                <w:rFonts w:eastAsia="Calibri"/>
                <w:b/>
                <w:sz w:val="20"/>
                <w:szCs w:val="20"/>
              </w:rPr>
              <w:t>Минимизация</w:t>
            </w:r>
            <w:r w:rsidRPr="000242B1">
              <w:rPr>
                <w:rFonts w:eastAsia="Calibri"/>
                <w:sz w:val="20"/>
                <w:szCs w:val="20"/>
              </w:rPr>
              <w:t>. Дополнительные требования к регулярной очистке корпусов судов и, прежде всего, танкеров-газовозов от обрастания.</w:t>
            </w:r>
          </w:p>
          <w:p w14:paraId="270D027B" w14:textId="77777777" w:rsidR="008A3127" w:rsidRPr="000242B1" w:rsidRDefault="008A3127" w:rsidP="0089519A">
            <w:pPr>
              <w:ind w:firstLine="0"/>
              <w:jc w:val="left"/>
              <w:rPr>
                <w:rFonts w:eastAsia="Calibri"/>
                <w:sz w:val="20"/>
                <w:szCs w:val="20"/>
              </w:rPr>
            </w:pPr>
            <w:r w:rsidRPr="000242B1">
              <w:rPr>
                <w:rFonts w:eastAsia="Calibri"/>
                <w:sz w:val="20"/>
                <w:szCs w:val="20"/>
              </w:rPr>
              <w:t>Меры по восстановлению и компенсации не требуются при соблюдении мер по предотвращению и минимизации воздействия.</w:t>
            </w:r>
          </w:p>
          <w:p w14:paraId="3924E9CC" w14:textId="77777777" w:rsidR="008A3127" w:rsidRPr="000242B1" w:rsidRDefault="008A3127" w:rsidP="0089519A">
            <w:pPr>
              <w:ind w:firstLine="0"/>
              <w:jc w:val="left"/>
              <w:rPr>
                <w:rFonts w:eastAsia="Calibri"/>
                <w:b/>
                <w:sz w:val="20"/>
                <w:szCs w:val="20"/>
              </w:rPr>
            </w:pPr>
            <w:r w:rsidRPr="000242B1">
              <w:rPr>
                <w:rFonts w:eastAsia="Calibri"/>
                <w:b/>
                <w:sz w:val="20"/>
                <w:szCs w:val="20"/>
              </w:rPr>
              <w:t>Дополнительные мероприятия</w:t>
            </w:r>
            <w:r w:rsidRPr="000242B1">
              <w:rPr>
                <w:rFonts w:eastAsia="Calibri"/>
                <w:sz w:val="20"/>
                <w:szCs w:val="20"/>
              </w:rPr>
              <w:t>. Фокус на раннее выявление инвазий при регулярном проведении гидробиологических исследований</w:t>
            </w:r>
          </w:p>
        </w:tc>
        <w:tc>
          <w:tcPr>
            <w:tcW w:w="1090" w:type="pct"/>
            <w:tcBorders>
              <w:top w:val="single" w:sz="4" w:space="0" w:color="auto"/>
              <w:left w:val="single" w:sz="4" w:space="0" w:color="auto"/>
              <w:bottom w:val="single" w:sz="4" w:space="0" w:color="auto"/>
              <w:right w:val="single" w:sz="4" w:space="0" w:color="auto"/>
            </w:tcBorders>
            <w:vAlign w:val="center"/>
          </w:tcPr>
          <w:p w14:paraId="582A0B07" w14:textId="77777777" w:rsidR="008A3127" w:rsidRPr="000242B1" w:rsidRDefault="008A3127" w:rsidP="0089519A">
            <w:pPr>
              <w:ind w:firstLine="0"/>
              <w:jc w:val="left"/>
              <w:rPr>
                <w:rFonts w:eastAsia="Calibri"/>
                <w:sz w:val="20"/>
                <w:szCs w:val="20"/>
              </w:rPr>
            </w:pPr>
            <w:r w:rsidRPr="000242B1">
              <w:rPr>
                <w:rFonts w:eastAsia="Calibri"/>
                <w:sz w:val="20"/>
                <w:szCs w:val="20"/>
              </w:rPr>
              <w:t>В настоящее время инвазии не зарегистрированы. Потенциальное поступление инвазивных видов может непрогнозируемо изменить состав и структуру гидробиологических сообществ и трансформировать сообщества консументов высокого порядка.</w:t>
            </w:r>
          </w:p>
          <w:p w14:paraId="5FF5F62A" w14:textId="77777777" w:rsidR="008A3127" w:rsidRPr="000242B1" w:rsidRDefault="008A3127" w:rsidP="0089519A">
            <w:pPr>
              <w:ind w:firstLine="0"/>
              <w:jc w:val="left"/>
              <w:rPr>
                <w:rFonts w:eastAsia="Calibri"/>
                <w:b/>
                <w:sz w:val="20"/>
                <w:szCs w:val="20"/>
              </w:rPr>
            </w:pPr>
            <w:r w:rsidRPr="000242B1">
              <w:rPr>
                <w:rFonts w:eastAsia="Calibri"/>
                <w:sz w:val="20"/>
                <w:szCs w:val="20"/>
              </w:rPr>
              <w:t xml:space="preserve">Наиболее ожидаемые инвазии – полихеты рода </w:t>
            </w:r>
            <w:r w:rsidRPr="000242B1">
              <w:rPr>
                <w:rFonts w:eastAsia="Calibri"/>
                <w:i/>
                <w:sz w:val="20"/>
                <w:szCs w:val="20"/>
              </w:rPr>
              <w:t>Marenzelleria</w:t>
            </w:r>
            <w:r w:rsidRPr="000242B1">
              <w:rPr>
                <w:rFonts w:eastAsia="Calibri"/>
                <w:sz w:val="20"/>
                <w:szCs w:val="20"/>
              </w:rPr>
              <w:t>, планктонные веслоногие ракообразные, — относятся к таксономически сложным группам, анатомо-морфологическая идентификация которых затруднена (криптические виды). Для точной видовой идентификации и выявления путей заноса рекомендуется проводить молекулярно-генетические исследования</w:t>
            </w:r>
          </w:p>
        </w:tc>
        <w:tc>
          <w:tcPr>
            <w:tcW w:w="791" w:type="pct"/>
            <w:tcBorders>
              <w:top w:val="single" w:sz="4" w:space="0" w:color="auto"/>
              <w:left w:val="single" w:sz="4" w:space="0" w:color="auto"/>
              <w:bottom w:val="single" w:sz="4" w:space="0" w:color="auto"/>
              <w:right w:val="single" w:sz="4" w:space="0" w:color="auto"/>
            </w:tcBorders>
            <w:vAlign w:val="center"/>
          </w:tcPr>
          <w:p w14:paraId="79F1954D" w14:textId="77777777" w:rsidR="008A3127" w:rsidRPr="000242B1" w:rsidRDefault="008A3127" w:rsidP="0089519A">
            <w:pPr>
              <w:ind w:firstLine="0"/>
              <w:jc w:val="left"/>
              <w:rPr>
                <w:rFonts w:eastAsia="Calibri"/>
                <w:sz w:val="20"/>
                <w:szCs w:val="20"/>
              </w:rPr>
            </w:pPr>
            <w:r w:rsidRPr="000242B1">
              <w:rPr>
                <w:rFonts w:eastAsia="Calibri"/>
                <w:sz w:val="20"/>
                <w:szCs w:val="20"/>
              </w:rPr>
              <w:t>Продолжение регулярных наблюдений за состоянием гидробиологических сообществ.</w:t>
            </w:r>
          </w:p>
          <w:p w14:paraId="43F9A854" w14:textId="77777777" w:rsidR="008A3127" w:rsidRPr="000242B1" w:rsidRDefault="008A3127" w:rsidP="0089519A">
            <w:pPr>
              <w:ind w:firstLine="0"/>
              <w:jc w:val="left"/>
              <w:rPr>
                <w:rFonts w:eastAsia="Calibri"/>
                <w:sz w:val="20"/>
                <w:szCs w:val="20"/>
              </w:rPr>
            </w:pPr>
            <w:r w:rsidRPr="000242B1">
              <w:rPr>
                <w:rFonts w:eastAsia="Calibri"/>
                <w:sz w:val="20"/>
                <w:szCs w:val="20"/>
              </w:rPr>
              <w:t>Молекулярно-генетические исследования криптических видов (отбор десятков особей с некоторых станций, фиксация в спирте, выделение ДНК, ПЦР маркера (COI), секвенирование, биоинформационный анализ)</w:t>
            </w:r>
          </w:p>
        </w:tc>
      </w:tr>
      <w:tr w:rsidR="008A3127" w:rsidRPr="005C6809" w14:paraId="49D555A5" w14:textId="77777777" w:rsidTr="0089519A">
        <w:tc>
          <w:tcPr>
            <w:tcW w:w="351" w:type="pct"/>
            <w:tcBorders>
              <w:top w:val="single" w:sz="4" w:space="0" w:color="auto"/>
              <w:left w:val="single" w:sz="4" w:space="0" w:color="auto"/>
              <w:bottom w:val="single" w:sz="4" w:space="0" w:color="auto"/>
              <w:right w:val="single" w:sz="4" w:space="0" w:color="auto"/>
            </w:tcBorders>
            <w:vAlign w:val="center"/>
          </w:tcPr>
          <w:p w14:paraId="415E543B" w14:textId="77777777" w:rsidR="008A3127" w:rsidRPr="005C6809" w:rsidRDefault="008A3127" w:rsidP="0089519A">
            <w:pPr>
              <w:ind w:firstLine="0"/>
              <w:jc w:val="left"/>
              <w:rPr>
                <w:rFonts w:eastAsia="Calibri"/>
                <w:sz w:val="20"/>
                <w:szCs w:val="20"/>
              </w:rPr>
            </w:pPr>
            <w:r w:rsidRPr="000242B1">
              <w:rPr>
                <w:rFonts w:eastAsia="Calibri"/>
                <w:sz w:val="20"/>
                <w:szCs w:val="20"/>
              </w:rPr>
              <w:t>Воздействие подводного шума</w:t>
            </w:r>
          </w:p>
        </w:tc>
        <w:tc>
          <w:tcPr>
            <w:tcW w:w="260" w:type="pct"/>
            <w:tcBorders>
              <w:top w:val="single" w:sz="4" w:space="0" w:color="auto"/>
              <w:left w:val="single" w:sz="4" w:space="0" w:color="auto"/>
              <w:bottom w:val="single" w:sz="4" w:space="0" w:color="auto"/>
              <w:right w:val="single" w:sz="4" w:space="0" w:color="auto"/>
            </w:tcBorders>
            <w:vAlign w:val="center"/>
          </w:tcPr>
          <w:p w14:paraId="5AD23DAA" w14:textId="77777777" w:rsidR="008A3127" w:rsidRPr="00AD6DAB" w:rsidRDefault="008A3127" w:rsidP="0089519A">
            <w:pPr>
              <w:ind w:firstLine="0"/>
              <w:jc w:val="left"/>
              <w:rPr>
                <w:rFonts w:eastAsia="Calibri"/>
                <w:sz w:val="20"/>
                <w:szCs w:val="20"/>
              </w:rPr>
            </w:pPr>
            <w:r>
              <w:rPr>
                <w:rFonts w:eastAsia="Calibri"/>
                <w:sz w:val="20"/>
                <w:szCs w:val="20"/>
              </w:rPr>
              <w:t>С, Э</w:t>
            </w:r>
          </w:p>
        </w:tc>
        <w:tc>
          <w:tcPr>
            <w:tcW w:w="462" w:type="pct"/>
            <w:tcBorders>
              <w:top w:val="single" w:sz="4" w:space="0" w:color="auto"/>
              <w:left w:val="single" w:sz="4" w:space="0" w:color="auto"/>
              <w:bottom w:val="single" w:sz="4" w:space="0" w:color="auto"/>
              <w:right w:val="single" w:sz="4" w:space="0" w:color="auto"/>
            </w:tcBorders>
            <w:vAlign w:val="center"/>
          </w:tcPr>
          <w:p w14:paraId="4E94819E" w14:textId="77777777" w:rsidR="008A3127" w:rsidRPr="000242B1" w:rsidRDefault="008A3127" w:rsidP="0089519A">
            <w:pPr>
              <w:ind w:firstLine="0"/>
              <w:jc w:val="left"/>
              <w:rPr>
                <w:rFonts w:eastAsia="Calibri"/>
                <w:sz w:val="20"/>
                <w:szCs w:val="20"/>
              </w:rPr>
            </w:pPr>
            <w:r w:rsidRPr="000242B1">
              <w:rPr>
                <w:rFonts w:eastAsia="Calibri"/>
                <w:sz w:val="20"/>
                <w:szCs w:val="20"/>
              </w:rPr>
              <w:t>Морские млекопитающие</w:t>
            </w:r>
          </w:p>
          <w:p w14:paraId="323D6297" w14:textId="77777777" w:rsidR="008A3127" w:rsidRPr="000242B1" w:rsidRDefault="008A3127" w:rsidP="0089519A">
            <w:pPr>
              <w:ind w:firstLine="0"/>
              <w:jc w:val="left"/>
              <w:rPr>
                <w:rFonts w:eastAsia="Calibri"/>
                <w:b/>
                <w:sz w:val="20"/>
                <w:szCs w:val="20"/>
              </w:rPr>
            </w:pPr>
            <w:r w:rsidRPr="000242B1">
              <w:rPr>
                <w:rFonts w:eastAsia="Calibri"/>
                <w:sz w:val="20"/>
                <w:szCs w:val="20"/>
              </w:rPr>
              <w:t>Ихтиофауна</w:t>
            </w:r>
          </w:p>
        </w:tc>
        <w:tc>
          <w:tcPr>
            <w:tcW w:w="2046" w:type="pct"/>
            <w:tcBorders>
              <w:top w:val="single" w:sz="4" w:space="0" w:color="auto"/>
              <w:left w:val="single" w:sz="4" w:space="0" w:color="auto"/>
              <w:bottom w:val="single" w:sz="4" w:space="0" w:color="auto"/>
              <w:right w:val="single" w:sz="4" w:space="0" w:color="auto"/>
            </w:tcBorders>
            <w:vAlign w:val="center"/>
          </w:tcPr>
          <w:p w14:paraId="77FC0CAD" w14:textId="77777777" w:rsidR="008A3127" w:rsidRPr="005C6809" w:rsidRDefault="008A3127" w:rsidP="0089519A">
            <w:pPr>
              <w:ind w:firstLine="0"/>
              <w:jc w:val="left"/>
              <w:rPr>
                <w:rFonts w:eastAsia="Calibri"/>
                <w:sz w:val="20"/>
                <w:szCs w:val="20"/>
              </w:rPr>
            </w:pPr>
            <w:r w:rsidRPr="005C6809">
              <w:rPr>
                <w:rFonts w:eastAsia="Calibri"/>
                <w:b/>
                <w:sz w:val="20"/>
                <w:szCs w:val="20"/>
              </w:rPr>
              <w:t>Предотвращение.</w:t>
            </w:r>
            <w:r w:rsidRPr="005C6809">
              <w:rPr>
                <w:rFonts w:eastAsia="Calibri"/>
                <w:sz w:val="20"/>
                <w:szCs w:val="20"/>
              </w:rPr>
              <w:t xml:space="preserve"> Проведение тренинга по предотвращению столкновений и снижению фактора беспокойства на морских млекопитающих для экипажей судов, включая экипажи танкеров-газовозов.</w:t>
            </w:r>
          </w:p>
          <w:p w14:paraId="1B7F302D" w14:textId="77777777" w:rsidR="008A3127" w:rsidRPr="005C6809" w:rsidRDefault="008A3127" w:rsidP="0089519A">
            <w:pPr>
              <w:ind w:firstLine="0"/>
              <w:jc w:val="left"/>
              <w:rPr>
                <w:rFonts w:eastAsia="Calibri"/>
                <w:sz w:val="20"/>
                <w:szCs w:val="20"/>
              </w:rPr>
            </w:pPr>
            <w:r w:rsidRPr="005C6809">
              <w:rPr>
                <w:rFonts w:eastAsia="Calibri"/>
                <w:b/>
                <w:sz w:val="20"/>
                <w:szCs w:val="20"/>
              </w:rPr>
              <w:t xml:space="preserve">Минимизация. </w:t>
            </w:r>
            <w:r w:rsidRPr="005C6809">
              <w:rPr>
                <w:rFonts w:eastAsia="Calibri"/>
                <w:sz w:val="20"/>
                <w:szCs w:val="20"/>
              </w:rPr>
              <w:t>Наблюдение за морскими млекопитающими, находящимися в непосредственной близости от участков работ, прекращение работ в случае приближения их на потенциально опасное расстояние.</w:t>
            </w:r>
          </w:p>
          <w:p w14:paraId="7967F467" w14:textId="77777777" w:rsidR="008A3127" w:rsidRPr="005C6809" w:rsidRDefault="008A3127" w:rsidP="0089519A">
            <w:pPr>
              <w:ind w:firstLine="0"/>
              <w:jc w:val="left"/>
              <w:rPr>
                <w:rFonts w:eastAsia="Calibri"/>
                <w:sz w:val="20"/>
                <w:szCs w:val="20"/>
              </w:rPr>
            </w:pPr>
            <w:r w:rsidRPr="005C6809">
              <w:rPr>
                <w:rFonts w:eastAsia="Calibri"/>
                <w:sz w:val="20"/>
                <w:szCs w:val="20"/>
              </w:rPr>
              <w:t xml:space="preserve">Меры по </w:t>
            </w:r>
            <w:r w:rsidRPr="005C6809">
              <w:rPr>
                <w:rFonts w:eastAsia="Calibri"/>
                <w:b/>
                <w:sz w:val="20"/>
                <w:szCs w:val="20"/>
              </w:rPr>
              <w:t>восстановлению</w:t>
            </w:r>
            <w:r w:rsidRPr="005C6809">
              <w:rPr>
                <w:rFonts w:eastAsia="Calibri"/>
                <w:sz w:val="20"/>
                <w:szCs w:val="20"/>
              </w:rPr>
              <w:t xml:space="preserve"> и </w:t>
            </w:r>
            <w:r w:rsidRPr="005C6809">
              <w:rPr>
                <w:rFonts w:eastAsia="Calibri"/>
                <w:b/>
                <w:sz w:val="20"/>
                <w:szCs w:val="20"/>
              </w:rPr>
              <w:t xml:space="preserve">компенсации </w:t>
            </w:r>
            <w:r w:rsidRPr="005C6809">
              <w:rPr>
                <w:rFonts w:eastAsia="Calibri"/>
                <w:sz w:val="20"/>
                <w:szCs w:val="20"/>
              </w:rPr>
              <w:t>не требуются при соблюдении мер по предотвращению и минимизации воздействия.</w:t>
            </w:r>
          </w:p>
          <w:p w14:paraId="24180D41" w14:textId="77777777" w:rsidR="008A3127" w:rsidRPr="005C6809" w:rsidRDefault="008A3127" w:rsidP="0089519A">
            <w:pPr>
              <w:ind w:firstLine="0"/>
              <w:jc w:val="left"/>
              <w:rPr>
                <w:rFonts w:eastAsia="Calibri"/>
                <w:sz w:val="20"/>
                <w:szCs w:val="20"/>
              </w:rPr>
            </w:pPr>
            <w:r w:rsidRPr="005C6809">
              <w:rPr>
                <w:rFonts w:eastAsia="Calibri"/>
                <w:b/>
                <w:sz w:val="20"/>
                <w:szCs w:val="20"/>
              </w:rPr>
              <w:t>Дополнительные мероприятия</w:t>
            </w:r>
            <w:r w:rsidRPr="005C6809">
              <w:rPr>
                <w:rFonts w:eastAsia="Calibri"/>
                <w:sz w:val="20"/>
                <w:szCs w:val="20"/>
              </w:rPr>
              <w:t>. Поддержка региональных инициатив по сохранению морских млекопитающих Обской губы, в т.ч. природоохранных и научно-исследовательских работ. Финансирование научно-исследовательских работ, направленных на изучение пространственно-временного распределения морских млекопитающих</w:t>
            </w:r>
          </w:p>
        </w:tc>
        <w:tc>
          <w:tcPr>
            <w:tcW w:w="1090" w:type="pct"/>
            <w:tcBorders>
              <w:top w:val="single" w:sz="4" w:space="0" w:color="auto"/>
              <w:left w:val="single" w:sz="4" w:space="0" w:color="auto"/>
              <w:bottom w:val="single" w:sz="4" w:space="0" w:color="auto"/>
              <w:right w:val="single" w:sz="4" w:space="0" w:color="auto"/>
            </w:tcBorders>
            <w:vAlign w:val="center"/>
          </w:tcPr>
          <w:p w14:paraId="49C1376D" w14:textId="77777777" w:rsidR="008A3127" w:rsidRPr="005C6809" w:rsidRDefault="008A3127" w:rsidP="0089519A">
            <w:pPr>
              <w:ind w:firstLine="0"/>
              <w:jc w:val="left"/>
              <w:rPr>
                <w:rFonts w:eastAsia="Calibri"/>
                <w:sz w:val="20"/>
                <w:szCs w:val="20"/>
              </w:rPr>
            </w:pPr>
            <w:r w:rsidRPr="005C6809">
              <w:rPr>
                <w:rFonts w:eastAsia="Calibri"/>
                <w:sz w:val="20"/>
                <w:szCs w:val="20"/>
              </w:rPr>
              <w:t>Возможно сокращение численности популяций морских млекопитающих вследствие уменьшения кормовых объектов</w:t>
            </w:r>
          </w:p>
          <w:p w14:paraId="14782F03" w14:textId="77777777" w:rsidR="008A3127" w:rsidRPr="005C6809" w:rsidRDefault="008A3127" w:rsidP="0089519A">
            <w:pPr>
              <w:ind w:firstLine="0"/>
              <w:jc w:val="left"/>
              <w:rPr>
                <w:rFonts w:eastAsia="Calibri"/>
                <w:sz w:val="20"/>
                <w:szCs w:val="20"/>
              </w:rPr>
            </w:pPr>
            <w:r w:rsidRPr="005C6809">
              <w:rPr>
                <w:rFonts w:eastAsia="Calibri"/>
                <w:sz w:val="20"/>
                <w:szCs w:val="20"/>
              </w:rPr>
              <w:t>Изменение сроков нагула и мест концентрации морских млекопитающих</w:t>
            </w:r>
          </w:p>
          <w:p w14:paraId="61B03478" w14:textId="77777777" w:rsidR="008A3127" w:rsidRPr="005C6809" w:rsidRDefault="008A3127" w:rsidP="0089519A">
            <w:pPr>
              <w:ind w:firstLine="0"/>
              <w:jc w:val="left"/>
              <w:rPr>
                <w:rFonts w:eastAsia="Calibri"/>
                <w:sz w:val="20"/>
                <w:szCs w:val="20"/>
              </w:rPr>
            </w:pPr>
            <w:r w:rsidRPr="005C6809">
              <w:rPr>
                <w:rFonts w:eastAsia="Calibri"/>
                <w:sz w:val="20"/>
                <w:szCs w:val="20"/>
              </w:rPr>
              <w:t>Кумулятивные: на численность и сроки миграций морских млекопитающих может оказывать влияние ряд природных и антропогенных факторов, включая судоходство в рамках деятельности других хозяйствующих субъектов</w:t>
            </w:r>
            <w:r w:rsidRPr="000242B1">
              <w:rPr>
                <w:rFonts w:eastAsia="Calibri"/>
                <w:sz w:val="20"/>
                <w:szCs w:val="20"/>
              </w:rPr>
              <w:t xml:space="preserve"> (в том числе в других морских районах)</w:t>
            </w:r>
            <w:r w:rsidRPr="005C6809">
              <w:rPr>
                <w:rFonts w:eastAsia="Calibri"/>
                <w:sz w:val="20"/>
                <w:szCs w:val="20"/>
              </w:rPr>
              <w:t>, браконьерский промысел третьих лиц</w:t>
            </w:r>
          </w:p>
        </w:tc>
        <w:tc>
          <w:tcPr>
            <w:tcW w:w="791" w:type="pct"/>
            <w:tcBorders>
              <w:top w:val="single" w:sz="4" w:space="0" w:color="auto"/>
              <w:left w:val="single" w:sz="4" w:space="0" w:color="auto"/>
              <w:bottom w:val="single" w:sz="4" w:space="0" w:color="auto"/>
              <w:right w:val="single" w:sz="4" w:space="0" w:color="auto"/>
            </w:tcBorders>
            <w:vAlign w:val="center"/>
          </w:tcPr>
          <w:p w14:paraId="3FD9CA24" w14:textId="77777777" w:rsidR="008A3127" w:rsidRPr="005C6809" w:rsidRDefault="008A3127" w:rsidP="0089519A">
            <w:pPr>
              <w:ind w:firstLine="0"/>
              <w:jc w:val="left"/>
              <w:rPr>
                <w:rFonts w:eastAsia="Calibri"/>
                <w:sz w:val="20"/>
                <w:szCs w:val="20"/>
              </w:rPr>
            </w:pPr>
            <w:r w:rsidRPr="000242B1">
              <w:rPr>
                <w:rFonts w:eastAsia="Calibri"/>
                <w:sz w:val="20"/>
                <w:szCs w:val="20"/>
              </w:rPr>
              <w:t>Продолжение исследований по м</w:t>
            </w:r>
            <w:r w:rsidRPr="005C6809">
              <w:rPr>
                <w:rFonts w:eastAsia="Calibri"/>
                <w:sz w:val="20"/>
                <w:szCs w:val="20"/>
              </w:rPr>
              <w:t>ониторинг</w:t>
            </w:r>
            <w:r w:rsidRPr="000242B1">
              <w:rPr>
                <w:rFonts w:eastAsia="Calibri"/>
                <w:sz w:val="20"/>
                <w:szCs w:val="20"/>
              </w:rPr>
              <w:t>у</w:t>
            </w:r>
            <w:r w:rsidRPr="005C6809">
              <w:rPr>
                <w:rFonts w:eastAsia="Calibri"/>
                <w:sz w:val="20"/>
                <w:szCs w:val="20"/>
              </w:rPr>
              <w:t xml:space="preserve"> уровня подводных промышленных шумов.</w:t>
            </w:r>
          </w:p>
          <w:p w14:paraId="212CAC29" w14:textId="77777777" w:rsidR="008A3127" w:rsidRPr="005C6809" w:rsidRDefault="008A3127" w:rsidP="0089519A">
            <w:pPr>
              <w:ind w:firstLine="0"/>
              <w:jc w:val="left"/>
              <w:rPr>
                <w:rFonts w:eastAsia="Calibri"/>
                <w:sz w:val="20"/>
                <w:szCs w:val="20"/>
              </w:rPr>
            </w:pPr>
            <w:r w:rsidRPr="005C6809">
              <w:rPr>
                <w:rFonts w:eastAsia="Calibri"/>
                <w:sz w:val="20"/>
                <w:szCs w:val="20"/>
              </w:rPr>
              <w:t>Организация комплексного мониторинга вида на акватории проекта с использованием судовых наблюдений, авиаучетов и пассивного акустического мониторинга (ПАМ), спутниковой телеметрии для получения достоверных данных о численности, предпочитаемых участках акватории и миграционном статусе.</w:t>
            </w:r>
          </w:p>
        </w:tc>
      </w:tr>
      <w:tr w:rsidR="008A3127" w:rsidRPr="005C6809" w14:paraId="0FA19DC1" w14:textId="77777777" w:rsidTr="0089519A">
        <w:trPr>
          <w:trHeight w:val="3714"/>
        </w:trPr>
        <w:tc>
          <w:tcPr>
            <w:tcW w:w="351" w:type="pct"/>
            <w:tcBorders>
              <w:top w:val="single" w:sz="4" w:space="0" w:color="auto"/>
              <w:left w:val="single" w:sz="4" w:space="0" w:color="auto"/>
              <w:bottom w:val="single" w:sz="4" w:space="0" w:color="auto"/>
              <w:right w:val="single" w:sz="4" w:space="0" w:color="auto"/>
            </w:tcBorders>
            <w:vAlign w:val="center"/>
            <w:hideMark/>
          </w:tcPr>
          <w:p w14:paraId="18436FFD" w14:textId="77777777" w:rsidR="008A3127" w:rsidRPr="005C6809" w:rsidRDefault="008A3127" w:rsidP="0089519A">
            <w:pPr>
              <w:ind w:firstLine="0"/>
              <w:jc w:val="left"/>
              <w:rPr>
                <w:rFonts w:eastAsia="Calibri"/>
                <w:sz w:val="20"/>
                <w:szCs w:val="20"/>
              </w:rPr>
            </w:pPr>
            <w:r w:rsidRPr="000242B1">
              <w:rPr>
                <w:rFonts w:eastAsia="Calibri"/>
                <w:sz w:val="20"/>
                <w:szCs w:val="20"/>
              </w:rPr>
              <w:t>Аварийные ситуации, связанные с разливами нефтепродуктов</w:t>
            </w:r>
          </w:p>
        </w:tc>
        <w:tc>
          <w:tcPr>
            <w:tcW w:w="260" w:type="pct"/>
            <w:tcBorders>
              <w:top w:val="single" w:sz="4" w:space="0" w:color="auto"/>
              <w:left w:val="single" w:sz="4" w:space="0" w:color="auto"/>
              <w:bottom w:val="single" w:sz="4" w:space="0" w:color="auto"/>
              <w:right w:val="single" w:sz="4" w:space="0" w:color="auto"/>
            </w:tcBorders>
            <w:vAlign w:val="center"/>
          </w:tcPr>
          <w:p w14:paraId="6E2BF69A" w14:textId="77777777" w:rsidR="008A3127" w:rsidRPr="00AD6DAB" w:rsidRDefault="008A3127" w:rsidP="0089519A">
            <w:pPr>
              <w:ind w:firstLine="0"/>
              <w:jc w:val="left"/>
              <w:rPr>
                <w:rFonts w:eastAsia="Calibri"/>
                <w:sz w:val="20"/>
                <w:szCs w:val="20"/>
              </w:rPr>
            </w:pPr>
            <w:r>
              <w:rPr>
                <w:rFonts w:eastAsia="Calibri"/>
                <w:sz w:val="20"/>
                <w:szCs w:val="20"/>
              </w:rPr>
              <w:t>С, Э</w:t>
            </w:r>
          </w:p>
        </w:tc>
        <w:tc>
          <w:tcPr>
            <w:tcW w:w="462" w:type="pct"/>
            <w:tcBorders>
              <w:top w:val="single" w:sz="4" w:space="0" w:color="auto"/>
              <w:left w:val="single" w:sz="4" w:space="0" w:color="auto"/>
              <w:bottom w:val="single" w:sz="4" w:space="0" w:color="auto"/>
              <w:right w:val="single" w:sz="4" w:space="0" w:color="auto"/>
            </w:tcBorders>
            <w:vAlign w:val="center"/>
          </w:tcPr>
          <w:p w14:paraId="27A06CE8" w14:textId="77777777" w:rsidR="008A3127" w:rsidRPr="000242B1" w:rsidRDefault="008A3127" w:rsidP="0089519A">
            <w:pPr>
              <w:ind w:firstLine="0"/>
              <w:jc w:val="left"/>
              <w:rPr>
                <w:rFonts w:eastAsia="Calibri"/>
                <w:sz w:val="20"/>
                <w:szCs w:val="20"/>
              </w:rPr>
            </w:pPr>
            <w:r w:rsidRPr="000242B1">
              <w:rPr>
                <w:rFonts w:eastAsia="Calibri"/>
                <w:sz w:val="20"/>
                <w:szCs w:val="20"/>
              </w:rPr>
              <w:t>Морские птицы</w:t>
            </w:r>
          </w:p>
        </w:tc>
        <w:tc>
          <w:tcPr>
            <w:tcW w:w="2046" w:type="pct"/>
            <w:tcBorders>
              <w:top w:val="single" w:sz="4" w:space="0" w:color="auto"/>
              <w:left w:val="single" w:sz="4" w:space="0" w:color="auto"/>
              <w:bottom w:val="single" w:sz="4" w:space="0" w:color="auto"/>
              <w:right w:val="single" w:sz="4" w:space="0" w:color="auto"/>
            </w:tcBorders>
            <w:vAlign w:val="center"/>
            <w:hideMark/>
          </w:tcPr>
          <w:p w14:paraId="507EB69B" w14:textId="77777777" w:rsidR="008A3127" w:rsidRPr="005C6809" w:rsidRDefault="008A3127" w:rsidP="0089519A">
            <w:pPr>
              <w:ind w:firstLine="0"/>
              <w:jc w:val="left"/>
              <w:rPr>
                <w:rFonts w:eastAsia="Calibri"/>
                <w:sz w:val="20"/>
                <w:szCs w:val="20"/>
              </w:rPr>
            </w:pPr>
            <w:r w:rsidRPr="005C6809">
              <w:rPr>
                <w:rFonts w:eastAsia="Calibri"/>
                <w:b/>
                <w:sz w:val="20"/>
                <w:szCs w:val="20"/>
              </w:rPr>
              <w:t>Предотвращение.</w:t>
            </w:r>
            <w:r w:rsidRPr="000242B1">
              <w:rPr>
                <w:rFonts w:eastAsia="Calibri"/>
                <w:b/>
                <w:sz w:val="20"/>
                <w:szCs w:val="20"/>
              </w:rPr>
              <w:t xml:space="preserve"> </w:t>
            </w:r>
            <w:r w:rsidRPr="000242B1">
              <w:rPr>
                <w:rFonts w:eastAsia="Calibri"/>
                <w:sz w:val="20"/>
                <w:szCs w:val="20"/>
              </w:rPr>
              <w:t>Внедрение плана по предупреждению и ликвидации разливов нефтепродуктов. Организация спутникового мониторинга акватории с использованием космических снимков радиолокационного диапазона для раннего выявления разливов нефти</w:t>
            </w:r>
          </w:p>
          <w:p w14:paraId="2830263C" w14:textId="77777777" w:rsidR="008A3127" w:rsidRPr="005C6809" w:rsidRDefault="008A3127" w:rsidP="0089519A">
            <w:pPr>
              <w:ind w:firstLine="0"/>
              <w:jc w:val="left"/>
              <w:rPr>
                <w:rFonts w:eastAsia="Calibri"/>
                <w:sz w:val="20"/>
                <w:szCs w:val="20"/>
              </w:rPr>
            </w:pPr>
            <w:r w:rsidRPr="005C6809">
              <w:rPr>
                <w:rFonts w:eastAsia="TimesNewRoman"/>
                <w:b/>
                <w:sz w:val="20"/>
                <w:szCs w:val="20"/>
              </w:rPr>
              <w:t>Минимизация.</w:t>
            </w:r>
            <w:r w:rsidRPr="005C6809">
              <w:rPr>
                <w:rFonts w:eastAsia="Calibri"/>
                <w:sz w:val="20"/>
                <w:szCs w:val="20"/>
              </w:rPr>
              <w:t xml:space="preserve"> О</w:t>
            </w:r>
            <w:r w:rsidRPr="000242B1">
              <w:rPr>
                <w:rFonts w:eastAsia="Calibri"/>
                <w:sz w:val="20"/>
                <w:szCs w:val="20"/>
              </w:rPr>
              <w:t>рганизация оперативного межведоственного штаба по ликвидации аварийных ситуаций в Обской губе в зоне ответственности порта Сабетта для оперативного реагирования</w:t>
            </w:r>
          </w:p>
          <w:p w14:paraId="5A37A20A" w14:textId="77777777" w:rsidR="008A3127" w:rsidRPr="005C6809" w:rsidRDefault="008A3127" w:rsidP="0089519A">
            <w:pPr>
              <w:ind w:firstLine="0"/>
              <w:jc w:val="left"/>
              <w:rPr>
                <w:rFonts w:eastAsia="Calibri"/>
                <w:sz w:val="20"/>
                <w:szCs w:val="20"/>
              </w:rPr>
            </w:pPr>
            <w:r w:rsidRPr="005C6809">
              <w:rPr>
                <w:rFonts w:eastAsia="Calibri"/>
                <w:sz w:val="20"/>
                <w:szCs w:val="20"/>
              </w:rPr>
              <w:t xml:space="preserve">Меры по </w:t>
            </w:r>
            <w:r w:rsidRPr="005C6809">
              <w:rPr>
                <w:rFonts w:eastAsia="Calibri"/>
                <w:b/>
                <w:sz w:val="20"/>
                <w:szCs w:val="20"/>
              </w:rPr>
              <w:t>восстановлению</w:t>
            </w:r>
            <w:r w:rsidRPr="005C6809">
              <w:rPr>
                <w:rFonts w:eastAsia="Calibri"/>
                <w:sz w:val="20"/>
                <w:szCs w:val="20"/>
              </w:rPr>
              <w:t xml:space="preserve"> и </w:t>
            </w:r>
            <w:r w:rsidRPr="005C6809">
              <w:rPr>
                <w:rFonts w:eastAsia="Calibri"/>
                <w:b/>
                <w:sz w:val="20"/>
                <w:szCs w:val="20"/>
              </w:rPr>
              <w:t xml:space="preserve">компенсации </w:t>
            </w:r>
            <w:r w:rsidRPr="005C6809">
              <w:rPr>
                <w:rFonts w:eastAsia="Calibri"/>
                <w:sz w:val="20"/>
                <w:szCs w:val="20"/>
              </w:rPr>
              <w:t>не требуются при соблюдении мер по предотвращению и минимизации воздействия.</w:t>
            </w:r>
          </w:p>
          <w:p w14:paraId="23503619" w14:textId="77777777" w:rsidR="008A3127" w:rsidRPr="005C6809" w:rsidRDefault="008A3127" w:rsidP="0089519A">
            <w:pPr>
              <w:ind w:firstLine="0"/>
              <w:jc w:val="left"/>
              <w:rPr>
                <w:rFonts w:eastAsia="Calibri"/>
                <w:b/>
                <w:sz w:val="20"/>
                <w:szCs w:val="20"/>
              </w:rPr>
            </w:pPr>
            <w:r w:rsidRPr="005C6809">
              <w:rPr>
                <w:rFonts w:eastAsia="Calibri"/>
                <w:b/>
                <w:sz w:val="20"/>
                <w:szCs w:val="20"/>
              </w:rPr>
              <w:t>Дополнительные мероприятия</w:t>
            </w:r>
            <w:r w:rsidRPr="005C6809">
              <w:rPr>
                <w:rFonts w:eastAsia="Calibri"/>
                <w:sz w:val="20"/>
                <w:szCs w:val="20"/>
              </w:rPr>
              <w:t>. Поддержка национальных и международных инициатив, направленных на изучение и сохранение мигрирующих видов птиц, в т.ч. природоохранных и научно-исследовательских работ Национального парка «Гыданский»</w:t>
            </w:r>
          </w:p>
        </w:tc>
        <w:tc>
          <w:tcPr>
            <w:tcW w:w="1090" w:type="pct"/>
            <w:tcBorders>
              <w:top w:val="single" w:sz="4" w:space="0" w:color="auto"/>
              <w:left w:val="single" w:sz="4" w:space="0" w:color="auto"/>
              <w:bottom w:val="single" w:sz="4" w:space="0" w:color="auto"/>
              <w:right w:val="single" w:sz="4" w:space="0" w:color="auto"/>
            </w:tcBorders>
            <w:vAlign w:val="center"/>
          </w:tcPr>
          <w:p w14:paraId="5738161A" w14:textId="77777777" w:rsidR="008A3127" w:rsidRPr="005C6809" w:rsidRDefault="008A3127" w:rsidP="0089519A">
            <w:pPr>
              <w:ind w:firstLine="0"/>
              <w:jc w:val="left"/>
              <w:rPr>
                <w:rFonts w:eastAsia="Calibri"/>
                <w:sz w:val="20"/>
                <w:szCs w:val="20"/>
              </w:rPr>
            </w:pPr>
            <w:r w:rsidRPr="005C6809">
              <w:rPr>
                <w:rFonts w:eastAsia="Calibri"/>
                <w:sz w:val="20"/>
                <w:szCs w:val="20"/>
              </w:rPr>
              <w:t>Кумулятивные: на численность мигрирующих птиц и сроки их миграций может оказывать воздействие целый ряд природных и антропогенных факторов, связанных со средой их обитания на местах размножения и зимовки, а также на всем протяжении путей сезонных миграций; а также с воздействием судоходства в рамках проектов других хозяйствующих субъектов.</w:t>
            </w:r>
          </w:p>
        </w:tc>
        <w:tc>
          <w:tcPr>
            <w:tcW w:w="791" w:type="pct"/>
            <w:tcBorders>
              <w:top w:val="single" w:sz="4" w:space="0" w:color="auto"/>
              <w:left w:val="single" w:sz="4" w:space="0" w:color="auto"/>
              <w:bottom w:val="single" w:sz="4" w:space="0" w:color="auto"/>
              <w:right w:val="single" w:sz="4" w:space="0" w:color="auto"/>
            </w:tcBorders>
            <w:vAlign w:val="center"/>
          </w:tcPr>
          <w:p w14:paraId="1DB4C60E" w14:textId="77777777" w:rsidR="008A3127" w:rsidRPr="005C6809" w:rsidRDefault="008A3127" w:rsidP="0089519A">
            <w:pPr>
              <w:ind w:firstLine="0"/>
              <w:jc w:val="left"/>
              <w:rPr>
                <w:rFonts w:eastAsia="Calibri"/>
                <w:sz w:val="20"/>
                <w:szCs w:val="20"/>
              </w:rPr>
            </w:pPr>
            <w:r w:rsidRPr="005C6809">
              <w:rPr>
                <w:rFonts w:eastAsia="Calibri"/>
                <w:sz w:val="20"/>
                <w:szCs w:val="20"/>
              </w:rPr>
              <w:t>Ежегодн</w:t>
            </w:r>
            <w:r w:rsidRPr="000242B1">
              <w:rPr>
                <w:rFonts w:eastAsia="Calibri"/>
                <w:sz w:val="20"/>
                <w:szCs w:val="20"/>
              </w:rPr>
              <w:t>ые судовые и</w:t>
            </w:r>
            <w:r w:rsidRPr="005C6809">
              <w:rPr>
                <w:rFonts w:eastAsia="Calibri"/>
                <w:sz w:val="20"/>
                <w:szCs w:val="20"/>
              </w:rPr>
              <w:t xml:space="preserve"> авиа</w:t>
            </w:r>
            <w:r w:rsidRPr="000242B1">
              <w:rPr>
                <w:rFonts w:eastAsia="Calibri"/>
                <w:sz w:val="20"/>
                <w:szCs w:val="20"/>
              </w:rPr>
              <w:t xml:space="preserve">- учеты </w:t>
            </w:r>
            <w:r w:rsidRPr="005C6809">
              <w:rPr>
                <w:rFonts w:eastAsia="Calibri"/>
                <w:sz w:val="20"/>
                <w:szCs w:val="20"/>
              </w:rPr>
              <w:t>(малая авиация) акватории Обской губы с целью оценки региональной численности и тенденций к ее изменению и выявления скоплений морянки</w:t>
            </w:r>
            <w:r w:rsidRPr="000242B1">
              <w:rPr>
                <w:rFonts w:eastAsia="Calibri"/>
                <w:sz w:val="20"/>
                <w:szCs w:val="20"/>
              </w:rPr>
              <w:t xml:space="preserve"> и других морских птиц</w:t>
            </w:r>
            <w:r w:rsidRPr="005C6809">
              <w:rPr>
                <w:rFonts w:eastAsia="Calibri"/>
                <w:sz w:val="20"/>
                <w:szCs w:val="20"/>
              </w:rPr>
              <w:t>.</w:t>
            </w:r>
          </w:p>
          <w:p w14:paraId="3B1EBC10" w14:textId="77777777" w:rsidR="008A3127" w:rsidRPr="005C6809" w:rsidRDefault="008A3127" w:rsidP="0089519A">
            <w:pPr>
              <w:ind w:firstLine="0"/>
              <w:jc w:val="left"/>
              <w:rPr>
                <w:rFonts w:eastAsia="Calibri"/>
                <w:sz w:val="20"/>
                <w:szCs w:val="20"/>
              </w:rPr>
            </w:pPr>
            <w:r w:rsidRPr="005C6809">
              <w:rPr>
                <w:rFonts w:eastAsia="Calibri"/>
                <w:sz w:val="20"/>
                <w:szCs w:val="20"/>
              </w:rPr>
              <w:t>Мониторинг численности и динамики ее изменения на гнездовании и миграциях.</w:t>
            </w:r>
          </w:p>
          <w:p w14:paraId="25217566" w14:textId="77777777" w:rsidR="008A3127" w:rsidRPr="005C6809" w:rsidRDefault="008A3127" w:rsidP="0089519A">
            <w:pPr>
              <w:ind w:firstLine="0"/>
              <w:jc w:val="left"/>
              <w:rPr>
                <w:rFonts w:eastAsia="Calibri"/>
                <w:sz w:val="20"/>
                <w:szCs w:val="20"/>
              </w:rPr>
            </w:pPr>
            <w:r w:rsidRPr="005C6809">
              <w:rPr>
                <w:rFonts w:eastAsia="Calibri"/>
                <w:sz w:val="20"/>
                <w:szCs w:val="20"/>
              </w:rPr>
              <w:t>Токсикологический мониторинг кормовой базы (в первую очередь ракообразных)</w:t>
            </w:r>
          </w:p>
        </w:tc>
      </w:tr>
      <w:tr w:rsidR="008A3127" w:rsidRPr="005C6809" w14:paraId="29076043" w14:textId="77777777" w:rsidTr="0089519A">
        <w:tc>
          <w:tcPr>
            <w:tcW w:w="351" w:type="pct"/>
            <w:tcBorders>
              <w:top w:val="single" w:sz="4" w:space="0" w:color="auto"/>
              <w:left w:val="single" w:sz="4" w:space="0" w:color="auto"/>
              <w:bottom w:val="single" w:sz="4" w:space="0" w:color="auto"/>
              <w:right w:val="single" w:sz="4" w:space="0" w:color="auto"/>
            </w:tcBorders>
            <w:vAlign w:val="center"/>
          </w:tcPr>
          <w:p w14:paraId="462DA478" w14:textId="77777777" w:rsidR="008A3127" w:rsidRPr="000242B1" w:rsidRDefault="008A3127" w:rsidP="0089519A">
            <w:pPr>
              <w:ind w:firstLine="0"/>
              <w:jc w:val="left"/>
              <w:rPr>
                <w:rFonts w:eastAsia="Calibri"/>
                <w:sz w:val="20"/>
                <w:szCs w:val="20"/>
              </w:rPr>
            </w:pPr>
            <w:r w:rsidRPr="000242B1">
              <w:rPr>
                <w:rFonts w:eastAsia="Calibri"/>
                <w:sz w:val="20"/>
                <w:szCs w:val="20"/>
              </w:rPr>
              <w:t>Световое загрязнение / шумовое загрязнение</w:t>
            </w:r>
          </w:p>
        </w:tc>
        <w:tc>
          <w:tcPr>
            <w:tcW w:w="260" w:type="pct"/>
            <w:tcBorders>
              <w:top w:val="single" w:sz="4" w:space="0" w:color="auto"/>
              <w:left w:val="single" w:sz="4" w:space="0" w:color="auto"/>
              <w:bottom w:val="single" w:sz="4" w:space="0" w:color="auto"/>
              <w:right w:val="single" w:sz="4" w:space="0" w:color="auto"/>
            </w:tcBorders>
            <w:vAlign w:val="center"/>
          </w:tcPr>
          <w:p w14:paraId="600B61A3" w14:textId="77777777" w:rsidR="008A3127" w:rsidRPr="00AD6DAB" w:rsidRDefault="008A3127" w:rsidP="0089519A">
            <w:pPr>
              <w:ind w:firstLine="0"/>
              <w:jc w:val="left"/>
              <w:rPr>
                <w:rFonts w:eastAsia="Calibri"/>
                <w:sz w:val="20"/>
                <w:szCs w:val="20"/>
              </w:rPr>
            </w:pPr>
            <w:r>
              <w:rPr>
                <w:rFonts w:eastAsia="Calibri"/>
                <w:sz w:val="20"/>
                <w:szCs w:val="20"/>
              </w:rPr>
              <w:t>Э</w:t>
            </w:r>
          </w:p>
        </w:tc>
        <w:tc>
          <w:tcPr>
            <w:tcW w:w="462" w:type="pct"/>
            <w:tcBorders>
              <w:top w:val="single" w:sz="4" w:space="0" w:color="auto"/>
              <w:left w:val="single" w:sz="4" w:space="0" w:color="auto"/>
              <w:bottom w:val="single" w:sz="4" w:space="0" w:color="auto"/>
              <w:right w:val="single" w:sz="4" w:space="0" w:color="auto"/>
            </w:tcBorders>
            <w:vAlign w:val="center"/>
          </w:tcPr>
          <w:p w14:paraId="2FADA673" w14:textId="77777777" w:rsidR="008A3127" w:rsidRPr="000242B1" w:rsidRDefault="008A3127" w:rsidP="0089519A">
            <w:pPr>
              <w:ind w:firstLine="0"/>
              <w:jc w:val="left"/>
              <w:rPr>
                <w:rFonts w:eastAsia="Calibri"/>
                <w:sz w:val="20"/>
                <w:szCs w:val="20"/>
              </w:rPr>
            </w:pPr>
            <w:r w:rsidRPr="000242B1">
              <w:rPr>
                <w:rFonts w:eastAsia="Calibri"/>
                <w:sz w:val="20"/>
                <w:szCs w:val="20"/>
              </w:rPr>
              <w:t>Мигрирующие виды птиц</w:t>
            </w:r>
          </w:p>
        </w:tc>
        <w:tc>
          <w:tcPr>
            <w:tcW w:w="2046" w:type="pct"/>
            <w:tcBorders>
              <w:top w:val="single" w:sz="4" w:space="0" w:color="auto"/>
              <w:left w:val="single" w:sz="4" w:space="0" w:color="auto"/>
              <w:bottom w:val="single" w:sz="4" w:space="0" w:color="auto"/>
              <w:right w:val="single" w:sz="4" w:space="0" w:color="auto"/>
            </w:tcBorders>
            <w:vAlign w:val="center"/>
          </w:tcPr>
          <w:p w14:paraId="33D74366" w14:textId="77777777" w:rsidR="008A3127" w:rsidRPr="000242B1" w:rsidRDefault="008A3127" w:rsidP="0089519A">
            <w:pPr>
              <w:ind w:firstLine="0"/>
              <w:jc w:val="left"/>
              <w:rPr>
                <w:rFonts w:eastAsia="TimesNewRoman"/>
                <w:b/>
                <w:sz w:val="20"/>
                <w:szCs w:val="20"/>
              </w:rPr>
            </w:pPr>
            <w:r w:rsidRPr="005C6809">
              <w:rPr>
                <w:rFonts w:eastAsia="Calibri"/>
                <w:b/>
                <w:sz w:val="20"/>
                <w:szCs w:val="20"/>
              </w:rPr>
              <w:t>Предотвращение.</w:t>
            </w:r>
            <w:r w:rsidRPr="000242B1">
              <w:rPr>
                <w:rFonts w:eastAsia="Calibri"/>
                <w:b/>
                <w:sz w:val="20"/>
                <w:szCs w:val="20"/>
              </w:rPr>
              <w:t xml:space="preserve">  </w:t>
            </w:r>
            <w:r w:rsidRPr="005C6809">
              <w:rPr>
                <w:rFonts w:eastAsia="Calibri"/>
                <w:sz w:val="20"/>
                <w:szCs w:val="20"/>
              </w:rPr>
              <w:t>Ограничения при проведении работ, связанных с высоким уровнем шума в период массовых миграций птиц.</w:t>
            </w:r>
          </w:p>
          <w:p w14:paraId="64416DAE" w14:textId="77777777" w:rsidR="008A3127" w:rsidRPr="000242B1" w:rsidRDefault="008A3127" w:rsidP="0089519A">
            <w:pPr>
              <w:ind w:firstLine="0"/>
              <w:jc w:val="left"/>
              <w:rPr>
                <w:rFonts w:eastAsia="Calibri"/>
                <w:sz w:val="20"/>
                <w:szCs w:val="20"/>
              </w:rPr>
            </w:pPr>
            <w:r w:rsidRPr="005C6809">
              <w:rPr>
                <w:rFonts w:eastAsia="TimesNewRoman"/>
                <w:b/>
                <w:sz w:val="20"/>
                <w:szCs w:val="20"/>
              </w:rPr>
              <w:t>Минимизация.</w:t>
            </w:r>
            <w:r w:rsidRPr="005C6809">
              <w:rPr>
                <w:rFonts w:eastAsia="Calibri"/>
                <w:sz w:val="20"/>
                <w:szCs w:val="20"/>
              </w:rPr>
              <w:t xml:space="preserve"> Управление световым загрязнением в период осенних миграций.</w:t>
            </w:r>
          </w:p>
          <w:p w14:paraId="3D198CF2" w14:textId="77777777" w:rsidR="008A3127" w:rsidRPr="000242B1" w:rsidRDefault="008A3127" w:rsidP="0089519A">
            <w:pPr>
              <w:ind w:firstLine="0"/>
              <w:jc w:val="left"/>
              <w:rPr>
                <w:rFonts w:eastAsia="Calibri"/>
                <w:b/>
                <w:sz w:val="20"/>
                <w:szCs w:val="20"/>
              </w:rPr>
            </w:pPr>
            <w:r w:rsidRPr="005C6809">
              <w:rPr>
                <w:rFonts w:eastAsia="Calibri"/>
                <w:sz w:val="20"/>
                <w:szCs w:val="20"/>
              </w:rPr>
              <w:t xml:space="preserve">Меры по </w:t>
            </w:r>
            <w:r w:rsidRPr="005C6809">
              <w:rPr>
                <w:rFonts w:eastAsia="Calibri"/>
                <w:b/>
                <w:sz w:val="20"/>
                <w:szCs w:val="20"/>
              </w:rPr>
              <w:t>восстановлению</w:t>
            </w:r>
            <w:r w:rsidRPr="005C6809">
              <w:rPr>
                <w:rFonts w:eastAsia="Calibri"/>
                <w:sz w:val="20"/>
                <w:szCs w:val="20"/>
              </w:rPr>
              <w:t xml:space="preserve"> и </w:t>
            </w:r>
            <w:r w:rsidRPr="005C6809">
              <w:rPr>
                <w:rFonts w:eastAsia="Calibri"/>
                <w:b/>
                <w:sz w:val="20"/>
                <w:szCs w:val="20"/>
              </w:rPr>
              <w:t xml:space="preserve">компенсации </w:t>
            </w:r>
            <w:r w:rsidRPr="005C6809">
              <w:rPr>
                <w:rFonts w:eastAsia="Calibri"/>
                <w:sz w:val="20"/>
                <w:szCs w:val="20"/>
              </w:rPr>
              <w:t>не требуются при соблюдении мер по предотвращению и минимизации воздействия.</w:t>
            </w:r>
          </w:p>
        </w:tc>
        <w:tc>
          <w:tcPr>
            <w:tcW w:w="1090" w:type="pct"/>
            <w:tcBorders>
              <w:top w:val="single" w:sz="4" w:space="0" w:color="auto"/>
              <w:left w:val="single" w:sz="4" w:space="0" w:color="auto"/>
              <w:bottom w:val="single" w:sz="4" w:space="0" w:color="auto"/>
              <w:right w:val="single" w:sz="4" w:space="0" w:color="auto"/>
            </w:tcBorders>
            <w:vAlign w:val="center"/>
          </w:tcPr>
          <w:p w14:paraId="1840E680" w14:textId="77777777" w:rsidR="008A3127" w:rsidRPr="000242B1" w:rsidRDefault="008A3127" w:rsidP="0089519A">
            <w:pPr>
              <w:ind w:firstLine="0"/>
              <w:jc w:val="left"/>
              <w:rPr>
                <w:rFonts w:eastAsia="Calibri"/>
                <w:sz w:val="20"/>
                <w:szCs w:val="20"/>
              </w:rPr>
            </w:pPr>
            <w:r w:rsidRPr="000242B1">
              <w:rPr>
                <w:rFonts w:eastAsia="Calibri"/>
                <w:sz w:val="20"/>
                <w:szCs w:val="20"/>
              </w:rPr>
              <w:t>Возможное изменение маршрутов миграций птиц. Учитывая экологическую пластичность видов, в будущем вероятна адаптация животных к появлению светового «острова» в районе порта «Утренний».</w:t>
            </w:r>
          </w:p>
          <w:p w14:paraId="0CD77406" w14:textId="77777777" w:rsidR="008A3127" w:rsidRPr="000242B1" w:rsidRDefault="008A3127" w:rsidP="0089519A">
            <w:pPr>
              <w:ind w:firstLine="0"/>
              <w:jc w:val="left"/>
              <w:rPr>
                <w:rFonts w:eastAsia="Calibri"/>
                <w:sz w:val="20"/>
                <w:szCs w:val="20"/>
              </w:rPr>
            </w:pPr>
            <w:r w:rsidRPr="000242B1">
              <w:rPr>
                <w:rFonts w:eastAsia="Calibri"/>
                <w:sz w:val="20"/>
                <w:szCs w:val="20"/>
              </w:rPr>
              <w:t>Учитывая тот факт, что основные маршруты миграций птиц проходят севернее и южнее района строительства порта и береговых сооружений Проекта не прогнозируется высокая значимость воздействия</w:t>
            </w:r>
          </w:p>
        </w:tc>
        <w:tc>
          <w:tcPr>
            <w:tcW w:w="791" w:type="pct"/>
            <w:tcBorders>
              <w:top w:val="single" w:sz="4" w:space="0" w:color="auto"/>
              <w:left w:val="single" w:sz="4" w:space="0" w:color="auto"/>
              <w:bottom w:val="single" w:sz="4" w:space="0" w:color="auto"/>
              <w:right w:val="single" w:sz="4" w:space="0" w:color="auto"/>
            </w:tcBorders>
            <w:vAlign w:val="center"/>
          </w:tcPr>
          <w:p w14:paraId="408AD482" w14:textId="77777777" w:rsidR="008A3127" w:rsidRPr="000242B1" w:rsidRDefault="008A3127" w:rsidP="0089519A">
            <w:pPr>
              <w:ind w:firstLine="0"/>
              <w:jc w:val="left"/>
              <w:rPr>
                <w:rFonts w:eastAsia="Calibri"/>
                <w:sz w:val="20"/>
                <w:szCs w:val="20"/>
              </w:rPr>
            </w:pPr>
            <w:r w:rsidRPr="000242B1">
              <w:rPr>
                <w:rFonts w:eastAsia="Calibri"/>
                <w:sz w:val="20"/>
                <w:szCs w:val="20"/>
              </w:rPr>
              <w:t>Орнитологический мониторинг в районе расположение береговых сооружений Проекта</w:t>
            </w:r>
          </w:p>
        </w:tc>
      </w:tr>
      <w:tr w:rsidR="008A3127" w:rsidRPr="005C6809" w14:paraId="2DDC3CEA" w14:textId="77777777" w:rsidTr="0089519A">
        <w:tc>
          <w:tcPr>
            <w:tcW w:w="351" w:type="pct"/>
            <w:tcBorders>
              <w:top w:val="single" w:sz="4" w:space="0" w:color="auto"/>
              <w:left w:val="single" w:sz="4" w:space="0" w:color="auto"/>
              <w:bottom w:val="single" w:sz="4" w:space="0" w:color="auto"/>
              <w:right w:val="single" w:sz="4" w:space="0" w:color="auto"/>
            </w:tcBorders>
            <w:vAlign w:val="center"/>
          </w:tcPr>
          <w:p w14:paraId="1B04A66F" w14:textId="77777777" w:rsidR="008A3127" w:rsidRPr="000242B1" w:rsidRDefault="008A3127" w:rsidP="0089519A">
            <w:pPr>
              <w:ind w:firstLine="0"/>
              <w:jc w:val="left"/>
              <w:rPr>
                <w:rFonts w:eastAsia="Calibri"/>
                <w:sz w:val="20"/>
                <w:szCs w:val="20"/>
              </w:rPr>
            </w:pPr>
            <w:r w:rsidRPr="000242B1">
              <w:rPr>
                <w:rFonts w:eastAsia="Calibri"/>
                <w:sz w:val="20"/>
                <w:szCs w:val="20"/>
              </w:rPr>
              <w:t>Гибель морских млекопитающих при столкновении с судами (в т.ч. в ледовый период)</w:t>
            </w:r>
          </w:p>
        </w:tc>
        <w:tc>
          <w:tcPr>
            <w:tcW w:w="260" w:type="pct"/>
            <w:tcBorders>
              <w:top w:val="single" w:sz="4" w:space="0" w:color="auto"/>
              <w:left w:val="single" w:sz="4" w:space="0" w:color="auto"/>
              <w:bottom w:val="single" w:sz="4" w:space="0" w:color="auto"/>
              <w:right w:val="single" w:sz="4" w:space="0" w:color="auto"/>
            </w:tcBorders>
            <w:vAlign w:val="center"/>
          </w:tcPr>
          <w:p w14:paraId="1C71BDBA" w14:textId="77777777" w:rsidR="008A3127" w:rsidRPr="00AD6DAB" w:rsidRDefault="008A3127" w:rsidP="0089519A">
            <w:pPr>
              <w:ind w:firstLine="0"/>
              <w:jc w:val="left"/>
              <w:rPr>
                <w:rFonts w:eastAsia="Calibri"/>
                <w:sz w:val="20"/>
                <w:szCs w:val="20"/>
              </w:rPr>
            </w:pPr>
            <w:r>
              <w:rPr>
                <w:rFonts w:eastAsia="Calibri"/>
                <w:sz w:val="20"/>
                <w:szCs w:val="20"/>
              </w:rPr>
              <w:t>С, Э</w:t>
            </w:r>
          </w:p>
        </w:tc>
        <w:tc>
          <w:tcPr>
            <w:tcW w:w="462" w:type="pct"/>
            <w:tcBorders>
              <w:top w:val="single" w:sz="4" w:space="0" w:color="auto"/>
              <w:left w:val="single" w:sz="4" w:space="0" w:color="auto"/>
              <w:bottom w:val="single" w:sz="4" w:space="0" w:color="auto"/>
              <w:right w:val="single" w:sz="4" w:space="0" w:color="auto"/>
            </w:tcBorders>
            <w:vAlign w:val="center"/>
          </w:tcPr>
          <w:p w14:paraId="52885466" w14:textId="77777777" w:rsidR="008A3127" w:rsidRPr="000242B1" w:rsidRDefault="008A3127" w:rsidP="0089519A">
            <w:pPr>
              <w:ind w:firstLine="0"/>
              <w:jc w:val="left"/>
              <w:rPr>
                <w:rFonts w:eastAsia="Calibri"/>
                <w:sz w:val="20"/>
                <w:szCs w:val="20"/>
              </w:rPr>
            </w:pPr>
            <w:r w:rsidRPr="000242B1">
              <w:rPr>
                <w:rFonts w:eastAsia="Calibri"/>
                <w:sz w:val="20"/>
                <w:szCs w:val="20"/>
              </w:rPr>
              <w:t>Пагофильные виды тюленей</w:t>
            </w:r>
          </w:p>
        </w:tc>
        <w:tc>
          <w:tcPr>
            <w:tcW w:w="2046" w:type="pct"/>
            <w:tcBorders>
              <w:top w:val="single" w:sz="4" w:space="0" w:color="auto"/>
              <w:left w:val="single" w:sz="4" w:space="0" w:color="auto"/>
              <w:bottom w:val="single" w:sz="4" w:space="0" w:color="auto"/>
              <w:right w:val="single" w:sz="4" w:space="0" w:color="auto"/>
            </w:tcBorders>
            <w:vAlign w:val="center"/>
          </w:tcPr>
          <w:p w14:paraId="531AA000" w14:textId="77777777" w:rsidR="008A3127" w:rsidRPr="000242B1" w:rsidRDefault="008A3127" w:rsidP="0089519A">
            <w:pPr>
              <w:ind w:firstLine="0"/>
              <w:jc w:val="left"/>
              <w:rPr>
                <w:b/>
                <w:sz w:val="20"/>
                <w:szCs w:val="20"/>
              </w:rPr>
            </w:pPr>
            <w:r w:rsidRPr="000242B1">
              <w:rPr>
                <w:b/>
                <w:sz w:val="20"/>
                <w:szCs w:val="20"/>
              </w:rPr>
              <w:t xml:space="preserve">Предотвращение / </w:t>
            </w:r>
            <w:r w:rsidRPr="000242B1">
              <w:rPr>
                <w:sz w:val="20"/>
                <w:szCs w:val="20"/>
              </w:rPr>
              <w:t xml:space="preserve"> </w:t>
            </w:r>
            <w:r w:rsidRPr="000242B1">
              <w:rPr>
                <w:b/>
                <w:sz w:val="20"/>
                <w:szCs w:val="20"/>
              </w:rPr>
              <w:t>Минимизация.</w:t>
            </w:r>
          </w:p>
          <w:p w14:paraId="3F78FCC3" w14:textId="77777777" w:rsidR="008A3127" w:rsidRPr="000242B1" w:rsidRDefault="008A3127" w:rsidP="0089519A">
            <w:pPr>
              <w:pStyle w:val="TableTextLeft"/>
              <w:spacing w:before="0" w:after="0"/>
              <w:rPr>
                <w:rFonts w:ascii="Times New Roman" w:hAnsi="Times New Roman"/>
                <w:sz w:val="20"/>
                <w:lang w:val="ru-RU"/>
              </w:rPr>
            </w:pPr>
            <w:r w:rsidRPr="000242B1">
              <w:rPr>
                <w:rFonts w:ascii="Times New Roman" w:hAnsi="Times New Roman"/>
                <w:sz w:val="20"/>
                <w:lang w:val="ru-RU"/>
              </w:rPr>
              <w:t>Проведение тренингов по предотвращению столкновений и снижению фактора беспокойства на морских млекопитающих для экипажей судов, включая экипажи танкеров-газовозов. Работа наблюдателей на борту судов для выявления скоплений животных (вне периода полярной ночи).</w:t>
            </w:r>
          </w:p>
          <w:p w14:paraId="1F8599BC" w14:textId="77777777" w:rsidR="008A3127" w:rsidRPr="000242B1" w:rsidRDefault="008A3127" w:rsidP="0089519A">
            <w:pPr>
              <w:pStyle w:val="TableTextLeft"/>
              <w:spacing w:before="0" w:after="0"/>
              <w:rPr>
                <w:rFonts w:ascii="Times New Roman" w:hAnsi="Times New Roman"/>
                <w:sz w:val="20"/>
                <w:lang w:val="ru-RU"/>
              </w:rPr>
            </w:pPr>
            <w:r w:rsidRPr="000242B1">
              <w:rPr>
                <w:rFonts w:ascii="Times New Roman" w:hAnsi="Times New Roman"/>
                <w:sz w:val="20"/>
                <w:lang w:val="ru-RU"/>
              </w:rPr>
              <w:t>Реализация комплексного проекта по управлению судовым трафиком для минимизации воздействия на популяции ластоногих с интеграцией данных спутникового мони</w:t>
            </w:r>
            <w:r>
              <w:rPr>
                <w:rFonts w:ascii="Times New Roman" w:hAnsi="Times New Roman"/>
                <w:sz w:val="20"/>
                <w:lang w:val="ru-RU"/>
              </w:rPr>
              <w:t>торинга, авиа- и судовых учетов для ограничения/ контроля движения судов вблизи известных районов скоплений морских млекопитающих.</w:t>
            </w:r>
          </w:p>
          <w:p w14:paraId="6367936B" w14:textId="77777777" w:rsidR="008A3127" w:rsidRPr="000242B1" w:rsidRDefault="008A3127" w:rsidP="0089519A">
            <w:pPr>
              <w:pStyle w:val="TableTextLeft"/>
              <w:spacing w:before="0" w:after="0"/>
              <w:rPr>
                <w:rFonts w:ascii="Times New Roman" w:hAnsi="Times New Roman"/>
                <w:sz w:val="20"/>
                <w:lang w:val="ru-RU"/>
              </w:rPr>
            </w:pPr>
            <w:r w:rsidRPr="000242B1">
              <w:rPr>
                <w:rFonts w:ascii="Times New Roman" w:hAnsi="Times New Roman"/>
                <w:sz w:val="20"/>
                <w:lang w:val="ru-RU"/>
              </w:rPr>
              <w:t xml:space="preserve">Меры по </w:t>
            </w:r>
            <w:r w:rsidRPr="000242B1">
              <w:rPr>
                <w:rFonts w:ascii="Times New Roman" w:hAnsi="Times New Roman"/>
                <w:b/>
                <w:sz w:val="20"/>
                <w:lang w:val="ru-RU"/>
              </w:rPr>
              <w:t>восстановлению</w:t>
            </w:r>
            <w:r w:rsidRPr="000242B1">
              <w:rPr>
                <w:rFonts w:ascii="Times New Roman" w:hAnsi="Times New Roman"/>
                <w:sz w:val="20"/>
                <w:lang w:val="ru-RU"/>
              </w:rPr>
              <w:t xml:space="preserve"> и </w:t>
            </w:r>
            <w:r w:rsidRPr="000242B1">
              <w:rPr>
                <w:rFonts w:ascii="Times New Roman" w:hAnsi="Times New Roman"/>
                <w:b/>
                <w:sz w:val="20"/>
                <w:lang w:val="ru-RU"/>
              </w:rPr>
              <w:t xml:space="preserve">компенсации </w:t>
            </w:r>
            <w:r w:rsidRPr="000242B1">
              <w:rPr>
                <w:rFonts w:ascii="Times New Roman" w:hAnsi="Times New Roman"/>
                <w:sz w:val="20"/>
                <w:lang w:val="ru-RU"/>
              </w:rPr>
              <w:t>не требуются при соблюдении мер по предотвращению и минимизации воздействия.</w:t>
            </w:r>
          </w:p>
          <w:p w14:paraId="178F4CB6" w14:textId="77777777" w:rsidR="008A3127" w:rsidRPr="000242B1" w:rsidRDefault="008A3127" w:rsidP="0089519A">
            <w:pPr>
              <w:pStyle w:val="TableTextLeft"/>
              <w:spacing w:before="0" w:after="0"/>
              <w:rPr>
                <w:rFonts w:ascii="Times New Roman" w:hAnsi="Times New Roman"/>
                <w:b/>
                <w:sz w:val="20"/>
                <w:lang w:val="ru-RU"/>
              </w:rPr>
            </w:pPr>
            <w:r w:rsidRPr="000242B1">
              <w:rPr>
                <w:rFonts w:ascii="Times New Roman" w:hAnsi="Times New Roman"/>
                <w:b/>
                <w:sz w:val="20"/>
                <w:lang w:val="ru-RU"/>
              </w:rPr>
              <w:t>Дополнительные мероприятия</w:t>
            </w:r>
            <w:r w:rsidRPr="000242B1">
              <w:rPr>
                <w:rFonts w:ascii="Times New Roman" w:hAnsi="Times New Roman"/>
                <w:sz w:val="20"/>
                <w:lang w:val="ru-RU"/>
              </w:rPr>
              <w:t>. Поддержка региональных инициатив по сохранению морских млекопитающих Обской губы.</w:t>
            </w:r>
            <w:r>
              <w:rPr>
                <w:rFonts w:ascii="Times New Roman" w:hAnsi="Times New Roman"/>
                <w:sz w:val="20"/>
                <w:lang w:val="ru-RU"/>
              </w:rPr>
              <w:t xml:space="preserve"> </w:t>
            </w:r>
            <w:r w:rsidRPr="000242B1">
              <w:rPr>
                <w:rFonts w:ascii="Times New Roman" w:hAnsi="Times New Roman"/>
                <w:sz w:val="20"/>
                <w:lang w:val="ru-RU"/>
              </w:rPr>
              <w:t>Финансирование научно-исследовательских работ, направленных на изучение пространственно-временного распределения морских млекопитающих, выявление лежек тюленей на льду, мест их размножения с целью минимизации негативного воздействия от судоходства в Обской губе.</w:t>
            </w:r>
          </w:p>
        </w:tc>
        <w:tc>
          <w:tcPr>
            <w:tcW w:w="1090" w:type="pct"/>
            <w:tcBorders>
              <w:top w:val="single" w:sz="4" w:space="0" w:color="auto"/>
              <w:left w:val="single" w:sz="4" w:space="0" w:color="auto"/>
              <w:bottom w:val="single" w:sz="4" w:space="0" w:color="auto"/>
              <w:right w:val="single" w:sz="4" w:space="0" w:color="auto"/>
            </w:tcBorders>
            <w:vAlign w:val="center"/>
          </w:tcPr>
          <w:p w14:paraId="6F7E979D" w14:textId="77777777" w:rsidR="008A3127" w:rsidRPr="000242B1" w:rsidRDefault="008A3127" w:rsidP="0089519A">
            <w:pPr>
              <w:ind w:firstLine="0"/>
              <w:jc w:val="left"/>
              <w:rPr>
                <w:rFonts w:eastAsia="Calibri"/>
                <w:sz w:val="20"/>
                <w:szCs w:val="20"/>
              </w:rPr>
            </w:pPr>
            <w:r w:rsidRPr="000242B1">
              <w:rPr>
                <w:rFonts w:eastAsia="Calibri"/>
                <w:sz w:val="20"/>
                <w:szCs w:val="20"/>
              </w:rPr>
              <w:t xml:space="preserve">Возможное снижение численности популяции </w:t>
            </w:r>
            <w:r>
              <w:rPr>
                <w:rFonts w:eastAsia="Calibri"/>
                <w:sz w:val="20"/>
                <w:szCs w:val="20"/>
              </w:rPr>
              <w:t>нерпы в районах интенсивного судового трафика</w:t>
            </w:r>
          </w:p>
        </w:tc>
        <w:tc>
          <w:tcPr>
            <w:tcW w:w="791" w:type="pct"/>
            <w:tcBorders>
              <w:top w:val="single" w:sz="4" w:space="0" w:color="auto"/>
              <w:left w:val="single" w:sz="4" w:space="0" w:color="auto"/>
              <w:bottom w:val="single" w:sz="4" w:space="0" w:color="auto"/>
              <w:right w:val="single" w:sz="4" w:space="0" w:color="auto"/>
            </w:tcBorders>
            <w:vAlign w:val="center"/>
          </w:tcPr>
          <w:p w14:paraId="668B5666" w14:textId="77777777" w:rsidR="008A3127" w:rsidRDefault="008A3127" w:rsidP="0089519A">
            <w:pPr>
              <w:ind w:firstLine="0"/>
              <w:jc w:val="left"/>
              <w:rPr>
                <w:rFonts w:eastAsia="Calibri"/>
                <w:sz w:val="20"/>
                <w:szCs w:val="20"/>
              </w:rPr>
            </w:pPr>
            <w:r>
              <w:rPr>
                <w:rFonts w:eastAsia="Calibri"/>
                <w:sz w:val="20"/>
                <w:szCs w:val="20"/>
              </w:rPr>
              <w:t>Продолжение работ по авиаучетам пагофильных ластоногих в Обской губе, начатых ОАО «Ямал СПГ»</w:t>
            </w:r>
          </w:p>
          <w:p w14:paraId="0A7E6458" w14:textId="77777777" w:rsidR="008A3127" w:rsidRPr="000242B1" w:rsidRDefault="008A3127" w:rsidP="0089519A">
            <w:pPr>
              <w:ind w:firstLine="0"/>
              <w:jc w:val="left"/>
              <w:rPr>
                <w:rFonts w:eastAsia="Calibri"/>
                <w:sz w:val="20"/>
                <w:szCs w:val="20"/>
              </w:rPr>
            </w:pPr>
          </w:p>
        </w:tc>
      </w:tr>
    </w:tbl>
    <w:p w14:paraId="27ED8A5A" w14:textId="7519B8A4" w:rsidR="008A3127" w:rsidRDefault="008A3127" w:rsidP="008A3127">
      <w:r>
        <w:t>* С- строительство, Э – эксплуатация</w:t>
      </w:r>
    </w:p>
    <w:p w14:paraId="6687A58E" w14:textId="77777777" w:rsidR="008A3127" w:rsidRDefault="008A3127" w:rsidP="008A3127"/>
    <w:p w14:paraId="5EE15D55" w14:textId="77777777" w:rsidR="008A3127" w:rsidRDefault="008A3127" w:rsidP="008A3127">
      <w:pPr>
        <w:sectPr w:rsidR="008A3127" w:rsidSect="008A3127">
          <w:headerReference w:type="default" r:id="rId248"/>
          <w:footerReference w:type="default" r:id="rId249"/>
          <w:pgSz w:w="23814" w:h="16839" w:orient="landscape" w:code="8"/>
          <w:pgMar w:top="1701" w:right="1134" w:bottom="850" w:left="1134" w:header="708" w:footer="708" w:gutter="0"/>
          <w:cols w:space="708"/>
          <w:docGrid w:linePitch="360"/>
        </w:sectPr>
      </w:pPr>
    </w:p>
    <w:p w14:paraId="021245C5" w14:textId="74EC52D7" w:rsidR="00664F2C" w:rsidRPr="00664F2C" w:rsidRDefault="008A3127" w:rsidP="00B953DE">
      <w:pPr>
        <w:pStyle w:val="aff5"/>
        <w:keepNext/>
        <w:numPr>
          <w:ilvl w:val="1"/>
          <w:numId w:val="67"/>
        </w:numPr>
        <w:spacing w:before="240" w:after="240" w:line="276" w:lineRule="auto"/>
        <w:jc w:val="left"/>
        <w:outlineLvl w:val="1"/>
        <w:rPr>
          <w:b/>
          <w:lang w:eastAsia="en-US"/>
        </w:rPr>
      </w:pPr>
      <w:bookmarkStart w:id="138" w:name="_Toc71723901"/>
      <w:r>
        <w:rPr>
          <w:b/>
          <w:lang w:eastAsia="en-US"/>
        </w:rPr>
        <w:t>Организация мониторинга на последующих этапах</w:t>
      </w:r>
      <w:bookmarkEnd w:id="138"/>
    </w:p>
    <w:p w14:paraId="5B3CB5D6" w14:textId="77777777" w:rsidR="008A3127" w:rsidRPr="00664F2C" w:rsidRDefault="008A3127" w:rsidP="008A3127">
      <w:pPr>
        <w:spacing w:line="276" w:lineRule="auto"/>
      </w:pPr>
      <w:r w:rsidRPr="00664F2C">
        <w:t>На основе проведенного анализа существующего экологического состояния Обской губы, базируясь на результатах проведенных полевых исследований в 2019 и 2020 гг., предложена программа комплексного мониторинга экологического состояния Обской губы в зоне влияния проекта «Арктик СПГ 2».</w:t>
      </w:r>
    </w:p>
    <w:p w14:paraId="4318CBC0" w14:textId="77777777" w:rsidR="008A3127" w:rsidRPr="00664F2C" w:rsidRDefault="008A3127" w:rsidP="008A3127">
      <w:pPr>
        <w:spacing w:line="276" w:lineRule="auto"/>
      </w:pPr>
      <w:r w:rsidRPr="00664F2C">
        <w:t>Целью экологического мониторинга на морской акватории является получение научно-обоснованных сведений о фактических границах влияния Проекта «Арктик СПГ2», выявление многолетней динамики границ этого воздействия и идентификация экологических рисков для последующего принятия управленческих решений по снижению негативного воздействия.</w:t>
      </w:r>
    </w:p>
    <w:p w14:paraId="294D6C01" w14:textId="77777777" w:rsidR="008A3127" w:rsidRPr="00664F2C" w:rsidRDefault="008A3127" w:rsidP="008A3127">
      <w:pPr>
        <w:spacing w:line="276" w:lineRule="auto"/>
      </w:pPr>
      <w:r w:rsidRPr="00664F2C">
        <w:t>Задачами мониторинга является:</w:t>
      </w:r>
    </w:p>
    <w:p w14:paraId="1A352161" w14:textId="77777777" w:rsidR="008A3127" w:rsidRPr="00664F2C" w:rsidRDefault="008A3127" w:rsidP="008A3127">
      <w:pPr>
        <w:spacing w:line="276" w:lineRule="auto"/>
      </w:pPr>
      <w:r w:rsidRPr="00664F2C">
        <w:t>1.</w:t>
      </w:r>
      <w:r w:rsidRPr="00664F2C">
        <w:tab/>
        <w:t>Океанографические и гидрохимические исследования для мониторинга параметров акватории (включая термохалинные и ледовые условия);</w:t>
      </w:r>
    </w:p>
    <w:p w14:paraId="034E56DD" w14:textId="77777777" w:rsidR="008A3127" w:rsidRPr="00664F2C" w:rsidRDefault="008A3127" w:rsidP="008A3127">
      <w:pPr>
        <w:spacing w:line="276" w:lineRule="auto"/>
      </w:pPr>
      <w:r w:rsidRPr="00664F2C">
        <w:t>2.</w:t>
      </w:r>
      <w:r w:rsidRPr="00664F2C">
        <w:tab/>
        <w:t>Мониторинг химического загрязнения вод и донных отложений;</w:t>
      </w:r>
    </w:p>
    <w:p w14:paraId="6F6720D8" w14:textId="77777777" w:rsidR="008A3127" w:rsidRPr="00664F2C" w:rsidRDefault="008A3127" w:rsidP="008A3127">
      <w:pPr>
        <w:spacing w:line="276" w:lineRule="auto"/>
      </w:pPr>
      <w:r w:rsidRPr="00664F2C">
        <w:t>3.</w:t>
      </w:r>
      <w:r w:rsidRPr="00664F2C">
        <w:tab/>
        <w:t xml:space="preserve">Мониторинг факторов проекта: подводного шума (гидроакустические исследования) и интенсивности судового трафика (из базы данных </w:t>
      </w:r>
      <w:r w:rsidRPr="00664F2C">
        <w:rPr>
          <w:lang w:val="en-US"/>
        </w:rPr>
        <w:t>AIS</w:t>
      </w:r>
      <w:r w:rsidRPr="00664F2C">
        <w:t>);</w:t>
      </w:r>
    </w:p>
    <w:p w14:paraId="6263E007" w14:textId="77777777" w:rsidR="008A3127" w:rsidRPr="00664F2C" w:rsidRDefault="008A3127" w:rsidP="008A3127">
      <w:pPr>
        <w:spacing w:line="276" w:lineRule="auto"/>
      </w:pPr>
      <w:r w:rsidRPr="00664F2C">
        <w:t>4.</w:t>
      </w:r>
      <w:r w:rsidRPr="00664F2C">
        <w:tab/>
        <w:t>Мониторинг биологического разнообразия Обской губы (состояния планктонных и бентосных сообществ, ихтиоценозов, популяций морских птиц и морских млекопитающих).</w:t>
      </w:r>
    </w:p>
    <w:p w14:paraId="2C9649FB" w14:textId="77777777" w:rsidR="008A3127" w:rsidRPr="00664F2C" w:rsidRDefault="008A3127" w:rsidP="008A3127">
      <w:pPr>
        <w:spacing w:line="276" w:lineRule="auto"/>
      </w:pPr>
      <w:r w:rsidRPr="00664F2C">
        <w:t>Мониторинг должен базироваться на следующих основных принципах:</w:t>
      </w:r>
    </w:p>
    <w:p w14:paraId="1CA0E911" w14:textId="77777777" w:rsidR="008A3127" w:rsidRPr="00664F2C" w:rsidRDefault="008A3127" w:rsidP="008A3127">
      <w:pPr>
        <w:spacing w:line="276" w:lineRule="auto"/>
      </w:pPr>
      <w:r w:rsidRPr="00664F2C">
        <w:t>1.</w:t>
      </w:r>
      <w:r w:rsidRPr="00664F2C">
        <w:tab/>
        <w:t>Наличие комплексного характера исследования всех основных компонентов и ключевых индикаторов;</w:t>
      </w:r>
    </w:p>
    <w:p w14:paraId="641A0492" w14:textId="77777777" w:rsidR="008A3127" w:rsidRPr="00664F2C" w:rsidRDefault="008A3127" w:rsidP="008A3127">
      <w:pPr>
        <w:spacing w:line="276" w:lineRule="auto"/>
      </w:pPr>
      <w:r w:rsidRPr="00664F2C">
        <w:t>2.</w:t>
      </w:r>
      <w:r w:rsidRPr="00664F2C">
        <w:tab/>
        <w:t>Возможность анализа системных связей между компонентами, в том числе с использованием статистических методов;</w:t>
      </w:r>
    </w:p>
    <w:p w14:paraId="1768CFE7" w14:textId="552E353F" w:rsidR="008A3127" w:rsidRDefault="008A3127" w:rsidP="008A3127">
      <w:pPr>
        <w:spacing w:line="276" w:lineRule="auto"/>
        <w:contextualSpacing/>
      </w:pPr>
      <w:r w:rsidRPr="00664F2C">
        <w:t>3.</w:t>
      </w:r>
      <w:r w:rsidRPr="00664F2C">
        <w:tab/>
        <w:t>Документация всех этапов выполнения для воспроизводимости результатов и обеспечения сравнимости с данными последующих этапов.</w:t>
      </w:r>
    </w:p>
    <w:p w14:paraId="120B59EE" w14:textId="77777777" w:rsidR="00664F2C" w:rsidRPr="00664F2C" w:rsidRDefault="00664F2C" w:rsidP="00664F2C">
      <w:pPr>
        <w:spacing w:line="276" w:lineRule="auto"/>
        <w:contextualSpacing/>
      </w:pPr>
      <w:r w:rsidRPr="00664F2C">
        <w:t>Существенная часть работ по экологическому мониторингу заключается в исследованиях и отборе проб, выполняемых на комплексных станциях. Информация, получаемая в ходе этих исследований, позволяет получить картину пространственного распределения гидрологических, метеорологических, гидрохимических и гидробиологических показателей.</w:t>
      </w:r>
    </w:p>
    <w:p w14:paraId="5885BE41" w14:textId="12FE51AA" w:rsidR="00664F2C" w:rsidRPr="00664F2C" w:rsidRDefault="00664F2C" w:rsidP="00664F2C">
      <w:pPr>
        <w:spacing w:line="276" w:lineRule="auto"/>
        <w:contextualSpacing/>
      </w:pPr>
      <w:r w:rsidRPr="00664F2C">
        <w:t>С учетом идентифицированных потенциальных экологических рисков для полного охвата исследуемой акватории предлагается выполнять разносезонные исследования, выполнение которых позволят выявить сезонную и многолетнюю динамику экосистем Обской губы с учетом техногенного воздействия на нее. Станции предлагается расположить таким образом, чтобы равномерно охватить исследуемую акваторию и обеспечить возможность пространственной интерполяции результатов полевых исследований (рисунок 8.</w:t>
      </w:r>
      <w:r w:rsidR="0089519A">
        <w:t>2</w:t>
      </w:r>
      <w:r w:rsidRPr="00664F2C">
        <w:t>-1).</w:t>
      </w:r>
    </w:p>
    <w:p w14:paraId="1DE09656" w14:textId="77777777" w:rsidR="00664F2C" w:rsidRPr="00664F2C" w:rsidRDefault="00664F2C" w:rsidP="00664F2C">
      <w:pPr>
        <w:spacing w:line="276" w:lineRule="auto"/>
      </w:pPr>
    </w:p>
    <w:p w14:paraId="4BF42919" w14:textId="77777777" w:rsidR="00664F2C" w:rsidRPr="00664F2C" w:rsidRDefault="00664F2C" w:rsidP="00664F2C">
      <w:pPr>
        <w:ind w:firstLine="0"/>
        <w:jc w:val="center"/>
      </w:pPr>
      <w:r w:rsidRPr="00664F2C">
        <w:rPr>
          <w:rFonts w:eastAsia="Calibri"/>
          <w:b/>
          <w:noProof/>
          <w:color w:val="2E74B5"/>
        </w:rPr>
        <w:drawing>
          <wp:inline distT="0" distB="0" distL="0" distR="0" wp14:anchorId="4435CAC6" wp14:editId="4BF3A13D">
            <wp:extent cx="4976512" cy="7037408"/>
            <wp:effectExtent l="0" t="0" r="0" b="0"/>
            <wp:docPr id="229" name="Рисунок 229" descr="C:\Users\s.dudov\Downloads\Схема в т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dudov\Downloads\Схема в тз.jpg"/>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981313" cy="7044198"/>
                    </a:xfrm>
                    <a:prstGeom prst="rect">
                      <a:avLst/>
                    </a:prstGeom>
                    <a:noFill/>
                    <a:ln>
                      <a:noFill/>
                    </a:ln>
                  </pic:spPr>
                </pic:pic>
              </a:graphicData>
            </a:graphic>
          </wp:inline>
        </w:drawing>
      </w:r>
    </w:p>
    <w:p w14:paraId="70D98556" w14:textId="7111AD7D" w:rsidR="00664F2C" w:rsidRPr="00664F2C" w:rsidRDefault="00664F2C" w:rsidP="00664F2C">
      <w:pPr>
        <w:ind w:firstLine="0"/>
        <w:jc w:val="center"/>
        <w:rPr>
          <w:sz w:val="22"/>
          <w:szCs w:val="22"/>
        </w:rPr>
      </w:pPr>
      <w:r w:rsidRPr="00664F2C">
        <w:rPr>
          <w:b/>
          <w:bCs/>
          <w:sz w:val="22"/>
          <w:szCs w:val="22"/>
        </w:rPr>
        <w:t>Рисунок 8.</w:t>
      </w:r>
      <w:r w:rsidR="0089519A">
        <w:rPr>
          <w:b/>
          <w:bCs/>
          <w:sz w:val="22"/>
          <w:szCs w:val="22"/>
        </w:rPr>
        <w:t>2</w:t>
      </w:r>
      <w:r w:rsidRPr="00664F2C">
        <w:rPr>
          <w:b/>
          <w:bCs/>
          <w:sz w:val="22"/>
          <w:szCs w:val="22"/>
        </w:rPr>
        <w:t>-1</w:t>
      </w:r>
      <w:r w:rsidRPr="00664F2C">
        <w:rPr>
          <w:sz w:val="22"/>
          <w:szCs w:val="22"/>
        </w:rPr>
        <w:t xml:space="preserve"> Схема расположения комплексных станций. Зона влияния Проекта Арктик СПГ2 может быть уточнена по результатам обсуждения результатов ОВОСС</w:t>
      </w:r>
    </w:p>
    <w:p w14:paraId="63DD2B9A" w14:textId="77777777" w:rsidR="00664F2C" w:rsidRPr="00664F2C" w:rsidRDefault="00664F2C" w:rsidP="00664F2C"/>
    <w:p w14:paraId="36DE9A6C" w14:textId="77777777" w:rsidR="00664F2C" w:rsidRPr="00664F2C" w:rsidRDefault="00664F2C" w:rsidP="00664F2C">
      <w:pPr>
        <w:spacing w:line="276" w:lineRule="auto"/>
        <w:contextualSpacing/>
      </w:pPr>
      <w:r w:rsidRPr="00664F2C">
        <w:t>Предлагается проведение исследований с разной периодичностью, однако с сохранением расположения станций / трансект наблюдений для обеспечения сравнимости многолетних рядов данных. Расположение станций выбрано таким образом, чтобы обеспечить выявление границ фактического влияния на акваторию и их динамики.</w:t>
      </w:r>
    </w:p>
    <w:p w14:paraId="14D6F528" w14:textId="77777777" w:rsidR="00664F2C" w:rsidRPr="00664F2C" w:rsidRDefault="00664F2C" w:rsidP="00664F2C">
      <w:pPr>
        <w:spacing w:line="276" w:lineRule="auto"/>
        <w:contextualSpacing/>
      </w:pPr>
      <w:r w:rsidRPr="00664F2C">
        <w:t>Исследования предполагаются на 13 створах со станциями комплексного мониторинга. На станциях комплексного мониторинга предлагается предусмотреть разный режим опробования с учётом выполнения работ в ходе 3 лет:</w:t>
      </w:r>
    </w:p>
    <w:p w14:paraId="1587C3CB" w14:textId="77777777" w:rsidR="00664F2C" w:rsidRPr="00664F2C" w:rsidRDefault="00664F2C" w:rsidP="00664F2C">
      <w:pPr>
        <w:spacing w:line="276" w:lineRule="auto"/>
        <w:contextualSpacing/>
      </w:pPr>
      <w:r w:rsidRPr="00664F2C">
        <w:t>1.</w:t>
      </w:r>
      <w:r w:rsidRPr="00664F2C">
        <w:tab/>
        <w:t xml:space="preserve">в 2021-2022 гг. — 2 сезонные съемки в летний (июль-август) и осенний (сентябрь-октябрь) сезоны на станциях регулярных наблюдений (75 станций), постановка автоматических донных станций (АДС) сроком не менее 30 суток; </w:t>
      </w:r>
    </w:p>
    <w:p w14:paraId="146F086F" w14:textId="77777777" w:rsidR="00664F2C" w:rsidRPr="00664F2C" w:rsidRDefault="00664F2C" w:rsidP="00664F2C">
      <w:pPr>
        <w:spacing w:line="276" w:lineRule="auto"/>
        <w:contextualSpacing/>
      </w:pPr>
      <w:r w:rsidRPr="00664F2C">
        <w:t>2.</w:t>
      </w:r>
      <w:r w:rsidRPr="00664F2C">
        <w:tab/>
        <w:t>в 2023 г. — 1 съемка (лето) на всех станциях, включая станции нерегулярных наблюдений (53 станции) для выявления динамики параметров акватории и реципиентов (гидробиологических сообществ) при сравнении с результатами исследований 2020 г.</w:t>
      </w:r>
    </w:p>
    <w:p w14:paraId="02A33AF5" w14:textId="77777777" w:rsidR="00664F2C" w:rsidRPr="00664F2C" w:rsidRDefault="00664F2C" w:rsidP="00664F2C">
      <w:pPr>
        <w:spacing w:line="276" w:lineRule="auto"/>
        <w:contextualSpacing/>
      </w:pPr>
      <w:r w:rsidRPr="00664F2C">
        <w:t>Помимо этого, предлагается проведение однократной зимней съемки гидрологических и гидрохимических параметров в районе терминала «Утренний» для оценки годового хода параметров акватории на шести станциях.</w:t>
      </w:r>
    </w:p>
    <w:p w14:paraId="4B19780F" w14:textId="77777777" w:rsidR="00664F2C" w:rsidRPr="00664F2C" w:rsidRDefault="00664F2C" w:rsidP="00B953DE">
      <w:pPr>
        <w:keepNext/>
        <w:numPr>
          <w:ilvl w:val="1"/>
          <w:numId w:val="67"/>
        </w:numPr>
        <w:spacing w:before="240" w:after="240" w:line="276" w:lineRule="auto"/>
        <w:jc w:val="left"/>
        <w:outlineLvl w:val="1"/>
        <w:rPr>
          <w:b/>
          <w:lang w:eastAsia="en-US"/>
        </w:rPr>
      </w:pPr>
      <w:bookmarkStart w:id="139" w:name="_Toc71723902"/>
      <w:r w:rsidRPr="00664F2C">
        <w:rPr>
          <w:b/>
          <w:lang w:eastAsia="en-US"/>
        </w:rPr>
        <w:t>Состав, методы и организация исследований</w:t>
      </w:r>
      <w:bookmarkEnd w:id="139"/>
    </w:p>
    <w:p w14:paraId="2B1FB3FD" w14:textId="77777777" w:rsidR="00664F2C" w:rsidRPr="00ED6723" w:rsidRDefault="00664F2C" w:rsidP="00B953DE">
      <w:pPr>
        <w:keepNext/>
        <w:numPr>
          <w:ilvl w:val="2"/>
          <w:numId w:val="67"/>
        </w:numPr>
        <w:spacing w:before="240" w:after="240" w:line="276" w:lineRule="auto"/>
        <w:ind w:left="426" w:firstLine="0"/>
        <w:jc w:val="left"/>
        <w:outlineLvl w:val="2"/>
        <w:rPr>
          <w:bCs/>
          <w:i/>
          <w:color w:val="000000"/>
          <w:lang w:eastAsia="en-US"/>
        </w:rPr>
      </w:pPr>
      <w:bookmarkStart w:id="140" w:name="_Toc40394601"/>
      <w:bookmarkStart w:id="141" w:name="_Toc71723903"/>
      <w:r w:rsidRPr="00ED6723">
        <w:rPr>
          <w:bCs/>
          <w:i/>
          <w:color w:val="000000"/>
          <w:lang w:eastAsia="en-US"/>
        </w:rPr>
        <w:t>Гидрометеорологические исследования</w:t>
      </w:r>
      <w:bookmarkEnd w:id="141"/>
    </w:p>
    <w:p w14:paraId="7A48C7E6" w14:textId="77777777" w:rsidR="00664F2C" w:rsidRPr="00664F2C" w:rsidRDefault="00664F2C" w:rsidP="00664F2C">
      <w:pPr>
        <w:spacing w:line="276" w:lineRule="auto"/>
        <w:contextualSpacing/>
      </w:pPr>
      <w:r w:rsidRPr="00664F2C">
        <w:t>Гидрометеорологические наблюдения включают комплекс работ по изучению элементов гидрометеорологического режима, включающий в себя как собственно наблюдения, выполняемые без каких-либо измерений - чисто визуально, так и действия, связанные с производством количественных оценок (измерений) характеристик гидрометеорологических явлений и процессов.</w:t>
      </w:r>
    </w:p>
    <w:p w14:paraId="5529BE56" w14:textId="77777777" w:rsidR="00664F2C" w:rsidRPr="00664F2C" w:rsidRDefault="00664F2C" w:rsidP="00664F2C">
      <w:pPr>
        <w:spacing w:line="276" w:lineRule="auto"/>
        <w:contextualSpacing/>
      </w:pPr>
      <w:r w:rsidRPr="00664F2C">
        <w:t>Судовые гидрометеорологические наблюдения входят в обязанности штурманского состава судов (РД 52.04.585-97) и проводятся 4 раза в сутки по всемирному координированному времени (UТС) с интервалом 6 часов. Регистрации при этом подлежат: температура и влажность воздуха; скорость и направление ветра; атмосферное давление; атмосферные явления; метеорологическая дальность видимости; волнение; ледовая обстановка; обледенение судна; опасные гидрометеорологические явления и процессы.</w:t>
      </w:r>
    </w:p>
    <w:p w14:paraId="3D77C5C7" w14:textId="77777777" w:rsidR="00664F2C" w:rsidRPr="00664F2C" w:rsidRDefault="00664F2C" w:rsidP="00664F2C">
      <w:pPr>
        <w:spacing w:line="276" w:lineRule="auto"/>
        <w:contextualSpacing/>
      </w:pPr>
      <w:r w:rsidRPr="00664F2C">
        <w:t>Материалы судовых гидрометеорологических наблюдений используются в целях документирования условий проведения работ по мониторингу, сбора гидрометеорологической информации.</w:t>
      </w:r>
    </w:p>
    <w:p w14:paraId="36EB49A5" w14:textId="77777777" w:rsidR="00664F2C" w:rsidRPr="00664F2C" w:rsidRDefault="00664F2C" w:rsidP="00664F2C">
      <w:pPr>
        <w:spacing w:line="276" w:lineRule="auto"/>
        <w:contextualSpacing/>
      </w:pPr>
      <w:r w:rsidRPr="00664F2C">
        <w:t>Также специалисты-экологи фиксируют данные собственных гидрометеорологических наблюдений и измерений основных метеопараметров (температура и влажность воздуха, направление и сила ветра, атмосферное давление, облачность, осадки и т.п.) посредством визуальных наблюдений и с использованием портативных метеостанций непосредственно при проведении оценки качества атмосферного воздуха на станциях пробоотбора.</w:t>
      </w:r>
    </w:p>
    <w:p w14:paraId="7B751D6C" w14:textId="77777777" w:rsidR="00664F2C" w:rsidRPr="00664F2C" w:rsidRDefault="00664F2C" w:rsidP="00664F2C">
      <w:pPr>
        <w:spacing w:line="276" w:lineRule="auto"/>
        <w:contextualSpacing/>
      </w:pPr>
      <w:r w:rsidRPr="00664F2C">
        <w:rPr>
          <w:u w:val="single"/>
        </w:rPr>
        <w:t>Периодичность исследований:</w:t>
      </w:r>
      <w:r w:rsidRPr="00664F2C">
        <w:t xml:space="preserve"> 2 раза в год на станциях регулярных наблюдений.</w:t>
      </w:r>
    </w:p>
    <w:p w14:paraId="56F6BA4F" w14:textId="77777777" w:rsidR="00664F2C" w:rsidRPr="00ED6723" w:rsidRDefault="00664F2C" w:rsidP="00B953DE">
      <w:pPr>
        <w:keepNext/>
        <w:numPr>
          <w:ilvl w:val="2"/>
          <w:numId w:val="67"/>
        </w:numPr>
        <w:spacing w:before="240" w:after="240" w:line="276" w:lineRule="auto"/>
        <w:ind w:left="426" w:firstLine="0"/>
        <w:jc w:val="left"/>
        <w:outlineLvl w:val="2"/>
        <w:rPr>
          <w:bCs/>
          <w:i/>
          <w:color w:val="000000"/>
          <w:lang w:eastAsia="en-US"/>
        </w:rPr>
      </w:pPr>
      <w:bookmarkStart w:id="142" w:name="_Toc71723904"/>
      <w:r w:rsidRPr="00ED6723">
        <w:rPr>
          <w:bCs/>
          <w:i/>
          <w:color w:val="000000"/>
          <w:lang w:eastAsia="en-US"/>
        </w:rPr>
        <w:t>Океанографические исследования</w:t>
      </w:r>
      <w:bookmarkEnd w:id="140"/>
      <w:bookmarkEnd w:id="142"/>
    </w:p>
    <w:p w14:paraId="52564F20" w14:textId="4A7F27AD" w:rsidR="00664F2C" w:rsidRPr="00664F2C" w:rsidRDefault="00664F2C" w:rsidP="00664F2C">
      <w:pPr>
        <w:spacing w:line="276" w:lineRule="auto"/>
      </w:pPr>
      <w:r w:rsidRPr="00664F2C">
        <w:t>Гидрологические исследования должны быть выполнены на каждой комплексной станции и включать определение температуры, солёности (минерализации) и мутности воды с помощью гидрологического зонда, прозрачности, направления и скорости течений (таблица 8.</w:t>
      </w:r>
      <w:r w:rsidR="0089519A">
        <w:t>3</w:t>
      </w:r>
      <w:r w:rsidRPr="00664F2C">
        <w:t>.2-1). Океанографические исследования должны выполняться в соответствии с общепринятыми руководствами (Руководство…, 1977).</w:t>
      </w:r>
    </w:p>
    <w:p w14:paraId="5FDA2ADB" w14:textId="3CB825FF" w:rsidR="00664F2C" w:rsidRDefault="00664F2C" w:rsidP="00664F2C">
      <w:pPr>
        <w:spacing w:after="240"/>
        <w:ind w:firstLine="0"/>
        <w:contextualSpacing/>
        <w:rPr>
          <w:sz w:val="22"/>
          <w:szCs w:val="22"/>
        </w:rPr>
      </w:pPr>
      <w:r w:rsidRPr="00664F2C">
        <w:rPr>
          <w:b/>
          <w:bCs/>
          <w:sz w:val="22"/>
          <w:szCs w:val="22"/>
        </w:rPr>
        <w:t>Таблица 8.</w:t>
      </w:r>
      <w:r w:rsidR="0089519A">
        <w:rPr>
          <w:b/>
          <w:bCs/>
          <w:sz w:val="22"/>
          <w:szCs w:val="22"/>
        </w:rPr>
        <w:t>3</w:t>
      </w:r>
      <w:r w:rsidRPr="00664F2C">
        <w:rPr>
          <w:b/>
          <w:bCs/>
          <w:sz w:val="22"/>
          <w:szCs w:val="22"/>
        </w:rPr>
        <w:t>.2-1</w:t>
      </w:r>
      <w:r w:rsidRPr="00664F2C">
        <w:rPr>
          <w:sz w:val="22"/>
          <w:szCs w:val="22"/>
        </w:rPr>
        <w:t xml:space="preserve"> Физические параметры морской воды, исследуемые на комплексных станциях</w:t>
      </w:r>
    </w:p>
    <w:tbl>
      <w:tblPr>
        <w:tblStyle w:val="340"/>
        <w:tblW w:w="5000" w:type="pct"/>
        <w:tblInd w:w="-5" w:type="dxa"/>
        <w:tblLayout w:type="fixed"/>
        <w:tblLook w:val="04A0" w:firstRow="1" w:lastRow="0" w:firstColumn="1" w:lastColumn="0" w:noHBand="0" w:noVBand="1"/>
      </w:tblPr>
      <w:tblGrid>
        <w:gridCol w:w="3669"/>
        <w:gridCol w:w="6178"/>
      </w:tblGrid>
      <w:tr w:rsidR="00664F2C" w:rsidRPr="00664F2C" w14:paraId="36FCCF0C" w14:textId="77777777" w:rsidTr="0089519A">
        <w:trPr>
          <w:tblHeader/>
        </w:trPr>
        <w:tc>
          <w:tcPr>
            <w:tcW w:w="3669"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4FAAFA5C" w14:textId="77777777" w:rsidR="00664F2C" w:rsidRPr="00664F2C" w:rsidRDefault="00664F2C" w:rsidP="00664F2C">
            <w:pPr>
              <w:ind w:firstLine="0"/>
              <w:contextualSpacing/>
              <w:rPr>
                <w:bCs/>
                <w:sz w:val="22"/>
                <w:szCs w:val="22"/>
              </w:rPr>
            </w:pPr>
            <w:r w:rsidRPr="00664F2C">
              <w:rPr>
                <w:bCs/>
                <w:sz w:val="22"/>
                <w:szCs w:val="22"/>
              </w:rPr>
              <w:t>Параметры морской воды</w:t>
            </w:r>
          </w:p>
        </w:tc>
        <w:tc>
          <w:tcPr>
            <w:tcW w:w="6178" w:type="dxa"/>
            <w:tcBorders>
              <w:top w:val="single" w:sz="4" w:space="0" w:color="auto"/>
              <w:left w:val="single" w:sz="4" w:space="0" w:color="auto"/>
              <w:bottom w:val="single" w:sz="4" w:space="0" w:color="auto"/>
              <w:right w:val="single" w:sz="4" w:space="0" w:color="auto"/>
            </w:tcBorders>
            <w:shd w:val="clear" w:color="auto" w:fill="C5E0B3" w:themeFill="accent6" w:themeFillTint="66"/>
            <w:hideMark/>
          </w:tcPr>
          <w:p w14:paraId="6D537D5A" w14:textId="77777777" w:rsidR="00664F2C" w:rsidRPr="00664F2C" w:rsidRDefault="00664F2C" w:rsidP="00664F2C">
            <w:pPr>
              <w:ind w:firstLine="0"/>
              <w:contextualSpacing/>
              <w:rPr>
                <w:bCs/>
                <w:sz w:val="22"/>
                <w:szCs w:val="22"/>
              </w:rPr>
            </w:pPr>
            <w:r w:rsidRPr="00664F2C">
              <w:rPr>
                <w:bCs/>
                <w:sz w:val="22"/>
                <w:szCs w:val="22"/>
              </w:rPr>
              <w:t>Обоснование необходимости определения</w:t>
            </w:r>
          </w:p>
        </w:tc>
      </w:tr>
      <w:tr w:rsidR="00664F2C" w:rsidRPr="00664F2C" w14:paraId="2FECAF08" w14:textId="77777777" w:rsidTr="0089519A">
        <w:tc>
          <w:tcPr>
            <w:tcW w:w="3669" w:type="dxa"/>
            <w:tcBorders>
              <w:top w:val="single" w:sz="4" w:space="0" w:color="auto"/>
              <w:left w:val="single" w:sz="4" w:space="0" w:color="auto"/>
              <w:bottom w:val="single" w:sz="4" w:space="0" w:color="auto"/>
              <w:right w:val="single" w:sz="4" w:space="0" w:color="auto"/>
            </w:tcBorders>
            <w:hideMark/>
          </w:tcPr>
          <w:p w14:paraId="1B9FC1D3" w14:textId="77777777" w:rsidR="00664F2C" w:rsidRPr="00664F2C" w:rsidRDefault="00664F2C" w:rsidP="00664F2C">
            <w:pPr>
              <w:ind w:firstLine="0"/>
              <w:contextualSpacing/>
              <w:rPr>
                <w:sz w:val="22"/>
                <w:szCs w:val="22"/>
              </w:rPr>
            </w:pPr>
            <w:r w:rsidRPr="00664F2C">
              <w:rPr>
                <w:sz w:val="22"/>
                <w:szCs w:val="22"/>
              </w:rPr>
              <w:t>Температура</w:t>
            </w:r>
          </w:p>
        </w:tc>
        <w:tc>
          <w:tcPr>
            <w:tcW w:w="6178" w:type="dxa"/>
            <w:tcBorders>
              <w:top w:val="single" w:sz="4" w:space="0" w:color="auto"/>
              <w:left w:val="single" w:sz="4" w:space="0" w:color="auto"/>
              <w:bottom w:val="single" w:sz="4" w:space="0" w:color="auto"/>
              <w:right w:val="single" w:sz="4" w:space="0" w:color="auto"/>
            </w:tcBorders>
            <w:hideMark/>
          </w:tcPr>
          <w:p w14:paraId="5ADB738C" w14:textId="77777777" w:rsidR="00664F2C" w:rsidRPr="00664F2C" w:rsidRDefault="00664F2C" w:rsidP="00664F2C">
            <w:pPr>
              <w:ind w:firstLine="0"/>
              <w:contextualSpacing/>
              <w:rPr>
                <w:sz w:val="22"/>
                <w:szCs w:val="22"/>
              </w:rPr>
            </w:pPr>
            <w:r w:rsidRPr="00664F2C">
              <w:rPr>
                <w:sz w:val="22"/>
                <w:szCs w:val="22"/>
              </w:rPr>
              <w:t>Базовая океанографическая характеристика. Определяет плотность и стратификацию вод. Влияет на протекание биологических процессов.</w:t>
            </w:r>
          </w:p>
        </w:tc>
      </w:tr>
      <w:tr w:rsidR="00664F2C" w:rsidRPr="00664F2C" w14:paraId="391D7E30" w14:textId="77777777" w:rsidTr="0089519A">
        <w:tc>
          <w:tcPr>
            <w:tcW w:w="3669" w:type="dxa"/>
            <w:tcBorders>
              <w:top w:val="single" w:sz="4" w:space="0" w:color="auto"/>
              <w:left w:val="single" w:sz="4" w:space="0" w:color="auto"/>
              <w:bottom w:val="single" w:sz="4" w:space="0" w:color="auto"/>
              <w:right w:val="single" w:sz="4" w:space="0" w:color="auto"/>
            </w:tcBorders>
            <w:hideMark/>
          </w:tcPr>
          <w:p w14:paraId="26039256" w14:textId="77777777" w:rsidR="00664F2C" w:rsidRPr="00664F2C" w:rsidRDefault="00664F2C" w:rsidP="00664F2C">
            <w:pPr>
              <w:ind w:firstLine="0"/>
              <w:contextualSpacing/>
              <w:rPr>
                <w:sz w:val="22"/>
                <w:szCs w:val="22"/>
              </w:rPr>
            </w:pPr>
            <w:r w:rsidRPr="00664F2C">
              <w:rPr>
                <w:sz w:val="22"/>
                <w:szCs w:val="22"/>
              </w:rPr>
              <w:t>Солёность</w:t>
            </w:r>
          </w:p>
        </w:tc>
        <w:tc>
          <w:tcPr>
            <w:tcW w:w="6178" w:type="dxa"/>
            <w:tcBorders>
              <w:top w:val="single" w:sz="4" w:space="0" w:color="auto"/>
              <w:left w:val="single" w:sz="4" w:space="0" w:color="auto"/>
              <w:bottom w:val="single" w:sz="4" w:space="0" w:color="auto"/>
              <w:right w:val="single" w:sz="4" w:space="0" w:color="auto"/>
            </w:tcBorders>
            <w:hideMark/>
          </w:tcPr>
          <w:p w14:paraId="7211AB35" w14:textId="77777777" w:rsidR="00664F2C" w:rsidRPr="00664F2C" w:rsidRDefault="00664F2C" w:rsidP="00664F2C">
            <w:pPr>
              <w:ind w:firstLine="0"/>
              <w:contextualSpacing/>
              <w:rPr>
                <w:sz w:val="22"/>
                <w:szCs w:val="22"/>
              </w:rPr>
            </w:pPr>
            <w:r w:rsidRPr="00664F2C">
              <w:rPr>
                <w:sz w:val="22"/>
                <w:szCs w:val="22"/>
              </w:rPr>
              <w:t>Базовая океанографическая характеристика. Определяет плотность и стратификацию вод. Критически влияет на протекание биологических процессов.</w:t>
            </w:r>
          </w:p>
          <w:p w14:paraId="2AE1F269" w14:textId="77777777" w:rsidR="00664F2C" w:rsidRPr="00664F2C" w:rsidRDefault="00664F2C" w:rsidP="00664F2C">
            <w:pPr>
              <w:ind w:firstLine="0"/>
              <w:contextualSpacing/>
              <w:rPr>
                <w:sz w:val="22"/>
                <w:szCs w:val="22"/>
              </w:rPr>
            </w:pPr>
            <w:r w:rsidRPr="00664F2C">
              <w:rPr>
                <w:sz w:val="22"/>
                <w:szCs w:val="22"/>
              </w:rPr>
              <w:t>Воды морского и речного происхождения в Обской губе различаются в первую очередь по значениям солёности.</w:t>
            </w:r>
          </w:p>
        </w:tc>
      </w:tr>
      <w:tr w:rsidR="00664F2C" w:rsidRPr="00664F2C" w14:paraId="7D4A16A7" w14:textId="77777777" w:rsidTr="0089519A">
        <w:tc>
          <w:tcPr>
            <w:tcW w:w="3669" w:type="dxa"/>
            <w:tcBorders>
              <w:top w:val="single" w:sz="4" w:space="0" w:color="auto"/>
              <w:left w:val="single" w:sz="4" w:space="0" w:color="auto"/>
              <w:bottom w:val="single" w:sz="4" w:space="0" w:color="auto"/>
              <w:right w:val="single" w:sz="4" w:space="0" w:color="auto"/>
            </w:tcBorders>
            <w:hideMark/>
          </w:tcPr>
          <w:p w14:paraId="3B7EBB53" w14:textId="77777777" w:rsidR="00664F2C" w:rsidRPr="00664F2C" w:rsidRDefault="00664F2C" w:rsidP="00664F2C">
            <w:pPr>
              <w:ind w:firstLine="0"/>
              <w:contextualSpacing/>
              <w:rPr>
                <w:sz w:val="22"/>
                <w:szCs w:val="22"/>
              </w:rPr>
            </w:pPr>
            <w:r w:rsidRPr="00664F2C">
              <w:rPr>
                <w:sz w:val="22"/>
                <w:szCs w:val="22"/>
              </w:rPr>
              <w:t>Мутность</w:t>
            </w:r>
          </w:p>
        </w:tc>
        <w:tc>
          <w:tcPr>
            <w:tcW w:w="6178" w:type="dxa"/>
            <w:tcBorders>
              <w:top w:val="single" w:sz="4" w:space="0" w:color="auto"/>
              <w:left w:val="single" w:sz="4" w:space="0" w:color="auto"/>
              <w:bottom w:val="single" w:sz="4" w:space="0" w:color="auto"/>
              <w:right w:val="single" w:sz="4" w:space="0" w:color="auto"/>
            </w:tcBorders>
            <w:hideMark/>
          </w:tcPr>
          <w:p w14:paraId="07E5285C" w14:textId="77777777" w:rsidR="00664F2C" w:rsidRPr="00664F2C" w:rsidRDefault="00664F2C" w:rsidP="00664F2C">
            <w:pPr>
              <w:ind w:firstLine="0"/>
              <w:contextualSpacing/>
              <w:rPr>
                <w:sz w:val="22"/>
                <w:szCs w:val="22"/>
              </w:rPr>
            </w:pPr>
            <w:r w:rsidRPr="00664F2C">
              <w:rPr>
                <w:sz w:val="22"/>
                <w:szCs w:val="22"/>
              </w:rPr>
              <w:t>Показатель насыщенности воды взвешенными веществами природного или техногенного происхождения.</w:t>
            </w:r>
          </w:p>
        </w:tc>
      </w:tr>
      <w:tr w:rsidR="00664F2C" w:rsidRPr="00664F2C" w14:paraId="7BAE2404" w14:textId="77777777" w:rsidTr="0089519A">
        <w:tc>
          <w:tcPr>
            <w:tcW w:w="3669" w:type="dxa"/>
            <w:tcBorders>
              <w:top w:val="single" w:sz="4" w:space="0" w:color="auto"/>
              <w:left w:val="single" w:sz="4" w:space="0" w:color="auto"/>
              <w:bottom w:val="single" w:sz="4" w:space="0" w:color="auto"/>
              <w:right w:val="single" w:sz="4" w:space="0" w:color="auto"/>
            </w:tcBorders>
            <w:hideMark/>
          </w:tcPr>
          <w:p w14:paraId="1E53FE94" w14:textId="77777777" w:rsidR="00664F2C" w:rsidRPr="00664F2C" w:rsidRDefault="00664F2C" w:rsidP="00664F2C">
            <w:pPr>
              <w:ind w:firstLine="0"/>
              <w:contextualSpacing/>
              <w:rPr>
                <w:sz w:val="22"/>
                <w:szCs w:val="22"/>
              </w:rPr>
            </w:pPr>
            <w:r w:rsidRPr="00664F2C">
              <w:rPr>
                <w:sz w:val="22"/>
                <w:szCs w:val="22"/>
              </w:rPr>
              <w:t>Скорость и направление течений</w:t>
            </w:r>
          </w:p>
        </w:tc>
        <w:tc>
          <w:tcPr>
            <w:tcW w:w="6178" w:type="dxa"/>
            <w:tcBorders>
              <w:top w:val="single" w:sz="4" w:space="0" w:color="auto"/>
              <w:left w:val="single" w:sz="4" w:space="0" w:color="auto"/>
              <w:bottom w:val="single" w:sz="4" w:space="0" w:color="auto"/>
              <w:right w:val="single" w:sz="4" w:space="0" w:color="auto"/>
            </w:tcBorders>
            <w:hideMark/>
          </w:tcPr>
          <w:p w14:paraId="175A3BA0" w14:textId="77777777" w:rsidR="00664F2C" w:rsidRPr="00664F2C" w:rsidRDefault="00664F2C" w:rsidP="00664F2C">
            <w:pPr>
              <w:ind w:firstLine="0"/>
              <w:contextualSpacing/>
              <w:rPr>
                <w:sz w:val="22"/>
                <w:szCs w:val="22"/>
              </w:rPr>
            </w:pPr>
            <w:r w:rsidRPr="00664F2C">
              <w:rPr>
                <w:sz w:val="22"/>
                <w:szCs w:val="22"/>
              </w:rPr>
              <w:t>Течения определяют направление переноса и ареал распространения взвешенных и загрязняющих веществ.</w:t>
            </w:r>
          </w:p>
        </w:tc>
      </w:tr>
      <w:tr w:rsidR="00664F2C" w:rsidRPr="00664F2C" w14:paraId="585FFE8D" w14:textId="77777777" w:rsidTr="0089519A">
        <w:tc>
          <w:tcPr>
            <w:tcW w:w="3669" w:type="dxa"/>
            <w:tcBorders>
              <w:top w:val="single" w:sz="4" w:space="0" w:color="auto"/>
              <w:left w:val="single" w:sz="4" w:space="0" w:color="auto"/>
              <w:bottom w:val="single" w:sz="4" w:space="0" w:color="auto"/>
              <w:right w:val="single" w:sz="4" w:space="0" w:color="auto"/>
            </w:tcBorders>
            <w:hideMark/>
          </w:tcPr>
          <w:p w14:paraId="62A8A4D0" w14:textId="77777777" w:rsidR="00664F2C" w:rsidRPr="00664F2C" w:rsidRDefault="00664F2C" w:rsidP="00664F2C">
            <w:pPr>
              <w:ind w:firstLine="0"/>
              <w:contextualSpacing/>
              <w:rPr>
                <w:sz w:val="22"/>
                <w:szCs w:val="22"/>
              </w:rPr>
            </w:pPr>
            <w:r w:rsidRPr="00664F2C">
              <w:rPr>
                <w:sz w:val="22"/>
                <w:szCs w:val="22"/>
              </w:rPr>
              <w:t>Глубина прозрачности</w:t>
            </w:r>
          </w:p>
        </w:tc>
        <w:tc>
          <w:tcPr>
            <w:tcW w:w="6178" w:type="dxa"/>
            <w:tcBorders>
              <w:top w:val="single" w:sz="4" w:space="0" w:color="auto"/>
              <w:left w:val="single" w:sz="4" w:space="0" w:color="auto"/>
              <w:bottom w:val="single" w:sz="4" w:space="0" w:color="auto"/>
              <w:right w:val="single" w:sz="4" w:space="0" w:color="auto"/>
            </w:tcBorders>
            <w:hideMark/>
          </w:tcPr>
          <w:p w14:paraId="7AC7A709" w14:textId="77777777" w:rsidR="00664F2C" w:rsidRPr="00664F2C" w:rsidRDefault="00664F2C" w:rsidP="00664F2C">
            <w:pPr>
              <w:ind w:firstLine="0"/>
              <w:contextualSpacing/>
              <w:rPr>
                <w:sz w:val="22"/>
                <w:szCs w:val="22"/>
              </w:rPr>
            </w:pPr>
            <w:r w:rsidRPr="00664F2C">
              <w:rPr>
                <w:sz w:val="22"/>
                <w:szCs w:val="22"/>
              </w:rPr>
              <w:t>Косвенный показатель, характеризующий насыщенность воды взвешенными веществами природного или техногенного происхождения.</w:t>
            </w:r>
          </w:p>
        </w:tc>
      </w:tr>
    </w:tbl>
    <w:p w14:paraId="75B551D8" w14:textId="77777777" w:rsidR="00664F2C" w:rsidRPr="00664F2C" w:rsidRDefault="00664F2C" w:rsidP="00664F2C">
      <w:pPr>
        <w:spacing w:line="276" w:lineRule="auto"/>
        <w:contextualSpacing/>
      </w:pPr>
    </w:p>
    <w:p w14:paraId="4811B784" w14:textId="77777777" w:rsidR="00664F2C" w:rsidRPr="00664F2C" w:rsidRDefault="00664F2C" w:rsidP="00664F2C">
      <w:pPr>
        <w:spacing w:line="276" w:lineRule="auto"/>
        <w:contextualSpacing/>
      </w:pPr>
      <w:r w:rsidRPr="00664F2C">
        <w:t>Температура, солёность и мутность воды должны измеряться CTD-зондом с дискретностью по глубине не менее 0,5 м. Непосредственно после измерений данные зондирования должны быть записаны в память компьютера и подвергнуты первичной обработке для учёта при определении горизонтов отбора проб воды и планктона.</w:t>
      </w:r>
    </w:p>
    <w:p w14:paraId="6ABA1A18" w14:textId="77777777" w:rsidR="00664F2C" w:rsidRPr="00664F2C" w:rsidRDefault="00664F2C" w:rsidP="00664F2C">
      <w:pPr>
        <w:spacing w:line="276" w:lineRule="auto"/>
        <w:contextualSpacing/>
      </w:pPr>
      <w:r w:rsidRPr="00664F2C">
        <w:t>Скорость и направление течений должны измеряться акустическим доплеровским измерителем течений с дискретностью по глубине не менее 1 м.</w:t>
      </w:r>
    </w:p>
    <w:p w14:paraId="0087EE14" w14:textId="77777777" w:rsidR="00664F2C" w:rsidRPr="00664F2C" w:rsidRDefault="00664F2C" w:rsidP="00664F2C">
      <w:pPr>
        <w:spacing w:line="276" w:lineRule="auto"/>
        <w:contextualSpacing/>
      </w:pPr>
      <w:r w:rsidRPr="00664F2C">
        <w:t>Глубина прозрачности определяется диском Секки белого цвета. Диск Секки погружается в воду с теневой стороны судна на шнуре, размеченном с точностью не менее 0,5 м. Глубиной прозрачности считается глубина, на которой диск перестаёт быть видимым.</w:t>
      </w:r>
    </w:p>
    <w:p w14:paraId="79C52332" w14:textId="77777777" w:rsidR="00664F2C" w:rsidRPr="00664F2C" w:rsidRDefault="00664F2C" w:rsidP="00664F2C">
      <w:pPr>
        <w:spacing w:line="276" w:lineRule="auto"/>
        <w:contextualSpacing/>
      </w:pPr>
      <w:r w:rsidRPr="00664F2C">
        <w:t>Для контроля изменений гидрофизических характеристик (скорость и направление течений, уровень моря, температура, солёность, мутность воды) должна быть предусмотрена установка не менее пяти автоматических гидрологических донных станций (АДС), при этом точки установки должны соответствовать различным характерам гидродинамического режима. После снятия станций производится анализ параметров гидрологического режима. Минимальный срок установки станций должен составлять не менее 30 дней в год. Временная дискретность измерений должна быть не менее 1 ч.</w:t>
      </w:r>
    </w:p>
    <w:p w14:paraId="1AE41C45" w14:textId="77777777" w:rsidR="00664F2C" w:rsidRPr="00664F2C" w:rsidRDefault="00664F2C" w:rsidP="00664F2C">
      <w:pPr>
        <w:spacing w:line="276" w:lineRule="auto"/>
        <w:contextualSpacing/>
      </w:pPr>
      <w:r w:rsidRPr="00664F2C">
        <w:rPr>
          <w:u w:val="single"/>
        </w:rPr>
        <w:t>Периодичность исследований:</w:t>
      </w:r>
      <w:r w:rsidRPr="00664F2C">
        <w:t xml:space="preserve"> 2 раза в год на станциях регулярных наблюдений.</w:t>
      </w:r>
    </w:p>
    <w:p w14:paraId="3C1D3FAF" w14:textId="77777777" w:rsidR="00664F2C" w:rsidRPr="00ED6723" w:rsidRDefault="00664F2C" w:rsidP="00B953DE">
      <w:pPr>
        <w:keepNext/>
        <w:numPr>
          <w:ilvl w:val="2"/>
          <w:numId w:val="67"/>
        </w:numPr>
        <w:spacing w:before="240" w:after="240" w:line="276" w:lineRule="auto"/>
        <w:ind w:left="426" w:firstLine="0"/>
        <w:jc w:val="left"/>
        <w:outlineLvl w:val="2"/>
        <w:rPr>
          <w:bCs/>
          <w:i/>
          <w:color w:val="000000"/>
          <w:lang w:eastAsia="en-US"/>
        </w:rPr>
      </w:pPr>
      <w:bookmarkStart w:id="143" w:name="_Toc40394603"/>
      <w:bookmarkStart w:id="144" w:name="_Toc71723905"/>
      <w:r w:rsidRPr="00ED6723">
        <w:rPr>
          <w:bCs/>
          <w:i/>
          <w:color w:val="000000"/>
          <w:lang w:eastAsia="en-US"/>
        </w:rPr>
        <w:t>Исследования качества морских вод</w:t>
      </w:r>
      <w:bookmarkEnd w:id="143"/>
      <w:bookmarkEnd w:id="144"/>
    </w:p>
    <w:p w14:paraId="4920F464" w14:textId="77777777" w:rsidR="00664F2C" w:rsidRPr="00664F2C" w:rsidRDefault="00664F2C" w:rsidP="00664F2C">
      <w:pPr>
        <w:spacing w:line="276" w:lineRule="auto"/>
        <w:contextualSpacing/>
      </w:pPr>
      <w:r w:rsidRPr="00664F2C">
        <w:t>Для подтверждения зоны фактического воздействия проекта на стадии строительства и эксплуатации, а также идентификации возможных поступлений загрязнителей в морскую среду, представляется целесообразным продолжение исследований качества морских вод на комплексных станциях мониторинга.</w:t>
      </w:r>
    </w:p>
    <w:p w14:paraId="104C75AD" w14:textId="77777777" w:rsidR="00664F2C" w:rsidRPr="00664F2C" w:rsidRDefault="00664F2C" w:rsidP="00664F2C">
      <w:pPr>
        <w:spacing w:line="276" w:lineRule="auto"/>
        <w:contextualSpacing/>
      </w:pPr>
      <w:r w:rsidRPr="00664F2C">
        <w:t>Схема расположения станций отбора проб должна охватывать как районы, испытывающие антропогенную нагрузку (акватория порта и районы дампинга грунта), так и участки акватории, которые рассматриваются как фоновые (рядом расположенные станции морского и подходного канала, северного и южного отвала грунта). В связи со всем вышеперечисленным предлагается не сокращать количество комплексных станций, т.к. они являются оптимальным количеством для дальнейшей оценки проходимых изменений и могут служить основой для мониторинга (рисунок 8.1-1).</w:t>
      </w:r>
    </w:p>
    <w:p w14:paraId="604B1D0D" w14:textId="77777777" w:rsidR="00664F2C" w:rsidRPr="00664F2C" w:rsidRDefault="00664F2C" w:rsidP="00664F2C">
      <w:pPr>
        <w:spacing w:line="276" w:lineRule="auto"/>
        <w:contextualSpacing/>
      </w:pPr>
      <w:r w:rsidRPr="00664F2C">
        <w:t>Отбор проб воды должен быть осуществлен на каждой комплексной станции. Количество горизонтов отбора зависит от глубины моря в комплексной станции: при глубине более 10 м – 3 горизонта (поверхностный, промежуточный, придонный), при глубине 5–10 м – 2 горизонта (поверхностный, придонный), при глубине менее 5 м – 1 горизонт.</w:t>
      </w:r>
    </w:p>
    <w:p w14:paraId="3CA66632" w14:textId="77777777" w:rsidR="00664F2C" w:rsidRPr="00664F2C" w:rsidRDefault="00664F2C" w:rsidP="00664F2C">
      <w:pPr>
        <w:spacing w:line="276" w:lineRule="auto"/>
        <w:contextualSpacing/>
      </w:pPr>
      <w:r w:rsidRPr="00664F2C">
        <w:t>Для выявления техногенного влияния и получения данных о качестве морских вод рекомендуется определение следующих показателей: запах, цветность/цвет, соленость, минерализация, растворенный кислород (мг/л и % насыщения), БПК</w:t>
      </w:r>
      <w:r w:rsidRPr="00664F2C">
        <w:rPr>
          <w:vertAlign w:val="subscript"/>
        </w:rPr>
        <w:t>5</w:t>
      </w:r>
      <w:r w:rsidRPr="00664F2C">
        <w:t>, рН, взвешенные вещества, окисляемость перманганатная (ХПК), гидрокарбонаты, хлориды, сульфаты, биогенные элементы (азот нитритный, азот нитратный, азот аммонийный, азот общий, азот органический, фосфор общий, фосфор органический, фосфаты, кремний), кальций, магний, натрий, железо общее, кадмий, медь, никель, ртуть, свинец, цинк, нефтепродукты, фенолы, поверхностно-активные вещества (ПАВ).</w:t>
      </w:r>
    </w:p>
    <w:p w14:paraId="56AB6A46" w14:textId="77777777" w:rsidR="00664F2C" w:rsidRPr="00664F2C" w:rsidRDefault="00664F2C" w:rsidP="00664F2C">
      <w:pPr>
        <w:spacing w:line="276" w:lineRule="auto"/>
        <w:contextualSpacing/>
      </w:pPr>
      <w:r w:rsidRPr="00664F2C">
        <w:rPr>
          <w:u w:val="single"/>
        </w:rPr>
        <w:t>Периодичность исследований</w:t>
      </w:r>
      <w:r w:rsidRPr="00664F2C">
        <w:t xml:space="preserve"> - 2 раза в год (лето-осень) на станциях регулярных наблюдений, 3 раза в год на станциях в районе Терминала (лето-осень-зима), заключительная съемка на всех станциях (однократно).</w:t>
      </w:r>
    </w:p>
    <w:p w14:paraId="0918DEAB" w14:textId="77777777" w:rsidR="00664F2C" w:rsidRPr="00664F2C" w:rsidRDefault="00664F2C" w:rsidP="00664F2C">
      <w:pPr>
        <w:spacing w:line="276" w:lineRule="auto"/>
        <w:contextualSpacing/>
        <w:rPr>
          <w:bCs/>
          <w:u w:val="single"/>
        </w:rPr>
      </w:pPr>
      <w:r w:rsidRPr="00664F2C">
        <w:rPr>
          <w:bCs/>
          <w:u w:val="single"/>
        </w:rPr>
        <w:t xml:space="preserve">Объемы работ с условием разной периодичности опробования </w:t>
      </w:r>
      <w:r w:rsidRPr="00664F2C">
        <w:rPr>
          <w:bCs/>
        </w:rPr>
        <w:t>- 36 проб на 6 станциях 3 раза в год (в зимний (опционально), летне-осенний периоды) в 2021-2022 гг.; 168 проб на 69 станциях 2 раза в год в 2021-2022 гг.; 311 проб на 122 станциях в 2023 г.</w:t>
      </w:r>
    </w:p>
    <w:p w14:paraId="1A22F46E" w14:textId="77777777" w:rsidR="00664F2C" w:rsidRPr="00664F2C" w:rsidRDefault="00664F2C" w:rsidP="00664F2C">
      <w:pPr>
        <w:spacing w:line="276" w:lineRule="auto"/>
        <w:contextualSpacing/>
      </w:pPr>
      <w:r w:rsidRPr="00664F2C">
        <w:t>Мониторинг следует проводить по возможности с соблюдением ранее использованных методик КХА для большей сопоставимости результатов.</w:t>
      </w:r>
    </w:p>
    <w:p w14:paraId="4A07DD2D" w14:textId="77777777" w:rsidR="00664F2C" w:rsidRPr="00664F2C" w:rsidRDefault="00664F2C" w:rsidP="00664F2C">
      <w:pPr>
        <w:spacing w:line="276" w:lineRule="auto"/>
        <w:contextualSpacing/>
      </w:pPr>
      <w:r w:rsidRPr="00664F2C">
        <w:t>Методика отбора проб морских вод установлена СП 11-114-2004 «Инженерные изыскания на континентальном шельфе для строительства морских нефтегазопромысловых сооружений». Согласно этому документу число стандартных горизонтов опробования на одной станции должно быть не менее трех (поверхностный, промежуточный и придонный) при глубине моря более 10 м, не менее двух (поверхностный, придонный) при глубине моря 5-10 м, не менее 1 (придонный) – при глубине моря менее 5 м.</w:t>
      </w:r>
    </w:p>
    <w:p w14:paraId="2ABCF08C" w14:textId="77777777" w:rsidR="00664F2C" w:rsidRPr="00664F2C" w:rsidRDefault="00664F2C" w:rsidP="00664F2C">
      <w:pPr>
        <w:spacing w:line="276" w:lineRule="auto"/>
        <w:contextualSpacing/>
      </w:pPr>
      <w:r w:rsidRPr="00664F2C">
        <w:t>Отбор, консервация, хранение и транспортировка проб производится в соответствии с требованиями ГОСТ 17.1.3.08-82, ГОСТ 17.1.5.05-85, ГОСТ 31861-2012, СанПиН 2.1.5.2582-10. Пробоотборник, применяющийся при отборе проб воды (батометр Нискина или аналогичный) должен соответствовать требованиям ГОСТ 17.1.5.04-81.</w:t>
      </w:r>
    </w:p>
    <w:p w14:paraId="2D650599" w14:textId="77777777" w:rsidR="00664F2C" w:rsidRPr="00664F2C" w:rsidRDefault="00664F2C" w:rsidP="00664F2C">
      <w:pPr>
        <w:spacing w:line="276" w:lineRule="auto"/>
        <w:contextualSpacing/>
      </w:pPr>
      <w:r w:rsidRPr="00664F2C">
        <w:t>При опробовании морских вод оформляются Акты отбора проб. Для каждой станции фиксируются координаты места отбора, индексы отбора проб, глубина отбора, температура воды. Кроме того, качественно оцениваются окраска, характерный запах, резко повышенная мутность воды, пленки, пена и другие предметы на поверхности воды, гибель рыбы и других водных организмов.</w:t>
      </w:r>
    </w:p>
    <w:p w14:paraId="17949726" w14:textId="77777777" w:rsidR="00664F2C" w:rsidRPr="00664F2C" w:rsidRDefault="00664F2C" w:rsidP="00664F2C">
      <w:pPr>
        <w:spacing w:line="276" w:lineRule="auto"/>
      </w:pPr>
      <w:r w:rsidRPr="00664F2C">
        <w:t>Воду для анализа переливают из батометров в посуду для хранения проб сразу же после подъема кассеты с батометрами на борт согласно ГОСТ 17.1.5.04–81 и фиксируют соответствующими реагентами, в зависимости от метода определения соответствующего показателя. Пробы отбирают через тайгоновые прозрачные шланги, позволяющие контролировать отсутствие пузырька воздуха при заполнении склянок. Посуду для отбора проб предварительно обрабатывают кислотой, ополаскивают дистиллированной водой и трижды промывают водой, отбираемой на анализ.</w:t>
      </w:r>
    </w:p>
    <w:p w14:paraId="3A775B1B" w14:textId="77777777" w:rsidR="00664F2C" w:rsidRPr="00ED6723" w:rsidRDefault="00664F2C" w:rsidP="00B953DE">
      <w:pPr>
        <w:keepNext/>
        <w:numPr>
          <w:ilvl w:val="2"/>
          <w:numId w:val="67"/>
        </w:numPr>
        <w:spacing w:before="240" w:after="240" w:line="276" w:lineRule="auto"/>
        <w:ind w:left="426" w:firstLine="0"/>
        <w:jc w:val="left"/>
        <w:outlineLvl w:val="2"/>
        <w:rPr>
          <w:bCs/>
          <w:i/>
          <w:color w:val="000000"/>
          <w:lang w:eastAsia="en-US"/>
        </w:rPr>
      </w:pPr>
      <w:bookmarkStart w:id="145" w:name="_Toc40394604"/>
      <w:bookmarkStart w:id="146" w:name="_Toc71723906"/>
      <w:r w:rsidRPr="00ED6723">
        <w:rPr>
          <w:bCs/>
          <w:i/>
          <w:color w:val="000000"/>
          <w:lang w:eastAsia="en-US"/>
        </w:rPr>
        <w:t>Исследования качества донных отложений</w:t>
      </w:r>
      <w:bookmarkEnd w:id="145"/>
      <w:bookmarkEnd w:id="146"/>
    </w:p>
    <w:p w14:paraId="0FEEED88" w14:textId="77777777" w:rsidR="00664F2C" w:rsidRPr="00664F2C" w:rsidRDefault="00664F2C" w:rsidP="00664F2C">
      <w:pPr>
        <w:spacing w:line="276" w:lineRule="auto"/>
        <w:rPr>
          <w:b/>
          <w:bCs/>
          <w:i/>
          <w:iCs/>
        </w:rPr>
      </w:pPr>
      <w:r w:rsidRPr="00664F2C">
        <w:t>В связи с тем, что донные отложения обладают свойствами к накоплению большинства поллютантов, показатели содержания загрязнителей в донных отложениях становятся важным параметром при проведении производственного экологического мониторинга.</w:t>
      </w:r>
    </w:p>
    <w:p w14:paraId="5C1B4243" w14:textId="77777777" w:rsidR="00664F2C" w:rsidRPr="00664F2C" w:rsidRDefault="00664F2C" w:rsidP="00664F2C">
      <w:pPr>
        <w:spacing w:line="276" w:lineRule="auto"/>
      </w:pPr>
      <w:r w:rsidRPr="00664F2C">
        <w:t>Отбор проб донных отложений для последующих лабораторных исследований проводится на станциях, совмещенных со станциями отбора проб морской воды (рисунок 8.1-1). С каждой станции отбирается по одной пробе.</w:t>
      </w:r>
    </w:p>
    <w:p w14:paraId="1CC9E599" w14:textId="77777777" w:rsidR="00664F2C" w:rsidRPr="00664F2C" w:rsidRDefault="00664F2C" w:rsidP="00664F2C">
      <w:pPr>
        <w:widowControl w:val="0"/>
        <w:autoSpaceDE w:val="0"/>
        <w:autoSpaceDN w:val="0"/>
        <w:adjustRightInd w:val="0"/>
        <w:spacing w:line="276" w:lineRule="auto"/>
      </w:pPr>
      <w:r w:rsidRPr="00664F2C">
        <w:t>В пробах донных отложений необходимо предусмотреть определение следующих показателей:</w:t>
      </w:r>
    </w:p>
    <w:p w14:paraId="0879EF95" w14:textId="77777777" w:rsidR="00664F2C" w:rsidRPr="00664F2C" w:rsidRDefault="00664F2C" w:rsidP="00B953DE">
      <w:pPr>
        <w:numPr>
          <w:ilvl w:val="0"/>
          <w:numId w:val="64"/>
        </w:numPr>
        <w:tabs>
          <w:tab w:val="left" w:pos="709"/>
        </w:tabs>
        <w:autoSpaceDE w:val="0"/>
        <w:autoSpaceDN w:val="0"/>
        <w:adjustRightInd w:val="0"/>
        <w:spacing w:after="200" w:line="276" w:lineRule="auto"/>
        <w:ind w:left="709" w:hanging="426"/>
        <w:contextualSpacing/>
        <w:jc w:val="left"/>
        <w:rPr>
          <w:rFonts w:eastAsia="TimesNewRomanPSMT"/>
        </w:rPr>
      </w:pPr>
      <w:r w:rsidRPr="00664F2C">
        <w:rPr>
          <w:rFonts w:eastAsia="TimesNewRomanPSMT"/>
        </w:rPr>
        <w:t>физико-химические свойства:</w:t>
      </w:r>
    </w:p>
    <w:p w14:paraId="48E8E82B" w14:textId="77777777" w:rsidR="00664F2C" w:rsidRPr="00664F2C" w:rsidRDefault="00664F2C" w:rsidP="00664F2C">
      <w:pPr>
        <w:spacing w:line="276" w:lineRule="auto"/>
        <w:ind w:left="709" w:firstLine="0"/>
        <w:contextualSpacing/>
        <w:rPr>
          <w:lang w:eastAsia="en-US"/>
        </w:rPr>
      </w:pPr>
      <w:r w:rsidRPr="00664F2C">
        <w:rPr>
          <w:lang w:eastAsia="en-US"/>
        </w:rPr>
        <w:t>гранулометрический состав;</w:t>
      </w:r>
    </w:p>
    <w:p w14:paraId="2A1F8693" w14:textId="77777777" w:rsidR="00664F2C" w:rsidRPr="00664F2C" w:rsidRDefault="00664F2C" w:rsidP="00664F2C">
      <w:pPr>
        <w:spacing w:line="276" w:lineRule="auto"/>
        <w:ind w:left="709" w:firstLine="0"/>
        <w:contextualSpacing/>
        <w:rPr>
          <w:lang w:eastAsia="en-US"/>
        </w:rPr>
      </w:pPr>
      <w:r w:rsidRPr="00664F2C">
        <w:rPr>
          <w:lang w:eastAsia="en-US"/>
        </w:rPr>
        <w:t>величина pH;</w:t>
      </w:r>
    </w:p>
    <w:p w14:paraId="167A7DC9" w14:textId="77777777" w:rsidR="00664F2C" w:rsidRPr="00664F2C" w:rsidRDefault="00664F2C" w:rsidP="00664F2C">
      <w:pPr>
        <w:spacing w:line="276" w:lineRule="auto"/>
        <w:ind w:left="709" w:firstLine="0"/>
        <w:contextualSpacing/>
        <w:rPr>
          <w:lang w:eastAsia="en-US"/>
        </w:rPr>
      </w:pPr>
      <w:r w:rsidRPr="00664F2C">
        <w:rPr>
          <w:lang w:eastAsia="en-US"/>
        </w:rPr>
        <w:t>органический углерод;</w:t>
      </w:r>
    </w:p>
    <w:p w14:paraId="74384D53" w14:textId="77777777" w:rsidR="00664F2C" w:rsidRPr="00664F2C" w:rsidRDefault="00664F2C" w:rsidP="00B953DE">
      <w:pPr>
        <w:numPr>
          <w:ilvl w:val="0"/>
          <w:numId w:val="64"/>
        </w:numPr>
        <w:tabs>
          <w:tab w:val="left" w:pos="709"/>
        </w:tabs>
        <w:autoSpaceDE w:val="0"/>
        <w:autoSpaceDN w:val="0"/>
        <w:adjustRightInd w:val="0"/>
        <w:spacing w:after="200" w:line="276" w:lineRule="auto"/>
        <w:ind w:left="709" w:hanging="426"/>
        <w:contextualSpacing/>
        <w:jc w:val="left"/>
        <w:rPr>
          <w:rFonts w:eastAsia="TimesNewRomanPSMT"/>
        </w:rPr>
      </w:pPr>
      <w:r w:rsidRPr="00664F2C">
        <w:rPr>
          <w:rFonts w:eastAsia="TimesNewRomanPSMT"/>
        </w:rPr>
        <w:t>загрязняющие вещества:</w:t>
      </w:r>
    </w:p>
    <w:p w14:paraId="2EFB6A08" w14:textId="77777777" w:rsidR="00664F2C" w:rsidRPr="00664F2C" w:rsidRDefault="00664F2C" w:rsidP="00664F2C">
      <w:pPr>
        <w:spacing w:line="276" w:lineRule="auto"/>
        <w:ind w:left="709" w:firstLine="0"/>
        <w:contextualSpacing/>
        <w:rPr>
          <w:lang w:eastAsia="en-US"/>
        </w:rPr>
      </w:pPr>
      <w:r w:rsidRPr="00664F2C">
        <w:rPr>
          <w:lang w:eastAsia="en-US"/>
        </w:rPr>
        <w:t>нефтепродукты и фенолы;</w:t>
      </w:r>
    </w:p>
    <w:p w14:paraId="7E1F7890" w14:textId="77777777" w:rsidR="00664F2C" w:rsidRPr="00664F2C" w:rsidRDefault="00664F2C" w:rsidP="00664F2C">
      <w:pPr>
        <w:spacing w:line="276" w:lineRule="auto"/>
        <w:ind w:left="709" w:firstLine="0"/>
        <w:contextualSpacing/>
        <w:rPr>
          <w:lang w:eastAsia="en-US"/>
        </w:rPr>
      </w:pPr>
      <w:r w:rsidRPr="00664F2C">
        <w:rPr>
          <w:lang w:eastAsia="en-US"/>
        </w:rPr>
        <w:t>металлы (Al, Ва, Cd, Cr, Сu, Fe, Pb, Zn, Hg) и мышьяк;</w:t>
      </w:r>
    </w:p>
    <w:p w14:paraId="18612D57" w14:textId="77777777" w:rsidR="00664F2C" w:rsidRPr="00664F2C" w:rsidRDefault="00664F2C" w:rsidP="00664F2C">
      <w:pPr>
        <w:spacing w:line="276" w:lineRule="auto"/>
        <w:ind w:left="709" w:firstLine="0"/>
        <w:contextualSpacing/>
        <w:rPr>
          <w:lang w:eastAsia="en-US"/>
        </w:rPr>
      </w:pPr>
      <w:r w:rsidRPr="00664F2C">
        <w:rPr>
          <w:lang w:eastAsia="en-US"/>
        </w:rPr>
        <w:t>ПХБ;</w:t>
      </w:r>
    </w:p>
    <w:p w14:paraId="6315345A" w14:textId="77777777" w:rsidR="00664F2C" w:rsidRPr="00664F2C" w:rsidRDefault="00664F2C" w:rsidP="00B953DE">
      <w:pPr>
        <w:numPr>
          <w:ilvl w:val="0"/>
          <w:numId w:val="64"/>
        </w:numPr>
        <w:tabs>
          <w:tab w:val="left" w:pos="709"/>
        </w:tabs>
        <w:autoSpaceDE w:val="0"/>
        <w:autoSpaceDN w:val="0"/>
        <w:adjustRightInd w:val="0"/>
        <w:spacing w:after="200" w:line="276" w:lineRule="auto"/>
        <w:ind w:left="709" w:hanging="426"/>
        <w:contextualSpacing/>
        <w:jc w:val="left"/>
        <w:rPr>
          <w:rFonts w:eastAsia="TimesNewRomanPSMT"/>
          <w:lang w:val="en-US"/>
        </w:rPr>
      </w:pPr>
      <w:r w:rsidRPr="00664F2C">
        <w:rPr>
          <w:rFonts w:eastAsia="TimesNewRomanPSMT"/>
        </w:rPr>
        <w:t>радионуклиды</w:t>
      </w:r>
      <w:r w:rsidRPr="00664F2C">
        <w:rPr>
          <w:rFonts w:eastAsia="TimesNewRomanPSMT"/>
          <w:lang w:val="en-US"/>
        </w:rPr>
        <w:t xml:space="preserve"> (</w:t>
      </w:r>
      <w:r w:rsidRPr="00664F2C">
        <w:rPr>
          <w:rFonts w:eastAsia="TimesNewRomanPSMT"/>
          <w:vertAlign w:val="superscript"/>
          <w:lang w:val="en-US"/>
        </w:rPr>
        <w:t>226</w:t>
      </w:r>
      <w:r w:rsidRPr="00664F2C">
        <w:rPr>
          <w:rFonts w:eastAsia="TimesNewRomanPSMT"/>
          <w:lang w:val="en-US"/>
        </w:rPr>
        <w:t xml:space="preserve">Ra, </w:t>
      </w:r>
      <w:r w:rsidRPr="00664F2C">
        <w:rPr>
          <w:rFonts w:eastAsia="TimesNewRomanPSMT"/>
          <w:vertAlign w:val="superscript"/>
          <w:lang w:val="en-US"/>
        </w:rPr>
        <w:t>40</w:t>
      </w:r>
      <w:r w:rsidRPr="00664F2C">
        <w:rPr>
          <w:rFonts w:eastAsia="TimesNewRomanPSMT"/>
          <w:lang w:val="en-US"/>
        </w:rPr>
        <w:t xml:space="preserve">K, </w:t>
      </w:r>
      <w:r w:rsidRPr="00664F2C">
        <w:rPr>
          <w:rFonts w:eastAsia="TimesNewRomanPSMT"/>
          <w:vertAlign w:val="superscript"/>
          <w:lang w:val="en-US"/>
        </w:rPr>
        <w:t>232</w:t>
      </w:r>
      <w:r w:rsidRPr="00664F2C">
        <w:rPr>
          <w:rFonts w:eastAsia="TimesNewRomanPSMT"/>
          <w:lang w:val="en-US"/>
        </w:rPr>
        <w:t xml:space="preserve">Th, </w:t>
      </w:r>
      <w:r w:rsidRPr="00664F2C">
        <w:rPr>
          <w:rFonts w:eastAsia="TimesNewRomanPSMT"/>
          <w:vertAlign w:val="superscript"/>
          <w:lang w:val="en-US"/>
        </w:rPr>
        <w:t>137</w:t>
      </w:r>
      <w:r w:rsidRPr="00664F2C">
        <w:rPr>
          <w:rFonts w:eastAsia="TimesNewRomanPSMT"/>
          <w:lang w:val="en-US"/>
        </w:rPr>
        <w:t xml:space="preserve">Cs, </w:t>
      </w:r>
      <w:r w:rsidRPr="00664F2C">
        <w:rPr>
          <w:rFonts w:eastAsia="TimesNewRomanPSMT"/>
          <w:vertAlign w:val="superscript"/>
          <w:lang w:val="en-US"/>
        </w:rPr>
        <w:t>90</w:t>
      </w:r>
      <w:r w:rsidRPr="00664F2C">
        <w:rPr>
          <w:rFonts w:eastAsia="TimesNewRomanPSMT"/>
          <w:lang w:val="en-US"/>
        </w:rPr>
        <w:t>Sr).</w:t>
      </w:r>
    </w:p>
    <w:p w14:paraId="3F86410E" w14:textId="77777777" w:rsidR="00664F2C" w:rsidRPr="00664F2C" w:rsidRDefault="00664F2C" w:rsidP="00664F2C">
      <w:pPr>
        <w:spacing w:line="276" w:lineRule="auto"/>
      </w:pPr>
      <w:r w:rsidRPr="00664F2C">
        <w:t>Перечень определяемых показателей устанавливается на основе СП 11-102-97.</w:t>
      </w:r>
    </w:p>
    <w:p w14:paraId="1C7A8031" w14:textId="77777777" w:rsidR="00664F2C" w:rsidRPr="00664F2C" w:rsidRDefault="00664F2C" w:rsidP="00664F2C">
      <w:pPr>
        <w:spacing w:line="276" w:lineRule="auto"/>
      </w:pPr>
      <w:r w:rsidRPr="00664F2C">
        <w:rPr>
          <w:u w:val="single"/>
        </w:rPr>
        <w:t>Периодичность исследований</w:t>
      </w:r>
      <w:r w:rsidRPr="00664F2C">
        <w:t xml:space="preserve"> - 2 раза в год (лето-осень) на станциях регулярных наблюдений, 3 раза в год на станциях в районе Терминала (лето-осень-зима), заключительная съемка на всех станциях (однократно).</w:t>
      </w:r>
    </w:p>
    <w:p w14:paraId="2294A3EE" w14:textId="77777777" w:rsidR="00664F2C" w:rsidRPr="00664F2C" w:rsidRDefault="00664F2C" w:rsidP="00664F2C">
      <w:pPr>
        <w:spacing w:line="276" w:lineRule="auto"/>
        <w:rPr>
          <w:bCs/>
        </w:rPr>
      </w:pPr>
      <w:r w:rsidRPr="00664F2C">
        <w:rPr>
          <w:bCs/>
          <w:u w:val="single"/>
        </w:rPr>
        <w:t xml:space="preserve">Объемы работ с условием разной периодичности опробования </w:t>
      </w:r>
      <w:r w:rsidRPr="00664F2C">
        <w:rPr>
          <w:bCs/>
        </w:rPr>
        <w:t>- 75 проб в 2021-2022 гг., 128 проб в 2023 г.</w:t>
      </w:r>
    </w:p>
    <w:p w14:paraId="3B61A9EB" w14:textId="77777777" w:rsidR="00664F2C" w:rsidRPr="00664F2C" w:rsidRDefault="00664F2C" w:rsidP="00664F2C">
      <w:pPr>
        <w:spacing w:line="276" w:lineRule="auto"/>
      </w:pPr>
      <w:r w:rsidRPr="00664F2C">
        <w:t>Отбор, консервация, хранение и транспортировка проб донных отложений проводятся в соответствии с ГОСТ 17.1.5.01-80, РД 52.24.609-2013. Донные отложения в глубоководной зоне отбираются дночерпателем и упаковываются в двойные полиэтиленовые пакеты.</w:t>
      </w:r>
    </w:p>
    <w:p w14:paraId="2CC068A6" w14:textId="77777777" w:rsidR="00664F2C" w:rsidRPr="00664F2C" w:rsidRDefault="00664F2C" w:rsidP="00664F2C">
      <w:pPr>
        <w:spacing w:line="276" w:lineRule="auto"/>
      </w:pPr>
      <w:r w:rsidRPr="00664F2C">
        <w:t>При опробовании донных отложений оформляются Акты отбора проб. При отборе проб донных отложений органолептически фиксируются следующие показатели: механический состав (визуально), тип, цвет, запах, консистенция, включения (остатки флоры и фауны, конкреции, грубообломочный материал).</w:t>
      </w:r>
    </w:p>
    <w:p w14:paraId="6C7B7EB2" w14:textId="77777777" w:rsidR="00664F2C" w:rsidRPr="00664F2C" w:rsidRDefault="00664F2C" w:rsidP="00664F2C">
      <w:pPr>
        <w:spacing w:line="276" w:lineRule="auto"/>
      </w:pPr>
      <w:r w:rsidRPr="00664F2C">
        <w:t>Пробы донных отложений для последующих химико-аналитических исследований в стационарной лаборатории помещаются на хранение в морозильные камеры в соответствии с требованиями РД 52.24.609-2013 (рекомендуемая температура от (-15) до (-20) °С, без доступа света).</w:t>
      </w:r>
    </w:p>
    <w:p w14:paraId="58B85D10" w14:textId="77777777" w:rsidR="00664F2C" w:rsidRPr="00664F2C" w:rsidRDefault="00664F2C" w:rsidP="00664F2C">
      <w:pPr>
        <w:spacing w:line="276" w:lineRule="auto"/>
      </w:pPr>
      <w:r w:rsidRPr="00664F2C">
        <w:t>Критерии оценки состояния донных отложений включены в РД 51-01-11-85.</w:t>
      </w:r>
    </w:p>
    <w:p w14:paraId="33D705F5" w14:textId="77777777" w:rsidR="00664F2C" w:rsidRPr="00ED6723" w:rsidRDefault="00664F2C" w:rsidP="00B953DE">
      <w:pPr>
        <w:keepNext/>
        <w:numPr>
          <w:ilvl w:val="2"/>
          <w:numId w:val="67"/>
        </w:numPr>
        <w:spacing w:before="240" w:after="240" w:line="276" w:lineRule="auto"/>
        <w:ind w:left="426" w:firstLine="0"/>
        <w:jc w:val="left"/>
        <w:outlineLvl w:val="2"/>
        <w:rPr>
          <w:bCs/>
          <w:i/>
          <w:color w:val="000000"/>
          <w:lang w:eastAsia="en-US"/>
        </w:rPr>
      </w:pPr>
      <w:bookmarkStart w:id="147" w:name="_Toc40394605"/>
      <w:bookmarkStart w:id="148" w:name="_Toc71723907"/>
      <w:r w:rsidRPr="00ED6723">
        <w:rPr>
          <w:bCs/>
          <w:i/>
          <w:color w:val="000000"/>
          <w:lang w:eastAsia="en-US"/>
        </w:rPr>
        <w:t>Гидробиологические исследования</w:t>
      </w:r>
      <w:bookmarkEnd w:id="147"/>
      <w:bookmarkEnd w:id="148"/>
    </w:p>
    <w:p w14:paraId="5B0C44FF" w14:textId="77777777" w:rsidR="00664F2C" w:rsidRPr="00664F2C" w:rsidRDefault="00664F2C" w:rsidP="00664F2C">
      <w:pPr>
        <w:spacing w:line="276" w:lineRule="auto"/>
      </w:pPr>
      <w:r w:rsidRPr="00664F2C">
        <w:t>Гидробиологические сообщества являются одним из ключевых реципиентов воздействия Проекта на экосистемы Обской губы. Они формируются в условиях эструария с переменными значениями солености и включают в себя как пресно-, так и солоноватоводных представителей. Потенциально воздействие проекта на гидробиологические сообщества проявляется в гибели планктона вследствие загрязнения взвешенными веществами, снижении продуктивности планктонных сообществ из-за повышения мутности, повреждение донных сообществ и их заиливании.</w:t>
      </w:r>
    </w:p>
    <w:p w14:paraId="00BFBEEF" w14:textId="77777777" w:rsidR="00664F2C" w:rsidRPr="00664F2C" w:rsidRDefault="00664F2C" w:rsidP="00664F2C">
      <w:pPr>
        <w:spacing w:line="276" w:lineRule="auto"/>
      </w:pPr>
      <w:r w:rsidRPr="00664F2C">
        <w:t>Задачами мониторинга состояния гидробионтов для нужд Проекта являются:</w:t>
      </w:r>
    </w:p>
    <w:p w14:paraId="570C9790" w14:textId="77777777" w:rsidR="00664F2C" w:rsidRPr="00664F2C" w:rsidRDefault="00664F2C" w:rsidP="00B953DE">
      <w:pPr>
        <w:numPr>
          <w:ilvl w:val="0"/>
          <w:numId w:val="66"/>
        </w:numPr>
        <w:spacing w:after="200" w:line="276" w:lineRule="auto"/>
        <w:ind w:left="1418" w:hanging="709"/>
        <w:contextualSpacing/>
        <w:jc w:val="left"/>
      </w:pPr>
      <w:r w:rsidRPr="00664F2C">
        <w:t>оценка современного состояния и восстановления гидробиологических сообществ в местах прямого воздействия Проекта (дноуглубления, дампинга, воздействия шлейфов взвеси);</w:t>
      </w:r>
    </w:p>
    <w:p w14:paraId="191F46C2" w14:textId="77777777" w:rsidR="00664F2C" w:rsidRPr="00664F2C" w:rsidRDefault="00664F2C" w:rsidP="00B953DE">
      <w:pPr>
        <w:numPr>
          <w:ilvl w:val="0"/>
          <w:numId w:val="66"/>
        </w:numPr>
        <w:spacing w:after="200" w:line="276" w:lineRule="auto"/>
        <w:ind w:left="1418" w:hanging="709"/>
        <w:contextualSpacing/>
        <w:jc w:val="left"/>
      </w:pPr>
      <w:r w:rsidRPr="00664F2C">
        <w:t>динамика состояния гидробиологических сообществ при изменении термохалинных условий (кумулятивное воздействие);</w:t>
      </w:r>
    </w:p>
    <w:p w14:paraId="5FEA3E71" w14:textId="77777777" w:rsidR="00664F2C" w:rsidRPr="00664F2C" w:rsidRDefault="00664F2C" w:rsidP="00B953DE">
      <w:pPr>
        <w:numPr>
          <w:ilvl w:val="0"/>
          <w:numId w:val="66"/>
        </w:numPr>
        <w:spacing w:after="200" w:line="276" w:lineRule="auto"/>
        <w:ind w:left="1418" w:hanging="709"/>
        <w:contextualSpacing/>
        <w:jc w:val="left"/>
      </w:pPr>
      <w:r w:rsidRPr="00664F2C">
        <w:t>мониторинг биологических инвазий.</w:t>
      </w:r>
    </w:p>
    <w:p w14:paraId="386A5735" w14:textId="77777777" w:rsidR="00664F2C" w:rsidRPr="00664F2C" w:rsidRDefault="00664F2C" w:rsidP="00664F2C">
      <w:pPr>
        <w:spacing w:line="276" w:lineRule="auto"/>
      </w:pPr>
      <w:r w:rsidRPr="00664F2C">
        <w:t>Объектами гидробиологического мониторинга являются основные компоненты водной биоты рассматриваемой акватории:</w:t>
      </w:r>
    </w:p>
    <w:p w14:paraId="62A06425" w14:textId="77777777" w:rsidR="00664F2C" w:rsidRPr="00664F2C" w:rsidRDefault="00664F2C" w:rsidP="00664F2C">
      <w:pPr>
        <w:spacing w:line="276" w:lineRule="auto"/>
      </w:pPr>
      <w:r w:rsidRPr="00664F2C">
        <w:t>•</w:t>
      </w:r>
      <w:r w:rsidRPr="00664F2C">
        <w:tab/>
        <w:t>бактериопланктон,</w:t>
      </w:r>
    </w:p>
    <w:p w14:paraId="3E2EBBC1" w14:textId="77777777" w:rsidR="00664F2C" w:rsidRPr="00664F2C" w:rsidRDefault="00664F2C" w:rsidP="00664F2C">
      <w:pPr>
        <w:spacing w:line="276" w:lineRule="auto"/>
      </w:pPr>
      <w:r w:rsidRPr="00664F2C">
        <w:t>•</w:t>
      </w:r>
      <w:r w:rsidRPr="00664F2C">
        <w:tab/>
        <w:t>фитопланктон,</w:t>
      </w:r>
    </w:p>
    <w:p w14:paraId="21E5AC90" w14:textId="77777777" w:rsidR="00664F2C" w:rsidRPr="00664F2C" w:rsidRDefault="00664F2C" w:rsidP="00664F2C">
      <w:pPr>
        <w:spacing w:line="276" w:lineRule="auto"/>
      </w:pPr>
      <w:r w:rsidRPr="00664F2C">
        <w:t>•</w:t>
      </w:r>
      <w:r w:rsidRPr="00664F2C">
        <w:tab/>
        <w:t>зоопланктон,</w:t>
      </w:r>
    </w:p>
    <w:p w14:paraId="0319D4CD" w14:textId="77777777" w:rsidR="00664F2C" w:rsidRPr="00664F2C" w:rsidRDefault="00664F2C" w:rsidP="00664F2C">
      <w:pPr>
        <w:spacing w:line="276" w:lineRule="auto"/>
      </w:pPr>
      <w:r w:rsidRPr="00664F2C">
        <w:t>•</w:t>
      </w:r>
      <w:r w:rsidRPr="00664F2C">
        <w:tab/>
        <w:t>ихтиопланктон,</w:t>
      </w:r>
    </w:p>
    <w:p w14:paraId="110570B3" w14:textId="77777777" w:rsidR="00664F2C" w:rsidRPr="00664F2C" w:rsidRDefault="00664F2C" w:rsidP="00664F2C">
      <w:pPr>
        <w:spacing w:line="276" w:lineRule="auto"/>
      </w:pPr>
      <w:r w:rsidRPr="00664F2C">
        <w:t>•</w:t>
      </w:r>
      <w:r w:rsidRPr="00664F2C">
        <w:tab/>
        <w:t>макрозообентос,</w:t>
      </w:r>
    </w:p>
    <w:p w14:paraId="18C14DA9" w14:textId="77777777" w:rsidR="00664F2C" w:rsidRPr="00664F2C" w:rsidRDefault="00664F2C" w:rsidP="00664F2C">
      <w:pPr>
        <w:spacing w:line="276" w:lineRule="auto"/>
      </w:pPr>
      <w:r w:rsidRPr="00664F2C">
        <w:t>•</w:t>
      </w:r>
      <w:r w:rsidRPr="00664F2C">
        <w:tab/>
        <w:t>макрофитобентос.</w:t>
      </w:r>
    </w:p>
    <w:p w14:paraId="4ACD1393" w14:textId="7FBD923C" w:rsidR="00664F2C" w:rsidRPr="00664F2C" w:rsidRDefault="00664F2C" w:rsidP="00664F2C">
      <w:pPr>
        <w:spacing w:line="276" w:lineRule="auto"/>
      </w:pPr>
      <w:r w:rsidRPr="00664F2C">
        <w:t>Мониторинг гидробиологических показателей осуществляется на комплексных станциях, заданных по равномерной сетке (рисунок 8.</w:t>
      </w:r>
      <w:r w:rsidR="0089519A">
        <w:t>2</w:t>
      </w:r>
      <w:r w:rsidRPr="00664F2C">
        <w:t>-1).</w:t>
      </w:r>
    </w:p>
    <w:p w14:paraId="3874DDAC" w14:textId="77777777" w:rsidR="00664F2C" w:rsidRPr="00664F2C" w:rsidRDefault="00664F2C" w:rsidP="00664F2C">
      <w:pPr>
        <w:spacing w:line="276" w:lineRule="auto"/>
      </w:pPr>
      <w:r w:rsidRPr="00664F2C">
        <w:t>В связи с наличием заметных сезонных изменений, которым подвержены все гидробиологические показатели рассматриваемой акватории, для сравнимости результатов разных лет гидробиологический мониторинг в рамках настоящих мониторинговых работ целесообразно осуществлять 1 раз в год в сезон открытой воды, при этом оптимальным временем ежегодного отбора проб является период в августе-сентябре, который характеризуется максимальными показателями развития гидробионтов и при этом позволяет оценить возможное воздействие хозяйственной деятельности при реализации Проекта, произошедшее за вегетационный сезон текущего года.</w:t>
      </w:r>
    </w:p>
    <w:p w14:paraId="7668DF35" w14:textId="77777777" w:rsidR="00664F2C" w:rsidRPr="00664F2C" w:rsidRDefault="00664F2C" w:rsidP="00664F2C">
      <w:pPr>
        <w:spacing w:line="276" w:lineRule="auto"/>
      </w:pPr>
      <w:r w:rsidRPr="00664F2C">
        <w:t>Во избежание получения несравнимых гидробиологических данных, обусловленных различием применяемых различными исполнителями методик к выполнению гидробиологических исследований, на следующих этапах мониторинговых работ целесообразно проработать и закрепить (стандартизировать) единые методические подходы к выполнению гидробиологических работ в акватории Обской губы для нужд проекта «Арктик СПГ 2», основываясь на современных общепринятых отечественных и зарубежных практиках выполнения подобных работ с учетом особенностей рассматриваемой акватории, а также обозначить единые требования к предоставлению и хранению первичных гидробиологических данных с целью возможности их последующего использования для нужд проекта на базе геоинформационных систем.</w:t>
      </w:r>
    </w:p>
    <w:p w14:paraId="3047D849" w14:textId="2F6188B3" w:rsidR="00664F2C" w:rsidRPr="00664F2C" w:rsidRDefault="00664F2C" w:rsidP="00664F2C">
      <w:pPr>
        <w:spacing w:line="276" w:lineRule="auto"/>
      </w:pPr>
      <w:r w:rsidRPr="00664F2C">
        <w:t>Основные рекомендации по выполнению мониторинга гидробиологических показателей для нужд настоящего Проекта применительно к рассматриваемой акватории Обской губы представлены в таблице 8.</w:t>
      </w:r>
      <w:r>
        <w:t>2.</w:t>
      </w:r>
      <w:r w:rsidR="0089519A">
        <w:t>5</w:t>
      </w:r>
      <w:r>
        <w:t>-1</w:t>
      </w:r>
      <w:r w:rsidRPr="00664F2C">
        <w:t>.</w:t>
      </w:r>
    </w:p>
    <w:p w14:paraId="4F412EE0" w14:textId="77777777" w:rsidR="00664F2C" w:rsidRPr="00664F2C" w:rsidRDefault="00664F2C" w:rsidP="00664F2C"/>
    <w:p w14:paraId="12B036B9" w14:textId="0578043A" w:rsidR="00664F2C" w:rsidRPr="00664F2C" w:rsidRDefault="00664F2C" w:rsidP="00664F2C">
      <w:pPr>
        <w:ind w:firstLine="0"/>
        <w:contextualSpacing/>
        <w:rPr>
          <w:sz w:val="22"/>
          <w:szCs w:val="22"/>
        </w:rPr>
      </w:pPr>
      <w:r w:rsidRPr="00664F2C">
        <w:rPr>
          <w:b/>
          <w:sz w:val="22"/>
          <w:szCs w:val="22"/>
        </w:rPr>
        <w:t>Таблица 8.</w:t>
      </w:r>
      <w:r>
        <w:rPr>
          <w:b/>
          <w:sz w:val="22"/>
          <w:szCs w:val="22"/>
        </w:rPr>
        <w:t>2.</w:t>
      </w:r>
      <w:r w:rsidR="0089519A">
        <w:rPr>
          <w:b/>
          <w:sz w:val="22"/>
          <w:szCs w:val="22"/>
        </w:rPr>
        <w:t>5</w:t>
      </w:r>
      <w:r>
        <w:rPr>
          <w:b/>
          <w:sz w:val="22"/>
          <w:szCs w:val="22"/>
        </w:rPr>
        <w:t>-1</w:t>
      </w:r>
      <w:r w:rsidRPr="00664F2C">
        <w:rPr>
          <w:b/>
          <w:sz w:val="22"/>
          <w:szCs w:val="22"/>
        </w:rPr>
        <w:t xml:space="preserve"> </w:t>
      </w:r>
      <w:r w:rsidRPr="00664F2C">
        <w:rPr>
          <w:sz w:val="22"/>
          <w:szCs w:val="22"/>
        </w:rPr>
        <w:t>Рекомендации по выполнению мониторинга гидробиологических показателей</w:t>
      </w:r>
    </w:p>
    <w:p w14:paraId="03245C91" w14:textId="77777777" w:rsidR="00664F2C" w:rsidRPr="00664F2C" w:rsidRDefault="00664F2C" w:rsidP="00664F2C">
      <w:pPr>
        <w:ind w:firstLine="0"/>
        <w:contextualSpacing/>
      </w:pPr>
    </w:p>
    <w:tbl>
      <w:tblPr>
        <w:tblStyle w:val="1120"/>
        <w:tblW w:w="0" w:type="auto"/>
        <w:tblLook w:val="04A0" w:firstRow="1" w:lastRow="0" w:firstColumn="1" w:lastColumn="0" w:noHBand="0" w:noVBand="1"/>
      </w:tblPr>
      <w:tblGrid>
        <w:gridCol w:w="1851"/>
        <w:gridCol w:w="2495"/>
        <w:gridCol w:w="2193"/>
        <w:gridCol w:w="3206"/>
      </w:tblGrid>
      <w:tr w:rsidR="00664F2C" w:rsidRPr="00664F2C" w14:paraId="37D61B39" w14:textId="77777777" w:rsidTr="00664F2C">
        <w:trPr>
          <w:tblHeader/>
        </w:trPr>
        <w:tc>
          <w:tcPr>
            <w:tcW w:w="1535" w:type="dxa"/>
            <w:tcBorders>
              <w:top w:val="single" w:sz="4" w:space="0" w:color="auto"/>
              <w:left w:val="single" w:sz="4" w:space="0" w:color="auto"/>
              <w:bottom w:val="single" w:sz="4" w:space="0" w:color="auto"/>
              <w:right w:val="single" w:sz="4" w:space="0" w:color="auto"/>
            </w:tcBorders>
            <w:shd w:val="clear" w:color="auto" w:fill="C5E0B3" w:themeFill="accent6" w:themeFillTint="66"/>
            <w:tcMar>
              <w:top w:w="0" w:type="dxa"/>
              <w:left w:w="57" w:type="dxa"/>
              <w:bottom w:w="0" w:type="dxa"/>
              <w:right w:w="57" w:type="dxa"/>
            </w:tcMar>
            <w:vAlign w:val="center"/>
            <w:hideMark/>
          </w:tcPr>
          <w:p w14:paraId="0D30078A" w14:textId="77777777" w:rsidR="00664F2C" w:rsidRPr="00664F2C" w:rsidRDefault="00664F2C" w:rsidP="00664F2C">
            <w:pPr>
              <w:ind w:firstLine="0"/>
              <w:jc w:val="center"/>
              <w:rPr>
                <w:b/>
                <w:sz w:val="22"/>
                <w:szCs w:val="22"/>
              </w:rPr>
            </w:pPr>
            <w:r w:rsidRPr="00664F2C">
              <w:rPr>
                <w:b/>
                <w:sz w:val="22"/>
                <w:szCs w:val="22"/>
              </w:rPr>
              <w:t>Объект мониторинга</w:t>
            </w:r>
          </w:p>
        </w:tc>
        <w:tc>
          <w:tcPr>
            <w:tcW w:w="2062" w:type="dxa"/>
            <w:tcBorders>
              <w:top w:val="single" w:sz="4" w:space="0" w:color="auto"/>
              <w:left w:val="single" w:sz="4" w:space="0" w:color="auto"/>
              <w:bottom w:val="single" w:sz="4" w:space="0" w:color="auto"/>
              <w:right w:val="single" w:sz="4" w:space="0" w:color="auto"/>
            </w:tcBorders>
            <w:shd w:val="clear" w:color="auto" w:fill="C5E0B3" w:themeFill="accent6" w:themeFillTint="66"/>
            <w:tcMar>
              <w:top w:w="0" w:type="dxa"/>
              <w:left w:w="57" w:type="dxa"/>
              <w:bottom w:w="0" w:type="dxa"/>
              <w:right w:w="57" w:type="dxa"/>
            </w:tcMar>
            <w:vAlign w:val="center"/>
            <w:hideMark/>
          </w:tcPr>
          <w:p w14:paraId="069DF2AE" w14:textId="77777777" w:rsidR="00664F2C" w:rsidRPr="00664F2C" w:rsidRDefault="00664F2C" w:rsidP="00664F2C">
            <w:pPr>
              <w:ind w:firstLine="0"/>
              <w:jc w:val="center"/>
              <w:rPr>
                <w:b/>
                <w:sz w:val="22"/>
                <w:szCs w:val="22"/>
              </w:rPr>
            </w:pPr>
            <w:r w:rsidRPr="00664F2C">
              <w:rPr>
                <w:b/>
                <w:sz w:val="22"/>
                <w:szCs w:val="22"/>
              </w:rPr>
              <w:t>Определяемые показатели</w:t>
            </w:r>
          </w:p>
        </w:tc>
        <w:tc>
          <w:tcPr>
            <w:tcW w:w="2251" w:type="dxa"/>
            <w:tcBorders>
              <w:top w:val="single" w:sz="4" w:space="0" w:color="auto"/>
              <w:left w:val="single" w:sz="4" w:space="0" w:color="auto"/>
              <w:bottom w:val="single" w:sz="4" w:space="0" w:color="auto"/>
              <w:right w:val="single" w:sz="4" w:space="0" w:color="auto"/>
            </w:tcBorders>
            <w:shd w:val="clear" w:color="auto" w:fill="C5E0B3" w:themeFill="accent6" w:themeFillTint="66"/>
            <w:tcMar>
              <w:top w:w="0" w:type="dxa"/>
              <w:left w:w="57" w:type="dxa"/>
              <w:bottom w:w="0" w:type="dxa"/>
              <w:right w:w="57" w:type="dxa"/>
            </w:tcMar>
            <w:vAlign w:val="center"/>
            <w:hideMark/>
          </w:tcPr>
          <w:p w14:paraId="7473C3DE" w14:textId="77777777" w:rsidR="00664F2C" w:rsidRPr="00664F2C" w:rsidRDefault="00664F2C" w:rsidP="00664F2C">
            <w:pPr>
              <w:ind w:firstLine="0"/>
              <w:jc w:val="center"/>
              <w:rPr>
                <w:b/>
                <w:sz w:val="22"/>
                <w:szCs w:val="22"/>
              </w:rPr>
            </w:pPr>
            <w:r w:rsidRPr="00664F2C">
              <w:rPr>
                <w:b/>
                <w:sz w:val="22"/>
                <w:szCs w:val="22"/>
              </w:rPr>
              <w:t>Метод отбора проб и анализа проб</w:t>
            </w:r>
          </w:p>
        </w:tc>
        <w:tc>
          <w:tcPr>
            <w:tcW w:w="3621" w:type="dxa"/>
            <w:tcBorders>
              <w:top w:val="single" w:sz="4" w:space="0" w:color="auto"/>
              <w:left w:val="single" w:sz="4" w:space="0" w:color="auto"/>
              <w:bottom w:val="single" w:sz="4" w:space="0" w:color="auto"/>
              <w:right w:val="single" w:sz="4" w:space="0" w:color="auto"/>
            </w:tcBorders>
            <w:shd w:val="clear" w:color="auto" w:fill="C5E0B3" w:themeFill="accent6" w:themeFillTint="66"/>
            <w:tcMar>
              <w:top w:w="0" w:type="dxa"/>
              <w:left w:w="57" w:type="dxa"/>
              <w:bottom w:w="0" w:type="dxa"/>
              <w:right w:w="57" w:type="dxa"/>
            </w:tcMar>
            <w:vAlign w:val="center"/>
            <w:hideMark/>
          </w:tcPr>
          <w:p w14:paraId="182E0081" w14:textId="77777777" w:rsidR="00664F2C" w:rsidRPr="00664F2C" w:rsidRDefault="00664F2C" w:rsidP="00664F2C">
            <w:pPr>
              <w:ind w:firstLine="0"/>
              <w:jc w:val="center"/>
              <w:rPr>
                <w:b/>
                <w:sz w:val="22"/>
                <w:szCs w:val="22"/>
              </w:rPr>
            </w:pPr>
            <w:r w:rsidRPr="00664F2C">
              <w:rPr>
                <w:b/>
                <w:sz w:val="22"/>
                <w:szCs w:val="22"/>
              </w:rPr>
              <w:t>Применимая нормативно-методическая документация, в соответствии с требованиями и рекомендациями которой выполняется исследование</w:t>
            </w:r>
          </w:p>
        </w:tc>
      </w:tr>
      <w:tr w:rsidR="00664F2C" w:rsidRPr="00780141" w14:paraId="377A8428" w14:textId="77777777" w:rsidTr="00664F2C">
        <w:tc>
          <w:tcPr>
            <w:tcW w:w="1535"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2BDF22B0" w14:textId="77777777" w:rsidR="00664F2C" w:rsidRPr="00664F2C" w:rsidRDefault="00664F2C" w:rsidP="00664F2C">
            <w:pPr>
              <w:ind w:firstLine="0"/>
              <w:rPr>
                <w:sz w:val="22"/>
                <w:szCs w:val="22"/>
              </w:rPr>
            </w:pPr>
            <w:r w:rsidRPr="00664F2C">
              <w:rPr>
                <w:sz w:val="22"/>
                <w:szCs w:val="22"/>
              </w:rPr>
              <w:t>Бактериопланктон</w:t>
            </w:r>
          </w:p>
        </w:tc>
        <w:tc>
          <w:tcPr>
            <w:tcW w:w="2062"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2A4290A2" w14:textId="77777777" w:rsidR="00664F2C" w:rsidRPr="00664F2C" w:rsidRDefault="00664F2C" w:rsidP="00664F2C">
            <w:pPr>
              <w:ind w:firstLine="0"/>
              <w:rPr>
                <w:sz w:val="22"/>
                <w:szCs w:val="22"/>
              </w:rPr>
            </w:pPr>
            <w:r w:rsidRPr="00664F2C">
              <w:rPr>
                <w:sz w:val="22"/>
                <w:szCs w:val="22"/>
              </w:rPr>
              <w:t>Общая численность бактерий (тыс. кл. /мл).</w:t>
            </w:r>
          </w:p>
          <w:p w14:paraId="56B35065" w14:textId="77777777" w:rsidR="00664F2C" w:rsidRPr="00664F2C" w:rsidRDefault="00664F2C" w:rsidP="00664F2C">
            <w:pPr>
              <w:ind w:firstLine="0"/>
              <w:rPr>
                <w:sz w:val="22"/>
                <w:szCs w:val="22"/>
              </w:rPr>
            </w:pPr>
            <w:r w:rsidRPr="00664F2C">
              <w:rPr>
                <w:sz w:val="22"/>
                <w:szCs w:val="22"/>
              </w:rPr>
              <w:t>Общая биомасса бактерий (мгС/м</w:t>
            </w:r>
            <w:r w:rsidRPr="00664F2C">
              <w:rPr>
                <w:sz w:val="22"/>
                <w:szCs w:val="22"/>
                <w:vertAlign w:val="superscript"/>
              </w:rPr>
              <w:t>3</w:t>
            </w:r>
            <w:r w:rsidRPr="00664F2C">
              <w:rPr>
                <w:sz w:val="22"/>
                <w:szCs w:val="22"/>
              </w:rPr>
              <w:t>).</w:t>
            </w:r>
          </w:p>
          <w:p w14:paraId="38201FB6" w14:textId="77777777" w:rsidR="00664F2C" w:rsidRPr="00664F2C" w:rsidRDefault="00664F2C" w:rsidP="00664F2C">
            <w:pPr>
              <w:ind w:firstLine="0"/>
              <w:rPr>
                <w:sz w:val="22"/>
                <w:szCs w:val="22"/>
              </w:rPr>
            </w:pPr>
            <w:r w:rsidRPr="00664F2C">
              <w:rPr>
                <w:sz w:val="22"/>
                <w:szCs w:val="22"/>
              </w:rPr>
              <w:t>Численность сапротрофных бактерий, углеводородокисляющих и фенолокисляющих микроорганизмов (по посеву).</w:t>
            </w:r>
          </w:p>
        </w:tc>
        <w:tc>
          <w:tcPr>
            <w:tcW w:w="225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436D6DF9" w14:textId="77777777" w:rsidR="00664F2C" w:rsidRPr="00664F2C" w:rsidRDefault="00664F2C" w:rsidP="00664F2C">
            <w:pPr>
              <w:ind w:firstLine="0"/>
              <w:rPr>
                <w:sz w:val="22"/>
                <w:szCs w:val="22"/>
              </w:rPr>
            </w:pPr>
            <w:r w:rsidRPr="00664F2C">
              <w:rPr>
                <w:sz w:val="22"/>
                <w:szCs w:val="22"/>
              </w:rPr>
              <w:t>Орудие отбора проб:  пластиковый батометр.</w:t>
            </w:r>
          </w:p>
          <w:p w14:paraId="5820AFAA" w14:textId="77777777" w:rsidR="00664F2C" w:rsidRPr="00664F2C" w:rsidRDefault="00664F2C" w:rsidP="00664F2C">
            <w:pPr>
              <w:ind w:firstLine="0"/>
              <w:rPr>
                <w:sz w:val="22"/>
                <w:szCs w:val="22"/>
              </w:rPr>
            </w:pPr>
            <w:r w:rsidRPr="00664F2C">
              <w:rPr>
                <w:sz w:val="22"/>
                <w:szCs w:val="22"/>
              </w:rPr>
              <w:t>Консервация проб: очищенный формалин или глутаровый альдегид.</w:t>
            </w:r>
          </w:p>
          <w:p w14:paraId="78FFEE29" w14:textId="77777777" w:rsidR="00664F2C" w:rsidRPr="00664F2C" w:rsidRDefault="00664F2C" w:rsidP="00664F2C">
            <w:pPr>
              <w:ind w:firstLine="0"/>
              <w:rPr>
                <w:sz w:val="22"/>
                <w:szCs w:val="22"/>
              </w:rPr>
            </w:pPr>
            <w:r w:rsidRPr="00664F2C">
              <w:rPr>
                <w:sz w:val="22"/>
                <w:szCs w:val="22"/>
              </w:rPr>
              <w:t>Анализ проб: метод эпифлуоресцентной микроскопии.</w:t>
            </w:r>
          </w:p>
        </w:tc>
        <w:tc>
          <w:tcPr>
            <w:tcW w:w="362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0D60A032" w14:textId="77777777" w:rsidR="00664F2C" w:rsidRPr="00664F2C" w:rsidRDefault="00664F2C" w:rsidP="00664F2C">
            <w:pPr>
              <w:ind w:firstLine="0"/>
              <w:rPr>
                <w:sz w:val="22"/>
                <w:szCs w:val="22"/>
              </w:rPr>
            </w:pPr>
            <w:r w:rsidRPr="00664F2C">
              <w:rPr>
                <w:sz w:val="22"/>
                <w:szCs w:val="22"/>
              </w:rPr>
              <w:t>Ильинский, 2006.</w:t>
            </w:r>
          </w:p>
          <w:p w14:paraId="4EEE5709" w14:textId="77777777" w:rsidR="00664F2C" w:rsidRPr="00664F2C" w:rsidRDefault="00664F2C" w:rsidP="00664F2C">
            <w:pPr>
              <w:ind w:firstLine="0"/>
              <w:rPr>
                <w:sz w:val="22"/>
                <w:szCs w:val="22"/>
              </w:rPr>
            </w:pPr>
            <w:r w:rsidRPr="00664F2C">
              <w:rPr>
                <w:sz w:val="22"/>
                <w:szCs w:val="22"/>
              </w:rPr>
              <w:t>Кузнецов, Дубинина, 1989.</w:t>
            </w:r>
          </w:p>
          <w:p w14:paraId="288DC8F1" w14:textId="77777777" w:rsidR="00664F2C" w:rsidRPr="00664F2C" w:rsidRDefault="00664F2C" w:rsidP="00664F2C">
            <w:pPr>
              <w:ind w:firstLine="0"/>
              <w:rPr>
                <w:sz w:val="22"/>
                <w:szCs w:val="22"/>
              </w:rPr>
            </w:pPr>
            <w:r w:rsidRPr="00664F2C">
              <w:rPr>
                <w:sz w:val="22"/>
                <w:szCs w:val="22"/>
              </w:rPr>
              <w:t>Руководство по методам…, 1980.</w:t>
            </w:r>
          </w:p>
          <w:p w14:paraId="626282C4" w14:textId="77777777" w:rsidR="00664F2C" w:rsidRPr="00664F2C" w:rsidRDefault="00664F2C" w:rsidP="00664F2C">
            <w:pPr>
              <w:ind w:firstLine="0"/>
              <w:rPr>
                <w:sz w:val="22"/>
                <w:szCs w:val="22"/>
                <w:lang w:val="en-US"/>
              </w:rPr>
            </w:pPr>
            <w:r w:rsidRPr="00664F2C">
              <w:rPr>
                <w:sz w:val="22"/>
                <w:szCs w:val="22"/>
                <w:lang w:val="en-US"/>
              </w:rPr>
              <w:t>Methods in Aquatic Bacteriology, 1988.</w:t>
            </w:r>
          </w:p>
          <w:p w14:paraId="783F8266" w14:textId="77777777" w:rsidR="00664F2C" w:rsidRPr="00664F2C" w:rsidRDefault="00664F2C" w:rsidP="00664F2C">
            <w:pPr>
              <w:ind w:firstLine="0"/>
              <w:rPr>
                <w:sz w:val="22"/>
                <w:szCs w:val="22"/>
                <w:lang w:val="en-US"/>
              </w:rPr>
            </w:pPr>
            <w:r w:rsidRPr="00664F2C">
              <w:rPr>
                <w:sz w:val="22"/>
                <w:szCs w:val="22"/>
                <w:lang w:val="en-US"/>
              </w:rPr>
              <w:t>Zimmermann, 1977.</w:t>
            </w:r>
          </w:p>
        </w:tc>
      </w:tr>
      <w:tr w:rsidR="00664F2C" w:rsidRPr="00664F2C" w14:paraId="3CA505A0" w14:textId="77777777" w:rsidTr="00664F2C">
        <w:trPr>
          <w:trHeight w:val="3120"/>
        </w:trPr>
        <w:tc>
          <w:tcPr>
            <w:tcW w:w="1535" w:type="dxa"/>
            <w:vMerge w:val="restart"/>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722CCB2B" w14:textId="77777777" w:rsidR="00664F2C" w:rsidRPr="00664F2C" w:rsidRDefault="00664F2C" w:rsidP="00664F2C">
            <w:pPr>
              <w:ind w:firstLine="0"/>
              <w:rPr>
                <w:sz w:val="22"/>
                <w:szCs w:val="22"/>
              </w:rPr>
            </w:pPr>
            <w:r w:rsidRPr="00664F2C">
              <w:rPr>
                <w:sz w:val="22"/>
                <w:szCs w:val="22"/>
              </w:rPr>
              <w:t>Фитопланктон</w:t>
            </w:r>
          </w:p>
        </w:tc>
        <w:tc>
          <w:tcPr>
            <w:tcW w:w="2062"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3B7B2C41" w14:textId="77777777" w:rsidR="00664F2C" w:rsidRPr="00664F2C" w:rsidRDefault="00664F2C" w:rsidP="00664F2C">
            <w:pPr>
              <w:ind w:firstLine="0"/>
              <w:rPr>
                <w:sz w:val="22"/>
                <w:szCs w:val="22"/>
              </w:rPr>
            </w:pPr>
            <w:r w:rsidRPr="00664F2C">
              <w:rPr>
                <w:sz w:val="22"/>
                <w:szCs w:val="22"/>
              </w:rPr>
              <w:t>Концентрации фотосинтетических пигментов фитопланктона (содержание хлорофиллов «а», «b», «c1+c2», каратиноидов, феофитина, в мкг/дм</w:t>
            </w:r>
            <w:r w:rsidRPr="00664F2C">
              <w:rPr>
                <w:sz w:val="22"/>
                <w:szCs w:val="22"/>
                <w:vertAlign w:val="superscript"/>
              </w:rPr>
              <w:t>3</w:t>
            </w:r>
            <w:r w:rsidRPr="00664F2C">
              <w:rPr>
                <w:sz w:val="22"/>
                <w:szCs w:val="22"/>
              </w:rPr>
              <w:t xml:space="preserve"> или мкг/л).</w:t>
            </w:r>
          </w:p>
          <w:p w14:paraId="7F5D885C" w14:textId="77777777" w:rsidR="00664F2C" w:rsidRPr="00664F2C" w:rsidRDefault="00664F2C" w:rsidP="00664F2C">
            <w:pPr>
              <w:ind w:firstLine="0"/>
              <w:rPr>
                <w:sz w:val="22"/>
                <w:szCs w:val="22"/>
              </w:rPr>
            </w:pPr>
            <w:r w:rsidRPr="00664F2C">
              <w:rPr>
                <w:bCs/>
                <w:sz w:val="22"/>
                <w:szCs w:val="22"/>
              </w:rPr>
              <w:t xml:space="preserve">Пигментный индекс </w:t>
            </w:r>
            <w:r w:rsidRPr="00664F2C">
              <w:rPr>
                <w:bCs/>
                <w:i/>
                <w:iCs/>
                <w:sz w:val="22"/>
                <w:szCs w:val="22"/>
              </w:rPr>
              <w:t>I</w:t>
            </w:r>
            <w:r w:rsidRPr="00664F2C">
              <w:rPr>
                <w:bCs/>
                <w:i/>
                <w:iCs/>
                <w:sz w:val="22"/>
                <w:szCs w:val="22"/>
                <w:vertAlign w:val="subscript"/>
              </w:rPr>
              <w:t>430/664.</w:t>
            </w:r>
          </w:p>
        </w:tc>
        <w:tc>
          <w:tcPr>
            <w:tcW w:w="225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42452DF4" w14:textId="77777777" w:rsidR="00664F2C" w:rsidRPr="00664F2C" w:rsidRDefault="00664F2C" w:rsidP="00664F2C">
            <w:pPr>
              <w:ind w:firstLine="0"/>
              <w:rPr>
                <w:sz w:val="22"/>
                <w:szCs w:val="22"/>
              </w:rPr>
            </w:pPr>
            <w:r w:rsidRPr="00664F2C">
              <w:rPr>
                <w:sz w:val="22"/>
                <w:szCs w:val="22"/>
              </w:rPr>
              <w:t>Орудие отбора проб:  пластиковый батометр.</w:t>
            </w:r>
          </w:p>
          <w:p w14:paraId="7300BF48" w14:textId="77777777" w:rsidR="00664F2C" w:rsidRPr="00664F2C" w:rsidRDefault="00664F2C" w:rsidP="00664F2C">
            <w:pPr>
              <w:ind w:firstLine="0"/>
              <w:rPr>
                <w:sz w:val="22"/>
                <w:szCs w:val="22"/>
              </w:rPr>
            </w:pPr>
            <w:r w:rsidRPr="00664F2C">
              <w:rPr>
                <w:sz w:val="22"/>
                <w:szCs w:val="22"/>
              </w:rPr>
              <w:t>Подготовка проб: фильтрация определенного объема воды через стекловолоконные или мембранные фильтры в фильтровальной вакуумной установке.</w:t>
            </w:r>
          </w:p>
          <w:p w14:paraId="7EB71E98" w14:textId="77777777" w:rsidR="00664F2C" w:rsidRPr="00664F2C" w:rsidRDefault="00664F2C" w:rsidP="00664F2C">
            <w:pPr>
              <w:ind w:firstLine="0"/>
              <w:rPr>
                <w:sz w:val="22"/>
                <w:szCs w:val="22"/>
              </w:rPr>
            </w:pPr>
            <w:r w:rsidRPr="00664F2C">
              <w:rPr>
                <w:sz w:val="22"/>
                <w:szCs w:val="22"/>
              </w:rPr>
              <w:t>Консервация проб: высушивание и замораживание фильтров с профильтрованным содержимым.</w:t>
            </w:r>
          </w:p>
          <w:p w14:paraId="521DADB8" w14:textId="77777777" w:rsidR="00664F2C" w:rsidRPr="00664F2C" w:rsidRDefault="00664F2C" w:rsidP="00664F2C">
            <w:pPr>
              <w:ind w:firstLine="0"/>
              <w:rPr>
                <w:sz w:val="22"/>
                <w:szCs w:val="22"/>
              </w:rPr>
            </w:pPr>
            <w:r w:rsidRPr="00664F2C">
              <w:rPr>
                <w:sz w:val="22"/>
                <w:szCs w:val="22"/>
              </w:rPr>
              <w:t>Анализ проб:   спектрофото-метрический.</w:t>
            </w:r>
          </w:p>
        </w:tc>
        <w:tc>
          <w:tcPr>
            <w:tcW w:w="362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579E5976" w14:textId="77777777" w:rsidR="00664F2C" w:rsidRPr="00664F2C" w:rsidRDefault="00664F2C" w:rsidP="00664F2C">
            <w:pPr>
              <w:ind w:firstLine="0"/>
              <w:rPr>
                <w:sz w:val="22"/>
                <w:szCs w:val="22"/>
              </w:rPr>
            </w:pPr>
            <w:r w:rsidRPr="00664F2C">
              <w:rPr>
                <w:sz w:val="22"/>
                <w:szCs w:val="22"/>
              </w:rPr>
              <w:t xml:space="preserve">ГОСТ 17.1.04.02-90. </w:t>
            </w:r>
          </w:p>
          <w:p w14:paraId="70DAFA1A" w14:textId="77777777" w:rsidR="00664F2C" w:rsidRPr="00664F2C" w:rsidRDefault="00664F2C" w:rsidP="00664F2C">
            <w:pPr>
              <w:ind w:firstLine="0"/>
              <w:rPr>
                <w:sz w:val="22"/>
                <w:szCs w:val="22"/>
              </w:rPr>
            </w:pPr>
            <w:r w:rsidRPr="00664F2C">
              <w:rPr>
                <w:sz w:val="22"/>
                <w:szCs w:val="22"/>
              </w:rPr>
              <w:t xml:space="preserve">Руководство по химическому анализу …, 2003. </w:t>
            </w:r>
          </w:p>
          <w:p w14:paraId="1BB9A96A" w14:textId="77777777" w:rsidR="00664F2C" w:rsidRPr="00664F2C" w:rsidRDefault="00664F2C" w:rsidP="00664F2C">
            <w:pPr>
              <w:ind w:firstLine="0"/>
              <w:rPr>
                <w:sz w:val="22"/>
                <w:szCs w:val="22"/>
              </w:rPr>
            </w:pPr>
            <w:r w:rsidRPr="00664F2C">
              <w:rPr>
                <w:sz w:val="22"/>
                <w:szCs w:val="22"/>
                <w:lang w:val="en-US"/>
              </w:rPr>
              <w:t>ICES techniques</w:t>
            </w:r>
            <w:r w:rsidRPr="00664F2C">
              <w:rPr>
                <w:sz w:val="22"/>
                <w:szCs w:val="22"/>
              </w:rPr>
              <w:t xml:space="preserve">…, 2001. </w:t>
            </w:r>
          </w:p>
        </w:tc>
      </w:tr>
      <w:tr w:rsidR="00664F2C" w:rsidRPr="00664F2C" w14:paraId="271D950F" w14:textId="77777777" w:rsidTr="00664F2C">
        <w:tc>
          <w:tcPr>
            <w:tcW w:w="1535" w:type="dxa"/>
            <w:vMerge/>
            <w:tcBorders>
              <w:top w:val="single" w:sz="4" w:space="0" w:color="auto"/>
              <w:left w:val="single" w:sz="4" w:space="0" w:color="auto"/>
              <w:bottom w:val="single" w:sz="4" w:space="0" w:color="auto"/>
              <w:right w:val="single" w:sz="4" w:space="0" w:color="auto"/>
            </w:tcBorders>
            <w:vAlign w:val="center"/>
            <w:hideMark/>
          </w:tcPr>
          <w:p w14:paraId="21D594DB" w14:textId="77777777" w:rsidR="00664F2C" w:rsidRPr="00664F2C" w:rsidRDefault="00664F2C" w:rsidP="00664F2C">
            <w:pPr>
              <w:ind w:firstLine="0"/>
              <w:rPr>
                <w:sz w:val="22"/>
                <w:szCs w:val="22"/>
              </w:rPr>
            </w:pPr>
          </w:p>
        </w:tc>
        <w:tc>
          <w:tcPr>
            <w:tcW w:w="2062"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14:paraId="19BC6536" w14:textId="77777777" w:rsidR="00664F2C" w:rsidRPr="00664F2C" w:rsidRDefault="00664F2C" w:rsidP="00664F2C">
            <w:pPr>
              <w:ind w:firstLine="0"/>
              <w:rPr>
                <w:sz w:val="22"/>
                <w:szCs w:val="22"/>
              </w:rPr>
            </w:pPr>
            <w:r w:rsidRPr="00664F2C">
              <w:rPr>
                <w:sz w:val="22"/>
                <w:szCs w:val="22"/>
              </w:rPr>
              <w:t>Количественные и качественные показатели:</w:t>
            </w:r>
          </w:p>
          <w:p w14:paraId="6B837F50" w14:textId="77777777" w:rsidR="00664F2C" w:rsidRPr="00664F2C" w:rsidRDefault="00664F2C" w:rsidP="00664F2C">
            <w:pPr>
              <w:ind w:firstLine="0"/>
              <w:rPr>
                <w:sz w:val="22"/>
                <w:szCs w:val="22"/>
              </w:rPr>
            </w:pPr>
            <w:r w:rsidRPr="00664F2C">
              <w:rPr>
                <w:sz w:val="22"/>
                <w:szCs w:val="22"/>
              </w:rPr>
              <w:t>- таксономический состав;</w:t>
            </w:r>
          </w:p>
          <w:p w14:paraId="2EB810D5" w14:textId="77777777" w:rsidR="00664F2C" w:rsidRPr="00664F2C" w:rsidRDefault="00664F2C" w:rsidP="00664F2C">
            <w:pPr>
              <w:ind w:firstLine="0"/>
              <w:rPr>
                <w:sz w:val="22"/>
                <w:szCs w:val="22"/>
              </w:rPr>
            </w:pPr>
            <w:r w:rsidRPr="00664F2C">
              <w:rPr>
                <w:sz w:val="22"/>
                <w:szCs w:val="22"/>
              </w:rPr>
              <w:t>- общая численность и биомасса (орг./м</w:t>
            </w:r>
            <w:r w:rsidRPr="00664F2C">
              <w:rPr>
                <w:sz w:val="22"/>
                <w:szCs w:val="22"/>
                <w:vertAlign w:val="superscript"/>
              </w:rPr>
              <w:t>3</w:t>
            </w:r>
            <w:r w:rsidRPr="00664F2C">
              <w:rPr>
                <w:sz w:val="22"/>
                <w:szCs w:val="22"/>
              </w:rPr>
              <w:t xml:space="preserve"> и мг/м</w:t>
            </w:r>
            <w:r w:rsidRPr="00664F2C">
              <w:rPr>
                <w:sz w:val="22"/>
                <w:szCs w:val="22"/>
                <w:vertAlign w:val="superscript"/>
              </w:rPr>
              <w:t>3</w:t>
            </w:r>
            <w:r w:rsidRPr="00664F2C">
              <w:rPr>
                <w:sz w:val="22"/>
                <w:szCs w:val="22"/>
              </w:rPr>
              <w:t>) (или в кл/мл и мг/л по ГОСТ 17.1.3.08-82);</w:t>
            </w:r>
          </w:p>
          <w:p w14:paraId="666A7D17" w14:textId="77777777" w:rsidR="00664F2C" w:rsidRPr="00664F2C" w:rsidRDefault="00664F2C" w:rsidP="00664F2C">
            <w:pPr>
              <w:ind w:firstLine="0"/>
              <w:rPr>
                <w:sz w:val="22"/>
                <w:szCs w:val="22"/>
              </w:rPr>
            </w:pPr>
            <w:r w:rsidRPr="00664F2C">
              <w:rPr>
                <w:sz w:val="22"/>
                <w:szCs w:val="22"/>
              </w:rPr>
              <w:t>- численность и биомасса основных систематических групп и видов;</w:t>
            </w:r>
          </w:p>
          <w:p w14:paraId="1E4DC0A9" w14:textId="77777777" w:rsidR="00664F2C" w:rsidRPr="00664F2C" w:rsidRDefault="00664F2C" w:rsidP="00664F2C">
            <w:pPr>
              <w:ind w:firstLine="0"/>
              <w:rPr>
                <w:sz w:val="22"/>
                <w:szCs w:val="22"/>
              </w:rPr>
            </w:pPr>
            <w:r w:rsidRPr="00664F2C">
              <w:rPr>
                <w:sz w:val="22"/>
                <w:szCs w:val="22"/>
              </w:rPr>
              <w:t>- наличие/отсутствие инвазивных видов.</w:t>
            </w:r>
          </w:p>
          <w:p w14:paraId="27E4DD0D" w14:textId="77777777" w:rsidR="00664F2C" w:rsidRPr="00664F2C" w:rsidRDefault="00664F2C" w:rsidP="00664F2C">
            <w:pPr>
              <w:ind w:firstLine="0"/>
              <w:rPr>
                <w:sz w:val="22"/>
                <w:szCs w:val="22"/>
              </w:rPr>
            </w:pPr>
          </w:p>
        </w:tc>
        <w:tc>
          <w:tcPr>
            <w:tcW w:w="225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12010468" w14:textId="77777777" w:rsidR="00664F2C" w:rsidRPr="00664F2C" w:rsidRDefault="00664F2C" w:rsidP="00664F2C">
            <w:pPr>
              <w:ind w:firstLine="0"/>
              <w:rPr>
                <w:sz w:val="22"/>
                <w:szCs w:val="22"/>
              </w:rPr>
            </w:pPr>
            <w:r w:rsidRPr="00664F2C">
              <w:rPr>
                <w:sz w:val="22"/>
                <w:szCs w:val="22"/>
              </w:rPr>
              <w:t>Орудие отбора проб:  пластиковый батометр.</w:t>
            </w:r>
          </w:p>
          <w:p w14:paraId="4C12C499" w14:textId="77777777" w:rsidR="00664F2C" w:rsidRPr="00664F2C" w:rsidRDefault="00664F2C" w:rsidP="00664F2C">
            <w:pPr>
              <w:ind w:firstLine="0"/>
              <w:rPr>
                <w:sz w:val="22"/>
                <w:szCs w:val="22"/>
              </w:rPr>
            </w:pPr>
            <w:r w:rsidRPr="00664F2C">
              <w:rPr>
                <w:sz w:val="22"/>
                <w:szCs w:val="22"/>
              </w:rPr>
              <w:t>Консервация проб: уксуснокислый фиксатор на основе формалина и йодида калия (по Методика изучения…, 1975, Руководство…, 1983, Руководство…, 1992) или формалин.</w:t>
            </w:r>
          </w:p>
          <w:p w14:paraId="070D11FA" w14:textId="77777777" w:rsidR="00664F2C" w:rsidRPr="00664F2C" w:rsidRDefault="00664F2C" w:rsidP="00664F2C">
            <w:pPr>
              <w:ind w:firstLine="0"/>
              <w:rPr>
                <w:sz w:val="22"/>
                <w:szCs w:val="22"/>
              </w:rPr>
            </w:pPr>
            <w:r w:rsidRPr="00664F2C">
              <w:rPr>
                <w:sz w:val="22"/>
                <w:szCs w:val="22"/>
              </w:rPr>
              <w:t>Анализ проб:  микроскопический.</w:t>
            </w:r>
          </w:p>
        </w:tc>
        <w:tc>
          <w:tcPr>
            <w:tcW w:w="362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1B7768FB" w14:textId="77777777" w:rsidR="00664F2C" w:rsidRPr="00664F2C" w:rsidRDefault="00664F2C" w:rsidP="00664F2C">
            <w:pPr>
              <w:ind w:firstLine="0"/>
              <w:rPr>
                <w:sz w:val="22"/>
                <w:szCs w:val="22"/>
              </w:rPr>
            </w:pPr>
            <w:r w:rsidRPr="00664F2C">
              <w:rPr>
                <w:sz w:val="22"/>
                <w:szCs w:val="22"/>
              </w:rPr>
              <w:t xml:space="preserve">Инструкции …, 2004. </w:t>
            </w:r>
          </w:p>
          <w:p w14:paraId="4F0331C2" w14:textId="77777777" w:rsidR="00664F2C" w:rsidRPr="00664F2C" w:rsidRDefault="00664F2C" w:rsidP="00664F2C">
            <w:pPr>
              <w:ind w:firstLine="0"/>
              <w:rPr>
                <w:sz w:val="22"/>
                <w:szCs w:val="22"/>
              </w:rPr>
            </w:pPr>
            <w:r w:rsidRPr="00664F2C">
              <w:rPr>
                <w:sz w:val="22"/>
                <w:szCs w:val="22"/>
              </w:rPr>
              <w:t>Методические рекомендации…, 1981.</w:t>
            </w:r>
          </w:p>
          <w:p w14:paraId="4898D1BE" w14:textId="77777777" w:rsidR="00664F2C" w:rsidRPr="00664F2C" w:rsidRDefault="00664F2C" w:rsidP="00664F2C">
            <w:pPr>
              <w:ind w:firstLine="0"/>
              <w:rPr>
                <w:sz w:val="22"/>
                <w:szCs w:val="22"/>
              </w:rPr>
            </w:pPr>
            <w:r w:rsidRPr="00664F2C">
              <w:rPr>
                <w:sz w:val="22"/>
                <w:szCs w:val="22"/>
              </w:rPr>
              <w:t xml:space="preserve">Руководство по гидробиоло-гическому мониторингу …, 1992. </w:t>
            </w:r>
          </w:p>
          <w:p w14:paraId="29B33FF0" w14:textId="77777777" w:rsidR="00664F2C" w:rsidRPr="00664F2C" w:rsidRDefault="00664F2C" w:rsidP="00664F2C">
            <w:pPr>
              <w:ind w:firstLine="0"/>
              <w:rPr>
                <w:sz w:val="22"/>
                <w:szCs w:val="22"/>
              </w:rPr>
            </w:pPr>
            <w:r w:rsidRPr="00664F2C">
              <w:rPr>
                <w:sz w:val="22"/>
                <w:szCs w:val="22"/>
              </w:rPr>
              <w:t xml:space="preserve">Руководство по методам…, 1983. </w:t>
            </w:r>
          </w:p>
          <w:p w14:paraId="5CA8B2D4" w14:textId="77777777" w:rsidR="00664F2C" w:rsidRPr="00664F2C" w:rsidRDefault="00664F2C" w:rsidP="00664F2C">
            <w:pPr>
              <w:ind w:firstLine="0"/>
              <w:rPr>
                <w:sz w:val="22"/>
                <w:szCs w:val="22"/>
              </w:rPr>
            </w:pPr>
            <w:r w:rsidRPr="00664F2C">
              <w:rPr>
                <w:sz w:val="22"/>
                <w:szCs w:val="22"/>
              </w:rPr>
              <w:t>Руководство по методам …, 1980.</w:t>
            </w:r>
          </w:p>
          <w:p w14:paraId="4EE14449" w14:textId="77777777" w:rsidR="00664F2C" w:rsidRPr="00664F2C" w:rsidRDefault="00664F2C" w:rsidP="00664F2C">
            <w:pPr>
              <w:ind w:firstLine="0"/>
              <w:rPr>
                <w:sz w:val="22"/>
                <w:szCs w:val="22"/>
              </w:rPr>
            </w:pPr>
            <w:r w:rsidRPr="00664F2C">
              <w:rPr>
                <w:sz w:val="22"/>
                <w:szCs w:val="22"/>
              </w:rPr>
              <w:t xml:space="preserve">Современные методы…, 1983. </w:t>
            </w:r>
          </w:p>
          <w:p w14:paraId="3305731F" w14:textId="77777777" w:rsidR="00664F2C" w:rsidRPr="00664F2C" w:rsidRDefault="00664F2C" w:rsidP="00664F2C">
            <w:pPr>
              <w:ind w:firstLine="0"/>
              <w:rPr>
                <w:sz w:val="22"/>
                <w:szCs w:val="22"/>
              </w:rPr>
            </w:pPr>
            <w:r w:rsidRPr="00664F2C">
              <w:rPr>
                <w:sz w:val="22"/>
                <w:szCs w:val="22"/>
              </w:rPr>
              <w:t xml:space="preserve">Методика изучения…, 1975. </w:t>
            </w:r>
          </w:p>
          <w:p w14:paraId="731E347D" w14:textId="77777777" w:rsidR="00664F2C" w:rsidRPr="00664F2C" w:rsidRDefault="00664F2C" w:rsidP="00664F2C">
            <w:pPr>
              <w:ind w:firstLine="0"/>
              <w:rPr>
                <w:sz w:val="22"/>
                <w:szCs w:val="22"/>
              </w:rPr>
            </w:pPr>
            <w:r w:rsidRPr="00664F2C">
              <w:rPr>
                <w:sz w:val="22"/>
                <w:szCs w:val="22"/>
              </w:rPr>
              <w:t>ГОСТ 31861-2012.</w:t>
            </w:r>
          </w:p>
          <w:p w14:paraId="68D0A382" w14:textId="77777777" w:rsidR="00664F2C" w:rsidRPr="00664F2C" w:rsidRDefault="00664F2C" w:rsidP="00664F2C">
            <w:pPr>
              <w:tabs>
                <w:tab w:val="num" w:pos="399"/>
              </w:tabs>
              <w:ind w:firstLine="0"/>
              <w:rPr>
                <w:sz w:val="22"/>
                <w:szCs w:val="22"/>
              </w:rPr>
            </w:pPr>
            <w:r w:rsidRPr="00664F2C">
              <w:rPr>
                <w:sz w:val="22"/>
                <w:szCs w:val="22"/>
              </w:rPr>
              <w:t>ГОСТ 17.1.3.08-82.</w:t>
            </w:r>
          </w:p>
        </w:tc>
      </w:tr>
      <w:tr w:rsidR="00664F2C" w:rsidRPr="00664F2C" w14:paraId="101D3E51" w14:textId="77777777" w:rsidTr="00664F2C">
        <w:tc>
          <w:tcPr>
            <w:tcW w:w="1535"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34EC2A54" w14:textId="77777777" w:rsidR="00664F2C" w:rsidRPr="00664F2C" w:rsidRDefault="00664F2C" w:rsidP="00664F2C">
            <w:pPr>
              <w:ind w:firstLine="0"/>
              <w:rPr>
                <w:sz w:val="22"/>
                <w:szCs w:val="22"/>
              </w:rPr>
            </w:pPr>
            <w:r w:rsidRPr="00664F2C">
              <w:rPr>
                <w:sz w:val="22"/>
                <w:szCs w:val="22"/>
              </w:rPr>
              <w:t>Зоопланктон</w:t>
            </w:r>
          </w:p>
        </w:tc>
        <w:tc>
          <w:tcPr>
            <w:tcW w:w="2062"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14:paraId="6320B619" w14:textId="77777777" w:rsidR="00664F2C" w:rsidRPr="00664F2C" w:rsidRDefault="00664F2C" w:rsidP="00664F2C">
            <w:pPr>
              <w:ind w:firstLine="0"/>
              <w:rPr>
                <w:sz w:val="22"/>
                <w:szCs w:val="22"/>
              </w:rPr>
            </w:pPr>
            <w:r w:rsidRPr="00664F2C">
              <w:rPr>
                <w:sz w:val="22"/>
                <w:szCs w:val="22"/>
              </w:rPr>
              <w:t>Количественные и качественные показатели:</w:t>
            </w:r>
          </w:p>
          <w:p w14:paraId="78F6D843" w14:textId="77777777" w:rsidR="00664F2C" w:rsidRPr="00664F2C" w:rsidRDefault="00664F2C" w:rsidP="00664F2C">
            <w:pPr>
              <w:ind w:firstLine="0"/>
              <w:rPr>
                <w:sz w:val="22"/>
                <w:szCs w:val="22"/>
              </w:rPr>
            </w:pPr>
            <w:r w:rsidRPr="00664F2C">
              <w:rPr>
                <w:sz w:val="22"/>
                <w:szCs w:val="22"/>
              </w:rPr>
              <w:t>- видовой состав;</w:t>
            </w:r>
          </w:p>
          <w:p w14:paraId="30D373DC" w14:textId="77777777" w:rsidR="00664F2C" w:rsidRPr="00664F2C" w:rsidRDefault="00664F2C" w:rsidP="00664F2C">
            <w:pPr>
              <w:ind w:firstLine="0"/>
              <w:rPr>
                <w:sz w:val="22"/>
                <w:szCs w:val="22"/>
              </w:rPr>
            </w:pPr>
            <w:r w:rsidRPr="00664F2C">
              <w:rPr>
                <w:sz w:val="22"/>
                <w:szCs w:val="22"/>
              </w:rPr>
              <w:t>общая численность и биомасса (экз./м</w:t>
            </w:r>
            <w:r w:rsidRPr="00664F2C">
              <w:rPr>
                <w:sz w:val="22"/>
                <w:szCs w:val="22"/>
                <w:vertAlign w:val="superscript"/>
              </w:rPr>
              <w:t>3</w:t>
            </w:r>
            <w:r w:rsidRPr="00664F2C">
              <w:rPr>
                <w:sz w:val="22"/>
                <w:szCs w:val="22"/>
              </w:rPr>
              <w:t xml:space="preserve"> и г/м</w:t>
            </w:r>
            <w:r w:rsidRPr="00664F2C">
              <w:rPr>
                <w:sz w:val="22"/>
                <w:szCs w:val="22"/>
                <w:vertAlign w:val="superscript"/>
              </w:rPr>
              <w:t>3</w:t>
            </w:r>
            <w:r w:rsidRPr="00664F2C">
              <w:rPr>
                <w:sz w:val="22"/>
                <w:szCs w:val="22"/>
              </w:rPr>
              <w:t>);</w:t>
            </w:r>
          </w:p>
          <w:p w14:paraId="3B107997" w14:textId="77777777" w:rsidR="00664F2C" w:rsidRPr="00664F2C" w:rsidRDefault="00664F2C" w:rsidP="00664F2C">
            <w:pPr>
              <w:ind w:firstLine="0"/>
              <w:rPr>
                <w:sz w:val="22"/>
                <w:szCs w:val="22"/>
              </w:rPr>
            </w:pPr>
            <w:r w:rsidRPr="00664F2C">
              <w:rPr>
                <w:sz w:val="22"/>
                <w:szCs w:val="22"/>
              </w:rPr>
              <w:t>- численность и биомасса основных систематических групп и видов.</w:t>
            </w:r>
          </w:p>
          <w:p w14:paraId="02157851" w14:textId="77777777" w:rsidR="00664F2C" w:rsidRPr="00664F2C" w:rsidRDefault="00664F2C" w:rsidP="00664F2C">
            <w:pPr>
              <w:ind w:firstLine="0"/>
              <w:rPr>
                <w:sz w:val="22"/>
                <w:szCs w:val="22"/>
              </w:rPr>
            </w:pPr>
            <w:r w:rsidRPr="00664F2C">
              <w:rPr>
                <w:sz w:val="22"/>
                <w:szCs w:val="22"/>
              </w:rPr>
              <w:t>- наличие/отсутствие инвазивных видов.</w:t>
            </w:r>
          </w:p>
          <w:p w14:paraId="0CB56278" w14:textId="77777777" w:rsidR="00664F2C" w:rsidRPr="00664F2C" w:rsidRDefault="00664F2C" w:rsidP="00664F2C">
            <w:pPr>
              <w:ind w:firstLine="0"/>
              <w:rPr>
                <w:sz w:val="22"/>
                <w:szCs w:val="22"/>
              </w:rPr>
            </w:pPr>
          </w:p>
          <w:p w14:paraId="258F3B10" w14:textId="77777777" w:rsidR="00664F2C" w:rsidRPr="00664F2C" w:rsidRDefault="00664F2C" w:rsidP="00664F2C">
            <w:pPr>
              <w:ind w:firstLine="0"/>
              <w:rPr>
                <w:sz w:val="22"/>
                <w:szCs w:val="22"/>
              </w:rPr>
            </w:pPr>
          </w:p>
        </w:tc>
        <w:tc>
          <w:tcPr>
            <w:tcW w:w="225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02D99864" w14:textId="77777777" w:rsidR="00664F2C" w:rsidRPr="00664F2C" w:rsidRDefault="00664F2C" w:rsidP="00664F2C">
            <w:pPr>
              <w:ind w:firstLine="0"/>
              <w:rPr>
                <w:sz w:val="22"/>
                <w:szCs w:val="22"/>
              </w:rPr>
            </w:pPr>
            <w:r w:rsidRPr="00664F2C">
              <w:rPr>
                <w:sz w:val="22"/>
                <w:szCs w:val="22"/>
              </w:rPr>
              <w:t>Орудия отбора проб:  для станций глубоководной акватории – планктонная сеть Джеди (большая или средняя модели, размер ячеи ситовой ткани 100 мкм);</w:t>
            </w:r>
          </w:p>
          <w:p w14:paraId="70B7F8C6" w14:textId="77777777" w:rsidR="00664F2C" w:rsidRPr="00664F2C" w:rsidRDefault="00664F2C" w:rsidP="00664F2C">
            <w:pPr>
              <w:ind w:firstLine="0"/>
              <w:rPr>
                <w:sz w:val="22"/>
                <w:szCs w:val="22"/>
              </w:rPr>
            </w:pPr>
            <w:r w:rsidRPr="00664F2C">
              <w:rPr>
                <w:sz w:val="22"/>
                <w:szCs w:val="22"/>
              </w:rPr>
              <w:t>для мелководных прибрежных станций – конусная планктонная сеть сеть (размер ячеи ситовой ткани 100 мкм).</w:t>
            </w:r>
          </w:p>
          <w:p w14:paraId="5CCFAE37" w14:textId="77777777" w:rsidR="00664F2C" w:rsidRPr="00664F2C" w:rsidRDefault="00664F2C" w:rsidP="00664F2C">
            <w:pPr>
              <w:ind w:firstLine="0"/>
              <w:rPr>
                <w:sz w:val="22"/>
                <w:szCs w:val="22"/>
              </w:rPr>
            </w:pPr>
            <w:bookmarkStart w:id="149" w:name="_Hlk494711040"/>
            <w:r w:rsidRPr="00664F2C">
              <w:rPr>
                <w:sz w:val="22"/>
                <w:szCs w:val="22"/>
              </w:rPr>
              <w:t>Метод отбора проб: тотальный вертикальный лов сетью Джеди от дна до поверхности</w:t>
            </w:r>
            <w:bookmarkEnd w:id="149"/>
            <w:r w:rsidRPr="00664F2C">
              <w:rPr>
                <w:sz w:val="22"/>
                <w:szCs w:val="22"/>
              </w:rPr>
              <w:t>; на мелководных станциях – пролив через конусную сеть определенного объема воды.</w:t>
            </w:r>
          </w:p>
          <w:p w14:paraId="265B6AE5" w14:textId="77777777" w:rsidR="00664F2C" w:rsidRPr="00664F2C" w:rsidRDefault="00664F2C" w:rsidP="00664F2C">
            <w:pPr>
              <w:ind w:firstLine="0"/>
              <w:rPr>
                <w:sz w:val="22"/>
                <w:szCs w:val="22"/>
              </w:rPr>
            </w:pPr>
            <w:r w:rsidRPr="00664F2C">
              <w:rPr>
                <w:sz w:val="22"/>
                <w:szCs w:val="22"/>
              </w:rPr>
              <w:t>Консервация проб: формалин.</w:t>
            </w:r>
          </w:p>
          <w:p w14:paraId="1C2090C9" w14:textId="77777777" w:rsidR="00664F2C" w:rsidRPr="00664F2C" w:rsidRDefault="00664F2C" w:rsidP="00664F2C">
            <w:pPr>
              <w:ind w:firstLine="0"/>
              <w:rPr>
                <w:sz w:val="22"/>
                <w:szCs w:val="22"/>
              </w:rPr>
            </w:pPr>
            <w:r w:rsidRPr="00664F2C">
              <w:rPr>
                <w:sz w:val="22"/>
                <w:szCs w:val="22"/>
              </w:rPr>
              <w:t>Анализ проб:  микроскопический.</w:t>
            </w:r>
          </w:p>
        </w:tc>
        <w:tc>
          <w:tcPr>
            <w:tcW w:w="362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14:paraId="285F2E56" w14:textId="77777777" w:rsidR="00664F2C" w:rsidRPr="00664F2C" w:rsidRDefault="00664F2C" w:rsidP="00664F2C">
            <w:pPr>
              <w:ind w:firstLine="0"/>
              <w:rPr>
                <w:sz w:val="22"/>
                <w:szCs w:val="22"/>
              </w:rPr>
            </w:pPr>
            <w:r w:rsidRPr="00664F2C">
              <w:rPr>
                <w:sz w:val="22"/>
                <w:szCs w:val="22"/>
              </w:rPr>
              <w:t xml:space="preserve">Инструкции…, 2004. </w:t>
            </w:r>
          </w:p>
          <w:p w14:paraId="66815F5F" w14:textId="77777777" w:rsidR="00664F2C" w:rsidRPr="00664F2C" w:rsidRDefault="00664F2C" w:rsidP="00664F2C">
            <w:pPr>
              <w:ind w:firstLine="0"/>
              <w:rPr>
                <w:sz w:val="22"/>
                <w:szCs w:val="22"/>
              </w:rPr>
            </w:pPr>
            <w:r w:rsidRPr="00664F2C">
              <w:rPr>
                <w:sz w:val="22"/>
                <w:szCs w:val="22"/>
              </w:rPr>
              <w:t xml:space="preserve">Методические рекомендации …, 1984. </w:t>
            </w:r>
          </w:p>
          <w:p w14:paraId="0C34C051" w14:textId="77777777" w:rsidR="00664F2C" w:rsidRPr="00664F2C" w:rsidRDefault="00664F2C" w:rsidP="00664F2C">
            <w:pPr>
              <w:ind w:firstLine="0"/>
              <w:rPr>
                <w:sz w:val="22"/>
                <w:szCs w:val="22"/>
              </w:rPr>
            </w:pPr>
            <w:r w:rsidRPr="00664F2C">
              <w:rPr>
                <w:sz w:val="22"/>
                <w:szCs w:val="22"/>
              </w:rPr>
              <w:t>Zooplankton sampling, 1968..</w:t>
            </w:r>
          </w:p>
          <w:p w14:paraId="5EC2A01E" w14:textId="77777777" w:rsidR="00664F2C" w:rsidRPr="00664F2C" w:rsidRDefault="00664F2C" w:rsidP="00664F2C">
            <w:pPr>
              <w:ind w:firstLine="0"/>
              <w:rPr>
                <w:sz w:val="22"/>
                <w:szCs w:val="22"/>
              </w:rPr>
            </w:pPr>
            <w:r w:rsidRPr="00664F2C">
              <w:rPr>
                <w:sz w:val="22"/>
                <w:szCs w:val="22"/>
              </w:rPr>
              <w:t xml:space="preserve">Руководство по гидробиоло-гическому мониторингу …, 1992. </w:t>
            </w:r>
          </w:p>
          <w:p w14:paraId="6B857DAE" w14:textId="77777777" w:rsidR="00664F2C" w:rsidRPr="00664F2C" w:rsidRDefault="00664F2C" w:rsidP="00664F2C">
            <w:pPr>
              <w:ind w:firstLine="0"/>
              <w:rPr>
                <w:sz w:val="22"/>
                <w:szCs w:val="22"/>
              </w:rPr>
            </w:pPr>
            <w:r w:rsidRPr="00664F2C">
              <w:rPr>
                <w:sz w:val="22"/>
                <w:szCs w:val="22"/>
              </w:rPr>
              <w:t xml:space="preserve">Руководство по методам…, 1983. </w:t>
            </w:r>
          </w:p>
          <w:p w14:paraId="7B3373CB" w14:textId="77777777" w:rsidR="00664F2C" w:rsidRPr="00664F2C" w:rsidRDefault="00664F2C" w:rsidP="00664F2C">
            <w:pPr>
              <w:ind w:firstLine="0"/>
              <w:rPr>
                <w:sz w:val="22"/>
                <w:szCs w:val="22"/>
              </w:rPr>
            </w:pPr>
            <w:r w:rsidRPr="00664F2C">
              <w:rPr>
                <w:sz w:val="22"/>
                <w:szCs w:val="22"/>
              </w:rPr>
              <w:t>Руководство по методам …, 1980.</w:t>
            </w:r>
          </w:p>
          <w:p w14:paraId="7FEE2F0C" w14:textId="77777777" w:rsidR="00664F2C" w:rsidRPr="00664F2C" w:rsidRDefault="00664F2C" w:rsidP="00664F2C">
            <w:pPr>
              <w:ind w:firstLine="0"/>
              <w:rPr>
                <w:sz w:val="22"/>
                <w:szCs w:val="22"/>
              </w:rPr>
            </w:pPr>
            <w:r w:rsidRPr="00664F2C">
              <w:rPr>
                <w:sz w:val="22"/>
                <w:szCs w:val="22"/>
              </w:rPr>
              <w:t xml:space="preserve">Современные методы…, 1983. </w:t>
            </w:r>
          </w:p>
          <w:p w14:paraId="6F8FECBF" w14:textId="77777777" w:rsidR="00664F2C" w:rsidRPr="00664F2C" w:rsidRDefault="00664F2C" w:rsidP="00664F2C">
            <w:pPr>
              <w:ind w:firstLine="0"/>
              <w:rPr>
                <w:sz w:val="22"/>
                <w:szCs w:val="22"/>
              </w:rPr>
            </w:pPr>
            <w:r w:rsidRPr="00664F2C">
              <w:rPr>
                <w:sz w:val="22"/>
                <w:szCs w:val="22"/>
              </w:rPr>
              <w:t xml:space="preserve">Методика изучения…, 1975. </w:t>
            </w:r>
          </w:p>
          <w:p w14:paraId="7F7A524B" w14:textId="77777777" w:rsidR="00664F2C" w:rsidRPr="00664F2C" w:rsidRDefault="00664F2C" w:rsidP="00664F2C">
            <w:pPr>
              <w:ind w:firstLine="0"/>
              <w:rPr>
                <w:sz w:val="22"/>
                <w:szCs w:val="22"/>
              </w:rPr>
            </w:pPr>
            <w:r w:rsidRPr="00664F2C">
              <w:rPr>
                <w:sz w:val="22"/>
                <w:szCs w:val="22"/>
              </w:rPr>
              <w:t>ГОСТ 31861-2012.</w:t>
            </w:r>
          </w:p>
          <w:p w14:paraId="12B411A4" w14:textId="77777777" w:rsidR="00664F2C" w:rsidRPr="00664F2C" w:rsidRDefault="00664F2C" w:rsidP="00664F2C">
            <w:pPr>
              <w:ind w:firstLine="0"/>
              <w:rPr>
                <w:sz w:val="22"/>
                <w:szCs w:val="22"/>
              </w:rPr>
            </w:pPr>
            <w:r w:rsidRPr="00664F2C">
              <w:rPr>
                <w:sz w:val="22"/>
                <w:szCs w:val="22"/>
              </w:rPr>
              <w:t>ГОСТ 17.1.3.08-82.</w:t>
            </w:r>
          </w:p>
          <w:p w14:paraId="211586F0" w14:textId="77777777" w:rsidR="00664F2C" w:rsidRPr="00664F2C" w:rsidRDefault="00664F2C" w:rsidP="00664F2C">
            <w:pPr>
              <w:ind w:firstLine="0"/>
              <w:rPr>
                <w:sz w:val="22"/>
                <w:szCs w:val="22"/>
              </w:rPr>
            </w:pPr>
          </w:p>
          <w:p w14:paraId="51E66E2B" w14:textId="77777777" w:rsidR="00664F2C" w:rsidRPr="00664F2C" w:rsidRDefault="00664F2C" w:rsidP="00664F2C">
            <w:pPr>
              <w:ind w:firstLine="0"/>
              <w:rPr>
                <w:sz w:val="22"/>
                <w:szCs w:val="22"/>
              </w:rPr>
            </w:pPr>
          </w:p>
        </w:tc>
      </w:tr>
      <w:tr w:rsidR="00664F2C" w:rsidRPr="00664F2C" w14:paraId="1B999416" w14:textId="77777777" w:rsidTr="00664F2C">
        <w:tc>
          <w:tcPr>
            <w:tcW w:w="1535"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4CEC62F8" w14:textId="77777777" w:rsidR="00664F2C" w:rsidRPr="00664F2C" w:rsidRDefault="00664F2C" w:rsidP="00664F2C">
            <w:pPr>
              <w:ind w:firstLine="0"/>
              <w:rPr>
                <w:sz w:val="22"/>
                <w:szCs w:val="22"/>
              </w:rPr>
            </w:pPr>
            <w:r w:rsidRPr="00664F2C">
              <w:rPr>
                <w:sz w:val="22"/>
                <w:szCs w:val="22"/>
              </w:rPr>
              <w:t>Ихтиопланктон</w:t>
            </w:r>
          </w:p>
        </w:tc>
        <w:tc>
          <w:tcPr>
            <w:tcW w:w="2062"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14:paraId="239DB11E" w14:textId="77777777" w:rsidR="00664F2C" w:rsidRPr="00664F2C" w:rsidRDefault="00664F2C" w:rsidP="00664F2C">
            <w:pPr>
              <w:ind w:firstLine="0"/>
              <w:rPr>
                <w:sz w:val="22"/>
                <w:szCs w:val="22"/>
              </w:rPr>
            </w:pPr>
            <w:r w:rsidRPr="00664F2C">
              <w:rPr>
                <w:sz w:val="22"/>
                <w:szCs w:val="22"/>
              </w:rPr>
              <w:t>Количественные и качественные показатели:</w:t>
            </w:r>
          </w:p>
          <w:p w14:paraId="73A08A63" w14:textId="77777777" w:rsidR="00664F2C" w:rsidRPr="00664F2C" w:rsidRDefault="00664F2C" w:rsidP="00664F2C">
            <w:pPr>
              <w:ind w:firstLine="0"/>
              <w:rPr>
                <w:sz w:val="22"/>
                <w:szCs w:val="22"/>
              </w:rPr>
            </w:pPr>
            <w:r w:rsidRPr="00664F2C">
              <w:rPr>
                <w:sz w:val="22"/>
                <w:szCs w:val="22"/>
              </w:rPr>
              <w:t>- видовой состав и стадии развития икры и ранней молоди;</w:t>
            </w:r>
          </w:p>
          <w:p w14:paraId="70E9E489" w14:textId="77777777" w:rsidR="00664F2C" w:rsidRPr="00664F2C" w:rsidRDefault="00664F2C" w:rsidP="00664F2C">
            <w:pPr>
              <w:ind w:firstLine="0"/>
              <w:rPr>
                <w:sz w:val="22"/>
                <w:szCs w:val="22"/>
              </w:rPr>
            </w:pPr>
            <w:r w:rsidRPr="00664F2C">
              <w:rPr>
                <w:sz w:val="22"/>
                <w:szCs w:val="22"/>
              </w:rPr>
              <w:t>- общая численность ихтиопланктона (экз./м</w:t>
            </w:r>
            <w:r w:rsidRPr="00664F2C">
              <w:rPr>
                <w:sz w:val="22"/>
                <w:szCs w:val="22"/>
                <w:vertAlign w:val="superscript"/>
              </w:rPr>
              <w:t xml:space="preserve">3 </w:t>
            </w:r>
            <w:r w:rsidRPr="00664F2C">
              <w:rPr>
                <w:sz w:val="22"/>
                <w:szCs w:val="22"/>
              </w:rPr>
              <w:t>и экз./м</w:t>
            </w:r>
            <w:r w:rsidRPr="00664F2C">
              <w:rPr>
                <w:sz w:val="22"/>
                <w:szCs w:val="22"/>
                <w:vertAlign w:val="superscript"/>
              </w:rPr>
              <w:t>2</w:t>
            </w:r>
            <w:r w:rsidRPr="00664F2C">
              <w:rPr>
                <w:sz w:val="22"/>
                <w:szCs w:val="22"/>
              </w:rPr>
              <w:t>);</w:t>
            </w:r>
          </w:p>
          <w:p w14:paraId="57F13D40" w14:textId="77777777" w:rsidR="00664F2C" w:rsidRPr="00664F2C" w:rsidRDefault="00664F2C" w:rsidP="00664F2C">
            <w:pPr>
              <w:ind w:firstLine="0"/>
              <w:rPr>
                <w:sz w:val="22"/>
                <w:szCs w:val="22"/>
              </w:rPr>
            </w:pPr>
            <w:r w:rsidRPr="00664F2C">
              <w:rPr>
                <w:sz w:val="22"/>
                <w:szCs w:val="22"/>
              </w:rPr>
              <w:t>- численность отдельных видов ихтиопланктона.</w:t>
            </w:r>
          </w:p>
          <w:p w14:paraId="5CC7A63A" w14:textId="77777777" w:rsidR="00664F2C" w:rsidRPr="00664F2C" w:rsidRDefault="00664F2C" w:rsidP="00664F2C">
            <w:pPr>
              <w:ind w:firstLine="0"/>
              <w:rPr>
                <w:sz w:val="22"/>
                <w:szCs w:val="22"/>
              </w:rPr>
            </w:pPr>
            <w:r w:rsidRPr="00664F2C">
              <w:rPr>
                <w:sz w:val="22"/>
                <w:szCs w:val="22"/>
              </w:rPr>
              <w:t>- наличие/отсутствие инвазивных видов.</w:t>
            </w:r>
          </w:p>
          <w:p w14:paraId="7240E113" w14:textId="77777777" w:rsidR="00664F2C" w:rsidRPr="00664F2C" w:rsidRDefault="00664F2C" w:rsidP="00664F2C">
            <w:pPr>
              <w:ind w:firstLine="0"/>
              <w:rPr>
                <w:sz w:val="22"/>
                <w:szCs w:val="22"/>
              </w:rPr>
            </w:pPr>
          </w:p>
          <w:p w14:paraId="3E078638" w14:textId="77777777" w:rsidR="00664F2C" w:rsidRPr="00664F2C" w:rsidRDefault="00664F2C" w:rsidP="00664F2C">
            <w:pPr>
              <w:ind w:firstLine="0"/>
              <w:rPr>
                <w:sz w:val="22"/>
                <w:szCs w:val="22"/>
              </w:rPr>
            </w:pPr>
          </w:p>
        </w:tc>
        <w:tc>
          <w:tcPr>
            <w:tcW w:w="225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41B4F6F9" w14:textId="77777777" w:rsidR="00664F2C" w:rsidRPr="00664F2C" w:rsidRDefault="00664F2C" w:rsidP="00664F2C">
            <w:pPr>
              <w:ind w:firstLine="0"/>
              <w:rPr>
                <w:sz w:val="22"/>
                <w:szCs w:val="22"/>
              </w:rPr>
            </w:pPr>
            <w:r w:rsidRPr="00664F2C">
              <w:rPr>
                <w:sz w:val="22"/>
                <w:szCs w:val="22"/>
              </w:rPr>
              <w:t>Орудия отбора проб: ихтиопланктонная сеть ИКС-80 (размер ячеи ситовой ткани 500 мкм), на мелководных прибрежных станциях – ихтиопланк-тонная сеть ИКС-50 (размер ячеи ситовой ткани 500 мкм).</w:t>
            </w:r>
          </w:p>
          <w:p w14:paraId="5673861F" w14:textId="77777777" w:rsidR="00664F2C" w:rsidRPr="00664F2C" w:rsidRDefault="00664F2C" w:rsidP="00664F2C">
            <w:pPr>
              <w:ind w:firstLine="0"/>
              <w:rPr>
                <w:sz w:val="22"/>
                <w:szCs w:val="22"/>
              </w:rPr>
            </w:pPr>
            <w:r w:rsidRPr="00664F2C">
              <w:rPr>
                <w:sz w:val="22"/>
                <w:szCs w:val="22"/>
              </w:rPr>
              <w:t>Методы отбора проб:</w:t>
            </w:r>
          </w:p>
          <w:p w14:paraId="28ED4109" w14:textId="77777777" w:rsidR="00664F2C" w:rsidRPr="00664F2C" w:rsidRDefault="00664F2C" w:rsidP="00B953DE">
            <w:pPr>
              <w:numPr>
                <w:ilvl w:val="0"/>
                <w:numId w:val="65"/>
              </w:numPr>
              <w:ind w:left="192"/>
              <w:contextualSpacing/>
              <w:jc w:val="left"/>
              <w:rPr>
                <w:sz w:val="22"/>
                <w:szCs w:val="22"/>
              </w:rPr>
            </w:pPr>
            <w:r w:rsidRPr="00664F2C">
              <w:rPr>
                <w:sz w:val="22"/>
                <w:szCs w:val="22"/>
              </w:rPr>
              <w:t>горизонтальный поверхностный лов во время циркуляции судна с определенной скоростью в течение фиксированного времени;</w:t>
            </w:r>
          </w:p>
          <w:p w14:paraId="30E4ADB8" w14:textId="77777777" w:rsidR="00664F2C" w:rsidRPr="00664F2C" w:rsidRDefault="00664F2C" w:rsidP="00B953DE">
            <w:pPr>
              <w:numPr>
                <w:ilvl w:val="0"/>
                <w:numId w:val="65"/>
              </w:numPr>
              <w:ind w:left="192"/>
              <w:contextualSpacing/>
              <w:jc w:val="left"/>
              <w:rPr>
                <w:sz w:val="22"/>
                <w:szCs w:val="22"/>
              </w:rPr>
            </w:pPr>
            <w:r w:rsidRPr="00664F2C">
              <w:rPr>
                <w:sz w:val="22"/>
                <w:szCs w:val="22"/>
              </w:rPr>
              <w:t xml:space="preserve"> тотальный вертикальный лов от дна до поверхности.</w:t>
            </w:r>
          </w:p>
          <w:p w14:paraId="4FE92F34" w14:textId="77777777" w:rsidR="00664F2C" w:rsidRPr="00664F2C" w:rsidRDefault="00664F2C" w:rsidP="00664F2C">
            <w:pPr>
              <w:ind w:firstLine="0"/>
              <w:rPr>
                <w:sz w:val="22"/>
                <w:szCs w:val="22"/>
              </w:rPr>
            </w:pPr>
            <w:r w:rsidRPr="00664F2C">
              <w:rPr>
                <w:sz w:val="22"/>
                <w:szCs w:val="22"/>
              </w:rPr>
              <w:t>Консервация проб: формалин или этиловый спирт.</w:t>
            </w:r>
          </w:p>
          <w:p w14:paraId="3FC4C30B" w14:textId="77777777" w:rsidR="00664F2C" w:rsidRPr="00664F2C" w:rsidRDefault="00664F2C" w:rsidP="00664F2C">
            <w:pPr>
              <w:ind w:firstLine="0"/>
              <w:rPr>
                <w:sz w:val="22"/>
                <w:szCs w:val="22"/>
              </w:rPr>
            </w:pPr>
            <w:r w:rsidRPr="00664F2C">
              <w:rPr>
                <w:sz w:val="22"/>
                <w:szCs w:val="22"/>
              </w:rPr>
              <w:t>Анализ проб:  микроскопический.</w:t>
            </w:r>
          </w:p>
        </w:tc>
        <w:tc>
          <w:tcPr>
            <w:tcW w:w="362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14:paraId="7A7B5F13" w14:textId="77777777" w:rsidR="00664F2C" w:rsidRPr="00664F2C" w:rsidRDefault="00664F2C" w:rsidP="00664F2C">
            <w:pPr>
              <w:ind w:firstLine="0"/>
              <w:rPr>
                <w:sz w:val="22"/>
                <w:szCs w:val="22"/>
              </w:rPr>
            </w:pPr>
            <w:r w:rsidRPr="00664F2C">
              <w:rPr>
                <w:sz w:val="22"/>
                <w:szCs w:val="22"/>
              </w:rPr>
              <w:t xml:space="preserve">Инструкции…, 2004. </w:t>
            </w:r>
          </w:p>
          <w:p w14:paraId="69FB5330" w14:textId="77777777" w:rsidR="00664F2C" w:rsidRPr="00664F2C" w:rsidRDefault="00664F2C" w:rsidP="00664F2C">
            <w:pPr>
              <w:ind w:firstLine="0"/>
              <w:rPr>
                <w:sz w:val="22"/>
                <w:szCs w:val="22"/>
              </w:rPr>
            </w:pPr>
            <w:r w:rsidRPr="00664F2C">
              <w:rPr>
                <w:sz w:val="22"/>
                <w:szCs w:val="22"/>
              </w:rPr>
              <w:t>Расс, Казанова, 1966.</w:t>
            </w:r>
          </w:p>
          <w:p w14:paraId="69B338DE" w14:textId="77777777" w:rsidR="00664F2C" w:rsidRPr="00664F2C" w:rsidRDefault="00664F2C" w:rsidP="00664F2C">
            <w:pPr>
              <w:ind w:firstLine="0"/>
              <w:rPr>
                <w:sz w:val="22"/>
                <w:szCs w:val="22"/>
              </w:rPr>
            </w:pPr>
          </w:p>
        </w:tc>
      </w:tr>
      <w:tr w:rsidR="00664F2C" w:rsidRPr="00664F2C" w14:paraId="3F966D1B" w14:textId="77777777" w:rsidTr="00664F2C">
        <w:tc>
          <w:tcPr>
            <w:tcW w:w="1535"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6DD2D7FF" w14:textId="77777777" w:rsidR="00664F2C" w:rsidRPr="00664F2C" w:rsidRDefault="00664F2C" w:rsidP="00664F2C">
            <w:pPr>
              <w:ind w:firstLine="0"/>
              <w:rPr>
                <w:sz w:val="22"/>
                <w:szCs w:val="22"/>
              </w:rPr>
            </w:pPr>
            <w:r w:rsidRPr="00664F2C">
              <w:rPr>
                <w:sz w:val="22"/>
                <w:szCs w:val="22"/>
              </w:rPr>
              <w:t>Макрозообентос</w:t>
            </w:r>
          </w:p>
        </w:tc>
        <w:tc>
          <w:tcPr>
            <w:tcW w:w="2062"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tcPr>
          <w:p w14:paraId="4CB540D4" w14:textId="77777777" w:rsidR="00664F2C" w:rsidRPr="00664F2C" w:rsidRDefault="00664F2C" w:rsidP="00664F2C">
            <w:pPr>
              <w:ind w:firstLine="0"/>
              <w:rPr>
                <w:sz w:val="22"/>
                <w:szCs w:val="22"/>
              </w:rPr>
            </w:pPr>
            <w:r w:rsidRPr="00664F2C">
              <w:rPr>
                <w:sz w:val="22"/>
                <w:szCs w:val="22"/>
              </w:rPr>
              <w:t>Количественные и качественные показатели:</w:t>
            </w:r>
          </w:p>
          <w:p w14:paraId="6084F422" w14:textId="77777777" w:rsidR="00664F2C" w:rsidRPr="00664F2C" w:rsidRDefault="00664F2C" w:rsidP="00664F2C">
            <w:pPr>
              <w:ind w:firstLine="0"/>
              <w:rPr>
                <w:sz w:val="22"/>
                <w:szCs w:val="22"/>
              </w:rPr>
            </w:pPr>
            <w:r w:rsidRPr="00664F2C">
              <w:rPr>
                <w:sz w:val="22"/>
                <w:szCs w:val="22"/>
              </w:rPr>
              <w:t>- видовой состав;</w:t>
            </w:r>
          </w:p>
          <w:p w14:paraId="6796A480" w14:textId="77777777" w:rsidR="00664F2C" w:rsidRPr="00664F2C" w:rsidRDefault="00664F2C" w:rsidP="00664F2C">
            <w:pPr>
              <w:ind w:firstLine="0"/>
              <w:rPr>
                <w:sz w:val="22"/>
                <w:szCs w:val="22"/>
              </w:rPr>
            </w:pPr>
            <w:r w:rsidRPr="00664F2C">
              <w:rPr>
                <w:sz w:val="22"/>
                <w:szCs w:val="22"/>
              </w:rPr>
              <w:t>- общая численность (экз./м</w:t>
            </w:r>
            <w:r w:rsidRPr="00664F2C">
              <w:rPr>
                <w:sz w:val="22"/>
                <w:szCs w:val="22"/>
                <w:vertAlign w:val="superscript"/>
              </w:rPr>
              <w:t>2</w:t>
            </w:r>
            <w:r w:rsidRPr="00664F2C">
              <w:rPr>
                <w:sz w:val="22"/>
                <w:szCs w:val="22"/>
              </w:rPr>
              <w:t>) и биомасса (г/м</w:t>
            </w:r>
            <w:r w:rsidRPr="00664F2C">
              <w:rPr>
                <w:sz w:val="22"/>
                <w:szCs w:val="22"/>
                <w:vertAlign w:val="superscript"/>
              </w:rPr>
              <w:t>2</w:t>
            </w:r>
            <w:r w:rsidRPr="00664F2C">
              <w:rPr>
                <w:sz w:val="22"/>
                <w:szCs w:val="22"/>
              </w:rPr>
              <w:t>);</w:t>
            </w:r>
          </w:p>
          <w:p w14:paraId="1931AEC6" w14:textId="77777777" w:rsidR="00664F2C" w:rsidRPr="00664F2C" w:rsidRDefault="00664F2C" w:rsidP="00664F2C">
            <w:pPr>
              <w:ind w:firstLine="0"/>
              <w:rPr>
                <w:sz w:val="22"/>
                <w:szCs w:val="22"/>
              </w:rPr>
            </w:pPr>
            <w:r w:rsidRPr="00664F2C">
              <w:rPr>
                <w:sz w:val="22"/>
                <w:szCs w:val="22"/>
              </w:rPr>
              <w:t>- численность и биомасса отдельных видов.</w:t>
            </w:r>
          </w:p>
          <w:p w14:paraId="220AA777" w14:textId="77777777" w:rsidR="00664F2C" w:rsidRPr="00664F2C" w:rsidRDefault="00664F2C" w:rsidP="00664F2C">
            <w:pPr>
              <w:ind w:firstLine="0"/>
              <w:rPr>
                <w:sz w:val="22"/>
                <w:szCs w:val="22"/>
              </w:rPr>
            </w:pPr>
            <w:r w:rsidRPr="00664F2C">
              <w:rPr>
                <w:sz w:val="22"/>
                <w:szCs w:val="22"/>
              </w:rPr>
              <w:t>- наличие/отсутствие инвазивных видов.</w:t>
            </w:r>
          </w:p>
          <w:p w14:paraId="0DC7494A" w14:textId="77777777" w:rsidR="00664F2C" w:rsidRPr="00664F2C" w:rsidRDefault="00664F2C" w:rsidP="00664F2C">
            <w:pPr>
              <w:ind w:firstLine="0"/>
              <w:rPr>
                <w:sz w:val="22"/>
                <w:szCs w:val="22"/>
              </w:rPr>
            </w:pPr>
          </w:p>
          <w:p w14:paraId="3153532E" w14:textId="77777777" w:rsidR="00664F2C" w:rsidRPr="00664F2C" w:rsidRDefault="00664F2C" w:rsidP="00664F2C">
            <w:pPr>
              <w:ind w:firstLine="0"/>
              <w:rPr>
                <w:sz w:val="22"/>
                <w:szCs w:val="22"/>
              </w:rPr>
            </w:pPr>
          </w:p>
        </w:tc>
        <w:tc>
          <w:tcPr>
            <w:tcW w:w="225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64AAE77F" w14:textId="77777777" w:rsidR="00664F2C" w:rsidRPr="00664F2C" w:rsidRDefault="00664F2C" w:rsidP="00664F2C">
            <w:pPr>
              <w:ind w:firstLine="0"/>
              <w:rPr>
                <w:sz w:val="22"/>
                <w:szCs w:val="22"/>
              </w:rPr>
            </w:pPr>
            <w:r w:rsidRPr="00664F2C">
              <w:rPr>
                <w:sz w:val="22"/>
                <w:szCs w:val="22"/>
              </w:rPr>
              <w:t>Орудие отбора проб: для глубоководной акватории – ковшовый дночерпатель с площадью пробоотбора 0,1 м</w:t>
            </w:r>
            <w:r w:rsidRPr="00664F2C">
              <w:rPr>
                <w:sz w:val="22"/>
                <w:szCs w:val="22"/>
                <w:vertAlign w:val="superscript"/>
              </w:rPr>
              <w:t>2</w:t>
            </w:r>
            <w:r w:rsidRPr="00664F2C">
              <w:rPr>
                <w:sz w:val="22"/>
                <w:szCs w:val="22"/>
              </w:rPr>
              <w:t>, для мелководных прибрежных станций – с площадью пробоотбора 0,025 м</w:t>
            </w:r>
            <w:r w:rsidRPr="00664F2C">
              <w:rPr>
                <w:sz w:val="22"/>
                <w:szCs w:val="22"/>
                <w:vertAlign w:val="superscript"/>
              </w:rPr>
              <w:t>2</w:t>
            </w:r>
            <w:r w:rsidRPr="00664F2C">
              <w:rPr>
                <w:sz w:val="22"/>
                <w:szCs w:val="22"/>
              </w:rPr>
              <w:t>.</w:t>
            </w:r>
          </w:p>
          <w:p w14:paraId="0B7FE089" w14:textId="77777777" w:rsidR="00664F2C" w:rsidRPr="00664F2C" w:rsidRDefault="00664F2C" w:rsidP="00664F2C">
            <w:pPr>
              <w:ind w:firstLine="0"/>
              <w:rPr>
                <w:sz w:val="22"/>
                <w:szCs w:val="22"/>
              </w:rPr>
            </w:pPr>
            <w:r w:rsidRPr="00664F2C">
              <w:rPr>
                <w:sz w:val="22"/>
                <w:szCs w:val="22"/>
              </w:rPr>
              <w:t>Метод отбора и подготовки проб: отбор проб грунта дночерпателем в 3-х кратной повторности на  каждой станции, промывка проб через промывочное сито из ситовой ткани с размером ячеи 500 мкм.</w:t>
            </w:r>
          </w:p>
          <w:p w14:paraId="43D5A2BD" w14:textId="77777777" w:rsidR="00664F2C" w:rsidRPr="00664F2C" w:rsidRDefault="00664F2C" w:rsidP="00664F2C">
            <w:pPr>
              <w:ind w:firstLine="0"/>
              <w:rPr>
                <w:sz w:val="22"/>
                <w:szCs w:val="22"/>
              </w:rPr>
            </w:pPr>
            <w:r w:rsidRPr="00664F2C">
              <w:rPr>
                <w:sz w:val="22"/>
                <w:szCs w:val="22"/>
              </w:rPr>
              <w:t>Консервация проб: формалин или этиловый спирт.</w:t>
            </w:r>
          </w:p>
          <w:p w14:paraId="75D1049F" w14:textId="77777777" w:rsidR="00664F2C" w:rsidRPr="00664F2C" w:rsidRDefault="00664F2C" w:rsidP="00664F2C">
            <w:pPr>
              <w:ind w:firstLine="0"/>
              <w:rPr>
                <w:sz w:val="22"/>
                <w:szCs w:val="22"/>
              </w:rPr>
            </w:pPr>
            <w:r w:rsidRPr="00664F2C">
              <w:rPr>
                <w:sz w:val="22"/>
                <w:szCs w:val="22"/>
              </w:rPr>
              <w:t>Анализ проб:  микроскопический.</w:t>
            </w:r>
          </w:p>
        </w:tc>
        <w:tc>
          <w:tcPr>
            <w:tcW w:w="3621" w:type="dxa"/>
            <w:tcBorders>
              <w:top w:val="single" w:sz="4" w:space="0" w:color="auto"/>
              <w:left w:val="single" w:sz="4" w:space="0" w:color="auto"/>
              <w:bottom w:val="single" w:sz="4" w:space="0" w:color="auto"/>
              <w:right w:val="single" w:sz="4" w:space="0" w:color="auto"/>
            </w:tcBorders>
            <w:tcMar>
              <w:top w:w="0" w:type="dxa"/>
              <w:left w:w="57" w:type="dxa"/>
              <w:bottom w:w="0" w:type="dxa"/>
              <w:right w:w="57" w:type="dxa"/>
            </w:tcMar>
            <w:hideMark/>
          </w:tcPr>
          <w:p w14:paraId="6EAB5167" w14:textId="77777777" w:rsidR="00664F2C" w:rsidRPr="00664F2C" w:rsidRDefault="00664F2C" w:rsidP="00664F2C">
            <w:pPr>
              <w:ind w:firstLine="0"/>
              <w:rPr>
                <w:sz w:val="22"/>
                <w:szCs w:val="22"/>
              </w:rPr>
            </w:pPr>
            <w:r w:rsidRPr="00664F2C">
              <w:rPr>
                <w:sz w:val="22"/>
                <w:szCs w:val="22"/>
              </w:rPr>
              <w:t xml:space="preserve">Инструкции…, 2004. </w:t>
            </w:r>
          </w:p>
          <w:p w14:paraId="3D5ED02F" w14:textId="77777777" w:rsidR="00664F2C" w:rsidRPr="00664F2C" w:rsidRDefault="00664F2C" w:rsidP="00664F2C">
            <w:pPr>
              <w:ind w:firstLine="0"/>
              <w:rPr>
                <w:sz w:val="22"/>
                <w:szCs w:val="22"/>
              </w:rPr>
            </w:pPr>
            <w:r w:rsidRPr="00664F2C">
              <w:rPr>
                <w:sz w:val="22"/>
                <w:szCs w:val="22"/>
              </w:rPr>
              <w:t xml:space="preserve">Методические рекомендации, 1983. </w:t>
            </w:r>
          </w:p>
          <w:p w14:paraId="796566F9" w14:textId="77777777" w:rsidR="00664F2C" w:rsidRPr="00664F2C" w:rsidRDefault="00664F2C" w:rsidP="00664F2C">
            <w:pPr>
              <w:ind w:firstLine="0"/>
              <w:rPr>
                <w:sz w:val="22"/>
                <w:szCs w:val="22"/>
              </w:rPr>
            </w:pPr>
            <w:r w:rsidRPr="00664F2C">
              <w:rPr>
                <w:sz w:val="22"/>
                <w:szCs w:val="22"/>
              </w:rPr>
              <w:t xml:space="preserve">Руководство по гидробиоло-гическому мониторингу …, 1992. </w:t>
            </w:r>
          </w:p>
          <w:p w14:paraId="422C5EBC" w14:textId="77777777" w:rsidR="00664F2C" w:rsidRPr="00664F2C" w:rsidRDefault="00664F2C" w:rsidP="00664F2C">
            <w:pPr>
              <w:ind w:firstLine="0"/>
              <w:rPr>
                <w:sz w:val="22"/>
                <w:szCs w:val="22"/>
              </w:rPr>
            </w:pPr>
            <w:r w:rsidRPr="00664F2C">
              <w:rPr>
                <w:sz w:val="22"/>
                <w:szCs w:val="22"/>
              </w:rPr>
              <w:t xml:space="preserve">Руководство по методам…, 1983. </w:t>
            </w:r>
          </w:p>
          <w:p w14:paraId="3B3B2AF0" w14:textId="77777777" w:rsidR="00664F2C" w:rsidRPr="00664F2C" w:rsidRDefault="00664F2C" w:rsidP="00664F2C">
            <w:pPr>
              <w:ind w:firstLine="0"/>
              <w:rPr>
                <w:sz w:val="22"/>
                <w:szCs w:val="22"/>
              </w:rPr>
            </w:pPr>
            <w:r w:rsidRPr="00664F2C">
              <w:rPr>
                <w:sz w:val="22"/>
                <w:szCs w:val="22"/>
              </w:rPr>
              <w:t>Руководство по методам …, 1980.</w:t>
            </w:r>
          </w:p>
          <w:p w14:paraId="67EB0E74" w14:textId="77777777" w:rsidR="00664F2C" w:rsidRPr="00664F2C" w:rsidRDefault="00664F2C" w:rsidP="00664F2C">
            <w:pPr>
              <w:ind w:firstLine="0"/>
              <w:rPr>
                <w:sz w:val="22"/>
                <w:szCs w:val="22"/>
              </w:rPr>
            </w:pPr>
            <w:r w:rsidRPr="00664F2C">
              <w:rPr>
                <w:sz w:val="22"/>
                <w:szCs w:val="22"/>
                <w:lang w:val="en-US"/>
              </w:rPr>
              <w:t xml:space="preserve">Rees et al, 2009. </w:t>
            </w:r>
          </w:p>
        </w:tc>
      </w:tr>
    </w:tbl>
    <w:p w14:paraId="08E46D0B" w14:textId="77777777" w:rsidR="00664F2C" w:rsidRPr="00664F2C" w:rsidRDefault="00664F2C" w:rsidP="00664F2C"/>
    <w:p w14:paraId="3E37F65E" w14:textId="77777777" w:rsidR="00664F2C" w:rsidRPr="00664F2C" w:rsidRDefault="00664F2C" w:rsidP="00664F2C">
      <w:pPr>
        <w:spacing w:line="276" w:lineRule="auto"/>
      </w:pPr>
      <w:r w:rsidRPr="00664F2C">
        <w:t>Для контроля биологических инвазий (в том числе инвазий криптических видов) предлагается ежегодно:</w:t>
      </w:r>
    </w:p>
    <w:p w14:paraId="03F356E8" w14:textId="77777777" w:rsidR="00664F2C" w:rsidRPr="00664F2C" w:rsidRDefault="00664F2C" w:rsidP="00664F2C">
      <w:pPr>
        <w:spacing w:line="276" w:lineRule="auto"/>
      </w:pPr>
      <w:r w:rsidRPr="00664F2C">
        <w:t>- отбирать пробы 5 индикаторных видов беспозвоночных (десятки особей каждого вида минимум с 5-ти станций с фиксацией образцов в спирте) и провести молекулярно-генетические исследования (выделение ДНК, ПЦР маркера (COI), секвенирование, биоинформационный анализ). В качестве криптических потенциально инвазивных видов необходимо исследовать виды, переносимые с балластными водами полихет рода Marenzelleria, планктонных веслоногих ракообразных родов Limnocalanus, Pseudocalanus и других Сalanoida.</w:t>
      </w:r>
    </w:p>
    <w:p w14:paraId="2959C532" w14:textId="77777777" w:rsidR="00664F2C" w:rsidRPr="00664F2C" w:rsidRDefault="00664F2C" w:rsidP="00664F2C">
      <w:pPr>
        <w:spacing w:line="276" w:lineRule="auto"/>
      </w:pPr>
      <w:r w:rsidRPr="00664F2C">
        <w:t xml:space="preserve">- </w:t>
      </w:r>
      <w:r w:rsidRPr="00664F2C">
        <w:rPr>
          <w:u w:val="single"/>
        </w:rPr>
        <w:t>опционально</w:t>
      </w:r>
      <w:r w:rsidRPr="00664F2C">
        <w:t>: отбирать пробы обрастаний с причальных сооружений для определения видового состава (в пересчете на площадь отбора обрастаний), численности и биомассы обрастаний в точках отбора. Число точек отбора – 3. По соображениям безопасности пробы обрастаний должны быть отобраны водолазным способом иными подрядными организациями, обслуживающими портовую инфраструктуру, которых Исполнитель должен обеспечить необходимым оборудованием для отбора проб и методическими указаниями по отбору проб обрастаний.</w:t>
      </w:r>
    </w:p>
    <w:p w14:paraId="73EECA81" w14:textId="77777777" w:rsidR="00664F2C" w:rsidRPr="00664F2C" w:rsidRDefault="00664F2C" w:rsidP="00664F2C">
      <w:pPr>
        <w:spacing w:line="276" w:lineRule="auto"/>
      </w:pPr>
      <w:r w:rsidRPr="00664F2C">
        <w:t>В рамках анализа результатов гидробиологических исследований (оценка состояния фито- и зоопланктона, зообентоса) и мониторинга состояния гидробиоценозов акватории Проекта отдельно оценивается наличие чужеродных (анализ на предмет инвазивности) видов, а также идентифицированных Программой видов-индикаторов, включая их численность и распределение. Производится оценка влияния Проекта (либо иных проектов, оказывающих кумулятивное воздействие от хозяйственной деятельности в акватории Обской губы) на гидробиологические сообщества.</w:t>
      </w:r>
    </w:p>
    <w:p w14:paraId="2ADBB1AC" w14:textId="77777777" w:rsidR="00664F2C" w:rsidRPr="00ED6723" w:rsidRDefault="00664F2C" w:rsidP="00B953DE">
      <w:pPr>
        <w:keepNext/>
        <w:numPr>
          <w:ilvl w:val="2"/>
          <w:numId w:val="67"/>
        </w:numPr>
        <w:spacing w:before="240" w:after="240" w:line="276" w:lineRule="auto"/>
        <w:ind w:left="426" w:firstLine="0"/>
        <w:jc w:val="left"/>
        <w:outlineLvl w:val="2"/>
        <w:rPr>
          <w:bCs/>
          <w:i/>
          <w:color w:val="000000"/>
          <w:lang w:eastAsia="en-US"/>
        </w:rPr>
      </w:pPr>
      <w:bookmarkStart w:id="150" w:name="_Toc40394608"/>
      <w:bookmarkStart w:id="151" w:name="_Toc40394607"/>
      <w:bookmarkStart w:id="152" w:name="_Toc71723908"/>
      <w:r w:rsidRPr="00ED6723">
        <w:rPr>
          <w:bCs/>
          <w:i/>
          <w:color w:val="000000"/>
          <w:lang w:eastAsia="en-US"/>
        </w:rPr>
        <w:t>Ихтиологические исследования</w:t>
      </w:r>
      <w:bookmarkEnd w:id="150"/>
      <w:bookmarkEnd w:id="152"/>
    </w:p>
    <w:p w14:paraId="493BE23C" w14:textId="77777777" w:rsidR="00664F2C" w:rsidRPr="00664F2C" w:rsidRDefault="00664F2C" w:rsidP="00664F2C">
      <w:pPr>
        <w:spacing w:line="276" w:lineRule="auto"/>
        <w:rPr>
          <w:lang w:bidi="ru-RU"/>
        </w:rPr>
      </w:pPr>
      <w:r w:rsidRPr="00664F2C">
        <w:rPr>
          <w:color w:val="000000"/>
          <w:lang w:bidi="ru-RU"/>
        </w:rPr>
        <w:t>И</w:t>
      </w:r>
      <w:r w:rsidRPr="00664F2C">
        <w:rPr>
          <w:lang w:bidi="ru-RU"/>
        </w:rPr>
        <w:t xml:space="preserve">хтиологический мониторинг является важнейшей задачей в рамках комплексных наблюдений за морской средой Обской губы. </w:t>
      </w:r>
    </w:p>
    <w:p w14:paraId="1962EDF8" w14:textId="77777777" w:rsidR="00664F2C" w:rsidRPr="00664F2C" w:rsidRDefault="00664F2C" w:rsidP="00664F2C">
      <w:pPr>
        <w:spacing w:line="276" w:lineRule="auto"/>
        <w:rPr>
          <w:lang w:bidi="ru-RU"/>
        </w:rPr>
      </w:pPr>
      <w:r w:rsidRPr="00664F2C">
        <w:rPr>
          <w:lang w:bidi="ru-RU"/>
        </w:rPr>
        <w:t xml:space="preserve">При дальнейшем мониторинге ихтиофауны, с учетом выявленных рисков и видов воздействий, необходимо осуществлять мониторинг нерестовых миграций особо ценных видов рыб в районах с максимальной интенсивностью судоходства, а также в устьях основных нерестовых рек. </w:t>
      </w:r>
      <w:r w:rsidRPr="00664F2C">
        <w:t>Рекомендуется проведение мониторинговых исследований, как на акватории, так и во впадающих в Обскую губу реках — испытывающих техногенное влияние р. Халцыней-Яха и Нядайпынгче.</w:t>
      </w:r>
    </w:p>
    <w:p w14:paraId="034FF23A" w14:textId="77777777" w:rsidR="00664F2C" w:rsidRPr="00664F2C" w:rsidRDefault="00664F2C" w:rsidP="00664F2C">
      <w:pPr>
        <w:spacing w:line="276" w:lineRule="auto"/>
      </w:pPr>
      <w:r w:rsidRPr="00664F2C">
        <w:t>Для получения данных о составе и состоянии ихтиофауны зоне влияния Проекта рекомендуется проведение ловов с использованием ставных жаберных сетей с разным шагом ячеи в летне-осенний сезон. В реках целесообразно использование в качестве замены (или дополнения) сетных ловов закидного невода. Рекомендуется организовать не менее 10 станций сетепостановок на морской акватории и не менее двух в нижнем течении рек Нядайпынгче и Халцыней-Яха. Данные работы должны выполняться с привлечением профильной научной рыбохозяйственной организации с условием наличия разрешения на лов.</w:t>
      </w:r>
    </w:p>
    <w:p w14:paraId="2D0C5837" w14:textId="77777777" w:rsidR="00664F2C" w:rsidRPr="00664F2C" w:rsidRDefault="00664F2C" w:rsidP="00664F2C">
      <w:pPr>
        <w:spacing w:line="276" w:lineRule="auto"/>
      </w:pPr>
      <w:r w:rsidRPr="00664F2C">
        <w:t>Определяемые параметры ихтиофауны:</w:t>
      </w:r>
    </w:p>
    <w:p w14:paraId="4DA0F1DA" w14:textId="77777777" w:rsidR="00664F2C" w:rsidRPr="00664F2C" w:rsidRDefault="00664F2C" w:rsidP="00664F2C">
      <w:pPr>
        <w:spacing w:line="276" w:lineRule="auto"/>
      </w:pPr>
      <w:r w:rsidRPr="00664F2C">
        <w:t>•</w:t>
      </w:r>
      <w:r w:rsidRPr="00664F2C">
        <w:tab/>
        <w:t>величина общего улова;</w:t>
      </w:r>
    </w:p>
    <w:p w14:paraId="326B07B2" w14:textId="77777777" w:rsidR="00664F2C" w:rsidRPr="00664F2C" w:rsidRDefault="00664F2C" w:rsidP="00664F2C">
      <w:pPr>
        <w:spacing w:line="276" w:lineRule="auto"/>
      </w:pPr>
      <w:r w:rsidRPr="00664F2C">
        <w:t>•</w:t>
      </w:r>
      <w:r w:rsidRPr="00664F2C">
        <w:tab/>
        <w:t>видовой и количественный состав ихтиофауны</w:t>
      </w:r>
    </w:p>
    <w:p w14:paraId="4F1306CA" w14:textId="77777777" w:rsidR="00664F2C" w:rsidRPr="00664F2C" w:rsidRDefault="00664F2C" w:rsidP="00664F2C">
      <w:pPr>
        <w:spacing w:line="276" w:lineRule="auto"/>
        <w:rPr>
          <w:bCs/>
        </w:rPr>
      </w:pPr>
      <w:r w:rsidRPr="00664F2C">
        <w:rPr>
          <w:bCs/>
          <w:u w:val="single"/>
        </w:rPr>
        <w:t>Периодичность</w:t>
      </w:r>
      <w:r w:rsidRPr="00664F2C">
        <w:rPr>
          <w:bCs/>
        </w:rPr>
        <w:t xml:space="preserve"> – 1 раз за период работ (в летне-осенний сезон).</w:t>
      </w:r>
    </w:p>
    <w:p w14:paraId="27F84608" w14:textId="77777777" w:rsidR="00664F2C" w:rsidRPr="00ED6723" w:rsidRDefault="00664F2C" w:rsidP="00B953DE">
      <w:pPr>
        <w:keepNext/>
        <w:numPr>
          <w:ilvl w:val="2"/>
          <w:numId w:val="67"/>
        </w:numPr>
        <w:spacing w:before="240" w:after="240" w:line="276" w:lineRule="auto"/>
        <w:ind w:left="426" w:firstLine="0"/>
        <w:jc w:val="left"/>
        <w:outlineLvl w:val="2"/>
        <w:rPr>
          <w:bCs/>
          <w:i/>
          <w:color w:val="000000"/>
          <w:lang w:eastAsia="en-US"/>
        </w:rPr>
      </w:pPr>
      <w:bookmarkStart w:id="153" w:name="_Toc40394609"/>
      <w:bookmarkStart w:id="154" w:name="_Toc71723909"/>
      <w:r w:rsidRPr="00ED6723">
        <w:rPr>
          <w:bCs/>
          <w:i/>
          <w:color w:val="000000"/>
          <w:lang w:eastAsia="en-US"/>
        </w:rPr>
        <w:t>Мониторинг морских млекопитающих</w:t>
      </w:r>
      <w:bookmarkEnd w:id="153"/>
      <w:bookmarkEnd w:id="154"/>
    </w:p>
    <w:p w14:paraId="68EB8E1F" w14:textId="77777777" w:rsidR="00664F2C" w:rsidRPr="00664F2C" w:rsidRDefault="00664F2C" w:rsidP="00664F2C">
      <w:pPr>
        <w:spacing w:line="276" w:lineRule="auto"/>
      </w:pPr>
      <w:r w:rsidRPr="00664F2C">
        <w:t>Целью мониторинга морских млекопитающих является выявление негативных воздействий на популяции морских млекопитающих. Мониторинг должен являться основой для разработки мероприятий по снижению воздействия Проекта, а именно:</w:t>
      </w:r>
    </w:p>
    <w:p w14:paraId="2FB83253" w14:textId="77777777" w:rsidR="00664F2C" w:rsidRPr="00664F2C" w:rsidRDefault="00664F2C" w:rsidP="00664F2C">
      <w:pPr>
        <w:spacing w:line="276" w:lineRule="auto"/>
      </w:pPr>
      <w:r w:rsidRPr="00664F2C">
        <w:t>•</w:t>
      </w:r>
      <w:r w:rsidRPr="00664F2C">
        <w:tab/>
        <w:t>планирования судоходных маршрутов для предотвращения движения судов в местах частого пребывания морских млекопитающих;</w:t>
      </w:r>
    </w:p>
    <w:p w14:paraId="486F65AE" w14:textId="77777777" w:rsidR="00664F2C" w:rsidRPr="00664F2C" w:rsidRDefault="00664F2C" w:rsidP="00664F2C">
      <w:pPr>
        <w:spacing w:line="276" w:lineRule="auto"/>
      </w:pPr>
      <w:r w:rsidRPr="00664F2C">
        <w:t>•</w:t>
      </w:r>
      <w:r w:rsidRPr="00664F2C">
        <w:tab/>
        <w:t>ограничения частоты движения судов в периоды размножения морских млекопитающих;</w:t>
      </w:r>
    </w:p>
    <w:p w14:paraId="749CA1A5" w14:textId="77777777" w:rsidR="00664F2C" w:rsidRPr="00664F2C" w:rsidRDefault="00664F2C" w:rsidP="00664F2C">
      <w:pPr>
        <w:spacing w:line="276" w:lineRule="auto"/>
      </w:pPr>
      <w:r w:rsidRPr="00664F2C">
        <w:t>•</w:t>
      </w:r>
      <w:r w:rsidRPr="00664F2C">
        <w:tab/>
        <w:t>принятия организационных решений при выявлении фактов эпидемий, гибели морских млекопитающих от разливов токсикантов.</w:t>
      </w:r>
    </w:p>
    <w:p w14:paraId="37F22430" w14:textId="77777777" w:rsidR="00664F2C" w:rsidRPr="00664F2C" w:rsidRDefault="00664F2C" w:rsidP="00664F2C">
      <w:pPr>
        <w:spacing w:line="276" w:lineRule="auto"/>
      </w:pPr>
      <w:r w:rsidRPr="00664F2C">
        <w:t>Рекомендуемая организационная структура мониторинга морских млекопитающих представлена ниже.</w:t>
      </w:r>
    </w:p>
    <w:p w14:paraId="5F6318FB" w14:textId="77777777" w:rsidR="00664F2C" w:rsidRPr="00664F2C" w:rsidRDefault="00664F2C" w:rsidP="00664F2C">
      <w:pPr>
        <w:spacing w:line="276" w:lineRule="auto"/>
      </w:pPr>
    </w:p>
    <w:p w14:paraId="77C24353" w14:textId="77777777" w:rsidR="00664F2C" w:rsidRPr="00664F2C" w:rsidRDefault="00664F2C" w:rsidP="00664F2C">
      <w:pPr>
        <w:spacing w:line="276" w:lineRule="auto"/>
      </w:pPr>
      <w:r w:rsidRPr="00664F2C">
        <w:rPr>
          <w:b/>
        </w:rPr>
        <w:t>Судовые наблюдения за морскими млекопитающими и орнитофауной</w:t>
      </w:r>
      <w:r w:rsidRPr="00664F2C">
        <w:rPr>
          <w:bCs/>
        </w:rPr>
        <w:t xml:space="preserve"> проводятся попутно в ходе экспедиционных работ по производственному экологическому мониторингу, проводятся непрерывно в светлое время суток, начиная с момента выхода судна из порта мобилизации и заканчивая заходом судна в порт демобилизации.</w:t>
      </w:r>
    </w:p>
    <w:p w14:paraId="729DC7CD" w14:textId="77777777" w:rsidR="00664F2C" w:rsidRPr="00664F2C" w:rsidRDefault="00664F2C" w:rsidP="00664F2C">
      <w:pPr>
        <w:spacing w:line="276" w:lineRule="auto"/>
        <w:ind w:firstLine="567"/>
      </w:pPr>
      <w:r w:rsidRPr="00664F2C">
        <w:t>Наблюдения не менее 8 часов в сутки на станциях и по маршрутам включают:</w:t>
      </w:r>
    </w:p>
    <w:p w14:paraId="2A06FF08" w14:textId="77777777" w:rsidR="00664F2C" w:rsidRPr="00664F2C" w:rsidRDefault="00664F2C" w:rsidP="00664F2C">
      <w:pPr>
        <w:widowControl w:val="0"/>
        <w:numPr>
          <w:ilvl w:val="0"/>
          <w:numId w:val="8"/>
        </w:numPr>
        <w:tabs>
          <w:tab w:val="num" w:pos="851"/>
        </w:tabs>
        <w:spacing w:after="200" w:line="276" w:lineRule="auto"/>
        <w:ind w:left="851" w:hanging="284"/>
        <w:jc w:val="left"/>
      </w:pPr>
      <w:r w:rsidRPr="00664F2C">
        <w:t>•регистрацию встреч морских и хищных млекопитающих, видовую идентификацию и количественный учет;</w:t>
      </w:r>
    </w:p>
    <w:p w14:paraId="69729D9C" w14:textId="77777777" w:rsidR="00664F2C" w:rsidRPr="00664F2C" w:rsidRDefault="00664F2C" w:rsidP="00664F2C">
      <w:pPr>
        <w:widowControl w:val="0"/>
        <w:numPr>
          <w:ilvl w:val="0"/>
          <w:numId w:val="8"/>
        </w:numPr>
        <w:tabs>
          <w:tab w:val="num" w:pos="851"/>
        </w:tabs>
        <w:spacing w:after="200" w:line="276" w:lineRule="auto"/>
        <w:ind w:left="851" w:hanging="284"/>
        <w:jc w:val="left"/>
      </w:pPr>
      <w:r w:rsidRPr="00664F2C">
        <w:t>•регистрацию поведения животных;</w:t>
      </w:r>
    </w:p>
    <w:p w14:paraId="6D15635A" w14:textId="77777777" w:rsidR="00664F2C" w:rsidRPr="00664F2C" w:rsidRDefault="00664F2C" w:rsidP="00664F2C">
      <w:pPr>
        <w:widowControl w:val="0"/>
        <w:numPr>
          <w:ilvl w:val="0"/>
          <w:numId w:val="8"/>
        </w:numPr>
        <w:tabs>
          <w:tab w:val="num" w:pos="851"/>
        </w:tabs>
        <w:spacing w:after="200" w:line="276" w:lineRule="auto"/>
        <w:ind w:left="851" w:hanging="284"/>
        <w:jc w:val="left"/>
      </w:pPr>
      <w:r w:rsidRPr="00664F2C">
        <w:t>•регистрацию, видовую идентификацию и количественный учет встреченных представителей орнитофауны;</w:t>
      </w:r>
    </w:p>
    <w:p w14:paraId="6891734C" w14:textId="77777777" w:rsidR="00664F2C" w:rsidRPr="00664F2C" w:rsidRDefault="00664F2C" w:rsidP="00664F2C">
      <w:pPr>
        <w:widowControl w:val="0"/>
        <w:numPr>
          <w:ilvl w:val="0"/>
          <w:numId w:val="8"/>
        </w:numPr>
        <w:tabs>
          <w:tab w:val="num" w:pos="851"/>
        </w:tabs>
        <w:spacing w:after="200" w:line="276" w:lineRule="auto"/>
        <w:ind w:left="851" w:hanging="284"/>
        <w:jc w:val="left"/>
      </w:pPr>
      <w:r w:rsidRPr="00664F2C">
        <w:t>•регистрацию поведения птиц;</w:t>
      </w:r>
    </w:p>
    <w:p w14:paraId="2F011156" w14:textId="77777777" w:rsidR="00664F2C" w:rsidRPr="00664F2C" w:rsidRDefault="00664F2C" w:rsidP="00664F2C">
      <w:pPr>
        <w:widowControl w:val="0"/>
        <w:numPr>
          <w:ilvl w:val="0"/>
          <w:numId w:val="8"/>
        </w:numPr>
        <w:tabs>
          <w:tab w:val="num" w:pos="851"/>
        </w:tabs>
        <w:spacing w:after="200" w:line="276" w:lineRule="auto"/>
        <w:ind w:left="851" w:hanging="284"/>
        <w:jc w:val="left"/>
      </w:pPr>
      <w:r w:rsidRPr="00664F2C">
        <w:t>•фотографирование объектов наблюдения.</w:t>
      </w:r>
    </w:p>
    <w:p w14:paraId="5702EB34" w14:textId="77777777" w:rsidR="00664F2C" w:rsidRPr="00664F2C" w:rsidRDefault="00664F2C" w:rsidP="00664F2C">
      <w:pPr>
        <w:widowControl w:val="0"/>
        <w:spacing w:line="276" w:lineRule="auto"/>
        <w:rPr>
          <w:rFonts w:eastAsia="Times New Roman"/>
        </w:rPr>
      </w:pPr>
      <w:r w:rsidRPr="00664F2C">
        <w:t xml:space="preserve">Фиксируют и описывают все встречи морских млекопитающих и птиц, отмечают координаты встречи, идентифицируют до вида, регистрируют поведение, включая реакцию на проводимые работы. По возможности все особи </w:t>
      </w:r>
      <w:r w:rsidRPr="00664F2C">
        <w:rPr>
          <w:rFonts w:eastAsia="Times New Roman"/>
        </w:rPr>
        <w:t>фотографируют, определяют особенностей поведения, возраста, расстояния от точки наблюдений до объектов наблюдений, направления появления объектов наблюдений (откуда), направления движения особей (куда), интенсивность движения объектов наблюдений.</w:t>
      </w:r>
    </w:p>
    <w:p w14:paraId="2606175D" w14:textId="77777777" w:rsidR="00664F2C" w:rsidRPr="00664F2C" w:rsidRDefault="00664F2C" w:rsidP="00664F2C">
      <w:pPr>
        <w:spacing w:line="276" w:lineRule="auto"/>
        <w:rPr>
          <w:color w:val="000000"/>
        </w:rPr>
      </w:pPr>
      <w:r w:rsidRPr="00664F2C">
        <w:rPr>
          <w:color w:val="000000"/>
        </w:rPr>
        <w:t>Данные о всех встречах морских млекопитающих и птиц заносят в единую базу данных.</w:t>
      </w:r>
    </w:p>
    <w:p w14:paraId="52BB0CB9" w14:textId="77777777" w:rsidR="00664F2C" w:rsidRPr="00664F2C" w:rsidRDefault="00664F2C" w:rsidP="00664F2C">
      <w:pPr>
        <w:spacing w:line="276" w:lineRule="auto"/>
        <w:rPr>
          <w:b/>
          <w:bCs/>
        </w:rPr>
      </w:pPr>
    </w:p>
    <w:p w14:paraId="6CE3E90D" w14:textId="77777777" w:rsidR="00664F2C" w:rsidRPr="00664F2C" w:rsidRDefault="00664F2C" w:rsidP="00664F2C">
      <w:pPr>
        <w:spacing w:line="276" w:lineRule="auto"/>
      </w:pPr>
      <w:r w:rsidRPr="00664F2C">
        <w:rPr>
          <w:b/>
          <w:bCs/>
        </w:rPr>
        <w:t>Авианаблюдения</w:t>
      </w:r>
      <w:r w:rsidRPr="00664F2C">
        <w:t xml:space="preserve"> </w:t>
      </w:r>
      <w:r w:rsidRPr="00664F2C">
        <w:rPr>
          <w:b/>
        </w:rPr>
        <w:t>индикаторных видов</w:t>
      </w:r>
      <w:r w:rsidRPr="00664F2C">
        <w:t xml:space="preserve"> являются одним из наиболее действенных методов оценки численности и параметров пространственного распределения морских млекопитающих. Они предполагают собственно авиаучетные работы и аналитические работы по оценки численности и распределению плотности млекопитаюших.</w:t>
      </w:r>
    </w:p>
    <w:p w14:paraId="7E707B60" w14:textId="77777777" w:rsidR="00664F2C" w:rsidRPr="00664F2C" w:rsidRDefault="00664F2C" w:rsidP="00664F2C">
      <w:pPr>
        <w:spacing w:line="276" w:lineRule="auto"/>
      </w:pPr>
      <w:r w:rsidRPr="00664F2C">
        <w:t>Авиаучеты индикаторных видов предполагают:</w:t>
      </w:r>
    </w:p>
    <w:p w14:paraId="3C3A0231" w14:textId="77777777" w:rsidR="00664F2C" w:rsidRPr="00664F2C" w:rsidRDefault="00664F2C" w:rsidP="00664F2C">
      <w:pPr>
        <w:spacing w:line="276" w:lineRule="auto"/>
      </w:pPr>
      <w:r w:rsidRPr="00664F2C">
        <w:t>- авиаучеты всех видов морских млекопитающих в зоне воздействия Проекта и расширенной зоне мониторинга в весенний ледовый период, в том числе индикаторного вида — кольчатой нерпы в период размножения (оптимально - в течение двух лет) в пределах всей акватории мониторинга. По результатам учетов должны быть оценены плотность и численность популяции;</w:t>
      </w:r>
    </w:p>
    <w:p w14:paraId="1872F66F" w14:textId="77777777" w:rsidR="00664F2C" w:rsidRPr="00664F2C" w:rsidRDefault="00664F2C" w:rsidP="00664F2C">
      <w:pPr>
        <w:spacing w:line="276" w:lineRule="auto"/>
      </w:pPr>
      <w:r w:rsidRPr="00664F2C">
        <w:t>- белухи и морских птиц необходимо выполнить на всей акватории мониторинга. Предлагается проведение авиаучетов 1 раз за трёхлетний период (с 2021-2023 года в августе).</w:t>
      </w:r>
    </w:p>
    <w:p w14:paraId="0D64B1A1" w14:textId="77777777" w:rsidR="00664F2C" w:rsidRPr="00664F2C" w:rsidRDefault="00664F2C" w:rsidP="00664F2C">
      <w:pPr>
        <w:spacing w:line="276" w:lineRule="auto"/>
        <w:rPr>
          <w:b/>
          <w:bCs/>
        </w:rPr>
      </w:pPr>
    </w:p>
    <w:p w14:paraId="6AFF34E5" w14:textId="77777777" w:rsidR="00664F2C" w:rsidRPr="00664F2C" w:rsidRDefault="00664F2C" w:rsidP="00664F2C">
      <w:pPr>
        <w:spacing w:line="276" w:lineRule="auto"/>
      </w:pPr>
      <w:r w:rsidRPr="00664F2C">
        <w:rPr>
          <w:b/>
        </w:rPr>
        <w:t>Пассивный акустический мониторинг</w:t>
      </w:r>
      <w:r w:rsidRPr="00664F2C">
        <w:t xml:space="preserve"> белухи для выявления сезонного распределения и наиболее важных акваторий в пределах зоны мониторинга. Данный вид работы предлагается осуществлять с использованием донных акустических станций (не менее 5), осуществляющих непрерывную запись звукового сигнала и обладающих диапазоном, достаточным для фиксации вокализации и эхолокационных сигналов морских млекопитающих. Поиск сигналов морских млекопитающих производится с использованием автоматизированных программных средств, дополнительно производится проверка акустических сигналов специалистов по морским млекопитающим. Необходимо определение поголовья различных видов ММ по числу зафиксированных сигналов, по результатам мониторинга формулируется база данных ММ, обитающих или мигрирующих в северном районе Обской губы.</w:t>
      </w:r>
    </w:p>
    <w:p w14:paraId="5B9D1300" w14:textId="77777777" w:rsidR="00664F2C" w:rsidRPr="00664F2C" w:rsidRDefault="00664F2C" w:rsidP="00664F2C">
      <w:pPr>
        <w:spacing w:line="276" w:lineRule="auto"/>
        <w:rPr>
          <w:b/>
          <w:bCs/>
        </w:rPr>
      </w:pPr>
    </w:p>
    <w:p w14:paraId="33EED0BA" w14:textId="77777777" w:rsidR="00664F2C" w:rsidRPr="00664F2C" w:rsidRDefault="00664F2C" w:rsidP="00664F2C">
      <w:pPr>
        <w:spacing w:line="276" w:lineRule="auto"/>
        <w:rPr>
          <w:b/>
          <w:bCs/>
        </w:rPr>
      </w:pPr>
      <w:r w:rsidRPr="00664F2C">
        <w:rPr>
          <w:b/>
          <w:bCs/>
        </w:rPr>
        <w:t>Наблюдения за миграциями морских млекопитающих с использованием спутниковых датчиков</w:t>
      </w:r>
    </w:p>
    <w:p w14:paraId="6BCA2E5C" w14:textId="77777777" w:rsidR="00664F2C" w:rsidRPr="00664F2C" w:rsidRDefault="00664F2C" w:rsidP="00664F2C">
      <w:pPr>
        <w:spacing w:line="276" w:lineRule="auto"/>
      </w:pPr>
      <w:r w:rsidRPr="00664F2C">
        <w:t>Современным методом, позволяющим выявить миграции, поведенческие реакции и особенности освоения акватории морскими млекопитающими является использование спутниковых передатчиков (Светочев и др., 2015; Кузнецова и др., 2016; Бурканов, Рожновa, 2019 и др.). Передатчики позволяют получать непрерывную информацию о сезонных и внутрисезонных перемещениях животных, особенностях заныривания, времени, проведенного на залежка / льду и в воде.</w:t>
      </w:r>
    </w:p>
    <w:p w14:paraId="46616181" w14:textId="77777777" w:rsidR="00664F2C" w:rsidRPr="00664F2C" w:rsidRDefault="00664F2C" w:rsidP="00664F2C">
      <w:pPr>
        <w:spacing w:line="276" w:lineRule="auto"/>
      </w:pPr>
      <w:r w:rsidRPr="00664F2C">
        <w:t>Оптимально провести мониторинг сезонных миграций нерпы путем установки не менее 5 спутниковых датчиков. Отлов тюленей произвести со льда, воды или берега после линьки, в пределах всей зоны мониторинга.</w:t>
      </w:r>
    </w:p>
    <w:p w14:paraId="20E662DD" w14:textId="77777777" w:rsidR="00664F2C" w:rsidRPr="00664F2C" w:rsidRDefault="00664F2C" w:rsidP="00664F2C">
      <w:pPr>
        <w:spacing w:line="276" w:lineRule="auto"/>
      </w:pPr>
      <w:r w:rsidRPr="00664F2C">
        <w:t xml:space="preserve">В настоящее время разработан ряд моделей спутниковых передатчиков отечественного и зарубежного производства. Большая часть передатчиков работает в составе спутниковой системы </w:t>
      </w:r>
      <w:r w:rsidRPr="00664F2C">
        <w:rPr>
          <w:lang w:val="en-US"/>
        </w:rPr>
        <w:t>Argos</w:t>
      </w:r>
      <w:r w:rsidRPr="00664F2C">
        <w:t xml:space="preserve"> (США, https://www.argos-system.org/).</w:t>
      </w:r>
    </w:p>
    <w:p w14:paraId="416B7953" w14:textId="77777777" w:rsidR="00664F2C" w:rsidRPr="00664F2C" w:rsidRDefault="00664F2C" w:rsidP="00664F2C">
      <w:pPr>
        <w:spacing w:line="276" w:lineRule="auto"/>
      </w:pPr>
      <w:r w:rsidRPr="00664F2C">
        <w:t>Отлов производится на льду, путем высадки научной группы с вертолета. Датчики крепятся к шкуре животных с использованием эпоксидного клея или устанавливаются на задние ласты. Радиомаяк передает сигнал только в надводном положении, продолжительность работы достигает 5 лет.</w:t>
      </w:r>
    </w:p>
    <w:p w14:paraId="531A321A" w14:textId="77777777" w:rsidR="00664F2C" w:rsidRPr="00664F2C" w:rsidRDefault="00664F2C" w:rsidP="00664F2C">
      <w:pPr>
        <w:spacing w:line="276" w:lineRule="auto"/>
      </w:pPr>
      <w:r w:rsidRPr="00664F2C">
        <w:t>Получаемые данные спутниковой телеметрии фильтруются и анализируются с использованием геоинформационных систем.</w:t>
      </w:r>
    </w:p>
    <w:p w14:paraId="2F00FE31" w14:textId="77777777" w:rsidR="00664F2C" w:rsidRPr="00664F2C" w:rsidRDefault="00664F2C" w:rsidP="00664F2C">
      <w:pPr>
        <w:spacing w:line="276" w:lineRule="auto"/>
      </w:pPr>
      <w:r w:rsidRPr="00664F2C">
        <w:t>Конечной целью комплексного мониторинга является оценка современного состояния популяций морских млекопитающих, идентификация воздействия проекта на них и выявлении динамики популяции во времени с учетом возрастающей нагрузки на экосистемы. Критерии оценки уязвимости морских млекопитающих при освоении морского шельфа неоднократно предлагались различными авторами (Болтунов и др., 2012).</w:t>
      </w:r>
    </w:p>
    <w:p w14:paraId="5424631C" w14:textId="77777777" w:rsidR="00664F2C" w:rsidRPr="00664F2C" w:rsidRDefault="00664F2C" w:rsidP="00664F2C">
      <w:pPr>
        <w:spacing w:line="276" w:lineRule="auto"/>
      </w:pPr>
      <w:r w:rsidRPr="00664F2C">
        <w:t>Критериями такой оценки могут быть следующие:</w:t>
      </w:r>
    </w:p>
    <w:p w14:paraId="12FB03B0" w14:textId="77777777" w:rsidR="00664F2C" w:rsidRPr="00664F2C" w:rsidRDefault="00664F2C" w:rsidP="00664F2C">
      <w:pPr>
        <w:spacing w:line="276" w:lineRule="auto"/>
      </w:pPr>
      <w:r w:rsidRPr="00664F2C">
        <w:t>- выявление мест деторождения в акватории проекта, оценка численности и успешности размножения,</w:t>
      </w:r>
    </w:p>
    <w:p w14:paraId="42C93A99" w14:textId="77777777" w:rsidR="00664F2C" w:rsidRPr="00664F2C" w:rsidRDefault="00664F2C" w:rsidP="00664F2C">
      <w:pPr>
        <w:spacing w:line="276" w:lineRule="auto"/>
      </w:pPr>
      <w:r w:rsidRPr="00664F2C">
        <w:t>- наличие нагульных районов, идентификация ключевых районов кормления,</w:t>
      </w:r>
    </w:p>
    <w:p w14:paraId="3CD9DA3F" w14:textId="77777777" w:rsidR="00664F2C" w:rsidRPr="00664F2C" w:rsidRDefault="00664F2C" w:rsidP="00664F2C">
      <w:pPr>
        <w:spacing w:line="276" w:lineRule="auto"/>
      </w:pPr>
      <w:r w:rsidRPr="00664F2C">
        <w:t>- наличие миграционных путей, интенсивность миграций, оседлость группировки,</w:t>
      </w:r>
    </w:p>
    <w:p w14:paraId="0C96747D" w14:textId="77777777" w:rsidR="00664F2C" w:rsidRPr="00664F2C" w:rsidRDefault="00664F2C" w:rsidP="00664F2C">
      <w:pPr>
        <w:spacing w:line="276" w:lineRule="auto"/>
      </w:pPr>
      <w:r w:rsidRPr="00664F2C">
        <w:t>- степень освоения района, идентификация районов концентрации.</w:t>
      </w:r>
    </w:p>
    <w:p w14:paraId="02FF8B79" w14:textId="77777777" w:rsidR="00664F2C" w:rsidRPr="00664F2C" w:rsidRDefault="00664F2C" w:rsidP="00664F2C">
      <w:pPr>
        <w:spacing w:line="276" w:lineRule="auto"/>
      </w:pPr>
      <w:r w:rsidRPr="00664F2C">
        <w:t>Все результаты наблюдений (координаты встреч, дата регистрации, численность, пол, возраст и т.п.) должны аккумулироваться в единой базе данных мониторинга морских млекопитающих, а затем анализироваться с использованием геоинформационных технологий, статистических методов и моделирования.</w:t>
      </w:r>
    </w:p>
    <w:p w14:paraId="20964CF1" w14:textId="77777777" w:rsidR="00664F2C" w:rsidRPr="00ED6723" w:rsidRDefault="00664F2C" w:rsidP="00B953DE">
      <w:pPr>
        <w:keepNext/>
        <w:numPr>
          <w:ilvl w:val="2"/>
          <w:numId w:val="67"/>
        </w:numPr>
        <w:spacing w:before="240" w:after="240" w:line="276" w:lineRule="auto"/>
        <w:ind w:left="426" w:firstLine="0"/>
        <w:jc w:val="left"/>
        <w:outlineLvl w:val="2"/>
        <w:rPr>
          <w:bCs/>
          <w:i/>
          <w:color w:val="000000"/>
          <w:lang w:eastAsia="en-US"/>
        </w:rPr>
      </w:pPr>
      <w:bookmarkStart w:id="155" w:name="_Toc71723910"/>
      <w:r w:rsidRPr="00ED6723">
        <w:rPr>
          <w:bCs/>
          <w:i/>
          <w:color w:val="000000"/>
          <w:lang w:eastAsia="en-US"/>
        </w:rPr>
        <w:t xml:space="preserve">Литодинамические </w:t>
      </w:r>
      <w:bookmarkEnd w:id="151"/>
      <w:r w:rsidRPr="00ED6723">
        <w:rPr>
          <w:bCs/>
          <w:i/>
          <w:color w:val="000000"/>
          <w:lang w:eastAsia="en-US"/>
        </w:rPr>
        <w:t>исследования</w:t>
      </w:r>
      <w:bookmarkEnd w:id="155"/>
    </w:p>
    <w:p w14:paraId="411284EE" w14:textId="77777777" w:rsidR="00664F2C" w:rsidRPr="00664F2C" w:rsidRDefault="00664F2C" w:rsidP="00664F2C">
      <w:pPr>
        <w:spacing w:line="276" w:lineRule="auto"/>
      </w:pPr>
      <w:r w:rsidRPr="00664F2C">
        <w:t>Мониторинг литодинамических процессов проводится с целью изучения условий развития и интенсивности проявления опасных и неблагоприятных явлений и процессов, составления прогнозов их развития и разработки рекомендаций для предотвращения развития неблагоприятных событий и явлений, либо ослаблению негативных последствий воздействия процессов на инженерные объекты. Для рассматриваемого района наблюдения за береговыми процессами особенно актуальны в связи со сложностью прогнозирования динамики берега в условиях продолжающихся строительных работ и перспективе сильного техногенного преобразования берегового контура в результате возведения инженерных объектов и оградительных ледозащитных сооружений. Дело в том, что процессы, выявленные в ходе исследований 2020 года, не дают полного представления о том, как будет развиваться береговая зона в условиях ее дальнейшей трансформации и постоянного техногенного влияния. Поэтому результаты изучения литодинамических процессов на данном этапе, хотя и должны учитываться при прогнозе, не могут в полной мере быть положены в его основу.</w:t>
      </w:r>
    </w:p>
    <w:p w14:paraId="7E8284F6" w14:textId="77777777" w:rsidR="00664F2C" w:rsidRPr="00664F2C" w:rsidRDefault="00664F2C" w:rsidP="00664F2C">
      <w:pPr>
        <w:spacing w:line="276" w:lineRule="auto"/>
      </w:pPr>
      <w:r w:rsidRPr="00664F2C">
        <w:t>Наряду с прогнозной оценкой положения береговой линии инженерное значение мониторинговых работ заключается в оценке текущих деформаций рельефа берегов и дна в результате деятельности литодинамических и техногенных процессов. Это необходимо для предотвращения развития опасных ситуаций и надежной эксплуатации инженерных сооружений.</w:t>
      </w:r>
    </w:p>
    <w:p w14:paraId="7033BDC9" w14:textId="77777777" w:rsidR="00664F2C" w:rsidRPr="00664F2C" w:rsidRDefault="00664F2C" w:rsidP="00664F2C">
      <w:pPr>
        <w:spacing w:line="276" w:lineRule="auto"/>
        <w:rPr>
          <w:highlight w:val="yellow"/>
        </w:rPr>
      </w:pPr>
      <w:r w:rsidRPr="00664F2C">
        <w:t>На этапах строительства сооружений наблюдения за динамикой берегов и дна выполняются главным образом в рамках производственного экологического мониторинга литодинамических и/или опасных геологических процессов на объектах повышенного уровня ответственности. В отдельных случаях наблюдения проводятся в ходе геотехнического мониторинга. Необходимость проведения работ определяется на этапе изысканий, а масштабы и объемы исследований устанавливаются в программе мониторинга в зависимости от типа инженерного сооружения и интенсивности литодинамических процессов. Детальные работы рекомендуется выполнять для каждого строящегося и эксплуатируемого сооружения. Нормативная база мониторинга и прогнозирования включает ряд государственных стандартов и правил (ГОСТ Р 22.1.01-95, ГОСТ Р 22.1.06-99, СП 11-102-97, СП 116.13330.2012 и др.). Кроме того, существуют ведомственные руководящие документы (ВРД 39-1.13-081-2003 и др.), научная и научно-методическая литература.</w:t>
      </w:r>
    </w:p>
    <w:p w14:paraId="0C04C1EE" w14:textId="77777777" w:rsidR="00664F2C" w:rsidRPr="00664F2C" w:rsidRDefault="00664F2C" w:rsidP="00664F2C">
      <w:pPr>
        <w:spacing w:line="276" w:lineRule="auto"/>
      </w:pPr>
      <w:r w:rsidRPr="00664F2C">
        <w:t xml:space="preserve">В зависимости от этапа наблюдений за динамикой берегов и дна различаются цели и основные задачи работ. На этапе строительства основными задачами являются: </w:t>
      </w:r>
    </w:p>
    <w:p w14:paraId="2D908F52" w14:textId="77777777" w:rsidR="00664F2C" w:rsidRPr="00664F2C" w:rsidRDefault="00664F2C" w:rsidP="00B953DE">
      <w:pPr>
        <w:numPr>
          <w:ilvl w:val="0"/>
          <w:numId w:val="44"/>
        </w:numPr>
        <w:spacing w:after="200" w:line="276" w:lineRule="auto"/>
        <w:jc w:val="left"/>
      </w:pPr>
      <w:r w:rsidRPr="00664F2C">
        <w:t xml:space="preserve">оценка состояния и изменения компонентов геологической среды в зоне влияния строительства; </w:t>
      </w:r>
    </w:p>
    <w:p w14:paraId="1DD6F7AF" w14:textId="77777777" w:rsidR="00664F2C" w:rsidRPr="00664F2C" w:rsidRDefault="00664F2C" w:rsidP="00B953DE">
      <w:pPr>
        <w:numPr>
          <w:ilvl w:val="0"/>
          <w:numId w:val="44"/>
        </w:numPr>
        <w:spacing w:after="200" w:line="276" w:lineRule="auto"/>
        <w:jc w:val="left"/>
      </w:pPr>
      <w:r w:rsidRPr="00664F2C">
        <w:t xml:space="preserve">повторное картирование и профилирование береговой зоны по заложенным профилям, оценка деформаций рельефа (прямые измерения, триангуляционное нивелирование и пр.); </w:t>
      </w:r>
    </w:p>
    <w:p w14:paraId="5AE8C592" w14:textId="77777777" w:rsidR="00664F2C" w:rsidRPr="00664F2C" w:rsidRDefault="00664F2C" w:rsidP="00B953DE">
      <w:pPr>
        <w:numPr>
          <w:ilvl w:val="0"/>
          <w:numId w:val="44"/>
        </w:numPr>
        <w:spacing w:after="200" w:line="276" w:lineRule="auto"/>
        <w:jc w:val="left"/>
      </w:pPr>
      <w:r w:rsidRPr="00664F2C">
        <w:t xml:space="preserve">повторная съемка рельефа дна (эхолотирование, гидролокация бокового обзора (ГЛБО) при необходимости), оценка деформаций (после завершения строительно-монтажных работ), для ледовитых морей -- оценка интенсивности и глубины ледовой экзарации дна; </w:t>
      </w:r>
    </w:p>
    <w:p w14:paraId="2EF05971" w14:textId="77777777" w:rsidR="00664F2C" w:rsidRPr="00664F2C" w:rsidRDefault="00664F2C" w:rsidP="00B953DE">
      <w:pPr>
        <w:numPr>
          <w:ilvl w:val="0"/>
          <w:numId w:val="44"/>
        </w:numPr>
        <w:spacing w:after="200" w:line="276" w:lineRule="auto"/>
        <w:jc w:val="left"/>
      </w:pPr>
      <w:r w:rsidRPr="00664F2C">
        <w:t xml:space="preserve">прогноз развития литодинамических и геологических процессов при дальнейшем строительстве и эксплуатации, оценка рисков их воздействия на инженерные сооружения; </w:t>
      </w:r>
    </w:p>
    <w:p w14:paraId="55A41100" w14:textId="77777777" w:rsidR="00664F2C" w:rsidRPr="00664F2C" w:rsidRDefault="00664F2C" w:rsidP="00B953DE">
      <w:pPr>
        <w:numPr>
          <w:ilvl w:val="0"/>
          <w:numId w:val="44"/>
        </w:numPr>
        <w:spacing w:after="200" w:line="276" w:lineRule="auto"/>
        <w:jc w:val="left"/>
      </w:pPr>
      <w:r w:rsidRPr="00664F2C">
        <w:t xml:space="preserve">разработка рекомендаций по минимизации неблагоприятных воздействий на геологическую среду общего и детального характера. </w:t>
      </w:r>
    </w:p>
    <w:p w14:paraId="122D1BBF" w14:textId="77777777" w:rsidR="00664F2C" w:rsidRPr="00664F2C" w:rsidRDefault="00664F2C" w:rsidP="00664F2C">
      <w:pPr>
        <w:spacing w:line="276" w:lineRule="auto"/>
      </w:pPr>
      <w:r w:rsidRPr="00664F2C">
        <w:t xml:space="preserve">В отличие от комплексных литодинамических исследований, одним из важнейших направлений которых является изучение особенностей перемещения наносов под влиянием гидродинамических факторов, мониторинг берегов и дна направлен преимущественно на выявление и анализ геолого-геоморфологических результатов деятельности литодинамических процессов. Соответственно выбираются и методы исследований, которые во многом определяются характером берега, типом сооружения и стадией работ. </w:t>
      </w:r>
    </w:p>
    <w:p w14:paraId="678E33B1" w14:textId="77777777" w:rsidR="00664F2C" w:rsidRPr="00664F2C" w:rsidRDefault="00664F2C" w:rsidP="00664F2C">
      <w:pPr>
        <w:spacing w:line="276" w:lineRule="auto"/>
      </w:pPr>
      <w:r w:rsidRPr="00664F2C">
        <w:t xml:space="preserve">Результаты литодинамических и мониторинговых работ должны учитываться при строительстве и эксплуатации инженерных объектов. Важно, чтобы мониторинг проводился на протяжении всего периода эксплуатации сооружений повышенного уровня ответственности и не только на объектах нефтегазового комплекса. Пренебрежение этими рекомендациями повышает риск возникновения опасных ситуаций и увеличивает затраты по их предотвращению или по ликвидации их последствий (Ермолов, 2016). </w:t>
      </w:r>
    </w:p>
    <w:p w14:paraId="55620E2D" w14:textId="77777777" w:rsidR="00664F2C" w:rsidRPr="00664F2C" w:rsidRDefault="00664F2C" w:rsidP="00664F2C">
      <w:pPr>
        <w:spacing w:line="276" w:lineRule="auto"/>
      </w:pPr>
      <w:r w:rsidRPr="00664F2C">
        <w:t xml:space="preserve">На стадии эксплуатации сооружений мониторинг является продолжением мониторинга, организованного при строительстве, и включает те же способы и методы наблюдений. В период строительства должны быть выявлены наиболее опасные участки развития и возможной активизации опасных процессов, где при эксплуатации сооружений необходимо организовать проведение режимных наблюдений, обустроить сеть наблюдательных пунктов (сеть реперов) и т.п. </w:t>
      </w:r>
    </w:p>
    <w:p w14:paraId="2DC6BE5F" w14:textId="77777777" w:rsidR="00664F2C" w:rsidRPr="00664F2C" w:rsidRDefault="00664F2C" w:rsidP="00664F2C">
      <w:pPr>
        <w:spacing w:line="276" w:lineRule="auto"/>
      </w:pPr>
      <w:r w:rsidRPr="00664F2C">
        <w:t>Особое внимание должно уделяться участкам, где такие процессы могут оказать отрицательное воздействие на экологическую обстановку территории и инженерные объекты. Положение таких участков должно выбираться после окончательного завершения строительства, исходя из геолого-геоморфологических условий береговой зоны моря и предварительных прогнозных оценок. Кроме того, мониторинг должен включать наблюдения за состоянием берегозащитных и других инженерных сооружений, расположенных в пределах береговой зоны.</w:t>
      </w:r>
    </w:p>
    <w:p w14:paraId="66A618F1" w14:textId="77777777" w:rsidR="00664F2C" w:rsidRPr="00664F2C" w:rsidRDefault="00664F2C" w:rsidP="00664F2C">
      <w:pPr>
        <w:spacing w:line="276" w:lineRule="auto"/>
      </w:pPr>
      <w:r w:rsidRPr="00664F2C">
        <w:t xml:space="preserve">Оценка имеющегося опыта строительства показывает, что наиболее заметным деформациям в процессе эксплуатации подвержена полоса осушки, пляж и береговые уступы в зоне влияния волнения. В связи с этим обязательному мониторингу на стадии эксплуатации инженерного сооружения подлежат береговые литодинамические процессы, изучение которых проводят путем маршрутных (включая повторные) и стационарных наблюдений на ключевых и прилегающих участках. Проводят нивелировку профиля берега для построения литолого-геоморфологических профилей, осмотр берегозащитных сооружений и сооружений, расположенных в непосредственной близости к берегу. Обязательным является проведение регулярных стационарных исследований динамики береговой зоны по заложенным реперам (системе реперов) для наблюдения за скоростью абразионно-аккумулятивных процессов и оценке тенденций их развития. </w:t>
      </w:r>
    </w:p>
    <w:p w14:paraId="0D17CE57" w14:textId="77777777" w:rsidR="00664F2C" w:rsidRPr="00664F2C" w:rsidRDefault="00664F2C" w:rsidP="00664F2C">
      <w:pPr>
        <w:spacing w:line="276" w:lineRule="auto"/>
      </w:pPr>
      <w:r w:rsidRPr="00664F2C">
        <w:t>Основными параметрами, контролируемыми в ходе литодинамического мониторинга, являются:</w:t>
      </w:r>
    </w:p>
    <w:p w14:paraId="65538B96" w14:textId="77777777" w:rsidR="00664F2C" w:rsidRPr="00664F2C" w:rsidRDefault="00664F2C" w:rsidP="00B953DE">
      <w:pPr>
        <w:numPr>
          <w:ilvl w:val="0"/>
          <w:numId w:val="45"/>
        </w:numPr>
        <w:spacing w:after="200" w:line="276" w:lineRule="auto"/>
        <w:jc w:val="left"/>
      </w:pPr>
      <w:r w:rsidRPr="00664F2C">
        <w:t>пространственное положение береговой линии относительно реперной сети;</w:t>
      </w:r>
    </w:p>
    <w:p w14:paraId="511EEB3C" w14:textId="77777777" w:rsidR="00664F2C" w:rsidRPr="00664F2C" w:rsidRDefault="00664F2C" w:rsidP="00B953DE">
      <w:pPr>
        <w:numPr>
          <w:ilvl w:val="0"/>
          <w:numId w:val="45"/>
        </w:numPr>
        <w:spacing w:after="200" w:line="276" w:lineRule="auto"/>
        <w:jc w:val="left"/>
      </w:pPr>
      <w:r w:rsidRPr="00664F2C">
        <w:t>ширина и профиль пляжа, осушки, морфология береговых уступов;</w:t>
      </w:r>
    </w:p>
    <w:p w14:paraId="2A332C4C" w14:textId="77777777" w:rsidR="00664F2C" w:rsidRPr="00664F2C" w:rsidRDefault="00664F2C" w:rsidP="00B953DE">
      <w:pPr>
        <w:numPr>
          <w:ilvl w:val="0"/>
          <w:numId w:val="45"/>
        </w:numPr>
        <w:spacing w:after="200" w:line="276" w:lineRule="auto"/>
        <w:jc w:val="left"/>
      </w:pPr>
      <w:r w:rsidRPr="00664F2C">
        <w:t>послештормовые деформации берега;</w:t>
      </w:r>
    </w:p>
    <w:p w14:paraId="08372EBD" w14:textId="77777777" w:rsidR="00664F2C" w:rsidRPr="00664F2C" w:rsidRDefault="00664F2C" w:rsidP="00B953DE">
      <w:pPr>
        <w:numPr>
          <w:ilvl w:val="0"/>
          <w:numId w:val="45"/>
        </w:numPr>
        <w:spacing w:after="200" w:line="276" w:lineRule="auto"/>
        <w:jc w:val="left"/>
      </w:pPr>
      <w:r w:rsidRPr="00664F2C">
        <w:t>профиль подводного склона на мелководье.</w:t>
      </w:r>
    </w:p>
    <w:p w14:paraId="4808B4F1" w14:textId="77777777" w:rsidR="00664F2C" w:rsidRPr="00664F2C" w:rsidRDefault="00664F2C" w:rsidP="00B953DE">
      <w:pPr>
        <w:numPr>
          <w:ilvl w:val="0"/>
          <w:numId w:val="45"/>
        </w:numPr>
        <w:spacing w:after="200" w:line="276" w:lineRule="auto"/>
        <w:jc w:val="left"/>
      </w:pPr>
      <w:r w:rsidRPr="00664F2C">
        <w:t>наличие подводных аккумулятивных и абразионных форм рельефа;</w:t>
      </w:r>
    </w:p>
    <w:p w14:paraId="0A4B65DB" w14:textId="77777777" w:rsidR="00664F2C" w:rsidRPr="00664F2C" w:rsidRDefault="00664F2C" w:rsidP="00B953DE">
      <w:pPr>
        <w:numPr>
          <w:ilvl w:val="0"/>
          <w:numId w:val="45"/>
        </w:numPr>
        <w:spacing w:after="200" w:line="276" w:lineRule="auto"/>
        <w:jc w:val="left"/>
      </w:pPr>
      <w:r w:rsidRPr="00664F2C">
        <w:t>деформации берегоукрепительных и иных инженерных сооружений и пр.</w:t>
      </w:r>
    </w:p>
    <w:p w14:paraId="098F2CD2" w14:textId="77777777" w:rsidR="00664F2C" w:rsidRPr="00664F2C" w:rsidRDefault="00664F2C" w:rsidP="00664F2C">
      <w:pPr>
        <w:spacing w:line="276" w:lineRule="auto"/>
      </w:pPr>
      <w:r w:rsidRPr="00664F2C">
        <w:t>Наблюдения за деформациями подводного берегового склона и динамикой (отступлением/выдвижением) берега целесообразно проводить на нескольких профилях внутри каждого сегмента берега (в том числе между инженерными объектами и на прилегающих участках, при возможности). Наблюдения заключаются в повторных прямых измерениях и триангуляционном нивелировании профиля берега с периодичностью, позволяющей установить остаточные деформации профиля. Первые 2-3 года после строительства рекомендуется проводить инструментальные наблюдения дважды в год (в начале и конце динамически активного периода) для установления тенденций развития берега, выявления зон аккумуляции, транзита и размыва. Результатом таких работ являются профили деформации пляжа и прилегающих элементов берега, при необходимости – планы деформаций. Эти данные позволяют прогнозировать изменения в пределах береговой зоны, планировать необходимые берегозащитные мероприятия. Для составления долгосрочных прогнозных оценок динамики берега рекомендуется проведение специализированных литодинамических исследований после завершения строительства, направленных на уточнение характеристик морфо- и литодинамических процессов в пределах исследуемой литодинамической системы, подвергшейся трансформации в результате возведения гидротехнических сооружений.</w:t>
      </w:r>
    </w:p>
    <w:p w14:paraId="54B738D9" w14:textId="77777777" w:rsidR="00664F2C" w:rsidRPr="00664F2C" w:rsidRDefault="00664F2C" w:rsidP="00664F2C">
      <w:pPr>
        <w:spacing w:line="276" w:lineRule="auto"/>
      </w:pPr>
      <w:r w:rsidRPr="00664F2C">
        <w:t>Все мероприятия локального мониторинга должны удовлетворять требованиям российского природоохранительного законодательства, утвержденных стандартных методов, методик и нормативов, включая:</w:t>
      </w:r>
    </w:p>
    <w:p w14:paraId="140CBE64" w14:textId="77777777" w:rsidR="00664F2C" w:rsidRPr="00664F2C" w:rsidRDefault="00664F2C" w:rsidP="00664F2C">
      <w:pPr>
        <w:spacing w:line="276" w:lineRule="auto"/>
      </w:pPr>
      <w:r w:rsidRPr="00664F2C">
        <w:t>- «Методические рекомендации по организации и ведению государственного мониторинга экзогенных геологических процессов». МПР России, Москва, 1997;</w:t>
      </w:r>
    </w:p>
    <w:p w14:paraId="47F0C8D6" w14:textId="77777777" w:rsidR="00664F2C" w:rsidRPr="00664F2C" w:rsidRDefault="00664F2C" w:rsidP="00664F2C">
      <w:pPr>
        <w:spacing w:line="276" w:lineRule="auto"/>
      </w:pPr>
      <w:r w:rsidRPr="00664F2C">
        <w:t>- СП 115.3330.2016 «Геофизика опасных природных воздействий»;</w:t>
      </w:r>
    </w:p>
    <w:p w14:paraId="4BA00D22" w14:textId="77777777" w:rsidR="00664F2C" w:rsidRPr="00664F2C" w:rsidRDefault="00664F2C" w:rsidP="00664F2C">
      <w:pPr>
        <w:spacing w:line="276" w:lineRule="auto"/>
      </w:pPr>
      <w:r w:rsidRPr="00664F2C">
        <w:t>- ГОСТ Р 22.1.06-99. Безопасность в чрезвычайных ситуациях. Мониторинг и прогнозирование опасных геологических явлений и процессов. Общие требования;</w:t>
      </w:r>
    </w:p>
    <w:p w14:paraId="5624B59B" w14:textId="77777777" w:rsidR="00664F2C" w:rsidRPr="00664F2C" w:rsidRDefault="00664F2C" w:rsidP="00664F2C">
      <w:pPr>
        <w:spacing w:line="276" w:lineRule="auto"/>
      </w:pPr>
      <w:r w:rsidRPr="00664F2C">
        <w:t>- ГОСТ Р 22.1.01-95 Безопасность в чрезвычайных ситуациях. Мониторинг и прогнозирование. Основные положения, и иных документов.</w:t>
      </w:r>
    </w:p>
    <w:p w14:paraId="5957D67F" w14:textId="77777777" w:rsidR="00664F2C" w:rsidRPr="00664F2C" w:rsidRDefault="00664F2C" w:rsidP="00664F2C">
      <w:pPr>
        <w:spacing w:line="276" w:lineRule="auto"/>
      </w:pPr>
      <w:r w:rsidRPr="00664F2C">
        <w:t xml:space="preserve">- СП 11-103-97. Инженерно-гидрометеорологические изыскания для строительства. М.: Госстрой России, 1997. </w:t>
      </w:r>
    </w:p>
    <w:p w14:paraId="19CCA227" w14:textId="77777777" w:rsidR="00664F2C" w:rsidRPr="00664F2C" w:rsidRDefault="00664F2C" w:rsidP="00664F2C">
      <w:pPr>
        <w:spacing w:line="276" w:lineRule="auto"/>
      </w:pPr>
      <w:r w:rsidRPr="00664F2C">
        <w:t xml:space="preserve">- СП 11-114-2004. Инженерные изыскания на континентальном шельфе для строительства морских нефтегазопромысловых сооружений. М.: Госстрой России, 2004. </w:t>
      </w:r>
    </w:p>
    <w:p w14:paraId="5A7567BE" w14:textId="77777777" w:rsidR="00664F2C" w:rsidRPr="00664F2C" w:rsidRDefault="00664F2C" w:rsidP="00664F2C">
      <w:pPr>
        <w:spacing w:line="276" w:lineRule="auto"/>
      </w:pPr>
      <w:r w:rsidRPr="00664F2C">
        <w:t>- СП 116.13330.2012. Инженерная защита территорий, зданий и сооружений от опасных геологических процессов. Основные положения. М., 2012.</w:t>
      </w:r>
    </w:p>
    <w:p w14:paraId="6519B8FD" w14:textId="77777777" w:rsidR="00664F2C" w:rsidRPr="00664F2C" w:rsidRDefault="00664F2C" w:rsidP="00664F2C">
      <w:pPr>
        <w:spacing w:line="276" w:lineRule="auto"/>
        <w:rPr>
          <w:bCs/>
        </w:rPr>
      </w:pPr>
      <w:r w:rsidRPr="00664F2C">
        <w:t>Периодичность наблюдений следует принимать в соответствии с «Методикой изучения и прогноза экзогенных геологических процессов» (1988) и другими нормативными документами, и корректировать в соответствии с климатическими особенностями района строительства. Проводимый мониторинг</w:t>
      </w:r>
      <w:r w:rsidRPr="00664F2C">
        <w:rPr>
          <w:i/>
        </w:rPr>
        <w:t xml:space="preserve"> </w:t>
      </w:r>
      <w:r w:rsidRPr="00664F2C">
        <w:t>призван обеспечивать сбор информации об интенсивности проявления геологических процессов и о</w:t>
      </w:r>
      <w:r w:rsidRPr="00664F2C">
        <w:rPr>
          <w:bCs/>
        </w:rPr>
        <w:t>ценку воздействия инженерных сооружений на развитие этих процессов.</w:t>
      </w:r>
    </w:p>
    <w:p w14:paraId="26DAC15D" w14:textId="77777777" w:rsidR="00664F2C" w:rsidRPr="00664F2C" w:rsidRDefault="00664F2C" w:rsidP="00664F2C">
      <w:pPr>
        <w:spacing w:line="276" w:lineRule="auto"/>
      </w:pPr>
      <w:r w:rsidRPr="00664F2C">
        <w:t xml:space="preserve">Обязательными являются ежегодные наблюдения за ледовым покровом в зимне-весенний период, в период максимального развития припая (март-апрель). Ледовые исследования позволяют проводить оценку ледовых условий эксплуатации защитных сооружений, качественно и количественно характеризовать ледовые воздействия на дно, прогнозировать риски возникновения чрезвычайных ситуаций. Нередко в задачи ледовых исследований входит получение данных о морфометрических, физико-механических и динамических характеристиках ровного льда и ледяных образований (гряд торосов, стамух), авиационная (вертолетная, беспилотная) съемка (визуальная, фото или видео) ледяного покрова и его картирование для определения границ припая, распределения барьеров, гряд торосов и стамух, береговых навалов льда, исследование динамики ровного и деформированного льда, обусловленных приливами и сгонно-нагонными колебаниями уровня моря. </w:t>
      </w:r>
    </w:p>
    <w:p w14:paraId="3138E580" w14:textId="77777777" w:rsidR="00664F2C" w:rsidRPr="00664F2C" w:rsidRDefault="00664F2C" w:rsidP="00664F2C">
      <w:pPr>
        <w:spacing w:line="276" w:lineRule="auto"/>
      </w:pPr>
      <w:r w:rsidRPr="00664F2C">
        <w:t>При необходимости, в рамках специализированных ледовых исследований может проводиться также толщиномерная съемка наиболее крупных стамух и гряд торосов для определения рельефа верхней и нижней поверхности ледяных образований, их внутренней структуры, а также оценки глубины внедрения торосистых образований в морское дно, определение прочности по всему сечению ровного льда, торосов и стамух с использованием методов испытаний малых образцов, определение неоднородности характеристик прочности ровного ледяного поля методом скважинного зондирования (зонд-индентор), спутниковый мониторинг состояния ледяного покрова с момента ледообразования, формирования припая и его дальнейшей эволюции в течение ледового сезона.</w:t>
      </w:r>
    </w:p>
    <w:p w14:paraId="6EC93BBC" w14:textId="77777777" w:rsidR="00664F2C" w:rsidRPr="00ED6723" w:rsidRDefault="00664F2C" w:rsidP="00B953DE">
      <w:pPr>
        <w:keepNext/>
        <w:numPr>
          <w:ilvl w:val="2"/>
          <w:numId w:val="67"/>
        </w:numPr>
        <w:spacing w:before="240" w:after="240" w:line="276" w:lineRule="auto"/>
        <w:ind w:left="426" w:firstLine="0"/>
        <w:jc w:val="left"/>
        <w:outlineLvl w:val="2"/>
        <w:rPr>
          <w:bCs/>
          <w:i/>
          <w:color w:val="000000"/>
          <w:lang w:eastAsia="en-US"/>
        </w:rPr>
      </w:pPr>
      <w:bookmarkStart w:id="156" w:name="_Toc71723911"/>
      <w:r w:rsidRPr="00ED6723">
        <w:rPr>
          <w:bCs/>
          <w:i/>
          <w:color w:val="000000"/>
          <w:lang w:eastAsia="en-US"/>
        </w:rPr>
        <w:t>Гидроакустические исследования</w:t>
      </w:r>
      <w:bookmarkEnd w:id="156"/>
    </w:p>
    <w:p w14:paraId="39058C24" w14:textId="77777777" w:rsidR="00664F2C" w:rsidRPr="00664F2C" w:rsidRDefault="00664F2C" w:rsidP="00664F2C">
      <w:pPr>
        <w:spacing w:after="200" w:line="276" w:lineRule="auto"/>
        <w:rPr>
          <w:rFonts w:eastAsia="Calibri"/>
          <w:lang w:eastAsia="en-US"/>
        </w:rPr>
      </w:pPr>
      <w:r w:rsidRPr="00664F2C">
        <w:rPr>
          <w:rFonts w:eastAsia="Calibri"/>
          <w:lang w:eastAsia="en-US"/>
        </w:rPr>
        <w:t>Для организации в дальнейшем успешного акустического мониторинга акваторий Обской губы необходимо:</w:t>
      </w:r>
    </w:p>
    <w:p w14:paraId="24DE09D6" w14:textId="77777777" w:rsidR="00664F2C" w:rsidRPr="00664F2C" w:rsidRDefault="00664F2C" w:rsidP="00664F2C">
      <w:pPr>
        <w:spacing w:after="200" w:line="276" w:lineRule="auto"/>
        <w:rPr>
          <w:rFonts w:eastAsia="Calibri"/>
          <w:lang w:eastAsia="en-US"/>
        </w:rPr>
      </w:pPr>
      <w:r w:rsidRPr="00664F2C">
        <w:rPr>
          <w:rFonts w:eastAsia="Calibri"/>
          <w:lang w:eastAsia="en-US"/>
        </w:rPr>
        <w:t>1. На основе имеющихся акустических и биологических данных определить точки ежегодного (систематического) наблюдения. Они должны находиться рядом с антропогенными источниками шума и/или на границах (внутри) зон обитания реципиентов. Желательно добавить контрольную точку, находящуюся в отдалении от источников антропогенного шума. Установленная в этой точке станция будет записывать фоновые (естественные) шумы. С ней можно будет сравнивать остальные точки наблюдения и выявлять антропогенный вклад в шумовую обстановку.</w:t>
      </w:r>
    </w:p>
    <w:p w14:paraId="752C1887" w14:textId="77777777" w:rsidR="00664F2C" w:rsidRPr="00664F2C" w:rsidRDefault="00664F2C" w:rsidP="00664F2C">
      <w:pPr>
        <w:spacing w:after="200" w:line="276" w:lineRule="auto"/>
        <w:rPr>
          <w:rFonts w:eastAsia="Calibri"/>
          <w:lang w:eastAsia="en-US"/>
        </w:rPr>
      </w:pPr>
      <w:r w:rsidRPr="00664F2C">
        <w:rPr>
          <w:rFonts w:eastAsia="Calibri"/>
          <w:lang w:eastAsia="en-US"/>
        </w:rPr>
        <w:t>2. Провести серию экспериментов в различных гидрологических условиях с целью создания модельного волновода акватории для его использования при математическом моделировании (прогнозах) уровней акустических шумов.</w:t>
      </w:r>
    </w:p>
    <w:p w14:paraId="37B5DF51" w14:textId="77777777" w:rsidR="00664F2C" w:rsidRPr="00664F2C" w:rsidRDefault="00664F2C" w:rsidP="00664F2C">
      <w:pPr>
        <w:spacing w:after="200" w:line="276" w:lineRule="auto"/>
        <w:rPr>
          <w:rFonts w:eastAsia="Calibri"/>
          <w:lang w:eastAsia="en-US"/>
        </w:rPr>
      </w:pPr>
      <w:r w:rsidRPr="00664F2C">
        <w:rPr>
          <w:rFonts w:eastAsia="Calibri"/>
          <w:lang w:eastAsia="en-US"/>
        </w:rPr>
        <w:t>3. Наладить процедуры получения данных о месте и расписании работ, планируемых в исследуемом районе.</w:t>
      </w:r>
    </w:p>
    <w:p w14:paraId="5744EC08" w14:textId="77777777" w:rsidR="00664F2C" w:rsidRPr="00664F2C" w:rsidRDefault="00664F2C" w:rsidP="00664F2C">
      <w:pPr>
        <w:spacing w:after="200" w:line="276" w:lineRule="auto"/>
        <w:rPr>
          <w:rFonts w:eastAsia="Calibri"/>
          <w:lang w:eastAsia="en-US"/>
        </w:rPr>
      </w:pPr>
      <w:r w:rsidRPr="00664F2C">
        <w:rPr>
          <w:rFonts w:eastAsia="Calibri"/>
          <w:lang w:eastAsia="en-US"/>
        </w:rPr>
        <w:t>4. Для сохранности акустических и гидрологических донных станций, устанавливаемых в точках поблизости от судоходных путей, крайне желательно согласовать зоны, закрытые для судоходства. Возможно оснастить такие станции поверхностными буями с проблесковыми маяками. Можно также применить опыт работы ТОИ ДВО РАН на о. Сахалин по программе WGW (Western Gray Wales) и установить на эти буи GPS трекеры, которые начинают передавать координаты станции по спутниковому каналу связи (Iridium) при смещении станции более заданного радиуса (100-200 м) от точки постановки.</w:t>
      </w:r>
    </w:p>
    <w:p w14:paraId="0A1FE54C" w14:textId="77777777" w:rsidR="00664F2C" w:rsidRPr="00664F2C" w:rsidRDefault="00664F2C" w:rsidP="00664F2C">
      <w:pPr>
        <w:spacing w:after="200" w:line="276" w:lineRule="auto"/>
        <w:rPr>
          <w:rFonts w:eastAsia="Calibri"/>
          <w:lang w:eastAsia="en-US"/>
        </w:rPr>
      </w:pPr>
      <w:r w:rsidRPr="00664F2C">
        <w:rPr>
          <w:rFonts w:eastAsia="Calibri"/>
          <w:lang w:eastAsia="en-US"/>
        </w:rPr>
        <w:t>5. Разработать (или модифицировать существующие) и изготовить новые средства акустического мониторинга, оптимизированные для условий исследуемой акватории и решаемых задач.</w:t>
      </w:r>
    </w:p>
    <w:p w14:paraId="04AC47CA" w14:textId="77777777" w:rsidR="00664F2C" w:rsidRPr="00664F2C" w:rsidRDefault="00664F2C" w:rsidP="00664F2C">
      <w:pPr>
        <w:spacing w:after="200" w:line="276" w:lineRule="auto"/>
        <w:rPr>
          <w:rFonts w:eastAsia="Calibri"/>
          <w:b/>
          <w:lang w:eastAsia="en-US"/>
        </w:rPr>
      </w:pPr>
      <w:r w:rsidRPr="00664F2C">
        <w:rPr>
          <w:rFonts w:eastAsia="Calibri"/>
          <w:b/>
          <w:lang w:eastAsia="en-US"/>
        </w:rPr>
        <w:t>Влияние ледового покрытия</w:t>
      </w:r>
    </w:p>
    <w:p w14:paraId="604AC62E" w14:textId="77777777" w:rsidR="00664F2C" w:rsidRPr="00664F2C" w:rsidRDefault="00664F2C" w:rsidP="00B67CA3">
      <w:pPr>
        <w:spacing w:line="276" w:lineRule="auto"/>
        <w:ind w:firstLine="539"/>
        <w:rPr>
          <w:rFonts w:eastAsia="Calibri"/>
          <w:lang w:eastAsia="en-US"/>
        </w:rPr>
      </w:pPr>
      <w:r w:rsidRPr="00664F2C">
        <w:rPr>
          <w:rFonts w:eastAsia="Calibri"/>
          <w:lang w:eastAsia="en-US"/>
        </w:rPr>
        <w:t xml:space="preserve">Вероятны существенные различия в озвучивании акватории в условиях открытой воды и льда. Предположительно, ледовое покрытие ослабит уровни шумов, особенно от воздушных источников. В то же время, образование подледного звукового канала может привести к росту влияния источников шума, находящихся в воде и на берегу. Наличие ледового покрытия окажет существенное влияние и на способы проведения гидроакустических измерений. Если летом целесообразно применять донные станции, устанавливаемые на длительный период, то зимой возможно смещение и повреждение донных станций подвижками льда и айсбергами. Более целесообразно устанавливать станции на лед. При этом время работы станций, вероятно, будет ограничено не их техническими возможностями, а организационно. </w:t>
      </w:r>
    </w:p>
    <w:p w14:paraId="2FA1BC96" w14:textId="77777777" w:rsidR="00664F2C" w:rsidRPr="00664F2C" w:rsidRDefault="00664F2C" w:rsidP="00B67CA3">
      <w:pPr>
        <w:spacing w:line="276" w:lineRule="auto"/>
        <w:ind w:firstLine="539"/>
        <w:rPr>
          <w:rFonts w:eastAsia="Calibri"/>
          <w:lang w:eastAsia="en-US"/>
        </w:rPr>
      </w:pPr>
      <w:r w:rsidRPr="00664F2C">
        <w:rPr>
          <w:rFonts w:eastAsia="Calibri"/>
          <w:lang w:eastAsia="en-US"/>
        </w:rPr>
        <w:t>На начальном этапе мониторинга желательно провести исследования TLP для разных глубин и (по возможности) для случаев расположения источника на суше, в воде, в зимний период на поверхности льда. Для этих измерений необходима вертикальная приемная акустико-гидрофизическая система либо специально подготовленная многоканальная акустическая станция в комплекте с гидрологическим зондом.</w:t>
      </w:r>
    </w:p>
    <w:p w14:paraId="6ACC9337" w14:textId="77777777" w:rsidR="00664F2C" w:rsidRPr="00664F2C" w:rsidRDefault="00664F2C" w:rsidP="00B67CA3">
      <w:pPr>
        <w:spacing w:line="276" w:lineRule="auto"/>
        <w:ind w:firstLine="539"/>
        <w:rPr>
          <w:rFonts w:eastAsia="Calibri"/>
          <w:lang w:eastAsia="en-US"/>
        </w:rPr>
      </w:pPr>
      <w:r w:rsidRPr="00664F2C">
        <w:rPr>
          <w:rFonts w:eastAsia="Calibri"/>
          <w:lang w:eastAsia="en-US"/>
        </w:rPr>
        <w:t>Несмотря на различия в способах постановки акустических станций в разные сезоны года, для обеспечения возможности сопоставления результатов измерений желательно использовать одинаковые точки постановок и проводить исследования TLP на одинаковых трассах в летний и зимний периоды.</w:t>
      </w:r>
    </w:p>
    <w:p w14:paraId="4538A52F" w14:textId="77777777" w:rsidR="00664F2C" w:rsidRPr="00664F2C" w:rsidRDefault="00664F2C" w:rsidP="00664F2C">
      <w:pPr>
        <w:spacing w:line="276" w:lineRule="auto"/>
        <w:rPr>
          <w:rFonts w:eastAsia="Calibri"/>
          <w:b/>
          <w:lang w:eastAsia="en-US"/>
        </w:rPr>
      </w:pPr>
      <w:r w:rsidRPr="00664F2C">
        <w:rPr>
          <w:rFonts w:eastAsia="Calibri"/>
          <w:b/>
          <w:lang w:eastAsia="en-US"/>
        </w:rPr>
        <w:t>Акватория терминала «Утренний» (Салмановский порт)</w:t>
      </w:r>
    </w:p>
    <w:p w14:paraId="2925CDD3" w14:textId="77777777" w:rsidR="00664F2C" w:rsidRPr="00664F2C" w:rsidRDefault="00664F2C" w:rsidP="00B67CA3">
      <w:pPr>
        <w:spacing w:line="276" w:lineRule="auto"/>
        <w:ind w:firstLine="539"/>
        <w:rPr>
          <w:rFonts w:eastAsia="Calibri"/>
          <w:lang w:eastAsia="en-US"/>
        </w:rPr>
      </w:pPr>
      <w:r w:rsidRPr="00664F2C">
        <w:rPr>
          <w:rFonts w:eastAsia="Calibri"/>
          <w:lang w:eastAsia="en-US"/>
        </w:rPr>
        <w:t>Основными источниками подводных шумов в акватории терминала «Утренний» можно считать судоходство, работу мощных механизмов (электрогенераторы, компрессоры), сваебойные, дноуглубительные работы и сброс грунта. В процессе деятельности завода будет возрастать роль воздушных шумов, например, шума газового факела. На этапе обустройства существенный вклад в шумовое поле акватории дают различные строительные операции, преимущественно дноуглубительные и сваебойные работы на морской территории терминала.</w:t>
      </w:r>
    </w:p>
    <w:p w14:paraId="2A55D1A6" w14:textId="2925DAD2" w:rsidR="00664F2C" w:rsidRPr="00664F2C" w:rsidRDefault="00664F2C" w:rsidP="00B67CA3">
      <w:pPr>
        <w:spacing w:line="276" w:lineRule="auto"/>
        <w:ind w:firstLine="539"/>
        <w:rPr>
          <w:rFonts w:eastAsia="Calibri"/>
          <w:lang w:eastAsia="en-US"/>
        </w:rPr>
      </w:pPr>
      <w:r w:rsidRPr="00664F2C">
        <w:rPr>
          <w:rFonts w:eastAsia="Calibri"/>
          <w:lang w:eastAsia="en-US"/>
        </w:rPr>
        <w:t>В 2020 году донная акустическая станция O5-ad была установлена на расстоянии приблизительно 23 км юго-восточнее порта и не зафиксировала превышения антропогенного шума над естественным фоном, за исключением единичных случаев прохождения судов вблизи станции. Для контроля за антропогенными шумами от деятельности терминала предлагается существенно сократить расстояние между акустическими станциями и потенциальными источниками шума – примерное положение точек показано на рисунке 8.2</w:t>
      </w:r>
      <w:r w:rsidR="00B67CA3">
        <w:rPr>
          <w:rFonts w:eastAsia="Calibri"/>
          <w:lang w:eastAsia="en-US"/>
        </w:rPr>
        <w:t>.9</w:t>
      </w:r>
      <w:r w:rsidRPr="00664F2C">
        <w:rPr>
          <w:rFonts w:eastAsia="Calibri"/>
          <w:lang w:eastAsia="en-US"/>
        </w:rPr>
        <w:t xml:space="preserve">-1 как А1 и А2. Точку A1 необходимо поставить в непосредственной близости от терминала на расстоянии 3 – 4 км. Глубина реки на такой дистанции составляет 10 – 13 м. Гидрофон в этой точке будет регистрировать опорные измерения антропогенных шумов и с помощью численных расчетов позволит вычислять интенсивность звуковых колебаний в точке источника и строить контуры уровней акустического воздействия на прибрежную зону. Данные с опорной точки являются важными, поскольку позволяют оценить уровень звука в точке его излучения. </w:t>
      </w:r>
    </w:p>
    <w:p w14:paraId="39589769" w14:textId="77777777" w:rsidR="00664F2C" w:rsidRPr="00664F2C" w:rsidRDefault="00664F2C" w:rsidP="00B67CA3">
      <w:pPr>
        <w:spacing w:line="276" w:lineRule="auto"/>
        <w:rPr>
          <w:rFonts w:eastAsia="Calibri"/>
          <w:lang w:eastAsia="en-US"/>
        </w:rPr>
      </w:pPr>
      <w:r w:rsidRPr="00664F2C">
        <w:rPr>
          <w:rFonts w:eastAsia="Calibri"/>
          <w:lang w:eastAsia="en-US"/>
        </w:rPr>
        <w:t>Задачей точки А2 является контроль дистанции распространения звуковых колебаний в водном слое от производственных работ и экспериментальная проверка модельных расчетов. Рекомендуется ее установить на расстоянии 10 – 12 км от берега с глубиной реки 20 – 22 м. Кроме того, гидрофон в точке A2 будет фиксировать акустические подводные шумы от проходящих судов.</w:t>
      </w:r>
    </w:p>
    <w:tbl>
      <w:tblPr>
        <w:tblStyle w:val="3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6"/>
      </w:tblGrid>
      <w:tr w:rsidR="00664F2C" w:rsidRPr="00664F2C" w14:paraId="47AE3CE3" w14:textId="77777777" w:rsidTr="00664F2C">
        <w:tc>
          <w:tcPr>
            <w:tcW w:w="9571" w:type="dxa"/>
          </w:tcPr>
          <w:p w14:paraId="16B56346" w14:textId="77777777" w:rsidR="00664F2C" w:rsidRPr="00664F2C" w:rsidRDefault="00664F2C" w:rsidP="00664F2C">
            <w:pPr>
              <w:ind w:firstLine="0"/>
              <w:jc w:val="center"/>
            </w:pPr>
            <w:r w:rsidRPr="00664F2C">
              <w:rPr>
                <w:noProof/>
              </w:rPr>
              <w:drawing>
                <wp:inline distT="0" distB="0" distL="0" distR="0" wp14:anchorId="4533B12B" wp14:editId="6B20911D">
                  <wp:extent cx="5973288" cy="3365718"/>
                  <wp:effectExtent l="0" t="0" r="8890" b="635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97924" cy="3379599"/>
                          </a:xfrm>
                          <a:prstGeom prst="rect">
                            <a:avLst/>
                          </a:prstGeom>
                          <a:noFill/>
                          <a:ln>
                            <a:noFill/>
                          </a:ln>
                        </pic:spPr>
                      </pic:pic>
                    </a:graphicData>
                  </a:graphic>
                </wp:inline>
              </w:drawing>
            </w:r>
          </w:p>
        </w:tc>
      </w:tr>
      <w:tr w:rsidR="00664F2C" w:rsidRPr="00664F2C" w14:paraId="1C23FB6B" w14:textId="77777777" w:rsidTr="00664F2C">
        <w:tc>
          <w:tcPr>
            <w:tcW w:w="9571" w:type="dxa"/>
          </w:tcPr>
          <w:p w14:paraId="02629CBF" w14:textId="6687A0EA" w:rsidR="00664F2C" w:rsidRPr="00664F2C" w:rsidRDefault="00664F2C" w:rsidP="0089519A">
            <w:pPr>
              <w:ind w:firstLine="0"/>
              <w:jc w:val="center"/>
              <w:rPr>
                <w:sz w:val="22"/>
                <w:szCs w:val="22"/>
              </w:rPr>
            </w:pPr>
            <w:r w:rsidRPr="00664F2C">
              <w:rPr>
                <w:b/>
                <w:bCs/>
                <w:sz w:val="22"/>
                <w:szCs w:val="22"/>
              </w:rPr>
              <w:t>Рисунок 8.</w:t>
            </w:r>
            <w:r w:rsidR="0089519A">
              <w:rPr>
                <w:b/>
                <w:bCs/>
                <w:sz w:val="22"/>
                <w:szCs w:val="22"/>
              </w:rPr>
              <w:t>3</w:t>
            </w:r>
            <w:r w:rsidR="00B67CA3">
              <w:rPr>
                <w:b/>
                <w:bCs/>
                <w:sz w:val="22"/>
                <w:szCs w:val="22"/>
              </w:rPr>
              <w:t>.9</w:t>
            </w:r>
            <w:r w:rsidRPr="00664F2C">
              <w:rPr>
                <w:b/>
                <w:bCs/>
                <w:sz w:val="22"/>
                <w:szCs w:val="22"/>
              </w:rPr>
              <w:t>-1</w:t>
            </w:r>
            <w:r w:rsidRPr="00664F2C">
              <w:rPr>
                <w:sz w:val="22"/>
                <w:szCs w:val="22"/>
              </w:rPr>
              <w:t xml:space="preserve"> Схема акватории терминала «Утренний» с указанием предлагаемых точек акустического мониторинга</w:t>
            </w:r>
          </w:p>
        </w:tc>
      </w:tr>
    </w:tbl>
    <w:p w14:paraId="2B70FBE9" w14:textId="77777777" w:rsidR="00664F2C" w:rsidRPr="00664F2C" w:rsidRDefault="00664F2C" w:rsidP="00664F2C">
      <w:pPr>
        <w:spacing w:line="276" w:lineRule="auto"/>
        <w:rPr>
          <w:rFonts w:eastAsia="Calibri"/>
          <w:lang w:eastAsia="en-US"/>
        </w:rPr>
      </w:pPr>
    </w:p>
    <w:p w14:paraId="287CE16D" w14:textId="77777777" w:rsidR="00664F2C" w:rsidRPr="00664F2C" w:rsidRDefault="00664F2C" w:rsidP="00664F2C">
      <w:pPr>
        <w:spacing w:after="240" w:line="276" w:lineRule="auto"/>
        <w:rPr>
          <w:rFonts w:eastAsia="Calibri"/>
          <w:lang w:eastAsia="en-US"/>
        </w:rPr>
      </w:pPr>
      <w:r w:rsidRPr="00664F2C">
        <w:rPr>
          <w:rFonts w:eastAsia="Calibri"/>
          <w:lang w:eastAsia="en-US"/>
        </w:rPr>
        <w:t>Если в перспективе планируется работа газового факела вблизи побережья в окрестностях терминала «Утренний», следует оценить его вклад в общий уровень антропогенного шума. С этой целью можно исследовать роль действующих факелов Тамбея (низовой) и Сабетты (верховой факел) в озвучивании прилегающих к ним акваторий. Наиболее простой способ – сопоставление информации о времени и режимах работы факела с записями одной или нескольких акустических станций, установленных на расстояниях 1-10 км от факела. Если такая информация недоступна – возможно сопоставление записей станции с записями шума факела в воздухе. Такие записи могут быть сделаны шумомером либо другой акустической станцией (в 2020 г. была сделана кросс-калибровка донной станции с гидрофоном ГИ-50 и шумомера Экофизика 110А, подтвердившая такую возможность при соблюдении определенных условий).</w:t>
      </w:r>
    </w:p>
    <w:p w14:paraId="59E0ECE3" w14:textId="77777777" w:rsidR="00664F2C" w:rsidRPr="00664F2C" w:rsidRDefault="00664F2C" w:rsidP="00664F2C">
      <w:pPr>
        <w:spacing w:line="276" w:lineRule="auto"/>
        <w:rPr>
          <w:rFonts w:eastAsia="Calibri"/>
          <w:b/>
          <w:lang w:eastAsia="en-US"/>
        </w:rPr>
      </w:pPr>
      <w:r w:rsidRPr="00664F2C">
        <w:rPr>
          <w:rFonts w:eastAsia="Calibri"/>
          <w:b/>
          <w:lang w:eastAsia="en-US"/>
        </w:rPr>
        <w:t>Северная часть Обской губы</w:t>
      </w:r>
    </w:p>
    <w:p w14:paraId="24EC9596" w14:textId="6A3BA76C" w:rsidR="00664F2C" w:rsidRPr="00664F2C" w:rsidRDefault="00664F2C" w:rsidP="00664F2C">
      <w:pPr>
        <w:spacing w:line="276" w:lineRule="auto"/>
        <w:ind w:firstLine="539"/>
        <w:rPr>
          <w:rFonts w:eastAsia="Calibri"/>
          <w:lang w:eastAsia="en-US"/>
        </w:rPr>
      </w:pPr>
      <w:r w:rsidRPr="00664F2C">
        <w:rPr>
          <w:rFonts w:eastAsia="Calibri"/>
          <w:lang w:eastAsia="en-US"/>
        </w:rPr>
        <w:t>В 2020 г. для акустического мониторинга дноуглубительных работ и судоходства в северной части Обской губы были установлены акустические станции в точках O3-ad и O1-ad (см. рисунок 8.</w:t>
      </w:r>
      <w:r w:rsidR="00B67CA3">
        <w:rPr>
          <w:rFonts w:eastAsia="Calibri"/>
          <w:lang w:eastAsia="en-US"/>
        </w:rPr>
        <w:t>2.9-2</w:t>
      </w:r>
      <w:r w:rsidRPr="00664F2C">
        <w:rPr>
          <w:rFonts w:eastAsia="Calibri"/>
          <w:lang w:eastAsia="en-US"/>
        </w:rPr>
        <w:t>). Основная задача станции O3-ad состояла в оценке шумовой нагрузки, производимой земснарядом в процессе проведения дноуглубительных работ. Предполагается, что натурные опорные измерения интенсивностей и ширины спектра генерируемых шумов позволят с помощью численных расчетов оценить границы акустического воздействия на окружающую территорию и кумулятивный эффект за период производимых работ. Особую роль на распространение звука в этом случае может играть искусственное изменения глубины акватории. Акустический шум, генерируемый работой земснаряда, может быть захвачен углубленной частью дна и с меньшими потерями распространяться вдоль линии фарватера. Таким образом, для построения наиболее точных границ шумового воздействия необходимо знать распределение глубин в местах проведения работ.</w:t>
      </w:r>
    </w:p>
    <w:p w14:paraId="23335C28" w14:textId="6AC6F0F0" w:rsidR="00664F2C" w:rsidRPr="00664F2C" w:rsidRDefault="00664F2C" w:rsidP="00664F2C">
      <w:pPr>
        <w:spacing w:line="276" w:lineRule="auto"/>
        <w:rPr>
          <w:rFonts w:eastAsia="Calibri"/>
          <w:lang w:eastAsia="en-US"/>
        </w:rPr>
      </w:pPr>
      <w:r w:rsidRPr="00664F2C">
        <w:rPr>
          <w:rFonts w:eastAsia="Calibri"/>
          <w:lang w:eastAsia="en-US"/>
        </w:rPr>
        <w:t>В полевом сезоне 2020 года оценить шум дноуглубительных работ не удалось, поскольку станция O3-ad, расположенная в непосредственной близости к фарватеру, была утеряна, вероятно, по причине зацепа глубокосидящим судном. В дальнейших работах для исключения возможности несанкционированного зацепа станции предлагается сместить точку O3-ad на некоторое удаление от линии фарватера. При этом глубина реки в точке постановки не должна быть существенно меньше, чем в точке источника звука. На начальном этапе для большей надежности регистрации акустики, запись желательно производить в два этапа с поднятием станции в перерыве и оперативной обработки акустических данных на судне. В этом случае по результатам анализа данных точку повторной постановки можно скорректировать. На рисунке 8.</w:t>
      </w:r>
      <w:r w:rsidR="00B67CA3">
        <w:rPr>
          <w:rFonts w:eastAsia="Calibri"/>
          <w:lang w:eastAsia="en-US"/>
        </w:rPr>
        <w:t>2.9-2</w:t>
      </w:r>
      <w:r w:rsidRPr="00664F2C">
        <w:rPr>
          <w:rFonts w:eastAsia="Calibri"/>
          <w:lang w:eastAsia="en-US"/>
        </w:rPr>
        <w:t xml:space="preserve"> точкой A4 показано примерное расположение станции для мониторинга шумов углубления фарватера в дальнейших работах с учетом вышесказанных рекомендаций.</w:t>
      </w:r>
    </w:p>
    <w:p w14:paraId="04633B02" w14:textId="77777777" w:rsidR="00664F2C" w:rsidRPr="00664F2C" w:rsidRDefault="00664F2C" w:rsidP="00664F2C">
      <w:pPr>
        <w:spacing w:line="276" w:lineRule="auto"/>
        <w:rPr>
          <w:rFonts w:eastAsia="Calibri"/>
          <w:lang w:eastAsia="en-US"/>
        </w:rPr>
      </w:pPr>
    </w:p>
    <w:tbl>
      <w:tblPr>
        <w:tblStyle w:val="3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64F2C" w:rsidRPr="00664F2C" w14:paraId="16BEAA22" w14:textId="77777777" w:rsidTr="00664F2C">
        <w:tc>
          <w:tcPr>
            <w:tcW w:w="9571" w:type="dxa"/>
          </w:tcPr>
          <w:p w14:paraId="6DDB7259" w14:textId="77777777" w:rsidR="00664F2C" w:rsidRPr="00664F2C" w:rsidRDefault="00664F2C" w:rsidP="00664F2C">
            <w:pPr>
              <w:ind w:firstLine="0"/>
            </w:pPr>
            <w:r w:rsidRPr="00664F2C">
              <w:rPr>
                <w:noProof/>
              </w:rPr>
              <w:drawing>
                <wp:inline distT="0" distB="0" distL="0" distR="0" wp14:anchorId="5B6C0536" wp14:editId="5A10D63C">
                  <wp:extent cx="5940425" cy="2846454"/>
                  <wp:effectExtent l="0" t="0" r="317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0425" cy="2846454"/>
                          </a:xfrm>
                          <a:prstGeom prst="rect">
                            <a:avLst/>
                          </a:prstGeom>
                          <a:noFill/>
                          <a:ln>
                            <a:noFill/>
                          </a:ln>
                        </pic:spPr>
                      </pic:pic>
                    </a:graphicData>
                  </a:graphic>
                </wp:inline>
              </w:drawing>
            </w:r>
          </w:p>
        </w:tc>
      </w:tr>
      <w:tr w:rsidR="00664F2C" w:rsidRPr="00664F2C" w14:paraId="111B59A7" w14:textId="77777777" w:rsidTr="00664F2C">
        <w:tc>
          <w:tcPr>
            <w:tcW w:w="9571" w:type="dxa"/>
          </w:tcPr>
          <w:p w14:paraId="2B91A01D" w14:textId="1D0FF46D" w:rsidR="00664F2C" w:rsidRPr="00664F2C" w:rsidRDefault="00664F2C" w:rsidP="00664F2C">
            <w:pPr>
              <w:ind w:firstLine="0"/>
              <w:jc w:val="center"/>
              <w:rPr>
                <w:sz w:val="22"/>
                <w:szCs w:val="22"/>
              </w:rPr>
            </w:pPr>
            <w:r w:rsidRPr="00664F2C">
              <w:rPr>
                <w:b/>
                <w:bCs/>
                <w:sz w:val="22"/>
                <w:szCs w:val="22"/>
              </w:rPr>
              <w:t>Рисунок 8.</w:t>
            </w:r>
            <w:r w:rsidR="0089519A">
              <w:rPr>
                <w:b/>
                <w:bCs/>
                <w:sz w:val="22"/>
                <w:szCs w:val="22"/>
              </w:rPr>
              <w:t>3</w:t>
            </w:r>
            <w:r w:rsidR="00B67CA3">
              <w:rPr>
                <w:b/>
                <w:bCs/>
                <w:sz w:val="22"/>
                <w:szCs w:val="22"/>
              </w:rPr>
              <w:t>.9-2</w:t>
            </w:r>
            <w:r w:rsidRPr="00664F2C">
              <w:rPr>
                <w:sz w:val="22"/>
                <w:szCs w:val="22"/>
              </w:rPr>
              <w:t xml:space="preserve"> Северный участок Обской губы</w:t>
            </w:r>
          </w:p>
          <w:p w14:paraId="0CB83023" w14:textId="77777777" w:rsidR="00664F2C" w:rsidRPr="00664F2C" w:rsidRDefault="00664F2C" w:rsidP="00664F2C">
            <w:pPr>
              <w:ind w:firstLine="0"/>
            </w:pPr>
          </w:p>
        </w:tc>
      </w:tr>
    </w:tbl>
    <w:p w14:paraId="614B1237" w14:textId="77777777" w:rsidR="00664F2C" w:rsidRPr="00664F2C" w:rsidRDefault="00664F2C" w:rsidP="00664F2C">
      <w:pPr>
        <w:spacing w:line="276" w:lineRule="auto"/>
        <w:ind w:firstLine="539"/>
        <w:rPr>
          <w:rFonts w:eastAsia="Calibri"/>
          <w:lang w:eastAsia="en-US"/>
        </w:rPr>
      </w:pPr>
      <w:r w:rsidRPr="00664F2C">
        <w:rPr>
          <w:rFonts w:eastAsia="Calibri"/>
          <w:lang w:eastAsia="en-US"/>
        </w:rPr>
        <w:t>Вторая станция была установлена в северной точке O1-ad, находящейся в придонном слое холодной и соленой воды Карского моря. По акустическим данным, полученным в полевых условиях 2020 года, станция O1-ad записала немногочисленные шумы проходящих судов, а также сигналы морских животных (МЖ) и другие индустриальные шумы. К сожалению, определить тип и координаты источников зарегистрированных антропогенных шумов без сведений о проводимых производственных работах не представляется возможным. В дальнейшем при обработке акустических данных рекомендуется сопоставлять антропогенные шумы с расписанием проводимых работ.</w:t>
      </w:r>
    </w:p>
    <w:p w14:paraId="1806AAD0" w14:textId="77777777" w:rsidR="00664F2C" w:rsidRPr="00664F2C" w:rsidRDefault="00664F2C" w:rsidP="00664F2C">
      <w:pPr>
        <w:spacing w:line="276" w:lineRule="auto"/>
        <w:ind w:firstLine="539"/>
        <w:rPr>
          <w:rFonts w:eastAsia="Calibri"/>
          <w:lang w:eastAsia="en-US"/>
        </w:rPr>
      </w:pPr>
      <w:r w:rsidRPr="00664F2C">
        <w:rPr>
          <w:rFonts w:eastAsia="Calibri"/>
          <w:lang w:eastAsia="en-US"/>
        </w:rPr>
        <w:t>Предлагается сохранить точку O1-ad поскольку, как показал анализ акустических данных, она дала важную информацию о присутствии морских животных (касатки, белухи и др.) в устье реки вблизи морских путей. В настоящее время в ТОИ ДВО РАН разрабатываются программы автоматического поиска сигналов МЖ. В перспективе предполагается определение поголовья различных видов МЖ по количеству зафиксированных сигналов, подобно тому, как это делается по результатам судовых учетов, выполняемых наблюдателями - биологами. Ежегодный акустический мониторинг позволит сформировать базу данных МЖ, обитающих или мигрирующих в северном районе Обской губы. Такая база может включать в себя акустическую и фото идентификацию, с целью определения присутствия МЖ, оценки их численности и, возможно, индивидуального распознавания. Увеличение количества донных акустических станций позволит получить сведения о пространственном распределении обитания МЖ. Создание и наполнение базы данных МЖ требует работы квалифицированных специалистов в области акустики, биологии и экологии.</w:t>
      </w:r>
    </w:p>
    <w:p w14:paraId="52D3B771" w14:textId="66B361CD" w:rsidR="00664F2C" w:rsidRPr="00664F2C" w:rsidRDefault="00664F2C" w:rsidP="00664F2C">
      <w:pPr>
        <w:spacing w:line="276" w:lineRule="auto"/>
        <w:rPr>
          <w:rFonts w:eastAsia="Calibri"/>
          <w:lang w:eastAsia="en-US"/>
        </w:rPr>
      </w:pPr>
      <w:r w:rsidRPr="00664F2C">
        <w:rPr>
          <w:rFonts w:eastAsia="Calibri"/>
          <w:lang w:eastAsia="en-US"/>
        </w:rPr>
        <w:t xml:space="preserve">Так, например, компания </w:t>
      </w:r>
      <w:r w:rsidRPr="00664F2C">
        <w:rPr>
          <w:rFonts w:eastAsia="Calibri"/>
          <w:i/>
          <w:lang w:val="en-US" w:eastAsia="en-US"/>
        </w:rPr>
        <w:t>Exxon</w:t>
      </w:r>
      <w:r w:rsidRPr="00664F2C">
        <w:rPr>
          <w:rFonts w:eastAsia="Calibri"/>
          <w:i/>
          <w:lang w:eastAsia="en-US"/>
        </w:rPr>
        <w:t xml:space="preserve"> </w:t>
      </w:r>
      <w:r w:rsidRPr="00664F2C">
        <w:rPr>
          <w:rFonts w:eastAsia="Calibri"/>
          <w:i/>
          <w:lang w:val="en-US" w:eastAsia="en-US"/>
        </w:rPr>
        <w:t>Neftegas</w:t>
      </w:r>
      <w:r w:rsidRPr="00664F2C">
        <w:rPr>
          <w:rFonts w:eastAsia="Calibri"/>
          <w:i/>
          <w:lang w:eastAsia="en-US"/>
        </w:rPr>
        <w:t xml:space="preserve"> </w:t>
      </w:r>
      <w:r w:rsidRPr="00664F2C">
        <w:rPr>
          <w:rFonts w:eastAsia="Calibri"/>
          <w:i/>
          <w:lang w:val="en-US" w:eastAsia="en-US"/>
        </w:rPr>
        <w:t>Limited</w:t>
      </w:r>
      <w:r w:rsidRPr="00664F2C">
        <w:rPr>
          <w:rFonts w:eastAsia="Calibri"/>
          <w:lang w:eastAsia="en-US"/>
        </w:rPr>
        <w:t>,</w:t>
      </w:r>
      <w:r w:rsidRPr="00664F2C">
        <w:rPr>
          <w:rFonts w:eastAsia="Calibri"/>
          <w:i/>
          <w:lang w:eastAsia="en-US"/>
        </w:rPr>
        <w:t xml:space="preserve"> </w:t>
      </w:r>
      <w:r w:rsidRPr="00664F2C">
        <w:rPr>
          <w:rFonts w:eastAsia="Calibri"/>
          <w:lang w:eastAsia="en-US"/>
        </w:rPr>
        <w:t>являющийся оператором проекта «Сахалин-1», ежегодно проводит на Сахалине фотоидентификацию серых китов для наблюдения за их численностью, распределением, состоянием здоровья и индивидуального распознавания. Такая база данных организована в виде фотокаталога (рисунок 8.</w:t>
      </w:r>
      <w:r w:rsidR="00B67CA3">
        <w:rPr>
          <w:rFonts w:eastAsia="Calibri"/>
          <w:lang w:eastAsia="en-US"/>
        </w:rPr>
        <w:t>2.9-</w:t>
      </w:r>
      <w:r w:rsidRPr="00664F2C">
        <w:rPr>
          <w:rFonts w:eastAsia="Calibri"/>
          <w:lang w:eastAsia="en-US"/>
        </w:rPr>
        <w:t>3), но на сегодняшний день не включает в себя библиотеку акустических звуков.</w:t>
      </w:r>
    </w:p>
    <w:tbl>
      <w:tblPr>
        <w:tblStyle w:val="34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664F2C" w:rsidRPr="00664F2C" w14:paraId="40960D09" w14:textId="77777777" w:rsidTr="00664F2C">
        <w:tc>
          <w:tcPr>
            <w:tcW w:w="9571" w:type="dxa"/>
          </w:tcPr>
          <w:p w14:paraId="1F3147A3" w14:textId="77777777" w:rsidR="00664F2C" w:rsidRPr="00664F2C" w:rsidRDefault="00664F2C" w:rsidP="00B67CA3">
            <w:pPr>
              <w:ind w:firstLine="0"/>
              <w:jc w:val="center"/>
            </w:pPr>
            <w:r w:rsidRPr="00664F2C">
              <w:rPr>
                <w:noProof/>
                <w:color w:val="222222"/>
                <w:shd w:val="clear" w:color="auto" w:fill="FFFFFF"/>
              </w:rPr>
              <w:drawing>
                <wp:inline distT="0" distB="0" distL="0" distR="0" wp14:anchorId="52F7B208" wp14:editId="0375CEE0">
                  <wp:extent cx="3465642" cy="4200525"/>
                  <wp:effectExtent l="0" t="0" r="190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481053" cy="4219204"/>
                          </a:xfrm>
                          <a:prstGeom prst="rect">
                            <a:avLst/>
                          </a:prstGeom>
                          <a:noFill/>
                          <a:ln>
                            <a:noFill/>
                          </a:ln>
                        </pic:spPr>
                      </pic:pic>
                    </a:graphicData>
                  </a:graphic>
                </wp:inline>
              </w:drawing>
            </w:r>
          </w:p>
        </w:tc>
      </w:tr>
      <w:tr w:rsidR="00664F2C" w:rsidRPr="00664F2C" w14:paraId="39015931" w14:textId="77777777" w:rsidTr="00664F2C">
        <w:tc>
          <w:tcPr>
            <w:tcW w:w="9571" w:type="dxa"/>
          </w:tcPr>
          <w:p w14:paraId="577EDD6C" w14:textId="68B94247" w:rsidR="00664F2C" w:rsidRPr="00B67CA3" w:rsidRDefault="00664F2C" w:rsidP="0089519A">
            <w:pPr>
              <w:ind w:firstLine="0"/>
              <w:jc w:val="center"/>
              <w:rPr>
                <w:sz w:val="22"/>
                <w:szCs w:val="22"/>
              </w:rPr>
            </w:pPr>
            <w:r w:rsidRPr="00B67CA3">
              <w:rPr>
                <w:b/>
                <w:bCs/>
                <w:sz w:val="22"/>
                <w:szCs w:val="22"/>
              </w:rPr>
              <w:t>Рисунок 8.</w:t>
            </w:r>
            <w:r w:rsidR="0089519A">
              <w:rPr>
                <w:b/>
                <w:bCs/>
                <w:sz w:val="22"/>
                <w:szCs w:val="22"/>
              </w:rPr>
              <w:t>3</w:t>
            </w:r>
            <w:r w:rsidR="00B67CA3" w:rsidRPr="00B67CA3">
              <w:rPr>
                <w:b/>
                <w:bCs/>
                <w:sz w:val="22"/>
                <w:szCs w:val="22"/>
              </w:rPr>
              <w:t>.9-3</w:t>
            </w:r>
            <w:r w:rsidRPr="00B67CA3">
              <w:rPr>
                <w:sz w:val="22"/>
                <w:szCs w:val="22"/>
              </w:rPr>
              <w:t xml:space="preserve"> Страница фотокаталога серых китов, обитающих на северо-восточном шельфе о. Сахалин</w:t>
            </w:r>
          </w:p>
        </w:tc>
      </w:tr>
    </w:tbl>
    <w:p w14:paraId="03C7884B" w14:textId="77777777" w:rsidR="00664F2C" w:rsidRPr="00664F2C" w:rsidRDefault="00664F2C" w:rsidP="00664F2C">
      <w:pPr>
        <w:spacing w:line="276" w:lineRule="auto"/>
        <w:rPr>
          <w:rFonts w:eastAsia="Calibri"/>
          <w:lang w:eastAsia="en-US"/>
        </w:rPr>
      </w:pPr>
    </w:p>
    <w:p w14:paraId="18C45068" w14:textId="77777777" w:rsidR="00664F2C" w:rsidRPr="00664F2C" w:rsidRDefault="00664F2C" w:rsidP="00664F2C">
      <w:pPr>
        <w:spacing w:line="276" w:lineRule="auto"/>
        <w:rPr>
          <w:rFonts w:eastAsia="Calibri"/>
          <w:b/>
          <w:lang w:eastAsia="en-US"/>
        </w:rPr>
      </w:pPr>
      <w:r w:rsidRPr="00664F2C">
        <w:rPr>
          <w:rFonts w:eastAsia="Calibri"/>
          <w:b/>
          <w:lang w:eastAsia="en-US"/>
        </w:rPr>
        <w:t>Технические средства мониторинга</w:t>
      </w:r>
    </w:p>
    <w:p w14:paraId="3E4D713C" w14:textId="77777777" w:rsidR="00664F2C" w:rsidRPr="00664F2C" w:rsidRDefault="00664F2C" w:rsidP="00664F2C">
      <w:pPr>
        <w:spacing w:after="200" w:line="276" w:lineRule="auto"/>
        <w:ind w:firstLine="539"/>
        <w:rPr>
          <w:rFonts w:eastAsia="Calibri"/>
          <w:lang w:eastAsia="en-US"/>
        </w:rPr>
      </w:pPr>
      <w:r w:rsidRPr="00664F2C">
        <w:rPr>
          <w:rFonts w:eastAsia="Calibri"/>
          <w:lang w:eastAsia="en-US"/>
        </w:rPr>
        <w:t xml:space="preserve">Исходя из вышесказанного, к полевому сезону желательно изготовить 2 акустических донных станции для мониторинга акватории терминала «Утренний», 2 станции (либо комплект из 1-й станции и шумомера) для изучения влияния факелов на общий уровень шума в акватории, минимум одну станцию для мониторинга углубления фарватера в северной части Обской губы. Желательно установить и станцию в точке O1-d для пассивного акустического мониторинга (ПАМ) морских животных. </w:t>
      </w:r>
    </w:p>
    <w:p w14:paraId="3BFDE144" w14:textId="77777777" w:rsidR="00664F2C" w:rsidRPr="00664F2C" w:rsidRDefault="00664F2C" w:rsidP="00B67CA3">
      <w:pPr>
        <w:spacing w:line="276" w:lineRule="auto"/>
        <w:ind w:firstLine="539"/>
        <w:rPr>
          <w:rFonts w:eastAsia="Calibri"/>
          <w:lang w:eastAsia="en-US"/>
        </w:rPr>
      </w:pPr>
      <w:r w:rsidRPr="00664F2C">
        <w:rPr>
          <w:rFonts w:eastAsia="Calibri"/>
          <w:lang w:eastAsia="en-US"/>
        </w:rPr>
        <w:t>Таким образом, минимально необходимо изготовить 6 акустических донных станций. На начальном этапе существенный выигрыш времени полевых работ могла бы обеспечить вертикальная акустико-гидрофизическая приемная система.</w:t>
      </w:r>
    </w:p>
    <w:p w14:paraId="15B7B8B6" w14:textId="77777777" w:rsidR="00664F2C" w:rsidRPr="00664F2C" w:rsidRDefault="00664F2C" w:rsidP="00B67CA3">
      <w:pPr>
        <w:spacing w:line="276" w:lineRule="auto"/>
        <w:ind w:firstLine="539"/>
        <w:rPr>
          <w:rFonts w:eastAsia="Calibri"/>
          <w:lang w:eastAsia="en-US"/>
        </w:rPr>
      </w:pPr>
      <w:r w:rsidRPr="00664F2C">
        <w:rPr>
          <w:rFonts w:eastAsia="Calibri"/>
          <w:lang w:eastAsia="en-US"/>
        </w:rPr>
        <w:t>Для изучения потерь на распространение звука (TLP) желательно разработать и изготовить излучающий комплекс, включающий широкополосный источник звука, имеющий повышенную по сравнению с применявшейся в 2020 г. пневмопушкой мощность, встроенный опорный приемно-регистрирующий канал, GPS приемник, автоматически срабатывающий в моменты выстрелов, и специальное ПО обработки записей излучающего комплекса. Такой комплекс позволит повысить точность измерений затухания звука на коротких трассах и существенно сократить время измерений.</w:t>
      </w:r>
    </w:p>
    <w:p w14:paraId="046C3DE1" w14:textId="52379E51" w:rsidR="00746F32" w:rsidRDefault="00746F32" w:rsidP="00746F32">
      <w:pPr>
        <w:ind w:firstLine="720"/>
        <w:rPr>
          <w:rFonts w:eastAsia="Calibri"/>
          <w:lang w:eastAsia="en-US"/>
        </w:rPr>
      </w:pPr>
    </w:p>
    <w:p w14:paraId="630C70EA" w14:textId="7A5F79F0" w:rsidR="00746F32" w:rsidRDefault="00746F32">
      <w:pPr>
        <w:ind w:firstLine="0"/>
        <w:jc w:val="left"/>
      </w:pPr>
      <w:r>
        <w:br w:type="page"/>
      </w:r>
    </w:p>
    <w:p w14:paraId="0E80D445" w14:textId="157FCDF2" w:rsidR="00E07D9B" w:rsidRPr="00746880" w:rsidRDefault="00976081" w:rsidP="00136204">
      <w:pPr>
        <w:pStyle w:val="16"/>
        <w:spacing w:line="276" w:lineRule="auto"/>
        <w:ind w:left="340" w:firstLine="709"/>
      </w:pPr>
      <w:bookmarkStart w:id="157" w:name="_Toc71723912"/>
      <w:r>
        <w:rPr>
          <w:caps w:val="0"/>
        </w:rPr>
        <w:t>З</w:t>
      </w:r>
      <w:r w:rsidRPr="00746880">
        <w:rPr>
          <w:caps w:val="0"/>
        </w:rPr>
        <w:t>АКЛЮЧЕНИЕ</w:t>
      </w:r>
      <w:bookmarkEnd w:id="126"/>
      <w:bookmarkEnd w:id="127"/>
      <w:bookmarkEnd w:id="157"/>
    </w:p>
    <w:p w14:paraId="7B5590A8" w14:textId="77777777" w:rsidR="00DF6582" w:rsidRPr="004F21E2" w:rsidRDefault="00DF6582" w:rsidP="00DF6582">
      <w:pPr>
        <w:spacing w:line="276" w:lineRule="auto"/>
      </w:pPr>
      <w:r w:rsidRPr="004F21E2">
        <w:t xml:space="preserve">В соответствии с Техническим заданием и Программой работ в период с августа 2020 г. по январь 2021 г. были выполнены комплексные исследования экологического состояния Обской губы в зоне потенциального воздействия Проекта «Арктик СПГ 2» и на смежной акватории. Экспедиционные исследования выполнены в полном объеме, на 119 комплексных станциях. В ходе экспедиционных работ выполнена постановка автономных гидрологических станций, седиментационных ловушек. Выполнены гидроакустические исследования, в ходе которых устанавливали автономные гидроакустические станции и проводили эксперименты для оценки скорости затухания звука на акватории. Также проведены наблюдения за морскими млекопитающими и орнитофауной на станциях и на транссектах в ходе двух рейсов судна «Академик Комаров». Выполнен анализ отобранных проб воды и донных отложений, гидробиологических проб в соответствующих профильных лабораториях, проведена камеральная обработка собранного в ходе работ массива гидрометеорологических и океанографических данных, результатов гидроакустических исследований, литодинамического мониторинга. Для интерпретации результатов полевых исследований использованы данные по наблюдениям за судовым трафиком из системы </w:t>
      </w:r>
      <w:r w:rsidRPr="004F21E2">
        <w:rPr>
          <w:lang w:val="en-US"/>
        </w:rPr>
        <w:t>AIS</w:t>
      </w:r>
      <w:r w:rsidRPr="004F21E2">
        <w:t>, космические снимки. Проведена статистическая обработка данных.</w:t>
      </w:r>
    </w:p>
    <w:p w14:paraId="1C9B71D9" w14:textId="77777777" w:rsidR="00DF6582" w:rsidRPr="004F21E2" w:rsidRDefault="00DF6582" w:rsidP="00DF6582">
      <w:pPr>
        <w:spacing w:line="276" w:lineRule="auto"/>
      </w:pPr>
      <w:r w:rsidRPr="004F21E2">
        <w:t>Морские экспедиционные исследования на акватории Обской губы выполнялись в период строительства искусственного земельного участка №1, берегоукреплению, отсыпке до проектных отметок, дноуглубительных работ в районе терминала «Утренний». Кроме того, в период исследований велись дноуглубительные и ремонтные работы на Морском канале.</w:t>
      </w:r>
    </w:p>
    <w:p w14:paraId="126B4C34" w14:textId="77777777" w:rsidR="00DF6582" w:rsidRPr="004F21E2" w:rsidRDefault="00DF6582" w:rsidP="00DF6582">
      <w:pPr>
        <w:spacing w:line="276" w:lineRule="auto"/>
      </w:pPr>
      <w:r w:rsidRPr="004F21E2">
        <w:t>Экспедиционные исследования позволили уточнить параметры акватории Обской губы, оценить закономерности основных реципиентов воздействия — гидробиологических сообществ Обской губы, количественно оценить степень техногенного воздействия на них, выявить границы такого воздействия.</w:t>
      </w:r>
    </w:p>
    <w:p w14:paraId="39572D79" w14:textId="77777777" w:rsidR="00DF6582" w:rsidRPr="004F21E2" w:rsidRDefault="00DF6582" w:rsidP="00DF6582">
      <w:pPr>
        <w:spacing w:line="276" w:lineRule="auto"/>
        <w:rPr>
          <w:b/>
          <w:i/>
        </w:rPr>
      </w:pPr>
      <w:r w:rsidRPr="004F21E2">
        <w:rPr>
          <w:b/>
          <w:i/>
        </w:rPr>
        <w:t>Гидрологические параметры</w:t>
      </w:r>
    </w:p>
    <w:p w14:paraId="5532D788" w14:textId="77777777" w:rsidR="004F21E2" w:rsidRPr="004F21E2" w:rsidRDefault="004F21E2" w:rsidP="004F21E2">
      <w:pPr>
        <w:spacing w:line="276" w:lineRule="auto"/>
      </w:pPr>
      <w:r w:rsidRPr="004F21E2">
        <w:t>В августе 2020 г. солёность воды в поверхностном горизонте изменялась в пределах 0–13 е. п. с., в придонном - 0–34 е. п. с. В центральной части Обской губы, где наблюдаются наибольшие глубины, зафиксировано проникновение вод с повышенной солёностью – от 14–16 е. п. с. в районе терминала «Утренний» до 18–20 е. п. с. в районе п. Сабетта. Температура воды в поверхностном слое изменяется в пределах 8–15 °C, в придонном слое колеблется от -2 до 15 °C. Глубина прозрачности на подавляющем большинстве станций не превышает 1 м, на отдельных станциях повышаясь до 2 м. По данным измерений на комплексных станциях, в поверхностном слое диапазон течений составлял 0–19 см/с, в придонном – 0–45 см/с.</w:t>
      </w:r>
    </w:p>
    <w:p w14:paraId="1A8367EE" w14:textId="77777777" w:rsidR="004F21E2" w:rsidRPr="004F21E2" w:rsidRDefault="004F21E2" w:rsidP="004F21E2">
      <w:pPr>
        <w:spacing w:line="276" w:lineRule="auto"/>
      </w:pPr>
      <w:r w:rsidRPr="004F21E2">
        <w:t>В сентябре 2020 г. солёность воды в поверхностном горизонте составляла 0–26 е. п. с., в придонном слое изменялась от 0 до 34 е. п. с. Температура поверхностного слоя воды составила 6–10,5 °C, придонного – -2–11 °C. Глубина прозрачности на большинстве станций не превышала 1 м, её максимальные значения составили 5 м. Скорость течений в приповерхностном горизонте составила 0–12 см/с, в придонном – 0–30 см/с.</w:t>
      </w:r>
    </w:p>
    <w:p w14:paraId="3E36E20A" w14:textId="77777777" w:rsidR="004F21E2" w:rsidRPr="004F21E2" w:rsidRDefault="004F21E2" w:rsidP="004F21E2">
      <w:pPr>
        <w:spacing w:line="276" w:lineRule="auto"/>
      </w:pPr>
      <w:r w:rsidRPr="004F21E2">
        <w:t>Наблюдения за течениями, выполненные на АГДС, показали существенное влияние приливов на изменчивость скорости и направления переноса воды.</w:t>
      </w:r>
    </w:p>
    <w:p w14:paraId="5A8A6589" w14:textId="77777777" w:rsidR="004F21E2" w:rsidRPr="004F21E2" w:rsidRDefault="004F21E2" w:rsidP="004F21E2">
      <w:pPr>
        <w:spacing w:line="276" w:lineRule="auto"/>
      </w:pPr>
      <w:r w:rsidRPr="004F21E2">
        <w:t>Сопоставляя данные, полученные в ходе мониторинга в 2020 г., с результатами работ в 2019 г. по проектам «ЯмалСПГ» и «АрктикСПГ», можно отметить, что подтверждается гипотеза о существенной природной изменчивости проникновения осолонённых вод в Обскую губу. Так, в период 13–21 августа 2019 г. во время работ по проекту «Ямал СПГ» граница распространения солёных вод оказалась на 100 км южнее по сравнению со среднемноголетними значениями для этого времени года. В районе терминала «Утренний» солёность достигала 5 е. п. с. При этом было показано, что появление судоходного канала в баре Обской губы не оказывает существенного влияния на проникновение морских вод. На это указывает несколько факторов, среди которых перетекание морских вод через бар на участках, не подверженных антропогенной трансформации, а также результаты математического моделирования.</w:t>
      </w:r>
    </w:p>
    <w:p w14:paraId="0A6612B0" w14:textId="77777777" w:rsidR="004F21E2" w:rsidRPr="004F21E2" w:rsidRDefault="004F21E2" w:rsidP="004F21E2">
      <w:pPr>
        <w:spacing w:line="276" w:lineRule="auto"/>
      </w:pPr>
      <w:r w:rsidRPr="004F21E2">
        <w:t>Спустя приблизительно месяц, в период 17–22 сентября 2019 г. проводились работы по комплексному экологическому мониторингу в районе терминала «Утренний». По данным CTD-зондирований, выполненных при этих работах, солёность в центральной части Обской губы не превышала 1 е. п. с., что в целом соответствует речным водам с незначительной примесью морских. Таким образом, можно предположить, что за 1 месяц произошла смена характера распределения солёности. Следует, однако, отметить, что акватории, на которых выполнялись работы по проектам «Ямал СПГ» и «Арктик СПГ», имеют относительно небольшое пространственное пересечение.</w:t>
      </w:r>
    </w:p>
    <w:p w14:paraId="08E79C38" w14:textId="77777777" w:rsidR="004F21E2" w:rsidRPr="004F21E2" w:rsidRDefault="004F21E2" w:rsidP="004F21E2">
      <w:pPr>
        <w:spacing w:line="276" w:lineRule="auto"/>
      </w:pPr>
      <w:r w:rsidRPr="004F21E2">
        <w:t>Наконец, во время двух съёмок в августе и сентябре 2020 г. вновь были выявлены признаки присутствия морских вод в наиболее глубоких участках Обской губы. Так, на траверзе п. Сабетта солёность воды в придонном горизонте достигала 17,6 е. п. с., в районе терминала «Утренний» - 14,9 е. п. с. Судя по распределению солёности в придонном горизонте в районе подводного бара, заток морских вод происходил по всей ширине Обской губы, а не только в районе судоходного канала. Таким образом, проникновение осолонённых вод в Обскую губу в 2020 г. также было обусловлено природными причинами.</w:t>
      </w:r>
    </w:p>
    <w:p w14:paraId="61032E88" w14:textId="77777777" w:rsidR="00DF6582" w:rsidRPr="004F21E2" w:rsidRDefault="00DF6582" w:rsidP="00DF6582">
      <w:pPr>
        <w:spacing w:line="276" w:lineRule="auto"/>
        <w:rPr>
          <w:b/>
          <w:i/>
        </w:rPr>
      </w:pPr>
      <w:r w:rsidRPr="004F21E2">
        <w:rPr>
          <w:b/>
          <w:i/>
        </w:rPr>
        <w:t>Гидрохимические показатели</w:t>
      </w:r>
    </w:p>
    <w:p w14:paraId="521D0B52" w14:textId="77777777" w:rsidR="00DF6582" w:rsidRPr="004F21E2" w:rsidRDefault="00DF6582" w:rsidP="00DF6582">
      <w:pPr>
        <w:spacing w:line="276" w:lineRule="auto"/>
        <w:contextualSpacing/>
        <w:rPr>
          <w:rFonts w:eastAsia="Times New Roman"/>
          <w:bCs/>
          <w:iCs/>
        </w:rPr>
      </w:pPr>
      <w:r w:rsidRPr="004F21E2">
        <w:rPr>
          <w:rFonts w:eastAsia="Times New Roman"/>
          <w:bCs/>
          <w:iCs/>
        </w:rPr>
        <w:t xml:space="preserve">В результате исследований качества природных (морских) вод в акватории Обской губы установлено следующее. </w:t>
      </w:r>
    </w:p>
    <w:p w14:paraId="3F48228E" w14:textId="77777777" w:rsidR="00DF6582" w:rsidRPr="004F21E2" w:rsidRDefault="00DF6582" w:rsidP="00DF6582">
      <w:pPr>
        <w:spacing w:line="276" w:lineRule="auto"/>
      </w:pPr>
      <w:r w:rsidRPr="004F21E2">
        <w:rPr>
          <w:rFonts w:eastAsia="Times New Roman"/>
        </w:rPr>
        <w:t>Наибольшая величина с</w:t>
      </w:r>
      <w:r w:rsidRPr="004F21E2">
        <w:t>ухого остатка в августе отмечена в водах самой северной части губы, в сентябре – в районе морского канала. Средние показатели очень близки в августе и сентябре и уменьшаются по направлению с севера на юг. Вода морской и пресноводной акватории губы по результатам исследований в августе и сентябре имела нейтральную, слабощелочную реакцию.</w:t>
      </w:r>
    </w:p>
    <w:p w14:paraId="4D626C4A" w14:textId="1BC97801" w:rsidR="00DF6582" w:rsidRPr="004F21E2" w:rsidRDefault="00DF6582" w:rsidP="00DF6582">
      <w:pPr>
        <w:spacing w:line="276" w:lineRule="auto"/>
      </w:pPr>
      <w:r w:rsidRPr="004F21E2">
        <w:t xml:space="preserve">В оба периода отбора воды губы были насыщены кислородом, содержание кислорода находилось в пределах </w:t>
      </w:r>
      <w:r w:rsidR="00053F32" w:rsidRPr="004F21E2">
        <w:t>6,77-15,71 мг/дм</w:t>
      </w:r>
      <w:r w:rsidR="00053F32" w:rsidRPr="004F21E2">
        <w:rPr>
          <w:vertAlign w:val="superscript"/>
        </w:rPr>
        <w:t xml:space="preserve">3 </w:t>
      </w:r>
      <w:r w:rsidR="00053F32" w:rsidRPr="004F21E2">
        <w:t>в августе и 6,35-13,07 мг/дм</w:t>
      </w:r>
      <w:r w:rsidR="00053F32" w:rsidRPr="004F21E2">
        <w:rPr>
          <w:vertAlign w:val="superscript"/>
        </w:rPr>
        <w:t xml:space="preserve">3 </w:t>
      </w:r>
      <w:r w:rsidR="00053F32" w:rsidRPr="004F21E2">
        <w:t>в сентябре</w:t>
      </w:r>
      <w:r w:rsidRPr="004F21E2">
        <w:t>.</w:t>
      </w:r>
      <w:r w:rsidRPr="004F21E2">
        <w:rPr>
          <w:rFonts w:eastAsia="Times New Roman"/>
        </w:rPr>
        <w:t xml:space="preserve"> </w:t>
      </w:r>
      <w:r w:rsidRPr="004F21E2">
        <w:t>Прослеживается динамика уменьшения содержания кислорода от поверхности до дна на всей обследованной акватории.</w:t>
      </w:r>
    </w:p>
    <w:p w14:paraId="53E13064" w14:textId="14FADAD4" w:rsidR="00DF6582" w:rsidRPr="004F21E2" w:rsidRDefault="00DF6582" w:rsidP="00DF6582">
      <w:pPr>
        <w:spacing w:line="276" w:lineRule="auto"/>
      </w:pPr>
      <w:r w:rsidRPr="004F21E2">
        <w:t>В водах морской части губы в летне-осенний сезон величина БПК</w:t>
      </w:r>
      <w:r w:rsidRPr="004F21E2">
        <w:rPr>
          <w:vertAlign w:val="subscript"/>
        </w:rPr>
        <w:t xml:space="preserve">5 </w:t>
      </w:r>
      <w:r w:rsidRPr="004F21E2">
        <w:t>ниже ПДК отмечена в большинстве проб. Превышение установленного норматива зафиксировано в 18 % проб в августе и в 39 % проб в сентябре. В пробах пресной воды доля превышения ПДК в августе составила 23 %, в сентябре – 31 %. Повышенные значения БПК</w:t>
      </w:r>
      <w:r w:rsidRPr="004F21E2">
        <w:rPr>
          <w:vertAlign w:val="subscript"/>
        </w:rPr>
        <w:t xml:space="preserve">5 </w:t>
      </w:r>
      <w:r w:rsidRPr="004F21E2">
        <w:t>до 2,0-2,6</w:t>
      </w:r>
      <w:r w:rsidRPr="004F21E2">
        <w:rPr>
          <w:vertAlign w:val="subscript"/>
        </w:rPr>
        <w:t xml:space="preserve"> </w:t>
      </w:r>
      <w:r w:rsidRPr="004F21E2">
        <w:t xml:space="preserve">ПДКр-х отмечались ранее в 2014 и 2018 гг. </w:t>
      </w:r>
      <w:r w:rsidR="00053F32" w:rsidRPr="004F21E2">
        <w:t>Превышения установленного норматива обусловлены высоким содержанием растворенного органического вещества в водах, что являетс особенностью поверхностных вод тунровой зоны. Отсутствие или следовые концентрации органических поллютантов подтверждают природное происхождение органики.</w:t>
      </w:r>
    </w:p>
    <w:p w14:paraId="010A608C" w14:textId="46135D5D" w:rsidR="00DF6582" w:rsidRPr="004F21E2" w:rsidRDefault="00DF6582" w:rsidP="00DF6582">
      <w:pPr>
        <w:spacing w:line="276" w:lineRule="auto"/>
        <w:contextualSpacing/>
        <w:rPr>
          <w:shd w:val="clear" w:color="auto" w:fill="FFFFFF"/>
        </w:rPr>
      </w:pPr>
      <w:r w:rsidRPr="004F21E2">
        <w:t>В морских водах губы в летне-осенний сезон величина ХПК</w:t>
      </w:r>
      <w:r w:rsidRPr="004F21E2">
        <w:rPr>
          <w:vertAlign w:val="subscript"/>
        </w:rPr>
        <w:t xml:space="preserve"> </w:t>
      </w:r>
      <w:r w:rsidRPr="004F21E2">
        <w:t>ниже ПДК отмечена в большинстве проб. Превышение установленного норматива зафиксировано в 17 % проб в августе и 18 % проб в сентябре. В пробах пресной воды превышение ПДК в августе отмечено в 23%, в сентябре – 13 % проб.</w:t>
      </w:r>
      <w:r w:rsidRPr="004F21E2">
        <w:rPr>
          <w:shd w:val="clear" w:color="auto" w:fill="FFFFFF"/>
        </w:rPr>
        <w:t xml:space="preserve"> Повышенный уровень ХПК в 2019 г. был характерен для половины проанализированных проб. </w:t>
      </w:r>
      <w:r w:rsidR="00053F32" w:rsidRPr="004F21E2">
        <w:rPr>
          <w:shd w:val="clear" w:color="auto" w:fill="FFFFFF"/>
        </w:rPr>
        <w:t>Как и для показателя БПК</w:t>
      </w:r>
      <w:r w:rsidR="00053F32" w:rsidRPr="004F21E2">
        <w:rPr>
          <w:shd w:val="clear" w:color="auto" w:fill="FFFFFF"/>
          <w:vertAlign w:val="subscript"/>
        </w:rPr>
        <w:t xml:space="preserve">5 </w:t>
      </w:r>
      <w:r w:rsidR="00053F32" w:rsidRPr="004F21E2">
        <w:rPr>
          <w:shd w:val="clear" w:color="auto" w:fill="FFFFFF"/>
        </w:rPr>
        <w:t xml:space="preserve">большое знаение имеет высокое содержание растворенного органического вещества природного происхождения. </w:t>
      </w:r>
    </w:p>
    <w:p w14:paraId="062683C6" w14:textId="77777777" w:rsidR="00DF6582" w:rsidRPr="004F21E2" w:rsidRDefault="00DF6582" w:rsidP="00DF6582">
      <w:pPr>
        <w:spacing w:line="276" w:lineRule="auto"/>
      </w:pPr>
      <w:r w:rsidRPr="004F21E2">
        <w:t xml:space="preserve">Средние концентрации биогенных соединений в августе и сентябре имеют близкие значения с максимумом на пресноводных станциях в районе подходного канала, превышений ПДК не отмечено. Профильное распределение аммония, нитратов, фосфатов, кремния не выражено ни для морских, ни для пресноводных станций. Количество азота общего в сентябре увеличивалось от поверхности до дна на большей части станций. Содержание фосфора общего увеличивалось от поверхности до дна для большинства станций профилей на протяжении летне-осеннего сезона. </w:t>
      </w:r>
    </w:p>
    <w:p w14:paraId="0E99FD27" w14:textId="6A756D3C" w:rsidR="00DF6582" w:rsidRPr="004F21E2" w:rsidRDefault="00DF6582" w:rsidP="00DF6582">
      <w:pPr>
        <w:spacing w:line="276" w:lineRule="auto"/>
        <w:rPr>
          <w:shd w:val="clear" w:color="auto" w:fill="FFFFFF"/>
        </w:rPr>
      </w:pPr>
      <w:r w:rsidRPr="004F21E2">
        <w:rPr>
          <w:shd w:val="clear" w:color="auto" w:fill="FFFFFF"/>
        </w:rPr>
        <w:t>П</w:t>
      </w:r>
      <w:r w:rsidRPr="004F21E2">
        <w:t>рослеживается динамика увеличения хлоридов от поверхности до дна в морских водах, в пресных такой выраженной динамики не наблюдается. П</w:t>
      </w:r>
      <w:r w:rsidRPr="004F21E2">
        <w:rPr>
          <w:shd w:val="clear" w:color="auto" w:fill="FFFFFF"/>
        </w:rPr>
        <w:t>овышенный уровень хлоридов был характерен для 11 % и 19 % морских проб в августе и сентябре соответственно.</w:t>
      </w:r>
      <w:r w:rsidR="00053F32" w:rsidRPr="004F21E2">
        <w:rPr>
          <w:shd w:val="clear" w:color="auto" w:fill="FFFFFF"/>
        </w:rPr>
        <w:t xml:space="preserve"> Такое распределение концентрации хлоридов с глубиной подтверждает придонные затоки соленых вод Карского моря в губу.</w:t>
      </w:r>
    </w:p>
    <w:p w14:paraId="44918550" w14:textId="1FC05038" w:rsidR="00DF6582" w:rsidRPr="004F21E2" w:rsidRDefault="00DF6582" w:rsidP="00DF6582">
      <w:pPr>
        <w:spacing w:line="276" w:lineRule="auto"/>
        <w:contextualSpacing/>
      </w:pPr>
      <w:r w:rsidRPr="004F21E2">
        <w:t>Наибольшее содержание взвешенного вещества отмечено в акватории проводимых работ по дноуглублению и захоронению грунта в акватории терминала «Утренний». На большей части станций отмечено увеличение концентрации взвеси с глубиной. В водах морского участка акватории в августе содержание взвешенных веществ более 10,0 мг/дм</w:t>
      </w:r>
      <w:r w:rsidRPr="004F21E2">
        <w:rPr>
          <w:vertAlign w:val="superscript"/>
        </w:rPr>
        <w:t xml:space="preserve">3 </w:t>
      </w:r>
      <w:r w:rsidRPr="004F21E2">
        <w:t>отмечено в 86 % проб, в пресных водах - в 96 % проб, в сентябре - в 90 % проб в морских водах и в 98 % проб пресных вод. Высокие концентрации взвесей отмечены по всей акватории за исключением морской ее части, на станциях вне участков техногенного воздействия отмечены концентрации</w:t>
      </w:r>
      <w:r w:rsidR="00053F32" w:rsidRPr="004F21E2">
        <w:t xml:space="preserve"> свыше 50 мг/дм</w:t>
      </w:r>
      <w:r w:rsidR="00053F32" w:rsidRPr="004F21E2">
        <w:rPr>
          <w:vertAlign w:val="superscript"/>
        </w:rPr>
        <w:t xml:space="preserve">3 </w:t>
      </w:r>
      <w:r w:rsidR="004B3DB0" w:rsidRPr="004F21E2">
        <w:t>Высокое содержание в</w:t>
      </w:r>
      <w:r w:rsidR="00053F32" w:rsidRPr="004F21E2">
        <w:t xml:space="preserve">звеси обусловленно как поступлением ее с речным стоком, так и процессами </w:t>
      </w:r>
      <w:r w:rsidR="004B3DB0" w:rsidRPr="004F21E2">
        <w:t xml:space="preserve">ее </w:t>
      </w:r>
      <w:r w:rsidR="00053F32" w:rsidRPr="004F21E2">
        <w:t xml:space="preserve">«выпадения», протекающими в маргинальном фильтре, возникающем при смешении пресных речных и соленых вод Карского моря. </w:t>
      </w:r>
      <w:r w:rsidR="004B3DB0" w:rsidRPr="004F21E2">
        <w:t>Именно этим обусловлены более низкие концентрации взвеси в северной части фронтальной зоны. Наиболее корректным нормативом являются предложенные учеными экологически толерантные пороги (ЭТП). При сопоставлении с ними выявлены превышения в 1,1-2,8 раза при хроническом воздействии взвеси и до 1,7 раза при кратковременном воздействии. Все превышения приурочены к районам проведения строительных работ в акватории морского канала и подходного канала к терминалу «утренний».</w:t>
      </w:r>
    </w:p>
    <w:p w14:paraId="1DB414DA" w14:textId="77777777" w:rsidR="00DF6582" w:rsidRPr="004F21E2" w:rsidRDefault="00DF6582" w:rsidP="00DF6582">
      <w:pPr>
        <w:spacing w:line="276" w:lineRule="auto"/>
        <w:contextualSpacing/>
        <w:rPr>
          <w:b/>
          <w:i/>
        </w:rPr>
      </w:pPr>
      <w:r w:rsidRPr="004F21E2">
        <w:rPr>
          <w:b/>
          <w:i/>
        </w:rPr>
        <w:t>Загрязненность вод Обской губы</w:t>
      </w:r>
    </w:p>
    <w:p w14:paraId="2090C37E" w14:textId="77777777" w:rsidR="00DF6582" w:rsidRPr="004F21E2" w:rsidRDefault="00DF6582" w:rsidP="00DF6582">
      <w:pPr>
        <w:spacing w:line="276" w:lineRule="auto"/>
        <w:contextualSpacing/>
      </w:pPr>
      <w:r w:rsidRPr="004F21E2">
        <w:t>В водах обследованного участка акватории Обской губы содержание таких металлов, как железо, кадмий, кобальт, марганец, медь, никель, ртуть, свинец, хром, цинк ниже предела обнаружения методики определения. Основными химическими элементами, содержание которых в 2012-2019 гг. превышало значения рыбохозяйственных нормативов, были железо, медь и марганец, Сверхнормативные концентрации остальных исследуемых тяжелых металлов (никель, кадмий, свинец, хром, цинк, ртуть, кобальт) в период ранее выполненных исследований не наблюдались.</w:t>
      </w:r>
    </w:p>
    <w:p w14:paraId="6CA87982" w14:textId="77777777" w:rsidR="00DF6582" w:rsidRPr="004F21E2" w:rsidRDefault="00DF6582" w:rsidP="00DF6582">
      <w:pPr>
        <w:spacing w:line="276" w:lineRule="auto"/>
      </w:pPr>
      <w:r w:rsidRPr="004F21E2">
        <w:t xml:space="preserve">В значимых концентрациях из СПАВ обнаружены лишь АПАВ, но на уровне, не превышающем установленного норматива. Концентрации НПАВ и КПАВ в морских и пресных водах </w:t>
      </w:r>
      <w:r w:rsidRPr="004F21E2">
        <w:rPr>
          <w:shd w:val="clear" w:color="auto" w:fill="FFFFFF"/>
        </w:rPr>
        <w:t xml:space="preserve">были ниже предела обнаружения методики определения. </w:t>
      </w:r>
    </w:p>
    <w:p w14:paraId="164A6E09" w14:textId="77777777" w:rsidR="00DF6582" w:rsidRPr="004F21E2" w:rsidRDefault="00DF6582" w:rsidP="00DF6582">
      <w:pPr>
        <w:spacing w:line="276" w:lineRule="auto"/>
      </w:pPr>
      <w:r w:rsidRPr="004F21E2">
        <w:t xml:space="preserve">В значимых концентрациях нефтепродукты зафиксированы в августе </w:t>
      </w:r>
      <w:r w:rsidRPr="004F21E2">
        <w:rPr>
          <w:shd w:val="clear" w:color="auto" w:fill="FFFFFF"/>
        </w:rPr>
        <w:t>в водах морского и пресноводного участка акватории. Однако превышений ПДК не зафиксировано. В</w:t>
      </w:r>
      <w:r w:rsidRPr="004F21E2">
        <w:t xml:space="preserve"> сентябре во всех </w:t>
      </w:r>
      <w:r w:rsidRPr="004F21E2">
        <w:rPr>
          <w:shd w:val="clear" w:color="auto" w:fill="FFFFFF"/>
        </w:rPr>
        <w:t>проанализированных пробах их содержание было ниже предела обнаружения методики определения</w:t>
      </w:r>
      <w:r w:rsidRPr="004F21E2">
        <w:t>. Вероятно, выявленные концентрации связаны с битуминозными соединениями естественной природы.</w:t>
      </w:r>
    </w:p>
    <w:p w14:paraId="406C01D9" w14:textId="77777777" w:rsidR="00DF6582" w:rsidRPr="004F21E2" w:rsidRDefault="00DF6582" w:rsidP="00DF6582">
      <w:pPr>
        <w:widowControl w:val="0"/>
        <w:autoSpaceDE w:val="0"/>
        <w:autoSpaceDN w:val="0"/>
        <w:adjustRightInd w:val="0"/>
        <w:spacing w:line="276" w:lineRule="auto"/>
        <w:rPr>
          <w:shd w:val="clear" w:color="auto" w:fill="FFFFFF"/>
        </w:rPr>
      </w:pPr>
      <w:r w:rsidRPr="004F21E2">
        <w:t xml:space="preserve">Содержание фенолов во всех пробах морской и пресноводной части губы в августе и в пробах морской воды в сентябре </w:t>
      </w:r>
      <w:r w:rsidRPr="004F21E2">
        <w:rPr>
          <w:shd w:val="clear" w:color="auto" w:fill="FFFFFF"/>
        </w:rPr>
        <w:t>ниже предела обнаружения методики определения</w:t>
      </w:r>
      <w:r w:rsidRPr="004F21E2">
        <w:t xml:space="preserve">, в сентябре в пресноводной части варьирует в узком диапазоне и не </w:t>
      </w:r>
      <w:r w:rsidRPr="004F21E2">
        <w:rPr>
          <w:shd w:val="clear" w:color="auto" w:fill="FFFFFF"/>
        </w:rPr>
        <w:t xml:space="preserve">превышает норматива. </w:t>
      </w:r>
    </w:p>
    <w:p w14:paraId="0A8FAC9D" w14:textId="77777777" w:rsidR="00DF6582" w:rsidRPr="004F21E2" w:rsidRDefault="00DF6582" w:rsidP="00DF6582">
      <w:pPr>
        <w:spacing w:line="276" w:lineRule="auto"/>
        <w:rPr>
          <w:b/>
          <w:i/>
        </w:rPr>
      </w:pPr>
      <w:r w:rsidRPr="004F21E2">
        <w:rPr>
          <w:b/>
          <w:i/>
        </w:rPr>
        <w:t>Донные отложения</w:t>
      </w:r>
    </w:p>
    <w:p w14:paraId="44DDC127" w14:textId="77777777" w:rsidR="00DF6582" w:rsidRPr="004F21E2" w:rsidRDefault="00DF6582" w:rsidP="00DF6582">
      <w:pPr>
        <w:spacing w:after="160" w:line="276" w:lineRule="auto"/>
        <w:rPr>
          <w:rFonts w:eastAsiaTheme="minorHAnsi"/>
          <w:lang w:eastAsia="en-US"/>
        </w:rPr>
      </w:pPr>
      <w:r w:rsidRPr="004F21E2">
        <w:rPr>
          <w:rFonts w:eastAsiaTheme="minorHAnsi"/>
          <w:lang w:eastAsia="en-US"/>
        </w:rPr>
        <w:t>В результате проведенных исследований донных отложений акватории Обской губы в 2020 г. установлены незначительные превышения рассчитанного допустимого уровня, связанные со снижением сорбционной емкости донных отложений, по барию, кадмию и меди. Локально допустимые уровни превышены по мышьяку и цинку. Для бария, мышьяка, цинка, ртути, нефтяных углеводородов наблюдается тенденция к накоплению загрязнителей в донных отложениях акватории Обской губы. Содержание остальных поллютантов находится в пределах фоновых значений и сопоставимо с литературными данными. При этом наибольшее загрязнение отмечено на станциях вблизи судоходного фарватера, территории порта и отвалов грунта.</w:t>
      </w:r>
    </w:p>
    <w:p w14:paraId="0A47BEE7" w14:textId="77777777" w:rsidR="00DF6582" w:rsidRPr="004F21E2" w:rsidRDefault="00DF6582" w:rsidP="00DF6582">
      <w:pPr>
        <w:spacing w:line="276" w:lineRule="auto"/>
        <w:rPr>
          <w:b/>
          <w:i/>
        </w:rPr>
      </w:pPr>
      <w:r w:rsidRPr="004F21E2">
        <w:rPr>
          <w:b/>
          <w:i/>
        </w:rPr>
        <w:t>Гидроакустические исследования</w:t>
      </w:r>
    </w:p>
    <w:p w14:paraId="7D734D33" w14:textId="77777777" w:rsidR="00DF6582" w:rsidRPr="004F21E2" w:rsidRDefault="00DF6582" w:rsidP="00DF6582">
      <w:pPr>
        <w:spacing w:line="276" w:lineRule="auto"/>
        <w:rPr>
          <w:szCs w:val="28"/>
        </w:rPr>
      </w:pPr>
      <w:r w:rsidRPr="004F21E2">
        <w:rPr>
          <w:szCs w:val="28"/>
        </w:rPr>
        <w:t xml:space="preserve">Разработанные и изготовленные в ТОИ ДВО РАН автономные донные акустические регистраторы обеспечили непрерывные измерения вариаций акустического давления в частотном диапазоне 2-15000 Гц в двух точках акустического мониторинга: </w:t>
      </w:r>
      <w:r w:rsidRPr="004F21E2">
        <w:rPr>
          <w:szCs w:val="28"/>
          <w:lang w:val="en-US"/>
        </w:rPr>
        <w:t>O</w:t>
      </w:r>
      <w:r w:rsidRPr="004F21E2">
        <w:rPr>
          <w:szCs w:val="28"/>
        </w:rPr>
        <w:t>1-</w:t>
      </w:r>
      <w:r w:rsidRPr="004F21E2">
        <w:rPr>
          <w:szCs w:val="28"/>
          <w:lang w:val="en-US"/>
        </w:rPr>
        <w:t>ad</w:t>
      </w:r>
      <w:r w:rsidRPr="004F21E2">
        <w:rPr>
          <w:szCs w:val="28"/>
        </w:rPr>
        <w:t xml:space="preserve">, расположенной в северной части Обской губы и в точке </w:t>
      </w:r>
      <w:r w:rsidRPr="004F21E2">
        <w:rPr>
          <w:szCs w:val="28"/>
          <w:lang w:val="en-US"/>
        </w:rPr>
        <w:t>O</w:t>
      </w:r>
      <w:r w:rsidRPr="004F21E2">
        <w:rPr>
          <w:szCs w:val="28"/>
        </w:rPr>
        <w:t>5-</w:t>
      </w:r>
      <w:r w:rsidRPr="004F21E2">
        <w:rPr>
          <w:szCs w:val="28"/>
          <w:lang w:val="en-US"/>
        </w:rPr>
        <w:t>ad</w:t>
      </w:r>
      <w:r w:rsidRPr="004F21E2">
        <w:rPr>
          <w:szCs w:val="28"/>
        </w:rPr>
        <w:t xml:space="preserve"> в акваториии, прилегающей к терминалу «Утренний». </w:t>
      </w:r>
      <w:r w:rsidRPr="004F21E2">
        <w:rPr>
          <w:rFonts w:cs="Arial"/>
        </w:rPr>
        <w:t xml:space="preserve">Суммарная продолжительность акустических измерений, проведенных в точках мониторинга составила 1865 часов (77.7 суток). </w:t>
      </w:r>
    </w:p>
    <w:p w14:paraId="4B65A0F4" w14:textId="77777777" w:rsidR="00DF6582" w:rsidRPr="004F21E2" w:rsidRDefault="00DF6582" w:rsidP="00DF6582">
      <w:pPr>
        <w:spacing w:line="276" w:lineRule="auto"/>
        <w:rPr>
          <w:szCs w:val="28"/>
        </w:rPr>
      </w:pPr>
      <w:r w:rsidRPr="004F21E2">
        <w:rPr>
          <w:szCs w:val="28"/>
        </w:rPr>
        <w:t xml:space="preserve">Проведены экспериментальные исследования потерь при распространении энергии сейсмоимпульса вдоль акустической трассы, ориентированной от станции </w:t>
      </w:r>
      <w:r w:rsidRPr="004F21E2">
        <w:rPr>
          <w:szCs w:val="28"/>
          <w:lang w:val="en-US"/>
        </w:rPr>
        <w:t>O</w:t>
      </w:r>
      <w:r w:rsidRPr="004F21E2">
        <w:rPr>
          <w:szCs w:val="28"/>
        </w:rPr>
        <w:t>5-</w:t>
      </w:r>
      <w:r w:rsidRPr="004F21E2">
        <w:rPr>
          <w:szCs w:val="28"/>
          <w:lang w:val="en-US"/>
        </w:rPr>
        <w:t>ad</w:t>
      </w:r>
      <w:r w:rsidRPr="004F21E2">
        <w:rPr>
          <w:szCs w:val="28"/>
        </w:rPr>
        <w:t xml:space="preserve"> до терминала «Утренний» в Салмановском районе. По результатам натурных измерений был построен модельный неоднородный геоакустический волновод с линейным распределением физико-акустических параметров осадочного слоя по вертикали.</w:t>
      </w:r>
    </w:p>
    <w:p w14:paraId="14DC7B32" w14:textId="77777777" w:rsidR="00DF6582" w:rsidRPr="004F21E2" w:rsidRDefault="00DF6582" w:rsidP="00DF6582">
      <w:pPr>
        <w:spacing w:line="276" w:lineRule="auto"/>
        <w:rPr>
          <w:rFonts w:eastAsia="Calibri" w:cs="Arial"/>
        </w:rPr>
      </w:pPr>
      <w:r w:rsidRPr="004F21E2">
        <w:rPr>
          <w:rFonts w:eastAsia="Calibri" w:cs="Arial"/>
        </w:rPr>
        <w:t xml:space="preserve">Уровень антропогенных акустических шумов в районах проведения мониторинга в период с 14 августа по 27 сентября 2020 года оценивается как низкий. </w:t>
      </w:r>
      <w:r w:rsidRPr="004F21E2">
        <w:t>Сравнительный статистический анализ акустических данных показал, что во всем диапазоне частот 90%-ный перцентиль не превышает 100 дБ.</w:t>
      </w:r>
    </w:p>
    <w:p w14:paraId="696EFCBC" w14:textId="77777777" w:rsidR="00DF6582" w:rsidRPr="004F21E2" w:rsidRDefault="00DF6582" w:rsidP="00DF6582">
      <w:pPr>
        <w:spacing w:line="276" w:lineRule="auto"/>
        <w:rPr>
          <w:rFonts w:eastAsiaTheme="minorHAnsi"/>
          <w:szCs w:val="28"/>
        </w:rPr>
      </w:pPr>
      <w:r w:rsidRPr="004F21E2">
        <w:rPr>
          <w:szCs w:val="28"/>
        </w:rPr>
        <w:t xml:space="preserve">В северной точке акустического мониторинга были зарегистрированы судовые шумы, уровень которых превышал окружающий фон в широком диапазоне частот. Большинство проходящих вблизи станции судов являлись танкерами для перевозки СПГ. Максимальная расстояние, на котором был зафиксирован шум от судна, согласно натурным измерениям, составило 6.7 км. В южной точке постановки </w:t>
      </w:r>
      <w:r w:rsidRPr="004F21E2">
        <w:rPr>
          <w:szCs w:val="28"/>
          <w:lang w:val="en-US"/>
        </w:rPr>
        <w:t>O</w:t>
      </w:r>
      <w:r w:rsidRPr="004F21E2">
        <w:rPr>
          <w:szCs w:val="28"/>
        </w:rPr>
        <w:t>5-</w:t>
      </w:r>
      <w:r w:rsidRPr="004F21E2">
        <w:rPr>
          <w:szCs w:val="28"/>
          <w:lang w:val="en-US"/>
        </w:rPr>
        <w:t>ad</w:t>
      </w:r>
      <w:r w:rsidRPr="004F21E2">
        <w:rPr>
          <w:szCs w:val="28"/>
        </w:rPr>
        <w:t xml:space="preserve"> случаев регистрации судовых шумов было зарегистрировано гораздо меньше. В большей степени это связано с удаленностью точки постановки акустической станции от судовых путей.</w:t>
      </w:r>
    </w:p>
    <w:p w14:paraId="61E2B4C0" w14:textId="77777777" w:rsidR="00DF6582" w:rsidRPr="004F21E2" w:rsidRDefault="00DF6582" w:rsidP="00DF6582">
      <w:pPr>
        <w:spacing w:line="276" w:lineRule="auto"/>
        <w:rPr>
          <w:rFonts w:cs="Arial"/>
        </w:rPr>
      </w:pPr>
      <w:r w:rsidRPr="004F21E2">
        <w:rPr>
          <w:rFonts w:cs="Arial"/>
        </w:rPr>
        <w:t>Анализ акустических данных показал, что генерируемые пневмопушкой низкочастотные импульсы испытывают значительные потери при распространении на участке акватории, прилегающей к терминалу «Утренний», со средней глубиной 18 м. На расстоянии 1.2 км от точки излучения энергии импульса уменьшается на 41.7 дБ, а на расстоянии 2.8 км на 55.8 дБ и импульс перестает быть видимым во временной области на фоне окружающих шумов. Согласно результатам модельных расчетов, б</w:t>
      </w:r>
      <w:r w:rsidRPr="004F21E2">
        <w:rPr>
          <w:rFonts w:cs="Arial"/>
          <w:i/>
        </w:rPr>
        <w:t>о</w:t>
      </w:r>
      <w:r w:rsidRPr="004F21E2">
        <w:rPr>
          <w:rFonts w:cs="Arial"/>
        </w:rPr>
        <w:t xml:space="preserve">льшая часть энергии низкочастотных колебаний уходит в «мягкое» дно, но вследствие градиента скорости звука продольной волны может рефрагировать в водный слой. </w:t>
      </w:r>
    </w:p>
    <w:p w14:paraId="513D1EA3" w14:textId="77777777" w:rsidR="00DF6582" w:rsidRPr="004F21E2" w:rsidRDefault="00DF6582" w:rsidP="00DF6582">
      <w:pPr>
        <w:spacing w:line="276" w:lineRule="auto"/>
      </w:pPr>
      <w:r w:rsidRPr="004F21E2">
        <w:rPr>
          <w:szCs w:val="28"/>
        </w:rPr>
        <w:t xml:space="preserve">Производственные работы, проводимые в окрестности терминала «Утренний», не оказывали влияние на шумовую обстановку в точке постановки станции </w:t>
      </w:r>
      <w:r w:rsidRPr="004F21E2">
        <w:rPr>
          <w:szCs w:val="28"/>
          <w:lang w:val="en-US"/>
        </w:rPr>
        <w:t>O</w:t>
      </w:r>
      <w:r w:rsidRPr="004F21E2">
        <w:rPr>
          <w:szCs w:val="28"/>
        </w:rPr>
        <w:t>5-</w:t>
      </w:r>
      <w:r w:rsidRPr="004F21E2">
        <w:rPr>
          <w:szCs w:val="28"/>
          <w:lang w:val="en-US"/>
        </w:rPr>
        <w:t>ad</w:t>
      </w:r>
      <w:r w:rsidRPr="004F21E2">
        <w:rPr>
          <w:szCs w:val="28"/>
        </w:rPr>
        <w:t>, находящейся на расстоянии 23 км от терминала.</w:t>
      </w:r>
      <w:r w:rsidRPr="004F21E2">
        <w:t xml:space="preserve"> Известно, что основная энергия шумов, генерируемых дноуглубительными и сваебойными работами, переносится на частотах 80 – 200 Гц. Результаты моделирования показали, что на этих частотах звук при распространении имеет потери у дна от -81 до -100 дБ на расстоянии 1 км от источника, от -98 до -112 дБ на расстоянии 2 км и от -110 до -170 дБ на дистанции 5 км от источника.</w:t>
      </w:r>
    </w:p>
    <w:p w14:paraId="30CD3AD8" w14:textId="77777777" w:rsidR="00DF6582" w:rsidRPr="004F21E2" w:rsidRDefault="00DF6582" w:rsidP="00DF6582">
      <w:pPr>
        <w:spacing w:after="120" w:line="259" w:lineRule="auto"/>
        <w:rPr>
          <w:rFonts w:eastAsia="Calibri"/>
          <w:lang w:eastAsia="en-US"/>
        </w:rPr>
      </w:pPr>
      <w:r w:rsidRPr="004F21E2">
        <w:rPr>
          <w:rFonts w:eastAsia="Calibri"/>
          <w:lang w:eastAsia="en-US"/>
        </w:rPr>
        <w:t>Результаты анализа данных позволили составить акустические портреты конкретных судов, а также оценить радиус акустического воздействия судов на морских млекопитающих. В качестве границы акустического воздействия был принят описанный в литературе пороговый уровень беспокойства для белух, равный 120 дБ. Так, например, для СПГ-танкера Eduard Toll по натурным данным построена кривая, описывающая затухание уровня судового шума по мере удаления от судна. Из кривой получено пороговое значение радиуса акустического воздействия для судна в диапазоне от 0.8 до 1.3 км</w:t>
      </w:r>
      <w:r w:rsidRPr="004F21E2">
        <w:rPr>
          <w:rFonts w:eastAsia="Calibri"/>
          <w:vertAlign w:val="superscript"/>
          <w:lang w:eastAsia="en-US"/>
        </w:rPr>
        <w:footnoteReference w:id="9"/>
      </w:r>
      <w:r w:rsidRPr="004F21E2">
        <w:rPr>
          <w:rFonts w:eastAsia="Calibri"/>
          <w:lang w:eastAsia="en-US"/>
        </w:rPr>
        <w:t>. Полученные данные гидроакустических исследований показывают, что условия распространения подводных шумов в северной части Обской губы таковы, что значительная доля акватории не испытывает гидроакустического воздействия как от объектов Проекта, так и от судового трафика.</w:t>
      </w:r>
    </w:p>
    <w:p w14:paraId="4C572BF6" w14:textId="77777777" w:rsidR="00DF6582" w:rsidRPr="004F21E2" w:rsidRDefault="00DF6582" w:rsidP="00DF6582">
      <w:pPr>
        <w:spacing w:line="276" w:lineRule="auto"/>
        <w:rPr>
          <w:b/>
          <w:i/>
        </w:rPr>
      </w:pPr>
      <w:r w:rsidRPr="004F21E2">
        <w:rPr>
          <w:b/>
          <w:i/>
        </w:rPr>
        <w:t>Гидробиологические исследования</w:t>
      </w:r>
    </w:p>
    <w:p w14:paraId="473E5EBF" w14:textId="77777777" w:rsidR="00DF6582" w:rsidRPr="004F21E2" w:rsidRDefault="00DF6582" w:rsidP="00DF6582">
      <w:pPr>
        <w:spacing w:line="276" w:lineRule="auto"/>
        <w:rPr>
          <w:i/>
        </w:rPr>
      </w:pPr>
      <w:r w:rsidRPr="004F21E2">
        <w:rPr>
          <w:i/>
        </w:rPr>
        <w:t>Бактериопланктон</w:t>
      </w:r>
    </w:p>
    <w:p w14:paraId="3EC5B22F" w14:textId="77777777" w:rsidR="00DF6582" w:rsidRPr="004F21E2" w:rsidRDefault="00DF6582" w:rsidP="00DF6582">
      <w:pPr>
        <w:widowControl w:val="0"/>
        <w:spacing w:line="276" w:lineRule="auto"/>
        <w:rPr>
          <w:snapToGrid w:val="0"/>
        </w:rPr>
      </w:pPr>
      <w:r w:rsidRPr="004F21E2">
        <w:t xml:space="preserve">Величины </w:t>
      </w:r>
      <w:r w:rsidRPr="004F21E2">
        <w:rPr>
          <w:u w:val="single"/>
        </w:rPr>
        <w:t>общей численности бактерий</w:t>
      </w:r>
      <w:r w:rsidRPr="004F21E2">
        <w:t xml:space="preserve"> в августе 2020 г. изменялись по станциям исследуемой акватории в очень значительном диапазоне: </w:t>
      </w:r>
      <w:r w:rsidRPr="004F21E2">
        <w:rPr>
          <w:snapToGrid w:val="0"/>
        </w:rPr>
        <w:t xml:space="preserve">от 0,742 до 79,1 млн кл/мл. Диапазон средних величин для горизонтов всей исследуемой акватории также имел очень большую амплитуду </w:t>
      </w:r>
      <w:r w:rsidRPr="004F21E2">
        <w:t>–</w:t>
      </w:r>
      <w:r w:rsidRPr="004F21E2">
        <w:rPr>
          <w:snapToGrid w:val="0"/>
        </w:rPr>
        <w:t xml:space="preserve"> от 7,96 до 14,95 млн кл/мл. Среднее значение ОЧБ по исследуемой акватории для всех горизонтов станций составило порядка 11 млн кл/мл. На исследуемой акватории выделялись обширные зоны малых и средних величин, а также зоны и отдельные станции и горизонты с очень высокими (экстремальными) значениями обилия бактериопланктона. Максимальные величины ОЧБ выявлены в зоне дноуглубления в районе терминала, минимальные значения </w:t>
      </w:r>
      <w:r w:rsidRPr="004F21E2">
        <w:t>–</w:t>
      </w:r>
      <w:r w:rsidRPr="004F21E2">
        <w:rPr>
          <w:snapToGrid w:val="0"/>
        </w:rPr>
        <w:t xml:space="preserve"> на станциях фоновых разрезов, расположенных в северной части исследуемой акватории. Распределение величин общей численности бактерий по акватории хорошо соотносится с распределением содержания взвешенных веществ в воде. </w:t>
      </w:r>
      <w:r w:rsidRPr="004F21E2">
        <w:t xml:space="preserve">По показателю общей численности бактериопланктона, согласно критериям ГОСТ 17.1.3.07-82, воды рассматриваемой акватории характеризуются как очень грязные и грязные – 63,9 % проб, умеренно загрязненные и загрязненные – 34,7 % проб, чистые – 1,5 % проб. </w:t>
      </w:r>
      <w:r w:rsidRPr="004F21E2">
        <w:rPr>
          <w:bCs/>
          <w:snapToGrid w:val="0"/>
        </w:rPr>
        <w:t>Морфологический</w:t>
      </w:r>
      <w:r w:rsidRPr="004F21E2">
        <w:rPr>
          <w:snapToGrid w:val="0"/>
        </w:rPr>
        <w:t xml:space="preserve"> состав бактериопланктона был представлен, главным образом, палочками (30-66%) и вибрионами (25-63%), в меньшем количестве детектированы кокки (1-25%). Пространственное распределение величин биомассы бактерий в основном соответствовало и повторяло распределение значений общей численности бактерий. Значения </w:t>
      </w:r>
      <w:r w:rsidRPr="004F21E2">
        <w:rPr>
          <w:snapToGrid w:val="0"/>
          <w:u w:val="single"/>
        </w:rPr>
        <w:t>биомассы бактериопланктона</w:t>
      </w:r>
      <w:r w:rsidRPr="004F21E2">
        <w:rPr>
          <w:snapToGrid w:val="0"/>
        </w:rPr>
        <w:t xml:space="preserve"> по станциям варьировали от 46,2 до 2315,7 мг С/м</w:t>
      </w:r>
      <w:r w:rsidRPr="004F21E2">
        <w:rPr>
          <w:snapToGrid w:val="0"/>
          <w:vertAlign w:val="superscript"/>
        </w:rPr>
        <w:t>3</w:t>
      </w:r>
      <w:r w:rsidRPr="004F21E2">
        <w:rPr>
          <w:snapToGrid w:val="0"/>
        </w:rPr>
        <w:t xml:space="preserve"> при среднем значении 425,8 мг С/м</w:t>
      </w:r>
      <w:r w:rsidRPr="004F21E2">
        <w:rPr>
          <w:snapToGrid w:val="0"/>
          <w:vertAlign w:val="superscript"/>
        </w:rPr>
        <w:t>3</w:t>
      </w:r>
      <w:r w:rsidRPr="004F21E2">
        <w:rPr>
          <w:snapToGrid w:val="0"/>
        </w:rPr>
        <w:t>. Основной вклад в биомассу на всех горизонтах исследованных станций вносили (внутри своей морфологической группы) мелкие и средние палочки, мелкие вибрионы, а также средние и крупные кокки. Детектированные экстремальные значения общей численности (и биомассы) бактерий на отдельных участках исследованной акватории обусловлены проводившимися в период отбора проб в районе дноуглубительными работами и работами по захоронению извлеченного донного грунта в подводный отвал.</w:t>
      </w:r>
    </w:p>
    <w:p w14:paraId="41518506" w14:textId="77777777" w:rsidR="00DF6582" w:rsidRPr="004F21E2" w:rsidRDefault="00DF6582" w:rsidP="00DF6582">
      <w:pPr>
        <w:spacing w:line="276" w:lineRule="auto"/>
        <w:ind w:firstLine="567"/>
        <w:rPr>
          <w:snapToGrid w:val="0"/>
        </w:rPr>
      </w:pPr>
      <w:r w:rsidRPr="004F21E2">
        <w:rPr>
          <w:snapToGrid w:val="0"/>
        </w:rPr>
        <w:t xml:space="preserve">Численность </w:t>
      </w:r>
      <w:r w:rsidRPr="004F21E2">
        <w:rPr>
          <w:snapToGrid w:val="0"/>
          <w:u w:val="single"/>
        </w:rPr>
        <w:t>сапротрофных бактерий</w:t>
      </w:r>
      <w:r w:rsidRPr="004F21E2">
        <w:rPr>
          <w:snapToGrid w:val="0"/>
        </w:rPr>
        <w:t xml:space="preserve"> на станциях изменялась от 1000 до 100000 кл./мл, при среднем значении для всех станций и горизонтов порядка 60000 кл/мл. Средневстречаемые величины численности сапротрофных бактерий для всей исследуемой акватории детектированы на уровне 100000 кл/мл. </w:t>
      </w:r>
      <w:r w:rsidRPr="004F21E2">
        <w:t xml:space="preserve">По показателю количества сапрофитных (сапротрофных) бактерий, согласно критериям ГОСТ 17.1.3.07-82, воды рассматриваемой акватории характеризовались следующим образом: чистые – 11 % проб, умеренно загрязненные– 38 % проб, грязные – 51 % проб. </w:t>
      </w:r>
      <w:r w:rsidRPr="004F21E2">
        <w:rPr>
          <w:bCs/>
          <w:iCs/>
          <w:snapToGrid w:val="0"/>
        </w:rPr>
        <w:t xml:space="preserve">Численность </w:t>
      </w:r>
      <w:r w:rsidRPr="004F21E2">
        <w:rPr>
          <w:bCs/>
          <w:iCs/>
          <w:snapToGrid w:val="0"/>
          <w:u w:val="single"/>
        </w:rPr>
        <w:t>углеводородокисляющих бактерий</w:t>
      </w:r>
      <w:r w:rsidRPr="004F21E2">
        <w:rPr>
          <w:bCs/>
          <w:iCs/>
          <w:snapToGrid w:val="0"/>
        </w:rPr>
        <w:t xml:space="preserve"> </w:t>
      </w:r>
      <w:r w:rsidRPr="004F21E2">
        <w:rPr>
          <w:snapToGrid w:val="0"/>
        </w:rPr>
        <w:t xml:space="preserve">на станциях изменялась от 1 до 1000 кл./мл, при среднем значении для всех станций и горизонтов порядка 500 кл/мл. Средневстречаемые величины численности углеводородокисляющих бактерий для всей исследуемой акватории определены на уровне 1000 кл/мл. </w:t>
      </w:r>
      <w:r w:rsidRPr="004F21E2">
        <w:rPr>
          <w:bCs/>
          <w:iCs/>
          <w:snapToGrid w:val="0"/>
        </w:rPr>
        <w:t xml:space="preserve">Численность </w:t>
      </w:r>
      <w:r w:rsidRPr="004F21E2">
        <w:rPr>
          <w:bCs/>
          <w:iCs/>
          <w:snapToGrid w:val="0"/>
          <w:u w:val="single"/>
        </w:rPr>
        <w:t>фенолокисляющих бактерий</w:t>
      </w:r>
      <w:r w:rsidRPr="004F21E2">
        <w:rPr>
          <w:bCs/>
          <w:iCs/>
          <w:snapToGrid w:val="0"/>
        </w:rPr>
        <w:t xml:space="preserve"> </w:t>
      </w:r>
      <w:r w:rsidRPr="004F21E2">
        <w:rPr>
          <w:snapToGrid w:val="0"/>
        </w:rPr>
        <w:t>на станциях изменялась от 1 до 1000 кл./мл., при среднем значении для всех станций и горизонтов порядка 440 кл/мл. Средневстречаемые величины численности фенолокисляющих бактерий, для всей исследуемой акватории, детектированы на уровне 1000 кл/мл. Присутствие выраженного или косвенного антропогенного и/или техногенного влияния подтверждает повышенная численность, по всем горизонтам, углеводородокисляющих (нефтеокисляющих) и фенолокисляющих бактерий, выявленная на исследованных станциях акватории.</w:t>
      </w:r>
    </w:p>
    <w:p w14:paraId="6F6909C0" w14:textId="77777777" w:rsidR="00DF6582" w:rsidRPr="004F21E2" w:rsidRDefault="00DF6582" w:rsidP="00DF6582">
      <w:pPr>
        <w:spacing w:line="276" w:lineRule="auto"/>
        <w:rPr>
          <w:i/>
        </w:rPr>
      </w:pPr>
      <w:r w:rsidRPr="004F21E2">
        <w:rPr>
          <w:i/>
        </w:rPr>
        <w:t>Фитопланктон</w:t>
      </w:r>
    </w:p>
    <w:p w14:paraId="2BA7EB09" w14:textId="77777777" w:rsidR="00DF6582" w:rsidRPr="004F21E2" w:rsidRDefault="00DF6582" w:rsidP="00DF6582">
      <w:pPr>
        <w:widowControl w:val="0"/>
        <w:spacing w:line="276" w:lineRule="auto"/>
        <w:ind w:firstLine="567"/>
        <w:rPr>
          <w:rFonts w:eastAsia="Calibri"/>
          <w:lang w:eastAsia="en-US"/>
        </w:rPr>
      </w:pPr>
      <w:r w:rsidRPr="004F21E2">
        <w:rPr>
          <w:rFonts w:eastAsia="Calibri"/>
          <w:u w:val="single"/>
          <w:lang w:eastAsia="en-US"/>
        </w:rPr>
        <w:t>Количественные показатели</w:t>
      </w:r>
      <w:r w:rsidRPr="004F21E2">
        <w:rPr>
          <w:rFonts w:eastAsia="Calibri"/>
          <w:lang w:eastAsia="en-US"/>
        </w:rPr>
        <w:t>. Фитопланктон</w:t>
      </w:r>
      <w:r w:rsidRPr="004F21E2">
        <w:t xml:space="preserve"> исследуемой акватории Обской губы</w:t>
      </w:r>
      <w:r w:rsidRPr="004F21E2">
        <w:rPr>
          <w:rFonts w:eastAsia="Calibri"/>
          <w:lang w:eastAsia="en-US"/>
        </w:rPr>
        <w:t xml:space="preserve"> в августе </w:t>
      </w:r>
      <w:smartTag w:uri="urn:schemas-microsoft-com:office:smarttags" w:element="metricconverter">
        <w:smartTagPr>
          <w:attr w:name="ProductID" w:val="2020 г"/>
        </w:smartTagPr>
        <w:r w:rsidRPr="004F21E2">
          <w:rPr>
            <w:rFonts w:eastAsia="Calibri"/>
            <w:lang w:eastAsia="en-US"/>
          </w:rPr>
          <w:t>2020 г</w:t>
        </w:r>
      </w:smartTag>
      <w:r w:rsidRPr="004F21E2">
        <w:rPr>
          <w:rFonts w:eastAsia="Calibri"/>
          <w:lang w:eastAsia="en-US"/>
        </w:rPr>
        <w:t>.</w:t>
      </w:r>
      <w:r w:rsidRPr="004F21E2">
        <w:rPr>
          <w:rFonts w:eastAsia="Calibri"/>
          <w:bCs/>
          <w:lang w:eastAsia="en-US"/>
        </w:rPr>
        <w:t xml:space="preserve"> </w:t>
      </w:r>
      <w:r w:rsidRPr="004F21E2">
        <w:rPr>
          <w:rFonts w:eastAsia="Calibri"/>
          <w:lang w:eastAsia="en-US"/>
        </w:rPr>
        <w:t xml:space="preserve">был представлен 191 видом, относящимися к 8 систематическим отделам. Наибольшим числом видов были представлены отделы диатомовых (Bacillariophyta) </w:t>
      </w:r>
      <w:r w:rsidRPr="004F21E2">
        <w:t xml:space="preserve">– </w:t>
      </w:r>
      <w:r w:rsidRPr="004F21E2">
        <w:rPr>
          <w:rFonts w:eastAsia="Calibri"/>
          <w:lang w:eastAsia="en-US"/>
        </w:rPr>
        <w:t xml:space="preserve">80 видов или 41% видового разнообразия, и зеленых (Chlorophyta) </w:t>
      </w:r>
      <w:r w:rsidRPr="004F21E2">
        <w:t xml:space="preserve">– </w:t>
      </w:r>
      <w:r w:rsidRPr="004F21E2">
        <w:rPr>
          <w:rFonts w:eastAsia="Calibri"/>
          <w:lang w:eastAsia="en-US"/>
        </w:rPr>
        <w:t xml:space="preserve">48 видов или 25% видового разнообразия, водорослей. </w:t>
      </w:r>
      <w:r w:rsidRPr="004F21E2">
        <w:t xml:space="preserve">Самыми массовыми представителями были виды диатомовых: </w:t>
      </w:r>
      <w:r w:rsidRPr="004F21E2">
        <w:rPr>
          <w:i/>
        </w:rPr>
        <w:t xml:space="preserve">Aulacoseira </w:t>
      </w:r>
      <w:r w:rsidRPr="004F21E2">
        <w:rPr>
          <w:i/>
          <w:lang w:val="en-US"/>
        </w:rPr>
        <w:t>islandica</w:t>
      </w:r>
      <w:r w:rsidRPr="004F21E2">
        <w:t xml:space="preserve">, </w:t>
      </w:r>
      <w:r w:rsidRPr="004F21E2">
        <w:rPr>
          <w:i/>
        </w:rPr>
        <w:t>Aulacoseira italica, Aphanizomenon</w:t>
      </w:r>
      <w:r w:rsidRPr="004F21E2">
        <w:rPr>
          <w:i/>
          <w:sz w:val="20"/>
          <w:szCs w:val="20"/>
        </w:rPr>
        <w:t xml:space="preserve"> </w:t>
      </w:r>
      <w:r w:rsidRPr="004F21E2">
        <w:rPr>
          <w:i/>
        </w:rPr>
        <w:t>sp.</w:t>
      </w:r>
      <w:r w:rsidRPr="004F21E2">
        <w:rPr>
          <w:sz w:val="20"/>
          <w:szCs w:val="20"/>
        </w:rPr>
        <w:t xml:space="preserve"> </w:t>
      </w:r>
      <w:r w:rsidRPr="004F21E2">
        <w:rPr>
          <w:rFonts w:eastAsia="Calibri"/>
          <w:lang w:eastAsia="en-US"/>
        </w:rPr>
        <w:t>Значения численности фитопланктона варьировали от 10 до 5268 млн орг./м</w:t>
      </w:r>
      <w:r w:rsidRPr="004F21E2">
        <w:rPr>
          <w:rFonts w:eastAsia="Calibri"/>
          <w:vertAlign w:val="superscript"/>
          <w:lang w:eastAsia="en-US"/>
        </w:rPr>
        <w:t>3</w:t>
      </w:r>
      <w:r w:rsidRPr="004F21E2">
        <w:rPr>
          <w:rFonts w:eastAsia="Calibri"/>
          <w:lang w:eastAsia="en-US"/>
        </w:rPr>
        <w:t>, биомассы – от 7 до 10007,9 мг/м</w:t>
      </w:r>
      <w:r w:rsidRPr="004F21E2">
        <w:rPr>
          <w:rFonts w:eastAsia="Calibri"/>
          <w:vertAlign w:val="superscript"/>
          <w:lang w:eastAsia="en-US"/>
        </w:rPr>
        <w:t>3</w:t>
      </w:r>
      <w:r w:rsidRPr="004F21E2">
        <w:rPr>
          <w:rFonts w:eastAsia="Calibri"/>
          <w:lang w:eastAsia="en-US"/>
        </w:rPr>
        <w:t>, составляя в среднем 828 млн. орг./м</w:t>
      </w:r>
      <w:r w:rsidRPr="004F21E2">
        <w:rPr>
          <w:rFonts w:eastAsia="Calibri"/>
          <w:vertAlign w:val="superscript"/>
          <w:lang w:eastAsia="en-US"/>
        </w:rPr>
        <w:t>3</w:t>
      </w:r>
      <w:r w:rsidRPr="004F21E2">
        <w:rPr>
          <w:rFonts w:eastAsia="Calibri"/>
          <w:lang w:eastAsia="en-US"/>
        </w:rPr>
        <w:t xml:space="preserve"> и 1187 мг/м</w:t>
      </w:r>
      <w:r w:rsidRPr="004F21E2">
        <w:rPr>
          <w:rFonts w:eastAsia="Calibri"/>
          <w:vertAlign w:val="superscript"/>
          <w:lang w:eastAsia="en-US"/>
        </w:rPr>
        <w:t>3</w:t>
      </w:r>
      <w:r w:rsidRPr="004F21E2">
        <w:rPr>
          <w:rFonts w:eastAsia="Calibri"/>
          <w:lang w:eastAsia="en-US"/>
        </w:rPr>
        <w:t xml:space="preserve">. </w:t>
      </w:r>
      <w:r w:rsidRPr="004F21E2">
        <w:t xml:space="preserve">Распределение численности и биомассы фитопланктона на исследуемых станциях характеризовалось пространственной неоднородностью, </w:t>
      </w:r>
      <w:r w:rsidRPr="004F21E2">
        <w:rPr>
          <w:rFonts w:eastAsia="Calibri"/>
        </w:rPr>
        <w:t xml:space="preserve">резкие колебания численности и биомассы фитопланктона были вызваны различной степенью представленности в пробах видов диатомовых рода </w:t>
      </w:r>
      <w:r w:rsidRPr="004F21E2">
        <w:rPr>
          <w:i/>
          <w:iCs/>
        </w:rPr>
        <w:t xml:space="preserve">Aulacoseira, </w:t>
      </w:r>
      <w:r w:rsidRPr="004F21E2">
        <w:rPr>
          <w:rFonts w:eastAsia="Calibri"/>
        </w:rPr>
        <w:t xml:space="preserve">их распределение носит сезонный характер и зависит от гидрологических и гидрохимических условий ее акватории. На некоторых прибрежных станциях в районе терминала показатели численности и биомассы фитопланктона принимали экстремально низкие значения вследствие высокого содержания взвеси в пробах в связи с осуществляемыми на акватории в период отбора проб дноуглубительными работами. </w:t>
      </w:r>
      <w:r w:rsidRPr="004F21E2">
        <w:rPr>
          <w:rFonts w:eastAsia="Calibri"/>
          <w:lang w:eastAsia="en-US"/>
        </w:rPr>
        <w:t>Фитоценоз соответствовал летней стадии сукцессионного цикла развития фитопланктона в Обской губе и характеризовался высокими показателями биомассы и численности диатомовых водорослей, которые формировали в среднем 80% общей численности и 94% общей биомассы фитопланктона.</w:t>
      </w:r>
    </w:p>
    <w:p w14:paraId="63F07B7A" w14:textId="77777777" w:rsidR="00DF6582" w:rsidRPr="004F21E2" w:rsidRDefault="00DF6582" w:rsidP="00DF6582">
      <w:pPr>
        <w:widowControl w:val="0"/>
        <w:spacing w:line="276" w:lineRule="auto"/>
        <w:ind w:firstLine="567"/>
        <w:rPr>
          <w:rFonts w:eastAsia="Times New Roman"/>
        </w:rPr>
      </w:pPr>
      <w:r w:rsidRPr="004F21E2">
        <w:rPr>
          <w:rFonts w:eastAsia="Calibri"/>
          <w:u w:val="single"/>
          <w:lang w:eastAsia="en-US"/>
        </w:rPr>
        <w:t>Концентрации фотосинтетических пигментов</w:t>
      </w:r>
      <w:r w:rsidRPr="004F21E2">
        <w:rPr>
          <w:rFonts w:eastAsia="Calibri"/>
          <w:lang w:eastAsia="en-US"/>
        </w:rPr>
        <w:t xml:space="preserve">. В августе </w:t>
      </w:r>
      <w:smartTag w:uri="urn:schemas-microsoft-com:office:smarttags" w:element="metricconverter">
        <w:smartTagPr>
          <w:attr w:name="ProductID" w:val="2020 г"/>
        </w:smartTagPr>
        <w:r w:rsidRPr="004F21E2">
          <w:rPr>
            <w:rFonts w:eastAsia="Calibri"/>
            <w:lang w:eastAsia="en-US"/>
          </w:rPr>
          <w:t>2020 г</w:t>
        </w:r>
      </w:smartTag>
      <w:r w:rsidRPr="004F21E2">
        <w:rPr>
          <w:rFonts w:eastAsia="Calibri"/>
          <w:lang w:eastAsia="en-US"/>
        </w:rPr>
        <w:t xml:space="preserve">. на исследуемой акватории </w:t>
      </w:r>
      <w:r w:rsidRPr="004F21E2">
        <w:t xml:space="preserve">концентрации </w:t>
      </w:r>
      <w:r w:rsidRPr="004F21E2">
        <w:rPr>
          <w:rFonts w:eastAsia="Calibri"/>
          <w:lang w:eastAsia="en-US"/>
        </w:rPr>
        <w:t>фотосинтетических пигментов варьировали</w:t>
      </w:r>
      <w:r w:rsidRPr="004F21E2">
        <w:t xml:space="preserve"> в диапазонах: </w:t>
      </w:r>
      <w:r w:rsidRPr="004F21E2">
        <w:rPr>
          <w:i/>
          <w:iCs/>
        </w:rPr>
        <w:t>хлорофилл «а»</w:t>
      </w:r>
      <w:r w:rsidRPr="004F21E2">
        <w:t xml:space="preserve">: в поверхностном горизонте </w:t>
      </w:r>
      <w:r w:rsidRPr="004F21E2">
        <w:rPr>
          <w:kern w:val="2"/>
        </w:rPr>
        <w:t>–</w:t>
      </w:r>
      <w:r w:rsidRPr="004F21E2">
        <w:t xml:space="preserve"> от 0,15 мкг/л до 11,02 мкг/л (средняя концентрация 3,45 мкг/л), в среднем горизонте </w:t>
      </w:r>
      <w:r w:rsidRPr="004F21E2">
        <w:rPr>
          <w:kern w:val="2"/>
        </w:rPr>
        <w:t>–</w:t>
      </w:r>
      <w:r w:rsidRPr="004F21E2">
        <w:t xml:space="preserve"> от 0,15 мкг/л до 9,00 мкг/л (средняя концентрация 2,72 мкг/л) и в придонном горизонте </w:t>
      </w:r>
      <w:r w:rsidRPr="004F21E2">
        <w:rPr>
          <w:kern w:val="2"/>
        </w:rPr>
        <w:t>–</w:t>
      </w:r>
      <w:r w:rsidRPr="004F21E2">
        <w:t xml:space="preserve"> от 0,15 мкг/л до 27,49 мкг/л (средняя концентрация 3,45 мкг/л); </w:t>
      </w:r>
      <w:r w:rsidRPr="004F21E2">
        <w:rPr>
          <w:i/>
          <w:iCs/>
        </w:rPr>
        <w:t>хлорофилл «b»</w:t>
      </w:r>
      <w:r w:rsidRPr="004F21E2">
        <w:t xml:space="preserve">: в поверхностном горизонте </w:t>
      </w:r>
      <w:r w:rsidRPr="004F21E2">
        <w:rPr>
          <w:kern w:val="2"/>
        </w:rPr>
        <w:t xml:space="preserve">– </w:t>
      </w:r>
      <w:r w:rsidRPr="004F21E2">
        <w:t xml:space="preserve">от 0,35 мкг/л до 4,43 мкг/л (средняя концентрация 1,32 мкг/л), в среднем горизонте </w:t>
      </w:r>
      <w:r w:rsidRPr="004F21E2">
        <w:rPr>
          <w:kern w:val="2"/>
        </w:rPr>
        <w:t xml:space="preserve">– </w:t>
      </w:r>
      <w:r w:rsidRPr="004F21E2">
        <w:t xml:space="preserve">от 0,34 мкг/л до 4,43 мкг/л (средняя концентрация 1,14 мкг/л) и в придонном горизонте </w:t>
      </w:r>
      <w:r w:rsidRPr="004F21E2">
        <w:rPr>
          <w:kern w:val="2"/>
        </w:rPr>
        <w:t>–</w:t>
      </w:r>
      <w:r w:rsidRPr="004F21E2">
        <w:t xml:space="preserve"> от 0,36 мкг/л до 7,14 мкг/л (средняя концентрация 1,37 мкг/л); </w:t>
      </w:r>
      <w:r w:rsidRPr="004F21E2">
        <w:rPr>
          <w:i/>
          <w:iCs/>
        </w:rPr>
        <w:t>хлорофиллы «с1+с2»</w:t>
      </w:r>
      <w:r w:rsidRPr="004F21E2">
        <w:t xml:space="preserve">: в поверхностном горизонте </w:t>
      </w:r>
      <w:r w:rsidRPr="004F21E2">
        <w:rPr>
          <w:kern w:val="2"/>
        </w:rPr>
        <w:t xml:space="preserve">– </w:t>
      </w:r>
      <w:r w:rsidRPr="004F21E2">
        <w:t xml:space="preserve">от 0,58 мкг/л до 6,36 мкг/л (средняя концентрация 1,82 мкг/л), в среднем горизонте </w:t>
      </w:r>
      <w:r w:rsidRPr="004F21E2">
        <w:rPr>
          <w:kern w:val="2"/>
        </w:rPr>
        <w:t xml:space="preserve">– </w:t>
      </w:r>
      <w:r w:rsidRPr="004F21E2">
        <w:t xml:space="preserve">от 0,51 мкг/л до 5,60 мкг/л (средняя концентрация 1,53 мкг/л) и в придонном горизонте </w:t>
      </w:r>
      <w:r w:rsidRPr="004F21E2">
        <w:rPr>
          <w:kern w:val="2"/>
        </w:rPr>
        <w:t>–</w:t>
      </w:r>
      <w:r w:rsidRPr="004F21E2">
        <w:t xml:space="preserve"> от 0,36 мкг/л до 8,36 мкг/л (средняя концентрация 1,79 мкг/л); </w:t>
      </w:r>
      <w:r w:rsidRPr="004F21E2">
        <w:rPr>
          <w:i/>
          <w:iCs/>
        </w:rPr>
        <w:t>феофитин</w:t>
      </w:r>
      <w:r w:rsidRPr="004F21E2">
        <w:t xml:space="preserve">: в поверхностном горизонте </w:t>
      </w:r>
      <w:r w:rsidRPr="004F21E2">
        <w:rPr>
          <w:kern w:val="2"/>
        </w:rPr>
        <w:t>–</w:t>
      </w:r>
      <w:r w:rsidRPr="004F21E2">
        <w:t xml:space="preserve"> от значений ниже предела обнаружения до 18,43 мкг/л (средняя концентрация 4,30 мкг/л), в среднем горизонте </w:t>
      </w:r>
      <w:r w:rsidRPr="004F21E2">
        <w:rPr>
          <w:kern w:val="2"/>
        </w:rPr>
        <w:t>–</w:t>
      </w:r>
      <w:r w:rsidRPr="004F21E2">
        <w:t xml:space="preserve"> от значений ниже предела обнаружения до 12,90 мкг/л (средняя концентрация 3,82 мкг/л) и в придонном горизонте </w:t>
      </w:r>
      <w:r w:rsidRPr="004F21E2">
        <w:rPr>
          <w:kern w:val="2"/>
        </w:rPr>
        <w:t xml:space="preserve">– </w:t>
      </w:r>
      <w:r w:rsidRPr="004F21E2">
        <w:t xml:space="preserve">от значений ниже предела обнаружения до 46,82 мкг/л (средняя концентрация 5,51 мкг/л); </w:t>
      </w:r>
      <w:r w:rsidRPr="004F21E2">
        <w:rPr>
          <w:i/>
          <w:iCs/>
        </w:rPr>
        <w:t>каротиноиды</w:t>
      </w:r>
      <w:r w:rsidRPr="004F21E2">
        <w:t xml:space="preserve">: в поверхностном горизонте </w:t>
      </w:r>
      <w:r w:rsidRPr="004F21E2">
        <w:rPr>
          <w:kern w:val="2"/>
        </w:rPr>
        <w:t>–</w:t>
      </w:r>
      <w:r w:rsidRPr="004F21E2">
        <w:t xml:space="preserve"> от 2,52 мкг/л до 37,35 мкг/л (средняя концентрация 9,69 мкг/л), в среднем горизонте </w:t>
      </w:r>
      <w:r w:rsidRPr="004F21E2">
        <w:rPr>
          <w:kern w:val="2"/>
        </w:rPr>
        <w:t>–</w:t>
      </w:r>
      <w:r w:rsidRPr="004F21E2">
        <w:t xml:space="preserve"> от 1,85 мкг/л до 22,77 мкг/л (средняя концентрация 7,82 мкг/л) и в придонном горизонте </w:t>
      </w:r>
      <w:r w:rsidRPr="004F21E2">
        <w:rPr>
          <w:kern w:val="2"/>
        </w:rPr>
        <w:t xml:space="preserve">– </w:t>
      </w:r>
      <w:r w:rsidRPr="004F21E2">
        <w:t>от 1,57 мкг/л до 59,78 мкг/л (средняя концентрация 10,40 мкг/л). Пигментный индекс варьировал в диапазоне от 2,9 до 6,1 (при среднем значении 3,8), что характерно для фитопланктонных сообществ в стадии активной вегетации. Согласно использованной для оценки классификации, на значительной, в основном северной, части акватории наблюдался преимущественно мезотрофный статус вод (54,7% проанализированных проб); в центральной и южных частях района работ статус вод достигал эвтрофного (30,7% проб), с единично отмеченными концентрациями, соответствующими гиперэвтрофным водам (1,5% проб; в основном на прибрежных станциях); олиготрофному статусу соответствовало 12,7% проб.</w:t>
      </w:r>
    </w:p>
    <w:p w14:paraId="1BBDF4E7" w14:textId="77777777" w:rsidR="00DF6582" w:rsidRPr="004F21E2" w:rsidRDefault="00DF6582" w:rsidP="00DF6582">
      <w:pPr>
        <w:spacing w:line="276" w:lineRule="auto"/>
        <w:rPr>
          <w:i/>
        </w:rPr>
      </w:pPr>
      <w:r w:rsidRPr="004F21E2">
        <w:rPr>
          <w:i/>
        </w:rPr>
        <w:t>Зоопланктон</w:t>
      </w:r>
    </w:p>
    <w:p w14:paraId="616905E0" w14:textId="77777777" w:rsidR="00DF6582" w:rsidRPr="004F21E2" w:rsidRDefault="00DF6582" w:rsidP="00DF6582">
      <w:pPr>
        <w:spacing w:line="276" w:lineRule="auto"/>
        <w:rPr>
          <w:kern w:val="2"/>
        </w:rPr>
      </w:pPr>
      <w:r w:rsidRPr="004F21E2">
        <w:rPr>
          <w:kern w:val="2"/>
        </w:rPr>
        <w:t xml:space="preserve">В августе 2020 г. зоопланктон </w:t>
      </w:r>
      <w:r w:rsidRPr="004F21E2">
        <w:t>исследуемой акватории Обской губы</w:t>
      </w:r>
      <w:r w:rsidRPr="004F21E2">
        <w:rPr>
          <w:kern w:val="2"/>
        </w:rPr>
        <w:t xml:space="preserve"> был представлен 74 таксонами. Среди них были отмечены как солоноватоводные и пресноводные, так и морские виды, обнаруженные только в северной части акватории. Наибольшее число видов принадлежало к веслоногим ракообразным. На всей исследованной акватории по численности и биомассе доминировали </w:t>
      </w:r>
      <w:r w:rsidRPr="004F21E2">
        <w:rPr>
          <w:i/>
          <w:kern w:val="2"/>
          <w:lang w:val="it-IT"/>
        </w:rPr>
        <w:t>Bosmina</w:t>
      </w:r>
      <w:r w:rsidRPr="004F21E2">
        <w:rPr>
          <w:i/>
          <w:kern w:val="2"/>
        </w:rPr>
        <w:t xml:space="preserve"> (</w:t>
      </w:r>
      <w:r w:rsidRPr="004F21E2">
        <w:rPr>
          <w:i/>
          <w:kern w:val="2"/>
          <w:lang w:val="it-IT"/>
        </w:rPr>
        <w:t>Eubosmina</w:t>
      </w:r>
      <w:r w:rsidRPr="004F21E2">
        <w:rPr>
          <w:i/>
          <w:kern w:val="2"/>
        </w:rPr>
        <w:t xml:space="preserve">) </w:t>
      </w:r>
      <w:r w:rsidRPr="004F21E2">
        <w:rPr>
          <w:i/>
          <w:kern w:val="2"/>
          <w:lang w:val="it-IT"/>
        </w:rPr>
        <w:t>coregoni</w:t>
      </w:r>
      <w:r w:rsidRPr="004F21E2">
        <w:rPr>
          <w:i/>
          <w:kern w:val="2"/>
        </w:rPr>
        <w:t xml:space="preserve">, </w:t>
      </w:r>
      <w:r w:rsidRPr="004F21E2">
        <w:rPr>
          <w:i/>
          <w:kern w:val="2"/>
          <w:lang w:val="en-US"/>
        </w:rPr>
        <w:t>Cyclops</w:t>
      </w:r>
      <w:r w:rsidRPr="004F21E2">
        <w:rPr>
          <w:i/>
          <w:kern w:val="2"/>
        </w:rPr>
        <w:t xml:space="preserve"> </w:t>
      </w:r>
      <w:r w:rsidRPr="004F21E2">
        <w:rPr>
          <w:i/>
          <w:kern w:val="2"/>
          <w:lang w:val="en-US"/>
        </w:rPr>
        <w:t>kolensis</w:t>
      </w:r>
      <w:r w:rsidRPr="004F21E2">
        <w:rPr>
          <w:i/>
          <w:kern w:val="2"/>
        </w:rPr>
        <w:t xml:space="preserve">, </w:t>
      </w:r>
      <w:r w:rsidRPr="004F21E2">
        <w:rPr>
          <w:kern w:val="2"/>
        </w:rPr>
        <w:t xml:space="preserve">молодь р. </w:t>
      </w:r>
      <w:r w:rsidRPr="004F21E2">
        <w:rPr>
          <w:i/>
          <w:kern w:val="2"/>
          <w:lang w:val="en-US"/>
        </w:rPr>
        <w:t>Cyclops</w:t>
      </w:r>
      <w:r w:rsidRPr="004F21E2">
        <w:rPr>
          <w:i/>
          <w:kern w:val="2"/>
        </w:rPr>
        <w:t xml:space="preserve"> </w:t>
      </w:r>
      <w:r w:rsidRPr="004F21E2">
        <w:rPr>
          <w:kern w:val="2"/>
        </w:rPr>
        <w:t>и</w:t>
      </w:r>
      <w:r w:rsidRPr="004F21E2">
        <w:rPr>
          <w:i/>
          <w:kern w:val="2"/>
        </w:rPr>
        <w:t xml:space="preserve"> </w:t>
      </w:r>
      <w:r w:rsidRPr="004F21E2">
        <w:rPr>
          <w:kern w:val="2"/>
          <w:lang w:val="it-IT"/>
        </w:rPr>
        <w:t>Cyclopoida</w:t>
      </w:r>
      <w:r w:rsidRPr="004F21E2">
        <w:rPr>
          <w:kern w:val="2"/>
        </w:rPr>
        <w:t>,</w:t>
      </w:r>
      <w:r w:rsidRPr="004F21E2">
        <w:rPr>
          <w:i/>
          <w:kern w:val="2"/>
        </w:rPr>
        <w:t xml:space="preserve"> </w:t>
      </w:r>
      <w:r w:rsidRPr="004F21E2">
        <w:rPr>
          <w:i/>
          <w:kern w:val="2"/>
          <w:lang w:val="it-IT"/>
        </w:rPr>
        <w:t>Heterocope appendiculata</w:t>
      </w:r>
      <w:r w:rsidRPr="004F21E2">
        <w:rPr>
          <w:i/>
          <w:kern w:val="2"/>
        </w:rPr>
        <w:t xml:space="preserve">, Limnocalanus grimaldii </w:t>
      </w:r>
      <w:r w:rsidRPr="004F21E2">
        <w:rPr>
          <w:kern w:val="2"/>
        </w:rPr>
        <w:t>и</w:t>
      </w:r>
      <w:r w:rsidRPr="004F21E2">
        <w:rPr>
          <w:i/>
          <w:kern w:val="2"/>
        </w:rPr>
        <w:t xml:space="preserve"> </w:t>
      </w:r>
      <w:r w:rsidRPr="004F21E2">
        <w:rPr>
          <w:i/>
          <w:kern w:val="2"/>
          <w:lang w:val="it-IT"/>
        </w:rPr>
        <w:t>Senecella siberica</w:t>
      </w:r>
      <w:r w:rsidRPr="004F21E2">
        <w:rPr>
          <w:i/>
          <w:kern w:val="2"/>
        </w:rPr>
        <w:t>.</w:t>
      </w:r>
      <w:r w:rsidRPr="004F21E2">
        <w:rPr>
          <w:kern w:val="2"/>
        </w:rPr>
        <w:t xml:space="preserve"> В северной более солоноватоводной части исследованной акватории, помимо этих видов, в массе развивались </w:t>
      </w:r>
      <w:r w:rsidRPr="004F21E2">
        <w:rPr>
          <w:i/>
          <w:kern w:val="2"/>
          <w:lang w:val="it-IT"/>
        </w:rPr>
        <w:t>Acartia</w:t>
      </w:r>
      <w:r w:rsidRPr="004F21E2">
        <w:rPr>
          <w:kern w:val="2"/>
          <w:lang w:val="it-IT"/>
        </w:rPr>
        <w:t xml:space="preserve"> spp</w:t>
      </w:r>
      <w:r w:rsidRPr="004F21E2">
        <w:rPr>
          <w:kern w:val="2"/>
        </w:rPr>
        <w:t xml:space="preserve">., </w:t>
      </w:r>
      <w:r w:rsidRPr="004F21E2">
        <w:rPr>
          <w:i/>
          <w:kern w:val="2"/>
        </w:rPr>
        <w:t>Oithona similis</w:t>
      </w:r>
      <w:r w:rsidRPr="004F21E2">
        <w:rPr>
          <w:kern w:val="2"/>
        </w:rPr>
        <w:t>,</w:t>
      </w:r>
      <w:r w:rsidRPr="004F21E2">
        <w:rPr>
          <w:i/>
          <w:kern w:val="2"/>
        </w:rPr>
        <w:t xml:space="preserve"> Pseudocalanus minutus</w:t>
      </w:r>
      <w:r w:rsidRPr="004F21E2">
        <w:rPr>
          <w:kern w:val="2"/>
        </w:rPr>
        <w:t>,</w:t>
      </w:r>
      <w:r w:rsidRPr="004F21E2">
        <w:rPr>
          <w:i/>
          <w:kern w:val="2"/>
        </w:rPr>
        <w:t xml:space="preserve"> Drepanopus bungei, </w:t>
      </w:r>
      <w:r w:rsidRPr="004F21E2">
        <w:rPr>
          <w:i/>
          <w:kern w:val="2"/>
          <w:lang w:val="en-US"/>
        </w:rPr>
        <w:t>Mysis</w:t>
      </w:r>
      <w:r w:rsidRPr="004F21E2">
        <w:rPr>
          <w:i/>
          <w:kern w:val="2"/>
        </w:rPr>
        <w:t xml:space="preserve"> </w:t>
      </w:r>
      <w:r w:rsidRPr="004F21E2">
        <w:rPr>
          <w:i/>
          <w:kern w:val="2"/>
          <w:lang w:val="en-US"/>
        </w:rPr>
        <w:t>oculata</w:t>
      </w:r>
      <w:r w:rsidRPr="004F21E2">
        <w:rPr>
          <w:i/>
          <w:kern w:val="2"/>
        </w:rPr>
        <w:t xml:space="preserve">, Bougainvillia superciliaris, Euphysa flammea </w:t>
      </w:r>
      <w:r w:rsidRPr="004F21E2">
        <w:rPr>
          <w:kern w:val="2"/>
        </w:rPr>
        <w:t>и</w:t>
      </w:r>
      <w:r w:rsidRPr="004F21E2">
        <w:rPr>
          <w:i/>
          <w:kern w:val="2"/>
        </w:rPr>
        <w:t xml:space="preserve"> Parasagitta elegans</w:t>
      </w:r>
      <w:r w:rsidRPr="004F21E2">
        <w:rPr>
          <w:iCs/>
          <w:kern w:val="2"/>
        </w:rPr>
        <w:t>;</w:t>
      </w:r>
      <w:r w:rsidRPr="004F21E2">
        <w:rPr>
          <w:i/>
          <w:kern w:val="2"/>
        </w:rPr>
        <w:t xml:space="preserve"> </w:t>
      </w:r>
      <w:r w:rsidRPr="004F21E2">
        <w:rPr>
          <w:kern w:val="2"/>
        </w:rPr>
        <w:t xml:space="preserve">в опресненных центральной и южной частях акватории среди доминантов были отмечены </w:t>
      </w:r>
      <w:r w:rsidRPr="004F21E2">
        <w:rPr>
          <w:i/>
          <w:kern w:val="2"/>
          <w:lang w:val="en-US"/>
        </w:rPr>
        <w:t>Daphnia</w:t>
      </w:r>
      <w:r w:rsidRPr="004F21E2">
        <w:rPr>
          <w:i/>
          <w:kern w:val="2"/>
        </w:rPr>
        <w:t xml:space="preserve"> </w:t>
      </w:r>
      <w:r w:rsidRPr="004F21E2">
        <w:rPr>
          <w:i/>
          <w:kern w:val="2"/>
          <w:lang w:val="en-US"/>
        </w:rPr>
        <w:t>galeata</w:t>
      </w:r>
      <w:r w:rsidRPr="004F21E2">
        <w:rPr>
          <w:i/>
          <w:kern w:val="2"/>
        </w:rPr>
        <w:t xml:space="preserve">, </w:t>
      </w:r>
      <w:r w:rsidRPr="004F21E2">
        <w:rPr>
          <w:i/>
          <w:kern w:val="2"/>
          <w:lang w:val="it-IT"/>
        </w:rPr>
        <w:t>Eurytemora lacustris</w:t>
      </w:r>
      <w:r w:rsidRPr="004F21E2">
        <w:rPr>
          <w:i/>
          <w:kern w:val="2"/>
        </w:rPr>
        <w:t xml:space="preserve">, </w:t>
      </w:r>
      <w:r w:rsidRPr="004F21E2">
        <w:rPr>
          <w:i/>
          <w:kern w:val="2"/>
          <w:lang w:val="it-IT"/>
        </w:rPr>
        <w:t xml:space="preserve">Mesocyclops leuckarti </w:t>
      </w:r>
      <w:r w:rsidRPr="004F21E2">
        <w:rPr>
          <w:kern w:val="2"/>
        </w:rPr>
        <w:t xml:space="preserve">и </w:t>
      </w:r>
      <w:r w:rsidRPr="004F21E2">
        <w:rPr>
          <w:i/>
          <w:kern w:val="2"/>
          <w:lang w:val="it-IT"/>
        </w:rPr>
        <w:t>Mysis relicta</w:t>
      </w:r>
      <w:r w:rsidRPr="004F21E2">
        <w:rPr>
          <w:i/>
          <w:kern w:val="2"/>
        </w:rPr>
        <w:t xml:space="preserve">. </w:t>
      </w:r>
      <w:r w:rsidRPr="004F21E2">
        <w:rPr>
          <w:kern w:val="2"/>
        </w:rPr>
        <w:t>В зоопланктоне района исследований были отмечено 4 вида-индикатора эвтрофных условий, 6 видов-индикаторов олиготрофных условий, а также 6 видов-индикаторов устойчивого состояния арктических экосистем, часть из которых входили в состав комплекса доминирующих видов. Индекс видового разнообразия Шеннона, рассчитанный по численности, составлял 2,42±0,07 бит/экз.; индекс Шеннона, рассчитанный по биомассе – 1,90±0,07 бит/мг; значения индекса Шеннона свидетельствуют о том, что зоопланктоценоз в пределах исследуемого участка в августе 2020 г. характеризовался высокой степенью сложности. В целом на всей исследованной акватории по численности и биомассе доминировали веслоногие ракообразные (</w:t>
      </w:r>
      <w:r w:rsidRPr="004F21E2">
        <w:rPr>
          <w:kern w:val="2"/>
          <w:lang w:val="en-US"/>
        </w:rPr>
        <w:t>Copepoda</w:t>
      </w:r>
      <w:r w:rsidRPr="004F21E2">
        <w:rPr>
          <w:kern w:val="2"/>
        </w:rPr>
        <w:t>), которые составляли 66,7±2,5% от суммарной численности и 46,0±2,6% от суммарной биомассы зоопланктона; в северной части также была высока доля мизид, стрекающих и щетинкочелюстных, а в центральной и южной частях исследованной акватории – ветвистоусых ракообразных и мизид. Значения численности зоопланктона на станциях исследуемого района изменялись от 195 до 5355 экз./м</w:t>
      </w:r>
      <w:r w:rsidRPr="004F21E2">
        <w:rPr>
          <w:kern w:val="2"/>
          <w:vertAlign w:val="superscript"/>
        </w:rPr>
        <w:t>3</w:t>
      </w:r>
      <w:r w:rsidRPr="004F21E2">
        <w:rPr>
          <w:kern w:val="2"/>
        </w:rPr>
        <w:t>, биомассы – от 11,5 до 1443,3 мг/м</w:t>
      </w:r>
      <w:r w:rsidRPr="004F21E2">
        <w:rPr>
          <w:kern w:val="2"/>
          <w:vertAlign w:val="superscript"/>
        </w:rPr>
        <w:t>3</w:t>
      </w:r>
      <w:r w:rsidRPr="004F21E2">
        <w:rPr>
          <w:kern w:val="2"/>
        </w:rPr>
        <w:t>. Средние для района исследований показатели численности и биомассы зоопланктона составляли 1603±97 экз./м</w:t>
      </w:r>
      <w:r w:rsidRPr="004F21E2">
        <w:rPr>
          <w:kern w:val="2"/>
          <w:vertAlign w:val="superscript"/>
        </w:rPr>
        <w:t xml:space="preserve">3 </w:t>
      </w:r>
      <w:r w:rsidRPr="004F21E2">
        <w:rPr>
          <w:kern w:val="2"/>
        </w:rPr>
        <w:t>и 221±23 мг/м</w:t>
      </w:r>
      <w:r w:rsidRPr="004F21E2">
        <w:rPr>
          <w:kern w:val="2"/>
          <w:vertAlign w:val="superscript"/>
        </w:rPr>
        <w:t>3</w:t>
      </w:r>
      <w:r w:rsidRPr="004F21E2">
        <w:rPr>
          <w:kern w:val="2"/>
        </w:rPr>
        <w:t>, при этом средние численность и биомасса в северной части (1256±142 экз./м</w:t>
      </w:r>
      <w:r w:rsidRPr="004F21E2">
        <w:rPr>
          <w:kern w:val="2"/>
          <w:vertAlign w:val="superscript"/>
        </w:rPr>
        <w:t xml:space="preserve">3 </w:t>
      </w:r>
      <w:r w:rsidRPr="004F21E2">
        <w:rPr>
          <w:kern w:val="2"/>
        </w:rPr>
        <w:t>и 197±30 мг/м</w:t>
      </w:r>
      <w:r w:rsidRPr="004F21E2">
        <w:rPr>
          <w:kern w:val="2"/>
          <w:vertAlign w:val="superscript"/>
        </w:rPr>
        <w:t>3</w:t>
      </w:r>
      <w:r w:rsidRPr="004F21E2">
        <w:rPr>
          <w:kern w:val="2"/>
        </w:rPr>
        <w:t>) были несколько ниже, чем в центральной и южной частях (1787±123 экз./м</w:t>
      </w:r>
      <w:r w:rsidRPr="004F21E2">
        <w:rPr>
          <w:kern w:val="2"/>
          <w:vertAlign w:val="superscript"/>
        </w:rPr>
        <w:t xml:space="preserve">3 </w:t>
      </w:r>
      <w:r w:rsidRPr="004F21E2">
        <w:rPr>
          <w:kern w:val="2"/>
        </w:rPr>
        <w:t>и 233±32 мг/м</w:t>
      </w:r>
      <w:r w:rsidRPr="004F21E2">
        <w:rPr>
          <w:kern w:val="2"/>
          <w:vertAlign w:val="superscript"/>
        </w:rPr>
        <w:t>3</w:t>
      </w:r>
      <w:r w:rsidRPr="004F21E2">
        <w:rPr>
          <w:kern w:val="2"/>
        </w:rPr>
        <w:t>).</w:t>
      </w:r>
    </w:p>
    <w:p w14:paraId="151358EA" w14:textId="77777777" w:rsidR="00DF6582" w:rsidRPr="004F21E2" w:rsidRDefault="00DF6582" w:rsidP="00DF6582">
      <w:pPr>
        <w:spacing w:line="276" w:lineRule="auto"/>
        <w:rPr>
          <w:i/>
        </w:rPr>
      </w:pPr>
      <w:r w:rsidRPr="004F21E2">
        <w:rPr>
          <w:i/>
        </w:rPr>
        <w:t>Макрозообентос</w:t>
      </w:r>
    </w:p>
    <w:p w14:paraId="2246CA1F" w14:textId="77777777" w:rsidR="00DF6582" w:rsidRPr="004F21E2" w:rsidRDefault="00DF6582" w:rsidP="00DF6582">
      <w:pPr>
        <w:spacing w:line="276" w:lineRule="auto"/>
      </w:pPr>
      <w:r w:rsidRPr="004F21E2">
        <w:t xml:space="preserve">В августе 2020 г. макрозообентос исследуемой акватории Обской губы в целом характеризовался относительно высоким таксономическим разнообразием: всего было обнаружено 60 таксонов донных беспозвоночных, из которых 41 определен до видового уровня. На основании выявленных различий в таксономическом составе макрозообентоса на станциях выделялось 2 участка: северный – где сообщества макрозообентоса имели морской облик или приобретали его черты (отмечено 50 таксонов); центральный и южный участки – где сообщества формировали пресноводные, солоноватоводные и эвригалинные виды (отмечено 19 таксонов). Таксономическое разнообразие варьировало от полного отсутствия видов в пробе до 23-х (в среднем 7) таксонов на пробу. По частоте встречаемости доминировали полихеты </w:t>
      </w:r>
      <w:r w:rsidRPr="004F21E2">
        <w:rPr>
          <w:i/>
          <w:iCs/>
        </w:rPr>
        <w:t>Marenzelleria </w:t>
      </w:r>
      <w:r w:rsidRPr="004F21E2">
        <w:rPr>
          <w:iCs/>
        </w:rPr>
        <w:t>sp.</w:t>
      </w:r>
      <w:r w:rsidRPr="004F21E2">
        <w:rPr>
          <w:i/>
          <w:iCs/>
        </w:rPr>
        <w:t xml:space="preserve"> </w:t>
      </w:r>
      <w:r w:rsidRPr="004F21E2">
        <w:t xml:space="preserve">(в 67 % проб и на 84 % станций), олигохеты </w:t>
      </w:r>
      <w:r w:rsidRPr="004F21E2">
        <w:rPr>
          <w:iCs/>
        </w:rPr>
        <w:t>Tubificidae gen. sp.</w:t>
      </w:r>
      <w:r w:rsidRPr="004F21E2">
        <w:t xml:space="preserve"> (в 27 % проб и на 39 % станций); полихеты </w:t>
      </w:r>
      <w:r w:rsidRPr="004F21E2">
        <w:rPr>
          <w:i/>
          <w:iCs/>
          <w:lang w:val="en-US"/>
        </w:rPr>
        <w:t>Ampharete</w:t>
      </w:r>
      <w:r w:rsidRPr="004F21E2">
        <w:rPr>
          <w:i/>
          <w:iCs/>
        </w:rPr>
        <w:t xml:space="preserve"> </w:t>
      </w:r>
      <w:r w:rsidRPr="004F21E2">
        <w:rPr>
          <w:i/>
          <w:iCs/>
          <w:lang w:val="en-US"/>
        </w:rPr>
        <w:t>vega</w:t>
      </w:r>
      <w:r w:rsidRPr="004F21E2">
        <w:rPr>
          <w:i/>
          <w:iCs/>
        </w:rPr>
        <w:t xml:space="preserve"> </w:t>
      </w:r>
      <w:r w:rsidRPr="004F21E2">
        <w:t>(в 25 % проб и на 33 % станций); сипункулиды Sipunculidea gen. sp.</w:t>
      </w:r>
      <w:r w:rsidRPr="004F21E2">
        <w:rPr>
          <w:i/>
        </w:rPr>
        <w:t xml:space="preserve"> </w:t>
      </w:r>
      <w:r w:rsidRPr="004F21E2">
        <w:t xml:space="preserve">(в 37 % проб и на 52 % станций); амфипода </w:t>
      </w:r>
      <w:r w:rsidRPr="004F21E2">
        <w:rPr>
          <w:i/>
          <w:iCs/>
        </w:rPr>
        <w:t>Pontoporeia femorata</w:t>
      </w:r>
      <w:r w:rsidRPr="004F21E2">
        <w:rPr>
          <w:iCs/>
        </w:rPr>
        <w:t xml:space="preserve"> </w:t>
      </w:r>
      <w:r w:rsidRPr="004F21E2">
        <w:t xml:space="preserve">(в 30 % проб и на 37 % станций); ледниковые реликтовые ракообразные: изопода </w:t>
      </w:r>
      <w:r w:rsidRPr="004F21E2">
        <w:rPr>
          <w:i/>
          <w:iCs/>
          <w:lang w:val="en-US"/>
        </w:rPr>
        <w:t>Saduria</w:t>
      </w:r>
      <w:r w:rsidRPr="004F21E2">
        <w:rPr>
          <w:i/>
          <w:iCs/>
        </w:rPr>
        <w:t xml:space="preserve"> </w:t>
      </w:r>
      <w:r w:rsidRPr="004F21E2">
        <w:rPr>
          <w:i/>
          <w:iCs/>
          <w:lang w:val="en-US"/>
        </w:rPr>
        <w:t>entomon</w:t>
      </w:r>
      <w:r w:rsidRPr="004F21E2">
        <w:rPr>
          <w:iCs/>
        </w:rPr>
        <w:t xml:space="preserve"> </w:t>
      </w:r>
      <w:r w:rsidRPr="004F21E2">
        <w:t xml:space="preserve">(в 30 % проб и на 54 % станций) и амфипода </w:t>
      </w:r>
      <w:r w:rsidRPr="004F21E2">
        <w:rPr>
          <w:i/>
        </w:rPr>
        <w:t xml:space="preserve">Monoporeia affinis </w:t>
      </w:r>
      <w:r w:rsidRPr="004F21E2">
        <w:t xml:space="preserve">(в 16 % проб и на 26 % станций); мизида </w:t>
      </w:r>
      <w:r w:rsidRPr="004F21E2">
        <w:rPr>
          <w:i/>
          <w:iCs/>
        </w:rPr>
        <w:t>Mysis relicta</w:t>
      </w:r>
      <w:r w:rsidRPr="004F21E2">
        <w:t xml:space="preserve"> (в 20 % проб и на 31 % станций); кумовый рак </w:t>
      </w:r>
      <w:r w:rsidRPr="004F21E2">
        <w:rPr>
          <w:i/>
          <w:iCs/>
        </w:rPr>
        <w:t>Diastylis sulcata</w:t>
      </w:r>
      <w:r w:rsidRPr="004F21E2">
        <w:t xml:space="preserve"> (в 21 % проб и на 29 % станций); двустворчатые моллюски </w:t>
      </w:r>
      <w:r w:rsidRPr="004F21E2">
        <w:rPr>
          <w:i/>
          <w:iCs/>
        </w:rPr>
        <w:t xml:space="preserve">Portlandia aestuariorum </w:t>
      </w:r>
      <w:r w:rsidRPr="004F21E2">
        <w:t>(в 26 % проб и на 35 % станций). К случайным (с частотой встречаемости менее 25%) относились 50 видов/надвидовых таксонов. Все обнаруженные виды являются характерными для исследуемой части Обской губы и прибрежной части Карского моря, видов-вселенцев не обнаружено. Значения общей численности макрозообентоса на станциях варьировали от 13 до 16747 экз./м</w:t>
      </w:r>
      <w:r w:rsidRPr="004F21E2">
        <w:rPr>
          <w:vertAlign w:val="superscript"/>
        </w:rPr>
        <w:t>2</w:t>
      </w:r>
      <w:r w:rsidRPr="004F21E2">
        <w:t xml:space="preserve">, значения общей биомассы </w:t>
      </w:r>
      <w:r w:rsidRPr="004F21E2">
        <w:rPr>
          <w:sz w:val="28"/>
          <w:szCs w:val="28"/>
        </w:rPr>
        <w:t>–</w:t>
      </w:r>
      <w:r w:rsidRPr="004F21E2">
        <w:t xml:space="preserve"> от 0,17 до 207,14 г/м</w:t>
      </w:r>
      <w:r w:rsidRPr="004F21E2">
        <w:rPr>
          <w:vertAlign w:val="superscript"/>
        </w:rPr>
        <w:t>2</w:t>
      </w:r>
      <w:r w:rsidRPr="004F21E2">
        <w:t>. Средние значения численности и биомассы макрозообентоса по 104 обследованным станциям составляли 1047 экз./м</w:t>
      </w:r>
      <w:r w:rsidRPr="004F21E2">
        <w:rPr>
          <w:vertAlign w:val="superscript"/>
        </w:rPr>
        <w:t>2</w:t>
      </w:r>
      <w:r w:rsidRPr="004F21E2">
        <w:t xml:space="preserve"> и 28,52 г/м</w:t>
      </w:r>
      <w:r w:rsidRPr="004F21E2">
        <w:rPr>
          <w:vertAlign w:val="superscript"/>
        </w:rPr>
        <w:t>2</w:t>
      </w:r>
      <w:r w:rsidRPr="004F21E2">
        <w:t xml:space="preserve">. Основной вклад в формирование численности на большинстве станций вносили разноногие ракообразные </w:t>
      </w:r>
      <w:r w:rsidRPr="004F21E2">
        <w:rPr>
          <w:i/>
          <w:iCs/>
        </w:rPr>
        <w:t>Monoporeia affinis</w:t>
      </w:r>
      <w:r w:rsidRPr="004F21E2">
        <w:t xml:space="preserve"> (32,66 %), </w:t>
      </w:r>
      <w:r w:rsidRPr="004F21E2">
        <w:rPr>
          <w:i/>
          <w:iCs/>
          <w:szCs w:val="18"/>
        </w:rPr>
        <w:t>Pontoporeia femorata</w:t>
      </w:r>
      <w:r w:rsidRPr="004F21E2">
        <w:rPr>
          <w:sz w:val="36"/>
        </w:rPr>
        <w:t xml:space="preserve"> </w:t>
      </w:r>
      <w:r w:rsidRPr="004F21E2">
        <w:t xml:space="preserve">(4,31 %); олигохеты </w:t>
      </w:r>
      <w:r w:rsidRPr="004F21E2">
        <w:rPr>
          <w:szCs w:val="18"/>
        </w:rPr>
        <w:t>Tubificidae gen. sp.</w:t>
      </w:r>
      <w:r w:rsidRPr="004F21E2">
        <w:rPr>
          <w:sz w:val="36"/>
        </w:rPr>
        <w:t xml:space="preserve"> </w:t>
      </w:r>
      <w:r w:rsidRPr="004F21E2">
        <w:t xml:space="preserve">(5,09 %), </w:t>
      </w:r>
      <w:r w:rsidRPr="004F21E2">
        <w:rPr>
          <w:i/>
          <w:iCs/>
          <w:szCs w:val="18"/>
        </w:rPr>
        <w:t>Limnodrilus hoffmeisteri</w:t>
      </w:r>
      <w:r w:rsidRPr="004F21E2">
        <w:rPr>
          <w:sz w:val="36"/>
        </w:rPr>
        <w:t xml:space="preserve"> </w:t>
      </w:r>
      <w:r w:rsidRPr="004F21E2">
        <w:t xml:space="preserve">(8,50 %); полихеты </w:t>
      </w:r>
      <w:r w:rsidRPr="004F21E2">
        <w:rPr>
          <w:i/>
          <w:iCs/>
        </w:rPr>
        <w:t>Marenzelleria </w:t>
      </w:r>
      <w:r w:rsidRPr="004F21E2">
        <w:t xml:space="preserve">sp. (17,07 %), </w:t>
      </w:r>
      <w:r w:rsidRPr="004F21E2">
        <w:rPr>
          <w:i/>
          <w:iCs/>
        </w:rPr>
        <w:t>Ampharete vega</w:t>
      </w:r>
      <w:r w:rsidRPr="004F21E2">
        <w:t xml:space="preserve"> (14,53 %); двустворчатые моллюски </w:t>
      </w:r>
      <w:r w:rsidRPr="004F21E2">
        <w:rPr>
          <w:i/>
          <w:iCs/>
        </w:rPr>
        <w:t>Portlandia aestuariorum</w:t>
      </w:r>
      <w:r w:rsidRPr="004F21E2">
        <w:t xml:space="preserve"> (3,70 %). В целом для всей рассматриваемой акватории по вкладу в формирование общей биомассы доминировали: двустворчатый моллюск </w:t>
      </w:r>
      <w:r w:rsidRPr="004F21E2">
        <w:rPr>
          <w:i/>
        </w:rPr>
        <w:t>Portlandia aestuariorum</w:t>
      </w:r>
      <w:r w:rsidRPr="004F21E2">
        <w:t xml:space="preserve"> </w:t>
      </w:r>
      <w:r w:rsidRPr="004F21E2">
        <w:rPr>
          <w:iCs/>
        </w:rPr>
        <w:t xml:space="preserve">(25,90 %), </w:t>
      </w:r>
      <w:r w:rsidRPr="004F21E2">
        <w:t xml:space="preserve">многощетинковые черви </w:t>
      </w:r>
      <w:r w:rsidRPr="004F21E2">
        <w:rPr>
          <w:i/>
          <w:iCs/>
        </w:rPr>
        <w:t>Marenzelleria </w:t>
      </w:r>
      <w:r w:rsidRPr="004F21E2">
        <w:t>sp.</w:t>
      </w:r>
      <w:r w:rsidRPr="004F21E2">
        <w:rPr>
          <w:i/>
          <w:iCs/>
        </w:rPr>
        <w:t xml:space="preserve"> </w:t>
      </w:r>
      <w:r w:rsidRPr="004F21E2">
        <w:rPr>
          <w:iCs/>
        </w:rPr>
        <w:t xml:space="preserve">(32,32 %) и </w:t>
      </w:r>
      <w:r w:rsidRPr="004F21E2">
        <w:rPr>
          <w:i/>
        </w:rPr>
        <w:t>Ampharete vega</w:t>
      </w:r>
      <w:r w:rsidRPr="004F21E2">
        <w:rPr>
          <w:i/>
          <w:iCs/>
        </w:rPr>
        <w:t xml:space="preserve"> </w:t>
      </w:r>
      <w:r w:rsidRPr="004F21E2">
        <w:rPr>
          <w:iCs/>
        </w:rPr>
        <w:t xml:space="preserve">(15,15 %); </w:t>
      </w:r>
      <w:r w:rsidRPr="004F21E2">
        <w:t>изоподы</w:t>
      </w:r>
      <w:r w:rsidRPr="004F21E2">
        <w:rPr>
          <w:i/>
        </w:rPr>
        <w:t xml:space="preserve"> </w:t>
      </w:r>
      <w:r w:rsidRPr="004F21E2">
        <w:rPr>
          <w:i/>
          <w:iCs/>
        </w:rPr>
        <w:t>Saduria entomon</w:t>
      </w:r>
      <w:r w:rsidRPr="004F21E2">
        <w:t xml:space="preserve"> </w:t>
      </w:r>
      <w:r w:rsidRPr="004F21E2">
        <w:rPr>
          <w:iCs/>
        </w:rPr>
        <w:t xml:space="preserve">(21,71 %); амфиподы </w:t>
      </w:r>
      <w:r w:rsidRPr="004F21E2">
        <w:rPr>
          <w:i/>
          <w:iCs/>
        </w:rPr>
        <w:t>Monoporeia affinis</w:t>
      </w:r>
      <w:r w:rsidRPr="004F21E2">
        <w:rPr>
          <w:iCs/>
        </w:rPr>
        <w:t xml:space="preserve"> (4,21 %) и </w:t>
      </w:r>
      <w:r w:rsidRPr="004F21E2">
        <w:rPr>
          <w:i/>
          <w:iCs/>
        </w:rPr>
        <w:t>Pontoporeia femorata</w:t>
      </w:r>
      <w:r w:rsidRPr="004F21E2">
        <w:rPr>
          <w:iCs/>
        </w:rPr>
        <w:t xml:space="preserve"> (2,32 %);</w:t>
      </w:r>
      <w:r w:rsidRPr="004F21E2">
        <w:t xml:space="preserve"> </w:t>
      </w:r>
      <w:r w:rsidRPr="004F21E2">
        <w:rPr>
          <w:iCs/>
        </w:rPr>
        <w:t>приапулиды</w:t>
      </w:r>
      <w:r w:rsidRPr="004F21E2">
        <w:rPr>
          <w:i/>
          <w:iCs/>
        </w:rPr>
        <w:t xml:space="preserve"> Halicryptus spinulosus </w:t>
      </w:r>
      <w:r w:rsidRPr="004F21E2">
        <w:t xml:space="preserve">(3,34 %). Индекс разнообразия Шеннона (H’) </w:t>
      </w:r>
      <w:r w:rsidRPr="004F21E2">
        <w:rPr>
          <w:bCs/>
          <w:iCs/>
        </w:rPr>
        <w:t>указывает на невысокое разнообразие:</w:t>
      </w:r>
      <w:r w:rsidRPr="004F21E2">
        <w:t xml:space="preserve"> для северного участка в среднем 1,9 бит на особь по численности и 1,2 по биомассе; для центрального и южного участков </w:t>
      </w:r>
      <w:r w:rsidRPr="004F21E2">
        <w:rPr>
          <w:sz w:val="28"/>
          <w:szCs w:val="28"/>
        </w:rPr>
        <w:t xml:space="preserve">– </w:t>
      </w:r>
      <w:r w:rsidRPr="004F21E2">
        <w:t xml:space="preserve">в среднем 1,54 бит на особь по численности и 0,95 по биомассе. </w:t>
      </w:r>
      <w:r w:rsidRPr="004F21E2">
        <w:rPr>
          <w:szCs w:val="28"/>
        </w:rPr>
        <w:t>По результатам анализа по выделению с</w:t>
      </w:r>
      <w:r w:rsidRPr="004F21E2">
        <w:t xml:space="preserve">ообществ донных беспозвоночных на основании комплексов доминирующих видов на станциях (с применением индекса плотности Арнольди) в целом для всего участка акватории можно отметить 9 сообществообразующих видов (таксонов): это полихеты </w:t>
      </w:r>
      <w:r w:rsidRPr="004F21E2">
        <w:rPr>
          <w:i/>
          <w:iCs/>
        </w:rPr>
        <w:t>Ampharete vega</w:t>
      </w:r>
      <w:r w:rsidRPr="004F21E2">
        <w:t xml:space="preserve"> и </w:t>
      </w:r>
      <w:r w:rsidRPr="004F21E2">
        <w:rPr>
          <w:i/>
          <w:iCs/>
        </w:rPr>
        <w:t>Marenzelleria sp.</w:t>
      </w:r>
      <w:r w:rsidRPr="004F21E2">
        <w:t xml:space="preserve">, двустворчатый моллюск </w:t>
      </w:r>
      <w:r w:rsidRPr="004F21E2">
        <w:rPr>
          <w:i/>
          <w:iCs/>
        </w:rPr>
        <w:t>Portlandia aestuariorum</w:t>
      </w:r>
      <w:r w:rsidRPr="004F21E2">
        <w:t xml:space="preserve">, амфиподы </w:t>
      </w:r>
      <w:r w:rsidRPr="004F21E2">
        <w:rPr>
          <w:i/>
          <w:iCs/>
        </w:rPr>
        <w:t>Pontoporeia femorata</w:t>
      </w:r>
      <w:r w:rsidRPr="004F21E2">
        <w:t xml:space="preserve"> и </w:t>
      </w:r>
      <w:r w:rsidRPr="004F21E2">
        <w:rPr>
          <w:i/>
          <w:iCs/>
        </w:rPr>
        <w:t>Monoporeia affinis</w:t>
      </w:r>
      <w:r w:rsidRPr="004F21E2">
        <w:t xml:space="preserve">, кумовый рак </w:t>
      </w:r>
      <w:r w:rsidRPr="004F21E2">
        <w:rPr>
          <w:i/>
          <w:iCs/>
        </w:rPr>
        <w:t>Diastylis sulcata</w:t>
      </w:r>
      <w:r w:rsidRPr="004F21E2">
        <w:t xml:space="preserve">, олигохеты (Tubificidae gen. sp., в т.ч. </w:t>
      </w:r>
      <w:r w:rsidRPr="004F21E2">
        <w:rPr>
          <w:i/>
          <w:iCs/>
        </w:rPr>
        <w:t>Limnodrilus hoffmeisteri</w:t>
      </w:r>
      <w:r w:rsidRPr="004F21E2">
        <w:t xml:space="preserve">), приапулида </w:t>
      </w:r>
      <w:r w:rsidRPr="004F21E2">
        <w:rPr>
          <w:i/>
          <w:iCs/>
        </w:rPr>
        <w:t>Halicryptus spinulosus</w:t>
      </w:r>
      <w:r w:rsidRPr="004F21E2">
        <w:t>, сипункулиды (Sipunculidea gen. sp). В целом, по таксономическому разнообразию, диапазонам значений общей численности и биомассы (в том числе их средним значениям) полученные величины показателей макрозообентоса в августе 2020 г. укладываются в диапазоны значений, известные для акватории по результатам исследований, выполненных для нужд рассматриваемого объекта в 2012-2019 гг., а также по фондовым и опубликованным данным для северной части Обской губы и прибрежной акватории Карского моря.</w:t>
      </w:r>
    </w:p>
    <w:p w14:paraId="10C4DB2F" w14:textId="77777777" w:rsidR="00DF6582" w:rsidRPr="004F21E2" w:rsidRDefault="00DF6582" w:rsidP="00DF6582">
      <w:pPr>
        <w:spacing w:line="276" w:lineRule="auto"/>
        <w:rPr>
          <w:rFonts w:eastAsia="Times New Roman"/>
          <w:i/>
          <w:kern w:val="36"/>
        </w:rPr>
      </w:pPr>
      <w:r w:rsidRPr="004F21E2">
        <w:rPr>
          <w:rFonts w:eastAsia="Times New Roman"/>
          <w:i/>
          <w:kern w:val="36"/>
        </w:rPr>
        <w:t>Гидробиологические сообщества и параметры акватории</w:t>
      </w:r>
    </w:p>
    <w:p w14:paraId="6B195E55" w14:textId="77777777" w:rsidR="00DF6582" w:rsidRPr="004F21E2" w:rsidRDefault="00DF6582" w:rsidP="00DF6582">
      <w:pPr>
        <w:spacing w:line="276" w:lineRule="auto"/>
        <w:rPr>
          <w:i/>
        </w:rPr>
      </w:pPr>
      <w:r w:rsidRPr="004F21E2">
        <w:rPr>
          <w:rFonts w:eastAsia="Times New Roman"/>
          <w:kern w:val="36"/>
        </w:rPr>
        <w:t xml:space="preserve">Для оценки современного состояния гидробиологических сообществ в зоне воздействия Проекта и на смежной акватории, выявления степени и границ воздействия был проведен статистический анализ данных, собранных в ходе экспедиционных работ в 2020-м году. </w:t>
      </w:r>
    </w:p>
    <w:p w14:paraId="4744CEED" w14:textId="77777777" w:rsidR="00DF6582" w:rsidRPr="004F21E2" w:rsidRDefault="00DF6582" w:rsidP="004B3DB0">
      <w:pPr>
        <w:spacing w:line="276" w:lineRule="auto"/>
        <w:rPr>
          <w:rFonts w:eastAsia="Times New Roman"/>
        </w:rPr>
      </w:pPr>
      <w:r w:rsidRPr="004F21E2">
        <w:rPr>
          <w:i/>
        </w:rPr>
        <w:t xml:space="preserve">Результаты статистического анализа данных показывают, </w:t>
      </w:r>
      <w:r w:rsidRPr="004F21E2">
        <w:rPr>
          <w:rFonts w:eastAsia="Times New Roman"/>
        </w:rPr>
        <w:t xml:space="preserve">что основным драйвером пространственной дифференциации гидробиологических сообществ является градиент солености. Сообщество фитопланктона, в изученных масштабах, находится в основном под контролем морских вод. Основная ось варьирования отражает как видовое разнообразие, так и обилие фитопланктона (суммарная численность всех видов). </w:t>
      </w:r>
      <w:r w:rsidRPr="004F21E2">
        <w:rPr>
          <w:rFonts w:eastAsiaTheme="minorHAnsi"/>
          <w:lang w:eastAsia="en-US"/>
        </w:rPr>
        <w:t xml:space="preserve">Менее разнообразное, но при этом, характеризующееся очень высоким суммарным обилием, сообщество фитопланктона представлено в южной, наиболее опресненной части. Выделяется «морское» сообщество, приуроченное </w:t>
      </w:r>
      <w:r w:rsidRPr="004F21E2">
        <w:rPr>
          <w:rFonts w:eastAsia="Times New Roman"/>
        </w:rPr>
        <w:t>к водным массам с высокой прозрачностью и низкой кислотностью и «речное», формирующееся в водных массах с большим количеством взвеси, богатых азотом и фосфором.</w:t>
      </w:r>
    </w:p>
    <w:p w14:paraId="35C3313D" w14:textId="77777777" w:rsidR="00DF6582" w:rsidRPr="004F21E2" w:rsidRDefault="00DF6582" w:rsidP="004B3DB0">
      <w:pPr>
        <w:shd w:val="clear" w:color="auto" w:fill="FFFFFF"/>
        <w:spacing w:line="276" w:lineRule="auto"/>
        <w:rPr>
          <w:rFonts w:eastAsia="Times New Roman"/>
        </w:rPr>
      </w:pPr>
      <w:r w:rsidRPr="004F21E2">
        <w:rPr>
          <w:rFonts w:eastAsia="Times New Roman"/>
        </w:rPr>
        <w:t>Сообщество зоопланктона в пространстве демонстрирует градиент очень близкий к градиенту солености и, в целом, совпадает с градиентом распределения фитопланктона. Следует, однако, отметить, что более разнообразное сообщество зоопланктона представлено в опресненной части губы. На стыке между водными массами устья губы и верховий выделяется «промежуточное» сообщество зоопланктона, распределение которого показывает положительную связь с концентрацией кремния в воде.</w:t>
      </w:r>
    </w:p>
    <w:p w14:paraId="1C44D484" w14:textId="77777777" w:rsidR="00DF6582" w:rsidRPr="004F21E2" w:rsidRDefault="00DF6582" w:rsidP="004B3DB0">
      <w:pPr>
        <w:shd w:val="clear" w:color="auto" w:fill="FFFFFF"/>
        <w:spacing w:after="240" w:line="276" w:lineRule="auto"/>
        <w:rPr>
          <w:i/>
          <w:highlight w:val="yellow"/>
        </w:rPr>
      </w:pPr>
      <w:r w:rsidRPr="004F21E2">
        <w:rPr>
          <w:rFonts w:eastAsia="Times New Roman"/>
        </w:rPr>
        <w:t xml:space="preserve">Распределение макрозообентоса также объясняется экологическими факторами, в первую очередь соленостью. К числу видов, характерных для солоноватоводных сообществ, можно отнести следующие таксоны: </w:t>
      </w:r>
      <w:r w:rsidRPr="004F21E2">
        <w:rPr>
          <w:rFonts w:eastAsia="Times New Roman"/>
          <w:i/>
        </w:rPr>
        <w:t xml:space="preserve">Ampharete vega, Halicryptus spinulosus, Diastylis sulcata, Pontoporeia femorata, Portlandia aestuariorum. </w:t>
      </w:r>
      <w:r w:rsidRPr="004F21E2">
        <w:rPr>
          <w:rFonts w:eastAsia="Times New Roman"/>
        </w:rPr>
        <w:t>Эти виды тяготеют  не только к местообитаниям с более высокой соленостью, но их обилие также положительно коррелирует с долей мелкодисперсных частиц в грунте и концентрацией кремния в воде. Среди представителей макрозообентоса, в основном приуроченных к опресненным водам, выделяются три группы видов.</w:t>
      </w:r>
      <w:r w:rsidRPr="004F21E2">
        <w:rPr>
          <w:rFonts w:eastAsia="Times New Roman"/>
          <w:i/>
        </w:rPr>
        <w:t xml:space="preserve"> </w:t>
      </w:r>
      <w:r w:rsidRPr="004F21E2">
        <w:rPr>
          <w:rFonts w:eastAsia="Times New Roman"/>
        </w:rPr>
        <w:t>Первая группа представлена олигохетами (</w:t>
      </w:r>
      <w:r w:rsidRPr="004F21E2">
        <w:rPr>
          <w:rFonts w:eastAsia="Times New Roman"/>
          <w:i/>
          <w:iCs/>
        </w:rPr>
        <w:t>Limnodrilus hoffmeisteri</w:t>
      </w:r>
      <w:r w:rsidRPr="004F21E2">
        <w:rPr>
          <w:rFonts w:eastAsia="Times New Roman"/>
        </w:rPr>
        <w:t>), тяготеющими к большим глубинам. Вторая группа характеризуется высоким обилием </w:t>
      </w:r>
      <w:r w:rsidRPr="004F21E2">
        <w:rPr>
          <w:rFonts w:eastAsia="Times New Roman"/>
          <w:i/>
          <w:iCs/>
        </w:rPr>
        <w:t>S</w:t>
      </w:r>
      <w:r w:rsidRPr="004F21E2">
        <w:rPr>
          <w:rFonts w:eastAsia="Times New Roman"/>
          <w:i/>
          <w:iCs/>
          <w:lang w:val="en-US"/>
        </w:rPr>
        <w:t>a</w:t>
      </w:r>
      <w:r w:rsidRPr="004F21E2">
        <w:rPr>
          <w:rFonts w:eastAsia="Times New Roman"/>
          <w:i/>
          <w:iCs/>
        </w:rPr>
        <w:t>duria entomon</w:t>
      </w:r>
      <w:r w:rsidRPr="004F21E2">
        <w:rPr>
          <w:rFonts w:eastAsia="Times New Roman"/>
        </w:rPr>
        <w:t> и </w:t>
      </w:r>
      <w:r w:rsidRPr="004F21E2">
        <w:rPr>
          <w:rFonts w:eastAsia="Times New Roman"/>
          <w:i/>
          <w:iCs/>
        </w:rPr>
        <w:t>Mysis relicta</w:t>
      </w:r>
      <w:r w:rsidRPr="004F21E2">
        <w:rPr>
          <w:rFonts w:eastAsia="Times New Roman"/>
        </w:rPr>
        <w:t>. Эта группа видов представлена при минимальной солености в водах, богатых азотом. Третья группа включает неопределенных олигохет, остракод и бокоплавов </w:t>
      </w:r>
      <w:r w:rsidRPr="004F21E2">
        <w:rPr>
          <w:rFonts w:eastAsia="Times New Roman"/>
          <w:i/>
          <w:iCs/>
        </w:rPr>
        <w:t>Monoporeia affinis</w:t>
      </w:r>
      <w:r w:rsidRPr="004F21E2">
        <w:rPr>
          <w:rFonts w:eastAsia="Times New Roman"/>
        </w:rPr>
        <w:t>, которые тяготеют к малым глубинам в зоне опреснения. Особое положение занимают </w:t>
      </w:r>
      <w:r w:rsidRPr="004F21E2">
        <w:rPr>
          <w:rFonts w:eastAsia="Times New Roman"/>
          <w:i/>
          <w:iCs/>
        </w:rPr>
        <w:t>Merenzelleria sp.</w:t>
      </w:r>
      <w:r w:rsidRPr="004F21E2">
        <w:rPr>
          <w:rFonts w:eastAsia="Times New Roman"/>
        </w:rPr>
        <w:t xml:space="preserve"> и неопределенные сипункулиды, распределение которых не подчиняется выявленным градиентам условий.</w:t>
      </w:r>
    </w:p>
    <w:p w14:paraId="1799A040" w14:textId="77777777" w:rsidR="00DF6582" w:rsidRPr="004F21E2" w:rsidRDefault="00DF6582" w:rsidP="004B3DB0">
      <w:pPr>
        <w:spacing w:line="276" w:lineRule="auto"/>
        <w:rPr>
          <w:i/>
        </w:rPr>
      </w:pPr>
      <w:r w:rsidRPr="004F21E2">
        <w:rPr>
          <w:rFonts w:eastAsiaTheme="minorHAnsi"/>
          <w:i/>
          <w:lang w:eastAsia="en-US"/>
        </w:rPr>
        <w:t xml:space="preserve">Реакция гидробиологических сообществ </w:t>
      </w:r>
      <w:r w:rsidRPr="004F21E2">
        <w:rPr>
          <w:i/>
        </w:rPr>
        <w:t>на техногенное воздействие</w:t>
      </w:r>
    </w:p>
    <w:p w14:paraId="7BA577FC" w14:textId="77777777" w:rsidR="00DF6582" w:rsidRPr="004F21E2" w:rsidRDefault="00DF6582" w:rsidP="004B3DB0">
      <w:pPr>
        <w:spacing w:line="276" w:lineRule="auto"/>
        <w:rPr>
          <w:rFonts w:eastAsia="Times New Roman"/>
        </w:rPr>
      </w:pPr>
      <w:r w:rsidRPr="004F21E2">
        <w:rPr>
          <w:rFonts w:eastAsia="Times New Roman"/>
        </w:rPr>
        <w:t>Важнейшей задачей настоящего исследования является поиск отклика гидробиологических сообществ на техногенные факторы.</w:t>
      </w:r>
    </w:p>
    <w:p w14:paraId="15F8FC5B" w14:textId="77777777" w:rsidR="00DF6582" w:rsidRPr="004F21E2" w:rsidRDefault="00DF6582" w:rsidP="004B3DB0">
      <w:pPr>
        <w:spacing w:line="276" w:lineRule="auto"/>
        <w:rPr>
          <w:szCs w:val="28"/>
          <w:highlight w:val="yellow"/>
        </w:rPr>
      </w:pPr>
      <w:r w:rsidRPr="004F21E2">
        <w:rPr>
          <w:rFonts w:eastAsiaTheme="minorHAnsi"/>
          <w:lang w:eastAsia="en-US"/>
        </w:rPr>
        <w:t xml:space="preserve">Оценки связи техногенной взвеси и параметров фитопланктона проводили путем сравнения показателей проб в пределах областей, потенциально затронутых антропогенным воздействием, и участков вне воздействия. В районе Терминала «Утренний» станции выбирали, ориентируясь на шлейф взвеси, который читается на космических снимках, в районе морского канала отдельно рассматривали станции, расположенные по периметру морканала и отвалов и удаленные от этого района станции на профилях. Ввиду того, что морской канал и Терминал находятся в разных условиях солености, а соответственно, как параметров осаждения взвесей, так и состава и структуры сообществ фитопланктона, анализ проведен отдельно для «речных» и «морских» станций. В пределах шлейфа концентрация частиц существенно выше в районе терминала и незначительно выше в районе канала. </w:t>
      </w:r>
      <w:r w:rsidRPr="004F21E2">
        <w:rPr>
          <w:rFonts w:eastAsia="Times New Roman"/>
          <w:shd w:val="clear" w:color="auto" w:fill="FFFFFF"/>
          <w:lang w:eastAsia="en-US"/>
        </w:rPr>
        <w:t xml:space="preserve">Результаты анализа показывают, что пределах шлейфа обилие фитопланктона существенно ниже, чем за пределами шлейфа в районе терминала. Однако в районе морского канала существенных различий в значениях не выявляется. </w:t>
      </w:r>
      <w:r w:rsidRPr="004F21E2">
        <w:rPr>
          <w:rFonts w:eastAsia="Times New Roman"/>
          <w:lang w:eastAsia="en-US"/>
        </w:rPr>
        <w:t>Для более детальной оценки влияния взвешенных в воде частиц на обилие фитопланктона была подобрана модель, описывающая зависимость суммарного обилия фитопланктона. В пределах шлейфа в районе терминала обилие фитопланктона было существенно ниже, чем в областях, находящихся за пределами шлейфа (линия регрессии для области шлейфа лежит ниже значения среднего для области, находящейся за пределами шлейфа). Столь сильного отклонения от среднего в районе морского канала не обнаружено. Приблизительные границы нормы выходят за пределы доверительного интервала линии регрессии в области шлейфа при значениях концентрации более 150 мг/л. Приведенная величина может рассматриваться как приблизительная оценка границы воздействия, после которой начинается существенная деградация сообщества фитопланктона.</w:t>
      </w:r>
    </w:p>
    <w:p w14:paraId="0BF5E1A4" w14:textId="0C7B5454" w:rsidR="00DF6582" w:rsidRPr="004F21E2" w:rsidRDefault="00DF6582" w:rsidP="004B3DB0">
      <w:pPr>
        <w:shd w:val="clear" w:color="auto" w:fill="FFFFFF"/>
        <w:spacing w:line="276" w:lineRule="auto"/>
        <w:rPr>
          <w:rFonts w:eastAsia="Calibri"/>
          <w:lang w:eastAsia="en-US"/>
        </w:rPr>
      </w:pPr>
      <w:r w:rsidRPr="004F21E2">
        <w:rPr>
          <w:rFonts w:eastAsia="Calibri"/>
          <w:lang w:eastAsia="en-US"/>
        </w:rPr>
        <w:t>Можно заключить, что антропогенное облако взвесей с концентрациями, превышающими природный фон, в ареале которого проявляется негативное воздействие на планктонные сообщества, распространяется на 15 км к северу (вниз по направлению генерального течения) от Терминала, на 8.9 км к югу (вверх по генеральному течению), на 5-6 км от берега Гыданского полуострова. В районе морского канала ввиду иных гидрологических условий (более высокой солености, более слабого течения) условия рассеивания взвесей отличаются, Высокие концентрации наблюдаются только непосредственно в районе дноуглубления</w:t>
      </w:r>
      <w:r w:rsidR="004B3DB0" w:rsidRPr="004F21E2">
        <w:rPr>
          <w:rFonts w:eastAsia="Calibri"/>
          <w:lang w:eastAsia="en-US"/>
        </w:rPr>
        <w:t>,</w:t>
      </w:r>
      <w:r w:rsidRPr="004F21E2">
        <w:rPr>
          <w:rFonts w:eastAsia="Calibri"/>
          <w:lang w:eastAsia="en-US"/>
        </w:rPr>
        <w:t xml:space="preserve"> не оказывая серьезного воздействия.</w:t>
      </w:r>
    </w:p>
    <w:p w14:paraId="72DDF4FE" w14:textId="77777777" w:rsidR="00DF6582" w:rsidRPr="004F21E2" w:rsidRDefault="00DF6582" w:rsidP="004B3DB0">
      <w:pPr>
        <w:shd w:val="clear" w:color="auto" w:fill="FFFFFF"/>
        <w:spacing w:line="276" w:lineRule="auto"/>
        <w:rPr>
          <w:szCs w:val="28"/>
          <w:highlight w:val="yellow"/>
        </w:rPr>
      </w:pPr>
      <w:r w:rsidRPr="004F21E2">
        <w:rPr>
          <w:rFonts w:eastAsia="Times New Roman"/>
        </w:rPr>
        <w:t xml:space="preserve">Существенных связей видового разнообразия зоопланктона и его суммарного обилия с концентрацией взвешенных частиц выявлено не было. В связи с этим была проанализирована связь со второй ковариатой, потенциально отражающей уровень техногенной </w:t>
      </w:r>
      <w:r w:rsidRPr="004F21E2">
        <w:rPr>
          <w:rFonts w:eastAsia="Times New Roman"/>
          <w:i/>
        </w:rPr>
        <w:t>нагрузки - </w:t>
      </w:r>
      <w:r w:rsidRPr="004F21E2">
        <w:rPr>
          <w:rFonts w:eastAsia="Times New Roman"/>
          <w:iCs/>
        </w:rPr>
        <w:t>судовой нагрузкой (числу прохода судов на 1 км</w:t>
      </w:r>
      <w:r w:rsidRPr="004F21E2">
        <w:rPr>
          <w:rFonts w:eastAsia="Times New Roman"/>
          <w:iCs/>
          <w:vertAlign w:val="superscript"/>
        </w:rPr>
        <w:t xml:space="preserve">2 </w:t>
      </w:r>
      <w:r w:rsidRPr="004F21E2">
        <w:rPr>
          <w:rFonts w:eastAsia="Times New Roman"/>
          <w:iCs/>
        </w:rPr>
        <w:t>в августе 2020 г.)</w:t>
      </w:r>
      <w:r w:rsidRPr="004F21E2">
        <w:rPr>
          <w:rFonts w:eastAsia="Times New Roman"/>
          <w:i/>
        </w:rPr>
        <w:t xml:space="preserve">. </w:t>
      </w:r>
      <w:r w:rsidRPr="004F21E2">
        <w:rPr>
          <w:rFonts w:eastAsia="Times New Roman"/>
        </w:rPr>
        <w:t>В первой модели значимого взаимодействия предикторов выявлено не было, что позволило оценить их роль в варьировании значений коэффициента Шеннона. Приведенные данные свидетельствуют о более высоком разнообразии пресноводного сообщества. Судовая нагрузка оказывает негативное влияние на видовое разнообразие как пресноводного, так и морского сообщества.</w:t>
      </w:r>
    </w:p>
    <w:p w14:paraId="480C98C1" w14:textId="41114CE0" w:rsidR="00DF6582" w:rsidRPr="004F21E2" w:rsidRDefault="00DF6582" w:rsidP="004B3DB0">
      <w:pPr>
        <w:shd w:val="clear" w:color="auto" w:fill="FFFFFF"/>
        <w:spacing w:after="120" w:line="276" w:lineRule="auto"/>
        <w:rPr>
          <w:rFonts w:eastAsia="Times New Roman"/>
        </w:rPr>
      </w:pPr>
      <w:r w:rsidRPr="004F21E2">
        <w:rPr>
          <w:rFonts w:eastAsia="Times New Roman"/>
        </w:rPr>
        <w:t>Для оценки зависимости макрозообентоса от количества взвеси были построены две регрессионные модели, в которых в качестве зависимых переменных были рассмотрены суммарная численность организмов макрозообентоса и их суммарная биомасса. Суммарная численность бентосных организмов демонстрировала статистически значимую связь с уровнем взвеси как в пресноводном, так и в морском сообществах. При этом в морском сообществе зависимость была прямолинейной. Важно отметить, что на тех станциях, которые были отнесены к морским сообществам, высокого уровня взвеси не наблюдалось. Однако и в этом диапазоне значений фактора, по мере увеличения количества взвеси обилие животных падало. Суммарная численность бентосных животных, как в пресноводном сообществе, так и в морском, резко убывает по мере увеличения концентрации взвеси. Важно отметить, что даже небольшое увеличение концентрации взвеси значительно сокращает суммарное обилие донных беспозвоночных. Высокие значения обилия донных животных в пресноводном сообществе отмечаются только при концентрации взвешенных частиц меньше 100 мг/л.</w:t>
      </w:r>
    </w:p>
    <w:p w14:paraId="264CEDEB" w14:textId="77777777" w:rsidR="00DF6582" w:rsidRPr="004F21E2" w:rsidRDefault="00DF6582" w:rsidP="004B3DB0">
      <w:pPr>
        <w:spacing w:line="276" w:lineRule="auto"/>
      </w:pPr>
      <w:r w:rsidRPr="004F21E2">
        <w:rPr>
          <w:bCs/>
          <w:i/>
          <w:iCs/>
        </w:rPr>
        <w:t>Обрастания причальных сооружений</w:t>
      </w:r>
    </w:p>
    <w:p w14:paraId="705026FC" w14:textId="77777777" w:rsidR="00DF6582" w:rsidRPr="004F21E2" w:rsidRDefault="00DF6582" w:rsidP="004B3DB0">
      <w:pPr>
        <w:spacing w:line="276" w:lineRule="auto"/>
      </w:pPr>
      <w:r w:rsidRPr="004F21E2">
        <w:t xml:space="preserve">В пробах обрастаний причальных сооружений в районе терминала, отобранных в октябре </w:t>
      </w:r>
      <w:smartTag w:uri="urn:schemas-microsoft-com:office:smarttags" w:element="metricconverter">
        <w:smartTagPr>
          <w:attr w:name="ProductID" w:val="2020 г"/>
        </w:smartTagPr>
        <w:r w:rsidRPr="004F21E2">
          <w:t>2020 г</w:t>
        </w:r>
      </w:smartTag>
      <w:r w:rsidRPr="004F21E2">
        <w:t xml:space="preserve">., суммарно выявлено 50 видов микроводорослей из 5 систематических групп: </w:t>
      </w:r>
      <w:r w:rsidRPr="004F21E2">
        <w:rPr>
          <w:lang w:val="en-US"/>
        </w:rPr>
        <w:t>Bacillariophyta</w:t>
      </w:r>
      <w:r w:rsidRPr="004F21E2">
        <w:t xml:space="preserve">, </w:t>
      </w:r>
      <w:r w:rsidRPr="004F21E2">
        <w:rPr>
          <w:lang w:val="en-US"/>
        </w:rPr>
        <w:t>Cyanophyta</w:t>
      </w:r>
      <w:r w:rsidRPr="004F21E2">
        <w:t xml:space="preserve">, </w:t>
      </w:r>
      <w:r w:rsidRPr="004F21E2">
        <w:rPr>
          <w:lang w:val="en-US"/>
        </w:rPr>
        <w:t>Chlorophyta</w:t>
      </w:r>
      <w:r w:rsidRPr="004F21E2">
        <w:t xml:space="preserve">, </w:t>
      </w:r>
      <w:r w:rsidRPr="004F21E2">
        <w:rPr>
          <w:lang w:val="en-US"/>
        </w:rPr>
        <w:t>Euglenophyta</w:t>
      </w:r>
      <w:r w:rsidRPr="004F21E2">
        <w:t xml:space="preserve">, </w:t>
      </w:r>
      <w:r w:rsidRPr="004F21E2">
        <w:rPr>
          <w:lang w:val="en-US"/>
        </w:rPr>
        <w:t>Cryptophyta</w:t>
      </w:r>
      <w:r w:rsidRPr="004F21E2">
        <w:t xml:space="preserve">. Наибольшим числом видов был представлен отдел диатомовых (Bacillariophyta) (42 вида или 84% видового разнообразия). Представленный в отобранных пробах фитоценоз был сформирован в основном видами бентосных диатомовых, синезеленых и зеленых водорослей, а также планктонными видами и </w:t>
      </w:r>
      <w:r w:rsidRPr="004F21E2">
        <w:rPr>
          <w:kern w:val="2"/>
        </w:rPr>
        <w:t>характеризовался довольно высокой степенью сложности</w:t>
      </w:r>
      <w:r w:rsidRPr="004F21E2">
        <w:t xml:space="preserve"> (индекса видового разнообразия Шеннона, рассчитанный по численности, составил 3,22)</w:t>
      </w:r>
      <w:r w:rsidRPr="004F21E2">
        <w:rPr>
          <w:kern w:val="2"/>
        </w:rPr>
        <w:t>.</w:t>
      </w:r>
      <w:r w:rsidRPr="004F21E2">
        <w:t xml:space="preserve"> Наличия видов-вселенцев в пробах не выявлено. Общие средние по всем пробам показатели численности и биомассы микроводорослей в пересчете на площадь поверхности субстрата, с которого отбирались пробы, составили 145284,58 тыс. кл/м</w:t>
      </w:r>
      <w:r w:rsidRPr="004F21E2">
        <w:rPr>
          <w:vertAlign w:val="superscript"/>
        </w:rPr>
        <w:t>2</w:t>
      </w:r>
      <w:r w:rsidRPr="004F21E2">
        <w:t xml:space="preserve"> и 1283,55 мг/м</w:t>
      </w:r>
      <w:r w:rsidRPr="004F21E2">
        <w:rPr>
          <w:vertAlign w:val="superscript"/>
        </w:rPr>
        <w:t>2</w:t>
      </w:r>
      <w:r w:rsidRPr="004F21E2">
        <w:t>. Фитоценоз характеризовался высокими показателями развития диатомовых водорослей, которые формировали в среднем 22% общей численности и 79% общей биомассы микроводорослей.</w:t>
      </w:r>
    </w:p>
    <w:p w14:paraId="4DF490D9" w14:textId="77777777" w:rsidR="00DF6582" w:rsidRPr="004F21E2" w:rsidRDefault="00DF6582" w:rsidP="004B3DB0">
      <w:pPr>
        <w:spacing w:line="276" w:lineRule="auto"/>
        <w:rPr>
          <w:i/>
        </w:rPr>
      </w:pPr>
      <w:r w:rsidRPr="004F21E2">
        <w:rPr>
          <w:i/>
        </w:rPr>
        <w:t>Ихтиопланктон</w:t>
      </w:r>
    </w:p>
    <w:p w14:paraId="3A65C60D" w14:textId="77777777" w:rsidR="00DF6582" w:rsidRPr="004F21E2" w:rsidRDefault="00DF6582" w:rsidP="004B3DB0">
      <w:pPr>
        <w:spacing w:before="60" w:after="240" w:line="276" w:lineRule="auto"/>
      </w:pPr>
      <w:r w:rsidRPr="004F21E2">
        <w:t>По результатам анализа 208 ихтиопланктонных проб, отобранных методами горизонтального лова в поверхностном слое воды и вертикального лова от дна до поверхности, представители ранней молоди рыб (личинки и мальки) присутствовали только в 30 пробах, полученных методом горизонтального лова. В пробах, отобранных вертикальным ловом от дна до поверхности, ихтиопланктон (а также мальки рыб) отсутствовал. Уловы ранней молоди были представлены личинками сельди чешско-печорской, мальками наваги, личинками и мальками азиатской корюшки, мальками колюшки девятииглой и мальком керчака европейского. Из них чешско-печорская сельдь, навага и азиатская корюшка являются промысловыми видами рыб. Личинки сельди чешско-печорской были отмечены преимущественно в северной части исследуемой акватории, на 8-ми станциях, показатели численности в результативных (не пустых) пробах варьировали от 1 до 8 экз./лов и от 0,026 до 0,206 экз./м</w:t>
      </w:r>
      <w:r w:rsidRPr="004F21E2">
        <w:rPr>
          <w:vertAlign w:val="superscript"/>
        </w:rPr>
        <w:t>3</w:t>
      </w:r>
      <w:r w:rsidRPr="004F21E2">
        <w:t>. Молодь азиатской корюшки в уловах ихтиопланктонной сети отмечена в центральном участке акватории и была представлена, в основном, мальками (на 12 станциях, от 1 до 10 экз./лов, от 0,026 до 0,0258 экз./м</w:t>
      </w:r>
      <w:r w:rsidRPr="004F21E2">
        <w:rPr>
          <w:vertAlign w:val="superscript"/>
        </w:rPr>
        <w:t>3</w:t>
      </w:r>
      <w:r w:rsidRPr="004F21E2">
        <w:t>) и единично личинками (на 3-х станциях, от 1 до 3 экз./лов, от 0,026 до 0,0077экз./м</w:t>
      </w:r>
      <w:r w:rsidRPr="004F21E2">
        <w:rPr>
          <w:vertAlign w:val="superscript"/>
        </w:rPr>
        <w:t>3</w:t>
      </w:r>
      <w:r w:rsidRPr="004F21E2">
        <w:t>). Мальки наваги были отмечены в северной части исследуемой акватории на 5-ти станциях, от 1 до 3 экз./лов, от 0,026 до 0,0077 экз./м</w:t>
      </w:r>
      <w:r w:rsidRPr="004F21E2">
        <w:rPr>
          <w:vertAlign w:val="superscript"/>
        </w:rPr>
        <w:t>3</w:t>
      </w:r>
      <w:r w:rsidRPr="004F21E2">
        <w:t>. Малек керчака европейского отмечен на 1-й станции, 1 экз./лов, 0,026 экз./м</w:t>
      </w:r>
      <w:r w:rsidRPr="004F21E2">
        <w:rPr>
          <w:vertAlign w:val="superscript"/>
        </w:rPr>
        <w:t>3</w:t>
      </w:r>
      <w:r w:rsidRPr="004F21E2">
        <w:t>. Мальки колюшки девятииглой отмечены в северной и центральной частях исследуемой акватории на 5-ти станциях в количестве по 1 экз./лов, 0,026 экз./м</w:t>
      </w:r>
      <w:r w:rsidRPr="004F21E2">
        <w:rPr>
          <w:vertAlign w:val="superscript"/>
        </w:rPr>
        <w:t>3</w:t>
      </w:r>
      <w:r w:rsidRPr="004F21E2">
        <w:t>. Результаты выполненных исследований подтверждают, что исследуемая акватория имеет важное значение в воспроизводстве промысловых видов рыб – корюшки азиатской, сельди чешско-печорской и наваги.</w:t>
      </w:r>
    </w:p>
    <w:p w14:paraId="6D6BA5CE" w14:textId="77777777" w:rsidR="00DF6582" w:rsidRPr="004F21E2" w:rsidRDefault="00DF6582" w:rsidP="004B3DB0">
      <w:pPr>
        <w:spacing w:line="276" w:lineRule="auto"/>
        <w:rPr>
          <w:i/>
        </w:rPr>
      </w:pPr>
      <w:r w:rsidRPr="004F21E2">
        <w:rPr>
          <w:i/>
        </w:rPr>
        <w:t>Ихтиофауна</w:t>
      </w:r>
    </w:p>
    <w:p w14:paraId="55C4BBCE" w14:textId="6E10F8B4" w:rsidR="00DF6582" w:rsidRPr="004F21E2" w:rsidRDefault="00DF6582" w:rsidP="004B3DB0">
      <w:pPr>
        <w:spacing w:after="120" w:line="276" w:lineRule="auto"/>
        <w:contextualSpacing/>
        <w:rPr>
          <w:rFonts w:eastAsia="Times New Roman"/>
        </w:rPr>
      </w:pPr>
      <w:r w:rsidRPr="004F21E2">
        <w:rPr>
          <w:rFonts w:eastAsia="Times New Roman"/>
        </w:rPr>
        <w:t xml:space="preserve">Обская губа является важным рыбопромысловым участком России, местом нагула и обитания крупных популяций различных сиговых рыб. По результатам исследований в 2020 году обнаружено неравномерное распределение ихтиофауны на акватории с преобладанием по численности сразу трёх видов – ряпушки </w:t>
      </w:r>
      <w:r w:rsidRPr="004F21E2">
        <w:rPr>
          <w:rFonts w:eastAsia="Times New Roman"/>
          <w:i/>
        </w:rPr>
        <w:t>Coregonus sardinella</w:t>
      </w:r>
      <w:r w:rsidRPr="004F21E2">
        <w:rPr>
          <w:rFonts w:eastAsia="Times New Roman"/>
        </w:rPr>
        <w:t xml:space="preserve"> (20%), азиатской зубастой корюшки </w:t>
      </w:r>
      <w:r w:rsidRPr="004F21E2">
        <w:rPr>
          <w:rFonts w:eastAsia="Times New Roman"/>
          <w:i/>
          <w:lang w:val="en-US"/>
        </w:rPr>
        <w:t>Osmerus</w:t>
      </w:r>
      <w:r w:rsidRPr="004F21E2">
        <w:rPr>
          <w:rFonts w:eastAsia="Times New Roman"/>
          <w:i/>
        </w:rPr>
        <w:t xml:space="preserve"> </w:t>
      </w:r>
      <w:r w:rsidRPr="004F21E2">
        <w:rPr>
          <w:rFonts w:eastAsia="Times New Roman"/>
          <w:i/>
          <w:lang w:val="en-US"/>
        </w:rPr>
        <w:t>dentex</w:t>
      </w:r>
      <w:r w:rsidRPr="004F21E2">
        <w:rPr>
          <w:rFonts w:eastAsia="Times New Roman"/>
        </w:rPr>
        <w:t xml:space="preserve"> (21%), обыкновенного ерша </w:t>
      </w:r>
      <w:r w:rsidRPr="004F21E2">
        <w:rPr>
          <w:rFonts w:eastAsia="Times New Roman"/>
          <w:i/>
          <w:lang w:val="en-US"/>
        </w:rPr>
        <w:t>Gymnocephalus</w:t>
      </w:r>
      <w:r w:rsidRPr="004F21E2">
        <w:rPr>
          <w:rFonts w:eastAsia="Times New Roman"/>
          <w:i/>
        </w:rPr>
        <w:t xml:space="preserve"> </w:t>
      </w:r>
      <w:r w:rsidRPr="004F21E2">
        <w:rPr>
          <w:rFonts w:eastAsia="Times New Roman"/>
          <w:i/>
          <w:lang w:val="en-US"/>
        </w:rPr>
        <w:t>cernua</w:t>
      </w:r>
      <w:r w:rsidRPr="004F21E2">
        <w:rPr>
          <w:rFonts w:eastAsia="Times New Roman"/>
        </w:rPr>
        <w:t xml:space="preserve"> (20%). Однако биомасса данных видов рыб незначительна, основной вклад по биомассе привносят омуль </w:t>
      </w:r>
      <w:r w:rsidRPr="004F21E2">
        <w:rPr>
          <w:rFonts w:eastAsia="Times New Roman"/>
          <w:i/>
          <w:lang w:val="en-US"/>
        </w:rPr>
        <w:t>Coregonus</w:t>
      </w:r>
      <w:r w:rsidRPr="004F21E2">
        <w:rPr>
          <w:rFonts w:eastAsia="Times New Roman"/>
          <w:i/>
        </w:rPr>
        <w:t xml:space="preserve"> </w:t>
      </w:r>
      <w:r w:rsidRPr="004F21E2">
        <w:rPr>
          <w:rFonts w:eastAsia="Times New Roman"/>
          <w:i/>
          <w:lang w:val="en-US"/>
        </w:rPr>
        <w:t>autumnalis</w:t>
      </w:r>
      <w:r w:rsidRPr="004F21E2">
        <w:rPr>
          <w:rFonts w:eastAsia="Times New Roman"/>
        </w:rPr>
        <w:t xml:space="preserve"> и обыкновенный сиг </w:t>
      </w:r>
      <w:r w:rsidRPr="004F21E2">
        <w:rPr>
          <w:rFonts w:eastAsia="Times New Roman"/>
          <w:i/>
          <w:lang w:val="en-US"/>
        </w:rPr>
        <w:t>Coregonus</w:t>
      </w:r>
      <w:r w:rsidRPr="004F21E2">
        <w:rPr>
          <w:rFonts w:eastAsia="Times New Roman"/>
          <w:i/>
        </w:rPr>
        <w:t xml:space="preserve"> </w:t>
      </w:r>
      <w:r w:rsidRPr="004F21E2">
        <w:rPr>
          <w:rFonts w:eastAsia="Times New Roman"/>
          <w:i/>
          <w:lang w:val="en-US"/>
        </w:rPr>
        <w:t>pidschian</w:t>
      </w:r>
      <w:r w:rsidRPr="004F21E2">
        <w:rPr>
          <w:rFonts w:eastAsia="Times New Roman"/>
        </w:rPr>
        <w:t xml:space="preserve"> – 34% и 39% соответственно. Реже встречаются навага и ледовитоморская рогатка, эти виды не образуют плотных скоплений на акватории. Стоит отметить, что видовой состав ихтиофауны обследованной акватории идентичен таковому в сравнении с прошлогодними исследованиями. Кроме того, основными биомассообразующими видами в районе лицензионного участка на протяжении двух лет исследований являются обыкновенный сиг и омуль.</w:t>
      </w:r>
    </w:p>
    <w:p w14:paraId="7765C44B" w14:textId="77777777" w:rsidR="00DF6582" w:rsidRPr="004F21E2" w:rsidRDefault="00DF6582" w:rsidP="004B3DB0">
      <w:pPr>
        <w:spacing w:line="276" w:lineRule="auto"/>
        <w:rPr>
          <w:i/>
        </w:rPr>
      </w:pPr>
      <w:r w:rsidRPr="004F21E2">
        <w:rPr>
          <w:i/>
        </w:rPr>
        <w:t>Орнитофауна и морские млекопитающие</w:t>
      </w:r>
    </w:p>
    <w:p w14:paraId="1628781F" w14:textId="77777777" w:rsidR="00DF6582" w:rsidRPr="004F21E2" w:rsidRDefault="00DF6582" w:rsidP="004B3DB0">
      <w:pPr>
        <w:spacing w:line="276" w:lineRule="auto"/>
        <w:rPr>
          <w:szCs w:val="26"/>
        </w:rPr>
      </w:pPr>
      <w:r w:rsidRPr="004F21E2">
        <w:rPr>
          <w:szCs w:val="26"/>
        </w:rPr>
        <w:t>Всего за время визуальных наблюдений в августе</w:t>
      </w:r>
      <w:r w:rsidRPr="004F21E2">
        <w:rPr>
          <w:iCs/>
        </w:rPr>
        <w:t>–</w:t>
      </w:r>
      <w:r w:rsidRPr="004F21E2">
        <w:rPr>
          <w:szCs w:val="26"/>
        </w:rPr>
        <w:t xml:space="preserve">сентябре 2020 г. на акватории Обской губы было отмечено 27 видов птиц и два вида морских млекопитающих. Для птиц можно выделить два неявно выраженных этапа: август – послегнездовой период и сентябрь – осенний пролет. </w:t>
      </w:r>
    </w:p>
    <w:p w14:paraId="2994EEF1" w14:textId="77777777" w:rsidR="00DF6582" w:rsidRPr="004F21E2" w:rsidRDefault="00DF6582" w:rsidP="004B3DB0">
      <w:pPr>
        <w:spacing w:line="276" w:lineRule="auto"/>
        <w:rPr>
          <w:szCs w:val="26"/>
        </w:rPr>
      </w:pPr>
      <w:r w:rsidRPr="004F21E2">
        <w:rPr>
          <w:szCs w:val="26"/>
        </w:rPr>
        <w:t xml:space="preserve">Исследуемая часть акватории Обской губы расположена в арктической зоне и не имеет островов, что объясняет естественное низкое разнообразие видового состава птиц. Основные места скопления – прибрежные районы губы, тогда как на открытой акватории преобладают морские виды, такие как халей и морянка. В ходе судовых наблюдений в августе-сентябре 2020-го года отмечено 27 видов птиц. Выявлено присутствие на акватории 4 видов-занесенных в Красные книги разных рангов. Наиболее многочисленным видом была морянка, имеющая статус «угрожаемый» </w:t>
      </w:r>
      <w:r w:rsidRPr="004F21E2">
        <w:rPr>
          <w:szCs w:val="26"/>
          <w:lang w:val="en-US"/>
        </w:rPr>
        <w:t>IUCN</w:t>
      </w:r>
      <w:r w:rsidRPr="004F21E2">
        <w:rPr>
          <w:szCs w:val="26"/>
        </w:rPr>
        <w:t>. Плотность морянки на акватории Обской губы в августе варьировала от 0 до 14.65 ос/км</w:t>
      </w:r>
      <w:r w:rsidRPr="004F21E2">
        <w:rPr>
          <w:szCs w:val="26"/>
          <w:vertAlign w:val="superscript"/>
        </w:rPr>
        <w:t>2</w:t>
      </w:r>
      <w:r w:rsidRPr="004F21E2">
        <w:rPr>
          <w:szCs w:val="26"/>
        </w:rPr>
        <w:t xml:space="preserve"> (медиана для стай составила 1.74 ос/км</w:t>
      </w:r>
      <w:r w:rsidRPr="004F21E2">
        <w:rPr>
          <w:szCs w:val="26"/>
          <w:vertAlign w:val="superscript"/>
        </w:rPr>
        <w:t>2</w:t>
      </w:r>
      <w:r w:rsidRPr="004F21E2">
        <w:rPr>
          <w:szCs w:val="26"/>
        </w:rPr>
        <w:t>), а в сентябре - от 0 до 2775.55 ос/км</w:t>
      </w:r>
      <w:r w:rsidRPr="004F21E2">
        <w:rPr>
          <w:szCs w:val="26"/>
          <w:vertAlign w:val="superscript"/>
        </w:rPr>
        <w:t>2</w:t>
      </w:r>
      <w:r w:rsidRPr="004F21E2">
        <w:rPr>
          <w:szCs w:val="26"/>
        </w:rPr>
        <w:t xml:space="preserve"> (медиана 3.97 ос/км</w:t>
      </w:r>
      <w:r w:rsidRPr="004F21E2">
        <w:rPr>
          <w:szCs w:val="26"/>
          <w:vertAlign w:val="superscript"/>
        </w:rPr>
        <w:t>2</w:t>
      </w:r>
      <w:r w:rsidRPr="004F21E2">
        <w:rPr>
          <w:szCs w:val="26"/>
        </w:rPr>
        <w:t xml:space="preserve">). В сентябре концентрация морянки в Обской губе существенно нарастала. </w:t>
      </w:r>
    </w:p>
    <w:p w14:paraId="519F576F" w14:textId="77777777" w:rsidR="00DF6582" w:rsidRPr="004F21E2" w:rsidRDefault="00DF6582" w:rsidP="004B3DB0">
      <w:pPr>
        <w:spacing w:line="276" w:lineRule="auto"/>
        <w:rPr>
          <w:rFonts w:cstheme="minorBidi"/>
          <w:szCs w:val="22"/>
        </w:rPr>
      </w:pPr>
      <w:r w:rsidRPr="004F21E2">
        <w:rPr>
          <w:szCs w:val="26"/>
        </w:rPr>
        <w:t xml:space="preserve">По разнообразию морских млекопитающих Обская губа немногочисленна и насчитывает 5 видов, два из которых были встречены во время наблюдений. Всего было встречено 10 особей кольчатой нерпы и 2 особи лахтака (морского зайца). Все животные были достаточно упитаны, без видимых травм и повреждений. Данные пассивного акустического мониторинга, проведенного в рамках гидроакустических исследований, показывают, что в августе-сентябре 2020-го года на акватории северной части Обской губы регулярно присутствовали белухи. </w:t>
      </w:r>
      <w:r w:rsidRPr="004F21E2">
        <w:t xml:space="preserve">Согласно модельным расчетам радиус учета сигналов морских животных в точке постановки акустической станции </w:t>
      </w:r>
      <w:r w:rsidRPr="004F21E2">
        <w:rPr>
          <w:lang w:val="en-US"/>
        </w:rPr>
        <w:t>O</w:t>
      </w:r>
      <w:r w:rsidRPr="004F21E2">
        <w:t>5-</w:t>
      </w:r>
      <w:r w:rsidRPr="004F21E2">
        <w:rPr>
          <w:lang w:val="en-US"/>
        </w:rPr>
        <w:t>ad</w:t>
      </w:r>
      <w:r w:rsidRPr="004F21E2">
        <w:t xml:space="preserve"> составляет приблизительно 1.8 км.</w:t>
      </w:r>
    </w:p>
    <w:p w14:paraId="68EA2CE4" w14:textId="77777777" w:rsidR="00DF6582" w:rsidRPr="004F21E2" w:rsidRDefault="00DF6582" w:rsidP="004B3DB0">
      <w:pPr>
        <w:spacing w:line="276" w:lineRule="auto"/>
        <w:rPr>
          <w:i/>
          <w:szCs w:val="28"/>
        </w:rPr>
      </w:pPr>
      <w:r w:rsidRPr="004F21E2">
        <w:rPr>
          <w:i/>
          <w:szCs w:val="28"/>
        </w:rPr>
        <w:t>Ценные компоненты биологического разнообразия. Идентификация критически-важных сред обитания</w:t>
      </w:r>
    </w:p>
    <w:p w14:paraId="7AC9126C" w14:textId="77777777" w:rsidR="00DF6582" w:rsidRPr="004F21E2" w:rsidRDefault="00DF6582" w:rsidP="004B3DB0">
      <w:pPr>
        <w:shd w:val="clear" w:color="auto" w:fill="FFFFFF"/>
        <w:spacing w:line="276" w:lineRule="auto"/>
        <w:rPr>
          <w:rFonts w:eastAsiaTheme="minorHAnsi"/>
          <w:lang w:eastAsia="en-US"/>
        </w:rPr>
      </w:pPr>
      <w:r w:rsidRPr="004F21E2">
        <w:rPr>
          <w:rFonts w:eastAsiaTheme="minorHAnsi"/>
          <w:lang w:eastAsia="en-US"/>
        </w:rPr>
        <w:t xml:space="preserve">Результаты настоящей оценки демонстрируют, что проект потенциально затрагивает критически важные среды обитания, приуроченные к акватории Обской губы. Из пяти основных критериев СД 6 МФК критически важные среды потенциально могут быть идентифицированы по критерию 3а – присутствию мигрирующих видов. </w:t>
      </w:r>
    </w:p>
    <w:p w14:paraId="0ED4B325" w14:textId="27A32028" w:rsidR="00DF6582" w:rsidRPr="004F21E2" w:rsidRDefault="00DF6582" w:rsidP="004B3DB0">
      <w:pPr>
        <w:shd w:val="clear" w:color="auto" w:fill="FFFFFF"/>
        <w:spacing w:line="276" w:lineRule="auto"/>
        <w:rPr>
          <w:rFonts w:eastAsiaTheme="minorHAnsi"/>
          <w:lang w:eastAsia="en-US"/>
        </w:rPr>
      </w:pPr>
      <w:r w:rsidRPr="004F21E2">
        <w:rPr>
          <w:rFonts w:eastAsiaTheme="minorHAnsi"/>
          <w:lang w:eastAsia="en-US"/>
        </w:rPr>
        <w:t>С учетом принципов предосторожности, ввиду недостатка достоверных данных о численности и статусе пребывания вида, Обская губа может быть рассмотрена как потенциально критически важная среда обитания для Карско-Баренцевоморской популяции белухи, для которой эта акватория признается важной для нагула и размножения. Окончательное решение вопроса важности Обской губы для сохранения глобальной популяции вида, и, соответственно, рассмотрение акватории как критически важной среды обитания данного вида может быть решено путем дополнительных исследований.</w:t>
      </w:r>
    </w:p>
    <w:p w14:paraId="10E95A4D" w14:textId="77777777" w:rsidR="00DF6582" w:rsidRPr="004F21E2" w:rsidRDefault="00DF6582" w:rsidP="004B3DB0">
      <w:pPr>
        <w:shd w:val="clear" w:color="auto" w:fill="FFFFFF"/>
        <w:spacing w:after="160" w:line="276" w:lineRule="auto"/>
        <w:rPr>
          <w:rFonts w:eastAsiaTheme="minorHAnsi"/>
          <w:lang w:eastAsia="en-US"/>
        </w:rPr>
      </w:pPr>
      <w:r w:rsidRPr="004F21E2">
        <w:rPr>
          <w:rFonts w:eastAsiaTheme="minorHAnsi"/>
          <w:lang w:eastAsia="en-US"/>
        </w:rPr>
        <w:t>На акватории Обской губы линные и предмиграционные скопления формирует утка морянка. Согласно оценке, основанной на анализе литературных данных и полевых исследований на акватории, Обская губа поддерживает более 5% мировой и 17% российской популяции морянки. В зоне оценки в Северной части Обской губы отмечено до 0.4% мировой популяции. Эти числа не позволяют однозначно трактовать акваторию рассмотрения как критически важную среду обитания, однако дают основание полагать высокую значимость мелководий Обской губы для поддержания глобальной численности вида. Морянку, таким образом, рекомендуется рассматривать как приоритетный объект мониторинга и потенциальный индикатор критически важных сред обитания в регионе.</w:t>
      </w:r>
    </w:p>
    <w:p w14:paraId="6339F6DD" w14:textId="77777777" w:rsidR="00DF6582" w:rsidRPr="004F21E2" w:rsidRDefault="00DF6582" w:rsidP="004B3DB0">
      <w:pPr>
        <w:spacing w:line="276" w:lineRule="auto"/>
        <w:rPr>
          <w:i/>
          <w:szCs w:val="28"/>
        </w:rPr>
      </w:pPr>
      <w:r w:rsidRPr="004F21E2">
        <w:rPr>
          <w:i/>
          <w:szCs w:val="28"/>
        </w:rPr>
        <w:t>Идентификация видов-индикаторов</w:t>
      </w:r>
    </w:p>
    <w:p w14:paraId="41C073A5" w14:textId="77777777" w:rsidR="00DF6582" w:rsidRPr="004F21E2" w:rsidRDefault="00DF6582" w:rsidP="004B3DB0">
      <w:pPr>
        <w:spacing w:line="276" w:lineRule="auto"/>
        <w:rPr>
          <w:szCs w:val="28"/>
        </w:rPr>
      </w:pPr>
      <w:r w:rsidRPr="004F21E2">
        <w:rPr>
          <w:szCs w:val="28"/>
        </w:rPr>
        <w:t>Для идентификации видов-индикаторов проведен анализ гидробиологических сообществ на разных уровнях ее организации. Виды-индикаторы должны удовлетворять следующим условиям: вид должен быть широко распространен, многочисленным и доступным для исследования, а его реакция на изменения в среде обитания должна быть пригодной для регистрации и оценки с учетом статистической достоверности.</w:t>
      </w:r>
    </w:p>
    <w:p w14:paraId="0F216859" w14:textId="77777777" w:rsidR="00DF6582" w:rsidRPr="004F21E2" w:rsidRDefault="00DF6582" w:rsidP="004B3DB0">
      <w:pPr>
        <w:spacing w:line="276" w:lineRule="auto"/>
        <w:rPr>
          <w:szCs w:val="28"/>
        </w:rPr>
      </w:pPr>
      <w:r w:rsidRPr="004F21E2">
        <w:rPr>
          <w:szCs w:val="28"/>
        </w:rPr>
        <w:t xml:space="preserve">Среди индикаторов техногенного воздействия надо проводить среди бентосных организмов. Согласно результатам статистического анализа, к индикаторам относятся полихеты </w:t>
      </w:r>
      <w:r w:rsidRPr="004F21E2">
        <w:rPr>
          <w:i/>
          <w:szCs w:val="28"/>
        </w:rPr>
        <w:t>Marenzelleria</w:t>
      </w:r>
      <w:r w:rsidRPr="004F21E2">
        <w:rPr>
          <w:szCs w:val="28"/>
        </w:rPr>
        <w:t xml:space="preserve"> spp., сипункулиды и изоподы </w:t>
      </w:r>
      <w:r w:rsidRPr="004F21E2">
        <w:rPr>
          <w:i/>
          <w:szCs w:val="28"/>
        </w:rPr>
        <w:t>Saduria entomon</w:t>
      </w:r>
      <w:r w:rsidRPr="004F21E2">
        <w:rPr>
          <w:szCs w:val="28"/>
        </w:rPr>
        <w:t>. В тех местах, где данные виды достаточно обильны можно ожидать присутствие нарушений.</w:t>
      </w:r>
    </w:p>
    <w:p w14:paraId="0FACC4EC" w14:textId="77777777" w:rsidR="00DF6582" w:rsidRPr="004F21E2" w:rsidRDefault="00DF6582" w:rsidP="004B3DB0">
      <w:pPr>
        <w:spacing w:after="240" w:line="276" w:lineRule="auto"/>
        <w:rPr>
          <w:szCs w:val="28"/>
        </w:rPr>
      </w:pPr>
      <w:r w:rsidRPr="004F21E2">
        <w:rPr>
          <w:szCs w:val="28"/>
        </w:rPr>
        <w:t>Одним из ожидаемых опасений научного сообщества является вопрос проникновения осолоненных водных при расширении морского канала через Обский бар. Таким образом, важным индикатором являются виды, демонстрирующих связь с водными массами различного происхождения. Путем анализа данных выделены группы видов фито- и зоопланктона и зообентоса, демонстрирующих связь с морской, промежуточной и пресной водными массами.</w:t>
      </w:r>
    </w:p>
    <w:p w14:paraId="720B5A1D" w14:textId="77777777" w:rsidR="00DF6582" w:rsidRPr="004F21E2" w:rsidRDefault="00DF6582" w:rsidP="004B3DB0">
      <w:pPr>
        <w:spacing w:line="276" w:lineRule="auto"/>
        <w:rPr>
          <w:i/>
        </w:rPr>
      </w:pPr>
      <w:r w:rsidRPr="004F21E2">
        <w:rPr>
          <w:i/>
        </w:rPr>
        <w:t>Динамика береговой зоны</w:t>
      </w:r>
    </w:p>
    <w:p w14:paraId="388CF635" w14:textId="77777777" w:rsidR="00DF6582" w:rsidRPr="004F21E2" w:rsidRDefault="00DF6582" w:rsidP="004B3DB0">
      <w:pPr>
        <w:spacing w:line="276" w:lineRule="auto"/>
        <w:ind w:firstLine="720"/>
        <w:rPr>
          <w:rFonts w:eastAsiaTheme="minorHAnsi"/>
          <w:lang w:eastAsia="en-US"/>
        </w:rPr>
      </w:pPr>
      <w:r w:rsidRPr="004F21E2">
        <w:rPr>
          <w:rFonts w:eastAsiaTheme="minorHAnsi"/>
          <w:lang w:eastAsia="en-US"/>
        </w:rPr>
        <w:t xml:space="preserve">Одной из задач комплексных исследований Обской губы являлась оценка литодинамических условий на территории строительства береговых сооружений Проекта. В рамках литодинамических исследований проведена нивелирная съемка пляжа, выполнено дешифрирование и анализ разновременных спутниковых снимков высокого разрешения для оценки направленности и интенсивности береговых процессов, динамики береговой линии, выявления участков размыва. </w:t>
      </w:r>
    </w:p>
    <w:p w14:paraId="12CE29D8" w14:textId="77777777" w:rsidR="00DF6582" w:rsidRPr="004F21E2" w:rsidRDefault="00DF6582" w:rsidP="004B3DB0">
      <w:pPr>
        <w:spacing w:line="276" w:lineRule="auto"/>
        <w:ind w:firstLine="720"/>
        <w:rPr>
          <w:rFonts w:eastAsiaTheme="minorHAnsi"/>
          <w:lang w:eastAsia="en-US"/>
        </w:rPr>
      </w:pPr>
      <w:r w:rsidRPr="004F21E2">
        <w:rPr>
          <w:rFonts w:eastAsiaTheme="minorHAnsi"/>
          <w:lang w:eastAsia="en-US"/>
        </w:rPr>
        <w:t>Установлено, что интенсивная техногенная перестройка береговой зоны в ходе строительства, начавшаяся в 2014 году и сопровождавшаяся изъятиями пляжевых наносов с пляжа и осушки, дноуглубительными работами и перераспределением отложений подводного склона, привела к резкой активизации процессов размыва этого отмелого аккумулятивного берега.</w:t>
      </w:r>
      <w:r w:rsidRPr="004F21E2">
        <w:rPr>
          <w:rFonts w:eastAsia="Times New Roman"/>
        </w:rPr>
        <w:t xml:space="preserve"> В течение первых лет строительства (2014-2017 гг.) наиболее интенсивно отступал 2-км участок берега в центральной части района работ по обе стороны от строящихся причальных сооружений. Средние скорости отступания береговой линии здесь составляли более 15 м/год, максимальные достигали 28,5 м/год на отдельных участках. В последующие годы (2017-2020 гг.) размыв продолжается с меньшей интенсивностью, в среднем до 3,8 м/год.</w:t>
      </w:r>
      <w:r w:rsidRPr="004F21E2">
        <w:rPr>
          <w:rFonts w:eastAsiaTheme="minorHAnsi"/>
          <w:lang w:eastAsia="en-US"/>
        </w:rPr>
        <w:t xml:space="preserve"> Для снижения рисков возникновения неблагоприятных и опасных ситуаций природного и техногенного характера на этапах строительства и эксплуатации рекомендуется проведение мероприятий по минимизации воздействий сооружения гидротехнических (ледозащитных, причальных и др.) и иных инженерных объектов в береговой зоне и регулярному мониторингу литодинамических процессов на рассматриваемой территории.</w:t>
      </w:r>
    </w:p>
    <w:p w14:paraId="0A280E1A" w14:textId="77777777" w:rsidR="00DF6582" w:rsidRPr="004F21E2" w:rsidRDefault="00DF6582" w:rsidP="004B3DB0">
      <w:pPr>
        <w:spacing w:line="276" w:lineRule="auto"/>
        <w:rPr>
          <w:rFonts w:eastAsiaTheme="minorHAnsi"/>
          <w:lang w:eastAsia="en-US"/>
        </w:rPr>
      </w:pPr>
      <w:r w:rsidRPr="004F21E2">
        <w:rPr>
          <w:rFonts w:eastAsia="Times New Roman"/>
        </w:rPr>
        <w:t>Предварительная оценка г</w:t>
      </w:r>
      <w:r w:rsidRPr="004F21E2">
        <w:rPr>
          <w:rFonts w:eastAsiaTheme="minorHAnsi"/>
          <w:lang w:eastAsia="en-US"/>
        </w:rPr>
        <w:t>раниц влияния Проекта на литодинамические условия развития береговой зоны показала, что их положение подвержено изменениям как в пространстве, так и во времени. На сегодняшний день в качестве основных естественных границ литодинамической системы выступают устьевые области рек рр. Нядай-Пынгчё и Халцыней-Яха, сильно ограничивающие влияние строительства. Основным фактором расширения этих границ будет служить антропогенное воздействие, связанное со строительством гидротехнических сооружений и работами на акватории. При снижении техногенной нагрузки и/или проведении мероприятий, направленных на снижение негативного воздействия, границы влияния будут сокращаться.</w:t>
      </w:r>
    </w:p>
    <w:p w14:paraId="509B6E2C" w14:textId="77777777" w:rsidR="00ED0662" w:rsidRPr="004F21E2" w:rsidRDefault="00ED0662" w:rsidP="004B3DB0">
      <w:pPr>
        <w:spacing w:line="276" w:lineRule="auto"/>
        <w:rPr>
          <w:i/>
        </w:rPr>
      </w:pPr>
    </w:p>
    <w:p w14:paraId="640270A1" w14:textId="0F369D4D" w:rsidR="00E07D9B" w:rsidRPr="000D023C" w:rsidRDefault="00E07D9B" w:rsidP="00C033A5">
      <w:pPr>
        <w:pStyle w:val="16"/>
        <w:spacing w:line="276" w:lineRule="auto"/>
      </w:pPr>
      <w:r w:rsidRPr="004F21E2">
        <w:br w:type="page"/>
      </w:r>
      <w:bookmarkStart w:id="158" w:name="_Toc71723913"/>
      <w:r w:rsidR="007807BC" w:rsidRPr="000D023C">
        <w:rPr>
          <w:caps w:val="0"/>
        </w:rPr>
        <w:t>СПИСОК ОСНОВНЫХ НОРМАТИВНО-ПРАВОВЫХ ДОКУМЕНТОВ</w:t>
      </w:r>
      <w:bookmarkEnd w:id="128"/>
      <w:bookmarkEnd w:id="129"/>
      <w:bookmarkEnd w:id="130"/>
      <w:bookmarkEnd w:id="158"/>
    </w:p>
    <w:p w14:paraId="33458A9F" w14:textId="77777777" w:rsidR="001A52AF" w:rsidRPr="00E4543A" w:rsidRDefault="001A52AF" w:rsidP="00B953DE">
      <w:pPr>
        <w:pStyle w:val="aff5"/>
        <w:numPr>
          <w:ilvl w:val="0"/>
          <w:numId w:val="42"/>
        </w:numPr>
        <w:ind w:left="567" w:hanging="567"/>
      </w:pPr>
      <w:r w:rsidRPr="00E4543A">
        <w:t>Водный кодекс РФ № 74 ФЗ от 03.06.20</w:t>
      </w:r>
      <w:r>
        <w:t>06.</w:t>
      </w:r>
    </w:p>
    <w:p w14:paraId="0DE3C0FE" w14:textId="77777777" w:rsidR="001A52AF" w:rsidRPr="00E4543A" w:rsidRDefault="001A52AF" w:rsidP="00B953DE">
      <w:pPr>
        <w:pStyle w:val="aff5"/>
        <w:numPr>
          <w:ilvl w:val="0"/>
          <w:numId w:val="42"/>
        </w:numPr>
        <w:ind w:left="567" w:hanging="567"/>
      </w:pPr>
      <w:r w:rsidRPr="00E4543A">
        <w:t xml:space="preserve">ВРД 39-1.13-081-2003. Система производственного экологического мониторинга на объектах газовой промышленности. Правила проектирования. М.: Газпром, 2003. </w:t>
      </w:r>
    </w:p>
    <w:p w14:paraId="756F91D5" w14:textId="77777777" w:rsidR="001A52AF" w:rsidRPr="00E4543A" w:rsidRDefault="001A52AF" w:rsidP="00B953DE">
      <w:pPr>
        <w:pStyle w:val="aff5"/>
        <w:numPr>
          <w:ilvl w:val="0"/>
          <w:numId w:val="42"/>
        </w:numPr>
        <w:ind w:left="567" w:hanging="567"/>
      </w:pPr>
      <w:r w:rsidRPr="00E4543A">
        <w:t>Временные требования по использованию материалов дистанционного зондирования Земли при ведении мониторинга экзогенных геологических процессов в составе государственного мониторинга состояния недр. М.: ЗАО «Геоинформм</w:t>
      </w:r>
      <w:r>
        <w:t>арк», 2000.</w:t>
      </w:r>
    </w:p>
    <w:p w14:paraId="543A961C" w14:textId="77777777" w:rsidR="001A52AF" w:rsidRPr="00E4543A" w:rsidRDefault="001A52AF" w:rsidP="00B953DE">
      <w:pPr>
        <w:pStyle w:val="aff5"/>
        <w:numPr>
          <w:ilvl w:val="0"/>
          <w:numId w:val="42"/>
        </w:numPr>
        <w:ind w:left="567" w:hanging="567"/>
      </w:pPr>
      <w:r w:rsidRPr="00E4543A">
        <w:t xml:space="preserve">ГОСТ 17.1.04.02-90 Методика спектрометрического определения хлорофилла </w:t>
      </w:r>
      <w:r>
        <w:t>«</w:t>
      </w:r>
      <w:r w:rsidRPr="00E4543A">
        <w:t>а</w:t>
      </w:r>
      <w:r>
        <w:t>».</w:t>
      </w:r>
    </w:p>
    <w:p w14:paraId="43997436" w14:textId="77777777" w:rsidR="001A52AF" w:rsidRPr="00E4543A" w:rsidRDefault="001A52AF" w:rsidP="00B953DE">
      <w:pPr>
        <w:pStyle w:val="aff5"/>
        <w:numPr>
          <w:ilvl w:val="0"/>
          <w:numId w:val="42"/>
        </w:numPr>
        <w:ind w:left="567" w:hanging="567"/>
      </w:pPr>
      <w:r w:rsidRPr="00E4543A">
        <w:t>ГОСТ 17.1.3.02-77 Охрана природы. Гидросфера. Правила охраны вод от загрязнения при бурении и освоении</w:t>
      </w:r>
      <w:r>
        <w:t xml:space="preserve"> морских скважин на нефть и газ.</w:t>
      </w:r>
    </w:p>
    <w:p w14:paraId="710C1B99" w14:textId="77777777" w:rsidR="001A52AF" w:rsidRDefault="001A52AF" w:rsidP="00B953DE">
      <w:pPr>
        <w:pStyle w:val="aff5"/>
        <w:widowControl w:val="0"/>
        <w:numPr>
          <w:ilvl w:val="0"/>
          <w:numId w:val="42"/>
        </w:numPr>
        <w:ind w:left="567" w:right="142" w:hanging="567"/>
      </w:pPr>
      <w:r>
        <w:t>ГОСТ 17.1.3.07-82 «Правила контроля качества воды водоемов и водотоков».</w:t>
      </w:r>
    </w:p>
    <w:p w14:paraId="788BB091" w14:textId="77777777" w:rsidR="001A52AF" w:rsidRPr="00E4543A" w:rsidRDefault="001A52AF" w:rsidP="00B953DE">
      <w:pPr>
        <w:pStyle w:val="aff5"/>
        <w:numPr>
          <w:ilvl w:val="0"/>
          <w:numId w:val="42"/>
        </w:numPr>
        <w:ind w:left="567" w:hanging="567"/>
      </w:pPr>
      <w:r w:rsidRPr="00E4543A">
        <w:t>ГОСТ 17.1.3.07-82 Охрана природы. Гидросфера. Правила контроля кач</w:t>
      </w:r>
      <w:r>
        <w:t>ества воды водоемов и водотоков.</w:t>
      </w:r>
    </w:p>
    <w:p w14:paraId="2201B1C6" w14:textId="77777777" w:rsidR="001A52AF" w:rsidRPr="00E4543A" w:rsidRDefault="001A52AF" w:rsidP="00B953DE">
      <w:pPr>
        <w:pStyle w:val="aff5"/>
        <w:numPr>
          <w:ilvl w:val="0"/>
          <w:numId w:val="42"/>
        </w:numPr>
        <w:ind w:left="567" w:hanging="567"/>
      </w:pPr>
      <w:r w:rsidRPr="00E4543A">
        <w:t>ГОСТ 17.1.3.08-82 Охрана природы. Гидросфера. Правила контроля качества морских вод.</w:t>
      </w:r>
    </w:p>
    <w:p w14:paraId="360DBF97" w14:textId="77777777" w:rsidR="001A52AF" w:rsidRPr="00E4543A" w:rsidRDefault="001A52AF" w:rsidP="00B953DE">
      <w:pPr>
        <w:pStyle w:val="aff5"/>
        <w:numPr>
          <w:ilvl w:val="0"/>
          <w:numId w:val="42"/>
        </w:numPr>
        <w:ind w:left="567" w:hanging="567"/>
      </w:pPr>
      <w:r w:rsidRPr="00E4543A">
        <w:t>ГОСТ 17.1.5.01-80 Охрана природы. Гидросфера. Общие требования к отбору проб донных отложений водных объекто</w:t>
      </w:r>
      <w:r>
        <w:t>в для анализа на загрязненность.</w:t>
      </w:r>
    </w:p>
    <w:p w14:paraId="487BC258" w14:textId="77777777" w:rsidR="001A52AF" w:rsidRPr="00E4543A" w:rsidRDefault="001A52AF" w:rsidP="00B953DE">
      <w:pPr>
        <w:pStyle w:val="aff5"/>
        <w:numPr>
          <w:ilvl w:val="0"/>
          <w:numId w:val="42"/>
        </w:numPr>
        <w:ind w:left="567" w:hanging="567"/>
      </w:pPr>
      <w:r w:rsidRPr="00E4543A">
        <w:t>ГОСТ 17.1.5.04-81 Охрана природы. Гидросфера. Приборы и устройства для отбора, первичной обработки и хранения проб природной воды. Общие технические требовани</w:t>
      </w:r>
      <w:r>
        <w:t>я.</w:t>
      </w:r>
    </w:p>
    <w:p w14:paraId="4EDB968A" w14:textId="77777777" w:rsidR="001A52AF" w:rsidRPr="00E4543A" w:rsidRDefault="001A52AF" w:rsidP="00B953DE">
      <w:pPr>
        <w:pStyle w:val="aff5"/>
        <w:numPr>
          <w:ilvl w:val="0"/>
          <w:numId w:val="42"/>
        </w:numPr>
        <w:ind w:left="567" w:hanging="567"/>
      </w:pPr>
      <w:r w:rsidRPr="00E4543A">
        <w:t xml:space="preserve">ГОСТ 17.1.5.05-85 Охрана природы. Гидросфера. Общие требования к отбору проб поверхностных и морских </w:t>
      </w:r>
      <w:r>
        <w:t>вод, льда и атмосферных осадков.</w:t>
      </w:r>
    </w:p>
    <w:p w14:paraId="592B0D8A" w14:textId="77777777" w:rsidR="001A52AF" w:rsidRPr="00E4543A" w:rsidRDefault="001A52AF" w:rsidP="00B953DE">
      <w:pPr>
        <w:pStyle w:val="aff5"/>
        <w:numPr>
          <w:ilvl w:val="0"/>
          <w:numId w:val="42"/>
        </w:numPr>
        <w:ind w:left="567" w:hanging="567"/>
      </w:pPr>
      <w:r w:rsidRPr="000D023C">
        <w:t>Г</w:t>
      </w:r>
      <w:r w:rsidRPr="00E4543A">
        <w:t>ОСТ 2.105-95 Единая система конструкторской документации (ЕСКД). Общие тре</w:t>
      </w:r>
      <w:r>
        <w:t>бования к текстовым документам.</w:t>
      </w:r>
    </w:p>
    <w:p w14:paraId="63B34611" w14:textId="77777777" w:rsidR="001A52AF" w:rsidRPr="00E4543A" w:rsidRDefault="001A52AF" w:rsidP="00B953DE">
      <w:pPr>
        <w:pStyle w:val="aff5"/>
        <w:numPr>
          <w:ilvl w:val="0"/>
          <w:numId w:val="42"/>
        </w:numPr>
        <w:ind w:left="567" w:hanging="567"/>
      </w:pPr>
      <w:r w:rsidRPr="00E4543A">
        <w:t>ГОСТ 31861-2012 Вода.</w:t>
      </w:r>
      <w:r>
        <w:t xml:space="preserve"> Общие требования к отбору проб.</w:t>
      </w:r>
    </w:p>
    <w:p w14:paraId="7089C16E" w14:textId="13BEEE32" w:rsidR="00605916" w:rsidRDefault="00605916" w:rsidP="00B953DE">
      <w:pPr>
        <w:pStyle w:val="aff5"/>
        <w:numPr>
          <w:ilvl w:val="0"/>
          <w:numId w:val="42"/>
        </w:numPr>
        <w:ind w:left="567" w:hanging="567"/>
      </w:pPr>
      <w:r w:rsidRPr="00C6318E">
        <w:t>ГОСТ</w:t>
      </w:r>
      <w:r>
        <w:t> </w:t>
      </w:r>
      <w:r w:rsidRPr="00C6318E">
        <w:t>Р</w:t>
      </w:r>
      <w:r>
        <w:t> </w:t>
      </w:r>
      <w:r w:rsidRPr="00C6318E">
        <w:t>22.1.01-95</w:t>
      </w:r>
      <w:r>
        <w:t>.</w:t>
      </w:r>
      <w:r w:rsidRPr="00C6318E">
        <w:t xml:space="preserve"> Безопасность в чрезвычайных ситуациях. Мониторинг и прогнозирование. Основные</w:t>
      </w:r>
      <w:r w:rsidRPr="00D822B6">
        <w:t xml:space="preserve"> </w:t>
      </w:r>
      <w:r w:rsidRPr="00C6318E">
        <w:t>положения</w:t>
      </w:r>
      <w:r w:rsidRPr="00D822B6">
        <w:t xml:space="preserve">. </w:t>
      </w:r>
      <w:r w:rsidRPr="00C6318E">
        <w:t>М.: Госстандарт России, 1996</w:t>
      </w:r>
      <w:r>
        <w:t>.</w:t>
      </w:r>
    </w:p>
    <w:p w14:paraId="6F93D955" w14:textId="24E7ED5D" w:rsidR="001A52AF" w:rsidRPr="00E4543A" w:rsidRDefault="001A52AF" w:rsidP="00B953DE">
      <w:pPr>
        <w:pStyle w:val="aff5"/>
        <w:numPr>
          <w:ilvl w:val="0"/>
          <w:numId w:val="42"/>
        </w:numPr>
        <w:ind w:left="567" w:hanging="567"/>
      </w:pPr>
      <w:r w:rsidRPr="00E4543A">
        <w:t>ГОСТ Р 22.1.06-99 Безопасность в чрезвычайных ситуациях. Мониторинг и прогнозирование опасных геологических явлений и процессов. Общие требования.</w:t>
      </w:r>
    </w:p>
    <w:p w14:paraId="160585F2" w14:textId="77777777" w:rsidR="001A52AF" w:rsidRPr="00E4543A" w:rsidRDefault="001A52AF" w:rsidP="00B953DE">
      <w:pPr>
        <w:pStyle w:val="aff5"/>
        <w:numPr>
          <w:ilvl w:val="0"/>
          <w:numId w:val="42"/>
        </w:numPr>
        <w:ind w:left="567" w:hanging="567"/>
      </w:pPr>
      <w:r w:rsidRPr="00E4543A">
        <w:t>ГОСТ Р 53241-2008 Геологоразведка морская. Требования к охране морской среды при разведке и освоении нефтегазовых месторождений континентального шельфа, территор</w:t>
      </w:r>
      <w:r>
        <w:t>иального моря и прибрежной зоны.</w:t>
      </w:r>
    </w:p>
    <w:p w14:paraId="6CF05653" w14:textId="77777777" w:rsidR="001A52AF" w:rsidRPr="00E4543A" w:rsidRDefault="001A52AF" w:rsidP="00B953DE">
      <w:pPr>
        <w:pStyle w:val="aff5"/>
        <w:numPr>
          <w:ilvl w:val="0"/>
          <w:numId w:val="42"/>
        </w:numPr>
        <w:ind w:left="567" w:hanging="567"/>
      </w:pPr>
      <w:r w:rsidRPr="00E4543A">
        <w:t>ГОСТ Р 56059-2014 Производственный экологичес</w:t>
      </w:r>
      <w:r>
        <w:t>кий мониторинг. Общие положения.</w:t>
      </w:r>
    </w:p>
    <w:p w14:paraId="5B2C9DF2" w14:textId="77777777" w:rsidR="001A52AF" w:rsidRPr="00E4543A" w:rsidRDefault="001A52AF" w:rsidP="00B953DE">
      <w:pPr>
        <w:pStyle w:val="aff5"/>
        <w:numPr>
          <w:ilvl w:val="0"/>
          <w:numId w:val="42"/>
        </w:numPr>
        <w:ind w:left="567" w:hanging="567"/>
      </w:pPr>
      <w:r w:rsidRPr="00E4543A">
        <w:t>ГОСТ Р 56063-2014 Производственный экологический мониторинг. Требования к программам производствен</w:t>
      </w:r>
      <w:r>
        <w:t>ного экологического мониторинга.</w:t>
      </w:r>
    </w:p>
    <w:p w14:paraId="59B4270D" w14:textId="77777777" w:rsidR="001A52AF" w:rsidRPr="00E4543A" w:rsidRDefault="001A52AF" w:rsidP="00B953DE">
      <w:pPr>
        <w:pStyle w:val="aff5"/>
        <w:numPr>
          <w:ilvl w:val="0"/>
          <w:numId w:val="42"/>
        </w:numPr>
        <w:ind w:left="567" w:hanging="567"/>
      </w:pPr>
      <w:r w:rsidRPr="00E4543A">
        <w:t>ГОСТ Р 8.589-2001 Государственная система обеспечения единства измерений. Контроль загрязн</w:t>
      </w:r>
      <w:r>
        <w:t>ения окружающей природной среды.</w:t>
      </w:r>
    </w:p>
    <w:p w14:paraId="6F4B0B44" w14:textId="77777777" w:rsidR="001A52AF" w:rsidRPr="00E4543A" w:rsidRDefault="001A52AF" w:rsidP="00B953DE">
      <w:pPr>
        <w:pStyle w:val="aff5"/>
        <w:numPr>
          <w:ilvl w:val="0"/>
          <w:numId w:val="42"/>
        </w:numPr>
        <w:ind w:left="567" w:hanging="567"/>
      </w:pPr>
      <w:r w:rsidRPr="00E4543A">
        <w:t xml:space="preserve">ГОСТ Р 22.1.01-95. Безопасность в чрезвычайных ситуациях. Мониторинг и прогнозирование. Основные положения. М.: Госстандарт России, 1996. </w:t>
      </w:r>
    </w:p>
    <w:p w14:paraId="2CFC1EF9" w14:textId="77777777" w:rsidR="001A52AF" w:rsidRPr="00E4543A" w:rsidRDefault="001A52AF" w:rsidP="00B953DE">
      <w:pPr>
        <w:pStyle w:val="aff5"/>
        <w:numPr>
          <w:ilvl w:val="0"/>
          <w:numId w:val="42"/>
        </w:numPr>
        <w:ind w:left="567" w:hanging="567"/>
      </w:pPr>
      <w:r w:rsidRPr="00E4543A">
        <w:t xml:space="preserve">ГОСТ Р 22.1.06-99. Безопасность в чрезвычайных ситуациях. Мониторинг и прогнозирование опасных геологических явлений и процессов. Общие требования. М.: Госстандарт России, 1999. </w:t>
      </w:r>
    </w:p>
    <w:p w14:paraId="5F3D0641" w14:textId="77777777" w:rsidR="001A52AF" w:rsidRPr="00E4543A" w:rsidRDefault="001A52AF" w:rsidP="00B953DE">
      <w:pPr>
        <w:pStyle w:val="aff5"/>
        <w:numPr>
          <w:ilvl w:val="0"/>
          <w:numId w:val="42"/>
        </w:numPr>
        <w:ind w:left="567" w:hanging="567"/>
      </w:pPr>
      <w:r w:rsidRPr="00E4543A">
        <w:t>ГСССД 77-84 Таблицы стандартных справочных данных. Морская вода. Шкала практической солёности 1978 г.</w:t>
      </w:r>
    </w:p>
    <w:p w14:paraId="4325D69C" w14:textId="77777777" w:rsidR="001A52AF" w:rsidRDefault="001A52AF" w:rsidP="00B953DE">
      <w:pPr>
        <w:pStyle w:val="aff5"/>
        <w:widowControl w:val="0"/>
        <w:numPr>
          <w:ilvl w:val="0"/>
          <w:numId w:val="42"/>
        </w:numPr>
        <w:ind w:left="567" w:right="142" w:hanging="567"/>
      </w:pPr>
      <w:r>
        <w:t>Ильинский В.В. Гетеротрофный бактериопланктон // Практическая гидробиология: Учеб. для студ. биол. спец. университетов / Под ред. В.Д. Федорова и В.И. Капкова. М.: ПИМ, 2006. С. 331–365.</w:t>
      </w:r>
    </w:p>
    <w:p w14:paraId="1DA70733" w14:textId="77777777" w:rsidR="001A52AF" w:rsidRPr="00E4543A" w:rsidRDefault="001A52AF" w:rsidP="00B953DE">
      <w:pPr>
        <w:pStyle w:val="aff5"/>
        <w:numPr>
          <w:ilvl w:val="0"/>
          <w:numId w:val="42"/>
        </w:numPr>
        <w:ind w:left="567" w:hanging="567"/>
      </w:pPr>
      <w:r w:rsidRPr="00E4543A">
        <w:t>Инструкции и методические рекомендации по сбору и обработке биологической информации в районах исследований ПИНРО. – Мурманск: Изд-во ПИНРО, 2001. – 290 с.</w:t>
      </w:r>
    </w:p>
    <w:p w14:paraId="2BCBF1EA" w14:textId="77777777" w:rsidR="001A52AF" w:rsidRPr="00E4543A" w:rsidRDefault="001A52AF" w:rsidP="00B953DE">
      <w:pPr>
        <w:pStyle w:val="aff5"/>
        <w:numPr>
          <w:ilvl w:val="0"/>
          <w:numId w:val="42"/>
        </w:numPr>
        <w:ind w:left="567" w:hanging="567"/>
      </w:pPr>
      <w:r w:rsidRPr="00E4543A">
        <w:t>Инструкции и методические рекомендации по сбору и обработке биологической информации в морях европейского Севера и Северной Атлантики. – М.: Изд-во ВНИРО, 2004. – С.93-96.</w:t>
      </w:r>
    </w:p>
    <w:p w14:paraId="4A0C754D" w14:textId="77777777" w:rsidR="001A52AF" w:rsidRDefault="001A52AF" w:rsidP="00B953DE">
      <w:pPr>
        <w:pStyle w:val="aff5"/>
        <w:widowControl w:val="0"/>
        <w:numPr>
          <w:ilvl w:val="0"/>
          <w:numId w:val="42"/>
        </w:numPr>
        <w:ind w:left="567" w:right="142" w:hanging="567"/>
      </w:pPr>
      <w:r>
        <w:t xml:space="preserve">Инструкции и методические рекомендации по сбору и обработке биологической информации в морях Европейского Севера и Северной Атлантики. – М.: Изд-во ВНИРО, 2004. 300 с. </w:t>
      </w:r>
    </w:p>
    <w:p w14:paraId="5AFCD5E6" w14:textId="77777777" w:rsidR="001A52AF" w:rsidRDefault="001A52AF" w:rsidP="00B953DE">
      <w:pPr>
        <w:pStyle w:val="aff5"/>
        <w:widowControl w:val="0"/>
        <w:numPr>
          <w:ilvl w:val="0"/>
          <w:numId w:val="42"/>
        </w:numPr>
        <w:ind w:left="567" w:right="142" w:hanging="567"/>
      </w:pPr>
      <w:r>
        <w:t>Инструкции и методические рекомендации по сбору и обработке биологической информации в районах исследований ПИНРО. – Мурманск: Изд-во ПИНРО, 2001. 291с.</w:t>
      </w:r>
    </w:p>
    <w:p w14:paraId="30A6CAF9" w14:textId="77777777" w:rsidR="001A52AF" w:rsidRPr="00E4543A" w:rsidRDefault="001A52AF" w:rsidP="00B953DE">
      <w:pPr>
        <w:pStyle w:val="aff5"/>
        <w:numPr>
          <w:ilvl w:val="0"/>
          <w:numId w:val="42"/>
        </w:numPr>
        <w:ind w:left="567" w:hanging="567"/>
      </w:pPr>
      <w:r w:rsidRPr="00E4543A">
        <w:t>Инструкции по наземному обследованию радиационной обстановки на загрязненной территории, утвержденные Председателем межведомственной комиссии по радиационному контролю природной среды 17.03.89</w:t>
      </w:r>
      <w:r>
        <w:t xml:space="preserve"> г.</w:t>
      </w:r>
    </w:p>
    <w:p w14:paraId="09C573F3" w14:textId="77777777" w:rsidR="001A52AF" w:rsidRDefault="001A52AF" w:rsidP="00B953DE">
      <w:pPr>
        <w:pStyle w:val="aff5"/>
        <w:widowControl w:val="0"/>
        <w:numPr>
          <w:ilvl w:val="0"/>
          <w:numId w:val="42"/>
        </w:numPr>
        <w:ind w:left="567" w:right="142" w:hanging="567"/>
      </w:pPr>
      <w:r>
        <w:t>Ковтун О.А., Снигирёва А.А. Методические указания по изучению фитомикробентоса и фитоперифитона. Одесса: Одесский национальный университет имени И.И, Мечникова, 2012. – 36 с.</w:t>
      </w:r>
    </w:p>
    <w:p w14:paraId="76FDDB4F" w14:textId="77777777" w:rsidR="001A52AF" w:rsidRPr="00E4543A" w:rsidRDefault="001A52AF" w:rsidP="00B953DE">
      <w:pPr>
        <w:pStyle w:val="aff5"/>
        <w:numPr>
          <w:ilvl w:val="0"/>
          <w:numId w:val="42"/>
        </w:numPr>
        <w:ind w:left="567" w:hanging="567"/>
      </w:pPr>
      <w:r w:rsidRPr="00E4543A">
        <w:t>Конвенция о биологическом разнообразии (Рио-де-Жанейро, 05.06.1992 г, ратифицирована в</w:t>
      </w:r>
      <w:r>
        <w:t xml:space="preserve"> 1995 году).</w:t>
      </w:r>
    </w:p>
    <w:p w14:paraId="03D36216" w14:textId="77777777" w:rsidR="001A52AF" w:rsidRPr="00E4543A" w:rsidRDefault="001A52AF" w:rsidP="00B953DE">
      <w:pPr>
        <w:pStyle w:val="aff5"/>
        <w:numPr>
          <w:ilvl w:val="0"/>
          <w:numId w:val="42"/>
        </w:numPr>
        <w:ind w:left="567" w:hanging="567"/>
      </w:pPr>
      <w:r w:rsidRPr="00E4543A">
        <w:t>Конвенция о континентальном шельфе (Женева, 1</w:t>
      </w:r>
      <w:r>
        <w:t>958 г., ратифицирована 1960 г.).</w:t>
      </w:r>
    </w:p>
    <w:p w14:paraId="5F66872F" w14:textId="77777777" w:rsidR="001A52AF" w:rsidRPr="00E4543A" w:rsidRDefault="001A52AF" w:rsidP="00B953DE">
      <w:pPr>
        <w:pStyle w:val="aff5"/>
        <w:numPr>
          <w:ilvl w:val="0"/>
          <w:numId w:val="42"/>
        </w:numPr>
        <w:ind w:left="567" w:hanging="567"/>
      </w:pPr>
      <w:r w:rsidRPr="00E4543A">
        <w:t>Конвенция о трансграничном воздействии промышленных аварий, Хельсинки, 17.03.92, ратифицирована 18.03.92, введена в действие решением Правительства Российс</w:t>
      </w:r>
      <w:r>
        <w:t>кой Федерации № 1118 с 04.11.93.</w:t>
      </w:r>
    </w:p>
    <w:p w14:paraId="7B5D01D1" w14:textId="77777777" w:rsidR="001A52AF" w:rsidRPr="00E4543A" w:rsidRDefault="001A52AF" w:rsidP="00B953DE">
      <w:pPr>
        <w:pStyle w:val="aff5"/>
        <w:numPr>
          <w:ilvl w:val="0"/>
          <w:numId w:val="42"/>
        </w:numPr>
        <w:ind w:left="567" w:hanging="567"/>
      </w:pPr>
      <w:r w:rsidRPr="00E4543A">
        <w:t>Конвенция о трансграничном загрязнении воздуха на большие расстояния (Женева, 13.11.197</w:t>
      </w:r>
      <w:r>
        <w:t>9 г., ратифицирована в 1980 г.).</w:t>
      </w:r>
    </w:p>
    <w:p w14:paraId="3A1BB6C5" w14:textId="77777777" w:rsidR="001A52AF" w:rsidRPr="00E4543A" w:rsidRDefault="001A52AF" w:rsidP="00B953DE">
      <w:pPr>
        <w:pStyle w:val="aff5"/>
        <w:numPr>
          <w:ilvl w:val="0"/>
          <w:numId w:val="42"/>
        </w:numPr>
        <w:ind w:left="567" w:hanging="567"/>
      </w:pPr>
      <w:r w:rsidRPr="00E4543A">
        <w:t>Конвенция об оценке воздействия на окружающую среду в трансграничном контексте ООН. Экономический и Социальный Совет; Европейская экономическая комиссия. Финляндия, 25.02-01.03.91, подписана Правительством СССР 06.07.91 Подтверждено Правительством Российской Федерации № Н-11 от 13.01.</w:t>
      </w:r>
      <w:r>
        <w:t>92 ГП МИД Российской Федерации.</w:t>
      </w:r>
    </w:p>
    <w:p w14:paraId="543F898B" w14:textId="77777777" w:rsidR="001A52AF" w:rsidRPr="00E4543A" w:rsidRDefault="001A52AF" w:rsidP="00B953DE">
      <w:pPr>
        <w:pStyle w:val="aff5"/>
        <w:numPr>
          <w:ilvl w:val="0"/>
          <w:numId w:val="42"/>
        </w:numPr>
        <w:ind w:left="567" w:hanging="567"/>
      </w:pPr>
      <w:r w:rsidRPr="00E4543A">
        <w:t>Конвенция по предотвращению загрязнения моря сбросами отходов и других материалов. Вашингтон, Лондон, Мехико, Москва. № 2594 от 29</w:t>
      </w:r>
      <w:r>
        <w:t>.12.72, ратифицирована 15.12.75.</w:t>
      </w:r>
    </w:p>
    <w:p w14:paraId="248C7B81" w14:textId="77777777" w:rsidR="001A52AF" w:rsidRDefault="001A52AF" w:rsidP="00B953DE">
      <w:pPr>
        <w:pStyle w:val="aff5"/>
        <w:widowControl w:val="0"/>
        <w:numPr>
          <w:ilvl w:val="0"/>
          <w:numId w:val="42"/>
        </w:numPr>
        <w:ind w:left="567" w:right="142" w:hanging="567"/>
      </w:pPr>
      <w:r>
        <w:t>Кузнецов С.И., Дубинина Г.А. Методы изучения водных микроорганизмов. М.: Наука, 1989. 287 с.</w:t>
      </w:r>
    </w:p>
    <w:p w14:paraId="3C6ACDD1" w14:textId="77777777" w:rsidR="001A52AF" w:rsidRDefault="001A52AF" w:rsidP="00B953DE">
      <w:pPr>
        <w:pStyle w:val="aff5"/>
        <w:widowControl w:val="0"/>
        <w:numPr>
          <w:ilvl w:val="0"/>
          <w:numId w:val="42"/>
        </w:numPr>
        <w:ind w:left="567" w:right="142" w:hanging="567"/>
      </w:pPr>
      <w:r>
        <w:t>Кузнецов С.И., Дубинина Г.А. Методы изучения водных микроорганизмов. М.: Наука, 1989. 287 с.</w:t>
      </w:r>
    </w:p>
    <w:p w14:paraId="6866AF7A" w14:textId="77777777" w:rsidR="001A52AF" w:rsidRPr="00E4543A" w:rsidRDefault="001A52AF" w:rsidP="00B953DE">
      <w:pPr>
        <w:pStyle w:val="aff5"/>
        <w:numPr>
          <w:ilvl w:val="0"/>
          <w:numId w:val="42"/>
        </w:numPr>
        <w:ind w:left="567" w:hanging="567"/>
      </w:pPr>
      <w:r w:rsidRPr="00E4543A">
        <w:t>Международная конвенция о гражданской ответственности за ущерб от загрязнения нефтью 1992 г;</w:t>
      </w:r>
    </w:p>
    <w:p w14:paraId="4666D262" w14:textId="77777777" w:rsidR="001A52AF" w:rsidRPr="00E4543A" w:rsidRDefault="001A52AF" w:rsidP="00B953DE">
      <w:pPr>
        <w:pStyle w:val="aff5"/>
        <w:numPr>
          <w:ilvl w:val="0"/>
          <w:numId w:val="42"/>
        </w:numPr>
        <w:ind w:left="567" w:hanging="567"/>
      </w:pPr>
      <w:r w:rsidRPr="00E4543A">
        <w:t>Международная конвенция по предотвращению загрязнения моря нефтью, (Лондон, 12 мая 1954 года);</w:t>
      </w:r>
    </w:p>
    <w:p w14:paraId="71A1C520" w14:textId="77777777" w:rsidR="001A52AF" w:rsidRPr="00E4543A" w:rsidRDefault="001A52AF" w:rsidP="00B953DE">
      <w:pPr>
        <w:pStyle w:val="aff5"/>
        <w:numPr>
          <w:ilvl w:val="0"/>
          <w:numId w:val="42"/>
        </w:numPr>
        <w:ind w:left="567" w:hanging="567"/>
      </w:pPr>
      <w:r w:rsidRPr="00E4543A">
        <w:t>Международная конвенция по предотвращению загрязнения с судов 1973 года (Лондон, 2 ноября 1973 г.) с Протоколом об изменениях 17 февраля 1978 года (МАРПОЛ 73/78);</w:t>
      </w:r>
    </w:p>
    <w:p w14:paraId="6614606C" w14:textId="77777777" w:rsidR="001A52AF" w:rsidRPr="00E4543A" w:rsidRDefault="001A52AF" w:rsidP="00B953DE">
      <w:pPr>
        <w:pStyle w:val="aff5"/>
        <w:numPr>
          <w:ilvl w:val="0"/>
          <w:numId w:val="42"/>
        </w:numPr>
        <w:ind w:left="567" w:hanging="567"/>
      </w:pPr>
      <w:r w:rsidRPr="00E4543A">
        <w:t>Международный кодекс по управлению безопасной эксплуатацией судов и предотвращением загрязнения.</w:t>
      </w:r>
    </w:p>
    <w:p w14:paraId="36C3FC8E" w14:textId="77777777" w:rsidR="001A52AF" w:rsidRPr="00E4543A" w:rsidRDefault="001A52AF" w:rsidP="00B953DE">
      <w:pPr>
        <w:pStyle w:val="aff5"/>
        <w:numPr>
          <w:ilvl w:val="0"/>
          <w:numId w:val="42"/>
        </w:numPr>
        <w:ind w:left="567" w:hanging="567"/>
      </w:pPr>
      <w:r w:rsidRPr="00E4543A">
        <w:t>Методические рекомендации по сбору и обработке материала при гидробиологических исследованиях на пресноводных водоемах. Зообентос и его продукция. –Л.: ГосНИОРХ, 1983. 51с.</w:t>
      </w:r>
    </w:p>
    <w:p w14:paraId="3C6A1F5D" w14:textId="77777777" w:rsidR="001A52AF" w:rsidRPr="00E4543A" w:rsidRDefault="001A52AF" w:rsidP="00B953DE">
      <w:pPr>
        <w:pStyle w:val="aff5"/>
        <w:numPr>
          <w:ilvl w:val="0"/>
          <w:numId w:val="42"/>
        </w:numPr>
        <w:ind w:left="567" w:hanging="567"/>
      </w:pPr>
      <w:r w:rsidRPr="00E4543A">
        <w:t>Методические рекомендации по сбору и обработке материалов при гидробиологических исследованиях на пресноводных водоемах. Зоопланктон и его продукция. – Л.: Изд-во ГосНИОРХ, 1984. 33с.</w:t>
      </w:r>
    </w:p>
    <w:p w14:paraId="4E4215B1" w14:textId="77777777" w:rsidR="001A52AF" w:rsidRPr="00E4543A" w:rsidRDefault="001A52AF" w:rsidP="00B953DE">
      <w:pPr>
        <w:pStyle w:val="aff5"/>
        <w:numPr>
          <w:ilvl w:val="0"/>
          <w:numId w:val="42"/>
        </w:numPr>
        <w:ind w:left="567" w:hanging="567"/>
      </w:pPr>
      <w:r w:rsidRPr="00E4543A">
        <w:t>Методические рекомендации по сбору и обработке материалов при гидробиологических исследованиях на пресноводных водоемах. Фитопланктон и его продукция. – Л.: Изд-во ГосНИОРХ, 1981. 32 с.</w:t>
      </w:r>
    </w:p>
    <w:p w14:paraId="6E466342" w14:textId="77777777" w:rsidR="001A52AF" w:rsidRPr="00E4543A" w:rsidRDefault="001A52AF" w:rsidP="00B953DE">
      <w:pPr>
        <w:pStyle w:val="aff5"/>
        <w:numPr>
          <w:ilvl w:val="0"/>
          <w:numId w:val="42"/>
        </w:numPr>
        <w:ind w:left="567" w:hanging="567"/>
      </w:pPr>
      <w:r w:rsidRPr="00E4543A">
        <w:t>Методические указания № 43 по определению загрязняющих веществ в морских донных отложениях. Государственный комитет по гидрометеорологии и контролю природ</w:t>
      </w:r>
      <w:r>
        <w:t>ной среды. – М.: 1979.</w:t>
      </w:r>
    </w:p>
    <w:p w14:paraId="1D5AC8F9" w14:textId="77777777" w:rsidR="001A52AF" w:rsidRPr="00E4543A" w:rsidRDefault="001A52AF" w:rsidP="00B953DE">
      <w:pPr>
        <w:pStyle w:val="aff5"/>
        <w:numPr>
          <w:ilvl w:val="0"/>
          <w:numId w:val="42"/>
        </w:numPr>
        <w:ind w:left="567" w:hanging="567"/>
      </w:pPr>
      <w:r w:rsidRPr="00E4543A">
        <w:t>Методические указания № 45 по определению загрязняющих веществ в морской воде на фоновом уровне. Государственный комитет по гидрометеорологии и контр</w:t>
      </w:r>
      <w:r>
        <w:t>олю природной среды. – М.: 1982.</w:t>
      </w:r>
    </w:p>
    <w:p w14:paraId="3EDCC4CF" w14:textId="77777777" w:rsidR="001A52AF" w:rsidRPr="00E4543A" w:rsidRDefault="001A52AF" w:rsidP="00B953DE">
      <w:pPr>
        <w:pStyle w:val="aff5"/>
        <w:numPr>
          <w:ilvl w:val="0"/>
          <w:numId w:val="42"/>
        </w:numPr>
        <w:ind w:left="567" w:hanging="567"/>
      </w:pPr>
      <w:r w:rsidRPr="00E4543A">
        <w:t>Методическое письмо № 2 по организации и ведению мониторинга экзогенных геологических процессов – стадии, последовательность, виды, содержание и конечные резуль</w:t>
      </w:r>
      <w:r>
        <w:t>таты работ. М.: ВСЕГИНГЕО, 1990.</w:t>
      </w:r>
    </w:p>
    <w:p w14:paraId="4336290D" w14:textId="77777777" w:rsidR="0062034F" w:rsidRPr="0062034F" w:rsidRDefault="0062034F" w:rsidP="00B953DE">
      <w:pPr>
        <w:pStyle w:val="aff5"/>
        <w:numPr>
          <w:ilvl w:val="0"/>
          <w:numId w:val="42"/>
        </w:numPr>
        <w:ind w:left="567" w:hanging="567"/>
      </w:pPr>
      <w:r w:rsidRPr="0062034F">
        <w:t>Министерство природных ресурсов и экологии Российской Федерации. Приказ от 24 марта 2020 года N 162. Об утверждении Перечня объектов животного мира, занесенных в Красную книгу Российской Федерации</w:t>
      </w:r>
    </w:p>
    <w:p w14:paraId="36771690" w14:textId="27F84608" w:rsidR="001A52AF" w:rsidRPr="00E4543A" w:rsidRDefault="001A52AF" w:rsidP="00B953DE">
      <w:pPr>
        <w:pStyle w:val="aff5"/>
        <w:numPr>
          <w:ilvl w:val="0"/>
          <w:numId w:val="42"/>
        </w:numPr>
        <w:ind w:left="567" w:hanging="567"/>
      </w:pPr>
      <w:r w:rsidRPr="00E4543A">
        <w:t>ПНД Ф 14.1:2:3:4.123-97 Количественный химический анализ вод. Методика выполнения измерений биохимической потребности в кислороде после n-дней инкубации (БПКполн.) в поверхностных пресных, подземных (грунтовых), питьевых, сточных и очищенных сточных водах.</w:t>
      </w:r>
    </w:p>
    <w:p w14:paraId="11A9523B" w14:textId="77777777" w:rsidR="001A52AF" w:rsidRPr="00E4543A" w:rsidRDefault="001A52AF" w:rsidP="00B953DE">
      <w:pPr>
        <w:pStyle w:val="aff5"/>
        <w:numPr>
          <w:ilvl w:val="0"/>
          <w:numId w:val="42"/>
        </w:numPr>
        <w:ind w:left="567" w:hanging="567"/>
      </w:pPr>
      <w:r w:rsidRPr="00E4543A">
        <w:t>Постановление Правительства Российской Федерации от 10 апреля 2007 г. N 219 «Об утверждении Положения об осуществлении государственног</w:t>
      </w:r>
      <w:r>
        <w:t>о мониторинга водных объектов».</w:t>
      </w:r>
    </w:p>
    <w:p w14:paraId="27C45297" w14:textId="77777777" w:rsidR="001A52AF" w:rsidRPr="00E4543A" w:rsidRDefault="001A52AF" w:rsidP="00B953DE">
      <w:pPr>
        <w:pStyle w:val="aff5"/>
        <w:numPr>
          <w:ilvl w:val="0"/>
          <w:numId w:val="42"/>
        </w:numPr>
        <w:ind w:left="567" w:hanging="567"/>
      </w:pPr>
      <w:r w:rsidRPr="00E4543A">
        <w:t>Постановление Правительства РФ № 177 от 31.03.03 «Об организации и осуществлении государственног</w:t>
      </w:r>
      <w:r>
        <w:t>о мониторинга окружающей среды».</w:t>
      </w:r>
    </w:p>
    <w:p w14:paraId="31A12454" w14:textId="77777777" w:rsidR="001A52AF" w:rsidRPr="00E4543A" w:rsidRDefault="001A52AF" w:rsidP="00B953DE">
      <w:pPr>
        <w:pStyle w:val="aff5"/>
        <w:numPr>
          <w:ilvl w:val="0"/>
          <w:numId w:val="42"/>
        </w:numPr>
        <w:ind w:left="567" w:hanging="567"/>
      </w:pPr>
      <w:r w:rsidRPr="00E4543A">
        <w:t>Приказ Министерства сельского хозяйства РФ № 552 от 13.12.2016 г. «Об утверждении нормативов качества воды водных объектов рыбохозяйственного значения, в том числе нормативов предельно допустимых концентраций вредных веществ в водах водных объектов рыбохозяйственного значения».</w:t>
      </w:r>
    </w:p>
    <w:p w14:paraId="0DFB6A35" w14:textId="77777777" w:rsidR="001A52AF" w:rsidRPr="00E4543A" w:rsidRDefault="001A52AF" w:rsidP="00B953DE">
      <w:pPr>
        <w:pStyle w:val="aff5"/>
        <w:numPr>
          <w:ilvl w:val="0"/>
          <w:numId w:val="42"/>
        </w:numPr>
        <w:ind w:left="567" w:hanging="567"/>
      </w:pPr>
      <w:r w:rsidRPr="00E4543A">
        <w:t>Приказ МПР России от 28.04.2008 г. №107. (Зарегистрировано в Минюсте России 29.05.2008 г. № 11775). «Об утверждении методики исчисления размера вреда, причиненного объектам животного мира, занесенным в Красную книгу РФ, а также иным объектам животного мира, не относящимся к объектам охоты и р</w:t>
      </w:r>
      <w:r>
        <w:t>ыболовства и среде их обитания».</w:t>
      </w:r>
    </w:p>
    <w:p w14:paraId="012635DF" w14:textId="77777777" w:rsidR="001A52AF" w:rsidRDefault="001A52AF" w:rsidP="00B953DE">
      <w:pPr>
        <w:pStyle w:val="aff5"/>
        <w:widowControl w:val="0"/>
        <w:numPr>
          <w:ilvl w:val="0"/>
          <w:numId w:val="42"/>
        </w:numPr>
        <w:ind w:left="567" w:right="142" w:hanging="567"/>
      </w:pPr>
      <w:r>
        <w:t>Расс Т.С., Казанова И.И. Методическое руководство по сбору икринок, личинок и мальков рыб. – М.: Пищ. пром-сть. 1966. 44 с.</w:t>
      </w:r>
    </w:p>
    <w:p w14:paraId="31ED4B7C" w14:textId="77777777" w:rsidR="001A52AF" w:rsidRDefault="001A52AF" w:rsidP="00B953DE">
      <w:pPr>
        <w:pStyle w:val="aff5"/>
        <w:numPr>
          <w:ilvl w:val="0"/>
          <w:numId w:val="42"/>
        </w:numPr>
        <w:ind w:left="567" w:hanging="567"/>
      </w:pPr>
      <w:r w:rsidRPr="00E4543A">
        <w:t>РД 52.04.316-92 Наставление гидрометеорологич</w:t>
      </w:r>
      <w:r>
        <w:t xml:space="preserve">еским станциям и постам. </w:t>
      </w:r>
    </w:p>
    <w:p w14:paraId="7775929C" w14:textId="77777777" w:rsidR="001A52AF" w:rsidRPr="00E4543A" w:rsidRDefault="001A52AF" w:rsidP="00B953DE">
      <w:pPr>
        <w:pStyle w:val="aff5"/>
        <w:numPr>
          <w:ilvl w:val="0"/>
          <w:numId w:val="42"/>
        </w:numPr>
        <w:ind w:left="567" w:hanging="567"/>
      </w:pPr>
      <w:r>
        <w:t xml:space="preserve">РД </w:t>
      </w:r>
      <w:r w:rsidRPr="00E4543A">
        <w:t>52.04.320-91 Руководство по производству наблюдений и применению информации с неавтоматизированных радиолокаторов МРЛ-1, МРЛ-2, МРЛ-5</w:t>
      </w:r>
    </w:p>
    <w:p w14:paraId="748669B6" w14:textId="77777777" w:rsidR="001A52AF" w:rsidRDefault="001A52AF" w:rsidP="00B953DE">
      <w:pPr>
        <w:pStyle w:val="aff5"/>
        <w:numPr>
          <w:ilvl w:val="0"/>
          <w:numId w:val="42"/>
        </w:numPr>
        <w:ind w:left="567" w:hanging="567"/>
      </w:pPr>
      <w:r w:rsidRPr="00E4543A">
        <w:t>РД 52.04.585-97 Наставление гидрометеорологическим станциям и постам, вып. 9, ч. III. Гидрометеорологические наблюдения, производимые штурманским составом на морских судах.</w:t>
      </w:r>
    </w:p>
    <w:p w14:paraId="63925716" w14:textId="77777777" w:rsidR="001A52AF" w:rsidRPr="00E4543A" w:rsidRDefault="001A52AF" w:rsidP="00B953DE">
      <w:pPr>
        <w:pStyle w:val="aff5"/>
        <w:numPr>
          <w:ilvl w:val="0"/>
          <w:numId w:val="42"/>
        </w:numPr>
        <w:ind w:left="567" w:hanging="567"/>
      </w:pPr>
      <w:r>
        <w:t>РД 52.10.243-92</w:t>
      </w:r>
      <w:r w:rsidRPr="00E4543A">
        <w:t xml:space="preserve"> Руководство по химическому анализу морских вод;</w:t>
      </w:r>
    </w:p>
    <w:p w14:paraId="0023DD75" w14:textId="77777777" w:rsidR="001A52AF" w:rsidRDefault="001A52AF" w:rsidP="00B953DE">
      <w:pPr>
        <w:pStyle w:val="aff5"/>
        <w:numPr>
          <w:ilvl w:val="0"/>
          <w:numId w:val="42"/>
        </w:numPr>
        <w:ind w:left="567" w:hanging="567"/>
      </w:pPr>
      <w:r w:rsidRPr="00E4543A">
        <w:t>РД 52.10.556-95 Методические указания. Определение загрязняющих веществ в пробах мо</w:t>
      </w:r>
      <w:r>
        <w:t>рских донных отложений и взвеси.</w:t>
      </w:r>
    </w:p>
    <w:p w14:paraId="7AF38BA5" w14:textId="77777777" w:rsidR="001A52AF" w:rsidRPr="00E4543A" w:rsidRDefault="001A52AF" w:rsidP="00B953DE">
      <w:pPr>
        <w:pStyle w:val="aff5"/>
        <w:numPr>
          <w:ilvl w:val="0"/>
          <w:numId w:val="42"/>
        </w:numPr>
        <w:ind w:left="567" w:hanging="567"/>
      </w:pPr>
      <w:r>
        <w:t xml:space="preserve">РД </w:t>
      </w:r>
      <w:r w:rsidRPr="00E4543A">
        <w:t>52.10.735-2010. Водородный показатель морских вод. Методика измерений потенциометрическим методом.</w:t>
      </w:r>
    </w:p>
    <w:p w14:paraId="6C413758" w14:textId="77777777" w:rsidR="001A52AF" w:rsidRPr="00E4543A" w:rsidRDefault="001A52AF" w:rsidP="00B953DE">
      <w:pPr>
        <w:pStyle w:val="aff5"/>
        <w:numPr>
          <w:ilvl w:val="0"/>
          <w:numId w:val="42"/>
        </w:numPr>
        <w:ind w:left="567" w:hanging="567"/>
      </w:pPr>
      <w:r>
        <w:t xml:space="preserve">РД </w:t>
      </w:r>
      <w:r w:rsidRPr="00E4543A">
        <w:t>52.10.736- 2010. Объемная концентрация растворенного кислорода в морских водах. Методика измерений йодометрическим методом.</w:t>
      </w:r>
    </w:p>
    <w:p w14:paraId="1CF523AE" w14:textId="77777777" w:rsidR="001A52AF" w:rsidRPr="00E4543A" w:rsidRDefault="001A52AF" w:rsidP="00B953DE">
      <w:pPr>
        <w:pStyle w:val="aff5"/>
        <w:numPr>
          <w:ilvl w:val="0"/>
          <w:numId w:val="42"/>
        </w:numPr>
        <w:ind w:left="567" w:hanging="567"/>
      </w:pPr>
      <w:r w:rsidRPr="00E4543A">
        <w:t>РД 52.10.772-2013. Массовая концентрация азота аммонийного в морских водах. Методика измерений фотометрическим методом в виде индофенолового синего.</w:t>
      </w:r>
    </w:p>
    <w:p w14:paraId="036695AB" w14:textId="77777777" w:rsidR="001A52AF" w:rsidRPr="00E4543A" w:rsidRDefault="001A52AF" w:rsidP="00B953DE">
      <w:pPr>
        <w:pStyle w:val="aff5"/>
        <w:numPr>
          <w:ilvl w:val="0"/>
          <w:numId w:val="42"/>
        </w:numPr>
        <w:ind w:left="567" w:hanging="567"/>
      </w:pPr>
      <w:r w:rsidRPr="00E4543A">
        <w:t>РД 52.18.595-96 Федеральный перечень методик выполнения измерений, допущенных к применению при выполнении работ в области мониторинга загрязн</w:t>
      </w:r>
      <w:r>
        <w:t>ения окружающей природной среды.</w:t>
      </w:r>
    </w:p>
    <w:p w14:paraId="1188713A" w14:textId="77777777" w:rsidR="001A52AF" w:rsidRPr="00E4543A" w:rsidRDefault="001A52AF" w:rsidP="00B953DE">
      <w:pPr>
        <w:pStyle w:val="aff5"/>
        <w:numPr>
          <w:ilvl w:val="0"/>
          <w:numId w:val="42"/>
        </w:numPr>
        <w:ind w:left="567" w:hanging="567"/>
      </w:pPr>
      <w:r w:rsidRPr="00E4543A">
        <w:t>РД 52.24.382-2006 Методические указания по выполнению измерений массовой концентрации фосфат-</w:t>
      </w:r>
      <w:r>
        <w:t>ионов в морских и пресных водах.</w:t>
      </w:r>
    </w:p>
    <w:p w14:paraId="3A6C8913" w14:textId="77777777" w:rsidR="001A52AF" w:rsidRPr="00E4543A" w:rsidRDefault="001A52AF" w:rsidP="00B953DE">
      <w:pPr>
        <w:pStyle w:val="aff5"/>
        <w:numPr>
          <w:ilvl w:val="0"/>
          <w:numId w:val="42"/>
        </w:numPr>
        <w:ind w:left="567" w:hanging="567"/>
      </w:pPr>
      <w:r w:rsidRPr="00E4543A">
        <w:t>РД 52.24.383-2005 Массовая концентрация аммиака и ионов аммония в водах. Методика выполнения измерений фотометрическим метод</w:t>
      </w:r>
      <w:r>
        <w:t>ом в виде индофенолового синего.</w:t>
      </w:r>
    </w:p>
    <w:p w14:paraId="70D370EC" w14:textId="77777777" w:rsidR="001A52AF" w:rsidRDefault="001A52AF" w:rsidP="00B953DE">
      <w:pPr>
        <w:pStyle w:val="aff5"/>
        <w:numPr>
          <w:ilvl w:val="0"/>
          <w:numId w:val="42"/>
        </w:numPr>
        <w:ind w:left="567" w:hanging="567"/>
      </w:pPr>
      <w:r w:rsidRPr="00E4543A">
        <w:t>РД 52.24.433-2005 Методика выполнения измерений массовой концентрации силикатов в поверхностных водах суши фотометрическим методом в виде желтой</w:t>
      </w:r>
      <w:r>
        <w:t xml:space="preserve"> формы молебдокремневой кислоты.</w:t>
      </w:r>
    </w:p>
    <w:p w14:paraId="7A9FF176" w14:textId="77777777" w:rsidR="001A52AF" w:rsidRPr="00E4543A" w:rsidRDefault="001A52AF" w:rsidP="00B953DE">
      <w:pPr>
        <w:pStyle w:val="aff5"/>
        <w:numPr>
          <w:ilvl w:val="0"/>
          <w:numId w:val="42"/>
        </w:numPr>
        <w:ind w:left="567" w:hanging="567"/>
      </w:pPr>
      <w:r w:rsidRPr="00E4543A">
        <w:t>РД 52.24.609-2013 Организация и проведение наблюдений за содержанием загрязняющих веществ в до</w:t>
      </w:r>
      <w:r>
        <w:t>нных отложениях водных объектов.</w:t>
      </w:r>
    </w:p>
    <w:p w14:paraId="64FF3314" w14:textId="77777777" w:rsidR="001A52AF" w:rsidRPr="00E4543A" w:rsidRDefault="001A52AF" w:rsidP="00B953DE">
      <w:pPr>
        <w:pStyle w:val="aff5"/>
        <w:numPr>
          <w:ilvl w:val="0"/>
          <w:numId w:val="42"/>
        </w:numPr>
        <w:ind w:left="567" w:hanging="567"/>
      </w:pPr>
      <w:r w:rsidRPr="00E4543A">
        <w:t xml:space="preserve">РД 52.10.738-2010. Массовая концентрация фосфатов в морских водах. Методика измерений фотометрическим методом. </w:t>
      </w:r>
    </w:p>
    <w:p w14:paraId="2D575FCE" w14:textId="77777777" w:rsidR="001A52AF" w:rsidRPr="00E4543A" w:rsidRDefault="001A52AF" w:rsidP="00B953DE">
      <w:pPr>
        <w:pStyle w:val="aff5"/>
        <w:numPr>
          <w:ilvl w:val="0"/>
          <w:numId w:val="42"/>
        </w:numPr>
        <w:ind w:left="567" w:hanging="567"/>
      </w:pPr>
      <w:r w:rsidRPr="00E4543A">
        <w:t>РД 52.10.740-2010. Массовая концентрация азота нитритного в морских водах. Методика измерений фотометрическим методом с реактивом Грисса. </w:t>
      </w:r>
    </w:p>
    <w:p w14:paraId="0C033E00" w14:textId="77777777" w:rsidR="001A52AF" w:rsidRPr="00E4543A" w:rsidRDefault="001A52AF" w:rsidP="00B953DE">
      <w:pPr>
        <w:pStyle w:val="aff5"/>
        <w:numPr>
          <w:ilvl w:val="0"/>
          <w:numId w:val="42"/>
        </w:numPr>
        <w:ind w:left="567" w:hanging="567"/>
      </w:pPr>
      <w:r w:rsidRPr="00E4543A">
        <w:t>РД 52.10.745-2010. Массовая концентрация азота нитратного в морской воде. Методика измерений фотометрическим методом после восстановления в кадмиевом редукторе. </w:t>
      </w:r>
    </w:p>
    <w:p w14:paraId="736E4982" w14:textId="77777777" w:rsidR="001A52AF" w:rsidRPr="00E4543A" w:rsidRDefault="001A52AF" w:rsidP="00B953DE">
      <w:pPr>
        <w:pStyle w:val="aff5"/>
        <w:numPr>
          <w:ilvl w:val="0"/>
          <w:numId w:val="42"/>
        </w:numPr>
        <w:ind w:left="567" w:hanging="567"/>
      </w:pPr>
      <w:r w:rsidRPr="00E4543A">
        <w:t>РД 52.24.468-2005. Взвешенные вещества и общее содержание примесей в водах. Методика выполнения измерений массовой концентрации гравиметрическим методом</w:t>
      </w:r>
    </w:p>
    <w:p w14:paraId="6906F350" w14:textId="77777777" w:rsidR="001A52AF" w:rsidRPr="00E4543A" w:rsidRDefault="001A52AF" w:rsidP="00B953DE">
      <w:pPr>
        <w:pStyle w:val="aff5"/>
        <w:numPr>
          <w:ilvl w:val="0"/>
          <w:numId w:val="42"/>
        </w:numPr>
        <w:ind w:left="567" w:hanging="567"/>
      </w:pPr>
      <w:r w:rsidRPr="00E4543A">
        <w:t>РД 52.24.496-2018. Методика измерений температуры, прозрачности и определение запаха воды. </w:t>
      </w:r>
    </w:p>
    <w:p w14:paraId="4AB14444" w14:textId="77777777" w:rsidR="001A52AF" w:rsidRPr="00E4543A" w:rsidRDefault="001A52AF" w:rsidP="00B953DE">
      <w:pPr>
        <w:pStyle w:val="aff5"/>
        <w:numPr>
          <w:ilvl w:val="0"/>
          <w:numId w:val="42"/>
        </w:numPr>
        <w:ind w:left="567" w:hanging="567"/>
      </w:pPr>
      <w:bookmarkStart w:id="159" w:name="OLE_LINK5"/>
      <w:bookmarkStart w:id="160" w:name="OLE_LINK6"/>
      <w:r w:rsidRPr="00E4543A">
        <w:t>РД 52.24.497-2005. Руководящий документ. Цветность поверхностных вод суши. </w:t>
      </w:r>
    </w:p>
    <w:p w14:paraId="0D94B661" w14:textId="77777777" w:rsidR="001A52AF" w:rsidRPr="00E4543A" w:rsidRDefault="001A52AF" w:rsidP="00B953DE">
      <w:pPr>
        <w:pStyle w:val="aff5"/>
        <w:numPr>
          <w:ilvl w:val="0"/>
          <w:numId w:val="42"/>
        </w:numPr>
        <w:ind w:left="567" w:hanging="567"/>
      </w:pPr>
      <w:r w:rsidRPr="00E4543A">
        <w:t>Руководство по гидробиологическому мониторингу пресноводных экосистем/ Под ред. Абакумова В.А.- СПб.: Гидрометеоиздат, 1992. 318 с.</w:t>
      </w:r>
    </w:p>
    <w:p w14:paraId="3D04B0EE" w14:textId="77777777" w:rsidR="001A52AF" w:rsidRPr="00E4543A" w:rsidRDefault="001A52AF" w:rsidP="00B953DE">
      <w:pPr>
        <w:pStyle w:val="aff5"/>
        <w:numPr>
          <w:ilvl w:val="0"/>
          <w:numId w:val="42"/>
        </w:numPr>
        <w:ind w:left="567" w:hanging="567"/>
      </w:pPr>
      <w:r w:rsidRPr="00E4543A">
        <w:t>Руководство по гидрологическим работам в океанах и морях. – Л.:</w:t>
      </w:r>
      <w:r>
        <w:t xml:space="preserve"> Гидрометеоиздат, 1977. –725 с.</w:t>
      </w:r>
    </w:p>
    <w:p w14:paraId="78046636" w14:textId="77777777" w:rsidR="001A52AF" w:rsidRPr="00E4543A" w:rsidRDefault="001A52AF" w:rsidP="00B953DE">
      <w:pPr>
        <w:pStyle w:val="aff5"/>
        <w:numPr>
          <w:ilvl w:val="0"/>
          <w:numId w:val="42"/>
        </w:numPr>
        <w:ind w:left="567" w:hanging="567"/>
      </w:pPr>
      <w:r w:rsidRPr="00E4543A">
        <w:t>Руководство по методам биологического анализа морской воды и донных отложений/ Под ред. Цыбань А.В. – Л.: Гидрометеоиздат, 1980. – 191с.</w:t>
      </w:r>
    </w:p>
    <w:bookmarkEnd w:id="159"/>
    <w:bookmarkEnd w:id="160"/>
    <w:p w14:paraId="25EDF30A" w14:textId="77777777" w:rsidR="001A52AF" w:rsidRPr="00E4543A" w:rsidRDefault="001A52AF" w:rsidP="00B953DE">
      <w:pPr>
        <w:pStyle w:val="aff5"/>
        <w:numPr>
          <w:ilvl w:val="0"/>
          <w:numId w:val="42"/>
        </w:numPr>
        <w:ind w:left="567" w:hanging="567"/>
      </w:pPr>
      <w:r w:rsidRPr="00E4543A">
        <w:t>Руководство по методам гидробиологического анализа поверхностных вод и донных отложений. – Л.: Гидрометеоиздат, 1983. – 240 с.</w:t>
      </w:r>
    </w:p>
    <w:p w14:paraId="349182BA" w14:textId="77777777" w:rsidR="001A52AF" w:rsidRPr="00E4543A" w:rsidRDefault="001A52AF" w:rsidP="00B953DE">
      <w:pPr>
        <w:pStyle w:val="aff5"/>
        <w:numPr>
          <w:ilvl w:val="0"/>
          <w:numId w:val="42"/>
        </w:numPr>
        <w:ind w:left="567" w:hanging="567"/>
      </w:pPr>
      <w:r w:rsidRPr="00E4543A">
        <w:t>Руководство по методам гидробиологического анализа поверхностных вод и донных отложений / Ред. Абакумов В.А. – Л.: Гидрометеоиздат, 1983. 239 с.</w:t>
      </w:r>
    </w:p>
    <w:p w14:paraId="33B9AA49" w14:textId="77777777" w:rsidR="001A52AF" w:rsidRPr="00E4543A" w:rsidRDefault="001A52AF" w:rsidP="00B953DE">
      <w:pPr>
        <w:pStyle w:val="aff5"/>
        <w:numPr>
          <w:ilvl w:val="0"/>
          <w:numId w:val="42"/>
        </w:numPr>
        <w:ind w:left="567" w:hanging="567"/>
      </w:pPr>
      <w:r w:rsidRPr="00E4543A">
        <w:t>Руководство по химическому анализу морских и пресных вод при экологическом мониторинге рыбохозяйственных водоемов и перспективных для промысла районов Мирового океана// Сапожников В.В. и др., Библиотека ВНИРО, 2003</w:t>
      </w:r>
      <w:r>
        <w:t>.</w:t>
      </w:r>
    </w:p>
    <w:p w14:paraId="74C68576" w14:textId="77777777" w:rsidR="001A52AF" w:rsidRDefault="001A52AF" w:rsidP="00B953DE">
      <w:pPr>
        <w:pStyle w:val="aff5"/>
        <w:widowControl w:val="0"/>
        <w:numPr>
          <w:ilvl w:val="0"/>
          <w:numId w:val="42"/>
        </w:numPr>
        <w:ind w:left="567" w:right="142" w:hanging="567"/>
      </w:pPr>
      <w:r>
        <w:t>Руководство по химическому анализу морских и пресных вод при экологическом мониторинге рыбохозяйственных водоемов и перспектив для промысла районов мирового океана. - М.: Изд-во ВНИРО, 2003. – 202 с.</w:t>
      </w:r>
    </w:p>
    <w:p w14:paraId="7EFB02FD" w14:textId="77777777" w:rsidR="001A52AF" w:rsidRPr="00E4543A" w:rsidRDefault="001A52AF" w:rsidP="00B953DE">
      <w:pPr>
        <w:pStyle w:val="aff5"/>
        <w:numPr>
          <w:ilvl w:val="0"/>
          <w:numId w:val="42"/>
        </w:numPr>
        <w:ind w:left="567" w:hanging="567"/>
      </w:pPr>
      <w:r w:rsidRPr="00E4543A">
        <w:t>Руководство по химическому анализу поверхностных вод суши. Под редакцией А.Д. Семенова. – Л.: Гидрометеоиздат, 1977. – 336 с.</w:t>
      </w:r>
    </w:p>
    <w:p w14:paraId="7EAE9F50" w14:textId="77777777" w:rsidR="001A52AF" w:rsidRPr="00E4543A" w:rsidRDefault="001A52AF" w:rsidP="00B953DE">
      <w:pPr>
        <w:pStyle w:val="aff5"/>
        <w:numPr>
          <w:ilvl w:val="0"/>
          <w:numId w:val="42"/>
        </w:numPr>
        <w:ind w:left="567" w:hanging="567"/>
      </w:pPr>
      <w:r w:rsidRPr="00E4543A">
        <w:t>СанПиН 2.1.5.2582-10 Санитарно-эпидемиологические требования к охране прибрежных вод морей от загрязнения в местах водопользования населения.</w:t>
      </w:r>
    </w:p>
    <w:p w14:paraId="0C22C690" w14:textId="77777777" w:rsidR="001A52AF" w:rsidRPr="00E4543A" w:rsidRDefault="001A52AF" w:rsidP="00B953DE">
      <w:pPr>
        <w:pStyle w:val="aff5"/>
        <w:numPr>
          <w:ilvl w:val="0"/>
          <w:numId w:val="42"/>
        </w:numPr>
        <w:ind w:left="567" w:hanging="567"/>
      </w:pPr>
      <w:r w:rsidRPr="00E4543A">
        <w:t>СанПиН 2.3.2.1078-01 Гигиенические требования безопасности и пищ</w:t>
      </w:r>
      <w:r>
        <w:t>евой ценности пищевых продуктов.</w:t>
      </w:r>
    </w:p>
    <w:p w14:paraId="2D283797" w14:textId="77777777" w:rsidR="001A52AF" w:rsidRPr="00E4543A" w:rsidRDefault="001A52AF" w:rsidP="00B953DE">
      <w:pPr>
        <w:pStyle w:val="aff5"/>
        <w:numPr>
          <w:ilvl w:val="0"/>
          <w:numId w:val="42"/>
        </w:numPr>
        <w:ind w:left="567" w:hanging="567"/>
      </w:pPr>
      <w:r w:rsidRPr="00E4543A">
        <w:t>СП 11-102-97 Инженерно-экологичес</w:t>
      </w:r>
      <w:r>
        <w:t>кие изыскания для строительства.</w:t>
      </w:r>
    </w:p>
    <w:p w14:paraId="467EF6F1" w14:textId="4CC217E1" w:rsidR="00605916" w:rsidRDefault="00605916" w:rsidP="00B953DE">
      <w:pPr>
        <w:pStyle w:val="aff5"/>
        <w:numPr>
          <w:ilvl w:val="0"/>
          <w:numId w:val="42"/>
        </w:numPr>
        <w:ind w:left="567" w:hanging="567"/>
      </w:pPr>
      <w:r w:rsidRPr="00C6318E">
        <w:t>СП</w:t>
      </w:r>
      <w:r>
        <w:t> </w:t>
      </w:r>
      <w:r w:rsidRPr="00C6318E">
        <w:t>11-103-97. Инженерно-гидрометеорологические изыскания для строительства. М.: Госстрой России, 199</w:t>
      </w:r>
      <w:r>
        <w:t>7.</w:t>
      </w:r>
    </w:p>
    <w:p w14:paraId="7AE954F3" w14:textId="32501D40" w:rsidR="001A52AF" w:rsidRPr="00E4543A" w:rsidRDefault="001A52AF" w:rsidP="00B953DE">
      <w:pPr>
        <w:pStyle w:val="aff5"/>
        <w:numPr>
          <w:ilvl w:val="0"/>
          <w:numId w:val="42"/>
        </w:numPr>
        <w:ind w:left="567" w:hanging="567"/>
      </w:pPr>
      <w:r w:rsidRPr="00E4543A">
        <w:t>СП 11-105-97 Инженерно-геологические изыскания для строительства.</w:t>
      </w:r>
    </w:p>
    <w:p w14:paraId="646CD7D9" w14:textId="77777777" w:rsidR="001A52AF" w:rsidRDefault="001A52AF" w:rsidP="00B953DE">
      <w:pPr>
        <w:pStyle w:val="aff5"/>
        <w:numPr>
          <w:ilvl w:val="0"/>
          <w:numId w:val="42"/>
        </w:numPr>
        <w:ind w:left="567" w:hanging="567"/>
      </w:pPr>
      <w:r w:rsidRPr="00E4543A">
        <w:t>СП 11-114-2004 Инженерные изыскания на континентальном шельфе для строительства морских нефтегазопромысловых сооружений.</w:t>
      </w:r>
    </w:p>
    <w:p w14:paraId="3EA19D7D" w14:textId="77777777" w:rsidR="001A52AF" w:rsidRPr="00E4543A" w:rsidRDefault="001A52AF" w:rsidP="00B953DE">
      <w:pPr>
        <w:pStyle w:val="aff5"/>
        <w:numPr>
          <w:ilvl w:val="0"/>
          <w:numId w:val="42"/>
        </w:numPr>
        <w:ind w:left="567" w:hanging="567"/>
      </w:pPr>
      <w:r w:rsidRPr="00E4543A">
        <w:t>СП 115.3330.2016 Геофизика опасных природных воздействий.</w:t>
      </w:r>
    </w:p>
    <w:p w14:paraId="59238F56" w14:textId="7B178D9F" w:rsidR="001A52AF" w:rsidRPr="00E4543A" w:rsidRDefault="00605916" w:rsidP="00B953DE">
      <w:pPr>
        <w:pStyle w:val="aff5"/>
        <w:numPr>
          <w:ilvl w:val="0"/>
          <w:numId w:val="42"/>
        </w:numPr>
        <w:ind w:left="567" w:hanging="567"/>
      </w:pPr>
      <w:r>
        <w:t xml:space="preserve">СП 116.13330.2012 </w:t>
      </w:r>
      <w:r w:rsidR="001A52AF" w:rsidRPr="00E4543A">
        <w:t>Инженерная защита территорий, зданий и сооружений от опасных геологических процессов. Основные положения;</w:t>
      </w:r>
    </w:p>
    <w:p w14:paraId="443EC8A8" w14:textId="77777777" w:rsidR="001A52AF" w:rsidRPr="00E4543A" w:rsidRDefault="001A52AF" w:rsidP="00B953DE">
      <w:pPr>
        <w:pStyle w:val="aff5"/>
        <w:numPr>
          <w:ilvl w:val="0"/>
          <w:numId w:val="42"/>
        </w:numPr>
        <w:ind w:left="567" w:hanging="567"/>
      </w:pPr>
      <w:r w:rsidRPr="00E4543A">
        <w:t>СП 2.6.1.2612-10 Основные санитарные правила обеспечения радиационной безопасности (ОСПОРБ 99/2010);</w:t>
      </w:r>
    </w:p>
    <w:p w14:paraId="37A4BCE2" w14:textId="77777777" w:rsidR="001A52AF" w:rsidRPr="00E4543A" w:rsidRDefault="001A52AF" w:rsidP="00B953DE">
      <w:pPr>
        <w:pStyle w:val="aff5"/>
        <w:numPr>
          <w:ilvl w:val="0"/>
          <w:numId w:val="42"/>
        </w:numPr>
        <w:ind w:left="567" w:hanging="567"/>
      </w:pPr>
      <w:r w:rsidRPr="00E4543A">
        <w:t>СП 47.13330.2012 Инженерные изыскания для ст</w:t>
      </w:r>
      <w:r>
        <w:t>роительства. Основные положения.</w:t>
      </w:r>
    </w:p>
    <w:p w14:paraId="45EEFA80" w14:textId="77777777" w:rsidR="001A52AF" w:rsidRPr="00E4543A" w:rsidRDefault="001A52AF" w:rsidP="00B953DE">
      <w:pPr>
        <w:pStyle w:val="aff5"/>
        <w:numPr>
          <w:ilvl w:val="0"/>
          <w:numId w:val="42"/>
        </w:numPr>
        <w:ind w:left="567" w:hanging="567"/>
      </w:pPr>
      <w:r w:rsidRPr="00E4543A">
        <w:t>СП 11-102-97. Инженерно-экологические изыскания для строительства;</w:t>
      </w:r>
    </w:p>
    <w:p w14:paraId="7C0CD684" w14:textId="77777777" w:rsidR="001A52AF" w:rsidRPr="00E4543A" w:rsidRDefault="001A52AF" w:rsidP="00B953DE">
      <w:pPr>
        <w:pStyle w:val="aff5"/>
        <w:numPr>
          <w:ilvl w:val="0"/>
          <w:numId w:val="42"/>
        </w:numPr>
        <w:ind w:left="567" w:hanging="567"/>
      </w:pPr>
      <w:r w:rsidRPr="00E4543A">
        <w:t xml:space="preserve">СП 11-103-97. Инженерно-гидрометеорологические изыскания для строительства; </w:t>
      </w:r>
    </w:p>
    <w:p w14:paraId="138E73E0" w14:textId="77777777" w:rsidR="001A52AF" w:rsidRPr="00E4543A" w:rsidRDefault="001A52AF" w:rsidP="00B953DE">
      <w:pPr>
        <w:pStyle w:val="aff5"/>
        <w:numPr>
          <w:ilvl w:val="0"/>
          <w:numId w:val="42"/>
        </w:numPr>
        <w:ind w:left="567" w:hanging="567"/>
      </w:pPr>
      <w:r w:rsidRPr="00E4543A">
        <w:t xml:space="preserve">СП 11-114-2004. Инженерные изыскания на континентальном шельфе для строительства морских нефтегазопромысловых сооружений. М.: Госстрой России, 2004. </w:t>
      </w:r>
    </w:p>
    <w:p w14:paraId="5B001DD5" w14:textId="77777777" w:rsidR="001A52AF" w:rsidRPr="00E4543A" w:rsidRDefault="001A52AF" w:rsidP="00B953DE">
      <w:pPr>
        <w:pStyle w:val="aff5"/>
        <w:numPr>
          <w:ilvl w:val="0"/>
          <w:numId w:val="42"/>
        </w:numPr>
        <w:ind w:left="567" w:hanging="567"/>
      </w:pPr>
      <w:r w:rsidRPr="00E4543A">
        <w:t>СП 47.13330.2012 (актуализированная редакция СНиП 11-02-96). Инженерные изыскания для стр</w:t>
      </w:r>
      <w:r>
        <w:t>оительства. Основные положения.</w:t>
      </w:r>
    </w:p>
    <w:p w14:paraId="2E855CD5" w14:textId="77777777" w:rsidR="001A52AF" w:rsidRDefault="001A52AF" w:rsidP="00B953DE">
      <w:pPr>
        <w:pStyle w:val="aff5"/>
        <w:widowControl w:val="0"/>
        <w:numPr>
          <w:ilvl w:val="0"/>
          <w:numId w:val="42"/>
        </w:numPr>
        <w:ind w:left="567" w:right="142" w:hanging="567"/>
      </w:pPr>
      <w:r>
        <w:t>Суханова И.Н. Концентрирование фитопланктона в пробе. Современные методы количественной оценки распределения морского планктона. – М., 1983. С. 97-108.</w:t>
      </w:r>
    </w:p>
    <w:p w14:paraId="4D4712CC" w14:textId="77777777" w:rsidR="001A52AF" w:rsidRPr="00E4543A" w:rsidRDefault="001A52AF" w:rsidP="00B953DE">
      <w:pPr>
        <w:pStyle w:val="aff5"/>
        <w:numPr>
          <w:ilvl w:val="0"/>
          <w:numId w:val="42"/>
        </w:numPr>
        <w:ind w:left="567" w:hanging="567"/>
      </w:pPr>
      <w:r w:rsidRPr="00E4543A">
        <w:t>Требования к составу информации для ведения Государственного мониторинга экзогенных геологических</w:t>
      </w:r>
      <w:r>
        <w:t xml:space="preserve"> процессов. М.: ВСЕГИНГЕО, 1995.</w:t>
      </w:r>
    </w:p>
    <w:p w14:paraId="3AA8F786" w14:textId="77777777" w:rsidR="001A52AF" w:rsidRPr="00E4543A" w:rsidRDefault="001A52AF" w:rsidP="00B953DE">
      <w:pPr>
        <w:pStyle w:val="aff5"/>
        <w:numPr>
          <w:ilvl w:val="0"/>
          <w:numId w:val="42"/>
        </w:numPr>
        <w:ind w:left="567" w:hanging="567"/>
      </w:pPr>
      <w:r w:rsidRPr="00E4543A">
        <w:t>Федеральный закон «О гидрометеорологической</w:t>
      </w:r>
      <w:r>
        <w:t xml:space="preserve"> службе» от 19.07.1998 № 113-ФЗ.</w:t>
      </w:r>
    </w:p>
    <w:p w14:paraId="7F2C9A3B" w14:textId="77777777" w:rsidR="001A52AF" w:rsidRPr="00E4543A" w:rsidRDefault="001A52AF" w:rsidP="00B953DE">
      <w:pPr>
        <w:pStyle w:val="aff5"/>
        <w:numPr>
          <w:ilvl w:val="0"/>
          <w:numId w:val="42"/>
        </w:numPr>
        <w:ind w:left="567" w:hanging="567"/>
      </w:pPr>
      <w:r w:rsidRPr="00E4543A">
        <w:t>Федеральный закон «О живот</w:t>
      </w:r>
      <w:r>
        <w:t>ном мире» от 24.04.1995 № 52-ФЗ.</w:t>
      </w:r>
    </w:p>
    <w:p w14:paraId="6D25BF5E" w14:textId="77777777" w:rsidR="001A52AF" w:rsidRPr="00E4543A" w:rsidRDefault="001A52AF" w:rsidP="00B953DE">
      <w:pPr>
        <w:pStyle w:val="aff5"/>
        <w:numPr>
          <w:ilvl w:val="0"/>
          <w:numId w:val="42"/>
        </w:numPr>
        <w:ind w:left="567" w:hanging="567"/>
      </w:pPr>
      <w:r w:rsidRPr="00E4543A">
        <w:t>Федеральный закон «О рыболовстве и сохранении водных биологических р</w:t>
      </w:r>
      <w:r>
        <w:t>есурсов» от 20.12.2004 № 166-Ф3.</w:t>
      </w:r>
    </w:p>
    <w:p w14:paraId="5C2B75C1" w14:textId="77777777" w:rsidR="001A52AF" w:rsidRPr="00E4543A" w:rsidRDefault="001A52AF" w:rsidP="00B953DE">
      <w:pPr>
        <w:pStyle w:val="aff5"/>
        <w:numPr>
          <w:ilvl w:val="0"/>
          <w:numId w:val="42"/>
        </w:numPr>
        <w:ind w:left="567" w:hanging="567"/>
      </w:pPr>
      <w:r w:rsidRPr="00E4543A">
        <w:t>Федеральный закон от 10.01.2002 №7-</w:t>
      </w:r>
      <w:r>
        <w:t>ФЗ «Об охране окружающей среды».</w:t>
      </w:r>
    </w:p>
    <w:p w14:paraId="0A5149A7" w14:textId="77777777" w:rsidR="001A52AF" w:rsidRPr="00E4543A" w:rsidRDefault="001A52AF" w:rsidP="00B953DE">
      <w:pPr>
        <w:pStyle w:val="aff5"/>
        <w:numPr>
          <w:ilvl w:val="0"/>
          <w:numId w:val="42"/>
        </w:numPr>
        <w:ind w:left="567" w:hanging="567"/>
      </w:pPr>
      <w:r w:rsidRPr="00E4543A">
        <w:t>Федеральный закон от 17.12.1998 №191-ФЗ «Об исключительной экономиче</w:t>
      </w:r>
      <w:r>
        <w:t>ской зоне Российской Федерации».</w:t>
      </w:r>
    </w:p>
    <w:p w14:paraId="6B834BA8" w14:textId="77777777" w:rsidR="001A52AF" w:rsidRPr="00E4543A" w:rsidRDefault="001A52AF" w:rsidP="00B953DE">
      <w:pPr>
        <w:pStyle w:val="aff5"/>
        <w:numPr>
          <w:ilvl w:val="0"/>
          <w:numId w:val="42"/>
        </w:numPr>
        <w:ind w:left="567" w:hanging="567"/>
      </w:pPr>
      <w:r>
        <w:t xml:space="preserve">Федеральный закон </w:t>
      </w:r>
      <w:r w:rsidRPr="00E4543A">
        <w:t>о</w:t>
      </w:r>
      <w:r>
        <w:t>т 21.02.1992 №2395-1 «О недрах».</w:t>
      </w:r>
    </w:p>
    <w:p w14:paraId="26FA4A85" w14:textId="77777777" w:rsidR="001A52AF" w:rsidRPr="00E4543A" w:rsidRDefault="001A52AF" w:rsidP="00B953DE">
      <w:pPr>
        <w:pStyle w:val="aff5"/>
        <w:numPr>
          <w:ilvl w:val="0"/>
          <w:numId w:val="42"/>
        </w:numPr>
        <w:ind w:left="567" w:hanging="567"/>
      </w:pPr>
      <w:r w:rsidRPr="00E4543A">
        <w:t>Федеральный закон от 21.12.1994 №68-ФЗ «О защите населения и территорий от чрезвычайных ситуаций приро</w:t>
      </w:r>
      <w:r>
        <w:t>дного и техногенного характера».</w:t>
      </w:r>
    </w:p>
    <w:p w14:paraId="6B0985BD" w14:textId="77777777" w:rsidR="001A52AF" w:rsidRPr="00E4543A" w:rsidRDefault="001A52AF" w:rsidP="00B953DE">
      <w:pPr>
        <w:pStyle w:val="aff5"/>
        <w:numPr>
          <w:ilvl w:val="0"/>
          <w:numId w:val="42"/>
        </w:numPr>
        <w:ind w:left="567" w:hanging="567"/>
      </w:pPr>
      <w:r w:rsidRPr="00E4543A">
        <w:t>Федеральный закон от 30.11.1995 №187-ФЗ «О континентальн</w:t>
      </w:r>
      <w:r>
        <w:t>ом шельфе Российской Федерации».</w:t>
      </w:r>
    </w:p>
    <w:p w14:paraId="675C910E" w14:textId="77777777" w:rsidR="001A52AF" w:rsidRDefault="001A52AF" w:rsidP="00B953DE">
      <w:pPr>
        <w:pStyle w:val="aff5"/>
        <w:numPr>
          <w:ilvl w:val="0"/>
          <w:numId w:val="42"/>
        </w:numPr>
        <w:ind w:left="567" w:hanging="567"/>
      </w:pPr>
      <w:r w:rsidRPr="00E4543A">
        <w:t>Федеральный закон от 31.07.1998 №155-ФЗ «О внутренних морских водах, территориальном море и прилеж</w:t>
      </w:r>
      <w:r>
        <w:t>ащей зоне Российской Федерации».</w:t>
      </w:r>
    </w:p>
    <w:p w14:paraId="6535A76A" w14:textId="38096A94" w:rsidR="001A52AF" w:rsidRDefault="001A52AF" w:rsidP="00B953DE">
      <w:pPr>
        <w:pStyle w:val="aff5"/>
        <w:widowControl w:val="0"/>
        <w:numPr>
          <w:ilvl w:val="0"/>
          <w:numId w:val="42"/>
        </w:numPr>
        <w:ind w:left="567" w:right="142" w:hanging="567"/>
      </w:pPr>
      <w:r>
        <w:t>Федоров В.Д. О методах изучения фитопланктона и его активности. М.: Изд-во МГУ, 1979. 168 с.</w:t>
      </w:r>
    </w:p>
    <w:p w14:paraId="31EC3947" w14:textId="77777777" w:rsidR="001A52AF" w:rsidRPr="00E4543A" w:rsidRDefault="001A52AF" w:rsidP="00B953DE">
      <w:pPr>
        <w:pStyle w:val="aff5"/>
        <w:numPr>
          <w:ilvl w:val="0"/>
          <w:numId w:val="42"/>
        </w:numPr>
        <w:ind w:left="567" w:hanging="567"/>
      </w:pPr>
      <w:r w:rsidRPr="001A52AF">
        <w:rPr>
          <w:lang w:val="en-US"/>
        </w:rPr>
        <w:t xml:space="preserve">Dutch Target and Intervention Values, 2000 (the New Dutch List). Version, februari 4th, 2000. Ministerie van Volkshuisvesting, Ruimtelijke Ordening en Milieubeheer (VROM). </w:t>
      </w:r>
      <w:r w:rsidRPr="00E4543A">
        <w:t>[www.international.vrom.nl].</w:t>
      </w:r>
    </w:p>
    <w:p w14:paraId="4E5E2DD6" w14:textId="77777777" w:rsidR="001A52AF" w:rsidRPr="001A52AF" w:rsidRDefault="001A52AF" w:rsidP="00B953DE">
      <w:pPr>
        <w:pStyle w:val="aff5"/>
        <w:widowControl w:val="0"/>
        <w:numPr>
          <w:ilvl w:val="0"/>
          <w:numId w:val="42"/>
        </w:numPr>
        <w:ind w:left="567" w:right="142" w:hanging="567"/>
        <w:rPr>
          <w:lang w:val="en-US"/>
        </w:rPr>
      </w:pPr>
      <w:r w:rsidRPr="001A52AF">
        <w:rPr>
          <w:lang w:val="en-US"/>
        </w:rPr>
        <w:t>ICES techniques in marine environmental sciences. Chlorophyll a: Determination by spectroscopic metods. №30. Copenhagen, 2001. 18 p.</w:t>
      </w:r>
    </w:p>
    <w:p w14:paraId="0E114ACE" w14:textId="77777777" w:rsidR="001A52AF" w:rsidRPr="001A52AF" w:rsidRDefault="001A52AF" w:rsidP="00B953DE">
      <w:pPr>
        <w:pStyle w:val="aff5"/>
        <w:numPr>
          <w:ilvl w:val="0"/>
          <w:numId w:val="42"/>
        </w:numPr>
        <w:ind w:left="567" w:hanging="567"/>
        <w:rPr>
          <w:lang w:val="en-US"/>
        </w:rPr>
      </w:pPr>
      <w:r w:rsidRPr="001A52AF">
        <w:rPr>
          <w:lang w:val="en-US"/>
        </w:rPr>
        <w:t>Methods in Aquatic Bacteriology // B. Austin ed., John Wiley and Sons Ltd. 1988.</w:t>
      </w:r>
    </w:p>
    <w:p w14:paraId="486F6F11" w14:textId="77777777" w:rsidR="001A52AF" w:rsidRPr="001A52AF" w:rsidRDefault="001A52AF" w:rsidP="00B953DE">
      <w:pPr>
        <w:pStyle w:val="aff5"/>
        <w:numPr>
          <w:ilvl w:val="0"/>
          <w:numId w:val="42"/>
        </w:numPr>
        <w:ind w:left="567" w:hanging="567"/>
        <w:rPr>
          <w:lang w:val="en-US"/>
        </w:rPr>
      </w:pPr>
      <w:r w:rsidRPr="001A52AF">
        <w:rPr>
          <w:lang w:val="en-US"/>
        </w:rPr>
        <w:t>Neue Niederlandische Liste. Altlasten Spektrum 3/95.</w:t>
      </w:r>
    </w:p>
    <w:p w14:paraId="7604BBC9" w14:textId="77777777" w:rsidR="001A52AF" w:rsidRPr="00E4543A" w:rsidRDefault="001A52AF" w:rsidP="00B953DE">
      <w:pPr>
        <w:pStyle w:val="aff5"/>
        <w:numPr>
          <w:ilvl w:val="0"/>
          <w:numId w:val="42"/>
        </w:numPr>
        <w:ind w:left="567" w:hanging="567"/>
      </w:pPr>
      <w:r w:rsidRPr="001A52AF">
        <w:rPr>
          <w:lang w:val="en-US"/>
        </w:rPr>
        <w:t xml:space="preserve">Rees et al. Guidelines for the study of the epibenthos of subtidal environments; Copenhagen: International Council of the Exploration of the Sea (ICES Techniques in Marine Environmental Sciences 42). 2009. </w:t>
      </w:r>
      <w:r w:rsidRPr="00E4543A">
        <w:t>90 p.</w:t>
      </w:r>
    </w:p>
    <w:p w14:paraId="2EA4FB57" w14:textId="77777777" w:rsidR="001A52AF" w:rsidRPr="001A52AF" w:rsidRDefault="001A52AF" w:rsidP="00B953DE">
      <w:pPr>
        <w:pStyle w:val="aff5"/>
        <w:numPr>
          <w:ilvl w:val="0"/>
          <w:numId w:val="42"/>
        </w:numPr>
        <w:ind w:left="567" w:hanging="567"/>
        <w:rPr>
          <w:lang w:val="en-US"/>
        </w:rPr>
      </w:pPr>
      <w:r w:rsidRPr="001A52AF">
        <w:rPr>
          <w:lang w:val="en-US"/>
        </w:rPr>
        <w:t>UNESCO. 1981. </w:t>
      </w:r>
      <w:bookmarkStart w:id="161" w:name="m_4035970491058109037_OLE_LINK2"/>
      <w:bookmarkStart w:id="162" w:name="m_4035970491058109037_OLE_LINK1"/>
      <w:bookmarkEnd w:id="161"/>
      <w:r w:rsidRPr="001A52AF">
        <w:rPr>
          <w:lang w:val="en-US"/>
        </w:rPr>
        <w:t>The Practical Salinity Scale 1978 and the International Equation of State of Seawater 1980</w:t>
      </w:r>
      <w:bookmarkEnd w:id="162"/>
      <w:r w:rsidRPr="001A52AF">
        <w:rPr>
          <w:lang w:val="en-US"/>
        </w:rPr>
        <w:t>. Techn. Pap. mar. sci, 36: 25 pp.</w:t>
      </w:r>
    </w:p>
    <w:p w14:paraId="0A4B130C" w14:textId="77777777" w:rsidR="001A52AF" w:rsidRDefault="001A52AF" w:rsidP="00B953DE">
      <w:pPr>
        <w:pStyle w:val="aff5"/>
        <w:numPr>
          <w:ilvl w:val="0"/>
          <w:numId w:val="42"/>
        </w:numPr>
        <w:ind w:left="567" w:hanging="567"/>
      </w:pPr>
      <w:r w:rsidRPr="001A52AF">
        <w:rPr>
          <w:lang w:val="en-US"/>
        </w:rPr>
        <w:t xml:space="preserve">Zooplankton sampling. Monographs on Oceanography Methodology 2, UNESCO, Paris. </w:t>
      </w:r>
      <w:r w:rsidRPr="00E4543A">
        <w:t>1968. 174 р.</w:t>
      </w:r>
    </w:p>
    <w:p w14:paraId="402D597D" w14:textId="0B2CE21D" w:rsidR="00E07D9B" w:rsidRPr="006D688E" w:rsidRDefault="00E07D9B" w:rsidP="009E3DA1">
      <w:pPr>
        <w:pStyle w:val="15"/>
        <w:numPr>
          <w:ilvl w:val="0"/>
          <w:numId w:val="0"/>
        </w:numPr>
        <w:ind w:left="567" w:hanging="567"/>
        <w:jc w:val="both"/>
      </w:pPr>
      <w:r w:rsidRPr="00E4543A">
        <w:br w:type="page"/>
      </w:r>
      <w:bookmarkStart w:id="163" w:name="_Toc517100743"/>
      <w:bookmarkStart w:id="164" w:name="_Toc517262153"/>
      <w:bookmarkStart w:id="165" w:name="_Toc10129826"/>
      <w:bookmarkStart w:id="166" w:name="_Toc71723914"/>
      <w:r w:rsidR="00C033A5" w:rsidRPr="006D688E">
        <w:t xml:space="preserve">СПИСОК </w:t>
      </w:r>
      <w:bookmarkEnd w:id="163"/>
      <w:bookmarkEnd w:id="164"/>
      <w:r w:rsidR="00C033A5" w:rsidRPr="006D688E">
        <w:t>ЛИТЕРАТУРЫ</w:t>
      </w:r>
      <w:bookmarkEnd w:id="165"/>
      <w:bookmarkEnd w:id="166"/>
    </w:p>
    <w:p w14:paraId="36675154" w14:textId="77777777" w:rsidR="009E3DA1" w:rsidRPr="009E3DA1" w:rsidRDefault="009E3DA1" w:rsidP="009E3DA1">
      <w:pPr>
        <w:ind w:left="567" w:hanging="567"/>
      </w:pPr>
    </w:p>
    <w:p w14:paraId="57DBFC82" w14:textId="77777777" w:rsidR="009E3DA1" w:rsidRPr="009E3DA1" w:rsidRDefault="009E3DA1" w:rsidP="00B953DE">
      <w:pPr>
        <w:pStyle w:val="aff5"/>
        <w:numPr>
          <w:ilvl w:val="0"/>
          <w:numId w:val="43"/>
        </w:numPr>
        <w:ind w:left="567" w:hanging="567"/>
      </w:pPr>
      <w:bookmarkStart w:id="167" w:name="_Ref407631723"/>
      <w:bookmarkStart w:id="168" w:name="_Ref405794003"/>
      <w:bookmarkStart w:id="169" w:name="_Ref366590417"/>
      <w:bookmarkStart w:id="170" w:name="_Ref341013297"/>
      <w:bookmarkStart w:id="171" w:name="_Ref336424150"/>
      <w:bookmarkStart w:id="172" w:name="_Ref241897437"/>
      <w:r w:rsidRPr="009E3DA1">
        <w:t>Абдуллина Г.Х., Алексюк В.А. Видовое разнообразие зоопланктона Тазовской губы // Окружающая среда и менеджмент природных ресурсов. Тезисы докладов международной конференции. г. Тюмень, 11-13 октября 2010 г. Тюмень: Издательство ТГУ, 2010а. С. 15-16.</w:t>
      </w:r>
    </w:p>
    <w:bookmarkEnd w:id="167"/>
    <w:bookmarkEnd w:id="168"/>
    <w:bookmarkEnd w:id="169"/>
    <w:bookmarkEnd w:id="170"/>
    <w:bookmarkEnd w:id="171"/>
    <w:bookmarkEnd w:id="172"/>
    <w:p w14:paraId="2E4A7728" w14:textId="77777777" w:rsidR="009E3DA1" w:rsidRPr="009E3DA1" w:rsidRDefault="009E3DA1" w:rsidP="00B953DE">
      <w:pPr>
        <w:pStyle w:val="aff5"/>
        <w:numPr>
          <w:ilvl w:val="0"/>
          <w:numId w:val="43"/>
        </w:numPr>
        <w:ind w:left="567" w:hanging="567"/>
      </w:pPr>
      <w:r w:rsidRPr="009E3DA1">
        <w:t>Абдуллина Г.Х., Алексюк В.А. Современное состояние зоопланктона Обской губы // Современные проблемы гидроэкологии: Тезисы докладов 4-ой Международной научной конференции посвященной памяти Г.Г. Винберга. 11-15 октября 2010 г. СПб.: ООО Русская коллекция, 2010. С.33.</w:t>
      </w:r>
    </w:p>
    <w:p w14:paraId="0B8D429B" w14:textId="77777777" w:rsidR="00023BC1" w:rsidRDefault="009E3DA1" w:rsidP="00B953DE">
      <w:pPr>
        <w:pStyle w:val="aff5"/>
        <w:numPr>
          <w:ilvl w:val="0"/>
          <w:numId w:val="43"/>
        </w:numPr>
        <w:ind w:left="567" w:hanging="567"/>
      </w:pPr>
      <w:r w:rsidRPr="009E3DA1">
        <w:t>Агатова А.И. Биохимические подходы к оценке продуктивности вод Мирового океана // Труды ВНИРО: Современные методы оценки биопродуктивности вод промрайонов Мирового океана. Т.152. М.:ВНИРО, 2014. С.15</w:t>
      </w:r>
      <w:r w:rsidRPr="009E3DA1">
        <w:noBreakHyphen/>
        <w:t>40.</w:t>
      </w:r>
    </w:p>
    <w:p w14:paraId="2EEE3537" w14:textId="3DA55A7D" w:rsidR="00023BC1" w:rsidRPr="00023BC1" w:rsidRDefault="00023BC1" w:rsidP="00B953DE">
      <w:pPr>
        <w:pStyle w:val="aff5"/>
        <w:numPr>
          <w:ilvl w:val="0"/>
          <w:numId w:val="43"/>
        </w:numPr>
        <w:ind w:left="567" w:hanging="567"/>
      </w:pPr>
      <w:r w:rsidRPr="00023BC1">
        <w:t>Азаров В. И., Иванов Г. К. 1996. Редкие животные Тюменской области и их охрана: амфибии, рептилии, птицы, млекопитающие. Тюмень, Вектор Бук, 240 с.</w:t>
      </w:r>
    </w:p>
    <w:p w14:paraId="5BB4166B" w14:textId="77777777" w:rsidR="009E3DA1" w:rsidRPr="009E3DA1" w:rsidRDefault="009E3DA1" w:rsidP="00B953DE">
      <w:pPr>
        <w:pStyle w:val="aff5"/>
        <w:numPr>
          <w:ilvl w:val="0"/>
          <w:numId w:val="43"/>
        </w:numPr>
        <w:ind w:left="567" w:hanging="567"/>
      </w:pPr>
      <w:r w:rsidRPr="009E3DA1">
        <w:t xml:space="preserve">Акустический журнал, 60, 4, с. 384-394 (2014) </w:t>
      </w:r>
    </w:p>
    <w:p w14:paraId="26CCEFEC" w14:textId="77777777" w:rsidR="009E3DA1" w:rsidRPr="009E3DA1" w:rsidRDefault="009E3DA1" w:rsidP="00B953DE">
      <w:pPr>
        <w:pStyle w:val="aff5"/>
        <w:numPr>
          <w:ilvl w:val="0"/>
          <w:numId w:val="43"/>
        </w:numPr>
        <w:ind w:left="567" w:hanging="567"/>
      </w:pPr>
      <w:r w:rsidRPr="009E3DA1">
        <w:t>Алекин О.А. Ляхин Ю.И. Химия океана. Л.: Гидрометеоиздат, 1984.– 343 с.</w:t>
      </w:r>
    </w:p>
    <w:p w14:paraId="1F1CFD8A" w14:textId="77777777" w:rsidR="009E3DA1" w:rsidRPr="009E3DA1" w:rsidRDefault="009E3DA1" w:rsidP="00B953DE">
      <w:pPr>
        <w:pStyle w:val="aff5"/>
        <w:numPr>
          <w:ilvl w:val="0"/>
          <w:numId w:val="43"/>
        </w:numPr>
        <w:ind w:left="567" w:hanging="567"/>
      </w:pPr>
      <w:r w:rsidRPr="009E3DA1">
        <w:t>Алексеева С.П. Икринки и мальки рыб из Печорского залива. // Тр. ВНИРО. – 1949. – Т. 17. – С. 175-188.</w:t>
      </w:r>
    </w:p>
    <w:p w14:paraId="36375194" w14:textId="77777777" w:rsidR="009E3DA1" w:rsidRPr="009E3DA1" w:rsidRDefault="009E3DA1" w:rsidP="00B953DE">
      <w:pPr>
        <w:pStyle w:val="aff5"/>
        <w:numPr>
          <w:ilvl w:val="0"/>
          <w:numId w:val="43"/>
        </w:numPr>
        <w:ind w:left="567" w:hanging="567"/>
      </w:pPr>
      <w:r w:rsidRPr="009E3DA1">
        <w:t>Алексюк В.А. Современное состояние зоопланктона нижней Оби // Проблемы экологии. Чтения памяти профессора М.М. Кожова: тез. докл. Междунар. науч. конф. и Междунар. шк. для молодых ученых (Иркутск, 20-25 сент. 2010 г.). Иркутск, 2010. С. 35.</w:t>
      </w:r>
    </w:p>
    <w:p w14:paraId="18D8B382" w14:textId="77777777" w:rsidR="009E3DA1" w:rsidRPr="009E3DA1" w:rsidRDefault="009E3DA1" w:rsidP="00B953DE">
      <w:pPr>
        <w:pStyle w:val="aff5"/>
        <w:numPr>
          <w:ilvl w:val="0"/>
          <w:numId w:val="43"/>
        </w:numPr>
        <w:ind w:left="567" w:hanging="567"/>
      </w:pPr>
      <w:r w:rsidRPr="009E3DA1">
        <w:t>Андрияшев А.П. Рыбы северных морей СССР. Определители по фауне СССР Зоол. ин-та АН СССР. N, 53. М.; Л. Изд-во АН СССР, 1954. 556 с.</w:t>
      </w:r>
    </w:p>
    <w:p w14:paraId="4C6B5060" w14:textId="77777777" w:rsidR="009E3DA1" w:rsidRPr="009E3DA1" w:rsidRDefault="009E3DA1" w:rsidP="00B953DE">
      <w:pPr>
        <w:pStyle w:val="aff5"/>
        <w:numPr>
          <w:ilvl w:val="0"/>
          <w:numId w:val="43"/>
        </w:numPr>
        <w:ind w:left="567" w:hanging="567"/>
      </w:pPr>
      <w:r w:rsidRPr="009E3DA1">
        <w:t xml:space="preserve">Андроникова И.Н. Структурно-функциональная организация зоопланктона озерных экосистем разных трофических типов. СПб.: Наука,1996. 189 с. </w:t>
      </w:r>
    </w:p>
    <w:p w14:paraId="6BDEDC47" w14:textId="77777777" w:rsidR="009E3DA1" w:rsidRPr="009E3DA1" w:rsidRDefault="009E3DA1" w:rsidP="00B953DE">
      <w:pPr>
        <w:pStyle w:val="aff5"/>
        <w:numPr>
          <w:ilvl w:val="0"/>
          <w:numId w:val="43"/>
        </w:numPr>
        <w:ind w:left="567" w:hanging="567"/>
      </w:pPr>
      <w:r w:rsidRPr="009E3DA1">
        <w:t>Анисимова Н.А. Ракообразные губ и заливов южной части Печорского и Карского морей // Современный бентос Баренцева и Карского морей. Апатиты. 2000. С. 115-146.</w:t>
      </w:r>
    </w:p>
    <w:p w14:paraId="4EA21203" w14:textId="77777777" w:rsidR="009E3DA1" w:rsidRPr="009E3DA1" w:rsidRDefault="009E3DA1" w:rsidP="00B953DE">
      <w:pPr>
        <w:pStyle w:val="aff5"/>
        <w:numPr>
          <w:ilvl w:val="0"/>
          <w:numId w:val="43"/>
        </w:numPr>
        <w:ind w:left="567" w:hanging="567"/>
      </w:pPr>
      <w:bookmarkStart w:id="173" w:name="_Ref156275006"/>
      <w:r w:rsidRPr="009E3DA1">
        <w:t>Анчутин В. М., Андриенко Е. К., Мягков Н. А. О поимке горбуши в Обском бассейне // Рыбное хоз-во, № 3. 1976.</w:t>
      </w:r>
      <w:bookmarkEnd w:id="173"/>
    </w:p>
    <w:p w14:paraId="3A99E757" w14:textId="77777777" w:rsidR="009E3DA1" w:rsidRPr="009E3DA1" w:rsidRDefault="009E3DA1" w:rsidP="00B953DE">
      <w:pPr>
        <w:pStyle w:val="aff5"/>
        <w:numPr>
          <w:ilvl w:val="0"/>
          <w:numId w:val="43"/>
        </w:numPr>
        <w:ind w:left="567" w:hanging="567"/>
      </w:pPr>
      <w:r w:rsidRPr="009E3DA1">
        <w:t>Арнольди Л.В. Материалы по количественному изучению зообентоса Черного моря. II. Каркиенитский залив // Тр. Севаст. биол. ст. 1949. Т. VII. С. 127–192.</w:t>
      </w:r>
    </w:p>
    <w:p w14:paraId="7495BE1C" w14:textId="77777777" w:rsidR="00023BC1" w:rsidRPr="00E52028" w:rsidRDefault="00023BC1" w:rsidP="00B953DE">
      <w:pPr>
        <w:pStyle w:val="aff5"/>
        <w:numPr>
          <w:ilvl w:val="0"/>
          <w:numId w:val="43"/>
        </w:numPr>
        <w:ind w:left="567" w:hanging="567"/>
      </w:pPr>
      <w:r w:rsidRPr="00E52028">
        <w:t>Атлас биологического разнообразия морей и побережий Российской Арктики. Под ред. В.А. Спиридонова и др. М.: WWF России, 2011. 64 с.</w:t>
      </w:r>
    </w:p>
    <w:p w14:paraId="3D4CBDD0" w14:textId="1C746509" w:rsidR="009E3DA1" w:rsidRPr="009E3DA1" w:rsidRDefault="009E3DA1" w:rsidP="00B953DE">
      <w:pPr>
        <w:pStyle w:val="aff5"/>
        <w:numPr>
          <w:ilvl w:val="0"/>
          <w:numId w:val="43"/>
        </w:numPr>
        <w:ind w:left="567" w:hanging="567"/>
      </w:pPr>
      <w:r w:rsidRPr="009E3DA1">
        <w:t xml:space="preserve">Атлас мегабентосных организмов Баренцева моря и сопредельных акваторий / Захаров Д.В., Стрелкова Н.А., Манушин И.Е. </w:t>
      </w:r>
      <w:r w:rsidRPr="009E3DA1">
        <w:sym w:font="Symbol" w:char="F05B"/>
      </w:r>
      <w:r w:rsidRPr="009E3DA1">
        <w:t>и др.</w:t>
      </w:r>
      <w:r w:rsidRPr="009E3DA1">
        <w:sym w:font="Symbol" w:char="F05D"/>
      </w:r>
      <w:r w:rsidRPr="009E3DA1">
        <w:t>; ПИНРО. – Мурманск: ПИНРО, 2018. – 530 с.</w:t>
      </w:r>
    </w:p>
    <w:p w14:paraId="441A99CC" w14:textId="77777777" w:rsidR="009E3DA1" w:rsidRPr="009E3DA1" w:rsidRDefault="009E3DA1" w:rsidP="00B953DE">
      <w:pPr>
        <w:pStyle w:val="aff5"/>
        <w:numPr>
          <w:ilvl w:val="0"/>
          <w:numId w:val="43"/>
        </w:numPr>
        <w:ind w:left="567" w:hanging="567"/>
      </w:pPr>
      <w:r w:rsidRPr="009E3DA1">
        <w:t>Атлас пресноводных рыб России: В 2 т. Т.1./ Под ред. Ю.С. Решетникова.- М.: Наука, 2002. 379 с.</w:t>
      </w:r>
    </w:p>
    <w:p w14:paraId="2DBEC6D0" w14:textId="77777777" w:rsidR="009E3DA1" w:rsidRPr="009E3DA1" w:rsidRDefault="009E3DA1" w:rsidP="00B953DE">
      <w:pPr>
        <w:pStyle w:val="aff5"/>
        <w:numPr>
          <w:ilvl w:val="0"/>
          <w:numId w:val="43"/>
        </w:numPr>
        <w:ind w:left="567" w:hanging="567"/>
      </w:pPr>
      <w:r w:rsidRPr="009E3DA1">
        <w:t>Балушкина Е.В., Винберг Г.Г. Зависимость между массой и длиной тела у планктонных животных // Общие основы изучения водных экосистем. Л.: Наука, 1979. С. 169–172.</w:t>
      </w:r>
    </w:p>
    <w:p w14:paraId="7FE0C74F" w14:textId="77777777" w:rsidR="009E3DA1" w:rsidRPr="009E3DA1" w:rsidRDefault="009E3DA1" w:rsidP="00B953DE">
      <w:pPr>
        <w:pStyle w:val="aff5"/>
        <w:numPr>
          <w:ilvl w:val="0"/>
          <w:numId w:val="43"/>
        </w:numPr>
        <w:ind w:left="567" w:hanging="567"/>
      </w:pPr>
      <w:r w:rsidRPr="009E3DA1">
        <w:t>Безматерных Д.М. Зообентос как индикатор экологического состояния водных экосистем Западной Сибири /Сиб.отд.РАН ИВЭП. вып.85. Новосибирск,2007.87с.</w:t>
      </w:r>
    </w:p>
    <w:p w14:paraId="3234474B" w14:textId="77777777" w:rsidR="00023BC1" w:rsidRPr="00E52028" w:rsidRDefault="00023BC1" w:rsidP="00B953DE">
      <w:pPr>
        <w:pStyle w:val="aff5"/>
        <w:numPr>
          <w:ilvl w:val="0"/>
          <w:numId w:val="43"/>
        </w:numPr>
        <w:ind w:left="567" w:hanging="567"/>
      </w:pPr>
      <w:bookmarkStart w:id="174" w:name="_Ref326162582"/>
      <w:r w:rsidRPr="00E52028">
        <w:t>Белькович, В. М. Биология белухи (Delphinapterus leucas) Белого моря. Новейшие исследования / В. М. Белькович // Морские млекопитающие Голарктики. Сб. научн. трудов по материалам четвертой международной конференции. СПб., Россия, 10-14 сентября. 2006. С. 580-583.</w:t>
      </w:r>
    </w:p>
    <w:p w14:paraId="785A55E6" w14:textId="3131081F" w:rsidR="009E3DA1" w:rsidRPr="009E3DA1" w:rsidRDefault="009E3DA1" w:rsidP="00B953DE">
      <w:pPr>
        <w:pStyle w:val="aff5"/>
        <w:numPr>
          <w:ilvl w:val="0"/>
          <w:numId w:val="43"/>
        </w:numPr>
        <w:ind w:left="567" w:hanging="567"/>
      </w:pPr>
      <w:r w:rsidRPr="009E3DA1">
        <w:t>Берг Л. С. Рыбы пресных вод СССР и сопредельных стран // М: 1948.</w:t>
      </w:r>
      <w:bookmarkEnd w:id="174"/>
    </w:p>
    <w:p w14:paraId="3C9E62F3" w14:textId="77777777" w:rsidR="009E3DA1" w:rsidRPr="009E3DA1" w:rsidRDefault="009E3DA1" w:rsidP="00B953DE">
      <w:pPr>
        <w:pStyle w:val="aff5"/>
        <w:numPr>
          <w:ilvl w:val="0"/>
          <w:numId w:val="43"/>
        </w:numPr>
        <w:ind w:left="567" w:hanging="567"/>
      </w:pPr>
      <w:r w:rsidRPr="009E3DA1">
        <w:t>Биологический атлас морей Арктики 2000: планктон Баренцева и Карского морей / Мурман. мор. биол. ин-т; КНЦ РАН. Мурманск, 2000. Электронный атлас.</w:t>
      </w:r>
    </w:p>
    <w:p w14:paraId="2346CAA3" w14:textId="77777777" w:rsidR="009E3DA1" w:rsidRPr="009E3DA1" w:rsidRDefault="009E3DA1" w:rsidP="00B953DE">
      <w:pPr>
        <w:pStyle w:val="aff5"/>
        <w:numPr>
          <w:ilvl w:val="0"/>
          <w:numId w:val="43"/>
        </w:numPr>
        <w:ind w:left="567" w:hanging="567"/>
      </w:pPr>
      <w:r w:rsidRPr="009E3DA1">
        <w:t>Богданов В. Д. Видовые особенности личинок некоторых сиговых (Coregonidae) рыб на стадии вылупления. // Вопр. ихтиологии.- 1983.- Т.23.- вып.3. С. 449-459.</w:t>
      </w:r>
    </w:p>
    <w:p w14:paraId="29538CDC" w14:textId="77777777" w:rsidR="009E3DA1" w:rsidRPr="009E3DA1" w:rsidRDefault="009E3DA1" w:rsidP="00B953DE">
      <w:pPr>
        <w:pStyle w:val="aff5"/>
        <w:numPr>
          <w:ilvl w:val="0"/>
          <w:numId w:val="43"/>
        </w:numPr>
        <w:ind w:left="567" w:hanging="567"/>
      </w:pPr>
      <w:r w:rsidRPr="009E3DA1">
        <w:t>Богданов В. Д. Морфологические особенности развития и определитель личинок сиговых рыб р. Оби. Екатеринбург: УрО РАН, 1998. 54 с.</w:t>
      </w:r>
    </w:p>
    <w:p w14:paraId="57F5DB1F" w14:textId="77777777" w:rsidR="009E3DA1" w:rsidRPr="009E3DA1" w:rsidRDefault="009E3DA1" w:rsidP="00B953DE">
      <w:pPr>
        <w:pStyle w:val="aff5"/>
        <w:numPr>
          <w:ilvl w:val="0"/>
          <w:numId w:val="43"/>
        </w:numPr>
        <w:ind w:left="567" w:hanging="567"/>
      </w:pPr>
      <w:r w:rsidRPr="009E3DA1">
        <w:t>Богданов В. Д. Пространственная структура и выживаемость личинок сиговых рыб в пойменном водоеме. // Изучение экологии водных организмов Восточного Урала. Сб. науч. трудов УрО АН СССР.- Свердловск, 1992. С. 20-26.</w:t>
      </w:r>
    </w:p>
    <w:p w14:paraId="02064139" w14:textId="77777777" w:rsidR="009E3DA1" w:rsidRPr="009E3DA1" w:rsidRDefault="009E3DA1" w:rsidP="00B953DE">
      <w:pPr>
        <w:pStyle w:val="aff5"/>
        <w:numPr>
          <w:ilvl w:val="0"/>
          <w:numId w:val="43"/>
        </w:numPr>
        <w:ind w:left="567" w:hanging="567"/>
      </w:pPr>
      <w:r w:rsidRPr="009E3DA1">
        <w:t xml:space="preserve">Богданов В. Д. Пространственное распределение личинок сиговых рыб по акватории Нижней Оби. // Биология сиговых рыб. Сб. науч. трудов ИМЭЖ им. А.Н. Северцова АН СССР.- М.: Наука, 1988. С. 178-191. </w:t>
      </w:r>
    </w:p>
    <w:p w14:paraId="2F604090" w14:textId="77777777" w:rsidR="00023BC1" w:rsidRPr="00E52028" w:rsidRDefault="00023BC1" w:rsidP="00B953DE">
      <w:pPr>
        <w:pStyle w:val="aff5"/>
        <w:numPr>
          <w:ilvl w:val="0"/>
          <w:numId w:val="43"/>
        </w:numPr>
        <w:ind w:left="567" w:hanging="567"/>
      </w:pPr>
      <w:r w:rsidRPr="00E52028">
        <w:t>Богданов В.Д., Богданова Е.Н., Госькова О.А., Мельниченко И.П. Ретроспектива ихтиологических и гидробиологических исследований на Ямале. Екатеринбург, Изд-во «Екатеринбург», 2000. 88 с.</w:t>
      </w:r>
    </w:p>
    <w:p w14:paraId="4D80A4C4" w14:textId="0C5A6618" w:rsidR="009E3DA1" w:rsidRPr="009E3DA1" w:rsidRDefault="009E3DA1" w:rsidP="00B953DE">
      <w:pPr>
        <w:pStyle w:val="aff5"/>
        <w:numPr>
          <w:ilvl w:val="0"/>
          <w:numId w:val="43"/>
        </w:numPr>
        <w:ind w:left="567" w:hanging="567"/>
      </w:pPr>
      <w:r w:rsidRPr="009E3DA1">
        <w:t>Богданов В. Д., Мельниченко С.М., Мельниченко И.П. Скат личинок сиговых рыб в районе нерестилищ на р. Манья (бассейн нижней Оби). // Вопр. ихтиологии.- 1991.- Т.31.- вып.5. С. 776-782.</w:t>
      </w:r>
    </w:p>
    <w:p w14:paraId="6BB69EC3" w14:textId="77777777" w:rsidR="009E3DA1" w:rsidRPr="009E3DA1" w:rsidRDefault="009E3DA1" w:rsidP="00B953DE">
      <w:pPr>
        <w:pStyle w:val="aff5"/>
        <w:numPr>
          <w:ilvl w:val="0"/>
          <w:numId w:val="43"/>
        </w:numPr>
        <w:ind w:left="567" w:hanging="567"/>
      </w:pPr>
      <w:r w:rsidRPr="009E3DA1">
        <w:t xml:space="preserve">Богданов В. Д., Целищев А. И. Распределение, миграции и рост молоди азиатской корюшки в бассейне р. Морды-Яхи. // Изучение экологии водных организмов Восточного Урала. // Сб. науч. трудов УрО АН СССР.- Свердловск, 1992.  С.86-93. </w:t>
      </w:r>
    </w:p>
    <w:p w14:paraId="0325AEB8" w14:textId="77777777" w:rsidR="009E3DA1" w:rsidRPr="009E3DA1" w:rsidRDefault="009E3DA1" w:rsidP="00B953DE">
      <w:pPr>
        <w:pStyle w:val="aff5"/>
        <w:numPr>
          <w:ilvl w:val="0"/>
          <w:numId w:val="43"/>
        </w:numPr>
        <w:ind w:left="567" w:hanging="567"/>
      </w:pPr>
      <w:r w:rsidRPr="009E3DA1">
        <w:t>Богдашкин Б.Е., Еньков Ю.М., Кочетков П.А. Некоторые биологические характеристики обского налима в период катадромной миграции // Биология и экология гидробионтов экосистемы Нижней Оби. Свердловск, 1983. С. 132-136.</w:t>
      </w:r>
    </w:p>
    <w:p w14:paraId="0381220F" w14:textId="77777777" w:rsidR="00023BC1" w:rsidRPr="00E52028" w:rsidRDefault="00023BC1" w:rsidP="00B953DE">
      <w:pPr>
        <w:pStyle w:val="aff5"/>
        <w:numPr>
          <w:ilvl w:val="0"/>
          <w:numId w:val="43"/>
        </w:numPr>
        <w:ind w:left="567" w:hanging="567"/>
      </w:pPr>
      <w:r w:rsidRPr="00E52028">
        <w:t>Болтунов А.Н., Алексеева Я.И., Беликов С.Е., Краснова В.В., Семенова В.С., Светочев В.Н., Светочева О.Н., Чернецкий А.Д. Морские млекопитающие и белый медведь Карского моря: обзор современного состояния. Москва, 2015. 103 с.</w:t>
      </w:r>
    </w:p>
    <w:p w14:paraId="0D165F64" w14:textId="028DD289" w:rsidR="009E3DA1" w:rsidRPr="009E3DA1" w:rsidRDefault="009E3DA1" w:rsidP="00B953DE">
      <w:pPr>
        <w:pStyle w:val="aff5"/>
        <w:numPr>
          <w:ilvl w:val="0"/>
          <w:numId w:val="43"/>
        </w:numPr>
        <w:ind w:left="567" w:hanging="567"/>
      </w:pPr>
      <w:r w:rsidRPr="009E3DA1">
        <w:t>Болтунов А.Н., Кондаков А.А., Лукин Л.Р., Огнетов Г.Н., Светочев В.Н., Горбунов Ю.А., Менис Д.Т., Семенова В.С. Оценка уязвимости морских млекопитающих при проведении экологических экспертиз хозяйственного освоения морского шельфа на примере юго-восточной части Баренцева моря. В сборнике: Морские млекопитающие Голарктики Сборник научных трудов по материалам VII международной конференции. 2012. С. 105-108.</w:t>
      </w:r>
    </w:p>
    <w:p w14:paraId="2E56447D" w14:textId="77777777" w:rsidR="009E3DA1" w:rsidRPr="009E3DA1" w:rsidRDefault="009E3DA1" w:rsidP="00B953DE">
      <w:pPr>
        <w:pStyle w:val="aff5"/>
        <w:numPr>
          <w:ilvl w:val="0"/>
          <w:numId w:val="43"/>
        </w:numPr>
        <w:ind w:left="567" w:hanging="567"/>
      </w:pPr>
      <w:r w:rsidRPr="009E3DA1">
        <w:t>Боруцкий Е.В., Степанова Л.А., Кос М.С. Определитель Calanoida пресных вод СССР. Л.: Наука, 1991. 504 с.</w:t>
      </w:r>
    </w:p>
    <w:p w14:paraId="71A024CF" w14:textId="77777777" w:rsidR="009E3DA1" w:rsidRPr="009E3DA1" w:rsidRDefault="009E3DA1" w:rsidP="00B953DE">
      <w:pPr>
        <w:pStyle w:val="aff5"/>
        <w:numPr>
          <w:ilvl w:val="0"/>
          <w:numId w:val="43"/>
        </w:numPr>
        <w:ind w:left="567" w:hanging="567"/>
      </w:pPr>
      <w:r w:rsidRPr="009E3DA1">
        <w:t>Бреховских Л.М., Лысанов Ю.П. Теоретические основы акустики океана. – М.: Наука. 2007. – 370 с.</w:t>
      </w:r>
    </w:p>
    <w:p w14:paraId="27B1197A" w14:textId="77777777" w:rsidR="009E3DA1" w:rsidRPr="009E3DA1" w:rsidRDefault="009E3DA1" w:rsidP="00B953DE">
      <w:pPr>
        <w:pStyle w:val="aff5"/>
        <w:numPr>
          <w:ilvl w:val="0"/>
          <w:numId w:val="43"/>
        </w:numPr>
        <w:ind w:left="567" w:hanging="567"/>
      </w:pPr>
      <w:r w:rsidRPr="009E3DA1">
        <w:t>Бродский К.А. Веслоногие рачки Calanoida дальневосточных морей СССР и Полярного бассейна. Л.: Изд-во Академии наук СССР, 1950. 436 с.</w:t>
      </w:r>
    </w:p>
    <w:p w14:paraId="502B35F6" w14:textId="77777777" w:rsidR="009E3DA1" w:rsidRPr="009E3DA1" w:rsidRDefault="009E3DA1" w:rsidP="00B953DE">
      <w:pPr>
        <w:pStyle w:val="aff5"/>
        <w:numPr>
          <w:ilvl w:val="0"/>
          <w:numId w:val="43"/>
        </w:numPr>
        <w:ind w:left="567" w:hanging="567"/>
      </w:pPr>
      <w:r w:rsidRPr="009E3DA1">
        <w:t>Бродский К.А., Вышкварцева Н.В., Кос М.С., Мархасева Е.Л. Веслоногие ракообразные (Copepoda: Calanoida) морей СССР и сопредельных вод. Определители по фауне СССР, издаваемые ЗИН АН СССР. 1983. Т. 1. Л.: Наука. 358 с.</w:t>
      </w:r>
    </w:p>
    <w:p w14:paraId="24C1F3A3" w14:textId="77777777" w:rsidR="009E3DA1" w:rsidRPr="009E3DA1" w:rsidRDefault="009E3DA1" w:rsidP="00B953DE">
      <w:pPr>
        <w:pStyle w:val="aff5"/>
        <w:numPr>
          <w:ilvl w:val="0"/>
          <w:numId w:val="43"/>
        </w:numPr>
        <w:ind w:left="567" w:hanging="567"/>
      </w:pPr>
      <w:r w:rsidRPr="009E3DA1">
        <w:t>Бульон В.В. Закономерности первичной продукции в лимнических экосистемах. СПб.: Наука, 1994. - 222 с.</w:t>
      </w:r>
    </w:p>
    <w:p w14:paraId="3FAC82D1" w14:textId="77777777" w:rsidR="009E3DA1" w:rsidRPr="009E3DA1" w:rsidRDefault="009E3DA1" w:rsidP="00B953DE">
      <w:pPr>
        <w:pStyle w:val="aff5"/>
        <w:numPr>
          <w:ilvl w:val="0"/>
          <w:numId w:val="43"/>
        </w:numPr>
        <w:ind w:left="567" w:hanging="567"/>
      </w:pPr>
      <w:r w:rsidRPr="009E3DA1">
        <w:t>Буруковский Р.Н., Судник С.А. Атлас-определитель амфипод (crustacea, amphipoda) Юго-Восточной Балтики и эстуариев Калининградской области. Калининград, 2018.  104 с.</w:t>
      </w:r>
    </w:p>
    <w:p w14:paraId="5E606044" w14:textId="77777777" w:rsidR="009E3DA1" w:rsidRPr="009E3DA1" w:rsidRDefault="009E3DA1" w:rsidP="00B953DE">
      <w:pPr>
        <w:pStyle w:val="aff5"/>
        <w:numPr>
          <w:ilvl w:val="0"/>
          <w:numId w:val="43"/>
        </w:numPr>
        <w:ind w:left="567" w:hanging="567"/>
      </w:pPr>
      <w:r w:rsidRPr="009E3DA1">
        <w:t>Ветрова З.И.Флора водорослей континентальных водоемов Украины: Эвгленофитовые водоросли. Выпуск 2. –Тернополь: Лилея, 2004. – 272 с.</w:t>
      </w:r>
    </w:p>
    <w:p w14:paraId="3FDDB8C7" w14:textId="77777777" w:rsidR="009E3DA1" w:rsidRPr="009E3DA1" w:rsidRDefault="009E3DA1" w:rsidP="00B953DE">
      <w:pPr>
        <w:pStyle w:val="aff5"/>
        <w:numPr>
          <w:ilvl w:val="0"/>
          <w:numId w:val="43"/>
        </w:numPr>
        <w:ind w:left="567" w:hanging="567"/>
      </w:pPr>
      <w:r w:rsidRPr="009E3DA1">
        <w:t>Виноградов М.Е., Шушкина Э.А., Лебедева Л.П., и др. Мезопланктон восточной части Карского моря и эстуариев Оби и Енисея // Океанология. 1994. Т. 34. № 5. С. 716–723.</w:t>
      </w:r>
    </w:p>
    <w:p w14:paraId="1D33A9DE" w14:textId="77777777" w:rsidR="00023BC1" w:rsidRPr="00E52028" w:rsidRDefault="00023BC1" w:rsidP="00B953DE">
      <w:pPr>
        <w:pStyle w:val="aff5"/>
        <w:numPr>
          <w:ilvl w:val="0"/>
          <w:numId w:val="43"/>
        </w:numPr>
        <w:ind w:left="567" w:hanging="567"/>
      </w:pPr>
      <w:r w:rsidRPr="00E52028">
        <w:t>Гаврило М.В., Попов А.В. 2011. Ледовые биотопы и биоразнообразие северо-востока Баренцева и Карского морей // Атлас биологического разнообразия морей и побережий Российской Арктики. / Спиридонов В.А., Гаврило М.В., Николаева Н.Г., Краснова Е.Д. (ред.). М.: WWF России. С. 34–35.</w:t>
      </w:r>
    </w:p>
    <w:p w14:paraId="6E35B071" w14:textId="2DC6BE5F" w:rsidR="009E3DA1" w:rsidRPr="009E3DA1" w:rsidRDefault="009E3DA1" w:rsidP="00B953DE">
      <w:pPr>
        <w:pStyle w:val="aff5"/>
        <w:numPr>
          <w:ilvl w:val="0"/>
          <w:numId w:val="43"/>
        </w:numPr>
        <w:ind w:left="567" w:hanging="567"/>
      </w:pPr>
      <w:r w:rsidRPr="009E3DA1">
        <w:t>Гаевский Н.А., Семенова Л.А., Матковский А.К. Трофический статус вод экосистемы Обско-Тазовской устьевой области по показателям фитопланктона // Вестник экологии, лесоведения и ландшафтоведения. №10. Изд-во: Тюмень: ФГБУН Ин-т проблем освоения Севера Сиб. отд. РАН. – 2010. – С. 170 – 179.</w:t>
      </w:r>
    </w:p>
    <w:p w14:paraId="5FDB45B4" w14:textId="77777777" w:rsidR="009E3DA1" w:rsidRPr="009E3DA1" w:rsidRDefault="009E3DA1" w:rsidP="00B953DE">
      <w:pPr>
        <w:pStyle w:val="aff5"/>
        <w:numPr>
          <w:ilvl w:val="0"/>
          <w:numId w:val="43"/>
        </w:numPr>
        <w:ind w:left="567" w:hanging="567"/>
      </w:pPr>
      <w:r w:rsidRPr="009E3DA1">
        <w:t xml:space="preserve">Гидрологический режим Обской губы как новой области морского природопользования в российской Арктике / Ильин Г.В. // Наука юга России. – 2018. -  Т.14 - №2 -  С. 20-32. </w:t>
      </w:r>
    </w:p>
    <w:p w14:paraId="7A0DF1F0" w14:textId="77777777" w:rsidR="009E3DA1" w:rsidRPr="009E3DA1" w:rsidRDefault="009E3DA1" w:rsidP="00B953DE">
      <w:pPr>
        <w:pStyle w:val="aff5"/>
        <w:numPr>
          <w:ilvl w:val="0"/>
          <w:numId w:val="43"/>
        </w:numPr>
        <w:ind w:left="567" w:hanging="567"/>
      </w:pPr>
      <w:r w:rsidRPr="009E3DA1">
        <w:t xml:space="preserve">Гидролого-гидрохимическая структура фронтальной зоны обской губы в раннеосенний период / С. А. Лапин, К. В. Артамонова, И. А. Гангнус, К. К. Кивва // Проблемы Арктики и Антарктики. — 2015. — № 3 (105). — С. 15–26. </w:t>
      </w:r>
    </w:p>
    <w:p w14:paraId="04078571" w14:textId="77777777" w:rsidR="009E3DA1" w:rsidRPr="009E3DA1" w:rsidRDefault="009E3DA1" w:rsidP="00B953DE">
      <w:pPr>
        <w:pStyle w:val="aff5"/>
        <w:numPr>
          <w:ilvl w:val="0"/>
          <w:numId w:val="43"/>
        </w:numPr>
        <w:ind w:left="567" w:hanging="567"/>
      </w:pPr>
      <w:r w:rsidRPr="009E3DA1">
        <w:t>Гилл А. Динамика атмосферы и океана. В 2-х томах. Т.2. М.: Мир, 1986. 415с.</w:t>
      </w:r>
    </w:p>
    <w:p w14:paraId="2F970044" w14:textId="77777777" w:rsidR="009E3DA1" w:rsidRPr="009E3DA1" w:rsidRDefault="009E3DA1" w:rsidP="00B953DE">
      <w:pPr>
        <w:pStyle w:val="aff5"/>
        <w:numPr>
          <w:ilvl w:val="0"/>
          <w:numId w:val="43"/>
        </w:numPr>
        <w:ind w:left="567" w:hanging="567"/>
      </w:pPr>
      <w:r w:rsidRPr="009E3DA1">
        <w:t>Гиляров А.М. Индекс разнообразия и экологическая сукцессия // Журн. общ. биол. 1969. Т. 30, № 6. С. 652–657.</w:t>
      </w:r>
    </w:p>
    <w:p w14:paraId="349FBE49" w14:textId="77777777" w:rsidR="009E3DA1" w:rsidRPr="009E3DA1" w:rsidRDefault="009E3DA1" w:rsidP="00B953DE">
      <w:pPr>
        <w:pStyle w:val="aff5"/>
        <w:numPr>
          <w:ilvl w:val="0"/>
          <w:numId w:val="43"/>
        </w:numPr>
        <w:ind w:left="567" w:hanging="567"/>
      </w:pPr>
      <w:r w:rsidRPr="009E3DA1">
        <w:t>Голлербах М.М., Косинская Е.К., Полянский В.И. Синезеленые водоросли // Определитель пресноводных водорослей СССР. Вып. 2. – М.: Советская наука, 1953. – 652 с.</w:t>
      </w:r>
    </w:p>
    <w:p w14:paraId="65D9F251" w14:textId="77777777" w:rsidR="00023BC1" w:rsidRPr="00E52028" w:rsidRDefault="00023BC1" w:rsidP="00B953DE">
      <w:pPr>
        <w:pStyle w:val="aff5"/>
        <w:numPr>
          <w:ilvl w:val="0"/>
          <w:numId w:val="43"/>
        </w:numPr>
        <w:ind w:left="567" w:hanging="567"/>
      </w:pPr>
      <w:r w:rsidRPr="00E52028">
        <w:t>Горчаковский А. А. Видовой состав фауны позвоночных заповедника «Гыданский» // Современное состояние природной среды и экологический мониторинг Обско-Тазовского района. СПб., 2004. С. 5–32.</w:t>
      </w:r>
    </w:p>
    <w:p w14:paraId="75320635" w14:textId="77777777" w:rsidR="00023BC1" w:rsidRPr="00E52028" w:rsidRDefault="00023BC1" w:rsidP="00B953DE">
      <w:pPr>
        <w:pStyle w:val="aff5"/>
        <w:numPr>
          <w:ilvl w:val="0"/>
          <w:numId w:val="43"/>
        </w:numPr>
        <w:ind w:left="567" w:hanging="567"/>
      </w:pPr>
      <w:r w:rsidRPr="00E52028">
        <w:t>Горчаковский А.А. Белый медведь и морские млекопитающие южной части Карского моря // Фауна Урала и Сибири. 2015. №1. С. 127-133.</w:t>
      </w:r>
    </w:p>
    <w:p w14:paraId="79BB75A4" w14:textId="5BD9C983" w:rsidR="009E3DA1" w:rsidRPr="009E3DA1" w:rsidRDefault="009E3DA1" w:rsidP="00B953DE">
      <w:pPr>
        <w:pStyle w:val="aff5"/>
        <w:numPr>
          <w:ilvl w:val="0"/>
          <w:numId w:val="43"/>
        </w:numPr>
        <w:ind w:left="567" w:hanging="567"/>
      </w:pPr>
      <w:r w:rsidRPr="009E3DA1">
        <w:t>Григорьев С.С. Ранние стадии рыб северо-востока России (прибрежные морские воды и внутренние водоемы). Атлас-определитель. Владивосток: Дальнаука, 2007. 331 с.</w:t>
      </w:r>
    </w:p>
    <w:p w14:paraId="279CFB28" w14:textId="77777777" w:rsidR="009E3DA1" w:rsidRPr="009E3DA1" w:rsidRDefault="009E3DA1" w:rsidP="00B953DE">
      <w:pPr>
        <w:pStyle w:val="aff5"/>
        <w:numPr>
          <w:ilvl w:val="0"/>
          <w:numId w:val="43"/>
        </w:numPr>
        <w:ind w:left="567" w:hanging="567"/>
      </w:pPr>
      <w:r w:rsidRPr="009E3DA1">
        <w:t>Гурьянова Е.Ф. Бокоплавы морей СССР и сопредельных вод (Amphipoda-Gammaridae).-М-Л.: 1951. – 1032 с.</w:t>
      </w:r>
    </w:p>
    <w:p w14:paraId="4C5BFAA2" w14:textId="77777777" w:rsidR="009E3DA1" w:rsidRPr="009E3DA1" w:rsidRDefault="009E3DA1" w:rsidP="00B953DE">
      <w:pPr>
        <w:pStyle w:val="aff5"/>
        <w:numPr>
          <w:ilvl w:val="0"/>
          <w:numId w:val="43"/>
        </w:numPr>
        <w:ind w:left="567" w:hanging="567"/>
      </w:pPr>
      <w:r w:rsidRPr="009E3DA1">
        <w:t>Гурьянова, Е.Ф. К фауне Crustacea–Malacostraca Обь–Енисейского залива и Обской губы // Исследования морей СССР.  Вып. 18. 1933. С. 75–90.</w:t>
      </w:r>
    </w:p>
    <w:p w14:paraId="5BA6280D" w14:textId="15284EE4" w:rsidR="009E3DA1" w:rsidRDefault="009E3DA1" w:rsidP="00B953DE">
      <w:pPr>
        <w:pStyle w:val="aff5"/>
        <w:numPr>
          <w:ilvl w:val="0"/>
          <w:numId w:val="43"/>
        </w:numPr>
        <w:ind w:left="567" w:hanging="567"/>
      </w:pPr>
      <w:r w:rsidRPr="009E3DA1">
        <w:t>Гусева Т.В. , Молчанова Я.П. , Заика Е.А. , Виниченко В.Н. , Аверочкин Е.М. Гидрохимические показатели состояния окружающей среды. Справочные материалы. М. «Эколайн», 2000. 87 с.</w:t>
      </w:r>
    </w:p>
    <w:p w14:paraId="6DC8AB10" w14:textId="77777777" w:rsidR="00074AC1" w:rsidRPr="00074AC1" w:rsidRDefault="00074AC1" w:rsidP="00B953DE">
      <w:pPr>
        <w:pStyle w:val="aff5"/>
        <w:numPr>
          <w:ilvl w:val="0"/>
          <w:numId w:val="43"/>
        </w:numPr>
        <w:ind w:left="567" w:hanging="567"/>
      </w:pPr>
      <w:r w:rsidRPr="00AB2B53">
        <w:t xml:space="preserve">Денисов В.И. Закономерности образования взвешенного материала на шельфе Черного моря. Диссертация на соискание ученой степени кандидата географических наук по специальности 11.00.01 «физическая география, геофизика и геохимия ландшафтов», Ростов-на-Дону, 1998. </w:t>
      </w:r>
      <w:r w:rsidRPr="00074AC1">
        <w:t xml:space="preserve">299 </w:t>
      </w:r>
      <w:r w:rsidRPr="00AB2B53">
        <w:t>с</w:t>
      </w:r>
      <w:r w:rsidRPr="00074AC1">
        <w:t>.</w:t>
      </w:r>
    </w:p>
    <w:p w14:paraId="105B5610" w14:textId="77777777" w:rsidR="009E3DA1" w:rsidRPr="009E3DA1" w:rsidRDefault="009E3DA1" w:rsidP="00B953DE">
      <w:pPr>
        <w:pStyle w:val="aff5"/>
        <w:numPr>
          <w:ilvl w:val="0"/>
          <w:numId w:val="43"/>
        </w:numPr>
        <w:ind w:left="567" w:hanging="567"/>
      </w:pPr>
      <w:r w:rsidRPr="009E3DA1">
        <w:t xml:space="preserve">Дианский Н. А., Фомин В.В., Грузинов В.М., Кабатченко И.М., Литвиненко Г.И. Оценка влияния подходного канала к порту Сабетта на изменение гидрологических условий Обской губы с помощью численного моделирования. Арктика: экология и экономика. 2015b., № 3(19). С. 18-29. </w:t>
      </w:r>
    </w:p>
    <w:p w14:paraId="1B016767" w14:textId="77777777" w:rsidR="009E3DA1" w:rsidRPr="009E3DA1" w:rsidRDefault="009E3DA1" w:rsidP="00B953DE">
      <w:pPr>
        <w:pStyle w:val="aff5"/>
        <w:numPr>
          <w:ilvl w:val="0"/>
          <w:numId w:val="43"/>
        </w:numPr>
        <w:ind w:left="567" w:hanging="567"/>
      </w:pPr>
      <w:r w:rsidRPr="009E3DA1">
        <w:t xml:space="preserve">Дианский Н.А, Фомин В.В., Кабатченко И.М., Грузинов В.М. Воспроизведение циркуляции Карского и Печорского морей с помощью системы оперативного диагноза и прогноза морской динамики. Арктика: экология и экономика. 2014. № 1(13). С. 57-73. </w:t>
      </w:r>
    </w:p>
    <w:p w14:paraId="1FE887C0" w14:textId="77777777" w:rsidR="009E3DA1" w:rsidRPr="009E3DA1" w:rsidRDefault="009E3DA1" w:rsidP="00B953DE">
      <w:pPr>
        <w:pStyle w:val="aff5"/>
        <w:numPr>
          <w:ilvl w:val="0"/>
          <w:numId w:val="43"/>
        </w:numPr>
        <w:ind w:left="567" w:hanging="567"/>
      </w:pPr>
      <w:r w:rsidRPr="009E3DA1">
        <w:t>Дианский Н.А. Моделирование циркуляции океана и исследование его реакции на короткопериодные и долгопериодные атмосферные воздействия. М.: Физматлит, 2013. 272 с.</w:t>
      </w:r>
    </w:p>
    <w:p w14:paraId="36ACA678" w14:textId="77777777" w:rsidR="009E3DA1" w:rsidRPr="009E3DA1" w:rsidRDefault="009E3DA1" w:rsidP="00B953DE">
      <w:pPr>
        <w:pStyle w:val="aff5"/>
        <w:numPr>
          <w:ilvl w:val="0"/>
          <w:numId w:val="43"/>
        </w:numPr>
        <w:ind w:left="567" w:hanging="567"/>
      </w:pPr>
      <w:r w:rsidRPr="009E3DA1">
        <w:t xml:space="preserve">Дианский Н.А., Кабатченко И.М., Фомин В.В., Архипов В.В., Цвецинский А.С. Моделирование гидрометеорологических характеристик в Карском и Печорском морях и расчет наносов у западного побережья полуострова Ямал. Вести газовой науки. 2015a. № 2(22). С.98-105. </w:t>
      </w:r>
    </w:p>
    <w:p w14:paraId="187B1BA5" w14:textId="77777777" w:rsidR="009E3DA1" w:rsidRPr="009E3DA1" w:rsidRDefault="009E3DA1" w:rsidP="00B953DE">
      <w:pPr>
        <w:pStyle w:val="aff5"/>
        <w:numPr>
          <w:ilvl w:val="0"/>
          <w:numId w:val="43"/>
        </w:numPr>
        <w:ind w:left="567" w:hanging="567"/>
      </w:pPr>
      <w:r w:rsidRPr="009E3DA1">
        <w:t xml:space="preserve">Дианский Н.А., Кабатченко И.М., Фомин В.В., Панасенкова И.И., Резников М.В. Система диагноза и прогноза термогидродинамических характеристик и ветрового волнения в западных морях российской Арктики и расчет параметров экстремального шторма 1975 г. в Баренцевом море с учетом ледовых условий. Вести газовой науки. 2018. № 4(36). С. 156-165. </w:t>
      </w:r>
    </w:p>
    <w:p w14:paraId="45E03872" w14:textId="77777777" w:rsidR="009E3DA1" w:rsidRPr="009E3DA1" w:rsidRDefault="009E3DA1" w:rsidP="00B953DE">
      <w:pPr>
        <w:pStyle w:val="aff5"/>
        <w:numPr>
          <w:ilvl w:val="0"/>
          <w:numId w:val="43"/>
        </w:numPr>
        <w:ind w:left="567" w:hanging="567"/>
      </w:pPr>
      <w:r w:rsidRPr="009E3DA1">
        <w:t>Дианский Н.А., Панасенкова И.И., Фомин В.В. Исследование отклика верхнего слоя Баренцева моря на прохождение интенсивного полярного циклона в начале января 1975 года. // Морской гидрофизический журнал. 2019. Т. 35, № 6.</w:t>
      </w:r>
    </w:p>
    <w:p w14:paraId="45E24D66" w14:textId="77777777" w:rsidR="009E3DA1" w:rsidRPr="009E3DA1" w:rsidRDefault="009E3DA1" w:rsidP="00B953DE">
      <w:pPr>
        <w:pStyle w:val="aff5"/>
        <w:numPr>
          <w:ilvl w:val="0"/>
          <w:numId w:val="43"/>
        </w:numPr>
        <w:ind w:left="567" w:hanging="567"/>
      </w:pPr>
      <w:r w:rsidRPr="009E3DA1">
        <w:t>Дианский Н.А., Фомин В.В., Чумаков М.М., Степанов Д.В. Ретроспективные расчеты циркуляции и ледяного покрова Охотского моря на основе современных технологий численного моделирования. Вести газовой науки. 2017. № 4(32). С. 82-93.</w:t>
      </w:r>
    </w:p>
    <w:p w14:paraId="1F20A98A" w14:textId="77777777" w:rsidR="00023BC1" w:rsidRPr="00E52028" w:rsidRDefault="00023BC1" w:rsidP="00B953DE">
      <w:pPr>
        <w:pStyle w:val="aff5"/>
        <w:numPr>
          <w:ilvl w:val="0"/>
          <w:numId w:val="43"/>
        </w:numPr>
        <w:ind w:left="567" w:hanging="567"/>
      </w:pPr>
      <w:r w:rsidRPr="00E52028">
        <w:t>Дмитриев А. Е., Жуков В. С. Динамика обилия и пространственного распределения тулеса (Pluvialis squatarola) в гнездовой период на Севере Гыданского полуострова //Вестник Омского университета. 2013. №. 2 (68). С.146–149.</w:t>
      </w:r>
    </w:p>
    <w:p w14:paraId="042666F3" w14:textId="573328E5" w:rsidR="009E3DA1" w:rsidRPr="009E3DA1" w:rsidRDefault="009E3DA1" w:rsidP="00B953DE">
      <w:pPr>
        <w:pStyle w:val="aff5"/>
        <w:numPr>
          <w:ilvl w:val="0"/>
          <w:numId w:val="43"/>
        </w:numPr>
        <w:ind w:left="567" w:hanging="567"/>
      </w:pPr>
      <w:r w:rsidRPr="009E3DA1">
        <w:t>Долгин В.Н., Иоганзен Б.Г. К изучению пресноводных моллюсков нижней части р. Таз // Гидробиол. журн. Т.9. №5. 1973. С. 61–63.</w:t>
      </w:r>
    </w:p>
    <w:p w14:paraId="5048187F" w14:textId="77777777" w:rsidR="009E3DA1" w:rsidRPr="009E3DA1" w:rsidRDefault="009E3DA1" w:rsidP="00B953DE">
      <w:pPr>
        <w:pStyle w:val="aff5"/>
        <w:numPr>
          <w:ilvl w:val="0"/>
          <w:numId w:val="43"/>
        </w:numPr>
        <w:ind w:left="567" w:hanging="567"/>
      </w:pPr>
      <w:r w:rsidRPr="009E3DA1">
        <w:t>Долгов А.В., Новоселов А.П., Прохорова Т.А. Атлас-определитель рыб Карского моря. Мурманск, Изд-во ПИНРО, 2018. – 271 с</w:t>
      </w:r>
    </w:p>
    <w:p w14:paraId="78E09E05" w14:textId="77777777" w:rsidR="009E3DA1" w:rsidRPr="009E3DA1" w:rsidRDefault="009E3DA1" w:rsidP="00B953DE">
      <w:pPr>
        <w:pStyle w:val="aff5"/>
        <w:numPr>
          <w:ilvl w:val="0"/>
          <w:numId w:val="43"/>
        </w:numPr>
        <w:ind w:left="567" w:hanging="567"/>
      </w:pPr>
      <w:bookmarkStart w:id="175" w:name="_Ref156274991"/>
      <w:r w:rsidRPr="009E3DA1">
        <w:t>Дрягин П. А. Промысловые рыбы Обь-Иртышского бассейна // Изв. ВНИОРХ. 1948. – Т. 85, – вып. 2.</w:t>
      </w:r>
      <w:bookmarkEnd w:id="175"/>
    </w:p>
    <w:p w14:paraId="5C1B1682" w14:textId="77777777" w:rsidR="009E3DA1" w:rsidRPr="009E3DA1" w:rsidRDefault="009E3DA1" w:rsidP="00B953DE">
      <w:pPr>
        <w:pStyle w:val="aff5"/>
        <w:numPr>
          <w:ilvl w:val="0"/>
          <w:numId w:val="43"/>
        </w:numPr>
        <w:ind w:left="567" w:hanging="567"/>
      </w:pPr>
      <w:r w:rsidRPr="009E3DA1">
        <w:t>Дьяконов А.М. Морские звезды морей СССР.-М-Л.: 1950. – 203 с.</w:t>
      </w:r>
    </w:p>
    <w:p w14:paraId="01DD29B5" w14:textId="07062CE6" w:rsidR="00605916" w:rsidRPr="00605916" w:rsidRDefault="009E3DA1" w:rsidP="00B953DE">
      <w:pPr>
        <w:pStyle w:val="aff5"/>
        <w:numPr>
          <w:ilvl w:val="0"/>
          <w:numId w:val="43"/>
        </w:numPr>
        <w:ind w:left="567" w:hanging="567"/>
      </w:pPr>
      <w:r w:rsidRPr="009E3DA1">
        <w:t xml:space="preserve">Ермолаева Н.И. Видовой состав и пространственное распределение зоопланктона Обской губы и Гыданской губы // В сборнике: Водные и экологические проблемы </w:t>
      </w:r>
      <w:r w:rsidRPr="00605916">
        <w:t>Сибири и Центральной Азии труды III Всероссийской научной конференции с международным участием: в 4 томах. 2017. С. 90-91.</w:t>
      </w:r>
      <w:r w:rsidR="00605916" w:rsidRPr="00605916">
        <w:t xml:space="preserve"> </w:t>
      </w:r>
    </w:p>
    <w:p w14:paraId="37788015" w14:textId="6D6110E9" w:rsidR="00605916" w:rsidRPr="00605916" w:rsidRDefault="00605916" w:rsidP="00B953DE">
      <w:pPr>
        <w:pStyle w:val="aff5"/>
        <w:numPr>
          <w:ilvl w:val="0"/>
          <w:numId w:val="43"/>
        </w:numPr>
        <w:shd w:val="clear" w:color="auto" w:fill="FFFFFF"/>
        <w:spacing w:before="240" w:after="200" w:line="276" w:lineRule="auto"/>
        <w:ind w:left="567" w:right="360" w:hanging="567"/>
        <w:textAlignment w:val="baseline"/>
      </w:pPr>
      <w:r w:rsidRPr="00605916">
        <w:t xml:space="preserve">Ермолов А.А. Морфолитодинамические исследования в составе инженерных изысканий для строительства // Инженерные изыскания. 2014. № 9-10. С. 86-89. </w:t>
      </w:r>
    </w:p>
    <w:p w14:paraId="28A691E2" w14:textId="66A58EB2" w:rsidR="00CA0798" w:rsidRPr="00605916" w:rsidRDefault="00CA0798" w:rsidP="00B953DE">
      <w:pPr>
        <w:pStyle w:val="aff5"/>
        <w:numPr>
          <w:ilvl w:val="0"/>
          <w:numId w:val="43"/>
        </w:numPr>
        <w:shd w:val="clear" w:color="auto" w:fill="FFFFFF"/>
        <w:spacing w:before="240" w:after="200" w:line="276" w:lineRule="auto"/>
        <w:ind w:left="567" w:right="360" w:hanging="567"/>
        <w:textAlignment w:val="baseline"/>
      </w:pPr>
      <w:r w:rsidRPr="00605916">
        <w:t xml:space="preserve">Ермолов А.А. </w:t>
      </w:r>
      <w:hyperlink r:id="rId254" w:tooltip="Перейти на страницу статьи" w:history="1">
        <w:r w:rsidRPr="00605916">
          <w:t>О значении мониторинга динамики морских берегов на этапах проектирования, строительства и эксплуатации инженерных сооружений</w:t>
        </w:r>
      </w:hyperlink>
      <w:r w:rsidR="00605916" w:rsidRPr="00605916">
        <w:t>. В ж</w:t>
      </w:r>
      <w:r w:rsidRPr="00CA0798">
        <w:t>урнале </w:t>
      </w:r>
      <w:hyperlink r:id="rId255" w:tooltip="Перейти на страницу журнала" w:history="1">
        <w:r w:rsidRPr="00605916">
          <w:t>Инженерные изыскания</w:t>
        </w:r>
      </w:hyperlink>
      <w:r w:rsidRPr="00CA0798">
        <w:t>, издательство </w:t>
      </w:r>
      <w:hyperlink r:id="rId256" w:tooltip="Перейти на страницу издательства" w:history="1">
        <w:r w:rsidRPr="00605916">
          <w:t>Геомаркетинг</w:t>
        </w:r>
      </w:hyperlink>
      <w:r w:rsidRPr="00CA0798">
        <w:t> (М.), 2016, № 1, с. 38-44</w:t>
      </w:r>
      <w:r w:rsidR="00605916" w:rsidRPr="00605916">
        <w:t xml:space="preserve">. </w:t>
      </w:r>
    </w:p>
    <w:p w14:paraId="786023EB" w14:textId="63445B5F" w:rsidR="00605916" w:rsidRPr="00605916" w:rsidRDefault="00605916" w:rsidP="00B953DE">
      <w:pPr>
        <w:pStyle w:val="aff5"/>
        <w:numPr>
          <w:ilvl w:val="0"/>
          <w:numId w:val="43"/>
        </w:numPr>
        <w:shd w:val="clear" w:color="auto" w:fill="FFFFFF"/>
        <w:spacing w:before="240" w:after="200" w:line="276" w:lineRule="auto"/>
        <w:ind w:left="567" w:right="360" w:hanging="567"/>
        <w:textAlignment w:val="baseline"/>
      </w:pPr>
      <w:r w:rsidRPr="00605916">
        <w:t xml:space="preserve">Ермолов А.А., Прядилин Р.Ю. Особенности производственного мониторинга геологических и литодинамических процессов на участке строительства перехода магистральных газопроводов через Байдарацкую губу Карского моря // Инженерные изыскания. 2013. № 10-11. С. 88-91. </w:t>
      </w:r>
    </w:p>
    <w:p w14:paraId="1DDC367A" w14:textId="5F4657E3" w:rsidR="009E3DA1" w:rsidRPr="009E3DA1" w:rsidRDefault="009E3DA1" w:rsidP="00B953DE">
      <w:pPr>
        <w:pStyle w:val="aff5"/>
        <w:numPr>
          <w:ilvl w:val="0"/>
          <w:numId w:val="43"/>
        </w:numPr>
        <w:ind w:left="567" w:hanging="567"/>
      </w:pPr>
      <w:r w:rsidRPr="00605916">
        <w:t>Есипов В.К. Рыбы</w:t>
      </w:r>
      <w:r w:rsidRPr="009E3DA1">
        <w:t xml:space="preserve"> Карского моря. М.: Изд-во Академии наук СССР, 1952. 147 с.</w:t>
      </w:r>
    </w:p>
    <w:p w14:paraId="242299DF" w14:textId="77777777" w:rsidR="009E3DA1" w:rsidRPr="009E3DA1" w:rsidRDefault="009E3DA1" w:rsidP="00B953DE">
      <w:pPr>
        <w:pStyle w:val="aff5"/>
        <w:numPr>
          <w:ilvl w:val="0"/>
          <w:numId w:val="43"/>
        </w:numPr>
        <w:ind w:left="567" w:hanging="567"/>
      </w:pPr>
      <w:r w:rsidRPr="009E3DA1">
        <w:t xml:space="preserve">Жирков И. А. Полихеты Северного Ледовитого Океана. – М.: Янус-К, 2001. 631 с. </w:t>
      </w:r>
    </w:p>
    <w:p w14:paraId="5E75D8A6" w14:textId="77777777" w:rsidR="009E3DA1" w:rsidRPr="009E3DA1" w:rsidRDefault="009E3DA1" w:rsidP="00B953DE">
      <w:pPr>
        <w:pStyle w:val="aff5"/>
        <w:numPr>
          <w:ilvl w:val="0"/>
          <w:numId w:val="43"/>
        </w:numPr>
        <w:shd w:val="clear" w:color="auto" w:fill="FFFFFF"/>
        <w:spacing w:before="240" w:after="200" w:line="276" w:lineRule="auto"/>
        <w:ind w:left="567" w:right="360" w:hanging="567"/>
        <w:textAlignment w:val="baseline"/>
      </w:pPr>
      <w:r w:rsidRPr="009E3DA1">
        <w:t>Забелина М.М., Киселев И.А., Прошкина-Лавренко А.И., Шешукова В.С.Диатомовые водоросли // Определитель пресноводных водорослей СССР. Вып. 4. –М.: Советская наука, 1951. – 619 с.</w:t>
      </w:r>
    </w:p>
    <w:p w14:paraId="7079248D" w14:textId="77777777" w:rsidR="00023BC1" w:rsidRPr="00E52028" w:rsidRDefault="00023BC1" w:rsidP="00B953DE">
      <w:pPr>
        <w:pStyle w:val="aff5"/>
        <w:numPr>
          <w:ilvl w:val="0"/>
          <w:numId w:val="43"/>
        </w:numPr>
        <w:shd w:val="clear" w:color="auto" w:fill="FFFFFF"/>
        <w:spacing w:before="240" w:after="200" w:line="276" w:lineRule="auto"/>
        <w:ind w:left="567" w:right="360" w:hanging="567"/>
        <w:textAlignment w:val="baseline"/>
      </w:pPr>
      <w:r w:rsidRPr="00E52028">
        <w:t>Зайков М.Ф. Промысел белухи (Delphinapterus leucas Pall.) в Обской губе летом 1933 г. // Работы Обско-Тазовской научной рыбохозяйственной станции ВНИРО. Тобольск. 1934. Т. 2. №1. С. 17-44.</w:t>
      </w:r>
    </w:p>
    <w:p w14:paraId="6A0553EF" w14:textId="23405718" w:rsidR="009E3DA1" w:rsidRPr="009E3DA1" w:rsidRDefault="009E3DA1" w:rsidP="00B953DE">
      <w:pPr>
        <w:pStyle w:val="aff5"/>
        <w:numPr>
          <w:ilvl w:val="0"/>
          <w:numId w:val="43"/>
        </w:numPr>
        <w:shd w:val="clear" w:color="auto" w:fill="FFFFFF"/>
        <w:spacing w:before="240" w:after="200" w:line="276" w:lineRule="auto"/>
        <w:ind w:left="567" w:right="360" w:hanging="567"/>
        <w:textAlignment w:val="baseline"/>
      </w:pPr>
      <w:r w:rsidRPr="009E3DA1">
        <w:t>Зенин А.А., Белоусова Н.В. Гидрохимический словарь. Л.: Гидрометеоиздат, 1988. 239 с.</w:t>
      </w:r>
    </w:p>
    <w:p w14:paraId="6971ECC9" w14:textId="77777777" w:rsidR="009E3DA1" w:rsidRPr="009E3DA1" w:rsidRDefault="009E3DA1" w:rsidP="00B953DE">
      <w:pPr>
        <w:pStyle w:val="aff5"/>
        <w:numPr>
          <w:ilvl w:val="0"/>
          <w:numId w:val="43"/>
        </w:numPr>
        <w:shd w:val="clear" w:color="auto" w:fill="FFFFFF"/>
        <w:spacing w:before="240" w:after="200" w:line="276" w:lineRule="auto"/>
        <w:ind w:left="567" w:right="360" w:hanging="567"/>
        <w:textAlignment w:val="baseline"/>
      </w:pPr>
      <w:r w:rsidRPr="009E3DA1">
        <w:t>Иванов А.В., Полянский Ю.И., Стрелков А.А. Большой практикум по зоологии беспозвоночных. Т.1. госиздат «Советская наука». М.1958.С.13.</w:t>
      </w:r>
    </w:p>
    <w:p w14:paraId="576469C5" w14:textId="77777777" w:rsidR="009E3DA1" w:rsidRPr="009E3DA1" w:rsidRDefault="00780141" w:rsidP="00B953DE">
      <w:pPr>
        <w:pStyle w:val="aff5"/>
        <w:numPr>
          <w:ilvl w:val="0"/>
          <w:numId w:val="43"/>
        </w:numPr>
        <w:shd w:val="clear" w:color="auto" w:fill="FFFFFF"/>
        <w:spacing w:before="240" w:after="200" w:line="276" w:lineRule="auto"/>
        <w:ind w:left="567" w:right="360" w:hanging="567"/>
        <w:textAlignment w:val="baseline"/>
      </w:pPr>
      <w:hyperlink r:id="rId257" w:history="1">
        <w:r w:rsidR="009E3DA1" w:rsidRPr="00E52028">
          <w:t>Иллюстрированные определители свободноживущих беспозвоночных евразийских морей и прилежащих глубоководных частей Арктики, Т. 1. Коловратки, морские пауки и ракообразные</w:t>
        </w:r>
      </w:hyperlink>
      <w:r w:rsidR="009E3DA1" w:rsidRPr="009E3DA1">
        <w:t>: усоногие, тонкопанцирные, эуфаузииды, неполнохвостые, крабы, мизиды, гиперииды, капреллиды / Под ред. Б. И. Сиренко. - М.; СПб.: Товарищество научных изданий КМК, 2009. – 189 с.</w:t>
      </w:r>
    </w:p>
    <w:p w14:paraId="423A8D52" w14:textId="77777777" w:rsidR="009E3DA1" w:rsidRPr="009E3DA1" w:rsidRDefault="00780141" w:rsidP="00B953DE">
      <w:pPr>
        <w:pStyle w:val="aff5"/>
        <w:numPr>
          <w:ilvl w:val="0"/>
          <w:numId w:val="43"/>
        </w:numPr>
        <w:shd w:val="clear" w:color="auto" w:fill="FFFFFF"/>
        <w:spacing w:before="240" w:after="200"/>
        <w:ind w:left="567" w:right="360" w:hanging="567"/>
        <w:textAlignment w:val="baseline"/>
      </w:pPr>
      <w:hyperlink r:id="rId258" w:history="1">
        <w:r w:rsidR="009E3DA1" w:rsidRPr="00E52028">
          <w:t xml:space="preserve">Иллюстрированные определители свободноживущих беспозвоночных евразийских морей и прилежащих глубоководных частей Арктики, Т. 2. </w:t>
        </w:r>
      </w:hyperlink>
      <w:r w:rsidR="009E3DA1" w:rsidRPr="009E3DA1">
        <w:t>Немертины, головохоботные, малощетинковые черви, пиявки, погонофоры, эхиуры, сипункулы, форониды, плеченогие / Под ред. Б. И. Сиренко. - М.; СПб.: Товарищество научных изданий КМК, 2010. – 286 с.</w:t>
      </w:r>
    </w:p>
    <w:p w14:paraId="5B4C6C10" w14:textId="77777777" w:rsidR="009E3DA1" w:rsidRPr="009E3DA1" w:rsidRDefault="00780141" w:rsidP="00B953DE">
      <w:pPr>
        <w:pStyle w:val="aff5"/>
        <w:numPr>
          <w:ilvl w:val="0"/>
          <w:numId w:val="43"/>
        </w:numPr>
        <w:shd w:val="clear" w:color="auto" w:fill="FFFFFF"/>
        <w:spacing w:before="240" w:after="200"/>
        <w:ind w:left="567" w:right="360" w:hanging="567"/>
        <w:textAlignment w:val="baseline"/>
      </w:pPr>
      <w:hyperlink r:id="rId259" w:history="1">
        <w:r w:rsidR="009E3DA1" w:rsidRPr="00E52028">
          <w:t xml:space="preserve">Иллюстрированные определители свободноживущих беспозвоночных евразийских морей и прилежащих глубоководных частей Арктики, Т. 3. </w:t>
        </w:r>
      </w:hyperlink>
      <w:r w:rsidR="009E3DA1" w:rsidRPr="009E3DA1">
        <w:t>Стрекающие и гребневики / Под ред. Б. И. Сиренко. - М.; СПб.: Товарищество научных изданий КМК, 2012. – 237 с.</w:t>
      </w:r>
    </w:p>
    <w:p w14:paraId="7B393DDB" w14:textId="77777777" w:rsidR="00023BC1" w:rsidRPr="00E52028" w:rsidRDefault="00023BC1" w:rsidP="00B953DE">
      <w:pPr>
        <w:pStyle w:val="aff5"/>
        <w:numPr>
          <w:ilvl w:val="0"/>
          <w:numId w:val="43"/>
        </w:numPr>
        <w:shd w:val="clear" w:color="auto" w:fill="FFFFFF"/>
        <w:spacing w:before="240" w:after="200"/>
        <w:ind w:left="567" w:right="360" w:hanging="567"/>
        <w:textAlignment w:val="baseline"/>
      </w:pPr>
      <w:r w:rsidRPr="00E52028">
        <w:t>Ильин Г. В. Гидрологический режим Обской губы как новой области морского природопользования в Российской Арктике // Наука Юга России. 2018. Том 14. №2. С 20-32.</w:t>
      </w:r>
    </w:p>
    <w:p w14:paraId="1DDA8385" w14:textId="4808B4F1" w:rsidR="009E3DA1" w:rsidRPr="009E3DA1" w:rsidRDefault="009E3DA1" w:rsidP="00B953DE">
      <w:pPr>
        <w:pStyle w:val="aff5"/>
        <w:numPr>
          <w:ilvl w:val="0"/>
          <w:numId w:val="43"/>
        </w:numPr>
        <w:shd w:val="clear" w:color="auto" w:fill="FFFFFF"/>
        <w:spacing w:before="240" w:after="200"/>
        <w:ind w:left="567" w:right="360" w:hanging="567"/>
        <w:textAlignment w:val="baseline"/>
      </w:pPr>
      <w:r w:rsidRPr="009E3DA1">
        <w:t>Ильинский В.В. Гетеротрофный бактериопланктон // Практическая гидробиология: Учеб. для студ. биол. спец. университетов / Под ред. В.Д. Федорова и В.И. Капкова. М.: ПИМ, 2006. С. 331–365.</w:t>
      </w:r>
    </w:p>
    <w:p w14:paraId="62F459C2" w14:textId="77777777" w:rsidR="009E3DA1" w:rsidRPr="009E3DA1" w:rsidRDefault="009E3DA1" w:rsidP="00B953DE">
      <w:pPr>
        <w:pStyle w:val="aff5"/>
        <w:numPr>
          <w:ilvl w:val="0"/>
          <w:numId w:val="43"/>
        </w:numPr>
        <w:shd w:val="clear" w:color="auto" w:fill="FFFFFF"/>
        <w:spacing w:before="240" w:after="200"/>
        <w:ind w:left="567" w:right="360" w:hanging="567"/>
        <w:textAlignment w:val="baseline"/>
      </w:pPr>
      <w:r w:rsidRPr="009E3DA1">
        <w:t>Ильинский В.В. Гетеротрофный бактериопланктон: экология и роль в процессах естественного очищения среды от нефтяных загрязнений. Автореф. дисс… доктора биол. наук. М.: Простатор, 2000. 54 с.</w:t>
      </w:r>
    </w:p>
    <w:p w14:paraId="34FE0327" w14:textId="0A2D1B7F" w:rsidR="009E3DA1" w:rsidRDefault="009E3DA1" w:rsidP="00B953DE">
      <w:pPr>
        <w:pStyle w:val="aff5"/>
        <w:numPr>
          <w:ilvl w:val="0"/>
          <w:numId w:val="43"/>
        </w:numPr>
        <w:shd w:val="clear" w:color="auto" w:fill="FFFFFF"/>
        <w:spacing w:before="240" w:after="200"/>
        <w:ind w:left="567" w:right="360" w:hanging="567"/>
        <w:textAlignment w:val="baseline"/>
      </w:pPr>
      <w:r w:rsidRPr="009E3DA1">
        <w:t>Ильинский В.В., Семененко М.Н. Распределение и активность углеводородокисляющих бактерий в Центральном Полярном бассейне, Карском и Белом морях. В кн.: Опыт системных океанологических исследований в Арктике. Под ред. А.П. Лисицина, М.Е. Виноградова, Е.А.Романкевича. М., Научный Мир, с.364-376, 2001.</w:t>
      </w:r>
    </w:p>
    <w:p w14:paraId="2EC24109" w14:textId="77777777" w:rsidR="00CA0798" w:rsidRPr="00D06BC7" w:rsidRDefault="00CA0798" w:rsidP="00B953DE">
      <w:pPr>
        <w:pStyle w:val="aff5"/>
        <w:numPr>
          <w:ilvl w:val="0"/>
          <w:numId w:val="43"/>
        </w:numPr>
        <w:shd w:val="clear" w:color="auto" w:fill="FFFFFF"/>
        <w:spacing w:before="240" w:after="200"/>
        <w:ind w:left="567" w:right="360" w:hanging="567"/>
        <w:textAlignment w:val="baseline"/>
      </w:pPr>
      <w:r w:rsidRPr="00D06BC7">
        <w:t xml:space="preserve">Институт Арктики и Антарктики: </w:t>
      </w:r>
      <w:hyperlink r:id="rId260" w:history="1">
        <w:r w:rsidRPr="00D06BC7">
          <w:t>http://www.aari.ru/</w:t>
        </w:r>
      </w:hyperlink>
    </w:p>
    <w:p w14:paraId="17E283CA" w14:textId="77777777" w:rsidR="009E3DA1" w:rsidRPr="009E3DA1" w:rsidRDefault="009E3DA1" w:rsidP="00B953DE">
      <w:pPr>
        <w:pStyle w:val="aff5"/>
        <w:numPr>
          <w:ilvl w:val="0"/>
          <w:numId w:val="43"/>
        </w:numPr>
        <w:shd w:val="clear" w:color="auto" w:fill="FFFFFF"/>
        <w:spacing w:before="240" w:after="200"/>
        <w:ind w:left="567" w:right="360" w:hanging="567"/>
        <w:textAlignment w:val="baseline"/>
      </w:pPr>
      <w:r w:rsidRPr="009E3DA1">
        <w:t>Инструкции и методические рекомендации по сбору и обработке биологической информации в районах исследований ПИНРО. Мурманск: Изд-во ПИНРО, 2001. 291 с.</w:t>
      </w:r>
    </w:p>
    <w:p w14:paraId="67E69BC5" w14:textId="77777777" w:rsidR="009E3DA1" w:rsidRPr="009E3DA1" w:rsidRDefault="009E3DA1" w:rsidP="00B953DE">
      <w:pPr>
        <w:pStyle w:val="aff5"/>
        <w:numPr>
          <w:ilvl w:val="0"/>
          <w:numId w:val="43"/>
        </w:numPr>
        <w:shd w:val="clear" w:color="auto" w:fill="FFFFFF"/>
        <w:spacing w:before="240" w:after="200"/>
        <w:ind w:left="567" w:right="360" w:hanging="567"/>
        <w:textAlignment w:val="baseline"/>
      </w:pPr>
      <w:r w:rsidRPr="009E3DA1">
        <w:t>Инструкции и методические рекомендации по сбору и обработке биологической информации в морях Европейского Севера и Северной Атлантики. – М.: Изд-во ВНИРО, 2004. – 300 с.</w:t>
      </w:r>
    </w:p>
    <w:p w14:paraId="14F2C809" w14:textId="77777777" w:rsidR="009E3DA1" w:rsidRPr="009E3DA1" w:rsidRDefault="009E3DA1" w:rsidP="00B953DE">
      <w:pPr>
        <w:pStyle w:val="aff5"/>
        <w:numPr>
          <w:ilvl w:val="0"/>
          <w:numId w:val="43"/>
        </w:numPr>
        <w:shd w:val="clear" w:color="auto" w:fill="FFFFFF"/>
        <w:spacing w:before="240" w:after="200"/>
        <w:ind w:left="567" w:right="360" w:hanging="567"/>
        <w:textAlignment w:val="baseline"/>
      </w:pPr>
      <w:r w:rsidRPr="009E3DA1">
        <w:t>Интересова Е.А. Чужеродные виды рыб в бассейне Оби // Российский Журнал Биологических Инвазий 2016, № 1. С. 83-100.</w:t>
      </w:r>
    </w:p>
    <w:p w14:paraId="40F0B139" w14:textId="77777777" w:rsidR="009E3DA1" w:rsidRPr="00605916" w:rsidRDefault="009E3DA1" w:rsidP="00B953DE">
      <w:pPr>
        <w:pStyle w:val="aff5"/>
        <w:numPr>
          <w:ilvl w:val="0"/>
          <w:numId w:val="43"/>
        </w:numPr>
        <w:ind w:left="567" w:hanging="567"/>
      </w:pPr>
      <w:r w:rsidRPr="009E3DA1">
        <w:t xml:space="preserve">Иоффе С.И., Салазкин А.А. К вопросу о состоянии кормовых ресурсов проектируемого Нижне-Обского водохранилища // Гидростроительство и рыбное хозяйство в Нижней Оби. </w:t>
      </w:r>
      <w:r w:rsidRPr="00605916">
        <w:t xml:space="preserve">Тюмень: Изд-во СибНИИРХ, 1966. С. 92-109. </w:t>
      </w:r>
    </w:p>
    <w:p w14:paraId="5ED708FA" w14:textId="77777777" w:rsidR="009E3DA1" w:rsidRPr="00605916" w:rsidRDefault="009E3DA1" w:rsidP="00B953DE">
      <w:pPr>
        <w:pStyle w:val="aff5"/>
        <w:numPr>
          <w:ilvl w:val="0"/>
          <w:numId w:val="43"/>
        </w:numPr>
        <w:ind w:left="567" w:hanging="567"/>
      </w:pPr>
      <w:r w:rsidRPr="00605916">
        <w:t>Иоффе Ц.И. Донная фауна обь-иртышского бассейна и ее рыбохозяйственное значение // Известия ВНИОРХ. Т. XXV. Вып. 1. Л., 1947. С. 113-161.</w:t>
      </w:r>
    </w:p>
    <w:p w14:paraId="256EED08" w14:textId="1E70D746" w:rsidR="009E3DA1" w:rsidRPr="00605916" w:rsidRDefault="009E3DA1" w:rsidP="00B953DE">
      <w:pPr>
        <w:pStyle w:val="aff5"/>
        <w:numPr>
          <w:ilvl w:val="0"/>
          <w:numId w:val="43"/>
        </w:numPr>
        <w:shd w:val="clear" w:color="auto" w:fill="FFFFFF"/>
        <w:spacing w:before="240" w:after="200"/>
        <w:ind w:left="567" w:right="360" w:hanging="567"/>
        <w:textAlignment w:val="baseline"/>
      </w:pPr>
      <w:r w:rsidRPr="00605916">
        <w:t>Казанова И.И. Нерест, икринки и мальки рыб из юго-восточной части Баренцева моря. // Тр. ВНИРО. – 1949. – Т. 17. – С. 158-174.</w:t>
      </w:r>
    </w:p>
    <w:p w14:paraId="40194193" w14:textId="0AF4CF31" w:rsidR="00023BC1" w:rsidRPr="00E52028" w:rsidRDefault="00023BC1" w:rsidP="00B953DE">
      <w:pPr>
        <w:pStyle w:val="aff5"/>
        <w:numPr>
          <w:ilvl w:val="0"/>
          <w:numId w:val="43"/>
        </w:numPr>
        <w:shd w:val="clear" w:color="auto" w:fill="FFFFFF"/>
        <w:spacing w:before="240" w:after="200"/>
        <w:ind w:left="567" w:right="360" w:hanging="567"/>
        <w:textAlignment w:val="baseline"/>
      </w:pPr>
      <w:r w:rsidRPr="00E52028">
        <w:t>Калинкина Н. М. Распространение реликтовых ракообразных в глубоководных озерах Карелии в связи с геологическими особенностями региона // Принципы экологии. 2015. Т. 4. № 2. С. 38–54.</w:t>
      </w:r>
    </w:p>
    <w:p w14:paraId="07240DDB" w14:textId="4ED04978" w:rsidR="00605916" w:rsidRPr="00605916" w:rsidRDefault="00605916" w:rsidP="00B953DE">
      <w:pPr>
        <w:pStyle w:val="aff5"/>
        <w:numPr>
          <w:ilvl w:val="0"/>
          <w:numId w:val="43"/>
        </w:numPr>
        <w:shd w:val="clear" w:color="auto" w:fill="FFFFFF"/>
        <w:spacing w:before="240" w:after="200"/>
        <w:ind w:left="567" w:right="360" w:hanging="567"/>
        <w:textAlignment w:val="baseline"/>
      </w:pPr>
      <w:r w:rsidRPr="00605916">
        <w:t>Камалов А.М., Огородов С.А., Бирюков В.Ю., Совершаева Г.Д., Цвецинский А.С., Архипов В.В., Белова Н.Г., Носков А.И., Соломатин В.И. Морфолитодинамика берегов и дна Байдарацкой губы на трассе перехода магистральными газопроводами // Криосфера Земли. 2006. № 3. С. 3-14.</w:t>
      </w:r>
    </w:p>
    <w:p w14:paraId="0474E397" w14:textId="56AB5D38" w:rsidR="00480FED" w:rsidRPr="00D06BC7" w:rsidRDefault="00480FED" w:rsidP="00B953DE">
      <w:pPr>
        <w:pStyle w:val="aff5"/>
        <w:numPr>
          <w:ilvl w:val="0"/>
          <w:numId w:val="43"/>
        </w:numPr>
        <w:shd w:val="clear" w:color="auto" w:fill="FFFFFF"/>
        <w:spacing w:before="240" w:after="200"/>
        <w:ind w:left="567" w:right="360" w:hanging="567"/>
        <w:textAlignment w:val="baseline"/>
      </w:pPr>
      <w:r w:rsidRPr="00605916">
        <w:t>Каплин П.А., Леонтьев</w:t>
      </w:r>
      <w:r w:rsidRPr="00D06BC7">
        <w:t xml:space="preserve"> О.К., Лукьянова С.А., Никифоров Л.Г. Природа мира: Берега. М.: Мысль. 1991. 475 с.</w:t>
      </w:r>
    </w:p>
    <w:p w14:paraId="30B642D8" w14:textId="77777777" w:rsidR="00023BC1" w:rsidRPr="00E52028" w:rsidRDefault="00023BC1" w:rsidP="00B953DE">
      <w:pPr>
        <w:pStyle w:val="aff5"/>
        <w:numPr>
          <w:ilvl w:val="0"/>
          <w:numId w:val="43"/>
        </w:numPr>
        <w:shd w:val="clear" w:color="auto" w:fill="FFFFFF"/>
        <w:spacing w:before="240" w:after="200"/>
        <w:ind w:left="567" w:right="360" w:hanging="567"/>
        <w:textAlignment w:val="baseline"/>
      </w:pPr>
      <w:r w:rsidRPr="00E52028">
        <w:t>Карское море. Экологический атлас // ООО «Арктический научный центр». Москва, 2016. 271 с.</w:t>
      </w:r>
    </w:p>
    <w:p w14:paraId="2986D8C4" w14:textId="77777777" w:rsidR="00023BC1" w:rsidRPr="00E52028" w:rsidRDefault="00023BC1" w:rsidP="00B953DE">
      <w:pPr>
        <w:pStyle w:val="aff5"/>
        <w:numPr>
          <w:ilvl w:val="0"/>
          <w:numId w:val="43"/>
        </w:numPr>
        <w:shd w:val="clear" w:color="auto" w:fill="FFFFFF"/>
        <w:spacing w:before="240" w:after="200"/>
        <w:ind w:left="567" w:right="360" w:hanging="567"/>
        <w:textAlignment w:val="baseline"/>
      </w:pPr>
      <w:r w:rsidRPr="00E52028">
        <w:t>Кищинский А. А., Вронский Н. В. Миграции чёрной казарки–Branta bernicla (L.) //Миграции птиц Восточной Европы и Северной Азии. Листообразные-пластинчатоклювые. М. – 1979. – С. 188-202.</w:t>
      </w:r>
    </w:p>
    <w:p w14:paraId="2B881929" w14:textId="2E20A258" w:rsidR="009E3DA1" w:rsidRPr="009E3DA1" w:rsidRDefault="009E3DA1" w:rsidP="00B953DE">
      <w:pPr>
        <w:pStyle w:val="aff5"/>
        <w:numPr>
          <w:ilvl w:val="0"/>
          <w:numId w:val="43"/>
        </w:numPr>
        <w:shd w:val="clear" w:color="auto" w:fill="FFFFFF"/>
        <w:spacing w:before="240" w:after="200"/>
        <w:ind w:left="567" w:right="360" w:hanging="567"/>
        <w:textAlignment w:val="baseline"/>
      </w:pPr>
      <w:r w:rsidRPr="009E3DA1">
        <w:t xml:space="preserve">Киселев И.А. О флоре водорослей Обской губы с приложением некоторых данных о водорослях нижней Оби и Иртыша // Водоросли и грибы Западной Сибири и Дальнего Востока. Новосибирск: Изд-во Сиб. Отд. АН СССР, 1970. Ч.1 (3). С.41-45. </w:t>
      </w:r>
    </w:p>
    <w:p w14:paraId="4837FB3C" w14:textId="77777777" w:rsidR="00023BC1" w:rsidRPr="00E52028" w:rsidRDefault="00023BC1" w:rsidP="00B953DE">
      <w:pPr>
        <w:pStyle w:val="aff5"/>
        <w:numPr>
          <w:ilvl w:val="0"/>
          <w:numId w:val="43"/>
        </w:numPr>
        <w:shd w:val="clear" w:color="auto" w:fill="FFFFFF"/>
        <w:spacing w:before="240" w:after="200"/>
        <w:ind w:left="567" w:right="360" w:hanging="567"/>
        <w:textAlignment w:val="baseline"/>
      </w:pPr>
      <w:r w:rsidRPr="00E52028">
        <w:t>Клейненберг, С. Е. Белуха: опыт монографического описания вида / C. Е. Клейненберг, А. В. Яблоков, В. М. Белькович, М. Н. Тарасевич. М.-Л.: Наука, 1964. 455 с.</w:t>
      </w:r>
    </w:p>
    <w:p w14:paraId="26AE0032" w14:textId="77777777" w:rsidR="00023BC1" w:rsidRPr="00E52028" w:rsidRDefault="00023BC1" w:rsidP="00B953DE">
      <w:pPr>
        <w:pStyle w:val="aff5"/>
        <w:numPr>
          <w:ilvl w:val="0"/>
          <w:numId w:val="43"/>
        </w:numPr>
        <w:shd w:val="clear" w:color="auto" w:fill="FFFFFF"/>
        <w:spacing w:before="240" w:after="200"/>
        <w:ind w:left="567" w:right="360" w:hanging="567"/>
        <w:textAlignment w:val="baseline"/>
      </w:pPr>
      <w:r w:rsidRPr="00E52028">
        <w:t>Клумов, С. К. Белуха Советского Союза (сырьевая база и промысел) / С. К. Клумов // Труды ВНИРО. – 1939. – Т. 12. – С. 3 - 78.</w:t>
      </w:r>
    </w:p>
    <w:p w14:paraId="0DE3B536" w14:textId="55870CA5" w:rsidR="009E3DA1" w:rsidRPr="009E3DA1" w:rsidRDefault="009E3DA1" w:rsidP="00B953DE">
      <w:pPr>
        <w:pStyle w:val="aff5"/>
        <w:numPr>
          <w:ilvl w:val="0"/>
          <w:numId w:val="43"/>
        </w:numPr>
        <w:shd w:val="clear" w:color="auto" w:fill="FFFFFF"/>
        <w:spacing w:before="240" w:after="200"/>
        <w:ind w:left="567" w:right="360" w:hanging="567"/>
        <w:textAlignment w:val="baseline"/>
      </w:pPr>
      <w:r w:rsidRPr="009E3DA1">
        <w:t>Ковзель Д.Г. Аппаратура акустической связи для контроля работы автономной гидроакустической донной станции на шельфе / / Акустический журнал, 65, 5, с. 619-629 (2019)</w:t>
      </w:r>
    </w:p>
    <w:p w14:paraId="177DA2A5" w14:textId="77777777" w:rsidR="009E3DA1" w:rsidRPr="009E3DA1" w:rsidRDefault="009E3DA1" w:rsidP="00B953DE">
      <w:pPr>
        <w:pStyle w:val="aff5"/>
        <w:numPr>
          <w:ilvl w:val="0"/>
          <w:numId w:val="43"/>
        </w:numPr>
        <w:shd w:val="clear" w:color="auto" w:fill="FFFFFF"/>
        <w:spacing w:before="240" w:after="200"/>
        <w:ind w:left="567" w:right="360" w:hanging="567"/>
        <w:textAlignment w:val="baseline"/>
      </w:pPr>
      <w:r w:rsidRPr="009E3DA1">
        <w:t>Ковзель Д.Г. Технические средства гидроакустического мониторинга сейсморазведочных работ на шельфе // Акустический журнал, 64, 5, с. 605-617 (2018)</w:t>
      </w:r>
    </w:p>
    <w:p w14:paraId="1569ADD3" w14:textId="77777777" w:rsidR="009E3DA1" w:rsidRPr="00605916" w:rsidRDefault="009E3DA1" w:rsidP="00B953DE">
      <w:pPr>
        <w:pStyle w:val="aff5"/>
        <w:numPr>
          <w:ilvl w:val="0"/>
          <w:numId w:val="43"/>
        </w:numPr>
        <w:ind w:left="567" w:hanging="567"/>
      </w:pPr>
      <w:r w:rsidRPr="009E3DA1">
        <w:t xml:space="preserve">Козловский В.В. Макрозообентос верхнего шельфа юго-западной части карского моря. Автореф. </w:t>
      </w:r>
      <w:r w:rsidRPr="00605916">
        <w:t>дисс. канд. биол. наук. М. 2012. 26 с.</w:t>
      </w:r>
    </w:p>
    <w:p w14:paraId="39D9D270" w14:textId="77777777" w:rsidR="009E3DA1" w:rsidRPr="00605916" w:rsidRDefault="009E3DA1" w:rsidP="00B953DE">
      <w:pPr>
        <w:pStyle w:val="aff5"/>
        <w:numPr>
          <w:ilvl w:val="0"/>
          <w:numId w:val="43"/>
        </w:numPr>
        <w:ind w:left="567" w:hanging="567"/>
      </w:pPr>
      <w:r w:rsidRPr="00605916">
        <w:t>Коровчинский Н.М. Ветвистоусые ракообразные отряда Ctenopoda мировой фауны (морфология, систематика, экология, зоогеография). М.: Т-во научных изданий КМК. 2004. 410 с.</w:t>
      </w:r>
    </w:p>
    <w:p w14:paraId="746AED20" w14:textId="77777777" w:rsidR="009E3DA1" w:rsidRPr="00605916" w:rsidRDefault="009E3DA1" w:rsidP="00B953DE">
      <w:pPr>
        <w:pStyle w:val="aff5"/>
        <w:numPr>
          <w:ilvl w:val="0"/>
          <w:numId w:val="43"/>
        </w:numPr>
        <w:ind w:left="567" w:hanging="567"/>
      </w:pPr>
      <w:r w:rsidRPr="00605916">
        <w:t>Коронелли Т.В., Ильинский В.В. Об учете численности углеводородокисляющих бактерий в морской воде методом предельных разведений// Вестн. МГУ, сер. 16, Биология. – 1984. - № 3. – С. 54-56.</w:t>
      </w:r>
    </w:p>
    <w:p w14:paraId="486C0190" w14:textId="2B17EE3B" w:rsidR="00605916" w:rsidRDefault="00605916" w:rsidP="00B953DE">
      <w:pPr>
        <w:pStyle w:val="aff5"/>
        <w:numPr>
          <w:ilvl w:val="0"/>
          <w:numId w:val="43"/>
        </w:numPr>
        <w:ind w:left="567" w:hanging="567"/>
      </w:pPr>
      <w:r w:rsidRPr="00605916">
        <w:t>Косьян Р.Д., Крыленко М.В. Опыт защиты от волновой эрозии восточного побережья Черного моря. Геле</w:t>
      </w:r>
      <w:r w:rsidRPr="00C6318E">
        <w:t>нджик: ЮО</w:t>
      </w:r>
      <w:r>
        <w:t> </w:t>
      </w:r>
      <w:r w:rsidRPr="00C6318E">
        <w:t>ИО</w:t>
      </w:r>
      <w:r>
        <w:t> </w:t>
      </w:r>
      <w:r w:rsidRPr="00C6318E">
        <w:t>РАН, 2008.</w:t>
      </w:r>
      <w:r w:rsidRPr="00F409BC">
        <w:t xml:space="preserve"> </w:t>
      </w:r>
      <w:r>
        <w:t>Электронное издание.</w:t>
      </w:r>
    </w:p>
    <w:p w14:paraId="4517C7AE" w14:textId="3F2D503D" w:rsidR="009E3DA1" w:rsidRPr="009E3DA1" w:rsidRDefault="009E3DA1" w:rsidP="00B953DE">
      <w:pPr>
        <w:pStyle w:val="aff5"/>
        <w:numPr>
          <w:ilvl w:val="0"/>
          <w:numId w:val="43"/>
        </w:numPr>
        <w:ind w:left="567" w:hanging="567"/>
      </w:pPr>
      <w:r w:rsidRPr="009E3DA1">
        <w:t>Кочетков П. А. Изменчивость абсолютной плодовитости сига-пыжьяна Нижней Оби. Сб. научн. Тр. ГосНИОРХ, 1986. – Вып. 243. С.64-78.</w:t>
      </w:r>
    </w:p>
    <w:p w14:paraId="06BA939B" w14:textId="7FF4F15C" w:rsidR="009E3DA1" w:rsidRDefault="009E3DA1" w:rsidP="00B953DE">
      <w:pPr>
        <w:pStyle w:val="aff5"/>
        <w:numPr>
          <w:ilvl w:val="0"/>
          <w:numId w:val="43"/>
        </w:numPr>
        <w:ind w:left="567" w:hanging="567"/>
      </w:pPr>
      <w:r w:rsidRPr="009E3DA1">
        <w:t>Кочешкова О.В. Полихеты Вислинского залива (Балтийское море): формирование видового состава и адаптации видов к условиям эвтрофной солоноватой лагуны. Дисс. на соискание ученой степени канд. биологических наук. Санкт-Петербург, 2017. 171 с.</w:t>
      </w:r>
    </w:p>
    <w:p w14:paraId="6656CCA9" w14:textId="77777777" w:rsidR="00074AC1" w:rsidRDefault="00074AC1" w:rsidP="00B953DE">
      <w:pPr>
        <w:pStyle w:val="aff5"/>
        <w:numPr>
          <w:ilvl w:val="0"/>
          <w:numId w:val="43"/>
        </w:numPr>
        <w:ind w:left="567" w:hanging="567"/>
      </w:pPr>
      <w:r w:rsidRPr="00230249">
        <w:t>Кравчишина М. Д., Леин А.Ю., Суханова И.Н., Артемьев В.А., Новигатский А.Н. Генезис и пространственное распределение концентрации взвеси в Карском море в период наибольшего сокращения арктической ледовой шапки. Океанология, 2015, Том 55, № 4, 687–708 с.</w:t>
      </w:r>
    </w:p>
    <w:p w14:paraId="3EBD48A5" w14:textId="77777777" w:rsidR="009E3DA1" w:rsidRPr="009E3DA1" w:rsidRDefault="009E3DA1" w:rsidP="00B953DE">
      <w:pPr>
        <w:pStyle w:val="aff5"/>
        <w:numPr>
          <w:ilvl w:val="0"/>
          <w:numId w:val="43"/>
        </w:numPr>
        <w:ind w:left="567" w:hanging="567"/>
      </w:pPr>
      <w:r w:rsidRPr="009E3DA1">
        <w:t>Красная книга Российской Федерации. - М.: АСТ «Астрель», 2001. - 863 с.</w:t>
      </w:r>
    </w:p>
    <w:p w14:paraId="7E98C9A3" w14:textId="77777777" w:rsidR="009E3DA1" w:rsidRPr="009E3DA1" w:rsidRDefault="009E3DA1" w:rsidP="00B953DE">
      <w:pPr>
        <w:pStyle w:val="aff5"/>
        <w:numPr>
          <w:ilvl w:val="0"/>
          <w:numId w:val="43"/>
        </w:numPr>
        <w:ind w:left="567" w:hanging="567"/>
      </w:pPr>
      <w:r w:rsidRPr="009E3DA1">
        <w:t>Красная книга Ямало-Ненецкого автономного округа: животные, растения, грибы: к 80-летию образования Ямало-Ненецкого автономного округа / отв. ред. С. Н. Эктова, Д. О. Замятин. Екатеринбург: Баско, 2010. 307 с.</w:t>
      </w:r>
    </w:p>
    <w:p w14:paraId="467C8167" w14:textId="77777777" w:rsidR="009E3DA1" w:rsidRPr="009E3DA1" w:rsidRDefault="009E3DA1" w:rsidP="00B953DE">
      <w:pPr>
        <w:pStyle w:val="aff5"/>
        <w:numPr>
          <w:ilvl w:val="0"/>
          <w:numId w:val="43"/>
        </w:numPr>
        <w:ind w:left="567" w:hanging="567"/>
      </w:pPr>
      <w:r w:rsidRPr="009E3DA1">
        <w:t>Крохалевская Н. Г., Алексюк В. А., Семенова Л. А. Видовой состав зоопланктона водоемов Нижней Оби // Рыбное хозяйство на водоемах Западной Сибири. Тр. ГосНИОРХ. Вып. 171, 1981. С. 100–105.</w:t>
      </w:r>
    </w:p>
    <w:p w14:paraId="074C991D" w14:textId="77777777" w:rsidR="00023BC1" w:rsidRPr="00E52028" w:rsidRDefault="00023BC1" w:rsidP="00B953DE">
      <w:pPr>
        <w:pStyle w:val="aff5"/>
        <w:numPr>
          <w:ilvl w:val="0"/>
          <w:numId w:val="43"/>
        </w:numPr>
        <w:ind w:left="567" w:hanging="567"/>
      </w:pPr>
      <w:r w:rsidRPr="00E52028">
        <w:t>Крохалевский, В. Р., Бабкина, И. Б., Визер, А. М., Дорогин, М. А., Жирков, Ф. Н., Зайцев, В. Ф., ... &amp; Янкова, Н. В. (2018). Состояние запасов осетровых рыб в водных объектах Сибири. Вопросы рыболовства, 19(3).</w:t>
      </w:r>
    </w:p>
    <w:p w14:paraId="44152222" w14:textId="5E4615BA" w:rsidR="009E3DA1" w:rsidRPr="009E3DA1" w:rsidRDefault="009E3DA1" w:rsidP="00B953DE">
      <w:pPr>
        <w:pStyle w:val="aff5"/>
        <w:numPr>
          <w:ilvl w:val="0"/>
          <w:numId w:val="43"/>
        </w:numPr>
        <w:ind w:left="567" w:hanging="567"/>
      </w:pPr>
      <w:r w:rsidRPr="009E3DA1">
        <w:t xml:space="preserve">Крючкова Н.М. Структура сообществ зоопланктона в водоемах разного типа // Продукционно-гидробиологические исследования водных экосистем. Л.: Наука, 1987. С. 184–197. </w:t>
      </w:r>
    </w:p>
    <w:p w14:paraId="79CB570D" w14:textId="77777777" w:rsidR="009E3DA1" w:rsidRPr="009E3DA1" w:rsidRDefault="009E3DA1" w:rsidP="00B953DE">
      <w:pPr>
        <w:pStyle w:val="aff5"/>
        <w:numPr>
          <w:ilvl w:val="0"/>
          <w:numId w:val="43"/>
        </w:numPr>
        <w:ind w:left="567" w:hanging="567"/>
      </w:pPr>
      <w:r w:rsidRPr="009E3DA1">
        <w:t>Кугаевская Л. В., Сергиенко Л. Л. Сравнительная морфологическая характеристика постэмбрионального развития рода Coregonus Обского бассейна. // Биология сиговых рыб. Сб. науч. Трудов ИМЭЖ им. А. Н. Северцова АН СССР. – М.: Наука, 1988.- С.160-178.</w:t>
      </w:r>
    </w:p>
    <w:p w14:paraId="51248691" w14:textId="77777777" w:rsidR="009E3DA1" w:rsidRPr="009E3DA1" w:rsidRDefault="009E3DA1" w:rsidP="00B953DE">
      <w:pPr>
        <w:pStyle w:val="aff5"/>
        <w:numPr>
          <w:ilvl w:val="0"/>
          <w:numId w:val="43"/>
        </w:numPr>
        <w:ind w:left="567" w:hanging="567"/>
      </w:pPr>
      <w:r w:rsidRPr="009E3DA1">
        <w:t>Кузикова В.Б. Донные зооценозы Обской губы // Сб. научн. тр. ГосНИОРХ. Вып. 305. 1989. С. 66–73.</w:t>
      </w:r>
    </w:p>
    <w:p w14:paraId="40F5A019" w14:textId="77777777" w:rsidR="009E3DA1" w:rsidRPr="009E3DA1" w:rsidRDefault="009E3DA1" w:rsidP="00B953DE">
      <w:pPr>
        <w:pStyle w:val="aff5"/>
        <w:numPr>
          <w:ilvl w:val="0"/>
          <w:numId w:val="43"/>
        </w:numPr>
        <w:ind w:left="567" w:hanging="567"/>
      </w:pPr>
      <w:r w:rsidRPr="009E3DA1">
        <w:t>Кузикова В.Б., Бутакова Т.А., Садырин В.М. Современное состояние донной фауны Нижней Оби и ее эстуария // Гидробиологическая характеристика водоемов Урала. Свердловск: УФ АН СССР, 1989. С. 92-102.</w:t>
      </w:r>
    </w:p>
    <w:p w14:paraId="539F8D65" w14:textId="77777777" w:rsidR="009E3DA1" w:rsidRPr="009E3DA1" w:rsidRDefault="009E3DA1" w:rsidP="00B953DE">
      <w:pPr>
        <w:pStyle w:val="aff5"/>
        <w:numPr>
          <w:ilvl w:val="0"/>
          <w:numId w:val="43"/>
        </w:numPr>
        <w:ind w:left="567" w:hanging="567"/>
      </w:pPr>
      <w:r w:rsidRPr="009E3DA1">
        <w:t>Кузнецов В.В., Ефремкин И.М., Аржанова Н.В., Гангус И.А., Ключарева Н.Г., Лукьянова О.Н. Современное состояние экосистемы Обской губы и её рыбохозяйственное значение // Вопросы промысловой океанологии. 2008. № 2. С. 129-153.</w:t>
      </w:r>
    </w:p>
    <w:p w14:paraId="42A50D7C" w14:textId="77777777" w:rsidR="009E3DA1" w:rsidRPr="009E3DA1" w:rsidRDefault="009E3DA1" w:rsidP="00B953DE">
      <w:pPr>
        <w:pStyle w:val="aff5"/>
        <w:numPr>
          <w:ilvl w:val="0"/>
          <w:numId w:val="43"/>
        </w:numPr>
        <w:ind w:left="567" w:hanging="567"/>
      </w:pPr>
      <w:r w:rsidRPr="009E3DA1">
        <w:t>Кузнецов С.И., Дубинина Г.А. Методы изучения водных микроорганизмов. М.: Наука, 1989. 287 с.</w:t>
      </w:r>
    </w:p>
    <w:p w14:paraId="51031514" w14:textId="77777777" w:rsidR="009E3DA1" w:rsidRPr="009E3DA1" w:rsidRDefault="009E3DA1" w:rsidP="00B953DE">
      <w:pPr>
        <w:pStyle w:val="aff5"/>
        <w:numPr>
          <w:ilvl w:val="0"/>
          <w:numId w:val="43"/>
        </w:numPr>
        <w:ind w:left="567" w:hanging="567"/>
      </w:pPr>
      <w:r w:rsidRPr="009E3DA1">
        <w:t>Кузнецова Д.М., Глазов Д.М., Шпак О.В., Рожнов В.В. Зимнее распределение и перемещения белух (Delphinapterus leucas) в Белом море по данным спутникового мечения //Зоологический журнал. – 2016. – Т. 95. – №. 1. – С. 104-104.</w:t>
      </w:r>
    </w:p>
    <w:p w14:paraId="7E4C8198" w14:textId="77777777" w:rsidR="009E3DA1" w:rsidRPr="009E3DA1" w:rsidRDefault="009E3DA1" w:rsidP="00B953DE">
      <w:pPr>
        <w:pStyle w:val="aff5"/>
        <w:numPr>
          <w:ilvl w:val="0"/>
          <w:numId w:val="43"/>
        </w:numPr>
        <w:ind w:left="567" w:hanging="567"/>
      </w:pPr>
      <w:r w:rsidRPr="009E3DA1">
        <w:t>Кузьмин Г.В. Фитопланктон: видовой состав и обилие//Методика изучения биогеоценозов внутренних водоёмов. М.: 1975. С. 73-87.</w:t>
      </w:r>
    </w:p>
    <w:p w14:paraId="5814A28C" w14:textId="77777777" w:rsidR="009E3DA1" w:rsidRPr="009E3DA1" w:rsidRDefault="009E3DA1" w:rsidP="00B953DE">
      <w:pPr>
        <w:pStyle w:val="aff5"/>
        <w:numPr>
          <w:ilvl w:val="0"/>
          <w:numId w:val="43"/>
        </w:numPr>
        <w:ind w:left="567" w:hanging="567"/>
      </w:pPr>
      <w:r w:rsidRPr="009E3DA1">
        <w:t>Куликова О.А., Мазлова Е.А., Брадик Д.И., Кудрова Е.П., Ткачев Н.В. Нефтяное загрязнение территорий западного побережья Обской губы. Проблемы Арктики и Антарктики. 2019. Т. 65 № 1. С. 105</w:t>
      </w:r>
      <w:r w:rsidRPr="009E3DA1">
        <w:noBreakHyphen/>
        <w:t>-112.</w:t>
      </w:r>
    </w:p>
    <w:p w14:paraId="1BFFB0D4" w14:textId="77777777" w:rsidR="00023BC1" w:rsidRPr="00E52028" w:rsidRDefault="00023BC1" w:rsidP="00B953DE">
      <w:pPr>
        <w:pStyle w:val="aff5"/>
        <w:numPr>
          <w:ilvl w:val="0"/>
          <w:numId w:val="43"/>
        </w:numPr>
        <w:ind w:left="567" w:hanging="567"/>
      </w:pPr>
      <w:r w:rsidRPr="00E52028">
        <w:t>Купецкий В.Н. 1958. Стационарные полыньи в замерзающих морях. Л., изд. ЛГУ, Вестник Ленинградского Университета, серия геологическая и географическая, 1958 г., № 12, вып. 2.</w:t>
      </w:r>
    </w:p>
    <w:p w14:paraId="2AACB84A" w14:textId="794DCED4" w:rsidR="009E3DA1" w:rsidRPr="009E3DA1" w:rsidRDefault="009E3DA1" w:rsidP="00B953DE">
      <w:pPr>
        <w:pStyle w:val="aff5"/>
        <w:numPr>
          <w:ilvl w:val="0"/>
          <w:numId w:val="43"/>
        </w:numPr>
        <w:ind w:left="567" w:hanging="567"/>
      </w:pPr>
      <w:r w:rsidRPr="009E3DA1">
        <w:t xml:space="preserve">Курсанов Л.И. Тип Chlorophycea – Зеленые водоросли //Определитель низших растений/ под общ. ред. Курсанова Л.И. – М.: Государственное издательство «Советская наука», 1953. - Т. 1. - С. 151 - 339. </w:t>
      </w:r>
    </w:p>
    <w:p w14:paraId="4E25D06C" w14:textId="77777777" w:rsidR="009E3DA1" w:rsidRPr="009E3DA1" w:rsidRDefault="009E3DA1" w:rsidP="00B953DE">
      <w:pPr>
        <w:pStyle w:val="aff5"/>
        <w:numPr>
          <w:ilvl w:val="0"/>
          <w:numId w:val="43"/>
        </w:numPr>
        <w:ind w:left="567" w:hanging="567"/>
      </w:pPr>
      <w:r w:rsidRPr="009E3DA1">
        <w:t>Кусакин О.Г. Морские и солоноватоводные равноногие ракообразные. 1.Т. –Л.: Наука- 1979. 471 с.</w:t>
      </w:r>
    </w:p>
    <w:p w14:paraId="1BB9970E" w14:textId="77777777" w:rsidR="009E3DA1" w:rsidRPr="009E3DA1" w:rsidRDefault="009E3DA1" w:rsidP="00B953DE">
      <w:pPr>
        <w:pStyle w:val="aff5"/>
        <w:numPr>
          <w:ilvl w:val="0"/>
          <w:numId w:val="43"/>
        </w:numPr>
        <w:ind w:left="567" w:hanging="567"/>
      </w:pPr>
      <w:r w:rsidRPr="009E3DA1">
        <w:t>Кусакин О.Г. Морские и солоноватоводные равноногие ракообразные. 2.Т.-Л.: Наука- 1982. 463 с.</w:t>
      </w:r>
    </w:p>
    <w:p w14:paraId="16009B80" w14:textId="77777777" w:rsidR="009E3DA1" w:rsidRPr="009E3DA1" w:rsidRDefault="009E3DA1" w:rsidP="00B953DE">
      <w:pPr>
        <w:pStyle w:val="aff5"/>
        <w:numPr>
          <w:ilvl w:val="0"/>
          <w:numId w:val="43"/>
        </w:numPr>
        <w:ind w:left="567" w:hanging="567"/>
      </w:pPr>
      <w:r w:rsidRPr="009E3DA1">
        <w:t>Кутикова Л.А. Коловратки фауны СССР (Rotatoria). Подкласс</w:t>
      </w:r>
      <w:r w:rsidRPr="009E3DA1">
        <w:rPr>
          <w:lang w:val="en-US"/>
        </w:rPr>
        <w:t xml:space="preserve"> Eurotatoria (</w:t>
      </w:r>
      <w:r w:rsidRPr="009E3DA1">
        <w:t>отряды</w:t>
      </w:r>
      <w:r w:rsidRPr="009E3DA1">
        <w:rPr>
          <w:lang w:val="en-US"/>
        </w:rPr>
        <w:t xml:space="preserve"> Ploimida, Monimotrochida, Paedotrochida). </w:t>
      </w:r>
      <w:r w:rsidRPr="009E3DA1">
        <w:t>Л.: Наука, 1970. 744 с.</w:t>
      </w:r>
    </w:p>
    <w:p w14:paraId="0FB99120" w14:textId="74C363CA" w:rsidR="009E3DA1" w:rsidRDefault="009E3DA1" w:rsidP="00B953DE">
      <w:pPr>
        <w:pStyle w:val="aff5"/>
        <w:numPr>
          <w:ilvl w:val="0"/>
          <w:numId w:val="43"/>
        </w:numPr>
        <w:ind w:left="567" w:hanging="567"/>
      </w:pPr>
      <w:r w:rsidRPr="009E3DA1">
        <w:t>Лапин С.А. Пространственно-временная изменчивость гидролого-гидрохимических характеристик Обской губы как основа оценки ее биопродуктивности: Автореф. дис.канд.наук / моск. гос. ун-т им. М. В. Ломоносова. – М., 2012. – 25 с.</w:t>
      </w:r>
    </w:p>
    <w:p w14:paraId="49F45D6D" w14:textId="7069CC8D" w:rsidR="00023BC1" w:rsidRPr="00E52028" w:rsidRDefault="00023BC1" w:rsidP="00B953DE">
      <w:pPr>
        <w:pStyle w:val="aff5"/>
        <w:numPr>
          <w:ilvl w:val="0"/>
          <w:numId w:val="43"/>
        </w:numPr>
        <w:ind w:left="567" w:hanging="567"/>
      </w:pPr>
      <w:r w:rsidRPr="00E52028">
        <w:t>Лапин С.А. Специфика формирования зон повышенной продуктивности в Обском эстуарии // Среда обитания водных биологических ресурсов. Тр. ВНИРО. 2014. Том 152. С. 146-154</w:t>
      </w:r>
      <w:r w:rsidR="00E52028">
        <w:t>.</w:t>
      </w:r>
    </w:p>
    <w:p w14:paraId="41BEE361" w14:textId="77777777" w:rsidR="00074AC1" w:rsidRPr="006949EA" w:rsidRDefault="00074AC1" w:rsidP="00B953DE">
      <w:pPr>
        <w:pStyle w:val="aff5"/>
        <w:numPr>
          <w:ilvl w:val="0"/>
          <w:numId w:val="43"/>
        </w:numPr>
        <w:ind w:left="567" w:hanging="567"/>
      </w:pPr>
      <w:r w:rsidRPr="006949EA">
        <w:t>Лапин С.А.</w:t>
      </w:r>
      <w:r>
        <w:t>, Артамонова К.В., Гангнус И.А., Кивва К.К.</w:t>
      </w:r>
      <w:r w:rsidRPr="006949EA">
        <w:t xml:space="preserve"> Гидролого-гидрохимическая структура фронтальной зоны Обской губы </w:t>
      </w:r>
      <w:r>
        <w:t>в ранн</w:t>
      </w:r>
      <w:r w:rsidRPr="006949EA">
        <w:t>еосенний период</w:t>
      </w:r>
      <w:r>
        <w:t>. Проблемы Арктики и Антарктики, 2015, №3 (105). С. 15-26.</w:t>
      </w:r>
    </w:p>
    <w:p w14:paraId="5325C77F" w14:textId="77777777" w:rsidR="00074AC1" w:rsidRPr="00230249" w:rsidRDefault="00074AC1" w:rsidP="00B953DE">
      <w:pPr>
        <w:pStyle w:val="aff5"/>
        <w:numPr>
          <w:ilvl w:val="0"/>
          <w:numId w:val="43"/>
        </w:numPr>
        <w:ind w:left="567" w:hanging="567"/>
      </w:pPr>
      <w:r>
        <w:t xml:space="preserve">Лапин С.А. </w:t>
      </w:r>
      <w:r w:rsidRPr="00230249">
        <w:t>Особенности формирования пресноводного стока в эстуарных системах Оби и Енисея</w:t>
      </w:r>
      <w:r>
        <w:t xml:space="preserve">. Труды ВНИРО, 2017, том 166. С. 139-150. </w:t>
      </w:r>
    </w:p>
    <w:p w14:paraId="0B78E883" w14:textId="77777777" w:rsidR="00023BC1" w:rsidRPr="00E52028" w:rsidRDefault="00023BC1" w:rsidP="00B953DE">
      <w:pPr>
        <w:pStyle w:val="aff5"/>
        <w:numPr>
          <w:ilvl w:val="0"/>
          <w:numId w:val="43"/>
        </w:numPr>
        <w:ind w:left="567" w:hanging="567"/>
      </w:pPr>
      <w:r w:rsidRPr="00E52028">
        <w:t>Лаппо Е. Г., Томкович П. С., Сыроечковский Е. Е. Атлас ареалов гнездящихся куликов Российской Арктики. М.: ООО «УФ Офсетная печать, 2012. 448 с.</w:t>
      </w:r>
    </w:p>
    <w:p w14:paraId="387CB126" w14:textId="77C305D7" w:rsidR="00023BC1" w:rsidRPr="00E52028" w:rsidRDefault="00023BC1" w:rsidP="00B953DE">
      <w:pPr>
        <w:pStyle w:val="aff5"/>
        <w:numPr>
          <w:ilvl w:val="0"/>
          <w:numId w:val="43"/>
        </w:numPr>
        <w:ind w:left="567" w:hanging="567"/>
      </w:pPr>
      <w:r w:rsidRPr="00E52028">
        <w:t>Летопись природы за 2017 год. Государственный природный заповедник «Гыданский». Тазовский, 2017 г.</w:t>
      </w:r>
    </w:p>
    <w:p w14:paraId="103F5C0B" w14:textId="40F28801" w:rsidR="009E3DA1" w:rsidRDefault="009E3DA1" w:rsidP="00B953DE">
      <w:pPr>
        <w:pStyle w:val="aff5"/>
        <w:numPr>
          <w:ilvl w:val="0"/>
          <w:numId w:val="43"/>
        </w:numPr>
        <w:ind w:left="567" w:hanging="567"/>
      </w:pPr>
      <w:r w:rsidRPr="009E3DA1">
        <w:t>Лещинская А.С. Зоопланктон и зообентос Обской губы как кормовая база рыб // Труды Салехардского стационара УФ АН СССР. 1962. Вып. 2. С. 27-76.</w:t>
      </w:r>
    </w:p>
    <w:p w14:paraId="5218D3AC" w14:textId="007C641E" w:rsidR="00074AC1" w:rsidRPr="009E3DA1" w:rsidRDefault="00074AC1" w:rsidP="00B953DE">
      <w:pPr>
        <w:pStyle w:val="aff5"/>
        <w:numPr>
          <w:ilvl w:val="0"/>
          <w:numId w:val="43"/>
        </w:numPr>
        <w:ind w:left="567" w:hanging="567"/>
      </w:pPr>
      <w:r w:rsidRPr="00DA04E2">
        <w:t>Лисицын А.П. Маргинальный фильтр океанов. Океанология, 1994, том 34, № 5, с. 735-747.</w:t>
      </w:r>
    </w:p>
    <w:p w14:paraId="3F83CA1E" w14:textId="77777777" w:rsidR="009E3DA1" w:rsidRPr="009E3DA1" w:rsidRDefault="009E3DA1" w:rsidP="00B953DE">
      <w:pPr>
        <w:pStyle w:val="aff5"/>
        <w:numPr>
          <w:ilvl w:val="0"/>
          <w:numId w:val="43"/>
        </w:numPr>
        <w:ind w:left="567" w:hanging="567"/>
      </w:pPr>
      <w:r w:rsidRPr="009E3DA1">
        <w:t>Ломакина Н.Б. Кумовые раки (Cumacea) морей СССР. – М-Л.: 1958. 301 с.</w:t>
      </w:r>
    </w:p>
    <w:p w14:paraId="788E9383" w14:textId="57922554" w:rsidR="00023BC1" w:rsidRPr="00E52028" w:rsidRDefault="00023BC1" w:rsidP="00B953DE">
      <w:pPr>
        <w:pStyle w:val="aff5"/>
        <w:numPr>
          <w:ilvl w:val="0"/>
          <w:numId w:val="43"/>
        </w:numPr>
        <w:ind w:left="567" w:hanging="567"/>
      </w:pPr>
      <w:r w:rsidRPr="00E52028">
        <w:t>Ляхов А. Г. О территориальном консерватизме морянки Clangula hyemalis на Ямале // Русский орнитологический журнал. 2016. Т. 25. №. 1386. С. 5091-5095.</w:t>
      </w:r>
    </w:p>
    <w:p w14:paraId="63F0D887" w14:textId="69113BD9" w:rsidR="009E3DA1" w:rsidRPr="009E3DA1" w:rsidRDefault="009E3DA1" w:rsidP="00B953DE">
      <w:pPr>
        <w:pStyle w:val="aff5"/>
        <w:numPr>
          <w:ilvl w:val="0"/>
          <w:numId w:val="43"/>
        </w:numPr>
        <w:ind w:left="567" w:hanging="567"/>
      </w:pPr>
      <w:r w:rsidRPr="009E3DA1">
        <w:t>Макаревич П.Р. Матишов Г.Г. Весенний продукционный цикл фитопланктона Карского моря // Докл. РАН. 2000. Т.375, № 3. С. 421-423.</w:t>
      </w:r>
    </w:p>
    <w:p w14:paraId="29AFAC21" w14:textId="77777777" w:rsidR="009E3DA1" w:rsidRPr="009E3DA1" w:rsidRDefault="009E3DA1" w:rsidP="00B953DE">
      <w:pPr>
        <w:pStyle w:val="aff5"/>
        <w:numPr>
          <w:ilvl w:val="0"/>
          <w:numId w:val="43"/>
        </w:numPr>
        <w:ind w:left="567" w:hanging="567"/>
      </w:pPr>
      <w:r w:rsidRPr="009E3DA1">
        <w:t>Макаревич П.Р. Планктонные альгоценозы эстуарных экосистем. Баренцево, Карское и Азовское моря. М.: Наука, 2007. 221 с.</w:t>
      </w:r>
    </w:p>
    <w:p w14:paraId="52FD80BA" w14:textId="77777777" w:rsidR="009E3DA1" w:rsidRPr="009E3DA1" w:rsidRDefault="009E3DA1" w:rsidP="00B953DE">
      <w:pPr>
        <w:pStyle w:val="aff5"/>
        <w:numPr>
          <w:ilvl w:val="0"/>
          <w:numId w:val="43"/>
        </w:numPr>
        <w:ind w:left="567" w:hanging="567"/>
      </w:pPr>
      <w:r w:rsidRPr="009E3DA1">
        <w:t>Макаревич П.Р. Фитопланктон прибрежной зоны Карского моря // Среда обитания и экосистемы Новой Земли (архипелаг и шельф). Апатиты: КНЦ РАН, 1996. С. 50-54.</w:t>
      </w:r>
    </w:p>
    <w:p w14:paraId="53941213" w14:textId="77777777" w:rsidR="009E3DA1" w:rsidRPr="009E3DA1" w:rsidRDefault="009E3DA1" w:rsidP="00B953DE">
      <w:pPr>
        <w:pStyle w:val="aff5"/>
        <w:numPr>
          <w:ilvl w:val="0"/>
          <w:numId w:val="43"/>
        </w:numPr>
        <w:ind w:left="567" w:hanging="567"/>
      </w:pPr>
      <w:r w:rsidRPr="009E3DA1">
        <w:t>Макаревич П.Р. Фитопланктон юго-западной части Карского моря: Автореф. дис. канд. биол. Наук. М., 1994. 23 с.</w:t>
      </w:r>
    </w:p>
    <w:p w14:paraId="26A66ABA" w14:textId="77777777" w:rsidR="009E3DA1" w:rsidRPr="009E3DA1" w:rsidRDefault="009E3DA1" w:rsidP="00B953DE">
      <w:pPr>
        <w:pStyle w:val="aff5"/>
        <w:numPr>
          <w:ilvl w:val="0"/>
          <w:numId w:val="43"/>
        </w:numPr>
        <w:ind w:left="567" w:hanging="567"/>
      </w:pPr>
      <w:r w:rsidRPr="009E3DA1">
        <w:t>Макаревич П.Р., Ларионов В.В., Дружков Н.В., Дружкова Е.И. Роль Обского фитопланктона в формировании продуктивности Обь-Енисейского мелководья // Экология. 2003. № 2. С. 96-100.</w:t>
      </w:r>
    </w:p>
    <w:p w14:paraId="59592707" w14:textId="77777777" w:rsidR="009E3DA1" w:rsidRPr="009E3DA1" w:rsidRDefault="009E3DA1" w:rsidP="00B953DE">
      <w:pPr>
        <w:pStyle w:val="aff5"/>
        <w:numPr>
          <w:ilvl w:val="0"/>
          <w:numId w:val="43"/>
        </w:numPr>
        <w:ind w:left="567" w:hanging="567"/>
      </w:pPr>
      <w:r w:rsidRPr="009E3DA1">
        <w:t>Макаревич П.Р., Ларионов В.В., Дружков Н.В., Дружкова Е.И. Роль Обского фитопланктона в формировании продуктивности Обь-Енисейского мелководья // Экология. 2003. № 2. С. 96-100.</w:t>
      </w:r>
    </w:p>
    <w:p w14:paraId="4C3B1FFE" w14:textId="77777777" w:rsidR="009E3DA1" w:rsidRPr="009E3DA1" w:rsidRDefault="009E3DA1" w:rsidP="00B953DE">
      <w:pPr>
        <w:pStyle w:val="aff5"/>
        <w:numPr>
          <w:ilvl w:val="0"/>
          <w:numId w:val="43"/>
        </w:numPr>
        <w:ind w:left="567" w:hanging="567"/>
      </w:pPr>
      <w:r w:rsidRPr="009E3DA1">
        <w:t>Макаревич П.Р. Биоиндикация антропогенного загрязнения в прибрежной зоне Карского моря // Арктические моря: Биоиндикация состояния среды, биотестирование и технология деструкции загрязнений. Апатиты: Изд. КНЦРАН, 1993.С.66-72.</w:t>
      </w:r>
    </w:p>
    <w:p w14:paraId="1347350F" w14:textId="5B1FDFA5" w:rsidR="009E3DA1" w:rsidRPr="009E3DA1" w:rsidRDefault="009E3DA1" w:rsidP="00B953DE">
      <w:pPr>
        <w:pStyle w:val="aff5"/>
        <w:numPr>
          <w:ilvl w:val="0"/>
          <w:numId w:val="43"/>
        </w:numPr>
        <w:ind w:left="567" w:hanging="567"/>
      </w:pPr>
      <w:r w:rsidRPr="009E3DA1">
        <w:t>Макаревич П.Р. Матишов Г.Г. Весенний продукционный цикл фитопланктона Карского моря // Докл. РАН. 2000. Т.375, № 3. С. 421-423.</w:t>
      </w:r>
    </w:p>
    <w:p w14:paraId="2DCB3580" w14:textId="77777777" w:rsidR="009E3DA1" w:rsidRPr="009E3DA1" w:rsidRDefault="009E3DA1" w:rsidP="00B953DE">
      <w:pPr>
        <w:pStyle w:val="aff5"/>
        <w:numPr>
          <w:ilvl w:val="0"/>
          <w:numId w:val="43"/>
        </w:numPr>
        <w:ind w:left="567" w:hanging="567"/>
      </w:pPr>
      <w:r w:rsidRPr="009E3DA1">
        <w:t>Максименко В. П., Антонов Н. П. Количественные методы оценки рыбных запасов/ КамчатНИРО. Петропавловск-Камчатский, 2003. 256 с.</w:t>
      </w:r>
    </w:p>
    <w:p w14:paraId="67D03A0D" w14:textId="77777777" w:rsidR="009E3DA1" w:rsidRPr="009E3DA1" w:rsidRDefault="009E3DA1" w:rsidP="00B953DE">
      <w:pPr>
        <w:pStyle w:val="aff5"/>
        <w:numPr>
          <w:ilvl w:val="0"/>
          <w:numId w:val="43"/>
        </w:numPr>
        <w:ind w:left="567" w:hanging="567"/>
      </w:pPr>
      <w:r w:rsidRPr="009E3DA1">
        <w:t>Материалы к распространению птиц на Урале, в Приуралье и Западной Сибири: Сборник статей и кратких сообщений / отв. ред.: В.К. Рябицев, В.В. Тарасов. Екатеринбург: Изд-во Уральского ун-та, 2010. Вып. 15. 206 с.</w:t>
      </w:r>
    </w:p>
    <w:p w14:paraId="5E23FB6E" w14:textId="77777777" w:rsidR="00023BC1" w:rsidRPr="00E52028" w:rsidRDefault="00023BC1" w:rsidP="00B953DE">
      <w:pPr>
        <w:pStyle w:val="aff5"/>
        <w:numPr>
          <w:ilvl w:val="0"/>
          <w:numId w:val="43"/>
        </w:numPr>
        <w:ind w:left="567" w:hanging="567"/>
      </w:pPr>
      <w:bookmarkStart w:id="176" w:name="_Ref27125935"/>
      <w:r w:rsidRPr="00E52028">
        <w:t>Матишов Г.Г., Макаревич П.Р., Горяев Ю.И., Ежов А.В., Ишкулов Д.Г., Краснов Ю.В., Ларионов В.В., Моисеев Д.В. Труднодоступная Арктика. 10 лет биоокеанологических исследований на атомных ледоколах. Мурманск: Изд. ООО Мурманский печатный двор, 2005. 148 с.</w:t>
      </w:r>
    </w:p>
    <w:p w14:paraId="3A1D8776" w14:textId="77777777" w:rsidR="00023BC1" w:rsidRPr="00E52028" w:rsidRDefault="00023BC1" w:rsidP="00B953DE">
      <w:pPr>
        <w:pStyle w:val="aff5"/>
        <w:numPr>
          <w:ilvl w:val="0"/>
          <w:numId w:val="43"/>
        </w:numPr>
        <w:ind w:left="567" w:hanging="567"/>
      </w:pPr>
      <w:r w:rsidRPr="00E52028">
        <w:t>Матишов, Г. Г. Белуха Delphinapterus leucas арктических морей России: биология, экология, охрана и использование ресурсов / Г. Г. Матишов, Г. И. Огнетов. Апатиты : Изд. КИЦ РАН, 2006. 295 с.</w:t>
      </w:r>
    </w:p>
    <w:p w14:paraId="3A4FFAA9" w14:textId="238B1C59" w:rsidR="009E3DA1" w:rsidRPr="009E3DA1" w:rsidRDefault="009E3DA1" w:rsidP="00B953DE">
      <w:pPr>
        <w:pStyle w:val="aff5"/>
        <w:numPr>
          <w:ilvl w:val="0"/>
          <w:numId w:val="43"/>
        </w:numPr>
        <w:ind w:left="567" w:hanging="567"/>
      </w:pPr>
      <w:r w:rsidRPr="009E3DA1">
        <w:t>Матковский А. К. К вопросу применения ставных сетей для определения численности рыб // Вестн. рыбохоз. науки. 2018. Т.5. № 4 (20). С. 44–53.</w:t>
      </w:r>
      <w:bookmarkEnd w:id="176"/>
    </w:p>
    <w:p w14:paraId="294FFB7D" w14:textId="77777777" w:rsidR="009E3DA1" w:rsidRPr="009E3DA1" w:rsidRDefault="009E3DA1" w:rsidP="00B953DE">
      <w:pPr>
        <w:pStyle w:val="aff5"/>
        <w:numPr>
          <w:ilvl w:val="0"/>
          <w:numId w:val="43"/>
        </w:numPr>
        <w:ind w:left="567" w:hanging="567"/>
      </w:pPr>
      <w:r w:rsidRPr="009E3DA1">
        <w:t>Матковский А.К. Рыбы Обской и Тазовской губ Карского моря // Экология рыб Обь-Иртышского бассейна. М.: Тов. Науч. Изд., 2006. С. 311-325.</w:t>
      </w:r>
    </w:p>
    <w:p w14:paraId="65169073" w14:textId="77777777" w:rsidR="009E3DA1" w:rsidRPr="009E3DA1" w:rsidRDefault="009E3DA1" w:rsidP="00B953DE">
      <w:pPr>
        <w:pStyle w:val="aff5"/>
        <w:numPr>
          <w:ilvl w:val="0"/>
          <w:numId w:val="43"/>
        </w:numPr>
        <w:ind w:left="567" w:hanging="567"/>
      </w:pPr>
      <w:r w:rsidRPr="009E3DA1">
        <w:t>Матковский А.К., Заворуев В.В., Макаренкова И.Ю., Алексюк В.А., Семенова Л.А., Степанова В.Б., Уварова В.И., Степанов С.И., Князева Н.С. Результаты экологического мониторинга за разведочным бурением в Обской губе // Проблемы гидробиологии Сибири Материалы Всероссийской конференции «Современные проблемы гидробиологии Сибири». Томск, 2005. С 164-176.</w:t>
      </w:r>
    </w:p>
    <w:p w14:paraId="646DA21A" w14:textId="0E6F1FBF" w:rsidR="009E3DA1" w:rsidRDefault="009E3DA1" w:rsidP="00B953DE">
      <w:pPr>
        <w:pStyle w:val="aff5"/>
        <w:numPr>
          <w:ilvl w:val="0"/>
          <w:numId w:val="43"/>
        </w:numPr>
        <w:ind w:left="567" w:hanging="567"/>
      </w:pPr>
      <w:r w:rsidRPr="009E3DA1">
        <w:t>Матковский А.К., Степанов С.И. Ихтиофауна, миграции и особенности сезонного распределения рыб в Обской губе //Биологические ресурсы прибрежья Российской Арктики. М.: ВНИРО, 2000. С. 74-86.</w:t>
      </w:r>
    </w:p>
    <w:p w14:paraId="5328A1A3" w14:textId="77777777" w:rsidR="00023BC1" w:rsidRPr="00DF6582" w:rsidRDefault="00023BC1" w:rsidP="00B953DE">
      <w:pPr>
        <w:pStyle w:val="aff5"/>
        <w:numPr>
          <w:ilvl w:val="0"/>
          <w:numId w:val="43"/>
        </w:numPr>
        <w:ind w:left="567" w:hanging="567"/>
      </w:pPr>
      <w:r w:rsidRPr="00DF6582">
        <w:t>Матковский А.К., Кочетков П.А., Степанова В.Б., Степанов С.И. Экологическое обоснование создания рыбохозяйственной заповедной зоны и снижения антропогенной нагрузки на экосистему Обь-Тазовской устьевой области //Вестник рыбохозяйственной науки. 2014. Т. 1. №. 2. С. 12-26.</w:t>
      </w:r>
    </w:p>
    <w:p w14:paraId="176E7D96" w14:textId="77777777" w:rsidR="009E3DA1" w:rsidRPr="009E3DA1" w:rsidRDefault="009E3DA1" w:rsidP="00B953DE">
      <w:pPr>
        <w:pStyle w:val="aff5"/>
        <w:numPr>
          <w:ilvl w:val="0"/>
          <w:numId w:val="43"/>
        </w:numPr>
        <w:ind w:left="567" w:hanging="567"/>
      </w:pPr>
      <w:r w:rsidRPr="009E3DA1">
        <w:t>Методика спектрофометрического определения хлорофилла, 2018.</w:t>
      </w:r>
    </w:p>
    <w:p w14:paraId="04D4B28C" w14:textId="77777777" w:rsidR="009E3DA1" w:rsidRPr="009E3DA1" w:rsidRDefault="009E3DA1" w:rsidP="00B953DE">
      <w:pPr>
        <w:pStyle w:val="aff5"/>
        <w:numPr>
          <w:ilvl w:val="0"/>
          <w:numId w:val="43"/>
        </w:numPr>
        <w:ind w:left="567" w:hanging="567"/>
      </w:pPr>
      <w:r w:rsidRPr="009E3DA1">
        <w:t>Методические основы комплексного экологического мониторинга океана. / Под ред. А.В. Цыбань. М., Гидрометеоиздат, 1988. 286 с.</w:t>
      </w:r>
    </w:p>
    <w:p w14:paraId="6ED24A2C" w14:textId="77777777" w:rsidR="009E3DA1" w:rsidRPr="009E3DA1" w:rsidRDefault="009E3DA1" w:rsidP="00B953DE">
      <w:pPr>
        <w:pStyle w:val="aff5"/>
        <w:numPr>
          <w:ilvl w:val="0"/>
          <w:numId w:val="43"/>
        </w:numPr>
        <w:ind w:left="567" w:hanging="567"/>
      </w:pPr>
      <w:r w:rsidRPr="009E3DA1">
        <w:t>Методические рекомендации по сбору и обработке материалов при гидробиологических исследованиях на водоемах. Зоопланктон и его продукция. – Л.: Изд-во ГосНИОРХ, 1981. 32 с.</w:t>
      </w:r>
    </w:p>
    <w:p w14:paraId="72A589C5" w14:textId="77777777" w:rsidR="00023BC1" w:rsidRPr="00DF6582" w:rsidRDefault="00023BC1" w:rsidP="00B953DE">
      <w:pPr>
        <w:pStyle w:val="aff5"/>
        <w:numPr>
          <w:ilvl w:val="0"/>
          <w:numId w:val="43"/>
        </w:numPr>
        <w:ind w:left="567" w:hanging="567"/>
      </w:pPr>
      <w:r w:rsidRPr="00DF6582">
        <w:t>Миграции птиц Восточной Европы и Северной Азии. Журавлеобразные- Ржанкообразные. М.: Наука, 1985. 304 с.</w:t>
      </w:r>
    </w:p>
    <w:p w14:paraId="1474655C" w14:textId="0E7D6578" w:rsidR="009E3DA1" w:rsidRPr="009E3DA1" w:rsidRDefault="009E3DA1" w:rsidP="00B953DE">
      <w:pPr>
        <w:pStyle w:val="aff5"/>
        <w:numPr>
          <w:ilvl w:val="0"/>
          <w:numId w:val="43"/>
        </w:numPr>
        <w:ind w:left="567" w:hanging="567"/>
      </w:pPr>
      <w:r w:rsidRPr="009E3DA1">
        <w:t xml:space="preserve">Минеева Н.М., Щур Л.А. Содержание хлорофилла </w:t>
      </w:r>
      <w:r>
        <w:t>«</w:t>
      </w:r>
      <w:r w:rsidRPr="009E3DA1">
        <w:t>а</w:t>
      </w:r>
      <w:r>
        <w:t>»</w:t>
      </w:r>
      <w:r w:rsidRPr="009E3DA1">
        <w:t xml:space="preserve"> в единице биомассы фитопланктона (Обзор) // Альгология. 2012. Т. 22, № 4. С. 441-456.</w:t>
      </w:r>
    </w:p>
    <w:p w14:paraId="50613923" w14:textId="77777777" w:rsidR="009E3DA1" w:rsidRPr="009E3DA1" w:rsidRDefault="009E3DA1" w:rsidP="00B953DE">
      <w:pPr>
        <w:pStyle w:val="aff5"/>
        <w:numPr>
          <w:ilvl w:val="0"/>
          <w:numId w:val="43"/>
        </w:numPr>
        <w:ind w:left="567" w:hanging="567"/>
      </w:pPr>
      <w:r w:rsidRPr="009E3DA1">
        <w:t>Митропольский В.И., Мордухай-Болтовский Ф.Д. Зообентос и другие биоценозы, связанные с субстратом // Методика изучения биоценозов внутренних водоёмов. М.: Наука. 1975. 240с.</w:t>
      </w:r>
    </w:p>
    <w:p w14:paraId="0AE07010" w14:textId="3E53298D" w:rsidR="009E3DA1" w:rsidRDefault="009E3DA1" w:rsidP="00B953DE">
      <w:pPr>
        <w:pStyle w:val="aff5"/>
        <w:numPr>
          <w:ilvl w:val="0"/>
          <w:numId w:val="43"/>
        </w:numPr>
        <w:ind w:left="567" w:hanging="567"/>
      </w:pPr>
      <w:r w:rsidRPr="009E3DA1">
        <w:t>Митрофанова Е.Ю. Фитопланктон Нижней Оби, Обской и Гыданской губ летом 2015 года // Известия АО РГО. 2016. № 3 (42)– 2016. – С. 61-70.</w:t>
      </w:r>
    </w:p>
    <w:p w14:paraId="658D551B" w14:textId="77777777" w:rsidR="00074AC1" w:rsidRDefault="00074AC1" w:rsidP="00B953DE">
      <w:pPr>
        <w:pStyle w:val="aff5"/>
        <w:numPr>
          <w:ilvl w:val="0"/>
          <w:numId w:val="43"/>
        </w:numPr>
        <w:ind w:left="567" w:hanging="567"/>
      </w:pPr>
      <w:r w:rsidRPr="00F53C62">
        <w:t>Михайлов В. Н. Устья рек России и сопредельных стран: прошлое, настоящее и будущее.М.: ГЕОС, 1997. 413 с.</w:t>
      </w:r>
    </w:p>
    <w:p w14:paraId="7B2082D1" w14:textId="06304707" w:rsidR="009E3DA1" w:rsidRDefault="009E3DA1" w:rsidP="00B953DE">
      <w:pPr>
        <w:pStyle w:val="aff5"/>
        <w:numPr>
          <w:ilvl w:val="0"/>
          <w:numId w:val="43"/>
        </w:numPr>
        <w:ind w:left="567" w:hanging="567"/>
      </w:pPr>
      <w:r w:rsidRPr="009E3DA1">
        <w:t>Мордухай-Болтовской Ф.Д., Ривьер И.К. Хищные ветвистоусые Podonidae, Polyphemidae, Cercopagidae и Leptodoridae фауны мира. Л.: Наука, 1987. 182 с.</w:t>
      </w:r>
    </w:p>
    <w:p w14:paraId="3E941561" w14:textId="77777777" w:rsidR="00480FED" w:rsidRPr="00D06BC7" w:rsidRDefault="00480FED" w:rsidP="00B953DE">
      <w:pPr>
        <w:pStyle w:val="aff5"/>
        <w:numPr>
          <w:ilvl w:val="0"/>
          <w:numId w:val="43"/>
        </w:numPr>
        <w:ind w:left="567" w:hanging="567"/>
      </w:pPr>
      <w:r w:rsidRPr="00D06BC7">
        <w:t>Морская геоморфология. Терминологический справочник. Береговая зона: процессы, понятия, определения. Под ред. В.П. Зенковича и Б.А. Попова, М., Мысль, 1980, 280 с.</w:t>
      </w:r>
    </w:p>
    <w:p w14:paraId="29478EE7" w14:textId="77777777" w:rsidR="009E3DA1" w:rsidRPr="009E3DA1" w:rsidRDefault="009E3DA1" w:rsidP="00B953DE">
      <w:pPr>
        <w:pStyle w:val="aff5"/>
        <w:numPr>
          <w:ilvl w:val="0"/>
          <w:numId w:val="43"/>
        </w:numPr>
        <w:ind w:left="567" w:hanging="567"/>
      </w:pPr>
      <w:r w:rsidRPr="009E3DA1">
        <w:t>Морские млекопитающие России, Справочник-определитель, Бурдин А.М., Филатова О.А., Хойт Э.К., 2009.</w:t>
      </w:r>
    </w:p>
    <w:p w14:paraId="3941FAE0" w14:textId="77777777" w:rsidR="009E3DA1" w:rsidRPr="009E3DA1" w:rsidRDefault="009E3DA1" w:rsidP="00B953DE">
      <w:pPr>
        <w:pStyle w:val="aff5"/>
        <w:numPr>
          <w:ilvl w:val="0"/>
          <w:numId w:val="43"/>
        </w:numPr>
        <w:ind w:left="567" w:hanging="567"/>
      </w:pPr>
      <w:bookmarkStart w:id="177" w:name="_Ref325500263"/>
      <w:r w:rsidRPr="009E3DA1">
        <w:t>Москаленко Б. К. Сиговые рыбы Сибири. Издательство «Пищевая промышленность». М. 1971.</w:t>
      </w:r>
      <w:bookmarkEnd w:id="177"/>
    </w:p>
    <w:p w14:paraId="33423DBD" w14:textId="7C5440EB" w:rsidR="009E3DA1" w:rsidRDefault="009E3DA1" w:rsidP="00B953DE">
      <w:pPr>
        <w:pStyle w:val="aff5"/>
        <w:numPr>
          <w:ilvl w:val="0"/>
          <w:numId w:val="43"/>
        </w:numPr>
        <w:ind w:left="567" w:hanging="567"/>
      </w:pPr>
      <w:r w:rsidRPr="009E3DA1">
        <w:t>Москаленко Б.К. Биологические основы эксплуатации и воспроизводства сиговых рыб Обского бассейна / /Тр. Объ-Тазовского отделения ВНИОРХ. Тюмень: Тюменское книжное изд-во. Новая серия. 1958 г., т. 1, с. 251.</w:t>
      </w:r>
    </w:p>
    <w:p w14:paraId="4560BBB2" w14:textId="77777777" w:rsidR="00074AC1" w:rsidRDefault="00074AC1" w:rsidP="00B953DE">
      <w:pPr>
        <w:pStyle w:val="aff5"/>
        <w:numPr>
          <w:ilvl w:val="0"/>
          <w:numId w:val="43"/>
        </w:numPr>
        <w:ind w:left="567" w:hanging="567"/>
      </w:pPr>
      <w:r>
        <w:t xml:space="preserve">Мотычко В.В., Опекунов Ю.А., Константинов В.М., Андрианова Л.Ф. Основные черты морфолитогенеза в северной части Обской губы. Вестник СПбГУ. Сер. 7. Вып. 1. 2011. 67-80 с. </w:t>
      </w:r>
    </w:p>
    <w:p w14:paraId="3EFE1D4B" w14:textId="77777777" w:rsidR="009E3DA1" w:rsidRPr="009E3DA1" w:rsidRDefault="009E3DA1" w:rsidP="00B953DE">
      <w:pPr>
        <w:pStyle w:val="aff5"/>
        <w:numPr>
          <w:ilvl w:val="0"/>
          <w:numId w:val="43"/>
        </w:numPr>
        <w:ind w:left="567" w:hanging="567"/>
      </w:pPr>
      <w:r w:rsidRPr="009E3DA1">
        <w:t xml:space="preserve">Мошаров С.А., Сергеева В.М. Оценка функционального состояния морского фитопланктона по флуоресцентным показателям и соотношению концентраций феофитина и хлорофилла а // Вопросы современной альгологии. 2018. № 1 (16). URL: </w:t>
      </w:r>
      <w:hyperlink r:id="rId261" w:history="1">
        <w:r w:rsidRPr="009E3DA1">
          <w:rPr>
            <w:rStyle w:val="afff"/>
          </w:rPr>
          <w:t>http://algology.ru/1257</w:t>
        </w:r>
      </w:hyperlink>
      <w:r w:rsidRPr="009E3DA1">
        <w:t>.</w:t>
      </w:r>
    </w:p>
    <w:p w14:paraId="35B69718" w14:textId="77777777" w:rsidR="009E3DA1" w:rsidRPr="009E3DA1" w:rsidRDefault="009E3DA1" w:rsidP="00B953DE">
      <w:pPr>
        <w:pStyle w:val="aff5"/>
        <w:numPr>
          <w:ilvl w:val="0"/>
          <w:numId w:val="43"/>
        </w:numPr>
        <w:ind w:left="567" w:hanging="567"/>
      </w:pPr>
      <w:r w:rsidRPr="009E3DA1">
        <w:t>Мур Дж. В., Рамамурти С. Тяжелые металлы в природных водах: Контроль и оценка влияния: Пер. с англ. -  М.: Мир, 1987. - 287 с.</w:t>
      </w:r>
    </w:p>
    <w:p w14:paraId="38CF4D2F" w14:textId="77777777" w:rsidR="009E3DA1" w:rsidRPr="009E3DA1" w:rsidRDefault="009E3DA1" w:rsidP="00B953DE">
      <w:pPr>
        <w:pStyle w:val="aff5"/>
        <w:numPr>
          <w:ilvl w:val="0"/>
          <w:numId w:val="43"/>
        </w:numPr>
        <w:ind w:left="567" w:hanging="567"/>
      </w:pPr>
      <w:r w:rsidRPr="009E3DA1">
        <w:t>Мурина Г.В. Морские черви сипункулиды арктических и бореальных вод Евразии. – Л.: Наука, 1977. – 283 с.</w:t>
      </w:r>
    </w:p>
    <w:p w14:paraId="03D0D946" w14:textId="77777777" w:rsidR="009E3DA1" w:rsidRPr="009E3DA1" w:rsidRDefault="009E3DA1" w:rsidP="00B953DE">
      <w:pPr>
        <w:pStyle w:val="aff5"/>
        <w:numPr>
          <w:ilvl w:val="0"/>
          <w:numId w:val="43"/>
        </w:numPr>
        <w:ind w:left="567" w:hanging="567"/>
      </w:pPr>
      <w:r w:rsidRPr="009E3DA1">
        <w:t>Наставление гидрометеорологическим станциям и постам, вып.3, часть II. РД 52.04.-2000.-120 с.</w:t>
      </w:r>
    </w:p>
    <w:p w14:paraId="7E2BF3B2" w14:textId="77777777" w:rsidR="009E3DA1" w:rsidRPr="009E3DA1" w:rsidRDefault="009E3DA1" w:rsidP="00B953DE">
      <w:pPr>
        <w:pStyle w:val="aff5"/>
        <w:numPr>
          <w:ilvl w:val="0"/>
          <w:numId w:val="43"/>
        </w:numPr>
        <w:ind w:left="567" w:hanging="567"/>
      </w:pPr>
      <w:r w:rsidRPr="009E3DA1">
        <w:t>Наставление гидрометеорологическим станциям и постам, вып.3.-Л.: Гидрометеоиздат, 1985.-300 с.</w:t>
      </w:r>
    </w:p>
    <w:p w14:paraId="7730E660" w14:textId="77777777" w:rsidR="009E3DA1" w:rsidRPr="009E3DA1" w:rsidRDefault="009E3DA1" w:rsidP="00B953DE">
      <w:pPr>
        <w:pStyle w:val="aff5"/>
        <w:numPr>
          <w:ilvl w:val="0"/>
          <w:numId w:val="43"/>
        </w:numPr>
        <w:ind w:left="567" w:hanging="567"/>
      </w:pPr>
      <w:r w:rsidRPr="009E3DA1">
        <w:t>Науменко Ю.В. Видовое разнообразие фитопланктона Оби // Сиб. Экол. Журн. 1994. № 6. С. 575-580.</w:t>
      </w:r>
    </w:p>
    <w:p w14:paraId="4E7157CE" w14:textId="77777777" w:rsidR="009E3DA1" w:rsidRPr="009E3DA1" w:rsidRDefault="009E3DA1" w:rsidP="00B953DE">
      <w:pPr>
        <w:pStyle w:val="aff5"/>
        <w:numPr>
          <w:ilvl w:val="0"/>
          <w:numId w:val="43"/>
        </w:numPr>
        <w:ind w:left="567" w:hanging="567"/>
      </w:pPr>
      <w:r w:rsidRPr="009E3DA1">
        <w:t>Науменко Ю.В. Водоросли фитопланктона реки Оби.  Новосибирск. 1995. 55 с.</w:t>
      </w:r>
    </w:p>
    <w:p w14:paraId="24A5049E" w14:textId="77777777" w:rsidR="009E3DA1" w:rsidRPr="009E3DA1" w:rsidRDefault="009E3DA1" w:rsidP="00B953DE">
      <w:pPr>
        <w:pStyle w:val="aff5"/>
        <w:numPr>
          <w:ilvl w:val="0"/>
          <w:numId w:val="43"/>
        </w:numPr>
        <w:ind w:left="567" w:hanging="567"/>
      </w:pPr>
      <w:r w:rsidRPr="009E3DA1">
        <w:t>Науменко Ю.В. Доминанты фитопланктона реки Оби // Ботан. журн. 1998. Т.83, № 10. С. 35-41.</w:t>
      </w:r>
    </w:p>
    <w:p w14:paraId="74881744" w14:textId="77777777" w:rsidR="009E3DA1" w:rsidRPr="009E3DA1" w:rsidRDefault="009E3DA1" w:rsidP="00B953DE">
      <w:pPr>
        <w:pStyle w:val="aff5"/>
        <w:numPr>
          <w:ilvl w:val="0"/>
          <w:numId w:val="43"/>
        </w:numPr>
        <w:ind w:left="567" w:hanging="567"/>
      </w:pPr>
      <w:r w:rsidRPr="009E3DA1">
        <w:t>Науменко Ю.В. Эколого-географическая характеристика фитопланктона Оби // Ботан. Журн. 1997. T. 82, № 7. C. 51-56.</w:t>
      </w:r>
    </w:p>
    <w:p w14:paraId="03E49CCB" w14:textId="77777777" w:rsidR="009E3DA1" w:rsidRPr="009E3DA1" w:rsidRDefault="009E3DA1" w:rsidP="00B953DE">
      <w:pPr>
        <w:pStyle w:val="aff5"/>
        <w:numPr>
          <w:ilvl w:val="0"/>
          <w:numId w:val="43"/>
        </w:numPr>
        <w:ind w:left="567" w:hanging="567"/>
      </w:pPr>
      <w:r w:rsidRPr="009E3DA1">
        <w:t>Несис К. Н. Класс Многоколенчатые, или морские пауки моллюски – Pantopoda. В кн. Животные и растения залива Петра Великого. – Л., «Наука», 1976. – С. 107-111.</w:t>
      </w:r>
    </w:p>
    <w:p w14:paraId="745FBC75" w14:textId="77777777" w:rsidR="009E3DA1" w:rsidRPr="009E3DA1" w:rsidRDefault="009E3DA1" w:rsidP="00B953DE">
      <w:pPr>
        <w:pStyle w:val="aff5"/>
        <w:numPr>
          <w:ilvl w:val="0"/>
          <w:numId w:val="43"/>
        </w:numPr>
        <w:ind w:left="567" w:hanging="567"/>
      </w:pPr>
      <w:r w:rsidRPr="009E3DA1">
        <w:t>Никаноров А.М. Гидрохимия: Учебник. – 2-е изд. перераб. и доп. – СПб: Гидрометеоиздат, 2001. – 444 с.</w:t>
      </w:r>
    </w:p>
    <w:p w14:paraId="17CDD4DC" w14:textId="77777777" w:rsidR="009E3DA1" w:rsidRPr="009E3DA1" w:rsidRDefault="009E3DA1" w:rsidP="00B953DE">
      <w:pPr>
        <w:pStyle w:val="aff5"/>
        <w:numPr>
          <w:ilvl w:val="0"/>
          <w:numId w:val="43"/>
        </w:numPr>
        <w:ind w:left="567" w:hanging="567"/>
      </w:pPr>
      <w:r w:rsidRPr="009E3DA1">
        <w:t>Новаковский А.Б. Взаимодействие Excel и статистического пакета R для обработки данных в экологии // Вестник ИБ Коми НЦ УрО РАН. 2016. № 3 (197). С. 26 – 33. DOI: 10.31140/j.vestnikib.2016.3(197).4</w:t>
      </w:r>
    </w:p>
    <w:p w14:paraId="4E6BB53E" w14:textId="77777777" w:rsidR="009E3DA1" w:rsidRPr="009E3DA1" w:rsidRDefault="009E3DA1" w:rsidP="00B953DE">
      <w:pPr>
        <w:pStyle w:val="aff5"/>
        <w:numPr>
          <w:ilvl w:val="0"/>
          <w:numId w:val="43"/>
        </w:numPr>
        <w:ind w:left="567" w:hanging="567"/>
      </w:pPr>
      <w:bookmarkStart w:id="178" w:name="_Ref156275189"/>
      <w:r w:rsidRPr="009E3DA1">
        <w:t>Новицкий О. П. Прогнозирование интенсивности заморных явлений и их влияния на ихтиофауну бассейна Оби / /Изв. ГосНИОРХ. - 1981. - Вып. 171. – С. 29–36.</w:t>
      </w:r>
      <w:bookmarkEnd w:id="178"/>
    </w:p>
    <w:p w14:paraId="1514E3A4" w14:textId="77777777" w:rsidR="009E3DA1" w:rsidRPr="009E3DA1" w:rsidRDefault="009E3DA1" w:rsidP="00B953DE">
      <w:pPr>
        <w:pStyle w:val="aff5"/>
        <w:numPr>
          <w:ilvl w:val="0"/>
          <w:numId w:val="43"/>
        </w:numPr>
        <w:ind w:left="567" w:hanging="567"/>
      </w:pPr>
      <w:bookmarkStart w:id="179" w:name="_Ref326162374"/>
      <w:bookmarkStart w:id="180" w:name="_Ref326243137"/>
      <w:r w:rsidRPr="009E3DA1">
        <w:t>Новоселов А. П. Современное состояние рыбной части сообщества в водоемах европейского Северо-Востока России: Автореф. дис. д-ра биол. наук. М., 2000. с.50</w:t>
      </w:r>
      <w:bookmarkEnd w:id="179"/>
      <w:r w:rsidRPr="009E3DA1">
        <w:t>.</w:t>
      </w:r>
      <w:bookmarkEnd w:id="180"/>
    </w:p>
    <w:p w14:paraId="5D6DD56E" w14:textId="77777777" w:rsidR="009E3DA1" w:rsidRPr="009E3DA1" w:rsidRDefault="009E3DA1" w:rsidP="00B953DE">
      <w:pPr>
        <w:pStyle w:val="aff5"/>
        <w:numPr>
          <w:ilvl w:val="0"/>
          <w:numId w:val="43"/>
        </w:numPr>
        <w:ind w:left="567" w:hanging="567"/>
      </w:pPr>
      <w:r w:rsidRPr="009E3DA1">
        <w:t>Обработка и анализ проб бактериопланктона Обской губы - Отчёт о НИР – ИППЭС Кольского НЦ РАН – Апатиты, 2012 – 16 с.</w:t>
      </w:r>
    </w:p>
    <w:p w14:paraId="2B6333D1" w14:textId="77777777" w:rsidR="0062034F" w:rsidRPr="00DF6582" w:rsidRDefault="0062034F" w:rsidP="00B953DE">
      <w:pPr>
        <w:pStyle w:val="aff5"/>
        <w:numPr>
          <w:ilvl w:val="0"/>
          <w:numId w:val="43"/>
        </w:numPr>
        <w:ind w:left="567" w:hanging="567"/>
      </w:pPr>
      <w:r w:rsidRPr="00DF6582">
        <w:t>Огнетов Г.Н. 2002. Количественная оценка ресурсов кольчатого тюленя (Phoca hispida) Белого, Баренцева и Карского морей // Морские млекопитающие Голарктики. 2-я междунар. конф.: Тезисы докл. (Байкал, 10–15 сентября 2002 г.). С. 209–210.</w:t>
      </w:r>
    </w:p>
    <w:p w14:paraId="59A1C868" w14:textId="792CE08B" w:rsidR="009E3DA1" w:rsidRPr="009E3DA1" w:rsidRDefault="009E3DA1" w:rsidP="00B953DE">
      <w:pPr>
        <w:pStyle w:val="aff5"/>
        <w:numPr>
          <w:ilvl w:val="0"/>
          <w:numId w:val="43"/>
        </w:numPr>
        <w:ind w:left="567" w:hanging="567"/>
      </w:pPr>
      <w:r w:rsidRPr="009E3DA1">
        <w:t>Оксиюк О.П. Жукинский В.Н. Брагинский Л.П. и др. Комплексная экологическая классификация качества поверхностных вод суши // Гидробиол. журн. 1993. Т. 29, № 4. С 62-77.</w:t>
      </w:r>
    </w:p>
    <w:p w14:paraId="3858A123" w14:textId="77777777" w:rsidR="009E3DA1" w:rsidRPr="009E3DA1" w:rsidRDefault="009E3DA1" w:rsidP="00B953DE">
      <w:pPr>
        <w:pStyle w:val="aff5"/>
        <w:numPr>
          <w:ilvl w:val="0"/>
          <w:numId w:val="43"/>
        </w:numPr>
        <w:ind w:left="567" w:hanging="567"/>
      </w:pPr>
      <w:r w:rsidRPr="009E3DA1">
        <w:t>Определитель зеленых водорослей СССР. Вып. 10 (1). Зеленые водоросли. Класс улотриксовые (1). //Мошкова Н.А., Голлербах М.М.– Л.: Наука, 1986. – 360.</w:t>
      </w:r>
    </w:p>
    <w:p w14:paraId="6BACBAC6" w14:textId="77777777" w:rsidR="009E3DA1" w:rsidRPr="009E3DA1" w:rsidRDefault="009E3DA1" w:rsidP="00B953DE">
      <w:pPr>
        <w:pStyle w:val="aff5"/>
        <w:numPr>
          <w:ilvl w:val="0"/>
          <w:numId w:val="43"/>
        </w:numPr>
        <w:ind w:left="567" w:hanging="567"/>
      </w:pPr>
      <w:r w:rsidRPr="009E3DA1">
        <w:t>Определитель зоопланктона и зообентоса пресных вод Европейской России. Том 1: Зоопланктон / по ред. В.Н. Алексеева М.: Товарищество научных изданий КМК, 2010. 495 с.</w:t>
      </w:r>
    </w:p>
    <w:p w14:paraId="3E840C06" w14:textId="77777777" w:rsidR="009E3DA1" w:rsidRPr="009E3DA1" w:rsidRDefault="009E3DA1" w:rsidP="00B953DE">
      <w:pPr>
        <w:pStyle w:val="aff5"/>
        <w:numPr>
          <w:ilvl w:val="0"/>
          <w:numId w:val="43"/>
        </w:numPr>
        <w:ind w:left="567" w:hanging="567"/>
      </w:pPr>
      <w:r w:rsidRPr="009E3DA1">
        <w:t>Определитель пресноводных беспозвоночных России и сопредельных территорий. Т. 2. Ракообразные / под ред. В.Р. Алексеева. СПб.: Изд-во ЗИН РАН, 1995. 632 с.</w:t>
      </w:r>
    </w:p>
    <w:p w14:paraId="7E3E52B2" w14:textId="77777777" w:rsidR="009E3DA1" w:rsidRPr="009E3DA1" w:rsidRDefault="009E3DA1" w:rsidP="00B953DE">
      <w:pPr>
        <w:pStyle w:val="aff5"/>
        <w:numPr>
          <w:ilvl w:val="0"/>
          <w:numId w:val="43"/>
        </w:numPr>
        <w:ind w:left="567" w:hanging="567"/>
      </w:pPr>
      <w:r w:rsidRPr="009E3DA1">
        <w:t>Определитель пресноводных водорослей СССР. Вып. 13. Зеленые, красные и бурые водоросли. //Виноградова К.Л., Голлербах М.М., Зауер Л.М., Сдобникова Н.В. – Л.: Наука, 1980. – 248.</w:t>
      </w:r>
    </w:p>
    <w:p w14:paraId="29590E43" w14:textId="77777777" w:rsidR="009E3DA1" w:rsidRPr="009E3DA1" w:rsidRDefault="009E3DA1" w:rsidP="00B953DE">
      <w:pPr>
        <w:pStyle w:val="aff5"/>
        <w:numPr>
          <w:ilvl w:val="0"/>
          <w:numId w:val="43"/>
        </w:numPr>
        <w:ind w:left="567" w:hanging="567"/>
      </w:pPr>
      <w:r w:rsidRPr="009E3DA1">
        <w:t>Определитель фауны и флоры северных морей СССР / под ред. Проф. Н.С. Гаевской. –М.: Советская наука, 1948. 741. с.</w:t>
      </w:r>
    </w:p>
    <w:p w14:paraId="7E81BF45" w14:textId="011CD293" w:rsidR="009E3DA1" w:rsidRDefault="009E3DA1" w:rsidP="00B953DE">
      <w:pPr>
        <w:pStyle w:val="aff5"/>
        <w:numPr>
          <w:ilvl w:val="0"/>
          <w:numId w:val="43"/>
        </w:numPr>
        <w:ind w:left="567" w:hanging="567"/>
      </w:pPr>
      <w:r w:rsidRPr="009E3DA1">
        <w:t xml:space="preserve">Перцева Т.А. Определитель пелагических икринок Баренцева моря, // Всесоюз. науч.-исслед. ин-т морского рыбного хозяйства и океанографии (ВНИРО). - Москва ; Ленинград : Пищепромиздат, 1936. 34 с. </w:t>
      </w:r>
    </w:p>
    <w:p w14:paraId="11DFCE36" w14:textId="77777777" w:rsidR="00074AC1" w:rsidRPr="000A5A7F" w:rsidRDefault="00074AC1" w:rsidP="00B953DE">
      <w:pPr>
        <w:pStyle w:val="aff5"/>
        <w:numPr>
          <w:ilvl w:val="0"/>
          <w:numId w:val="43"/>
        </w:numPr>
        <w:ind w:left="567" w:hanging="567"/>
      </w:pPr>
      <w:r>
        <w:t xml:space="preserve">Патин С.А. Нефть и экология континентального шельфа: в 2-х т. 2-е изд. переработанное и дополненное. – Т. 1: Морской нефтегазовый комплекс: состояние, перспективы, факторы воздействия. – М.: Изд-во ВНИРО, 2017. – 326 с.; цветн. ил. </w:t>
      </w:r>
      <w:r w:rsidRPr="00074AC1">
        <w:t xml:space="preserve">I-XVI </w:t>
      </w:r>
      <w:r>
        <w:t>с.</w:t>
      </w:r>
    </w:p>
    <w:p w14:paraId="5293BA58" w14:textId="77777777" w:rsidR="009E3DA1" w:rsidRPr="00605916" w:rsidRDefault="009E3DA1" w:rsidP="00B953DE">
      <w:pPr>
        <w:pStyle w:val="aff5"/>
        <w:numPr>
          <w:ilvl w:val="0"/>
          <w:numId w:val="43"/>
        </w:numPr>
        <w:ind w:left="567" w:hanging="567"/>
      </w:pPr>
      <w:r w:rsidRPr="009E3DA1">
        <w:t>Песенко Ю.А. Принципы и методы количественного анализа в фаунистических исс</w:t>
      </w:r>
      <w:r w:rsidRPr="00605916">
        <w:t>ледованиях. – М.: Наука, 1982. – 288 с.</w:t>
      </w:r>
    </w:p>
    <w:p w14:paraId="7D1827F0" w14:textId="77777777" w:rsidR="009E3DA1" w:rsidRPr="00605916" w:rsidRDefault="009E3DA1" w:rsidP="00B953DE">
      <w:pPr>
        <w:pStyle w:val="aff5"/>
        <w:numPr>
          <w:ilvl w:val="0"/>
          <w:numId w:val="43"/>
        </w:numPr>
        <w:ind w:left="567" w:hanging="567"/>
      </w:pPr>
      <w:r w:rsidRPr="00605916">
        <w:t>Петлина А.П., Романов В.И. Изучение молоди пресноводных рыб Сибири. Учебное пособие. Томск: Изд-во Томск. Ун-та, 2004. – 203 с.</w:t>
      </w:r>
    </w:p>
    <w:p w14:paraId="6B0684E4" w14:textId="694985AC" w:rsidR="00605916" w:rsidRPr="00605916" w:rsidRDefault="00605916" w:rsidP="00B953DE">
      <w:pPr>
        <w:pStyle w:val="aff5"/>
        <w:numPr>
          <w:ilvl w:val="0"/>
          <w:numId w:val="43"/>
        </w:numPr>
        <w:ind w:left="567" w:hanging="567"/>
      </w:pPr>
      <w:r w:rsidRPr="00605916">
        <w:t>Пешков</w:t>
      </w:r>
      <w:r w:rsidRPr="00605916">
        <w:rPr>
          <w:lang w:val="en-US"/>
        </w:rPr>
        <w:t> </w:t>
      </w:r>
      <w:r w:rsidRPr="00605916">
        <w:t>В.М. Вопросы теории и практики защиты морских берегов искусственными пляжами</w:t>
      </w:r>
      <w:r w:rsidRPr="00605916">
        <w:rPr>
          <w:lang w:val="en-US"/>
        </w:rPr>
        <w:t> </w:t>
      </w:r>
      <w:r w:rsidRPr="00605916">
        <w:t>/ Материалы 23-й Международной конференции «Учение о развитии морских берегов: вековые традиции и идеи современности». СПб, 2010.</w:t>
      </w:r>
    </w:p>
    <w:p w14:paraId="22C11727" w14:textId="5EC29CCE" w:rsidR="009E3DA1" w:rsidRPr="009E3DA1" w:rsidRDefault="009E3DA1" w:rsidP="00B953DE">
      <w:pPr>
        <w:pStyle w:val="aff5"/>
        <w:numPr>
          <w:ilvl w:val="0"/>
          <w:numId w:val="43"/>
        </w:numPr>
        <w:ind w:left="567" w:hanging="567"/>
      </w:pPr>
      <w:r w:rsidRPr="009E3DA1">
        <w:t>Полевой определитель планктона. Т. I / Под ред. Б.Е. Быховского. Л: ЗИН АН СССР, 1972.</w:t>
      </w:r>
    </w:p>
    <w:p w14:paraId="64A1FB79" w14:textId="77777777" w:rsidR="009E3DA1" w:rsidRPr="009E3DA1" w:rsidRDefault="009E3DA1" w:rsidP="00B953DE">
      <w:pPr>
        <w:pStyle w:val="aff5"/>
        <w:numPr>
          <w:ilvl w:val="0"/>
          <w:numId w:val="43"/>
        </w:numPr>
        <w:ind w:left="567" w:hanging="567"/>
      </w:pPr>
      <w:r w:rsidRPr="009E3DA1">
        <w:t>Полевой определитель планктона. Т. II / Под ред. Б.Е. Быховского. Л: ЗИН АН СССР, 1976.</w:t>
      </w:r>
    </w:p>
    <w:p w14:paraId="353935A9" w14:textId="77777777" w:rsidR="009E3DA1" w:rsidRPr="009E3DA1" w:rsidRDefault="009E3DA1" w:rsidP="00B953DE">
      <w:pPr>
        <w:pStyle w:val="aff5"/>
        <w:numPr>
          <w:ilvl w:val="0"/>
          <w:numId w:val="43"/>
        </w:numPr>
        <w:ind w:left="567" w:hanging="567"/>
      </w:pPr>
      <w:r w:rsidRPr="009E3DA1">
        <w:t>Полевой определитель планктона. Т. III / Под ред. О.А. Скарлато. Л: ЗИН АН СССР, 1984.</w:t>
      </w:r>
    </w:p>
    <w:p w14:paraId="6ECC7307" w14:textId="77777777" w:rsidR="009E3DA1" w:rsidRPr="009E3DA1" w:rsidRDefault="009E3DA1" w:rsidP="00B953DE">
      <w:pPr>
        <w:pStyle w:val="aff5"/>
        <w:numPr>
          <w:ilvl w:val="0"/>
          <w:numId w:val="43"/>
        </w:numPr>
        <w:ind w:left="567" w:hanging="567"/>
      </w:pPr>
      <w:r w:rsidRPr="009E3DA1">
        <w:t>Пономарева Л.А. Икринки и мальки рыб из Карского моря // Тр. ВНИРО. – 1949. – Т. 17. – С. 189-204.</w:t>
      </w:r>
    </w:p>
    <w:p w14:paraId="3465BD31" w14:textId="77777777" w:rsidR="009E3DA1" w:rsidRPr="009E3DA1" w:rsidRDefault="009E3DA1" w:rsidP="00B953DE">
      <w:pPr>
        <w:pStyle w:val="aff5"/>
        <w:numPr>
          <w:ilvl w:val="0"/>
          <w:numId w:val="43"/>
        </w:numPr>
        <w:ind w:left="567" w:hanging="567"/>
      </w:pPr>
      <w:r w:rsidRPr="009E3DA1">
        <w:t>Поярков С.Г., Флинт М.В. Комплексные исследования экосистемы Карского моря (128-й рейс научно-исследовательского судна "Профессор Штокман") // Океанология. 2015. Т. 55. № 4. С. 723-726.</w:t>
      </w:r>
    </w:p>
    <w:p w14:paraId="34D80F7E" w14:textId="77777777" w:rsidR="009E3DA1" w:rsidRPr="009E3DA1" w:rsidRDefault="009E3DA1" w:rsidP="00B953DE">
      <w:pPr>
        <w:pStyle w:val="aff5"/>
        <w:numPr>
          <w:ilvl w:val="0"/>
          <w:numId w:val="43"/>
        </w:numPr>
        <w:ind w:left="567" w:hanging="567"/>
      </w:pPr>
      <w:bookmarkStart w:id="181" w:name="_Ref405982562"/>
      <w:r w:rsidRPr="009E3DA1">
        <w:t>Правдин И. Ф. Руководство по изучению рыб. М.: Пищевая промышленность, 1966. – 373 с.</w:t>
      </w:r>
      <w:bookmarkEnd w:id="181"/>
    </w:p>
    <w:p w14:paraId="5FD71D14" w14:textId="77777777" w:rsidR="009E3DA1" w:rsidRPr="009E3DA1" w:rsidRDefault="009E3DA1" w:rsidP="00B953DE">
      <w:pPr>
        <w:pStyle w:val="aff5"/>
        <w:numPr>
          <w:ilvl w:val="0"/>
          <w:numId w:val="43"/>
        </w:numPr>
        <w:ind w:left="567" w:hanging="567"/>
      </w:pPr>
      <w:bookmarkStart w:id="182" w:name="_Ref156275394"/>
      <w:r w:rsidRPr="009E3DA1">
        <w:t>Правила рыболовства для Западно-Сибирского рыбохозяйственного бассейна (извлечение). – Зарегистр. в Минюсте РФ 26.07.2014, ред. от 26.10.2018 – 92 с.</w:t>
      </w:r>
      <w:bookmarkEnd w:id="182"/>
    </w:p>
    <w:p w14:paraId="04DB6113" w14:textId="18C0C255" w:rsidR="0062034F" w:rsidRPr="00DF6582" w:rsidRDefault="0062034F" w:rsidP="00B953DE">
      <w:pPr>
        <w:pStyle w:val="aff5"/>
        <w:numPr>
          <w:ilvl w:val="0"/>
          <w:numId w:val="43"/>
        </w:numPr>
        <w:ind w:left="567" w:hanging="567"/>
      </w:pPr>
      <w:r w:rsidRPr="00DF6582">
        <w:t>Равкин Е. С., Равкин Ю. С. Птицы равнин Северной Евразии. Новосибирск: Наука, 2005. 304 с.</w:t>
      </w:r>
    </w:p>
    <w:p w14:paraId="5A836CF8" w14:textId="3D5E7EC0" w:rsidR="009E3DA1" w:rsidRPr="009E3DA1" w:rsidRDefault="009E3DA1" w:rsidP="00B953DE">
      <w:pPr>
        <w:pStyle w:val="aff5"/>
        <w:numPr>
          <w:ilvl w:val="0"/>
          <w:numId w:val="43"/>
        </w:numPr>
        <w:ind w:left="567" w:hanging="567"/>
      </w:pPr>
      <w:r w:rsidRPr="009E3DA1">
        <w:t>Расс Т.С., Казанова И.И. Методическое руководство по сбору икринок, личинок и мальков рыб. – М.: Пищ. пром-сть. 1966. 44 с.</w:t>
      </w:r>
    </w:p>
    <w:p w14:paraId="7EF844BA" w14:textId="77777777" w:rsidR="009E3DA1" w:rsidRPr="009E3DA1" w:rsidRDefault="009E3DA1" w:rsidP="00B953DE">
      <w:pPr>
        <w:pStyle w:val="aff5"/>
        <w:numPr>
          <w:ilvl w:val="0"/>
          <w:numId w:val="43"/>
        </w:numPr>
        <w:ind w:left="567" w:hanging="567"/>
      </w:pPr>
      <w:r w:rsidRPr="009E3DA1">
        <w:t>Расс Т.С., Казанова И.И., Адексеева С.П., Пономарева Л.А. Материалы по размножению и развитию рыб северных морей // Тр. ВНИРО. – 1949. – Т. 17. – 207 с.</w:t>
      </w:r>
    </w:p>
    <w:p w14:paraId="74FECE59" w14:textId="77777777" w:rsidR="0062034F" w:rsidRPr="00DF6582" w:rsidRDefault="0062034F" w:rsidP="00B953DE">
      <w:pPr>
        <w:pStyle w:val="aff5"/>
        <w:numPr>
          <w:ilvl w:val="0"/>
          <w:numId w:val="43"/>
        </w:numPr>
        <w:ind w:left="567" w:hanging="567"/>
      </w:pPr>
      <w:r w:rsidRPr="00DF6582">
        <w:t>Рогачева Э. В., Ильичев В. Д. Птицы Средней Сибири: распространение, численность, зоогеография. Наука, 1988.</w:t>
      </w:r>
    </w:p>
    <w:p w14:paraId="6E3F3167" w14:textId="77777777" w:rsidR="0062034F" w:rsidRPr="00DF6582" w:rsidRDefault="0062034F" w:rsidP="00B953DE">
      <w:pPr>
        <w:pStyle w:val="aff5"/>
        <w:numPr>
          <w:ilvl w:val="0"/>
          <w:numId w:val="43"/>
        </w:numPr>
        <w:ind w:left="567" w:hanging="567"/>
      </w:pPr>
      <w:r w:rsidRPr="00DF6582">
        <w:t>Розенфельд С. Б., Киртаев Г. В., Рогова Н. В., Соловьев М. Ю., Горчаковский А. А., Бизин М. С., Демьянец С. С. 2018. Оценка состояния популяций и условий обитания гусеобразных птиц Гыданского заповедника (Россия) и на прилегающих территориях с применением сверхлегкой авиации. Nature Conservation Research. Заповедная наука, 3 (Приложение 2).</w:t>
      </w:r>
    </w:p>
    <w:p w14:paraId="770D37BE" w14:textId="77777777" w:rsidR="0062034F" w:rsidRPr="00DF6582" w:rsidRDefault="0062034F" w:rsidP="00B953DE">
      <w:pPr>
        <w:pStyle w:val="aff5"/>
        <w:numPr>
          <w:ilvl w:val="0"/>
          <w:numId w:val="43"/>
        </w:numPr>
        <w:ind w:left="567" w:hanging="567"/>
      </w:pPr>
      <w:r w:rsidRPr="00DF6582">
        <w:t>Розенфельд С. Б., Киртаев Г. В., Рогова Н. В., Соловьев М. Ю., Горчаковский А. А., Бизин М. С., Демьянец С. С. 2018. Оценка состояния популяций и условий обитания гусеобразных птиц Гыданского заповедника (Россия) и на прилегающих территориях с применением сверхлегкой авиации. Nature Conservation Research. Заповедная наука, 3</w:t>
      </w:r>
    </w:p>
    <w:p w14:paraId="512075F3" w14:textId="77777777" w:rsidR="0062034F" w:rsidRPr="00DF6582" w:rsidRDefault="0062034F" w:rsidP="00B953DE">
      <w:pPr>
        <w:pStyle w:val="aff5"/>
        <w:numPr>
          <w:ilvl w:val="0"/>
          <w:numId w:val="43"/>
        </w:numPr>
        <w:ind w:left="567" w:hanging="567"/>
      </w:pPr>
      <w:r w:rsidRPr="00DF6582">
        <w:t>Рубан Г. И. Адаптивные эколого-морфологические особенности сибирского осетра (Acipenser baerii Brandt) //Биология внутренних вод. – 2019. – №. 2-1. – С. 71-78.</w:t>
      </w:r>
    </w:p>
    <w:p w14:paraId="6559C3EA" w14:textId="77777777" w:rsidR="0062034F" w:rsidRPr="00DF6582" w:rsidRDefault="0062034F" w:rsidP="00B953DE">
      <w:pPr>
        <w:pStyle w:val="aff5"/>
        <w:numPr>
          <w:ilvl w:val="0"/>
          <w:numId w:val="43"/>
        </w:numPr>
        <w:ind w:left="567" w:hanging="567"/>
      </w:pPr>
      <w:r w:rsidRPr="00DF6582">
        <w:t>Рубан Г. И. Сибирский осетр Acipenser baerii Brandt. 1999. 235 с.</w:t>
      </w:r>
    </w:p>
    <w:p w14:paraId="15717D39" w14:textId="3C6FD247" w:rsidR="009E3DA1" w:rsidRPr="009E3DA1" w:rsidRDefault="009E3DA1" w:rsidP="00B953DE">
      <w:pPr>
        <w:pStyle w:val="aff5"/>
        <w:numPr>
          <w:ilvl w:val="0"/>
          <w:numId w:val="43"/>
        </w:numPr>
        <w:ind w:left="567" w:hanging="567"/>
      </w:pPr>
      <w:r w:rsidRPr="009E3DA1">
        <w:t>Руководство по методам гидробиологического анализа поверхностных вод и донных отложений / Ред. Абакумов В.А. – Л.: Гидрометеоиздат, 1983. 239 с.</w:t>
      </w:r>
    </w:p>
    <w:p w14:paraId="3DDDABAE" w14:textId="77777777" w:rsidR="009E3DA1" w:rsidRPr="009E3DA1" w:rsidRDefault="009E3DA1" w:rsidP="00B953DE">
      <w:pPr>
        <w:pStyle w:val="aff5"/>
        <w:numPr>
          <w:ilvl w:val="0"/>
          <w:numId w:val="43"/>
        </w:numPr>
        <w:ind w:left="567" w:hanging="567"/>
      </w:pPr>
      <w:r w:rsidRPr="009E3DA1">
        <w:t>Руководство по химическому анализу морских и пресных вод при экологическом мониторинге рыбохозяйственных водоемов и перспектив для промысла районов мирового океана. - М.: Изд-во ВНИРО, 2003. – 202 с.</w:t>
      </w:r>
    </w:p>
    <w:p w14:paraId="7C0FFFFC" w14:textId="77777777" w:rsidR="009E3DA1" w:rsidRPr="009E3DA1" w:rsidRDefault="009E3DA1" w:rsidP="00B953DE">
      <w:pPr>
        <w:pStyle w:val="aff5"/>
        <w:numPr>
          <w:ilvl w:val="0"/>
          <w:numId w:val="43"/>
        </w:numPr>
        <w:ind w:left="567" w:hanging="567"/>
      </w:pPr>
      <w:r w:rsidRPr="009E3DA1">
        <w:t>Рутенко А.Н. Метод модового параболического уравнения для 3-D моделирования импульсного акустического поля, формируемого на шельфе сейсморазведочным сигналом // Докл. XVI школы-семинара им. акад. Л.М. Бреховских «Акустика океана»: М. ГЕОС. 2018. С. 148-151.</w:t>
      </w:r>
    </w:p>
    <w:p w14:paraId="7BBE03C1" w14:textId="77777777" w:rsidR="009E3DA1" w:rsidRPr="009E3DA1" w:rsidRDefault="009E3DA1" w:rsidP="00B953DE">
      <w:pPr>
        <w:pStyle w:val="aff5"/>
        <w:numPr>
          <w:ilvl w:val="0"/>
          <w:numId w:val="43"/>
        </w:numPr>
        <w:ind w:left="567" w:hanging="567"/>
      </w:pPr>
      <w:r w:rsidRPr="009E3DA1">
        <w:t>Рутенко А.Н. Натурные и модельные исследования распространения сейсмоакустических сигналов в 3-D геоакустических волноводах с сухопутным участком // Акустика океана / Доклады XV школы-семинара им. акад. Л.М. Бреховских. М. ГЕОС. 2016. С. 80-83.</w:t>
      </w:r>
    </w:p>
    <w:p w14:paraId="618657CB" w14:textId="16F32825" w:rsidR="009E3DA1" w:rsidRPr="009E3DA1" w:rsidRDefault="009E3DA1" w:rsidP="00B953DE">
      <w:pPr>
        <w:pStyle w:val="aff5"/>
        <w:numPr>
          <w:ilvl w:val="0"/>
          <w:numId w:val="43"/>
        </w:numPr>
        <w:ind w:left="567" w:hanging="567"/>
      </w:pPr>
      <w:r w:rsidRPr="009E3DA1">
        <w:t>Рутенко А.Н., Борисов С.В., Ковзель Д.Г., Гриценко В.А. Радиогидроакустическая станция для мониторинга параметров антропогенных импульсных и шумовых сигналов на шельфе // Акустический журнал, 2015. Том 61. № 4. С. 500-511.</w:t>
      </w:r>
    </w:p>
    <w:p w14:paraId="79E2E54D" w14:textId="77777777" w:rsidR="009E3DA1" w:rsidRPr="009E3DA1" w:rsidRDefault="009E3DA1" w:rsidP="00B953DE">
      <w:pPr>
        <w:pStyle w:val="aff5"/>
        <w:numPr>
          <w:ilvl w:val="0"/>
          <w:numId w:val="43"/>
        </w:numPr>
        <w:ind w:left="567" w:hanging="567"/>
      </w:pPr>
      <w:r w:rsidRPr="009E3DA1">
        <w:t>Рутенко А.Н., Гриценко В.А. Мониторинг антропогенных акустических шумов на шельфе о. Сахалин // Акустический журнал, 2010, том 56, № 1, с. 77–81.</w:t>
      </w:r>
    </w:p>
    <w:p w14:paraId="6A7D6B2C" w14:textId="77777777" w:rsidR="009E3DA1" w:rsidRPr="00605916" w:rsidRDefault="009E3DA1" w:rsidP="00B953DE">
      <w:pPr>
        <w:pStyle w:val="aff5"/>
        <w:numPr>
          <w:ilvl w:val="0"/>
          <w:numId w:val="43"/>
        </w:numPr>
        <w:ind w:left="567" w:hanging="567"/>
      </w:pPr>
      <w:r w:rsidRPr="009E3DA1">
        <w:t>Рутенко А</w:t>
      </w:r>
      <w:r w:rsidRPr="00605916">
        <w:t>.Н., Козицкий С.Б., Манульчев Д.C.  Влияние наклонного дна на распространение звука //  Акустический журнал, 61, 1, с. 76-89 (2015)</w:t>
      </w:r>
    </w:p>
    <w:p w14:paraId="61BECF2E" w14:textId="77777777" w:rsidR="009E3DA1" w:rsidRPr="00605916" w:rsidRDefault="009E3DA1" w:rsidP="00B953DE">
      <w:pPr>
        <w:pStyle w:val="aff5"/>
        <w:numPr>
          <w:ilvl w:val="0"/>
          <w:numId w:val="43"/>
        </w:numPr>
        <w:ind w:left="567" w:hanging="567"/>
      </w:pPr>
      <w:r w:rsidRPr="00605916">
        <w:t xml:space="preserve">Рутенко А.Н., Манульчев Д.C.  Распространение низкочастотных волн через мыс Шульца // Акустический журнал, 60, 4, с. 384-394 (2014) </w:t>
      </w:r>
    </w:p>
    <w:p w14:paraId="701EF7FE" w14:textId="77777777" w:rsidR="009E3DA1" w:rsidRPr="00605916" w:rsidRDefault="009E3DA1" w:rsidP="00B953DE">
      <w:pPr>
        <w:pStyle w:val="aff5"/>
        <w:numPr>
          <w:ilvl w:val="0"/>
          <w:numId w:val="43"/>
        </w:numPr>
        <w:ind w:left="567" w:hanging="567"/>
      </w:pPr>
      <w:r w:rsidRPr="00605916">
        <w:t>Рутенко А.Н., Манульчев Д.C.  Распространение низкочастотных волн через мыс Шульца.</w:t>
      </w:r>
    </w:p>
    <w:p w14:paraId="39E78516" w14:textId="0CD182A8" w:rsidR="00605916" w:rsidRPr="00605916" w:rsidRDefault="00605916" w:rsidP="00B953DE">
      <w:pPr>
        <w:pStyle w:val="aff5"/>
        <w:numPr>
          <w:ilvl w:val="0"/>
          <w:numId w:val="43"/>
        </w:numPr>
        <w:ind w:left="567" w:hanging="567"/>
      </w:pPr>
      <w:r w:rsidRPr="00605916">
        <w:t>Рыбка В.Г. Планирование берегозащитных мероприятий / Материалы 23-й Международной конференции «Учение о развитии морских берегов: вековые традиции и идеи современности». СПб, 2010.</w:t>
      </w:r>
    </w:p>
    <w:p w14:paraId="6F1CB4C5" w14:textId="6C4BFAF5" w:rsidR="009E3DA1" w:rsidRPr="00605916" w:rsidRDefault="009E3DA1" w:rsidP="00B953DE">
      <w:pPr>
        <w:pStyle w:val="aff5"/>
        <w:numPr>
          <w:ilvl w:val="0"/>
          <w:numId w:val="43"/>
        </w:numPr>
        <w:ind w:left="567" w:hanging="567"/>
      </w:pPr>
      <w:r w:rsidRPr="00605916">
        <w:t>Рыбоводно-биологическое обоснование на создание рыбоохранной заповедной зоны в Обь-Тазовской устьевой области. ФГУП «Госрыбцентр», 2012. http://www.gosrc.ru</w:t>
      </w:r>
    </w:p>
    <w:p w14:paraId="02580CDF" w14:textId="77777777" w:rsidR="009E3DA1" w:rsidRPr="009E3DA1" w:rsidRDefault="009E3DA1" w:rsidP="00B953DE">
      <w:pPr>
        <w:pStyle w:val="aff5"/>
        <w:numPr>
          <w:ilvl w:val="0"/>
          <w:numId w:val="43"/>
        </w:numPr>
        <w:ind w:left="567" w:hanging="567"/>
      </w:pPr>
      <w:r w:rsidRPr="00605916">
        <w:t>Рыбы в заповедниках</w:t>
      </w:r>
      <w:r w:rsidRPr="009E3DA1">
        <w:t xml:space="preserve"> России. В двух томах (под ред. Ю. С. Решетникова). Т.1. Пресноводные рыбы. М.: Т-во научных изданий КМК, 2010. 627 с.</w:t>
      </w:r>
    </w:p>
    <w:p w14:paraId="06F2776B" w14:textId="77777777" w:rsidR="009E3DA1" w:rsidRPr="009E3DA1" w:rsidRDefault="009E3DA1" w:rsidP="00B953DE">
      <w:pPr>
        <w:pStyle w:val="aff5"/>
        <w:numPr>
          <w:ilvl w:val="0"/>
          <w:numId w:val="43"/>
        </w:numPr>
        <w:ind w:left="567" w:hanging="567"/>
      </w:pPr>
      <w:r w:rsidRPr="009E3DA1">
        <w:t>Рыбы в заповедниках России. В двух томах (под ред. Ю. С. Решетникова). Т.2. Морские рыбы. М.: Т-во научных изданий КМК, 2013. 673 с.</w:t>
      </w:r>
    </w:p>
    <w:p w14:paraId="35DB8C0D" w14:textId="77777777" w:rsidR="009E3DA1" w:rsidRPr="009E3DA1" w:rsidRDefault="009E3DA1" w:rsidP="00B953DE">
      <w:pPr>
        <w:pStyle w:val="aff5"/>
        <w:numPr>
          <w:ilvl w:val="0"/>
          <w:numId w:val="43"/>
        </w:numPr>
        <w:ind w:left="567" w:hanging="567"/>
      </w:pPr>
      <w:r w:rsidRPr="009E3DA1">
        <w:t>Рылов В.М. Cyclopoida пресных вод // Фауна СССР. Ракообразные. Т. 3, вып. 3. М.; Л.: Изд-во AН СССР, 1948. 318 с.</w:t>
      </w:r>
    </w:p>
    <w:p w14:paraId="4CC3F887" w14:textId="77777777" w:rsidR="0062034F" w:rsidRPr="00DF6582" w:rsidRDefault="0062034F" w:rsidP="00B953DE">
      <w:pPr>
        <w:pStyle w:val="aff5"/>
        <w:numPr>
          <w:ilvl w:val="0"/>
          <w:numId w:val="43"/>
        </w:numPr>
        <w:ind w:left="567" w:hanging="567"/>
      </w:pPr>
      <w:r w:rsidRPr="00DF6582">
        <w:t>Рябицев В. К. Птицы тундры. – 1986.</w:t>
      </w:r>
    </w:p>
    <w:p w14:paraId="15222252" w14:textId="77777777" w:rsidR="0062034F" w:rsidRPr="00DF6582" w:rsidRDefault="0062034F" w:rsidP="00B953DE">
      <w:pPr>
        <w:pStyle w:val="aff5"/>
        <w:numPr>
          <w:ilvl w:val="0"/>
          <w:numId w:val="43"/>
        </w:numPr>
        <w:ind w:left="567" w:hanging="567"/>
      </w:pPr>
      <w:r w:rsidRPr="00DF6582">
        <w:t>Рябицев В. К., Рябицев А. В., Тарасов В. В. Ретроспективный очерк о рыбах реки Венуйеуояха (северо-восточный Ямал, Ямало-Ненецкий автономный округ) //Фауна Урала и Сибири. 2016. №. 1. C. 134‒138.</w:t>
      </w:r>
    </w:p>
    <w:p w14:paraId="598B5E02" w14:textId="11BA2070" w:rsidR="0062034F" w:rsidRPr="00DF6582" w:rsidRDefault="0062034F" w:rsidP="00B953DE">
      <w:pPr>
        <w:pStyle w:val="aff5"/>
        <w:numPr>
          <w:ilvl w:val="0"/>
          <w:numId w:val="43"/>
        </w:numPr>
        <w:ind w:left="567" w:hanging="567"/>
      </w:pPr>
      <w:r w:rsidRPr="00DF6582">
        <w:t>Рябицев В.К., Рябицев А.В, Тарасов В.В. К фауне млекопитающих среднего и северного Ямала. Фауна Урала и Сибири. 2015. №1. С. 156–166</w:t>
      </w:r>
      <w:r w:rsidR="00DF6582">
        <w:t>.</w:t>
      </w:r>
    </w:p>
    <w:p w14:paraId="754830D4" w14:textId="7E95BC64" w:rsidR="009E3DA1" w:rsidRPr="009E3DA1" w:rsidRDefault="009E3DA1" w:rsidP="00B953DE">
      <w:pPr>
        <w:pStyle w:val="aff5"/>
        <w:numPr>
          <w:ilvl w:val="0"/>
          <w:numId w:val="43"/>
        </w:numPr>
        <w:ind w:left="567" w:hanging="567"/>
      </w:pPr>
      <w:r w:rsidRPr="009E3DA1">
        <w:t xml:space="preserve">Садырин В.М., Бутакова Т.А., Кузикова В.Б., Слепокурова Н.А. Современное состояние бентоса Нижней Оби прогноз гидробиологических изменений в связи с перераспределением стока // Экология. 1984. № 4. С 64-70. </w:t>
      </w:r>
    </w:p>
    <w:p w14:paraId="4CFA2207" w14:textId="0FB91DD1" w:rsidR="009E3DA1" w:rsidRDefault="009E3DA1" w:rsidP="00B953DE">
      <w:pPr>
        <w:pStyle w:val="aff5"/>
        <w:numPr>
          <w:ilvl w:val="0"/>
          <w:numId w:val="43"/>
        </w:numPr>
        <w:ind w:left="567" w:hanging="567"/>
      </w:pPr>
      <w:r w:rsidRPr="009E3DA1">
        <w:t>Сажина Л.И. Науплиусы массовых видов пелагических копепод Мирового океана. Определитель. Киев: Наукова Думка, 1985. 240 с.</w:t>
      </w:r>
    </w:p>
    <w:p w14:paraId="3F076DD5" w14:textId="77777777" w:rsidR="00CA0798" w:rsidRPr="00D06BC7" w:rsidRDefault="00CA0798" w:rsidP="00B953DE">
      <w:pPr>
        <w:pStyle w:val="aff5"/>
        <w:numPr>
          <w:ilvl w:val="0"/>
          <w:numId w:val="43"/>
        </w:numPr>
        <w:ind w:left="567" w:hanging="567"/>
      </w:pPr>
      <w:r w:rsidRPr="00D06BC7">
        <w:t>Сафьянов Г.А. Геоморфология морских берегов. М., 1996, 400 с.</w:t>
      </w:r>
    </w:p>
    <w:p w14:paraId="32F83A17" w14:textId="77777777" w:rsidR="009E3DA1" w:rsidRPr="009E3DA1" w:rsidRDefault="009E3DA1" w:rsidP="00B953DE">
      <w:pPr>
        <w:pStyle w:val="aff5"/>
        <w:numPr>
          <w:ilvl w:val="0"/>
          <w:numId w:val="43"/>
        </w:numPr>
        <w:ind w:left="567" w:hanging="567"/>
      </w:pPr>
      <w:r w:rsidRPr="009E3DA1">
        <w:t>Световидов А. Н. Фауна СССР. Рыбы. Т.2, вып. 1. Сельдевые (Clupeidae). М.-Л. Изд-во АН СССР, 1952. 331 с</w:t>
      </w:r>
    </w:p>
    <w:p w14:paraId="77D94C22" w14:textId="77777777" w:rsidR="009E3DA1" w:rsidRPr="009E3DA1" w:rsidRDefault="009E3DA1" w:rsidP="00B953DE">
      <w:pPr>
        <w:pStyle w:val="aff5"/>
        <w:numPr>
          <w:ilvl w:val="0"/>
          <w:numId w:val="43"/>
        </w:numPr>
        <w:ind w:left="567" w:hanging="567"/>
      </w:pPr>
      <w:r w:rsidRPr="009E3DA1">
        <w:t>Светочев В. Н., Светочева О. Н., Кавцевич Н. Н. Миграции гренландских тюленей беломорской популяции на первом году жизни по данным спутниковой телеметрии //Международный журнал прикладных и фундаментальных исследований. – 2015. – №. 12-3. – С. 485-491.</w:t>
      </w:r>
    </w:p>
    <w:p w14:paraId="664AB500" w14:textId="77777777" w:rsidR="009E3DA1" w:rsidRPr="009E3DA1" w:rsidRDefault="009E3DA1" w:rsidP="00B953DE">
      <w:pPr>
        <w:pStyle w:val="aff5"/>
        <w:numPr>
          <w:ilvl w:val="0"/>
          <w:numId w:val="43"/>
        </w:numPr>
        <w:ind w:left="567" w:hanging="567"/>
      </w:pPr>
      <w:r w:rsidRPr="009E3DA1">
        <w:t>Светочева О. Н., Светочев В. Н., Горяев Ю. И. Нерпа и морской заяц Карского моря: биология, экология и промысел //Евразийское Научное Объединение. – 2016. – Т. 2. – №. 4. – С. 92-102.</w:t>
      </w:r>
    </w:p>
    <w:p w14:paraId="5B0EBC8E" w14:textId="77777777" w:rsidR="009E3DA1" w:rsidRPr="009E3DA1" w:rsidRDefault="009E3DA1" w:rsidP="00B953DE">
      <w:pPr>
        <w:pStyle w:val="aff5"/>
        <w:numPr>
          <w:ilvl w:val="0"/>
          <w:numId w:val="43"/>
        </w:numPr>
        <w:ind w:left="567" w:hanging="567"/>
      </w:pPr>
      <w:r w:rsidRPr="009E3DA1">
        <w:t>Светочева О.Н. Мониторинг пагетодных видов настоящих тюленей в современных климатических и антропогенных условиях в Белом, Баренцевом и Карском морях. - В сборнике: Современные экологобиологические и химические исследования, техника и технология производств Материалы международной научно-практической конференции: в 2-х частях. Мурманский государственный технический университет. 2015. С. 265-270.</w:t>
      </w:r>
    </w:p>
    <w:p w14:paraId="21A7266F" w14:textId="77777777" w:rsidR="0062034F" w:rsidRPr="00DF6582" w:rsidRDefault="0062034F" w:rsidP="00B953DE">
      <w:pPr>
        <w:pStyle w:val="aff5"/>
        <w:numPr>
          <w:ilvl w:val="0"/>
          <w:numId w:val="43"/>
        </w:numPr>
        <w:ind w:left="567" w:hanging="567"/>
      </w:pPr>
      <w:r w:rsidRPr="00DF6582">
        <w:t>Светочев В.Н., Светочева О.Н. 2008. Распределение атлантического моржа (Odobenus rosmarus rosmarus L.) в Белом, Баренцевом и Карском морях в 2004–2007 гг. // Морские млекопитающие Голарктики. Сборник научных трудов. Одесса. С. 543–544.</w:t>
      </w:r>
    </w:p>
    <w:p w14:paraId="5F648194" w14:textId="16B0E6F5" w:rsidR="009E3DA1" w:rsidRDefault="009E3DA1" w:rsidP="00B953DE">
      <w:pPr>
        <w:pStyle w:val="aff5"/>
        <w:numPr>
          <w:ilvl w:val="0"/>
          <w:numId w:val="43"/>
        </w:numPr>
        <w:ind w:left="567" w:hanging="567"/>
      </w:pPr>
      <w:r w:rsidRPr="009E3DA1">
        <w:t>Светочева О.Н., Светочев В.Н. О воздействиях и рисках для морских млекопитающих при разведке и добыче углеводородов в северных морях. - В книге: Программа и материалы Международной научной конференции, посвящённой 50-летию зоологического музея 2015. С. 105-107</w:t>
      </w:r>
      <w:r w:rsidR="0062034F">
        <w:t>.</w:t>
      </w:r>
    </w:p>
    <w:p w14:paraId="3B48DACD" w14:textId="77777777" w:rsidR="0062034F" w:rsidRPr="00DF6582" w:rsidRDefault="0062034F" w:rsidP="00B953DE">
      <w:pPr>
        <w:pStyle w:val="aff5"/>
        <w:numPr>
          <w:ilvl w:val="0"/>
          <w:numId w:val="43"/>
        </w:numPr>
        <w:ind w:left="567" w:hanging="567"/>
      </w:pPr>
      <w:r w:rsidRPr="00DF6582">
        <w:t>Светочева О. Н., Светочев В. Н., Горяев Ю. И. Нерпа и морской заяц Карского моря: биология, экология и промысел //Евразийское Научное Объединение. 2016. Т. 2. №. 4. С. 92-102.</w:t>
      </w:r>
    </w:p>
    <w:p w14:paraId="67FC8578" w14:textId="45A1769D" w:rsidR="0062034F" w:rsidRPr="00DF6582" w:rsidRDefault="0062034F" w:rsidP="00B953DE">
      <w:pPr>
        <w:pStyle w:val="aff5"/>
        <w:numPr>
          <w:ilvl w:val="0"/>
          <w:numId w:val="43"/>
        </w:numPr>
        <w:ind w:left="567" w:hanging="567"/>
      </w:pPr>
      <w:r w:rsidRPr="00DF6582">
        <w:t>Семенов А.Р., Eвфратова С.С. Встречи морских млекопитающих в прибрежной зоне восточной части Карского моря / Морские млекопитающие Голарктики. Сборник научных трудов. Москва, Совет по морским млекопитающим. Выпуск 2019. 2019. Том 1. С. 297-303.</w:t>
      </w:r>
    </w:p>
    <w:p w14:paraId="2DCBFD7B" w14:textId="77777777" w:rsidR="009E3DA1" w:rsidRPr="009E3DA1" w:rsidRDefault="009E3DA1" w:rsidP="00B953DE">
      <w:pPr>
        <w:pStyle w:val="aff5"/>
        <w:numPr>
          <w:ilvl w:val="0"/>
          <w:numId w:val="43"/>
        </w:numPr>
        <w:ind w:left="567" w:hanging="567"/>
      </w:pPr>
      <w:r w:rsidRPr="009E3DA1">
        <w:t xml:space="preserve">Семенова Л.А. Алексюк В.А. Изученность альгофлоры Обского Севера // Гидробиологическая характеристика водоемов Урала. Свердловск: Изд-во УрО АН СССР, 1989. С. 23-38. </w:t>
      </w:r>
    </w:p>
    <w:p w14:paraId="6CA7CD45" w14:textId="77777777" w:rsidR="009E3DA1" w:rsidRPr="009E3DA1" w:rsidRDefault="009E3DA1" w:rsidP="00B953DE">
      <w:pPr>
        <w:pStyle w:val="aff5"/>
        <w:numPr>
          <w:ilvl w:val="0"/>
          <w:numId w:val="43"/>
        </w:numPr>
        <w:ind w:left="567" w:hanging="567"/>
      </w:pPr>
      <w:r w:rsidRPr="009E3DA1">
        <w:t>Семенова Л.А. Фитопланктон Обской устьевой области и оценка его возможных изменений при изъятии части речного стока // Гидробионты Обского бассейна в условиях антропогенного воздействия. Л.: Изд-во ГосНИОРХ, 1995. Вып. 327. С 113-119.</w:t>
      </w:r>
    </w:p>
    <w:p w14:paraId="0E3B9CC0" w14:textId="77777777" w:rsidR="009E3DA1" w:rsidRPr="009E3DA1" w:rsidRDefault="009E3DA1" w:rsidP="00B953DE">
      <w:pPr>
        <w:pStyle w:val="aff5"/>
        <w:numPr>
          <w:ilvl w:val="0"/>
          <w:numId w:val="43"/>
        </w:numPr>
        <w:ind w:left="567" w:hanging="567"/>
      </w:pPr>
      <w:r w:rsidRPr="009E3DA1">
        <w:t>Семенова Л.А., Алексюк В.А. Зоопланктон Нижней Оби // Вестник экологии, лесоведения и ландшафтоведения. 2010. №10. С. 156-169.</w:t>
      </w:r>
    </w:p>
    <w:p w14:paraId="35ED5E89" w14:textId="77777777" w:rsidR="009E3DA1" w:rsidRPr="009E3DA1" w:rsidRDefault="009E3DA1" w:rsidP="00B953DE">
      <w:pPr>
        <w:pStyle w:val="aff5"/>
        <w:numPr>
          <w:ilvl w:val="0"/>
          <w:numId w:val="43"/>
        </w:numPr>
        <w:ind w:left="567" w:hanging="567"/>
      </w:pPr>
      <w:r w:rsidRPr="009E3DA1">
        <w:t>Семенова Л.А., Алексюк В.А. Планктон Обской губы // Человек и Север: Антропология, археология, экология. Материалы всероссийской конференции (24–26 марта 2009 г. г. Тюмень). Тюмень, 2009. вып. 1. С. 279-281.</w:t>
      </w:r>
    </w:p>
    <w:p w14:paraId="1ED1A6FD" w14:textId="77777777" w:rsidR="009E3DA1" w:rsidRPr="009E3DA1" w:rsidRDefault="009E3DA1" w:rsidP="00B953DE">
      <w:pPr>
        <w:pStyle w:val="aff5"/>
        <w:numPr>
          <w:ilvl w:val="0"/>
          <w:numId w:val="43"/>
        </w:numPr>
        <w:ind w:left="567" w:hanging="567"/>
      </w:pPr>
      <w:r w:rsidRPr="009E3DA1">
        <w:t>Семенова Л.А., Алексюк В.А. Современное состояние планктона Обской губы //«Aus Sibirien. 2005»: научно-информационный сборник. Тюмень: Экспресс, 2005. С. 125-128.</w:t>
      </w:r>
    </w:p>
    <w:p w14:paraId="5748E05B" w14:textId="77777777" w:rsidR="009E3DA1" w:rsidRPr="009E3DA1" w:rsidRDefault="009E3DA1" w:rsidP="00B953DE">
      <w:pPr>
        <w:pStyle w:val="aff5"/>
        <w:numPr>
          <w:ilvl w:val="0"/>
          <w:numId w:val="43"/>
        </w:numPr>
        <w:ind w:left="567" w:hanging="567"/>
      </w:pPr>
      <w:r w:rsidRPr="009E3DA1">
        <w:t>Семенова Л.А., Алексюк В.А., Дергач С.М., Лелеко Т.И. Видовое разнообразие зоопланктона водоемов Обского Севера // Вестн. экологии, лесоведения и ландшафтоведения. Тюмень: Изд-во ИПОС СО РАН, 2000. Вып. 1. С. 127–134.</w:t>
      </w:r>
    </w:p>
    <w:p w14:paraId="58EDA84B" w14:textId="77777777" w:rsidR="009E3DA1" w:rsidRPr="009E3DA1" w:rsidRDefault="009E3DA1" w:rsidP="00B953DE">
      <w:pPr>
        <w:pStyle w:val="aff5"/>
        <w:numPr>
          <w:ilvl w:val="0"/>
          <w:numId w:val="43"/>
        </w:numPr>
        <w:ind w:left="567" w:hanging="567"/>
      </w:pPr>
      <w:r w:rsidRPr="009E3DA1">
        <w:t>Семенова Л.А., Науменко Ю.В. Новые данные к альгофлоре Нижней Оби и ее эстуария // Вестн. экологии лесоведения и ландшафтоведения. 2001. Вып. 1. С. 131–137.</w:t>
      </w:r>
    </w:p>
    <w:p w14:paraId="2745905F" w14:textId="77777777" w:rsidR="009E3DA1" w:rsidRPr="009E3DA1" w:rsidRDefault="009E3DA1" w:rsidP="00B953DE">
      <w:pPr>
        <w:pStyle w:val="aff5"/>
        <w:numPr>
          <w:ilvl w:val="0"/>
          <w:numId w:val="43"/>
        </w:numPr>
        <w:ind w:left="567" w:hanging="567"/>
      </w:pPr>
      <w:r w:rsidRPr="009E3DA1">
        <w:t>Сёмин В.Л, Сикорский А.В., Коваленко Е.П., Булышева Н.И.  Вселение представителей рода Marenzelleria Mesnil,1986 (Polychaeta, Spionidae) в дельту Дона и Таганрогский залив // Российский журнал биологических инвазий, 2016. №1С.109-120.</w:t>
      </w:r>
    </w:p>
    <w:p w14:paraId="32C0515F" w14:textId="77777777" w:rsidR="009E3DA1" w:rsidRPr="00ED6723" w:rsidRDefault="009E3DA1" w:rsidP="00B953DE">
      <w:pPr>
        <w:pStyle w:val="aff5"/>
        <w:numPr>
          <w:ilvl w:val="0"/>
          <w:numId w:val="43"/>
        </w:numPr>
        <w:ind w:left="567" w:hanging="567"/>
        <w:rPr>
          <w:lang w:val="en-US"/>
        </w:rPr>
      </w:pPr>
      <w:r w:rsidRPr="009E3DA1">
        <w:t xml:space="preserve">Серые киты. Сахалинская история / Gray Whales. </w:t>
      </w:r>
      <w:r w:rsidRPr="00ED6723">
        <w:rPr>
          <w:lang w:val="en-US"/>
        </w:rPr>
        <w:t xml:space="preserve">The Sakhalin Story: — </w:t>
      </w:r>
      <w:r w:rsidRPr="009E3DA1">
        <w:t>М</w:t>
      </w:r>
      <w:r w:rsidRPr="00ED6723">
        <w:rPr>
          <w:lang w:val="en-US"/>
        </w:rPr>
        <w:t xml:space="preserve">.: </w:t>
      </w:r>
      <w:r w:rsidRPr="009E3DA1">
        <w:t>ИП</w:t>
      </w:r>
      <w:r w:rsidRPr="00ED6723">
        <w:rPr>
          <w:lang w:val="en-US"/>
        </w:rPr>
        <w:t xml:space="preserve"> </w:t>
      </w:r>
      <w:r w:rsidRPr="009E3DA1">
        <w:t>Волкова</w:t>
      </w:r>
      <w:r w:rsidRPr="00ED6723">
        <w:rPr>
          <w:lang w:val="en-US"/>
        </w:rPr>
        <w:t xml:space="preserve"> </w:t>
      </w:r>
      <w:r w:rsidRPr="009E3DA1">
        <w:t>М</w:t>
      </w:r>
      <w:r w:rsidRPr="00ED6723">
        <w:rPr>
          <w:lang w:val="en-US"/>
        </w:rPr>
        <w:t>.</w:t>
      </w:r>
      <w:r w:rsidRPr="009E3DA1">
        <w:t>А</w:t>
      </w:r>
      <w:r w:rsidRPr="00ED6723">
        <w:rPr>
          <w:lang w:val="en-US"/>
        </w:rPr>
        <w:t>., 2012. — 108</w:t>
      </w:r>
      <w:r w:rsidRPr="009E3DA1">
        <w:t>с</w:t>
      </w:r>
      <w:r w:rsidRPr="00ED6723">
        <w:rPr>
          <w:lang w:val="en-US"/>
        </w:rPr>
        <w:t>.</w:t>
      </w:r>
    </w:p>
    <w:p w14:paraId="16FE8095" w14:textId="77777777" w:rsidR="009E3DA1" w:rsidRPr="009E3DA1" w:rsidRDefault="009E3DA1" w:rsidP="00B953DE">
      <w:pPr>
        <w:pStyle w:val="aff5"/>
        <w:numPr>
          <w:ilvl w:val="0"/>
          <w:numId w:val="43"/>
        </w:numPr>
        <w:ind w:left="567" w:hanging="567"/>
      </w:pPr>
      <w:r w:rsidRPr="009E3DA1">
        <w:t>Скарлато О.А. Двустворчатые моллюски умеренных широт западной части Тихого океана. Л.: Наука, 1981. – 479 с.</w:t>
      </w:r>
    </w:p>
    <w:p w14:paraId="3C978A27" w14:textId="77777777" w:rsidR="009E3DA1" w:rsidRPr="009E3DA1" w:rsidRDefault="009E3DA1" w:rsidP="00B953DE">
      <w:pPr>
        <w:pStyle w:val="aff5"/>
        <w:numPr>
          <w:ilvl w:val="0"/>
          <w:numId w:val="43"/>
        </w:numPr>
        <w:ind w:left="567" w:hanging="567"/>
      </w:pPr>
      <w:r w:rsidRPr="009E3DA1">
        <w:t>Смольская О. С., Жукова А. А. Спектральные пигментные индексы фитопланктона в разнотипных водных объектах Беларуси // Журн. Белорус. гос. ун-та. Экология. 2018. № 1. С. 114–123.</w:t>
      </w:r>
    </w:p>
    <w:p w14:paraId="1C9BD296" w14:textId="77777777" w:rsidR="009E3DA1" w:rsidRPr="009E3DA1" w:rsidRDefault="009E3DA1" w:rsidP="00B953DE">
      <w:pPr>
        <w:pStyle w:val="aff5"/>
        <w:numPr>
          <w:ilvl w:val="0"/>
          <w:numId w:val="43"/>
        </w:numPr>
        <w:ind w:left="567" w:hanging="567"/>
      </w:pPr>
      <w:r w:rsidRPr="009E3DA1">
        <w:t>Современные методы количественной оценки распределения морского планктона / Отв. ред. М.Е. Виноградов – М.: Наука, 1983. 279 с.</w:t>
      </w:r>
    </w:p>
    <w:p w14:paraId="20EA84DC" w14:textId="77777777" w:rsidR="009E3DA1" w:rsidRPr="009E3DA1" w:rsidRDefault="009E3DA1" w:rsidP="00B953DE">
      <w:pPr>
        <w:pStyle w:val="aff5"/>
        <w:numPr>
          <w:ilvl w:val="0"/>
          <w:numId w:val="43"/>
        </w:numPr>
        <w:ind w:left="567" w:hanging="567"/>
      </w:pPr>
      <w:r w:rsidRPr="009E3DA1">
        <w:t>Соловьева М.А. Особенности использования ларгой (Phoca largha) акваторий Охотского и Берингова морей в разные периоды годового цикла. Диссертация на соискание степени кандидата биологических наук. Специальность 03.02.04 – зоология. Москва, 2019. 145 с.</w:t>
      </w:r>
    </w:p>
    <w:p w14:paraId="5FF7A085" w14:textId="77777777" w:rsidR="009E3DA1" w:rsidRPr="009E3DA1" w:rsidRDefault="009E3DA1" w:rsidP="00B953DE">
      <w:pPr>
        <w:pStyle w:val="aff5"/>
        <w:numPr>
          <w:ilvl w:val="0"/>
          <w:numId w:val="43"/>
        </w:numPr>
        <w:ind w:left="567" w:hanging="567"/>
      </w:pPr>
      <w:r w:rsidRPr="009E3DA1">
        <w:t>Соловьева М.А., Кузнецова Д.М., Глазов Д.М., Бурканов В.Н., Рожнов В.В. Первые данные об использовании охотоморской ларгой (Phoca largha) акватории Тихого океана //Зоологический журнал. – 2019. – Т. 98. – №. 9. – С. 1077-1082.</w:t>
      </w:r>
    </w:p>
    <w:p w14:paraId="39D5FBCA" w14:textId="77777777" w:rsidR="009E3DA1" w:rsidRPr="009E3DA1" w:rsidRDefault="009E3DA1" w:rsidP="00B953DE">
      <w:pPr>
        <w:pStyle w:val="aff5"/>
        <w:numPr>
          <w:ilvl w:val="0"/>
          <w:numId w:val="43"/>
        </w:numPr>
        <w:ind w:left="567" w:hanging="567"/>
      </w:pPr>
      <w:r w:rsidRPr="009E3DA1">
        <w:t>Солоневская А.В. Продуктивность фитопланктона южной части Обской губы и низовья Оби // Водоросли и грибы Сибири и Дальнего Востока. Новосибирск: Наука, 1972. Ч.2. С. 51-70.</w:t>
      </w:r>
    </w:p>
    <w:p w14:paraId="225B0CA1" w14:textId="77777777" w:rsidR="0062034F" w:rsidRPr="00DF6582" w:rsidRDefault="0062034F" w:rsidP="00B953DE">
      <w:pPr>
        <w:pStyle w:val="aff5"/>
        <w:numPr>
          <w:ilvl w:val="0"/>
          <w:numId w:val="43"/>
        </w:numPr>
        <w:ind w:left="567" w:hanging="567"/>
      </w:pPr>
      <w:r w:rsidRPr="00DF6582">
        <w:t>Спиридонов В.А., Соловьёв Б.А., Онуфреня И.А. Пространственное планирование сохранения биоразнообразия морей Российской Арктики М. WWF России, 2020. 376 С.</w:t>
      </w:r>
    </w:p>
    <w:p w14:paraId="0515BBA3" w14:textId="4CECD77B" w:rsidR="009E3DA1" w:rsidRPr="009E3DA1" w:rsidRDefault="009E3DA1" w:rsidP="00B953DE">
      <w:pPr>
        <w:pStyle w:val="aff5"/>
        <w:numPr>
          <w:ilvl w:val="0"/>
          <w:numId w:val="43"/>
        </w:numPr>
        <w:ind w:left="567" w:hanging="567"/>
      </w:pPr>
      <w:r w:rsidRPr="009E3DA1">
        <w:t>Справочник по применению средних региональных значений содержания контролируемых компонентов на мониторинговых полигонах при 52 оценке состояния и уровня загрязнения окружающей среды на территории ЯНАО, Братск, 2014.</w:t>
      </w:r>
    </w:p>
    <w:p w14:paraId="2DCC1982" w14:textId="77777777" w:rsidR="009E3DA1" w:rsidRPr="009E3DA1" w:rsidRDefault="009E3DA1" w:rsidP="00B953DE">
      <w:pPr>
        <w:pStyle w:val="aff5"/>
        <w:numPr>
          <w:ilvl w:val="0"/>
          <w:numId w:val="43"/>
        </w:numPr>
        <w:ind w:left="567" w:hanging="567"/>
      </w:pPr>
      <w:r w:rsidRPr="009E3DA1">
        <w:t>Степанова В.Б. Донная фауна Обской губы // Природная среда Ямала. Т. 3. Биоценозы Ямала в условиях промышленного освоения. Тюмень: Изд-во ИПОС СО РАН, 2000. С. 61-72.</w:t>
      </w:r>
    </w:p>
    <w:p w14:paraId="0AB9BB87" w14:textId="77777777" w:rsidR="009E3DA1" w:rsidRPr="009E3DA1" w:rsidRDefault="009E3DA1" w:rsidP="00B953DE">
      <w:pPr>
        <w:pStyle w:val="aff5"/>
        <w:numPr>
          <w:ilvl w:val="0"/>
          <w:numId w:val="43"/>
        </w:numPr>
        <w:ind w:left="567" w:hanging="567"/>
      </w:pPr>
      <w:r w:rsidRPr="009E3DA1">
        <w:t>Степанова В.Б. Фауна реликтовых ракообразных (Malacostraca) Обской губы // Вестник экологии. лесоведения и ландшафтоведения. Вып. 4. 2003. С. 97–105.</w:t>
      </w:r>
    </w:p>
    <w:p w14:paraId="692B8A8A" w14:textId="77777777" w:rsidR="009E3DA1" w:rsidRPr="009E3DA1" w:rsidRDefault="009E3DA1" w:rsidP="00B953DE">
      <w:pPr>
        <w:pStyle w:val="aff5"/>
        <w:numPr>
          <w:ilvl w:val="0"/>
          <w:numId w:val="43"/>
        </w:numPr>
        <w:ind w:left="567" w:hanging="567"/>
      </w:pPr>
      <w:r w:rsidRPr="009E3DA1">
        <w:t>Степанова В.Б. Фауна хирономид (Chironomidae) Обской губы // Проблемы водной энтомологии России и сопредельных стран. Мат. Всерос. симп. по амбиотическим и водным насекомым. Воронеж. 2007. С. 343-346.</w:t>
      </w:r>
    </w:p>
    <w:p w14:paraId="2013B4C4" w14:textId="77777777" w:rsidR="009E3DA1" w:rsidRPr="009E3DA1" w:rsidRDefault="009E3DA1" w:rsidP="00B953DE">
      <w:pPr>
        <w:pStyle w:val="aff5"/>
        <w:numPr>
          <w:ilvl w:val="0"/>
          <w:numId w:val="43"/>
        </w:numPr>
        <w:ind w:left="567" w:hanging="567"/>
      </w:pPr>
      <w:r w:rsidRPr="009E3DA1">
        <w:t>Степанова В.Б., Бондарь М.С. Современное состояние макрозообентоса северной части Обской губы Карского моря. // Материалы Всероссийской научной конференции. Федеральный исследовательский центр Тюменский научный центр СО РАН. 2018. С.574-577.</w:t>
      </w:r>
    </w:p>
    <w:p w14:paraId="2F0A92DA" w14:textId="77777777" w:rsidR="009E3DA1" w:rsidRPr="009E3DA1" w:rsidRDefault="009E3DA1" w:rsidP="00B953DE">
      <w:pPr>
        <w:pStyle w:val="aff5"/>
        <w:numPr>
          <w:ilvl w:val="0"/>
          <w:numId w:val="43"/>
        </w:numPr>
        <w:ind w:left="567" w:hanging="567"/>
      </w:pPr>
      <w:r w:rsidRPr="009E3DA1">
        <w:t>Степанова В.Б., Степанов С.И. Вылежинский А.В. Многолетние исследования макрозообентоса Обской губы // Вестник экологии. лесоведения и ландшафтоведения. 2011. № 11. С. 110–117. Степанова В.Б., Степанов С.И. Донная фауна Обской губы // Природная среда Ямала «Биоценозы Ямала в условиях промышленного осовоения. Т.3. Изд-во ИПОС СО РАН. 2000. С. 61-72.</w:t>
      </w:r>
    </w:p>
    <w:p w14:paraId="67E7B861" w14:textId="77777777" w:rsidR="009E3DA1" w:rsidRPr="009E3DA1" w:rsidRDefault="009E3DA1" w:rsidP="00B953DE">
      <w:pPr>
        <w:pStyle w:val="aff5"/>
        <w:numPr>
          <w:ilvl w:val="0"/>
          <w:numId w:val="43"/>
        </w:numPr>
        <w:ind w:left="567" w:hanging="567"/>
      </w:pPr>
      <w:r w:rsidRPr="009E3DA1">
        <w:t xml:space="preserve">Степанова В.Б., Шарапова Т.А. Фауна хирономид Западной Сибири // Вестник экологии. лесоведения и ландшафтоведения. Вып. 1. Тюмень. Изд-во ИПОС СО РАН. 2001. С. 117–124. </w:t>
      </w:r>
    </w:p>
    <w:p w14:paraId="6C8F79A7" w14:textId="77777777" w:rsidR="0062034F" w:rsidRPr="00DF6582" w:rsidRDefault="0062034F" w:rsidP="00B953DE">
      <w:pPr>
        <w:pStyle w:val="aff5"/>
        <w:numPr>
          <w:ilvl w:val="0"/>
          <w:numId w:val="43"/>
        </w:numPr>
        <w:ind w:left="567" w:hanging="567"/>
      </w:pPr>
      <w:r w:rsidRPr="00DF6582">
        <w:t>Степанян Л. С. Конспект орнитологической фауны России и сопредельных территорий (в границах СССР как исторической области). 2003.</w:t>
      </w:r>
    </w:p>
    <w:p w14:paraId="769B877E" w14:textId="41053E42" w:rsidR="009E3DA1" w:rsidRPr="009E3DA1" w:rsidRDefault="009E3DA1" w:rsidP="00B953DE">
      <w:pPr>
        <w:pStyle w:val="aff5"/>
        <w:numPr>
          <w:ilvl w:val="0"/>
          <w:numId w:val="43"/>
        </w:numPr>
        <w:ind w:left="567" w:hanging="567"/>
      </w:pPr>
      <w:r w:rsidRPr="009E3DA1">
        <w:t>Суслопарова О.Н., Терешенкова Т.В. Влияние дноуглубительных работ на планктонные сообщества // Учение о развитии морских берегов: вековые традиции и идеи современности: Мат. XXIII междунар. конф., Санкт-Петербург, 5-9 октября 2010 г. – СПб.: РГГМУ, 2010.</w:t>
      </w:r>
    </w:p>
    <w:p w14:paraId="47A9E0EA" w14:textId="77777777" w:rsidR="009E3DA1" w:rsidRPr="009E3DA1" w:rsidRDefault="009E3DA1" w:rsidP="00B953DE">
      <w:pPr>
        <w:pStyle w:val="aff5"/>
        <w:numPr>
          <w:ilvl w:val="0"/>
          <w:numId w:val="43"/>
        </w:numPr>
        <w:ind w:left="567" w:hanging="567"/>
      </w:pPr>
      <w:r w:rsidRPr="009E3DA1">
        <w:t>Суханова И. Н. Концентрирование фитопланктона в пробе //Современные методы количественной оценки распределения морского планктона. М.: Наука. – 1983. – С. 97-105.</w:t>
      </w:r>
    </w:p>
    <w:p w14:paraId="4F7E3E5B" w14:textId="77777777" w:rsidR="0062034F" w:rsidRPr="00DF6582" w:rsidRDefault="0062034F" w:rsidP="00B953DE">
      <w:pPr>
        <w:pStyle w:val="aff5"/>
        <w:numPr>
          <w:ilvl w:val="0"/>
          <w:numId w:val="43"/>
        </w:numPr>
        <w:ind w:left="567" w:hanging="567"/>
      </w:pPr>
      <w:r w:rsidRPr="00DF6582">
        <w:t>Сыроечковский Е.Е. (ред.-сост.) 2011. Полевой определитель гусеобразных птиц России. М. 219 с.</w:t>
      </w:r>
    </w:p>
    <w:p w14:paraId="392B18B4" w14:textId="77777777" w:rsidR="0062034F" w:rsidRPr="00DF6582" w:rsidRDefault="0062034F" w:rsidP="00B953DE">
      <w:pPr>
        <w:pStyle w:val="aff5"/>
        <w:numPr>
          <w:ilvl w:val="0"/>
          <w:numId w:val="43"/>
        </w:numPr>
        <w:ind w:left="567" w:hanging="567"/>
      </w:pPr>
      <w:r w:rsidRPr="00DF6582">
        <w:t>Сыроечковский младший Е.Е., Литвин К.Е. Миграции черной казарки (Branta bernicla bernicla L.) в России // Казарка: бюллетень Рабочей группы по гусеобразным Северной Евразии. 1998. № 4. С. 71-95.</w:t>
      </w:r>
    </w:p>
    <w:p w14:paraId="559E207F" w14:textId="77777777" w:rsidR="0062034F" w:rsidRPr="00DF6582" w:rsidRDefault="0062034F" w:rsidP="00B953DE">
      <w:pPr>
        <w:pStyle w:val="aff5"/>
        <w:numPr>
          <w:ilvl w:val="0"/>
          <w:numId w:val="43"/>
        </w:numPr>
        <w:ind w:left="567" w:hanging="567"/>
      </w:pPr>
      <w:r w:rsidRPr="00DF6582">
        <w:t>Тертицкий Г.М., Покровская И.В., Жуков В.С., Вартапетов Л. Г. 1999. Распределение и численность гнездящихся куликов Ямало-Ненецкого автономного округа// Гнездящиеся кулики Восточной Европы-2000. М.: СОПР. С. 14–29.</w:t>
      </w:r>
    </w:p>
    <w:p w14:paraId="2E519156" w14:textId="77777777" w:rsidR="0062034F" w:rsidRPr="00DF6582" w:rsidRDefault="0062034F" w:rsidP="00B953DE">
      <w:pPr>
        <w:pStyle w:val="aff5"/>
        <w:numPr>
          <w:ilvl w:val="0"/>
          <w:numId w:val="43"/>
        </w:numPr>
        <w:ind w:left="567" w:hanging="567"/>
      </w:pPr>
      <w:r w:rsidRPr="00DF6582">
        <w:t>Тишков, А. А., Белоновская, Е. А., Вайсфельд, М. А., Глазов, П. М., Кренке, А. Н., &amp; Тертицкий, Г. М. (2018). " Позеленение" тундры как драйвер современной динамики арктической биоты. Арктика: экология и экономика, (2), 31-44.</w:t>
      </w:r>
    </w:p>
    <w:p w14:paraId="5B263976" w14:textId="200A6E23" w:rsidR="009E3DA1" w:rsidRPr="009E3DA1" w:rsidRDefault="009E3DA1" w:rsidP="00B953DE">
      <w:pPr>
        <w:pStyle w:val="aff5"/>
        <w:numPr>
          <w:ilvl w:val="0"/>
          <w:numId w:val="43"/>
        </w:numPr>
        <w:ind w:left="567" w:hanging="567"/>
      </w:pPr>
      <w:r w:rsidRPr="009E3DA1">
        <w:t>Томкович П. С., Лаппо Е. Г., Сыроечковский-младший Е. Е. Динамика ареалов, численности и видового разнообразия куликов Российской Арктики // Наземные и морские экосистемы. — Paulsen Москва, 2011. — С. 403–416. </w:t>
      </w:r>
    </w:p>
    <w:p w14:paraId="64775681" w14:textId="77777777" w:rsidR="009E3DA1" w:rsidRPr="009E3DA1" w:rsidRDefault="009E3DA1" w:rsidP="00B953DE">
      <w:pPr>
        <w:pStyle w:val="aff5"/>
        <w:numPr>
          <w:ilvl w:val="0"/>
          <w:numId w:val="43"/>
        </w:numPr>
        <w:ind w:left="567" w:hanging="567"/>
      </w:pPr>
      <w:r w:rsidRPr="009E3DA1">
        <w:t>Уварова, В.И. Гидрохимическая характеристика водотоков Нижней Оби / В.И. Уварова // Вестник экологии, лесоведения и ландшафтоведения. 2010. № 11. С. 132–142.</w:t>
      </w:r>
    </w:p>
    <w:p w14:paraId="513E8F9E" w14:textId="77777777" w:rsidR="009E3DA1" w:rsidRPr="009E3DA1" w:rsidRDefault="009E3DA1" w:rsidP="00B953DE">
      <w:pPr>
        <w:pStyle w:val="aff5"/>
        <w:numPr>
          <w:ilvl w:val="0"/>
          <w:numId w:val="43"/>
        </w:numPr>
        <w:ind w:left="567" w:hanging="567"/>
      </w:pPr>
      <w:r w:rsidRPr="009E3DA1">
        <w:t>Уварова, В.И. Современное состояние уровня загрязненности вод и грунтов Обь-Иртышского бассейна / В.И. Уварова // Сб. науч. тр. ГосНИОРХ, 1989. Вып. 305. С. 23</w:t>
      </w:r>
      <w:r w:rsidRPr="009E3DA1">
        <w:noBreakHyphen/>
        <w:t>33.</w:t>
      </w:r>
    </w:p>
    <w:p w14:paraId="566B03FE" w14:textId="77777777" w:rsidR="0062034F" w:rsidRPr="00DF6582" w:rsidRDefault="0062034F" w:rsidP="00B953DE">
      <w:pPr>
        <w:pStyle w:val="aff5"/>
        <w:numPr>
          <w:ilvl w:val="0"/>
          <w:numId w:val="43"/>
        </w:numPr>
        <w:ind w:left="567" w:hanging="567"/>
      </w:pPr>
      <w:r w:rsidRPr="00DF6582">
        <w:t>Ульченко В.А., Матковский А.К., Степанов С.И. Кочетков П.А., Янкова Н.В., Гадинов А.Н. 2016. Рыбные ресурсы и их использование в эстуариях морей Карское и Лаптевых // Тр. ВНИРО. Т. 160. С. 116–132.</w:t>
      </w:r>
    </w:p>
    <w:p w14:paraId="68188ACB" w14:textId="41FA96CB" w:rsidR="009E3DA1" w:rsidRPr="009E3DA1" w:rsidRDefault="009E3DA1" w:rsidP="00B953DE">
      <w:pPr>
        <w:pStyle w:val="aff5"/>
        <w:numPr>
          <w:ilvl w:val="0"/>
          <w:numId w:val="43"/>
        </w:numPr>
        <w:ind w:left="567" w:hanging="567"/>
      </w:pPr>
      <w:r w:rsidRPr="009E3DA1">
        <w:t>Усачев П.И. Фитопланктон Карского моря // Планктон Тихого океана. М.: Наука, 1968. С. 6-28.</w:t>
      </w:r>
    </w:p>
    <w:p w14:paraId="3A97F99B" w14:textId="77777777" w:rsidR="009E3DA1" w:rsidRPr="009E3DA1" w:rsidRDefault="009E3DA1" w:rsidP="00B953DE">
      <w:pPr>
        <w:pStyle w:val="aff5"/>
        <w:numPr>
          <w:ilvl w:val="0"/>
          <w:numId w:val="43"/>
        </w:numPr>
        <w:ind w:left="567" w:hanging="567"/>
      </w:pPr>
      <w:r w:rsidRPr="009E3DA1">
        <w:t>Усенков C.M., Позднышев С.П., Смирнов И.П. Седиментологические и геоэкологические особенности южной части Тазовской губы // Вестник Санкт-Петербургского университета. Науки о Земле. 2015. № 3. С. 36</w:t>
      </w:r>
      <w:r w:rsidRPr="009E3DA1">
        <w:noBreakHyphen/>
        <w:t>48.</w:t>
      </w:r>
    </w:p>
    <w:p w14:paraId="734F839A" w14:textId="1997EFB9" w:rsidR="009E3DA1" w:rsidRPr="009E3DA1" w:rsidRDefault="009E3DA1" w:rsidP="00B953DE">
      <w:pPr>
        <w:pStyle w:val="aff5"/>
        <w:numPr>
          <w:ilvl w:val="0"/>
          <w:numId w:val="43"/>
        </w:numPr>
        <w:ind w:left="567" w:hanging="567"/>
      </w:pPr>
      <w:r w:rsidRPr="009E3DA1">
        <w:t>Успенский С. М</w:t>
      </w:r>
      <w:r w:rsidRPr="00AF3B96">
        <w:t>. </w:t>
      </w:r>
      <w:hyperlink r:id="rId262" w:history="1">
        <w:r w:rsidRPr="00DF6582">
          <w:t>Птицы Советской Арктики.</w:t>
        </w:r>
      </w:hyperlink>
      <w:r w:rsidRPr="009E3DA1">
        <w:t> — М.: Изд-во АН СССР, 1958. — 168 с.</w:t>
      </w:r>
    </w:p>
    <w:p w14:paraId="4C78920C" w14:textId="77777777" w:rsidR="009E3DA1" w:rsidRPr="009E3DA1" w:rsidRDefault="009E3DA1" w:rsidP="00B953DE">
      <w:pPr>
        <w:pStyle w:val="aff5"/>
        <w:numPr>
          <w:ilvl w:val="0"/>
          <w:numId w:val="43"/>
        </w:numPr>
        <w:ind w:left="567" w:hanging="567"/>
      </w:pPr>
      <w:bookmarkStart w:id="183" w:name="_Hlk63162994"/>
      <w:r w:rsidRPr="009E3DA1">
        <w:t>Федоров В.Д. О методах изучения фитопланктона и его активности. М.: Изд-во МГУ, 1979. 168 с.</w:t>
      </w:r>
      <w:bookmarkEnd w:id="183"/>
    </w:p>
    <w:p w14:paraId="4887ADCD" w14:textId="77777777" w:rsidR="009E3DA1" w:rsidRPr="009E3DA1" w:rsidRDefault="009E3DA1" w:rsidP="00B953DE">
      <w:pPr>
        <w:pStyle w:val="aff5"/>
        <w:numPr>
          <w:ilvl w:val="0"/>
          <w:numId w:val="43"/>
        </w:numPr>
        <w:ind w:left="567" w:hanging="567"/>
      </w:pPr>
      <w:r w:rsidRPr="009E3DA1">
        <w:t>Фефилова Е.Б. Фауна Северо-Востока России. Веслоногие раки (Copepoda). Т. 12. М.: КМК, 2015. 319 с.</w:t>
      </w:r>
    </w:p>
    <w:p w14:paraId="21B34F6B" w14:textId="77777777" w:rsidR="009E3DA1" w:rsidRPr="009E3DA1" w:rsidRDefault="009E3DA1" w:rsidP="00B953DE">
      <w:pPr>
        <w:pStyle w:val="aff5"/>
        <w:numPr>
          <w:ilvl w:val="0"/>
          <w:numId w:val="43"/>
        </w:numPr>
        <w:ind w:left="567" w:hanging="567"/>
      </w:pPr>
      <w:r w:rsidRPr="009E3DA1">
        <w:t>Фомин В.В., Дианский Н.А. Расчет экстремальных нагонов в Таганрогском заливе с использованием моделей циркуляции атмосферы и океана различного пространственного разрешения. Метеорология и Гидрология. Т. 43. № 12. 2018. С. 69-80.</w:t>
      </w:r>
    </w:p>
    <w:p w14:paraId="76FA7E1B" w14:textId="77777777" w:rsidR="009E3DA1" w:rsidRPr="009E3DA1" w:rsidRDefault="009E3DA1" w:rsidP="00B953DE">
      <w:pPr>
        <w:pStyle w:val="aff5"/>
        <w:numPr>
          <w:ilvl w:val="0"/>
          <w:numId w:val="43"/>
        </w:numPr>
        <w:ind w:left="567" w:hanging="567"/>
      </w:pPr>
      <w:r w:rsidRPr="009E3DA1">
        <w:t>Фролов А.А., Любин П.А. Фауна и количественное распределение двустворчатых моллюсков надсемейства Pisidioidea Обской и Тазовской губ // Фауна беспозвоночных Карского. Баренцева и Белого морей. Информатика. экология. биогеография. Апатиты. 2003. С. 195–208.</w:t>
      </w:r>
    </w:p>
    <w:p w14:paraId="51412B4A" w14:textId="77777777" w:rsidR="009E3DA1" w:rsidRPr="009E3DA1" w:rsidRDefault="009E3DA1" w:rsidP="00B953DE">
      <w:pPr>
        <w:pStyle w:val="aff5"/>
        <w:numPr>
          <w:ilvl w:val="0"/>
          <w:numId w:val="43"/>
        </w:numPr>
        <w:ind w:left="567" w:hanging="567"/>
      </w:pPr>
      <w:r w:rsidRPr="009E3DA1">
        <w:t>Фролова Е.А. Полихеты южной части Карского моря // Фауна беспозвоночных Карского, Баренцева и Белого морей. Информатика, экология, биогеография. Апатиты. 2003. С. 92–111.</w:t>
      </w:r>
    </w:p>
    <w:p w14:paraId="7D4241F1" w14:textId="77777777" w:rsidR="009E3DA1" w:rsidRPr="009E3DA1" w:rsidRDefault="009E3DA1" w:rsidP="00B953DE">
      <w:pPr>
        <w:pStyle w:val="aff5"/>
        <w:numPr>
          <w:ilvl w:val="0"/>
          <w:numId w:val="43"/>
        </w:numPr>
        <w:ind w:left="567" w:hanging="567"/>
      </w:pPr>
      <w:r w:rsidRPr="009E3DA1">
        <w:t>Фролова Е.А. Фауна и экология многощетинковых червей (Polychaeta) Карского моря. Апатиты: Изд. КНЦ РАН, 2009. 141 с.</w:t>
      </w:r>
    </w:p>
    <w:p w14:paraId="0606EA3F" w14:textId="77777777" w:rsidR="009E3DA1" w:rsidRPr="009E3DA1" w:rsidRDefault="009E3DA1" w:rsidP="00B953DE">
      <w:pPr>
        <w:pStyle w:val="aff5"/>
        <w:numPr>
          <w:ilvl w:val="0"/>
          <w:numId w:val="43"/>
        </w:numPr>
        <w:ind w:left="567" w:hanging="567"/>
      </w:pPr>
      <w:r w:rsidRPr="009E3DA1">
        <w:t>Фролова Е.А. Экология многощетинковых червей (Polychaeta) Карского моря. Автореф. дисс. канд. биол. наук. Мурманск, 2008. 127 с.</w:t>
      </w:r>
    </w:p>
    <w:p w14:paraId="4064766F" w14:textId="77777777" w:rsidR="0062034F" w:rsidRPr="00DF6582" w:rsidRDefault="0062034F" w:rsidP="00B953DE">
      <w:pPr>
        <w:pStyle w:val="aff5"/>
        <w:numPr>
          <w:ilvl w:val="0"/>
          <w:numId w:val="43"/>
        </w:numPr>
        <w:ind w:left="567" w:hanging="567"/>
      </w:pPr>
      <w:r w:rsidRPr="00DF6582">
        <w:t>Хлебович В.В. 1962. Особенности состава водной фауны в зависимости от солености среды // Журн. общ. биол. Т. 23, № 2. С. 90–97.</w:t>
      </w:r>
    </w:p>
    <w:p w14:paraId="282C09C5" w14:textId="57B51D9F" w:rsidR="009E3DA1" w:rsidRPr="009E3DA1" w:rsidRDefault="009E3DA1" w:rsidP="00B953DE">
      <w:pPr>
        <w:pStyle w:val="aff5"/>
        <w:numPr>
          <w:ilvl w:val="0"/>
          <w:numId w:val="43"/>
        </w:numPr>
        <w:ind w:left="567" w:hanging="567"/>
      </w:pPr>
      <w:r w:rsidRPr="009E3DA1">
        <w:t>Хлебович В.В. К биологической типологии эстуариев Советского Союза // Гидробиологические исследования эстуариев. Тр. Зоол. ин-та АН СССР. Л.: ЗИН, 1986. т. 141. С. 5-16.</w:t>
      </w:r>
    </w:p>
    <w:p w14:paraId="1DFFED0E" w14:textId="77777777" w:rsidR="0062034F" w:rsidRPr="00DF6582" w:rsidRDefault="0062034F" w:rsidP="00B953DE">
      <w:pPr>
        <w:pStyle w:val="aff5"/>
        <w:numPr>
          <w:ilvl w:val="0"/>
          <w:numId w:val="43"/>
        </w:numPr>
        <w:ind w:left="567" w:hanging="567"/>
      </w:pPr>
      <w:r w:rsidRPr="00DF6582">
        <w:t>Чапский К. К. Морские звери Советской Арктики. Л.: Главсевморпуть, 1941 187 с.</w:t>
      </w:r>
    </w:p>
    <w:p w14:paraId="03946C58" w14:textId="07CD3D64" w:rsidR="009E3DA1" w:rsidRPr="009E3DA1" w:rsidRDefault="009E3DA1" w:rsidP="00B953DE">
      <w:pPr>
        <w:pStyle w:val="aff5"/>
        <w:numPr>
          <w:ilvl w:val="0"/>
          <w:numId w:val="43"/>
        </w:numPr>
        <w:ind w:left="567" w:hanging="567"/>
      </w:pPr>
      <w:r w:rsidRPr="009E3DA1">
        <w:t>Челинцев Н.Г. 2000. Математические основы учёта животных. Москва, Изд-во ГУ Центрохотконтроль, 431 с.</w:t>
      </w:r>
    </w:p>
    <w:p w14:paraId="700D0FDB" w14:textId="77777777" w:rsidR="009E3DA1" w:rsidRPr="009E3DA1" w:rsidRDefault="009E3DA1" w:rsidP="00B953DE">
      <w:pPr>
        <w:pStyle w:val="aff5"/>
        <w:numPr>
          <w:ilvl w:val="0"/>
          <w:numId w:val="43"/>
        </w:numPr>
        <w:ind w:left="567" w:hanging="567"/>
      </w:pPr>
      <w:r w:rsidRPr="009E3DA1">
        <w:t>Челинцев Н.Г. 2004. Алгоритмы экстраполяции при авиаучетах животных. // Бюл. МОИП, отд. биол., т. 109, вып. 2, с. 3-14.</w:t>
      </w:r>
    </w:p>
    <w:p w14:paraId="402644FC" w14:textId="77777777" w:rsidR="009E3DA1" w:rsidRPr="009E3DA1" w:rsidRDefault="009E3DA1" w:rsidP="00B953DE">
      <w:pPr>
        <w:pStyle w:val="aff5"/>
        <w:numPr>
          <w:ilvl w:val="0"/>
          <w:numId w:val="43"/>
        </w:numPr>
        <w:ind w:left="567" w:hanging="567"/>
      </w:pPr>
      <w:r w:rsidRPr="009E3DA1">
        <w:t>Чурилова Т.Я., Берсенева Г.П. Поглощение света фитопланктоном, детритом, растворенным органическим веществом в прибрежном районе Черного моря (июль-август 2002) // Морской гидрофизический журнал. 2004. №4. С. 39-50</w:t>
      </w:r>
    </w:p>
    <w:p w14:paraId="119FB5A9" w14:textId="77777777" w:rsidR="0062034F" w:rsidRPr="00DF6582" w:rsidRDefault="0062034F" w:rsidP="00B953DE">
      <w:pPr>
        <w:pStyle w:val="aff5"/>
        <w:numPr>
          <w:ilvl w:val="0"/>
          <w:numId w:val="43"/>
        </w:numPr>
        <w:ind w:left="567" w:hanging="567"/>
      </w:pPr>
      <w:r w:rsidRPr="00DF6582">
        <w:t>Шавыкин А.А. Эколого-океанологическое сопровождение проектов освоения нефтегазовых месторождений Арктического шельфа (на примере Баренцева моря). Дис. доктора геогр. наук. Мурманск. 2015. 581 с.</w:t>
      </w:r>
    </w:p>
    <w:p w14:paraId="17315E47" w14:textId="1341B930" w:rsidR="009E3DA1" w:rsidRPr="00605916" w:rsidRDefault="009E3DA1" w:rsidP="00B953DE">
      <w:pPr>
        <w:pStyle w:val="aff5"/>
        <w:numPr>
          <w:ilvl w:val="0"/>
          <w:numId w:val="43"/>
        </w:numPr>
        <w:ind w:left="567" w:hanging="567"/>
      </w:pPr>
      <w:r w:rsidRPr="009E3DA1">
        <w:t xml:space="preserve">Шарапова Т.А. Макробеспозвоночные р. Таз и водоемов его бассейна // Вестник экологии. </w:t>
      </w:r>
      <w:r w:rsidRPr="00605916">
        <w:t xml:space="preserve">лесоведения и ландшафтоведения. № 1. 2000. С. 122-126. </w:t>
      </w:r>
    </w:p>
    <w:p w14:paraId="33CFAFCD" w14:textId="77777777" w:rsidR="009E3DA1" w:rsidRPr="00605916" w:rsidRDefault="009E3DA1" w:rsidP="00B953DE">
      <w:pPr>
        <w:pStyle w:val="aff5"/>
        <w:numPr>
          <w:ilvl w:val="0"/>
          <w:numId w:val="43"/>
        </w:numPr>
        <w:ind w:left="567" w:hanging="567"/>
      </w:pPr>
      <w:r w:rsidRPr="00605916">
        <w:t xml:space="preserve">Шарапова Т.А., Кузикова В.Б. К изучению зообентоса Нижней Оби // Водные экосистемы Урала, их охрана и рациональное использование: Информ. мат-лы 3-го совещания гидробиологов Урала. Свердловск, 1986. С. 158-159. </w:t>
      </w:r>
    </w:p>
    <w:p w14:paraId="2084E20B" w14:textId="23CF44C1" w:rsidR="00605916" w:rsidRPr="00605916" w:rsidRDefault="00605916" w:rsidP="00B953DE">
      <w:pPr>
        <w:pStyle w:val="aff5"/>
        <w:numPr>
          <w:ilvl w:val="0"/>
          <w:numId w:val="43"/>
        </w:numPr>
        <w:ind w:left="567" w:hanging="567"/>
      </w:pPr>
      <w:r w:rsidRPr="00605916">
        <w:t xml:space="preserve">Шахин В.Н., Рыбка В.Г., Ярославцев Н.А. Современное состояние береговой зоны и берегозащитных сооружений Черного и Азовского морей в пределах Краснодарского края / Человечество и береговая зона Мирового океана в XXI веке. М.: ГЕОС, 2001. С. 423-429. </w:t>
      </w:r>
    </w:p>
    <w:p w14:paraId="014748FE" w14:textId="41457421" w:rsidR="009E3DA1" w:rsidRPr="009E3DA1" w:rsidRDefault="009E3DA1" w:rsidP="00B953DE">
      <w:pPr>
        <w:pStyle w:val="aff5"/>
        <w:numPr>
          <w:ilvl w:val="0"/>
          <w:numId w:val="43"/>
        </w:numPr>
        <w:ind w:left="567" w:hanging="567"/>
      </w:pPr>
      <w:r w:rsidRPr="00605916">
        <w:t>Щербина Г.</w:t>
      </w:r>
      <w:r w:rsidRPr="009E3DA1">
        <w:t>Х. Годовая динамика макрозообентоса открытого мелководья Волжского плеса Рыбинского водохранилища // Зооценозы водоемов бассейна Верхней Волги в условиях антропогенного воздействия. СПб.: Гидрометеоиздат, 1993. С. 108–144.</w:t>
      </w:r>
    </w:p>
    <w:p w14:paraId="26C7F591" w14:textId="77777777" w:rsidR="009E3DA1" w:rsidRPr="009E3DA1" w:rsidRDefault="009E3DA1" w:rsidP="00B953DE">
      <w:pPr>
        <w:pStyle w:val="aff5"/>
        <w:numPr>
          <w:ilvl w:val="0"/>
          <w:numId w:val="43"/>
        </w:numPr>
        <w:ind w:left="567" w:hanging="567"/>
      </w:pPr>
      <w:r w:rsidRPr="009E3DA1">
        <w:t>Щур Л.А.  Структура и функциональные характеристики бактерио- и фитопланктона в экосистемах водоемов разного типа: Автореф. дис. … д-ра биол. наук. – Красноярск, 2006. – 31 с.</w:t>
      </w:r>
    </w:p>
    <w:p w14:paraId="23F57B8C" w14:textId="77777777" w:rsidR="0062034F" w:rsidRPr="00DF6582" w:rsidRDefault="0062034F" w:rsidP="00B953DE">
      <w:pPr>
        <w:pStyle w:val="aff5"/>
        <w:numPr>
          <w:ilvl w:val="0"/>
          <w:numId w:val="43"/>
        </w:numPr>
        <w:ind w:left="567" w:hanging="567"/>
      </w:pPr>
      <w:r w:rsidRPr="00DF6582">
        <w:t>Экология рыб Обь-Иртышского бассейна / Тр. Ин-та проблем экологии и эволюции им. А.Н. Северцова. - М.: Товарищество научных изданий КМК, 2006. 596 с.</w:t>
      </w:r>
    </w:p>
    <w:p w14:paraId="6024857B" w14:textId="331EEA44" w:rsidR="009E3DA1" w:rsidRPr="009E3DA1" w:rsidRDefault="009E3DA1" w:rsidP="00B953DE">
      <w:pPr>
        <w:pStyle w:val="aff5"/>
        <w:numPr>
          <w:ilvl w:val="0"/>
          <w:numId w:val="43"/>
        </w:numPr>
        <w:ind w:left="567" w:hanging="567"/>
      </w:pPr>
      <w:r w:rsidRPr="009E3DA1">
        <w:t>Экологический генератор отпугивающих звуков. Пат. RU 2447658 C2. Российская федерация / Гореликов А.И. – 2010126403/13; заявлено 28.06.2010; опубликовано 20.04.2012</w:t>
      </w:r>
    </w:p>
    <w:p w14:paraId="49491D06" w14:textId="77777777" w:rsidR="009E3DA1" w:rsidRPr="009E3DA1" w:rsidRDefault="009E3DA1" w:rsidP="00B953DE">
      <w:pPr>
        <w:pStyle w:val="aff5"/>
        <w:numPr>
          <w:ilvl w:val="0"/>
          <w:numId w:val="43"/>
        </w:numPr>
        <w:ind w:left="567" w:hanging="567"/>
      </w:pPr>
      <w:r w:rsidRPr="009E3DA1">
        <w:t>Юхнева В. С. Состав и распределение зоопланктона в Нижней Оби // Зоол. журн. Т. 49. Вып. 5, 1970. С. 660-664.</w:t>
      </w:r>
    </w:p>
    <w:p w14:paraId="218B146C" w14:textId="77777777" w:rsidR="009E3DA1" w:rsidRPr="009E3DA1" w:rsidRDefault="009E3DA1" w:rsidP="00B953DE">
      <w:pPr>
        <w:pStyle w:val="aff5"/>
        <w:numPr>
          <w:ilvl w:val="0"/>
          <w:numId w:val="43"/>
        </w:numPr>
        <w:ind w:left="567" w:hanging="567"/>
      </w:pPr>
      <w:r w:rsidRPr="009E3DA1">
        <w:t>Юхнева В.С. Бентос нижней Оби и использование его рыбами // Биологические процессы в морских и континентальных водоемах. Тез. докл. II съезда ВГБО. Кишинев. 1970а. С. 423-424.</w:t>
      </w:r>
    </w:p>
    <w:p w14:paraId="2FB593F2" w14:textId="77777777" w:rsidR="009E3DA1" w:rsidRPr="00605916" w:rsidRDefault="009E3DA1" w:rsidP="00B953DE">
      <w:pPr>
        <w:pStyle w:val="aff5"/>
        <w:numPr>
          <w:ilvl w:val="0"/>
          <w:numId w:val="43"/>
        </w:numPr>
        <w:ind w:left="567" w:hanging="567"/>
      </w:pPr>
      <w:r w:rsidRPr="009E3DA1">
        <w:t>Юхнева В.С. Гидробиологическая характеристика Тазовской губы // Сб. работ кафедры ихтиологии и рыбоводства и научно-исследовательской лаборатории рыбного хозяйства. М</w:t>
      </w:r>
      <w:r w:rsidRPr="00605916">
        <w:t>.: Пищ. пром-сть. 1971а. С. 19–24.</w:t>
      </w:r>
    </w:p>
    <w:p w14:paraId="71986922" w14:textId="77777777" w:rsidR="009E3DA1" w:rsidRPr="00605916" w:rsidRDefault="009E3DA1" w:rsidP="00B953DE">
      <w:pPr>
        <w:pStyle w:val="aff5"/>
        <w:numPr>
          <w:ilvl w:val="0"/>
          <w:numId w:val="43"/>
        </w:numPr>
        <w:ind w:left="567" w:hanging="567"/>
      </w:pPr>
      <w:r w:rsidRPr="00605916">
        <w:t>Юхнева В.С. Донные биоценозы дельты Оби и закономерности их распределения // Продуктивность биоценозов Субарктики. Свердловск: Изд-во УрО РАН. 1970б. С. 189–191.</w:t>
      </w:r>
    </w:p>
    <w:p w14:paraId="2D4084A9" w14:textId="77777777" w:rsidR="009E3DA1" w:rsidRPr="00605916" w:rsidRDefault="009E3DA1" w:rsidP="00B953DE">
      <w:pPr>
        <w:pStyle w:val="aff5"/>
        <w:numPr>
          <w:ilvl w:val="0"/>
          <w:numId w:val="43"/>
        </w:numPr>
        <w:ind w:left="567" w:hanging="567"/>
      </w:pPr>
      <w:r w:rsidRPr="00605916">
        <w:t>Юхнева В.С. Личинки хирономид низовьев Обь-Иртышского бассейна // Гидро-биол. журн. Т. 7. № 1. 1971б. С. 38-41.</w:t>
      </w:r>
    </w:p>
    <w:p w14:paraId="565B4140" w14:textId="3DB3354F" w:rsidR="00605916" w:rsidRPr="00605916" w:rsidRDefault="00605916" w:rsidP="00B953DE">
      <w:pPr>
        <w:pStyle w:val="aff5"/>
        <w:numPr>
          <w:ilvl w:val="0"/>
          <w:numId w:val="43"/>
        </w:numPr>
        <w:ind w:left="567" w:hanging="567"/>
      </w:pPr>
      <w:r w:rsidRPr="00605916">
        <w:t>Яйли Е.А., Гогоберидзе Г.Г., Рябчук Д.В., Жамойда В.А., Яйли Д.Е., Аракелов М.С. Современные экзогенные геологические процессы и проблемы берегопользования в южной части береговой зоны Туапсинского района // Геориск. 2010. № 4. С. 18-24.</w:t>
      </w:r>
    </w:p>
    <w:p w14:paraId="4859057C" w14:textId="51376CF1" w:rsidR="009E3DA1" w:rsidRDefault="009E3DA1" w:rsidP="00B953DE">
      <w:pPr>
        <w:pStyle w:val="aff5"/>
        <w:numPr>
          <w:ilvl w:val="0"/>
          <w:numId w:val="43"/>
        </w:numPr>
        <w:ind w:left="567" w:hanging="567"/>
      </w:pPr>
      <w:r w:rsidRPr="00605916">
        <w:t>Яшнов В.А., 1969</w:t>
      </w:r>
      <w:r w:rsidRPr="009E3DA1">
        <w:t>. Практикум по гидробиологии. 428 с.</w:t>
      </w:r>
    </w:p>
    <w:p w14:paraId="4658A1D3" w14:textId="77777777" w:rsidR="0089519A" w:rsidRPr="0089519A" w:rsidRDefault="0089519A" w:rsidP="0089519A">
      <w:pPr>
        <w:pStyle w:val="aff5"/>
        <w:numPr>
          <w:ilvl w:val="0"/>
          <w:numId w:val="43"/>
        </w:numPr>
        <w:ind w:left="567" w:hanging="567"/>
        <w:rPr>
          <w:lang w:val="en-US"/>
        </w:rPr>
      </w:pPr>
      <w:r w:rsidRPr="0089519A">
        <w:rPr>
          <w:lang w:val="en-US"/>
        </w:rPr>
        <w:t>Aarvak T., Øien I., Shimmings P. A critical review of Lesser White-fronted Goose release projects //Norsk ornitologisk forening. 2016. P. 1-6.</w:t>
      </w:r>
    </w:p>
    <w:p w14:paraId="5144EBD3" w14:textId="77777777" w:rsidR="0089519A" w:rsidRPr="0089519A" w:rsidRDefault="0089519A" w:rsidP="00B953DE">
      <w:pPr>
        <w:pStyle w:val="aff5"/>
        <w:numPr>
          <w:ilvl w:val="0"/>
          <w:numId w:val="43"/>
        </w:numPr>
        <w:ind w:left="567" w:hanging="567"/>
        <w:rPr>
          <w:lang w:val="en-US"/>
        </w:rPr>
      </w:pPr>
      <w:r w:rsidRPr="00ED6723">
        <w:rPr>
          <w:lang w:val="en-US"/>
        </w:rPr>
        <w:t xml:space="preserve">Ahlgren G. Limnological studies of Lake Norrviken, a eutrophicated Swedish Lake. II. </w:t>
      </w:r>
      <w:r w:rsidRPr="0089519A">
        <w:rPr>
          <w:lang w:val="en-US"/>
        </w:rPr>
        <w:t>Phytoplankton and its productivity // Schwiz. J. Hydrobiol. – 1970. – 32, N 2. – P. 353–396.</w:t>
      </w:r>
    </w:p>
    <w:p w14:paraId="5C17E520" w14:textId="77777777" w:rsidR="0089519A" w:rsidRPr="0089519A" w:rsidRDefault="0089519A" w:rsidP="0089519A">
      <w:pPr>
        <w:pStyle w:val="aff5"/>
        <w:numPr>
          <w:ilvl w:val="0"/>
          <w:numId w:val="43"/>
        </w:numPr>
        <w:ind w:left="567" w:hanging="567"/>
        <w:rPr>
          <w:lang w:val="en-US"/>
        </w:rPr>
      </w:pPr>
      <w:r w:rsidRPr="0089519A">
        <w:rPr>
          <w:lang w:val="en-US"/>
        </w:rPr>
        <w:t>Alliston W. G. The distribution of ringed seals in relation to winter icebreaking activities in Lake Melville, Labrador. – LGL limited, 1981.</w:t>
      </w:r>
    </w:p>
    <w:p w14:paraId="1BBDF6E9" w14:textId="77777777" w:rsidR="0089519A" w:rsidRPr="00ED6723" w:rsidRDefault="0089519A" w:rsidP="00B953DE">
      <w:pPr>
        <w:pStyle w:val="aff5"/>
        <w:numPr>
          <w:ilvl w:val="0"/>
          <w:numId w:val="43"/>
        </w:numPr>
        <w:ind w:left="567" w:hanging="567"/>
        <w:rPr>
          <w:lang w:val="en-US"/>
        </w:rPr>
      </w:pPr>
      <w:r w:rsidRPr="00ED6723">
        <w:rPr>
          <w:lang w:val="en-US"/>
        </w:rPr>
        <w:t>Amante, C., &amp; Eakins, B. (2009). ETOPO1 1 Arc-Minute Global Relief Model: Procedures, Data Sources and Analysis. In NOAA Technical Memorandum NESDIS NGDC-24. Boulder, CO, USA: National Geophysical Data Center, NOAA.</w:t>
      </w:r>
    </w:p>
    <w:p w14:paraId="61B60CE7" w14:textId="77777777" w:rsidR="0089519A" w:rsidRPr="00ED6723" w:rsidRDefault="0089519A" w:rsidP="00B953DE">
      <w:pPr>
        <w:pStyle w:val="aff5"/>
        <w:numPr>
          <w:ilvl w:val="0"/>
          <w:numId w:val="43"/>
        </w:numPr>
        <w:ind w:left="567" w:hanging="567"/>
        <w:rPr>
          <w:lang w:val="en-US"/>
        </w:rPr>
      </w:pPr>
      <w:r w:rsidRPr="00ED6723">
        <w:rPr>
          <w:lang w:val="en-US"/>
        </w:rPr>
        <w:t xml:space="preserve">ArcticDEM </w:t>
      </w:r>
      <w:hyperlink r:id="rId263" w:history="1">
        <w:r w:rsidRPr="00ED6723">
          <w:rPr>
            <w:lang w:val="en-US"/>
          </w:rPr>
          <w:t>https://www.pgc.umn.edu/data/arcticdem/</w:t>
        </w:r>
      </w:hyperlink>
    </w:p>
    <w:p w14:paraId="2019E5F8" w14:textId="77777777" w:rsidR="0089519A" w:rsidRPr="0089519A" w:rsidRDefault="0089519A" w:rsidP="0089519A">
      <w:pPr>
        <w:pStyle w:val="aff5"/>
        <w:numPr>
          <w:ilvl w:val="0"/>
          <w:numId w:val="43"/>
        </w:numPr>
        <w:ind w:left="567" w:hanging="567"/>
        <w:rPr>
          <w:lang w:val="en-US"/>
        </w:rPr>
      </w:pPr>
      <w:r w:rsidRPr="0089519A">
        <w:rPr>
          <w:lang w:val="en-US"/>
        </w:rPr>
        <w:t>Atkinson, S., Crocker, D., Houser, D., &amp; Mashburn, K. Stress physiology in marine mammals: how well do they fit the terrestrial model? // Journal of Comparative Physiology B, 185(5). 2015. Pp. 463-486.</w:t>
      </w:r>
    </w:p>
    <w:p w14:paraId="1C980BBA" w14:textId="77777777" w:rsidR="0089519A" w:rsidRPr="00DF6582" w:rsidRDefault="0089519A" w:rsidP="00B953DE">
      <w:pPr>
        <w:pStyle w:val="aff5"/>
        <w:numPr>
          <w:ilvl w:val="0"/>
          <w:numId w:val="43"/>
        </w:numPr>
        <w:ind w:left="567" w:hanging="567"/>
      </w:pPr>
      <w:r w:rsidRPr="00ED6723">
        <w:rPr>
          <w:lang w:val="en-US"/>
        </w:rPr>
        <w:t xml:space="preserve">Ball I.R., Possingham H.P., Watts M. Marxan and relatives: software for spatial conservation prioritisation. In: Moilanen A, Wilson K.A. Possingham H., editors. Spatial conservation prioritisation: quantitative methods and computational tools. </w:t>
      </w:r>
      <w:r w:rsidRPr="00DF6582">
        <w:t>Oxford, UK: Oxford University Press; 2009. p.p.185–195.</w:t>
      </w:r>
    </w:p>
    <w:p w14:paraId="10068DA1" w14:textId="77777777" w:rsidR="0089519A" w:rsidRPr="00DF6582" w:rsidRDefault="0089519A" w:rsidP="00B953DE">
      <w:pPr>
        <w:pStyle w:val="aff5"/>
        <w:numPr>
          <w:ilvl w:val="0"/>
          <w:numId w:val="43"/>
        </w:numPr>
        <w:ind w:left="567" w:hanging="567"/>
      </w:pPr>
      <w:r w:rsidRPr="00ED6723">
        <w:rPr>
          <w:lang w:val="en-US"/>
        </w:rPr>
        <w:t xml:space="preserve">Belikov S. E., Chelintsev N. G., Kalyakin V. N., Romanov A. A., Uspensky S. M. 1991. Results of aerial counts of the polar bear in the Soviet Arctic in 1988. Pp. 75–79 in Polar bears. Proceedings of the tenth working meeting of the IUCN/SSC Polar bear specialist group. </w:t>
      </w:r>
      <w:r w:rsidRPr="00DF6582">
        <w:t>Occasional paper of the IUCN/SSC No 7. Gland, Switzerland.</w:t>
      </w:r>
    </w:p>
    <w:p w14:paraId="66740FA9" w14:textId="77777777" w:rsidR="0089519A" w:rsidRPr="00ED6723" w:rsidRDefault="0089519A" w:rsidP="00B953DE">
      <w:pPr>
        <w:pStyle w:val="aff5"/>
        <w:numPr>
          <w:ilvl w:val="0"/>
          <w:numId w:val="43"/>
        </w:numPr>
        <w:ind w:left="567" w:hanging="567"/>
        <w:rPr>
          <w:lang w:val="en-US"/>
        </w:rPr>
      </w:pPr>
      <w:r w:rsidRPr="00ED6723">
        <w:rPr>
          <w:lang w:val="en-US"/>
        </w:rPr>
        <w:t>Beluga Whale (St. Lawrence Estuary population) https://www.dfo-mpo.gc.ca/species-especes/profiles-profils/belugaStLa-eng.html</w:t>
      </w:r>
    </w:p>
    <w:p w14:paraId="0D89ACC0" w14:textId="77777777" w:rsidR="0089519A" w:rsidRPr="0089519A" w:rsidRDefault="0089519A" w:rsidP="00B953DE">
      <w:pPr>
        <w:pStyle w:val="aff5"/>
        <w:numPr>
          <w:ilvl w:val="0"/>
          <w:numId w:val="43"/>
        </w:numPr>
        <w:ind w:left="567" w:hanging="567"/>
        <w:rPr>
          <w:lang w:val="en-US"/>
        </w:rPr>
      </w:pPr>
      <w:r w:rsidRPr="00ED6723">
        <w:rPr>
          <w:lang w:val="en-US"/>
        </w:rPr>
        <w:t xml:space="preserve">Benaglia, T., Chauveau, D., Hunter, D. R., and Young, D. mixtools: An R package for analyzing finite mixture models. </w:t>
      </w:r>
      <w:r w:rsidRPr="0089519A">
        <w:rPr>
          <w:lang w:val="en-US"/>
        </w:rPr>
        <w:t>Journal of Statistical Software, 32(6):1-29, 2009.</w:t>
      </w:r>
    </w:p>
    <w:p w14:paraId="75B4F9DE" w14:textId="77777777" w:rsidR="0089519A" w:rsidRPr="0089519A" w:rsidRDefault="0089519A" w:rsidP="00B953DE">
      <w:pPr>
        <w:pStyle w:val="aff5"/>
        <w:numPr>
          <w:ilvl w:val="0"/>
          <w:numId w:val="43"/>
        </w:numPr>
        <w:ind w:left="567" w:hanging="567"/>
        <w:rPr>
          <w:lang w:val="en-US"/>
        </w:rPr>
      </w:pPr>
      <w:r w:rsidRPr="00ED6723">
        <w:rPr>
          <w:lang w:val="en-US"/>
        </w:rPr>
        <w:t>Bergström U., Englund G. Estimating predation rates in experimental systems: scale</w:t>
      </w:r>
      <w:r w:rsidRPr="00ED6723">
        <w:rPr>
          <w:rFonts w:ascii="Cambria Math" w:hAnsi="Cambria Math" w:cs="Cambria Math"/>
          <w:lang w:val="en-US"/>
        </w:rPr>
        <w:t>‐</w:t>
      </w:r>
      <w:r w:rsidRPr="00ED6723">
        <w:rPr>
          <w:lang w:val="en-US"/>
        </w:rPr>
        <w:t xml:space="preserve">dependent effects of aggregative behaviour //Oikos. – 2002. – </w:t>
      </w:r>
      <w:r w:rsidRPr="00DF6582">
        <w:t>Т</w:t>
      </w:r>
      <w:r w:rsidRPr="00ED6723">
        <w:rPr>
          <w:lang w:val="en-US"/>
        </w:rPr>
        <w:t xml:space="preserve">. 97. – №. </w:t>
      </w:r>
      <w:r w:rsidRPr="0089519A">
        <w:rPr>
          <w:lang w:val="en-US"/>
        </w:rPr>
        <w:t xml:space="preserve">2. – </w:t>
      </w:r>
      <w:r w:rsidRPr="00DF6582">
        <w:t>С</w:t>
      </w:r>
      <w:r w:rsidRPr="0089519A">
        <w:rPr>
          <w:lang w:val="en-US"/>
        </w:rPr>
        <w:t>. 251-259.</w:t>
      </w:r>
    </w:p>
    <w:p w14:paraId="3AE2BBB9" w14:textId="77777777" w:rsidR="0089519A" w:rsidRPr="00ED6723" w:rsidRDefault="0089519A" w:rsidP="00B953DE">
      <w:pPr>
        <w:pStyle w:val="aff5"/>
        <w:numPr>
          <w:ilvl w:val="0"/>
          <w:numId w:val="43"/>
        </w:numPr>
        <w:ind w:left="567" w:hanging="567"/>
        <w:rPr>
          <w:lang w:val="en-US"/>
        </w:rPr>
      </w:pPr>
      <w:r w:rsidRPr="00ED6723">
        <w:rPr>
          <w:lang w:val="en-US"/>
        </w:rPr>
        <w:t xml:space="preserve">Bernad F.R. Bivalve mollusks of the Western Beaufort Sea / Contributions in science Natural History Museum of Los Angeles Couny N313, – Los Angeles, 1979. – 81p. </w:t>
      </w:r>
    </w:p>
    <w:p w14:paraId="27488EA3" w14:textId="77777777" w:rsidR="0089519A" w:rsidRPr="0089519A" w:rsidRDefault="0089519A" w:rsidP="00B953DE">
      <w:pPr>
        <w:pStyle w:val="aff5"/>
        <w:numPr>
          <w:ilvl w:val="0"/>
          <w:numId w:val="43"/>
        </w:numPr>
        <w:ind w:left="567" w:hanging="567"/>
        <w:rPr>
          <w:lang w:val="en-US"/>
        </w:rPr>
      </w:pPr>
      <w:r w:rsidRPr="00ED6723">
        <w:rPr>
          <w:lang w:val="en-US"/>
        </w:rPr>
        <w:t xml:space="preserve">Bick A. A new Spionidae (Polychaeta) from North Carolina, and a redescription of Marenzellera wireni Augener, 1913, from Spitsbergen, with a key for all species of Marenzelleria. </w:t>
      </w:r>
      <w:r w:rsidRPr="0089519A">
        <w:rPr>
          <w:lang w:val="en-US"/>
        </w:rPr>
        <w:t>Helgol Mar Res 59:265.  P. 265−272.</w:t>
      </w:r>
    </w:p>
    <w:p w14:paraId="2594C24E" w14:textId="77777777" w:rsidR="0089519A" w:rsidRPr="0089519A" w:rsidRDefault="0089519A" w:rsidP="00B953DE">
      <w:pPr>
        <w:pStyle w:val="aff5"/>
        <w:numPr>
          <w:ilvl w:val="0"/>
          <w:numId w:val="43"/>
        </w:numPr>
        <w:ind w:left="567" w:hanging="567"/>
        <w:rPr>
          <w:lang w:val="en-US"/>
        </w:rPr>
      </w:pPr>
      <w:r w:rsidRPr="00ED6723">
        <w:rPr>
          <w:lang w:val="en-US"/>
        </w:rPr>
        <w:t xml:space="preserve">Blank M., Bastrop R. Phylogeny of the mud worm genus Marenzelleria (Polychaeta, Spionidae) inferred from mitochondrial DNA sequences // Zoologica Scripta. </w:t>
      </w:r>
      <w:r w:rsidRPr="0089519A">
        <w:rPr>
          <w:lang w:val="en-US"/>
        </w:rPr>
        <w:t>May 2009. 38, 3. P. 313–321.</w:t>
      </w:r>
    </w:p>
    <w:p w14:paraId="56EF01ED" w14:textId="77777777" w:rsidR="0089519A" w:rsidRPr="00ED6723" w:rsidRDefault="0089519A" w:rsidP="00B953DE">
      <w:pPr>
        <w:pStyle w:val="aff5"/>
        <w:numPr>
          <w:ilvl w:val="0"/>
          <w:numId w:val="43"/>
        </w:numPr>
        <w:ind w:left="567" w:hanging="567"/>
        <w:rPr>
          <w:lang w:val="en-US"/>
        </w:rPr>
      </w:pPr>
      <w:r w:rsidRPr="00ED6723">
        <w:rPr>
          <w:lang w:val="en-US"/>
        </w:rPr>
        <w:t>Blank, M. Molecular identification key based on PCR/RFLP for three polychaete sibling species of the genus Marenzelleri, and the species, current distribution in the Baltic Sea / M. Blank, A.O. Laine, K. Jürss et al. // Helgoland Marine Research. – June 2008. – Vol.62. – Iss. 2. – P. 129−141.</w:t>
      </w:r>
    </w:p>
    <w:p w14:paraId="2A29C7E7" w14:textId="77777777" w:rsidR="0089519A" w:rsidRPr="00ED6723" w:rsidRDefault="0089519A" w:rsidP="00B953DE">
      <w:pPr>
        <w:pStyle w:val="aff5"/>
        <w:numPr>
          <w:ilvl w:val="0"/>
          <w:numId w:val="43"/>
        </w:numPr>
        <w:ind w:left="567" w:hanging="567"/>
        <w:rPr>
          <w:lang w:val="en-US"/>
        </w:rPr>
      </w:pPr>
      <w:r w:rsidRPr="00ED6723">
        <w:rPr>
          <w:lang w:val="en-US"/>
        </w:rPr>
        <w:t xml:space="preserve">Boltunov A. N., Belikov S. E. Belugas (Delphinapterus leucas) of the Barents, Kara and Laptev seas //NAMMCO Scientific Publications. – 2002. – </w:t>
      </w:r>
      <w:r w:rsidRPr="00DF6582">
        <w:t>Т</w:t>
      </w:r>
      <w:r w:rsidRPr="00ED6723">
        <w:rPr>
          <w:lang w:val="en-US"/>
        </w:rPr>
        <w:t xml:space="preserve">. 4. – </w:t>
      </w:r>
      <w:r w:rsidRPr="00DF6582">
        <w:t>С</w:t>
      </w:r>
      <w:r w:rsidRPr="00ED6723">
        <w:rPr>
          <w:lang w:val="en-US"/>
        </w:rPr>
        <w:t>.149-168</w:t>
      </w:r>
    </w:p>
    <w:p w14:paraId="1FE6A47D" w14:textId="77777777" w:rsidR="0089519A" w:rsidRPr="00ED6723" w:rsidRDefault="0089519A" w:rsidP="00B953DE">
      <w:pPr>
        <w:pStyle w:val="aff5"/>
        <w:numPr>
          <w:ilvl w:val="0"/>
          <w:numId w:val="43"/>
        </w:numPr>
        <w:ind w:left="567" w:hanging="567"/>
        <w:rPr>
          <w:lang w:val="en-US"/>
        </w:rPr>
      </w:pPr>
      <w:r w:rsidRPr="00ED6723">
        <w:rPr>
          <w:lang w:val="en-US"/>
        </w:rPr>
        <w:t xml:space="preserve">Boltunov A. N., Belikov S. E. Belugas (Delphinapterus leucas) of the Barents, Kara and Laptev seas //NAMMCO Scientific Publications. – 2002. – </w:t>
      </w:r>
      <w:r w:rsidRPr="00DF6582">
        <w:t>Т</w:t>
      </w:r>
      <w:r w:rsidRPr="00ED6723">
        <w:rPr>
          <w:lang w:val="en-US"/>
        </w:rPr>
        <w:t xml:space="preserve">. 4. – </w:t>
      </w:r>
      <w:r w:rsidRPr="00DF6582">
        <w:t>С</w:t>
      </w:r>
      <w:r w:rsidRPr="00ED6723">
        <w:rPr>
          <w:lang w:val="en-US"/>
        </w:rPr>
        <w:t>.149-168</w:t>
      </w:r>
    </w:p>
    <w:p w14:paraId="6E411265" w14:textId="77777777" w:rsidR="0089519A" w:rsidRPr="00DF6582" w:rsidRDefault="0089519A" w:rsidP="00B953DE">
      <w:pPr>
        <w:pStyle w:val="aff5"/>
        <w:numPr>
          <w:ilvl w:val="0"/>
          <w:numId w:val="43"/>
        </w:numPr>
        <w:ind w:left="567" w:hanging="567"/>
      </w:pPr>
      <w:r w:rsidRPr="00ED6723">
        <w:rPr>
          <w:lang w:val="en-US"/>
        </w:rPr>
        <w:t xml:space="preserve">Boltunov, A, and Belikov, S. (2014). Belugas (Delphinapterus leucas) of the Barents, Kara and Laptev Seas. </w:t>
      </w:r>
      <w:r w:rsidRPr="00DF6582">
        <w:t>NAMMCO Scientific Publications DO 10.7557/3.2842</w:t>
      </w:r>
      <w:r>
        <w:t>.</w:t>
      </w:r>
    </w:p>
    <w:p w14:paraId="516B955E" w14:textId="77777777" w:rsidR="0089519A" w:rsidRPr="00DF6582" w:rsidRDefault="0089519A" w:rsidP="00B953DE">
      <w:pPr>
        <w:pStyle w:val="aff5"/>
        <w:numPr>
          <w:ilvl w:val="0"/>
          <w:numId w:val="43"/>
        </w:numPr>
        <w:ind w:left="567" w:hanging="567"/>
      </w:pPr>
      <w:r w:rsidRPr="00ED6723">
        <w:rPr>
          <w:lang w:val="en-US"/>
        </w:rPr>
        <w:t xml:space="preserve">Boltunov, A, and Belikov, S. (2014). Belugas (Delphinapterus leucas) of the Barents, Kara and Laptev Seas. </w:t>
      </w:r>
      <w:r w:rsidRPr="00DF6582">
        <w:t>NAMMCO Scientific Publications DO 10.7557/3.2842</w:t>
      </w:r>
    </w:p>
    <w:p w14:paraId="274E078C" w14:textId="77777777" w:rsidR="0089519A" w:rsidRPr="00ED6723" w:rsidRDefault="0089519A" w:rsidP="00B953DE">
      <w:pPr>
        <w:pStyle w:val="aff5"/>
        <w:numPr>
          <w:ilvl w:val="0"/>
          <w:numId w:val="43"/>
        </w:numPr>
        <w:ind w:left="567" w:hanging="567"/>
        <w:rPr>
          <w:lang w:val="en-US"/>
        </w:rPr>
      </w:pPr>
      <w:r w:rsidRPr="00DF6582">
        <w:rPr>
          <w:lang w:val="en-US"/>
        </w:rPr>
        <w:t xml:space="preserve">Boyer, T.P., Baranova O.K., Biddle M., Johnson D.R., Mishonov A.V., Paver C., Seidov D. and Zweng M., 2012. </w:t>
      </w:r>
      <w:r w:rsidRPr="00ED6723">
        <w:rPr>
          <w:lang w:val="en-US"/>
        </w:rPr>
        <w:t>Arctic Regional Climatology, Regional Climatology Team, NOAA/NODC (www.nodc.noaa.gov/OC5/regional_climate/arctic), dataset doi:10.7289/V5QC01J0</w:t>
      </w:r>
    </w:p>
    <w:p w14:paraId="77845BE0" w14:textId="77777777" w:rsidR="0089519A" w:rsidRPr="0089519A" w:rsidRDefault="0089519A" w:rsidP="00B953DE">
      <w:pPr>
        <w:pStyle w:val="aff5"/>
        <w:numPr>
          <w:ilvl w:val="0"/>
          <w:numId w:val="43"/>
        </w:numPr>
        <w:ind w:left="567" w:hanging="567"/>
        <w:rPr>
          <w:lang w:val="en-US"/>
        </w:rPr>
      </w:pPr>
      <w:r w:rsidRPr="00DF6582">
        <w:rPr>
          <w:lang w:val="en-US"/>
        </w:rPr>
        <w:t xml:space="preserve">Brydon D., San S., Bleck R. A new approximation of the equation of state for seawater, suitable for numerical ocean models// J. Geoph. </w:t>
      </w:r>
      <w:r w:rsidRPr="0089519A">
        <w:rPr>
          <w:lang w:val="en-US"/>
        </w:rPr>
        <w:t>Res. 1999. V. 104, N. C1. P. 1537–1540.</w:t>
      </w:r>
    </w:p>
    <w:p w14:paraId="2BC58E4C" w14:textId="77777777" w:rsidR="0089519A" w:rsidRPr="0089519A" w:rsidRDefault="0089519A" w:rsidP="0089519A">
      <w:pPr>
        <w:pStyle w:val="aff5"/>
        <w:numPr>
          <w:ilvl w:val="0"/>
          <w:numId w:val="43"/>
        </w:numPr>
        <w:ind w:left="567" w:hanging="567"/>
        <w:rPr>
          <w:lang w:val="en-US"/>
        </w:rPr>
      </w:pPr>
      <w:r w:rsidRPr="0089519A">
        <w:rPr>
          <w:lang w:val="en-US"/>
        </w:rPr>
        <w:t>Commonwealth of Australia 2020. National Light Pollution Guidelines for Wildlife. (January). 1–7. Retrieved from https://www.cms.int/sites/default/files/document/cms_cop13_doc.26.4.9.1_rev.1_australia-light-guidelines_e.pdf</w:t>
      </w:r>
    </w:p>
    <w:p w14:paraId="54F0BF11" w14:textId="77777777" w:rsidR="0089519A" w:rsidRPr="00ED6723" w:rsidRDefault="0089519A" w:rsidP="00B953DE">
      <w:pPr>
        <w:pStyle w:val="aff5"/>
        <w:numPr>
          <w:ilvl w:val="0"/>
          <w:numId w:val="43"/>
        </w:numPr>
        <w:ind w:left="567" w:hanging="567"/>
        <w:rPr>
          <w:lang w:val="en-US"/>
        </w:rPr>
      </w:pPr>
      <w:r w:rsidRPr="00ED6723">
        <w:rPr>
          <w:lang w:val="en-US"/>
        </w:rPr>
        <w:t>Cook Inlet Beluga Whale https://www.mmc.gov/priority-topics/species-of-concern/cook-inletbelugawhale/#:~:text=Two%20areas%20within%20Cook%20Inlet,eastern%20side%20of%20the%20inlet.</w:t>
      </w:r>
    </w:p>
    <w:p w14:paraId="32DED7A0" w14:textId="77777777" w:rsidR="0089519A" w:rsidRPr="0089519A" w:rsidRDefault="0089519A" w:rsidP="00B953DE">
      <w:pPr>
        <w:pStyle w:val="aff5"/>
        <w:numPr>
          <w:ilvl w:val="0"/>
          <w:numId w:val="43"/>
        </w:numPr>
        <w:ind w:left="567" w:hanging="567"/>
        <w:rPr>
          <w:lang w:val="en-US"/>
        </w:rPr>
      </w:pPr>
      <w:r w:rsidRPr="00DF6582">
        <w:rPr>
          <w:lang w:val="en-US"/>
        </w:rPr>
        <w:t xml:space="preserve">Crustacea: Cumacea /Marine Flora and Fauna of Northeastern United States NOAA Technical Report NMFS Circular 423.- </w:t>
      </w:r>
      <w:r w:rsidRPr="0089519A">
        <w:rPr>
          <w:lang w:val="en-US"/>
        </w:rPr>
        <w:t>National Marine Fisheries Service. 1979. – 24p.</w:t>
      </w:r>
    </w:p>
    <w:p w14:paraId="2A02F6E8" w14:textId="77777777" w:rsidR="0089519A" w:rsidRPr="0089519A" w:rsidRDefault="0089519A" w:rsidP="0089519A">
      <w:pPr>
        <w:pStyle w:val="aff5"/>
        <w:numPr>
          <w:ilvl w:val="0"/>
          <w:numId w:val="43"/>
        </w:numPr>
        <w:ind w:left="567" w:hanging="567"/>
        <w:rPr>
          <w:lang w:val="en-US"/>
        </w:rPr>
      </w:pPr>
      <w:r w:rsidRPr="0089519A">
        <w:rPr>
          <w:lang w:val="en-US"/>
        </w:rPr>
        <w:t>Davis R. A. Report of a workshop on arctic marine mammals. Western Region, Department of Fisheries and Oceans, 1981. 13 p.Decker, M. B., Gavrilo, M., Mehlum, F., &amp; Bakken, V. Distribution and abundance of birds and marine mammals in the eastern Barents Sea and the Kara Sea, late summer, 1995. Oslo, 1998. 85 p.</w:t>
      </w:r>
    </w:p>
    <w:p w14:paraId="4EC6FDB1" w14:textId="77777777" w:rsidR="0089519A" w:rsidRPr="009E3DA1" w:rsidRDefault="0089519A" w:rsidP="00B953DE">
      <w:pPr>
        <w:pStyle w:val="aff5"/>
        <w:numPr>
          <w:ilvl w:val="0"/>
          <w:numId w:val="43"/>
        </w:numPr>
        <w:ind w:left="567" w:hanging="567"/>
      </w:pPr>
      <w:r w:rsidRPr="00ED6723">
        <w:rPr>
          <w:lang w:val="en-US"/>
        </w:rPr>
        <w:t xml:space="preserve">De Jong Y.S.D.M. (ed.). Fauna Europaea version 2.6. 2013. Web Servise available online at </w:t>
      </w:r>
      <w:hyperlink r:id="rId264" w:history="1">
        <w:r w:rsidRPr="00ED6723">
          <w:rPr>
            <w:lang w:val="en-US"/>
          </w:rPr>
          <w:t>http://.faunaeur.org</w:t>
        </w:r>
      </w:hyperlink>
      <w:r w:rsidRPr="00ED6723">
        <w:rPr>
          <w:lang w:val="en-US"/>
        </w:rPr>
        <w:t xml:space="preserve">. </w:t>
      </w:r>
      <w:r w:rsidRPr="009E3DA1">
        <w:t>(05.03.2015).</w:t>
      </w:r>
    </w:p>
    <w:p w14:paraId="42FF6038" w14:textId="77777777" w:rsidR="0089519A" w:rsidRPr="00ED6723" w:rsidRDefault="0089519A" w:rsidP="00B953DE">
      <w:pPr>
        <w:pStyle w:val="aff5"/>
        <w:numPr>
          <w:ilvl w:val="0"/>
          <w:numId w:val="43"/>
        </w:numPr>
        <w:ind w:left="567" w:hanging="567"/>
        <w:rPr>
          <w:lang w:val="en-US"/>
        </w:rPr>
      </w:pPr>
      <w:r w:rsidRPr="00ED6723">
        <w:rPr>
          <w:lang w:val="en-US"/>
        </w:rPr>
        <w:t>Denisenko N., Denisenko S., Sandler H. Zoobenthos in the Ob bay in 1996 // Ob bay Ecological Studies in 1996. Finnish-Russian Offchore/ Tehnology Working Group. Report B15. Finland. 1997. P. 23-28.</w:t>
      </w:r>
    </w:p>
    <w:p w14:paraId="5A1B13EB" w14:textId="77777777" w:rsidR="0089519A" w:rsidRPr="0089519A" w:rsidRDefault="0089519A" w:rsidP="00B953DE">
      <w:pPr>
        <w:pStyle w:val="aff5"/>
        <w:numPr>
          <w:ilvl w:val="0"/>
          <w:numId w:val="43"/>
        </w:numPr>
        <w:ind w:left="567" w:hanging="567"/>
        <w:rPr>
          <w:lang w:val="en-US"/>
        </w:rPr>
      </w:pPr>
      <w:r w:rsidRPr="00ED6723">
        <w:rPr>
          <w:lang w:val="en-US"/>
        </w:rPr>
        <w:t xml:space="preserve">Denisenko N.V, Rachor E., Denisenko S.G. Benthic fauna of the southern Kara Sea // Siberian river run-off in the Kara Sea. </w:t>
      </w:r>
      <w:r w:rsidRPr="0089519A">
        <w:rPr>
          <w:lang w:val="en-US"/>
        </w:rPr>
        <w:t>Characterisation, quantification, variability and environmental significance. Elsevier, 2003. P. 213-236.</w:t>
      </w:r>
    </w:p>
    <w:p w14:paraId="5BD7F476" w14:textId="77777777" w:rsidR="0089519A" w:rsidRPr="0089519A" w:rsidRDefault="0089519A" w:rsidP="00B953DE">
      <w:pPr>
        <w:pStyle w:val="aff5"/>
        <w:numPr>
          <w:ilvl w:val="0"/>
          <w:numId w:val="43"/>
        </w:numPr>
        <w:ind w:left="567" w:hanging="567"/>
        <w:rPr>
          <w:lang w:val="en-US"/>
        </w:rPr>
      </w:pPr>
      <w:r w:rsidRPr="00ED6723">
        <w:rPr>
          <w:lang w:val="en-US"/>
        </w:rPr>
        <w:t xml:space="preserve">Desortova B. Relationship between chlorophyll-a concentration and phytoplankton biomass in several reservoir in Czechoslovakia // Intern. </w:t>
      </w:r>
      <w:r w:rsidRPr="0089519A">
        <w:rPr>
          <w:lang w:val="en-US"/>
        </w:rPr>
        <w:t>Rev. Ges. Hydrobiol. – 1981. – 66, Hf 2. – P. 153–169.</w:t>
      </w:r>
    </w:p>
    <w:p w14:paraId="06CA47C2" w14:textId="77777777" w:rsidR="0089519A" w:rsidRPr="00CA0798" w:rsidRDefault="0089519A" w:rsidP="00B953DE">
      <w:pPr>
        <w:pStyle w:val="aff5"/>
        <w:numPr>
          <w:ilvl w:val="0"/>
          <w:numId w:val="43"/>
        </w:numPr>
        <w:ind w:left="567" w:hanging="567"/>
        <w:rPr>
          <w:lang w:val="en-US"/>
        </w:rPr>
      </w:pPr>
      <w:r w:rsidRPr="00ED6723">
        <w:rPr>
          <w:lang w:val="en-US"/>
        </w:rPr>
        <w:t>DigitalGlobe</w:t>
      </w:r>
      <w:r w:rsidRPr="00CA0798">
        <w:rPr>
          <w:lang w:val="en-US"/>
        </w:rPr>
        <w:t xml:space="preserve"> Core Imagery Product Guide, v. 2.0., 2016. https://www.geosoluciones.cl/documentos/worldview/DigitalGlobe-Core-Imagery-Products-Guide.pdf</w:t>
      </w:r>
    </w:p>
    <w:p w14:paraId="192F9EBE" w14:textId="77777777" w:rsidR="0089519A" w:rsidRPr="009E3DA1" w:rsidRDefault="0089519A" w:rsidP="00B953DE">
      <w:pPr>
        <w:pStyle w:val="aff5"/>
        <w:numPr>
          <w:ilvl w:val="0"/>
          <w:numId w:val="43"/>
        </w:numPr>
        <w:ind w:left="567" w:hanging="567"/>
        <w:rPr>
          <w:lang w:val="en-US"/>
        </w:rPr>
      </w:pPr>
      <w:r w:rsidRPr="009E3DA1">
        <w:rPr>
          <w:lang w:val="en-US"/>
        </w:rPr>
        <w:t xml:space="preserve">Diversity and Geographic Distribution of Marine Planktonic Copepods. </w:t>
      </w:r>
      <w:r w:rsidRPr="00CA0798">
        <w:rPr>
          <w:lang w:val="en-US"/>
        </w:rPr>
        <w:t>Электронный</w:t>
      </w:r>
      <w:r w:rsidRPr="009E3DA1">
        <w:rPr>
          <w:lang w:val="en-US"/>
        </w:rPr>
        <w:t xml:space="preserve"> </w:t>
      </w:r>
      <w:r w:rsidRPr="00CA0798">
        <w:rPr>
          <w:lang w:val="en-US"/>
        </w:rPr>
        <w:t>ресурс</w:t>
      </w:r>
      <w:r w:rsidRPr="009E3DA1">
        <w:rPr>
          <w:lang w:val="en-US"/>
        </w:rPr>
        <w:t xml:space="preserve"> (</w:t>
      </w:r>
      <w:hyperlink r:id="rId265" w:history="1">
        <w:r w:rsidRPr="0089519A">
          <w:rPr>
            <w:lang w:val="en-US"/>
          </w:rPr>
          <w:t>http://copepodes.obs-banyuls.fr/en/</w:t>
        </w:r>
      </w:hyperlink>
      <w:r w:rsidRPr="009E3DA1">
        <w:rPr>
          <w:lang w:val="en-US"/>
        </w:rPr>
        <w:t>).</w:t>
      </w:r>
    </w:p>
    <w:p w14:paraId="52E99A84" w14:textId="77777777" w:rsidR="0089519A" w:rsidRPr="0089519A" w:rsidRDefault="0089519A" w:rsidP="0089519A">
      <w:pPr>
        <w:pStyle w:val="aff5"/>
        <w:numPr>
          <w:ilvl w:val="0"/>
          <w:numId w:val="43"/>
        </w:numPr>
        <w:ind w:left="567" w:hanging="567"/>
        <w:rPr>
          <w:lang w:val="en-US"/>
        </w:rPr>
      </w:pPr>
      <w:r w:rsidRPr="0089519A">
        <w:rPr>
          <w:lang w:val="en-US"/>
        </w:rPr>
        <w:t>Dominoni, D., Quetting, M., Partecke, J. Artificial light at night advances avian reproductive physiology // Proceedings of the Royal Society B: Biological Sciences. 2013,280. Стр. 1756 (doi: 10.1098/rspb.2012.3017)</w:t>
      </w:r>
    </w:p>
    <w:p w14:paraId="66D99C55" w14:textId="77777777" w:rsidR="0089519A" w:rsidRPr="0089519A" w:rsidRDefault="0089519A" w:rsidP="0089519A">
      <w:pPr>
        <w:pStyle w:val="aff5"/>
        <w:numPr>
          <w:ilvl w:val="0"/>
          <w:numId w:val="43"/>
        </w:numPr>
        <w:ind w:left="567" w:hanging="567"/>
        <w:rPr>
          <w:lang w:val="en-US"/>
        </w:rPr>
      </w:pPr>
      <w:r w:rsidRPr="0089519A">
        <w:rPr>
          <w:lang w:val="en-US"/>
        </w:rPr>
        <w:t>Drent R. H., Fox A. D., Stahl J. Travelling to breed //Journal of Ornithology. 2006. Vol. 147. N. 2. P. 122-134</w:t>
      </w:r>
    </w:p>
    <w:p w14:paraId="454F55AD" w14:textId="77777777" w:rsidR="0089519A" w:rsidRPr="009E3DA1" w:rsidRDefault="0089519A" w:rsidP="00B953DE">
      <w:pPr>
        <w:pStyle w:val="aff5"/>
        <w:numPr>
          <w:ilvl w:val="0"/>
          <w:numId w:val="43"/>
        </w:numPr>
        <w:ind w:left="567" w:hanging="567"/>
        <w:rPr>
          <w:lang w:val="en-US"/>
        </w:rPr>
      </w:pPr>
      <w:r w:rsidRPr="009E3DA1">
        <w:rPr>
          <w:lang w:val="en-US"/>
        </w:rPr>
        <w:t xml:space="preserve">Egbert G.D. and Erofeeva S.Y. Efficient inverse modeling of barotropic ocean tides // J. Atmos. OceanicTechnol. 2002. V.19(2). </w:t>
      </w:r>
      <w:r w:rsidRPr="009E3DA1">
        <w:t>Р</w:t>
      </w:r>
      <w:r w:rsidRPr="009E3DA1">
        <w:rPr>
          <w:lang w:val="en-US"/>
        </w:rPr>
        <w:t>. 183-204.</w:t>
      </w:r>
    </w:p>
    <w:p w14:paraId="0F969DCD" w14:textId="77777777" w:rsidR="0089519A" w:rsidRPr="009E3DA1" w:rsidRDefault="0089519A" w:rsidP="00B953DE">
      <w:pPr>
        <w:pStyle w:val="aff5"/>
        <w:numPr>
          <w:ilvl w:val="0"/>
          <w:numId w:val="43"/>
        </w:numPr>
        <w:ind w:left="567" w:hanging="567"/>
        <w:rPr>
          <w:lang w:val="en-US"/>
        </w:rPr>
      </w:pPr>
      <w:r w:rsidRPr="009E3DA1">
        <w:rPr>
          <w:lang w:val="en-US"/>
        </w:rPr>
        <w:t>Ejsmont-Karabin J., Radwan S., Bielańska-Grajner I. Monogononta - atlas gatunków // Wrotki (Rotifera). Fauna słodkowodna Polski. 32. Polskie Towarzystwo Hydrobiologiczne. Uniwersytet Łódzki. Oficyna Wydawnicza Tercja, Łódź, 2004. P. 147–448.</w:t>
      </w:r>
    </w:p>
    <w:p w14:paraId="20306DAF" w14:textId="77777777" w:rsidR="0089519A" w:rsidRPr="009E3DA1" w:rsidRDefault="0089519A" w:rsidP="00B953DE">
      <w:pPr>
        <w:pStyle w:val="aff5"/>
        <w:numPr>
          <w:ilvl w:val="0"/>
          <w:numId w:val="43"/>
        </w:numPr>
        <w:ind w:left="567" w:hanging="567"/>
        <w:rPr>
          <w:lang w:val="en-US"/>
        </w:rPr>
      </w:pPr>
      <w:r w:rsidRPr="009E3DA1">
        <w:rPr>
          <w:lang w:val="en-US"/>
        </w:rPr>
        <w:t>Fahay, M. P., Guide to the early stages of marine fishes occuring in the Western North Atlantic Ocean, Cape Hatteras to the Southern Scotian Shelf. J. Northwest Atl. Fish. Sci., 1983, v. Dartmouth (Canada): Northwest Atlantic Fisheries Organization, 423 p.</w:t>
      </w:r>
    </w:p>
    <w:p w14:paraId="7CEC8C7E" w14:textId="77777777" w:rsidR="0089519A" w:rsidRPr="009E3DA1" w:rsidRDefault="0089519A" w:rsidP="00B953DE">
      <w:pPr>
        <w:pStyle w:val="aff5"/>
        <w:numPr>
          <w:ilvl w:val="0"/>
          <w:numId w:val="43"/>
        </w:numPr>
        <w:ind w:left="567" w:hanging="567"/>
        <w:rPr>
          <w:lang w:val="en-US"/>
        </w:rPr>
      </w:pPr>
      <w:r w:rsidRPr="009E3DA1">
        <w:rPr>
          <w:lang w:val="en-US"/>
        </w:rPr>
        <w:t>Flößner D. Die Haplopoda und Cladocera (ohne Bosminidae) Mitteleuropas. Backhuys Publishers, Leiden, Netherlands. 2000. 428 p.</w:t>
      </w:r>
    </w:p>
    <w:p w14:paraId="19D6A746" w14:textId="77777777" w:rsidR="0089519A" w:rsidRPr="009E3DA1" w:rsidRDefault="0089519A" w:rsidP="00B953DE">
      <w:pPr>
        <w:pStyle w:val="aff5"/>
        <w:numPr>
          <w:ilvl w:val="0"/>
          <w:numId w:val="43"/>
        </w:numPr>
        <w:ind w:left="567" w:hanging="567"/>
        <w:rPr>
          <w:lang w:val="en-US"/>
        </w:rPr>
      </w:pPr>
      <w:r w:rsidRPr="009E3DA1">
        <w:rPr>
          <w:lang w:val="en-US"/>
        </w:rPr>
        <w:t>G. Hopner Petersen. Studies on some Arctic and Baltic Astarte species (Bivalvia, Mollusca)/Meddelelser om Gronland. Bioscience, 52, 2001. – 71p.</w:t>
      </w:r>
    </w:p>
    <w:p w14:paraId="5ADBF8AD" w14:textId="77777777" w:rsidR="0089519A" w:rsidRDefault="0089519A" w:rsidP="00B953DE">
      <w:pPr>
        <w:pStyle w:val="aff5"/>
        <w:numPr>
          <w:ilvl w:val="0"/>
          <w:numId w:val="43"/>
        </w:numPr>
        <w:ind w:left="567" w:hanging="567"/>
        <w:rPr>
          <w:lang w:val="en-US"/>
        </w:rPr>
      </w:pPr>
      <w:r w:rsidRPr="009E3DA1">
        <w:rPr>
          <w:lang w:val="en-US"/>
        </w:rPr>
        <w:t>Gould P.J., Forsell D.J. Techniques for shipboard surveys of marine birds // Fish and Wildlife Technical Rep. Washington. V. 25. 1989. 22 p.</w:t>
      </w:r>
    </w:p>
    <w:p w14:paraId="43DFF34B" w14:textId="77777777" w:rsidR="0089519A" w:rsidRPr="00DF6582" w:rsidRDefault="0089519A" w:rsidP="00B953DE">
      <w:pPr>
        <w:pStyle w:val="aff5"/>
        <w:numPr>
          <w:ilvl w:val="0"/>
          <w:numId w:val="43"/>
        </w:numPr>
        <w:ind w:left="567" w:hanging="567"/>
        <w:rPr>
          <w:lang w:val="en-US"/>
        </w:rPr>
      </w:pPr>
      <w:r w:rsidRPr="00DF6582">
        <w:rPr>
          <w:lang w:val="en-US"/>
        </w:rPr>
        <w:t>Gu Z., Pan S., Lin Z. et al. Climate-driven flyway changes and memory-based long-distance migration. Nature (2021). https://doi.org/10.1038/s41586-021-03265-0</w:t>
      </w:r>
      <w:r>
        <w:t>.</w:t>
      </w:r>
    </w:p>
    <w:p w14:paraId="0185540D" w14:textId="77777777" w:rsidR="0089519A" w:rsidRPr="00DF6582" w:rsidRDefault="0089519A" w:rsidP="00B953DE">
      <w:pPr>
        <w:pStyle w:val="aff5"/>
        <w:numPr>
          <w:ilvl w:val="0"/>
          <w:numId w:val="43"/>
        </w:numPr>
        <w:ind w:left="567" w:hanging="567"/>
        <w:rPr>
          <w:lang w:val="en-US"/>
        </w:rPr>
      </w:pPr>
      <w:r w:rsidRPr="00DF6582">
        <w:rPr>
          <w:lang w:val="en-US"/>
        </w:rPr>
        <w:t>Guidelines for application of IUCN Red list criteria at regional and national levels: version 4.0. IUCN. 2012.</w:t>
      </w:r>
    </w:p>
    <w:p w14:paraId="72F614FE" w14:textId="77777777" w:rsidR="0089519A" w:rsidRPr="00CA0798" w:rsidRDefault="0089519A" w:rsidP="00B953DE">
      <w:pPr>
        <w:pStyle w:val="aff5"/>
        <w:numPr>
          <w:ilvl w:val="0"/>
          <w:numId w:val="43"/>
        </w:numPr>
        <w:ind w:left="567" w:hanging="567"/>
        <w:rPr>
          <w:lang w:val="en-US"/>
        </w:rPr>
      </w:pPr>
      <w:r w:rsidRPr="00CA0798">
        <w:rPr>
          <w:lang w:val="en-US"/>
        </w:rPr>
        <w:t>Hanslow, D. (2007). Beach erosion trend measurement: a comparison of trend indicators. Journal of Coastal Research, 588-593.</w:t>
      </w:r>
    </w:p>
    <w:p w14:paraId="65903CCC" w14:textId="77777777" w:rsidR="0089519A" w:rsidRPr="00DF6582" w:rsidRDefault="0089519A" w:rsidP="00B953DE">
      <w:pPr>
        <w:pStyle w:val="aff5"/>
        <w:numPr>
          <w:ilvl w:val="0"/>
          <w:numId w:val="43"/>
        </w:numPr>
        <w:ind w:left="567" w:hanging="567"/>
        <w:rPr>
          <w:lang w:val="en-US"/>
        </w:rPr>
      </w:pPr>
      <w:r w:rsidRPr="00DF6582">
        <w:rPr>
          <w:lang w:val="en-US"/>
        </w:rPr>
        <w:t>Hario M., Rintala J., Nordenswan G. [Dynamics of wintering long-tailed ducks in the Baltic Sea – the connection with lemming cycles, oil disasters, and hunting]// Suomen Riista, 2009. V.55. P. 83–96 (in Finnish, with English summary).</w:t>
      </w:r>
    </w:p>
    <w:p w14:paraId="69795252" w14:textId="77777777" w:rsidR="0089519A" w:rsidRDefault="0089519A" w:rsidP="00B953DE">
      <w:pPr>
        <w:pStyle w:val="aff5"/>
        <w:numPr>
          <w:ilvl w:val="0"/>
          <w:numId w:val="43"/>
        </w:numPr>
        <w:ind w:left="567" w:hanging="567"/>
        <w:rPr>
          <w:lang w:val="en-US"/>
        </w:rPr>
      </w:pPr>
      <w:r w:rsidRPr="009E3DA1">
        <w:rPr>
          <w:lang w:val="en-US"/>
        </w:rPr>
        <w:t>Hillebrand H., Dürselen C.-D., Kirschtel D., Pollingher U., Zohary T. Biovolume calculation for Pelagic and Benthic microalgae. J. Phycol 35, 403-424. 1999.</w:t>
      </w:r>
    </w:p>
    <w:p w14:paraId="6E58096D" w14:textId="77777777" w:rsidR="0089519A" w:rsidRPr="00CA0798" w:rsidRDefault="0089519A" w:rsidP="00B953DE">
      <w:pPr>
        <w:pStyle w:val="aff5"/>
        <w:numPr>
          <w:ilvl w:val="0"/>
          <w:numId w:val="43"/>
        </w:numPr>
        <w:ind w:left="567" w:hanging="567"/>
        <w:rPr>
          <w:lang w:val="en-US"/>
        </w:rPr>
      </w:pPr>
      <w:r w:rsidRPr="00CA0798">
        <w:rPr>
          <w:lang w:val="en-US"/>
        </w:rPr>
        <w:t xml:space="preserve">Himmelstoss, E.F. (2018). Retrieved from Digital Shoreline Analysis System (version 5.0): U.S. Geological Survey software release: </w:t>
      </w:r>
      <w:hyperlink r:id="rId266" w:history="1">
        <w:r w:rsidRPr="00CA0798">
          <w:rPr>
            <w:lang w:val="en-US"/>
          </w:rPr>
          <w:t>https://code.usgs.gov/cch/dsas</w:t>
        </w:r>
      </w:hyperlink>
    </w:p>
    <w:p w14:paraId="426E7B2E" w14:textId="77777777" w:rsidR="0089519A" w:rsidRPr="00DF6582" w:rsidRDefault="0089519A" w:rsidP="0089519A">
      <w:pPr>
        <w:pStyle w:val="aff5"/>
        <w:numPr>
          <w:ilvl w:val="0"/>
          <w:numId w:val="43"/>
        </w:numPr>
        <w:ind w:left="567" w:hanging="567"/>
        <w:rPr>
          <w:lang w:val="en-US"/>
        </w:rPr>
      </w:pPr>
      <w:r w:rsidRPr="0089519A">
        <w:rPr>
          <w:lang w:val="en-US"/>
        </w:rPr>
        <w:t>https://savebranta.org/en/birds-tracker</w:t>
      </w:r>
    </w:p>
    <w:p w14:paraId="237872CC" w14:textId="77777777" w:rsidR="0089519A" w:rsidRPr="009E3DA1" w:rsidRDefault="0089519A" w:rsidP="00B953DE">
      <w:pPr>
        <w:pStyle w:val="aff5"/>
        <w:numPr>
          <w:ilvl w:val="0"/>
          <w:numId w:val="43"/>
        </w:numPr>
        <w:ind w:left="567" w:hanging="567"/>
        <w:rPr>
          <w:lang w:val="en-US"/>
        </w:rPr>
      </w:pPr>
      <w:r w:rsidRPr="009E3DA1">
        <w:rPr>
          <w:lang w:val="en-US"/>
        </w:rPr>
        <w:t>Hunter B.L., Laws E.A. ATP and chlorophyll a as estimators of phytoplankton carbon biomass // Lin-nol., Oceanogr. – 1981. – 26, N 4. – P. 944–956.</w:t>
      </w:r>
    </w:p>
    <w:p w14:paraId="5ED8C2D7" w14:textId="77777777" w:rsidR="0089519A" w:rsidRDefault="0089519A" w:rsidP="00B953DE">
      <w:pPr>
        <w:pStyle w:val="aff5"/>
        <w:numPr>
          <w:ilvl w:val="0"/>
          <w:numId w:val="43"/>
        </w:numPr>
        <w:ind w:left="567" w:hanging="567"/>
        <w:rPr>
          <w:lang w:val="en-US"/>
        </w:rPr>
      </w:pPr>
      <w:r w:rsidRPr="009E3DA1">
        <w:rPr>
          <w:lang w:val="en-US"/>
        </w:rPr>
        <w:t>ICES techniques in marine environmental sciences. Chlorophyll a: Determination by spectroscopic metods. №30. Copenhagen, 2001. 18 p.</w:t>
      </w:r>
    </w:p>
    <w:p w14:paraId="3CB79DEE" w14:textId="77777777" w:rsidR="0089519A" w:rsidRPr="00DF6582" w:rsidRDefault="0089519A" w:rsidP="00B953DE">
      <w:pPr>
        <w:pStyle w:val="aff5"/>
        <w:numPr>
          <w:ilvl w:val="0"/>
          <w:numId w:val="43"/>
        </w:numPr>
        <w:ind w:left="567" w:hanging="567"/>
        <w:rPr>
          <w:lang w:val="en-US"/>
        </w:rPr>
      </w:pPr>
      <w:r w:rsidRPr="00DF6582">
        <w:rPr>
          <w:lang w:val="en-US"/>
        </w:rPr>
        <w:t>International Whaling Commission / Report of the Sub-Committee on Small Cetaceans // Journal of Cetacean Research and Management. – 2000. – No. 2. – P. 235–264.</w:t>
      </w:r>
    </w:p>
    <w:p w14:paraId="6B32758C" w14:textId="77777777" w:rsidR="0089519A" w:rsidRPr="00DF6582" w:rsidRDefault="0089519A" w:rsidP="00B953DE">
      <w:pPr>
        <w:pStyle w:val="aff5"/>
        <w:numPr>
          <w:ilvl w:val="0"/>
          <w:numId w:val="43"/>
        </w:numPr>
        <w:ind w:left="567" w:hanging="567"/>
        <w:rPr>
          <w:lang w:val="en-US"/>
        </w:rPr>
      </w:pPr>
      <w:r w:rsidRPr="00DF6582">
        <w:rPr>
          <w:lang w:val="en-US"/>
        </w:rPr>
        <w:t>IUCN 2021. The IUCN Red List of Threatened Species. Version 2020-3. https://www.iucnredlist.org</w:t>
      </w:r>
    </w:p>
    <w:p w14:paraId="09D45DA5" w14:textId="77777777" w:rsidR="0089519A" w:rsidRPr="00DF6582" w:rsidRDefault="0089519A" w:rsidP="00B953DE">
      <w:pPr>
        <w:pStyle w:val="aff5"/>
        <w:numPr>
          <w:ilvl w:val="0"/>
          <w:numId w:val="43"/>
        </w:numPr>
        <w:ind w:left="567" w:hanging="567"/>
        <w:rPr>
          <w:lang w:val="en-US"/>
        </w:rPr>
      </w:pPr>
      <w:r w:rsidRPr="00DF6582">
        <w:rPr>
          <w:lang w:val="en-US"/>
        </w:rPr>
        <w:t>IUCN, «Protected Areas Category», https://www.iucn.org/theme/protected-areas/about/protected-area-categories</w:t>
      </w:r>
    </w:p>
    <w:p w14:paraId="33193811" w14:textId="77777777" w:rsidR="0089519A" w:rsidRPr="00DF6582" w:rsidRDefault="0089519A" w:rsidP="00B953DE">
      <w:pPr>
        <w:pStyle w:val="aff5"/>
        <w:numPr>
          <w:ilvl w:val="0"/>
          <w:numId w:val="43"/>
        </w:numPr>
        <w:ind w:left="567" w:hanging="567"/>
        <w:rPr>
          <w:lang w:val="en-US"/>
        </w:rPr>
      </w:pPr>
      <w:r w:rsidRPr="00DF6582">
        <w:rPr>
          <w:lang w:val="en-US"/>
        </w:rPr>
        <w:t>Jägerbrand, A. K., Brutemark, A., Sveden, J. B., &amp; Gren, M. (2019). A review on the environmental impacts of shipping on aquatic and nearshore ecosystems. Science of the Total Environment, 695, 133637.</w:t>
      </w:r>
    </w:p>
    <w:p w14:paraId="6988B5B2" w14:textId="77777777" w:rsidR="0089519A" w:rsidRPr="0089519A" w:rsidRDefault="0089519A" w:rsidP="0089519A">
      <w:pPr>
        <w:pStyle w:val="aff5"/>
        <w:numPr>
          <w:ilvl w:val="0"/>
          <w:numId w:val="43"/>
        </w:numPr>
        <w:ind w:left="567" w:hanging="567"/>
        <w:rPr>
          <w:lang w:val="en-US"/>
        </w:rPr>
      </w:pPr>
      <w:r w:rsidRPr="0089519A">
        <w:rPr>
          <w:lang w:val="en-US"/>
        </w:rPr>
        <w:t>Karpovich, S. A., Skinner, J. P., Mondragon, J. E., &amp; Blundell, G. M. Combined physiological and behavioral observations to assess the influence of vessel encounters on harbor seals in glacial fjords of southeast Alaska // Journal of Experimental Marine Biology and Ecology, 473. 2015. Pp. 110-120.</w:t>
      </w:r>
    </w:p>
    <w:p w14:paraId="3CAF5F7B" w14:textId="77777777" w:rsidR="0089519A" w:rsidRPr="00DF6582" w:rsidRDefault="0089519A" w:rsidP="00B953DE">
      <w:pPr>
        <w:pStyle w:val="aff5"/>
        <w:numPr>
          <w:ilvl w:val="0"/>
          <w:numId w:val="43"/>
        </w:numPr>
        <w:ind w:left="567" w:hanging="567"/>
        <w:rPr>
          <w:lang w:val="en-US"/>
        </w:rPr>
      </w:pPr>
      <w:r w:rsidRPr="00DF6582">
        <w:rPr>
          <w:lang w:val="en-US"/>
        </w:rPr>
        <w:t>Kauppi L., Norkko A., Norkko J. Large-scale species invasion into a low-diversity system: spatial and temporal distribution of the invasive polychaetes Marenzelleria spp. in the Baltic Sea //Biological invasions. – 2015. – Т. 17. – №. 7. – С. 2055-2074.</w:t>
      </w:r>
    </w:p>
    <w:p w14:paraId="2EEEC827" w14:textId="77777777" w:rsidR="0089519A" w:rsidRPr="00DF6582" w:rsidRDefault="0089519A" w:rsidP="00B953DE">
      <w:pPr>
        <w:pStyle w:val="aff5"/>
        <w:numPr>
          <w:ilvl w:val="0"/>
          <w:numId w:val="43"/>
        </w:numPr>
        <w:ind w:left="567" w:hanging="567"/>
        <w:rPr>
          <w:lang w:val="en-US"/>
        </w:rPr>
      </w:pPr>
      <w:r w:rsidRPr="00DF6582">
        <w:rPr>
          <w:lang w:val="en-US"/>
        </w:rPr>
        <w:t>Kear, J. 2005. Ducks, geese and swans volume 2: species accounts (Cairina to Mergus). Oxford University Press, Oxford, U.K.</w:t>
      </w:r>
    </w:p>
    <w:p w14:paraId="19814B2D" w14:textId="77777777" w:rsidR="0089519A" w:rsidRPr="00074AC1" w:rsidRDefault="0089519A" w:rsidP="00B953DE">
      <w:pPr>
        <w:pStyle w:val="aff5"/>
        <w:numPr>
          <w:ilvl w:val="0"/>
          <w:numId w:val="43"/>
        </w:numPr>
        <w:ind w:left="567" w:hanging="567"/>
        <w:rPr>
          <w:lang w:val="en-US"/>
        </w:rPr>
      </w:pPr>
      <w:r w:rsidRPr="00074AC1">
        <w:rPr>
          <w:lang w:val="en-US"/>
        </w:rPr>
        <w:t>Kerr S.J. Silt, turbidity and suspended sediments in the aquatic environment: an annotated bibliography and literature review. [Электронный ресурс] / Ontario Ministry of Natural Resources, Southern Region Science &amp; Technology Transfer Unit Technical Report TR–008, 1995. – 277 p.</w:t>
      </w:r>
    </w:p>
    <w:p w14:paraId="102DAA02" w14:textId="77777777" w:rsidR="0089519A" w:rsidRDefault="0089519A" w:rsidP="0089519A">
      <w:pPr>
        <w:pStyle w:val="aff5"/>
        <w:numPr>
          <w:ilvl w:val="0"/>
          <w:numId w:val="43"/>
        </w:numPr>
        <w:ind w:left="567" w:hanging="567"/>
        <w:rPr>
          <w:lang w:val="en-US"/>
        </w:rPr>
      </w:pPr>
      <w:r w:rsidRPr="0089519A">
        <w:rPr>
          <w:lang w:val="en-US"/>
        </w:rPr>
        <w:t>Koelzsch A. et al. Flyway connectivity and exchange primarily driven by moult migration in geese //Movement ecology. 2019. Vol. 7. N. 1. P. 3.</w:t>
      </w:r>
    </w:p>
    <w:p w14:paraId="757E7101" w14:textId="010187ED" w:rsidR="0089519A" w:rsidRPr="0089519A" w:rsidRDefault="0089519A" w:rsidP="0089519A">
      <w:pPr>
        <w:pStyle w:val="aff5"/>
        <w:numPr>
          <w:ilvl w:val="0"/>
          <w:numId w:val="43"/>
        </w:numPr>
        <w:ind w:left="567" w:hanging="567"/>
        <w:rPr>
          <w:lang w:val="en-US"/>
        </w:rPr>
      </w:pPr>
      <w:r>
        <w:rPr>
          <w:lang w:val="en-US"/>
        </w:rPr>
        <w:t>K</w:t>
      </w:r>
      <w:r w:rsidRPr="0089519A">
        <w:rPr>
          <w:lang w:val="en-US"/>
        </w:rPr>
        <w:t>ölzsch A. et al. A periodic Markov model to formalize animal migration on a network //Royal Society open science. 2018. Vol. 5. N. 6. P. 180438.</w:t>
      </w:r>
    </w:p>
    <w:p w14:paraId="42DFCC18" w14:textId="77777777" w:rsidR="0089519A" w:rsidRPr="009E3DA1" w:rsidRDefault="0089519A" w:rsidP="00B953DE">
      <w:pPr>
        <w:pStyle w:val="aff5"/>
        <w:numPr>
          <w:ilvl w:val="0"/>
          <w:numId w:val="43"/>
        </w:numPr>
        <w:ind w:left="567" w:hanging="567"/>
        <w:rPr>
          <w:lang w:val="en-US"/>
        </w:rPr>
      </w:pPr>
      <w:r w:rsidRPr="009E3DA1">
        <w:rPr>
          <w:lang w:val="en-US"/>
        </w:rPr>
        <w:t>Komarek J. Fott B. Chlorophyceae (Grunalgen) Ordnug: Chlorococcales // Die Binnengwasser Einzeldarstellungen aus der Limnologie undihren Nachargebieten. –Stuttgart, 1983. Bd. 16 Das Phytoplankton Susswassers. Systematik und Biologie. Teil 7. H. 1. – 1043 p.</w:t>
      </w:r>
    </w:p>
    <w:p w14:paraId="1EA5857E" w14:textId="77777777" w:rsidR="0089519A" w:rsidRPr="009E3DA1" w:rsidRDefault="0089519A" w:rsidP="00B953DE">
      <w:pPr>
        <w:pStyle w:val="aff5"/>
        <w:numPr>
          <w:ilvl w:val="0"/>
          <w:numId w:val="43"/>
        </w:numPr>
        <w:ind w:left="567" w:hanging="567"/>
        <w:rPr>
          <w:lang w:val="en-US"/>
        </w:rPr>
      </w:pPr>
      <w:r w:rsidRPr="009E3DA1">
        <w:rPr>
          <w:lang w:val="en-US"/>
        </w:rPr>
        <w:t>Komarek J., Anagnostidis K.Cyanoprocariota 1. Teil: Chroococcales / Susswasserflora von Mitteleuropa. – Heidelberg, Berlin: Spectrum Akadenischer Verlag. 1998. Bd 19/1 – 548 p.276.</w:t>
      </w:r>
    </w:p>
    <w:p w14:paraId="4EFF0545" w14:textId="77777777" w:rsidR="0089519A" w:rsidRPr="009E3DA1" w:rsidRDefault="0089519A" w:rsidP="00B953DE">
      <w:pPr>
        <w:pStyle w:val="aff5"/>
        <w:numPr>
          <w:ilvl w:val="0"/>
          <w:numId w:val="43"/>
        </w:numPr>
        <w:ind w:left="567" w:hanging="567"/>
        <w:rPr>
          <w:lang w:val="en-US"/>
        </w:rPr>
      </w:pPr>
      <w:r w:rsidRPr="009E3DA1">
        <w:rPr>
          <w:lang w:val="en-US"/>
        </w:rPr>
        <w:t>Komarek J., Anagnostidis K.Cyanoprocariota 2. Teil. 2ndPart: Oscillatorales / Susswasserflora von Mitteleuropa. – Heidelberg, Berlin: Spectrum Akadenischer Verlag, 2005. – 759 p.</w:t>
      </w:r>
    </w:p>
    <w:p w14:paraId="287A0162" w14:textId="77777777" w:rsidR="0089519A" w:rsidRPr="009E3DA1" w:rsidRDefault="0089519A" w:rsidP="00B953DE">
      <w:pPr>
        <w:pStyle w:val="aff5"/>
        <w:numPr>
          <w:ilvl w:val="0"/>
          <w:numId w:val="43"/>
        </w:numPr>
        <w:ind w:left="567" w:hanging="567"/>
        <w:rPr>
          <w:lang w:val="en-US"/>
        </w:rPr>
      </w:pPr>
      <w:r w:rsidRPr="009E3DA1">
        <w:rPr>
          <w:lang w:val="en-US"/>
        </w:rPr>
        <w:t>Krammer K., Lange-Bertalot H. Bacillariophyceae. 1. Teil: Naviculaceae / Susswasserflora von Mitteleuropa. – Stuttgart: Gustav Fischer Verlag,1986. Bd 2. –876 p.</w:t>
      </w:r>
    </w:p>
    <w:p w14:paraId="6B93D3DB" w14:textId="77777777" w:rsidR="0089519A" w:rsidRPr="009E3DA1" w:rsidRDefault="0089519A" w:rsidP="00B953DE">
      <w:pPr>
        <w:pStyle w:val="aff5"/>
        <w:numPr>
          <w:ilvl w:val="0"/>
          <w:numId w:val="43"/>
        </w:numPr>
        <w:ind w:left="567" w:hanging="567"/>
        <w:rPr>
          <w:lang w:val="en-US"/>
        </w:rPr>
      </w:pPr>
      <w:r w:rsidRPr="009E3DA1">
        <w:rPr>
          <w:lang w:val="en-US"/>
        </w:rPr>
        <w:t>Krammer K., Lange-Bertalot H. Bacillariophyceae. 2. Teil: Bacillariacea, Epithemiaceae, Surirellaceae / Susswasserflora von Mitteleuropa. – Stuttgart: Gustav Fischer Verlag, 1988. Bd 2. – 596 p.</w:t>
      </w:r>
    </w:p>
    <w:p w14:paraId="21336ECC" w14:textId="77777777" w:rsidR="0089519A" w:rsidRDefault="0089519A" w:rsidP="00B953DE">
      <w:pPr>
        <w:pStyle w:val="aff5"/>
        <w:numPr>
          <w:ilvl w:val="0"/>
          <w:numId w:val="43"/>
        </w:numPr>
        <w:ind w:left="567" w:hanging="567"/>
        <w:rPr>
          <w:lang w:val="en-US"/>
        </w:rPr>
      </w:pPr>
      <w:r w:rsidRPr="009E3DA1">
        <w:rPr>
          <w:lang w:val="en-US"/>
        </w:rPr>
        <w:t>Krammer K., Lange-Bertalot H. Bacillariophyceae. 3. Teil: Centrales, Flagilariaceae, Eunotiaceae / Susswasserflora von Mitteleuropa – Stuttgart: Gustav Fischer Verlag, 1991. Bd. 2. – 576 p.</w:t>
      </w:r>
    </w:p>
    <w:p w14:paraId="4D2E53B6" w14:textId="77777777" w:rsidR="0089519A" w:rsidRPr="0089519A" w:rsidRDefault="0089519A" w:rsidP="0089519A">
      <w:pPr>
        <w:pStyle w:val="aff5"/>
        <w:numPr>
          <w:ilvl w:val="0"/>
          <w:numId w:val="43"/>
        </w:numPr>
        <w:ind w:left="567" w:hanging="567"/>
        <w:rPr>
          <w:lang w:val="en-US"/>
        </w:rPr>
      </w:pPr>
      <w:r w:rsidRPr="0089519A">
        <w:rPr>
          <w:lang w:val="en-US"/>
        </w:rPr>
        <w:t>Kruckenberg H. et al. White-fronted goose flyway population status //Angew. Feldbiol. 2008. Vol. 2. N. 1. P. 77.</w:t>
      </w:r>
    </w:p>
    <w:p w14:paraId="054E5186" w14:textId="77777777" w:rsidR="0089519A" w:rsidRPr="00DF6582" w:rsidRDefault="0089519A" w:rsidP="00B953DE">
      <w:pPr>
        <w:pStyle w:val="aff5"/>
        <w:numPr>
          <w:ilvl w:val="0"/>
          <w:numId w:val="43"/>
        </w:numPr>
        <w:ind w:left="567" w:hanging="567"/>
        <w:rPr>
          <w:lang w:val="en-US"/>
        </w:rPr>
      </w:pPr>
      <w:r w:rsidRPr="00DF6582">
        <w:rPr>
          <w:lang w:val="en-US"/>
        </w:rPr>
        <w:t>Kube, J., Zettler, M. L., Gosselck, F., Ossig, S. and Powilleit, M., 1996. Distribution of Marenzelleria viridis (Verrill, 1873) (Polychaeta: Spionidae) in the southwestern Baltic Sea in 1993/94—ten years after introduction.Sarsia 81: 131–142.</w:t>
      </w:r>
    </w:p>
    <w:p w14:paraId="289A4471" w14:textId="77777777" w:rsidR="0089519A" w:rsidRPr="0089519A" w:rsidRDefault="0089519A" w:rsidP="0089519A">
      <w:pPr>
        <w:pStyle w:val="aff5"/>
        <w:numPr>
          <w:ilvl w:val="0"/>
          <w:numId w:val="43"/>
        </w:numPr>
        <w:ind w:left="567" w:hanging="567"/>
        <w:rPr>
          <w:lang w:val="en-US"/>
        </w:rPr>
      </w:pPr>
      <w:r w:rsidRPr="0089519A">
        <w:rPr>
          <w:lang w:val="en-US"/>
        </w:rPr>
        <w:t>Lawson J. W., Renouf D. Parturition in the Atlantic harbor seal, Phoca vitulina concolor //Journal of Mammalogy. – 1985. – Т. 66. – №. 2. – С. 395-398.</w:t>
      </w:r>
    </w:p>
    <w:p w14:paraId="414076D2" w14:textId="77777777" w:rsidR="0089519A" w:rsidRPr="009E3DA1" w:rsidRDefault="0089519A" w:rsidP="00B953DE">
      <w:pPr>
        <w:pStyle w:val="aff5"/>
        <w:numPr>
          <w:ilvl w:val="0"/>
          <w:numId w:val="43"/>
        </w:numPr>
        <w:ind w:left="567" w:hanging="567"/>
        <w:rPr>
          <w:lang w:val="en-US"/>
        </w:rPr>
      </w:pPr>
      <w:r w:rsidRPr="009E3DA1">
        <w:rPr>
          <w:lang w:val="en-US"/>
        </w:rPr>
        <w:t xml:space="preserve">Leszek A., Błędzki, L. A., Rybak, J. I. Freshwater Crustacean Zooplankton of Europe: Cladocera &amp; Copepoda (Calanoida, Cyclopoida). Key to species identification, with notes on ecology, distribution, methods and introduction to data analysis. Springer, 2016. 917 </w:t>
      </w:r>
      <w:r w:rsidRPr="00DF6582">
        <w:rPr>
          <w:lang w:val="en-US"/>
        </w:rPr>
        <w:t>р</w:t>
      </w:r>
      <w:r w:rsidRPr="009E3DA1">
        <w:rPr>
          <w:lang w:val="en-US"/>
        </w:rPr>
        <w:t>.</w:t>
      </w:r>
    </w:p>
    <w:p w14:paraId="611B32F9" w14:textId="77777777" w:rsidR="0089519A" w:rsidRPr="009E3DA1" w:rsidRDefault="0089519A" w:rsidP="00B953DE">
      <w:pPr>
        <w:pStyle w:val="aff5"/>
        <w:numPr>
          <w:ilvl w:val="0"/>
          <w:numId w:val="43"/>
        </w:numPr>
        <w:ind w:left="567" w:hanging="567"/>
        <w:rPr>
          <w:lang w:val="en-US"/>
        </w:rPr>
      </w:pPr>
      <w:r w:rsidRPr="009E3DA1">
        <w:rPr>
          <w:lang w:val="en-US"/>
        </w:rPr>
        <w:t>Locarnini, R. A., A. V. Mishonov, J. I. Antonov, T. P. Boyer, H. E. Garcia, O. K. Baranova, M. M. Zweng, C. R. Paver, J. R. Reagan, D. R. Johnson, M. Hamilton, D. Seidov, 2013. World Ocean Atlas 2013, Volume 1: Temperature. S. Levitus, Ed.; A. Mishonov, Technical Ed.; NOAA Atlas NESDIS 73, 40 pp</w:t>
      </w:r>
    </w:p>
    <w:p w14:paraId="6B7F6EBE" w14:textId="77777777" w:rsidR="0089519A" w:rsidRPr="00DF6582" w:rsidRDefault="0089519A" w:rsidP="00B953DE">
      <w:pPr>
        <w:pStyle w:val="aff5"/>
        <w:numPr>
          <w:ilvl w:val="0"/>
          <w:numId w:val="43"/>
        </w:numPr>
        <w:ind w:left="567" w:hanging="567"/>
        <w:rPr>
          <w:lang w:val="en-US"/>
        </w:rPr>
      </w:pPr>
      <w:r w:rsidRPr="00DF6582">
        <w:rPr>
          <w:lang w:val="en-US"/>
        </w:rPr>
        <w:t>Loshchagina J., Vardeh S., Glazov P., Pollet I. L., Quillfeldt P. Long-tailed duck (Clangula hyemalis) ecology: insights from the Russian literature. Part 2: European part of the Russian breeding range //Polar Biology. 2019. . V. 42. P. 2277–2297.</w:t>
      </w:r>
    </w:p>
    <w:p w14:paraId="12C86BA2" w14:textId="77777777" w:rsidR="0089519A" w:rsidRPr="009E3DA1" w:rsidRDefault="0089519A" w:rsidP="00B953DE">
      <w:pPr>
        <w:pStyle w:val="aff5"/>
        <w:numPr>
          <w:ilvl w:val="0"/>
          <w:numId w:val="43"/>
        </w:numPr>
        <w:ind w:left="567" w:hanging="567"/>
        <w:rPr>
          <w:lang w:val="en-US"/>
        </w:rPr>
      </w:pPr>
      <w:r w:rsidRPr="009E3DA1">
        <w:rPr>
          <w:lang w:val="en-US"/>
        </w:rPr>
        <w:t xml:space="preserve">Maemets A. Rotifers as indicators of types in Estonia // Hydrobiologia. 1983. V. 104, № 3. P. 357–361. </w:t>
      </w:r>
    </w:p>
    <w:p w14:paraId="2DD5DC07" w14:textId="77777777" w:rsidR="0089519A" w:rsidRPr="0089519A" w:rsidRDefault="0089519A" w:rsidP="0089519A">
      <w:pPr>
        <w:pStyle w:val="aff5"/>
        <w:numPr>
          <w:ilvl w:val="0"/>
          <w:numId w:val="43"/>
        </w:numPr>
        <w:ind w:left="567" w:hanging="567"/>
        <w:rPr>
          <w:lang w:val="en-US"/>
        </w:rPr>
      </w:pPr>
      <w:r w:rsidRPr="0089519A">
        <w:rPr>
          <w:lang w:val="en-US"/>
        </w:rPr>
        <w:t>Mansfield A. W. The Effects of Vessel Traffic in the Arctic on Marine Mammals: And Recommendations for Future Research. Department of Fisheries and Oceans, Arctic Biological Station, 1983. 110 p.</w:t>
      </w:r>
    </w:p>
    <w:p w14:paraId="0066B889" w14:textId="77777777" w:rsidR="0089519A" w:rsidRPr="009E3DA1" w:rsidRDefault="0089519A" w:rsidP="00B953DE">
      <w:pPr>
        <w:pStyle w:val="aff5"/>
        <w:numPr>
          <w:ilvl w:val="0"/>
          <w:numId w:val="43"/>
        </w:numPr>
        <w:ind w:left="567" w:hanging="567"/>
        <w:rPr>
          <w:lang w:val="en-US"/>
        </w:rPr>
      </w:pPr>
      <w:r w:rsidRPr="009E3DA1">
        <w:rPr>
          <w:lang w:val="en-US"/>
        </w:rPr>
        <w:t xml:space="preserve">Manuel Castellote and etc. Seasonal distribution and foraging occurrence of Cook Inlet beluga whales based on passive acoustic monitoring // </w:t>
      </w:r>
      <w:hyperlink r:id="rId267" w:history="1">
        <w:r w:rsidRPr="009E3DA1">
          <w:rPr>
            <w:rStyle w:val="afff"/>
            <w:lang w:val="en-US"/>
          </w:rPr>
          <w:t>https://doi.org/10.3354/esr01023</w:t>
        </w:r>
      </w:hyperlink>
      <w:r w:rsidRPr="009E3DA1">
        <w:rPr>
          <w:lang w:val="en-US"/>
        </w:rPr>
        <w:t xml:space="preserve"> Vol. 41: 225–243, 2020.</w:t>
      </w:r>
    </w:p>
    <w:p w14:paraId="7FC217E3" w14:textId="77777777" w:rsidR="0089519A" w:rsidRPr="009E3DA1" w:rsidRDefault="0089519A" w:rsidP="00B953DE">
      <w:pPr>
        <w:pStyle w:val="aff5"/>
        <w:numPr>
          <w:ilvl w:val="0"/>
          <w:numId w:val="43"/>
        </w:numPr>
        <w:ind w:left="567" w:hanging="567"/>
        <w:rPr>
          <w:lang w:val="en-US"/>
        </w:rPr>
      </w:pPr>
      <w:r w:rsidRPr="009E3DA1">
        <w:rPr>
          <w:lang w:val="en-US"/>
        </w:rPr>
        <w:t xml:space="preserve">Marc O. Lammers and etc. Passive acoustic monitoring of Cook Inlet beluga whales (Delphinapterus leucas) // J. Acoust. Soc. Am. 134 (3), Pt. 2, September 2013. </w:t>
      </w:r>
    </w:p>
    <w:p w14:paraId="541B618A" w14:textId="77777777" w:rsidR="0089519A" w:rsidRPr="009E3DA1" w:rsidRDefault="0089519A" w:rsidP="00B953DE">
      <w:pPr>
        <w:pStyle w:val="aff5"/>
        <w:numPr>
          <w:ilvl w:val="0"/>
          <w:numId w:val="43"/>
        </w:numPr>
        <w:ind w:left="567" w:hanging="567"/>
        <w:rPr>
          <w:lang w:val="en-US"/>
        </w:rPr>
      </w:pPr>
      <w:r w:rsidRPr="009E3DA1">
        <w:rPr>
          <w:lang w:val="en-US"/>
        </w:rPr>
        <w:t xml:space="preserve">Marc O. Lammers and etc. Passive acoustic monitoring of Cook Inlet beluga whales (Delphinapterus leucas) // J. Acoust. Soc. Am. 134 (3), Pt. 2, September 2013. </w:t>
      </w:r>
    </w:p>
    <w:p w14:paraId="3979DFF2" w14:textId="77777777" w:rsidR="0089519A" w:rsidRPr="0089519A" w:rsidRDefault="0089519A" w:rsidP="0089519A">
      <w:pPr>
        <w:pStyle w:val="aff5"/>
        <w:numPr>
          <w:ilvl w:val="0"/>
          <w:numId w:val="43"/>
        </w:numPr>
        <w:ind w:left="567" w:hanging="567"/>
        <w:rPr>
          <w:lang w:val="en-US"/>
        </w:rPr>
      </w:pPr>
      <w:r w:rsidRPr="0089519A">
        <w:rPr>
          <w:lang w:val="en-US"/>
        </w:rPr>
        <w:t>Marchant J. H., Musgrove A. J. Review of European flyways of the Lesser White-fronted Goose Anser erythropus //BTO Research Report. 2011. Vol. 595. P. 2.</w:t>
      </w:r>
    </w:p>
    <w:p w14:paraId="13912793" w14:textId="77777777" w:rsidR="0089519A" w:rsidRPr="00DF6582" w:rsidRDefault="0089519A" w:rsidP="00B953DE">
      <w:pPr>
        <w:pStyle w:val="aff5"/>
        <w:numPr>
          <w:ilvl w:val="0"/>
          <w:numId w:val="43"/>
        </w:numPr>
        <w:ind w:left="567" w:hanging="567"/>
        <w:rPr>
          <w:lang w:val="en-US"/>
        </w:rPr>
      </w:pPr>
      <w:r w:rsidRPr="00DF6582">
        <w:rPr>
          <w:lang w:val="en-US"/>
        </w:rPr>
        <w:t>Martin, C. S., Tolley, M. J., Farmer, E., Mcowen, C. J., Geffert, J. L., Scharlemann, J. P. W., ... &amp; Tittensor, D. P. (2015). A global map to aid the identification and screening of critical habitat for marine industries. Marine Policy, 53, 45-53.</w:t>
      </w:r>
    </w:p>
    <w:p w14:paraId="42A7F204" w14:textId="77777777" w:rsidR="0089519A" w:rsidRPr="0089519A" w:rsidRDefault="0089519A" w:rsidP="0089519A">
      <w:pPr>
        <w:pStyle w:val="aff5"/>
        <w:numPr>
          <w:ilvl w:val="0"/>
          <w:numId w:val="43"/>
        </w:numPr>
        <w:ind w:left="567" w:hanging="567"/>
        <w:rPr>
          <w:lang w:val="en-US"/>
        </w:rPr>
      </w:pPr>
      <w:r w:rsidRPr="0089519A">
        <w:rPr>
          <w:lang w:val="en-US"/>
        </w:rPr>
        <w:t>Martini I.P. et al. Northern Polar Coastal Wetlands: Development, Structure, and Land Use //Coastal Wetlands. Elsevier, 2019. P. 153-186.</w:t>
      </w:r>
    </w:p>
    <w:p w14:paraId="3FFC6576" w14:textId="77777777" w:rsidR="0089519A" w:rsidRPr="009E3DA1" w:rsidRDefault="0089519A" w:rsidP="00B953DE">
      <w:pPr>
        <w:pStyle w:val="aff5"/>
        <w:numPr>
          <w:ilvl w:val="0"/>
          <w:numId w:val="43"/>
        </w:numPr>
        <w:ind w:left="567" w:hanging="567"/>
        <w:rPr>
          <w:lang w:val="en-US"/>
        </w:rPr>
      </w:pPr>
      <w:r w:rsidRPr="009E3DA1">
        <w:rPr>
          <w:lang w:val="en-US"/>
        </w:rPr>
        <w:t>Medwin H. Speed of sound in water: a simple equation for realistic parameters. – J. Acoust. Soc. America, 1975, vol. 58, N 6, p. 1318-1319.</w:t>
      </w:r>
    </w:p>
    <w:p w14:paraId="50CD29D2" w14:textId="77777777" w:rsidR="0089519A" w:rsidRPr="009E3DA1" w:rsidRDefault="0089519A" w:rsidP="00B953DE">
      <w:pPr>
        <w:pStyle w:val="aff5"/>
        <w:numPr>
          <w:ilvl w:val="0"/>
          <w:numId w:val="43"/>
        </w:numPr>
        <w:ind w:left="567" w:hanging="567"/>
        <w:rPr>
          <w:lang w:val="en-US"/>
        </w:rPr>
      </w:pPr>
      <w:r w:rsidRPr="009E3DA1">
        <w:rPr>
          <w:lang w:val="en-US"/>
        </w:rPr>
        <w:t>Methods in Aquatic Bacteriology // B. Austin ed., John Wiley and Sons Ltd. 1988.</w:t>
      </w:r>
    </w:p>
    <w:p w14:paraId="69CA41D7" w14:textId="77777777" w:rsidR="0089519A" w:rsidRPr="009E3DA1" w:rsidRDefault="0089519A" w:rsidP="00B953DE">
      <w:pPr>
        <w:pStyle w:val="aff5"/>
        <w:numPr>
          <w:ilvl w:val="0"/>
          <w:numId w:val="43"/>
        </w:numPr>
        <w:ind w:left="567" w:hanging="567"/>
        <w:rPr>
          <w:lang w:val="en-US"/>
        </w:rPr>
      </w:pPr>
      <w:r w:rsidRPr="009E3DA1">
        <w:rPr>
          <w:lang w:val="en-US"/>
        </w:rPr>
        <w:t>National Center for Atmospheric Research/University Corporation for Atmospheric Research, and Polar Meterology Group/Byrd Polar and Climate Research Center/The Ohio State University (2017), Arctic System Reanalysis version 2, https://doi.org/10.5065/D6X9291B, Research Data Archive at the National Center for Atmospheric Research, Computational and Information Systems Laboratory, Boulder, Colo. Accessed</w:t>
      </w:r>
    </w:p>
    <w:p w14:paraId="0F4CCC2B" w14:textId="77777777" w:rsidR="0089519A" w:rsidRDefault="0089519A" w:rsidP="00B953DE">
      <w:pPr>
        <w:pStyle w:val="aff5"/>
        <w:numPr>
          <w:ilvl w:val="0"/>
          <w:numId w:val="43"/>
        </w:numPr>
        <w:ind w:left="567" w:hanging="567"/>
        <w:rPr>
          <w:lang w:val="en-US"/>
        </w:rPr>
      </w:pPr>
      <w:r w:rsidRPr="009E3DA1">
        <w:rPr>
          <w:lang w:val="en-US"/>
        </w:rPr>
        <w:t>Nedwell J. and Howell D. A review of offshore windfarm related underwater noise sources. Report No. 544 R 0308. Collaborative Offshore Wind Energy Research Into the Environment (COWRIE), 2004, 57 p.</w:t>
      </w:r>
    </w:p>
    <w:p w14:paraId="10415927" w14:textId="77777777" w:rsidR="0089519A" w:rsidRPr="00CA0798" w:rsidRDefault="0089519A" w:rsidP="00B953DE">
      <w:pPr>
        <w:pStyle w:val="aff5"/>
        <w:numPr>
          <w:ilvl w:val="0"/>
          <w:numId w:val="43"/>
        </w:numPr>
        <w:ind w:left="567" w:hanging="567"/>
        <w:rPr>
          <w:lang w:val="en-US"/>
        </w:rPr>
      </w:pPr>
      <w:r w:rsidRPr="00CA0798">
        <w:rPr>
          <w:lang w:val="en-US"/>
        </w:rPr>
        <w:t>Novikova A., Belova, N., Baranskaya, A., Aleksyutina, D., Maslakov, A., Zelenin, E., Shabanova, N., Ogorodov, S. Dynamics of permafrost coasts of Baydaratskaya Bay (Kara Sea) based on multi-temporal remote sensing data. Remote Sensing, 10, no. 1481, 2018.</w:t>
      </w:r>
    </w:p>
    <w:p w14:paraId="3605E43E" w14:textId="77777777" w:rsidR="0089519A" w:rsidRPr="00DF6582" w:rsidRDefault="0089519A" w:rsidP="00B953DE">
      <w:pPr>
        <w:pStyle w:val="aff5"/>
        <w:numPr>
          <w:ilvl w:val="0"/>
          <w:numId w:val="43"/>
        </w:numPr>
        <w:ind w:left="567" w:hanging="567"/>
        <w:rPr>
          <w:lang w:val="en-US"/>
        </w:rPr>
      </w:pPr>
      <w:r w:rsidRPr="00DF6582">
        <w:rPr>
          <w:lang w:val="en-US"/>
        </w:rPr>
        <w:t>O’Corry-Crowe, G. Population genetic structure and evolutionary history of North Atlantic beluga whales (Delphinapterus leucas) from West Greenland, Svalbard and the White Sea / G. O’Corry-Crowe,  C. Lydersen, M. P. Heide-Jørgensen, L. Hansen, L. M. Mukhametov, O. Dove, K. M. Kovacs // Polar biology. – 2010. – V. 33. – №. 9. – P. 1179-1194</w:t>
      </w:r>
    </w:p>
    <w:p w14:paraId="1B11E568" w14:textId="77777777" w:rsidR="0089519A" w:rsidRPr="00CA0798" w:rsidRDefault="0089519A" w:rsidP="00B953DE">
      <w:pPr>
        <w:pStyle w:val="aff5"/>
        <w:numPr>
          <w:ilvl w:val="0"/>
          <w:numId w:val="43"/>
        </w:numPr>
        <w:ind w:left="567" w:hanging="567"/>
        <w:rPr>
          <w:lang w:val="en-US"/>
        </w:rPr>
      </w:pPr>
      <w:r w:rsidRPr="00CA0798">
        <w:rPr>
          <w:lang w:val="en-US"/>
        </w:rPr>
        <w:t>Ogorodov, S.A.; Baranskaya, A.V.; Belova, N.G.; Kamalov, A.M.; Kuznetsov, D.E.; Overduin, P.; Shabanova, N.N.; Vergun, A.P. Coastal Dynamics of the Pechora and Kara Seas Under Changing Climatic Conditions and Human Disturbances. Geogr. Environ. Sustain. 2016, 3, 53–73, doi:10.15356/2071-9388_03v09_2016_04.</w:t>
      </w:r>
    </w:p>
    <w:p w14:paraId="189A9A2E" w14:textId="77777777" w:rsidR="0089519A" w:rsidRPr="009E3DA1" w:rsidRDefault="0089519A" w:rsidP="00B953DE">
      <w:pPr>
        <w:pStyle w:val="aff5"/>
        <w:numPr>
          <w:ilvl w:val="0"/>
          <w:numId w:val="43"/>
        </w:numPr>
        <w:ind w:left="567" w:hanging="567"/>
        <w:rPr>
          <w:lang w:val="en-US"/>
        </w:rPr>
      </w:pPr>
      <w:r w:rsidRPr="009E3DA1">
        <w:rPr>
          <w:lang w:val="en-US"/>
        </w:rPr>
        <w:t>Olivier Le Bot, Yvan Simard, Nathalie Roy, Jérôme I. Mars, Cédric Gervais. Whistle source levels of free-ranging beluga whales in Saguenay-St. Lawrence marine park. J. Acoust. Soc. Am. 140. https://doi.org/10.1121/1.4955115</w:t>
      </w:r>
    </w:p>
    <w:p w14:paraId="35CB7A1E" w14:textId="77777777" w:rsidR="0089519A" w:rsidRPr="009E3DA1" w:rsidRDefault="0089519A" w:rsidP="00B953DE">
      <w:pPr>
        <w:pStyle w:val="aff5"/>
        <w:numPr>
          <w:ilvl w:val="0"/>
          <w:numId w:val="43"/>
        </w:numPr>
        <w:ind w:left="567" w:hanging="567"/>
        <w:rPr>
          <w:lang w:val="en-US"/>
        </w:rPr>
      </w:pPr>
      <w:r w:rsidRPr="009E3DA1">
        <w:rPr>
          <w:lang w:val="en-US"/>
        </w:rPr>
        <w:t>Overview of the impacts of anthropogenic underwater sound in the marine environment. Report of the OSPAR Commission, 2009. 133 p.</w:t>
      </w:r>
    </w:p>
    <w:p w14:paraId="5A18A557" w14:textId="77777777" w:rsidR="0089519A" w:rsidRPr="009E3DA1" w:rsidRDefault="0089519A" w:rsidP="00B953DE">
      <w:pPr>
        <w:pStyle w:val="aff5"/>
        <w:numPr>
          <w:ilvl w:val="0"/>
          <w:numId w:val="43"/>
        </w:numPr>
        <w:ind w:left="567" w:hanging="567"/>
        <w:rPr>
          <w:lang w:val="en-US"/>
        </w:rPr>
      </w:pPr>
      <w:r w:rsidRPr="009E3DA1">
        <w:rPr>
          <w:lang w:val="en-US"/>
        </w:rPr>
        <w:t>Petrov P.S., Trofimov M.Yu., Zakharenko A.D. Mode parabolic equations for the modeling of three-dimensional sound propagation effects in shallow water // Proceedings of the 11th European Conference on Underwater Acoustics. 2-6 th July 2012, GB Edinburgh. P. 53-60.</w:t>
      </w:r>
    </w:p>
    <w:p w14:paraId="7E8BEFA4" w14:textId="77777777" w:rsidR="0089519A" w:rsidRPr="009E3DA1" w:rsidRDefault="0089519A" w:rsidP="00B953DE">
      <w:pPr>
        <w:pStyle w:val="aff5"/>
        <w:numPr>
          <w:ilvl w:val="0"/>
          <w:numId w:val="43"/>
        </w:numPr>
        <w:ind w:left="567" w:hanging="567"/>
        <w:rPr>
          <w:lang w:val="en-US"/>
        </w:rPr>
      </w:pPr>
      <w:r w:rsidRPr="009E3DA1">
        <w:rPr>
          <w:lang w:val="en-US"/>
        </w:rPr>
        <w:t>Popovsky J., Pfister L.A. Dinophyceae (Dinoflagellata) / Subwasserflora von Mitteleuropa. –Jena; Stuttgart: Fischer Verlag, 1990. Bd.6. – 272 p.</w:t>
      </w:r>
    </w:p>
    <w:p w14:paraId="59755C24" w14:textId="77777777" w:rsidR="0089519A" w:rsidRPr="009E3DA1" w:rsidRDefault="0089519A" w:rsidP="00B953DE">
      <w:pPr>
        <w:pStyle w:val="aff5"/>
        <w:numPr>
          <w:ilvl w:val="0"/>
          <w:numId w:val="43"/>
        </w:numPr>
        <w:ind w:left="567" w:hanging="567"/>
        <w:rPr>
          <w:lang w:val="en-US"/>
        </w:rPr>
      </w:pPr>
      <w:r w:rsidRPr="009E3DA1">
        <w:rPr>
          <w:lang w:val="en-US"/>
        </w:rPr>
        <w:t>Rees et al. Guidelines for the study of the epibenthos of subtidal environments; Copenhagen: International Council of the Exploration of the Sea (ICES Techniques in Marine Environmental Sciences 42). 2009. 90 p.</w:t>
      </w:r>
    </w:p>
    <w:p w14:paraId="065CAAC5" w14:textId="77777777" w:rsidR="0089519A" w:rsidRPr="00DF6582" w:rsidRDefault="0089519A" w:rsidP="00B953DE">
      <w:pPr>
        <w:pStyle w:val="aff5"/>
        <w:numPr>
          <w:ilvl w:val="0"/>
          <w:numId w:val="43"/>
        </w:numPr>
        <w:ind w:left="567" w:hanging="567"/>
        <w:rPr>
          <w:lang w:val="en-US"/>
        </w:rPr>
      </w:pPr>
      <w:r w:rsidRPr="00DF6582">
        <w:rPr>
          <w:lang w:val="en-US"/>
        </w:rPr>
        <w:t>Renner, M., &amp; Kuletz, K. J. (2015). A spatial–seasonal analysis of the oiling risk from shipping traffic to seabirds in the Aleutian Archipelago. Marine Pollution Bulletin, 101(1), 127-136.</w:t>
      </w:r>
    </w:p>
    <w:p w14:paraId="2C100B4E" w14:textId="77777777" w:rsidR="0089519A" w:rsidRPr="0089519A" w:rsidRDefault="0089519A" w:rsidP="0089519A">
      <w:pPr>
        <w:pStyle w:val="aff5"/>
        <w:numPr>
          <w:ilvl w:val="0"/>
          <w:numId w:val="43"/>
        </w:numPr>
        <w:ind w:left="567" w:hanging="567"/>
        <w:rPr>
          <w:lang w:val="en-US"/>
        </w:rPr>
      </w:pPr>
      <w:r w:rsidRPr="0089519A">
        <w:rPr>
          <w:lang w:val="en-US"/>
        </w:rPr>
        <w:t>Rich, C., Longcore, T. (Eds.) Artificial Night Lighting // Washington, Covelo, London. IslandPress. 2006. p. 480</w:t>
      </w:r>
    </w:p>
    <w:p w14:paraId="7E8E6A9A" w14:textId="77777777" w:rsidR="0089519A" w:rsidRPr="009E3DA1" w:rsidRDefault="0089519A" w:rsidP="00B953DE">
      <w:pPr>
        <w:pStyle w:val="aff5"/>
        <w:numPr>
          <w:ilvl w:val="0"/>
          <w:numId w:val="43"/>
        </w:numPr>
        <w:ind w:left="567" w:hanging="567"/>
        <w:rPr>
          <w:lang w:val="en-US"/>
        </w:rPr>
      </w:pPr>
      <w:r w:rsidRPr="009E3DA1">
        <w:rPr>
          <w:lang w:val="en-US"/>
        </w:rPr>
        <w:t>Rodriguez F., Chauton M., Johnsen G. et al. Photoacclimation in phytoplankton: Implications for biomass estimates, pigment functionality and chemotaxonomy // Mar. Biol. – 2006. – 148, N 5. – P. 963–971.</w:t>
      </w:r>
    </w:p>
    <w:p w14:paraId="389C89C9" w14:textId="77777777" w:rsidR="0089519A" w:rsidRPr="00DF6582" w:rsidRDefault="0089519A" w:rsidP="00B953DE">
      <w:pPr>
        <w:pStyle w:val="aff5"/>
        <w:numPr>
          <w:ilvl w:val="0"/>
          <w:numId w:val="43"/>
        </w:numPr>
        <w:ind w:left="567" w:hanging="567"/>
        <w:rPr>
          <w:lang w:val="en-US"/>
        </w:rPr>
      </w:pPr>
      <w:r w:rsidRPr="00DF6582">
        <w:rPr>
          <w:lang w:val="en-US"/>
        </w:rPr>
        <w:t>Rodrıguez, J.P., Baillie, J.E., Ash, N. et al. Establishing IUCN Red List Criteria for threatened ecosystems // Conserv. Biol. 2011. 25, 25-29.</w:t>
      </w:r>
    </w:p>
    <w:p w14:paraId="685EB6D0" w14:textId="77777777" w:rsidR="0089519A" w:rsidRPr="009E3DA1" w:rsidRDefault="0089519A" w:rsidP="00B953DE">
      <w:pPr>
        <w:pStyle w:val="aff5"/>
        <w:numPr>
          <w:ilvl w:val="0"/>
          <w:numId w:val="43"/>
        </w:numPr>
        <w:ind w:left="567" w:hanging="567"/>
        <w:rPr>
          <w:lang w:val="en-US"/>
        </w:rPr>
      </w:pPr>
      <w:r w:rsidRPr="009E3DA1">
        <w:rPr>
          <w:lang w:val="en-US"/>
        </w:rPr>
        <w:t>Rose M. Copépodes pélagiques // Faune de France. 1933. V. 26. 1-374 p.</w:t>
      </w:r>
    </w:p>
    <w:p w14:paraId="14983EC1" w14:textId="77777777" w:rsidR="0089519A" w:rsidRPr="00DF6582" w:rsidRDefault="0089519A" w:rsidP="00B953DE">
      <w:pPr>
        <w:pStyle w:val="aff5"/>
        <w:numPr>
          <w:ilvl w:val="0"/>
          <w:numId w:val="43"/>
        </w:numPr>
        <w:ind w:left="567" w:hanging="567"/>
        <w:rPr>
          <w:lang w:val="en-US"/>
        </w:rPr>
      </w:pPr>
      <w:r w:rsidRPr="00DF6582">
        <w:rPr>
          <w:lang w:val="en-US"/>
        </w:rPr>
        <w:t>Ruban G. I. Geographical Distribution, Ecological and Biological Characteristics //The Siberian Sturgeon (Acipenser baerii, Brandt, 1869) Volume 1-Biology. 2018. P. 1.</w:t>
      </w:r>
    </w:p>
    <w:p w14:paraId="2FAC28E3" w14:textId="77777777" w:rsidR="0089519A" w:rsidRPr="00DF6582" w:rsidRDefault="0089519A" w:rsidP="00B953DE">
      <w:pPr>
        <w:pStyle w:val="aff5"/>
        <w:numPr>
          <w:ilvl w:val="0"/>
          <w:numId w:val="43"/>
        </w:numPr>
        <w:ind w:left="567" w:hanging="567"/>
        <w:rPr>
          <w:lang w:val="en-US"/>
        </w:rPr>
      </w:pPr>
      <w:r w:rsidRPr="00DF6582">
        <w:rPr>
          <w:lang w:val="en-US"/>
        </w:rPr>
        <w:t>Ruban G. I. Species structure, contemporary distribution and status of the Siberian surgeon Acipenser baerii //Environmental Biology of Fishes. 1997. V. 48. N. 1-4. P. 221-230.</w:t>
      </w:r>
    </w:p>
    <w:p w14:paraId="7AA95DD5" w14:textId="77777777" w:rsidR="0089519A" w:rsidRPr="0089519A" w:rsidRDefault="0089519A" w:rsidP="0089519A">
      <w:pPr>
        <w:pStyle w:val="aff5"/>
        <w:numPr>
          <w:ilvl w:val="0"/>
          <w:numId w:val="43"/>
        </w:numPr>
        <w:ind w:left="567" w:hanging="567"/>
        <w:rPr>
          <w:lang w:val="en-US"/>
        </w:rPr>
      </w:pPr>
      <w:r w:rsidRPr="0089519A">
        <w:rPr>
          <w:lang w:val="en-US"/>
        </w:rPr>
        <w:t>Sanders, D., Frago, E., Kehoe, R., Patterson, C., &amp; Gaston, K. J. (2020). A meta-analysis of biological impacts of artificial light at night. Nature Ecology &amp; Evolution, 1-8.</w:t>
      </w:r>
    </w:p>
    <w:p w14:paraId="4E81BE9F" w14:textId="77777777" w:rsidR="0089519A" w:rsidRPr="00DF6582" w:rsidRDefault="0089519A" w:rsidP="00B953DE">
      <w:pPr>
        <w:pStyle w:val="aff5"/>
        <w:numPr>
          <w:ilvl w:val="0"/>
          <w:numId w:val="43"/>
        </w:numPr>
        <w:ind w:left="567" w:hanging="567"/>
        <w:rPr>
          <w:lang w:val="en-US"/>
        </w:rPr>
      </w:pPr>
      <w:r w:rsidRPr="00DF6582">
        <w:rPr>
          <w:lang w:val="en-US"/>
        </w:rPr>
        <w:t>Scott D., Rose P. Atlas of Anatidae Populations in Africa and Western Eurasia// Wetlands International Publication. 41. Wageningen: Wetlands International. 1996. 336 р.</w:t>
      </w:r>
    </w:p>
    <w:p w14:paraId="627AB88B" w14:textId="77777777" w:rsidR="0089519A" w:rsidRPr="00CA0798" w:rsidRDefault="0089519A" w:rsidP="00B953DE">
      <w:pPr>
        <w:pStyle w:val="aff5"/>
        <w:numPr>
          <w:ilvl w:val="0"/>
          <w:numId w:val="43"/>
        </w:numPr>
        <w:ind w:left="567" w:hanging="567"/>
        <w:rPr>
          <w:lang w:val="en-US"/>
        </w:rPr>
      </w:pPr>
      <w:r w:rsidRPr="00CA0798">
        <w:rPr>
          <w:lang w:val="en-US"/>
        </w:rPr>
        <w:t>Shabanova, N.; Ogorodov, S.; Shabanov, P.; Baranskaya, A. Hydrometeorological forcing of western russian arctic coastal dynamics: Xx-century history and current state. Geogr. Environ. Sustain. 2018, 11, 113–129, doi:10.24057/2071-9388-2018-11-1-113-129.</w:t>
      </w:r>
    </w:p>
    <w:p w14:paraId="1906A416" w14:textId="77777777" w:rsidR="0089519A" w:rsidRPr="009E3DA1" w:rsidRDefault="0089519A" w:rsidP="00B953DE">
      <w:pPr>
        <w:pStyle w:val="aff5"/>
        <w:numPr>
          <w:ilvl w:val="0"/>
          <w:numId w:val="43"/>
        </w:numPr>
        <w:ind w:left="567" w:hanging="567"/>
        <w:rPr>
          <w:lang w:val="en-US"/>
        </w:rPr>
      </w:pPr>
      <w:r w:rsidRPr="009E3DA1">
        <w:rPr>
          <w:lang w:val="en-US"/>
        </w:rPr>
        <w:t xml:space="preserve">Shannon C.E. Weaver W. The mathematical theory of communication. Urbana, 1963. 117 p. </w:t>
      </w:r>
    </w:p>
    <w:p w14:paraId="2ED18F93" w14:textId="77777777" w:rsidR="0089519A" w:rsidRPr="009E3DA1" w:rsidRDefault="0089519A" w:rsidP="00B953DE">
      <w:pPr>
        <w:pStyle w:val="aff5"/>
        <w:numPr>
          <w:ilvl w:val="0"/>
          <w:numId w:val="43"/>
        </w:numPr>
        <w:ind w:left="567" w:hanging="567"/>
        <w:rPr>
          <w:lang w:val="en-US"/>
        </w:rPr>
      </w:pPr>
      <w:r w:rsidRPr="009E3DA1">
        <w:rPr>
          <w:lang w:val="en-US"/>
        </w:rPr>
        <w:t>Sikorski, A.V. Revision of Marenzelleria Mesnil, 1896 (Spionidae, Polychaeta) / A.V. Sikorski, A. Bick // Sarsia: North Atlantic Marine Science. – 2004. – Vol. 89 – Iss. 4. – P. 253–275.</w:t>
      </w:r>
    </w:p>
    <w:p w14:paraId="387DBAFE" w14:textId="77777777" w:rsidR="0089519A" w:rsidRPr="009E3DA1" w:rsidRDefault="0089519A" w:rsidP="00B953DE">
      <w:pPr>
        <w:pStyle w:val="aff5"/>
        <w:numPr>
          <w:ilvl w:val="0"/>
          <w:numId w:val="43"/>
        </w:numPr>
        <w:ind w:left="567" w:hanging="567"/>
        <w:rPr>
          <w:lang w:val="en-US"/>
        </w:rPr>
      </w:pPr>
      <w:r w:rsidRPr="009E3DA1">
        <w:rPr>
          <w:lang w:val="en-US"/>
        </w:rPr>
        <w:t>Skamarock W.C. A Description of the Advanced Research WRF Version 3 / W.C. Skamarock, J.B. Klemp, J. Dudhia et al. // NCAR Technical Notes, 2008.</w:t>
      </w:r>
    </w:p>
    <w:p w14:paraId="4A7B6BC7" w14:textId="77777777" w:rsidR="0089519A" w:rsidRPr="00DF6582" w:rsidRDefault="0089519A" w:rsidP="00B953DE">
      <w:pPr>
        <w:pStyle w:val="aff5"/>
        <w:numPr>
          <w:ilvl w:val="0"/>
          <w:numId w:val="43"/>
        </w:numPr>
        <w:ind w:left="567" w:hanging="567"/>
        <w:rPr>
          <w:lang w:val="en-US"/>
        </w:rPr>
      </w:pPr>
      <w:r w:rsidRPr="00DF6582">
        <w:rPr>
          <w:lang w:val="en-US"/>
        </w:rPr>
        <w:t>Skov H., Heinänen S., Zydelis R., Bellebaum J., Bzoma S., Dagys M., Durinck J., Garthe S., Grishanоv G., Hario M., Kieckbusch J.J., Kube J., Kuresoo A., Larsson K., Luigujoe L., Meissnerm W., Nehls H.W., Nilsson L., Petersen I.K., Roos M., Pihl S., Sonntag N., Stock A., Stipniece A. Waterbird Population and Pressures in the Baltic Sea. Tema Nord. 2011. V. 550. 121 p.</w:t>
      </w:r>
    </w:p>
    <w:p w14:paraId="7BE29266" w14:textId="77777777" w:rsidR="0089519A" w:rsidRPr="0089519A" w:rsidRDefault="0089519A" w:rsidP="0089519A">
      <w:pPr>
        <w:pStyle w:val="aff5"/>
        <w:numPr>
          <w:ilvl w:val="0"/>
          <w:numId w:val="43"/>
        </w:numPr>
        <w:ind w:left="567" w:hanging="567"/>
        <w:rPr>
          <w:lang w:val="en-US"/>
        </w:rPr>
      </w:pPr>
      <w:r w:rsidRPr="0089519A">
        <w:rPr>
          <w:lang w:val="en-US"/>
        </w:rPr>
        <w:t>Sokolov A., Sokolov V., Dixon A. Return to the wild: migratory peregrine falcons breeding in Arctic Eurasia following their use in Arabic falconry //Journal of Raptor Research. 2016. Vol. 50. N. 1. P. 103-108.</w:t>
      </w:r>
    </w:p>
    <w:p w14:paraId="3E173C7B" w14:textId="77777777" w:rsidR="0089519A" w:rsidRPr="00DF6582" w:rsidRDefault="0089519A" w:rsidP="00B953DE">
      <w:pPr>
        <w:pStyle w:val="aff5"/>
        <w:numPr>
          <w:ilvl w:val="0"/>
          <w:numId w:val="43"/>
        </w:numPr>
        <w:ind w:left="567" w:hanging="567"/>
        <w:rPr>
          <w:lang w:val="en-US"/>
        </w:rPr>
      </w:pPr>
      <w:r w:rsidRPr="00DF6582">
        <w:rPr>
          <w:lang w:val="en-US"/>
        </w:rPr>
        <w:t>Sokolov V., Vardeh S., Quillfeldt P. Long-tailed Duck (Clangula hyemalis) ecology: insights from the Russian literature. Part 1: Asian part of the Russian breeding range //Polar Biology. 2019. V. 42. P. 2259–2276.</w:t>
      </w:r>
    </w:p>
    <w:p w14:paraId="1C78040A" w14:textId="77777777" w:rsidR="0089519A" w:rsidRPr="009E3DA1" w:rsidRDefault="0089519A" w:rsidP="00B953DE">
      <w:pPr>
        <w:pStyle w:val="aff5"/>
        <w:numPr>
          <w:ilvl w:val="0"/>
          <w:numId w:val="43"/>
        </w:numPr>
        <w:ind w:left="567" w:hanging="567"/>
        <w:rPr>
          <w:lang w:val="en-US"/>
        </w:rPr>
      </w:pPr>
      <w:r w:rsidRPr="009E3DA1">
        <w:rPr>
          <w:lang w:val="en-US"/>
        </w:rPr>
        <w:t>Sørensen T.A. A new method of establishing groups of equal amplitude in plant sociology based on similarity of a species content and its application to analysis of the vegetation on Danish commons // Kgl. Dan. Videnskab. Selskab. Biol. Skr. 1948. Vol. 5. No 4. P. 1–34.</w:t>
      </w:r>
    </w:p>
    <w:p w14:paraId="433FC6CE" w14:textId="77777777" w:rsidR="0089519A" w:rsidRPr="00DF6582" w:rsidRDefault="0089519A" w:rsidP="00B953DE">
      <w:pPr>
        <w:pStyle w:val="aff5"/>
        <w:numPr>
          <w:ilvl w:val="0"/>
          <w:numId w:val="43"/>
        </w:numPr>
        <w:ind w:left="567" w:hanging="567"/>
        <w:rPr>
          <w:lang w:val="en-US"/>
        </w:rPr>
      </w:pPr>
      <w:r w:rsidRPr="00DF6582">
        <w:rPr>
          <w:lang w:val="en-US"/>
        </w:rPr>
        <w:t>Southall, B.L., Bowles, A.E., Ellison, W.T., Finneran, J.J., Gentry, R.L., Greene Jr., C.R., Kastak, D., Ketten, D.R., Miller, J.H., Nachtigall, P.E., Richardson, W.J., Thomas, J. a, Tyack, P.L., 2007. Marine mammal noise exposure criteria: initial scientific recommendations. Aquat. Mamm. 33, 411–521.</w:t>
      </w:r>
    </w:p>
    <w:p w14:paraId="00BA9825" w14:textId="77777777" w:rsidR="0089519A" w:rsidRPr="00DF6582" w:rsidRDefault="0089519A" w:rsidP="00B953DE">
      <w:pPr>
        <w:pStyle w:val="aff5"/>
        <w:numPr>
          <w:ilvl w:val="0"/>
          <w:numId w:val="43"/>
        </w:numPr>
        <w:ind w:left="567" w:hanging="567"/>
        <w:rPr>
          <w:lang w:val="en-US"/>
        </w:rPr>
      </w:pPr>
      <w:r w:rsidRPr="00DF6582">
        <w:rPr>
          <w:lang w:val="en-US"/>
        </w:rPr>
        <w:t>Spalding M. D. et al. 2007. Marine ecoregions of the world: a bioregionalization of coastal and shelf areas. BioScience. Vol. 57. N. 7: 573-583.</w:t>
      </w:r>
    </w:p>
    <w:p w14:paraId="116B659D" w14:textId="77777777" w:rsidR="0089519A" w:rsidRPr="00DF6582" w:rsidRDefault="0089519A" w:rsidP="00B953DE">
      <w:pPr>
        <w:pStyle w:val="aff5"/>
        <w:numPr>
          <w:ilvl w:val="0"/>
          <w:numId w:val="43"/>
        </w:numPr>
        <w:ind w:left="567" w:hanging="567"/>
        <w:rPr>
          <w:lang w:val="en-US"/>
        </w:rPr>
      </w:pPr>
      <w:r w:rsidRPr="00DF6582">
        <w:rPr>
          <w:lang w:val="en-US"/>
        </w:rPr>
        <w:t>Sparrevik E., Leonardsson K. Recruitment in the predacious isopod Saduria entomon (L.): alternative prey reduces cannibalism //Journal of Experimental Marine Biology and Ecology. – 1998. – Т. 221. – №. 1. – С. 117-130.</w:t>
      </w:r>
    </w:p>
    <w:p w14:paraId="6025E4EB" w14:textId="77777777" w:rsidR="0089519A" w:rsidRPr="00DF6582" w:rsidRDefault="0089519A" w:rsidP="00B953DE">
      <w:pPr>
        <w:pStyle w:val="aff5"/>
        <w:numPr>
          <w:ilvl w:val="0"/>
          <w:numId w:val="43"/>
        </w:numPr>
        <w:ind w:left="567" w:hanging="567"/>
        <w:rPr>
          <w:lang w:val="en-US"/>
        </w:rPr>
      </w:pPr>
      <w:r w:rsidRPr="00DF6582">
        <w:rPr>
          <w:lang w:val="en-US"/>
        </w:rPr>
        <w:t>Spikkeland, I., Kinsten, B., Kjellberg, G., Nilssen, J. P., &amp; Väinölä, R. (2016). The aquatic glacial relict fauna of Norway–an update of distribution and conservation status. Fauna norvegica, 36, 51-65.</w:t>
      </w:r>
    </w:p>
    <w:p w14:paraId="28CBE925" w14:textId="77777777" w:rsidR="0089519A" w:rsidRPr="009E3DA1" w:rsidRDefault="0089519A" w:rsidP="00B953DE">
      <w:pPr>
        <w:pStyle w:val="aff5"/>
        <w:numPr>
          <w:ilvl w:val="0"/>
          <w:numId w:val="43"/>
        </w:numPr>
        <w:ind w:left="567" w:hanging="567"/>
        <w:rPr>
          <w:lang w:val="en-US"/>
        </w:rPr>
      </w:pPr>
      <w:r w:rsidRPr="009E3DA1">
        <w:rPr>
          <w:lang w:val="en-US"/>
        </w:rPr>
        <w:t>Starmach K. Chrysophyta und Haptophyceae/ Susswasserflora von Mitteleuropa. –Jena: Fisher Verlag, 1985. Bd.1. – 515 p.</w:t>
      </w:r>
    </w:p>
    <w:p w14:paraId="31BC038A" w14:textId="77777777" w:rsidR="0089519A" w:rsidRPr="00DF6582" w:rsidRDefault="0089519A" w:rsidP="00B953DE">
      <w:pPr>
        <w:pStyle w:val="aff5"/>
        <w:numPr>
          <w:ilvl w:val="0"/>
          <w:numId w:val="43"/>
        </w:numPr>
        <w:ind w:left="567" w:hanging="567"/>
        <w:rPr>
          <w:lang w:val="en-US"/>
        </w:rPr>
      </w:pPr>
      <w:r w:rsidRPr="00DF6582">
        <w:rPr>
          <w:lang w:val="en-US"/>
        </w:rPr>
        <w:t>Status of Marine Mammal Species and Populations https://www.mmc.gov/priority-topics/species-of-concern/status-of-marine-mammal-species-and-populations/</w:t>
      </w:r>
    </w:p>
    <w:p w14:paraId="14E08978" w14:textId="77777777" w:rsidR="0089519A" w:rsidRPr="00DF6582" w:rsidRDefault="0089519A" w:rsidP="00B953DE">
      <w:pPr>
        <w:pStyle w:val="aff5"/>
        <w:numPr>
          <w:ilvl w:val="0"/>
          <w:numId w:val="43"/>
        </w:numPr>
        <w:ind w:left="567" w:hanging="567"/>
        <w:rPr>
          <w:lang w:val="en-US"/>
        </w:rPr>
      </w:pPr>
      <w:r w:rsidRPr="00DF6582">
        <w:rPr>
          <w:lang w:val="en-US"/>
        </w:rPr>
        <w:t>Stempniewicz L. Feeding ecology of the Long-tailed Duck Clangula hyemalis wintering in the Gulf of Gdansk(southern Baltic Sea) //Ornis Svecica. 1995. Т. 5. №. 3. С. 133-142.</w:t>
      </w:r>
    </w:p>
    <w:p w14:paraId="05068D40" w14:textId="77777777" w:rsidR="0089519A" w:rsidRPr="00DF6582" w:rsidRDefault="0089519A" w:rsidP="00B953DE">
      <w:pPr>
        <w:pStyle w:val="aff5"/>
        <w:numPr>
          <w:ilvl w:val="0"/>
          <w:numId w:val="43"/>
        </w:numPr>
        <w:ind w:left="567" w:hanging="567"/>
        <w:rPr>
          <w:lang w:val="en-US"/>
        </w:rPr>
      </w:pPr>
      <w:r w:rsidRPr="00DF6582">
        <w:rPr>
          <w:lang w:val="en-US"/>
        </w:rPr>
        <w:t>Stishov, M.S. 2013. Protected Areas in the Russian Arctic: Current State and Prospects for Development. WWF Russia</w:t>
      </w:r>
      <w:r>
        <w:t>.</w:t>
      </w:r>
    </w:p>
    <w:p w14:paraId="67657CC1" w14:textId="77777777" w:rsidR="0089519A" w:rsidRPr="009E3DA1" w:rsidRDefault="0089519A" w:rsidP="00B953DE">
      <w:pPr>
        <w:pStyle w:val="aff5"/>
        <w:numPr>
          <w:ilvl w:val="0"/>
          <w:numId w:val="43"/>
        </w:numPr>
        <w:ind w:left="567" w:hanging="567"/>
        <w:rPr>
          <w:lang w:val="en-US"/>
        </w:rPr>
      </w:pPr>
      <w:r w:rsidRPr="009E3DA1">
        <w:rPr>
          <w:lang w:val="en-US"/>
        </w:rPr>
        <w:t>Susswasserflora von Mitteleuropa Bd 2. Krammer K., Lange-Bertalot H. Bacillariophyceae. 1. Teil: Naviculaceae. Stuttgart: Gustav Fischer, 1986. 876 p.</w:t>
      </w:r>
    </w:p>
    <w:p w14:paraId="3B6FF445" w14:textId="77777777" w:rsidR="0089519A" w:rsidRPr="009E3DA1" w:rsidRDefault="0089519A" w:rsidP="00B953DE">
      <w:pPr>
        <w:pStyle w:val="aff5"/>
        <w:numPr>
          <w:ilvl w:val="0"/>
          <w:numId w:val="43"/>
        </w:numPr>
        <w:ind w:left="567" w:hanging="567"/>
        <w:rPr>
          <w:lang w:val="en-US"/>
        </w:rPr>
      </w:pPr>
      <w:r w:rsidRPr="009E3DA1">
        <w:rPr>
          <w:lang w:val="en-US"/>
        </w:rPr>
        <w:t>Susswasserflora von Mitteleuropa Bd 2. Krammer K., Lange-Bertalot H. Bacillariophyceae. 2. Teil: Bacillariacea, Epithemiaceae, Surirellaceae. Stuttgart: Gustav Fischer, 1988. 596 p.</w:t>
      </w:r>
    </w:p>
    <w:p w14:paraId="50FAD415" w14:textId="77777777" w:rsidR="0089519A" w:rsidRPr="009E3DA1" w:rsidRDefault="0089519A" w:rsidP="00B953DE">
      <w:pPr>
        <w:pStyle w:val="aff5"/>
        <w:numPr>
          <w:ilvl w:val="0"/>
          <w:numId w:val="43"/>
        </w:numPr>
        <w:ind w:left="567" w:hanging="567"/>
        <w:rPr>
          <w:lang w:val="en-US"/>
        </w:rPr>
      </w:pPr>
      <w:r w:rsidRPr="009E3DA1">
        <w:rPr>
          <w:lang w:val="en-US"/>
        </w:rPr>
        <w:t>Susswasserflora von Mitteleuropa. Bd 2. Krammer K., Lange-Bertalot H. Bacillariophyceae.  3. Teil: Centrales, Flagilariaceae, Eunotiaceae. Stuttgart: Gustav Fischer, 1991. 576 p.</w:t>
      </w:r>
    </w:p>
    <w:p w14:paraId="41A6FB60" w14:textId="77777777" w:rsidR="0089519A" w:rsidRPr="00DF6582" w:rsidRDefault="0089519A" w:rsidP="00B953DE">
      <w:pPr>
        <w:pStyle w:val="aff5"/>
        <w:numPr>
          <w:ilvl w:val="0"/>
          <w:numId w:val="43"/>
        </w:numPr>
        <w:ind w:left="567" w:hanging="567"/>
        <w:rPr>
          <w:lang w:val="en-US"/>
        </w:rPr>
      </w:pPr>
      <w:r w:rsidRPr="00DF6582">
        <w:rPr>
          <w:lang w:val="en-US"/>
        </w:rPr>
        <w:t xml:space="preserve">The R Project for Statistical Computing. https://www.r-project.org/ </w:t>
      </w:r>
    </w:p>
    <w:p w14:paraId="3E06723C" w14:textId="77777777" w:rsidR="0089519A" w:rsidRPr="009E3DA1" w:rsidRDefault="0089519A" w:rsidP="00B953DE">
      <w:pPr>
        <w:pStyle w:val="aff5"/>
        <w:numPr>
          <w:ilvl w:val="0"/>
          <w:numId w:val="43"/>
        </w:numPr>
        <w:ind w:left="567" w:hanging="567"/>
        <w:rPr>
          <w:lang w:val="en-US"/>
        </w:rPr>
      </w:pPr>
      <w:r w:rsidRPr="009E3DA1">
        <w:rPr>
          <w:lang w:val="en-US"/>
        </w:rPr>
        <w:t>Trofimov M.Y., Kozitskiy S.B., Zakharenko A.D. A mode parabolic equation method in the case of the resonant mode interaction // Wave Motion, 2015, V. 58, P. 42-52.</w:t>
      </w:r>
    </w:p>
    <w:p w14:paraId="185931E7" w14:textId="77777777" w:rsidR="0089519A" w:rsidRPr="009E3DA1" w:rsidRDefault="0089519A" w:rsidP="00B953DE">
      <w:pPr>
        <w:pStyle w:val="aff5"/>
        <w:numPr>
          <w:ilvl w:val="0"/>
          <w:numId w:val="43"/>
        </w:numPr>
        <w:ind w:left="567" w:hanging="567"/>
        <w:rPr>
          <w:lang w:val="en-US"/>
        </w:rPr>
      </w:pPr>
      <w:r w:rsidRPr="009E3DA1">
        <w:rPr>
          <w:lang w:val="en-US"/>
        </w:rPr>
        <w:t>Wasmund N., Andrushaitis A., Lysiak-Pastuszak E., Müller-Karulis B., Nausch G., Neumann T., Ojaveer H., Olenina I., Postel L., Witek Z. Trophic status of the south-eastern Baltic sea: a comparison of coastal and open areas // Estuarine, Coastal and Shelf Science. 2001 № 53. P. 849-864.</w:t>
      </w:r>
    </w:p>
    <w:p w14:paraId="30DC370C" w14:textId="77777777" w:rsidR="0089519A" w:rsidRPr="00DF6582" w:rsidRDefault="0089519A" w:rsidP="00B953DE">
      <w:pPr>
        <w:pStyle w:val="aff5"/>
        <w:numPr>
          <w:ilvl w:val="0"/>
          <w:numId w:val="43"/>
        </w:numPr>
        <w:ind w:left="567" w:hanging="567"/>
        <w:rPr>
          <w:lang w:val="en-US"/>
        </w:rPr>
      </w:pPr>
      <w:r w:rsidRPr="00DF6582">
        <w:rPr>
          <w:lang w:val="en-US"/>
        </w:rPr>
        <w:t>Wetlands International (2021). Waterbird Population Estimates //wpe.wetlands.org Download 10 Feb 2021.</w:t>
      </w:r>
    </w:p>
    <w:p w14:paraId="0B388FD2" w14:textId="77777777" w:rsidR="0089519A" w:rsidRPr="009E3DA1" w:rsidRDefault="0089519A" w:rsidP="00B953DE">
      <w:pPr>
        <w:pStyle w:val="aff5"/>
        <w:numPr>
          <w:ilvl w:val="0"/>
          <w:numId w:val="43"/>
        </w:numPr>
        <w:ind w:left="567" w:hanging="567"/>
        <w:rPr>
          <w:lang w:val="en-US"/>
        </w:rPr>
      </w:pPr>
      <w:r w:rsidRPr="009E3DA1">
        <w:rPr>
          <w:lang w:val="en-US"/>
        </w:rPr>
        <w:t>Whales, Dolphins and Seals: A Field Guide to the Marine Mammals of the World, 2006</w:t>
      </w:r>
    </w:p>
    <w:p w14:paraId="13F21135" w14:textId="77777777" w:rsidR="0089519A" w:rsidRPr="00DF6582" w:rsidRDefault="0089519A" w:rsidP="00B953DE">
      <w:pPr>
        <w:pStyle w:val="aff5"/>
        <w:numPr>
          <w:ilvl w:val="0"/>
          <w:numId w:val="43"/>
        </w:numPr>
        <w:ind w:left="567" w:hanging="567"/>
        <w:rPr>
          <w:lang w:val="en-US"/>
        </w:rPr>
      </w:pPr>
      <w:r w:rsidRPr="00DF6582">
        <w:rPr>
          <w:lang w:val="en-US"/>
        </w:rPr>
        <w:t>White T. P., Veit R. R., Perry M. C. Feeding ecology of long-tailed ducks Clangula hyemalis wintering on the Nantucket Shoals //Waterbirds. 2009. Т. 32. №. 2. С. 293-299.</w:t>
      </w:r>
    </w:p>
    <w:p w14:paraId="488ACE48" w14:textId="77777777" w:rsidR="0089519A" w:rsidRPr="009E3DA1" w:rsidRDefault="0089519A" w:rsidP="00B953DE">
      <w:pPr>
        <w:pStyle w:val="aff5"/>
        <w:numPr>
          <w:ilvl w:val="0"/>
          <w:numId w:val="43"/>
        </w:numPr>
        <w:ind w:left="567" w:hanging="567"/>
        <w:rPr>
          <w:lang w:val="en-US"/>
        </w:rPr>
      </w:pPr>
      <w:r w:rsidRPr="009E3DA1">
        <w:rPr>
          <w:lang w:val="en-US"/>
        </w:rPr>
        <w:t xml:space="preserve">Wilhm J.L. Use of biomass units in Shannon’s formula // Ecology. 1968. V. 49. № 1. P. 153–156. </w:t>
      </w:r>
    </w:p>
    <w:p w14:paraId="10188A8F" w14:textId="77777777" w:rsidR="0089519A" w:rsidRPr="0089519A" w:rsidRDefault="0089519A" w:rsidP="0089519A">
      <w:pPr>
        <w:pStyle w:val="aff5"/>
        <w:numPr>
          <w:ilvl w:val="0"/>
          <w:numId w:val="43"/>
        </w:numPr>
        <w:ind w:left="567" w:hanging="567"/>
        <w:rPr>
          <w:lang w:val="en-US"/>
        </w:rPr>
      </w:pPr>
      <w:r w:rsidRPr="0089519A">
        <w:rPr>
          <w:lang w:val="en-US"/>
        </w:rPr>
        <w:t>Wilson, S. C., Dolgova, E., Trukhanova, I., Dmitrieva, L., Crawford, I., Baimukanov, M., &amp; Goodman, S. J. Breeding behavior and pup development of the Caspian seal, Pusa capsica // Journal of Mammalogy, 98(1). 2017a. Pp. 143-153.</w:t>
      </w:r>
    </w:p>
    <w:p w14:paraId="188840BB" w14:textId="77777777" w:rsidR="0089519A" w:rsidRPr="0089519A" w:rsidRDefault="0089519A" w:rsidP="0089519A">
      <w:pPr>
        <w:pStyle w:val="aff5"/>
        <w:numPr>
          <w:ilvl w:val="0"/>
          <w:numId w:val="43"/>
        </w:numPr>
        <w:ind w:left="567" w:hanging="567"/>
        <w:rPr>
          <w:lang w:val="en-US"/>
        </w:rPr>
      </w:pPr>
      <w:r w:rsidRPr="0089519A">
        <w:rPr>
          <w:lang w:val="en-US"/>
        </w:rPr>
        <w:t>Wilson, S. C., Trukhanova, I., Dmitrieva, L., Dolgova, E., Crawford, I., Baimukanov, M., Baimukanov, T., Ismagambetov, B., Pazylbekov, M., Jussi, M., Goodman, S. J. Assessment of impacts and potential mitigation for icebreaking vessels transiting pupping areas of an ice-breeding seal // Biological Conservation, 214. 2017b. Pp. 213-222.</w:t>
      </w:r>
    </w:p>
    <w:p w14:paraId="3E2802ED" w14:textId="77777777" w:rsidR="0089519A" w:rsidRPr="0089519A" w:rsidRDefault="0089519A" w:rsidP="0089519A">
      <w:pPr>
        <w:pStyle w:val="aff5"/>
        <w:numPr>
          <w:ilvl w:val="0"/>
          <w:numId w:val="43"/>
        </w:numPr>
        <w:ind w:left="567" w:hanging="567"/>
        <w:rPr>
          <w:lang w:val="en-US"/>
        </w:rPr>
      </w:pPr>
      <w:r w:rsidRPr="0089519A">
        <w:rPr>
          <w:lang w:val="en-US"/>
        </w:rPr>
        <w:t>Wilson, S.C., Crawford, I., Trukhanova, I., Dmitrieva, L., Goodman, S.J. Estimating risk to ice-breeding pinnipeds from shipping in Arctic and sub-Arctic seas // Marine Policy. 2019. https://doi.org/10.1016/j.marpol.2019.103694</w:t>
      </w:r>
    </w:p>
    <w:p w14:paraId="20051265" w14:textId="77777777" w:rsidR="0089519A" w:rsidRPr="00DF6582" w:rsidRDefault="00780141" w:rsidP="00B953DE">
      <w:pPr>
        <w:pStyle w:val="aff5"/>
        <w:numPr>
          <w:ilvl w:val="0"/>
          <w:numId w:val="43"/>
        </w:numPr>
        <w:ind w:left="567" w:hanging="567"/>
        <w:rPr>
          <w:lang w:val="en-US"/>
        </w:rPr>
      </w:pPr>
      <w:hyperlink r:id="rId268" w:anchor="#" w:history="1">
        <w:r w:rsidR="0089519A" w:rsidRPr="00DF6582">
          <w:rPr>
            <w:lang w:val="en-US"/>
          </w:rPr>
          <w:t>WoRMS Editorial Board</w:t>
        </w:r>
      </w:hyperlink>
      <w:r w:rsidR="0089519A" w:rsidRPr="00AF3B96">
        <w:rPr>
          <w:lang w:val="en-US"/>
        </w:rPr>
        <w:t xml:space="preserve">. World Register of Marine Species. Available from </w:t>
      </w:r>
      <w:hyperlink r:id="rId269" w:history="1">
        <w:r w:rsidR="0089519A" w:rsidRPr="00DF6582">
          <w:rPr>
            <w:lang w:val="en-US"/>
          </w:rPr>
          <w:t>http://www.marinespecies.org</w:t>
        </w:r>
      </w:hyperlink>
      <w:r w:rsidR="0089519A" w:rsidRPr="00AF3B96">
        <w:rPr>
          <w:lang w:val="en-US"/>
        </w:rPr>
        <w:t>.</w:t>
      </w:r>
    </w:p>
    <w:p w14:paraId="7D9F6D6D" w14:textId="77777777" w:rsidR="0089519A" w:rsidRPr="00DF6582" w:rsidRDefault="0089519A" w:rsidP="00B953DE">
      <w:pPr>
        <w:pStyle w:val="aff5"/>
        <w:numPr>
          <w:ilvl w:val="0"/>
          <w:numId w:val="43"/>
        </w:numPr>
        <w:ind w:left="567" w:hanging="567"/>
        <w:rPr>
          <w:lang w:val="en-US"/>
        </w:rPr>
      </w:pPr>
      <w:r w:rsidRPr="00DF6582">
        <w:rPr>
          <w:lang w:val="en-US"/>
        </w:rPr>
        <w:t>Zipkin E.F., Gardner B., Gilbert A.T., O’Connell A.F., Royle J.A., Silverman E.D. Distribution patterns of wintering sea ducks in relation to the North Atlantic Oscillation and local environmental characteristics// Oecologia, 2010. V. 163(4). P. 893–902.</w:t>
      </w:r>
    </w:p>
    <w:p w14:paraId="4489D046" w14:textId="587C3854" w:rsidR="007807BC" w:rsidRPr="008E7C72" w:rsidRDefault="007807BC" w:rsidP="00B953DE">
      <w:pPr>
        <w:pStyle w:val="aff5"/>
        <w:numPr>
          <w:ilvl w:val="0"/>
          <w:numId w:val="43"/>
        </w:numPr>
        <w:ind w:left="567" w:hanging="567"/>
        <w:rPr>
          <w:lang w:val="en-US"/>
        </w:rPr>
      </w:pPr>
      <w:r w:rsidRPr="008E7C72">
        <w:rPr>
          <w:lang w:val="en-US"/>
        </w:rPr>
        <w:br w:type="page"/>
      </w:r>
    </w:p>
    <w:p w14:paraId="3089E521" w14:textId="45096240" w:rsidR="00C033A5" w:rsidRDefault="007807BC" w:rsidP="00B270DB">
      <w:pPr>
        <w:pStyle w:val="15"/>
        <w:numPr>
          <w:ilvl w:val="0"/>
          <w:numId w:val="0"/>
        </w:numPr>
        <w:jc w:val="both"/>
      </w:pPr>
      <w:bookmarkStart w:id="184" w:name="_Toc71723915"/>
      <w:r w:rsidRPr="007807BC">
        <w:t>СПИСОК ФОНДОВЫХ МАТЕРИАЛОВ</w:t>
      </w:r>
      <w:bookmarkEnd w:id="184"/>
    </w:p>
    <w:p w14:paraId="33191C7C" w14:textId="77777777" w:rsidR="008E7C72" w:rsidRPr="00B270DB" w:rsidRDefault="008E7C72" w:rsidP="00B953DE">
      <w:pPr>
        <w:pStyle w:val="aff5"/>
        <w:numPr>
          <w:ilvl w:val="0"/>
          <w:numId w:val="38"/>
        </w:numPr>
      </w:pPr>
      <w:r w:rsidRPr="00B270DB">
        <w:t>Завод СПГ-2 на бетонном основании гравитационного типа (БОГТ)» в районе Салмановского (Утреннего) НГКМ в акватории Обской губы. Инженерно-экологические изыскания. ЗАО «НПФ «ДИЭМ». Москва, 2014.</w:t>
      </w:r>
    </w:p>
    <w:p w14:paraId="65669C3C" w14:textId="77777777" w:rsidR="008E7C72" w:rsidRDefault="008E7C72" w:rsidP="00B953DE">
      <w:pPr>
        <w:pStyle w:val="aff5"/>
        <w:numPr>
          <w:ilvl w:val="0"/>
          <w:numId w:val="38"/>
        </w:numPr>
      </w:pPr>
      <w:r w:rsidRPr="00B270DB">
        <w:t>Информационный отчет по результатам выполнения инженерно-гидрометеорологических изысканий. Верификация интерактивной математической модели течений и ветрового волнения по архивным данным. Том 4. 2017. ФГБУ «ААНИИ». Том 4. 90 стр.</w:t>
      </w:r>
    </w:p>
    <w:p w14:paraId="2C8485CF" w14:textId="77777777" w:rsidR="008E7C72" w:rsidRDefault="008E7C72" w:rsidP="00B953DE">
      <w:pPr>
        <w:numPr>
          <w:ilvl w:val="0"/>
          <w:numId w:val="38"/>
        </w:numPr>
        <w:spacing w:line="276" w:lineRule="auto"/>
      </w:pPr>
      <w:r w:rsidRPr="008A55CA">
        <w:t>Итоговый отчет Комплексные исследования экологического состояния Обской губы в зоне потенциального воздействия проекта «Арктик СПГ» и на смежной акватории в 2019</w:t>
      </w:r>
      <w:r>
        <w:t xml:space="preserve"> </w:t>
      </w:r>
      <w:r w:rsidRPr="008A55CA">
        <w:t>году. АО «ИЭПИ». Москва, 2020.</w:t>
      </w:r>
    </w:p>
    <w:p w14:paraId="730E3222" w14:textId="77777777" w:rsidR="008E7C72" w:rsidRPr="008A55CA" w:rsidRDefault="008E7C72" w:rsidP="00B953DE">
      <w:pPr>
        <w:numPr>
          <w:ilvl w:val="0"/>
          <w:numId w:val="38"/>
        </w:numPr>
        <w:spacing w:line="276" w:lineRule="auto"/>
      </w:pPr>
      <w:r>
        <w:t>Итоговый отчет о результатах комплексного мониторинга экологического состояния Обской губы в зоне влияния Проекта Ямал СПГ. Книга 1. ОАО «Ямал СПГ», 2020 г.</w:t>
      </w:r>
    </w:p>
    <w:p w14:paraId="02A63DB0" w14:textId="77777777" w:rsidR="008E7C72" w:rsidRPr="008A55CA" w:rsidRDefault="008E7C72" w:rsidP="00B953DE">
      <w:pPr>
        <w:numPr>
          <w:ilvl w:val="0"/>
          <w:numId w:val="38"/>
        </w:numPr>
        <w:spacing w:line="276" w:lineRule="auto"/>
      </w:pPr>
      <w:r w:rsidRPr="008A55CA">
        <w:t>Итоговый отчет о результатах производственного экологического контроля (мониторинга) при проведении работ на объекте: «Обустройство причальных сооружений Салмановского (Утреннего) нефтегазоконденсатного месторождения» в 2015 году. ООО «Эко-Экспрес-Сервис». С-Пб., 2015.</w:t>
      </w:r>
    </w:p>
    <w:p w14:paraId="676E641B" w14:textId="77777777" w:rsidR="00023BC1" w:rsidRPr="00023BC1" w:rsidRDefault="00023BC1" w:rsidP="00B953DE">
      <w:pPr>
        <w:numPr>
          <w:ilvl w:val="0"/>
          <w:numId w:val="38"/>
        </w:numPr>
        <w:spacing w:line="276" w:lineRule="auto"/>
      </w:pPr>
      <w:r w:rsidRPr="00023BC1">
        <w:t>Комплексный мониторинг биоразнообразия в границах Южно-Тамбейского лицензионного участка (ЯНАО). Итоговый отчет о проведении исследований в 2018 г. ООО «ФРЭКОМ». Москва 2018. 276 с.</w:t>
      </w:r>
    </w:p>
    <w:p w14:paraId="3E993BD0" w14:textId="24F62D31" w:rsidR="008E7C72" w:rsidRPr="00B270DB" w:rsidRDefault="008E7C72" w:rsidP="00B953DE">
      <w:pPr>
        <w:pStyle w:val="aff5"/>
        <w:numPr>
          <w:ilvl w:val="0"/>
          <w:numId w:val="38"/>
        </w:numPr>
      </w:pPr>
      <w:r w:rsidRPr="00B270DB">
        <w:t>Обустройство причальных сооружений Салмановского (Утреннего) нефтегазоконденсатного месторождения. Проектная документация. Технический отчет по инженерным изысканиям. Инженерно-экологические изыскания. ООО «Эко-Экспрес-Сервис». С-Пб, 2013.</w:t>
      </w:r>
    </w:p>
    <w:p w14:paraId="17988138" w14:textId="7DB67123" w:rsidR="008E7C72" w:rsidRDefault="008E7C72" w:rsidP="00B953DE">
      <w:pPr>
        <w:pStyle w:val="aff5"/>
        <w:numPr>
          <w:ilvl w:val="0"/>
          <w:numId w:val="38"/>
        </w:numPr>
      </w:pPr>
      <w:r w:rsidRPr="00B270DB">
        <w:t>Обустройство причальных сооружений Салмановского (Утреннего) нефтегазоконденсатного месторождения. Проектная документация. Раздел 8. Перечень мероприятий по охране окружающей среды. Книга 1. Текстовая часть. Шифр 603-2013-00-ООС.СУБ.1. ООО «Морстройтехнология», С-Петербург, 2014.</w:t>
      </w:r>
    </w:p>
    <w:p w14:paraId="2AAC7A79" w14:textId="77777777" w:rsidR="00480FED" w:rsidRPr="00D06BC7" w:rsidRDefault="00480FED" w:rsidP="00B953DE">
      <w:pPr>
        <w:pStyle w:val="aff5"/>
        <w:numPr>
          <w:ilvl w:val="0"/>
          <w:numId w:val="38"/>
        </w:numPr>
        <w:spacing w:before="240"/>
      </w:pPr>
      <w:r w:rsidRPr="00D06BC7">
        <w:t>Отчет о научно-исследовательской работе «Исследование инженерно-геоморфологических и литодинамических условий района Обской губы для обеспечения данными прединвестиционной фазы обустройства месторождений «Северо-Каменномысское», «Каменномысское», «Обское»», МГУ им. М.В. Ломоносова, Географический факультет, Москва, 2006</w:t>
      </w:r>
    </w:p>
    <w:p w14:paraId="50A205FA" w14:textId="77777777" w:rsidR="008E7C72" w:rsidRPr="008A55CA" w:rsidRDefault="008E7C72" w:rsidP="00B953DE">
      <w:pPr>
        <w:numPr>
          <w:ilvl w:val="0"/>
          <w:numId w:val="38"/>
        </w:numPr>
      </w:pPr>
      <w:r w:rsidRPr="008A55CA">
        <w:t>Отчет о проведении и результатах производственного экологического контроля ремонтных дноуглубительных работ акватории Терминала СПГ и СГК «Утренний». ФГУНПП «Аэрогеология». Москва, 2018.</w:t>
      </w:r>
    </w:p>
    <w:p w14:paraId="72CC3058" w14:textId="77777777" w:rsidR="008E7C72" w:rsidRDefault="008E7C72" w:rsidP="00B953DE">
      <w:pPr>
        <w:pStyle w:val="aff5"/>
        <w:numPr>
          <w:ilvl w:val="0"/>
          <w:numId w:val="38"/>
        </w:numPr>
        <w:spacing w:line="276" w:lineRule="auto"/>
      </w:pPr>
      <w:r w:rsidRPr="00B270DB">
        <w:t>Оценка воздействия на окружающую среду и социальную сферу. заключительный отчет для Ямал СПГ, подготовлен ЭНВАЙРОН, 2014.</w:t>
      </w:r>
    </w:p>
    <w:p w14:paraId="1E6788B9" w14:textId="77777777" w:rsidR="008E7C72" w:rsidRDefault="008E7C72" w:rsidP="00B953DE">
      <w:pPr>
        <w:pStyle w:val="aff5"/>
        <w:numPr>
          <w:ilvl w:val="0"/>
          <w:numId w:val="38"/>
        </w:numPr>
        <w:spacing w:line="276" w:lineRule="auto"/>
        <w:ind w:left="709" w:right="-8"/>
      </w:pPr>
      <w:r w:rsidRPr="00E734DC">
        <w:t>Оценка воздействия на окружающую среду, с</w:t>
      </w:r>
      <w:r>
        <w:t>оциально-экономическую среду, з</w:t>
      </w:r>
      <w:r w:rsidRPr="00E734DC">
        <w:t>доровье населения. Часть 1</w:t>
      </w:r>
      <w:r>
        <w:t xml:space="preserve">. </w:t>
      </w:r>
      <w:r w:rsidRPr="00E734DC">
        <w:t>Ramboll CIS</w:t>
      </w:r>
      <w:r>
        <w:t>. 2020.</w:t>
      </w:r>
    </w:p>
    <w:p w14:paraId="04F4D24A" w14:textId="77777777" w:rsidR="008E7C72" w:rsidRPr="00E734DC" w:rsidRDefault="008E7C72" w:rsidP="00B953DE">
      <w:pPr>
        <w:pStyle w:val="aff5"/>
        <w:numPr>
          <w:ilvl w:val="0"/>
          <w:numId w:val="38"/>
        </w:numPr>
        <w:spacing w:line="276" w:lineRule="auto"/>
        <w:ind w:left="709" w:right="-8"/>
      </w:pPr>
      <w:r w:rsidRPr="00E734DC">
        <w:t>Оценка воздействия на окружающую среду, с</w:t>
      </w:r>
      <w:r>
        <w:t>оциально-экономическую среду, з</w:t>
      </w:r>
      <w:r w:rsidRPr="00E734DC">
        <w:t xml:space="preserve">доровье населения. Часть </w:t>
      </w:r>
      <w:r>
        <w:t xml:space="preserve">2. </w:t>
      </w:r>
      <w:r w:rsidRPr="00E734DC">
        <w:t>Ramboll CIS</w:t>
      </w:r>
      <w:r>
        <w:t>. 2020.</w:t>
      </w:r>
    </w:p>
    <w:p w14:paraId="3F341363" w14:textId="77777777" w:rsidR="008E7C72" w:rsidRPr="00E734DC" w:rsidRDefault="008E7C72" w:rsidP="00B953DE">
      <w:pPr>
        <w:pStyle w:val="aff5"/>
        <w:numPr>
          <w:ilvl w:val="0"/>
          <w:numId w:val="38"/>
        </w:numPr>
        <w:spacing w:line="276" w:lineRule="auto"/>
        <w:ind w:left="709" w:right="-8"/>
      </w:pPr>
      <w:r w:rsidRPr="00E734DC">
        <w:t>Оценка воздействия на окружающую среду, с</w:t>
      </w:r>
      <w:r>
        <w:t>оциально-экономическую среду, з</w:t>
      </w:r>
      <w:r w:rsidRPr="00E734DC">
        <w:t xml:space="preserve">доровье населения. Часть </w:t>
      </w:r>
      <w:r>
        <w:t xml:space="preserve">3. </w:t>
      </w:r>
      <w:r w:rsidRPr="00E734DC">
        <w:t>Ramboll CIS</w:t>
      </w:r>
      <w:r>
        <w:t>. 2020.</w:t>
      </w:r>
    </w:p>
    <w:p w14:paraId="4BD880C6" w14:textId="77777777" w:rsidR="008E7C72" w:rsidRPr="00E734DC" w:rsidRDefault="008E7C72" w:rsidP="00B953DE">
      <w:pPr>
        <w:pStyle w:val="aff5"/>
        <w:numPr>
          <w:ilvl w:val="0"/>
          <w:numId w:val="38"/>
        </w:numPr>
        <w:spacing w:line="276" w:lineRule="auto"/>
        <w:ind w:left="709" w:right="-8"/>
      </w:pPr>
      <w:r w:rsidRPr="00E734DC">
        <w:t>Оценка воздействия на окружающую среду, с</w:t>
      </w:r>
      <w:r>
        <w:t>оциально-экономическую среду, з</w:t>
      </w:r>
      <w:r w:rsidRPr="00E734DC">
        <w:t xml:space="preserve">доровье населения. Часть </w:t>
      </w:r>
      <w:r>
        <w:t xml:space="preserve">4. </w:t>
      </w:r>
      <w:r w:rsidRPr="00E734DC">
        <w:t>Ramboll CIS</w:t>
      </w:r>
      <w:r>
        <w:t>. 2020.</w:t>
      </w:r>
    </w:p>
    <w:p w14:paraId="1FBEC390" w14:textId="77777777" w:rsidR="0062034F" w:rsidRPr="0062034F" w:rsidRDefault="0062034F" w:rsidP="00B953DE">
      <w:pPr>
        <w:pStyle w:val="aff5"/>
        <w:numPr>
          <w:ilvl w:val="0"/>
          <w:numId w:val="38"/>
        </w:numPr>
        <w:spacing w:line="276" w:lineRule="auto"/>
        <w:ind w:left="709" w:right="-8"/>
      </w:pPr>
      <w:r w:rsidRPr="0062034F">
        <w:t>Программа морских геофизических работ на акватории Обской губы Карского моря в 2012 году (Восточно-Тамбейский, Салмановский, Геофизический лицензионные участки). Том 2 – охрана окружающей среды. Оценка воздействия на окружающую среду. Мероприятия по охране окружающей среды. ЗАО «СПНГ-Центр», ООО «НефтеГазСтрой Центр». 2012. 222 с. http://smngc.ru/assets/Anons/TOM-2-programma-rabot.pdf</w:t>
      </w:r>
    </w:p>
    <w:p w14:paraId="4BD11487" w14:textId="2024E243" w:rsidR="008E7C72" w:rsidRPr="00632DA4" w:rsidRDefault="008E7C72" w:rsidP="00B953DE">
      <w:pPr>
        <w:pStyle w:val="aff5"/>
        <w:numPr>
          <w:ilvl w:val="0"/>
          <w:numId w:val="38"/>
        </w:numPr>
        <w:spacing w:line="276" w:lineRule="auto"/>
        <w:ind w:left="709" w:right="-8"/>
      </w:pPr>
      <w:r w:rsidRPr="00632DA4">
        <w:t>Терминал сжиженного природного газа и</w:t>
      </w:r>
      <w:r>
        <w:t xml:space="preserve"> с</w:t>
      </w:r>
      <w:r w:rsidRPr="00632DA4">
        <w:t xml:space="preserve">табильного газового конденсата </w:t>
      </w:r>
      <w:r>
        <w:t>«У</w:t>
      </w:r>
      <w:r w:rsidRPr="00632DA4">
        <w:t>тренний»</w:t>
      </w:r>
      <w:r>
        <w:t xml:space="preserve">. </w:t>
      </w:r>
      <w:r w:rsidRPr="00632DA4">
        <w:t>Внесение изменений и дополнений</w:t>
      </w:r>
      <w:r>
        <w:t xml:space="preserve"> в</w:t>
      </w:r>
      <w:r w:rsidRPr="00632DA4">
        <w:t xml:space="preserve"> проектную документацию</w:t>
      </w:r>
      <w:r>
        <w:t xml:space="preserve">. </w:t>
      </w:r>
      <w:r w:rsidRPr="00632DA4">
        <w:t>Раздел 6</w:t>
      </w:r>
      <w:r>
        <w:t xml:space="preserve">. </w:t>
      </w:r>
      <w:r w:rsidRPr="00632DA4">
        <w:t>Проект организации строительства</w:t>
      </w:r>
      <w:r>
        <w:t xml:space="preserve">. </w:t>
      </w:r>
      <w:r w:rsidRPr="00632DA4">
        <w:t>Часть 1</w:t>
      </w:r>
      <w:r>
        <w:t xml:space="preserve">. </w:t>
      </w:r>
      <w:r w:rsidRPr="00632DA4">
        <w:t>Объекты инвестора</w:t>
      </w:r>
      <w:r>
        <w:t xml:space="preserve">. </w:t>
      </w:r>
      <w:r w:rsidRPr="00632DA4">
        <w:t>Книга 2</w:t>
      </w:r>
      <w:r>
        <w:t xml:space="preserve">. </w:t>
      </w:r>
      <w:r w:rsidRPr="00632DA4">
        <w:t>Дноуглубление акватории в районе ОГТ</w:t>
      </w:r>
      <w:r>
        <w:t xml:space="preserve">. </w:t>
      </w:r>
      <w:r w:rsidRPr="00E27414">
        <w:t xml:space="preserve">018-ЮР/2018/(4742)-ПОС1.2. </w:t>
      </w:r>
      <w:r w:rsidRPr="00632DA4">
        <w:t>4020-P-LM-PDO-06.01.02.00.00-00</w:t>
      </w:r>
      <w:r>
        <w:t xml:space="preserve">. </w:t>
      </w:r>
      <w:r w:rsidRPr="00632DA4">
        <w:t>Том 6.1.2</w:t>
      </w:r>
      <w:r>
        <w:t xml:space="preserve">. </w:t>
      </w:r>
      <w:r w:rsidRPr="00632DA4">
        <w:t>2019</w:t>
      </w:r>
      <w:r>
        <w:t xml:space="preserve"> г.</w:t>
      </w:r>
    </w:p>
    <w:p w14:paraId="2F0D6EC3" w14:textId="77777777" w:rsidR="008E7C72" w:rsidRDefault="008E7C72" w:rsidP="00B953DE">
      <w:pPr>
        <w:pStyle w:val="aff5"/>
        <w:numPr>
          <w:ilvl w:val="0"/>
          <w:numId w:val="38"/>
        </w:numPr>
        <w:spacing w:line="276" w:lineRule="auto"/>
      </w:pPr>
      <w:r w:rsidRPr="00B270DB">
        <w:t>Терминал сжиженного природного газа и стабильного конденсата «Утренний». Отчетная документация по результатам инженерных изысканий. Раздел 3. Инженерно-экологические изыскания. ООО «Фертоинг». С-Пб., 2017.</w:t>
      </w:r>
    </w:p>
    <w:p w14:paraId="315F0203" w14:textId="77777777" w:rsidR="008E7C72" w:rsidRPr="00B270DB" w:rsidRDefault="008E7C72" w:rsidP="00B953DE">
      <w:pPr>
        <w:pStyle w:val="aff5"/>
        <w:numPr>
          <w:ilvl w:val="0"/>
          <w:numId w:val="38"/>
        </w:numPr>
        <w:spacing w:line="276" w:lineRule="auto"/>
      </w:pPr>
      <w:r w:rsidRPr="00B270DB">
        <w:t>Технический отчет «Оценка текущего (фонового) состояния компонентов окружающей среды континентальной и аквариальной частей в границах Салмановского лицензионного участка (Ямало-Ненецкий автономный округ)». ФГУП «ПИНРО». Архангельск, 2012.</w:t>
      </w:r>
    </w:p>
    <w:p w14:paraId="24DCF865" w14:textId="77777777" w:rsidR="008E7C72" w:rsidRPr="00450975" w:rsidRDefault="008E7C72" w:rsidP="00B953DE">
      <w:pPr>
        <w:numPr>
          <w:ilvl w:val="0"/>
          <w:numId w:val="38"/>
        </w:numPr>
        <w:autoSpaceDE w:val="0"/>
        <w:autoSpaceDN w:val="0"/>
        <w:adjustRightInd w:val="0"/>
        <w:spacing w:line="276" w:lineRule="auto"/>
        <w:ind w:right="-8"/>
        <w:contextualSpacing/>
      </w:pPr>
      <w:r w:rsidRPr="00450975">
        <w:t>Технический отчёт по инженерно-гидрометеорологическим и ледовым изысканиям на акватории Обской губы для проектирования гидротехнических сооружений по объекту: «Обустройство Салмановского (Утреннего) нефтегазоконденсатного месторождения». ФГБУ «ААНИИ». Санкт-Петербург, 2012. – 220 с.</w:t>
      </w:r>
    </w:p>
    <w:p w14:paraId="4C320339" w14:textId="77777777" w:rsidR="008E7C72" w:rsidRPr="00450975" w:rsidRDefault="008E7C72" w:rsidP="00B953DE">
      <w:pPr>
        <w:numPr>
          <w:ilvl w:val="0"/>
          <w:numId w:val="38"/>
        </w:numPr>
        <w:autoSpaceDE w:val="0"/>
        <w:autoSpaceDN w:val="0"/>
        <w:adjustRightInd w:val="0"/>
        <w:spacing w:line="276" w:lineRule="auto"/>
        <w:contextualSpacing/>
      </w:pPr>
      <w:r w:rsidRPr="00450975">
        <w:t>Технический отчёт по инженерно-гидрометеорологическим и ледовым изысканиям на акватории Обской губы для проектирования гидротехнических сооружений по объекту: «Обустройство Салмановского (Утреннего) нефтегазоконденсатного месторождения». ФГБУ «ААНИИ». Санкт-Петербург, 2012. – 220 с.</w:t>
      </w:r>
    </w:p>
    <w:p w14:paraId="35B274F4" w14:textId="77777777" w:rsidR="008E7C72" w:rsidRPr="00450975" w:rsidRDefault="008E7C72" w:rsidP="00B953DE">
      <w:pPr>
        <w:numPr>
          <w:ilvl w:val="0"/>
          <w:numId w:val="38"/>
        </w:numPr>
        <w:autoSpaceDE w:val="0"/>
        <w:autoSpaceDN w:val="0"/>
        <w:adjustRightInd w:val="0"/>
        <w:spacing w:line="276" w:lineRule="auto"/>
        <w:contextualSpacing/>
      </w:pPr>
      <w:r w:rsidRPr="00450975">
        <w:t>Технический отчёт по инженерно-гидрометеорологическим и ледовым изысканиям на акватории Обской губы для проектирования гидротехнических сооружений по объекту: «Обустройство Салмановского (Утреннего) нефтегазоконденсатного месторождения». ФГБУ «ААНИИ». Санкт-Петербург, 2012. – 220 с.</w:t>
      </w:r>
    </w:p>
    <w:sectPr w:rsidR="008E7C72" w:rsidRPr="00450975" w:rsidSect="00654F60">
      <w:headerReference w:type="default" r:id="rId270"/>
      <w:footerReference w:type="default" r:id="rId271"/>
      <w:pgSz w:w="11900" w:h="16840"/>
      <w:pgMar w:top="1134" w:right="851" w:bottom="284" w:left="1418" w:header="397" w:footer="340"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4F4CFA" w14:textId="77777777" w:rsidR="0089519A" w:rsidRDefault="0089519A" w:rsidP="00B3683A">
      <w:r>
        <w:separator/>
      </w:r>
    </w:p>
  </w:endnote>
  <w:endnote w:type="continuationSeparator" w:id="0">
    <w:p w14:paraId="21E27E9D" w14:textId="77777777" w:rsidR="0089519A" w:rsidRDefault="0089519A" w:rsidP="00B368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ath">
    <w:panose1 w:val="00000400000000000000"/>
    <w:charset w:val="CC"/>
    <w:family w:val="auto"/>
    <w:pitch w:val="variable"/>
    <w:sig w:usb0="20002A87" w:usb1="00000000" w:usb2="00000000" w:usb3="00000000" w:csb0="000001FF" w:csb1="00000000"/>
  </w:font>
  <w:font w:name="Arial">
    <w:panose1 w:val="020B0604020202020204"/>
    <w:charset w:val="CC"/>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CY">
    <w:altName w:val="Times New Roman"/>
    <w:charset w:val="59"/>
    <w:family w:val="auto"/>
    <w:pitch w:val="variable"/>
    <w:sig w:usb0="00000000" w:usb1="5000A1FF" w:usb2="00000000" w:usb3="00000000" w:csb0="000001BF" w:csb1="00000000"/>
  </w:font>
  <w:font w:name="Tahoma">
    <w:panose1 w:val="020B0604030504040204"/>
    <w:charset w:val="CC"/>
    <w:family w:val="swiss"/>
    <w:pitch w:val="variable"/>
    <w:sig w:usb0="E1002EFF" w:usb1="C000605B" w:usb2="00000029" w:usb3="00000000" w:csb0="000101FF" w:csb1="00000000"/>
  </w:font>
  <w:font w:name="a_Timer">
    <w:altName w:val="Times New Roman"/>
    <w:panose1 w:val="00000000000000000000"/>
    <w:charset w:val="CC"/>
    <w:family w:val="roman"/>
    <w:notTrueType/>
    <w:pitch w:val="variable"/>
    <w:sig w:usb0="00000203" w:usb1="00000000" w:usb2="00000000" w:usb3="00000000" w:csb0="00000005" w:csb1="00000000"/>
  </w:font>
  <w:font w:name="Verdana">
    <w:panose1 w:val="020B0604030504040204"/>
    <w:charset w:val="CC"/>
    <w:family w:val="swiss"/>
    <w:pitch w:val="variable"/>
    <w:sig w:usb0="A10006FF" w:usb1="4000205B" w:usb2="00000010" w:usb3="00000000" w:csb0="0000019F" w:csb1="00000000"/>
  </w:font>
  <w:font w:name="Franklin Gothic Book">
    <w:panose1 w:val="020B0503020102020204"/>
    <w:charset w:val="CC"/>
    <w:family w:val="swiss"/>
    <w:pitch w:val="variable"/>
    <w:sig w:usb0="00000287" w:usb1="00000000" w:usb2="00000000" w:usb3="00000000" w:csb0="0000009F" w:csb1="00000000"/>
  </w:font>
  <w:font w:name="Times New Roman CYR">
    <w:panose1 w:val="02020603050405020304"/>
    <w:charset w:val="CC"/>
    <w:family w:val="roman"/>
    <w:pitch w:val="variable"/>
    <w:sig w:usb0="E0002AFF" w:usb1="C0007841" w:usb2="00000009" w:usb3="00000000" w:csb0="000001FF" w:csb1="00000000"/>
  </w:font>
  <w:font w:name="Helvetica">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Impact">
    <w:panose1 w:val="020B0806030902050204"/>
    <w:charset w:val="CC"/>
    <w:family w:val="swiss"/>
    <w:pitch w:val="variable"/>
    <w:sig w:usb0="00000287" w:usb1="00000000" w:usb2="00000000" w:usb3="00000000" w:csb0="0000009F" w:csb1="00000000"/>
  </w:font>
  <w:font w:name="QuantAntiquaCTT">
    <w:altName w:val="Times New Roman"/>
    <w:panose1 w:val="00000000000000000000"/>
    <w:charset w:val="CC"/>
    <w:family w:val="roman"/>
    <w:notTrueType/>
    <w:pitch w:val="default"/>
    <w:sig w:usb0="00000203" w:usb1="00000000" w:usb2="00000000" w:usb3="00000000" w:csb0="00000005" w:csb1="00000000"/>
  </w:font>
  <w:font w:name="Arial Bold">
    <w:altName w:val="Arial"/>
    <w:panose1 w:val="00000000000000000000"/>
    <w:charset w:val="00"/>
    <w:family w:val="auto"/>
    <w:notTrueType/>
    <w:pitch w:val="default"/>
    <w:sig w:usb0="00000003" w:usb1="00000000" w:usb2="00000000" w:usb3="00000000" w:csb0="00000001" w:csb1="00000000"/>
  </w:font>
  <w:font w:name="Lucida Sans Unicode">
    <w:panose1 w:val="020B0602030504020204"/>
    <w:charset w:val="CC"/>
    <w:family w:val="swiss"/>
    <w:pitch w:val="variable"/>
    <w:sig w:usb0="80000AFF" w:usb1="0000396B" w:usb2="00000000" w:usb3="00000000" w:csb0="000000BF" w:csb1="00000000"/>
  </w:font>
  <w:font w:name="Lucida Sans">
    <w:panose1 w:val="020B0602030504020204"/>
    <w:charset w:val="00"/>
    <w:family w:val="swiss"/>
    <w:pitch w:val="variable"/>
    <w:sig w:usb0="00000003" w:usb1="00000000" w:usb2="00000000" w:usb3="00000000" w:csb0="00000001" w:csb1="00000000"/>
  </w:font>
  <w:font w:name="Liberation Sans">
    <w:altName w:val="Calibri"/>
    <w:charset w:val="CC"/>
    <w:family w:val="swiss"/>
    <w:pitch w:val="variable"/>
    <w:sig w:usb0="E0001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Calibri Light">
    <w:panose1 w:val="020F0302020204030204"/>
    <w:charset w:val="CC"/>
    <w:family w:val="swiss"/>
    <w:pitch w:val="variable"/>
    <w:sig w:usb0="A00002EF" w:usb1="4000207B" w:usb2="00000000" w:usb3="00000000" w:csb0="0000019F" w:csb1="00000000"/>
  </w:font>
  <w:font w:name="STIXGeneral">
    <w:panose1 w:val="00000000000000000000"/>
    <w:charset w:val="81"/>
    <w:family w:val="auto"/>
    <w:pitch w:val="variable"/>
    <w:sig w:usb0="A1002AFF" w:usb1="5B0FFDFF" w:usb2="02000030" w:usb3="00000000" w:csb0="803F01FF" w:csb1="00000000"/>
  </w:font>
  <w:font w:name="ArialMT">
    <w:altName w:val="MS Gothic"/>
    <w:panose1 w:val="00000000000000000000"/>
    <w:charset w:val="CC"/>
    <w:family w:val="auto"/>
    <w:notTrueType/>
    <w:pitch w:val="default"/>
    <w:sig w:usb0="00000201" w:usb1="00000000" w:usb2="00000000" w:usb3="00000000" w:csb0="00000004" w:csb1="00000000"/>
  </w:font>
  <w:font w:name="PMingLiU">
    <w:altName w:val="新細明體"/>
    <w:panose1 w:val="02020500000000000000"/>
    <w:charset w:val="88"/>
    <w:family w:val="roman"/>
    <w:pitch w:val="variable"/>
    <w:sig w:usb0="A00002FF" w:usb1="28CFFCFA" w:usb2="00000016" w:usb3="00000000" w:csb0="00100001" w:csb1="00000000"/>
  </w:font>
  <w:font w:name="TimesNewRoman">
    <w:altName w:val="MS Gothic"/>
    <w:charset w:val="CC"/>
    <w:family w:val="auto"/>
    <w:pitch w:val="default"/>
  </w:font>
  <w:font w:name="TimesNewRomanPSMT">
    <w:altName w:val="Times New Roman"/>
    <w:charset w:val="01"/>
    <w:family w:val="roman"/>
    <w:pitch w:val="default"/>
  </w:font>
  <w:font w:name="Cambria Math">
    <w:panose1 w:val="02040503050406030204"/>
    <w:charset w:val="CC"/>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tblLook w:val="04A0" w:firstRow="1" w:lastRow="0" w:firstColumn="1" w:lastColumn="0" w:noHBand="0" w:noVBand="1"/>
    </w:tblPr>
    <w:tblGrid>
      <w:gridCol w:w="8755"/>
      <w:gridCol w:w="1092"/>
    </w:tblGrid>
    <w:tr w:rsidR="0089519A" w14:paraId="16F80D93" w14:textId="77777777" w:rsidTr="00943D35">
      <w:tc>
        <w:tcPr>
          <w:tcW w:w="8755" w:type="dxa"/>
          <w:shd w:val="clear" w:color="auto" w:fill="auto"/>
        </w:tcPr>
        <w:p w14:paraId="2237AAF3" w14:textId="77777777" w:rsidR="0089519A" w:rsidRPr="00067793" w:rsidRDefault="0089519A" w:rsidP="00B00B39">
          <w:pPr>
            <w:pStyle w:val="af6"/>
            <w:ind w:firstLine="0"/>
            <w:rPr>
              <w:i/>
              <w:sz w:val="20"/>
              <w:szCs w:val="20"/>
            </w:rPr>
          </w:pPr>
          <w:r>
            <w:rPr>
              <w:i/>
              <w:sz w:val="20"/>
              <w:szCs w:val="20"/>
            </w:rPr>
            <w:t>Том 2</w:t>
          </w:r>
        </w:p>
      </w:tc>
      <w:tc>
        <w:tcPr>
          <w:tcW w:w="1092" w:type="dxa"/>
          <w:shd w:val="clear" w:color="auto" w:fill="auto"/>
        </w:tcPr>
        <w:p w14:paraId="4CA5FD6D" w14:textId="77777777" w:rsidR="0089519A" w:rsidRPr="00067793" w:rsidRDefault="0089519A" w:rsidP="00155ECA">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Pr>
              <w:noProof/>
              <w:sz w:val="22"/>
              <w:szCs w:val="22"/>
            </w:rPr>
            <w:t>2</w:t>
          </w:r>
          <w:r w:rsidRPr="00067793">
            <w:rPr>
              <w:sz w:val="22"/>
              <w:szCs w:val="22"/>
            </w:rPr>
            <w:fldChar w:fldCharType="end"/>
          </w:r>
        </w:p>
      </w:tc>
    </w:tr>
  </w:tbl>
  <w:p w14:paraId="452D851D" w14:textId="77777777" w:rsidR="0089519A" w:rsidRDefault="0089519A" w:rsidP="00B00B39">
    <w:pPr>
      <w:pStyle w:val="af6"/>
      <w:ind w:firstLine="0"/>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8" w:type="dxa"/>
      <w:tblBorders>
        <w:top w:val="single" w:sz="4" w:space="0" w:color="auto"/>
      </w:tblBorders>
      <w:tblLook w:val="04A0" w:firstRow="1" w:lastRow="0" w:firstColumn="1" w:lastColumn="0" w:noHBand="0" w:noVBand="1"/>
    </w:tblPr>
    <w:tblGrid>
      <w:gridCol w:w="8755"/>
      <w:gridCol w:w="743"/>
    </w:tblGrid>
    <w:tr w:rsidR="0089519A" w14:paraId="7B81199F" w14:textId="77777777" w:rsidTr="00ED6723">
      <w:tc>
        <w:tcPr>
          <w:tcW w:w="8755" w:type="dxa"/>
          <w:shd w:val="clear" w:color="auto" w:fill="auto"/>
        </w:tcPr>
        <w:p w14:paraId="6F261D5D"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743" w:type="dxa"/>
          <w:shd w:val="clear" w:color="auto" w:fill="auto"/>
        </w:tcPr>
        <w:p w14:paraId="24416309" w14:textId="22778CA5"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212</w:t>
          </w:r>
          <w:r w:rsidRPr="00067793">
            <w:rPr>
              <w:sz w:val="22"/>
              <w:szCs w:val="22"/>
            </w:rPr>
            <w:fldChar w:fldCharType="end"/>
          </w:r>
        </w:p>
      </w:tc>
    </w:tr>
  </w:tbl>
  <w:p w14:paraId="22C0E24C" w14:textId="77777777" w:rsidR="0089519A" w:rsidRDefault="0089519A" w:rsidP="009B5F63">
    <w:pPr>
      <w:pStyle w:val="af6"/>
      <w:ind w:firstLine="0"/>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317" w:type="dxa"/>
      <w:tblBorders>
        <w:top w:val="single" w:sz="4" w:space="0" w:color="auto"/>
      </w:tblBorders>
      <w:tblLook w:val="04A0" w:firstRow="1" w:lastRow="0" w:firstColumn="1" w:lastColumn="0" w:noHBand="0" w:noVBand="1"/>
    </w:tblPr>
    <w:tblGrid>
      <w:gridCol w:w="8755"/>
      <w:gridCol w:w="5562"/>
    </w:tblGrid>
    <w:tr w:rsidR="0089519A" w14:paraId="276EF169" w14:textId="77777777" w:rsidTr="00ED6723">
      <w:tc>
        <w:tcPr>
          <w:tcW w:w="8755" w:type="dxa"/>
          <w:shd w:val="clear" w:color="auto" w:fill="auto"/>
        </w:tcPr>
        <w:p w14:paraId="76689F6D"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5562" w:type="dxa"/>
          <w:shd w:val="clear" w:color="auto" w:fill="auto"/>
        </w:tcPr>
        <w:p w14:paraId="26B9228B" w14:textId="0A2330BA"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213</w:t>
          </w:r>
          <w:r w:rsidRPr="00067793">
            <w:rPr>
              <w:sz w:val="22"/>
              <w:szCs w:val="22"/>
            </w:rPr>
            <w:fldChar w:fldCharType="end"/>
          </w:r>
        </w:p>
      </w:tc>
    </w:tr>
  </w:tbl>
  <w:p w14:paraId="6630047C" w14:textId="77777777" w:rsidR="0089519A" w:rsidRDefault="0089519A" w:rsidP="009B5F63">
    <w:pPr>
      <w:pStyle w:val="af6"/>
      <w:ind w:firstLine="0"/>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64" w:type="dxa"/>
      <w:tblBorders>
        <w:top w:val="single" w:sz="4" w:space="0" w:color="auto"/>
      </w:tblBorders>
      <w:tblLook w:val="04A0" w:firstRow="1" w:lastRow="0" w:firstColumn="1" w:lastColumn="0" w:noHBand="0" w:noVBand="1"/>
    </w:tblPr>
    <w:tblGrid>
      <w:gridCol w:w="8755"/>
      <w:gridCol w:w="709"/>
    </w:tblGrid>
    <w:tr w:rsidR="0089519A" w14:paraId="18D678C2" w14:textId="77777777" w:rsidTr="008A3127">
      <w:tc>
        <w:tcPr>
          <w:tcW w:w="8755" w:type="dxa"/>
          <w:shd w:val="clear" w:color="auto" w:fill="auto"/>
        </w:tcPr>
        <w:p w14:paraId="4442EB3F"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709" w:type="dxa"/>
          <w:shd w:val="clear" w:color="auto" w:fill="auto"/>
        </w:tcPr>
        <w:p w14:paraId="5647BACF" w14:textId="4E463005"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241</w:t>
          </w:r>
          <w:r w:rsidRPr="00067793">
            <w:rPr>
              <w:sz w:val="22"/>
              <w:szCs w:val="22"/>
            </w:rPr>
            <w:fldChar w:fldCharType="end"/>
          </w:r>
        </w:p>
      </w:tc>
    </w:tr>
  </w:tbl>
  <w:p w14:paraId="76E370FB" w14:textId="76DD500F" w:rsidR="0089519A" w:rsidRDefault="0089519A" w:rsidP="008A3127">
    <w:pPr>
      <w:pStyle w:val="af6"/>
      <w:tabs>
        <w:tab w:val="clear" w:pos="4677"/>
        <w:tab w:val="clear" w:pos="9355"/>
        <w:tab w:val="left" w:pos="1962"/>
      </w:tabs>
      <w:ind w:firstLine="0"/>
    </w:pPr>
    <w:r>
      <w:tab/>
    </w: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1087" w:type="dxa"/>
      <w:tblBorders>
        <w:top w:val="single" w:sz="4" w:space="0" w:color="auto"/>
      </w:tblBorders>
      <w:tblLook w:val="04A0" w:firstRow="1" w:lastRow="0" w:firstColumn="1" w:lastColumn="0" w:noHBand="0" w:noVBand="1"/>
    </w:tblPr>
    <w:tblGrid>
      <w:gridCol w:w="14283"/>
      <w:gridCol w:w="6804"/>
    </w:tblGrid>
    <w:tr w:rsidR="0089519A" w14:paraId="55459B70" w14:textId="77777777" w:rsidTr="008A3127">
      <w:tc>
        <w:tcPr>
          <w:tcW w:w="14283" w:type="dxa"/>
          <w:shd w:val="clear" w:color="auto" w:fill="auto"/>
        </w:tcPr>
        <w:p w14:paraId="4EFC56C9"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6804" w:type="dxa"/>
          <w:shd w:val="clear" w:color="auto" w:fill="auto"/>
        </w:tcPr>
        <w:p w14:paraId="419A3DE7" w14:textId="532C060D"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243</w:t>
          </w:r>
          <w:r w:rsidRPr="00067793">
            <w:rPr>
              <w:sz w:val="22"/>
              <w:szCs w:val="22"/>
            </w:rPr>
            <w:fldChar w:fldCharType="end"/>
          </w:r>
        </w:p>
      </w:tc>
    </w:tr>
  </w:tbl>
  <w:p w14:paraId="6A68ED54" w14:textId="77777777" w:rsidR="0089519A" w:rsidRDefault="0089519A" w:rsidP="008A3127">
    <w:pPr>
      <w:pStyle w:val="af6"/>
      <w:tabs>
        <w:tab w:val="clear" w:pos="4677"/>
        <w:tab w:val="clear" w:pos="9355"/>
        <w:tab w:val="left" w:pos="1962"/>
      </w:tabs>
      <w:ind w:firstLine="0"/>
    </w:pPr>
    <w:r>
      <w:tab/>
    </w: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81" w:type="dxa"/>
      <w:tblBorders>
        <w:top w:val="single" w:sz="4" w:space="0" w:color="auto"/>
      </w:tblBorders>
      <w:tblLook w:val="04A0" w:firstRow="1" w:lastRow="0" w:firstColumn="1" w:lastColumn="0" w:noHBand="0" w:noVBand="1"/>
    </w:tblPr>
    <w:tblGrid>
      <w:gridCol w:w="8755"/>
      <w:gridCol w:w="1026"/>
    </w:tblGrid>
    <w:tr w:rsidR="0089519A" w14:paraId="692065AA" w14:textId="77777777" w:rsidTr="003E5186">
      <w:tc>
        <w:tcPr>
          <w:tcW w:w="8755" w:type="dxa"/>
          <w:shd w:val="clear" w:color="auto" w:fill="auto"/>
        </w:tcPr>
        <w:p w14:paraId="1A0B35C0" w14:textId="22C785B5" w:rsidR="0089519A" w:rsidRPr="00067793" w:rsidRDefault="0089519A" w:rsidP="00644946">
          <w:pPr>
            <w:pStyle w:val="af6"/>
            <w:ind w:firstLine="0"/>
            <w:rPr>
              <w:i/>
              <w:sz w:val="20"/>
              <w:szCs w:val="20"/>
            </w:rPr>
          </w:pPr>
          <w:r>
            <w:rPr>
              <w:i/>
              <w:sz w:val="20"/>
              <w:szCs w:val="20"/>
            </w:rPr>
            <w:t xml:space="preserve">Итоговый отчет </w:t>
          </w:r>
        </w:p>
      </w:tc>
      <w:tc>
        <w:tcPr>
          <w:tcW w:w="1026" w:type="dxa"/>
          <w:shd w:val="clear" w:color="auto" w:fill="auto"/>
        </w:tcPr>
        <w:p w14:paraId="3B19D580" w14:textId="5803BABD"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312</w:t>
          </w:r>
          <w:r w:rsidRPr="00067793">
            <w:rPr>
              <w:sz w:val="22"/>
              <w:szCs w:val="22"/>
            </w:rPr>
            <w:fldChar w:fldCharType="end"/>
          </w:r>
        </w:p>
      </w:tc>
    </w:tr>
  </w:tbl>
  <w:p w14:paraId="1AE9269E" w14:textId="77777777" w:rsidR="0089519A" w:rsidRDefault="0089519A" w:rsidP="00925F20">
    <w:pPr>
      <w:pStyle w:val="af6"/>
      <w:ind w:firstLine="0"/>
    </w:pPr>
  </w:p>
  <w:p w14:paraId="008E8C70" w14:textId="77777777" w:rsidR="0089519A" w:rsidRDefault="0089519A"/>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85AE0F" w14:textId="77777777" w:rsidR="0089519A" w:rsidRDefault="0089519A"/>
  <w:tbl>
    <w:tblPr>
      <w:tblW w:w="9498" w:type="dxa"/>
      <w:tblBorders>
        <w:top w:val="single" w:sz="4" w:space="0" w:color="auto"/>
      </w:tblBorders>
      <w:tblLook w:val="04A0" w:firstRow="1" w:lastRow="0" w:firstColumn="1" w:lastColumn="0" w:noHBand="0" w:noVBand="1"/>
    </w:tblPr>
    <w:tblGrid>
      <w:gridCol w:w="8755"/>
      <w:gridCol w:w="743"/>
    </w:tblGrid>
    <w:tr w:rsidR="0089519A" w14:paraId="16B6D302" w14:textId="77777777" w:rsidTr="009B5F63">
      <w:tc>
        <w:tcPr>
          <w:tcW w:w="8755" w:type="dxa"/>
          <w:shd w:val="clear" w:color="auto" w:fill="auto"/>
        </w:tcPr>
        <w:p w14:paraId="66732AF2"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743" w:type="dxa"/>
          <w:shd w:val="clear" w:color="auto" w:fill="auto"/>
        </w:tcPr>
        <w:p w14:paraId="6B437A46" w14:textId="04799CCB"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2</w:t>
          </w:r>
          <w:r w:rsidRPr="00067793">
            <w:rPr>
              <w:sz w:val="22"/>
              <w:szCs w:val="22"/>
            </w:rPr>
            <w:fldChar w:fldCharType="end"/>
          </w:r>
        </w:p>
      </w:tc>
    </w:tr>
  </w:tbl>
  <w:p w14:paraId="7EC9A5B3" w14:textId="77777777" w:rsidR="0089519A" w:rsidRDefault="0089519A" w:rsidP="009B5F63">
    <w:pPr>
      <w:pStyle w:val="af6"/>
      <w:ind w:firstLine="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59" w:type="dxa"/>
      <w:tblBorders>
        <w:top w:val="single" w:sz="4" w:space="0" w:color="auto"/>
      </w:tblBorders>
      <w:tblLook w:val="04A0" w:firstRow="1" w:lastRow="0" w:firstColumn="1" w:lastColumn="0" w:noHBand="0" w:noVBand="1"/>
    </w:tblPr>
    <w:tblGrid>
      <w:gridCol w:w="8755"/>
      <w:gridCol w:w="5704"/>
    </w:tblGrid>
    <w:tr w:rsidR="0089519A" w14:paraId="03C8CB97" w14:textId="77777777" w:rsidTr="003E5186">
      <w:tc>
        <w:tcPr>
          <w:tcW w:w="8755" w:type="dxa"/>
          <w:shd w:val="clear" w:color="auto" w:fill="auto"/>
        </w:tcPr>
        <w:p w14:paraId="7EB01D87"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5704" w:type="dxa"/>
          <w:shd w:val="clear" w:color="auto" w:fill="auto"/>
        </w:tcPr>
        <w:p w14:paraId="4569B81B" w14:textId="055A4564"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81</w:t>
          </w:r>
          <w:r w:rsidRPr="00067793">
            <w:rPr>
              <w:sz w:val="22"/>
              <w:szCs w:val="22"/>
            </w:rPr>
            <w:fldChar w:fldCharType="end"/>
          </w:r>
        </w:p>
      </w:tc>
    </w:tr>
  </w:tbl>
  <w:p w14:paraId="493702EC" w14:textId="77777777" w:rsidR="0089519A" w:rsidRDefault="0089519A" w:rsidP="009B5F63">
    <w:pPr>
      <w:pStyle w:val="af6"/>
      <w:ind w:firstLine="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8" w:type="dxa"/>
      <w:tblBorders>
        <w:top w:val="single" w:sz="4" w:space="0" w:color="auto"/>
      </w:tblBorders>
      <w:tblLook w:val="04A0" w:firstRow="1" w:lastRow="0" w:firstColumn="1" w:lastColumn="0" w:noHBand="0" w:noVBand="1"/>
    </w:tblPr>
    <w:tblGrid>
      <w:gridCol w:w="8755"/>
      <w:gridCol w:w="743"/>
    </w:tblGrid>
    <w:tr w:rsidR="0089519A" w14:paraId="1711B678" w14:textId="77777777" w:rsidTr="00ED6723">
      <w:tc>
        <w:tcPr>
          <w:tcW w:w="8755" w:type="dxa"/>
          <w:shd w:val="clear" w:color="auto" w:fill="auto"/>
        </w:tcPr>
        <w:p w14:paraId="34CE7D04"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743" w:type="dxa"/>
          <w:shd w:val="clear" w:color="auto" w:fill="auto"/>
        </w:tcPr>
        <w:p w14:paraId="709ECC54" w14:textId="527BCA0B"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119</w:t>
          </w:r>
          <w:r w:rsidRPr="00067793">
            <w:rPr>
              <w:sz w:val="22"/>
              <w:szCs w:val="22"/>
            </w:rPr>
            <w:fldChar w:fldCharType="end"/>
          </w:r>
        </w:p>
      </w:tc>
    </w:tr>
  </w:tbl>
  <w:p w14:paraId="1D91C820" w14:textId="77777777" w:rsidR="0089519A" w:rsidRDefault="0089519A" w:rsidP="009B5F63">
    <w:pPr>
      <w:pStyle w:val="af6"/>
      <w:ind w:firstLine="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601" w:type="dxa"/>
      <w:tblBorders>
        <w:top w:val="single" w:sz="4" w:space="0" w:color="auto"/>
      </w:tblBorders>
      <w:tblLook w:val="04A0" w:firstRow="1" w:lastRow="0" w:firstColumn="1" w:lastColumn="0" w:noHBand="0" w:noVBand="1"/>
    </w:tblPr>
    <w:tblGrid>
      <w:gridCol w:w="8755"/>
      <w:gridCol w:w="5846"/>
    </w:tblGrid>
    <w:tr w:rsidR="0089519A" w14:paraId="4B47D9C8" w14:textId="77777777" w:rsidTr="00ED6723">
      <w:tc>
        <w:tcPr>
          <w:tcW w:w="8755" w:type="dxa"/>
          <w:shd w:val="clear" w:color="auto" w:fill="auto"/>
        </w:tcPr>
        <w:p w14:paraId="0A1F301F"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5846" w:type="dxa"/>
          <w:shd w:val="clear" w:color="auto" w:fill="auto"/>
        </w:tcPr>
        <w:p w14:paraId="6985C0F1" w14:textId="2F01AC22"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122</w:t>
          </w:r>
          <w:r w:rsidRPr="00067793">
            <w:rPr>
              <w:sz w:val="22"/>
              <w:szCs w:val="22"/>
            </w:rPr>
            <w:fldChar w:fldCharType="end"/>
          </w:r>
        </w:p>
      </w:tc>
    </w:tr>
  </w:tbl>
  <w:p w14:paraId="1E7AADA4" w14:textId="77777777" w:rsidR="0089519A" w:rsidRDefault="0089519A" w:rsidP="009B5F63">
    <w:pPr>
      <w:pStyle w:val="af6"/>
      <w:ind w:firstLine="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8" w:type="dxa"/>
      <w:tblBorders>
        <w:top w:val="single" w:sz="4" w:space="0" w:color="auto"/>
      </w:tblBorders>
      <w:tblLook w:val="04A0" w:firstRow="1" w:lastRow="0" w:firstColumn="1" w:lastColumn="0" w:noHBand="0" w:noVBand="1"/>
    </w:tblPr>
    <w:tblGrid>
      <w:gridCol w:w="8755"/>
      <w:gridCol w:w="743"/>
    </w:tblGrid>
    <w:tr w:rsidR="0089519A" w14:paraId="588058F0" w14:textId="77777777" w:rsidTr="00ED6723">
      <w:tc>
        <w:tcPr>
          <w:tcW w:w="8755" w:type="dxa"/>
          <w:shd w:val="clear" w:color="auto" w:fill="auto"/>
        </w:tcPr>
        <w:p w14:paraId="56FEF107"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743" w:type="dxa"/>
          <w:shd w:val="clear" w:color="auto" w:fill="auto"/>
        </w:tcPr>
        <w:p w14:paraId="0D718ECF" w14:textId="6817BE55"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125</w:t>
          </w:r>
          <w:r w:rsidRPr="00067793">
            <w:rPr>
              <w:sz w:val="22"/>
              <w:szCs w:val="22"/>
            </w:rPr>
            <w:fldChar w:fldCharType="end"/>
          </w:r>
        </w:p>
      </w:tc>
    </w:tr>
  </w:tbl>
  <w:p w14:paraId="4EE0E2CD" w14:textId="77777777" w:rsidR="0089519A" w:rsidRDefault="0089519A" w:rsidP="009B5F63">
    <w:pPr>
      <w:pStyle w:val="af6"/>
      <w:ind w:firstLine="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742" w:type="dxa"/>
      <w:tblBorders>
        <w:top w:val="single" w:sz="4" w:space="0" w:color="auto"/>
      </w:tblBorders>
      <w:tblLook w:val="04A0" w:firstRow="1" w:lastRow="0" w:firstColumn="1" w:lastColumn="0" w:noHBand="0" w:noVBand="1"/>
    </w:tblPr>
    <w:tblGrid>
      <w:gridCol w:w="8755"/>
      <w:gridCol w:w="5987"/>
    </w:tblGrid>
    <w:tr w:rsidR="0089519A" w14:paraId="28036D05" w14:textId="77777777" w:rsidTr="00ED6723">
      <w:tc>
        <w:tcPr>
          <w:tcW w:w="8755" w:type="dxa"/>
          <w:shd w:val="clear" w:color="auto" w:fill="auto"/>
        </w:tcPr>
        <w:p w14:paraId="6232A1D2"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5987" w:type="dxa"/>
          <w:shd w:val="clear" w:color="auto" w:fill="auto"/>
        </w:tcPr>
        <w:p w14:paraId="4B76CF81" w14:textId="16AF9F6D"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128</w:t>
          </w:r>
          <w:r w:rsidRPr="00067793">
            <w:rPr>
              <w:sz w:val="22"/>
              <w:szCs w:val="22"/>
            </w:rPr>
            <w:fldChar w:fldCharType="end"/>
          </w:r>
        </w:p>
      </w:tc>
    </w:tr>
  </w:tbl>
  <w:p w14:paraId="267A1489" w14:textId="77777777" w:rsidR="0089519A" w:rsidRDefault="0089519A" w:rsidP="009B5F63">
    <w:pPr>
      <w:pStyle w:val="af6"/>
      <w:ind w:firstLine="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98" w:type="dxa"/>
      <w:tblBorders>
        <w:top w:val="single" w:sz="4" w:space="0" w:color="auto"/>
      </w:tblBorders>
      <w:tblLook w:val="04A0" w:firstRow="1" w:lastRow="0" w:firstColumn="1" w:lastColumn="0" w:noHBand="0" w:noVBand="1"/>
    </w:tblPr>
    <w:tblGrid>
      <w:gridCol w:w="8755"/>
      <w:gridCol w:w="743"/>
    </w:tblGrid>
    <w:tr w:rsidR="0089519A" w14:paraId="5A5F670F" w14:textId="77777777" w:rsidTr="00ED6723">
      <w:tc>
        <w:tcPr>
          <w:tcW w:w="8755" w:type="dxa"/>
          <w:shd w:val="clear" w:color="auto" w:fill="auto"/>
        </w:tcPr>
        <w:p w14:paraId="79D1C491"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743" w:type="dxa"/>
          <w:shd w:val="clear" w:color="auto" w:fill="auto"/>
        </w:tcPr>
        <w:p w14:paraId="7F6ED7F2" w14:textId="382B8593"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201</w:t>
          </w:r>
          <w:r w:rsidRPr="00067793">
            <w:rPr>
              <w:sz w:val="22"/>
              <w:szCs w:val="22"/>
            </w:rPr>
            <w:fldChar w:fldCharType="end"/>
          </w:r>
        </w:p>
      </w:tc>
    </w:tr>
  </w:tbl>
  <w:p w14:paraId="190185F0" w14:textId="77777777" w:rsidR="0089519A" w:rsidRDefault="0089519A" w:rsidP="009B5F63">
    <w:pPr>
      <w:pStyle w:val="af6"/>
      <w:ind w:firstLine="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601" w:type="dxa"/>
      <w:tblBorders>
        <w:top w:val="single" w:sz="4" w:space="0" w:color="auto"/>
      </w:tblBorders>
      <w:tblLook w:val="04A0" w:firstRow="1" w:lastRow="0" w:firstColumn="1" w:lastColumn="0" w:noHBand="0" w:noVBand="1"/>
    </w:tblPr>
    <w:tblGrid>
      <w:gridCol w:w="8755"/>
      <w:gridCol w:w="5846"/>
    </w:tblGrid>
    <w:tr w:rsidR="0089519A" w14:paraId="6B20911D" w14:textId="77777777" w:rsidTr="00ED6723">
      <w:tc>
        <w:tcPr>
          <w:tcW w:w="8755" w:type="dxa"/>
          <w:shd w:val="clear" w:color="auto" w:fill="auto"/>
        </w:tcPr>
        <w:p w14:paraId="5EB0F1A8" w14:textId="77777777" w:rsidR="0089519A" w:rsidRPr="00067793" w:rsidRDefault="0089519A" w:rsidP="00644946">
          <w:pPr>
            <w:pStyle w:val="af6"/>
            <w:ind w:firstLine="0"/>
            <w:rPr>
              <w:i/>
              <w:sz w:val="20"/>
              <w:szCs w:val="20"/>
            </w:rPr>
          </w:pPr>
          <w:r>
            <w:rPr>
              <w:i/>
              <w:sz w:val="20"/>
              <w:szCs w:val="20"/>
            </w:rPr>
            <w:t xml:space="preserve">Итоговый отчет </w:t>
          </w:r>
        </w:p>
      </w:tc>
      <w:tc>
        <w:tcPr>
          <w:tcW w:w="5846" w:type="dxa"/>
          <w:shd w:val="clear" w:color="auto" w:fill="auto"/>
        </w:tcPr>
        <w:p w14:paraId="4533B12B" w14:textId="3164FFC4" w:rsidR="0089519A" w:rsidRPr="00067793" w:rsidRDefault="0089519A" w:rsidP="00644946">
          <w:pPr>
            <w:pStyle w:val="af6"/>
            <w:ind w:firstLine="0"/>
            <w:jc w:val="right"/>
            <w:rPr>
              <w:sz w:val="22"/>
              <w:szCs w:val="22"/>
            </w:rPr>
          </w:pPr>
          <w:r w:rsidRPr="00067793">
            <w:rPr>
              <w:sz w:val="22"/>
              <w:szCs w:val="22"/>
            </w:rPr>
            <w:fldChar w:fldCharType="begin"/>
          </w:r>
          <w:r w:rsidRPr="00067793">
            <w:rPr>
              <w:sz w:val="22"/>
              <w:szCs w:val="22"/>
            </w:rPr>
            <w:instrText xml:space="preserve"> PAGE  \* Arabic  \* MERGEFORMAT </w:instrText>
          </w:r>
          <w:r w:rsidRPr="00067793">
            <w:rPr>
              <w:sz w:val="22"/>
              <w:szCs w:val="22"/>
            </w:rPr>
            <w:fldChar w:fldCharType="separate"/>
          </w:r>
          <w:r w:rsidR="00780141">
            <w:rPr>
              <w:noProof/>
              <w:sz w:val="22"/>
              <w:szCs w:val="22"/>
            </w:rPr>
            <w:t>204</w:t>
          </w:r>
          <w:r w:rsidRPr="00067793">
            <w:rPr>
              <w:sz w:val="22"/>
              <w:szCs w:val="22"/>
            </w:rPr>
            <w:fldChar w:fldCharType="end"/>
          </w:r>
        </w:p>
      </w:tc>
    </w:tr>
  </w:tbl>
  <w:p w14:paraId="5B6C0536" w14:textId="77777777" w:rsidR="0089519A" w:rsidRDefault="0089519A" w:rsidP="009B5F63">
    <w:pPr>
      <w:pStyle w:val="af6"/>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DF332C" w14:textId="77777777" w:rsidR="0089519A" w:rsidRDefault="0089519A" w:rsidP="00B3683A">
      <w:r>
        <w:separator/>
      </w:r>
    </w:p>
  </w:footnote>
  <w:footnote w:type="continuationSeparator" w:id="0">
    <w:p w14:paraId="731708C8" w14:textId="77777777" w:rsidR="0089519A" w:rsidRDefault="0089519A" w:rsidP="00B3683A">
      <w:r>
        <w:continuationSeparator/>
      </w:r>
    </w:p>
  </w:footnote>
  <w:footnote w:id="1">
    <w:p w14:paraId="6BAE227D" w14:textId="77777777" w:rsidR="0089519A" w:rsidRPr="006C3874" w:rsidRDefault="0089519A" w:rsidP="006C3874">
      <w:pPr>
        <w:pStyle w:val="aff2"/>
      </w:pPr>
      <w:r w:rsidRPr="006C3874">
        <w:rPr>
          <w:rStyle w:val="aff4"/>
        </w:rPr>
        <w:footnoteRef/>
      </w:r>
      <w:r w:rsidRPr="006C3874">
        <w:t xml:space="preserve"> Подробнее см. в отчете по результам дистанционного контроля, ИЭПИ, 2021</w:t>
      </w:r>
    </w:p>
  </w:footnote>
  <w:footnote w:id="2">
    <w:p w14:paraId="126DF5D9" w14:textId="77777777" w:rsidR="0089519A" w:rsidRPr="006C3874" w:rsidRDefault="0089519A" w:rsidP="006C3874">
      <w:pPr>
        <w:pStyle w:val="aff2"/>
      </w:pPr>
      <w:r w:rsidRPr="006C3874">
        <w:rPr>
          <w:rStyle w:val="aff4"/>
        </w:rPr>
        <w:footnoteRef/>
      </w:r>
      <w:r w:rsidRPr="006C3874">
        <w:t xml:space="preserve"> Подробнее рассмотрено в Итоговом отчете по результатам выполнения Программы</w:t>
      </w:r>
    </w:p>
  </w:footnote>
  <w:footnote w:id="3">
    <w:p w14:paraId="1F7D309E" w14:textId="77777777" w:rsidR="0089519A" w:rsidRPr="006C3874" w:rsidRDefault="0089519A" w:rsidP="006C3874">
      <w:pPr>
        <w:pStyle w:val="aff2"/>
        <w:rPr>
          <w:sz w:val="14"/>
          <w:szCs w:val="14"/>
        </w:rPr>
      </w:pPr>
      <w:r w:rsidRPr="006C3874">
        <w:rPr>
          <w:rStyle w:val="aff4"/>
          <w:sz w:val="14"/>
          <w:szCs w:val="14"/>
        </w:rPr>
        <w:footnoteRef/>
      </w:r>
      <w:r w:rsidRPr="006C3874">
        <w:rPr>
          <w:sz w:val="14"/>
          <w:szCs w:val="14"/>
        </w:rPr>
        <w:t xml:space="preserve"> Абсолютный прирост является дополнительным результатом сохранения биологического разнообразия, который может быть достигнут для тех показателей биологического разнообразия, на основании которых данная среда обитания была определена как критически важная. Абсолютный прирост может быть достигнут путем разработки компенсационных мер по сохранению биологического разнообразия и/или в случаях, если клиент может выполнить указанные требования настоящего Стандарта деятельности без применения компенсационных мер, клиент должен обеспечить абсолютный прирост путем осуществления дополнительных программ in situ (на месте проведения работ) по улучшению среды обитания, а также защите и сохранению биологического разнообразия.</w:t>
      </w:r>
    </w:p>
  </w:footnote>
  <w:footnote w:id="4">
    <w:p w14:paraId="20BEEC60" w14:textId="77777777" w:rsidR="0089519A" w:rsidRPr="007355E6" w:rsidRDefault="0089519A" w:rsidP="006C3874">
      <w:pPr>
        <w:pStyle w:val="aff2"/>
        <w:rPr>
          <w:sz w:val="14"/>
          <w:szCs w:val="14"/>
          <w:lang w:val="en-US"/>
        </w:rPr>
      </w:pPr>
      <w:r w:rsidRPr="007355E6">
        <w:rPr>
          <w:rStyle w:val="aff4"/>
          <w:sz w:val="14"/>
          <w:szCs w:val="14"/>
        </w:rPr>
        <w:footnoteRef/>
      </w:r>
      <w:r w:rsidRPr="007355E6">
        <w:rPr>
          <w:sz w:val="14"/>
          <w:szCs w:val="14"/>
          <w:lang w:val="en-US"/>
        </w:rPr>
        <w:t xml:space="preserve"> Wetlands International (2021). Waterbird Population Estimates //wpe.wetlands.org Download 10 Feb 2021</w:t>
      </w:r>
    </w:p>
  </w:footnote>
  <w:footnote w:id="5">
    <w:p w14:paraId="577EE395" w14:textId="77777777" w:rsidR="0089519A" w:rsidRPr="006C6C34" w:rsidRDefault="0089519A" w:rsidP="006C3874">
      <w:pPr>
        <w:pStyle w:val="aff2"/>
        <w:rPr>
          <w:lang w:val="en-US"/>
        </w:rPr>
      </w:pPr>
      <w:r w:rsidRPr="000A4B39">
        <w:rPr>
          <w:rStyle w:val="aff4"/>
          <w:sz w:val="16"/>
          <w:szCs w:val="16"/>
        </w:rPr>
        <w:footnoteRef/>
      </w:r>
      <w:r w:rsidRPr="000A4B39">
        <w:rPr>
          <w:sz w:val="16"/>
          <w:szCs w:val="16"/>
          <w:lang w:val="en-US"/>
        </w:rPr>
        <w:t xml:space="preserve"> IUCN, “Protected Areas Category”, https://www.iucn.org/theme/protected-areas/about/protected-area-categories</w:t>
      </w:r>
    </w:p>
  </w:footnote>
  <w:footnote w:id="6">
    <w:p w14:paraId="39EDBA9F" w14:textId="77777777" w:rsidR="0089519A" w:rsidRPr="006C3874" w:rsidRDefault="0089519A" w:rsidP="006C3874">
      <w:pPr>
        <w:pStyle w:val="aff2"/>
        <w:rPr>
          <w:sz w:val="14"/>
          <w:szCs w:val="14"/>
          <w:lang w:val="en-US"/>
        </w:rPr>
      </w:pPr>
      <w:r w:rsidRPr="006C3874">
        <w:rPr>
          <w:rStyle w:val="aff4"/>
          <w:sz w:val="14"/>
          <w:szCs w:val="14"/>
        </w:rPr>
        <w:footnoteRef/>
      </w:r>
      <w:r w:rsidRPr="006C3874">
        <w:rPr>
          <w:sz w:val="14"/>
          <w:szCs w:val="14"/>
          <w:lang w:val="en-US"/>
        </w:rPr>
        <w:t xml:space="preserve"> Cook Inlet Beluga Whale https://www.mmc.gov/priority-topics/species-of-concern/cook-inlet-beluga-whale/#:~:text=Two%20areas%20within%20Cook%20Inlet,eastern%20side%20of%20the%20inlet.</w:t>
      </w:r>
    </w:p>
  </w:footnote>
  <w:footnote w:id="7">
    <w:p w14:paraId="701D4A63" w14:textId="77777777" w:rsidR="0089519A" w:rsidRPr="006C3874" w:rsidRDefault="0089519A" w:rsidP="006C3874">
      <w:pPr>
        <w:pStyle w:val="aff2"/>
        <w:rPr>
          <w:sz w:val="14"/>
          <w:szCs w:val="14"/>
          <w:lang w:val="en-US"/>
        </w:rPr>
      </w:pPr>
      <w:r w:rsidRPr="006C3874">
        <w:rPr>
          <w:rStyle w:val="aff4"/>
          <w:sz w:val="14"/>
          <w:szCs w:val="14"/>
        </w:rPr>
        <w:footnoteRef/>
      </w:r>
      <w:r w:rsidRPr="006C3874">
        <w:rPr>
          <w:sz w:val="14"/>
          <w:szCs w:val="14"/>
          <w:lang w:val="en-US"/>
        </w:rPr>
        <w:t xml:space="preserve"> Beluga Whale (St. Lawrence Estuary population) https://www.dfo-mpo.gc.ca/species-especes/profiles-profils/belugaStLa-eng.html</w:t>
      </w:r>
    </w:p>
  </w:footnote>
  <w:footnote w:id="8">
    <w:p w14:paraId="2EBBB5FF" w14:textId="77777777" w:rsidR="0089519A" w:rsidRPr="00EE2DF5" w:rsidRDefault="0089519A" w:rsidP="006C3874">
      <w:pPr>
        <w:pStyle w:val="aff2"/>
        <w:rPr>
          <w:lang w:val="en-US"/>
        </w:rPr>
      </w:pPr>
      <w:r w:rsidRPr="006C3874">
        <w:rPr>
          <w:rStyle w:val="aff4"/>
          <w:sz w:val="14"/>
          <w:szCs w:val="14"/>
        </w:rPr>
        <w:footnoteRef/>
      </w:r>
      <w:r w:rsidRPr="006C3874">
        <w:rPr>
          <w:sz w:val="14"/>
          <w:szCs w:val="14"/>
          <w:lang w:val="en-US"/>
        </w:rPr>
        <w:t xml:space="preserve"> Status of Marine Mammal Species and Populations https://www.mmc.gov/priority-topics/species-of-concern/status-of-marine-mammal-species-and-populations/</w:t>
      </w:r>
    </w:p>
  </w:footnote>
  <w:footnote w:id="9">
    <w:p w14:paraId="1E74ECFC" w14:textId="77777777" w:rsidR="0089519A" w:rsidRPr="00EE53CF" w:rsidRDefault="0089519A" w:rsidP="00DF6582">
      <w:pPr>
        <w:pStyle w:val="aff2"/>
      </w:pPr>
      <w:r w:rsidRPr="00EE53CF">
        <w:rPr>
          <w:rStyle w:val="aff4"/>
        </w:rPr>
        <w:footnoteRef/>
      </w:r>
      <w:r w:rsidRPr="00EE53CF">
        <w:t xml:space="preserve"> Подробнее рассмотрено в Итоговом отчете по результатам выполнения Программы</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51" w:type="dxa"/>
      <w:tblBorders>
        <w:bottom w:val="single" w:sz="4" w:space="0" w:color="auto"/>
      </w:tblBorders>
      <w:tblLook w:val="04A0" w:firstRow="1" w:lastRow="0" w:firstColumn="1" w:lastColumn="0" w:noHBand="0" w:noVBand="1"/>
    </w:tblPr>
    <w:tblGrid>
      <w:gridCol w:w="1978"/>
      <w:gridCol w:w="7873"/>
    </w:tblGrid>
    <w:tr w:rsidR="0089519A" w:rsidRPr="00A6359E" w14:paraId="0E2D8DF2" w14:textId="77777777" w:rsidTr="00155ECA">
      <w:tc>
        <w:tcPr>
          <w:tcW w:w="1978" w:type="dxa"/>
          <w:shd w:val="clear" w:color="auto" w:fill="auto"/>
          <w:vAlign w:val="center"/>
        </w:tcPr>
        <w:p w14:paraId="488CE41C" w14:textId="1B0BAFD3" w:rsidR="0089519A" w:rsidRPr="00A6359E" w:rsidRDefault="0089519A" w:rsidP="00556A6A">
          <w:pPr>
            <w:ind w:firstLine="0"/>
            <w:jc w:val="center"/>
            <w:rPr>
              <w:rFonts w:eastAsia="Times New Roman"/>
              <w:i/>
              <w:sz w:val="20"/>
              <w:szCs w:val="26"/>
            </w:rPr>
          </w:pPr>
          <w:r w:rsidRPr="007175B8">
            <w:rPr>
              <w:noProof/>
            </w:rPr>
            <w:drawing>
              <wp:inline distT="0" distB="0" distL="0" distR="0" wp14:anchorId="37C316B8" wp14:editId="0A6D380B">
                <wp:extent cx="1114425" cy="523875"/>
                <wp:effectExtent l="0" t="0" r="0" b="0"/>
                <wp:docPr id="24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7873" w:type="dxa"/>
          <w:shd w:val="clear" w:color="auto" w:fill="auto"/>
          <w:vAlign w:val="center"/>
        </w:tcPr>
        <w:p w14:paraId="6017DAB0" w14:textId="77777777" w:rsidR="0089519A" w:rsidRPr="00A6359E" w:rsidRDefault="0089519A" w:rsidP="00601024">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 потенциального воздействия Проекта «Арктик СПГ 2» и на смежной акватории</w:t>
          </w:r>
        </w:p>
      </w:tc>
    </w:tr>
  </w:tbl>
  <w:p w14:paraId="04AB47FF" w14:textId="77777777" w:rsidR="0089519A" w:rsidRPr="00D9043B" w:rsidRDefault="0089519A" w:rsidP="00D9043B">
    <w:pPr>
      <w:pStyle w:val="af4"/>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6" w:type="dxa"/>
      <w:tblBorders>
        <w:bottom w:val="single" w:sz="4" w:space="0" w:color="auto"/>
      </w:tblBorders>
      <w:tblLook w:val="04A0" w:firstRow="1" w:lastRow="0" w:firstColumn="1" w:lastColumn="0" w:noHBand="0" w:noVBand="1"/>
    </w:tblPr>
    <w:tblGrid>
      <w:gridCol w:w="1978"/>
      <w:gridCol w:w="7378"/>
    </w:tblGrid>
    <w:tr w:rsidR="0089519A" w:rsidRPr="00A6359E" w14:paraId="1701DF39" w14:textId="77777777" w:rsidTr="00ED6723">
      <w:tc>
        <w:tcPr>
          <w:tcW w:w="1978" w:type="dxa"/>
          <w:shd w:val="clear" w:color="auto" w:fill="auto"/>
          <w:vAlign w:val="center"/>
        </w:tcPr>
        <w:p w14:paraId="5C6F467C"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6C037AC7" wp14:editId="5C8A1EA6">
                <wp:extent cx="1114425" cy="523875"/>
                <wp:effectExtent l="0" t="0" r="0" b="0"/>
                <wp:docPr id="62"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7378" w:type="dxa"/>
          <w:shd w:val="clear" w:color="auto" w:fill="auto"/>
          <w:vAlign w:val="center"/>
        </w:tcPr>
        <w:p w14:paraId="33EFF11E"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3DDD4095" w14:textId="77777777" w:rsidR="0089519A" w:rsidRPr="00F2694B" w:rsidRDefault="0089519A" w:rsidP="00F2694B">
    <w:pPr>
      <w:pStyle w:val="af4"/>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59" w:type="dxa"/>
      <w:tblBorders>
        <w:bottom w:val="single" w:sz="4" w:space="0" w:color="auto"/>
      </w:tblBorders>
      <w:tblLook w:val="04A0" w:firstRow="1" w:lastRow="0" w:firstColumn="1" w:lastColumn="0" w:noHBand="0" w:noVBand="1"/>
    </w:tblPr>
    <w:tblGrid>
      <w:gridCol w:w="1978"/>
      <w:gridCol w:w="12481"/>
    </w:tblGrid>
    <w:tr w:rsidR="0089519A" w:rsidRPr="00A6359E" w14:paraId="06FA3335" w14:textId="77777777" w:rsidTr="00ED6723">
      <w:tc>
        <w:tcPr>
          <w:tcW w:w="1978" w:type="dxa"/>
          <w:shd w:val="clear" w:color="auto" w:fill="auto"/>
          <w:vAlign w:val="center"/>
        </w:tcPr>
        <w:p w14:paraId="28E1257C"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425E47FE" wp14:editId="35FCAF58">
                <wp:extent cx="1114425" cy="52387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12481" w:type="dxa"/>
          <w:shd w:val="clear" w:color="auto" w:fill="auto"/>
          <w:vAlign w:val="center"/>
        </w:tcPr>
        <w:p w14:paraId="6067BE3E"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478B3432" w14:textId="77777777" w:rsidR="0089519A" w:rsidRPr="00F2694B" w:rsidRDefault="0089519A" w:rsidP="00F2694B">
    <w:pPr>
      <w:pStyle w:val="af4"/>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464" w:type="dxa"/>
      <w:tblBorders>
        <w:bottom w:val="single" w:sz="4" w:space="0" w:color="auto"/>
      </w:tblBorders>
      <w:tblLook w:val="04A0" w:firstRow="1" w:lastRow="0" w:firstColumn="1" w:lastColumn="0" w:noHBand="0" w:noVBand="1"/>
    </w:tblPr>
    <w:tblGrid>
      <w:gridCol w:w="1978"/>
      <w:gridCol w:w="7486"/>
    </w:tblGrid>
    <w:tr w:rsidR="0089519A" w:rsidRPr="00A6359E" w14:paraId="47122995" w14:textId="77777777" w:rsidTr="008A3127">
      <w:tc>
        <w:tcPr>
          <w:tcW w:w="1978" w:type="dxa"/>
          <w:shd w:val="clear" w:color="auto" w:fill="auto"/>
          <w:vAlign w:val="center"/>
        </w:tcPr>
        <w:p w14:paraId="05218436"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7E846ADD" wp14:editId="390492DA">
                <wp:extent cx="1114425" cy="523875"/>
                <wp:effectExtent l="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7486" w:type="dxa"/>
          <w:shd w:val="clear" w:color="auto" w:fill="auto"/>
          <w:vAlign w:val="center"/>
        </w:tcPr>
        <w:p w14:paraId="71D9AEC1"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1ED2228E" w14:textId="77777777" w:rsidR="0089519A" w:rsidRPr="00F2694B" w:rsidRDefault="0089519A" w:rsidP="00F2694B">
    <w:pPr>
      <w:pStyle w:val="af4"/>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21087" w:type="dxa"/>
      <w:tblBorders>
        <w:bottom w:val="single" w:sz="4" w:space="0" w:color="auto"/>
      </w:tblBorders>
      <w:tblLook w:val="04A0" w:firstRow="1" w:lastRow="0" w:firstColumn="1" w:lastColumn="0" w:noHBand="0" w:noVBand="1"/>
    </w:tblPr>
    <w:tblGrid>
      <w:gridCol w:w="1978"/>
      <w:gridCol w:w="19109"/>
    </w:tblGrid>
    <w:tr w:rsidR="0089519A" w:rsidRPr="00A6359E" w14:paraId="6CE2BE49" w14:textId="77777777" w:rsidTr="008A3127">
      <w:tc>
        <w:tcPr>
          <w:tcW w:w="1978" w:type="dxa"/>
          <w:shd w:val="clear" w:color="auto" w:fill="auto"/>
          <w:vAlign w:val="center"/>
        </w:tcPr>
        <w:p w14:paraId="1015868A"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242D06F6" wp14:editId="6E70C25D">
                <wp:extent cx="1114425" cy="523875"/>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19109" w:type="dxa"/>
          <w:shd w:val="clear" w:color="auto" w:fill="auto"/>
          <w:vAlign w:val="center"/>
        </w:tcPr>
        <w:p w14:paraId="24D7263D"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51AAE556" w14:textId="77777777" w:rsidR="0089519A" w:rsidRPr="00F2694B" w:rsidRDefault="0089519A" w:rsidP="00F2694B">
    <w:pPr>
      <w:pStyle w:val="af4"/>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47" w:type="dxa"/>
      <w:tblBorders>
        <w:bottom w:val="single" w:sz="4" w:space="0" w:color="auto"/>
      </w:tblBorders>
      <w:tblLook w:val="04A0" w:firstRow="1" w:lastRow="0" w:firstColumn="1" w:lastColumn="0" w:noHBand="0" w:noVBand="1"/>
    </w:tblPr>
    <w:tblGrid>
      <w:gridCol w:w="1978"/>
      <w:gridCol w:w="7869"/>
    </w:tblGrid>
    <w:tr w:rsidR="0089519A" w:rsidRPr="00A6359E" w14:paraId="27336AEC" w14:textId="77777777" w:rsidTr="00B30AD5">
      <w:tc>
        <w:tcPr>
          <w:tcW w:w="1978" w:type="dxa"/>
          <w:shd w:val="clear" w:color="auto" w:fill="auto"/>
          <w:vAlign w:val="center"/>
        </w:tcPr>
        <w:p w14:paraId="690992EE" w14:textId="51A2F1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75E842B6" wp14:editId="70DC61DB">
                <wp:extent cx="1114425" cy="523875"/>
                <wp:effectExtent l="0" t="0" r="0" b="0"/>
                <wp:docPr id="24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7869" w:type="dxa"/>
          <w:shd w:val="clear" w:color="auto" w:fill="auto"/>
          <w:vAlign w:val="center"/>
        </w:tcPr>
        <w:p w14:paraId="2F569233"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 потенциального воздействия Проекта «Арктик СПГ 2» и на смежной акватории</w:t>
          </w:r>
        </w:p>
      </w:tc>
    </w:tr>
  </w:tbl>
  <w:p w14:paraId="70748435" w14:textId="2FC21898" w:rsidR="0089519A" w:rsidRDefault="0089519A" w:rsidP="00997FB5">
    <w:pPr>
      <w:ind w:firstLine="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6" w:type="dxa"/>
      <w:tblBorders>
        <w:bottom w:val="single" w:sz="4" w:space="0" w:color="auto"/>
      </w:tblBorders>
      <w:tblLook w:val="04A0" w:firstRow="1" w:lastRow="0" w:firstColumn="1" w:lastColumn="0" w:noHBand="0" w:noVBand="1"/>
    </w:tblPr>
    <w:tblGrid>
      <w:gridCol w:w="1978"/>
      <w:gridCol w:w="7378"/>
    </w:tblGrid>
    <w:tr w:rsidR="0089519A" w:rsidRPr="00A6359E" w14:paraId="516D5DE2" w14:textId="77777777" w:rsidTr="009B5F63">
      <w:tc>
        <w:tcPr>
          <w:tcW w:w="1978" w:type="dxa"/>
          <w:shd w:val="clear" w:color="auto" w:fill="auto"/>
          <w:vAlign w:val="center"/>
        </w:tcPr>
        <w:p w14:paraId="51FFD671" w14:textId="77777777" w:rsidR="0089519A" w:rsidRPr="00A6359E" w:rsidRDefault="0089519A" w:rsidP="005E2FD3">
          <w:pPr>
            <w:spacing w:after="240"/>
            <w:ind w:firstLine="0"/>
            <w:jc w:val="center"/>
            <w:rPr>
              <w:rFonts w:eastAsia="Times New Roman"/>
              <w:i/>
              <w:sz w:val="20"/>
              <w:szCs w:val="26"/>
            </w:rPr>
          </w:pPr>
          <w:r w:rsidRPr="007175B8">
            <w:rPr>
              <w:noProof/>
            </w:rPr>
            <w:drawing>
              <wp:inline distT="0" distB="0" distL="0" distR="0" wp14:anchorId="79701401" wp14:editId="5BBC6937">
                <wp:extent cx="1114425" cy="523875"/>
                <wp:effectExtent l="0" t="0" r="0" b="0"/>
                <wp:docPr id="4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7378" w:type="dxa"/>
          <w:shd w:val="clear" w:color="auto" w:fill="auto"/>
          <w:vAlign w:val="center"/>
        </w:tcPr>
        <w:p w14:paraId="5ED2A0BD"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6BB77E2A" w14:textId="77777777" w:rsidR="0089519A" w:rsidRPr="00F2694B" w:rsidRDefault="0089519A" w:rsidP="00F2694B">
    <w:pPr>
      <w:pStyle w:val="af4"/>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59" w:type="dxa"/>
      <w:tblBorders>
        <w:bottom w:val="single" w:sz="4" w:space="0" w:color="auto"/>
      </w:tblBorders>
      <w:tblLook w:val="04A0" w:firstRow="1" w:lastRow="0" w:firstColumn="1" w:lastColumn="0" w:noHBand="0" w:noVBand="1"/>
    </w:tblPr>
    <w:tblGrid>
      <w:gridCol w:w="1978"/>
      <w:gridCol w:w="12481"/>
    </w:tblGrid>
    <w:tr w:rsidR="0089519A" w:rsidRPr="00A6359E" w14:paraId="558268D4" w14:textId="77777777" w:rsidTr="003E5186">
      <w:tc>
        <w:tcPr>
          <w:tcW w:w="1978" w:type="dxa"/>
          <w:shd w:val="clear" w:color="auto" w:fill="auto"/>
          <w:vAlign w:val="center"/>
        </w:tcPr>
        <w:p w14:paraId="62F1909D"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1EE56FFF" wp14:editId="63064BB9">
                <wp:extent cx="1114425" cy="523875"/>
                <wp:effectExtent l="0" t="0" r="0" b="0"/>
                <wp:docPr id="4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12481" w:type="dxa"/>
          <w:shd w:val="clear" w:color="auto" w:fill="auto"/>
          <w:vAlign w:val="center"/>
        </w:tcPr>
        <w:p w14:paraId="6845B6CB"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06FC7A1D" w14:textId="77777777" w:rsidR="0089519A" w:rsidRPr="00F2694B" w:rsidRDefault="0089519A" w:rsidP="00F2694B">
    <w:pPr>
      <w:pStyle w:val="af4"/>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6" w:type="dxa"/>
      <w:tblBorders>
        <w:bottom w:val="single" w:sz="4" w:space="0" w:color="auto"/>
      </w:tblBorders>
      <w:tblLook w:val="04A0" w:firstRow="1" w:lastRow="0" w:firstColumn="1" w:lastColumn="0" w:noHBand="0" w:noVBand="1"/>
    </w:tblPr>
    <w:tblGrid>
      <w:gridCol w:w="1978"/>
      <w:gridCol w:w="7378"/>
    </w:tblGrid>
    <w:tr w:rsidR="0089519A" w:rsidRPr="00A6359E" w14:paraId="1BA43545" w14:textId="77777777" w:rsidTr="00ED6723">
      <w:tc>
        <w:tcPr>
          <w:tcW w:w="1978" w:type="dxa"/>
          <w:shd w:val="clear" w:color="auto" w:fill="auto"/>
          <w:vAlign w:val="center"/>
        </w:tcPr>
        <w:p w14:paraId="36DE6212"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5CD64DF2" wp14:editId="24791B53">
                <wp:extent cx="1114425" cy="523875"/>
                <wp:effectExtent l="0" t="0" r="0" b="0"/>
                <wp:docPr id="50"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7378" w:type="dxa"/>
          <w:shd w:val="clear" w:color="auto" w:fill="auto"/>
          <w:vAlign w:val="center"/>
        </w:tcPr>
        <w:p w14:paraId="0C650CAE"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059C6B8A" w14:textId="77777777" w:rsidR="0089519A" w:rsidRPr="00F2694B" w:rsidRDefault="0089519A" w:rsidP="00F2694B">
    <w:pPr>
      <w:pStyle w:val="af4"/>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601" w:type="dxa"/>
      <w:tblBorders>
        <w:bottom w:val="single" w:sz="4" w:space="0" w:color="auto"/>
      </w:tblBorders>
      <w:tblLook w:val="04A0" w:firstRow="1" w:lastRow="0" w:firstColumn="1" w:lastColumn="0" w:noHBand="0" w:noVBand="1"/>
    </w:tblPr>
    <w:tblGrid>
      <w:gridCol w:w="1978"/>
      <w:gridCol w:w="12623"/>
    </w:tblGrid>
    <w:tr w:rsidR="0089519A" w:rsidRPr="00A6359E" w14:paraId="4F1E149B" w14:textId="77777777" w:rsidTr="00ED6723">
      <w:tc>
        <w:tcPr>
          <w:tcW w:w="1978" w:type="dxa"/>
          <w:shd w:val="clear" w:color="auto" w:fill="auto"/>
          <w:vAlign w:val="center"/>
        </w:tcPr>
        <w:p w14:paraId="33E68E5C"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102A3B28" wp14:editId="3F2C1F0F">
                <wp:extent cx="1114425" cy="523875"/>
                <wp:effectExtent l="0" t="0" r="0" b="0"/>
                <wp:docPr id="55"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12623" w:type="dxa"/>
          <w:shd w:val="clear" w:color="auto" w:fill="auto"/>
          <w:vAlign w:val="center"/>
        </w:tcPr>
        <w:p w14:paraId="2EF02DE9"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50094F0B" w14:textId="77777777" w:rsidR="0089519A" w:rsidRPr="00F2694B" w:rsidRDefault="0089519A" w:rsidP="00F2694B">
    <w:pPr>
      <w:pStyle w:val="af4"/>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6" w:type="dxa"/>
      <w:tblBorders>
        <w:bottom w:val="single" w:sz="4" w:space="0" w:color="auto"/>
      </w:tblBorders>
      <w:tblLook w:val="04A0" w:firstRow="1" w:lastRow="0" w:firstColumn="1" w:lastColumn="0" w:noHBand="0" w:noVBand="1"/>
    </w:tblPr>
    <w:tblGrid>
      <w:gridCol w:w="1978"/>
      <w:gridCol w:w="7378"/>
    </w:tblGrid>
    <w:tr w:rsidR="0089519A" w:rsidRPr="00A6359E" w14:paraId="5775EED5" w14:textId="77777777" w:rsidTr="00ED6723">
      <w:tc>
        <w:tcPr>
          <w:tcW w:w="1978" w:type="dxa"/>
          <w:shd w:val="clear" w:color="auto" w:fill="auto"/>
          <w:vAlign w:val="center"/>
        </w:tcPr>
        <w:p w14:paraId="62A088B5"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710980CD" wp14:editId="149F353B">
                <wp:extent cx="1114425" cy="523875"/>
                <wp:effectExtent l="0" t="0" r="0" b="0"/>
                <wp:docPr id="56"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7378" w:type="dxa"/>
          <w:shd w:val="clear" w:color="auto" w:fill="auto"/>
          <w:vAlign w:val="center"/>
        </w:tcPr>
        <w:p w14:paraId="43A97839"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62585032" w14:textId="77777777" w:rsidR="0089519A" w:rsidRPr="00F2694B" w:rsidRDefault="0089519A" w:rsidP="00F2694B">
    <w:pPr>
      <w:pStyle w:val="af4"/>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742" w:type="dxa"/>
      <w:tblBorders>
        <w:bottom w:val="single" w:sz="4" w:space="0" w:color="auto"/>
      </w:tblBorders>
      <w:tblLook w:val="04A0" w:firstRow="1" w:lastRow="0" w:firstColumn="1" w:lastColumn="0" w:noHBand="0" w:noVBand="1"/>
    </w:tblPr>
    <w:tblGrid>
      <w:gridCol w:w="1978"/>
      <w:gridCol w:w="12764"/>
    </w:tblGrid>
    <w:tr w:rsidR="0089519A" w:rsidRPr="00A6359E" w14:paraId="32709261" w14:textId="77777777" w:rsidTr="00ED6723">
      <w:tc>
        <w:tcPr>
          <w:tcW w:w="1978" w:type="dxa"/>
          <w:shd w:val="clear" w:color="auto" w:fill="auto"/>
          <w:vAlign w:val="center"/>
        </w:tcPr>
        <w:p w14:paraId="7D33DA5E"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2546B374" wp14:editId="245F2EAD">
                <wp:extent cx="1114425" cy="523875"/>
                <wp:effectExtent l="0" t="0" r="0" b="0"/>
                <wp:docPr id="57"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12764" w:type="dxa"/>
          <w:shd w:val="clear" w:color="auto" w:fill="auto"/>
          <w:vAlign w:val="center"/>
        </w:tcPr>
        <w:p w14:paraId="494D382A"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23AC5507" w14:textId="77777777" w:rsidR="0089519A" w:rsidRPr="00F2694B" w:rsidRDefault="0089519A" w:rsidP="00F2694B">
    <w:pPr>
      <w:pStyle w:val="af4"/>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56" w:type="dxa"/>
      <w:tblBorders>
        <w:bottom w:val="single" w:sz="4" w:space="0" w:color="auto"/>
      </w:tblBorders>
      <w:tblLook w:val="04A0" w:firstRow="1" w:lastRow="0" w:firstColumn="1" w:lastColumn="0" w:noHBand="0" w:noVBand="1"/>
    </w:tblPr>
    <w:tblGrid>
      <w:gridCol w:w="1978"/>
      <w:gridCol w:w="7378"/>
    </w:tblGrid>
    <w:tr w:rsidR="0089519A" w:rsidRPr="00A6359E" w14:paraId="0B54AE63" w14:textId="77777777" w:rsidTr="00ED6723">
      <w:tc>
        <w:tcPr>
          <w:tcW w:w="1978" w:type="dxa"/>
          <w:shd w:val="clear" w:color="auto" w:fill="auto"/>
          <w:vAlign w:val="center"/>
        </w:tcPr>
        <w:p w14:paraId="74FDA0D2"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47D4334C" wp14:editId="32C0D1B6">
                <wp:extent cx="1114425" cy="523875"/>
                <wp:effectExtent l="0" t="0" r="0" b="0"/>
                <wp:docPr id="5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7378" w:type="dxa"/>
          <w:shd w:val="clear" w:color="auto" w:fill="auto"/>
          <w:vAlign w:val="center"/>
        </w:tcPr>
        <w:p w14:paraId="410F8456"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4AB2C8F5" w14:textId="77777777" w:rsidR="0089519A" w:rsidRPr="00F2694B" w:rsidRDefault="0089519A" w:rsidP="00F2694B">
    <w:pPr>
      <w:pStyle w:val="af4"/>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601" w:type="dxa"/>
      <w:tblBorders>
        <w:bottom w:val="single" w:sz="4" w:space="0" w:color="auto"/>
      </w:tblBorders>
      <w:tblLook w:val="04A0" w:firstRow="1" w:lastRow="0" w:firstColumn="1" w:lastColumn="0" w:noHBand="0" w:noVBand="1"/>
    </w:tblPr>
    <w:tblGrid>
      <w:gridCol w:w="1978"/>
      <w:gridCol w:w="12623"/>
    </w:tblGrid>
    <w:tr w:rsidR="0089519A" w:rsidRPr="00A6359E" w14:paraId="40AFF91D" w14:textId="77777777" w:rsidTr="00ED6723">
      <w:tc>
        <w:tcPr>
          <w:tcW w:w="1978" w:type="dxa"/>
          <w:shd w:val="clear" w:color="auto" w:fill="auto"/>
          <w:vAlign w:val="center"/>
        </w:tcPr>
        <w:p w14:paraId="5D694310" w14:textId="77777777" w:rsidR="0089519A" w:rsidRPr="00A6359E" w:rsidRDefault="0089519A" w:rsidP="007D30AF">
          <w:pPr>
            <w:spacing w:after="240"/>
            <w:ind w:firstLine="0"/>
            <w:jc w:val="center"/>
            <w:rPr>
              <w:rFonts w:eastAsia="Times New Roman"/>
              <w:i/>
              <w:sz w:val="20"/>
              <w:szCs w:val="26"/>
            </w:rPr>
          </w:pPr>
          <w:r w:rsidRPr="007175B8">
            <w:rPr>
              <w:noProof/>
            </w:rPr>
            <w:drawing>
              <wp:inline distT="0" distB="0" distL="0" distR="0" wp14:anchorId="781C72AF" wp14:editId="76689F6D">
                <wp:extent cx="1114425" cy="523875"/>
                <wp:effectExtent l="0" t="0" r="0" b="0"/>
                <wp:docPr id="6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523875"/>
                        </a:xfrm>
                        <a:prstGeom prst="rect">
                          <a:avLst/>
                        </a:prstGeom>
                        <a:noFill/>
                        <a:ln>
                          <a:noFill/>
                        </a:ln>
                      </pic:spPr>
                    </pic:pic>
                  </a:graphicData>
                </a:graphic>
              </wp:inline>
            </w:drawing>
          </w:r>
        </w:p>
      </w:tc>
      <w:tc>
        <w:tcPr>
          <w:tcW w:w="12623" w:type="dxa"/>
          <w:shd w:val="clear" w:color="auto" w:fill="auto"/>
          <w:vAlign w:val="center"/>
        </w:tcPr>
        <w:p w14:paraId="2A3EA796" w14:textId="77777777" w:rsidR="0089519A" w:rsidRPr="00A6359E" w:rsidRDefault="0089519A" w:rsidP="00644946">
          <w:pPr>
            <w:ind w:firstLine="0"/>
            <w:jc w:val="right"/>
            <w:rPr>
              <w:rFonts w:eastAsia="Times New Roman"/>
              <w:i/>
              <w:caps/>
              <w:sz w:val="20"/>
              <w:szCs w:val="20"/>
            </w:rPr>
          </w:pPr>
          <w:r>
            <w:rPr>
              <w:rFonts w:eastAsia="Times New Roman"/>
              <w:i/>
              <w:sz w:val="20"/>
              <w:szCs w:val="20"/>
            </w:rPr>
            <w:t>К</w:t>
          </w:r>
          <w:r w:rsidRPr="00601024">
            <w:rPr>
              <w:rFonts w:eastAsia="Times New Roman"/>
              <w:i/>
              <w:sz w:val="20"/>
              <w:szCs w:val="20"/>
            </w:rPr>
            <w:t>омплексны</w:t>
          </w:r>
          <w:r>
            <w:rPr>
              <w:rFonts w:eastAsia="Times New Roman"/>
              <w:i/>
              <w:sz w:val="20"/>
              <w:szCs w:val="20"/>
            </w:rPr>
            <w:t xml:space="preserve">е </w:t>
          </w:r>
          <w:r w:rsidRPr="00601024">
            <w:rPr>
              <w:rFonts w:eastAsia="Times New Roman"/>
              <w:i/>
              <w:sz w:val="20"/>
              <w:szCs w:val="20"/>
            </w:rPr>
            <w:t>исследовани</w:t>
          </w:r>
          <w:r>
            <w:rPr>
              <w:rFonts w:eastAsia="Times New Roman"/>
              <w:i/>
              <w:sz w:val="20"/>
              <w:szCs w:val="20"/>
            </w:rPr>
            <w:t xml:space="preserve">я </w:t>
          </w:r>
          <w:r w:rsidRPr="00601024">
            <w:rPr>
              <w:rFonts w:eastAsia="Times New Roman"/>
              <w:i/>
              <w:sz w:val="20"/>
              <w:szCs w:val="20"/>
            </w:rPr>
            <w:t>экологического состояния Обской губы в зоне</w:t>
          </w:r>
          <w:r>
            <w:rPr>
              <w:rFonts w:eastAsia="Times New Roman"/>
              <w:i/>
              <w:sz w:val="20"/>
              <w:szCs w:val="20"/>
            </w:rPr>
            <w:br/>
          </w:r>
          <w:r w:rsidRPr="00601024">
            <w:rPr>
              <w:rFonts w:eastAsia="Times New Roman"/>
              <w:i/>
              <w:sz w:val="20"/>
              <w:szCs w:val="20"/>
            </w:rPr>
            <w:t xml:space="preserve"> потенциального воздействия Проекта «Арктик СПГ 2» и на смежной акватории</w:t>
          </w:r>
        </w:p>
      </w:tc>
    </w:tr>
  </w:tbl>
  <w:p w14:paraId="39F49C49" w14:textId="77777777" w:rsidR="0089519A" w:rsidRPr="00F2694B" w:rsidRDefault="0089519A" w:rsidP="00F2694B">
    <w:pPr>
      <w:pStyle w:val="af4"/>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AE1864C8"/>
    <w:lvl w:ilvl="0">
      <w:start w:val="1"/>
      <w:numFmt w:val="decimal"/>
      <w:pStyle w:val="2"/>
      <w:lvlText w:val="%1."/>
      <w:lvlJc w:val="left"/>
      <w:pPr>
        <w:tabs>
          <w:tab w:val="num" w:pos="643"/>
        </w:tabs>
        <w:ind w:left="643" w:hanging="360"/>
      </w:pPr>
    </w:lvl>
  </w:abstractNum>
  <w:abstractNum w:abstractNumId="1" w15:restartNumberingAfterBreak="0">
    <w:nsid w:val="FFFFFF83"/>
    <w:multiLevelType w:val="singleLevel"/>
    <w:tmpl w:val="CA469682"/>
    <w:lvl w:ilvl="0">
      <w:start w:val="1"/>
      <w:numFmt w:val="bullet"/>
      <w:pStyle w:val="20"/>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4398AAA8"/>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1107D6D"/>
    <w:multiLevelType w:val="hybridMultilevel"/>
    <w:tmpl w:val="3B941510"/>
    <w:lvl w:ilvl="0" w:tplc="90DE2C48">
      <w:start w:val="1"/>
      <w:numFmt w:val="bullet"/>
      <w:pStyle w:val="a0"/>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61B7022"/>
    <w:multiLevelType w:val="multilevel"/>
    <w:tmpl w:val="1A405F70"/>
    <w:lvl w:ilvl="0">
      <w:start w:val="1"/>
      <w:numFmt w:val="decimal"/>
      <w:pStyle w:val="a1"/>
      <w:lvlText w:val="%1."/>
      <w:lvlJc w:val="left"/>
      <w:pPr>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1304"/>
        </w:tabs>
        <w:ind w:left="1304" w:hanging="1304"/>
      </w:pPr>
      <w:rPr>
        <w:rFonts w:hint="default"/>
      </w:rPr>
    </w:lvl>
    <w:lvl w:ilvl="5">
      <w:start w:val="1"/>
      <w:numFmt w:val="decimal"/>
      <w:lvlText w:val="%1.%2.%3.%4.%5.%6."/>
      <w:lvlJc w:val="left"/>
      <w:pPr>
        <w:tabs>
          <w:tab w:val="num" w:pos="1531"/>
        </w:tabs>
        <w:ind w:left="1531" w:hanging="1531"/>
      </w:pPr>
      <w:rPr>
        <w:rFonts w:hint="default"/>
      </w:rPr>
    </w:lvl>
    <w:lvl w:ilvl="6">
      <w:start w:val="1"/>
      <w:numFmt w:val="decimal"/>
      <w:lvlText w:val="%1.%2.%3.%4.%5.%6.%7."/>
      <w:lvlJc w:val="left"/>
      <w:pPr>
        <w:tabs>
          <w:tab w:val="num" w:pos="1701"/>
        </w:tabs>
        <w:ind w:left="1701" w:hanging="1701"/>
      </w:pPr>
      <w:rPr>
        <w:rFonts w:hint="default"/>
      </w:rPr>
    </w:lvl>
    <w:lvl w:ilvl="7">
      <w:start w:val="1"/>
      <w:numFmt w:val="decimal"/>
      <w:lvlText w:val="%1.%2.%3.%4.%5.%6.%7.%8."/>
      <w:lvlJc w:val="left"/>
      <w:pPr>
        <w:tabs>
          <w:tab w:val="num" w:pos="1871"/>
        </w:tabs>
        <w:ind w:left="1871" w:hanging="1871"/>
      </w:pPr>
      <w:rPr>
        <w:rFonts w:hint="default"/>
      </w:rPr>
    </w:lvl>
    <w:lvl w:ilvl="8">
      <w:start w:val="1"/>
      <w:numFmt w:val="decimal"/>
      <w:lvlText w:val="%1.%2.%3.%4.%5.%6.%7.%8.%9."/>
      <w:lvlJc w:val="left"/>
      <w:pPr>
        <w:tabs>
          <w:tab w:val="num" w:pos="2098"/>
        </w:tabs>
        <w:ind w:left="2098" w:hanging="2098"/>
      </w:pPr>
      <w:rPr>
        <w:rFonts w:hint="default"/>
      </w:rPr>
    </w:lvl>
  </w:abstractNum>
  <w:abstractNum w:abstractNumId="5" w15:restartNumberingAfterBreak="0">
    <w:nsid w:val="07CF39AA"/>
    <w:multiLevelType w:val="hybridMultilevel"/>
    <w:tmpl w:val="45E03504"/>
    <w:lvl w:ilvl="0" w:tplc="3DE6310C">
      <w:start w:val="1"/>
      <w:numFmt w:val="bullet"/>
      <w:pStyle w:val="-"/>
      <w:lvlText w:val="–"/>
      <w:lvlJc w:val="left"/>
      <w:pPr>
        <w:tabs>
          <w:tab w:val="num" w:pos="851"/>
        </w:tabs>
        <w:ind w:left="0" w:firstLine="567"/>
      </w:pPr>
      <w:rPr>
        <w:rFonts w:ascii="Times New Roman" w:hAnsi="Times New Roman" w:cs="Times New Roman" w:hint="default"/>
        <w:sz w:val="20"/>
      </w:rPr>
    </w:lvl>
    <w:lvl w:ilvl="1" w:tplc="04190003">
      <w:start w:val="1"/>
      <w:numFmt w:val="bullet"/>
      <w:lvlText w:val="o"/>
      <w:lvlJc w:val="left"/>
      <w:pPr>
        <w:ind w:left="2007" w:hanging="360"/>
      </w:pPr>
      <w:rPr>
        <w:rFonts w:ascii="Courier New" w:hAnsi="Courier New" w:cs="Courier New" w:hint="default"/>
      </w:rPr>
    </w:lvl>
    <w:lvl w:ilvl="2" w:tplc="04190005">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07E45526"/>
    <w:multiLevelType w:val="hybridMultilevel"/>
    <w:tmpl w:val="61BA8502"/>
    <w:lvl w:ilvl="0" w:tplc="2CD085CE">
      <w:start w:val="1"/>
      <w:numFmt w:val="decimal"/>
      <w:pStyle w:val="4"/>
      <w:lvlText w:val="1.1.1.%1"/>
      <w:lvlJc w:val="left"/>
      <w:pPr>
        <w:ind w:left="7165" w:hanging="360"/>
      </w:pPr>
      <w:rPr>
        <w:rFonts w:hint="default"/>
      </w:rPr>
    </w:lvl>
    <w:lvl w:ilvl="1" w:tplc="04190019" w:tentative="1">
      <w:start w:val="1"/>
      <w:numFmt w:val="lowerLetter"/>
      <w:lvlText w:val="%2."/>
      <w:lvlJc w:val="left"/>
      <w:pPr>
        <w:ind w:left="7885" w:hanging="360"/>
      </w:pPr>
    </w:lvl>
    <w:lvl w:ilvl="2" w:tplc="0419001B" w:tentative="1">
      <w:start w:val="1"/>
      <w:numFmt w:val="lowerRoman"/>
      <w:lvlText w:val="%3."/>
      <w:lvlJc w:val="right"/>
      <w:pPr>
        <w:ind w:left="8605" w:hanging="180"/>
      </w:pPr>
    </w:lvl>
    <w:lvl w:ilvl="3" w:tplc="0419000F" w:tentative="1">
      <w:start w:val="1"/>
      <w:numFmt w:val="decimal"/>
      <w:lvlText w:val="%4."/>
      <w:lvlJc w:val="left"/>
      <w:pPr>
        <w:ind w:left="9325" w:hanging="360"/>
      </w:pPr>
    </w:lvl>
    <w:lvl w:ilvl="4" w:tplc="04190019" w:tentative="1">
      <w:start w:val="1"/>
      <w:numFmt w:val="lowerLetter"/>
      <w:lvlText w:val="%5."/>
      <w:lvlJc w:val="left"/>
      <w:pPr>
        <w:ind w:left="10045" w:hanging="360"/>
      </w:pPr>
    </w:lvl>
    <w:lvl w:ilvl="5" w:tplc="0419001B" w:tentative="1">
      <w:start w:val="1"/>
      <w:numFmt w:val="lowerRoman"/>
      <w:lvlText w:val="%6."/>
      <w:lvlJc w:val="right"/>
      <w:pPr>
        <w:ind w:left="10765" w:hanging="180"/>
      </w:pPr>
    </w:lvl>
    <w:lvl w:ilvl="6" w:tplc="0419000F" w:tentative="1">
      <w:start w:val="1"/>
      <w:numFmt w:val="decimal"/>
      <w:lvlText w:val="%7."/>
      <w:lvlJc w:val="left"/>
      <w:pPr>
        <w:ind w:left="11485" w:hanging="360"/>
      </w:pPr>
    </w:lvl>
    <w:lvl w:ilvl="7" w:tplc="04190019" w:tentative="1">
      <w:start w:val="1"/>
      <w:numFmt w:val="lowerLetter"/>
      <w:lvlText w:val="%8."/>
      <w:lvlJc w:val="left"/>
      <w:pPr>
        <w:ind w:left="12205" w:hanging="360"/>
      </w:pPr>
    </w:lvl>
    <w:lvl w:ilvl="8" w:tplc="0419001B" w:tentative="1">
      <w:start w:val="1"/>
      <w:numFmt w:val="lowerRoman"/>
      <w:lvlText w:val="%9."/>
      <w:lvlJc w:val="right"/>
      <w:pPr>
        <w:ind w:left="12925" w:hanging="180"/>
      </w:pPr>
    </w:lvl>
  </w:abstractNum>
  <w:abstractNum w:abstractNumId="7" w15:restartNumberingAfterBreak="0">
    <w:nsid w:val="08571E2D"/>
    <w:multiLevelType w:val="hybridMultilevel"/>
    <w:tmpl w:val="B5286306"/>
    <w:lvl w:ilvl="0" w:tplc="387C77A8">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0A7B5405"/>
    <w:multiLevelType w:val="hybridMultilevel"/>
    <w:tmpl w:val="26E2F038"/>
    <w:lvl w:ilvl="0" w:tplc="387C77A8">
      <w:start w:val="1"/>
      <w:numFmt w:val="bullet"/>
      <w:lvlText w:val="–"/>
      <w:lvlJc w:val="left"/>
      <w:pPr>
        <w:ind w:left="2138"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0B237CC0"/>
    <w:multiLevelType w:val="hybridMultilevel"/>
    <w:tmpl w:val="C5D0729A"/>
    <w:lvl w:ilvl="0" w:tplc="0CCE77FC">
      <w:start w:val="1"/>
      <w:numFmt w:val="decimal"/>
      <w:pStyle w:val="a2"/>
      <w:lvlText w:val="%1."/>
      <w:lvlJc w:val="left"/>
      <w:pPr>
        <w:ind w:left="570" w:hanging="360"/>
      </w:pPr>
      <w:rPr>
        <w:color w:val="auto"/>
      </w:rPr>
    </w:lvl>
    <w:lvl w:ilvl="1" w:tplc="04090019" w:tentative="1">
      <w:start w:val="1"/>
      <w:numFmt w:val="lowerLetter"/>
      <w:lvlText w:val="%2."/>
      <w:lvlJc w:val="left"/>
      <w:pPr>
        <w:ind w:left="1290" w:hanging="360"/>
      </w:pPr>
    </w:lvl>
    <w:lvl w:ilvl="2" w:tplc="0409001B" w:tentative="1">
      <w:start w:val="1"/>
      <w:numFmt w:val="lowerRoman"/>
      <w:lvlText w:val="%3."/>
      <w:lvlJc w:val="right"/>
      <w:pPr>
        <w:ind w:left="2010" w:hanging="180"/>
      </w:pPr>
    </w:lvl>
    <w:lvl w:ilvl="3" w:tplc="0409000F" w:tentative="1">
      <w:start w:val="1"/>
      <w:numFmt w:val="decimal"/>
      <w:lvlText w:val="%4."/>
      <w:lvlJc w:val="left"/>
      <w:pPr>
        <w:ind w:left="2730" w:hanging="360"/>
      </w:pPr>
    </w:lvl>
    <w:lvl w:ilvl="4" w:tplc="04090019" w:tentative="1">
      <w:start w:val="1"/>
      <w:numFmt w:val="lowerLetter"/>
      <w:lvlText w:val="%5."/>
      <w:lvlJc w:val="left"/>
      <w:pPr>
        <w:ind w:left="3450" w:hanging="360"/>
      </w:pPr>
    </w:lvl>
    <w:lvl w:ilvl="5" w:tplc="0409001B" w:tentative="1">
      <w:start w:val="1"/>
      <w:numFmt w:val="lowerRoman"/>
      <w:lvlText w:val="%6."/>
      <w:lvlJc w:val="right"/>
      <w:pPr>
        <w:ind w:left="4170" w:hanging="180"/>
      </w:pPr>
    </w:lvl>
    <w:lvl w:ilvl="6" w:tplc="0409000F" w:tentative="1">
      <w:start w:val="1"/>
      <w:numFmt w:val="decimal"/>
      <w:lvlText w:val="%7."/>
      <w:lvlJc w:val="left"/>
      <w:pPr>
        <w:ind w:left="4890" w:hanging="360"/>
      </w:pPr>
    </w:lvl>
    <w:lvl w:ilvl="7" w:tplc="04090019" w:tentative="1">
      <w:start w:val="1"/>
      <w:numFmt w:val="lowerLetter"/>
      <w:lvlText w:val="%8."/>
      <w:lvlJc w:val="left"/>
      <w:pPr>
        <w:ind w:left="5610" w:hanging="360"/>
      </w:pPr>
    </w:lvl>
    <w:lvl w:ilvl="8" w:tplc="0409001B" w:tentative="1">
      <w:start w:val="1"/>
      <w:numFmt w:val="lowerRoman"/>
      <w:lvlText w:val="%9."/>
      <w:lvlJc w:val="right"/>
      <w:pPr>
        <w:ind w:left="6330" w:hanging="180"/>
      </w:pPr>
    </w:lvl>
  </w:abstractNum>
  <w:abstractNum w:abstractNumId="10" w15:restartNumberingAfterBreak="0">
    <w:nsid w:val="0BE4551D"/>
    <w:multiLevelType w:val="hybridMultilevel"/>
    <w:tmpl w:val="F7B47928"/>
    <w:lvl w:ilvl="0" w:tplc="387C77A8">
      <w:start w:val="1"/>
      <w:numFmt w:val="bullet"/>
      <w:lvlText w:val="–"/>
      <w:lvlJc w:val="left"/>
      <w:pPr>
        <w:ind w:left="1440" w:hanging="360"/>
      </w:pPr>
      <w:rPr>
        <w:rFonts w:ascii="Times New Roman" w:hAnsi="Times New Roman" w:cs="Times New Roman" w:hint="default"/>
        <w:sz w:val="2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0CF9681C"/>
    <w:multiLevelType w:val="multilevel"/>
    <w:tmpl w:val="8894328A"/>
    <w:lvl w:ilvl="0">
      <w:start w:val="5"/>
      <w:numFmt w:val="decimal"/>
      <w:lvlText w:val="%1"/>
      <w:lvlJc w:val="left"/>
      <w:pPr>
        <w:ind w:left="480" w:hanging="480"/>
      </w:pPr>
      <w:rPr>
        <w:rFonts w:hint="default"/>
      </w:rPr>
    </w:lvl>
    <w:lvl w:ilvl="1">
      <w:start w:val="1"/>
      <w:numFmt w:val="bullet"/>
      <w:lvlText w:val="-"/>
      <w:lvlJc w:val="left"/>
      <w:pPr>
        <w:ind w:left="1194" w:hanging="480"/>
      </w:pPr>
      <w:rPr>
        <w:rFonts w:ascii="Symath" w:hAnsi="Symath" w:hint="default"/>
        <w:sz w:val="20"/>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12" w15:restartNumberingAfterBreak="0">
    <w:nsid w:val="0D621F6B"/>
    <w:multiLevelType w:val="hybridMultilevel"/>
    <w:tmpl w:val="45BEE56A"/>
    <w:lvl w:ilvl="0" w:tplc="B54E2536">
      <w:start w:val="1"/>
      <w:numFmt w:val="decimal"/>
      <w:lvlText w:val="%1)"/>
      <w:lvlJc w:val="left"/>
      <w:pPr>
        <w:ind w:left="720" w:hanging="360"/>
      </w:pPr>
      <w:rPr>
        <w:rFonts w:hint="default"/>
        <w:vertAlign w:val="superscrip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E586E21"/>
    <w:multiLevelType w:val="hybridMultilevel"/>
    <w:tmpl w:val="60923B2E"/>
    <w:lvl w:ilvl="0" w:tplc="387C77A8">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0F420B37"/>
    <w:multiLevelType w:val="multilevel"/>
    <w:tmpl w:val="31701866"/>
    <w:styleLink w:val="1"/>
    <w:lvl w:ilvl="0">
      <w:start w:val="1"/>
      <w:numFmt w:val="decimal"/>
      <w:pStyle w:val="-1"/>
      <w:suff w:val="space"/>
      <w:lvlText w:val="%1"/>
      <w:lvlJc w:val="left"/>
      <w:pPr>
        <w:ind w:left="284" w:firstLine="850"/>
      </w:pPr>
    </w:lvl>
    <w:lvl w:ilvl="1">
      <w:start w:val="1"/>
      <w:numFmt w:val="decimal"/>
      <w:pStyle w:val="-2"/>
      <w:suff w:val="space"/>
      <w:lvlText w:val="%1.%2"/>
      <w:lvlJc w:val="left"/>
      <w:pPr>
        <w:ind w:left="284" w:firstLine="850"/>
      </w:pPr>
    </w:lvl>
    <w:lvl w:ilvl="2">
      <w:start w:val="1"/>
      <w:numFmt w:val="decimal"/>
      <w:pStyle w:val="-3"/>
      <w:suff w:val="space"/>
      <w:lvlText w:val="%1.%2.%3"/>
      <w:lvlJc w:val="left"/>
      <w:pPr>
        <w:ind w:left="284" w:firstLine="850"/>
      </w:pPr>
    </w:lvl>
    <w:lvl w:ilvl="3">
      <w:start w:val="1"/>
      <w:numFmt w:val="decimal"/>
      <w:pStyle w:val="-4"/>
      <w:suff w:val="space"/>
      <w:lvlText w:val="%1.%2.%3.%4"/>
      <w:lvlJc w:val="left"/>
      <w:pPr>
        <w:ind w:left="860" w:firstLine="850"/>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5" w15:restartNumberingAfterBreak="0">
    <w:nsid w:val="0F475B0F"/>
    <w:multiLevelType w:val="hybridMultilevel"/>
    <w:tmpl w:val="1BAAA55A"/>
    <w:lvl w:ilvl="0" w:tplc="B134990E">
      <w:start w:val="1"/>
      <w:numFmt w:val="decimal"/>
      <w:pStyle w:val="a3"/>
      <w:lvlText w:val="Рисунок 1.1-%1"/>
      <w:lvlJc w:val="center"/>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0FB07453"/>
    <w:multiLevelType w:val="hybridMultilevel"/>
    <w:tmpl w:val="E528DA04"/>
    <w:lvl w:ilvl="0" w:tplc="387C77A8">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0FD3373B"/>
    <w:multiLevelType w:val="multilevel"/>
    <w:tmpl w:val="18E46884"/>
    <w:lvl w:ilvl="0">
      <w:start w:val="6"/>
      <w:numFmt w:val="decimal"/>
      <w:lvlText w:val="%1"/>
      <w:lvlJc w:val="left"/>
      <w:pPr>
        <w:ind w:left="480" w:hanging="480"/>
      </w:pPr>
      <w:rPr>
        <w:rFonts w:hint="default"/>
      </w:rPr>
    </w:lvl>
    <w:lvl w:ilvl="1">
      <w:start w:val="1"/>
      <w:numFmt w:val="decimal"/>
      <w:lvlText w:val="%1.%2"/>
      <w:lvlJc w:val="left"/>
      <w:pPr>
        <w:ind w:left="763" w:hanging="480"/>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8" w15:restartNumberingAfterBreak="0">
    <w:nsid w:val="11965C92"/>
    <w:multiLevelType w:val="hybridMultilevel"/>
    <w:tmpl w:val="187A60F8"/>
    <w:lvl w:ilvl="0" w:tplc="387C77A8">
      <w:start w:val="1"/>
      <w:numFmt w:val="bullet"/>
      <w:lvlText w:val="–"/>
      <w:lvlJc w:val="left"/>
      <w:pPr>
        <w:ind w:left="720" w:hanging="360"/>
      </w:pPr>
      <w:rPr>
        <w:rFonts w:ascii="Times New Roman" w:hAnsi="Times New Roman" w:cs="Times New Roman"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E072AB"/>
    <w:multiLevelType w:val="hybridMultilevel"/>
    <w:tmpl w:val="A9325018"/>
    <w:lvl w:ilvl="0" w:tplc="387C77A8">
      <w:start w:val="1"/>
      <w:numFmt w:val="bullet"/>
      <w:lvlText w:val="–"/>
      <w:lvlJc w:val="left"/>
      <w:pPr>
        <w:ind w:left="1440" w:hanging="360"/>
      </w:pPr>
      <w:rPr>
        <w:rFonts w:ascii="Times New Roman" w:hAnsi="Times New Roman" w:cs="Times New Roman" w:hint="default"/>
        <w:sz w:val="20"/>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0" w15:restartNumberingAfterBreak="0">
    <w:nsid w:val="179445B5"/>
    <w:multiLevelType w:val="hybridMultilevel"/>
    <w:tmpl w:val="DDA21C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1B25152D"/>
    <w:multiLevelType w:val="hybridMultilevel"/>
    <w:tmpl w:val="4A061CC8"/>
    <w:lvl w:ilvl="0" w:tplc="04190001">
      <w:start w:val="1"/>
      <w:numFmt w:val="bullet"/>
      <w:lvlText w:val=""/>
      <w:lvlJc w:val="left"/>
      <w:pPr>
        <w:tabs>
          <w:tab w:val="num" w:pos="1440"/>
        </w:tabs>
        <w:ind w:left="1440" w:hanging="360"/>
      </w:pPr>
      <w:rPr>
        <w:rFonts w:ascii="Symbol" w:hAnsi="Symbol"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1BC46BD0"/>
    <w:multiLevelType w:val="hybridMultilevel"/>
    <w:tmpl w:val="A69670BC"/>
    <w:lvl w:ilvl="0" w:tplc="736C53BE">
      <w:start w:val="1"/>
      <w:numFmt w:val="bullet"/>
      <w:pStyle w:val="a4"/>
      <w:suff w:val="space"/>
      <w:lvlText w:val=""/>
      <w:lvlJc w:val="left"/>
      <w:pPr>
        <w:ind w:left="4755"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1CE114B1"/>
    <w:multiLevelType w:val="hybridMultilevel"/>
    <w:tmpl w:val="1C309D0E"/>
    <w:lvl w:ilvl="0" w:tplc="387C77A8">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1F677C07"/>
    <w:multiLevelType w:val="hybridMultilevel"/>
    <w:tmpl w:val="FA3A2F76"/>
    <w:lvl w:ilvl="0" w:tplc="2BDE51D8">
      <w:start w:val="1"/>
      <w:numFmt w:val="bullet"/>
      <w:pStyle w:val="10"/>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200920C8"/>
    <w:multiLevelType w:val="hybridMultilevel"/>
    <w:tmpl w:val="9E5E219A"/>
    <w:lvl w:ilvl="0" w:tplc="387C77A8">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237D1F4C"/>
    <w:multiLevelType w:val="hybridMultilevel"/>
    <w:tmpl w:val="90B29AF0"/>
    <w:lvl w:ilvl="0" w:tplc="985C94F0">
      <w:start w:val="1"/>
      <w:numFmt w:val="decimal"/>
      <w:pStyle w:val="11"/>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pStyle w:val="110"/>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23A07129"/>
    <w:multiLevelType w:val="hybridMultilevel"/>
    <w:tmpl w:val="21E0FA90"/>
    <w:lvl w:ilvl="0" w:tplc="E1AABFB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24BF785F"/>
    <w:multiLevelType w:val="hybridMultilevel"/>
    <w:tmpl w:val="A8D45016"/>
    <w:lvl w:ilvl="0" w:tplc="AD8C85CE">
      <w:start w:val="1"/>
      <w:numFmt w:val="bullet"/>
      <w:pStyle w:val="9"/>
      <w:lvlText w:val=""/>
      <w:lvlJc w:val="left"/>
      <w:pPr>
        <w:tabs>
          <w:tab w:val="num" w:pos="1117"/>
        </w:tabs>
        <w:ind w:left="1117" w:hanging="397"/>
      </w:pPr>
      <w:rPr>
        <w:rFonts w:ascii="Symbol" w:hAnsi="Symbol" w:hint="default"/>
      </w:rPr>
    </w:lvl>
    <w:lvl w:ilvl="1" w:tplc="16ECBB00">
      <w:start w:val="1"/>
      <w:numFmt w:val="bullet"/>
      <w:lvlText w:val="o"/>
      <w:lvlJc w:val="left"/>
      <w:pPr>
        <w:tabs>
          <w:tab w:val="num" w:pos="1440"/>
        </w:tabs>
        <w:ind w:left="1440" w:hanging="360"/>
      </w:pPr>
      <w:rPr>
        <w:rFonts w:ascii="Courier New" w:hAnsi="Courier New" w:cs="Times New Roman" w:hint="default"/>
      </w:rPr>
    </w:lvl>
    <w:lvl w:ilvl="2" w:tplc="9EAA57C0">
      <w:start w:val="1"/>
      <w:numFmt w:val="bullet"/>
      <w:lvlText w:val=""/>
      <w:lvlJc w:val="left"/>
      <w:pPr>
        <w:tabs>
          <w:tab w:val="num" w:pos="2160"/>
        </w:tabs>
        <w:ind w:left="2160" w:hanging="360"/>
      </w:pPr>
      <w:rPr>
        <w:rFonts w:ascii="Wingdings" w:hAnsi="Wingdings" w:hint="default"/>
      </w:rPr>
    </w:lvl>
    <w:lvl w:ilvl="3" w:tplc="BE9E69E6">
      <w:start w:val="1"/>
      <w:numFmt w:val="bullet"/>
      <w:lvlText w:val=""/>
      <w:lvlJc w:val="left"/>
      <w:pPr>
        <w:tabs>
          <w:tab w:val="num" w:pos="2880"/>
        </w:tabs>
        <w:ind w:left="2880" w:hanging="360"/>
      </w:pPr>
      <w:rPr>
        <w:rFonts w:ascii="Symbol" w:hAnsi="Symbol" w:hint="default"/>
      </w:rPr>
    </w:lvl>
    <w:lvl w:ilvl="4" w:tplc="21ECD1C8">
      <w:start w:val="1"/>
      <w:numFmt w:val="bullet"/>
      <w:lvlText w:val="o"/>
      <w:lvlJc w:val="left"/>
      <w:pPr>
        <w:tabs>
          <w:tab w:val="num" w:pos="3600"/>
        </w:tabs>
        <w:ind w:left="3600" w:hanging="360"/>
      </w:pPr>
      <w:rPr>
        <w:rFonts w:ascii="Courier New" w:hAnsi="Courier New" w:cs="Times New Roman" w:hint="default"/>
      </w:rPr>
    </w:lvl>
    <w:lvl w:ilvl="5" w:tplc="94D66722">
      <w:start w:val="1"/>
      <w:numFmt w:val="bullet"/>
      <w:lvlText w:val=""/>
      <w:lvlJc w:val="left"/>
      <w:pPr>
        <w:tabs>
          <w:tab w:val="num" w:pos="4320"/>
        </w:tabs>
        <w:ind w:left="4320" w:hanging="360"/>
      </w:pPr>
      <w:rPr>
        <w:rFonts w:ascii="Wingdings" w:hAnsi="Wingdings" w:hint="default"/>
      </w:rPr>
    </w:lvl>
    <w:lvl w:ilvl="6" w:tplc="16308D8A">
      <w:start w:val="1"/>
      <w:numFmt w:val="bullet"/>
      <w:lvlText w:val=""/>
      <w:lvlJc w:val="left"/>
      <w:pPr>
        <w:tabs>
          <w:tab w:val="num" w:pos="5040"/>
        </w:tabs>
        <w:ind w:left="5040" w:hanging="360"/>
      </w:pPr>
      <w:rPr>
        <w:rFonts w:ascii="Symbol" w:hAnsi="Symbol" w:hint="default"/>
      </w:rPr>
    </w:lvl>
    <w:lvl w:ilvl="7" w:tplc="6BC26124">
      <w:start w:val="1"/>
      <w:numFmt w:val="bullet"/>
      <w:lvlText w:val="o"/>
      <w:lvlJc w:val="left"/>
      <w:pPr>
        <w:tabs>
          <w:tab w:val="num" w:pos="5760"/>
        </w:tabs>
        <w:ind w:left="5760" w:hanging="360"/>
      </w:pPr>
      <w:rPr>
        <w:rFonts w:ascii="Courier New" w:hAnsi="Courier New" w:cs="Times New Roman" w:hint="default"/>
      </w:rPr>
    </w:lvl>
    <w:lvl w:ilvl="8" w:tplc="2222D3D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24DB2178"/>
    <w:multiLevelType w:val="hybridMultilevel"/>
    <w:tmpl w:val="6A825554"/>
    <w:lvl w:ilvl="0" w:tplc="F12249B8">
      <w:start w:val="1"/>
      <w:numFmt w:val="decimal"/>
      <w:pStyle w:val="21"/>
      <w:lvlText w:val="1.%1"/>
      <w:lvlJc w:val="center"/>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267F134A"/>
    <w:multiLevelType w:val="hybridMultilevel"/>
    <w:tmpl w:val="6164CDC2"/>
    <w:lvl w:ilvl="0" w:tplc="04441E42">
      <w:start w:val="1"/>
      <w:numFmt w:val="bullet"/>
      <w:pStyle w:val="a5"/>
      <w:lvlText w:val=""/>
      <w:lvlJc w:val="left"/>
      <w:pPr>
        <w:ind w:left="1778" w:hanging="360"/>
      </w:pPr>
      <w:rPr>
        <w:rFonts w:ascii="Symbol" w:hAnsi="Symbol"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31" w15:restartNumberingAfterBreak="0">
    <w:nsid w:val="286A2E20"/>
    <w:multiLevelType w:val="hybridMultilevel"/>
    <w:tmpl w:val="66CC2CD4"/>
    <w:lvl w:ilvl="0" w:tplc="387C77A8">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2B661DBB"/>
    <w:multiLevelType w:val="hybridMultilevel"/>
    <w:tmpl w:val="E92A9E86"/>
    <w:lvl w:ilvl="0" w:tplc="F83E1CB2">
      <w:start w:val="1"/>
      <w:numFmt w:val="decimal"/>
      <w:pStyle w:val="12"/>
      <w:lvlText w:val="%1."/>
      <w:lvlJc w:val="left"/>
      <w:pPr>
        <w:ind w:left="927" w:hanging="360"/>
      </w:pPr>
      <w:rPr>
        <w:rFonts w:hint="default"/>
        <w:color w:val="FF0000"/>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3" w15:restartNumberingAfterBreak="0">
    <w:nsid w:val="31E42D93"/>
    <w:multiLevelType w:val="hybridMultilevel"/>
    <w:tmpl w:val="01129110"/>
    <w:lvl w:ilvl="0" w:tplc="91CA6DB2">
      <w:start w:val="1"/>
      <w:numFmt w:val="bullet"/>
      <w:pStyle w:val="1015"/>
      <w:lvlText w:val=""/>
      <w:lvlJc w:val="left"/>
      <w:pPr>
        <w:tabs>
          <w:tab w:val="num" w:pos="3338"/>
        </w:tabs>
        <w:ind w:left="3338" w:hanging="360"/>
      </w:pPr>
      <w:rPr>
        <w:rFonts w:ascii="Symbol" w:hAnsi="Symbol" w:hint="default"/>
      </w:rPr>
    </w:lvl>
    <w:lvl w:ilvl="1" w:tplc="A978CB8C">
      <w:start w:val="1"/>
      <w:numFmt w:val="bullet"/>
      <w:lvlText w:val=""/>
      <w:lvlJc w:val="left"/>
      <w:pPr>
        <w:tabs>
          <w:tab w:val="num" w:pos="1440"/>
        </w:tabs>
        <w:ind w:left="1440" w:hanging="360"/>
      </w:pPr>
      <w:rPr>
        <w:rFonts w:ascii="Symbol" w:hAnsi="Symbol" w:hint="default"/>
        <w:color w:val="auto"/>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32BD3C85"/>
    <w:multiLevelType w:val="hybridMultilevel"/>
    <w:tmpl w:val="45BEE56A"/>
    <w:lvl w:ilvl="0" w:tplc="B54E2536">
      <w:start w:val="1"/>
      <w:numFmt w:val="decimal"/>
      <w:lvlText w:val="%1)"/>
      <w:lvlJc w:val="left"/>
      <w:pPr>
        <w:ind w:left="720" w:hanging="360"/>
      </w:pPr>
      <w:rPr>
        <w:rFonts w:hint="default"/>
        <w:vertAlign w:val="superscrip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391632C4"/>
    <w:multiLevelType w:val="hybridMultilevel"/>
    <w:tmpl w:val="93AEF92E"/>
    <w:lvl w:ilvl="0" w:tplc="79F2BCAC">
      <w:start w:val="1"/>
      <w:numFmt w:val="decimal"/>
      <w:lvlText w:val="%1)"/>
      <w:lvlJc w:val="left"/>
      <w:pPr>
        <w:ind w:left="1040" w:hanging="990"/>
      </w:pPr>
    </w:lvl>
    <w:lvl w:ilvl="1" w:tplc="04190019">
      <w:start w:val="1"/>
      <w:numFmt w:val="lowerLetter"/>
      <w:lvlText w:val="%2."/>
      <w:lvlJc w:val="left"/>
      <w:pPr>
        <w:ind w:left="1130" w:hanging="360"/>
      </w:pPr>
    </w:lvl>
    <w:lvl w:ilvl="2" w:tplc="0419001B">
      <w:start w:val="1"/>
      <w:numFmt w:val="lowerRoman"/>
      <w:lvlText w:val="%3."/>
      <w:lvlJc w:val="right"/>
      <w:pPr>
        <w:ind w:left="1850" w:hanging="180"/>
      </w:pPr>
    </w:lvl>
    <w:lvl w:ilvl="3" w:tplc="0419000F">
      <w:start w:val="1"/>
      <w:numFmt w:val="decimal"/>
      <w:lvlText w:val="%4."/>
      <w:lvlJc w:val="left"/>
      <w:pPr>
        <w:ind w:left="2570" w:hanging="360"/>
      </w:pPr>
    </w:lvl>
    <w:lvl w:ilvl="4" w:tplc="04190019">
      <w:start w:val="1"/>
      <w:numFmt w:val="lowerLetter"/>
      <w:lvlText w:val="%5."/>
      <w:lvlJc w:val="left"/>
      <w:pPr>
        <w:ind w:left="3290" w:hanging="360"/>
      </w:pPr>
    </w:lvl>
    <w:lvl w:ilvl="5" w:tplc="0419001B">
      <w:start w:val="1"/>
      <w:numFmt w:val="lowerRoman"/>
      <w:lvlText w:val="%6."/>
      <w:lvlJc w:val="right"/>
      <w:pPr>
        <w:ind w:left="4010" w:hanging="180"/>
      </w:pPr>
    </w:lvl>
    <w:lvl w:ilvl="6" w:tplc="0419000F">
      <w:start w:val="1"/>
      <w:numFmt w:val="decimal"/>
      <w:lvlText w:val="%7."/>
      <w:lvlJc w:val="left"/>
      <w:pPr>
        <w:ind w:left="4730" w:hanging="360"/>
      </w:pPr>
    </w:lvl>
    <w:lvl w:ilvl="7" w:tplc="04190019">
      <w:start w:val="1"/>
      <w:numFmt w:val="lowerLetter"/>
      <w:lvlText w:val="%8."/>
      <w:lvlJc w:val="left"/>
      <w:pPr>
        <w:ind w:left="5450" w:hanging="360"/>
      </w:pPr>
    </w:lvl>
    <w:lvl w:ilvl="8" w:tplc="0419001B">
      <w:start w:val="1"/>
      <w:numFmt w:val="lowerRoman"/>
      <w:lvlText w:val="%9."/>
      <w:lvlJc w:val="right"/>
      <w:pPr>
        <w:ind w:left="6170" w:hanging="180"/>
      </w:pPr>
    </w:lvl>
  </w:abstractNum>
  <w:abstractNum w:abstractNumId="36" w15:restartNumberingAfterBreak="0">
    <w:nsid w:val="39663F09"/>
    <w:multiLevelType w:val="hybridMultilevel"/>
    <w:tmpl w:val="E838394C"/>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7" w15:restartNumberingAfterBreak="0">
    <w:nsid w:val="39C86F2C"/>
    <w:multiLevelType w:val="hybridMultilevel"/>
    <w:tmpl w:val="32B00404"/>
    <w:lvl w:ilvl="0" w:tplc="05E805E6">
      <w:start w:val="1"/>
      <w:numFmt w:val="decimal"/>
      <w:pStyle w:val="a6"/>
      <w:lvlText w:val="%1."/>
      <w:lvlJc w:val="left"/>
      <w:pPr>
        <w:tabs>
          <w:tab w:val="num" w:pos="786"/>
        </w:tabs>
        <w:ind w:left="786" w:hanging="360"/>
      </w:pPr>
    </w:lvl>
    <w:lvl w:ilvl="1" w:tplc="16CE1D0A">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3BD52B81"/>
    <w:multiLevelType w:val="multilevel"/>
    <w:tmpl w:val="FED62636"/>
    <w:lvl w:ilvl="0">
      <w:start w:val="1"/>
      <w:numFmt w:val="decimal"/>
      <w:pStyle w:val="13"/>
      <w:lvlText w:val="%1."/>
      <w:lvlJc w:val="left"/>
      <w:pPr>
        <w:tabs>
          <w:tab w:val="num" w:pos="360"/>
        </w:tabs>
        <w:ind w:left="360" w:hanging="360"/>
      </w:pPr>
      <w:rPr>
        <w:rFonts w:hint="default"/>
      </w:rPr>
    </w:lvl>
    <w:lvl w:ilvl="1">
      <w:start w:val="1"/>
      <w:numFmt w:val="decimal"/>
      <w:pStyle w:val="22"/>
      <w:lvlText w:val="%1.%2."/>
      <w:lvlJc w:val="left"/>
      <w:pPr>
        <w:tabs>
          <w:tab w:val="num" w:pos="792"/>
        </w:tabs>
        <w:ind w:left="792" w:hanging="432"/>
      </w:pPr>
      <w:rPr>
        <w:rFonts w:hint="default"/>
      </w:rPr>
    </w:lvl>
    <w:lvl w:ilvl="2">
      <w:start w:val="1"/>
      <w:numFmt w:val="decimal"/>
      <w:pStyle w:val="3"/>
      <w:lvlText w:val="%1.%2.%3."/>
      <w:lvlJc w:val="left"/>
      <w:pPr>
        <w:tabs>
          <w:tab w:val="num" w:pos="1922"/>
        </w:tabs>
        <w:ind w:left="1922"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9" w15:restartNumberingAfterBreak="0">
    <w:nsid w:val="3EF877BC"/>
    <w:multiLevelType w:val="hybridMultilevel"/>
    <w:tmpl w:val="5E66DD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0F6710F"/>
    <w:multiLevelType w:val="hybridMultilevel"/>
    <w:tmpl w:val="21228B5C"/>
    <w:lvl w:ilvl="0" w:tplc="99AA7D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415D4CF0"/>
    <w:multiLevelType w:val="multilevel"/>
    <w:tmpl w:val="B518F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3473F58"/>
    <w:multiLevelType w:val="multilevel"/>
    <w:tmpl w:val="93B65726"/>
    <w:lvl w:ilvl="0">
      <w:start w:val="1"/>
      <w:numFmt w:val="bullet"/>
      <w:pStyle w:val="a7"/>
      <w:lvlText w:val=""/>
      <w:lvlJc w:val="left"/>
      <w:pPr>
        <w:tabs>
          <w:tab w:val="num" w:pos="360"/>
        </w:tabs>
        <w:ind w:left="360" w:hanging="360"/>
      </w:pPr>
      <w:rPr>
        <w:rFonts w:ascii="Symbol" w:hAnsi="Symbol" w:hint="default"/>
        <w:color w:val="auto"/>
        <w:sz w:val="24"/>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4358456D"/>
    <w:multiLevelType w:val="multilevel"/>
    <w:tmpl w:val="3FE22D2A"/>
    <w:lvl w:ilvl="0">
      <w:start w:val="6"/>
      <w:numFmt w:val="decimal"/>
      <w:lvlText w:val="%1"/>
      <w:lvlJc w:val="left"/>
      <w:pPr>
        <w:ind w:left="660" w:hanging="660"/>
      </w:pPr>
      <w:rPr>
        <w:rFonts w:hint="default"/>
      </w:rPr>
    </w:lvl>
    <w:lvl w:ilvl="1">
      <w:start w:val="1"/>
      <w:numFmt w:val="decimal"/>
      <w:lvlText w:val="%1.%2"/>
      <w:lvlJc w:val="left"/>
      <w:pPr>
        <w:ind w:left="1374" w:hanging="660"/>
      </w:pPr>
      <w:rPr>
        <w:rFonts w:hint="default"/>
      </w:rPr>
    </w:lvl>
    <w:lvl w:ilvl="2">
      <w:start w:val="3"/>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44" w15:restartNumberingAfterBreak="0">
    <w:nsid w:val="48896D93"/>
    <w:multiLevelType w:val="hybridMultilevel"/>
    <w:tmpl w:val="E4C4BCA0"/>
    <w:lvl w:ilvl="0" w:tplc="C484922E">
      <w:start w:val="1"/>
      <w:numFmt w:val="decimal"/>
      <w:pStyle w:val="30"/>
      <w:lvlText w:val="Таблица %1"/>
      <w:lvlJc w:val="left"/>
      <w:pPr>
        <w:ind w:left="720" w:hanging="360"/>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4D991EF6"/>
    <w:multiLevelType w:val="multilevel"/>
    <w:tmpl w:val="D0A6111A"/>
    <w:lvl w:ilvl="0">
      <w:start w:val="1"/>
      <w:numFmt w:val="bullet"/>
      <w:pStyle w:val="ListBulletIndent"/>
      <w:lvlText w:val=""/>
      <w:lvlJc w:val="left"/>
      <w:pPr>
        <w:tabs>
          <w:tab w:val="num" w:pos="1440"/>
        </w:tabs>
        <w:ind w:left="1440" w:firstLine="0"/>
      </w:pPr>
      <w:rPr>
        <w:rFonts w:ascii="Symbol" w:hAnsi="Symbol" w:hint="default"/>
        <w:sz w:val="24"/>
      </w:rPr>
    </w:lvl>
    <w:lvl w:ilvl="1">
      <w:start w:val="1"/>
      <w:numFmt w:val="bullet"/>
      <w:lvlText w:val=""/>
      <w:lvlJc w:val="left"/>
      <w:pPr>
        <w:tabs>
          <w:tab w:val="num" w:pos="1800"/>
        </w:tabs>
        <w:ind w:left="1800" w:hanging="360"/>
      </w:pPr>
      <w:rPr>
        <w:rFonts w:ascii="Symbol" w:hAnsi="Symbol" w:hint="default"/>
        <w:b w:val="0"/>
        <w:i w:val="0"/>
        <w:sz w:val="24"/>
      </w:rPr>
    </w:lvl>
    <w:lvl w:ilvl="2">
      <w:start w:val="1"/>
      <w:numFmt w:val="bullet"/>
      <w:lvlText w:val=""/>
      <w:lvlJc w:val="left"/>
      <w:pPr>
        <w:tabs>
          <w:tab w:val="num" w:pos="2160"/>
        </w:tabs>
        <w:ind w:left="2160" w:hanging="360"/>
      </w:pPr>
      <w:rPr>
        <w:rFonts w:ascii="Symbol" w:hAnsi="Symbol" w:hint="default"/>
        <w:b w:val="0"/>
        <w:i w:val="0"/>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2880"/>
        </w:tabs>
        <w:ind w:left="2880" w:hanging="360"/>
      </w:pPr>
      <w:rPr>
        <w:rFonts w:ascii="Symbol" w:hAnsi="Symbol" w:hint="default"/>
        <w:sz w:val="16"/>
      </w:rPr>
    </w:lvl>
    <w:lvl w:ilvl="5">
      <w:start w:val="1"/>
      <w:numFmt w:val="bullet"/>
      <w:lvlText w:val="♦"/>
      <w:lvlJc w:val="left"/>
      <w:pPr>
        <w:tabs>
          <w:tab w:val="num" w:pos="3240"/>
        </w:tabs>
        <w:ind w:left="3240" w:hanging="360"/>
      </w:pPr>
      <w:rPr>
        <w:rFonts w:ascii="Arial" w:hAnsi="Arial" w:hint="default"/>
        <w:sz w:val="16"/>
      </w:rPr>
    </w:lvl>
    <w:lvl w:ilvl="6">
      <w:start w:val="1"/>
      <w:numFmt w:val="bullet"/>
      <w:lvlText w:val=""/>
      <w:lvlJc w:val="left"/>
      <w:pPr>
        <w:tabs>
          <w:tab w:val="num" w:pos="3960"/>
        </w:tabs>
        <w:ind w:left="3960" w:hanging="360"/>
      </w:pPr>
      <w:rPr>
        <w:rFonts w:ascii="Symbol" w:hAnsi="Symbol" w:hint="default"/>
        <w:sz w:val="16"/>
      </w:rPr>
    </w:lvl>
    <w:lvl w:ilvl="7">
      <w:start w:val="1"/>
      <w:numFmt w:val="bullet"/>
      <w:lvlText w:val=""/>
      <w:lvlJc w:val="left"/>
      <w:pPr>
        <w:tabs>
          <w:tab w:val="num" w:pos="4680"/>
        </w:tabs>
        <w:ind w:left="4680" w:hanging="360"/>
      </w:pPr>
      <w:rPr>
        <w:rFonts w:ascii="Symbol" w:hAnsi="Symbol" w:hint="default"/>
        <w:sz w:val="16"/>
      </w:rPr>
    </w:lvl>
    <w:lvl w:ilvl="8">
      <w:start w:val="1"/>
      <w:numFmt w:val="bullet"/>
      <w:lvlText w:val=""/>
      <w:lvlJc w:val="left"/>
      <w:pPr>
        <w:tabs>
          <w:tab w:val="num" w:pos="5760"/>
        </w:tabs>
        <w:ind w:left="5760" w:hanging="360"/>
      </w:pPr>
      <w:rPr>
        <w:rFonts w:ascii="Symbol" w:hAnsi="Symbol" w:hint="default"/>
        <w:sz w:val="20"/>
      </w:rPr>
    </w:lvl>
  </w:abstractNum>
  <w:abstractNum w:abstractNumId="46" w15:restartNumberingAfterBreak="0">
    <w:nsid w:val="51045F48"/>
    <w:multiLevelType w:val="hybridMultilevel"/>
    <w:tmpl w:val="A4865360"/>
    <w:lvl w:ilvl="0" w:tplc="201297C2">
      <w:start w:val="1"/>
      <w:numFmt w:val="bullet"/>
      <w:pStyle w:val="a8"/>
      <w:lvlText w:val=""/>
      <w:lvlJc w:val="left"/>
      <w:pPr>
        <w:ind w:left="1287"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518C2CD9"/>
    <w:multiLevelType w:val="hybridMultilevel"/>
    <w:tmpl w:val="5BE60A78"/>
    <w:lvl w:ilvl="0" w:tplc="387C77A8">
      <w:start w:val="1"/>
      <w:numFmt w:val="bullet"/>
      <w:lvlText w:val="–"/>
      <w:lvlJc w:val="left"/>
      <w:pPr>
        <w:ind w:left="1429" w:hanging="360"/>
      </w:pPr>
      <w:rPr>
        <w:rFonts w:ascii="Times New Roman" w:hAnsi="Times New Roman" w:cs="Times New Roman" w:hint="default"/>
        <w:sz w:val="20"/>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8" w15:restartNumberingAfterBreak="0">
    <w:nsid w:val="54976E90"/>
    <w:multiLevelType w:val="hybridMultilevel"/>
    <w:tmpl w:val="F4B09F78"/>
    <w:styleLink w:val="14"/>
    <w:lvl w:ilvl="0" w:tplc="CD945DD6">
      <w:start w:val="1"/>
      <w:numFmt w:val="bullet"/>
      <w:pStyle w:val="-0"/>
      <w:lvlText w:val="–"/>
      <w:lvlJc w:val="left"/>
      <w:pPr>
        <w:tabs>
          <w:tab w:val="num" w:pos="1418"/>
        </w:tabs>
        <w:ind w:left="284" w:firstLine="850"/>
      </w:pPr>
      <w:rPr>
        <w:rFonts w:ascii="Times New Roman" w:hAnsi="Times New Roman" w:cs="Times New Roman" w:hint="default"/>
      </w:rPr>
    </w:lvl>
    <w:lvl w:ilvl="1" w:tplc="39A008E2">
      <w:start w:val="1"/>
      <w:numFmt w:val="bullet"/>
      <w:lvlText w:val="o"/>
      <w:lvlJc w:val="left"/>
      <w:pPr>
        <w:tabs>
          <w:tab w:val="num" w:pos="1440"/>
        </w:tabs>
        <w:ind w:left="1440" w:hanging="360"/>
      </w:pPr>
      <w:rPr>
        <w:rFonts w:ascii="Courier New" w:hAnsi="Courier New" w:cs="Courier New" w:hint="default"/>
      </w:rPr>
    </w:lvl>
    <w:lvl w:ilvl="2" w:tplc="0EA09362">
      <w:start w:val="1"/>
      <w:numFmt w:val="bullet"/>
      <w:lvlText w:val=""/>
      <w:lvlJc w:val="left"/>
      <w:pPr>
        <w:tabs>
          <w:tab w:val="num" w:pos="2160"/>
        </w:tabs>
        <w:ind w:left="2160" w:hanging="360"/>
      </w:pPr>
      <w:rPr>
        <w:rFonts w:ascii="Wingdings" w:hAnsi="Wingdings" w:hint="default"/>
      </w:rPr>
    </w:lvl>
    <w:lvl w:ilvl="3" w:tplc="8E4ED90E">
      <w:start w:val="1"/>
      <w:numFmt w:val="bullet"/>
      <w:lvlText w:val=""/>
      <w:lvlJc w:val="left"/>
      <w:pPr>
        <w:tabs>
          <w:tab w:val="num" w:pos="2880"/>
        </w:tabs>
        <w:ind w:left="2880" w:hanging="360"/>
      </w:pPr>
      <w:rPr>
        <w:rFonts w:ascii="Symbol" w:hAnsi="Symbol" w:hint="default"/>
      </w:rPr>
    </w:lvl>
    <w:lvl w:ilvl="4" w:tplc="6EBA5946">
      <w:start w:val="1"/>
      <w:numFmt w:val="bullet"/>
      <w:lvlText w:val="o"/>
      <w:lvlJc w:val="left"/>
      <w:pPr>
        <w:tabs>
          <w:tab w:val="num" w:pos="3600"/>
        </w:tabs>
        <w:ind w:left="3600" w:hanging="360"/>
      </w:pPr>
      <w:rPr>
        <w:rFonts w:ascii="Courier New" w:hAnsi="Courier New" w:cs="Courier New" w:hint="default"/>
      </w:rPr>
    </w:lvl>
    <w:lvl w:ilvl="5" w:tplc="307C8062">
      <w:start w:val="1"/>
      <w:numFmt w:val="bullet"/>
      <w:lvlText w:val=""/>
      <w:lvlJc w:val="left"/>
      <w:pPr>
        <w:tabs>
          <w:tab w:val="num" w:pos="4320"/>
        </w:tabs>
        <w:ind w:left="4320" w:hanging="360"/>
      </w:pPr>
      <w:rPr>
        <w:rFonts w:ascii="Wingdings" w:hAnsi="Wingdings" w:hint="default"/>
      </w:rPr>
    </w:lvl>
    <w:lvl w:ilvl="6" w:tplc="D430E6CE">
      <w:start w:val="1"/>
      <w:numFmt w:val="bullet"/>
      <w:lvlText w:val=""/>
      <w:lvlJc w:val="left"/>
      <w:pPr>
        <w:tabs>
          <w:tab w:val="num" w:pos="5040"/>
        </w:tabs>
        <w:ind w:left="5040" w:hanging="360"/>
      </w:pPr>
      <w:rPr>
        <w:rFonts w:ascii="Symbol" w:hAnsi="Symbol" w:hint="default"/>
      </w:rPr>
    </w:lvl>
    <w:lvl w:ilvl="7" w:tplc="24845A74">
      <w:start w:val="1"/>
      <w:numFmt w:val="bullet"/>
      <w:lvlText w:val="o"/>
      <w:lvlJc w:val="left"/>
      <w:pPr>
        <w:tabs>
          <w:tab w:val="num" w:pos="5760"/>
        </w:tabs>
        <w:ind w:left="5760" w:hanging="360"/>
      </w:pPr>
      <w:rPr>
        <w:rFonts w:ascii="Courier New" w:hAnsi="Courier New" w:cs="Courier New" w:hint="default"/>
      </w:rPr>
    </w:lvl>
    <w:lvl w:ilvl="8" w:tplc="AA3E9B34">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4E940B4"/>
    <w:multiLevelType w:val="hybridMultilevel"/>
    <w:tmpl w:val="0B0E53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15:restartNumberingAfterBreak="0">
    <w:nsid w:val="55781B77"/>
    <w:multiLevelType w:val="hybridMultilevel"/>
    <w:tmpl w:val="A936196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1" w15:restartNumberingAfterBreak="0">
    <w:nsid w:val="5A9F5DDD"/>
    <w:multiLevelType w:val="multilevel"/>
    <w:tmpl w:val="3BF8254C"/>
    <w:lvl w:ilvl="0">
      <w:start w:val="1"/>
      <w:numFmt w:val="decimal"/>
      <w:pStyle w:val="15"/>
      <w:suff w:val="space"/>
      <w:lvlText w:val="%1."/>
      <w:lvlJc w:val="left"/>
      <w:pPr>
        <w:ind w:left="0" w:firstLine="0"/>
      </w:pPr>
      <w:rPr>
        <w:rFonts w:ascii="Times New Roman" w:hAnsi="Times New Roman" w:hint="default"/>
        <w:b/>
        <w:i w:val="0"/>
        <w:sz w:val="28"/>
      </w:rPr>
    </w:lvl>
    <w:lvl w:ilvl="1">
      <w:start w:val="1"/>
      <w:numFmt w:val="decimal"/>
      <w:pStyle w:val="23"/>
      <w:suff w:val="space"/>
      <w:lvlText w:val="%1.%2."/>
      <w:lvlJc w:val="left"/>
      <w:pPr>
        <w:ind w:left="0" w:firstLine="0"/>
      </w:pPr>
      <w:rPr>
        <w:rFonts w:ascii="Times New Roman" w:hAnsi="Times New Roman" w:hint="default"/>
        <w:b/>
        <w:i w:val="0"/>
        <w:sz w:val="26"/>
      </w:rPr>
    </w:lvl>
    <w:lvl w:ilvl="2">
      <w:start w:val="1"/>
      <w:numFmt w:val="decimal"/>
      <w:pStyle w:val="31"/>
      <w:suff w:val="space"/>
      <w:lvlText w:val="%1.%2.%3."/>
      <w:lvlJc w:val="left"/>
      <w:pPr>
        <w:ind w:left="0" w:firstLine="0"/>
      </w:pPr>
      <w:rPr>
        <w:rFonts w:ascii="Times New Roman" w:hAnsi="Times New Roman" w:hint="default"/>
        <w:b/>
        <w:i w:val="0"/>
        <w:sz w:val="24"/>
      </w:rPr>
    </w:lvl>
    <w:lvl w:ilvl="3">
      <w:start w:val="1"/>
      <w:numFmt w:val="decimal"/>
      <w:pStyle w:val="40"/>
      <w:suff w:val="space"/>
      <w:lvlText w:val="%1.%2.%3.%4."/>
      <w:lvlJc w:val="left"/>
      <w:pPr>
        <w:ind w:left="0" w:firstLine="0"/>
      </w:pPr>
      <w:rPr>
        <w:rFonts w:ascii="Times New Roman" w:hAnsi="Times New Roman" w:hint="default"/>
        <w:b w:val="0"/>
        <w:i/>
        <w:sz w:val="24"/>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52" w15:restartNumberingAfterBreak="0">
    <w:nsid w:val="5AFE009A"/>
    <w:multiLevelType w:val="multilevel"/>
    <w:tmpl w:val="0419001D"/>
    <w:styleLink w:val="6"/>
    <w:lvl w:ilvl="0">
      <w:start w:val="1"/>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5B050E14"/>
    <w:multiLevelType w:val="multilevel"/>
    <w:tmpl w:val="937A3B26"/>
    <w:lvl w:ilvl="0">
      <w:start w:val="5"/>
      <w:numFmt w:val="decimal"/>
      <w:lvlText w:val="%1"/>
      <w:lvlJc w:val="left"/>
      <w:pPr>
        <w:ind w:left="480" w:hanging="480"/>
      </w:pPr>
      <w:rPr>
        <w:rFonts w:hint="default"/>
      </w:rPr>
    </w:lvl>
    <w:lvl w:ilvl="1">
      <w:start w:val="4"/>
      <w:numFmt w:val="decimal"/>
      <w:lvlText w:val="%1.%2"/>
      <w:lvlJc w:val="left"/>
      <w:pPr>
        <w:ind w:left="1194" w:hanging="48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54" w15:restartNumberingAfterBreak="0">
    <w:nsid w:val="601C553A"/>
    <w:multiLevelType w:val="hybridMultilevel"/>
    <w:tmpl w:val="C18CA3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60363874"/>
    <w:multiLevelType w:val="hybridMultilevel"/>
    <w:tmpl w:val="0D167B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6" w15:restartNumberingAfterBreak="0">
    <w:nsid w:val="61BB18DF"/>
    <w:multiLevelType w:val="hybridMultilevel"/>
    <w:tmpl w:val="21FC1330"/>
    <w:lvl w:ilvl="0" w:tplc="59989986">
      <w:start w:val="1"/>
      <w:numFmt w:val="bullet"/>
      <w:pStyle w:val="24"/>
      <w:lvlText w:val=""/>
      <w:lvlJc w:val="left"/>
      <w:pPr>
        <w:tabs>
          <w:tab w:val="num" w:pos="284"/>
        </w:tabs>
        <w:ind w:left="284" w:hanging="284"/>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57" w15:restartNumberingAfterBreak="0">
    <w:nsid w:val="62274469"/>
    <w:multiLevelType w:val="multilevel"/>
    <w:tmpl w:val="3A88D16C"/>
    <w:lvl w:ilvl="0">
      <w:start w:val="2"/>
      <w:numFmt w:val="decimal"/>
      <w:lvlText w:val="Таблица 1.%1"/>
      <w:lvlJc w:val="left"/>
      <w:pPr>
        <w:ind w:left="720" w:hanging="360"/>
      </w:pPr>
      <w:rPr>
        <w:rFonts w:hint="default"/>
        <w:b/>
        <w:i w:val="0"/>
      </w:rPr>
    </w:lvl>
    <w:lvl w:ilvl="1">
      <w:start w:val="1"/>
      <w:numFmt w:val="decimal"/>
      <w:pStyle w:val="a9"/>
      <w:lvlText w:val="Таблица 1.%2"/>
      <w:lvlJc w:val="left"/>
      <w:pPr>
        <w:ind w:left="1440" w:hanging="360"/>
      </w:pPr>
      <w:rPr>
        <w:rFonts w:hint="default"/>
        <w:b/>
        <w:i w:val="0"/>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62E6614B"/>
    <w:multiLevelType w:val="multilevel"/>
    <w:tmpl w:val="74AE9178"/>
    <w:lvl w:ilvl="0">
      <w:start w:val="8"/>
      <w:numFmt w:val="decimal"/>
      <w:lvlText w:val="%1"/>
      <w:lvlJc w:val="left"/>
      <w:pPr>
        <w:ind w:left="360" w:hanging="360"/>
      </w:pPr>
      <w:rPr>
        <w:rFonts w:hint="default"/>
      </w:rPr>
    </w:lvl>
    <w:lvl w:ilvl="1">
      <w:start w:val="1"/>
      <w:numFmt w:val="decimal"/>
      <w:lvlText w:val="%1.%2"/>
      <w:lvlJc w:val="left"/>
      <w:pPr>
        <w:ind w:left="1074" w:hanging="360"/>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59" w15:restartNumberingAfterBreak="0">
    <w:nsid w:val="632A0591"/>
    <w:multiLevelType w:val="hybridMultilevel"/>
    <w:tmpl w:val="9BC41D56"/>
    <w:lvl w:ilvl="0" w:tplc="FCDC201C">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0" w15:restartNumberingAfterBreak="0">
    <w:nsid w:val="6A5748D1"/>
    <w:multiLevelType w:val="hybridMultilevel"/>
    <w:tmpl w:val="6FF0E5B4"/>
    <w:lvl w:ilvl="0" w:tplc="A5B0CCEC">
      <w:start w:val="1"/>
      <w:numFmt w:val="decimal"/>
      <w:pStyle w:val="aa"/>
      <w:lvlText w:val="%1."/>
      <w:lvlJc w:val="left"/>
      <w:pPr>
        <w:ind w:left="720" w:hanging="360"/>
      </w:pPr>
      <w:rPr>
        <w:b w:val="0"/>
        <w:i w:val="0"/>
      </w:rPr>
    </w:lvl>
    <w:lvl w:ilvl="1" w:tplc="654C817C">
      <w:start w:val="1"/>
      <w:numFmt w:val="lowerLetter"/>
      <w:lvlText w:val="%2."/>
      <w:lvlJc w:val="left"/>
      <w:pPr>
        <w:ind w:left="1440" w:hanging="360"/>
      </w:pPr>
    </w:lvl>
    <w:lvl w:ilvl="2" w:tplc="FD60F476">
      <w:start w:val="1"/>
      <w:numFmt w:val="lowerRoman"/>
      <w:lvlText w:val="%3."/>
      <w:lvlJc w:val="right"/>
      <w:pPr>
        <w:ind w:left="2160" w:hanging="180"/>
      </w:pPr>
    </w:lvl>
    <w:lvl w:ilvl="3" w:tplc="FE4C6512">
      <w:start w:val="1"/>
      <w:numFmt w:val="decimal"/>
      <w:lvlText w:val="%4."/>
      <w:lvlJc w:val="left"/>
      <w:pPr>
        <w:ind w:left="2880" w:hanging="360"/>
      </w:pPr>
    </w:lvl>
    <w:lvl w:ilvl="4" w:tplc="C8DAEDDE">
      <w:start w:val="1"/>
      <w:numFmt w:val="lowerLetter"/>
      <w:lvlText w:val="%5."/>
      <w:lvlJc w:val="left"/>
      <w:pPr>
        <w:ind w:left="3600" w:hanging="360"/>
      </w:pPr>
    </w:lvl>
    <w:lvl w:ilvl="5" w:tplc="ECCAAA54">
      <w:start w:val="1"/>
      <w:numFmt w:val="lowerRoman"/>
      <w:lvlText w:val="%6."/>
      <w:lvlJc w:val="right"/>
      <w:pPr>
        <w:ind w:left="4320" w:hanging="180"/>
      </w:pPr>
    </w:lvl>
    <w:lvl w:ilvl="6" w:tplc="0A34EC02">
      <w:start w:val="1"/>
      <w:numFmt w:val="decimal"/>
      <w:lvlText w:val="%7."/>
      <w:lvlJc w:val="left"/>
      <w:pPr>
        <w:ind w:left="5040" w:hanging="360"/>
      </w:pPr>
    </w:lvl>
    <w:lvl w:ilvl="7" w:tplc="9AEA73BA">
      <w:start w:val="1"/>
      <w:numFmt w:val="lowerLetter"/>
      <w:lvlText w:val="%8."/>
      <w:lvlJc w:val="left"/>
      <w:pPr>
        <w:ind w:left="5760" w:hanging="360"/>
      </w:pPr>
    </w:lvl>
    <w:lvl w:ilvl="8" w:tplc="02166C4A">
      <w:start w:val="1"/>
      <w:numFmt w:val="lowerRoman"/>
      <w:lvlText w:val="%9."/>
      <w:lvlJc w:val="right"/>
      <w:pPr>
        <w:ind w:left="6480" w:hanging="180"/>
      </w:pPr>
    </w:lvl>
  </w:abstractNum>
  <w:abstractNum w:abstractNumId="61" w15:restartNumberingAfterBreak="0">
    <w:nsid w:val="6B6831AD"/>
    <w:multiLevelType w:val="multilevel"/>
    <w:tmpl w:val="6C88FB6A"/>
    <w:lvl w:ilvl="0">
      <w:start w:val="1"/>
      <w:numFmt w:val="bullet"/>
      <w:pStyle w:val="SumBullet"/>
      <w:lvlText w:val=""/>
      <w:lvlJc w:val="left"/>
      <w:pPr>
        <w:tabs>
          <w:tab w:val="num" w:pos="284"/>
        </w:tabs>
        <w:ind w:left="284" w:hanging="284"/>
      </w:pPr>
      <w:rPr>
        <w:rFonts w:ascii="Wingdings 2" w:hAnsi="Wingdings 2" w:hint="default"/>
        <w:color w:val="80A1B6"/>
        <w:sz w:val="26"/>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CE2646E"/>
    <w:multiLevelType w:val="multilevel"/>
    <w:tmpl w:val="28186D7E"/>
    <w:lvl w:ilvl="0">
      <w:start w:val="6"/>
      <w:numFmt w:val="decimal"/>
      <w:lvlText w:val="%1"/>
      <w:lvlJc w:val="left"/>
      <w:pPr>
        <w:ind w:left="660" w:hanging="660"/>
      </w:pPr>
      <w:rPr>
        <w:rFonts w:hint="default"/>
      </w:rPr>
    </w:lvl>
    <w:lvl w:ilvl="1">
      <w:start w:val="2"/>
      <w:numFmt w:val="decimal"/>
      <w:lvlText w:val="%1.%2"/>
      <w:lvlJc w:val="left"/>
      <w:pPr>
        <w:ind w:left="1374" w:hanging="660"/>
      </w:pPr>
      <w:rPr>
        <w:rFonts w:hint="default"/>
      </w:rPr>
    </w:lvl>
    <w:lvl w:ilvl="2">
      <w:start w:val="2"/>
      <w:numFmt w:val="decimal"/>
      <w:lvlText w:val="%1.%2.%3"/>
      <w:lvlJc w:val="left"/>
      <w:pPr>
        <w:ind w:left="2148" w:hanging="720"/>
      </w:pPr>
      <w:rPr>
        <w:rFonts w:hint="default"/>
      </w:rPr>
    </w:lvl>
    <w:lvl w:ilvl="3">
      <w:start w:val="1"/>
      <w:numFmt w:val="decimal"/>
      <w:lvlText w:val="%1.%2.%3.%4"/>
      <w:lvlJc w:val="left"/>
      <w:pPr>
        <w:ind w:left="7667"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63" w15:restartNumberingAfterBreak="0">
    <w:nsid w:val="6EF04B71"/>
    <w:multiLevelType w:val="hybridMultilevel"/>
    <w:tmpl w:val="F2FC765E"/>
    <w:lvl w:ilvl="0" w:tplc="316EC7EA">
      <w:start w:val="1"/>
      <w:numFmt w:val="decimal"/>
      <w:pStyle w:val="ab"/>
      <w:lvlText w:val="%1)"/>
      <w:lvlJc w:val="left"/>
      <w:pPr>
        <w:ind w:left="862" w:hanging="360"/>
      </w:p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64" w15:restartNumberingAfterBreak="0">
    <w:nsid w:val="70647185"/>
    <w:multiLevelType w:val="hybridMultilevel"/>
    <w:tmpl w:val="A990AD66"/>
    <w:lvl w:ilvl="0" w:tplc="2E0E3056">
      <w:start w:val="1"/>
      <w:numFmt w:val="decimal"/>
      <w:pStyle w:val="32"/>
      <w:lvlText w:val="1.1.%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738C14C4"/>
    <w:multiLevelType w:val="hybridMultilevel"/>
    <w:tmpl w:val="AE00CB6E"/>
    <w:lvl w:ilvl="0" w:tplc="5224C180">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6" w15:restartNumberingAfterBreak="0">
    <w:nsid w:val="7A56155E"/>
    <w:multiLevelType w:val="multilevel"/>
    <w:tmpl w:val="C200F5DE"/>
    <w:styleLink w:val="5"/>
    <w:lvl w:ilvl="0">
      <w:start w:val="2"/>
      <w:numFmt w:val="decimal"/>
      <w:lvlText w:val="Таблица 1.%1"/>
      <w:lvlJc w:val="left"/>
      <w:pPr>
        <w:ind w:left="1800" w:hanging="360"/>
      </w:pPr>
      <w:rPr>
        <w:rFonts w:hint="default"/>
        <w:b/>
        <w:i w:val="0"/>
      </w:rPr>
    </w:lvl>
    <w:lvl w:ilvl="1">
      <w:start w:val="1"/>
      <w:numFmt w:val="decimal"/>
      <w:lvlText w:val="%2."/>
      <w:lvlJc w:val="left"/>
      <w:pPr>
        <w:ind w:left="2520" w:hanging="360"/>
      </w:pPr>
      <w:rPr>
        <w:rFonts w:hint="default"/>
      </w:rPr>
    </w:lvl>
    <w:lvl w:ilvl="2">
      <w:start w:val="1"/>
      <w:numFmt w:val="lowerRoman"/>
      <w:lvlText w:val="%3."/>
      <w:lvlJc w:val="right"/>
      <w:pPr>
        <w:ind w:left="3240" w:hanging="180"/>
      </w:pPr>
      <w:rPr>
        <w:rFonts w:hint="default"/>
      </w:rPr>
    </w:lvl>
    <w:lvl w:ilvl="3">
      <w:start w:val="1"/>
      <w:numFmt w:val="decimal"/>
      <w:lvlText w:val="%4."/>
      <w:lvlJc w:val="left"/>
      <w:pPr>
        <w:ind w:left="3960" w:hanging="360"/>
      </w:pPr>
      <w:rPr>
        <w:rFonts w:hint="default"/>
      </w:rPr>
    </w:lvl>
    <w:lvl w:ilvl="4">
      <w:start w:val="1"/>
      <w:numFmt w:val="lowerLetter"/>
      <w:lvlText w:val="%5."/>
      <w:lvlJc w:val="left"/>
      <w:pPr>
        <w:ind w:left="4680" w:hanging="360"/>
      </w:pPr>
      <w:rPr>
        <w:rFonts w:hint="default"/>
      </w:rPr>
    </w:lvl>
    <w:lvl w:ilvl="5">
      <w:start w:val="1"/>
      <w:numFmt w:val="lowerRoman"/>
      <w:lvlText w:val="%6."/>
      <w:lvlJc w:val="right"/>
      <w:pPr>
        <w:ind w:left="5400" w:hanging="18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840" w:hanging="360"/>
      </w:pPr>
      <w:rPr>
        <w:rFonts w:hint="default"/>
      </w:rPr>
    </w:lvl>
    <w:lvl w:ilvl="8">
      <w:start w:val="1"/>
      <w:numFmt w:val="lowerRoman"/>
      <w:lvlText w:val="%9."/>
      <w:lvlJc w:val="right"/>
      <w:pPr>
        <w:ind w:left="7560" w:hanging="180"/>
      </w:pPr>
      <w:rPr>
        <w:rFonts w:hint="default"/>
      </w:rPr>
    </w:lvl>
  </w:abstractNum>
  <w:abstractNum w:abstractNumId="67" w15:restartNumberingAfterBreak="0">
    <w:nsid w:val="7B3B4E44"/>
    <w:multiLevelType w:val="hybridMultilevel"/>
    <w:tmpl w:val="9AF40C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2"/>
  </w:num>
  <w:num w:numId="2">
    <w:abstractNumId w:val="44"/>
  </w:num>
  <w:num w:numId="3">
    <w:abstractNumId w:val="66"/>
  </w:num>
  <w:num w:numId="4">
    <w:abstractNumId w:val="52"/>
  </w:num>
  <w:num w:numId="5">
    <w:abstractNumId w:val="57"/>
  </w:num>
  <w:num w:numId="6">
    <w:abstractNumId w:val="2"/>
  </w:num>
  <w:num w:numId="7">
    <w:abstractNumId w:val="1"/>
  </w:num>
  <w:num w:numId="8">
    <w:abstractNumId w:val="33"/>
  </w:num>
  <w:num w:numId="9">
    <w:abstractNumId w:val="22"/>
  </w:num>
  <w:num w:numId="10">
    <w:abstractNumId w:val="30"/>
  </w:num>
  <w:num w:numId="11">
    <w:abstractNumId w:val="3"/>
  </w:num>
  <w:num w:numId="12">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5"/>
  </w:num>
  <w:num w:numId="14">
    <w:abstractNumId w:val="14"/>
  </w:num>
  <w:num w:numId="15">
    <w:abstractNumId w:val="48"/>
  </w:num>
  <w:num w:numId="16">
    <w:abstractNumId w:val="42"/>
  </w:num>
  <w:num w:numId="17">
    <w:abstractNumId w:val="37"/>
  </w:num>
  <w:num w:numId="18">
    <w:abstractNumId w:val="51"/>
  </w:num>
  <w:num w:numId="19">
    <w:abstractNumId w:val="9"/>
  </w:num>
  <w:num w:numId="20">
    <w:abstractNumId w:val="63"/>
  </w:num>
  <w:num w:numId="21">
    <w:abstractNumId w:val="24"/>
  </w:num>
  <w:num w:numId="22">
    <w:abstractNumId w:val="26"/>
  </w:num>
  <w:num w:numId="23">
    <w:abstractNumId w:val="29"/>
  </w:num>
  <w:num w:numId="24">
    <w:abstractNumId w:val="15"/>
  </w:num>
  <w:num w:numId="25">
    <w:abstractNumId w:val="64"/>
  </w:num>
  <w:num w:numId="26">
    <w:abstractNumId w:val="6"/>
  </w:num>
  <w:num w:numId="27">
    <w:abstractNumId w:val="38"/>
  </w:num>
  <w:num w:numId="28">
    <w:abstractNumId w:val="56"/>
  </w:num>
  <w:num w:numId="29">
    <w:abstractNumId w:val="5"/>
  </w:num>
  <w:num w:numId="30">
    <w:abstractNumId w:val="46"/>
  </w:num>
  <w:num w:numId="31">
    <w:abstractNumId w:val="28"/>
  </w:num>
  <w:num w:numId="32">
    <w:abstractNumId w:val="27"/>
  </w:num>
  <w:num w:numId="33">
    <w:abstractNumId w:val="20"/>
  </w:num>
  <w:num w:numId="34">
    <w:abstractNumId w:val="4"/>
  </w:num>
  <w:num w:numId="35">
    <w:abstractNumId w:val="61"/>
  </w:num>
  <w:num w:numId="36">
    <w:abstractNumId w:val="0"/>
  </w:num>
  <w:num w:numId="37">
    <w:abstractNumId w:val="16"/>
  </w:num>
  <w:num w:numId="38">
    <w:abstractNumId w:val="67"/>
  </w:num>
  <w:num w:numId="39">
    <w:abstractNumId w:val="34"/>
  </w:num>
  <w:num w:numId="40">
    <w:abstractNumId w:val="12"/>
  </w:num>
  <w:num w:numId="41">
    <w:abstractNumId w:val="53"/>
  </w:num>
  <w:num w:numId="42">
    <w:abstractNumId w:val="50"/>
  </w:num>
  <w:num w:numId="43">
    <w:abstractNumId w:val="49"/>
  </w:num>
  <w:num w:numId="44">
    <w:abstractNumId w:val="21"/>
  </w:num>
  <w:num w:numId="45">
    <w:abstractNumId w:val="55"/>
  </w:num>
  <w:num w:numId="46">
    <w:abstractNumId w:val="19"/>
  </w:num>
  <w:num w:numId="47">
    <w:abstractNumId w:val="18"/>
  </w:num>
  <w:num w:numId="48">
    <w:abstractNumId w:val="10"/>
  </w:num>
  <w:num w:numId="49">
    <w:abstractNumId w:val="41"/>
  </w:num>
  <w:num w:numId="50">
    <w:abstractNumId w:val="59"/>
  </w:num>
  <w:num w:numId="51">
    <w:abstractNumId w:val="39"/>
  </w:num>
  <w:num w:numId="52">
    <w:abstractNumId w:val="40"/>
  </w:num>
  <w:num w:numId="53">
    <w:abstractNumId w:val="54"/>
  </w:num>
  <w:num w:numId="54">
    <w:abstractNumId w:val="13"/>
  </w:num>
  <w:num w:numId="55">
    <w:abstractNumId w:val="11"/>
  </w:num>
  <w:num w:numId="56">
    <w:abstractNumId w:val="7"/>
  </w:num>
  <w:num w:numId="57">
    <w:abstractNumId w:val="43"/>
  </w:num>
  <w:num w:numId="58">
    <w:abstractNumId w:val="62"/>
  </w:num>
  <w:num w:numId="59">
    <w:abstractNumId w:val="23"/>
  </w:num>
  <w:num w:numId="60">
    <w:abstractNumId w:val="25"/>
  </w:num>
  <w:num w:numId="61">
    <w:abstractNumId w:val="47"/>
  </w:num>
  <w:num w:numId="62">
    <w:abstractNumId w:val="31"/>
  </w:num>
  <w:num w:numId="63">
    <w:abstractNumId w:val="8"/>
  </w:num>
  <w:num w:numId="64">
    <w:abstractNumId w:val="36"/>
  </w:num>
  <w:num w:numId="6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5"/>
  </w:num>
  <w:num w:numId="67">
    <w:abstractNumId w:val="58"/>
  </w:num>
  <w:num w:numId="68">
    <w:abstractNumId w:val="51"/>
  </w:num>
  <w:num w:numId="69">
    <w:abstractNumId w:val="17"/>
  </w:num>
  <w:num w:numId="70">
    <w:abstractNumId w:val="5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activeWritingStyle w:appName="MSWord" w:lang="ru-RU" w:vendorID="64" w:dllVersion="131078" w:nlCheck="1" w:checkStyle="0"/>
  <w:activeWritingStyle w:appName="MSWord" w:lang="en-US" w:vendorID="64" w:dllVersion="131078" w:nlCheck="1" w:checkStyle="0"/>
  <w:activeWritingStyle w:appName="MSWord" w:lang="de-DE" w:vendorID="64" w:dllVersion="131078" w:nlCheck="1" w:checkStyle="0"/>
  <w:activeWritingStyle w:appName="MSWord" w:lang="en-GB" w:vendorID="64" w:dllVersion="131078" w:nlCheck="1" w:checkStyle="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6F94"/>
    <w:rsid w:val="00000065"/>
    <w:rsid w:val="000009ED"/>
    <w:rsid w:val="000011C6"/>
    <w:rsid w:val="0000174F"/>
    <w:rsid w:val="000022E6"/>
    <w:rsid w:val="000027EB"/>
    <w:rsid w:val="00002B59"/>
    <w:rsid w:val="000033B7"/>
    <w:rsid w:val="00003F1F"/>
    <w:rsid w:val="00003F3D"/>
    <w:rsid w:val="00005779"/>
    <w:rsid w:val="00005F50"/>
    <w:rsid w:val="00006581"/>
    <w:rsid w:val="000070EE"/>
    <w:rsid w:val="00007A82"/>
    <w:rsid w:val="000104E4"/>
    <w:rsid w:val="00010DCE"/>
    <w:rsid w:val="00011F8A"/>
    <w:rsid w:val="00012818"/>
    <w:rsid w:val="000129D9"/>
    <w:rsid w:val="0001301B"/>
    <w:rsid w:val="00013101"/>
    <w:rsid w:val="000131C8"/>
    <w:rsid w:val="000135C6"/>
    <w:rsid w:val="00014801"/>
    <w:rsid w:val="000149AA"/>
    <w:rsid w:val="00014D7A"/>
    <w:rsid w:val="00015A95"/>
    <w:rsid w:val="00015C9E"/>
    <w:rsid w:val="00016ADF"/>
    <w:rsid w:val="00017D2E"/>
    <w:rsid w:val="00020A79"/>
    <w:rsid w:val="00020B26"/>
    <w:rsid w:val="00020F3B"/>
    <w:rsid w:val="000212A0"/>
    <w:rsid w:val="00021AC0"/>
    <w:rsid w:val="00022395"/>
    <w:rsid w:val="00022EFD"/>
    <w:rsid w:val="000233FF"/>
    <w:rsid w:val="000237B5"/>
    <w:rsid w:val="0002388E"/>
    <w:rsid w:val="00023900"/>
    <w:rsid w:val="00023BC1"/>
    <w:rsid w:val="00023C67"/>
    <w:rsid w:val="00024C3E"/>
    <w:rsid w:val="00024ED6"/>
    <w:rsid w:val="00026143"/>
    <w:rsid w:val="00026404"/>
    <w:rsid w:val="000264AD"/>
    <w:rsid w:val="00026C29"/>
    <w:rsid w:val="00026DEA"/>
    <w:rsid w:val="00026F18"/>
    <w:rsid w:val="0002741C"/>
    <w:rsid w:val="000278DC"/>
    <w:rsid w:val="00027D63"/>
    <w:rsid w:val="0003159F"/>
    <w:rsid w:val="000315C1"/>
    <w:rsid w:val="000317D3"/>
    <w:rsid w:val="00031A5B"/>
    <w:rsid w:val="000325D0"/>
    <w:rsid w:val="00032F19"/>
    <w:rsid w:val="0003388F"/>
    <w:rsid w:val="00033DA1"/>
    <w:rsid w:val="000352DE"/>
    <w:rsid w:val="0003553E"/>
    <w:rsid w:val="000357DE"/>
    <w:rsid w:val="00035A55"/>
    <w:rsid w:val="00035A82"/>
    <w:rsid w:val="00035E00"/>
    <w:rsid w:val="00036444"/>
    <w:rsid w:val="00036796"/>
    <w:rsid w:val="00037188"/>
    <w:rsid w:val="0003747C"/>
    <w:rsid w:val="00037F53"/>
    <w:rsid w:val="00037F68"/>
    <w:rsid w:val="00040795"/>
    <w:rsid w:val="00040827"/>
    <w:rsid w:val="00040CEF"/>
    <w:rsid w:val="00040E96"/>
    <w:rsid w:val="00041072"/>
    <w:rsid w:val="00041322"/>
    <w:rsid w:val="000419B3"/>
    <w:rsid w:val="00041B3D"/>
    <w:rsid w:val="000423AF"/>
    <w:rsid w:val="000424F9"/>
    <w:rsid w:val="00042886"/>
    <w:rsid w:val="00043022"/>
    <w:rsid w:val="00043544"/>
    <w:rsid w:val="00043B14"/>
    <w:rsid w:val="00043EDC"/>
    <w:rsid w:val="0004407B"/>
    <w:rsid w:val="0004420D"/>
    <w:rsid w:val="00044AEB"/>
    <w:rsid w:val="00044D1D"/>
    <w:rsid w:val="00045045"/>
    <w:rsid w:val="00045C0C"/>
    <w:rsid w:val="00046133"/>
    <w:rsid w:val="00046404"/>
    <w:rsid w:val="000469E5"/>
    <w:rsid w:val="00046A75"/>
    <w:rsid w:val="00046ABC"/>
    <w:rsid w:val="00046E13"/>
    <w:rsid w:val="00047343"/>
    <w:rsid w:val="0004776B"/>
    <w:rsid w:val="00047F83"/>
    <w:rsid w:val="0005008B"/>
    <w:rsid w:val="0005096E"/>
    <w:rsid w:val="00050BE0"/>
    <w:rsid w:val="00050C06"/>
    <w:rsid w:val="000523D2"/>
    <w:rsid w:val="00052705"/>
    <w:rsid w:val="00052761"/>
    <w:rsid w:val="00053528"/>
    <w:rsid w:val="00053746"/>
    <w:rsid w:val="0005399A"/>
    <w:rsid w:val="00053EA0"/>
    <w:rsid w:val="00053F32"/>
    <w:rsid w:val="00054448"/>
    <w:rsid w:val="00054CB7"/>
    <w:rsid w:val="00055344"/>
    <w:rsid w:val="0005649C"/>
    <w:rsid w:val="00056BC9"/>
    <w:rsid w:val="00056FD1"/>
    <w:rsid w:val="000608BA"/>
    <w:rsid w:val="00060B33"/>
    <w:rsid w:val="00060F4E"/>
    <w:rsid w:val="00061C88"/>
    <w:rsid w:val="00061CD8"/>
    <w:rsid w:val="00061DF4"/>
    <w:rsid w:val="00061EE8"/>
    <w:rsid w:val="0006232A"/>
    <w:rsid w:val="00062CB2"/>
    <w:rsid w:val="0006335A"/>
    <w:rsid w:val="00063A3D"/>
    <w:rsid w:val="00063DC6"/>
    <w:rsid w:val="00063EE3"/>
    <w:rsid w:val="00064326"/>
    <w:rsid w:val="00064620"/>
    <w:rsid w:val="00065620"/>
    <w:rsid w:val="0006566B"/>
    <w:rsid w:val="00066A6F"/>
    <w:rsid w:val="00066C95"/>
    <w:rsid w:val="00066DA1"/>
    <w:rsid w:val="00066DFC"/>
    <w:rsid w:val="00066F0B"/>
    <w:rsid w:val="00067793"/>
    <w:rsid w:val="000677CB"/>
    <w:rsid w:val="0006795D"/>
    <w:rsid w:val="00067C30"/>
    <w:rsid w:val="00067F7D"/>
    <w:rsid w:val="00070155"/>
    <w:rsid w:val="00070821"/>
    <w:rsid w:val="00070829"/>
    <w:rsid w:val="00071F20"/>
    <w:rsid w:val="00073053"/>
    <w:rsid w:val="00073E00"/>
    <w:rsid w:val="000747AF"/>
    <w:rsid w:val="0007499D"/>
    <w:rsid w:val="00074AC1"/>
    <w:rsid w:val="00074B84"/>
    <w:rsid w:val="00074C56"/>
    <w:rsid w:val="000752D6"/>
    <w:rsid w:val="00076352"/>
    <w:rsid w:val="000764E3"/>
    <w:rsid w:val="00076A41"/>
    <w:rsid w:val="00076C9C"/>
    <w:rsid w:val="0007784C"/>
    <w:rsid w:val="00077AE2"/>
    <w:rsid w:val="00080341"/>
    <w:rsid w:val="00080625"/>
    <w:rsid w:val="0008182E"/>
    <w:rsid w:val="00083E3B"/>
    <w:rsid w:val="000845B8"/>
    <w:rsid w:val="000848AE"/>
    <w:rsid w:val="000849D9"/>
    <w:rsid w:val="0008544B"/>
    <w:rsid w:val="000856BF"/>
    <w:rsid w:val="000858A3"/>
    <w:rsid w:val="0008625D"/>
    <w:rsid w:val="000865AB"/>
    <w:rsid w:val="00086654"/>
    <w:rsid w:val="000869C8"/>
    <w:rsid w:val="00086ADF"/>
    <w:rsid w:val="00086C72"/>
    <w:rsid w:val="00086FE1"/>
    <w:rsid w:val="00087763"/>
    <w:rsid w:val="000878CC"/>
    <w:rsid w:val="00087A7C"/>
    <w:rsid w:val="00090379"/>
    <w:rsid w:val="00090857"/>
    <w:rsid w:val="00090FD1"/>
    <w:rsid w:val="00091473"/>
    <w:rsid w:val="00091481"/>
    <w:rsid w:val="00091907"/>
    <w:rsid w:val="0009358C"/>
    <w:rsid w:val="00093601"/>
    <w:rsid w:val="00093789"/>
    <w:rsid w:val="00094882"/>
    <w:rsid w:val="00094B44"/>
    <w:rsid w:val="00095447"/>
    <w:rsid w:val="00095F68"/>
    <w:rsid w:val="000961FF"/>
    <w:rsid w:val="00096903"/>
    <w:rsid w:val="0009704D"/>
    <w:rsid w:val="000976E8"/>
    <w:rsid w:val="000978B1"/>
    <w:rsid w:val="000A015A"/>
    <w:rsid w:val="000A0798"/>
    <w:rsid w:val="000A1AB5"/>
    <w:rsid w:val="000A20B8"/>
    <w:rsid w:val="000A2652"/>
    <w:rsid w:val="000A27D3"/>
    <w:rsid w:val="000A2A50"/>
    <w:rsid w:val="000A2A78"/>
    <w:rsid w:val="000A2DF1"/>
    <w:rsid w:val="000A3298"/>
    <w:rsid w:val="000A37F2"/>
    <w:rsid w:val="000A5467"/>
    <w:rsid w:val="000A5C7E"/>
    <w:rsid w:val="000A6637"/>
    <w:rsid w:val="000A695D"/>
    <w:rsid w:val="000A6BB5"/>
    <w:rsid w:val="000A7596"/>
    <w:rsid w:val="000A78D6"/>
    <w:rsid w:val="000B02C9"/>
    <w:rsid w:val="000B0F99"/>
    <w:rsid w:val="000B2221"/>
    <w:rsid w:val="000B2805"/>
    <w:rsid w:val="000B2DA1"/>
    <w:rsid w:val="000B2E12"/>
    <w:rsid w:val="000B35CB"/>
    <w:rsid w:val="000B3CD8"/>
    <w:rsid w:val="000B4198"/>
    <w:rsid w:val="000B4244"/>
    <w:rsid w:val="000B43BC"/>
    <w:rsid w:val="000B4756"/>
    <w:rsid w:val="000B4953"/>
    <w:rsid w:val="000B4B58"/>
    <w:rsid w:val="000B4D85"/>
    <w:rsid w:val="000B5596"/>
    <w:rsid w:val="000B5C21"/>
    <w:rsid w:val="000B5DA5"/>
    <w:rsid w:val="000B5EC8"/>
    <w:rsid w:val="000B62AB"/>
    <w:rsid w:val="000C17E8"/>
    <w:rsid w:val="000C1DA0"/>
    <w:rsid w:val="000C2640"/>
    <w:rsid w:val="000C2852"/>
    <w:rsid w:val="000C374A"/>
    <w:rsid w:val="000C392B"/>
    <w:rsid w:val="000C3A99"/>
    <w:rsid w:val="000C3E8A"/>
    <w:rsid w:val="000C3EBF"/>
    <w:rsid w:val="000C3F00"/>
    <w:rsid w:val="000C4A56"/>
    <w:rsid w:val="000C4E7C"/>
    <w:rsid w:val="000C568F"/>
    <w:rsid w:val="000C6408"/>
    <w:rsid w:val="000C6C0B"/>
    <w:rsid w:val="000C75F6"/>
    <w:rsid w:val="000D011A"/>
    <w:rsid w:val="000D023C"/>
    <w:rsid w:val="000D0DBE"/>
    <w:rsid w:val="000D172A"/>
    <w:rsid w:val="000D1ACC"/>
    <w:rsid w:val="000D1B07"/>
    <w:rsid w:val="000D25FD"/>
    <w:rsid w:val="000D274A"/>
    <w:rsid w:val="000D2DD5"/>
    <w:rsid w:val="000D2F5C"/>
    <w:rsid w:val="000D3BEE"/>
    <w:rsid w:val="000D4E3B"/>
    <w:rsid w:val="000D4F6B"/>
    <w:rsid w:val="000D5AC1"/>
    <w:rsid w:val="000D67F0"/>
    <w:rsid w:val="000D69EB"/>
    <w:rsid w:val="000D78B6"/>
    <w:rsid w:val="000D7EBD"/>
    <w:rsid w:val="000E0FE1"/>
    <w:rsid w:val="000E101C"/>
    <w:rsid w:val="000E1246"/>
    <w:rsid w:val="000E14DA"/>
    <w:rsid w:val="000E1759"/>
    <w:rsid w:val="000E1842"/>
    <w:rsid w:val="000E20FC"/>
    <w:rsid w:val="000E2A03"/>
    <w:rsid w:val="000E3522"/>
    <w:rsid w:val="000E4299"/>
    <w:rsid w:val="000E433A"/>
    <w:rsid w:val="000E471A"/>
    <w:rsid w:val="000E4A06"/>
    <w:rsid w:val="000E4A35"/>
    <w:rsid w:val="000E4ECC"/>
    <w:rsid w:val="000E503A"/>
    <w:rsid w:val="000E5063"/>
    <w:rsid w:val="000E5492"/>
    <w:rsid w:val="000E54C2"/>
    <w:rsid w:val="000E5F45"/>
    <w:rsid w:val="000E600D"/>
    <w:rsid w:val="000E7017"/>
    <w:rsid w:val="000E73BE"/>
    <w:rsid w:val="000E792C"/>
    <w:rsid w:val="000F083D"/>
    <w:rsid w:val="000F0AB3"/>
    <w:rsid w:val="000F0C19"/>
    <w:rsid w:val="000F1281"/>
    <w:rsid w:val="000F1643"/>
    <w:rsid w:val="000F2A9C"/>
    <w:rsid w:val="000F3F60"/>
    <w:rsid w:val="000F4250"/>
    <w:rsid w:val="000F4D5A"/>
    <w:rsid w:val="000F58FD"/>
    <w:rsid w:val="000F5BA6"/>
    <w:rsid w:val="000F6076"/>
    <w:rsid w:val="000F60AC"/>
    <w:rsid w:val="000F625B"/>
    <w:rsid w:val="000F62D5"/>
    <w:rsid w:val="000F63A9"/>
    <w:rsid w:val="000F6834"/>
    <w:rsid w:val="000F690F"/>
    <w:rsid w:val="000F6D71"/>
    <w:rsid w:val="000F6E06"/>
    <w:rsid w:val="000F7105"/>
    <w:rsid w:val="000F714D"/>
    <w:rsid w:val="000F7186"/>
    <w:rsid w:val="0010019F"/>
    <w:rsid w:val="0010030A"/>
    <w:rsid w:val="0010085F"/>
    <w:rsid w:val="00100EF1"/>
    <w:rsid w:val="001016FA"/>
    <w:rsid w:val="00102937"/>
    <w:rsid w:val="00103022"/>
    <w:rsid w:val="00103C2E"/>
    <w:rsid w:val="00103FAD"/>
    <w:rsid w:val="00105166"/>
    <w:rsid w:val="0010543D"/>
    <w:rsid w:val="001060B1"/>
    <w:rsid w:val="001063CF"/>
    <w:rsid w:val="001065CE"/>
    <w:rsid w:val="001067D6"/>
    <w:rsid w:val="001068F6"/>
    <w:rsid w:val="00106BA7"/>
    <w:rsid w:val="0010702C"/>
    <w:rsid w:val="00107582"/>
    <w:rsid w:val="0011016C"/>
    <w:rsid w:val="00111DF1"/>
    <w:rsid w:val="00111E35"/>
    <w:rsid w:val="001120CC"/>
    <w:rsid w:val="00112A4A"/>
    <w:rsid w:val="00112DE3"/>
    <w:rsid w:val="001132BA"/>
    <w:rsid w:val="001135BA"/>
    <w:rsid w:val="00113ACC"/>
    <w:rsid w:val="001147DF"/>
    <w:rsid w:val="00114891"/>
    <w:rsid w:val="001148A7"/>
    <w:rsid w:val="00114E09"/>
    <w:rsid w:val="00115022"/>
    <w:rsid w:val="00115299"/>
    <w:rsid w:val="0011623A"/>
    <w:rsid w:val="00117DC4"/>
    <w:rsid w:val="00120D15"/>
    <w:rsid w:val="00120FC7"/>
    <w:rsid w:val="00123553"/>
    <w:rsid w:val="00123A04"/>
    <w:rsid w:val="001243A2"/>
    <w:rsid w:val="001244B8"/>
    <w:rsid w:val="001249B7"/>
    <w:rsid w:val="00124B37"/>
    <w:rsid w:val="00124B52"/>
    <w:rsid w:val="00125266"/>
    <w:rsid w:val="001261DF"/>
    <w:rsid w:val="0012643A"/>
    <w:rsid w:val="001265B7"/>
    <w:rsid w:val="0012719D"/>
    <w:rsid w:val="001279B6"/>
    <w:rsid w:val="00127BC5"/>
    <w:rsid w:val="001307B5"/>
    <w:rsid w:val="001317F4"/>
    <w:rsid w:val="00131D45"/>
    <w:rsid w:val="00132B9E"/>
    <w:rsid w:val="00132F22"/>
    <w:rsid w:val="00133230"/>
    <w:rsid w:val="00133E5F"/>
    <w:rsid w:val="001341EF"/>
    <w:rsid w:val="00134541"/>
    <w:rsid w:val="00134F61"/>
    <w:rsid w:val="0013507A"/>
    <w:rsid w:val="00135163"/>
    <w:rsid w:val="00135415"/>
    <w:rsid w:val="00136027"/>
    <w:rsid w:val="00136204"/>
    <w:rsid w:val="0013657C"/>
    <w:rsid w:val="00136F7A"/>
    <w:rsid w:val="001370F9"/>
    <w:rsid w:val="001372D9"/>
    <w:rsid w:val="001373C9"/>
    <w:rsid w:val="00140324"/>
    <w:rsid w:val="001408A1"/>
    <w:rsid w:val="001409F6"/>
    <w:rsid w:val="00140D08"/>
    <w:rsid w:val="001411F3"/>
    <w:rsid w:val="0014120C"/>
    <w:rsid w:val="00141ABC"/>
    <w:rsid w:val="00141B80"/>
    <w:rsid w:val="00141B81"/>
    <w:rsid w:val="00143137"/>
    <w:rsid w:val="00143940"/>
    <w:rsid w:val="00144405"/>
    <w:rsid w:val="001448F7"/>
    <w:rsid w:val="00145876"/>
    <w:rsid w:val="001458F4"/>
    <w:rsid w:val="00145984"/>
    <w:rsid w:val="00145F85"/>
    <w:rsid w:val="001463B0"/>
    <w:rsid w:val="00146914"/>
    <w:rsid w:val="00146C1D"/>
    <w:rsid w:val="00147296"/>
    <w:rsid w:val="00147333"/>
    <w:rsid w:val="00150BE8"/>
    <w:rsid w:val="00150EEF"/>
    <w:rsid w:val="00151263"/>
    <w:rsid w:val="001517CD"/>
    <w:rsid w:val="00152558"/>
    <w:rsid w:val="001527D3"/>
    <w:rsid w:val="0015291E"/>
    <w:rsid w:val="0015294C"/>
    <w:rsid w:val="00152AC3"/>
    <w:rsid w:val="00152BA5"/>
    <w:rsid w:val="00152C76"/>
    <w:rsid w:val="0015476D"/>
    <w:rsid w:val="001548AF"/>
    <w:rsid w:val="001553B4"/>
    <w:rsid w:val="001553F3"/>
    <w:rsid w:val="00155AA3"/>
    <w:rsid w:val="00155E9A"/>
    <w:rsid w:val="00155ECA"/>
    <w:rsid w:val="00155FE5"/>
    <w:rsid w:val="0015705A"/>
    <w:rsid w:val="00157240"/>
    <w:rsid w:val="0015764C"/>
    <w:rsid w:val="00157876"/>
    <w:rsid w:val="00157D06"/>
    <w:rsid w:val="00160379"/>
    <w:rsid w:val="00160B55"/>
    <w:rsid w:val="001621FF"/>
    <w:rsid w:val="0016225D"/>
    <w:rsid w:val="001625FE"/>
    <w:rsid w:val="00162F38"/>
    <w:rsid w:val="00162FC5"/>
    <w:rsid w:val="001630EA"/>
    <w:rsid w:val="001644C2"/>
    <w:rsid w:val="00164938"/>
    <w:rsid w:val="00165D38"/>
    <w:rsid w:val="001662B7"/>
    <w:rsid w:val="001665D3"/>
    <w:rsid w:val="00166751"/>
    <w:rsid w:val="00166E37"/>
    <w:rsid w:val="001671B4"/>
    <w:rsid w:val="001672E4"/>
    <w:rsid w:val="001674BC"/>
    <w:rsid w:val="00167B2C"/>
    <w:rsid w:val="00167BC2"/>
    <w:rsid w:val="00167CC0"/>
    <w:rsid w:val="00170369"/>
    <w:rsid w:val="00170842"/>
    <w:rsid w:val="00170888"/>
    <w:rsid w:val="00171770"/>
    <w:rsid w:val="00171BC9"/>
    <w:rsid w:val="001723DB"/>
    <w:rsid w:val="001727C3"/>
    <w:rsid w:val="0017284C"/>
    <w:rsid w:val="00172AA1"/>
    <w:rsid w:val="0017300B"/>
    <w:rsid w:val="00173026"/>
    <w:rsid w:val="00173D33"/>
    <w:rsid w:val="00174051"/>
    <w:rsid w:val="00174225"/>
    <w:rsid w:val="00174B4A"/>
    <w:rsid w:val="00174EA0"/>
    <w:rsid w:val="0017579F"/>
    <w:rsid w:val="00175804"/>
    <w:rsid w:val="00175BDD"/>
    <w:rsid w:val="0017677F"/>
    <w:rsid w:val="00180514"/>
    <w:rsid w:val="001805A4"/>
    <w:rsid w:val="0018099E"/>
    <w:rsid w:val="001809F8"/>
    <w:rsid w:val="00180B71"/>
    <w:rsid w:val="00181497"/>
    <w:rsid w:val="001818BD"/>
    <w:rsid w:val="00181FD6"/>
    <w:rsid w:val="00181FFC"/>
    <w:rsid w:val="001828C4"/>
    <w:rsid w:val="001840A6"/>
    <w:rsid w:val="00184880"/>
    <w:rsid w:val="0018546E"/>
    <w:rsid w:val="001854EC"/>
    <w:rsid w:val="00185ABC"/>
    <w:rsid w:val="001863A9"/>
    <w:rsid w:val="0018691F"/>
    <w:rsid w:val="0018732D"/>
    <w:rsid w:val="00187E0E"/>
    <w:rsid w:val="00190AB3"/>
    <w:rsid w:val="00191569"/>
    <w:rsid w:val="00191AA2"/>
    <w:rsid w:val="00191B24"/>
    <w:rsid w:val="001921A1"/>
    <w:rsid w:val="001927C0"/>
    <w:rsid w:val="00192C16"/>
    <w:rsid w:val="00193611"/>
    <w:rsid w:val="001938B7"/>
    <w:rsid w:val="00193EC6"/>
    <w:rsid w:val="0019429F"/>
    <w:rsid w:val="00194383"/>
    <w:rsid w:val="001946CE"/>
    <w:rsid w:val="0019514F"/>
    <w:rsid w:val="00195656"/>
    <w:rsid w:val="00195E06"/>
    <w:rsid w:val="00196992"/>
    <w:rsid w:val="00196EB6"/>
    <w:rsid w:val="001972B6"/>
    <w:rsid w:val="00197756"/>
    <w:rsid w:val="0019785D"/>
    <w:rsid w:val="00197CC4"/>
    <w:rsid w:val="001A1BCE"/>
    <w:rsid w:val="001A20E5"/>
    <w:rsid w:val="001A235D"/>
    <w:rsid w:val="001A268E"/>
    <w:rsid w:val="001A3080"/>
    <w:rsid w:val="001A31FF"/>
    <w:rsid w:val="001A3B53"/>
    <w:rsid w:val="001A448D"/>
    <w:rsid w:val="001A4AF9"/>
    <w:rsid w:val="001A5137"/>
    <w:rsid w:val="001A51EE"/>
    <w:rsid w:val="001A52AF"/>
    <w:rsid w:val="001A5931"/>
    <w:rsid w:val="001A6790"/>
    <w:rsid w:val="001A6AA9"/>
    <w:rsid w:val="001A6AE6"/>
    <w:rsid w:val="001A7B83"/>
    <w:rsid w:val="001A7FB2"/>
    <w:rsid w:val="001B026A"/>
    <w:rsid w:val="001B043F"/>
    <w:rsid w:val="001B0DF7"/>
    <w:rsid w:val="001B0ECF"/>
    <w:rsid w:val="001B1327"/>
    <w:rsid w:val="001B177C"/>
    <w:rsid w:val="001B1F66"/>
    <w:rsid w:val="001B20C6"/>
    <w:rsid w:val="001B2341"/>
    <w:rsid w:val="001B2371"/>
    <w:rsid w:val="001B3A47"/>
    <w:rsid w:val="001B42C2"/>
    <w:rsid w:val="001B45EB"/>
    <w:rsid w:val="001B54B2"/>
    <w:rsid w:val="001B5E6D"/>
    <w:rsid w:val="001B6099"/>
    <w:rsid w:val="001B61F3"/>
    <w:rsid w:val="001B62D0"/>
    <w:rsid w:val="001B72AC"/>
    <w:rsid w:val="001B7D04"/>
    <w:rsid w:val="001B7D3C"/>
    <w:rsid w:val="001B7F00"/>
    <w:rsid w:val="001C02FA"/>
    <w:rsid w:val="001C0405"/>
    <w:rsid w:val="001C1758"/>
    <w:rsid w:val="001C1C86"/>
    <w:rsid w:val="001C3FF2"/>
    <w:rsid w:val="001C405A"/>
    <w:rsid w:val="001C551E"/>
    <w:rsid w:val="001C55CC"/>
    <w:rsid w:val="001C59A5"/>
    <w:rsid w:val="001C6123"/>
    <w:rsid w:val="001C7152"/>
    <w:rsid w:val="001C7789"/>
    <w:rsid w:val="001C7AC4"/>
    <w:rsid w:val="001C7CF5"/>
    <w:rsid w:val="001D0551"/>
    <w:rsid w:val="001D0698"/>
    <w:rsid w:val="001D0CB6"/>
    <w:rsid w:val="001D0CCB"/>
    <w:rsid w:val="001D188D"/>
    <w:rsid w:val="001D18E9"/>
    <w:rsid w:val="001D1997"/>
    <w:rsid w:val="001D2132"/>
    <w:rsid w:val="001D2C03"/>
    <w:rsid w:val="001D31C5"/>
    <w:rsid w:val="001D340B"/>
    <w:rsid w:val="001D429C"/>
    <w:rsid w:val="001D4452"/>
    <w:rsid w:val="001D4562"/>
    <w:rsid w:val="001D4918"/>
    <w:rsid w:val="001D4F7F"/>
    <w:rsid w:val="001D5329"/>
    <w:rsid w:val="001D61EC"/>
    <w:rsid w:val="001D66E1"/>
    <w:rsid w:val="001D6C29"/>
    <w:rsid w:val="001D785A"/>
    <w:rsid w:val="001D7FC0"/>
    <w:rsid w:val="001E067A"/>
    <w:rsid w:val="001E07C3"/>
    <w:rsid w:val="001E07E4"/>
    <w:rsid w:val="001E15D0"/>
    <w:rsid w:val="001E1A20"/>
    <w:rsid w:val="001E20D1"/>
    <w:rsid w:val="001E21DB"/>
    <w:rsid w:val="001E2470"/>
    <w:rsid w:val="001E282F"/>
    <w:rsid w:val="001E315C"/>
    <w:rsid w:val="001E31B0"/>
    <w:rsid w:val="001E3D29"/>
    <w:rsid w:val="001E3D4F"/>
    <w:rsid w:val="001E3DCD"/>
    <w:rsid w:val="001E4111"/>
    <w:rsid w:val="001E425F"/>
    <w:rsid w:val="001E4D7E"/>
    <w:rsid w:val="001E5860"/>
    <w:rsid w:val="001E5948"/>
    <w:rsid w:val="001E5C3A"/>
    <w:rsid w:val="001E74A1"/>
    <w:rsid w:val="001F1A7F"/>
    <w:rsid w:val="001F226A"/>
    <w:rsid w:val="001F2C28"/>
    <w:rsid w:val="001F4931"/>
    <w:rsid w:val="001F4E66"/>
    <w:rsid w:val="001F4F1C"/>
    <w:rsid w:val="001F4F23"/>
    <w:rsid w:val="001F50F0"/>
    <w:rsid w:val="001F55A8"/>
    <w:rsid w:val="001F5C42"/>
    <w:rsid w:val="001F6965"/>
    <w:rsid w:val="001F6F82"/>
    <w:rsid w:val="001F75B2"/>
    <w:rsid w:val="002000C2"/>
    <w:rsid w:val="00200A95"/>
    <w:rsid w:val="00200EC9"/>
    <w:rsid w:val="00200EDD"/>
    <w:rsid w:val="002021CF"/>
    <w:rsid w:val="002026D5"/>
    <w:rsid w:val="0020287C"/>
    <w:rsid w:val="00202A72"/>
    <w:rsid w:val="00202FAF"/>
    <w:rsid w:val="00203388"/>
    <w:rsid w:val="00203422"/>
    <w:rsid w:val="002035EC"/>
    <w:rsid w:val="0020428A"/>
    <w:rsid w:val="002046A0"/>
    <w:rsid w:val="002051A9"/>
    <w:rsid w:val="00206380"/>
    <w:rsid w:val="0020665E"/>
    <w:rsid w:val="00206B20"/>
    <w:rsid w:val="00206BF2"/>
    <w:rsid w:val="00206D58"/>
    <w:rsid w:val="00207015"/>
    <w:rsid w:val="00207080"/>
    <w:rsid w:val="002107CA"/>
    <w:rsid w:val="002113A9"/>
    <w:rsid w:val="0021210D"/>
    <w:rsid w:val="0021219C"/>
    <w:rsid w:val="00212335"/>
    <w:rsid w:val="0021304A"/>
    <w:rsid w:val="00214D24"/>
    <w:rsid w:val="0021546D"/>
    <w:rsid w:val="002158AF"/>
    <w:rsid w:val="00215BA9"/>
    <w:rsid w:val="00215DA7"/>
    <w:rsid w:val="0021664A"/>
    <w:rsid w:val="0021678E"/>
    <w:rsid w:val="00216B1C"/>
    <w:rsid w:val="0021708D"/>
    <w:rsid w:val="002176C7"/>
    <w:rsid w:val="00217FD9"/>
    <w:rsid w:val="00220455"/>
    <w:rsid w:val="002209FE"/>
    <w:rsid w:val="00220A0D"/>
    <w:rsid w:val="00221A04"/>
    <w:rsid w:val="00221A5A"/>
    <w:rsid w:val="00221AED"/>
    <w:rsid w:val="00222821"/>
    <w:rsid w:val="00222BB7"/>
    <w:rsid w:val="0022342B"/>
    <w:rsid w:val="002238E6"/>
    <w:rsid w:val="00225E20"/>
    <w:rsid w:val="00225F05"/>
    <w:rsid w:val="00226460"/>
    <w:rsid w:val="00226944"/>
    <w:rsid w:val="0022739B"/>
    <w:rsid w:val="002275AB"/>
    <w:rsid w:val="00230CB6"/>
    <w:rsid w:val="00231384"/>
    <w:rsid w:val="00231A8F"/>
    <w:rsid w:val="00232D19"/>
    <w:rsid w:val="00233321"/>
    <w:rsid w:val="00234E19"/>
    <w:rsid w:val="00234E86"/>
    <w:rsid w:val="00237154"/>
    <w:rsid w:val="002373ED"/>
    <w:rsid w:val="002377BA"/>
    <w:rsid w:val="002379EA"/>
    <w:rsid w:val="00237A01"/>
    <w:rsid w:val="002405BF"/>
    <w:rsid w:val="00241571"/>
    <w:rsid w:val="00241FA5"/>
    <w:rsid w:val="002420B2"/>
    <w:rsid w:val="00242E7A"/>
    <w:rsid w:val="0024312C"/>
    <w:rsid w:val="00243A87"/>
    <w:rsid w:val="0024436D"/>
    <w:rsid w:val="00244EA8"/>
    <w:rsid w:val="002455D3"/>
    <w:rsid w:val="00245C71"/>
    <w:rsid w:val="00246BE6"/>
    <w:rsid w:val="00247C4A"/>
    <w:rsid w:val="00247C84"/>
    <w:rsid w:val="00247D26"/>
    <w:rsid w:val="00250294"/>
    <w:rsid w:val="00250AE4"/>
    <w:rsid w:val="00251564"/>
    <w:rsid w:val="00251EB4"/>
    <w:rsid w:val="00254ED2"/>
    <w:rsid w:val="002554DB"/>
    <w:rsid w:val="002557FF"/>
    <w:rsid w:val="00255A76"/>
    <w:rsid w:val="00255B27"/>
    <w:rsid w:val="00257400"/>
    <w:rsid w:val="0026001A"/>
    <w:rsid w:val="00260113"/>
    <w:rsid w:val="00260618"/>
    <w:rsid w:val="00260A9A"/>
    <w:rsid w:val="00260F7E"/>
    <w:rsid w:val="002615A5"/>
    <w:rsid w:val="00261B64"/>
    <w:rsid w:val="00262087"/>
    <w:rsid w:val="002621F8"/>
    <w:rsid w:val="00262D09"/>
    <w:rsid w:val="00262D59"/>
    <w:rsid w:val="00263807"/>
    <w:rsid w:val="00263867"/>
    <w:rsid w:val="00263D08"/>
    <w:rsid w:val="002652A2"/>
    <w:rsid w:val="002656BC"/>
    <w:rsid w:val="00265E54"/>
    <w:rsid w:val="00266E45"/>
    <w:rsid w:val="002670CD"/>
    <w:rsid w:val="00267202"/>
    <w:rsid w:val="002677BD"/>
    <w:rsid w:val="00267A58"/>
    <w:rsid w:val="00267A8D"/>
    <w:rsid w:val="00267F2E"/>
    <w:rsid w:val="0027002D"/>
    <w:rsid w:val="00270F1E"/>
    <w:rsid w:val="00270FB0"/>
    <w:rsid w:val="0027119F"/>
    <w:rsid w:val="0027121F"/>
    <w:rsid w:val="00271448"/>
    <w:rsid w:val="00271B80"/>
    <w:rsid w:val="002724B8"/>
    <w:rsid w:val="00273AA4"/>
    <w:rsid w:val="002741E1"/>
    <w:rsid w:val="00274219"/>
    <w:rsid w:val="00274733"/>
    <w:rsid w:val="002750CA"/>
    <w:rsid w:val="00275590"/>
    <w:rsid w:val="0027594B"/>
    <w:rsid w:val="002759BC"/>
    <w:rsid w:val="00276031"/>
    <w:rsid w:val="00276D8B"/>
    <w:rsid w:val="0027711A"/>
    <w:rsid w:val="00280AEC"/>
    <w:rsid w:val="00280AFF"/>
    <w:rsid w:val="00280B85"/>
    <w:rsid w:val="0028124B"/>
    <w:rsid w:val="00282A94"/>
    <w:rsid w:val="00282FAB"/>
    <w:rsid w:val="002830DE"/>
    <w:rsid w:val="00283536"/>
    <w:rsid w:val="00283BD8"/>
    <w:rsid w:val="002841F3"/>
    <w:rsid w:val="002843A6"/>
    <w:rsid w:val="0028500B"/>
    <w:rsid w:val="0028518F"/>
    <w:rsid w:val="00285831"/>
    <w:rsid w:val="002863D2"/>
    <w:rsid w:val="00287616"/>
    <w:rsid w:val="00287ABF"/>
    <w:rsid w:val="00291B97"/>
    <w:rsid w:val="00292999"/>
    <w:rsid w:val="00293085"/>
    <w:rsid w:val="00293586"/>
    <w:rsid w:val="0029394F"/>
    <w:rsid w:val="00293D65"/>
    <w:rsid w:val="00293DB1"/>
    <w:rsid w:val="002944CB"/>
    <w:rsid w:val="00294A09"/>
    <w:rsid w:val="00294BE7"/>
    <w:rsid w:val="00294EBE"/>
    <w:rsid w:val="0029533F"/>
    <w:rsid w:val="00295352"/>
    <w:rsid w:val="00295F9D"/>
    <w:rsid w:val="00296805"/>
    <w:rsid w:val="00296DEC"/>
    <w:rsid w:val="002974F0"/>
    <w:rsid w:val="00297664"/>
    <w:rsid w:val="00297676"/>
    <w:rsid w:val="00297814"/>
    <w:rsid w:val="00297A24"/>
    <w:rsid w:val="00297CCD"/>
    <w:rsid w:val="00297E30"/>
    <w:rsid w:val="002A12CB"/>
    <w:rsid w:val="002A1300"/>
    <w:rsid w:val="002A1DB9"/>
    <w:rsid w:val="002A1F0D"/>
    <w:rsid w:val="002A2009"/>
    <w:rsid w:val="002A2081"/>
    <w:rsid w:val="002A2298"/>
    <w:rsid w:val="002A2316"/>
    <w:rsid w:val="002A2607"/>
    <w:rsid w:val="002A265C"/>
    <w:rsid w:val="002A2945"/>
    <w:rsid w:val="002A2BA1"/>
    <w:rsid w:val="002A312F"/>
    <w:rsid w:val="002A31E9"/>
    <w:rsid w:val="002A3A29"/>
    <w:rsid w:val="002A425B"/>
    <w:rsid w:val="002A439F"/>
    <w:rsid w:val="002A4609"/>
    <w:rsid w:val="002A499E"/>
    <w:rsid w:val="002A50B6"/>
    <w:rsid w:val="002A6604"/>
    <w:rsid w:val="002A7A8F"/>
    <w:rsid w:val="002B0515"/>
    <w:rsid w:val="002B1348"/>
    <w:rsid w:val="002B1883"/>
    <w:rsid w:val="002B1C68"/>
    <w:rsid w:val="002B1E5B"/>
    <w:rsid w:val="002B5633"/>
    <w:rsid w:val="002B5772"/>
    <w:rsid w:val="002B6ECF"/>
    <w:rsid w:val="002B7807"/>
    <w:rsid w:val="002B79AB"/>
    <w:rsid w:val="002B7CD7"/>
    <w:rsid w:val="002B7DA4"/>
    <w:rsid w:val="002B7DE6"/>
    <w:rsid w:val="002B7FAC"/>
    <w:rsid w:val="002C0915"/>
    <w:rsid w:val="002C0B51"/>
    <w:rsid w:val="002C1B85"/>
    <w:rsid w:val="002C339D"/>
    <w:rsid w:val="002C33FB"/>
    <w:rsid w:val="002C393B"/>
    <w:rsid w:val="002C4149"/>
    <w:rsid w:val="002C5E86"/>
    <w:rsid w:val="002C5F4C"/>
    <w:rsid w:val="002C67FC"/>
    <w:rsid w:val="002C69E8"/>
    <w:rsid w:val="002C6D7E"/>
    <w:rsid w:val="002C705C"/>
    <w:rsid w:val="002C78EE"/>
    <w:rsid w:val="002C78FC"/>
    <w:rsid w:val="002C7938"/>
    <w:rsid w:val="002D01B7"/>
    <w:rsid w:val="002D0729"/>
    <w:rsid w:val="002D0BB0"/>
    <w:rsid w:val="002D0D68"/>
    <w:rsid w:val="002D0EA3"/>
    <w:rsid w:val="002D0EB8"/>
    <w:rsid w:val="002D1D1C"/>
    <w:rsid w:val="002D2A95"/>
    <w:rsid w:val="002D2B1B"/>
    <w:rsid w:val="002D2B52"/>
    <w:rsid w:val="002D2E19"/>
    <w:rsid w:val="002D3178"/>
    <w:rsid w:val="002D3448"/>
    <w:rsid w:val="002D5D7A"/>
    <w:rsid w:val="002D5ECE"/>
    <w:rsid w:val="002D5EEA"/>
    <w:rsid w:val="002D60DC"/>
    <w:rsid w:val="002D6245"/>
    <w:rsid w:val="002D6ABB"/>
    <w:rsid w:val="002D706A"/>
    <w:rsid w:val="002D7B81"/>
    <w:rsid w:val="002D7DD0"/>
    <w:rsid w:val="002E00A4"/>
    <w:rsid w:val="002E0582"/>
    <w:rsid w:val="002E12B7"/>
    <w:rsid w:val="002E2853"/>
    <w:rsid w:val="002E3230"/>
    <w:rsid w:val="002E3E55"/>
    <w:rsid w:val="002E3FE9"/>
    <w:rsid w:val="002E56C6"/>
    <w:rsid w:val="002E5843"/>
    <w:rsid w:val="002E7418"/>
    <w:rsid w:val="002F07D3"/>
    <w:rsid w:val="002F0987"/>
    <w:rsid w:val="002F39EB"/>
    <w:rsid w:val="002F3BA0"/>
    <w:rsid w:val="002F42AB"/>
    <w:rsid w:val="002F4473"/>
    <w:rsid w:val="002F4F3A"/>
    <w:rsid w:val="002F55F0"/>
    <w:rsid w:val="002F5BCE"/>
    <w:rsid w:val="002F65DD"/>
    <w:rsid w:val="002F69C1"/>
    <w:rsid w:val="002F6C25"/>
    <w:rsid w:val="002F6FB3"/>
    <w:rsid w:val="002F7063"/>
    <w:rsid w:val="002F746D"/>
    <w:rsid w:val="003007C1"/>
    <w:rsid w:val="00300AD0"/>
    <w:rsid w:val="003014E7"/>
    <w:rsid w:val="00301ED6"/>
    <w:rsid w:val="00302540"/>
    <w:rsid w:val="003025EE"/>
    <w:rsid w:val="003036FD"/>
    <w:rsid w:val="00304209"/>
    <w:rsid w:val="003046C9"/>
    <w:rsid w:val="00305091"/>
    <w:rsid w:val="00305466"/>
    <w:rsid w:val="003054BD"/>
    <w:rsid w:val="00306223"/>
    <w:rsid w:val="0030639A"/>
    <w:rsid w:val="0030654B"/>
    <w:rsid w:val="00306A94"/>
    <w:rsid w:val="00306C39"/>
    <w:rsid w:val="00306F5E"/>
    <w:rsid w:val="003074FE"/>
    <w:rsid w:val="00307CA9"/>
    <w:rsid w:val="00307DDF"/>
    <w:rsid w:val="00307F61"/>
    <w:rsid w:val="003101A1"/>
    <w:rsid w:val="00311AAF"/>
    <w:rsid w:val="00311D58"/>
    <w:rsid w:val="0031256D"/>
    <w:rsid w:val="00312690"/>
    <w:rsid w:val="00313836"/>
    <w:rsid w:val="003159A3"/>
    <w:rsid w:val="00315F1E"/>
    <w:rsid w:val="00316678"/>
    <w:rsid w:val="00317394"/>
    <w:rsid w:val="003175B2"/>
    <w:rsid w:val="0032019D"/>
    <w:rsid w:val="0032099C"/>
    <w:rsid w:val="00320F7F"/>
    <w:rsid w:val="00321041"/>
    <w:rsid w:val="00321519"/>
    <w:rsid w:val="00321668"/>
    <w:rsid w:val="003232EC"/>
    <w:rsid w:val="0032335A"/>
    <w:rsid w:val="00323CF6"/>
    <w:rsid w:val="0032502B"/>
    <w:rsid w:val="0032514E"/>
    <w:rsid w:val="003254EB"/>
    <w:rsid w:val="00325BF2"/>
    <w:rsid w:val="003265F4"/>
    <w:rsid w:val="00326E76"/>
    <w:rsid w:val="003304D4"/>
    <w:rsid w:val="003316CE"/>
    <w:rsid w:val="003316E8"/>
    <w:rsid w:val="00331999"/>
    <w:rsid w:val="00331A77"/>
    <w:rsid w:val="00331BD3"/>
    <w:rsid w:val="00331E40"/>
    <w:rsid w:val="00332125"/>
    <w:rsid w:val="00332436"/>
    <w:rsid w:val="00332995"/>
    <w:rsid w:val="00332D9F"/>
    <w:rsid w:val="00332E99"/>
    <w:rsid w:val="003331F2"/>
    <w:rsid w:val="003336FD"/>
    <w:rsid w:val="00333A62"/>
    <w:rsid w:val="00333C10"/>
    <w:rsid w:val="00334E7D"/>
    <w:rsid w:val="003350DE"/>
    <w:rsid w:val="00335883"/>
    <w:rsid w:val="00335E00"/>
    <w:rsid w:val="00336CB4"/>
    <w:rsid w:val="00336FF7"/>
    <w:rsid w:val="003373C1"/>
    <w:rsid w:val="00337432"/>
    <w:rsid w:val="003403D3"/>
    <w:rsid w:val="003407F5"/>
    <w:rsid w:val="00341507"/>
    <w:rsid w:val="00341744"/>
    <w:rsid w:val="00342AC8"/>
    <w:rsid w:val="00342D74"/>
    <w:rsid w:val="00342E9B"/>
    <w:rsid w:val="00342F88"/>
    <w:rsid w:val="00343DF8"/>
    <w:rsid w:val="00344FDA"/>
    <w:rsid w:val="003459C4"/>
    <w:rsid w:val="00345CF0"/>
    <w:rsid w:val="003462A0"/>
    <w:rsid w:val="003466BE"/>
    <w:rsid w:val="00346AF2"/>
    <w:rsid w:val="00346B26"/>
    <w:rsid w:val="00346BF1"/>
    <w:rsid w:val="003471FE"/>
    <w:rsid w:val="003476E6"/>
    <w:rsid w:val="00347A8A"/>
    <w:rsid w:val="00347ACC"/>
    <w:rsid w:val="0035009B"/>
    <w:rsid w:val="00350575"/>
    <w:rsid w:val="00350F41"/>
    <w:rsid w:val="0035115A"/>
    <w:rsid w:val="003512FF"/>
    <w:rsid w:val="00351628"/>
    <w:rsid w:val="00351DA5"/>
    <w:rsid w:val="00351ECA"/>
    <w:rsid w:val="00352F80"/>
    <w:rsid w:val="00352F99"/>
    <w:rsid w:val="00353C8B"/>
    <w:rsid w:val="003542B3"/>
    <w:rsid w:val="00354617"/>
    <w:rsid w:val="0035496F"/>
    <w:rsid w:val="003556B0"/>
    <w:rsid w:val="00355849"/>
    <w:rsid w:val="003564B3"/>
    <w:rsid w:val="00356527"/>
    <w:rsid w:val="00357020"/>
    <w:rsid w:val="0035711B"/>
    <w:rsid w:val="00357911"/>
    <w:rsid w:val="00357BB2"/>
    <w:rsid w:val="00357BDC"/>
    <w:rsid w:val="00360BEA"/>
    <w:rsid w:val="00361CDE"/>
    <w:rsid w:val="003628A5"/>
    <w:rsid w:val="00363301"/>
    <w:rsid w:val="00363BDC"/>
    <w:rsid w:val="00364260"/>
    <w:rsid w:val="0036438E"/>
    <w:rsid w:val="0036548C"/>
    <w:rsid w:val="00365688"/>
    <w:rsid w:val="00365FA7"/>
    <w:rsid w:val="00366697"/>
    <w:rsid w:val="00366AD0"/>
    <w:rsid w:val="00366DAB"/>
    <w:rsid w:val="0036713F"/>
    <w:rsid w:val="0036742D"/>
    <w:rsid w:val="00367662"/>
    <w:rsid w:val="00370353"/>
    <w:rsid w:val="00370647"/>
    <w:rsid w:val="00370E0C"/>
    <w:rsid w:val="00371313"/>
    <w:rsid w:val="00371DE4"/>
    <w:rsid w:val="00373500"/>
    <w:rsid w:val="0037381E"/>
    <w:rsid w:val="00373822"/>
    <w:rsid w:val="00373C8F"/>
    <w:rsid w:val="00373F8D"/>
    <w:rsid w:val="003747A6"/>
    <w:rsid w:val="00375638"/>
    <w:rsid w:val="00375814"/>
    <w:rsid w:val="00375DEB"/>
    <w:rsid w:val="00375E95"/>
    <w:rsid w:val="003762AC"/>
    <w:rsid w:val="00376328"/>
    <w:rsid w:val="00377243"/>
    <w:rsid w:val="00377393"/>
    <w:rsid w:val="00377418"/>
    <w:rsid w:val="0037768B"/>
    <w:rsid w:val="00377C54"/>
    <w:rsid w:val="00377EC9"/>
    <w:rsid w:val="003801AA"/>
    <w:rsid w:val="00380D4A"/>
    <w:rsid w:val="00381F99"/>
    <w:rsid w:val="0038205B"/>
    <w:rsid w:val="0038279E"/>
    <w:rsid w:val="00382FA1"/>
    <w:rsid w:val="003834B6"/>
    <w:rsid w:val="0038585D"/>
    <w:rsid w:val="00385C64"/>
    <w:rsid w:val="00385D5F"/>
    <w:rsid w:val="003861A9"/>
    <w:rsid w:val="003865E6"/>
    <w:rsid w:val="003869A4"/>
    <w:rsid w:val="00386A00"/>
    <w:rsid w:val="00386CD2"/>
    <w:rsid w:val="00386DE5"/>
    <w:rsid w:val="003870E7"/>
    <w:rsid w:val="003874AA"/>
    <w:rsid w:val="0039022F"/>
    <w:rsid w:val="00391728"/>
    <w:rsid w:val="00391AAB"/>
    <w:rsid w:val="00391AF4"/>
    <w:rsid w:val="00391B24"/>
    <w:rsid w:val="00391B25"/>
    <w:rsid w:val="00391EAB"/>
    <w:rsid w:val="0039418A"/>
    <w:rsid w:val="0039450C"/>
    <w:rsid w:val="00394654"/>
    <w:rsid w:val="00394808"/>
    <w:rsid w:val="00394BA4"/>
    <w:rsid w:val="00395836"/>
    <w:rsid w:val="003966E8"/>
    <w:rsid w:val="00396709"/>
    <w:rsid w:val="00396995"/>
    <w:rsid w:val="00396C3A"/>
    <w:rsid w:val="00396FA1"/>
    <w:rsid w:val="003978AF"/>
    <w:rsid w:val="00397A3D"/>
    <w:rsid w:val="00397B1A"/>
    <w:rsid w:val="00397B62"/>
    <w:rsid w:val="00397CED"/>
    <w:rsid w:val="00397F96"/>
    <w:rsid w:val="003A188F"/>
    <w:rsid w:val="003A2128"/>
    <w:rsid w:val="003A2129"/>
    <w:rsid w:val="003A2F08"/>
    <w:rsid w:val="003A3221"/>
    <w:rsid w:val="003A3513"/>
    <w:rsid w:val="003A431E"/>
    <w:rsid w:val="003A44F1"/>
    <w:rsid w:val="003A4811"/>
    <w:rsid w:val="003A501E"/>
    <w:rsid w:val="003A534B"/>
    <w:rsid w:val="003A57A3"/>
    <w:rsid w:val="003A5992"/>
    <w:rsid w:val="003A5B03"/>
    <w:rsid w:val="003A671F"/>
    <w:rsid w:val="003A6883"/>
    <w:rsid w:val="003A736D"/>
    <w:rsid w:val="003A78F4"/>
    <w:rsid w:val="003A79F0"/>
    <w:rsid w:val="003A7C7B"/>
    <w:rsid w:val="003B062C"/>
    <w:rsid w:val="003B0830"/>
    <w:rsid w:val="003B0DC2"/>
    <w:rsid w:val="003B0DEE"/>
    <w:rsid w:val="003B0F44"/>
    <w:rsid w:val="003B103E"/>
    <w:rsid w:val="003B18B3"/>
    <w:rsid w:val="003B2372"/>
    <w:rsid w:val="003B244C"/>
    <w:rsid w:val="003B2541"/>
    <w:rsid w:val="003B291C"/>
    <w:rsid w:val="003B3439"/>
    <w:rsid w:val="003B35DE"/>
    <w:rsid w:val="003B362A"/>
    <w:rsid w:val="003B37B9"/>
    <w:rsid w:val="003B3CDA"/>
    <w:rsid w:val="003B40AB"/>
    <w:rsid w:val="003B41E9"/>
    <w:rsid w:val="003B4B20"/>
    <w:rsid w:val="003B53D8"/>
    <w:rsid w:val="003B5F1A"/>
    <w:rsid w:val="003B61B3"/>
    <w:rsid w:val="003B67A4"/>
    <w:rsid w:val="003B6A2C"/>
    <w:rsid w:val="003B7097"/>
    <w:rsid w:val="003B716E"/>
    <w:rsid w:val="003B7592"/>
    <w:rsid w:val="003C097C"/>
    <w:rsid w:val="003C0A7F"/>
    <w:rsid w:val="003C17D4"/>
    <w:rsid w:val="003C1C7F"/>
    <w:rsid w:val="003C1EA9"/>
    <w:rsid w:val="003C1EF9"/>
    <w:rsid w:val="003C2314"/>
    <w:rsid w:val="003C2397"/>
    <w:rsid w:val="003C2C0B"/>
    <w:rsid w:val="003C3128"/>
    <w:rsid w:val="003C52B7"/>
    <w:rsid w:val="003C54C9"/>
    <w:rsid w:val="003C5B4E"/>
    <w:rsid w:val="003C6227"/>
    <w:rsid w:val="003C62B4"/>
    <w:rsid w:val="003C74CC"/>
    <w:rsid w:val="003C778B"/>
    <w:rsid w:val="003C7939"/>
    <w:rsid w:val="003C7C18"/>
    <w:rsid w:val="003C7EBA"/>
    <w:rsid w:val="003C7F52"/>
    <w:rsid w:val="003D0140"/>
    <w:rsid w:val="003D0727"/>
    <w:rsid w:val="003D08B2"/>
    <w:rsid w:val="003D17FB"/>
    <w:rsid w:val="003D32D5"/>
    <w:rsid w:val="003D3660"/>
    <w:rsid w:val="003D36CB"/>
    <w:rsid w:val="003D38B2"/>
    <w:rsid w:val="003D3C20"/>
    <w:rsid w:val="003D474C"/>
    <w:rsid w:val="003D524D"/>
    <w:rsid w:val="003D56AC"/>
    <w:rsid w:val="003D56F8"/>
    <w:rsid w:val="003D649C"/>
    <w:rsid w:val="003D69B5"/>
    <w:rsid w:val="003D6D5C"/>
    <w:rsid w:val="003E0116"/>
    <w:rsid w:val="003E034F"/>
    <w:rsid w:val="003E0869"/>
    <w:rsid w:val="003E126C"/>
    <w:rsid w:val="003E3571"/>
    <w:rsid w:val="003E44B4"/>
    <w:rsid w:val="003E4AF2"/>
    <w:rsid w:val="003E4F60"/>
    <w:rsid w:val="003E5186"/>
    <w:rsid w:val="003E52CB"/>
    <w:rsid w:val="003E52E2"/>
    <w:rsid w:val="003E568D"/>
    <w:rsid w:val="003E5B61"/>
    <w:rsid w:val="003E5CC4"/>
    <w:rsid w:val="003E5E8C"/>
    <w:rsid w:val="003E606F"/>
    <w:rsid w:val="003E6075"/>
    <w:rsid w:val="003E639F"/>
    <w:rsid w:val="003E7197"/>
    <w:rsid w:val="003E72FC"/>
    <w:rsid w:val="003E741B"/>
    <w:rsid w:val="003E78E7"/>
    <w:rsid w:val="003F099F"/>
    <w:rsid w:val="003F09D0"/>
    <w:rsid w:val="003F1C7A"/>
    <w:rsid w:val="003F2C6F"/>
    <w:rsid w:val="003F2E29"/>
    <w:rsid w:val="003F32D3"/>
    <w:rsid w:val="003F3500"/>
    <w:rsid w:val="003F3699"/>
    <w:rsid w:val="003F37F0"/>
    <w:rsid w:val="003F423A"/>
    <w:rsid w:val="003F5365"/>
    <w:rsid w:val="003F59C0"/>
    <w:rsid w:val="003F644C"/>
    <w:rsid w:val="003F67E4"/>
    <w:rsid w:val="003F6ED0"/>
    <w:rsid w:val="003F70F3"/>
    <w:rsid w:val="003F75EA"/>
    <w:rsid w:val="003F7F5B"/>
    <w:rsid w:val="0040029E"/>
    <w:rsid w:val="004003DF"/>
    <w:rsid w:val="00400873"/>
    <w:rsid w:val="00401567"/>
    <w:rsid w:val="0040183C"/>
    <w:rsid w:val="0040210E"/>
    <w:rsid w:val="00402B8C"/>
    <w:rsid w:val="00403173"/>
    <w:rsid w:val="004034A6"/>
    <w:rsid w:val="00403874"/>
    <w:rsid w:val="004040A8"/>
    <w:rsid w:val="004052A1"/>
    <w:rsid w:val="0040545C"/>
    <w:rsid w:val="00405476"/>
    <w:rsid w:val="00405840"/>
    <w:rsid w:val="00406167"/>
    <w:rsid w:val="00407063"/>
    <w:rsid w:val="004076F7"/>
    <w:rsid w:val="004078E8"/>
    <w:rsid w:val="00407D13"/>
    <w:rsid w:val="00407E40"/>
    <w:rsid w:val="00407FBA"/>
    <w:rsid w:val="004109BE"/>
    <w:rsid w:val="00410B1F"/>
    <w:rsid w:val="00410FBB"/>
    <w:rsid w:val="00410FF3"/>
    <w:rsid w:val="00411609"/>
    <w:rsid w:val="00411D49"/>
    <w:rsid w:val="00411EB7"/>
    <w:rsid w:val="00412504"/>
    <w:rsid w:val="00412E7A"/>
    <w:rsid w:val="00414312"/>
    <w:rsid w:val="0041435F"/>
    <w:rsid w:val="00414C29"/>
    <w:rsid w:val="00414E6A"/>
    <w:rsid w:val="00414EEF"/>
    <w:rsid w:val="0041501F"/>
    <w:rsid w:val="0041504B"/>
    <w:rsid w:val="004155B8"/>
    <w:rsid w:val="0041583A"/>
    <w:rsid w:val="00415B97"/>
    <w:rsid w:val="00415EDD"/>
    <w:rsid w:val="00416A07"/>
    <w:rsid w:val="00417E9B"/>
    <w:rsid w:val="0042011C"/>
    <w:rsid w:val="00420368"/>
    <w:rsid w:val="00420C2C"/>
    <w:rsid w:val="00420D8F"/>
    <w:rsid w:val="00421887"/>
    <w:rsid w:val="00421B64"/>
    <w:rsid w:val="00421EC6"/>
    <w:rsid w:val="00421ED5"/>
    <w:rsid w:val="00421F8F"/>
    <w:rsid w:val="00422A9B"/>
    <w:rsid w:val="00422F93"/>
    <w:rsid w:val="0042432A"/>
    <w:rsid w:val="004246EF"/>
    <w:rsid w:val="00424A31"/>
    <w:rsid w:val="004256E2"/>
    <w:rsid w:val="00425D14"/>
    <w:rsid w:val="004271A0"/>
    <w:rsid w:val="004271B1"/>
    <w:rsid w:val="00427595"/>
    <w:rsid w:val="00427790"/>
    <w:rsid w:val="004277ED"/>
    <w:rsid w:val="004303AE"/>
    <w:rsid w:val="004310AD"/>
    <w:rsid w:val="004314D3"/>
    <w:rsid w:val="00431503"/>
    <w:rsid w:val="0043153B"/>
    <w:rsid w:val="004317CE"/>
    <w:rsid w:val="00431932"/>
    <w:rsid w:val="0043249B"/>
    <w:rsid w:val="0043263D"/>
    <w:rsid w:val="00432BA7"/>
    <w:rsid w:val="00432D24"/>
    <w:rsid w:val="00432DAE"/>
    <w:rsid w:val="00433234"/>
    <w:rsid w:val="00433491"/>
    <w:rsid w:val="004336BE"/>
    <w:rsid w:val="00433C6C"/>
    <w:rsid w:val="00434539"/>
    <w:rsid w:val="00434750"/>
    <w:rsid w:val="00434AFE"/>
    <w:rsid w:val="00435211"/>
    <w:rsid w:val="00435D7C"/>
    <w:rsid w:val="00436543"/>
    <w:rsid w:val="00436B3B"/>
    <w:rsid w:val="004371D2"/>
    <w:rsid w:val="00437AD6"/>
    <w:rsid w:val="00437FA2"/>
    <w:rsid w:val="004406DE"/>
    <w:rsid w:val="00440B3B"/>
    <w:rsid w:val="00440DA4"/>
    <w:rsid w:val="00441515"/>
    <w:rsid w:val="00441517"/>
    <w:rsid w:val="00441E56"/>
    <w:rsid w:val="00442148"/>
    <w:rsid w:val="0044249C"/>
    <w:rsid w:val="004424E8"/>
    <w:rsid w:val="00442D3B"/>
    <w:rsid w:val="00444241"/>
    <w:rsid w:val="00444469"/>
    <w:rsid w:val="00444962"/>
    <w:rsid w:val="00445C7D"/>
    <w:rsid w:val="004466F4"/>
    <w:rsid w:val="004467AB"/>
    <w:rsid w:val="004472FD"/>
    <w:rsid w:val="00447579"/>
    <w:rsid w:val="0045069B"/>
    <w:rsid w:val="00450975"/>
    <w:rsid w:val="00450A37"/>
    <w:rsid w:val="00450C90"/>
    <w:rsid w:val="00450E2D"/>
    <w:rsid w:val="00450E7D"/>
    <w:rsid w:val="00450FB2"/>
    <w:rsid w:val="00451182"/>
    <w:rsid w:val="0045164E"/>
    <w:rsid w:val="004518CC"/>
    <w:rsid w:val="00451CA7"/>
    <w:rsid w:val="00451DDB"/>
    <w:rsid w:val="00452224"/>
    <w:rsid w:val="00452417"/>
    <w:rsid w:val="00453551"/>
    <w:rsid w:val="0045379B"/>
    <w:rsid w:val="0045489F"/>
    <w:rsid w:val="00454ED9"/>
    <w:rsid w:val="00455633"/>
    <w:rsid w:val="004557C5"/>
    <w:rsid w:val="004558F8"/>
    <w:rsid w:val="00455E06"/>
    <w:rsid w:val="00456733"/>
    <w:rsid w:val="00457610"/>
    <w:rsid w:val="004576EC"/>
    <w:rsid w:val="00457EDD"/>
    <w:rsid w:val="0046051F"/>
    <w:rsid w:val="0046059F"/>
    <w:rsid w:val="004608C7"/>
    <w:rsid w:val="004610B2"/>
    <w:rsid w:val="004613A7"/>
    <w:rsid w:val="00461916"/>
    <w:rsid w:val="00462D89"/>
    <w:rsid w:val="00462E8D"/>
    <w:rsid w:val="0046335E"/>
    <w:rsid w:val="00463AAE"/>
    <w:rsid w:val="00463B47"/>
    <w:rsid w:val="00463BF2"/>
    <w:rsid w:val="00463CA9"/>
    <w:rsid w:val="00464070"/>
    <w:rsid w:val="00464687"/>
    <w:rsid w:val="00464F61"/>
    <w:rsid w:val="00465ACC"/>
    <w:rsid w:val="00465B57"/>
    <w:rsid w:val="00465C90"/>
    <w:rsid w:val="004663E8"/>
    <w:rsid w:val="00466AB3"/>
    <w:rsid w:val="00466CA5"/>
    <w:rsid w:val="00467CDF"/>
    <w:rsid w:val="00470786"/>
    <w:rsid w:val="00471144"/>
    <w:rsid w:val="00471366"/>
    <w:rsid w:val="00471908"/>
    <w:rsid w:val="00471DCF"/>
    <w:rsid w:val="00472374"/>
    <w:rsid w:val="00472777"/>
    <w:rsid w:val="004728DB"/>
    <w:rsid w:val="00472BCA"/>
    <w:rsid w:val="00473BC5"/>
    <w:rsid w:val="00474153"/>
    <w:rsid w:val="00474175"/>
    <w:rsid w:val="00474448"/>
    <w:rsid w:val="004757E3"/>
    <w:rsid w:val="00475CD8"/>
    <w:rsid w:val="00476960"/>
    <w:rsid w:val="00476CF5"/>
    <w:rsid w:val="00477817"/>
    <w:rsid w:val="00477835"/>
    <w:rsid w:val="00477B50"/>
    <w:rsid w:val="00477D0E"/>
    <w:rsid w:val="00480072"/>
    <w:rsid w:val="004804B6"/>
    <w:rsid w:val="00480742"/>
    <w:rsid w:val="00480E30"/>
    <w:rsid w:val="00480FED"/>
    <w:rsid w:val="00481971"/>
    <w:rsid w:val="00482012"/>
    <w:rsid w:val="004828EF"/>
    <w:rsid w:val="0048293D"/>
    <w:rsid w:val="004829AE"/>
    <w:rsid w:val="004831E5"/>
    <w:rsid w:val="00483860"/>
    <w:rsid w:val="00483B41"/>
    <w:rsid w:val="00483F6F"/>
    <w:rsid w:val="00484B72"/>
    <w:rsid w:val="00484F98"/>
    <w:rsid w:val="00485061"/>
    <w:rsid w:val="00485998"/>
    <w:rsid w:val="00486E9D"/>
    <w:rsid w:val="004871B3"/>
    <w:rsid w:val="004902E5"/>
    <w:rsid w:val="00491BCB"/>
    <w:rsid w:val="0049305C"/>
    <w:rsid w:val="00493850"/>
    <w:rsid w:val="004938B1"/>
    <w:rsid w:val="00494CDE"/>
    <w:rsid w:val="00494E65"/>
    <w:rsid w:val="0049614C"/>
    <w:rsid w:val="00496A8E"/>
    <w:rsid w:val="00496AEF"/>
    <w:rsid w:val="00496CC2"/>
    <w:rsid w:val="004978A0"/>
    <w:rsid w:val="004A0631"/>
    <w:rsid w:val="004A1D4E"/>
    <w:rsid w:val="004A25CA"/>
    <w:rsid w:val="004A2D23"/>
    <w:rsid w:val="004A2E49"/>
    <w:rsid w:val="004A3DD2"/>
    <w:rsid w:val="004A3DF3"/>
    <w:rsid w:val="004A46C1"/>
    <w:rsid w:val="004A4B43"/>
    <w:rsid w:val="004A4BCC"/>
    <w:rsid w:val="004A509C"/>
    <w:rsid w:val="004A5DA1"/>
    <w:rsid w:val="004A6045"/>
    <w:rsid w:val="004A6C25"/>
    <w:rsid w:val="004A712E"/>
    <w:rsid w:val="004B0065"/>
    <w:rsid w:val="004B020A"/>
    <w:rsid w:val="004B0597"/>
    <w:rsid w:val="004B08AE"/>
    <w:rsid w:val="004B13CE"/>
    <w:rsid w:val="004B1519"/>
    <w:rsid w:val="004B22FE"/>
    <w:rsid w:val="004B236D"/>
    <w:rsid w:val="004B2665"/>
    <w:rsid w:val="004B2943"/>
    <w:rsid w:val="004B31DC"/>
    <w:rsid w:val="004B3DB0"/>
    <w:rsid w:val="004B406D"/>
    <w:rsid w:val="004B4479"/>
    <w:rsid w:val="004B52B6"/>
    <w:rsid w:val="004B5861"/>
    <w:rsid w:val="004B73B5"/>
    <w:rsid w:val="004C12AA"/>
    <w:rsid w:val="004C1822"/>
    <w:rsid w:val="004C1D40"/>
    <w:rsid w:val="004C2A4D"/>
    <w:rsid w:val="004C3055"/>
    <w:rsid w:val="004C3735"/>
    <w:rsid w:val="004C420B"/>
    <w:rsid w:val="004C444F"/>
    <w:rsid w:val="004C4C4A"/>
    <w:rsid w:val="004C5034"/>
    <w:rsid w:val="004C69B8"/>
    <w:rsid w:val="004C6AC4"/>
    <w:rsid w:val="004C6D3D"/>
    <w:rsid w:val="004C7C7C"/>
    <w:rsid w:val="004D0E64"/>
    <w:rsid w:val="004D119F"/>
    <w:rsid w:val="004D277C"/>
    <w:rsid w:val="004D2AA4"/>
    <w:rsid w:val="004D32B0"/>
    <w:rsid w:val="004D3551"/>
    <w:rsid w:val="004D37C8"/>
    <w:rsid w:val="004D3894"/>
    <w:rsid w:val="004D4334"/>
    <w:rsid w:val="004D44DF"/>
    <w:rsid w:val="004D471C"/>
    <w:rsid w:val="004D597B"/>
    <w:rsid w:val="004D59D2"/>
    <w:rsid w:val="004D5B64"/>
    <w:rsid w:val="004D5BA5"/>
    <w:rsid w:val="004D62CA"/>
    <w:rsid w:val="004D66A6"/>
    <w:rsid w:val="004D71D7"/>
    <w:rsid w:val="004E0DD6"/>
    <w:rsid w:val="004E0ECE"/>
    <w:rsid w:val="004E16AD"/>
    <w:rsid w:val="004E1998"/>
    <w:rsid w:val="004E1E00"/>
    <w:rsid w:val="004E1F3D"/>
    <w:rsid w:val="004E2023"/>
    <w:rsid w:val="004E2C4B"/>
    <w:rsid w:val="004E3298"/>
    <w:rsid w:val="004E340D"/>
    <w:rsid w:val="004E3461"/>
    <w:rsid w:val="004E3FD6"/>
    <w:rsid w:val="004E4804"/>
    <w:rsid w:val="004E48E9"/>
    <w:rsid w:val="004E4FF0"/>
    <w:rsid w:val="004E508A"/>
    <w:rsid w:val="004E58DD"/>
    <w:rsid w:val="004E5D12"/>
    <w:rsid w:val="004E5F39"/>
    <w:rsid w:val="004E66A9"/>
    <w:rsid w:val="004E6C20"/>
    <w:rsid w:val="004E74CB"/>
    <w:rsid w:val="004F0758"/>
    <w:rsid w:val="004F0774"/>
    <w:rsid w:val="004F0871"/>
    <w:rsid w:val="004F0AFC"/>
    <w:rsid w:val="004F0F03"/>
    <w:rsid w:val="004F1666"/>
    <w:rsid w:val="004F1706"/>
    <w:rsid w:val="004F1E0F"/>
    <w:rsid w:val="004F1F91"/>
    <w:rsid w:val="004F21E2"/>
    <w:rsid w:val="004F257C"/>
    <w:rsid w:val="004F29E0"/>
    <w:rsid w:val="004F406B"/>
    <w:rsid w:val="004F4D8F"/>
    <w:rsid w:val="004F53D8"/>
    <w:rsid w:val="004F5D54"/>
    <w:rsid w:val="004F5F7A"/>
    <w:rsid w:val="004F683D"/>
    <w:rsid w:val="004F6959"/>
    <w:rsid w:val="004F71D7"/>
    <w:rsid w:val="004F7F7B"/>
    <w:rsid w:val="00500349"/>
    <w:rsid w:val="0050062A"/>
    <w:rsid w:val="00500CE3"/>
    <w:rsid w:val="00501253"/>
    <w:rsid w:val="0050158E"/>
    <w:rsid w:val="005018B1"/>
    <w:rsid w:val="00501C5F"/>
    <w:rsid w:val="0050218E"/>
    <w:rsid w:val="00502944"/>
    <w:rsid w:val="0050298B"/>
    <w:rsid w:val="00502AD9"/>
    <w:rsid w:val="00502D33"/>
    <w:rsid w:val="005031DC"/>
    <w:rsid w:val="00503260"/>
    <w:rsid w:val="00503463"/>
    <w:rsid w:val="005044C1"/>
    <w:rsid w:val="00504F13"/>
    <w:rsid w:val="00505148"/>
    <w:rsid w:val="00505828"/>
    <w:rsid w:val="0050728E"/>
    <w:rsid w:val="005072A0"/>
    <w:rsid w:val="00507C7D"/>
    <w:rsid w:val="00507FC1"/>
    <w:rsid w:val="0051045C"/>
    <w:rsid w:val="005108F3"/>
    <w:rsid w:val="00510AF5"/>
    <w:rsid w:val="00510D61"/>
    <w:rsid w:val="005110CA"/>
    <w:rsid w:val="005111F5"/>
    <w:rsid w:val="00511E8C"/>
    <w:rsid w:val="005127EB"/>
    <w:rsid w:val="005130C6"/>
    <w:rsid w:val="00514E51"/>
    <w:rsid w:val="005169A4"/>
    <w:rsid w:val="00516E52"/>
    <w:rsid w:val="00517100"/>
    <w:rsid w:val="00520E00"/>
    <w:rsid w:val="00521375"/>
    <w:rsid w:val="0052184D"/>
    <w:rsid w:val="00521877"/>
    <w:rsid w:val="00521913"/>
    <w:rsid w:val="00521B09"/>
    <w:rsid w:val="00521E57"/>
    <w:rsid w:val="00522A4E"/>
    <w:rsid w:val="00522DF4"/>
    <w:rsid w:val="00522E8B"/>
    <w:rsid w:val="00522FAE"/>
    <w:rsid w:val="00523D7D"/>
    <w:rsid w:val="00524F7C"/>
    <w:rsid w:val="00525AA2"/>
    <w:rsid w:val="00525D6F"/>
    <w:rsid w:val="0052606A"/>
    <w:rsid w:val="005261F2"/>
    <w:rsid w:val="00526238"/>
    <w:rsid w:val="0052627D"/>
    <w:rsid w:val="0052665E"/>
    <w:rsid w:val="00527183"/>
    <w:rsid w:val="0052797F"/>
    <w:rsid w:val="00527D2E"/>
    <w:rsid w:val="00527FC9"/>
    <w:rsid w:val="00530208"/>
    <w:rsid w:val="005313E1"/>
    <w:rsid w:val="005319EA"/>
    <w:rsid w:val="00531A1C"/>
    <w:rsid w:val="0053364C"/>
    <w:rsid w:val="005336A0"/>
    <w:rsid w:val="00533CEB"/>
    <w:rsid w:val="0053458B"/>
    <w:rsid w:val="005349C8"/>
    <w:rsid w:val="00534A4B"/>
    <w:rsid w:val="00534D85"/>
    <w:rsid w:val="00534FF5"/>
    <w:rsid w:val="00535AE9"/>
    <w:rsid w:val="005361A2"/>
    <w:rsid w:val="00536C56"/>
    <w:rsid w:val="00536FF8"/>
    <w:rsid w:val="00537649"/>
    <w:rsid w:val="0053764E"/>
    <w:rsid w:val="00537E32"/>
    <w:rsid w:val="005401D6"/>
    <w:rsid w:val="005406C3"/>
    <w:rsid w:val="005408F7"/>
    <w:rsid w:val="00541120"/>
    <w:rsid w:val="00541136"/>
    <w:rsid w:val="00542A15"/>
    <w:rsid w:val="0054418B"/>
    <w:rsid w:val="005441A0"/>
    <w:rsid w:val="00544927"/>
    <w:rsid w:val="00544D97"/>
    <w:rsid w:val="00546351"/>
    <w:rsid w:val="0054666C"/>
    <w:rsid w:val="00546DDF"/>
    <w:rsid w:val="00547747"/>
    <w:rsid w:val="00547D74"/>
    <w:rsid w:val="005501F8"/>
    <w:rsid w:val="005505B7"/>
    <w:rsid w:val="00550C91"/>
    <w:rsid w:val="00551053"/>
    <w:rsid w:val="00551300"/>
    <w:rsid w:val="00552393"/>
    <w:rsid w:val="00552FA4"/>
    <w:rsid w:val="00553296"/>
    <w:rsid w:val="00553420"/>
    <w:rsid w:val="00553DC0"/>
    <w:rsid w:val="00553F0F"/>
    <w:rsid w:val="00553FF7"/>
    <w:rsid w:val="00554E50"/>
    <w:rsid w:val="00554F5E"/>
    <w:rsid w:val="0055598A"/>
    <w:rsid w:val="00555AE3"/>
    <w:rsid w:val="00555B6F"/>
    <w:rsid w:val="00556835"/>
    <w:rsid w:val="00556A6A"/>
    <w:rsid w:val="00556FA2"/>
    <w:rsid w:val="005573A3"/>
    <w:rsid w:val="005605E5"/>
    <w:rsid w:val="00560F63"/>
    <w:rsid w:val="005614BE"/>
    <w:rsid w:val="00561593"/>
    <w:rsid w:val="00561615"/>
    <w:rsid w:val="00561B06"/>
    <w:rsid w:val="00561B1B"/>
    <w:rsid w:val="00561F30"/>
    <w:rsid w:val="00561F92"/>
    <w:rsid w:val="00562174"/>
    <w:rsid w:val="005628A6"/>
    <w:rsid w:val="00562D3C"/>
    <w:rsid w:val="00563B5C"/>
    <w:rsid w:val="00564361"/>
    <w:rsid w:val="00564382"/>
    <w:rsid w:val="00564FFF"/>
    <w:rsid w:val="00565753"/>
    <w:rsid w:val="00567133"/>
    <w:rsid w:val="00567378"/>
    <w:rsid w:val="005673E4"/>
    <w:rsid w:val="00567452"/>
    <w:rsid w:val="0056758A"/>
    <w:rsid w:val="00567871"/>
    <w:rsid w:val="00567AA3"/>
    <w:rsid w:val="00570657"/>
    <w:rsid w:val="005707CB"/>
    <w:rsid w:val="00570DB4"/>
    <w:rsid w:val="005718ED"/>
    <w:rsid w:val="00571E02"/>
    <w:rsid w:val="005725D0"/>
    <w:rsid w:val="00573A97"/>
    <w:rsid w:val="00574AF7"/>
    <w:rsid w:val="00574BF2"/>
    <w:rsid w:val="0057595F"/>
    <w:rsid w:val="00577FEB"/>
    <w:rsid w:val="00580A47"/>
    <w:rsid w:val="005813CF"/>
    <w:rsid w:val="00581704"/>
    <w:rsid w:val="0058246A"/>
    <w:rsid w:val="00583171"/>
    <w:rsid w:val="0058456B"/>
    <w:rsid w:val="0058458D"/>
    <w:rsid w:val="005849C7"/>
    <w:rsid w:val="00584D94"/>
    <w:rsid w:val="00584E31"/>
    <w:rsid w:val="00584F6D"/>
    <w:rsid w:val="00585498"/>
    <w:rsid w:val="00585574"/>
    <w:rsid w:val="00585E56"/>
    <w:rsid w:val="00586035"/>
    <w:rsid w:val="005868EB"/>
    <w:rsid w:val="00586C15"/>
    <w:rsid w:val="00587298"/>
    <w:rsid w:val="005904DA"/>
    <w:rsid w:val="0059057A"/>
    <w:rsid w:val="00590AEB"/>
    <w:rsid w:val="005916B5"/>
    <w:rsid w:val="00591A36"/>
    <w:rsid w:val="00591C75"/>
    <w:rsid w:val="00591CFB"/>
    <w:rsid w:val="0059223A"/>
    <w:rsid w:val="00593224"/>
    <w:rsid w:val="00593447"/>
    <w:rsid w:val="005937EB"/>
    <w:rsid w:val="00594CB6"/>
    <w:rsid w:val="00595D86"/>
    <w:rsid w:val="00596404"/>
    <w:rsid w:val="005A00C0"/>
    <w:rsid w:val="005A02F2"/>
    <w:rsid w:val="005A0B01"/>
    <w:rsid w:val="005A0B42"/>
    <w:rsid w:val="005A0E5D"/>
    <w:rsid w:val="005A1A4C"/>
    <w:rsid w:val="005A3773"/>
    <w:rsid w:val="005A3792"/>
    <w:rsid w:val="005A38A4"/>
    <w:rsid w:val="005A4FA3"/>
    <w:rsid w:val="005A5C4B"/>
    <w:rsid w:val="005A5C5E"/>
    <w:rsid w:val="005A678A"/>
    <w:rsid w:val="005A74BD"/>
    <w:rsid w:val="005A7C2F"/>
    <w:rsid w:val="005B054F"/>
    <w:rsid w:val="005B0A94"/>
    <w:rsid w:val="005B0EDE"/>
    <w:rsid w:val="005B21FF"/>
    <w:rsid w:val="005B24DA"/>
    <w:rsid w:val="005B2B18"/>
    <w:rsid w:val="005B2FD3"/>
    <w:rsid w:val="005B3313"/>
    <w:rsid w:val="005B4682"/>
    <w:rsid w:val="005B621B"/>
    <w:rsid w:val="005B64BC"/>
    <w:rsid w:val="005B64BD"/>
    <w:rsid w:val="005B665B"/>
    <w:rsid w:val="005B6CA0"/>
    <w:rsid w:val="005B791A"/>
    <w:rsid w:val="005B7A0D"/>
    <w:rsid w:val="005C08CE"/>
    <w:rsid w:val="005C0AC9"/>
    <w:rsid w:val="005C0AD0"/>
    <w:rsid w:val="005C0BAA"/>
    <w:rsid w:val="005C0EEF"/>
    <w:rsid w:val="005C149B"/>
    <w:rsid w:val="005C26DA"/>
    <w:rsid w:val="005C277C"/>
    <w:rsid w:val="005C2C11"/>
    <w:rsid w:val="005C33C6"/>
    <w:rsid w:val="005C3794"/>
    <w:rsid w:val="005C37B4"/>
    <w:rsid w:val="005C39B8"/>
    <w:rsid w:val="005C3ECD"/>
    <w:rsid w:val="005C44F5"/>
    <w:rsid w:val="005C5150"/>
    <w:rsid w:val="005C5809"/>
    <w:rsid w:val="005C5971"/>
    <w:rsid w:val="005C5A3F"/>
    <w:rsid w:val="005C5FF4"/>
    <w:rsid w:val="005C600B"/>
    <w:rsid w:val="005C622E"/>
    <w:rsid w:val="005C639F"/>
    <w:rsid w:val="005C6961"/>
    <w:rsid w:val="005C6D2E"/>
    <w:rsid w:val="005C7177"/>
    <w:rsid w:val="005C784D"/>
    <w:rsid w:val="005D0EDA"/>
    <w:rsid w:val="005D15DA"/>
    <w:rsid w:val="005D163E"/>
    <w:rsid w:val="005D2195"/>
    <w:rsid w:val="005D24C8"/>
    <w:rsid w:val="005D28EE"/>
    <w:rsid w:val="005D2AE1"/>
    <w:rsid w:val="005D2D19"/>
    <w:rsid w:val="005D38ED"/>
    <w:rsid w:val="005D434B"/>
    <w:rsid w:val="005D4477"/>
    <w:rsid w:val="005D4EA5"/>
    <w:rsid w:val="005D5FD0"/>
    <w:rsid w:val="005D6270"/>
    <w:rsid w:val="005D6D78"/>
    <w:rsid w:val="005D7C34"/>
    <w:rsid w:val="005D7FAC"/>
    <w:rsid w:val="005E05DE"/>
    <w:rsid w:val="005E0BC4"/>
    <w:rsid w:val="005E2736"/>
    <w:rsid w:val="005E2FD3"/>
    <w:rsid w:val="005E3011"/>
    <w:rsid w:val="005E337E"/>
    <w:rsid w:val="005E36F1"/>
    <w:rsid w:val="005E3FFF"/>
    <w:rsid w:val="005E560F"/>
    <w:rsid w:val="005E5994"/>
    <w:rsid w:val="005E5CE8"/>
    <w:rsid w:val="005E609C"/>
    <w:rsid w:val="005E640E"/>
    <w:rsid w:val="005E6A6E"/>
    <w:rsid w:val="005E7475"/>
    <w:rsid w:val="005E78BA"/>
    <w:rsid w:val="005E7B14"/>
    <w:rsid w:val="005E7F6A"/>
    <w:rsid w:val="005E7FBE"/>
    <w:rsid w:val="005F0255"/>
    <w:rsid w:val="005F1264"/>
    <w:rsid w:val="005F14AF"/>
    <w:rsid w:val="005F1F64"/>
    <w:rsid w:val="005F2156"/>
    <w:rsid w:val="005F2BA3"/>
    <w:rsid w:val="005F316E"/>
    <w:rsid w:val="005F35BB"/>
    <w:rsid w:val="005F3876"/>
    <w:rsid w:val="005F3923"/>
    <w:rsid w:val="005F3933"/>
    <w:rsid w:val="005F47FB"/>
    <w:rsid w:val="005F4C98"/>
    <w:rsid w:val="005F5713"/>
    <w:rsid w:val="005F5ABE"/>
    <w:rsid w:val="005F60CA"/>
    <w:rsid w:val="005F6731"/>
    <w:rsid w:val="005F6818"/>
    <w:rsid w:val="005F6D0A"/>
    <w:rsid w:val="005F6F28"/>
    <w:rsid w:val="005F76C1"/>
    <w:rsid w:val="00600493"/>
    <w:rsid w:val="00600775"/>
    <w:rsid w:val="0060089E"/>
    <w:rsid w:val="0060090E"/>
    <w:rsid w:val="00601024"/>
    <w:rsid w:val="006011B7"/>
    <w:rsid w:val="00601396"/>
    <w:rsid w:val="00601B8F"/>
    <w:rsid w:val="00601DD5"/>
    <w:rsid w:val="00602D0E"/>
    <w:rsid w:val="00604858"/>
    <w:rsid w:val="00604EB5"/>
    <w:rsid w:val="00605916"/>
    <w:rsid w:val="00605ABC"/>
    <w:rsid w:val="00606515"/>
    <w:rsid w:val="00607643"/>
    <w:rsid w:val="00610786"/>
    <w:rsid w:val="00610A4B"/>
    <w:rsid w:val="00610CC1"/>
    <w:rsid w:val="00611200"/>
    <w:rsid w:val="0061225B"/>
    <w:rsid w:val="0061240B"/>
    <w:rsid w:val="0061263D"/>
    <w:rsid w:val="00612B25"/>
    <w:rsid w:val="00612F74"/>
    <w:rsid w:val="006139EC"/>
    <w:rsid w:val="00613D5D"/>
    <w:rsid w:val="00615E53"/>
    <w:rsid w:val="00615EAD"/>
    <w:rsid w:val="0061615C"/>
    <w:rsid w:val="00616CF8"/>
    <w:rsid w:val="0061768A"/>
    <w:rsid w:val="00617A95"/>
    <w:rsid w:val="00617BA8"/>
    <w:rsid w:val="0062034F"/>
    <w:rsid w:val="006208C4"/>
    <w:rsid w:val="0062102A"/>
    <w:rsid w:val="00621A58"/>
    <w:rsid w:val="00621C3A"/>
    <w:rsid w:val="00621F5B"/>
    <w:rsid w:val="006239B0"/>
    <w:rsid w:val="00623F09"/>
    <w:rsid w:val="00624220"/>
    <w:rsid w:val="0062504D"/>
    <w:rsid w:val="006257A6"/>
    <w:rsid w:val="00625C2F"/>
    <w:rsid w:val="0062655E"/>
    <w:rsid w:val="0062655F"/>
    <w:rsid w:val="00626B2F"/>
    <w:rsid w:val="00626C86"/>
    <w:rsid w:val="006270B7"/>
    <w:rsid w:val="00627EAE"/>
    <w:rsid w:val="00630174"/>
    <w:rsid w:val="00630D9C"/>
    <w:rsid w:val="00631434"/>
    <w:rsid w:val="00631615"/>
    <w:rsid w:val="00631778"/>
    <w:rsid w:val="006320A8"/>
    <w:rsid w:val="00632364"/>
    <w:rsid w:val="0063279D"/>
    <w:rsid w:val="0063384A"/>
    <w:rsid w:val="0063479B"/>
    <w:rsid w:val="00634BA2"/>
    <w:rsid w:val="00634C39"/>
    <w:rsid w:val="00635168"/>
    <w:rsid w:val="0063579D"/>
    <w:rsid w:val="0063589F"/>
    <w:rsid w:val="006358ED"/>
    <w:rsid w:val="00635C0F"/>
    <w:rsid w:val="006366BE"/>
    <w:rsid w:val="00636F34"/>
    <w:rsid w:val="006375DB"/>
    <w:rsid w:val="0063764D"/>
    <w:rsid w:val="00637667"/>
    <w:rsid w:val="00637749"/>
    <w:rsid w:val="006400D6"/>
    <w:rsid w:val="00640149"/>
    <w:rsid w:val="00640C37"/>
    <w:rsid w:val="00640FCE"/>
    <w:rsid w:val="00641402"/>
    <w:rsid w:val="00641937"/>
    <w:rsid w:val="0064209E"/>
    <w:rsid w:val="0064244E"/>
    <w:rsid w:val="006427D7"/>
    <w:rsid w:val="006438FF"/>
    <w:rsid w:val="0064391D"/>
    <w:rsid w:val="00644946"/>
    <w:rsid w:val="006450F1"/>
    <w:rsid w:val="00645874"/>
    <w:rsid w:val="00645CDE"/>
    <w:rsid w:val="0064700B"/>
    <w:rsid w:val="00647092"/>
    <w:rsid w:val="0064710F"/>
    <w:rsid w:val="00647CC7"/>
    <w:rsid w:val="00647E09"/>
    <w:rsid w:val="00650798"/>
    <w:rsid w:val="006509A6"/>
    <w:rsid w:val="006512A2"/>
    <w:rsid w:val="006516FB"/>
    <w:rsid w:val="006519FF"/>
    <w:rsid w:val="0065293E"/>
    <w:rsid w:val="00652EB4"/>
    <w:rsid w:val="00652F80"/>
    <w:rsid w:val="0065333E"/>
    <w:rsid w:val="00654F60"/>
    <w:rsid w:val="00655E3F"/>
    <w:rsid w:val="00655E94"/>
    <w:rsid w:val="00656265"/>
    <w:rsid w:val="00656BA9"/>
    <w:rsid w:val="00657632"/>
    <w:rsid w:val="006603F5"/>
    <w:rsid w:val="0066126A"/>
    <w:rsid w:val="0066151E"/>
    <w:rsid w:val="00661DE6"/>
    <w:rsid w:val="00662325"/>
    <w:rsid w:val="00662489"/>
    <w:rsid w:val="0066357D"/>
    <w:rsid w:val="00663AF0"/>
    <w:rsid w:val="00663FC9"/>
    <w:rsid w:val="0066467E"/>
    <w:rsid w:val="00664A41"/>
    <w:rsid w:val="00664E8A"/>
    <w:rsid w:val="00664F2C"/>
    <w:rsid w:val="00665FB6"/>
    <w:rsid w:val="00666143"/>
    <w:rsid w:val="00666267"/>
    <w:rsid w:val="00666353"/>
    <w:rsid w:val="00666E3B"/>
    <w:rsid w:val="00667D68"/>
    <w:rsid w:val="0067038C"/>
    <w:rsid w:val="00670949"/>
    <w:rsid w:val="00670AFD"/>
    <w:rsid w:val="00671EFF"/>
    <w:rsid w:val="00672705"/>
    <w:rsid w:val="00672D7E"/>
    <w:rsid w:val="00673759"/>
    <w:rsid w:val="00674315"/>
    <w:rsid w:val="00675376"/>
    <w:rsid w:val="006756E1"/>
    <w:rsid w:val="00675853"/>
    <w:rsid w:val="00675B8A"/>
    <w:rsid w:val="00675E0C"/>
    <w:rsid w:val="00675EBE"/>
    <w:rsid w:val="00676EEE"/>
    <w:rsid w:val="006773FA"/>
    <w:rsid w:val="006777B7"/>
    <w:rsid w:val="00677C4A"/>
    <w:rsid w:val="00677FC6"/>
    <w:rsid w:val="00680A5E"/>
    <w:rsid w:val="00680CBD"/>
    <w:rsid w:val="00680D9F"/>
    <w:rsid w:val="006811F7"/>
    <w:rsid w:val="00681773"/>
    <w:rsid w:val="0068217C"/>
    <w:rsid w:val="0068246C"/>
    <w:rsid w:val="0068251C"/>
    <w:rsid w:val="006826B3"/>
    <w:rsid w:val="00682831"/>
    <w:rsid w:val="006834CE"/>
    <w:rsid w:val="00683A03"/>
    <w:rsid w:val="0068447C"/>
    <w:rsid w:val="006848CF"/>
    <w:rsid w:val="00684AC7"/>
    <w:rsid w:val="00684B26"/>
    <w:rsid w:val="00684B43"/>
    <w:rsid w:val="00685ABC"/>
    <w:rsid w:val="00685D17"/>
    <w:rsid w:val="0068641C"/>
    <w:rsid w:val="00686624"/>
    <w:rsid w:val="00686E48"/>
    <w:rsid w:val="00687168"/>
    <w:rsid w:val="00690552"/>
    <w:rsid w:val="00690DA6"/>
    <w:rsid w:val="006912FF"/>
    <w:rsid w:val="00691335"/>
    <w:rsid w:val="006918AF"/>
    <w:rsid w:val="0069243A"/>
    <w:rsid w:val="0069276B"/>
    <w:rsid w:val="006928D5"/>
    <w:rsid w:val="00692E1C"/>
    <w:rsid w:val="00692EEB"/>
    <w:rsid w:val="00693FB9"/>
    <w:rsid w:val="0069422F"/>
    <w:rsid w:val="00695E48"/>
    <w:rsid w:val="0069602A"/>
    <w:rsid w:val="006963F4"/>
    <w:rsid w:val="00697E32"/>
    <w:rsid w:val="00697E3A"/>
    <w:rsid w:val="006A0324"/>
    <w:rsid w:val="006A056B"/>
    <w:rsid w:val="006A2D73"/>
    <w:rsid w:val="006A2EC8"/>
    <w:rsid w:val="006A34DD"/>
    <w:rsid w:val="006A370C"/>
    <w:rsid w:val="006A399A"/>
    <w:rsid w:val="006A3F3E"/>
    <w:rsid w:val="006A3F6D"/>
    <w:rsid w:val="006A4560"/>
    <w:rsid w:val="006A4A6A"/>
    <w:rsid w:val="006A4DF8"/>
    <w:rsid w:val="006A558B"/>
    <w:rsid w:val="006A5D31"/>
    <w:rsid w:val="006A64B5"/>
    <w:rsid w:val="006A659E"/>
    <w:rsid w:val="006A68AE"/>
    <w:rsid w:val="006A68B8"/>
    <w:rsid w:val="006A6D1D"/>
    <w:rsid w:val="006A718E"/>
    <w:rsid w:val="006A747B"/>
    <w:rsid w:val="006A7705"/>
    <w:rsid w:val="006A7721"/>
    <w:rsid w:val="006B004C"/>
    <w:rsid w:val="006B02C0"/>
    <w:rsid w:val="006B056A"/>
    <w:rsid w:val="006B097F"/>
    <w:rsid w:val="006B17C3"/>
    <w:rsid w:val="006B1D66"/>
    <w:rsid w:val="006B219B"/>
    <w:rsid w:val="006B234A"/>
    <w:rsid w:val="006B2A52"/>
    <w:rsid w:val="006B3904"/>
    <w:rsid w:val="006B3B33"/>
    <w:rsid w:val="006B4092"/>
    <w:rsid w:val="006B48BC"/>
    <w:rsid w:val="006B4A77"/>
    <w:rsid w:val="006B4AC8"/>
    <w:rsid w:val="006B57F8"/>
    <w:rsid w:val="006B5EAF"/>
    <w:rsid w:val="006B60D9"/>
    <w:rsid w:val="006B63DA"/>
    <w:rsid w:val="006B6623"/>
    <w:rsid w:val="006B6C25"/>
    <w:rsid w:val="006B7033"/>
    <w:rsid w:val="006C020D"/>
    <w:rsid w:val="006C05FD"/>
    <w:rsid w:val="006C1C11"/>
    <w:rsid w:val="006C295B"/>
    <w:rsid w:val="006C3874"/>
    <w:rsid w:val="006C39D2"/>
    <w:rsid w:val="006C429B"/>
    <w:rsid w:val="006C42C6"/>
    <w:rsid w:val="006C4D97"/>
    <w:rsid w:val="006C535B"/>
    <w:rsid w:val="006C603D"/>
    <w:rsid w:val="006C6049"/>
    <w:rsid w:val="006C6330"/>
    <w:rsid w:val="006C6769"/>
    <w:rsid w:val="006C6E8E"/>
    <w:rsid w:val="006C70CF"/>
    <w:rsid w:val="006C7501"/>
    <w:rsid w:val="006C7AE9"/>
    <w:rsid w:val="006D1153"/>
    <w:rsid w:val="006D1591"/>
    <w:rsid w:val="006D15E1"/>
    <w:rsid w:val="006D1B20"/>
    <w:rsid w:val="006D27EF"/>
    <w:rsid w:val="006D2ED1"/>
    <w:rsid w:val="006D3031"/>
    <w:rsid w:val="006D3223"/>
    <w:rsid w:val="006D34CA"/>
    <w:rsid w:val="006D3CBF"/>
    <w:rsid w:val="006D409F"/>
    <w:rsid w:val="006D42B1"/>
    <w:rsid w:val="006D47D9"/>
    <w:rsid w:val="006D5835"/>
    <w:rsid w:val="006D5ED5"/>
    <w:rsid w:val="006D688E"/>
    <w:rsid w:val="006D6B8C"/>
    <w:rsid w:val="006D6F8C"/>
    <w:rsid w:val="006E1469"/>
    <w:rsid w:val="006E1B63"/>
    <w:rsid w:val="006E319E"/>
    <w:rsid w:val="006E426D"/>
    <w:rsid w:val="006E43E8"/>
    <w:rsid w:val="006E527A"/>
    <w:rsid w:val="006E554D"/>
    <w:rsid w:val="006E59A0"/>
    <w:rsid w:val="006E62B7"/>
    <w:rsid w:val="006E649B"/>
    <w:rsid w:val="006E6575"/>
    <w:rsid w:val="006E6ADF"/>
    <w:rsid w:val="006E6B19"/>
    <w:rsid w:val="006E7A23"/>
    <w:rsid w:val="006F001E"/>
    <w:rsid w:val="006F01BC"/>
    <w:rsid w:val="006F0277"/>
    <w:rsid w:val="006F0B2F"/>
    <w:rsid w:val="006F0FF7"/>
    <w:rsid w:val="006F166C"/>
    <w:rsid w:val="006F19EA"/>
    <w:rsid w:val="006F2B59"/>
    <w:rsid w:val="006F2E55"/>
    <w:rsid w:val="006F2F57"/>
    <w:rsid w:val="006F354D"/>
    <w:rsid w:val="006F46B8"/>
    <w:rsid w:val="006F4A01"/>
    <w:rsid w:val="006F4A45"/>
    <w:rsid w:val="006F4D90"/>
    <w:rsid w:val="006F530F"/>
    <w:rsid w:val="006F5680"/>
    <w:rsid w:val="006F57AE"/>
    <w:rsid w:val="006F59B5"/>
    <w:rsid w:val="006F5C8D"/>
    <w:rsid w:val="006F6085"/>
    <w:rsid w:val="00700057"/>
    <w:rsid w:val="007001AA"/>
    <w:rsid w:val="007009F9"/>
    <w:rsid w:val="00700A15"/>
    <w:rsid w:val="00700BED"/>
    <w:rsid w:val="007011E8"/>
    <w:rsid w:val="007013B2"/>
    <w:rsid w:val="00701905"/>
    <w:rsid w:val="00702049"/>
    <w:rsid w:val="007020A6"/>
    <w:rsid w:val="00702908"/>
    <w:rsid w:val="0070307A"/>
    <w:rsid w:val="00704566"/>
    <w:rsid w:val="007054F8"/>
    <w:rsid w:val="00705994"/>
    <w:rsid w:val="00705DFB"/>
    <w:rsid w:val="00705E27"/>
    <w:rsid w:val="0070639F"/>
    <w:rsid w:val="00706512"/>
    <w:rsid w:val="00706F74"/>
    <w:rsid w:val="0070727E"/>
    <w:rsid w:val="0070740F"/>
    <w:rsid w:val="0070788D"/>
    <w:rsid w:val="00710FED"/>
    <w:rsid w:val="00711256"/>
    <w:rsid w:val="00711967"/>
    <w:rsid w:val="00711C1B"/>
    <w:rsid w:val="00712AA0"/>
    <w:rsid w:val="00712C2A"/>
    <w:rsid w:val="007134EE"/>
    <w:rsid w:val="0071393A"/>
    <w:rsid w:val="00713EEC"/>
    <w:rsid w:val="007150B2"/>
    <w:rsid w:val="00715392"/>
    <w:rsid w:val="00715516"/>
    <w:rsid w:val="00715582"/>
    <w:rsid w:val="00715964"/>
    <w:rsid w:val="00715C9C"/>
    <w:rsid w:val="007167BC"/>
    <w:rsid w:val="00717075"/>
    <w:rsid w:val="007175B8"/>
    <w:rsid w:val="00717FE8"/>
    <w:rsid w:val="0072048D"/>
    <w:rsid w:val="0072120C"/>
    <w:rsid w:val="00721694"/>
    <w:rsid w:val="007217DC"/>
    <w:rsid w:val="00721FE4"/>
    <w:rsid w:val="0072201C"/>
    <w:rsid w:val="00722499"/>
    <w:rsid w:val="00722570"/>
    <w:rsid w:val="0072301F"/>
    <w:rsid w:val="0072386E"/>
    <w:rsid w:val="00723DB3"/>
    <w:rsid w:val="00724633"/>
    <w:rsid w:val="00724761"/>
    <w:rsid w:val="00724C81"/>
    <w:rsid w:val="0072546C"/>
    <w:rsid w:val="00725F8B"/>
    <w:rsid w:val="00727F3C"/>
    <w:rsid w:val="0073001A"/>
    <w:rsid w:val="0073152C"/>
    <w:rsid w:val="00731825"/>
    <w:rsid w:val="00732D68"/>
    <w:rsid w:val="00733E2F"/>
    <w:rsid w:val="007347A7"/>
    <w:rsid w:val="007348AF"/>
    <w:rsid w:val="00734D96"/>
    <w:rsid w:val="0073513E"/>
    <w:rsid w:val="00735253"/>
    <w:rsid w:val="007352AF"/>
    <w:rsid w:val="00735960"/>
    <w:rsid w:val="0073608B"/>
    <w:rsid w:val="007360B0"/>
    <w:rsid w:val="007364EF"/>
    <w:rsid w:val="00736855"/>
    <w:rsid w:val="00737414"/>
    <w:rsid w:val="00737799"/>
    <w:rsid w:val="00740556"/>
    <w:rsid w:val="00740E54"/>
    <w:rsid w:val="00741187"/>
    <w:rsid w:val="0074344C"/>
    <w:rsid w:val="00743CF6"/>
    <w:rsid w:val="00743ED4"/>
    <w:rsid w:val="00744916"/>
    <w:rsid w:val="00745757"/>
    <w:rsid w:val="007458DE"/>
    <w:rsid w:val="00745A82"/>
    <w:rsid w:val="007464BB"/>
    <w:rsid w:val="00746648"/>
    <w:rsid w:val="00746831"/>
    <w:rsid w:val="00746CAD"/>
    <w:rsid w:val="00746D97"/>
    <w:rsid w:val="00746EC6"/>
    <w:rsid w:val="00746F32"/>
    <w:rsid w:val="007472CA"/>
    <w:rsid w:val="00747FD3"/>
    <w:rsid w:val="00750106"/>
    <w:rsid w:val="007502CF"/>
    <w:rsid w:val="007506AB"/>
    <w:rsid w:val="00750968"/>
    <w:rsid w:val="00750EA9"/>
    <w:rsid w:val="00750F39"/>
    <w:rsid w:val="007526AB"/>
    <w:rsid w:val="0075362C"/>
    <w:rsid w:val="0075427A"/>
    <w:rsid w:val="0075450A"/>
    <w:rsid w:val="00754954"/>
    <w:rsid w:val="00755101"/>
    <w:rsid w:val="007563AD"/>
    <w:rsid w:val="00756577"/>
    <w:rsid w:val="00757718"/>
    <w:rsid w:val="00757EB5"/>
    <w:rsid w:val="00760266"/>
    <w:rsid w:val="00760494"/>
    <w:rsid w:val="00760BBC"/>
    <w:rsid w:val="00760D64"/>
    <w:rsid w:val="00760EB4"/>
    <w:rsid w:val="00761AAC"/>
    <w:rsid w:val="00761CEF"/>
    <w:rsid w:val="007625F8"/>
    <w:rsid w:val="00762A41"/>
    <w:rsid w:val="00762ADF"/>
    <w:rsid w:val="00762CD8"/>
    <w:rsid w:val="00763501"/>
    <w:rsid w:val="007640D4"/>
    <w:rsid w:val="00764A73"/>
    <w:rsid w:val="00764E8E"/>
    <w:rsid w:val="00766D5F"/>
    <w:rsid w:val="00767881"/>
    <w:rsid w:val="0077094D"/>
    <w:rsid w:val="00770EF1"/>
    <w:rsid w:val="00771059"/>
    <w:rsid w:val="007710BD"/>
    <w:rsid w:val="00772569"/>
    <w:rsid w:val="007737C6"/>
    <w:rsid w:val="0077396A"/>
    <w:rsid w:val="00773BAA"/>
    <w:rsid w:val="00773D2A"/>
    <w:rsid w:val="007740CD"/>
    <w:rsid w:val="007742D6"/>
    <w:rsid w:val="00774961"/>
    <w:rsid w:val="00774E3D"/>
    <w:rsid w:val="00775C33"/>
    <w:rsid w:val="007761EB"/>
    <w:rsid w:val="0077672C"/>
    <w:rsid w:val="00776B82"/>
    <w:rsid w:val="00776BAA"/>
    <w:rsid w:val="00777353"/>
    <w:rsid w:val="00777C6A"/>
    <w:rsid w:val="00780141"/>
    <w:rsid w:val="007802B4"/>
    <w:rsid w:val="007807BC"/>
    <w:rsid w:val="00781170"/>
    <w:rsid w:val="007818E6"/>
    <w:rsid w:val="00781AF4"/>
    <w:rsid w:val="00781CB6"/>
    <w:rsid w:val="00781D96"/>
    <w:rsid w:val="00782428"/>
    <w:rsid w:val="007824E9"/>
    <w:rsid w:val="007828AF"/>
    <w:rsid w:val="00784023"/>
    <w:rsid w:val="007841F4"/>
    <w:rsid w:val="0078477A"/>
    <w:rsid w:val="00784B4A"/>
    <w:rsid w:val="00784BC4"/>
    <w:rsid w:val="007850B5"/>
    <w:rsid w:val="007858E8"/>
    <w:rsid w:val="0078648F"/>
    <w:rsid w:val="0078740A"/>
    <w:rsid w:val="00787950"/>
    <w:rsid w:val="0079029D"/>
    <w:rsid w:val="007905E1"/>
    <w:rsid w:val="0079099B"/>
    <w:rsid w:val="00790C9B"/>
    <w:rsid w:val="007922B2"/>
    <w:rsid w:val="0079267C"/>
    <w:rsid w:val="00792A0F"/>
    <w:rsid w:val="00792AF3"/>
    <w:rsid w:val="00792C91"/>
    <w:rsid w:val="00792F6D"/>
    <w:rsid w:val="0079335E"/>
    <w:rsid w:val="00794054"/>
    <w:rsid w:val="00794791"/>
    <w:rsid w:val="007947D0"/>
    <w:rsid w:val="00795078"/>
    <w:rsid w:val="007953CE"/>
    <w:rsid w:val="00795437"/>
    <w:rsid w:val="00796CDC"/>
    <w:rsid w:val="00796ED8"/>
    <w:rsid w:val="00797BA4"/>
    <w:rsid w:val="007A000C"/>
    <w:rsid w:val="007A0577"/>
    <w:rsid w:val="007A05B0"/>
    <w:rsid w:val="007A0EF2"/>
    <w:rsid w:val="007A15CE"/>
    <w:rsid w:val="007A1E7F"/>
    <w:rsid w:val="007A345D"/>
    <w:rsid w:val="007A35C5"/>
    <w:rsid w:val="007A3A9A"/>
    <w:rsid w:val="007A3E73"/>
    <w:rsid w:val="007A45F9"/>
    <w:rsid w:val="007A49C6"/>
    <w:rsid w:val="007A546E"/>
    <w:rsid w:val="007A5A92"/>
    <w:rsid w:val="007A5BB8"/>
    <w:rsid w:val="007A5DBC"/>
    <w:rsid w:val="007A5FDC"/>
    <w:rsid w:val="007A79D8"/>
    <w:rsid w:val="007B021E"/>
    <w:rsid w:val="007B0573"/>
    <w:rsid w:val="007B0C54"/>
    <w:rsid w:val="007B1980"/>
    <w:rsid w:val="007B1DAE"/>
    <w:rsid w:val="007B1E34"/>
    <w:rsid w:val="007B2570"/>
    <w:rsid w:val="007B2A05"/>
    <w:rsid w:val="007B3B0C"/>
    <w:rsid w:val="007B48CD"/>
    <w:rsid w:val="007B49F9"/>
    <w:rsid w:val="007B5134"/>
    <w:rsid w:val="007B51D5"/>
    <w:rsid w:val="007B58CE"/>
    <w:rsid w:val="007B5D4A"/>
    <w:rsid w:val="007B6380"/>
    <w:rsid w:val="007B64AB"/>
    <w:rsid w:val="007B64FA"/>
    <w:rsid w:val="007B685F"/>
    <w:rsid w:val="007B710A"/>
    <w:rsid w:val="007B740E"/>
    <w:rsid w:val="007B76DF"/>
    <w:rsid w:val="007B772C"/>
    <w:rsid w:val="007B7AD0"/>
    <w:rsid w:val="007B7E25"/>
    <w:rsid w:val="007B7F3F"/>
    <w:rsid w:val="007B7FE2"/>
    <w:rsid w:val="007C015C"/>
    <w:rsid w:val="007C0279"/>
    <w:rsid w:val="007C0614"/>
    <w:rsid w:val="007C073F"/>
    <w:rsid w:val="007C0BD1"/>
    <w:rsid w:val="007C144E"/>
    <w:rsid w:val="007C2107"/>
    <w:rsid w:val="007C29AB"/>
    <w:rsid w:val="007C29BB"/>
    <w:rsid w:val="007C330B"/>
    <w:rsid w:val="007C497D"/>
    <w:rsid w:val="007C4D60"/>
    <w:rsid w:val="007C4E3B"/>
    <w:rsid w:val="007C4FAF"/>
    <w:rsid w:val="007C59C1"/>
    <w:rsid w:val="007C5CE1"/>
    <w:rsid w:val="007C5E29"/>
    <w:rsid w:val="007C5FBB"/>
    <w:rsid w:val="007C6438"/>
    <w:rsid w:val="007C6694"/>
    <w:rsid w:val="007C76E5"/>
    <w:rsid w:val="007D0027"/>
    <w:rsid w:val="007D0B62"/>
    <w:rsid w:val="007D164D"/>
    <w:rsid w:val="007D2508"/>
    <w:rsid w:val="007D259B"/>
    <w:rsid w:val="007D2734"/>
    <w:rsid w:val="007D2B62"/>
    <w:rsid w:val="007D2D36"/>
    <w:rsid w:val="007D30AF"/>
    <w:rsid w:val="007D31CD"/>
    <w:rsid w:val="007D37F7"/>
    <w:rsid w:val="007D3918"/>
    <w:rsid w:val="007D42B0"/>
    <w:rsid w:val="007D4755"/>
    <w:rsid w:val="007D5007"/>
    <w:rsid w:val="007D503C"/>
    <w:rsid w:val="007D507A"/>
    <w:rsid w:val="007D513A"/>
    <w:rsid w:val="007D5309"/>
    <w:rsid w:val="007D7250"/>
    <w:rsid w:val="007D72CE"/>
    <w:rsid w:val="007D7BCC"/>
    <w:rsid w:val="007E01AC"/>
    <w:rsid w:val="007E08CA"/>
    <w:rsid w:val="007E0FC2"/>
    <w:rsid w:val="007E17B2"/>
    <w:rsid w:val="007E1B4F"/>
    <w:rsid w:val="007E22DE"/>
    <w:rsid w:val="007E2441"/>
    <w:rsid w:val="007E263B"/>
    <w:rsid w:val="007E2C24"/>
    <w:rsid w:val="007E2CF7"/>
    <w:rsid w:val="007E2D0A"/>
    <w:rsid w:val="007E3754"/>
    <w:rsid w:val="007E383B"/>
    <w:rsid w:val="007E39AA"/>
    <w:rsid w:val="007E3A6A"/>
    <w:rsid w:val="007E3A93"/>
    <w:rsid w:val="007E3C45"/>
    <w:rsid w:val="007E3FF1"/>
    <w:rsid w:val="007E407B"/>
    <w:rsid w:val="007E409D"/>
    <w:rsid w:val="007E4C1B"/>
    <w:rsid w:val="007E583F"/>
    <w:rsid w:val="007E60E0"/>
    <w:rsid w:val="007E6125"/>
    <w:rsid w:val="007E667D"/>
    <w:rsid w:val="007E7A82"/>
    <w:rsid w:val="007F06AA"/>
    <w:rsid w:val="007F0AB6"/>
    <w:rsid w:val="007F0C6A"/>
    <w:rsid w:val="007F244A"/>
    <w:rsid w:val="007F29A7"/>
    <w:rsid w:val="007F380D"/>
    <w:rsid w:val="007F3E2D"/>
    <w:rsid w:val="007F5083"/>
    <w:rsid w:val="007F5DBF"/>
    <w:rsid w:val="007F7A2D"/>
    <w:rsid w:val="008009AF"/>
    <w:rsid w:val="00800CEB"/>
    <w:rsid w:val="00800FDE"/>
    <w:rsid w:val="008017AF"/>
    <w:rsid w:val="00801C88"/>
    <w:rsid w:val="00802259"/>
    <w:rsid w:val="00803B95"/>
    <w:rsid w:val="00804192"/>
    <w:rsid w:val="008051A6"/>
    <w:rsid w:val="00805314"/>
    <w:rsid w:val="008057F4"/>
    <w:rsid w:val="00806676"/>
    <w:rsid w:val="00806CFB"/>
    <w:rsid w:val="00807DD5"/>
    <w:rsid w:val="008105E3"/>
    <w:rsid w:val="00810D02"/>
    <w:rsid w:val="00810DB8"/>
    <w:rsid w:val="00812109"/>
    <w:rsid w:val="0081219F"/>
    <w:rsid w:val="0081290C"/>
    <w:rsid w:val="008129D0"/>
    <w:rsid w:val="0081340D"/>
    <w:rsid w:val="0081357F"/>
    <w:rsid w:val="00813AA2"/>
    <w:rsid w:val="00814036"/>
    <w:rsid w:val="0081484E"/>
    <w:rsid w:val="00814BA2"/>
    <w:rsid w:val="00814F7C"/>
    <w:rsid w:val="008152FF"/>
    <w:rsid w:val="00816124"/>
    <w:rsid w:val="0081674F"/>
    <w:rsid w:val="00816C62"/>
    <w:rsid w:val="00816E59"/>
    <w:rsid w:val="0081742E"/>
    <w:rsid w:val="0082007F"/>
    <w:rsid w:val="00820397"/>
    <w:rsid w:val="008203CA"/>
    <w:rsid w:val="00820898"/>
    <w:rsid w:val="00820966"/>
    <w:rsid w:val="00820B2A"/>
    <w:rsid w:val="00820D43"/>
    <w:rsid w:val="008210F2"/>
    <w:rsid w:val="008215E8"/>
    <w:rsid w:val="008218D7"/>
    <w:rsid w:val="00821B61"/>
    <w:rsid w:val="00821BA4"/>
    <w:rsid w:val="00821C9D"/>
    <w:rsid w:val="00822317"/>
    <w:rsid w:val="00822C40"/>
    <w:rsid w:val="008239F5"/>
    <w:rsid w:val="00823D9E"/>
    <w:rsid w:val="008241B9"/>
    <w:rsid w:val="00824BEE"/>
    <w:rsid w:val="00825826"/>
    <w:rsid w:val="00825FAA"/>
    <w:rsid w:val="008270D5"/>
    <w:rsid w:val="00827587"/>
    <w:rsid w:val="00827C15"/>
    <w:rsid w:val="00830DFD"/>
    <w:rsid w:val="008314AF"/>
    <w:rsid w:val="00831888"/>
    <w:rsid w:val="00831A83"/>
    <w:rsid w:val="00831D86"/>
    <w:rsid w:val="0083293C"/>
    <w:rsid w:val="00834122"/>
    <w:rsid w:val="00835155"/>
    <w:rsid w:val="00835C1D"/>
    <w:rsid w:val="00836338"/>
    <w:rsid w:val="00836DD8"/>
    <w:rsid w:val="008406CB"/>
    <w:rsid w:val="008413A8"/>
    <w:rsid w:val="00841C01"/>
    <w:rsid w:val="00842465"/>
    <w:rsid w:val="008432E2"/>
    <w:rsid w:val="0084338D"/>
    <w:rsid w:val="008433DB"/>
    <w:rsid w:val="00843A17"/>
    <w:rsid w:val="0084433C"/>
    <w:rsid w:val="00845586"/>
    <w:rsid w:val="0084575B"/>
    <w:rsid w:val="0084588C"/>
    <w:rsid w:val="0084632D"/>
    <w:rsid w:val="00846388"/>
    <w:rsid w:val="00846B42"/>
    <w:rsid w:val="00846C21"/>
    <w:rsid w:val="00846F63"/>
    <w:rsid w:val="00846FA4"/>
    <w:rsid w:val="0084724B"/>
    <w:rsid w:val="0084790D"/>
    <w:rsid w:val="00847BD7"/>
    <w:rsid w:val="00847D13"/>
    <w:rsid w:val="00847FE8"/>
    <w:rsid w:val="00850074"/>
    <w:rsid w:val="00850E55"/>
    <w:rsid w:val="00851000"/>
    <w:rsid w:val="00851403"/>
    <w:rsid w:val="00851837"/>
    <w:rsid w:val="00852A5C"/>
    <w:rsid w:val="00852F04"/>
    <w:rsid w:val="00852FE2"/>
    <w:rsid w:val="0085332A"/>
    <w:rsid w:val="00854183"/>
    <w:rsid w:val="0085431B"/>
    <w:rsid w:val="00855093"/>
    <w:rsid w:val="008552BE"/>
    <w:rsid w:val="008568AE"/>
    <w:rsid w:val="00856A81"/>
    <w:rsid w:val="00856E5A"/>
    <w:rsid w:val="00857353"/>
    <w:rsid w:val="008607D3"/>
    <w:rsid w:val="00860E49"/>
    <w:rsid w:val="00861542"/>
    <w:rsid w:val="0086171D"/>
    <w:rsid w:val="00861B3C"/>
    <w:rsid w:val="00862E0C"/>
    <w:rsid w:val="008632F2"/>
    <w:rsid w:val="00863A98"/>
    <w:rsid w:val="0086440D"/>
    <w:rsid w:val="00864BA3"/>
    <w:rsid w:val="0086501A"/>
    <w:rsid w:val="008651B9"/>
    <w:rsid w:val="00865D47"/>
    <w:rsid w:val="00865FF5"/>
    <w:rsid w:val="00866303"/>
    <w:rsid w:val="00866377"/>
    <w:rsid w:val="00866B9F"/>
    <w:rsid w:val="008675AD"/>
    <w:rsid w:val="00870187"/>
    <w:rsid w:val="00870592"/>
    <w:rsid w:val="0087068D"/>
    <w:rsid w:val="00871205"/>
    <w:rsid w:val="00871261"/>
    <w:rsid w:val="00871A86"/>
    <w:rsid w:val="00871FBC"/>
    <w:rsid w:val="008721E6"/>
    <w:rsid w:val="0087227F"/>
    <w:rsid w:val="0087239C"/>
    <w:rsid w:val="00872C53"/>
    <w:rsid w:val="008742F8"/>
    <w:rsid w:val="008743DB"/>
    <w:rsid w:val="00874E47"/>
    <w:rsid w:val="00875AB5"/>
    <w:rsid w:val="00876AFE"/>
    <w:rsid w:val="008771BD"/>
    <w:rsid w:val="008776AA"/>
    <w:rsid w:val="00877C04"/>
    <w:rsid w:val="00881824"/>
    <w:rsid w:val="00881833"/>
    <w:rsid w:val="00881ABB"/>
    <w:rsid w:val="00881BDA"/>
    <w:rsid w:val="00881F86"/>
    <w:rsid w:val="00883B3D"/>
    <w:rsid w:val="00883FB2"/>
    <w:rsid w:val="008840C8"/>
    <w:rsid w:val="00884916"/>
    <w:rsid w:val="00885175"/>
    <w:rsid w:val="00885A0E"/>
    <w:rsid w:val="00885FD5"/>
    <w:rsid w:val="00886410"/>
    <w:rsid w:val="00886561"/>
    <w:rsid w:val="008867CF"/>
    <w:rsid w:val="00887609"/>
    <w:rsid w:val="0089019A"/>
    <w:rsid w:val="008913EC"/>
    <w:rsid w:val="008917AA"/>
    <w:rsid w:val="00892E74"/>
    <w:rsid w:val="0089309A"/>
    <w:rsid w:val="008930AC"/>
    <w:rsid w:val="00893314"/>
    <w:rsid w:val="00893680"/>
    <w:rsid w:val="00893A54"/>
    <w:rsid w:val="00893BA4"/>
    <w:rsid w:val="00893D9C"/>
    <w:rsid w:val="00893E80"/>
    <w:rsid w:val="00893F50"/>
    <w:rsid w:val="00894A20"/>
    <w:rsid w:val="0089519A"/>
    <w:rsid w:val="00896385"/>
    <w:rsid w:val="00896C81"/>
    <w:rsid w:val="008972CF"/>
    <w:rsid w:val="008973A3"/>
    <w:rsid w:val="00897CC6"/>
    <w:rsid w:val="008A01A4"/>
    <w:rsid w:val="008A0C02"/>
    <w:rsid w:val="008A0ECC"/>
    <w:rsid w:val="008A1879"/>
    <w:rsid w:val="008A19EB"/>
    <w:rsid w:val="008A1B14"/>
    <w:rsid w:val="008A24ED"/>
    <w:rsid w:val="008A2DBF"/>
    <w:rsid w:val="008A301C"/>
    <w:rsid w:val="008A3127"/>
    <w:rsid w:val="008A3209"/>
    <w:rsid w:val="008A4156"/>
    <w:rsid w:val="008A4598"/>
    <w:rsid w:val="008A47FA"/>
    <w:rsid w:val="008A4A09"/>
    <w:rsid w:val="008A6170"/>
    <w:rsid w:val="008A6636"/>
    <w:rsid w:val="008A777A"/>
    <w:rsid w:val="008B0654"/>
    <w:rsid w:val="008B09D0"/>
    <w:rsid w:val="008B0F13"/>
    <w:rsid w:val="008B1A18"/>
    <w:rsid w:val="008B250D"/>
    <w:rsid w:val="008B3367"/>
    <w:rsid w:val="008B3B49"/>
    <w:rsid w:val="008B5677"/>
    <w:rsid w:val="008B604A"/>
    <w:rsid w:val="008B6093"/>
    <w:rsid w:val="008B65D0"/>
    <w:rsid w:val="008B662D"/>
    <w:rsid w:val="008B6831"/>
    <w:rsid w:val="008B71CC"/>
    <w:rsid w:val="008B758D"/>
    <w:rsid w:val="008B769B"/>
    <w:rsid w:val="008C0B09"/>
    <w:rsid w:val="008C0CEB"/>
    <w:rsid w:val="008C0FDF"/>
    <w:rsid w:val="008C1211"/>
    <w:rsid w:val="008C2D42"/>
    <w:rsid w:val="008C34C3"/>
    <w:rsid w:val="008C35B8"/>
    <w:rsid w:val="008C362A"/>
    <w:rsid w:val="008C3894"/>
    <w:rsid w:val="008C4681"/>
    <w:rsid w:val="008C528E"/>
    <w:rsid w:val="008C58A9"/>
    <w:rsid w:val="008C5E79"/>
    <w:rsid w:val="008C5E8E"/>
    <w:rsid w:val="008C6160"/>
    <w:rsid w:val="008C64F7"/>
    <w:rsid w:val="008C6668"/>
    <w:rsid w:val="008C6F9B"/>
    <w:rsid w:val="008D0A4A"/>
    <w:rsid w:val="008D0A63"/>
    <w:rsid w:val="008D0B0F"/>
    <w:rsid w:val="008D1135"/>
    <w:rsid w:val="008D1404"/>
    <w:rsid w:val="008D168E"/>
    <w:rsid w:val="008D19F1"/>
    <w:rsid w:val="008D1CD1"/>
    <w:rsid w:val="008D1E12"/>
    <w:rsid w:val="008D248A"/>
    <w:rsid w:val="008D4D8D"/>
    <w:rsid w:val="008D548A"/>
    <w:rsid w:val="008D55A5"/>
    <w:rsid w:val="008D67B3"/>
    <w:rsid w:val="008D6885"/>
    <w:rsid w:val="008D69A4"/>
    <w:rsid w:val="008D71B6"/>
    <w:rsid w:val="008E10DD"/>
    <w:rsid w:val="008E112A"/>
    <w:rsid w:val="008E115B"/>
    <w:rsid w:val="008E1B3A"/>
    <w:rsid w:val="008E1F59"/>
    <w:rsid w:val="008E20DC"/>
    <w:rsid w:val="008E210E"/>
    <w:rsid w:val="008E354E"/>
    <w:rsid w:val="008E3703"/>
    <w:rsid w:val="008E3867"/>
    <w:rsid w:val="008E439C"/>
    <w:rsid w:val="008E4936"/>
    <w:rsid w:val="008E60A0"/>
    <w:rsid w:val="008E6AD3"/>
    <w:rsid w:val="008E6C95"/>
    <w:rsid w:val="008E7097"/>
    <w:rsid w:val="008E7832"/>
    <w:rsid w:val="008E7C72"/>
    <w:rsid w:val="008E7D11"/>
    <w:rsid w:val="008F02A9"/>
    <w:rsid w:val="008F03AA"/>
    <w:rsid w:val="008F063B"/>
    <w:rsid w:val="008F098D"/>
    <w:rsid w:val="008F0CD4"/>
    <w:rsid w:val="008F2321"/>
    <w:rsid w:val="008F2793"/>
    <w:rsid w:val="008F3579"/>
    <w:rsid w:val="008F3986"/>
    <w:rsid w:val="008F4A65"/>
    <w:rsid w:val="008F59F5"/>
    <w:rsid w:val="008F609D"/>
    <w:rsid w:val="008F6683"/>
    <w:rsid w:val="008F6A71"/>
    <w:rsid w:val="008F6A7B"/>
    <w:rsid w:val="008F6AB6"/>
    <w:rsid w:val="008F6B08"/>
    <w:rsid w:val="008F6BD5"/>
    <w:rsid w:val="008F7182"/>
    <w:rsid w:val="008F7697"/>
    <w:rsid w:val="008F7918"/>
    <w:rsid w:val="008F7A84"/>
    <w:rsid w:val="009013F9"/>
    <w:rsid w:val="00901D63"/>
    <w:rsid w:val="009020FD"/>
    <w:rsid w:val="009025E8"/>
    <w:rsid w:val="00902B7B"/>
    <w:rsid w:val="00902D2D"/>
    <w:rsid w:val="00903653"/>
    <w:rsid w:val="00903AE8"/>
    <w:rsid w:val="00903D58"/>
    <w:rsid w:val="00903DBA"/>
    <w:rsid w:val="009043CC"/>
    <w:rsid w:val="00904A82"/>
    <w:rsid w:val="00904ECC"/>
    <w:rsid w:val="009054DF"/>
    <w:rsid w:val="0090552F"/>
    <w:rsid w:val="00906BE4"/>
    <w:rsid w:val="00906C05"/>
    <w:rsid w:val="0090701C"/>
    <w:rsid w:val="00907293"/>
    <w:rsid w:val="00907374"/>
    <w:rsid w:val="0091097E"/>
    <w:rsid w:val="009109A3"/>
    <w:rsid w:val="00910D27"/>
    <w:rsid w:val="00911057"/>
    <w:rsid w:val="0091107E"/>
    <w:rsid w:val="009117F0"/>
    <w:rsid w:val="009118C6"/>
    <w:rsid w:val="00913133"/>
    <w:rsid w:val="009136A0"/>
    <w:rsid w:val="009140F9"/>
    <w:rsid w:val="00914486"/>
    <w:rsid w:val="00914714"/>
    <w:rsid w:val="0091503C"/>
    <w:rsid w:val="0091508D"/>
    <w:rsid w:val="0091508E"/>
    <w:rsid w:val="0091561B"/>
    <w:rsid w:val="00915FB2"/>
    <w:rsid w:val="0091635A"/>
    <w:rsid w:val="00916742"/>
    <w:rsid w:val="00916B80"/>
    <w:rsid w:val="0092026F"/>
    <w:rsid w:val="00920FD5"/>
    <w:rsid w:val="00921450"/>
    <w:rsid w:val="009216D0"/>
    <w:rsid w:val="009220B1"/>
    <w:rsid w:val="00922273"/>
    <w:rsid w:val="00922593"/>
    <w:rsid w:val="00922AE9"/>
    <w:rsid w:val="00922F44"/>
    <w:rsid w:val="00923009"/>
    <w:rsid w:val="009234A0"/>
    <w:rsid w:val="00923DF9"/>
    <w:rsid w:val="009242D1"/>
    <w:rsid w:val="00924794"/>
    <w:rsid w:val="00924AD3"/>
    <w:rsid w:val="00925F20"/>
    <w:rsid w:val="00925F3A"/>
    <w:rsid w:val="0092683C"/>
    <w:rsid w:val="00926CB9"/>
    <w:rsid w:val="009275A9"/>
    <w:rsid w:val="00927A47"/>
    <w:rsid w:val="00927A6E"/>
    <w:rsid w:val="00927AB9"/>
    <w:rsid w:val="00927EC2"/>
    <w:rsid w:val="00927FC4"/>
    <w:rsid w:val="00930A3F"/>
    <w:rsid w:val="00930AD1"/>
    <w:rsid w:val="00931900"/>
    <w:rsid w:val="009325FA"/>
    <w:rsid w:val="00933C40"/>
    <w:rsid w:val="0093406C"/>
    <w:rsid w:val="0093479F"/>
    <w:rsid w:val="009349BD"/>
    <w:rsid w:val="00934D3A"/>
    <w:rsid w:val="009352E2"/>
    <w:rsid w:val="00935745"/>
    <w:rsid w:val="0093620A"/>
    <w:rsid w:val="009365D8"/>
    <w:rsid w:val="0093670A"/>
    <w:rsid w:val="00936E4B"/>
    <w:rsid w:val="009373EC"/>
    <w:rsid w:val="0093763E"/>
    <w:rsid w:val="00940298"/>
    <w:rsid w:val="0094142B"/>
    <w:rsid w:val="009415A7"/>
    <w:rsid w:val="00941626"/>
    <w:rsid w:val="00941AF8"/>
    <w:rsid w:val="00942723"/>
    <w:rsid w:val="009436C0"/>
    <w:rsid w:val="00943CF4"/>
    <w:rsid w:val="00943D35"/>
    <w:rsid w:val="00944620"/>
    <w:rsid w:val="00944D4B"/>
    <w:rsid w:val="00945306"/>
    <w:rsid w:val="00946CB6"/>
    <w:rsid w:val="00946DB7"/>
    <w:rsid w:val="00946FCB"/>
    <w:rsid w:val="009472D4"/>
    <w:rsid w:val="0094759F"/>
    <w:rsid w:val="009501B9"/>
    <w:rsid w:val="00951673"/>
    <w:rsid w:val="00952117"/>
    <w:rsid w:val="0095240D"/>
    <w:rsid w:val="009525DC"/>
    <w:rsid w:val="009526C8"/>
    <w:rsid w:val="00952A78"/>
    <w:rsid w:val="0095339D"/>
    <w:rsid w:val="00953F3F"/>
    <w:rsid w:val="0095409D"/>
    <w:rsid w:val="0095472A"/>
    <w:rsid w:val="00954FCA"/>
    <w:rsid w:val="0095511D"/>
    <w:rsid w:val="00955254"/>
    <w:rsid w:val="009553AD"/>
    <w:rsid w:val="0095542B"/>
    <w:rsid w:val="009563A8"/>
    <w:rsid w:val="00956934"/>
    <w:rsid w:val="00956CA1"/>
    <w:rsid w:val="00956CA2"/>
    <w:rsid w:val="009575D2"/>
    <w:rsid w:val="00957C65"/>
    <w:rsid w:val="00960940"/>
    <w:rsid w:val="0096135A"/>
    <w:rsid w:val="00962608"/>
    <w:rsid w:val="00962AA9"/>
    <w:rsid w:val="00962AE0"/>
    <w:rsid w:val="00963512"/>
    <w:rsid w:val="00964FA5"/>
    <w:rsid w:val="00965021"/>
    <w:rsid w:val="0096570B"/>
    <w:rsid w:val="00966B44"/>
    <w:rsid w:val="00967EA4"/>
    <w:rsid w:val="00967EE9"/>
    <w:rsid w:val="00972FB0"/>
    <w:rsid w:val="00973553"/>
    <w:rsid w:val="00973C8D"/>
    <w:rsid w:val="00973E08"/>
    <w:rsid w:val="00975F02"/>
    <w:rsid w:val="00976081"/>
    <w:rsid w:val="0097629C"/>
    <w:rsid w:val="009769DD"/>
    <w:rsid w:val="00976CFE"/>
    <w:rsid w:val="00977044"/>
    <w:rsid w:val="00977299"/>
    <w:rsid w:val="00977D71"/>
    <w:rsid w:val="00977F13"/>
    <w:rsid w:val="00980066"/>
    <w:rsid w:val="0098045C"/>
    <w:rsid w:val="0098053B"/>
    <w:rsid w:val="0098058C"/>
    <w:rsid w:val="00980ACF"/>
    <w:rsid w:val="00980D38"/>
    <w:rsid w:val="00980F1A"/>
    <w:rsid w:val="009813BA"/>
    <w:rsid w:val="00981914"/>
    <w:rsid w:val="00981D5F"/>
    <w:rsid w:val="009824CB"/>
    <w:rsid w:val="0098339B"/>
    <w:rsid w:val="0098348C"/>
    <w:rsid w:val="00984972"/>
    <w:rsid w:val="00984FA0"/>
    <w:rsid w:val="00985734"/>
    <w:rsid w:val="00985A08"/>
    <w:rsid w:val="00985F17"/>
    <w:rsid w:val="00985F69"/>
    <w:rsid w:val="0098724D"/>
    <w:rsid w:val="00990486"/>
    <w:rsid w:val="00990B36"/>
    <w:rsid w:val="00990C44"/>
    <w:rsid w:val="00991976"/>
    <w:rsid w:val="009920A0"/>
    <w:rsid w:val="00992296"/>
    <w:rsid w:val="00992311"/>
    <w:rsid w:val="00992BEC"/>
    <w:rsid w:val="009937A3"/>
    <w:rsid w:val="0099425E"/>
    <w:rsid w:val="009942F1"/>
    <w:rsid w:val="00994515"/>
    <w:rsid w:val="00994608"/>
    <w:rsid w:val="00994822"/>
    <w:rsid w:val="00994E8F"/>
    <w:rsid w:val="0099614C"/>
    <w:rsid w:val="009961CA"/>
    <w:rsid w:val="009963D2"/>
    <w:rsid w:val="009971F9"/>
    <w:rsid w:val="009974E5"/>
    <w:rsid w:val="0099757F"/>
    <w:rsid w:val="00997DA3"/>
    <w:rsid w:val="00997F24"/>
    <w:rsid w:val="00997F46"/>
    <w:rsid w:val="00997FB5"/>
    <w:rsid w:val="009A03AA"/>
    <w:rsid w:val="009A0A11"/>
    <w:rsid w:val="009A0B65"/>
    <w:rsid w:val="009A0B94"/>
    <w:rsid w:val="009A117D"/>
    <w:rsid w:val="009A1F29"/>
    <w:rsid w:val="009A20AA"/>
    <w:rsid w:val="009A2125"/>
    <w:rsid w:val="009A2156"/>
    <w:rsid w:val="009A278D"/>
    <w:rsid w:val="009A29B9"/>
    <w:rsid w:val="009A2EC6"/>
    <w:rsid w:val="009A34A0"/>
    <w:rsid w:val="009A34DD"/>
    <w:rsid w:val="009A353A"/>
    <w:rsid w:val="009A363F"/>
    <w:rsid w:val="009A3F8F"/>
    <w:rsid w:val="009A4420"/>
    <w:rsid w:val="009A4CD9"/>
    <w:rsid w:val="009A534D"/>
    <w:rsid w:val="009A583E"/>
    <w:rsid w:val="009A6854"/>
    <w:rsid w:val="009A74E3"/>
    <w:rsid w:val="009A7EC0"/>
    <w:rsid w:val="009B0747"/>
    <w:rsid w:val="009B09A3"/>
    <w:rsid w:val="009B0DEC"/>
    <w:rsid w:val="009B1007"/>
    <w:rsid w:val="009B15E4"/>
    <w:rsid w:val="009B1905"/>
    <w:rsid w:val="009B2762"/>
    <w:rsid w:val="009B2AC6"/>
    <w:rsid w:val="009B2CBA"/>
    <w:rsid w:val="009B2F5C"/>
    <w:rsid w:val="009B368E"/>
    <w:rsid w:val="009B3946"/>
    <w:rsid w:val="009B3FAF"/>
    <w:rsid w:val="009B41F6"/>
    <w:rsid w:val="009B48A9"/>
    <w:rsid w:val="009B49D8"/>
    <w:rsid w:val="009B4D59"/>
    <w:rsid w:val="009B4E09"/>
    <w:rsid w:val="009B4F83"/>
    <w:rsid w:val="009B5108"/>
    <w:rsid w:val="009B524A"/>
    <w:rsid w:val="009B5250"/>
    <w:rsid w:val="009B562C"/>
    <w:rsid w:val="009B5D59"/>
    <w:rsid w:val="009B5F63"/>
    <w:rsid w:val="009B6616"/>
    <w:rsid w:val="009B6E69"/>
    <w:rsid w:val="009B70B0"/>
    <w:rsid w:val="009B7240"/>
    <w:rsid w:val="009B776B"/>
    <w:rsid w:val="009B7928"/>
    <w:rsid w:val="009C0702"/>
    <w:rsid w:val="009C0DB0"/>
    <w:rsid w:val="009C0FB3"/>
    <w:rsid w:val="009C1564"/>
    <w:rsid w:val="009C1D5E"/>
    <w:rsid w:val="009C20AB"/>
    <w:rsid w:val="009C29B0"/>
    <w:rsid w:val="009C2D28"/>
    <w:rsid w:val="009C3DE8"/>
    <w:rsid w:val="009C43E0"/>
    <w:rsid w:val="009C43F4"/>
    <w:rsid w:val="009C4469"/>
    <w:rsid w:val="009C4AA6"/>
    <w:rsid w:val="009C6101"/>
    <w:rsid w:val="009C6269"/>
    <w:rsid w:val="009C632C"/>
    <w:rsid w:val="009C7522"/>
    <w:rsid w:val="009C76D7"/>
    <w:rsid w:val="009D02BC"/>
    <w:rsid w:val="009D02C8"/>
    <w:rsid w:val="009D0350"/>
    <w:rsid w:val="009D0B7A"/>
    <w:rsid w:val="009D0B9F"/>
    <w:rsid w:val="009D0DB3"/>
    <w:rsid w:val="009D1748"/>
    <w:rsid w:val="009D17CC"/>
    <w:rsid w:val="009D1929"/>
    <w:rsid w:val="009D2113"/>
    <w:rsid w:val="009D2AA6"/>
    <w:rsid w:val="009D2B70"/>
    <w:rsid w:val="009D3710"/>
    <w:rsid w:val="009D3817"/>
    <w:rsid w:val="009D3E00"/>
    <w:rsid w:val="009D3FD4"/>
    <w:rsid w:val="009D51B4"/>
    <w:rsid w:val="009D53AA"/>
    <w:rsid w:val="009D5852"/>
    <w:rsid w:val="009D5BE3"/>
    <w:rsid w:val="009D5C0E"/>
    <w:rsid w:val="009D630C"/>
    <w:rsid w:val="009D6C25"/>
    <w:rsid w:val="009D783C"/>
    <w:rsid w:val="009E092D"/>
    <w:rsid w:val="009E0A48"/>
    <w:rsid w:val="009E0ABE"/>
    <w:rsid w:val="009E0C48"/>
    <w:rsid w:val="009E0E63"/>
    <w:rsid w:val="009E18F0"/>
    <w:rsid w:val="009E210A"/>
    <w:rsid w:val="009E3657"/>
    <w:rsid w:val="009E3DA1"/>
    <w:rsid w:val="009E408C"/>
    <w:rsid w:val="009E4AB2"/>
    <w:rsid w:val="009E4EA3"/>
    <w:rsid w:val="009E5109"/>
    <w:rsid w:val="009E596C"/>
    <w:rsid w:val="009E68DA"/>
    <w:rsid w:val="009F131F"/>
    <w:rsid w:val="009F1A8E"/>
    <w:rsid w:val="009F27D7"/>
    <w:rsid w:val="009F2A8D"/>
    <w:rsid w:val="009F2F1A"/>
    <w:rsid w:val="009F300C"/>
    <w:rsid w:val="009F392A"/>
    <w:rsid w:val="009F39B7"/>
    <w:rsid w:val="009F3A17"/>
    <w:rsid w:val="009F3F0C"/>
    <w:rsid w:val="009F46BB"/>
    <w:rsid w:val="009F47F3"/>
    <w:rsid w:val="009F4C86"/>
    <w:rsid w:val="009F5706"/>
    <w:rsid w:val="009F5790"/>
    <w:rsid w:val="009F6391"/>
    <w:rsid w:val="009F6840"/>
    <w:rsid w:val="009F6DAA"/>
    <w:rsid w:val="009F72C1"/>
    <w:rsid w:val="009F7C70"/>
    <w:rsid w:val="00A006F2"/>
    <w:rsid w:val="00A0103F"/>
    <w:rsid w:val="00A012DC"/>
    <w:rsid w:val="00A0257C"/>
    <w:rsid w:val="00A032AC"/>
    <w:rsid w:val="00A032C8"/>
    <w:rsid w:val="00A03B45"/>
    <w:rsid w:val="00A03D05"/>
    <w:rsid w:val="00A03F8F"/>
    <w:rsid w:val="00A04192"/>
    <w:rsid w:val="00A04812"/>
    <w:rsid w:val="00A04AC9"/>
    <w:rsid w:val="00A05327"/>
    <w:rsid w:val="00A057D1"/>
    <w:rsid w:val="00A061D6"/>
    <w:rsid w:val="00A068AD"/>
    <w:rsid w:val="00A06ACF"/>
    <w:rsid w:val="00A06C0E"/>
    <w:rsid w:val="00A1044D"/>
    <w:rsid w:val="00A10C1F"/>
    <w:rsid w:val="00A10EDC"/>
    <w:rsid w:val="00A10F21"/>
    <w:rsid w:val="00A11457"/>
    <w:rsid w:val="00A1158B"/>
    <w:rsid w:val="00A120E9"/>
    <w:rsid w:val="00A12123"/>
    <w:rsid w:val="00A1274B"/>
    <w:rsid w:val="00A127EB"/>
    <w:rsid w:val="00A13739"/>
    <w:rsid w:val="00A13AB7"/>
    <w:rsid w:val="00A13ECF"/>
    <w:rsid w:val="00A14132"/>
    <w:rsid w:val="00A1465D"/>
    <w:rsid w:val="00A14A0B"/>
    <w:rsid w:val="00A14B26"/>
    <w:rsid w:val="00A150BA"/>
    <w:rsid w:val="00A15540"/>
    <w:rsid w:val="00A15B0B"/>
    <w:rsid w:val="00A16FEA"/>
    <w:rsid w:val="00A17029"/>
    <w:rsid w:val="00A17B4B"/>
    <w:rsid w:val="00A17D2E"/>
    <w:rsid w:val="00A20713"/>
    <w:rsid w:val="00A20762"/>
    <w:rsid w:val="00A20787"/>
    <w:rsid w:val="00A2092C"/>
    <w:rsid w:val="00A21028"/>
    <w:rsid w:val="00A21F3D"/>
    <w:rsid w:val="00A220E2"/>
    <w:rsid w:val="00A22B32"/>
    <w:rsid w:val="00A23883"/>
    <w:rsid w:val="00A243A9"/>
    <w:rsid w:val="00A243B0"/>
    <w:rsid w:val="00A247E2"/>
    <w:rsid w:val="00A248A7"/>
    <w:rsid w:val="00A249B3"/>
    <w:rsid w:val="00A2548F"/>
    <w:rsid w:val="00A256DD"/>
    <w:rsid w:val="00A25B87"/>
    <w:rsid w:val="00A2653B"/>
    <w:rsid w:val="00A26627"/>
    <w:rsid w:val="00A26721"/>
    <w:rsid w:val="00A26746"/>
    <w:rsid w:val="00A2685A"/>
    <w:rsid w:val="00A26E15"/>
    <w:rsid w:val="00A3005C"/>
    <w:rsid w:val="00A3081A"/>
    <w:rsid w:val="00A30C9E"/>
    <w:rsid w:val="00A30CCC"/>
    <w:rsid w:val="00A30DE5"/>
    <w:rsid w:val="00A3101A"/>
    <w:rsid w:val="00A318E9"/>
    <w:rsid w:val="00A31F7E"/>
    <w:rsid w:val="00A33B34"/>
    <w:rsid w:val="00A34318"/>
    <w:rsid w:val="00A34D63"/>
    <w:rsid w:val="00A351FD"/>
    <w:rsid w:val="00A35397"/>
    <w:rsid w:val="00A36295"/>
    <w:rsid w:val="00A37981"/>
    <w:rsid w:val="00A37C84"/>
    <w:rsid w:val="00A37D7B"/>
    <w:rsid w:val="00A37E30"/>
    <w:rsid w:val="00A40737"/>
    <w:rsid w:val="00A407CE"/>
    <w:rsid w:val="00A40B4F"/>
    <w:rsid w:val="00A4148B"/>
    <w:rsid w:val="00A415F8"/>
    <w:rsid w:val="00A42226"/>
    <w:rsid w:val="00A423B7"/>
    <w:rsid w:val="00A4270E"/>
    <w:rsid w:val="00A4345B"/>
    <w:rsid w:val="00A438A6"/>
    <w:rsid w:val="00A4390F"/>
    <w:rsid w:val="00A43CEC"/>
    <w:rsid w:val="00A44DF6"/>
    <w:rsid w:val="00A45725"/>
    <w:rsid w:val="00A45EC3"/>
    <w:rsid w:val="00A468D3"/>
    <w:rsid w:val="00A4744B"/>
    <w:rsid w:val="00A500C3"/>
    <w:rsid w:val="00A500D5"/>
    <w:rsid w:val="00A50246"/>
    <w:rsid w:val="00A50A79"/>
    <w:rsid w:val="00A512A1"/>
    <w:rsid w:val="00A512A7"/>
    <w:rsid w:val="00A5272D"/>
    <w:rsid w:val="00A5327C"/>
    <w:rsid w:val="00A53AEA"/>
    <w:rsid w:val="00A54238"/>
    <w:rsid w:val="00A54B3F"/>
    <w:rsid w:val="00A54BD4"/>
    <w:rsid w:val="00A56FC9"/>
    <w:rsid w:val="00A57493"/>
    <w:rsid w:val="00A57B01"/>
    <w:rsid w:val="00A57D2F"/>
    <w:rsid w:val="00A601B9"/>
    <w:rsid w:val="00A60A5F"/>
    <w:rsid w:val="00A60BCA"/>
    <w:rsid w:val="00A61896"/>
    <w:rsid w:val="00A627A6"/>
    <w:rsid w:val="00A62F04"/>
    <w:rsid w:val="00A6359E"/>
    <w:rsid w:val="00A63EE0"/>
    <w:rsid w:val="00A64284"/>
    <w:rsid w:val="00A6428C"/>
    <w:rsid w:val="00A64488"/>
    <w:rsid w:val="00A6457E"/>
    <w:rsid w:val="00A6458C"/>
    <w:rsid w:val="00A64841"/>
    <w:rsid w:val="00A64898"/>
    <w:rsid w:val="00A6522C"/>
    <w:rsid w:val="00A656C4"/>
    <w:rsid w:val="00A65A9E"/>
    <w:rsid w:val="00A6602B"/>
    <w:rsid w:val="00A665AA"/>
    <w:rsid w:val="00A669AC"/>
    <w:rsid w:val="00A66BA2"/>
    <w:rsid w:val="00A6723E"/>
    <w:rsid w:val="00A677F1"/>
    <w:rsid w:val="00A718C4"/>
    <w:rsid w:val="00A7194E"/>
    <w:rsid w:val="00A7239F"/>
    <w:rsid w:val="00A7398B"/>
    <w:rsid w:val="00A74ABC"/>
    <w:rsid w:val="00A7539E"/>
    <w:rsid w:val="00A75876"/>
    <w:rsid w:val="00A75DFA"/>
    <w:rsid w:val="00A7617C"/>
    <w:rsid w:val="00A76906"/>
    <w:rsid w:val="00A7694A"/>
    <w:rsid w:val="00A76E5A"/>
    <w:rsid w:val="00A80C22"/>
    <w:rsid w:val="00A81F19"/>
    <w:rsid w:val="00A824C5"/>
    <w:rsid w:val="00A8251E"/>
    <w:rsid w:val="00A8270E"/>
    <w:rsid w:val="00A82CC9"/>
    <w:rsid w:val="00A83652"/>
    <w:rsid w:val="00A83740"/>
    <w:rsid w:val="00A839CA"/>
    <w:rsid w:val="00A84183"/>
    <w:rsid w:val="00A859D9"/>
    <w:rsid w:val="00A8625A"/>
    <w:rsid w:val="00A86720"/>
    <w:rsid w:val="00A8679C"/>
    <w:rsid w:val="00A86F56"/>
    <w:rsid w:val="00A878F0"/>
    <w:rsid w:val="00A90373"/>
    <w:rsid w:val="00A904D9"/>
    <w:rsid w:val="00A9050C"/>
    <w:rsid w:val="00A90DBC"/>
    <w:rsid w:val="00A91A61"/>
    <w:rsid w:val="00A92168"/>
    <w:rsid w:val="00A93590"/>
    <w:rsid w:val="00A93EBF"/>
    <w:rsid w:val="00A9412F"/>
    <w:rsid w:val="00A941D0"/>
    <w:rsid w:val="00A94B3F"/>
    <w:rsid w:val="00A94C99"/>
    <w:rsid w:val="00A9646D"/>
    <w:rsid w:val="00A96822"/>
    <w:rsid w:val="00A96C99"/>
    <w:rsid w:val="00A96FD2"/>
    <w:rsid w:val="00A970FC"/>
    <w:rsid w:val="00A9755E"/>
    <w:rsid w:val="00A9796F"/>
    <w:rsid w:val="00A97DE6"/>
    <w:rsid w:val="00AA01EF"/>
    <w:rsid w:val="00AA0E77"/>
    <w:rsid w:val="00AA152A"/>
    <w:rsid w:val="00AA1961"/>
    <w:rsid w:val="00AA22FB"/>
    <w:rsid w:val="00AA252C"/>
    <w:rsid w:val="00AA31B8"/>
    <w:rsid w:val="00AA32B2"/>
    <w:rsid w:val="00AA38D1"/>
    <w:rsid w:val="00AA3974"/>
    <w:rsid w:val="00AA3F30"/>
    <w:rsid w:val="00AA412B"/>
    <w:rsid w:val="00AA448E"/>
    <w:rsid w:val="00AA4502"/>
    <w:rsid w:val="00AA4AD8"/>
    <w:rsid w:val="00AA51DE"/>
    <w:rsid w:val="00AA5516"/>
    <w:rsid w:val="00AA5A95"/>
    <w:rsid w:val="00AA5C32"/>
    <w:rsid w:val="00AA5F34"/>
    <w:rsid w:val="00AA61CA"/>
    <w:rsid w:val="00AA6630"/>
    <w:rsid w:val="00AA77BB"/>
    <w:rsid w:val="00AA780C"/>
    <w:rsid w:val="00AA79BB"/>
    <w:rsid w:val="00AB037D"/>
    <w:rsid w:val="00AB0868"/>
    <w:rsid w:val="00AB0C56"/>
    <w:rsid w:val="00AB1758"/>
    <w:rsid w:val="00AB19E9"/>
    <w:rsid w:val="00AB2469"/>
    <w:rsid w:val="00AB26F7"/>
    <w:rsid w:val="00AB28DC"/>
    <w:rsid w:val="00AB3FC3"/>
    <w:rsid w:val="00AB4162"/>
    <w:rsid w:val="00AB4218"/>
    <w:rsid w:val="00AB46CA"/>
    <w:rsid w:val="00AB4750"/>
    <w:rsid w:val="00AB5822"/>
    <w:rsid w:val="00AB5BA4"/>
    <w:rsid w:val="00AB6264"/>
    <w:rsid w:val="00AB6D04"/>
    <w:rsid w:val="00AB76F3"/>
    <w:rsid w:val="00AB7E01"/>
    <w:rsid w:val="00AB7E18"/>
    <w:rsid w:val="00AB7E6D"/>
    <w:rsid w:val="00AC1411"/>
    <w:rsid w:val="00AC1B81"/>
    <w:rsid w:val="00AC1D92"/>
    <w:rsid w:val="00AC1F5D"/>
    <w:rsid w:val="00AC2003"/>
    <w:rsid w:val="00AC2090"/>
    <w:rsid w:val="00AC26D3"/>
    <w:rsid w:val="00AC3972"/>
    <w:rsid w:val="00AC4147"/>
    <w:rsid w:val="00AC4DF3"/>
    <w:rsid w:val="00AC54B1"/>
    <w:rsid w:val="00AC57CD"/>
    <w:rsid w:val="00AC61D4"/>
    <w:rsid w:val="00AC6B36"/>
    <w:rsid w:val="00AC71EE"/>
    <w:rsid w:val="00AC73D2"/>
    <w:rsid w:val="00AD0E88"/>
    <w:rsid w:val="00AD15BE"/>
    <w:rsid w:val="00AD248D"/>
    <w:rsid w:val="00AD2855"/>
    <w:rsid w:val="00AD3048"/>
    <w:rsid w:val="00AD305E"/>
    <w:rsid w:val="00AD4125"/>
    <w:rsid w:val="00AD4680"/>
    <w:rsid w:val="00AD4834"/>
    <w:rsid w:val="00AD4CB5"/>
    <w:rsid w:val="00AD4EEA"/>
    <w:rsid w:val="00AD54AF"/>
    <w:rsid w:val="00AD57B6"/>
    <w:rsid w:val="00AD6080"/>
    <w:rsid w:val="00AD6339"/>
    <w:rsid w:val="00AD646E"/>
    <w:rsid w:val="00AD767B"/>
    <w:rsid w:val="00AD7B3A"/>
    <w:rsid w:val="00AE046E"/>
    <w:rsid w:val="00AE19D7"/>
    <w:rsid w:val="00AE224C"/>
    <w:rsid w:val="00AE2409"/>
    <w:rsid w:val="00AE2B27"/>
    <w:rsid w:val="00AE30E3"/>
    <w:rsid w:val="00AE3668"/>
    <w:rsid w:val="00AE5044"/>
    <w:rsid w:val="00AE5FF1"/>
    <w:rsid w:val="00AE61A5"/>
    <w:rsid w:val="00AE62C7"/>
    <w:rsid w:val="00AE7870"/>
    <w:rsid w:val="00AF126B"/>
    <w:rsid w:val="00AF1297"/>
    <w:rsid w:val="00AF175E"/>
    <w:rsid w:val="00AF2462"/>
    <w:rsid w:val="00AF2748"/>
    <w:rsid w:val="00AF2C8A"/>
    <w:rsid w:val="00AF2D4A"/>
    <w:rsid w:val="00AF32A4"/>
    <w:rsid w:val="00AF3B96"/>
    <w:rsid w:val="00AF3EF7"/>
    <w:rsid w:val="00AF6209"/>
    <w:rsid w:val="00AF6B5F"/>
    <w:rsid w:val="00AF7049"/>
    <w:rsid w:val="00AF74EE"/>
    <w:rsid w:val="00B002BC"/>
    <w:rsid w:val="00B004EE"/>
    <w:rsid w:val="00B00A16"/>
    <w:rsid w:val="00B00B39"/>
    <w:rsid w:val="00B00DD7"/>
    <w:rsid w:val="00B00F6B"/>
    <w:rsid w:val="00B011FB"/>
    <w:rsid w:val="00B017A8"/>
    <w:rsid w:val="00B02CAC"/>
    <w:rsid w:val="00B03B83"/>
    <w:rsid w:val="00B03CCA"/>
    <w:rsid w:val="00B03F2C"/>
    <w:rsid w:val="00B0471A"/>
    <w:rsid w:val="00B04A6C"/>
    <w:rsid w:val="00B04F85"/>
    <w:rsid w:val="00B0586C"/>
    <w:rsid w:val="00B0689B"/>
    <w:rsid w:val="00B068D0"/>
    <w:rsid w:val="00B07678"/>
    <w:rsid w:val="00B0780C"/>
    <w:rsid w:val="00B1007C"/>
    <w:rsid w:val="00B106CD"/>
    <w:rsid w:val="00B10A6A"/>
    <w:rsid w:val="00B10F16"/>
    <w:rsid w:val="00B11175"/>
    <w:rsid w:val="00B11E4F"/>
    <w:rsid w:val="00B12A81"/>
    <w:rsid w:val="00B131E3"/>
    <w:rsid w:val="00B15567"/>
    <w:rsid w:val="00B166F5"/>
    <w:rsid w:val="00B16E1E"/>
    <w:rsid w:val="00B17405"/>
    <w:rsid w:val="00B205A7"/>
    <w:rsid w:val="00B2098C"/>
    <w:rsid w:val="00B21619"/>
    <w:rsid w:val="00B21DF8"/>
    <w:rsid w:val="00B23231"/>
    <w:rsid w:val="00B23603"/>
    <w:rsid w:val="00B2395A"/>
    <w:rsid w:val="00B23F86"/>
    <w:rsid w:val="00B2404B"/>
    <w:rsid w:val="00B2425C"/>
    <w:rsid w:val="00B2443F"/>
    <w:rsid w:val="00B2578E"/>
    <w:rsid w:val="00B2586E"/>
    <w:rsid w:val="00B259E7"/>
    <w:rsid w:val="00B25D7E"/>
    <w:rsid w:val="00B26706"/>
    <w:rsid w:val="00B270DB"/>
    <w:rsid w:val="00B273FA"/>
    <w:rsid w:val="00B27660"/>
    <w:rsid w:val="00B27ED9"/>
    <w:rsid w:val="00B30231"/>
    <w:rsid w:val="00B30307"/>
    <w:rsid w:val="00B3079A"/>
    <w:rsid w:val="00B30AD3"/>
    <w:rsid w:val="00B30AD5"/>
    <w:rsid w:val="00B3135D"/>
    <w:rsid w:val="00B3143A"/>
    <w:rsid w:val="00B3216D"/>
    <w:rsid w:val="00B33284"/>
    <w:rsid w:val="00B3342F"/>
    <w:rsid w:val="00B33794"/>
    <w:rsid w:val="00B33F49"/>
    <w:rsid w:val="00B354F7"/>
    <w:rsid w:val="00B35CE8"/>
    <w:rsid w:val="00B367C1"/>
    <w:rsid w:val="00B3683A"/>
    <w:rsid w:val="00B36D40"/>
    <w:rsid w:val="00B37ABE"/>
    <w:rsid w:val="00B37DB8"/>
    <w:rsid w:val="00B40931"/>
    <w:rsid w:val="00B410B6"/>
    <w:rsid w:val="00B41A87"/>
    <w:rsid w:val="00B42543"/>
    <w:rsid w:val="00B4268E"/>
    <w:rsid w:val="00B43987"/>
    <w:rsid w:val="00B444EE"/>
    <w:rsid w:val="00B44B1D"/>
    <w:rsid w:val="00B44D66"/>
    <w:rsid w:val="00B460B1"/>
    <w:rsid w:val="00B4652E"/>
    <w:rsid w:val="00B466B4"/>
    <w:rsid w:val="00B4683C"/>
    <w:rsid w:val="00B468B9"/>
    <w:rsid w:val="00B46CD3"/>
    <w:rsid w:val="00B47B53"/>
    <w:rsid w:val="00B47F6B"/>
    <w:rsid w:val="00B51513"/>
    <w:rsid w:val="00B52A61"/>
    <w:rsid w:val="00B53CF2"/>
    <w:rsid w:val="00B54593"/>
    <w:rsid w:val="00B54F26"/>
    <w:rsid w:val="00B552BE"/>
    <w:rsid w:val="00B55386"/>
    <w:rsid w:val="00B5560E"/>
    <w:rsid w:val="00B559FC"/>
    <w:rsid w:val="00B561BE"/>
    <w:rsid w:val="00B5693A"/>
    <w:rsid w:val="00B56E08"/>
    <w:rsid w:val="00B571A7"/>
    <w:rsid w:val="00B57568"/>
    <w:rsid w:val="00B6059F"/>
    <w:rsid w:val="00B6103B"/>
    <w:rsid w:val="00B61565"/>
    <w:rsid w:val="00B6172A"/>
    <w:rsid w:val="00B62096"/>
    <w:rsid w:val="00B630C3"/>
    <w:rsid w:val="00B63725"/>
    <w:rsid w:val="00B640D2"/>
    <w:rsid w:val="00B65576"/>
    <w:rsid w:val="00B656F7"/>
    <w:rsid w:val="00B66857"/>
    <w:rsid w:val="00B66E3A"/>
    <w:rsid w:val="00B670CC"/>
    <w:rsid w:val="00B670D6"/>
    <w:rsid w:val="00B670E7"/>
    <w:rsid w:val="00B672DE"/>
    <w:rsid w:val="00B672F0"/>
    <w:rsid w:val="00B67607"/>
    <w:rsid w:val="00B67CA3"/>
    <w:rsid w:val="00B67CBB"/>
    <w:rsid w:val="00B70281"/>
    <w:rsid w:val="00B7158B"/>
    <w:rsid w:val="00B71A94"/>
    <w:rsid w:val="00B726C0"/>
    <w:rsid w:val="00B72F34"/>
    <w:rsid w:val="00B7322D"/>
    <w:rsid w:val="00B732F5"/>
    <w:rsid w:val="00B73FD7"/>
    <w:rsid w:val="00B744E1"/>
    <w:rsid w:val="00B74850"/>
    <w:rsid w:val="00B74887"/>
    <w:rsid w:val="00B74A6C"/>
    <w:rsid w:val="00B75374"/>
    <w:rsid w:val="00B760A2"/>
    <w:rsid w:val="00B761A7"/>
    <w:rsid w:val="00B76A06"/>
    <w:rsid w:val="00B76A9A"/>
    <w:rsid w:val="00B76B88"/>
    <w:rsid w:val="00B76EDA"/>
    <w:rsid w:val="00B773DA"/>
    <w:rsid w:val="00B80877"/>
    <w:rsid w:val="00B80AA7"/>
    <w:rsid w:val="00B81390"/>
    <w:rsid w:val="00B815A4"/>
    <w:rsid w:val="00B816AC"/>
    <w:rsid w:val="00B820E1"/>
    <w:rsid w:val="00B82714"/>
    <w:rsid w:val="00B83419"/>
    <w:rsid w:val="00B836AF"/>
    <w:rsid w:val="00B83F99"/>
    <w:rsid w:val="00B8416F"/>
    <w:rsid w:val="00B8493D"/>
    <w:rsid w:val="00B84D04"/>
    <w:rsid w:val="00B866E7"/>
    <w:rsid w:val="00B86F04"/>
    <w:rsid w:val="00B8726F"/>
    <w:rsid w:val="00B9092D"/>
    <w:rsid w:val="00B93347"/>
    <w:rsid w:val="00B940C8"/>
    <w:rsid w:val="00B94121"/>
    <w:rsid w:val="00B947B7"/>
    <w:rsid w:val="00B947D0"/>
    <w:rsid w:val="00B953DE"/>
    <w:rsid w:val="00B959E6"/>
    <w:rsid w:val="00B96280"/>
    <w:rsid w:val="00B96383"/>
    <w:rsid w:val="00B97313"/>
    <w:rsid w:val="00B97CC5"/>
    <w:rsid w:val="00B97D0B"/>
    <w:rsid w:val="00BA1098"/>
    <w:rsid w:val="00BA1992"/>
    <w:rsid w:val="00BA1C28"/>
    <w:rsid w:val="00BA1C4B"/>
    <w:rsid w:val="00BA1F33"/>
    <w:rsid w:val="00BA2774"/>
    <w:rsid w:val="00BA2842"/>
    <w:rsid w:val="00BA2875"/>
    <w:rsid w:val="00BA3817"/>
    <w:rsid w:val="00BA394E"/>
    <w:rsid w:val="00BA3D44"/>
    <w:rsid w:val="00BA488B"/>
    <w:rsid w:val="00BA6045"/>
    <w:rsid w:val="00BA6B82"/>
    <w:rsid w:val="00BA7C36"/>
    <w:rsid w:val="00BB02AB"/>
    <w:rsid w:val="00BB0B57"/>
    <w:rsid w:val="00BB0D7A"/>
    <w:rsid w:val="00BB142B"/>
    <w:rsid w:val="00BB1BA0"/>
    <w:rsid w:val="00BB1BE1"/>
    <w:rsid w:val="00BB3DFC"/>
    <w:rsid w:val="00BB3EE0"/>
    <w:rsid w:val="00BB40F5"/>
    <w:rsid w:val="00BB4211"/>
    <w:rsid w:val="00BB42A9"/>
    <w:rsid w:val="00BB43F7"/>
    <w:rsid w:val="00BB4F8A"/>
    <w:rsid w:val="00BB56CE"/>
    <w:rsid w:val="00BB5B55"/>
    <w:rsid w:val="00BB5BCB"/>
    <w:rsid w:val="00BB5F34"/>
    <w:rsid w:val="00BB698C"/>
    <w:rsid w:val="00BB701C"/>
    <w:rsid w:val="00BB720A"/>
    <w:rsid w:val="00BB7B38"/>
    <w:rsid w:val="00BC02CF"/>
    <w:rsid w:val="00BC0E61"/>
    <w:rsid w:val="00BC25BF"/>
    <w:rsid w:val="00BC2F1D"/>
    <w:rsid w:val="00BC30A6"/>
    <w:rsid w:val="00BC354B"/>
    <w:rsid w:val="00BC3B67"/>
    <w:rsid w:val="00BC4998"/>
    <w:rsid w:val="00BC4B33"/>
    <w:rsid w:val="00BC52AF"/>
    <w:rsid w:val="00BC56D9"/>
    <w:rsid w:val="00BC589A"/>
    <w:rsid w:val="00BC5C2C"/>
    <w:rsid w:val="00BC5CAD"/>
    <w:rsid w:val="00BC6EA4"/>
    <w:rsid w:val="00BC799A"/>
    <w:rsid w:val="00BC7C99"/>
    <w:rsid w:val="00BD042C"/>
    <w:rsid w:val="00BD070E"/>
    <w:rsid w:val="00BD07EB"/>
    <w:rsid w:val="00BD096C"/>
    <w:rsid w:val="00BD1C80"/>
    <w:rsid w:val="00BD1DF9"/>
    <w:rsid w:val="00BD2449"/>
    <w:rsid w:val="00BD2C68"/>
    <w:rsid w:val="00BD3E32"/>
    <w:rsid w:val="00BD40A5"/>
    <w:rsid w:val="00BD4C04"/>
    <w:rsid w:val="00BD4F0F"/>
    <w:rsid w:val="00BD6075"/>
    <w:rsid w:val="00BD661F"/>
    <w:rsid w:val="00BD6A2E"/>
    <w:rsid w:val="00BD6E9B"/>
    <w:rsid w:val="00BD77A8"/>
    <w:rsid w:val="00BE0175"/>
    <w:rsid w:val="00BE0967"/>
    <w:rsid w:val="00BE0A3D"/>
    <w:rsid w:val="00BE0D57"/>
    <w:rsid w:val="00BE17D3"/>
    <w:rsid w:val="00BE1985"/>
    <w:rsid w:val="00BE2177"/>
    <w:rsid w:val="00BE22E1"/>
    <w:rsid w:val="00BE289F"/>
    <w:rsid w:val="00BE2990"/>
    <w:rsid w:val="00BE2B9D"/>
    <w:rsid w:val="00BE344D"/>
    <w:rsid w:val="00BE3B19"/>
    <w:rsid w:val="00BE3C98"/>
    <w:rsid w:val="00BE3CE2"/>
    <w:rsid w:val="00BE5AAA"/>
    <w:rsid w:val="00BE60E5"/>
    <w:rsid w:val="00BE6B4A"/>
    <w:rsid w:val="00BE6CC4"/>
    <w:rsid w:val="00BE6E4D"/>
    <w:rsid w:val="00BE7323"/>
    <w:rsid w:val="00BE7D56"/>
    <w:rsid w:val="00BF070F"/>
    <w:rsid w:val="00BF0C49"/>
    <w:rsid w:val="00BF100A"/>
    <w:rsid w:val="00BF1138"/>
    <w:rsid w:val="00BF15F3"/>
    <w:rsid w:val="00BF1CB0"/>
    <w:rsid w:val="00BF1DED"/>
    <w:rsid w:val="00BF2120"/>
    <w:rsid w:val="00BF461E"/>
    <w:rsid w:val="00BF521C"/>
    <w:rsid w:val="00BF5312"/>
    <w:rsid w:val="00BF5580"/>
    <w:rsid w:val="00BF568D"/>
    <w:rsid w:val="00BF5926"/>
    <w:rsid w:val="00BF5F37"/>
    <w:rsid w:val="00BF71C6"/>
    <w:rsid w:val="00BF7A8B"/>
    <w:rsid w:val="00BF7AE9"/>
    <w:rsid w:val="00C00FD4"/>
    <w:rsid w:val="00C0179A"/>
    <w:rsid w:val="00C01F16"/>
    <w:rsid w:val="00C0232D"/>
    <w:rsid w:val="00C033A5"/>
    <w:rsid w:val="00C039EC"/>
    <w:rsid w:val="00C04592"/>
    <w:rsid w:val="00C04B42"/>
    <w:rsid w:val="00C071F1"/>
    <w:rsid w:val="00C073A7"/>
    <w:rsid w:val="00C07968"/>
    <w:rsid w:val="00C07A33"/>
    <w:rsid w:val="00C07A85"/>
    <w:rsid w:val="00C10CAA"/>
    <w:rsid w:val="00C118CD"/>
    <w:rsid w:val="00C11A92"/>
    <w:rsid w:val="00C11E61"/>
    <w:rsid w:val="00C1260D"/>
    <w:rsid w:val="00C1292D"/>
    <w:rsid w:val="00C1298C"/>
    <w:rsid w:val="00C12A00"/>
    <w:rsid w:val="00C13847"/>
    <w:rsid w:val="00C13A18"/>
    <w:rsid w:val="00C13C9D"/>
    <w:rsid w:val="00C161DE"/>
    <w:rsid w:val="00C16D0F"/>
    <w:rsid w:val="00C174F1"/>
    <w:rsid w:val="00C17A05"/>
    <w:rsid w:val="00C20505"/>
    <w:rsid w:val="00C2090D"/>
    <w:rsid w:val="00C20A37"/>
    <w:rsid w:val="00C211EF"/>
    <w:rsid w:val="00C21200"/>
    <w:rsid w:val="00C2169A"/>
    <w:rsid w:val="00C21BAF"/>
    <w:rsid w:val="00C2300D"/>
    <w:rsid w:val="00C231F6"/>
    <w:rsid w:val="00C24008"/>
    <w:rsid w:val="00C24A1E"/>
    <w:rsid w:val="00C256B9"/>
    <w:rsid w:val="00C25725"/>
    <w:rsid w:val="00C269E3"/>
    <w:rsid w:val="00C26BEF"/>
    <w:rsid w:val="00C26E2C"/>
    <w:rsid w:val="00C26E71"/>
    <w:rsid w:val="00C26F93"/>
    <w:rsid w:val="00C274EE"/>
    <w:rsid w:val="00C27BDF"/>
    <w:rsid w:val="00C3034A"/>
    <w:rsid w:val="00C30B35"/>
    <w:rsid w:val="00C31A8F"/>
    <w:rsid w:val="00C322B8"/>
    <w:rsid w:val="00C32740"/>
    <w:rsid w:val="00C336B1"/>
    <w:rsid w:val="00C336C2"/>
    <w:rsid w:val="00C33E3A"/>
    <w:rsid w:val="00C33EA4"/>
    <w:rsid w:val="00C34236"/>
    <w:rsid w:val="00C35054"/>
    <w:rsid w:val="00C35377"/>
    <w:rsid w:val="00C355AF"/>
    <w:rsid w:val="00C35BDA"/>
    <w:rsid w:val="00C35D5A"/>
    <w:rsid w:val="00C35EFC"/>
    <w:rsid w:val="00C3663E"/>
    <w:rsid w:val="00C36A90"/>
    <w:rsid w:val="00C36D1F"/>
    <w:rsid w:val="00C375D1"/>
    <w:rsid w:val="00C37780"/>
    <w:rsid w:val="00C3782B"/>
    <w:rsid w:val="00C37CFD"/>
    <w:rsid w:val="00C40F69"/>
    <w:rsid w:val="00C426E4"/>
    <w:rsid w:val="00C42DD0"/>
    <w:rsid w:val="00C432A3"/>
    <w:rsid w:val="00C44120"/>
    <w:rsid w:val="00C447E7"/>
    <w:rsid w:val="00C45C06"/>
    <w:rsid w:val="00C46E20"/>
    <w:rsid w:val="00C47064"/>
    <w:rsid w:val="00C473E2"/>
    <w:rsid w:val="00C47D6B"/>
    <w:rsid w:val="00C47F2D"/>
    <w:rsid w:val="00C5003B"/>
    <w:rsid w:val="00C510B8"/>
    <w:rsid w:val="00C5124B"/>
    <w:rsid w:val="00C51294"/>
    <w:rsid w:val="00C513F0"/>
    <w:rsid w:val="00C51861"/>
    <w:rsid w:val="00C51A1A"/>
    <w:rsid w:val="00C525CE"/>
    <w:rsid w:val="00C52889"/>
    <w:rsid w:val="00C529C6"/>
    <w:rsid w:val="00C52DD4"/>
    <w:rsid w:val="00C52EAE"/>
    <w:rsid w:val="00C52F13"/>
    <w:rsid w:val="00C5320F"/>
    <w:rsid w:val="00C5356B"/>
    <w:rsid w:val="00C53915"/>
    <w:rsid w:val="00C53CFE"/>
    <w:rsid w:val="00C53F38"/>
    <w:rsid w:val="00C54BC2"/>
    <w:rsid w:val="00C54C85"/>
    <w:rsid w:val="00C54DDF"/>
    <w:rsid w:val="00C5562D"/>
    <w:rsid w:val="00C55ACF"/>
    <w:rsid w:val="00C55E52"/>
    <w:rsid w:val="00C55F85"/>
    <w:rsid w:val="00C56B58"/>
    <w:rsid w:val="00C56D5F"/>
    <w:rsid w:val="00C57ECE"/>
    <w:rsid w:val="00C60629"/>
    <w:rsid w:val="00C60A4A"/>
    <w:rsid w:val="00C60D3D"/>
    <w:rsid w:val="00C60E4D"/>
    <w:rsid w:val="00C61257"/>
    <w:rsid w:val="00C614F3"/>
    <w:rsid w:val="00C61896"/>
    <w:rsid w:val="00C6211B"/>
    <w:rsid w:val="00C62A96"/>
    <w:rsid w:val="00C62C0A"/>
    <w:rsid w:val="00C6370A"/>
    <w:rsid w:val="00C6414A"/>
    <w:rsid w:val="00C64815"/>
    <w:rsid w:val="00C6650B"/>
    <w:rsid w:val="00C668D4"/>
    <w:rsid w:val="00C66D2C"/>
    <w:rsid w:val="00C70396"/>
    <w:rsid w:val="00C71AE6"/>
    <w:rsid w:val="00C72787"/>
    <w:rsid w:val="00C738D9"/>
    <w:rsid w:val="00C73B16"/>
    <w:rsid w:val="00C73F38"/>
    <w:rsid w:val="00C745D9"/>
    <w:rsid w:val="00C74614"/>
    <w:rsid w:val="00C75014"/>
    <w:rsid w:val="00C755CE"/>
    <w:rsid w:val="00C75997"/>
    <w:rsid w:val="00C75A19"/>
    <w:rsid w:val="00C766B4"/>
    <w:rsid w:val="00C766DC"/>
    <w:rsid w:val="00C76E58"/>
    <w:rsid w:val="00C77539"/>
    <w:rsid w:val="00C777AB"/>
    <w:rsid w:val="00C77B4B"/>
    <w:rsid w:val="00C80471"/>
    <w:rsid w:val="00C80A2A"/>
    <w:rsid w:val="00C80AAE"/>
    <w:rsid w:val="00C81263"/>
    <w:rsid w:val="00C81317"/>
    <w:rsid w:val="00C817C6"/>
    <w:rsid w:val="00C81816"/>
    <w:rsid w:val="00C81D33"/>
    <w:rsid w:val="00C82063"/>
    <w:rsid w:val="00C82204"/>
    <w:rsid w:val="00C822F4"/>
    <w:rsid w:val="00C826CE"/>
    <w:rsid w:val="00C834C2"/>
    <w:rsid w:val="00C8354E"/>
    <w:rsid w:val="00C83781"/>
    <w:rsid w:val="00C84A03"/>
    <w:rsid w:val="00C84A34"/>
    <w:rsid w:val="00C85264"/>
    <w:rsid w:val="00C859A1"/>
    <w:rsid w:val="00C85A4E"/>
    <w:rsid w:val="00C86523"/>
    <w:rsid w:val="00C86885"/>
    <w:rsid w:val="00C86EB7"/>
    <w:rsid w:val="00C873AB"/>
    <w:rsid w:val="00C8787D"/>
    <w:rsid w:val="00C87BB8"/>
    <w:rsid w:val="00C90CC0"/>
    <w:rsid w:val="00C91DC9"/>
    <w:rsid w:val="00C91F70"/>
    <w:rsid w:val="00C92469"/>
    <w:rsid w:val="00C93206"/>
    <w:rsid w:val="00C93BFF"/>
    <w:rsid w:val="00C941ED"/>
    <w:rsid w:val="00C94234"/>
    <w:rsid w:val="00C94A94"/>
    <w:rsid w:val="00C95316"/>
    <w:rsid w:val="00C95317"/>
    <w:rsid w:val="00C95878"/>
    <w:rsid w:val="00C966A1"/>
    <w:rsid w:val="00C973E3"/>
    <w:rsid w:val="00C976BA"/>
    <w:rsid w:val="00C97AF0"/>
    <w:rsid w:val="00C97B4E"/>
    <w:rsid w:val="00C97CD8"/>
    <w:rsid w:val="00C97F62"/>
    <w:rsid w:val="00CA0798"/>
    <w:rsid w:val="00CA08B5"/>
    <w:rsid w:val="00CA1052"/>
    <w:rsid w:val="00CA2398"/>
    <w:rsid w:val="00CA2DCF"/>
    <w:rsid w:val="00CA2E68"/>
    <w:rsid w:val="00CA2EFA"/>
    <w:rsid w:val="00CA305E"/>
    <w:rsid w:val="00CA37F9"/>
    <w:rsid w:val="00CA492A"/>
    <w:rsid w:val="00CA4E82"/>
    <w:rsid w:val="00CA5864"/>
    <w:rsid w:val="00CA589D"/>
    <w:rsid w:val="00CA5C2F"/>
    <w:rsid w:val="00CA5D73"/>
    <w:rsid w:val="00CA60E8"/>
    <w:rsid w:val="00CA6754"/>
    <w:rsid w:val="00CA6C02"/>
    <w:rsid w:val="00CA7277"/>
    <w:rsid w:val="00CA72BF"/>
    <w:rsid w:val="00CA748E"/>
    <w:rsid w:val="00CA7BBC"/>
    <w:rsid w:val="00CA7E39"/>
    <w:rsid w:val="00CB2149"/>
    <w:rsid w:val="00CB2750"/>
    <w:rsid w:val="00CB3833"/>
    <w:rsid w:val="00CB3FB4"/>
    <w:rsid w:val="00CB5EAD"/>
    <w:rsid w:val="00CB7357"/>
    <w:rsid w:val="00CB7CA6"/>
    <w:rsid w:val="00CB7D7C"/>
    <w:rsid w:val="00CB7DBA"/>
    <w:rsid w:val="00CB7E53"/>
    <w:rsid w:val="00CC03AC"/>
    <w:rsid w:val="00CC111A"/>
    <w:rsid w:val="00CC1416"/>
    <w:rsid w:val="00CC1CF7"/>
    <w:rsid w:val="00CC26B8"/>
    <w:rsid w:val="00CC396B"/>
    <w:rsid w:val="00CC4677"/>
    <w:rsid w:val="00CC4757"/>
    <w:rsid w:val="00CC4ACD"/>
    <w:rsid w:val="00CC54CF"/>
    <w:rsid w:val="00CC599F"/>
    <w:rsid w:val="00CC7118"/>
    <w:rsid w:val="00CC7604"/>
    <w:rsid w:val="00CC76CB"/>
    <w:rsid w:val="00CC7DE2"/>
    <w:rsid w:val="00CD0BCA"/>
    <w:rsid w:val="00CD12DA"/>
    <w:rsid w:val="00CD14E7"/>
    <w:rsid w:val="00CD1C71"/>
    <w:rsid w:val="00CD1F21"/>
    <w:rsid w:val="00CD1F22"/>
    <w:rsid w:val="00CD423C"/>
    <w:rsid w:val="00CD4DEB"/>
    <w:rsid w:val="00CD4EF6"/>
    <w:rsid w:val="00CD5419"/>
    <w:rsid w:val="00CD607B"/>
    <w:rsid w:val="00CD6339"/>
    <w:rsid w:val="00CD6F08"/>
    <w:rsid w:val="00CD6FAC"/>
    <w:rsid w:val="00CD6FB4"/>
    <w:rsid w:val="00CD7E05"/>
    <w:rsid w:val="00CE006D"/>
    <w:rsid w:val="00CE063B"/>
    <w:rsid w:val="00CE0C18"/>
    <w:rsid w:val="00CE0DD1"/>
    <w:rsid w:val="00CE107C"/>
    <w:rsid w:val="00CE12CC"/>
    <w:rsid w:val="00CE155D"/>
    <w:rsid w:val="00CE1FD2"/>
    <w:rsid w:val="00CE20EC"/>
    <w:rsid w:val="00CE2B94"/>
    <w:rsid w:val="00CE2C53"/>
    <w:rsid w:val="00CE2F0F"/>
    <w:rsid w:val="00CE399E"/>
    <w:rsid w:val="00CE3EF0"/>
    <w:rsid w:val="00CE4098"/>
    <w:rsid w:val="00CE50FA"/>
    <w:rsid w:val="00CE57A6"/>
    <w:rsid w:val="00CE57B8"/>
    <w:rsid w:val="00CE5D5C"/>
    <w:rsid w:val="00CE6121"/>
    <w:rsid w:val="00CE642F"/>
    <w:rsid w:val="00CE67AA"/>
    <w:rsid w:val="00CE6830"/>
    <w:rsid w:val="00CE6CC8"/>
    <w:rsid w:val="00CE7640"/>
    <w:rsid w:val="00CE7F92"/>
    <w:rsid w:val="00CF003D"/>
    <w:rsid w:val="00CF0581"/>
    <w:rsid w:val="00CF0FFA"/>
    <w:rsid w:val="00CF102C"/>
    <w:rsid w:val="00CF1560"/>
    <w:rsid w:val="00CF1AA8"/>
    <w:rsid w:val="00CF1C81"/>
    <w:rsid w:val="00CF245A"/>
    <w:rsid w:val="00CF325A"/>
    <w:rsid w:val="00CF3FB7"/>
    <w:rsid w:val="00CF410B"/>
    <w:rsid w:val="00CF42DD"/>
    <w:rsid w:val="00CF4C71"/>
    <w:rsid w:val="00CF4E1C"/>
    <w:rsid w:val="00CF5378"/>
    <w:rsid w:val="00CF59CE"/>
    <w:rsid w:val="00CF5CFB"/>
    <w:rsid w:val="00CF6323"/>
    <w:rsid w:val="00CF7BC2"/>
    <w:rsid w:val="00D00FA8"/>
    <w:rsid w:val="00D0100D"/>
    <w:rsid w:val="00D01C6C"/>
    <w:rsid w:val="00D02497"/>
    <w:rsid w:val="00D02518"/>
    <w:rsid w:val="00D029FD"/>
    <w:rsid w:val="00D02A78"/>
    <w:rsid w:val="00D02C27"/>
    <w:rsid w:val="00D02FC8"/>
    <w:rsid w:val="00D031A5"/>
    <w:rsid w:val="00D03D1F"/>
    <w:rsid w:val="00D03FDA"/>
    <w:rsid w:val="00D045E3"/>
    <w:rsid w:val="00D048F1"/>
    <w:rsid w:val="00D05190"/>
    <w:rsid w:val="00D058B3"/>
    <w:rsid w:val="00D07384"/>
    <w:rsid w:val="00D107A6"/>
    <w:rsid w:val="00D10EFC"/>
    <w:rsid w:val="00D11FEE"/>
    <w:rsid w:val="00D123CE"/>
    <w:rsid w:val="00D128C2"/>
    <w:rsid w:val="00D1337A"/>
    <w:rsid w:val="00D13541"/>
    <w:rsid w:val="00D14487"/>
    <w:rsid w:val="00D1606A"/>
    <w:rsid w:val="00D16144"/>
    <w:rsid w:val="00D16917"/>
    <w:rsid w:val="00D16D06"/>
    <w:rsid w:val="00D16E94"/>
    <w:rsid w:val="00D17812"/>
    <w:rsid w:val="00D20A70"/>
    <w:rsid w:val="00D20B0A"/>
    <w:rsid w:val="00D20FF3"/>
    <w:rsid w:val="00D2135A"/>
    <w:rsid w:val="00D22D0D"/>
    <w:rsid w:val="00D23107"/>
    <w:rsid w:val="00D235E0"/>
    <w:rsid w:val="00D23993"/>
    <w:rsid w:val="00D23BCA"/>
    <w:rsid w:val="00D2419A"/>
    <w:rsid w:val="00D242A6"/>
    <w:rsid w:val="00D24AE4"/>
    <w:rsid w:val="00D24DD0"/>
    <w:rsid w:val="00D2501B"/>
    <w:rsid w:val="00D252A8"/>
    <w:rsid w:val="00D256B7"/>
    <w:rsid w:val="00D27063"/>
    <w:rsid w:val="00D2761F"/>
    <w:rsid w:val="00D301DD"/>
    <w:rsid w:val="00D30DE0"/>
    <w:rsid w:val="00D3101B"/>
    <w:rsid w:val="00D31138"/>
    <w:rsid w:val="00D320A0"/>
    <w:rsid w:val="00D329F8"/>
    <w:rsid w:val="00D32C6B"/>
    <w:rsid w:val="00D33436"/>
    <w:rsid w:val="00D3354F"/>
    <w:rsid w:val="00D34F44"/>
    <w:rsid w:val="00D352EC"/>
    <w:rsid w:val="00D359E2"/>
    <w:rsid w:val="00D36539"/>
    <w:rsid w:val="00D36CBD"/>
    <w:rsid w:val="00D36F51"/>
    <w:rsid w:val="00D37159"/>
    <w:rsid w:val="00D374F9"/>
    <w:rsid w:val="00D37BEF"/>
    <w:rsid w:val="00D4010A"/>
    <w:rsid w:val="00D408D2"/>
    <w:rsid w:val="00D40A30"/>
    <w:rsid w:val="00D40DD0"/>
    <w:rsid w:val="00D41EBB"/>
    <w:rsid w:val="00D42400"/>
    <w:rsid w:val="00D42415"/>
    <w:rsid w:val="00D424CC"/>
    <w:rsid w:val="00D42FC3"/>
    <w:rsid w:val="00D43707"/>
    <w:rsid w:val="00D441EF"/>
    <w:rsid w:val="00D445C7"/>
    <w:rsid w:val="00D4478D"/>
    <w:rsid w:val="00D448E7"/>
    <w:rsid w:val="00D449E8"/>
    <w:rsid w:val="00D44AD1"/>
    <w:rsid w:val="00D44BA2"/>
    <w:rsid w:val="00D455A1"/>
    <w:rsid w:val="00D45957"/>
    <w:rsid w:val="00D45FD3"/>
    <w:rsid w:val="00D4645E"/>
    <w:rsid w:val="00D47F86"/>
    <w:rsid w:val="00D5079E"/>
    <w:rsid w:val="00D50CAD"/>
    <w:rsid w:val="00D50D31"/>
    <w:rsid w:val="00D5184E"/>
    <w:rsid w:val="00D51A0F"/>
    <w:rsid w:val="00D51F79"/>
    <w:rsid w:val="00D52315"/>
    <w:rsid w:val="00D523F1"/>
    <w:rsid w:val="00D5266B"/>
    <w:rsid w:val="00D52812"/>
    <w:rsid w:val="00D52D8C"/>
    <w:rsid w:val="00D5314C"/>
    <w:rsid w:val="00D534FD"/>
    <w:rsid w:val="00D53A32"/>
    <w:rsid w:val="00D53D56"/>
    <w:rsid w:val="00D544C0"/>
    <w:rsid w:val="00D553C6"/>
    <w:rsid w:val="00D55718"/>
    <w:rsid w:val="00D55B9B"/>
    <w:rsid w:val="00D561E9"/>
    <w:rsid w:val="00D5651D"/>
    <w:rsid w:val="00D569BD"/>
    <w:rsid w:val="00D56E4B"/>
    <w:rsid w:val="00D57D7A"/>
    <w:rsid w:val="00D608B0"/>
    <w:rsid w:val="00D609C7"/>
    <w:rsid w:val="00D6135F"/>
    <w:rsid w:val="00D6137E"/>
    <w:rsid w:val="00D61C38"/>
    <w:rsid w:val="00D61EC3"/>
    <w:rsid w:val="00D626AF"/>
    <w:rsid w:val="00D62E17"/>
    <w:rsid w:val="00D63586"/>
    <w:rsid w:val="00D637ED"/>
    <w:rsid w:val="00D64093"/>
    <w:rsid w:val="00D64548"/>
    <w:rsid w:val="00D649F9"/>
    <w:rsid w:val="00D65B1A"/>
    <w:rsid w:val="00D6629E"/>
    <w:rsid w:val="00D66F94"/>
    <w:rsid w:val="00D6713C"/>
    <w:rsid w:val="00D678E7"/>
    <w:rsid w:val="00D678F5"/>
    <w:rsid w:val="00D67A0F"/>
    <w:rsid w:val="00D7087D"/>
    <w:rsid w:val="00D70C98"/>
    <w:rsid w:val="00D71512"/>
    <w:rsid w:val="00D71840"/>
    <w:rsid w:val="00D71DBF"/>
    <w:rsid w:val="00D729BB"/>
    <w:rsid w:val="00D72E22"/>
    <w:rsid w:val="00D73342"/>
    <w:rsid w:val="00D754A9"/>
    <w:rsid w:val="00D75E47"/>
    <w:rsid w:val="00D75ED9"/>
    <w:rsid w:val="00D77A90"/>
    <w:rsid w:val="00D77B1E"/>
    <w:rsid w:val="00D802E4"/>
    <w:rsid w:val="00D808BF"/>
    <w:rsid w:val="00D80A04"/>
    <w:rsid w:val="00D819A7"/>
    <w:rsid w:val="00D81DB4"/>
    <w:rsid w:val="00D835E6"/>
    <w:rsid w:val="00D83C2B"/>
    <w:rsid w:val="00D83C99"/>
    <w:rsid w:val="00D84312"/>
    <w:rsid w:val="00D84959"/>
    <w:rsid w:val="00D84C6B"/>
    <w:rsid w:val="00D84D4E"/>
    <w:rsid w:val="00D85071"/>
    <w:rsid w:val="00D85203"/>
    <w:rsid w:val="00D859A4"/>
    <w:rsid w:val="00D85CAA"/>
    <w:rsid w:val="00D8625B"/>
    <w:rsid w:val="00D8641A"/>
    <w:rsid w:val="00D87FEC"/>
    <w:rsid w:val="00D9043B"/>
    <w:rsid w:val="00D90620"/>
    <w:rsid w:val="00D909E6"/>
    <w:rsid w:val="00D90B6F"/>
    <w:rsid w:val="00D92038"/>
    <w:rsid w:val="00D9207F"/>
    <w:rsid w:val="00D92E46"/>
    <w:rsid w:val="00D931E3"/>
    <w:rsid w:val="00D94023"/>
    <w:rsid w:val="00D94F22"/>
    <w:rsid w:val="00D9568B"/>
    <w:rsid w:val="00D95792"/>
    <w:rsid w:val="00D9584B"/>
    <w:rsid w:val="00D95B9A"/>
    <w:rsid w:val="00D96328"/>
    <w:rsid w:val="00D97EA4"/>
    <w:rsid w:val="00DA018A"/>
    <w:rsid w:val="00DA0822"/>
    <w:rsid w:val="00DA0FBB"/>
    <w:rsid w:val="00DA102D"/>
    <w:rsid w:val="00DA1D65"/>
    <w:rsid w:val="00DA1EA8"/>
    <w:rsid w:val="00DA20C8"/>
    <w:rsid w:val="00DA295F"/>
    <w:rsid w:val="00DA2F26"/>
    <w:rsid w:val="00DA3532"/>
    <w:rsid w:val="00DA36EF"/>
    <w:rsid w:val="00DA3CA9"/>
    <w:rsid w:val="00DA4E93"/>
    <w:rsid w:val="00DA51F1"/>
    <w:rsid w:val="00DA566E"/>
    <w:rsid w:val="00DA567F"/>
    <w:rsid w:val="00DA578F"/>
    <w:rsid w:val="00DA5D88"/>
    <w:rsid w:val="00DA676B"/>
    <w:rsid w:val="00DA6BC3"/>
    <w:rsid w:val="00DB054C"/>
    <w:rsid w:val="00DB05C6"/>
    <w:rsid w:val="00DB09AC"/>
    <w:rsid w:val="00DB0EFF"/>
    <w:rsid w:val="00DB10FE"/>
    <w:rsid w:val="00DB12E3"/>
    <w:rsid w:val="00DB14A2"/>
    <w:rsid w:val="00DB1B38"/>
    <w:rsid w:val="00DB27E3"/>
    <w:rsid w:val="00DB283C"/>
    <w:rsid w:val="00DB3651"/>
    <w:rsid w:val="00DB437B"/>
    <w:rsid w:val="00DB466C"/>
    <w:rsid w:val="00DB4777"/>
    <w:rsid w:val="00DB489F"/>
    <w:rsid w:val="00DB4D55"/>
    <w:rsid w:val="00DB5A53"/>
    <w:rsid w:val="00DB5A8B"/>
    <w:rsid w:val="00DB5F65"/>
    <w:rsid w:val="00DB6689"/>
    <w:rsid w:val="00DB6903"/>
    <w:rsid w:val="00DC075D"/>
    <w:rsid w:val="00DC0BD3"/>
    <w:rsid w:val="00DC0E39"/>
    <w:rsid w:val="00DC0EDA"/>
    <w:rsid w:val="00DC143D"/>
    <w:rsid w:val="00DC195E"/>
    <w:rsid w:val="00DC1B68"/>
    <w:rsid w:val="00DC1D28"/>
    <w:rsid w:val="00DC2291"/>
    <w:rsid w:val="00DC2A0E"/>
    <w:rsid w:val="00DC4659"/>
    <w:rsid w:val="00DC4660"/>
    <w:rsid w:val="00DC4702"/>
    <w:rsid w:val="00DC4803"/>
    <w:rsid w:val="00DC4961"/>
    <w:rsid w:val="00DC5092"/>
    <w:rsid w:val="00DC58E9"/>
    <w:rsid w:val="00DC5E73"/>
    <w:rsid w:val="00DC5E8A"/>
    <w:rsid w:val="00DD0250"/>
    <w:rsid w:val="00DD03DC"/>
    <w:rsid w:val="00DD0E82"/>
    <w:rsid w:val="00DD171B"/>
    <w:rsid w:val="00DD26EB"/>
    <w:rsid w:val="00DD2785"/>
    <w:rsid w:val="00DD2866"/>
    <w:rsid w:val="00DD3126"/>
    <w:rsid w:val="00DD3FA9"/>
    <w:rsid w:val="00DD443D"/>
    <w:rsid w:val="00DD47B3"/>
    <w:rsid w:val="00DD49F0"/>
    <w:rsid w:val="00DD4FAA"/>
    <w:rsid w:val="00DD538B"/>
    <w:rsid w:val="00DD53A0"/>
    <w:rsid w:val="00DD61C3"/>
    <w:rsid w:val="00DD6A28"/>
    <w:rsid w:val="00DE07D2"/>
    <w:rsid w:val="00DE0908"/>
    <w:rsid w:val="00DE11A0"/>
    <w:rsid w:val="00DE149F"/>
    <w:rsid w:val="00DE18A5"/>
    <w:rsid w:val="00DE1CC6"/>
    <w:rsid w:val="00DE27F7"/>
    <w:rsid w:val="00DE2D13"/>
    <w:rsid w:val="00DE2FBA"/>
    <w:rsid w:val="00DE302C"/>
    <w:rsid w:val="00DE384C"/>
    <w:rsid w:val="00DE4242"/>
    <w:rsid w:val="00DE5032"/>
    <w:rsid w:val="00DE590F"/>
    <w:rsid w:val="00DE5C31"/>
    <w:rsid w:val="00DE5DD6"/>
    <w:rsid w:val="00DE617B"/>
    <w:rsid w:val="00DE62AE"/>
    <w:rsid w:val="00DE6337"/>
    <w:rsid w:val="00DE6DCD"/>
    <w:rsid w:val="00DE7268"/>
    <w:rsid w:val="00DE7AAE"/>
    <w:rsid w:val="00DF03A8"/>
    <w:rsid w:val="00DF058E"/>
    <w:rsid w:val="00DF0A17"/>
    <w:rsid w:val="00DF142D"/>
    <w:rsid w:val="00DF1EC4"/>
    <w:rsid w:val="00DF209B"/>
    <w:rsid w:val="00DF2566"/>
    <w:rsid w:val="00DF3180"/>
    <w:rsid w:val="00DF36BE"/>
    <w:rsid w:val="00DF391E"/>
    <w:rsid w:val="00DF3D3E"/>
    <w:rsid w:val="00DF3D6E"/>
    <w:rsid w:val="00DF4ED7"/>
    <w:rsid w:val="00DF553B"/>
    <w:rsid w:val="00DF590B"/>
    <w:rsid w:val="00DF6358"/>
    <w:rsid w:val="00DF6582"/>
    <w:rsid w:val="00DF6B17"/>
    <w:rsid w:val="00DF6C58"/>
    <w:rsid w:val="00E009E1"/>
    <w:rsid w:val="00E010FD"/>
    <w:rsid w:val="00E011BF"/>
    <w:rsid w:val="00E0195C"/>
    <w:rsid w:val="00E01E6D"/>
    <w:rsid w:val="00E02214"/>
    <w:rsid w:val="00E02217"/>
    <w:rsid w:val="00E033C5"/>
    <w:rsid w:val="00E04131"/>
    <w:rsid w:val="00E04325"/>
    <w:rsid w:val="00E04348"/>
    <w:rsid w:val="00E04E2B"/>
    <w:rsid w:val="00E04EBB"/>
    <w:rsid w:val="00E05D5E"/>
    <w:rsid w:val="00E05F58"/>
    <w:rsid w:val="00E06511"/>
    <w:rsid w:val="00E071FF"/>
    <w:rsid w:val="00E073E6"/>
    <w:rsid w:val="00E07743"/>
    <w:rsid w:val="00E07884"/>
    <w:rsid w:val="00E07CC9"/>
    <w:rsid w:val="00E07D9B"/>
    <w:rsid w:val="00E10599"/>
    <w:rsid w:val="00E10629"/>
    <w:rsid w:val="00E11B21"/>
    <w:rsid w:val="00E11E29"/>
    <w:rsid w:val="00E125D6"/>
    <w:rsid w:val="00E12890"/>
    <w:rsid w:val="00E13519"/>
    <w:rsid w:val="00E13FF1"/>
    <w:rsid w:val="00E14C76"/>
    <w:rsid w:val="00E1517C"/>
    <w:rsid w:val="00E15271"/>
    <w:rsid w:val="00E15364"/>
    <w:rsid w:val="00E163EC"/>
    <w:rsid w:val="00E1652F"/>
    <w:rsid w:val="00E166B3"/>
    <w:rsid w:val="00E16717"/>
    <w:rsid w:val="00E172AD"/>
    <w:rsid w:val="00E1751E"/>
    <w:rsid w:val="00E17A98"/>
    <w:rsid w:val="00E20149"/>
    <w:rsid w:val="00E21261"/>
    <w:rsid w:val="00E214B9"/>
    <w:rsid w:val="00E21B4E"/>
    <w:rsid w:val="00E21E42"/>
    <w:rsid w:val="00E22188"/>
    <w:rsid w:val="00E22374"/>
    <w:rsid w:val="00E227C2"/>
    <w:rsid w:val="00E239C3"/>
    <w:rsid w:val="00E23D85"/>
    <w:rsid w:val="00E23D95"/>
    <w:rsid w:val="00E24EF3"/>
    <w:rsid w:val="00E2587C"/>
    <w:rsid w:val="00E26234"/>
    <w:rsid w:val="00E26BF5"/>
    <w:rsid w:val="00E26E76"/>
    <w:rsid w:val="00E26F39"/>
    <w:rsid w:val="00E27D83"/>
    <w:rsid w:val="00E30D22"/>
    <w:rsid w:val="00E31143"/>
    <w:rsid w:val="00E314C1"/>
    <w:rsid w:val="00E31764"/>
    <w:rsid w:val="00E3278D"/>
    <w:rsid w:val="00E3342A"/>
    <w:rsid w:val="00E3394C"/>
    <w:rsid w:val="00E339EE"/>
    <w:rsid w:val="00E33D06"/>
    <w:rsid w:val="00E34197"/>
    <w:rsid w:val="00E34790"/>
    <w:rsid w:val="00E349A4"/>
    <w:rsid w:val="00E34FF6"/>
    <w:rsid w:val="00E3526C"/>
    <w:rsid w:val="00E35797"/>
    <w:rsid w:val="00E35BCE"/>
    <w:rsid w:val="00E36850"/>
    <w:rsid w:val="00E37675"/>
    <w:rsid w:val="00E37DFC"/>
    <w:rsid w:val="00E40A31"/>
    <w:rsid w:val="00E40FFF"/>
    <w:rsid w:val="00E41982"/>
    <w:rsid w:val="00E4428B"/>
    <w:rsid w:val="00E44BB4"/>
    <w:rsid w:val="00E44DED"/>
    <w:rsid w:val="00E4513F"/>
    <w:rsid w:val="00E4543A"/>
    <w:rsid w:val="00E45F3C"/>
    <w:rsid w:val="00E4605B"/>
    <w:rsid w:val="00E462AA"/>
    <w:rsid w:val="00E46CCC"/>
    <w:rsid w:val="00E47183"/>
    <w:rsid w:val="00E471C2"/>
    <w:rsid w:val="00E51175"/>
    <w:rsid w:val="00E51489"/>
    <w:rsid w:val="00E51C02"/>
    <w:rsid w:val="00E51CA1"/>
    <w:rsid w:val="00E51EBB"/>
    <w:rsid w:val="00E52028"/>
    <w:rsid w:val="00E52274"/>
    <w:rsid w:val="00E52A9D"/>
    <w:rsid w:val="00E52B22"/>
    <w:rsid w:val="00E52B3A"/>
    <w:rsid w:val="00E533A4"/>
    <w:rsid w:val="00E53E48"/>
    <w:rsid w:val="00E54601"/>
    <w:rsid w:val="00E54C8A"/>
    <w:rsid w:val="00E558B1"/>
    <w:rsid w:val="00E558C7"/>
    <w:rsid w:val="00E5599E"/>
    <w:rsid w:val="00E559F4"/>
    <w:rsid w:val="00E5696B"/>
    <w:rsid w:val="00E5702B"/>
    <w:rsid w:val="00E571F3"/>
    <w:rsid w:val="00E572D7"/>
    <w:rsid w:val="00E57781"/>
    <w:rsid w:val="00E57BD4"/>
    <w:rsid w:val="00E6077D"/>
    <w:rsid w:val="00E60962"/>
    <w:rsid w:val="00E60F32"/>
    <w:rsid w:val="00E60F61"/>
    <w:rsid w:val="00E61158"/>
    <w:rsid w:val="00E615F1"/>
    <w:rsid w:val="00E61C0B"/>
    <w:rsid w:val="00E623F4"/>
    <w:rsid w:val="00E62C9B"/>
    <w:rsid w:val="00E63120"/>
    <w:rsid w:val="00E638CC"/>
    <w:rsid w:val="00E63E08"/>
    <w:rsid w:val="00E644C8"/>
    <w:rsid w:val="00E64798"/>
    <w:rsid w:val="00E64D4D"/>
    <w:rsid w:val="00E64D68"/>
    <w:rsid w:val="00E653F8"/>
    <w:rsid w:val="00E65484"/>
    <w:rsid w:val="00E65644"/>
    <w:rsid w:val="00E6580D"/>
    <w:rsid w:val="00E662CD"/>
    <w:rsid w:val="00E664A8"/>
    <w:rsid w:val="00E671E2"/>
    <w:rsid w:val="00E67EEE"/>
    <w:rsid w:val="00E70A86"/>
    <w:rsid w:val="00E71142"/>
    <w:rsid w:val="00E71165"/>
    <w:rsid w:val="00E715CF"/>
    <w:rsid w:val="00E7244F"/>
    <w:rsid w:val="00E72556"/>
    <w:rsid w:val="00E734DC"/>
    <w:rsid w:val="00E736C9"/>
    <w:rsid w:val="00E740A6"/>
    <w:rsid w:val="00E744DB"/>
    <w:rsid w:val="00E74916"/>
    <w:rsid w:val="00E753C3"/>
    <w:rsid w:val="00E75AF8"/>
    <w:rsid w:val="00E75EC3"/>
    <w:rsid w:val="00E75FC5"/>
    <w:rsid w:val="00E7626B"/>
    <w:rsid w:val="00E76FF4"/>
    <w:rsid w:val="00E77594"/>
    <w:rsid w:val="00E80121"/>
    <w:rsid w:val="00E8023B"/>
    <w:rsid w:val="00E80935"/>
    <w:rsid w:val="00E819EA"/>
    <w:rsid w:val="00E81ADC"/>
    <w:rsid w:val="00E8213D"/>
    <w:rsid w:val="00E8289E"/>
    <w:rsid w:val="00E82A9E"/>
    <w:rsid w:val="00E8312A"/>
    <w:rsid w:val="00E83982"/>
    <w:rsid w:val="00E83E4C"/>
    <w:rsid w:val="00E848E0"/>
    <w:rsid w:val="00E84919"/>
    <w:rsid w:val="00E863D0"/>
    <w:rsid w:val="00E866E7"/>
    <w:rsid w:val="00E86774"/>
    <w:rsid w:val="00E904DF"/>
    <w:rsid w:val="00E918EF"/>
    <w:rsid w:val="00E91BA6"/>
    <w:rsid w:val="00E91FE4"/>
    <w:rsid w:val="00E92044"/>
    <w:rsid w:val="00E922C1"/>
    <w:rsid w:val="00E9581B"/>
    <w:rsid w:val="00E95CF3"/>
    <w:rsid w:val="00E95CF9"/>
    <w:rsid w:val="00E9642B"/>
    <w:rsid w:val="00E967AF"/>
    <w:rsid w:val="00E97EA7"/>
    <w:rsid w:val="00EA0BFB"/>
    <w:rsid w:val="00EA0C22"/>
    <w:rsid w:val="00EA0D62"/>
    <w:rsid w:val="00EA1115"/>
    <w:rsid w:val="00EA12CE"/>
    <w:rsid w:val="00EA197E"/>
    <w:rsid w:val="00EA19F1"/>
    <w:rsid w:val="00EA1B2E"/>
    <w:rsid w:val="00EA1B8D"/>
    <w:rsid w:val="00EA1EDF"/>
    <w:rsid w:val="00EA233F"/>
    <w:rsid w:val="00EA249A"/>
    <w:rsid w:val="00EA2FA9"/>
    <w:rsid w:val="00EA34AA"/>
    <w:rsid w:val="00EA3954"/>
    <w:rsid w:val="00EA3E6A"/>
    <w:rsid w:val="00EA475A"/>
    <w:rsid w:val="00EA49D0"/>
    <w:rsid w:val="00EA4D78"/>
    <w:rsid w:val="00EA52BD"/>
    <w:rsid w:val="00EA5720"/>
    <w:rsid w:val="00EA636E"/>
    <w:rsid w:val="00EA672D"/>
    <w:rsid w:val="00EA6A60"/>
    <w:rsid w:val="00EA6C15"/>
    <w:rsid w:val="00EA710F"/>
    <w:rsid w:val="00EA7B29"/>
    <w:rsid w:val="00EA7C5C"/>
    <w:rsid w:val="00EA7C69"/>
    <w:rsid w:val="00EB01A2"/>
    <w:rsid w:val="00EB097D"/>
    <w:rsid w:val="00EB0D0F"/>
    <w:rsid w:val="00EB14F9"/>
    <w:rsid w:val="00EB1798"/>
    <w:rsid w:val="00EB17C3"/>
    <w:rsid w:val="00EB1A4F"/>
    <w:rsid w:val="00EB1C9B"/>
    <w:rsid w:val="00EB21AF"/>
    <w:rsid w:val="00EB2927"/>
    <w:rsid w:val="00EB2CEF"/>
    <w:rsid w:val="00EB37AA"/>
    <w:rsid w:val="00EB38EC"/>
    <w:rsid w:val="00EB3E1C"/>
    <w:rsid w:val="00EB3F37"/>
    <w:rsid w:val="00EB4155"/>
    <w:rsid w:val="00EB4900"/>
    <w:rsid w:val="00EB4A62"/>
    <w:rsid w:val="00EB4C83"/>
    <w:rsid w:val="00EB5BF7"/>
    <w:rsid w:val="00EB63F9"/>
    <w:rsid w:val="00EB6987"/>
    <w:rsid w:val="00EB6D02"/>
    <w:rsid w:val="00EB6D43"/>
    <w:rsid w:val="00EB6E30"/>
    <w:rsid w:val="00EB75B7"/>
    <w:rsid w:val="00EC1A37"/>
    <w:rsid w:val="00EC1F09"/>
    <w:rsid w:val="00EC2426"/>
    <w:rsid w:val="00EC256D"/>
    <w:rsid w:val="00EC26D1"/>
    <w:rsid w:val="00EC2ACD"/>
    <w:rsid w:val="00EC2C3E"/>
    <w:rsid w:val="00EC2CC9"/>
    <w:rsid w:val="00EC3040"/>
    <w:rsid w:val="00EC38A9"/>
    <w:rsid w:val="00EC3A49"/>
    <w:rsid w:val="00EC4092"/>
    <w:rsid w:val="00EC43F2"/>
    <w:rsid w:val="00EC4D5A"/>
    <w:rsid w:val="00EC4F21"/>
    <w:rsid w:val="00EC52D1"/>
    <w:rsid w:val="00EC553B"/>
    <w:rsid w:val="00EC5F71"/>
    <w:rsid w:val="00EC6A6D"/>
    <w:rsid w:val="00EC6B0C"/>
    <w:rsid w:val="00EC6CF9"/>
    <w:rsid w:val="00EC7178"/>
    <w:rsid w:val="00EC7723"/>
    <w:rsid w:val="00EC7A50"/>
    <w:rsid w:val="00EC7AA1"/>
    <w:rsid w:val="00ED0662"/>
    <w:rsid w:val="00ED15AB"/>
    <w:rsid w:val="00ED16BE"/>
    <w:rsid w:val="00ED2A6B"/>
    <w:rsid w:val="00ED2BF9"/>
    <w:rsid w:val="00ED3654"/>
    <w:rsid w:val="00ED3EE0"/>
    <w:rsid w:val="00ED41BC"/>
    <w:rsid w:val="00ED48C9"/>
    <w:rsid w:val="00ED4ECF"/>
    <w:rsid w:val="00ED6567"/>
    <w:rsid w:val="00ED6723"/>
    <w:rsid w:val="00ED6EDC"/>
    <w:rsid w:val="00EE00B2"/>
    <w:rsid w:val="00EE0255"/>
    <w:rsid w:val="00EE066E"/>
    <w:rsid w:val="00EE169C"/>
    <w:rsid w:val="00EE18BC"/>
    <w:rsid w:val="00EE1961"/>
    <w:rsid w:val="00EE2654"/>
    <w:rsid w:val="00EE279F"/>
    <w:rsid w:val="00EE29C2"/>
    <w:rsid w:val="00EE38BF"/>
    <w:rsid w:val="00EE3E43"/>
    <w:rsid w:val="00EE3E7C"/>
    <w:rsid w:val="00EE3EA0"/>
    <w:rsid w:val="00EE3FA7"/>
    <w:rsid w:val="00EE4D53"/>
    <w:rsid w:val="00EE5A8E"/>
    <w:rsid w:val="00EE5ADF"/>
    <w:rsid w:val="00EE5CBD"/>
    <w:rsid w:val="00EE61AD"/>
    <w:rsid w:val="00EE6589"/>
    <w:rsid w:val="00EE665A"/>
    <w:rsid w:val="00EE6BEA"/>
    <w:rsid w:val="00EE7305"/>
    <w:rsid w:val="00EE7569"/>
    <w:rsid w:val="00EF0243"/>
    <w:rsid w:val="00EF0772"/>
    <w:rsid w:val="00EF0A10"/>
    <w:rsid w:val="00EF1109"/>
    <w:rsid w:val="00EF1425"/>
    <w:rsid w:val="00EF15DC"/>
    <w:rsid w:val="00EF16FF"/>
    <w:rsid w:val="00EF17D0"/>
    <w:rsid w:val="00EF18E3"/>
    <w:rsid w:val="00EF2582"/>
    <w:rsid w:val="00EF26E8"/>
    <w:rsid w:val="00EF40F5"/>
    <w:rsid w:val="00EF4ADF"/>
    <w:rsid w:val="00EF5525"/>
    <w:rsid w:val="00EF554C"/>
    <w:rsid w:val="00EF56CD"/>
    <w:rsid w:val="00EF5C42"/>
    <w:rsid w:val="00EF6154"/>
    <w:rsid w:val="00EF6AD6"/>
    <w:rsid w:val="00EF7270"/>
    <w:rsid w:val="00EF7580"/>
    <w:rsid w:val="00EF7A32"/>
    <w:rsid w:val="00EF7AE6"/>
    <w:rsid w:val="00F0005C"/>
    <w:rsid w:val="00F00542"/>
    <w:rsid w:val="00F006E2"/>
    <w:rsid w:val="00F00936"/>
    <w:rsid w:val="00F00D96"/>
    <w:rsid w:val="00F0118E"/>
    <w:rsid w:val="00F017FB"/>
    <w:rsid w:val="00F02FD0"/>
    <w:rsid w:val="00F03495"/>
    <w:rsid w:val="00F034E8"/>
    <w:rsid w:val="00F03EF4"/>
    <w:rsid w:val="00F05011"/>
    <w:rsid w:val="00F05339"/>
    <w:rsid w:val="00F05380"/>
    <w:rsid w:val="00F06759"/>
    <w:rsid w:val="00F06CD2"/>
    <w:rsid w:val="00F06D6C"/>
    <w:rsid w:val="00F07F0C"/>
    <w:rsid w:val="00F1120A"/>
    <w:rsid w:val="00F1153E"/>
    <w:rsid w:val="00F117E3"/>
    <w:rsid w:val="00F11A2A"/>
    <w:rsid w:val="00F12033"/>
    <w:rsid w:val="00F122E9"/>
    <w:rsid w:val="00F12BBE"/>
    <w:rsid w:val="00F13084"/>
    <w:rsid w:val="00F1372C"/>
    <w:rsid w:val="00F139E1"/>
    <w:rsid w:val="00F14A4B"/>
    <w:rsid w:val="00F14CEE"/>
    <w:rsid w:val="00F151AE"/>
    <w:rsid w:val="00F15582"/>
    <w:rsid w:val="00F15F31"/>
    <w:rsid w:val="00F15F91"/>
    <w:rsid w:val="00F1623D"/>
    <w:rsid w:val="00F16361"/>
    <w:rsid w:val="00F1677A"/>
    <w:rsid w:val="00F16994"/>
    <w:rsid w:val="00F16C10"/>
    <w:rsid w:val="00F16C1D"/>
    <w:rsid w:val="00F16F06"/>
    <w:rsid w:val="00F1749C"/>
    <w:rsid w:val="00F17959"/>
    <w:rsid w:val="00F179FD"/>
    <w:rsid w:val="00F17BB9"/>
    <w:rsid w:val="00F17D8B"/>
    <w:rsid w:val="00F209E6"/>
    <w:rsid w:val="00F20B24"/>
    <w:rsid w:val="00F21B92"/>
    <w:rsid w:val="00F21ECB"/>
    <w:rsid w:val="00F227F0"/>
    <w:rsid w:val="00F22AA5"/>
    <w:rsid w:val="00F23F46"/>
    <w:rsid w:val="00F241B0"/>
    <w:rsid w:val="00F24556"/>
    <w:rsid w:val="00F24F28"/>
    <w:rsid w:val="00F24F79"/>
    <w:rsid w:val="00F25041"/>
    <w:rsid w:val="00F255DB"/>
    <w:rsid w:val="00F25846"/>
    <w:rsid w:val="00F25F4D"/>
    <w:rsid w:val="00F26224"/>
    <w:rsid w:val="00F263CE"/>
    <w:rsid w:val="00F2694B"/>
    <w:rsid w:val="00F274D3"/>
    <w:rsid w:val="00F30205"/>
    <w:rsid w:val="00F3140B"/>
    <w:rsid w:val="00F316FB"/>
    <w:rsid w:val="00F31A18"/>
    <w:rsid w:val="00F31A64"/>
    <w:rsid w:val="00F31D1F"/>
    <w:rsid w:val="00F31DD3"/>
    <w:rsid w:val="00F3291E"/>
    <w:rsid w:val="00F334FC"/>
    <w:rsid w:val="00F337BA"/>
    <w:rsid w:val="00F3464E"/>
    <w:rsid w:val="00F34817"/>
    <w:rsid w:val="00F35167"/>
    <w:rsid w:val="00F35444"/>
    <w:rsid w:val="00F35671"/>
    <w:rsid w:val="00F36BD5"/>
    <w:rsid w:val="00F37676"/>
    <w:rsid w:val="00F41DE3"/>
    <w:rsid w:val="00F43DAD"/>
    <w:rsid w:val="00F44C7C"/>
    <w:rsid w:val="00F45766"/>
    <w:rsid w:val="00F45E09"/>
    <w:rsid w:val="00F45EA8"/>
    <w:rsid w:val="00F46EF1"/>
    <w:rsid w:val="00F47BEC"/>
    <w:rsid w:val="00F50F34"/>
    <w:rsid w:val="00F50FEB"/>
    <w:rsid w:val="00F51040"/>
    <w:rsid w:val="00F51342"/>
    <w:rsid w:val="00F51BCC"/>
    <w:rsid w:val="00F51DD9"/>
    <w:rsid w:val="00F5202B"/>
    <w:rsid w:val="00F520DD"/>
    <w:rsid w:val="00F52655"/>
    <w:rsid w:val="00F52668"/>
    <w:rsid w:val="00F52E4E"/>
    <w:rsid w:val="00F53ED4"/>
    <w:rsid w:val="00F544BE"/>
    <w:rsid w:val="00F545CC"/>
    <w:rsid w:val="00F54F5F"/>
    <w:rsid w:val="00F55411"/>
    <w:rsid w:val="00F5624F"/>
    <w:rsid w:val="00F56DC1"/>
    <w:rsid w:val="00F579A3"/>
    <w:rsid w:val="00F57F6B"/>
    <w:rsid w:val="00F60104"/>
    <w:rsid w:val="00F613BA"/>
    <w:rsid w:val="00F6255E"/>
    <w:rsid w:val="00F626AB"/>
    <w:rsid w:val="00F62C7F"/>
    <w:rsid w:val="00F63042"/>
    <w:rsid w:val="00F64275"/>
    <w:rsid w:val="00F64303"/>
    <w:rsid w:val="00F64317"/>
    <w:rsid w:val="00F64674"/>
    <w:rsid w:val="00F64D96"/>
    <w:rsid w:val="00F64DD1"/>
    <w:rsid w:val="00F64FA9"/>
    <w:rsid w:val="00F65D68"/>
    <w:rsid w:val="00F66012"/>
    <w:rsid w:val="00F66179"/>
    <w:rsid w:val="00F66561"/>
    <w:rsid w:val="00F668E0"/>
    <w:rsid w:val="00F66A14"/>
    <w:rsid w:val="00F6752A"/>
    <w:rsid w:val="00F67C08"/>
    <w:rsid w:val="00F701A7"/>
    <w:rsid w:val="00F70878"/>
    <w:rsid w:val="00F71B3A"/>
    <w:rsid w:val="00F7218B"/>
    <w:rsid w:val="00F72630"/>
    <w:rsid w:val="00F72679"/>
    <w:rsid w:val="00F73230"/>
    <w:rsid w:val="00F7323A"/>
    <w:rsid w:val="00F740ED"/>
    <w:rsid w:val="00F7425B"/>
    <w:rsid w:val="00F755C7"/>
    <w:rsid w:val="00F75CA2"/>
    <w:rsid w:val="00F764A9"/>
    <w:rsid w:val="00F77E33"/>
    <w:rsid w:val="00F800A1"/>
    <w:rsid w:val="00F81016"/>
    <w:rsid w:val="00F81311"/>
    <w:rsid w:val="00F81CD6"/>
    <w:rsid w:val="00F820BD"/>
    <w:rsid w:val="00F82272"/>
    <w:rsid w:val="00F82300"/>
    <w:rsid w:val="00F8238E"/>
    <w:rsid w:val="00F82471"/>
    <w:rsid w:val="00F82630"/>
    <w:rsid w:val="00F82E0C"/>
    <w:rsid w:val="00F82FBD"/>
    <w:rsid w:val="00F840F4"/>
    <w:rsid w:val="00F84705"/>
    <w:rsid w:val="00F8545B"/>
    <w:rsid w:val="00F86513"/>
    <w:rsid w:val="00F86BAD"/>
    <w:rsid w:val="00F8731B"/>
    <w:rsid w:val="00F879A7"/>
    <w:rsid w:val="00F87A1E"/>
    <w:rsid w:val="00F87F2E"/>
    <w:rsid w:val="00F90063"/>
    <w:rsid w:val="00F90EFC"/>
    <w:rsid w:val="00F90F28"/>
    <w:rsid w:val="00F9189C"/>
    <w:rsid w:val="00F91D32"/>
    <w:rsid w:val="00F92356"/>
    <w:rsid w:val="00F93273"/>
    <w:rsid w:val="00F93AFA"/>
    <w:rsid w:val="00F93E05"/>
    <w:rsid w:val="00F9443E"/>
    <w:rsid w:val="00F946F2"/>
    <w:rsid w:val="00F948D6"/>
    <w:rsid w:val="00F96571"/>
    <w:rsid w:val="00F9693B"/>
    <w:rsid w:val="00F971A4"/>
    <w:rsid w:val="00F9780D"/>
    <w:rsid w:val="00F97B56"/>
    <w:rsid w:val="00FA07BE"/>
    <w:rsid w:val="00FA0AEE"/>
    <w:rsid w:val="00FA0E0C"/>
    <w:rsid w:val="00FA0F2F"/>
    <w:rsid w:val="00FA0FFD"/>
    <w:rsid w:val="00FA1372"/>
    <w:rsid w:val="00FA1424"/>
    <w:rsid w:val="00FA1596"/>
    <w:rsid w:val="00FA18FC"/>
    <w:rsid w:val="00FA1B2A"/>
    <w:rsid w:val="00FA1E98"/>
    <w:rsid w:val="00FA24FE"/>
    <w:rsid w:val="00FA255E"/>
    <w:rsid w:val="00FA2AD7"/>
    <w:rsid w:val="00FA2EBE"/>
    <w:rsid w:val="00FA30A8"/>
    <w:rsid w:val="00FA314F"/>
    <w:rsid w:val="00FA337E"/>
    <w:rsid w:val="00FA3B60"/>
    <w:rsid w:val="00FA410E"/>
    <w:rsid w:val="00FA41A4"/>
    <w:rsid w:val="00FA4373"/>
    <w:rsid w:val="00FA498B"/>
    <w:rsid w:val="00FA5418"/>
    <w:rsid w:val="00FA5473"/>
    <w:rsid w:val="00FA575C"/>
    <w:rsid w:val="00FA5F03"/>
    <w:rsid w:val="00FA612E"/>
    <w:rsid w:val="00FA70A3"/>
    <w:rsid w:val="00FA70F4"/>
    <w:rsid w:val="00FA71AF"/>
    <w:rsid w:val="00FA79B7"/>
    <w:rsid w:val="00FB03A2"/>
    <w:rsid w:val="00FB1250"/>
    <w:rsid w:val="00FB1A91"/>
    <w:rsid w:val="00FB1A9E"/>
    <w:rsid w:val="00FB238A"/>
    <w:rsid w:val="00FB257F"/>
    <w:rsid w:val="00FB2F03"/>
    <w:rsid w:val="00FB30CF"/>
    <w:rsid w:val="00FB3642"/>
    <w:rsid w:val="00FB3963"/>
    <w:rsid w:val="00FB4171"/>
    <w:rsid w:val="00FB4B19"/>
    <w:rsid w:val="00FB500C"/>
    <w:rsid w:val="00FB5057"/>
    <w:rsid w:val="00FB543E"/>
    <w:rsid w:val="00FB60C1"/>
    <w:rsid w:val="00FB67F4"/>
    <w:rsid w:val="00FB6D55"/>
    <w:rsid w:val="00FB6DB0"/>
    <w:rsid w:val="00FB6F98"/>
    <w:rsid w:val="00FB753F"/>
    <w:rsid w:val="00FB77A7"/>
    <w:rsid w:val="00FB7D29"/>
    <w:rsid w:val="00FC01DC"/>
    <w:rsid w:val="00FC055F"/>
    <w:rsid w:val="00FC083F"/>
    <w:rsid w:val="00FC1262"/>
    <w:rsid w:val="00FC1D9E"/>
    <w:rsid w:val="00FC221D"/>
    <w:rsid w:val="00FC2A81"/>
    <w:rsid w:val="00FC41D1"/>
    <w:rsid w:val="00FC4621"/>
    <w:rsid w:val="00FC46F1"/>
    <w:rsid w:val="00FC4897"/>
    <w:rsid w:val="00FC50A7"/>
    <w:rsid w:val="00FC5B89"/>
    <w:rsid w:val="00FC6A5F"/>
    <w:rsid w:val="00FC76E0"/>
    <w:rsid w:val="00FD0B2B"/>
    <w:rsid w:val="00FD0CB5"/>
    <w:rsid w:val="00FD13EC"/>
    <w:rsid w:val="00FD18AF"/>
    <w:rsid w:val="00FD197E"/>
    <w:rsid w:val="00FD2907"/>
    <w:rsid w:val="00FD2A64"/>
    <w:rsid w:val="00FD2AA6"/>
    <w:rsid w:val="00FD3636"/>
    <w:rsid w:val="00FD5ABB"/>
    <w:rsid w:val="00FD6216"/>
    <w:rsid w:val="00FD67CC"/>
    <w:rsid w:val="00FD6946"/>
    <w:rsid w:val="00FD69D6"/>
    <w:rsid w:val="00FD70AA"/>
    <w:rsid w:val="00FD73A9"/>
    <w:rsid w:val="00FD764A"/>
    <w:rsid w:val="00FD7C19"/>
    <w:rsid w:val="00FE011A"/>
    <w:rsid w:val="00FE04DC"/>
    <w:rsid w:val="00FE08B3"/>
    <w:rsid w:val="00FE0D23"/>
    <w:rsid w:val="00FE1BB2"/>
    <w:rsid w:val="00FE263C"/>
    <w:rsid w:val="00FE287D"/>
    <w:rsid w:val="00FE2997"/>
    <w:rsid w:val="00FE2BE0"/>
    <w:rsid w:val="00FE342A"/>
    <w:rsid w:val="00FE3548"/>
    <w:rsid w:val="00FE3BE4"/>
    <w:rsid w:val="00FE5289"/>
    <w:rsid w:val="00FE5C0F"/>
    <w:rsid w:val="00FE71FF"/>
    <w:rsid w:val="00FF0060"/>
    <w:rsid w:val="00FF02E6"/>
    <w:rsid w:val="00FF16B3"/>
    <w:rsid w:val="00FF18B3"/>
    <w:rsid w:val="00FF2016"/>
    <w:rsid w:val="00FF2553"/>
    <w:rsid w:val="00FF2D99"/>
    <w:rsid w:val="00FF31BE"/>
    <w:rsid w:val="00FF347D"/>
    <w:rsid w:val="00FF377C"/>
    <w:rsid w:val="00FF44DF"/>
    <w:rsid w:val="00FF4FCF"/>
    <w:rsid w:val="00FF5416"/>
    <w:rsid w:val="00FF54D7"/>
    <w:rsid w:val="00FF5CE4"/>
    <w:rsid w:val="00FF603E"/>
    <w:rsid w:val="00FF60AB"/>
    <w:rsid w:val="00FF688A"/>
    <w:rsid w:val="00FF68D0"/>
    <w:rsid w:val="00FF7071"/>
    <w:rsid w:val="00FF73B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metricconverter"/>
  <w:shapeDefaults>
    <o:shapedefaults v:ext="edit" spidmax="8193"/>
    <o:shapelayout v:ext="edit">
      <o:idmap v:ext="edit" data="1"/>
    </o:shapelayout>
  </w:shapeDefaults>
  <w:decimalSymbol w:val=","/>
  <w:listSeparator w:val=";"/>
  <w14:docId w14:val="0B2E4E2F"/>
  <w15:docId w15:val="{57BCBCDB-D93E-4F24-9E27-F19630184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3" w:unhideWhenUsed="1" w:qFormat="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qFormat="1"/>
    <w:lsdException w:name="Bibliography" w:semiHidden="1" w:uiPriority="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aliases w:val="ИЭПИ"/>
    <w:qFormat/>
    <w:rsid w:val="009F6DAA"/>
    <w:pPr>
      <w:ind w:firstLine="709"/>
      <w:jc w:val="both"/>
    </w:pPr>
    <w:rPr>
      <w:rFonts w:ascii="Times New Roman" w:hAnsi="Times New Roman"/>
      <w:sz w:val="24"/>
      <w:szCs w:val="24"/>
    </w:rPr>
  </w:style>
  <w:style w:type="paragraph" w:styleId="16">
    <w:name w:val="heading 1"/>
    <w:aliases w:val="ИЭПИ_I,Заголовок 1 PDV,11. Заголовок 1,номер приложения,EIA H1,HEADING 1,§1.,ALK_K1,titre1,1 heading 1,Заголовок к1,новая страница,Заголовок А,Gliederung1,Heading 1,.,Heading 1 Char Char,iiia? i?eei?aiey,§1,Caaieiaie aei?ac,çàãîëîâîê 1,AA,H1"/>
    <w:basedOn w:val="ac"/>
    <w:next w:val="ac"/>
    <w:link w:val="17"/>
    <w:uiPriority w:val="9"/>
    <w:qFormat/>
    <w:rsid w:val="00FC1D9E"/>
    <w:pPr>
      <w:keepNext/>
      <w:keepLines/>
      <w:spacing w:after="240"/>
      <w:ind w:firstLine="0"/>
      <w:jc w:val="left"/>
      <w:outlineLvl w:val="0"/>
    </w:pPr>
    <w:rPr>
      <w:rFonts w:eastAsia="MS Gothic" w:cs="Arial"/>
      <w:b/>
      <w:bCs/>
      <w:caps/>
      <w:szCs w:val="32"/>
    </w:rPr>
  </w:style>
  <w:style w:type="paragraph" w:styleId="25">
    <w:name w:val="heading 2"/>
    <w:aliases w:val="ИЭПИ_II,- 1.1,Title3,Head 9.1,RoyHead2,EIA H2,Section,Heading 2 Char1,Heading 2 Char Char,Heading 2 Char1 Char Char,Heading 2 Char Char Char Char,Heading 2 Char Char1 Знак,Heading 2 Char Char1,Заголовок 2 Знак Знак Знак,заголовок2,Gliederung"/>
    <w:basedOn w:val="ad"/>
    <w:next w:val="ac"/>
    <w:link w:val="26"/>
    <w:uiPriority w:val="9"/>
    <w:unhideWhenUsed/>
    <w:qFormat/>
    <w:rsid w:val="00E533A4"/>
    <w:pPr>
      <w:outlineLvl w:val="1"/>
    </w:pPr>
  </w:style>
  <w:style w:type="paragraph" w:styleId="33">
    <w:name w:val="heading 3"/>
    <w:aliases w:val="ИЭПИ_III,Заголовок 11,- 1.1.1,RSKH3,ITTHEADER3,Subhead C,OG Heading 3,Ведомость (название),EIA H3,Topic,Заголовок 3 Знак Знак Знак,Gliederung3,Заголовок 3 Знак1 Знак,Заголовок 3 Знак Знак Знак Знак Знак,§1.1.1.,§1.1.1,Heading 3,.1.1,lvm 3,H3"/>
    <w:basedOn w:val="ac"/>
    <w:next w:val="ac"/>
    <w:link w:val="34"/>
    <w:uiPriority w:val="9"/>
    <w:unhideWhenUsed/>
    <w:qFormat/>
    <w:rsid w:val="0069276B"/>
    <w:pPr>
      <w:keepNext/>
      <w:keepLines/>
      <w:spacing w:before="200"/>
      <w:ind w:firstLine="0"/>
      <w:outlineLvl w:val="2"/>
    </w:pPr>
    <w:rPr>
      <w:rFonts w:eastAsia="MS Gothic" w:cs="Arial"/>
      <w:b/>
      <w:bCs/>
    </w:rPr>
  </w:style>
  <w:style w:type="paragraph" w:styleId="41">
    <w:name w:val="heading 4"/>
    <w:aliases w:val="- 1.1.1.1,EIA H4,Map Title,RSKH4,- 11,11,- 13,13,- 14,14,OG Heading 4,Подпункт,§1.1.1.1.,§1.1.1.1,(a),Titre1.1.1.1.,lvm 4,HAL 4,Report4,- 1.1.1.11,- 1.1.1.12,- 1.1.1.13,- 1.1.1.14,Заголовок 4 Знак1,- 1.1.1.1 Знак1,Заголовок 4 Знак Знак,H4,(R"/>
    <w:basedOn w:val="ac"/>
    <w:next w:val="ac"/>
    <w:link w:val="42"/>
    <w:uiPriority w:val="1"/>
    <w:unhideWhenUsed/>
    <w:qFormat/>
    <w:rsid w:val="008B0F13"/>
    <w:pPr>
      <w:keepNext/>
      <w:keepLines/>
      <w:spacing w:before="200"/>
      <w:ind w:firstLine="0"/>
      <w:outlineLvl w:val="3"/>
    </w:pPr>
    <w:rPr>
      <w:rFonts w:ascii="Arial" w:eastAsia="MS Gothic" w:hAnsi="Arial"/>
      <w:b/>
      <w:bCs/>
      <w:iCs/>
      <w:sz w:val="22"/>
    </w:rPr>
  </w:style>
  <w:style w:type="paragraph" w:styleId="50">
    <w:name w:val="heading 5"/>
    <w:aliases w:val="обычный,Underline,Bold,Bold Underline,EIA H5,Block Label,Heading 5 NOT IN USE,OG Appendix,- 2.1.1.1.1,Heading 5.§1.1.1.1.1.,(i),Titre1.1.1.1.1,lvm5,Underline1,Underline2,Underline3,Underline4,Underline5,Underline6,Underline7,Underline8,AppTe"/>
    <w:basedOn w:val="ac"/>
    <w:next w:val="ac"/>
    <w:link w:val="51"/>
    <w:uiPriority w:val="99"/>
    <w:unhideWhenUsed/>
    <w:qFormat/>
    <w:rsid w:val="00B52A61"/>
    <w:pPr>
      <w:keepNext/>
      <w:keepLines/>
      <w:spacing w:before="200"/>
      <w:ind w:firstLine="0"/>
      <w:outlineLvl w:val="4"/>
    </w:pPr>
    <w:rPr>
      <w:rFonts w:ascii="Arial" w:eastAsia="MS Gothic" w:hAnsi="Arial"/>
      <w:b/>
      <w:sz w:val="22"/>
    </w:rPr>
  </w:style>
  <w:style w:type="paragraph" w:styleId="60">
    <w:name w:val="heading 6"/>
    <w:aliases w:val="Заголовок 6_старый,Italic,Bold heading,OG Distribution,Heading 6 NOT IN USE,Bullet (Single Lines),ICS in header,(A),(I),Заголовок 6  Наименование таблицы,Заголовок 6 Наименование таблицы,arial cyr,H6,H61,H62,H611,H63,H64,H612,H621,H6111,lvm6"/>
    <w:basedOn w:val="ac"/>
    <w:next w:val="ac"/>
    <w:link w:val="61"/>
    <w:uiPriority w:val="1"/>
    <w:unhideWhenUsed/>
    <w:qFormat/>
    <w:rsid w:val="006366BE"/>
    <w:pPr>
      <w:keepNext/>
      <w:keepLines/>
      <w:spacing w:before="200"/>
      <w:ind w:firstLine="0"/>
      <w:outlineLvl w:val="5"/>
    </w:pPr>
    <w:rPr>
      <w:rFonts w:ascii="Calibri" w:eastAsia="MS Gothic" w:hAnsi="Calibri"/>
      <w:i/>
      <w:iCs/>
      <w:color w:val="243F60"/>
    </w:rPr>
  </w:style>
  <w:style w:type="paragraph" w:styleId="7">
    <w:name w:val="heading 7"/>
    <w:aliases w:val="Not in Use,Itallics,Italics,Heading 7 NOT IN USE,Заголовок 7 Наименование рисунка,МойРисунок,МойРисунок1,МойРисунок2,МойРисунок3,МойРисунок4,МойРисунок5,МойРисунок11,МойРисунок21,МойРисунок31,МойРисунок6,МойРисунок7,МойРисунок8,~AppSubLevel3"/>
    <w:basedOn w:val="ac"/>
    <w:next w:val="ac"/>
    <w:link w:val="70"/>
    <w:uiPriority w:val="1"/>
    <w:unhideWhenUsed/>
    <w:qFormat/>
    <w:rsid w:val="006366BE"/>
    <w:pPr>
      <w:keepNext/>
      <w:keepLines/>
      <w:spacing w:before="200"/>
      <w:ind w:firstLine="0"/>
      <w:outlineLvl w:val="6"/>
    </w:pPr>
    <w:rPr>
      <w:rFonts w:ascii="Calibri" w:eastAsia="MS Gothic" w:hAnsi="Calibri"/>
      <w:i/>
      <w:iCs/>
      <w:color w:val="404040"/>
    </w:rPr>
  </w:style>
  <w:style w:type="paragraph" w:styleId="8">
    <w:name w:val="heading 8"/>
    <w:aliases w:val="not In use,GFDSN H,Heading 8 NOT IN USE,~AppSubLevel4,Heading 8 Char1,Heading 8 Char Char,Do Not Use 8,L8,. [(a)], Heading 8 NOT IN USE, Знак8,Знак8, Знак4"/>
    <w:basedOn w:val="ac"/>
    <w:next w:val="ac"/>
    <w:link w:val="80"/>
    <w:uiPriority w:val="1"/>
    <w:unhideWhenUsed/>
    <w:qFormat/>
    <w:rsid w:val="006366BE"/>
    <w:pPr>
      <w:keepNext/>
      <w:keepLines/>
      <w:spacing w:before="200"/>
      <w:ind w:firstLine="0"/>
      <w:outlineLvl w:val="7"/>
    </w:pPr>
    <w:rPr>
      <w:rFonts w:ascii="Calibri" w:eastAsia="MS Gothic" w:hAnsi="Calibri"/>
      <w:color w:val="404040"/>
      <w:sz w:val="20"/>
      <w:szCs w:val="20"/>
    </w:rPr>
  </w:style>
  <w:style w:type="paragraph" w:styleId="90">
    <w:name w:val="heading 9"/>
    <w:aliases w:val="Not in use,Heading 9 NOT IN USE,Do Not Use 9,L9,. [(iii)], Heading 9 NOT IN USE,примечание,Заголовок 90, Знак3,Заголовок 9 Знак Знак,Заголовок 9 Знак Знак Знак"/>
    <w:basedOn w:val="ac"/>
    <w:next w:val="ac"/>
    <w:link w:val="91"/>
    <w:uiPriority w:val="1"/>
    <w:unhideWhenUsed/>
    <w:qFormat/>
    <w:rsid w:val="006366BE"/>
    <w:pPr>
      <w:keepNext/>
      <w:keepLines/>
      <w:spacing w:before="200"/>
      <w:ind w:firstLine="0"/>
      <w:outlineLvl w:val="8"/>
    </w:pPr>
    <w:rPr>
      <w:rFonts w:ascii="Calibri" w:eastAsia="MS Gothic" w:hAnsi="Calibri"/>
      <w:i/>
      <w:iCs/>
      <w:color w:val="404040"/>
      <w:sz w:val="20"/>
      <w:szCs w:val="20"/>
    </w:rPr>
  </w:style>
  <w:style w:type="character" w:default="1" w:styleId="ae">
    <w:name w:val="Default Paragraph Font"/>
    <w:uiPriority w:val="1"/>
    <w:semiHidden/>
    <w:unhideWhenUsed/>
  </w:style>
  <w:style w:type="table" w:default="1" w:styleId="af">
    <w:name w:val="Normal Table"/>
    <w:uiPriority w:val="99"/>
    <w:semiHidden/>
    <w:unhideWhenUsed/>
    <w:tblPr>
      <w:tblInd w:w="0" w:type="dxa"/>
      <w:tblCellMar>
        <w:top w:w="0" w:type="dxa"/>
        <w:left w:w="108" w:type="dxa"/>
        <w:bottom w:w="0" w:type="dxa"/>
        <w:right w:w="108" w:type="dxa"/>
      </w:tblCellMar>
    </w:tblPr>
  </w:style>
  <w:style w:type="numbering" w:default="1" w:styleId="af0">
    <w:name w:val="No List"/>
    <w:uiPriority w:val="99"/>
    <w:semiHidden/>
    <w:unhideWhenUsed/>
  </w:style>
  <w:style w:type="character" w:customStyle="1" w:styleId="17">
    <w:name w:val="Заголовок 1 Знак"/>
    <w:aliases w:val="ИЭПИ_I Знак,Заголовок 1 PDV Знак,11. Заголовок 1 Знак,номер приложения Знак,EIA H1 Знак,HEADING 1 Знак,§1. Знак,ALK_K1 Знак,titre1 Знак,1 heading 1 Знак,Заголовок к1 Знак,новая страница Знак,Заголовок А Знак,Gliederung1 Знак,. Знак"/>
    <w:link w:val="16"/>
    <w:uiPriority w:val="9"/>
    <w:rsid w:val="00FC1D9E"/>
    <w:rPr>
      <w:rFonts w:ascii="Times New Roman" w:eastAsia="MS Gothic" w:hAnsi="Times New Roman" w:cs="Arial"/>
      <w:b/>
      <w:bCs/>
      <w:caps/>
      <w:sz w:val="24"/>
      <w:szCs w:val="32"/>
    </w:rPr>
  </w:style>
  <w:style w:type="paragraph" w:styleId="af1">
    <w:name w:val="TOC Heading"/>
    <w:basedOn w:val="16"/>
    <w:next w:val="ac"/>
    <w:uiPriority w:val="39"/>
    <w:unhideWhenUsed/>
    <w:qFormat/>
    <w:rsid w:val="00D66F94"/>
    <w:pPr>
      <w:spacing w:line="276" w:lineRule="auto"/>
      <w:outlineLvl w:val="9"/>
    </w:pPr>
    <w:rPr>
      <w:color w:val="365F91"/>
      <w:sz w:val="28"/>
      <w:szCs w:val="28"/>
    </w:rPr>
  </w:style>
  <w:style w:type="paragraph" w:styleId="af2">
    <w:name w:val="Balloon Text"/>
    <w:basedOn w:val="ac"/>
    <w:link w:val="af3"/>
    <w:uiPriority w:val="99"/>
    <w:unhideWhenUsed/>
    <w:rsid w:val="00D66F94"/>
    <w:rPr>
      <w:rFonts w:ascii="Lucida Grande CY" w:hAnsi="Lucida Grande CY"/>
      <w:sz w:val="18"/>
      <w:szCs w:val="18"/>
    </w:rPr>
  </w:style>
  <w:style w:type="character" w:customStyle="1" w:styleId="af3">
    <w:name w:val="Текст выноски Знак"/>
    <w:link w:val="af2"/>
    <w:uiPriority w:val="99"/>
    <w:rsid w:val="00D66F94"/>
    <w:rPr>
      <w:rFonts w:ascii="Lucida Grande CY" w:hAnsi="Lucida Grande CY"/>
      <w:sz w:val="18"/>
      <w:szCs w:val="18"/>
    </w:rPr>
  </w:style>
  <w:style w:type="paragraph" w:styleId="18">
    <w:name w:val="toc 1"/>
    <w:aliases w:val="конгресс"/>
    <w:basedOn w:val="ac"/>
    <w:next w:val="ac"/>
    <w:autoRedefine/>
    <w:uiPriority w:val="39"/>
    <w:unhideWhenUsed/>
    <w:qFormat/>
    <w:rsid w:val="00C36A90"/>
    <w:pPr>
      <w:tabs>
        <w:tab w:val="left" w:pos="426"/>
        <w:tab w:val="right" w:leader="dot" w:pos="9621"/>
      </w:tabs>
      <w:spacing w:before="120"/>
      <w:ind w:firstLine="0"/>
      <w:jc w:val="left"/>
    </w:pPr>
    <w:rPr>
      <w:b/>
    </w:rPr>
  </w:style>
  <w:style w:type="paragraph" w:styleId="27">
    <w:name w:val="toc 2"/>
    <w:basedOn w:val="ac"/>
    <w:next w:val="ac"/>
    <w:autoRedefine/>
    <w:uiPriority w:val="39"/>
    <w:unhideWhenUsed/>
    <w:qFormat/>
    <w:rsid w:val="00C36A90"/>
    <w:pPr>
      <w:tabs>
        <w:tab w:val="left" w:pos="426"/>
        <w:tab w:val="right" w:leader="dot" w:pos="9621"/>
      </w:tabs>
      <w:ind w:firstLine="0"/>
      <w:jc w:val="left"/>
    </w:pPr>
    <w:rPr>
      <w:b/>
      <w:sz w:val="22"/>
      <w:szCs w:val="22"/>
    </w:rPr>
  </w:style>
  <w:style w:type="paragraph" w:styleId="35">
    <w:name w:val="toc 3"/>
    <w:basedOn w:val="ac"/>
    <w:next w:val="ac"/>
    <w:autoRedefine/>
    <w:uiPriority w:val="39"/>
    <w:unhideWhenUsed/>
    <w:qFormat/>
    <w:rsid w:val="0089519A"/>
    <w:pPr>
      <w:tabs>
        <w:tab w:val="left" w:pos="709"/>
        <w:tab w:val="left" w:pos="851"/>
        <w:tab w:val="right" w:leader="dot" w:pos="9621"/>
      </w:tabs>
      <w:spacing w:line="276" w:lineRule="auto"/>
      <w:ind w:firstLine="0"/>
    </w:pPr>
    <w:rPr>
      <w:sz w:val="22"/>
      <w:szCs w:val="22"/>
    </w:rPr>
  </w:style>
  <w:style w:type="paragraph" w:styleId="43">
    <w:name w:val="toc 4"/>
    <w:basedOn w:val="ac"/>
    <w:next w:val="ac"/>
    <w:autoRedefine/>
    <w:uiPriority w:val="39"/>
    <w:unhideWhenUsed/>
    <w:rsid w:val="00D66F94"/>
    <w:pPr>
      <w:ind w:left="720"/>
    </w:pPr>
    <w:rPr>
      <w:sz w:val="20"/>
      <w:szCs w:val="20"/>
    </w:rPr>
  </w:style>
  <w:style w:type="paragraph" w:styleId="52">
    <w:name w:val="toc 5"/>
    <w:basedOn w:val="ac"/>
    <w:next w:val="ac"/>
    <w:autoRedefine/>
    <w:uiPriority w:val="39"/>
    <w:unhideWhenUsed/>
    <w:rsid w:val="00D66F94"/>
    <w:pPr>
      <w:ind w:left="960"/>
    </w:pPr>
    <w:rPr>
      <w:sz w:val="20"/>
      <w:szCs w:val="20"/>
    </w:rPr>
  </w:style>
  <w:style w:type="paragraph" w:styleId="62">
    <w:name w:val="toc 6"/>
    <w:basedOn w:val="ac"/>
    <w:next w:val="ac"/>
    <w:autoRedefine/>
    <w:uiPriority w:val="39"/>
    <w:unhideWhenUsed/>
    <w:rsid w:val="00D66F94"/>
    <w:pPr>
      <w:ind w:left="1200"/>
    </w:pPr>
    <w:rPr>
      <w:sz w:val="20"/>
      <w:szCs w:val="20"/>
    </w:rPr>
  </w:style>
  <w:style w:type="paragraph" w:styleId="71">
    <w:name w:val="toc 7"/>
    <w:basedOn w:val="ac"/>
    <w:next w:val="ac"/>
    <w:autoRedefine/>
    <w:uiPriority w:val="39"/>
    <w:unhideWhenUsed/>
    <w:rsid w:val="00D66F94"/>
    <w:pPr>
      <w:ind w:left="1440"/>
    </w:pPr>
    <w:rPr>
      <w:sz w:val="20"/>
      <w:szCs w:val="20"/>
    </w:rPr>
  </w:style>
  <w:style w:type="paragraph" w:styleId="81">
    <w:name w:val="toc 8"/>
    <w:basedOn w:val="ac"/>
    <w:next w:val="ac"/>
    <w:autoRedefine/>
    <w:uiPriority w:val="39"/>
    <w:unhideWhenUsed/>
    <w:rsid w:val="00D66F94"/>
    <w:pPr>
      <w:ind w:left="1680"/>
    </w:pPr>
    <w:rPr>
      <w:sz w:val="20"/>
      <w:szCs w:val="20"/>
    </w:rPr>
  </w:style>
  <w:style w:type="paragraph" w:styleId="92">
    <w:name w:val="toc 9"/>
    <w:basedOn w:val="ac"/>
    <w:next w:val="ac"/>
    <w:autoRedefine/>
    <w:uiPriority w:val="39"/>
    <w:unhideWhenUsed/>
    <w:rsid w:val="00D66F94"/>
    <w:pPr>
      <w:ind w:left="1920"/>
    </w:pPr>
    <w:rPr>
      <w:sz w:val="20"/>
      <w:szCs w:val="20"/>
    </w:rPr>
  </w:style>
  <w:style w:type="paragraph" w:styleId="af4">
    <w:name w:val="header"/>
    <w:aliases w:val="I.L.T.,ITTHEADER,h,??????? ??????????,ВерхКолонтитул,Aa?oiee eieiioeooe"/>
    <w:basedOn w:val="ac"/>
    <w:link w:val="af5"/>
    <w:uiPriority w:val="99"/>
    <w:unhideWhenUsed/>
    <w:rsid w:val="00D66F94"/>
    <w:pPr>
      <w:tabs>
        <w:tab w:val="center" w:pos="4677"/>
        <w:tab w:val="right" w:pos="9355"/>
      </w:tabs>
    </w:pPr>
  </w:style>
  <w:style w:type="character" w:customStyle="1" w:styleId="af5">
    <w:name w:val="Верхний колонтитул Знак"/>
    <w:aliases w:val="I.L.T. Знак,ITTHEADER Знак,h Знак,??????? ?????????? Знак,ВерхКолонтитул Знак,Aa?oiee eieiioeooe Знак"/>
    <w:basedOn w:val="ae"/>
    <w:link w:val="af4"/>
    <w:uiPriority w:val="99"/>
    <w:rsid w:val="00D66F94"/>
  </w:style>
  <w:style w:type="paragraph" w:styleId="af6">
    <w:name w:val="footer"/>
    <w:basedOn w:val="ac"/>
    <w:link w:val="af7"/>
    <w:unhideWhenUsed/>
    <w:rsid w:val="00D66F94"/>
    <w:pPr>
      <w:tabs>
        <w:tab w:val="center" w:pos="4677"/>
        <w:tab w:val="right" w:pos="9355"/>
      </w:tabs>
    </w:pPr>
  </w:style>
  <w:style w:type="character" w:customStyle="1" w:styleId="af7">
    <w:name w:val="Нижний колонтитул Знак"/>
    <w:basedOn w:val="ae"/>
    <w:link w:val="af6"/>
    <w:uiPriority w:val="99"/>
    <w:rsid w:val="00D66F94"/>
  </w:style>
  <w:style w:type="table" w:styleId="af8">
    <w:name w:val="Table Grid"/>
    <w:basedOn w:val="af"/>
    <w:uiPriority w:val="59"/>
    <w:rsid w:val="00D66F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6">
    <w:name w:val="Заголовок 2 Знак"/>
    <w:aliases w:val="ИЭПИ_II Знак,- 1.1 Знак,Title3 Знак,Head 9.1 Знак,RoyHead2 Знак,EIA H2 Знак,Section Знак,Heading 2 Char1 Знак,Heading 2 Char Char Знак,Heading 2 Char1 Char Char Знак,Heading 2 Char Char Char Char Знак,Heading 2 Char Char1 Знак Знак"/>
    <w:link w:val="25"/>
    <w:uiPriority w:val="9"/>
    <w:rsid w:val="00E533A4"/>
    <w:rPr>
      <w:rFonts w:ascii="Times New Roman" w:hAnsi="Times New Roman"/>
      <w:b/>
      <w:sz w:val="24"/>
      <w:szCs w:val="24"/>
    </w:rPr>
  </w:style>
  <w:style w:type="character" w:customStyle="1" w:styleId="34">
    <w:name w:val="Заголовок 3 Знак"/>
    <w:aliases w:val="ИЭПИ_III Знак,Заголовок 11 Знак,- 1.1.1 Знак,RSKH3 Знак,ITTHEADER3 Знак,Subhead C Знак,OG Heading 3 Знак,Ведомость (название) Знак,EIA H3 Знак,Topic Знак,Заголовок 3 Знак Знак Знак Знак,Gliederung3 Знак,Заголовок 3 Знак1 Знак Знак"/>
    <w:link w:val="33"/>
    <w:uiPriority w:val="9"/>
    <w:rsid w:val="0069276B"/>
    <w:rPr>
      <w:rFonts w:ascii="Times New Roman" w:eastAsia="MS Gothic" w:hAnsi="Times New Roman" w:cs="Arial"/>
      <w:b/>
      <w:bCs/>
      <w:sz w:val="24"/>
      <w:szCs w:val="24"/>
    </w:rPr>
  </w:style>
  <w:style w:type="character" w:customStyle="1" w:styleId="42">
    <w:name w:val="Заголовок 4 Знак"/>
    <w:aliases w:val="- 1.1.1.1 Знак,EIA H4 Знак,Map Title Знак,RSKH4 Знак,- 11 Знак,11 Знак,- 13 Знак,13 Знак,- 14 Знак,14 Знак,OG Heading 4 Знак,Подпункт Знак,§1.1.1.1. Знак,§1.1.1.1 Знак,(a) Знак,Titre1.1.1.1. Знак,lvm 4 Знак,HAL 4 Знак,Report4 Знак"/>
    <w:link w:val="41"/>
    <w:uiPriority w:val="1"/>
    <w:rsid w:val="008B0F13"/>
    <w:rPr>
      <w:rFonts w:ascii="Arial" w:eastAsia="MS Gothic" w:hAnsi="Arial"/>
      <w:b/>
      <w:bCs/>
      <w:iCs/>
      <w:sz w:val="22"/>
      <w:szCs w:val="24"/>
    </w:rPr>
  </w:style>
  <w:style w:type="character" w:customStyle="1" w:styleId="51">
    <w:name w:val="Заголовок 5 Знак"/>
    <w:aliases w:val="обычный Знак,Underline Знак,Bold Знак,Bold Underline Знак,EIA H5 Знак,Block Label Знак,Heading 5 NOT IN USE Знак,OG Appendix Знак,- 2.1.1.1.1 Знак,Heading 5.§1.1.1.1.1. Знак,(i) Знак,Titre1.1.1.1.1 Знак,lvm5 Знак,Underline1 Знак"/>
    <w:link w:val="50"/>
    <w:uiPriority w:val="99"/>
    <w:rsid w:val="00B52A61"/>
    <w:rPr>
      <w:rFonts w:ascii="Arial" w:eastAsia="MS Gothic" w:hAnsi="Arial"/>
      <w:b/>
      <w:sz w:val="22"/>
      <w:szCs w:val="24"/>
    </w:rPr>
  </w:style>
  <w:style w:type="character" w:customStyle="1" w:styleId="61">
    <w:name w:val="Заголовок 6 Знак"/>
    <w:aliases w:val="Заголовок 6_старый Знак,Italic Знак,Bold heading Знак,OG Distribution Знак,Heading 6 NOT IN USE Знак,Bullet (Single Lines) Знак,ICS in header Знак,(A) Знак,(I) Знак,Заголовок 6  Наименование таблицы Знак,arial cyr Знак,H6 Знак,H61 Знак"/>
    <w:link w:val="60"/>
    <w:uiPriority w:val="1"/>
    <w:rsid w:val="006366BE"/>
    <w:rPr>
      <w:rFonts w:ascii="Calibri" w:eastAsia="MS Gothic" w:hAnsi="Calibri"/>
      <w:i/>
      <w:iCs/>
      <w:color w:val="243F60"/>
      <w:sz w:val="24"/>
      <w:szCs w:val="24"/>
    </w:rPr>
  </w:style>
  <w:style w:type="character" w:customStyle="1" w:styleId="70">
    <w:name w:val="Заголовок 7 Знак"/>
    <w:aliases w:val="Not in Use Знак,Itallics Знак,Italics Знак,Heading 7 NOT IN USE Знак,Заголовок 7 Наименование рисунка Знак,МойРисунок Знак,МойРисунок1 Знак,МойРисунок2 Знак,МойРисунок3 Знак,МойРисунок4 Знак,МойРисунок5 Знак,МойРисунок11 Знак"/>
    <w:link w:val="7"/>
    <w:uiPriority w:val="1"/>
    <w:rsid w:val="006366BE"/>
    <w:rPr>
      <w:rFonts w:ascii="Calibri" w:eastAsia="MS Gothic" w:hAnsi="Calibri"/>
      <w:i/>
      <w:iCs/>
      <w:color w:val="404040"/>
      <w:sz w:val="24"/>
      <w:szCs w:val="24"/>
    </w:rPr>
  </w:style>
  <w:style w:type="character" w:customStyle="1" w:styleId="80">
    <w:name w:val="Заголовок 8 Знак"/>
    <w:aliases w:val="not In use Знак,GFDSN H Знак,Heading 8 NOT IN USE Знак,~AppSubLevel4 Знак,Heading 8 Char1 Знак,Heading 8 Char Char Знак,Do Not Use 8 Знак,L8 Знак,. [(a)] Знак, Heading 8 NOT IN USE Знак, Знак8 Знак,Знак8 Знак, Знак4 Знак"/>
    <w:link w:val="8"/>
    <w:uiPriority w:val="1"/>
    <w:rsid w:val="006366BE"/>
    <w:rPr>
      <w:rFonts w:ascii="Calibri" w:eastAsia="MS Gothic" w:hAnsi="Calibri"/>
      <w:color w:val="404040"/>
    </w:rPr>
  </w:style>
  <w:style w:type="character" w:customStyle="1" w:styleId="91">
    <w:name w:val="Заголовок 9 Знак"/>
    <w:aliases w:val="Not in use Знак,Heading 9 NOT IN USE Знак,Do Not Use 9 Знак,L9 Знак,. [(iii)] Знак, Heading 9 NOT IN USE Знак,примечание Знак,Заголовок 90 Знак, Знак3 Знак,Заголовок 9 Знак Знак Знак1,Заголовок 9 Знак Знак Знак Знак"/>
    <w:link w:val="90"/>
    <w:uiPriority w:val="1"/>
    <w:rsid w:val="006366BE"/>
    <w:rPr>
      <w:rFonts w:ascii="Calibri" w:eastAsia="MS Gothic" w:hAnsi="Calibri"/>
      <w:i/>
      <w:iCs/>
      <w:color w:val="404040"/>
    </w:rPr>
  </w:style>
  <w:style w:type="table" w:styleId="af9">
    <w:name w:val="Light Shading"/>
    <w:basedOn w:val="af"/>
    <w:uiPriority w:val="60"/>
    <w:rsid w:val="001E3D4F"/>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styleId="afa">
    <w:name w:val="No Spacing"/>
    <w:link w:val="afb"/>
    <w:uiPriority w:val="1"/>
    <w:qFormat/>
    <w:rsid w:val="001E3D4F"/>
    <w:pPr>
      <w:widowControl w:val="0"/>
      <w:autoSpaceDE w:val="0"/>
      <w:autoSpaceDN w:val="0"/>
      <w:adjustRightInd w:val="0"/>
      <w:ind w:firstLine="567"/>
      <w:jc w:val="both"/>
    </w:pPr>
    <w:rPr>
      <w:rFonts w:ascii="Times New Roman" w:hAnsi="Times New Roman"/>
      <w:sz w:val="24"/>
      <w:szCs w:val="24"/>
    </w:rPr>
  </w:style>
  <w:style w:type="paragraph" w:customStyle="1" w:styleId="afc">
    <w:name w:val="ТАБЛИЦА: Текст Заголовок"/>
    <w:basedOn w:val="afa"/>
    <w:qFormat/>
    <w:rsid w:val="001E3D4F"/>
    <w:pPr>
      <w:ind w:firstLine="0"/>
      <w:jc w:val="left"/>
    </w:pPr>
    <w:rPr>
      <w:b/>
      <w:bCs/>
      <w:color w:val="000000"/>
      <w:sz w:val="20"/>
    </w:rPr>
  </w:style>
  <w:style w:type="paragraph" w:customStyle="1" w:styleId="afd">
    <w:name w:val="ТАБЛИЦА: Размерности"/>
    <w:basedOn w:val="afc"/>
    <w:qFormat/>
    <w:rsid w:val="00AA22FB"/>
    <w:pPr>
      <w:jc w:val="center"/>
    </w:pPr>
    <w:rPr>
      <w:b w:val="0"/>
      <w:i/>
    </w:rPr>
  </w:style>
  <w:style w:type="paragraph" w:customStyle="1" w:styleId="afe">
    <w:name w:val="ТАБЛИЦА: Текст"/>
    <w:basedOn w:val="afc"/>
    <w:qFormat/>
    <w:rsid w:val="00AA22FB"/>
    <w:rPr>
      <w:b w:val="0"/>
    </w:rPr>
  </w:style>
  <w:style w:type="paragraph" w:customStyle="1" w:styleId="aff">
    <w:name w:val="ТАБЛИЦА: Подпись первая строка"/>
    <w:basedOn w:val="ac"/>
    <w:qFormat/>
    <w:rsid w:val="00EA7C69"/>
    <w:pPr>
      <w:ind w:left="1134" w:hanging="1134"/>
    </w:pPr>
    <w:rPr>
      <w:rFonts w:ascii="Arial" w:hAnsi="Arial" w:cs="Arial"/>
      <w:b/>
      <w:sz w:val="20"/>
      <w:lang w:val="en-US"/>
    </w:rPr>
  </w:style>
  <w:style w:type="paragraph" w:customStyle="1" w:styleId="aff0">
    <w:name w:val="ТАБЛИЦА: Подпись вторая строка"/>
    <w:basedOn w:val="aff"/>
    <w:qFormat/>
    <w:rsid w:val="000C3F00"/>
    <w:pPr>
      <w:ind w:left="1418" w:firstLine="0"/>
    </w:pPr>
    <w:rPr>
      <w:b w:val="0"/>
    </w:rPr>
  </w:style>
  <w:style w:type="paragraph" w:customStyle="1" w:styleId="aff1">
    <w:name w:val="ТАБЛИЦА: Комментарий нижний"/>
    <w:basedOn w:val="ac"/>
    <w:qFormat/>
    <w:rsid w:val="005628A6"/>
    <w:pPr>
      <w:ind w:left="142" w:firstLine="0"/>
    </w:pPr>
    <w:rPr>
      <w:i/>
      <w:sz w:val="20"/>
    </w:rPr>
  </w:style>
  <w:style w:type="paragraph" w:styleId="aff2">
    <w:name w:val="footnote text"/>
    <w:aliases w:val=" Знак1 Знак,Знак1 Знак Знак,Nbpage Moens,ft,Geneva 9,Font: Geneva 9,Boston 10,f, Char Char, Char,ft Char Char Char,Footnote Text-GEM,Fußnote,single space,FOOTNOTES,fn,ADB,Footnote Text Char Char Char1,Char,~FootnoteText,A"/>
    <w:basedOn w:val="ac"/>
    <w:link w:val="aff3"/>
    <w:uiPriority w:val="9"/>
    <w:unhideWhenUsed/>
    <w:qFormat/>
    <w:rsid w:val="00A36295"/>
    <w:pPr>
      <w:ind w:left="142" w:hanging="142"/>
    </w:pPr>
    <w:rPr>
      <w:sz w:val="20"/>
    </w:rPr>
  </w:style>
  <w:style w:type="character" w:customStyle="1" w:styleId="aff3">
    <w:name w:val="Текст сноски Знак"/>
    <w:aliases w:val=" Знак1 Знак Знак,Знак1 Знак Знак Знак,Nbpage Moens Знак,ft Знак,Geneva 9 Знак,Font: Geneva 9 Знак,Boston 10 Знак,f Знак, Char Char Знак, Char Знак,ft Char Char Char Знак,Footnote Text-GEM Знак,Fußnote Знак,single space Знак,fn Знак"/>
    <w:link w:val="aff2"/>
    <w:uiPriority w:val="99"/>
    <w:rsid w:val="00A36295"/>
    <w:rPr>
      <w:rFonts w:ascii="Times New Roman" w:hAnsi="Times New Roman" w:cs="Times New Roman"/>
      <w:sz w:val="20"/>
    </w:rPr>
  </w:style>
  <w:style w:type="character" w:styleId="aff4">
    <w:name w:val="footnote reference"/>
    <w:aliases w:val="ftref,fr,16 Point,Superscript 6 Point,Error-Fußnotenzeichen5,Error-Fußnotenzeichen6,Error-Fußnotenzeichen3,Ссылка на сноску 45,Знак сноски-FN,Ciae niinee-FN,Знак сноски 1,Ciae niinee 1,Footnote Reference-GEM,BVI fnr,Ref,de nota al pie,SUPER"/>
    <w:uiPriority w:val="9"/>
    <w:unhideWhenUsed/>
    <w:rsid w:val="00A36295"/>
    <w:rPr>
      <w:vertAlign w:val="superscript"/>
    </w:rPr>
  </w:style>
  <w:style w:type="paragraph" w:styleId="aff5">
    <w:name w:val="List Paragraph"/>
    <w:aliases w:val="Список ненумерованный,ПКФ Список,List Paragraph,Bullet_IRAO,Абзац списка 1,Заголовок2,Абзац2,Абзац 2,Мой Список,нумерация,Bullet List,FooterText,numbered,основной диплом,Ненумерованный список,ПодписьРисунка,ПАРАГРАФ,Абзац списка3,СПИСОК,lp1"/>
    <w:basedOn w:val="ac"/>
    <w:link w:val="aff6"/>
    <w:qFormat/>
    <w:rsid w:val="0003747C"/>
    <w:pPr>
      <w:ind w:firstLine="0"/>
      <w:contextualSpacing/>
    </w:pPr>
  </w:style>
  <w:style w:type="character" w:styleId="aff7">
    <w:name w:val="line number"/>
    <w:basedOn w:val="ae"/>
    <w:uiPriority w:val="99"/>
    <w:semiHidden/>
    <w:unhideWhenUsed/>
    <w:rsid w:val="000E1759"/>
  </w:style>
  <w:style w:type="character" w:customStyle="1" w:styleId="aff8">
    <w:name w:val="Выделение зеленым"/>
    <w:uiPriority w:val="1"/>
    <w:qFormat/>
    <w:rsid w:val="00EA7C69"/>
    <w:rPr>
      <w:color w:val="008000"/>
    </w:rPr>
  </w:style>
  <w:style w:type="paragraph" w:customStyle="1" w:styleId="Default">
    <w:name w:val="Default"/>
    <w:rsid w:val="008B0F13"/>
    <w:pPr>
      <w:autoSpaceDE w:val="0"/>
      <w:autoSpaceDN w:val="0"/>
      <w:adjustRightInd w:val="0"/>
    </w:pPr>
    <w:rPr>
      <w:rFonts w:ascii="Times New Roman" w:hAnsi="Times New Roman"/>
      <w:color w:val="000000"/>
      <w:sz w:val="24"/>
      <w:szCs w:val="24"/>
    </w:rPr>
  </w:style>
  <w:style w:type="paragraph" w:customStyle="1" w:styleId="12">
    <w:name w:val="Стиль1"/>
    <w:basedOn w:val="aff5"/>
    <w:link w:val="19"/>
    <w:rsid w:val="00903653"/>
    <w:pPr>
      <w:numPr>
        <w:numId w:val="1"/>
      </w:numPr>
    </w:pPr>
  </w:style>
  <w:style w:type="paragraph" w:customStyle="1" w:styleId="28">
    <w:name w:val="Стиль2"/>
    <w:basedOn w:val="ac"/>
    <w:link w:val="29"/>
    <w:rsid w:val="009E408C"/>
    <w:pPr>
      <w:ind w:left="1134" w:hanging="1134"/>
    </w:pPr>
    <w:rPr>
      <w:b/>
      <w:sz w:val="22"/>
      <w:szCs w:val="22"/>
    </w:rPr>
  </w:style>
  <w:style w:type="character" w:customStyle="1" w:styleId="aff6">
    <w:name w:val="Абзац списка Знак"/>
    <w:aliases w:val="Список ненумерованный Знак,ПКФ Список Знак,List Paragraph Знак,Bullet_IRAO Знак,Абзац списка 1 Знак,Заголовок2 Знак,Абзац2 Знак,Абзац 2 Знак,Мой Список Знак,нумерация Знак,Bullet List Знак,FooterText Знак,numbered Знак,ПАРАГРАФ Знак"/>
    <w:link w:val="aff5"/>
    <w:rsid w:val="00903653"/>
    <w:rPr>
      <w:rFonts w:ascii="Times New Roman" w:hAnsi="Times New Roman"/>
      <w:sz w:val="24"/>
      <w:szCs w:val="24"/>
    </w:rPr>
  </w:style>
  <w:style w:type="character" w:customStyle="1" w:styleId="19">
    <w:name w:val="Стиль1 Знак"/>
    <w:link w:val="12"/>
    <w:rsid w:val="00903653"/>
    <w:rPr>
      <w:rFonts w:ascii="Times New Roman" w:hAnsi="Times New Roman"/>
      <w:sz w:val="24"/>
      <w:szCs w:val="24"/>
    </w:rPr>
  </w:style>
  <w:style w:type="paragraph" w:customStyle="1" w:styleId="30">
    <w:name w:val="Стиль3"/>
    <w:basedOn w:val="28"/>
    <w:link w:val="36"/>
    <w:rsid w:val="009E408C"/>
    <w:pPr>
      <w:numPr>
        <w:numId w:val="2"/>
      </w:numPr>
    </w:pPr>
  </w:style>
  <w:style w:type="character" w:customStyle="1" w:styleId="29">
    <w:name w:val="Стиль2 Знак"/>
    <w:link w:val="28"/>
    <w:rsid w:val="009E408C"/>
    <w:rPr>
      <w:rFonts w:ascii="Times New Roman" w:hAnsi="Times New Roman" w:cs="Times New Roman"/>
      <w:b/>
      <w:sz w:val="22"/>
      <w:szCs w:val="22"/>
    </w:rPr>
  </w:style>
  <w:style w:type="paragraph" w:customStyle="1" w:styleId="aff9">
    <w:name w:val="Таблица_ИЭПИ"/>
    <w:basedOn w:val="30"/>
    <w:link w:val="affa"/>
    <w:qFormat/>
    <w:rsid w:val="0072201C"/>
    <w:pPr>
      <w:numPr>
        <w:numId w:val="0"/>
      </w:numPr>
      <w:spacing w:after="140"/>
      <w:jc w:val="left"/>
    </w:pPr>
    <w:rPr>
      <w:b w:val="0"/>
    </w:rPr>
  </w:style>
  <w:style w:type="character" w:customStyle="1" w:styleId="36">
    <w:name w:val="Стиль3 Знак"/>
    <w:link w:val="30"/>
    <w:rsid w:val="009E408C"/>
    <w:rPr>
      <w:rFonts w:ascii="Times New Roman" w:hAnsi="Times New Roman"/>
      <w:b/>
      <w:sz w:val="22"/>
      <w:szCs w:val="22"/>
    </w:rPr>
  </w:style>
  <w:style w:type="paragraph" w:customStyle="1" w:styleId="a9">
    <w:name w:val="ку"/>
    <w:basedOn w:val="aff9"/>
    <w:link w:val="affb"/>
    <w:rsid w:val="00600775"/>
    <w:pPr>
      <w:numPr>
        <w:ilvl w:val="1"/>
        <w:numId w:val="5"/>
      </w:numPr>
    </w:pPr>
  </w:style>
  <w:style w:type="character" w:customStyle="1" w:styleId="affa">
    <w:name w:val="Таблица_ИЭПИ Знак"/>
    <w:link w:val="aff9"/>
    <w:rsid w:val="0072201C"/>
    <w:rPr>
      <w:rFonts w:ascii="Times New Roman" w:hAnsi="Times New Roman" w:cs="Times New Roman"/>
      <w:b w:val="0"/>
      <w:sz w:val="22"/>
      <w:szCs w:val="22"/>
    </w:rPr>
  </w:style>
  <w:style w:type="paragraph" w:customStyle="1" w:styleId="44">
    <w:name w:val="Стиль4"/>
    <w:basedOn w:val="aff9"/>
    <w:link w:val="45"/>
    <w:qFormat/>
    <w:rsid w:val="001E315C"/>
    <w:pPr>
      <w:ind w:left="1077" w:hanging="1077"/>
    </w:pPr>
  </w:style>
  <w:style w:type="character" w:customStyle="1" w:styleId="affb">
    <w:name w:val="ку Знак"/>
    <w:link w:val="a9"/>
    <w:rsid w:val="001E315C"/>
    <w:rPr>
      <w:rFonts w:ascii="Times New Roman" w:hAnsi="Times New Roman"/>
      <w:sz w:val="22"/>
      <w:szCs w:val="22"/>
    </w:rPr>
  </w:style>
  <w:style w:type="numbering" w:customStyle="1" w:styleId="5">
    <w:name w:val="Стиль5"/>
    <w:uiPriority w:val="99"/>
    <w:rsid w:val="00600775"/>
    <w:pPr>
      <w:numPr>
        <w:numId w:val="3"/>
      </w:numPr>
    </w:pPr>
  </w:style>
  <w:style w:type="character" w:customStyle="1" w:styleId="45">
    <w:name w:val="Стиль4 Знак"/>
    <w:link w:val="44"/>
    <w:rsid w:val="001E315C"/>
    <w:rPr>
      <w:rFonts w:ascii="Times New Roman" w:hAnsi="Times New Roman" w:cs="Times New Roman"/>
      <w:b w:val="0"/>
      <w:sz w:val="22"/>
      <w:szCs w:val="22"/>
    </w:rPr>
  </w:style>
  <w:style w:type="numbering" w:customStyle="1" w:styleId="6">
    <w:name w:val="Стиль6"/>
    <w:uiPriority w:val="99"/>
    <w:rsid w:val="00600775"/>
    <w:pPr>
      <w:numPr>
        <w:numId w:val="4"/>
      </w:numPr>
    </w:pPr>
  </w:style>
  <w:style w:type="paragraph" w:customStyle="1" w:styleId="ad">
    <w:name w:val="Стиль"/>
    <w:basedOn w:val="aff5"/>
    <w:link w:val="affc"/>
    <w:rsid w:val="0022739B"/>
    <w:rPr>
      <w:b/>
    </w:rPr>
  </w:style>
  <w:style w:type="paragraph" w:styleId="affd">
    <w:name w:val="caption"/>
    <w:aliases w:val="Название объекта Знак Знак Знак Знак,Название объекта Знак Знак Знак,Название объекта Знак Знак,Название объекта Знак Знак Знак Знак Знак Знак,Название объекта Знак Знак Знак Знак Знак Знак Знак,Знак,Название объекта_рисунок,Рисунок,Зн"/>
    <w:basedOn w:val="ac"/>
    <w:next w:val="ac"/>
    <w:link w:val="affe"/>
    <w:uiPriority w:val="1"/>
    <w:unhideWhenUsed/>
    <w:qFormat/>
    <w:rsid w:val="00A248A7"/>
    <w:pPr>
      <w:spacing w:after="200"/>
    </w:pPr>
    <w:rPr>
      <w:i/>
      <w:iCs/>
      <w:color w:val="1F497D"/>
      <w:sz w:val="18"/>
      <w:szCs w:val="18"/>
    </w:rPr>
  </w:style>
  <w:style w:type="character" w:customStyle="1" w:styleId="affc">
    <w:name w:val="Стиль Знак"/>
    <w:link w:val="ad"/>
    <w:rsid w:val="0022739B"/>
    <w:rPr>
      <w:rFonts w:ascii="Times New Roman" w:hAnsi="Times New Roman"/>
      <w:b/>
      <w:sz w:val="24"/>
      <w:szCs w:val="24"/>
    </w:rPr>
  </w:style>
  <w:style w:type="character" w:styleId="afff">
    <w:name w:val="Hyperlink"/>
    <w:uiPriority w:val="99"/>
    <w:unhideWhenUsed/>
    <w:rsid w:val="006A5D31"/>
    <w:rPr>
      <w:color w:val="0000FF"/>
      <w:u w:val="single"/>
    </w:rPr>
  </w:style>
  <w:style w:type="paragraph" w:customStyle="1" w:styleId="afff0">
    <w:name w:val="Рисунок_ИЭПИ"/>
    <w:basedOn w:val="aff9"/>
    <w:link w:val="afff1"/>
    <w:qFormat/>
    <w:rsid w:val="005501F8"/>
    <w:pPr>
      <w:spacing w:before="140" w:after="0"/>
      <w:jc w:val="center"/>
    </w:pPr>
  </w:style>
  <w:style w:type="paragraph" w:customStyle="1" w:styleId="a4">
    <w:name w:val="Список_ИЭПИ_второй"/>
    <w:basedOn w:val="ac"/>
    <w:link w:val="afff2"/>
    <w:qFormat/>
    <w:rsid w:val="003B18B3"/>
    <w:pPr>
      <w:numPr>
        <w:numId w:val="9"/>
      </w:numPr>
      <w:contextualSpacing/>
    </w:pPr>
  </w:style>
  <w:style w:type="character" w:customStyle="1" w:styleId="afff1">
    <w:name w:val="Рисунок_ИЭПИ Знак"/>
    <w:link w:val="afff0"/>
    <w:rsid w:val="005501F8"/>
    <w:rPr>
      <w:rFonts w:ascii="Times New Roman" w:hAnsi="Times New Roman" w:cs="Times New Roman"/>
      <w:b w:val="0"/>
      <w:sz w:val="22"/>
      <w:szCs w:val="22"/>
    </w:rPr>
  </w:style>
  <w:style w:type="character" w:customStyle="1" w:styleId="afff2">
    <w:name w:val="Список_ИЭПИ_второй Знак"/>
    <w:link w:val="a4"/>
    <w:rsid w:val="003B18B3"/>
    <w:rPr>
      <w:rFonts w:ascii="Times New Roman" w:hAnsi="Times New Roman"/>
      <w:sz w:val="24"/>
      <w:szCs w:val="24"/>
    </w:rPr>
  </w:style>
  <w:style w:type="paragraph" w:customStyle="1" w:styleId="a5">
    <w:name w:val="Список_ИЭПИ_первый"/>
    <w:basedOn w:val="aff5"/>
    <w:link w:val="afff3"/>
    <w:qFormat/>
    <w:rsid w:val="00352F80"/>
    <w:pPr>
      <w:numPr>
        <w:numId w:val="10"/>
      </w:numPr>
    </w:pPr>
  </w:style>
  <w:style w:type="character" w:customStyle="1" w:styleId="afff3">
    <w:name w:val="Список_ИЭПИ_первый Знак"/>
    <w:link w:val="a5"/>
    <w:rsid w:val="00352F80"/>
    <w:rPr>
      <w:rFonts w:ascii="Times New Roman" w:hAnsi="Times New Roman"/>
      <w:sz w:val="24"/>
      <w:szCs w:val="24"/>
    </w:rPr>
  </w:style>
  <w:style w:type="paragraph" w:customStyle="1" w:styleId="afff4">
    <w:name w:val="РИСУНОК: Подпись первая строка"/>
    <w:basedOn w:val="ac"/>
    <w:qFormat/>
    <w:rsid w:val="0008182E"/>
    <w:pPr>
      <w:spacing w:after="240"/>
      <w:ind w:left="1701" w:hanging="1701"/>
    </w:pPr>
    <w:rPr>
      <w:rFonts w:ascii="Arial" w:hAnsi="Arial" w:cs="Arial"/>
      <w:b/>
      <w:sz w:val="20"/>
    </w:rPr>
  </w:style>
  <w:style w:type="character" w:customStyle="1" w:styleId="apple-converted-space">
    <w:name w:val="apple-converted-space"/>
    <w:basedOn w:val="ae"/>
    <w:rsid w:val="0008182E"/>
  </w:style>
  <w:style w:type="character" w:styleId="afff5">
    <w:name w:val="Emphasis"/>
    <w:aliases w:val="1"/>
    <w:uiPriority w:val="20"/>
    <w:qFormat/>
    <w:rsid w:val="0008182E"/>
    <w:rPr>
      <w:i/>
      <w:iCs/>
    </w:rPr>
  </w:style>
  <w:style w:type="character" w:styleId="afff6">
    <w:name w:val="Strong"/>
    <w:uiPriority w:val="22"/>
    <w:qFormat/>
    <w:rsid w:val="0008182E"/>
    <w:rPr>
      <w:b/>
      <w:bCs/>
    </w:rPr>
  </w:style>
  <w:style w:type="character" w:styleId="afff7">
    <w:name w:val="annotation reference"/>
    <w:uiPriority w:val="99"/>
    <w:unhideWhenUsed/>
    <w:rsid w:val="0008182E"/>
    <w:rPr>
      <w:sz w:val="16"/>
      <w:szCs w:val="16"/>
    </w:rPr>
  </w:style>
  <w:style w:type="paragraph" w:styleId="afff8">
    <w:name w:val="annotation text"/>
    <w:basedOn w:val="ac"/>
    <w:link w:val="afff9"/>
    <w:uiPriority w:val="99"/>
    <w:unhideWhenUsed/>
    <w:rsid w:val="0008182E"/>
    <w:pPr>
      <w:spacing w:after="160"/>
      <w:ind w:firstLine="0"/>
      <w:jc w:val="left"/>
    </w:pPr>
    <w:rPr>
      <w:rFonts w:ascii="Cambria" w:eastAsia="Cambria" w:hAnsi="Cambria"/>
      <w:sz w:val="20"/>
      <w:szCs w:val="20"/>
      <w:lang w:eastAsia="en-US"/>
    </w:rPr>
  </w:style>
  <w:style w:type="character" w:customStyle="1" w:styleId="afff9">
    <w:name w:val="Текст примечания Знак"/>
    <w:link w:val="afff8"/>
    <w:uiPriority w:val="99"/>
    <w:rsid w:val="0008182E"/>
    <w:rPr>
      <w:rFonts w:eastAsia="Cambria"/>
      <w:sz w:val="20"/>
      <w:szCs w:val="20"/>
      <w:lang w:eastAsia="en-US"/>
    </w:rPr>
  </w:style>
  <w:style w:type="paragraph" w:styleId="afffa">
    <w:name w:val="annotation subject"/>
    <w:basedOn w:val="afff8"/>
    <w:next w:val="afff8"/>
    <w:link w:val="afffb"/>
    <w:uiPriority w:val="99"/>
    <w:semiHidden/>
    <w:unhideWhenUsed/>
    <w:rsid w:val="0008182E"/>
    <w:rPr>
      <w:b/>
      <w:bCs/>
    </w:rPr>
  </w:style>
  <w:style w:type="character" w:customStyle="1" w:styleId="afffb">
    <w:name w:val="Тема примечания Знак"/>
    <w:link w:val="afffa"/>
    <w:uiPriority w:val="99"/>
    <w:rsid w:val="0008182E"/>
    <w:rPr>
      <w:rFonts w:eastAsia="Cambria"/>
      <w:b/>
      <w:bCs/>
      <w:sz w:val="20"/>
      <w:szCs w:val="20"/>
      <w:lang w:eastAsia="en-US"/>
    </w:rPr>
  </w:style>
  <w:style w:type="paragraph" w:customStyle="1" w:styleId="BasicParagraph">
    <w:name w:val="[Basic Paragraph]"/>
    <w:basedOn w:val="ac"/>
    <w:uiPriority w:val="99"/>
    <w:rsid w:val="0008182E"/>
    <w:pPr>
      <w:spacing w:line="288" w:lineRule="auto"/>
      <w:ind w:firstLine="0"/>
      <w:jc w:val="left"/>
      <w:textAlignment w:val="center"/>
    </w:pPr>
    <w:rPr>
      <w:rFonts w:eastAsia="Calibri"/>
      <w:color w:val="000000"/>
      <w:lang w:val="en-GB" w:eastAsia="en-US"/>
    </w:rPr>
  </w:style>
  <w:style w:type="paragraph" w:styleId="afffc">
    <w:name w:val="Body Text Indent"/>
    <w:aliases w:val="Основной текст с отступом Знак Знак Знак,Основной текст с отступом Знак Знак,Основной текст с отступом Знак2 Знак,Основной текст с отступом Знак1 Знак Знак,Основной текст с отступом Знак Знак1 Зна"/>
    <w:basedOn w:val="ac"/>
    <w:link w:val="afffd"/>
    <w:unhideWhenUsed/>
    <w:rsid w:val="0008182E"/>
    <w:pPr>
      <w:spacing w:after="120" w:line="276" w:lineRule="auto"/>
      <w:ind w:left="283" w:firstLine="0"/>
      <w:jc w:val="left"/>
    </w:pPr>
    <w:rPr>
      <w:rFonts w:ascii="Cambria" w:hAnsi="Cambria"/>
      <w:sz w:val="22"/>
      <w:szCs w:val="22"/>
    </w:rPr>
  </w:style>
  <w:style w:type="character" w:customStyle="1" w:styleId="afffd">
    <w:name w:val="Основной текст с отступом Знак"/>
    <w:aliases w:val="Основной текст с отступом Знак Знак Знак Знак1,Основной текст с отступом Знак Знак Знак2,Основной текст с отступом Знак2 Знак Знак1,Основной текст с отступом Знак1 Знак Знак Знак1"/>
    <w:link w:val="afffc"/>
    <w:rsid w:val="0008182E"/>
    <w:rPr>
      <w:sz w:val="22"/>
      <w:szCs w:val="22"/>
    </w:rPr>
  </w:style>
  <w:style w:type="character" w:styleId="afffe">
    <w:name w:val="FollowedHyperlink"/>
    <w:uiPriority w:val="99"/>
    <w:unhideWhenUsed/>
    <w:rsid w:val="0008182E"/>
    <w:rPr>
      <w:color w:val="800080"/>
      <w:u w:val="single"/>
    </w:rPr>
  </w:style>
  <w:style w:type="paragraph" w:styleId="affff">
    <w:name w:val="Body Text"/>
    <w:aliases w:val="b,Основной текст Знак Char Char,Основной текст Знак Char Char Char Char,Основной текст Знак Char Char Char Char Char,Основной текст Знак Знак Знак,Основной текст Знак Знак,Основной текст Знак Char,Body Text 3,Знак1,Oaaee?iue,io?ao_ii?iaeu"/>
    <w:basedOn w:val="ac"/>
    <w:link w:val="affff0"/>
    <w:unhideWhenUsed/>
    <w:qFormat/>
    <w:rsid w:val="0008182E"/>
    <w:pPr>
      <w:spacing w:after="120"/>
      <w:ind w:firstLine="0"/>
      <w:jc w:val="left"/>
    </w:pPr>
    <w:rPr>
      <w:rFonts w:ascii="Calibri" w:eastAsia="Times New Roman" w:hAnsi="Calibri"/>
      <w:lang w:val="en-US" w:eastAsia="en-US" w:bidi="en-US"/>
    </w:rPr>
  </w:style>
  <w:style w:type="character" w:customStyle="1" w:styleId="affff0">
    <w:name w:val="Основной текст Знак"/>
    <w:aliases w:val="b Знак,Основной текст Знак Char Char Знак,Основной текст Знак Char Char Char Char Знак,Основной текст Знак Char Char Char Char Char Знак,Основной текст Знак Знак Знак Знак,Основной текст Знак Знак Знак1,Основной текст Знак Char Знак"/>
    <w:link w:val="affff"/>
    <w:uiPriority w:val="99"/>
    <w:rsid w:val="0008182E"/>
    <w:rPr>
      <w:rFonts w:ascii="Calibri" w:eastAsia="Times New Roman" w:hAnsi="Calibri" w:cs="Times New Roman"/>
      <w:lang w:val="en-US" w:eastAsia="en-US" w:bidi="en-US"/>
    </w:rPr>
  </w:style>
  <w:style w:type="character" w:customStyle="1" w:styleId="affe">
    <w:name w:val="Название объекта Знак"/>
    <w:aliases w:val="Название объекта Знак Знак Знак Знак Знак,Название объекта Знак Знак Знак Знак1,Название объекта Знак Знак Знак1,Название объекта Знак Знак Знак Знак Знак Знак Знак1,Название объекта Знак Знак Знак Знак Знак Знак Знак Знак,Зн Знак"/>
    <w:link w:val="affd"/>
    <w:uiPriority w:val="1"/>
    <w:locked/>
    <w:rsid w:val="0008182E"/>
    <w:rPr>
      <w:rFonts w:ascii="Times New Roman" w:hAnsi="Times New Roman" w:cs="Times New Roman"/>
      <w:i/>
      <w:iCs/>
      <w:color w:val="1F497D"/>
      <w:sz w:val="18"/>
      <w:szCs w:val="18"/>
    </w:rPr>
  </w:style>
  <w:style w:type="paragraph" w:styleId="a">
    <w:name w:val="List Bullet"/>
    <w:basedOn w:val="ac"/>
    <w:unhideWhenUsed/>
    <w:rsid w:val="0008182E"/>
    <w:pPr>
      <w:numPr>
        <w:numId w:val="6"/>
      </w:numPr>
    </w:pPr>
    <w:rPr>
      <w:rFonts w:ascii="Calibri" w:eastAsia="Times New Roman" w:hAnsi="Calibri"/>
      <w:lang w:val="en-US" w:bidi="en-US"/>
    </w:rPr>
  </w:style>
  <w:style w:type="paragraph" w:styleId="20">
    <w:name w:val="List Bullet 2"/>
    <w:aliases w:val="EIA Bullet 2,Nienie a?e. 2,Ñïèñîê áþë. 2,Список бюл. 2"/>
    <w:basedOn w:val="ac"/>
    <w:unhideWhenUsed/>
    <w:rsid w:val="0008182E"/>
    <w:pPr>
      <w:numPr>
        <w:numId w:val="7"/>
      </w:numPr>
      <w:tabs>
        <w:tab w:val="clear" w:pos="720"/>
        <w:tab w:val="num" w:pos="1843"/>
      </w:tabs>
      <w:ind w:left="709" w:firstLine="709"/>
    </w:pPr>
    <w:rPr>
      <w:rFonts w:ascii="Calibri" w:eastAsia="Times New Roman" w:hAnsi="Calibri"/>
      <w:lang w:val="en-US" w:bidi="en-US"/>
    </w:rPr>
  </w:style>
  <w:style w:type="paragraph" w:styleId="affff1">
    <w:name w:val="Title"/>
    <w:aliases w:val="Заголовок3,EcoPro0,Колонтитул текст,Рис"/>
    <w:basedOn w:val="ac"/>
    <w:next w:val="ac"/>
    <w:link w:val="affff2"/>
    <w:qFormat/>
    <w:rsid w:val="0008182E"/>
    <w:pPr>
      <w:spacing w:before="240" w:after="60"/>
      <w:ind w:firstLine="0"/>
      <w:jc w:val="center"/>
      <w:outlineLvl w:val="0"/>
    </w:pPr>
    <w:rPr>
      <w:rFonts w:ascii="Cambria" w:eastAsia="Times New Roman" w:hAnsi="Cambria"/>
      <w:b/>
      <w:bCs/>
      <w:kern w:val="28"/>
      <w:sz w:val="32"/>
      <w:szCs w:val="32"/>
      <w:lang w:val="en-US" w:eastAsia="en-US" w:bidi="en-US"/>
    </w:rPr>
  </w:style>
  <w:style w:type="character" w:customStyle="1" w:styleId="affff2">
    <w:name w:val="Заголовок Знак"/>
    <w:aliases w:val="Заголовок3 Знак,EcoPro0 Знак,Колонтитул текст Знак1,Рис Знак"/>
    <w:link w:val="affff1"/>
    <w:rsid w:val="0008182E"/>
    <w:rPr>
      <w:rFonts w:ascii="Cambria" w:eastAsia="Times New Roman" w:hAnsi="Cambria" w:cs="Times New Roman"/>
      <w:b/>
      <w:bCs/>
      <w:kern w:val="28"/>
      <w:sz w:val="32"/>
      <w:szCs w:val="32"/>
      <w:lang w:val="en-US" w:eastAsia="en-US" w:bidi="en-US"/>
    </w:rPr>
  </w:style>
  <w:style w:type="paragraph" w:styleId="affff3">
    <w:name w:val="Subtitle"/>
    <w:basedOn w:val="ac"/>
    <w:next w:val="ac"/>
    <w:link w:val="affff4"/>
    <w:qFormat/>
    <w:rsid w:val="0008182E"/>
    <w:pPr>
      <w:spacing w:after="60"/>
      <w:ind w:firstLine="0"/>
      <w:jc w:val="center"/>
      <w:outlineLvl w:val="1"/>
    </w:pPr>
    <w:rPr>
      <w:rFonts w:ascii="Cambria" w:eastAsia="Times New Roman" w:hAnsi="Cambria"/>
      <w:lang w:val="en-US" w:eastAsia="en-US" w:bidi="en-US"/>
    </w:rPr>
  </w:style>
  <w:style w:type="character" w:customStyle="1" w:styleId="affff4">
    <w:name w:val="Подзаголовок Знак"/>
    <w:link w:val="affff3"/>
    <w:rsid w:val="0008182E"/>
    <w:rPr>
      <w:rFonts w:ascii="Cambria" w:eastAsia="Times New Roman" w:hAnsi="Cambria" w:cs="Times New Roman"/>
      <w:lang w:val="en-US" w:eastAsia="en-US" w:bidi="en-US"/>
    </w:rPr>
  </w:style>
  <w:style w:type="paragraph" w:styleId="affff5">
    <w:name w:val="Document Map"/>
    <w:basedOn w:val="ac"/>
    <w:link w:val="affff6"/>
    <w:unhideWhenUsed/>
    <w:rsid w:val="0008182E"/>
    <w:pPr>
      <w:shd w:val="clear" w:color="auto" w:fill="000080"/>
      <w:ind w:firstLine="0"/>
      <w:jc w:val="left"/>
    </w:pPr>
    <w:rPr>
      <w:rFonts w:ascii="Tahoma" w:eastAsia="Times New Roman" w:hAnsi="Tahoma" w:cs="Tahoma"/>
      <w:lang w:val="en-US" w:eastAsia="en-US" w:bidi="en-US"/>
    </w:rPr>
  </w:style>
  <w:style w:type="character" w:customStyle="1" w:styleId="affff6">
    <w:name w:val="Схема документа Знак"/>
    <w:link w:val="affff5"/>
    <w:rsid w:val="0008182E"/>
    <w:rPr>
      <w:rFonts w:ascii="Tahoma" w:eastAsia="Times New Roman" w:hAnsi="Tahoma" w:cs="Tahoma"/>
      <w:shd w:val="clear" w:color="auto" w:fill="000080"/>
      <w:lang w:val="en-US" w:eastAsia="en-US" w:bidi="en-US"/>
    </w:rPr>
  </w:style>
  <w:style w:type="character" w:customStyle="1" w:styleId="afb">
    <w:name w:val="Без интервала Знак"/>
    <w:link w:val="afa"/>
    <w:uiPriority w:val="1"/>
    <w:locked/>
    <w:rsid w:val="0008182E"/>
    <w:rPr>
      <w:rFonts w:ascii="Times New Roman" w:hAnsi="Times New Roman" w:cs="Times New Roman"/>
    </w:rPr>
  </w:style>
  <w:style w:type="paragraph" w:styleId="2a">
    <w:name w:val="Quote"/>
    <w:basedOn w:val="ac"/>
    <w:next w:val="ac"/>
    <w:link w:val="2b"/>
    <w:uiPriority w:val="29"/>
    <w:qFormat/>
    <w:rsid w:val="0008182E"/>
    <w:pPr>
      <w:ind w:firstLine="0"/>
      <w:jc w:val="left"/>
    </w:pPr>
    <w:rPr>
      <w:rFonts w:ascii="Calibri" w:eastAsia="Times New Roman" w:hAnsi="Calibri"/>
      <w:i/>
      <w:lang w:val="en-US" w:eastAsia="en-US" w:bidi="en-US"/>
    </w:rPr>
  </w:style>
  <w:style w:type="character" w:customStyle="1" w:styleId="2b">
    <w:name w:val="Цитата 2 Знак"/>
    <w:link w:val="2a"/>
    <w:uiPriority w:val="29"/>
    <w:rsid w:val="0008182E"/>
    <w:rPr>
      <w:rFonts w:ascii="Calibri" w:eastAsia="Times New Roman" w:hAnsi="Calibri" w:cs="Times New Roman"/>
      <w:i/>
      <w:lang w:val="en-US" w:eastAsia="en-US" w:bidi="en-US"/>
    </w:rPr>
  </w:style>
  <w:style w:type="paragraph" w:styleId="affff7">
    <w:name w:val="Intense Quote"/>
    <w:basedOn w:val="ac"/>
    <w:next w:val="ac"/>
    <w:link w:val="affff8"/>
    <w:uiPriority w:val="30"/>
    <w:qFormat/>
    <w:rsid w:val="0008182E"/>
    <w:pPr>
      <w:ind w:left="720" w:right="720" w:firstLine="0"/>
      <w:jc w:val="left"/>
    </w:pPr>
    <w:rPr>
      <w:rFonts w:ascii="Calibri" w:eastAsia="Times New Roman" w:hAnsi="Calibri"/>
      <w:b/>
      <w:i/>
      <w:szCs w:val="22"/>
      <w:lang w:val="en-US" w:eastAsia="en-US" w:bidi="en-US"/>
    </w:rPr>
  </w:style>
  <w:style w:type="character" w:customStyle="1" w:styleId="affff8">
    <w:name w:val="Выделенная цитата Знак"/>
    <w:link w:val="affff7"/>
    <w:uiPriority w:val="30"/>
    <w:rsid w:val="0008182E"/>
    <w:rPr>
      <w:rFonts w:ascii="Calibri" w:eastAsia="Times New Roman" w:hAnsi="Calibri" w:cs="Times New Roman"/>
      <w:b/>
      <w:i/>
      <w:szCs w:val="22"/>
      <w:lang w:val="en-US" w:eastAsia="en-US" w:bidi="en-US"/>
    </w:rPr>
  </w:style>
  <w:style w:type="paragraph" w:customStyle="1" w:styleId="affff9">
    <w:name w:val="рисунок"/>
    <w:basedOn w:val="ac"/>
    <w:next w:val="affd"/>
    <w:rsid w:val="0008182E"/>
    <w:pPr>
      <w:keepNext/>
      <w:ind w:firstLine="0"/>
      <w:jc w:val="center"/>
    </w:pPr>
    <w:rPr>
      <w:rFonts w:ascii="Arial" w:eastAsia="Times New Roman" w:hAnsi="Arial"/>
      <w:b/>
      <w:lang w:val="en-US" w:bidi="en-US"/>
    </w:rPr>
  </w:style>
  <w:style w:type="paragraph" w:customStyle="1" w:styleId="affffa">
    <w:name w:val="Примечание"/>
    <w:next w:val="ac"/>
    <w:rsid w:val="0008182E"/>
    <w:pPr>
      <w:widowControl w:val="0"/>
      <w:tabs>
        <w:tab w:val="left" w:pos="1491"/>
      </w:tabs>
      <w:spacing w:before="120" w:after="200" w:line="276" w:lineRule="auto"/>
      <w:ind w:left="1491" w:hanging="1491"/>
      <w:jc w:val="both"/>
    </w:pPr>
    <w:rPr>
      <w:rFonts w:ascii="Calibri" w:eastAsia="Times New Roman" w:hAnsi="Calibri"/>
      <w:sz w:val="22"/>
      <w:szCs w:val="22"/>
    </w:rPr>
  </w:style>
  <w:style w:type="character" w:customStyle="1" w:styleId="2105">
    <w:name w:val="Осн. текст 2.105 Знак"/>
    <w:link w:val="21050"/>
    <w:locked/>
    <w:rsid w:val="0008182E"/>
    <w:rPr>
      <w:lang w:val="en-US" w:bidi="en-US"/>
    </w:rPr>
  </w:style>
  <w:style w:type="paragraph" w:customStyle="1" w:styleId="21050">
    <w:name w:val="Осн. текст 2.105"/>
    <w:basedOn w:val="ac"/>
    <w:link w:val="2105"/>
    <w:rsid w:val="0008182E"/>
    <w:pPr>
      <w:spacing w:line="360" w:lineRule="auto"/>
    </w:pPr>
    <w:rPr>
      <w:rFonts w:ascii="Cambria" w:hAnsi="Cambria"/>
      <w:lang w:val="en-US" w:bidi="en-US"/>
    </w:rPr>
  </w:style>
  <w:style w:type="character" w:customStyle="1" w:styleId="affffb">
    <w:name w:val="Основной текст продолжение Знак"/>
    <w:link w:val="affffc"/>
    <w:locked/>
    <w:rsid w:val="0008182E"/>
    <w:rPr>
      <w:lang w:val="en-US" w:bidi="en-US"/>
    </w:rPr>
  </w:style>
  <w:style w:type="paragraph" w:customStyle="1" w:styleId="affffc">
    <w:name w:val="Основной текст продолжение"/>
    <w:basedOn w:val="affff"/>
    <w:next w:val="affff"/>
    <w:link w:val="affffb"/>
    <w:rsid w:val="0008182E"/>
    <w:pPr>
      <w:spacing w:before="120" w:after="0"/>
      <w:ind w:firstLine="709"/>
      <w:jc w:val="both"/>
    </w:pPr>
    <w:rPr>
      <w:rFonts w:ascii="Cambria" w:eastAsia="MS Mincho" w:hAnsi="Cambria"/>
      <w:lang w:eastAsia="ru-RU"/>
    </w:rPr>
  </w:style>
  <w:style w:type="paragraph" w:customStyle="1" w:styleId="Style10">
    <w:name w:val="Style10"/>
    <w:basedOn w:val="ac"/>
    <w:uiPriority w:val="99"/>
    <w:rsid w:val="0008182E"/>
    <w:pPr>
      <w:spacing w:line="199" w:lineRule="exact"/>
      <w:ind w:firstLine="0"/>
      <w:jc w:val="left"/>
    </w:pPr>
    <w:rPr>
      <w:rFonts w:ascii="Calibri" w:eastAsia="Times New Roman" w:hAnsi="Calibri"/>
      <w:lang w:val="en-US" w:bidi="en-US"/>
    </w:rPr>
  </w:style>
  <w:style w:type="paragraph" w:customStyle="1" w:styleId="Style9">
    <w:name w:val="Style9"/>
    <w:basedOn w:val="ac"/>
    <w:uiPriority w:val="99"/>
    <w:rsid w:val="0008182E"/>
    <w:pPr>
      <w:ind w:firstLine="0"/>
      <w:jc w:val="right"/>
    </w:pPr>
    <w:rPr>
      <w:rFonts w:ascii="Calibri" w:eastAsia="Times New Roman" w:hAnsi="Calibri"/>
      <w:lang w:val="en-US" w:bidi="en-US"/>
    </w:rPr>
  </w:style>
  <w:style w:type="character" w:styleId="affffd">
    <w:name w:val="Subtle Emphasis"/>
    <w:uiPriority w:val="19"/>
    <w:qFormat/>
    <w:rsid w:val="0008182E"/>
    <w:rPr>
      <w:i/>
      <w:iCs w:val="0"/>
      <w:color w:val="5A5A5A"/>
    </w:rPr>
  </w:style>
  <w:style w:type="character" w:styleId="affffe">
    <w:name w:val="Intense Emphasis"/>
    <w:uiPriority w:val="21"/>
    <w:qFormat/>
    <w:rsid w:val="0008182E"/>
    <w:rPr>
      <w:b/>
      <w:bCs w:val="0"/>
      <w:i/>
      <w:iCs w:val="0"/>
      <w:sz w:val="24"/>
      <w:szCs w:val="24"/>
      <w:u w:val="single"/>
    </w:rPr>
  </w:style>
  <w:style w:type="character" w:styleId="afffff">
    <w:name w:val="Subtle Reference"/>
    <w:uiPriority w:val="31"/>
    <w:qFormat/>
    <w:rsid w:val="0008182E"/>
    <w:rPr>
      <w:sz w:val="24"/>
      <w:szCs w:val="24"/>
      <w:u w:val="single"/>
    </w:rPr>
  </w:style>
  <w:style w:type="character" w:styleId="afffff0">
    <w:name w:val="Intense Reference"/>
    <w:uiPriority w:val="32"/>
    <w:qFormat/>
    <w:rsid w:val="0008182E"/>
    <w:rPr>
      <w:b/>
      <w:bCs w:val="0"/>
      <w:sz w:val="24"/>
      <w:u w:val="single"/>
    </w:rPr>
  </w:style>
  <w:style w:type="character" w:styleId="afffff1">
    <w:name w:val="Book Title"/>
    <w:uiPriority w:val="99"/>
    <w:qFormat/>
    <w:rsid w:val="0008182E"/>
    <w:rPr>
      <w:rFonts w:ascii="Cambria" w:eastAsia="Times New Roman" w:hAnsi="Cambria" w:hint="default"/>
      <w:b/>
      <w:bCs w:val="0"/>
      <w:i/>
      <w:iCs w:val="0"/>
      <w:sz w:val="24"/>
      <w:szCs w:val="24"/>
    </w:rPr>
  </w:style>
  <w:style w:type="character" w:customStyle="1" w:styleId="2c">
    <w:name w:val="Основной текст с отступом Знак2"/>
    <w:aliases w:val="Знак1 Знак"/>
    <w:rsid w:val="0008182E"/>
    <w:rPr>
      <w:bCs/>
      <w:sz w:val="24"/>
      <w:szCs w:val="24"/>
      <w:lang w:val="ru-RU" w:eastAsia="ru-RU" w:bidi="ar-SA"/>
    </w:rPr>
  </w:style>
  <w:style w:type="character" w:customStyle="1" w:styleId="afffff2">
    <w:name w:val="Валентина Знак"/>
    <w:rsid w:val="0008182E"/>
    <w:rPr>
      <w:rFonts w:ascii="Times New Roman" w:eastAsia="Times New Roman" w:hAnsi="Times New Roman" w:cs="Times New Roman" w:hint="default"/>
      <w:bCs/>
      <w:spacing w:val="-4"/>
      <w:sz w:val="24"/>
      <w:szCs w:val="24"/>
      <w:lang w:val="ru-RU" w:eastAsia="ru-RU" w:bidi="ar-SA"/>
    </w:rPr>
  </w:style>
  <w:style w:type="character" w:customStyle="1" w:styleId="2d">
    <w:name w:val="Валентина Знак2"/>
    <w:rsid w:val="0008182E"/>
    <w:rPr>
      <w:rFonts w:ascii="Times New Roman" w:eastAsia="Times New Roman" w:hAnsi="Times New Roman" w:cs="Times New Roman" w:hint="default"/>
      <w:bCs/>
      <w:spacing w:val="-4"/>
      <w:sz w:val="24"/>
      <w:szCs w:val="24"/>
      <w:lang w:val="ru-RU" w:eastAsia="ru-RU" w:bidi="ar-SA"/>
    </w:rPr>
  </w:style>
  <w:style w:type="character" w:customStyle="1" w:styleId="FontStyle47">
    <w:name w:val="Font Style47"/>
    <w:uiPriority w:val="99"/>
    <w:rsid w:val="0008182E"/>
    <w:rPr>
      <w:rFonts w:ascii="Times New Roman" w:hAnsi="Times New Roman" w:cs="Times New Roman" w:hint="default"/>
      <w:sz w:val="18"/>
      <w:szCs w:val="18"/>
    </w:rPr>
  </w:style>
  <w:style w:type="paragraph" w:customStyle="1" w:styleId="afffff3">
    <w:name w:val="!Таблица"/>
    <w:basedOn w:val="ac"/>
    <w:link w:val="afffff4"/>
    <w:qFormat/>
    <w:rsid w:val="0008182E"/>
    <w:pPr>
      <w:spacing w:before="140"/>
      <w:ind w:firstLine="0"/>
    </w:pPr>
    <w:rPr>
      <w:rFonts w:ascii="Arial" w:eastAsia="Times New Roman" w:hAnsi="Arial" w:cs="Arial"/>
      <w:b/>
      <w:bCs/>
      <w:sz w:val="22"/>
      <w:szCs w:val="20"/>
    </w:rPr>
  </w:style>
  <w:style w:type="table" w:customStyle="1" w:styleId="1a">
    <w:name w:val="Сетка таблицы1"/>
    <w:basedOn w:val="af"/>
    <w:next w:val="af8"/>
    <w:uiPriority w:val="59"/>
    <w:rsid w:val="0008182E"/>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b">
    <w:name w:val="Нет списка1"/>
    <w:next w:val="af0"/>
    <w:uiPriority w:val="99"/>
    <w:semiHidden/>
    <w:unhideWhenUsed/>
    <w:rsid w:val="0008182E"/>
  </w:style>
  <w:style w:type="paragraph" w:customStyle="1" w:styleId="TableParagraph">
    <w:name w:val="Table Paragraph"/>
    <w:basedOn w:val="ac"/>
    <w:uiPriority w:val="1"/>
    <w:qFormat/>
    <w:rsid w:val="0008182E"/>
    <w:pPr>
      <w:ind w:firstLine="0"/>
      <w:jc w:val="left"/>
    </w:pPr>
    <w:rPr>
      <w:rFonts w:eastAsia="Cambria"/>
      <w:lang w:eastAsia="en-US"/>
    </w:rPr>
  </w:style>
  <w:style w:type="character" w:customStyle="1" w:styleId="TextOSRPSEIC">
    <w:name w:val="Text OSRP SEIC Знак"/>
    <w:link w:val="TextOSRPSEIC0"/>
    <w:locked/>
    <w:rsid w:val="0008182E"/>
    <w:rPr>
      <w:rFonts w:ascii="Arial" w:eastAsia="Times New Roman" w:hAnsi="Arial" w:cs="Arial"/>
      <w:lang w:val="x-none"/>
    </w:rPr>
  </w:style>
  <w:style w:type="paragraph" w:customStyle="1" w:styleId="TextOSRPSEIC0">
    <w:name w:val="Text OSRP SEIC"/>
    <w:basedOn w:val="ac"/>
    <w:link w:val="TextOSRPSEIC"/>
    <w:rsid w:val="0008182E"/>
    <w:pPr>
      <w:spacing w:after="120"/>
      <w:ind w:left="851" w:firstLine="0"/>
    </w:pPr>
    <w:rPr>
      <w:rFonts w:ascii="Arial" w:eastAsia="Times New Roman" w:hAnsi="Arial" w:cs="Arial"/>
      <w:lang w:val="x-none"/>
    </w:rPr>
  </w:style>
  <w:style w:type="paragraph" w:customStyle="1" w:styleId="BulletedList1">
    <w:name w:val="Bulleted List 1"/>
    <w:basedOn w:val="ac"/>
    <w:rsid w:val="0008182E"/>
    <w:pPr>
      <w:tabs>
        <w:tab w:val="num" w:pos="643"/>
      </w:tabs>
      <w:spacing w:after="120"/>
      <w:ind w:left="643" w:hanging="360"/>
    </w:pPr>
    <w:rPr>
      <w:rFonts w:ascii="Arial" w:eastAsia="Times New Roman" w:hAnsi="Arial" w:cs="Arial"/>
      <w:szCs w:val="20"/>
    </w:rPr>
  </w:style>
  <w:style w:type="table" w:customStyle="1" w:styleId="TableNormal">
    <w:name w:val="Table Normal"/>
    <w:uiPriority w:val="2"/>
    <w:semiHidden/>
    <w:unhideWhenUsed/>
    <w:qFormat/>
    <w:rsid w:val="0008182E"/>
    <w:pPr>
      <w:widowControl w:val="0"/>
    </w:pPr>
    <w:rPr>
      <w:rFonts w:eastAsia="Cambria"/>
      <w:sz w:val="22"/>
      <w:szCs w:val="22"/>
      <w:lang w:val="en-US" w:eastAsia="en-US"/>
    </w:rPr>
    <w:tblPr>
      <w:tblInd w:w="0" w:type="dxa"/>
      <w:tblCellMar>
        <w:top w:w="0" w:type="dxa"/>
        <w:left w:w="0" w:type="dxa"/>
        <w:bottom w:w="0" w:type="dxa"/>
        <w:right w:w="0" w:type="dxa"/>
      </w:tblCellMar>
    </w:tblPr>
  </w:style>
  <w:style w:type="character" w:customStyle="1" w:styleId="111">
    <w:name w:val="Заголовок 1 Знак1"/>
    <w:aliases w:val="Заголовок 1 PDV Знак1,11. Заголовок 1 Знак1,номер приложения Знак1,EIA H1 Знак1,HEADING 1 Знак1,§1. Знак1,ALK_K1 Знак1,titre1 Знак1,1 heading 1 Знак1,Caaieiaie aei?ac Знак1,çàãîëîâîê 1 Знак1,caaieiaie 1 Знак1,Заголовок биораз Знак1"/>
    <w:rsid w:val="0008182E"/>
    <w:rPr>
      <w:rFonts w:ascii="Calibri" w:eastAsia="MS Gothic" w:hAnsi="Calibri" w:cs="Times New Roman"/>
      <w:b/>
      <w:bCs/>
      <w:color w:val="365F91"/>
      <w:sz w:val="28"/>
      <w:szCs w:val="28"/>
    </w:rPr>
  </w:style>
  <w:style w:type="character" w:customStyle="1" w:styleId="210">
    <w:name w:val="Заголовок 2 Знак1"/>
    <w:aliases w:val="- 1.1 Знак1,Title3 Знак1,Head 9.1 Знак1,RoyHead2 Знак1,EIA H2 Знак1,Section Знак1,Heading 2 Char1 Знак1,Heading 2 Char Char Знак1,Heading 2 Char1 Char Char Знак1,Heading 2 Char Char Char Char Знак1,Heading 2 Char Char1 Знак Знак1"/>
    <w:rsid w:val="0008182E"/>
    <w:rPr>
      <w:rFonts w:ascii="Calibri" w:eastAsia="MS Gothic" w:hAnsi="Calibri" w:cs="Times New Roman"/>
      <w:b/>
      <w:bCs/>
      <w:color w:val="4F81BD"/>
      <w:sz w:val="26"/>
      <w:szCs w:val="26"/>
    </w:rPr>
  </w:style>
  <w:style w:type="character" w:customStyle="1" w:styleId="310">
    <w:name w:val="Заголовок 3 Знак1"/>
    <w:aliases w:val="Заголовок 11 Знак1,- 1.1.1 Знак1,RSKH3 Знак1,ITTHEADER3 Знак1,Subhead C Знак1,OG Heading 3 Знак1,Ведомость (название) Знак1,EIA H3 Знак1,Topic Знак1"/>
    <w:uiPriority w:val="9"/>
    <w:semiHidden/>
    <w:rsid w:val="0008182E"/>
    <w:rPr>
      <w:rFonts w:ascii="Calibri" w:eastAsia="MS Gothic" w:hAnsi="Calibri" w:cs="Times New Roman"/>
      <w:b/>
      <w:bCs/>
      <w:color w:val="4F81BD"/>
      <w:sz w:val="22"/>
      <w:szCs w:val="22"/>
    </w:rPr>
  </w:style>
  <w:style w:type="character" w:customStyle="1" w:styleId="EIAH41">
    <w:name w:val="EIA H4 Знак1"/>
    <w:aliases w:val="Map Title Знак1"/>
    <w:uiPriority w:val="9"/>
    <w:semiHidden/>
    <w:rsid w:val="0008182E"/>
    <w:rPr>
      <w:rFonts w:ascii="Calibri" w:eastAsia="MS Gothic" w:hAnsi="Calibri" w:cs="Times New Roman"/>
      <w:b/>
      <w:bCs/>
      <w:i/>
      <w:iCs/>
      <w:color w:val="4F81BD"/>
      <w:sz w:val="22"/>
      <w:szCs w:val="22"/>
    </w:rPr>
  </w:style>
  <w:style w:type="character" w:customStyle="1" w:styleId="510">
    <w:name w:val="Заголовок 5 Знак1"/>
    <w:aliases w:val="обычный Знак1,Underline Знак1,Bold Знак1,Bold Underline Знак1,EIA H5 Знак1,Block Label Знак1"/>
    <w:uiPriority w:val="9"/>
    <w:semiHidden/>
    <w:rsid w:val="0008182E"/>
    <w:rPr>
      <w:rFonts w:ascii="Calibri" w:eastAsia="MS Gothic" w:hAnsi="Calibri" w:cs="Times New Roman"/>
      <w:color w:val="243F60"/>
      <w:sz w:val="22"/>
      <w:szCs w:val="22"/>
    </w:rPr>
  </w:style>
  <w:style w:type="character" w:customStyle="1" w:styleId="610">
    <w:name w:val="Заголовок 6 Знак1"/>
    <w:aliases w:val="Заголовок 6_старый Знак1,Italic Знак1,Bold heading Знак1"/>
    <w:uiPriority w:val="9"/>
    <w:semiHidden/>
    <w:rsid w:val="0008182E"/>
    <w:rPr>
      <w:rFonts w:ascii="Calibri" w:eastAsia="MS Gothic" w:hAnsi="Calibri" w:cs="Times New Roman"/>
      <w:i/>
      <w:iCs/>
      <w:color w:val="243F60"/>
      <w:sz w:val="22"/>
      <w:szCs w:val="22"/>
    </w:rPr>
  </w:style>
  <w:style w:type="character" w:customStyle="1" w:styleId="710">
    <w:name w:val="Заголовок 7 Знак1"/>
    <w:aliases w:val="Not in Use Знак1,Itallics Знак1,Italics Знак1"/>
    <w:uiPriority w:val="9"/>
    <w:semiHidden/>
    <w:rsid w:val="0008182E"/>
    <w:rPr>
      <w:rFonts w:ascii="Calibri" w:eastAsia="MS Gothic" w:hAnsi="Calibri" w:cs="Times New Roman"/>
      <w:i/>
      <w:iCs/>
      <w:color w:val="404040"/>
      <w:sz w:val="22"/>
      <w:szCs w:val="22"/>
    </w:rPr>
  </w:style>
  <w:style w:type="character" w:customStyle="1" w:styleId="810">
    <w:name w:val="Заголовок 8 Знак1"/>
    <w:aliases w:val="not In use Знак1,GFDSN H Знак1"/>
    <w:uiPriority w:val="9"/>
    <w:semiHidden/>
    <w:rsid w:val="0008182E"/>
    <w:rPr>
      <w:rFonts w:ascii="Calibri" w:eastAsia="MS Gothic" w:hAnsi="Calibri" w:cs="Times New Roman"/>
      <w:color w:val="404040"/>
    </w:rPr>
  </w:style>
  <w:style w:type="character" w:customStyle="1" w:styleId="910">
    <w:name w:val="Заголовок 9 Знак1"/>
    <w:aliases w:val="Not in use Знак1"/>
    <w:uiPriority w:val="9"/>
    <w:semiHidden/>
    <w:rsid w:val="0008182E"/>
    <w:rPr>
      <w:rFonts w:ascii="Calibri" w:eastAsia="MS Gothic" w:hAnsi="Calibri" w:cs="Times New Roman"/>
      <w:i/>
      <w:iCs/>
      <w:color w:val="404040"/>
    </w:rPr>
  </w:style>
  <w:style w:type="paragraph" w:customStyle="1" w:styleId="1015">
    <w:name w:val="Стиль Заголовок 1 + разреженный на  015 пт"/>
    <w:basedOn w:val="16"/>
    <w:rsid w:val="0008182E"/>
    <w:pPr>
      <w:keepLines w:val="0"/>
      <w:pageBreakBefore/>
      <w:numPr>
        <w:numId w:val="8"/>
      </w:numPr>
      <w:tabs>
        <w:tab w:val="left" w:pos="284"/>
        <w:tab w:val="num" w:pos="360"/>
        <w:tab w:val="left" w:pos="709"/>
      </w:tabs>
      <w:spacing w:before="60"/>
      <w:ind w:left="432" w:right="57" w:hanging="432"/>
      <w:jc w:val="center"/>
    </w:pPr>
    <w:rPr>
      <w:rFonts w:eastAsia="Times New Roman" w:cs="Times New Roman"/>
      <w:bCs w:val="0"/>
      <w:caps w:val="0"/>
      <w:kern w:val="32"/>
      <w:lang w:val="x-none" w:eastAsia="x-none"/>
    </w:rPr>
  </w:style>
  <w:style w:type="paragraph" w:customStyle="1" w:styleId="afffff5">
    <w:name w:val="ПрогБезОтст"/>
    <w:basedOn w:val="ac"/>
    <w:rsid w:val="0008182E"/>
    <w:pPr>
      <w:spacing w:line="360" w:lineRule="auto"/>
      <w:ind w:firstLine="0"/>
    </w:pPr>
    <w:rPr>
      <w:rFonts w:eastAsia="Times New Roman"/>
      <w:sz w:val="28"/>
    </w:rPr>
  </w:style>
  <w:style w:type="paragraph" w:customStyle="1" w:styleId="1c">
    <w:name w:val="Заголовок1"/>
    <w:basedOn w:val="ac"/>
    <w:rsid w:val="0008182E"/>
    <w:pPr>
      <w:ind w:firstLine="0"/>
      <w:jc w:val="center"/>
    </w:pPr>
    <w:rPr>
      <w:rFonts w:eastAsia="Times New Roman"/>
      <w:b/>
      <w:bCs/>
      <w:sz w:val="28"/>
    </w:rPr>
  </w:style>
  <w:style w:type="character" w:customStyle="1" w:styleId="121">
    <w:name w:val="абзац 12 Знак1"/>
    <w:link w:val="120"/>
    <w:locked/>
    <w:rsid w:val="0008182E"/>
    <w:rPr>
      <w:lang w:val="x-none" w:eastAsia="x-none"/>
    </w:rPr>
  </w:style>
  <w:style w:type="paragraph" w:customStyle="1" w:styleId="120">
    <w:name w:val="абзац 12"/>
    <w:basedOn w:val="ac"/>
    <w:link w:val="121"/>
    <w:qFormat/>
    <w:rsid w:val="0008182E"/>
    <w:pPr>
      <w:spacing w:before="120"/>
    </w:pPr>
    <w:rPr>
      <w:rFonts w:ascii="Cambria" w:hAnsi="Cambria"/>
      <w:lang w:val="x-none" w:eastAsia="x-none"/>
    </w:rPr>
  </w:style>
  <w:style w:type="paragraph" w:customStyle="1" w:styleId="46">
    <w:name w:val="Основной текст4"/>
    <w:basedOn w:val="ac"/>
    <w:rsid w:val="0008182E"/>
    <w:pPr>
      <w:shd w:val="clear" w:color="auto" w:fill="FFFFFF"/>
      <w:spacing w:after="180" w:line="202" w:lineRule="exact"/>
      <w:ind w:firstLine="0"/>
    </w:pPr>
    <w:rPr>
      <w:rFonts w:eastAsia="Times New Roman"/>
      <w:sz w:val="18"/>
      <w:szCs w:val="18"/>
    </w:rPr>
  </w:style>
  <w:style w:type="character" w:customStyle="1" w:styleId="100">
    <w:name w:val="Основной текст + 10"/>
    <w:aliases w:val="5 pt,Полужирный"/>
    <w:rsid w:val="0008182E"/>
    <w:rPr>
      <w:rFonts w:ascii="Times New Roman" w:eastAsia="Times New Roman" w:hAnsi="Times New Roman" w:cs="Times New Roman" w:hint="default"/>
      <w:b/>
      <w:bCs/>
      <w:color w:val="000000"/>
      <w:spacing w:val="0"/>
      <w:w w:val="100"/>
      <w:position w:val="0"/>
      <w:sz w:val="21"/>
      <w:szCs w:val="21"/>
      <w:shd w:val="clear" w:color="auto" w:fill="FFFFFF"/>
      <w:lang w:val="ru-RU"/>
    </w:rPr>
  </w:style>
  <w:style w:type="paragraph" w:customStyle="1" w:styleId="FORMATTEXT">
    <w:name w:val=".FORMATTEXT"/>
    <w:uiPriority w:val="99"/>
    <w:rsid w:val="0008182E"/>
    <w:pPr>
      <w:widowControl w:val="0"/>
      <w:autoSpaceDE w:val="0"/>
      <w:autoSpaceDN w:val="0"/>
      <w:adjustRightInd w:val="0"/>
    </w:pPr>
    <w:rPr>
      <w:rFonts w:ascii="Times New Roman" w:eastAsia="Times New Roman" w:hAnsi="Times New Roman"/>
      <w:sz w:val="24"/>
      <w:szCs w:val="24"/>
    </w:rPr>
  </w:style>
  <w:style w:type="numbering" w:customStyle="1" w:styleId="2e">
    <w:name w:val="Нет списка2"/>
    <w:next w:val="af0"/>
    <w:uiPriority w:val="99"/>
    <w:semiHidden/>
    <w:unhideWhenUsed/>
    <w:rsid w:val="0008182E"/>
  </w:style>
  <w:style w:type="character" w:styleId="afffff6">
    <w:name w:val="page number"/>
    <w:basedOn w:val="ae"/>
    <w:rsid w:val="0008182E"/>
  </w:style>
  <w:style w:type="paragraph" w:customStyle="1" w:styleId="122">
    <w:name w:val="Обычный + 12 пт"/>
    <w:basedOn w:val="ac"/>
    <w:rsid w:val="0008182E"/>
    <w:pPr>
      <w:ind w:firstLine="0"/>
      <w:jc w:val="left"/>
    </w:pPr>
    <w:rPr>
      <w:rFonts w:eastAsia="Times New Roman"/>
    </w:rPr>
  </w:style>
  <w:style w:type="paragraph" w:customStyle="1" w:styleId="ConsTitle">
    <w:name w:val="ConsTitle"/>
    <w:rsid w:val="0008182E"/>
    <w:pPr>
      <w:widowControl w:val="0"/>
      <w:autoSpaceDE w:val="0"/>
      <w:autoSpaceDN w:val="0"/>
      <w:adjustRightInd w:val="0"/>
    </w:pPr>
    <w:rPr>
      <w:rFonts w:ascii="Arial" w:eastAsia="Times New Roman" w:hAnsi="Arial" w:cs="Arial"/>
      <w:b/>
      <w:bCs/>
      <w:sz w:val="16"/>
      <w:szCs w:val="16"/>
    </w:rPr>
  </w:style>
  <w:style w:type="table" w:customStyle="1" w:styleId="2f">
    <w:name w:val="Сетка таблицы2"/>
    <w:basedOn w:val="af"/>
    <w:next w:val="af8"/>
    <w:uiPriority w:val="99"/>
    <w:rsid w:val="0008182E"/>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match">
    <w:name w:val="match"/>
    <w:basedOn w:val="ae"/>
    <w:rsid w:val="0008182E"/>
  </w:style>
  <w:style w:type="paragraph" w:customStyle="1" w:styleId="ConsPlusNonformat">
    <w:name w:val="ConsPlusNonformat"/>
    <w:uiPriority w:val="99"/>
    <w:rsid w:val="0008182E"/>
    <w:pPr>
      <w:widowControl w:val="0"/>
      <w:autoSpaceDE w:val="0"/>
      <w:autoSpaceDN w:val="0"/>
      <w:adjustRightInd w:val="0"/>
    </w:pPr>
    <w:rPr>
      <w:rFonts w:ascii="Courier New" w:eastAsia="Times New Roman" w:hAnsi="Courier New" w:cs="Courier New"/>
    </w:rPr>
  </w:style>
  <w:style w:type="paragraph" w:styleId="2f0">
    <w:name w:val="Body Text 2"/>
    <w:aliases w:val="Основной текст 2 Знак Знак Знак,Основной текст 2 Знак Знак,Char Знак,Основной текст 2 Знак Char Char,Основной текст 2 Знак Char,Основной текст 2 Знак Знак Знак Знак Зна Char Char,Body Text 2 Char,Литература"/>
    <w:basedOn w:val="ac"/>
    <w:link w:val="2f1"/>
    <w:rsid w:val="0008182E"/>
    <w:pPr>
      <w:ind w:firstLine="0"/>
      <w:jc w:val="center"/>
    </w:pPr>
    <w:rPr>
      <w:rFonts w:eastAsia="Times New Roman"/>
      <w:b/>
      <w:szCs w:val="20"/>
    </w:rPr>
  </w:style>
  <w:style w:type="character" w:customStyle="1" w:styleId="2f1">
    <w:name w:val="Основной текст 2 Знак"/>
    <w:aliases w:val="Основной текст 2 Знак Знак Знак Знак1,Основной текст 2 Знак Знак Знак2,Char Знак Знак1,Основной текст 2 Знак Char Char Знак1,Основной текст 2 Знак Char Знак1,Основной текст 2 Знак Знак Знак Знак Зна Char Char Знак1,Литература Знак"/>
    <w:link w:val="2f0"/>
    <w:rsid w:val="0008182E"/>
    <w:rPr>
      <w:rFonts w:ascii="Times New Roman" w:eastAsia="Times New Roman" w:hAnsi="Times New Roman" w:cs="Times New Roman"/>
      <w:b/>
      <w:szCs w:val="20"/>
    </w:rPr>
  </w:style>
  <w:style w:type="paragraph" w:customStyle="1" w:styleId="1d">
    <w:name w:val="Обычный1"/>
    <w:rsid w:val="0008182E"/>
    <w:rPr>
      <w:rFonts w:ascii="Times New Roman" w:eastAsia="Times New Roman" w:hAnsi="Times New Roman"/>
      <w:lang w:val="en-US"/>
    </w:rPr>
  </w:style>
  <w:style w:type="paragraph" w:customStyle="1" w:styleId="Caaieia1">
    <w:name w:val="Caaieia1"/>
    <w:basedOn w:val="ac"/>
    <w:rsid w:val="0008182E"/>
    <w:pPr>
      <w:overflowPunct w:val="0"/>
      <w:ind w:firstLine="0"/>
      <w:jc w:val="center"/>
      <w:textAlignment w:val="baseline"/>
    </w:pPr>
    <w:rPr>
      <w:rFonts w:ascii="a_Timer" w:eastAsia="Times New Roman" w:hAnsi="a_Timer"/>
      <w:szCs w:val="20"/>
      <w:lang w:val="en-US"/>
    </w:rPr>
  </w:style>
  <w:style w:type="paragraph" w:customStyle="1" w:styleId="Noeeu1">
    <w:name w:val="Noeeu1"/>
    <w:basedOn w:val="ac"/>
    <w:rsid w:val="0008182E"/>
    <w:pPr>
      <w:ind w:firstLine="0"/>
      <w:jc w:val="left"/>
    </w:pPr>
    <w:rPr>
      <w:rFonts w:eastAsia="Times New Roman"/>
      <w:szCs w:val="20"/>
    </w:rPr>
  </w:style>
  <w:style w:type="paragraph" w:styleId="37">
    <w:name w:val="Body Text 3"/>
    <w:basedOn w:val="ac"/>
    <w:link w:val="38"/>
    <w:rsid w:val="0008182E"/>
    <w:pPr>
      <w:ind w:firstLine="0"/>
      <w:jc w:val="center"/>
    </w:pPr>
    <w:rPr>
      <w:rFonts w:eastAsia="Times New Roman"/>
      <w:b/>
      <w:sz w:val="28"/>
    </w:rPr>
  </w:style>
  <w:style w:type="character" w:customStyle="1" w:styleId="38">
    <w:name w:val="Основной текст 3 Знак"/>
    <w:link w:val="37"/>
    <w:rsid w:val="0008182E"/>
    <w:rPr>
      <w:rFonts w:ascii="Times New Roman" w:eastAsia="Times New Roman" w:hAnsi="Times New Roman" w:cs="Times New Roman"/>
      <w:b/>
      <w:sz w:val="28"/>
    </w:rPr>
  </w:style>
  <w:style w:type="paragraph" w:customStyle="1" w:styleId="afffff7">
    <w:name w:val="микротекст"/>
    <w:basedOn w:val="affff"/>
    <w:rsid w:val="0008182E"/>
    <w:pPr>
      <w:jc w:val="both"/>
    </w:pPr>
    <w:rPr>
      <w:rFonts w:ascii="Times New Roman" w:hAnsi="Times New Roman"/>
      <w:sz w:val="20"/>
      <w:szCs w:val="20"/>
      <w:lang w:val="ru-RU" w:eastAsia="ru-RU" w:bidi="ar-SA"/>
    </w:rPr>
  </w:style>
  <w:style w:type="paragraph" w:styleId="afffff8">
    <w:name w:val="Plain Text"/>
    <w:basedOn w:val="ac"/>
    <w:link w:val="afffff9"/>
    <w:uiPriority w:val="99"/>
    <w:rsid w:val="0008182E"/>
    <w:pPr>
      <w:ind w:firstLine="0"/>
      <w:jc w:val="left"/>
    </w:pPr>
    <w:rPr>
      <w:rFonts w:ascii="Courier New" w:eastAsia="Times New Roman" w:hAnsi="Courier New"/>
      <w:sz w:val="20"/>
      <w:szCs w:val="20"/>
    </w:rPr>
  </w:style>
  <w:style w:type="character" w:customStyle="1" w:styleId="afffff9">
    <w:name w:val="Текст Знак"/>
    <w:link w:val="afffff8"/>
    <w:uiPriority w:val="99"/>
    <w:rsid w:val="0008182E"/>
    <w:rPr>
      <w:rFonts w:ascii="Courier New" w:eastAsia="Times New Roman" w:hAnsi="Courier New" w:cs="Times New Roman"/>
      <w:sz w:val="20"/>
      <w:szCs w:val="20"/>
    </w:rPr>
  </w:style>
  <w:style w:type="paragraph" w:customStyle="1" w:styleId="211">
    <w:name w:val="Основной текст 21"/>
    <w:basedOn w:val="ac"/>
    <w:rsid w:val="0008182E"/>
    <w:pPr>
      <w:ind w:firstLine="0"/>
      <w:jc w:val="left"/>
    </w:pPr>
    <w:rPr>
      <w:rFonts w:eastAsia="Times New Roman"/>
      <w:snapToGrid w:val="0"/>
      <w:sz w:val="16"/>
      <w:szCs w:val="20"/>
      <w:lang w:val="en-US"/>
    </w:rPr>
  </w:style>
  <w:style w:type="paragraph" w:styleId="afffffa">
    <w:name w:val="Closing"/>
    <w:basedOn w:val="ac"/>
    <w:link w:val="afffffb"/>
    <w:rsid w:val="0008182E"/>
    <w:pPr>
      <w:spacing w:line="220" w:lineRule="atLeast"/>
      <w:ind w:left="835" w:firstLine="0"/>
      <w:jc w:val="left"/>
    </w:pPr>
    <w:rPr>
      <w:rFonts w:eastAsia="Times New Roman"/>
      <w:sz w:val="20"/>
      <w:szCs w:val="20"/>
      <w:lang w:eastAsia="en-US"/>
    </w:rPr>
  </w:style>
  <w:style w:type="character" w:customStyle="1" w:styleId="afffffb">
    <w:name w:val="Прощание Знак"/>
    <w:link w:val="afffffa"/>
    <w:rsid w:val="0008182E"/>
    <w:rPr>
      <w:rFonts w:ascii="Times New Roman" w:eastAsia="Times New Roman" w:hAnsi="Times New Roman" w:cs="Times New Roman"/>
      <w:sz w:val="20"/>
      <w:szCs w:val="20"/>
      <w:lang w:eastAsia="en-US"/>
    </w:rPr>
  </w:style>
  <w:style w:type="paragraph" w:styleId="afffffc">
    <w:name w:val="Normal (Web)"/>
    <w:basedOn w:val="ac"/>
    <w:uiPriority w:val="99"/>
    <w:qFormat/>
    <w:rsid w:val="0008182E"/>
    <w:pPr>
      <w:spacing w:before="100" w:after="100"/>
      <w:ind w:firstLine="0"/>
      <w:jc w:val="left"/>
    </w:pPr>
    <w:rPr>
      <w:rFonts w:eastAsia="Times New Roman"/>
      <w:lang w:eastAsia="en-US"/>
    </w:rPr>
  </w:style>
  <w:style w:type="character" w:customStyle="1" w:styleId="63">
    <w:name w:val="Знак Знак6"/>
    <w:locked/>
    <w:rsid w:val="0008182E"/>
    <w:rPr>
      <w:rFonts w:cs="Times New Roman"/>
    </w:rPr>
  </w:style>
  <w:style w:type="character" w:customStyle="1" w:styleId="FooterChar">
    <w:name w:val="Footer Char"/>
    <w:locked/>
    <w:rsid w:val="0008182E"/>
    <w:rPr>
      <w:rFonts w:cs="Times New Roman"/>
    </w:rPr>
  </w:style>
  <w:style w:type="numbering" w:customStyle="1" w:styleId="39">
    <w:name w:val="Нет списка3"/>
    <w:next w:val="af0"/>
    <w:uiPriority w:val="99"/>
    <w:semiHidden/>
    <w:unhideWhenUsed/>
    <w:rsid w:val="0008182E"/>
  </w:style>
  <w:style w:type="numbering" w:customStyle="1" w:styleId="47">
    <w:name w:val="Нет списка4"/>
    <w:next w:val="af0"/>
    <w:semiHidden/>
    <w:unhideWhenUsed/>
    <w:rsid w:val="0008182E"/>
  </w:style>
  <w:style w:type="numbering" w:customStyle="1" w:styleId="53">
    <w:name w:val="Нет списка5"/>
    <w:next w:val="af0"/>
    <w:uiPriority w:val="99"/>
    <w:semiHidden/>
    <w:unhideWhenUsed/>
    <w:rsid w:val="0018546E"/>
  </w:style>
  <w:style w:type="table" w:customStyle="1" w:styleId="3a">
    <w:name w:val="Сетка таблицы3"/>
    <w:basedOn w:val="af"/>
    <w:next w:val="af8"/>
    <w:uiPriority w:val="99"/>
    <w:rsid w:val="008C3894"/>
    <w:rPr>
      <w:rFonts w:ascii="Calibri" w:eastAsia="Calibri" w:hAnsi="Calibr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Сетка таблицы9"/>
    <w:basedOn w:val="af"/>
    <w:next w:val="af8"/>
    <w:rsid w:val="00F50FEB"/>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8">
    <w:name w:val="Сетка таблицы4"/>
    <w:basedOn w:val="af"/>
    <w:next w:val="af8"/>
    <w:uiPriority w:val="99"/>
    <w:rsid w:val="00807DD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d">
    <w:name w:val="endnote text"/>
    <w:basedOn w:val="ac"/>
    <w:link w:val="afffffe"/>
    <w:uiPriority w:val="99"/>
    <w:unhideWhenUsed/>
    <w:rsid w:val="002A3A29"/>
    <w:rPr>
      <w:sz w:val="20"/>
      <w:szCs w:val="20"/>
    </w:rPr>
  </w:style>
  <w:style w:type="character" w:customStyle="1" w:styleId="afffffe">
    <w:name w:val="Текст концевой сноски Знак"/>
    <w:link w:val="afffffd"/>
    <w:uiPriority w:val="99"/>
    <w:rsid w:val="002A3A29"/>
    <w:rPr>
      <w:rFonts w:ascii="Times New Roman" w:hAnsi="Times New Roman" w:cs="Times New Roman"/>
      <w:sz w:val="20"/>
      <w:szCs w:val="20"/>
    </w:rPr>
  </w:style>
  <w:style w:type="character" w:styleId="affffff">
    <w:name w:val="endnote reference"/>
    <w:uiPriority w:val="99"/>
    <w:unhideWhenUsed/>
    <w:rsid w:val="002A3A29"/>
    <w:rPr>
      <w:vertAlign w:val="superscript"/>
    </w:rPr>
  </w:style>
  <w:style w:type="paragraph" w:customStyle="1" w:styleId="tablebody">
    <w:name w:val="table body"/>
    <w:basedOn w:val="ac"/>
    <w:rsid w:val="007E383B"/>
    <w:pPr>
      <w:spacing w:before="80" w:after="80"/>
      <w:ind w:firstLine="720"/>
      <w:jc w:val="center"/>
    </w:pPr>
    <w:rPr>
      <w:rFonts w:eastAsia="Times New Roman"/>
      <w:sz w:val="20"/>
      <w:lang w:val="en-US"/>
    </w:rPr>
  </w:style>
  <w:style w:type="paragraph" w:customStyle="1" w:styleId="a0">
    <w:name w:val="Список в оглавлении"/>
    <w:basedOn w:val="a4"/>
    <w:link w:val="affffff0"/>
    <w:qFormat/>
    <w:rsid w:val="004A509C"/>
    <w:pPr>
      <w:numPr>
        <w:numId w:val="11"/>
      </w:numPr>
    </w:pPr>
  </w:style>
  <w:style w:type="character" w:customStyle="1" w:styleId="affffff0">
    <w:name w:val="Список в оглавлении Знак"/>
    <w:link w:val="a0"/>
    <w:rsid w:val="004A509C"/>
    <w:rPr>
      <w:rFonts w:ascii="Times New Roman" w:hAnsi="Times New Roman"/>
      <w:sz w:val="24"/>
      <w:szCs w:val="24"/>
    </w:rPr>
  </w:style>
  <w:style w:type="table" w:customStyle="1" w:styleId="54">
    <w:name w:val="Сетка таблицы5"/>
    <w:basedOn w:val="af"/>
    <w:next w:val="af8"/>
    <w:uiPriority w:val="99"/>
    <w:rsid w:val="00962608"/>
    <w:rPr>
      <w:rFonts w:ascii="Calibri" w:eastAsia="Times New Roman" w:hAnsi="Calibr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
    <w:name w:val="Сетка таблицы6"/>
    <w:basedOn w:val="af"/>
    <w:next w:val="af8"/>
    <w:uiPriority w:val="59"/>
    <w:rsid w:val="00C55ACF"/>
    <w:rPr>
      <w:rFonts w:ascii="Calibri" w:eastAsia="Times New Roman" w:hAnsi="Calibri"/>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
    <w:name w:val="Сетка таблицы7"/>
    <w:basedOn w:val="af"/>
    <w:next w:val="af8"/>
    <w:rsid w:val="00091473"/>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
    <w:name w:val="Нет списка6"/>
    <w:next w:val="af0"/>
    <w:uiPriority w:val="99"/>
    <w:semiHidden/>
    <w:unhideWhenUsed/>
    <w:rsid w:val="00CB7357"/>
  </w:style>
  <w:style w:type="paragraph" w:customStyle="1" w:styleId="aa">
    <w:name w:val="Основной"/>
    <w:basedOn w:val="ac"/>
    <w:autoRedefine/>
    <w:qFormat/>
    <w:rsid w:val="00876AFE"/>
    <w:pPr>
      <w:numPr>
        <w:numId w:val="12"/>
      </w:numPr>
      <w:spacing w:before="120"/>
    </w:pPr>
    <w:rPr>
      <w:rFonts w:eastAsia="Times New Roman"/>
      <w:lang w:val="en-US"/>
    </w:rPr>
  </w:style>
  <w:style w:type="table" w:customStyle="1" w:styleId="82">
    <w:name w:val="Сетка таблицы8"/>
    <w:basedOn w:val="af"/>
    <w:next w:val="af8"/>
    <w:rsid w:val="00B37D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3">
    <w:name w:val="Нет списка7"/>
    <w:next w:val="af0"/>
    <w:uiPriority w:val="99"/>
    <w:semiHidden/>
    <w:unhideWhenUsed/>
    <w:rsid w:val="008A4156"/>
  </w:style>
  <w:style w:type="table" w:customStyle="1" w:styleId="101">
    <w:name w:val="Сетка таблицы10"/>
    <w:basedOn w:val="af"/>
    <w:next w:val="af8"/>
    <w:rsid w:val="008A4156"/>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e">
    <w:name w:val="Светлая заливка1"/>
    <w:basedOn w:val="af"/>
    <w:next w:val="af9"/>
    <w:uiPriority w:val="60"/>
    <w:rsid w:val="008A4156"/>
    <w:rPr>
      <w:color w:val="000000"/>
      <w:sz w:val="24"/>
      <w:szCs w:val="24"/>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112">
    <w:name w:val="Сетка таблицы11"/>
    <w:basedOn w:val="af"/>
    <w:next w:val="af8"/>
    <w:uiPriority w:val="39"/>
    <w:rsid w:val="008A4156"/>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
    <w:name w:val="Нет списка11"/>
    <w:next w:val="af0"/>
    <w:uiPriority w:val="99"/>
    <w:semiHidden/>
    <w:unhideWhenUsed/>
    <w:rsid w:val="008A4156"/>
  </w:style>
  <w:style w:type="table" w:customStyle="1" w:styleId="TableNormal1">
    <w:name w:val="Table Normal1"/>
    <w:uiPriority w:val="99"/>
    <w:semiHidden/>
    <w:unhideWhenUsed/>
    <w:qFormat/>
    <w:rsid w:val="008A4156"/>
    <w:pPr>
      <w:widowControl w:val="0"/>
    </w:pPr>
    <w:rPr>
      <w:rFonts w:eastAsia="Cambria"/>
      <w:sz w:val="22"/>
      <w:szCs w:val="22"/>
      <w:lang w:val="en-US" w:eastAsia="en-US"/>
    </w:rPr>
    <w:tblPr>
      <w:tblInd w:w="0" w:type="dxa"/>
      <w:tblCellMar>
        <w:top w:w="0" w:type="dxa"/>
        <w:left w:w="0" w:type="dxa"/>
        <w:bottom w:w="0" w:type="dxa"/>
        <w:right w:w="0" w:type="dxa"/>
      </w:tblCellMar>
    </w:tblPr>
  </w:style>
  <w:style w:type="numbering" w:customStyle="1" w:styleId="212">
    <w:name w:val="Нет списка21"/>
    <w:next w:val="af0"/>
    <w:uiPriority w:val="99"/>
    <w:semiHidden/>
    <w:unhideWhenUsed/>
    <w:rsid w:val="008A4156"/>
  </w:style>
  <w:style w:type="numbering" w:customStyle="1" w:styleId="311">
    <w:name w:val="Нет списка31"/>
    <w:next w:val="af0"/>
    <w:uiPriority w:val="99"/>
    <w:semiHidden/>
    <w:unhideWhenUsed/>
    <w:rsid w:val="008A4156"/>
  </w:style>
  <w:style w:type="numbering" w:customStyle="1" w:styleId="410">
    <w:name w:val="Нет списка41"/>
    <w:next w:val="af0"/>
    <w:uiPriority w:val="99"/>
    <w:semiHidden/>
    <w:unhideWhenUsed/>
    <w:rsid w:val="008A4156"/>
  </w:style>
  <w:style w:type="numbering" w:customStyle="1" w:styleId="511">
    <w:name w:val="Нет списка51"/>
    <w:next w:val="af0"/>
    <w:uiPriority w:val="99"/>
    <w:semiHidden/>
    <w:unhideWhenUsed/>
    <w:rsid w:val="008A4156"/>
  </w:style>
  <w:style w:type="table" w:customStyle="1" w:styleId="911">
    <w:name w:val="Сетка таблицы91"/>
    <w:basedOn w:val="af"/>
    <w:next w:val="af8"/>
    <w:rsid w:val="008A4156"/>
    <w:pPr>
      <w:spacing w:line="360" w:lineRule="auto"/>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Сетка таблицы41"/>
    <w:basedOn w:val="af"/>
    <w:next w:val="af8"/>
    <w:rsid w:val="008A4156"/>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Сетка таблицы51"/>
    <w:basedOn w:val="af"/>
    <w:next w:val="af8"/>
    <w:rsid w:val="008A4156"/>
    <w:rPr>
      <w:rFonts w:ascii="Calibri" w:eastAsia="Times New Roman" w:hAnsi="Calibri"/>
      <w:sz w:val="24"/>
      <w:szCs w:val="24"/>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Сетка таблицы61"/>
    <w:basedOn w:val="af"/>
    <w:next w:val="af8"/>
    <w:rsid w:val="008A4156"/>
    <w:rPr>
      <w:rFonts w:ascii="Calibri" w:eastAsia="Times New Roman" w:hAnsi="Calibri"/>
      <w:sz w:val="24"/>
      <w:szCs w:val="24"/>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Сетка таблицы71"/>
    <w:basedOn w:val="af"/>
    <w:next w:val="af8"/>
    <w:rsid w:val="008A4156"/>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Нет списка61"/>
    <w:next w:val="af0"/>
    <w:uiPriority w:val="99"/>
    <w:semiHidden/>
    <w:unhideWhenUsed/>
    <w:rsid w:val="008A4156"/>
  </w:style>
  <w:style w:type="table" w:customStyle="1" w:styleId="1f">
    <w:name w:val="Табл_текст1"/>
    <w:basedOn w:val="af"/>
    <w:next w:val="af8"/>
    <w:uiPriority w:val="59"/>
    <w:rsid w:val="008A4156"/>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BulletIndent">
    <w:name w:val="List Bullet Indent"/>
    <w:basedOn w:val="20"/>
    <w:rsid w:val="008A4156"/>
    <w:pPr>
      <w:numPr>
        <w:numId w:val="13"/>
      </w:numPr>
      <w:tabs>
        <w:tab w:val="left" w:pos="1800"/>
      </w:tabs>
      <w:spacing w:after="120"/>
      <w:jc w:val="left"/>
    </w:pPr>
    <w:rPr>
      <w:rFonts w:ascii="Arial" w:eastAsia="MS Mincho" w:hAnsi="Arial"/>
      <w:lang w:eastAsia="en-US" w:bidi="ar-SA"/>
    </w:rPr>
  </w:style>
  <w:style w:type="table" w:customStyle="1" w:styleId="2f2">
    <w:name w:val="Табл_текст2"/>
    <w:basedOn w:val="af"/>
    <w:next w:val="af8"/>
    <w:uiPriority w:val="59"/>
    <w:rsid w:val="008A4156"/>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b">
    <w:name w:val="Табл_текст3"/>
    <w:basedOn w:val="af"/>
    <w:next w:val="af8"/>
    <w:uiPriority w:val="59"/>
    <w:rsid w:val="009C43E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9">
    <w:name w:val="Табл_текст4"/>
    <w:basedOn w:val="af"/>
    <w:next w:val="af8"/>
    <w:uiPriority w:val="59"/>
    <w:rsid w:val="00EE3E7C"/>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20">
    <w:name w:val="Сетка таблицы92"/>
    <w:basedOn w:val="af"/>
    <w:next w:val="af8"/>
    <w:rsid w:val="00E51EBB"/>
    <w:pPr>
      <w:spacing w:line="360" w:lineRule="auto"/>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
    <w:name w:val="Табл_текст5"/>
    <w:basedOn w:val="af"/>
    <w:next w:val="af8"/>
    <w:rsid w:val="006B004C"/>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
    <w:name w:val="Табл_текст6"/>
    <w:basedOn w:val="af"/>
    <w:next w:val="af8"/>
    <w:rsid w:val="00D449E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Табл_текст7"/>
    <w:basedOn w:val="af"/>
    <w:next w:val="af8"/>
    <w:rsid w:val="005072A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Табл_текст8"/>
    <w:basedOn w:val="af"/>
    <w:next w:val="af8"/>
    <w:rsid w:val="00412504"/>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4">
    <w:name w:val="Табл_текст9"/>
    <w:basedOn w:val="af"/>
    <w:next w:val="af8"/>
    <w:rsid w:val="00C42DD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Табл_текст10"/>
    <w:basedOn w:val="af"/>
    <w:next w:val="af8"/>
    <w:rsid w:val="0044446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Табл_текст11"/>
    <w:basedOn w:val="af"/>
    <w:next w:val="af8"/>
    <w:rsid w:val="0064244E"/>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Табл_текст12"/>
    <w:basedOn w:val="af"/>
    <w:next w:val="af8"/>
    <w:uiPriority w:val="59"/>
    <w:rsid w:val="00E9581B"/>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rge">
    <w:name w:val="large"/>
    <w:rsid w:val="00D3101B"/>
  </w:style>
  <w:style w:type="table" w:customStyle="1" w:styleId="TableNormal2">
    <w:name w:val="Table Normal2"/>
    <w:uiPriority w:val="2"/>
    <w:semiHidden/>
    <w:qFormat/>
    <w:rsid w:val="000C6C0B"/>
    <w:pPr>
      <w:widowControl w:val="0"/>
    </w:pPr>
    <w:rPr>
      <w:rFonts w:ascii="Calibri" w:eastAsia="Calibri" w:hAnsi="Calibri"/>
      <w:sz w:val="22"/>
      <w:szCs w:val="22"/>
      <w:lang w:val="en-US" w:eastAsia="en-US"/>
    </w:rPr>
    <w:tblPr>
      <w:tblCellMar>
        <w:top w:w="0" w:type="dxa"/>
        <w:left w:w="0" w:type="dxa"/>
        <w:bottom w:w="0" w:type="dxa"/>
        <w:right w:w="0" w:type="dxa"/>
      </w:tblCellMar>
    </w:tblPr>
  </w:style>
  <w:style w:type="table" w:customStyle="1" w:styleId="930">
    <w:name w:val="Сетка таблицы93"/>
    <w:basedOn w:val="af"/>
    <w:rsid w:val="00A35397"/>
    <w:pPr>
      <w:spacing w:line="360" w:lineRule="auto"/>
      <w:jc w:val="both"/>
    </w:pPr>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Сетка таблицы12"/>
    <w:basedOn w:val="af"/>
    <w:next w:val="af8"/>
    <w:rsid w:val="007175B8"/>
    <w:rPr>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aCopertina1">
    <w:name w:val="Tabella Copertina1"/>
    <w:basedOn w:val="af"/>
    <w:next w:val="af8"/>
    <w:uiPriority w:val="59"/>
    <w:rsid w:val="00BF5F37"/>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f"/>
    <w:next w:val="af8"/>
    <w:uiPriority w:val="59"/>
    <w:rsid w:val="00717075"/>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40">
    <w:name w:val="Сетка таблицы14"/>
    <w:basedOn w:val="af"/>
    <w:next w:val="af8"/>
    <w:uiPriority w:val="59"/>
    <w:rsid w:val="00AC1411"/>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2">
    <w:name w:val="Пункт раздела - 2 ур"/>
    <w:basedOn w:val="ac"/>
    <w:rsid w:val="004D3894"/>
    <w:pPr>
      <w:numPr>
        <w:ilvl w:val="1"/>
        <w:numId w:val="14"/>
      </w:numPr>
      <w:ind w:left="0" w:firstLine="0"/>
      <w:jc w:val="left"/>
    </w:pPr>
    <w:rPr>
      <w:rFonts w:eastAsia="Times New Roman"/>
    </w:rPr>
  </w:style>
  <w:style w:type="paragraph" w:customStyle="1" w:styleId="-1">
    <w:name w:val="Раздел - 1 ур"/>
    <w:next w:val="-2"/>
    <w:rsid w:val="004D3894"/>
    <w:pPr>
      <w:keepNext/>
      <w:pageBreakBefore/>
      <w:numPr>
        <w:numId w:val="14"/>
      </w:numPr>
      <w:tabs>
        <w:tab w:val="num" w:pos="567"/>
      </w:tabs>
      <w:suppressAutoHyphens/>
      <w:spacing w:after="240"/>
      <w:ind w:right="170" w:firstLine="0"/>
      <w:jc w:val="center"/>
    </w:pPr>
    <w:rPr>
      <w:rFonts w:ascii="Times New Roman" w:eastAsia="Times New Roman" w:hAnsi="Times New Roman"/>
      <w:b/>
      <w:sz w:val="32"/>
      <w:szCs w:val="28"/>
    </w:rPr>
  </w:style>
  <w:style w:type="paragraph" w:customStyle="1" w:styleId="-0">
    <w:name w:val="Перечисление -"/>
    <w:basedOn w:val="ac"/>
    <w:rsid w:val="004D3894"/>
    <w:pPr>
      <w:numPr>
        <w:numId w:val="15"/>
      </w:numPr>
      <w:spacing w:before="60" w:after="60"/>
      <w:ind w:right="170" w:firstLine="851"/>
      <w:contextualSpacing/>
    </w:pPr>
    <w:rPr>
      <w:rFonts w:ascii="Cambria" w:hAnsi="Cambria"/>
      <w:sz w:val="28"/>
      <w:szCs w:val="28"/>
    </w:rPr>
  </w:style>
  <w:style w:type="paragraph" w:customStyle="1" w:styleId="-3">
    <w:name w:val="Пункт подраздела - 3 ур"/>
    <w:basedOn w:val="ac"/>
    <w:rsid w:val="004D3894"/>
    <w:pPr>
      <w:numPr>
        <w:ilvl w:val="2"/>
        <w:numId w:val="14"/>
      </w:numPr>
      <w:tabs>
        <w:tab w:val="num" w:pos="1855"/>
      </w:tabs>
      <w:spacing w:before="60" w:after="60"/>
      <w:ind w:right="170" w:firstLine="851"/>
    </w:pPr>
    <w:rPr>
      <w:rFonts w:ascii="Cambria" w:hAnsi="Cambria"/>
      <w:sz w:val="28"/>
      <w:szCs w:val="28"/>
    </w:rPr>
  </w:style>
  <w:style w:type="paragraph" w:customStyle="1" w:styleId="-4">
    <w:name w:val="Подпункт - 4 ур"/>
    <w:basedOn w:val="ac"/>
    <w:rsid w:val="004D3894"/>
    <w:pPr>
      <w:numPr>
        <w:ilvl w:val="3"/>
        <w:numId w:val="14"/>
      </w:numPr>
      <w:tabs>
        <w:tab w:val="num" w:pos="360"/>
      </w:tabs>
      <w:spacing w:before="60" w:after="60"/>
      <w:ind w:left="284" w:right="170" w:firstLine="851"/>
    </w:pPr>
    <w:rPr>
      <w:rFonts w:ascii="Cambria" w:hAnsi="Cambria"/>
      <w:sz w:val="28"/>
      <w:szCs w:val="28"/>
    </w:rPr>
  </w:style>
  <w:style w:type="numbering" w:customStyle="1" w:styleId="1">
    <w:name w:val="ПЗ1"/>
    <w:rsid w:val="004D3894"/>
    <w:pPr>
      <w:numPr>
        <w:numId w:val="14"/>
      </w:numPr>
    </w:pPr>
  </w:style>
  <w:style w:type="numbering" w:customStyle="1" w:styleId="14">
    <w:name w:val="Стиль нумерованный1"/>
    <w:rsid w:val="004D3894"/>
    <w:pPr>
      <w:numPr>
        <w:numId w:val="15"/>
      </w:numPr>
    </w:pPr>
  </w:style>
  <w:style w:type="numbering" w:customStyle="1" w:styleId="84">
    <w:name w:val="Нет списка8"/>
    <w:next w:val="af0"/>
    <w:uiPriority w:val="99"/>
    <w:semiHidden/>
    <w:unhideWhenUsed/>
    <w:rsid w:val="00E77594"/>
  </w:style>
  <w:style w:type="paragraph" w:customStyle="1" w:styleId="msonormal0">
    <w:name w:val="msonormal"/>
    <w:basedOn w:val="ac"/>
    <w:rsid w:val="00E77594"/>
    <w:pPr>
      <w:spacing w:before="100" w:beforeAutospacing="1" w:after="100" w:afterAutospacing="1"/>
      <w:ind w:firstLine="0"/>
      <w:jc w:val="left"/>
    </w:pPr>
    <w:rPr>
      <w:rFonts w:eastAsia="Times New Roman"/>
    </w:rPr>
  </w:style>
  <w:style w:type="character" w:customStyle="1" w:styleId="1f0">
    <w:name w:val="Основной текст с отступом Знак1"/>
    <w:aliases w:val="Основной текст с отступом Знак Знак Знак Знак,Основной текст с отступом Знак Знак Знак1,Основной текст с отступом Знак2 Знак Знак,Основной текст с отступом Знак1 Знак Знак Знак"/>
    <w:locked/>
    <w:rsid w:val="00E77594"/>
    <w:rPr>
      <w:rFonts w:ascii="Times New Roman" w:eastAsia="Times New Roman" w:hAnsi="Times New Roman"/>
      <w:sz w:val="28"/>
      <w:szCs w:val="24"/>
    </w:rPr>
  </w:style>
  <w:style w:type="paragraph" w:styleId="3c">
    <w:name w:val="Body Text Indent 3"/>
    <w:basedOn w:val="ac"/>
    <w:link w:val="3d"/>
    <w:uiPriority w:val="99"/>
    <w:unhideWhenUsed/>
    <w:rsid w:val="00E77594"/>
    <w:pPr>
      <w:spacing w:after="120" w:line="360" w:lineRule="auto"/>
      <w:ind w:left="283" w:firstLine="0"/>
    </w:pPr>
    <w:rPr>
      <w:rFonts w:eastAsia="Calibri"/>
      <w:sz w:val="16"/>
      <w:szCs w:val="16"/>
      <w:lang w:eastAsia="en-US"/>
    </w:rPr>
  </w:style>
  <w:style w:type="character" w:customStyle="1" w:styleId="3d">
    <w:name w:val="Основной текст с отступом 3 Знак"/>
    <w:link w:val="3c"/>
    <w:uiPriority w:val="99"/>
    <w:rsid w:val="00E77594"/>
    <w:rPr>
      <w:rFonts w:ascii="Times New Roman" w:eastAsia="Calibri" w:hAnsi="Times New Roman"/>
      <w:sz w:val="16"/>
      <w:szCs w:val="16"/>
      <w:lang w:eastAsia="en-US"/>
    </w:rPr>
  </w:style>
  <w:style w:type="paragraph" w:customStyle="1" w:styleId="0ef7">
    <w:name w:val="Обыа0ef7ный"/>
    <w:rsid w:val="00E77594"/>
    <w:pPr>
      <w:widowControl w:val="0"/>
      <w:suppressAutoHyphens/>
      <w:ind w:firstLine="709"/>
      <w:jc w:val="both"/>
    </w:pPr>
    <w:rPr>
      <w:rFonts w:ascii="Times New Roman" w:eastAsia="Arial" w:hAnsi="Times New Roman"/>
      <w:sz w:val="28"/>
      <w:lang w:eastAsia="ar-SA"/>
    </w:rPr>
  </w:style>
  <w:style w:type="character" w:customStyle="1" w:styleId="1f1">
    <w:name w:val="Верхний колонтитул Знак1"/>
    <w:uiPriority w:val="99"/>
    <w:semiHidden/>
    <w:rsid w:val="00E77594"/>
  </w:style>
  <w:style w:type="character" w:customStyle="1" w:styleId="1f2">
    <w:name w:val="Нижний колонтитул Знак1"/>
    <w:uiPriority w:val="99"/>
    <w:semiHidden/>
    <w:rsid w:val="00E77594"/>
  </w:style>
  <w:style w:type="table" w:customStyle="1" w:styleId="150">
    <w:name w:val="Сетка таблицы15"/>
    <w:basedOn w:val="af"/>
    <w:next w:val="af8"/>
    <w:rsid w:val="00E77594"/>
    <w:pPr>
      <w:spacing w:line="360" w:lineRule="auto"/>
      <w:ind w:firstLine="567"/>
      <w:jc w:val="both"/>
    </w:pPr>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Сетка таблицы16"/>
    <w:basedOn w:val="af"/>
    <w:rsid w:val="00E77594"/>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5">
    <w:name w:val="Нет списка9"/>
    <w:next w:val="af0"/>
    <w:uiPriority w:val="99"/>
    <w:semiHidden/>
    <w:unhideWhenUsed/>
    <w:rsid w:val="006D1591"/>
  </w:style>
  <w:style w:type="table" w:customStyle="1" w:styleId="170">
    <w:name w:val="Сетка таблицы17"/>
    <w:basedOn w:val="af"/>
    <w:next w:val="af8"/>
    <w:rsid w:val="006D1591"/>
    <w:pPr>
      <w:spacing w:line="360" w:lineRule="auto"/>
      <w:ind w:firstLine="567"/>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5">
    <w:name w:val="Нет списка12"/>
    <w:next w:val="af0"/>
    <w:uiPriority w:val="99"/>
    <w:semiHidden/>
    <w:unhideWhenUsed/>
    <w:rsid w:val="006D1591"/>
  </w:style>
  <w:style w:type="table" w:customStyle="1" w:styleId="180">
    <w:name w:val="Сетка таблицы18"/>
    <w:basedOn w:val="af"/>
    <w:next w:val="af8"/>
    <w:rsid w:val="006D159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f1">
    <w:name w:val="Revision"/>
    <w:hidden/>
    <w:uiPriority w:val="99"/>
    <w:semiHidden/>
    <w:rsid w:val="00537E32"/>
    <w:rPr>
      <w:rFonts w:ascii="Times New Roman" w:hAnsi="Times New Roman"/>
      <w:sz w:val="24"/>
      <w:szCs w:val="24"/>
    </w:rPr>
  </w:style>
  <w:style w:type="paragraph" w:customStyle="1" w:styleId="2f3">
    <w:name w:val="ЗагТаб2"/>
    <w:basedOn w:val="ac"/>
    <w:uiPriority w:val="99"/>
    <w:rsid w:val="00F8731B"/>
    <w:pPr>
      <w:keepNext/>
      <w:spacing w:before="240" w:after="120"/>
      <w:ind w:firstLine="0"/>
    </w:pPr>
    <w:rPr>
      <w:rFonts w:eastAsia="Times New Roman"/>
    </w:rPr>
  </w:style>
  <w:style w:type="paragraph" w:customStyle="1" w:styleId="affffff2">
    <w:name w:val="Табличный"/>
    <w:basedOn w:val="ac"/>
    <w:autoRedefine/>
    <w:rsid w:val="00F8731B"/>
    <w:pPr>
      <w:keepNext/>
      <w:keepLines/>
      <w:spacing w:before="20" w:after="20"/>
      <w:ind w:firstLine="0"/>
      <w:jc w:val="center"/>
    </w:pPr>
    <w:rPr>
      <w:rFonts w:eastAsia="Times New Roman"/>
      <w:color w:val="000000"/>
      <w:sz w:val="20"/>
      <w:szCs w:val="20"/>
    </w:rPr>
  </w:style>
  <w:style w:type="paragraph" w:customStyle="1" w:styleId="affffff3">
    <w:name w:val="Подрис"/>
    <w:basedOn w:val="ac"/>
    <w:link w:val="affffff4"/>
    <w:rsid w:val="00054CB7"/>
    <w:pPr>
      <w:keepLines/>
      <w:spacing w:after="360"/>
      <w:ind w:firstLine="0"/>
      <w:jc w:val="center"/>
    </w:pPr>
    <w:rPr>
      <w:rFonts w:eastAsia="Times New Roman"/>
    </w:rPr>
  </w:style>
  <w:style w:type="character" w:customStyle="1" w:styleId="affffff4">
    <w:name w:val="Подрис Знак"/>
    <w:link w:val="affffff3"/>
    <w:locked/>
    <w:rsid w:val="00054CB7"/>
    <w:rPr>
      <w:rFonts w:ascii="Times New Roman" w:eastAsia="Times New Roman" w:hAnsi="Times New Roman"/>
      <w:sz w:val="24"/>
      <w:szCs w:val="24"/>
    </w:rPr>
  </w:style>
  <w:style w:type="paragraph" w:customStyle="1" w:styleId="AAA2">
    <w:name w:val="AAA_2"/>
    <w:basedOn w:val="ac"/>
    <w:rsid w:val="00120D15"/>
    <w:pPr>
      <w:overflowPunct w:val="0"/>
      <w:autoSpaceDE w:val="0"/>
      <w:autoSpaceDN w:val="0"/>
      <w:adjustRightInd w:val="0"/>
      <w:spacing w:line="360" w:lineRule="auto"/>
      <w:ind w:firstLine="0"/>
      <w:jc w:val="center"/>
      <w:textAlignment w:val="baseline"/>
    </w:pPr>
    <w:rPr>
      <w:rFonts w:ascii="Arial" w:eastAsia="Times New Roman" w:hAnsi="Arial"/>
      <w:szCs w:val="20"/>
    </w:rPr>
  </w:style>
  <w:style w:type="table" w:customStyle="1" w:styleId="190">
    <w:name w:val="Сетка таблицы19"/>
    <w:basedOn w:val="af"/>
    <w:next w:val="af8"/>
    <w:uiPriority w:val="59"/>
    <w:rsid w:val="0005649C"/>
    <w:pPr>
      <w:spacing w:line="260" w:lineRule="atLeast"/>
    </w:pPr>
    <w:rPr>
      <w:rFonts w:ascii="Verdana" w:eastAsia="Times New Roman" w:hAnsi="Verdana"/>
      <w:sz w:val="18"/>
      <w:szCs w:val="18"/>
      <w:lang w:val="da-DK" w:eastAsia="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11">
    <w:name w:val="A11"/>
    <w:uiPriority w:val="99"/>
    <w:rsid w:val="00695E48"/>
    <w:rPr>
      <w:color w:val="211D1E"/>
      <w:sz w:val="22"/>
      <w:szCs w:val="22"/>
    </w:rPr>
  </w:style>
  <w:style w:type="paragraph" w:customStyle="1" w:styleId="00001">
    <w:name w:val="00001 текст"/>
    <w:basedOn w:val="ac"/>
    <w:link w:val="000010"/>
    <w:rsid w:val="00DE2D13"/>
    <w:pPr>
      <w:widowControl w:val="0"/>
      <w:spacing w:before="120" w:line="360" w:lineRule="auto"/>
      <w:ind w:firstLine="720"/>
    </w:pPr>
    <w:rPr>
      <w:rFonts w:eastAsia="Times New Roman"/>
      <w:snapToGrid w:val="0"/>
      <w:szCs w:val="20"/>
    </w:rPr>
  </w:style>
  <w:style w:type="character" w:customStyle="1" w:styleId="000010">
    <w:name w:val="00001 текст Знак Знак"/>
    <w:link w:val="00001"/>
    <w:rsid w:val="00DE2D13"/>
    <w:rPr>
      <w:rFonts w:ascii="Times New Roman" w:eastAsia="Times New Roman" w:hAnsi="Times New Roman"/>
      <w:snapToGrid w:val="0"/>
      <w:sz w:val="24"/>
    </w:rPr>
  </w:style>
  <w:style w:type="paragraph" w:customStyle="1" w:styleId="affffff5">
    <w:name w:val="Номер таблицы"/>
    <w:basedOn w:val="ac"/>
    <w:rsid w:val="00DE2D13"/>
    <w:pPr>
      <w:suppressAutoHyphens/>
      <w:spacing w:after="120"/>
      <w:ind w:firstLine="0"/>
      <w:jc w:val="right"/>
    </w:pPr>
    <w:rPr>
      <w:rFonts w:eastAsia="Times New Roman"/>
    </w:rPr>
  </w:style>
  <w:style w:type="paragraph" w:customStyle="1" w:styleId="affffff6">
    <w:name w:val="Название таблицы или рисунка"/>
    <w:basedOn w:val="ac"/>
    <w:rsid w:val="00DE2D13"/>
    <w:pPr>
      <w:spacing w:after="120"/>
      <w:ind w:firstLine="0"/>
      <w:jc w:val="center"/>
    </w:pPr>
    <w:rPr>
      <w:rFonts w:eastAsia="Times New Roman"/>
      <w:b/>
      <w:kern w:val="28"/>
      <w:lang w:eastAsia="en-US"/>
    </w:rPr>
  </w:style>
  <w:style w:type="paragraph" w:customStyle="1" w:styleId="affffff7">
    <w:name w:val="Нормальный"/>
    <w:basedOn w:val="ac"/>
    <w:rsid w:val="00DE2D13"/>
    <w:pPr>
      <w:widowControl w:val="0"/>
      <w:spacing w:before="120" w:line="360" w:lineRule="auto"/>
      <w:ind w:firstLine="720"/>
    </w:pPr>
    <w:rPr>
      <w:rFonts w:eastAsia="Times New Roman"/>
      <w:snapToGrid w:val="0"/>
      <w:szCs w:val="20"/>
    </w:rPr>
  </w:style>
  <w:style w:type="paragraph" w:customStyle="1" w:styleId="05">
    <w:name w:val="05 текст Знак Знак Знак"/>
    <w:basedOn w:val="affff"/>
    <w:rsid w:val="00DE2D13"/>
    <w:pPr>
      <w:spacing w:after="80"/>
      <w:ind w:firstLine="709"/>
      <w:jc w:val="both"/>
    </w:pPr>
    <w:rPr>
      <w:rFonts w:ascii="Times New Roman" w:hAnsi="Times New Roman"/>
      <w:lang w:val="x-none" w:eastAsia="x-none" w:bidi="ar-SA"/>
    </w:rPr>
  </w:style>
  <w:style w:type="paragraph" w:customStyle="1" w:styleId="000011">
    <w:name w:val="00001 выводы"/>
    <w:basedOn w:val="ac"/>
    <w:rsid w:val="00DE2D13"/>
    <w:pPr>
      <w:widowControl w:val="0"/>
      <w:spacing w:before="120" w:line="360" w:lineRule="auto"/>
      <w:ind w:firstLine="720"/>
    </w:pPr>
    <w:rPr>
      <w:rFonts w:eastAsia="Times New Roman"/>
      <w:i/>
      <w:iCs/>
      <w:snapToGrid w:val="0"/>
      <w:szCs w:val="20"/>
    </w:rPr>
  </w:style>
  <w:style w:type="paragraph" w:customStyle="1" w:styleId="3e">
    <w:name w:val="заголовок 3"/>
    <w:basedOn w:val="ac"/>
    <w:next w:val="ac"/>
    <w:link w:val="3f"/>
    <w:rsid w:val="00DE2D13"/>
    <w:pPr>
      <w:keepNext/>
      <w:ind w:firstLine="0"/>
      <w:outlineLvl w:val="2"/>
    </w:pPr>
    <w:rPr>
      <w:rFonts w:eastAsia="Times New Roman"/>
      <w:b/>
      <w:szCs w:val="20"/>
      <w:lang w:val="en-US" w:eastAsia="en-US"/>
    </w:rPr>
  </w:style>
  <w:style w:type="paragraph" w:customStyle="1" w:styleId="text">
    <w:name w:val="text"/>
    <w:basedOn w:val="ac"/>
    <w:rsid w:val="00DE2D13"/>
    <w:pPr>
      <w:ind w:firstLine="567"/>
    </w:pPr>
    <w:rPr>
      <w:rFonts w:eastAsia="Times New Roman"/>
    </w:rPr>
  </w:style>
  <w:style w:type="paragraph" w:customStyle="1" w:styleId="FR3">
    <w:name w:val="FR3"/>
    <w:rsid w:val="00DE2D13"/>
    <w:pPr>
      <w:widowControl w:val="0"/>
      <w:autoSpaceDE w:val="0"/>
      <w:autoSpaceDN w:val="0"/>
      <w:adjustRightInd w:val="0"/>
      <w:spacing w:before="80"/>
    </w:pPr>
    <w:rPr>
      <w:rFonts w:ascii="Arial" w:eastAsia="Times New Roman" w:hAnsi="Arial" w:cs="Arial"/>
      <w:i/>
      <w:iCs/>
    </w:rPr>
  </w:style>
  <w:style w:type="character" w:customStyle="1" w:styleId="000012">
    <w:name w:val="00001 выводы Знак Знак"/>
    <w:rsid w:val="00DE2D13"/>
    <w:rPr>
      <w:i/>
      <w:iCs/>
      <w:snapToGrid w:val="0"/>
      <w:sz w:val="24"/>
      <w:lang w:val="ru-RU" w:eastAsia="ru-RU" w:bidi="ar-SA"/>
    </w:rPr>
  </w:style>
  <w:style w:type="paragraph" w:customStyle="1" w:styleId="050">
    <w:name w:val="05 текст Знак Знак"/>
    <w:basedOn w:val="affff"/>
    <w:link w:val="051"/>
    <w:rsid w:val="00DE2D13"/>
    <w:pPr>
      <w:spacing w:after="80"/>
      <w:ind w:firstLine="709"/>
      <w:jc w:val="both"/>
    </w:pPr>
    <w:rPr>
      <w:rFonts w:ascii="Times New Roman" w:hAnsi="Times New Roman"/>
      <w:color w:val="000000"/>
      <w:lang w:val="x-none" w:eastAsia="x-none" w:bidi="ar-SA"/>
    </w:rPr>
  </w:style>
  <w:style w:type="paragraph" w:customStyle="1" w:styleId="000013">
    <w:name w:val="00001 текст + Междустр.интервал:  одинарный"/>
    <w:basedOn w:val="00001"/>
    <w:rsid w:val="00DE2D13"/>
    <w:pPr>
      <w:spacing w:line="240" w:lineRule="auto"/>
    </w:pPr>
  </w:style>
  <w:style w:type="paragraph" w:customStyle="1" w:styleId="affffff8">
    <w:name w:val="Обычный текст"/>
    <w:basedOn w:val="ac"/>
    <w:rsid w:val="00DE2D13"/>
    <w:pPr>
      <w:spacing w:before="120" w:line="360" w:lineRule="auto"/>
      <w:ind w:firstLine="0"/>
    </w:pPr>
    <w:rPr>
      <w:rFonts w:eastAsia="Times New Roman"/>
      <w:sz w:val="28"/>
      <w:lang w:eastAsia="en-US"/>
    </w:rPr>
  </w:style>
  <w:style w:type="paragraph" w:customStyle="1" w:styleId="2-">
    <w:name w:val="Стиль Шт2-текст с отст + полужирный курсив"/>
    <w:basedOn w:val="ac"/>
    <w:rsid w:val="00DE2D13"/>
    <w:pPr>
      <w:spacing w:before="120"/>
      <w:ind w:firstLine="720"/>
    </w:pPr>
    <w:rPr>
      <w:rFonts w:eastAsia="Times New Roman"/>
      <w:b/>
      <w:bCs/>
      <w:i/>
      <w:iCs/>
    </w:rPr>
  </w:style>
  <w:style w:type="paragraph" w:customStyle="1" w:styleId="Iniiaiieoaeno">
    <w:name w:val="Iniiaiie oaeno"/>
    <w:basedOn w:val="ac"/>
    <w:rsid w:val="00DE2D13"/>
    <w:pPr>
      <w:widowControl w:val="0"/>
      <w:ind w:firstLine="0"/>
      <w:jc w:val="center"/>
    </w:pPr>
    <w:rPr>
      <w:rFonts w:eastAsia="Times New Roman"/>
      <w:b/>
      <w:sz w:val="28"/>
      <w:szCs w:val="20"/>
      <w:lang w:eastAsia="en-US"/>
    </w:rPr>
  </w:style>
  <w:style w:type="paragraph" w:customStyle="1" w:styleId="03">
    <w:name w:val="03 Рисунок"/>
    <w:basedOn w:val="ac"/>
    <w:rsid w:val="00DE2D13"/>
    <w:pPr>
      <w:spacing w:before="120"/>
      <w:ind w:firstLine="0"/>
      <w:jc w:val="center"/>
    </w:pPr>
    <w:rPr>
      <w:rFonts w:eastAsia="Times New Roman"/>
      <w:sz w:val="28"/>
      <w:szCs w:val="20"/>
    </w:rPr>
  </w:style>
  <w:style w:type="paragraph" w:customStyle="1" w:styleId="052">
    <w:name w:val="05 текст"/>
    <w:basedOn w:val="affff"/>
    <w:link w:val="053"/>
    <w:rsid w:val="00DE2D13"/>
    <w:pPr>
      <w:spacing w:after="80"/>
      <w:ind w:firstLine="709"/>
      <w:jc w:val="both"/>
    </w:pPr>
    <w:rPr>
      <w:rFonts w:ascii="Times New Roman" w:hAnsi="Times New Roman"/>
      <w:lang w:val="x-none" w:eastAsia="x-none" w:bidi="ar-SA"/>
    </w:rPr>
  </w:style>
  <w:style w:type="paragraph" w:customStyle="1" w:styleId="000014">
    <w:name w:val="00001 рисунок подпись"/>
    <w:basedOn w:val="afffc"/>
    <w:rsid w:val="00DE2D13"/>
    <w:pPr>
      <w:spacing w:after="0" w:line="240" w:lineRule="auto"/>
      <w:ind w:left="0" w:right="176"/>
      <w:jc w:val="center"/>
    </w:pPr>
    <w:rPr>
      <w:rFonts w:ascii="Arial" w:eastAsia="Times New Roman" w:hAnsi="Arial"/>
      <w:b/>
      <w:sz w:val="24"/>
      <w:szCs w:val="28"/>
      <w:lang w:val="x-none" w:eastAsia="x-none"/>
    </w:rPr>
  </w:style>
  <w:style w:type="character" w:customStyle="1" w:styleId="1220">
    <w:name w:val="абзац 12 Знак2"/>
    <w:rsid w:val="00DE2D13"/>
    <w:rPr>
      <w:rFonts w:ascii="Times New Roman" w:eastAsia="Times New Roman" w:hAnsi="Times New Roman" w:cs="Times New Roman"/>
      <w:sz w:val="24"/>
      <w:szCs w:val="24"/>
      <w:lang w:eastAsia="ru-RU"/>
    </w:rPr>
  </w:style>
  <w:style w:type="paragraph" w:customStyle="1" w:styleId="affffff9">
    <w:name w:val="Титул шапка"/>
    <w:basedOn w:val="afffff8"/>
    <w:rsid w:val="00DE2D13"/>
    <w:pPr>
      <w:jc w:val="center"/>
    </w:pPr>
    <w:rPr>
      <w:rFonts w:ascii="Arial" w:hAnsi="Arial" w:cs="Arial"/>
      <w:b/>
      <w:sz w:val="24"/>
      <w:lang w:val="x-none" w:eastAsia="x-none"/>
    </w:rPr>
  </w:style>
  <w:style w:type="paragraph" w:customStyle="1" w:styleId="N">
    <w:name w:val="таб. N"/>
    <w:basedOn w:val="16"/>
    <w:next w:val="ac"/>
    <w:rsid w:val="00DE2D13"/>
    <w:pPr>
      <w:keepLines w:val="0"/>
      <w:spacing w:before="120" w:after="120"/>
      <w:ind w:left="709"/>
      <w:outlineLvl w:val="9"/>
    </w:pPr>
    <w:rPr>
      <w:rFonts w:eastAsia="Times New Roman" w:cs="Times New Roman"/>
      <w:b w:val="0"/>
      <w:bCs w:val="0"/>
      <w:caps w:val="0"/>
      <w:noProof/>
      <w:kern w:val="28"/>
      <w:szCs w:val="24"/>
      <w:lang w:val="x-none" w:eastAsia="x-none"/>
    </w:rPr>
  </w:style>
  <w:style w:type="paragraph" w:customStyle="1" w:styleId="affffffa">
    <w:name w:val="таб. текст"/>
    <w:basedOn w:val="N"/>
    <w:next w:val="120"/>
    <w:rsid w:val="00DE2D13"/>
    <w:pPr>
      <w:keepNext w:val="0"/>
      <w:widowControl w:val="0"/>
      <w:spacing w:before="0"/>
    </w:pPr>
    <w:rPr>
      <w:rFonts w:ascii="Arial" w:hAnsi="Arial" w:cs="Arial"/>
      <w:sz w:val="20"/>
      <w:szCs w:val="20"/>
    </w:rPr>
  </w:style>
  <w:style w:type="paragraph" w:customStyle="1" w:styleId="0000000001-">
    <w:name w:val="0000000001_лит-ра"/>
    <w:basedOn w:val="ac"/>
    <w:rsid w:val="00DE2D13"/>
    <w:pPr>
      <w:spacing w:before="120"/>
      <w:ind w:firstLine="720"/>
    </w:pPr>
    <w:rPr>
      <w:rFonts w:eastAsia="Times New Roman"/>
      <w:szCs w:val="20"/>
    </w:rPr>
  </w:style>
  <w:style w:type="paragraph" w:customStyle="1" w:styleId="001">
    <w:name w:val="001"/>
    <w:basedOn w:val="ac"/>
    <w:link w:val="0010"/>
    <w:rsid w:val="00DE2D13"/>
    <w:pPr>
      <w:spacing w:before="120"/>
      <w:ind w:firstLine="720"/>
    </w:pPr>
    <w:rPr>
      <w:rFonts w:eastAsia="Times New Roman"/>
      <w:szCs w:val="20"/>
    </w:rPr>
  </w:style>
  <w:style w:type="character" w:customStyle="1" w:styleId="0010">
    <w:name w:val="001 Знак"/>
    <w:link w:val="001"/>
    <w:rsid w:val="00DE2D13"/>
    <w:rPr>
      <w:rFonts w:ascii="Times New Roman" w:eastAsia="Times New Roman" w:hAnsi="Times New Roman"/>
      <w:sz w:val="24"/>
    </w:rPr>
  </w:style>
  <w:style w:type="paragraph" w:customStyle="1" w:styleId="xl25">
    <w:name w:val="xl25"/>
    <w:basedOn w:val="ac"/>
    <w:rsid w:val="00DE2D1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rPr>
  </w:style>
  <w:style w:type="paragraph" w:styleId="2f4">
    <w:name w:val="Body Text Indent 2"/>
    <w:aliases w:val="Основной для текста,Основной текст с отступом 2 Знак Знак,Основной текст с отступом 2 Знак Знак Знак,Основной текст с отступом 1"/>
    <w:basedOn w:val="ac"/>
    <w:link w:val="2f5"/>
    <w:rsid w:val="00DE2D13"/>
    <w:pPr>
      <w:spacing w:after="120" w:line="480" w:lineRule="auto"/>
      <w:ind w:left="283" w:firstLine="0"/>
      <w:jc w:val="left"/>
    </w:pPr>
    <w:rPr>
      <w:rFonts w:eastAsia="Times New Roman"/>
    </w:rPr>
  </w:style>
  <w:style w:type="character" w:customStyle="1" w:styleId="2f5">
    <w:name w:val="Основной текст с отступом 2 Знак"/>
    <w:aliases w:val="Основной для текста Знак,Основной текст с отступом 2 Знак Знак Знак1,Основной текст с отступом 2 Знак Знак Знак Знак,Основной текст с отступом 1 Знак"/>
    <w:link w:val="2f4"/>
    <w:rsid w:val="00DE2D13"/>
    <w:rPr>
      <w:rFonts w:ascii="Times New Roman" w:eastAsia="Times New Roman" w:hAnsi="Times New Roman"/>
      <w:sz w:val="24"/>
      <w:szCs w:val="24"/>
    </w:rPr>
  </w:style>
  <w:style w:type="paragraph" w:customStyle="1" w:styleId="affffffb">
    <w:name w:val="_АБЗАЦ_"/>
    <w:basedOn w:val="ac"/>
    <w:rsid w:val="00DE2D13"/>
    <w:pPr>
      <w:spacing w:line="360" w:lineRule="auto"/>
      <w:ind w:firstLine="567"/>
    </w:pPr>
    <w:rPr>
      <w:rFonts w:eastAsia="Times New Roman"/>
      <w:szCs w:val="20"/>
    </w:rPr>
  </w:style>
  <w:style w:type="paragraph" w:customStyle="1" w:styleId="CharChar1">
    <w:name w:val="Char Char1"/>
    <w:basedOn w:val="ac"/>
    <w:rsid w:val="00DE2D13"/>
    <w:pPr>
      <w:keepLines/>
      <w:spacing w:after="160" w:line="240" w:lineRule="exact"/>
      <w:ind w:firstLine="567"/>
    </w:pPr>
    <w:rPr>
      <w:rFonts w:ascii="Verdana" w:hAnsi="Verdana" w:cs="Franklin Gothic Book"/>
      <w:sz w:val="20"/>
      <w:szCs w:val="20"/>
      <w:lang w:eastAsia="en-US"/>
    </w:rPr>
  </w:style>
  <w:style w:type="paragraph" w:customStyle="1" w:styleId="555">
    <w:name w:val="555текст"/>
    <w:basedOn w:val="afffff8"/>
    <w:link w:val="5550"/>
    <w:autoRedefine/>
    <w:rsid w:val="00DE2D13"/>
    <w:pPr>
      <w:widowControl w:val="0"/>
      <w:tabs>
        <w:tab w:val="left" w:pos="0"/>
      </w:tabs>
      <w:spacing w:line="288" w:lineRule="auto"/>
      <w:ind w:firstLine="567"/>
      <w:jc w:val="both"/>
    </w:pPr>
    <w:rPr>
      <w:rFonts w:ascii="Times New Roman" w:hAnsi="Times New Roman"/>
      <w:bCs/>
      <w:iCs/>
      <w:lang w:val="x-none" w:eastAsia="x-none"/>
    </w:rPr>
  </w:style>
  <w:style w:type="character" w:customStyle="1" w:styleId="5550">
    <w:name w:val="555текст Знак"/>
    <w:link w:val="555"/>
    <w:rsid w:val="00DE2D13"/>
    <w:rPr>
      <w:rFonts w:ascii="Times New Roman" w:eastAsia="Times New Roman" w:hAnsi="Times New Roman"/>
      <w:bCs/>
      <w:iCs/>
      <w:lang w:val="x-none" w:eastAsia="x-none"/>
    </w:rPr>
  </w:style>
  <w:style w:type="paragraph" w:customStyle="1" w:styleId="CharChar11">
    <w:name w:val="Char Char11"/>
    <w:basedOn w:val="ac"/>
    <w:rsid w:val="00DE2D13"/>
    <w:pPr>
      <w:keepLines/>
      <w:spacing w:after="160" w:line="240" w:lineRule="exact"/>
      <w:ind w:firstLine="567"/>
    </w:pPr>
    <w:rPr>
      <w:rFonts w:ascii="Verdana" w:hAnsi="Verdana" w:cs="Franklin Gothic Book"/>
      <w:sz w:val="20"/>
      <w:szCs w:val="20"/>
      <w:lang w:eastAsia="en-US"/>
    </w:rPr>
  </w:style>
  <w:style w:type="paragraph" w:customStyle="1" w:styleId="5553">
    <w:name w:val="555Заголовок3"/>
    <w:basedOn w:val="ac"/>
    <w:autoRedefine/>
    <w:rsid w:val="00DE2D13"/>
    <w:pPr>
      <w:suppressAutoHyphens/>
      <w:spacing w:before="240" w:after="240"/>
      <w:ind w:firstLine="0"/>
      <w:jc w:val="left"/>
      <w:outlineLvl w:val="2"/>
    </w:pPr>
    <w:rPr>
      <w:rFonts w:ascii="Arial" w:eastAsia="Times New Roman" w:hAnsi="Arial"/>
      <w:smallCaps/>
      <w:sz w:val="20"/>
      <w:szCs w:val="20"/>
    </w:rPr>
  </w:style>
  <w:style w:type="paragraph" w:customStyle="1" w:styleId="5554">
    <w:name w:val="555Заголовок4"/>
    <w:basedOn w:val="affffff8"/>
    <w:next w:val="affffff8"/>
    <w:autoRedefine/>
    <w:rsid w:val="00DE2D13"/>
    <w:pPr>
      <w:spacing w:before="240" w:after="240" w:line="240" w:lineRule="auto"/>
      <w:jc w:val="left"/>
      <w:outlineLvl w:val="3"/>
    </w:pPr>
    <w:rPr>
      <w:rFonts w:ascii="Arial" w:hAnsi="Arial"/>
      <w:smallCaps/>
      <w:sz w:val="20"/>
      <w:szCs w:val="20"/>
    </w:rPr>
  </w:style>
  <w:style w:type="paragraph" w:customStyle="1" w:styleId="555-">
    <w:name w:val="555Табл-рис"/>
    <w:basedOn w:val="affffff6"/>
    <w:link w:val="555-0"/>
    <w:autoRedefine/>
    <w:rsid w:val="00DE2D13"/>
    <w:pPr>
      <w:spacing w:after="0"/>
      <w:jc w:val="left"/>
    </w:pPr>
    <w:rPr>
      <w:kern w:val="0"/>
    </w:rPr>
  </w:style>
  <w:style w:type="character" w:customStyle="1" w:styleId="555-0">
    <w:name w:val="555Табл-рис Знак"/>
    <w:link w:val="555-"/>
    <w:rsid w:val="00DE2D13"/>
    <w:rPr>
      <w:rFonts w:ascii="Times New Roman" w:eastAsia="Times New Roman" w:hAnsi="Times New Roman"/>
      <w:b/>
      <w:sz w:val="24"/>
      <w:szCs w:val="24"/>
      <w:lang w:eastAsia="en-US"/>
    </w:rPr>
  </w:style>
  <w:style w:type="paragraph" w:customStyle="1" w:styleId="12-">
    <w:name w:val="12_лит-ра"/>
    <w:basedOn w:val="ac"/>
    <w:rsid w:val="00DE2D13"/>
    <w:pPr>
      <w:spacing w:after="120"/>
    </w:pPr>
    <w:rPr>
      <w:rFonts w:eastAsia="Times New Roman"/>
      <w:sz w:val="26"/>
      <w:szCs w:val="26"/>
    </w:rPr>
  </w:style>
  <w:style w:type="paragraph" w:customStyle="1" w:styleId="3f0">
    <w:name w:val="Знак3 Знак Знак Знак"/>
    <w:basedOn w:val="ac"/>
    <w:rsid w:val="00DE2D13"/>
    <w:pPr>
      <w:spacing w:after="160" w:line="240" w:lineRule="exact"/>
      <w:ind w:firstLine="0"/>
      <w:jc w:val="left"/>
    </w:pPr>
    <w:rPr>
      <w:rFonts w:ascii="Verdana" w:eastAsia="Times New Roman" w:hAnsi="Verdana"/>
      <w:sz w:val="20"/>
      <w:szCs w:val="20"/>
      <w:lang w:val="en-US" w:eastAsia="en-US"/>
    </w:rPr>
  </w:style>
  <w:style w:type="paragraph" w:customStyle="1" w:styleId="-5">
    <w:name w:val="-список"/>
    <w:basedOn w:val="120"/>
    <w:rsid w:val="00DE2D13"/>
    <w:pPr>
      <w:ind w:left="1069" w:hanging="360"/>
    </w:pPr>
    <w:rPr>
      <w:rFonts w:ascii="Times New Roman CYR" w:eastAsia="Times New Roman" w:hAnsi="Times New Roman CYR"/>
      <w:szCs w:val="20"/>
      <w:lang w:val="ru-RU" w:eastAsia="ru-RU"/>
    </w:rPr>
  </w:style>
  <w:style w:type="paragraph" w:styleId="a6">
    <w:name w:val="Bibliography"/>
    <w:autoRedefine/>
    <w:rsid w:val="00DE2D13"/>
    <w:pPr>
      <w:keepNext/>
      <w:widowControl w:val="0"/>
      <w:numPr>
        <w:numId w:val="17"/>
      </w:numPr>
      <w:spacing w:line="288" w:lineRule="auto"/>
      <w:jc w:val="both"/>
    </w:pPr>
    <w:rPr>
      <w:rFonts w:ascii="Times New Roman" w:eastAsia="Times New Roman" w:hAnsi="Times New Roman"/>
      <w:sz w:val="24"/>
    </w:rPr>
  </w:style>
  <w:style w:type="paragraph" w:customStyle="1" w:styleId="a7">
    <w:name w:val="Об список"/>
    <w:basedOn w:val="ac"/>
    <w:next w:val="ac"/>
    <w:rsid w:val="00DE2D13"/>
    <w:pPr>
      <w:numPr>
        <w:numId w:val="16"/>
      </w:numPr>
      <w:autoSpaceDE w:val="0"/>
      <w:autoSpaceDN w:val="0"/>
    </w:pPr>
    <w:rPr>
      <w:rFonts w:eastAsia="Times New Roman"/>
      <w:color w:val="000000"/>
      <w:sz w:val="28"/>
      <w:szCs w:val="28"/>
    </w:rPr>
  </w:style>
  <w:style w:type="paragraph" w:customStyle="1" w:styleId="affffffc">
    <w:name w:val="Îáû÷íûé"/>
    <w:rsid w:val="00DE2D13"/>
    <w:pPr>
      <w:widowControl w:val="0"/>
    </w:pPr>
    <w:rPr>
      <w:rFonts w:ascii="Times New Roman" w:eastAsia="Times New Roman" w:hAnsi="Times New Roman"/>
    </w:rPr>
  </w:style>
  <w:style w:type="character" w:customStyle="1" w:styleId="FontStyle13">
    <w:name w:val="Font Style13"/>
    <w:rsid w:val="00DE2D13"/>
    <w:rPr>
      <w:rFonts w:ascii="Times New Roman" w:hAnsi="Times New Roman" w:cs="Times New Roman" w:hint="default"/>
      <w:color w:val="000000"/>
      <w:sz w:val="22"/>
      <w:szCs w:val="22"/>
    </w:rPr>
  </w:style>
  <w:style w:type="paragraph" w:customStyle="1" w:styleId="21051">
    <w:name w:val="Основной текст 2.105"/>
    <w:basedOn w:val="ac"/>
    <w:uiPriority w:val="99"/>
    <w:rsid w:val="00DE2D13"/>
    <w:pPr>
      <w:widowControl w:val="0"/>
      <w:tabs>
        <w:tab w:val="num" w:pos="360"/>
      </w:tabs>
      <w:suppressAutoHyphens/>
      <w:spacing w:line="360" w:lineRule="auto"/>
      <w:ind w:left="360" w:hanging="360"/>
    </w:pPr>
    <w:rPr>
      <w:rFonts w:eastAsia="Times New Roman"/>
      <w:lang w:eastAsia="ar-SA"/>
    </w:rPr>
  </w:style>
  <w:style w:type="character" w:customStyle="1" w:styleId="black1">
    <w:name w:val="black1"/>
    <w:rsid w:val="00DE2D13"/>
    <w:rPr>
      <w:color w:val="000000"/>
    </w:rPr>
  </w:style>
  <w:style w:type="paragraph" w:customStyle="1" w:styleId="affffffd">
    <w:name w:val="Виницкий отчет"/>
    <w:basedOn w:val="ac"/>
    <w:link w:val="affffffe"/>
    <w:rsid w:val="00DE2D13"/>
    <w:pPr>
      <w:spacing w:line="312" w:lineRule="auto"/>
      <w:ind w:firstLine="567"/>
    </w:pPr>
    <w:rPr>
      <w:rFonts w:eastAsia="Times New Roman"/>
      <w:lang w:val="x-none" w:eastAsia="x-none"/>
    </w:rPr>
  </w:style>
  <w:style w:type="character" w:customStyle="1" w:styleId="affffffe">
    <w:name w:val="Виницкий отчет Знак"/>
    <w:link w:val="affffffd"/>
    <w:rsid w:val="00DE2D13"/>
    <w:rPr>
      <w:rFonts w:ascii="Times New Roman" w:eastAsia="Times New Roman" w:hAnsi="Times New Roman"/>
      <w:sz w:val="24"/>
      <w:szCs w:val="24"/>
      <w:lang w:val="x-none" w:eastAsia="x-none"/>
    </w:rPr>
  </w:style>
  <w:style w:type="character" w:customStyle="1" w:styleId="ecattext">
    <w:name w:val="ecattext"/>
    <w:rsid w:val="00DE2D13"/>
  </w:style>
  <w:style w:type="paragraph" w:styleId="afffffff">
    <w:name w:val="table of figures"/>
    <w:aliases w:val="Перечень таблиц"/>
    <w:basedOn w:val="ac"/>
    <w:next w:val="ac"/>
    <w:uiPriority w:val="99"/>
    <w:rsid w:val="00DE2D13"/>
    <w:pPr>
      <w:ind w:firstLine="0"/>
      <w:jc w:val="left"/>
    </w:pPr>
    <w:rPr>
      <w:rFonts w:eastAsia="Times New Roman"/>
    </w:rPr>
  </w:style>
  <w:style w:type="paragraph" w:customStyle="1" w:styleId="1f3">
    <w:name w:val="Таблица 1"/>
    <w:basedOn w:val="ac"/>
    <w:link w:val="1f4"/>
    <w:rsid w:val="00DE2D13"/>
    <w:pPr>
      <w:ind w:firstLine="0"/>
      <w:jc w:val="center"/>
    </w:pPr>
    <w:rPr>
      <w:rFonts w:eastAsia="Times New Roman"/>
      <w:sz w:val="22"/>
      <w:szCs w:val="20"/>
    </w:rPr>
  </w:style>
  <w:style w:type="table" w:customStyle="1" w:styleId="213">
    <w:name w:val="Средняя сетка 21"/>
    <w:basedOn w:val="af"/>
    <w:uiPriority w:val="68"/>
    <w:rsid w:val="00DE2D13"/>
    <w:rPr>
      <w:rFonts w:eastAsia="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paragraph" w:customStyle="1" w:styleId="23">
    <w:name w:val="!Заголовок2"/>
    <w:basedOn w:val="3e"/>
    <w:link w:val="2f6"/>
    <w:qFormat/>
    <w:rsid w:val="00DE2D13"/>
    <w:pPr>
      <w:numPr>
        <w:ilvl w:val="1"/>
        <w:numId w:val="18"/>
      </w:numPr>
      <w:spacing w:before="240" w:after="240"/>
      <w:jc w:val="center"/>
      <w:outlineLvl w:val="1"/>
    </w:pPr>
    <w:rPr>
      <w:sz w:val="26"/>
      <w:szCs w:val="26"/>
      <w:lang w:val="ru-RU"/>
    </w:rPr>
  </w:style>
  <w:style w:type="paragraph" w:customStyle="1" w:styleId="31">
    <w:name w:val="!Заголовок3"/>
    <w:basedOn w:val="3e"/>
    <w:link w:val="3f1"/>
    <w:qFormat/>
    <w:rsid w:val="00DE2D13"/>
    <w:pPr>
      <w:numPr>
        <w:ilvl w:val="2"/>
        <w:numId w:val="18"/>
      </w:numPr>
      <w:spacing w:before="240" w:after="240"/>
      <w:jc w:val="center"/>
    </w:pPr>
    <w:rPr>
      <w:bCs/>
      <w:lang w:val="ru-RU"/>
    </w:rPr>
  </w:style>
  <w:style w:type="character" w:customStyle="1" w:styleId="3f">
    <w:name w:val="заголовок 3 Знак"/>
    <w:link w:val="3e"/>
    <w:rsid w:val="00DE2D13"/>
    <w:rPr>
      <w:rFonts w:ascii="Times New Roman" w:eastAsia="Times New Roman" w:hAnsi="Times New Roman"/>
      <w:b/>
      <w:sz w:val="24"/>
      <w:lang w:val="en-US" w:eastAsia="en-US"/>
    </w:rPr>
  </w:style>
  <w:style w:type="character" w:customStyle="1" w:styleId="2f6">
    <w:name w:val="!Заголовок2 Знак"/>
    <w:link w:val="23"/>
    <w:rsid w:val="00DE2D13"/>
    <w:rPr>
      <w:rFonts w:ascii="Times New Roman" w:eastAsia="Times New Roman" w:hAnsi="Times New Roman"/>
      <w:b/>
      <w:sz w:val="26"/>
      <w:szCs w:val="26"/>
      <w:lang w:eastAsia="en-US"/>
    </w:rPr>
  </w:style>
  <w:style w:type="paragraph" w:customStyle="1" w:styleId="15">
    <w:name w:val="!Заголовок1"/>
    <w:basedOn w:val="16"/>
    <w:link w:val="1f5"/>
    <w:qFormat/>
    <w:rsid w:val="00DE2D13"/>
    <w:pPr>
      <w:keepNext w:val="0"/>
      <w:keepLines w:val="0"/>
      <w:widowControl w:val="0"/>
      <w:numPr>
        <w:numId w:val="18"/>
      </w:numPr>
      <w:spacing w:before="240"/>
      <w:jc w:val="center"/>
    </w:pPr>
    <w:rPr>
      <w:rFonts w:eastAsia="Times New Roman" w:cs="Times New Roman"/>
      <w:bCs w:val="0"/>
      <w:iCs/>
      <w:caps w:val="0"/>
      <w:sz w:val="28"/>
      <w:szCs w:val="28"/>
    </w:rPr>
  </w:style>
  <w:style w:type="character" w:customStyle="1" w:styleId="3f1">
    <w:name w:val="!Заголовок3 Знак"/>
    <w:link w:val="31"/>
    <w:rsid w:val="00DE2D13"/>
    <w:rPr>
      <w:rFonts w:ascii="Times New Roman" w:eastAsia="Times New Roman" w:hAnsi="Times New Roman"/>
      <w:b/>
      <w:bCs/>
      <w:sz w:val="24"/>
      <w:lang w:eastAsia="en-US"/>
    </w:rPr>
  </w:style>
  <w:style w:type="character" w:customStyle="1" w:styleId="1f5">
    <w:name w:val="!Заголовок1 Знак"/>
    <w:link w:val="15"/>
    <w:rsid w:val="00DE2D13"/>
    <w:rPr>
      <w:rFonts w:ascii="Times New Roman" w:eastAsia="Times New Roman" w:hAnsi="Times New Roman"/>
      <w:b/>
      <w:iCs/>
      <w:sz w:val="28"/>
      <w:szCs w:val="28"/>
    </w:rPr>
  </w:style>
  <w:style w:type="paragraph" w:customStyle="1" w:styleId="40">
    <w:name w:val="!Заголовок4"/>
    <w:basedOn w:val="3e"/>
    <w:link w:val="4a"/>
    <w:qFormat/>
    <w:rsid w:val="00DE2D13"/>
    <w:pPr>
      <w:numPr>
        <w:ilvl w:val="3"/>
        <w:numId w:val="18"/>
      </w:numPr>
      <w:spacing w:before="240" w:after="240"/>
      <w:jc w:val="center"/>
      <w:outlineLvl w:val="3"/>
    </w:pPr>
    <w:rPr>
      <w:bCs/>
      <w:lang w:val="ru-RU"/>
    </w:rPr>
  </w:style>
  <w:style w:type="paragraph" w:customStyle="1" w:styleId="afffffff0">
    <w:name w:val="!Приложение А"/>
    <w:basedOn w:val="25"/>
    <w:link w:val="afffffff1"/>
    <w:qFormat/>
    <w:rsid w:val="00DE2D13"/>
    <w:pPr>
      <w:keepNext/>
      <w:pageBreakBefore/>
      <w:spacing w:before="120"/>
      <w:contextualSpacing w:val="0"/>
      <w:jc w:val="center"/>
    </w:pPr>
    <w:rPr>
      <w:rFonts w:eastAsia="Times New Roman" w:cs="Arial"/>
      <w:bCs/>
      <w:sz w:val="26"/>
      <w:szCs w:val="26"/>
    </w:rPr>
  </w:style>
  <w:style w:type="character" w:customStyle="1" w:styleId="4a">
    <w:name w:val="!Заголовок4 Знак"/>
    <w:link w:val="40"/>
    <w:rsid w:val="00DE2D13"/>
    <w:rPr>
      <w:rFonts w:ascii="Times New Roman" w:eastAsia="Times New Roman" w:hAnsi="Times New Roman"/>
      <w:b/>
      <w:bCs/>
      <w:sz w:val="24"/>
      <w:lang w:eastAsia="en-US"/>
    </w:rPr>
  </w:style>
  <w:style w:type="paragraph" w:customStyle="1" w:styleId="1f6">
    <w:name w:val="!Приложение А.1"/>
    <w:basedOn w:val="3e"/>
    <w:link w:val="1f7"/>
    <w:qFormat/>
    <w:rsid w:val="00DE2D13"/>
    <w:pPr>
      <w:spacing w:before="120"/>
      <w:jc w:val="center"/>
    </w:pPr>
    <w:rPr>
      <w:iCs/>
      <w:lang w:val="ru-RU"/>
    </w:rPr>
  </w:style>
  <w:style w:type="character" w:customStyle="1" w:styleId="afffffff1">
    <w:name w:val="!Приложение А Знак"/>
    <w:link w:val="afffffff0"/>
    <w:rsid w:val="00DE2D13"/>
    <w:rPr>
      <w:rFonts w:ascii="Times New Roman" w:eastAsia="Times New Roman" w:hAnsi="Times New Roman" w:cs="Arial"/>
      <w:b/>
      <w:bCs/>
      <w:sz w:val="26"/>
      <w:szCs w:val="26"/>
    </w:rPr>
  </w:style>
  <w:style w:type="paragraph" w:customStyle="1" w:styleId="afffffff2">
    <w:name w:val="!Рис._подпись"/>
    <w:basedOn w:val="2f0"/>
    <w:link w:val="afffffff3"/>
    <w:qFormat/>
    <w:rsid w:val="00DE2D13"/>
    <w:pPr>
      <w:widowControl w:val="0"/>
      <w:spacing w:before="120"/>
    </w:pPr>
    <w:rPr>
      <w:b w:val="0"/>
      <w:szCs w:val="22"/>
    </w:rPr>
  </w:style>
  <w:style w:type="character" w:customStyle="1" w:styleId="1f7">
    <w:name w:val="!Приложение А.1 Знак"/>
    <w:link w:val="1f6"/>
    <w:rsid w:val="00DE2D13"/>
    <w:rPr>
      <w:rFonts w:ascii="Times New Roman" w:eastAsia="Times New Roman" w:hAnsi="Times New Roman"/>
      <w:b/>
      <w:iCs/>
      <w:sz w:val="24"/>
      <w:lang w:eastAsia="en-US"/>
    </w:rPr>
  </w:style>
  <w:style w:type="character" w:customStyle="1" w:styleId="afffffff3">
    <w:name w:val="!Рис._подпись Знак"/>
    <w:link w:val="afffffff2"/>
    <w:rsid w:val="00DE2D13"/>
    <w:rPr>
      <w:rFonts w:ascii="Times New Roman" w:eastAsia="Times New Roman" w:hAnsi="Times New Roman"/>
      <w:sz w:val="24"/>
      <w:szCs w:val="22"/>
    </w:rPr>
  </w:style>
  <w:style w:type="paragraph" w:customStyle="1" w:styleId="110">
    <w:name w:val="!Приложение А.1.1"/>
    <w:basedOn w:val="ac"/>
    <w:link w:val="115"/>
    <w:qFormat/>
    <w:rsid w:val="00DE2D13"/>
    <w:pPr>
      <w:numPr>
        <w:ilvl w:val="3"/>
        <w:numId w:val="22"/>
      </w:numPr>
      <w:spacing w:before="120"/>
      <w:ind w:left="0" w:firstLine="0"/>
      <w:jc w:val="center"/>
      <w:outlineLvl w:val="3"/>
    </w:pPr>
    <w:rPr>
      <w:rFonts w:eastAsia="Times New Roman"/>
      <w:b/>
    </w:rPr>
  </w:style>
  <w:style w:type="character" w:customStyle="1" w:styleId="afffff4">
    <w:name w:val="!Таблица Знак"/>
    <w:link w:val="afffff3"/>
    <w:rsid w:val="00DE2D13"/>
    <w:rPr>
      <w:rFonts w:ascii="Arial" w:eastAsia="Times New Roman" w:hAnsi="Arial" w:cs="Arial"/>
      <w:b/>
      <w:bCs/>
      <w:sz w:val="22"/>
    </w:rPr>
  </w:style>
  <w:style w:type="paragraph" w:customStyle="1" w:styleId="afffffff4">
    <w:name w:val="Таблица название"/>
    <w:basedOn w:val="1f3"/>
    <w:link w:val="afffffff5"/>
    <w:rsid w:val="00DE2D13"/>
    <w:rPr>
      <w:b/>
    </w:rPr>
  </w:style>
  <w:style w:type="character" w:customStyle="1" w:styleId="115">
    <w:name w:val="!Приложение А.1.1 Знак"/>
    <w:link w:val="110"/>
    <w:rsid w:val="00DE2D13"/>
    <w:rPr>
      <w:rFonts w:ascii="Times New Roman" w:eastAsia="Times New Roman" w:hAnsi="Times New Roman"/>
      <w:b/>
      <w:sz w:val="24"/>
      <w:szCs w:val="24"/>
    </w:rPr>
  </w:style>
  <w:style w:type="paragraph" w:customStyle="1" w:styleId="afffffff6">
    <w:name w:val="!Основной"/>
    <w:basedOn w:val="ac"/>
    <w:link w:val="afffffff7"/>
    <w:rsid w:val="00DE2D13"/>
    <w:pPr>
      <w:widowControl w:val="0"/>
      <w:spacing w:line="288" w:lineRule="auto"/>
      <w:ind w:firstLine="567"/>
    </w:pPr>
    <w:rPr>
      <w:rFonts w:eastAsia="Times New Roman"/>
      <w:spacing w:val="-2"/>
      <w:lang w:val="x-none" w:eastAsia="en-US"/>
    </w:rPr>
  </w:style>
  <w:style w:type="paragraph" w:customStyle="1" w:styleId="afffffff8">
    <w:name w:val="!Текст"/>
    <w:basedOn w:val="2f0"/>
    <w:link w:val="afffffff9"/>
    <w:qFormat/>
    <w:rsid w:val="00DE2D13"/>
    <w:pPr>
      <w:widowControl w:val="0"/>
      <w:ind w:firstLine="567"/>
      <w:jc w:val="both"/>
    </w:pPr>
    <w:rPr>
      <w:b w:val="0"/>
      <w:bCs/>
      <w:iCs/>
      <w:szCs w:val="24"/>
    </w:rPr>
  </w:style>
  <w:style w:type="character" w:customStyle="1" w:styleId="afffffff7">
    <w:name w:val="!Основной Знак"/>
    <w:link w:val="afffffff6"/>
    <w:rsid w:val="00DE2D13"/>
    <w:rPr>
      <w:rFonts w:ascii="Times New Roman" w:eastAsia="Times New Roman" w:hAnsi="Times New Roman"/>
      <w:spacing w:val="-2"/>
      <w:sz w:val="24"/>
      <w:szCs w:val="24"/>
      <w:lang w:val="x-none" w:eastAsia="en-US"/>
    </w:rPr>
  </w:style>
  <w:style w:type="paragraph" w:customStyle="1" w:styleId="afffffffa">
    <w:name w:val="РИСУНОК: Подпись вторая строка"/>
    <w:basedOn w:val="ac"/>
    <w:rsid w:val="00DE2D13"/>
    <w:pPr>
      <w:widowControl w:val="0"/>
      <w:autoSpaceDE w:val="0"/>
      <w:autoSpaceDN w:val="0"/>
      <w:adjustRightInd w:val="0"/>
      <w:ind w:left="1701" w:firstLine="0"/>
    </w:pPr>
    <w:rPr>
      <w:rFonts w:ascii="Arial" w:hAnsi="Arial" w:cs="Arial"/>
      <w:noProof/>
      <w:sz w:val="18"/>
      <w:lang w:val="en-US"/>
    </w:rPr>
  </w:style>
  <w:style w:type="character" w:customStyle="1" w:styleId="afffffff9">
    <w:name w:val="!Текст Знак"/>
    <w:link w:val="afffffff8"/>
    <w:rsid w:val="00DE2D13"/>
    <w:rPr>
      <w:rFonts w:ascii="Times New Roman" w:eastAsia="Times New Roman" w:hAnsi="Times New Roman"/>
      <w:bCs/>
      <w:iCs/>
      <w:sz w:val="24"/>
      <w:szCs w:val="24"/>
    </w:rPr>
  </w:style>
  <w:style w:type="paragraph" w:customStyle="1" w:styleId="a2">
    <w:name w:val="АБЗАЦ НУМЕРОВАННЫЙ"/>
    <w:rsid w:val="00DE2D13"/>
    <w:pPr>
      <w:widowControl w:val="0"/>
      <w:numPr>
        <w:numId w:val="19"/>
      </w:numPr>
      <w:tabs>
        <w:tab w:val="num" w:pos="786"/>
      </w:tabs>
      <w:autoSpaceDE w:val="0"/>
      <w:autoSpaceDN w:val="0"/>
      <w:adjustRightInd w:val="0"/>
      <w:spacing w:after="240"/>
      <w:ind w:left="567" w:hanging="357"/>
      <w:contextualSpacing/>
      <w:jc w:val="both"/>
    </w:pPr>
    <w:rPr>
      <w:rFonts w:ascii="Times New Roman" w:hAnsi="Times New Roman"/>
      <w:sz w:val="24"/>
      <w:szCs w:val="24"/>
    </w:rPr>
  </w:style>
  <w:style w:type="table" w:styleId="1-2">
    <w:name w:val="Medium Grid 1 Accent 2"/>
    <w:basedOn w:val="af"/>
    <w:uiPriority w:val="67"/>
    <w:rsid w:val="00DE2D13"/>
    <w:rPr>
      <w:rFonts w:ascii="Times New Roman" w:eastAsia="Times New Roman" w:hAnsi="Times New Roman"/>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paragraph" w:customStyle="1" w:styleId="3f2">
    <w:name w:val="3_Подпись рисунок"/>
    <w:basedOn w:val="ac"/>
    <w:qFormat/>
    <w:rsid w:val="00DE2D13"/>
    <w:pPr>
      <w:spacing w:after="100"/>
      <w:ind w:firstLine="0"/>
      <w:jc w:val="center"/>
    </w:pPr>
    <w:rPr>
      <w:rFonts w:eastAsia="Times New Roman"/>
      <w:sz w:val="22"/>
      <w:szCs w:val="22"/>
    </w:rPr>
  </w:style>
  <w:style w:type="paragraph" w:customStyle="1" w:styleId="afffffffb">
    <w:name w:val="Подпись рисунок"/>
    <w:basedOn w:val="ac"/>
    <w:rsid w:val="00DE2D13"/>
    <w:pPr>
      <w:spacing w:after="100"/>
      <w:ind w:firstLine="0"/>
      <w:jc w:val="center"/>
    </w:pPr>
    <w:rPr>
      <w:rFonts w:eastAsia="Times New Roman"/>
      <w:sz w:val="22"/>
      <w:szCs w:val="22"/>
    </w:rPr>
  </w:style>
  <w:style w:type="paragraph" w:customStyle="1" w:styleId="afffffffc">
    <w:name w:val="РИСУНОК: Изображение"/>
    <w:basedOn w:val="ac"/>
    <w:rsid w:val="00DE2D13"/>
    <w:pPr>
      <w:keepNext/>
      <w:widowControl w:val="0"/>
      <w:autoSpaceDE w:val="0"/>
      <w:autoSpaceDN w:val="0"/>
      <w:adjustRightInd w:val="0"/>
      <w:spacing w:line="276" w:lineRule="auto"/>
      <w:ind w:firstLine="0"/>
      <w:jc w:val="center"/>
    </w:pPr>
    <w:rPr>
      <w:rFonts w:ascii="Helvetica" w:hAnsi="Helvetica" w:cs="Helvetica"/>
      <w:noProof/>
      <w:lang w:val="en-US"/>
    </w:rPr>
  </w:style>
  <w:style w:type="paragraph" w:customStyle="1" w:styleId="ab">
    <w:name w:val="Нумерованый список"/>
    <w:basedOn w:val="aff5"/>
    <w:rsid w:val="00DE2D13"/>
    <w:pPr>
      <w:widowControl w:val="0"/>
      <w:numPr>
        <w:numId w:val="20"/>
      </w:numPr>
      <w:tabs>
        <w:tab w:val="num" w:pos="786"/>
      </w:tabs>
      <w:autoSpaceDE w:val="0"/>
      <w:autoSpaceDN w:val="0"/>
      <w:adjustRightInd w:val="0"/>
      <w:spacing w:before="120" w:after="120" w:line="312" w:lineRule="auto"/>
      <w:ind w:left="786"/>
    </w:pPr>
    <w:rPr>
      <w:rFonts w:eastAsia="Times New Roman"/>
    </w:rPr>
  </w:style>
  <w:style w:type="character" w:customStyle="1" w:styleId="1f8">
    <w:name w:val="Слабое выделение1"/>
    <w:uiPriority w:val="19"/>
    <w:rsid w:val="00DE2D13"/>
    <w:rPr>
      <w:i/>
      <w:iCs/>
      <w:color w:val="404040"/>
    </w:rPr>
  </w:style>
  <w:style w:type="paragraph" w:customStyle="1" w:styleId="2f7">
    <w:name w:val="2_Подпись таблица"/>
    <w:basedOn w:val="1f3"/>
    <w:qFormat/>
    <w:rsid w:val="00DE2D13"/>
    <w:pPr>
      <w:jc w:val="left"/>
    </w:pPr>
  </w:style>
  <w:style w:type="paragraph" w:customStyle="1" w:styleId="116">
    <w:name w:val="Обычный11"/>
    <w:rsid w:val="00DE2D13"/>
    <w:pPr>
      <w:widowControl w:val="0"/>
      <w:spacing w:before="300"/>
      <w:ind w:left="851"/>
      <w:jc w:val="both"/>
    </w:pPr>
    <w:rPr>
      <w:rFonts w:ascii="Times New Roman" w:eastAsia="Times New Roman" w:hAnsi="Times New Roman"/>
      <w:snapToGrid w:val="0"/>
      <w:sz w:val="26"/>
    </w:rPr>
  </w:style>
  <w:style w:type="paragraph" w:customStyle="1" w:styleId="054">
    <w:name w:val="05 текст Знак Знак Знак Знак"/>
    <w:basedOn w:val="affff"/>
    <w:link w:val="055"/>
    <w:rsid w:val="00DE2D13"/>
    <w:pPr>
      <w:spacing w:line="276" w:lineRule="auto"/>
    </w:pPr>
    <w:rPr>
      <w:rFonts w:eastAsia="Calibri"/>
      <w:sz w:val="20"/>
      <w:szCs w:val="20"/>
      <w:lang w:val="x-none" w:eastAsia="x-none" w:bidi="ar-SA"/>
    </w:rPr>
  </w:style>
  <w:style w:type="character" w:customStyle="1" w:styleId="055">
    <w:name w:val="05 текст Знак Знак Знак Знак Знак"/>
    <w:link w:val="054"/>
    <w:rsid w:val="00DE2D13"/>
    <w:rPr>
      <w:rFonts w:ascii="Calibri" w:eastAsia="Calibri" w:hAnsi="Calibri"/>
      <w:lang w:val="x-none" w:eastAsia="x-none"/>
    </w:rPr>
  </w:style>
  <w:style w:type="paragraph" w:customStyle="1" w:styleId="afffffffd">
    <w:name w:val="!Подчеркивание с курсивом"/>
    <w:basedOn w:val="afffffff8"/>
    <w:link w:val="afffffffe"/>
    <w:qFormat/>
    <w:rsid w:val="00DE2D13"/>
    <w:rPr>
      <w:i/>
      <w:u w:val="single"/>
      <w:lang w:val="x-none" w:eastAsia="x-none"/>
    </w:rPr>
  </w:style>
  <w:style w:type="character" w:customStyle="1" w:styleId="afffffffe">
    <w:name w:val="!Подчеркивание с курсивом Знак"/>
    <w:link w:val="afffffffd"/>
    <w:rsid w:val="00DE2D13"/>
    <w:rPr>
      <w:rFonts w:ascii="Times New Roman" w:eastAsia="Times New Roman" w:hAnsi="Times New Roman"/>
      <w:bCs/>
      <w:i/>
      <w:iCs/>
      <w:sz w:val="24"/>
      <w:szCs w:val="24"/>
      <w:u w:val="single"/>
      <w:lang w:val="x-none" w:eastAsia="x-none"/>
    </w:rPr>
  </w:style>
  <w:style w:type="paragraph" w:customStyle="1" w:styleId="affffffff">
    <w:name w:val="Таб. подпись"/>
    <w:basedOn w:val="ac"/>
    <w:next w:val="ac"/>
    <w:autoRedefine/>
    <w:rsid w:val="00DE2D13"/>
    <w:pPr>
      <w:spacing w:before="120"/>
      <w:ind w:left="851" w:firstLine="0"/>
      <w:jc w:val="left"/>
    </w:pPr>
    <w:rPr>
      <w:rFonts w:eastAsia="Calibri"/>
      <w:b/>
      <w:lang w:eastAsia="en-US"/>
    </w:rPr>
  </w:style>
  <w:style w:type="paragraph" w:customStyle="1" w:styleId="affffffff0">
    <w:name w:val="Обыч.текст"/>
    <w:basedOn w:val="ac"/>
    <w:autoRedefine/>
    <w:rsid w:val="00DE2D13"/>
    <w:pPr>
      <w:spacing w:before="240" w:line="312" w:lineRule="auto"/>
      <w:ind w:firstLine="567"/>
    </w:pPr>
    <w:rPr>
      <w:rFonts w:eastAsia="Calibri"/>
      <w:lang w:eastAsia="en-US"/>
    </w:rPr>
  </w:style>
  <w:style w:type="paragraph" w:customStyle="1" w:styleId="2f8">
    <w:name w:val="Заг.без номера 2"/>
    <w:basedOn w:val="ac"/>
    <w:rsid w:val="00DE2D13"/>
    <w:pPr>
      <w:spacing w:before="120" w:after="120" w:line="360" w:lineRule="auto"/>
      <w:ind w:firstLine="567"/>
      <w:jc w:val="center"/>
      <w:outlineLvl w:val="0"/>
    </w:pPr>
    <w:rPr>
      <w:rFonts w:eastAsia="Calibri"/>
      <w:b/>
      <w:caps/>
      <w:sz w:val="28"/>
      <w:lang w:eastAsia="en-US"/>
    </w:rPr>
  </w:style>
  <w:style w:type="paragraph" w:customStyle="1" w:styleId="21">
    <w:name w:val="Заг. 2"/>
    <w:basedOn w:val="ac"/>
    <w:next w:val="ac"/>
    <w:rsid w:val="00DE2D13"/>
    <w:pPr>
      <w:keepNext/>
      <w:numPr>
        <w:numId w:val="23"/>
      </w:numPr>
      <w:spacing w:before="240" w:after="60"/>
      <w:ind w:left="709" w:firstLine="0"/>
      <w:jc w:val="left"/>
      <w:outlineLvl w:val="1"/>
    </w:pPr>
    <w:rPr>
      <w:rFonts w:eastAsia="Calibri"/>
      <w:b/>
      <w:sz w:val="28"/>
      <w:lang w:eastAsia="en-US"/>
    </w:rPr>
  </w:style>
  <w:style w:type="paragraph" w:customStyle="1" w:styleId="32">
    <w:name w:val="Заг. 3"/>
    <w:basedOn w:val="ac"/>
    <w:next w:val="affffffff0"/>
    <w:rsid w:val="00DE2D13"/>
    <w:pPr>
      <w:keepNext/>
      <w:numPr>
        <w:numId w:val="25"/>
      </w:numPr>
      <w:spacing w:before="240" w:after="60"/>
      <w:ind w:left="709" w:firstLine="0"/>
      <w:jc w:val="left"/>
      <w:outlineLvl w:val="2"/>
    </w:pPr>
    <w:rPr>
      <w:rFonts w:eastAsia="Calibri"/>
      <w:b/>
      <w:lang w:eastAsia="en-US"/>
    </w:rPr>
  </w:style>
  <w:style w:type="paragraph" w:customStyle="1" w:styleId="3f3">
    <w:name w:val="Заг. без ном. 3"/>
    <w:basedOn w:val="21"/>
    <w:next w:val="affffffff0"/>
    <w:rsid w:val="00DE2D13"/>
    <w:pPr>
      <w:numPr>
        <w:numId w:val="0"/>
      </w:numPr>
      <w:spacing w:before="0" w:after="0" w:line="360" w:lineRule="auto"/>
      <w:jc w:val="both"/>
      <w:outlineLvl w:val="3"/>
    </w:pPr>
    <w:rPr>
      <w:sz w:val="24"/>
    </w:rPr>
  </w:style>
  <w:style w:type="paragraph" w:customStyle="1" w:styleId="1f9">
    <w:name w:val="Заг. без номера 1"/>
    <w:basedOn w:val="ac"/>
    <w:next w:val="affffffff0"/>
    <w:rsid w:val="00DE2D13"/>
    <w:pPr>
      <w:spacing w:after="120" w:line="360" w:lineRule="auto"/>
      <w:ind w:firstLine="567"/>
    </w:pPr>
    <w:rPr>
      <w:rFonts w:eastAsia="Calibri"/>
      <w:i/>
      <w:u w:val="single"/>
      <w:lang w:eastAsia="en-US"/>
    </w:rPr>
  </w:style>
  <w:style w:type="paragraph" w:customStyle="1" w:styleId="a3">
    <w:name w:val="Рис. подпись"/>
    <w:basedOn w:val="ac"/>
    <w:next w:val="affffffff0"/>
    <w:rsid w:val="00DE2D13"/>
    <w:pPr>
      <w:numPr>
        <w:numId w:val="24"/>
      </w:numPr>
      <w:tabs>
        <w:tab w:val="num" w:pos="644"/>
      </w:tabs>
      <w:spacing w:before="120" w:after="120"/>
      <w:ind w:left="644"/>
      <w:jc w:val="center"/>
    </w:pPr>
    <w:rPr>
      <w:rFonts w:eastAsia="Calibri"/>
      <w:b/>
      <w:lang w:eastAsia="en-US"/>
    </w:rPr>
  </w:style>
  <w:style w:type="paragraph" w:customStyle="1" w:styleId="affffffff1">
    <w:name w:val="Табл. шапка"/>
    <w:basedOn w:val="ac"/>
    <w:next w:val="affffffff2"/>
    <w:uiPriority w:val="1"/>
    <w:rsid w:val="00DE2D13"/>
    <w:pPr>
      <w:ind w:firstLine="0"/>
      <w:jc w:val="center"/>
    </w:pPr>
    <w:rPr>
      <w:rFonts w:eastAsia="Calibri"/>
      <w:b/>
      <w:sz w:val="22"/>
      <w:lang w:eastAsia="en-US"/>
    </w:rPr>
  </w:style>
  <w:style w:type="paragraph" w:customStyle="1" w:styleId="affffffff2">
    <w:name w:val="Табл. текст"/>
    <w:basedOn w:val="ac"/>
    <w:rsid w:val="00DE2D13"/>
    <w:pPr>
      <w:ind w:firstLine="0"/>
      <w:jc w:val="center"/>
    </w:pPr>
    <w:rPr>
      <w:rFonts w:eastAsia="Calibri"/>
      <w:sz w:val="22"/>
      <w:lang w:eastAsia="en-US"/>
    </w:rPr>
  </w:style>
  <w:style w:type="paragraph" w:customStyle="1" w:styleId="affffffff3">
    <w:name w:val="Приложение"/>
    <w:basedOn w:val="ac"/>
    <w:next w:val="affffffff0"/>
    <w:rsid w:val="00DE2D13"/>
    <w:pPr>
      <w:spacing w:line="360" w:lineRule="auto"/>
      <w:ind w:firstLine="567"/>
    </w:pPr>
    <w:rPr>
      <w:rFonts w:eastAsia="Calibri"/>
      <w:lang w:eastAsia="en-US"/>
    </w:rPr>
  </w:style>
  <w:style w:type="paragraph" w:customStyle="1" w:styleId="10">
    <w:name w:val="М. список 1"/>
    <w:basedOn w:val="ac"/>
    <w:rsid w:val="00DE2D13"/>
    <w:pPr>
      <w:numPr>
        <w:numId w:val="21"/>
      </w:numPr>
      <w:tabs>
        <w:tab w:val="num" w:pos="360"/>
      </w:tabs>
      <w:spacing w:line="360" w:lineRule="auto"/>
      <w:ind w:left="568" w:hanging="284"/>
    </w:pPr>
    <w:rPr>
      <w:rFonts w:eastAsia="Calibri"/>
      <w:lang w:eastAsia="en-US"/>
    </w:rPr>
  </w:style>
  <w:style w:type="paragraph" w:customStyle="1" w:styleId="11">
    <w:name w:val="Заг. 1"/>
    <w:basedOn w:val="2f8"/>
    <w:next w:val="affffffff0"/>
    <w:rsid w:val="00DE2D13"/>
    <w:pPr>
      <w:keepNext/>
      <w:numPr>
        <w:numId w:val="22"/>
      </w:numPr>
      <w:spacing w:line="240" w:lineRule="auto"/>
      <w:jc w:val="left"/>
    </w:pPr>
  </w:style>
  <w:style w:type="table" w:customStyle="1" w:styleId="affffffff4">
    <w:name w:val="Таблица"/>
    <w:basedOn w:val="af"/>
    <w:uiPriority w:val="99"/>
    <w:rsid w:val="00DE2D13"/>
    <w:pPr>
      <w:keepNext/>
    </w:pPr>
    <w:rPr>
      <w:rFonts w:ascii="Times New Roman" w:eastAsia="Calibri" w:hAnsi="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vAlign w:val="center"/>
    </w:tcPr>
    <w:tblStylePr w:type="firstRow">
      <w:pPr>
        <w:keepNext/>
        <w:widowControl/>
        <w:wordWrap/>
        <w:spacing w:beforeLines="0" w:beforeAutospacing="0" w:afterLines="0" w:afterAutospacing="0" w:line="240" w:lineRule="auto"/>
        <w:ind w:firstLineChars="0" w:firstLine="0"/>
      </w:pPr>
      <w:rPr>
        <w:rFonts w:ascii="Times New Roman" w:hAnsi="Times New Roman"/>
        <w:b/>
        <w:sz w:val="24"/>
      </w:rPr>
      <w:tblPr/>
      <w:trPr>
        <w:tblHeader/>
      </w:trPr>
    </w:tblStylePr>
  </w:style>
  <w:style w:type="table" w:customStyle="1" w:styleId="affffffff5">
    <w:name w:val="Таблица наша"/>
    <w:basedOn w:val="af"/>
    <w:uiPriority w:val="99"/>
    <w:locked/>
    <w:rsid w:val="00DE2D13"/>
    <w:pPr>
      <w:keepNext/>
    </w:pPr>
    <w:rPr>
      <w:rFonts w:ascii="Times New Roman" w:eastAsia="Calibri" w:hAnsi="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vAlign w:val="center"/>
    </w:tcPr>
    <w:tblStylePr w:type="firstRow">
      <w:pPr>
        <w:jc w:val="center"/>
      </w:pPr>
      <w:rPr>
        <w:rFonts w:ascii="Times New Roman" w:hAnsi="Times New Roman"/>
        <w:b/>
        <w:sz w:val="24"/>
      </w:rPr>
      <w:tblPr/>
      <w:trPr>
        <w:cantSplit/>
        <w:tblHeader/>
      </w:trPr>
      <w:tcPr>
        <w:vAlign w:val="top"/>
      </w:tcPr>
    </w:tblStylePr>
  </w:style>
  <w:style w:type="table" w:customStyle="1" w:styleId="1fa">
    <w:name w:val="Таблицы 1"/>
    <w:basedOn w:val="af"/>
    <w:uiPriority w:val="99"/>
    <w:rsid w:val="00DE2D13"/>
    <w:rPr>
      <w:rFonts w:ascii="Times New Roman" w:eastAsia="Calibri" w:hAnsi="Times New Roman"/>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Pr>
    <w:tcPr>
      <w:shd w:val="clear" w:color="auto" w:fill="FFFFFF"/>
      <w:vAlign w:val="center"/>
    </w:tcPr>
    <w:tblStylePr w:type="firstRow">
      <w:rPr>
        <w:rFonts w:ascii="Times New Roman" w:hAnsi="Times New Roman"/>
        <w:b/>
        <w:sz w:val="24"/>
      </w:rPr>
      <w:tblPr/>
      <w:trPr>
        <w:tblHeader/>
      </w:trPr>
    </w:tblStylePr>
  </w:style>
  <w:style w:type="paragraph" w:customStyle="1" w:styleId="4">
    <w:name w:val="Заг.4"/>
    <w:basedOn w:val="32"/>
    <w:next w:val="affffffff0"/>
    <w:autoRedefine/>
    <w:rsid w:val="00DE2D13"/>
    <w:pPr>
      <w:numPr>
        <w:numId w:val="26"/>
      </w:numPr>
      <w:ind w:left="709" w:firstLine="0"/>
      <w:outlineLvl w:val="3"/>
    </w:pPr>
  </w:style>
  <w:style w:type="table" w:customStyle="1" w:styleId="affffffff6">
    <w:name w:val="Таблица ПГ"/>
    <w:basedOn w:val="af"/>
    <w:uiPriority w:val="99"/>
    <w:qFormat/>
    <w:rsid w:val="00DE2D13"/>
    <w:pPr>
      <w:jc w:val="center"/>
    </w:pPr>
    <w:rPr>
      <w:rFonts w:ascii="Times New Roman" w:eastAsia="Calibri" w:hAnsi="Times New Roman"/>
      <w:sz w:val="24"/>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jc w:val="center"/>
    </w:trPr>
    <w:tcPr>
      <w:vAlign w:val="center"/>
    </w:tcPr>
    <w:tblStylePr w:type="firstRow">
      <w:pPr>
        <w:jc w:val="center"/>
      </w:pPr>
      <w:rPr>
        <w:rFonts w:ascii="Times New Roman" w:hAnsi="Times New Roman"/>
        <w:b/>
        <w:sz w:val="24"/>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character" w:customStyle="1" w:styleId="affffffff7">
    <w:name w:val="!Нижний индекс"/>
    <w:uiPriority w:val="7"/>
    <w:rsid w:val="00DE2D13"/>
    <w:rPr>
      <w:vertAlign w:val="subscript"/>
    </w:rPr>
  </w:style>
  <w:style w:type="paragraph" w:customStyle="1" w:styleId="103">
    <w:name w:val="!Таблица (10)"/>
    <w:basedOn w:val="ac"/>
    <w:uiPriority w:val="1"/>
    <w:rsid w:val="00DE2D13"/>
    <w:pPr>
      <w:widowControl w:val="0"/>
      <w:ind w:left="-57" w:right="-57" w:firstLine="0"/>
      <w:jc w:val="center"/>
    </w:pPr>
    <w:rPr>
      <w:rFonts w:eastAsia="Times New Roman"/>
      <w:color w:val="000000"/>
      <w:sz w:val="20"/>
    </w:rPr>
  </w:style>
  <w:style w:type="paragraph" w:customStyle="1" w:styleId="13">
    <w:name w:val="Загол 1"/>
    <w:basedOn w:val="25"/>
    <w:rsid w:val="00DE2D13"/>
    <w:pPr>
      <w:keepNext/>
      <w:numPr>
        <w:numId w:val="27"/>
      </w:numPr>
      <w:tabs>
        <w:tab w:val="clear" w:pos="360"/>
      </w:tabs>
      <w:overflowPunct w:val="0"/>
      <w:autoSpaceDE w:val="0"/>
      <w:autoSpaceDN w:val="0"/>
      <w:adjustRightInd w:val="0"/>
      <w:spacing w:before="120" w:after="120"/>
      <w:ind w:left="0" w:firstLine="0"/>
      <w:contextualSpacing w:val="0"/>
      <w:jc w:val="left"/>
      <w:textAlignment w:val="baseline"/>
    </w:pPr>
    <w:rPr>
      <w:rFonts w:ascii="Arial" w:eastAsia="Times New Roman" w:hAnsi="Arial" w:cs="Arial"/>
      <w:sz w:val="26"/>
      <w:szCs w:val="26"/>
    </w:rPr>
  </w:style>
  <w:style w:type="paragraph" w:customStyle="1" w:styleId="22">
    <w:name w:val="Загол 2"/>
    <w:basedOn w:val="13"/>
    <w:rsid w:val="00DE2D13"/>
    <w:pPr>
      <w:keepNext w:val="0"/>
      <w:numPr>
        <w:ilvl w:val="1"/>
      </w:numPr>
      <w:tabs>
        <w:tab w:val="clear" w:pos="792"/>
      </w:tabs>
      <w:overflowPunct/>
      <w:autoSpaceDE/>
      <w:autoSpaceDN/>
      <w:adjustRightInd/>
      <w:spacing w:before="0" w:after="200" w:line="276" w:lineRule="auto"/>
      <w:ind w:left="0" w:firstLine="0"/>
      <w:textAlignment w:val="auto"/>
      <w:outlineLvl w:val="9"/>
    </w:pPr>
    <w:rPr>
      <w:b w:val="0"/>
    </w:rPr>
  </w:style>
  <w:style w:type="paragraph" w:customStyle="1" w:styleId="3">
    <w:name w:val="Загол 3"/>
    <w:basedOn w:val="22"/>
    <w:rsid w:val="00DE2D13"/>
    <w:pPr>
      <w:numPr>
        <w:ilvl w:val="2"/>
      </w:numPr>
      <w:tabs>
        <w:tab w:val="clear" w:pos="1922"/>
        <w:tab w:val="num" w:pos="2160"/>
      </w:tabs>
      <w:ind w:left="0" w:firstLine="0"/>
    </w:pPr>
  </w:style>
  <w:style w:type="paragraph" w:customStyle="1" w:styleId="126">
    <w:name w:val="!Таблица (12)"/>
    <w:basedOn w:val="ac"/>
    <w:uiPriority w:val="1"/>
    <w:rsid w:val="00DE2D13"/>
    <w:pPr>
      <w:widowControl w:val="0"/>
      <w:ind w:left="-57" w:right="-57" w:firstLine="0"/>
      <w:jc w:val="center"/>
    </w:pPr>
    <w:rPr>
      <w:rFonts w:eastAsia="Times New Roman"/>
      <w:color w:val="000000"/>
    </w:rPr>
  </w:style>
  <w:style w:type="table" w:customStyle="1" w:styleId="2f9">
    <w:name w:val="!Таблица2"/>
    <w:basedOn w:val="af8"/>
    <w:uiPriority w:val="99"/>
    <w:rsid w:val="00DE2D13"/>
    <w:pPr>
      <w:jc w:val="center"/>
    </w:pPr>
    <w:rPr>
      <w:rFonts w:ascii="Times New Roman" w:eastAsia="Calibri" w:hAnsi="Times New Roman"/>
    </w:rPr>
    <w:tblPr>
      <w:jc w:val="center"/>
    </w:tblPr>
    <w:trPr>
      <w:jc w:val="center"/>
    </w:trPr>
    <w:tcPr>
      <w:vAlign w:val="center"/>
    </w:tcPr>
    <w:tblStylePr w:type="firstRow">
      <w:rPr>
        <w:b/>
      </w:rPr>
    </w:tblStylePr>
  </w:style>
  <w:style w:type="character" w:customStyle="1" w:styleId="affffffff8">
    <w:name w:val="!Жирный"/>
    <w:uiPriority w:val="1"/>
    <w:rsid w:val="00DE2D13"/>
    <w:rPr>
      <w:b/>
    </w:rPr>
  </w:style>
  <w:style w:type="paragraph" w:customStyle="1" w:styleId="96">
    <w:name w:val="!Таблица (9)"/>
    <w:basedOn w:val="126"/>
    <w:uiPriority w:val="1"/>
    <w:rsid w:val="00DE2D13"/>
    <w:pPr>
      <w:ind w:left="0" w:right="0"/>
    </w:pPr>
    <w:rPr>
      <w:sz w:val="18"/>
    </w:rPr>
  </w:style>
  <w:style w:type="character" w:customStyle="1" w:styleId="117">
    <w:name w:val="Знак Знак11"/>
    <w:rsid w:val="00DE2D13"/>
    <w:rPr>
      <w:b/>
      <w:caps/>
      <w:kern w:val="1"/>
      <w:sz w:val="28"/>
      <w:szCs w:val="28"/>
      <w:lang w:val="ru-RU" w:eastAsia="ar-SA" w:bidi="ar-SA"/>
    </w:rPr>
  </w:style>
  <w:style w:type="paragraph" w:customStyle="1" w:styleId="24">
    <w:name w:val="!Список 2 (*)"/>
    <w:basedOn w:val="ac"/>
    <w:link w:val="2fa"/>
    <w:uiPriority w:val="2"/>
    <w:rsid w:val="00DE2D13"/>
    <w:pPr>
      <w:numPr>
        <w:numId w:val="28"/>
      </w:numPr>
      <w:spacing w:line="288" w:lineRule="auto"/>
    </w:pPr>
    <w:rPr>
      <w:rFonts w:eastAsia="Times New Roman"/>
      <w:color w:val="000000"/>
    </w:rPr>
  </w:style>
  <w:style w:type="character" w:customStyle="1" w:styleId="2fa">
    <w:name w:val="!Список 2 (*) Знак"/>
    <w:link w:val="24"/>
    <w:uiPriority w:val="2"/>
    <w:rsid w:val="00DE2D13"/>
    <w:rPr>
      <w:rFonts w:ascii="Times New Roman" w:eastAsia="Times New Roman" w:hAnsi="Times New Roman"/>
      <w:color w:val="000000"/>
      <w:sz w:val="24"/>
      <w:szCs w:val="24"/>
    </w:rPr>
  </w:style>
  <w:style w:type="character" w:customStyle="1" w:styleId="118">
    <w:name w:val="Слабое выделение11"/>
    <w:uiPriority w:val="19"/>
    <w:rsid w:val="00DE2D13"/>
    <w:rPr>
      <w:i/>
      <w:iCs/>
      <w:color w:val="404040"/>
    </w:rPr>
  </w:style>
  <w:style w:type="paragraph" w:customStyle="1" w:styleId="affffffff9">
    <w:name w:val="Титул_лево"/>
    <w:basedOn w:val="ac"/>
    <w:rsid w:val="00DE2D13"/>
    <w:pPr>
      <w:spacing w:before="120" w:after="120" w:line="360" w:lineRule="auto"/>
      <w:ind w:firstLine="0"/>
      <w:jc w:val="left"/>
    </w:pPr>
    <w:rPr>
      <w:rFonts w:eastAsia="Times New Roman"/>
      <w:szCs w:val="20"/>
    </w:rPr>
  </w:style>
  <w:style w:type="paragraph" w:customStyle="1" w:styleId="affffffffa">
    <w:name w:val="Титул_право"/>
    <w:basedOn w:val="affffffff9"/>
    <w:rsid w:val="00DE2D13"/>
    <w:pPr>
      <w:jc w:val="right"/>
    </w:pPr>
  </w:style>
  <w:style w:type="paragraph" w:customStyle="1" w:styleId="affffffffb">
    <w:name w:val="Основной текст док."/>
    <w:basedOn w:val="affff"/>
    <w:link w:val="affffffffc"/>
    <w:uiPriority w:val="99"/>
    <w:rsid w:val="00DE2D13"/>
    <w:pPr>
      <w:spacing w:before="120" w:line="360" w:lineRule="auto"/>
      <w:ind w:firstLine="709"/>
      <w:jc w:val="both"/>
    </w:pPr>
    <w:rPr>
      <w:rFonts w:ascii="Times New Roman" w:eastAsia="Calibri" w:hAnsi="Times New Roman"/>
      <w:sz w:val="28"/>
      <w:szCs w:val="20"/>
      <w:lang w:val="ru-RU" w:eastAsia="ru-RU" w:bidi="ar-SA"/>
    </w:rPr>
  </w:style>
  <w:style w:type="character" w:customStyle="1" w:styleId="affffffffc">
    <w:name w:val="Основной текст док. Знак"/>
    <w:link w:val="affffffffb"/>
    <w:uiPriority w:val="99"/>
    <w:locked/>
    <w:rsid w:val="00DE2D13"/>
    <w:rPr>
      <w:rFonts w:ascii="Times New Roman" w:eastAsia="Calibri" w:hAnsi="Times New Roman"/>
      <w:sz w:val="28"/>
    </w:rPr>
  </w:style>
  <w:style w:type="paragraph" w:customStyle="1" w:styleId="-">
    <w:name w:val="!Пункт -"/>
    <w:basedOn w:val="afffffff8"/>
    <w:link w:val="-6"/>
    <w:qFormat/>
    <w:rsid w:val="00DE2D13"/>
    <w:pPr>
      <w:numPr>
        <w:numId w:val="29"/>
      </w:numPr>
      <w:ind w:left="851" w:hanging="284"/>
    </w:pPr>
  </w:style>
  <w:style w:type="paragraph" w:customStyle="1" w:styleId="affffffffd">
    <w:name w:val="!Рис._картинка"/>
    <w:basedOn w:val="ac"/>
    <w:link w:val="affffffffe"/>
    <w:qFormat/>
    <w:rsid w:val="00DE2D13"/>
    <w:pPr>
      <w:ind w:firstLine="0"/>
      <w:jc w:val="center"/>
    </w:pPr>
    <w:rPr>
      <w:rFonts w:eastAsia="Times New Roman"/>
      <w:noProof/>
    </w:rPr>
  </w:style>
  <w:style w:type="character" w:customStyle="1" w:styleId="-6">
    <w:name w:val="!Пункт - Знак"/>
    <w:link w:val="-"/>
    <w:rsid w:val="00DE2D13"/>
    <w:rPr>
      <w:rFonts w:ascii="Times New Roman" w:eastAsia="Times New Roman" w:hAnsi="Times New Roman"/>
      <w:bCs/>
      <w:iCs/>
      <w:sz w:val="24"/>
      <w:szCs w:val="24"/>
    </w:rPr>
  </w:style>
  <w:style w:type="character" w:customStyle="1" w:styleId="affffffffe">
    <w:name w:val="!Рис._картинка Знак"/>
    <w:link w:val="affffffffd"/>
    <w:rsid w:val="00DE2D13"/>
    <w:rPr>
      <w:rFonts w:ascii="Times New Roman" w:eastAsia="Times New Roman" w:hAnsi="Times New Roman"/>
      <w:noProof/>
      <w:sz w:val="24"/>
      <w:szCs w:val="24"/>
    </w:rPr>
  </w:style>
  <w:style w:type="character" w:styleId="afffffffff">
    <w:name w:val="Placeholder Text"/>
    <w:uiPriority w:val="99"/>
    <w:semiHidden/>
    <w:rsid w:val="00DE2D13"/>
    <w:rPr>
      <w:color w:val="808080"/>
    </w:rPr>
  </w:style>
  <w:style w:type="paragraph" w:customStyle="1" w:styleId="afffffffff0">
    <w:name w:val="!Рисунок"/>
    <w:basedOn w:val="2f0"/>
    <w:link w:val="afffffffff1"/>
    <w:rsid w:val="00DE2D13"/>
    <w:pPr>
      <w:widowControl w:val="0"/>
    </w:pPr>
    <w:rPr>
      <w:sz w:val="22"/>
      <w:szCs w:val="22"/>
      <w:lang w:val="x-none" w:eastAsia="x-none"/>
    </w:rPr>
  </w:style>
  <w:style w:type="character" w:customStyle="1" w:styleId="afffffffff1">
    <w:name w:val="!Рисунок Знак"/>
    <w:link w:val="afffffffff0"/>
    <w:rsid w:val="00DE2D13"/>
    <w:rPr>
      <w:rFonts w:ascii="Times New Roman" w:eastAsia="Times New Roman" w:hAnsi="Times New Roman"/>
      <w:b/>
      <w:sz w:val="22"/>
      <w:szCs w:val="22"/>
      <w:lang w:val="x-none" w:eastAsia="x-none"/>
    </w:rPr>
  </w:style>
  <w:style w:type="paragraph" w:customStyle="1" w:styleId="4b">
    <w:name w:val="4_Подпись таблица"/>
    <w:basedOn w:val="1f3"/>
    <w:rsid w:val="00DE2D13"/>
  </w:style>
  <w:style w:type="paragraph" w:customStyle="1" w:styleId="xl22">
    <w:name w:val="xl22"/>
    <w:basedOn w:val="ac"/>
    <w:rsid w:val="00DE2D13"/>
    <w:pPr>
      <w:spacing w:before="100" w:beforeAutospacing="1" w:after="100" w:afterAutospacing="1"/>
      <w:ind w:firstLine="0"/>
      <w:jc w:val="center"/>
    </w:pPr>
    <w:rPr>
      <w:rFonts w:eastAsia="Times New Roman"/>
    </w:rPr>
  </w:style>
  <w:style w:type="paragraph" w:customStyle="1" w:styleId="-7">
    <w:name w:val="Таблица-заголовок"/>
    <w:basedOn w:val="ac"/>
    <w:rsid w:val="00DE2D13"/>
    <w:pPr>
      <w:keepNext/>
      <w:keepLines/>
      <w:autoSpaceDE w:val="0"/>
      <w:autoSpaceDN w:val="0"/>
      <w:spacing w:after="120" w:line="240" w:lineRule="atLeast"/>
      <w:ind w:firstLine="0"/>
      <w:jc w:val="center"/>
    </w:pPr>
    <w:rPr>
      <w:rFonts w:ascii="Arial" w:eastAsia="Times New Roman" w:hAnsi="Arial" w:cs="Arial"/>
      <w:b/>
      <w:bCs/>
      <w:sz w:val="20"/>
      <w:szCs w:val="18"/>
    </w:rPr>
  </w:style>
  <w:style w:type="paragraph" w:customStyle="1" w:styleId="119">
    <w:name w:val="Таблица текст (11) сер"/>
    <w:basedOn w:val="ac"/>
    <w:uiPriority w:val="3"/>
    <w:rsid w:val="00DE2D13"/>
    <w:pPr>
      <w:spacing w:before="20" w:after="20"/>
      <w:ind w:firstLine="0"/>
      <w:jc w:val="center"/>
    </w:pPr>
    <w:rPr>
      <w:rFonts w:ascii="Arial" w:eastAsia="Calibri" w:hAnsi="Arial" w:cs="Arial"/>
      <w:sz w:val="20"/>
      <w:szCs w:val="22"/>
      <w:lang w:eastAsia="en-US"/>
    </w:rPr>
  </w:style>
  <w:style w:type="character" w:customStyle="1" w:styleId="afffffffff2">
    <w:name w:val="ЖирныйКурсив"/>
    <w:uiPriority w:val="8"/>
    <w:semiHidden/>
    <w:qFormat/>
    <w:rsid w:val="00DE2D13"/>
    <w:rPr>
      <w:b/>
      <w:i/>
    </w:rPr>
  </w:style>
  <w:style w:type="character" w:customStyle="1" w:styleId="afffffffff3">
    <w:name w:val="Подчеркнутый"/>
    <w:uiPriority w:val="8"/>
    <w:semiHidden/>
    <w:rsid w:val="00DE2D13"/>
    <w:rPr>
      <w:u w:val="single"/>
    </w:rPr>
  </w:style>
  <w:style w:type="paragraph" w:customStyle="1" w:styleId="afffffffff4">
    <w:name w:val="Рисунок формат"/>
    <w:basedOn w:val="ac"/>
    <w:uiPriority w:val="5"/>
    <w:rsid w:val="00DE2D13"/>
    <w:pPr>
      <w:keepNext/>
      <w:spacing w:before="40" w:after="40"/>
      <w:ind w:firstLine="0"/>
      <w:jc w:val="center"/>
    </w:pPr>
    <w:rPr>
      <w:rFonts w:ascii="Arial" w:eastAsia="Calibri" w:hAnsi="Arial" w:cs="Arial"/>
      <w:noProof/>
      <w:sz w:val="22"/>
      <w:szCs w:val="22"/>
    </w:rPr>
  </w:style>
  <w:style w:type="character" w:customStyle="1" w:styleId="afffffffff5">
    <w:name w:val="Без выделения"/>
    <w:uiPriority w:val="8"/>
    <w:semiHidden/>
    <w:qFormat/>
    <w:rsid w:val="00DE2D13"/>
  </w:style>
  <w:style w:type="paragraph" w:customStyle="1" w:styleId="2fb">
    <w:name w:val="Обычный2"/>
    <w:rsid w:val="00DE2D13"/>
    <w:pPr>
      <w:widowControl w:val="0"/>
    </w:pPr>
    <w:rPr>
      <w:rFonts w:ascii="Arial" w:eastAsia="Times New Roman" w:hAnsi="Arial"/>
      <w:snapToGrid w:val="0"/>
      <w:sz w:val="24"/>
    </w:rPr>
  </w:style>
  <w:style w:type="paragraph" w:customStyle="1" w:styleId="CharChar12">
    <w:name w:val="Char Char12"/>
    <w:basedOn w:val="ac"/>
    <w:rsid w:val="00DE2D13"/>
    <w:pPr>
      <w:keepLines/>
      <w:spacing w:after="160" w:line="240" w:lineRule="exact"/>
      <w:ind w:firstLine="567"/>
    </w:pPr>
    <w:rPr>
      <w:rFonts w:ascii="Verdana" w:hAnsi="Verdana" w:cs="Franklin Gothic Book"/>
      <w:sz w:val="20"/>
      <w:szCs w:val="20"/>
      <w:lang w:eastAsia="en-US"/>
    </w:rPr>
  </w:style>
  <w:style w:type="paragraph" w:customStyle="1" w:styleId="220">
    <w:name w:val="Основной текст 22"/>
    <w:basedOn w:val="ac"/>
    <w:rsid w:val="00DE2D13"/>
    <w:pPr>
      <w:overflowPunct w:val="0"/>
      <w:autoSpaceDE w:val="0"/>
      <w:autoSpaceDN w:val="0"/>
      <w:adjustRightInd w:val="0"/>
      <w:spacing w:line="240" w:lineRule="atLeast"/>
      <w:ind w:left="426" w:hanging="426"/>
      <w:jc w:val="left"/>
      <w:textAlignment w:val="baseline"/>
    </w:pPr>
    <w:rPr>
      <w:rFonts w:eastAsia="Times New Roman"/>
      <w:b/>
      <w:sz w:val="22"/>
      <w:szCs w:val="20"/>
    </w:rPr>
  </w:style>
  <w:style w:type="table" w:customStyle="1" w:styleId="221">
    <w:name w:val="Средняя сетка 22"/>
    <w:basedOn w:val="af"/>
    <w:uiPriority w:val="68"/>
    <w:rsid w:val="00DE2D13"/>
    <w:rPr>
      <w:rFonts w:eastAsia="Times New Roman"/>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character" w:customStyle="1" w:styleId="2fc">
    <w:name w:val="Слабое выделение2"/>
    <w:uiPriority w:val="19"/>
    <w:rsid w:val="00DE2D13"/>
    <w:rPr>
      <w:i/>
      <w:iCs/>
      <w:color w:val="404040"/>
    </w:rPr>
  </w:style>
  <w:style w:type="paragraph" w:customStyle="1" w:styleId="afffffffff6">
    <w:name w:val="!Таблица текст"/>
    <w:basedOn w:val="ac"/>
    <w:link w:val="afffffffff7"/>
    <w:rsid w:val="00DE2D13"/>
    <w:pPr>
      <w:widowControl w:val="0"/>
      <w:ind w:firstLine="0"/>
      <w:jc w:val="center"/>
    </w:pPr>
    <w:rPr>
      <w:rFonts w:eastAsia="Times New Roman"/>
      <w:sz w:val="22"/>
      <w:szCs w:val="22"/>
      <w:lang w:val="la-Latn" w:eastAsia="x-none"/>
    </w:rPr>
  </w:style>
  <w:style w:type="paragraph" w:customStyle="1" w:styleId="afffffffff8">
    <w:name w:val="!Таблица заголовки"/>
    <w:basedOn w:val="afffffffff6"/>
    <w:link w:val="afffffffff9"/>
    <w:rsid w:val="00DE2D13"/>
    <w:rPr>
      <w:b/>
    </w:rPr>
  </w:style>
  <w:style w:type="character" w:customStyle="1" w:styleId="afffffffff7">
    <w:name w:val="!Таблица текст Знак"/>
    <w:link w:val="afffffffff6"/>
    <w:rsid w:val="00DE2D13"/>
    <w:rPr>
      <w:rFonts w:ascii="Times New Roman" w:eastAsia="Times New Roman" w:hAnsi="Times New Roman"/>
      <w:sz w:val="22"/>
      <w:szCs w:val="22"/>
      <w:lang w:val="la-Latn" w:eastAsia="x-none"/>
    </w:rPr>
  </w:style>
  <w:style w:type="character" w:customStyle="1" w:styleId="afffffffff9">
    <w:name w:val="!Таблица заголовки Знак"/>
    <w:link w:val="afffffffff8"/>
    <w:rsid w:val="00DE2D13"/>
    <w:rPr>
      <w:rFonts w:ascii="Times New Roman" w:eastAsia="Times New Roman" w:hAnsi="Times New Roman"/>
      <w:b/>
      <w:sz w:val="22"/>
      <w:szCs w:val="22"/>
      <w:lang w:val="la-Latn" w:eastAsia="x-none"/>
    </w:rPr>
  </w:style>
  <w:style w:type="paragraph" w:customStyle="1" w:styleId="afffffffffa">
    <w:name w:val="! Таблица текст"/>
    <w:basedOn w:val="1f3"/>
    <w:link w:val="afffffffffb"/>
    <w:rsid w:val="00DE2D13"/>
    <w:rPr>
      <w:color w:val="000000"/>
      <w:szCs w:val="24"/>
      <w:lang w:val="x-none" w:eastAsia="x-none"/>
    </w:rPr>
  </w:style>
  <w:style w:type="paragraph" w:customStyle="1" w:styleId="afffffffffc">
    <w:name w:val="! Таблица заголовок"/>
    <w:basedOn w:val="afffffff4"/>
    <w:link w:val="afffffffffd"/>
    <w:rsid w:val="00DE2D13"/>
    <w:rPr>
      <w:b w:val="0"/>
      <w:szCs w:val="24"/>
      <w:lang w:val="x-none" w:eastAsia="x-none"/>
    </w:rPr>
  </w:style>
  <w:style w:type="character" w:customStyle="1" w:styleId="afffffffffb">
    <w:name w:val="! Таблица текст Знак"/>
    <w:link w:val="afffffffffa"/>
    <w:rsid w:val="00DE2D13"/>
    <w:rPr>
      <w:rFonts w:ascii="Times New Roman" w:eastAsia="Times New Roman" w:hAnsi="Times New Roman"/>
      <w:color w:val="000000"/>
      <w:sz w:val="22"/>
      <w:szCs w:val="24"/>
      <w:lang w:val="x-none" w:eastAsia="x-none"/>
    </w:rPr>
  </w:style>
  <w:style w:type="character" w:customStyle="1" w:styleId="afffffffffd">
    <w:name w:val="! Таблица заголовок Знак"/>
    <w:link w:val="afffffffffc"/>
    <w:rsid w:val="00DE2D13"/>
    <w:rPr>
      <w:rFonts w:ascii="Times New Roman" w:eastAsia="Times New Roman" w:hAnsi="Times New Roman"/>
      <w:sz w:val="22"/>
      <w:szCs w:val="24"/>
      <w:lang w:val="x-none" w:eastAsia="x-none"/>
    </w:rPr>
  </w:style>
  <w:style w:type="paragraph" w:customStyle="1" w:styleId="western">
    <w:name w:val="western"/>
    <w:basedOn w:val="ac"/>
    <w:rsid w:val="00DE2D13"/>
    <w:pPr>
      <w:spacing w:before="100" w:beforeAutospacing="1" w:after="100" w:afterAutospacing="1"/>
      <w:ind w:firstLine="0"/>
      <w:jc w:val="left"/>
    </w:pPr>
    <w:rPr>
      <w:rFonts w:ascii="Arial Unicode MS" w:eastAsia="Arial Unicode MS" w:hAnsi="Arial Unicode MS" w:cs="Arial Unicode MS"/>
    </w:rPr>
  </w:style>
  <w:style w:type="character" w:customStyle="1" w:styleId="1f4">
    <w:name w:val="Таблица 1 Знак"/>
    <w:link w:val="1f3"/>
    <w:rsid w:val="00DE2D13"/>
    <w:rPr>
      <w:rFonts w:ascii="Times New Roman" w:eastAsia="Times New Roman" w:hAnsi="Times New Roman"/>
      <w:sz w:val="22"/>
    </w:rPr>
  </w:style>
  <w:style w:type="table" w:customStyle="1" w:styleId="214">
    <w:name w:val="Сетка таблицы21"/>
    <w:basedOn w:val="af"/>
    <w:next w:val="af8"/>
    <w:rsid w:val="00DE2D1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e">
    <w:name w:val="Таб.текст"/>
    <w:basedOn w:val="ac"/>
    <w:rsid w:val="00DE2D13"/>
    <w:pPr>
      <w:keepNext/>
      <w:widowControl w:val="0"/>
      <w:suppressAutoHyphens/>
      <w:ind w:firstLine="0"/>
    </w:pPr>
    <w:rPr>
      <w:rFonts w:eastAsia="Calibri"/>
      <w:szCs w:val="22"/>
      <w:lang w:eastAsia="en-US"/>
    </w:rPr>
  </w:style>
  <w:style w:type="paragraph" w:customStyle="1" w:styleId="affffffffff">
    <w:name w:val="Таблица заголовок"/>
    <w:basedOn w:val="ac"/>
    <w:link w:val="affffffffff0"/>
    <w:rsid w:val="00DE2D13"/>
    <w:pPr>
      <w:keepNext/>
      <w:spacing w:before="60" w:after="60" w:line="240" w:lineRule="atLeast"/>
      <w:ind w:firstLine="0"/>
      <w:jc w:val="center"/>
    </w:pPr>
    <w:rPr>
      <w:rFonts w:ascii="Arial" w:eastAsia="Calibri" w:hAnsi="Arial" w:cs="Arial"/>
      <w:b/>
      <w:bCs/>
      <w:sz w:val="20"/>
      <w:szCs w:val="20"/>
    </w:rPr>
  </w:style>
  <w:style w:type="character" w:customStyle="1" w:styleId="affffffffff0">
    <w:name w:val="Таблица заголовок Знак Знак"/>
    <w:link w:val="affffffffff"/>
    <w:locked/>
    <w:rsid w:val="00DE2D13"/>
    <w:rPr>
      <w:rFonts w:ascii="Arial" w:eastAsia="Calibri" w:hAnsi="Arial" w:cs="Arial"/>
      <w:b/>
      <w:bCs/>
    </w:rPr>
  </w:style>
  <w:style w:type="paragraph" w:customStyle="1" w:styleId="312">
    <w:name w:val="Основной текст с отступом 31"/>
    <w:basedOn w:val="ac"/>
    <w:rsid w:val="00DE2D13"/>
    <w:pPr>
      <w:widowControl w:val="0"/>
    </w:pPr>
    <w:rPr>
      <w:rFonts w:eastAsia="Calibri"/>
      <w:szCs w:val="20"/>
    </w:rPr>
  </w:style>
  <w:style w:type="paragraph" w:customStyle="1" w:styleId="1fb">
    <w:name w:val="Абзац списка1"/>
    <w:basedOn w:val="ac"/>
    <w:rsid w:val="00DE2D13"/>
    <w:pPr>
      <w:spacing w:after="200" w:line="276" w:lineRule="auto"/>
      <w:ind w:left="720" w:firstLine="0"/>
      <w:contextualSpacing/>
      <w:jc w:val="left"/>
    </w:pPr>
    <w:rPr>
      <w:rFonts w:ascii="Calibri" w:eastAsia="Times New Roman" w:hAnsi="Calibri"/>
      <w:sz w:val="22"/>
      <w:szCs w:val="22"/>
      <w:lang w:eastAsia="en-US"/>
    </w:rPr>
  </w:style>
  <w:style w:type="paragraph" w:customStyle="1" w:styleId="000015">
    <w:name w:val="00001 табл"/>
    <w:basedOn w:val="ac"/>
    <w:rsid w:val="00DE2D13"/>
    <w:pPr>
      <w:spacing w:before="120" w:after="120"/>
      <w:ind w:firstLine="0"/>
      <w:jc w:val="center"/>
    </w:pPr>
    <w:rPr>
      <w:rFonts w:eastAsia="Times New Roman"/>
      <w:b/>
      <w:bCs/>
    </w:rPr>
  </w:style>
  <w:style w:type="paragraph" w:customStyle="1" w:styleId="Web">
    <w:name w:val="Обычный (Web)"/>
    <w:basedOn w:val="ac"/>
    <w:semiHidden/>
    <w:rsid w:val="00DE2D13"/>
    <w:pPr>
      <w:spacing w:before="100" w:beforeAutospacing="1" w:after="100" w:afterAutospacing="1"/>
      <w:ind w:firstLine="0"/>
      <w:jc w:val="left"/>
    </w:pPr>
    <w:rPr>
      <w:rFonts w:eastAsia="Times New Roman"/>
    </w:rPr>
  </w:style>
  <w:style w:type="character" w:customStyle="1" w:styleId="051">
    <w:name w:val="05 текст Знак Знак Знак1"/>
    <w:link w:val="050"/>
    <w:rsid w:val="00DE2D13"/>
    <w:rPr>
      <w:rFonts w:ascii="Times New Roman" w:eastAsia="Times New Roman" w:hAnsi="Times New Roman"/>
      <w:color w:val="000000"/>
      <w:sz w:val="24"/>
      <w:szCs w:val="24"/>
      <w:lang w:val="x-none" w:eastAsia="x-none"/>
    </w:rPr>
  </w:style>
  <w:style w:type="paragraph" w:customStyle="1" w:styleId="Pa0">
    <w:name w:val="Pa0"/>
    <w:basedOn w:val="ac"/>
    <w:next w:val="ac"/>
    <w:rsid w:val="00DE2D13"/>
    <w:pPr>
      <w:autoSpaceDE w:val="0"/>
      <w:autoSpaceDN w:val="0"/>
      <w:adjustRightInd w:val="0"/>
      <w:spacing w:line="240" w:lineRule="atLeast"/>
      <w:ind w:firstLine="0"/>
      <w:jc w:val="left"/>
    </w:pPr>
    <w:rPr>
      <w:rFonts w:ascii="Impact" w:eastAsia="Calibri" w:hAnsi="Impact"/>
    </w:rPr>
  </w:style>
  <w:style w:type="character" w:customStyle="1" w:styleId="A30">
    <w:name w:val="A3"/>
    <w:rsid w:val="00DE2D13"/>
    <w:rPr>
      <w:rFonts w:cs="QuantAntiquaCTT"/>
      <w:color w:val="000000"/>
      <w:sz w:val="18"/>
      <w:szCs w:val="18"/>
    </w:rPr>
  </w:style>
  <w:style w:type="character" w:customStyle="1" w:styleId="053">
    <w:name w:val="05 текст Знак"/>
    <w:link w:val="052"/>
    <w:rsid w:val="00DE2D13"/>
    <w:rPr>
      <w:rFonts w:ascii="Times New Roman" w:eastAsia="Times New Roman" w:hAnsi="Times New Roman"/>
      <w:sz w:val="24"/>
      <w:szCs w:val="24"/>
      <w:lang w:val="x-none" w:eastAsia="x-none"/>
    </w:rPr>
  </w:style>
  <w:style w:type="paragraph" w:customStyle="1" w:styleId="affffffffff1">
    <w:name w:val="источники"/>
    <w:basedOn w:val="ac"/>
    <w:rsid w:val="00DE2D13"/>
    <w:pPr>
      <w:spacing w:after="120"/>
    </w:pPr>
    <w:rPr>
      <w:rFonts w:eastAsia="Calibri"/>
    </w:rPr>
  </w:style>
  <w:style w:type="character" w:customStyle="1" w:styleId="hl1">
    <w:name w:val="hl1"/>
    <w:rsid w:val="00DE2D13"/>
    <w:rPr>
      <w:color w:val="4682B4"/>
    </w:rPr>
  </w:style>
  <w:style w:type="paragraph" w:customStyle="1" w:styleId="02">
    <w:name w:val="02 Раздел"/>
    <w:basedOn w:val="16"/>
    <w:autoRedefine/>
    <w:rsid w:val="00DE2D13"/>
    <w:pPr>
      <w:keepLines w:val="0"/>
      <w:spacing w:before="120" w:after="100"/>
      <w:ind w:left="510" w:hanging="510"/>
    </w:pPr>
    <w:rPr>
      <w:rFonts w:ascii="Arial" w:eastAsia="Times New Roman" w:hAnsi="Arial" w:cs="Times New Roman"/>
      <w:caps w:val="0"/>
      <w:sz w:val="26"/>
      <w:szCs w:val="24"/>
    </w:rPr>
  </w:style>
  <w:style w:type="character" w:customStyle="1" w:styleId="affffffffff2">
    <w:name w:val="Рисунок Знак Знак"/>
    <w:rsid w:val="00DE2D13"/>
    <w:rPr>
      <w:rFonts w:ascii="Arial" w:eastAsia="Times New Roman" w:hAnsi="Arial" w:cs="Arial"/>
      <w:color w:val="000000"/>
      <w:sz w:val="20"/>
      <w:szCs w:val="20"/>
      <w:lang w:eastAsia="ru-RU"/>
    </w:rPr>
  </w:style>
  <w:style w:type="paragraph" w:customStyle="1" w:styleId="-8">
    <w:name w:val="Табл.-текст"/>
    <w:basedOn w:val="afffff8"/>
    <w:rsid w:val="00DE2D13"/>
    <w:pPr>
      <w:jc w:val="center"/>
    </w:pPr>
    <w:rPr>
      <w:rFonts w:ascii="Times New Roman" w:hAnsi="Times New Roman"/>
      <w:sz w:val="24"/>
    </w:rPr>
  </w:style>
  <w:style w:type="character" w:customStyle="1" w:styleId="BodyTextChar">
    <w:name w:val="Body Text Char"/>
    <w:aliases w:val="b Char,Основной текст Знак Char Char Char,Основной текст Знак Char Char Char Char Char1,Основной текст Знак Char Char Char Char Char Char,Основной текст Знак Знак Знак Char,Основной текст Знак Знак Char,Основной текст Знак Char Char1"/>
    <w:locked/>
    <w:rsid w:val="00DE2D13"/>
    <w:rPr>
      <w:rFonts w:ascii="Times New Roman" w:hAnsi="Times New Roman"/>
      <w:sz w:val="24"/>
      <w:lang w:val="x-none" w:eastAsia="x-none"/>
    </w:rPr>
  </w:style>
  <w:style w:type="paragraph" w:customStyle="1" w:styleId="1fc">
    <w:name w:val="Список литературы1"/>
    <w:autoRedefine/>
    <w:rsid w:val="00DE2D13"/>
    <w:pPr>
      <w:keepNext/>
      <w:widowControl w:val="0"/>
      <w:tabs>
        <w:tab w:val="num" w:pos="786"/>
      </w:tabs>
      <w:spacing w:line="288" w:lineRule="auto"/>
      <w:ind w:left="786" w:hanging="360"/>
      <w:jc w:val="both"/>
    </w:pPr>
    <w:rPr>
      <w:rFonts w:ascii="Times New Roman" w:eastAsia="Calibri" w:hAnsi="Times New Roman"/>
      <w:sz w:val="24"/>
    </w:rPr>
  </w:style>
  <w:style w:type="character" w:customStyle="1" w:styleId="ListParagraphChar">
    <w:name w:val="List Paragraph Char"/>
    <w:aliases w:val="Список ненумерованный Char"/>
    <w:locked/>
    <w:rsid w:val="00DE2D13"/>
    <w:rPr>
      <w:rFonts w:ascii="Times New Roman" w:hAnsi="Times New Roman"/>
      <w:sz w:val="20"/>
      <w:lang w:val="x-none" w:eastAsia="ru-RU"/>
    </w:rPr>
  </w:style>
  <w:style w:type="paragraph" w:customStyle="1" w:styleId="1fd">
    <w:name w:val="Заголовок оглавления1"/>
    <w:basedOn w:val="16"/>
    <w:next w:val="ac"/>
    <w:semiHidden/>
    <w:rsid w:val="00DE2D13"/>
    <w:pPr>
      <w:spacing w:before="480" w:after="0" w:line="276" w:lineRule="auto"/>
      <w:ind w:left="709"/>
      <w:outlineLvl w:val="9"/>
    </w:pPr>
    <w:rPr>
      <w:rFonts w:ascii="Cambria" w:eastAsia="Calibri" w:hAnsi="Cambria" w:cs="Times New Roman"/>
      <w:caps w:val="0"/>
      <w:color w:val="365F91"/>
      <w:sz w:val="28"/>
      <w:szCs w:val="28"/>
    </w:rPr>
  </w:style>
  <w:style w:type="table" w:customStyle="1" w:styleId="2110">
    <w:name w:val="Средняя сетка 211"/>
    <w:rsid w:val="00DE2D13"/>
    <w:rPr>
      <w:rFonts w:eastAsia="Calibri"/>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cPr>
      <w:shd w:val="clear" w:color="auto" w:fill="C0C0C0"/>
    </w:tcPr>
  </w:style>
  <w:style w:type="table" w:customStyle="1" w:styleId="1-21">
    <w:name w:val="Средняя сетка 1 - Акцент 21"/>
    <w:rsid w:val="00DE2D13"/>
    <w:rPr>
      <w:rFonts w:ascii="Times New Roman" w:eastAsia="Calibri" w:hAnsi="Times New Roman"/>
    </w:rPr>
    <w:tblPr>
      <w:tblStyleRowBandSize w:val="1"/>
      <w:tblStyleColBandSize w:val="1"/>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CellMar>
        <w:top w:w="0" w:type="dxa"/>
        <w:left w:w="108" w:type="dxa"/>
        <w:bottom w:w="0" w:type="dxa"/>
        <w:right w:w="108" w:type="dxa"/>
      </w:tblCellMar>
    </w:tblPr>
    <w:tcPr>
      <w:shd w:val="clear" w:color="auto" w:fill="EFD3D2"/>
    </w:tcPr>
  </w:style>
  <w:style w:type="table" w:customStyle="1" w:styleId="11a">
    <w:name w:val="Таблицы 11"/>
    <w:rsid w:val="00DE2D13"/>
    <w:rPr>
      <w:rFonts w:ascii="Times New Roman" w:eastAsia="Times New Roman" w:hAnsi="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28" w:type="dxa"/>
        <w:bottom w:w="0" w:type="dxa"/>
        <w:right w:w="28" w:type="dxa"/>
      </w:tblCellMar>
    </w:tblPr>
    <w:tcPr>
      <w:shd w:val="clear" w:color="auto" w:fill="FFFFFF"/>
    </w:tcPr>
  </w:style>
  <w:style w:type="table" w:customStyle="1" w:styleId="215">
    <w:name w:val="!Таблица21"/>
    <w:basedOn w:val="af8"/>
    <w:rsid w:val="00DE2D13"/>
    <w:pPr>
      <w:jc w:val="center"/>
    </w:pPr>
    <w:rPr>
      <w:rFonts w:ascii="Times New Roman" w:eastAsia="Times New Roman" w:hAnsi="Times New Roman"/>
    </w:rPr>
    <w:tblPr>
      <w:jc w:val="center"/>
      <w:tblInd w:w="0" w:type="nil"/>
    </w:tblPr>
    <w:trPr>
      <w:jc w:val="center"/>
    </w:trPr>
    <w:tblStylePr w:type="firstRow">
      <w:rPr>
        <w:rFonts w:cs="Times New Roman"/>
        <w:b/>
      </w:rPr>
    </w:tblStylePr>
  </w:style>
  <w:style w:type="numbering" w:customStyle="1" w:styleId="11b">
    <w:name w:val="Стиль11"/>
    <w:rsid w:val="00DE2D13"/>
  </w:style>
  <w:style w:type="numbering" w:customStyle="1" w:styleId="216">
    <w:name w:val="Стиль21"/>
    <w:rsid w:val="00DE2D13"/>
  </w:style>
  <w:style w:type="paragraph" w:customStyle="1" w:styleId="font5">
    <w:name w:val="font5"/>
    <w:basedOn w:val="ac"/>
    <w:rsid w:val="00DE2D13"/>
    <w:pPr>
      <w:spacing w:before="100" w:beforeAutospacing="1" w:after="100" w:afterAutospacing="1"/>
      <w:ind w:firstLine="0"/>
      <w:jc w:val="left"/>
    </w:pPr>
    <w:rPr>
      <w:rFonts w:eastAsia="Times New Roman"/>
      <w:sz w:val="20"/>
      <w:szCs w:val="20"/>
    </w:rPr>
  </w:style>
  <w:style w:type="paragraph" w:customStyle="1" w:styleId="xl83">
    <w:name w:val="xl83"/>
    <w:basedOn w:val="ac"/>
    <w:rsid w:val="00DE2D1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84">
    <w:name w:val="xl84"/>
    <w:basedOn w:val="ac"/>
    <w:rsid w:val="00DE2D1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rPr>
  </w:style>
  <w:style w:type="paragraph" w:customStyle="1" w:styleId="xl85">
    <w:name w:val="xl85"/>
    <w:basedOn w:val="ac"/>
    <w:rsid w:val="00DE2D1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rPr>
  </w:style>
  <w:style w:type="paragraph" w:customStyle="1" w:styleId="xl86">
    <w:name w:val="xl86"/>
    <w:basedOn w:val="ac"/>
    <w:rsid w:val="00DE2D13"/>
    <w:pPr>
      <w:pBdr>
        <w:top w:val="single" w:sz="4" w:space="0" w:color="auto"/>
        <w:left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87">
    <w:name w:val="xl87"/>
    <w:basedOn w:val="ac"/>
    <w:rsid w:val="00DE2D13"/>
    <w:pPr>
      <w:pBdr>
        <w:top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88">
    <w:name w:val="xl88"/>
    <w:basedOn w:val="ac"/>
    <w:rsid w:val="00DE2D13"/>
    <w:pPr>
      <w:pBdr>
        <w:top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89">
    <w:name w:val="xl89"/>
    <w:basedOn w:val="ac"/>
    <w:rsid w:val="00DE2D13"/>
    <w:pPr>
      <w:pBdr>
        <w:top w:val="single" w:sz="4" w:space="0" w:color="auto"/>
        <w:left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90">
    <w:name w:val="xl90"/>
    <w:basedOn w:val="ac"/>
    <w:rsid w:val="00DE2D13"/>
    <w:pPr>
      <w:pBdr>
        <w:left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77">
    <w:name w:val="xl77"/>
    <w:basedOn w:val="ac"/>
    <w:rsid w:val="00DE2D1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paragraph" w:customStyle="1" w:styleId="xl78">
    <w:name w:val="xl78"/>
    <w:basedOn w:val="ac"/>
    <w:rsid w:val="00DE2D1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paragraph" w:customStyle="1" w:styleId="xl79">
    <w:name w:val="xl79"/>
    <w:basedOn w:val="ac"/>
    <w:rsid w:val="00DE2D13"/>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paragraph" w:customStyle="1" w:styleId="xl80">
    <w:name w:val="xl80"/>
    <w:basedOn w:val="ac"/>
    <w:rsid w:val="00DE2D13"/>
    <w:pPr>
      <w:spacing w:before="100" w:beforeAutospacing="1" w:after="100" w:afterAutospacing="1"/>
      <w:ind w:firstLine="0"/>
      <w:jc w:val="center"/>
      <w:textAlignment w:val="center"/>
    </w:pPr>
    <w:rPr>
      <w:rFonts w:eastAsia="Times New Roman"/>
      <w:sz w:val="20"/>
      <w:szCs w:val="20"/>
    </w:rPr>
  </w:style>
  <w:style w:type="paragraph" w:customStyle="1" w:styleId="xl81">
    <w:name w:val="xl81"/>
    <w:basedOn w:val="ac"/>
    <w:rsid w:val="00DE2D13"/>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textAlignment w:val="center"/>
    </w:pPr>
    <w:rPr>
      <w:rFonts w:eastAsia="Times New Roman"/>
      <w:sz w:val="20"/>
      <w:szCs w:val="20"/>
    </w:rPr>
  </w:style>
  <w:style w:type="paragraph" w:customStyle="1" w:styleId="xl82">
    <w:name w:val="xl82"/>
    <w:basedOn w:val="ac"/>
    <w:rsid w:val="00DE2D13"/>
    <w:pPr>
      <w:spacing w:before="100" w:beforeAutospacing="1" w:after="100" w:afterAutospacing="1"/>
      <w:ind w:firstLine="0"/>
      <w:jc w:val="left"/>
      <w:textAlignment w:val="center"/>
    </w:pPr>
    <w:rPr>
      <w:rFonts w:eastAsia="Times New Roman"/>
      <w:sz w:val="20"/>
      <w:szCs w:val="20"/>
    </w:rPr>
  </w:style>
  <w:style w:type="paragraph" w:customStyle="1" w:styleId="font6">
    <w:name w:val="font6"/>
    <w:basedOn w:val="ac"/>
    <w:rsid w:val="00DE2D13"/>
    <w:pPr>
      <w:spacing w:before="100" w:beforeAutospacing="1" w:after="100" w:afterAutospacing="1"/>
      <w:ind w:firstLine="0"/>
      <w:jc w:val="left"/>
    </w:pPr>
    <w:rPr>
      <w:rFonts w:eastAsia="Times New Roman"/>
      <w:sz w:val="20"/>
      <w:szCs w:val="20"/>
    </w:rPr>
  </w:style>
  <w:style w:type="paragraph" w:customStyle="1" w:styleId="font7">
    <w:name w:val="font7"/>
    <w:basedOn w:val="ac"/>
    <w:rsid w:val="00DE2D13"/>
    <w:pPr>
      <w:spacing w:before="100" w:beforeAutospacing="1" w:after="100" w:afterAutospacing="1"/>
      <w:ind w:firstLine="0"/>
      <w:jc w:val="left"/>
    </w:pPr>
    <w:rPr>
      <w:rFonts w:eastAsia="Times New Roman"/>
      <w:sz w:val="20"/>
      <w:szCs w:val="20"/>
    </w:rPr>
  </w:style>
  <w:style w:type="paragraph" w:customStyle="1" w:styleId="xl91">
    <w:name w:val="xl91"/>
    <w:basedOn w:val="ac"/>
    <w:rsid w:val="00DE2D13"/>
    <w:pPr>
      <w:pBdr>
        <w:top w:val="single" w:sz="4" w:space="0" w:color="auto"/>
        <w:left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92">
    <w:name w:val="xl92"/>
    <w:basedOn w:val="ac"/>
    <w:rsid w:val="00DE2D13"/>
    <w:pPr>
      <w:pBdr>
        <w:top w:val="single" w:sz="4" w:space="0" w:color="auto"/>
        <w:bottom w:val="single" w:sz="4" w:space="0" w:color="auto"/>
      </w:pBdr>
      <w:spacing w:before="100" w:beforeAutospacing="1" w:after="100" w:afterAutospacing="1"/>
      <w:ind w:firstLine="0"/>
      <w:jc w:val="center"/>
    </w:pPr>
    <w:rPr>
      <w:rFonts w:eastAsia="Times New Roman"/>
      <w:b/>
      <w:bCs/>
    </w:rPr>
  </w:style>
  <w:style w:type="paragraph" w:customStyle="1" w:styleId="xl93">
    <w:name w:val="xl93"/>
    <w:basedOn w:val="ac"/>
    <w:rsid w:val="00DE2D13"/>
    <w:pPr>
      <w:pBdr>
        <w:top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94">
    <w:name w:val="xl94"/>
    <w:basedOn w:val="ac"/>
    <w:rsid w:val="00DE2D13"/>
    <w:pPr>
      <w:pBdr>
        <w:top w:val="single" w:sz="4" w:space="0" w:color="auto"/>
        <w:left w:val="single" w:sz="4" w:space="0" w:color="auto"/>
        <w:right w:val="single" w:sz="4" w:space="0" w:color="auto"/>
      </w:pBdr>
      <w:spacing w:before="100" w:beforeAutospacing="1" w:after="100" w:afterAutospacing="1"/>
      <w:ind w:firstLine="0"/>
      <w:jc w:val="center"/>
    </w:pPr>
    <w:rPr>
      <w:rFonts w:eastAsia="Times New Roman"/>
      <w:b/>
      <w:bCs/>
    </w:rPr>
  </w:style>
  <w:style w:type="paragraph" w:customStyle="1" w:styleId="xl95">
    <w:name w:val="xl95"/>
    <w:basedOn w:val="ac"/>
    <w:rsid w:val="00DE2D13"/>
    <w:pPr>
      <w:pBdr>
        <w:left w:val="single" w:sz="4" w:space="0" w:color="auto"/>
        <w:bottom w:val="single" w:sz="4" w:space="0" w:color="auto"/>
        <w:right w:val="single" w:sz="4" w:space="0" w:color="auto"/>
      </w:pBdr>
      <w:spacing w:before="100" w:beforeAutospacing="1" w:after="100" w:afterAutospacing="1"/>
      <w:ind w:firstLine="0"/>
      <w:jc w:val="center"/>
    </w:pPr>
    <w:rPr>
      <w:rFonts w:eastAsia="Times New Roman"/>
      <w:b/>
      <w:bCs/>
    </w:rPr>
  </w:style>
  <w:style w:type="table" w:customStyle="1" w:styleId="222">
    <w:name w:val="Сетка таблицы22"/>
    <w:basedOn w:val="af"/>
    <w:next w:val="af8"/>
    <w:uiPriority w:val="59"/>
    <w:rsid w:val="00DE2D1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ffffff3">
    <w:name w:val="Название Знак"/>
    <w:aliases w:val="Колонтитул текст Знак"/>
    <w:link w:val="4c"/>
    <w:rsid w:val="00DE2D13"/>
    <w:rPr>
      <w:rFonts w:ascii="Times New Roman" w:hAnsi="Times New Roman" w:cs="Times New Roman"/>
      <w:sz w:val="18"/>
    </w:rPr>
  </w:style>
  <w:style w:type="character" w:customStyle="1" w:styleId="afffffff5">
    <w:name w:val="Таблица название Знак"/>
    <w:link w:val="afffffff4"/>
    <w:rsid w:val="00DE2D13"/>
    <w:rPr>
      <w:rFonts w:ascii="Times New Roman" w:eastAsia="Times New Roman" w:hAnsi="Times New Roman"/>
      <w:b/>
      <w:sz w:val="22"/>
    </w:rPr>
  </w:style>
  <w:style w:type="table" w:styleId="2fd">
    <w:name w:val="Medium Grid 2"/>
    <w:basedOn w:val="af"/>
    <w:uiPriority w:val="68"/>
    <w:rsid w:val="00DE2D13"/>
    <w:pPr>
      <w:ind w:firstLine="709"/>
      <w:jc w:val="both"/>
    </w:pPr>
    <w:rPr>
      <w:rFonts w:eastAsia="Times New Roman"/>
      <w:color w:val="000000"/>
      <w:sz w:val="28"/>
      <w:szCs w:val="22"/>
      <w:lang w:eastAsia="en-US"/>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paragraph" w:customStyle="1" w:styleId="affffffffff4">
    <w:name w:val="Рисунок: подпись"/>
    <w:basedOn w:val="ac"/>
    <w:uiPriority w:val="99"/>
    <w:qFormat/>
    <w:rsid w:val="00DE2D13"/>
    <w:pPr>
      <w:spacing w:before="100" w:after="200"/>
      <w:ind w:firstLine="0"/>
      <w:contextualSpacing/>
      <w:jc w:val="center"/>
    </w:pPr>
    <w:rPr>
      <w:rFonts w:eastAsia="Times New Roman" w:cs="Arial"/>
      <w:sz w:val="22"/>
      <w:szCs w:val="22"/>
      <w:lang w:eastAsia="en-US"/>
    </w:rPr>
  </w:style>
  <w:style w:type="paragraph" w:customStyle="1" w:styleId="affffffffff5">
    <w:name w:val="Таблица: Подпись"/>
    <w:basedOn w:val="ac"/>
    <w:uiPriority w:val="99"/>
    <w:rsid w:val="00DE2D13"/>
    <w:pPr>
      <w:spacing w:before="200" w:after="100"/>
      <w:ind w:left="1701" w:hanging="1701"/>
      <w:contextualSpacing/>
    </w:pPr>
    <w:rPr>
      <w:rFonts w:eastAsia="Times New Roman" w:cs="Arial"/>
      <w:sz w:val="22"/>
      <w:szCs w:val="22"/>
      <w:lang w:eastAsia="en-US"/>
    </w:rPr>
  </w:style>
  <w:style w:type="paragraph" w:customStyle="1" w:styleId="affffffffff6">
    <w:name w:val="Таблица: текст заголовка"/>
    <w:basedOn w:val="ac"/>
    <w:rsid w:val="00DE2D13"/>
    <w:pPr>
      <w:spacing w:line="360" w:lineRule="auto"/>
      <w:ind w:firstLine="0"/>
      <w:contextualSpacing/>
      <w:jc w:val="center"/>
    </w:pPr>
    <w:rPr>
      <w:rFonts w:eastAsia="Times New Roman"/>
      <w:b/>
      <w:sz w:val="20"/>
      <w:szCs w:val="22"/>
      <w:lang w:eastAsia="en-US"/>
    </w:rPr>
  </w:style>
  <w:style w:type="paragraph" w:customStyle="1" w:styleId="affffffffff7">
    <w:name w:val="Таблица: текст таблицы"/>
    <w:basedOn w:val="ac"/>
    <w:rsid w:val="00DE2D13"/>
    <w:pPr>
      <w:spacing w:line="360" w:lineRule="auto"/>
      <w:ind w:firstLine="0"/>
      <w:contextualSpacing/>
      <w:jc w:val="left"/>
    </w:pPr>
    <w:rPr>
      <w:rFonts w:eastAsia="Times New Roman"/>
      <w:sz w:val="20"/>
      <w:szCs w:val="22"/>
      <w:lang w:eastAsia="en-US"/>
    </w:rPr>
  </w:style>
  <w:style w:type="paragraph" w:customStyle="1" w:styleId="a8">
    <w:name w:val="Обычный: ненумерованный список"/>
    <w:basedOn w:val="ac"/>
    <w:uiPriority w:val="99"/>
    <w:qFormat/>
    <w:rsid w:val="00DE2D13"/>
    <w:pPr>
      <w:numPr>
        <w:numId w:val="30"/>
      </w:numPr>
      <w:spacing w:after="120" w:line="360" w:lineRule="auto"/>
      <w:contextualSpacing/>
    </w:pPr>
    <w:rPr>
      <w:rFonts w:eastAsia="Times New Roman"/>
      <w:szCs w:val="22"/>
      <w:lang w:eastAsia="en-US"/>
    </w:rPr>
  </w:style>
  <w:style w:type="character" w:customStyle="1" w:styleId="affffffffff8">
    <w:name w:val="Жирный"/>
    <w:uiPriority w:val="8"/>
    <w:semiHidden/>
    <w:rsid w:val="00DE2D13"/>
    <w:rPr>
      <w:b/>
    </w:rPr>
  </w:style>
  <w:style w:type="character" w:customStyle="1" w:styleId="2fe">
    <w:name w:val="Основной текст (2)_"/>
    <w:link w:val="2ff"/>
    <w:rsid w:val="00DE2D13"/>
    <w:rPr>
      <w:shd w:val="clear" w:color="auto" w:fill="FFFFFF"/>
    </w:rPr>
  </w:style>
  <w:style w:type="character" w:customStyle="1" w:styleId="295pt">
    <w:name w:val="Основной текст (2) + 9;5 pt;Полужирный"/>
    <w:rsid w:val="00DE2D13"/>
    <w:rPr>
      <w:b/>
      <w:bCs/>
      <w:color w:val="000000"/>
      <w:spacing w:val="0"/>
      <w:w w:val="100"/>
      <w:position w:val="0"/>
      <w:sz w:val="19"/>
      <w:szCs w:val="19"/>
      <w:shd w:val="clear" w:color="auto" w:fill="FFFFFF"/>
      <w:lang w:val="ru-RU" w:eastAsia="ru-RU" w:bidi="ru-RU"/>
    </w:rPr>
  </w:style>
  <w:style w:type="character" w:customStyle="1" w:styleId="295pt0">
    <w:name w:val="Основной текст (2) + 9;5 pt;Курсив"/>
    <w:rsid w:val="00DE2D13"/>
    <w:rPr>
      <w:i/>
      <w:iCs/>
      <w:color w:val="000000"/>
      <w:spacing w:val="0"/>
      <w:w w:val="100"/>
      <w:position w:val="0"/>
      <w:sz w:val="19"/>
      <w:szCs w:val="19"/>
      <w:shd w:val="clear" w:color="auto" w:fill="FFFFFF"/>
      <w:lang w:val="ru-RU" w:eastAsia="ru-RU" w:bidi="ru-RU"/>
    </w:rPr>
  </w:style>
  <w:style w:type="paragraph" w:customStyle="1" w:styleId="2ff">
    <w:name w:val="Основной текст (2)"/>
    <w:basedOn w:val="ac"/>
    <w:link w:val="2fe"/>
    <w:rsid w:val="00DE2D13"/>
    <w:pPr>
      <w:widowControl w:val="0"/>
      <w:shd w:val="clear" w:color="auto" w:fill="FFFFFF"/>
      <w:spacing w:line="274" w:lineRule="exact"/>
      <w:ind w:firstLine="0"/>
    </w:pPr>
    <w:rPr>
      <w:rFonts w:ascii="Cambria" w:hAnsi="Cambria"/>
      <w:sz w:val="20"/>
      <w:szCs w:val="20"/>
    </w:rPr>
  </w:style>
  <w:style w:type="paragraph" w:customStyle="1" w:styleId="00">
    <w:name w:val="00 Обычный"/>
    <w:basedOn w:val="ac"/>
    <w:rsid w:val="00DE2D13"/>
    <w:pPr>
      <w:suppressAutoHyphens/>
      <w:spacing w:line="300" w:lineRule="auto"/>
      <w:ind w:firstLine="567"/>
    </w:pPr>
    <w:rPr>
      <w:rFonts w:eastAsia="Calibri"/>
      <w:lang w:eastAsia="ar-SA"/>
    </w:rPr>
  </w:style>
  <w:style w:type="paragraph" w:customStyle="1" w:styleId="0103">
    <w:name w:val="01_Заг_03"/>
    <w:basedOn w:val="33"/>
    <w:next w:val="ac"/>
    <w:rsid w:val="00DE2D13"/>
    <w:pPr>
      <w:widowControl w:val="0"/>
      <w:autoSpaceDE w:val="0"/>
      <w:autoSpaceDN w:val="0"/>
      <w:adjustRightInd w:val="0"/>
      <w:spacing w:before="120" w:after="120" w:line="360" w:lineRule="auto"/>
      <w:ind w:left="720" w:hanging="720"/>
    </w:pPr>
    <w:rPr>
      <w:rFonts w:ascii="Arial" w:hAnsi="Arial"/>
      <w:szCs w:val="20"/>
      <w:lang w:val="x-none" w:eastAsia="en-US"/>
    </w:rPr>
  </w:style>
  <w:style w:type="paragraph" w:customStyle="1" w:styleId="affffffffff9">
    <w:name w:val="Таб.подпись"/>
    <w:basedOn w:val="afffffffffe"/>
    <w:qFormat/>
    <w:rsid w:val="00DE2D13"/>
    <w:pPr>
      <w:keepNext w:val="0"/>
      <w:widowControl/>
      <w:spacing w:before="120" w:after="120"/>
      <w:jc w:val="left"/>
    </w:pPr>
    <w:rPr>
      <w:szCs w:val="24"/>
      <w:lang w:eastAsia="ru-RU"/>
    </w:rPr>
  </w:style>
  <w:style w:type="character" w:customStyle="1" w:styleId="29pt">
    <w:name w:val="Основной текст (2) + 9 pt"/>
    <w:rsid w:val="00DE2D13"/>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eastAsia="ru-RU" w:bidi="ru-RU"/>
    </w:rPr>
  </w:style>
  <w:style w:type="character" w:customStyle="1" w:styleId="29pt1pt">
    <w:name w:val="Основной текст (2) + 9 pt;Интервал 1 pt"/>
    <w:rsid w:val="00DE2D13"/>
    <w:rPr>
      <w:rFonts w:ascii="Times New Roman" w:eastAsia="Times New Roman" w:hAnsi="Times New Roman" w:cs="Times New Roman"/>
      <w:b w:val="0"/>
      <w:bCs w:val="0"/>
      <w:i w:val="0"/>
      <w:iCs w:val="0"/>
      <w:smallCaps w:val="0"/>
      <w:strike w:val="0"/>
      <w:color w:val="000000"/>
      <w:spacing w:val="30"/>
      <w:w w:val="100"/>
      <w:position w:val="0"/>
      <w:sz w:val="18"/>
      <w:szCs w:val="18"/>
      <w:u w:val="none"/>
      <w:lang w:val="ru-RU" w:eastAsia="ru-RU" w:bidi="ru-RU"/>
    </w:rPr>
  </w:style>
  <w:style w:type="character" w:customStyle="1" w:styleId="price">
    <w:name w:val="price"/>
    <w:uiPriority w:val="99"/>
    <w:rsid w:val="00DE2D13"/>
    <w:rPr>
      <w:rFonts w:ascii="Times New Roman" w:hAnsi="Times New Roman" w:cs="Times New Roman" w:hint="default"/>
    </w:rPr>
  </w:style>
  <w:style w:type="table" w:styleId="1fe">
    <w:name w:val="Table Grid 1"/>
    <w:basedOn w:val="af"/>
    <w:unhideWhenUsed/>
    <w:rsid w:val="00DE2D13"/>
    <w:pPr>
      <w:spacing w:after="200" w:line="276" w:lineRule="auto"/>
    </w:pPr>
    <w:rPr>
      <w:rFonts w:ascii="Calibri" w:eastAsia="Calibri" w:hAnsi="Calibri"/>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ascii="Arial Unicode MS" w:hAnsi="Arial Unicode MS" w:cs="Times New Roman" w:hint="default"/>
        <w:i/>
        <w:iCs/>
      </w:rPr>
      <w:tblPr/>
      <w:tcPr>
        <w:tcBorders>
          <w:tl2br w:val="none" w:sz="0" w:space="0" w:color="auto"/>
          <w:tr2bl w:val="none" w:sz="0" w:space="0" w:color="auto"/>
        </w:tcBorders>
      </w:tcPr>
    </w:tblStylePr>
    <w:tblStylePr w:type="lastCol">
      <w:rPr>
        <w:rFonts w:ascii="Arial Unicode MS" w:hAnsi="Arial Unicode MS" w:cs="Times New Roman" w:hint="default"/>
        <w:i/>
        <w:iCs/>
      </w:rPr>
      <w:tblPr/>
      <w:tcPr>
        <w:tcBorders>
          <w:tl2br w:val="none" w:sz="0" w:space="0" w:color="auto"/>
          <w:tr2bl w:val="none" w:sz="0" w:space="0" w:color="auto"/>
        </w:tcBorders>
      </w:tcPr>
    </w:tblStylePr>
  </w:style>
  <w:style w:type="table" w:styleId="56">
    <w:name w:val="Table Grid 5"/>
    <w:basedOn w:val="af"/>
    <w:unhideWhenUsed/>
    <w:rsid w:val="00DE2D13"/>
    <w:pPr>
      <w:spacing w:after="200" w:line="276" w:lineRule="auto"/>
    </w:pPr>
    <w:rPr>
      <w:rFonts w:ascii="Calibri" w:eastAsia="Times New Roman" w:hAnsi="Calibri"/>
    </w:rPr>
    <w:tblPr>
      <w:tblInd w:w="0" w:type="nil"/>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ascii="Arial Unicode MS" w:hAnsi="Arial Unicode MS" w:cs="Times New Roman" w:hint="default"/>
      </w:rPr>
      <w:tblPr/>
      <w:tcPr>
        <w:tcBorders>
          <w:bottom w:val="single" w:sz="12" w:space="0" w:color="000000"/>
          <w:tl2br w:val="none" w:sz="0" w:space="0" w:color="auto"/>
          <w:tr2bl w:val="none" w:sz="0" w:space="0" w:color="auto"/>
        </w:tcBorders>
      </w:tcPr>
    </w:tblStylePr>
    <w:tblStylePr w:type="lastRow">
      <w:rPr>
        <w:rFonts w:ascii="Arial Unicode MS" w:hAnsi="Arial Unicode MS" w:cs="Times New Roman" w:hint="default"/>
      </w:rPr>
      <w:tblPr/>
      <w:tcPr>
        <w:tcBorders>
          <w:tl2br w:val="none" w:sz="0" w:space="0" w:color="auto"/>
          <w:tr2bl w:val="none" w:sz="0" w:space="0" w:color="auto"/>
        </w:tcBorders>
      </w:tcPr>
    </w:tblStylePr>
    <w:tblStylePr w:type="lastCol">
      <w:rPr>
        <w:rFonts w:ascii="Arial Unicode MS" w:hAnsi="Arial Unicode MS" w:cs="Times New Roman" w:hint="default"/>
      </w:rPr>
      <w:tblPr/>
      <w:tcPr>
        <w:tcBorders>
          <w:tl2br w:val="none" w:sz="0" w:space="0" w:color="auto"/>
          <w:tr2bl w:val="none" w:sz="0" w:space="0" w:color="auto"/>
        </w:tcBorders>
      </w:tcPr>
    </w:tblStylePr>
    <w:tblStylePr w:type="nwCell">
      <w:rPr>
        <w:rFonts w:ascii="Arial Unicode MS" w:hAnsi="Arial Unicode MS" w:cs="Times New Roman" w:hint="default"/>
      </w:rPr>
      <w:tblPr/>
      <w:tcPr>
        <w:tcBorders>
          <w:tl2br w:val="single" w:sz="6" w:space="0" w:color="000000"/>
          <w:tr2bl w:val="none" w:sz="0" w:space="0" w:color="auto"/>
        </w:tcBorders>
      </w:tcPr>
    </w:tblStylePr>
  </w:style>
  <w:style w:type="character" w:customStyle="1" w:styleId="affffffffffa">
    <w:name w:val="Таблица название Знак Знак"/>
    <w:rsid w:val="00DE2D13"/>
    <w:rPr>
      <w:rFonts w:eastAsia="Times New Roman" w:cs="Arial Bold"/>
    </w:rPr>
  </w:style>
  <w:style w:type="paragraph" w:customStyle="1" w:styleId="3f4">
    <w:name w:val="Обычный3"/>
    <w:rsid w:val="00DE2D13"/>
    <w:pPr>
      <w:widowControl w:val="0"/>
      <w:spacing w:before="300"/>
      <w:ind w:left="851"/>
      <w:jc w:val="both"/>
    </w:pPr>
    <w:rPr>
      <w:rFonts w:ascii="Times New Roman" w:eastAsia="Times New Roman" w:hAnsi="Times New Roman"/>
      <w:snapToGrid w:val="0"/>
      <w:sz w:val="26"/>
    </w:rPr>
  </w:style>
  <w:style w:type="character" w:customStyle="1" w:styleId="UnresolvedMention">
    <w:name w:val="Unresolved Mention"/>
    <w:uiPriority w:val="99"/>
    <w:semiHidden/>
    <w:unhideWhenUsed/>
    <w:rsid w:val="00DE2D13"/>
    <w:rPr>
      <w:color w:val="808080"/>
      <w:shd w:val="clear" w:color="auto" w:fill="E6E6E6"/>
    </w:rPr>
  </w:style>
  <w:style w:type="character" w:customStyle="1" w:styleId="affffffffffb">
    <w:name w:val="ТАБЛ текст Знак"/>
    <w:link w:val="affffffffffc"/>
    <w:locked/>
    <w:rsid w:val="00DE2D13"/>
    <w:rPr>
      <w:iCs/>
      <w:sz w:val="24"/>
      <w:szCs w:val="18"/>
    </w:rPr>
  </w:style>
  <w:style w:type="paragraph" w:customStyle="1" w:styleId="affffffffffc">
    <w:name w:val="ТАБЛ текст"/>
    <w:basedOn w:val="ac"/>
    <w:link w:val="affffffffffb"/>
    <w:rsid w:val="00DE2D13"/>
    <w:pPr>
      <w:spacing w:line="276" w:lineRule="auto"/>
      <w:ind w:firstLine="0"/>
      <w:contextualSpacing/>
      <w:jc w:val="center"/>
    </w:pPr>
    <w:rPr>
      <w:rFonts w:ascii="Cambria" w:hAnsi="Cambria"/>
      <w:iCs/>
      <w:szCs w:val="18"/>
    </w:rPr>
  </w:style>
  <w:style w:type="character" w:customStyle="1" w:styleId="affffffffffd">
    <w:name w:val="РИС Знак"/>
    <w:link w:val="affffffffffe"/>
    <w:uiPriority w:val="99"/>
    <w:locked/>
    <w:rsid w:val="00DE2D13"/>
    <w:rPr>
      <w:noProof/>
      <w:sz w:val="24"/>
      <w:szCs w:val="24"/>
    </w:rPr>
  </w:style>
  <w:style w:type="paragraph" w:customStyle="1" w:styleId="affffffffffe">
    <w:name w:val="РИС"/>
    <w:basedOn w:val="ac"/>
    <w:link w:val="affffffffffd"/>
    <w:uiPriority w:val="99"/>
    <w:rsid w:val="00DE2D13"/>
    <w:pPr>
      <w:spacing w:before="100" w:after="20"/>
      <w:ind w:firstLine="0"/>
      <w:jc w:val="center"/>
    </w:pPr>
    <w:rPr>
      <w:rFonts w:ascii="Cambria" w:hAnsi="Cambria"/>
      <w:noProof/>
    </w:rPr>
  </w:style>
  <w:style w:type="paragraph" w:customStyle="1" w:styleId="afffffffffff">
    <w:name w:val="Список литературы: источник"/>
    <w:basedOn w:val="ac"/>
    <w:rsid w:val="00DE2D13"/>
    <w:pPr>
      <w:spacing w:line="276" w:lineRule="auto"/>
      <w:ind w:left="709" w:hanging="709"/>
      <w:contextualSpacing/>
    </w:pPr>
    <w:rPr>
      <w:rFonts w:eastAsia="Calibri"/>
      <w:szCs w:val="22"/>
      <w:lang w:eastAsia="en-US"/>
    </w:rPr>
  </w:style>
  <w:style w:type="paragraph" w:customStyle="1" w:styleId="75">
    <w:name w:val="Обычный7"/>
    <w:rsid w:val="00DE2D13"/>
    <w:pPr>
      <w:widowControl w:val="0"/>
      <w:spacing w:before="300"/>
      <w:ind w:left="851"/>
      <w:jc w:val="both"/>
    </w:pPr>
    <w:rPr>
      <w:rFonts w:ascii="Times New Roman" w:eastAsia="Times New Roman" w:hAnsi="Times New Roman"/>
      <w:snapToGrid w:val="0"/>
      <w:sz w:val="26"/>
    </w:rPr>
  </w:style>
  <w:style w:type="paragraph" w:customStyle="1" w:styleId="1ff">
    <w:name w:val="Список уровень 1"/>
    <w:basedOn w:val="aff5"/>
    <w:rsid w:val="00DE2D13"/>
    <w:pPr>
      <w:tabs>
        <w:tab w:val="num" w:pos="360"/>
      </w:tabs>
      <w:ind w:firstLine="709"/>
    </w:pPr>
    <w:rPr>
      <w:rFonts w:eastAsia="Calibri"/>
      <w:b/>
      <w:sz w:val="28"/>
      <w:szCs w:val="28"/>
    </w:rPr>
  </w:style>
  <w:style w:type="paragraph" w:customStyle="1" w:styleId="3f5">
    <w:name w:val="Список уровень 3"/>
    <w:basedOn w:val="aff5"/>
    <w:rsid w:val="00DE2D13"/>
    <w:pPr>
      <w:tabs>
        <w:tab w:val="num" w:pos="360"/>
      </w:tabs>
      <w:ind w:firstLine="709"/>
    </w:pPr>
    <w:rPr>
      <w:rFonts w:eastAsia="Calibri"/>
      <w:sz w:val="28"/>
      <w:szCs w:val="28"/>
    </w:rPr>
  </w:style>
  <w:style w:type="paragraph" w:customStyle="1" w:styleId="afffffffffff0">
    <w:name w:val="Подпись таблица"/>
    <w:basedOn w:val="1f3"/>
    <w:rsid w:val="00DE2D13"/>
  </w:style>
  <w:style w:type="paragraph" w:customStyle="1" w:styleId="afffffffffff1">
    <w:name w:val="Знак Знак Знак Знак"/>
    <w:basedOn w:val="ac"/>
    <w:rsid w:val="00DE2D13"/>
    <w:pPr>
      <w:spacing w:after="160" w:line="240" w:lineRule="exact"/>
      <w:ind w:firstLine="0"/>
      <w:jc w:val="left"/>
    </w:pPr>
    <w:rPr>
      <w:rFonts w:ascii="Verdana" w:eastAsia="Times New Roman" w:hAnsi="Verdana" w:cs="Verdana"/>
      <w:sz w:val="20"/>
      <w:szCs w:val="20"/>
      <w:lang w:val="en-US" w:eastAsia="en-US"/>
    </w:rPr>
  </w:style>
  <w:style w:type="character" w:customStyle="1" w:styleId="authors">
    <w:name w:val="authors"/>
    <w:rsid w:val="00DE2D13"/>
  </w:style>
  <w:style w:type="character" w:customStyle="1" w:styleId="referenceyear">
    <w:name w:val="referenceyear"/>
    <w:rsid w:val="00DE2D13"/>
  </w:style>
  <w:style w:type="character" w:customStyle="1" w:styleId="1ff0">
    <w:name w:val="Название1"/>
    <w:rsid w:val="00DE2D13"/>
  </w:style>
  <w:style w:type="character" w:customStyle="1" w:styleId="hl">
    <w:name w:val="hl"/>
    <w:rsid w:val="00DE2D13"/>
  </w:style>
  <w:style w:type="paragraph" w:customStyle="1" w:styleId="CharChar10">
    <w:name w:val="Char Char1 Знак Знак Знак"/>
    <w:basedOn w:val="ac"/>
    <w:rsid w:val="00DE2D13"/>
    <w:pPr>
      <w:spacing w:after="160" w:line="240" w:lineRule="exact"/>
      <w:ind w:firstLine="0"/>
      <w:jc w:val="left"/>
    </w:pPr>
    <w:rPr>
      <w:rFonts w:ascii="Verdana" w:eastAsia="Times New Roman" w:hAnsi="Verdana" w:cs="Verdana"/>
      <w:sz w:val="20"/>
      <w:szCs w:val="20"/>
      <w:lang w:val="en-US" w:eastAsia="en-US"/>
    </w:rPr>
  </w:style>
  <w:style w:type="character" w:customStyle="1" w:styleId="FontStyle488">
    <w:name w:val="Font Style488"/>
    <w:uiPriority w:val="99"/>
    <w:rsid w:val="00DE2D13"/>
    <w:rPr>
      <w:rFonts w:ascii="Arial" w:hAnsi="Arial" w:cs="Arial"/>
      <w:sz w:val="24"/>
      <w:szCs w:val="24"/>
    </w:rPr>
  </w:style>
  <w:style w:type="character" w:customStyle="1" w:styleId="FontStyle436">
    <w:name w:val="Font Style436"/>
    <w:uiPriority w:val="99"/>
    <w:rsid w:val="00DE2D13"/>
    <w:rPr>
      <w:rFonts w:ascii="Arial" w:hAnsi="Arial" w:cs="Arial"/>
      <w:sz w:val="18"/>
      <w:szCs w:val="18"/>
    </w:rPr>
  </w:style>
  <w:style w:type="character" w:customStyle="1" w:styleId="afffffffffff2">
    <w:name w:val="Основной текст_"/>
    <w:link w:val="85"/>
    <w:rsid w:val="00DE2D13"/>
    <w:rPr>
      <w:shd w:val="clear" w:color="auto" w:fill="FFFFFF"/>
    </w:rPr>
  </w:style>
  <w:style w:type="paragraph" w:customStyle="1" w:styleId="85">
    <w:name w:val="Основной текст8"/>
    <w:basedOn w:val="ac"/>
    <w:link w:val="afffffffffff2"/>
    <w:rsid w:val="00DE2D13"/>
    <w:pPr>
      <w:widowControl w:val="0"/>
      <w:shd w:val="clear" w:color="auto" w:fill="FFFFFF"/>
      <w:spacing w:before="6000" w:after="60" w:line="0" w:lineRule="atLeast"/>
      <w:ind w:hanging="720"/>
      <w:jc w:val="center"/>
    </w:pPr>
    <w:rPr>
      <w:rFonts w:ascii="Cambria" w:hAnsi="Cambria"/>
      <w:sz w:val="20"/>
      <w:szCs w:val="20"/>
    </w:rPr>
  </w:style>
  <w:style w:type="table" w:customStyle="1" w:styleId="-11">
    <w:name w:val="Таблица-сетка 1 светлая1"/>
    <w:basedOn w:val="af"/>
    <w:uiPriority w:val="46"/>
    <w:rsid w:val="00DE2D13"/>
    <w:rPr>
      <w:rFonts w:ascii="Calibri" w:eastAsia="Calibri" w:hAnsi="Calibri"/>
      <w:sz w:val="22"/>
      <w:szCs w:val="22"/>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230">
    <w:name w:val="Сетка таблицы23"/>
    <w:basedOn w:val="af"/>
    <w:next w:val="af8"/>
    <w:uiPriority w:val="59"/>
    <w:rsid w:val="00DE2D1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
    <w:name w:val="Сетка таблицы221"/>
    <w:basedOn w:val="af"/>
    <w:next w:val="af8"/>
    <w:uiPriority w:val="59"/>
    <w:rsid w:val="00DE2D1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Сетка таблицы 51"/>
    <w:basedOn w:val="af"/>
    <w:next w:val="56"/>
    <w:uiPriority w:val="99"/>
    <w:rsid w:val="00DE2D13"/>
    <w:pPr>
      <w:spacing w:after="200" w:line="276" w:lineRule="auto"/>
    </w:pPr>
    <w:rPr>
      <w:rFonts w:ascii="Calibri" w:eastAsia="Times New Roman" w:hAnsi="Calibri"/>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1c">
    <w:name w:val="Сетка таблицы 11"/>
    <w:basedOn w:val="af"/>
    <w:next w:val="1fe"/>
    <w:rsid w:val="00DE2D13"/>
    <w:pPr>
      <w:spacing w:after="200" w:line="276" w:lineRule="auto"/>
    </w:pPr>
    <w:rPr>
      <w:rFonts w:ascii="Calibri" w:eastAsia="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customStyle="1" w:styleId="st">
    <w:name w:val="st"/>
    <w:rsid w:val="00DE2D13"/>
  </w:style>
  <w:style w:type="table" w:customStyle="1" w:styleId="240">
    <w:name w:val="Сетка таблицы24"/>
    <w:basedOn w:val="af"/>
    <w:next w:val="af8"/>
    <w:uiPriority w:val="59"/>
    <w:rsid w:val="00DE2D1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0">
    <w:name w:val="Сетка таблицы222"/>
    <w:basedOn w:val="af"/>
    <w:next w:val="af8"/>
    <w:uiPriority w:val="59"/>
    <w:rsid w:val="00DE2D1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Сетка таблицы 52"/>
    <w:basedOn w:val="af"/>
    <w:next w:val="56"/>
    <w:uiPriority w:val="99"/>
    <w:rsid w:val="00DE2D13"/>
    <w:pPr>
      <w:spacing w:after="200" w:line="276" w:lineRule="auto"/>
    </w:pPr>
    <w:rPr>
      <w:rFonts w:ascii="Calibri" w:eastAsia="Times New Roman" w:hAnsi="Calibri"/>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27">
    <w:name w:val="Сетка таблицы 12"/>
    <w:basedOn w:val="af"/>
    <w:next w:val="1fe"/>
    <w:rsid w:val="00DE2D13"/>
    <w:pPr>
      <w:spacing w:after="200" w:line="276" w:lineRule="auto"/>
    </w:pPr>
    <w:rPr>
      <w:rFonts w:ascii="Calibri" w:eastAsia="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2111">
    <w:name w:val="Сетка таблицы211"/>
    <w:basedOn w:val="af"/>
    <w:next w:val="af8"/>
    <w:rsid w:val="00DE2D13"/>
    <w:rPr>
      <w:rFonts w:ascii="Times New Roman" w:eastAsia="Calibri"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Сетка таблицы25"/>
    <w:basedOn w:val="af"/>
    <w:next w:val="af8"/>
    <w:uiPriority w:val="59"/>
    <w:rsid w:val="00DE2D13"/>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Сетка таблицы223"/>
    <w:basedOn w:val="af"/>
    <w:next w:val="af8"/>
    <w:uiPriority w:val="59"/>
    <w:rsid w:val="00DE2D13"/>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Сетка таблицы 53"/>
    <w:basedOn w:val="af"/>
    <w:next w:val="56"/>
    <w:uiPriority w:val="99"/>
    <w:rsid w:val="00DE2D13"/>
    <w:pPr>
      <w:spacing w:after="200" w:line="276" w:lineRule="auto"/>
    </w:pPr>
    <w:rPr>
      <w:rFonts w:ascii="Calibri" w:eastAsia="Times New Roman" w:hAnsi="Calibri"/>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l2br w:val="none" w:sz="0" w:space="0" w:color="auto"/>
          <w:tr2bl w:val="none" w:sz="0" w:space="0" w:color="auto"/>
        </w:tcBorders>
      </w:tcPr>
    </w:tblStylePr>
    <w:tblStylePr w:type="lastCol">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131">
    <w:name w:val="Сетка таблицы 13"/>
    <w:basedOn w:val="af"/>
    <w:next w:val="1fe"/>
    <w:rsid w:val="00DE2D13"/>
    <w:pPr>
      <w:spacing w:after="200" w:line="276" w:lineRule="auto"/>
    </w:pPr>
    <w:rPr>
      <w:rFonts w:ascii="Calibri" w:eastAsia="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2120">
    <w:name w:val="Сетка таблицы212"/>
    <w:basedOn w:val="af"/>
    <w:next w:val="af8"/>
    <w:rsid w:val="00DE2D13"/>
    <w:rPr>
      <w:rFonts w:ascii="Times New Roman" w:eastAsia="Calibri"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95pt1">
    <w:name w:val="Основной текст (2) + 9;5 pt;Полужирный;Малые прописные"/>
    <w:rsid w:val="00DE2D13"/>
    <w:rPr>
      <w:rFonts w:ascii="Times New Roman" w:eastAsia="Times New Roman" w:hAnsi="Times New Roman" w:cs="Times New Roman"/>
      <w:b/>
      <w:bCs/>
      <w:i w:val="0"/>
      <w:iCs w:val="0"/>
      <w:smallCaps/>
      <w:strike w:val="0"/>
      <w:color w:val="000000"/>
      <w:spacing w:val="0"/>
      <w:w w:val="100"/>
      <w:position w:val="0"/>
      <w:sz w:val="19"/>
      <w:szCs w:val="19"/>
      <w:u w:val="none"/>
      <w:shd w:val="clear" w:color="auto" w:fill="FFFFFF"/>
      <w:lang w:val="ru-RU" w:eastAsia="ru-RU" w:bidi="ru-RU"/>
    </w:rPr>
  </w:style>
  <w:style w:type="table" w:customStyle="1" w:styleId="540">
    <w:name w:val="Сетка таблицы 54"/>
    <w:basedOn w:val="af"/>
    <w:next w:val="56"/>
    <w:uiPriority w:val="99"/>
    <w:rsid w:val="00DE2D13"/>
    <w:pPr>
      <w:spacing w:after="200" w:line="276" w:lineRule="auto"/>
    </w:pPr>
    <w:rPr>
      <w:rFonts w:ascii="Calibri" w:eastAsia="Times New Roman" w:hAnsi="Calibri"/>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41">
    <w:name w:val="Сетка таблицы 14"/>
    <w:basedOn w:val="af"/>
    <w:next w:val="1fe"/>
    <w:uiPriority w:val="99"/>
    <w:rsid w:val="00DE2D13"/>
    <w:pPr>
      <w:spacing w:after="200" w:line="276" w:lineRule="auto"/>
    </w:pPr>
    <w:rPr>
      <w:rFonts w:ascii="Calibri" w:eastAsia="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550">
    <w:name w:val="Сетка таблицы 55"/>
    <w:basedOn w:val="af"/>
    <w:next w:val="56"/>
    <w:rsid w:val="00DE2D13"/>
    <w:pPr>
      <w:spacing w:after="200" w:line="276" w:lineRule="auto"/>
    </w:pPr>
    <w:rPr>
      <w:rFonts w:ascii="Calibri" w:eastAsia="Times New Roman" w:hAnsi="Calibri"/>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51">
    <w:name w:val="Сетка таблицы 15"/>
    <w:basedOn w:val="af"/>
    <w:next w:val="1fe"/>
    <w:uiPriority w:val="99"/>
    <w:rsid w:val="00DE2D13"/>
    <w:pPr>
      <w:spacing w:after="200" w:line="276" w:lineRule="auto"/>
    </w:pPr>
    <w:rPr>
      <w:rFonts w:ascii="Calibri" w:eastAsia="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560">
    <w:name w:val="Сетка таблицы 56"/>
    <w:basedOn w:val="af"/>
    <w:next w:val="56"/>
    <w:uiPriority w:val="99"/>
    <w:rsid w:val="00DE2D13"/>
    <w:pPr>
      <w:spacing w:after="200" w:line="276" w:lineRule="auto"/>
    </w:pPr>
    <w:rPr>
      <w:rFonts w:ascii="Calibri" w:eastAsia="Times New Roman" w:hAnsi="Calibri"/>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customStyle="1" w:styleId="161">
    <w:name w:val="Сетка таблицы 16"/>
    <w:basedOn w:val="af"/>
    <w:next w:val="1fe"/>
    <w:uiPriority w:val="99"/>
    <w:rsid w:val="00DE2D13"/>
    <w:pPr>
      <w:spacing w:after="200" w:line="276" w:lineRule="auto"/>
    </w:pPr>
    <w:rPr>
      <w:rFonts w:ascii="Calibri" w:eastAsia="Calibri" w:hAnsi="Calibri"/>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customStyle="1" w:styleId="-561">
    <w:name w:val="Таблица-сетка 5 темная — акцент 61"/>
    <w:basedOn w:val="af"/>
    <w:next w:val="af"/>
    <w:uiPriority w:val="50"/>
    <w:rsid w:val="00DE2D13"/>
    <w:rPr>
      <w:rFonts w:ascii="Calibri" w:eastAsia="Calibri" w:hAnsi="Calibri"/>
      <w:sz w:val="22"/>
      <w:szCs w:val="22"/>
      <w:lang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9">
    <w:name w:val="Таблица - текст"/>
    <w:basedOn w:val="afffff8"/>
    <w:rsid w:val="00DE2D13"/>
    <w:pPr>
      <w:spacing w:before="60" w:after="60"/>
      <w:ind w:firstLine="567"/>
      <w:jc w:val="both"/>
    </w:pPr>
    <w:rPr>
      <w:rFonts w:ascii="Times New Roman" w:hAnsi="Times New Roman" w:cs="Courier New"/>
      <w:color w:val="000000"/>
      <w:sz w:val="22"/>
      <w:lang w:val="en-US"/>
    </w:rPr>
  </w:style>
  <w:style w:type="paragraph" w:customStyle="1" w:styleId="FigPicture">
    <w:name w:val="Fig_Picture"/>
    <w:basedOn w:val="affff1"/>
    <w:link w:val="FigPictureChar"/>
    <w:qFormat/>
    <w:rsid w:val="00E13519"/>
    <w:pPr>
      <w:spacing w:before="60" w:after="120" w:line="312" w:lineRule="auto"/>
      <w:outlineLvl w:val="9"/>
    </w:pPr>
    <w:rPr>
      <w:rFonts w:ascii="Times New Roman" w:hAnsi="Times New Roman"/>
      <w:b w:val="0"/>
      <w:bCs w:val="0"/>
      <w:noProof/>
      <w:kern w:val="0"/>
      <w:sz w:val="24"/>
      <w:szCs w:val="20"/>
      <w:lang w:val="ru-RU" w:eastAsia="ru-RU" w:bidi="ar-SA"/>
    </w:rPr>
  </w:style>
  <w:style w:type="character" w:customStyle="1" w:styleId="FigPictureChar">
    <w:name w:val="Fig_Picture Char"/>
    <w:link w:val="FigPicture"/>
    <w:rsid w:val="00E13519"/>
    <w:rPr>
      <w:rFonts w:ascii="Times New Roman" w:eastAsia="Times New Roman" w:hAnsi="Times New Roman"/>
      <w:noProof/>
      <w:sz w:val="24"/>
    </w:rPr>
  </w:style>
  <w:style w:type="paragraph" w:customStyle="1" w:styleId="maintext">
    <w:name w:val="maintext"/>
    <w:basedOn w:val="ac"/>
    <w:link w:val="maintext0"/>
    <w:qFormat/>
    <w:rsid w:val="00E13519"/>
    <w:pPr>
      <w:suppressAutoHyphens/>
      <w:spacing w:before="120" w:line="312" w:lineRule="auto"/>
      <w:contextualSpacing/>
    </w:pPr>
    <w:rPr>
      <w:rFonts w:eastAsia="Times New Roman"/>
      <w:szCs w:val="28"/>
    </w:rPr>
  </w:style>
  <w:style w:type="character" w:customStyle="1" w:styleId="maintext0">
    <w:name w:val="maintext Знак"/>
    <w:link w:val="maintext"/>
    <w:rsid w:val="00E13519"/>
    <w:rPr>
      <w:rFonts w:ascii="Times New Roman" w:eastAsia="Times New Roman" w:hAnsi="Times New Roman"/>
      <w:sz w:val="24"/>
      <w:szCs w:val="28"/>
    </w:rPr>
  </w:style>
  <w:style w:type="paragraph" w:customStyle="1" w:styleId="msobodytext2mrcssattr">
    <w:name w:val="msobodytext2_mr_css_attr"/>
    <w:basedOn w:val="ac"/>
    <w:rsid w:val="00FC6A5F"/>
    <w:pPr>
      <w:spacing w:before="100" w:beforeAutospacing="1" w:after="100" w:afterAutospacing="1"/>
      <w:ind w:firstLine="0"/>
      <w:jc w:val="left"/>
    </w:pPr>
    <w:rPr>
      <w:rFonts w:eastAsia="Times New Roman"/>
    </w:rPr>
  </w:style>
  <w:style w:type="paragraph" w:customStyle="1" w:styleId="-12">
    <w:name w:val="Аб-12"/>
    <w:basedOn w:val="ac"/>
    <w:qFormat/>
    <w:rsid w:val="000A1AB5"/>
    <w:pPr>
      <w:spacing w:before="120" w:after="240"/>
      <w:ind w:firstLine="0"/>
    </w:pPr>
    <w:rPr>
      <w:rFonts w:eastAsia="Times New Roman"/>
      <w:color w:val="00000A"/>
      <w:szCs w:val="20"/>
    </w:rPr>
  </w:style>
  <w:style w:type="paragraph" w:customStyle="1" w:styleId="2ff0">
    <w:name w:val="Абзац списка2"/>
    <w:basedOn w:val="ac"/>
    <w:qFormat/>
    <w:rsid w:val="006912FF"/>
    <w:pPr>
      <w:spacing w:after="200" w:line="276" w:lineRule="auto"/>
      <w:ind w:left="720" w:firstLine="0"/>
      <w:contextualSpacing/>
      <w:jc w:val="left"/>
    </w:pPr>
    <w:rPr>
      <w:rFonts w:ascii="Calibri" w:hAnsi="Calibri"/>
      <w:sz w:val="22"/>
      <w:szCs w:val="22"/>
      <w:lang w:eastAsia="ja-JP"/>
    </w:rPr>
  </w:style>
  <w:style w:type="character" w:customStyle="1" w:styleId="zr">
    <w:name w:val="zr"/>
    <w:rsid w:val="004B1519"/>
  </w:style>
  <w:style w:type="paragraph" w:customStyle="1" w:styleId="zr1">
    <w:name w:val="zr1"/>
    <w:basedOn w:val="ac"/>
    <w:rsid w:val="004B1519"/>
    <w:pPr>
      <w:spacing w:before="100" w:beforeAutospacing="1" w:after="100" w:afterAutospacing="1"/>
      <w:ind w:firstLine="0"/>
      <w:jc w:val="left"/>
    </w:pPr>
    <w:rPr>
      <w:rFonts w:eastAsia="Times New Roman"/>
    </w:rPr>
  </w:style>
  <w:style w:type="character" w:customStyle="1" w:styleId="text1">
    <w:name w:val="text1"/>
    <w:rsid w:val="004B1519"/>
  </w:style>
  <w:style w:type="character" w:customStyle="1" w:styleId="1ff1">
    <w:name w:val="Заголовок №1_"/>
    <w:link w:val="1ff2"/>
    <w:rsid w:val="00796CDC"/>
    <w:rPr>
      <w:rFonts w:ascii="Times New Roman" w:eastAsia="Times New Roman" w:hAnsi="Times New Roman"/>
      <w:sz w:val="22"/>
      <w:szCs w:val="22"/>
      <w:shd w:val="clear" w:color="auto" w:fill="FFFFFF"/>
    </w:rPr>
  </w:style>
  <w:style w:type="paragraph" w:customStyle="1" w:styleId="1ff2">
    <w:name w:val="Заголовок №1"/>
    <w:basedOn w:val="ac"/>
    <w:link w:val="1ff1"/>
    <w:rsid w:val="00796CDC"/>
    <w:pPr>
      <w:widowControl w:val="0"/>
      <w:shd w:val="clear" w:color="auto" w:fill="FFFFFF"/>
      <w:spacing w:after="60" w:line="0" w:lineRule="atLeast"/>
      <w:ind w:firstLine="0"/>
      <w:jc w:val="center"/>
      <w:outlineLvl w:val="0"/>
    </w:pPr>
    <w:rPr>
      <w:rFonts w:eastAsia="Times New Roman"/>
      <w:sz w:val="22"/>
      <w:szCs w:val="22"/>
    </w:rPr>
  </w:style>
  <w:style w:type="paragraph" w:customStyle="1" w:styleId="3f6">
    <w:name w:val="Основной текст3"/>
    <w:basedOn w:val="ac"/>
    <w:rsid w:val="00796CDC"/>
    <w:pPr>
      <w:widowControl w:val="0"/>
      <w:shd w:val="clear" w:color="auto" w:fill="FFFFFF"/>
      <w:spacing w:before="60" w:after="180" w:line="230" w:lineRule="exact"/>
      <w:ind w:firstLine="0"/>
      <w:jc w:val="center"/>
    </w:pPr>
    <w:rPr>
      <w:rFonts w:eastAsia="Times New Roman"/>
      <w:sz w:val="18"/>
      <w:szCs w:val="18"/>
    </w:rPr>
  </w:style>
  <w:style w:type="paragraph" w:customStyle="1" w:styleId="9">
    <w:name w:val="9_Список маркерованный"/>
    <w:basedOn w:val="affff"/>
    <w:autoRedefine/>
    <w:qFormat/>
    <w:rsid w:val="00E07D9B"/>
    <w:pPr>
      <w:numPr>
        <w:numId w:val="31"/>
      </w:numPr>
      <w:tabs>
        <w:tab w:val="clear" w:pos="1117"/>
        <w:tab w:val="num" w:pos="360"/>
        <w:tab w:val="left" w:pos="567"/>
      </w:tabs>
      <w:spacing w:after="0" w:line="360" w:lineRule="auto"/>
      <w:ind w:left="113" w:right="113" w:firstLine="680"/>
      <w:jc w:val="both"/>
    </w:pPr>
    <w:rPr>
      <w:rFonts w:ascii="Times New Roman" w:hAnsi="Times New Roman"/>
      <w:szCs w:val="20"/>
      <w:lang w:val="ru-RU" w:eastAsia="ru-RU" w:bidi="ar-SA"/>
    </w:rPr>
  </w:style>
  <w:style w:type="character" w:customStyle="1" w:styleId="citation">
    <w:name w:val="citation"/>
    <w:rsid w:val="00E07D9B"/>
  </w:style>
  <w:style w:type="character" w:customStyle="1" w:styleId="nowrap">
    <w:name w:val="nowrap"/>
    <w:rsid w:val="00E07D9B"/>
  </w:style>
  <w:style w:type="character" w:customStyle="1" w:styleId="afffffffffff3">
    <w:name w:val="Основной текст + Полужирный"/>
    <w:rsid w:val="00FB257F"/>
    <w:rPr>
      <w:rFonts w:ascii="Times New Roman" w:eastAsia="Times New Roman" w:hAnsi="Times New Roman" w:cs="Times New Roman"/>
      <w:b/>
      <w:bCs/>
      <w:i w:val="0"/>
      <w:iCs w:val="0"/>
      <w:smallCaps w:val="0"/>
      <w:strike w:val="0"/>
      <w:color w:val="000000"/>
      <w:spacing w:val="0"/>
      <w:w w:val="100"/>
      <w:position w:val="0"/>
      <w:sz w:val="21"/>
      <w:szCs w:val="21"/>
      <w:u w:val="none"/>
      <w:lang w:val="ru-RU"/>
    </w:rPr>
  </w:style>
  <w:style w:type="character" w:customStyle="1" w:styleId="t3">
    <w:name w:val="t3"/>
    <w:rsid w:val="008B758D"/>
  </w:style>
  <w:style w:type="paragraph" w:customStyle="1" w:styleId="afffffffffff4">
    <w:name w:val="ОВОС текст"/>
    <w:basedOn w:val="ac"/>
    <w:rsid w:val="00CA5D73"/>
    <w:pPr>
      <w:spacing w:before="240"/>
      <w:ind w:firstLine="0"/>
    </w:pPr>
    <w:rPr>
      <w:rFonts w:ascii="Arial" w:eastAsia="Times New Roman" w:hAnsi="Arial"/>
      <w:sz w:val="22"/>
    </w:rPr>
  </w:style>
  <w:style w:type="paragraph" w:customStyle="1" w:styleId="afffffffffff5">
    <w:name w:val="примечание_продолжение"/>
    <w:basedOn w:val="ac"/>
    <w:next w:val="affffc"/>
    <w:rsid w:val="00CA5D73"/>
    <w:pPr>
      <w:widowControl w:val="0"/>
      <w:tabs>
        <w:tab w:val="left" w:pos="1491"/>
      </w:tabs>
      <w:ind w:left="1491" w:right="567" w:hanging="357"/>
    </w:pPr>
    <w:rPr>
      <w:rFonts w:eastAsia="Times New Roman"/>
      <w:sz w:val="20"/>
      <w:szCs w:val="20"/>
    </w:rPr>
  </w:style>
  <w:style w:type="paragraph" w:customStyle="1" w:styleId="afffffffffff6">
    <w:name w:val="Рисунок: Изображение"/>
    <w:basedOn w:val="ac"/>
    <w:next w:val="ac"/>
    <w:qFormat/>
    <w:rsid w:val="00EC6B0C"/>
    <w:pPr>
      <w:spacing w:before="240" w:after="120" w:line="276" w:lineRule="auto"/>
      <w:ind w:firstLine="567"/>
      <w:contextualSpacing/>
      <w:jc w:val="center"/>
    </w:pPr>
    <w:rPr>
      <w:rFonts w:eastAsia="Calibri"/>
      <w:lang w:eastAsia="en-US"/>
    </w:rPr>
  </w:style>
  <w:style w:type="paragraph" w:customStyle="1" w:styleId="xl65">
    <w:name w:val="xl65"/>
    <w:basedOn w:val="ac"/>
    <w:rsid w:val="007B3B0C"/>
    <w:pPr>
      <w:spacing w:before="100" w:beforeAutospacing="1" w:after="100" w:afterAutospacing="1"/>
      <w:ind w:firstLine="0"/>
      <w:jc w:val="left"/>
    </w:pPr>
    <w:rPr>
      <w:rFonts w:eastAsia="Times New Roman"/>
      <w:b/>
      <w:bCs/>
    </w:rPr>
  </w:style>
  <w:style w:type="paragraph" w:customStyle="1" w:styleId="xl66">
    <w:name w:val="xl66"/>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ascii="Calibri" w:eastAsia="Times New Roman" w:hAnsi="Calibri" w:cs="Calibri"/>
      <w:b/>
      <w:bCs/>
    </w:rPr>
  </w:style>
  <w:style w:type="paragraph" w:customStyle="1" w:styleId="xl67">
    <w:name w:val="xl67"/>
    <w:basedOn w:val="ac"/>
    <w:rsid w:val="007B3B0C"/>
    <w:pPr>
      <w:pBdr>
        <w:left w:val="single" w:sz="4" w:space="0" w:color="auto"/>
        <w:bottom w:val="single" w:sz="4" w:space="0" w:color="auto"/>
        <w:right w:val="single" w:sz="4" w:space="0" w:color="auto"/>
      </w:pBdr>
      <w:spacing w:before="100" w:beforeAutospacing="1" w:after="100" w:afterAutospacing="1"/>
      <w:ind w:firstLine="0"/>
      <w:jc w:val="center"/>
      <w:textAlignment w:val="center"/>
    </w:pPr>
    <w:rPr>
      <w:rFonts w:ascii="Calibri" w:eastAsia="Times New Roman" w:hAnsi="Calibri" w:cs="Calibri"/>
      <w:b/>
      <w:bCs/>
    </w:rPr>
  </w:style>
  <w:style w:type="paragraph" w:customStyle="1" w:styleId="xl68">
    <w:name w:val="xl68"/>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b/>
      <w:bCs/>
      <w:sz w:val="20"/>
      <w:szCs w:val="20"/>
    </w:rPr>
  </w:style>
  <w:style w:type="paragraph" w:customStyle="1" w:styleId="xl69">
    <w:name w:val="xl69"/>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rPr>
  </w:style>
  <w:style w:type="paragraph" w:customStyle="1" w:styleId="xl70">
    <w:name w:val="xl70"/>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ascii="Calibri" w:eastAsia="Times New Roman" w:hAnsi="Calibri" w:cs="Calibri"/>
      <w:b/>
      <w:bCs/>
    </w:rPr>
  </w:style>
  <w:style w:type="paragraph" w:customStyle="1" w:styleId="xl71">
    <w:name w:val="xl71"/>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rPr>
  </w:style>
  <w:style w:type="paragraph" w:customStyle="1" w:styleId="xl72">
    <w:name w:val="xl72"/>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rPr>
  </w:style>
  <w:style w:type="paragraph" w:customStyle="1" w:styleId="xl73">
    <w:name w:val="xl73"/>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rPr>
  </w:style>
  <w:style w:type="paragraph" w:customStyle="1" w:styleId="xl74">
    <w:name w:val="xl74"/>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eastAsia="Times New Roman"/>
    </w:rPr>
  </w:style>
  <w:style w:type="paragraph" w:customStyle="1" w:styleId="xl75">
    <w:name w:val="xl75"/>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rPr>
  </w:style>
  <w:style w:type="paragraph" w:customStyle="1" w:styleId="xl76">
    <w:name w:val="xl76"/>
    <w:basedOn w:val="ac"/>
    <w:rsid w:val="007B3B0C"/>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rPr>
  </w:style>
  <w:style w:type="paragraph" w:styleId="a1">
    <w:name w:val="List Number"/>
    <w:basedOn w:val="ac"/>
    <w:uiPriority w:val="3"/>
    <w:qFormat/>
    <w:rsid w:val="007D2D36"/>
    <w:pPr>
      <w:numPr>
        <w:numId w:val="34"/>
      </w:numPr>
      <w:spacing w:after="120" w:line="260" w:lineRule="atLeast"/>
    </w:pPr>
    <w:rPr>
      <w:rFonts w:ascii="Verdana" w:eastAsia="Times New Roman" w:hAnsi="Verdana"/>
      <w:sz w:val="18"/>
      <w:szCs w:val="18"/>
      <w:lang w:val="en-GB" w:eastAsia="da-DK"/>
    </w:rPr>
  </w:style>
  <w:style w:type="character" w:customStyle="1" w:styleId="3f7">
    <w:name w:val="Текст сноски Знак3"/>
    <w:aliases w:val=" Знак1 Знак Знак1,Знак1 Знак Знак Знак2,Знак1 Знак2,Знак1 Знак Знак2,Nbpage Moens Знак1,ft Знак1,Geneva 9 Знак1,Font: Geneva 9 Знак1,Boston 10 Знак1,f Знак1, Char Char Знак1, Char Знак1,ft Char Char Char Знак1,Footnote Text-GEM Знак1"/>
    <w:uiPriority w:val="99"/>
    <w:rsid w:val="007D2D36"/>
    <w:rPr>
      <w:rFonts w:ascii="Verdana" w:eastAsia="Times New Roman" w:hAnsi="Verdana" w:cs="Times New Roman"/>
      <w:sz w:val="13"/>
      <w:szCs w:val="20"/>
      <w:lang w:val="en-GB" w:eastAsia="da-DK"/>
    </w:rPr>
  </w:style>
  <w:style w:type="paragraph" w:customStyle="1" w:styleId="SumBullet">
    <w:name w:val="~SumBullet"/>
    <w:basedOn w:val="ac"/>
    <w:qFormat/>
    <w:rsid w:val="007D2D36"/>
    <w:pPr>
      <w:numPr>
        <w:numId w:val="35"/>
      </w:numPr>
      <w:shd w:val="clear" w:color="auto" w:fill="FFFFFF"/>
      <w:spacing w:line="276" w:lineRule="auto"/>
    </w:pPr>
    <w:rPr>
      <w:rFonts w:ascii="Arial" w:eastAsia="Arial" w:hAnsi="Arial"/>
      <w:sz w:val="26"/>
      <w:szCs w:val="20"/>
      <w:lang w:val="en-GB" w:eastAsia="da-DK"/>
    </w:rPr>
  </w:style>
  <w:style w:type="character" w:customStyle="1" w:styleId="afffffffffff7">
    <w:name w:val="Другое_"/>
    <w:link w:val="afffffffffff8"/>
    <w:rsid w:val="007D2D36"/>
    <w:rPr>
      <w:rFonts w:ascii="Arial" w:eastAsia="Arial" w:hAnsi="Arial" w:cs="Arial"/>
      <w:shd w:val="clear" w:color="auto" w:fill="FFFFFF"/>
    </w:rPr>
  </w:style>
  <w:style w:type="paragraph" w:customStyle="1" w:styleId="afffffffffff8">
    <w:name w:val="Другое"/>
    <w:basedOn w:val="ac"/>
    <w:link w:val="afffffffffff7"/>
    <w:rsid w:val="007D2D36"/>
    <w:pPr>
      <w:widowControl w:val="0"/>
      <w:shd w:val="clear" w:color="auto" w:fill="FFFFFF"/>
      <w:ind w:firstLine="0"/>
      <w:jc w:val="left"/>
    </w:pPr>
    <w:rPr>
      <w:rFonts w:ascii="Arial" w:eastAsia="Arial" w:hAnsi="Arial" w:cs="Arial"/>
      <w:sz w:val="20"/>
      <w:szCs w:val="20"/>
    </w:rPr>
  </w:style>
  <w:style w:type="paragraph" w:customStyle="1" w:styleId="1ff3">
    <w:name w:val="Основной текст1"/>
    <w:basedOn w:val="ac"/>
    <w:rsid w:val="007D2D36"/>
    <w:pPr>
      <w:widowControl w:val="0"/>
      <w:shd w:val="clear" w:color="auto" w:fill="FFFFFF"/>
      <w:ind w:firstLine="0"/>
      <w:jc w:val="left"/>
    </w:pPr>
    <w:rPr>
      <w:rFonts w:ascii="Arial" w:eastAsia="Arial" w:hAnsi="Arial" w:cs="Arial"/>
      <w:sz w:val="22"/>
      <w:szCs w:val="22"/>
      <w:lang w:eastAsia="en-US"/>
    </w:rPr>
  </w:style>
  <w:style w:type="paragraph" w:styleId="4d">
    <w:name w:val="List 4"/>
    <w:basedOn w:val="ac"/>
    <w:uiPriority w:val="99"/>
    <w:semiHidden/>
    <w:unhideWhenUsed/>
    <w:rsid w:val="007D2D36"/>
    <w:pPr>
      <w:ind w:left="1132" w:hanging="283"/>
      <w:contextualSpacing/>
    </w:pPr>
  </w:style>
  <w:style w:type="paragraph" w:styleId="2">
    <w:name w:val="List Number 2"/>
    <w:basedOn w:val="ac"/>
    <w:unhideWhenUsed/>
    <w:rsid w:val="007D2D36"/>
    <w:pPr>
      <w:numPr>
        <w:numId w:val="36"/>
      </w:numPr>
      <w:contextualSpacing/>
      <w:jc w:val="left"/>
    </w:pPr>
    <w:rPr>
      <w:rFonts w:eastAsia="Times New Roman"/>
    </w:rPr>
  </w:style>
  <w:style w:type="paragraph" w:customStyle="1" w:styleId="CharChar">
    <w:name w:val="Рисунок_оглавление Char Char"/>
    <w:basedOn w:val="ac"/>
    <w:rsid w:val="007F5083"/>
    <w:pPr>
      <w:suppressAutoHyphens/>
      <w:ind w:firstLine="0"/>
      <w:jc w:val="center"/>
    </w:pPr>
    <w:rPr>
      <w:rFonts w:ascii="Arial" w:eastAsia="Times New Roman" w:hAnsi="Arial" w:cs="Arial"/>
      <w:b/>
      <w:sz w:val="22"/>
      <w:szCs w:val="20"/>
      <w:lang w:eastAsia="zh-CN"/>
    </w:rPr>
  </w:style>
  <w:style w:type="character" w:customStyle="1" w:styleId="FootnoteCharacters">
    <w:name w:val="Footnote Characters"/>
    <w:rsid w:val="007F5083"/>
  </w:style>
  <w:style w:type="character" w:customStyle="1" w:styleId="StyleFootnoteReferenceBlack">
    <w:name w:val="Style Footnote Reference + Black"/>
    <w:rsid w:val="007F5083"/>
    <w:rPr>
      <w:color w:val="000000"/>
      <w:vertAlign w:val="superscript"/>
    </w:rPr>
  </w:style>
  <w:style w:type="paragraph" w:customStyle="1" w:styleId="afffffffffff9">
    <w:name w:val="Текст_отчета"/>
    <w:basedOn w:val="ac"/>
    <w:rsid w:val="001B61F3"/>
    <w:pPr>
      <w:spacing w:line="360" w:lineRule="auto"/>
    </w:pPr>
    <w:rPr>
      <w:rFonts w:eastAsia="Times New Roman"/>
    </w:rPr>
  </w:style>
  <w:style w:type="paragraph" w:styleId="afffffffffffa">
    <w:name w:val="Block Text"/>
    <w:basedOn w:val="ac"/>
    <w:rsid w:val="001B61F3"/>
    <w:pPr>
      <w:spacing w:line="312" w:lineRule="auto"/>
      <w:ind w:left="113" w:right="113" w:firstLine="851"/>
    </w:pPr>
    <w:rPr>
      <w:rFonts w:eastAsia="Times New Roman"/>
      <w:szCs w:val="20"/>
    </w:rPr>
  </w:style>
  <w:style w:type="character" w:customStyle="1" w:styleId="IndexLink">
    <w:name w:val="Index Link"/>
    <w:rsid w:val="0090552F"/>
  </w:style>
  <w:style w:type="paragraph" w:customStyle="1" w:styleId="afffffffffffb">
    <w:name w:val="!Рис"/>
    <w:basedOn w:val="ac"/>
    <w:rsid w:val="0090552F"/>
    <w:pPr>
      <w:suppressAutoHyphens/>
      <w:spacing w:after="200"/>
      <w:ind w:firstLine="0"/>
      <w:jc w:val="center"/>
    </w:pPr>
    <w:rPr>
      <w:rFonts w:ascii="Arial" w:eastAsia="Calibri" w:hAnsi="Arial" w:cs="Arial"/>
      <w:b/>
      <w:sz w:val="22"/>
    </w:rPr>
  </w:style>
  <w:style w:type="paragraph" w:customStyle="1" w:styleId="style1">
    <w:name w:val="style1"/>
    <w:basedOn w:val="ac"/>
    <w:rsid w:val="0090552F"/>
    <w:pPr>
      <w:spacing w:before="100" w:beforeAutospacing="1" w:after="100" w:afterAutospacing="1"/>
      <w:ind w:firstLine="0"/>
      <w:jc w:val="left"/>
    </w:pPr>
    <w:rPr>
      <w:rFonts w:eastAsia="Times New Roman"/>
    </w:rPr>
  </w:style>
  <w:style w:type="character" w:customStyle="1" w:styleId="auth">
    <w:name w:val="auth"/>
    <w:basedOn w:val="ae"/>
    <w:rsid w:val="0090552F"/>
  </w:style>
  <w:style w:type="paragraph" w:customStyle="1" w:styleId="Norma12">
    <w:name w:val="!Norma 12"/>
    <w:basedOn w:val="ac"/>
    <w:link w:val="Norma121"/>
    <w:autoRedefine/>
    <w:qFormat/>
    <w:rsid w:val="00BD40A5"/>
    <w:pPr>
      <w:spacing w:before="120" w:after="120" w:line="276" w:lineRule="auto"/>
    </w:pPr>
    <w:rPr>
      <w:rFonts w:eastAsia="Calibri"/>
      <w:lang w:eastAsia="en-US"/>
    </w:rPr>
  </w:style>
  <w:style w:type="character" w:customStyle="1" w:styleId="Norma121">
    <w:name w:val="!Norma 12 Знак1"/>
    <w:link w:val="Norma12"/>
    <w:rsid w:val="00BD40A5"/>
    <w:rPr>
      <w:rFonts w:ascii="Times New Roman" w:eastAsia="Calibri" w:hAnsi="Times New Roman"/>
      <w:sz w:val="24"/>
      <w:szCs w:val="24"/>
      <w:lang w:eastAsia="en-US"/>
    </w:rPr>
  </w:style>
  <w:style w:type="paragraph" w:customStyle="1" w:styleId="CharChar15">
    <w:name w:val="Char Char15"/>
    <w:basedOn w:val="ac"/>
    <w:rsid w:val="006D1B20"/>
    <w:pPr>
      <w:keepLines/>
      <w:spacing w:after="160" w:line="240" w:lineRule="exact"/>
      <w:ind w:firstLine="567"/>
    </w:pPr>
    <w:rPr>
      <w:rFonts w:ascii="Verdana" w:hAnsi="Verdana" w:cs="Franklin Gothic Book"/>
      <w:sz w:val="20"/>
      <w:szCs w:val="20"/>
      <w:lang w:eastAsia="en-US"/>
    </w:rPr>
  </w:style>
  <w:style w:type="paragraph" w:customStyle="1" w:styleId="afffffffffffc">
    <w:name w:val="табназв"/>
    <w:basedOn w:val="ac"/>
    <w:link w:val="afffffffffffd"/>
    <w:rsid w:val="006D1B20"/>
    <w:pPr>
      <w:keepNext/>
      <w:widowControl w:val="0"/>
      <w:suppressAutoHyphens/>
      <w:spacing w:after="240" w:line="360" w:lineRule="exact"/>
      <w:ind w:firstLine="0"/>
      <w:jc w:val="left"/>
    </w:pPr>
    <w:rPr>
      <w:rFonts w:eastAsia="Arial Unicode MS"/>
      <w:color w:val="000000"/>
    </w:rPr>
  </w:style>
  <w:style w:type="character" w:customStyle="1" w:styleId="afffffffffffd">
    <w:name w:val="табназв Знак"/>
    <w:basedOn w:val="ae"/>
    <w:link w:val="afffffffffffc"/>
    <w:rsid w:val="006D1B20"/>
    <w:rPr>
      <w:rFonts w:ascii="Times New Roman" w:eastAsia="Arial Unicode MS" w:hAnsi="Times New Roman"/>
      <w:color w:val="000000"/>
      <w:sz w:val="24"/>
      <w:szCs w:val="24"/>
    </w:rPr>
  </w:style>
  <w:style w:type="paragraph" w:customStyle="1" w:styleId="afffffffffffe">
    <w:name w:val="Содержимое таблицы"/>
    <w:basedOn w:val="ac"/>
    <w:rsid w:val="006D1B20"/>
    <w:pPr>
      <w:widowControl w:val="0"/>
      <w:suppressLineNumbers/>
      <w:suppressAutoHyphens/>
      <w:ind w:firstLine="0"/>
      <w:jc w:val="left"/>
    </w:pPr>
    <w:rPr>
      <w:rFonts w:eastAsia="Lucida Sans Unicode"/>
      <w:kern w:val="1"/>
    </w:rPr>
  </w:style>
  <w:style w:type="paragraph" w:customStyle="1" w:styleId="FR1">
    <w:name w:val="FR1"/>
    <w:rsid w:val="006D1B20"/>
    <w:pPr>
      <w:widowControl w:val="0"/>
      <w:autoSpaceDE w:val="0"/>
      <w:autoSpaceDN w:val="0"/>
      <w:adjustRightInd w:val="0"/>
    </w:pPr>
    <w:rPr>
      <w:rFonts w:ascii="Times New Roman" w:eastAsia="Times New Roman" w:hAnsi="Times New Roman"/>
      <w:sz w:val="28"/>
      <w:szCs w:val="28"/>
    </w:rPr>
  </w:style>
  <w:style w:type="paragraph" w:customStyle="1" w:styleId="128">
    <w:name w:val="Обычный12"/>
    <w:rsid w:val="006D1B20"/>
    <w:pPr>
      <w:widowControl w:val="0"/>
    </w:pPr>
    <w:rPr>
      <w:rFonts w:ascii="Arial" w:eastAsia="Times New Roman" w:hAnsi="Arial"/>
      <w:snapToGrid w:val="0"/>
      <w:sz w:val="24"/>
    </w:rPr>
  </w:style>
  <w:style w:type="paragraph" w:customStyle="1" w:styleId="2121">
    <w:name w:val="Основной текст 212"/>
    <w:basedOn w:val="ac"/>
    <w:rsid w:val="006D1B20"/>
    <w:pPr>
      <w:overflowPunct w:val="0"/>
      <w:autoSpaceDE w:val="0"/>
      <w:autoSpaceDN w:val="0"/>
      <w:adjustRightInd w:val="0"/>
      <w:spacing w:line="240" w:lineRule="atLeast"/>
      <w:ind w:left="426" w:hanging="426"/>
      <w:jc w:val="left"/>
      <w:textAlignment w:val="baseline"/>
    </w:pPr>
    <w:rPr>
      <w:rFonts w:eastAsia="Times New Roman"/>
      <w:b/>
      <w:sz w:val="22"/>
      <w:szCs w:val="20"/>
    </w:rPr>
  </w:style>
  <w:style w:type="paragraph" w:customStyle="1" w:styleId="3f8">
    <w:name w:val="Знак3"/>
    <w:basedOn w:val="ac"/>
    <w:rsid w:val="006D1B20"/>
    <w:pPr>
      <w:keepLines/>
      <w:spacing w:after="160" w:line="240" w:lineRule="exact"/>
      <w:ind w:firstLine="567"/>
      <w:jc w:val="center"/>
    </w:pPr>
    <w:rPr>
      <w:rFonts w:cs="Franklin Gothic Book"/>
      <w:b/>
      <w:sz w:val="20"/>
      <w:szCs w:val="20"/>
      <w:lang w:eastAsia="en-US"/>
    </w:rPr>
  </w:style>
  <w:style w:type="paragraph" w:customStyle="1" w:styleId="315">
    <w:name w:val="Стиль заголовок 3 + курсив Междустр.интервал:  15 строки"/>
    <w:basedOn w:val="3e"/>
    <w:rsid w:val="006D1B20"/>
    <w:pPr>
      <w:spacing w:line="240" w:lineRule="exact"/>
    </w:pPr>
    <w:rPr>
      <w:bCs/>
      <w:i/>
      <w:iCs/>
    </w:rPr>
  </w:style>
  <w:style w:type="paragraph" w:customStyle="1" w:styleId="xl38">
    <w:name w:val="xl38"/>
    <w:basedOn w:val="ac"/>
    <w:rsid w:val="006D1B20"/>
    <w:pPr>
      <w:pBdr>
        <w:left w:val="single" w:sz="4" w:space="0" w:color="000000"/>
      </w:pBdr>
      <w:suppressAutoHyphens/>
      <w:spacing w:before="280" w:after="280"/>
      <w:ind w:firstLine="0"/>
      <w:jc w:val="left"/>
    </w:pPr>
    <w:rPr>
      <w:rFonts w:eastAsia="Times New Roman"/>
      <w:lang w:eastAsia="ar-SA"/>
    </w:rPr>
  </w:style>
  <w:style w:type="paragraph" w:customStyle="1" w:styleId="000016">
    <w:name w:val="00001 текст + подчеркивание"/>
    <w:basedOn w:val="00001"/>
    <w:link w:val="000017"/>
    <w:rsid w:val="006D1B20"/>
    <w:rPr>
      <w:u w:val="single"/>
    </w:rPr>
  </w:style>
  <w:style w:type="character" w:customStyle="1" w:styleId="000017">
    <w:name w:val="00001 текст + подчеркивание Знак"/>
    <w:basedOn w:val="000010"/>
    <w:link w:val="000016"/>
    <w:rsid w:val="006D1B20"/>
    <w:rPr>
      <w:rFonts w:ascii="Times New Roman" w:eastAsia="Times New Roman" w:hAnsi="Times New Roman"/>
      <w:snapToGrid w:val="0"/>
      <w:sz w:val="24"/>
      <w:u w:val="single"/>
    </w:rPr>
  </w:style>
  <w:style w:type="paragraph" w:customStyle="1" w:styleId="225125">
    <w:name w:val="Стиль Маркированный список 2 + Слева:  2.5 см Выступ:  1.25 см"/>
    <w:basedOn w:val="20"/>
    <w:rsid w:val="006D1B20"/>
    <w:pPr>
      <w:numPr>
        <w:numId w:val="0"/>
      </w:numPr>
      <w:tabs>
        <w:tab w:val="num" w:pos="567"/>
      </w:tabs>
      <w:ind w:left="2127" w:hanging="709"/>
      <w:jc w:val="left"/>
    </w:pPr>
    <w:rPr>
      <w:rFonts w:ascii="Times New Roman" w:hAnsi="Times New Roman"/>
      <w:b/>
      <w:i/>
      <w:szCs w:val="20"/>
      <w:lang w:val="ru-RU" w:bidi="ar-SA"/>
    </w:rPr>
  </w:style>
  <w:style w:type="paragraph" w:customStyle="1" w:styleId="affffffffffff">
    <w:name w:val="Названия столбцов таблицы"/>
    <w:basedOn w:val="ac"/>
    <w:uiPriority w:val="99"/>
    <w:rsid w:val="006D1B20"/>
    <w:pPr>
      <w:suppressAutoHyphens/>
      <w:spacing w:before="40" w:after="40"/>
      <w:ind w:firstLine="0"/>
      <w:jc w:val="center"/>
    </w:pPr>
    <w:rPr>
      <w:rFonts w:eastAsia="Times New Roman"/>
      <w:b/>
    </w:rPr>
  </w:style>
  <w:style w:type="paragraph" w:customStyle="1" w:styleId="CharCharCharChar">
    <w:name w:val="Знак Знак Char Char Знак Знак Char Char"/>
    <w:basedOn w:val="ac"/>
    <w:rsid w:val="006D1B20"/>
    <w:pPr>
      <w:spacing w:after="160" w:line="240" w:lineRule="exact"/>
      <w:ind w:firstLine="0"/>
      <w:jc w:val="left"/>
    </w:pPr>
    <w:rPr>
      <w:rFonts w:ascii="Verdana" w:eastAsia="Times New Roman" w:hAnsi="Verdana" w:cs="Verdana"/>
      <w:sz w:val="20"/>
      <w:szCs w:val="20"/>
      <w:lang w:val="en-US" w:eastAsia="en-US"/>
    </w:rPr>
  </w:style>
  <w:style w:type="paragraph" w:customStyle="1" w:styleId="affffffffffff0">
    <w:name w:val="рисназв"/>
    <w:basedOn w:val="ac"/>
    <w:link w:val="affffffffffff1"/>
    <w:rsid w:val="006D1B20"/>
    <w:pPr>
      <w:suppressAutoHyphens/>
      <w:spacing w:after="120" w:line="360" w:lineRule="auto"/>
      <w:ind w:firstLine="0"/>
      <w:jc w:val="center"/>
    </w:pPr>
    <w:rPr>
      <w:rFonts w:eastAsia="Times New Roman"/>
      <w:lang w:eastAsia="ar-SA"/>
    </w:rPr>
  </w:style>
  <w:style w:type="character" w:customStyle="1" w:styleId="affffffffffff1">
    <w:name w:val="рисназв Знак"/>
    <w:basedOn w:val="ae"/>
    <w:link w:val="affffffffffff0"/>
    <w:rsid w:val="006D1B20"/>
    <w:rPr>
      <w:rFonts w:ascii="Times New Roman" w:eastAsia="Times New Roman" w:hAnsi="Times New Roman"/>
      <w:sz w:val="24"/>
      <w:szCs w:val="24"/>
      <w:lang w:eastAsia="ar-SA"/>
    </w:rPr>
  </w:style>
  <w:style w:type="paragraph" w:styleId="2ff1">
    <w:name w:val="List 2"/>
    <w:basedOn w:val="ac"/>
    <w:rsid w:val="006D1B20"/>
    <w:pPr>
      <w:ind w:left="566" w:hanging="283"/>
      <w:jc w:val="left"/>
    </w:pPr>
    <w:rPr>
      <w:rFonts w:eastAsia="Times New Roman"/>
    </w:rPr>
  </w:style>
  <w:style w:type="character" w:customStyle="1" w:styleId="publikacje11">
    <w:name w:val="publikacje11"/>
    <w:basedOn w:val="ae"/>
    <w:rsid w:val="006D1B20"/>
    <w:rPr>
      <w:sz w:val="18"/>
      <w:szCs w:val="18"/>
    </w:rPr>
  </w:style>
  <w:style w:type="paragraph" w:customStyle="1" w:styleId="217">
    <w:name w:val="Основной текст с отступом 21"/>
    <w:basedOn w:val="ac"/>
    <w:rsid w:val="006D1B20"/>
    <w:pPr>
      <w:widowControl w:val="0"/>
      <w:overflowPunct w:val="0"/>
      <w:autoSpaceDE w:val="0"/>
      <w:autoSpaceDN w:val="0"/>
      <w:adjustRightInd w:val="0"/>
      <w:spacing w:line="360" w:lineRule="auto"/>
      <w:ind w:right="737" w:firstLine="720"/>
    </w:pPr>
    <w:rPr>
      <w:rFonts w:eastAsia="Times New Roman"/>
      <w:szCs w:val="20"/>
    </w:rPr>
  </w:style>
  <w:style w:type="paragraph" w:customStyle="1" w:styleId="BodyText26">
    <w:name w:val="Body Text 26"/>
    <w:basedOn w:val="ac"/>
    <w:rsid w:val="006D1B20"/>
    <w:pPr>
      <w:widowControl w:val="0"/>
      <w:overflowPunct w:val="0"/>
      <w:autoSpaceDE w:val="0"/>
      <w:autoSpaceDN w:val="0"/>
      <w:adjustRightInd w:val="0"/>
      <w:ind w:right="-1" w:firstLine="0"/>
      <w:textAlignment w:val="baseline"/>
    </w:pPr>
    <w:rPr>
      <w:rFonts w:eastAsia="Times New Roman"/>
      <w:sz w:val="22"/>
      <w:szCs w:val="20"/>
    </w:rPr>
  </w:style>
  <w:style w:type="paragraph" w:customStyle="1" w:styleId="BodyText21">
    <w:name w:val="Body Text 21"/>
    <w:basedOn w:val="ac"/>
    <w:rsid w:val="006D1B20"/>
    <w:pPr>
      <w:widowControl w:val="0"/>
      <w:overflowPunct w:val="0"/>
      <w:autoSpaceDE w:val="0"/>
      <w:autoSpaceDN w:val="0"/>
      <w:adjustRightInd w:val="0"/>
      <w:spacing w:line="360" w:lineRule="auto"/>
      <w:ind w:firstLine="0"/>
      <w:textAlignment w:val="baseline"/>
    </w:pPr>
    <w:rPr>
      <w:rFonts w:eastAsia="Times New Roman"/>
    </w:rPr>
  </w:style>
  <w:style w:type="character" w:customStyle="1" w:styleId="affffffffffff2">
    <w:name w:val="Знак Знак"/>
    <w:semiHidden/>
    <w:locked/>
    <w:rsid w:val="006D1B20"/>
    <w:rPr>
      <w:rFonts w:ascii="Times New Roman" w:eastAsia="Times New Roman" w:hAnsi="Times New Roman" w:cs="Times New Roman"/>
      <w:sz w:val="16"/>
      <w:szCs w:val="16"/>
      <w:lang w:eastAsia="ru-RU"/>
    </w:rPr>
  </w:style>
  <w:style w:type="paragraph" w:customStyle="1" w:styleId="CharChar14">
    <w:name w:val="Char Char14"/>
    <w:basedOn w:val="ac"/>
    <w:rsid w:val="006D1B20"/>
    <w:pPr>
      <w:keepLines/>
      <w:spacing w:after="160" w:line="240" w:lineRule="exact"/>
      <w:ind w:firstLine="567"/>
    </w:pPr>
    <w:rPr>
      <w:rFonts w:ascii="Verdana" w:hAnsi="Verdana" w:cs="Franklin Gothic Book"/>
      <w:sz w:val="20"/>
      <w:szCs w:val="20"/>
      <w:lang w:eastAsia="en-US"/>
    </w:rPr>
  </w:style>
  <w:style w:type="paragraph" w:customStyle="1" w:styleId="2ff2">
    <w:name w:val="Знак2"/>
    <w:basedOn w:val="ac"/>
    <w:rsid w:val="006D1B20"/>
    <w:pPr>
      <w:keepLines/>
      <w:spacing w:after="160" w:line="240" w:lineRule="exact"/>
      <w:ind w:firstLine="567"/>
      <w:jc w:val="center"/>
    </w:pPr>
    <w:rPr>
      <w:rFonts w:cs="Franklin Gothic Book"/>
      <w:b/>
      <w:sz w:val="20"/>
      <w:szCs w:val="20"/>
      <w:lang w:eastAsia="en-US"/>
    </w:rPr>
  </w:style>
  <w:style w:type="paragraph" w:customStyle="1" w:styleId="affffffffffff3">
    <w:name w:val="Виницкий рисунок"/>
    <w:basedOn w:val="ac"/>
    <w:link w:val="affffffffffff4"/>
    <w:rsid w:val="006D1B20"/>
    <w:pPr>
      <w:ind w:right="-79" w:firstLine="0"/>
      <w:contextualSpacing/>
      <w:jc w:val="center"/>
    </w:pPr>
    <w:rPr>
      <w:rFonts w:eastAsia="Times New Roman"/>
      <w:b/>
      <w:sz w:val="22"/>
      <w:szCs w:val="22"/>
    </w:rPr>
  </w:style>
  <w:style w:type="character" w:customStyle="1" w:styleId="affffffffffff4">
    <w:name w:val="Виницкий рисунок Знак"/>
    <w:basedOn w:val="ae"/>
    <w:link w:val="affffffffffff3"/>
    <w:rsid w:val="006D1B20"/>
    <w:rPr>
      <w:rFonts w:ascii="Times New Roman" w:eastAsia="Times New Roman" w:hAnsi="Times New Roman"/>
      <w:b/>
      <w:sz w:val="22"/>
      <w:szCs w:val="22"/>
    </w:rPr>
  </w:style>
  <w:style w:type="character" w:customStyle="1" w:styleId="2ff3">
    <w:name w:val="Основной текст + Курсив2"/>
    <w:rsid w:val="006D1B20"/>
    <w:rPr>
      <w:rFonts w:ascii="Times New Roman" w:hAnsi="Times New Roman" w:cs="Times New Roman"/>
      <w:i/>
      <w:iCs/>
      <w:spacing w:val="0"/>
      <w:sz w:val="27"/>
      <w:szCs w:val="27"/>
      <w:lang w:val="en-US" w:eastAsia="en-US" w:bidi="ar-SA"/>
    </w:rPr>
  </w:style>
  <w:style w:type="character" w:customStyle="1" w:styleId="97">
    <w:name w:val="Основной текст (9)_"/>
    <w:link w:val="912"/>
    <w:rsid w:val="006D1B20"/>
    <w:rPr>
      <w:b/>
      <w:bCs/>
      <w:sz w:val="18"/>
      <w:szCs w:val="18"/>
      <w:shd w:val="clear" w:color="auto" w:fill="FFFFFF"/>
    </w:rPr>
  </w:style>
  <w:style w:type="paragraph" w:customStyle="1" w:styleId="912">
    <w:name w:val="Основной текст (9)1"/>
    <w:basedOn w:val="ac"/>
    <w:link w:val="97"/>
    <w:rsid w:val="006D1B20"/>
    <w:pPr>
      <w:shd w:val="clear" w:color="auto" w:fill="FFFFFF"/>
      <w:spacing w:line="274" w:lineRule="exact"/>
      <w:ind w:hanging="340"/>
    </w:pPr>
    <w:rPr>
      <w:rFonts w:ascii="Cambria" w:hAnsi="Cambria"/>
      <w:b/>
      <w:bCs/>
      <w:sz w:val="18"/>
      <w:szCs w:val="18"/>
    </w:rPr>
  </w:style>
  <w:style w:type="character" w:customStyle="1" w:styleId="98">
    <w:name w:val="Основной текст (9)"/>
    <w:basedOn w:val="97"/>
    <w:rsid w:val="006D1B20"/>
    <w:rPr>
      <w:b/>
      <w:bCs/>
      <w:sz w:val="18"/>
      <w:szCs w:val="18"/>
      <w:shd w:val="clear" w:color="auto" w:fill="FFFFFF"/>
    </w:rPr>
  </w:style>
  <w:style w:type="character" w:customStyle="1" w:styleId="11d">
    <w:name w:val="Основной текст (11)_"/>
    <w:link w:val="11e"/>
    <w:rsid w:val="006D1B20"/>
    <w:rPr>
      <w:i/>
      <w:iCs/>
      <w:shd w:val="clear" w:color="auto" w:fill="FFFFFF"/>
      <w:lang w:val="en-US"/>
    </w:rPr>
  </w:style>
  <w:style w:type="paragraph" w:customStyle="1" w:styleId="11e">
    <w:name w:val="Основной текст (11)"/>
    <w:basedOn w:val="ac"/>
    <w:link w:val="11d"/>
    <w:rsid w:val="006D1B20"/>
    <w:pPr>
      <w:shd w:val="clear" w:color="auto" w:fill="FFFFFF"/>
      <w:spacing w:line="240" w:lineRule="atLeast"/>
      <w:ind w:firstLine="0"/>
    </w:pPr>
    <w:rPr>
      <w:rFonts w:ascii="Cambria" w:hAnsi="Cambria"/>
      <w:i/>
      <w:iCs/>
      <w:sz w:val="20"/>
      <w:szCs w:val="20"/>
      <w:lang w:val="en-US"/>
    </w:rPr>
  </w:style>
  <w:style w:type="character" w:customStyle="1" w:styleId="119pt">
    <w:name w:val="Основной текст (11) + 9 pt"/>
    <w:aliases w:val="Полужирный1,Не курсив"/>
    <w:rsid w:val="006D1B20"/>
    <w:rPr>
      <w:b/>
      <w:bCs/>
      <w:i/>
      <w:iCs/>
      <w:sz w:val="18"/>
      <w:szCs w:val="18"/>
      <w:shd w:val="clear" w:color="auto" w:fill="FFFFFF"/>
      <w:lang w:val="en-US"/>
    </w:rPr>
  </w:style>
  <w:style w:type="character" w:customStyle="1" w:styleId="911pt">
    <w:name w:val="Основной текст (9) + 11 pt"/>
    <w:aliases w:val="Не полужирный1,Курсив1"/>
    <w:rsid w:val="006D1B20"/>
    <w:rPr>
      <w:b/>
      <w:bCs/>
      <w:i/>
      <w:iCs/>
      <w:sz w:val="22"/>
      <w:szCs w:val="22"/>
      <w:shd w:val="clear" w:color="auto" w:fill="FFFFFF"/>
      <w:lang w:val="en-US" w:eastAsia="en-US"/>
    </w:rPr>
  </w:style>
  <w:style w:type="character" w:customStyle="1" w:styleId="911pt1">
    <w:name w:val="Основной текст (9) + 11 pt1"/>
    <w:rsid w:val="006D1B20"/>
    <w:rPr>
      <w:b/>
      <w:bCs/>
      <w:sz w:val="22"/>
      <w:szCs w:val="22"/>
      <w:shd w:val="clear" w:color="auto" w:fill="FFFFFF"/>
    </w:rPr>
  </w:style>
  <w:style w:type="character" w:customStyle="1" w:styleId="affffffffffff5">
    <w:name w:val="Основной текст + Курсив"/>
    <w:basedOn w:val="ae"/>
    <w:rsid w:val="006D1B20"/>
    <w:rPr>
      <w:rFonts w:ascii="Times New Roman" w:eastAsia="Times New Roman" w:hAnsi="Times New Roman"/>
      <w:i/>
      <w:iCs/>
      <w:color w:val="000000"/>
      <w:spacing w:val="0"/>
      <w:w w:val="100"/>
      <w:position w:val="0"/>
      <w:sz w:val="26"/>
      <w:szCs w:val="26"/>
      <w:shd w:val="clear" w:color="auto" w:fill="FFFFFF"/>
      <w:lang w:val="ru-RU" w:eastAsia="ru-RU" w:bidi="ru-RU"/>
    </w:rPr>
  </w:style>
  <w:style w:type="paragraph" w:customStyle="1" w:styleId="CharChar13">
    <w:name w:val="Char Char13"/>
    <w:basedOn w:val="ac"/>
    <w:rsid w:val="006D1B20"/>
    <w:pPr>
      <w:keepLines/>
      <w:spacing w:after="160" w:line="240" w:lineRule="exact"/>
      <w:ind w:firstLine="567"/>
    </w:pPr>
    <w:rPr>
      <w:rFonts w:ascii="Verdana" w:hAnsi="Verdana" w:cs="Franklin Gothic Book"/>
      <w:sz w:val="20"/>
      <w:szCs w:val="20"/>
      <w:lang w:eastAsia="en-US"/>
    </w:rPr>
  </w:style>
  <w:style w:type="paragraph" w:customStyle="1" w:styleId="affffffffffff6">
    <w:name w:val="Отчет"/>
    <w:basedOn w:val="ac"/>
    <w:rsid w:val="006D1B20"/>
    <w:pPr>
      <w:spacing w:line="312" w:lineRule="auto"/>
      <w:ind w:firstLine="567"/>
    </w:pPr>
    <w:rPr>
      <w:rFonts w:eastAsia="Times New Roman"/>
      <w:szCs w:val="20"/>
    </w:rPr>
  </w:style>
  <w:style w:type="paragraph" w:customStyle="1" w:styleId="21052">
    <w:name w:val="После_табл_2.105"/>
    <w:basedOn w:val="ac"/>
    <w:next w:val="ac"/>
    <w:rsid w:val="006D1B20"/>
    <w:pPr>
      <w:widowControl w:val="0"/>
      <w:spacing w:before="120" w:line="360" w:lineRule="auto"/>
    </w:pPr>
    <w:rPr>
      <w:rFonts w:eastAsia="Times New Roman"/>
      <w:bCs/>
    </w:rPr>
  </w:style>
  <w:style w:type="paragraph" w:customStyle="1" w:styleId="affffffffffff7">
    <w:name w:val="Валент"/>
    <w:basedOn w:val="ac"/>
    <w:next w:val="ac"/>
    <w:link w:val="affffffffffff8"/>
    <w:rsid w:val="006D1B20"/>
    <w:pPr>
      <w:widowControl w:val="0"/>
      <w:spacing w:line="260" w:lineRule="exact"/>
    </w:pPr>
    <w:rPr>
      <w:rFonts w:eastAsia="Times New Roman" w:cs="Arial"/>
      <w:spacing w:val="-4"/>
      <w:szCs w:val="32"/>
    </w:rPr>
  </w:style>
  <w:style w:type="character" w:customStyle="1" w:styleId="affffffffffff8">
    <w:name w:val="Валент Знак"/>
    <w:link w:val="affffffffffff7"/>
    <w:rsid w:val="006D1B20"/>
    <w:rPr>
      <w:rFonts w:ascii="Times New Roman" w:eastAsia="Times New Roman" w:hAnsi="Times New Roman" w:cs="Arial"/>
      <w:spacing w:val="-4"/>
      <w:sz w:val="24"/>
      <w:szCs w:val="32"/>
    </w:rPr>
  </w:style>
  <w:style w:type="character" w:customStyle="1" w:styleId="313">
    <w:name w:val="Основной текст 3 Знак1"/>
    <w:semiHidden/>
    <w:locked/>
    <w:rsid w:val="006D1B20"/>
    <w:rPr>
      <w:rFonts w:ascii="Times New Roman" w:eastAsia="Times New Roman" w:hAnsi="Times New Roman" w:cs="Times New Roman"/>
      <w:sz w:val="16"/>
      <w:szCs w:val="16"/>
      <w:lang w:eastAsia="ru-RU"/>
    </w:rPr>
  </w:style>
  <w:style w:type="paragraph" w:customStyle="1" w:styleId="p3">
    <w:name w:val="p3"/>
    <w:basedOn w:val="ac"/>
    <w:rsid w:val="006D1B20"/>
    <w:pPr>
      <w:spacing w:before="100" w:beforeAutospacing="1" w:after="100" w:afterAutospacing="1"/>
      <w:ind w:firstLine="0"/>
      <w:jc w:val="left"/>
    </w:pPr>
    <w:rPr>
      <w:rFonts w:eastAsia="Times New Roman"/>
    </w:rPr>
  </w:style>
  <w:style w:type="paragraph" w:customStyle="1" w:styleId="p2">
    <w:name w:val="p2"/>
    <w:basedOn w:val="ac"/>
    <w:rsid w:val="006D1B20"/>
    <w:pPr>
      <w:spacing w:before="100" w:beforeAutospacing="1" w:after="100" w:afterAutospacing="1"/>
      <w:ind w:firstLine="0"/>
      <w:jc w:val="left"/>
    </w:pPr>
    <w:rPr>
      <w:rFonts w:eastAsia="Times New Roman"/>
    </w:rPr>
  </w:style>
  <w:style w:type="character" w:customStyle="1" w:styleId="s2">
    <w:name w:val="s2"/>
    <w:basedOn w:val="ae"/>
    <w:rsid w:val="006D1B20"/>
  </w:style>
  <w:style w:type="paragraph" w:customStyle="1" w:styleId="231">
    <w:name w:val="Основной текст 23"/>
    <w:basedOn w:val="ac"/>
    <w:rsid w:val="006D1B20"/>
    <w:pPr>
      <w:spacing w:after="120" w:line="480" w:lineRule="auto"/>
      <w:ind w:firstLine="0"/>
      <w:jc w:val="left"/>
    </w:pPr>
    <w:rPr>
      <w:rFonts w:eastAsia="Times New Roman"/>
      <w:kern w:val="1"/>
    </w:rPr>
  </w:style>
  <w:style w:type="character" w:customStyle="1" w:styleId="218">
    <w:name w:val="Основной текст 2 Знак1"/>
    <w:aliases w:val="Основной текст 2 Знак Знак Знак Знак,Основной текст 2 Знак Знак Знак1,Char Знак Знак,Основной текст 2 Знак Char Char Знак,Основной текст 2 Знак Char Знак,Основной текст 2 Знак Знак Знак Знак Зна Char Char Знак,Char Знак1"/>
    <w:locked/>
    <w:rsid w:val="006D1B20"/>
    <w:rPr>
      <w:rFonts w:ascii="Arial" w:eastAsia="Times New Roman" w:hAnsi="Arial" w:cs="Arial"/>
      <w:sz w:val="24"/>
      <w:lang w:val="en-US"/>
    </w:rPr>
  </w:style>
  <w:style w:type="paragraph" w:customStyle="1" w:styleId="241">
    <w:name w:val="Основной текст 24"/>
    <w:basedOn w:val="ac"/>
    <w:rsid w:val="006D1B20"/>
    <w:pPr>
      <w:spacing w:after="120" w:line="480" w:lineRule="auto"/>
      <w:ind w:firstLine="0"/>
      <w:jc w:val="left"/>
    </w:pPr>
    <w:rPr>
      <w:rFonts w:eastAsia="Times New Roman"/>
      <w:kern w:val="1"/>
    </w:rPr>
  </w:style>
  <w:style w:type="paragraph" w:customStyle="1" w:styleId="251">
    <w:name w:val="Основной текст 25"/>
    <w:basedOn w:val="ac"/>
    <w:rsid w:val="006D1B20"/>
    <w:pPr>
      <w:spacing w:after="120" w:line="480" w:lineRule="auto"/>
      <w:ind w:firstLine="0"/>
      <w:jc w:val="left"/>
    </w:pPr>
    <w:rPr>
      <w:rFonts w:eastAsia="Times New Roman"/>
      <w:kern w:val="1"/>
    </w:rPr>
  </w:style>
  <w:style w:type="paragraph" w:customStyle="1" w:styleId="2112">
    <w:name w:val="Основной текст 211"/>
    <w:basedOn w:val="ac"/>
    <w:rsid w:val="006D1B20"/>
    <w:pPr>
      <w:overflowPunct w:val="0"/>
      <w:autoSpaceDE w:val="0"/>
      <w:autoSpaceDN w:val="0"/>
      <w:adjustRightInd w:val="0"/>
      <w:spacing w:line="240" w:lineRule="atLeast"/>
      <w:ind w:left="426" w:hanging="426"/>
      <w:jc w:val="left"/>
      <w:textAlignment w:val="baseline"/>
    </w:pPr>
    <w:rPr>
      <w:rFonts w:eastAsia="Calibri"/>
      <w:b/>
      <w:sz w:val="22"/>
      <w:szCs w:val="20"/>
    </w:rPr>
  </w:style>
  <w:style w:type="paragraph" w:customStyle="1" w:styleId="1ff4">
    <w:name w:val="Без интервала1"/>
    <w:rsid w:val="006D1B20"/>
    <w:rPr>
      <w:rFonts w:ascii="Times New Roman" w:eastAsia="Times New Roman" w:hAnsi="Times New Roman"/>
      <w:sz w:val="24"/>
      <w:szCs w:val="22"/>
      <w:lang w:eastAsia="en-US"/>
    </w:rPr>
  </w:style>
  <w:style w:type="character" w:customStyle="1" w:styleId="1ff5">
    <w:name w:val="Название книги1"/>
    <w:basedOn w:val="ae"/>
    <w:rsid w:val="006D1B20"/>
    <w:rPr>
      <w:rFonts w:cs="Times New Roman"/>
      <w:b/>
      <w:smallCaps/>
      <w:spacing w:val="5"/>
    </w:rPr>
  </w:style>
  <w:style w:type="paragraph" w:customStyle="1" w:styleId="ListParagraph1">
    <w:name w:val="List Paragraph1"/>
    <w:basedOn w:val="ac"/>
    <w:uiPriority w:val="99"/>
    <w:rsid w:val="006D1B20"/>
    <w:pPr>
      <w:spacing w:after="200" w:line="276" w:lineRule="auto"/>
      <w:ind w:left="720" w:firstLine="0"/>
      <w:contextualSpacing/>
      <w:jc w:val="left"/>
    </w:pPr>
    <w:rPr>
      <w:rFonts w:ascii="Calibri" w:eastAsia="Calibri" w:hAnsi="Calibri"/>
      <w:sz w:val="22"/>
      <w:szCs w:val="22"/>
      <w:lang w:eastAsia="en-US"/>
    </w:rPr>
  </w:style>
  <w:style w:type="paragraph" w:customStyle="1" w:styleId="CharCharCharChar1">
    <w:name w:val="Знак Знак Char Char Знак Знак Char Char1"/>
    <w:basedOn w:val="ac"/>
    <w:rsid w:val="006D1B20"/>
    <w:pPr>
      <w:spacing w:after="160" w:line="240" w:lineRule="exact"/>
      <w:ind w:firstLine="0"/>
      <w:jc w:val="left"/>
    </w:pPr>
    <w:rPr>
      <w:rFonts w:ascii="Verdana" w:eastAsia="Calibri" w:hAnsi="Verdana" w:cs="Verdana"/>
      <w:sz w:val="20"/>
      <w:szCs w:val="20"/>
      <w:lang w:val="en-US" w:eastAsia="en-US"/>
    </w:rPr>
  </w:style>
  <w:style w:type="paragraph" w:customStyle="1" w:styleId="224">
    <w:name w:val="Основной текст с отступом 22"/>
    <w:basedOn w:val="ac"/>
    <w:rsid w:val="006D1B20"/>
    <w:pPr>
      <w:widowControl w:val="0"/>
      <w:overflowPunct w:val="0"/>
      <w:autoSpaceDE w:val="0"/>
      <w:autoSpaceDN w:val="0"/>
      <w:adjustRightInd w:val="0"/>
      <w:spacing w:line="360" w:lineRule="auto"/>
      <w:ind w:right="737" w:firstLine="720"/>
    </w:pPr>
    <w:rPr>
      <w:rFonts w:eastAsia="Calibri"/>
      <w:szCs w:val="20"/>
    </w:rPr>
  </w:style>
  <w:style w:type="character" w:customStyle="1" w:styleId="reference-text">
    <w:name w:val="reference-text"/>
    <w:rsid w:val="006D1B20"/>
  </w:style>
  <w:style w:type="paragraph" w:customStyle="1" w:styleId="msonormalmailrucssattributepostfix">
    <w:name w:val="msonormal_mailru_css_attribute_postfix"/>
    <w:basedOn w:val="ac"/>
    <w:rsid w:val="006D1B20"/>
    <w:pPr>
      <w:spacing w:before="100" w:beforeAutospacing="1" w:after="100" w:afterAutospacing="1"/>
      <w:ind w:firstLine="0"/>
      <w:jc w:val="left"/>
    </w:pPr>
    <w:rPr>
      <w:rFonts w:eastAsia="Calibri"/>
    </w:rPr>
  </w:style>
  <w:style w:type="paragraph" w:customStyle="1" w:styleId="260">
    <w:name w:val="Основной текст 26"/>
    <w:basedOn w:val="ac"/>
    <w:rsid w:val="006D1B20"/>
    <w:pPr>
      <w:spacing w:after="120" w:line="480" w:lineRule="auto"/>
      <w:ind w:firstLine="0"/>
      <w:jc w:val="left"/>
    </w:pPr>
    <w:rPr>
      <w:rFonts w:eastAsia="Times New Roman"/>
      <w:kern w:val="1"/>
    </w:rPr>
  </w:style>
  <w:style w:type="paragraph" w:customStyle="1" w:styleId="affffffffffff9">
    <w:name w:val="Рисунок название"/>
    <w:basedOn w:val="ac"/>
    <w:link w:val="affffffffffffa"/>
    <w:autoRedefine/>
    <w:rsid w:val="006D1B20"/>
    <w:pPr>
      <w:suppressAutoHyphens/>
      <w:spacing w:before="120" w:after="240"/>
      <w:ind w:firstLine="0"/>
    </w:pPr>
    <w:rPr>
      <w:rFonts w:eastAsia="Calibri"/>
      <w:color w:val="000000"/>
    </w:rPr>
  </w:style>
  <w:style w:type="character" w:customStyle="1" w:styleId="affffffffffffa">
    <w:name w:val="Рисунок название Знак"/>
    <w:basedOn w:val="ae"/>
    <w:link w:val="affffffffffff9"/>
    <w:rsid w:val="006D1B20"/>
    <w:rPr>
      <w:rFonts w:ascii="Times New Roman" w:eastAsia="Calibri" w:hAnsi="Times New Roman"/>
      <w:color w:val="000000"/>
      <w:sz w:val="24"/>
      <w:szCs w:val="24"/>
    </w:rPr>
  </w:style>
  <w:style w:type="character" w:customStyle="1" w:styleId="bigtext">
    <w:name w:val="bigtext"/>
    <w:basedOn w:val="ae"/>
    <w:rsid w:val="006D1B20"/>
  </w:style>
  <w:style w:type="paragraph" w:customStyle="1" w:styleId="2ff4">
    <w:name w:val="Список литературы2"/>
    <w:basedOn w:val="ac"/>
    <w:autoRedefine/>
    <w:rsid w:val="006D1B20"/>
    <w:pPr>
      <w:keepNext/>
      <w:widowControl w:val="0"/>
      <w:tabs>
        <w:tab w:val="num" w:pos="786"/>
      </w:tabs>
      <w:spacing w:line="288" w:lineRule="auto"/>
      <w:ind w:left="786" w:hanging="360"/>
    </w:pPr>
    <w:rPr>
      <w:rFonts w:eastAsia="Calibri"/>
      <w:szCs w:val="20"/>
    </w:rPr>
  </w:style>
  <w:style w:type="paragraph" w:customStyle="1" w:styleId="4e">
    <w:name w:val="Абзац списка4"/>
    <w:basedOn w:val="ac"/>
    <w:rsid w:val="006D1B20"/>
    <w:pPr>
      <w:ind w:left="720" w:firstLine="0"/>
      <w:contextualSpacing/>
    </w:pPr>
    <w:rPr>
      <w:rFonts w:eastAsia="Calibri"/>
    </w:rPr>
  </w:style>
  <w:style w:type="paragraph" w:customStyle="1" w:styleId="2ff5">
    <w:name w:val="Без интервала2"/>
    <w:rsid w:val="006D1B20"/>
    <w:rPr>
      <w:rFonts w:ascii="Times New Roman" w:eastAsia="Times New Roman" w:hAnsi="Times New Roman"/>
      <w:sz w:val="24"/>
      <w:szCs w:val="22"/>
      <w:lang w:eastAsia="en-US"/>
    </w:rPr>
  </w:style>
  <w:style w:type="character" w:customStyle="1" w:styleId="2ff6">
    <w:name w:val="Название книги2"/>
    <w:basedOn w:val="ae"/>
    <w:rsid w:val="006D1B20"/>
    <w:rPr>
      <w:rFonts w:cs="Times New Roman"/>
      <w:b/>
      <w:smallCaps/>
      <w:spacing w:val="5"/>
    </w:rPr>
  </w:style>
  <w:style w:type="paragraph" w:customStyle="1" w:styleId="270">
    <w:name w:val="Основной текст 27"/>
    <w:basedOn w:val="ac"/>
    <w:rsid w:val="006D1B20"/>
    <w:pPr>
      <w:spacing w:after="120" w:line="480" w:lineRule="auto"/>
      <w:ind w:firstLine="0"/>
      <w:jc w:val="left"/>
    </w:pPr>
    <w:rPr>
      <w:rFonts w:eastAsia="Times New Roman"/>
      <w:kern w:val="1"/>
    </w:rPr>
  </w:style>
  <w:style w:type="paragraph" w:customStyle="1" w:styleId="280">
    <w:name w:val="Основной текст 28"/>
    <w:basedOn w:val="ac"/>
    <w:rsid w:val="006D1B20"/>
    <w:pPr>
      <w:spacing w:after="120" w:line="480" w:lineRule="auto"/>
      <w:ind w:firstLine="0"/>
      <w:jc w:val="left"/>
    </w:pPr>
    <w:rPr>
      <w:rFonts w:eastAsia="Times New Roman"/>
      <w:kern w:val="1"/>
    </w:rPr>
  </w:style>
  <w:style w:type="character" w:customStyle="1" w:styleId="BodyTextChar1">
    <w:name w:val="Body Text Char1"/>
    <w:aliases w:val="b Char1,Основной текст Знак Char Char Char1,Основной текст Знак Char Char Char Char Char2,Основной текст Знак Char Char Char Char Char Char1,Основной текст Знак Знак Знак Char1,Основной текст Знак Знак Char1,Основной текст 31 Char"/>
    <w:basedOn w:val="ae"/>
    <w:locked/>
    <w:rsid w:val="006D1B20"/>
    <w:rPr>
      <w:rFonts w:ascii="Times New Roman" w:hAnsi="Times New Roman" w:cs="Times New Roman"/>
      <w:sz w:val="16"/>
      <w:szCs w:val="16"/>
      <w:lang w:val="x-none" w:eastAsia="ru-RU"/>
    </w:rPr>
  </w:style>
  <w:style w:type="paragraph" w:customStyle="1" w:styleId="3f9">
    <w:name w:val="Список литературы3"/>
    <w:basedOn w:val="ac"/>
    <w:autoRedefine/>
    <w:rsid w:val="006D1B20"/>
    <w:pPr>
      <w:keepNext/>
      <w:widowControl w:val="0"/>
      <w:tabs>
        <w:tab w:val="num" w:pos="786"/>
      </w:tabs>
      <w:spacing w:line="288" w:lineRule="auto"/>
      <w:ind w:left="786" w:hanging="360"/>
    </w:pPr>
    <w:rPr>
      <w:rFonts w:eastAsia="Times New Roman"/>
      <w:szCs w:val="20"/>
    </w:rPr>
  </w:style>
  <w:style w:type="paragraph" w:customStyle="1" w:styleId="57">
    <w:name w:val="Абзац списка5"/>
    <w:basedOn w:val="ac"/>
    <w:rsid w:val="006D1B20"/>
    <w:pPr>
      <w:ind w:left="720" w:firstLine="0"/>
    </w:pPr>
    <w:rPr>
      <w:rFonts w:eastAsia="Times New Roman"/>
    </w:rPr>
  </w:style>
  <w:style w:type="paragraph" w:customStyle="1" w:styleId="3fa">
    <w:name w:val="Без интервала3"/>
    <w:rsid w:val="006D1B20"/>
    <w:rPr>
      <w:rFonts w:ascii="Times New Roman" w:eastAsia="Calibri" w:hAnsi="Times New Roman"/>
      <w:sz w:val="24"/>
      <w:szCs w:val="22"/>
      <w:lang w:eastAsia="en-US"/>
    </w:rPr>
  </w:style>
  <w:style w:type="character" w:customStyle="1" w:styleId="3fb">
    <w:name w:val="Название книги3"/>
    <w:basedOn w:val="ae"/>
    <w:rsid w:val="006D1B20"/>
    <w:rPr>
      <w:rFonts w:cs="Times New Roman"/>
      <w:b/>
      <w:smallCaps/>
      <w:spacing w:val="5"/>
    </w:rPr>
  </w:style>
  <w:style w:type="character" w:customStyle="1" w:styleId="1ff6">
    <w:name w:val="Основной шрифт абзаца1"/>
    <w:rsid w:val="006D1B20"/>
  </w:style>
  <w:style w:type="character" w:customStyle="1" w:styleId="1ff7">
    <w:name w:val="Номер страницы1"/>
    <w:basedOn w:val="1ff6"/>
    <w:rsid w:val="006D1B20"/>
  </w:style>
  <w:style w:type="character" w:customStyle="1" w:styleId="1ff8">
    <w:name w:val="Строгий1"/>
    <w:basedOn w:val="1ff6"/>
    <w:rsid w:val="006D1B20"/>
    <w:rPr>
      <w:b/>
      <w:bCs/>
    </w:rPr>
  </w:style>
  <w:style w:type="character" w:customStyle="1" w:styleId="1ff9">
    <w:name w:val="Знак сноски1"/>
    <w:basedOn w:val="1ff6"/>
    <w:rsid w:val="006D1B20"/>
    <w:rPr>
      <w:vertAlign w:val="superscript"/>
    </w:rPr>
  </w:style>
  <w:style w:type="character" w:customStyle="1" w:styleId="1ffa">
    <w:name w:val="Знак примечания1"/>
    <w:basedOn w:val="1ff6"/>
    <w:rsid w:val="006D1B20"/>
    <w:rPr>
      <w:sz w:val="16"/>
      <w:szCs w:val="16"/>
    </w:rPr>
  </w:style>
  <w:style w:type="character" w:customStyle="1" w:styleId="ListLabel1">
    <w:name w:val="ListLabel 1"/>
    <w:rsid w:val="006D1B20"/>
    <w:rPr>
      <w:color w:val="00000A"/>
    </w:rPr>
  </w:style>
  <w:style w:type="character" w:customStyle="1" w:styleId="ListLabel2">
    <w:name w:val="ListLabel 2"/>
    <w:rsid w:val="006D1B20"/>
    <w:rPr>
      <w:rFonts w:cs="Courier New"/>
    </w:rPr>
  </w:style>
  <w:style w:type="character" w:customStyle="1" w:styleId="ListLabel3">
    <w:name w:val="ListLabel 3"/>
    <w:rsid w:val="006D1B20"/>
    <w:rPr>
      <w:color w:val="00000A"/>
      <w:sz w:val="24"/>
    </w:rPr>
  </w:style>
  <w:style w:type="character" w:customStyle="1" w:styleId="ListLabel4">
    <w:name w:val="ListLabel 4"/>
    <w:rsid w:val="006D1B20"/>
    <w:rPr>
      <w:rFonts w:eastAsia="Calibri" w:cs="Times New Roman"/>
    </w:rPr>
  </w:style>
  <w:style w:type="paragraph" w:styleId="affffffffffffb">
    <w:name w:val="List"/>
    <w:basedOn w:val="affff"/>
    <w:rsid w:val="006D1B20"/>
    <w:rPr>
      <w:rFonts w:ascii="Times New Roman" w:hAnsi="Times New Roman" w:cs="Lucida Sans"/>
      <w:kern w:val="1"/>
      <w:lang w:val="ru-RU" w:eastAsia="ru-RU" w:bidi="ar-SA"/>
    </w:rPr>
  </w:style>
  <w:style w:type="paragraph" w:customStyle="1" w:styleId="1ffb">
    <w:name w:val="Указатель1"/>
    <w:basedOn w:val="ac"/>
    <w:rsid w:val="006D1B20"/>
    <w:pPr>
      <w:suppressLineNumbers/>
      <w:ind w:firstLine="0"/>
      <w:jc w:val="left"/>
    </w:pPr>
    <w:rPr>
      <w:rFonts w:eastAsia="Times New Roman" w:cs="Lucida Sans"/>
      <w:kern w:val="1"/>
    </w:rPr>
  </w:style>
  <w:style w:type="paragraph" w:customStyle="1" w:styleId="290">
    <w:name w:val="Основной текст 29"/>
    <w:basedOn w:val="ac"/>
    <w:rsid w:val="006D1B20"/>
    <w:pPr>
      <w:spacing w:after="120" w:line="480" w:lineRule="auto"/>
      <w:ind w:firstLine="0"/>
      <w:jc w:val="left"/>
    </w:pPr>
    <w:rPr>
      <w:rFonts w:eastAsia="Times New Roman"/>
      <w:kern w:val="1"/>
    </w:rPr>
  </w:style>
  <w:style w:type="paragraph" w:customStyle="1" w:styleId="219">
    <w:name w:val="Маркированный список 21"/>
    <w:basedOn w:val="ac"/>
    <w:autoRedefine/>
    <w:rsid w:val="006D1B20"/>
    <w:pPr>
      <w:widowControl w:val="0"/>
      <w:tabs>
        <w:tab w:val="left" w:pos="0"/>
      </w:tabs>
      <w:spacing w:line="312" w:lineRule="auto"/>
      <w:ind w:firstLine="567"/>
    </w:pPr>
    <w:rPr>
      <w:rFonts w:eastAsia="Times New Roman"/>
      <w:kern w:val="1"/>
    </w:rPr>
  </w:style>
  <w:style w:type="paragraph" w:customStyle="1" w:styleId="1ffc">
    <w:name w:val="Текст1"/>
    <w:basedOn w:val="ac"/>
    <w:rsid w:val="006D1B20"/>
    <w:pPr>
      <w:ind w:firstLine="0"/>
      <w:jc w:val="left"/>
    </w:pPr>
    <w:rPr>
      <w:rFonts w:ascii="Courier New" w:eastAsia="Times New Roman" w:hAnsi="Courier New" w:cs="Courier New"/>
      <w:kern w:val="1"/>
      <w:sz w:val="20"/>
      <w:szCs w:val="20"/>
    </w:rPr>
  </w:style>
  <w:style w:type="paragraph" w:customStyle="1" w:styleId="1ffd">
    <w:name w:val="Текст сноски1"/>
    <w:basedOn w:val="ac"/>
    <w:rsid w:val="006D1B20"/>
    <w:pPr>
      <w:ind w:firstLine="0"/>
      <w:jc w:val="left"/>
    </w:pPr>
    <w:rPr>
      <w:rFonts w:eastAsia="Times New Roman"/>
      <w:kern w:val="1"/>
      <w:sz w:val="20"/>
      <w:szCs w:val="20"/>
    </w:rPr>
  </w:style>
  <w:style w:type="paragraph" w:customStyle="1" w:styleId="1ffe">
    <w:name w:val="Текст примечания1"/>
    <w:basedOn w:val="ac"/>
    <w:rsid w:val="006D1B20"/>
    <w:pPr>
      <w:ind w:firstLine="0"/>
      <w:jc w:val="left"/>
    </w:pPr>
    <w:rPr>
      <w:rFonts w:eastAsia="Times New Roman"/>
      <w:kern w:val="1"/>
      <w:sz w:val="20"/>
      <w:szCs w:val="20"/>
    </w:rPr>
  </w:style>
  <w:style w:type="paragraph" w:customStyle="1" w:styleId="1fff">
    <w:name w:val="Тема примечания1"/>
    <w:basedOn w:val="1ffe"/>
    <w:rsid w:val="006D1B20"/>
    <w:rPr>
      <w:b/>
      <w:bCs/>
    </w:rPr>
  </w:style>
  <w:style w:type="paragraph" w:customStyle="1" w:styleId="1fff0">
    <w:name w:val="Текст выноски1"/>
    <w:basedOn w:val="ac"/>
    <w:rsid w:val="006D1B20"/>
    <w:pPr>
      <w:ind w:firstLine="0"/>
      <w:jc w:val="left"/>
    </w:pPr>
    <w:rPr>
      <w:rFonts w:ascii="Tahoma" w:eastAsia="Times New Roman" w:hAnsi="Tahoma" w:cs="Tahoma"/>
      <w:kern w:val="1"/>
      <w:sz w:val="16"/>
      <w:szCs w:val="16"/>
    </w:rPr>
  </w:style>
  <w:style w:type="paragraph" w:customStyle="1" w:styleId="232">
    <w:name w:val="Основной текст с отступом 23"/>
    <w:basedOn w:val="ac"/>
    <w:rsid w:val="006D1B20"/>
    <w:pPr>
      <w:spacing w:after="120" w:line="480" w:lineRule="auto"/>
      <w:ind w:left="283" w:firstLine="0"/>
      <w:jc w:val="left"/>
    </w:pPr>
    <w:rPr>
      <w:rFonts w:eastAsia="Times New Roman"/>
      <w:kern w:val="1"/>
    </w:rPr>
  </w:style>
  <w:style w:type="paragraph" w:customStyle="1" w:styleId="1fff1">
    <w:name w:val="Схема документа1"/>
    <w:basedOn w:val="ac"/>
    <w:rsid w:val="006D1B20"/>
    <w:pPr>
      <w:shd w:val="clear" w:color="auto" w:fill="000080"/>
      <w:ind w:firstLine="0"/>
      <w:jc w:val="left"/>
    </w:pPr>
    <w:rPr>
      <w:rFonts w:ascii="Tahoma" w:eastAsia="Times New Roman" w:hAnsi="Tahoma" w:cs="Tahoma"/>
      <w:kern w:val="1"/>
      <w:sz w:val="20"/>
      <w:szCs w:val="20"/>
    </w:rPr>
  </w:style>
  <w:style w:type="paragraph" w:customStyle="1" w:styleId="1fff2">
    <w:name w:val="Название объекта1"/>
    <w:basedOn w:val="ac"/>
    <w:rsid w:val="006D1B20"/>
    <w:pPr>
      <w:spacing w:before="120" w:after="120"/>
      <w:ind w:firstLine="0"/>
      <w:jc w:val="left"/>
    </w:pPr>
    <w:rPr>
      <w:rFonts w:eastAsia="Times New Roman"/>
      <w:b/>
      <w:bCs/>
      <w:kern w:val="1"/>
      <w:sz w:val="20"/>
      <w:szCs w:val="20"/>
    </w:rPr>
  </w:style>
  <w:style w:type="paragraph" w:customStyle="1" w:styleId="1fff3">
    <w:name w:val="Обычный (Интернет)1"/>
    <w:basedOn w:val="ac"/>
    <w:rsid w:val="006D1B20"/>
    <w:pPr>
      <w:spacing w:before="280" w:after="280"/>
      <w:ind w:firstLine="0"/>
      <w:jc w:val="left"/>
    </w:pPr>
    <w:rPr>
      <w:rFonts w:eastAsia="Times New Roman"/>
      <w:kern w:val="1"/>
    </w:rPr>
  </w:style>
  <w:style w:type="paragraph" w:customStyle="1" w:styleId="affffffffffffc">
    <w:name w:val="Блочная цитата"/>
    <w:basedOn w:val="ac"/>
    <w:rsid w:val="006D1B20"/>
    <w:pPr>
      <w:ind w:firstLine="0"/>
      <w:jc w:val="left"/>
    </w:pPr>
    <w:rPr>
      <w:rFonts w:eastAsia="Times New Roman"/>
      <w:kern w:val="1"/>
    </w:rPr>
  </w:style>
  <w:style w:type="character" w:customStyle="1" w:styleId="1fff4">
    <w:name w:val="Неразрешенное упоминание1"/>
    <w:basedOn w:val="ae"/>
    <w:uiPriority w:val="99"/>
    <w:semiHidden/>
    <w:unhideWhenUsed/>
    <w:rsid w:val="006D1B20"/>
    <w:rPr>
      <w:color w:val="605E5C"/>
      <w:shd w:val="clear" w:color="auto" w:fill="E1DFDD"/>
    </w:rPr>
  </w:style>
  <w:style w:type="paragraph" w:customStyle="1" w:styleId="4f">
    <w:name w:val="Список литературы4"/>
    <w:basedOn w:val="ac"/>
    <w:autoRedefine/>
    <w:rsid w:val="006D1B20"/>
    <w:pPr>
      <w:keepNext/>
      <w:widowControl w:val="0"/>
      <w:tabs>
        <w:tab w:val="num" w:pos="786"/>
      </w:tabs>
      <w:spacing w:line="288" w:lineRule="auto"/>
      <w:ind w:left="786" w:hanging="360"/>
    </w:pPr>
    <w:rPr>
      <w:rFonts w:eastAsia="Times New Roman"/>
      <w:szCs w:val="20"/>
    </w:rPr>
  </w:style>
  <w:style w:type="paragraph" w:customStyle="1" w:styleId="67">
    <w:name w:val="Абзац списка6"/>
    <w:basedOn w:val="ac"/>
    <w:rsid w:val="006D1B20"/>
    <w:pPr>
      <w:ind w:left="720" w:firstLine="0"/>
    </w:pPr>
    <w:rPr>
      <w:rFonts w:eastAsia="Times New Roman"/>
    </w:rPr>
  </w:style>
  <w:style w:type="paragraph" w:customStyle="1" w:styleId="4f0">
    <w:name w:val="Без интервала4"/>
    <w:rsid w:val="006D1B20"/>
    <w:rPr>
      <w:rFonts w:ascii="Times New Roman" w:eastAsia="Calibri" w:hAnsi="Times New Roman"/>
      <w:sz w:val="24"/>
      <w:szCs w:val="22"/>
      <w:lang w:eastAsia="en-US"/>
    </w:rPr>
  </w:style>
  <w:style w:type="character" w:customStyle="1" w:styleId="4f1">
    <w:name w:val="Название книги4"/>
    <w:basedOn w:val="ae"/>
    <w:rsid w:val="006D1B20"/>
    <w:rPr>
      <w:rFonts w:cs="Times New Roman"/>
      <w:b/>
      <w:smallCaps/>
      <w:spacing w:val="5"/>
    </w:rPr>
  </w:style>
  <w:style w:type="paragraph" w:customStyle="1" w:styleId="58">
    <w:name w:val="Список литературы5"/>
    <w:basedOn w:val="ac"/>
    <w:autoRedefine/>
    <w:rsid w:val="006D1B20"/>
    <w:pPr>
      <w:keepNext/>
      <w:widowControl w:val="0"/>
      <w:tabs>
        <w:tab w:val="num" w:pos="786"/>
      </w:tabs>
      <w:spacing w:line="288" w:lineRule="auto"/>
      <w:ind w:left="786" w:hanging="360"/>
    </w:pPr>
    <w:rPr>
      <w:rFonts w:eastAsia="Times New Roman"/>
      <w:szCs w:val="20"/>
    </w:rPr>
  </w:style>
  <w:style w:type="paragraph" w:customStyle="1" w:styleId="59">
    <w:name w:val="Без интервала5"/>
    <w:rsid w:val="006D1B20"/>
    <w:rPr>
      <w:rFonts w:ascii="Times New Roman" w:eastAsia="Calibri" w:hAnsi="Times New Roman"/>
      <w:sz w:val="24"/>
      <w:szCs w:val="22"/>
      <w:lang w:eastAsia="en-US"/>
    </w:rPr>
  </w:style>
  <w:style w:type="character" w:customStyle="1" w:styleId="5a">
    <w:name w:val="Название книги5"/>
    <w:basedOn w:val="ae"/>
    <w:rsid w:val="006D1B20"/>
    <w:rPr>
      <w:rFonts w:cs="Times New Roman"/>
      <w:b/>
      <w:smallCaps/>
      <w:spacing w:val="5"/>
    </w:rPr>
  </w:style>
  <w:style w:type="paragraph" w:customStyle="1" w:styleId="2100">
    <w:name w:val="Основной текст 210"/>
    <w:basedOn w:val="ac"/>
    <w:rsid w:val="006D1B20"/>
    <w:pPr>
      <w:spacing w:after="120" w:line="480" w:lineRule="auto"/>
      <w:ind w:firstLine="0"/>
      <w:jc w:val="left"/>
    </w:pPr>
    <w:rPr>
      <w:rFonts w:eastAsia="Times New Roman"/>
      <w:kern w:val="1"/>
    </w:rPr>
  </w:style>
  <w:style w:type="character" w:customStyle="1" w:styleId="2ff7">
    <w:name w:val="Основной шрифт абзаца2"/>
    <w:rsid w:val="006D1B20"/>
  </w:style>
  <w:style w:type="character" w:customStyle="1" w:styleId="2ff8">
    <w:name w:val="Номер страницы2"/>
    <w:basedOn w:val="2ff7"/>
    <w:rsid w:val="006D1B20"/>
  </w:style>
  <w:style w:type="character" w:customStyle="1" w:styleId="2ff9">
    <w:name w:val="Строгий2"/>
    <w:basedOn w:val="2ff7"/>
    <w:rsid w:val="006D1B20"/>
    <w:rPr>
      <w:b/>
      <w:bCs/>
    </w:rPr>
  </w:style>
  <w:style w:type="character" w:customStyle="1" w:styleId="2ffa">
    <w:name w:val="Знак сноски2"/>
    <w:basedOn w:val="2ff7"/>
    <w:rsid w:val="006D1B20"/>
    <w:rPr>
      <w:vertAlign w:val="superscript"/>
    </w:rPr>
  </w:style>
  <w:style w:type="character" w:customStyle="1" w:styleId="2ffb">
    <w:name w:val="Знак примечания2"/>
    <w:basedOn w:val="2ff7"/>
    <w:rsid w:val="006D1B20"/>
    <w:rPr>
      <w:sz w:val="16"/>
      <w:szCs w:val="16"/>
    </w:rPr>
  </w:style>
  <w:style w:type="paragraph" w:customStyle="1" w:styleId="225">
    <w:name w:val="Маркированный список 22"/>
    <w:basedOn w:val="ac"/>
    <w:autoRedefine/>
    <w:rsid w:val="006D1B20"/>
    <w:pPr>
      <w:widowControl w:val="0"/>
      <w:tabs>
        <w:tab w:val="left" w:pos="0"/>
      </w:tabs>
      <w:spacing w:line="312" w:lineRule="auto"/>
      <w:ind w:firstLine="567"/>
    </w:pPr>
    <w:rPr>
      <w:rFonts w:eastAsia="Times New Roman"/>
      <w:kern w:val="1"/>
    </w:rPr>
  </w:style>
  <w:style w:type="paragraph" w:customStyle="1" w:styleId="2ffc">
    <w:name w:val="Текст2"/>
    <w:basedOn w:val="ac"/>
    <w:rsid w:val="006D1B20"/>
    <w:pPr>
      <w:ind w:firstLine="0"/>
      <w:jc w:val="left"/>
    </w:pPr>
    <w:rPr>
      <w:rFonts w:ascii="Courier New" w:eastAsia="Times New Roman" w:hAnsi="Courier New" w:cs="Courier New"/>
      <w:kern w:val="1"/>
      <w:sz w:val="20"/>
      <w:szCs w:val="20"/>
    </w:rPr>
  </w:style>
  <w:style w:type="paragraph" w:customStyle="1" w:styleId="2ffd">
    <w:name w:val="Текст сноски2"/>
    <w:basedOn w:val="ac"/>
    <w:rsid w:val="006D1B20"/>
    <w:pPr>
      <w:ind w:firstLine="0"/>
      <w:jc w:val="left"/>
    </w:pPr>
    <w:rPr>
      <w:rFonts w:eastAsia="Times New Roman"/>
      <w:kern w:val="1"/>
      <w:sz w:val="20"/>
      <w:szCs w:val="20"/>
    </w:rPr>
  </w:style>
  <w:style w:type="paragraph" w:customStyle="1" w:styleId="2ffe">
    <w:name w:val="Текст примечания2"/>
    <w:basedOn w:val="ac"/>
    <w:rsid w:val="006D1B20"/>
    <w:pPr>
      <w:ind w:firstLine="0"/>
      <w:jc w:val="left"/>
    </w:pPr>
    <w:rPr>
      <w:rFonts w:eastAsia="Times New Roman"/>
      <w:kern w:val="1"/>
      <w:sz w:val="20"/>
      <w:szCs w:val="20"/>
    </w:rPr>
  </w:style>
  <w:style w:type="paragraph" w:customStyle="1" w:styleId="2fff">
    <w:name w:val="Тема примечания2"/>
    <w:basedOn w:val="2ffe"/>
    <w:rsid w:val="006D1B20"/>
    <w:rPr>
      <w:b/>
      <w:bCs/>
    </w:rPr>
  </w:style>
  <w:style w:type="paragraph" w:customStyle="1" w:styleId="2fff0">
    <w:name w:val="Текст выноски2"/>
    <w:basedOn w:val="ac"/>
    <w:rsid w:val="006D1B20"/>
    <w:pPr>
      <w:ind w:firstLine="0"/>
      <w:jc w:val="left"/>
    </w:pPr>
    <w:rPr>
      <w:rFonts w:ascii="Tahoma" w:eastAsia="Times New Roman" w:hAnsi="Tahoma" w:cs="Tahoma"/>
      <w:kern w:val="1"/>
      <w:sz w:val="16"/>
      <w:szCs w:val="16"/>
    </w:rPr>
  </w:style>
  <w:style w:type="paragraph" w:customStyle="1" w:styleId="242">
    <w:name w:val="Основной текст с отступом 24"/>
    <w:basedOn w:val="ac"/>
    <w:rsid w:val="006D1B20"/>
    <w:pPr>
      <w:spacing w:after="120" w:line="480" w:lineRule="auto"/>
      <w:ind w:left="283" w:firstLine="0"/>
      <w:jc w:val="left"/>
    </w:pPr>
    <w:rPr>
      <w:rFonts w:eastAsia="Times New Roman"/>
      <w:kern w:val="1"/>
    </w:rPr>
  </w:style>
  <w:style w:type="paragraph" w:customStyle="1" w:styleId="2fff1">
    <w:name w:val="Схема документа2"/>
    <w:basedOn w:val="ac"/>
    <w:rsid w:val="006D1B20"/>
    <w:pPr>
      <w:shd w:val="clear" w:color="auto" w:fill="000080"/>
      <w:ind w:firstLine="0"/>
      <w:jc w:val="left"/>
    </w:pPr>
    <w:rPr>
      <w:rFonts w:ascii="Tahoma" w:eastAsia="Times New Roman" w:hAnsi="Tahoma" w:cs="Tahoma"/>
      <w:kern w:val="1"/>
      <w:sz w:val="20"/>
      <w:szCs w:val="20"/>
    </w:rPr>
  </w:style>
  <w:style w:type="paragraph" w:customStyle="1" w:styleId="320">
    <w:name w:val="Основной текст с отступом 32"/>
    <w:basedOn w:val="ac"/>
    <w:rsid w:val="006D1B20"/>
    <w:pPr>
      <w:spacing w:after="120"/>
      <w:ind w:left="283" w:firstLine="0"/>
      <w:jc w:val="left"/>
    </w:pPr>
    <w:rPr>
      <w:rFonts w:eastAsia="Times New Roman"/>
      <w:kern w:val="1"/>
      <w:sz w:val="16"/>
      <w:szCs w:val="16"/>
    </w:rPr>
  </w:style>
  <w:style w:type="paragraph" w:customStyle="1" w:styleId="2fff2">
    <w:name w:val="Название объекта2"/>
    <w:basedOn w:val="ac"/>
    <w:rsid w:val="006D1B20"/>
    <w:pPr>
      <w:spacing w:before="120" w:after="120"/>
      <w:ind w:firstLine="0"/>
      <w:jc w:val="left"/>
    </w:pPr>
    <w:rPr>
      <w:rFonts w:eastAsia="Times New Roman"/>
      <w:b/>
      <w:bCs/>
      <w:kern w:val="1"/>
      <w:sz w:val="20"/>
      <w:szCs w:val="20"/>
    </w:rPr>
  </w:style>
  <w:style w:type="paragraph" w:customStyle="1" w:styleId="1fff5">
    <w:name w:val="Обычный (веб)1"/>
    <w:basedOn w:val="ac"/>
    <w:rsid w:val="006D1B20"/>
    <w:pPr>
      <w:spacing w:before="280" w:after="280"/>
      <w:ind w:firstLine="0"/>
      <w:jc w:val="left"/>
    </w:pPr>
    <w:rPr>
      <w:rFonts w:eastAsia="Times New Roman"/>
      <w:kern w:val="1"/>
    </w:rPr>
  </w:style>
  <w:style w:type="paragraph" w:customStyle="1" w:styleId="4f2">
    <w:name w:val="Обычный4"/>
    <w:rsid w:val="006D1B20"/>
    <w:pPr>
      <w:widowControl w:val="0"/>
      <w:spacing w:before="300"/>
      <w:ind w:left="851"/>
      <w:jc w:val="both"/>
    </w:pPr>
    <w:rPr>
      <w:rFonts w:ascii="Times New Roman" w:eastAsia="Times New Roman" w:hAnsi="Times New Roman"/>
      <w:snapToGrid w:val="0"/>
      <w:sz w:val="26"/>
    </w:rPr>
  </w:style>
  <w:style w:type="paragraph" w:customStyle="1" w:styleId="affffffffffffd">
    <w:name w:val="Название таблицы"/>
    <w:basedOn w:val="ac"/>
    <w:link w:val="affffffffffffe"/>
    <w:autoRedefine/>
    <w:rsid w:val="006D1B20"/>
    <w:pPr>
      <w:ind w:right="34" w:firstLine="0"/>
      <w:jc w:val="center"/>
      <w:outlineLvl w:val="0"/>
    </w:pPr>
    <w:rPr>
      <w:rFonts w:ascii="Arial" w:eastAsia="Times New Roman" w:hAnsi="Arial"/>
      <w:b/>
      <w:szCs w:val="20"/>
    </w:rPr>
  </w:style>
  <w:style w:type="character" w:customStyle="1" w:styleId="affffffffffffe">
    <w:name w:val="Название таблицы Знак"/>
    <w:link w:val="affffffffffffd"/>
    <w:rsid w:val="006D1B20"/>
    <w:rPr>
      <w:rFonts w:ascii="Arial" w:eastAsia="Times New Roman" w:hAnsi="Arial"/>
      <w:b/>
      <w:sz w:val="24"/>
    </w:rPr>
  </w:style>
  <w:style w:type="paragraph" w:customStyle="1" w:styleId="177">
    <w:name w:val="скв 177 Рисунок"/>
    <w:basedOn w:val="ac"/>
    <w:link w:val="1770"/>
    <w:qFormat/>
    <w:rsid w:val="006D1B20"/>
    <w:pPr>
      <w:spacing w:line="240" w:lineRule="exact"/>
      <w:ind w:firstLine="0"/>
      <w:jc w:val="center"/>
    </w:pPr>
    <w:rPr>
      <w:rFonts w:eastAsia="Times New Roman"/>
      <w:noProof/>
      <w:sz w:val="22"/>
      <w:szCs w:val="22"/>
    </w:rPr>
  </w:style>
  <w:style w:type="character" w:customStyle="1" w:styleId="1770">
    <w:name w:val="скв 177 Рисунок Знак"/>
    <w:basedOn w:val="ae"/>
    <w:link w:val="177"/>
    <w:rsid w:val="006D1B20"/>
    <w:rPr>
      <w:rFonts w:ascii="Times New Roman" w:eastAsia="Times New Roman" w:hAnsi="Times New Roman"/>
      <w:noProof/>
      <w:sz w:val="22"/>
      <w:szCs w:val="22"/>
    </w:rPr>
  </w:style>
  <w:style w:type="paragraph" w:customStyle="1" w:styleId="1771">
    <w:name w:val="скв 177 Абзац"/>
    <w:basedOn w:val="ac"/>
    <w:qFormat/>
    <w:rsid w:val="006D1B20"/>
    <w:pPr>
      <w:spacing w:line="276" w:lineRule="auto"/>
      <w:ind w:firstLine="567"/>
    </w:pPr>
    <w:rPr>
      <w:rFonts w:eastAsia="Times New Roman"/>
    </w:rPr>
  </w:style>
  <w:style w:type="paragraph" w:customStyle="1" w:styleId="11f">
    <w:name w:val="Таблица шапка (11)"/>
    <w:basedOn w:val="ac"/>
    <w:uiPriority w:val="3"/>
    <w:qFormat/>
    <w:rsid w:val="006D1B20"/>
    <w:pPr>
      <w:keepLines/>
      <w:suppressAutoHyphens/>
      <w:spacing w:before="20" w:after="20"/>
      <w:ind w:firstLine="0"/>
      <w:jc w:val="center"/>
    </w:pPr>
    <w:rPr>
      <w:rFonts w:eastAsia="Calibri"/>
      <w:b/>
      <w:sz w:val="22"/>
      <w:szCs w:val="22"/>
      <w:lang w:eastAsia="en-US"/>
    </w:rPr>
  </w:style>
  <w:style w:type="paragraph" w:customStyle="1" w:styleId="2130">
    <w:name w:val="Основной текст 213"/>
    <w:basedOn w:val="ac"/>
    <w:rsid w:val="006D1B20"/>
    <w:pPr>
      <w:spacing w:after="120" w:line="480" w:lineRule="auto"/>
      <w:ind w:firstLine="0"/>
      <w:jc w:val="left"/>
    </w:pPr>
    <w:rPr>
      <w:rFonts w:eastAsia="Times New Roman"/>
      <w:kern w:val="1"/>
    </w:rPr>
  </w:style>
  <w:style w:type="paragraph" w:customStyle="1" w:styleId="4c">
    <w:name w:val="4"/>
    <w:basedOn w:val="ac"/>
    <w:next w:val="afffffc"/>
    <w:link w:val="affffffffff3"/>
    <w:unhideWhenUsed/>
    <w:rsid w:val="006D1B20"/>
    <w:pPr>
      <w:spacing w:before="100" w:beforeAutospacing="1" w:after="100" w:afterAutospacing="1"/>
      <w:ind w:firstLine="0"/>
      <w:jc w:val="left"/>
    </w:pPr>
    <w:rPr>
      <w:sz w:val="18"/>
      <w:szCs w:val="20"/>
    </w:rPr>
  </w:style>
  <w:style w:type="paragraph" w:customStyle="1" w:styleId="5b">
    <w:name w:val="Обычный5"/>
    <w:rsid w:val="006D1B20"/>
    <w:pPr>
      <w:widowControl w:val="0"/>
      <w:spacing w:before="300"/>
      <w:ind w:left="851"/>
      <w:jc w:val="both"/>
    </w:pPr>
    <w:rPr>
      <w:rFonts w:ascii="Times New Roman" w:eastAsia="Times New Roman" w:hAnsi="Times New Roman"/>
      <w:snapToGrid w:val="0"/>
      <w:sz w:val="26"/>
    </w:rPr>
  </w:style>
  <w:style w:type="paragraph" w:customStyle="1" w:styleId="3fc">
    <w:name w:val="3"/>
    <w:basedOn w:val="ac"/>
    <w:next w:val="afffffc"/>
    <w:uiPriority w:val="99"/>
    <w:unhideWhenUsed/>
    <w:rsid w:val="006D1B20"/>
    <w:pPr>
      <w:spacing w:before="100" w:beforeAutospacing="1" w:after="100" w:afterAutospacing="1"/>
      <w:ind w:firstLine="0"/>
      <w:jc w:val="left"/>
    </w:pPr>
    <w:rPr>
      <w:rFonts w:eastAsia="Times New Roman"/>
    </w:rPr>
  </w:style>
  <w:style w:type="paragraph" w:customStyle="1" w:styleId="N0">
    <w:name w:val="таб.N"/>
    <w:basedOn w:val="16"/>
    <w:next w:val="ac"/>
    <w:rsid w:val="006D1B20"/>
    <w:pPr>
      <w:keepLines w:val="0"/>
      <w:spacing w:before="120" w:after="120"/>
      <w:outlineLvl w:val="9"/>
    </w:pPr>
    <w:rPr>
      <w:rFonts w:eastAsia="Times New Roman" w:cs="Times New Roman"/>
      <w:b w:val="0"/>
      <w:bCs w:val="0"/>
      <w:caps w:val="0"/>
      <w:noProof/>
      <w:kern w:val="28"/>
      <w:szCs w:val="24"/>
    </w:rPr>
  </w:style>
  <w:style w:type="paragraph" w:customStyle="1" w:styleId="afffffffffffff">
    <w:name w:val="таб.текст"/>
    <w:basedOn w:val="N0"/>
    <w:next w:val="120"/>
    <w:rsid w:val="006D1B20"/>
    <w:pPr>
      <w:keepNext w:val="0"/>
      <w:widowControl w:val="0"/>
      <w:spacing w:before="0"/>
    </w:pPr>
    <w:rPr>
      <w:rFonts w:ascii="Arial" w:hAnsi="Arial" w:cs="Arial"/>
      <w:sz w:val="20"/>
      <w:szCs w:val="20"/>
    </w:rPr>
  </w:style>
  <w:style w:type="paragraph" w:customStyle="1" w:styleId="412">
    <w:name w:val="Оглавление 41"/>
    <w:basedOn w:val="ac"/>
    <w:next w:val="ac"/>
    <w:autoRedefine/>
    <w:uiPriority w:val="39"/>
    <w:unhideWhenUsed/>
    <w:rsid w:val="006D1B20"/>
    <w:pPr>
      <w:spacing w:after="100" w:line="259" w:lineRule="auto"/>
      <w:ind w:left="660" w:firstLine="0"/>
      <w:jc w:val="left"/>
    </w:pPr>
    <w:rPr>
      <w:rFonts w:ascii="Calibri" w:eastAsia="Times New Roman" w:hAnsi="Calibri"/>
      <w:sz w:val="22"/>
      <w:szCs w:val="22"/>
    </w:rPr>
  </w:style>
  <w:style w:type="paragraph" w:customStyle="1" w:styleId="514">
    <w:name w:val="Оглавление 51"/>
    <w:basedOn w:val="ac"/>
    <w:next w:val="ac"/>
    <w:autoRedefine/>
    <w:uiPriority w:val="39"/>
    <w:unhideWhenUsed/>
    <w:rsid w:val="006D1B20"/>
    <w:pPr>
      <w:spacing w:after="100" w:line="259" w:lineRule="auto"/>
      <w:ind w:left="880" w:firstLine="0"/>
      <w:jc w:val="left"/>
    </w:pPr>
    <w:rPr>
      <w:rFonts w:ascii="Calibri" w:eastAsia="Times New Roman" w:hAnsi="Calibri"/>
      <w:sz w:val="22"/>
      <w:szCs w:val="22"/>
    </w:rPr>
  </w:style>
  <w:style w:type="paragraph" w:customStyle="1" w:styleId="613">
    <w:name w:val="Оглавление 61"/>
    <w:basedOn w:val="ac"/>
    <w:next w:val="ac"/>
    <w:autoRedefine/>
    <w:uiPriority w:val="39"/>
    <w:unhideWhenUsed/>
    <w:rsid w:val="006D1B20"/>
    <w:pPr>
      <w:spacing w:after="100" w:line="259" w:lineRule="auto"/>
      <w:ind w:left="1100" w:firstLine="0"/>
      <w:jc w:val="left"/>
    </w:pPr>
    <w:rPr>
      <w:rFonts w:ascii="Calibri" w:eastAsia="Times New Roman" w:hAnsi="Calibri"/>
      <w:sz w:val="22"/>
      <w:szCs w:val="22"/>
    </w:rPr>
  </w:style>
  <w:style w:type="paragraph" w:customStyle="1" w:styleId="712">
    <w:name w:val="Оглавление 71"/>
    <w:basedOn w:val="ac"/>
    <w:next w:val="ac"/>
    <w:autoRedefine/>
    <w:uiPriority w:val="39"/>
    <w:unhideWhenUsed/>
    <w:rsid w:val="006D1B20"/>
    <w:pPr>
      <w:spacing w:after="100" w:line="259" w:lineRule="auto"/>
      <w:ind w:left="1320" w:firstLine="0"/>
      <w:jc w:val="left"/>
    </w:pPr>
    <w:rPr>
      <w:rFonts w:ascii="Calibri" w:eastAsia="Times New Roman" w:hAnsi="Calibri"/>
      <w:sz w:val="22"/>
      <w:szCs w:val="22"/>
    </w:rPr>
  </w:style>
  <w:style w:type="paragraph" w:customStyle="1" w:styleId="811">
    <w:name w:val="Оглавление 81"/>
    <w:basedOn w:val="ac"/>
    <w:next w:val="ac"/>
    <w:autoRedefine/>
    <w:uiPriority w:val="39"/>
    <w:unhideWhenUsed/>
    <w:rsid w:val="006D1B20"/>
    <w:pPr>
      <w:spacing w:after="100" w:line="259" w:lineRule="auto"/>
      <w:ind w:left="1540" w:firstLine="0"/>
      <w:jc w:val="left"/>
    </w:pPr>
    <w:rPr>
      <w:rFonts w:ascii="Calibri" w:eastAsia="Times New Roman" w:hAnsi="Calibri"/>
      <w:sz w:val="22"/>
      <w:szCs w:val="22"/>
    </w:rPr>
  </w:style>
  <w:style w:type="paragraph" w:customStyle="1" w:styleId="913">
    <w:name w:val="Оглавление 91"/>
    <w:basedOn w:val="ac"/>
    <w:next w:val="ac"/>
    <w:autoRedefine/>
    <w:uiPriority w:val="39"/>
    <w:unhideWhenUsed/>
    <w:rsid w:val="006D1B20"/>
    <w:pPr>
      <w:spacing w:after="100" w:line="259" w:lineRule="auto"/>
      <w:ind w:left="1760" w:firstLine="0"/>
      <w:jc w:val="left"/>
    </w:pPr>
    <w:rPr>
      <w:rFonts w:ascii="Calibri" w:eastAsia="Times New Roman" w:hAnsi="Calibri"/>
      <w:sz w:val="22"/>
      <w:szCs w:val="22"/>
    </w:rPr>
  </w:style>
  <w:style w:type="character" w:customStyle="1" w:styleId="3fd">
    <w:name w:val="Основной шрифт абзаца3"/>
    <w:rsid w:val="006D1B20"/>
  </w:style>
  <w:style w:type="character" w:customStyle="1" w:styleId="3fe">
    <w:name w:val="Номер страницы3"/>
    <w:basedOn w:val="3fd"/>
    <w:rsid w:val="006D1B20"/>
  </w:style>
  <w:style w:type="character" w:customStyle="1" w:styleId="3ff">
    <w:name w:val="Строгий3"/>
    <w:rsid w:val="006D1B20"/>
    <w:rPr>
      <w:b/>
      <w:bCs/>
    </w:rPr>
  </w:style>
  <w:style w:type="character" w:customStyle="1" w:styleId="3ff0">
    <w:name w:val="Знак сноски3"/>
    <w:rsid w:val="006D1B20"/>
    <w:rPr>
      <w:vertAlign w:val="superscript"/>
    </w:rPr>
  </w:style>
  <w:style w:type="character" w:customStyle="1" w:styleId="3ff1">
    <w:name w:val="Знак примечания3"/>
    <w:rsid w:val="006D1B20"/>
    <w:rPr>
      <w:sz w:val="16"/>
      <w:szCs w:val="16"/>
    </w:rPr>
  </w:style>
  <w:style w:type="character" w:customStyle="1" w:styleId="68">
    <w:name w:val="Название книги6"/>
    <w:rsid w:val="006D1B20"/>
    <w:rPr>
      <w:rFonts w:cs="Times New Roman"/>
      <w:b/>
      <w:smallCaps/>
      <w:spacing w:val="5"/>
    </w:rPr>
  </w:style>
  <w:style w:type="paragraph" w:customStyle="1" w:styleId="2140">
    <w:name w:val="Основной текст 214"/>
    <w:basedOn w:val="ac"/>
    <w:rsid w:val="006D1B20"/>
    <w:pPr>
      <w:spacing w:after="120" w:line="480" w:lineRule="auto"/>
      <w:ind w:firstLine="0"/>
      <w:jc w:val="left"/>
    </w:pPr>
    <w:rPr>
      <w:rFonts w:eastAsia="Times New Roman"/>
      <w:kern w:val="1"/>
    </w:rPr>
  </w:style>
  <w:style w:type="paragraph" w:customStyle="1" w:styleId="233">
    <w:name w:val="Маркированный список 23"/>
    <w:basedOn w:val="ac"/>
    <w:autoRedefine/>
    <w:rsid w:val="006D1B20"/>
    <w:pPr>
      <w:widowControl w:val="0"/>
      <w:tabs>
        <w:tab w:val="left" w:pos="0"/>
      </w:tabs>
      <w:spacing w:line="312" w:lineRule="auto"/>
      <w:ind w:firstLine="567"/>
    </w:pPr>
    <w:rPr>
      <w:rFonts w:eastAsia="Times New Roman"/>
      <w:kern w:val="1"/>
    </w:rPr>
  </w:style>
  <w:style w:type="paragraph" w:customStyle="1" w:styleId="3ff2">
    <w:name w:val="Текст3"/>
    <w:basedOn w:val="ac"/>
    <w:rsid w:val="006D1B20"/>
    <w:pPr>
      <w:ind w:firstLine="0"/>
      <w:jc w:val="left"/>
    </w:pPr>
    <w:rPr>
      <w:rFonts w:ascii="Courier New" w:eastAsia="Times New Roman" w:hAnsi="Courier New" w:cs="Courier New"/>
      <w:kern w:val="1"/>
      <w:sz w:val="20"/>
      <w:szCs w:val="20"/>
    </w:rPr>
  </w:style>
  <w:style w:type="paragraph" w:customStyle="1" w:styleId="3ff3">
    <w:name w:val="Текст сноски3"/>
    <w:basedOn w:val="ac"/>
    <w:rsid w:val="006D1B20"/>
    <w:pPr>
      <w:ind w:firstLine="0"/>
      <w:jc w:val="left"/>
    </w:pPr>
    <w:rPr>
      <w:rFonts w:eastAsia="Times New Roman"/>
      <w:kern w:val="1"/>
      <w:sz w:val="20"/>
      <w:szCs w:val="20"/>
    </w:rPr>
  </w:style>
  <w:style w:type="paragraph" w:customStyle="1" w:styleId="3ff4">
    <w:name w:val="Текст примечания3"/>
    <w:basedOn w:val="ac"/>
    <w:rsid w:val="006D1B20"/>
    <w:pPr>
      <w:ind w:firstLine="0"/>
      <w:jc w:val="left"/>
    </w:pPr>
    <w:rPr>
      <w:rFonts w:eastAsia="Times New Roman"/>
      <w:kern w:val="1"/>
      <w:sz w:val="20"/>
      <w:szCs w:val="20"/>
    </w:rPr>
  </w:style>
  <w:style w:type="paragraph" w:customStyle="1" w:styleId="3ff5">
    <w:name w:val="Тема примечания3"/>
    <w:basedOn w:val="3ff4"/>
    <w:rsid w:val="006D1B20"/>
    <w:rPr>
      <w:b/>
      <w:bCs/>
    </w:rPr>
  </w:style>
  <w:style w:type="paragraph" w:customStyle="1" w:styleId="3ff6">
    <w:name w:val="Текст выноски3"/>
    <w:basedOn w:val="ac"/>
    <w:rsid w:val="006D1B20"/>
    <w:pPr>
      <w:ind w:firstLine="0"/>
      <w:jc w:val="left"/>
    </w:pPr>
    <w:rPr>
      <w:rFonts w:ascii="Tahoma" w:eastAsia="Times New Roman" w:hAnsi="Tahoma" w:cs="Tahoma"/>
      <w:kern w:val="1"/>
      <w:sz w:val="16"/>
      <w:szCs w:val="16"/>
    </w:rPr>
  </w:style>
  <w:style w:type="paragraph" w:customStyle="1" w:styleId="252">
    <w:name w:val="Основной текст с отступом 25"/>
    <w:basedOn w:val="ac"/>
    <w:rsid w:val="006D1B20"/>
    <w:pPr>
      <w:spacing w:after="120" w:line="480" w:lineRule="auto"/>
      <w:ind w:left="283" w:firstLine="0"/>
      <w:jc w:val="left"/>
    </w:pPr>
    <w:rPr>
      <w:rFonts w:eastAsia="Times New Roman"/>
      <w:kern w:val="1"/>
    </w:rPr>
  </w:style>
  <w:style w:type="paragraph" w:customStyle="1" w:styleId="3ff7">
    <w:name w:val="Схема документа3"/>
    <w:basedOn w:val="ac"/>
    <w:rsid w:val="006D1B20"/>
    <w:pPr>
      <w:shd w:val="clear" w:color="auto" w:fill="000080"/>
      <w:ind w:firstLine="0"/>
      <w:jc w:val="left"/>
    </w:pPr>
    <w:rPr>
      <w:rFonts w:ascii="Tahoma" w:eastAsia="Times New Roman" w:hAnsi="Tahoma" w:cs="Tahoma"/>
      <w:kern w:val="1"/>
      <w:sz w:val="20"/>
      <w:szCs w:val="20"/>
    </w:rPr>
  </w:style>
  <w:style w:type="paragraph" w:customStyle="1" w:styleId="330">
    <w:name w:val="Основной текст с отступом 33"/>
    <w:basedOn w:val="ac"/>
    <w:rsid w:val="006D1B20"/>
    <w:pPr>
      <w:spacing w:after="120"/>
      <w:ind w:left="283" w:firstLine="0"/>
      <w:jc w:val="left"/>
    </w:pPr>
    <w:rPr>
      <w:rFonts w:eastAsia="Times New Roman"/>
      <w:kern w:val="1"/>
      <w:sz w:val="16"/>
      <w:szCs w:val="16"/>
    </w:rPr>
  </w:style>
  <w:style w:type="paragraph" w:customStyle="1" w:styleId="69">
    <w:name w:val="Список литературы6"/>
    <w:autoRedefine/>
    <w:rsid w:val="006D1B20"/>
    <w:pPr>
      <w:keepNext/>
      <w:widowControl w:val="0"/>
      <w:suppressAutoHyphens/>
      <w:spacing w:line="288" w:lineRule="auto"/>
      <w:jc w:val="both"/>
    </w:pPr>
    <w:rPr>
      <w:rFonts w:ascii="Times New Roman" w:eastAsia="Times New Roman" w:hAnsi="Times New Roman"/>
      <w:kern w:val="1"/>
      <w:sz w:val="24"/>
    </w:rPr>
  </w:style>
  <w:style w:type="paragraph" w:customStyle="1" w:styleId="3ff8">
    <w:name w:val="Название объекта3"/>
    <w:basedOn w:val="ac"/>
    <w:rsid w:val="006D1B20"/>
    <w:pPr>
      <w:spacing w:before="120" w:after="120"/>
      <w:ind w:firstLine="0"/>
      <w:jc w:val="left"/>
    </w:pPr>
    <w:rPr>
      <w:rFonts w:eastAsia="Times New Roman"/>
      <w:b/>
      <w:bCs/>
      <w:kern w:val="1"/>
      <w:sz w:val="20"/>
      <w:szCs w:val="20"/>
    </w:rPr>
  </w:style>
  <w:style w:type="paragraph" w:customStyle="1" w:styleId="2fff3">
    <w:name w:val="Обычный (Интернет)2"/>
    <w:basedOn w:val="ac"/>
    <w:rsid w:val="006D1B20"/>
    <w:pPr>
      <w:spacing w:before="280" w:after="280"/>
      <w:ind w:firstLine="0"/>
      <w:jc w:val="left"/>
    </w:pPr>
    <w:rPr>
      <w:rFonts w:eastAsia="Times New Roman"/>
      <w:kern w:val="1"/>
    </w:rPr>
  </w:style>
  <w:style w:type="paragraph" w:customStyle="1" w:styleId="6a">
    <w:name w:val="Без интервала6"/>
    <w:rsid w:val="006D1B20"/>
    <w:pPr>
      <w:suppressAutoHyphens/>
    </w:pPr>
    <w:rPr>
      <w:rFonts w:ascii="Times New Roman" w:eastAsia="Calibri" w:hAnsi="Times New Roman"/>
      <w:kern w:val="1"/>
      <w:sz w:val="24"/>
      <w:szCs w:val="22"/>
      <w:lang w:eastAsia="en-US"/>
    </w:rPr>
  </w:style>
  <w:style w:type="paragraph" w:customStyle="1" w:styleId="2fff4">
    <w:name w:val="2"/>
    <w:basedOn w:val="affff1"/>
    <w:next w:val="affff1"/>
    <w:qFormat/>
    <w:rsid w:val="006D1B20"/>
    <w:pPr>
      <w:keepNext/>
      <w:spacing w:after="120"/>
      <w:jc w:val="left"/>
      <w:outlineLvl w:val="9"/>
    </w:pPr>
    <w:rPr>
      <w:rFonts w:ascii="Liberation Sans" w:eastAsia="Microsoft YaHei" w:hAnsi="Liberation Sans" w:cs="Lucida Sans"/>
      <w:b w:val="0"/>
      <w:bCs w:val="0"/>
      <w:kern w:val="1"/>
      <w:sz w:val="28"/>
      <w:szCs w:val="28"/>
      <w:lang w:val="ru-RU" w:eastAsia="ru-RU" w:bidi="ar-SA"/>
    </w:rPr>
  </w:style>
  <w:style w:type="character" w:customStyle="1" w:styleId="BodyTextChar2">
    <w:name w:val="Body Text Char2"/>
    <w:aliases w:val="b Char2,Основной текст Знак Char Char Char2,Основной текст Знак Char Char Char Char Char3,Основной текст Знак Char Char Char Char Char Char2,Основной текст Знак Знак Знак Char2,Основной текст Знак Знак Char2,Body Text 3 Char1"/>
    <w:basedOn w:val="ae"/>
    <w:uiPriority w:val="99"/>
    <w:locked/>
    <w:rsid w:val="006D1B20"/>
    <w:rPr>
      <w:rFonts w:ascii="Times New Roman" w:hAnsi="Times New Roman" w:cs="Times New Roman"/>
      <w:sz w:val="24"/>
      <w:szCs w:val="24"/>
      <w:lang w:val="x-none" w:eastAsia="ru-RU"/>
    </w:rPr>
  </w:style>
  <w:style w:type="paragraph" w:customStyle="1" w:styleId="1fff6">
    <w:name w:val="Рис1"/>
    <w:basedOn w:val="ac"/>
    <w:next w:val="ac"/>
    <w:uiPriority w:val="99"/>
    <w:rsid w:val="006D1B20"/>
    <w:pPr>
      <w:widowControl w:val="0"/>
      <w:spacing w:before="120" w:after="100" w:afterAutospacing="1"/>
      <w:ind w:firstLine="0"/>
      <w:jc w:val="center"/>
    </w:pPr>
    <w:rPr>
      <w:rFonts w:eastAsia="Calibri"/>
      <w:noProof/>
      <w:szCs w:val="22"/>
    </w:rPr>
  </w:style>
  <w:style w:type="character" w:customStyle="1" w:styleId="1fff7">
    <w:name w:val="Заголовок Знак1"/>
    <w:basedOn w:val="ae"/>
    <w:uiPriority w:val="99"/>
    <w:locked/>
    <w:rsid w:val="006D1B20"/>
    <w:rPr>
      <w:rFonts w:ascii="Calibri Light" w:hAnsi="Calibri Light" w:cs="Times New Roman"/>
      <w:spacing w:val="-10"/>
      <w:kern w:val="28"/>
      <w:sz w:val="56"/>
      <w:szCs w:val="56"/>
    </w:rPr>
  </w:style>
  <w:style w:type="paragraph" w:customStyle="1" w:styleId="font8">
    <w:name w:val="font8"/>
    <w:basedOn w:val="ac"/>
    <w:rsid w:val="006D1B20"/>
    <w:pPr>
      <w:spacing w:before="100" w:beforeAutospacing="1" w:after="100" w:afterAutospacing="1"/>
      <w:ind w:firstLine="0"/>
      <w:jc w:val="left"/>
    </w:pPr>
    <w:rPr>
      <w:rFonts w:eastAsia="Times New Roman"/>
      <w:i/>
      <w:iCs/>
      <w:color w:val="000000"/>
      <w:sz w:val="16"/>
      <w:szCs w:val="16"/>
    </w:rPr>
  </w:style>
  <w:style w:type="paragraph" w:customStyle="1" w:styleId="xl96">
    <w:name w:val="xl96"/>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textAlignment w:val="center"/>
    </w:pPr>
    <w:rPr>
      <w:rFonts w:eastAsia="Times New Roman"/>
      <w:i/>
      <w:iCs/>
      <w:sz w:val="16"/>
      <w:szCs w:val="16"/>
    </w:rPr>
  </w:style>
  <w:style w:type="paragraph" w:customStyle="1" w:styleId="xl97">
    <w:name w:val="xl97"/>
    <w:basedOn w:val="ac"/>
    <w:rsid w:val="006D1B20"/>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ind w:firstLine="0"/>
      <w:jc w:val="left"/>
      <w:textAlignment w:val="center"/>
    </w:pPr>
    <w:rPr>
      <w:rFonts w:eastAsia="Times New Roman"/>
      <w:b/>
      <w:bCs/>
      <w:sz w:val="16"/>
      <w:szCs w:val="16"/>
    </w:rPr>
  </w:style>
  <w:style w:type="paragraph" w:customStyle="1" w:styleId="xl98">
    <w:name w:val="xl98"/>
    <w:basedOn w:val="ac"/>
    <w:rsid w:val="006D1B20"/>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ind w:firstLine="0"/>
      <w:jc w:val="left"/>
      <w:textAlignment w:val="center"/>
    </w:pPr>
    <w:rPr>
      <w:rFonts w:eastAsia="Times New Roman"/>
      <w:b/>
      <w:bCs/>
      <w:sz w:val="16"/>
      <w:szCs w:val="16"/>
    </w:rPr>
  </w:style>
  <w:style w:type="paragraph" w:customStyle="1" w:styleId="xl99">
    <w:name w:val="xl99"/>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textAlignment w:val="center"/>
    </w:pPr>
    <w:rPr>
      <w:rFonts w:eastAsia="Times New Roman"/>
      <w:i/>
      <w:iCs/>
      <w:sz w:val="16"/>
      <w:szCs w:val="16"/>
    </w:rPr>
  </w:style>
  <w:style w:type="paragraph" w:customStyle="1" w:styleId="xl100">
    <w:name w:val="xl100"/>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textAlignment w:val="center"/>
    </w:pPr>
    <w:rPr>
      <w:rFonts w:eastAsia="Times New Roman"/>
      <w:sz w:val="16"/>
      <w:szCs w:val="16"/>
    </w:rPr>
  </w:style>
  <w:style w:type="paragraph" w:customStyle="1" w:styleId="xl101">
    <w:name w:val="xl101"/>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textAlignment w:val="center"/>
    </w:pPr>
    <w:rPr>
      <w:rFonts w:eastAsia="Times New Roman"/>
      <w:sz w:val="16"/>
      <w:szCs w:val="16"/>
    </w:rPr>
  </w:style>
  <w:style w:type="paragraph" w:customStyle="1" w:styleId="xl102">
    <w:name w:val="xl102"/>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right"/>
      <w:textAlignment w:val="center"/>
    </w:pPr>
    <w:rPr>
      <w:rFonts w:eastAsia="Times New Roman"/>
      <w:sz w:val="16"/>
      <w:szCs w:val="16"/>
    </w:rPr>
  </w:style>
  <w:style w:type="paragraph" w:customStyle="1" w:styleId="xl103">
    <w:name w:val="xl103"/>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right"/>
      <w:textAlignment w:val="center"/>
    </w:pPr>
    <w:rPr>
      <w:rFonts w:eastAsia="Times New Roman"/>
      <w:sz w:val="16"/>
      <w:szCs w:val="16"/>
    </w:rPr>
  </w:style>
  <w:style w:type="paragraph" w:customStyle="1" w:styleId="xl104">
    <w:name w:val="xl104"/>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b/>
      <w:bCs/>
      <w:i/>
      <w:iCs/>
      <w:sz w:val="16"/>
      <w:szCs w:val="16"/>
    </w:rPr>
  </w:style>
  <w:style w:type="paragraph" w:customStyle="1" w:styleId="xl105">
    <w:name w:val="xl105"/>
    <w:basedOn w:val="ac"/>
    <w:rsid w:val="006D1B20"/>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ind w:firstLine="0"/>
      <w:jc w:val="left"/>
    </w:pPr>
    <w:rPr>
      <w:rFonts w:eastAsia="Times New Roman"/>
      <w:b/>
      <w:bCs/>
      <w:sz w:val="16"/>
      <w:szCs w:val="16"/>
    </w:rPr>
  </w:style>
  <w:style w:type="paragraph" w:customStyle="1" w:styleId="xl106">
    <w:name w:val="xl106"/>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textAlignment w:val="center"/>
    </w:pPr>
    <w:rPr>
      <w:rFonts w:eastAsia="Times New Roman"/>
      <w:sz w:val="16"/>
      <w:szCs w:val="16"/>
    </w:rPr>
  </w:style>
  <w:style w:type="paragraph" w:customStyle="1" w:styleId="xl107">
    <w:name w:val="xl107"/>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right"/>
      <w:textAlignment w:val="center"/>
    </w:pPr>
    <w:rPr>
      <w:rFonts w:eastAsia="Times New Roman"/>
      <w:sz w:val="16"/>
      <w:szCs w:val="16"/>
    </w:rPr>
  </w:style>
  <w:style w:type="paragraph" w:customStyle="1" w:styleId="xl108">
    <w:name w:val="xl108"/>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right"/>
      <w:textAlignment w:val="center"/>
    </w:pPr>
    <w:rPr>
      <w:rFonts w:eastAsia="Times New Roman"/>
      <w:sz w:val="16"/>
      <w:szCs w:val="16"/>
    </w:rPr>
  </w:style>
  <w:style w:type="paragraph" w:customStyle="1" w:styleId="xl109">
    <w:name w:val="xl109"/>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b/>
      <w:bCs/>
      <w:i/>
      <w:iCs/>
      <w:sz w:val="16"/>
      <w:szCs w:val="16"/>
    </w:rPr>
  </w:style>
  <w:style w:type="paragraph" w:customStyle="1" w:styleId="xl110">
    <w:name w:val="xl110"/>
    <w:basedOn w:val="ac"/>
    <w:rsid w:val="006D1B20"/>
    <w:pPr>
      <w:pBdr>
        <w:top w:val="single" w:sz="4" w:space="0" w:color="auto"/>
        <w:left w:val="single" w:sz="4" w:space="0" w:color="auto"/>
        <w:bottom w:val="single" w:sz="4" w:space="0" w:color="auto"/>
        <w:right w:val="single" w:sz="4" w:space="0" w:color="auto"/>
      </w:pBdr>
      <w:shd w:val="clear" w:color="000000" w:fill="BFBFBF"/>
      <w:spacing w:before="100" w:beforeAutospacing="1" w:after="100" w:afterAutospacing="1"/>
      <w:ind w:firstLine="0"/>
      <w:jc w:val="left"/>
    </w:pPr>
    <w:rPr>
      <w:rFonts w:eastAsia="Times New Roman"/>
      <w:b/>
      <w:bCs/>
      <w:sz w:val="16"/>
      <w:szCs w:val="16"/>
    </w:rPr>
  </w:style>
  <w:style w:type="paragraph" w:customStyle="1" w:styleId="xl111">
    <w:name w:val="xl111"/>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sz w:val="16"/>
      <w:szCs w:val="16"/>
    </w:rPr>
  </w:style>
  <w:style w:type="paragraph" w:customStyle="1" w:styleId="xl112">
    <w:name w:val="xl112"/>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rFonts w:eastAsia="Times New Roman"/>
      <w:sz w:val="16"/>
      <w:szCs w:val="16"/>
    </w:rPr>
  </w:style>
  <w:style w:type="paragraph" w:customStyle="1" w:styleId="xl63">
    <w:name w:val="xl63"/>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b/>
      <w:bCs/>
      <w:sz w:val="16"/>
      <w:szCs w:val="16"/>
    </w:rPr>
  </w:style>
  <w:style w:type="paragraph" w:customStyle="1" w:styleId="xl64">
    <w:name w:val="xl64"/>
    <w:basedOn w:val="ac"/>
    <w:rsid w:val="006D1B20"/>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eastAsia="Times New Roman"/>
      <w:sz w:val="20"/>
      <w:szCs w:val="20"/>
    </w:rPr>
  </w:style>
  <w:style w:type="numbering" w:customStyle="1" w:styleId="104">
    <w:name w:val="Нет списка10"/>
    <w:next w:val="af0"/>
    <w:uiPriority w:val="99"/>
    <w:semiHidden/>
    <w:unhideWhenUsed/>
    <w:rsid w:val="002D7B81"/>
  </w:style>
  <w:style w:type="numbering" w:customStyle="1" w:styleId="132">
    <w:name w:val="Нет списка13"/>
    <w:next w:val="af0"/>
    <w:uiPriority w:val="99"/>
    <w:semiHidden/>
    <w:unhideWhenUsed/>
    <w:rsid w:val="002D7B81"/>
  </w:style>
  <w:style w:type="table" w:customStyle="1" w:styleId="200">
    <w:name w:val="Сетка таблицы20"/>
    <w:basedOn w:val="af"/>
    <w:next w:val="af8"/>
    <w:rsid w:val="002D7B8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3">
    <w:name w:val="Table Normal3"/>
    <w:uiPriority w:val="2"/>
    <w:semiHidden/>
    <w:unhideWhenUsed/>
    <w:qFormat/>
    <w:rsid w:val="002D7B81"/>
    <w:pPr>
      <w:widowControl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table" w:customStyle="1" w:styleId="570">
    <w:name w:val="Сетка таблицы 57"/>
    <w:basedOn w:val="af"/>
    <w:next w:val="56"/>
    <w:rsid w:val="002D7B81"/>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42">
    <w:name w:val="Нет списка14"/>
    <w:next w:val="af0"/>
    <w:uiPriority w:val="99"/>
    <w:semiHidden/>
    <w:unhideWhenUsed/>
    <w:rsid w:val="002D7B81"/>
  </w:style>
  <w:style w:type="numbering" w:customStyle="1" w:styleId="226">
    <w:name w:val="Нет списка22"/>
    <w:next w:val="af0"/>
    <w:uiPriority w:val="99"/>
    <w:semiHidden/>
    <w:unhideWhenUsed/>
    <w:rsid w:val="002D7B81"/>
  </w:style>
  <w:style w:type="numbering" w:customStyle="1" w:styleId="321">
    <w:name w:val="Нет списка32"/>
    <w:next w:val="af0"/>
    <w:uiPriority w:val="99"/>
    <w:semiHidden/>
    <w:unhideWhenUsed/>
    <w:rsid w:val="002D7B81"/>
  </w:style>
  <w:style w:type="table" w:customStyle="1" w:styleId="1100">
    <w:name w:val="Сетка таблицы110"/>
    <w:basedOn w:val="af"/>
    <w:next w:val="af8"/>
    <w:uiPriority w:val="59"/>
    <w:rsid w:val="002D7B8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0">
    <w:name w:val="Нет списка42"/>
    <w:next w:val="af0"/>
    <w:semiHidden/>
    <w:rsid w:val="002D7B81"/>
  </w:style>
  <w:style w:type="numbering" w:customStyle="1" w:styleId="521">
    <w:name w:val="Нет списка52"/>
    <w:next w:val="af0"/>
    <w:uiPriority w:val="99"/>
    <w:semiHidden/>
    <w:unhideWhenUsed/>
    <w:rsid w:val="002D7B81"/>
  </w:style>
  <w:style w:type="table" w:customStyle="1" w:styleId="261">
    <w:name w:val="Сетка таблицы26"/>
    <w:basedOn w:val="af"/>
    <w:next w:val="af8"/>
    <w:uiPriority w:val="99"/>
    <w:rsid w:val="002D7B8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1">
    <w:name w:val="Table Normal11"/>
    <w:uiPriority w:val="99"/>
    <w:semiHidden/>
    <w:rsid w:val="002D7B81"/>
    <w:pPr>
      <w:widowControl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table" w:customStyle="1" w:styleId="5110">
    <w:name w:val="Сетка таблицы 511"/>
    <w:basedOn w:val="af"/>
    <w:next w:val="56"/>
    <w:uiPriority w:val="99"/>
    <w:rsid w:val="002D7B81"/>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620">
    <w:name w:val="Нет списка62"/>
    <w:next w:val="af0"/>
    <w:uiPriority w:val="99"/>
    <w:semiHidden/>
    <w:unhideWhenUsed/>
    <w:rsid w:val="002D7B81"/>
  </w:style>
  <w:style w:type="table" w:customStyle="1" w:styleId="314">
    <w:name w:val="Сетка таблицы31"/>
    <w:basedOn w:val="af"/>
    <w:next w:val="af8"/>
    <w:uiPriority w:val="99"/>
    <w:rsid w:val="002D7B8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Сетка таблицы 521"/>
    <w:basedOn w:val="af"/>
    <w:next w:val="56"/>
    <w:uiPriority w:val="99"/>
    <w:rsid w:val="002D7B81"/>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713">
    <w:name w:val="Нет списка71"/>
    <w:next w:val="af0"/>
    <w:uiPriority w:val="99"/>
    <w:semiHidden/>
    <w:unhideWhenUsed/>
    <w:rsid w:val="002D7B81"/>
  </w:style>
  <w:style w:type="table" w:customStyle="1" w:styleId="421">
    <w:name w:val="Сетка таблицы42"/>
    <w:basedOn w:val="af"/>
    <w:next w:val="af8"/>
    <w:uiPriority w:val="99"/>
    <w:rsid w:val="002D7B8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
    <w:name w:val="Сетка таблицы 531"/>
    <w:basedOn w:val="af"/>
    <w:next w:val="56"/>
    <w:uiPriority w:val="99"/>
    <w:rsid w:val="002D7B81"/>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812">
    <w:name w:val="Нет списка81"/>
    <w:next w:val="af0"/>
    <w:uiPriority w:val="99"/>
    <w:semiHidden/>
    <w:unhideWhenUsed/>
    <w:rsid w:val="002D7B81"/>
  </w:style>
  <w:style w:type="table" w:customStyle="1" w:styleId="522">
    <w:name w:val="Сетка таблицы52"/>
    <w:basedOn w:val="af"/>
    <w:next w:val="af8"/>
    <w:uiPriority w:val="99"/>
    <w:rsid w:val="002D7B8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1">
    <w:name w:val="Сетка таблицы 541"/>
    <w:basedOn w:val="af"/>
    <w:next w:val="56"/>
    <w:uiPriority w:val="99"/>
    <w:rsid w:val="002D7B81"/>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914">
    <w:name w:val="Нет списка91"/>
    <w:next w:val="af0"/>
    <w:uiPriority w:val="99"/>
    <w:semiHidden/>
    <w:unhideWhenUsed/>
    <w:rsid w:val="002D7B81"/>
  </w:style>
  <w:style w:type="table" w:customStyle="1" w:styleId="621">
    <w:name w:val="Сетка таблицы62"/>
    <w:basedOn w:val="af"/>
    <w:next w:val="af8"/>
    <w:uiPriority w:val="59"/>
    <w:rsid w:val="002D7B81"/>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1">
    <w:name w:val="Table Normal21"/>
    <w:uiPriority w:val="2"/>
    <w:semiHidden/>
    <w:unhideWhenUsed/>
    <w:qFormat/>
    <w:rsid w:val="002D7B81"/>
    <w:pPr>
      <w:widowControl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table" w:customStyle="1" w:styleId="551">
    <w:name w:val="Сетка таблицы 551"/>
    <w:basedOn w:val="af"/>
    <w:next w:val="56"/>
    <w:rsid w:val="002D7B81"/>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52">
    <w:name w:val="Нет списка15"/>
    <w:next w:val="af0"/>
    <w:uiPriority w:val="99"/>
    <w:semiHidden/>
    <w:unhideWhenUsed/>
    <w:rsid w:val="003C54C9"/>
  </w:style>
  <w:style w:type="table" w:customStyle="1" w:styleId="271">
    <w:name w:val="Сетка таблицы27"/>
    <w:basedOn w:val="af"/>
    <w:next w:val="af8"/>
    <w:rsid w:val="003C54C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4">
    <w:name w:val="Table Normal4"/>
    <w:uiPriority w:val="2"/>
    <w:semiHidden/>
    <w:unhideWhenUsed/>
    <w:qFormat/>
    <w:rsid w:val="003C54C9"/>
    <w:pPr>
      <w:widowControl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table" w:customStyle="1" w:styleId="580">
    <w:name w:val="Сетка таблицы 58"/>
    <w:basedOn w:val="af"/>
    <w:next w:val="56"/>
    <w:rsid w:val="003C54C9"/>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62">
    <w:name w:val="Нет списка16"/>
    <w:next w:val="af0"/>
    <w:uiPriority w:val="99"/>
    <w:semiHidden/>
    <w:unhideWhenUsed/>
    <w:rsid w:val="003C54C9"/>
  </w:style>
  <w:style w:type="numbering" w:customStyle="1" w:styleId="234">
    <w:name w:val="Нет списка23"/>
    <w:next w:val="af0"/>
    <w:uiPriority w:val="99"/>
    <w:semiHidden/>
    <w:unhideWhenUsed/>
    <w:rsid w:val="003C54C9"/>
  </w:style>
  <w:style w:type="numbering" w:customStyle="1" w:styleId="331">
    <w:name w:val="Нет списка33"/>
    <w:next w:val="af0"/>
    <w:uiPriority w:val="99"/>
    <w:semiHidden/>
    <w:unhideWhenUsed/>
    <w:rsid w:val="003C54C9"/>
  </w:style>
  <w:style w:type="table" w:customStyle="1" w:styleId="1110">
    <w:name w:val="Сетка таблицы111"/>
    <w:basedOn w:val="af"/>
    <w:next w:val="af8"/>
    <w:uiPriority w:val="59"/>
    <w:rsid w:val="003C54C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30">
    <w:name w:val="Нет списка43"/>
    <w:next w:val="af0"/>
    <w:semiHidden/>
    <w:rsid w:val="003C54C9"/>
  </w:style>
  <w:style w:type="numbering" w:customStyle="1" w:styleId="532">
    <w:name w:val="Нет списка53"/>
    <w:next w:val="af0"/>
    <w:uiPriority w:val="99"/>
    <w:semiHidden/>
    <w:unhideWhenUsed/>
    <w:rsid w:val="003C54C9"/>
  </w:style>
  <w:style w:type="table" w:customStyle="1" w:styleId="281">
    <w:name w:val="Сетка таблицы28"/>
    <w:basedOn w:val="af"/>
    <w:next w:val="af8"/>
    <w:uiPriority w:val="99"/>
    <w:rsid w:val="003C54C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2">
    <w:name w:val="Table Normal12"/>
    <w:uiPriority w:val="99"/>
    <w:semiHidden/>
    <w:rsid w:val="003C54C9"/>
    <w:pPr>
      <w:widowControl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table" w:customStyle="1" w:styleId="5120">
    <w:name w:val="Сетка таблицы 512"/>
    <w:basedOn w:val="af"/>
    <w:next w:val="56"/>
    <w:uiPriority w:val="99"/>
    <w:rsid w:val="003C54C9"/>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630">
    <w:name w:val="Нет списка63"/>
    <w:next w:val="af0"/>
    <w:uiPriority w:val="99"/>
    <w:semiHidden/>
    <w:unhideWhenUsed/>
    <w:rsid w:val="003C54C9"/>
  </w:style>
  <w:style w:type="table" w:customStyle="1" w:styleId="322">
    <w:name w:val="Сетка таблицы32"/>
    <w:basedOn w:val="af"/>
    <w:next w:val="af8"/>
    <w:uiPriority w:val="99"/>
    <w:rsid w:val="003C54C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Сетка таблицы 522"/>
    <w:basedOn w:val="af"/>
    <w:next w:val="56"/>
    <w:uiPriority w:val="99"/>
    <w:rsid w:val="003C54C9"/>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720">
    <w:name w:val="Нет списка72"/>
    <w:next w:val="af0"/>
    <w:uiPriority w:val="99"/>
    <w:semiHidden/>
    <w:unhideWhenUsed/>
    <w:rsid w:val="003C54C9"/>
  </w:style>
  <w:style w:type="table" w:customStyle="1" w:styleId="431">
    <w:name w:val="Сетка таблицы43"/>
    <w:basedOn w:val="af"/>
    <w:next w:val="af8"/>
    <w:uiPriority w:val="99"/>
    <w:rsid w:val="003C54C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Сетка таблицы 532"/>
    <w:basedOn w:val="af"/>
    <w:next w:val="56"/>
    <w:uiPriority w:val="99"/>
    <w:rsid w:val="003C54C9"/>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820">
    <w:name w:val="Нет списка82"/>
    <w:next w:val="af0"/>
    <w:uiPriority w:val="99"/>
    <w:semiHidden/>
    <w:unhideWhenUsed/>
    <w:rsid w:val="003C54C9"/>
  </w:style>
  <w:style w:type="table" w:customStyle="1" w:styleId="533">
    <w:name w:val="Сетка таблицы53"/>
    <w:basedOn w:val="af"/>
    <w:next w:val="af8"/>
    <w:uiPriority w:val="99"/>
    <w:rsid w:val="003C54C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2">
    <w:name w:val="Сетка таблицы 542"/>
    <w:basedOn w:val="af"/>
    <w:next w:val="56"/>
    <w:uiPriority w:val="99"/>
    <w:rsid w:val="003C54C9"/>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921">
    <w:name w:val="Нет списка92"/>
    <w:next w:val="af0"/>
    <w:uiPriority w:val="99"/>
    <w:semiHidden/>
    <w:unhideWhenUsed/>
    <w:rsid w:val="003C54C9"/>
  </w:style>
  <w:style w:type="table" w:customStyle="1" w:styleId="631">
    <w:name w:val="Сетка таблицы63"/>
    <w:basedOn w:val="af"/>
    <w:next w:val="af8"/>
    <w:uiPriority w:val="59"/>
    <w:rsid w:val="003C54C9"/>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22">
    <w:name w:val="Table Normal22"/>
    <w:uiPriority w:val="2"/>
    <w:semiHidden/>
    <w:unhideWhenUsed/>
    <w:qFormat/>
    <w:rsid w:val="003C54C9"/>
    <w:pPr>
      <w:widowControl w:val="0"/>
    </w:pPr>
    <w:rPr>
      <w:rFonts w:ascii="Calibri" w:eastAsia="Calibri" w:hAnsi="Calibri"/>
      <w:sz w:val="22"/>
      <w:szCs w:val="22"/>
      <w:lang w:val="en-US" w:eastAsia="en-US"/>
    </w:rPr>
    <w:tblPr>
      <w:tblInd w:w="0" w:type="dxa"/>
      <w:tblCellMar>
        <w:top w:w="0" w:type="dxa"/>
        <w:left w:w="0" w:type="dxa"/>
        <w:bottom w:w="0" w:type="dxa"/>
        <w:right w:w="0" w:type="dxa"/>
      </w:tblCellMar>
    </w:tblPr>
  </w:style>
  <w:style w:type="table" w:customStyle="1" w:styleId="552">
    <w:name w:val="Сетка таблицы 552"/>
    <w:basedOn w:val="af"/>
    <w:next w:val="56"/>
    <w:rsid w:val="003C54C9"/>
    <w:rPr>
      <w:rFonts w:ascii="Times New Roman" w:eastAsia="Calibri"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numbering" w:customStyle="1" w:styleId="171">
    <w:name w:val="Нет списка17"/>
    <w:next w:val="af0"/>
    <w:uiPriority w:val="99"/>
    <w:semiHidden/>
    <w:unhideWhenUsed/>
    <w:rsid w:val="00A970FC"/>
  </w:style>
  <w:style w:type="table" w:customStyle="1" w:styleId="291">
    <w:name w:val="Сетка таблицы29"/>
    <w:basedOn w:val="af"/>
    <w:next w:val="af8"/>
    <w:uiPriority w:val="39"/>
    <w:rsid w:val="00A970FC"/>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Left">
    <w:name w:val="~TableTextLeft"/>
    <w:basedOn w:val="ac"/>
    <w:link w:val="TableTextLeftChar"/>
    <w:qFormat/>
    <w:rsid w:val="00A970FC"/>
    <w:pPr>
      <w:spacing w:before="60" w:after="20"/>
      <w:ind w:firstLine="0"/>
      <w:jc w:val="left"/>
    </w:pPr>
    <w:rPr>
      <w:rFonts w:ascii="Calibri" w:eastAsia="Calibri" w:hAnsi="Calibri"/>
      <w:sz w:val="17"/>
      <w:szCs w:val="20"/>
      <w:lang w:val="en-GB" w:eastAsia="en-US"/>
    </w:rPr>
  </w:style>
  <w:style w:type="character" w:customStyle="1" w:styleId="TableTextLeftChar">
    <w:name w:val="~TableTextLeft Char"/>
    <w:link w:val="TableTextLeft"/>
    <w:locked/>
    <w:rsid w:val="00A970FC"/>
    <w:rPr>
      <w:rFonts w:ascii="Calibri" w:eastAsia="Calibri" w:hAnsi="Calibri"/>
      <w:sz w:val="17"/>
      <w:lang w:val="en-GB" w:eastAsia="en-US"/>
    </w:rPr>
  </w:style>
  <w:style w:type="numbering" w:customStyle="1" w:styleId="181">
    <w:name w:val="Нет списка18"/>
    <w:next w:val="af0"/>
    <w:uiPriority w:val="99"/>
    <w:semiHidden/>
    <w:unhideWhenUsed/>
    <w:rsid w:val="001E1A20"/>
  </w:style>
  <w:style w:type="table" w:customStyle="1" w:styleId="300">
    <w:name w:val="Сетка таблицы30"/>
    <w:basedOn w:val="af"/>
    <w:next w:val="af8"/>
    <w:uiPriority w:val="39"/>
    <w:rsid w:val="001E1A20"/>
    <w:rPr>
      <w:rFonts w:ascii="Calibri" w:eastAsia="Calibri" w:hAnsi="Calibri"/>
      <w:sz w:val="22"/>
      <w:szCs w:val="22"/>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f8">
    <w:name w:val="Знак Знак1 Знак Знак"/>
    <w:basedOn w:val="ac"/>
    <w:rsid w:val="001E1A20"/>
    <w:pPr>
      <w:spacing w:after="160" w:line="240" w:lineRule="exact"/>
      <w:ind w:firstLine="0"/>
      <w:jc w:val="left"/>
    </w:pPr>
    <w:rPr>
      <w:rFonts w:eastAsia="Calibri"/>
      <w:sz w:val="20"/>
      <w:szCs w:val="20"/>
      <w:lang w:eastAsia="zh-CN"/>
    </w:rPr>
  </w:style>
  <w:style w:type="paragraph" w:customStyle="1" w:styleId="afffffffffffff0">
    <w:name w:val="ОСНОВНОЙ"/>
    <w:basedOn w:val="ac"/>
    <w:link w:val="afffffffffffff1"/>
    <w:qFormat/>
    <w:rsid w:val="001E1A20"/>
    <w:pPr>
      <w:spacing w:before="60" w:line="288" w:lineRule="auto"/>
    </w:pPr>
    <w:rPr>
      <w:rFonts w:eastAsia="Tahoma"/>
    </w:rPr>
  </w:style>
  <w:style w:type="character" w:customStyle="1" w:styleId="afffffffffffff1">
    <w:name w:val="ОСНОВНОЙ Знак"/>
    <w:basedOn w:val="ae"/>
    <w:link w:val="afffffffffffff0"/>
    <w:rsid w:val="001E1A20"/>
    <w:rPr>
      <w:rFonts w:ascii="Times New Roman" w:eastAsia="Tahoma" w:hAnsi="Times New Roman"/>
      <w:sz w:val="24"/>
      <w:szCs w:val="24"/>
    </w:rPr>
  </w:style>
  <w:style w:type="numbering" w:customStyle="1" w:styleId="191">
    <w:name w:val="Нет списка19"/>
    <w:next w:val="af0"/>
    <w:uiPriority w:val="99"/>
    <w:semiHidden/>
    <w:unhideWhenUsed/>
    <w:rsid w:val="006C3874"/>
  </w:style>
  <w:style w:type="character" w:customStyle="1" w:styleId="mi">
    <w:name w:val="mi"/>
    <w:basedOn w:val="ae"/>
    <w:rsid w:val="006C3874"/>
  </w:style>
  <w:style w:type="character" w:customStyle="1" w:styleId="mn">
    <w:name w:val="mn"/>
    <w:basedOn w:val="ae"/>
    <w:rsid w:val="006C3874"/>
  </w:style>
  <w:style w:type="character" w:customStyle="1" w:styleId="mo">
    <w:name w:val="mo"/>
    <w:basedOn w:val="ae"/>
    <w:rsid w:val="006C3874"/>
  </w:style>
  <w:style w:type="character" w:customStyle="1" w:styleId="mjxassistivemathml">
    <w:name w:val="mjx_assistive_mathml"/>
    <w:basedOn w:val="ae"/>
    <w:rsid w:val="006C3874"/>
  </w:style>
  <w:style w:type="paragraph" w:styleId="HTML">
    <w:name w:val="HTML Preformatted"/>
    <w:basedOn w:val="ac"/>
    <w:link w:val="HTML0"/>
    <w:uiPriority w:val="99"/>
    <w:semiHidden/>
    <w:unhideWhenUsed/>
    <w:rsid w:val="006C3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rPr>
  </w:style>
  <w:style w:type="character" w:customStyle="1" w:styleId="HTML0">
    <w:name w:val="Стандартный HTML Знак"/>
    <w:basedOn w:val="ae"/>
    <w:link w:val="HTML"/>
    <w:uiPriority w:val="99"/>
    <w:semiHidden/>
    <w:rsid w:val="006C3874"/>
    <w:rPr>
      <w:rFonts w:ascii="Courier New" w:eastAsia="Times New Roman" w:hAnsi="Courier New" w:cs="Courier New"/>
    </w:rPr>
  </w:style>
  <w:style w:type="character" w:styleId="HTML1">
    <w:name w:val="HTML Code"/>
    <w:basedOn w:val="ae"/>
    <w:uiPriority w:val="99"/>
    <w:semiHidden/>
    <w:unhideWhenUsed/>
    <w:rsid w:val="006C3874"/>
    <w:rPr>
      <w:rFonts w:ascii="Courier New" w:eastAsia="Times New Roman" w:hAnsi="Courier New" w:cs="Courier New"/>
      <w:sz w:val="20"/>
      <w:szCs w:val="20"/>
    </w:rPr>
  </w:style>
  <w:style w:type="table" w:customStyle="1" w:styleId="332">
    <w:name w:val="Сетка таблицы33"/>
    <w:basedOn w:val="af"/>
    <w:next w:val="af8"/>
    <w:uiPriority w:val="59"/>
    <w:rsid w:val="006C38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0">
    <w:name w:val="Сетка таблицы271"/>
    <w:basedOn w:val="af"/>
    <w:next w:val="af8"/>
    <w:uiPriority w:val="59"/>
    <w:rsid w:val="006C3874"/>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Left">
    <w:name w:val="~TableHeadingLeft"/>
    <w:basedOn w:val="TableTextLeft"/>
    <w:link w:val="TableHeadingLeftChar"/>
    <w:qFormat/>
    <w:rsid w:val="006C3874"/>
    <w:pPr>
      <w:keepNext/>
      <w:spacing w:before="80" w:after="40"/>
    </w:pPr>
    <w:rPr>
      <w:rFonts w:ascii="Arial" w:eastAsia="Arial" w:hAnsi="Arial"/>
      <w:b/>
      <w:color w:val="FFFFFF"/>
      <w:szCs w:val="26"/>
    </w:rPr>
  </w:style>
  <w:style w:type="character" w:customStyle="1" w:styleId="TableHeadingLeftChar">
    <w:name w:val="~TableHeadingLeft Char"/>
    <w:link w:val="TableHeadingLeft"/>
    <w:locked/>
    <w:rsid w:val="006C3874"/>
    <w:rPr>
      <w:rFonts w:ascii="Arial" w:eastAsia="Arial" w:hAnsi="Arial"/>
      <w:b/>
      <w:color w:val="FFFFFF"/>
      <w:sz w:val="17"/>
      <w:szCs w:val="26"/>
      <w:lang w:val="en-GB" w:eastAsia="en-US"/>
    </w:rPr>
  </w:style>
  <w:style w:type="table" w:customStyle="1" w:styleId="340">
    <w:name w:val="Сетка таблицы34"/>
    <w:basedOn w:val="af"/>
    <w:next w:val="af8"/>
    <w:uiPriority w:val="39"/>
    <w:rsid w:val="00664F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Сетка таблицы112"/>
    <w:basedOn w:val="af"/>
    <w:next w:val="af8"/>
    <w:uiPriority w:val="39"/>
    <w:rsid w:val="00664F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6357">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
    <w:div w:id="25257012">
      <w:bodyDiv w:val="1"/>
      <w:marLeft w:val="0"/>
      <w:marRight w:val="0"/>
      <w:marTop w:val="0"/>
      <w:marBottom w:val="0"/>
      <w:divBdr>
        <w:top w:val="none" w:sz="0" w:space="0" w:color="auto"/>
        <w:left w:val="none" w:sz="0" w:space="0" w:color="auto"/>
        <w:bottom w:val="none" w:sz="0" w:space="0" w:color="auto"/>
        <w:right w:val="none" w:sz="0" w:space="0" w:color="auto"/>
      </w:divBdr>
    </w:div>
    <w:div w:id="25329422">
      <w:bodyDiv w:val="1"/>
      <w:marLeft w:val="0"/>
      <w:marRight w:val="0"/>
      <w:marTop w:val="0"/>
      <w:marBottom w:val="0"/>
      <w:divBdr>
        <w:top w:val="none" w:sz="0" w:space="0" w:color="auto"/>
        <w:left w:val="none" w:sz="0" w:space="0" w:color="auto"/>
        <w:bottom w:val="none" w:sz="0" w:space="0" w:color="auto"/>
        <w:right w:val="none" w:sz="0" w:space="0" w:color="auto"/>
      </w:divBdr>
    </w:div>
    <w:div w:id="26419079">
      <w:bodyDiv w:val="1"/>
      <w:marLeft w:val="0"/>
      <w:marRight w:val="0"/>
      <w:marTop w:val="0"/>
      <w:marBottom w:val="0"/>
      <w:divBdr>
        <w:top w:val="none" w:sz="0" w:space="0" w:color="auto"/>
        <w:left w:val="none" w:sz="0" w:space="0" w:color="auto"/>
        <w:bottom w:val="none" w:sz="0" w:space="0" w:color="auto"/>
        <w:right w:val="none" w:sz="0" w:space="0" w:color="auto"/>
      </w:divBdr>
    </w:div>
    <w:div w:id="60905845">
      <w:bodyDiv w:val="1"/>
      <w:marLeft w:val="0"/>
      <w:marRight w:val="0"/>
      <w:marTop w:val="0"/>
      <w:marBottom w:val="0"/>
      <w:divBdr>
        <w:top w:val="none" w:sz="0" w:space="0" w:color="auto"/>
        <w:left w:val="none" w:sz="0" w:space="0" w:color="auto"/>
        <w:bottom w:val="none" w:sz="0" w:space="0" w:color="auto"/>
        <w:right w:val="none" w:sz="0" w:space="0" w:color="auto"/>
      </w:divBdr>
    </w:div>
    <w:div w:id="65038023">
      <w:bodyDiv w:val="1"/>
      <w:marLeft w:val="0"/>
      <w:marRight w:val="0"/>
      <w:marTop w:val="0"/>
      <w:marBottom w:val="0"/>
      <w:divBdr>
        <w:top w:val="none" w:sz="0" w:space="0" w:color="auto"/>
        <w:left w:val="none" w:sz="0" w:space="0" w:color="auto"/>
        <w:bottom w:val="none" w:sz="0" w:space="0" w:color="auto"/>
        <w:right w:val="none" w:sz="0" w:space="0" w:color="auto"/>
      </w:divBdr>
    </w:div>
    <w:div w:id="71783853">
      <w:bodyDiv w:val="1"/>
      <w:marLeft w:val="0"/>
      <w:marRight w:val="0"/>
      <w:marTop w:val="0"/>
      <w:marBottom w:val="0"/>
      <w:divBdr>
        <w:top w:val="none" w:sz="0" w:space="0" w:color="auto"/>
        <w:left w:val="none" w:sz="0" w:space="0" w:color="auto"/>
        <w:bottom w:val="none" w:sz="0" w:space="0" w:color="auto"/>
        <w:right w:val="none" w:sz="0" w:space="0" w:color="auto"/>
      </w:divBdr>
    </w:div>
    <w:div w:id="72901770">
      <w:bodyDiv w:val="1"/>
      <w:marLeft w:val="0"/>
      <w:marRight w:val="0"/>
      <w:marTop w:val="0"/>
      <w:marBottom w:val="0"/>
      <w:divBdr>
        <w:top w:val="none" w:sz="0" w:space="0" w:color="auto"/>
        <w:left w:val="none" w:sz="0" w:space="0" w:color="auto"/>
        <w:bottom w:val="none" w:sz="0" w:space="0" w:color="auto"/>
        <w:right w:val="none" w:sz="0" w:space="0" w:color="auto"/>
      </w:divBdr>
    </w:div>
    <w:div w:id="73087122">
      <w:bodyDiv w:val="1"/>
      <w:marLeft w:val="0"/>
      <w:marRight w:val="0"/>
      <w:marTop w:val="0"/>
      <w:marBottom w:val="0"/>
      <w:divBdr>
        <w:top w:val="none" w:sz="0" w:space="0" w:color="auto"/>
        <w:left w:val="none" w:sz="0" w:space="0" w:color="auto"/>
        <w:bottom w:val="none" w:sz="0" w:space="0" w:color="auto"/>
        <w:right w:val="none" w:sz="0" w:space="0" w:color="auto"/>
      </w:divBdr>
    </w:div>
    <w:div w:id="73550620">
      <w:bodyDiv w:val="1"/>
      <w:marLeft w:val="0"/>
      <w:marRight w:val="0"/>
      <w:marTop w:val="0"/>
      <w:marBottom w:val="0"/>
      <w:divBdr>
        <w:top w:val="none" w:sz="0" w:space="0" w:color="auto"/>
        <w:left w:val="none" w:sz="0" w:space="0" w:color="auto"/>
        <w:bottom w:val="none" w:sz="0" w:space="0" w:color="auto"/>
        <w:right w:val="none" w:sz="0" w:space="0" w:color="auto"/>
      </w:divBdr>
    </w:div>
    <w:div w:id="84150196">
      <w:bodyDiv w:val="1"/>
      <w:marLeft w:val="0"/>
      <w:marRight w:val="0"/>
      <w:marTop w:val="0"/>
      <w:marBottom w:val="0"/>
      <w:divBdr>
        <w:top w:val="none" w:sz="0" w:space="0" w:color="auto"/>
        <w:left w:val="none" w:sz="0" w:space="0" w:color="auto"/>
        <w:bottom w:val="none" w:sz="0" w:space="0" w:color="auto"/>
        <w:right w:val="none" w:sz="0" w:space="0" w:color="auto"/>
      </w:divBdr>
    </w:div>
    <w:div w:id="92476303">
      <w:bodyDiv w:val="1"/>
      <w:marLeft w:val="0"/>
      <w:marRight w:val="0"/>
      <w:marTop w:val="0"/>
      <w:marBottom w:val="0"/>
      <w:divBdr>
        <w:top w:val="none" w:sz="0" w:space="0" w:color="auto"/>
        <w:left w:val="none" w:sz="0" w:space="0" w:color="auto"/>
        <w:bottom w:val="none" w:sz="0" w:space="0" w:color="auto"/>
        <w:right w:val="none" w:sz="0" w:space="0" w:color="auto"/>
      </w:divBdr>
    </w:div>
    <w:div w:id="119227886">
      <w:bodyDiv w:val="1"/>
      <w:marLeft w:val="0"/>
      <w:marRight w:val="0"/>
      <w:marTop w:val="0"/>
      <w:marBottom w:val="0"/>
      <w:divBdr>
        <w:top w:val="none" w:sz="0" w:space="0" w:color="auto"/>
        <w:left w:val="none" w:sz="0" w:space="0" w:color="auto"/>
        <w:bottom w:val="none" w:sz="0" w:space="0" w:color="auto"/>
        <w:right w:val="none" w:sz="0" w:space="0" w:color="auto"/>
      </w:divBdr>
    </w:div>
    <w:div w:id="120078699">
      <w:bodyDiv w:val="1"/>
      <w:marLeft w:val="0"/>
      <w:marRight w:val="0"/>
      <w:marTop w:val="0"/>
      <w:marBottom w:val="0"/>
      <w:divBdr>
        <w:top w:val="none" w:sz="0" w:space="0" w:color="auto"/>
        <w:left w:val="none" w:sz="0" w:space="0" w:color="auto"/>
        <w:bottom w:val="none" w:sz="0" w:space="0" w:color="auto"/>
        <w:right w:val="none" w:sz="0" w:space="0" w:color="auto"/>
      </w:divBdr>
      <w:divsChild>
        <w:div w:id="1532452701">
          <w:marLeft w:val="0"/>
          <w:marRight w:val="0"/>
          <w:marTop w:val="90"/>
          <w:marBottom w:val="0"/>
          <w:divBdr>
            <w:top w:val="none" w:sz="0" w:space="0" w:color="auto"/>
            <w:left w:val="none" w:sz="0" w:space="0" w:color="auto"/>
            <w:bottom w:val="none" w:sz="0" w:space="0" w:color="auto"/>
            <w:right w:val="none" w:sz="0" w:space="0" w:color="auto"/>
          </w:divBdr>
          <w:divsChild>
            <w:div w:id="1724330627">
              <w:marLeft w:val="0"/>
              <w:marRight w:val="0"/>
              <w:marTop w:val="0"/>
              <w:marBottom w:val="420"/>
              <w:divBdr>
                <w:top w:val="none" w:sz="0" w:space="0" w:color="auto"/>
                <w:left w:val="none" w:sz="0" w:space="0" w:color="auto"/>
                <w:bottom w:val="none" w:sz="0" w:space="0" w:color="auto"/>
                <w:right w:val="none" w:sz="0" w:space="0" w:color="auto"/>
              </w:divBdr>
              <w:divsChild>
                <w:div w:id="1460106287">
                  <w:marLeft w:val="0"/>
                  <w:marRight w:val="0"/>
                  <w:marTop w:val="0"/>
                  <w:marBottom w:val="0"/>
                  <w:divBdr>
                    <w:top w:val="none" w:sz="0" w:space="0" w:color="auto"/>
                    <w:left w:val="none" w:sz="0" w:space="0" w:color="auto"/>
                    <w:bottom w:val="none" w:sz="0" w:space="0" w:color="auto"/>
                    <w:right w:val="none" w:sz="0" w:space="0" w:color="auto"/>
                  </w:divBdr>
                  <w:divsChild>
                    <w:div w:id="130785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446035">
      <w:bodyDiv w:val="1"/>
      <w:marLeft w:val="0"/>
      <w:marRight w:val="0"/>
      <w:marTop w:val="0"/>
      <w:marBottom w:val="0"/>
      <w:divBdr>
        <w:top w:val="none" w:sz="0" w:space="0" w:color="auto"/>
        <w:left w:val="none" w:sz="0" w:space="0" w:color="auto"/>
        <w:bottom w:val="none" w:sz="0" w:space="0" w:color="auto"/>
        <w:right w:val="none" w:sz="0" w:space="0" w:color="auto"/>
      </w:divBdr>
    </w:div>
    <w:div w:id="131562305">
      <w:bodyDiv w:val="1"/>
      <w:marLeft w:val="0"/>
      <w:marRight w:val="0"/>
      <w:marTop w:val="0"/>
      <w:marBottom w:val="0"/>
      <w:divBdr>
        <w:top w:val="none" w:sz="0" w:space="0" w:color="auto"/>
        <w:left w:val="none" w:sz="0" w:space="0" w:color="auto"/>
        <w:bottom w:val="none" w:sz="0" w:space="0" w:color="auto"/>
        <w:right w:val="none" w:sz="0" w:space="0" w:color="auto"/>
      </w:divBdr>
    </w:div>
    <w:div w:id="149685796">
      <w:bodyDiv w:val="1"/>
      <w:marLeft w:val="0"/>
      <w:marRight w:val="0"/>
      <w:marTop w:val="0"/>
      <w:marBottom w:val="0"/>
      <w:divBdr>
        <w:top w:val="none" w:sz="0" w:space="0" w:color="auto"/>
        <w:left w:val="none" w:sz="0" w:space="0" w:color="auto"/>
        <w:bottom w:val="none" w:sz="0" w:space="0" w:color="auto"/>
        <w:right w:val="none" w:sz="0" w:space="0" w:color="auto"/>
      </w:divBdr>
    </w:div>
    <w:div w:id="173417547">
      <w:bodyDiv w:val="1"/>
      <w:marLeft w:val="0"/>
      <w:marRight w:val="0"/>
      <w:marTop w:val="0"/>
      <w:marBottom w:val="0"/>
      <w:divBdr>
        <w:top w:val="none" w:sz="0" w:space="0" w:color="auto"/>
        <w:left w:val="none" w:sz="0" w:space="0" w:color="auto"/>
        <w:bottom w:val="none" w:sz="0" w:space="0" w:color="auto"/>
        <w:right w:val="none" w:sz="0" w:space="0" w:color="auto"/>
      </w:divBdr>
    </w:div>
    <w:div w:id="176192695">
      <w:bodyDiv w:val="1"/>
      <w:marLeft w:val="0"/>
      <w:marRight w:val="0"/>
      <w:marTop w:val="0"/>
      <w:marBottom w:val="0"/>
      <w:divBdr>
        <w:top w:val="none" w:sz="0" w:space="0" w:color="auto"/>
        <w:left w:val="none" w:sz="0" w:space="0" w:color="auto"/>
        <w:bottom w:val="none" w:sz="0" w:space="0" w:color="auto"/>
        <w:right w:val="none" w:sz="0" w:space="0" w:color="auto"/>
      </w:divBdr>
    </w:div>
    <w:div w:id="177820501">
      <w:bodyDiv w:val="1"/>
      <w:marLeft w:val="0"/>
      <w:marRight w:val="0"/>
      <w:marTop w:val="0"/>
      <w:marBottom w:val="0"/>
      <w:divBdr>
        <w:top w:val="none" w:sz="0" w:space="0" w:color="auto"/>
        <w:left w:val="none" w:sz="0" w:space="0" w:color="auto"/>
        <w:bottom w:val="none" w:sz="0" w:space="0" w:color="auto"/>
        <w:right w:val="none" w:sz="0" w:space="0" w:color="auto"/>
      </w:divBdr>
    </w:div>
    <w:div w:id="182868529">
      <w:bodyDiv w:val="1"/>
      <w:marLeft w:val="0"/>
      <w:marRight w:val="0"/>
      <w:marTop w:val="0"/>
      <w:marBottom w:val="0"/>
      <w:divBdr>
        <w:top w:val="none" w:sz="0" w:space="0" w:color="auto"/>
        <w:left w:val="none" w:sz="0" w:space="0" w:color="auto"/>
        <w:bottom w:val="none" w:sz="0" w:space="0" w:color="auto"/>
        <w:right w:val="none" w:sz="0" w:space="0" w:color="auto"/>
      </w:divBdr>
    </w:div>
    <w:div w:id="189802822">
      <w:bodyDiv w:val="1"/>
      <w:marLeft w:val="0"/>
      <w:marRight w:val="0"/>
      <w:marTop w:val="0"/>
      <w:marBottom w:val="0"/>
      <w:divBdr>
        <w:top w:val="none" w:sz="0" w:space="0" w:color="auto"/>
        <w:left w:val="none" w:sz="0" w:space="0" w:color="auto"/>
        <w:bottom w:val="none" w:sz="0" w:space="0" w:color="auto"/>
        <w:right w:val="none" w:sz="0" w:space="0" w:color="auto"/>
      </w:divBdr>
    </w:div>
    <w:div w:id="192810565">
      <w:bodyDiv w:val="1"/>
      <w:marLeft w:val="0"/>
      <w:marRight w:val="0"/>
      <w:marTop w:val="0"/>
      <w:marBottom w:val="0"/>
      <w:divBdr>
        <w:top w:val="none" w:sz="0" w:space="0" w:color="auto"/>
        <w:left w:val="none" w:sz="0" w:space="0" w:color="auto"/>
        <w:bottom w:val="none" w:sz="0" w:space="0" w:color="auto"/>
        <w:right w:val="none" w:sz="0" w:space="0" w:color="auto"/>
      </w:divBdr>
      <w:divsChild>
        <w:div w:id="446896864">
          <w:marLeft w:val="0"/>
          <w:marRight w:val="0"/>
          <w:marTop w:val="0"/>
          <w:marBottom w:val="0"/>
          <w:divBdr>
            <w:top w:val="none" w:sz="0" w:space="0" w:color="auto"/>
            <w:left w:val="none" w:sz="0" w:space="0" w:color="auto"/>
            <w:bottom w:val="none" w:sz="0" w:space="0" w:color="auto"/>
            <w:right w:val="none" w:sz="0" w:space="0" w:color="auto"/>
          </w:divBdr>
          <w:divsChild>
            <w:div w:id="2079397166">
              <w:marLeft w:val="0"/>
              <w:marRight w:val="0"/>
              <w:marTop w:val="0"/>
              <w:marBottom w:val="0"/>
              <w:divBdr>
                <w:top w:val="none" w:sz="0" w:space="0" w:color="auto"/>
                <w:left w:val="none" w:sz="0" w:space="0" w:color="auto"/>
                <w:bottom w:val="none" w:sz="0" w:space="0" w:color="auto"/>
                <w:right w:val="none" w:sz="0" w:space="0" w:color="auto"/>
              </w:divBdr>
              <w:divsChild>
                <w:div w:id="8812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76571">
      <w:bodyDiv w:val="1"/>
      <w:marLeft w:val="0"/>
      <w:marRight w:val="0"/>
      <w:marTop w:val="0"/>
      <w:marBottom w:val="0"/>
      <w:divBdr>
        <w:top w:val="none" w:sz="0" w:space="0" w:color="auto"/>
        <w:left w:val="none" w:sz="0" w:space="0" w:color="auto"/>
        <w:bottom w:val="none" w:sz="0" w:space="0" w:color="auto"/>
        <w:right w:val="none" w:sz="0" w:space="0" w:color="auto"/>
      </w:divBdr>
    </w:div>
    <w:div w:id="197476466">
      <w:bodyDiv w:val="1"/>
      <w:marLeft w:val="0"/>
      <w:marRight w:val="0"/>
      <w:marTop w:val="0"/>
      <w:marBottom w:val="0"/>
      <w:divBdr>
        <w:top w:val="none" w:sz="0" w:space="0" w:color="auto"/>
        <w:left w:val="none" w:sz="0" w:space="0" w:color="auto"/>
        <w:bottom w:val="none" w:sz="0" w:space="0" w:color="auto"/>
        <w:right w:val="none" w:sz="0" w:space="0" w:color="auto"/>
      </w:divBdr>
    </w:div>
    <w:div w:id="202206759">
      <w:bodyDiv w:val="1"/>
      <w:marLeft w:val="0"/>
      <w:marRight w:val="0"/>
      <w:marTop w:val="0"/>
      <w:marBottom w:val="0"/>
      <w:divBdr>
        <w:top w:val="none" w:sz="0" w:space="0" w:color="auto"/>
        <w:left w:val="none" w:sz="0" w:space="0" w:color="auto"/>
        <w:bottom w:val="none" w:sz="0" w:space="0" w:color="auto"/>
        <w:right w:val="none" w:sz="0" w:space="0" w:color="auto"/>
      </w:divBdr>
    </w:div>
    <w:div w:id="211968688">
      <w:bodyDiv w:val="1"/>
      <w:marLeft w:val="0"/>
      <w:marRight w:val="0"/>
      <w:marTop w:val="0"/>
      <w:marBottom w:val="0"/>
      <w:divBdr>
        <w:top w:val="none" w:sz="0" w:space="0" w:color="auto"/>
        <w:left w:val="none" w:sz="0" w:space="0" w:color="auto"/>
        <w:bottom w:val="none" w:sz="0" w:space="0" w:color="auto"/>
        <w:right w:val="none" w:sz="0" w:space="0" w:color="auto"/>
      </w:divBdr>
      <w:divsChild>
        <w:div w:id="932320167">
          <w:marLeft w:val="0"/>
          <w:marRight w:val="0"/>
          <w:marTop w:val="0"/>
          <w:marBottom w:val="0"/>
          <w:divBdr>
            <w:top w:val="none" w:sz="0" w:space="0" w:color="auto"/>
            <w:left w:val="none" w:sz="0" w:space="0" w:color="auto"/>
            <w:bottom w:val="none" w:sz="0" w:space="0" w:color="auto"/>
            <w:right w:val="none" w:sz="0" w:space="0" w:color="auto"/>
          </w:divBdr>
          <w:divsChild>
            <w:div w:id="922908608">
              <w:marLeft w:val="0"/>
              <w:marRight w:val="0"/>
              <w:marTop w:val="0"/>
              <w:marBottom w:val="0"/>
              <w:divBdr>
                <w:top w:val="none" w:sz="0" w:space="0" w:color="auto"/>
                <w:left w:val="none" w:sz="0" w:space="0" w:color="auto"/>
                <w:bottom w:val="none" w:sz="0" w:space="0" w:color="auto"/>
                <w:right w:val="none" w:sz="0" w:space="0" w:color="auto"/>
              </w:divBdr>
              <w:divsChild>
                <w:div w:id="14250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057384">
      <w:bodyDiv w:val="1"/>
      <w:marLeft w:val="0"/>
      <w:marRight w:val="0"/>
      <w:marTop w:val="0"/>
      <w:marBottom w:val="0"/>
      <w:divBdr>
        <w:top w:val="none" w:sz="0" w:space="0" w:color="auto"/>
        <w:left w:val="none" w:sz="0" w:space="0" w:color="auto"/>
        <w:bottom w:val="none" w:sz="0" w:space="0" w:color="auto"/>
        <w:right w:val="none" w:sz="0" w:space="0" w:color="auto"/>
      </w:divBdr>
    </w:div>
    <w:div w:id="241333726">
      <w:bodyDiv w:val="1"/>
      <w:marLeft w:val="0"/>
      <w:marRight w:val="0"/>
      <w:marTop w:val="0"/>
      <w:marBottom w:val="0"/>
      <w:divBdr>
        <w:top w:val="none" w:sz="0" w:space="0" w:color="auto"/>
        <w:left w:val="none" w:sz="0" w:space="0" w:color="auto"/>
        <w:bottom w:val="none" w:sz="0" w:space="0" w:color="auto"/>
        <w:right w:val="none" w:sz="0" w:space="0" w:color="auto"/>
      </w:divBdr>
    </w:div>
    <w:div w:id="246548106">
      <w:bodyDiv w:val="1"/>
      <w:marLeft w:val="0"/>
      <w:marRight w:val="0"/>
      <w:marTop w:val="0"/>
      <w:marBottom w:val="0"/>
      <w:divBdr>
        <w:top w:val="none" w:sz="0" w:space="0" w:color="auto"/>
        <w:left w:val="none" w:sz="0" w:space="0" w:color="auto"/>
        <w:bottom w:val="none" w:sz="0" w:space="0" w:color="auto"/>
        <w:right w:val="none" w:sz="0" w:space="0" w:color="auto"/>
      </w:divBdr>
    </w:div>
    <w:div w:id="247158205">
      <w:bodyDiv w:val="1"/>
      <w:marLeft w:val="0"/>
      <w:marRight w:val="0"/>
      <w:marTop w:val="0"/>
      <w:marBottom w:val="0"/>
      <w:divBdr>
        <w:top w:val="none" w:sz="0" w:space="0" w:color="auto"/>
        <w:left w:val="none" w:sz="0" w:space="0" w:color="auto"/>
        <w:bottom w:val="none" w:sz="0" w:space="0" w:color="auto"/>
        <w:right w:val="none" w:sz="0" w:space="0" w:color="auto"/>
      </w:divBdr>
    </w:div>
    <w:div w:id="249432713">
      <w:bodyDiv w:val="1"/>
      <w:marLeft w:val="0"/>
      <w:marRight w:val="0"/>
      <w:marTop w:val="0"/>
      <w:marBottom w:val="0"/>
      <w:divBdr>
        <w:top w:val="none" w:sz="0" w:space="0" w:color="auto"/>
        <w:left w:val="none" w:sz="0" w:space="0" w:color="auto"/>
        <w:bottom w:val="none" w:sz="0" w:space="0" w:color="auto"/>
        <w:right w:val="none" w:sz="0" w:space="0" w:color="auto"/>
      </w:divBdr>
    </w:div>
    <w:div w:id="250623156">
      <w:bodyDiv w:val="1"/>
      <w:marLeft w:val="0"/>
      <w:marRight w:val="0"/>
      <w:marTop w:val="0"/>
      <w:marBottom w:val="0"/>
      <w:divBdr>
        <w:top w:val="none" w:sz="0" w:space="0" w:color="auto"/>
        <w:left w:val="none" w:sz="0" w:space="0" w:color="auto"/>
        <w:bottom w:val="none" w:sz="0" w:space="0" w:color="auto"/>
        <w:right w:val="none" w:sz="0" w:space="0" w:color="auto"/>
      </w:divBdr>
    </w:div>
    <w:div w:id="261302261">
      <w:bodyDiv w:val="1"/>
      <w:marLeft w:val="0"/>
      <w:marRight w:val="0"/>
      <w:marTop w:val="0"/>
      <w:marBottom w:val="0"/>
      <w:divBdr>
        <w:top w:val="none" w:sz="0" w:space="0" w:color="auto"/>
        <w:left w:val="none" w:sz="0" w:space="0" w:color="auto"/>
        <w:bottom w:val="none" w:sz="0" w:space="0" w:color="auto"/>
        <w:right w:val="none" w:sz="0" w:space="0" w:color="auto"/>
      </w:divBdr>
    </w:div>
    <w:div w:id="265430886">
      <w:bodyDiv w:val="1"/>
      <w:marLeft w:val="0"/>
      <w:marRight w:val="0"/>
      <w:marTop w:val="0"/>
      <w:marBottom w:val="0"/>
      <w:divBdr>
        <w:top w:val="none" w:sz="0" w:space="0" w:color="auto"/>
        <w:left w:val="none" w:sz="0" w:space="0" w:color="auto"/>
        <w:bottom w:val="none" w:sz="0" w:space="0" w:color="auto"/>
        <w:right w:val="none" w:sz="0" w:space="0" w:color="auto"/>
      </w:divBdr>
    </w:div>
    <w:div w:id="275334772">
      <w:bodyDiv w:val="1"/>
      <w:marLeft w:val="0"/>
      <w:marRight w:val="0"/>
      <w:marTop w:val="0"/>
      <w:marBottom w:val="0"/>
      <w:divBdr>
        <w:top w:val="none" w:sz="0" w:space="0" w:color="auto"/>
        <w:left w:val="none" w:sz="0" w:space="0" w:color="auto"/>
        <w:bottom w:val="none" w:sz="0" w:space="0" w:color="auto"/>
        <w:right w:val="none" w:sz="0" w:space="0" w:color="auto"/>
      </w:divBdr>
    </w:div>
    <w:div w:id="284699721">
      <w:bodyDiv w:val="1"/>
      <w:marLeft w:val="0"/>
      <w:marRight w:val="0"/>
      <w:marTop w:val="0"/>
      <w:marBottom w:val="0"/>
      <w:divBdr>
        <w:top w:val="none" w:sz="0" w:space="0" w:color="auto"/>
        <w:left w:val="none" w:sz="0" w:space="0" w:color="auto"/>
        <w:bottom w:val="none" w:sz="0" w:space="0" w:color="auto"/>
        <w:right w:val="none" w:sz="0" w:space="0" w:color="auto"/>
      </w:divBdr>
    </w:div>
    <w:div w:id="285159478">
      <w:bodyDiv w:val="1"/>
      <w:marLeft w:val="0"/>
      <w:marRight w:val="0"/>
      <w:marTop w:val="0"/>
      <w:marBottom w:val="0"/>
      <w:divBdr>
        <w:top w:val="none" w:sz="0" w:space="0" w:color="auto"/>
        <w:left w:val="none" w:sz="0" w:space="0" w:color="auto"/>
        <w:bottom w:val="none" w:sz="0" w:space="0" w:color="auto"/>
        <w:right w:val="none" w:sz="0" w:space="0" w:color="auto"/>
      </w:divBdr>
      <w:divsChild>
        <w:div w:id="516191004">
          <w:marLeft w:val="0"/>
          <w:marRight w:val="0"/>
          <w:marTop w:val="0"/>
          <w:marBottom w:val="0"/>
          <w:divBdr>
            <w:top w:val="none" w:sz="0" w:space="0" w:color="auto"/>
            <w:left w:val="none" w:sz="0" w:space="0" w:color="auto"/>
            <w:bottom w:val="none" w:sz="0" w:space="0" w:color="auto"/>
            <w:right w:val="none" w:sz="0" w:space="0" w:color="auto"/>
          </w:divBdr>
          <w:divsChild>
            <w:div w:id="1009213521">
              <w:marLeft w:val="0"/>
              <w:marRight w:val="0"/>
              <w:marTop w:val="0"/>
              <w:marBottom w:val="0"/>
              <w:divBdr>
                <w:top w:val="none" w:sz="0" w:space="0" w:color="auto"/>
                <w:left w:val="none" w:sz="0" w:space="0" w:color="auto"/>
                <w:bottom w:val="none" w:sz="0" w:space="0" w:color="auto"/>
                <w:right w:val="none" w:sz="0" w:space="0" w:color="auto"/>
              </w:divBdr>
              <w:divsChild>
                <w:div w:id="6184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934624">
      <w:bodyDiv w:val="1"/>
      <w:marLeft w:val="0"/>
      <w:marRight w:val="0"/>
      <w:marTop w:val="0"/>
      <w:marBottom w:val="0"/>
      <w:divBdr>
        <w:top w:val="none" w:sz="0" w:space="0" w:color="auto"/>
        <w:left w:val="none" w:sz="0" w:space="0" w:color="auto"/>
        <w:bottom w:val="none" w:sz="0" w:space="0" w:color="auto"/>
        <w:right w:val="none" w:sz="0" w:space="0" w:color="auto"/>
      </w:divBdr>
    </w:div>
    <w:div w:id="296957627">
      <w:bodyDiv w:val="1"/>
      <w:marLeft w:val="0"/>
      <w:marRight w:val="0"/>
      <w:marTop w:val="0"/>
      <w:marBottom w:val="0"/>
      <w:divBdr>
        <w:top w:val="none" w:sz="0" w:space="0" w:color="auto"/>
        <w:left w:val="none" w:sz="0" w:space="0" w:color="auto"/>
        <w:bottom w:val="none" w:sz="0" w:space="0" w:color="auto"/>
        <w:right w:val="none" w:sz="0" w:space="0" w:color="auto"/>
      </w:divBdr>
    </w:div>
    <w:div w:id="299773891">
      <w:bodyDiv w:val="1"/>
      <w:marLeft w:val="0"/>
      <w:marRight w:val="0"/>
      <w:marTop w:val="0"/>
      <w:marBottom w:val="0"/>
      <w:divBdr>
        <w:top w:val="none" w:sz="0" w:space="0" w:color="auto"/>
        <w:left w:val="none" w:sz="0" w:space="0" w:color="auto"/>
        <w:bottom w:val="none" w:sz="0" w:space="0" w:color="auto"/>
        <w:right w:val="none" w:sz="0" w:space="0" w:color="auto"/>
      </w:divBdr>
    </w:div>
    <w:div w:id="305280408">
      <w:bodyDiv w:val="1"/>
      <w:marLeft w:val="0"/>
      <w:marRight w:val="0"/>
      <w:marTop w:val="0"/>
      <w:marBottom w:val="0"/>
      <w:divBdr>
        <w:top w:val="none" w:sz="0" w:space="0" w:color="auto"/>
        <w:left w:val="none" w:sz="0" w:space="0" w:color="auto"/>
        <w:bottom w:val="none" w:sz="0" w:space="0" w:color="auto"/>
        <w:right w:val="none" w:sz="0" w:space="0" w:color="auto"/>
      </w:divBdr>
    </w:div>
    <w:div w:id="306983410">
      <w:bodyDiv w:val="1"/>
      <w:marLeft w:val="0"/>
      <w:marRight w:val="0"/>
      <w:marTop w:val="0"/>
      <w:marBottom w:val="0"/>
      <w:divBdr>
        <w:top w:val="none" w:sz="0" w:space="0" w:color="auto"/>
        <w:left w:val="none" w:sz="0" w:space="0" w:color="auto"/>
        <w:bottom w:val="none" w:sz="0" w:space="0" w:color="auto"/>
        <w:right w:val="none" w:sz="0" w:space="0" w:color="auto"/>
      </w:divBdr>
    </w:div>
    <w:div w:id="309871441">
      <w:bodyDiv w:val="1"/>
      <w:marLeft w:val="0"/>
      <w:marRight w:val="0"/>
      <w:marTop w:val="0"/>
      <w:marBottom w:val="0"/>
      <w:divBdr>
        <w:top w:val="none" w:sz="0" w:space="0" w:color="auto"/>
        <w:left w:val="none" w:sz="0" w:space="0" w:color="auto"/>
        <w:bottom w:val="none" w:sz="0" w:space="0" w:color="auto"/>
        <w:right w:val="none" w:sz="0" w:space="0" w:color="auto"/>
      </w:divBdr>
    </w:div>
    <w:div w:id="339166638">
      <w:bodyDiv w:val="1"/>
      <w:marLeft w:val="0"/>
      <w:marRight w:val="0"/>
      <w:marTop w:val="0"/>
      <w:marBottom w:val="0"/>
      <w:divBdr>
        <w:top w:val="none" w:sz="0" w:space="0" w:color="auto"/>
        <w:left w:val="none" w:sz="0" w:space="0" w:color="auto"/>
        <w:bottom w:val="none" w:sz="0" w:space="0" w:color="auto"/>
        <w:right w:val="none" w:sz="0" w:space="0" w:color="auto"/>
      </w:divBdr>
    </w:div>
    <w:div w:id="341972405">
      <w:bodyDiv w:val="1"/>
      <w:marLeft w:val="0"/>
      <w:marRight w:val="0"/>
      <w:marTop w:val="0"/>
      <w:marBottom w:val="0"/>
      <w:divBdr>
        <w:top w:val="none" w:sz="0" w:space="0" w:color="auto"/>
        <w:left w:val="none" w:sz="0" w:space="0" w:color="auto"/>
        <w:bottom w:val="none" w:sz="0" w:space="0" w:color="auto"/>
        <w:right w:val="none" w:sz="0" w:space="0" w:color="auto"/>
      </w:divBdr>
    </w:div>
    <w:div w:id="343089887">
      <w:bodyDiv w:val="1"/>
      <w:marLeft w:val="0"/>
      <w:marRight w:val="0"/>
      <w:marTop w:val="0"/>
      <w:marBottom w:val="0"/>
      <w:divBdr>
        <w:top w:val="none" w:sz="0" w:space="0" w:color="auto"/>
        <w:left w:val="none" w:sz="0" w:space="0" w:color="auto"/>
        <w:bottom w:val="none" w:sz="0" w:space="0" w:color="auto"/>
        <w:right w:val="none" w:sz="0" w:space="0" w:color="auto"/>
      </w:divBdr>
    </w:div>
    <w:div w:id="367337106">
      <w:bodyDiv w:val="1"/>
      <w:marLeft w:val="0"/>
      <w:marRight w:val="0"/>
      <w:marTop w:val="0"/>
      <w:marBottom w:val="0"/>
      <w:divBdr>
        <w:top w:val="none" w:sz="0" w:space="0" w:color="auto"/>
        <w:left w:val="none" w:sz="0" w:space="0" w:color="auto"/>
        <w:bottom w:val="none" w:sz="0" w:space="0" w:color="auto"/>
        <w:right w:val="none" w:sz="0" w:space="0" w:color="auto"/>
      </w:divBdr>
    </w:div>
    <w:div w:id="371003274">
      <w:bodyDiv w:val="1"/>
      <w:marLeft w:val="0"/>
      <w:marRight w:val="0"/>
      <w:marTop w:val="0"/>
      <w:marBottom w:val="0"/>
      <w:divBdr>
        <w:top w:val="none" w:sz="0" w:space="0" w:color="auto"/>
        <w:left w:val="none" w:sz="0" w:space="0" w:color="auto"/>
        <w:bottom w:val="none" w:sz="0" w:space="0" w:color="auto"/>
        <w:right w:val="none" w:sz="0" w:space="0" w:color="auto"/>
      </w:divBdr>
    </w:div>
    <w:div w:id="372776656">
      <w:bodyDiv w:val="1"/>
      <w:marLeft w:val="0"/>
      <w:marRight w:val="0"/>
      <w:marTop w:val="0"/>
      <w:marBottom w:val="0"/>
      <w:divBdr>
        <w:top w:val="none" w:sz="0" w:space="0" w:color="auto"/>
        <w:left w:val="none" w:sz="0" w:space="0" w:color="auto"/>
        <w:bottom w:val="none" w:sz="0" w:space="0" w:color="auto"/>
        <w:right w:val="none" w:sz="0" w:space="0" w:color="auto"/>
      </w:divBdr>
    </w:div>
    <w:div w:id="374425206">
      <w:bodyDiv w:val="1"/>
      <w:marLeft w:val="0"/>
      <w:marRight w:val="0"/>
      <w:marTop w:val="0"/>
      <w:marBottom w:val="0"/>
      <w:divBdr>
        <w:top w:val="none" w:sz="0" w:space="0" w:color="auto"/>
        <w:left w:val="none" w:sz="0" w:space="0" w:color="auto"/>
        <w:bottom w:val="none" w:sz="0" w:space="0" w:color="auto"/>
        <w:right w:val="none" w:sz="0" w:space="0" w:color="auto"/>
      </w:divBdr>
    </w:div>
    <w:div w:id="380517765">
      <w:bodyDiv w:val="1"/>
      <w:marLeft w:val="0"/>
      <w:marRight w:val="0"/>
      <w:marTop w:val="0"/>
      <w:marBottom w:val="0"/>
      <w:divBdr>
        <w:top w:val="none" w:sz="0" w:space="0" w:color="auto"/>
        <w:left w:val="none" w:sz="0" w:space="0" w:color="auto"/>
        <w:bottom w:val="none" w:sz="0" w:space="0" w:color="auto"/>
        <w:right w:val="none" w:sz="0" w:space="0" w:color="auto"/>
      </w:divBdr>
    </w:div>
    <w:div w:id="380978338">
      <w:bodyDiv w:val="1"/>
      <w:marLeft w:val="0"/>
      <w:marRight w:val="0"/>
      <w:marTop w:val="0"/>
      <w:marBottom w:val="0"/>
      <w:divBdr>
        <w:top w:val="none" w:sz="0" w:space="0" w:color="auto"/>
        <w:left w:val="none" w:sz="0" w:space="0" w:color="auto"/>
        <w:bottom w:val="none" w:sz="0" w:space="0" w:color="auto"/>
        <w:right w:val="none" w:sz="0" w:space="0" w:color="auto"/>
      </w:divBdr>
    </w:div>
    <w:div w:id="385106962">
      <w:bodyDiv w:val="1"/>
      <w:marLeft w:val="0"/>
      <w:marRight w:val="0"/>
      <w:marTop w:val="0"/>
      <w:marBottom w:val="0"/>
      <w:divBdr>
        <w:top w:val="none" w:sz="0" w:space="0" w:color="auto"/>
        <w:left w:val="none" w:sz="0" w:space="0" w:color="auto"/>
        <w:bottom w:val="none" w:sz="0" w:space="0" w:color="auto"/>
        <w:right w:val="none" w:sz="0" w:space="0" w:color="auto"/>
      </w:divBdr>
    </w:div>
    <w:div w:id="390152601">
      <w:bodyDiv w:val="1"/>
      <w:marLeft w:val="0"/>
      <w:marRight w:val="0"/>
      <w:marTop w:val="0"/>
      <w:marBottom w:val="0"/>
      <w:divBdr>
        <w:top w:val="none" w:sz="0" w:space="0" w:color="auto"/>
        <w:left w:val="none" w:sz="0" w:space="0" w:color="auto"/>
        <w:bottom w:val="none" w:sz="0" w:space="0" w:color="auto"/>
        <w:right w:val="none" w:sz="0" w:space="0" w:color="auto"/>
      </w:divBdr>
      <w:divsChild>
        <w:div w:id="1735352484">
          <w:marLeft w:val="0"/>
          <w:marRight w:val="0"/>
          <w:marTop w:val="0"/>
          <w:marBottom w:val="0"/>
          <w:divBdr>
            <w:top w:val="none" w:sz="0" w:space="0" w:color="auto"/>
            <w:left w:val="none" w:sz="0" w:space="0" w:color="auto"/>
            <w:bottom w:val="none" w:sz="0" w:space="0" w:color="auto"/>
            <w:right w:val="none" w:sz="0" w:space="0" w:color="auto"/>
          </w:divBdr>
          <w:divsChild>
            <w:div w:id="472529336">
              <w:marLeft w:val="0"/>
              <w:marRight w:val="0"/>
              <w:marTop w:val="0"/>
              <w:marBottom w:val="0"/>
              <w:divBdr>
                <w:top w:val="none" w:sz="0" w:space="0" w:color="auto"/>
                <w:left w:val="none" w:sz="0" w:space="0" w:color="auto"/>
                <w:bottom w:val="none" w:sz="0" w:space="0" w:color="auto"/>
                <w:right w:val="none" w:sz="0" w:space="0" w:color="auto"/>
              </w:divBdr>
              <w:divsChild>
                <w:div w:id="1561088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08606">
      <w:bodyDiv w:val="1"/>
      <w:marLeft w:val="0"/>
      <w:marRight w:val="0"/>
      <w:marTop w:val="0"/>
      <w:marBottom w:val="0"/>
      <w:divBdr>
        <w:top w:val="none" w:sz="0" w:space="0" w:color="auto"/>
        <w:left w:val="none" w:sz="0" w:space="0" w:color="auto"/>
        <w:bottom w:val="none" w:sz="0" w:space="0" w:color="auto"/>
        <w:right w:val="none" w:sz="0" w:space="0" w:color="auto"/>
      </w:divBdr>
    </w:div>
    <w:div w:id="397091224">
      <w:bodyDiv w:val="1"/>
      <w:marLeft w:val="0"/>
      <w:marRight w:val="0"/>
      <w:marTop w:val="0"/>
      <w:marBottom w:val="0"/>
      <w:divBdr>
        <w:top w:val="none" w:sz="0" w:space="0" w:color="auto"/>
        <w:left w:val="none" w:sz="0" w:space="0" w:color="auto"/>
        <w:bottom w:val="none" w:sz="0" w:space="0" w:color="auto"/>
        <w:right w:val="none" w:sz="0" w:space="0" w:color="auto"/>
      </w:divBdr>
    </w:div>
    <w:div w:id="398527890">
      <w:bodyDiv w:val="1"/>
      <w:marLeft w:val="0"/>
      <w:marRight w:val="0"/>
      <w:marTop w:val="0"/>
      <w:marBottom w:val="0"/>
      <w:divBdr>
        <w:top w:val="none" w:sz="0" w:space="0" w:color="auto"/>
        <w:left w:val="none" w:sz="0" w:space="0" w:color="auto"/>
        <w:bottom w:val="none" w:sz="0" w:space="0" w:color="auto"/>
        <w:right w:val="none" w:sz="0" w:space="0" w:color="auto"/>
      </w:divBdr>
      <w:divsChild>
        <w:div w:id="191117573">
          <w:marLeft w:val="0"/>
          <w:marRight w:val="0"/>
          <w:marTop w:val="0"/>
          <w:marBottom w:val="0"/>
          <w:divBdr>
            <w:top w:val="none" w:sz="0" w:space="0" w:color="auto"/>
            <w:left w:val="none" w:sz="0" w:space="0" w:color="auto"/>
            <w:bottom w:val="none" w:sz="0" w:space="0" w:color="auto"/>
            <w:right w:val="none" w:sz="0" w:space="0" w:color="auto"/>
          </w:divBdr>
          <w:divsChild>
            <w:div w:id="1476798343">
              <w:marLeft w:val="0"/>
              <w:marRight w:val="0"/>
              <w:marTop w:val="0"/>
              <w:marBottom w:val="0"/>
              <w:divBdr>
                <w:top w:val="none" w:sz="0" w:space="0" w:color="auto"/>
                <w:left w:val="none" w:sz="0" w:space="0" w:color="auto"/>
                <w:bottom w:val="none" w:sz="0" w:space="0" w:color="auto"/>
                <w:right w:val="none" w:sz="0" w:space="0" w:color="auto"/>
              </w:divBdr>
              <w:divsChild>
                <w:div w:id="608203299">
                  <w:marLeft w:val="0"/>
                  <w:marRight w:val="0"/>
                  <w:marTop w:val="0"/>
                  <w:marBottom w:val="0"/>
                  <w:divBdr>
                    <w:top w:val="none" w:sz="0" w:space="0" w:color="auto"/>
                    <w:left w:val="none" w:sz="0" w:space="0" w:color="auto"/>
                    <w:bottom w:val="none" w:sz="0" w:space="0" w:color="auto"/>
                    <w:right w:val="none" w:sz="0" w:space="0" w:color="auto"/>
                  </w:divBdr>
                </w:div>
              </w:divsChild>
            </w:div>
            <w:div w:id="2009862229">
              <w:marLeft w:val="0"/>
              <w:marRight w:val="0"/>
              <w:marTop w:val="0"/>
              <w:marBottom w:val="0"/>
              <w:divBdr>
                <w:top w:val="none" w:sz="0" w:space="0" w:color="auto"/>
                <w:left w:val="none" w:sz="0" w:space="0" w:color="auto"/>
                <w:bottom w:val="none" w:sz="0" w:space="0" w:color="auto"/>
                <w:right w:val="none" w:sz="0" w:space="0" w:color="auto"/>
              </w:divBdr>
              <w:divsChild>
                <w:div w:id="20802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473495">
      <w:bodyDiv w:val="1"/>
      <w:marLeft w:val="0"/>
      <w:marRight w:val="0"/>
      <w:marTop w:val="0"/>
      <w:marBottom w:val="0"/>
      <w:divBdr>
        <w:top w:val="none" w:sz="0" w:space="0" w:color="auto"/>
        <w:left w:val="none" w:sz="0" w:space="0" w:color="auto"/>
        <w:bottom w:val="none" w:sz="0" w:space="0" w:color="auto"/>
        <w:right w:val="none" w:sz="0" w:space="0" w:color="auto"/>
      </w:divBdr>
    </w:div>
    <w:div w:id="412121511">
      <w:bodyDiv w:val="1"/>
      <w:marLeft w:val="0"/>
      <w:marRight w:val="0"/>
      <w:marTop w:val="0"/>
      <w:marBottom w:val="0"/>
      <w:divBdr>
        <w:top w:val="none" w:sz="0" w:space="0" w:color="auto"/>
        <w:left w:val="none" w:sz="0" w:space="0" w:color="auto"/>
        <w:bottom w:val="none" w:sz="0" w:space="0" w:color="auto"/>
        <w:right w:val="none" w:sz="0" w:space="0" w:color="auto"/>
      </w:divBdr>
    </w:div>
    <w:div w:id="414714935">
      <w:bodyDiv w:val="1"/>
      <w:marLeft w:val="0"/>
      <w:marRight w:val="0"/>
      <w:marTop w:val="0"/>
      <w:marBottom w:val="0"/>
      <w:divBdr>
        <w:top w:val="none" w:sz="0" w:space="0" w:color="auto"/>
        <w:left w:val="none" w:sz="0" w:space="0" w:color="auto"/>
        <w:bottom w:val="none" w:sz="0" w:space="0" w:color="auto"/>
        <w:right w:val="none" w:sz="0" w:space="0" w:color="auto"/>
      </w:divBdr>
    </w:div>
    <w:div w:id="415245634">
      <w:bodyDiv w:val="1"/>
      <w:marLeft w:val="0"/>
      <w:marRight w:val="0"/>
      <w:marTop w:val="0"/>
      <w:marBottom w:val="0"/>
      <w:divBdr>
        <w:top w:val="none" w:sz="0" w:space="0" w:color="auto"/>
        <w:left w:val="none" w:sz="0" w:space="0" w:color="auto"/>
        <w:bottom w:val="none" w:sz="0" w:space="0" w:color="auto"/>
        <w:right w:val="none" w:sz="0" w:space="0" w:color="auto"/>
      </w:divBdr>
    </w:div>
    <w:div w:id="432215123">
      <w:bodyDiv w:val="1"/>
      <w:marLeft w:val="0"/>
      <w:marRight w:val="0"/>
      <w:marTop w:val="0"/>
      <w:marBottom w:val="0"/>
      <w:divBdr>
        <w:top w:val="none" w:sz="0" w:space="0" w:color="auto"/>
        <w:left w:val="none" w:sz="0" w:space="0" w:color="auto"/>
        <w:bottom w:val="none" w:sz="0" w:space="0" w:color="auto"/>
        <w:right w:val="none" w:sz="0" w:space="0" w:color="auto"/>
      </w:divBdr>
      <w:divsChild>
        <w:div w:id="1818186922">
          <w:marLeft w:val="0"/>
          <w:marRight w:val="0"/>
          <w:marTop w:val="0"/>
          <w:marBottom w:val="0"/>
          <w:divBdr>
            <w:top w:val="none" w:sz="0" w:space="0" w:color="auto"/>
            <w:left w:val="none" w:sz="0" w:space="0" w:color="auto"/>
            <w:bottom w:val="none" w:sz="0" w:space="0" w:color="auto"/>
            <w:right w:val="none" w:sz="0" w:space="0" w:color="auto"/>
          </w:divBdr>
          <w:divsChild>
            <w:div w:id="868685878">
              <w:marLeft w:val="0"/>
              <w:marRight w:val="0"/>
              <w:marTop w:val="0"/>
              <w:marBottom w:val="0"/>
              <w:divBdr>
                <w:top w:val="none" w:sz="0" w:space="0" w:color="auto"/>
                <w:left w:val="none" w:sz="0" w:space="0" w:color="auto"/>
                <w:bottom w:val="none" w:sz="0" w:space="0" w:color="auto"/>
                <w:right w:val="none" w:sz="0" w:space="0" w:color="auto"/>
              </w:divBdr>
              <w:divsChild>
                <w:div w:id="35496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324311">
      <w:bodyDiv w:val="1"/>
      <w:marLeft w:val="0"/>
      <w:marRight w:val="0"/>
      <w:marTop w:val="0"/>
      <w:marBottom w:val="0"/>
      <w:divBdr>
        <w:top w:val="none" w:sz="0" w:space="0" w:color="auto"/>
        <w:left w:val="none" w:sz="0" w:space="0" w:color="auto"/>
        <w:bottom w:val="none" w:sz="0" w:space="0" w:color="auto"/>
        <w:right w:val="none" w:sz="0" w:space="0" w:color="auto"/>
      </w:divBdr>
    </w:div>
    <w:div w:id="443232700">
      <w:bodyDiv w:val="1"/>
      <w:marLeft w:val="0"/>
      <w:marRight w:val="0"/>
      <w:marTop w:val="0"/>
      <w:marBottom w:val="0"/>
      <w:divBdr>
        <w:top w:val="none" w:sz="0" w:space="0" w:color="auto"/>
        <w:left w:val="none" w:sz="0" w:space="0" w:color="auto"/>
        <w:bottom w:val="none" w:sz="0" w:space="0" w:color="auto"/>
        <w:right w:val="none" w:sz="0" w:space="0" w:color="auto"/>
      </w:divBdr>
    </w:div>
    <w:div w:id="449518223">
      <w:bodyDiv w:val="1"/>
      <w:marLeft w:val="0"/>
      <w:marRight w:val="0"/>
      <w:marTop w:val="0"/>
      <w:marBottom w:val="0"/>
      <w:divBdr>
        <w:top w:val="none" w:sz="0" w:space="0" w:color="auto"/>
        <w:left w:val="none" w:sz="0" w:space="0" w:color="auto"/>
        <w:bottom w:val="none" w:sz="0" w:space="0" w:color="auto"/>
        <w:right w:val="none" w:sz="0" w:space="0" w:color="auto"/>
      </w:divBdr>
    </w:div>
    <w:div w:id="451827096">
      <w:bodyDiv w:val="1"/>
      <w:marLeft w:val="0"/>
      <w:marRight w:val="0"/>
      <w:marTop w:val="0"/>
      <w:marBottom w:val="0"/>
      <w:divBdr>
        <w:top w:val="none" w:sz="0" w:space="0" w:color="auto"/>
        <w:left w:val="none" w:sz="0" w:space="0" w:color="auto"/>
        <w:bottom w:val="none" w:sz="0" w:space="0" w:color="auto"/>
        <w:right w:val="none" w:sz="0" w:space="0" w:color="auto"/>
      </w:divBdr>
    </w:div>
    <w:div w:id="452674129">
      <w:bodyDiv w:val="1"/>
      <w:marLeft w:val="0"/>
      <w:marRight w:val="0"/>
      <w:marTop w:val="0"/>
      <w:marBottom w:val="0"/>
      <w:divBdr>
        <w:top w:val="none" w:sz="0" w:space="0" w:color="auto"/>
        <w:left w:val="none" w:sz="0" w:space="0" w:color="auto"/>
        <w:bottom w:val="none" w:sz="0" w:space="0" w:color="auto"/>
        <w:right w:val="none" w:sz="0" w:space="0" w:color="auto"/>
      </w:divBdr>
    </w:div>
    <w:div w:id="464006679">
      <w:bodyDiv w:val="1"/>
      <w:marLeft w:val="0"/>
      <w:marRight w:val="0"/>
      <w:marTop w:val="0"/>
      <w:marBottom w:val="0"/>
      <w:divBdr>
        <w:top w:val="none" w:sz="0" w:space="0" w:color="auto"/>
        <w:left w:val="none" w:sz="0" w:space="0" w:color="auto"/>
        <w:bottom w:val="none" w:sz="0" w:space="0" w:color="auto"/>
        <w:right w:val="none" w:sz="0" w:space="0" w:color="auto"/>
      </w:divBdr>
    </w:div>
    <w:div w:id="470485841">
      <w:bodyDiv w:val="1"/>
      <w:marLeft w:val="0"/>
      <w:marRight w:val="0"/>
      <w:marTop w:val="0"/>
      <w:marBottom w:val="0"/>
      <w:divBdr>
        <w:top w:val="none" w:sz="0" w:space="0" w:color="auto"/>
        <w:left w:val="none" w:sz="0" w:space="0" w:color="auto"/>
        <w:bottom w:val="none" w:sz="0" w:space="0" w:color="auto"/>
        <w:right w:val="none" w:sz="0" w:space="0" w:color="auto"/>
      </w:divBdr>
    </w:div>
    <w:div w:id="501897969">
      <w:bodyDiv w:val="1"/>
      <w:marLeft w:val="0"/>
      <w:marRight w:val="0"/>
      <w:marTop w:val="0"/>
      <w:marBottom w:val="0"/>
      <w:divBdr>
        <w:top w:val="none" w:sz="0" w:space="0" w:color="auto"/>
        <w:left w:val="none" w:sz="0" w:space="0" w:color="auto"/>
        <w:bottom w:val="none" w:sz="0" w:space="0" w:color="auto"/>
        <w:right w:val="none" w:sz="0" w:space="0" w:color="auto"/>
      </w:divBdr>
    </w:div>
    <w:div w:id="505439221">
      <w:bodyDiv w:val="1"/>
      <w:marLeft w:val="0"/>
      <w:marRight w:val="0"/>
      <w:marTop w:val="0"/>
      <w:marBottom w:val="0"/>
      <w:divBdr>
        <w:top w:val="none" w:sz="0" w:space="0" w:color="auto"/>
        <w:left w:val="none" w:sz="0" w:space="0" w:color="auto"/>
        <w:bottom w:val="none" w:sz="0" w:space="0" w:color="auto"/>
        <w:right w:val="none" w:sz="0" w:space="0" w:color="auto"/>
      </w:divBdr>
    </w:div>
    <w:div w:id="507059587">
      <w:bodyDiv w:val="1"/>
      <w:marLeft w:val="0"/>
      <w:marRight w:val="0"/>
      <w:marTop w:val="0"/>
      <w:marBottom w:val="0"/>
      <w:divBdr>
        <w:top w:val="none" w:sz="0" w:space="0" w:color="auto"/>
        <w:left w:val="none" w:sz="0" w:space="0" w:color="auto"/>
        <w:bottom w:val="none" w:sz="0" w:space="0" w:color="auto"/>
        <w:right w:val="none" w:sz="0" w:space="0" w:color="auto"/>
      </w:divBdr>
    </w:div>
    <w:div w:id="507448056">
      <w:bodyDiv w:val="1"/>
      <w:marLeft w:val="0"/>
      <w:marRight w:val="0"/>
      <w:marTop w:val="0"/>
      <w:marBottom w:val="0"/>
      <w:divBdr>
        <w:top w:val="none" w:sz="0" w:space="0" w:color="auto"/>
        <w:left w:val="none" w:sz="0" w:space="0" w:color="auto"/>
        <w:bottom w:val="none" w:sz="0" w:space="0" w:color="auto"/>
        <w:right w:val="none" w:sz="0" w:space="0" w:color="auto"/>
      </w:divBdr>
    </w:div>
    <w:div w:id="514543152">
      <w:bodyDiv w:val="1"/>
      <w:marLeft w:val="0"/>
      <w:marRight w:val="0"/>
      <w:marTop w:val="0"/>
      <w:marBottom w:val="0"/>
      <w:divBdr>
        <w:top w:val="none" w:sz="0" w:space="0" w:color="auto"/>
        <w:left w:val="none" w:sz="0" w:space="0" w:color="auto"/>
        <w:bottom w:val="none" w:sz="0" w:space="0" w:color="auto"/>
        <w:right w:val="none" w:sz="0" w:space="0" w:color="auto"/>
      </w:divBdr>
    </w:div>
    <w:div w:id="526992813">
      <w:bodyDiv w:val="1"/>
      <w:marLeft w:val="0"/>
      <w:marRight w:val="0"/>
      <w:marTop w:val="0"/>
      <w:marBottom w:val="0"/>
      <w:divBdr>
        <w:top w:val="none" w:sz="0" w:space="0" w:color="auto"/>
        <w:left w:val="none" w:sz="0" w:space="0" w:color="auto"/>
        <w:bottom w:val="none" w:sz="0" w:space="0" w:color="auto"/>
        <w:right w:val="none" w:sz="0" w:space="0" w:color="auto"/>
      </w:divBdr>
    </w:div>
    <w:div w:id="575549766">
      <w:bodyDiv w:val="1"/>
      <w:marLeft w:val="0"/>
      <w:marRight w:val="0"/>
      <w:marTop w:val="0"/>
      <w:marBottom w:val="0"/>
      <w:divBdr>
        <w:top w:val="none" w:sz="0" w:space="0" w:color="auto"/>
        <w:left w:val="none" w:sz="0" w:space="0" w:color="auto"/>
        <w:bottom w:val="none" w:sz="0" w:space="0" w:color="auto"/>
        <w:right w:val="none" w:sz="0" w:space="0" w:color="auto"/>
      </w:divBdr>
    </w:div>
    <w:div w:id="577517026">
      <w:bodyDiv w:val="1"/>
      <w:marLeft w:val="0"/>
      <w:marRight w:val="0"/>
      <w:marTop w:val="0"/>
      <w:marBottom w:val="0"/>
      <w:divBdr>
        <w:top w:val="none" w:sz="0" w:space="0" w:color="auto"/>
        <w:left w:val="none" w:sz="0" w:space="0" w:color="auto"/>
        <w:bottom w:val="none" w:sz="0" w:space="0" w:color="auto"/>
        <w:right w:val="none" w:sz="0" w:space="0" w:color="auto"/>
      </w:divBdr>
    </w:div>
    <w:div w:id="595213885">
      <w:bodyDiv w:val="1"/>
      <w:marLeft w:val="0"/>
      <w:marRight w:val="0"/>
      <w:marTop w:val="0"/>
      <w:marBottom w:val="0"/>
      <w:divBdr>
        <w:top w:val="none" w:sz="0" w:space="0" w:color="auto"/>
        <w:left w:val="none" w:sz="0" w:space="0" w:color="auto"/>
        <w:bottom w:val="none" w:sz="0" w:space="0" w:color="auto"/>
        <w:right w:val="none" w:sz="0" w:space="0" w:color="auto"/>
      </w:divBdr>
    </w:div>
    <w:div w:id="601884609">
      <w:bodyDiv w:val="1"/>
      <w:marLeft w:val="0"/>
      <w:marRight w:val="0"/>
      <w:marTop w:val="0"/>
      <w:marBottom w:val="0"/>
      <w:divBdr>
        <w:top w:val="none" w:sz="0" w:space="0" w:color="auto"/>
        <w:left w:val="none" w:sz="0" w:space="0" w:color="auto"/>
        <w:bottom w:val="none" w:sz="0" w:space="0" w:color="auto"/>
        <w:right w:val="none" w:sz="0" w:space="0" w:color="auto"/>
      </w:divBdr>
      <w:divsChild>
        <w:div w:id="59644991">
          <w:marLeft w:val="0"/>
          <w:marRight w:val="0"/>
          <w:marTop w:val="0"/>
          <w:marBottom w:val="0"/>
          <w:divBdr>
            <w:top w:val="none" w:sz="0" w:space="0" w:color="auto"/>
            <w:left w:val="none" w:sz="0" w:space="0" w:color="auto"/>
            <w:bottom w:val="none" w:sz="0" w:space="0" w:color="auto"/>
            <w:right w:val="none" w:sz="0" w:space="0" w:color="auto"/>
          </w:divBdr>
          <w:divsChild>
            <w:div w:id="644118206">
              <w:marLeft w:val="0"/>
              <w:marRight w:val="0"/>
              <w:marTop w:val="0"/>
              <w:marBottom w:val="0"/>
              <w:divBdr>
                <w:top w:val="none" w:sz="0" w:space="0" w:color="auto"/>
                <w:left w:val="none" w:sz="0" w:space="0" w:color="auto"/>
                <w:bottom w:val="none" w:sz="0" w:space="0" w:color="auto"/>
                <w:right w:val="none" w:sz="0" w:space="0" w:color="auto"/>
              </w:divBdr>
              <w:divsChild>
                <w:div w:id="201622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55401">
      <w:bodyDiv w:val="1"/>
      <w:marLeft w:val="0"/>
      <w:marRight w:val="0"/>
      <w:marTop w:val="0"/>
      <w:marBottom w:val="0"/>
      <w:divBdr>
        <w:top w:val="none" w:sz="0" w:space="0" w:color="auto"/>
        <w:left w:val="none" w:sz="0" w:space="0" w:color="auto"/>
        <w:bottom w:val="none" w:sz="0" w:space="0" w:color="auto"/>
        <w:right w:val="none" w:sz="0" w:space="0" w:color="auto"/>
      </w:divBdr>
    </w:div>
    <w:div w:id="604073914">
      <w:bodyDiv w:val="1"/>
      <w:marLeft w:val="0"/>
      <w:marRight w:val="0"/>
      <w:marTop w:val="0"/>
      <w:marBottom w:val="0"/>
      <w:divBdr>
        <w:top w:val="none" w:sz="0" w:space="0" w:color="auto"/>
        <w:left w:val="none" w:sz="0" w:space="0" w:color="auto"/>
        <w:bottom w:val="none" w:sz="0" w:space="0" w:color="auto"/>
        <w:right w:val="none" w:sz="0" w:space="0" w:color="auto"/>
      </w:divBdr>
    </w:div>
    <w:div w:id="607854275">
      <w:bodyDiv w:val="1"/>
      <w:marLeft w:val="0"/>
      <w:marRight w:val="0"/>
      <w:marTop w:val="0"/>
      <w:marBottom w:val="0"/>
      <w:divBdr>
        <w:top w:val="none" w:sz="0" w:space="0" w:color="auto"/>
        <w:left w:val="none" w:sz="0" w:space="0" w:color="auto"/>
        <w:bottom w:val="none" w:sz="0" w:space="0" w:color="auto"/>
        <w:right w:val="none" w:sz="0" w:space="0" w:color="auto"/>
      </w:divBdr>
    </w:div>
    <w:div w:id="615020977">
      <w:bodyDiv w:val="1"/>
      <w:marLeft w:val="0"/>
      <w:marRight w:val="0"/>
      <w:marTop w:val="0"/>
      <w:marBottom w:val="0"/>
      <w:divBdr>
        <w:top w:val="none" w:sz="0" w:space="0" w:color="auto"/>
        <w:left w:val="none" w:sz="0" w:space="0" w:color="auto"/>
        <w:bottom w:val="none" w:sz="0" w:space="0" w:color="auto"/>
        <w:right w:val="none" w:sz="0" w:space="0" w:color="auto"/>
      </w:divBdr>
    </w:div>
    <w:div w:id="616716847">
      <w:bodyDiv w:val="1"/>
      <w:marLeft w:val="0"/>
      <w:marRight w:val="0"/>
      <w:marTop w:val="0"/>
      <w:marBottom w:val="0"/>
      <w:divBdr>
        <w:top w:val="none" w:sz="0" w:space="0" w:color="auto"/>
        <w:left w:val="none" w:sz="0" w:space="0" w:color="auto"/>
        <w:bottom w:val="none" w:sz="0" w:space="0" w:color="auto"/>
        <w:right w:val="none" w:sz="0" w:space="0" w:color="auto"/>
      </w:divBdr>
    </w:div>
    <w:div w:id="621498917">
      <w:bodyDiv w:val="1"/>
      <w:marLeft w:val="0"/>
      <w:marRight w:val="0"/>
      <w:marTop w:val="0"/>
      <w:marBottom w:val="0"/>
      <w:divBdr>
        <w:top w:val="none" w:sz="0" w:space="0" w:color="auto"/>
        <w:left w:val="none" w:sz="0" w:space="0" w:color="auto"/>
        <w:bottom w:val="none" w:sz="0" w:space="0" w:color="auto"/>
        <w:right w:val="none" w:sz="0" w:space="0" w:color="auto"/>
      </w:divBdr>
    </w:div>
    <w:div w:id="621959606">
      <w:bodyDiv w:val="1"/>
      <w:marLeft w:val="0"/>
      <w:marRight w:val="0"/>
      <w:marTop w:val="0"/>
      <w:marBottom w:val="0"/>
      <w:divBdr>
        <w:top w:val="none" w:sz="0" w:space="0" w:color="auto"/>
        <w:left w:val="none" w:sz="0" w:space="0" w:color="auto"/>
        <w:bottom w:val="none" w:sz="0" w:space="0" w:color="auto"/>
        <w:right w:val="none" w:sz="0" w:space="0" w:color="auto"/>
      </w:divBdr>
    </w:div>
    <w:div w:id="624696406">
      <w:bodyDiv w:val="1"/>
      <w:marLeft w:val="0"/>
      <w:marRight w:val="0"/>
      <w:marTop w:val="0"/>
      <w:marBottom w:val="0"/>
      <w:divBdr>
        <w:top w:val="none" w:sz="0" w:space="0" w:color="auto"/>
        <w:left w:val="none" w:sz="0" w:space="0" w:color="auto"/>
        <w:bottom w:val="none" w:sz="0" w:space="0" w:color="auto"/>
        <w:right w:val="none" w:sz="0" w:space="0" w:color="auto"/>
      </w:divBdr>
    </w:div>
    <w:div w:id="629365401">
      <w:bodyDiv w:val="1"/>
      <w:marLeft w:val="0"/>
      <w:marRight w:val="0"/>
      <w:marTop w:val="0"/>
      <w:marBottom w:val="0"/>
      <w:divBdr>
        <w:top w:val="none" w:sz="0" w:space="0" w:color="auto"/>
        <w:left w:val="none" w:sz="0" w:space="0" w:color="auto"/>
        <w:bottom w:val="none" w:sz="0" w:space="0" w:color="auto"/>
        <w:right w:val="none" w:sz="0" w:space="0" w:color="auto"/>
      </w:divBdr>
    </w:div>
    <w:div w:id="637102758">
      <w:bodyDiv w:val="1"/>
      <w:marLeft w:val="0"/>
      <w:marRight w:val="0"/>
      <w:marTop w:val="0"/>
      <w:marBottom w:val="0"/>
      <w:divBdr>
        <w:top w:val="none" w:sz="0" w:space="0" w:color="auto"/>
        <w:left w:val="none" w:sz="0" w:space="0" w:color="auto"/>
        <w:bottom w:val="none" w:sz="0" w:space="0" w:color="auto"/>
        <w:right w:val="none" w:sz="0" w:space="0" w:color="auto"/>
      </w:divBdr>
    </w:div>
    <w:div w:id="646059099">
      <w:bodyDiv w:val="1"/>
      <w:marLeft w:val="0"/>
      <w:marRight w:val="0"/>
      <w:marTop w:val="0"/>
      <w:marBottom w:val="0"/>
      <w:divBdr>
        <w:top w:val="none" w:sz="0" w:space="0" w:color="auto"/>
        <w:left w:val="none" w:sz="0" w:space="0" w:color="auto"/>
        <w:bottom w:val="none" w:sz="0" w:space="0" w:color="auto"/>
        <w:right w:val="none" w:sz="0" w:space="0" w:color="auto"/>
      </w:divBdr>
    </w:div>
    <w:div w:id="647366470">
      <w:bodyDiv w:val="1"/>
      <w:marLeft w:val="0"/>
      <w:marRight w:val="0"/>
      <w:marTop w:val="0"/>
      <w:marBottom w:val="0"/>
      <w:divBdr>
        <w:top w:val="none" w:sz="0" w:space="0" w:color="auto"/>
        <w:left w:val="none" w:sz="0" w:space="0" w:color="auto"/>
        <w:bottom w:val="none" w:sz="0" w:space="0" w:color="auto"/>
        <w:right w:val="none" w:sz="0" w:space="0" w:color="auto"/>
      </w:divBdr>
      <w:divsChild>
        <w:div w:id="688875341">
          <w:marLeft w:val="0"/>
          <w:marRight w:val="0"/>
          <w:marTop w:val="0"/>
          <w:marBottom w:val="0"/>
          <w:divBdr>
            <w:top w:val="none" w:sz="0" w:space="0" w:color="auto"/>
            <w:left w:val="none" w:sz="0" w:space="0" w:color="auto"/>
            <w:bottom w:val="none" w:sz="0" w:space="0" w:color="auto"/>
            <w:right w:val="none" w:sz="0" w:space="0" w:color="auto"/>
          </w:divBdr>
          <w:divsChild>
            <w:div w:id="423578560">
              <w:marLeft w:val="0"/>
              <w:marRight w:val="0"/>
              <w:marTop w:val="0"/>
              <w:marBottom w:val="0"/>
              <w:divBdr>
                <w:top w:val="none" w:sz="0" w:space="0" w:color="auto"/>
                <w:left w:val="none" w:sz="0" w:space="0" w:color="auto"/>
                <w:bottom w:val="none" w:sz="0" w:space="0" w:color="auto"/>
                <w:right w:val="none" w:sz="0" w:space="0" w:color="auto"/>
              </w:divBdr>
              <w:divsChild>
                <w:div w:id="52468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940911">
      <w:bodyDiv w:val="1"/>
      <w:marLeft w:val="0"/>
      <w:marRight w:val="0"/>
      <w:marTop w:val="0"/>
      <w:marBottom w:val="0"/>
      <w:divBdr>
        <w:top w:val="none" w:sz="0" w:space="0" w:color="auto"/>
        <w:left w:val="none" w:sz="0" w:space="0" w:color="auto"/>
        <w:bottom w:val="none" w:sz="0" w:space="0" w:color="auto"/>
        <w:right w:val="none" w:sz="0" w:space="0" w:color="auto"/>
      </w:divBdr>
    </w:div>
    <w:div w:id="649872598">
      <w:bodyDiv w:val="1"/>
      <w:marLeft w:val="0"/>
      <w:marRight w:val="0"/>
      <w:marTop w:val="0"/>
      <w:marBottom w:val="0"/>
      <w:divBdr>
        <w:top w:val="none" w:sz="0" w:space="0" w:color="auto"/>
        <w:left w:val="none" w:sz="0" w:space="0" w:color="auto"/>
        <w:bottom w:val="none" w:sz="0" w:space="0" w:color="auto"/>
        <w:right w:val="none" w:sz="0" w:space="0" w:color="auto"/>
      </w:divBdr>
    </w:div>
    <w:div w:id="649943856">
      <w:bodyDiv w:val="1"/>
      <w:marLeft w:val="0"/>
      <w:marRight w:val="0"/>
      <w:marTop w:val="0"/>
      <w:marBottom w:val="0"/>
      <w:divBdr>
        <w:top w:val="none" w:sz="0" w:space="0" w:color="auto"/>
        <w:left w:val="none" w:sz="0" w:space="0" w:color="auto"/>
        <w:bottom w:val="none" w:sz="0" w:space="0" w:color="auto"/>
        <w:right w:val="none" w:sz="0" w:space="0" w:color="auto"/>
      </w:divBdr>
    </w:div>
    <w:div w:id="662777852">
      <w:bodyDiv w:val="1"/>
      <w:marLeft w:val="0"/>
      <w:marRight w:val="0"/>
      <w:marTop w:val="0"/>
      <w:marBottom w:val="0"/>
      <w:divBdr>
        <w:top w:val="none" w:sz="0" w:space="0" w:color="auto"/>
        <w:left w:val="none" w:sz="0" w:space="0" w:color="auto"/>
        <w:bottom w:val="none" w:sz="0" w:space="0" w:color="auto"/>
        <w:right w:val="none" w:sz="0" w:space="0" w:color="auto"/>
      </w:divBdr>
    </w:div>
    <w:div w:id="665673301">
      <w:bodyDiv w:val="1"/>
      <w:marLeft w:val="0"/>
      <w:marRight w:val="0"/>
      <w:marTop w:val="0"/>
      <w:marBottom w:val="0"/>
      <w:divBdr>
        <w:top w:val="none" w:sz="0" w:space="0" w:color="auto"/>
        <w:left w:val="none" w:sz="0" w:space="0" w:color="auto"/>
        <w:bottom w:val="none" w:sz="0" w:space="0" w:color="auto"/>
        <w:right w:val="none" w:sz="0" w:space="0" w:color="auto"/>
      </w:divBdr>
    </w:div>
    <w:div w:id="676813265">
      <w:bodyDiv w:val="1"/>
      <w:marLeft w:val="0"/>
      <w:marRight w:val="0"/>
      <w:marTop w:val="0"/>
      <w:marBottom w:val="0"/>
      <w:divBdr>
        <w:top w:val="none" w:sz="0" w:space="0" w:color="auto"/>
        <w:left w:val="none" w:sz="0" w:space="0" w:color="auto"/>
        <w:bottom w:val="none" w:sz="0" w:space="0" w:color="auto"/>
        <w:right w:val="none" w:sz="0" w:space="0" w:color="auto"/>
      </w:divBdr>
    </w:div>
    <w:div w:id="678583804">
      <w:bodyDiv w:val="1"/>
      <w:marLeft w:val="0"/>
      <w:marRight w:val="0"/>
      <w:marTop w:val="0"/>
      <w:marBottom w:val="0"/>
      <w:divBdr>
        <w:top w:val="none" w:sz="0" w:space="0" w:color="auto"/>
        <w:left w:val="none" w:sz="0" w:space="0" w:color="auto"/>
        <w:bottom w:val="none" w:sz="0" w:space="0" w:color="auto"/>
        <w:right w:val="none" w:sz="0" w:space="0" w:color="auto"/>
      </w:divBdr>
      <w:divsChild>
        <w:div w:id="444929860">
          <w:marLeft w:val="0"/>
          <w:marRight w:val="0"/>
          <w:marTop w:val="0"/>
          <w:marBottom w:val="0"/>
          <w:divBdr>
            <w:top w:val="none" w:sz="0" w:space="0" w:color="auto"/>
            <w:left w:val="none" w:sz="0" w:space="0" w:color="auto"/>
            <w:bottom w:val="none" w:sz="0" w:space="0" w:color="auto"/>
            <w:right w:val="none" w:sz="0" w:space="0" w:color="auto"/>
          </w:divBdr>
          <w:divsChild>
            <w:div w:id="1180780363">
              <w:marLeft w:val="0"/>
              <w:marRight w:val="0"/>
              <w:marTop w:val="0"/>
              <w:marBottom w:val="0"/>
              <w:divBdr>
                <w:top w:val="none" w:sz="0" w:space="0" w:color="auto"/>
                <w:left w:val="none" w:sz="0" w:space="0" w:color="auto"/>
                <w:bottom w:val="none" w:sz="0" w:space="0" w:color="auto"/>
                <w:right w:val="none" w:sz="0" w:space="0" w:color="auto"/>
              </w:divBdr>
              <w:divsChild>
                <w:div w:id="21720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214397">
      <w:bodyDiv w:val="1"/>
      <w:marLeft w:val="0"/>
      <w:marRight w:val="0"/>
      <w:marTop w:val="0"/>
      <w:marBottom w:val="0"/>
      <w:divBdr>
        <w:top w:val="none" w:sz="0" w:space="0" w:color="auto"/>
        <w:left w:val="none" w:sz="0" w:space="0" w:color="auto"/>
        <w:bottom w:val="none" w:sz="0" w:space="0" w:color="auto"/>
        <w:right w:val="none" w:sz="0" w:space="0" w:color="auto"/>
      </w:divBdr>
    </w:div>
    <w:div w:id="692612319">
      <w:bodyDiv w:val="1"/>
      <w:marLeft w:val="0"/>
      <w:marRight w:val="0"/>
      <w:marTop w:val="0"/>
      <w:marBottom w:val="0"/>
      <w:divBdr>
        <w:top w:val="none" w:sz="0" w:space="0" w:color="auto"/>
        <w:left w:val="none" w:sz="0" w:space="0" w:color="auto"/>
        <w:bottom w:val="none" w:sz="0" w:space="0" w:color="auto"/>
        <w:right w:val="none" w:sz="0" w:space="0" w:color="auto"/>
      </w:divBdr>
    </w:div>
    <w:div w:id="699360441">
      <w:bodyDiv w:val="1"/>
      <w:marLeft w:val="0"/>
      <w:marRight w:val="0"/>
      <w:marTop w:val="0"/>
      <w:marBottom w:val="0"/>
      <w:divBdr>
        <w:top w:val="none" w:sz="0" w:space="0" w:color="auto"/>
        <w:left w:val="none" w:sz="0" w:space="0" w:color="auto"/>
        <w:bottom w:val="none" w:sz="0" w:space="0" w:color="auto"/>
        <w:right w:val="none" w:sz="0" w:space="0" w:color="auto"/>
      </w:divBdr>
    </w:div>
    <w:div w:id="717826436">
      <w:bodyDiv w:val="1"/>
      <w:marLeft w:val="0"/>
      <w:marRight w:val="0"/>
      <w:marTop w:val="0"/>
      <w:marBottom w:val="0"/>
      <w:divBdr>
        <w:top w:val="none" w:sz="0" w:space="0" w:color="auto"/>
        <w:left w:val="none" w:sz="0" w:space="0" w:color="auto"/>
        <w:bottom w:val="none" w:sz="0" w:space="0" w:color="auto"/>
        <w:right w:val="none" w:sz="0" w:space="0" w:color="auto"/>
      </w:divBdr>
    </w:div>
    <w:div w:id="724723941">
      <w:bodyDiv w:val="1"/>
      <w:marLeft w:val="0"/>
      <w:marRight w:val="0"/>
      <w:marTop w:val="0"/>
      <w:marBottom w:val="0"/>
      <w:divBdr>
        <w:top w:val="none" w:sz="0" w:space="0" w:color="auto"/>
        <w:left w:val="none" w:sz="0" w:space="0" w:color="auto"/>
        <w:bottom w:val="none" w:sz="0" w:space="0" w:color="auto"/>
        <w:right w:val="none" w:sz="0" w:space="0" w:color="auto"/>
      </w:divBdr>
    </w:div>
    <w:div w:id="724792878">
      <w:bodyDiv w:val="1"/>
      <w:marLeft w:val="0"/>
      <w:marRight w:val="0"/>
      <w:marTop w:val="0"/>
      <w:marBottom w:val="0"/>
      <w:divBdr>
        <w:top w:val="none" w:sz="0" w:space="0" w:color="auto"/>
        <w:left w:val="none" w:sz="0" w:space="0" w:color="auto"/>
        <w:bottom w:val="none" w:sz="0" w:space="0" w:color="auto"/>
        <w:right w:val="none" w:sz="0" w:space="0" w:color="auto"/>
      </w:divBdr>
    </w:div>
    <w:div w:id="725493301">
      <w:bodyDiv w:val="1"/>
      <w:marLeft w:val="0"/>
      <w:marRight w:val="0"/>
      <w:marTop w:val="0"/>
      <w:marBottom w:val="0"/>
      <w:divBdr>
        <w:top w:val="none" w:sz="0" w:space="0" w:color="auto"/>
        <w:left w:val="none" w:sz="0" w:space="0" w:color="auto"/>
        <w:bottom w:val="none" w:sz="0" w:space="0" w:color="auto"/>
        <w:right w:val="none" w:sz="0" w:space="0" w:color="auto"/>
      </w:divBdr>
    </w:div>
    <w:div w:id="736779535">
      <w:bodyDiv w:val="1"/>
      <w:marLeft w:val="0"/>
      <w:marRight w:val="0"/>
      <w:marTop w:val="0"/>
      <w:marBottom w:val="0"/>
      <w:divBdr>
        <w:top w:val="none" w:sz="0" w:space="0" w:color="auto"/>
        <w:left w:val="none" w:sz="0" w:space="0" w:color="auto"/>
        <w:bottom w:val="none" w:sz="0" w:space="0" w:color="auto"/>
        <w:right w:val="none" w:sz="0" w:space="0" w:color="auto"/>
      </w:divBdr>
    </w:div>
    <w:div w:id="761416906">
      <w:bodyDiv w:val="1"/>
      <w:marLeft w:val="0"/>
      <w:marRight w:val="0"/>
      <w:marTop w:val="0"/>
      <w:marBottom w:val="0"/>
      <w:divBdr>
        <w:top w:val="none" w:sz="0" w:space="0" w:color="auto"/>
        <w:left w:val="none" w:sz="0" w:space="0" w:color="auto"/>
        <w:bottom w:val="none" w:sz="0" w:space="0" w:color="auto"/>
        <w:right w:val="none" w:sz="0" w:space="0" w:color="auto"/>
      </w:divBdr>
    </w:div>
    <w:div w:id="761950477">
      <w:bodyDiv w:val="1"/>
      <w:marLeft w:val="0"/>
      <w:marRight w:val="0"/>
      <w:marTop w:val="0"/>
      <w:marBottom w:val="0"/>
      <w:divBdr>
        <w:top w:val="none" w:sz="0" w:space="0" w:color="auto"/>
        <w:left w:val="none" w:sz="0" w:space="0" w:color="auto"/>
        <w:bottom w:val="none" w:sz="0" w:space="0" w:color="auto"/>
        <w:right w:val="none" w:sz="0" w:space="0" w:color="auto"/>
      </w:divBdr>
      <w:divsChild>
        <w:div w:id="1608809201">
          <w:marLeft w:val="0"/>
          <w:marRight w:val="0"/>
          <w:marTop w:val="0"/>
          <w:marBottom w:val="0"/>
          <w:divBdr>
            <w:top w:val="none" w:sz="0" w:space="0" w:color="auto"/>
            <w:left w:val="none" w:sz="0" w:space="0" w:color="auto"/>
            <w:bottom w:val="none" w:sz="0" w:space="0" w:color="auto"/>
            <w:right w:val="none" w:sz="0" w:space="0" w:color="auto"/>
          </w:divBdr>
          <w:divsChild>
            <w:div w:id="1411149731">
              <w:marLeft w:val="0"/>
              <w:marRight w:val="0"/>
              <w:marTop w:val="0"/>
              <w:marBottom w:val="0"/>
              <w:divBdr>
                <w:top w:val="none" w:sz="0" w:space="0" w:color="auto"/>
                <w:left w:val="none" w:sz="0" w:space="0" w:color="auto"/>
                <w:bottom w:val="none" w:sz="0" w:space="0" w:color="auto"/>
                <w:right w:val="none" w:sz="0" w:space="0" w:color="auto"/>
              </w:divBdr>
              <w:divsChild>
                <w:div w:id="863060472">
                  <w:marLeft w:val="0"/>
                  <w:marRight w:val="0"/>
                  <w:marTop w:val="0"/>
                  <w:marBottom w:val="0"/>
                  <w:divBdr>
                    <w:top w:val="none" w:sz="0" w:space="0" w:color="auto"/>
                    <w:left w:val="none" w:sz="0" w:space="0" w:color="auto"/>
                    <w:bottom w:val="none" w:sz="0" w:space="0" w:color="auto"/>
                    <w:right w:val="none" w:sz="0" w:space="0" w:color="auto"/>
                  </w:divBdr>
                </w:div>
              </w:divsChild>
            </w:div>
            <w:div w:id="1945072476">
              <w:marLeft w:val="0"/>
              <w:marRight w:val="0"/>
              <w:marTop w:val="0"/>
              <w:marBottom w:val="0"/>
              <w:divBdr>
                <w:top w:val="none" w:sz="0" w:space="0" w:color="auto"/>
                <w:left w:val="none" w:sz="0" w:space="0" w:color="auto"/>
                <w:bottom w:val="none" w:sz="0" w:space="0" w:color="auto"/>
                <w:right w:val="none" w:sz="0" w:space="0" w:color="auto"/>
              </w:divBdr>
              <w:divsChild>
                <w:div w:id="21138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66295">
      <w:bodyDiv w:val="1"/>
      <w:marLeft w:val="0"/>
      <w:marRight w:val="0"/>
      <w:marTop w:val="0"/>
      <w:marBottom w:val="0"/>
      <w:divBdr>
        <w:top w:val="none" w:sz="0" w:space="0" w:color="auto"/>
        <w:left w:val="none" w:sz="0" w:space="0" w:color="auto"/>
        <w:bottom w:val="none" w:sz="0" w:space="0" w:color="auto"/>
        <w:right w:val="none" w:sz="0" w:space="0" w:color="auto"/>
      </w:divBdr>
    </w:div>
    <w:div w:id="771970004">
      <w:bodyDiv w:val="1"/>
      <w:marLeft w:val="0"/>
      <w:marRight w:val="0"/>
      <w:marTop w:val="0"/>
      <w:marBottom w:val="0"/>
      <w:divBdr>
        <w:top w:val="none" w:sz="0" w:space="0" w:color="auto"/>
        <w:left w:val="none" w:sz="0" w:space="0" w:color="auto"/>
        <w:bottom w:val="none" w:sz="0" w:space="0" w:color="auto"/>
        <w:right w:val="none" w:sz="0" w:space="0" w:color="auto"/>
      </w:divBdr>
    </w:div>
    <w:div w:id="796023656">
      <w:bodyDiv w:val="1"/>
      <w:marLeft w:val="0"/>
      <w:marRight w:val="0"/>
      <w:marTop w:val="0"/>
      <w:marBottom w:val="0"/>
      <w:divBdr>
        <w:top w:val="none" w:sz="0" w:space="0" w:color="auto"/>
        <w:left w:val="none" w:sz="0" w:space="0" w:color="auto"/>
        <w:bottom w:val="none" w:sz="0" w:space="0" w:color="auto"/>
        <w:right w:val="none" w:sz="0" w:space="0" w:color="auto"/>
      </w:divBdr>
    </w:div>
    <w:div w:id="801574963">
      <w:bodyDiv w:val="1"/>
      <w:marLeft w:val="0"/>
      <w:marRight w:val="0"/>
      <w:marTop w:val="0"/>
      <w:marBottom w:val="0"/>
      <w:divBdr>
        <w:top w:val="none" w:sz="0" w:space="0" w:color="auto"/>
        <w:left w:val="none" w:sz="0" w:space="0" w:color="auto"/>
        <w:bottom w:val="none" w:sz="0" w:space="0" w:color="auto"/>
        <w:right w:val="none" w:sz="0" w:space="0" w:color="auto"/>
      </w:divBdr>
    </w:div>
    <w:div w:id="804082973">
      <w:bodyDiv w:val="1"/>
      <w:marLeft w:val="0"/>
      <w:marRight w:val="0"/>
      <w:marTop w:val="0"/>
      <w:marBottom w:val="0"/>
      <w:divBdr>
        <w:top w:val="none" w:sz="0" w:space="0" w:color="auto"/>
        <w:left w:val="none" w:sz="0" w:space="0" w:color="auto"/>
        <w:bottom w:val="none" w:sz="0" w:space="0" w:color="auto"/>
        <w:right w:val="none" w:sz="0" w:space="0" w:color="auto"/>
      </w:divBdr>
    </w:div>
    <w:div w:id="808017984">
      <w:bodyDiv w:val="1"/>
      <w:marLeft w:val="0"/>
      <w:marRight w:val="0"/>
      <w:marTop w:val="0"/>
      <w:marBottom w:val="0"/>
      <w:divBdr>
        <w:top w:val="none" w:sz="0" w:space="0" w:color="auto"/>
        <w:left w:val="none" w:sz="0" w:space="0" w:color="auto"/>
        <w:bottom w:val="none" w:sz="0" w:space="0" w:color="auto"/>
        <w:right w:val="none" w:sz="0" w:space="0" w:color="auto"/>
      </w:divBdr>
      <w:divsChild>
        <w:div w:id="1963614032">
          <w:marLeft w:val="0"/>
          <w:marRight w:val="0"/>
          <w:marTop w:val="0"/>
          <w:marBottom w:val="0"/>
          <w:divBdr>
            <w:top w:val="none" w:sz="0" w:space="0" w:color="auto"/>
            <w:left w:val="none" w:sz="0" w:space="0" w:color="auto"/>
            <w:bottom w:val="none" w:sz="0" w:space="0" w:color="auto"/>
            <w:right w:val="none" w:sz="0" w:space="0" w:color="auto"/>
          </w:divBdr>
          <w:divsChild>
            <w:div w:id="92165286">
              <w:marLeft w:val="0"/>
              <w:marRight w:val="0"/>
              <w:marTop w:val="0"/>
              <w:marBottom w:val="0"/>
              <w:divBdr>
                <w:top w:val="none" w:sz="0" w:space="0" w:color="auto"/>
                <w:left w:val="none" w:sz="0" w:space="0" w:color="auto"/>
                <w:bottom w:val="none" w:sz="0" w:space="0" w:color="auto"/>
                <w:right w:val="none" w:sz="0" w:space="0" w:color="auto"/>
              </w:divBdr>
              <w:divsChild>
                <w:div w:id="51727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189950">
      <w:bodyDiv w:val="1"/>
      <w:marLeft w:val="0"/>
      <w:marRight w:val="0"/>
      <w:marTop w:val="0"/>
      <w:marBottom w:val="0"/>
      <w:divBdr>
        <w:top w:val="none" w:sz="0" w:space="0" w:color="auto"/>
        <w:left w:val="none" w:sz="0" w:space="0" w:color="auto"/>
        <w:bottom w:val="none" w:sz="0" w:space="0" w:color="auto"/>
        <w:right w:val="none" w:sz="0" w:space="0" w:color="auto"/>
      </w:divBdr>
    </w:div>
    <w:div w:id="820467238">
      <w:bodyDiv w:val="1"/>
      <w:marLeft w:val="0"/>
      <w:marRight w:val="0"/>
      <w:marTop w:val="0"/>
      <w:marBottom w:val="0"/>
      <w:divBdr>
        <w:top w:val="none" w:sz="0" w:space="0" w:color="auto"/>
        <w:left w:val="none" w:sz="0" w:space="0" w:color="auto"/>
        <w:bottom w:val="none" w:sz="0" w:space="0" w:color="auto"/>
        <w:right w:val="none" w:sz="0" w:space="0" w:color="auto"/>
      </w:divBdr>
    </w:div>
    <w:div w:id="822232979">
      <w:bodyDiv w:val="1"/>
      <w:marLeft w:val="0"/>
      <w:marRight w:val="0"/>
      <w:marTop w:val="0"/>
      <w:marBottom w:val="0"/>
      <w:divBdr>
        <w:top w:val="none" w:sz="0" w:space="0" w:color="auto"/>
        <w:left w:val="none" w:sz="0" w:space="0" w:color="auto"/>
        <w:bottom w:val="none" w:sz="0" w:space="0" w:color="auto"/>
        <w:right w:val="none" w:sz="0" w:space="0" w:color="auto"/>
      </w:divBdr>
    </w:div>
    <w:div w:id="837841036">
      <w:bodyDiv w:val="1"/>
      <w:marLeft w:val="0"/>
      <w:marRight w:val="0"/>
      <w:marTop w:val="0"/>
      <w:marBottom w:val="0"/>
      <w:divBdr>
        <w:top w:val="none" w:sz="0" w:space="0" w:color="auto"/>
        <w:left w:val="none" w:sz="0" w:space="0" w:color="auto"/>
        <w:bottom w:val="none" w:sz="0" w:space="0" w:color="auto"/>
        <w:right w:val="none" w:sz="0" w:space="0" w:color="auto"/>
      </w:divBdr>
    </w:div>
    <w:div w:id="844245893">
      <w:bodyDiv w:val="1"/>
      <w:marLeft w:val="0"/>
      <w:marRight w:val="0"/>
      <w:marTop w:val="0"/>
      <w:marBottom w:val="0"/>
      <w:divBdr>
        <w:top w:val="none" w:sz="0" w:space="0" w:color="auto"/>
        <w:left w:val="none" w:sz="0" w:space="0" w:color="auto"/>
        <w:bottom w:val="none" w:sz="0" w:space="0" w:color="auto"/>
        <w:right w:val="none" w:sz="0" w:space="0" w:color="auto"/>
      </w:divBdr>
    </w:div>
    <w:div w:id="847066382">
      <w:bodyDiv w:val="1"/>
      <w:marLeft w:val="0"/>
      <w:marRight w:val="0"/>
      <w:marTop w:val="0"/>
      <w:marBottom w:val="0"/>
      <w:divBdr>
        <w:top w:val="none" w:sz="0" w:space="0" w:color="auto"/>
        <w:left w:val="none" w:sz="0" w:space="0" w:color="auto"/>
        <w:bottom w:val="none" w:sz="0" w:space="0" w:color="auto"/>
        <w:right w:val="none" w:sz="0" w:space="0" w:color="auto"/>
      </w:divBdr>
    </w:div>
    <w:div w:id="853030899">
      <w:bodyDiv w:val="1"/>
      <w:marLeft w:val="0"/>
      <w:marRight w:val="0"/>
      <w:marTop w:val="0"/>
      <w:marBottom w:val="0"/>
      <w:divBdr>
        <w:top w:val="none" w:sz="0" w:space="0" w:color="auto"/>
        <w:left w:val="none" w:sz="0" w:space="0" w:color="auto"/>
        <w:bottom w:val="none" w:sz="0" w:space="0" w:color="auto"/>
        <w:right w:val="none" w:sz="0" w:space="0" w:color="auto"/>
      </w:divBdr>
    </w:div>
    <w:div w:id="877551785">
      <w:bodyDiv w:val="1"/>
      <w:marLeft w:val="0"/>
      <w:marRight w:val="0"/>
      <w:marTop w:val="0"/>
      <w:marBottom w:val="0"/>
      <w:divBdr>
        <w:top w:val="none" w:sz="0" w:space="0" w:color="auto"/>
        <w:left w:val="none" w:sz="0" w:space="0" w:color="auto"/>
        <w:bottom w:val="none" w:sz="0" w:space="0" w:color="auto"/>
        <w:right w:val="none" w:sz="0" w:space="0" w:color="auto"/>
      </w:divBdr>
    </w:div>
    <w:div w:id="880551052">
      <w:bodyDiv w:val="1"/>
      <w:marLeft w:val="0"/>
      <w:marRight w:val="0"/>
      <w:marTop w:val="0"/>
      <w:marBottom w:val="0"/>
      <w:divBdr>
        <w:top w:val="none" w:sz="0" w:space="0" w:color="auto"/>
        <w:left w:val="none" w:sz="0" w:space="0" w:color="auto"/>
        <w:bottom w:val="none" w:sz="0" w:space="0" w:color="auto"/>
        <w:right w:val="none" w:sz="0" w:space="0" w:color="auto"/>
      </w:divBdr>
    </w:div>
    <w:div w:id="887761581">
      <w:bodyDiv w:val="1"/>
      <w:marLeft w:val="0"/>
      <w:marRight w:val="0"/>
      <w:marTop w:val="0"/>
      <w:marBottom w:val="0"/>
      <w:divBdr>
        <w:top w:val="none" w:sz="0" w:space="0" w:color="auto"/>
        <w:left w:val="none" w:sz="0" w:space="0" w:color="auto"/>
        <w:bottom w:val="none" w:sz="0" w:space="0" w:color="auto"/>
        <w:right w:val="none" w:sz="0" w:space="0" w:color="auto"/>
      </w:divBdr>
    </w:div>
    <w:div w:id="889342417">
      <w:bodyDiv w:val="1"/>
      <w:marLeft w:val="0"/>
      <w:marRight w:val="0"/>
      <w:marTop w:val="0"/>
      <w:marBottom w:val="0"/>
      <w:divBdr>
        <w:top w:val="none" w:sz="0" w:space="0" w:color="auto"/>
        <w:left w:val="none" w:sz="0" w:space="0" w:color="auto"/>
        <w:bottom w:val="none" w:sz="0" w:space="0" w:color="auto"/>
        <w:right w:val="none" w:sz="0" w:space="0" w:color="auto"/>
      </w:divBdr>
      <w:divsChild>
        <w:div w:id="977996642">
          <w:marLeft w:val="0"/>
          <w:marRight w:val="0"/>
          <w:marTop w:val="0"/>
          <w:marBottom w:val="0"/>
          <w:divBdr>
            <w:top w:val="none" w:sz="0" w:space="0" w:color="auto"/>
            <w:left w:val="none" w:sz="0" w:space="0" w:color="auto"/>
            <w:bottom w:val="none" w:sz="0" w:space="0" w:color="auto"/>
            <w:right w:val="none" w:sz="0" w:space="0" w:color="auto"/>
          </w:divBdr>
          <w:divsChild>
            <w:div w:id="1560482966">
              <w:marLeft w:val="0"/>
              <w:marRight w:val="0"/>
              <w:marTop w:val="0"/>
              <w:marBottom w:val="0"/>
              <w:divBdr>
                <w:top w:val="none" w:sz="0" w:space="0" w:color="auto"/>
                <w:left w:val="none" w:sz="0" w:space="0" w:color="auto"/>
                <w:bottom w:val="none" w:sz="0" w:space="0" w:color="auto"/>
                <w:right w:val="none" w:sz="0" w:space="0" w:color="auto"/>
              </w:divBdr>
              <w:divsChild>
                <w:div w:id="161967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24501">
      <w:bodyDiv w:val="1"/>
      <w:marLeft w:val="0"/>
      <w:marRight w:val="0"/>
      <w:marTop w:val="0"/>
      <w:marBottom w:val="0"/>
      <w:divBdr>
        <w:top w:val="none" w:sz="0" w:space="0" w:color="auto"/>
        <w:left w:val="none" w:sz="0" w:space="0" w:color="auto"/>
        <w:bottom w:val="none" w:sz="0" w:space="0" w:color="auto"/>
        <w:right w:val="none" w:sz="0" w:space="0" w:color="auto"/>
      </w:divBdr>
    </w:div>
    <w:div w:id="897781303">
      <w:bodyDiv w:val="1"/>
      <w:marLeft w:val="0"/>
      <w:marRight w:val="0"/>
      <w:marTop w:val="0"/>
      <w:marBottom w:val="0"/>
      <w:divBdr>
        <w:top w:val="none" w:sz="0" w:space="0" w:color="auto"/>
        <w:left w:val="none" w:sz="0" w:space="0" w:color="auto"/>
        <w:bottom w:val="none" w:sz="0" w:space="0" w:color="auto"/>
        <w:right w:val="none" w:sz="0" w:space="0" w:color="auto"/>
      </w:divBdr>
    </w:div>
    <w:div w:id="899749365">
      <w:bodyDiv w:val="1"/>
      <w:marLeft w:val="0"/>
      <w:marRight w:val="0"/>
      <w:marTop w:val="0"/>
      <w:marBottom w:val="0"/>
      <w:divBdr>
        <w:top w:val="none" w:sz="0" w:space="0" w:color="auto"/>
        <w:left w:val="none" w:sz="0" w:space="0" w:color="auto"/>
        <w:bottom w:val="none" w:sz="0" w:space="0" w:color="auto"/>
        <w:right w:val="none" w:sz="0" w:space="0" w:color="auto"/>
      </w:divBdr>
      <w:divsChild>
        <w:div w:id="1435052910">
          <w:marLeft w:val="0"/>
          <w:marRight w:val="0"/>
          <w:marTop w:val="0"/>
          <w:marBottom w:val="0"/>
          <w:divBdr>
            <w:top w:val="none" w:sz="0" w:space="0" w:color="auto"/>
            <w:left w:val="none" w:sz="0" w:space="0" w:color="auto"/>
            <w:bottom w:val="none" w:sz="0" w:space="0" w:color="auto"/>
            <w:right w:val="none" w:sz="0" w:space="0" w:color="auto"/>
          </w:divBdr>
          <w:divsChild>
            <w:div w:id="351226093">
              <w:marLeft w:val="0"/>
              <w:marRight w:val="0"/>
              <w:marTop w:val="0"/>
              <w:marBottom w:val="0"/>
              <w:divBdr>
                <w:top w:val="none" w:sz="0" w:space="0" w:color="auto"/>
                <w:left w:val="none" w:sz="0" w:space="0" w:color="auto"/>
                <w:bottom w:val="none" w:sz="0" w:space="0" w:color="auto"/>
                <w:right w:val="none" w:sz="0" w:space="0" w:color="auto"/>
              </w:divBdr>
              <w:divsChild>
                <w:div w:id="12225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880024">
      <w:bodyDiv w:val="1"/>
      <w:marLeft w:val="0"/>
      <w:marRight w:val="0"/>
      <w:marTop w:val="0"/>
      <w:marBottom w:val="0"/>
      <w:divBdr>
        <w:top w:val="none" w:sz="0" w:space="0" w:color="auto"/>
        <w:left w:val="none" w:sz="0" w:space="0" w:color="auto"/>
        <w:bottom w:val="none" w:sz="0" w:space="0" w:color="auto"/>
        <w:right w:val="none" w:sz="0" w:space="0" w:color="auto"/>
      </w:divBdr>
    </w:div>
    <w:div w:id="908996953">
      <w:bodyDiv w:val="1"/>
      <w:marLeft w:val="0"/>
      <w:marRight w:val="0"/>
      <w:marTop w:val="0"/>
      <w:marBottom w:val="0"/>
      <w:divBdr>
        <w:top w:val="none" w:sz="0" w:space="0" w:color="auto"/>
        <w:left w:val="none" w:sz="0" w:space="0" w:color="auto"/>
        <w:bottom w:val="none" w:sz="0" w:space="0" w:color="auto"/>
        <w:right w:val="none" w:sz="0" w:space="0" w:color="auto"/>
      </w:divBdr>
    </w:div>
    <w:div w:id="921912703">
      <w:bodyDiv w:val="1"/>
      <w:marLeft w:val="0"/>
      <w:marRight w:val="0"/>
      <w:marTop w:val="0"/>
      <w:marBottom w:val="0"/>
      <w:divBdr>
        <w:top w:val="none" w:sz="0" w:space="0" w:color="auto"/>
        <w:left w:val="none" w:sz="0" w:space="0" w:color="auto"/>
        <w:bottom w:val="none" w:sz="0" w:space="0" w:color="auto"/>
        <w:right w:val="none" w:sz="0" w:space="0" w:color="auto"/>
      </w:divBdr>
    </w:div>
    <w:div w:id="939488089">
      <w:bodyDiv w:val="1"/>
      <w:marLeft w:val="0"/>
      <w:marRight w:val="0"/>
      <w:marTop w:val="0"/>
      <w:marBottom w:val="0"/>
      <w:divBdr>
        <w:top w:val="none" w:sz="0" w:space="0" w:color="auto"/>
        <w:left w:val="none" w:sz="0" w:space="0" w:color="auto"/>
        <w:bottom w:val="none" w:sz="0" w:space="0" w:color="auto"/>
        <w:right w:val="none" w:sz="0" w:space="0" w:color="auto"/>
      </w:divBdr>
    </w:div>
    <w:div w:id="949094001">
      <w:bodyDiv w:val="1"/>
      <w:marLeft w:val="0"/>
      <w:marRight w:val="0"/>
      <w:marTop w:val="0"/>
      <w:marBottom w:val="0"/>
      <w:divBdr>
        <w:top w:val="none" w:sz="0" w:space="0" w:color="auto"/>
        <w:left w:val="none" w:sz="0" w:space="0" w:color="auto"/>
        <w:bottom w:val="none" w:sz="0" w:space="0" w:color="auto"/>
        <w:right w:val="none" w:sz="0" w:space="0" w:color="auto"/>
      </w:divBdr>
    </w:div>
    <w:div w:id="966424613">
      <w:bodyDiv w:val="1"/>
      <w:marLeft w:val="0"/>
      <w:marRight w:val="0"/>
      <w:marTop w:val="0"/>
      <w:marBottom w:val="0"/>
      <w:divBdr>
        <w:top w:val="none" w:sz="0" w:space="0" w:color="auto"/>
        <w:left w:val="none" w:sz="0" w:space="0" w:color="auto"/>
        <w:bottom w:val="none" w:sz="0" w:space="0" w:color="auto"/>
        <w:right w:val="none" w:sz="0" w:space="0" w:color="auto"/>
      </w:divBdr>
    </w:div>
    <w:div w:id="979774084">
      <w:bodyDiv w:val="1"/>
      <w:marLeft w:val="0"/>
      <w:marRight w:val="0"/>
      <w:marTop w:val="0"/>
      <w:marBottom w:val="0"/>
      <w:divBdr>
        <w:top w:val="none" w:sz="0" w:space="0" w:color="auto"/>
        <w:left w:val="none" w:sz="0" w:space="0" w:color="auto"/>
        <w:bottom w:val="none" w:sz="0" w:space="0" w:color="auto"/>
        <w:right w:val="none" w:sz="0" w:space="0" w:color="auto"/>
      </w:divBdr>
      <w:divsChild>
        <w:div w:id="318920111">
          <w:marLeft w:val="0"/>
          <w:marRight w:val="0"/>
          <w:marTop w:val="0"/>
          <w:marBottom w:val="0"/>
          <w:divBdr>
            <w:top w:val="none" w:sz="0" w:space="0" w:color="auto"/>
            <w:left w:val="none" w:sz="0" w:space="0" w:color="auto"/>
            <w:bottom w:val="none" w:sz="0" w:space="0" w:color="auto"/>
            <w:right w:val="none" w:sz="0" w:space="0" w:color="auto"/>
          </w:divBdr>
        </w:div>
        <w:div w:id="520050925">
          <w:marLeft w:val="0"/>
          <w:marRight w:val="0"/>
          <w:marTop w:val="0"/>
          <w:marBottom w:val="72"/>
          <w:divBdr>
            <w:top w:val="none" w:sz="0" w:space="0" w:color="auto"/>
            <w:left w:val="none" w:sz="0" w:space="0" w:color="auto"/>
            <w:bottom w:val="none" w:sz="0" w:space="0" w:color="auto"/>
            <w:right w:val="none" w:sz="0" w:space="0" w:color="auto"/>
          </w:divBdr>
        </w:div>
        <w:div w:id="807746038">
          <w:marLeft w:val="0"/>
          <w:marRight w:val="0"/>
          <w:marTop w:val="72"/>
          <w:marBottom w:val="0"/>
          <w:divBdr>
            <w:top w:val="none" w:sz="0" w:space="0" w:color="auto"/>
            <w:left w:val="none" w:sz="0" w:space="0" w:color="auto"/>
            <w:bottom w:val="none" w:sz="0" w:space="0" w:color="auto"/>
            <w:right w:val="none" w:sz="0" w:space="0" w:color="auto"/>
          </w:divBdr>
        </w:div>
      </w:divsChild>
    </w:div>
    <w:div w:id="1006981496">
      <w:bodyDiv w:val="1"/>
      <w:marLeft w:val="0"/>
      <w:marRight w:val="0"/>
      <w:marTop w:val="0"/>
      <w:marBottom w:val="0"/>
      <w:divBdr>
        <w:top w:val="none" w:sz="0" w:space="0" w:color="auto"/>
        <w:left w:val="none" w:sz="0" w:space="0" w:color="auto"/>
        <w:bottom w:val="none" w:sz="0" w:space="0" w:color="auto"/>
        <w:right w:val="none" w:sz="0" w:space="0" w:color="auto"/>
      </w:divBdr>
    </w:div>
    <w:div w:id="1030491595">
      <w:bodyDiv w:val="1"/>
      <w:marLeft w:val="0"/>
      <w:marRight w:val="0"/>
      <w:marTop w:val="0"/>
      <w:marBottom w:val="0"/>
      <w:divBdr>
        <w:top w:val="none" w:sz="0" w:space="0" w:color="auto"/>
        <w:left w:val="none" w:sz="0" w:space="0" w:color="auto"/>
        <w:bottom w:val="none" w:sz="0" w:space="0" w:color="auto"/>
        <w:right w:val="none" w:sz="0" w:space="0" w:color="auto"/>
      </w:divBdr>
    </w:div>
    <w:div w:id="1032917950">
      <w:bodyDiv w:val="1"/>
      <w:marLeft w:val="0"/>
      <w:marRight w:val="0"/>
      <w:marTop w:val="0"/>
      <w:marBottom w:val="0"/>
      <w:divBdr>
        <w:top w:val="none" w:sz="0" w:space="0" w:color="auto"/>
        <w:left w:val="none" w:sz="0" w:space="0" w:color="auto"/>
        <w:bottom w:val="none" w:sz="0" w:space="0" w:color="auto"/>
        <w:right w:val="none" w:sz="0" w:space="0" w:color="auto"/>
      </w:divBdr>
    </w:div>
    <w:div w:id="1045175730">
      <w:bodyDiv w:val="1"/>
      <w:marLeft w:val="0"/>
      <w:marRight w:val="0"/>
      <w:marTop w:val="0"/>
      <w:marBottom w:val="0"/>
      <w:divBdr>
        <w:top w:val="none" w:sz="0" w:space="0" w:color="auto"/>
        <w:left w:val="none" w:sz="0" w:space="0" w:color="auto"/>
        <w:bottom w:val="none" w:sz="0" w:space="0" w:color="auto"/>
        <w:right w:val="none" w:sz="0" w:space="0" w:color="auto"/>
      </w:divBdr>
    </w:div>
    <w:div w:id="1047609397">
      <w:bodyDiv w:val="1"/>
      <w:marLeft w:val="0"/>
      <w:marRight w:val="0"/>
      <w:marTop w:val="0"/>
      <w:marBottom w:val="0"/>
      <w:divBdr>
        <w:top w:val="none" w:sz="0" w:space="0" w:color="auto"/>
        <w:left w:val="none" w:sz="0" w:space="0" w:color="auto"/>
        <w:bottom w:val="none" w:sz="0" w:space="0" w:color="auto"/>
        <w:right w:val="none" w:sz="0" w:space="0" w:color="auto"/>
      </w:divBdr>
    </w:div>
    <w:div w:id="1049569115">
      <w:bodyDiv w:val="1"/>
      <w:marLeft w:val="0"/>
      <w:marRight w:val="0"/>
      <w:marTop w:val="0"/>
      <w:marBottom w:val="0"/>
      <w:divBdr>
        <w:top w:val="none" w:sz="0" w:space="0" w:color="auto"/>
        <w:left w:val="none" w:sz="0" w:space="0" w:color="auto"/>
        <w:bottom w:val="none" w:sz="0" w:space="0" w:color="auto"/>
        <w:right w:val="none" w:sz="0" w:space="0" w:color="auto"/>
      </w:divBdr>
    </w:div>
    <w:div w:id="1052384203">
      <w:bodyDiv w:val="1"/>
      <w:marLeft w:val="0"/>
      <w:marRight w:val="0"/>
      <w:marTop w:val="0"/>
      <w:marBottom w:val="0"/>
      <w:divBdr>
        <w:top w:val="none" w:sz="0" w:space="0" w:color="auto"/>
        <w:left w:val="none" w:sz="0" w:space="0" w:color="auto"/>
        <w:bottom w:val="none" w:sz="0" w:space="0" w:color="auto"/>
        <w:right w:val="none" w:sz="0" w:space="0" w:color="auto"/>
      </w:divBdr>
    </w:div>
    <w:div w:id="1055739457">
      <w:bodyDiv w:val="1"/>
      <w:marLeft w:val="0"/>
      <w:marRight w:val="0"/>
      <w:marTop w:val="0"/>
      <w:marBottom w:val="0"/>
      <w:divBdr>
        <w:top w:val="none" w:sz="0" w:space="0" w:color="auto"/>
        <w:left w:val="none" w:sz="0" w:space="0" w:color="auto"/>
        <w:bottom w:val="none" w:sz="0" w:space="0" w:color="auto"/>
        <w:right w:val="none" w:sz="0" w:space="0" w:color="auto"/>
      </w:divBdr>
    </w:div>
    <w:div w:id="1057166451">
      <w:bodyDiv w:val="1"/>
      <w:marLeft w:val="0"/>
      <w:marRight w:val="0"/>
      <w:marTop w:val="0"/>
      <w:marBottom w:val="0"/>
      <w:divBdr>
        <w:top w:val="none" w:sz="0" w:space="0" w:color="auto"/>
        <w:left w:val="none" w:sz="0" w:space="0" w:color="auto"/>
        <w:bottom w:val="none" w:sz="0" w:space="0" w:color="auto"/>
        <w:right w:val="none" w:sz="0" w:space="0" w:color="auto"/>
      </w:divBdr>
    </w:div>
    <w:div w:id="1068766747">
      <w:bodyDiv w:val="1"/>
      <w:marLeft w:val="0"/>
      <w:marRight w:val="0"/>
      <w:marTop w:val="0"/>
      <w:marBottom w:val="0"/>
      <w:divBdr>
        <w:top w:val="none" w:sz="0" w:space="0" w:color="auto"/>
        <w:left w:val="none" w:sz="0" w:space="0" w:color="auto"/>
        <w:bottom w:val="none" w:sz="0" w:space="0" w:color="auto"/>
        <w:right w:val="none" w:sz="0" w:space="0" w:color="auto"/>
      </w:divBdr>
    </w:div>
    <w:div w:id="1073771937">
      <w:bodyDiv w:val="1"/>
      <w:marLeft w:val="0"/>
      <w:marRight w:val="0"/>
      <w:marTop w:val="0"/>
      <w:marBottom w:val="0"/>
      <w:divBdr>
        <w:top w:val="none" w:sz="0" w:space="0" w:color="auto"/>
        <w:left w:val="none" w:sz="0" w:space="0" w:color="auto"/>
        <w:bottom w:val="none" w:sz="0" w:space="0" w:color="auto"/>
        <w:right w:val="none" w:sz="0" w:space="0" w:color="auto"/>
      </w:divBdr>
    </w:div>
    <w:div w:id="1076587974">
      <w:bodyDiv w:val="1"/>
      <w:marLeft w:val="0"/>
      <w:marRight w:val="0"/>
      <w:marTop w:val="0"/>
      <w:marBottom w:val="0"/>
      <w:divBdr>
        <w:top w:val="none" w:sz="0" w:space="0" w:color="auto"/>
        <w:left w:val="none" w:sz="0" w:space="0" w:color="auto"/>
        <w:bottom w:val="none" w:sz="0" w:space="0" w:color="auto"/>
        <w:right w:val="none" w:sz="0" w:space="0" w:color="auto"/>
      </w:divBdr>
      <w:divsChild>
        <w:div w:id="1899245363">
          <w:marLeft w:val="0"/>
          <w:marRight w:val="0"/>
          <w:marTop w:val="0"/>
          <w:marBottom w:val="0"/>
          <w:divBdr>
            <w:top w:val="none" w:sz="0" w:space="0" w:color="auto"/>
            <w:left w:val="none" w:sz="0" w:space="0" w:color="auto"/>
            <w:bottom w:val="none" w:sz="0" w:space="0" w:color="auto"/>
            <w:right w:val="none" w:sz="0" w:space="0" w:color="auto"/>
          </w:divBdr>
          <w:divsChild>
            <w:div w:id="710501596">
              <w:marLeft w:val="0"/>
              <w:marRight w:val="0"/>
              <w:marTop w:val="0"/>
              <w:marBottom w:val="0"/>
              <w:divBdr>
                <w:top w:val="none" w:sz="0" w:space="0" w:color="auto"/>
                <w:left w:val="none" w:sz="0" w:space="0" w:color="auto"/>
                <w:bottom w:val="none" w:sz="0" w:space="0" w:color="auto"/>
                <w:right w:val="none" w:sz="0" w:space="0" w:color="auto"/>
              </w:divBdr>
              <w:divsChild>
                <w:div w:id="194696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1012">
      <w:bodyDiv w:val="1"/>
      <w:marLeft w:val="0"/>
      <w:marRight w:val="0"/>
      <w:marTop w:val="0"/>
      <w:marBottom w:val="0"/>
      <w:divBdr>
        <w:top w:val="none" w:sz="0" w:space="0" w:color="auto"/>
        <w:left w:val="none" w:sz="0" w:space="0" w:color="auto"/>
        <w:bottom w:val="none" w:sz="0" w:space="0" w:color="auto"/>
        <w:right w:val="none" w:sz="0" w:space="0" w:color="auto"/>
      </w:divBdr>
    </w:div>
    <w:div w:id="1078360940">
      <w:bodyDiv w:val="1"/>
      <w:marLeft w:val="0"/>
      <w:marRight w:val="0"/>
      <w:marTop w:val="0"/>
      <w:marBottom w:val="0"/>
      <w:divBdr>
        <w:top w:val="none" w:sz="0" w:space="0" w:color="auto"/>
        <w:left w:val="none" w:sz="0" w:space="0" w:color="auto"/>
        <w:bottom w:val="none" w:sz="0" w:space="0" w:color="auto"/>
        <w:right w:val="none" w:sz="0" w:space="0" w:color="auto"/>
      </w:divBdr>
      <w:divsChild>
        <w:div w:id="1424111581">
          <w:marLeft w:val="0"/>
          <w:marRight w:val="0"/>
          <w:marTop w:val="0"/>
          <w:marBottom w:val="0"/>
          <w:divBdr>
            <w:top w:val="none" w:sz="0" w:space="0" w:color="auto"/>
            <w:left w:val="none" w:sz="0" w:space="0" w:color="auto"/>
            <w:bottom w:val="none" w:sz="0" w:space="0" w:color="auto"/>
            <w:right w:val="none" w:sz="0" w:space="0" w:color="auto"/>
          </w:divBdr>
          <w:divsChild>
            <w:div w:id="635306233">
              <w:marLeft w:val="0"/>
              <w:marRight w:val="0"/>
              <w:marTop w:val="0"/>
              <w:marBottom w:val="0"/>
              <w:divBdr>
                <w:top w:val="none" w:sz="0" w:space="0" w:color="auto"/>
                <w:left w:val="none" w:sz="0" w:space="0" w:color="auto"/>
                <w:bottom w:val="none" w:sz="0" w:space="0" w:color="auto"/>
                <w:right w:val="none" w:sz="0" w:space="0" w:color="auto"/>
              </w:divBdr>
              <w:divsChild>
                <w:div w:id="158056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879189">
      <w:bodyDiv w:val="1"/>
      <w:marLeft w:val="0"/>
      <w:marRight w:val="0"/>
      <w:marTop w:val="0"/>
      <w:marBottom w:val="0"/>
      <w:divBdr>
        <w:top w:val="none" w:sz="0" w:space="0" w:color="auto"/>
        <w:left w:val="none" w:sz="0" w:space="0" w:color="auto"/>
        <w:bottom w:val="none" w:sz="0" w:space="0" w:color="auto"/>
        <w:right w:val="none" w:sz="0" w:space="0" w:color="auto"/>
      </w:divBdr>
    </w:div>
    <w:div w:id="1103915104">
      <w:bodyDiv w:val="1"/>
      <w:marLeft w:val="0"/>
      <w:marRight w:val="0"/>
      <w:marTop w:val="0"/>
      <w:marBottom w:val="0"/>
      <w:divBdr>
        <w:top w:val="none" w:sz="0" w:space="0" w:color="auto"/>
        <w:left w:val="none" w:sz="0" w:space="0" w:color="auto"/>
        <w:bottom w:val="none" w:sz="0" w:space="0" w:color="auto"/>
        <w:right w:val="none" w:sz="0" w:space="0" w:color="auto"/>
      </w:divBdr>
    </w:div>
    <w:div w:id="1104350401">
      <w:bodyDiv w:val="1"/>
      <w:marLeft w:val="0"/>
      <w:marRight w:val="0"/>
      <w:marTop w:val="0"/>
      <w:marBottom w:val="0"/>
      <w:divBdr>
        <w:top w:val="none" w:sz="0" w:space="0" w:color="auto"/>
        <w:left w:val="none" w:sz="0" w:space="0" w:color="auto"/>
        <w:bottom w:val="none" w:sz="0" w:space="0" w:color="auto"/>
        <w:right w:val="none" w:sz="0" w:space="0" w:color="auto"/>
      </w:divBdr>
    </w:div>
    <w:div w:id="1107427775">
      <w:bodyDiv w:val="1"/>
      <w:marLeft w:val="0"/>
      <w:marRight w:val="0"/>
      <w:marTop w:val="0"/>
      <w:marBottom w:val="0"/>
      <w:divBdr>
        <w:top w:val="none" w:sz="0" w:space="0" w:color="auto"/>
        <w:left w:val="none" w:sz="0" w:space="0" w:color="auto"/>
        <w:bottom w:val="none" w:sz="0" w:space="0" w:color="auto"/>
        <w:right w:val="none" w:sz="0" w:space="0" w:color="auto"/>
      </w:divBdr>
    </w:div>
    <w:div w:id="1107458932">
      <w:bodyDiv w:val="1"/>
      <w:marLeft w:val="0"/>
      <w:marRight w:val="0"/>
      <w:marTop w:val="0"/>
      <w:marBottom w:val="0"/>
      <w:divBdr>
        <w:top w:val="none" w:sz="0" w:space="0" w:color="auto"/>
        <w:left w:val="none" w:sz="0" w:space="0" w:color="auto"/>
        <w:bottom w:val="none" w:sz="0" w:space="0" w:color="auto"/>
        <w:right w:val="none" w:sz="0" w:space="0" w:color="auto"/>
      </w:divBdr>
    </w:div>
    <w:div w:id="1114787798">
      <w:bodyDiv w:val="1"/>
      <w:marLeft w:val="0"/>
      <w:marRight w:val="0"/>
      <w:marTop w:val="0"/>
      <w:marBottom w:val="0"/>
      <w:divBdr>
        <w:top w:val="none" w:sz="0" w:space="0" w:color="auto"/>
        <w:left w:val="none" w:sz="0" w:space="0" w:color="auto"/>
        <w:bottom w:val="none" w:sz="0" w:space="0" w:color="auto"/>
        <w:right w:val="none" w:sz="0" w:space="0" w:color="auto"/>
      </w:divBdr>
    </w:div>
    <w:div w:id="1118137478">
      <w:bodyDiv w:val="1"/>
      <w:marLeft w:val="0"/>
      <w:marRight w:val="0"/>
      <w:marTop w:val="0"/>
      <w:marBottom w:val="0"/>
      <w:divBdr>
        <w:top w:val="none" w:sz="0" w:space="0" w:color="auto"/>
        <w:left w:val="none" w:sz="0" w:space="0" w:color="auto"/>
        <w:bottom w:val="none" w:sz="0" w:space="0" w:color="auto"/>
        <w:right w:val="none" w:sz="0" w:space="0" w:color="auto"/>
      </w:divBdr>
    </w:div>
    <w:div w:id="1125082317">
      <w:bodyDiv w:val="1"/>
      <w:marLeft w:val="0"/>
      <w:marRight w:val="0"/>
      <w:marTop w:val="0"/>
      <w:marBottom w:val="0"/>
      <w:divBdr>
        <w:top w:val="none" w:sz="0" w:space="0" w:color="auto"/>
        <w:left w:val="none" w:sz="0" w:space="0" w:color="auto"/>
        <w:bottom w:val="none" w:sz="0" w:space="0" w:color="auto"/>
        <w:right w:val="none" w:sz="0" w:space="0" w:color="auto"/>
      </w:divBdr>
    </w:div>
    <w:div w:id="1152601518">
      <w:bodyDiv w:val="1"/>
      <w:marLeft w:val="0"/>
      <w:marRight w:val="0"/>
      <w:marTop w:val="0"/>
      <w:marBottom w:val="0"/>
      <w:divBdr>
        <w:top w:val="none" w:sz="0" w:space="0" w:color="auto"/>
        <w:left w:val="none" w:sz="0" w:space="0" w:color="auto"/>
        <w:bottom w:val="none" w:sz="0" w:space="0" w:color="auto"/>
        <w:right w:val="none" w:sz="0" w:space="0" w:color="auto"/>
      </w:divBdr>
    </w:div>
    <w:div w:id="1159350548">
      <w:bodyDiv w:val="1"/>
      <w:marLeft w:val="0"/>
      <w:marRight w:val="0"/>
      <w:marTop w:val="0"/>
      <w:marBottom w:val="0"/>
      <w:divBdr>
        <w:top w:val="none" w:sz="0" w:space="0" w:color="auto"/>
        <w:left w:val="none" w:sz="0" w:space="0" w:color="auto"/>
        <w:bottom w:val="none" w:sz="0" w:space="0" w:color="auto"/>
        <w:right w:val="none" w:sz="0" w:space="0" w:color="auto"/>
      </w:divBdr>
    </w:div>
    <w:div w:id="1168784908">
      <w:bodyDiv w:val="1"/>
      <w:marLeft w:val="0"/>
      <w:marRight w:val="0"/>
      <w:marTop w:val="0"/>
      <w:marBottom w:val="0"/>
      <w:divBdr>
        <w:top w:val="none" w:sz="0" w:space="0" w:color="auto"/>
        <w:left w:val="none" w:sz="0" w:space="0" w:color="auto"/>
        <w:bottom w:val="none" w:sz="0" w:space="0" w:color="auto"/>
        <w:right w:val="none" w:sz="0" w:space="0" w:color="auto"/>
      </w:divBdr>
    </w:div>
    <w:div w:id="1177039237">
      <w:bodyDiv w:val="1"/>
      <w:marLeft w:val="0"/>
      <w:marRight w:val="0"/>
      <w:marTop w:val="0"/>
      <w:marBottom w:val="0"/>
      <w:divBdr>
        <w:top w:val="none" w:sz="0" w:space="0" w:color="auto"/>
        <w:left w:val="none" w:sz="0" w:space="0" w:color="auto"/>
        <w:bottom w:val="none" w:sz="0" w:space="0" w:color="auto"/>
        <w:right w:val="none" w:sz="0" w:space="0" w:color="auto"/>
      </w:divBdr>
    </w:div>
    <w:div w:id="1190874061">
      <w:bodyDiv w:val="1"/>
      <w:marLeft w:val="0"/>
      <w:marRight w:val="0"/>
      <w:marTop w:val="0"/>
      <w:marBottom w:val="0"/>
      <w:divBdr>
        <w:top w:val="none" w:sz="0" w:space="0" w:color="auto"/>
        <w:left w:val="none" w:sz="0" w:space="0" w:color="auto"/>
        <w:bottom w:val="none" w:sz="0" w:space="0" w:color="auto"/>
        <w:right w:val="none" w:sz="0" w:space="0" w:color="auto"/>
      </w:divBdr>
    </w:div>
    <w:div w:id="1202354918">
      <w:bodyDiv w:val="1"/>
      <w:marLeft w:val="0"/>
      <w:marRight w:val="0"/>
      <w:marTop w:val="0"/>
      <w:marBottom w:val="0"/>
      <w:divBdr>
        <w:top w:val="none" w:sz="0" w:space="0" w:color="auto"/>
        <w:left w:val="none" w:sz="0" w:space="0" w:color="auto"/>
        <w:bottom w:val="none" w:sz="0" w:space="0" w:color="auto"/>
        <w:right w:val="none" w:sz="0" w:space="0" w:color="auto"/>
      </w:divBdr>
    </w:div>
    <w:div w:id="1212114149">
      <w:bodyDiv w:val="1"/>
      <w:marLeft w:val="0"/>
      <w:marRight w:val="0"/>
      <w:marTop w:val="0"/>
      <w:marBottom w:val="0"/>
      <w:divBdr>
        <w:top w:val="none" w:sz="0" w:space="0" w:color="auto"/>
        <w:left w:val="none" w:sz="0" w:space="0" w:color="auto"/>
        <w:bottom w:val="none" w:sz="0" w:space="0" w:color="auto"/>
        <w:right w:val="none" w:sz="0" w:space="0" w:color="auto"/>
      </w:divBdr>
    </w:div>
    <w:div w:id="1214581001">
      <w:bodyDiv w:val="1"/>
      <w:marLeft w:val="0"/>
      <w:marRight w:val="0"/>
      <w:marTop w:val="0"/>
      <w:marBottom w:val="0"/>
      <w:divBdr>
        <w:top w:val="none" w:sz="0" w:space="0" w:color="auto"/>
        <w:left w:val="none" w:sz="0" w:space="0" w:color="auto"/>
        <w:bottom w:val="none" w:sz="0" w:space="0" w:color="auto"/>
        <w:right w:val="none" w:sz="0" w:space="0" w:color="auto"/>
      </w:divBdr>
    </w:div>
    <w:div w:id="1220243544">
      <w:bodyDiv w:val="1"/>
      <w:marLeft w:val="0"/>
      <w:marRight w:val="0"/>
      <w:marTop w:val="0"/>
      <w:marBottom w:val="0"/>
      <w:divBdr>
        <w:top w:val="none" w:sz="0" w:space="0" w:color="auto"/>
        <w:left w:val="none" w:sz="0" w:space="0" w:color="auto"/>
        <w:bottom w:val="none" w:sz="0" w:space="0" w:color="auto"/>
        <w:right w:val="none" w:sz="0" w:space="0" w:color="auto"/>
      </w:divBdr>
      <w:divsChild>
        <w:div w:id="463933623">
          <w:marLeft w:val="0"/>
          <w:marRight w:val="0"/>
          <w:marTop w:val="0"/>
          <w:marBottom w:val="0"/>
          <w:divBdr>
            <w:top w:val="none" w:sz="0" w:space="0" w:color="auto"/>
            <w:left w:val="none" w:sz="0" w:space="0" w:color="auto"/>
            <w:bottom w:val="none" w:sz="0" w:space="0" w:color="auto"/>
            <w:right w:val="none" w:sz="0" w:space="0" w:color="auto"/>
          </w:divBdr>
          <w:divsChild>
            <w:div w:id="1372849026">
              <w:marLeft w:val="0"/>
              <w:marRight w:val="0"/>
              <w:marTop w:val="0"/>
              <w:marBottom w:val="0"/>
              <w:divBdr>
                <w:top w:val="none" w:sz="0" w:space="0" w:color="auto"/>
                <w:left w:val="none" w:sz="0" w:space="0" w:color="auto"/>
                <w:bottom w:val="none" w:sz="0" w:space="0" w:color="auto"/>
                <w:right w:val="none" w:sz="0" w:space="0" w:color="auto"/>
              </w:divBdr>
              <w:divsChild>
                <w:div w:id="18082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560520">
      <w:bodyDiv w:val="1"/>
      <w:marLeft w:val="0"/>
      <w:marRight w:val="0"/>
      <w:marTop w:val="0"/>
      <w:marBottom w:val="0"/>
      <w:divBdr>
        <w:top w:val="none" w:sz="0" w:space="0" w:color="auto"/>
        <w:left w:val="none" w:sz="0" w:space="0" w:color="auto"/>
        <w:bottom w:val="none" w:sz="0" w:space="0" w:color="auto"/>
        <w:right w:val="none" w:sz="0" w:space="0" w:color="auto"/>
      </w:divBdr>
    </w:div>
    <w:div w:id="1240208932">
      <w:bodyDiv w:val="1"/>
      <w:marLeft w:val="0"/>
      <w:marRight w:val="0"/>
      <w:marTop w:val="0"/>
      <w:marBottom w:val="0"/>
      <w:divBdr>
        <w:top w:val="none" w:sz="0" w:space="0" w:color="auto"/>
        <w:left w:val="none" w:sz="0" w:space="0" w:color="auto"/>
        <w:bottom w:val="none" w:sz="0" w:space="0" w:color="auto"/>
        <w:right w:val="none" w:sz="0" w:space="0" w:color="auto"/>
      </w:divBdr>
    </w:div>
    <w:div w:id="1245649497">
      <w:bodyDiv w:val="1"/>
      <w:marLeft w:val="0"/>
      <w:marRight w:val="0"/>
      <w:marTop w:val="0"/>
      <w:marBottom w:val="0"/>
      <w:divBdr>
        <w:top w:val="none" w:sz="0" w:space="0" w:color="auto"/>
        <w:left w:val="none" w:sz="0" w:space="0" w:color="auto"/>
        <w:bottom w:val="none" w:sz="0" w:space="0" w:color="auto"/>
        <w:right w:val="none" w:sz="0" w:space="0" w:color="auto"/>
      </w:divBdr>
    </w:div>
    <w:div w:id="1263341668">
      <w:bodyDiv w:val="1"/>
      <w:marLeft w:val="0"/>
      <w:marRight w:val="0"/>
      <w:marTop w:val="0"/>
      <w:marBottom w:val="0"/>
      <w:divBdr>
        <w:top w:val="none" w:sz="0" w:space="0" w:color="auto"/>
        <w:left w:val="none" w:sz="0" w:space="0" w:color="auto"/>
        <w:bottom w:val="none" w:sz="0" w:space="0" w:color="auto"/>
        <w:right w:val="none" w:sz="0" w:space="0" w:color="auto"/>
      </w:divBdr>
      <w:divsChild>
        <w:div w:id="1858349281">
          <w:marLeft w:val="0"/>
          <w:marRight w:val="0"/>
          <w:marTop w:val="0"/>
          <w:marBottom w:val="0"/>
          <w:divBdr>
            <w:top w:val="none" w:sz="0" w:space="0" w:color="auto"/>
            <w:left w:val="none" w:sz="0" w:space="0" w:color="auto"/>
            <w:bottom w:val="none" w:sz="0" w:space="0" w:color="auto"/>
            <w:right w:val="none" w:sz="0" w:space="0" w:color="auto"/>
          </w:divBdr>
          <w:divsChild>
            <w:div w:id="118375508">
              <w:marLeft w:val="0"/>
              <w:marRight w:val="0"/>
              <w:marTop w:val="0"/>
              <w:marBottom w:val="0"/>
              <w:divBdr>
                <w:top w:val="none" w:sz="0" w:space="0" w:color="auto"/>
                <w:left w:val="none" w:sz="0" w:space="0" w:color="auto"/>
                <w:bottom w:val="none" w:sz="0" w:space="0" w:color="auto"/>
                <w:right w:val="none" w:sz="0" w:space="0" w:color="auto"/>
              </w:divBdr>
              <w:divsChild>
                <w:div w:id="1022442534">
                  <w:marLeft w:val="0"/>
                  <w:marRight w:val="0"/>
                  <w:marTop w:val="0"/>
                  <w:marBottom w:val="0"/>
                  <w:divBdr>
                    <w:top w:val="none" w:sz="0" w:space="0" w:color="auto"/>
                    <w:left w:val="none" w:sz="0" w:space="0" w:color="auto"/>
                    <w:bottom w:val="none" w:sz="0" w:space="0" w:color="auto"/>
                    <w:right w:val="none" w:sz="0" w:space="0" w:color="auto"/>
                  </w:divBdr>
                  <w:divsChild>
                    <w:div w:id="14416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51413">
      <w:bodyDiv w:val="1"/>
      <w:marLeft w:val="0"/>
      <w:marRight w:val="0"/>
      <w:marTop w:val="0"/>
      <w:marBottom w:val="0"/>
      <w:divBdr>
        <w:top w:val="none" w:sz="0" w:space="0" w:color="auto"/>
        <w:left w:val="none" w:sz="0" w:space="0" w:color="auto"/>
        <w:bottom w:val="none" w:sz="0" w:space="0" w:color="auto"/>
        <w:right w:val="none" w:sz="0" w:space="0" w:color="auto"/>
      </w:divBdr>
    </w:div>
    <w:div w:id="1271624604">
      <w:bodyDiv w:val="1"/>
      <w:marLeft w:val="0"/>
      <w:marRight w:val="0"/>
      <w:marTop w:val="0"/>
      <w:marBottom w:val="0"/>
      <w:divBdr>
        <w:top w:val="none" w:sz="0" w:space="0" w:color="auto"/>
        <w:left w:val="none" w:sz="0" w:space="0" w:color="auto"/>
        <w:bottom w:val="none" w:sz="0" w:space="0" w:color="auto"/>
        <w:right w:val="none" w:sz="0" w:space="0" w:color="auto"/>
      </w:divBdr>
    </w:div>
    <w:div w:id="1278174851">
      <w:bodyDiv w:val="1"/>
      <w:marLeft w:val="0"/>
      <w:marRight w:val="0"/>
      <w:marTop w:val="0"/>
      <w:marBottom w:val="0"/>
      <w:divBdr>
        <w:top w:val="none" w:sz="0" w:space="0" w:color="auto"/>
        <w:left w:val="none" w:sz="0" w:space="0" w:color="auto"/>
        <w:bottom w:val="none" w:sz="0" w:space="0" w:color="auto"/>
        <w:right w:val="none" w:sz="0" w:space="0" w:color="auto"/>
      </w:divBdr>
    </w:div>
    <w:div w:id="1285773225">
      <w:bodyDiv w:val="1"/>
      <w:marLeft w:val="0"/>
      <w:marRight w:val="0"/>
      <w:marTop w:val="0"/>
      <w:marBottom w:val="0"/>
      <w:divBdr>
        <w:top w:val="none" w:sz="0" w:space="0" w:color="auto"/>
        <w:left w:val="none" w:sz="0" w:space="0" w:color="auto"/>
        <w:bottom w:val="none" w:sz="0" w:space="0" w:color="auto"/>
        <w:right w:val="none" w:sz="0" w:space="0" w:color="auto"/>
      </w:divBdr>
    </w:div>
    <w:div w:id="1291980683">
      <w:bodyDiv w:val="1"/>
      <w:marLeft w:val="0"/>
      <w:marRight w:val="0"/>
      <w:marTop w:val="0"/>
      <w:marBottom w:val="0"/>
      <w:divBdr>
        <w:top w:val="none" w:sz="0" w:space="0" w:color="auto"/>
        <w:left w:val="none" w:sz="0" w:space="0" w:color="auto"/>
        <w:bottom w:val="none" w:sz="0" w:space="0" w:color="auto"/>
        <w:right w:val="none" w:sz="0" w:space="0" w:color="auto"/>
      </w:divBdr>
    </w:div>
    <w:div w:id="1307928001">
      <w:bodyDiv w:val="1"/>
      <w:marLeft w:val="0"/>
      <w:marRight w:val="0"/>
      <w:marTop w:val="0"/>
      <w:marBottom w:val="0"/>
      <w:divBdr>
        <w:top w:val="none" w:sz="0" w:space="0" w:color="auto"/>
        <w:left w:val="none" w:sz="0" w:space="0" w:color="auto"/>
        <w:bottom w:val="none" w:sz="0" w:space="0" w:color="auto"/>
        <w:right w:val="none" w:sz="0" w:space="0" w:color="auto"/>
      </w:divBdr>
    </w:div>
    <w:div w:id="1309944338">
      <w:bodyDiv w:val="1"/>
      <w:marLeft w:val="0"/>
      <w:marRight w:val="0"/>
      <w:marTop w:val="0"/>
      <w:marBottom w:val="0"/>
      <w:divBdr>
        <w:top w:val="none" w:sz="0" w:space="0" w:color="auto"/>
        <w:left w:val="none" w:sz="0" w:space="0" w:color="auto"/>
        <w:bottom w:val="none" w:sz="0" w:space="0" w:color="auto"/>
        <w:right w:val="none" w:sz="0" w:space="0" w:color="auto"/>
      </w:divBdr>
    </w:div>
    <w:div w:id="1337852390">
      <w:bodyDiv w:val="1"/>
      <w:marLeft w:val="0"/>
      <w:marRight w:val="0"/>
      <w:marTop w:val="0"/>
      <w:marBottom w:val="0"/>
      <w:divBdr>
        <w:top w:val="none" w:sz="0" w:space="0" w:color="auto"/>
        <w:left w:val="none" w:sz="0" w:space="0" w:color="auto"/>
        <w:bottom w:val="none" w:sz="0" w:space="0" w:color="auto"/>
        <w:right w:val="none" w:sz="0" w:space="0" w:color="auto"/>
      </w:divBdr>
    </w:div>
    <w:div w:id="1345134642">
      <w:bodyDiv w:val="1"/>
      <w:marLeft w:val="0"/>
      <w:marRight w:val="0"/>
      <w:marTop w:val="0"/>
      <w:marBottom w:val="0"/>
      <w:divBdr>
        <w:top w:val="none" w:sz="0" w:space="0" w:color="auto"/>
        <w:left w:val="none" w:sz="0" w:space="0" w:color="auto"/>
        <w:bottom w:val="none" w:sz="0" w:space="0" w:color="auto"/>
        <w:right w:val="none" w:sz="0" w:space="0" w:color="auto"/>
      </w:divBdr>
    </w:div>
    <w:div w:id="1378894893">
      <w:bodyDiv w:val="1"/>
      <w:marLeft w:val="0"/>
      <w:marRight w:val="0"/>
      <w:marTop w:val="0"/>
      <w:marBottom w:val="0"/>
      <w:divBdr>
        <w:top w:val="none" w:sz="0" w:space="0" w:color="auto"/>
        <w:left w:val="none" w:sz="0" w:space="0" w:color="auto"/>
        <w:bottom w:val="none" w:sz="0" w:space="0" w:color="auto"/>
        <w:right w:val="none" w:sz="0" w:space="0" w:color="auto"/>
      </w:divBdr>
    </w:div>
    <w:div w:id="1383559273">
      <w:bodyDiv w:val="1"/>
      <w:marLeft w:val="0"/>
      <w:marRight w:val="0"/>
      <w:marTop w:val="0"/>
      <w:marBottom w:val="0"/>
      <w:divBdr>
        <w:top w:val="none" w:sz="0" w:space="0" w:color="auto"/>
        <w:left w:val="none" w:sz="0" w:space="0" w:color="auto"/>
        <w:bottom w:val="none" w:sz="0" w:space="0" w:color="auto"/>
        <w:right w:val="none" w:sz="0" w:space="0" w:color="auto"/>
      </w:divBdr>
      <w:divsChild>
        <w:div w:id="391853038">
          <w:marLeft w:val="0"/>
          <w:marRight w:val="0"/>
          <w:marTop w:val="0"/>
          <w:marBottom w:val="0"/>
          <w:divBdr>
            <w:top w:val="none" w:sz="0" w:space="0" w:color="auto"/>
            <w:left w:val="none" w:sz="0" w:space="0" w:color="auto"/>
            <w:bottom w:val="none" w:sz="0" w:space="0" w:color="auto"/>
            <w:right w:val="none" w:sz="0" w:space="0" w:color="auto"/>
          </w:divBdr>
          <w:divsChild>
            <w:div w:id="1124426536">
              <w:marLeft w:val="0"/>
              <w:marRight w:val="0"/>
              <w:marTop w:val="0"/>
              <w:marBottom w:val="0"/>
              <w:divBdr>
                <w:top w:val="none" w:sz="0" w:space="0" w:color="auto"/>
                <w:left w:val="none" w:sz="0" w:space="0" w:color="auto"/>
                <w:bottom w:val="none" w:sz="0" w:space="0" w:color="auto"/>
                <w:right w:val="none" w:sz="0" w:space="0" w:color="auto"/>
              </w:divBdr>
              <w:divsChild>
                <w:div w:id="57089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458388">
      <w:bodyDiv w:val="1"/>
      <w:marLeft w:val="0"/>
      <w:marRight w:val="0"/>
      <w:marTop w:val="0"/>
      <w:marBottom w:val="0"/>
      <w:divBdr>
        <w:top w:val="none" w:sz="0" w:space="0" w:color="auto"/>
        <w:left w:val="none" w:sz="0" w:space="0" w:color="auto"/>
        <w:bottom w:val="none" w:sz="0" w:space="0" w:color="auto"/>
        <w:right w:val="none" w:sz="0" w:space="0" w:color="auto"/>
      </w:divBdr>
    </w:div>
    <w:div w:id="1396929542">
      <w:bodyDiv w:val="1"/>
      <w:marLeft w:val="0"/>
      <w:marRight w:val="0"/>
      <w:marTop w:val="0"/>
      <w:marBottom w:val="0"/>
      <w:divBdr>
        <w:top w:val="none" w:sz="0" w:space="0" w:color="auto"/>
        <w:left w:val="none" w:sz="0" w:space="0" w:color="auto"/>
        <w:bottom w:val="none" w:sz="0" w:space="0" w:color="auto"/>
        <w:right w:val="none" w:sz="0" w:space="0" w:color="auto"/>
      </w:divBdr>
    </w:div>
    <w:div w:id="1402214020">
      <w:bodyDiv w:val="1"/>
      <w:marLeft w:val="0"/>
      <w:marRight w:val="0"/>
      <w:marTop w:val="0"/>
      <w:marBottom w:val="0"/>
      <w:divBdr>
        <w:top w:val="none" w:sz="0" w:space="0" w:color="auto"/>
        <w:left w:val="none" w:sz="0" w:space="0" w:color="auto"/>
        <w:bottom w:val="none" w:sz="0" w:space="0" w:color="auto"/>
        <w:right w:val="none" w:sz="0" w:space="0" w:color="auto"/>
      </w:divBdr>
    </w:div>
    <w:div w:id="1413431240">
      <w:bodyDiv w:val="1"/>
      <w:marLeft w:val="0"/>
      <w:marRight w:val="0"/>
      <w:marTop w:val="0"/>
      <w:marBottom w:val="0"/>
      <w:divBdr>
        <w:top w:val="none" w:sz="0" w:space="0" w:color="auto"/>
        <w:left w:val="none" w:sz="0" w:space="0" w:color="auto"/>
        <w:bottom w:val="none" w:sz="0" w:space="0" w:color="auto"/>
        <w:right w:val="none" w:sz="0" w:space="0" w:color="auto"/>
      </w:divBdr>
    </w:div>
    <w:div w:id="1426267162">
      <w:bodyDiv w:val="1"/>
      <w:marLeft w:val="0"/>
      <w:marRight w:val="0"/>
      <w:marTop w:val="0"/>
      <w:marBottom w:val="0"/>
      <w:divBdr>
        <w:top w:val="none" w:sz="0" w:space="0" w:color="auto"/>
        <w:left w:val="none" w:sz="0" w:space="0" w:color="auto"/>
        <w:bottom w:val="none" w:sz="0" w:space="0" w:color="auto"/>
        <w:right w:val="none" w:sz="0" w:space="0" w:color="auto"/>
      </w:divBdr>
    </w:div>
    <w:div w:id="1426462327">
      <w:bodyDiv w:val="1"/>
      <w:marLeft w:val="0"/>
      <w:marRight w:val="0"/>
      <w:marTop w:val="0"/>
      <w:marBottom w:val="0"/>
      <w:divBdr>
        <w:top w:val="none" w:sz="0" w:space="0" w:color="auto"/>
        <w:left w:val="none" w:sz="0" w:space="0" w:color="auto"/>
        <w:bottom w:val="none" w:sz="0" w:space="0" w:color="auto"/>
        <w:right w:val="none" w:sz="0" w:space="0" w:color="auto"/>
      </w:divBdr>
    </w:div>
    <w:div w:id="1431001283">
      <w:bodyDiv w:val="1"/>
      <w:marLeft w:val="0"/>
      <w:marRight w:val="0"/>
      <w:marTop w:val="0"/>
      <w:marBottom w:val="0"/>
      <w:divBdr>
        <w:top w:val="none" w:sz="0" w:space="0" w:color="auto"/>
        <w:left w:val="none" w:sz="0" w:space="0" w:color="auto"/>
        <w:bottom w:val="none" w:sz="0" w:space="0" w:color="auto"/>
        <w:right w:val="none" w:sz="0" w:space="0" w:color="auto"/>
      </w:divBdr>
    </w:div>
    <w:div w:id="1466464540">
      <w:bodyDiv w:val="1"/>
      <w:marLeft w:val="0"/>
      <w:marRight w:val="0"/>
      <w:marTop w:val="0"/>
      <w:marBottom w:val="0"/>
      <w:divBdr>
        <w:top w:val="none" w:sz="0" w:space="0" w:color="auto"/>
        <w:left w:val="none" w:sz="0" w:space="0" w:color="auto"/>
        <w:bottom w:val="none" w:sz="0" w:space="0" w:color="auto"/>
        <w:right w:val="none" w:sz="0" w:space="0" w:color="auto"/>
      </w:divBdr>
    </w:div>
    <w:div w:id="1472750506">
      <w:bodyDiv w:val="1"/>
      <w:marLeft w:val="0"/>
      <w:marRight w:val="0"/>
      <w:marTop w:val="0"/>
      <w:marBottom w:val="0"/>
      <w:divBdr>
        <w:top w:val="none" w:sz="0" w:space="0" w:color="auto"/>
        <w:left w:val="none" w:sz="0" w:space="0" w:color="auto"/>
        <w:bottom w:val="none" w:sz="0" w:space="0" w:color="auto"/>
        <w:right w:val="none" w:sz="0" w:space="0" w:color="auto"/>
      </w:divBdr>
    </w:div>
    <w:div w:id="1477456969">
      <w:bodyDiv w:val="1"/>
      <w:marLeft w:val="0"/>
      <w:marRight w:val="0"/>
      <w:marTop w:val="0"/>
      <w:marBottom w:val="0"/>
      <w:divBdr>
        <w:top w:val="none" w:sz="0" w:space="0" w:color="auto"/>
        <w:left w:val="none" w:sz="0" w:space="0" w:color="auto"/>
        <w:bottom w:val="none" w:sz="0" w:space="0" w:color="auto"/>
        <w:right w:val="none" w:sz="0" w:space="0" w:color="auto"/>
      </w:divBdr>
    </w:div>
    <w:div w:id="1479614566">
      <w:bodyDiv w:val="1"/>
      <w:marLeft w:val="0"/>
      <w:marRight w:val="0"/>
      <w:marTop w:val="0"/>
      <w:marBottom w:val="0"/>
      <w:divBdr>
        <w:top w:val="none" w:sz="0" w:space="0" w:color="auto"/>
        <w:left w:val="none" w:sz="0" w:space="0" w:color="auto"/>
        <w:bottom w:val="none" w:sz="0" w:space="0" w:color="auto"/>
        <w:right w:val="none" w:sz="0" w:space="0" w:color="auto"/>
      </w:divBdr>
    </w:div>
    <w:div w:id="1514950657">
      <w:bodyDiv w:val="1"/>
      <w:marLeft w:val="0"/>
      <w:marRight w:val="0"/>
      <w:marTop w:val="0"/>
      <w:marBottom w:val="0"/>
      <w:divBdr>
        <w:top w:val="none" w:sz="0" w:space="0" w:color="auto"/>
        <w:left w:val="none" w:sz="0" w:space="0" w:color="auto"/>
        <w:bottom w:val="none" w:sz="0" w:space="0" w:color="auto"/>
        <w:right w:val="none" w:sz="0" w:space="0" w:color="auto"/>
      </w:divBdr>
    </w:div>
    <w:div w:id="1516766679">
      <w:bodyDiv w:val="1"/>
      <w:marLeft w:val="0"/>
      <w:marRight w:val="0"/>
      <w:marTop w:val="0"/>
      <w:marBottom w:val="0"/>
      <w:divBdr>
        <w:top w:val="none" w:sz="0" w:space="0" w:color="auto"/>
        <w:left w:val="none" w:sz="0" w:space="0" w:color="auto"/>
        <w:bottom w:val="none" w:sz="0" w:space="0" w:color="auto"/>
        <w:right w:val="none" w:sz="0" w:space="0" w:color="auto"/>
      </w:divBdr>
    </w:div>
    <w:div w:id="1517495387">
      <w:bodyDiv w:val="1"/>
      <w:marLeft w:val="0"/>
      <w:marRight w:val="0"/>
      <w:marTop w:val="0"/>
      <w:marBottom w:val="0"/>
      <w:divBdr>
        <w:top w:val="none" w:sz="0" w:space="0" w:color="auto"/>
        <w:left w:val="none" w:sz="0" w:space="0" w:color="auto"/>
        <w:bottom w:val="none" w:sz="0" w:space="0" w:color="auto"/>
        <w:right w:val="none" w:sz="0" w:space="0" w:color="auto"/>
      </w:divBdr>
    </w:div>
    <w:div w:id="1523779489">
      <w:bodyDiv w:val="1"/>
      <w:marLeft w:val="0"/>
      <w:marRight w:val="0"/>
      <w:marTop w:val="0"/>
      <w:marBottom w:val="0"/>
      <w:divBdr>
        <w:top w:val="none" w:sz="0" w:space="0" w:color="auto"/>
        <w:left w:val="none" w:sz="0" w:space="0" w:color="auto"/>
        <w:bottom w:val="none" w:sz="0" w:space="0" w:color="auto"/>
        <w:right w:val="none" w:sz="0" w:space="0" w:color="auto"/>
      </w:divBdr>
    </w:div>
    <w:div w:id="1527719229">
      <w:bodyDiv w:val="1"/>
      <w:marLeft w:val="0"/>
      <w:marRight w:val="0"/>
      <w:marTop w:val="0"/>
      <w:marBottom w:val="0"/>
      <w:divBdr>
        <w:top w:val="none" w:sz="0" w:space="0" w:color="auto"/>
        <w:left w:val="none" w:sz="0" w:space="0" w:color="auto"/>
        <w:bottom w:val="none" w:sz="0" w:space="0" w:color="auto"/>
        <w:right w:val="none" w:sz="0" w:space="0" w:color="auto"/>
      </w:divBdr>
      <w:divsChild>
        <w:div w:id="1189176226">
          <w:marLeft w:val="0"/>
          <w:marRight w:val="0"/>
          <w:marTop w:val="0"/>
          <w:marBottom w:val="0"/>
          <w:divBdr>
            <w:top w:val="none" w:sz="0" w:space="0" w:color="auto"/>
            <w:left w:val="none" w:sz="0" w:space="0" w:color="auto"/>
            <w:bottom w:val="none" w:sz="0" w:space="0" w:color="auto"/>
            <w:right w:val="none" w:sz="0" w:space="0" w:color="auto"/>
          </w:divBdr>
        </w:div>
        <w:div w:id="1692533145">
          <w:marLeft w:val="0"/>
          <w:marRight w:val="0"/>
          <w:marTop w:val="0"/>
          <w:marBottom w:val="0"/>
          <w:divBdr>
            <w:top w:val="none" w:sz="0" w:space="0" w:color="auto"/>
            <w:left w:val="none" w:sz="0" w:space="0" w:color="auto"/>
            <w:bottom w:val="none" w:sz="0" w:space="0" w:color="auto"/>
            <w:right w:val="none" w:sz="0" w:space="0" w:color="auto"/>
          </w:divBdr>
        </w:div>
      </w:divsChild>
    </w:div>
    <w:div w:id="1554003567">
      <w:bodyDiv w:val="1"/>
      <w:marLeft w:val="0"/>
      <w:marRight w:val="0"/>
      <w:marTop w:val="0"/>
      <w:marBottom w:val="0"/>
      <w:divBdr>
        <w:top w:val="none" w:sz="0" w:space="0" w:color="auto"/>
        <w:left w:val="none" w:sz="0" w:space="0" w:color="auto"/>
        <w:bottom w:val="none" w:sz="0" w:space="0" w:color="auto"/>
        <w:right w:val="none" w:sz="0" w:space="0" w:color="auto"/>
      </w:divBdr>
    </w:div>
    <w:div w:id="1560048886">
      <w:bodyDiv w:val="1"/>
      <w:marLeft w:val="0"/>
      <w:marRight w:val="0"/>
      <w:marTop w:val="0"/>
      <w:marBottom w:val="0"/>
      <w:divBdr>
        <w:top w:val="none" w:sz="0" w:space="0" w:color="auto"/>
        <w:left w:val="none" w:sz="0" w:space="0" w:color="auto"/>
        <w:bottom w:val="none" w:sz="0" w:space="0" w:color="auto"/>
        <w:right w:val="none" w:sz="0" w:space="0" w:color="auto"/>
      </w:divBdr>
    </w:div>
    <w:div w:id="1561551135">
      <w:bodyDiv w:val="1"/>
      <w:marLeft w:val="0"/>
      <w:marRight w:val="0"/>
      <w:marTop w:val="0"/>
      <w:marBottom w:val="0"/>
      <w:divBdr>
        <w:top w:val="none" w:sz="0" w:space="0" w:color="auto"/>
        <w:left w:val="none" w:sz="0" w:space="0" w:color="auto"/>
        <w:bottom w:val="none" w:sz="0" w:space="0" w:color="auto"/>
        <w:right w:val="none" w:sz="0" w:space="0" w:color="auto"/>
      </w:divBdr>
    </w:div>
    <w:div w:id="1564607868">
      <w:bodyDiv w:val="1"/>
      <w:marLeft w:val="0"/>
      <w:marRight w:val="0"/>
      <w:marTop w:val="0"/>
      <w:marBottom w:val="0"/>
      <w:divBdr>
        <w:top w:val="none" w:sz="0" w:space="0" w:color="auto"/>
        <w:left w:val="none" w:sz="0" w:space="0" w:color="auto"/>
        <w:bottom w:val="none" w:sz="0" w:space="0" w:color="auto"/>
        <w:right w:val="none" w:sz="0" w:space="0" w:color="auto"/>
      </w:divBdr>
    </w:div>
    <w:div w:id="1572814296">
      <w:bodyDiv w:val="1"/>
      <w:marLeft w:val="0"/>
      <w:marRight w:val="0"/>
      <w:marTop w:val="0"/>
      <w:marBottom w:val="0"/>
      <w:divBdr>
        <w:top w:val="none" w:sz="0" w:space="0" w:color="auto"/>
        <w:left w:val="none" w:sz="0" w:space="0" w:color="auto"/>
        <w:bottom w:val="none" w:sz="0" w:space="0" w:color="auto"/>
        <w:right w:val="none" w:sz="0" w:space="0" w:color="auto"/>
      </w:divBdr>
    </w:div>
    <w:div w:id="1583099740">
      <w:bodyDiv w:val="1"/>
      <w:marLeft w:val="0"/>
      <w:marRight w:val="0"/>
      <w:marTop w:val="0"/>
      <w:marBottom w:val="0"/>
      <w:divBdr>
        <w:top w:val="none" w:sz="0" w:space="0" w:color="auto"/>
        <w:left w:val="none" w:sz="0" w:space="0" w:color="auto"/>
        <w:bottom w:val="none" w:sz="0" w:space="0" w:color="auto"/>
        <w:right w:val="none" w:sz="0" w:space="0" w:color="auto"/>
      </w:divBdr>
    </w:div>
    <w:div w:id="1591114786">
      <w:bodyDiv w:val="1"/>
      <w:marLeft w:val="0"/>
      <w:marRight w:val="0"/>
      <w:marTop w:val="0"/>
      <w:marBottom w:val="0"/>
      <w:divBdr>
        <w:top w:val="none" w:sz="0" w:space="0" w:color="auto"/>
        <w:left w:val="none" w:sz="0" w:space="0" w:color="auto"/>
        <w:bottom w:val="none" w:sz="0" w:space="0" w:color="auto"/>
        <w:right w:val="none" w:sz="0" w:space="0" w:color="auto"/>
      </w:divBdr>
    </w:div>
    <w:div w:id="1600718721">
      <w:bodyDiv w:val="1"/>
      <w:marLeft w:val="0"/>
      <w:marRight w:val="0"/>
      <w:marTop w:val="0"/>
      <w:marBottom w:val="0"/>
      <w:divBdr>
        <w:top w:val="none" w:sz="0" w:space="0" w:color="auto"/>
        <w:left w:val="none" w:sz="0" w:space="0" w:color="auto"/>
        <w:bottom w:val="none" w:sz="0" w:space="0" w:color="auto"/>
        <w:right w:val="none" w:sz="0" w:space="0" w:color="auto"/>
      </w:divBdr>
    </w:div>
    <w:div w:id="1614359350">
      <w:bodyDiv w:val="1"/>
      <w:marLeft w:val="0"/>
      <w:marRight w:val="0"/>
      <w:marTop w:val="0"/>
      <w:marBottom w:val="0"/>
      <w:divBdr>
        <w:top w:val="none" w:sz="0" w:space="0" w:color="auto"/>
        <w:left w:val="none" w:sz="0" w:space="0" w:color="auto"/>
        <w:bottom w:val="none" w:sz="0" w:space="0" w:color="auto"/>
        <w:right w:val="none" w:sz="0" w:space="0" w:color="auto"/>
      </w:divBdr>
    </w:div>
    <w:div w:id="1632709701">
      <w:bodyDiv w:val="1"/>
      <w:marLeft w:val="0"/>
      <w:marRight w:val="0"/>
      <w:marTop w:val="0"/>
      <w:marBottom w:val="0"/>
      <w:divBdr>
        <w:top w:val="none" w:sz="0" w:space="0" w:color="auto"/>
        <w:left w:val="none" w:sz="0" w:space="0" w:color="auto"/>
        <w:bottom w:val="none" w:sz="0" w:space="0" w:color="auto"/>
        <w:right w:val="none" w:sz="0" w:space="0" w:color="auto"/>
      </w:divBdr>
    </w:div>
    <w:div w:id="1642736346">
      <w:bodyDiv w:val="1"/>
      <w:marLeft w:val="0"/>
      <w:marRight w:val="0"/>
      <w:marTop w:val="0"/>
      <w:marBottom w:val="0"/>
      <w:divBdr>
        <w:top w:val="none" w:sz="0" w:space="0" w:color="auto"/>
        <w:left w:val="none" w:sz="0" w:space="0" w:color="auto"/>
        <w:bottom w:val="none" w:sz="0" w:space="0" w:color="auto"/>
        <w:right w:val="none" w:sz="0" w:space="0" w:color="auto"/>
      </w:divBdr>
    </w:div>
    <w:div w:id="1657412073">
      <w:bodyDiv w:val="1"/>
      <w:marLeft w:val="0"/>
      <w:marRight w:val="0"/>
      <w:marTop w:val="0"/>
      <w:marBottom w:val="0"/>
      <w:divBdr>
        <w:top w:val="none" w:sz="0" w:space="0" w:color="auto"/>
        <w:left w:val="none" w:sz="0" w:space="0" w:color="auto"/>
        <w:bottom w:val="none" w:sz="0" w:space="0" w:color="auto"/>
        <w:right w:val="none" w:sz="0" w:space="0" w:color="auto"/>
      </w:divBdr>
      <w:divsChild>
        <w:div w:id="1928880594">
          <w:marLeft w:val="0"/>
          <w:marRight w:val="0"/>
          <w:marTop w:val="0"/>
          <w:marBottom w:val="0"/>
          <w:divBdr>
            <w:top w:val="none" w:sz="0" w:space="0" w:color="auto"/>
            <w:left w:val="none" w:sz="0" w:space="0" w:color="auto"/>
            <w:bottom w:val="none" w:sz="0" w:space="0" w:color="auto"/>
            <w:right w:val="none" w:sz="0" w:space="0" w:color="auto"/>
          </w:divBdr>
          <w:divsChild>
            <w:div w:id="249242930">
              <w:marLeft w:val="0"/>
              <w:marRight w:val="0"/>
              <w:marTop w:val="0"/>
              <w:marBottom w:val="0"/>
              <w:divBdr>
                <w:top w:val="none" w:sz="0" w:space="0" w:color="auto"/>
                <w:left w:val="none" w:sz="0" w:space="0" w:color="auto"/>
                <w:bottom w:val="none" w:sz="0" w:space="0" w:color="auto"/>
                <w:right w:val="none" w:sz="0" w:space="0" w:color="auto"/>
              </w:divBdr>
              <w:divsChild>
                <w:div w:id="40495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90837">
      <w:bodyDiv w:val="1"/>
      <w:marLeft w:val="0"/>
      <w:marRight w:val="0"/>
      <w:marTop w:val="0"/>
      <w:marBottom w:val="0"/>
      <w:divBdr>
        <w:top w:val="none" w:sz="0" w:space="0" w:color="auto"/>
        <w:left w:val="none" w:sz="0" w:space="0" w:color="auto"/>
        <w:bottom w:val="none" w:sz="0" w:space="0" w:color="auto"/>
        <w:right w:val="none" w:sz="0" w:space="0" w:color="auto"/>
      </w:divBdr>
    </w:div>
    <w:div w:id="1663654466">
      <w:bodyDiv w:val="1"/>
      <w:marLeft w:val="0"/>
      <w:marRight w:val="0"/>
      <w:marTop w:val="0"/>
      <w:marBottom w:val="0"/>
      <w:divBdr>
        <w:top w:val="none" w:sz="0" w:space="0" w:color="auto"/>
        <w:left w:val="none" w:sz="0" w:space="0" w:color="auto"/>
        <w:bottom w:val="none" w:sz="0" w:space="0" w:color="auto"/>
        <w:right w:val="none" w:sz="0" w:space="0" w:color="auto"/>
      </w:divBdr>
    </w:div>
    <w:div w:id="1664550753">
      <w:bodyDiv w:val="1"/>
      <w:marLeft w:val="0"/>
      <w:marRight w:val="0"/>
      <w:marTop w:val="0"/>
      <w:marBottom w:val="0"/>
      <w:divBdr>
        <w:top w:val="none" w:sz="0" w:space="0" w:color="auto"/>
        <w:left w:val="none" w:sz="0" w:space="0" w:color="auto"/>
        <w:bottom w:val="none" w:sz="0" w:space="0" w:color="auto"/>
        <w:right w:val="none" w:sz="0" w:space="0" w:color="auto"/>
      </w:divBdr>
    </w:div>
    <w:div w:id="1672677299">
      <w:bodyDiv w:val="1"/>
      <w:marLeft w:val="0"/>
      <w:marRight w:val="0"/>
      <w:marTop w:val="0"/>
      <w:marBottom w:val="0"/>
      <w:divBdr>
        <w:top w:val="none" w:sz="0" w:space="0" w:color="auto"/>
        <w:left w:val="none" w:sz="0" w:space="0" w:color="auto"/>
        <w:bottom w:val="none" w:sz="0" w:space="0" w:color="auto"/>
        <w:right w:val="none" w:sz="0" w:space="0" w:color="auto"/>
      </w:divBdr>
    </w:div>
    <w:div w:id="1683387078">
      <w:bodyDiv w:val="1"/>
      <w:marLeft w:val="0"/>
      <w:marRight w:val="0"/>
      <w:marTop w:val="0"/>
      <w:marBottom w:val="0"/>
      <w:divBdr>
        <w:top w:val="none" w:sz="0" w:space="0" w:color="auto"/>
        <w:left w:val="none" w:sz="0" w:space="0" w:color="auto"/>
        <w:bottom w:val="none" w:sz="0" w:space="0" w:color="auto"/>
        <w:right w:val="none" w:sz="0" w:space="0" w:color="auto"/>
      </w:divBdr>
    </w:div>
    <w:div w:id="1686246176">
      <w:bodyDiv w:val="1"/>
      <w:marLeft w:val="0"/>
      <w:marRight w:val="0"/>
      <w:marTop w:val="0"/>
      <w:marBottom w:val="0"/>
      <w:divBdr>
        <w:top w:val="none" w:sz="0" w:space="0" w:color="auto"/>
        <w:left w:val="none" w:sz="0" w:space="0" w:color="auto"/>
        <w:bottom w:val="none" w:sz="0" w:space="0" w:color="auto"/>
        <w:right w:val="none" w:sz="0" w:space="0" w:color="auto"/>
      </w:divBdr>
    </w:div>
    <w:div w:id="1690253842">
      <w:bodyDiv w:val="1"/>
      <w:marLeft w:val="0"/>
      <w:marRight w:val="0"/>
      <w:marTop w:val="0"/>
      <w:marBottom w:val="0"/>
      <w:divBdr>
        <w:top w:val="none" w:sz="0" w:space="0" w:color="auto"/>
        <w:left w:val="none" w:sz="0" w:space="0" w:color="auto"/>
        <w:bottom w:val="none" w:sz="0" w:space="0" w:color="auto"/>
        <w:right w:val="none" w:sz="0" w:space="0" w:color="auto"/>
      </w:divBdr>
    </w:div>
    <w:div w:id="1691758653">
      <w:bodyDiv w:val="1"/>
      <w:marLeft w:val="0"/>
      <w:marRight w:val="0"/>
      <w:marTop w:val="0"/>
      <w:marBottom w:val="0"/>
      <w:divBdr>
        <w:top w:val="none" w:sz="0" w:space="0" w:color="auto"/>
        <w:left w:val="none" w:sz="0" w:space="0" w:color="auto"/>
        <w:bottom w:val="none" w:sz="0" w:space="0" w:color="auto"/>
        <w:right w:val="none" w:sz="0" w:space="0" w:color="auto"/>
      </w:divBdr>
    </w:div>
    <w:div w:id="1695377602">
      <w:bodyDiv w:val="1"/>
      <w:marLeft w:val="0"/>
      <w:marRight w:val="0"/>
      <w:marTop w:val="0"/>
      <w:marBottom w:val="0"/>
      <w:divBdr>
        <w:top w:val="none" w:sz="0" w:space="0" w:color="auto"/>
        <w:left w:val="none" w:sz="0" w:space="0" w:color="auto"/>
        <w:bottom w:val="none" w:sz="0" w:space="0" w:color="auto"/>
        <w:right w:val="none" w:sz="0" w:space="0" w:color="auto"/>
      </w:divBdr>
    </w:div>
    <w:div w:id="1697151175">
      <w:bodyDiv w:val="1"/>
      <w:marLeft w:val="0"/>
      <w:marRight w:val="0"/>
      <w:marTop w:val="0"/>
      <w:marBottom w:val="0"/>
      <w:divBdr>
        <w:top w:val="none" w:sz="0" w:space="0" w:color="auto"/>
        <w:left w:val="none" w:sz="0" w:space="0" w:color="auto"/>
        <w:bottom w:val="none" w:sz="0" w:space="0" w:color="auto"/>
        <w:right w:val="none" w:sz="0" w:space="0" w:color="auto"/>
      </w:divBdr>
      <w:divsChild>
        <w:div w:id="916480887">
          <w:marLeft w:val="0"/>
          <w:marRight w:val="0"/>
          <w:marTop w:val="0"/>
          <w:marBottom w:val="0"/>
          <w:divBdr>
            <w:top w:val="none" w:sz="0" w:space="0" w:color="auto"/>
            <w:left w:val="none" w:sz="0" w:space="0" w:color="auto"/>
            <w:bottom w:val="none" w:sz="0" w:space="0" w:color="auto"/>
            <w:right w:val="none" w:sz="0" w:space="0" w:color="auto"/>
          </w:divBdr>
          <w:divsChild>
            <w:div w:id="583535675">
              <w:marLeft w:val="0"/>
              <w:marRight w:val="0"/>
              <w:marTop w:val="0"/>
              <w:marBottom w:val="0"/>
              <w:divBdr>
                <w:top w:val="none" w:sz="0" w:space="0" w:color="auto"/>
                <w:left w:val="none" w:sz="0" w:space="0" w:color="auto"/>
                <w:bottom w:val="none" w:sz="0" w:space="0" w:color="auto"/>
                <w:right w:val="none" w:sz="0" w:space="0" w:color="auto"/>
              </w:divBdr>
              <w:divsChild>
                <w:div w:id="70644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477651">
      <w:bodyDiv w:val="1"/>
      <w:marLeft w:val="0"/>
      <w:marRight w:val="0"/>
      <w:marTop w:val="0"/>
      <w:marBottom w:val="0"/>
      <w:divBdr>
        <w:top w:val="none" w:sz="0" w:space="0" w:color="auto"/>
        <w:left w:val="none" w:sz="0" w:space="0" w:color="auto"/>
        <w:bottom w:val="none" w:sz="0" w:space="0" w:color="auto"/>
        <w:right w:val="none" w:sz="0" w:space="0" w:color="auto"/>
      </w:divBdr>
    </w:div>
    <w:div w:id="1711763121">
      <w:bodyDiv w:val="1"/>
      <w:marLeft w:val="0"/>
      <w:marRight w:val="0"/>
      <w:marTop w:val="0"/>
      <w:marBottom w:val="0"/>
      <w:divBdr>
        <w:top w:val="none" w:sz="0" w:space="0" w:color="auto"/>
        <w:left w:val="none" w:sz="0" w:space="0" w:color="auto"/>
        <w:bottom w:val="none" w:sz="0" w:space="0" w:color="auto"/>
        <w:right w:val="none" w:sz="0" w:space="0" w:color="auto"/>
      </w:divBdr>
    </w:div>
    <w:div w:id="1718237680">
      <w:bodyDiv w:val="1"/>
      <w:marLeft w:val="0"/>
      <w:marRight w:val="0"/>
      <w:marTop w:val="0"/>
      <w:marBottom w:val="0"/>
      <w:divBdr>
        <w:top w:val="none" w:sz="0" w:space="0" w:color="auto"/>
        <w:left w:val="none" w:sz="0" w:space="0" w:color="auto"/>
        <w:bottom w:val="none" w:sz="0" w:space="0" w:color="auto"/>
        <w:right w:val="none" w:sz="0" w:space="0" w:color="auto"/>
      </w:divBdr>
    </w:div>
    <w:div w:id="1719816606">
      <w:bodyDiv w:val="1"/>
      <w:marLeft w:val="0"/>
      <w:marRight w:val="0"/>
      <w:marTop w:val="0"/>
      <w:marBottom w:val="0"/>
      <w:divBdr>
        <w:top w:val="none" w:sz="0" w:space="0" w:color="auto"/>
        <w:left w:val="none" w:sz="0" w:space="0" w:color="auto"/>
        <w:bottom w:val="none" w:sz="0" w:space="0" w:color="auto"/>
        <w:right w:val="none" w:sz="0" w:space="0" w:color="auto"/>
      </w:divBdr>
    </w:div>
    <w:div w:id="1720012743">
      <w:bodyDiv w:val="1"/>
      <w:marLeft w:val="0"/>
      <w:marRight w:val="0"/>
      <w:marTop w:val="0"/>
      <w:marBottom w:val="0"/>
      <w:divBdr>
        <w:top w:val="none" w:sz="0" w:space="0" w:color="auto"/>
        <w:left w:val="none" w:sz="0" w:space="0" w:color="auto"/>
        <w:bottom w:val="none" w:sz="0" w:space="0" w:color="auto"/>
        <w:right w:val="none" w:sz="0" w:space="0" w:color="auto"/>
      </w:divBdr>
    </w:div>
    <w:div w:id="1742363066">
      <w:bodyDiv w:val="1"/>
      <w:marLeft w:val="0"/>
      <w:marRight w:val="0"/>
      <w:marTop w:val="0"/>
      <w:marBottom w:val="0"/>
      <w:divBdr>
        <w:top w:val="none" w:sz="0" w:space="0" w:color="auto"/>
        <w:left w:val="none" w:sz="0" w:space="0" w:color="auto"/>
        <w:bottom w:val="none" w:sz="0" w:space="0" w:color="auto"/>
        <w:right w:val="none" w:sz="0" w:space="0" w:color="auto"/>
      </w:divBdr>
    </w:div>
    <w:div w:id="1749694354">
      <w:bodyDiv w:val="1"/>
      <w:marLeft w:val="0"/>
      <w:marRight w:val="0"/>
      <w:marTop w:val="0"/>
      <w:marBottom w:val="0"/>
      <w:divBdr>
        <w:top w:val="none" w:sz="0" w:space="0" w:color="auto"/>
        <w:left w:val="none" w:sz="0" w:space="0" w:color="auto"/>
        <w:bottom w:val="none" w:sz="0" w:space="0" w:color="auto"/>
        <w:right w:val="none" w:sz="0" w:space="0" w:color="auto"/>
      </w:divBdr>
    </w:div>
    <w:div w:id="1754620226">
      <w:bodyDiv w:val="1"/>
      <w:marLeft w:val="0"/>
      <w:marRight w:val="0"/>
      <w:marTop w:val="0"/>
      <w:marBottom w:val="0"/>
      <w:divBdr>
        <w:top w:val="none" w:sz="0" w:space="0" w:color="auto"/>
        <w:left w:val="none" w:sz="0" w:space="0" w:color="auto"/>
        <w:bottom w:val="none" w:sz="0" w:space="0" w:color="auto"/>
        <w:right w:val="none" w:sz="0" w:space="0" w:color="auto"/>
      </w:divBdr>
    </w:div>
    <w:div w:id="1764759143">
      <w:bodyDiv w:val="1"/>
      <w:marLeft w:val="0"/>
      <w:marRight w:val="0"/>
      <w:marTop w:val="0"/>
      <w:marBottom w:val="0"/>
      <w:divBdr>
        <w:top w:val="none" w:sz="0" w:space="0" w:color="auto"/>
        <w:left w:val="none" w:sz="0" w:space="0" w:color="auto"/>
        <w:bottom w:val="none" w:sz="0" w:space="0" w:color="auto"/>
        <w:right w:val="none" w:sz="0" w:space="0" w:color="auto"/>
      </w:divBdr>
      <w:divsChild>
        <w:div w:id="499809808">
          <w:marLeft w:val="0"/>
          <w:marRight w:val="0"/>
          <w:marTop w:val="0"/>
          <w:marBottom w:val="0"/>
          <w:divBdr>
            <w:top w:val="none" w:sz="0" w:space="0" w:color="auto"/>
            <w:left w:val="none" w:sz="0" w:space="0" w:color="auto"/>
            <w:bottom w:val="none" w:sz="0" w:space="0" w:color="auto"/>
            <w:right w:val="none" w:sz="0" w:space="0" w:color="auto"/>
          </w:divBdr>
          <w:divsChild>
            <w:div w:id="1012343995">
              <w:marLeft w:val="0"/>
              <w:marRight w:val="0"/>
              <w:marTop w:val="0"/>
              <w:marBottom w:val="0"/>
              <w:divBdr>
                <w:top w:val="none" w:sz="0" w:space="0" w:color="auto"/>
                <w:left w:val="none" w:sz="0" w:space="0" w:color="auto"/>
                <w:bottom w:val="none" w:sz="0" w:space="0" w:color="auto"/>
                <w:right w:val="none" w:sz="0" w:space="0" w:color="auto"/>
              </w:divBdr>
              <w:divsChild>
                <w:div w:id="58630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373632">
      <w:bodyDiv w:val="1"/>
      <w:marLeft w:val="0"/>
      <w:marRight w:val="0"/>
      <w:marTop w:val="0"/>
      <w:marBottom w:val="0"/>
      <w:divBdr>
        <w:top w:val="none" w:sz="0" w:space="0" w:color="auto"/>
        <w:left w:val="none" w:sz="0" w:space="0" w:color="auto"/>
        <w:bottom w:val="none" w:sz="0" w:space="0" w:color="auto"/>
        <w:right w:val="none" w:sz="0" w:space="0" w:color="auto"/>
      </w:divBdr>
    </w:div>
    <w:div w:id="1765493293">
      <w:bodyDiv w:val="1"/>
      <w:marLeft w:val="0"/>
      <w:marRight w:val="0"/>
      <w:marTop w:val="0"/>
      <w:marBottom w:val="0"/>
      <w:divBdr>
        <w:top w:val="none" w:sz="0" w:space="0" w:color="auto"/>
        <w:left w:val="none" w:sz="0" w:space="0" w:color="auto"/>
        <w:bottom w:val="none" w:sz="0" w:space="0" w:color="auto"/>
        <w:right w:val="none" w:sz="0" w:space="0" w:color="auto"/>
      </w:divBdr>
    </w:div>
    <w:div w:id="1766683268">
      <w:bodyDiv w:val="1"/>
      <w:marLeft w:val="0"/>
      <w:marRight w:val="0"/>
      <w:marTop w:val="0"/>
      <w:marBottom w:val="0"/>
      <w:divBdr>
        <w:top w:val="none" w:sz="0" w:space="0" w:color="auto"/>
        <w:left w:val="none" w:sz="0" w:space="0" w:color="auto"/>
        <w:bottom w:val="none" w:sz="0" w:space="0" w:color="auto"/>
        <w:right w:val="none" w:sz="0" w:space="0" w:color="auto"/>
      </w:divBdr>
    </w:div>
    <w:div w:id="1767532493">
      <w:bodyDiv w:val="1"/>
      <w:marLeft w:val="0"/>
      <w:marRight w:val="0"/>
      <w:marTop w:val="0"/>
      <w:marBottom w:val="0"/>
      <w:divBdr>
        <w:top w:val="none" w:sz="0" w:space="0" w:color="auto"/>
        <w:left w:val="none" w:sz="0" w:space="0" w:color="auto"/>
        <w:bottom w:val="none" w:sz="0" w:space="0" w:color="auto"/>
        <w:right w:val="none" w:sz="0" w:space="0" w:color="auto"/>
      </w:divBdr>
    </w:div>
    <w:div w:id="1771119876">
      <w:bodyDiv w:val="1"/>
      <w:marLeft w:val="0"/>
      <w:marRight w:val="0"/>
      <w:marTop w:val="0"/>
      <w:marBottom w:val="0"/>
      <w:divBdr>
        <w:top w:val="none" w:sz="0" w:space="0" w:color="auto"/>
        <w:left w:val="none" w:sz="0" w:space="0" w:color="auto"/>
        <w:bottom w:val="none" w:sz="0" w:space="0" w:color="auto"/>
        <w:right w:val="none" w:sz="0" w:space="0" w:color="auto"/>
      </w:divBdr>
    </w:div>
    <w:div w:id="1778325692">
      <w:bodyDiv w:val="1"/>
      <w:marLeft w:val="0"/>
      <w:marRight w:val="0"/>
      <w:marTop w:val="0"/>
      <w:marBottom w:val="0"/>
      <w:divBdr>
        <w:top w:val="none" w:sz="0" w:space="0" w:color="auto"/>
        <w:left w:val="none" w:sz="0" w:space="0" w:color="auto"/>
        <w:bottom w:val="none" w:sz="0" w:space="0" w:color="auto"/>
        <w:right w:val="none" w:sz="0" w:space="0" w:color="auto"/>
      </w:divBdr>
    </w:div>
    <w:div w:id="1790004052">
      <w:bodyDiv w:val="1"/>
      <w:marLeft w:val="0"/>
      <w:marRight w:val="0"/>
      <w:marTop w:val="0"/>
      <w:marBottom w:val="0"/>
      <w:divBdr>
        <w:top w:val="none" w:sz="0" w:space="0" w:color="auto"/>
        <w:left w:val="none" w:sz="0" w:space="0" w:color="auto"/>
        <w:bottom w:val="none" w:sz="0" w:space="0" w:color="auto"/>
        <w:right w:val="none" w:sz="0" w:space="0" w:color="auto"/>
      </w:divBdr>
    </w:div>
    <w:div w:id="1802187921">
      <w:bodyDiv w:val="1"/>
      <w:marLeft w:val="0"/>
      <w:marRight w:val="0"/>
      <w:marTop w:val="0"/>
      <w:marBottom w:val="0"/>
      <w:divBdr>
        <w:top w:val="none" w:sz="0" w:space="0" w:color="auto"/>
        <w:left w:val="none" w:sz="0" w:space="0" w:color="auto"/>
        <w:bottom w:val="none" w:sz="0" w:space="0" w:color="auto"/>
        <w:right w:val="none" w:sz="0" w:space="0" w:color="auto"/>
      </w:divBdr>
    </w:div>
    <w:div w:id="1814786098">
      <w:bodyDiv w:val="1"/>
      <w:marLeft w:val="0"/>
      <w:marRight w:val="0"/>
      <w:marTop w:val="0"/>
      <w:marBottom w:val="0"/>
      <w:divBdr>
        <w:top w:val="none" w:sz="0" w:space="0" w:color="auto"/>
        <w:left w:val="none" w:sz="0" w:space="0" w:color="auto"/>
        <w:bottom w:val="none" w:sz="0" w:space="0" w:color="auto"/>
        <w:right w:val="none" w:sz="0" w:space="0" w:color="auto"/>
      </w:divBdr>
    </w:div>
    <w:div w:id="1815173700">
      <w:bodyDiv w:val="1"/>
      <w:marLeft w:val="0"/>
      <w:marRight w:val="0"/>
      <w:marTop w:val="0"/>
      <w:marBottom w:val="0"/>
      <w:divBdr>
        <w:top w:val="none" w:sz="0" w:space="0" w:color="auto"/>
        <w:left w:val="none" w:sz="0" w:space="0" w:color="auto"/>
        <w:bottom w:val="none" w:sz="0" w:space="0" w:color="auto"/>
        <w:right w:val="none" w:sz="0" w:space="0" w:color="auto"/>
      </w:divBdr>
      <w:divsChild>
        <w:div w:id="2137261279">
          <w:marLeft w:val="0"/>
          <w:marRight w:val="0"/>
          <w:marTop w:val="0"/>
          <w:marBottom w:val="0"/>
          <w:divBdr>
            <w:top w:val="none" w:sz="0" w:space="0" w:color="auto"/>
            <w:left w:val="none" w:sz="0" w:space="0" w:color="auto"/>
            <w:bottom w:val="none" w:sz="0" w:space="0" w:color="auto"/>
            <w:right w:val="none" w:sz="0" w:space="0" w:color="auto"/>
          </w:divBdr>
          <w:divsChild>
            <w:div w:id="304356858">
              <w:marLeft w:val="0"/>
              <w:marRight w:val="0"/>
              <w:marTop w:val="0"/>
              <w:marBottom w:val="0"/>
              <w:divBdr>
                <w:top w:val="none" w:sz="0" w:space="0" w:color="auto"/>
                <w:left w:val="none" w:sz="0" w:space="0" w:color="auto"/>
                <w:bottom w:val="none" w:sz="0" w:space="0" w:color="auto"/>
                <w:right w:val="none" w:sz="0" w:space="0" w:color="auto"/>
              </w:divBdr>
              <w:divsChild>
                <w:div w:id="19412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647532">
      <w:bodyDiv w:val="1"/>
      <w:marLeft w:val="0"/>
      <w:marRight w:val="0"/>
      <w:marTop w:val="0"/>
      <w:marBottom w:val="0"/>
      <w:divBdr>
        <w:top w:val="none" w:sz="0" w:space="0" w:color="auto"/>
        <w:left w:val="none" w:sz="0" w:space="0" w:color="auto"/>
        <w:bottom w:val="none" w:sz="0" w:space="0" w:color="auto"/>
        <w:right w:val="none" w:sz="0" w:space="0" w:color="auto"/>
      </w:divBdr>
    </w:div>
    <w:div w:id="1819421913">
      <w:bodyDiv w:val="1"/>
      <w:marLeft w:val="0"/>
      <w:marRight w:val="0"/>
      <w:marTop w:val="0"/>
      <w:marBottom w:val="0"/>
      <w:divBdr>
        <w:top w:val="none" w:sz="0" w:space="0" w:color="auto"/>
        <w:left w:val="none" w:sz="0" w:space="0" w:color="auto"/>
        <w:bottom w:val="none" w:sz="0" w:space="0" w:color="auto"/>
        <w:right w:val="none" w:sz="0" w:space="0" w:color="auto"/>
      </w:divBdr>
    </w:div>
    <w:div w:id="1826777142">
      <w:bodyDiv w:val="1"/>
      <w:marLeft w:val="0"/>
      <w:marRight w:val="0"/>
      <w:marTop w:val="0"/>
      <w:marBottom w:val="0"/>
      <w:divBdr>
        <w:top w:val="none" w:sz="0" w:space="0" w:color="auto"/>
        <w:left w:val="none" w:sz="0" w:space="0" w:color="auto"/>
        <w:bottom w:val="none" w:sz="0" w:space="0" w:color="auto"/>
        <w:right w:val="none" w:sz="0" w:space="0" w:color="auto"/>
      </w:divBdr>
    </w:div>
    <w:div w:id="1826781322">
      <w:bodyDiv w:val="1"/>
      <w:marLeft w:val="0"/>
      <w:marRight w:val="0"/>
      <w:marTop w:val="0"/>
      <w:marBottom w:val="0"/>
      <w:divBdr>
        <w:top w:val="none" w:sz="0" w:space="0" w:color="auto"/>
        <w:left w:val="none" w:sz="0" w:space="0" w:color="auto"/>
        <w:bottom w:val="none" w:sz="0" w:space="0" w:color="auto"/>
        <w:right w:val="none" w:sz="0" w:space="0" w:color="auto"/>
      </w:divBdr>
    </w:div>
    <w:div w:id="1832676672">
      <w:bodyDiv w:val="1"/>
      <w:marLeft w:val="0"/>
      <w:marRight w:val="0"/>
      <w:marTop w:val="0"/>
      <w:marBottom w:val="0"/>
      <w:divBdr>
        <w:top w:val="none" w:sz="0" w:space="0" w:color="auto"/>
        <w:left w:val="none" w:sz="0" w:space="0" w:color="auto"/>
        <w:bottom w:val="none" w:sz="0" w:space="0" w:color="auto"/>
        <w:right w:val="none" w:sz="0" w:space="0" w:color="auto"/>
      </w:divBdr>
    </w:div>
    <w:div w:id="1859394594">
      <w:bodyDiv w:val="1"/>
      <w:marLeft w:val="0"/>
      <w:marRight w:val="0"/>
      <w:marTop w:val="0"/>
      <w:marBottom w:val="0"/>
      <w:divBdr>
        <w:top w:val="none" w:sz="0" w:space="0" w:color="auto"/>
        <w:left w:val="none" w:sz="0" w:space="0" w:color="auto"/>
        <w:bottom w:val="none" w:sz="0" w:space="0" w:color="auto"/>
        <w:right w:val="none" w:sz="0" w:space="0" w:color="auto"/>
      </w:divBdr>
    </w:div>
    <w:div w:id="1877086133">
      <w:bodyDiv w:val="1"/>
      <w:marLeft w:val="0"/>
      <w:marRight w:val="0"/>
      <w:marTop w:val="0"/>
      <w:marBottom w:val="0"/>
      <w:divBdr>
        <w:top w:val="none" w:sz="0" w:space="0" w:color="auto"/>
        <w:left w:val="none" w:sz="0" w:space="0" w:color="auto"/>
        <w:bottom w:val="none" w:sz="0" w:space="0" w:color="auto"/>
        <w:right w:val="none" w:sz="0" w:space="0" w:color="auto"/>
      </w:divBdr>
    </w:div>
    <w:div w:id="1894348591">
      <w:bodyDiv w:val="1"/>
      <w:marLeft w:val="0"/>
      <w:marRight w:val="0"/>
      <w:marTop w:val="0"/>
      <w:marBottom w:val="0"/>
      <w:divBdr>
        <w:top w:val="none" w:sz="0" w:space="0" w:color="auto"/>
        <w:left w:val="none" w:sz="0" w:space="0" w:color="auto"/>
        <w:bottom w:val="none" w:sz="0" w:space="0" w:color="auto"/>
        <w:right w:val="none" w:sz="0" w:space="0" w:color="auto"/>
      </w:divBdr>
      <w:divsChild>
        <w:div w:id="1720544019">
          <w:marLeft w:val="0"/>
          <w:marRight w:val="0"/>
          <w:marTop w:val="0"/>
          <w:marBottom w:val="0"/>
          <w:divBdr>
            <w:top w:val="none" w:sz="0" w:space="0" w:color="auto"/>
            <w:left w:val="none" w:sz="0" w:space="0" w:color="auto"/>
            <w:bottom w:val="none" w:sz="0" w:space="0" w:color="auto"/>
            <w:right w:val="none" w:sz="0" w:space="0" w:color="auto"/>
          </w:divBdr>
          <w:divsChild>
            <w:div w:id="2078479187">
              <w:marLeft w:val="0"/>
              <w:marRight w:val="0"/>
              <w:marTop w:val="0"/>
              <w:marBottom w:val="0"/>
              <w:divBdr>
                <w:top w:val="none" w:sz="0" w:space="0" w:color="auto"/>
                <w:left w:val="none" w:sz="0" w:space="0" w:color="auto"/>
                <w:bottom w:val="none" w:sz="0" w:space="0" w:color="auto"/>
                <w:right w:val="none" w:sz="0" w:space="0" w:color="auto"/>
              </w:divBdr>
              <w:divsChild>
                <w:div w:id="194545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81005">
      <w:bodyDiv w:val="1"/>
      <w:marLeft w:val="0"/>
      <w:marRight w:val="0"/>
      <w:marTop w:val="0"/>
      <w:marBottom w:val="0"/>
      <w:divBdr>
        <w:top w:val="none" w:sz="0" w:space="0" w:color="auto"/>
        <w:left w:val="none" w:sz="0" w:space="0" w:color="auto"/>
        <w:bottom w:val="none" w:sz="0" w:space="0" w:color="auto"/>
        <w:right w:val="none" w:sz="0" w:space="0" w:color="auto"/>
      </w:divBdr>
    </w:div>
    <w:div w:id="1903325801">
      <w:bodyDiv w:val="1"/>
      <w:marLeft w:val="0"/>
      <w:marRight w:val="0"/>
      <w:marTop w:val="0"/>
      <w:marBottom w:val="0"/>
      <w:divBdr>
        <w:top w:val="none" w:sz="0" w:space="0" w:color="auto"/>
        <w:left w:val="none" w:sz="0" w:space="0" w:color="auto"/>
        <w:bottom w:val="none" w:sz="0" w:space="0" w:color="auto"/>
        <w:right w:val="none" w:sz="0" w:space="0" w:color="auto"/>
      </w:divBdr>
    </w:div>
    <w:div w:id="1912085145">
      <w:bodyDiv w:val="1"/>
      <w:marLeft w:val="0"/>
      <w:marRight w:val="0"/>
      <w:marTop w:val="0"/>
      <w:marBottom w:val="0"/>
      <w:divBdr>
        <w:top w:val="none" w:sz="0" w:space="0" w:color="auto"/>
        <w:left w:val="none" w:sz="0" w:space="0" w:color="auto"/>
        <w:bottom w:val="none" w:sz="0" w:space="0" w:color="auto"/>
        <w:right w:val="none" w:sz="0" w:space="0" w:color="auto"/>
      </w:divBdr>
    </w:div>
    <w:div w:id="1914273335">
      <w:bodyDiv w:val="1"/>
      <w:marLeft w:val="0"/>
      <w:marRight w:val="0"/>
      <w:marTop w:val="0"/>
      <w:marBottom w:val="0"/>
      <w:divBdr>
        <w:top w:val="none" w:sz="0" w:space="0" w:color="auto"/>
        <w:left w:val="none" w:sz="0" w:space="0" w:color="auto"/>
        <w:bottom w:val="none" w:sz="0" w:space="0" w:color="auto"/>
        <w:right w:val="none" w:sz="0" w:space="0" w:color="auto"/>
      </w:divBdr>
    </w:div>
    <w:div w:id="1915623827">
      <w:bodyDiv w:val="1"/>
      <w:marLeft w:val="0"/>
      <w:marRight w:val="0"/>
      <w:marTop w:val="0"/>
      <w:marBottom w:val="0"/>
      <w:divBdr>
        <w:top w:val="none" w:sz="0" w:space="0" w:color="auto"/>
        <w:left w:val="none" w:sz="0" w:space="0" w:color="auto"/>
        <w:bottom w:val="none" w:sz="0" w:space="0" w:color="auto"/>
        <w:right w:val="none" w:sz="0" w:space="0" w:color="auto"/>
      </w:divBdr>
    </w:div>
    <w:div w:id="1919637100">
      <w:bodyDiv w:val="1"/>
      <w:marLeft w:val="0"/>
      <w:marRight w:val="0"/>
      <w:marTop w:val="0"/>
      <w:marBottom w:val="0"/>
      <w:divBdr>
        <w:top w:val="none" w:sz="0" w:space="0" w:color="auto"/>
        <w:left w:val="none" w:sz="0" w:space="0" w:color="auto"/>
        <w:bottom w:val="none" w:sz="0" w:space="0" w:color="auto"/>
        <w:right w:val="none" w:sz="0" w:space="0" w:color="auto"/>
      </w:divBdr>
    </w:div>
    <w:div w:id="1923834692">
      <w:bodyDiv w:val="1"/>
      <w:marLeft w:val="0"/>
      <w:marRight w:val="0"/>
      <w:marTop w:val="0"/>
      <w:marBottom w:val="0"/>
      <w:divBdr>
        <w:top w:val="none" w:sz="0" w:space="0" w:color="auto"/>
        <w:left w:val="none" w:sz="0" w:space="0" w:color="auto"/>
        <w:bottom w:val="none" w:sz="0" w:space="0" w:color="auto"/>
        <w:right w:val="none" w:sz="0" w:space="0" w:color="auto"/>
      </w:divBdr>
    </w:div>
    <w:div w:id="1938321122">
      <w:bodyDiv w:val="1"/>
      <w:marLeft w:val="0"/>
      <w:marRight w:val="0"/>
      <w:marTop w:val="0"/>
      <w:marBottom w:val="0"/>
      <w:divBdr>
        <w:top w:val="none" w:sz="0" w:space="0" w:color="auto"/>
        <w:left w:val="none" w:sz="0" w:space="0" w:color="auto"/>
        <w:bottom w:val="none" w:sz="0" w:space="0" w:color="auto"/>
        <w:right w:val="none" w:sz="0" w:space="0" w:color="auto"/>
      </w:divBdr>
    </w:div>
    <w:div w:id="1941796379">
      <w:bodyDiv w:val="1"/>
      <w:marLeft w:val="0"/>
      <w:marRight w:val="0"/>
      <w:marTop w:val="0"/>
      <w:marBottom w:val="0"/>
      <w:divBdr>
        <w:top w:val="none" w:sz="0" w:space="0" w:color="auto"/>
        <w:left w:val="none" w:sz="0" w:space="0" w:color="auto"/>
        <w:bottom w:val="none" w:sz="0" w:space="0" w:color="auto"/>
        <w:right w:val="none" w:sz="0" w:space="0" w:color="auto"/>
      </w:divBdr>
      <w:divsChild>
        <w:div w:id="1323508161">
          <w:marLeft w:val="0"/>
          <w:marRight w:val="0"/>
          <w:marTop w:val="0"/>
          <w:marBottom w:val="0"/>
          <w:divBdr>
            <w:top w:val="none" w:sz="0" w:space="0" w:color="auto"/>
            <w:left w:val="none" w:sz="0" w:space="0" w:color="auto"/>
            <w:bottom w:val="none" w:sz="0" w:space="0" w:color="auto"/>
            <w:right w:val="none" w:sz="0" w:space="0" w:color="auto"/>
          </w:divBdr>
          <w:divsChild>
            <w:div w:id="1767456107">
              <w:marLeft w:val="0"/>
              <w:marRight w:val="0"/>
              <w:marTop w:val="0"/>
              <w:marBottom w:val="0"/>
              <w:divBdr>
                <w:top w:val="none" w:sz="0" w:space="0" w:color="auto"/>
                <w:left w:val="none" w:sz="0" w:space="0" w:color="auto"/>
                <w:bottom w:val="none" w:sz="0" w:space="0" w:color="auto"/>
                <w:right w:val="none" w:sz="0" w:space="0" w:color="auto"/>
              </w:divBdr>
              <w:divsChild>
                <w:div w:id="76830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652124">
      <w:bodyDiv w:val="1"/>
      <w:marLeft w:val="0"/>
      <w:marRight w:val="0"/>
      <w:marTop w:val="0"/>
      <w:marBottom w:val="0"/>
      <w:divBdr>
        <w:top w:val="none" w:sz="0" w:space="0" w:color="auto"/>
        <w:left w:val="none" w:sz="0" w:space="0" w:color="auto"/>
        <w:bottom w:val="none" w:sz="0" w:space="0" w:color="auto"/>
        <w:right w:val="none" w:sz="0" w:space="0" w:color="auto"/>
      </w:divBdr>
    </w:div>
    <w:div w:id="1952012067">
      <w:bodyDiv w:val="1"/>
      <w:marLeft w:val="0"/>
      <w:marRight w:val="0"/>
      <w:marTop w:val="0"/>
      <w:marBottom w:val="0"/>
      <w:divBdr>
        <w:top w:val="none" w:sz="0" w:space="0" w:color="auto"/>
        <w:left w:val="none" w:sz="0" w:space="0" w:color="auto"/>
        <w:bottom w:val="none" w:sz="0" w:space="0" w:color="auto"/>
        <w:right w:val="none" w:sz="0" w:space="0" w:color="auto"/>
      </w:divBdr>
    </w:div>
    <w:div w:id="1961496923">
      <w:bodyDiv w:val="1"/>
      <w:marLeft w:val="0"/>
      <w:marRight w:val="0"/>
      <w:marTop w:val="0"/>
      <w:marBottom w:val="0"/>
      <w:divBdr>
        <w:top w:val="none" w:sz="0" w:space="0" w:color="auto"/>
        <w:left w:val="none" w:sz="0" w:space="0" w:color="auto"/>
        <w:bottom w:val="none" w:sz="0" w:space="0" w:color="auto"/>
        <w:right w:val="none" w:sz="0" w:space="0" w:color="auto"/>
      </w:divBdr>
    </w:div>
    <w:div w:id="1961522988">
      <w:bodyDiv w:val="1"/>
      <w:marLeft w:val="0"/>
      <w:marRight w:val="0"/>
      <w:marTop w:val="0"/>
      <w:marBottom w:val="0"/>
      <w:divBdr>
        <w:top w:val="none" w:sz="0" w:space="0" w:color="auto"/>
        <w:left w:val="none" w:sz="0" w:space="0" w:color="auto"/>
        <w:bottom w:val="none" w:sz="0" w:space="0" w:color="auto"/>
        <w:right w:val="none" w:sz="0" w:space="0" w:color="auto"/>
      </w:divBdr>
    </w:div>
    <w:div w:id="1965764998">
      <w:bodyDiv w:val="1"/>
      <w:marLeft w:val="0"/>
      <w:marRight w:val="0"/>
      <w:marTop w:val="0"/>
      <w:marBottom w:val="0"/>
      <w:divBdr>
        <w:top w:val="none" w:sz="0" w:space="0" w:color="auto"/>
        <w:left w:val="none" w:sz="0" w:space="0" w:color="auto"/>
        <w:bottom w:val="none" w:sz="0" w:space="0" w:color="auto"/>
        <w:right w:val="none" w:sz="0" w:space="0" w:color="auto"/>
      </w:divBdr>
    </w:div>
    <w:div w:id="1967539117">
      <w:bodyDiv w:val="1"/>
      <w:marLeft w:val="0"/>
      <w:marRight w:val="0"/>
      <w:marTop w:val="0"/>
      <w:marBottom w:val="0"/>
      <w:divBdr>
        <w:top w:val="none" w:sz="0" w:space="0" w:color="auto"/>
        <w:left w:val="none" w:sz="0" w:space="0" w:color="auto"/>
        <w:bottom w:val="none" w:sz="0" w:space="0" w:color="auto"/>
        <w:right w:val="none" w:sz="0" w:space="0" w:color="auto"/>
      </w:divBdr>
    </w:div>
    <w:div w:id="1970434513">
      <w:bodyDiv w:val="1"/>
      <w:marLeft w:val="0"/>
      <w:marRight w:val="0"/>
      <w:marTop w:val="0"/>
      <w:marBottom w:val="0"/>
      <w:divBdr>
        <w:top w:val="none" w:sz="0" w:space="0" w:color="auto"/>
        <w:left w:val="none" w:sz="0" w:space="0" w:color="auto"/>
        <w:bottom w:val="none" w:sz="0" w:space="0" w:color="auto"/>
        <w:right w:val="none" w:sz="0" w:space="0" w:color="auto"/>
      </w:divBdr>
      <w:divsChild>
        <w:div w:id="956180992">
          <w:marLeft w:val="0"/>
          <w:marRight w:val="0"/>
          <w:marTop w:val="0"/>
          <w:marBottom w:val="0"/>
          <w:divBdr>
            <w:top w:val="none" w:sz="0" w:space="0" w:color="auto"/>
            <w:left w:val="none" w:sz="0" w:space="0" w:color="auto"/>
            <w:bottom w:val="none" w:sz="0" w:space="0" w:color="auto"/>
            <w:right w:val="none" w:sz="0" w:space="0" w:color="auto"/>
          </w:divBdr>
        </w:div>
        <w:div w:id="1267150801">
          <w:marLeft w:val="0"/>
          <w:marRight w:val="0"/>
          <w:marTop w:val="0"/>
          <w:marBottom w:val="0"/>
          <w:divBdr>
            <w:top w:val="none" w:sz="0" w:space="0" w:color="auto"/>
            <w:left w:val="none" w:sz="0" w:space="0" w:color="auto"/>
            <w:bottom w:val="none" w:sz="0" w:space="0" w:color="auto"/>
            <w:right w:val="none" w:sz="0" w:space="0" w:color="auto"/>
          </w:divBdr>
        </w:div>
        <w:div w:id="1762599022">
          <w:marLeft w:val="0"/>
          <w:marRight w:val="0"/>
          <w:marTop w:val="0"/>
          <w:marBottom w:val="0"/>
          <w:divBdr>
            <w:top w:val="none" w:sz="0" w:space="0" w:color="auto"/>
            <w:left w:val="none" w:sz="0" w:space="0" w:color="auto"/>
            <w:bottom w:val="none" w:sz="0" w:space="0" w:color="auto"/>
            <w:right w:val="none" w:sz="0" w:space="0" w:color="auto"/>
          </w:divBdr>
        </w:div>
      </w:divsChild>
    </w:div>
    <w:div w:id="1978147404">
      <w:bodyDiv w:val="1"/>
      <w:marLeft w:val="0"/>
      <w:marRight w:val="0"/>
      <w:marTop w:val="0"/>
      <w:marBottom w:val="0"/>
      <w:divBdr>
        <w:top w:val="none" w:sz="0" w:space="0" w:color="auto"/>
        <w:left w:val="none" w:sz="0" w:space="0" w:color="auto"/>
        <w:bottom w:val="none" w:sz="0" w:space="0" w:color="auto"/>
        <w:right w:val="none" w:sz="0" w:space="0" w:color="auto"/>
      </w:divBdr>
    </w:div>
    <w:div w:id="1997031475">
      <w:bodyDiv w:val="1"/>
      <w:marLeft w:val="0"/>
      <w:marRight w:val="0"/>
      <w:marTop w:val="0"/>
      <w:marBottom w:val="0"/>
      <w:divBdr>
        <w:top w:val="none" w:sz="0" w:space="0" w:color="auto"/>
        <w:left w:val="none" w:sz="0" w:space="0" w:color="auto"/>
        <w:bottom w:val="none" w:sz="0" w:space="0" w:color="auto"/>
        <w:right w:val="none" w:sz="0" w:space="0" w:color="auto"/>
      </w:divBdr>
    </w:div>
    <w:div w:id="1997567210">
      <w:bodyDiv w:val="1"/>
      <w:marLeft w:val="0"/>
      <w:marRight w:val="0"/>
      <w:marTop w:val="0"/>
      <w:marBottom w:val="0"/>
      <w:divBdr>
        <w:top w:val="none" w:sz="0" w:space="0" w:color="auto"/>
        <w:left w:val="none" w:sz="0" w:space="0" w:color="auto"/>
        <w:bottom w:val="none" w:sz="0" w:space="0" w:color="auto"/>
        <w:right w:val="none" w:sz="0" w:space="0" w:color="auto"/>
      </w:divBdr>
    </w:div>
    <w:div w:id="2001541760">
      <w:bodyDiv w:val="1"/>
      <w:marLeft w:val="0"/>
      <w:marRight w:val="0"/>
      <w:marTop w:val="0"/>
      <w:marBottom w:val="0"/>
      <w:divBdr>
        <w:top w:val="none" w:sz="0" w:space="0" w:color="auto"/>
        <w:left w:val="none" w:sz="0" w:space="0" w:color="auto"/>
        <w:bottom w:val="none" w:sz="0" w:space="0" w:color="auto"/>
        <w:right w:val="none" w:sz="0" w:space="0" w:color="auto"/>
      </w:divBdr>
    </w:div>
    <w:div w:id="2016301508">
      <w:bodyDiv w:val="1"/>
      <w:marLeft w:val="0"/>
      <w:marRight w:val="0"/>
      <w:marTop w:val="0"/>
      <w:marBottom w:val="0"/>
      <w:divBdr>
        <w:top w:val="none" w:sz="0" w:space="0" w:color="auto"/>
        <w:left w:val="none" w:sz="0" w:space="0" w:color="auto"/>
        <w:bottom w:val="none" w:sz="0" w:space="0" w:color="auto"/>
        <w:right w:val="none" w:sz="0" w:space="0" w:color="auto"/>
      </w:divBdr>
    </w:div>
    <w:div w:id="2021734748">
      <w:bodyDiv w:val="1"/>
      <w:marLeft w:val="0"/>
      <w:marRight w:val="0"/>
      <w:marTop w:val="0"/>
      <w:marBottom w:val="0"/>
      <w:divBdr>
        <w:top w:val="none" w:sz="0" w:space="0" w:color="auto"/>
        <w:left w:val="none" w:sz="0" w:space="0" w:color="auto"/>
        <w:bottom w:val="none" w:sz="0" w:space="0" w:color="auto"/>
        <w:right w:val="none" w:sz="0" w:space="0" w:color="auto"/>
      </w:divBdr>
    </w:div>
    <w:div w:id="2029678309">
      <w:bodyDiv w:val="1"/>
      <w:marLeft w:val="0"/>
      <w:marRight w:val="0"/>
      <w:marTop w:val="0"/>
      <w:marBottom w:val="0"/>
      <w:divBdr>
        <w:top w:val="none" w:sz="0" w:space="0" w:color="auto"/>
        <w:left w:val="none" w:sz="0" w:space="0" w:color="auto"/>
        <w:bottom w:val="none" w:sz="0" w:space="0" w:color="auto"/>
        <w:right w:val="none" w:sz="0" w:space="0" w:color="auto"/>
      </w:divBdr>
    </w:div>
    <w:div w:id="2049408259">
      <w:bodyDiv w:val="1"/>
      <w:marLeft w:val="0"/>
      <w:marRight w:val="0"/>
      <w:marTop w:val="0"/>
      <w:marBottom w:val="0"/>
      <w:divBdr>
        <w:top w:val="none" w:sz="0" w:space="0" w:color="auto"/>
        <w:left w:val="none" w:sz="0" w:space="0" w:color="auto"/>
        <w:bottom w:val="none" w:sz="0" w:space="0" w:color="auto"/>
        <w:right w:val="none" w:sz="0" w:space="0" w:color="auto"/>
      </w:divBdr>
    </w:div>
    <w:div w:id="2052915638">
      <w:bodyDiv w:val="1"/>
      <w:marLeft w:val="0"/>
      <w:marRight w:val="0"/>
      <w:marTop w:val="0"/>
      <w:marBottom w:val="0"/>
      <w:divBdr>
        <w:top w:val="none" w:sz="0" w:space="0" w:color="auto"/>
        <w:left w:val="none" w:sz="0" w:space="0" w:color="auto"/>
        <w:bottom w:val="none" w:sz="0" w:space="0" w:color="auto"/>
        <w:right w:val="none" w:sz="0" w:space="0" w:color="auto"/>
      </w:divBdr>
    </w:div>
    <w:div w:id="2052916278">
      <w:bodyDiv w:val="1"/>
      <w:marLeft w:val="0"/>
      <w:marRight w:val="0"/>
      <w:marTop w:val="0"/>
      <w:marBottom w:val="0"/>
      <w:divBdr>
        <w:top w:val="none" w:sz="0" w:space="0" w:color="auto"/>
        <w:left w:val="none" w:sz="0" w:space="0" w:color="auto"/>
        <w:bottom w:val="none" w:sz="0" w:space="0" w:color="auto"/>
        <w:right w:val="none" w:sz="0" w:space="0" w:color="auto"/>
      </w:divBdr>
    </w:div>
    <w:div w:id="2054378832">
      <w:bodyDiv w:val="1"/>
      <w:marLeft w:val="0"/>
      <w:marRight w:val="0"/>
      <w:marTop w:val="0"/>
      <w:marBottom w:val="0"/>
      <w:divBdr>
        <w:top w:val="none" w:sz="0" w:space="0" w:color="auto"/>
        <w:left w:val="none" w:sz="0" w:space="0" w:color="auto"/>
        <w:bottom w:val="none" w:sz="0" w:space="0" w:color="auto"/>
        <w:right w:val="none" w:sz="0" w:space="0" w:color="auto"/>
      </w:divBdr>
    </w:div>
    <w:div w:id="2056927037">
      <w:bodyDiv w:val="1"/>
      <w:marLeft w:val="0"/>
      <w:marRight w:val="0"/>
      <w:marTop w:val="0"/>
      <w:marBottom w:val="0"/>
      <w:divBdr>
        <w:top w:val="none" w:sz="0" w:space="0" w:color="auto"/>
        <w:left w:val="none" w:sz="0" w:space="0" w:color="auto"/>
        <w:bottom w:val="none" w:sz="0" w:space="0" w:color="auto"/>
        <w:right w:val="none" w:sz="0" w:space="0" w:color="auto"/>
      </w:divBdr>
      <w:divsChild>
        <w:div w:id="1935938881">
          <w:marLeft w:val="0"/>
          <w:marRight w:val="0"/>
          <w:marTop w:val="0"/>
          <w:marBottom w:val="0"/>
          <w:divBdr>
            <w:top w:val="none" w:sz="0" w:space="0" w:color="auto"/>
            <w:left w:val="none" w:sz="0" w:space="0" w:color="auto"/>
            <w:bottom w:val="none" w:sz="0" w:space="0" w:color="auto"/>
            <w:right w:val="none" w:sz="0" w:space="0" w:color="auto"/>
          </w:divBdr>
          <w:divsChild>
            <w:div w:id="37897113">
              <w:marLeft w:val="0"/>
              <w:marRight w:val="0"/>
              <w:marTop w:val="0"/>
              <w:marBottom w:val="0"/>
              <w:divBdr>
                <w:top w:val="none" w:sz="0" w:space="0" w:color="auto"/>
                <w:left w:val="none" w:sz="0" w:space="0" w:color="auto"/>
                <w:bottom w:val="none" w:sz="0" w:space="0" w:color="auto"/>
                <w:right w:val="none" w:sz="0" w:space="0" w:color="auto"/>
              </w:divBdr>
              <w:divsChild>
                <w:div w:id="156179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740804">
      <w:bodyDiv w:val="1"/>
      <w:marLeft w:val="0"/>
      <w:marRight w:val="0"/>
      <w:marTop w:val="0"/>
      <w:marBottom w:val="0"/>
      <w:divBdr>
        <w:top w:val="none" w:sz="0" w:space="0" w:color="auto"/>
        <w:left w:val="none" w:sz="0" w:space="0" w:color="auto"/>
        <w:bottom w:val="none" w:sz="0" w:space="0" w:color="auto"/>
        <w:right w:val="none" w:sz="0" w:space="0" w:color="auto"/>
      </w:divBdr>
    </w:div>
    <w:div w:id="2062098699">
      <w:bodyDiv w:val="1"/>
      <w:marLeft w:val="0"/>
      <w:marRight w:val="0"/>
      <w:marTop w:val="0"/>
      <w:marBottom w:val="0"/>
      <w:divBdr>
        <w:top w:val="none" w:sz="0" w:space="0" w:color="auto"/>
        <w:left w:val="none" w:sz="0" w:space="0" w:color="auto"/>
        <w:bottom w:val="none" w:sz="0" w:space="0" w:color="auto"/>
        <w:right w:val="none" w:sz="0" w:space="0" w:color="auto"/>
      </w:divBdr>
    </w:div>
    <w:div w:id="2077581713">
      <w:bodyDiv w:val="1"/>
      <w:marLeft w:val="0"/>
      <w:marRight w:val="0"/>
      <w:marTop w:val="0"/>
      <w:marBottom w:val="0"/>
      <w:divBdr>
        <w:top w:val="none" w:sz="0" w:space="0" w:color="auto"/>
        <w:left w:val="none" w:sz="0" w:space="0" w:color="auto"/>
        <w:bottom w:val="none" w:sz="0" w:space="0" w:color="auto"/>
        <w:right w:val="none" w:sz="0" w:space="0" w:color="auto"/>
      </w:divBdr>
    </w:div>
    <w:div w:id="2078745973">
      <w:bodyDiv w:val="1"/>
      <w:marLeft w:val="0"/>
      <w:marRight w:val="0"/>
      <w:marTop w:val="0"/>
      <w:marBottom w:val="0"/>
      <w:divBdr>
        <w:top w:val="none" w:sz="0" w:space="0" w:color="auto"/>
        <w:left w:val="none" w:sz="0" w:space="0" w:color="auto"/>
        <w:bottom w:val="none" w:sz="0" w:space="0" w:color="auto"/>
        <w:right w:val="none" w:sz="0" w:space="0" w:color="auto"/>
      </w:divBdr>
    </w:div>
    <w:div w:id="2082822468">
      <w:bodyDiv w:val="1"/>
      <w:marLeft w:val="0"/>
      <w:marRight w:val="0"/>
      <w:marTop w:val="0"/>
      <w:marBottom w:val="0"/>
      <w:divBdr>
        <w:top w:val="none" w:sz="0" w:space="0" w:color="auto"/>
        <w:left w:val="none" w:sz="0" w:space="0" w:color="auto"/>
        <w:bottom w:val="none" w:sz="0" w:space="0" w:color="auto"/>
        <w:right w:val="none" w:sz="0" w:space="0" w:color="auto"/>
      </w:divBdr>
    </w:div>
    <w:div w:id="2090273618">
      <w:bodyDiv w:val="1"/>
      <w:marLeft w:val="0"/>
      <w:marRight w:val="0"/>
      <w:marTop w:val="0"/>
      <w:marBottom w:val="0"/>
      <w:divBdr>
        <w:top w:val="none" w:sz="0" w:space="0" w:color="auto"/>
        <w:left w:val="none" w:sz="0" w:space="0" w:color="auto"/>
        <w:bottom w:val="none" w:sz="0" w:space="0" w:color="auto"/>
        <w:right w:val="none" w:sz="0" w:space="0" w:color="auto"/>
      </w:divBdr>
    </w:div>
    <w:div w:id="2091729793">
      <w:bodyDiv w:val="1"/>
      <w:marLeft w:val="0"/>
      <w:marRight w:val="0"/>
      <w:marTop w:val="0"/>
      <w:marBottom w:val="0"/>
      <w:divBdr>
        <w:top w:val="none" w:sz="0" w:space="0" w:color="auto"/>
        <w:left w:val="none" w:sz="0" w:space="0" w:color="auto"/>
        <w:bottom w:val="none" w:sz="0" w:space="0" w:color="auto"/>
        <w:right w:val="none" w:sz="0" w:space="0" w:color="auto"/>
      </w:divBdr>
    </w:div>
    <w:div w:id="2129427142">
      <w:bodyDiv w:val="1"/>
      <w:marLeft w:val="0"/>
      <w:marRight w:val="0"/>
      <w:marTop w:val="0"/>
      <w:marBottom w:val="0"/>
      <w:divBdr>
        <w:top w:val="none" w:sz="0" w:space="0" w:color="auto"/>
        <w:left w:val="none" w:sz="0" w:space="0" w:color="auto"/>
        <w:bottom w:val="none" w:sz="0" w:space="0" w:color="auto"/>
        <w:right w:val="none" w:sz="0" w:space="0" w:color="auto"/>
      </w:divBdr>
    </w:div>
    <w:div w:id="2132628213">
      <w:bodyDiv w:val="1"/>
      <w:marLeft w:val="0"/>
      <w:marRight w:val="0"/>
      <w:marTop w:val="0"/>
      <w:marBottom w:val="0"/>
      <w:divBdr>
        <w:top w:val="none" w:sz="0" w:space="0" w:color="auto"/>
        <w:left w:val="none" w:sz="0" w:space="0" w:color="auto"/>
        <w:bottom w:val="none" w:sz="0" w:space="0" w:color="auto"/>
        <w:right w:val="none" w:sz="0" w:space="0" w:color="auto"/>
      </w:divBdr>
      <w:divsChild>
        <w:div w:id="253168847">
          <w:marLeft w:val="0"/>
          <w:marRight w:val="0"/>
          <w:marTop w:val="0"/>
          <w:marBottom w:val="0"/>
          <w:divBdr>
            <w:top w:val="none" w:sz="0" w:space="0" w:color="auto"/>
            <w:left w:val="none" w:sz="0" w:space="0" w:color="auto"/>
            <w:bottom w:val="none" w:sz="0" w:space="0" w:color="auto"/>
            <w:right w:val="none" w:sz="0" w:space="0" w:color="auto"/>
          </w:divBdr>
          <w:divsChild>
            <w:div w:id="1840462028">
              <w:marLeft w:val="0"/>
              <w:marRight w:val="0"/>
              <w:marTop w:val="0"/>
              <w:marBottom w:val="0"/>
              <w:divBdr>
                <w:top w:val="none" w:sz="0" w:space="0" w:color="auto"/>
                <w:left w:val="none" w:sz="0" w:space="0" w:color="auto"/>
                <w:bottom w:val="none" w:sz="0" w:space="0" w:color="auto"/>
                <w:right w:val="none" w:sz="0" w:space="0" w:color="auto"/>
              </w:divBdr>
              <w:divsChild>
                <w:div w:id="29768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308435">
      <w:bodyDiv w:val="1"/>
      <w:marLeft w:val="0"/>
      <w:marRight w:val="0"/>
      <w:marTop w:val="0"/>
      <w:marBottom w:val="0"/>
      <w:divBdr>
        <w:top w:val="none" w:sz="0" w:space="0" w:color="auto"/>
        <w:left w:val="none" w:sz="0" w:space="0" w:color="auto"/>
        <w:bottom w:val="none" w:sz="0" w:space="0" w:color="auto"/>
        <w:right w:val="none" w:sz="0" w:space="0" w:color="auto"/>
      </w:divBdr>
    </w:div>
    <w:div w:id="21471565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8.wmf"/><Relationship Id="rId42" Type="http://schemas.openxmlformats.org/officeDocument/2006/relationships/image" Target="media/image22.png"/><Relationship Id="rId63" Type="http://schemas.openxmlformats.org/officeDocument/2006/relationships/image" Target="media/image43.jpeg"/><Relationship Id="rId84" Type="http://schemas.openxmlformats.org/officeDocument/2006/relationships/image" Target="media/image60.jpeg"/><Relationship Id="rId138" Type="http://schemas.openxmlformats.org/officeDocument/2006/relationships/image" Target="media/image107.jpeg"/><Relationship Id="rId159" Type="http://schemas.openxmlformats.org/officeDocument/2006/relationships/header" Target="header5.xml"/><Relationship Id="rId170" Type="http://schemas.openxmlformats.org/officeDocument/2006/relationships/header" Target="header8.xml"/><Relationship Id="rId191" Type="http://schemas.openxmlformats.org/officeDocument/2006/relationships/image" Target="media/image150.png"/><Relationship Id="rId226" Type="http://schemas.openxmlformats.org/officeDocument/2006/relationships/image" Target="media/image172.jpeg"/><Relationship Id="rId247" Type="http://schemas.openxmlformats.org/officeDocument/2006/relationships/footer" Target="footer12.xml"/><Relationship Id="rId107" Type="http://schemas.openxmlformats.org/officeDocument/2006/relationships/image" Target="media/image78.png"/><Relationship Id="rId268" Type="http://schemas.openxmlformats.org/officeDocument/2006/relationships/hyperlink" Target="http://www.marinespecies.org/" TargetMode="External"/><Relationship Id="rId11" Type="http://schemas.openxmlformats.org/officeDocument/2006/relationships/image" Target="media/image3.wmf"/><Relationship Id="rId32" Type="http://schemas.openxmlformats.org/officeDocument/2006/relationships/hyperlink" Target="http://www.2mn.org/ru/info/redbook.htm" TargetMode="External"/><Relationship Id="rId53" Type="http://schemas.openxmlformats.org/officeDocument/2006/relationships/image" Target="media/image33.jpeg"/><Relationship Id="rId74" Type="http://schemas.openxmlformats.org/officeDocument/2006/relationships/oleObject" Target="embeddings/oleObject11.bin"/><Relationship Id="rId128" Type="http://schemas.openxmlformats.org/officeDocument/2006/relationships/image" Target="media/image97.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footer" Target="footer5.xml"/><Relationship Id="rId181" Type="http://schemas.openxmlformats.org/officeDocument/2006/relationships/image" Target="media/image140.png"/><Relationship Id="rId216" Type="http://schemas.openxmlformats.org/officeDocument/2006/relationships/image" Target="media/image162.png"/><Relationship Id="rId237" Type="http://schemas.openxmlformats.org/officeDocument/2006/relationships/header" Target="header11.xml"/><Relationship Id="rId258" Type="http://schemas.openxmlformats.org/officeDocument/2006/relationships/hyperlink" Target="https://www.rfbr.ru/rffi/ru/books/o_38266" TargetMode="External"/><Relationship Id="rId22" Type="http://schemas.openxmlformats.org/officeDocument/2006/relationships/oleObject" Target="embeddings/oleObject6.bin"/><Relationship Id="rId43" Type="http://schemas.openxmlformats.org/officeDocument/2006/relationships/image" Target="media/image23.jpeg"/><Relationship Id="rId64" Type="http://schemas.openxmlformats.org/officeDocument/2006/relationships/image" Target="media/image44.jpeg"/><Relationship Id="rId118" Type="http://schemas.openxmlformats.org/officeDocument/2006/relationships/image" Target="media/image87.png"/><Relationship Id="rId139" Type="http://schemas.openxmlformats.org/officeDocument/2006/relationships/image" Target="media/image108.jpeg"/><Relationship Id="rId85" Type="http://schemas.openxmlformats.org/officeDocument/2006/relationships/image" Target="media/image61.png"/><Relationship Id="rId150" Type="http://schemas.openxmlformats.org/officeDocument/2006/relationships/image" Target="media/image119.png"/><Relationship Id="rId171" Type="http://schemas.openxmlformats.org/officeDocument/2006/relationships/footer" Target="footer8.xml"/><Relationship Id="rId192" Type="http://schemas.openxmlformats.org/officeDocument/2006/relationships/image" Target="media/image151.png"/><Relationship Id="rId227" Type="http://schemas.openxmlformats.org/officeDocument/2006/relationships/image" Target="media/image173.png"/><Relationship Id="rId248" Type="http://schemas.openxmlformats.org/officeDocument/2006/relationships/header" Target="header13.xml"/><Relationship Id="rId269" Type="http://schemas.openxmlformats.org/officeDocument/2006/relationships/hyperlink" Target="http://www.marinespecies.org" TargetMode="External"/><Relationship Id="rId12" Type="http://schemas.openxmlformats.org/officeDocument/2006/relationships/oleObject" Target="embeddings/oleObject1.bin"/><Relationship Id="rId33" Type="http://schemas.openxmlformats.org/officeDocument/2006/relationships/image" Target="media/image13.png"/><Relationship Id="rId108" Type="http://schemas.openxmlformats.org/officeDocument/2006/relationships/image" Target="media/image79.png"/><Relationship Id="rId129" Type="http://schemas.openxmlformats.org/officeDocument/2006/relationships/image" Target="media/image98.png"/><Relationship Id="rId54" Type="http://schemas.openxmlformats.org/officeDocument/2006/relationships/image" Target="media/image34.png"/><Relationship Id="rId75" Type="http://schemas.openxmlformats.org/officeDocument/2006/relationships/image" Target="media/image52.wmf"/><Relationship Id="rId96" Type="http://schemas.openxmlformats.org/officeDocument/2006/relationships/image" Target="media/image72.png"/><Relationship Id="rId140" Type="http://schemas.openxmlformats.org/officeDocument/2006/relationships/image" Target="media/image109.jpeg"/><Relationship Id="rId161" Type="http://schemas.openxmlformats.org/officeDocument/2006/relationships/image" Target="media/image126.png"/><Relationship Id="rId182" Type="http://schemas.openxmlformats.org/officeDocument/2006/relationships/image" Target="media/image141.png"/><Relationship Id="rId217" Type="http://schemas.openxmlformats.org/officeDocument/2006/relationships/image" Target="media/image16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58.png"/><Relationship Id="rId233" Type="http://schemas.openxmlformats.org/officeDocument/2006/relationships/image" Target="media/image177.jpeg"/><Relationship Id="rId238" Type="http://schemas.openxmlformats.org/officeDocument/2006/relationships/footer" Target="footer11.xml"/><Relationship Id="rId254" Type="http://schemas.openxmlformats.org/officeDocument/2006/relationships/hyperlink" Target="https://istina.msu.ru/publications/article/18919394/" TargetMode="External"/><Relationship Id="rId259" Type="http://schemas.openxmlformats.org/officeDocument/2006/relationships/hyperlink" Target="https://www.rfbr.ru/rffi/ru/books/o_38266" TargetMode="External"/><Relationship Id="rId23" Type="http://schemas.openxmlformats.org/officeDocument/2006/relationships/image" Target="media/image9.wmf"/><Relationship Id="rId28" Type="http://schemas.openxmlformats.org/officeDocument/2006/relationships/oleObject" Target="embeddings/oleObject9.bin"/><Relationship Id="rId49" Type="http://schemas.openxmlformats.org/officeDocument/2006/relationships/image" Target="media/image29.jpeg"/><Relationship Id="rId114" Type="http://schemas.openxmlformats.org/officeDocument/2006/relationships/image" Target="media/image84.png"/><Relationship Id="rId119" Type="http://schemas.openxmlformats.org/officeDocument/2006/relationships/image" Target="media/image88.png"/><Relationship Id="rId270" Type="http://schemas.openxmlformats.org/officeDocument/2006/relationships/header" Target="header14.xml"/><Relationship Id="rId44" Type="http://schemas.openxmlformats.org/officeDocument/2006/relationships/image" Target="media/image24.jpe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57.jpeg"/><Relationship Id="rId86" Type="http://schemas.openxmlformats.org/officeDocument/2006/relationships/image" Target="media/image62.png"/><Relationship Id="rId130" Type="http://schemas.openxmlformats.org/officeDocument/2006/relationships/image" Target="media/image99.png"/><Relationship Id="rId135" Type="http://schemas.openxmlformats.org/officeDocument/2006/relationships/image" Target="media/image104.jpeg"/><Relationship Id="rId151" Type="http://schemas.openxmlformats.org/officeDocument/2006/relationships/header" Target="header4.xml"/><Relationship Id="rId156" Type="http://schemas.openxmlformats.org/officeDocument/2006/relationships/image" Target="media/image123.jpeg"/><Relationship Id="rId177" Type="http://schemas.openxmlformats.org/officeDocument/2006/relationships/image" Target="media/image136.png"/><Relationship Id="rId172" Type="http://schemas.openxmlformats.org/officeDocument/2006/relationships/image" Target="media/image131.png"/><Relationship Id="rId193" Type="http://schemas.openxmlformats.org/officeDocument/2006/relationships/image" Target="media/image152.png"/><Relationship Id="rId223" Type="http://schemas.openxmlformats.org/officeDocument/2006/relationships/image" Target="media/image169.png"/><Relationship Id="rId228" Type="http://schemas.openxmlformats.org/officeDocument/2006/relationships/image" Target="media/image174.jpeg"/><Relationship Id="rId244" Type="http://schemas.openxmlformats.org/officeDocument/2006/relationships/image" Target="media/image184.png"/><Relationship Id="rId249" Type="http://schemas.openxmlformats.org/officeDocument/2006/relationships/footer" Target="footer13.xml"/><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image" Target="media/image19.png"/><Relationship Id="rId109" Type="http://schemas.openxmlformats.org/officeDocument/2006/relationships/image" Target="media/image80.png"/><Relationship Id="rId260" Type="http://schemas.openxmlformats.org/officeDocument/2006/relationships/hyperlink" Target="http://www.aari.ru/" TargetMode="External"/><Relationship Id="rId265" Type="http://schemas.openxmlformats.org/officeDocument/2006/relationships/hyperlink" Target="http://copepodes.obs-banyuls.fr/en/" TargetMode="External"/><Relationship Id="rId34" Type="http://schemas.openxmlformats.org/officeDocument/2006/relationships/image" Target="media/image14.jpe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oleObject" Target="embeddings/oleObject12.bin"/><Relationship Id="rId97" Type="http://schemas.openxmlformats.org/officeDocument/2006/relationships/image" Target="media/image73.png"/><Relationship Id="rId104" Type="http://schemas.openxmlformats.org/officeDocument/2006/relationships/header" Target="header3.xm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footer" Target="footer6.xml"/><Relationship Id="rId188"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0.wmf"/><Relationship Id="rId92" Type="http://schemas.openxmlformats.org/officeDocument/2006/relationships/image" Target="media/image68.png"/><Relationship Id="rId162" Type="http://schemas.openxmlformats.org/officeDocument/2006/relationships/image" Target="media/image127.png"/><Relationship Id="rId183" Type="http://schemas.openxmlformats.org/officeDocument/2006/relationships/image" Target="media/image142.png"/><Relationship Id="rId213" Type="http://schemas.openxmlformats.org/officeDocument/2006/relationships/image" Target="media/image159.png"/><Relationship Id="rId218" Type="http://schemas.openxmlformats.org/officeDocument/2006/relationships/image" Target="media/image164.png"/><Relationship Id="rId234" Type="http://schemas.openxmlformats.org/officeDocument/2006/relationships/image" Target="media/image178.jpeg"/><Relationship Id="rId239" Type="http://schemas.openxmlformats.org/officeDocument/2006/relationships/image" Target="media/image179.jpeg"/><Relationship Id="rId2" Type="http://schemas.openxmlformats.org/officeDocument/2006/relationships/numbering" Target="numbering.xml"/><Relationship Id="rId29" Type="http://schemas.openxmlformats.org/officeDocument/2006/relationships/hyperlink" Target="http://www.2mn.org/ru/info/redbook.htm" TargetMode="External"/><Relationship Id="rId250" Type="http://schemas.openxmlformats.org/officeDocument/2006/relationships/image" Target="media/image186.jpeg"/><Relationship Id="rId255" Type="http://schemas.openxmlformats.org/officeDocument/2006/relationships/hyperlink" Target="https://istina.msu.ru/journals/95295/" TargetMode="External"/><Relationship Id="rId271" Type="http://schemas.openxmlformats.org/officeDocument/2006/relationships/footer" Target="footer14.xml"/><Relationship Id="rId24" Type="http://schemas.openxmlformats.org/officeDocument/2006/relationships/oleObject" Target="embeddings/oleObject7.bin"/><Relationship Id="rId40" Type="http://schemas.openxmlformats.org/officeDocument/2006/relationships/image" Target="media/image20.png"/><Relationship Id="rId45" Type="http://schemas.openxmlformats.org/officeDocument/2006/relationships/image" Target="media/image25.jpeg"/><Relationship Id="rId66" Type="http://schemas.openxmlformats.org/officeDocument/2006/relationships/image" Target="media/image46.jpeg"/><Relationship Id="rId87" Type="http://schemas.openxmlformats.org/officeDocument/2006/relationships/image" Target="media/image63.png"/><Relationship Id="rId110" Type="http://schemas.openxmlformats.org/officeDocument/2006/relationships/image" Target="media/image81.png"/><Relationship Id="rId115" Type="http://schemas.openxmlformats.org/officeDocument/2006/relationships/image" Target="media/image85.wmf"/><Relationship Id="rId131" Type="http://schemas.openxmlformats.org/officeDocument/2006/relationships/image" Target="media/image100.emf"/><Relationship Id="rId136" Type="http://schemas.openxmlformats.org/officeDocument/2006/relationships/image" Target="media/image105.jpeg"/><Relationship Id="rId157" Type="http://schemas.openxmlformats.org/officeDocument/2006/relationships/image" Target="media/image124.jpeg"/><Relationship Id="rId178" Type="http://schemas.openxmlformats.org/officeDocument/2006/relationships/image" Target="media/image137.png"/><Relationship Id="rId61" Type="http://schemas.openxmlformats.org/officeDocument/2006/relationships/image" Target="media/image41.jpeg"/><Relationship Id="rId82" Type="http://schemas.openxmlformats.org/officeDocument/2006/relationships/image" Target="media/image58.jpeg"/><Relationship Id="rId152" Type="http://schemas.openxmlformats.org/officeDocument/2006/relationships/footer" Target="footer4.xml"/><Relationship Id="rId173" Type="http://schemas.openxmlformats.org/officeDocument/2006/relationships/image" Target="media/image132.png"/><Relationship Id="rId194" Type="http://schemas.openxmlformats.org/officeDocument/2006/relationships/image" Target="media/image153.png"/><Relationship Id="rId229" Type="http://schemas.openxmlformats.org/officeDocument/2006/relationships/image" Target="media/image175.jpeg"/><Relationship Id="rId19" Type="http://schemas.openxmlformats.org/officeDocument/2006/relationships/image" Target="media/image7.wmf"/><Relationship Id="rId224" Type="http://schemas.openxmlformats.org/officeDocument/2006/relationships/image" Target="media/image170.png"/><Relationship Id="rId240" Type="http://schemas.openxmlformats.org/officeDocument/2006/relationships/image" Target="media/image180.jpeg"/><Relationship Id="rId245" Type="http://schemas.openxmlformats.org/officeDocument/2006/relationships/image" Target="media/image185.jpeg"/><Relationship Id="rId261" Type="http://schemas.openxmlformats.org/officeDocument/2006/relationships/hyperlink" Target="http://algology.ru/1257" TargetMode="External"/><Relationship Id="rId266" Type="http://schemas.openxmlformats.org/officeDocument/2006/relationships/hyperlink" Target="https://code.usgs.gov/cch/dsas" TargetMode="External"/><Relationship Id="rId14" Type="http://schemas.openxmlformats.org/officeDocument/2006/relationships/oleObject" Target="embeddings/oleObject2.bin"/><Relationship Id="rId30" Type="http://schemas.openxmlformats.org/officeDocument/2006/relationships/hyperlink" Target="http://www.2mn.org/ru/info/redbook.htm" TargetMode="External"/><Relationship Id="rId35" Type="http://schemas.openxmlformats.org/officeDocument/2006/relationships/image" Target="media/image15.jpeg"/><Relationship Id="rId56" Type="http://schemas.openxmlformats.org/officeDocument/2006/relationships/image" Target="media/image36.jpeg"/><Relationship Id="rId77" Type="http://schemas.openxmlformats.org/officeDocument/2006/relationships/image" Target="media/image53.png"/><Relationship Id="rId100" Type="http://schemas.openxmlformats.org/officeDocument/2006/relationships/header" Target="header2.xml"/><Relationship Id="rId105" Type="http://schemas.openxmlformats.org/officeDocument/2006/relationships/footer" Target="footer3.xml"/><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oleObject" Target="embeddings/oleObject10.bin"/><Relationship Id="rId93" Type="http://schemas.openxmlformats.org/officeDocument/2006/relationships/image" Target="media/image69.png"/><Relationship Id="rId98" Type="http://schemas.openxmlformats.org/officeDocument/2006/relationships/oleObject" Target="embeddings/oleObject13.bin"/><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28.png"/><Relationship Id="rId184" Type="http://schemas.openxmlformats.org/officeDocument/2006/relationships/image" Target="media/image143.png"/><Relationship Id="rId189" Type="http://schemas.openxmlformats.org/officeDocument/2006/relationships/image" Target="media/image148.png"/><Relationship Id="rId21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60.png"/><Relationship Id="rId230" Type="http://schemas.openxmlformats.org/officeDocument/2006/relationships/header" Target="header9.xml"/><Relationship Id="rId235" Type="http://schemas.openxmlformats.org/officeDocument/2006/relationships/header" Target="header10.xml"/><Relationship Id="rId251" Type="http://schemas.openxmlformats.org/officeDocument/2006/relationships/image" Target="media/image187.png"/><Relationship Id="rId256" Type="http://schemas.openxmlformats.org/officeDocument/2006/relationships/hyperlink" Target="https://istina.msu.ru/publishers/11684156/" TargetMode="External"/><Relationship Id="rId25" Type="http://schemas.openxmlformats.org/officeDocument/2006/relationships/image" Target="media/image10.wmf"/><Relationship Id="rId46" Type="http://schemas.openxmlformats.org/officeDocument/2006/relationships/image" Target="media/image26.jpeg"/><Relationship Id="rId67" Type="http://schemas.openxmlformats.org/officeDocument/2006/relationships/image" Target="media/image47.jpeg"/><Relationship Id="rId116" Type="http://schemas.openxmlformats.org/officeDocument/2006/relationships/oleObject" Target="embeddings/oleObject15.bin"/><Relationship Id="rId137" Type="http://schemas.openxmlformats.org/officeDocument/2006/relationships/image" Target="media/image106.jpeg"/><Relationship Id="rId158" Type="http://schemas.openxmlformats.org/officeDocument/2006/relationships/image" Target="media/image125.jpeg"/><Relationship Id="rId272" Type="http://schemas.openxmlformats.org/officeDocument/2006/relationships/fontTable" Target="fontTable.xml"/><Relationship Id="rId20" Type="http://schemas.openxmlformats.org/officeDocument/2006/relationships/oleObject" Target="embeddings/oleObject5.bin"/><Relationship Id="rId41" Type="http://schemas.openxmlformats.org/officeDocument/2006/relationships/image" Target="media/image21.png"/><Relationship Id="rId62" Type="http://schemas.openxmlformats.org/officeDocument/2006/relationships/image" Target="media/image42.jpe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2.wmf"/><Relationship Id="rId132" Type="http://schemas.openxmlformats.org/officeDocument/2006/relationships/image" Target="media/image101.jpeg"/><Relationship Id="rId153" Type="http://schemas.openxmlformats.org/officeDocument/2006/relationships/image" Target="media/image120.jpeg"/><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54.png"/><Relationship Id="rId209" Type="http://schemas.openxmlformats.org/officeDocument/2006/relationships/image" Target="media/image37.svg"/><Relationship Id="rId190" Type="http://schemas.openxmlformats.org/officeDocument/2006/relationships/image" Target="media/image149.png"/><Relationship Id="rId220" Type="http://schemas.openxmlformats.org/officeDocument/2006/relationships/image" Target="media/image166.png"/><Relationship Id="rId225" Type="http://schemas.openxmlformats.org/officeDocument/2006/relationships/image" Target="media/image171.png"/><Relationship Id="rId241" Type="http://schemas.openxmlformats.org/officeDocument/2006/relationships/image" Target="media/image181.jpeg"/><Relationship Id="rId246" Type="http://schemas.openxmlformats.org/officeDocument/2006/relationships/header" Target="header12.xml"/><Relationship Id="rId267" Type="http://schemas.openxmlformats.org/officeDocument/2006/relationships/hyperlink" Target="https://doi.org/10.3354/esr01023" TargetMode="External"/><Relationship Id="rId15" Type="http://schemas.openxmlformats.org/officeDocument/2006/relationships/image" Target="media/image5.wmf"/><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77.png"/><Relationship Id="rId127" Type="http://schemas.openxmlformats.org/officeDocument/2006/relationships/image" Target="media/image96.png"/><Relationship Id="rId262" Type="http://schemas.openxmlformats.org/officeDocument/2006/relationships/hyperlink" Target="http://ashipunov.info/shipunov/school/books/uspenskij1958_ptitsy_sov_arkt.djvu" TargetMode="External"/><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32.jpeg"/><Relationship Id="rId73" Type="http://schemas.openxmlformats.org/officeDocument/2006/relationships/image" Target="media/image51.wmf"/><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footer" Target="footer2.xml"/><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29.png"/><Relationship Id="rId169" Type="http://schemas.openxmlformats.org/officeDocument/2006/relationships/footer" Target="footer7.xml"/><Relationship Id="rId185"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9.png"/><Relationship Id="rId210" Type="http://schemas.openxmlformats.org/officeDocument/2006/relationships/image" Target="media/image156.png"/><Relationship Id="rId215" Type="http://schemas.openxmlformats.org/officeDocument/2006/relationships/image" Target="media/image161.png"/><Relationship Id="rId236" Type="http://schemas.openxmlformats.org/officeDocument/2006/relationships/footer" Target="footer10.xml"/><Relationship Id="rId257" Type="http://schemas.openxmlformats.org/officeDocument/2006/relationships/hyperlink" Target="https://www.rfbr.ru/rffi/ru/books/o_38266" TargetMode="External"/><Relationship Id="rId26" Type="http://schemas.openxmlformats.org/officeDocument/2006/relationships/oleObject" Target="embeddings/oleObject8.bin"/><Relationship Id="rId231" Type="http://schemas.openxmlformats.org/officeDocument/2006/relationships/footer" Target="footer9.xml"/><Relationship Id="rId252" Type="http://schemas.openxmlformats.org/officeDocument/2006/relationships/image" Target="media/image188.png"/><Relationship Id="rId273" Type="http://schemas.openxmlformats.org/officeDocument/2006/relationships/theme" Target="theme/theme1.xml"/><Relationship Id="rId47" Type="http://schemas.openxmlformats.org/officeDocument/2006/relationships/image" Target="media/image27.jpeg"/><Relationship Id="rId68" Type="http://schemas.openxmlformats.org/officeDocument/2006/relationships/hyperlink" Target="https://ru.wikipedia.org/wiki/Branta_bernicla_nigricans" TargetMode="External"/><Relationship Id="rId89" Type="http://schemas.openxmlformats.org/officeDocument/2006/relationships/image" Target="media/image65.png"/><Relationship Id="rId112" Type="http://schemas.openxmlformats.org/officeDocument/2006/relationships/oleObject" Target="embeddings/oleObject14.bin"/><Relationship Id="rId133" Type="http://schemas.openxmlformats.org/officeDocument/2006/relationships/image" Target="media/image102.jpeg"/><Relationship Id="rId154" Type="http://schemas.openxmlformats.org/officeDocument/2006/relationships/image" Target="media/image121.jpeg"/><Relationship Id="rId175" Type="http://schemas.openxmlformats.org/officeDocument/2006/relationships/image" Target="media/image134.png"/><Relationship Id="rId196" Type="http://schemas.openxmlformats.org/officeDocument/2006/relationships/image" Target="media/image155.png"/><Relationship Id="rId16" Type="http://schemas.openxmlformats.org/officeDocument/2006/relationships/oleObject" Target="embeddings/oleObject3.bin"/><Relationship Id="rId221" Type="http://schemas.openxmlformats.org/officeDocument/2006/relationships/image" Target="media/image167.png"/><Relationship Id="rId242" Type="http://schemas.openxmlformats.org/officeDocument/2006/relationships/image" Target="media/image182.jpeg"/><Relationship Id="rId263" Type="http://schemas.openxmlformats.org/officeDocument/2006/relationships/hyperlink" Target="https://www.pgc.umn.edu/data/arcticdem/"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66.png"/><Relationship Id="rId165" Type="http://schemas.openxmlformats.org/officeDocument/2006/relationships/image" Target="media/image130.png"/><Relationship Id="rId186" Type="http://schemas.openxmlformats.org/officeDocument/2006/relationships/image" Target="media/image145.png"/><Relationship Id="rId211" Type="http://schemas.openxmlformats.org/officeDocument/2006/relationships/image" Target="media/image157.png"/><Relationship Id="rId232" Type="http://schemas.openxmlformats.org/officeDocument/2006/relationships/image" Target="media/image176.jpeg"/><Relationship Id="rId253" Type="http://schemas.openxmlformats.org/officeDocument/2006/relationships/image" Target="media/image189.png"/><Relationship Id="rId27" Type="http://schemas.openxmlformats.org/officeDocument/2006/relationships/image" Target="media/image11.wmf"/><Relationship Id="rId48" Type="http://schemas.openxmlformats.org/officeDocument/2006/relationships/image" Target="media/image28.jpeg"/><Relationship Id="rId69" Type="http://schemas.openxmlformats.org/officeDocument/2006/relationships/image" Target="media/image48.png"/><Relationship Id="rId113" Type="http://schemas.openxmlformats.org/officeDocument/2006/relationships/image" Target="media/image83.png"/><Relationship Id="rId134" Type="http://schemas.openxmlformats.org/officeDocument/2006/relationships/image" Target="media/image103.jpeg"/><Relationship Id="rId80" Type="http://schemas.openxmlformats.org/officeDocument/2006/relationships/image" Target="media/image56.png"/><Relationship Id="rId155" Type="http://schemas.openxmlformats.org/officeDocument/2006/relationships/image" Target="media/image122.jpeg"/><Relationship Id="rId176" Type="http://schemas.openxmlformats.org/officeDocument/2006/relationships/image" Target="media/image135.png"/><Relationship Id="rId222" Type="http://schemas.openxmlformats.org/officeDocument/2006/relationships/image" Target="media/image168.png"/><Relationship Id="rId243" Type="http://schemas.openxmlformats.org/officeDocument/2006/relationships/image" Target="media/image183.png"/><Relationship Id="rId264" Type="http://schemas.openxmlformats.org/officeDocument/2006/relationships/hyperlink" Target="http://.faunaeur.org" TargetMode="External"/><Relationship Id="rId17" Type="http://schemas.openxmlformats.org/officeDocument/2006/relationships/image" Target="media/image6.wmf"/><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6.png"/><Relationship Id="rId124" Type="http://schemas.openxmlformats.org/officeDocument/2006/relationships/image" Target="media/image93.png"/><Relationship Id="rId70" Type="http://schemas.openxmlformats.org/officeDocument/2006/relationships/image" Target="media/image49.png"/><Relationship Id="rId91" Type="http://schemas.openxmlformats.org/officeDocument/2006/relationships/image" Target="media/image67.png"/><Relationship Id="rId145" Type="http://schemas.openxmlformats.org/officeDocument/2006/relationships/image" Target="media/image114.png"/><Relationship Id="rId166" Type="http://schemas.openxmlformats.org/officeDocument/2006/relationships/header" Target="header6.xml"/><Relationship Id="rId187" Type="http://schemas.openxmlformats.org/officeDocument/2006/relationships/image" Target="media/image146.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7EF65-0D81-4449-B6E9-A3BC215E6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312</Pages>
  <Words>92983</Words>
  <Characters>530006</Characters>
  <Application>Microsoft Office Word</Application>
  <DocSecurity>0</DocSecurity>
  <Lines>4416</Lines>
  <Paragraphs>1243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621746</CharactersWithSpaces>
  <SharedDoc>false</SharedDoc>
  <HLinks>
    <vt:vector size="564" baseType="variant">
      <vt:variant>
        <vt:i4>655469</vt:i4>
      </vt:variant>
      <vt:variant>
        <vt:i4>549</vt:i4>
      </vt:variant>
      <vt:variant>
        <vt:i4>0</vt:i4>
      </vt:variant>
      <vt:variant>
        <vt:i4>5</vt:i4>
      </vt:variant>
      <vt:variant>
        <vt:lpwstr>http://ashipunov.info/shipunov/school/books/uspenskij1958_ptitsy_sov_arkt.djvu</vt:lpwstr>
      </vt:variant>
      <vt:variant>
        <vt:lpwstr/>
      </vt:variant>
      <vt:variant>
        <vt:i4>1507395</vt:i4>
      </vt:variant>
      <vt:variant>
        <vt:i4>546</vt:i4>
      </vt:variant>
      <vt:variant>
        <vt:i4>0</vt:i4>
      </vt:variant>
      <vt:variant>
        <vt:i4>5</vt:i4>
      </vt:variant>
      <vt:variant>
        <vt:lpwstr>https://ru.wikipedia.org/wiki/Branta_bernicla_nigricans</vt:lpwstr>
      </vt:variant>
      <vt:variant>
        <vt:lpwstr/>
      </vt:variant>
      <vt:variant>
        <vt:i4>3407913</vt:i4>
      </vt:variant>
      <vt:variant>
        <vt:i4>543</vt:i4>
      </vt:variant>
      <vt:variant>
        <vt:i4>0</vt:i4>
      </vt:variant>
      <vt:variant>
        <vt:i4>5</vt:i4>
      </vt:variant>
      <vt:variant>
        <vt:lpwstr>http://www.2mn.org/ru/info/redbook.htm</vt:lpwstr>
      </vt:variant>
      <vt:variant>
        <vt:lpwstr/>
      </vt:variant>
      <vt:variant>
        <vt:i4>3407898</vt:i4>
      </vt:variant>
      <vt:variant>
        <vt:i4>540</vt:i4>
      </vt:variant>
      <vt:variant>
        <vt:i4>0</vt:i4>
      </vt:variant>
      <vt:variant>
        <vt:i4>5</vt:i4>
      </vt:variant>
      <vt:variant>
        <vt:lpwstr>http://www.2mn.org/ru/info/redbook.htm</vt:lpwstr>
      </vt:variant>
      <vt:variant>
        <vt:lpwstr>3</vt:lpwstr>
      </vt:variant>
      <vt:variant>
        <vt:i4>3407913</vt:i4>
      </vt:variant>
      <vt:variant>
        <vt:i4>537</vt:i4>
      </vt:variant>
      <vt:variant>
        <vt:i4>0</vt:i4>
      </vt:variant>
      <vt:variant>
        <vt:i4>5</vt:i4>
      </vt:variant>
      <vt:variant>
        <vt:lpwstr>http://www.2mn.org/ru/info/redbook.htm</vt:lpwstr>
      </vt:variant>
      <vt:variant>
        <vt:lpwstr/>
      </vt:variant>
      <vt:variant>
        <vt:i4>196735</vt:i4>
      </vt:variant>
      <vt:variant>
        <vt:i4>534</vt:i4>
      </vt:variant>
      <vt:variant>
        <vt:i4>0</vt:i4>
      </vt:variant>
      <vt:variant>
        <vt:i4>5</vt:i4>
      </vt:variant>
      <vt:variant>
        <vt:lpwstr>http://ru.wikipedia.org/wiki/%D0%9A%D0%B8%D1%81%D0%BB%D0%BE%D1%82%D0%BD%D0%BE%D1%81%D1%82%D1%8C_%D1%81%D1%80%D0%B5%D0%B4%D1%8B</vt:lpwstr>
      </vt:variant>
      <vt:variant>
        <vt:lpwstr/>
      </vt:variant>
      <vt:variant>
        <vt:i4>524306</vt:i4>
      </vt:variant>
      <vt:variant>
        <vt:i4>519</vt:i4>
      </vt:variant>
      <vt:variant>
        <vt:i4>0</vt:i4>
      </vt:variant>
      <vt:variant>
        <vt:i4>5</vt:i4>
      </vt:variant>
      <vt:variant>
        <vt:lpwstr>http://www.2mn.org/ru/mammals/species/polar bear.htm</vt:lpwstr>
      </vt:variant>
      <vt:variant>
        <vt:lpwstr/>
      </vt:variant>
      <vt:variant>
        <vt:i4>5308433</vt:i4>
      </vt:variant>
      <vt:variant>
        <vt:i4>516</vt:i4>
      </vt:variant>
      <vt:variant>
        <vt:i4>0</vt:i4>
      </vt:variant>
      <vt:variant>
        <vt:i4>5</vt:i4>
      </vt:variant>
      <vt:variant>
        <vt:lpwstr>http://www.2mn.org/ru/mammals/species/walrus.htm</vt:lpwstr>
      </vt:variant>
      <vt:variant>
        <vt:lpwstr/>
      </vt:variant>
      <vt:variant>
        <vt:i4>5963782</vt:i4>
      </vt:variant>
      <vt:variant>
        <vt:i4>513</vt:i4>
      </vt:variant>
      <vt:variant>
        <vt:i4>0</vt:i4>
      </vt:variant>
      <vt:variant>
        <vt:i4>5</vt:i4>
      </vt:variant>
      <vt:variant>
        <vt:lpwstr>http://www.2mn.org/ru/mammals/species/ringed.htm</vt:lpwstr>
      </vt:variant>
      <vt:variant>
        <vt:lpwstr/>
      </vt:variant>
      <vt:variant>
        <vt:i4>1441865</vt:i4>
      </vt:variant>
      <vt:variant>
        <vt:i4>510</vt:i4>
      </vt:variant>
      <vt:variant>
        <vt:i4>0</vt:i4>
      </vt:variant>
      <vt:variant>
        <vt:i4>5</vt:i4>
      </vt:variant>
      <vt:variant>
        <vt:lpwstr>http://www.2mn.org/ru/mammals/species/belukha.htm</vt:lpwstr>
      </vt:variant>
      <vt:variant>
        <vt:lpwstr/>
      </vt:variant>
      <vt:variant>
        <vt:i4>2687037</vt:i4>
      </vt:variant>
      <vt:variant>
        <vt:i4>483</vt:i4>
      </vt:variant>
      <vt:variant>
        <vt:i4>0</vt:i4>
      </vt:variant>
      <vt:variant>
        <vt:i4>5</vt:i4>
      </vt:variant>
      <vt:variant>
        <vt:lpwstr>http://pubdocs.worldbank.org/en/376931518802050637/Environmental-Social-Framework-Russian.pdf</vt:lpwstr>
      </vt:variant>
      <vt:variant>
        <vt:lpwstr>page=17&amp;zoom80</vt:lpwstr>
      </vt:variant>
      <vt:variant>
        <vt:i4>4456542</vt:i4>
      </vt:variant>
      <vt:variant>
        <vt:i4>480</vt:i4>
      </vt:variant>
      <vt:variant>
        <vt:i4>0</vt:i4>
      </vt:variant>
      <vt:variant>
        <vt:i4>5</vt:i4>
      </vt:variant>
      <vt:variant>
        <vt:lpwstr>http://ivo.garant.ru/</vt:lpwstr>
      </vt:variant>
      <vt:variant>
        <vt:lpwstr>/document/12120810/entry/2000</vt:lpwstr>
      </vt:variant>
      <vt:variant>
        <vt:i4>4653150</vt:i4>
      </vt:variant>
      <vt:variant>
        <vt:i4>477</vt:i4>
      </vt:variant>
      <vt:variant>
        <vt:i4>0</vt:i4>
      </vt:variant>
      <vt:variant>
        <vt:i4>5</vt:i4>
      </vt:variant>
      <vt:variant>
        <vt:lpwstr>http://ivo.garant.ru/</vt:lpwstr>
      </vt:variant>
      <vt:variant>
        <vt:lpwstr>/document/12120810/entry/1000</vt:lpwstr>
      </vt:variant>
      <vt:variant>
        <vt:i4>5046367</vt:i4>
      </vt:variant>
      <vt:variant>
        <vt:i4>474</vt:i4>
      </vt:variant>
      <vt:variant>
        <vt:i4>0</vt:i4>
      </vt:variant>
      <vt:variant>
        <vt:i4>5</vt:i4>
      </vt:variant>
      <vt:variant>
        <vt:lpwstr>http://ivo.garant.ru/</vt:lpwstr>
      </vt:variant>
      <vt:variant>
        <vt:lpwstr>/document/12119091/entry/1000</vt:lpwstr>
      </vt:variant>
      <vt:variant>
        <vt:i4>67306584</vt:i4>
      </vt:variant>
      <vt:variant>
        <vt:i4>471</vt:i4>
      </vt:variant>
      <vt:variant>
        <vt:i4>0</vt:i4>
      </vt:variant>
      <vt:variant>
        <vt:i4>5</vt:i4>
      </vt:variant>
      <vt:variant>
        <vt:lpwstr>I:\Users\isenchenya\AppData\Local\Microsoft\ENVdesktop2\AppData\Local\Microsoft\Windows\Temporary Internet Files\Low\Content.IE5\85512G9Y\Глава_2 рус[1].doc</vt:lpwstr>
      </vt:variant>
      <vt:variant>
        <vt:lpwstr>sub_106</vt:lpwstr>
      </vt:variant>
      <vt:variant>
        <vt:i4>2424866</vt:i4>
      </vt:variant>
      <vt:variant>
        <vt:i4>468</vt:i4>
      </vt:variant>
      <vt:variant>
        <vt:i4>0</vt:i4>
      </vt:variant>
      <vt:variant>
        <vt:i4>5</vt:i4>
      </vt:variant>
      <vt:variant>
        <vt:lpwstr>https://online11.consultant.ru/cgi/online.cgi?req=doc&amp;base=LAW&amp;n=285228&amp;rnd=299965.472916369&amp;dst=38&amp;fld=134</vt:lpwstr>
      </vt:variant>
      <vt:variant>
        <vt:lpwstr/>
      </vt:variant>
      <vt:variant>
        <vt:i4>6882361</vt:i4>
      </vt:variant>
      <vt:variant>
        <vt:i4>453</vt:i4>
      </vt:variant>
      <vt:variant>
        <vt:i4>0</vt:i4>
      </vt:variant>
      <vt:variant>
        <vt:i4>5</vt:i4>
      </vt:variant>
      <vt:variant>
        <vt:lpwstr>C:\Users\mpetrasova\Documents\Обский\Распоряжение Минприроды России от 22.09.2015 N 25-р  Об утве.rtf</vt:lpwstr>
      </vt:variant>
      <vt:variant>
        <vt:lpwstr>Par26</vt:lpwstr>
      </vt:variant>
      <vt:variant>
        <vt:i4>1179704</vt:i4>
      </vt:variant>
      <vt:variant>
        <vt:i4>446</vt:i4>
      </vt:variant>
      <vt:variant>
        <vt:i4>0</vt:i4>
      </vt:variant>
      <vt:variant>
        <vt:i4>5</vt:i4>
      </vt:variant>
      <vt:variant>
        <vt:lpwstr/>
      </vt:variant>
      <vt:variant>
        <vt:lpwstr>_Toc62138470</vt:lpwstr>
      </vt:variant>
      <vt:variant>
        <vt:i4>1769529</vt:i4>
      </vt:variant>
      <vt:variant>
        <vt:i4>440</vt:i4>
      </vt:variant>
      <vt:variant>
        <vt:i4>0</vt:i4>
      </vt:variant>
      <vt:variant>
        <vt:i4>5</vt:i4>
      </vt:variant>
      <vt:variant>
        <vt:lpwstr/>
      </vt:variant>
      <vt:variant>
        <vt:lpwstr>_Toc62138469</vt:lpwstr>
      </vt:variant>
      <vt:variant>
        <vt:i4>1703993</vt:i4>
      </vt:variant>
      <vt:variant>
        <vt:i4>434</vt:i4>
      </vt:variant>
      <vt:variant>
        <vt:i4>0</vt:i4>
      </vt:variant>
      <vt:variant>
        <vt:i4>5</vt:i4>
      </vt:variant>
      <vt:variant>
        <vt:lpwstr/>
      </vt:variant>
      <vt:variant>
        <vt:lpwstr>_Toc62138468</vt:lpwstr>
      </vt:variant>
      <vt:variant>
        <vt:i4>1376313</vt:i4>
      </vt:variant>
      <vt:variant>
        <vt:i4>428</vt:i4>
      </vt:variant>
      <vt:variant>
        <vt:i4>0</vt:i4>
      </vt:variant>
      <vt:variant>
        <vt:i4>5</vt:i4>
      </vt:variant>
      <vt:variant>
        <vt:lpwstr/>
      </vt:variant>
      <vt:variant>
        <vt:lpwstr>_Toc62138467</vt:lpwstr>
      </vt:variant>
      <vt:variant>
        <vt:i4>1310777</vt:i4>
      </vt:variant>
      <vt:variant>
        <vt:i4>422</vt:i4>
      </vt:variant>
      <vt:variant>
        <vt:i4>0</vt:i4>
      </vt:variant>
      <vt:variant>
        <vt:i4>5</vt:i4>
      </vt:variant>
      <vt:variant>
        <vt:lpwstr/>
      </vt:variant>
      <vt:variant>
        <vt:lpwstr>_Toc62138466</vt:lpwstr>
      </vt:variant>
      <vt:variant>
        <vt:i4>1507385</vt:i4>
      </vt:variant>
      <vt:variant>
        <vt:i4>416</vt:i4>
      </vt:variant>
      <vt:variant>
        <vt:i4>0</vt:i4>
      </vt:variant>
      <vt:variant>
        <vt:i4>5</vt:i4>
      </vt:variant>
      <vt:variant>
        <vt:lpwstr/>
      </vt:variant>
      <vt:variant>
        <vt:lpwstr>_Toc62138465</vt:lpwstr>
      </vt:variant>
      <vt:variant>
        <vt:i4>1441849</vt:i4>
      </vt:variant>
      <vt:variant>
        <vt:i4>410</vt:i4>
      </vt:variant>
      <vt:variant>
        <vt:i4>0</vt:i4>
      </vt:variant>
      <vt:variant>
        <vt:i4>5</vt:i4>
      </vt:variant>
      <vt:variant>
        <vt:lpwstr/>
      </vt:variant>
      <vt:variant>
        <vt:lpwstr>_Toc62138464</vt:lpwstr>
      </vt:variant>
      <vt:variant>
        <vt:i4>1114169</vt:i4>
      </vt:variant>
      <vt:variant>
        <vt:i4>404</vt:i4>
      </vt:variant>
      <vt:variant>
        <vt:i4>0</vt:i4>
      </vt:variant>
      <vt:variant>
        <vt:i4>5</vt:i4>
      </vt:variant>
      <vt:variant>
        <vt:lpwstr/>
      </vt:variant>
      <vt:variant>
        <vt:lpwstr>_Toc62138463</vt:lpwstr>
      </vt:variant>
      <vt:variant>
        <vt:i4>1048633</vt:i4>
      </vt:variant>
      <vt:variant>
        <vt:i4>398</vt:i4>
      </vt:variant>
      <vt:variant>
        <vt:i4>0</vt:i4>
      </vt:variant>
      <vt:variant>
        <vt:i4>5</vt:i4>
      </vt:variant>
      <vt:variant>
        <vt:lpwstr/>
      </vt:variant>
      <vt:variant>
        <vt:lpwstr>_Toc62138462</vt:lpwstr>
      </vt:variant>
      <vt:variant>
        <vt:i4>1245241</vt:i4>
      </vt:variant>
      <vt:variant>
        <vt:i4>392</vt:i4>
      </vt:variant>
      <vt:variant>
        <vt:i4>0</vt:i4>
      </vt:variant>
      <vt:variant>
        <vt:i4>5</vt:i4>
      </vt:variant>
      <vt:variant>
        <vt:lpwstr/>
      </vt:variant>
      <vt:variant>
        <vt:lpwstr>_Toc62138461</vt:lpwstr>
      </vt:variant>
      <vt:variant>
        <vt:i4>1179705</vt:i4>
      </vt:variant>
      <vt:variant>
        <vt:i4>386</vt:i4>
      </vt:variant>
      <vt:variant>
        <vt:i4>0</vt:i4>
      </vt:variant>
      <vt:variant>
        <vt:i4>5</vt:i4>
      </vt:variant>
      <vt:variant>
        <vt:lpwstr/>
      </vt:variant>
      <vt:variant>
        <vt:lpwstr>_Toc62138460</vt:lpwstr>
      </vt:variant>
      <vt:variant>
        <vt:i4>1769530</vt:i4>
      </vt:variant>
      <vt:variant>
        <vt:i4>380</vt:i4>
      </vt:variant>
      <vt:variant>
        <vt:i4>0</vt:i4>
      </vt:variant>
      <vt:variant>
        <vt:i4>5</vt:i4>
      </vt:variant>
      <vt:variant>
        <vt:lpwstr/>
      </vt:variant>
      <vt:variant>
        <vt:lpwstr>_Toc62138459</vt:lpwstr>
      </vt:variant>
      <vt:variant>
        <vt:i4>1703994</vt:i4>
      </vt:variant>
      <vt:variant>
        <vt:i4>374</vt:i4>
      </vt:variant>
      <vt:variant>
        <vt:i4>0</vt:i4>
      </vt:variant>
      <vt:variant>
        <vt:i4>5</vt:i4>
      </vt:variant>
      <vt:variant>
        <vt:lpwstr/>
      </vt:variant>
      <vt:variant>
        <vt:lpwstr>_Toc62138458</vt:lpwstr>
      </vt:variant>
      <vt:variant>
        <vt:i4>1376314</vt:i4>
      </vt:variant>
      <vt:variant>
        <vt:i4>368</vt:i4>
      </vt:variant>
      <vt:variant>
        <vt:i4>0</vt:i4>
      </vt:variant>
      <vt:variant>
        <vt:i4>5</vt:i4>
      </vt:variant>
      <vt:variant>
        <vt:lpwstr/>
      </vt:variant>
      <vt:variant>
        <vt:lpwstr>_Toc62138457</vt:lpwstr>
      </vt:variant>
      <vt:variant>
        <vt:i4>1310778</vt:i4>
      </vt:variant>
      <vt:variant>
        <vt:i4>362</vt:i4>
      </vt:variant>
      <vt:variant>
        <vt:i4>0</vt:i4>
      </vt:variant>
      <vt:variant>
        <vt:i4>5</vt:i4>
      </vt:variant>
      <vt:variant>
        <vt:lpwstr/>
      </vt:variant>
      <vt:variant>
        <vt:lpwstr>_Toc62138456</vt:lpwstr>
      </vt:variant>
      <vt:variant>
        <vt:i4>1507386</vt:i4>
      </vt:variant>
      <vt:variant>
        <vt:i4>356</vt:i4>
      </vt:variant>
      <vt:variant>
        <vt:i4>0</vt:i4>
      </vt:variant>
      <vt:variant>
        <vt:i4>5</vt:i4>
      </vt:variant>
      <vt:variant>
        <vt:lpwstr/>
      </vt:variant>
      <vt:variant>
        <vt:lpwstr>_Toc62138455</vt:lpwstr>
      </vt:variant>
      <vt:variant>
        <vt:i4>1441850</vt:i4>
      </vt:variant>
      <vt:variant>
        <vt:i4>350</vt:i4>
      </vt:variant>
      <vt:variant>
        <vt:i4>0</vt:i4>
      </vt:variant>
      <vt:variant>
        <vt:i4>5</vt:i4>
      </vt:variant>
      <vt:variant>
        <vt:lpwstr/>
      </vt:variant>
      <vt:variant>
        <vt:lpwstr>_Toc62138454</vt:lpwstr>
      </vt:variant>
      <vt:variant>
        <vt:i4>1114170</vt:i4>
      </vt:variant>
      <vt:variant>
        <vt:i4>344</vt:i4>
      </vt:variant>
      <vt:variant>
        <vt:i4>0</vt:i4>
      </vt:variant>
      <vt:variant>
        <vt:i4>5</vt:i4>
      </vt:variant>
      <vt:variant>
        <vt:lpwstr/>
      </vt:variant>
      <vt:variant>
        <vt:lpwstr>_Toc62138453</vt:lpwstr>
      </vt:variant>
      <vt:variant>
        <vt:i4>1048634</vt:i4>
      </vt:variant>
      <vt:variant>
        <vt:i4>338</vt:i4>
      </vt:variant>
      <vt:variant>
        <vt:i4>0</vt:i4>
      </vt:variant>
      <vt:variant>
        <vt:i4>5</vt:i4>
      </vt:variant>
      <vt:variant>
        <vt:lpwstr/>
      </vt:variant>
      <vt:variant>
        <vt:lpwstr>_Toc62138452</vt:lpwstr>
      </vt:variant>
      <vt:variant>
        <vt:i4>1245242</vt:i4>
      </vt:variant>
      <vt:variant>
        <vt:i4>332</vt:i4>
      </vt:variant>
      <vt:variant>
        <vt:i4>0</vt:i4>
      </vt:variant>
      <vt:variant>
        <vt:i4>5</vt:i4>
      </vt:variant>
      <vt:variant>
        <vt:lpwstr/>
      </vt:variant>
      <vt:variant>
        <vt:lpwstr>_Toc62138451</vt:lpwstr>
      </vt:variant>
      <vt:variant>
        <vt:i4>1179706</vt:i4>
      </vt:variant>
      <vt:variant>
        <vt:i4>326</vt:i4>
      </vt:variant>
      <vt:variant>
        <vt:i4>0</vt:i4>
      </vt:variant>
      <vt:variant>
        <vt:i4>5</vt:i4>
      </vt:variant>
      <vt:variant>
        <vt:lpwstr/>
      </vt:variant>
      <vt:variant>
        <vt:lpwstr>_Toc62138450</vt:lpwstr>
      </vt:variant>
      <vt:variant>
        <vt:i4>1769531</vt:i4>
      </vt:variant>
      <vt:variant>
        <vt:i4>320</vt:i4>
      </vt:variant>
      <vt:variant>
        <vt:i4>0</vt:i4>
      </vt:variant>
      <vt:variant>
        <vt:i4>5</vt:i4>
      </vt:variant>
      <vt:variant>
        <vt:lpwstr/>
      </vt:variant>
      <vt:variant>
        <vt:lpwstr>_Toc62138449</vt:lpwstr>
      </vt:variant>
      <vt:variant>
        <vt:i4>1703995</vt:i4>
      </vt:variant>
      <vt:variant>
        <vt:i4>314</vt:i4>
      </vt:variant>
      <vt:variant>
        <vt:i4>0</vt:i4>
      </vt:variant>
      <vt:variant>
        <vt:i4>5</vt:i4>
      </vt:variant>
      <vt:variant>
        <vt:lpwstr/>
      </vt:variant>
      <vt:variant>
        <vt:lpwstr>_Toc62138448</vt:lpwstr>
      </vt:variant>
      <vt:variant>
        <vt:i4>1376315</vt:i4>
      </vt:variant>
      <vt:variant>
        <vt:i4>308</vt:i4>
      </vt:variant>
      <vt:variant>
        <vt:i4>0</vt:i4>
      </vt:variant>
      <vt:variant>
        <vt:i4>5</vt:i4>
      </vt:variant>
      <vt:variant>
        <vt:lpwstr/>
      </vt:variant>
      <vt:variant>
        <vt:lpwstr>_Toc62138447</vt:lpwstr>
      </vt:variant>
      <vt:variant>
        <vt:i4>1310779</vt:i4>
      </vt:variant>
      <vt:variant>
        <vt:i4>302</vt:i4>
      </vt:variant>
      <vt:variant>
        <vt:i4>0</vt:i4>
      </vt:variant>
      <vt:variant>
        <vt:i4>5</vt:i4>
      </vt:variant>
      <vt:variant>
        <vt:lpwstr/>
      </vt:variant>
      <vt:variant>
        <vt:lpwstr>_Toc62138446</vt:lpwstr>
      </vt:variant>
      <vt:variant>
        <vt:i4>1507387</vt:i4>
      </vt:variant>
      <vt:variant>
        <vt:i4>296</vt:i4>
      </vt:variant>
      <vt:variant>
        <vt:i4>0</vt:i4>
      </vt:variant>
      <vt:variant>
        <vt:i4>5</vt:i4>
      </vt:variant>
      <vt:variant>
        <vt:lpwstr/>
      </vt:variant>
      <vt:variant>
        <vt:lpwstr>_Toc62138445</vt:lpwstr>
      </vt:variant>
      <vt:variant>
        <vt:i4>1441851</vt:i4>
      </vt:variant>
      <vt:variant>
        <vt:i4>290</vt:i4>
      </vt:variant>
      <vt:variant>
        <vt:i4>0</vt:i4>
      </vt:variant>
      <vt:variant>
        <vt:i4>5</vt:i4>
      </vt:variant>
      <vt:variant>
        <vt:lpwstr/>
      </vt:variant>
      <vt:variant>
        <vt:lpwstr>_Toc62138444</vt:lpwstr>
      </vt:variant>
      <vt:variant>
        <vt:i4>1114171</vt:i4>
      </vt:variant>
      <vt:variant>
        <vt:i4>284</vt:i4>
      </vt:variant>
      <vt:variant>
        <vt:i4>0</vt:i4>
      </vt:variant>
      <vt:variant>
        <vt:i4>5</vt:i4>
      </vt:variant>
      <vt:variant>
        <vt:lpwstr/>
      </vt:variant>
      <vt:variant>
        <vt:lpwstr>_Toc62138443</vt:lpwstr>
      </vt:variant>
      <vt:variant>
        <vt:i4>1048635</vt:i4>
      </vt:variant>
      <vt:variant>
        <vt:i4>278</vt:i4>
      </vt:variant>
      <vt:variant>
        <vt:i4>0</vt:i4>
      </vt:variant>
      <vt:variant>
        <vt:i4>5</vt:i4>
      </vt:variant>
      <vt:variant>
        <vt:lpwstr/>
      </vt:variant>
      <vt:variant>
        <vt:lpwstr>_Toc62138442</vt:lpwstr>
      </vt:variant>
      <vt:variant>
        <vt:i4>1245243</vt:i4>
      </vt:variant>
      <vt:variant>
        <vt:i4>272</vt:i4>
      </vt:variant>
      <vt:variant>
        <vt:i4>0</vt:i4>
      </vt:variant>
      <vt:variant>
        <vt:i4>5</vt:i4>
      </vt:variant>
      <vt:variant>
        <vt:lpwstr/>
      </vt:variant>
      <vt:variant>
        <vt:lpwstr>_Toc62138441</vt:lpwstr>
      </vt:variant>
      <vt:variant>
        <vt:i4>1179707</vt:i4>
      </vt:variant>
      <vt:variant>
        <vt:i4>266</vt:i4>
      </vt:variant>
      <vt:variant>
        <vt:i4>0</vt:i4>
      </vt:variant>
      <vt:variant>
        <vt:i4>5</vt:i4>
      </vt:variant>
      <vt:variant>
        <vt:lpwstr/>
      </vt:variant>
      <vt:variant>
        <vt:lpwstr>_Toc62138440</vt:lpwstr>
      </vt:variant>
      <vt:variant>
        <vt:i4>1769532</vt:i4>
      </vt:variant>
      <vt:variant>
        <vt:i4>260</vt:i4>
      </vt:variant>
      <vt:variant>
        <vt:i4>0</vt:i4>
      </vt:variant>
      <vt:variant>
        <vt:i4>5</vt:i4>
      </vt:variant>
      <vt:variant>
        <vt:lpwstr/>
      </vt:variant>
      <vt:variant>
        <vt:lpwstr>_Toc62138439</vt:lpwstr>
      </vt:variant>
      <vt:variant>
        <vt:i4>1703996</vt:i4>
      </vt:variant>
      <vt:variant>
        <vt:i4>254</vt:i4>
      </vt:variant>
      <vt:variant>
        <vt:i4>0</vt:i4>
      </vt:variant>
      <vt:variant>
        <vt:i4>5</vt:i4>
      </vt:variant>
      <vt:variant>
        <vt:lpwstr/>
      </vt:variant>
      <vt:variant>
        <vt:lpwstr>_Toc62138438</vt:lpwstr>
      </vt:variant>
      <vt:variant>
        <vt:i4>1376316</vt:i4>
      </vt:variant>
      <vt:variant>
        <vt:i4>248</vt:i4>
      </vt:variant>
      <vt:variant>
        <vt:i4>0</vt:i4>
      </vt:variant>
      <vt:variant>
        <vt:i4>5</vt:i4>
      </vt:variant>
      <vt:variant>
        <vt:lpwstr/>
      </vt:variant>
      <vt:variant>
        <vt:lpwstr>_Toc62138437</vt:lpwstr>
      </vt:variant>
      <vt:variant>
        <vt:i4>1310780</vt:i4>
      </vt:variant>
      <vt:variant>
        <vt:i4>242</vt:i4>
      </vt:variant>
      <vt:variant>
        <vt:i4>0</vt:i4>
      </vt:variant>
      <vt:variant>
        <vt:i4>5</vt:i4>
      </vt:variant>
      <vt:variant>
        <vt:lpwstr/>
      </vt:variant>
      <vt:variant>
        <vt:lpwstr>_Toc62138436</vt:lpwstr>
      </vt:variant>
      <vt:variant>
        <vt:i4>1507388</vt:i4>
      </vt:variant>
      <vt:variant>
        <vt:i4>236</vt:i4>
      </vt:variant>
      <vt:variant>
        <vt:i4>0</vt:i4>
      </vt:variant>
      <vt:variant>
        <vt:i4>5</vt:i4>
      </vt:variant>
      <vt:variant>
        <vt:lpwstr/>
      </vt:variant>
      <vt:variant>
        <vt:lpwstr>_Toc62138435</vt:lpwstr>
      </vt:variant>
      <vt:variant>
        <vt:i4>1441852</vt:i4>
      </vt:variant>
      <vt:variant>
        <vt:i4>230</vt:i4>
      </vt:variant>
      <vt:variant>
        <vt:i4>0</vt:i4>
      </vt:variant>
      <vt:variant>
        <vt:i4>5</vt:i4>
      </vt:variant>
      <vt:variant>
        <vt:lpwstr/>
      </vt:variant>
      <vt:variant>
        <vt:lpwstr>_Toc62138434</vt:lpwstr>
      </vt:variant>
      <vt:variant>
        <vt:i4>1114172</vt:i4>
      </vt:variant>
      <vt:variant>
        <vt:i4>224</vt:i4>
      </vt:variant>
      <vt:variant>
        <vt:i4>0</vt:i4>
      </vt:variant>
      <vt:variant>
        <vt:i4>5</vt:i4>
      </vt:variant>
      <vt:variant>
        <vt:lpwstr/>
      </vt:variant>
      <vt:variant>
        <vt:lpwstr>_Toc62138433</vt:lpwstr>
      </vt:variant>
      <vt:variant>
        <vt:i4>1048636</vt:i4>
      </vt:variant>
      <vt:variant>
        <vt:i4>218</vt:i4>
      </vt:variant>
      <vt:variant>
        <vt:i4>0</vt:i4>
      </vt:variant>
      <vt:variant>
        <vt:i4>5</vt:i4>
      </vt:variant>
      <vt:variant>
        <vt:lpwstr/>
      </vt:variant>
      <vt:variant>
        <vt:lpwstr>_Toc62138432</vt:lpwstr>
      </vt:variant>
      <vt:variant>
        <vt:i4>1245244</vt:i4>
      </vt:variant>
      <vt:variant>
        <vt:i4>212</vt:i4>
      </vt:variant>
      <vt:variant>
        <vt:i4>0</vt:i4>
      </vt:variant>
      <vt:variant>
        <vt:i4>5</vt:i4>
      </vt:variant>
      <vt:variant>
        <vt:lpwstr/>
      </vt:variant>
      <vt:variant>
        <vt:lpwstr>_Toc62138431</vt:lpwstr>
      </vt:variant>
      <vt:variant>
        <vt:i4>1179708</vt:i4>
      </vt:variant>
      <vt:variant>
        <vt:i4>206</vt:i4>
      </vt:variant>
      <vt:variant>
        <vt:i4>0</vt:i4>
      </vt:variant>
      <vt:variant>
        <vt:i4>5</vt:i4>
      </vt:variant>
      <vt:variant>
        <vt:lpwstr/>
      </vt:variant>
      <vt:variant>
        <vt:lpwstr>_Toc62138430</vt:lpwstr>
      </vt:variant>
      <vt:variant>
        <vt:i4>1769533</vt:i4>
      </vt:variant>
      <vt:variant>
        <vt:i4>200</vt:i4>
      </vt:variant>
      <vt:variant>
        <vt:i4>0</vt:i4>
      </vt:variant>
      <vt:variant>
        <vt:i4>5</vt:i4>
      </vt:variant>
      <vt:variant>
        <vt:lpwstr/>
      </vt:variant>
      <vt:variant>
        <vt:lpwstr>_Toc62138429</vt:lpwstr>
      </vt:variant>
      <vt:variant>
        <vt:i4>1703997</vt:i4>
      </vt:variant>
      <vt:variant>
        <vt:i4>194</vt:i4>
      </vt:variant>
      <vt:variant>
        <vt:i4>0</vt:i4>
      </vt:variant>
      <vt:variant>
        <vt:i4>5</vt:i4>
      </vt:variant>
      <vt:variant>
        <vt:lpwstr/>
      </vt:variant>
      <vt:variant>
        <vt:lpwstr>_Toc62138428</vt:lpwstr>
      </vt:variant>
      <vt:variant>
        <vt:i4>1376317</vt:i4>
      </vt:variant>
      <vt:variant>
        <vt:i4>188</vt:i4>
      </vt:variant>
      <vt:variant>
        <vt:i4>0</vt:i4>
      </vt:variant>
      <vt:variant>
        <vt:i4>5</vt:i4>
      </vt:variant>
      <vt:variant>
        <vt:lpwstr/>
      </vt:variant>
      <vt:variant>
        <vt:lpwstr>_Toc62138427</vt:lpwstr>
      </vt:variant>
      <vt:variant>
        <vt:i4>1310781</vt:i4>
      </vt:variant>
      <vt:variant>
        <vt:i4>182</vt:i4>
      </vt:variant>
      <vt:variant>
        <vt:i4>0</vt:i4>
      </vt:variant>
      <vt:variant>
        <vt:i4>5</vt:i4>
      </vt:variant>
      <vt:variant>
        <vt:lpwstr/>
      </vt:variant>
      <vt:variant>
        <vt:lpwstr>_Toc62138426</vt:lpwstr>
      </vt:variant>
      <vt:variant>
        <vt:i4>1507389</vt:i4>
      </vt:variant>
      <vt:variant>
        <vt:i4>176</vt:i4>
      </vt:variant>
      <vt:variant>
        <vt:i4>0</vt:i4>
      </vt:variant>
      <vt:variant>
        <vt:i4>5</vt:i4>
      </vt:variant>
      <vt:variant>
        <vt:lpwstr/>
      </vt:variant>
      <vt:variant>
        <vt:lpwstr>_Toc62138425</vt:lpwstr>
      </vt:variant>
      <vt:variant>
        <vt:i4>1441853</vt:i4>
      </vt:variant>
      <vt:variant>
        <vt:i4>170</vt:i4>
      </vt:variant>
      <vt:variant>
        <vt:i4>0</vt:i4>
      </vt:variant>
      <vt:variant>
        <vt:i4>5</vt:i4>
      </vt:variant>
      <vt:variant>
        <vt:lpwstr/>
      </vt:variant>
      <vt:variant>
        <vt:lpwstr>_Toc62138424</vt:lpwstr>
      </vt:variant>
      <vt:variant>
        <vt:i4>1114173</vt:i4>
      </vt:variant>
      <vt:variant>
        <vt:i4>164</vt:i4>
      </vt:variant>
      <vt:variant>
        <vt:i4>0</vt:i4>
      </vt:variant>
      <vt:variant>
        <vt:i4>5</vt:i4>
      </vt:variant>
      <vt:variant>
        <vt:lpwstr/>
      </vt:variant>
      <vt:variant>
        <vt:lpwstr>_Toc62138423</vt:lpwstr>
      </vt:variant>
      <vt:variant>
        <vt:i4>1048637</vt:i4>
      </vt:variant>
      <vt:variant>
        <vt:i4>158</vt:i4>
      </vt:variant>
      <vt:variant>
        <vt:i4>0</vt:i4>
      </vt:variant>
      <vt:variant>
        <vt:i4>5</vt:i4>
      </vt:variant>
      <vt:variant>
        <vt:lpwstr/>
      </vt:variant>
      <vt:variant>
        <vt:lpwstr>_Toc62138422</vt:lpwstr>
      </vt:variant>
      <vt:variant>
        <vt:i4>1245245</vt:i4>
      </vt:variant>
      <vt:variant>
        <vt:i4>152</vt:i4>
      </vt:variant>
      <vt:variant>
        <vt:i4>0</vt:i4>
      </vt:variant>
      <vt:variant>
        <vt:i4>5</vt:i4>
      </vt:variant>
      <vt:variant>
        <vt:lpwstr/>
      </vt:variant>
      <vt:variant>
        <vt:lpwstr>_Toc62138421</vt:lpwstr>
      </vt:variant>
      <vt:variant>
        <vt:i4>1179709</vt:i4>
      </vt:variant>
      <vt:variant>
        <vt:i4>146</vt:i4>
      </vt:variant>
      <vt:variant>
        <vt:i4>0</vt:i4>
      </vt:variant>
      <vt:variant>
        <vt:i4>5</vt:i4>
      </vt:variant>
      <vt:variant>
        <vt:lpwstr/>
      </vt:variant>
      <vt:variant>
        <vt:lpwstr>_Toc62138420</vt:lpwstr>
      </vt:variant>
      <vt:variant>
        <vt:i4>1769534</vt:i4>
      </vt:variant>
      <vt:variant>
        <vt:i4>140</vt:i4>
      </vt:variant>
      <vt:variant>
        <vt:i4>0</vt:i4>
      </vt:variant>
      <vt:variant>
        <vt:i4>5</vt:i4>
      </vt:variant>
      <vt:variant>
        <vt:lpwstr/>
      </vt:variant>
      <vt:variant>
        <vt:lpwstr>_Toc62138419</vt:lpwstr>
      </vt:variant>
      <vt:variant>
        <vt:i4>1703998</vt:i4>
      </vt:variant>
      <vt:variant>
        <vt:i4>134</vt:i4>
      </vt:variant>
      <vt:variant>
        <vt:i4>0</vt:i4>
      </vt:variant>
      <vt:variant>
        <vt:i4>5</vt:i4>
      </vt:variant>
      <vt:variant>
        <vt:lpwstr/>
      </vt:variant>
      <vt:variant>
        <vt:lpwstr>_Toc62138418</vt:lpwstr>
      </vt:variant>
      <vt:variant>
        <vt:i4>1376318</vt:i4>
      </vt:variant>
      <vt:variant>
        <vt:i4>128</vt:i4>
      </vt:variant>
      <vt:variant>
        <vt:i4>0</vt:i4>
      </vt:variant>
      <vt:variant>
        <vt:i4>5</vt:i4>
      </vt:variant>
      <vt:variant>
        <vt:lpwstr/>
      </vt:variant>
      <vt:variant>
        <vt:lpwstr>_Toc62138417</vt:lpwstr>
      </vt:variant>
      <vt:variant>
        <vt:i4>1310782</vt:i4>
      </vt:variant>
      <vt:variant>
        <vt:i4>122</vt:i4>
      </vt:variant>
      <vt:variant>
        <vt:i4>0</vt:i4>
      </vt:variant>
      <vt:variant>
        <vt:i4>5</vt:i4>
      </vt:variant>
      <vt:variant>
        <vt:lpwstr/>
      </vt:variant>
      <vt:variant>
        <vt:lpwstr>_Toc62138416</vt:lpwstr>
      </vt:variant>
      <vt:variant>
        <vt:i4>1507390</vt:i4>
      </vt:variant>
      <vt:variant>
        <vt:i4>116</vt:i4>
      </vt:variant>
      <vt:variant>
        <vt:i4>0</vt:i4>
      </vt:variant>
      <vt:variant>
        <vt:i4>5</vt:i4>
      </vt:variant>
      <vt:variant>
        <vt:lpwstr/>
      </vt:variant>
      <vt:variant>
        <vt:lpwstr>_Toc62138415</vt:lpwstr>
      </vt:variant>
      <vt:variant>
        <vt:i4>1441854</vt:i4>
      </vt:variant>
      <vt:variant>
        <vt:i4>110</vt:i4>
      </vt:variant>
      <vt:variant>
        <vt:i4>0</vt:i4>
      </vt:variant>
      <vt:variant>
        <vt:i4>5</vt:i4>
      </vt:variant>
      <vt:variant>
        <vt:lpwstr/>
      </vt:variant>
      <vt:variant>
        <vt:lpwstr>_Toc62138414</vt:lpwstr>
      </vt:variant>
      <vt:variant>
        <vt:i4>1114174</vt:i4>
      </vt:variant>
      <vt:variant>
        <vt:i4>104</vt:i4>
      </vt:variant>
      <vt:variant>
        <vt:i4>0</vt:i4>
      </vt:variant>
      <vt:variant>
        <vt:i4>5</vt:i4>
      </vt:variant>
      <vt:variant>
        <vt:lpwstr/>
      </vt:variant>
      <vt:variant>
        <vt:lpwstr>_Toc62138413</vt:lpwstr>
      </vt:variant>
      <vt:variant>
        <vt:i4>1048638</vt:i4>
      </vt:variant>
      <vt:variant>
        <vt:i4>98</vt:i4>
      </vt:variant>
      <vt:variant>
        <vt:i4>0</vt:i4>
      </vt:variant>
      <vt:variant>
        <vt:i4>5</vt:i4>
      </vt:variant>
      <vt:variant>
        <vt:lpwstr/>
      </vt:variant>
      <vt:variant>
        <vt:lpwstr>_Toc62138412</vt:lpwstr>
      </vt:variant>
      <vt:variant>
        <vt:i4>1245246</vt:i4>
      </vt:variant>
      <vt:variant>
        <vt:i4>92</vt:i4>
      </vt:variant>
      <vt:variant>
        <vt:i4>0</vt:i4>
      </vt:variant>
      <vt:variant>
        <vt:i4>5</vt:i4>
      </vt:variant>
      <vt:variant>
        <vt:lpwstr/>
      </vt:variant>
      <vt:variant>
        <vt:lpwstr>_Toc62138411</vt:lpwstr>
      </vt:variant>
      <vt:variant>
        <vt:i4>1179710</vt:i4>
      </vt:variant>
      <vt:variant>
        <vt:i4>86</vt:i4>
      </vt:variant>
      <vt:variant>
        <vt:i4>0</vt:i4>
      </vt:variant>
      <vt:variant>
        <vt:i4>5</vt:i4>
      </vt:variant>
      <vt:variant>
        <vt:lpwstr/>
      </vt:variant>
      <vt:variant>
        <vt:lpwstr>_Toc62138410</vt:lpwstr>
      </vt:variant>
      <vt:variant>
        <vt:i4>1769535</vt:i4>
      </vt:variant>
      <vt:variant>
        <vt:i4>80</vt:i4>
      </vt:variant>
      <vt:variant>
        <vt:i4>0</vt:i4>
      </vt:variant>
      <vt:variant>
        <vt:i4>5</vt:i4>
      </vt:variant>
      <vt:variant>
        <vt:lpwstr/>
      </vt:variant>
      <vt:variant>
        <vt:lpwstr>_Toc62138409</vt:lpwstr>
      </vt:variant>
      <vt:variant>
        <vt:i4>1703999</vt:i4>
      </vt:variant>
      <vt:variant>
        <vt:i4>74</vt:i4>
      </vt:variant>
      <vt:variant>
        <vt:i4>0</vt:i4>
      </vt:variant>
      <vt:variant>
        <vt:i4>5</vt:i4>
      </vt:variant>
      <vt:variant>
        <vt:lpwstr/>
      </vt:variant>
      <vt:variant>
        <vt:lpwstr>_Toc62138408</vt:lpwstr>
      </vt:variant>
      <vt:variant>
        <vt:i4>1376319</vt:i4>
      </vt:variant>
      <vt:variant>
        <vt:i4>68</vt:i4>
      </vt:variant>
      <vt:variant>
        <vt:i4>0</vt:i4>
      </vt:variant>
      <vt:variant>
        <vt:i4>5</vt:i4>
      </vt:variant>
      <vt:variant>
        <vt:lpwstr/>
      </vt:variant>
      <vt:variant>
        <vt:lpwstr>_Toc62138407</vt:lpwstr>
      </vt:variant>
      <vt:variant>
        <vt:i4>1310783</vt:i4>
      </vt:variant>
      <vt:variant>
        <vt:i4>62</vt:i4>
      </vt:variant>
      <vt:variant>
        <vt:i4>0</vt:i4>
      </vt:variant>
      <vt:variant>
        <vt:i4>5</vt:i4>
      </vt:variant>
      <vt:variant>
        <vt:lpwstr/>
      </vt:variant>
      <vt:variant>
        <vt:lpwstr>_Toc62138406</vt:lpwstr>
      </vt:variant>
      <vt:variant>
        <vt:i4>1507391</vt:i4>
      </vt:variant>
      <vt:variant>
        <vt:i4>56</vt:i4>
      </vt:variant>
      <vt:variant>
        <vt:i4>0</vt:i4>
      </vt:variant>
      <vt:variant>
        <vt:i4>5</vt:i4>
      </vt:variant>
      <vt:variant>
        <vt:lpwstr/>
      </vt:variant>
      <vt:variant>
        <vt:lpwstr>_Toc62138405</vt:lpwstr>
      </vt:variant>
      <vt:variant>
        <vt:i4>1441855</vt:i4>
      </vt:variant>
      <vt:variant>
        <vt:i4>50</vt:i4>
      </vt:variant>
      <vt:variant>
        <vt:i4>0</vt:i4>
      </vt:variant>
      <vt:variant>
        <vt:i4>5</vt:i4>
      </vt:variant>
      <vt:variant>
        <vt:lpwstr/>
      </vt:variant>
      <vt:variant>
        <vt:lpwstr>_Toc62138404</vt:lpwstr>
      </vt:variant>
      <vt:variant>
        <vt:i4>1114175</vt:i4>
      </vt:variant>
      <vt:variant>
        <vt:i4>44</vt:i4>
      </vt:variant>
      <vt:variant>
        <vt:i4>0</vt:i4>
      </vt:variant>
      <vt:variant>
        <vt:i4>5</vt:i4>
      </vt:variant>
      <vt:variant>
        <vt:lpwstr/>
      </vt:variant>
      <vt:variant>
        <vt:lpwstr>_Toc62138403</vt:lpwstr>
      </vt:variant>
      <vt:variant>
        <vt:i4>1048639</vt:i4>
      </vt:variant>
      <vt:variant>
        <vt:i4>38</vt:i4>
      </vt:variant>
      <vt:variant>
        <vt:i4>0</vt:i4>
      </vt:variant>
      <vt:variant>
        <vt:i4>5</vt:i4>
      </vt:variant>
      <vt:variant>
        <vt:lpwstr/>
      </vt:variant>
      <vt:variant>
        <vt:lpwstr>_Toc62138402</vt:lpwstr>
      </vt:variant>
      <vt:variant>
        <vt:i4>1245247</vt:i4>
      </vt:variant>
      <vt:variant>
        <vt:i4>32</vt:i4>
      </vt:variant>
      <vt:variant>
        <vt:i4>0</vt:i4>
      </vt:variant>
      <vt:variant>
        <vt:i4>5</vt:i4>
      </vt:variant>
      <vt:variant>
        <vt:lpwstr/>
      </vt:variant>
      <vt:variant>
        <vt:lpwstr>_Toc62138401</vt:lpwstr>
      </vt:variant>
      <vt:variant>
        <vt:i4>1179711</vt:i4>
      </vt:variant>
      <vt:variant>
        <vt:i4>26</vt:i4>
      </vt:variant>
      <vt:variant>
        <vt:i4>0</vt:i4>
      </vt:variant>
      <vt:variant>
        <vt:i4>5</vt:i4>
      </vt:variant>
      <vt:variant>
        <vt:lpwstr/>
      </vt:variant>
      <vt:variant>
        <vt:lpwstr>_Toc62138400</vt:lpwstr>
      </vt:variant>
      <vt:variant>
        <vt:i4>1835062</vt:i4>
      </vt:variant>
      <vt:variant>
        <vt:i4>20</vt:i4>
      </vt:variant>
      <vt:variant>
        <vt:i4>0</vt:i4>
      </vt:variant>
      <vt:variant>
        <vt:i4>5</vt:i4>
      </vt:variant>
      <vt:variant>
        <vt:lpwstr/>
      </vt:variant>
      <vt:variant>
        <vt:lpwstr>_Toc62138399</vt:lpwstr>
      </vt:variant>
      <vt:variant>
        <vt:i4>1900598</vt:i4>
      </vt:variant>
      <vt:variant>
        <vt:i4>14</vt:i4>
      </vt:variant>
      <vt:variant>
        <vt:i4>0</vt:i4>
      </vt:variant>
      <vt:variant>
        <vt:i4>5</vt:i4>
      </vt:variant>
      <vt:variant>
        <vt:lpwstr/>
      </vt:variant>
      <vt:variant>
        <vt:lpwstr>_Toc62138398</vt:lpwstr>
      </vt:variant>
      <vt:variant>
        <vt:i4>1179702</vt:i4>
      </vt:variant>
      <vt:variant>
        <vt:i4>8</vt:i4>
      </vt:variant>
      <vt:variant>
        <vt:i4>0</vt:i4>
      </vt:variant>
      <vt:variant>
        <vt:i4>5</vt:i4>
      </vt:variant>
      <vt:variant>
        <vt:lpwstr/>
      </vt:variant>
      <vt:variant>
        <vt:lpwstr>_Toc62138397</vt:lpwstr>
      </vt:variant>
      <vt:variant>
        <vt:i4>1245238</vt:i4>
      </vt:variant>
      <vt:variant>
        <vt:i4>2</vt:i4>
      </vt:variant>
      <vt:variant>
        <vt:i4>0</vt:i4>
      </vt:variant>
      <vt:variant>
        <vt:i4>5</vt:i4>
      </vt:variant>
      <vt:variant>
        <vt:lpwstr/>
      </vt:variant>
      <vt:variant>
        <vt:lpwstr>_Toc62138396</vt:lpwstr>
      </vt:variant>
      <vt:variant>
        <vt:i4>3276898</vt:i4>
      </vt:variant>
      <vt:variant>
        <vt:i4>3</vt:i4>
      </vt:variant>
      <vt:variant>
        <vt:i4>0</vt:i4>
      </vt:variant>
      <vt:variant>
        <vt:i4>5</vt:i4>
      </vt:variant>
      <vt:variant>
        <vt:lpwstr>https://base.garant.ru/2540819/</vt:lpwstr>
      </vt:variant>
      <vt:variant>
        <vt:lpwstr/>
      </vt:variant>
      <vt:variant>
        <vt:i4>5439541</vt:i4>
      </vt:variant>
      <vt:variant>
        <vt:i4>0</vt:i4>
      </vt:variant>
      <vt:variant>
        <vt:i4>0</vt:i4>
      </vt:variant>
      <vt:variant>
        <vt:i4>5</vt:i4>
      </vt:variant>
      <vt:variant>
        <vt:lpwstr>https://base.garant.ru/2540818/</vt:lpwstr>
      </vt:variant>
      <vt:variant>
        <vt:lpwstr>block_101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Мирослава Кондратюк</dc:creator>
  <cp:keywords/>
  <dc:description/>
  <cp:lastModifiedBy>Мирослава Кондратюк</cp:lastModifiedBy>
  <cp:revision>5</cp:revision>
  <cp:lastPrinted>2020-10-20T13:37:00Z</cp:lastPrinted>
  <dcterms:created xsi:type="dcterms:W3CDTF">2021-04-29T14:09:00Z</dcterms:created>
  <dcterms:modified xsi:type="dcterms:W3CDTF">2021-05-12T11:57:00Z</dcterms:modified>
</cp:coreProperties>
</file>